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header363.xml" ContentType="application/vnd.openxmlformats-officedocument.wordprocessingml.header+xml"/>
  <Override PartName="/word/footer363.xml" ContentType="application/vnd.openxmlformats-officedocument.wordprocessingml.footer+xml"/>
  <Override PartName="/word/header364.xml" ContentType="application/vnd.openxmlformats-officedocument.wordprocessingml.header+xml"/>
  <Override PartName="/word/footer364.xml" ContentType="application/vnd.openxmlformats-officedocument.wordprocessingml.footer+xml"/>
  <Override PartName="/word/header365.xml" ContentType="application/vnd.openxmlformats-officedocument.wordprocessingml.header+xml"/>
  <Override PartName="/word/footer365.xml" ContentType="application/vnd.openxmlformats-officedocument.wordprocessingml.footer+xml"/>
  <Override PartName="/word/header366.xml" ContentType="application/vnd.openxmlformats-officedocument.wordprocessingml.header+xml"/>
  <Override PartName="/word/footer366.xml" ContentType="application/vnd.openxmlformats-officedocument.wordprocessingml.footer+xml"/>
  <Override PartName="/word/header367.xml" ContentType="application/vnd.openxmlformats-officedocument.wordprocessingml.header+xml"/>
  <Override PartName="/word/footer367.xml" ContentType="application/vnd.openxmlformats-officedocument.wordprocessingml.footer+xml"/>
  <Override PartName="/word/header368.xml" ContentType="application/vnd.openxmlformats-officedocument.wordprocessingml.header+xml"/>
  <Override PartName="/word/footer368.xml" ContentType="application/vnd.openxmlformats-officedocument.wordprocessingml.footer+xml"/>
  <Override PartName="/word/header369.xml" ContentType="application/vnd.openxmlformats-officedocument.wordprocessingml.header+xml"/>
  <Override PartName="/word/footer369.xml" ContentType="application/vnd.openxmlformats-officedocument.wordprocessingml.footer+xml"/>
  <Override PartName="/word/header370.xml" ContentType="application/vnd.openxmlformats-officedocument.wordprocessingml.header+xml"/>
  <Override PartName="/word/footer370.xml" ContentType="application/vnd.openxmlformats-officedocument.wordprocessingml.footer+xml"/>
  <Override PartName="/word/header371.xml" ContentType="application/vnd.openxmlformats-officedocument.wordprocessingml.header+xml"/>
  <Override PartName="/word/footer371.xml" ContentType="application/vnd.openxmlformats-officedocument.wordprocessingml.footer+xml"/>
  <Override PartName="/word/header372.xml" ContentType="application/vnd.openxmlformats-officedocument.wordprocessingml.header+xml"/>
  <Override PartName="/word/footer372.xml" ContentType="application/vnd.openxmlformats-officedocument.wordprocessingml.footer+xml"/>
  <Override PartName="/word/header373.xml" ContentType="application/vnd.openxmlformats-officedocument.wordprocessingml.header+xml"/>
  <Override PartName="/word/footer373.xml" ContentType="application/vnd.openxmlformats-officedocument.wordprocessingml.footer+xml"/>
  <Override PartName="/word/header374.xml" ContentType="application/vnd.openxmlformats-officedocument.wordprocessingml.header+xml"/>
  <Override PartName="/word/footer374.xml" ContentType="application/vnd.openxmlformats-officedocument.wordprocessingml.footer+xml"/>
  <Override PartName="/word/header375.xml" ContentType="application/vnd.openxmlformats-officedocument.wordprocessingml.header+xml"/>
  <Override PartName="/word/footer375.xml" ContentType="application/vnd.openxmlformats-officedocument.wordprocessingml.footer+xml"/>
  <Override PartName="/word/header376.xml" ContentType="application/vnd.openxmlformats-officedocument.wordprocessingml.header+xml"/>
  <Override PartName="/word/footer376.xml" ContentType="application/vnd.openxmlformats-officedocument.wordprocessingml.footer+xml"/>
  <Override PartName="/word/header377.xml" ContentType="application/vnd.openxmlformats-officedocument.wordprocessingml.header+xml"/>
  <Override PartName="/word/footer377.xml" ContentType="application/vnd.openxmlformats-officedocument.wordprocessingml.footer+xml"/>
  <Override PartName="/word/header378.xml" ContentType="application/vnd.openxmlformats-officedocument.wordprocessingml.header+xml"/>
  <Override PartName="/word/footer378.xml" ContentType="application/vnd.openxmlformats-officedocument.wordprocessingml.footer+xml"/>
  <Override PartName="/word/header379.xml" ContentType="application/vnd.openxmlformats-officedocument.wordprocessingml.header+xml"/>
  <Override PartName="/word/footer379.xml" ContentType="application/vnd.openxmlformats-officedocument.wordprocessingml.footer+xml"/>
  <Override PartName="/word/header380.xml" ContentType="application/vnd.openxmlformats-officedocument.wordprocessingml.header+xml"/>
  <Override PartName="/word/footer380.xml" ContentType="application/vnd.openxmlformats-officedocument.wordprocessingml.footer+xml"/>
  <Override PartName="/word/header381.xml" ContentType="application/vnd.openxmlformats-officedocument.wordprocessingml.header+xml"/>
  <Override PartName="/word/footer381.xml" ContentType="application/vnd.openxmlformats-officedocument.wordprocessingml.footer+xml"/>
  <Override PartName="/word/header382.xml" ContentType="application/vnd.openxmlformats-officedocument.wordprocessingml.header+xml"/>
  <Override PartName="/word/footer382.xml" ContentType="application/vnd.openxmlformats-officedocument.wordprocessingml.footer+xml"/>
  <Override PartName="/word/header383.xml" ContentType="application/vnd.openxmlformats-officedocument.wordprocessingml.header+xml"/>
  <Override PartName="/word/footer383.xml" ContentType="application/vnd.openxmlformats-officedocument.wordprocessingml.footer+xml"/>
  <Override PartName="/word/header384.xml" ContentType="application/vnd.openxmlformats-officedocument.wordprocessingml.header+xml"/>
  <Override PartName="/word/footer384.xml" ContentType="application/vnd.openxmlformats-officedocument.wordprocessingml.footer+xml"/>
  <Override PartName="/word/header385.xml" ContentType="application/vnd.openxmlformats-officedocument.wordprocessingml.header+xml"/>
  <Override PartName="/word/footer385.xml" ContentType="application/vnd.openxmlformats-officedocument.wordprocessingml.footer+xml"/>
  <Override PartName="/word/header386.xml" ContentType="application/vnd.openxmlformats-officedocument.wordprocessingml.header+xml"/>
  <Override PartName="/word/footer386.xml" ContentType="application/vnd.openxmlformats-officedocument.wordprocessingml.footer+xml"/>
  <Override PartName="/word/header387.xml" ContentType="application/vnd.openxmlformats-officedocument.wordprocessingml.header+xml"/>
  <Override PartName="/word/footer387.xml" ContentType="application/vnd.openxmlformats-officedocument.wordprocessingml.footer+xml"/>
  <Override PartName="/word/header388.xml" ContentType="application/vnd.openxmlformats-officedocument.wordprocessingml.header+xml"/>
  <Override PartName="/word/footer388.xml" ContentType="application/vnd.openxmlformats-officedocument.wordprocessingml.footer+xml"/>
  <Override PartName="/word/header389.xml" ContentType="application/vnd.openxmlformats-officedocument.wordprocessingml.header+xml"/>
  <Override PartName="/word/footer389.xml" ContentType="application/vnd.openxmlformats-officedocument.wordprocessingml.footer+xml"/>
  <Override PartName="/word/header390.xml" ContentType="application/vnd.openxmlformats-officedocument.wordprocessingml.header+xml"/>
  <Override PartName="/word/footer390.xml" ContentType="application/vnd.openxmlformats-officedocument.wordprocessingml.footer+xml"/>
  <Override PartName="/word/header391.xml" ContentType="application/vnd.openxmlformats-officedocument.wordprocessingml.header+xml"/>
  <Override PartName="/word/footer391.xml" ContentType="application/vnd.openxmlformats-officedocument.wordprocessingml.footer+xml"/>
  <Override PartName="/word/header392.xml" ContentType="application/vnd.openxmlformats-officedocument.wordprocessingml.header+xml"/>
  <Override PartName="/word/footer392.xml" ContentType="application/vnd.openxmlformats-officedocument.wordprocessingml.footer+xml"/>
  <Override PartName="/word/header393.xml" ContentType="application/vnd.openxmlformats-officedocument.wordprocessingml.header+xml"/>
  <Override PartName="/word/footer393.xml" ContentType="application/vnd.openxmlformats-officedocument.wordprocessingml.footer+xml"/>
  <Override PartName="/word/header394.xml" ContentType="application/vnd.openxmlformats-officedocument.wordprocessingml.header+xml"/>
  <Override PartName="/word/footer394.xml" ContentType="application/vnd.openxmlformats-officedocument.wordprocessingml.footer+xml"/>
  <Override PartName="/word/header395.xml" ContentType="application/vnd.openxmlformats-officedocument.wordprocessingml.header+xml"/>
  <Override PartName="/word/footer395.xml" ContentType="application/vnd.openxmlformats-officedocument.wordprocessingml.footer+xml"/>
  <Override PartName="/word/header396.xml" ContentType="application/vnd.openxmlformats-officedocument.wordprocessingml.header+xml"/>
  <Override PartName="/word/footer396.xml" ContentType="application/vnd.openxmlformats-officedocument.wordprocessingml.footer+xml"/>
  <Override PartName="/word/header397.xml" ContentType="application/vnd.openxmlformats-officedocument.wordprocessingml.header+xml"/>
  <Override PartName="/word/footer397.xml" ContentType="application/vnd.openxmlformats-officedocument.wordprocessingml.footer+xml"/>
  <Override PartName="/word/header398.xml" ContentType="application/vnd.openxmlformats-officedocument.wordprocessingml.header+xml"/>
  <Override PartName="/word/footer398.xml" ContentType="application/vnd.openxmlformats-officedocument.wordprocessingml.footer+xml"/>
  <Override PartName="/word/header399.xml" ContentType="application/vnd.openxmlformats-officedocument.wordprocessingml.header+xml"/>
  <Override PartName="/word/footer399.xml" ContentType="application/vnd.openxmlformats-officedocument.wordprocessingml.footer+xml"/>
  <Override PartName="/word/header400.xml" ContentType="application/vnd.openxmlformats-officedocument.wordprocessingml.header+xml"/>
  <Override PartName="/word/footer400.xml" ContentType="application/vnd.openxmlformats-officedocument.wordprocessingml.footer+xml"/>
  <Override PartName="/word/header401.xml" ContentType="application/vnd.openxmlformats-officedocument.wordprocessingml.header+xml"/>
  <Override PartName="/word/footer401.xml" ContentType="application/vnd.openxmlformats-officedocument.wordprocessingml.footer+xml"/>
  <Override PartName="/word/header402.xml" ContentType="application/vnd.openxmlformats-officedocument.wordprocessingml.header+xml"/>
  <Override PartName="/word/footer402.xml" ContentType="application/vnd.openxmlformats-officedocument.wordprocessingml.footer+xml"/>
  <Override PartName="/word/header403.xml" ContentType="application/vnd.openxmlformats-officedocument.wordprocessingml.header+xml"/>
  <Override PartName="/word/footer403.xml" ContentType="application/vnd.openxmlformats-officedocument.wordprocessingml.footer+xml"/>
  <Override PartName="/word/header404.xml" ContentType="application/vnd.openxmlformats-officedocument.wordprocessingml.header+xml"/>
  <Override PartName="/word/footer404.xml" ContentType="application/vnd.openxmlformats-officedocument.wordprocessingml.footer+xml"/>
  <Override PartName="/word/header405.xml" ContentType="application/vnd.openxmlformats-officedocument.wordprocessingml.header+xml"/>
  <Override PartName="/word/footer405.xml" ContentType="application/vnd.openxmlformats-officedocument.wordprocessingml.footer+xml"/>
  <Override PartName="/word/header406.xml" ContentType="application/vnd.openxmlformats-officedocument.wordprocessingml.header+xml"/>
  <Override PartName="/word/footer406.xml" ContentType="application/vnd.openxmlformats-officedocument.wordprocessingml.footer+xml"/>
  <Override PartName="/word/header407.xml" ContentType="application/vnd.openxmlformats-officedocument.wordprocessingml.header+xml"/>
  <Override PartName="/word/footer407.xml" ContentType="application/vnd.openxmlformats-officedocument.wordprocessingml.footer+xml"/>
  <Override PartName="/word/header408.xml" ContentType="application/vnd.openxmlformats-officedocument.wordprocessingml.header+xml"/>
  <Override PartName="/word/footer408.xml" ContentType="application/vnd.openxmlformats-officedocument.wordprocessingml.footer+xml"/>
  <Override PartName="/word/header409.xml" ContentType="application/vnd.openxmlformats-officedocument.wordprocessingml.header+xml"/>
  <Override PartName="/word/footer409.xml" ContentType="application/vnd.openxmlformats-officedocument.wordprocessingml.footer+xml"/>
  <Override PartName="/word/header410.xml" ContentType="application/vnd.openxmlformats-officedocument.wordprocessingml.header+xml"/>
  <Override PartName="/word/footer410.xml" ContentType="application/vnd.openxmlformats-officedocument.wordprocessingml.footer+xml"/>
  <Override PartName="/word/header411.xml" ContentType="application/vnd.openxmlformats-officedocument.wordprocessingml.header+xml"/>
  <Override PartName="/word/footer411.xml" ContentType="application/vnd.openxmlformats-officedocument.wordprocessingml.footer+xml"/>
  <Override PartName="/word/header412.xml" ContentType="application/vnd.openxmlformats-officedocument.wordprocessingml.header+xml"/>
  <Override PartName="/word/footer412.xml" ContentType="application/vnd.openxmlformats-officedocument.wordprocessingml.footer+xml"/>
  <Override PartName="/word/header413.xml" ContentType="application/vnd.openxmlformats-officedocument.wordprocessingml.header+xml"/>
  <Override PartName="/word/footer413.xml" ContentType="application/vnd.openxmlformats-officedocument.wordprocessingml.footer+xml"/>
  <Override PartName="/word/header414.xml" ContentType="application/vnd.openxmlformats-officedocument.wordprocessingml.header+xml"/>
  <Override PartName="/word/footer414.xml" ContentType="application/vnd.openxmlformats-officedocument.wordprocessingml.footer+xml"/>
  <Override PartName="/word/header415.xml" ContentType="application/vnd.openxmlformats-officedocument.wordprocessingml.header+xml"/>
  <Override PartName="/word/footer415.xml" ContentType="application/vnd.openxmlformats-officedocument.wordprocessingml.footer+xml"/>
  <Override PartName="/word/header416.xml" ContentType="application/vnd.openxmlformats-officedocument.wordprocessingml.header+xml"/>
  <Override PartName="/word/footer416.xml" ContentType="application/vnd.openxmlformats-officedocument.wordprocessingml.footer+xml"/>
  <Override PartName="/word/header417.xml" ContentType="application/vnd.openxmlformats-officedocument.wordprocessingml.header+xml"/>
  <Override PartName="/word/footer417.xml" ContentType="application/vnd.openxmlformats-officedocument.wordprocessingml.footer+xml"/>
  <Override PartName="/word/header418.xml" ContentType="application/vnd.openxmlformats-officedocument.wordprocessingml.header+xml"/>
  <Override PartName="/word/footer418.xml" ContentType="application/vnd.openxmlformats-officedocument.wordprocessingml.footer+xml"/>
  <Override PartName="/word/header419.xml" ContentType="application/vnd.openxmlformats-officedocument.wordprocessingml.header+xml"/>
  <Override PartName="/word/footer419.xml" ContentType="application/vnd.openxmlformats-officedocument.wordprocessingml.footer+xml"/>
  <Override PartName="/word/header420.xml" ContentType="application/vnd.openxmlformats-officedocument.wordprocessingml.header+xml"/>
  <Override PartName="/word/footer420.xml" ContentType="application/vnd.openxmlformats-officedocument.wordprocessingml.footer+xml"/>
  <Override PartName="/word/header421.xml" ContentType="application/vnd.openxmlformats-officedocument.wordprocessingml.header+xml"/>
  <Override PartName="/word/footer421.xml" ContentType="application/vnd.openxmlformats-officedocument.wordprocessingml.footer+xml"/>
  <Override PartName="/word/header422.xml" ContentType="application/vnd.openxmlformats-officedocument.wordprocessingml.header+xml"/>
  <Override PartName="/word/footer422.xml" ContentType="application/vnd.openxmlformats-officedocument.wordprocessingml.footer+xml"/>
  <Override PartName="/word/header423.xml" ContentType="application/vnd.openxmlformats-officedocument.wordprocessingml.header+xml"/>
  <Override PartName="/word/footer423.xml" ContentType="application/vnd.openxmlformats-officedocument.wordprocessingml.footer+xml"/>
  <Override PartName="/word/header424.xml" ContentType="application/vnd.openxmlformats-officedocument.wordprocessingml.header+xml"/>
  <Override PartName="/word/footer424.xml" ContentType="application/vnd.openxmlformats-officedocument.wordprocessingml.footer+xml"/>
  <Override PartName="/word/header425.xml" ContentType="application/vnd.openxmlformats-officedocument.wordprocessingml.header+xml"/>
  <Override PartName="/word/footer425.xml" ContentType="application/vnd.openxmlformats-officedocument.wordprocessingml.footer+xml"/>
  <Override PartName="/word/header426.xml" ContentType="application/vnd.openxmlformats-officedocument.wordprocessingml.header+xml"/>
  <Override PartName="/word/footer426.xml" ContentType="application/vnd.openxmlformats-officedocument.wordprocessingml.footer+xml"/>
  <Override PartName="/word/header427.xml" ContentType="application/vnd.openxmlformats-officedocument.wordprocessingml.header+xml"/>
  <Override PartName="/word/footer427.xml" ContentType="application/vnd.openxmlformats-officedocument.wordprocessingml.footer+xml"/>
  <Override PartName="/word/header428.xml" ContentType="application/vnd.openxmlformats-officedocument.wordprocessingml.header+xml"/>
  <Override PartName="/word/footer428.xml" ContentType="application/vnd.openxmlformats-officedocument.wordprocessingml.footer+xml"/>
  <Override PartName="/word/header429.xml" ContentType="application/vnd.openxmlformats-officedocument.wordprocessingml.header+xml"/>
  <Override PartName="/word/footer429.xml" ContentType="application/vnd.openxmlformats-officedocument.wordprocessingml.footer+xml"/>
  <Override PartName="/word/header430.xml" ContentType="application/vnd.openxmlformats-officedocument.wordprocessingml.header+xml"/>
  <Override PartName="/word/footer430.xml" ContentType="application/vnd.openxmlformats-officedocument.wordprocessingml.footer+xml"/>
  <Override PartName="/word/header431.xml" ContentType="application/vnd.openxmlformats-officedocument.wordprocessingml.header+xml"/>
  <Override PartName="/word/footer431.xml" ContentType="application/vnd.openxmlformats-officedocument.wordprocessingml.footer+xml"/>
  <Override PartName="/word/header432.xml" ContentType="application/vnd.openxmlformats-officedocument.wordprocessingml.header+xml"/>
  <Override PartName="/word/footer432.xml" ContentType="application/vnd.openxmlformats-officedocument.wordprocessingml.footer+xml"/>
  <Override PartName="/word/header433.xml" ContentType="application/vnd.openxmlformats-officedocument.wordprocessingml.header+xml"/>
  <Override PartName="/word/footer433.xml" ContentType="application/vnd.openxmlformats-officedocument.wordprocessingml.footer+xml"/>
  <Override PartName="/word/header434.xml" ContentType="application/vnd.openxmlformats-officedocument.wordprocessingml.header+xml"/>
  <Override PartName="/word/footer434.xml" ContentType="application/vnd.openxmlformats-officedocument.wordprocessingml.footer+xml"/>
  <Override PartName="/word/header435.xml" ContentType="application/vnd.openxmlformats-officedocument.wordprocessingml.header+xml"/>
  <Override PartName="/word/footer435.xml" ContentType="application/vnd.openxmlformats-officedocument.wordprocessingml.footer+xml"/>
  <Override PartName="/word/header436.xml" ContentType="application/vnd.openxmlformats-officedocument.wordprocessingml.header+xml"/>
  <Override PartName="/word/footer436.xml" ContentType="application/vnd.openxmlformats-officedocument.wordprocessingml.footer+xml"/>
  <Override PartName="/word/header437.xml" ContentType="application/vnd.openxmlformats-officedocument.wordprocessingml.header+xml"/>
  <Override PartName="/word/footer437.xml" ContentType="application/vnd.openxmlformats-officedocument.wordprocessingml.footer+xml"/>
  <Override PartName="/word/header438.xml" ContentType="application/vnd.openxmlformats-officedocument.wordprocessingml.header+xml"/>
  <Override PartName="/word/footer438.xml" ContentType="application/vnd.openxmlformats-officedocument.wordprocessingml.footer+xml"/>
  <Override PartName="/word/header439.xml" ContentType="application/vnd.openxmlformats-officedocument.wordprocessingml.header+xml"/>
  <Override PartName="/word/footer439.xml" ContentType="application/vnd.openxmlformats-officedocument.wordprocessingml.footer+xml"/>
  <Override PartName="/word/header440.xml" ContentType="application/vnd.openxmlformats-officedocument.wordprocessingml.header+xml"/>
  <Override PartName="/word/footer440.xml" ContentType="application/vnd.openxmlformats-officedocument.wordprocessingml.footer+xml"/>
  <Override PartName="/word/header441.xml" ContentType="application/vnd.openxmlformats-officedocument.wordprocessingml.header+xml"/>
  <Override PartName="/word/footer441.xml" ContentType="application/vnd.openxmlformats-officedocument.wordprocessingml.footer+xml"/>
  <Override PartName="/word/header442.xml" ContentType="application/vnd.openxmlformats-officedocument.wordprocessingml.header+xml"/>
  <Override PartName="/word/footer442.xml" ContentType="application/vnd.openxmlformats-officedocument.wordprocessingml.footer+xml"/>
  <Override PartName="/word/header443.xml" ContentType="application/vnd.openxmlformats-officedocument.wordprocessingml.header+xml"/>
  <Override PartName="/word/footer443.xml" ContentType="application/vnd.openxmlformats-officedocument.wordprocessingml.footer+xml"/>
  <Override PartName="/word/header444.xml" ContentType="application/vnd.openxmlformats-officedocument.wordprocessingml.header+xml"/>
  <Override PartName="/word/footer444.xml" ContentType="application/vnd.openxmlformats-officedocument.wordprocessingml.footer+xml"/>
  <Override PartName="/word/header445.xml" ContentType="application/vnd.openxmlformats-officedocument.wordprocessingml.header+xml"/>
  <Override PartName="/word/footer445.xml" ContentType="application/vnd.openxmlformats-officedocument.wordprocessingml.footer+xml"/>
  <Override PartName="/word/header446.xml" ContentType="application/vnd.openxmlformats-officedocument.wordprocessingml.header+xml"/>
  <Override PartName="/word/footer446.xml" ContentType="application/vnd.openxmlformats-officedocument.wordprocessingml.footer+xml"/>
  <Override PartName="/word/header447.xml" ContentType="application/vnd.openxmlformats-officedocument.wordprocessingml.header+xml"/>
  <Override PartName="/word/footer447.xml" ContentType="application/vnd.openxmlformats-officedocument.wordprocessingml.footer+xml"/>
  <Override PartName="/word/header448.xml" ContentType="application/vnd.openxmlformats-officedocument.wordprocessingml.header+xml"/>
  <Override PartName="/word/footer448.xml" ContentType="application/vnd.openxmlformats-officedocument.wordprocessingml.footer+xml"/>
  <Override PartName="/word/header449.xml" ContentType="application/vnd.openxmlformats-officedocument.wordprocessingml.header+xml"/>
  <Override PartName="/word/footer449.xml" ContentType="application/vnd.openxmlformats-officedocument.wordprocessingml.footer+xml"/>
  <Override PartName="/word/header450.xml" ContentType="application/vnd.openxmlformats-officedocument.wordprocessingml.header+xml"/>
  <Override PartName="/word/footer450.xml" ContentType="application/vnd.openxmlformats-officedocument.wordprocessingml.footer+xml"/>
  <Override PartName="/word/header451.xml" ContentType="application/vnd.openxmlformats-officedocument.wordprocessingml.header+xml"/>
  <Override PartName="/word/footer451.xml" ContentType="application/vnd.openxmlformats-officedocument.wordprocessingml.footer+xml"/>
  <Override PartName="/word/header452.xml" ContentType="application/vnd.openxmlformats-officedocument.wordprocessingml.header+xml"/>
  <Override PartName="/word/footer452.xml" ContentType="application/vnd.openxmlformats-officedocument.wordprocessingml.footer+xml"/>
  <Override PartName="/word/header453.xml" ContentType="application/vnd.openxmlformats-officedocument.wordprocessingml.header+xml"/>
  <Override PartName="/word/footer453.xml" ContentType="application/vnd.openxmlformats-officedocument.wordprocessingml.footer+xml"/>
  <Override PartName="/word/header454.xml" ContentType="application/vnd.openxmlformats-officedocument.wordprocessingml.header+xml"/>
  <Override PartName="/word/footer454.xml" ContentType="application/vnd.openxmlformats-officedocument.wordprocessingml.footer+xml"/>
  <Override PartName="/word/header455.xml" ContentType="application/vnd.openxmlformats-officedocument.wordprocessingml.header+xml"/>
  <Override PartName="/word/footer455.xml" ContentType="application/vnd.openxmlformats-officedocument.wordprocessingml.footer+xml"/>
  <Override PartName="/word/header456.xml" ContentType="application/vnd.openxmlformats-officedocument.wordprocessingml.header+xml"/>
  <Override PartName="/word/footer456.xml" ContentType="application/vnd.openxmlformats-officedocument.wordprocessingml.footer+xml"/>
  <Override PartName="/word/header457.xml" ContentType="application/vnd.openxmlformats-officedocument.wordprocessingml.header+xml"/>
  <Override PartName="/word/footer457.xml" ContentType="application/vnd.openxmlformats-officedocument.wordprocessingml.footer+xml"/>
  <Override PartName="/word/header458.xml" ContentType="application/vnd.openxmlformats-officedocument.wordprocessingml.header+xml"/>
  <Override PartName="/word/footer458.xml" ContentType="application/vnd.openxmlformats-officedocument.wordprocessingml.footer+xml"/>
  <Override PartName="/word/header459.xml" ContentType="application/vnd.openxmlformats-officedocument.wordprocessingml.header+xml"/>
  <Override PartName="/word/footer459.xml" ContentType="application/vnd.openxmlformats-officedocument.wordprocessingml.footer+xml"/>
  <Override PartName="/word/header460.xml" ContentType="application/vnd.openxmlformats-officedocument.wordprocessingml.header+xml"/>
  <Override PartName="/word/footer460.xml" ContentType="application/vnd.openxmlformats-officedocument.wordprocessingml.footer+xml"/>
  <Override PartName="/word/header461.xml" ContentType="application/vnd.openxmlformats-officedocument.wordprocessingml.header+xml"/>
  <Override PartName="/word/footer461.xml" ContentType="application/vnd.openxmlformats-officedocument.wordprocessingml.footer+xml"/>
  <Override PartName="/word/header462.xml" ContentType="application/vnd.openxmlformats-officedocument.wordprocessingml.header+xml"/>
  <Override PartName="/word/footer462.xml" ContentType="application/vnd.openxmlformats-officedocument.wordprocessingml.footer+xml"/>
  <Override PartName="/word/header463.xml" ContentType="application/vnd.openxmlformats-officedocument.wordprocessingml.header+xml"/>
  <Override PartName="/word/footer463.xml" ContentType="application/vnd.openxmlformats-officedocument.wordprocessingml.footer+xml"/>
  <Override PartName="/word/header464.xml" ContentType="application/vnd.openxmlformats-officedocument.wordprocessingml.header+xml"/>
  <Override PartName="/word/footer464.xml" ContentType="application/vnd.openxmlformats-officedocument.wordprocessingml.footer+xml"/>
  <Override PartName="/word/header465.xml" ContentType="application/vnd.openxmlformats-officedocument.wordprocessingml.header+xml"/>
  <Override PartName="/word/footer465.xml" ContentType="application/vnd.openxmlformats-officedocument.wordprocessingml.footer+xml"/>
  <Override PartName="/word/header466.xml" ContentType="application/vnd.openxmlformats-officedocument.wordprocessingml.header+xml"/>
  <Override PartName="/word/footer466.xml" ContentType="application/vnd.openxmlformats-officedocument.wordprocessingml.footer+xml"/>
  <Override PartName="/word/header467.xml" ContentType="application/vnd.openxmlformats-officedocument.wordprocessingml.header+xml"/>
  <Override PartName="/word/footer467.xml" ContentType="application/vnd.openxmlformats-officedocument.wordprocessingml.footer+xml"/>
  <Override PartName="/word/header468.xml" ContentType="application/vnd.openxmlformats-officedocument.wordprocessingml.header+xml"/>
  <Override PartName="/word/footer468.xml" ContentType="application/vnd.openxmlformats-officedocument.wordprocessingml.footer+xml"/>
  <Override PartName="/word/header469.xml" ContentType="application/vnd.openxmlformats-officedocument.wordprocessingml.header+xml"/>
  <Override PartName="/word/footer469.xml" ContentType="application/vnd.openxmlformats-officedocument.wordprocessingml.footer+xml"/>
  <Override PartName="/word/header470.xml" ContentType="application/vnd.openxmlformats-officedocument.wordprocessingml.header+xml"/>
  <Override PartName="/word/footer470.xml" ContentType="application/vnd.openxmlformats-officedocument.wordprocessingml.footer+xml"/>
  <Override PartName="/word/header471.xml" ContentType="application/vnd.openxmlformats-officedocument.wordprocessingml.header+xml"/>
  <Override PartName="/word/footer471.xml" ContentType="application/vnd.openxmlformats-officedocument.wordprocessingml.footer+xml"/>
  <Override PartName="/word/header472.xml" ContentType="application/vnd.openxmlformats-officedocument.wordprocessingml.header+xml"/>
  <Override PartName="/word/footer472.xml" ContentType="application/vnd.openxmlformats-officedocument.wordprocessingml.footer+xml"/>
  <Override PartName="/word/header473.xml" ContentType="application/vnd.openxmlformats-officedocument.wordprocessingml.header+xml"/>
  <Override PartName="/word/footer473.xml" ContentType="application/vnd.openxmlformats-officedocument.wordprocessingml.footer+xml"/>
  <Override PartName="/word/header474.xml" ContentType="application/vnd.openxmlformats-officedocument.wordprocessingml.header+xml"/>
  <Override PartName="/word/footer474.xml" ContentType="application/vnd.openxmlformats-officedocument.wordprocessingml.footer+xml"/>
  <Override PartName="/word/header475.xml" ContentType="application/vnd.openxmlformats-officedocument.wordprocessingml.header+xml"/>
  <Override PartName="/word/footer475.xml" ContentType="application/vnd.openxmlformats-officedocument.wordprocessingml.footer+xml"/>
  <Override PartName="/word/header476.xml" ContentType="application/vnd.openxmlformats-officedocument.wordprocessingml.header+xml"/>
  <Override PartName="/word/footer476.xml" ContentType="application/vnd.openxmlformats-officedocument.wordprocessingml.footer+xml"/>
  <Override PartName="/word/header477.xml" ContentType="application/vnd.openxmlformats-officedocument.wordprocessingml.header+xml"/>
  <Override PartName="/word/footer477.xml" ContentType="application/vnd.openxmlformats-officedocument.wordprocessingml.footer+xml"/>
  <Override PartName="/word/header478.xml" ContentType="application/vnd.openxmlformats-officedocument.wordprocessingml.header+xml"/>
  <Override PartName="/word/footer478.xml" ContentType="application/vnd.openxmlformats-officedocument.wordprocessingml.footer+xml"/>
  <Override PartName="/word/header479.xml" ContentType="application/vnd.openxmlformats-officedocument.wordprocessingml.header+xml"/>
  <Override PartName="/word/footer479.xml" ContentType="application/vnd.openxmlformats-officedocument.wordprocessingml.footer+xml"/>
  <Override PartName="/word/header480.xml" ContentType="application/vnd.openxmlformats-officedocument.wordprocessingml.header+xml"/>
  <Override PartName="/word/footer480.xml" ContentType="application/vnd.openxmlformats-officedocument.wordprocessingml.footer+xml"/>
  <Override PartName="/word/header481.xml" ContentType="application/vnd.openxmlformats-officedocument.wordprocessingml.header+xml"/>
  <Override PartName="/word/footer481.xml" ContentType="application/vnd.openxmlformats-officedocument.wordprocessingml.footer+xml"/>
  <Override PartName="/word/header482.xml" ContentType="application/vnd.openxmlformats-officedocument.wordprocessingml.header+xml"/>
  <Override PartName="/word/footer482.xml" ContentType="application/vnd.openxmlformats-officedocument.wordprocessingml.footer+xml"/>
  <Override PartName="/word/header483.xml" ContentType="application/vnd.openxmlformats-officedocument.wordprocessingml.header+xml"/>
  <Override PartName="/word/footer483.xml" ContentType="application/vnd.openxmlformats-officedocument.wordprocessingml.footer+xml"/>
  <Override PartName="/word/header484.xml" ContentType="application/vnd.openxmlformats-officedocument.wordprocessingml.header+xml"/>
  <Override PartName="/word/footer484.xml" ContentType="application/vnd.openxmlformats-officedocument.wordprocessingml.footer+xml"/>
  <Override PartName="/word/header485.xml" ContentType="application/vnd.openxmlformats-officedocument.wordprocessingml.header+xml"/>
  <Override PartName="/word/footer485.xml" ContentType="application/vnd.openxmlformats-officedocument.wordprocessingml.footer+xml"/>
  <Override PartName="/word/header486.xml" ContentType="application/vnd.openxmlformats-officedocument.wordprocessingml.header+xml"/>
  <Override PartName="/word/footer486.xml" ContentType="application/vnd.openxmlformats-officedocument.wordprocessingml.footer+xml"/>
  <Override PartName="/word/header487.xml" ContentType="application/vnd.openxmlformats-officedocument.wordprocessingml.header+xml"/>
  <Override PartName="/word/footer487.xml" ContentType="application/vnd.openxmlformats-officedocument.wordprocessingml.footer+xml"/>
  <Override PartName="/word/header488.xml" ContentType="application/vnd.openxmlformats-officedocument.wordprocessingml.header+xml"/>
  <Override PartName="/word/footer488.xml" ContentType="application/vnd.openxmlformats-officedocument.wordprocessingml.footer+xml"/>
  <Override PartName="/word/header489.xml" ContentType="application/vnd.openxmlformats-officedocument.wordprocessingml.header+xml"/>
  <Override PartName="/word/footer489.xml" ContentType="application/vnd.openxmlformats-officedocument.wordprocessingml.footer+xml"/>
  <Override PartName="/word/header490.xml" ContentType="application/vnd.openxmlformats-officedocument.wordprocessingml.header+xml"/>
  <Override PartName="/word/footer490.xml" ContentType="application/vnd.openxmlformats-officedocument.wordprocessingml.footer+xml"/>
  <Override PartName="/word/header491.xml" ContentType="application/vnd.openxmlformats-officedocument.wordprocessingml.header+xml"/>
  <Override PartName="/word/footer491.xml" ContentType="application/vnd.openxmlformats-officedocument.wordprocessingml.footer+xml"/>
  <Override PartName="/word/header492.xml" ContentType="application/vnd.openxmlformats-officedocument.wordprocessingml.header+xml"/>
  <Override PartName="/word/footer492.xml" ContentType="application/vnd.openxmlformats-officedocument.wordprocessingml.footer+xml"/>
  <Override PartName="/word/header493.xml" ContentType="application/vnd.openxmlformats-officedocument.wordprocessingml.header+xml"/>
  <Override PartName="/word/footer493.xml" ContentType="application/vnd.openxmlformats-officedocument.wordprocessingml.footer+xml"/>
  <Override PartName="/word/header494.xml" ContentType="application/vnd.openxmlformats-officedocument.wordprocessingml.header+xml"/>
  <Override PartName="/word/footer494.xml" ContentType="application/vnd.openxmlformats-officedocument.wordprocessingml.footer+xml"/>
  <Override PartName="/word/header495.xml" ContentType="application/vnd.openxmlformats-officedocument.wordprocessingml.header+xml"/>
  <Override PartName="/word/footer495.xml" ContentType="application/vnd.openxmlformats-officedocument.wordprocessingml.footer+xml"/>
  <Override PartName="/word/header496.xml" ContentType="application/vnd.openxmlformats-officedocument.wordprocessingml.header+xml"/>
  <Override PartName="/word/footer496.xml" ContentType="application/vnd.openxmlformats-officedocument.wordprocessingml.footer+xml"/>
  <Override PartName="/word/header497.xml" ContentType="application/vnd.openxmlformats-officedocument.wordprocessingml.header+xml"/>
  <Override PartName="/word/footer497.xml" ContentType="application/vnd.openxmlformats-officedocument.wordprocessingml.footer+xml"/>
  <Override PartName="/word/header498.xml" ContentType="application/vnd.openxmlformats-officedocument.wordprocessingml.header+xml"/>
  <Override PartName="/word/footer498.xml" ContentType="application/vnd.openxmlformats-officedocument.wordprocessingml.footer+xml"/>
  <Override PartName="/word/header499.xml" ContentType="application/vnd.openxmlformats-officedocument.wordprocessingml.header+xml"/>
  <Override PartName="/word/footer499.xml" ContentType="application/vnd.openxmlformats-officedocument.wordprocessingml.footer+xml"/>
  <Override PartName="/word/header500.xml" ContentType="application/vnd.openxmlformats-officedocument.wordprocessingml.header+xml"/>
  <Override PartName="/word/footer500.xml" ContentType="application/vnd.openxmlformats-officedocument.wordprocessingml.footer+xml"/>
  <Override PartName="/word/header501.xml" ContentType="application/vnd.openxmlformats-officedocument.wordprocessingml.header+xml"/>
  <Override PartName="/word/footer501.xml" ContentType="application/vnd.openxmlformats-officedocument.wordprocessingml.footer+xml"/>
  <Override PartName="/word/header502.xml" ContentType="application/vnd.openxmlformats-officedocument.wordprocessingml.header+xml"/>
  <Override PartName="/word/footer502.xml" ContentType="application/vnd.openxmlformats-officedocument.wordprocessingml.footer+xml"/>
  <Override PartName="/word/header503.xml" ContentType="application/vnd.openxmlformats-officedocument.wordprocessingml.header+xml"/>
  <Override PartName="/word/footer503.xml" ContentType="application/vnd.openxmlformats-officedocument.wordprocessingml.footer+xml"/>
  <Override PartName="/word/header504.xml" ContentType="application/vnd.openxmlformats-officedocument.wordprocessingml.header+xml"/>
  <Override PartName="/word/footer504.xml" ContentType="application/vnd.openxmlformats-officedocument.wordprocessingml.footer+xml"/>
  <Override PartName="/word/header505.xml" ContentType="application/vnd.openxmlformats-officedocument.wordprocessingml.header+xml"/>
  <Override PartName="/word/footer505.xml" ContentType="application/vnd.openxmlformats-officedocument.wordprocessingml.footer+xml"/>
  <Override PartName="/word/header506.xml" ContentType="application/vnd.openxmlformats-officedocument.wordprocessingml.header+xml"/>
  <Override PartName="/word/footer506.xml" ContentType="application/vnd.openxmlformats-officedocument.wordprocessingml.footer+xml"/>
  <Override PartName="/word/header507.xml" ContentType="application/vnd.openxmlformats-officedocument.wordprocessingml.header+xml"/>
  <Override PartName="/word/footer507.xml" ContentType="application/vnd.openxmlformats-officedocument.wordprocessingml.footer+xml"/>
  <Override PartName="/word/header508.xml" ContentType="application/vnd.openxmlformats-officedocument.wordprocessingml.header+xml"/>
  <Override PartName="/word/footer508.xml" ContentType="application/vnd.openxmlformats-officedocument.wordprocessingml.footer+xml"/>
  <Override PartName="/word/header509.xml" ContentType="application/vnd.openxmlformats-officedocument.wordprocessingml.header+xml"/>
  <Override PartName="/word/footer509.xml" ContentType="application/vnd.openxmlformats-officedocument.wordprocessingml.footer+xml"/>
  <Override PartName="/word/header510.xml" ContentType="application/vnd.openxmlformats-officedocument.wordprocessingml.header+xml"/>
  <Override PartName="/word/footer510.xml" ContentType="application/vnd.openxmlformats-officedocument.wordprocessingml.footer+xml"/>
  <Override PartName="/word/header511.xml" ContentType="application/vnd.openxmlformats-officedocument.wordprocessingml.header+xml"/>
  <Override PartName="/word/footer511.xml" ContentType="application/vnd.openxmlformats-officedocument.wordprocessingml.footer+xml"/>
  <Override PartName="/word/header512.xml" ContentType="application/vnd.openxmlformats-officedocument.wordprocessingml.header+xml"/>
  <Override PartName="/word/footer512.xml" ContentType="application/vnd.openxmlformats-officedocument.wordprocessingml.footer+xml"/>
  <Override PartName="/word/header513.xml" ContentType="application/vnd.openxmlformats-officedocument.wordprocessingml.header+xml"/>
  <Override PartName="/word/footer513.xml" ContentType="application/vnd.openxmlformats-officedocument.wordprocessingml.footer+xml"/>
  <Override PartName="/word/header514.xml" ContentType="application/vnd.openxmlformats-officedocument.wordprocessingml.header+xml"/>
  <Override PartName="/word/footer514.xml" ContentType="application/vnd.openxmlformats-officedocument.wordprocessingml.footer+xml"/>
  <Override PartName="/word/header515.xml" ContentType="application/vnd.openxmlformats-officedocument.wordprocessingml.header+xml"/>
  <Override PartName="/word/footer515.xml" ContentType="application/vnd.openxmlformats-officedocument.wordprocessingml.footer+xml"/>
  <Override PartName="/word/header516.xml" ContentType="application/vnd.openxmlformats-officedocument.wordprocessingml.header+xml"/>
  <Override PartName="/word/footer516.xml" ContentType="application/vnd.openxmlformats-officedocument.wordprocessingml.footer+xml"/>
  <Override PartName="/word/header517.xml" ContentType="application/vnd.openxmlformats-officedocument.wordprocessingml.header+xml"/>
  <Override PartName="/word/footer517.xml" ContentType="application/vnd.openxmlformats-officedocument.wordprocessingml.footer+xml"/>
  <Override PartName="/word/header518.xml" ContentType="application/vnd.openxmlformats-officedocument.wordprocessingml.header+xml"/>
  <Override PartName="/word/footer518.xml" ContentType="application/vnd.openxmlformats-officedocument.wordprocessingml.footer+xml"/>
  <Override PartName="/word/header519.xml" ContentType="application/vnd.openxmlformats-officedocument.wordprocessingml.header+xml"/>
  <Override PartName="/word/footer519.xml" ContentType="application/vnd.openxmlformats-officedocument.wordprocessingml.footer+xml"/>
  <Override PartName="/word/header520.xml" ContentType="application/vnd.openxmlformats-officedocument.wordprocessingml.header+xml"/>
  <Override PartName="/word/footer520.xml" ContentType="application/vnd.openxmlformats-officedocument.wordprocessingml.footer+xml"/>
  <Override PartName="/word/header521.xml" ContentType="application/vnd.openxmlformats-officedocument.wordprocessingml.header+xml"/>
  <Override PartName="/word/footer521.xml" ContentType="application/vnd.openxmlformats-officedocument.wordprocessingml.footer+xml"/>
  <Override PartName="/word/header522.xml" ContentType="application/vnd.openxmlformats-officedocument.wordprocessingml.header+xml"/>
  <Override PartName="/word/footer522.xml" ContentType="application/vnd.openxmlformats-officedocument.wordprocessingml.footer+xml"/>
  <Override PartName="/word/header523.xml" ContentType="application/vnd.openxmlformats-officedocument.wordprocessingml.header+xml"/>
  <Override PartName="/word/footer523.xml" ContentType="application/vnd.openxmlformats-officedocument.wordprocessingml.footer+xml"/>
  <Override PartName="/word/header524.xml" ContentType="application/vnd.openxmlformats-officedocument.wordprocessingml.header+xml"/>
  <Override PartName="/word/footer524.xml" ContentType="application/vnd.openxmlformats-officedocument.wordprocessingml.footer+xml"/>
  <Override PartName="/word/header525.xml" ContentType="application/vnd.openxmlformats-officedocument.wordprocessingml.header+xml"/>
  <Override PartName="/word/footer525.xml" ContentType="application/vnd.openxmlformats-officedocument.wordprocessingml.footer+xml"/>
  <Override PartName="/word/header526.xml" ContentType="application/vnd.openxmlformats-officedocument.wordprocessingml.header+xml"/>
  <Override PartName="/word/footer526.xml" ContentType="application/vnd.openxmlformats-officedocument.wordprocessingml.footer+xml"/>
  <Override PartName="/word/header527.xml" ContentType="application/vnd.openxmlformats-officedocument.wordprocessingml.header+xml"/>
  <Override PartName="/word/footer527.xml" ContentType="application/vnd.openxmlformats-officedocument.wordprocessingml.footer+xml"/>
  <Override PartName="/word/header528.xml" ContentType="application/vnd.openxmlformats-officedocument.wordprocessingml.header+xml"/>
  <Override PartName="/word/footer528.xml" ContentType="application/vnd.openxmlformats-officedocument.wordprocessingml.footer+xml"/>
  <Override PartName="/word/header529.xml" ContentType="application/vnd.openxmlformats-officedocument.wordprocessingml.header+xml"/>
  <Override PartName="/word/footer529.xml" ContentType="application/vnd.openxmlformats-officedocument.wordprocessingml.footer+xml"/>
  <Override PartName="/word/header530.xml" ContentType="application/vnd.openxmlformats-officedocument.wordprocessingml.header+xml"/>
  <Override PartName="/word/footer530.xml" ContentType="application/vnd.openxmlformats-officedocument.wordprocessingml.footer+xml"/>
  <Override PartName="/word/header531.xml" ContentType="application/vnd.openxmlformats-officedocument.wordprocessingml.header+xml"/>
  <Override PartName="/word/footer531.xml" ContentType="application/vnd.openxmlformats-officedocument.wordprocessingml.footer+xml"/>
  <Override PartName="/word/header532.xml" ContentType="application/vnd.openxmlformats-officedocument.wordprocessingml.header+xml"/>
  <Override PartName="/word/footer532.xml" ContentType="application/vnd.openxmlformats-officedocument.wordprocessingml.footer+xml"/>
  <Override PartName="/word/header533.xml" ContentType="application/vnd.openxmlformats-officedocument.wordprocessingml.header+xml"/>
  <Override PartName="/word/footer533.xml" ContentType="application/vnd.openxmlformats-officedocument.wordprocessingml.footer+xml"/>
  <Override PartName="/word/header534.xml" ContentType="application/vnd.openxmlformats-officedocument.wordprocessingml.header+xml"/>
  <Override PartName="/word/footer534.xml" ContentType="application/vnd.openxmlformats-officedocument.wordprocessingml.footer+xml"/>
  <Override PartName="/word/header535.xml" ContentType="application/vnd.openxmlformats-officedocument.wordprocessingml.header+xml"/>
  <Override PartName="/word/footer535.xml" ContentType="application/vnd.openxmlformats-officedocument.wordprocessingml.footer+xml"/>
  <Override PartName="/word/header536.xml" ContentType="application/vnd.openxmlformats-officedocument.wordprocessingml.header+xml"/>
  <Override PartName="/word/footer536.xml" ContentType="application/vnd.openxmlformats-officedocument.wordprocessingml.footer+xml"/>
  <Override PartName="/word/header537.xml" ContentType="application/vnd.openxmlformats-officedocument.wordprocessingml.header+xml"/>
  <Override PartName="/word/footer537.xml" ContentType="application/vnd.openxmlformats-officedocument.wordprocessingml.footer+xml"/>
  <Override PartName="/word/header538.xml" ContentType="application/vnd.openxmlformats-officedocument.wordprocessingml.header+xml"/>
  <Override PartName="/word/footer538.xml" ContentType="application/vnd.openxmlformats-officedocument.wordprocessingml.footer+xml"/>
  <Override PartName="/word/header539.xml" ContentType="application/vnd.openxmlformats-officedocument.wordprocessingml.header+xml"/>
  <Override PartName="/word/footer539.xml" ContentType="application/vnd.openxmlformats-officedocument.wordprocessingml.footer+xml"/>
  <Override PartName="/word/header540.xml" ContentType="application/vnd.openxmlformats-officedocument.wordprocessingml.header+xml"/>
  <Override PartName="/word/footer540.xml" ContentType="application/vnd.openxmlformats-officedocument.wordprocessingml.footer+xml"/>
  <Override PartName="/word/header541.xml" ContentType="application/vnd.openxmlformats-officedocument.wordprocessingml.header+xml"/>
  <Override PartName="/word/footer541.xml" ContentType="application/vnd.openxmlformats-officedocument.wordprocessingml.footer+xml"/>
  <Override PartName="/word/header542.xml" ContentType="application/vnd.openxmlformats-officedocument.wordprocessingml.header+xml"/>
  <Override PartName="/word/footer542.xml" ContentType="application/vnd.openxmlformats-officedocument.wordprocessingml.footer+xml"/>
  <Override PartName="/word/header543.xml" ContentType="application/vnd.openxmlformats-officedocument.wordprocessingml.header+xml"/>
  <Override PartName="/word/footer543.xml" ContentType="application/vnd.openxmlformats-officedocument.wordprocessingml.footer+xml"/>
  <Override PartName="/word/header544.xml" ContentType="application/vnd.openxmlformats-officedocument.wordprocessingml.header+xml"/>
  <Override PartName="/word/footer544.xml" ContentType="application/vnd.openxmlformats-officedocument.wordprocessingml.footer+xml"/>
  <Override PartName="/word/header545.xml" ContentType="application/vnd.openxmlformats-officedocument.wordprocessingml.header+xml"/>
  <Override PartName="/word/footer545.xml" ContentType="application/vnd.openxmlformats-officedocument.wordprocessingml.footer+xml"/>
  <Override PartName="/word/header546.xml" ContentType="application/vnd.openxmlformats-officedocument.wordprocessingml.header+xml"/>
  <Override PartName="/word/footer546.xml" ContentType="application/vnd.openxmlformats-officedocument.wordprocessingml.footer+xml"/>
  <Override PartName="/word/header547.xml" ContentType="application/vnd.openxmlformats-officedocument.wordprocessingml.header+xml"/>
  <Override PartName="/word/footer547.xml" ContentType="application/vnd.openxmlformats-officedocument.wordprocessingml.footer+xml"/>
  <Override PartName="/word/header548.xml" ContentType="application/vnd.openxmlformats-officedocument.wordprocessingml.header+xml"/>
  <Override PartName="/word/footer548.xml" ContentType="application/vnd.openxmlformats-officedocument.wordprocessingml.footer+xml"/>
  <Override PartName="/word/header549.xml" ContentType="application/vnd.openxmlformats-officedocument.wordprocessingml.header+xml"/>
  <Override PartName="/word/footer549.xml" ContentType="application/vnd.openxmlformats-officedocument.wordprocessingml.footer+xml"/>
  <Override PartName="/word/header550.xml" ContentType="application/vnd.openxmlformats-officedocument.wordprocessingml.header+xml"/>
  <Override PartName="/word/footer550.xml" ContentType="application/vnd.openxmlformats-officedocument.wordprocessingml.footer+xml"/>
  <Override PartName="/word/header551.xml" ContentType="application/vnd.openxmlformats-officedocument.wordprocessingml.header+xml"/>
  <Override PartName="/word/footer551.xml" ContentType="application/vnd.openxmlformats-officedocument.wordprocessingml.footer+xml"/>
  <Override PartName="/word/header552.xml" ContentType="application/vnd.openxmlformats-officedocument.wordprocessingml.header+xml"/>
  <Override PartName="/word/footer552.xml" ContentType="application/vnd.openxmlformats-officedocument.wordprocessingml.footer+xml"/>
  <Override PartName="/word/header553.xml" ContentType="application/vnd.openxmlformats-officedocument.wordprocessingml.header+xml"/>
  <Override PartName="/word/footer553.xml" ContentType="application/vnd.openxmlformats-officedocument.wordprocessingml.footer+xml"/>
  <Override PartName="/word/header554.xml" ContentType="application/vnd.openxmlformats-officedocument.wordprocessingml.header+xml"/>
  <Override PartName="/word/footer554.xml" ContentType="application/vnd.openxmlformats-officedocument.wordprocessingml.footer+xml"/>
  <Override PartName="/word/header555.xml" ContentType="application/vnd.openxmlformats-officedocument.wordprocessingml.header+xml"/>
  <Override PartName="/word/footer555.xml" ContentType="application/vnd.openxmlformats-officedocument.wordprocessingml.footer+xml"/>
  <Override PartName="/word/header556.xml" ContentType="application/vnd.openxmlformats-officedocument.wordprocessingml.header+xml"/>
  <Override PartName="/word/footer556.xml" ContentType="application/vnd.openxmlformats-officedocument.wordprocessingml.footer+xml"/>
  <Override PartName="/word/header557.xml" ContentType="application/vnd.openxmlformats-officedocument.wordprocessingml.header+xml"/>
  <Override PartName="/word/footer557.xml" ContentType="application/vnd.openxmlformats-officedocument.wordprocessingml.footer+xml"/>
  <Override PartName="/word/header558.xml" ContentType="application/vnd.openxmlformats-officedocument.wordprocessingml.header+xml"/>
  <Override PartName="/word/footer558.xml" ContentType="application/vnd.openxmlformats-officedocument.wordprocessingml.footer+xml"/>
  <Override PartName="/word/header559.xml" ContentType="application/vnd.openxmlformats-officedocument.wordprocessingml.header+xml"/>
  <Override PartName="/word/footer559.xml" ContentType="application/vnd.openxmlformats-officedocument.wordprocessingml.footer+xml"/>
  <Override PartName="/word/header560.xml" ContentType="application/vnd.openxmlformats-officedocument.wordprocessingml.header+xml"/>
  <Override PartName="/word/footer560.xml" ContentType="application/vnd.openxmlformats-officedocument.wordprocessingml.footer+xml"/>
  <Override PartName="/word/header561.xml" ContentType="application/vnd.openxmlformats-officedocument.wordprocessingml.header+xml"/>
  <Override PartName="/word/footer561.xml" ContentType="application/vnd.openxmlformats-officedocument.wordprocessingml.footer+xml"/>
  <Override PartName="/word/header562.xml" ContentType="application/vnd.openxmlformats-officedocument.wordprocessingml.header+xml"/>
  <Override PartName="/word/footer562.xml" ContentType="application/vnd.openxmlformats-officedocument.wordprocessingml.footer+xml"/>
  <Override PartName="/word/header563.xml" ContentType="application/vnd.openxmlformats-officedocument.wordprocessingml.header+xml"/>
  <Override PartName="/word/footer563.xml" ContentType="application/vnd.openxmlformats-officedocument.wordprocessingml.footer+xml"/>
  <Override PartName="/word/header564.xml" ContentType="application/vnd.openxmlformats-officedocument.wordprocessingml.header+xml"/>
  <Override PartName="/word/footer564.xml" ContentType="application/vnd.openxmlformats-officedocument.wordprocessingml.footer+xml"/>
  <Override PartName="/word/header565.xml" ContentType="application/vnd.openxmlformats-officedocument.wordprocessingml.header+xml"/>
  <Override PartName="/word/footer565.xml" ContentType="application/vnd.openxmlformats-officedocument.wordprocessingml.footer+xml"/>
  <Override PartName="/word/header566.xml" ContentType="application/vnd.openxmlformats-officedocument.wordprocessingml.header+xml"/>
  <Override PartName="/word/footer566.xml" ContentType="application/vnd.openxmlformats-officedocument.wordprocessingml.footer+xml"/>
  <Override PartName="/word/header567.xml" ContentType="application/vnd.openxmlformats-officedocument.wordprocessingml.header+xml"/>
  <Override PartName="/word/footer567.xml" ContentType="application/vnd.openxmlformats-officedocument.wordprocessingml.footer+xml"/>
  <Override PartName="/word/header568.xml" ContentType="application/vnd.openxmlformats-officedocument.wordprocessingml.header+xml"/>
  <Override PartName="/word/footer568.xml" ContentType="application/vnd.openxmlformats-officedocument.wordprocessingml.footer+xml"/>
  <Override PartName="/word/header569.xml" ContentType="application/vnd.openxmlformats-officedocument.wordprocessingml.header+xml"/>
  <Override PartName="/word/footer569.xml" ContentType="application/vnd.openxmlformats-officedocument.wordprocessingml.footer+xml"/>
  <Override PartName="/word/header570.xml" ContentType="application/vnd.openxmlformats-officedocument.wordprocessingml.header+xml"/>
  <Override PartName="/word/footer570.xml" ContentType="application/vnd.openxmlformats-officedocument.wordprocessingml.footer+xml"/>
  <Override PartName="/word/header571.xml" ContentType="application/vnd.openxmlformats-officedocument.wordprocessingml.header+xml"/>
  <Override PartName="/word/footer571.xml" ContentType="application/vnd.openxmlformats-officedocument.wordprocessingml.footer+xml"/>
  <Override PartName="/word/header572.xml" ContentType="application/vnd.openxmlformats-officedocument.wordprocessingml.header+xml"/>
  <Override PartName="/word/footer572.xml" ContentType="application/vnd.openxmlformats-officedocument.wordprocessingml.footer+xml"/>
  <Override PartName="/word/header573.xml" ContentType="application/vnd.openxmlformats-officedocument.wordprocessingml.header+xml"/>
  <Override PartName="/word/footer573.xml" ContentType="application/vnd.openxmlformats-officedocument.wordprocessingml.footer+xml"/>
  <Override PartName="/word/header574.xml" ContentType="application/vnd.openxmlformats-officedocument.wordprocessingml.header+xml"/>
  <Override PartName="/word/footer574.xml" ContentType="application/vnd.openxmlformats-officedocument.wordprocessingml.footer+xml"/>
  <Override PartName="/word/header575.xml" ContentType="application/vnd.openxmlformats-officedocument.wordprocessingml.header+xml"/>
  <Override PartName="/word/footer575.xml" ContentType="application/vnd.openxmlformats-officedocument.wordprocessingml.footer+xml"/>
  <Override PartName="/word/header576.xml" ContentType="application/vnd.openxmlformats-officedocument.wordprocessingml.header+xml"/>
  <Override PartName="/word/footer576.xml" ContentType="application/vnd.openxmlformats-officedocument.wordprocessingml.footer+xml"/>
  <Override PartName="/word/header577.xml" ContentType="application/vnd.openxmlformats-officedocument.wordprocessingml.header+xml"/>
  <Override PartName="/word/footer577.xml" ContentType="application/vnd.openxmlformats-officedocument.wordprocessingml.footer+xml"/>
  <Override PartName="/word/header578.xml" ContentType="application/vnd.openxmlformats-officedocument.wordprocessingml.header+xml"/>
  <Override PartName="/word/footer578.xml" ContentType="application/vnd.openxmlformats-officedocument.wordprocessingml.footer+xml"/>
  <Override PartName="/word/header579.xml" ContentType="application/vnd.openxmlformats-officedocument.wordprocessingml.header+xml"/>
  <Override PartName="/word/footer579.xml" ContentType="application/vnd.openxmlformats-officedocument.wordprocessingml.footer+xml"/>
  <Override PartName="/word/header580.xml" ContentType="application/vnd.openxmlformats-officedocument.wordprocessingml.header+xml"/>
  <Override PartName="/word/footer580.xml" ContentType="application/vnd.openxmlformats-officedocument.wordprocessingml.footer+xml"/>
  <Override PartName="/word/header581.xml" ContentType="application/vnd.openxmlformats-officedocument.wordprocessingml.header+xml"/>
  <Override PartName="/word/footer581.xml" ContentType="application/vnd.openxmlformats-officedocument.wordprocessingml.footer+xml"/>
  <Override PartName="/word/header582.xml" ContentType="application/vnd.openxmlformats-officedocument.wordprocessingml.header+xml"/>
  <Override PartName="/word/footer582.xml" ContentType="application/vnd.openxmlformats-officedocument.wordprocessingml.footer+xml"/>
  <Override PartName="/word/header583.xml" ContentType="application/vnd.openxmlformats-officedocument.wordprocessingml.header+xml"/>
  <Override PartName="/word/footer583.xml" ContentType="application/vnd.openxmlformats-officedocument.wordprocessingml.footer+xml"/>
  <Override PartName="/word/header584.xml" ContentType="application/vnd.openxmlformats-officedocument.wordprocessingml.header+xml"/>
  <Override PartName="/word/footer584.xml" ContentType="application/vnd.openxmlformats-officedocument.wordprocessingml.footer+xml"/>
  <Override PartName="/word/header585.xml" ContentType="application/vnd.openxmlformats-officedocument.wordprocessingml.header+xml"/>
  <Override PartName="/word/footer585.xml" ContentType="application/vnd.openxmlformats-officedocument.wordprocessingml.footer+xml"/>
  <Override PartName="/word/header586.xml" ContentType="application/vnd.openxmlformats-officedocument.wordprocessingml.header+xml"/>
  <Override PartName="/word/footer586.xml" ContentType="application/vnd.openxmlformats-officedocument.wordprocessingml.footer+xml"/>
  <Override PartName="/word/header587.xml" ContentType="application/vnd.openxmlformats-officedocument.wordprocessingml.header+xml"/>
  <Override PartName="/word/footer587.xml" ContentType="application/vnd.openxmlformats-officedocument.wordprocessingml.footer+xml"/>
  <Override PartName="/word/header588.xml" ContentType="application/vnd.openxmlformats-officedocument.wordprocessingml.header+xml"/>
  <Override PartName="/word/footer588.xml" ContentType="application/vnd.openxmlformats-officedocument.wordprocessingml.footer+xml"/>
  <Override PartName="/word/header589.xml" ContentType="application/vnd.openxmlformats-officedocument.wordprocessingml.header+xml"/>
  <Override PartName="/word/footer589.xml" ContentType="application/vnd.openxmlformats-officedocument.wordprocessingml.footer+xml"/>
  <Override PartName="/word/header590.xml" ContentType="application/vnd.openxmlformats-officedocument.wordprocessingml.header+xml"/>
  <Override PartName="/word/footer590.xml" ContentType="application/vnd.openxmlformats-officedocument.wordprocessingml.footer+xml"/>
  <Override PartName="/word/header591.xml" ContentType="application/vnd.openxmlformats-officedocument.wordprocessingml.header+xml"/>
  <Override PartName="/word/footer59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54FAF" w:rsidRDefault="0002412D">
      <w:pPr>
        <w:wordWrap w:val="0"/>
        <w:spacing w:line="0" w:lineRule="atLeast"/>
        <w:textAlignment w:val="baseline"/>
      </w:pPr>
      <w:r>
        <w:rPr>
          <w:noProof/>
        </w:rPr>
        <mc:AlternateContent>
          <mc:Choice Requires="wps">
            <w:drawing>
              <wp:anchor distT="0" distB="0" distL="0" distR="0" simplePos="0" relativeHeight="251621888" behindDoc="0" locked="0" layoutInCell="1" allowOverlap="1" wp14:anchorId="2A92277E" wp14:editId="4401D77A">
                <wp:simplePos x="0" y="0"/>
                <wp:positionH relativeFrom="page">
                  <wp:posOffset>92710</wp:posOffset>
                </wp:positionH>
                <wp:positionV relativeFrom="page">
                  <wp:posOffset>298450</wp:posOffset>
                </wp:positionV>
                <wp:extent cx="406400" cy="2577465"/>
                <wp:effectExtent l="0" t="0" r="12700" b="13335"/>
                <wp:wrapNone/>
                <wp:docPr id="4" name="文本框 4"/>
                <wp:cNvGraphicFramePr/>
                <a:graphic xmlns:a="http://schemas.openxmlformats.org/drawingml/2006/main">
                  <a:graphicData uri="http://schemas.microsoft.com/office/word/2010/wordprocessingShape">
                    <wps:wsp>
                      <wps:cNvSpPr txBox="1"/>
                      <wps:spPr>
                        <a:xfrm>
                          <a:off x="0" y="0"/>
                          <a:ext cx="406400" cy="2577465"/>
                        </a:xfrm>
                        <a:prstGeom prst="rect">
                          <a:avLst/>
                        </a:prstGeom>
                        <a:noFill/>
                        <a:ln w="6350">
                          <a:noFill/>
                        </a:ln>
                      </wps:spPr>
                      <wps:txbx>
                        <w:txbxContent>
                          <w:p w:rsidR="00854FAF" w:rsidRDefault="0002412D">
                            <w:pPr>
                              <w:wordWrap w:val="0"/>
                              <w:spacing w:line="560" w:lineRule="atLeast"/>
                              <w:textAlignment w:val="baseline"/>
                              <w:rPr>
                                <w:sz w:val="41"/>
                              </w:rPr>
                            </w:pPr>
                            <w:r>
                              <w:rPr>
                                <w:rFonts w:ascii="宋体" w:eastAsia="宋体" w:hAnsi="宋体" w:cs="宋体" w:hint="eastAsia"/>
                                <w:color w:val="000000"/>
                                <w:sz w:val="41"/>
                              </w:rPr>
                              <w:t>法兰</w:t>
                            </w:r>
                            <w:r w:rsidR="00025070">
                              <w:rPr>
                                <w:rFonts w:ascii="宋体" w:eastAsia="宋体" w:hAnsi="宋体" w:cs="宋体"/>
                                <w:color w:val="000000"/>
                                <w:sz w:val="41"/>
                              </w:rPr>
                              <w:t>西思想文化丛书</w:t>
                            </w:r>
                          </w:p>
                        </w:txbxContent>
                      </wps:txbx>
                      <wps:bodyPr vert="eaVert" wrap="square" lIns="0" tIns="0" rIns="0" bIns="0" anchor="t">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文本框 4" o:spid="_x0000_s1026" type="#_x0000_t202" style="position:absolute;left:0;text-align:left;margin-left:7.3pt;margin-top:23.5pt;width:32pt;height:202.95pt;z-index:251621888;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" filled="f" stroked="f" strokeweight=".5pt">
                <v:textbox style="layout-flow:vertical-ideographic" inset="0,0,0,0">
                  <w:txbxContent>
                    <w:p w:rsidR="00854FAF" w:rsidRDefault="0002412D">
                      <w:pPr>
                        <w:wordWrap w:val="0"/>
                        <w:spacing w:line="560" w:lineRule="atLeast"/>
                        <w:textAlignment w:val="baseline"/>
                        <w:rPr>
                          <w:sz w:val="41"/>
                        </w:rPr>
                      </w:pPr>
                      <w:r>
                        <w:rPr>
                          <w:rFonts w:ascii="宋体" w:eastAsia="宋体" w:hAnsi="宋体" w:cs="宋体" w:hint="eastAsia"/>
                          <w:color w:val="000000"/>
                          <w:sz w:val="41"/>
                        </w:rPr>
                        <w:t>法兰</w:t>
                      </w:r>
                      <w:r w:rsidR="00025070">
                        <w:rPr>
                          <w:rFonts w:ascii="宋体" w:eastAsia="宋体" w:hAnsi="宋体" w:cs="宋体"/>
                          <w:color w:val="000000"/>
                          <w:sz w:val="41"/>
                        </w:rPr>
                        <w:t>西思想文化丛书</w:t>
                      </w:r>
                    </w:p>
                  </w:txbxContent>
                </v:textbox>
                <w10:wrap anchorx="page" anchory="page"/>
              </v:shape>
            </w:pict>
          </mc:Fallback>
        </mc:AlternateContent>
      </w:r>
      <w:r w:rsidR="00025070">
        <w:rPr>
          <w:noProof/>
        </w:rPr>
        <w:drawing>
          <wp:anchor distT="0" distB="0" distL="0" distR="0" simplePos="0" relativeHeight="251619840" behindDoc="1" locked="0" layoutInCell="1" allowOverlap="1" wp14:anchorId="28471DA9" wp14:editId="4B49A932">
            <wp:simplePos x="0" y="0"/>
            <wp:positionH relativeFrom="page">
              <wp:posOffset>0</wp:posOffset>
            </wp:positionH>
            <wp:positionV relativeFrom="page">
              <wp:posOffset>0</wp:posOffset>
            </wp:positionV>
            <wp:extent cx="9182100" cy="13093700"/>
            <wp:effectExtent l="0" t="0" r="0" b="0"/>
            <wp:wrapNone/>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7"/>
                    <a:stretch>
                      <a:fillRect/>
                    </a:stretch>
                  </pic:blipFill>
                  <pic:spPr>
                    <a:xfrm>
                      <a:off x="0" y="0"/>
                      <a:ext cx="9182100" cy="13093700"/>
                    </a:xfrm>
                    <a:prstGeom prst="rect">
                      <a:avLst/>
                    </a:prstGeom>
                  </pic:spPr>
                </pic:pic>
              </a:graphicData>
            </a:graphic>
          </wp:anchor>
        </w:drawing>
      </w:r>
      <w:r w:rsidR="00025070">
        <w:rPr>
          <w:noProof/>
        </w:rPr>
        <mc:AlternateContent>
          <mc:Choice Requires="wps">
            <w:drawing>
              <wp:anchor distT="0" distB="0" distL="0" distR="0" simplePos="0" relativeHeight="251620864" behindDoc="0" locked="0" layoutInCell="1" allowOverlap="1" wp14:anchorId="63ECC3F8" wp14:editId="0D26F503">
                <wp:simplePos x="0" y="0"/>
                <wp:positionH relativeFrom="page">
                  <wp:posOffset>800100</wp:posOffset>
                </wp:positionH>
                <wp:positionV relativeFrom="page">
                  <wp:posOffset>292100</wp:posOffset>
                </wp:positionV>
                <wp:extent cx="8356600" cy="8763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8356600" cy="876300"/>
                        </a:xfrm>
                        <a:prstGeom prst="rect">
                          <a:avLst/>
                        </a:prstGeom>
                        <a:noFill/>
                        <a:ln w="6350">
                          <a:noFill/>
                        </a:ln>
                      </wps:spPr>
                      <wps:txbx>
                        <w:txbxContent>
                          <w:p w:rsidR="00854FAF" w:rsidRPr="0002412D" w:rsidRDefault="0002412D">
                            <w:pPr>
                              <w:wordWrap w:val="0"/>
                              <w:spacing w:line="1300" w:lineRule="atLeast"/>
                              <w:textAlignment w:val="baseline"/>
                              <w:rPr>
                                <w:sz w:val="97"/>
                                <w:lang w:val="fr-FR"/>
                              </w:rPr>
                            </w:pPr>
                            <w:r>
                              <w:rPr>
                                <w:rFonts w:ascii="宋体" w:eastAsia="宋体" w:hAnsi="宋体" w:cs="宋体" w:hint="eastAsia"/>
                                <w:color w:val="B69B67"/>
                                <w:sz w:val="97"/>
                                <w:lang w:val="fr-FR"/>
                              </w:rPr>
                              <w:t>L</w:t>
                            </w:r>
                            <w:r w:rsidR="00025070" w:rsidRPr="0002412D">
                              <w:rPr>
                                <w:rFonts w:ascii="宋体" w:eastAsia="宋体" w:hAnsi="宋体" w:cs="宋体"/>
                                <w:color w:val="B69B67"/>
                                <w:sz w:val="97"/>
                                <w:lang w:val="fr-FR"/>
                              </w:rPr>
                              <w:t>écriture et la différance</w:t>
                            </w:r>
                          </w:p>
                        </w:txbxContent>
                      </wps:txbx>
                      <wps:bodyPr vert="horz" wrap="square" lIns="0" tIns="0" rIns="0" bIns="0" anchor="t">
                        <a:noAutofit/>
                      </wps:bodyPr>
                    </wps:wsp>
                  </a:graphicData>
                </a:graphic>
              </wp:anchor>
            </w:drawing>
          </mc:Choice>
          <mc:Fallback>
            <w:pict>
              <v:shape id="文本框 3" o:spid="_x0000_s1027" type="#_x0000_t202" style="position:absolute;left:0;text-align:left;margin-left:63pt;margin-top:23pt;width:658pt;height:69pt;z-index:251620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" filled="f" stroked="f" strokeweight=".5pt">
                <v:textbox inset="0,0,0,0">
                  <w:txbxContent>
                    <w:p w:rsidR="00854FAF" w:rsidRPr="0002412D" w:rsidRDefault="0002412D">
                      <w:pPr>
                        <w:wordWrap w:val="0"/>
                        <w:spacing w:line="1300" w:lineRule="atLeast"/>
                        <w:textAlignment w:val="baseline"/>
                        <w:rPr>
                          <w:sz w:val="97"/>
                          <w:lang w:val="fr-FR"/>
                        </w:rPr>
                      </w:pPr>
                      <w:r>
                        <w:rPr>
                          <w:rFonts w:ascii="宋体" w:eastAsia="宋体" w:hAnsi="宋体" w:cs="宋体" w:hint="eastAsia"/>
                          <w:color w:val="B69B67"/>
                          <w:sz w:val="97"/>
                          <w:lang w:val="fr-FR"/>
                        </w:rPr>
                        <w:t>L</w:t>
                      </w:r>
                      <w:r w:rsidR="00025070" w:rsidRPr="0002412D">
                        <w:rPr>
                          <w:rFonts w:ascii="宋体" w:eastAsia="宋体" w:hAnsi="宋体" w:cs="宋体"/>
                          <w:color w:val="B69B67"/>
                          <w:sz w:val="97"/>
                          <w:lang w:val="fr-FR"/>
                        </w:rPr>
                        <w:t>écriture et la différance</w:t>
                      </w:r>
                    </w:p>
                  </w:txbxContent>
                </v:textbox>
                <w10:wrap anchorx="page" anchory="page"/>
              </v:shape>
            </w:pict>
          </mc:Fallback>
        </mc:AlternateContent>
      </w:r>
      <w:r w:rsidR="00025070">
        <w:rPr>
          <w:noProof/>
        </w:rPr>
        <mc:AlternateContent>
          <mc:Choice Requires="wps">
            <w:drawing>
              <wp:anchor distT="0" distB="0" distL="0" distR="0" simplePos="0" relativeHeight="251622912" behindDoc="0" locked="0" layoutInCell="1" allowOverlap="1">
                <wp:simplePos x="0" y="0"/>
                <wp:positionH relativeFrom="page">
                  <wp:posOffset>165100</wp:posOffset>
                </wp:positionH>
                <wp:positionV relativeFrom="page">
                  <wp:posOffset>3632200</wp:posOffset>
                </wp:positionV>
                <wp:extent cx="304800" cy="4064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04800" cy="406400"/>
                        </a:xfrm>
                        <a:prstGeom prst="rect">
                          <a:avLst/>
                        </a:prstGeom>
                        <a:noFill/>
                        <a:ln w="6350">
                          <a:noFill/>
                        </a:ln>
                      </wps:spPr>
                      <wps:txbx>
                        <w:txbxContent>
                          <w:p w:rsidR="00854FAF" w:rsidRDefault="00025070">
                            <w:pPr>
                              <w:wordWrap w:val="0"/>
                              <w:spacing w:line="560" w:lineRule="atLeast"/>
                              <w:textAlignment w:val="baseline"/>
                              <w:rPr>
                                <w:sz w:val="41"/>
                              </w:rPr>
                            </w:pPr>
                            <w:r>
                              <w:rPr>
                                <w:rFonts w:ascii="宋体" w:eastAsia="宋体" w:hAnsi="宋体" w:cs="宋体"/>
                                <w:color w:val="FFFFFF"/>
                                <w:sz w:val="41"/>
                              </w:rPr>
                              <w:t>*</w:t>
                            </w:r>
                          </w:p>
                        </w:txbxContent>
                      </wps:txbx>
                      <wps:bodyPr vert="horz" wrap="square" lIns="0" tIns="0" rIns="0" bIns="0" anchor="t">
                        <a:noAutofit/>
                      </wps:bodyPr>
                    </wps:wsp>
                  </a:graphicData>
                </a:graphic>
              </wp:anchor>
            </w:drawing>
          </mc:Choice>
          <mc:Fallback>
            <w:pict>
              <v:shape id="文本框 5" o:spid="_x0000_s1028" type="#_x0000_t202" style="position:absolute;left:0;text-align:left;margin-left:13pt;margin-top:286pt;width:24pt;height:32pt;z-index:251622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" filled="f" stroked="f" strokeweight=".5pt">
                <v:textbox inset="0,0,0,0">
                  <w:txbxContent>
                    <w:p w:rsidR="00854FAF" w:rsidRDefault="00025070">
                      <w:pPr>
                        <w:wordWrap w:val="0"/>
                        <w:spacing w:line="560" w:lineRule="atLeast"/>
                        <w:textAlignment w:val="baseline"/>
                        <w:rPr>
                          <w:sz w:val="41"/>
                        </w:rPr>
                      </w:pPr>
                      <w:r>
                        <w:rPr>
                          <w:rFonts w:ascii="宋体" w:eastAsia="宋体" w:hAnsi="宋体" w:cs="宋体"/>
                          <w:color w:val="FFFFFF"/>
                          <w:sz w:val="41"/>
                        </w:rPr>
                        <w:t>*</w:t>
                      </w:r>
                    </w:p>
                  </w:txbxContent>
                </v:textbox>
                <w10:wrap anchorx="page" anchory="page"/>
              </v:shape>
            </w:pict>
          </mc:Fallback>
        </mc:AlternateContent>
      </w:r>
      <w:r w:rsidR="00025070">
        <w:rPr>
          <w:noProof/>
        </w:rPr>
        <mc:AlternateContent>
          <mc:Choice Requires="wps">
            <w:drawing>
              <wp:anchor distT="0" distB="0" distL="0" distR="0" simplePos="0" relativeHeight="251623936" behindDoc="0" locked="0" layoutInCell="1" allowOverlap="1">
                <wp:simplePos x="0" y="0"/>
                <wp:positionH relativeFrom="page">
                  <wp:posOffset>2984500</wp:posOffset>
                </wp:positionH>
                <wp:positionV relativeFrom="page">
                  <wp:posOffset>4851400</wp:posOffset>
                </wp:positionV>
                <wp:extent cx="2514600" cy="8763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2514600" cy="876300"/>
                        </a:xfrm>
                        <a:prstGeom prst="rect">
                          <a:avLst/>
                        </a:prstGeom>
                        <a:noFill/>
                        <a:ln w="6350">
                          <a:noFill/>
                        </a:ln>
                      </wps:spPr>
                      <wps:txbx>
                        <w:txbxContent>
                          <w:p w:rsidR="00854FAF" w:rsidRDefault="00025070">
                            <w:pPr>
                              <w:wordWrap w:val="0"/>
                              <w:spacing w:line="1300" w:lineRule="atLeast"/>
                              <w:textAlignment w:val="baseline"/>
                              <w:rPr>
                                <w:sz w:val="97"/>
                              </w:rPr>
                            </w:pPr>
                            <w:r>
                              <w:rPr>
                                <w:rFonts w:ascii="宋体" w:eastAsia="宋体" w:hAnsi="宋体" w:cs="宋体"/>
                                <w:color w:val="FFFFFF"/>
                                <w:sz w:val="97"/>
                              </w:rPr>
                              <w:t>Dacques</w:t>
                            </w:r>
                          </w:p>
                        </w:txbxContent>
                      </wps:txbx>
                      <wps:bodyPr vert="horz" wrap="square" lIns="0" tIns="0" rIns="0" bIns="0" anchor="t">
                        <a:noAutofit/>
                      </wps:bodyPr>
                    </wps:wsp>
                  </a:graphicData>
                </a:graphic>
              </wp:anchor>
            </w:drawing>
          </mc:Choice>
          <mc:Fallback>
            <w:pict>
              <v:shape id="文本框 6" o:spid="_x0000_s1029" type="#_x0000_t202" style="position:absolute;left:0;text-align:left;margin-left:235pt;margin-top:382pt;width:198pt;height:69pt;z-index:251623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" filled="f" stroked="f" strokeweight=".5pt">
                <v:textbox inset="0,0,0,0">
                  <w:txbxContent>
                    <w:p w:rsidR="00854FAF" w:rsidRDefault="00025070">
                      <w:pPr>
                        <w:wordWrap w:val="0"/>
                        <w:spacing w:line="1300" w:lineRule="atLeast"/>
                        <w:textAlignment w:val="baseline"/>
                        <w:rPr>
                          <w:sz w:val="97"/>
                        </w:rPr>
                      </w:pPr>
                      <w:r>
                        <w:rPr>
                          <w:rFonts w:ascii="宋体" w:eastAsia="宋体" w:hAnsi="宋体" w:cs="宋体"/>
                          <w:color w:val="FFFFFF"/>
                          <w:sz w:val="97"/>
                        </w:rPr>
                        <w:t>Dacques</w:t>
                      </w:r>
                    </w:p>
                  </w:txbxContent>
                </v:textbox>
                <w10:wrap anchorx="page" anchory="page"/>
              </v:shape>
            </w:pict>
          </mc:Fallback>
        </mc:AlternateContent>
      </w:r>
      <w:r w:rsidR="00025070">
        <w:rPr>
          <w:noProof/>
        </w:rPr>
        <mc:AlternateContent>
          <mc:Choice Requires="wps">
            <w:drawing>
              <wp:anchor distT="0" distB="0" distL="0" distR="0" simplePos="0" relativeHeight="251624960" behindDoc="0" locked="0" layoutInCell="1" allowOverlap="1">
                <wp:simplePos x="0" y="0"/>
                <wp:positionH relativeFrom="page">
                  <wp:posOffset>5854700</wp:posOffset>
                </wp:positionH>
                <wp:positionV relativeFrom="page">
                  <wp:posOffset>4876800</wp:posOffset>
                </wp:positionV>
                <wp:extent cx="2819400" cy="8763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2819400" cy="876300"/>
                        </a:xfrm>
                        <a:prstGeom prst="rect">
                          <a:avLst/>
                        </a:prstGeom>
                        <a:noFill/>
                        <a:ln w="6350">
                          <a:noFill/>
                        </a:ln>
                      </wps:spPr>
                      <wps:txbx>
                        <w:txbxContent>
                          <w:p w:rsidR="00854FAF" w:rsidRDefault="00025070">
                            <w:pPr>
                              <w:wordWrap w:val="0"/>
                              <w:spacing w:line="1300" w:lineRule="atLeast"/>
                              <w:textAlignment w:val="baseline"/>
                              <w:rPr>
                                <w:sz w:val="97"/>
                              </w:rPr>
                            </w:pPr>
                            <w:r>
                              <w:rPr>
                                <w:rFonts w:ascii="宋体" w:eastAsia="宋体" w:hAnsi="宋体" w:cs="宋体"/>
                                <w:color w:val="FFFFFF"/>
                                <w:sz w:val="97"/>
                              </w:rPr>
                              <w:t>Đerziòa</w:t>
                            </w:r>
                          </w:p>
                        </w:txbxContent>
                      </wps:txbx>
                      <wps:bodyPr vert="horz" wrap="square" lIns="0" tIns="0" rIns="0" bIns="0" anchor="t">
                        <a:noAutofit/>
                      </wps:bodyPr>
                    </wps:wsp>
                  </a:graphicData>
                </a:graphic>
              </wp:anchor>
            </w:drawing>
          </mc:Choice>
          <mc:Fallback>
            <w:pict>
              <v:shape id="文本框 7" o:spid="_x0000_s1030" type="#_x0000_t202" style="position:absolute;left:0;text-align:left;margin-left:461pt;margin-top:384pt;width:222pt;height:69pt;z-index:2516249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" filled="f" stroked="f" strokeweight=".5pt">
                <v:textbox inset="0,0,0,0">
                  <w:txbxContent>
                    <w:p w:rsidR="00854FAF" w:rsidRDefault="00025070">
                      <w:pPr>
                        <w:wordWrap w:val="0"/>
                        <w:spacing w:line="1300" w:lineRule="atLeast"/>
                        <w:textAlignment w:val="baseline"/>
                        <w:rPr>
                          <w:sz w:val="97"/>
                        </w:rPr>
                      </w:pPr>
                      <w:r>
                        <w:rPr>
                          <w:rFonts w:ascii="宋体" w:eastAsia="宋体" w:hAnsi="宋体" w:cs="宋体"/>
                          <w:color w:val="FFFFFF"/>
                          <w:sz w:val="97"/>
                        </w:rPr>
                        <w:t>Đerziòa</w:t>
                      </w:r>
                    </w:p>
                  </w:txbxContent>
                </v:textbox>
                <w10:wrap anchorx="page" anchory="page"/>
              </v:shape>
            </w:pict>
          </mc:Fallback>
        </mc:AlternateContent>
      </w:r>
      <w:r w:rsidR="00025070">
        <w:rPr>
          <w:noProof/>
        </w:rPr>
        <mc:AlternateContent>
          <mc:Choice Requires="wps">
            <w:drawing>
              <wp:anchor distT="0" distB="0" distL="0" distR="0" simplePos="0" relativeHeight="251625984" behindDoc="0" locked="0" layoutInCell="1" allowOverlap="1">
                <wp:simplePos x="0" y="0"/>
                <wp:positionH relativeFrom="page">
                  <wp:posOffset>3962400</wp:posOffset>
                </wp:positionH>
                <wp:positionV relativeFrom="page">
                  <wp:posOffset>5969000</wp:posOffset>
                </wp:positionV>
                <wp:extent cx="5283200" cy="13335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5283200" cy="1333500"/>
                        </a:xfrm>
                        <a:prstGeom prst="rect">
                          <a:avLst/>
                        </a:prstGeom>
                        <a:noFill/>
                        <a:ln w="6350">
                          <a:noFill/>
                        </a:ln>
                      </wps:spPr>
                      <wps:txbx>
                        <w:txbxContent>
                          <w:p w:rsidR="00854FAF" w:rsidRDefault="00025070">
                            <w:pPr>
                              <w:wordWrap w:val="0"/>
                              <w:spacing w:line="2020" w:lineRule="atLeast"/>
                              <w:textAlignment w:val="baseline"/>
                              <w:rPr>
                                <w:sz w:val="150"/>
                              </w:rPr>
                            </w:pPr>
                            <w:r>
                              <w:rPr>
                                <w:rFonts w:ascii="黑体" w:eastAsia="黑体" w:hAnsi="黑体" w:cs="黑体"/>
                                <w:color w:val="FFFFFF"/>
                                <w:sz w:val="150"/>
                              </w:rPr>
                              <w:t>书写与差异</w:t>
                            </w:r>
                          </w:p>
                        </w:txbxContent>
                      </wps:txbx>
                      <wps:bodyPr vert="horz" wrap="square" lIns="0" tIns="0" rIns="0" bIns="0" anchor="t">
                        <a:noAutofit/>
                      </wps:bodyPr>
                    </wps:wsp>
                  </a:graphicData>
                </a:graphic>
              </wp:anchor>
            </w:drawing>
          </mc:Choice>
          <mc:Fallback>
            <w:pict>
              <v:shape id="文本框 8" o:spid="_x0000_s1031" type="#_x0000_t202" style="position:absolute;left:0;text-align:left;margin-left:312pt;margin-top:470pt;width:416pt;height:105pt;z-index:251625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" filled="f" stroked="f" strokeweight=".5pt">
                <v:textbox inset="0,0,0,0">
                  <w:txbxContent>
                    <w:p w:rsidR="00854FAF" w:rsidRDefault="00025070">
                      <w:pPr>
                        <w:wordWrap w:val="0"/>
                        <w:spacing w:line="2020" w:lineRule="atLeast"/>
                        <w:textAlignment w:val="baseline"/>
                        <w:rPr>
                          <w:sz w:val="150"/>
                        </w:rPr>
                      </w:pPr>
                      <w:r>
                        <w:rPr>
                          <w:rFonts w:ascii="黑体" w:eastAsia="黑体" w:hAnsi="黑体" w:cs="黑体"/>
                          <w:color w:val="FFFFFF"/>
                          <w:sz w:val="150"/>
                        </w:rPr>
                        <w:t>书写与差异</w:t>
                      </w:r>
                    </w:p>
                  </w:txbxContent>
                </v:textbox>
                <w10:wrap anchorx="page" anchory="page"/>
              </v:shape>
            </w:pict>
          </mc:Fallback>
        </mc:AlternateContent>
      </w:r>
      <w:r w:rsidR="00025070">
        <w:rPr>
          <w:noProof/>
        </w:rPr>
        <mc:AlternateContent>
          <mc:Choice Requires="wps">
            <w:drawing>
              <wp:anchor distT="0" distB="0" distL="0" distR="0" simplePos="0" relativeHeight="251627008" behindDoc="0" locked="0" layoutInCell="1" allowOverlap="1">
                <wp:simplePos x="0" y="0"/>
                <wp:positionH relativeFrom="page">
                  <wp:posOffset>4102100</wp:posOffset>
                </wp:positionH>
                <wp:positionV relativeFrom="page">
                  <wp:posOffset>7467600</wp:posOffset>
                </wp:positionV>
                <wp:extent cx="2870200" cy="3429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2870200" cy="342900"/>
                        </a:xfrm>
                        <a:prstGeom prst="rect">
                          <a:avLst/>
                        </a:prstGeom>
                        <a:noFill/>
                        <a:ln w="6350">
                          <a:noFill/>
                        </a:ln>
                      </wps:spPr>
                      <wps:txbx>
                        <w:txbxContent>
                          <w:p w:rsidR="00854FAF" w:rsidRDefault="00025070">
                            <w:pPr>
                              <w:wordWrap w:val="0"/>
                              <w:spacing w:line="460" w:lineRule="atLeast"/>
                              <w:textAlignment w:val="baseline"/>
                              <w:rPr>
                                <w:sz w:val="33"/>
                              </w:rPr>
                            </w:pPr>
                            <w:r>
                              <w:rPr>
                                <w:rFonts w:ascii="宋体" w:eastAsia="宋体" w:hAnsi="宋体" w:cs="宋体"/>
                                <w:color w:val="000000"/>
                                <w:sz w:val="33"/>
                              </w:rPr>
                              <w:t>〔法〕雅克</w:t>
                            </w:r>
                            <w:r>
                              <w:rPr>
                                <w:rFonts w:ascii="宋体" w:eastAsia="宋体" w:hAnsi="宋体" w:cs="宋体"/>
                                <w:color w:val="000000"/>
                                <w:sz w:val="33"/>
                              </w:rPr>
                              <w:t>·</w:t>
                            </w:r>
                            <w:r>
                              <w:rPr>
                                <w:rFonts w:ascii="宋体" w:eastAsia="宋体" w:hAnsi="宋体" w:cs="宋体"/>
                                <w:color w:val="000000"/>
                                <w:sz w:val="33"/>
                              </w:rPr>
                              <w:t>德里达著张宁译</w:t>
                            </w:r>
                          </w:p>
                        </w:txbxContent>
                      </wps:txbx>
                      <wps:bodyPr vert="horz" wrap="square" lIns="0" tIns="0" rIns="0" bIns="0" anchor="t">
                        <a:noAutofit/>
                      </wps:bodyPr>
                    </wps:wsp>
                  </a:graphicData>
                </a:graphic>
              </wp:anchor>
            </w:drawing>
          </mc:Choice>
          <mc:Fallback>
            <w:pict>
              <v:shape id="文本框 9" o:spid="_x0000_s1032" type="#_x0000_t202" style="position:absolute;left:0;text-align:left;margin-left:323pt;margin-top:588pt;width:226pt;height:27pt;z-index:2516270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" filled="f" stroked="f" strokeweight=".5pt">
                <v:textbox inset="0,0,0,0">
                  <w:txbxContent>
                    <w:p w:rsidR="00854FAF" w:rsidRDefault="00025070">
                      <w:pPr>
                        <w:wordWrap w:val="0"/>
                        <w:spacing w:line="460" w:lineRule="atLeast"/>
                        <w:textAlignment w:val="baseline"/>
                        <w:rPr>
                          <w:sz w:val="33"/>
                        </w:rPr>
                      </w:pPr>
                      <w:r>
                        <w:rPr>
                          <w:rFonts w:ascii="宋体" w:eastAsia="宋体" w:hAnsi="宋体" w:cs="宋体"/>
                          <w:color w:val="000000"/>
                          <w:sz w:val="33"/>
                        </w:rPr>
                        <w:t>〔法〕雅克</w:t>
                      </w:r>
                      <w:r>
                        <w:rPr>
                          <w:rFonts w:ascii="宋体" w:eastAsia="宋体" w:hAnsi="宋体" w:cs="宋体"/>
                          <w:color w:val="000000"/>
                          <w:sz w:val="33"/>
                        </w:rPr>
                        <w:t>·</w:t>
                      </w:r>
                      <w:r>
                        <w:rPr>
                          <w:rFonts w:ascii="宋体" w:eastAsia="宋体" w:hAnsi="宋体" w:cs="宋体"/>
                          <w:color w:val="000000"/>
                          <w:sz w:val="33"/>
                        </w:rPr>
                        <w:t>德里达著张宁译</w:t>
                      </w:r>
                    </w:p>
                  </w:txbxContent>
                </v:textbox>
                <w10:wrap anchorx="page" anchory="page"/>
              </v:shape>
            </w:pict>
          </mc:Fallback>
        </mc:AlternateContent>
      </w:r>
      <w:r w:rsidR="00025070">
        <w:rPr>
          <w:noProof/>
        </w:rPr>
        <mc:AlternateContent>
          <mc:Choice Requires="wps">
            <w:drawing>
              <wp:anchor distT="0" distB="0" distL="0" distR="0" simplePos="0" relativeHeight="251628032" behindDoc="0" locked="0" layoutInCell="1" allowOverlap="1">
                <wp:simplePos x="0" y="0"/>
                <wp:positionH relativeFrom="page">
                  <wp:posOffset>7886700</wp:posOffset>
                </wp:positionH>
                <wp:positionV relativeFrom="page">
                  <wp:posOffset>8382000</wp:posOffset>
                </wp:positionV>
                <wp:extent cx="571500" cy="3429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571500" cy="342900"/>
                        </a:xfrm>
                        <a:prstGeom prst="rect">
                          <a:avLst/>
                        </a:prstGeom>
                        <a:noFill/>
                        <a:ln w="6350">
                          <a:noFill/>
                        </a:ln>
                      </wps:spPr>
                      <wps:txbx>
                        <w:txbxContent>
                          <w:p w:rsidR="00854FAF" w:rsidRDefault="00025070">
                            <w:pPr>
                              <w:wordWrap w:val="0"/>
                              <w:spacing w:line="460" w:lineRule="atLeast"/>
                              <w:textAlignment w:val="baseline"/>
                              <w:rPr>
                                <w:sz w:val="33"/>
                              </w:rPr>
                            </w:pPr>
                            <w:r>
                              <w:rPr>
                                <w:rFonts w:ascii="宋体" w:eastAsia="宋体" w:hAnsi="宋体" w:cs="宋体"/>
                                <w:color w:val="FFFFFF"/>
                                <w:sz w:val="33"/>
                              </w:rPr>
                              <w:t>上册</w:t>
                            </w:r>
                          </w:p>
                        </w:txbxContent>
                      </wps:txbx>
                      <wps:bodyPr vert="horz" wrap="square" lIns="0" tIns="0" rIns="0" bIns="0" anchor="t">
                        <a:noAutofit/>
                      </wps:bodyPr>
                    </wps:wsp>
                  </a:graphicData>
                </a:graphic>
              </wp:anchor>
            </w:drawing>
          </mc:Choice>
          <mc:Fallback>
            <w:pict>
              <v:shape id="文本框 10" o:spid="_x0000_s1033" type="#_x0000_t202" style="position:absolute;left:0;text-align:left;margin-left:621pt;margin-top:660pt;width:45pt;height:27pt;z-index:251628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" filled="f" stroked="f" strokeweight=".5pt">
                <v:textbox inset="0,0,0,0">
                  <w:txbxContent>
                    <w:p w:rsidR="00854FAF" w:rsidRDefault="00025070">
                      <w:pPr>
                        <w:wordWrap w:val="0"/>
                        <w:spacing w:line="460" w:lineRule="atLeast"/>
                        <w:textAlignment w:val="baseline"/>
                        <w:rPr>
                          <w:sz w:val="33"/>
                        </w:rPr>
                      </w:pPr>
                      <w:r>
                        <w:rPr>
                          <w:rFonts w:ascii="宋体" w:eastAsia="宋体" w:hAnsi="宋体" w:cs="宋体"/>
                          <w:color w:val="FFFFFF"/>
                          <w:sz w:val="33"/>
                        </w:rPr>
                        <w:t>上册</w:t>
                      </w:r>
                    </w:p>
                  </w:txbxContent>
                </v:textbox>
                <w10:wrap anchorx="page" anchory="page"/>
              </v:shape>
            </w:pict>
          </mc:Fallback>
        </mc:AlternateContent>
      </w:r>
    </w:p>
    <w:p w:rsidR="00854FAF" w:rsidRDefault="00854FAF"/>
    <w:p w:rsidR="00854FAF" w:rsidRDefault="00854FAF">
      <w:pPr>
        <w:sectPr w:rsidR="00854FAF">
          <w:headerReference w:type="default" r:id="rId8"/>
          <w:footerReference w:type="default" r:id="rId9"/>
          <w:pgSz w:w="14460" w:h="20620"/>
          <w:pgMar w:top="0" w:right="0" w:bottom="0" w:left="0" w:header="0" w:footer="0" w:gutter="0"/>
          <w:cols w:space="720"/>
        </w:sectPr>
      </w:pPr>
    </w:p>
    <w:p w:rsidR="00854FAF" w:rsidRDefault="0002412D">
      <w:pPr>
        <w:wordWrap w:val="0"/>
        <w:spacing w:line="0" w:lineRule="atLeast"/>
        <w:textAlignment w:val="baseline"/>
      </w:pPr>
      <w:r>
        <w:rPr>
          <w:noProof/>
        </w:rPr>
        <w:lastRenderedPageBreak/>
        <mc:AlternateContent>
          <mc:Choice Requires="wps">
            <w:drawing>
              <wp:anchor distT="0" distB="0" distL="0" distR="0" simplePos="0" relativeHeight="251635200" behindDoc="0" locked="0" layoutInCell="1" allowOverlap="1" wp14:anchorId="7386A253" wp14:editId="0F0E4F4E">
                <wp:simplePos x="0" y="0"/>
                <wp:positionH relativeFrom="page">
                  <wp:posOffset>92710</wp:posOffset>
                </wp:positionH>
                <wp:positionV relativeFrom="page">
                  <wp:posOffset>279400</wp:posOffset>
                </wp:positionV>
                <wp:extent cx="495300" cy="3204210"/>
                <wp:effectExtent l="0" t="0" r="0" b="15240"/>
                <wp:wrapNone/>
                <wp:docPr id="18" name="文本框 18"/>
                <wp:cNvGraphicFramePr/>
                <a:graphic xmlns:a="http://schemas.openxmlformats.org/drawingml/2006/main">
                  <a:graphicData uri="http://schemas.microsoft.com/office/word/2010/wordprocessingShape">
                    <wps:wsp>
                      <wps:cNvSpPr txBox="1"/>
                      <wps:spPr>
                        <a:xfrm>
                          <a:off x="0" y="0"/>
                          <a:ext cx="495300" cy="3204210"/>
                        </a:xfrm>
                        <a:prstGeom prst="rect">
                          <a:avLst/>
                        </a:prstGeom>
                        <a:noFill/>
                        <a:ln w="6350">
                          <a:noFill/>
                        </a:ln>
                      </wps:spPr>
                      <wps:txbx>
                        <w:txbxContent>
                          <w:p w:rsidR="00854FAF" w:rsidRDefault="0002412D">
                            <w:pPr>
                              <w:wordWrap w:val="0"/>
                              <w:spacing w:line="700" w:lineRule="atLeast"/>
                              <w:textAlignment w:val="baseline"/>
                              <w:rPr>
                                <w:sz w:val="51"/>
                              </w:rPr>
                            </w:pPr>
                            <w:r>
                              <w:rPr>
                                <w:rFonts w:ascii="宋体" w:eastAsia="宋体" w:hAnsi="宋体" w:cs="宋体" w:hint="eastAsia"/>
                                <w:color w:val="000000"/>
                                <w:sz w:val="51"/>
                              </w:rPr>
                              <w:t>法兰西</w:t>
                            </w:r>
                            <w:r w:rsidR="00025070">
                              <w:rPr>
                                <w:rFonts w:ascii="宋体" w:eastAsia="宋体" w:hAnsi="宋体" w:cs="宋体"/>
                                <w:color w:val="000000"/>
                                <w:sz w:val="51"/>
                              </w:rPr>
                              <w:t>思想文化丛书</w:t>
                            </w:r>
                          </w:p>
                        </w:txbxContent>
                      </wps:txbx>
                      <wps:bodyPr vert="eaVert" wrap="square" lIns="0" tIns="0" rIns="0" bIns="0" anchor="t">
                        <a:noAutofit/>
                      </wps:bodyPr>
                    </wps:wsp>
                  </a:graphicData>
                </a:graphic>
                <wp14:sizeRelV relativeFrom="margin">
                  <wp14:pctHeight>0</wp14:pctHeight>
                </wp14:sizeRelV>
              </wp:anchor>
            </w:drawing>
          </mc:Choice>
          <mc:Fallback>
            <w:pict>
              <v:shape id="文本框 18" o:spid="_x0000_s1034" type="#_x0000_t202" style="position:absolute;left:0;text-align:left;margin-left:7.3pt;margin-top:22pt;width:39pt;height:252.3pt;z-index:251635200;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" filled="f" stroked="f" strokeweight=".5pt">
                <v:textbox style="layout-flow:vertical-ideographic" inset="0,0,0,0">
                  <w:txbxContent>
                    <w:p w:rsidR="00854FAF" w:rsidRDefault="0002412D">
                      <w:pPr>
                        <w:wordWrap w:val="0"/>
                        <w:spacing w:line="700" w:lineRule="atLeast"/>
                        <w:textAlignment w:val="baseline"/>
                        <w:rPr>
                          <w:sz w:val="51"/>
                        </w:rPr>
                      </w:pPr>
                      <w:r>
                        <w:rPr>
                          <w:rFonts w:ascii="宋体" w:eastAsia="宋体" w:hAnsi="宋体" w:cs="宋体" w:hint="eastAsia"/>
                          <w:color w:val="000000"/>
                          <w:sz w:val="51"/>
                        </w:rPr>
                        <w:t>法兰西</w:t>
                      </w:r>
                      <w:r w:rsidR="00025070">
                        <w:rPr>
                          <w:rFonts w:ascii="宋体" w:eastAsia="宋体" w:hAnsi="宋体" w:cs="宋体"/>
                          <w:color w:val="000000"/>
                          <w:sz w:val="51"/>
                        </w:rPr>
                        <w:t>思想文化丛书</w:t>
                      </w:r>
                    </w:p>
                  </w:txbxContent>
                </v:textbox>
                <w10:wrap anchorx="page" anchory="page"/>
              </v:shape>
            </w:pict>
          </mc:Fallback>
        </mc:AlternateContent>
      </w:r>
      <w:r w:rsidR="00025070">
        <w:rPr>
          <w:noProof/>
        </w:rPr>
        <w:drawing>
          <wp:anchor distT="0" distB="0" distL="0" distR="0" simplePos="0" relativeHeight="251633152" behindDoc="1" locked="0" layoutInCell="1" allowOverlap="1" wp14:anchorId="6A799175" wp14:editId="54CE2AB1">
            <wp:simplePos x="0" y="0"/>
            <wp:positionH relativeFrom="page">
              <wp:posOffset>0</wp:posOffset>
            </wp:positionH>
            <wp:positionV relativeFrom="page">
              <wp:posOffset>0</wp:posOffset>
            </wp:positionV>
            <wp:extent cx="9182100" cy="13093700"/>
            <wp:effectExtent l="0" t="0" r="0" b="0"/>
            <wp:wrapNone/>
            <wp:docPr id="16" name="Drawing 16"/>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pic:cNvPicPr>
                  </pic:nvPicPr>
                  <pic:blipFill>
                    <a:blip r:embed="rId10"/>
                    <a:stretch>
                      <a:fillRect/>
                    </a:stretch>
                  </pic:blipFill>
                  <pic:spPr>
                    <a:xfrm>
                      <a:off x="0" y="0"/>
                      <a:ext cx="9182100" cy="13093700"/>
                    </a:xfrm>
                    <a:prstGeom prst="rect">
                      <a:avLst/>
                    </a:prstGeom>
                  </pic:spPr>
                </pic:pic>
              </a:graphicData>
            </a:graphic>
          </wp:anchor>
        </w:drawing>
      </w:r>
      <w:r w:rsidR="00025070">
        <w:rPr>
          <w:noProof/>
        </w:rPr>
        <mc:AlternateContent>
          <mc:Choice Requires="wps">
            <w:drawing>
              <wp:anchor distT="0" distB="0" distL="0" distR="0" simplePos="0" relativeHeight="251634176" behindDoc="0" locked="0" layoutInCell="1" allowOverlap="1" wp14:anchorId="0448A571" wp14:editId="71FF8B0F">
                <wp:simplePos x="0" y="0"/>
                <wp:positionH relativeFrom="page">
                  <wp:posOffset>546100</wp:posOffset>
                </wp:positionH>
                <wp:positionV relativeFrom="page">
                  <wp:posOffset>279400</wp:posOffset>
                </wp:positionV>
                <wp:extent cx="8674100" cy="8763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8674100" cy="876300"/>
                        </a:xfrm>
                        <a:prstGeom prst="rect">
                          <a:avLst/>
                        </a:prstGeom>
                        <a:noFill/>
                        <a:ln w="6350">
                          <a:noFill/>
                        </a:ln>
                      </wps:spPr>
                      <wps:txbx>
                        <w:txbxContent>
                          <w:p w:rsidR="00854FAF" w:rsidRPr="0002412D" w:rsidRDefault="0002412D">
                            <w:pPr>
                              <w:wordWrap w:val="0"/>
                              <w:spacing w:line="1300" w:lineRule="atLeast"/>
                              <w:textAlignment w:val="baseline"/>
                              <w:rPr>
                                <w:sz w:val="97"/>
                                <w:lang w:val="fr-FR"/>
                              </w:rPr>
                            </w:pPr>
                            <w:r>
                              <w:rPr>
                                <w:rFonts w:ascii="宋体" w:eastAsia="宋体" w:hAnsi="宋体" w:cs="宋体" w:hint="eastAsia"/>
                                <w:color w:val="C3A56A"/>
                                <w:sz w:val="97"/>
                                <w:lang w:val="fr-FR"/>
                              </w:rPr>
                              <w:t>L</w:t>
                            </w:r>
                            <w:r w:rsidRPr="0002412D">
                              <w:rPr>
                                <w:rFonts w:ascii="宋体" w:eastAsia="宋体" w:hAnsi="宋体" w:cs="宋体"/>
                                <w:color w:val="B69B67"/>
                                <w:sz w:val="97"/>
                                <w:lang w:val="fr-FR"/>
                              </w:rPr>
                              <w:t>é</w:t>
                            </w:r>
                            <w:r w:rsidR="00025070" w:rsidRPr="0002412D">
                              <w:rPr>
                                <w:rFonts w:ascii="宋体" w:eastAsia="宋体" w:hAnsi="宋体" w:cs="宋体"/>
                                <w:color w:val="C3A56A"/>
                                <w:sz w:val="97"/>
                                <w:lang w:val="fr-FR"/>
                              </w:rPr>
                              <w:t xml:space="preserve">ceriture et la </w:t>
                            </w:r>
                            <w:r w:rsidR="00025070" w:rsidRPr="0002412D">
                              <w:rPr>
                                <w:rFonts w:ascii="宋体" w:eastAsia="宋体" w:hAnsi="宋体" w:cs="宋体"/>
                                <w:color w:val="C3A56A"/>
                                <w:sz w:val="97"/>
                                <w:lang w:val="fr-FR"/>
                              </w:rPr>
                              <w:t>différance</w:t>
                            </w:r>
                          </w:p>
                        </w:txbxContent>
                      </wps:txbx>
                      <wps:bodyPr vert="horz" wrap="square" lIns="0" tIns="0" rIns="0" bIns="0" anchor="t">
                        <a:noAutofit/>
                      </wps:bodyPr>
                    </wps:wsp>
                  </a:graphicData>
                </a:graphic>
              </wp:anchor>
            </w:drawing>
          </mc:Choice>
          <mc:Fallback>
            <w:pict>
              <v:shape id="文本框 17" o:spid="_x0000_s1035" type="#_x0000_t202" style="position:absolute;left:0;text-align:left;margin-left:43pt;margin-top:22pt;width:683pt;height:69pt;z-index:251634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" filled="f" stroked="f" strokeweight=".5pt">
                <v:textbox inset="0,0,0,0">
                  <w:txbxContent>
                    <w:p w:rsidR="00854FAF" w:rsidRPr="0002412D" w:rsidRDefault="0002412D">
                      <w:pPr>
                        <w:wordWrap w:val="0"/>
                        <w:spacing w:line="1300" w:lineRule="atLeast"/>
                        <w:textAlignment w:val="baseline"/>
                        <w:rPr>
                          <w:sz w:val="97"/>
                          <w:lang w:val="fr-FR"/>
                        </w:rPr>
                      </w:pPr>
                      <w:r>
                        <w:rPr>
                          <w:rFonts w:ascii="宋体" w:eastAsia="宋体" w:hAnsi="宋体" w:cs="宋体" w:hint="eastAsia"/>
                          <w:color w:val="C3A56A"/>
                          <w:sz w:val="97"/>
                          <w:lang w:val="fr-FR"/>
                        </w:rPr>
                        <w:t>L</w:t>
                      </w:r>
                      <w:r w:rsidRPr="0002412D">
                        <w:rPr>
                          <w:rFonts w:ascii="宋体" w:eastAsia="宋体" w:hAnsi="宋体" w:cs="宋体"/>
                          <w:color w:val="B69B67"/>
                          <w:sz w:val="97"/>
                          <w:lang w:val="fr-FR"/>
                        </w:rPr>
                        <w:t>é</w:t>
                      </w:r>
                      <w:r w:rsidR="00025070" w:rsidRPr="0002412D">
                        <w:rPr>
                          <w:rFonts w:ascii="宋体" w:eastAsia="宋体" w:hAnsi="宋体" w:cs="宋体"/>
                          <w:color w:val="C3A56A"/>
                          <w:sz w:val="97"/>
                          <w:lang w:val="fr-FR"/>
                        </w:rPr>
                        <w:t xml:space="preserve">ceriture et la </w:t>
                      </w:r>
                      <w:r w:rsidR="00025070" w:rsidRPr="0002412D">
                        <w:rPr>
                          <w:rFonts w:ascii="宋体" w:eastAsia="宋体" w:hAnsi="宋体" w:cs="宋体"/>
                          <w:color w:val="C3A56A"/>
                          <w:sz w:val="97"/>
                          <w:lang w:val="fr-FR"/>
                        </w:rPr>
                        <w:t>différance</w:t>
                      </w:r>
                    </w:p>
                  </w:txbxContent>
                </v:textbox>
                <w10:wrap anchorx="page" anchory="page"/>
              </v:shape>
            </w:pict>
          </mc:Fallback>
        </mc:AlternateContent>
      </w:r>
      <w:r w:rsidR="00025070">
        <w:rPr>
          <w:noProof/>
        </w:rPr>
        <mc:AlternateContent>
          <mc:Choice Requires="wps">
            <w:drawing>
              <wp:anchor distT="0" distB="0" distL="0" distR="0" simplePos="0" relativeHeight="251636224" behindDoc="0" locked="0" layoutInCell="1" allowOverlap="1">
                <wp:simplePos x="0" y="0"/>
                <wp:positionH relativeFrom="page">
                  <wp:posOffset>177800</wp:posOffset>
                </wp:positionH>
                <wp:positionV relativeFrom="page">
                  <wp:posOffset>3556000</wp:posOffset>
                </wp:positionV>
                <wp:extent cx="609600" cy="8001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609600" cy="800100"/>
                        </a:xfrm>
                        <a:prstGeom prst="rect">
                          <a:avLst/>
                        </a:prstGeom>
                        <a:noFill/>
                        <a:ln w="6350">
                          <a:noFill/>
                        </a:ln>
                      </wps:spPr>
                      <wps:txbx>
                        <w:txbxContent>
                          <w:p w:rsidR="00854FAF" w:rsidRDefault="00025070">
                            <w:pPr>
                              <w:wordWrap w:val="0"/>
                              <w:spacing w:line="1180" w:lineRule="atLeast"/>
                              <w:textAlignment w:val="baseline"/>
                              <w:rPr>
                                <w:sz w:val="88"/>
                              </w:rPr>
                            </w:pPr>
                            <w:r>
                              <w:rPr>
                                <w:rFonts w:ascii="宋体" w:eastAsia="宋体" w:hAnsi="宋体" w:cs="宋体"/>
                                <w:color w:val="FFFFFF"/>
                                <w:sz w:val="88"/>
                              </w:rPr>
                              <w:t>*</w:t>
                            </w:r>
                          </w:p>
                        </w:txbxContent>
                      </wps:txbx>
                      <wps:bodyPr vert="horz" wrap="square" lIns="0" tIns="0" rIns="0" bIns="0" anchor="t">
                        <a:noAutofit/>
                      </wps:bodyPr>
                    </wps:wsp>
                  </a:graphicData>
                </a:graphic>
              </wp:anchor>
            </w:drawing>
          </mc:Choice>
          <mc:Fallback>
            <w:pict>
              <v:shape id="文本框 19" o:spid="_x0000_s1036" type="#_x0000_t202" style="position:absolute;left:0;text-align:left;margin-left:14pt;margin-top:280pt;width:48pt;height:63pt;z-index:251636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" filled="f" stroked="f" strokeweight=".5pt">
                <v:textbox inset="0,0,0,0">
                  <w:txbxContent>
                    <w:p w:rsidR="00854FAF" w:rsidRDefault="00025070">
                      <w:pPr>
                        <w:wordWrap w:val="0"/>
                        <w:spacing w:line="1180" w:lineRule="atLeast"/>
                        <w:textAlignment w:val="baseline"/>
                        <w:rPr>
                          <w:sz w:val="88"/>
                        </w:rPr>
                      </w:pPr>
                      <w:r>
                        <w:rPr>
                          <w:rFonts w:ascii="宋体" w:eastAsia="宋体" w:hAnsi="宋体" w:cs="宋体"/>
                          <w:color w:val="FFFFFF"/>
                          <w:sz w:val="88"/>
                        </w:rPr>
                        <w:t>*</w:t>
                      </w:r>
                    </w:p>
                  </w:txbxContent>
                </v:textbox>
                <w10:wrap anchorx="page" anchory="page"/>
              </v:shape>
            </w:pict>
          </mc:Fallback>
        </mc:AlternateContent>
      </w:r>
      <w:r w:rsidR="00025070">
        <w:rPr>
          <w:noProof/>
        </w:rPr>
        <mc:AlternateContent>
          <mc:Choice Requires="wps">
            <w:drawing>
              <wp:anchor distT="0" distB="0" distL="0" distR="0" simplePos="0" relativeHeight="251637248" behindDoc="0" locked="0" layoutInCell="1" allowOverlap="1">
                <wp:simplePos x="0" y="0"/>
                <wp:positionH relativeFrom="page">
                  <wp:posOffset>2946400</wp:posOffset>
                </wp:positionH>
                <wp:positionV relativeFrom="page">
                  <wp:posOffset>4787900</wp:posOffset>
                </wp:positionV>
                <wp:extent cx="2514600" cy="8763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514600" cy="876300"/>
                        </a:xfrm>
                        <a:prstGeom prst="rect">
                          <a:avLst/>
                        </a:prstGeom>
                        <a:noFill/>
                        <a:ln w="6350">
                          <a:noFill/>
                        </a:ln>
                      </wps:spPr>
                      <wps:txbx>
                        <w:txbxContent>
                          <w:p w:rsidR="00854FAF" w:rsidRDefault="00025070">
                            <w:pPr>
                              <w:wordWrap w:val="0"/>
                              <w:spacing w:line="1300" w:lineRule="atLeast"/>
                              <w:textAlignment w:val="baseline"/>
                              <w:rPr>
                                <w:sz w:val="97"/>
                              </w:rPr>
                            </w:pPr>
                            <w:r>
                              <w:rPr>
                                <w:rFonts w:ascii="宋体" w:eastAsia="宋体" w:hAnsi="宋体" w:cs="宋体"/>
                                <w:color w:val="FFFFFF"/>
                                <w:sz w:val="97"/>
                              </w:rPr>
                              <w:t>Dacques</w:t>
                            </w:r>
                          </w:p>
                        </w:txbxContent>
                      </wps:txbx>
                      <wps:bodyPr vert="horz" wrap="square" lIns="0" tIns="0" rIns="0" bIns="0" anchor="t">
                        <a:noAutofit/>
                      </wps:bodyPr>
                    </wps:wsp>
                  </a:graphicData>
                </a:graphic>
              </wp:anchor>
            </w:drawing>
          </mc:Choice>
          <mc:Fallback>
            <w:pict>
              <v:shape id="文本框 20" o:spid="_x0000_s1037" type="#_x0000_t202" style="position:absolute;left:0;text-align:left;margin-left:232pt;margin-top:377pt;width:198pt;height:69pt;z-index:251637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" filled="f" stroked="f" strokeweight=".5pt">
                <v:textbox inset="0,0,0,0">
                  <w:txbxContent>
                    <w:p w:rsidR="00854FAF" w:rsidRDefault="00025070">
                      <w:pPr>
                        <w:wordWrap w:val="0"/>
                        <w:spacing w:line="1300" w:lineRule="atLeast"/>
                        <w:textAlignment w:val="baseline"/>
                        <w:rPr>
                          <w:sz w:val="97"/>
                        </w:rPr>
                      </w:pPr>
                      <w:r>
                        <w:rPr>
                          <w:rFonts w:ascii="宋体" w:eastAsia="宋体" w:hAnsi="宋体" w:cs="宋体"/>
                          <w:color w:val="FFFFFF"/>
                          <w:sz w:val="97"/>
                        </w:rPr>
                        <w:t>Dacques</w:t>
                      </w:r>
                    </w:p>
                  </w:txbxContent>
                </v:textbox>
                <w10:wrap anchorx="page" anchory="page"/>
              </v:shape>
            </w:pict>
          </mc:Fallback>
        </mc:AlternateContent>
      </w:r>
      <w:r w:rsidR="00025070">
        <w:rPr>
          <w:noProof/>
        </w:rPr>
        <mc:AlternateContent>
          <mc:Choice Requires="wps">
            <w:drawing>
              <wp:anchor distT="0" distB="0" distL="0" distR="0" simplePos="0" relativeHeight="251638272" behindDoc="0" locked="0" layoutInCell="1" allowOverlap="1">
                <wp:simplePos x="0" y="0"/>
                <wp:positionH relativeFrom="page">
                  <wp:posOffset>5930900</wp:posOffset>
                </wp:positionH>
                <wp:positionV relativeFrom="page">
                  <wp:posOffset>4838700</wp:posOffset>
                </wp:positionV>
                <wp:extent cx="2819400" cy="8763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819400" cy="876300"/>
                        </a:xfrm>
                        <a:prstGeom prst="rect">
                          <a:avLst/>
                        </a:prstGeom>
                        <a:noFill/>
                        <a:ln w="6350">
                          <a:noFill/>
                        </a:ln>
                      </wps:spPr>
                      <wps:txbx>
                        <w:txbxContent>
                          <w:p w:rsidR="00854FAF" w:rsidRDefault="00025070">
                            <w:pPr>
                              <w:wordWrap w:val="0"/>
                              <w:spacing w:line="1300" w:lineRule="atLeast"/>
                              <w:textAlignment w:val="baseline"/>
                              <w:rPr>
                                <w:sz w:val="97"/>
                              </w:rPr>
                            </w:pPr>
                            <w:r>
                              <w:rPr>
                                <w:rFonts w:ascii="宋体" w:eastAsia="宋体" w:hAnsi="宋体" w:cs="宋体"/>
                                <w:color w:val="FFFFFF"/>
                                <w:sz w:val="97"/>
                              </w:rPr>
                              <w:t>Đerziòa</w:t>
                            </w:r>
                          </w:p>
                        </w:txbxContent>
                      </wps:txbx>
                      <wps:bodyPr vert="horz" wrap="square" lIns="0" tIns="0" rIns="0" bIns="0" anchor="t">
                        <a:noAutofit/>
                      </wps:bodyPr>
                    </wps:wsp>
                  </a:graphicData>
                </a:graphic>
              </wp:anchor>
            </w:drawing>
          </mc:Choice>
          <mc:Fallback>
            <w:pict>
              <v:shape id="文本框 21" o:spid="_x0000_s1038" type="#_x0000_t202" style="position:absolute;left:0;text-align:left;margin-left:467pt;margin-top:381pt;width:222pt;height:69pt;z-index:251638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" filled="f" stroked="f" strokeweight=".5pt">
                <v:textbox inset="0,0,0,0">
                  <w:txbxContent>
                    <w:p w:rsidR="00854FAF" w:rsidRDefault="00025070">
                      <w:pPr>
                        <w:wordWrap w:val="0"/>
                        <w:spacing w:line="1300" w:lineRule="atLeast"/>
                        <w:textAlignment w:val="baseline"/>
                        <w:rPr>
                          <w:sz w:val="97"/>
                        </w:rPr>
                      </w:pPr>
                      <w:r>
                        <w:rPr>
                          <w:rFonts w:ascii="宋体" w:eastAsia="宋体" w:hAnsi="宋体" w:cs="宋体"/>
                          <w:color w:val="FFFFFF"/>
                          <w:sz w:val="97"/>
                        </w:rPr>
                        <w:t>Đerziòa</w:t>
                      </w:r>
                    </w:p>
                  </w:txbxContent>
                </v:textbox>
                <w10:wrap anchorx="page" anchory="page"/>
              </v:shape>
            </w:pict>
          </mc:Fallback>
        </mc:AlternateContent>
      </w:r>
      <w:r w:rsidR="00025070">
        <w:rPr>
          <w:noProof/>
        </w:rPr>
        <mc:AlternateContent>
          <mc:Choice Requires="wps">
            <w:drawing>
              <wp:anchor distT="0" distB="0" distL="0" distR="0" simplePos="0" relativeHeight="251639296" behindDoc="0" locked="0" layoutInCell="1" allowOverlap="1">
                <wp:simplePos x="0" y="0"/>
                <wp:positionH relativeFrom="page">
                  <wp:posOffset>3860800</wp:posOffset>
                </wp:positionH>
                <wp:positionV relativeFrom="page">
                  <wp:posOffset>5892800</wp:posOffset>
                </wp:positionV>
                <wp:extent cx="5283200" cy="13335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5283200" cy="1333500"/>
                        </a:xfrm>
                        <a:prstGeom prst="rect">
                          <a:avLst/>
                        </a:prstGeom>
                        <a:noFill/>
                        <a:ln w="6350">
                          <a:noFill/>
                        </a:ln>
                      </wps:spPr>
                      <wps:txbx>
                        <w:txbxContent>
                          <w:p w:rsidR="00854FAF" w:rsidRDefault="00025070">
                            <w:pPr>
                              <w:wordWrap w:val="0"/>
                              <w:spacing w:line="2020" w:lineRule="atLeast"/>
                              <w:textAlignment w:val="baseline"/>
                              <w:rPr>
                                <w:sz w:val="150"/>
                              </w:rPr>
                            </w:pPr>
                            <w:r>
                              <w:rPr>
                                <w:rFonts w:ascii="黑体" w:eastAsia="黑体" w:hAnsi="黑体" w:cs="黑体"/>
                                <w:color w:val="FFFFFF"/>
                                <w:sz w:val="150"/>
                              </w:rPr>
                              <w:t>书写与差异</w:t>
                            </w:r>
                          </w:p>
                        </w:txbxContent>
                      </wps:txbx>
                      <wps:bodyPr vert="horz" wrap="square" lIns="0" tIns="0" rIns="0" bIns="0" anchor="t">
                        <a:noAutofit/>
                      </wps:bodyPr>
                    </wps:wsp>
                  </a:graphicData>
                </a:graphic>
              </wp:anchor>
            </w:drawing>
          </mc:Choice>
          <mc:Fallback>
            <w:pict>
              <v:shape id="文本框 22" o:spid="_x0000_s1039" type="#_x0000_t202" style="position:absolute;left:0;text-align:left;margin-left:304pt;margin-top:464pt;width:416pt;height:105pt;z-index:251639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" filled="f" stroked="f" strokeweight=".5pt">
                <v:textbox inset="0,0,0,0">
                  <w:txbxContent>
                    <w:p w:rsidR="00854FAF" w:rsidRDefault="00025070">
                      <w:pPr>
                        <w:wordWrap w:val="0"/>
                        <w:spacing w:line="2020" w:lineRule="atLeast"/>
                        <w:textAlignment w:val="baseline"/>
                        <w:rPr>
                          <w:sz w:val="150"/>
                        </w:rPr>
                      </w:pPr>
                      <w:r>
                        <w:rPr>
                          <w:rFonts w:ascii="黑体" w:eastAsia="黑体" w:hAnsi="黑体" w:cs="黑体"/>
                          <w:color w:val="FFFFFF"/>
                          <w:sz w:val="150"/>
                        </w:rPr>
                        <w:t>书写与差异</w:t>
                      </w:r>
                    </w:p>
                  </w:txbxContent>
                </v:textbox>
                <w10:wrap anchorx="page" anchory="page"/>
              </v:shape>
            </w:pict>
          </mc:Fallback>
        </mc:AlternateContent>
      </w:r>
      <w:r w:rsidR="00025070">
        <w:rPr>
          <w:noProof/>
        </w:rPr>
        <mc:AlternateContent>
          <mc:Choice Requires="wps">
            <w:drawing>
              <wp:anchor distT="0" distB="0" distL="0" distR="0" simplePos="0" relativeHeight="251640320" behindDoc="0" locked="0" layoutInCell="1" allowOverlap="1">
                <wp:simplePos x="0" y="0"/>
                <wp:positionH relativeFrom="page">
                  <wp:posOffset>3924300</wp:posOffset>
                </wp:positionH>
                <wp:positionV relativeFrom="page">
                  <wp:posOffset>7353300</wp:posOffset>
                </wp:positionV>
                <wp:extent cx="4584700" cy="4953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4584700" cy="495300"/>
                        </a:xfrm>
                        <a:prstGeom prst="rect">
                          <a:avLst/>
                        </a:prstGeom>
                        <a:noFill/>
                        <a:ln w="6350">
                          <a:noFill/>
                        </a:ln>
                      </wps:spPr>
                      <wps:txbx>
                        <w:txbxContent>
                          <w:p w:rsidR="00854FAF" w:rsidRDefault="00025070">
                            <w:pPr>
                              <w:wordWrap w:val="0"/>
                              <w:spacing w:line="700" w:lineRule="atLeast"/>
                              <w:textAlignment w:val="baseline"/>
                              <w:rPr>
                                <w:sz w:val="51"/>
                              </w:rPr>
                            </w:pPr>
                            <w:r>
                              <w:rPr>
                                <w:rFonts w:ascii="宋体" w:eastAsia="宋体" w:hAnsi="宋体" w:cs="宋体"/>
                                <w:color w:val="000000"/>
                                <w:sz w:val="51"/>
                              </w:rPr>
                              <w:t>〔法〕雅克</w:t>
                            </w:r>
                            <w:r>
                              <w:rPr>
                                <w:rFonts w:ascii="宋体" w:eastAsia="宋体" w:hAnsi="宋体" w:cs="宋体"/>
                                <w:color w:val="000000"/>
                                <w:sz w:val="51"/>
                              </w:rPr>
                              <w:t>·</w:t>
                            </w:r>
                            <w:r>
                              <w:rPr>
                                <w:rFonts w:ascii="宋体" w:eastAsia="宋体" w:hAnsi="宋体" w:cs="宋体"/>
                                <w:color w:val="000000"/>
                                <w:sz w:val="51"/>
                              </w:rPr>
                              <w:t>德里达著</w:t>
                            </w:r>
                            <w:r>
                              <w:rPr>
                                <w:rFonts w:ascii="宋体" w:eastAsia="宋体" w:hAnsi="宋体" w:cs="宋体"/>
                                <w:color w:val="000000"/>
                                <w:sz w:val="51"/>
                              </w:rPr>
                              <w:t xml:space="preserve"> </w:t>
                            </w:r>
                            <w:r>
                              <w:rPr>
                                <w:rFonts w:ascii="宋体" w:eastAsia="宋体" w:hAnsi="宋体" w:cs="宋体"/>
                                <w:color w:val="000000"/>
                                <w:sz w:val="51"/>
                              </w:rPr>
                              <w:t>张宁译</w:t>
                            </w:r>
                          </w:p>
                        </w:txbxContent>
                      </wps:txbx>
                      <wps:bodyPr vert="horz" wrap="square" lIns="0" tIns="0" rIns="0" bIns="0" anchor="t">
                        <a:noAutofit/>
                      </wps:bodyPr>
                    </wps:wsp>
                  </a:graphicData>
                </a:graphic>
              </wp:anchor>
            </w:drawing>
          </mc:Choice>
          <mc:Fallback>
            <w:pict>
              <v:shape id="文本框 23" o:spid="_x0000_s1040" type="#_x0000_t202" style="position:absolute;left:0;text-align:left;margin-left:309pt;margin-top:579pt;width:361pt;height:39pt;z-index:251640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" filled="f" stroked="f" strokeweight=".5pt">
                <v:textbox inset="0,0,0,0">
                  <w:txbxContent>
                    <w:p w:rsidR="00854FAF" w:rsidRDefault="00025070">
                      <w:pPr>
                        <w:wordWrap w:val="0"/>
                        <w:spacing w:line="700" w:lineRule="atLeast"/>
                        <w:textAlignment w:val="baseline"/>
                        <w:rPr>
                          <w:sz w:val="51"/>
                        </w:rPr>
                      </w:pPr>
                      <w:r>
                        <w:rPr>
                          <w:rFonts w:ascii="宋体" w:eastAsia="宋体" w:hAnsi="宋体" w:cs="宋体"/>
                          <w:color w:val="000000"/>
                          <w:sz w:val="51"/>
                        </w:rPr>
                        <w:t>〔法〕雅克</w:t>
                      </w:r>
                      <w:r>
                        <w:rPr>
                          <w:rFonts w:ascii="宋体" w:eastAsia="宋体" w:hAnsi="宋体" w:cs="宋体"/>
                          <w:color w:val="000000"/>
                          <w:sz w:val="51"/>
                        </w:rPr>
                        <w:t>·</w:t>
                      </w:r>
                      <w:r>
                        <w:rPr>
                          <w:rFonts w:ascii="宋体" w:eastAsia="宋体" w:hAnsi="宋体" w:cs="宋体"/>
                          <w:color w:val="000000"/>
                          <w:sz w:val="51"/>
                        </w:rPr>
                        <w:t>德里达著</w:t>
                      </w:r>
                      <w:r>
                        <w:rPr>
                          <w:rFonts w:ascii="宋体" w:eastAsia="宋体" w:hAnsi="宋体" w:cs="宋体"/>
                          <w:color w:val="000000"/>
                          <w:sz w:val="51"/>
                        </w:rPr>
                        <w:t xml:space="preserve"> </w:t>
                      </w:r>
                      <w:r>
                        <w:rPr>
                          <w:rFonts w:ascii="宋体" w:eastAsia="宋体" w:hAnsi="宋体" w:cs="宋体"/>
                          <w:color w:val="000000"/>
                          <w:sz w:val="51"/>
                        </w:rPr>
                        <w:t>张宁译</w:t>
                      </w:r>
                    </w:p>
                  </w:txbxContent>
                </v:textbox>
                <w10:wrap anchorx="page" anchory="page"/>
              </v:shape>
            </w:pict>
          </mc:Fallback>
        </mc:AlternateContent>
      </w:r>
      <w:r w:rsidR="00025070">
        <w:rPr>
          <w:noProof/>
        </w:rPr>
        <mc:AlternateContent>
          <mc:Choice Requires="wps">
            <w:drawing>
              <wp:anchor distT="0" distB="0" distL="0" distR="0" simplePos="0" relativeHeight="251641344" behindDoc="0" locked="0" layoutInCell="1" allowOverlap="1">
                <wp:simplePos x="0" y="0"/>
                <wp:positionH relativeFrom="page">
                  <wp:posOffset>241300</wp:posOffset>
                </wp:positionH>
                <wp:positionV relativeFrom="page">
                  <wp:posOffset>7683500</wp:posOffset>
                </wp:positionV>
                <wp:extent cx="215900" cy="1651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215900" cy="165100"/>
                        </a:xfrm>
                        <a:prstGeom prst="rect">
                          <a:avLst/>
                        </a:prstGeom>
                        <a:noFill/>
                        <a:ln w="6350">
                          <a:noFill/>
                        </a:ln>
                      </wps:spPr>
                      <wps:txbx>
                        <w:txbxContent>
                          <w:p w:rsidR="00854FAF" w:rsidRDefault="00025070">
                            <w:pPr>
                              <w:wordWrap w:val="0"/>
                              <w:spacing w:line="260" w:lineRule="atLeast"/>
                              <w:textAlignment w:val="baseline"/>
                              <w:rPr>
                                <w:sz w:val="18"/>
                              </w:rPr>
                            </w:pPr>
                            <w:r>
                              <w:rPr>
                                <w:rFonts w:ascii="宋体" w:eastAsia="宋体" w:hAnsi="宋体" w:cs="宋体"/>
                                <w:color w:val="000000"/>
                                <w:sz w:val="18"/>
                              </w:rPr>
                              <w:t>)</w:t>
                            </w:r>
                          </w:p>
                        </w:txbxContent>
                      </wps:txbx>
                      <wps:bodyPr vert="eaVert" wrap="square" lIns="0" tIns="0" rIns="0" bIns="0" anchor="t">
                        <a:noAutofit/>
                      </wps:bodyPr>
                    </wps:wsp>
                  </a:graphicData>
                </a:graphic>
              </wp:anchor>
            </w:drawing>
          </mc:Choice>
          <mc:Fallback>
            <w:pict>
              <v:shape id="文本框 24" o:spid="_x0000_s1041" type="#_x0000_t202" style="position:absolute;left:0;text-align:left;margin-left:19pt;margin-top:605pt;width:17pt;height:13pt;z-index:251641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" filled="f" stroked="f" strokeweight=".5pt">
                <v:textbox style="layout-flow:vertical-ideographic" inset="0,0,0,0">
                  <w:txbxContent>
                    <w:p w:rsidR="00854FAF" w:rsidRDefault="00025070">
                      <w:pPr>
                        <w:wordWrap w:val="0"/>
                        <w:spacing w:line="260" w:lineRule="atLeast"/>
                        <w:textAlignment w:val="baseline"/>
                        <w:rPr>
                          <w:sz w:val="18"/>
                        </w:rPr>
                      </w:pPr>
                      <w:r>
                        <w:rPr>
                          <w:rFonts w:ascii="宋体" w:eastAsia="宋体" w:hAnsi="宋体" w:cs="宋体"/>
                          <w:color w:val="000000"/>
                          <w:sz w:val="18"/>
                        </w:rPr>
                        <w:t>)</w:t>
                      </w:r>
                    </w:p>
                  </w:txbxContent>
                </v:textbox>
                <w10:wrap anchorx="page" anchory="page"/>
              </v:shape>
            </w:pict>
          </mc:Fallback>
        </mc:AlternateContent>
      </w:r>
      <w:r w:rsidR="00025070">
        <w:rPr>
          <w:noProof/>
        </w:rPr>
        <mc:AlternateContent>
          <mc:Choice Requires="wps">
            <w:drawing>
              <wp:anchor distT="0" distB="0" distL="0" distR="0" simplePos="0" relativeHeight="251642368" behindDoc="0" locked="0" layoutInCell="1" allowOverlap="1">
                <wp:simplePos x="0" y="0"/>
                <wp:positionH relativeFrom="page">
                  <wp:posOffset>7734300</wp:posOffset>
                </wp:positionH>
                <wp:positionV relativeFrom="page">
                  <wp:posOffset>8331200</wp:posOffset>
                </wp:positionV>
                <wp:extent cx="1092200" cy="6223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092200" cy="622300"/>
                        </a:xfrm>
                        <a:prstGeom prst="rect">
                          <a:avLst/>
                        </a:prstGeom>
                        <a:noFill/>
                        <a:ln w="6350">
                          <a:noFill/>
                        </a:ln>
                      </wps:spPr>
                      <wps:txbx>
                        <w:txbxContent>
                          <w:p w:rsidR="00854FAF" w:rsidRDefault="00025070">
                            <w:pPr>
                              <w:wordWrap w:val="0"/>
                              <w:spacing w:line="900" w:lineRule="atLeast"/>
                              <w:textAlignment w:val="baseline"/>
                              <w:rPr>
                                <w:sz w:val="66"/>
                              </w:rPr>
                            </w:pPr>
                            <w:r>
                              <w:rPr>
                                <w:rFonts w:ascii="黑体" w:eastAsia="黑体" w:hAnsi="黑体" w:cs="黑体"/>
                                <w:color w:val="FFFFFF"/>
                                <w:sz w:val="66"/>
                              </w:rPr>
                              <w:t>下册</w:t>
                            </w:r>
                          </w:p>
                        </w:txbxContent>
                      </wps:txbx>
                      <wps:bodyPr vert="horz" wrap="square" lIns="0" tIns="0" rIns="0" bIns="0" anchor="t">
                        <a:noAutofit/>
                      </wps:bodyPr>
                    </wps:wsp>
                  </a:graphicData>
                </a:graphic>
              </wp:anchor>
            </w:drawing>
          </mc:Choice>
          <mc:Fallback>
            <w:pict>
              <v:shape id="文本框 25" o:spid="_x0000_s1042" type="#_x0000_t202" style="position:absolute;left:0;text-align:left;margin-left:609pt;margin-top:656pt;width:86pt;height:49pt;z-index:251642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" filled="f" stroked="f" strokeweight=".5pt">
                <v:textbox inset="0,0,0,0">
                  <w:txbxContent>
                    <w:p w:rsidR="00854FAF" w:rsidRDefault="00025070">
                      <w:pPr>
                        <w:wordWrap w:val="0"/>
                        <w:spacing w:line="900" w:lineRule="atLeast"/>
                        <w:textAlignment w:val="baseline"/>
                        <w:rPr>
                          <w:sz w:val="66"/>
                        </w:rPr>
                      </w:pPr>
                      <w:r>
                        <w:rPr>
                          <w:rFonts w:ascii="黑体" w:eastAsia="黑体" w:hAnsi="黑体" w:cs="黑体"/>
                          <w:color w:val="FFFFFF"/>
                          <w:sz w:val="66"/>
                        </w:rPr>
                        <w:t>下册</w:t>
                      </w:r>
                    </w:p>
                  </w:txbxContent>
                </v:textbox>
                <w10:wrap anchorx="page" anchory="page"/>
              </v:shape>
            </w:pict>
          </mc:Fallback>
        </mc:AlternateContent>
      </w:r>
      <w:r w:rsidR="00025070">
        <w:rPr>
          <w:noProof/>
        </w:rPr>
        <mc:AlternateContent>
          <mc:Choice Requires="wps">
            <w:drawing>
              <wp:anchor distT="0" distB="0" distL="0" distR="0" simplePos="0" relativeHeight="251645440" behindDoc="0" locked="0" layoutInCell="1" allowOverlap="1" wp14:anchorId="5F4320DF" wp14:editId="2D50FD81">
                <wp:simplePos x="0" y="0"/>
                <wp:positionH relativeFrom="page">
                  <wp:posOffset>6985000</wp:posOffset>
                </wp:positionH>
                <wp:positionV relativeFrom="page">
                  <wp:posOffset>11976100</wp:posOffset>
                </wp:positionV>
                <wp:extent cx="1816100" cy="4191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16100" cy="419100"/>
                        </a:xfrm>
                        <a:prstGeom prst="rect">
                          <a:avLst/>
                        </a:prstGeom>
                        <a:noFill/>
                        <a:ln w="6350">
                          <a:noFill/>
                        </a:ln>
                      </wps:spPr>
                      <wps:txbx>
                        <w:txbxContent>
                          <w:p w:rsidR="00854FAF" w:rsidRDefault="00025070">
                            <w:pPr>
                              <w:wordWrap w:val="0"/>
                              <w:spacing w:line="580" w:lineRule="atLeast"/>
                              <w:textAlignment w:val="baseline"/>
                              <w:rPr>
                                <w:sz w:val="43"/>
                              </w:rPr>
                            </w:pPr>
                            <w:r>
                              <w:rPr>
                                <w:rFonts w:ascii="黑体" w:eastAsia="黑体" w:hAnsi="黑体" w:cs="黑体"/>
                                <w:color w:val="000000"/>
                                <w:sz w:val="43"/>
                              </w:rPr>
                              <w:t>新知三联书店</w:t>
                            </w:r>
                          </w:p>
                        </w:txbxContent>
                      </wps:txbx>
                      <wps:bodyPr vert="horz" wrap="square" lIns="0" tIns="0" rIns="0" bIns="0" anchor="t">
                        <a:noAutofit/>
                      </wps:bodyPr>
                    </wps:wsp>
                  </a:graphicData>
                </a:graphic>
              </wp:anchor>
            </w:drawing>
          </mc:Choice>
          <mc:Fallback>
            <w:pict>
              <v:shape id="文本框 28" o:spid="_x0000_s1043" type="#_x0000_t202" style="position:absolute;left:0;text-align:left;margin-left:550pt;margin-top:943pt;width:143pt;height:33pt;z-index:251645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" filled="f" stroked="f" strokeweight=".5pt">
                <v:textbox inset="0,0,0,0">
                  <w:txbxContent>
                    <w:p w:rsidR="00854FAF" w:rsidRDefault="00025070">
                      <w:pPr>
                        <w:wordWrap w:val="0"/>
                        <w:spacing w:line="580" w:lineRule="atLeast"/>
                        <w:textAlignment w:val="baseline"/>
                        <w:rPr>
                          <w:sz w:val="43"/>
                        </w:rPr>
                      </w:pPr>
                      <w:r>
                        <w:rPr>
                          <w:rFonts w:ascii="黑体" w:eastAsia="黑体" w:hAnsi="黑体" w:cs="黑体"/>
                          <w:color w:val="000000"/>
                          <w:sz w:val="43"/>
                        </w:rPr>
                        <w:t>新知三联书店</w:t>
                      </w:r>
                    </w:p>
                  </w:txbxContent>
                </v:textbox>
                <w10:wrap anchorx="page" anchory="page"/>
              </v:shape>
            </w:pict>
          </mc:Fallback>
        </mc:AlternateContent>
      </w:r>
    </w:p>
    <w:p w:rsidR="00854FAF" w:rsidRDefault="0002412D">
      <w:r>
        <w:rPr>
          <w:noProof/>
        </w:rPr>
        <mc:AlternateContent>
          <mc:Choice Requires="wps">
            <w:drawing>
              <wp:anchor distT="0" distB="0" distL="0" distR="0" simplePos="0" relativeHeight="251644416" behindDoc="0" locked="0" layoutInCell="1" allowOverlap="1" wp14:anchorId="2355417F" wp14:editId="18BE7AEF">
                <wp:simplePos x="0" y="0"/>
                <wp:positionH relativeFrom="page">
                  <wp:posOffset>5497440</wp:posOffset>
                </wp:positionH>
                <wp:positionV relativeFrom="page">
                  <wp:posOffset>11987530</wp:posOffset>
                </wp:positionV>
                <wp:extent cx="1270000" cy="419100"/>
                <wp:effectExtent l="0" t="0" r="6350" b="0"/>
                <wp:wrapNone/>
                <wp:docPr id="27" name="文本框 27"/>
                <wp:cNvGraphicFramePr/>
                <a:graphic xmlns:a="http://schemas.openxmlformats.org/drawingml/2006/main">
                  <a:graphicData uri="http://schemas.microsoft.com/office/word/2010/wordprocessingShape">
                    <wps:wsp>
                      <wps:cNvSpPr txBox="1"/>
                      <wps:spPr>
                        <a:xfrm>
                          <a:off x="0" y="0"/>
                          <a:ext cx="1270000" cy="419100"/>
                        </a:xfrm>
                        <a:prstGeom prst="rect">
                          <a:avLst/>
                        </a:prstGeom>
                        <a:noFill/>
                        <a:ln w="6350">
                          <a:noFill/>
                        </a:ln>
                      </wps:spPr>
                      <wps:txbx>
                        <w:txbxContent>
                          <w:p w:rsidR="00854FAF" w:rsidRDefault="00025070">
                            <w:pPr>
                              <w:wordWrap w:val="0"/>
                              <w:spacing w:line="580" w:lineRule="atLeast"/>
                              <w:textAlignment w:val="baseline"/>
                              <w:rPr>
                                <w:sz w:val="43"/>
                              </w:rPr>
                            </w:pPr>
                            <w:r>
                              <w:rPr>
                                <w:rFonts w:ascii="黑体" w:eastAsia="黑体" w:hAnsi="黑体" w:cs="黑体"/>
                                <w:color w:val="000000"/>
                                <w:sz w:val="43"/>
                              </w:rPr>
                              <w:t>生活</w:t>
                            </w:r>
                            <w:r w:rsidR="0002412D">
                              <w:rPr>
                                <w:rFonts w:ascii="黑体" w:eastAsia="黑体" w:hAnsi="黑体" w:cs="黑体" w:hint="eastAsia"/>
                                <w:color w:val="000000"/>
                                <w:sz w:val="43"/>
                              </w:rPr>
                              <w:t xml:space="preserve"> 读书</w:t>
                            </w:r>
                          </w:p>
                        </w:txbxContent>
                      </wps:txbx>
                      <wps:bodyPr vert="horz" wrap="square" lIns="0" tIns="0" rIns="0" bIns="0" anchor="t">
                        <a:noAutofit/>
                      </wps:bodyPr>
                    </wps:wsp>
                  </a:graphicData>
                </a:graphic>
              </wp:anchor>
            </w:drawing>
          </mc:Choice>
          <mc:Fallback>
            <w:pict>
              <v:shape id="文本框 27" o:spid="_x0000_s1044" type="#_x0000_t202" style="position:absolute;left:0;text-align:left;margin-left:432.85pt;margin-top:943.9pt;width:100pt;height:33pt;z-index:251644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" filled="f" stroked="f" strokeweight=".5pt">
                <v:textbox inset="0,0,0,0">
                  <w:txbxContent>
                    <w:p w:rsidR="00854FAF" w:rsidRDefault="00025070">
                      <w:pPr>
                        <w:wordWrap w:val="0"/>
                        <w:spacing w:line="580" w:lineRule="atLeast"/>
                        <w:textAlignment w:val="baseline"/>
                        <w:rPr>
                          <w:sz w:val="43"/>
                        </w:rPr>
                      </w:pPr>
                      <w:r>
                        <w:rPr>
                          <w:rFonts w:ascii="黑体" w:eastAsia="黑体" w:hAnsi="黑体" w:cs="黑体"/>
                          <w:color w:val="000000"/>
                          <w:sz w:val="43"/>
                        </w:rPr>
                        <w:t>生活</w:t>
                      </w:r>
                      <w:r w:rsidR="0002412D">
                        <w:rPr>
                          <w:rFonts w:ascii="黑体" w:eastAsia="黑体" w:hAnsi="黑体" w:cs="黑体" w:hint="eastAsia"/>
                          <w:color w:val="000000"/>
                          <w:sz w:val="43"/>
                        </w:rPr>
                        <w:t xml:space="preserve"> 读书</w:t>
                      </w:r>
                    </w:p>
                  </w:txbxContent>
                </v:textbox>
                <w10:wrap anchorx="page" anchory="page"/>
              </v:shape>
            </w:pict>
          </mc:Fallback>
        </mc:AlternateContent>
      </w:r>
    </w:p>
    <w:p w:rsidR="00854FAF" w:rsidRDefault="00854FAF">
      <w:pPr>
        <w:sectPr w:rsidR="00854FAF">
          <w:headerReference w:type="default" r:id="rId11"/>
          <w:footerReference w:type="default" r:id="rId12"/>
          <w:pgSz w:w="14460" w:h="20620"/>
          <w:pgMar w:top="0" w:right="0" w:bottom="0" w:left="0" w:header="0" w:footer="0" w:gutter="0"/>
          <w:cols w:space="720"/>
        </w:sectPr>
      </w:pPr>
    </w:p>
    <w:p w:rsidR="00854FAF" w:rsidRDefault="00025070">
      <w:pPr>
        <w:wordWrap w:val="0"/>
        <w:spacing w:line="0" w:lineRule="atLeast"/>
        <w:jc w:val="right"/>
        <w:textAlignment w:val="baseline"/>
      </w:pPr>
      <w:r>
        <w:rPr>
          <w:noProof/>
        </w:rPr>
        <w:lastRenderedPageBreak/>
        <w:drawing>
          <wp:inline distT="0" distB="0" distL="0" distR="0">
            <wp:extent cx="4165600" cy="685800"/>
            <wp:effectExtent l="0" t="0" r="0" b="0"/>
            <wp:docPr id="30" name="Drawing 30"/>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pic:cNvPicPr>
                  </pic:nvPicPr>
                  <pic:blipFill>
                    <a:blip r:embed="rId13"/>
                    <a:stretch>
                      <a:fillRect/>
                    </a:stretch>
                  </pic:blipFill>
                  <pic:spPr>
                    <a:xfrm>
                      <a:off x="0" y="0"/>
                      <a:ext cx="4165600" cy="685800"/>
                    </a:xfrm>
                    <a:prstGeom prst="rect">
                      <a:avLst/>
                    </a:prstGeom>
                  </pic:spPr>
                </pic:pic>
              </a:graphicData>
            </a:graphic>
          </wp:inline>
        </w:drawing>
      </w:r>
    </w:p>
    <w:p w:rsidR="00854FAF" w:rsidRDefault="00854FAF">
      <w:pPr>
        <w:wordWrap w:val="0"/>
        <w:spacing w:line="520" w:lineRule="exact"/>
        <w:jc w:val="right"/>
        <w:textAlignment w:val="baseline"/>
        <w:rPr>
          <w:sz w:val="38"/>
        </w:rPr>
      </w:pPr>
    </w:p>
    <w:p w:rsidR="00854FAF" w:rsidRDefault="00854FAF">
      <w:pPr>
        <w:wordWrap w:val="0"/>
        <w:spacing w:line="520" w:lineRule="exact"/>
        <w:jc w:val="right"/>
        <w:textAlignment w:val="baseline"/>
        <w:rPr>
          <w:sz w:val="38"/>
        </w:rPr>
      </w:pPr>
    </w:p>
    <w:p w:rsidR="00854FAF" w:rsidRDefault="00854FAF">
      <w:pPr>
        <w:wordWrap w:val="0"/>
        <w:spacing w:line="520" w:lineRule="exact"/>
        <w:jc w:val="right"/>
        <w:textAlignment w:val="baseline"/>
        <w:rPr>
          <w:sz w:val="38"/>
        </w:rPr>
      </w:pPr>
    </w:p>
    <w:p w:rsidR="00854FAF" w:rsidRDefault="00854FAF">
      <w:pPr>
        <w:wordWrap w:val="0"/>
        <w:spacing w:line="520" w:lineRule="exact"/>
        <w:jc w:val="right"/>
        <w:textAlignment w:val="baseline"/>
        <w:rPr>
          <w:sz w:val="38"/>
        </w:rPr>
      </w:pPr>
    </w:p>
    <w:p w:rsidR="00854FAF" w:rsidRDefault="00025070">
      <w:pPr>
        <w:wordWrap w:val="0"/>
        <w:spacing w:line="520" w:lineRule="atLeast"/>
        <w:ind w:left="4840"/>
        <w:textAlignment w:val="baseline"/>
        <w:rPr>
          <w:sz w:val="38"/>
        </w:rPr>
      </w:pPr>
      <w:r>
        <w:rPr>
          <w:rFonts w:ascii="黑体" w:eastAsia="黑体" w:hAnsi="黑体" w:cs="黑体"/>
          <w:color w:val="000000"/>
          <w:sz w:val="38"/>
        </w:rPr>
        <w:t>法</w:t>
      </w:r>
      <w:r>
        <w:rPr>
          <w:rFonts w:ascii="黑体" w:eastAsia="黑体" w:hAnsi="黑体" w:cs="黑体"/>
          <w:color w:val="000000"/>
          <w:sz w:val="38"/>
        </w:rPr>
        <w:t>·</w:t>
      </w:r>
      <w:r>
        <w:rPr>
          <w:rFonts w:ascii="黑体" w:eastAsia="黑体" w:hAnsi="黑体" w:cs="黑体"/>
          <w:color w:val="000000"/>
          <w:sz w:val="38"/>
        </w:rPr>
        <w:t>兰</w:t>
      </w:r>
      <w:r>
        <w:rPr>
          <w:rFonts w:ascii="黑体" w:eastAsia="黑体" w:hAnsi="黑体" w:cs="黑体"/>
          <w:color w:val="000000"/>
          <w:sz w:val="38"/>
        </w:rPr>
        <w:t>·</w:t>
      </w:r>
      <w:r>
        <w:rPr>
          <w:rFonts w:ascii="黑体" w:eastAsia="黑体" w:hAnsi="黑体" w:cs="黑体"/>
          <w:color w:val="000000"/>
          <w:sz w:val="38"/>
        </w:rPr>
        <w:t>西</w:t>
      </w:r>
      <w:r>
        <w:rPr>
          <w:rFonts w:ascii="黑体" w:eastAsia="黑体" w:hAnsi="黑体" w:cs="黑体"/>
          <w:color w:val="000000"/>
          <w:sz w:val="38"/>
        </w:rPr>
        <w:t>·</w:t>
      </w:r>
      <w:r>
        <w:rPr>
          <w:rFonts w:ascii="黑体" w:eastAsia="黑体" w:hAnsi="黑体" w:cs="黑体"/>
          <w:color w:val="000000"/>
          <w:sz w:val="38"/>
        </w:rPr>
        <w:t>思</w:t>
      </w:r>
      <w:r>
        <w:rPr>
          <w:rFonts w:ascii="黑体" w:eastAsia="黑体" w:hAnsi="黑体" w:cs="黑体"/>
          <w:color w:val="000000"/>
          <w:sz w:val="38"/>
        </w:rPr>
        <w:t>·</w:t>
      </w:r>
      <w:r>
        <w:rPr>
          <w:rFonts w:ascii="黑体" w:eastAsia="黑体" w:hAnsi="黑体" w:cs="黑体"/>
          <w:color w:val="000000"/>
          <w:sz w:val="38"/>
        </w:rPr>
        <w:t>想</w:t>
      </w:r>
      <w:r>
        <w:rPr>
          <w:rFonts w:ascii="黑体" w:eastAsia="黑体" w:hAnsi="黑体" w:cs="黑体"/>
          <w:color w:val="000000"/>
          <w:sz w:val="38"/>
        </w:rPr>
        <w:t>·</w:t>
      </w:r>
      <w:r>
        <w:rPr>
          <w:rFonts w:ascii="黑体" w:eastAsia="黑体" w:hAnsi="黑体" w:cs="黑体"/>
          <w:color w:val="000000"/>
          <w:sz w:val="38"/>
        </w:rPr>
        <w:t>文</w:t>
      </w:r>
      <w:r>
        <w:rPr>
          <w:rFonts w:ascii="黑体" w:eastAsia="黑体" w:hAnsi="黑体" w:cs="黑体"/>
          <w:color w:val="000000"/>
          <w:sz w:val="38"/>
        </w:rPr>
        <w:t>·</w:t>
      </w:r>
      <w:r>
        <w:rPr>
          <w:rFonts w:ascii="黑体" w:eastAsia="黑体" w:hAnsi="黑体" w:cs="黑体"/>
          <w:color w:val="000000"/>
          <w:sz w:val="38"/>
        </w:rPr>
        <w:t>化</w:t>
      </w:r>
      <w:r>
        <w:rPr>
          <w:rFonts w:ascii="黑体" w:eastAsia="黑体" w:hAnsi="黑体" w:cs="黑体"/>
          <w:color w:val="000000"/>
          <w:sz w:val="38"/>
        </w:rPr>
        <w:t>·</w:t>
      </w:r>
      <w:r>
        <w:rPr>
          <w:rFonts w:ascii="黑体" w:eastAsia="黑体" w:hAnsi="黑体" w:cs="黑体"/>
          <w:color w:val="000000"/>
          <w:sz w:val="38"/>
        </w:rPr>
        <w:t>丛</w:t>
      </w:r>
      <w:r>
        <w:rPr>
          <w:rFonts w:ascii="黑体" w:eastAsia="黑体" w:hAnsi="黑体" w:cs="黑体"/>
          <w:color w:val="000000"/>
          <w:sz w:val="38"/>
        </w:rPr>
        <w:t>·</w:t>
      </w:r>
      <w:r>
        <w:rPr>
          <w:rFonts w:ascii="黑体" w:eastAsia="黑体" w:hAnsi="黑体" w:cs="黑体"/>
          <w:color w:val="000000"/>
          <w:sz w:val="38"/>
        </w:rPr>
        <w:t>书</w:t>
      </w:r>
    </w:p>
    <w:p w:rsidR="00854FAF" w:rsidRPr="0002412D" w:rsidRDefault="00025070">
      <w:pPr>
        <w:wordWrap w:val="0"/>
        <w:spacing w:line="600" w:lineRule="atLeast"/>
        <w:ind w:left="4840"/>
        <w:textAlignment w:val="baseline"/>
        <w:rPr>
          <w:sz w:val="44"/>
          <w:lang w:val="fr-FR"/>
        </w:rPr>
      </w:pPr>
      <w:r w:rsidRPr="0002412D">
        <w:rPr>
          <w:rFonts w:ascii="黑体" w:eastAsia="黑体" w:hAnsi="黑体" w:cs="黑体"/>
          <w:b/>
          <w:color w:val="000000"/>
          <w:sz w:val="44"/>
          <w:lang w:val="fr-FR"/>
        </w:rPr>
        <w:t>L'écriture</w:t>
      </w:r>
      <w:r w:rsidRPr="0002412D">
        <w:rPr>
          <w:rFonts w:ascii="黑体" w:eastAsia="黑体" w:hAnsi="黑体" w:cs="黑体"/>
          <w:color w:val="000000"/>
          <w:sz w:val="44"/>
          <w:lang w:val="fr-FR"/>
        </w:rPr>
        <w:t xml:space="preserve"> </w:t>
      </w:r>
      <w:r w:rsidRPr="0002412D">
        <w:rPr>
          <w:rFonts w:ascii="黑体" w:eastAsia="黑体" w:hAnsi="黑体" w:cs="黑体"/>
          <w:b/>
          <w:color w:val="000000"/>
          <w:sz w:val="44"/>
          <w:lang w:val="fr-FR"/>
        </w:rPr>
        <w:t>et</w:t>
      </w:r>
      <w:r w:rsidRPr="0002412D">
        <w:rPr>
          <w:rFonts w:ascii="黑体" w:eastAsia="黑体" w:hAnsi="黑体" w:cs="黑体"/>
          <w:color w:val="000000"/>
          <w:sz w:val="44"/>
          <w:lang w:val="fr-FR"/>
        </w:rPr>
        <w:t xml:space="preserve"> </w:t>
      </w:r>
      <w:r w:rsidRPr="0002412D">
        <w:rPr>
          <w:rFonts w:ascii="黑体" w:eastAsia="黑体" w:hAnsi="黑体" w:cs="黑体"/>
          <w:b/>
          <w:color w:val="000000"/>
          <w:sz w:val="44"/>
          <w:lang w:val="fr-FR"/>
        </w:rPr>
        <w:t>la</w:t>
      </w:r>
      <w:r w:rsidRPr="0002412D">
        <w:rPr>
          <w:rFonts w:ascii="黑体" w:eastAsia="黑体" w:hAnsi="黑体" w:cs="黑体"/>
          <w:color w:val="000000"/>
          <w:sz w:val="44"/>
          <w:lang w:val="fr-FR"/>
        </w:rPr>
        <w:t xml:space="preserve"> </w:t>
      </w:r>
      <w:r w:rsidRPr="0002412D">
        <w:rPr>
          <w:rFonts w:ascii="黑体" w:eastAsia="黑体" w:hAnsi="黑体" w:cs="黑体"/>
          <w:b/>
          <w:color w:val="000000"/>
          <w:sz w:val="44"/>
          <w:lang w:val="fr-FR"/>
        </w:rPr>
        <w:t>difference</w:t>
      </w:r>
    </w:p>
    <w:p w:rsidR="00854FAF" w:rsidRPr="0002412D" w:rsidRDefault="00854FAF">
      <w:pPr>
        <w:wordWrap w:val="0"/>
        <w:spacing w:line="600" w:lineRule="exact"/>
        <w:textAlignment w:val="baseline"/>
        <w:rPr>
          <w:sz w:val="44"/>
          <w:lang w:val="fr-FR"/>
        </w:rPr>
      </w:pPr>
    </w:p>
    <w:p w:rsidR="00854FAF" w:rsidRDefault="00025070">
      <w:pPr>
        <w:wordWrap w:val="0"/>
        <w:spacing w:line="1440" w:lineRule="atLeast"/>
        <w:ind w:left="4840"/>
        <w:textAlignment w:val="baseline"/>
        <w:rPr>
          <w:sz w:val="75"/>
        </w:rPr>
      </w:pPr>
      <w:r>
        <w:rPr>
          <w:rFonts w:ascii="黑体" w:eastAsia="黑体" w:hAnsi="黑体" w:cs="黑体"/>
          <w:color w:val="000000"/>
          <w:sz w:val="75"/>
        </w:rPr>
        <w:t>书写与差异</w:t>
      </w:r>
    </w:p>
    <w:p w:rsidR="00854FAF" w:rsidRDefault="00854FAF">
      <w:pPr>
        <w:wordWrap w:val="0"/>
        <w:spacing w:line="480" w:lineRule="exact"/>
        <w:textAlignment w:val="baseline"/>
        <w:rPr>
          <w:sz w:val="35"/>
        </w:rPr>
      </w:pPr>
    </w:p>
    <w:p w:rsidR="00854FAF" w:rsidRDefault="00025070">
      <w:pPr>
        <w:wordWrap w:val="0"/>
        <w:spacing w:line="480" w:lineRule="atLeast"/>
        <w:ind w:left="4840"/>
        <w:textAlignment w:val="baseline"/>
        <w:rPr>
          <w:sz w:val="35"/>
        </w:rPr>
      </w:pPr>
      <w:r>
        <w:rPr>
          <w:rFonts w:ascii="黑体" w:eastAsia="黑体" w:hAnsi="黑体" w:cs="黑体"/>
          <w:color w:val="000000"/>
          <w:sz w:val="35"/>
        </w:rPr>
        <w:t>〔法〕雅克</w:t>
      </w:r>
      <w:r>
        <w:rPr>
          <w:rFonts w:ascii="黑体" w:eastAsia="黑体" w:hAnsi="黑体" w:cs="黑体"/>
          <w:color w:val="000000"/>
          <w:sz w:val="35"/>
        </w:rPr>
        <w:t>·</w:t>
      </w:r>
      <w:r>
        <w:rPr>
          <w:rFonts w:ascii="黑体" w:eastAsia="黑体" w:hAnsi="黑体" w:cs="黑体"/>
          <w:color w:val="000000"/>
          <w:sz w:val="35"/>
        </w:rPr>
        <w:t>德里达</w:t>
      </w:r>
      <w:r>
        <w:rPr>
          <w:rFonts w:ascii="黑体" w:eastAsia="黑体" w:hAnsi="黑体" w:cs="黑体"/>
          <w:b/>
          <w:color w:val="000000"/>
          <w:sz w:val="35"/>
        </w:rPr>
        <w:t xml:space="preserve"> </w:t>
      </w:r>
      <w:r>
        <w:rPr>
          <w:rFonts w:ascii="黑体" w:eastAsia="黑体" w:hAnsi="黑体" w:cs="黑体"/>
          <w:color w:val="000000"/>
          <w:sz w:val="35"/>
        </w:rPr>
        <w:t>著张宁译</w:t>
      </w: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854FAF">
      <w:pPr>
        <w:wordWrap w:val="0"/>
        <w:spacing w:line="480" w:lineRule="exact"/>
        <w:textAlignment w:val="baseline"/>
        <w:rPr>
          <w:sz w:val="35"/>
        </w:rPr>
      </w:pPr>
    </w:p>
    <w:p w:rsidR="00854FAF" w:rsidRDefault="00025070">
      <w:pPr>
        <w:wordWrap w:val="0"/>
        <w:spacing w:line="560" w:lineRule="atLeast"/>
        <w:ind w:left="4840"/>
        <w:textAlignment w:val="baseline"/>
        <w:rPr>
          <w:sz w:val="38"/>
        </w:rPr>
      </w:pPr>
      <w:r>
        <w:rPr>
          <w:rFonts w:ascii="黑体" w:eastAsia="黑体" w:hAnsi="黑体" w:cs="黑体"/>
          <w:color w:val="000000"/>
          <w:sz w:val="38"/>
        </w:rPr>
        <w:t>生活</w:t>
      </w:r>
      <w:r>
        <w:rPr>
          <w:rFonts w:ascii="黑体" w:eastAsia="黑体" w:hAnsi="黑体" w:cs="黑体"/>
          <w:color w:val="000000"/>
          <w:sz w:val="38"/>
        </w:rPr>
        <w:t>·</w:t>
      </w:r>
      <w:r>
        <w:rPr>
          <w:rFonts w:ascii="黑体" w:eastAsia="黑体" w:hAnsi="黑体" w:cs="黑体"/>
          <w:color w:val="000000"/>
          <w:sz w:val="38"/>
        </w:rPr>
        <w:t>讀書</w:t>
      </w:r>
      <w:r>
        <w:rPr>
          <w:rFonts w:ascii="黑体" w:eastAsia="黑体" w:hAnsi="黑体" w:cs="黑体"/>
          <w:color w:val="000000"/>
          <w:sz w:val="38"/>
        </w:rPr>
        <w:t>·</w:t>
      </w:r>
      <w:r>
        <w:rPr>
          <w:rFonts w:ascii="黑体" w:eastAsia="黑体" w:hAnsi="黑体" w:cs="黑体"/>
          <w:color w:val="000000"/>
          <w:sz w:val="38"/>
        </w:rPr>
        <w:t>新知三联书店</w:t>
      </w:r>
    </w:p>
    <w:p w:rsidR="00854FAF" w:rsidRDefault="00854FAF"/>
    <w:p w:rsidR="00854FAF" w:rsidRDefault="00854FAF">
      <w:pPr>
        <w:sectPr w:rsidR="00854FAF">
          <w:headerReference w:type="default" r:id="rId14"/>
          <w:footerReference w:type="default" r:id="rId15"/>
          <w:pgSz w:w="14460" w:h="20600"/>
          <w:pgMar w:top="880" w:right="1440" w:bottom="880" w:left="1440" w:header="580" w:footer="580" w:gutter="0"/>
          <w:cols w:space="720"/>
        </w:sectPr>
      </w:pPr>
    </w:p>
    <w:p w:rsidR="00854FAF" w:rsidRDefault="00025070">
      <w:pPr>
        <w:wordWrap w:val="0"/>
        <w:spacing w:line="0" w:lineRule="atLeast"/>
        <w:jc w:val="right"/>
        <w:textAlignment w:val="baseline"/>
      </w:pPr>
      <w:r>
        <w:rPr>
          <w:noProof/>
        </w:rPr>
        <w:lastRenderedPageBreak/>
        <w:drawing>
          <wp:inline distT="0" distB="0" distL="0" distR="0">
            <wp:extent cx="4178300" cy="584200"/>
            <wp:effectExtent l="0" t="0" r="0" b="0"/>
            <wp:docPr id="32" name="Drawing 32"/>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pic:cNvPicPr>
                  </pic:nvPicPr>
                  <pic:blipFill>
                    <a:blip r:embed="rId16"/>
                    <a:stretch>
                      <a:fillRect/>
                    </a:stretch>
                  </pic:blipFill>
                  <pic:spPr>
                    <a:xfrm>
                      <a:off x="0" y="0"/>
                      <a:ext cx="4178300" cy="584200"/>
                    </a:xfrm>
                    <a:prstGeom prst="rect">
                      <a:avLst/>
                    </a:prstGeom>
                  </pic:spPr>
                </pic:pic>
              </a:graphicData>
            </a:graphic>
          </wp:inline>
        </w:drawing>
      </w:r>
    </w:p>
    <w:p w:rsidR="00854FAF" w:rsidRDefault="00854FAF">
      <w:pPr>
        <w:wordWrap w:val="0"/>
        <w:spacing w:line="500" w:lineRule="exact"/>
        <w:jc w:val="right"/>
        <w:textAlignment w:val="baseline"/>
        <w:rPr>
          <w:sz w:val="37"/>
        </w:rPr>
      </w:pPr>
    </w:p>
    <w:p w:rsidR="00854FAF" w:rsidRDefault="00854FAF">
      <w:pPr>
        <w:wordWrap w:val="0"/>
        <w:spacing w:line="500" w:lineRule="exact"/>
        <w:jc w:val="right"/>
        <w:textAlignment w:val="baseline"/>
        <w:rPr>
          <w:sz w:val="37"/>
        </w:rPr>
      </w:pPr>
    </w:p>
    <w:p w:rsidR="00854FAF" w:rsidRDefault="00854FAF">
      <w:pPr>
        <w:wordWrap w:val="0"/>
        <w:spacing w:line="500" w:lineRule="exact"/>
        <w:jc w:val="right"/>
        <w:textAlignment w:val="baseline"/>
        <w:rPr>
          <w:sz w:val="37"/>
        </w:rPr>
      </w:pPr>
    </w:p>
    <w:p w:rsidR="00854FAF" w:rsidRDefault="00854FAF">
      <w:pPr>
        <w:wordWrap w:val="0"/>
        <w:spacing w:line="500" w:lineRule="exact"/>
        <w:jc w:val="right"/>
        <w:textAlignment w:val="baseline"/>
        <w:rPr>
          <w:sz w:val="37"/>
        </w:rPr>
      </w:pPr>
    </w:p>
    <w:p w:rsidR="00854FAF" w:rsidRDefault="00025070">
      <w:pPr>
        <w:wordWrap w:val="0"/>
        <w:spacing w:line="500" w:lineRule="atLeast"/>
        <w:ind w:left="5020"/>
        <w:textAlignment w:val="baseline"/>
        <w:rPr>
          <w:sz w:val="37"/>
        </w:rPr>
      </w:pPr>
      <w:r>
        <w:rPr>
          <w:rFonts w:ascii="黑体" w:eastAsia="黑体" w:hAnsi="黑体" w:cs="黑体"/>
          <w:color w:val="000000"/>
          <w:sz w:val="37"/>
        </w:rPr>
        <w:t>法</w:t>
      </w:r>
      <w:r>
        <w:rPr>
          <w:rFonts w:ascii="黑体" w:eastAsia="黑体" w:hAnsi="黑体" w:cs="黑体"/>
          <w:color w:val="000000"/>
          <w:sz w:val="37"/>
        </w:rPr>
        <w:t>·</w:t>
      </w:r>
      <w:r>
        <w:rPr>
          <w:rFonts w:ascii="黑体" w:eastAsia="黑体" w:hAnsi="黑体" w:cs="黑体"/>
          <w:color w:val="000000"/>
          <w:sz w:val="37"/>
        </w:rPr>
        <w:t>兰</w:t>
      </w:r>
      <w:r>
        <w:rPr>
          <w:rFonts w:ascii="黑体" w:eastAsia="黑体" w:hAnsi="黑体" w:cs="黑体"/>
          <w:color w:val="000000"/>
          <w:sz w:val="37"/>
        </w:rPr>
        <w:t>·</w:t>
      </w:r>
      <w:r>
        <w:rPr>
          <w:rFonts w:ascii="黑体" w:eastAsia="黑体" w:hAnsi="黑体" w:cs="黑体"/>
          <w:color w:val="000000"/>
          <w:sz w:val="37"/>
        </w:rPr>
        <w:t>西</w:t>
      </w:r>
      <w:r>
        <w:rPr>
          <w:rFonts w:ascii="黑体" w:eastAsia="黑体" w:hAnsi="黑体" w:cs="黑体"/>
          <w:color w:val="000000"/>
          <w:sz w:val="37"/>
        </w:rPr>
        <w:t>·</w:t>
      </w:r>
      <w:r>
        <w:rPr>
          <w:rFonts w:ascii="黑体" w:eastAsia="黑体" w:hAnsi="黑体" w:cs="黑体"/>
          <w:color w:val="000000"/>
          <w:sz w:val="37"/>
        </w:rPr>
        <w:t>思</w:t>
      </w:r>
      <w:r>
        <w:rPr>
          <w:rFonts w:ascii="黑体" w:eastAsia="黑体" w:hAnsi="黑体" w:cs="黑体"/>
          <w:color w:val="000000"/>
          <w:sz w:val="37"/>
        </w:rPr>
        <w:t>·</w:t>
      </w:r>
      <w:r>
        <w:rPr>
          <w:rFonts w:ascii="黑体" w:eastAsia="黑体" w:hAnsi="黑体" w:cs="黑体"/>
          <w:color w:val="000000"/>
          <w:sz w:val="37"/>
        </w:rPr>
        <w:t>想</w:t>
      </w:r>
      <w:r>
        <w:rPr>
          <w:rFonts w:ascii="黑体" w:eastAsia="黑体" w:hAnsi="黑体" w:cs="黑体"/>
          <w:color w:val="000000"/>
          <w:sz w:val="37"/>
        </w:rPr>
        <w:t>·</w:t>
      </w:r>
      <w:r>
        <w:rPr>
          <w:rFonts w:ascii="黑体" w:eastAsia="黑体" w:hAnsi="黑体" w:cs="黑体"/>
          <w:color w:val="000000"/>
          <w:sz w:val="37"/>
        </w:rPr>
        <w:t>文</w:t>
      </w:r>
      <w:r>
        <w:rPr>
          <w:rFonts w:ascii="黑体" w:eastAsia="黑体" w:hAnsi="黑体" w:cs="黑体"/>
          <w:color w:val="000000"/>
          <w:sz w:val="37"/>
        </w:rPr>
        <w:t>·</w:t>
      </w:r>
      <w:r>
        <w:rPr>
          <w:rFonts w:ascii="黑体" w:eastAsia="黑体" w:hAnsi="黑体" w:cs="黑体"/>
          <w:color w:val="000000"/>
          <w:sz w:val="37"/>
        </w:rPr>
        <w:t>化</w:t>
      </w:r>
      <w:r>
        <w:rPr>
          <w:rFonts w:ascii="黑体" w:eastAsia="黑体" w:hAnsi="黑体" w:cs="黑体"/>
          <w:color w:val="000000"/>
          <w:sz w:val="37"/>
        </w:rPr>
        <w:t>·</w:t>
      </w:r>
      <w:r>
        <w:rPr>
          <w:rFonts w:ascii="黑体" w:eastAsia="黑体" w:hAnsi="黑体" w:cs="黑体"/>
          <w:color w:val="000000"/>
          <w:sz w:val="37"/>
        </w:rPr>
        <w:t>丛</w:t>
      </w:r>
      <w:r>
        <w:rPr>
          <w:rFonts w:ascii="黑体" w:eastAsia="黑体" w:hAnsi="黑体" w:cs="黑体"/>
          <w:color w:val="000000"/>
          <w:sz w:val="37"/>
        </w:rPr>
        <w:t>·</w:t>
      </w:r>
      <w:r>
        <w:rPr>
          <w:rFonts w:ascii="黑体" w:eastAsia="黑体" w:hAnsi="黑体" w:cs="黑体"/>
          <w:color w:val="000000"/>
          <w:sz w:val="37"/>
        </w:rPr>
        <w:t>书</w:t>
      </w:r>
    </w:p>
    <w:p w:rsidR="00854FAF" w:rsidRPr="0002412D" w:rsidRDefault="00025070">
      <w:pPr>
        <w:wordWrap w:val="0"/>
        <w:spacing w:line="600" w:lineRule="atLeast"/>
        <w:ind w:left="5020"/>
        <w:textAlignment w:val="baseline"/>
        <w:rPr>
          <w:sz w:val="44"/>
          <w:lang w:val="fr-FR"/>
        </w:rPr>
      </w:pPr>
      <w:r w:rsidRPr="0002412D">
        <w:rPr>
          <w:rFonts w:ascii="黑体" w:eastAsia="黑体" w:hAnsi="黑体" w:cs="黑体"/>
          <w:b/>
          <w:color w:val="000000"/>
          <w:sz w:val="44"/>
          <w:lang w:val="fr-FR"/>
        </w:rPr>
        <w:t>L'écriture</w:t>
      </w:r>
      <w:r w:rsidRPr="0002412D">
        <w:rPr>
          <w:rFonts w:ascii="黑体" w:eastAsia="黑体" w:hAnsi="黑体" w:cs="黑体"/>
          <w:color w:val="000000"/>
          <w:sz w:val="44"/>
          <w:lang w:val="fr-FR"/>
        </w:rPr>
        <w:t xml:space="preserve"> </w:t>
      </w:r>
      <w:r w:rsidRPr="0002412D">
        <w:rPr>
          <w:rFonts w:ascii="黑体" w:eastAsia="黑体" w:hAnsi="黑体" w:cs="黑体"/>
          <w:b/>
          <w:color w:val="000000"/>
          <w:sz w:val="44"/>
          <w:lang w:val="fr-FR"/>
        </w:rPr>
        <w:t>et</w:t>
      </w:r>
      <w:r w:rsidRPr="0002412D">
        <w:rPr>
          <w:rFonts w:ascii="黑体" w:eastAsia="黑体" w:hAnsi="黑体" w:cs="黑体"/>
          <w:color w:val="000000"/>
          <w:sz w:val="44"/>
          <w:lang w:val="fr-FR"/>
        </w:rPr>
        <w:t xml:space="preserve"> </w:t>
      </w:r>
      <w:r w:rsidRPr="0002412D">
        <w:rPr>
          <w:rFonts w:ascii="黑体" w:eastAsia="黑体" w:hAnsi="黑体" w:cs="黑体"/>
          <w:b/>
          <w:color w:val="000000"/>
          <w:sz w:val="44"/>
          <w:lang w:val="fr-FR"/>
        </w:rPr>
        <w:t>la</w:t>
      </w:r>
      <w:r w:rsidRPr="0002412D">
        <w:rPr>
          <w:rFonts w:ascii="黑体" w:eastAsia="黑体" w:hAnsi="黑体" w:cs="黑体"/>
          <w:color w:val="000000"/>
          <w:sz w:val="44"/>
          <w:lang w:val="fr-FR"/>
        </w:rPr>
        <w:t xml:space="preserve"> </w:t>
      </w:r>
      <w:r w:rsidRPr="0002412D">
        <w:rPr>
          <w:rFonts w:ascii="黑体" w:eastAsia="黑体" w:hAnsi="黑体" w:cs="黑体"/>
          <w:b/>
          <w:color w:val="000000"/>
          <w:sz w:val="44"/>
          <w:lang w:val="fr-FR"/>
        </w:rPr>
        <w:t>différance</w:t>
      </w:r>
    </w:p>
    <w:p w:rsidR="00854FAF" w:rsidRPr="0002412D" w:rsidRDefault="00854FAF">
      <w:pPr>
        <w:wordWrap w:val="0"/>
        <w:spacing w:line="600" w:lineRule="exact"/>
        <w:textAlignment w:val="baseline"/>
        <w:rPr>
          <w:sz w:val="44"/>
          <w:lang w:val="fr-FR"/>
        </w:rPr>
      </w:pPr>
    </w:p>
    <w:p w:rsidR="00854FAF" w:rsidRDefault="00025070">
      <w:pPr>
        <w:wordWrap w:val="0"/>
        <w:spacing w:line="1480" w:lineRule="atLeast"/>
        <w:ind w:left="5020"/>
        <w:textAlignment w:val="baseline"/>
        <w:rPr>
          <w:sz w:val="73"/>
        </w:rPr>
      </w:pPr>
      <w:r>
        <w:rPr>
          <w:rFonts w:ascii="黑体" w:eastAsia="黑体" w:hAnsi="黑体" w:cs="黑体"/>
          <w:color w:val="000000"/>
          <w:sz w:val="73"/>
        </w:rPr>
        <w:t>书写与差异</w:t>
      </w:r>
    </w:p>
    <w:p w:rsidR="00854FAF" w:rsidRDefault="00854FAF">
      <w:pPr>
        <w:wordWrap w:val="0"/>
        <w:spacing w:line="500" w:lineRule="exact"/>
        <w:textAlignment w:val="baseline"/>
        <w:rPr>
          <w:sz w:val="35"/>
        </w:rPr>
      </w:pPr>
    </w:p>
    <w:p w:rsidR="00854FAF" w:rsidRDefault="00025070">
      <w:pPr>
        <w:wordWrap w:val="0"/>
        <w:spacing w:line="500" w:lineRule="atLeast"/>
        <w:ind w:left="5020"/>
        <w:textAlignment w:val="baseline"/>
        <w:rPr>
          <w:sz w:val="35"/>
        </w:rPr>
      </w:pPr>
      <w:r>
        <w:rPr>
          <w:rFonts w:ascii="黑体" w:eastAsia="黑体" w:hAnsi="黑体" w:cs="黑体"/>
          <w:color w:val="000000"/>
          <w:sz w:val="35"/>
        </w:rPr>
        <w:t>〔法〕雅克</w:t>
      </w:r>
      <w:r>
        <w:rPr>
          <w:rFonts w:ascii="黑体" w:eastAsia="黑体" w:hAnsi="黑体" w:cs="黑体"/>
          <w:color w:val="000000"/>
          <w:sz w:val="35"/>
        </w:rPr>
        <w:t>·</w:t>
      </w:r>
      <w:r>
        <w:rPr>
          <w:rFonts w:ascii="黑体" w:eastAsia="黑体" w:hAnsi="黑体" w:cs="黑体"/>
          <w:color w:val="000000"/>
          <w:sz w:val="35"/>
        </w:rPr>
        <w:t>德里达</w:t>
      </w:r>
      <w:r>
        <w:rPr>
          <w:rFonts w:ascii="黑体" w:eastAsia="黑体" w:hAnsi="黑体" w:cs="黑体"/>
          <w:b/>
          <w:color w:val="000000"/>
          <w:sz w:val="35"/>
        </w:rPr>
        <w:t xml:space="preserve"> </w:t>
      </w:r>
      <w:r>
        <w:rPr>
          <w:rFonts w:ascii="黑体" w:eastAsia="黑体" w:hAnsi="黑体" w:cs="黑体"/>
          <w:color w:val="000000"/>
          <w:sz w:val="35"/>
        </w:rPr>
        <w:t>著张宁译</w:t>
      </w: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854FAF">
      <w:pPr>
        <w:wordWrap w:val="0"/>
        <w:spacing w:line="500" w:lineRule="exact"/>
        <w:textAlignment w:val="baseline"/>
        <w:rPr>
          <w:sz w:val="35"/>
        </w:rPr>
      </w:pPr>
    </w:p>
    <w:p w:rsidR="00854FAF" w:rsidRDefault="00025070">
      <w:pPr>
        <w:wordWrap w:val="0"/>
        <w:spacing w:line="540" w:lineRule="atLeast"/>
        <w:ind w:left="5020"/>
        <w:textAlignment w:val="baseline"/>
        <w:rPr>
          <w:sz w:val="40"/>
        </w:rPr>
      </w:pPr>
      <w:r>
        <w:rPr>
          <w:rFonts w:ascii="宋体" w:eastAsia="宋体" w:hAnsi="宋体" w:cs="宋体"/>
          <w:b/>
          <w:color w:val="000000"/>
          <w:sz w:val="40"/>
        </w:rPr>
        <w:t>生活</w:t>
      </w:r>
      <w:r>
        <w:rPr>
          <w:rFonts w:ascii="宋体" w:eastAsia="宋体" w:hAnsi="宋体" w:cs="宋体"/>
          <w:b/>
          <w:color w:val="000000"/>
          <w:sz w:val="40"/>
        </w:rPr>
        <w:t>·</w:t>
      </w:r>
      <w:r>
        <w:rPr>
          <w:rFonts w:ascii="宋体" w:eastAsia="宋体" w:hAnsi="宋体" w:cs="宋体"/>
          <w:b/>
          <w:color w:val="000000"/>
          <w:sz w:val="40"/>
        </w:rPr>
        <w:t>讀書</w:t>
      </w:r>
      <w:r>
        <w:rPr>
          <w:rFonts w:ascii="宋体" w:eastAsia="宋体" w:hAnsi="宋体" w:cs="宋体"/>
          <w:b/>
          <w:color w:val="000000"/>
          <w:sz w:val="40"/>
        </w:rPr>
        <w:t>·</w:t>
      </w:r>
      <w:r>
        <w:rPr>
          <w:rFonts w:ascii="宋体" w:eastAsia="宋体" w:hAnsi="宋体" w:cs="宋体"/>
          <w:b/>
          <w:color w:val="000000"/>
          <w:sz w:val="40"/>
        </w:rPr>
        <w:t>新知三联书店</w:t>
      </w:r>
    </w:p>
    <w:p w:rsidR="00854FAF" w:rsidRDefault="00854FAF"/>
    <w:p w:rsidR="00854FAF" w:rsidRDefault="00854FAF">
      <w:pPr>
        <w:sectPr w:rsidR="00854FAF">
          <w:headerReference w:type="default" r:id="rId17"/>
          <w:footerReference w:type="default" r:id="rId18"/>
          <w:pgSz w:w="14460" w:h="20600"/>
          <w:pgMar w:top="880" w:right="1340" w:bottom="880" w:left="1340" w:header="580" w:footer="580" w:gutter="0"/>
          <w:cols w:space="720"/>
        </w:sectPr>
      </w:pPr>
    </w:p>
    <w:p w:rsidR="00854FAF" w:rsidRDefault="00025070">
      <w:pPr>
        <w:wordWrap w:val="0"/>
        <w:spacing w:before="460" w:line="460" w:lineRule="atLeast"/>
        <w:ind w:left="380"/>
        <w:textAlignment w:val="baseline"/>
        <w:rPr>
          <w:sz w:val="34"/>
        </w:rPr>
      </w:pPr>
      <w:r>
        <w:rPr>
          <w:rFonts w:ascii="黑体" w:eastAsia="黑体" w:hAnsi="黑体" w:cs="黑体"/>
          <w:b/>
          <w:color w:val="000000"/>
          <w:sz w:val="34"/>
        </w:rPr>
        <w:lastRenderedPageBreak/>
        <w:t>图书在版编目</w:t>
      </w:r>
      <w:r>
        <w:rPr>
          <w:rFonts w:ascii="黑体" w:eastAsia="黑体" w:hAnsi="黑体" w:cs="黑体"/>
          <w:b/>
          <w:color w:val="000000"/>
          <w:sz w:val="34"/>
        </w:rPr>
        <w:t>(CIP)</w:t>
      </w:r>
      <w:r>
        <w:rPr>
          <w:rFonts w:ascii="黑体" w:eastAsia="黑体" w:hAnsi="黑体" w:cs="黑体"/>
          <w:b/>
          <w:color w:val="000000"/>
          <w:sz w:val="34"/>
        </w:rPr>
        <w:t>数据</w:t>
      </w:r>
    </w:p>
    <w:p w:rsidR="00854FAF" w:rsidRDefault="00854FAF">
      <w:pPr>
        <w:wordWrap w:val="0"/>
        <w:spacing w:line="400" w:lineRule="exact"/>
        <w:textAlignment w:val="baseline"/>
        <w:rPr>
          <w:sz w:val="34"/>
        </w:rPr>
      </w:pPr>
    </w:p>
    <w:p w:rsidR="00854FAF" w:rsidRDefault="00025070">
      <w:pPr>
        <w:wordWrap w:val="0"/>
        <w:spacing w:line="560" w:lineRule="atLeast"/>
        <w:ind w:left="40" w:right="1260" w:firstLine="340"/>
        <w:textAlignment w:val="baseline"/>
        <w:rPr>
          <w:sz w:val="33"/>
        </w:rPr>
      </w:pPr>
      <w:r>
        <w:rPr>
          <w:rFonts w:ascii="宋体" w:eastAsia="宋体" w:hAnsi="宋体" w:cs="宋体"/>
          <w:color w:val="000000"/>
          <w:sz w:val="33"/>
        </w:rPr>
        <w:t>书写与差异</w:t>
      </w:r>
      <w:r>
        <w:rPr>
          <w:rFonts w:ascii="宋体" w:eastAsia="宋体" w:hAnsi="宋体" w:cs="宋体"/>
          <w:color w:val="000000"/>
          <w:sz w:val="33"/>
        </w:rPr>
        <w:t>(</w:t>
      </w:r>
      <w:r>
        <w:rPr>
          <w:rFonts w:ascii="宋体" w:eastAsia="宋体" w:hAnsi="宋体" w:cs="宋体"/>
          <w:color w:val="000000"/>
          <w:sz w:val="33"/>
        </w:rPr>
        <w:t>上、下册</w:t>
      </w:r>
      <w:r>
        <w:rPr>
          <w:rFonts w:ascii="宋体" w:eastAsia="宋体" w:hAnsi="宋体" w:cs="宋体"/>
          <w:color w:val="000000"/>
          <w:sz w:val="33"/>
        </w:rPr>
        <w:t>)/(</w:t>
      </w:r>
      <w:r>
        <w:rPr>
          <w:rFonts w:ascii="宋体" w:eastAsia="宋体" w:hAnsi="宋体" w:cs="宋体"/>
          <w:color w:val="000000"/>
          <w:sz w:val="33"/>
        </w:rPr>
        <w:t>法</w:t>
      </w:r>
      <w:r>
        <w:rPr>
          <w:rFonts w:ascii="宋体" w:eastAsia="宋体" w:hAnsi="宋体" w:cs="宋体"/>
          <w:color w:val="000000"/>
          <w:sz w:val="33"/>
        </w:rPr>
        <w:t>)</w:t>
      </w:r>
      <w:r>
        <w:rPr>
          <w:rFonts w:ascii="宋体" w:eastAsia="宋体" w:hAnsi="宋体" w:cs="宋体"/>
          <w:color w:val="000000"/>
          <w:sz w:val="33"/>
        </w:rPr>
        <w:t>德里达著；张宁译</w:t>
      </w:r>
      <w:r>
        <w:rPr>
          <w:rFonts w:ascii="宋体" w:eastAsia="宋体" w:hAnsi="宋体" w:cs="宋体"/>
          <w:color w:val="000000"/>
          <w:sz w:val="33"/>
        </w:rPr>
        <w:t>.</w:t>
      </w:r>
      <w:r>
        <w:rPr>
          <w:rFonts w:ascii="宋体" w:eastAsia="宋体" w:hAnsi="宋体" w:cs="宋体"/>
          <w:color w:val="000000"/>
          <w:sz w:val="33"/>
        </w:rPr>
        <w:t>北京：生活</w:t>
      </w:r>
      <w:r>
        <w:rPr>
          <w:rFonts w:ascii="宋体" w:eastAsia="宋体" w:hAnsi="宋体" w:cs="宋体"/>
          <w:color w:val="000000"/>
          <w:sz w:val="33"/>
        </w:rPr>
        <w:t>·</w:t>
      </w:r>
      <w:r>
        <w:rPr>
          <w:rFonts w:ascii="宋体" w:eastAsia="宋体" w:hAnsi="宋体" w:cs="宋体"/>
          <w:color w:val="000000"/>
          <w:sz w:val="33"/>
        </w:rPr>
        <w:t>读书</w:t>
      </w:r>
      <w:r>
        <w:rPr>
          <w:rFonts w:ascii="宋体" w:eastAsia="宋体" w:hAnsi="宋体" w:cs="宋体"/>
          <w:color w:val="000000"/>
          <w:sz w:val="33"/>
        </w:rPr>
        <w:t>·</w:t>
      </w:r>
      <w:r>
        <w:rPr>
          <w:rFonts w:ascii="宋体" w:eastAsia="宋体" w:hAnsi="宋体" w:cs="宋体"/>
          <w:color w:val="000000"/>
          <w:sz w:val="33"/>
        </w:rPr>
        <w:t>新知三联书店，</w:t>
      </w:r>
      <w:r>
        <w:rPr>
          <w:rFonts w:ascii="宋体" w:eastAsia="宋体" w:hAnsi="宋体" w:cs="宋体"/>
          <w:color w:val="000000"/>
          <w:sz w:val="33"/>
        </w:rPr>
        <w:t>2001.9</w:t>
      </w:r>
    </w:p>
    <w:p w:rsidR="00854FAF" w:rsidRDefault="00025070">
      <w:pPr>
        <w:wordWrap w:val="0"/>
        <w:spacing w:line="560" w:lineRule="atLeast"/>
        <w:ind w:left="380"/>
        <w:textAlignment w:val="baseline"/>
        <w:rPr>
          <w:sz w:val="33"/>
        </w:rPr>
      </w:pPr>
      <w:r>
        <w:rPr>
          <w:rFonts w:ascii="宋体" w:eastAsia="宋体" w:hAnsi="宋体" w:cs="宋体"/>
          <w:color w:val="000000"/>
          <w:sz w:val="33"/>
        </w:rPr>
        <w:t>(</w:t>
      </w:r>
      <w:r>
        <w:rPr>
          <w:rFonts w:ascii="宋体" w:eastAsia="宋体" w:hAnsi="宋体" w:cs="宋体"/>
          <w:color w:val="000000"/>
          <w:sz w:val="33"/>
        </w:rPr>
        <w:t>法</w:t>
      </w:r>
      <w:r>
        <w:rPr>
          <w:rFonts w:ascii="宋体" w:eastAsia="宋体" w:hAnsi="宋体" w:cs="宋体"/>
          <w:color w:val="000000"/>
          <w:sz w:val="33"/>
        </w:rPr>
        <w:t>“</w:t>
      </w:r>
      <w:r>
        <w:rPr>
          <w:rFonts w:ascii="宋体" w:eastAsia="宋体" w:hAnsi="宋体" w:cs="宋体"/>
          <w:color w:val="000000"/>
          <w:sz w:val="33"/>
        </w:rPr>
        <w:t>西思想文化丛书</w:t>
      </w:r>
      <w:r>
        <w:rPr>
          <w:rFonts w:ascii="宋体" w:eastAsia="宋体" w:hAnsi="宋体" w:cs="宋体"/>
          <w:color w:val="000000"/>
          <w:sz w:val="33"/>
        </w:rPr>
        <w:t>)</w:t>
      </w:r>
    </w:p>
    <w:p w:rsidR="00854FAF" w:rsidRDefault="00025070">
      <w:pPr>
        <w:wordWrap w:val="0"/>
        <w:spacing w:line="400" w:lineRule="atLeast"/>
        <w:ind w:left="380"/>
        <w:textAlignment w:val="baseline"/>
        <w:rPr>
          <w:sz w:val="30"/>
        </w:rPr>
      </w:pPr>
      <w:r>
        <w:rPr>
          <w:rFonts w:ascii="TimesNewRoman" w:eastAsia="TimesNewRoman" w:hAnsi="TimesNewRoman" w:cs="TimesNewRoman"/>
          <w:color w:val="000000"/>
          <w:sz w:val="30"/>
        </w:rPr>
        <w:t>ISBN 7-108-01556-0</w:t>
      </w:r>
    </w:p>
    <w:p w:rsidR="00854FAF" w:rsidRDefault="00854FAF">
      <w:pPr>
        <w:wordWrap w:val="0"/>
        <w:spacing w:line="340" w:lineRule="exact"/>
        <w:textAlignment w:val="baseline"/>
        <w:rPr>
          <w:sz w:val="30"/>
        </w:rPr>
      </w:pPr>
    </w:p>
    <w:p w:rsidR="00854FAF" w:rsidRDefault="00025070">
      <w:pPr>
        <w:wordWrap w:val="0"/>
        <w:spacing w:line="500" w:lineRule="atLeast"/>
        <w:ind w:left="380"/>
        <w:textAlignment w:val="baseline"/>
        <w:rPr>
          <w:sz w:val="37"/>
        </w:rPr>
      </w:pPr>
      <w:r>
        <w:rPr>
          <w:rFonts w:ascii="宋体" w:eastAsia="宋体" w:hAnsi="宋体" w:cs="宋体"/>
          <w:color w:val="000000"/>
          <w:sz w:val="37"/>
        </w:rPr>
        <w:t>Ⅰ.</w:t>
      </w:r>
      <w:r>
        <w:rPr>
          <w:rFonts w:ascii="宋体" w:eastAsia="宋体" w:hAnsi="宋体" w:cs="宋体"/>
          <w:color w:val="000000"/>
          <w:sz w:val="37"/>
        </w:rPr>
        <w:t>书写</w:t>
      </w:r>
      <w:r>
        <w:rPr>
          <w:rFonts w:ascii="宋体" w:eastAsia="宋体" w:hAnsi="宋体" w:cs="宋体"/>
          <w:color w:val="000000"/>
          <w:sz w:val="37"/>
        </w:rPr>
        <w:t>…Ⅱ.①</w:t>
      </w:r>
      <w:r>
        <w:rPr>
          <w:rFonts w:ascii="宋体" w:eastAsia="宋体" w:hAnsi="宋体" w:cs="宋体"/>
          <w:color w:val="000000"/>
          <w:sz w:val="37"/>
        </w:rPr>
        <w:t>德</w:t>
      </w:r>
      <w:r>
        <w:rPr>
          <w:rFonts w:ascii="宋体" w:eastAsia="宋体" w:hAnsi="宋体" w:cs="宋体"/>
          <w:color w:val="000000"/>
          <w:sz w:val="37"/>
        </w:rPr>
        <w:t>…②</w:t>
      </w:r>
      <w:r>
        <w:rPr>
          <w:rFonts w:ascii="宋体" w:eastAsia="宋体" w:hAnsi="宋体" w:cs="宋体"/>
          <w:color w:val="000000"/>
          <w:sz w:val="37"/>
        </w:rPr>
        <w:t>张</w:t>
      </w:r>
      <w:r>
        <w:rPr>
          <w:rFonts w:ascii="宋体" w:eastAsia="宋体" w:hAnsi="宋体" w:cs="宋体"/>
          <w:color w:val="000000"/>
          <w:sz w:val="37"/>
        </w:rPr>
        <w:t>…Ⅲ.</w:t>
      </w:r>
      <w:r>
        <w:rPr>
          <w:rFonts w:ascii="宋体" w:eastAsia="宋体" w:hAnsi="宋体" w:cs="宋体"/>
          <w:color w:val="000000"/>
          <w:sz w:val="37"/>
        </w:rPr>
        <w:t>德里达</w:t>
      </w:r>
      <w:r>
        <w:rPr>
          <w:rFonts w:ascii="宋体" w:eastAsia="宋体" w:hAnsi="宋体" w:cs="宋体"/>
          <w:color w:val="000000"/>
          <w:sz w:val="37"/>
        </w:rPr>
        <w:t>-</w:t>
      </w:r>
      <w:r>
        <w:rPr>
          <w:rFonts w:ascii="宋体" w:eastAsia="宋体" w:hAnsi="宋体" w:cs="宋体"/>
          <w:color w:val="000000"/>
          <w:sz w:val="37"/>
        </w:rPr>
        <w:t>解构主</w:t>
      </w:r>
    </w:p>
    <w:p w:rsidR="00854FAF" w:rsidRDefault="00025070">
      <w:pPr>
        <w:wordWrap w:val="0"/>
        <w:spacing w:line="560" w:lineRule="atLeast"/>
        <w:ind w:left="40"/>
        <w:textAlignment w:val="baseline"/>
        <w:rPr>
          <w:sz w:val="33"/>
        </w:rPr>
      </w:pPr>
      <w:r>
        <w:rPr>
          <w:rFonts w:ascii="TimesNewRoman" w:eastAsia="TimesNewRoman" w:hAnsi="TimesNewRoman" w:cs="TimesNewRoman"/>
          <w:color w:val="000000"/>
          <w:sz w:val="33"/>
        </w:rPr>
        <w:t>义</w:t>
      </w:r>
      <w:r>
        <w:rPr>
          <w:rFonts w:ascii="TimesNewRoman" w:eastAsia="TimesNewRoman" w:hAnsi="TimesNewRoman" w:cs="TimesNewRoman"/>
          <w:color w:val="000000"/>
          <w:sz w:val="33"/>
        </w:rPr>
        <w:t>-</w:t>
      </w:r>
      <w:r>
        <w:rPr>
          <w:rFonts w:ascii="TimesNewRoman" w:eastAsia="TimesNewRoman" w:hAnsi="TimesNewRoman" w:cs="TimesNewRoman"/>
          <w:color w:val="000000"/>
          <w:sz w:val="33"/>
        </w:rPr>
        <w:t>哲学思想</w:t>
      </w:r>
      <w:r>
        <w:rPr>
          <w:rFonts w:ascii="TimesNewRoman" w:eastAsia="TimesNewRoman" w:hAnsi="TimesNewRoman" w:cs="TimesNewRoman"/>
          <w:color w:val="000000"/>
          <w:sz w:val="33"/>
        </w:rPr>
        <w:t>-</w:t>
      </w:r>
      <w:r>
        <w:rPr>
          <w:rFonts w:ascii="TimesNewRoman" w:eastAsia="TimesNewRoman" w:hAnsi="TimesNewRoman" w:cs="TimesNewRoman"/>
          <w:color w:val="000000"/>
          <w:sz w:val="33"/>
        </w:rPr>
        <w:t>文集</w:t>
      </w:r>
      <w:r>
        <w:rPr>
          <w:rFonts w:ascii="TimesNewRoman" w:eastAsia="TimesNewRoman" w:hAnsi="TimesNewRoman" w:cs="TimesNewRoman"/>
          <w:color w:val="000000"/>
          <w:sz w:val="33"/>
        </w:rPr>
        <w:t xml:space="preserve">    Ⅳ.B565.59-53</w:t>
      </w:r>
    </w:p>
    <w:p w:rsidR="00854FAF" w:rsidRDefault="00025070">
      <w:pPr>
        <w:wordWrap w:val="0"/>
        <w:spacing w:before="360" w:line="560" w:lineRule="atLeast"/>
        <w:ind w:left="380"/>
        <w:textAlignment w:val="baseline"/>
        <w:rPr>
          <w:sz w:val="33"/>
        </w:rPr>
      </w:pPr>
      <w:r>
        <w:rPr>
          <w:rFonts w:ascii="宋体" w:eastAsia="宋体" w:hAnsi="宋体" w:cs="宋体"/>
          <w:color w:val="000000"/>
          <w:sz w:val="33"/>
        </w:rPr>
        <w:t>中国版本图书馆</w:t>
      </w:r>
      <w:r>
        <w:rPr>
          <w:rFonts w:ascii="宋体" w:eastAsia="宋体" w:hAnsi="宋体" w:cs="宋体"/>
          <w:color w:val="000000"/>
          <w:sz w:val="33"/>
        </w:rPr>
        <w:t xml:space="preserve"> CIP </w:t>
      </w:r>
      <w:r>
        <w:rPr>
          <w:rFonts w:ascii="宋体" w:eastAsia="宋体" w:hAnsi="宋体" w:cs="宋体"/>
          <w:color w:val="000000"/>
          <w:sz w:val="33"/>
        </w:rPr>
        <w:t>数据核字</w:t>
      </w:r>
      <w:r>
        <w:rPr>
          <w:rFonts w:ascii="宋体" w:eastAsia="宋体" w:hAnsi="宋体" w:cs="宋体"/>
          <w:color w:val="000000"/>
          <w:sz w:val="33"/>
        </w:rPr>
        <w:t>(2001)</w:t>
      </w:r>
      <w:r>
        <w:rPr>
          <w:rFonts w:ascii="宋体" w:eastAsia="宋体" w:hAnsi="宋体" w:cs="宋体"/>
          <w:color w:val="000000"/>
          <w:sz w:val="33"/>
        </w:rPr>
        <w:t>第</w:t>
      </w:r>
      <w:r>
        <w:rPr>
          <w:rFonts w:ascii="宋体" w:eastAsia="宋体" w:hAnsi="宋体" w:cs="宋体"/>
          <w:color w:val="000000"/>
          <w:sz w:val="33"/>
        </w:rPr>
        <w:t>23402</w:t>
      </w:r>
      <w:r>
        <w:rPr>
          <w:rFonts w:ascii="宋体" w:eastAsia="宋体" w:hAnsi="宋体" w:cs="宋体"/>
          <w:color w:val="000000"/>
          <w:sz w:val="33"/>
        </w:rPr>
        <w:t>号</w:t>
      </w:r>
    </w:p>
    <w:p w:rsidR="00854FAF" w:rsidRDefault="00854FAF">
      <w:pPr>
        <w:wordWrap w:val="0"/>
        <w:spacing w:line="580" w:lineRule="exact"/>
        <w:textAlignment w:val="baseline"/>
        <w:rPr>
          <w:sz w:val="33"/>
        </w:rPr>
      </w:pPr>
      <w:bookmarkStart w:id="0" w:name="_GoBack"/>
      <w:bookmarkEnd w:id="0"/>
    </w:p>
    <w:p w:rsidR="00854FAF" w:rsidRDefault="00854FAF">
      <w:pPr>
        <w:wordWrap w:val="0"/>
        <w:spacing w:line="580" w:lineRule="exact"/>
        <w:textAlignment w:val="baseline"/>
        <w:rPr>
          <w:sz w:val="33"/>
        </w:rPr>
      </w:pPr>
    </w:p>
    <w:p w:rsidR="00854FAF" w:rsidRDefault="00025070">
      <w:pPr>
        <w:wordWrap w:val="0"/>
        <w:spacing w:line="560" w:lineRule="atLeast"/>
        <w:ind w:left="380"/>
        <w:textAlignment w:val="baseline"/>
        <w:rPr>
          <w:sz w:val="33"/>
        </w:rPr>
      </w:pPr>
      <w:r>
        <w:rPr>
          <w:rFonts w:ascii="宋体" w:eastAsia="宋体" w:hAnsi="宋体" w:cs="宋体"/>
          <w:color w:val="000000"/>
          <w:sz w:val="33"/>
        </w:rPr>
        <w:t>丛书名</w:t>
      </w:r>
      <w:r>
        <w:rPr>
          <w:rFonts w:ascii="宋体" w:eastAsia="宋体" w:hAnsi="宋体" w:cs="宋体"/>
          <w:color w:val="000000"/>
          <w:sz w:val="33"/>
        </w:rPr>
        <w:t xml:space="preserve">  </w:t>
      </w:r>
      <w:r>
        <w:rPr>
          <w:rFonts w:ascii="宋体" w:eastAsia="宋体" w:hAnsi="宋体" w:cs="宋体"/>
          <w:color w:val="000000"/>
          <w:sz w:val="33"/>
        </w:rPr>
        <w:t>法兰西思想文化丛书</w:t>
      </w:r>
    </w:p>
    <w:p w:rsidR="00854FAF" w:rsidRDefault="00025070">
      <w:pPr>
        <w:wordWrap w:val="0"/>
        <w:spacing w:line="560" w:lineRule="atLeast"/>
        <w:ind w:left="380"/>
        <w:textAlignment w:val="baseline"/>
        <w:rPr>
          <w:sz w:val="33"/>
        </w:rPr>
      </w:pPr>
      <w:r>
        <w:rPr>
          <w:rFonts w:ascii="宋体" w:eastAsia="宋体" w:hAnsi="宋体" w:cs="宋体"/>
          <w:color w:val="000000"/>
          <w:sz w:val="33"/>
        </w:rPr>
        <w:t>书</w:t>
      </w:r>
      <w:r>
        <w:rPr>
          <w:rFonts w:ascii="宋体" w:eastAsia="宋体" w:hAnsi="宋体" w:cs="宋体"/>
          <w:color w:val="000000"/>
          <w:sz w:val="33"/>
        </w:rPr>
        <w:t xml:space="preserve">    </w:t>
      </w:r>
      <w:r>
        <w:rPr>
          <w:rFonts w:ascii="宋体" w:eastAsia="宋体" w:hAnsi="宋体" w:cs="宋体"/>
          <w:color w:val="000000"/>
          <w:sz w:val="33"/>
        </w:rPr>
        <w:t>名</w:t>
      </w:r>
      <w:r>
        <w:rPr>
          <w:rFonts w:ascii="宋体" w:eastAsia="宋体" w:hAnsi="宋体" w:cs="宋体"/>
          <w:color w:val="000000"/>
          <w:sz w:val="33"/>
        </w:rPr>
        <w:t xml:space="preserve">  </w:t>
      </w:r>
      <w:r>
        <w:rPr>
          <w:rFonts w:ascii="宋体" w:eastAsia="宋体" w:hAnsi="宋体" w:cs="宋体"/>
          <w:color w:val="000000"/>
          <w:sz w:val="33"/>
        </w:rPr>
        <w:t>书写与差异</w:t>
      </w:r>
    </w:p>
    <w:p w:rsidR="00854FAF" w:rsidRDefault="00025070">
      <w:pPr>
        <w:wordWrap w:val="0"/>
        <w:spacing w:line="560" w:lineRule="atLeast"/>
        <w:ind w:left="380"/>
        <w:textAlignment w:val="baseline"/>
        <w:rPr>
          <w:sz w:val="33"/>
        </w:rPr>
      </w:pPr>
      <w:r>
        <w:rPr>
          <w:rFonts w:ascii="宋体" w:eastAsia="宋体" w:hAnsi="宋体" w:cs="宋体"/>
          <w:color w:val="000000"/>
          <w:sz w:val="33"/>
        </w:rPr>
        <w:t>作</w:t>
      </w:r>
      <w:r>
        <w:rPr>
          <w:rFonts w:ascii="宋体" w:eastAsia="宋体" w:hAnsi="宋体" w:cs="宋体"/>
          <w:color w:val="000000"/>
          <w:sz w:val="33"/>
        </w:rPr>
        <w:t xml:space="preserve">    </w:t>
      </w:r>
      <w:r>
        <w:rPr>
          <w:rFonts w:ascii="宋体" w:eastAsia="宋体" w:hAnsi="宋体" w:cs="宋体"/>
          <w:color w:val="000000"/>
          <w:sz w:val="33"/>
        </w:rPr>
        <w:t>者</w:t>
      </w:r>
      <w:r>
        <w:rPr>
          <w:rFonts w:ascii="宋体" w:eastAsia="宋体" w:hAnsi="宋体" w:cs="宋体"/>
          <w:color w:val="000000"/>
          <w:sz w:val="33"/>
        </w:rPr>
        <w:t>[</w:t>
      </w:r>
      <w:r>
        <w:rPr>
          <w:rFonts w:ascii="宋体" w:eastAsia="宋体" w:hAnsi="宋体" w:cs="宋体"/>
          <w:color w:val="000000"/>
          <w:sz w:val="33"/>
        </w:rPr>
        <w:t>法</w:t>
      </w:r>
      <w:r>
        <w:rPr>
          <w:rFonts w:ascii="宋体" w:eastAsia="宋体" w:hAnsi="宋体" w:cs="宋体"/>
          <w:color w:val="000000"/>
          <w:sz w:val="33"/>
        </w:rPr>
        <w:t>]</w:t>
      </w:r>
      <w:r>
        <w:rPr>
          <w:rFonts w:ascii="宋体" w:eastAsia="宋体" w:hAnsi="宋体" w:cs="宋体"/>
          <w:color w:val="000000"/>
          <w:sz w:val="33"/>
        </w:rPr>
        <w:t>雅克</w:t>
      </w:r>
      <w:r>
        <w:rPr>
          <w:rFonts w:ascii="宋体" w:eastAsia="宋体" w:hAnsi="宋体" w:cs="宋体"/>
          <w:color w:val="000000"/>
          <w:sz w:val="33"/>
        </w:rPr>
        <w:t>·</w:t>
      </w:r>
      <w:r>
        <w:rPr>
          <w:rFonts w:ascii="宋体" w:eastAsia="宋体" w:hAnsi="宋体" w:cs="宋体"/>
          <w:color w:val="000000"/>
          <w:sz w:val="33"/>
        </w:rPr>
        <w:t>德里达著</w:t>
      </w:r>
    </w:p>
    <w:p w:rsidR="00854FAF" w:rsidRDefault="00025070">
      <w:pPr>
        <w:wordWrap w:val="0"/>
        <w:spacing w:line="560" w:lineRule="atLeast"/>
        <w:ind w:left="380"/>
        <w:textAlignment w:val="baseline"/>
        <w:rPr>
          <w:sz w:val="33"/>
        </w:rPr>
      </w:pPr>
      <w:r>
        <w:rPr>
          <w:rFonts w:ascii="宋体" w:eastAsia="宋体" w:hAnsi="宋体" w:cs="宋体"/>
          <w:color w:val="000000"/>
          <w:sz w:val="33"/>
        </w:rPr>
        <w:t>译</w:t>
      </w:r>
      <w:r>
        <w:rPr>
          <w:rFonts w:ascii="宋体" w:eastAsia="宋体" w:hAnsi="宋体" w:cs="宋体"/>
          <w:color w:val="000000"/>
          <w:sz w:val="33"/>
        </w:rPr>
        <w:t xml:space="preserve">    </w:t>
      </w:r>
      <w:r>
        <w:rPr>
          <w:rFonts w:ascii="宋体" w:eastAsia="宋体" w:hAnsi="宋体" w:cs="宋体"/>
          <w:color w:val="000000"/>
          <w:sz w:val="33"/>
        </w:rPr>
        <w:t>者</w:t>
      </w:r>
      <w:r>
        <w:rPr>
          <w:rFonts w:ascii="宋体" w:eastAsia="宋体" w:hAnsi="宋体" w:cs="宋体"/>
          <w:color w:val="000000"/>
          <w:sz w:val="33"/>
        </w:rPr>
        <w:t xml:space="preserve">  </w:t>
      </w:r>
      <w:r>
        <w:rPr>
          <w:rFonts w:ascii="宋体" w:eastAsia="宋体" w:hAnsi="宋体" w:cs="宋体"/>
          <w:color w:val="000000"/>
          <w:sz w:val="33"/>
        </w:rPr>
        <w:t>张</w:t>
      </w:r>
      <w:r>
        <w:rPr>
          <w:rFonts w:ascii="宋体" w:eastAsia="宋体" w:hAnsi="宋体" w:cs="宋体"/>
          <w:color w:val="000000"/>
          <w:sz w:val="33"/>
        </w:rPr>
        <w:t xml:space="preserve">  </w:t>
      </w:r>
      <w:r>
        <w:rPr>
          <w:rFonts w:ascii="宋体" w:eastAsia="宋体" w:hAnsi="宋体" w:cs="宋体"/>
          <w:color w:val="000000"/>
          <w:sz w:val="33"/>
        </w:rPr>
        <w:t>宁</w:t>
      </w:r>
    </w:p>
    <w:p w:rsidR="00854FAF" w:rsidRDefault="00025070">
      <w:pPr>
        <w:wordWrap w:val="0"/>
        <w:spacing w:line="560" w:lineRule="atLeast"/>
        <w:ind w:left="380"/>
        <w:textAlignment w:val="baseline"/>
        <w:rPr>
          <w:sz w:val="33"/>
        </w:rPr>
      </w:pPr>
      <w:r>
        <w:rPr>
          <w:rFonts w:ascii="宋体" w:eastAsia="宋体" w:hAnsi="宋体" w:cs="宋体"/>
          <w:color w:val="000000"/>
          <w:sz w:val="33"/>
        </w:rPr>
        <w:t>丛书主编</w:t>
      </w:r>
      <w:r>
        <w:rPr>
          <w:rFonts w:ascii="宋体" w:eastAsia="宋体" w:hAnsi="宋体" w:cs="宋体"/>
          <w:color w:val="000000"/>
          <w:sz w:val="33"/>
        </w:rPr>
        <w:t xml:space="preserve">  </w:t>
      </w:r>
      <w:r>
        <w:rPr>
          <w:rFonts w:ascii="宋体" w:eastAsia="宋体" w:hAnsi="宋体" w:cs="宋体"/>
          <w:color w:val="000000"/>
          <w:sz w:val="33"/>
        </w:rPr>
        <w:t>王东亮</w:t>
      </w:r>
      <w:r>
        <w:rPr>
          <w:rFonts w:ascii="宋体" w:eastAsia="宋体" w:hAnsi="宋体" w:cs="宋体"/>
          <w:color w:val="000000"/>
          <w:sz w:val="33"/>
        </w:rPr>
        <w:t xml:space="preserve">  </w:t>
      </w:r>
      <w:r>
        <w:rPr>
          <w:rFonts w:ascii="宋体" w:eastAsia="宋体" w:hAnsi="宋体" w:cs="宋体"/>
          <w:color w:val="000000"/>
          <w:sz w:val="33"/>
        </w:rPr>
        <w:t>杜小真</w:t>
      </w:r>
      <w:r>
        <w:rPr>
          <w:rFonts w:ascii="宋体" w:eastAsia="宋体" w:hAnsi="宋体" w:cs="宋体"/>
          <w:color w:val="000000"/>
          <w:sz w:val="33"/>
        </w:rPr>
        <w:t xml:space="preserve">  </w:t>
      </w:r>
      <w:r>
        <w:rPr>
          <w:rFonts w:ascii="宋体" w:eastAsia="宋体" w:hAnsi="宋体" w:cs="宋体"/>
          <w:color w:val="000000"/>
          <w:sz w:val="33"/>
        </w:rPr>
        <w:t>罗芃</w:t>
      </w:r>
      <w:r>
        <w:rPr>
          <w:rFonts w:ascii="宋体" w:eastAsia="宋体" w:hAnsi="宋体" w:cs="宋体"/>
          <w:color w:val="000000"/>
          <w:sz w:val="33"/>
        </w:rPr>
        <w:t xml:space="preserve">  </w:t>
      </w:r>
      <w:r>
        <w:rPr>
          <w:rFonts w:ascii="宋体" w:eastAsia="宋体" w:hAnsi="宋体" w:cs="宋体"/>
          <w:color w:val="000000"/>
          <w:sz w:val="33"/>
        </w:rPr>
        <w:t>孟华</w:t>
      </w:r>
      <w:r>
        <w:rPr>
          <w:rFonts w:ascii="宋体" w:eastAsia="宋体" w:hAnsi="宋体" w:cs="宋体"/>
          <w:color w:val="000000"/>
          <w:sz w:val="33"/>
        </w:rPr>
        <w:t>(</w:t>
      </w:r>
      <w:r>
        <w:rPr>
          <w:rFonts w:ascii="宋体" w:eastAsia="宋体" w:hAnsi="宋体" w:cs="宋体"/>
          <w:color w:val="000000"/>
          <w:sz w:val="33"/>
        </w:rPr>
        <w:t>按姓氏笔划排序</w:t>
      </w:r>
      <w:r>
        <w:rPr>
          <w:rFonts w:ascii="宋体" w:eastAsia="宋体" w:hAnsi="宋体" w:cs="宋体"/>
          <w:color w:val="000000"/>
          <w:sz w:val="33"/>
        </w:rPr>
        <w:t>)</w:t>
      </w:r>
    </w:p>
    <w:p w:rsidR="00854FAF" w:rsidRDefault="00025070">
      <w:pPr>
        <w:wordWrap w:val="0"/>
        <w:spacing w:line="480" w:lineRule="atLeast"/>
        <w:ind w:left="380"/>
        <w:textAlignment w:val="baseline"/>
        <w:rPr>
          <w:sz w:val="35"/>
        </w:rPr>
      </w:pPr>
      <w:r>
        <w:rPr>
          <w:rFonts w:ascii="宋体" w:eastAsia="宋体" w:hAnsi="宋体" w:cs="宋体"/>
          <w:color w:val="000000"/>
          <w:sz w:val="35"/>
        </w:rPr>
        <w:t>责任编辑</w:t>
      </w:r>
      <w:r>
        <w:rPr>
          <w:rFonts w:ascii="宋体" w:eastAsia="宋体" w:hAnsi="宋体" w:cs="宋体"/>
          <w:color w:val="000000"/>
          <w:sz w:val="35"/>
        </w:rPr>
        <w:t xml:space="preserve">  </w:t>
      </w:r>
      <w:r>
        <w:rPr>
          <w:rFonts w:ascii="宋体" w:eastAsia="宋体" w:hAnsi="宋体" w:cs="宋体"/>
          <w:color w:val="000000"/>
          <w:sz w:val="35"/>
        </w:rPr>
        <w:t>倪</w:t>
      </w:r>
      <w:r>
        <w:rPr>
          <w:rFonts w:ascii="宋体" w:eastAsia="宋体" w:hAnsi="宋体" w:cs="宋体"/>
          <w:color w:val="000000"/>
          <w:sz w:val="35"/>
        </w:rPr>
        <w:t xml:space="preserve">  </w:t>
      </w:r>
      <w:r>
        <w:rPr>
          <w:rFonts w:ascii="宋体" w:eastAsia="宋体" w:hAnsi="宋体" w:cs="宋体"/>
          <w:color w:val="000000"/>
          <w:sz w:val="35"/>
        </w:rPr>
        <w:t>乐</w:t>
      </w:r>
    </w:p>
    <w:p w:rsidR="00854FAF" w:rsidRDefault="00025070">
      <w:pPr>
        <w:wordWrap w:val="0"/>
        <w:spacing w:line="480" w:lineRule="atLeast"/>
        <w:ind w:left="380"/>
        <w:textAlignment w:val="baseline"/>
        <w:rPr>
          <w:sz w:val="35"/>
        </w:rPr>
      </w:pPr>
      <w:r>
        <w:rPr>
          <w:rFonts w:ascii="宋体" w:eastAsia="宋体" w:hAnsi="宋体" w:cs="宋体"/>
          <w:color w:val="000000"/>
          <w:sz w:val="35"/>
        </w:rPr>
        <w:t>封扉设计</w:t>
      </w:r>
      <w:r>
        <w:rPr>
          <w:rFonts w:ascii="宋体" w:eastAsia="宋体" w:hAnsi="宋体" w:cs="宋体"/>
          <w:color w:val="000000"/>
          <w:sz w:val="35"/>
        </w:rPr>
        <w:t xml:space="preserve">  </w:t>
      </w:r>
      <w:r>
        <w:rPr>
          <w:rFonts w:ascii="宋体" w:eastAsia="宋体" w:hAnsi="宋体" w:cs="宋体"/>
          <w:color w:val="000000"/>
          <w:sz w:val="35"/>
        </w:rPr>
        <w:t>罗</w:t>
      </w:r>
      <w:r>
        <w:rPr>
          <w:rFonts w:ascii="宋体" w:eastAsia="宋体" w:hAnsi="宋体" w:cs="宋体"/>
          <w:color w:val="000000"/>
          <w:sz w:val="35"/>
        </w:rPr>
        <w:t xml:space="preserve">  </w:t>
      </w:r>
      <w:r>
        <w:rPr>
          <w:rFonts w:ascii="宋体" w:eastAsia="宋体" w:hAnsi="宋体" w:cs="宋体"/>
          <w:color w:val="000000"/>
          <w:sz w:val="35"/>
        </w:rPr>
        <w:t>洪</w:t>
      </w:r>
    </w:p>
    <w:p w:rsidR="00854FAF" w:rsidRDefault="00025070">
      <w:pPr>
        <w:wordWrap w:val="0"/>
        <w:spacing w:line="560" w:lineRule="atLeast"/>
        <w:ind w:left="380"/>
        <w:textAlignment w:val="baseline"/>
        <w:rPr>
          <w:sz w:val="33"/>
        </w:rPr>
      </w:pPr>
      <w:r>
        <w:rPr>
          <w:rFonts w:ascii="宋体" w:eastAsia="宋体" w:hAnsi="宋体" w:cs="宋体"/>
          <w:color w:val="000000"/>
          <w:sz w:val="33"/>
        </w:rPr>
        <w:t>出版发行生活</w:t>
      </w:r>
      <w:r>
        <w:rPr>
          <w:rFonts w:ascii="宋体" w:eastAsia="宋体" w:hAnsi="宋体" w:cs="宋体"/>
          <w:color w:val="000000"/>
          <w:sz w:val="33"/>
        </w:rPr>
        <w:t>·</w:t>
      </w:r>
      <w:r>
        <w:rPr>
          <w:rFonts w:ascii="宋体" w:eastAsia="宋体" w:hAnsi="宋体" w:cs="宋体"/>
          <w:color w:val="000000"/>
          <w:sz w:val="33"/>
        </w:rPr>
        <w:t>读书</w:t>
      </w:r>
      <w:r>
        <w:rPr>
          <w:rFonts w:ascii="宋体" w:eastAsia="宋体" w:hAnsi="宋体" w:cs="宋体"/>
          <w:color w:val="000000"/>
          <w:sz w:val="33"/>
        </w:rPr>
        <w:t>·</w:t>
      </w:r>
      <w:r>
        <w:rPr>
          <w:rFonts w:ascii="宋体" w:eastAsia="宋体" w:hAnsi="宋体" w:cs="宋体"/>
          <w:color w:val="000000"/>
          <w:sz w:val="33"/>
        </w:rPr>
        <w:t>新知三联书店</w:t>
      </w:r>
    </w:p>
    <w:p w:rsidR="00854FAF" w:rsidRDefault="00025070">
      <w:pPr>
        <w:wordWrap w:val="0"/>
        <w:spacing w:line="560" w:lineRule="atLeast"/>
        <w:ind w:left="2080"/>
        <w:textAlignment w:val="baseline"/>
        <w:rPr>
          <w:sz w:val="33"/>
        </w:rPr>
      </w:pPr>
      <w:r>
        <w:rPr>
          <w:rFonts w:ascii="宋体" w:eastAsia="宋体" w:hAnsi="宋体" w:cs="宋体"/>
          <w:color w:val="000000"/>
          <w:sz w:val="33"/>
        </w:rPr>
        <w:t>(</w:t>
      </w:r>
      <w:r>
        <w:rPr>
          <w:rFonts w:ascii="宋体" w:eastAsia="宋体" w:hAnsi="宋体" w:cs="宋体"/>
          <w:color w:val="000000"/>
          <w:sz w:val="33"/>
        </w:rPr>
        <w:t>北京市东城区美术馆东街</w:t>
      </w:r>
      <w:r>
        <w:rPr>
          <w:rFonts w:ascii="宋体" w:eastAsia="宋体" w:hAnsi="宋体" w:cs="宋体"/>
          <w:color w:val="000000"/>
          <w:sz w:val="33"/>
        </w:rPr>
        <w:t>22</w:t>
      </w:r>
      <w:r>
        <w:rPr>
          <w:rFonts w:ascii="宋体" w:eastAsia="宋体" w:hAnsi="宋体" w:cs="宋体"/>
          <w:color w:val="000000"/>
          <w:sz w:val="33"/>
        </w:rPr>
        <w:t>号</w:t>
      </w:r>
      <w:r>
        <w:rPr>
          <w:rFonts w:ascii="宋体" w:eastAsia="宋体" w:hAnsi="宋体" w:cs="宋体"/>
          <w:color w:val="000000"/>
          <w:sz w:val="33"/>
        </w:rPr>
        <w:t>)</w:t>
      </w:r>
    </w:p>
    <w:p w:rsidR="00854FAF" w:rsidRDefault="00025070">
      <w:pPr>
        <w:wordWrap w:val="0"/>
        <w:spacing w:line="560" w:lineRule="atLeast"/>
        <w:ind w:left="1380"/>
        <w:textAlignment w:val="baseline"/>
        <w:rPr>
          <w:sz w:val="33"/>
        </w:rPr>
      </w:pPr>
      <w:r>
        <w:rPr>
          <w:rFonts w:ascii="宋体" w:eastAsia="宋体" w:hAnsi="宋体" w:cs="宋体"/>
          <w:color w:val="000000"/>
          <w:sz w:val="33"/>
        </w:rPr>
        <w:t>邮</w:t>
      </w:r>
      <w:r>
        <w:rPr>
          <w:rFonts w:ascii="宋体" w:eastAsia="宋体" w:hAnsi="宋体" w:cs="宋体"/>
          <w:color w:val="000000"/>
          <w:sz w:val="33"/>
        </w:rPr>
        <w:t xml:space="preserve">  </w:t>
      </w:r>
      <w:r>
        <w:rPr>
          <w:rFonts w:ascii="宋体" w:eastAsia="宋体" w:hAnsi="宋体" w:cs="宋体"/>
          <w:color w:val="000000"/>
          <w:sz w:val="33"/>
        </w:rPr>
        <w:t>编</w:t>
      </w:r>
      <w:r>
        <w:rPr>
          <w:rFonts w:ascii="宋体" w:eastAsia="宋体" w:hAnsi="宋体" w:cs="宋体"/>
          <w:color w:val="000000"/>
          <w:sz w:val="33"/>
        </w:rPr>
        <w:t xml:space="preserve"> 100010</w:t>
      </w:r>
    </w:p>
    <w:p w:rsidR="00854FAF" w:rsidRDefault="00025070">
      <w:pPr>
        <w:wordWrap w:val="0"/>
        <w:spacing w:line="560" w:lineRule="atLeast"/>
        <w:ind w:left="1380"/>
        <w:textAlignment w:val="baseline"/>
        <w:rPr>
          <w:sz w:val="33"/>
        </w:rPr>
      </w:pPr>
      <w:r>
        <w:rPr>
          <w:rFonts w:ascii="宋体" w:eastAsia="宋体" w:hAnsi="宋体" w:cs="宋体"/>
          <w:color w:val="000000"/>
          <w:sz w:val="33"/>
        </w:rPr>
        <w:t>经</w:t>
      </w:r>
      <w:r>
        <w:rPr>
          <w:rFonts w:ascii="宋体" w:eastAsia="宋体" w:hAnsi="宋体" w:cs="宋体"/>
          <w:color w:val="000000"/>
          <w:sz w:val="33"/>
        </w:rPr>
        <w:t xml:space="preserve">  </w:t>
      </w:r>
      <w:r>
        <w:rPr>
          <w:rFonts w:ascii="宋体" w:eastAsia="宋体" w:hAnsi="宋体" w:cs="宋体"/>
          <w:color w:val="000000"/>
          <w:sz w:val="33"/>
        </w:rPr>
        <w:t>销新华书店</w:t>
      </w:r>
    </w:p>
    <w:p w:rsidR="00854FAF" w:rsidRDefault="00025070">
      <w:pPr>
        <w:wordWrap w:val="0"/>
        <w:spacing w:line="560" w:lineRule="atLeast"/>
        <w:ind w:left="1380"/>
        <w:textAlignment w:val="baseline"/>
        <w:rPr>
          <w:sz w:val="33"/>
        </w:rPr>
      </w:pPr>
      <w:r>
        <w:rPr>
          <w:rFonts w:ascii="宋体" w:eastAsia="宋体" w:hAnsi="宋体" w:cs="宋体"/>
          <w:color w:val="000000"/>
          <w:sz w:val="33"/>
        </w:rPr>
        <w:t>排</w:t>
      </w:r>
      <w:r>
        <w:rPr>
          <w:rFonts w:ascii="宋体" w:eastAsia="宋体" w:hAnsi="宋体" w:cs="宋体"/>
          <w:color w:val="000000"/>
          <w:sz w:val="33"/>
        </w:rPr>
        <w:t xml:space="preserve">  </w:t>
      </w:r>
      <w:r>
        <w:rPr>
          <w:rFonts w:ascii="宋体" w:eastAsia="宋体" w:hAnsi="宋体" w:cs="宋体"/>
          <w:color w:val="000000"/>
          <w:sz w:val="33"/>
        </w:rPr>
        <w:t>版北京春辰轩图文设计有限公司</w:t>
      </w:r>
    </w:p>
    <w:p w:rsidR="00854FAF" w:rsidRDefault="00025070">
      <w:pPr>
        <w:wordWrap w:val="0"/>
        <w:spacing w:line="560" w:lineRule="atLeast"/>
        <w:ind w:left="1380"/>
        <w:textAlignment w:val="baseline"/>
        <w:rPr>
          <w:sz w:val="33"/>
        </w:rPr>
      </w:pPr>
      <w:r>
        <w:rPr>
          <w:rFonts w:ascii="宋体" w:eastAsia="宋体" w:hAnsi="宋体" w:cs="宋体"/>
          <w:color w:val="000000"/>
          <w:sz w:val="33"/>
        </w:rPr>
        <w:t>印</w:t>
      </w:r>
      <w:r>
        <w:rPr>
          <w:rFonts w:ascii="宋体" w:eastAsia="宋体" w:hAnsi="宋体" w:cs="宋体"/>
          <w:color w:val="000000"/>
          <w:sz w:val="33"/>
        </w:rPr>
        <w:t xml:space="preserve">  </w:t>
      </w:r>
      <w:r>
        <w:rPr>
          <w:rFonts w:ascii="宋体" w:eastAsia="宋体" w:hAnsi="宋体" w:cs="宋体"/>
          <w:color w:val="000000"/>
          <w:sz w:val="33"/>
        </w:rPr>
        <w:t>刷北京京海印刷厂</w:t>
      </w:r>
    </w:p>
    <w:p w:rsidR="00854FAF" w:rsidRDefault="00025070">
      <w:pPr>
        <w:wordWrap w:val="0"/>
        <w:spacing w:line="560" w:lineRule="atLeast"/>
        <w:ind w:left="1380"/>
        <w:textAlignment w:val="baseline"/>
        <w:rPr>
          <w:sz w:val="33"/>
        </w:rPr>
      </w:pPr>
      <w:r>
        <w:rPr>
          <w:rFonts w:ascii="宋体" w:eastAsia="宋体" w:hAnsi="宋体" w:cs="宋体"/>
          <w:color w:val="000000"/>
          <w:sz w:val="33"/>
        </w:rPr>
        <w:t>版</w:t>
      </w:r>
      <w:r>
        <w:rPr>
          <w:rFonts w:ascii="宋体" w:eastAsia="宋体" w:hAnsi="宋体" w:cs="宋体"/>
          <w:color w:val="000000"/>
          <w:sz w:val="33"/>
        </w:rPr>
        <w:t xml:space="preserve">  </w:t>
      </w:r>
      <w:r>
        <w:rPr>
          <w:rFonts w:ascii="宋体" w:eastAsia="宋体" w:hAnsi="宋体" w:cs="宋体"/>
          <w:color w:val="000000"/>
          <w:sz w:val="33"/>
        </w:rPr>
        <w:t>次</w:t>
      </w:r>
      <w:r>
        <w:rPr>
          <w:rFonts w:ascii="宋体" w:eastAsia="宋体" w:hAnsi="宋体" w:cs="宋体"/>
          <w:color w:val="000000"/>
          <w:sz w:val="33"/>
        </w:rPr>
        <w:t xml:space="preserve"> 2001</w:t>
      </w:r>
      <w:r>
        <w:rPr>
          <w:rFonts w:ascii="宋体" w:eastAsia="宋体" w:hAnsi="宋体" w:cs="宋体"/>
          <w:color w:val="000000"/>
          <w:sz w:val="33"/>
        </w:rPr>
        <w:t>年</w:t>
      </w:r>
      <w:r>
        <w:rPr>
          <w:rFonts w:ascii="宋体" w:eastAsia="宋体" w:hAnsi="宋体" w:cs="宋体"/>
          <w:color w:val="000000"/>
          <w:sz w:val="33"/>
        </w:rPr>
        <w:t>9</w:t>
      </w:r>
      <w:r>
        <w:rPr>
          <w:rFonts w:ascii="宋体" w:eastAsia="宋体" w:hAnsi="宋体" w:cs="宋体"/>
          <w:color w:val="000000"/>
          <w:sz w:val="33"/>
        </w:rPr>
        <w:t>月北京第</w:t>
      </w:r>
      <w:r>
        <w:rPr>
          <w:rFonts w:ascii="宋体" w:eastAsia="宋体" w:hAnsi="宋体" w:cs="宋体"/>
          <w:color w:val="000000"/>
          <w:sz w:val="33"/>
        </w:rPr>
        <w:t>1</w:t>
      </w:r>
      <w:r>
        <w:rPr>
          <w:rFonts w:ascii="宋体" w:eastAsia="宋体" w:hAnsi="宋体" w:cs="宋体"/>
          <w:color w:val="000000"/>
          <w:sz w:val="33"/>
        </w:rPr>
        <w:t>版</w:t>
      </w:r>
    </w:p>
    <w:p w:rsidR="00854FAF" w:rsidRDefault="00025070">
      <w:pPr>
        <w:wordWrap w:val="0"/>
        <w:spacing w:line="560" w:lineRule="atLeast"/>
        <w:ind w:left="2080"/>
        <w:textAlignment w:val="baseline"/>
        <w:rPr>
          <w:sz w:val="33"/>
        </w:rPr>
      </w:pPr>
      <w:r>
        <w:rPr>
          <w:rFonts w:ascii="宋体" w:eastAsia="宋体" w:hAnsi="宋体" w:cs="宋体"/>
          <w:color w:val="000000"/>
          <w:sz w:val="33"/>
        </w:rPr>
        <w:t>2001</w:t>
      </w:r>
      <w:r>
        <w:rPr>
          <w:rFonts w:ascii="宋体" w:eastAsia="宋体" w:hAnsi="宋体" w:cs="宋体"/>
          <w:color w:val="000000"/>
          <w:sz w:val="33"/>
        </w:rPr>
        <w:t>年</w:t>
      </w:r>
      <w:r>
        <w:rPr>
          <w:rFonts w:ascii="宋体" w:eastAsia="宋体" w:hAnsi="宋体" w:cs="宋体"/>
          <w:color w:val="000000"/>
          <w:sz w:val="33"/>
        </w:rPr>
        <w:t>9</w:t>
      </w:r>
      <w:r>
        <w:rPr>
          <w:rFonts w:ascii="宋体" w:eastAsia="宋体" w:hAnsi="宋体" w:cs="宋体"/>
          <w:color w:val="000000"/>
          <w:sz w:val="33"/>
        </w:rPr>
        <w:t>月北京第</w:t>
      </w:r>
      <w:r>
        <w:rPr>
          <w:rFonts w:ascii="宋体" w:eastAsia="宋体" w:hAnsi="宋体" w:cs="宋体"/>
          <w:color w:val="000000"/>
          <w:sz w:val="33"/>
        </w:rPr>
        <w:t>1</w:t>
      </w:r>
      <w:r>
        <w:rPr>
          <w:rFonts w:ascii="宋体" w:eastAsia="宋体" w:hAnsi="宋体" w:cs="宋体"/>
          <w:color w:val="000000"/>
          <w:sz w:val="33"/>
        </w:rPr>
        <w:t>次印刷</w:t>
      </w:r>
    </w:p>
    <w:p w:rsidR="00854FAF" w:rsidRDefault="00025070">
      <w:pPr>
        <w:wordWrap w:val="0"/>
        <w:spacing w:line="560" w:lineRule="atLeast"/>
        <w:ind w:left="1380"/>
        <w:textAlignment w:val="baseline"/>
        <w:rPr>
          <w:sz w:val="33"/>
        </w:rPr>
      </w:pPr>
      <w:r>
        <w:rPr>
          <w:rFonts w:ascii="宋体" w:eastAsia="宋体" w:hAnsi="宋体" w:cs="宋体"/>
          <w:color w:val="000000"/>
          <w:sz w:val="33"/>
        </w:rPr>
        <w:t>开</w:t>
      </w:r>
      <w:r>
        <w:rPr>
          <w:rFonts w:ascii="宋体" w:eastAsia="宋体" w:hAnsi="宋体" w:cs="宋体"/>
          <w:color w:val="000000"/>
          <w:sz w:val="33"/>
        </w:rPr>
        <w:t xml:space="preserve">  </w:t>
      </w:r>
      <w:r>
        <w:rPr>
          <w:rFonts w:ascii="宋体" w:eastAsia="宋体" w:hAnsi="宋体" w:cs="宋体"/>
          <w:color w:val="000000"/>
          <w:sz w:val="33"/>
        </w:rPr>
        <w:t>本</w:t>
      </w:r>
      <w:r>
        <w:rPr>
          <w:rFonts w:ascii="宋体" w:eastAsia="宋体" w:hAnsi="宋体" w:cs="宋体"/>
          <w:color w:val="000000"/>
          <w:sz w:val="33"/>
        </w:rPr>
        <w:t xml:space="preserve"> 787×1092</w:t>
      </w:r>
      <w:r>
        <w:rPr>
          <w:rFonts w:ascii="宋体" w:eastAsia="宋体" w:hAnsi="宋体" w:cs="宋体"/>
          <w:color w:val="000000"/>
          <w:sz w:val="33"/>
        </w:rPr>
        <w:t>毫米</w:t>
      </w:r>
      <w:r>
        <w:rPr>
          <w:rFonts w:ascii="宋体" w:eastAsia="宋体" w:hAnsi="宋体" w:cs="宋体"/>
          <w:color w:val="000000"/>
          <w:sz w:val="33"/>
        </w:rPr>
        <w:t xml:space="preserve">1/32 </w:t>
      </w:r>
      <w:r>
        <w:rPr>
          <w:rFonts w:ascii="宋体" w:eastAsia="宋体" w:hAnsi="宋体" w:cs="宋体"/>
          <w:color w:val="000000"/>
          <w:sz w:val="33"/>
        </w:rPr>
        <w:t>印张</w:t>
      </w:r>
      <w:r>
        <w:rPr>
          <w:rFonts w:ascii="宋体" w:eastAsia="宋体" w:hAnsi="宋体" w:cs="宋体"/>
          <w:color w:val="000000"/>
          <w:sz w:val="33"/>
        </w:rPr>
        <w:t xml:space="preserve"> 18.25</w:t>
      </w:r>
    </w:p>
    <w:p w:rsidR="00854FAF" w:rsidRDefault="00025070">
      <w:pPr>
        <w:wordWrap w:val="0"/>
        <w:spacing w:line="560" w:lineRule="atLeast"/>
        <w:ind w:left="380"/>
        <w:textAlignment w:val="baseline"/>
        <w:rPr>
          <w:sz w:val="33"/>
        </w:rPr>
      </w:pPr>
      <w:r>
        <w:rPr>
          <w:rFonts w:ascii="宋体" w:eastAsia="宋体" w:hAnsi="宋体" w:cs="宋体"/>
          <w:color w:val="000000"/>
          <w:sz w:val="33"/>
        </w:rPr>
        <w:t>字</w:t>
      </w:r>
      <w:r>
        <w:rPr>
          <w:rFonts w:ascii="宋体" w:eastAsia="宋体" w:hAnsi="宋体" w:cs="宋体"/>
          <w:color w:val="000000"/>
          <w:sz w:val="33"/>
        </w:rPr>
        <w:t xml:space="preserve">    </w:t>
      </w:r>
      <w:r>
        <w:rPr>
          <w:rFonts w:ascii="宋体" w:eastAsia="宋体" w:hAnsi="宋体" w:cs="宋体"/>
          <w:color w:val="000000"/>
          <w:sz w:val="33"/>
        </w:rPr>
        <w:t>数</w:t>
      </w:r>
      <w:r>
        <w:rPr>
          <w:rFonts w:ascii="宋体" w:eastAsia="宋体" w:hAnsi="宋体" w:cs="宋体"/>
          <w:color w:val="000000"/>
          <w:sz w:val="33"/>
        </w:rPr>
        <w:t xml:space="preserve">  173</w:t>
      </w:r>
      <w:r>
        <w:rPr>
          <w:rFonts w:ascii="宋体" w:eastAsia="宋体" w:hAnsi="宋体" w:cs="宋体"/>
          <w:color w:val="000000"/>
          <w:sz w:val="33"/>
        </w:rPr>
        <w:t>千字</w:t>
      </w:r>
      <w:r>
        <w:rPr>
          <w:rFonts w:ascii="宋体" w:eastAsia="宋体" w:hAnsi="宋体" w:cs="宋体"/>
          <w:color w:val="000000"/>
          <w:sz w:val="33"/>
        </w:rPr>
        <w:t xml:space="preserve">    </w:t>
      </w:r>
      <w:r>
        <w:rPr>
          <w:rFonts w:ascii="宋体" w:eastAsia="宋体" w:hAnsi="宋体" w:cs="宋体"/>
          <w:color w:val="000000"/>
          <w:sz w:val="33"/>
        </w:rPr>
        <w:t>图字</w:t>
      </w:r>
      <w:r>
        <w:rPr>
          <w:rFonts w:ascii="宋体" w:eastAsia="宋体" w:hAnsi="宋体" w:cs="宋体"/>
          <w:color w:val="000000"/>
          <w:sz w:val="33"/>
        </w:rPr>
        <w:t xml:space="preserve"> 01-1998-2001</w:t>
      </w:r>
    </w:p>
    <w:p w:rsidR="00854FAF" w:rsidRDefault="00025070">
      <w:pPr>
        <w:wordWrap w:val="0"/>
        <w:spacing w:line="560" w:lineRule="atLeast"/>
        <w:ind w:left="380"/>
        <w:textAlignment w:val="baseline"/>
        <w:rPr>
          <w:sz w:val="33"/>
        </w:rPr>
      </w:pPr>
      <w:r>
        <w:rPr>
          <w:rFonts w:ascii="宋体" w:eastAsia="宋体" w:hAnsi="宋体" w:cs="宋体"/>
          <w:color w:val="000000"/>
          <w:sz w:val="33"/>
        </w:rPr>
        <w:t>印</w:t>
      </w:r>
      <w:r>
        <w:rPr>
          <w:rFonts w:ascii="宋体" w:eastAsia="宋体" w:hAnsi="宋体" w:cs="宋体"/>
          <w:color w:val="000000"/>
          <w:sz w:val="33"/>
        </w:rPr>
        <w:t xml:space="preserve">    </w:t>
      </w:r>
      <w:r>
        <w:rPr>
          <w:rFonts w:ascii="宋体" w:eastAsia="宋体" w:hAnsi="宋体" w:cs="宋体"/>
          <w:color w:val="000000"/>
          <w:sz w:val="33"/>
        </w:rPr>
        <w:t>数</w:t>
      </w:r>
      <w:r>
        <w:rPr>
          <w:rFonts w:ascii="宋体" w:eastAsia="宋体" w:hAnsi="宋体" w:cs="宋体"/>
          <w:color w:val="000000"/>
          <w:sz w:val="33"/>
        </w:rPr>
        <w:t xml:space="preserve">  00,001-10,000</w:t>
      </w:r>
      <w:r>
        <w:rPr>
          <w:rFonts w:ascii="宋体" w:eastAsia="宋体" w:hAnsi="宋体" w:cs="宋体"/>
          <w:color w:val="000000"/>
          <w:sz w:val="33"/>
        </w:rPr>
        <w:t>册</w:t>
      </w:r>
    </w:p>
    <w:p w:rsidR="00854FAF" w:rsidRDefault="00025070">
      <w:pPr>
        <w:wordWrap w:val="0"/>
        <w:spacing w:line="560" w:lineRule="atLeast"/>
        <w:ind w:left="380"/>
        <w:textAlignment w:val="baseline"/>
        <w:rPr>
          <w:sz w:val="33"/>
        </w:rPr>
      </w:pPr>
      <w:r>
        <w:rPr>
          <w:rFonts w:ascii="宋体" w:eastAsia="宋体" w:hAnsi="宋体" w:cs="宋体"/>
          <w:color w:val="000000"/>
          <w:sz w:val="33"/>
        </w:rPr>
        <w:t>定</w:t>
      </w:r>
      <w:r>
        <w:rPr>
          <w:rFonts w:ascii="宋体" w:eastAsia="宋体" w:hAnsi="宋体" w:cs="宋体"/>
          <w:color w:val="000000"/>
          <w:sz w:val="33"/>
        </w:rPr>
        <w:t xml:space="preserve">    </w:t>
      </w:r>
      <w:r>
        <w:rPr>
          <w:rFonts w:ascii="宋体" w:eastAsia="宋体" w:hAnsi="宋体" w:cs="宋体"/>
          <w:color w:val="000000"/>
          <w:sz w:val="33"/>
        </w:rPr>
        <w:t>价</w:t>
      </w:r>
      <w:r>
        <w:rPr>
          <w:rFonts w:ascii="宋体" w:eastAsia="宋体" w:hAnsi="宋体" w:cs="宋体"/>
          <w:color w:val="000000"/>
          <w:sz w:val="33"/>
        </w:rPr>
        <w:t xml:space="preserve">  28.00</w:t>
      </w:r>
      <w:r>
        <w:rPr>
          <w:rFonts w:ascii="宋体" w:eastAsia="宋体" w:hAnsi="宋体" w:cs="宋体"/>
          <w:color w:val="000000"/>
          <w:sz w:val="33"/>
        </w:rPr>
        <w:t>元</w:t>
      </w:r>
    </w:p>
    <w:p w:rsidR="00854FAF" w:rsidRDefault="00854FAF"/>
    <w:p w:rsidR="00854FAF" w:rsidRDefault="00854FAF">
      <w:pPr>
        <w:sectPr w:rsidR="00854FAF">
          <w:headerReference w:type="default" r:id="rId19"/>
          <w:footerReference w:type="default" r:id="rId20"/>
          <w:pgSz w:w="14460" w:h="20620"/>
          <w:pgMar w:top="1340" w:right="2180" w:bottom="1340" w:left="2180" w:header="1040" w:footer="1040" w:gutter="0"/>
          <w:cols w:space="720"/>
        </w:sectPr>
      </w:pPr>
    </w:p>
    <w:p w:rsidR="00854FAF" w:rsidRDefault="00025070">
      <w:pPr>
        <w:wordWrap w:val="0"/>
        <w:spacing w:line="740" w:lineRule="atLeast"/>
        <w:textAlignment w:val="baseline"/>
        <w:rPr>
          <w:sz w:val="46"/>
        </w:rPr>
      </w:pPr>
      <w:r>
        <w:rPr>
          <w:rFonts w:ascii="黑体" w:eastAsia="黑体" w:hAnsi="黑体" w:cs="黑体"/>
          <w:b/>
          <w:color w:val="000000"/>
          <w:sz w:val="46"/>
        </w:rPr>
        <w:lastRenderedPageBreak/>
        <w:t>《法兰西思想文化丛书》总序</w:t>
      </w:r>
    </w:p>
    <w:p w:rsidR="00854FAF" w:rsidRDefault="00854FAF">
      <w:pPr>
        <w:wordWrap w:val="0"/>
        <w:spacing w:line="780" w:lineRule="exact"/>
        <w:textAlignment w:val="baseline"/>
        <w:rPr>
          <w:sz w:val="36"/>
        </w:rPr>
      </w:pPr>
    </w:p>
    <w:p w:rsidR="00854FAF" w:rsidRDefault="00854FAF">
      <w:pPr>
        <w:wordWrap w:val="0"/>
        <w:spacing w:line="780" w:lineRule="exact"/>
        <w:textAlignment w:val="baseline"/>
        <w:rPr>
          <w:sz w:val="36"/>
        </w:rPr>
      </w:pPr>
    </w:p>
    <w:p w:rsidR="00854FAF" w:rsidRDefault="00854FAF">
      <w:pPr>
        <w:wordWrap w:val="0"/>
        <w:spacing w:line="780" w:lineRule="exact"/>
        <w:textAlignment w:val="baseline"/>
        <w:rPr>
          <w:sz w:val="36"/>
        </w:rPr>
      </w:pPr>
    </w:p>
    <w:p w:rsidR="00854FAF" w:rsidRDefault="00025070">
      <w:pPr>
        <w:wordWrap w:val="0"/>
        <w:spacing w:line="780" w:lineRule="atLeast"/>
        <w:ind w:left="3400" w:right="20" w:firstLine="860"/>
        <w:textAlignment w:val="baseline"/>
        <w:rPr>
          <w:sz w:val="36"/>
        </w:rPr>
      </w:pPr>
      <w:r>
        <w:rPr>
          <w:rFonts w:ascii="仿宋" w:eastAsia="仿宋" w:hAnsi="仿宋" w:cs="仿宋"/>
          <w:color w:val="000000"/>
          <w:sz w:val="36"/>
        </w:rPr>
        <w:t>法兰西使人发现她是这样一个民族，人们可以凭借精神与情感</w:t>
      </w:r>
      <w:r>
        <w:rPr>
          <w:rFonts w:ascii="仿宋" w:eastAsia="仿宋" w:hAnsi="仿宋" w:cs="仿宋"/>
          <w:color w:val="000000"/>
          <w:sz w:val="36"/>
        </w:rPr>
        <w:t>——</w:t>
      </w:r>
      <w:r>
        <w:rPr>
          <w:rFonts w:ascii="仿宋" w:eastAsia="仿宋" w:hAnsi="仿宋" w:cs="仿宋"/>
          <w:color w:val="000000"/>
          <w:sz w:val="36"/>
        </w:rPr>
        <w:t>犹如凭借种族归属于她。</w:t>
      </w:r>
    </w:p>
    <w:p w:rsidR="00854FAF" w:rsidRDefault="00025070">
      <w:pPr>
        <w:wordWrap w:val="0"/>
        <w:spacing w:line="780" w:lineRule="atLeast"/>
        <w:ind w:right="20"/>
        <w:jc w:val="right"/>
        <w:textAlignment w:val="baseline"/>
        <w:rPr>
          <w:sz w:val="36"/>
        </w:rPr>
      </w:pPr>
      <w:r>
        <w:rPr>
          <w:rFonts w:ascii="仿宋" w:eastAsia="仿宋" w:hAnsi="仿宋" w:cs="仿宋"/>
          <w:color w:val="000000"/>
          <w:sz w:val="36"/>
        </w:rPr>
        <w:t>———</w:t>
      </w:r>
      <w:r>
        <w:rPr>
          <w:rFonts w:ascii="仿宋" w:eastAsia="仿宋" w:hAnsi="仿宋" w:cs="仿宋"/>
          <w:color w:val="000000"/>
          <w:sz w:val="36"/>
        </w:rPr>
        <w:t>勒维纳斯《困难的自由》</w:t>
      </w:r>
    </w:p>
    <w:p w:rsidR="00854FAF" w:rsidRDefault="00854FAF">
      <w:pPr>
        <w:wordWrap w:val="0"/>
        <w:spacing w:line="780" w:lineRule="exact"/>
        <w:jc w:val="right"/>
        <w:textAlignment w:val="baseline"/>
        <w:rPr>
          <w:sz w:val="36"/>
        </w:rPr>
      </w:pPr>
    </w:p>
    <w:p w:rsidR="00854FAF" w:rsidRDefault="00025070">
      <w:pPr>
        <w:wordWrap w:val="0"/>
        <w:spacing w:line="760" w:lineRule="atLeast"/>
        <w:ind w:right="20" w:firstLine="860"/>
        <w:textAlignment w:val="baseline"/>
        <w:rPr>
          <w:sz w:val="41"/>
        </w:rPr>
      </w:pPr>
      <w:r>
        <w:rPr>
          <w:rFonts w:ascii="宋体" w:eastAsia="宋体" w:hAnsi="宋体" w:cs="宋体"/>
          <w:color w:val="000000"/>
          <w:sz w:val="41"/>
        </w:rPr>
        <w:t>法兰西之独特魅力源于她的灿烂文化。当今西方文化学术领域诸多重要思潮及流派均可溯源于法兰西。故欲了解西方文化、促进中西文化沟通，不可不对法兰西文化作深入、中肯的研究。然而，当代法国诸多文化学术重要作品于国内介绍甚少，更因所译作品多系英、德文转译，有碍读者对原作之正确理解与认识，甚而造成某些理论不实与失误。故有组织、有计划地进行法语学术著作的译介，确是当务之急。</w:t>
      </w:r>
    </w:p>
    <w:p w:rsidR="00854FAF" w:rsidRDefault="00025070">
      <w:pPr>
        <w:wordWrap w:val="0"/>
        <w:spacing w:line="760" w:lineRule="atLeast"/>
        <w:ind w:firstLine="860"/>
        <w:textAlignment w:val="baseline"/>
        <w:rPr>
          <w:sz w:val="41"/>
        </w:rPr>
      </w:pPr>
      <w:r>
        <w:rPr>
          <w:rFonts w:ascii="宋体" w:eastAsia="宋体" w:hAnsi="宋体" w:cs="宋体"/>
          <w:color w:val="000000"/>
          <w:sz w:val="41"/>
        </w:rPr>
        <w:t>北京大学中法文化关系研究中心组织翻译《法兰西思想文化丛书》，意在向广大读者译介法兰西文化学术精品，促使法兰西文化学术译著规模化、系统化。丛书所选，以当</w:t>
      </w:r>
      <w:r>
        <w:rPr>
          <w:rFonts w:ascii="宋体" w:eastAsia="宋体" w:hAnsi="宋体" w:cs="宋体"/>
          <w:color w:val="000000"/>
          <w:sz w:val="41"/>
        </w:rPr>
        <w:t>代法国名家名著为主，从文化角度收入当代法国哲学、社会学、宗教、人类学、历史、文学理论和文学批评、比较文化与比较文学等领域的优秀代表之作，分五个系列编辑。企盼《丛书》能够成为既具学术品味又具普及性的书库，有助读者凭借精神与情</w:t>
      </w:r>
    </w:p>
    <w:p w:rsidR="00854FAF" w:rsidRDefault="00025070">
      <w:pPr>
        <w:wordWrap w:val="0"/>
        <w:spacing w:before="120" w:line="380" w:lineRule="atLeast"/>
        <w:ind w:right="560"/>
        <w:jc w:val="right"/>
        <w:textAlignment w:val="baseline"/>
        <w:rPr>
          <w:sz w:val="28"/>
        </w:rPr>
      </w:pPr>
      <w:r>
        <w:rPr>
          <w:rFonts w:ascii="仿宋" w:eastAsia="仿宋" w:hAnsi="仿宋" w:cs="仿宋"/>
          <w:color w:val="000000"/>
          <w:sz w:val="28"/>
        </w:rPr>
        <w:t>1</w:t>
      </w:r>
    </w:p>
    <w:p w:rsidR="00854FAF" w:rsidRDefault="00854FAF"/>
    <w:p w:rsidR="00854FAF" w:rsidRDefault="00854FAF">
      <w:pPr>
        <w:sectPr w:rsidR="00854FAF">
          <w:headerReference w:type="default" r:id="rId21"/>
          <w:footerReference w:type="default" r:id="rId22"/>
          <w:pgSz w:w="14460" w:h="21540"/>
          <w:pgMar w:top="1840" w:right="1640" w:bottom="1840" w:left="1640" w:header="1540" w:footer="1540" w:gutter="0"/>
          <w:cols w:space="720"/>
        </w:sectPr>
      </w:pPr>
    </w:p>
    <w:p w:rsidR="00854FAF" w:rsidRDefault="00025070">
      <w:pPr>
        <w:wordWrap w:val="0"/>
        <w:spacing w:line="820" w:lineRule="atLeast"/>
        <w:ind w:right="20"/>
        <w:textAlignment w:val="baseline"/>
        <w:rPr>
          <w:sz w:val="41"/>
        </w:rPr>
      </w:pPr>
      <w:r>
        <w:rPr>
          <w:rFonts w:ascii="宋体" w:eastAsia="宋体" w:hAnsi="宋体" w:cs="宋体"/>
          <w:color w:val="000000"/>
          <w:sz w:val="41"/>
        </w:rPr>
        <w:lastRenderedPageBreak/>
        <w:t>感感受法兰西文化，实现中法文化学术之真实、深入而持久的交流与对话。是所望焉。谨为序。</w:t>
      </w:r>
    </w:p>
    <w:p w:rsidR="00854FAF" w:rsidRDefault="00854FAF">
      <w:pPr>
        <w:wordWrap w:val="0"/>
        <w:spacing w:line="820" w:lineRule="exact"/>
        <w:textAlignment w:val="baseline"/>
        <w:rPr>
          <w:sz w:val="41"/>
        </w:rPr>
      </w:pPr>
    </w:p>
    <w:p w:rsidR="00854FAF" w:rsidRDefault="00025070">
      <w:pPr>
        <w:wordWrap w:val="0"/>
        <w:spacing w:line="580" w:lineRule="atLeast"/>
        <w:jc w:val="right"/>
        <w:textAlignment w:val="baseline"/>
        <w:rPr>
          <w:sz w:val="43"/>
        </w:rPr>
      </w:pPr>
      <w:r>
        <w:rPr>
          <w:rFonts w:ascii="仿宋" w:eastAsia="仿宋" w:hAnsi="仿宋" w:cs="仿宋"/>
          <w:color w:val="000000"/>
          <w:sz w:val="43"/>
        </w:rPr>
        <w:t>北京大学中法文化关系研究中心</w:t>
      </w: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854FAF">
      <w:pPr>
        <w:wordWrap w:val="0"/>
        <w:spacing w:line="440" w:lineRule="exact"/>
        <w:jc w:val="right"/>
        <w:textAlignment w:val="baseline"/>
        <w:rPr>
          <w:sz w:val="32"/>
        </w:rPr>
      </w:pPr>
    </w:p>
    <w:p w:rsidR="00854FAF" w:rsidRDefault="00025070">
      <w:pPr>
        <w:wordWrap w:val="0"/>
        <w:spacing w:line="440" w:lineRule="atLeast"/>
        <w:ind w:left="440"/>
        <w:textAlignment w:val="baseline"/>
        <w:rPr>
          <w:sz w:val="32"/>
        </w:rPr>
      </w:pPr>
      <w:r>
        <w:rPr>
          <w:rFonts w:ascii="楷体" w:eastAsia="楷体" w:hAnsi="楷体" w:cs="楷体"/>
          <w:color w:val="000000"/>
          <w:sz w:val="32"/>
        </w:rPr>
        <w:t>2</w:t>
      </w:r>
    </w:p>
    <w:p w:rsidR="00854FAF" w:rsidRDefault="00854FAF"/>
    <w:p w:rsidR="00854FAF" w:rsidRDefault="00854FAF">
      <w:pPr>
        <w:sectPr w:rsidR="00854FAF">
          <w:headerReference w:type="default" r:id="rId23"/>
          <w:footerReference w:type="default" r:id="rId24"/>
          <w:pgSz w:w="14460" w:h="21540"/>
          <w:pgMar w:top="1820" w:right="1660" w:bottom="1820" w:left="1660" w:header="1520" w:footer="1520" w:gutter="0"/>
          <w:cols w:space="720"/>
        </w:sectPr>
      </w:pPr>
    </w:p>
    <w:p w:rsidR="00854FAF" w:rsidRDefault="00025070">
      <w:pPr>
        <w:wordWrap w:val="0"/>
        <w:spacing w:line="740" w:lineRule="atLeast"/>
        <w:ind w:left="20"/>
        <w:textAlignment w:val="baseline"/>
        <w:rPr>
          <w:sz w:val="47"/>
        </w:rPr>
      </w:pPr>
      <w:r>
        <w:rPr>
          <w:rFonts w:ascii="宋体" w:eastAsia="宋体" w:hAnsi="宋体" w:cs="宋体"/>
          <w:color w:val="000000"/>
          <w:sz w:val="47"/>
        </w:rPr>
        <w:lastRenderedPageBreak/>
        <w:t>访谈代序</w:t>
      </w:r>
    </w:p>
    <w:p w:rsidR="00854FAF" w:rsidRDefault="00854FAF">
      <w:pPr>
        <w:wordWrap w:val="0"/>
        <w:spacing w:line="740" w:lineRule="exact"/>
        <w:textAlignment w:val="baseline"/>
        <w:rPr>
          <w:sz w:val="47"/>
        </w:rPr>
      </w:pPr>
    </w:p>
    <w:p w:rsidR="00854FAF" w:rsidRDefault="00854FAF">
      <w:pPr>
        <w:wordWrap w:val="0"/>
        <w:spacing w:line="740" w:lineRule="exact"/>
        <w:textAlignment w:val="baseline"/>
        <w:rPr>
          <w:sz w:val="47"/>
        </w:rPr>
      </w:pPr>
    </w:p>
    <w:p w:rsidR="00854FAF" w:rsidRDefault="00854FAF">
      <w:pPr>
        <w:wordWrap w:val="0"/>
        <w:spacing w:line="740" w:lineRule="exact"/>
        <w:textAlignment w:val="baseline"/>
        <w:rPr>
          <w:sz w:val="47"/>
        </w:rPr>
      </w:pPr>
    </w:p>
    <w:p w:rsidR="00854FAF" w:rsidRDefault="00854FAF">
      <w:pPr>
        <w:wordWrap w:val="0"/>
        <w:spacing w:line="740" w:lineRule="exact"/>
        <w:textAlignment w:val="baseline"/>
        <w:rPr>
          <w:sz w:val="47"/>
        </w:rPr>
      </w:pPr>
    </w:p>
    <w:p w:rsidR="00854FAF" w:rsidRDefault="00854FAF">
      <w:pPr>
        <w:wordWrap w:val="0"/>
        <w:spacing w:line="740" w:lineRule="exact"/>
        <w:textAlignment w:val="baseline"/>
        <w:rPr>
          <w:sz w:val="47"/>
        </w:rPr>
      </w:pPr>
    </w:p>
    <w:p w:rsidR="00854FAF" w:rsidRDefault="00025070">
      <w:pPr>
        <w:wordWrap w:val="0"/>
        <w:spacing w:line="740" w:lineRule="atLeast"/>
        <w:ind w:left="20" w:firstLine="860"/>
        <w:textAlignment w:val="baseline"/>
        <w:rPr>
          <w:sz w:val="41"/>
        </w:rPr>
      </w:pPr>
      <w:r>
        <w:rPr>
          <w:rFonts w:ascii="宋体" w:eastAsia="宋体" w:hAnsi="宋体" w:cs="宋体"/>
          <w:color w:val="000000"/>
          <w:sz w:val="41"/>
        </w:rPr>
        <w:t>雅克</w:t>
      </w:r>
      <w:r>
        <w:rPr>
          <w:rFonts w:ascii="宋体" w:eastAsia="宋体" w:hAnsi="宋体" w:cs="宋体"/>
          <w:color w:val="000000"/>
          <w:sz w:val="41"/>
        </w:rPr>
        <w:t>·</w:t>
      </w:r>
      <w:r>
        <w:rPr>
          <w:rFonts w:ascii="宋体" w:eastAsia="宋体" w:hAnsi="宋体" w:cs="宋体"/>
          <w:color w:val="000000"/>
          <w:sz w:val="41"/>
        </w:rPr>
        <w:t>德里达</w:t>
      </w:r>
      <w:r>
        <w:rPr>
          <w:rFonts w:ascii="宋体" w:eastAsia="宋体" w:hAnsi="宋体" w:cs="宋体"/>
          <w:color w:val="000000"/>
          <w:sz w:val="41"/>
        </w:rPr>
        <w:t>(</w:t>
      </w:r>
      <w:r>
        <w:rPr>
          <w:rFonts w:ascii="宋体" w:eastAsia="宋体" w:hAnsi="宋体" w:cs="宋体"/>
          <w:color w:val="000000"/>
          <w:sz w:val="41"/>
        </w:rPr>
        <w:t>以下以答的方式出现</w:t>
      </w:r>
      <w:r>
        <w:rPr>
          <w:rFonts w:ascii="宋体" w:eastAsia="宋体" w:hAnsi="宋体" w:cs="宋体"/>
          <w:color w:val="000000"/>
          <w:sz w:val="41"/>
        </w:rPr>
        <w:t>)</w:t>
      </w:r>
      <w:r>
        <w:rPr>
          <w:rFonts w:ascii="宋体" w:eastAsia="宋体" w:hAnsi="宋体" w:cs="宋体"/>
          <w:color w:val="000000"/>
          <w:sz w:val="41"/>
        </w:rPr>
        <w:t>：我想说，这个以汉语读者为对象的译本对我来说是多么的重要。它不是众多翻译文本中的一种，这不只是因为您承担了这项工作，而且还因为从某种角度来讲，一切能同时使我被中文世界的阅读和得到回应的工作，鉴于哲学或政治的理由都是特别重要的</w:t>
      </w:r>
      <w:r>
        <w:rPr>
          <w:rFonts w:ascii="宋体" w:eastAsia="宋体" w:hAnsi="宋体" w:cs="宋体"/>
          <w:color w:val="000000"/>
          <w:sz w:val="41"/>
        </w:rPr>
        <w:t>……</w:t>
      </w:r>
      <w:r>
        <w:rPr>
          <w:rFonts w:ascii="宋体" w:eastAsia="宋体" w:hAnsi="宋体" w:cs="宋体"/>
          <w:color w:val="000000"/>
          <w:sz w:val="41"/>
        </w:rPr>
        <w:t>从我的哲学工作一开始，情况就一直如此，但今天由于世界，特别是中国所发生的一切，这个历史时刻就变得特别敏感，而我十分好奇地想要知道这种翻译工作是如何运作的，是如何使翻译两极的世界发生变动的。因此我想在尝试回答您的问题之前先对您表示感谢。因为我将尝</w:t>
      </w:r>
      <w:r>
        <w:rPr>
          <w:rFonts w:ascii="宋体" w:eastAsia="宋体" w:hAnsi="宋体" w:cs="宋体"/>
          <w:color w:val="000000"/>
          <w:sz w:val="41"/>
        </w:rPr>
        <w:t>试回答的问题都与中国这个目的地有关，或者说与我以某种方式所能解释的这个目的地有关</w:t>
      </w:r>
      <w:r>
        <w:rPr>
          <w:rFonts w:ascii="宋体" w:eastAsia="宋体" w:hAnsi="宋体" w:cs="宋体"/>
          <w:color w:val="000000"/>
          <w:sz w:val="41"/>
        </w:rPr>
        <w:t>……</w:t>
      </w:r>
    </w:p>
    <w:p w:rsidR="00854FAF" w:rsidRDefault="00025070">
      <w:pPr>
        <w:wordWrap w:val="0"/>
        <w:spacing w:line="740" w:lineRule="atLeast"/>
        <w:ind w:left="20" w:right="60" w:firstLine="860"/>
        <w:textAlignment w:val="baseline"/>
        <w:rPr>
          <w:sz w:val="41"/>
        </w:rPr>
      </w:pPr>
      <w:r>
        <w:rPr>
          <w:rFonts w:ascii="宋体" w:eastAsia="宋体" w:hAnsi="宋体" w:cs="宋体"/>
          <w:color w:val="000000"/>
          <w:sz w:val="41"/>
        </w:rPr>
        <w:t>张宁</w:t>
      </w:r>
      <w:r>
        <w:rPr>
          <w:rFonts w:ascii="宋体" w:eastAsia="宋体" w:hAnsi="宋体" w:cs="宋体"/>
          <w:color w:val="000000"/>
          <w:sz w:val="41"/>
        </w:rPr>
        <w:t>(</w:t>
      </w:r>
      <w:r>
        <w:rPr>
          <w:rFonts w:ascii="宋体" w:eastAsia="宋体" w:hAnsi="宋体" w:cs="宋体"/>
          <w:color w:val="000000"/>
          <w:sz w:val="41"/>
        </w:rPr>
        <w:t>以下以问的方式出现</w:t>
      </w:r>
      <w:r>
        <w:rPr>
          <w:rFonts w:ascii="宋体" w:eastAsia="宋体" w:hAnsi="宋体" w:cs="宋体"/>
          <w:color w:val="000000"/>
          <w:sz w:val="41"/>
        </w:rPr>
        <w:t>)</w:t>
      </w:r>
      <w:r>
        <w:rPr>
          <w:rFonts w:ascii="宋体" w:eastAsia="宋体" w:hAnsi="宋体" w:cs="宋体"/>
          <w:color w:val="000000"/>
          <w:sz w:val="41"/>
        </w:rPr>
        <w:t>：《书写与差异》这本书收集了您于</w:t>
      </w:r>
      <w:r>
        <w:rPr>
          <w:rFonts w:ascii="宋体" w:eastAsia="宋体" w:hAnsi="宋体" w:cs="宋体"/>
          <w:color w:val="000000"/>
          <w:sz w:val="41"/>
        </w:rPr>
        <w:t>1963</w:t>
      </w:r>
      <w:r>
        <w:rPr>
          <w:rFonts w:ascii="宋体" w:eastAsia="宋体" w:hAnsi="宋体" w:cs="宋体"/>
          <w:color w:val="000000"/>
          <w:sz w:val="41"/>
        </w:rPr>
        <w:t>年至</w:t>
      </w:r>
      <w:r>
        <w:rPr>
          <w:rFonts w:ascii="宋体" w:eastAsia="宋体" w:hAnsi="宋体" w:cs="宋体"/>
          <w:color w:val="000000"/>
          <w:sz w:val="41"/>
        </w:rPr>
        <w:t>1967</w:t>
      </w:r>
      <w:r>
        <w:rPr>
          <w:rFonts w:ascii="宋体" w:eastAsia="宋体" w:hAnsi="宋体" w:cs="宋体"/>
          <w:color w:val="000000"/>
          <w:sz w:val="41"/>
        </w:rPr>
        <w:t>年发表于法国重要的知识分子刊物如《批评》、《弓》、《泰凯尔》等上的十一篇论文。您当年论述的对象广及福柯、勒维纳斯、海德格尔、列维</w:t>
      </w:r>
      <w:r>
        <w:rPr>
          <w:rFonts w:ascii="宋体" w:eastAsia="宋体" w:hAnsi="宋体" w:cs="宋体"/>
          <w:color w:val="000000"/>
          <w:sz w:val="41"/>
        </w:rPr>
        <w:t>-</w:t>
      </w:r>
      <w:r>
        <w:rPr>
          <w:rFonts w:ascii="宋体" w:eastAsia="宋体" w:hAnsi="宋体" w:cs="宋体"/>
          <w:color w:val="000000"/>
          <w:sz w:val="41"/>
        </w:rPr>
        <w:t>斯特劳斯、阿尔托、巴塔耶、布朗肖等思想家，您是否能向我们回忆一下在您心目中，那个时代的知识氛围最重要的特征是什么</w:t>
      </w:r>
      <w:r>
        <w:rPr>
          <w:rFonts w:ascii="宋体" w:eastAsia="宋体" w:hAnsi="宋体" w:cs="宋体"/>
          <w:color w:val="000000"/>
          <w:sz w:val="41"/>
        </w:rPr>
        <w:t>?</w:t>
      </w:r>
    </w:p>
    <w:p w:rsidR="00854FAF" w:rsidRDefault="00025070">
      <w:pPr>
        <w:wordWrap w:val="0"/>
        <w:spacing w:line="480" w:lineRule="atLeast"/>
        <w:ind w:right="640"/>
        <w:jc w:val="right"/>
        <w:textAlignment w:val="baseline"/>
        <w:rPr>
          <w:sz w:val="35"/>
        </w:rPr>
      </w:pPr>
      <w:r>
        <w:rPr>
          <w:rFonts w:ascii="楷体" w:eastAsia="楷体" w:hAnsi="楷体" w:cs="楷体"/>
          <w:color w:val="000000"/>
          <w:sz w:val="35"/>
        </w:rPr>
        <w:t>1</w:t>
      </w:r>
    </w:p>
    <w:p w:rsidR="00854FAF" w:rsidRDefault="00854FAF"/>
    <w:p w:rsidR="00854FAF" w:rsidRDefault="00854FAF">
      <w:pPr>
        <w:sectPr w:rsidR="00854FAF">
          <w:headerReference w:type="default" r:id="rId25"/>
          <w:footerReference w:type="default" r:id="rId26"/>
          <w:pgSz w:w="14460" w:h="21540"/>
          <w:pgMar w:top="1780" w:right="1640" w:bottom="1780" w:left="1640" w:header="1480" w:footer="1480" w:gutter="0"/>
          <w:cols w:space="720"/>
        </w:sectPr>
      </w:pPr>
    </w:p>
    <w:p w:rsidR="00854FAF" w:rsidRDefault="00025070">
      <w:pPr>
        <w:wordWrap w:val="0"/>
        <w:spacing w:line="680" w:lineRule="atLeast"/>
        <w:ind w:firstLine="820"/>
        <w:textAlignment w:val="baseline"/>
        <w:rPr>
          <w:sz w:val="40"/>
        </w:rPr>
      </w:pPr>
      <w:r>
        <w:rPr>
          <w:rFonts w:ascii="宋体" w:eastAsia="宋体" w:hAnsi="宋体" w:cs="宋体"/>
          <w:color w:val="000000"/>
          <w:sz w:val="40"/>
        </w:rPr>
        <w:lastRenderedPageBreak/>
        <w:t>答：的确，您所翻译的这本书并非通常意义上的书，它是</w:t>
      </w:r>
      <w:r>
        <w:rPr>
          <w:rFonts w:ascii="宋体" w:eastAsia="宋体" w:hAnsi="宋体" w:cs="宋体"/>
          <w:color w:val="000000"/>
          <w:sz w:val="40"/>
        </w:rPr>
        <w:t>一本文集，一会儿我们会重新回到书的问题上来。从那个时候开始，我所发表的大多数文本总是以某种多少不同于所谓</w:t>
      </w:r>
      <w:r>
        <w:rPr>
          <w:rFonts w:ascii="宋体" w:eastAsia="宋体" w:hAnsi="宋体" w:cs="宋体"/>
          <w:color w:val="000000"/>
          <w:sz w:val="40"/>
        </w:rPr>
        <w:t>“</w:t>
      </w:r>
      <w:r>
        <w:rPr>
          <w:rFonts w:ascii="宋体" w:eastAsia="宋体" w:hAnsi="宋体" w:cs="宋体"/>
          <w:color w:val="000000"/>
          <w:sz w:val="40"/>
        </w:rPr>
        <w:t>书</w:t>
      </w:r>
      <w:r>
        <w:rPr>
          <w:rFonts w:ascii="宋体" w:eastAsia="宋体" w:hAnsi="宋体" w:cs="宋体"/>
          <w:color w:val="000000"/>
          <w:sz w:val="40"/>
        </w:rPr>
        <w:t>”</w:t>
      </w:r>
      <w:r>
        <w:rPr>
          <w:rFonts w:ascii="宋体" w:eastAsia="宋体" w:hAnsi="宋体" w:cs="宋体"/>
          <w:color w:val="000000"/>
          <w:sz w:val="40"/>
        </w:rPr>
        <w:t>的方式出现的。总的说来，这是我的第一本书：这之前我曾发表了胡塞尔《几何学之源》</w:t>
      </w:r>
      <w:r>
        <w:rPr>
          <w:rFonts w:ascii="宋体" w:eastAsia="宋体" w:hAnsi="宋体" w:cs="宋体"/>
          <w:color w:val="000000"/>
          <w:sz w:val="40"/>
        </w:rPr>
        <w:t>“</w:t>
      </w:r>
      <w:r>
        <w:rPr>
          <w:rFonts w:ascii="宋体" w:eastAsia="宋体" w:hAnsi="宋体" w:cs="宋体"/>
          <w:color w:val="000000"/>
          <w:sz w:val="40"/>
        </w:rPr>
        <w:t>导论</w:t>
      </w:r>
      <w:r>
        <w:rPr>
          <w:rFonts w:ascii="宋体" w:eastAsia="宋体" w:hAnsi="宋体" w:cs="宋体"/>
          <w:color w:val="000000"/>
          <w:sz w:val="40"/>
        </w:rPr>
        <w:t>”</w:t>
      </w:r>
      <w:r>
        <w:rPr>
          <w:rFonts w:ascii="宋体" w:eastAsia="宋体" w:hAnsi="宋体" w:cs="宋体"/>
          <w:color w:val="000000"/>
          <w:sz w:val="40"/>
        </w:rPr>
        <w:t>，不过</w:t>
      </w:r>
      <w:r>
        <w:rPr>
          <w:rFonts w:ascii="宋体" w:eastAsia="宋体" w:hAnsi="宋体" w:cs="宋体"/>
          <w:color w:val="000000"/>
          <w:sz w:val="40"/>
        </w:rPr>
        <w:t>1967</w:t>
      </w:r>
      <w:r>
        <w:rPr>
          <w:rFonts w:ascii="宋体" w:eastAsia="宋体" w:hAnsi="宋体" w:cs="宋体"/>
          <w:color w:val="000000"/>
          <w:sz w:val="40"/>
        </w:rPr>
        <w:t>年，我同时出版了三本著作，即《书写与差异》、《论文迹学》与《声音与现象》，与后两本不同的是，第一本汇集了我从</w:t>
      </w:r>
      <w:r>
        <w:rPr>
          <w:rFonts w:ascii="宋体" w:eastAsia="宋体" w:hAnsi="宋体" w:cs="宋体"/>
          <w:color w:val="000000"/>
          <w:sz w:val="40"/>
        </w:rPr>
        <w:t>1962</w:t>
      </w:r>
      <w:r>
        <w:rPr>
          <w:rFonts w:ascii="宋体" w:eastAsia="宋体" w:hAnsi="宋体" w:cs="宋体"/>
          <w:color w:val="000000"/>
          <w:sz w:val="40"/>
        </w:rPr>
        <w:t>年到</w:t>
      </w:r>
      <w:r>
        <w:rPr>
          <w:rFonts w:ascii="宋体" w:eastAsia="宋体" w:hAnsi="宋体" w:cs="宋体"/>
          <w:color w:val="000000"/>
          <w:sz w:val="40"/>
        </w:rPr>
        <w:t>1967</w:t>
      </w:r>
      <w:r>
        <w:rPr>
          <w:rFonts w:ascii="宋体" w:eastAsia="宋体" w:hAnsi="宋体" w:cs="宋体"/>
          <w:color w:val="000000"/>
          <w:sz w:val="40"/>
        </w:rPr>
        <w:t>年所写的文本，对我来说，它们的共同特征是将我同时导向差异极大的哲学与文学领域的某种方式，我在阅读不同的哲学与文学文本，也就是说福柯、勒维纳斯、阿尔托或巴塔耶等的文本的同时，开</w:t>
      </w:r>
      <w:r>
        <w:rPr>
          <w:rFonts w:ascii="宋体" w:eastAsia="宋体" w:hAnsi="宋体" w:cs="宋体"/>
          <w:color w:val="000000"/>
          <w:sz w:val="40"/>
        </w:rPr>
        <w:t>始展开某种一般的哲学阅读与解释策略。一方面，这些文本处理的是一些哲学家的文本，但这些哲学家已多少与主流哲学传统拉开了距离：福柯、勒维纳斯并不是传统大学中的哲学教授，他们标识了与深层传统的某种距离，另一方面，这些文本也涉及一些文学作品，当然还有人类学文本，如列维</w:t>
      </w:r>
      <w:r>
        <w:rPr>
          <w:rFonts w:ascii="宋体" w:eastAsia="宋体" w:hAnsi="宋体" w:cs="宋体"/>
          <w:color w:val="000000"/>
          <w:sz w:val="40"/>
        </w:rPr>
        <w:t>-</w:t>
      </w:r>
      <w:r>
        <w:rPr>
          <w:rFonts w:ascii="宋体" w:eastAsia="宋体" w:hAnsi="宋体" w:cs="宋体"/>
          <w:color w:val="000000"/>
          <w:sz w:val="40"/>
        </w:rPr>
        <w:t>斯特劳斯的工作。</w:t>
      </w:r>
    </w:p>
    <w:p w:rsidR="00854FAF" w:rsidRDefault="00025070">
      <w:pPr>
        <w:wordWrap w:val="0"/>
        <w:spacing w:line="680" w:lineRule="atLeast"/>
        <w:ind w:right="60" w:firstLine="820"/>
        <w:textAlignment w:val="baseline"/>
        <w:rPr>
          <w:sz w:val="40"/>
        </w:rPr>
      </w:pPr>
      <w:r>
        <w:rPr>
          <w:rFonts w:ascii="宋体" w:eastAsia="宋体" w:hAnsi="宋体" w:cs="宋体"/>
          <w:color w:val="000000"/>
          <w:sz w:val="40"/>
        </w:rPr>
        <w:t>将这些我眼中如此不同的作者联系起来的东西是他们与书写的关系，而我那时所重视的阅读角度也是从我当时所尝试的那种书写观念中形成的，这种观念尤其是在几乎同一时期问世的《论文迹学》或《声音与现象》得到了展开。</w:t>
      </w:r>
    </w:p>
    <w:p w:rsidR="00854FAF" w:rsidRDefault="00025070">
      <w:pPr>
        <w:wordWrap w:val="0"/>
        <w:spacing w:line="680" w:lineRule="atLeast"/>
        <w:ind w:right="40" w:firstLine="820"/>
        <w:textAlignment w:val="baseline"/>
        <w:rPr>
          <w:sz w:val="40"/>
        </w:rPr>
      </w:pPr>
      <w:r>
        <w:rPr>
          <w:rFonts w:ascii="宋体" w:eastAsia="宋体" w:hAnsi="宋体" w:cs="宋体"/>
          <w:color w:val="000000"/>
          <w:sz w:val="40"/>
        </w:rPr>
        <w:t>您让我谈谈当时的</w:t>
      </w:r>
      <w:r>
        <w:rPr>
          <w:rFonts w:ascii="宋体" w:eastAsia="宋体" w:hAnsi="宋体" w:cs="宋体"/>
          <w:color w:val="000000"/>
          <w:sz w:val="40"/>
        </w:rPr>
        <w:t>“</w:t>
      </w:r>
      <w:r>
        <w:rPr>
          <w:rFonts w:ascii="宋体" w:eastAsia="宋体" w:hAnsi="宋体" w:cs="宋体"/>
          <w:color w:val="000000"/>
          <w:sz w:val="40"/>
        </w:rPr>
        <w:t>氛围</w:t>
      </w:r>
      <w:r>
        <w:rPr>
          <w:rFonts w:ascii="宋体" w:eastAsia="宋体" w:hAnsi="宋体" w:cs="宋体"/>
          <w:color w:val="000000"/>
          <w:sz w:val="40"/>
        </w:rPr>
        <w:t>”</w:t>
      </w:r>
      <w:r>
        <w:rPr>
          <w:rFonts w:ascii="宋体" w:eastAsia="宋体" w:hAnsi="宋体" w:cs="宋体"/>
          <w:color w:val="000000"/>
          <w:sz w:val="40"/>
        </w:rPr>
        <w:t>。以一</w:t>
      </w:r>
      <w:r>
        <w:rPr>
          <w:rFonts w:ascii="宋体" w:eastAsia="宋体" w:hAnsi="宋体" w:cs="宋体"/>
          <w:color w:val="000000"/>
          <w:sz w:val="40"/>
        </w:rPr>
        <w:t>种有点儿整体的，可能也比较概括性的方式去表述，我大概会这么说，当时人们谈得最多的是哲学的局限，有时甚至是哲学的</w:t>
      </w:r>
      <w:r>
        <w:rPr>
          <w:rFonts w:ascii="宋体" w:eastAsia="宋体" w:hAnsi="宋体" w:cs="宋体"/>
          <w:color w:val="000000"/>
          <w:sz w:val="40"/>
        </w:rPr>
        <w:t>“</w:t>
      </w:r>
      <w:r>
        <w:rPr>
          <w:rFonts w:ascii="宋体" w:eastAsia="宋体" w:hAnsi="宋体" w:cs="宋体"/>
          <w:color w:val="000000"/>
          <w:sz w:val="40"/>
        </w:rPr>
        <w:t>终结</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死亡</w:t>
      </w:r>
      <w:r>
        <w:rPr>
          <w:rFonts w:ascii="宋体" w:eastAsia="宋体" w:hAnsi="宋体" w:cs="宋体"/>
          <w:color w:val="000000"/>
          <w:sz w:val="40"/>
        </w:rPr>
        <w:t>”</w:t>
      </w:r>
      <w:r>
        <w:rPr>
          <w:rFonts w:ascii="宋体" w:eastAsia="宋体" w:hAnsi="宋体" w:cs="宋体"/>
          <w:color w:val="000000"/>
          <w:sz w:val="40"/>
        </w:rPr>
        <w:t>。就我个人而言，那时我虽然对于形而上学的关闭充满兴趣，但我从不赞成哲学已经完结的说法。因此我尝试在关闭和终结</w:t>
      </w:r>
    </w:p>
    <w:p w:rsidR="00854FAF" w:rsidRDefault="00025070">
      <w:pPr>
        <w:wordWrap w:val="0"/>
        <w:spacing w:line="460" w:lineRule="atLeast"/>
        <w:ind w:left="420"/>
        <w:textAlignment w:val="baseline"/>
        <w:rPr>
          <w:sz w:val="34"/>
        </w:rPr>
      </w:pPr>
      <w:r>
        <w:rPr>
          <w:rFonts w:ascii="楷体" w:eastAsia="楷体" w:hAnsi="楷体" w:cs="楷体"/>
          <w:color w:val="000000"/>
          <w:sz w:val="34"/>
        </w:rPr>
        <w:t>2</w:t>
      </w:r>
    </w:p>
    <w:p w:rsidR="00854FAF" w:rsidRDefault="00854FAF"/>
    <w:p w:rsidR="00854FAF" w:rsidRDefault="00854FAF">
      <w:pPr>
        <w:sectPr w:rsidR="00854FAF">
          <w:headerReference w:type="default" r:id="rId27"/>
          <w:footerReference w:type="default" r:id="rId28"/>
          <w:pgSz w:w="14460" w:h="21540"/>
          <w:pgMar w:top="1740" w:right="1640" w:bottom="1740" w:left="1640" w:header="1440" w:footer="1440" w:gutter="0"/>
          <w:cols w:space="720"/>
        </w:sectPr>
      </w:pPr>
    </w:p>
    <w:p w:rsidR="00854FAF" w:rsidRDefault="00025070">
      <w:pPr>
        <w:wordWrap w:val="0"/>
        <w:spacing w:line="680" w:lineRule="atLeast"/>
        <w:textAlignment w:val="baseline"/>
        <w:rPr>
          <w:sz w:val="40"/>
        </w:rPr>
      </w:pPr>
      <w:r>
        <w:rPr>
          <w:rFonts w:ascii="宋体" w:eastAsia="宋体" w:hAnsi="宋体" w:cs="宋体"/>
          <w:color w:val="000000"/>
          <w:sz w:val="40"/>
        </w:rPr>
        <w:lastRenderedPageBreak/>
        <w:t>之间寻找某种道路</w:t>
      </w:r>
      <w:r>
        <w:rPr>
          <w:rFonts w:ascii="宋体" w:eastAsia="宋体" w:hAnsi="宋体" w:cs="宋体"/>
          <w:color w:val="000000"/>
          <w:sz w:val="40"/>
        </w:rPr>
        <w:t>(</w:t>
      </w:r>
      <w:r>
        <w:rPr>
          <w:rFonts w:ascii="宋体" w:eastAsia="宋体" w:hAnsi="宋体" w:cs="宋体"/>
          <w:color w:val="000000"/>
          <w:sz w:val="40"/>
        </w:rPr>
        <w:t>在《论文迹学》中我曾对关闭与终结作了区分</w:t>
      </w:r>
      <w:r>
        <w:rPr>
          <w:rFonts w:ascii="宋体" w:eastAsia="宋体" w:hAnsi="宋体" w:cs="宋体"/>
          <w:color w:val="000000"/>
          <w:sz w:val="40"/>
        </w:rPr>
        <w:t>)</w:t>
      </w:r>
      <w:r>
        <w:rPr>
          <w:rFonts w:ascii="宋体" w:eastAsia="宋体" w:hAnsi="宋体" w:cs="宋体"/>
          <w:color w:val="000000"/>
          <w:sz w:val="40"/>
        </w:rPr>
        <w:t>。</w:t>
      </w:r>
    </w:p>
    <w:p w:rsidR="00854FAF" w:rsidRDefault="00025070">
      <w:pPr>
        <w:wordWrap w:val="0"/>
        <w:spacing w:line="680" w:lineRule="atLeast"/>
        <w:ind w:firstLine="840"/>
        <w:textAlignment w:val="baseline"/>
        <w:rPr>
          <w:sz w:val="40"/>
        </w:rPr>
      </w:pPr>
      <w:r>
        <w:rPr>
          <w:rFonts w:ascii="宋体" w:eastAsia="宋体" w:hAnsi="宋体" w:cs="宋体"/>
          <w:color w:val="000000"/>
          <w:sz w:val="40"/>
        </w:rPr>
        <w:t>认为哲学已到达了某种极限，是该转到别的东西上去的时候了，这种感觉在当时相当普遍，而它最常伴随的是对人、人的终结、人的概念的一些极端的质疑。比如说，福柯当时最</w:t>
      </w:r>
      <w:r>
        <w:rPr>
          <w:rFonts w:ascii="宋体" w:eastAsia="宋体" w:hAnsi="宋体" w:cs="宋体"/>
          <w:color w:val="000000"/>
          <w:sz w:val="40"/>
        </w:rPr>
        <w:t>著名的话是：人的形象正从浮沙上消抹而去</w:t>
      </w:r>
      <w:r>
        <w:rPr>
          <w:rFonts w:ascii="宋体" w:eastAsia="宋体" w:hAnsi="宋体" w:cs="宋体"/>
          <w:color w:val="000000"/>
          <w:sz w:val="40"/>
        </w:rPr>
        <w:t>……</w:t>
      </w:r>
      <w:r>
        <w:rPr>
          <w:rFonts w:ascii="宋体" w:eastAsia="宋体" w:hAnsi="宋体" w:cs="宋体"/>
          <w:color w:val="000000"/>
          <w:sz w:val="40"/>
        </w:rPr>
        <w:t>海德格尔对传统人道主义进行了批判与瓦解</w:t>
      </w:r>
      <w:r>
        <w:rPr>
          <w:rFonts w:ascii="宋体" w:eastAsia="宋体" w:hAnsi="宋体" w:cs="宋体"/>
          <w:color w:val="000000"/>
          <w:sz w:val="40"/>
        </w:rPr>
        <w:t>……</w:t>
      </w:r>
      <w:r>
        <w:rPr>
          <w:rFonts w:ascii="宋体" w:eastAsia="宋体" w:hAnsi="宋体" w:cs="宋体"/>
          <w:color w:val="000000"/>
          <w:sz w:val="40"/>
        </w:rPr>
        <w:t>阿尔托、巴塔耶也不例外。因此，人的问题是关键问题。那个时候，我所尝试要做的是，在分享其中许多诠释的同时，与所有这些思想拉开距离。当时，更经常地以追求非哲学或超哲学的方式出现的结构主义思想正凯旋高歌，它宣布哲学已经终结，或者至少是哲学姿态不再是一种必要的姿态。列维</w:t>
      </w:r>
      <w:r>
        <w:rPr>
          <w:rFonts w:ascii="宋体" w:eastAsia="宋体" w:hAnsi="宋体" w:cs="宋体"/>
          <w:color w:val="000000"/>
          <w:sz w:val="40"/>
        </w:rPr>
        <w:t>-</w:t>
      </w:r>
      <w:r>
        <w:rPr>
          <w:rFonts w:ascii="宋体" w:eastAsia="宋体" w:hAnsi="宋体" w:cs="宋体"/>
          <w:color w:val="000000"/>
          <w:sz w:val="40"/>
        </w:rPr>
        <w:t>斯特劳斯就是这种情况，他受的是哲学训练，但他不想做哲学家。福柯亦是如此。他们都怀疑哲学，也都质疑人道主义遗产。</w:t>
      </w:r>
    </w:p>
    <w:p w:rsidR="00854FAF" w:rsidRDefault="00025070">
      <w:pPr>
        <w:wordWrap w:val="0"/>
        <w:spacing w:line="680" w:lineRule="atLeast"/>
        <w:ind w:firstLine="840"/>
        <w:textAlignment w:val="baseline"/>
        <w:rPr>
          <w:sz w:val="40"/>
        </w:rPr>
      </w:pPr>
      <w:r>
        <w:rPr>
          <w:rFonts w:ascii="宋体" w:eastAsia="宋体" w:hAnsi="宋体" w:cs="宋体"/>
          <w:color w:val="000000"/>
          <w:sz w:val="40"/>
        </w:rPr>
        <w:t>尽管这些人很多都不承认自己是结构主义者，但结构主</w:t>
      </w:r>
      <w:r>
        <w:rPr>
          <w:rFonts w:ascii="宋体" w:eastAsia="宋体" w:hAnsi="宋体" w:cs="宋体"/>
          <w:color w:val="000000"/>
          <w:sz w:val="40"/>
        </w:rPr>
        <w:t>义毕竟是在当时占统治地位的。</w:t>
      </w:r>
      <w:r>
        <w:rPr>
          <w:rFonts w:ascii="宋体" w:eastAsia="宋体" w:hAnsi="宋体" w:cs="宋体"/>
          <w:color w:val="000000"/>
          <w:sz w:val="40"/>
        </w:rPr>
        <w:t>1966</w:t>
      </w:r>
      <w:r>
        <w:rPr>
          <w:rFonts w:ascii="宋体" w:eastAsia="宋体" w:hAnsi="宋体" w:cs="宋体"/>
          <w:color w:val="000000"/>
          <w:sz w:val="40"/>
        </w:rPr>
        <w:t>年，我在一次会议上发表了一篇题为</w:t>
      </w:r>
      <w:r>
        <w:rPr>
          <w:rFonts w:ascii="宋体" w:eastAsia="宋体" w:hAnsi="宋体" w:cs="宋体"/>
          <w:color w:val="000000"/>
          <w:sz w:val="40"/>
        </w:rPr>
        <w:t>“</w:t>
      </w:r>
      <w:r>
        <w:rPr>
          <w:rFonts w:ascii="宋体" w:eastAsia="宋体" w:hAnsi="宋体" w:cs="宋体"/>
          <w:color w:val="000000"/>
          <w:sz w:val="40"/>
        </w:rPr>
        <w:t>结构、符号与游戏</w:t>
      </w:r>
      <w:r>
        <w:rPr>
          <w:rFonts w:ascii="宋体" w:eastAsia="宋体" w:hAnsi="宋体" w:cs="宋体"/>
          <w:color w:val="000000"/>
          <w:sz w:val="40"/>
        </w:rPr>
        <w:t>”</w:t>
      </w:r>
      <w:r>
        <w:rPr>
          <w:rFonts w:ascii="宋体" w:eastAsia="宋体" w:hAnsi="宋体" w:cs="宋体"/>
          <w:color w:val="000000"/>
          <w:sz w:val="40"/>
        </w:rPr>
        <w:t>的演说，它也收集在《书写与差异》这个集子里，我在这篇文章中提出了对这个时期的某种一般解读。其实，对您所提出的问题的最佳解答大概是在该文本的最后我尝试分析法国当时关于人的终结的那个部分，还有《边缘：论哲学》中题为</w:t>
      </w:r>
      <w:r>
        <w:rPr>
          <w:rFonts w:ascii="宋体" w:eastAsia="宋体" w:hAnsi="宋体" w:cs="宋体"/>
          <w:color w:val="000000"/>
          <w:sz w:val="40"/>
        </w:rPr>
        <w:t>“</w:t>
      </w:r>
      <w:r>
        <w:rPr>
          <w:rFonts w:ascii="宋体" w:eastAsia="宋体" w:hAnsi="宋体" w:cs="宋体"/>
          <w:color w:val="000000"/>
          <w:sz w:val="40"/>
        </w:rPr>
        <w:t>人的目的</w:t>
      </w:r>
      <w:r>
        <w:rPr>
          <w:rFonts w:ascii="宋体" w:eastAsia="宋体" w:hAnsi="宋体" w:cs="宋体"/>
          <w:color w:val="000000"/>
          <w:sz w:val="40"/>
        </w:rPr>
        <w:t>”</w:t>
      </w:r>
      <w:r>
        <w:rPr>
          <w:rFonts w:ascii="宋体" w:eastAsia="宋体" w:hAnsi="宋体" w:cs="宋体"/>
          <w:color w:val="000000"/>
          <w:sz w:val="40"/>
        </w:rPr>
        <w:t>一文。在这两个文本中，我试图分析法国这个时期的思想局限，同时质疑结构主义。尽管我对结构主义名下的许多工作满怀敬意，但我还是对它的那些哲学预设提出了质疑，即向已构成的科学，如语言学与生物学借用结构模式，然</w:t>
      </w:r>
      <w:r>
        <w:rPr>
          <w:rFonts w:ascii="宋体" w:eastAsia="宋体" w:hAnsi="宋体" w:cs="宋体"/>
          <w:color w:val="000000"/>
          <w:sz w:val="40"/>
        </w:rPr>
        <w:t>后将之转换到所有领域中去的</w:t>
      </w:r>
    </w:p>
    <w:p w:rsidR="00854FAF" w:rsidRDefault="00025070">
      <w:pPr>
        <w:wordWrap w:val="0"/>
        <w:spacing w:line="460" w:lineRule="atLeast"/>
        <w:ind w:right="540"/>
        <w:jc w:val="right"/>
        <w:textAlignment w:val="baseline"/>
        <w:rPr>
          <w:sz w:val="34"/>
        </w:rPr>
      </w:pPr>
      <w:r>
        <w:rPr>
          <w:rFonts w:ascii="楷体" w:eastAsia="楷体" w:hAnsi="楷体" w:cs="楷体"/>
          <w:color w:val="000000"/>
          <w:sz w:val="34"/>
        </w:rPr>
        <w:t>3</w:t>
      </w:r>
    </w:p>
    <w:p w:rsidR="00854FAF" w:rsidRDefault="00854FAF"/>
    <w:p w:rsidR="00854FAF" w:rsidRDefault="00854FAF">
      <w:pPr>
        <w:sectPr w:rsidR="00854FAF">
          <w:headerReference w:type="default" r:id="rId29"/>
          <w:footerReference w:type="default" r:id="rId30"/>
          <w:pgSz w:w="14460" w:h="21540"/>
          <w:pgMar w:top="1780" w:right="1660" w:bottom="1780" w:left="1660" w:header="1480" w:footer="1480" w:gutter="0"/>
          <w:cols w:space="720"/>
        </w:sectPr>
      </w:pPr>
    </w:p>
    <w:p w:rsidR="00854FAF" w:rsidRDefault="00025070">
      <w:pPr>
        <w:wordWrap w:val="0"/>
        <w:spacing w:line="700" w:lineRule="atLeast"/>
        <w:textAlignment w:val="baseline"/>
        <w:rPr>
          <w:sz w:val="40"/>
        </w:rPr>
      </w:pPr>
      <w:r>
        <w:rPr>
          <w:rFonts w:ascii="宋体" w:eastAsia="宋体" w:hAnsi="宋体" w:cs="宋体"/>
          <w:color w:val="000000"/>
          <w:sz w:val="40"/>
        </w:rPr>
        <w:lastRenderedPageBreak/>
        <w:t>那种想法。这个在美国的演讲后来编入了这个集子的后面，它所提出的问题在美国打开了所谓的</w:t>
      </w:r>
      <w:r>
        <w:rPr>
          <w:rFonts w:ascii="宋体" w:eastAsia="宋体" w:hAnsi="宋体" w:cs="宋体"/>
          <w:color w:val="000000"/>
          <w:sz w:val="40"/>
        </w:rPr>
        <w:t>“</w:t>
      </w:r>
      <w:r>
        <w:rPr>
          <w:rFonts w:ascii="宋体" w:eastAsia="宋体" w:hAnsi="宋体" w:cs="宋体"/>
          <w:color w:val="000000"/>
          <w:sz w:val="40"/>
        </w:rPr>
        <w:t>后结构主义</w:t>
      </w:r>
      <w:r>
        <w:rPr>
          <w:rFonts w:ascii="宋体" w:eastAsia="宋体" w:hAnsi="宋体" w:cs="宋体"/>
          <w:color w:val="000000"/>
          <w:sz w:val="40"/>
        </w:rPr>
        <w:t>”</w:t>
      </w:r>
      <w:r>
        <w:rPr>
          <w:rFonts w:ascii="宋体" w:eastAsia="宋体" w:hAnsi="宋体" w:cs="宋体"/>
          <w:color w:val="000000"/>
          <w:sz w:val="40"/>
        </w:rPr>
        <w:t>之路。也可以说</w:t>
      </w:r>
      <w:r>
        <w:rPr>
          <w:rFonts w:ascii="宋体" w:eastAsia="宋体" w:hAnsi="宋体" w:cs="宋体"/>
          <w:color w:val="000000"/>
          <w:sz w:val="40"/>
        </w:rPr>
        <w:t>“</w:t>
      </w:r>
      <w:r>
        <w:rPr>
          <w:rFonts w:ascii="宋体" w:eastAsia="宋体" w:hAnsi="宋体" w:cs="宋体"/>
          <w:color w:val="000000"/>
          <w:sz w:val="40"/>
        </w:rPr>
        <w:t>后结构主义</w:t>
      </w:r>
      <w:r>
        <w:rPr>
          <w:rFonts w:ascii="宋体" w:eastAsia="宋体" w:hAnsi="宋体" w:cs="宋体"/>
          <w:color w:val="000000"/>
          <w:sz w:val="40"/>
        </w:rPr>
        <w:t>”</w:t>
      </w:r>
      <w:r>
        <w:rPr>
          <w:rFonts w:ascii="宋体" w:eastAsia="宋体" w:hAnsi="宋体" w:cs="宋体"/>
          <w:color w:val="000000"/>
          <w:sz w:val="40"/>
        </w:rPr>
        <w:t>就是从那里开始的。因此几乎就是《书写与差异》中的第一个文本</w:t>
      </w:r>
      <w:r>
        <w:rPr>
          <w:rFonts w:ascii="宋体" w:eastAsia="宋体" w:hAnsi="宋体" w:cs="宋体"/>
          <w:color w:val="000000"/>
          <w:sz w:val="40"/>
        </w:rPr>
        <w:t>“</w:t>
      </w:r>
      <w:r>
        <w:rPr>
          <w:rFonts w:ascii="宋体" w:eastAsia="宋体" w:hAnsi="宋体" w:cs="宋体"/>
          <w:color w:val="000000"/>
          <w:sz w:val="40"/>
        </w:rPr>
        <w:t>力量与意谓</w:t>
      </w:r>
      <w:r>
        <w:rPr>
          <w:rFonts w:ascii="宋体" w:eastAsia="宋体" w:hAnsi="宋体" w:cs="宋体"/>
          <w:color w:val="000000"/>
          <w:sz w:val="40"/>
        </w:rPr>
        <w:t>”</w:t>
      </w:r>
      <w:r>
        <w:rPr>
          <w:rFonts w:ascii="宋体" w:eastAsia="宋体" w:hAnsi="宋体" w:cs="宋体"/>
          <w:color w:val="000000"/>
          <w:sz w:val="40"/>
        </w:rPr>
        <w:t>和最后的这个文本标识了与当时占主流地位的结构主义的某种距离。它不是一种批评，而是另一种表述方式。</w:t>
      </w:r>
    </w:p>
    <w:p w:rsidR="00854FAF" w:rsidRDefault="00025070">
      <w:pPr>
        <w:wordWrap w:val="0"/>
        <w:spacing w:line="700" w:lineRule="atLeast"/>
        <w:ind w:right="20" w:firstLine="840"/>
        <w:textAlignment w:val="baseline"/>
        <w:rPr>
          <w:sz w:val="40"/>
        </w:rPr>
      </w:pPr>
      <w:r>
        <w:rPr>
          <w:rFonts w:ascii="宋体" w:eastAsia="宋体" w:hAnsi="宋体" w:cs="宋体"/>
          <w:color w:val="000000"/>
          <w:sz w:val="40"/>
        </w:rPr>
        <w:t>既然您问到当时的</w:t>
      </w:r>
      <w:r>
        <w:rPr>
          <w:rFonts w:ascii="宋体" w:eastAsia="宋体" w:hAnsi="宋体" w:cs="宋体"/>
          <w:color w:val="000000"/>
          <w:sz w:val="40"/>
        </w:rPr>
        <w:t>“</w:t>
      </w:r>
      <w:r>
        <w:rPr>
          <w:rFonts w:ascii="宋体" w:eastAsia="宋体" w:hAnsi="宋体" w:cs="宋体"/>
          <w:color w:val="000000"/>
          <w:sz w:val="40"/>
        </w:rPr>
        <w:t>氛围</w:t>
      </w:r>
      <w:r>
        <w:rPr>
          <w:rFonts w:ascii="宋体" w:eastAsia="宋体" w:hAnsi="宋体" w:cs="宋体"/>
          <w:color w:val="000000"/>
          <w:sz w:val="40"/>
        </w:rPr>
        <w:t>”</w:t>
      </w:r>
      <w:r>
        <w:rPr>
          <w:rFonts w:ascii="宋体" w:eastAsia="宋体" w:hAnsi="宋体" w:cs="宋体"/>
          <w:color w:val="000000"/>
          <w:sz w:val="40"/>
        </w:rPr>
        <w:t>，我可以说那是一种我无法赞同的对哲学的不信任的气氛。我当时想试着一方面强调瓦解形而上学的那种必要性，另一方面强调无需否</w:t>
      </w:r>
      <w:r>
        <w:rPr>
          <w:rFonts w:ascii="宋体" w:eastAsia="宋体" w:hAnsi="宋体" w:cs="宋体"/>
          <w:color w:val="000000"/>
          <w:sz w:val="40"/>
        </w:rPr>
        <w:t>定哲学，也无需去说哲学已经过时。这正是困难的来源，我一直就处在这种困难之中，</w:t>
      </w:r>
      <w:r>
        <w:rPr>
          <w:rFonts w:ascii="宋体" w:eastAsia="宋体" w:hAnsi="宋体" w:cs="宋体"/>
          <w:color w:val="000000"/>
          <w:sz w:val="40"/>
        </w:rPr>
        <w:t>(</w:t>
      </w:r>
      <w:r>
        <w:rPr>
          <w:rFonts w:ascii="宋体" w:eastAsia="宋体" w:hAnsi="宋体" w:cs="宋体"/>
          <w:color w:val="000000"/>
          <w:sz w:val="40"/>
        </w:rPr>
        <w:t>我承担，而且也接受</w:t>
      </w:r>
      <w:r>
        <w:rPr>
          <w:rFonts w:ascii="宋体" w:eastAsia="宋体" w:hAnsi="宋体" w:cs="宋体"/>
          <w:color w:val="000000"/>
          <w:sz w:val="40"/>
        </w:rPr>
        <w:t>)</w:t>
      </w:r>
      <w:r>
        <w:rPr>
          <w:rFonts w:ascii="宋体" w:eastAsia="宋体" w:hAnsi="宋体" w:cs="宋体"/>
          <w:color w:val="000000"/>
          <w:sz w:val="40"/>
        </w:rPr>
        <w:t>的这个困难就在于解构哲学而又不要瓦解它，不要轻易打发它或剥夺它的资格。我一直没有间断地处在这两极之间。</w:t>
      </w:r>
    </w:p>
    <w:p w:rsidR="00854FAF" w:rsidRDefault="00025070">
      <w:pPr>
        <w:wordWrap w:val="0"/>
        <w:spacing w:line="700" w:lineRule="atLeast"/>
        <w:ind w:right="20" w:firstLine="840"/>
        <w:textAlignment w:val="baseline"/>
        <w:rPr>
          <w:sz w:val="40"/>
        </w:rPr>
      </w:pPr>
      <w:r>
        <w:rPr>
          <w:rFonts w:ascii="宋体" w:eastAsia="宋体" w:hAnsi="宋体" w:cs="宋体"/>
          <w:color w:val="000000"/>
          <w:sz w:val="40"/>
        </w:rPr>
        <w:t>自然，在政治上，这个时期刚好在</w:t>
      </w:r>
      <w:r>
        <w:rPr>
          <w:rFonts w:ascii="宋体" w:eastAsia="宋体" w:hAnsi="宋体" w:cs="宋体"/>
          <w:color w:val="000000"/>
          <w:sz w:val="40"/>
        </w:rPr>
        <w:t>1968</w:t>
      </w:r>
      <w:r>
        <w:rPr>
          <w:rFonts w:ascii="宋体" w:eastAsia="宋体" w:hAnsi="宋体" w:cs="宋体"/>
          <w:color w:val="000000"/>
          <w:sz w:val="40"/>
        </w:rPr>
        <w:t>年五月风暴之前。人们已经能够感觉到一年后要爆发骚动的那些前兆。《书写与差异》是</w:t>
      </w:r>
      <w:r>
        <w:rPr>
          <w:rFonts w:ascii="宋体" w:eastAsia="宋体" w:hAnsi="宋体" w:cs="宋体"/>
          <w:color w:val="000000"/>
          <w:sz w:val="40"/>
        </w:rPr>
        <w:t>1967</w:t>
      </w:r>
      <w:r>
        <w:rPr>
          <w:rFonts w:ascii="宋体" w:eastAsia="宋体" w:hAnsi="宋体" w:cs="宋体"/>
          <w:color w:val="000000"/>
          <w:sz w:val="40"/>
        </w:rPr>
        <w:t>年春出版的，翌年春天那个大风暴就发生了，而它的那些端倪我从当时法国与欧洲的知识景观中感觉到了。</w:t>
      </w:r>
    </w:p>
    <w:p w:rsidR="00854FAF" w:rsidRDefault="00854FAF">
      <w:pPr>
        <w:wordWrap w:val="0"/>
        <w:spacing w:line="720" w:lineRule="exact"/>
        <w:textAlignment w:val="baseline"/>
        <w:rPr>
          <w:sz w:val="40"/>
        </w:rPr>
      </w:pPr>
    </w:p>
    <w:p w:rsidR="00854FAF" w:rsidRDefault="00025070">
      <w:pPr>
        <w:wordWrap w:val="0"/>
        <w:spacing w:line="700" w:lineRule="atLeast"/>
        <w:ind w:left="820" w:firstLine="20"/>
        <w:textAlignment w:val="baseline"/>
        <w:rPr>
          <w:sz w:val="40"/>
        </w:rPr>
      </w:pPr>
      <w:r>
        <w:rPr>
          <w:rFonts w:ascii="宋体" w:eastAsia="宋体" w:hAnsi="宋体" w:cs="宋体"/>
          <w:color w:val="000000"/>
          <w:sz w:val="40"/>
        </w:rPr>
        <w:t>问：这么说您在两个战场上作战</w:t>
      </w:r>
      <w:r>
        <w:rPr>
          <w:rFonts w:ascii="宋体" w:eastAsia="宋体" w:hAnsi="宋体" w:cs="宋体"/>
          <w:color w:val="000000"/>
          <w:sz w:val="40"/>
        </w:rPr>
        <w:t>……</w:t>
      </w:r>
    </w:p>
    <w:p w:rsidR="00854FAF" w:rsidRDefault="00025070">
      <w:pPr>
        <w:wordWrap w:val="0"/>
        <w:spacing w:line="700" w:lineRule="atLeast"/>
        <w:ind w:right="20" w:firstLine="840"/>
        <w:textAlignment w:val="baseline"/>
        <w:rPr>
          <w:sz w:val="40"/>
        </w:rPr>
      </w:pPr>
      <w:r>
        <w:rPr>
          <w:rFonts w:ascii="宋体" w:eastAsia="宋体" w:hAnsi="宋体" w:cs="宋体"/>
          <w:color w:val="000000"/>
          <w:sz w:val="40"/>
        </w:rPr>
        <w:t>答：我一直有两个战场。关于这个时期我所处的这种情况从未</w:t>
      </w:r>
      <w:r>
        <w:rPr>
          <w:rFonts w:ascii="宋体" w:eastAsia="宋体" w:hAnsi="宋体" w:cs="宋体"/>
          <w:color w:val="000000"/>
          <w:sz w:val="40"/>
        </w:rPr>
        <w:t>停止过。事实上，我一直被两种必要性拉扯着，或者说我一直尝试公平对待两种可能看起来相互矛盾或不兼容的必要性：解构哲学，即思考哲学的某种关闭范围，但不放弃哲学。我承认这么做很困难，但无论在写作中还是授课中，我总是始</w:t>
      </w:r>
    </w:p>
    <w:p w:rsidR="00854FAF" w:rsidRDefault="00025070">
      <w:pPr>
        <w:wordWrap w:val="0"/>
        <w:spacing w:line="440" w:lineRule="atLeast"/>
        <w:ind w:left="400"/>
        <w:textAlignment w:val="baseline"/>
        <w:rPr>
          <w:sz w:val="32"/>
        </w:rPr>
      </w:pPr>
      <w:r>
        <w:rPr>
          <w:rFonts w:ascii="楷体" w:eastAsia="楷体" w:hAnsi="楷体" w:cs="楷体"/>
          <w:color w:val="000000"/>
          <w:sz w:val="32"/>
        </w:rPr>
        <w:t>4</w:t>
      </w:r>
    </w:p>
    <w:p w:rsidR="00854FAF" w:rsidRDefault="00854FAF"/>
    <w:p w:rsidR="00854FAF" w:rsidRDefault="00854FAF">
      <w:pPr>
        <w:sectPr w:rsidR="00854FAF">
          <w:headerReference w:type="default" r:id="rId31"/>
          <w:footerReference w:type="default" r:id="rId32"/>
          <w:pgSz w:w="14460" w:h="21540"/>
          <w:pgMar w:top="1820" w:right="1660" w:bottom="1820" w:left="1660" w:header="1520" w:footer="1520" w:gutter="0"/>
          <w:cols w:space="720"/>
        </w:sectPr>
      </w:pPr>
    </w:p>
    <w:p w:rsidR="00854FAF" w:rsidRDefault="00025070">
      <w:pPr>
        <w:wordWrap w:val="0"/>
        <w:spacing w:line="660" w:lineRule="atLeast"/>
        <w:textAlignment w:val="baseline"/>
        <w:rPr>
          <w:sz w:val="42"/>
        </w:rPr>
      </w:pPr>
      <w:r>
        <w:rPr>
          <w:rFonts w:ascii="宋体" w:eastAsia="宋体" w:hAnsi="宋体" w:cs="宋体"/>
          <w:color w:val="000000"/>
          <w:sz w:val="42"/>
        </w:rPr>
        <w:lastRenderedPageBreak/>
        <w:t>终尝试尽可能地同时采取两种姿态。</w:t>
      </w:r>
    </w:p>
    <w:p w:rsidR="00854FAF" w:rsidRDefault="00854FAF">
      <w:pPr>
        <w:wordWrap w:val="0"/>
        <w:spacing w:line="660" w:lineRule="exact"/>
        <w:textAlignment w:val="baseline"/>
        <w:rPr>
          <w:sz w:val="42"/>
        </w:rPr>
      </w:pPr>
    </w:p>
    <w:p w:rsidR="00854FAF" w:rsidRDefault="00025070">
      <w:pPr>
        <w:wordWrap w:val="0"/>
        <w:spacing w:line="660" w:lineRule="atLeast"/>
        <w:ind w:right="20" w:firstLine="840"/>
        <w:textAlignment w:val="baseline"/>
        <w:rPr>
          <w:sz w:val="42"/>
        </w:rPr>
      </w:pPr>
      <w:r>
        <w:rPr>
          <w:rFonts w:ascii="宋体" w:eastAsia="宋体" w:hAnsi="宋体" w:cs="宋体"/>
          <w:color w:val="000000"/>
          <w:sz w:val="42"/>
        </w:rPr>
        <w:t>问：这些写于</w:t>
      </w:r>
      <w:r>
        <w:rPr>
          <w:rFonts w:ascii="宋体" w:eastAsia="宋体" w:hAnsi="宋体" w:cs="宋体"/>
          <w:color w:val="000000"/>
          <w:sz w:val="42"/>
        </w:rPr>
        <w:t>20</w:t>
      </w:r>
      <w:r>
        <w:rPr>
          <w:rFonts w:ascii="宋体" w:eastAsia="宋体" w:hAnsi="宋体" w:cs="宋体"/>
          <w:color w:val="000000"/>
          <w:sz w:val="42"/>
        </w:rPr>
        <w:t>世纪</w:t>
      </w:r>
      <w:r>
        <w:rPr>
          <w:rFonts w:ascii="宋体" w:eastAsia="宋体" w:hAnsi="宋体" w:cs="宋体"/>
          <w:color w:val="000000"/>
          <w:sz w:val="42"/>
        </w:rPr>
        <w:t>60</w:t>
      </w:r>
      <w:r>
        <w:rPr>
          <w:rFonts w:ascii="宋体" w:eastAsia="宋体" w:hAnsi="宋体" w:cs="宋体"/>
          <w:color w:val="000000"/>
          <w:sz w:val="42"/>
        </w:rPr>
        <w:t>年代的文本将在</w:t>
      </w:r>
      <w:r>
        <w:rPr>
          <w:rFonts w:ascii="宋体" w:eastAsia="宋体" w:hAnsi="宋体" w:cs="宋体"/>
          <w:color w:val="000000"/>
          <w:sz w:val="42"/>
        </w:rPr>
        <w:t>21</w:t>
      </w:r>
      <w:r>
        <w:rPr>
          <w:rFonts w:ascii="宋体" w:eastAsia="宋体" w:hAnsi="宋体" w:cs="宋体"/>
          <w:color w:val="000000"/>
          <w:sz w:val="42"/>
        </w:rPr>
        <w:t>世纪初遭遇它们的中国读者，您可以谈谈这期间在您的哲学工作中哪些知识背景发生了变化吗？</w:t>
      </w:r>
    </w:p>
    <w:p w:rsidR="00854FAF" w:rsidRDefault="00025070">
      <w:pPr>
        <w:wordWrap w:val="0"/>
        <w:spacing w:line="660" w:lineRule="atLeast"/>
        <w:ind w:right="20" w:firstLine="840"/>
        <w:textAlignment w:val="baseline"/>
        <w:rPr>
          <w:sz w:val="42"/>
        </w:rPr>
      </w:pPr>
      <w:r>
        <w:rPr>
          <w:rFonts w:ascii="宋体" w:eastAsia="宋体" w:hAnsi="宋体" w:cs="宋体"/>
          <w:color w:val="000000"/>
          <w:sz w:val="42"/>
        </w:rPr>
        <w:t>答：这个问题也只能有一个总体的回答</w:t>
      </w:r>
      <w:r>
        <w:rPr>
          <w:rFonts w:ascii="宋体" w:eastAsia="宋体" w:hAnsi="宋体" w:cs="宋体"/>
          <w:color w:val="000000"/>
          <w:sz w:val="42"/>
        </w:rPr>
        <w:t>(</w:t>
      </w:r>
      <w:r>
        <w:rPr>
          <w:rFonts w:ascii="宋体" w:eastAsia="宋体" w:hAnsi="宋体" w:cs="宋体"/>
          <w:color w:val="000000"/>
          <w:sz w:val="42"/>
        </w:rPr>
        <w:t>访谈的形式显然</w:t>
      </w:r>
      <w:r>
        <w:rPr>
          <w:rFonts w:ascii="宋体" w:eastAsia="宋体" w:hAnsi="宋体" w:cs="宋体"/>
          <w:color w:val="000000"/>
          <w:sz w:val="42"/>
        </w:rPr>
        <w:t>限制了回答的形式，具体的答案只有去读文本</w:t>
      </w:r>
      <w:r>
        <w:rPr>
          <w:rFonts w:ascii="宋体" w:eastAsia="宋体" w:hAnsi="宋体" w:cs="宋体"/>
          <w:color w:val="000000"/>
          <w:sz w:val="42"/>
        </w:rPr>
        <w:t>)</w:t>
      </w:r>
      <w:r>
        <w:rPr>
          <w:rFonts w:ascii="宋体" w:eastAsia="宋体" w:hAnsi="宋体" w:cs="宋体"/>
          <w:color w:val="000000"/>
          <w:sz w:val="42"/>
        </w:rPr>
        <w:t>，假如我尝试思考近四十年来我的工作中那种发生了变化的知识背景，我大概会说，尤其面对中国我会说，是那种国际化的经验。那不只是因为从那以后我经常到国外游历讲学，还因为我的文本较为广泛地被翻译成其它文字，而伴随着这些翻译，某种工作领域的转形就自然而然地发生了。其实，即便从一开始我就十分注意外语及个体习语的丰富性现象，但这种现象渐渐变得愈加复杂化了。</w:t>
      </w:r>
    </w:p>
    <w:p w:rsidR="00854FAF" w:rsidRDefault="00025070">
      <w:pPr>
        <w:wordWrap w:val="0"/>
        <w:spacing w:line="660" w:lineRule="atLeast"/>
        <w:ind w:firstLine="840"/>
        <w:textAlignment w:val="baseline"/>
        <w:rPr>
          <w:sz w:val="42"/>
        </w:rPr>
      </w:pPr>
      <w:r>
        <w:rPr>
          <w:rFonts w:ascii="宋体" w:eastAsia="宋体" w:hAnsi="宋体" w:cs="宋体"/>
          <w:color w:val="000000"/>
          <w:sz w:val="42"/>
        </w:rPr>
        <w:t>我在写作中越来越多地了解到我的读者多数并非法国人。我得说我越来越感觉到我处在法国的边缘。也就是说我作品的最热情、最富建设性的</w:t>
      </w:r>
      <w:r>
        <w:rPr>
          <w:rFonts w:ascii="宋体" w:eastAsia="宋体" w:hAnsi="宋体" w:cs="宋体"/>
          <w:color w:val="000000"/>
          <w:sz w:val="42"/>
        </w:rPr>
        <w:t>读者在法国以外。不只是在人们常提起的美国：确实我在美国讲学的时候不少，而且在很多欧洲国家亦然。在日本亦如此，虽然我只去过几次。显然，到目前为止我尚未去过中国，而在中国对我作品的翻译介绍也颇为有限，这是一个悖论，因为从一开始，我对中国的参照，至少是想像的或幻觉式的，就占有十分重要的地位。当然我所参照的不必然是今日的中国，但与中国的历史、文化、文字语言相关。所以，在近四十年的这种逐渐国际化过程中，缺了某种十分重要的东西，那就是中国，对此我是意识到了的，尽管</w:t>
      </w:r>
    </w:p>
    <w:p w:rsidR="00854FAF" w:rsidRDefault="00025070">
      <w:pPr>
        <w:wordWrap w:val="0"/>
        <w:spacing w:line="480" w:lineRule="atLeast"/>
        <w:ind w:right="560"/>
        <w:jc w:val="right"/>
        <w:textAlignment w:val="baseline"/>
        <w:rPr>
          <w:sz w:val="35"/>
        </w:rPr>
      </w:pPr>
      <w:r>
        <w:rPr>
          <w:rFonts w:ascii="楷体" w:eastAsia="楷体" w:hAnsi="楷体" w:cs="楷体"/>
          <w:color w:val="000000"/>
          <w:sz w:val="35"/>
        </w:rPr>
        <w:t>5</w:t>
      </w:r>
    </w:p>
    <w:p w:rsidR="00854FAF" w:rsidRDefault="00854FAF"/>
    <w:p w:rsidR="00854FAF" w:rsidRDefault="00854FAF">
      <w:pPr>
        <w:sectPr w:rsidR="00854FAF">
          <w:headerReference w:type="default" r:id="rId33"/>
          <w:footerReference w:type="default" r:id="rId34"/>
          <w:pgSz w:w="14460" w:h="21540"/>
          <w:pgMar w:top="1780" w:right="1640" w:bottom="1780" w:left="1640" w:header="1480" w:footer="1480" w:gutter="0"/>
          <w:cols w:space="720"/>
        </w:sectPr>
      </w:pPr>
    </w:p>
    <w:p w:rsidR="00854FAF" w:rsidRDefault="00025070">
      <w:pPr>
        <w:wordWrap w:val="0"/>
        <w:spacing w:line="700" w:lineRule="atLeast"/>
        <w:textAlignment w:val="baseline"/>
        <w:rPr>
          <w:sz w:val="40"/>
        </w:rPr>
      </w:pPr>
      <w:r>
        <w:rPr>
          <w:rFonts w:ascii="宋体" w:eastAsia="宋体" w:hAnsi="宋体" w:cs="宋体"/>
          <w:color w:val="000000"/>
          <w:sz w:val="40"/>
        </w:rPr>
        <w:lastRenderedPageBreak/>
        <w:t>我无法弥</w:t>
      </w:r>
      <w:r>
        <w:rPr>
          <w:rFonts w:ascii="宋体" w:eastAsia="宋体" w:hAnsi="宋体" w:cs="宋体"/>
          <w:color w:val="000000"/>
          <w:sz w:val="40"/>
        </w:rPr>
        <w:t>补。</w:t>
      </w:r>
    </w:p>
    <w:p w:rsidR="00854FAF" w:rsidRDefault="00025070">
      <w:pPr>
        <w:wordWrap w:val="0"/>
        <w:spacing w:line="700" w:lineRule="atLeast"/>
        <w:ind w:right="20" w:firstLine="820"/>
        <w:textAlignment w:val="baseline"/>
        <w:rPr>
          <w:sz w:val="40"/>
        </w:rPr>
      </w:pPr>
      <w:r>
        <w:rPr>
          <w:rFonts w:ascii="宋体" w:eastAsia="宋体" w:hAnsi="宋体" w:cs="宋体"/>
          <w:color w:val="000000"/>
          <w:sz w:val="40"/>
        </w:rPr>
        <w:t>所以，在我的工作中所发生的知识背景的变化，就是我越来越多地想到外国读者，甚至是外国听众。如您注意到的那样，在我的讲座中，外国人比法国人要多。我必须注意这种进行中的广义的翻译工作</w:t>
      </w:r>
      <w:r>
        <w:rPr>
          <w:rFonts w:ascii="宋体" w:eastAsia="宋体" w:hAnsi="宋体" w:cs="宋体"/>
          <w:color w:val="000000"/>
          <w:sz w:val="40"/>
        </w:rPr>
        <w:t>(</w:t>
      </w:r>
      <w:r>
        <w:rPr>
          <w:rFonts w:ascii="宋体" w:eastAsia="宋体" w:hAnsi="宋体" w:cs="宋体"/>
          <w:color w:val="000000"/>
          <w:sz w:val="40"/>
        </w:rPr>
        <w:t>那不只是语言的翻译，也包括文化与传统的翻译</w:t>
      </w:r>
      <w:r>
        <w:rPr>
          <w:rFonts w:ascii="宋体" w:eastAsia="宋体" w:hAnsi="宋体" w:cs="宋体"/>
          <w:color w:val="000000"/>
          <w:sz w:val="40"/>
        </w:rPr>
        <w:t>)</w:t>
      </w:r>
      <w:r>
        <w:rPr>
          <w:rFonts w:ascii="宋体" w:eastAsia="宋体" w:hAnsi="宋体" w:cs="宋体"/>
          <w:color w:val="000000"/>
          <w:sz w:val="40"/>
        </w:rPr>
        <w:t>，而这对我的思想与写作方式大概产生过某种影响。它使我在写作中十分注重法语习语的同时</w:t>
      </w:r>
      <w:r>
        <w:rPr>
          <w:rFonts w:ascii="宋体" w:eastAsia="宋体" w:hAnsi="宋体" w:cs="宋体"/>
          <w:color w:val="000000"/>
          <w:sz w:val="40"/>
        </w:rPr>
        <w:t>(</w:t>
      </w:r>
      <w:r>
        <w:rPr>
          <w:rFonts w:ascii="宋体" w:eastAsia="宋体" w:hAnsi="宋体" w:cs="宋体"/>
          <w:color w:val="000000"/>
          <w:sz w:val="40"/>
        </w:rPr>
        <w:t>我酷爱法语，而且几乎总是以不可翻译的方式、一种向法语借债的方式写作</w:t>
      </w:r>
      <w:r>
        <w:rPr>
          <w:rFonts w:ascii="宋体" w:eastAsia="宋体" w:hAnsi="宋体" w:cs="宋体"/>
          <w:color w:val="000000"/>
          <w:sz w:val="40"/>
        </w:rPr>
        <w:t>)</w:t>
      </w:r>
      <w:r>
        <w:rPr>
          <w:rFonts w:ascii="宋体" w:eastAsia="宋体" w:hAnsi="宋体" w:cs="宋体"/>
          <w:color w:val="000000"/>
          <w:sz w:val="40"/>
        </w:rPr>
        <w:t>，无论怎样还是不断地想到翻译问题：有时预先作些准备，有时则无法预备。比如，我会看到译成英文或德文的困难是什么：当我用法文写作时，我已</w:t>
      </w:r>
      <w:r>
        <w:rPr>
          <w:rFonts w:ascii="宋体" w:eastAsia="宋体" w:hAnsi="宋体" w:cs="宋体"/>
          <w:color w:val="000000"/>
          <w:sz w:val="40"/>
        </w:rPr>
        <w:t>经想到翻译的问题。显然，我无法设想中文或其它语言的翻译。但我相信这种对非法语阅读目的的关注正是我这四十年来哲学工作背景变化的最重要特征之一。</w:t>
      </w:r>
    </w:p>
    <w:p w:rsidR="00854FAF" w:rsidRDefault="00025070">
      <w:pPr>
        <w:wordWrap w:val="0"/>
        <w:spacing w:line="700" w:lineRule="atLeast"/>
        <w:ind w:firstLine="820"/>
        <w:textAlignment w:val="baseline"/>
        <w:rPr>
          <w:sz w:val="40"/>
        </w:rPr>
      </w:pPr>
      <w:r>
        <w:rPr>
          <w:rFonts w:ascii="宋体" w:eastAsia="宋体" w:hAnsi="宋体" w:cs="宋体"/>
          <w:color w:val="000000"/>
          <w:sz w:val="40"/>
        </w:rPr>
        <w:t>显然，要认真地说，还得谈谈工作机构的问题，即我的机构身份的变化。怎么说呢，从一开始，在我刚开始发表东西的时候，我在法国的建制中处境相当舒适。我一开始在索邦大学当助教，那里的教授们也认为我将成为他们当中的一个，过一种正常的职业生活。然而，也正是从</w:t>
      </w:r>
      <w:r>
        <w:rPr>
          <w:rFonts w:ascii="宋体" w:eastAsia="宋体" w:hAnsi="宋体" w:cs="宋体"/>
          <w:color w:val="000000"/>
          <w:sz w:val="40"/>
        </w:rPr>
        <w:t>1967</w:t>
      </w:r>
      <w:r>
        <w:rPr>
          <w:rFonts w:ascii="宋体" w:eastAsia="宋体" w:hAnsi="宋体" w:cs="宋体"/>
          <w:color w:val="000000"/>
          <w:sz w:val="40"/>
        </w:rPr>
        <w:t>年或</w:t>
      </w:r>
      <w:r>
        <w:rPr>
          <w:rFonts w:ascii="宋体" w:eastAsia="宋体" w:hAnsi="宋体" w:cs="宋体"/>
          <w:color w:val="000000"/>
          <w:sz w:val="40"/>
        </w:rPr>
        <w:t>1968</w:t>
      </w:r>
      <w:r>
        <w:rPr>
          <w:rFonts w:ascii="宋体" w:eastAsia="宋体" w:hAnsi="宋体" w:cs="宋体"/>
          <w:color w:val="000000"/>
          <w:sz w:val="40"/>
        </w:rPr>
        <w:t>年开始，当我在《泰凯尔》等刊物上发表了那些关于阿尔托的文本后，大学里的人们开始对我产生不信任，显然我不能够</w:t>
      </w:r>
      <w:r>
        <w:rPr>
          <w:rFonts w:ascii="宋体" w:eastAsia="宋体" w:hAnsi="宋体" w:cs="宋体"/>
          <w:color w:val="000000"/>
          <w:sz w:val="40"/>
        </w:rPr>
        <w:t>再像人们一开始以为的那样获得大学的接纳和承认。而我自己则选择了那些被大学推向边缘的道路。所以在索邦大学当了四年助教之后</w:t>
      </w:r>
      <w:r>
        <w:rPr>
          <w:rFonts w:ascii="宋体" w:eastAsia="宋体" w:hAnsi="宋体" w:cs="宋体"/>
          <w:color w:val="000000"/>
          <w:sz w:val="40"/>
        </w:rPr>
        <w:t>(1960-1964</w:t>
      </w:r>
      <w:r>
        <w:rPr>
          <w:rFonts w:ascii="宋体" w:eastAsia="宋体" w:hAnsi="宋体" w:cs="宋体"/>
          <w:color w:val="000000"/>
          <w:sz w:val="40"/>
        </w:rPr>
        <w:t>年</w:t>
      </w:r>
      <w:r>
        <w:rPr>
          <w:rFonts w:ascii="宋体" w:eastAsia="宋体" w:hAnsi="宋体" w:cs="宋体"/>
          <w:color w:val="000000"/>
          <w:sz w:val="40"/>
        </w:rPr>
        <w:t>)</w:t>
      </w:r>
      <w:r>
        <w:rPr>
          <w:rFonts w:ascii="宋体" w:eastAsia="宋体" w:hAnsi="宋体" w:cs="宋体"/>
          <w:color w:val="000000"/>
          <w:sz w:val="40"/>
        </w:rPr>
        <w:t>，我曾在高师一个相当低的位子上当了二十年助理讲师。在这个享有盛名的机构中我是被边缘化的。大学</w:t>
      </w:r>
    </w:p>
    <w:p w:rsidR="00854FAF" w:rsidRDefault="00025070">
      <w:pPr>
        <w:wordWrap w:val="0"/>
        <w:spacing w:line="460" w:lineRule="atLeast"/>
        <w:ind w:left="440"/>
        <w:textAlignment w:val="baseline"/>
        <w:rPr>
          <w:sz w:val="34"/>
        </w:rPr>
      </w:pPr>
      <w:r>
        <w:rPr>
          <w:rFonts w:ascii="楷体" w:eastAsia="楷体" w:hAnsi="楷体" w:cs="楷体"/>
          <w:color w:val="000000"/>
          <w:sz w:val="34"/>
        </w:rPr>
        <w:t>6</w:t>
      </w:r>
    </w:p>
    <w:p w:rsidR="00854FAF" w:rsidRDefault="00854FAF"/>
    <w:p w:rsidR="00854FAF" w:rsidRDefault="00854FAF">
      <w:pPr>
        <w:sectPr w:rsidR="00854FAF">
          <w:headerReference w:type="default" r:id="rId35"/>
          <w:footerReference w:type="default" r:id="rId36"/>
          <w:pgSz w:w="14460" w:h="21540"/>
          <w:pgMar w:top="1840" w:right="1660" w:bottom="1840" w:left="1660" w:header="1540" w:footer="1540" w:gutter="0"/>
          <w:cols w:space="720"/>
        </w:sectPr>
      </w:pPr>
    </w:p>
    <w:p w:rsidR="00854FAF" w:rsidRDefault="00025070">
      <w:pPr>
        <w:wordWrap w:val="0"/>
        <w:spacing w:line="700" w:lineRule="atLeast"/>
        <w:ind w:right="20"/>
        <w:textAlignment w:val="baseline"/>
        <w:rPr>
          <w:sz w:val="40"/>
        </w:rPr>
      </w:pPr>
      <w:r>
        <w:rPr>
          <w:rFonts w:ascii="宋体" w:eastAsia="宋体" w:hAnsi="宋体" w:cs="宋体"/>
          <w:color w:val="000000"/>
          <w:sz w:val="40"/>
        </w:rPr>
        <w:lastRenderedPageBreak/>
        <w:t>拒我于门外，后来我被法国高等社会科学院选中。这使得我在一生的学术职业生涯中，长期是个奢侈的边缘人，如果可以这么说的话，因为我一方面处于边缘，同时又是在最舒适、最有名气的机构之中。但事实上是法国的大学不接受我。</w:t>
      </w:r>
    </w:p>
    <w:p w:rsidR="00854FAF" w:rsidRDefault="00025070">
      <w:pPr>
        <w:wordWrap w:val="0"/>
        <w:spacing w:line="700" w:lineRule="atLeast"/>
        <w:ind w:right="20" w:firstLine="820"/>
        <w:textAlignment w:val="baseline"/>
        <w:rPr>
          <w:sz w:val="40"/>
        </w:rPr>
      </w:pPr>
      <w:r>
        <w:rPr>
          <w:rFonts w:ascii="宋体" w:eastAsia="宋体" w:hAnsi="宋体" w:cs="宋体"/>
          <w:color w:val="000000"/>
          <w:sz w:val="40"/>
        </w:rPr>
        <w:t>渐渐地，这种我既忍受也选择了的处境在我的工作中留下了印记，也在我的写作方式上留下了印记。显然我很少写那种大学里写的文章，尽管如您所知，有时我写的东西也以某种相当传统的学术形式出现。因此，这四十年来，我所写的关于胡塞尔、海德格尔、黑格尔等研究的那些相当传统的文本是与超出了大学模式的试验性写作并存的。所以在这个问题上，我又是处在两种规范之间，也可以说我得在两种不同的空间之间抗争，既不放弃此又不放弃彼。正如我刚才所言：我既没有放弃对哲学的解构也没有放弃哲学，这里则是我从未否定大学的规范，也从未放弃某种以质疑大学模</w:t>
      </w:r>
      <w:r>
        <w:rPr>
          <w:rFonts w:ascii="宋体" w:eastAsia="宋体" w:hAnsi="宋体" w:cs="宋体"/>
          <w:color w:val="000000"/>
          <w:sz w:val="40"/>
        </w:rPr>
        <w:t>式出现的写作尝试。我猜想您在翻译中能感受到这两种东西，那里至少有两种类型的写作。</w:t>
      </w:r>
    </w:p>
    <w:p w:rsidR="00854FAF" w:rsidRDefault="00854FAF">
      <w:pPr>
        <w:wordWrap w:val="0"/>
        <w:spacing w:line="720" w:lineRule="exact"/>
        <w:textAlignment w:val="baseline"/>
        <w:rPr>
          <w:sz w:val="40"/>
        </w:rPr>
      </w:pPr>
    </w:p>
    <w:p w:rsidR="00854FAF" w:rsidRDefault="00025070">
      <w:pPr>
        <w:wordWrap w:val="0"/>
        <w:spacing w:line="700" w:lineRule="atLeast"/>
        <w:ind w:left="20" w:right="20" w:firstLine="820"/>
        <w:textAlignment w:val="baseline"/>
        <w:rPr>
          <w:sz w:val="40"/>
        </w:rPr>
      </w:pPr>
      <w:r>
        <w:rPr>
          <w:rFonts w:ascii="宋体" w:eastAsia="宋体" w:hAnsi="宋体" w:cs="宋体"/>
          <w:color w:val="000000"/>
          <w:sz w:val="40"/>
        </w:rPr>
        <w:t>问：在组织文本的那些问题变动中，也在文本完成后的那些事后论述，如该书的末尾那个小注，还有《立场》中的那个相关访谈中，我们能感觉到您对</w:t>
      </w:r>
      <w:r>
        <w:rPr>
          <w:rFonts w:ascii="宋体" w:eastAsia="宋体" w:hAnsi="宋体" w:cs="宋体"/>
          <w:color w:val="000000"/>
          <w:sz w:val="40"/>
        </w:rPr>
        <w:t>“</w:t>
      </w:r>
      <w:r>
        <w:rPr>
          <w:rFonts w:ascii="宋体" w:eastAsia="宋体" w:hAnsi="宋体" w:cs="宋体"/>
          <w:color w:val="000000"/>
          <w:sz w:val="40"/>
        </w:rPr>
        <w:t>书</w:t>
      </w:r>
      <w:r>
        <w:rPr>
          <w:rFonts w:ascii="宋体" w:eastAsia="宋体" w:hAnsi="宋体" w:cs="宋体"/>
          <w:color w:val="000000"/>
          <w:sz w:val="40"/>
        </w:rPr>
        <w:t>”</w:t>
      </w:r>
      <w:r>
        <w:rPr>
          <w:rFonts w:ascii="宋体" w:eastAsia="宋体" w:hAnsi="宋体" w:cs="宋体"/>
          <w:color w:val="000000"/>
          <w:sz w:val="40"/>
        </w:rPr>
        <w:t>的观念有一种质疑性关怀。这种关怀，至少以这种方式出现的关怀，可能由于文化背景，尤其是神学背景的差异会让中国读者觉得奇怪。您能否联系您对书写与差异的反思架构谈谈这个问题？</w:t>
      </w:r>
    </w:p>
    <w:p w:rsidR="00854FAF" w:rsidRDefault="00025070">
      <w:pPr>
        <w:wordWrap w:val="0"/>
        <w:spacing w:line="700" w:lineRule="atLeast"/>
        <w:ind w:left="20" w:firstLine="820"/>
        <w:textAlignment w:val="baseline"/>
        <w:rPr>
          <w:sz w:val="40"/>
        </w:rPr>
      </w:pPr>
      <w:r>
        <w:rPr>
          <w:rFonts w:ascii="宋体" w:eastAsia="宋体" w:hAnsi="宋体" w:cs="宋体"/>
          <w:color w:val="000000"/>
          <w:sz w:val="40"/>
        </w:rPr>
        <w:t>答：从《论文迹学》开始，不过《书写与差异》已有痕迹显示，对拼音文字书写及整个语音书写系统的解构就伴随着一</w:t>
      </w:r>
    </w:p>
    <w:p w:rsidR="00854FAF" w:rsidRDefault="00025070">
      <w:pPr>
        <w:wordWrap w:val="0"/>
        <w:spacing w:line="440" w:lineRule="atLeast"/>
        <w:jc w:val="center"/>
        <w:textAlignment w:val="baseline"/>
        <w:rPr>
          <w:sz w:val="33"/>
        </w:rPr>
      </w:pPr>
      <w:r>
        <w:rPr>
          <w:rFonts w:ascii="楷体" w:eastAsia="楷体" w:hAnsi="楷体" w:cs="楷体"/>
          <w:color w:val="000000"/>
          <w:sz w:val="33"/>
        </w:rPr>
        <w:t>7</w:t>
      </w:r>
    </w:p>
    <w:p w:rsidR="00854FAF" w:rsidRDefault="00854FAF"/>
    <w:p w:rsidR="00854FAF" w:rsidRDefault="00854FAF">
      <w:pPr>
        <w:sectPr w:rsidR="00854FAF">
          <w:headerReference w:type="default" r:id="rId37"/>
          <w:footerReference w:type="default" r:id="rId38"/>
          <w:pgSz w:w="14460" w:h="21540"/>
          <w:pgMar w:top="1820" w:right="1640" w:bottom="1820" w:left="1640" w:header="1520" w:footer="1520" w:gutter="0"/>
          <w:cols w:space="720"/>
        </w:sectPr>
      </w:pPr>
    </w:p>
    <w:p w:rsidR="00854FAF" w:rsidRDefault="00025070">
      <w:pPr>
        <w:wordWrap w:val="0"/>
        <w:spacing w:line="700" w:lineRule="atLeast"/>
        <w:ind w:left="40"/>
        <w:textAlignment w:val="baseline"/>
        <w:rPr>
          <w:sz w:val="36"/>
        </w:rPr>
      </w:pPr>
      <w:r>
        <w:rPr>
          <w:rFonts w:ascii="宋体" w:eastAsia="宋体" w:hAnsi="宋体" w:cs="宋体"/>
          <w:color w:val="000000"/>
          <w:sz w:val="36"/>
        </w:rPr>
        <w:lastRenderedPageBreak/>
        <w:t>种对书的模式、书的历史模式，即某种以圣经或百科全书形式表现的可自我关闭的整体的怀疑。我将这种书的模式与另一种书写相对，这种书写我大概不会把它叫做</w:t>
      </w:r>
      <w:r>
        <w:rPr>
          <w:rFonts w:ascii="宋体" w:eastAsia="宋体" w:hAnsi="宋体" w:cs="宋体"/>
          <w:color w:val="000000"/>
          <w:sz w:val="36"/>
        </w:rPr>
        <w:t>“</w:t>
      </w:r>
      <w:r>
        <w:rPr>
          <w:rFonts w:ascii="宋体" w:eastAsia="宋体" w:hAnsi="宋体" w:cs="宋体"/>
          <w:color w:val="000000"/>
          <w:sz w:val="36"/>
        </w:rPr>
        <w:t>片断性</w:t>
      </w:r>
      <w:r>
        <w:rPr>
          <w:rFonts w:ascii="宋体" w:eastAsia="宋体" w:hAnsi="宋体" w:cs="宋体"/>
          <w:color w:val="000000"/>
          <w:sz w:val="36"/>
        </w:rPr>
        <w:t>”</w:t>
      </w:r>
      <w:r>
        <w:rPr>
          <w:rFonts w:ascii="宋体" w:eastAsia="宋体" w:hAnsi="宋体" w:cs="宋体"/>
          <w:color w:val="000000"/>
          <w:sz w:val="36"/>
        </w:rPr>
        <w:t>的，它是一种不在自身上以书或者绝对知识的形式结集的书写。而书的绝对模式则是黑格尔《逻辑学》或《哲学史讲演录》，也就是某种以自我转动的卷轴形式结集的整体知识。</w:t>
      </w:r>
    </w:p>
    <w:p w:rsidR="00854FAF" w:rsidRDefault="00025070">
      <w:pPr>
        <w:wordWrap w:val="0"/>
        <w:spacing w:line="700" w:lineRule="atLeast"/>
        <w:ind w:left="40" w:firstLine="860"/>
        <w:textAlignment w:val="baseline"/>
        <w:rPr>
          <w:sz w:val="36"/>
        </w:rPr>
      </w:pPr>
      <w:r>
        <w:rPr>
          <w:rFonts w:ascii="宋体" w:eastAsia="宋体" w:hAnsi="宋体" w:cs="宋体"/>
          <w:color w:val="000000"/>
          <w:sz w:val="36"/>
        </w:rPr>
        <w:t>此外，我得说与书写、出版及其载体不同的那些技术模式一向是我的兴趣所在。我以为有一种书的文化，它与拼音文字密切相联，与整个西方历史密切相联，我认为我们现在通过对其它</w:t>
      </w:r>
      <w:r>
        <w:rPr>
          <w:rFonts w:ascii="宋体" w:eastAsia="宋体" w:hAnsi="宋体" w:cs="宋体"/>
          <w:color w:val="000000"/>
          <w:sz w:val="36"/>
        </w:rPr>
        <w:t>文化的参照，借助某种交流技术的发展所达到的正是一些不再需要</w:t>
      </w:r>
      <w:r>
        <w:rPr>
          <w:rFonts w:ascii="宋体" w:eastAsia="宋体" w:hAnsi="宋体" w:cs="宋体"/>
          <w:color w:val="000000"/>
          <w:sz w:val="36"/>
        </w:rPr>
        <w:t>“</w:t>
      </w:r>
      <w:r>
        <w:rPr>
          <w:rFonts w:ascii="宋体" w:eastAsia="宋体" w:hAnsi="宋体" w:cs="宋体"/>
          <w:color w:val="000000"/>
          <w:sz w:val="36"/>
        </w:rPr>
        <w:t>书</w:t>
      </w:r>
      <w:r>
        <w:rPr>
          <w:rFonts w:ascii="宋体" w:eastAsia="宋体" w:hAnsi="宋体" w:cs="宋体"/>
          <w:color w:val="000000"/>
          <w:sz w:val="36"/>
        </w:rPr>
        <w:t>”</w:t>
      </w:r>
      <w:r>
        <w:rPr>
          <w:rFonts w:ascii="宋体" w:eastAsia="宋体" w:hAnsi="宋体" w:cs="宋体"/>
          <w:color w:val="000000"/>
          <w:sz w:val="36"/>
        </w:rPr>
        <w:t>的书写、交流、传播模式。不过这里我仍要重复我已说过两次的东西。我发现我又处在一种矛盾之中，不过我接受这种处境。一方面我说：书已完结</w:t>
      </w:r>
      <w:r>
        <w:rPr>
          <w:rFonts w:ascii="宋体" w:eastAsia="宋体" w:hAnsi="宋体" w:cs="宋体"/>
          <w:color w:val="000000"/>
          <w:sz w:val="36"/>
        </w:rPr>
        <w:t>———</w:t>
      </w:r>
      <w:r>
        <w:rPr>
          <w:rFonts w:ascii="宋体" w:eastAsia="宋体" w:hAnsi="宋体" w:cs="宋体"/>
          <w:color w:val="000000"/>
          <w:sz w:val="36"/>
        </w:rPr>
        <w:t>从我说出</w:t>
      </w:r>
      <w:r>
        <w:rPr>
          <w:rFonts w:ascii="宋体" w:eastAsia="宋体" w:hAnsi="宋体" w:cs="宋体"/>
          <w:color w:val="000000"/>
          <w:sz w:val="36"/>
        </w:rPr>
        <w:t>“</w:t>
      </w:r>
      <w:r>
        <w:rPr>
          <w:rFonts w:ascii="宋体" w:eastAsia="宋体" w:hAnsi="宋体" w:cs="宋体"/>
          <w:color w:val="000000"/>
          <w:sz w:val="36"/>
        </w:rPr>
        <w:t>书的终结</w:t>
      </w:r>
      <w:r>
        <w:rPr>
          <w:rFonts w:ascii="宋体" w:eastAsia="宋体" w:hAnsi="宋体" w:cs="宋体"/>
          <w:color w:val="000000"/>
          <w:sz w:val="36"/>
        </w:rPr>
        <w:t>”</w:t>
      </w:r>
      <w:r>
        <w:rPr>
          <w:rFonts w:ascii="宋体" w:eastAsia="宋体" w:hAnsi="宋体" w:cs="宋体"/>
          <w:color w:val="000000"/>
          <w:sz w:val="36"/>
        </w:rPr>
        <w:t>那日起</w:t>
      </w:r>
      <w:r>
        <w:rPr>
          <w:rFonts w:ascii="宋体" w:eastAsia="宋体" w:hAnsi="宋体" w:cs="宋体"/>
          <w:color w:val="000000"/>
          <w:sz w:val="36"/>
        </w:rPr>
        <w:t>————</w:t>
      </w:r>
      <w:r>
        <w:rPr>
          <w:rFonts w:ascii="宋体" w:eastAsia="宋体" w:hAnsi="宋体" w:cs="宋体"/>
          <w:color w:val="000000"/>
          <w:sz w:val="36"/>
        </w:rPr>
        <w:t>但同时我也支持拯救书以抵抗威胁着记忆、威胁着书文化的某些新技术。这里我也试着同时进行两种相互矛盾的工作：接纳新技术，接纳一切与之一同来临的东西，将之当作某种运气来接纳，但同时也去发现与之具来的威胁，以我所能，以我的方式与之抗争，以求保存一切与书本文化相联的东西。不仅仅是卷轴的形</w:t>
      </w:r>
      <w:r>
        <w:rPr>
          <w:rFonts w:ascii="宋体" w:eastAsia="宋体" w:hAnsi="宋体" w:cs="宋体"/>
          <w:color w:val="000000"/>
          <w:sz w:val="36"/>
        </w:rPr>
        <w:t>式，还有阅读的时间、阅读的耐心及阅读的个体空间，即一切与书文化相联的品质。</w:t>
      </w:r>
    </w:p>
    <w:p w:rsidR="00854FAF" w:rsidRDefault="00025070">
      <w:pPr>
        <w:wordWrap w:val="0"/>
        <w:spacing w:line="700" w:lineRule="atLeast"/>
        <w:ind w:right="80" w:firstLine="860"/>
        <w:textAlignment w:val="baseline"/>
        <w:rPr>
          <w:sz w:val="36"/>
        </w:rPr>
      </w:pPr>
      <w:r>
        <w:rPr>
          <w:rFonts w:ascii="宋体" w:eastAsia="宋体" w:hAnsi="宋体" w:cs="宋体"/>
          <w:color w:val="000000"/>
          <w:sz w:val="36"/>
        </w:rPr>
        <w:t>两种显然相互矛盾的命令间的那种和解之必要性一直把持着我，无论是在哲学上、政治上还是在伦理学上。总是在协商之中，既不说是也不说不，而是从一个我无法决定的地方开始着手。这就是那关于无法决定者的问题：我不能决定对书持完全赞同或完全否定的态度，也不能决定对哲学持同样决</w:t>
      </w:r>
    </w:p>
    <w:p w:rsidR="00854FAF" w:rsidRDefault="00025070">
      <w:pPr>
        <w:wordWrap w:val="0"/>
        <w:spacing w:line="440" w:lineRule="atLeast"/>
        <w:ind w:left="420"/>
        <w:textAlignment w:val="baseline"/>
        <w:rPr>
          <w:sz w:val="33"/>
        </w:rPr>
      </w:pPr>
      <w:r>
        <w:rPr>
          <w:rFonts w:ascii="楷体" w:eastAsia="楷体" w:hAnsi="楷体" w:cs="楷体"/>
          <w:color w:val="000000"/>
          <w:sz w:val="33"/>
        </w:rPr>
        <w:t>8</w:t>
      </w:r>
    </w:p>
    <w:p w:rsidR="00854FAF" w:rsidRDefault="00854FAF"/>
    <w:p w:rsidR="00854FAF" w:rsidRDefault="00854FAF">
      <w:pPr>
        <w:sectPr w:rsidR="00854FAF">
          <w:headerReference w:type="default" r:id="rId39"/>
          <w:footerReference w:type="default" r:id="rId40"/>
          <w:pgSz w:w="14460" w:h="21540"/>
          <w:pgMar w:top="1820" w:right="1600" w:bottom="1820" w:left="1600" w:header="1520" w:footer="1520" w:gutter="0"/>
          <w:cols w:space="720"/>
        </w:sectPr>
      </w:pPr>
    </w:p>
    <w:p w:rsidR="00854FAF" w:rsidRDefault="00025070">
      <w:pPr>
        <w:wordWrap w:val="0"/>
        <w:spacing w:line="700" w:lineRule="atLeast"/>
        <w:textAlignment w:val="baseline"/>
        <w:rPr>
          <w:sz w:val="40"/>
        </w:rPr>
      </w:pPr>
      <w:r>
        <w:rPr>
          <w:rFonts w:ascii="宋体" w:eastAsia="宋体" w:hAnsi="宋体" w:cs="宋体"/>
          <w:color w:val="000000"/>
          <w:sz w:val="40"/>
        </w:rPr>
        <w:lastRenderedPageBreak/>
        <w:t>断的态度。因此，这是一种妥协、一种互让和解</w:t>
      </w:r>
      <w:r>
        <w:rPr>
          <w:rFonts w:ascii="宋体" w:eastAsia="宋体" w:hAnsi="宋体" w:cs="宋体"/>
          <w:color w:val="000000"/>
          <w:sz w:val="40"/>
        </w:rPr>
        <w:t>(transaction)</w:t>
      </w:r>
      <w:r>
        <w:rPr>
          <w:rFonts w:ascii="宋体" w:eastAsia="宋体" w:hAnsi="宋体" w:cs="宋体"/>
          <w:color w:val="000000"/>
          <w:sz w:val="40"/>
        </w:rPr>
        <w:t>，是在两种必要性、两种最终矛盾的律法中寻求最佳可能性的</w:t>
      </w:r>
      <w:r>
        <w:rPr>
          <w:rFonts w:ascii="宋体" w:eastAsia="宋体" w:hAnsi="宋体" w:cs="宋体"/>
          <w:color w:val="000000"/>
          <w:sz w:val="40"/>
        </w:rPr>
        <w:t>和解。如果说我经常强调这种</w:t>
      </w:r>
      <w:r>
        <w:rPr>
          <w:rFonts w:ascii="宋体" w:eastAsia="宋体" w:hAnsi="宋体" w:cs="宋体"/>
          <w:color w:val="000000"/>
          <w:sz w:val="40"/>
        </w:rPr>
        <w:t>“</w:t>
      </w:r>
      <w:r>
        <w:rPr>
          <w:rFonts w:ascii="宋体" w:eastAsia="宋体" w:hAnsi="宋体" w:cs="宋体"/>
          <w:color w:val="000000"/>
          <w:sz w:val="40"/>
        </w:rPr>
        <w:t>双重约束</w:t>
      </w:r>
      <w:r>
        <w:rPr>
          <w:rFonts w:ascii="宋体" w:eastAsia="宋体" w:hAnsi="宋体" w:cs="宋体"/>
          <w:color w:val="000000"/>
          <w:sz w:val="40"/>
        </w:rPr>
        <w:t>”(double bind)</w:t>
      </w:r>
      <w:r>
        <w:rPr>
          <w:rFonts w:ascii="宋体" w:eastAsia="宋体" w:hAnsi="宋体" w:cs="宋体"/>
          <w:color w:val="000000"/>
          <w:sz w:val="40"/>
        </w:rPr>
        <w:t>，那是因为正是在那种我不知道该做什么，在那两种同样必要却又相互不兼容的答案间犹豫不决的地方我才负有责任。</w:t>
      </w:r>
    </w:p>
    <w:p w:rsidR="00854FAF" w:rsidRDefault="00854FAF">
      <w:pPr>
        <w:wordWrap w:val="0"/>
        <w:spacing w:line="720" w:lineRule="exact"/>
        <w:textAlignment w:val="baseline"/>
        <w:rPr>
          <w:sz w:val="40"/>
        </w:rPr>
      </w:pPr>
    </w:p>
    <w:p w:rsidR="00854FAF" w:rsidRDefault="00025070">
      <w:pPr>
        <w:wordWrap w:val="0"/>
        <w:spacing w:line="700" w:lineRule="atLeast"/>
        <w:ind w:right="20" w:firstLine="840"/>
        <w:textAlignment w:val="baseline"/>
        <w:rPr>
          <w:sz w:val="40"/>
        </w:rPr>
      </w:pPr>
      <w:r>
        <w:rPr>
          <w:rFonts w:ascii="宋体" w:eastAsia="宋体" w:hAnsi="宋体" w:cs="宋体"/>
          <w:color w:val="000000"/>
          <w:sz w:val="40"/>
        </w:rPr>
        <w:t>问：您曾说过：</w:t>
      </w:r>
      <w:r>
        <w:rPr>
          <w:rFonts w:ascii="宋体" w:eastAsia="宋体" w:hAnsi="宋体" w:cs="宋体"/>
          <w:color w:val="000000"/>
          <w:sz w:val="40"/>
        </w:rPr>
        <w:t>“</w:t>
      </w:r>
      <w:r>
        <w:rPr>
          <w:rFonts w:ascii="宋体" w:eastAsia="宋体" w:hAnsi="宋体" w:cs="宋体"/>
          <w:color w:val="000000"/>
          <w:sz w:val="40"/>
        </w:rPr>
        <w:t>我所尝试的是将自己保持在哲学话语的极限处。</w:t>
      </w:r>
      <w:r>
        <w:rPr>
          <w:rFonts w:ascii="宋体" w:eastAsia="宋体" w:hAnsi="宋体" w:cs="宋体"/>
          <w:color w:val="000000"/>
          <w:sz w:val="40"/>
        </w:rPr>
        <w:t>”(</w:t>
      </w:r>
      <w:r>
        <w:rPr>
          <w:rFonts w:ascii="宋体" w:eastAsia="宋体" w:hAnsi="宋体" w:cs="宋体"/>
          <w:color w:val="000000"/>
          <w:sz w:val="40"/>
        </w:rPr>
        <w:t>《立场》，第</w:t>
      </w:r>
      <w:r>
        <w:rPr>
          <w:rFonts w:ascii="宋体" w:eastAsia="宋体" w:hAnsi="宋体" w:cs="宋体"/>
          <w:color w:val="000000"/>
          <w:sz w:val="40"/>
        </w:rPr>
        <w:t>14</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，后来您又将那本从多方面看都是《书写与差异》的延续的著作命名为《边缘：论哲学》。如果哲学与非哲学的界限总是相对的、移动的，那么又如何去思考能够保持一般哲学姿态的那种</w:t>
      </w:r>
      <w:r>
        <w:rPr>
          <w:rFonts w:ascii="宋体" w:eastAsia="宋体" w:hAnsi="宋体" w:cs="宋体"/>
          <w:color w:val="000000"/>
          <w:sz w:val="40"/>
        </w:rPr>
        <w:t>“</w:t>
      </w:r>
      <w:r>
        <w:rPr>
          <w:rFonts w:ascii="宋体" w:eastAsia="宋体" w:hAnsi="宋体" w:cs="宋体"/>
          <w:color w:val="000000"/>
          <w:sz w:val="40"/>
        </w:rPr>
        <w:t>稳定性</w:t>
      </w:r>
      <w:r>
        <w:rPr>
          <w:rFonts w:ascii="宋体" w:eastAsia="宋体" w:hAnsi="宋体" w:cs="宋体"/>
          <w:color w:val="000000"/>
          <w:sz w:val="40"/>
        </w:rPr>
        <w:t>”</w:t>
      </w:r>
      <w:r>
        <w:rPr>
          <w:rFonts w:ascii="宋体" w:eastAsia="宋体" w:hAnsi="宋体" w:cs="宋体"/>
          <w:color w:val="000000"/>
          <w:sz w:val="40"/>
        </w:rPr>
        <w:t>或持续性呢？即便这种稳定性是充满问题的？</w:t>
      </w:r>
    </w:p>
    <w:p w:rsidR="00854FAF" w:rsidRDefault="00025070">
      <w:pPr>
        <w:wordWrap w:val="0"/>
        <w:spacing w:line="700" w:lineRule="atLeast"/>
        <w:ind w:right="40" w:firstLine="840"/>
        <w:textAlignment w:val="baseline"/>
        <w:rPr>
          <w:sz w:val="40"/>
        </w:rPr>
      </w:pPr>
      <w:r>
        <w:rPr>
          <w:rFonts w:ascii="宋体" w:eastAsia="宋体" w:hAnsi="宋体" w:cs="宋体"/>
          <w:color w:val="000000"/>
          <w:sz w:val="40"/>
        </w:rPr>
        <w:t>答：的确，哲学与非哲学的这种界限有不断重新</w:t>
      </w:r>
      <w:r>
        <w:rPr>
          <w:rFonts w:ascii="宋体" w:eastAsia="宋体" w:hAnsi="宋体" w:cs="宋体"/>
          <w:color w:val="000000"/>
          <w:sz w:val="40"/>
        </w:rPr>
        <w:t>估价或重新描述的必要。在哲学与非哲学之间并不存在一种静态的、明晰的界限。从某种角度讲，哲学的性质，哲学自身的运动，就在于征服一切空间，在于不肯接受存在着哲学的某种外部。而哲学家正是认为哲学空间是不受限制，因此也就不存在着局限的那种人。而且他倾向的是将非哲学纳入、内化到哲学之中。</w:t>
      </w:r>
    </w:p>
    <w:p w:rsidR="00854FAF" w:rsidRDefault="00025070">
      <w:pPr>
        <w:wordWrap w:val="0"/>
        <w:spacing w:line="700" w:lineRule="atLeast"/>
        <w:ind w:right="40" w:firstLine="840"/>
        <w:textAlignment w:val="baseline"/>
        <w:rPr>
          <w:sz w:val="40"/>
        </w:rPr>
      </w:pPr>
      <w:r>
        <w:rPr>
          <w:rFonts w:ascii="宋体" w:eastAsia="宋体" w:hAnsi="宋体" w:cs="宋体"/>
          <w:color w:val="000000"/>
          <w:sz w:val="40"/>
        </w:rPr>
        <w:t>这个界限永远不是给定的，因此必须不断地同时查测揭示它定居之地，观察它的位移，并去移动它，既然这种界限不是静态的</w:t>
      </w:r>
      <w:r>
        <w:rPr>
          <w:rFonts w:ascii="宋体" w:eastAsia="宋体" w:hAnsi="宋体" w:cs="宋体"/>
          <w:color w:val="000000"/>
          <w:sz w:val="40"/>
        </w:rPr>
        <w:t>(</w:t>
      </w:r>
      <w:r>
        <w:rPr>
          <w:rFonts w:ascii="宋体" w:eastAsia="宋体" w:hAnsi="宋体" w:cs="宋体"/>
          <w:color w:val="000000"/>
          <w:sz w:val="40"/>
        </w:rPr>
        <w:t>如您所言，它是移动的</w:t>
      </w:r>
      <w:r>
        <w:rPr>
          <w:rFonts w:ascii="宋体" w:eastAsia="宋体" w:hAnsi="宋体" w:cs="宋体"/>
          <w:color w:val="000000"/>
          <w:sz w:val="40"/>
        </w:rPr>
        <w:t>)</w:t>
      </w:r>
      <w:r>
        <w:rPr>
          <w:rFonts w:ascii="宋体" w:eastAsia="宋体" w:hAnsi="宋体" w:cs="宋体"/>
          <w:color w:val="000000"/>
          <w:sz w:val="40"/>
        </w:rPr>
        <w:t>，问题就变成了</w:t>
      </w:r>
      <w:r>
        <w:rPr>
          <w:rFonts w:ascii="宋体" w:eastAsia="宋体" w:hAnsi="宋体" w:cs="宋体"/>
          <w:color w:val="000000"/>
          <w:sz w:val="40"/>
        </w:rPr>
        <w:t>“</w:t>
      </w:r>
      <w:r>
        <w:rPr>
          <w:rFonts w:ascii="宋体" w:eastAsia="宋体" w:hAnsi="宋体" w:cs="宋体"/>
          <w:color w:val="000000"/>
          <w:sz w:val="40"/>
        </w:rPr>
        <w:t>什么</w:t>
      </w:r>
      <w:r>
        <w:rPr>
          <w:rFonts w:ascii="宋体" w:eastAsia="宋体" w:hAnsi="宋体" w:cs="宋体"/>
          <w:color w:val="000000"/>
          <w:sz w:val="40"/>
        </w:rPr>
        <w:t>”</w:t>
      </w:r>
      <w:r>
        <w:rPr>
          <w:rFonts w:ascii="宋体" w:eastAsia="宋体" w:hAnsi="宋体" w:cs="宋体"/>
          <w:color w:val="000000"/>
          <w:sz w:val="40"/>
        </w:rPr>
        <w:t>是哲学的问题。什么是人们以一致的、系统的方式命名的哲学？</w:t>
      </w:r>
    </w:p>
    <w:p w:rsidR="00854FAF" w:rsidRDefault="00025070">
      <w:pPr>
        <w:wordWrap w:val="0"/>
        <w:spacing w:line="700" w:lineRule="atLeast"/>
        <w:ind w:right="40" w:firstLine="840"/>
        <w:textAlignment w:val="baseline"/>
        <w:rPr>
          <w:sz w:val="40"/>
        </w:rPr>
      </w:pPr>
      <w:r>
        <w:rPr>
          <w:rFonts w:ascii="宋体" w:eastAsia="宋体" w:hAnsi="宋体" w:cs="宋体"/>
          <w:color w:val="000000"/>
          <w:sz w:val="40"/>
        </w:rPr>
        <w:t>既然我们这里是面对</w:t>
      </w:r>
      <w:r>
        <w:rPr>
          <w:rFonts w:ascii="宋体" w:eastAsia="宋体" w:hAnsi="宋体" w:cs="宋体"/>
          <w:color w:val="000000"/>
          <w:sz w:val="40"/>
        </w:rPr>
        <w:t>中国读者在说话，我想说，我曾经，现在依然如此受到海德格尔式的那种肯定的吸引，它认为哲</w:t>
      </w:r>
    </w:p>
    <w:p w:rsidR="00854FAF" w:rsidRDefault="00025070">
      <w:pPr>
        <w:wordWrap w:val="0"/>
        <w:spacing w:line="460" w:lineRule="atLeast"/>
        <w:ind w:right="560"/>
        <w:jc w:val="right"/>
        <w:textAlignment w:val="baseline"/>
        <w:rPr>
          <w:sz w:val="34"/>
        </w:rPr>
      </w:pPr>
      <w:r>
        <w:rPr>
          <w:rFonts w:ascii="楷体" w:eastAsia="楷体" w:hAnsi="楷体" w:cs="楷体"/>
          <w:color w:val="000000"/>
          <w:sz w:val="34"/>
        </w:rPr>
        <w:t>9</w:t>
      </w:r>
    </w:p>
    <w:p w:rsidR="00854FAF" w:rsidRDefault="00854FAF"/>
    <w:p w:rsidR="00854FAF" w:rsidRDefault="00854FAF">
      <w:pPr>
        <w:sectPr w:rsidR="00854FAF">
          <w:headerReference w:type="default" r:id="rId41"/>
          <w:footerReference w:type="default" r:id="rId42"/>
          <w:pgSz w:w="14460" w:h="21540"/>
          <w:pgMar w:top="1840" w:right="1660" w:bottom="1840" w:left="1660" w:header="1540" w:footer="1540" w:gutter="0"/>
          <w:cols w:space="720"/>
        </w:sectPr>
      </w:pPr>
    </w:p>
    <w:p w:rsidR="00854FAF" w:rsidRDefault="00025070">
      <w:pPr>
        <w:wordWrap w:val="0"/>
        <w:spacing w:line="700" w:lineRule="atLeast"/>
        <w:ind w:right="20"/>
        <w:textAlignment w:val="baseline"/>
        <w:rPr>
          <w:sz w:val="38"/>
        </w:rPr>
      </w:pPr>
      <w:r>
        <w:rPr>
          <w:rFonts w:ascii="宋体" w:eastAsia="宋体" w:hAnsi="宋体" w:cs="宋体"/>
          <w:color w:val="000000"/>
          <w:sz w:val="38"/>
        </w:rPr>
        <w:lastRenderedPageBreak/>
        <w:t>学本质上不是一般的思想，哲学与一种有限的历史相联，与一种语言、一种古希腊的发明相联：它首先是一种古希腊的发明，其次经历了拉丁语与德语</w:t>
      </w:r>
      <w:r>
        <w:rPr>
          <w:rFonts w:ascii="宋体" w:eastAsia="宋体" w:hAnsi="宋体" w:cs="宋体"/>
          <w:color w:val="000000"/>
          <w:sz w:val="38"/>
        </w:rPr>
        <w:t>“</w:t>
      </w:r>
      <w:r>
        <w:rPr>
          <w:rFonts w:ascii="宋体" w:eastAsia="宋体" w:hAnsi="宋体" w:cs="宋体"/>
          <w:color w:val="000000"/>
          <w:sz w:val="38"/>
        </w:rPr>
        <w:t>翻译</w:t>
      </w:r>
      <w:r>
        <w:rPr>
          <w:rFonts w:ascii="宋体" w:eastAsia="宋体" w:hAnsi="宋体" w:cs="宋体"/>
          <w:color w:val="000000"/>
          <w:sz w:val="38"/>
        </w:rPr>
        <w:t>”</w:t>
      </w:r>
      <w:r>
        <w:rPr>
          <w:rFonts w:ascii="宋体" w:eastAsia="宋体" w:hAnsi="宋体" w:cs="宋体"/>
          <w:color w:val="000000"/>
          <w:sz w:val="38"/>
        </w:rPr>
        <w:t>的转化等等，它是一种欧洲形态的东西，在西欧文化之外存在着同样具有尊严的各种思想与知识，但将它们叫做哲学是不合理的。因此，说中国的思想、中国的历史、中国的科学等等没有问题，但显然去谈这些中国思想、中国文化穿越欧洲模式之前的中国</w:t>
      </w:r>
      <w:r>
        <w:rPr>
          <w:rFonts w:ascii="宋体" w:eastAsia="宋体" w:hAnsi="宋体" w:cs="宋体"/>
          <w:color w:val="000000"/>
          <w:sz w:val="38"/>
        </w:rPr>
        <w:t>“</w:t>
      </w:r>
      <w:r>
        <w:rPr>
          <w:rFonts w:ascii="宋体" w:eastAsia="宋体" w:hAnsi="宋体" w:cs="宋体"/>
          <w:color w:val="000000"/>
          <w:sz w:val="38"/>
        </w:rPr>
        <w:t>哲学</w:t>
      </w:r>
      <w:r>
        <w:rPr>
          <w:rFonts w:ascii="宋体" w:eastAsia="宋体" w:hAnsi="宋体" w:cs="宋体"/>
          <w:color w:val="000000"/>
          <w:sz w:val="38"/>
        </w:rPr>
        <w:t>”</w:t>
      </w:r>
      <w:r>
        <w:rPr>
          <w:rFonts w:ascii="宋体" w:eastAsia="宋体" w:hAnsi="宋体" w:cs="宋体"/>
          <w:color w:val="000000"/>
          <w:sz w:val="38"/>
        </w:rPr>
        <w:t>，对我来</w:t>
      </w:r>
      <w:r>
        <w:rPr>
          <w:rFonts w:ascii="宋体" w:eastAsia="宋体" w:hAnsi="宋体" w:cs="宋体"/>
          <w:color w:val="000000"/>
          <w:sz w:val="38"/>
        </w:rPr>
        <w:t>说则是一个问题。而当它引进了欧洲模式之后，它也就变成欧洲式的了，至少部分如此。这也是马克思主义、中国式马克思主义问题的来源等等。我想要说的是我对这种非欧洲的思想决不缺乏敬意，它们可以是十分强有力的、十分必不可少的思想，但我们不能将之称为严格意义上的</w:t>
      </w:r>
      <w:r>
        <w:rPr>
          <w:rFonts w:ascii="宋体" w:eastAsia="宋体" w:hAnsi="宋体" w:cs="宋体"/>
          <w:color w:val="000000"/>
          <w:sz w:val="38"/>
        </w:rPr>
        <w:t>“</w:t>
      </w:r>
      <w:r>
        <w:rPr>
          <w:rFonts w:ascii="宋体" w:eastAsia="宋体" w:hAnsi="宋体" w:cs="宋体"/>
          <w:color w:val="000000"/>
          <w:sz w:val="38"/>
        </w:rPr>
        <w:t>哲学</w:t>
      </w:r>
      <w:r>
        <w:rPr>
          <w:rFonts w:ascii="宋体" w:eastAsia="宋体" w:hAnsi="宋体" w:cs="宋体"/>
          <w:color w:val="000000"/>
          <w:sz w:val="38"/>
        </w:rPr>
        <w:t>”</w:t>
      </w:r>
      <w:r>
        <w:rPr>
          <w:rFonts w:ascii="宋体" w:eastAsia="宋体" w:hAnsi="宋体" w:cs="宋体"/>
          <w:color w:val="000000"/>
          <w:sz w:val="38"/>
        </w:rPr>
        <w:t>。</w:t>
      </w:r>
    </w:p>
    <w:p w:rsidR="00854FAF" w:rsidRDefault="00025070">
      <w:pPr>
        <w:wordWrap w:val="0"/>
        <w:spacing w:line="700" w:lineRule="atLeast"/>
        <w:ind w:right="20" w:firstLine="840"/>
        <w:textAlignment w:val="baseline"/>
        <w:rPr>
          <w:sz w:val="38"/>
        </w:rPr>
      </w:pPr>
      <w:r>
        <w:rPr>
          <w:rFonts w:ascii="宋体" w:eastAsia="宋体" w:hAnsi="宋体" w:cs="宋体"/>
          <w:color w:val="000000"/>
          <w:sz w:val="38"/>
        </w:rPr>
        <w:t>那么，当人们试图从严格的意义上去思考什么是哲学</w:t>
      </w:r>
      <w:r>
        <w:rPr>
          <w:rFonts w:ascii="宋体" w:eastAsia="宋体" w:hAnsi="宋体" w:cs="宋体"/>
          <w:color w:val="000000"/>
          <w:sz w:val="38"/>
        </w:rPr>
        <w:t>(</w:t>
      </w:r>
      <w:r>
        <w:rPr>
          <w:rFonts w:ascii="宋体" w:eastAsia="宋体" w:hAnsi="宋体" w:cs="宋体"/>
          <w:color w:val="000000"/>
          <w:sz w:val="38"/>
        </w:rPr>
        <w:t>即您所说的那种哲学的稳定性</w:t>
      </w:r>
      <w:r>
        <w:rPr>
          <w:rFonts w:ascii="宋体" w:eastAsia="宋体" w:hAnsi="宋体" w:cs="宋体"/>
          <w:color w:val="000000"/>
          <w:sz w:val="38"/>
        </w:rPr>
        <w:t>)</w:t>
      </w:r>
      <w:r>
        <w:rPr>
          <w:rFonts w:ascii="宋体" w:eastAsia="宋体" w:hAnsi="宋体" w:cs="宋体"/>
          <w:color w:val="000000"/>
          <w:sz w:val="38"/>
        </w:rPr>
        <w:t>时，从这个角度出发，我尝试以相当简捷的方式，即在海德格尔的足迹中又与之保持一定的距离，从哲学中看到对所谓希腊语中的那个大写逻各斯的某种承认与臣服，这个逻各斯既是理性、话语、比例</w:t>
      </w:r>
      <w:r>
        <w:rPr>
          <w:rFonts w:ascii="宋体" w:eastAsia="宋体" w:hAnsi="宋体" w:cs="宋体"/>
          <w:color w:val="000000"/>
          <w:sz w:val="38"/>
        </w:rPr>
        <w:t>关系，又是计算和言语</w:t>
      </w:r>
      <w:r>
        <w:rPr>
          <w:rFonts w:ascii="宋体" w:eastAsia="宋体" w:hAnsi="宋体" w:cs="宋体"/>
          <w:color w:val="000000"/>
          <w:sz w:val="38"/>
        </w:rPr>
        <w:t>——</w:t>
      </w:r>
      <w:r>
        <w:rPr>
          <w:rFonts w:ascii="宋体" w:eastAsia="宋体" w:hAnsi="宋体" w:cs="宋体"/>
          <w:color w:val="000000"/>
          <w:sz w:val="38"/>
        </w:rPr>
        <w:t>逻各斯意谓的是这一切</w:t>
      </w:r>
      <w:r>
        <w:rPr>
          <w:rFonts w:ascii="宋体" w:eastAsia="宋体" w:hAnsi="宋体" w:cs="宋体"/>
          <w:color w:val="000000"/>
          <w:sz w:val="38"/>
        </w:rPr>
        <w:t>———</w:t>
      </w:r>
      <w:r>
        <w:rPr>
          <w:rFonts w:ascii="宋体" w:eastAsia="宋体" w:hAnsi="宋体" w:cs="宋体"/>
          <w:color w:val="000000"/>
          <w:sz w:val="38"/>
        </w:rPr>
        <w:t>它也指</w:t>
      </w:r>
      <w:r>
        <w:rPr>
          <w:rFonts w:ascii="宋体" w:eastAsia="宋体" w:hAnsi="宋体" w:cs="宋体"/>
          <w:color w:val="000000"/>
          <w:sz w:val="38"/>
        </w:rPr>
        <w:t>“</w:t>
      </w:r>
      <w:r>
        <w:rPr>
          <w:rFonts w:ascii="宋体" w:eastAsia="宋体" w:hAnsi="宋体" w:cs="宋体"/>
          <w:color w:val="000000"/>
          <w:sz w:val="38"/>
        </w:rPr>
        <w:t>聚集</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 xml:space="preserve">legein </w:t>
      </w:r>
      <w:r>
        <w:rPr>
          <w:rFonts w:ascii="宋体" w:eastAsia="宋体" w:hAnsi="宋体" w:cs="宋体"/>
          <w:color w:val="000000"/>
          <w:sz w:val="38"/>
        </w:rPr>
        <w:t>，也就是使聚集者。所以也就是那种系统的观念。本质上，系统稳定性观念，自我聚集的观念与逻各斯观念联系在一起。自然，我对系统和逻各斯并没有什么意见。不过必须看到这只是其它决断中的一种。</w:t>
      </w:r>
    </w:p>
    <w:p w:rsidR="00854FAF" w:rsidRDefault="00025070">
      <w:pPr>
        <w:wordWrap w:val="0"/>
        <w:spacing w:line="700" w:lineRule="atLeast"/>
        <w:ind w:firstLine="840"/>
        <w:textAlignment w:val="baseline"/>
        <w:rPr>
          <w:sz w:val="38"/>
        </w:rPr>
      </w:pPr>
      <w:r>
        <w:rPr>
          <w:rFonts w:ascii="宋体" w:eastAsia="宋体" w:hAnsi="宋体" w:cs="宋体"/>
          <w:color w:val="000000"/>
          <w:sz w:val="38"/>
        </w:rPr>
        <w:t>现在我想加入一个小小的区别：即存在着许多种聚集的模式，它们不一定是些系统。系统观念是这种聚集的一种特殊形式。在哲学的历史中曾经有过一个时刻，这个时刻来得</w:t>
      </w:r>
    </w:p>
    <w:p w:rsidR="00854FAF" w:rsidRDefault="00025070">
      <w:pPr>
        <w:wordWrap w:val="0"/>
        <w:spacing w:line="440" w:lineRule="atLeast"/>
        <w:ind w:left="460"/>
        <w:textAlignment w:val="baseline"/>
        <w:rPr>
          <w:sz w:val="33"/>
        </w:rPr>
      </w:pPr>
      <w:r>
        <w:rPr>
          <w:rFonts w:ascii="楷体" w:eastAsia="楷体" w:hAnsi="楷体" w:cs="楷体"/>
          <w:color w:val="000000"/>
          <w:sz w:val="33"/>
        </w:rPr>
        <w:t>10</w:t>
      </w:r>
    </w:p>
    <w:p w:rsidR="00854FAF" w:rsidRDefault="00854FAF"/>
    <w:p w:rsidR="00854FAF" w:rsidRDefault="00854FAF">
      <w:pPr>
        <w:sectPr w:rsidR="00854FAF">
          <w:headerReference w:type="default" r:id="rId43"/>
          <w:footerReference w:type="default" r:id="rId44"/>
          <w:pgSz w:w="14460" w:h="21540"/>
          <w:pgMar w:top="1820" w:right="1640" w:bottom="1820" w:left="1640" w:header="1520" w:footer="152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相当晚，在那里这种聚集获得了某种系统、某种哲学系统的形式。但在这个相当晚到的时刻之前，逻各斯观念就已既是理性又是聚集的观念，因此它也是在场及向自身显现的观念。所以，哲学姿态的那种同一性或持续性，我认为就在我称之为</w:t>
      </w:r>
      <w:r>
        <w:rPr>
          <w:rFonts w:ascii="宋体" w:eastAsia="宋体" w:hAnsi="宋体" w:cs="宋体"/>
          <w:color w:val="000000"/>
          <w:sz w:val="41"/>
        </w:rPr>
        <w:t>“</w:t>
      </w:r>
      <w:r>
        <w:rPr>
          <w:rFonts w:ascii="宋体" w:eastAsia="宋体" w:hAnsi="宋体" w:cs="宋体"/>
          <w:color w:val="000000"/>
          <w:sz w:val="41"/>
        </w:rPr>
        <w:t>逻各斯中心主义</w:t>
      </w:r>
      <w:r>
        <w:rPr>
          <w:rFonts w:ascii="宋体" w:eastAsia="宋体" w:hAnsi="宋体" w:cs="宋体"/>
          <w:color w:val="000000"/>
          <w:sz w:val="41"/>
        </w:rPr>
        <w:t>”</w:t>
      </w:r>
      <w:r>
        <w:rPr>
          <w:rFonts w:ascii="宋体" w:eastAsia="宋体" w:hAnsi="宋体" w:cs="宋体"/>
          <w:color w:val="000000"/>
          <w:sz w:val="41"/>
        </w:rPr>
        <w:t>的那种东西之中，即那种将在者整体、存在整体，以逻各斯的权威或面对着它，或作为它的一极、它的相关项聚集在在场形式中的东西。</w:t>
      </w:r>
    </w:p>
    <w:p w:rsidR="00854FAF" w:rsidRDefault="00025070">
      <w:pPr>
        <w:wordWrap w:val="0"/>
        <w:spacing w:line="680" w:lineRule="atLeast"/>
        <w:ind w:right="20" w:firstLine="840"/>
        <w:textAlignment w:val="baseline"/>
        <w:rPr>
          <w:sz w:val="41"/>
        </w:rPr>
      </w:pPr>
      <w:r>
        <w:rPr>
          <w:rFonts w:ascii="宋体" w:eastAsia="宋体" w:hAnsi="宋体" w:cs="宋体"/>
          <w:color w:val="000000"/>
          <w:sz w:val="41"/>
        </w:rPr>
        <w:t>我曾经尝试区分逻各斯中心主义和语音中心主义。逻各斯中心主义就是作为存有论的哲学，也就是作为在者所是科学的那种哲学。而意味着存有论或无论什么科学学科的那个</w:t>
      </w:r>
      <w:r>
        <w:rPr>
          <w:rFonts w:ascii="宋体" w:eastAsia="宋体" w:hAnsi="宋体" w:cs="宋体"/>
          <w:color w:val="000000"/>
          <w:sz w:val="41"/>
        </w:rPr>
        <w:t>“</w:t>
      </w:r>
      <w:r>
        <w:rPr>
          <w:rFonts w:ascii="宋体" w:eastAsia="宋体" w:hAnsi="宋体" w:cs="宋体"/>
          <w:color w:val="000000"/>
          <w:sz w:val="41"/>
        </w:rPr>
        <w:t>论</w:t>
      </w:r>
      <w:r>
        <w:rPr>
          <w:rFonts w:ascii="宋体" w:eastAsia="宋体" w:hAnsi="宋体" w:cs="宋体"/>
          <w:color w:val="000000"/>
          <w:sz w:val="41"/>
        </w:rPr>
        <w:t>/</w:t>
      </w:r>
      <w:r>
        <w:rPr>
          <w:rFonts w:ascii="宋体" w:eastAsia="宋体" w:hAnsi="宋体" w:cs="宋体"/>
          <w:color w:val="000000"/>
          <w:sz w:val="41"/>
        </w:rPr>
        <w:t>逻辑</w:t>
      </w:r>
      <w:r>
        <w:rPr>
          <w:rFonts w:ascii="宋体" w:eastAsia="宋体" w:hAnsi="宋体" w:cs="宋体"/>
          <w:color w:val="000000"/>
          <w:sz w:val="41"/>
        </w:rPr>
        <w:t>”(logie)</w:t>
      </w:r>
      <w:r>
        <w:rPr>
          <w:rFonts w:ascii="宋体" w:eastAsia="宋体" w:hAnsi="宋体" w:cs="宋体"/>
          <w:color w:val="000000"/>
          <w:sz w:val="41"/>
        </w:rPr>
        <w:t>，正好就是某种聚集性的合理性观念。我的感觉是，尽管在西方哲学史中存在着所有那些差异和断裂，逻各斯中心的母题却是恒常的：我们在所有地方都能找到它。因此，在我所有的文本中，无论涉及的是柏拉图、笛卡儿、康德、胡塞尔还是海德格尔本身，我都尝试着指明这种逻各斯的恒常性，这种被逻各斯的证明。在某个既定的时刻，我曾试图将逻各斯中心主义与语音中心主义联系起来，也就是说与一种给予声音以特权的文化联系起来。读者们常常会将这二者相混淆。我想说对于我来说它们不是一回事。我以为无需逻各斯中心主义的语音中心主</w:t>
      </w:r>
      <w:r>
        <w:rPr>
          <w:rFonts w:ascii="宋体" w:eastAsia="宋体" w:hAnsi="宋体" w:cs="宋体"/>
          <w:color w:val="000000"/>
          <w:sz w:val="41"/>
        </w:rPr>
        <w:t>义是可能存在的。非欧洲文化中也完全有可能存在给声音以特权的情况，我猜想在中国文化中也完全有可能存在这种语音特权的因素或方面。但中国文字在我眼中更有趣的常常是它那种非语音的东西。只是，在中国文化或其它文化中，赋予并非就是逻各斯中心主义的声音某种特殊地位也是完全可能的。</w:t>
      </w:r>
    </w:p>
    <w:p w:rsidR="00854FAF" w:rsidRDefault="00025070">
      <w:pPr>
        <w:wordWrap w:val="0"/>
        <w:spacing w:line="480" w:lineRule="atLeast"/>
        <w:ind w:right="560"/>
        <w:jc w:val="right"/>
        <w:textAlignment w:val="baseline"/>
        <w:rPr>
          <w:sz w:val="35"/>
        </w:rPr>
      </w:pPr>
      <w:r>
        <w:rPr>
          <w:rFonts w:ascii="楷体" w:eastAsia="楷体" w:hAnsi="楷体" w:cs="楷体"/>
          <w:color w:val="000000"/>
          <w:sz w:val="35"/>
        </w:rPr>
        <w:t>11</w:t>
      </w:r>
    </w:p>
    <w:p w:rsidR="00854FAF" w:rsidRDefault="00854FAF"/>
    <w:p w:rsidR="00854FAF" w:rsidRDefault="00854FAF">
      <w:pPr>
        <w:sectPr w:rsidR="00854FAF">
          <w:headerReference w:type="default" r:id="rId45"/>
          <w:footerReference w:type="default" r:id="rId46"/>
          <w:pgSz w:w="14460" w:h="21540"/>
          <w:pgMar w:top="1840" w:right="1640" w:bottom="1840" w:left="1640" w:header="1540" w:footer="1540" w:gutter="0"/>
          <w:cols w:space="720"/>
        </w:sectPr>
      </w:pPr>
    </w:p>
    <w:p w:rsidR="00854FAF" w:rsidRDefault="00025070">
      <w:pPr>
        <w:wordWrap w:val="0"/>
        <w:spacing w:line="680" w:lineRule="atLeast"/>
        <w:ind w:left="80" w:firstLine="860"/>
        <w:textAlignment w:val="baseline"/>
        <w:rPr>
          <w:sz w:val="42"/>
        </w:rPr>
      </w:pPr>
      <w:r>
        <w:rPr>
          <w:rFonts w:ascii="宋体" w:eastAsia="宋体" w:hAnsi="宋体" w:cs="宋体"/>
          <w:color w:val="000000"/>
          <w:sz w:val="42"/>
        </w:rPr>
        <w:lastRenderedPageBreak/>
        <w:t>问：您刚才说哲学是多种决断中的一种，那么是否可以这么说，哲学是各种思想模式中的一种呢？</w:t>
      </w:r>
    </w:p>
    <w:p w:rsidR="00854FAF" w:rsidRDefault="00025070">
      <w:pPr>
        <w:wordWrap w:val="0"/>
        <w:spacing w:line="680" w:lineRule="atLeast"/>
        <w:ind w:left="40" w:firstLine="860"/>
        <w:textAlignment w:val="baseline"/>
        <w:rPr>
          <w:sz w:val="42"/>
        </w:rPr>
      </w:pPr>
      <w:r>
        <w:rPr>
          <w:rFonts w:ascii="宋体" w:eastAsia="宋体" w:hAnsi="宋体" w:cs="宋体"/>
          <w:color w:val="000000"/>
          <w:sz w:val="42"/>
        </w:rPr>
        <w:t>答：哲学不是各种思想模式中的一种，或者说不是同一层次上的思想模式。我相信它有一种特殊性和一种使命，它有一种与</w:t>
      </w:r>
      <w:r>
        <w:rPr>
          <w:rFonts w:ascii="宋体" w:eastAsia="宋体" w:hAnsi="宋体" w:cs="宋体"/>
          <w:color w:val="000000"/>
          <w:sz w:val="42"/>
        </w:rPr>
        <w:t>众不同的雄心，即成为放诸四海皆准的东西</w:t>
      </w:r>
      <w:r>
        <w:rPr>
          <w:rFonts w:ascii="宋体" w:eastAsia="宋体" w:hAnsi="宋体" w:cs="宋体"/>
          <w:color w:val="000000"/>
          <w:sz w:val="42"/>
        </w:rPr>
        <w:t>——</w:t>
      </w:r>
      <w:r>
        <w:rPr>
          <w:rFonts w:ascii="宋体" w:eastAsia="宋体" w:hAnsi="宋体" w:cs="宋体"/>
          <w:color w:val="000000"/>
          <w:sz w:val="42"/>
        </w:rPr>
        <w:t>必须考虑的是哲学想要成为普遍性这一事实。所以，它不简单地是一种话语或各种思想中的一种。但我也相信如是的哲学并非全部思想，非哲学的思想，超出了哲学的思想是可能存在的。比如，当人们要去思考哲学，思考哲学是什么时，这种思考本身就不是哲学的。我感兴趣的正是这种东西。解构，从某种角度说正是哲学的某种非哲学思想。</w:t>
      </w:r>
    </w:p>
    <w:p w:rsidR="00854FAF" w:rsidRDefault="00025070">
      <w:pPr>
        <w:wordWrap w:val="0"/>
        <w:spacing w:line="680" w:lineRule="atLeast"/>
        <w:ind w:right="20" w:firstLine="860"/>
        <w:textAlignment w:val="baseline"/>
        <w:rPr>
          <w:sz w:val="42"/>
        </w:rPr>
      </w:pPr>
      <w:r>
        <w:rPr>
          <w:rFonts w:ascii="宋体" w:eastAsia="宋体" w:hAnsi="宋体" w:cs="宋体"/>
          <w:color w:val="000000"/>
          <w:sz w:val="42"/>
        </w:rPr>
        <w:t>我们可以将这种模式、这种逻辑、这种论证延伸到许多其它例子上去。这样一来，假如我们为了解构而去质疑某种关于人、人性或理性的构型时，即去思考人或理性时，问题就不再简单地是</w:t>
      </w:r>
      <w:r>
        <w:rPr>
          <w:rFonts w:ascii="宋体" w:eastAsia="宋体" w:hAnsi="宋体" w:cs="宋体"/>
          <w:color w:val="000000"/>
          <w:sz w:val="42"/>
        </w:rPr>
        <w:t>人性的或理性的，也不再是反人性的、非人性的或非理性的，如我所为，每一次都以解构的方式就理性之源，就人的观念的历史提出问题，有人指责我是反人道主义的、非理性主义的，但情况并非他们所指责的那样。我认为可以有一种思考理性、思考人、思考哲学的思想，它不能还原成其所思者，即不能还原成理性、哲学、人本身，因此它也不是检举、批判或拒绝。说存在着其它的东西要思考而且以不同于哲学的方式去思考的可能性，并非是对哲学不敬的一种标志。同样地，要思考哲学就必须以某种方式超出哲学：也必须从别处着手。而在解构一词名义下被寻找的正是这种东</w:t>
      </w:r>
      <w:r>
        <w:rPr>
          <w:rFonts w:ascii="宋体" w:eastAsia="宋体" w:hAnsi="宋体" w:cs="宋体"/>
          <w:color w:val="000000"/>
          <w:sz w:val="42"/>
        </w:rPr>
        <w:t>西。</w:t>
      </w:r>
    </w:p>
    <w:p w:rsidR="00854FAF" w:rsidRDefault="00025070">
      <w:pPr>
        <w:wordWrap w:val="0"/>
        <w:spacing w:line="480" w:lineRule="atLeast"/>
        <w:ind w:left="460"/>
        <w:textAlignment w:val="baseline"/>
        <w:rPr>
          <w:sz w:val="35"/>
        </w:rPr>
      </w:pPr>
      <w:r>
        <w:rPr>
          <w:rFonts w:ascii="楷体" w:eastAsia="楷体" w:hAnsi="楷体" w:cs="楷体"/>
          <w:color w:val="000000"/>
          <w:sz w:val="35"/>
        </w:rPr>
        <w:t>12</w:t>
      </w:r>
    </w:p>
    <w:p w:rsidR="00854FAF" w:rsidRDefault="00854FAF"/>
    <w:p w:rsidR="00854FAF" w:rsidRDefault="00854FAF">
      <w:pPr>
        <w:sectPr w:rsidR="00854FAF">
          <w:headerReference w:type="default" r:id="rId47"/>
          <w:footerReference w:type="default" r:id="rId48"/>
          <w:pgSz w:w="14460" w:h="21540"/>
          <w:pgMar w:top="1800" w:right="1620" w:bottom="1800" w:left="1620" w:header="1500" w:footer="1500" w:gutter="0"/>
          <w:cols w:space="720"/>
        </w:sectPr>
      </w:pPr>
    </w:p>
    <w:p w:rsidR="00854FAF" w:rsidRDefault="00025070">
      <w:pPr>
        <w:wordWrap w:val="0"/>
        <w:spacing w:line="700" w:lineRule="atLeast"/>
        <w:ind w:firstLine="840"/>
        <w:textAlignment w:val="baseline"/>
        <w:rPr>
          <w:sz w:val="40"/>
        </w:rPr>
      </w:pPr>
      <w:r>
        <w:rPr>
          <w:rFonts w:ascii="宋体" w:eastAsia="宋体" w:hAnsi="宋体" w:cs="宋体"/>
          <w:color w:val="000000"/>
          <w:sz w:val="40"/>
        </w:rPr>
        <w:lastRenderedPageBreak/>
        <w:t>问：但思考哲学，应当以逻辑的方式还是以修辞的方式进行呢？</w:t>
      </w:r>
    </w:p>
    <w:p w:rsidR="00854FAF" w:rsidRDefault="00025070">
      <w:pPr>
        <w:wordWrap w:val="0"/>
        <w:spacing w:line="700" w:lineRule="atLeast"/>
        <w:ind w:firstLine="840"/>
        <w:textAlignment w:val="baseline"/>
        <w:rPr>
          <w:sz w:val="40"/>
        </w:rPr>
      </w:pPr>
      <w:r>
        <w:rPr>
          <w:rFonts w:ascii="宋体" w:eastAsia="宋体" w:hAnsi="宋体" w:cs="宋体"/>
          <w:color w:val="000000"/>
          <w:sz w:val="40"/>
        </w:rPr>
        <w:t>答：在是与不是之间。当我写作与教学的时候，我尝试尊重逻辑的规范，绝不是爱说什么说什么，总是从古典的规范出发进行论证。但我在这么做的同时，又总是尝试去标识出那超出了逻辑的东西。而这正是这种姿态的困难：即尊重我们所要解构的东西。</w:t>
      </w:r>
    </w:p>
    <w:p w:rsidR="00854FAF" w:rsidRDefault="00025070">
      <w:pPr>
        <w:wordWrap w:val="0"/>
        <w:spacing w:line="700" w:lineRule="atLeast"/>
        <w:ind w:firstLine="840"/>
        <w:textAlignment w:val="baseline"/>
        <w:rPr>
          <w:sz w:val="40"/>
        </w:rPr>
      </w:pPr>
      <w:r>
        <w:rPr>
          <w:rFonts w:ascii="宋体" w:eastAsia="宋体" w:hAnsi="宋体" w:cs="宋体"/>
          <w:color w:val="000000"/>
          <w:sz w:val="40"/>
        </w:rPr>
        <w:t>我以为我的文本在其论证方面是非常逻辑的，即便它们在某些时刻要求：我们应当有权力去说这个及与之相反的东西，因此也就是有权演进那些表面上看来非逻辑的命题，但它</w:t>
      </w:r>
      <w:r>
        <w:rPr>
          <w:rFonts w:ascii="宋体" w:eastAsia="宋体" w:hAnsi="宋体" w:cs="宋体"/>
          <w:color w:val="000000"/>
          <w:sz w:val="40"/>
        </w:rPr>
        <w:t>们是在一种尽可能具有论证性的模式上进行的。这使我常常在我所写或我所讲的东西中遭遇到要说的一些东西</w:t>
      </w:r>
      <w:r>
        <w:rPr>
          <w:rFonts w:ascii="宋体" w:eastAsia="宋体" w:hAnsi="宋体" w:cs="宋体"/>
          <w:color w:val="000000"/>
          <w:sz w:val="40"/>
        </w:rPr>
        <w:t>——</w:t>
      </w:r>
      <w:r>
        <w:rPr>
          <w:rFonts w:ascii="宋体" w:eastAsia="宋体" w:hAnsi="宋体" w:cs="宋体"/>
          <w:color w:val="000000"/>
          <w:sz w:val="40"/>
        </w:rPr>
        <w:t>这些东西，怎么说呢</w:t>
      </w:r>
      <w:r>
        <w:rPr>
          <w:rFonts w:ascii="宋体" w:eastAsia="宋体" w:hAnsi="宋体" w:cs="宋体"/>
          <w:color w:val="000000"/>
          <w:sz w:val="40"/>
        </w:rPr>
        <w:t>——</w:t>
      </w:r>
      <w:r>
        <w:rPr>
          <w:rFonts w:ascii="宋体" w:eastAsia="宋体" w:hAnsi="宋体" w:cs="宋体"/>
          <w:color w:val="000000"/>
          <w:sz w:val="40"/>
        </w:rPr>
        <w:t>它们在古典形式逻辑看来是无法接受的，但我尝试在尊重逻辑，尊重常识的同时去探讨它们。正是这种东西使那些文本变得难读，因为，很多读者都想摆脱这些东西，他们说：如果他连真理或逻辑都不相信的话，为什么我们要相信他？他怎么能够在说逻辑有局限的同时要求我们跟随他的论证逻辑呢？唉，困难就在这里，文本的难度也就在此。那里同时存在着一个以上的姿态，或者说那种姿态总是间接迂回的或循环省略的，或者是弯曲的</w:t>
      </w:r>
      <w:r>
        <w:rPr>
          <w:rFonts w:ascii="宋体" w:eastAsia="宋体" w:hAnsi="宋体" w:cs="宋体"/>
          <w:color w:val="000000"/>
          <w:sz w:val="40"/>
        </w:rPr>
        <w:t>……</w:t>
      </w:r>
      <w:r>
        <w:rPr>
          <w:rFonts w:ascii="宋体" w:eastAsia="宋体" w:hAnsi="宋体" w:cs="宋体"/>
          <w:color w:val="000000"/>
          <w:sz w:val="40"/>
        </w:rPr>
        <w:t>：这一切在文迹中可以感觉出来。</w:t>
      </w:r>
    </w:p>
    <w:p w:rsidR="00854FAF" w:rsidRDefault="00854FAF">
      <w:pPr>
        <w:wordWrap w:val="0"/>
        <w:spacing w:line="720" w:lineRule="exact"/>
        <w:textAlignment w:val="baseline"/>
        <w:rPr>
          <w:sz w:val="40"/>
        </w:rPr>
      </w:pPr>
    </w:p>
    <w:p w:rsidR="00854FAF" w:rsidRDefault="00025070">
      <w:pPr>
        <w:wordWrap w:val="0"/>
        <w:spacing w:line="700" w:lineRule="atLeast"/>
        <w:ind w:right="60" w:firstLine="840"/>
        <w:textAlignment w:val="baseline"/>
        <w:rPr>
          <w:sz w:val="40"/>
        </w:rPr>
      </w:pPr>
      <w:r>
        <w:rPr>
          <w:rFonts w:ascii="宋体" w:eastAsia="宋体" w:hAnsi="宋体" w:cs="宋体"/>
          <w:color w:val="000000"/>
          <w:sz w:val="40"/>
        </w:rPr>
        <w:t>问：您还说过：</w:t>
      </w:r>
      <w:r>
        <w:rPr>
          <w:rFonts w:ascii="宋体" w:eastAsia="宋体" w:hAnsi="宋体" w:cs="宋体"/>
          <w:color w:val="000000"/>
          <w:sz w:val="40"/>
        </w:rPr>
        <w:t>“</w:t>
      </w:r>
      <w:r>
        <w:rPr>
          <w:rFonts w:ascii="宋体" w:eastAsia="宋体" w:hAnsi="宋体" w:cs="宋体"/>
          <w:color w:val="000000"/>
          <w:sz w:val="40"/>
        </w:rPr>
        <w:t>解构哲学，恐怕就是以那种最忠实、最内在的方式去思考哲学概念所具有一定结构的那种谱系，同时也是从某种它无法定性、无法命名的外部着手，以求确定那被</w:t>
      </w:r>
    </w:p>
    <w:p w:rsidR="00854FAF" w:rsidRDefault="00025070">
      <w:pPr>
        <w:wordWrap w:val="0"/>
        <w:spacing w:line="440" w:lineRule="atLeast"/>
        <w:ind w:right="580"/>
        <w:jc w:val="right"/>
        <w:textAlignment w:val="baseline"/>
        <w:rPr>
          <w:sz w:val="32"/>
        </w:rPr>
      </w:pPr>
      <w:r>
        <w:rPr>
          <w:rFonts w:ascii="楷体" w:eastAsia="楷体" w:hAnsi="楷体" w:cs="楷体"/>
          <w:color w:val="000000"/>
          <w:sz w:val="32"/>
        </w:rPr>
        <w:t>13</w:t>
      </w:r>
    </w:p>
    <w:p w:rsidR="00854FAF" w:rsidRDefault="00854FAF"/>
    <w:p w:rsidR="00854FAF" w:rsidRDefault="00854FAF">
      <w:pPr>
        <w:sectPr w:rsidR="00854FAF">
          <w:headerReference w:type="default" r:id="rId49"/>
          <w:footerReference w:type="default" r:id="rId50"/>
          <w:pgSz w:w="14460" w:h="21540"/>
          <w:pgMar w:top="1800" w:right="1640" w:bottom="1800" w:left="1640" w:header="1500" w:footer="1500" w:gutter="0"/>
          <w:cols w:space="720"/>
        </w:sectPr>
      </w:pPr>
    </w:p>
    <w:p w:rsidR="00854FAF" w:rsidRDefault="00025070">
      <w:pPr>
        <w:wordWrap w:val="0"/>
        <w:spacing w:line="700" w:lineRule="atLeast"/>
        <w:ind w:right="20"/>
        <w:textAlignment w:val="baseline"/>
        <w:rPr>
          <w:sz w:val="40"/>
        </w:rPr>
      </w:pPr>
      <w:r>
        <w:rPr>
          <w:rFonts w:ascii="宋体" w:eastAsia="宋体" w:hAnsi="宋体" w:cs="宋体"/>
          <w:color w:val="000000"/>
          <w:sz w:val="40"/>
        </w:rPr>
        <w:lastRenderedPageBreak/>
        <w:t>其历史所遮蔽或禁止的东西，而这种历史是通过一些对有利害关系的压抑而成就的</w:t>
      </w:r>
      <w:r>
        <w:rPr>
          <w:rFonts w:ascii="宋体" w:eastAsia="宋体" w:hAnsi="宋体" w:cs="宋体"/>
          <w:color w:val="000000"/>
          <w:sz w:val="40"/>
        </w:rPr>
        <w:t>”</w:t>
      </w:r>
      <w:r>
        <w:rPr>
          <w:rFonts w:ascii="宋体" w:eastAsia="宋体" w:hAnsi="宋体" w:cs="宋体"/>
          <w:color w:val="000000"/>
          <w:sz w:val="40"/>
        </w:rPr>
        <w:t>。但这种解构实践本身难道没有某种意向或兴趣所指吗？或者说有某种隐蔽的终极目的</w:t>
      </w:r>
      <w:r>
        <w:rPr>
          <w:rFonts w:ascii="宋体" w:eastAsia="宋体" w:hAnsi="宋体" w:cs="宋体"/>
          <w:color w:val="000000"/>
          <w:sz w:val="40"/>
        </w:rPr>
        <w:t>(telos)?</w:t>
      </w:r>
      <w:r>
        <w:rPr>
          <w:rFonts w:ascii="宋体" w:eastAsia="宋体" w:hAnsi="宋体" w:cs="宋体"/>
          <w:color w:val="000000"/>
          <w:sz w:val="40"/>
        </w:rPr>
        <w:t>如果确实如此的话，那么这种终极目的的合法性又是什么呢？</w:t>
      </w:r>
    </w:p>
    <w:p w:rsidR="00854FAF" w:rsidRDefault="00025070">
      <w:pPr>
        <w:wordWrap w:val="0"/>
        <w:spacing w:line="700" w:lineRule="atLeast"/>
        <w:ind w:right="20" w:firstLine="840"/>
        <w:textAlignment w:val="baseline"/>
        <w:rPr>
          <w:sz w:val="40"/>
        </w:rPr>
      </w:pPr>
      <w:r>
        <w:rPr>
          <w:rFonts w:ascii="宋体" w:eastAsia="宋体" w:hAnsi="宋体" w:cs="宋体"/>
          <w:b/>
          <w:color w:val="000000"/>
          <w:sz w:val="40"/>
        </w:rPr>
        <w:t>答：</w:t>
      </w:r>
      <w:r>
        <w:rPr>
          <w:rFonts w:ascii="宋体" w:eastAsia="宋体" w:hAnsi="宋体" w:cs="宋体"/>
          <w:color w:val="000000"/>
          <w:sz w:val="40"/>
        </w:rPr>
        <w:t>如果您所说的终极目的指的是人们一直所理解的那</w:t>
      </w:r>
      <w:r>
        <w:rPr>
          <w:rFonts w:ascii="宋体" w:eastAsia="宋体" w:hAnsi="宋体" w:cs="宋体"/>
          <w:color w:val="000000"/>
          <w:sz w:val="40"/>
        </w:rPr>
        <w:t>个东西，即某种目标</w:t>
      </w:r>
      <w:r>
        <w:rPr>
          <w:rFonts w:ascii="宋体" w:eastAsia="宋体" w:hAnsi="宋体" w:cs="宋体"/>
          <w:color w:val="000000"/>
          <w:sz w:val="40"/>
        </w:rPr>
        <w:t>(fin)</w:t>
      </w:r>
      <w:r>
        <w:rPr>
          <w:rFonts w:ascii="宋体" w:eastAsia="宋体" w:hAnsi="宋体" w:cs="宋体"/>
          <w:color w:val="000000"/>
          <w:sz w:val="40"/>
        </w:rPr>
        <w:t>、某种最终的完成</w:t>
      </w:r>
      <w:r>
        <w:rPr>
          <w:rFonts w:ascii="宋体" w:eastAsia="宋体" w:hAnsi="宋体" w:cs="宋体"/>
          <w:color w:val="000000"/>
          <w:sz w:val="40"/>
        </w:rPr>
        <w:t>(accomplissementfinal)</w:t>
      </w:r>
      <w:r>
        <w:rPr>
          <w:rFonts w:ascii="宋体" w:eastAsia="宋体" w:hAnsi="宋体" w:cs="宋体"/>
          <w:color w:val="000000"/>
          <w:sz w:val="40"/>
        </w:rPr>
        <w:t>、也可以说某种有机的目的地</w:t>
      </w:r>
      <w:r>
        <w:rPr>
          <w:rFonts w:ascii="宋体" w:eastAsia="宋体" w:hAnsi="宋体" w:cs="宋体"/>
          <w:color w:val="000000"/>
          <w:sz w:val="40"/>
        </w:rPr>
        <w:t>(but organique)</w:t>
      </w:r>
      <w:r>
        <w:rPr>
          <w:rFonts w:ascii="宋体" w:eastAsia="宋体" w:hAnsi="宋体" w:cs="宋体"/>
          <w:color w:val="000000"/>
          <w:sz w:val="40"/>
        </w:rPr>
        <w:t>、是必须为了达成其目的而组织起来的那种话语、是我知道我要去哪儿、我知道我在寻求什么，并且以某种目的化了的方式去达成它的那种东西的话，那么从这个角度出发，我并不认为解构有某种终极目的。从某种角度说它是无限定的，无止境的，它也不是相对主义，它在每一个不同的上下文脉络中移动或转型，但它没有终极目的。这同样适合对作为哲学动力的，即那种您称之为</w:t>
      </w:r>
      <w:r>
        <w:rPr>
          <w:rFonts w:ascii="宋体" w:eastAsia="宋体" w:hAnsi="宋体" w:cs="宋体"/>
          <w:color w:val="000000"/>
          <w:sz w:val="40"/>
        </w:rPr>
        <w:t>“</w:t>
      </w:r>
      <w:r>
        <w:rPr>
          <w:rFonts w:ascii="宋体" w:eastAsia="宋体" w:hAnsi="宋体" w:cs="宋体"/>
          <w:color w:val="000000"/>
          <w:sz w:val="40"/>
        </w:rPr>
        <w:t>兴趣</w:t>
      </w:r>
      <w:r>
        <w:rPr>
          <w:rFonts w:ascii="宋体" w:eastAsia="宋体" w:hAnsi="宋体" w:cs="宋体"/>
          <w:color w:val="000000"/>
          <w:sz w:val="40"/>
        </w:rPr>
        <w:t>”</w:t>
      </w:r>
      <w:r>
        <w:rPr>
          <w:rFonts w:ascii="宋体" w:eastAsia="宋体" w:hAnsi="宋体" w:cs="宋体"/>
          <w:color w:val="000000"/>
          <w:sz w:val="40"/>
        </w:rPr>
        <w:t>的解构，当然我以为解构也</w:t>
      </w:r>
      <w:r>
        <w:rPr>
          <w:rFonts w:ascii="宋体" w:eastAsia="宋体" w:hAnsi="宋体" w:cs="宋体"/>
          <w:color w:val="000000"/>
          <w:sz w:val="40"/>
        </w:rPr>
        <w:t>是有它的</w:t>
      </w:r>
      <w:r>
        <w:rPr>
          <w:rFonts w:ascii="宋体" w:eastAsia="宋体" w:hAnsi="宋体" w:cs="宋体"/>
          <w:color w:val="000000"/>
          <w:sz w:val="40"/>
        </w:rPr>
        <w:t>“</w:t>
      </w:r>
      <w:r>
        <w:rPr>
          <w:rFonts w:ascii="宋体" w:eastAsia="宋体" w:hAnsi="宋体" w:cs="宋体"/>
          <w:color w:val="000000"/>
          <w:sz w:val="40"/>
        </w:rPr>
        <w:t>兴趣</w:t>
      </w:r>
      <w:r>
        <w:rPr>
          <w:rFonts w:ascii="宋体" w:eastAsia="宋体" w:hAnsi="宋体" w:cs="宋体"/>
          <w:color w:val="000000"/>
          <w:sz w:val="40"/>
        </w:rPr>
        <w:t>”</w:t>
      </w:r>
      <w:r>
        <w:rPr>
          <w:rFonts w:ascii="宋体" w:eastAsia="宋体" w:hAnsi="宋体" w:cs="宋体"/>
          <w:color w:val="000000"/>
          <w:sz w:val="40"/>
        </w:rPr>
        <w:t>的。不过每一次都应当尝试去分析这些兴趣。</w:t>
      </w:r>
    </w:p>
    <w:p w:rsidR="00854FAF" w:rsidRDefault="00025070">
      <w:pPr>
        <w:wordWrap w:val="0"/>
        <w:spacing w:line="700" w:lineRule="atLeast"/>
        <w:ind w:firstLine="840"/>
        <w:textAlignment w:val="baseline"/>
        <w:rPr>
          <w:sz w:val="40"/>
        </w:rPr>
      </w:pPr>
      <w:r>
        <w:rPr>
          <w:rFonts w:ascii="宋体" w:eastAsia="宋体" w:hAnsi="宋体" w:cs="宋体"/>
          <w:color w:val="000000"/>
          <w:sz w:val="40"/>
        </w:rPr>
        <w:t>我不知道一般解构的一般兴趣是什么，但我想那种一般的解构是不存在的。只存在在既定文化、历史、政治情境下的一些解构姿态。针对每种情境，有某种必要的策略，这种策略依情况的不同而有别，我们应当分析的是这种具体上下文中的兴趣所在。显然，解构、解构姿态今天对于我来说与四十年前是不一样的，因为情况发生了变化，哲学场域、政治场域在法国、欧洲及世界皆发生了变化。而这种姿态在中国文化的实践也不可能是一样的，因为传统、记忆、语言都不同</w:t>
      </w:r>
      <w:r>
        <w:rPr>
          <w:rFonts w:ascii="宋体" w:eastAsia="宋体" w:hAnsi="宋体" w:cs="宋体"/>
          <w:color w:val="000000"/>
          <w:sz w:val="40"/>
        </w:rPr>
        <w:t>……</w:t>
      </w:r>
      <w:r>
        <w:rPr>
          <w:rFonts w:ascii="宋体" w:eastAsia="宋体" w:hAnsi="宋体" w:cs="宋体"/>
          <w:color w:val="000000"/>
          <w:sz w:val="40"/>
        </w:rPr>
        <w:t>所以每一次具体的</w:t>
      </w:r>
      <w:r>
        <w:rPr>
          <w:rFonts w:ascii="宋体" w:eastAsia="宋体" w:hAnsi="宋体" w:cs="宋体"/>
          <w:color w:val="000000"/>
          <w:sz w:val="40"/>
        </w:rPr>
        <w:t>“</w:t>
      </w:r>
      <w:r>
        <w:rPr>
          <w:rFonts w:ascii="宋体" w:eastAsia="宋体" w:hAnsi="宋体" w:cs="宋体"/>
          <w:color w:val="000000"/>
          <w:sz w:val="40"/>
        </w:rPr>
        <w:t>兴趣</w:t>
      </w:r>
      <w:r>
        <w:rPr>
          <w:rFonts w:ascii="宋体" w:eastAsia="宋体" w:hAnsi="宋体" w:cs="宋体"/>
          <w:color w:val="000000"/>
          <w:sz w:val="40"/>
        </w:rPr>
        <w:t>”</w:t>
      </w:r>
      <w:r>
        <w:rPr>
          <w:rFonts w:ascii="宋体" w:eastAsia="宋体" w:hAnsi="宋体" w:cs="宋体"/>
          <w:color w:val="000000"/>
          <w:sz w:val="40"/>
        </w:rPr>
        <w:t>都是不同的</w:t>
      </w:r>
      <w:r>
        <w:rPr>
          <w:rFonts w:ascii="宋体" w:eastAsia="宋体" w:hAnsi="宋体" w:cs="宋体"/>
          <w:color w:val="000000"/>
          <w:sz w:val="40"/>
        </w:rPr>
        <w:t>。</w:t>
      </w:r>
    </w:p>
    <w:p w:rsidR="00854FAF" w:rsidRDefault="00025070">
      <w:pPr>
        <w:wordWrap w:val="0"/>
        <w:spacing w:line="440" w:lineRule="atLeast"/>
        <w:ind w:left="520"/>
        <w:textAlignment w:val="baseline"/>
        <w:rPr>
          <w:sz w:val="33"/>
        </w:rPr>
      </w:pPr>
      <w:r>
        <w:rPr>
          <w:rFonts w:ascii="楷体" w:eastAsia="楷体" w:hAnsi="楷体" w:cs="楷体"/>
          <w:color w:val="000000"/>
          <w:sz w:val="33"/>
        </w:rPr>
        <w:t>14</w:t>
      </w:r>
    </w:p>
    <w:p w:rsidR="00854FAF" w:rsidRDefault="00854FAF"/>
    <w:p w:rsidR="00854FAF" w:rsidRDefault="00854FAF">
      <w:pPr>
        <w:sectPr w:rsidR="00854FAF">
          <w:headerReference w:type="default" r:id="rId51"/>
          <w:footerReference w:type="default" r:id="rId52"/>
          <w:pgSz w:w="14460" w:h="21540"/>
          <w:pgMar w:top="1820" w:right="1620" w:bottom="1820" w:left="1620" w:header="1520" w:footer="1520" w:gutter="0"/>
          <w:cols w:space="720"/>
        </w:sectPr>
      </w:pPr>
    </w:p>
    <w:p w:rsidR="00854FAF" w:rsidRDefault="00025070">
      <w:pPr>
        <w:wordWrap w:val="0"/>
        <w:spacing w:line="660" w:lineRule="atLeast"/>
        <w:ind w:firstLine="840"/>
        <w:textAlignment w:val="baseline"/>
        <w:rPr>
          <w:sz w:val="42"/>
        </w:rPr>
      </w:pPr>
      <w:r>
        <w:rPr>
          <w:rFonts w:ascii="宋体" w:eastAsia="宋体" w:hAnsi="宋体" w:cs="宋体"/>
          <w:color w:val="000000"/>
          <w:sz w:val="42"/>
        </w:rPr>
        <w:lastRenderedPageBreak/>
        <w:t>这说的是，存在着一种对所有解构姿态，或者更确切地说所有解构事件</w:t>
      </w:r>
      <w:r>
        <w:rPr>
          <w:rFonts w:ascii="宋体" w:eastAsia="宋体" w:hAnsi="宋体" w:cs="宋体"/>
          <w:color w:val="000000"/>
          <w:sz w:val="42"/>
        </w:rPr>
        <w:t>(événements) (</w:t>
      </w:r>
      <w:r>
        <w:rPr>
          <w:rFonts w:ascii="宋体" w:eastAsia="宋体" w:hAnsi="宋体" w:cs="宋体"/>
          <w:color w:val="000000"/>
          <w:sz w:val="42"/>
        </w:rPr>
        <w:t>解构不只是一种姿态，也不只是一种方法或技术</w:t>
      </w:r>
      <w:r>
        <w:rPr>
          <w:rFonts w:ascii="宋体" w:eastAsia="宋体" w:hAnsi="宋体" w:cs="宋体"/>
          <w:color w:val="000000"/>
          <w:sz w:val="42"/>
        </w:rPr>
        <w:t>)</w:t>
      </w:r>
      <w:r>
        <w:rPr>
          <w:rFonts w:ascii="宋体" w:eastAsia="宋体" w:hAnsi="宋体" w:cs="宋体"/>
          <w:color w:val="000000"/>
          <w:sz w:val="42"/>
        </w:rPr>
        <w:t>共同的动力，更准确地说共同的兴趣吗？我常说，解构，是那种来临并发生的东西，不是大学里限定了的东西，它并不总是需要一个实施某种方法的行动者</w:t>
      </w:r>
      <w:r>
        <w:rPr>
          <w:rFonts w:ascii="宋体" w:eastAsia="宋体" w:hAnsi="宋体" w:cs="宋体"/>
          <w:color w:val="000000"/>
          <w:sz w:val="42"/>
        </w:rPr>
        <w:t>(agent)</w:t>
      </w:r>
      <w:r>
        <w:rPr>
          <w:rFonts w:ascii="宋体" w:eastAsia="宋体" w:hAnsi="宋体" w:cs="宋体"/>
          <w:color w:val="000000"/>
          <w:sz w:val="42"/>
        </w:rPr>
        <w:t>。那些使社会、技术转型了的事件就是解构性的事件。由于这些解构性事件，每次都会有一种新的兴趣轮廓开始发生作用。而每次都应对这种发生作用的兴趣进行分</w:t>
      </w:r>
      <w:r>
        <w:rPr>
          <w:rFonts w:ascii="宋体" w:eastAsia="宋体" w:hAnsi="宋体" w:cs="宋体"/>
          <w:color w:val="000000"/>
          <w:sz w:val="42"/>
        </w:rPr>
        <w:t>析，而这种兴趣，我再说一次，在今日法国与今日中国之间可能是完全不同的，而在昔日中国与明日中国之间也会有区别，不是这样吗？</w:t>
      </w:r>
    </w:p>
    <w:p w:rsidR="00854FAF" w:rsidRDefault="00025070">
      <w:pPr>
        <w:wordWrap w:val="0"/>
        <w:spacing w:line="660" w:lineRule="atLeast"/>
        <w:ind w:right="60" w:firstLine="840"/>
        <w:textAlignment w:val="baseline"/>
        <w:rPr>
          <w:sz w:val="42"/>
        </w:rPr>
      </w:pPr>
      <w:r>
        <w:rPr>
          <w:rFonts w:ascii="宋体" w:eastAsia="宋体" w:hAnsi="宋体" w:cs="宋体"/>
          <w:color w:val="000000"/>
          <w:sz w:val="42"/>
        </w:rPr>
        <w:t>但每一回，它们共同的东西，首先是回顾，也就是说行使记忆的权力，去了解我们所生活于其间的文化是从哪里来的，传统是从哪里来的，权威与公认的习俗是从哪里来的。所以，没有无记忆的解构，这一点具有普世有效性，无论是对欧洲文化还是对中国文化来说都有效。即便记忆内容各有不同，但每一次都必须为在今日文化中占主导地位的东西作谱系学研究。那些如今起规范作用的、具有协调性、支配性的因素都有其来历。而解构的责任</w:t>
      </w:r>
      <w:r>
        <w:rPr>
          <w:rFonts w:ascii="宋体" w:eastAsia="宋体" w:hAnsi="宋体" w:cs="宋体"/>
          <w:color w:val="000000"/>
          <w:sz w:val="42"/>
        </w:rPr>
        <w:t>首先正是尽可能地去重建这种霸权的谱系：它从哪儿来的，而为什么是它获得了今日的霸权地位？</w:t>
      </w:r>
    </w:p>
    <w:p w:rsidR="00854FAF" w:rsidRDefault="00025070">
      <w:pPr>
        <w:wordWrap w:val="0"/>
        <w:spacing w:line="660" w:lineRule="atLeast"/>
        <w:ind w:right="100" w:firstLine="840"/>
        <w:textAlignment w:val="baseline"/>
        <w:rPr>
          <w:sz w:val="42"/>
        </w:rPr>
      </w:pPr>
      <w:r>
        <w:rPr>
          <w:rFonts w:ascii="宋体" w:eastAsia="宋体" w:hAnsi="宋体" w:cs="宋体"/>
          <w:color w:val="000000"/>
          <w:sz w:val="42"/>
        </w:rPr>
        <w:t>其次，解构的责任自然是尽可能地转变场域。这就是为什么解构不是一种简单的理论姿态，它是一种介入伦理及政治转型的姿态。因此，也是去转变一种存在霸权的情境，自然这也等于去转移霸权。去叛逆霸权并质疑权威。从这个角度</w:t>
      </w:r>
    </w:p>
    <w:p w:rsidR="00854FAF" w:rsidRDefault="00025070">
      <w:pPr>
        <w:wordWrap w:val="0"/>
        <w:spacing w:line="480" w:lineRule="atLeast"/>
        <w:ind w:right="600"/>
        <w:jc w:val="right"/>
        <w:textAlignment w:val="baseline"/>
        <w:rPr>
          <w:sz w:val="35"/>
        </w:rPr>
      </w:pPr>
      <w:r>
        <w:rPr>
          <w:rFonts w:ascii="楷体" w:eastAsia="楷体" w:hAnsi="楷体" w:cs="楷体"/>
          <w:color w:val="000000"/>
          <w:sz w:val="35"/>
        </w:rPr>
        <w:t>15</w:t>
      </w:r>
    </w:p>
    <w:p w:rsidR="00854FAF" w:rsidRDefault="00854FAF"/>
    <w:p w:rsidR="00854FAF" w:rsidRDefault="00854FAF">
      <w:pPr>
        <w:sectPr w:rsidR="00854FAF">
          <w:headerReference w:type="default" r:id="rId53"/>
          <w:footerReference w:type="default" r:id="rId54"/>
          <w:pgSz w:w="14460" w:h="21540"/>
          <w:pgMar w:top="1800" w:right="1620" w:bottom="1800" w:left="1620" w:header="1500" w:footer="1500" w:gutter="0"/>
          <w:cols w:space="720"/>
        </w:sectPr>
      </w:pPr>
    </w:p>
    <w:p w:rsidR="00854FAF" w:rsidRDefault="00025070">
      <w:pPr>
        <w:wordWrap w:val="0"/>
        <w:spacing w:line="720" w:lineRule="atLeast"/>
        <w:ind w:left="20"/>
        <w:textAlignment w:val="baseline"/>
        <w:rPr>
          <w:sz w:val="41"/>
        </w:rPr>
      </w:pPr>
      <w:r>
        <w:rPr>
          <w:rFonts w:ascii="宋体" w:eastAsia="宋体" w:hAnsi="宋体" w:cs="宋体"/>
          <w:color w:val="000000"/>
          <w:sz w:val="41"/>
        </w:rPr>
        <w:lastRenderedPageBreak/>
        <w:t>讲，解构一直都是对非正当的教条、权威与霸权的对抗。这对所有的情况都是共性的，以某种肯定的名义，这种东西并非一种目的，但它总是一种肯定的</w:t>
      </w:r>
      <w:r>
        <w:rPr>
          <w:rFonts w:ascii="宋体" w:eastAsia="宋体" w:hAnsi="宋体" w:cs="宋体"/>
          <w:color w:val="000000"/>
          <w:sz w:val="41"/>
        </w:rPr>
        <w:t>“</w:t>
      </w:r>
      <w:r>
        <w:rPr>
          <w:rFonts w:ascii="宋体" w:eastAsia="宋体" w:hAnsi="宋体" w:cs="宋体"/>
          <w:color w:val="000000"/>
          <w:sz w:val="41"/>
        </w:rPr>
        <w:t>是</w:t>
      </w:r>
      <w:r>
        <w:rPr>
          <w:rFonts w:ascii="宋体" w:eastAsia="宋体" w:hAnsi="宋体" w:cs="宋体"/>
          <w:color w:val="000000"/>
          <w:sz w:val="41"/>
        </w:rPr>
        <w:t>”</w:t>
      </w:r>
      <w:r>
        <w:rPr>
          <w:rFonts w:ascii="宋体" w:eastAsia="宋体" w:hAnsi="宋体" w:cs="宋体"/>
          <w:color w:val="000000"/>
          <w:sz w:val="41"/>
        </w:rPr>
        <w:t>。我常强调解构不是</w:t>
      </w:r>
      <w:r>
        <w:rPr>
          <w:rFonts w:ascii="宋体" w:eastAsia="宋体" w:hAnsi="宋体" w:cs="宋体"/>
          <w:color w:val="000000"/>
          <w:sz w:val="41"/>
        </w:rPr>
        <w:t>“</w:t>
      </w:r>
      <w:r>
        <w:rPr>
          <w:rFonts w:ascii="宋体" w:eastAsia="宋体" w:hAnsi="宋体" w:cs="宋体"/>
          <w:color w:val="000000"/>
          <w:sz w:val="41"/>
        </w:rPr>
        <w:t>否定</w:t>
      </w:r>
      <w:r>
        <w:rPr>
          <w:rFonts w:ascii="宋体" w:eastAsia="宋体" w:hAnsi="宋体" w:cs="宋体"/>
          <w:color w:val="000000"/>
          <w:sz w:val="41"/>
        </w:rPr>
        <w:t>”</w:t>
      </w:r>
      <w:r>
        <w:rPr>
          <w:rFonts w:ascii="宋体" w:eastAsia="宋体" w:hAnsi="宋体" w:cs="宋体"/>
          <w:color w:val="000000"/>
          <w:sz w:val="41"/>
        </w:rPr>
        <w:t>这</w:t>
      </w:r>
      <w:r>
        <w:rPr>
          <w:rFonts w:ascii="宋体" w:eastAsia="宋体" w:hAnsi="宋体" w:cs="宋体"/>
          <w:color w:val="000000"/>
          <w:sz w:val="41"/>
        </w:rPr>
        <w:t>样一个事实。它是一种肯定，一种投入，也是一种承诺。</w:t>
      </w:r>
    </w:p>
    <w:p w:rsidR="00854FAF" w:rsidRDefault="00025070">
      <w:pPr>
        <w:wordWrap w:val="0"/>
        <w:spacing w:line="720" w:lineRule="atLeast"/>
        <w:ind w:left="20" w:firstLine="840"/>
        <w:textAlignment w:val="baseline"/>
        <w:rPr>
          <w:sz w:val="41"/>
        </w:rPr>
      </w:pPr>
      <w:r>
        <w:rPr>
          <w:rFonts w:ascii="宋体" w:eastAsia="宋体" w:hAnsi="宋体" w:cs="宋体"/>
          <w:color w:val="000000"/>
          <w:sz w:val="41"/>
        </w:rPr>
        <w:t>那么，究竟对什么说是呢？这相当的困难。首先对思想说是，对那种不能被还原成某种文化、某种哲学、某种宗教的思想说是。对生活说是，也就是说对那种有某种未来的东西说是。对要来的东西说是。假如我们想通过记忆去改变事物，那是因为我们喜爱将至的生活甚于死亡或者完结。因此，对思想、生活与未来来说，不存在终极目的，只存在无条件的肯定。</w:t>
      </w:r>
    </w:p>
    <w:p w:rsidR="00854FAF" w:rsidRDefault="00854FAF">
      <w:pPr>
        <w:wordWrap w:val="0"/>
        <w:spacing w:line="720" w:lineRule="exact"/>
        <w:textAlignment w:val="baseline"/>
        <w:rPr>
          <w:sz w:val="41"/>
        </w:rPr>
      </w:pPr>
    </w:p>
    <w:p w:rsidR="00854FAF" w:rsidRDefault="00025070">
      <w:pPr>
        <w:wordWrap w:val="0"/>
        <w:spacing w:line="720" w:lineRule="atLeast"/>
        <w:ind w:left="880"/>
        <w:textAlignment w:val="baseline"/>
        <w:rPr>
          <w:sz w:val="41"/>
        </w:rPr>
      </w:pPr>
      <w:r>
        <w:rPr>
          <w:rFonts w:ascii="宋体" w:eastAsia="宋体" w:hAnsi="宋体" w:cs="宋体"/>
          <w:color w:val="000000"/>
          <w:sz w:val="41"/>
        </w:rPr>
        <w:t>问：我们甚至不能说存在着某种方法论的目的论</w:t>
      </w:r>
      <w:r>
        <w:rPr>
          <w:rFonts w:ascii="宋体" w:eastAsia="宋体" w:hAnsi="宋体" w:cs="宋体"/>
          <w:color w:val="000000"/>
          <w:sz w:val="41"/>
        </w:rPr>
        <w:t>……</w:t>
      </w:r>
    </w:p>
    <w:p w:rsidR="00854FAF" w:rsidRDefault="00025070">
      <w:pPr>
        <w:wordWrap w:val="0"/>
        <w:spacing w:line="720" w:lineRule="atLeast"/>
        <w:ind w:left="880"/>
        <w:textAlignment w:val="baseline"/>
        <w:rPr>
          <w:sz w:val="41"/>
        </w:rPr>
      </w:pPr>
      <w:r>
        <w:rPr>
          <w:rFonts w:ascii="宋体" w:eastAsia="宋体" w:hAnsi="宋体" w:cs="宋体"/>
          <w:color w:val="000000"/>
          <w:sz w:val="41"/>
        </w:rPr>
        <w:t>答：不。我常说，解构不是一种方法。但可以有些规则。</w:t>
      </w:r>
    </w:p>
    <w:p w:rsidR="00854FAF" w:rsidRDefault="00854FAF">
      <w:pPr>
        <w:wordWrap w:val="0"/>
        <w:spacing w:line="720" w:lineRule="exact"/>
        <w:textAlignment w:val="baseline"/>
        <w:rPr>
          <w:sz w:val="41"/>
        </w:rPr>
      </w:pPr>
    </w:p>
    <w:p w:rsidR="00854FAF" w:rsidRDefault="00025070">
      <w:pPr>
        <w:wordWrap w:val="0"/>
        <w:spacing w:line="720" w:lineRule="atLeast"/>
        <w:ind w:left="20" w:right="40" w:firstLine="860"/>
        <w:textAlignment w:val="baseline"/>
        <w:rPr>
          <w:sz w:val="41"/>
        </w:rPr>
      </w:pPr>
      <w:r>
        <w:rPr>
          <w:rFonts w:ascii="宋体" w:eastAsia="宋体" w:hAnsi="宋体" w:cs="宋体"/>
          <w:color w:val="000000"/>
          <w:sz w:val="41"/>
        </w:rPr>
        <w:t>问：那么使那种被解构的东西以新的方式重现的那种可重复性该怎么描述呢？</w:t>
      </w:r>
    </w:p>
    <w:p w:rsidR="00854FAF" w:rsidRDefault="00025070">
      <w:pPr>
        <w:wordWrap w:val="0"/>
        <w:spacing w:line="720" w:lineRule="atLeast"/>
        <w:ind w:left="20" w:firstLine="860"/>
        <w:textAlignment w:val="baseline"/>
        <w:rPr>
          <w:sz w:val="41"/>
        </w:rPr>
      </w:pPr>
      <w:r>
        <w:rPr>
          <w:rFonts w:ascii="宋体" w:eastAsia="宋体" w:hAnsi="宋体" w:cs="宋体"/>
          <w:color w:val="000000"/>
          <w:sz w:val="41"/>
        </w:rPr>
        <w:t>答：那是肯定的重复性。我想要保持我所解构的一切的那种鲜活性。所以那不是一种方法。不过我们的确可以从中找到一定的规则，至少是临时性的规则。这就是为什么解构虽然不是一种方法，但却可以被传授。它有一种可以被传授的风格或者说姿态，因为它们能够被重复。即便这种重复根据不同的对象、不同的上下文而有所变化。虽然解构不是一种方法论，它却有些方法的规则可以传承。也正因此还有教学的可能。也正因此我在批评大学的同时也赞成大学。我赞</w:t>
      </w:r>
    </w:p>
    <w:p w:rsidR="00854FAF" w:rsidRDefault="00854FAF"/>
    <w:p w:rsidR="00854FAF" w:rsidRDefault="00854FAF">
      <w:pPr>
        <w:sectPr w:rsidR="00854FAF">
          <w:headerReference w:type="default" r:id="rId55"/>
          <w:footerReference w:type="default" r:id="rId56"/>
          <w:pgSz w:w="14460" w:h="21540"/>
          <w:pgMar w:top="1820" w:right="1640" w:bottom="1820" w:left="1640" w:header="1520" w:footer="1520" w:gutter="0"/>
          <w:cols w:space="720"/>
        </w:sectPr>
      </w:pPr>
    </w:p>
    <w:p w:rsidR="00854FAF" w:rsidRDefault="00025070">
      <w:pPr>
        <w:wordWrap w:val="0"/>
        <w:spacing w:line="740" w:lineRule="atLeast"/>
        <w:ind w:right="40"/>
        <w:textAlignment w:val="baseline"/>
        <w:rPr>
          <w:sz w:val="37"/>
        </w:rPr>
      </w:pPr>
      <w:r>
        <w:rPr>
          <w:rFonts w:ascii="宋体" w:eastAsia="宋体" w:hAnsi="宋体" w:cs="宋体"/>
          <w:color w:val="000000"/>
          <w:sz w:val="37"/>
        </w:rPr>
        <w:lastRenderedPageBreak/>
        <w:t>成对哲学的传授。因此我相信有一些方法，但解构不是一种伟大的方法论，也不是一种伟大的思想技术。</w:t>
      </w:r>
    </w:p>
    <w:p w:rsidR="00854FAF" w:rsidRDefault="00854FAF">
      <w:pPr>
        <w:wordWrap w:val="0"/>
        <w:spacing w:line="740" w:lineRule="exact"/>
        <w:textAlignment w:val="baseline"/>
        <w:rPr>
          <w:sz w:val="37"/>
        </w:rPr>
      </w:pPr>
    </w:p>
    <w:p w:rsidR="00854FAF" w:rsidRDefault="00025070">
      <w:pPr>
        <w:wordWrap w:val="0"/>
        <w:spacing w:line="740" w:lineRule="atLeast"/>
        <w:ind w:right="40" w:firstLine="840"/>
        <w:textAlignment w:val="baseline"/>
        <w:rPr>
          <w:sz w:val="37"/>
        </w:rPr>
      </w:pPr>
      <w:r>
        <w:rPr>
          <w:rFonts w:ascii="宋体" w:eastAsia="宋体" w:hAnsi="宋体" w:cs="宋体"/>
          <w:color w:val="000000"/>
          <w:sz w:val="37"/>
        </w:rPr>
        <w:t>问：在</w:t>
      </w:r>
      <w:r>
        <w:rPr>
          <w:rFonts w:ascii="宋体" w:eastAsia="宋体" w:hAnsi="宋体" w:cs="宋体"/>
          <w:color w:val="000000"/>
          <w:sz w:val="37"/>
        </w:rPr>
        <w:t>“</w:t>
      </w:r>
      <w:r>
        <w:rPr>
          <w:rFonts w:ascii="宋体" w:eastAsia="宋体" w:hAnsi="宋体" w:cs="宋体"/>
          <w:color w:val="000000"/>
          <w:sz w:val="37"/>
        </w:rPr>
        <w:t>暴力与形而上学</w:t>
      </w:r>
      <w:r>
        <w:rPr>
          <w:rFonts w:ascii="宋体" w:eastAsia="宋体" w:hAnsi="宋体" w:cs="宋体"/>
          <w:color w:val="000000"/>
          <w:sz w:val="37"/>
        </w:rPr>
        <w:t>”</w:t>
      </w:r>
      <w:r>
        <w:rPr>
          <w:rFonts w:ascii="宋体" w:eastAsia="宋体" w:hAnsi="宋体" w:cs="宋体"/>
          <w:color w:val="000000"/>
          <w:sz w:val="37"/>
        </w:rPr>
        <w:t>中您谈到作为哲视宰制主义的理论帝国主义。观看的问题因此作为形而上学的重要因素被提出。另外您在《声音与现象》中又质疑了形而上学中声音至上的现象，这两大帝国在西方形而上学中的关系又是怎么样的呢？最近您又在探讨</w:t>
      </w:r>
      <w:r>
        <w:rPr>
          <w:rFonts w:ascii="宋体" w:eastAsia="宋体" w:hAnsi="宋体" w:cs="宋体"/>
          <w:color w:val="000000"/>
          <w:sz w:val="37"/>
        </w:rPr>
        <w:t>“</w:t>
      </w:r>
      <w:r>
        <w:rPr>
          <w:rFonts w:ascii="宋体" w:eastAsia="宋体" w:hAnsi="宋体" w:cs="宋体"/>
          <w:color w:val="000000"/>
          <w:sz w:val="37"/>
        </w:rPr>
        <w:t>触觉</w:t>
      </w:r>
      <w:r>
        <w:rPr>
          <w:rFonts w:ascii="宋体" w:eastAsia="宋体" w:hAnsi="宋体" w:cs="宋体"/>
          <w:color w:val="000000"/>
          <w:sz w:val="37"/>
        </w:rPr>
        <w:t>”</w:t>
      </w:r>
      <w:r>
        <w:rPr>
          <w:rFonts w:ascii="宋体" w:eastAsia="宋体" w:hAnsi="宋体" w:cs="宋体"/>
          <w:color w:val="000000"/>
          <w:sz w:val="37"/>
        </w:rPr>
        <w:t>的问题，这个新的兴趣又是如何与上述那些论题联系起来的呢？</w:t>
      </w:r>
    </w:p>
    <w:p w:rsidR="00854FAF" w:rsidRDefault="00025070">
      <w:pPr>
        <w:wordWrap w:val="0"/>
        <w:spacing w:line="740" w:lineRule="atLeast"/>
        <w:ind w:right="40" w:firstLine="840"/>
        <w:textAlignment w:val="baseline"/>
        <w:rPr>
          <w:sz w:val="37"/>
        </w:rPr>
      </w:pPr>
      <w:r>
        <w:rPr>
          <w:rFonts w:ascii="宋体" w:eastAsia="宋体" w:hAnsi="宋体" w:cs="宋体"/>
          <w:color w:val="000000"/>
          <w:sz w:val="37"/>
        </w:rPr>
        <w:t>答：关于理论，的确，在所有您这里提到的文本中，我都一方面尝试强调并解构声音、语音的霸</w:t>
      </w:r>
      <w:r>
        <w:rPr>
          <w:rFonts w:ascii="宋体" w:eastAsia="宋体" w:hAnsi="宋体" w:cs="宋体"/>
          <w:color w:val="000000"/>
          <w:sz w:val="37"/>
        </w:rPr>
        <w:t>权，另一方面去解构观看的霸权。我在《声音与现象》中曾指出过这两种特权并不互相排斥。人们可以同时赋予哲视与声音特权。而那正是逻各斯中心主义与语音逻各斯中心主义</w:t>
      </w:r>
      <w:r>
        <w:rPr>
          <w:rFonts w:ascii="宋体" w:eastAsia="宋体" w:hAnsi="宋体" w:cs="宋体"/>
          <w:color w:val="000000"/>
          <w:sz w:val="37"/>
        </w:rPr>
        <w:t>(logophonocentrisme)</w:t>
      </w:r>
      <w:r>
        <w:rPr>
          <w:rFonts w:ascii="宋体" w:eastAsia="宋体" w:hAnsi="宋体" w:cs="宋体"/>
          <w:color w:val="000000"/>
          <w:sz w:val="37"/>
        </w:rPr>
        <w:t>。</w:t>
      </w:r>
    </w:p>
    <w:p w:rsidR="00854FAF" w:rsidRDefault="00025070">
      <w:pPr>
        <w:wordWrap w:val="0"/>
        <w:spacing w:line="740" w:lineRule="atLeast"/>
        <w:ind w:firstLine="840"/>
        <w:textAlignment w:val="baseline"/>
        <w:rPr>
          <w:sz w:val="37"/>
        </w:rPr>
      </w:pPr>
      <w:r>
        <w:rPr>
          <w:rFonts w:ascii="宋体" w:eastAsia="宋体" w:hAnsi="宋体" w:cs="宋体"/>
          <w:color w:val="000000"/>
          <w:sz w:val="37"/>
        </w:rPr>
        <w:t>因为您的翻译工作正好出现在我的思想轨道上的一个关键时刻，就让我们以更当下的方式来谈这些问题。由于您提及到的这项关于触觉的研究，我最近意识到这样一个事实，即海德格尔强调过的那种理论、哲视</w:t>
      </w:r>
      <w:r>
        <w:rPr>
          <w:rFonts w:ascii="宋体" w:eastAsia="宋体" w:hAnsi="宋体" w:cs="宋体"/>
          <w:color w:val="000000"/>
          <w:sz w:val="37"/>
        </w:rPr>
        <w:t>(theorein)</w:t>
      </w:r>
      <w:r>
        <w:rPr>
          <w:rFonts w:ascii="宋体" w:eastAsia="宋体" w:hAnsi="宋体" w:cs="宋体"/>
          <w:color w:val="000000"/>
          <w:sz w:val="37"/>
        </w:rPr>
        <w:t>、看的特权，布朗肖和我也强调过的这种看的特殊地位其实在整个哲学传统中，并非与触觉的特权不相兼容。这对我来说是</w:t>
      </w:r>
      <w:r>
        <w:rPr>
          <w:rFonts w:ascii="宋体" w:eastAsia="宋体" w:hAnsi="宋体" w:cs="宋体"/>
          <w:color w:val="000000"/>
          <w:sz w:val="37"/>
        </w:rPr>
        <w:t>一种新发现，透过对柏拉图、康德、胡塞尔的阅读，我们可以将所谓的</w:t>
      </w:r>
      <w:r>
        <w:rPr>
          <w:rFonts w:ascii="宋体" w:eastAsia="宋体" w:hAnsi="宋体" w:cs="宋体"/>
          <w:color w:val="000000"/>
          <w:sz w:val="37"/>
        </w:rPr>
        <w:t>“</w:t>
      </w:r>
      <w:r>
        <w:rPr>
          <w:rFonts w:ascii="宋体" w:eastAsia="宋体" w:hAnsi="宋体" w:cs="宋体"/>
          <w:color w:val="000000"/>
          <w:sz w:val="37"/>
        </w:rPr>
        <w:t>理论</w:t>
      </w:r>
      <w:r>
        <w:rPr>
          <w:rFonts w:ascii="宋体" w:eastAsia="宋体" w:hAnsi="宋体" w:cs="宋体"/>
          <w:color w:val="000000"/>
          <w:sz w:val="37"/>
        </w:rPr>
        <w:t>”</w:t>
      </w:r>
      <w:r>
        <w:rPr>
          <w:rFonts w:ascii="宋体" w:eastAsia="宋体" w:hAnsi="宋体" w:cs="宋体"/>
          <w:color w:val="000000"/>
          <w:sz w:val="37"/>
        </w:rPr>
        <w:t>或本质</w:t>
      </w:r>
      <w:r>
        <w:rPr>
          <w:rFonts w:ascii="宋体" w:eastAsia="宋体" w:hAnsi="宋体" w:cs="宋体"/>
          <w:color w:val="000000"/>
          <w:sz w:val="37"/>
        </w:rPr>
        <w:t>(eidétique)</w:t>
      </w:r>
      <w:r>
        <w:rPr>
          <w:rFonts w:ascii="宋体" w:eastAsia="宋体" w:hAnsi="宋体" w:cs="宋体"/>
          <w:color w:val="000000"/>
          <w:sz w:val="37"/>
        </w:rPr>
        <w:t>特权与我称作触觉的</w:t>
      </w:r>
      <w:r>
        <w:rPr>
          <w:rFonts w:ascii="宋体" w:eastAsia="宋体" w:hAnsi="宋体" w:cs="宋体"/>
          <w:color w:val="000000"/>
          <w:sz w:val="37"/>
        </w:rPr>
        <w:t>(haptique)</w:t>
      </w:r>
      <w:r>
        <w:rPr>
          <w:rFonts w:ascii="宋体" w:eastAsia="宋体" w:hAnsi="宋体" w:cs="宋体"/>
          <w:color w:val="000000"/>
          <w:sz w:val="37"/>
        </w:rPr>
        <w:t>，触觉</w:t>
      </w:r>
      <w:r>
        <w:rPr>
          <w:rFonts w:ascii="宋体" w:eastAsia="宋体" w:hAnsi="宋体" w:cs="宋体"/>
          <w:color w:val="000000"/>
          <w:sz w:val="37"/>
        </w:rPr>
        <w:t>(toucher)</w:t>
      </w:r>
      <w:r>
        <w:rPr>
          <w:rFonts w:ascii="宋体" w:eastAsia="宋体" w:hAnsi="宋体" w:cs="宋体"/>
          <w:color w:val="000000"/>
          <w:sz w:val="37"/>
        </w:rPr>
        <w:t>特权扣连起来，结合起来。</w:t>
      </w:r>
    </w:p>
    <w:p w:rsidR="00854FAF" w:rsidRDefault="00025070">
      <w:pPr>
        <w:wordWrap w:val="0"/>
        <w:spacing w:line="740" w:lineRule="atLeast"/>
        <w:ind w:right="40" w:firstLine="840"/>
        <w:textAlignment w:val="baseline"/>
        <w:rPr>
          <w:sz w:val="37"/>
        </w:rPr>
      </w:pPr>
      <w:r>
        <w:rPr>
          <w:rFonts w:ascii="宋体" w:eastAsia="宋体" w:hAnsi="宋体" w:cs="宋体"/>
          <w:color w:val="000000"/>
          <w:sz w:val="37"/>
        </w:rPr>
        <w:t>所有这些直觉主义</w:t>
      </w:r>
      <w:r>
        <w:rPr>
          <w:rFonts w:ascii="宋体" w:eastAsia="宋体" w:hAnsi="宋体" w:cs="宋体"/>
          <w:color w:val="000000"/>
          <w:sz w:val="37"/>
        </w:rPr>
        <w:t>———</w:t>
      </w:r>
      <w:r>
        <w:rPr>
          <w:rFonts w:ascii="宋体" w:eastAsia="宋体" w:hAnsi="宋体" w:cs="宋体"/>
          <w:color w:val="000000"/>
          <w:sz w:val="37"/>
        </w:rPr>
        <w:t>拉丁文中，直觉指的就是</w:t>
      </w:r>
      <w:r>
        <w:rPr>
          <w:rFonts w:ascii="宋体" w:eastAsia="宋体" w:hAnsi="宋体" w:cs="宋体"/>
          <w:color w:val="000000"/>
          <w:sz w:val="37"/>
        </w:rPr>
        <w:t>“</w:t>
      </w:r>
      <w:r>
        <w:rPr>
          <w:rFonts w:ascii="宋体" w:eastAsia="宋体" w:hAnsi="宋体" w:cs="宋体"/>
          <w:color w:val="000000"/>
          <w:sz w:val="37"/>
        </w:rPr>
        <w:t>看</w:t>
      </w:r>
      <w:r>
        <w:rPr>
          <w:rFonts w:ascii="宋体" w:eastAsia="宋体" w:hAnsi="宋体" w:cs="宋体"/>
          <w:color w:val="000000"/>
          <w:sz w:val="37"/>
        </w:rPr>
        <w:t>”</w:t>
      </w:r>
      <w:r>
        <w:rPr>
          <w:rFonts w:ascii="宋体" w:eastAsia="宋体" w:hAnsi="宋体" w:cs="宋体"/>
          <w:color w:val="000000"/>
          <w:sz w:val="37"/>
        </w:rPr>
        <w:t>，因此直觉主义一直就是这样一种观念，它认为在思想中有某个</w:t>
      </w:r>
    </w:p>
    <w:p w:rsidR="00854FAF" w:rsidRDefault="00025070">
      <w:pPr>
        <w:wordWrap w:val="0"/>
        <w:spacing w:line="480" w:lineRule="atLeast"/>
        <w:ind w:right="520"/>
        <w:jc w:val="right"/>
        <w:textAlignment w:val="baseline"/>
        <w:rPr>
          <w:sz w:val="35"/>
        </w:rPr>
      </w:pPr>
      <w:r>
        <w:rPr>
          <w:rFonts w:ascii="楷体" w:eastAsia="楷体" w:hAnsi="楷体" w:cs="楷体"/>
          <w:color w:val="000000"/>
          <w:sz w:val="35"/>
        </w:rPr>
        <w:t>17</w:t>
      </w:r>
    </w:p>
    <w:p w:rsidR="00854FAF" w:rsidRDefault="00854FAF"/>
    <w:p w:rsidR="00854FAF" w:rsidRDefault="00854FAF">
      <w:pPr>
        <w:sectPr w:rsidR="00854FAF">
          <w:headerReference w:type="default" r:id="rId57"/>
          <w:footerReference w:type="default" r:id="rId58"/>
          <w:pgSz w:w="14460" w:h="21540"/>
          <w:pgMar w:top="1840" w:right="1640" w:bottom="1840" w:left="1640" w:header="1540" w:footer="1540" w:gutter="0"/>
          <w:cols w:space="720"/>
        </w:sectPr>
      </w:pPr>
    </w:p>
    <w:p w:rsidR="00854FAF" w:rsidRDefault="00025070">
      <w:pPr>
        <w:wordWrap w:val="0"/>
        <w:spacing w:line="720" w:lineRule="atLeast"/>
        <w:ind w:right="20"/>
        <w:textAlignment w:val="baseline"/>
        <w:rPr>
          <w:sz w:val="38"/>
        </w:rPr>
      </w:pPr>
      <w:r>
        <w:rPr>
          <w:rFonts w:ascii="宋体" w:eastAsia="宋体" w:hAnsi="宋体" w:cs="宋体"/>
          <w:color w:val="000000"/>
          <w:sz w:val="38"/>
        </w:rPr>
        <w:lastRenderedPageBreak/>
        <w:t>时刻事物是直接地被提供给看的</w:t>
      </w:r>
      <w:r>
        <w:rPr>
          <w:rFonts w:ascii="宋体" w:eastAsia="宋体" w:hAnsi="宋体" w:cs="宋体"/>
          <w:color w:val="000000"/>
          <w:sz w:val="38"/>
        </w:rPr>
        <w:t>————</w:t>
      </w:r>
      <w:r>
        <w:rPr>
          <w:rFonts w:ascii="宋体" w:eastAsia="宋体" w:hAnsi="宋体" w:cs="宋体"/>
          <w:color w:val="000000"/>
          <w:sz w:val="38"/>
        </w:rPr>
        <w:t>对所有从柏拉图到胡塞尔为止的古典思想家来说，最终都在可触性中得以完成，也就是说在他们的文本中总存在一个时刻，在那里被看到的东西</w:t>
      </w:r>
      <w:r>
        <w:rPr>
          <w:rFonts w:ascii="宋体" w:eastAsia="宋体" w:hAnsi="宋体" w:cs="宋体"/>
          <w:color w:val="000000"/>
          <w:sz w:val="38"/>
        </w:rPr>
        <w:t>也被接触到，在那里知识的圆满具有那种接触的形式。我在这本书中</w:t>
      </w:r>
      <w:r>
        <w:rPr>
          <w:rFonts w:ascii="宋体" w:eastAsia="宋体" w:hAnsi="宋体" w:cs="宋体"/>
          <w:color w:val="000000"/>
          <w:sz w:val="38"/>
        </w:rPr>
        <w:t>¹</w:t>
      </w:r>
      <w:r>
        <w:rPr>
          <w:rFonts w:ascii="宋体" w:eastAsia="宋体" w:hAnsi="宋体" w:cs="宋体"/>
          <w:color w:val="000000"/>
          <w:sz w:val="38"/>
        </w:rPr>
        <w:t>，引用了很多文本，从这些文本中可以看到那些表面上赋予理论哲视或本质的、甚至是现象的东西</w:t>
      </w:r>
      <w:r>
        <w:rPr>
          <w:rFonts w:ascii="宋体" w:eastAsia="宋体" w:hAnsi="宋体" w:cs="宋体"/>
          <w:color w:val="000000"/>
          <w:sz w:val="38"/>
        </w:rPr>
        <w:t>(</w:t>
      </w:r>
      <w:r>
        <w:rPr>
          <w:rFonts w:ascii="宋体" w:eastAsia="宋体" w:hAnsi="宋体" w:cs="宋体"/>
          <w:color w:val="000000"/>
          <w:sz w:val="38"/>
        </w:rPr>
        <w:t>即那种向观看显现的东西</w:t>
      </w:r>
      <w:r>
        <w:rPr>
          <w:rFonts w:ascii="宋体" w:eastAsia="宋体" w:hAnsi="宋体" w:cs="宋体"/>
          <w:color w:val="000000"/>
          <w:sz w:val="38"/>
        </w:rPr>
        <w:t>)</w:t>
      </w:r>
      <w:r>
        <w:rPr>
          <w:rFonts w:ascii="宋体" w:eastAsia="宋体" w:hAnsi="宋体" w:cs="宋体"/>
          <w:color w:val="000000"/>
          <w:sz w:val="38"/>
        </w:rPr>
        <w:t>以特权的思想家，都同时赋予了触觉以特权，而触觉则是作为理论视域的终极目的而存在的。而这一切直到最近我才意识到。显然，它可能导致的后果是重大，如我尝试在这本书中澄清的那样，无论涉及技术层面还是实践</w:t>
      </w:r>
      <w:r>
        <w:rPr>
          <w:rFonts w:ascii="宋体" w:eastAsia="宋体" w:hAnsi="宋体" w:cs="宋体"/>
          <w:color w:val="000000"/>
          <w:sz w:val="38"/>
        </w:rPr>
        <w:t>(praxis)</w:t>
      </w:r>
      <w:r>
        <w:rPr>
          <w:rFonts w:ascii="宋体" w:eastAsia="宋体" w:hAnsi="宋体" w:cs="宋体"/>
          <w:color w:val="000000"/>
          <w:sz w:val="38"/>
        </w:rPr>
        <w:t>层面。对我来说，要简单地去概述它是相当困难的，但请允许我指出一点：实质上，我最近的工作涉及的是作为视觉特权的真正完成的触觉特权，</w:t>
      </w:r>
      <w:r>
        <w:rPr>
          <w:rFonts w:ascii="宋体" w:eastAsia="宋体" w:hAnsi="宋体" w:cs="宋体"/>
          <w:color w:val="000000"/>
          <w:sz w:val="38"/>
        </w:rPr>
        <w:t>如果您愿意的话，也可以说作为视觉特权之终极目的的那种触觉特权。</w:t>
      </w:r>
    </w:p>
    <w:p w:rsidR="00854FAF" w:rsidRDefault="00025070">
      <w:pPr>
        <w:wordWrap w:val="0"/>
        <w:spacing w:line="720" w:lineRule="atLeast"/>
        <w:ind w:firstLine="840"/>
        <w:textAlignment w:val="baseline"/>
        <w:rPr>
          <w:sz w:val="38"/>
        </w:rPr>
      </w:pPr>
      <w:r>
        <w:rPr>
          <w:rFonts w:ascii="宋体" w:eastAsia="宋体" w:hAnsi="宋体" w:cs="宋体"/>
          <w:color w:val="000000"/>
          <w:sz w:val="38"/>
        </w:rPr>
        <w:t>在这本关于触觉的书中，我想尝试指出的是既是理论的</w:t>
      </w:r>
      <w:r>
        <w:rPr>
          <w:rFonts w:ascii="宋体" w:eastAsia="宋体" w:hAnsi="宋体" w:cs="宋体"/>
          <w:color w:val="000000"/>
          <w:sz w:val="38"/>
        </w:rPr>
        <w:t>(</w:t>
      </w:r>
      <w:r>
        <w:rPr>
          <w:rFonts w:ascii="宋体" w:eastAsia="宋体" w:hAnsi="宋体" w:cs="宋体"/>
          <w:color w:val="000000"/>
          <w:sz w:val="38"/>
        </w:rPr>
        <w:t>视觉中心的</w:t>
      </w:r>
      <w:r>
        <w:rPr>
          <w:rFonts w:ascii="宋体" w:eastAsia="宋体" w:hAnsi="宋体" w:cs="宋体"/>
          <w:color w:val="000000"/>
          <w:sz w:val="38"/>
        </w:rPr>
        <w:t>)</w:t>
      </w:r>
      <w:r>
        <w:rPr>
          <w:rFonts w:ascii="宋体" w:eastAsia="宋体" w:hAnsi="宋体" w:cs="宋体"/>
          <w:color w:val="000000"/>
          <w:sz w:val="38"/>
        </w:rPr>
        <w:t>又是</w:t>
      </w:r>
      <w:r>
        <w:rPr>
          <w:rFonts w:ascii="宋体" w:eastAsia="宋体" w:hAnsi="宋体" w:cs="宋体"/>
          <w:color w:val="000000"/>
          <w:sz w:val="38"/>
        </w:rPr>
        <w:t>“</w:t>
      </w:r>
      <w:r>
        <w:rPr>
          <w:rFonts w:ascii="宋体" w:eastAsia="宋体" w:hAnsi="宋体" w:cs="宋体"/>
          <w:color w:val="000000"/>
          <w:sz w:val="38"/>
        </w:rPr>
        <w:t>触觉中心的</w:t>
      </w:r>
      <w:r>
        <w:rPr>
          <w:rFonts w:ascii="宋体" w:eastAsia="宋体" w:hAnsi="宋体" w:cs="宋体"/>
          <w:color w:val="000000"/>
          <w:sz w:val="38"/>
        </w:rPr>
        <w:t>”(haptocentrique)</w:t>
      </w:r>
      <w:r>
        <w:rPr>
          <w:rFonts w:ascii="宋体" w:eastAsia="宋体" w:hAnsi="宋体" w:cs="宋体"/>
          <w:color w:val="000000"/>
          <w:sz w:val="38"/>
        </w:rPr>
        <w:t>的哲学与某种被文化标识了的</w:t>
      </w:r>
      <w:r>
        <w:rPr>
          <w:rFonts w:ascii="宋体" w:eastAsia="宋体" w:hAnsi="宋体" w:cs="宋体"/>
          <w:color w:val="000000"/>
          <w:sz w:val="38"/>
        </w:rPr>
        <w:t>“</w:t>
      </w:r>
      <w:r>
        <w:rPr>
          <w:rFonts w:ascii="宋体" w:eastAsia="宋体" w:hAnsi="宋体" w:cs="宋体"/>
          <w:color w:val="000000"/>
          <w:sz w:val="38"/>
        </w:rPr>
        <w:t>身体</w:t>
      </w:r>
      <w:r>
        <w:rPr>
          <w:rFonts w:ascii="宋体" w:eastAsia="宋体" w:hAnsi="宋体" w:cs="宋体"/>
          <w:color w:val="000000"/>
          <w:sz w:val="38"/>
        </w:rPr>
        <w:t>”</w:t>
      </w:r>
      <w:r>
        <w:rPr>
          <w:rFonts w:ascii="宋体" w:eastAsia="宋体" w:hAnsi="宋体" w:cs="宋体"/>
          <w:color w:val="000000"/>
          <w:sz w:val="38"/>
        </w:rPr>
        <w:t>经验有关。古希腊的身体，当然还有基督教的身体经验。这本关于触觉的书是一本关于让</w:t>
      </w:r>
      <w:r>
        <w:rPr>
          <w:rFonts w:ascii="宋体" w:eastAsia="宋体" w:hAnsi="宋体" w:cs="宋体"/>
          <w:color w:val="000000"/>
          <w:sz w:val="38"/>
        </w:rPr>
        <w:t>-</w:t>
      </w:r>
      <w:r>
        <w:rPr>
          <w:rFonts w:ascii="宋体" w:eastAsia="宋体" w:hAnsi="宋体" w:cs="宋体"/>
          <w:color w:val="000000"/>
          <w:sz w:val="38"/>
        </w:rPr>
        <w:t>吕克</w:t>
      </w:r>
      <w:r>
        <w:rPr>
          <w:rFonts w:ascii="宋体" w:eastAsia="宋体" w:hAnsi="宋体" w:cs="宋体"/>
          <w:color w:val="000000"/>
          <w:sz w:val="38"/>
        </w:rPr>
        <w:t>·</w:t>
      </w:r>
      <w:r>
        <w:rPr>
          <w:rFonts w:ascii="宋体" w:eastAsia="宋体" w:hAnsi="宋体" w:cs="宋体"/>
          <w:color w:val="000000"/>
          <w:sz w:val="38"/>
        </w:rPr>
        <w:t>南希的书，也是一本关于我称之为基督教身体的书。让</w:t>
      </w:r>
      <w:r>
        <w:rPr>
          <w:rFonts w:ascii="宋体" w:eastAsia="宋体" w:hAnsi="宋体" w:cs="宋体"/>
          <w:color w:val="000000"/>
          <w:sz w:val="38"/>
        </w:rPr>
        <w:t>-</w:t>
      </w:r>
      <w:r>
        <w:rPr>
          <w:rFonts w:ascii="宋体" w:eastAsia="宋体" w:hAnsi="宋体" w:cs="宋体"/>
          <w:color w:val="000000"/>
          <w:sz w:val="38"/>
        </w:rPr>
        <w:t>吕克</w:t>
      </w:r>
      <w:r>
        <w:rPr>
          <w:rFonts w:ascii="宋体" w:eastAsia="宋体" w:hAnsi="宋体" w:cs="宋体"/>
          <w:color w:val="000000"/>
          <w:sz w:val="38"/>
        </w:rPr>
        <w:t>·</w:t>
      </w:r>
      <w:r>
        <w:rPr>
          <w:rFonts w:ascii="宋体" w:eastAsia="宋体" w:hAnsi="宋体" w:cs="宋体"/>
          <w:color w:val="000000"/>
          <w:sz w:val="38"/>
        </w:rPr>
        <w:t>南希有一个解构基督教的计划。它意味的是同时去思考和解构这个今天支配着整个欧洲文化的基督教的身体，在这一点上，我与他是一致的。但困难在于，基督教是个有多种</w:t>
      </w:r>
    </w:p>
    <w:p w:rsidR="00854FAF" w:rsidRDefault="00025070">
      <w:pPr>
        <w:wordWrap w:val="0"/>
        <w:spacing w:line="720" w:lineRule="atLeast"/>
        <w:ind w:left="60"/>
        <w:textAlignment w:val="baseline"/>
        <w:rPr>
          <w:sz w:val="38"/>
        </w:rPr>
      </w:pPr>
      <w:r>
        <w:rPr>
          <w:rFonts w:ascii="宋体" w:eastAsia="宋体" w:hAnsi="宋体" w:cs="宋体"/>
          <w:color w:val="000000"/>
          <w:sz w:val="38"/>
          <w:u w:val="single"/>
        </w:rPr>
        <w:t xml:space="preserve">               </w:t>
      </w:r>
    </w:p>
    <w:p w:rsidR="00854FAF" w:rsidRDefault="00025070">
      <w:pPr>
        <w:wordWrap w:val="0"/>
        <w:spacing w:before="240" w:line="540" w:lineRule="atLeast"/>
        <w:ind w:left="20" w:right="120" w:firstLine="80"/>
        <w:textAlignment w:val="baseline"/>
        <w:rPr>
          <w:sz w:val="29"/>
        </w:rPr>
      </w:pPr>
      <w:r>
        <w:rPr>
          <w:rFonts w:ascii="楷体" w:eastAsia="楷体" w:hAnsi="楷体" w:cs="楷体"/>
          <w:color w:val="000000"/>
          <w:sz w:val="29"/>
        </w:rPr>
        <w:t>1  Le toucher, Jean-Luc Nancy(</w:t>
      </w:r>
      <w:r>
        <w:rPr>
          <w:rFonts w:ascii="楷体" w:eastAsia="楷体" w:hAnsi="楷体" w:cs="楷体"/>
          <w:color w:val="000000"/>
          <w:sz w:val="29"/>
        </w:rPr>
        <w:t>《触觉，论让</w:t>
      </w:r>
      <w:r>
        <w:rPr>
          <w:rFonts w:ascii="楷体" w:eastAsia="楷体" w:hAnsi="楷体" w:cs="楷体"/>
          <w:color w:val="000000"/>
          <w:sz w:val="29"/>
        </w:rPr>
        <w:t>-</w:t>
      </w:r>
      <w:r>
        <w:rPr>
          <w:rFonts w:ascii="楷体" w:eastAsia="楷体" w:hAnsi="楷体" w:cs="楷体"/>
          <w:color w:val="000000"/>
          <w:sz w:val="29"/>
        </w:rPr>
        <w:t>吕克</w:t>
      </w:r>
      <w:r>
        <w:rPr>
          <w:rFonts w:ascii="楷体" w:eastAsia="楷体" w:hAnsi="楷体" w:cs="楷体"/>
          <w:color w:val="000000"/>
          <w:sz w:val="29"/>
        </w:rPr>
        <w:t>·</w:t>
      </w:r>
      <w:r>
        <w:rPr>
          <w:rFonts w:ascii="楷体" w:eastAsia="楷体" w:hAnsi="楷体" w:cs="楷体"/>
          <w:color w:val="000000"/>
          <w:sz w:val="29"/>
        </w:rPr>
        <w:t>南希》</w:t>
      </w:r>
      <w:r>
        <w:rPr>
          <w:rFonts w:ascii="楷体" w:eastAsia="楷体" w:hAnsi="楷体" w:cs="楷体"/>
          <w:color w:val="000000"/>
          <w:sz w:val="29"/>
        </w:rPr>
        <w:t>)</w:t>
      </w:r>
      <w:r>
        <w:rPr>
          <w:rFonts w:ascii="楷体" w:eastAsia="楷体" w:hAnsi="楷体" w:cs="楷体"/>
          <w:color w:val="000000"/>
          <w:sz w:val="29"/>
        </w:rPr>
        <w:t>，巴黎</w:t>
      </w:r>
      <w:r>
        <w:rPr>
          <w:rFonts w:ascii="楷体" w:eastAsia="楷体" w:hAnsi="楷体" w:cs="楷体"/>
          <w:color w:val="000000"/>
          <w:sz w:val="29"/>
        </w:rPr>
        <w:t>: Galiltée,</w:t>
      </w:r>
      <w:r>
        <w:rPr>
          <w:rFonts w:ascii="仿宋" w:eastAsia="仿宋" w:hAnsi="仿宋" w:cs="仿宋"/>
          <w:color w:val="000000"/>
          <w:sz w:val="29"/>
        </w:rPr>
        <w:t>2000</w:t>
      </w:r>
      <w:r>
        <w:rPr>
          <w:rFonts w:ascii="仿宋" w:eastAsia="仿宋" w:hAnsi="仿宋" w:cs="仿宋"/>
          <w:color w:val="000000"/>
          <w:sz w:val="29"/>
        </w:rPr>
        <w:t>，第</w:t>
      </w:r>
      <w:r>
        <w:rPr>
          <w:rFonts w:ascii="仿宋" w:eastAsia="仿宋" w:hAnsi="仿宋" w:cs="仿宋"/>
          <w:color w:val="000000"/>
          <w:sz w:val="29"/>
        </w:rPr>
        <w:t>348</w:t>
      </w:r>
      <w:r>
        <w:rPr>
          <w:rFonts w:ascii="仿宋" w:eastAsia="仿宋" w:hAnsi="仿宋" w:cs="仿宋"/>
          <w:color w:val="000000"/>
          <w:sz w:val="29"/>
        </w:rPr>
        <w:t>页。</w:t>
      </w:r>
    </w:p>
    <w:p w:rsidR="00854FAF" w:rsidRDefault="00025070">
      <w:pPr>
        <w:wordWrap w:val="0"/>
        <w:spacing w:line="480" w:lineRule="atLeast"/>
        <w:ind w:left="480"/>
        <w:textAlignment w:val="baseline"/>
        <w:rPr>
          <w:sz w:val="35"/>
        </w:rPr>
      </w:pPr>
      <w:r>
        <w:rPr>
          <w:rFonts w:ascii="楷体" w:eastAsia="楷体" w:hAnsi="楷体" w:cs="楷体"/>
          <w:color w:val="000000"/>
          <w:sz w:val="35"/>
        </w:rPr>
        <w:t>18</w:t>
      </w:r>
    </w:p>
    <w:p w:rsidR="00854FAF" w:rsidRDefault="00854FAF"/>
    <w:p w:rsidR="00854FAF" w:rsidRDefault="00854FAF">
      <w:pPr>
        <w:sectPr w:rsidR="00854FAF">
          <w:headerReference w:type="default" r:id="rId59"/>
          <w:footerReference w:type="default" r:id="rId60"/>
          <w:pgSz w:w="14460" w:h="21540"/>
          <w:pgMar w:top="1800" w:right="1640" w:bottom="1800" w:left="1640" w:header="1500" w:footer="1500" w:gutter="0"/>
          <w:cols w:space="720"/>
        </w:sectPr>
      </w:pPr>
    </w:p>
    <w:p w:rsidR="00854FAF" w:rsidRDefault="00025070">
      <w:pPr>
        <w:wordWrap w:val="0"/>
        <w:spacing w:line="680" w:lineRule="atLeast"/>
        <w:ind w:left="20" w:right="80"/>
        <w:textAlignment w:val="baseline"/>
        <w:rPr>
          <w:sz w:val="38"/>
        </w:rPr>
      </w:pPr>
      <w:r>
        <w:rPr>
          <w:rFonts w:ascii="宋体" w:eastAsia="宋体" w:hAnsi="宋体" w:cs="宋体"/>
          <w:color w:val="000000"/>
          <w:sz w:val="38"/>
        </w:rPr>
        <w:lastRenderedPageBreak/>
        <w:t>资源的东西，而人们也总是以基督教的名义在解构基督教。可以说我目前最关心的问题正在此。</w:t>
      </w:r>
    </w:p>
    <w:p w:rsidR="00854FAF" w:rsidRDefault="00025070">
      <w:pPr>
        <w:wordWrap w:val="0"/>
        <w:spacing w:line="680" w:lineRule="atLeast"/>
        <w:ind w:left="20" w:firstLine="860"/>
        <w:textAlignment w:val="baseline"/>
        <w:rPr>
          <w:sz w:val="38"/>
        </w:rPr>
      </w:pPr>
      <w:r>
        <w:rPr>
          <w:rFonts w:ascii="宋体" w:eastAsia="宋体" w:hAnsi="宋体" w:cs="宋体"/>
          <w:color w:val="000000"/>
          <w:sz w:val="38"/>
        </w:rPr>
        <w:t>身体或者我们对身体的经验应当是什么才能使这种基督教话语成立呢？换句话说，这个身体正在发生着什么变化呢？因为哲学有二千五百年历史了，虽然那也就是历史长河中一</w:t>
      </w:r>
      <w:r>
        <w:rPr>
          <w:rFonts w:ascii="宋体" w:eastAsia="宋体" w:hAnsi="宋体" w:cs="宋体"/>
          <w:color w:val="000000"/>
          <w:sz w:val="38"/>
        </w:rPr>
        <w:t>秒的时光，但那并不是虚无的，我所感兴趣的是某种大规模的思考人的历史、人类化历史</w:t>
      </w:r>
      <w:r>
        <w:rPr>
          <w:rFonts w:ascii="宋体" w:eastAsia="宋体" w:hAnsi="宋体" w:cs="宋体"/>
          <w:color w:val="000000"/>
          <w:sz w:val="38"/>
        </w:rPr>
        <w:t>(histoire de l’ hominisation)</w:t>
      </w:r>
      <w:r>
        <w:rPr>
          <w:rFonts w:ascii="宋体" w:eastAsia="宋体" w:hAnsi="宋体" w:cs="宋体"/>
          <w:color w:val="000000"/>
          <w:sz w:val="38"/>
        </w:rPr>
        <w:t>、人，即逐渐趋向赋予手、观看、理论与触觉以特权的动物人之形成历史的谱系学。这就是为什么您会经常在这本关于触觉的书中看到关于手和人类化的问题以及从技术史出发的人的形成的问题。从这个角度看，我相信这个话语恐怕与某种</w:t>
      </w:r>
      <w:r>
        <w:rPr>
          <w:rFonts w:ascii="宋体" w:eastAsia="宋体" w:hAnsi="宋体" w:cs="宋体"/>
          <w:color w:val="000000"/>
          <w:sz w:val="38"/>
        </w:rPr>
        <w:t>———</w:t>
      </w:r>
      <w:r>
        <w:rPr>
          <w:rFonts w:ascii="宋体" w:eastAsia="宋体" w:hAnsi="宋体" w:cs="宋体"/>
          <w:color w:val="000000"/>
          <w:sz w:val="38"/>
        </w:rPr>
        <w:t>我不想说是唯物主义的东西，因为这太复杂了</w:t>
      </w:r>
      <w:r>
        <w:rPr>
          <w:rFonts w:ascii="宋体" w:eastAsia="宋体" w:hAnsi="宋体" w:cs="宋体"/>
          <w:color w:val="000000"/>
          <w:sz w:val="38"/>
        </w:rPr>
        <w:t>————</w:t>
      </w:r>
      <w:r>
        <w:rPr>
          <w:rFonts w:ascii="宋体" w:eastAsia="宋体" w:hAnsi="宋体" w:cs="宋体"/>
          <w:color w:val="000000"/>
          <w:sz w:val="38"/>
        </w:rPr>
        <w:t>但无论如何与马克思主义某种观点有共同的地方：它不一定是僵化教条的马克思主义，也不一定就是</w:t>
      </w:r>
      <w:r>
        <w:rPr>
          <w:rFonts w:ascii="宋体" w:eastAsia="宋体" w:hAnsi="宋体" w:cs="宋体"/>
          <w:color w:val="000000"/>
          <w:sz w:val="38"/>
        </w:rPr>
        <w:t>20</w:t>
      </w:r>
      <w:r>
        <w:rPr>
          <w:rFonts w:ascii="宋体" w:eastAsia="宋体" w:hAnsi="宋体" w:cs="宋体"/>
          <w:color w:val="000000"/>
          <w:sz w:val="38"/>
        </w:rPr>
        <w:t>世纪转化成政治话语的</w:t>
      </w:r>
      <w:r>
        <w:rPr>
          <w:rFonts w:ascii="宋体" w:eastAsia="宋体" w:hAnsi="宋体" w:cs="宋体"/>
          <w:color w:val="000000"/>
          <w:sz w:val="38"/>
        </w:rPr>
        <w:t>马克思主义，但是某种关注物质性、关注人的动物性历史、尤其是关注技术历史的马克思主义之精神。所有这些问题都是与技术问题分不开的，而对它的思考必须超越海德格尔</w:t>
      </w:r>
      <w:r>
        <w:rPr>
          <w:rFonts w:ascii="宋体" w:eastAsia="宋体" w:hAnsi="宋体" w:cs="宋体"/>
          <w:color w:val="000000"/>
          <w:sz w:val="38"/>
        </w:rPr>
        <w:t>……</w:t>
      </w:r>
    </w:p>
    <w:p w:rsidR="00854FAF" w:rsidRDefault="00025070">
      <w:pPr>
        <w:wordWrap w:val="0"/>
        <w:spacing w:before="540" w:line="680" w:lineRule="atLeast"/>
        <w:ind w:left="20" w:right="40" w:firstLine="860"/>
        <w:textAlignment w:val="baseline"/>
        <w:rPr>
          <w:sz w:val="38"/>
        </w:rPr>
      </w:pPr>
      <w:r>
        <w:rPr>
          <w:rFonts w:ascii="宋体" w:eastAsia="宋体" w:hAnsi="宋体" w:cs="宋体"/>
          <w:color w:val="000000"/>
          <w:sz w:val="38"/>
        </w:rPr>
        <w:t>问：在您发表《书写与差异》的时候，法国哲学给人的印象是与文学经验具有某种相当特殊而密切的关系。而您本身的工作也受到那些传统中属于</w:t>
      </w:r>
      <w:r>
        <w:rPr>
          <w:rFonts w:ascii="宋体" w:eastAsia="宋体" w:hAnsi="宋体" w:cs="宋体"/>
          <w:color w:val="000000"/>
          <w:sz w:val="38"/>
        </w:rPr>
        <w:t>“</w:t>
      </w:r>
      <w:r>
        <w:rPr>
          <w:rFonts w:ascii="宋体" w:eastAsia="宋体" w:hAnsi="宋体" w:cs="宋体"/>
          <w:color w:val="000000"/>
          <w:sz w:val="38"/>
        </w:rPr>
        <w:t>文学</w:t>
      </w:r>
      <w:r>
        <w:rPr>
          <w:rFonts w:ascii="宋体" w:eastAsia="宋体" w:hAnsi="宋体" w:cs="宋体"/>
          <w:color w:val="000000"/>
          <w:sz w:val="38"/>
        </w:rPr>
        <w:t>”</w:t>
      </w:r>
      <w:r>
        <w:rPr>
          <w:rFonts w:ascii="宋体" w:eastAsia="宋体" w:hAnsi="宋体" w:cs="宋体"/>
          <w:color w:val="000000"/>
          <w:sz w:val="38"/>
        </w:rPr>
        <w:t>实践或文学姿态的影响。那么这种文学的重要性是从哪儿来的呢？</w:t>
      </w:r>
    </w:p>
    <w:p w:rsidR="00854FAF" w:rsidRDefault="00025070">
      <w:pPr>
        <w:wordWrap w:val="0"/>
        <w:spacing w:line="680" w:lineRule="atLeast"/>
        <w:ind w:left="20" w:right="40" w:firstLine="860"/>
        <w:textAlignment w:val="baseline"/>
        <w:rPr>
          <w:sz w:val="38"/>
        </w:rPr>
      </w:pPr>
      <w:r>
        <w:rPr>
          <w:rFonts w:ascii="宋体" w:eastAsia="宋体" w:hAnsi="宋体" w:cs="宋体"/>
          <w:color w:val="000000"/>
          <w:sz w:val="38"/>
        </w:rPr>
        <w:t>答：的确，从一开始我的工作就一直受到文学经验的吸引。而且从一开始我所感兴趣的问题就是：书写是什么？更确切地说是：书写是如何变成文学写作的？书写中发生了什</w:t>
      </w:r>
    </w:p>
    <w:p w:rsidR="00854FAF" w:rsidRDefault="00025070">
      <w:pPr>
        <w:wordWrap w:val="0"/>
        <w:spacing w:line="460" w:lineRule="atLeast"/>
        <w:ind w:right="540"/>
        <w:jc w:val="right"/>
        <w:textAlignment w:val="baseline"/>
        <w:rPr>
          <w:sz w:val="34"/>
        </w:rPr>
      </w:pPr>
      <w:r>
        <w:rPr>
          <w:rFonts w:ascii="楷体" w:eastAsia="楷体" w:hAnsi="楷体" w:cs="楷体"/>
          <w:color w:val="000000"/>
          <w:sz w:val="34"/>
        </w:rPr>
        <w:t>1</w:t>
      </w:r>
      <w:r>
        <w:rPr>
          <w:rFonts w:ascii="楷体" w:eastAsia="楷体" w:hAnsi="楷体" w:cs="楷体"/>
          <w:color w:val="000000"/>
          <w:sz w:val="34"/>
        </w:rPr>
        <w:t>9</w:t>
      </w:r>
    </w:p>
    <w:p w:rsidR="00854FAF" w:rsidRDefault="00854FAF"/>
    <w:p w:rsidR="00854FAF" w:rsidRDefault="00854FAF">
      <w:pPr>
        <w:sectPr w:rsidR="00854FAF">
          <w:headerReference w:type="default" r:id="rId61"/>
          <w:footerReference w:type="default" r:id="rId62"/>
          <w:pgSz w:w="14460" w:h="21540"/>
          <w:pgMar w:top="1760" w:right="1620" w:bottom="1760" w:left="1620" w:header="1460" w:footer="1460" w:gutter="0"/>
          <w:cols w:space="720"/>
        </w:sectPr>
      </w:pPr>
    </w:p>
    <w:p w:rsidR="00854FAF" w:rsidRDefault="00025070">
      <w:pPr>
        <w:wordWrap w:val="0"/>
        <w:spacing w:line="660" w:lineRule="atLeast"/>
        <w:textAlignment w:val="baseline"/>
        <w:rPr>
          <w:sz w:val="42"/>
        </w:rPr>
      </w:pPr>
      <w:r>
        <w:rPr>
          <w:rFonts w:ascii="宋体" w:eastAsia="宋体" w:hAnsi="宋体" w:cs="宋体"/>
          <w:color w:val="000000"/>
          <w:sz w:val="42"/>
        </w:rPr>
        <w:lastRenderedPageBreak/>
        <w:t>么才导致了文学？这里我恐怕会就文学的问题重复我刚才就哲学所谈过的，即文学不简单地是一般书写的艺术，或者说不仅仅是诗学。</w:t>
      </w:r>
    </w:p>
    <w:p w:rsidR="00854FAF" w:rsidRDefault="00025070">
      <w:pPr>
        <w:wordWrap w:val="0"/>
        <w:spacing w:line="660" w:lineRule="atLeast"/>
        <w:ind w:right="20" w:firstLine="840"/>
        <w:textAlignment w:val="baseline"/>
        <w:rPr>
          <w:sz w:val="42"/>
        </w:rPr>
      </w:pPr>
      <w:r>
        <w:rPr>
          <w:rFonts w:ascii="宋体" w:eastAsia="宋体" w:hAnsi="宋体" w:cs="宋体"/>
          <w:color w:val="000000"/>
          <w:sz w:val="42"/>
        </w:rPr>
        <w:t>文学</w:t>
      </w:r>
      <w:r>
        <w:rPr>
          <w:rFonts w:ascii="宋体" w:eastAsia="宋体" w:hAnsi="宋体" w:cs="宋体"/>
          <w:color w:val="000000"/>
          <w:sz w:val="42"/>
        </w:rPr>
        <w:t>(littérature)</w:t>
      </w:r>
      <w:r>
        <w:rPr>
          <w:rFonts w:ascii="宋体" w:eastAsia="宋体" w:hAnsi="宋体" w:cs="宋体"/>
          <w:color w:val="000000"/>
          <w:sz w:val="42"/>
        </w:rPr>
        <w:t>是一个具有某种欧洲历史的概念。可能很多非常伟大的思想文本或诗文本不属于这个</w:t>
      </w:r>
      <w:r>
        <w:rPr>
          <w:rFonts w:ascii="宋体" w:eastAsia="宋体" w:hAnsi="宋体" w:cs="宋体"/>
          <w:color w:val="000000"/>
          <w:sz w:val="42"/>
        </w:rPr>
        <w:t>“</w:t>
      </w:r>
      <w:r>
        <w:rPr>
          <w:rFonts w:ascii="宋体" w:eastAsia="宋体" w:hAnsi="宋体" w:cs="宋体"/>
          <w:color w:val="000000"/>
          <w:sz w:val="42"/>
        </w:rPr>
        <w:t>文学</w:t>
      </w:r>
      <w:r>
        <w:rPr>
          <w:rFonts w:ascii="宋体" w:eastAsia="宋体" w:hAnsi="宋体" w:cs="宋体"/>
          <w:color w:val="000000"/>
          <w:sz w:val="42"/>
        </w:rPr>
        <w:t>”</w:t>
      </w:r>
      <w:r>
        <w:rPr>
          <w:rFonts w:ascii="宋体" w:eastAsia="宋体" w:hAnsi="宋体" w:cs="宋体"/>
          <w:color w:val="000000"/>
          <w:sz w:val="42"/>
        </w:rPr>
        <w:t>范畴。我不知道比如说是否可以去谈非欧洲的</w:t>
      </w:r>
      <w:r>
        <w:rPr>
          <w:rFonts w:ascii="宋体" w:eastAsia="宋体" w:hAnsi="宋体" w:cs="宋体"/>
          <w:color w:val="000000"/>
          <w:sz w:val="42"/>
        </w:rPr>
        <w:t>“</w:t>
      </w:r>
      <w:r>
        <w:rPr>
          <w:rFonts w:ascii="宋体" w:eastAsia="宋体" w:hAnsi="宋体" w:cs="宋体"/>
          <w:color w:val="000000"/>
          <w:sz w:val="42"/>
        </w:rPr>
        <w:t>文学</w:t>
      </w:r>
      <w:r>
        <w:rPr>
          <w:rFonts w:ascii="宋体" w:eastAsia="宋体" w:hAnsi="宋体" w:cs="宋体"/>
          <w:color w:val="000000"/>
          <w:sz w:val="42"/>
        </w:rPr>
        <w:t>”</w:t>
      </w:r>
      <w:r>
        <w:rPr>
          <w:rFonts w:ascii="宋体" w:eastAsia="宋体" w:hAnsi="宋体" w:cs="宋体"/>
          <w:color w:val="000000"/>
          <w:sz w:val="42"/>
        </w:rPr>
        <w:t>。我恐怕会重复刚才对待哲学的同一姿态。应当存在着不属于在欧洲大约自</w:t>
      </w:r>
      <w:r>
        <w:rPr>
          <w:rFonts w:ascii="宋体" w:eastAsia="宋体" w:hAnsi="宋体" w:cs="宋体"/>
          <w:color w:val="000000"/>
          <w:sz w:val="42"/>
        </w:rPr>
        <w:t>16</w:t>
      </w:r>
      <w:r>
        <w:rPr>
          <w:rFonts w:ascii="宋体" w:eastAsia="宋体" w:hAnsi="宋体" w:cs="宋体"/>
          <w:color w:val="000000"/>
          <w:sz w:val="42"/>
        </w:rPr>
        <w:t>世纪以来被称为</w:t>
      </w:r>
      <w:r>
        <w:rPr>
          <w:rFonts w:ascii="宋体" w:eastAsia="宋体" w:hAnsi="宋体" w:cs="宋体"/>
          <w:color w:val="000000"/>
          <w:sz w:val="42"/>
        </w:rPr>
        <w:t>“</w:t>
      </w:r>
      <w:r>
        <w:rPr>
          <w:rFonts w:ascii="宋体" w:eastAsia="宋体" w:hAnsi="宋体" w:cs="宋体"/>
          <w:color w:val="000000"/>
          <w:sz w:val="42"/>
        </w:rPr>
        <w:t>文学那种东西</w:t>
      </w:r>
      <w:r>
        <w:rPr>
          <w:rFonts w:ascii="宋体" w:eastAsia="宋体" w:hAnsi="宋体" w:cs="宋体"/>
          <w:color w:val="000000"/>
          <w:sz w:val="42"/>
        </w:rPr>
        <w:t>”</w:t>
      </w:r>
      <w:r>
        <w:rPr>
          <w:rFonts w:ascii="宋体" w:eastAsia="宋体" w:hAnsi="宋体" w:cs="宋体"/>
          <w:color w:val="000000"/>
          <w:sz w:val="42"/>
        </w:rPr>
        <w:t>的伟大的书写著作。</w:t>
      </w:r>
    </w:p>
    <w:p w:rsidR="00854FAF" w:rsidRDefault="00025070">
      <w:pPr>
        <w:wordWrap w:val="0"/>
        <w:spacing w:line="660" w:lineRule="atLeast"/>
        <w:ind w:right="20" w:firstLine="840"/>
        <w:textAlignment w:val="baseline"/>
        <w:rPr>
          <w:sz w:val="42"/>
        </w:rPr>
      </w:pPr>
      <w:r>
        <w:rPr>
          <w:rFonts w:ascii="宋体" w:eastAsia="宋体" w:hAnsi="宋体" w:cs="宋体"/>
          <w:color w:val="000000"/>
          <w:sz w:val="42"/>
        </w:rPr>
        <w:t>如果说我对文学有如此大的兴趣，那首先是因为文学一直是一种书写形式，</w:t>
      </w:r>
      <w:r>
        <w:rPr>
          <w:rFonts w:ascii="宋体" w:eastAsia="宋体" w:hAnsi="宋体" w:cs="宋体"/>
          <w:color w:val="000000"/>
          <w:sz w:val="42"/>
        </w:rPr>
        <w:t>其次是因为常常有些文学作品，不是一般的文学使我有兴趣，而是如马拉美、阿尔托、巴塔耶、策兰</w:t>
      </w:r>
      <w:r>
        <w:rPr>
          <w:rFonts w:ascii="宋体" w:eastAsia="宋体" w:hAnsi="宋体" w:cs="宋体"/>
          <w:color w:val="000000"/>
          <w:sz w:val="42"/>
        </w:rPr>
        <w:t>(Celan)</w:t>
      </w:r>
      <w:r>
        <w:rPr>
          <w:rFonts w:ascii="宋体" w:eastAsia="宋体" w:hAnsi="宋体" w:cs="宋体"/>
          <w:color w:val="000000"/>
          <w:sz w:val="42"/>
        </w:rPr>
        <w:t>或乔伊斯那样的文学作品，因为在我看来，这些作品中常常有些比某些哲学作品更有哲学思想的东西，因此也比这些哲学作品更多地具有解构力量。所以，如果可以这么说的话，我常常是在</w:t>
      </w:r>
      <w:r>
        <w:rPr>
          <w:rFonts w:ascii="宋体" w:eastAsia="宋体" w:hAnsi="宋体" w:cs="宋体"/>
          <w:color w:val="000000"/>
          <w:sz w:val="42"/>
        </w:rPr>
        <w:t>“</w:t>
      </w:r>
      <w:r>
        <w:rPr>
          <w:rFonts w:ascii="宋体" w:eastAsia="宋体" w:hAnsi="宋体" w:cs="宋体"/>
          <w:color w:val="000000"/>
          <w:sz w:val="42"/>
        </w:rPr>
        <w:t>利用</w:t>
      </w:r>
      <w:r>
        <w:rPr>
          <w:rFonts w:ascii="宋体" w:eastAsia="宋体" w:hAnsi="宋体" w:cs="宋体"/>
          <w:color w:val="000000"/>
          <w:sz w:val="42"/>
        </w:rPr>
        <w:t>”</w:t>
      </w:r>
      <w:r>
        <w:rPr>
          <w:rFonts w:ascii="宋体" w:eastAsia="宋体" w:hAnsi="宋体" w:cs="宋体"/>
          <w:color w:val="000000"/>
          <w:sz w:val="42"/>
        </w:rPr>
        <w:t>文学文本或我对文学文本的分析来展开一种解构的思想。</w:t>
      </w:r>
    </w:p>
    <w:p w:rsidR="00854FAF" w:rsidRDefault="00025070">
      <w:pPr>
        <w:wordWrap w:val="0"/>
        <w:spacing w:line="660" w:lineRule="atLeast"/>
        <w:ind w:right="40" w:firstLine="840"/>
        <w:textAlignment w:val="baseline"/>
        <w:rPr>
          <w:sz w:val="42"/>
        </w:rPr>
      </w:pPr>
      <w:r>
        <w:rPr>
          <w:rFonts w:ascii="宋体" w:eastAsia="宋体" w:hAnsi="宋体" w:cs="宋体"/>
          <w:color w:val="000000"/>
          <w:sz w:val="42"/>
        </w:rPr>
        <w:t>第三个原因是在欧洲的文学史中</w:t>
      </w:r>
      <w:r>
        <w:rPr>
          <w:rFonts w:ascii="宋体" w:eastAsia="宋体" w:hAnsi="宋体" w:cs="宋体"/>
          <w:color w:val="000000"/>
          <w:sz w:val="42"/>
        </w:rPr>
        <w:t>——</w:t>
      </w:r>
      <w:r>
        <w:rPr>
          <w:rFonts w:ascii="宋体" w:eastAsia="宋体" w:hAnsi="宋体" w:cs="宋体"/>
          <w:color w:val="000000"/>
          <w:sz w:val="42"/>
        </w:rPr>
        <w:t>这个历史其实相当短，只有几个世纪</w:t>
      </w:r>
      <w:r>
        <w:rPr>
          <w:rFonts w:ascii="宋体" w:eastAsia="宋体" w:hAnsi="宋体" w:cs="宋体"/>
          <w:color w:val="000000"/>
          <w:sz w:val="42"/>
        </w:rPr>
        <w:t>——</w:t>
      </w:r>
      <w:r>
        <w:rPr>
          <w:rFonts w:ascii="宋体" w:eastAsia="宋体" w:hAnsi="宋体" w:cs="宋体"/>
          <w:color w:val="000000"/>
          <w:sz w:val="42"/>
        </w:rPr>
        <w:t>那种建构</w:t>
      </w:r>
      <w:r>
        <w:rPr>
          <w:rFonts w:ascii="宋体" w:eastAsia="宋体" w:hAnsi="宋体" w:cs="宋体"/>
          <w:color w:val="000000"/>
          <w:sz w:val="42"/>
        </w:rPr>
        <w:t>(</w:t>
      </w:r>
      <w:r>
        <w:rPr>
          <w:rFonts w:ascii="宋体" w:eastAsia="宋体" w:hAnsi="宋体" w:cs="宋体"/>
          <w:color w:val="000000"/>
          <w:sz w:val="42"/>
        </w:rPr>
        <w:t>因为文学是一种建制</w:t>
      </w:r>
      <w:r>
        <w:rPr>
          <w:rFonts w:ascii="宋体" w:eastAsia="宋体" w:hAnsi="宋体" w:cs="宋体"/>
          <w:color w:val="000000"/>
          <w:sz w:val="42"/>
        </w:rPr>
        <w:t>)</w:t>
      </w:r>
      <w:r>
        <w:rPr>
          <w:rFonts w:ascii="宋体" w:eastAsia="宋体" w:hAnsi="宋体" w:cs="宋体"/>
          <w:color w:val="000000"/>
          <w:sz w:val="42"/>
        </w:rPr>
        <w:t>某种空间的计划，而这种空间原则上是无论什么人可以以虚构形式想说什么就说什么，有不受检查</w:t>
      </w:r>
      <w:r>
        <w:rPr>
          <w:rFonts w:ascii="宋体" w:eastAsia="宋体" w:hAnsi="宋体" w:cs="宋体"/>
          <w:color w:val="000000"/>
          <w:sz w:val="42"/>
        </w:rPr>
        <w:t>地说任何东西的权力。当然，审查制度一直存在，但</w:t>
      </w:r>
      <w:r>
        <w:rPr>
          <w:rFonts w:ascii="宋体" w:eastAsia="宋体" w:hAnsi="宋体" w:cs="宋体"/>
          <w:color w:val="000000"/>
          <w:sz w:val="42"/>
        </w:rPr>
        <w:t>“</w:t>
      </w:r>
      <w:r>
        <w:rPr>
          <w:rFonts w:ascii="宋体" w:eastAsia="宋体" w:hAnsi="宋体" w:cs="宋体"/>
          <w:color w:val="000000"/>
          <w:sz w:val="42"/>
        </w:rPr>
        <w:t>原则上</w:t>
      </w:r>
      <w:r>
        <w:rPr>
          <w:rFonts w:ascii="宋体" w:eastAsia="宋体" w:hAnsi="宋体" w:cs="宋体"/>
          <w:color w:val="000000"/>
          <w:sz w:val="42"/>
        </w:rPr>
        <w:t>”</w:t>
      </w:r>
      <w:r>
        <w:rPr>
          <w:rFonts w:ascii="宋体" w:eastAsia="宋体" w:hAnsi="宋体" w:cs="宋体"/>
          <w:color w:val="000000"/>
          <w:sz w:val="42"/>
        </w:rPr>
        <w:t>，文学这个观念暗示的就是作家有权自由言说，也觉得自己被承认有无论什么都可以说的权力。因此，对我来说在文学与民主制度之间存在着某种有意思的同盟关系，即政府不能干涉，无权限制的那种公开</w:t>
      </w:r>
    </w:p>
    <w:p w:rsidR="00854FAF" w:rsidRDefault="00025070">
      <w:pPr>
        <w:wordWrap w:val="0"/>
        <w:spacing w:line="660" w:lineRule="atLeast"/>
        <w:ind w:left="380"/>
        <w:textAlignment w:val="baseline"/>
        <w:rPr>
          <w:sz w:val="42"/>
        </w:rPr>
      </w:pPr>
      <w:r>
        <w:rPr>
          <w:rFonts w:ascii="宋体" w:eastAsia="宋体" w:hAnsi="宋体" w:cs="宋体"/>
          <w:color w:val="000000"/>
          <w:sz w:val="42"/>
        </w:rPr>
        <w:t>20</w:t>
      </w:r>
    </w:p>
    <w:p w:rsidR="00854FAF" w:rsidRDefault="00854FAF"/>
    <w:p w:rsidR="00854FAF" w:rsidRDefault="00854FAF">
      <w:pPr>
        <w:sectPr w:rsidR="00854FAF">
          <w:headerReference w:type="default" r:id="rId63"/>
          <w:footerReference w:type="default" r:id="rId64"/>
          <w:pgSz w:w="14460" w:h="21540"/>
          <w:pgMar w:top="1740" w:right="1640" w:bottom="1740" w:left="1640" w:header="1440" w:footer="1440" w:gutter="0"/>
          <w:cols w:space="720"/>
        </w:sectPr>
      </w:pPr>
    </w:p>
    <w:p w:rsidR="00854FAF" w:rsidRDefault="00025070">
      <w:pPr>
        <w:wordWrap w:val="0"/>
        <w:spacing w:line="680" w:lineRule="atLeast"/>
        <w:ind w:right="20"/>
        <w:textAlignment w:val="baseline"/>
        <w:rPr>
          <w:sz w:val="39"/>
        </w:rPr>
      </w:pPr>
      <w:r>
        <w:rPr>
          <w:rFonts w:ascii="宋体" w:eastAsia="宋体" w:hAnsi="宋体" w:cs="宋体"/>
          <w:color w:val="000000"/>
          <w:sz w:val="39"/>
        </w:rPr>
        <w:lastRenderedPageBreak/>
        <w:t>说话、公开出版的权力。即便事实上政府是有所干涉的，但那总是被认为并被感受为见不得人的，因为文学制度本质上就是对这种权力的承认。因此，我觉得文学具有这种与民主制度史，权力史，因此也是与启蒙的关系，从某种角度上看，也是</w:t>
      </w:r>
      <w:r>
        <w:rPr>
          <w:rFonts w:ascii="宋体" w:eastAsia="宋体" w:hAnsi="宋体" w:cs="宋体"/>
          <w:color w:val="000000"/>
          <w:sz w:val="39"/>
        </w:rPr>
        <w:t>与公开发言权的关系。即便这种权力并不总是得到尊重的，但原则上是这样的。</w:t>
      </w:r>
    </w:p>
    <w:p w:rsidR="00854FAF" w:rsidRDefault="00025070">
      <w:pPr>
        <w:wordWrap w:val="0"/>
        <w:spacing w:line="680" w:lineRule="atLeast"/>
        <w:ind w:firstLine="840"/>
        <w:textAlignment w:val="baseline"/>
        <w:rPr>
          <w:sz w:val="39"/>
        </w:rPr>
      </w:pPr>
      <w:r>
        <w:rPr>
          <w:rFonts w:ascii="宋体" w:eastAsia="宋体" w:hAnsi="宋体" w:cs="宋体"/>
          <w:color w:val="000000"/>
          <w:sz w:val="39"/>
        </w:rPr>
        <w:t>最近，另一种对文学的兴趣把持住了我，虽然它涉及的是文学的那种圣经亲缘关系，我在《赐人以死》这本书中有所展开。文学作为现代建制乃是一种非宗教的、世俗化了的制度，也就是说一种摆脱了神学与教会的建制。但事实上，它保存了一些它想要挣脱的东西。在西方还是有一种文学神圣化的过程。文本是不能碰的。一个文学文本一旦写成，就成了宗教膜拜的对象，有时还被偶像化。人们无权去碰它。而翻译，从其近代意义上讲，正好应当是严格的</w:t>
      </w:r>
      <w:r>
        <w:rPr>
          <w:rFonts w:ascii="宋体" w:eastAsia="宋体" w:hAnsi="宋体" w:cs="宋体"/>
          <w:color w:val="000000"/>
          <w:sz w:val="39"/>
        </w:rPr>
        <w:t>(</w:t>
      </w:r>
      <w:r>
        <w:rPr>
          <w:rFonts w:ascii="宋体" w:eastAsia="宋体" w:hAnsi="宋体" w:cs="宋体"/>
          <w:color w:val="000000"/>
          <w:sz w:val="39"/>
        </w:rPr>
        <w:t>翻译也有它自身的历史：翻译、严格的翻</w:t>
      </w:r>
      <w:r>
        <w:rPr>
          <w:rFonts w:ascii="宋体" w:eastAsia="宋体" w:hAnsi="宋体" w:cs="宋体"/>
          <w:color w:val="000000"/>
          <w:sz w:val="39"/>
        </w:rPr>
        <w:t>译观念是一种近代的观念</w:t>
      </w:r>
      <w:r>
        <w:rPr>
          <w:rFonts w:ascii="宋体" w:eastAsia="宋体" w:hAnsi="宋体" w:cs="宋体"/>
          <w:color w:val="000000"/>
          <w:sz w:val="39"/>
        </w:rPr>
        <w:t>)</w:t>
      </w:r>
      <w:r>
        <w:rPr>
          <w:rFonts w:ascii="宋体" w:eastAsia="宋体" w:hAnsi="宋体" w:cs="宋体"/>
          <w:color w:val="000000"/>
          <w:sz w:val="39"/>
        </w:rPr>
        <w:t>，因为它牵涉的是对文学作品绝对神圣化的尊重。所以，我相信文学保存了与宗教的某种亲缘关系，即便它否定这一点，而从某种角度上说，一直存在着某种宽恕的场面：可以说作家因挣脱了宗教而向之请求宽恕。他与宗教之间存在着某种欠债关系。我也尝试从这个角度去关注文学，比如在《赐人以死》中。</w:t>
      </w:r>
    </w:p>
    <w:p w:rsidR="00854FAF" w:rsidRDefault="00025070">
      <w:pPr>
        <w:wordWrap w:val="0"/>
        <w:spacing w:line="680" w:lineRule="atLeast"/>
        <w:ind w:firstLine="840"/>
        <w:textAlignment w:val="baseline"/>
        <w:rPr>
          <w:sz w:val="39"/>
        </w:rPr>
      </w:pPr>
      <w:r>
        <w:rPr>
          <w:rFonts w:ascii="宋体" w:eastAsia="宋体" w:hAnsi="宋体" w:cs="宋体"/>
          <w:color w:val="000000"/>
          <w:sz w:val="39"/>
        </w:rPr>
        <w:t>由于这些原因，文学问题在我看来对解构是个至关重要的问题。且不去说它如今被政治所牵涉。大家知道如今的作家</w:t>
      </w:r>
      <w:r>
        <w:rPr>
          <w:rFonts w:ascii="宋体" w:eastAsia="宋体" w:hAnsi="宋体" w:cs="宋体"/>
          <w:color w:val="000000"/>
          <w:sz w:val="39"/>
        </w:rPr>
        <w:t>————</w:t>
      </w:r>
      <w:r>
        <w:rPr>
          <w:rFonts w:ascii="宋体" w:eastAsia="宋体" w:hAnsi="宋体" w:cs="宋体"/>
          <w:color w:val="000000"/>
          <w:sz w:val="39"/>
        </w:rPr>
        <w:t>思想家与作家们常常是威权政体或极权政体的首要打击对象。正是因为他们的自由言论，他们经常遭到迫害，监禁，甚</w:t>
      </w:r>
      <w:r>
        <w:rPr>
          <w:rFonts w:ascii="宋体" w:eastAsia="宋体" w:hAnsi="宋体" w:cs="宋体"/>
          <w:color w:val="000000"/>
          <w:sz w:val="39"/>
        </w:rPr>
        <w:t>至杀害。阿尔及利亚和其它一些地方可以作为例子。</w:t>
      </w:r>
    </w:p>
    <w:p w:rsidR="00854FAF" w:rsidRDefault="00025070">
      <w:pPr>
        <w:wordWrap w:val="0"/>
        <w:spacing w:line="460" w:lineRule="atLeast"/>
        <w:ind w:right="560"/>
        <w:jc w:val="right"/>
        <w:textAlignment w:val="baseline"/>
        <w:rPr>
          <w:sz w:val="34"/>
        </w:rPr>
      </w:pPr>
      <w:r>
        <w:rPr>
          <w:rFonts w:ascii="楷体" w:eastAsia="楷体" w:hAnsi="楷体" w:cs="楷体"/>
          <w:color w:val="000000"/>
          <w:sz w:val="34"/>
        </w:rPr>
        <w:t>21</w:t>
      </w:r>
    </w:p>
    <w:p w:rsidR="00854FAF" w:rsidRDefault="00854FAF"/>
    <w:p w:rsidR="00854FAF" w:rsidRDefault="00854FAF">
      <w:pPr>
        <w:sectPr w:rsidR="00854FAF">
          <w:headerReference w:type="default" r:id="rId65"/>
          <w:footerReference w:type="default" r:id="rId66"/>
          <w:pgSz w:w="14460" w:h="21540"/>
          <w:pgMar w:top="1840" w:right="1640" w:bottom="1840" w:left="1640" w:header="1540" w:footer="1540" w:gutter="0"/>
          <w:cols w:space="720"/>
        </w:sectPr>
      </w:pPr>
    </w:p>
    <w:p w:rsidR="00854FAF" w:rsidRDefault="00025070">
      <w:pPr>
        <w:wordWrap w:val="0"/>
        <w:spacing w:line="720" w:lineRule="atLeast"/>
        <w:ind w:right="20"/>
        <w:textAlignment w:val="baseline"/>
        <w:rPr>
          <w:sz w:val="39"/>
        </w:rPr>
      </w:pPr>
      <w:r>
        <w:rPr>
          <w:rFonts w:ascii="宋体" w:eastAsia="宋体" w:hAnsi="宋体" w:cs="宋体"/>
          <w:color w:val="000000"/>
          <w:sz w:val="39"/>
        </w:rPr>
        <w:lastRenderedPageBreak/>
        <w:t>正因此</w:t>
      </w:r>
      <w:r>
        <w:rPr>
          <w:rFonts w:ascii="宋体" w:eastAsia="宋体" w:hAnsi="宋体" w:cs="宋体"/>
          <w:color w:val="000000"/>
          <w:sz w:val="39"/>
        </w:rPr>
        <w:t>1994</w:t>
      </w:r>
      <w:r>
        <w:rPr>
          <w:rFonts w:ascii="宋体" w:eastAsia="宋体" w:hAnsi="宋体" w:cs="宋体"/>
          <w:color w:val="000000"/>
          <w:sz w:val="39"/>
        </w:rPr>
        <w:t>年我们与一些友人共同建立了国际作家议会，以援助那些因为公开发表言论而遭到政府或非政府的民族力量迫害的作家、教授或记者。我们的目的是建立避难城去接待他们和帮助他们</w:t>
      </w:r>
      <w:r>
        <w:rPr>
          <w:rFonts w:ascii="宋体" w:eastAsia="宋体" w:hAnsi="宋体" w:cs="宋体"/>
          <w:color w:val="000000"/>
          <w:sz w:val="39"/>
        </w:rPr>
        <w:t>……</w:t>
      </w:r>
      <w:r>
        <w:rPr>
          <w:rFonts w:ascii="宋体" w:eastAsia="宋体" w:hAnsi="宋体" w:cs="宋体"/>
          <w:color w:val="000000"/>
          <w:sz w:val="39"/>
        </w:rPr>
        <w:t>我们认为文学，即写作与说话的自由在全世界都是根本性的。因此，这也是严肃对待文学、对待文学事业的一个理由。</w:t>
      </w:r>
    </w:p>
    <w:p w:rsidR="00854FAF" w:rsidRDefault="00854FAF">
      <w:pPr>
        <w:wordWrap w:val="0"/>
        <w:spacing w:line="720" w:lineRule="exact"/>
        <w:textAlignment w:val="baseline"/>
        <w:rPr>
          <w:sz w:val="39"/>
        </w:rPr>
      </w:pPr>
    </w:p>
    <w:p w:rsidR="00854FAF" w:rsidRDefault="00025070">
      <w:pPr>
        <w:wordWrap w:val="0"/>
        <w:spacing w:line="720" w:lineRule="atLeast"/>
        <w:ind w:firstLine="840"/>
        <w:textAlignment w:val="baseline"/>
        <w:rPr>
          <w:sz w:val="39"/>
        </w:rPr>
      </w:pPr>
      <w:r>
        <w:rPr>
          <w:rFonts w:ascii="宋体" w:eastAsia="宋体" w:hAnsi="宋体" w:cs="宋体"/>
          <w:color w:val="000000"/>
          <w:sz w:val="39"/>
        </w:rPr>
        <w:t>问：既然这里问题涉及的是在汉语中介绍您的著作，我想以翻译的困难来结束我们的对话。一切显示的似乎是您在您的工作中不断表明了翻译的永恒</w:t>
      </w:r>
      <w:r>
        <w:rPr>
          <w:rFonts w:ascii="宋体" w:eastAsia="宋体" w:hAnsi="宋体" w:cs="宋体"/>
          <w:color w:val="000000"/>
          <w:sz w:val="39"/>
        </w:rPr>
        <w:t>必要性和不可能性。而且那种不可能性给人的印象不仅是一种必须克服的局限或缺陷，在您的作品中它还可能是一种有意识的策略之产物</w:t>
      </w:r>
      <w:r>
        <w:rPr>
          <w:rFonts w:ascii="宋体" w:eastAsia="宋体" w:hAnsi="宋体" w:cs="宋体"/>
          <w:color w:val="000000"/>
          <w:sz w:val="39"/>
        </w:rPr>
        <w:t>(</w:t>
      </w:r>
      <w:r>
        <w:rPr>
          <w:rFonts w:ascii="宋体" w:eastAsia="宋体" w:hAnsi="宋体" w:cs="宋体"/>
          <w:color w:val="000000"/>
          <w:sz w:val="39"/>
        </w:rPr>
        <w:t>可以举的例子很多</w:t>
      </w:r>
      <w:r>
        <w:rPr>
          <w:rFonts w:ascii="宋体" w:eastAsia="宋体" w:hAnsi="宋体" w:cs="宋体"/>
          <w:color w:val="000000"/>
          <w:sz w:val="39"/>
        </w:rPr>
        <w:t>)</w:t>
      </w:r>
      <w:r>
        <w:rPr>
          <w:rFonts w:ascii="宋体" w:eastAsia="宋体" w:hAnsi="宋体" w:cs="宋体"/>
          <w:color w:val="000000"/>
          <w:sz w:val="39"/>
        </w:rPr>
        <w:t>。您能否就这个问题谈谈？</w:t>
      </w:r>
    </w:p>
    <w:p w:rsidR="00854FAF" w:rsidRDefault="00025070">
      <w:pPr>
        <w:wordWrap w:val="0"/>
        <w:spacing w:line="720" w:lineRule="atLeast"/>
        <w:ind w:firstLine="840"/>
        <w:textAlignment w:val="baseline"/>
        <w:rPr>
          <w:sz w:val="39"/>
        </w:rPr>
      </w:pPr>
      <w:r>
        <w:rPr>
          <w:rFonts w:ascii="宋体" w:eastAsia="宋体" w:hAnsi="宋体" w:cs="宋体"/>
          <w:color w:val="000000"/>
          <w:sz w:val="39"/>
        </w:rPr>
        <w:t>答：您绝对有理由向我提出翻译这个大问题，一方面因为这个汉语翻译对我来说应当代表着向一种非常重要的翻译的敞开，而且还因为从一开始，翻译对我来说，对一般的解构来说就不是各种问题中的一个：它就是问题本身。</w:t>
      </w:r>
    </w:p>
    <w:p w:rsidR="00854FAF" w:rsidRDefault="00025070">
      <w:pPr>
        <w:wordWrap w:val="0"/>
        <w:spacing w:line="720" w:lineRule="atLeast"/>
        <w:ind w:firstLine="840"/>
        <w:textAlignment w:val="baseline"/>
        <w:rPr>
          <w:sz w:val="39"/>
        </w:rPr>
      </w:pPr>
      <w:r>
        <w:rPr>
          <w:rFonts w:ascii="宋体" w:eastAsia="宋体" w:hAnsi="宋体" w:cs="宋体"/>
          <w:color w:val="000000"/>
          <w:sz w:val="39"/>
        </w:rPr>
        <w:t>首先是因为翻译就是那在多种文化、多种民族之间，因此也是在边界处所发生的东西。而首先是对欧洲中心主义权威、国家</w:t>
      </w:r>
      <w:r>
        <w:rPr>
          <w:rFonts w:ascii="宋体" w:eastAsia="宋体" w:hAnsi="宋体" w:cs="宋体"/>
          <w:color w:val="000000"/>
          <w:sz w:val="39"/>
        </w:rPr>
        <w:t>——</w:t>
      </w:r>
      <w:r>
        <w:rPr>
          <w:rFonts w:ascii="宋体" w:eastAsia="宋体" w:hAnsi="宋体" w:cs="宋体"/>
          <w:color w:val="000000"/>
          <w:sz w:val="39"/>
        </w:rPr>
        <w:t>民族权威进行质疑的解构显然遇到的就</w:t>
      </w:r>
      <w:r>
        <w:rPr>
          <w:rFonts w:ascii="宋体" w:eastAsia="宋体" w:hAnsi="宋体" w:cs="宋体"/>
          <w:color w:val="000000"/>
          <w:sz w:val="39"/>
        </w:rPr>
        <w:t>是翻译的问题。另一方面，即便在我们自己所说的语言内部，比如我所说的法语，也可以说存在着内部翻译的问题。法语中存在着有许多意义的词，也存在着一些意义无法确定的词，本质上，我的整个工作一直被尝试思考法语及我所继承的其它语言中那些具有几个相互矛盾意义的词所标识。比如可以举下述这</w:t>
      </w:r>
    </w:p>
    <w:p w:rsidR="00854FAF" w:rsidRDefault="00025070">
      <w:pPr>
        <w:wordWrap w:val="0"/>
        <w:spacing w:line="500" w:lineRule="atLeast"/>
        <w:ind w:left="420"/>
        <w:textAlignment w:val="baseline"/>
        <w:rPr>
          <w:sz w:val="36"/>
        </w:rPr>
      </w:pPr>
      <w:r>
        <w:rPr>
          <w:rFonts w:ascii="楷体" w:eastAsia="楷体" w:hAnsi="楷体" w:cs="楷体"/>
          <w:color w:val="000000"/>
          <w:sz w:val="36"/>
        </w:rPr>
        <w:t>22</w:t>
      </w:r>
    </w:p>
    <w:p w:rsidR="00854FAF" w:rsidRDefault="00854FAF"/>
    <w:p w:rsidR="00854FAF" w:rsidRDefault="00854FAF">
      <w:pPr>
        <w:sectPr w:rsidR="00854FAF">
          <w:headerReference w:type="default" r:id="rId67"/>
          <w:footerReference w:type="default" r:id="rId68"/>
          <w:pgSz w:w="14460" w:h="21540"/>
          <w:pgMar w:top="1740" w:right="1660" w:bottom="1740" w:left="1660" w:header="1440" w:footer="1440" w:gutter="0"/>
          <w:cols w:space="720"/>
        </w:sectPr>
      </w:pPr>
    </w:p>
    <w:p w:rsidR="00854FAF" w:rsidRDefault="00025070">
      <w:pPr>
        <w:wordWrap w:val="0"/>
        <w:spacing w:line="720" w:lineRule="atLeast"/>
        <w:textAlignment w:val="baseline"/>
        <w:rPr>
          <w:sz w:val="41"/>
        </w:rPr>
      </w:pPr>
      <w:r>
        <w:rPr>
          <w:rFonts w:ascii="宋体" w:eastAsia="宋体" w:hAnsi="宋体" w:cs="宋体"/>
          <w:color w:val="000000"/>
          <w:sz w:val="41"/>
        </w:rPr>
        <w:lastRenderedPageBreak/>
        <w:t>些词为例：既意味着毒药又意味着解药的</w:t>
      </w:r>
      <w:r>
        <w:rPr>
          <w:rFonts w:ascii="宋体" w:eastAsia="宋体" w:hAnsi="宋体" w:cs="宋体"/>
          <w:color w:val="000000"/>
          <w:sz w:val="41"/>
        </w:rPr>
        <w:t>“pharmakon”</w:t>
      </w:r>
      <w:r>
        <w:rPr>
          <w:rFonts w:ascii="宋体" w:eastAsia="宋体" w:hAnsi="宋体" w:cs="宋体"/>
          <w:color w:val="000000"/>
          <w:sz w:val="41"/>
        </w:rPr>
        <w:t>，既意味着保护贞节又意味着婚配的</w:t>
      </w:r>
      <w:r>
        <w:rPr>
          <w:rFonts w:ascii="宋体" w:eastAsia="宋体" w:hAnsi="宋体" w:cs="宋体"/>
          <w:color w:val="000000"/>
          <w:sz w:val="41"/>
        </w:rPr>
        <w:t>“hymen”</w:t>
      </w:r>
      <w:r>
        <w:rPr>
          <w:rFonts w:ascii="宋体" w:eastAsia="宋体" w:hAnsi="宋体" w:cs="宋体"/>
          <w:color w:val="000000"/>
          <w:sz w:val="41"/>
        </w:rPr>
        <w:t>，既意味着增添又意味着代替的</w:t>
      </w:r>
      <w:r>
        <w:rPr>
          <w:rFonts w:ascii="宋体" w:eastAsia="宋体" w:hAnsi="宋体" w:cs="宋体"/>
          <w:color w:val="000000"/>
          <w:sz w:val="41"/>
        </w:rPr>
        <w:t>“supplément”</w:t>
      </w:r>
      <w:r>
        <w:rPr>
          <w:rFonts w:ascii="宋体" w:eastAsia="宋体" w:hAnsi="宋体" w:cs="宋体"/>
          <w:color w:val="000000"/>
          <w:sz w:val="41"/>
        </w:rPr>
        <w:t>，既意味着差异又意味着延迟的</w:t>
      </w:r>
      <w:r>
        <w:rPr>
          <w:rFonts w:ascii="宋体" w:eastAsia="宋体" w:hAnsi="宋体" w:cs="宋体"/>
          <w:color w:val="000000"/>
          <w:sz w:val="41"/>
        </w:rPr>
        <w:t>“différence”</w:t>
      </w:r>
      <w:r>
        <w:rPr>
          <w:rFonts w:ascii="宋体" w:eastAsia="宋体" w:hAnsi="宋体" w:cs="宋体"/>
          <w:color w:val="000000"/>
          <w:sz w:val="41"/>
        </w:rPr>
        <w:t>，等等。每个词都是相当难译的，甚至是不可能翻译的，而且它涉及的是特殊习语。</w:t>
      </w:r>
    </w:p>
    <w:p w:rsidR="00854FAF" w:rsidRDefault="00025070">
      <w:pPr>
        <w:wordWrap w:val="0"/>
        <w:spacing w:line="720" w:lineRule="atLeast"/>
        <w:ind w:firstLine="840"/>
        <w:textAlignment w:val="baseline"/>
        <w:rPr>
          <w:sz w:val="41"/>
        </w:rPr>
      </w:pPr>
      <w:r>
        <w:rPr>
          <w:rFonts w:ascii="宋体" w:eastAsia="宋体" w:hAnsi="宋体" w:cs="宋体"/>
          <w:color w:val="000000"/>
          <w:sz w:val="41"/>
        </w:rPr>
        <w:t>在某个既定时刻，我曾说过如果要我给</w:t>
      </w:r>
      <w:r>
        <w:rPr>
          <w:rFonts w:ascii="宋体" w:eastAsia="宋体" w:hAnsi="宋体" w:cs="宋体"/>
          <w:color w:val="000000"/>
          <w:sz w:val="41"/>
        </w:rPr>
        <w:t>“</w:t>
      </w:r>
      <w:r>
        <w:rPr>
          <w:rFonts w:ascii="宋体" w:eastAsia="宋体" w:hAnsi="宋体" w:cs="宋体"/>
          <w:color w:val="000000"/>
          <w:sz w:val="41"/>
        </w:rPr>
        <w:t>解构</w:t>
      </w:r>
      <w:r>
        <w:rPr>
          <w:rFonts w:ascii="宋体" w:eastAsia="宋体" w:hAnsi="宋体" w:cs="宋体"/>
          <w:color w:val="000000"/>
          <w:sz w:val="41"/>
        </w:rPr>
        <w:t>”</w:t>
      </w:r>
      <w:r>
        <w:rPr>
          <w:rFonts w:ascii="宋体" w:eastAsia="宋体" w:hAnsi="宋体" w:cs="宋体"/>
          <w:color w:val="000000"/>
          <w:sz w:val="41"/>
        </w:rPr>
        <w:t>下个定义的话，我可能会说</w:t>
      </w:r>
      <w:r>
        <w:rPr>
          <w:rFonts w:ascii="宋体" w:eastAsia="宋体" w:hAnsi="宋体" w:cs="宋体"/>
          <w:color w:val="000000"/>
          <w:sz w:val="41"/>
        </w:rPr>
        <w:t>“</w:t>
      </w:r>
      <w:r>
        <w:rPr>
          <w:rFonts w:ascii="宋体" w:eastAsia="宋体" w:hAnsi="宋体" w:cs="宋体"/>
          <w:color w:val="000000"/>
          <w:sz w:val="41"/>
        </w:rPr>
        <w:t>一种语言以上</w:t>
      </w:r>
      <w:r>
        <w:rPr>
          <w:rFonts w:ascii="宋体" w:eastAsia="宋体" w:hAnsi="宋体" w:cs="宋体"/>
          <w:color w:val="000000"/>
          <w:sz w:val="41"/>
        </w:rPr>
        <w:t>”</w:t>
      </w:r>
      <w:r>
        <w:rPr>
          <w:rFonts w:ascii="宋体" w:eastAsia="宋体" w:hAnsi="宋体" w:cs="宋体"/>
          <w:color w:val="000000"/>
          <w:sz w:val="41"/>
        </w:rPr>
        <w:t>。哪里有</w:t>
      </w:r>
      <w:r>
        <w:rPr>
          <w:rFonts w:ascii="宋体" w:eastAsia="宋体" w:hAnsi="宋体" w:cs="宋体"/>
          <w:color w:val="000000"/>
          <w:sz w:val="41"/>
        </w:rPr>
        <w:t>“</w:t>
      </w:r>
      <w:r>
        <w:rPr>
          <w:rFonts w:ascii="宋体" w:eastAsia="宋体" w:hAnsi="宋体" w:cs="宋体"/>
          <w:color w:val="000000"/>
          <w:sz w:val="41"/>
        </w:rPr>
        <w:t>一种语言以上</w:t>
      </w:r>
      <w:r>
        <w:rPr>
          <w:rFonts w:ascii="宋体" w:eastAsia="宋体" w:hAnsi="宋体" w:cs="宋体"/>
          <w:color w:val="000000"/>
          <w:sz w:val="41"/>
        </w:rPr>
        <w:t>”</w:t>
      </w:r>
      <w:r>
        <w:rPr>
          <w:rFonts w:ascii="宋体" w:eastAsia="宋体" w:hAnsi="宋体" w:cs="宋体"/>
          <w:color w:val="000000"/>
          <w:sz w:val="41"/>
        </w:rPr>
        <w:t>的体验，哪里就存在着解构。世界上存在着一种以上的语言，而一种语言内部也存在着一种以上的语言。这种语言多样性正是解构所专注与关切的东西。因为首先，我并不简单地相信语言与思想间的差异。思想是通过语言进行的，哲学就与某种语言或某种语族相联。所以，解构哲学，自然就是对某种语言指定某种思想这种局限性的关切。一种语言</w:t>
      </w:r>
      <w:r>
        <w:rPr>
          <w:rFonts w:ascii="宋体" w:eastAsia="宋体" w:hAnsi="宋体" w:cs="宋体"/>
          <w:color w:val="000000"/>
          <w:sz w:val="41"/>
        </w:rPr>
        <w:t>可以赋予思想以各种资源，同时也限制了它。因而，必须思考这种</w:t>
      </w:r>
      <w:r>
        <w:rPr>
          <w:rFonts w:ascii="宋体" w:eastAsia="宋体" w:hAnsi="宋体" w:cs="宋体"/>
          <w:color w:val="000000"/>
          <w:sz w:val="41"/>
        </w:rPr>
        <w:t>“</w:t>
      </w:r>
      <w:r>
        <w:rPr>
          <w:rFonts w:ascii="宋体" w:eastAsia="宋体" w:hAnsi="宋体" w:cs="宋体"/>
          <w:color w:val="000000"/>
          <w:sz w:val="41"/>
        </w:rPr>
        <w:t>有限</w:t>
      </w:r>
      <w:r>
        <w:rPr>
          <w:rFonts w:ascii="宋体" w:eastAsia="宋体" w:hAnsi="宋体" w:cs="宋体"/>
          <w:color w:val="000000"/>
          <w:sz w:val="41"/>
        </w:rPr>
        <w:t>”</w:t>
      </w:r>
      <w:r>
        <w:rPr>
          <w:rFonts w:ascii="宋体" w:eastAsia="宋体" w:hAnsi="宋体" w:cs="宋体"/>
          <w:color w:val="000000"/>
          <w:sz w:val="41"/>
        </w:rPr>
        <w:t>的资源。</w:t>
      </w:r>
    </w:p>
    <w:p w:rsidR="00854FAF" w:rsidRDefault="00025070">
      <w:pPr>
        <w:wordWrap w:val="0"/>
        <w:spacing w:line="720" w:lineRule="atLeast"/>
        <w:ind w:firstLine="840"/>
        <w:textAlignment w:val="baseline"/>
        <w:rPr>
          <w:sz w:val="41"/>
        </w:rPr>
      </w:pPr>
      <w:r>
        <w:rPr>
          <w:rFonts w:ascii="宋体" w:eastAsia="宋体" w:hAnsi="宋体" w:cs="宋体"/>
          <w:color w:val="000000"/>
          <w:sz w:val="41"/>
        </w:rPr>
        <w:t>其次，我对某些作品有特殊的兴趣，我想到乔伊斯的例子，在那些作品中一个文本有时是以几种语言写成的。怎么做才能翻译一个本身就具有语言多样性的文本呢？比如，我曾对一个关于乔伊斯的短文中的两个词十分有兴趣，那就是</w:t>
      </w:r>
      <w:r>
        <w:rPr>
          <w:rFonts w:ascii="宋体" w:eastAsia="宋体" w:hAnsi="宋体" w:cs="宋体"/>
          <w:color w:val="000000"/>
          <w:sz w:val="41"/>
        </w:rPr>
        <w:t>“he war”</w:t>
      </w:r>
      <w:r>
        <w:rPr>
          <w:rFonts w:ascii="宋体" w:eastAsia="宋体" w:hAnsi="宋体" w:cs="宋体"/>
          <w:color w:val="000000"/>
          <w:sz w:val="41"/>
        </w:rPr>
        <w:t>两个词，在英文中听起来像是</w:t>
      </w:r>
      <w:r>
        <w:rPr>
          <w:rFonts w:ascii="宋体" w:eastAsia="宋体" w:hAnsi="宋体" w:cs="宋体"/>
          <w:color w:val="000000"/>
          <w:sz w:val="41"/>
        </w:rPr>
        <w:t>“</w:t>
      </w:r>
      <w:r>
        <w:rPr>
          <w:rFonts w:ascii="宋体" w:eastAsia="宋体" w:hAnsi="宋体" w:cs="宋体"/>
          <w:color w:val="000000"/>
          <w:sz w:val="41"/>
        </w:rPr>
        <w:t>他</w:t>
      </w:r>
      <w:r>
        <w:rPr>
          <w:rFonts w:ascii="宋体" w:eastAsia="宋体" w:hAnsi="宋体" w:cs="宋体"/>
          <w:color w:val="000000"/>
          <w:sz w:val="41"/>
        </w:rPr>
        <w:t>/</w:t>
      </w:r>
      <w:r>
        <w:rPr>
          <w:rFonts w:ascii="宋体" w:eastAsia="宋体" w:hAnsi="宋体" w:cs="宋体"/>
          <w:color w:val="000000"/>
          <w:sz w:val="41"/>
        </w:rPr>
        <w:t>战争</w:t>
      </w:r>
      <w:r>
        <w:rPr>
          <w:rFonts w:ascii="宋体" w:eastAsia="宋体" w:hAnsi="宋体" w:cs="宋体"/>
          <w:color w:val="000000"/>
          <w:sz w:val="41"/>
        </w:rPr>
        <w:t>”</w:t>
      </w:r>
      <w:r>
        <w:rPr>
          <w:rFonts w:ascii="宋体" w:eastAsia="宋体" w:hAnsi="宋体" w:cs="宋体"/>
          <w:color w:val="000000"/>
          <w:sz w:val="41"/>
        </w:rPr>
        <w:t>，既然它涉及的是巴别塔，它也指神，战神等，但在德文中</w:t>
      </w:r>
      <w:r>
        <w:rPr>
          <w:rFonts w:ascii="宋体" w:eastAsia="宋体" w:hAnsi="宋体" w:cs="宋体"/>
          <w:color w:val="000000"/>
          <w:sz w:val="41"/>
        </w:rPr>
        <w:t>“war”</w:t>
      </w:r>
      <w:r>
        <w:rPr>
          <w:rFonts w:ascii="宋体" w:eastAsia="宋体" w:hAnsi="宋体" w:cs="宋体"/>
          <w:color w:val="000000"/>
          <w:sz w:val="41"/>
        </w:rPr>
        <w:t>则是</w:t>
      </w:r>
      <w:r>
        <w:rPr>
          <w:rFonts w:ascii="宋体" w:eastAsia="宋体" w:hAnsi="宋体" w:cs="宋体"/>
          <w:color w:val="000000"/>
          <w:sz w:val="41"/>
        </w:rPr>
        <w:t>“</w:t>
      </w:r>
      <w:r>
        <w:rPr>
          <w:rFonts w:ascii="宋体" w:eastAsia="宋体" w:hAnsi="宋体" w:cs="宋体"/>
          <w:color w:val="000000"/>
          <w:sz w:val="41"/>
        </w:rPr>
        <w:t>是</w:t>
      </w:r>
      <w:r>
        <w:rPr>
          <w:rFonts w:ascii="宋体" w:eastAsia="宋体" w:hAnsi="宋体" w:cs="宋体"/>
          <w:color w:val="000000"/>
          <w:sz w:val="41"/>
        </w:rPr>
        <w:t>”</w:t>
      </w:r>
      <w:r>
        <w:rPr>
          <w:rFonts w:ascii="宋体" w:eastAsia="宋体" w:hAnsi="宋体" w:cs="宋体"/>
          <w:color w:val="000000"/>
          <w:sz w:val="41"/>
        </w:rPr>
        <w:t>动词的过去式。所以，在《芬尼根的守灵》这同一部书中，词的统一体爆炸了，弥散了，繁衍了。因而人们不可能在一种</w:t>
      </w:r>
      <w:r>
        <w:rPr>
          <w:rFonts w:ascii="宋体" w:eastAsia="宋体" w:hAnsi="宋体" w:cs="宋体"/>
          <w:color w:val="000000"/>
          <w:sz w:val="41"/>
        </w:rPr>
        <w:t>语言中去翻译这种东西。必须设法保持这种语言的多样性特征。</w:t>
      </w:r>
    </w:p>
    <w:p w:rsidR="00854FAF" w:rsidRDefault="00025070">
      <w:pPr>
        <w:wordWrap w:val="0"/>
        <w:spacing w:line="720" w:lineRule="atLeast"/>
        <w:ind w:left="840"/>
        <w:textAlignment w:val="baseline"/>
        <w:rPr>
          <w:sz w:val="41"/>
        </w:rPr>
      </w:pPr>
      <w:r>
        <w:rPr>
          <w:rFonts w:ascii="宋体" w:eastAsia="宋体" w:hAnsi="宋体" w:cs="宋体"/>
          <w:color w:val="000000"/>
          <w:sz w:val="41"/>
        </w:rPr>
        <w:t>我想每回我们借助解构挣脱一种霸权并从中解放出来，</w:t>
      </w:r>
    </w:p>
    <w:p w:rsidR="00854FAF" w:rsidRDefault="00025070">
      <w:pPr>
        <w:wordWrap w:val="0"/>
        <w:spacing w:line="500" w:lineRule="atLeast"/>
        <w:ind w:right="520"/>
        <w:jc w:val="right"/>
        <w:textAlignment w:val="baseline"/>
        <w:rPr>
          <w:sz w:val="37"/>
        </w:rPr>
      </w:pPr>
      <w:r>
        <w:rPr>
          <w:rFonts w:ascii="楷体" w:eastAsia="楷体" w:hAnsi="楷体" w:cs="楷体"/>
          <w:color w:val="000000"/>
          <w:sz w:val="37"/>
        </w:rPr>
        <w:t>23</w:t>
      </w:r>
    </w:p>
    <w:p w:rsidR="00854FAF" w:rsidRDefault="00854FAF"/>
    <w:p w:rsidR="00854FAF" w:rsidRDefault="00854FAF">
      <w:pPr>
        <w:sectPr w:rsidR="00854FAF">
          <w:headerReference w:type="default" r:id="rId69"/>
          <w:footerReference w:type="default" r:id="rId70"/>
          <w:pgSz w:w="14460" w:h="21540"/>
          <w:pgMar w:top="1720" w:right="1660" w:bottom="1720" w:left="1660" w:header="1420" w:footer="1420" w:gutter="0"/>
          <w:cols w:space="720"/>
        </w:sectPr>
      </w:pPr>
    </w:p>
    <w:p w:rsidR="00854FAF" w:rsidRDefault="00025070">
      <w:pPr>
        <w:wordWrap w:val="0"/>
        <w:spacing w:line="680" w:lineRule="atLeast"/>
        <w:textAlignment w:val="baseline"/>
        <w:rPr>
          <w:sz w:val="38"/>
        </w:rPr>
      </w:pPr>
      <w:r>
        <w:rPr>
          <w:rFonts w:ascii="宋体" w:eastAsia="宋体" w:hAnsi="宋体" w:cs="宋体"/>
          <w:color w:val="000000"/>
          <w:sz w:val="38"/>
        </w:rPr>
        <w:lastRenderedPageBreak/>
        <w:t>就重新质疑了一种语言的那种没有被思考过的权威。但我同时也认为人们这么作的时候还是得以个体习语的方式去进行。比如说，我不相信有一种普世语言，我不相信世界语。因此，当我写作的时候，我总是尝试以一种</w:t>
      </w:r>
      <w:r>
        <w:rPr>
          <w:rFonts w:ascii="宋体" w:eastAsia="宋体" w:hAnsi="宋体" w:cs="宋体"/>
          <w:color w:val="000000"/>
          <w:sz w:val="38"/>
        </w:rPr>
        <w:t>“</w:t>
      </w:r>
      <w:r>
        <w:rPr>
          <w:rFonts w:ascii="宋体" w:eastAsia="宋体" w:hAnsi="宋体" w:cs="宋体"/>
          <w:color w:val="000000"/>
          <w:sz w:val="38"/>
        </w:rPr>
        <w:t>抵抗</w:t>
      </w:r>
      <w:r>
        <w:rPr>
          <w:rFonts w:ascii="宋体" w:eastAsia="宋体" w:hAnsi="宋体" w:cs="宋体"/>
          <w:color w:val="000000"/>
          <w:sz w:val="38"/>
        </w:rPr>
        <w:t>”</w:t>
      </w:r>
      <w:r>
        <w:rPr>
          <w:rFonts w:ascii="宋体" w:eastAsia="宋体" w:hAnsi="宋体" w:cs="宋体"/>
          <w:color w:val="000000"/>
          <w:sz w:val="38"/>
        </w:rPr>
        <w:t>翻译的法语去写。但悖论的是，正是那种抗拒翻译的东西在召唤翻译。也就是说译者正是在他发现了某种限制的地方，在他发现了翻译之困难的地方，才会产生翻译的欲望，就如</w:t>
      </w:r>
      <w:r>
        <w:rPr>
          <w:rFonts w:ascii="宋体" w:eastAsia="宋体" w:hAnsi="宋体" w:cs="宋体"/>
          <w:color w:val="000000"/>
          <w:sz w:val="38"/>
        </w:rPr>
        <w:t>像是</w:t>
      </w:r>
      <w:r>
        <w:rPr>
          <w:rFonts w:ascii="宋体" w:eastAsia="宋体" w:hAnsi="宋体" w:cs="宋体"/>
          <w:color w:val="000000"/>
          <w:sz w:val="38"/>
        </w:rPr>
        <w:t>“</w:t>
      </w:r>
      <w:r>
        <w:rPr>
          <w:rFonts w:ascii="宋体" w:eastAsia="宋体" w:hAnsi="宋体" w:cs="宋体"/>
          <w:color w:val="000000"/>
          <w:sz w:val="38"/>
        </w:rPr>
        <w:t>文本</w:t>
      </w:r>
      <w:r>
        <w:rPr>
          <w:rFonts w:ascii="宋体" w:eastAsia="宋体" w:hAnsi="宋体" w:cs="宋体"/>
          <w:color w:val="000000"/>
          <w:sz w:val="38"/>
        </w:rPr>
        <w:t>”“</w:t>
      </w:r>
      <w:r>
        <w:rPr>
          <w:rFonts w:ascii="宋体" w:eastAsia="宋体" w:hAnsi="宋体" w:cs="宋体"/>
          <w:color w:val="000000"/>
          <w:sz w:val="38"/>
        </w:rPr>
        <w:t>欲求</w:t>
      </w:r>
      <w:r>
        <w:rPr>
          <w:rFonts w:ascii="宋体" w:eastAsia="宋体" w:hAnsi="宋体" w:cs="宋体"/>
          <w:color w:val="000000"/>
          <w:sz w:val="38"/>
        </w:rPr>
        <w:t>”</w:t>
      </w:r>
      <w:r>
        <w:rPr>
          <w:rFonts w:ascii="宋体" w:eastAsia="宋体" w:hAnsi="宋体" w:cs="宋体"/>
          <w:color w:val="000000"/>
          <w:sz w:val="38"/>
        </w:rPr>
        <w:t>被翻译一样，同时他还必须为了翻译而对他自己的语言进行转化。翻译可以说是一种对接受语言的转化。</w:t>
      </w:r>
    </w:p>
    <w:p w:rsidR="00854FAF" w:rsidRDefault="00025070">
      <w:pPr>
        <w:wordWrap w:val="0"/>
        <w:spacing w:line="680" w:lineRule="atLeast"/>
        <w:ind w:right="20" w:firstLine="820"/>
        <w:textAlignment w:val="baseline"/>
        <w:rPr>
          <w:sz w:val="38"/>
        </w:rPr>
      </w:pPr>
      <w:r>
        <w:rPr>
          <w:rFonts w:ascii="宋体" w:eastAsia="宋体" w:hAnsi="宋体" w:cs="宋体"/>
          <w:color w:val="000000"/>
          <w:sz w:val="38"/>
        </w:rPr>
        <w:t>我以为今日世界，由于所谓的</w:t>
      </w:r>
      <w:r>
        <w:rPr>
          <w:rFonts w:ascii="宋体" w:eastAsia="宋体" w:hAnsi="宋体" w:cs="宋体"/>
          <w:color w:val="000000"/>
          <w:sz w:val="38"/>
        </w:rPr>
        <w:t>“</w:t>
      </w:r>
      <w:r>
        <w:rPr>
          <w:rFonts w:ascii="宋体" w:eastAsia="宋体" w:hAnsi="宋体" w:cs="宋体"/>
          <w:color w:val="000000"/>
          <w:sz w:val="38"/>
        </w:rPr>
        <w:t>世界化过程</w:t>
      </w:r>
      <w:r>
        <w:rPr>
          <w:rFonts w:ascii="宋体" w:eastAsia="宋体" w:hAnsi="宋体" w:cs="宋体"/>
          <w:color w:val="000000"/>
          <w:sz w:val="38"/>
        </w:rPr>
        <w:t>”</w:t>
      </w:r>
      <w:r>
        <w:rPr>
          <w:rFonts w:ascii="宋体" w:eastAsia="宋体" w:hAnsi="宋体" w:cs="宋体"/>
          <w:color w:val="000000"/>
          <w:sz w:val="38"/>
        </w:rPr>
        <w:t>，也就是说交流边界以一种前所未有的广度和速度的开放，我们见证的是一些新型的语言霸权。比如，英语，尽管说英语的人并不代表世界上绝大多数的人口</w:t>
      </w:r>
      <w:r>
        <w:rPr>
          <w:rFonts w:ascii="宋体" w:eastAsia="宋体" w:hAnsi="宋体" w:cs="宋体"/>
          <w:color w:val="000000"/>
          <w:sz w:val="38"/>
        </w:rPr>
        <w:t>———</w:t>
      </w:r>
      <w:r>
        <w:rPr>
          <w:rFonts w:ascii="宋体" w:eastAsia="宋体" w:hAnsi="宋体" w:cs="宋体"/>
          <w:color w:val="000000"/>
          <w:sz w:val="38"/>
        </w:rPr>
        <w:t>说西班牙语或汉语的人可能更众</w:t>
      </w:r>
      <w:r>
        <w:rPr>
          <w:rFonts w:ascii="宋体" w:eastAsia="宋体" w:hAnsi="宋体" w:cs="宋体"/>
          <w:color w:val="000000"/>
          <w:sz w:val="38"/>
        </w:rPr>
        <w:t>———</w:t>
      </w:r>
      <w:r>
        <w:rPr>
          <w:rFonts w:ascii="宋体" w:eastAsia="宋体" w:hAnsi="宋体" w:cs="宋体"/>
          <w:color w:val="000000"/>
          <w:sz w:val="38"/>
        </w:rPr>
        <w:t>英语却不可质疑地变成并拥有了某种霸权性权威。因此，我认为与此相反地应当培植特殊习语以对抗这种霸权。那不是因为个体习语是某种应当加以保护的不透明的核，而是因为在习语中有某种对翻译的呼</w:t>
      </w:r>
      <w:r>
        <w:rPr>
          <w:rFonts w:ascii="宋体" w:eastAsia="宋体" w:hAnsi="宋体" w:cs="宋体"/>
          <w:color w:val="000000"/>
          <w:sz w:val="38"/>
        </w:rPr>
        <w:t>唤，应当对它加以培育，以非民族主义的方式加以培育。我想说的是我们可以热爱一种语言而去培育它、爱护它那种绝对特殊而不可翻译的东西，同时不必将这种爱转化成沙文主义或民族主义。我爱自己的语言，但正是因为我爱它，我才应当尊重别人的语言，我赞成拯救一切语言。您知道在当今世界上有多少语言消失了！这是一种值得注意的贫困化过程。因此，我认为必须拯救语言，要做到这一点，首先不只是将之存档，而是要使之活着，培植特殊习语所以是必要的。要去翻译，但翻译不等于去确保某种</w:t>
      </w:r>
    </w:p>
    <w:p w:rsidR="00854FAF" w:rsidRDefault="00025070">
      <w:pPr>
        <w:wordWrap w:val="0"/>
        <w:spacing w:line="480" w:lineRule="atLeast"/>
        <w:ind w:left="400"/>
        <w:textAlignment w:val="baseline"/>
        <w:rPr>
          <w:sz w:val="35"/>
        </w:rPr>
      </w:pPr>
      <w:r>
        <w:rPr>
          <w:rFonts w:ascii="楷体" w:eastAsia="楷体" w:hAnsi="楷体" w:cs="楷体"/>
          <w:color w:val="000000"/>
          <w:sz w:val="35"/>
        </w:rPr>
        <w:t>24</w:t>
      </w:r>
    </w:p>
    <w:p w:rsidR="00854FAF" w:rsidRDefault="00854FAF"/>
    <w:p w:rsidR="00854FAF" w:rsidRDefault="00854FAF">
      <w:pPr>
        <w:sectPr w:rsidR="00854FAF">
          <w:headerReference w:type="default" r:id="rId71"/>
          <w:footerReference w:type="default" r:id="rId72"/>
          <w:pgSz w:w="14460" w:h="21540"/>
          <w:pgMar w:top="1680" w:right="1640" w:bottom="1680" w:left="1640" w:header="1380" w:footer="1380" w:gutter="0"/>
          <w:cols w:space="720"/>
        </w:sectPr>
      </w:pPr>
    </w:p>
    <w:p w:rsidR="00854FAF" w:rsidRDefault="00025070">
      <w:pPr>
        <w:wordWrap w:val="0"/>
        <w:spacing w:line="680" w:lineRule="atLeast"/>
        <w:textAlignment w:val="baseline"/>
        <w:rPr>
          <w:sz w:val="40"/>
        </w:rPr>
      </w:pPr>
      <w:r>
        <w:rPr>
          <w:rFonts w:ascii="宋体" w:eastAsia="宋体" w:hAnsi="宋体" w:cs="宋体"/>
          <w:color w:val="000000"/>
          <w:sz w:val="40"/>
        </w:rPr>
        <w:lastRenderedPageBreak/>
        <w:t>透明的交流。翻译应当是去写具有另一种命运的其它文本。</w:t>
      </w:r>
    </w:p>
    <w:p w:rsidR="00854FAF" w:rsidRDefault="00025070">
      <w:pPr>
        <w:wordWrap w:val="0"/>
        <w:spacing w:line="680" w:lineRule="atLeast"/>
        <w:ind w:right="60" w:firstLine="840"/>
        <w:textAlignment w:val="baseline"/>
        <w:rPr>
          <w:sz w:val="40"/>
        </w:rPr>
      </w:pPr>
      <w:r>
        <w:rPr>
          <w:rFonts w:ascii="宋体" w:eastAsia="宋体" w:hAnsi="宋体" w:cs="宋体"/>
          <w:color w:val="000000"/>
          <w:sz w:val="40"/>
        </w:rPr>
        <w:t>比如，我确信，一本书的汉语译本，以我的这本书为例，将不仅仅是首先在法语中获得了形体的某种内容向汉语形体的转移。它也将会是汉语形体的一种转型，从某种角度上说，它会变成另一本书。即便最忠实原作的翻译也是无限地远离原著、无限地区别于原著的。而这很妙。因为，翻译在一种新的躯体、新的文化中打开了文本的崭新历史。</w:t>
      </w:r>
    </w:p>
    <w:p w:rsidR="00854FAF" w:rsidRDefault="00025070">
      <w:pPr>
        <w:wordWrap w:val="0"/>
        <w:spacing w:line="680" w:lineRule="atLeast"/>
        <w:ind w:right="20" w:firstLine="840"/>
        <w:textAlignment w:val="baseline"/>
        <w:rPr>
          <w:sz w:val="40"/>
        </w:rPr>
      </w:pPr>
      <w:r>
        <w:rPr>
          <w:rFonts w:ascii="宋体" w:eastAsia="宋体" w:hAnsi="宋体" w:cs="宋体"/>
          <w:color w:val="000000"/>
          <w:sz w:val="40"/>
        </w:rPr>
        <w:t>我深信您的翻译既是忠实并尊重原作的，也为此感到高兴，同时也希望它所写出的一个无限远离法文文本的文本将有一个属于它的历史。那将会是另一个历史，另一本书。是</w:t>
      </w:r>
      <w:r>
        <w:rPr>
          <w:rFonts w:ascii="宋体" w:eastAsia="宋体" w:hAnsi="宋体" w:cs="宋体"/>
          <w:color w:val="000000"/>
          <w:sz w:val="40"/>
        </w:rPr>
        <w:t>同一也是另一个我本人无法追随其命运的它者，何况，即便在自己的语言中，也无法知道自己写的那些书的命运。不过，我不知道在汉语中它的命运将会变成什么。</w:t>
      </w:r>
    </w:p>
    <w:p w:rsidR="00854FAF" w:rsidRDefault="00025070">
      <w:pPr>
        <w:wordWrap w:val="0"/>
        <w:spacing w:line="680" w:lineRule="atLeast"/>
        <w:ind w:firstLine="840"/>
        <w:textAlignment w:val="baseline"/>
        <w:rPr>
          <w:sz w:val="40"/>
        </w:rPr>
      </w:pPr>
      <w:r>
        <w:rPr>
          <w:rFonts w:ascii="宋体" w:eastAsia="宋体" w:hAnsi="宋体" w:cs="宋体"/>
          <w:color w:val="000000"/>
          <w:sz w:val="40"/>
        </w:rPr>
        <w:t>这个中译本将会是某种译本外的另一种东西，而我对于它的未来一无所知，但无论怎样，我在这种非认知中为它感到高兴。这就是我刚才所说过的那种表示肯定的</w:t>
      </w:r>
      <w:r>
        <w:rPr>
          <w:rFonts w:ascii="宋体" w:eastAsia="宋体" w:hAnsi="宋体" w:cs="宋体"/>
          <w:color w:val="000000"/>
          <w:sz w:val="40"/>
        </w:rPr>
        <w:t>“</w:t>
      </w:r>
      <w:r>
        <w:rPr>
          <w:rFonts w:ascii="宋体" w:eastAsia="宋体" w:hAnsi="宋体" w:cs="宋体"/>
          <w:color w:val="000000"/>
          <w:sz w:val="40"/>
        </w:rPr>
        <w:t>是</w:t>
      </w:r>
      <w:r>
        <w:rPr>
          <w:rFonts w:ascii="宋体" w:eastAsia="宋体" w:hAnsi="宋体" w:cs="宋体"/>
          <w:color w:val="000000"/>
          <w:sz w:val="40"/>
        </w:rPr>
        <w:t>”</w:t>
      </w:r>
      <w:r>
        <w:rPr>
          <w:rFonts w:ascii="宋体" w:eastAsia="宋体" w:hAnsi="宋体" w:cs="宋体"/>
          <w:color w:val="000000"/>
          <w:sz w:val="40"/>
        </w:rPr>
        <w:t>。我对未来说</w:t>
      </w:r>
      <w:r>
        <w:rPr>
          <w:rFonts w:ascii="宋体" w:eastAsia="宋体" w:hAnsi="宋体" w:cs="宋体"/>
          <w:color w:val="000000"/>
          <w:sz w:val="40"/>
        </w:rPr>
        <w:t>“</w:t>
      </w:r>
      <w:r>
        <w:rPr>
          <w:rFonts w:ascii="宋体" w:eastAsia="宋体" w:hAnsi="宋体" w:cs="宋体"/>
          <w:color w:val="000000"/>
          <w:sz w:val="40"/>
        </w:rPr>
        <w:t>是</w:t>
      </w:r>
      <w:r>
        <w:rPr>
          <w:rFonts w:ascii="宋体" w:eastAsia="宋体" w:hAnsi="宋体" w:cs="宋体"/>
          <w:color w:val="000000"/>
          <w:sz w:val="40"/>
        </w:rPr>
        <w:t>”</w:t>
      </w:r>
      <w:r>
        <w:rPr>
          <w:rFonts w:ascii="宋体" w:eastAsia="宋体" w:hAnsi="宋体" w:cs="宋体"/>
          <w:color w:val="000000"/>
          <w:sz w:val="40"/>
        </w:rPr>
        <w:t>，而不必知道未来将会发生什么。我自己恐怕不能阅读这个文本，我不知道它将会怎样被中文世界的读者阅读，也不知道中国的大学会怎么处理它。它是我无法估计、无法真正前瞻的一种历史、一种未来，但我把它当做一种运气</w:t>
      </w:r>
      <w:r>
        <w:rPr>
          <w:rFonts w:ascii="宋体" w:eastAsia="宋体" w:hAnsi="宋体" w:cs="宋体"/>
          <w:color w:val="000000"/>
          <w:sz w:val="40"/>
        </w:rPr>
        <w:t>向它致意。那不只是我的运气，而是这个文本自身的运气。就是为此我也想向您表示谢意。</w:t>
      </w:r>
    </w:p>
    <w:p w:rsidR="00854FAF" w:rsidRDefault="00854FAF">
      <w:pPr>
        <w:wordWrap w:val="0"/>
        <w:spacing w:line="700" w:lineRule="exact"/>
        <w:textAlignment w:val="baseline"/>
        <w:rPr>
          <w:sz w:val="40"/>
        </w:rPr>
      </w:pPr>
    </w:p>
    <w:p w:rsidR="00854FAF" w:rsidRDefault="00854FAF">
      <w:pPr>
        <w:wordWrap w:val="0"/>
        <w:spacing w:line="700" w:lineRule="exact"/>
        <w:textAlignment w:val="baseline"/>
        <w:rPr>
          <w:sz w:val="40"/>
        </w:rPr>
      </w:pPr>
    </w:p>
    <w:p w:rsidR="00854FAF" w:rsidRDefault="00854FAF">
      <w:pPr>
        <w:wordWrap w:val="0"/>
        <w:spacing w:line="700" w:lineRule="exact"/>
        <w:textAlignment w:val="baseline"/>
        <w:rPr>
          <w:sz w:val="40"/>
        </w:rPr>
      </w:pPr>
    </w:p>
    <w:p w:rsidR="00854FAF" w:rsidRDefault="00025070">
      <w:pPr>
        <w:wordWrap w:val="0"/>
        <w:spacing w:line="460" w:lineRule="atLeast"/>
        <w:ind w:right="520"/>
        <w:jc w:val="right"/>
        <w:textAlignment w:val="baseline"/>
        <w:rPr>
          <w:sz w:val="34"/>
        </w:rPr>
      </w:pPr>
      <w:r>
        <w:rPr>
          <w:rFonts w:ascii="楷体" w:eastAsia="楷体" w:hAnsi="楷体" w:cs="楷体"/>
          <w:color w:val="000000"/>
          <w:sz w:val="34"/>
        </w:rPr>
        <w:t>25</w:t>
      </w:r>
    </w:p>
    <w:p w:rsidR="00854FAF" w:rsidRDefault="00854FAF"/>
    <w:p w:rsidR="00854FAF" w:rsidRDefault="00854FAF">
      <w:pPr>
        <w:sectPr w:rsidR="00854FAF">
          <w:headerReference w:type="default" r:id="rId73"/>
          <w:footerReference w:type="default" r:id="rId74"/>
          <w:pgSz w:w="14460" w:h="21540"/>
          <w:pgMar w:top="1740" w:right="1620" w:bottom="1740" w:left="1620" w:header="1440" w:footer="1440" w:gutter="0"/>
          <w:cols w:space="720"/>
        </w:sectPr>
      </w:pPr>
    </w:p>
    <w:p w:rsidR="00854FAF" w:rsidRDefault="00025070">
      <w:pPr>
        <w:wordWrap w:val="0"/>
        <w:spacing w:line="1120" w:lineRule="atLeast"/>
        <w:ind w:left="20"/>
        <w:textAlignment w:val="baseline"/>
        <w:rPr>
          <w:sz w:val="83"/>
        </w:rPr>
      </w:pPr>
      <w:r>
        <w:rPr>
          <w:rFonts w:ascii="宋体" w:eastAsia="宋体" w:hAnsi="宋体" w:cs="宋体"/>
          <w:b/>
          <w:color w:val="000000"/>
          <w:sz w:val="83"/>
        </w:rPr>
        <w:lastRenderedPageBreak/>
        <w:t>译者前言</w:t>
      </w:r>
    </w:p>
    <w:p w:rsidR="00854FAF" w:rsidRDefault="00854FAF">
      <w:pPr>
        <w:wordWrap w:val="0"/>
        <w:spacing w:line="700" w:lineRule="exact"/>
        <w:textAlignment w:val="baseline"/>
        <w:rPr>
          <w:sz w:val="41"/>
        </w:rPr>
      </w:pPr>
    </w:p>
    <w:p w:rsidR="00854FAF" w:rsidRDefault="00854FAF">
      <w:pPr>
        <w:wordWrap w:val="0"/>
        <w:spacing w:line="700" w:lineRule="exact"/>
        <w:textAlignment w:val="baseline"/>
        <w:rPr>
          <w:sz w:val="41"/>
        </w:rPr>
      </w:pPr>
    </w:p>
    <w:p w:rsidR="00854FAF" w:rsidRDefault="00854FAF">
      <w:pPr>
        <w:wordWrap w:val="0"/>
        <w:spacing w:line="700" w:lineRule="exact"/>
        <w:textAlignment w:val="baseline"/>
        <w:rPr>
          <w:sz w:val="41"/>
        </w:rPr>
      </w:pPr>
    </w:p>
    <w:p w:rsidR="00854FAF" w:rsidRDefault="00854FAF">
      <w:pPr>
        <w:wordWrap w:val="0"/>
        <w:spacing w:line="700" w:lineRule="exact"/>
        <w:textAlignment w:val="baseline"/>
        <w:rPr>
          <w:sz w:val="41"/>
        </w:rPr>
      </w:pPr>
    </w:p>
    <w:p w:rsidR="00854FAF" w:rsidRDefault="00854FAF">
      <w:pPr>
        <w:wordWrap w:val="0"/>
        <w:spacing w:line="700" w:lineRule="exact"/>
        <w:textAlignment w:val="baseline"/>
        <w:rPr>
          <w:sz w:val="41"/>
        </w:rPr>
      </w:pPr>
    </w:p>
    <w:p w:rsidR="00854FAF" w:rsidRDefault="00025070">
      <w:pPr>
        <w:wordWrap w:val="0"/>
        <w:spacing w:line="700" w:lineRule="atLeast"/>
        <w:ind w:firstLine="900"/>
        <w:textAlignment w:val="baseline"/>
        <w:rPr>
          <w:sz w:val="41"/>
        </w:rPr>
      </w:pPr>
      <w:r>
        <w:rPr>
          <w:rFonts w:ascii="宋体" w:eastAsia="宋体" w:hAnsi="宋体" w:cs="宋体"/>
          <w:color w:val="000000"/>
          <w:sz w:val="41"/>
        </w:rPr>
        <w:t>呈现在读者面前的这个译本，是根据法文版</w:t>
      </w:r>
      <w:r>
        <w:rPr>
          <w:rFonts w:ascii="宋体" w:eastAsia="宋体" w:hAnsi="宋体" w:cs="宋体"/>
          <w:color w:val="000000"/>
          <w:sz w:val="41"/>
        </w:rPr>
        <w:t xml:space="preserve"> L’écriture</w:t>
      </w:r>
      <w:r>
        <w:rPr>
          <w:rFonts w:ascii="楷体" w:eastAsia="楷体" w:hAnsi="楷体" w:cs="楷体"/>
          <w:color w:val="000000"/>
          <w:sz w:val="41"/>
        </w:rPr>
        <w:t>et la différence (Editions du Seuil, 1967)</w:t>
      </w:r>
      <w:r>
        <w:rPr>
          <w:rFonts w:ascii="楷体" w:eastAsia="楷体" w:hAnsi="楷体" w:cs="楷体"/>
          <w:color w:val="000000"/>
          <w:sz w:val="41"/>
        </w:rPr>
        <w:t>译成。这是德里达</w:t>
      </w:r>
      <w:r>
        <w:rPr>
          <w:rFonts w:ascii="宋体" w:eastAsia="宋体" w:hAnsi="宋体" w:cs="宋体"/>
          <w:color w:val="000000"/>
          <w:sz w:val="41"/>
        </w:rPr>
        <w:t>最重要的奠基作品之一，用他自己的话来说，这本书已包含了他后来主要工作的许多印迹。在解构理论建构与策略运作上都堪称典范。</w:t>
      </w:r>
    </w:p>
    <w:p w:rsidR="00854FAF" w:rsidRDefault="00025070">
      <w:pPr>
        <w:wordWrap w:val="0"/>
        <w:spacing w:line="700" w:lineRule="atLeast"/>
        <w:ind w:left="60" w:firstLine="820"/>
        <w:textAlignment w:val="baseline"/>
        <w:rPr>
          <w:sz w:val="41"/>
        </w:rPr>
      </w:pPr>
      <w:r>
        <w:rPr>
          <w:rFonts w:ascii="宋体" w:eastAsia="宋体" w:hAnsi="宋体" w:cs="宋体"/>
          <w:color w:val="000000"/>
          <w:sz w:val="41"/>
        </w:rPr>
        <w:t>为了方便读者理解德里达的思想写作风格与解构策略，</w:t>
      </w:r>
      <w:r>
        <w:rPr>
          <w:rFonts w:ascii="宋体" w:eastAsia="宋体" w:hAnsi="宋体" w:cs="宋体"/>
          <w:color w:val="000000"/>
          <w:sz w:val="41"/>
        </w:rPr>
        <w:t>该译本除使用加译注的方式外</w:t>
      </w:r>
      <w:r>
        <w:rPr>
          <w:rFonts w:ascii="宋体" w:eastAsia="宋体" w:hAnsi="宋体" w:cs="宋体"/>
          <w:color w:val="000000"/>
          <w:sz w:val="41"/>
        </w:rPr>
        <w:t>(</w:t>
      </w:r>
      <w:r>
        <w:rPr>
          <w:rFonts w:ascii="宋体" w:eastAsia="宋体" w:hAnsi="宋体" w:cs="宋体"/>
          <w:color w:val="000000"/>
          <w:sz w:val="41"/>
        </w:rPr>
        <w:t>尤其涉及西语多义词时</w:t>
      </w:r>
      <w:r>
        <w:rPr>
          <w:rFonts w:ascii="宋体" w:eastAsia="宋体" w:hAnsi="宋体" w:cs="宋体"/>
          <w:color w:val="000000"/>
          <w:sz w:val="41"/>
        </w:rPr>
        <w:t>)</w:t>
      </w:r>
      <w:r>
        <w:rPr>
          <w:rFonts w:ascii="宋体" w:eastAsia="宋体" w:hAnsi="宋体" w:cs="宋体"/>
          <w:color w:val="000000"/>
          <w:sz w:val="41"/>
        </w:rPr>
        <w:t>，还尝试编制了中西文术语、人名对照表，表中凡古希腊、拉丁语皆以斜体标出，法语在先，德语随后，中文有时提供数个选择。这些尝试仅供读者参考。</w:t>
      </w:r>
    </w:p>
    <w:p w:rsidR="00854FAF" w:rsidRDefault="00025070">
      <w:pPr>
        <w:wordWrap w:val="0"/>
        <w:spacing w:line="700" w:lineRule="atLeast"/>
        <w:ind w:left="60" w:firstLine="820"/>
        <w:textAlignment w:val="baseline"/>
        <w:rPr>
          <w:sz w:val="41"/>
        </w:rPr>
      </w:pPr>
      <w:r>
        <w:rPr>
          <w:rFonts w:ascii="宋体" w:eastAsia="宋体" w:hAnsi="宋体" w:cs="宋体"/>
          <w:color w:val="000000"/>
          <w:sz w:val="41"/>
        </w:rPr>
        <w:t>另外译文中以中文黑体字替代原文中的斜体字，以示强调。而原文中特意以大写字母开始的名词，译文中皆在该词前加上</w:t>
      </w:r>
      <w:r>
        <w:rPr>
          <w:rFonts w:ascii="宋体" w:eastAsia="宋体" w:hAnsi="宋体" w:cs="宋体"/>
          <w:color w:val="000000"/>
          <w:sz w:val="41"/>
        </w:rPr>
        <w:t>“</w:t>
      </w:r>
      <w:r>
        <w:rPr>
          <w:rFonts w:ascii="宋体" w:eastAsia="宋体" w:hAnsi="宋体" w:cs="宋体"/>
          <w:color w:val="000000"/>
          <w:sz w:val="41"/>
        </w:rPr>
        <w:t>大写</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大写的</w:t>
      </w:r>
      <w:r>
        <w:rPr>
          <w:rFonts w:ascii="宋体" w:eastAsia="宋体" w:hAnsi="宋体" w:cs="宋体"/>
          <w:color w:val="000000"/>
          <w:sz w:val="41"/>
        </w:rPr>
        <w:t>”</w:t>
      </w:r>
      <w:r>
        <w:rPr>
          <w:rFonts w:ascii="宋体" w:eastAsia="宋体" w:hAnsi="宋体" w:cs="宋体"/>
          <w:color w:val="000000"/>
          <w:sz w:val="41"/>
        </w:rPr>
        <w:t>字样，以强调其作为抽象、一般概念或专有名词的功能。</w:t>
      </w:r>
    </w:p>
    <w:p w:rsidR="00854FAF" w:rsidRDefault="00025070">
      <w:pPr>
        <w:wordWrap w:val="0"/>
        <w:spacing w:line="700" w:lineRule="atLeast"/>
        <w:ind w:left="60" w:firstLine="820"/>
        <w:textAlignment w:val="baseline"/>
        <w:rPr>
          <w:sz w:val="41"/>
        </w:rPr>
      </w:pPr>
      <w:r>
        <w:rPr>
          <w:rFonts w:ascii="宋体" w:eastAsia="宋体" w:hAnsi="宋体" w:cs="宋体"/>
          <w:color w:val="000000"/>
          <w:sz w:val="41"/>
        </w:rPr>
        <w:t>此外，我想借此机会向曾对本书翻译工作给予过帮助的学界前辈与友人表示谢意。北京大学外哲所的杜小真教授作为该套丛书的组织者所给予的帮助与信任是本书得以</w:t>
      </w:r>
      <w:r>
        <w:rPr>
          <w:rFonts w:ascii="宋体" w:eastAsia="宋体" w:hAnsi="宋体" w:cs="宋体"/>
          <w:color w:val="000000"/>
          <w:sz w:val="41"/>
        </w:rPr>
        <w:t>完成的重要基础之一。法国高等社会科学院的杜瑞乐教授在全书的</w:t>
      </w:r>
    </w:p>
    <w:p w:rsidR="00854FAF" w:rsidRDefault="00025070">
      <w:pPr>
        <w:wordWrap w:val="0"/>
        <w:spacing w:line="500" w:lineRule="atLeast"/>
        <w:ind w:left="480"/>
        <w:textAlignment w:val="baseline"/>
        <w:rPr>
          <w:sz w:val="37"/>
        </w:rPr>
      </w:pPr>
      <w:r>
        <w:rPr>
          <w:rFonts w:ascii="楷体" w:eastAsia="楷体" w:hAnsi="楷体" w:cs="楷体"/>
          <w:color w:val="000000"/>
          <w:sz w:val="37"/>
        </w:rPr>
        <w:t>26</w:t>
      </w:r>
    </w:p>
    <w:p w:rsidR="00854FAF" w:rsidRDefault="00854FAF"/>
    <w:p w:rsidR="00854FAF" w:rsidRDefault="00854FAF">
      <w:pPr>
        <w:sectPr w:rsidR="00854FAF">
          <w:headerReference w:type="default" r:id="rId75"/>
          <w:footerReference w:type="default" r:id="rId76"/>
          <w:pgSz w:w="14460" w:h="21540"/>
          <w:pgMar w:top="1740" w:right="1640" w:bottom="1740" w:left="1640" w:header="1440" w:footer="1440" w:gutter="0"/>
          <w:cols w:space="720"/>
        </w:sectPr>
      </w:pPr>
    </w:p>
    <w:p w:rsidR="00854FAF" w:rsidRDefault="00025070">
      <w:pPr>
        <w:wordWrap w:val="0"/>
        <w:spacing w:line="740" w:lineRule="atLeast"/>
        <w:textAlignment w:val="baseline"/>
        <w:rPr>
          <w:sz w:val="41"/>
        </w:rPr>
      </w:pPr>
      <w:r>
        <w:rPr>
          <w:rFonts w:ascii="宋体" w:eastAsia="宋体" w:hAnsi="宋体" w:cs="宋体"/>
          <w:color w:val="000000"/>
          <w:sz w:val="41"/>
        </w:rPr>
        <w:lastRenderedPageBreak/>
        <w:t>翻译过程中，提供了大量背景材料及宝贵意见。南京大学的倪梁康教授曾为</w:t>
      </w:r>
      <w:r>
        <w:rPr>
          <w:rFonts w:ascii="宋体" w:eastAsia="宋体" w:hAnsi="宋体" w:cs="宋体"/>
          <w:color w:val="000000"/>
          <w:sz w:val="41"/>
        </w:rPr>
        <w:t>“‘</w:t>
      </w:r>
      <w:r>
        <w:rPr>
          <w:rFonts w:ascii="宋体" w:eastAsia="宋体" w:hAnsi="宋体" w:cs="宋体"/>
          <w:color w:val="000000"/>
          <w:sz w:val="41"/>
        </w:rPr>
        <w:t>生成与结构</w:t>
      </w:r>
      <w:r>
        <w:rPr>
          <w:rFonts w:ascii="宋体" w:eastAsia="宋体" w:hAnsi="宋体" w:cs="宋体"/>
          <w:color w:val="000000"/>
          <w:sz w:val="41"/>
        </w:rPr>
        <w:t>’</w:t>
      </w:r>
      <w:r>
        <w:rPr>
          <w:rFonts w:ascii="宋体" w:eastAsia="宋体" w:hAnsi="宋体" w:cs="宋体"/>
          <w:color w:val="000000"/>
          <w:sz w:val="41"/>
        </w:rPr>
        <w:t>及现象学</w:t>
      </w:r>
      <w:r>
        <w:rPr>
          <w:rFonts w:ascii="宋体" w:eastAsia="宋体" w:hAnsi="宋体" w:cs="宋体"/>
          <w:color w:val="000000"/>
          <w:sz w:val="41"/>
        </w:rPr>
        <w:t>”</w:t>
      </w:r>
      <w:r>
        <w:rPr>
          <w:rFonts w:ascii="宋体" w:eastAsia="宋体" w:hAnsi="宋体" w:cs="宋体"/>
          <w:color w:val="000000"/>
          <w:sz w:val="41"/>
        </w:rPr>
        <w:t>一篇的译文提供过宝贵意见。在此一并致谢。</w:t>
      </w:r>
    </w:p>
    <w:p w:rsidR="00854FAF" w:rsidRDefault="00025070">
      <w:pPr>
        <w:wordWrap w:val="0"/>
        <w:spacing w:line="740" w:lineRule="atLeast"/>
        <w:ind w:firstLine="820"/>
        <w:textAlignment w:val="baseline"/>
        <w:rPr>
          <w:sz w:val="41"/>
        </w:rPr>
      </w:pPr>
      <w:r>
        <w:rPr>
          <w:rFonts w:ascii="宋体" w:eastAsia="宋体" w:hAnsi="宋体" w:cs="宋体"/>
          <w:color w:val="000000"/>
          <w:sz w:val="41"/>
        </w:rPr>
        <w:t>本书翻译过程中有幸得到德里达教授本人的支持，他特意为该译本接受了我的专访，我将此专访作为汉译本序言一同刊出，以飨中文世界的读者。</w:t>
      </w:r>
    </w:p>
    <w:p w:rsidR="00854FAF" w:rsidRDefault="00025070">
      <w:pPr>
        <w:wordWrap w:val="0"/>
        <w:spacing w:line="740" w:lineRule="atLeast"/>
        <w:ind w:firstLine="820"/>
        <w:textAlignment w:val="baseline"/>
        <w:rPr>
          <w:sz w:val="41"/>
        </w:rPr>
      </w:pPr>
      <w:r>
        <w:rPr>
          <w:rFonts w:ascii="宋体" w:eastAsia="宋体" w:hAnsi="宋体" w:cs="宋体"/>
          <w:color w:val="000000"/>
          <w:sz w:val="41"/>
        </w:rPr>
        <w:t>最后敬请广大读者对译文中各种可能的错误、不妥之处赐正指教，以备日后加以修订完善。</w:t>
      </w:r>
    </w:p>
    <w:p w:rsidR="00854FAF" w:rsidRDefault="00854FAF">
      <w:pPr>
        <w:wordWrap w:val="0"/>
        <w:spacing w:line="740" w:lineRule="exact"/>
        <w:textAlignment w:val="baseline"/>
        <w:rPr>
          <w:sz w:val="41"/>
        </w:rPr>
      </w:pPr>
    </w:p>
    <w:p w:rsidR="00854FAF" w:rsidRDefault="00025070">
      <w:pPr>
        <w:wordWrap w:val="0"/>
        <w:spacing w:line="460" w:lineRule="atLeast"/>
        <w:ind w:right="1740"/>
        <w:jc w:val="right"/>
        <w:textAlignment w:val="baseline"/>
        <w:rPr>
          <w:sz w:val="34"/>
        </w:rPr>
      </w:pPr>
      <w:r>
        <w:rPr>
          <w:rFonts w:ascii="宋体" w:eastAsia="宋体" w:hAnsi="宋体" w:cs="宋体"/>
          <w:color w:val="000000"/>
          <w:sz w:val="34"/>
        </w:rPr>
        <w:t>张</w:t>
      </w:r>
      <w:r>
        <w:rPr>
          <w:rFonts w:ascii="宋体" w:eastAsia="宋体" w:hAnsi="宋体" w:cs="宋体"/>
          <w:color w:val="000000"/>
          <w:sz w:val="34"/>
        </w:rPr>
        <w:t xml:space="preserve">   </w:t>
      </w:r>
      <w:r>
        <w:rPr>
          <w:rFonts w:ascii="宋体" w:eastAsia="宋体" w:hAnsi="宋体" w:cs="宋体"/>
          <w:color w:val="000000"/>
          <w:sz w:val="34"/>
        </w:rPr>
        <w:t>宁</w:t>
      </w:r>
    </w:p>
    <w:p w:rsidR="00854FAF" w:rsidRDefault="00025070">
      <w:pPr>
        <w:wordWrap w:val="0"/>
        <w:spacing w:before="240" w:line="460" w:lineRule="atLeast"/>
        <w:ind w:right="700"/>
        <w:jc w:val="right"/>
        <w:textAlignment w:val="baseline"/>
        <w:rPr>
          <w:sz w:val="34"/>
        </w:rPr>
      </w:pPr>
      <w:r>
        <w:rPr>
          <w:rFonts w:ascii="宋体" w:eastAsia="宋体" w:hAnsi="宋体" w:cs="宋体"/>
          <w:color w:val="000000"/>
          <w:sz w:val="34"/>
        </w:rPr>
        <w:t>2000</w:t>
      </w:r>
      <w:r>
        <w:rPr>
          <w:rFonts w:ascii="宋体" w:eastAsia="宋体" w:hAnsi="宋体" w:cs="宋体"/>
          <w:color w:val="000000"/>
          <w:sz w:val="34"/>
        </w:rPr>
        <w:t>年</w:t>
      </w:r>
      <w:r>
        <w:rPr>
          <w:rFonts w:ascii="宋体" w:eastAsia="宋体" w:hAnsi="宋体" w:cs="宋体"/>
          <w:color w:val="000000"/>
          <w:sz w:val="34"/>
        </w:rPr>
        <w:t>4</w:t>
      </w:r>
      <w:r>
        <w:rPr>
          <w:rFonts w:ascii="宋体" w:eastAsia="宋体" w:hAnsi="宋体" w:cs="宋体"/>
          <w:color w:val="000000"/>
          <w:sz w:val="34"/>
        </w:rPr>
        <w:t>月</w:t>
      </w:r>
      <w:r>
        <w:rPr>
          <w:rFonts w:ascii="宋体" w:eastAsia="宋体" w:hAnsi="宋体" w:cs="宋体"/>
          <w:color w:val="000000"/>
          <w:sz w:val="34"/>
        </w:rPr>
        <w:t>3</w:t>
      </w:r>
      <w:r>
        <w:rPr>
          <w:rFonts w:ascii="宋体" w:eastAsia="宋体" w:hAnsi="宋体" w:cs="宋体"/>
          <w:color w:val="000000"/>
          <w:sz w:val="34"/>
        </w:rPr>
        <w:t>日于巴黎</w:t>
      </w: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854FAF">
      <w:pPr>
        <w:wordWrap w:val="0"/>
        <w:spacing w:line="420" w:lineRule="exact"/>
        <w:jc w:val="right"/>
        <w:textAlignment w:val="baseline"/>
        <w:rPr>
          <w:sz w:val="34"/>
        </w:rPr>
      </w:pPr>
    </w:p>
    <w:p w:rsidR="00854FAF" w:rsidRDefault="00025070">
      <w:pPr>
        <w:wordWrap w:val="0"/>
        <w:spacing w:line="420" w:lineRule="atLeast"/>
        <w:ind w:right="480"/>
        <w:jc w:val="right"/>
        <w:textAlignment w:val="baseline"/>
        <w:rPr>
          <w:sz w:val="30"/>
        </w:rPr>
      </w:pPr>
      <w:r>
        <w:rPr>
          <w:rFonts w:ascii="楷体" w:eastAsia="楷体" w:hAnsi="楷体" w:cs="楷体"/>
          <w:color w:val="000000"/>
          <w:sz w:val="30"/>
        </w:rPr>
        <w:t>27</w:t>
      </w:r>
    </w:p>
    <w:p w:rsidR="00854FAF" w:rsidRDefault="00854FAF"/>
    <w:p w:rsidR="00854FAF" w:rsidRDefault="00854FAF">
      <w:pPr>
        <w:sectPr w:rsidR="00854FAF">
          <w:headerReference w:type="default" r:id="rId77"/>
          <w:footerReference w:type="default" r:id="rId78"/>
          <w:pgSz w:w="14460" w:h="21540"/>
          <w:pgMar w:top="1840" w:right="1740" w:bottom="1840" w:left="1740" w:header="1540" w:footer="1540" w:gutter="0"/>
          <w:cols w:space="720"/>
        </w:sectPr>
      </w:pPr>
    </w:p>
    <w:p w:rsidR="00854FAF" w:rsidRDefault="00025070">
      <w:pPr>
        <w:wordWrap w:val="0"/>
        <w:spacing w:before="2200" w:line="480" w:lineRule="atLeast"/>
        <w:jc w:val="center"/>
        <w:textAlignment w:val="baseline"/>
        <w:rPr>
          <w:sz w:val="27"/>
        </w:rPr>
      </w:pPr>
      <w:r>
        <w:rPr>
          <w:rFonts w:ascii="楷体" w:eastAsia="楷体" w:hAnsi="楷体" w:cs="楷体"/>
          <w:color w:val="000000"/>
          <w:sz w:val="27"/>
        </w:rPr>
        <w:lastRenderedPageBreak/>
        <w:t>L'écriture et la différence</w:t>
      </w:r>
    </w:p>
    <w:p w:rsidR="00854FAF" w:rsidRDefault="00025070">
      <w:pPr>
        <w:wordWrap w:val="0"/>
        <w:spacing w:line="440" w:lineRule="atLeast"/>
        <w:jc w:val="center"/>
        <w:textAlignment w:val="baseline"/>
        <w:rPr>
          <w:sz w:val="27"/>
        </w:rPr>
      </w:pPr>
      <w:r>
        <w:rPr>
          <w:rFonts w:ascii="楷体" w:eastAsia="楷体" w:hAnsi="楷体" w:cs="楷体"/>
          <w:color w:val="000000"/>
          <w:sz w:val="27"/>
        </w:rPr>
        <w:t>Jacques Derrida</w:t>
      </w:r>
    </w:p>
    <w:p w:rsidR="00854FAF" w:rsidRDefault="00025070">
      <w:pPr>
        <w:wordWrap w:val="0"/>
        <w:spacing w:line="560" w:lineRule="atLeast"/>
        <w:jc w:val="center"/>
        <w:textAlignment w:val="baseline"/>
        <w:rPr>
          <w:sz w:val="27"/>
        </w:rPr>
      </w:pPr>
      <w:r>
        <w:rPr>
          <w:rFonts w:ascii="楷体" w:eastAsia="楷体" w:hAnsi="楷体" w:cs="楷体"/>
          <w:color w:val="000000"/>
          <w:sz w:val="27"/>
        </w:rPr>
        <w:t>© Editions du Seuil 1967</w:t>
      </w:r>
    </w:p>
    <w:p w:rsidR="00854FAF" w:rsidRDefault="00854FAF">
      <w:pPr>
        <w:wordWrap w:val="0"/>
        <w:spacing w:line="540" w:lineRule="exact"/>
        <w:jc w:val="center"/>
        <w:textAlignment w:val="baseline"/>
        <w:rPr>
          <w:sz w:val="27"/>
        </w:rPr>
      </w:pPr>
    </w:p>
    <w:p w:rsidR="00854FAF" w:rsidRDefault="00854FAF">
      <w:pPr>
        <w:wordWrap w:val="0"/>
        <w:spacing w:line="540" w:lineRule="exact"/>
        <w:jc w:val="center"/>
        <w:textAlignment w:val="baseline"/>
        <w:rPr>
          <w:sz w:val="27"/>
        </w:rPr>
      </w:pPr>
    </w:p>
    <w:p w:rsidR="00854FAF" w:rsidRDefault="00025070">
      <w:pPr>
        <w:wordWrap w:val="0"/>
        <w:spacing w:line="540" w:lineRule="atLeast"/>
        <w:textAlignment w:val="baseline"/>
        <w:rPr>
          <w:sz w:val="27"/>
        </w:rPr>
      </w:pPr>
      <w:r>
        <w:rPr>
          <w:rFonts w:ascii="楷体" w:eastAsia="楷体" w:hAnsi="楷体" w:cs="楷体"/>
          <w:color w:val="000000"/>
          <w:sz w:val="27"/>
        </w:rPr>
        <w:t>Ouvrage publié avec le concours du Ministère Français des Affaires Etrangères.</w:t>
      </w:r>
    </w:p>
    <w:p w:rsidR="00854FAF" w:rsidRDefault="00854FAF"/>
    <w:p w:rsidR="00854FAF" w:rsidRDefault="00854FAF">
      <w:pPr>
        <w:sectPr w:rsidR="00854FAF">
          <w:headerReference w:type="default" r:id="rId79"/>
          <w:footerReference w:type="default" r:id="rId80"/>
          <w:pgSz w:w="14460" w:h="20620"/>
          <w:pgMar w:top="1760" w:right="1860" w:bottom="1760" w:left="1860" w:header="1460" w:footer="1460" w:gutter="0"/>
          <w:cols w:space="720"/>
        </w:sectPr>
      </w:pPr>
    </w:p>
    <w:p w:rsidR="00854FAF" w:rsidRDefault="00025070">
      <w:pPr>
        <w:wordWrap w:val="0"/>
        <w:spacing w:before="500" w:line="480" w:lineRule="atLeast"/>
        <w:ind w:left="380"/>
        <w:textAlignment w:val="baseline"/>
        <w:rPr>
          <w:sz w:val="35"/>
        </w:rPr>
      </w:pPr>
      <w:r>
        <w:rPr>
          <w:rFonts w:ascii="黑体" w:eastAsia="黑体" w:hAnsi="黑体" w:cs="黑体"/>
          <w:b/>
          <w:color w:val="000000"/>
          <w:sz w:val="35"/>
        </w:rPr>
        <w:lastRenderedPageBreak/>
        <w:t>图书在版编目</w:t>
      </w:r>
      <w:r>
        <w:rPr>
          <w:rFonts w:ascii="黑体" w:eastAsia="黑体" w:hAnsi="黑体" w:cs="黑体"/>
          <w:b/>
          <w:color w:val="000000"/>
          <w:sz w:val="35"/>
        </w:rPr>
        <w:t>(CIP)</w:t>
      </w:r>
      <w:r>
        <w:rPr>
          <w:rFonts w:ascii="黑体" w:eastAsia="黑体" w:hAnsi="黑体" w:cs="黑体"/>
          <w:b/>
          <w:color w:val="000000"/>
          <w:sz w:val="35"/>
        </w:rPr>
        <w:t>数据</w:t>
      </w:r>
    </w:p>
    <w:p w:rsidR="00854FAF" w:rsidRDefault="00854FAF">
      <w:pPr>
        <w:wordWrap w:val="0"/>
        <w:spacing w:line="480" w:lineRule="exact"/>
        <w:textAlignment w:val="baseline"/>
        <w:rPr>
          <w:sz w:val="35"/>
        </w:rPr>
      </w:pPr>
    </w:p>
    <w:p w:rsidR="00854FAF" w:rsidRDefault="00025070">
      <w:pPr>
        <w:wordWrap w:val="0"/>
        <w:spacing w:line="660" w:lineRule="atLeast"/>
        <w:ind w:right="1300" w:firstLine="380"/>
        <w:textAlignment w:val="baseline"/>
        <w:rPr>
          <w:sz w:val="34"/>
        </w:rPr>
      </w:pPr>
      <w:r>
        <w:rPr>
          <w:rFonts w:ascii="宋体" w:eastAsia="宋体" w:hAnsi="宋体" w:cs="宋体"/>
          <w:color w:val="000000"/>
          <w:sz w:val="34"/>
        </w:rPr>
        <w:t>书写与差异</w:t>
      </w:r>
      <w:r>
        <w:rPr>
          <w:rFonts w:ascii="宋体" w:eastAsia="宋体" w:hAnsi="宋体" w:cs="宋体"/>
          <w:color w:val="000000"/>
          <w:sz w:val="34"/>
        </w:rPr>
        <w:t>(</w:t>
      </w:r>
      <w:r>
        <w:rPr>
          <w:rFonts w:ascii="宋体" w:eastAsia="宋体" w:hAnsi="宋体" w:cs="宋体"/>
          <w:color w:val="000000"/>
          <w:sz w:val="34"/>
        </w:rPr>
        <w:t>上、下册</w:t>
      </w:r>
      <w:r>
        <w:rPr>
          <w:rFonts w:ascii="宋体" w:eastAsia="宋体" w:hAnsi="宋体" w:cs="宋体"/>
          <w:color w:val="000000"/>
          <w:sz w:val="34"/>
        </w:rPr>
        <w:t>)/(</w:t>
      </w:r>
      <w:r>
        <w:rPr>
          <w:rFonts w:ascii="宋体" w:eastAsia="宋体" w:hAnsi="宋体" w:cs="宋体"/>
          <w:color w:val="000000"/>
          <w:sz w:val="34"/>
        </w:rPr>
        <w:t>法</w:t>
      </w:r>
      <w:r>
        <w:rPr>
          <w:rFonts w:ascii="宋体" w:eastAsia="宋体" w:hAnsi="宋体" w:cs="宋体"/>
          <w:color w:val="000000"/>
          <w:sz w:val="34"/>
        </w:rPr>
        <w:t>)</w:t>
      </w:r>
      <w:r>
        <w:rPr>
          <w:rFonts w:ascii="宋体" w:eastAsia="宋体" w:hAnsi="宋体" w:cs="宋体"/>
          <w:color w:val="000000"/>
          <w:sz w:val="34"/>
        </w:rPr>
        <w:t>德里达著；张宁译</w:t>
      </w:r>
      <w:r>
        <w:rPr>
          <w:rFonts w:ascii="宋体" w:eastAsia="宋体" w:hAnsi="宋体" w:cs="宋体"/>
          <w:color w:val="000000"/>
          <w:sz w:val="34"/>
        </w:rPr>
        <w:t>.-</w:t>
      </w:r>
      <w:r>
        <w:rPr>
          <w:rFonts w:ascii="宋体" w:eastAsia="宋体" w:hAnsi="宋体" w:cs="宋体"/>
          <w:color w:val="000000"/>
          <w:sz w:val="34"/>
        </w:rPr>
        <w:t>北京：</w:t>
      </w:r>
      <w:r>
        <w:rPr>
          <w:rFonts w:ascii="宋体" w:eastAsia="宋体" w:hAnsi="宋体" w:cs="宋体"/>
          <w:color w:val="000000"/>
          <w:sz w:val="34"/>
        </w:rPr>
        <w:t>生活</w:t>
      </w:r>
      <w:r>
        <w:rPr>
          <w:rFonts w:ascii="宋体" w:eastAsia="宋体" w:hAnsi="宋体" w:cs="宋体"/>
          <w:color w:val="000000"/>
          <w:sz w:val="34"/>
        </w:rPr>
        <w:t>·</w:t>
      </w:r>
      <w:r>
        <w:rPr>
          <w:rFonts w:ascii="宋体" w:eastAsia="宋体" w:hAnsi="宋体" w:cs="宋体"/>
          <w:color w:val="000000"/>
          <w:sz w:val="34"/>
        </w:rPr>
        <w:t>读书</w:t>
      </w:r>
      <w:r>
        <w:rPr>
          <w:rFonts w:ascii="宋体" w:eastAsia="宋体" w:hAnsi="宋体" w:cs="宋体"/>
          <w:color w:val="000000"/>
          <w:sz w:val="34"/>
        </w:rPr>
        <w:t>·</w:t>
      </w:r>
      <w:r>
        <w:rPr>
          <w:rFonts w:ascii="宋体" w:eastAsia="宋体" w:hAnsi="宋体" w:cs="宋体"/>
          <w:color w:val="000000"/>
          <w:sz w:val="34"/>
        </w:rPr>
        <w:t>新知三联书店，</w:t>
      </w:r>
      <w:r>
        <w:rPr>
          <w:rFonts w:ascii="宋体" w:eastAsia="宋体" w:hAnsi="宋体" w:cs="宋体"/>
          <w:color w:val="000000"/>
          <w:sz w:val="34"/>
        </w:rPr>
        <w:t>2001.9</w:t>
      </w:r>
    </w:p>
    <w:p w:rsidR="00854FAF" w:rsidRDefault="00025070">
      <w:pPr>
        <w:wordWrap w:val="0"/>
        <w:spacing w:line="660" w:lineRule="atLeast"/>
        <w:ind w:left="380"/>
        <w:textAlignment w:val="baseline"/>
        <w:rPr>
          <w:sz w:val="34"/>
        </w:rPr>
      </w:pPr>
      <w:r>
        <w:rPr>
          <w:rFonts w:ascii="宋体" w:eastAsia="宋体" w:hAnsi="宋体" w:cs="宋体"/>
          <w:color w:val="000000"/>
          <w:sz w:val="34"/>
        </w:rPr>
        <w:t>(</w:t>
      </w:r>
      <w:r>
        <w:rPr>
          <w:rFonts w:ascii="宋体" w:eastAsia="宋体" w:hAnsi="宋体" w:cs="宋体"/>
          <w:color w:val="000000"/>
          <w:sz w:val="34"/>
        </w:rPr>
        <w:t>法兰西思想文化丛书</w:t>
      </w:r>
      <w:r>
        <w:rPr>
          <w:rFonts w:ascii="宋体" w:eastAsia="宋体" w:hAnsi="宋体" w:cs="宋体"/>
          <w:color w:val="000000"/>
          <w:sz w:val="34"/>
        </w:rPr>
        <w:t>)</w:t>
      </w:r>
    </w:p>
    <w:p w:rsidR="00854FAF" w:rsidRDefault="00025070">
      <w:pPr>
        <w:wordWrap w:val="0"/>
        <w:spacing w:line="580" w:lineRule="atLeast"/>
        <w:ind w:left="380"/>
        <w:textAlignment w:val="baseline"/>
        <w:rPr>
          <w:sz w:val="43"/>
        </w:rPr>
      </w:pPr>
      <w:r>
        <w:rPr>
          <w:rFonts w:ascii="TimesNewRoman" w:eastAsia="TimesNewRoman" w:hAnsi="TimesNewRoman" w:cs="TimesNewRoman"/>
          <w:color w:val="000000"/>
          <w:sz w:val="43"/>
        </w:rPr>
        <w:t>ISBN 7-108-01556-0</w:t>
      </w:r>
    </w:p>
    <w:p w:rsidR="00854FAF" w:rsidRDefault="00025070">
      <w:pPr>
        <w:wordWrap w:val="0"/>
        <w:spacing w:before="400" w:line="680" w:lineRule="atLeast"/>
        <w:ind w:right="1880" w:firstLine="380"/>
        <w:textAlignment w:val="baseline"/>
        <w:rPr>
          <w:sz w:val="36"/>
        </w:rPr>
      </w:pPr>
      <w:r>
        <w:rPr>
          <w:rFonts w:ascii="宋体" w:eastAsia="宋体" w:hAnsi="宋体" w:cs="宋体"/>
          <w:color w:val="000000"/>
          <w:sz w:val="36"/>
        </w:rPr>
        <w:t>Ⅰ .</w:t>
      </w:r>
      <w:r>
        <w:rPr>
          <w:rFonts w:ascii="宋体" w:eastAsia="宋体" w:hAnsi="宋体" w:cs="宋体"/>
          <w:color w:val="000000"/>
          <w:sz w:val="36"/>
        </w:rPr>
        <w:t>书</w:t>
      </w:r>
      <w:r>
        <w:rPr>
          <w:rFonts w:ascii="宋体" w:eastAsia="宋体" w:hAnsi="宋体" w:cs="宋体"/>
          <w:color w:val="000000"/>
          <w:sz w:val="36"/>
        </w:rPr>
        <w:t>…Ⅱ .①</w:t>
      </w:r>
      <w:r>
        <w:rPr>
          <w:rFonts w:ascii="宋体" w:eastAsia="宋体" w:hAnsi="宋体" w:cs="宋体"/>
          <w:color w:val="000000"/>
          <w:sz w:val="36"/>
        </w:rPr>
        <w:t>德</w:t>
      </w:r>
      <w:r>
        <w:rPr>
          <w:rFonts w:ascii="宋体" w:eastAsia="宋体" w:hAnsi="宋体" w:cs="宋体"/>
          <w:color w:val="000000"/>
          <w:sz w:val="36"/>
        </w:rPr>
        <w:t>…②</w:t>
      </w:r>
      <w:r>
        <w:rPr>
          <w:rFonts w:ascii="宋体" w:eastAsia="宋体" w:hAnsi="宋体" w:cs="宋体"/>
          <w:color w:val="000000"/>
          <w:sz w:val="36"/>
        </w:rPr>
        <w:t>张</w:t>
      </w:r>
      <w:r>
        <w:rPr>
          <w:rFonts w:ascii="宋体" w:eastAsia="宋体" w:hAnsi="宋体" w:cs="宋体"/>
          <w:color w:val="000000"/>
          <w:sz w:val="36"/>
        </w:rPr>
        <w:t>…Ⅲ .</w:t>
      </w:r>
      <w:r>
        <w:rPr>
          <w:rFonts w:ascii="宋体" w:eastAsia="宋体" w:hAnsi="宋体" w:cs="宋体"/>
          <w:color w:val="000000"/>
          <w:sz w:val="36"/>
        </w:rPr>
        <w:t>德里达</w:t>
      </w:r>
      <w:r>
        <w:rPr>
          <w:rFonts w:ascii="宋体" w:eastAsia="宋体" w:hAnsi="宋体" w:cs="宋体"/>
          <w:color w:val="000000"/>
          <w:sz w:val="36"/>
        </w:rPr>
        <w:t>-</w:t>
      </w:r>
      <w:r>
        <w:rPr>
          <w:rFonts w:ascii="宋体" w:eastAsia="宋体" w:hAnsi="宋体" w:cs="宋体"/>
          <w:color w:val="000000"/>
          <w:sz w:val="36"/>
        </w:rPr>
        <w:t>解构主</w:t>
      </w:r>
      <w:r>
        <w:rPr>
          <w:rFonts w:ascii="TimesNewRoman" w:eastAsia="TimesNewRoman" w:hAnsi="TimesNewRoman" w:cs="TimesNewRoman"/>
          <w:color w:val="000000"/>
          <w:sz w:val="36"/>
        </w:rPr>
        <w:t>义</w:t>
      </w:r>
      <w:r>
        <w:rPr>
          <w:rFonts w:ascii="TimesNewRoman" w:eastAsia="TimesNewRoman" w:hAnsi="TimesNewRoman" w:cs="TimesNewRoman"/>
          <w:color w:val="000000"/>
          <w:sz w:val="36"/>
        </w:rPr>
        <w:t>-</w:t>
      </w:r>
      <w:r>
        <w:rPr>
          <w:rFonts w:ascii="TimesNewRoman" w:eastAsia="TimesNewRoman" w:hAnsi="TimesNewRoman" w:cs="TimesNewRoman"/>
          <w:color w:val="000000"/>
          <w:sz w:val="36"/>
        </w:rPr>
        <w:t>哲学思想</w:t>
      </w:r>
      <w:r>
        <w:rPr>
          <w:rFonts w:ascii="TimesNewRoman" w:eastAsia="TimesNewRoman" w:hAnsi="TimesNewRoman" w:cs="TimesNewRoman"/>
          <w:color w:val="000000"/>
          <w:sz w:val="36"/>
        </w:rPr>
        <w:t>-</w:t>
      </w:r>
      <w:r>
        <w:rPr>
          <w:rFonts w:ascii="TimesNewRoman" w:eastAsia="TimesNewRoman" w:hAnsi="TimesNewRoman" w:cs="TimesNewRoman"/>
          <w:color w:val="000000"/>
          <w:sz w:val="36"/>
        </w:rPr>
        <w:t>文集</w:t>
      </w:r>
      <w:r>
        <w:rPr>
          <w:rFonts w:ascii="TimesNewRoman" w:eastAsia="TimesNewRoman" w:hAnsi="TimesNewRoman" w:cs="TimesNewRoman"/>
          <w:color w:val="000000"/>
          <w:sz w:val="36"/>
        </w:rPr>
        <w:t xml:space="preserve"> Ⅳ .B565.59-53</w:t>
      </w:r>
    </w:p>
    <w:p w:rsidR="00854FAF" w:rsidRDefault="00025070">
      <w:pPr>
        <w:wordWrap w:val="0"/>
        <w:spacing w:before="420" w:line="680" w:lineRule="atLeast"/>
        <w:ind w:left="380"/>
        <w:textAlignment w:val="baseline"/>
        <w:rPr>
          <w:sz w:val="36"/>
        </w:rPr>
      </w:pPr>
      <w:r>
        <w:rPr>
          <w:rFonts w:ascii="宋体" w:eastAsia="宋体" w:hAnsi="宋体" w:cs="宋体"/>
          <w:color w:val="000000"/>
          <w:sz w:val="36"/>
        </w:rPr>
        <w:t>中国版本图书馆</w:t>
      </w:r>
      <w:r>
        <w:rPr>
          <w:rFonts w:ascii="宋体" w:eastAsia="宋体" w:hAnsi="宋体" w:cs="宋体"/>
          <w:color w:val="000000"/>
          <w:sz w:val="36"/>
        </w:rPr>
        <w:t xml:space="preserve"> CIP </w:t>
      </w:r>
      <w:r>
        <w:rPr>
          <w:rFonts w:ascii="宋体" w:eastAsia="宋体" w:hAnsi="宋体" w:cs="宋体"/>
          <w:color w:val="000000"/>
          <w:sz w:val="36"/>
        </w:rPr>
        <w:t>数据核字</w:t>
      </w:r>
      <w:r>
        <w:rPr>
          <w:rFonts w:ascii="宋体" w:eastAsia="宋体" w:hAnsi="宋体" w:cs="宋体"/>
          <w:color w:val="000000"/>
          <w:sz w:val="36"/>
        </w:rPr>
        <w:t>(2001)</w:t>
      </w:r>
      <w:r>
        <w:rPr>
          <w:rFonts w:ascii="宋体" w:eastAsia="宋体" w:hAnsi="宋体" w:cs="宋体"/>
          <w:color w:val="000000"/>
          <w:sz w:val="36"/>
        </w:rPr>
        <w:t>第</w:t>
      </w:r>
      <w:r>
        <w:rPr>
          <w:rFonts w:ascii="宋体" w:eastAsia="宋体" w:hAnsi="宋体" w:cs="宋体"/>
          <w:color w:val="000000"/>
          <w:sz w:val="36"/>
        </w:rPr>
        <w:t>23402</w:t>
      </w:r>
      <w:r>
        <w:rPr>
          <w:rFonts w:ascii="宋体" w:eastAsia="宋体" w:hAnsi="宋体" w:cs="宋体"/>
          <w:color w:val="000000"/>
          <w:sz w:val="36"/>
        </w:rPr>
        <w:t>号</w:t>
      </w:r>
    </w:p>
    <w:p w:rsidR="00854FAF" w:rsidRDefault="00854FAF"/>
    <w:p w:rsidR="00854FAF" w:rsidRDefault="00854FAF">
      <w:pPr>
        <w:sectPr w:rsidR="00854FAF">
          <w:headerReference w:type="default" r:id="rId81"/>
          <w:footerReference w:type="default" r:id="rId82"/>
          <w:pgSz w:w="14460" w:h="20620"/>
          <w:pgMar w:top="1760" w:right="2180" w:bottom="1760" w:left="2180" w:header="1460" w:footer="1460" w:gutter="0"/>
          <w:cols w:space="720"/>
        </w:sectPr>
      </w:pPr>
    </w:p>
    <w:p w:rsidR="00854FAF" w:rsidRDefault="00025070">
      <w:pPr>
        <w:tabs>
          <w:tab w:val="left" w:pos="6300"/>
        </w:tabs>
        <w:wordWrap w:val="0"/>
        <w:spacing w:before="660" w:line="920" w:lineRule="atLeast"/>
        <w:ind w:left="3900"/>
        <w:textAlignment w:val="baseline"/>
        <w:rPr>
          <w:sz w:val="70"/>
        </w:rPr>
      </w:pPr>
      <w:r>
        <w:rPr>
          <w:rFonts w:ascii="宋体" w:eastAsia="宋体" w:hAnsi="宋体" w:cs="宋体"/>
          <w:color w:val="000000"/>
          <w:sz w:val="70"/>
        </w:rPr>
        <w:lastRenderedPageBreak/>
        <w:t>目</w:t>
      </w:r>
      <w:r>
        <w:tab/>
      </w:r>
      <w:r>
        <w:rPr>
          <w:rFonts w:ascii="宋体" w:eastAsia="宋体" w:hAnsi="宋体" w:cs="宋体"/>
          <w:color w:val="000000"/>
          <w:sz w:val="70"/>
        </w:rPr>
        <w:t>录</w:t>
      </w:r>
    </w:p>
    <w:p w:rsidR="00854FAF" w:rsidRDefault="00854FAF">
      <w:pPr>
        <w:wordWrap w:val="0"/>
        <w:spacing w:line="620" w:lineRule="exact"/>
        <w:textAlignment w:val="baseline"/>
        <w:rPr>
          <w:sz w:val="70"/>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40"/>
        <w:gridCol w:w="9020"/>
      </w:tblGrid>
      <w:tr w:rsidR="00854FAF">
        <w:trPr>
          <w:trHeight w:val="12320"/>
          <w:jc w:val="center"/>
        </w:trPr>
        <w:tc>
          <w:tcPr>
            <w:tcW w:w="1140" w:type="dxa"/>
            <w:tcBorders>
              <w:top w:val="nil"/>
              <w:left w:val="nil"/>
              <w:bottom w:val="nil"/>
            </w:tcBorders>
          </w:tcPr>
          <w:p w:rsidR="00854FAF" w:rsidRDefault="00025070">
            <w:pPr>
              <w:wordWrap w:val="0"/>
              <w:spacing w:before="140" w:after="140" w:line="540" w:lineRule="atLeast"/>
              <w:ind w:left="380"/>
              <w:textAlignment w:val="baseline"/>
              <w:rPr>
                <w:sz w:val="39"/>
              </w:rPr>
            </w:pPr>
            <w:r>
              <w:rPr>
                <w:rFonts w:ascii="宋体" w:eastAsia="宋体" w:hAnsi="宋体" w:cs="宋体"/>
                <w:b/>
                <w:color w:val="000000"/>
                <w:sz w:val="39"/>
              </w:rPr>
              <w:t>1</w:t>
            </w:r>
          </w:p>
          <w:p w:rsidR="00854FAF" w:rsidRDefault="00025070">
            <w:pPr>
              <w:wordWrap w:val="0"/>
              <w:spacing w:before="140" w:after="300" w:line="540" w:lineRule="atLeast"/>
              <w:ind w:left="240"/>
              <w:textAlignment w:val="baseline"/>
              <w:rPr>
                <w:sz w:val="39"/>
              </w:rPr>
            </w:pPr>
            <w:r>
              <w:rPr>
                <w:rFonts w:ascii="宋体" w:eastAsia="宋体" w:hAnsi="宋体" w:cs="宋体"/>
                <w:b/>
                <w:color w:val="000000"/>
                <w:sz w:val="39"/>
              </w:rPr>
              <w:t>26</w:t>
            </w:r>
          </w:p>
          <w:p w:rsidR="00854FAF" w:rsidRDefault="00854FAF">
            <w:pPr>
              <w:wordWrap w:val="0"/>
              <w:spacing w:line="340" w:lineRule="exact"/>
              <w:textAlignment w:val="baseline"/>
              <w:rPr>
                <w:sz w:val="39"/>
              </w:rPr>
            </w:pPr>
          </w:p>
          <w:p w:rsidR="00854FAF" w:rsidRDefault="00025070">
            <w:pPr>
              <w:wordWrap w:val="0"/>
              <w:spacing w:after="140" w:line="540" w:lineRule="atLeast"/>
              <w:ind w:left="380"/>
              <w:textAlignment w:val="baseline"/>
              <w:rPr>
                <w:sz w:val="39"/>
              </w:rPr>
            </w:pPr>
            <w:r>
              <w:rPr>
                <w:rFonts w:ascii="宋体" w:eastAsia="宋体" w:hAnsi="宋体" w:cs="宋体"/>
                <w:b/>
                <w:color w:val="000000"/>
                <w:sz w:val="39"/>
              </w:rPr>
              <w:t>1</w:t>
            </w:r>
          </w:p>
          <w:p w:rsidR="00854FAF" w:rsidRDefault="00025070">
            <w:pPr>
              <w:wordWrap w:val="0"/>
              <w:spacing w:before="140" w:after="140" w:line="540" w:lineRule="atLeast"/>
              <w:ind w:left="240"/>
              <w:textAlignment w:val="baseline"/>
              <w:rPr>
                <w:sz w:val="39"/>
              </w:rPr>
            </w:pPr>
            <w:r>
              <w:rPr>
                <w:rFonts w:ascii="宋体" w:eastAsia="宋体" w:hAnsi="宋体" w:cs="宋体"/>
                <w:b/>
                <w:color w:val="000000"/>
                <w:sz w:val="39"/>
              </w:rPr>
              <w:t>51</w:t>
            </w:r>
          </w:p>
          <w:p w:rsidR="00854FAF" w:rsidRDefault="00025070">
            <w:pPr>
              <w:wordWrap w:val="0"/>
              <w:spacing w:before="140" w:after="140" w:line="540" w:lineRule="atLeast"/>
              <w:ind w:left="120"/>
              <w:textAlignment w:val="baseline"/>
              <w:rPr>
                <w:sz w:val="39"/>
              </w:rPr>
            </w:pPr>
            <w:r>
              <w:rPr>
                <w:rFonts w:ascii="宋体" w:eastAsia="宋体" w:hAnsi="宋体" w:cs="宋体"/>
                <w:b/>
                <w:color w:val="000000"/>
                <w:sz w:val="39"/>
              </w:rPr>
              <w:t>104</w:t>
            </w:r>
          </w:p>
          <w:p w:rsidR="00854FAF" w:rsidRDefault="00025070">
            <w:pPr>
              <w:wordWrap w:val="0"/>
              <w:spacing w:before="140" w:after="160" w:line="540" w:lineRule="atLeast"/>
              <w:ind w:left="120"/>
              <w:textAlignment w:val="baseline"/>
              <w:rPr>
                <w:sz w:val="39"/>
              </w:rPr>
            </w:pPr>
            <w:r>
              <w:rPr>
                <w:rFonts w:ascii="宋体" w:eastAsia="宋体" w:hAnsi="宋体" w:cs="宋体"/>
                <w:b/>
                <w:color w:val="000000"/>
                <w:sz w:val="39"/>
              </w:rPr>
              <w:t>128</w:t>
            </w:r>
          </w:p>
          <w:p w:rsidR="00854FAF" w:rsidRDefault="00025070">
            <w:pPr>
              <w:wordWrap w:val="0"/>
              <w:spacing w:before="160" w:after="140" w:line="540" w:lineRule="atLeast"/>
              <w:ind w:left="120"/>
              <w:textAlignment w:val="baseline"/>
              <w:rPr>
                <w:sz w:val="39"/>
              </w:rPr>
            </w:pPr>
            <w:r>
              <w:rPr>
                <w:rFonts w:ascii="宋体" w:eastAsia="宋体" w:hAnsi="宋体" w:cs="宋体"/>
                <w:b/>
                <w:color w:val="000000"/>
                <w:sz w:val="39"/>
              </w:rPr>
              <w:t>277</w:t>
            </w:r>
          </w:p>
          <w:p w:rsidR="00854FAF" w:rsidRDefault="00025070">
            <w:pPr>
              <w:wordWrap w:val="0"/>
              <w:spacing w:before="140" w:after="140" w:line="540" w:lineRule="atLeast"/>
              <w:ind w:left="120"/>
              <w:textAlignment w:val="baseline"/>
              <w:rPr>
                <w:sz w:val="39"/>
              </w:rPr>
            </w:pPr>
            <w:r>
              <w:rPr>
                <w:rFonts w:ascii="宋体" w:eastAsia="宋体" w:hAnsi="宋体" w:cs="宋体"/>
                <w:b/>
                <w:color w:val="000000"/>
                <w:sz w:val="39"/>
              </w:rPr>
              <w:t>305</w:t>
            </w:r>
          </w:p>
          <w:p w:rsidR="00854FAF" w:rsidRDefault="00025070">
            <w:pPr>
              <w:wordWrap w:val="0"/>
              <w:spacing w:before="140" w:after="140" w:line="540" w:lineRule="atLeast"/>
              <w:ind w:left="120"/>
              <w:textAlignment w:val="baseline"/>
              <w:rPr>
                <w:sz w:val="39"/>
              </w:rPr>
            </w:pPr>
            <w:r>
              <w:rPr>
                <w:rFonts w:ascii="宋体" w:eastAsia="宋体" w:hAnsi="宋体" w:cs="宋体"/>
                <w:b/>
                <w:color w:val="000000"/>
                <w:sz w:val="39"/>
              </w:rPr>
              <w:t>357</w:t>
            </w:r>
          </w:p>
          <w:p w:rsidR="00854FAF" w:rsidRDefault="00025070">
            <w:pPr>
              <w:wordWrap w:val="0"/>
              <w:spacing w:before="140" w:after="80" w:line="540" w:lineRule="atLeast"/>
              <w:ind w:left="120"/>
              <w:textAlignment w:val="baseline"/>
              <w:rPr>
                <w:sz w:val="39"/>
              </w:rPr>
            </w:pPr>
            <w:r>
              <w:rPr>
                <w:rFonts w:ascii="宋体" w:eastAsia="宋体" w:hAnsi="宋体" w:cs="宋体"/>
                <w:b/>
                <w:color w:val="000000"/>
                <w:sz w:val="39"/>
              </w:rPr>
              <w:t>417</w:t>
            </w:r>
          </w:p>
          <w:p w:rsidR="00854FAF" w:rsidRDefault="00025070">
            <w:pPr>
              <w:wordWrap w:val="0"/>
              <w:spacing w:line="540" w:lineRule="atLeast"/>
              <w:ind w:left="120"/>
              <w:textAlignment w:val="baseline"/>
              <w:rPr>
                <w:sz w:val="39"/>
              </w:rPr>
            </w:pPr>
            <w:r>
              <w:rPr>
                <w:rFonts w:ascii="宋体" w:eastAsia="宋体" w:hAnsi="宋体" w:cs="宋体"/>
                <w:b/>
                <w:color w:val="000000"/>
                <w:sz w:val="39"/>
              </w:rPr>
              <w:t>451</w:t>
            </w:r>
          </w:p>
          <w:p w:rsidR="00854FAF" w:rsidRDefault="00854FAF">
            <w:pPr>
              <w:wordWrap w:val="0"/>
              <w:spacing w:line="340" w:lineRule="exact"/>
              <w:textAlignment w:val="baseline"/>
              <w:rPr>
                <w:sz w:val="39"/>
              </w:rPr>
            </w:pPr>
          </w:p>
          <w:p w:rsidR="00854FAF" w:rsidRDefault="00025070">
            <w:pPr>
              <w:wordWrap w:val="0"/>
              <w:spacing w:after="140" w:line="540" w:lineRule="atLeast"/>
              <w:ind w:left="120"/>
              <w:textAlignment w:val="baseline"/>
              <w:rPr>
                <w:sz w:val="39"/>
              </w:rPr>
            </w:pPr>
            <w:r>
              <w:rPr>
                <w:rFonts w:ascii="宋体" w:eastAsia="宋体" w:hAnsi="宋体" w:cs="宋体"/>
                <w:b/>
                <w:color w:val="000000"/>
                <w:sz w:val="39"/>
              </w:rPr>
              <w:t>502</w:t>
            </w:r>
          </w:p>
          <w:p w:rsidR="00854FAF" w:rsidRDefault="00025070">
            <w:pPr>
              <w:wordWrap w:val="0"/>
              <w:spacing w:before="140" w:after="320" w:line="540" w:lineRule="atLeast"/>
              <w:ind w:left="120"/>
              <w:textAlignment w:val="baseline"/>
              <w:rPr>
                <w:sz w:val="39"/>
              </w:rPr>
            </w:pPr>
            <w:r>
              <w:rPr>
                <w:rFonts w:ascii="宋体" w:eastAsia="宋体" w:hAnsi="宋体" w:cs="宋体"/>
                <w:b/>
                <w:color w:val="000000"/>
                <w:sz w:val="39"/>
              </w:rPr>
              <w:t>526</w:t>
            </w:r>
          </w:p>
          <w:p w:rsidR="00854FAF" w:rsidRDefault="00854FAF">
            <w:pPr>
              <w:wordWrap w:val="0"/>
              <w:spacing w:line="340" w:lineRule="exact"/>
              <w:textAlignment w:val="baseline"/>
              <w:rPr>
                <w:sz w:val="39"/>
              </w:rPr>
            </w:pPr>
          </w:p>
          <w:p w:rsidR="00854FAF" w:rsidRDefault="00025070">
            <w:pPr>
              <w:wordWrap w:val="0"/>
              <w:spacing w:after="140" w:line="540" w:lineRule="atLeast"/>
              <w:ind w:left="120"/>
              <w:textAlignment w:val="baseline"/>
              <w:rPr>
                <w:sz w:val="39"/>
              </w:rPr>
            </w:pPr>
            <w:r>
              <w:rPr>
                <w:rFonts w:ascii="宋体" w:eastAsia="宋体" w:hAnsi="宋体" w:cs="宋体"/>
                <w:b/>
                <w:color w:val="000000"/>
                <w:sz w:val="39"/>
              </w:rPr>
              <w:t>536</w:t>
            </w:r>
          </w:p>
          <w:p w:rsidR="00854FAF" w:rsidRDefault="00025070">
            <w:pPr>
              <w:wordWrap w:val="0"/>
              <w:spacing w:before="140" w:line="540" w:lineRule="atLeast"/>
              <w:ind w:left="120"/>
              <w:textAlignment w:val="baseline"/>
              <w:rPr>
                <w:sz w:val="39"/>
              </w:rPr>
            </w:pPr>
            <w:r>
              <w:rPr>
                <w:rFonts w:ascii="宋体" w:eastAsia="宋体" w:hAnsi="宋体" w:cs="宋体"/>
                <w:b/>
                <w:color w:val="000000"/>
                <w:sz w:val="39"/>
              </w:rPr>
              <w:t>538</w:t>
            </w:r>
          </w:p>
        </w:tc>
        <w:tc>
          <w:tcPr>
            <w:tcW w:w="9020" w:type="dxa"/>
            <w:tcBorders>
              <w:top w:val="nil"/>
              <w:bottom w:val="nil"/>
              <w:right w:val="nil"/>
            </w:tcBorders>
          </w:tcPr>
          <w:p w:rsidR="00854FAF" w:rsidRDefault="00025070">
            <w:pPr>
              <w:wordWrap w:val="0"/>
              <w:spacing w:before="100" w:after="20" w:line="540" w:lineRule="atLeast"/>
              <w:ind w:left="240"/>
              <w:textAlignment w:val="baseline"/>
              <w:rPr>
                <w:sz w:val="39"/>
              </w:rPr>
            </w:pPr>
            <w:r>
              <w:rPr>
                <w:rFonts w:ascii="宋体" w:eastAsia="宋体" w:hAnsi="宋体" w:cs="宋体"/>
                <w:b/>
                <w:color w:val="000000"/>
                <w:sz w:val="39"/>
              </w:rPr>
              <w:t>访谈代序</w:t>
            </w:r>
          </w:p>
          <w:p w:rsidR="00854FAF" w:rsidRDefault="00025070">
            <w:pPr>
              <w:wordWrap w:val="0"/>
              <w:spacing w:after="200" w:line="540" w:lineRule="atLeast"/>
              <w:ind w:left="240"/>
              <w:textAlignment w:val="baseline"/>
              <w:rPr>
                <w:sz w:val="39"/>
              </w:rPr>
            </w:pPr>
            <w:r>
              <w:rPr>
                <w:rFonts w:ascii="宋体" w:eastAsia="宋体" w:hAnsi="宋体" w:cs="宋体"/>
                <w:b/>
                <w:color w:val="000000"/>
                <w:sz w:val="39"/>
              </w:rPr>
              <w:t>译者前言</w:t>
            </w:r>
          </w:p>
          <w:p w:rsidR="00854FAF" w:rsidRDefault="00025070">
            <w:pPr>
              <w:wordWrap w:val="0"/>
              <w:spacing w:before="200" w:line="540" w:lineRule="atLeast"/>
              <w:ind w:left="120"/>
              <w:textAlignment w:val="baseline"/>
              <w:rPr>
                <w:sz w:val="39"/>
              </w:rPr>
            </w:pPr>
            <w:r>
              <w:rPr>
                <w:rFonts w:ascii="宋体" w:eastAsia="宋体" w:hAnsi="宋体" w:cs="宋体"/>
                <w:b/>
                <w:color w:val="000000"/>
                <w:sz w:val="39"/>
              </w:rPr>
              <w:t>力量与意谓</w:t>
            </w:r>
          </w:p>
          <w:p w:rsidR="00854FAF" w:rsidRDefault="00025070">
            <w:pPr>
              <w:wordWrap w:val="0"/>
              <w:spacing w:line="540" w:lineRule="atLeast"/>
              <w:ind w:left="120"/>
              <w:textAlignment w:val="baseline"/>
              <w:rPr>
                <w:sz w:val="39"/>
              </w:rPr>
            </w:pPr>
            <w:r>
              <w:rPr>
                <w:rFonts w:ascii="宋体" w:eastAsia="宋体" w:hAnsi="宋体" w:cs="宋体"/>
                <w:b/>
                <w:color w:val="000000"/>
                <w:sz w:val="39"/>
              </w:rPr>
              <w:t>我思与疯狂史</w:t>
            </w:r>
          </w:p>
          <w:p w:rsidR="00854FAF" w:rsidRDefault="00025070">
            <w:pPr>
              <w:wordWrap w:val="0"/>
              <w:spacing w:after="20" w:line="540" w:lineRule="atLeast"/>
              <w:ind w:left="120"/>
              <w:textAlignment w:val="baseline"/>
              <w:rPr>
                <w:sz w:val="39"/>
              </w:rPr>
            </w:pPr>
            <w:r>
              <w:rPr>
                <w:rFonts w:ascii="宋体" w:eastAsia="宋体" w:hAnsi="宋体" w:cs="宋体"/>
                <w:b/>
                <w:color w:val="000000"/>
                <w:sz w:val="39"/>
              </w:rPr>
              <w:t>爱德蒙</w:t>
            </w:r>
            <w:r>
              <w:rPr>
                <w:rFonts w:ascii="宋体" w:eastAsia="宋体" w:hAnsi="宋体" w:cs="宋体"/>
                <w:b/>
                <w:color w:val="000000"/>
                <w:sz w:val="39"/>
              </w:rPr>
              <w:t>·</w:t>
            </w:r>
            <w:r>
              <w:rPr>
                <w:rFonts w:ascii="宋体" w:eastAsia="宋体" w:hAnsi="宋体" w:cs="宋体"/>
                <w:b/>
                <w:color w:val="000000"/>
                <w:sz w:val="39"/>
              </w:rPr>
              <w:t>雅毕斯与书的疑问</w:t>
            </w:r>
          </w:p>
          <w:p w:rsidR="00854FAF" w:rsidRDefault="00025070">
            <w:pPr>
              <w:wordWrap w:val="0"/>
              <w:spacing w:after="20" w:line="540" w:lineRule="atLeast"/>
              <w:ind w:left="120"/>
              <w:textAlignment w:val="baseline"/>
              <w:rPr>
                <w:sz w:val="39"/>
              </w:rPr>
            </w:pPr>
            <w:r>
              <w:rPr>
                <w:rFonts w:ascii="宋体" w:eastAsia="宋体" w:hAnsi="宋体" w:cs="宋体"/>
                <w:b/>
                <w:color w:val="000000"/>
                <w:sz w:val="39"/>
              </w:rPr>
              <w:t>暴力与形而上学论埃马纽埃尔</w:t>
            </w:r>
            <w:r>
              <w:rPr>
                <w:rFonts w:ascii="宋体" w:eastAsia="宋体" w:hAnsi="宋体" w:cs="宋体"/>
                <w:b/>
                <w:color w:val="000000"/>
                <w:sz w:val="39"/>
              </w:rPr>
              <w:t>·</w:t>
            </w:r>
            <w:r>
              <w:rPr>
                <w:rFonts w:ascii="宋体" w:eastAsia="宋体" w:hAnsi="宋体" w:cs="宋体"/>
                <w:b/>
                <w:color w:val="000000"/>
                <w:sz w:val="39"/>
              </w:rPr>
              <w:t>勒维纳斯的思想</w:t>
            </w:r>
          </w:p>
          <w:p w:rsidR="00854FAF" w:rsidRDefault="00025070">
            <w:pPr>
              <w:wordWrap w:val="0"/>
              <w:spacing w:after="40" w:line="540" w:lineRule="atLeast"/>
              <w:ind w:left="120"/>
              <w:textAlignment w:val="baseline"/>
              <w:rPr>
                <w:sz w:val="39"/>
              </w:rPr>
            </w:pPr>
            <w:r>
              <w:rPr>
                <w:rFonts w:ascii="宋体" w:eastAsia="宋体" w:hAnsi="宋体" w:cs="宋体"/>
                <w:b/>
                <w:color w:val="000000"/>
                <w:sz w:val="39"/>
              </w:rPr>
              <w:t>“</w:t>
            </w:r>
            <w:r>
              <w:rPr>
                <w:rFonts w:ascii="宋体" w:eastAsia="宋体" w:hAnsi="宋体" w:cs="宋体"/>
                <w:b/>
                <w:color w:val="000000"/>
                <w:sz w:val="39"/>
              </w:rPr>
              <w:t>生成与结构</w:t>
            </w:r>
            <w:r>
              <w:rPr>
                <w:rFonts w:ascii="宋体" w:eastAsia="宋体" w:hAnsi="宋体" w:cs="宋体"/>
                <w:b/>
                <w:color w:val="000000"/>
                <w:sz w:val="39"/>
              </w:rPr>
              <w:t>”</w:t>
            </w:r>
            <w:r>
              <w:rPr>
                <w:rFonts w:ascii="宋体" w:eastAsia="宋体" w:hAnsi="宋体" w:cs="宋体"/>
                <w:b/>
                <w:color w:val="000000"/>
                <w:sz w:val="39"/>
              </w:rPr>
              <w:t>及现象学</w:t>
            </w:r>
          </w:p>
          <w:p w:rsidR="00854FAF" w:rsidRDefault="00025070">
            <w:pPr>
              <w:wordWrap w:val="0"/>
              <w:spacing w:after="40" w:line="540" w:lineRule="atLeast"/>
              <w:ind w:left="120"/>
              <w:textAlignment w:val="baseline"/>
              <w:rPr>
                <w:sz w:val="39"/>
              </w:rPr>
            </w:pPr>
            <w:r>
              <w:rPr>
                <w:rFonts w:ascii="宋体" w:eastAsia="宋体" w:hAnsi="宋体" w:cs="宋体"/>
                <w:b/>
                <w:color w:val="000000"/>
                <w:sz w:val="39"/>
              </w:rPr>
              <w:t>被劫持的言语</w:t>
            </w:r>
          </w:p>
          <w:p w:rsidR="00854FAF" w:rsidRDefault="00025070">
            <w:pPr>
              <w:wordWrap w:val="0"/>
              <w:spacing w:after="20" w:line="540" w:lineRule="atLeast"/>
              <w:ind w:left="120"/>
              <w:textAlignment w:val="baseline"/>
              <w:rPr>
                <w:sz w:val="39"/>
              </w:rPr>
            </w:pPr>
            <w:r>
              <w:rPr>
                <w:rFonts w:ascii="宋体" w:eastAsia="宋体" w:hAnsi="宋体" w:cs="宋体"/>
                <w:b/>
                <w:color w:val="000000"/>
                <w:sz w:val="39"/>
              </w:rPr>
              <w:t>弗洛伊德与书写舞台</w:t>
            </w:r>
          </w:p>
          <w:p w:rsidR="00854FAF" w:rsidRDefault="00025070">
            <w:pPr>
              <w:wordWrap w:val="0"/>
              <w:spacing w:line="540" w:lineRule="atLeast"/>
              <w:ind w:left="120"/>
              <w:textAlignment w:val="baseline"/>
              <w:rPr>
                <w:sz w:val="39"/>
              </w:rPr>
            </w:pPr>
            <w:r>
              <w:rPr>
                <w:rFonts w:ascii="宋体" w:eastAsia="宋体" w:hAnsi="宋体" w:cs="宋体"/>
                <w:b/>
                <w:color w:val="000000"/>
                <w:sz w:val="39"/>
              </w:rPr>
              <w:t>残酷戏剧与再现的关闭</w:t>
            </w:r>
          </w:p>
          <w:p w:rsidR="00854FAF" w:rsidRDefault="00025070">
            <w:pPr>
              <w:wordWrap w:val="0"/>
              <w:spacing w:line="540" w:lineRule="atLeast"/>
              <w:ind w:left="120"/>
              <w:textAlignment w:val="baseline"/>
              <w:rPr>
                <w:sz w:val="39"/>
              </w:rPr>
            </w:pPr>
            <w:r>
              <w:rPr>
                <w:rFonts w:ascii="宋体" w:eastAsia="宋体" w:hAnsi="宋体" w:cs="宋体"/>
                <w:b/>
                <w:color w:val="000000"/>
                <w:sz w:val="39"/>
              </w:rPr>
              <w:t>从有限经济学到一般经济学</w:t>
            </w:r>
          </w:p>
          <w:p w:rsidR="00854FAF" w:rsidRDefault="00025070">
            <w:pPr>
              <w:wordWrap w:val="0"/>
              <w:spacing w:line="540" w:lineRule="atLeast"/>
              <w:ind w:left="960"/>
              <w:textAlignment w:val="baseline"/>
              <w:rPr>
                <w:sz w:val="39"/>
              </w:rPr>
            </w:pPr>
            <w:r>
              <w:rPr>
                <w:rFonts w:ascii="宋体" w:eastAsia="宋体" w:hAnsi="宋体" w:cs="宋体"/>
                <w:b/>
                <w:color w:val="000000"/>
                <w:sz w:val="39"/>
              </w:rPr>
              <w:t>一种无保留的黑格尔主义</w:t>
            </w:r>
          </w:p>
          <w:p w:rsidR="00854FAF" w:rsidRDefault="00025070">
            <w:pPr>
              <w:wordWrap w:val="0"/>
              <w:spacing w:line="540" w:lineRule="atLeast"/>
              <w:ind w:left="120"/>
              <w:textAlignment w:val="baseline"/>
              <w:rPr>
                <w:sz w:val="39"/>
              </w:rPr>
            </w:pPr>
            <w:r>
              <w:rPr>
                <w:rFonts w:ascii="宋体" w:eastAsia="宋体" w:hAnsi="宋体" w:cs="宋体"/>
                <w:b/>
                <w:color w:val="000000"/>
                <w:sz w:val="39"/>
              </w:rPr>
              <w:t>人文科学话语中的结构、符号与游戏</w:t>
            </w:r>
          </w:p>
          <w:p w:rsidR="00854FAF" w:rsidRDefault="00025070">
            <w:pPr>
              <w:wordWrap w:val="0"/>
              <w:spacing w:after="140" w:line="540" w:lineRule="atLeast"/>
              <w:ind w:left="120"/>
              <w:textAlignment w:val="baseline"/>
              <w:rPr>
                <w:sz w:val="39"/>
              </w:rPr>
            </w:pPr>
            <w:r>
              <w:rPr>
                <w:rFonts w:ascii="宋体" w:eastAsia="宋体" w:hAnsi="宋体" w:cs="宋体"/>
                <w:b/>
                <w:color w:val="000000"/>
                <w:sz w:val="39"/>
              </w:rPr>
              <w:t>省略</w:t>
            </w:r>
            <w:r>
              <w:rPr>
                <w:rFonts w:ascii="宋体" w:eastAsia="宋体" w:hAnsi="宋体" w:cs="宋体"/>
                <w:b/>
                <w:color w:val="000000"/>
                <w:sz w:val="39"/>
              </w:rPr>
              <w:t>/</w:t>
            </w:r>
            <w:r>
              <w:rPr>
                <w:rFonts w:ascii="宋体" w:eastAsia="宋体" w:hAnsi="宋体" w:cs="宋体"/>
                <w:b/>
                <w:color w:val="000000"/>
                <w:sz w:val="39"/>
              </w:rPr>
              <w:t>循回</w:t>
            </w:r>
          </w:p>
          <w:p w:rsidR="00854FAF" w:rsidRDefault="00025070">
            <w:pPr>
              <w:wordWrap w:val="0"/>
              <w:spacing w:before="140" w:after="20" w:line="540" w:lineRule="atLeast"/>
              <w:ind w:left="120"/>
              <w:textAlignment w:val="baseline"/>
              <w:rPr>
                <w:sz w:val="39"/>
              </w:rPr>
            </w:pPr>
            <w:r>
              <w:rPr>
                <w:rFonts w:ascii="宋体" w:eastAsia="宋体" w:hAnsi="宋体" w:cs="宋体"/>
                <w:b/>
                <w:color w:val="000000"/>
                <w:sz w:val="39"/>
              </w:rPr>
              <w:t>篇章来源</w:t>
            </w:r>
          </w:p>
          <w:p w:rsidR="00854FAF" w:rsidRDefault="00025070">
            <w:pPr>
              <w:wordWrap w:val="0"/>
              <w:spacing w:line="540" w:lineRule="atLeast"/>
              <w:ind w:left="120"/>
              <w:textAlignment w:val="baseline"/>
              <w:rPr>
                <w:sz w:val="39"/>
              </w:rPr>
            </w:pPr>
            <w:r>
              <w:rPr>
                <w:rFonts w:ascii="宋体" w:eastAsia="宋体" w:hAnsi="宋体" w:cs="宋体"/>
                <w:b/>
                <w:color w:val="000000"/>
                <w:sz w:val="39"/>
              </w:rPr>
              <w:t>特殊用语</w:t>
            </w:r>
            <w:r>
              <w:rPr>
                <w:rFonts w:ascii="宋体" w:eastAsia="宋体" w:hAnsi="宋体" w:cs="宋体"/>
                <w:color w:val="000000"/>
                <w:sz w:val="39"/>
              </w:rPr>
              <w:t xml:space="preserve"> </w:t>
            </w:r>
            <w:r>
              <w:rPr>
                <w:rFonts w:ascii="宋体" w:eastAsia="宋体" w:hAnsi="宋体" w:cs="宋体"/>
                <w:b/>
                <w:color w:val="000000"/>
                <w:sz w:val="39"/>
              </w:rPr>
              <w:t>/</w:t>
            </w:r>
            <w:r>
              <w:rPr>
                <w:rFonts w:ascii="宋体" w:eastAsia="宋体" w:hAnsi="宋体" w:cs="宋体"/>
                <w:b/>
                <w:color w:val="000000"/>
                <w:sz w:val="39"/>
              </w:rPr>
              <w:t>术语、人名中西文对照表</w:t>
            </w:r>
          </w:p>
        </w:tc>
      </w:tr>
    </w:tbl>
    <w:p w:rsidR="00854FAF" w:rsidRDefault="00854FAF">
      <w:pPr>
        <w:wordWrap w:val="0"/>
        <w:spacing w:line="220" w:lineRule="exact"/>
        <w:jc w:val="center"/>
        <w:textAlignment w:val="baseline"/>
        <w:rPr>
          <w:sz w:val="30"/>
        </w:rPr>
      </w:pPr>
    </w:p>
    <w:p w:rsidR="00854FAF" w:rsidRDefault="00854FAF">
      <w:pPr>
        <w:wordWrap w:val="0"/>
        <w:spacing w:line="220" w:lineRule="exact"/>
        <w:jc w:val="center"/>
        <w:textAlignment w:val="baseline"/>
        <w:rPr>
          <w:sz w:val="30"/>
        </w:rPr>
      </w:pPr>
    </w:p>
    <w:p w:rsidR="00854FAF" w:rsidRDefault="00854FAF">
      <w:pPr>
        <w:wordWrap w:val="0"/>
        <w:spacing w:line="220" w:lineRule="exact"/>
        <w:jc w:val="center"/>
        <w:textAlignment w:val="baseline"/>
        <w:rPr>
          <w:sz w:val="30"/>
        </w:rPr>
      </w:pPr>
    </w:p>
    <w:p w:rsidR="00854FAF" w:rsidRDefault="00025070">
      <w:pPr>
        <w:wordWrap w:val="0"/>
        <w:spacing w:line="360" w:lineRule="atLeast"/>
        <w:jc w:val="right"/>
        <w:textAlignment w:val="baseline"/>
        <w:rPr>
          <w:sz w:val="27"/>
        </w:rPr>
      </w:pPr>
      <w:r>
        <w:rPr>
          <w:rFonts w:ascii="楷体" w:eastAsia="楷体" w:hAnsi="楷体" w:cs="楷体"/>
          <w:color w:val="000000"/>
          <w:sz w:val="27"/>
        </w:rPr>
        <w:t>1</w:t>
      </w:r>
    </w:p>
    <w:p w:rsidR="00854FAF" w:rsidRDefault="00854FAF"/>
    <w:p w:rsidR="00854FAF" w:rsidRDefault="00854FAF">
      <w:pPr>
        <w:sectPr w:rsidR="00854FAF">
          <w:headerReference w:type="default" r:id="rId83"/>
          <w:footerReference w:type="default" r:id="rId84"/>
          <w:pgSz w:w="14460" w:h="21540"/>
          <w:pgMar w:top="1840" w:right="2080" w:bottom="1840" w:left="2080" w:header="1540" w:footer="1540" w:gutter="0"/>
          <w:cols w:space="720"/>
        </w:sectPr>
      </w:pPr>
    </w:p>
    <w:p w:rsidR="00854FAF" w:rsidRDefault="00025070">
      <w:pPr>
        <w:wordWrap w:val="0"/>
        <w:spacing w:line="720" w:lineRule="atLeast"/>
        <w:ind w:left="20"/>
        <w:textAlignment w:val="baseline"/>
        <w:rPr>
          <w:sz w:val="48"/>
        </w:rPr>
      </w:pPr>
      <w:r>
        <w:rPr>
          <w:rFonts w:ascii="宋体" w:eastAsia="宋体" w:hAnsi="宋体" w:cs="宋体"/>
          <w:color w:val="000000"/>
          <w:sz w:val="48"/>
        </w:rPr>
        <w:lastRenderedPageBreak/>
        <w:t>力量与意谓</w:t>
      </w:r>
    </w:p>
    <w:p w:rsidR="00854FAF" w:rsidRDefault="00854FAF">
      <w:pPr>
        <w:wordWrap w:val="0"/>
        <w:spacing w:line="740" w:lineRule="exact"/>
        <w:textAlignment w:val="baseline"/>
        <w:rPr>
          <w:sz w:val="48"/>
        </w:rPr>
      </w:pPr>
    </w:p>
    <w:p w:rsidR="00854FAF" w:rsidRDefault="00025070">
      <w:pPr>
        <w:wordWrap w:val="0"/>
        <w:spacing w:line="680" w:lineRule="atLeast"/>
        <w:ind w:left="3840" w:right="40" w:firstLine="860"/>
        <w:textAlignment w:val="baseline"/>
        <w:rPr>
          <w:sz w:val="41"/>
        </w:rPr>
      </w:pPr>
      <w:r>
        <w:rPr>
          <w:rFonts w:ascii="仿宋" w:eastAsia="仿宋" w:hAnsi="仿宋" w:cs="仿宋"/>
          <w:color w:val="000000"/>
          <w:sz w:val="41"/>
        </w:rPr>
        <w:t>可能我们全都是自索福克勒斯以来纹了身的野蛮人。不过大写的艺术中除了线条的垂直和表面的光滑外还该有别的什么。风格的可塑性远不及全部意念的可塑性空间那么大</w:t>
      </w:r>
      <w:r>
        <w:rPr>
          <w:rFonts w:ascii="仿宋" w:eastAsia="仿宋" w:hAnsi="仿宋" w:cs="仿宋"/>
          <w:color w:val="000000"/>
          <w:sz w:val="41"/>
        </w:rPr>
        <w:t>……</w:t>
      </w:r>
      <w:r>
        <w:rPr>
          <w:rFonts w:ascii="仿宋" w:eastAsia="仿宋" w:hAnsi="仿宋" w:cs="仿宋"/>
          <w:color w:val="000000"/>
          <w:sz w:val="41"/>
        </w:rPr>
        <w:t>我们脑子里有</w:t>
      </w:r>
      <w:r>
        <w:rPr>
          <w:rFonts w:ascii="仿宋" w:eastAsia="仿宋" w:hAnsi="仿宋" w:cs="仿宋"/>
          <w:color w:val="000000"/>
          <w:sz w:val="41"/>
        </w:rPr>
        <w:t>太多的东西却缺乏足够的表意形式。</w:t>
      </w:r>
    </w:p>
    <w:p w:rsidR="00854FAF" w:rsidRDefault="00025070">
      <w:pPr>
        <w:wordWrap w:val="0"/>
        <w:spacing w:line="680" w:lineRule="atLeast"/>
        <w:jc w:val="center"/>
        <w:textAlignment w:val="baseline"/>
        <w:rPr>
          <w:sz w:val="38"/>
        </w:rPr>
      </w:pPr>
      <w:r>
        <w:rPr>
          <w:rFonts w:ascii="仿宋" w:eastAsia="仿宋" w:hAnsi="仿宋" w:cs="仿宋"/>
          <w:color w:val="000000"/>
          <w:sz w:val="38"/>
        </w:rPr>
        <w:t>福楼拜：《作家生涯序》</w:t>
      </w:r>
    </w:p>
    <w:p w:rsidR="00854FAF" w:rsidRDefault="00854FAF">
      <w:pPr>
        <w:wordWrap w:val="0"/>
        <w:spacing w:line="700" w:lineRule="exact"/>
        <w:jc w:val="center"/>
        <w:textAlignment w:val="baseline"/>
        <w:rPr>
          <w:sz w:val="38"/>
        </w:rPr>
      </w:pPr>
    </w:p>
    <w:p w:rsidR="00854FAF" w:rsidRDefault="00025070">
      <w:pPr>
        <w:wordWrap w:val="0"/>
        <w:spacing w:line="1340" w:lineRule="atLeast"/>
        <w:ind w:left="20"/>
        <w:textAlignment w:val="baseline"/>
        <w:rPr>
          <w:sz w:val="100"/>
        </w:rPr>
      </w:pPr>
      <w:r>
        <w:rPr>
          <w:rFonts w:ascii="TimesNewRoman" w:eastAsia="TimesNewRoman" w:hAnsi="TimesNewRoman" w:cs="TimesNewRoman"/>
          <w:color w:val="000000"/>
          <w:sz w:val="100"/>
        </w:rPr>
        <w:t>I</w:t>
      </w:r>
    </w:p>
    <w:p w:rsidR="00854FAF" w:rsidRDefault="00854FAF">
      <w:pPr>
        <w:wordWrap w:val="0"/>
        <w:spacing w:line="700" w:lineRule="exact"/>
        <w:textAlignment w:val="baseline"/>
        <w:rPr>
          <w:sz w:val="38"/>
        </w:rPr>
      </w:pPr>
    </w:p>
    <w:p w:rsidR="00854FAF" w:rsidRDefault="00025070">
      <w:pPr>
        <w:wordWrap w:val="0"/>
        <w:spacing w:line="680" w:lineRule="atLeast"/>
        <w:ind w:left="20" w:right="20" w:firstLine="860"/>
        <w:textAlignment w:val="baseline"/>
        <w:rPr>
          <w:sz w:val="38"/>
        </w:rPr>
      </w:pPr>
      <w:r>
        <w:rPr>
          <w:rFonts w:ascii="宋体" w:eastAsia="宋体" w:hAnsi="宋体" w:cs="宋体"/>
          <w:color w:val="000000"/>
          <w:sz w:val="38"/>
        </w:rPr>
        <w:t>如果有一天结构主义撤离并将其著作标记留在我们文明的滩头上，它的进犯将会成为思想史学者的一个问题。也许甚至是一个对象。但如果仅把它当成对象的话，史学家就错了：因为这个姿态本身就意味着忘记了结构主义的意义，结构主义首先是一种观照探险，一种向所有对象发问方式的改变，向历史对象</w:t>
      </w:r>
      <w:r>
        <w:rPr>
          <w:rFonts w:ascii="宋体" w:eastAsia="宋体" w:hAnsi="宋体" w:cs="宋体"/>
          <w:color w:val="000000"/>
          <w:sz w:val="38"/>
        </w:rPr>
        <w:t>————</w:t>
      </w:r>
      <w:r>
        <w:rPr>
          <w:rFonts w:ascii="宋体" w:eastAsia="宋体" w:hAnsi="宋体" w:cs="宋体"/>
          <w:color w:val="000000"/>
          <w:sz w:val="38"/>
        </w:rPr>
        <w:t>尤其是它自己的对象。而其中最不寻常者即文学。</w:t>
      </w:r>
    </w:p>
    <w:p w:rsidR="00854FAF" w:rsidRDefault="00025070">
      <w:pPr>
        <w:wordWrap w:val="0"/>
        <w:spacing w:line="680" w:lineRule="atLeast"/>
        <w:ind w:left="20" w:firstLine="860"/>
        <w:textAlignment w:val="baseline"/>
        <w:rPr>
          <w:sz w:val="38"/>
        </w:rPr>
      </w:pPr>
      <w:r>
        <w:rPr>
          <w:rFonts w:ascii="宋体" w:eastAsia="宋体" w:hAnsi="宋体" w:cs="宋体"/>
          <w:color w:val="000000"/>
          <w:sz w:val="38"/>
        </w:rPr>
        <w:t>相似的情形是，今天在所有领域，普遍的反省正通过各种渠道，哪怕它们千差万别，接受一种来自对语言的焦灼所引发</w:t>
      </w:r>
      <w:r>
        <w:rPr>
          <w:rFonts w:ascii="宋体" w:eastAsia="宋体" w:hAnsi="宋体" w:cs="宋体"/>
          <w:color w:val="000000"/>
          <w:sz w:val="38"/>
        </w:rPr>
        <w:t>的妙不可言的冲击</w:t>
      </w:r>
      <w:r>
        <w:rPr>
          <w:rFonts w:ascii="宋体" w:eastAsia="宋体" w:hAnsi="宋体" w:cs="宋体"/>
          <w:color w:val="000000"/>
          <w:sz w:val="38"/>
        </w:rPr>
        <w:t>———</w:t>
      </w:r>
      <w:r>
        <w:rPr>
          <w:rFonts w:ascii="宋体" w:eastAsia="宋体" w:hAnsi="宋体" w:cs="宋体"/>
          <w:color w:val="000000"/>
          <w:sz w:val="38"/>
        </w:rPr>
        <w:t>这焦灼只能是对语言的焦虑，并且只能在语言中发生。这是一个奇异的合奏，而其本质是不能通过演出之表象向史学家展示的，假如他们试图从中辨认出一个时代的符号、一个季节的样态或一种危机的征兆的话。无</w:t>
      </w:r>
    </w:p>
    <w:p w:rsidR="00854FAF" w:rsidRDefault="00025070">
      <w:pPr>
        <w:wordWrap w:val="0"/>
        <w:spacing w:line="460" w:lineRule="atLeast"/>
        <w:ind w:right="600"/>
        <w:jc w:val="right"/>
        <w:textAlignment w:val="baseline"/>
        <w:rPr>
          <w:sz w:val="34"/>
        </w:rPr>
      </w:pPr>
      <w:r>
        <w:rPr>
          <w:rFonts w:ascii="楷体" w:eastAsia="楷体" w:hAnsi="楷体" w:cs="楷体"/>
          <w:color w:val="000000"/>
          <w:sz w:val="34"/>
        </w:rPr>
        <w:t>1</w:t>
      </w:r>
    </w:p>
    <w:p w:rsidR="00854FAF" w:rsidRDefault="00854FAF"/>
    <w:p w:rsidR="00854FAF" w:rsidRDefault="00854FAF">
      <w:pPr>
        <w:sectPr w:rsidR="00854FAF">
          <w:headerReference w:type="default" r:id="rId85"/>
          <w:footerReference w:type="default" r:id="rId86"/>
          <w:pgSz w:w="14460" w:h="21540"/>
          <w:pgMar w:top="1780" w:right="1620" w:bottom="1780" w:left="1620" w:header="1480" w:footer="1480" w:gutter="0"/>
          <w:cols w:space="720"/>
        </w:sectPr>
      </w:pPr>
    </w:p>
    <w:p w:rsidR="00854FAF" w:rsidRDefault="00025070">
      <w:pPr>
        <w:wordWrap w:val="0"/>
        <w:spacing w:line="660" w:lineRule="atLeast"/>
        <w:ind w:left="20" w:firstLine="20"/>
        <w:textAlignment w:val="baseline"/>
        <w:rPr>
          <w:sz w:val="41"/>
        </w:rPr>
      </w:pPr>
      <w:r>
        <w:rPr>
          <w:rFonts w:ascii="宋体" w:eastAsia="宋体" w:hAnsi="宋体" w:cs="宋体"/>
          <w:color w:val="000000"/>
          <w:sz w:val="41"/>
        </w:rPr>
        <w:lastRenderedPageBreak/>
        <w:t>论我们这方面的知识如何贫乏，有一点是可以肯定的，那就是符号问题本身；或多或少，无论如何都是不同于时代特征的别的什么东西。梦想把它简化成时代特征，就是梦想暴力。尤其当这个问题，一个在异乎寻常之意义上的历史问题，触及到那样一个临界点，在那里语言的简单示义性看</w:t>
      </w:r>
      <w:r>
        <w:rPr>
          <w:rFonts w:ascii="宋体" w:eastAsia="宋体" w:hAnsi="宋体" w:cs="宋体"/>
          <w:color w:val="000000"/>
          <w:sz w:val="41"/>
        </w:rPr>
        <w:t>来并非那么肯定，并非那么至关重要，而且可能仅是问题的一部分而已。的确，在结构主义的魔恋和对语言的疑虑之间存有的那种相似性并非偶然。因而，人们将永远不能够以第二或第三手的反省把</w:t>
      </w:r>
      <w:r>
        <w:rPr>
          <w:rFonts w:ascii="宋体" w:eastAsia="宋体" w:hAnsi="宋体" w:cs="宋体"/>
          <w:color w:val="000000"/>
          <w:sz w:val="41"/>
        </w:rPr>
        <w:t>20</w:t>
      </w:r>
      <w:r>
        <w:rPr>
          <w:rFonts w:ascii="宋体" w:eastAsia="宋体" w:hAnsi="宋体" w:cs="宋体"/>
          <w:color w:val="000000"/>
          <w:sz w:val="41"/>
        </w:rPr>
        <w:t>世纪的结构主义</w:t>
      </w:r>
      <w:r>
        <w:rPr>
          <w:rFonts w:ascii="宋体" w:eastAsia="宋体" w:hAnsi="宋体" w:cs="宋体"/>
          <w:color w:val="000000"/>
          <w:sz w:val="41"/>
        </w:rPr>
        <w:t>(</w:t>
      </w:r>
      <w:r>
        <w:rPr>
          <w:rFonts w:ascii="宋体" w:eastAsia="宋体" w:hAnsi="宋体" w:cs="宋体"/>
          <w:color w:val="000000"/>
          <w:sz w:val="41"/>
        </w:rPr>
        <w:t>尤其是以轻捷明快的调子参与合奏的文学批评领域的结构主义</w:t>
      </w:r>
      <w:r>
        <w:rPr>
          <w:rFonts w:ascii="宋体" w:eastAsia="宋体" w:hAnsi="宋体" w:cs="宋体"/>
          <w:color w:val="000000"/>
          <w:sz w:val="41"/>
        </w:rPr>
        <w:t>)</w:t>
      </w:r>
      <w:r>
        <w:rPr>
          <w:rFonts w:ascii="宋体" w:eastAsia="宋体" w:hAnsi="宋体" w:cs="宋体"/>
          <w:color w:val="000000"/>
          <w:sz w:val="41"/>
        </w:rPr>
        <w:t>当成一个结构主义批评家给</w:t>
      </w:r>
      <w:r>
        <w:rPr>
          <w:rFonts w:ascii="宋体" w:eastAsia="宋体" w:hAnsi="宋体" w:cs="宋体"/>
          <w:color w:val="000000"/>
          <w:sz w:val="41"/>
        </w:rPr>
        <w:t>19</w:t>
      </w:r>
      <w:r>
        <w:rPr>
          <w:rFonts w:ascii="宋体" w:eastAsia="宋体" w:hAnsi="宋体" w:cs="宋体"/>
          <w:color w:val="000000"/>
          <w:sz w:val="41"/>
        </w:rPr>
        <w:t>世纪订出的任务，而把它当成对</w:t>
      </w:r>
      <w:r>
        <w:rPr>
          <w:rFonts w:ascii="宋体" w:eastAsia="宋体" w:hAnsi="宋体" w:cs="宋体"/>
          <w:color w:val="000000"/>
          <w:sz w:val="41"/>
        </w:rPr>
        <w:t>“</w:t>
      </w:r>
      <w:r>
        <w:rPr>
          <w:rFonts w:ascii="宋体" w:eastAsia="宋体" w:hAnsi="宋体" w:cs="宋体"/>
          <w:color w:val="000000"/>
          <w:sz w:val="41"/>
        </w:rPr>
        <w:t>想像力与感受力之未来历史</w:t>
      </w:r>
      <w:r>
        <w:rPr>
          <w:rFonts w:ascii="宋体" w:eastAsia="宋体" w:hAnsi="宋体" w:cs="宋体"/>
          <w:color w:val="000000"/>
          <w:sz w:val="41"/>
        </w:rPr>
        <w:t>”</w:t>
      </w:r>
      <w:r>
        <w:rPr>
          <w:rFonts w:ascii="宋体" w:eastAsia="宋体" w:hAnsi="宋体" w:cs="宋体"/>
          <w:color w:val="000000"/>
          <w:sz w:val="41"/>
        </w:rPr>
        <w:t>的贡献。</w:t>
      </w:r>
      <w:r>
        <w:rPr>
          <w:rFonts w:ascii="宋体" w:eastAsia="宋体" w:hAnsi="宋体" w:cs="宋体"/>
          <w:color w:val="000000"/>
          <w:sz w:val="41"/>
        </w:rPr>
        <w:t>¹</w:t>
      </w:r>
      <w:r>
        <w:rPr>
          <w:rFonts w:ascii="宋体" w:eastAsia="宋体" w:hAnsi="宋体" w:cs="宋体"/>
          <w:color w:val="000000"/>
          <w:sz w:val="41"/>
        </w:rPr>
        <w:t>我们也不能进而把结构观念所具有的慑服力简化成一种时尚，</w:t>
      </w:r>
      <w:r>
        <w:rPr>
          <w:rFonts w:ascii="宋体" w:eastAsia="宋体" w:hAnsi="宋体" w:cs="宋体"/>
          <w:color w:val="000000"/>
          <w:sz w:val="41"/>
        </w:rPr>
        <w:t>²</w:t>
      </w:r>
      <w:r>
        <w:rPr>
          <w:rFonts w:ascii="宋体" w:eastAsia="宋体" w:hAnsi="宋体" w:cs="宋体"/>
          <w:color w:val="000000"/>
          <w:sz w:val="41"/>
        </w:rPr>
        <w:t>除非我们重新理解和严肃考虑想像力，感受</w:t>
      </w:r>
    </w:p>
    <w:p w:rsidR="00854FAF" w:rsidRDefault="00025070">
      <w:pPr>
        <w:wordWrap w:val="0"/>
        <w:spacing w:line="440" w:lineRule="atLeast"/>
        <w:ind w:left="80"/>
        <w:textAlignment w:val="baseline"/>
        <w:rPr>
          <w:sz w:val="30"/>
        </w:rPr>
      </w:pPr>
      <w:r>
        <w:rPr>
          <w:rFonts w:ascii="宋体" w:eastAsia="宋体" w:hAnsi="宋体" w:cs="宋体"/>
          <w:color w:val="000000"/>
          <w:sz w:val="30"/>
          <w:u w:val="single"/>
        </w:rPr>
        <w:t xml:space="preserve">                   </w:t>
      </w:r>
    </w:p>
    <w:p w:rsidR="00854FAF" w:rsidRDefault="00854FAF">
      <w:pPr>
        <w:wordWrap w:val="0"/>
        <w:spacing w:line="460" w:lineRule="exact"/>
        <w:textAlignment w:val="baseline"/>
        <w:rPr>
          <w:sz w:val="30"/>
        </w:rPr>
      </w:pPr>
    </w:p>
    <w:p w:rsidR="00854FAF" w:rsidRDefault="00025070">
      <w:pPr>
        <w:wordWrap w:val="0"/>
        <w:spacing w:line="440" w:lineRule="atLeast"/>
        <w:ind w:left="20" w:right="20" w:firstLine="60"/>
        <w:textAlignment w:val="baseline"/>
        <w:rPr>
          <w:sz w:val="30"/>
        </w:rPr>
      </w:pPr>
      <w:r>
        <w:rPr>
          <w:rFonts w:ascii="仿宋" w:eastAsia="仿宋" w:hAnsi="仿宋" w:cs="仿宋"/>
          <w:color w:val="000000"/>
          <w:sz w:val="30"/>
        </w:rPr>
        <w:t>1</w:t>
      </w:r>
      <w:r>
        <w:rPr>
          <w:rFonts w:ascii="仿宋" w:eastAsia="仿宋" w:hAnsi="仿宋" w:cs="仿宋"/>
          <w:color w:val="000000"/>
          <w:sz w:val="30"/>
        </w:rPr>
        <w:t>J-P.</w:t>
      </w:r>
      <w:r>
        <w:rPr>
          <w:rFonts w:ascii="仿宋" w:eastAsia="仿宋" w:hAnsi="仿宋" w:cs="仿宋"/>
          <w:color w:val="000000"/>
          <w:sz w:val="30"/>
        </w:rPr>
        <w:t>里查因此在《马拉美的想像世界》</w:t>
      </w:r>
      <w:r>
        <w:rPr>
          <w:rFonts w:ascii="仿宋" w:eastAsia="仿宋" w:hAnsi="仿宋" w:cs="仿宋"/>
          <w:color w:val="000000"/>
          <w:sz w:val="30"/>
        </w:rPr>
        <w:t>(</w:t>
      </w:r>
      <w:r>
        <w:rPr>
          <w:rFonts w:ascii="仿宋" w:eastAsia="仿宋" w:hAnsi="仿宋" w:cs="仿宋"/>
          <w:color w:val="000000"/>
          <w:sz w:val="30"/>
        </w:rPr>
        <w:t>第</w:t>
      </w:r>
      <w:r>
        <w:rPr>
          <w:rFonts w:ascii="仿宋" w:eastAsia="仿宋" w:hAnsi="仿宋" w:cs="仿宋"/>
          <w:color w:val="000000"/>
          <w:sz w:val="30"/>
        </w:rPr>
        <w:t>30</w:t>
      </w:r>
      <w:r>
        <w:rPr>
          <w:rFonts w:ascii="仿宋" w:eastAsia="仿宋" w:hAnsi="仿宋" w:cs="仿宋"/>
          <w:color w:val="000000"/>
          <w:sz w:val="30"/>
        </w:rPr>
        <w:t>页，注</w:t>
      </w:r>
      <w:r>
        <w:rPr>
          <w:rFonts w:ascii="仿宋" w:eastAsia="仿宋" w:hAnsi="仿宋" w:cs="仿宋"/>
          <w:color w:val="000000"/>
          <w:sz w:val="30"/>
        </w:rPr>
        <w:t>27)</w:t>
      </w:r>
      <w:r>
        <w:rPr>
          <w:rFonts w:ascii="仿宋" w:eastAsia="仿宋" w:hAnsi="仿宋" w:cs="仿宋"/>
          <w:color w:val="000000"/>
          <w:sz w:val="30"/>
        </w:rPr>
        <w:t>中写道：</w:t>
      </w:r>
      <w:r>
        <w:rPr>
          <w:rFonts w:ascii="仿宋" w:eastAsia="仿宋" w:hAnsi="仿宋" w:cs="仿宋"/>
          <w:color w:val="000000"/>
          <w:sz w:val="30"/>
        </w:rPr>
        <w:t>“</w:t>
      </w:r>
      <w:r>
        <w:rPr>
          <w:rFonts w:ascii="仿宋" w:eastAsia="仿宋" w:hAnsi="仿宋" w:cs="仿宋"/>
          <w:color w:val="000000"/>
          <w:sz w:val="30"/>
        </w:rPr>
        <w:t>我们将由衷高兴，如果我们的工作已经能够为想像力与感受力的未来历史提供新的材料，尽管它们在</w:t>
      </w:r>
      <w:r>
        <w:rPr>
          <w:rFonts w:ascii="仿宋" w:eastAsia="仿宋" w:hAnsi="仿宋" w:cs="仿宋"/>
          <w:color w:val="000000"/>
          <w:sz w:val="30"/>
        </w:rPr>
        <w:t>19</w:t>
      </w:r>
      <w:r>
        <w:rPr>
          <w:rFonts w:ascii="仿宋" w:eastAsia="仿宋" w:hAnsi="仿宋" w:cs="仿宋"/>
          <w:color w:val="000000"/>
          <w:sz w:val="30"/>
        </w:rPr>
        <w:t>世纪尚未存在，却无疑是让</w:t>
      </w:r>
      <w:r>
        <w:rPr>
          <w:rFonts w:ascii="仿宋" w:eastAsia="仿宋" w:hAnsi="仿宋" w:cs="仿宋"/>
          <w:color w:val="000000"/>
          <w:sz w:val="30"/>
        </w:rPr>
        <w:t>·</w:t>
      </w:r>
      <w:r>
        <w:rPr>
          <w:rFonts w:ascii="仿宋" w:eastAsia="仿宋" w:hAnsi="仿宋" w:cs="仿宋"/>
          <w:color w:val="000000"/>
          <w:sz w:val="30"/>
        </w:rPr>
        <w:t>罗塞特</w:t>
      </w:r>
      <w:r>
        <w:rPr>
          <w:rFonts w:ascii="仿宋" w:eastAsia="仿宋" w:hAnsi="仿宋" w:cs="仿宋"/>
          <w:color w:val="000000"/>
          <w:sz w:val="30"/>
        </w:rPr>
        <w:t>(Jean Rousset)</w:t>
      </w:r>
      <w:r>
        <w:rPr>
          <w:rFonts w:ascii="仿宋" w:eastAsia="仿宋" w:hAnsi="仿宋" w:cs="仿宋"/>
          <w:color w:val="000000"/>
          <w:sz w:val="30"/>
        </w:rPr>
        <w:t>对巴洛克，保尔</w:t>
      </w:r>
      <w:r>
        <w:rPr>
          <w:rFonts w:ascii="仿宋" w:eastAsia="仿宋" w:hAnsi="仿宋" w:cs="仿宋"/>
          <w:color w:val="000000"/>
          <w:sz w:val="30"/>
        </w:rPr>
        <w:t>·</w:t>
      </w:r>
      <w:r>
        <w:rPr>
          <w:rFonts w:ascii="仿宋" w:eastAsia="仿宋" w:hAnsi="仿宋" w:cs="仿宋"/>
          <w:color w:val="000000"/>
          <w:sz w:val="30"/>
        </w:rPr>
        <w:t>阿扎尔</w:t>
      </w:r>
      <w:r>
        <w:rPr>
          <w:rFonts w:ascii="仿宋" w:eastAsia="仿宋" w:hAnsi="仿宋" w:cs="仿宋"/>
          <w:color w:val="000000"/>
          <w:sz w:val="30"/>
        </w:rPr>
        <w:t>(Paul Hazard)</w:t>
      </w:r>
      <w:r>
        <w:rPr>
          <w:rFonts w:ascii="仿宋" w:eastAsia="仿宋" w:hAnsi="仿宋" w:cs="仿宋"/>
          <w:color w:val="000000"/>
          <w:sz w:val="30"/>
        </w:rPr>
        <w:t>对</w:t>
      </w:r>
      <w:r>
        <w:rPr>
          <w:rFonts w:ascii="仿宋" w:eastAsia="仿宋" w:hAnsi="仿宋" w:cs="仿宋"/>
          <w:color w:val="000000"/>
          <w:sz w:val="30"/>
        </w:rPr>
        <w:t>18</w:t>
      </w:r>
      <w:r>
        <w:rPr>
          <w:rFonts w:ascii="仿宋" w:eastAsia="仿宋" w:hAnsi="仿宋" w:cs="仿宋"/>
          <w:color w:val="000000"/>
          <w:sz w:val="30"/>
        </w:rPr>
        <w:t>世纪，安德列</w:t>
      </w:r>
      <w:r>
        <w:rPr>
          <w:rFonts w:ascii="仿宋" w:eastAsia="仿宋" w:hAnsi="仿宋" w:cs="仿宋"/>
          <w:color w:val="000000"/>
          <w:sz w:val="30"/>
        </w:rPr>
        <w:t>·</w:t>
      </w:r>
      <w:r>
        <w:rPr>
          <w:rFonts w:ascii="仿宋" w:eastAsia="仿宋" w:hAnsi="仿宋" w:cs="仿宋"/>
          <w:color w:val="000000"/>
          <w:sz w:val="30"/>
        </w:rPr>
        <w:t>蒙格朗</w:t>
      </w:r>
      <w:r>
        <w:rPr>
          <w:rFonts w:ascii="仿宋" w:eastAsia="仿宋" w:hAnsi="仿宋" w:cs="仿宋"/>
          <w:color w:val="000000"/>
          <w:sz w:val="30"/>
        </w:rPr>
        <w:t>(André Monglong)</w:t>
      </w:r>
      <w:r>
        <w:rPr>
          <w:rFonts w:ascii="仿宋" w:eastAsia="仿宋" w:hAnsi="仿宋" w:cs="仿宋"/>
          <w:color w:val="000000"/>
          <w:sz w:val="30"/>
        </w:rPr>
        <w:t>对前浪漫主义研究的延伸。</w:t>
      </w:r>
      <w:r>
        <w:rPr>
          <w:rFonts w:ascii="仿宋" w:eastAsia="仿宋" w:hAnsi="仿宋" w:cs="仿宋"/>
          <w:color w:val="000000"/>
          <w:sz w:val="30"/>
        </w:rPr>
        <w:t>”</w:t>
      </w:r>
    </w:p>
    <w:p w:rsidR="00854FAF" w:rsidRDefault="00025070">
      <w:pPr>
        <w:wordWrap w:val="0"/>
        <w:spacing w:line="440" w:lineRule="atLeast"/>
        <w:ind w:left="20" w:right="40" w:firstLine="60"/>
        <w:textAlignment w:val="baseline"/>
        <w:rPr>
          <w:sz w:val="30"/>
        </w:rPr>
      </w:pPr>
      <w:r>
        <w:rPr>
          <w:rFonts w:ascii="仿宋" w:eastAsia="仿宋" w:hAnsi="仿宋" w:cs="仿宋"/>
          <w:color w:val="000000"/>
          <w:sz w:val="30"/>
        </w:rPr>
        <w:t xml:space="preserve">2 </w:t>
      </w:r>
      <w:r>
        <w:rPr>
          <w:rFonts w:ascii="仿宋" w:eastAsia="仿宋" w:hAnsi="仿宋" w:cs="仿宋"/>
          <w:color w:val="000000"/>
          <w:sz w:val="30"/>
        </w:rPr>
        <w:t>克鲁伯</w:t>
      </w:r>
      <w:r>
        <w:rPr>
          <w:rFonts w:ascii="仿宋" w:eastAsia="仿宋" w:hAnsi="仿宋" w:cs="仿宋"/>
          <w:color w:val="000000"/>
          <w:sz w:val="30"/>
        </w:rPr>
        <w:t>(Krober)</w:t>
      </w:r>
      <w:r>
        <w:rPr>
          <w:rFonts w:ascii="仿宋" w:eastAsia="仿宋" w:hAnsi="仿宋" w:cs="仿宋"/>
          <w:color w:val="000000"/>
          <w:sz w:val="30"/>
        </w:rPr>
        <w:t>在它的《人类学》中指出，</w:t>
      </w:r>
      <w:r>
        <w:rPr>
          <w:rFonts w:ascii="仿宋" w:eastAsia="仿宋" w:hAnsi="仿宋" w:cs="仿宋"/>
          <w:color w:val="000000"/>
          <w:sz w:val="30"/>
        </w:rPr>
        <w:t>“</w:t>
      </w:r>
      <w:r>
        <w:rPr>
          <w:rFonts w:ascii="仿宋" w:eastAsia="仿宋" w:hAnsi="仿宋" w:cs="仿宋"/>
          <w:color w:val="000000"/>
          <w:sz w:val="30"/>
        </w:rPr>
        <w:t>结构看起来不过是面对一个意义早已完美界定却忽然在几十年中被赋予一种诱人时髦的词的脆弱，如</w:t>
      </w:r>
      <w:r>
        <w:rPr>
          <w:rFonts w:ascii="仿宋" w:eastAsia="仿宋" w:hAnsi="仿宋" w:cs="仿宋"/>
          <w:color w:val="000000"/>
          <w:sz w:val="30"/>
        </w:rPr>
        <w:t>‘</w:t>
      </w:r>
      <w:r>
        <w:rPr>
          <w:rFonts w:ascii="仿宋" w:eastAsia="仿宋" w:hAnsi="仿宋" w:cs="仿宋"/>
          <w:color w:val="000000"/>
          <w:sz w:val="30"/>
        </w:rPr>
        <w:t>流线型的</w:t>
      </w:r>
      <w:r>
        <w:rPr>
          <w:rFonts w:ascii="仿宋" w:eastAsia="仿宋" w:hAnsi="仿宋" w:cs="仿宋"/>
          <w:color w:val="000000"/>
          <w:sz w:val="30"/>
        </w:rPr>
        <w:t>’</w:t>
      </w:r>
      <w:r>
        <w:rPr>
          <w:rFonts w:ascii="仿宋" w:eastAsia="仿宋" w:hAnsi="仿宋" w:cs="仿宋"/>
          <w:color w:val="000000"/>
          <w:sz w:val="30"/>
        </w:rPr>
        <w:t>这种词</w:t>
      </w:r>
      <w:r>
        <w:rPr>
          <w:rFonts w:ascii="仿宋" w:eastAsia="仿宋" w:hAnsi="仿宋" w:cs="仿宋"/>
          <w:color w:val="000000"/>
          <w:sz w:val="30"/>
        </w:rPr>
        <w:t>，然后它试图得到毫无区别地运用。它的流行是因为它的声音悦耳。</w:t>
      </w:r>
      <w:r>
        <w:rPr>
          <w:rFonts w:ascii="仿宋" w:eastAsia="仿宋" w:hAnsi="仿宋" w:cs="仿宋"/>
          <w:color w:val="000000"/>
          <w:sz w:val="30"/>
        </w:rPr>
        <w:t>”</w:t>
      </w:r>
    </w:p>
    <w:p w:rsidR="00854FAF" w:rsidRDefault="00025070">
      <w:pPr>
        <w:wordWrap w:val="0"/>
        <w:spacing w:line="440" w:lineRule="atLeast"/>
        <w:ind w:left="20" w:right="20" w:firstLine="680"/>
        <w:textAlignment w:val="baseline"/>
        <w:rPr>
          <w:sz w:val="30"/>
        </w:rPr>
      </w:pPr>
      <w:r>
        <w:rPr>
          <w:rFonts w:ascii="仿宋" w:eastAsia="仿宋" w:hAnsi="仿宋" w:cs="仿宋"/>
          <w:color w:val="000000"/>
          <w:sz w:val="30"/>
        </w:rPr>
        <w:t>为了重新抓住隐藏在此时髦现象下的深刻必然性，何况这是无可争议的，我们得首先从否定方法着手：选择这个词首先当然是一种排他性的集合体。要知道为何用</w:t>
      </w:r>
      <w:r>
        <w:rPr>
          <w:rFonts w:ascii="仿宋" w:eastAsia="仿宋" w:hAnsi="仿宋" w:cs="仿宋"/>
          <w:color w:val="000000"/>
          <w:sz w:val="30"/>
        </w:rPr>
        <w:t>“</w:t>
      </w:r>
      <w:r>
        <w:rPr>
          <w:rFonts w:ascii="仿宋" w:eastAsia="仿宋" w:hAnsi="仿宋" w:cs="仿宋"/>
          <w:color w:val="000000"/>
          <w:sz w:val="30"/>
        </w:rPr>
        <w:t>结构</w:t>
      </w:r>
      <w:r>
        <w:rPr>
          <w:rFonts w:ascii="仿宋" w:eastAsia="仿宋" w:hAnsi="仿宋" w:cs="仿宋"/>
          <w:color w:val="000000"/>
          <w:sz w:val="30"/>
        </w:rPr>
        <w:t>”</w:t>
      </w:r>
      <w:r>
        <w:rPr>
          <w:rFonts w:ascii="仿宋" w:eastAsia="仿宋" w:hAnsi="仿宋" w:cs="仿宋"/>
          <w:color w:val="000000"/>
          <w:sz w:val="30"/>
        </w:rPr>
        <w:t>这个词，就意味着了解何以人们想停止使用</w:t>
      </w:r>
      <w:r>
        <w:rPr>
          <w:rFonts w:ascii="仿宋" w:eastAsia="仿宋" w:hAnsi="仿宋" w:cs="仿宋"/>
          <w:color w:val="000000"/>
          <w:sz w:val="30"/>
        </w:rPr>
        <w:t xml:space="preserve"> eidos</w:t>
      </w:r>
      <w:r>
        <w:rPr>
          <w:rFonts w:ascii="仿宋" w:eastAsia="仿宋" w:hAnsi="仿宋" w:cs="仿宋"/>
          <w:color w:val="000000"/>
          <w:sz w:val="30"/>
        </w:rPr>
        <w:t>，即</w:t>
      </w:r>
      <w:r>
        <w:rPr>
          <w:rFonts w:ascii="仿宋" w:eastAsia="仿宋" w:hAnsi="仿宋" w:cs="仿宋"/>
          <w:color w:val="000000"/>
          <w:sz w:val="30"/>
        </w:rPr>
        <w:t>“</w:t>
      </w:r>
      <w:r>
        <w:rPr>
          <w:rFonts w:ascii="仿宋" w:eastAsia="仿宋" w:hAnsi="仿宋" w:cs="仿宋"/>
          <w:color w:val="000000"/>
          <w:sz w:val="30"/>
        </w:rPr>
        <w:t>本质</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形式</w:t>
      </w:r>
      <w:r>
        <w:rPr>
          <w:rFonts w:ascii="仿宋" w:eastAsia="仿宋" w:hAnsi="仿宋" w:cs="仿宋"/>
          <w:color w:val="000000"/>
          <w:sz w:val="30"/>
        </w:rPr>
        <w:t>”</w:t>
      </w:r>
      <w:r>
        <w:rPr>
          <w:rFonts w:ascii="仿宋" w:eastAsia="仿宋" w:hAnsi="仿宋" w:cs="仿宋"/>
          <w:color w:val="000000"/>
          <w:sz w:val="30"/>
        </w:rPr>
        <w:t>，格式塔，</w:t>
      </w:r>
      <w:r>
        <w:rPr>
          <w:rFonts w:ascii="仿宋" w:eastAsia="仿宋" w:hAnsi="仿宋" w:cs="仿宋"/>
          <w:color w:val="000000"/>
          <w:sz w:val="30"/>
        </w:rPr>
        <w:t>“</w:t>
      </w:r>
      <w:r>
        <w:rPr>
          <w:rFonts w:ascii="仿宋" w:eastAsia="仿宋" w:hAnsi="仿宋" w:cs="仿宋"/>
          <w:color w:val="000000"/>
          <w:sz w:val="30"/>
        </w:rPr>
        <w:t>集合体</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构成</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复合体</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建构</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关联</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整体</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大写的观念</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有机体</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状态</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系统</w:t>
      </w:r>
      <w:r>
        <w:rPr>
          <w:rFonts w:ascii="仿宋" w:eastAsia="仿宋" w:hAnsi="仿宋" w:cs="仿宋"/>
          <w:color w:val="000000"/>
          <w:sz w:val="30"/>
        </w:rPr>
        <w:t>”</w:t>
      </w:r>
      <w:r>
        <w:rPr>
          <w:rFonts w:ascii="仿宋" w:eastAsia="仿宋" w:hAnsi="仿宋" w:cs="仿宋"/>
          <w:color w:val="000000"/>
          <w:sz w:val="30"/>
        </w:rPr>
        <w:t>等词。何以每一个上述词汇都有不足之处，而结构概念却坚持从它们那里借用一些暗含的意谓作用并让它们来武装自己。</w:t>
      </w:r>
    </w:p>
    <w:p w:rsidR="00854FAF" w:rsidRDefault="00025070">
      <w:pPr>
        <w:wordWrap w:val="0"/>
        <w:spacing w:line="440" w:lineRule="atLeast"/>
        <w:ind w:left="420"/>
        <w:textAlignment w:val="baseline"/>
        <w:rPr>
          <w:sz w:val="32"/>
        </w:rPr>
      </w:pPr>
      <w:r>
        <w:rPr>
          <w:rFonts w:ascii="楷体" w:eastAsia="楷体" w:hAnsi="楷体" w:cs="楷体"/>
          <w:color w:val="000000"/>
          <w:sz w:val="32"/>
        </w:rPr>
        <w:t>2</w:t>
      </w:r>
    </w:p>
    <w:p w:rsidR="00854FAF" w:rsidRDefault="00854FAF"/>
    <w:p w:rsidR="00854FAF" w:rsidRDefault="00854FAF">
      <w:pPr>
        <w:sectPr w:rsidR="00854FAF">
          <w:headerReference w:type="default" r:id="rId87"/>
          <w:footerReference w:type="default" r:id="rId88"/>
          <w:pgSz w:w="14460" w:h="21540"/>
          <w:pgMar w:top="1780" w:right="1640" w:bottom="1780" w:left="1640" w:header="1480" w:footer="1480" w:gutter="0"/>
          <w:cols w:space="720"/>
        </w:sectPr>
      </w:pPr>
    </w:p>
    <w:p w:rsidR="00854FAF" w:rsidRDefault="00025070">
      <w:pPr>
        <w:wordWrap w:val="0"/>
        <w:spacing w:line="680" w:lineRule="atLeast"/>
        <w:textAlignment w:val="baseline"/>
        <w:rPr>
          <w:sz w:val="42"/>
        </w:rPr>
      </w:pPr>
      <w:r>
        <w:rPr>
          <w:rFonts w:ascii="宋体" w:eastAsia="宋体" w:hAnsi="宋体" w:cs="宋体"/>
          <w:color w:val="000000"/>
          <w:sz w:val="42"/>
        </w:rPr>
        <w:lastRenderedPageBreak/>
        <w:t>力和时尚的意义，无疑那是个最紧迫的任务。但无论怎样，即便结构主义的某些内容属于想像力，感受力和时尚字面意义的流行范畴，那也不是本质性的。结构主义的态度以及我们今天面对和置于语言中的姿态都不仅仅是历史时代问题。恰当地说，那是我们面对作为历史之源的语言的惊叹，是对历史性本身的叹奇。也是面对言语可能性，即一直存在于其自身的能力，及其被承认并得以在世界文化的许多方面展开的重复习演的一种惊异。此乃无与伦比之大奇也！它激活了我们所称的西方思想，而这一思想的命运是随西方疆域</w:t>
      </w:r>
      <w:r>
        <w:rPr>
          <w:rFonts w:ascii="宋体" w:eastAsia="宋体" w:hAnsi="宋体" w:cs="宋体"/>
          <w:color w:val="000000"/>
          <w:sz w:val="42"/>
        </w:rPr>
        <w:t>的回撤而向外延伸的。结构主义因而以其最内在的意向，像对语言提出的所有问题那样，脱离了使之成为可能且天然从属其问题范畴并于其间壮大自己的古典思想史。</w:t>
      </w:r>
    </w:p>
    <w:p w:rsidR="00854FAF" w:rsidRDefault="00025070">
      <w:pPr>
        <w:wordWrap w:val="0"/>
        <w:spacing w:line="680" w:lineRule="atLeast"/>
        <w:ind w:firstLine="820"/>
        <w:textAlignment w:val="baseline"/>
        <w:rPr>
          <w:sz w:val="42"/>
        </w:rPr>
      </w:pPr>
      <w:r>
        <w:rPr>
          <w:rFonts w:ascii="宋体" w:eastAsia="宋体" w:hAnsi="宋体" w:cs="宋体"/>
          <w:color w:val="000000"/>
          <w:sz w:val="42"/>
        </w:rPr>
        <w:t>然而，结构主义本身带有的不可还原的非反省的自发性区域和它未明言的关键幽暗处却使该现象值得思想史家的关注。不管这种关注是否正确。这个现象中所有那些本身非自明的符号问题都值得细究，自然也包括那些在其方法有效性中纯属盲目本能而如今被当做梦游症的东西。给予它特殊的关注，将这巨大的梦游症领域，这个几乎全是非醒着的状态，这个几乎全非的贫瘠无声却又蚕食着问题本身的酸性纳入人</w:t>
      </w:r>
      <w:r>
        <w:rPr>
          <w:rFonts w:ascii="宋体" w:eastAsia="宋体" w:hAnsi="宋体" w:cs="宋体"/>
          <w:color w:val="000000"/>
          <w:sz w:val="42"/>
        </w:rPr>
        <w:t>的行为与制度中去考察，丝毫不会影响那个被称作历史学的人文科学的庄严。</w:t>
      </w:r>
    </w:p>
    <w:p w:rsidR="00854FAF" w:rsidRDefault="00025070">
      <w:pPr>
        <w:wordWrap w:val="0"/>
        <w:spacing w:line="680" w:lineRule="atLeast"/>
        <w:ind w:firstLine="820"/>
        <w:textAlignment w:val="baseline"/>
        <w:rPr>
          <w:sz w:val="42"/>
        </w:rPr>
      </w:pPr>
      <w:r>
        <w:rPr>
          <w:rFonts w:ascii="宋体" w:eastAsia="宋体" w:hAnsi="宋体" w:cs="宋体"/>
          <w:color w:val="000000"/>
          <w:sz w:val="42"/>
        </w:rPr>
        <w:t>由于我们还靠着结构主义的丰繁性过活，现在就去解除这梦境还为时过早。我们应当在它身上冥思它的可能寓意。人们以后会把结构主义解释成一种注意力的间歇。要么也许就将它视为对力的关注的一种松弛，不过对力的关注乃是力</w:t>
      </w:r>
    </w:p>
    <w:p w:rsidR="00854FAF" w:rsidRDefault="00025070">
      <w:pPr>
        <w:wordWrap w:val="0"/>
        <w:spacing w:line="480" w:lineRule="atLeast"/>
        <w:ind w:right="520"/>
        <w:jc w:val="right"/>
        <w:textAlignment w:val="baseline"/>
        <w:rPr>
          <w:sz w:val="35"/>
        </w:rPr>
      </w:pPr>
      <w:r>
        <w:rPr>
          <w:rFonts w:ascii="楷体" w:eastAsia="楷体" w:hAnsi="楷体" w:cs="楷体"/>
          <w:color w:val="000000"/>
          <w:sz w:val="35"/>
        </w:rPr>
        <w:t>3</w:t>
      </w:r>
    </w:p>
    <w:p w:rsidR="00854FAF" w:rsidRDefault="00854FAF"/>
    <w:p w:rsidR="00854FAF" w:rsidRDefault="00854FAF">
      <w:pPr>
        <w:sectPr w:rsidR="00854FAF">
          <w:headerReference w:type="default" r:id="rId89"/>
          <w:footerReference w:type="default" r:id="rId90"/>
          <w:pgSz w:w="14460" w:h="21540"/>
          <w:pgMar w:top="1820" w:right="1640" w:bottom="1820" w:left="1640" w:header="1520" w:footer="1520" w:gutter="0"/>
          <w:cols w:space="720"/>
        </w:sectPr>
      </w:pPr>
    </w:p>
    <w:p w:rsidR="00854FAF" w:rsidRDefault="00025070">
      <w:pPr>
        <w:wordWrap w:val="0"/>
        <w:spacing w:line="560" w:lineRule="atLeast"/>
        <w:ind w:firstLine="40"/>
        <w:textAlignment w:val="baseline"/>
        <w:rPr>
          <w:sz w:val="33"/>
        </w:rPr>
      </w:pPr>
      <w:r>
        <w:rPr>
          <w:rFonts w:ascii="宋体" w:eastAsia="宋体" w:hAnsi="宋体" w:cs="宋体"/>
          <w:color w:val="000000"/>
          <w:sz w:val="33"/>
        </w:rPr>
        <w:lastRenderedPageBreak/>
        <w:t>本身的一种紧张。当人们不再有能力从力的内部去了解力，即去创造时，就开始着迷于已经被创造出来的形式。因此，所有时代的文学批评本质上注定都是结构主义的。过去它对此</w:t>
      </w:r>
      <w:r>
        <w:rPr>
          <w:rFonts w:ascii="宋体" w:eastAsia="宋体" w:hAnsi="宋体" w:cs="宋体"/>
          <w:color w:val="000000"/>
          <w:sz w:val="33"/>
        </w:rPr>
        <w:t>并不自觉，现在它明白了。所以它在自己的概念、系统和方法中思考着自身。它从此意识到了自己与力的分离，为了报复力它有时以深度和严肃去表明那种分离不只是论述作品的话语条件，也是作品本身存在的条件。</w:t>
      </w:r>
      <w:r>
        <w:rPr>
          <w:rFonts w:ascii="宋体" w:eastAsia="宋体" w:hAnsi="宋体" w:cs="宋体"/>
          <w:color w:val="000000"/>
          <w:sz w:val="33"/>
        </w:rPr>
        <w:t>¹</w:t>
      </w:r>
      <w:r>
        <w:rPr>
          <w:rFonts w:ascii="宋体" w:eastAsia="宋体" w:hAnsi="宋体" w:cs="宋体"/>
          <w:color w:val="000000"/>
          <w:sz w:val="33"/>
        </w:rPr>
        <w:t>这也正是为什么人们有时能从那些伴随</w:t>
      </w:r>
      <w:r>
        <w:rPr>
          <w:rFonts w:ascii="宋体" w:eastAsia="宋体" w:hAnsi="宋体" w:cs="宋体"/>
          <w:color w:val="000000"/>
          <w:sz w:val="33"/>
        </w:rPr>
        <w:t>“</w:t>
      </w:r>
      <w:r>
        <w:rPr>
          <w:rFonts w:ascii="宋体" w:eastAsia="宋体" w:hAnsi="宋体" w:cs="宋体"/>
          <w:color w:val="000000"/>
          <w:sz w:val="33"/>
        </w:rPr>
        <w:t>结构</w:t>
      </w:r>
      <w:r>
        <w:rPr>
          <w:rFonts w:ascii="宋体" w:eastAsia="宋体" w:hAnsi="宋体" w:cs="宋体"/>
          <w:color w:val="000000"/>
          <w:sz w:val="33"/>
        </w:rPr>
        <w:t>”</w:t>
      </w:r>
      <w:r>
        <w:rPr>
          <w:rFonts w:ascii="宋体" w:eastAsia="宋体" w:hAnsi="宋体" w:cs="宋体"/>
          <w:color w:val="000000"/>
          <w:sz w:val="33"/>
        </w:rPr>
        <w:t>分析技巧与精妙数理逻辑的喧嚣后面感受到一种深沉的调子，一种忧郁的情绪。纪德式忧郁，结构</w:t>
      </w:r>
      <w:r>
        <w:rPr>
          <w:rFonts w:ascii="宋体" w:eastAsia="宋体" w:hAnsi="宋体" w:cs="宋体"/>
          <w:color w:val="000000"/>
          <w:sz w:val="33"/>
          <w:u w:val="single"/>
        </w:rPr>
        <w:t xml:space="preserve">                 </w:t>
      </w:r>
    </w:p>
    <w:p w:rsidR="00854FAF" w:rsidRDefault="00025070">
      <w:pPr>
        <w:wordWrap w:val="0"/>
        <w:spacing w:before="400" w:line="560" w:lineRule="atLeast"/>
        <w:ind w:right="60" w:firstLine="40"/>
        <w:textAlignment w:val="baseline"/>
        <w:rPr>
          <w:sz w:val="33"/>
        </w:rPr>
      </w:pPr>
      <w:r>
        <w:rPr>
          <w:rFonts w:ascii="宋体" w:eastAsia="宋体" w:hAnsi="宋体" w:cs="宋体"/>
          <w:color w:val="000000"/>
          <w:sz w:val="33"/>
        </w:rPr>
        <w:t xml:space="preserve">1  </w:t>
      </w:r>
      <w:r>
        <w:rPr>
          <w:rFonts w:ascii="宋体" w:eastAsia="宋体" w:hAnsi="宋体" w:cs="宋体"/>
          <w:color w:val="000000"/>
          <w:sz w:val="33"/>
        </w:rPr>
        <w:t>关于作家</w:t>
      </w:r>
      <w:r>
        <w:rPr>
          <w:rFonts w:ascii="宋体" w:eastAsia="宋体" w:hAnsi="宋体" w:cs="宋体"/>
          <w:color w:val="000000"/>
          <w:sz w:val="33"/>
        </w:rPr>
        <w:t>“</w:t>
      </w:r>
      <w:r>
        <w:rPr>
          <w:rFonts w:ascii="宋体" w:eastAsia="宋体" w:hAnsi="宋体" w:cs="宋体"/>
          <w:color w:val="000000"/>
          <w:sz w:val="33"/>
        </w:rPr>
        <w:t>分离</w:t>
      </w:r>
      <w:r>
        <w:rPr>
          <w:rFonts w:ascii="宋体" w:eastAsia="宋体" w:hAnsi="宋体" w:cs="宋体"/>
          <w:color w:val="000000"/>
          <w:sz w:val="33"/>
        </w:rPr>
        <w:t>”</w:t>
      </w:r>
      <w:r>
        <w:rPr>
          <w:rFonts w:ascii="宋体" w:eastAsia="宋体" w:hAnsi="宋体" w:cs="宋体"/>
          <w:color w:val="000000"/>
          <w:sz w:val="33"/>
        </w:rPr>
        <w:t>主题，请参照</w:t>
      </w:r>
      <w:r>
        <w:rPr>
          <w:rFonts w:ascii="宋体" w:eastAsia="宋体" w:hAnsi="宋体" w:cs="宋体"/>
          <w:color w:val="000000"/>
          <w:sz w:val="33"/>
        </w:rPr>
        <w:t>J·</w:t>
      </w:r>
      <w:r>
        <w:rPr>
          <w:rFonts w:ascii="宋体" w:eastAsia="宋体" w:hAnsi="宋体" w:cs="宋体"/>
          <w:color w:val="000000"/>
          <w:sz w:val="33"/>
        </w:rPr>
        <w:t>罗塞特第三章对《形式与意谓》的介绍。德拉克鲁瓦、狄德罗、巴尔扎克、波德莱尔、马拉美、普鲁斯特、瓦莱里、亨利</w:t>
      </w:r>
      <w:r>
        <w:rPr>
          <w:rFonts w:ascii="宋体" w:eastAsia="宋体" w:hAnsi="宋体" w:cs="宋体"/>
          <w:color w:val="000000"/>
          <w:sz w:val="33"/>
        </w:rPr>
        <w:t>·</w:t>
      </w:r>
      <w:r>
        <w:rPr>
          <w:rFonts w:ascii="宋体" w:eastAsia="宋体" w:hAnsi="宋体" w:cs="宋体"/>
          <w:color w:val="000000"/>
          <w:sz w:val="33"/>
        </w:rPr>
        <w:t>詹姆斯、艾</w:t>
      </w:r>
      <w:r>
        <w:rPr>
          <w:rFonts w:ascii="宋体" w:eastAsia="宋体" w:hAnsi="宋体" w:cs="宋体"/>
          <w:color w:val="000000"/>
          <w:sz w:val="33"/>
        </w:rPr>
        <w:t>略特、伍尔夫都见证了分离与批评的无力正好相反。强调批评活动与创造力的分离，这里指的只是最一般意义上的与这两种活动，两种时刻相连的本质必要性</w:t>
      </w:r>
      <w:r>
        <w:rPr>
          <w:rFonts w:ascii="宋体" w:eastAsia="宋体" w:hAnsi="宋体" w:cs="宋体"/>
          <w:color w:val="000000"/>
          <w:sz w:val="33"/>
        </w:rPr>
        <w:t>————</w:t>
      </w:r>
      <w:r>
        <w:rPr>
          <w:rFonts w:ascii="宋体" w:eastAsia="宋体" w:hAnsi="宋体" w:cs="宋体"/>
          <w:color w:val="000000"/>
          <w:sz w:val="33"/>
        </w:rPr>
        <w:t>有人会用结构必要性称之。无力在这里不是批评家的问题而是批评本身。人们有时把它们混淆了。福楼拜没有否定这种混淆。这在那本令人赞叹的书信集编者</w:t>
      </w:r>
      <w:r>
        <w:rPr>
          <w:rFonts w:ascii="宋体" w:eastAsia="宋体" w:hAnsi="宋体" w:cs="宋体"/>
          <w:color w:val="000000"/>
          <w:sz w:val="33"/>
        </w:rPr>
        <w:t>Genevière Bollème</w:t>
      </w:r>
      <w:r>
        <w:rPr>
          <w:rFonts w:ascii="宋体" w:eastAsia="宋体" w:hAnsi="宋体" w:cs="宋体"/>
          <w:color w:val="000000"/>
          <w:sz w:val="33"/>
        </w:rPr>
        <w:t>题为</w:t>
      </w:r>
      <w:r>
        <w:rPr>
          <w:rFonts w:ascii="宋体" w:eastAsia="宋体" w:hAnsi="宋体" w:cs="宋体"/>
          <w:color w:val="000000"/>
          <w:sz w:val="33"/>
        </w:rPr>
        <w:t>“</w:t>
      </w:r>
      <w:r>
        <w:rPr>
          <w:rFonts w:ascii="宋体" w:eastAsia="宋体" w:hAnsi="宋体" w:cs="宋体"/>
          <w:color w:val="000000"/>
          <w:sz w:val="33"/>
        </w:rPr>
        <w:t>作家生活序</w:t>
      </w:r>
      <w:r>
        <w:rPr>
          <w:rFonts w:ascii="宋体" w:eastAsia="宋体" w:hAnsi="宋体" w:cs="宋体"/>
          <w:color w:val="000000"/>
          <w:sz w:val="33"/>
        </w:rPr>
        <w:t>”(Paris: Seuil,1963)</w:t>
      </w:r>
      <w:r>
        <w:rPr>
          <w:rFonts w:ascii="宋体" w:eastAsia="宋体" w:hAnsi="宋体" w:cs="宋体"/>
          <w:color w:val="000000"/>
          <w:sz w:val="33"/>
        </w:rPr>
        <w:t>中得以阐明。注意到批评家从作品中取材而非往里加料这一事实，福楼拜写道，</w:t>
      </w:r>
      <w:r>
        <w:rPr>
          <w:rFonts w:ascii="宋体" w:eastAsia="宋体" w:hAnsi="宋体" w:cs="宋体"/>
          <w:color w:val="000000"/>
          <w:sz w:val="33"/>
        </w:rPr>
        <w:t>“</w:t>
      </w:r>
      <w:r>
        <w:rPr>
          <w:rFonts w:ascii="宋体" w:eastAsia="宋体" w:hAnsi="宋体" w:cs="宋体"/>
          <w:color w:val="000000"/>
          <w:sz w:val="33"/>
        </w:rPr>
        <w:t>当人们不能创造艺术时就从事批评，就如当不成兵的就去干刺探。普拉图斯</w:t>
      </w:r>
      <w:r>
        <w:rPr>
          <w:rFonts w:ascii="宋体" w:eastAsia="宋体" w:hAnsi="宋体" w:cs="宋体"/>
          <w:color w:val="000000"/>
          <w:sz w:val="33"/>
        </w:rPr>
        <w:t>如果认识亚里士多德的话想必会笑话他！高乃依</w:t>
      </w:r>
      <w:r>
        <w:rPr>
          <w:rFonts w:ascii="宋体" w:eastAsia="宋体" w:hAnsi="宋体" w:cs="宋体"/>
          <w:color w:val="000000"/>
          <w:sz w:val="33"/>
        </w:rPr>
        <w:t>(</w:t>
      </w:r>
      <w:r>
        <w:rPr>
          <w:rFonts w:ascii="宋体" w:eastAsia="宋体" w:hAnsi="宋体" w:cs="宋体"/>
          <w:color w:val="000000"/>
          <w:sz w:val="33"/>
        </w:rPr>
        <w:t>在亚里士多德的批评阴影下</w:t>
      </w:r>
      <w:r>
        <w:rPr>
          <w:rFonts w:ascii="宋体" w:eastAsia="宋体" w:hAnsi="宋体" w:cs="宋体"/>
          <w:color w:val="000000"/>
          <w:sz w:val="33"/>
        </w:rPr>
        <w:t>)</w:t>
      </w:r>
      <w:r>
        <w:rPr>
          <w:rFonts w:ascii="宋体" w:eastAsia="宋体" w:hAnsi="宋体" w:cs="宋体"/>
          <w:color w:val="000000"/>
          <w:sz w:val="33"/>
        </w:rPr>
        <w:t>全力挣扎！伏尔泰的创造灵感被布瓦洛建立的古典律所困！如果没有奥古斯特</w:t>
      </w:r>
      <w:r>
        <w:rPr>
          <w:rFonts w:ascii="宋体" w:eastAsia="宋体" w:hAnsi="宋体" w:cs="宋体"/>
          <w:color w:val="000000"/>
          <w:sz w:val="33"/>
        </w:rPr>
        <w:t>·</w:t>
      </w:r>
      <w:r>
        <w:rPr>
          <w:rFonts w:ascii="宋体" w:eastAsia="宋体" w:hAnsi="宋体" w:cs="宋体"/>
          <w:color w:val="000000"/>
          <w:sz w:val="33"/>
        </w:rPr>
        <w:t>希勒格尔，现代戏剧中的很多糟粕都能省略了。而当黑格尔的翻译完毕，老天知道我们将到哪儿去！</w:t>
      </w:r>
      <w:r>
        <w:rPr>
          <w:rFonts w:ascii="宋体" w:eastAsia="宋体" w:hAnsi="宋体" w:cs="宋体"/>
          <w:color w:val="000000"/>
          <w:sz w:val="33"/>
        </w:rPr>
        <w:t>”(p.42)</w:t>
      </w:r>
      <w:r>
        <w:rPr>
          <w:rFonts w:ascii="宋体" w:eastAsia="宋体" w:hAnsi="宋体" w:cs="宋体"/>
          <w:color w:val="000000"/>
          <w:sz w:val="33"/>
        </w:rPr>
        <w:t>谢天谢地，黑格尔的翻译还没完，这解释了何以有普鲁斯特、乔伊斯、福克纳和其他！马拉美与这些作家的区别可能就在阅读黑格尔。他至少选择去接近黑格尔。总之，艺术天才仍会诞生，只要愿意人们可以不去读那些翻译。不过福楼拜惧怕黑格尔不是没有理由的，黑格尔说：</w:t>
      </w:r>
      <w:r>
        <w:rPr>
          <w:rFonts w:ascii="宋体" w:eastAsia="宋体" w:hAnsi="宋体" w:cs="宋体"/>
          <w:color w:val="000000"/>
          <w:sz w:val="33"/>
        </w:rPr>
        <w:t>“</w:t>
      </w:r>
      <w:r>
        <w:rPr>
          <w:rFonts w:ascii="宋体" w:eastAsia="宋体" w:hAnsi="宋体" w:cs="宋体"/>
          <w:color w:val="000000"/>
          <w:sz w:val="33"/>
        </w:rPr>
        <w:t>人们可以期望艺术将继续在</w:t>
      </w:r>
      <w:r>
        <w:rPr>
          <w:rFonts w:ascii="宋体" w:eastAsia="宋体" w:hAnsi="宋体" w:cs="宋体"/>
          <w:color w:val="000000"/>
          <w:sz w:val="33"/>
        </w:rPr>
        <w:t>未来中发展与自我完善，但其形式却不再能满足精神的最高需求。</w:t>
      </w:r>
      <w:r>
        <w:rPr>
          <w:rFonts w:ascii="宋体" w:eastAsia="宋体" w:hAnsi="宋体" w:cs="宋体"/>
          <w:color w:val="000000"/>
          <w:sz w:val="33"/>
        </w:rPr>
        <w:t>”“</w:t>
      </w:r>
      <w:r>
        <w:rPr>
          <w:rFonts w:ascii="宋体" w:eastAsia="宋体" w:hAnsi="宋体" w:cs="宋体"/>
          <w:color w:val="000000"/>
          <w:sz w:val="33"/>
        </w:rPr>
        <w:t>起码在它最终的用途上，艺术对于我们来说是过去的遗物，它已失去了它的真实和生命。它邀请我们进行一个哲学反思，这种反思并不指望能确保艺术的更新，它只求确认其本质。</w:t>
      </w:r>
      <w:r>
        <w:rPr>
          <w:rFonts w:ascii="宋体" w:eastAsia="宋体" w:hAnsi="宋体" w:cs="宋体"/>
          <w:color w:val="000000"/>
          <w:sz w:val="33"/>
        </w:rPr>
        <w:t>”</w:t>
      </w:r>
    </w:p>
    <w:p w:rsidR="00854FAF" w:rsidRDefault="00025070">
      <w:pPr>
        <w:wordWrap w:val="0"/>
        <w:spacing w:before="140" w:line="440" w:lineRule="atLeast"/>
        <w:ind w:left="440"/>
        <w:textAlignment w:val="baseline"/>
        <w:rPr>
          <w:sz w:val="32"/>
        </w:rPr>
      </w:pPr>
      <w:r>
        <w:rPr>
          <w:rFonts w:ascii="楷体" w:eastAsia="楷体" w:hAnsi="楷体" w:cs="楷体"/>
          <w:color w:val="000000"/>
          <w:sz w:val="32"/>
        </w:rPr>
        <w:t>4</w:t>
      </w:r>
    </w:p>
    <w:p w:rsidR="00854FAF" w:rsidRDefault="00854FAF"/>
    <w:p w:rsidR="00854FAF" w:rsidRDefault="00854FAF">
      <w:pPr>
        <w:sectPr w:rsidR="00854FAF">
          <w:headerReference w:type="default" r:id="rId91"/>
          <w:footerReference w:type="default" r:id="rId92"/>
          <w:pgSz w:w="14460" w:h="21540"/>
          <w:pgMar w:top="1800" w:right="1620" w:bottom="1800" w:left="1620" w:header="1500" w:footer="1500" w:gutter="0"/>
          <w:cols w:space="720"/>
        </w:sectPr>
      </w:pPr>
    </w:p>
    <w:p w:rsidR="00854FAF" w:rsidRDefault="00025070">
      <w:pPr>
        <w:wordWrap w:val="0"/>
        <w:spacing w:line="640" w:lineRule="atLeast"/>
        <w:ind w:left="20"/>
        <w:textAlignment w:val="baseline"/>
        <w:rPr>
          <w:sz w:val="41"/>
        </w:rPr>
      </w:pPr>
      <w:r>
        <w:rPr>
          <w:rFonts w:ascii="宋体" w:eastAsia="宋体" w:hAnsi="宋体" w:cs="宋体"/>
          <w:color w:val="000000"/>
          <w:sz w:val="41"/>
        </w:rPr>
        <w:lastRenderedPageBreak/>
        <w:t>分析只有在某种力量败北之后，在高烧回降的过程当中才变得可能。这因而使得结构主义意识不过是一种思想对于过去，即一般事实的意识而已。它是一种对已成的，已构筑的，已创立的东西的反省。它因而注定具有历史的、末世的和迫近黄昏的性质。</w:t>
      </w:r>
    </w:p>
    <w:p w:rsidR="00854FAF" w:rsidRDefault="00025070">
      <w:pPr>
        <w:wordWrap w:val="0"/>
        <w:spacing w:line="640" w:lineRule="atLeast"/>
        <w:ind w:left="20" w:firstLine="800"/>
        <w:textAlignment w:val="baseline"/>
        <w:rPr>
          <w:sz w:val="41"/>
        </w:rPr>
      </w:pPr>
      <w:r>
        <w:rPr>
          <w:rFonts w:ascii="宋体" w:eastAsia="宋体" w:hAnsi="宋体" w:cs="宋体"/>
          <w:color w:val="000000"/>
          <w:sz w:val="41"/>
        </w:rPr>
        <w:t>但是，结构中并非只</w:t>
      </w:r>
      <w:r>
        <w:rPr>
          <w:rFonts w:ascii="宋体" w:eastAsia="宋体" w:hAnsi="宋体" w:cs="宋体"/>
          <w:color w:val="000000"/>
          <w:sz w:val="41"/>
        </w:rPr>
        <w:t>有形式、关系和构成。它还有连带性和永远具体的总体性。文学批评中结构主义</w:t>
      </w:r>
      <w:r>
        <w:rPr>
          <w:rFonts w:ascii="宋体" w:eastAsia="宋体" w:hAnsi="宋体" w:cs="宋体"/>
          <w:color w:val="000000"/>
          <w:sz w:val="41"/>
        </w:rPr>
        <w:t>“</w:t>
      </w:r>
      <w:r>
        <w:rPr>
          <w:rFonts w:ascii="宋体" w:eastAsia="宋体" w:hAnsi="宋体" w:cs="宋体"/>
          <w:color w:val="000000"/>
          <w:sz w:val="41"/>
        </w:rPr>
        <w:t>视野</w:t>
      </w:r>
      <w:r>
        <w:rPr>
          <w:rFonts w:ascii="宋体" w:eastAsia="宋体" w:hAnsi="宋体" w:cs="宋体"/>
          <w:color w:val="000000"/>
          <w:sz w:val="41"/>
        </w:rPr>
        <w:t>”</w:t>
      </w:r>
      <w:r>
        <w:rPr>
          <w:rFonts w:ascii="宋体" w:eastAsia="宋体" w:hAnsi="宋体" w:cs="宋体"/>
          <w:color w:val="000000"/>
          <w:sz w:val="41"/>
        </w:rPr>
        <w:t>用</w:t>
      </w:r>
      <w:r>
        <w:rPr>
          <w:rFonts w:ascii="宋体" w:eastAsia="宋体" w:hAnsi="宋体" w:cs="宋体"/>
          <w:color w:val="000000"/>
          <w:sz w:val="41"/>
        </w:rPr>
        <w:t>J-P·</w:t>
      </w:r>
      <w:r>
        <w:rPr>
          <w:rFonts w:ascii="宋体" w:eastAsia="宋体" w:hAnsi="宋体" w:cs="宋体"/>
          <w:color w:val="000000"/>
          <w:sz w:val="41"/>
        </w:rPr>
        <w:t>理查的话来说是</w:t>
      </w:r>
      <w:r>
        <w:rPr>
          <w:rFonts w:ascii="宋体" w:eastAsia="宋体" w:hAnsi="宋体" w:cs="宋体"/>
          <w:color w:val="000000"/>
          <w:sz w:val="41"/>
        </w:rPr>
        <w:t>“</w:t>
      </w:r>
      <w:r>
        <w:rPr>
          <w:rFonts w:ascii="宋体" w:eastAsia="宋体" w:hAnsi="宋体" w:cs="宋体"/>
          <w:color w:val="000000"/>
          <w:sz w:val="41"/>
        </w:rPr>
        <w:t>讯问式</w:t>
      </w:r>
      <w:r>
        <w:rPr>
          <w:rFonts w:ascii="宋体" w:eastAsia="宋体" w:hAnsi="宋体" w:cs="宋体"/>
          <w:color w:val="000000"/>
          <w:sz w:val="41"/>
        </w:rPr>
        <w:t>”</w:t>
      </w:r>
      <w:r>
        <w:rPr>
          <w:rFonts w:ascii="宋体" w:eastAsia="宋体" w:hAnsi="宋体" w:cs="宋体"/>
          <w:color w:val="000000"/>
          <w:sz w:val="41"/>
        </w:rPr>
        <w:t>及</w:t>
      </w:r>
      <w:r>
        <w:rPr>
          <w:rFonts w:ascii="宋体" w:eastAsia="宋体" w:hAnsi="宋体" w:cs="宋体"/>
          <w:color w:val="000000"/>
          <w:sz w:val="41"/>
        </w:rPr>
        <w:t>“</w:t>
      </w:r>
      <w:r>
        <w:rPr>
          <w:rFonts w:ascii="宋体" w:eastAsia="宋体" w:hAnsi="宋体" w:cs="宋体"/>
          <w:color w:val="000000"/>
          <w:sz w:val="41"/>
        </w:rPr>
        <w:t>整体性</w:t>
      </w:r>
      <w:r>
        <w:rPr>
          <w:rFonts w:ascii="宋体" w:eastAsia="宋体" w:hAnsi="宋体" w:cs="宋体"/>
          <w:color w:val="000000"/>
          <w:sz w:val="41"/>
        </w:rPr>
        <w:t>”</w:t>
      </w:r>
      <w:r>
        <w:rPr>
          <w:rFonts w:ascii="宋体" w:eastAsia="宋体" w:hAnsi="宋体" w:cs="宋体"/>
          <w:color w:val="000000"/>
          <w:sz w:val="41"/>
        </w:rPr>
        <w:t>的</w:t>
      </w:r>
      <w:r>
        <w:rPr>
          <w:rFonts w:ascii="宋体" w:eastAsia="宋体" w:hAnsi="宋体" w:cs="宋体"/>
          <w:color w:val="000000"/>
          <w:sz w:val="41"/>
        </w:rPr>
        <w:t>¹</w:t>
      </w:r>
      <w:r>
        <w:rPr>
          <w:rFonts w:ascii="宋体" w:eastAsia="宋体" w:hAnsi="宋体" w:cs="宋体"/>
          <w:color w:val="000000"/>
          <w:sz w:val="41"/>
        </w:rPr>
        <w:t>。批评家的弱点也正是它的长处，那就是它能够以此去获得脱离和摆脱力并从中获得解放。借助这种分离人们能够较好地把握整体，而使全景及全景记录成为可能。全景记录</w:t>
      </w:r>
      <w:r>
        <w:rPr>
          <w:rFonts w:ascii="宋体" w:eastAsia="宋体" w:hAnsi="宋体" w:cs="宋体"/>
          <w:color w:val="000000"/>
          <w:sz w:val="41"/>
        </w:rPr>
        <w:t>(la panorographie)</w:t>
      </w:r>
      <w:r>
        <w:rPr>
          <w:rFonts w:ascii="宋体" w:eastAsia="宋体" w:hAnsi="宋体" w:cs="宋体"/>
          <w:color w:val="000000"/>
          <w:sz w:val="41"/>
        </w:rPr>
        <w:t>这个结构主义工具的意象发明于</w:t>
      </w:r>
      <w:r>
        <w:rPr>
          <w:rFonts w:ascii="宋体" w:eastAsia="宋体" w:hAnsi="宋体" w:cs="宋体"/>
          <w:color w:val="000000"/>
          <w:sz w:val="41"/>
        </w:rPr>
        <w:t>1824</w:t>
      </w:r>
      <w:r>
        <w:rPr>
          <w:rFonts w:ascii="宋体" w:eastAsia="宋体" w:hAnsi="宋体" w:cs="宋体"/>
          <w:color w:val="000000"/>
          <w:sz w:val="41"/>
        </w:rPr>
        <w:t>年，如李特雷词典所释，</w:t>
      </w:r>
      <w:r>
        <w:rPr>
          <w:rFonts w:ascii="宋体" w:eastAsia="宋体" w:hAnsi="宋体" w:cs="宋体"/>
          <w:color w:val="000000"/>
          <w:sz w:val="41"/>
        </w:rPr>
        <w:t>“</w:t>
      </w:r>
      <w:r>
        <w:rPr>
          <w:rFonts w:ascii="宋体" w:eastAsia="宋体" w:hAnsi="宋体" w:cs="宋体"/>
          <w:color w:val="000000"/>
          <w:sz w:val="41"/>
        </w:rPr>
        <w:t>是为了从平面上立即获得环绕地平线的物体的运动景观。</w:t>
      </w:r>
      <w:r>
        <w:rPr>
          <w:rFonts w:ascii="宋体" w:eastAsia="宋体" w:hAnsi="宋体" w:cs="宋体"/>
          <w:color w:val="000000"/>
          <w:sz w:val="41"/>
        </w:rPr>
        <w:t>”</w:t>
      </w:r>
      <w:r>
        <w:rPr>
          <w:rFonts w:ascii="宋体" w:eastAsia="宋体" w:hAnsi="宋体" w:cs="宋体"/>
          <w:color w:val="000000"/>
          <w:sz w:val="41"/>
        </w:rPr>
        <w:t>由于这种多少获得承认的图式法和空间化法，人们可以更自由地平面扫视脱离了其自身力量的场</w:t>
      </w:r>
      <w:r>
        <w:rPr>
          <w:rFonts w:ascii="宋体" w:eastAsia="宋体" w:hAnsi="宋体" w:cs="宋体"/>
          <w:color w:val="000000"/>
          <w:sz w:val="41"/>
        </w:rPr>
        <w:t>域。这个脱离了自身力量的整体，尽管本身就同时包括形式和意义，意味的却是在形式中被重新思考的意义，而结构不过是形式与意谓的形式统一体。可以说这个通过形式进行的意义中立化过程，从某种程度上讲，在成为批评家的行为之前至少首先是作家的行为，不过可以说问题的关键也就在于这个某种程度。总而言之，这个思考整体的方案如今陈述起来要容易得多，而这样一个方案也逃离了古典史学所规定的那些整体。因为这是个要超越那些已被确定之整体的方案。当内容，即意义的生命力被中立化</w:t>
      </w:r>
    </w:p>
    <w:p w:rsidR="00854FAF" w:rsidRDefault="00025070">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54FAF" w:rsidRDefault="00854FAF">
      <w:pPr>
        <w:wordWrap w:val="0"/>
        <w:spacing w:line="380" w:lineRule="exact"/>
        <w:textAlignment w:val="baseline"/>
        <w:rPr>
          <w:sz w:val="34"/>
        </w:rPr>
      </w:pPr>
    </w:p>
    <w:p w:rsidR="00854FAF" w:rsidRDefault="00025070">
      <w:pPr>
        <w:wordWrap w:val="0"/>
        <w:spacing w:line="460" w:lineRule="atLeast"/>
        <w:ind w:left="20"/>
        <w:textAlignment w:val="baseline"/>
        <w:rPr>
          <w:sz w:val="34"/>
        </w:rPr>
      </w:pPr>
      <w:r>
        <w:rPr>
          <w:rFonts w:ascii="宋体" w:eastAsia="宋体" w:hAnsi="宋体" w:cs="宋体"/>
          <w:b/>
          <w:color w:val="000000"/>
          <w:sz w:val="34"/>
        </w:rPr>
        <w:t>1</w:t>
      </w:r>
      <w:r>
        <w:rPr>
          <w:rFonts w:ascii="宋体" w:eastAsia="宋体" w:hAnsi="宋体" w:cs="宋体"/>
          <w:color w:val="000000"/>
          <w:sz w:val="34"/>
        </w:rPr>
        <w:t xml:space="preserve">  </w:t>
      </w:r>
      <w:r>
        <w:rPr>
          <w:rFonts w:ascii="宋体" w:eastAsia="宋体" w:hAnsi="宋体" w:cs="宋体"/>
          <w:b/>
          <w:color w:val="000000"/>
          <w:sz w:val="34"/>
        </w:rPr>
        <w:t>《马拉美的想像世界》，第</w:t>
      </w:r>
      <w:r>
        <w:rPr>
          <w:rFonts w:ascii="宋体" w:eastAsia="宋体" w:hAnsi="宋体" w:cs="宋体"/>
          <w:b/>
          <w:color w:val="000000"/>
          <w:sz w:val="34"/>
        </w:rPr>
        <w:t>14</w:t>
      </w:r>
      <w:r>
        <w:rPr>
          <w:rFonts w:ascii="宋体" w:eastAsia="宋体" w:hAnsi="宋体" w:cs="宋体"/>
          <w:b/>
          <w:color w:val="000000"/>
          <w:sz w:val="34"/>
        </w:rPr>
        <w:t>页。</w:t>
      </w:r>
    </w:p>
    <w:p w:rsidR="00854FAF" w:rsidRDefault="00025070">
      <w:pPr>
        <w:wordWrap w:val="0"/>
        <w:spacing w:line="460" w:lineRule="atLeast"/>
        <w:ind w:right="500"/>
        <w:jc w:val="right"/>
        <w:textAlignment w:val="baseline"/>
        <w:rPr>
          <w:sz w:val="34"/>
        </w:rPr>
      </w:pPr>
      <w:r>
        <w:rPr>
          <w:rFonts w:ascii="楷体" w:eastAsia="楷体" w:hAnsi="楷体" w:cs="楷体"/>
          <w:color w:val="000000"/>
          <w:sz w:val="34"/>
        </w:rPr>
        <w:t>5</w:t>
      </w:r>
    </w:p>
    <w:p w:rsidR="00854FAF" w:rsidRDefault="00854FAF"/>
    <w:p w:rsidR="00854FAF" w:rsidRDefault="00854FAF">
      <w:pPr>
        <w:sectPr w:rsidR="00854FAF">
          <w:headerReference w:type="default" r:id="rId93"/>
          <w:footerReference w:type="default" r:id="rId94"/>
          <w:pgSz w:w="14460" w:h="21540"/>
          <w:pgMar w:top="1780" w:right="1640" w:bottom="1780" w:left="1640" w:header="1480" w:footer="1480" w:gutter="0"/>
          <w:cols w:space="720"/>
        </w:sectPr>
      </w:pPr>
    </w:p>
    <w:p w:rsidR="00854FAF" w:rsidRDefault="00025070">
      <w:pPr>
        <w:wordWrap w:val="0"/>
        <w:spacing w:line="660" w:lineRule="atLeast"/>
        <w:textAlignment w:val="baseline"/>
        <w:rPr>
          <w:sz w:val="42"/>
        </w:rPr>
      </w:pPr>
      <w:r>
        <w:rPr>
          <w:rFonts w:ascii="宋体" w:eastAsia="宋体" w:hAnsi="宋体" w:cs="宋体"/>
          <w:color w:val="000000"/>
          <w:sz w:val="42"/>
        </w:rPr>
        <w:lastRenderedPageBreak/>
        <w:t>时，结构的凹凸与线条就会显的较为明晰。这有点像一座荒无人烟或用气吹成的城市的构造，它被某种自然或艺术灾难减至骷髅架子。但无人居住之城并非只是被遗弃之城，而是被意义与文化缠绕盘萦之城。这种使它无法还原自然的纠缠可能正是事物在纯语言中呈现或缺席的一般模态。想要隐身于纯文学中的纯语言正是纯文学批评的对象。因而，说结构主义意识就是一种灾难毁灭意识并非自相矛盾，它既有被毁性又有摧毁性，即所谓非建构性，整个意识的解构性，至少在</w:t>
      </w:r>
      <w:r>
        <w:rPr>
          <w:rFonts w:ascii="宋体" w:eastAsia="宋体" w:hAnsi="宋体" w:cs="宋体"/>
          <w:color w:val="000000"/>
          <w:sz w:val="42"/>
        </w:rPr>
        <w:t>(</w:t>
      </w:r>
      <w:r>
        <w:rPr>
          <w:rFonts w:ascii="宋体" w:eastAsia="宋体" w:hAnsi="宋体" w:cs="宋体"/>
          <w:color w:val="000000"/>
          <w:sz w:val="42"/>
        </w:rPr>
        <w:t>意识离开形式</w:t>
      </w:r>
      <w:r>
        <w:rPr>
          <w:rFonts w:ascii="宋体" w:eastAsia="宋体" w:hAnsi="宋体" w:cs="宋体"/>
          <w:color w:val="000000"/>
          <w:sz w:val="42"/>
        </w:rPr>
        <w:t>)</w:t>
      </w:r>
      <w:r>
        <w:rPr>
          <w:rFonts w:ascii="宋体" w:eastAsia="宋体" w:hAnsi="宋体" w:cs="宋体"/>
          <w:color w:val="000000"/>
          <w:sz w:val="42"/>
        </w:rPr>
        <w:t>坠落</w:t>
      </w:r>
      <w:r>
        <w:rPr>
          <w:rFonts w:ascii="宋体" w:eastAsia="宋体" w:hAnsi="宋体" w:cs="宋体"/>
          <w:color w:val="000000"/>
          <w:sz w:val="42"/>
        </w:rPr>
        <w:t>(</w:t>
      </w:r>
      <w:r>
        <w:rPr>
          <w:rFonts w:ascii="宋体" w:eastAsia="宋体" w:hAnsi="宋体" w:cs="宋体"/>
          <w:color w:val="000000"/>
          <w:sz w:val="42"/>
        </w:rPr>
        <w:t>以便分析形式</w:t>
      </w:r>
      <w:r>
        <w:rPr>
          <w:rFonts w:ascii="宋体" w:eastAsia="宋体" w:hAnsi="宋体" w:cs="宋体"/>
          <w:color w:val="000000"/>
          <w:sz w:val="42"/>
        </w:rPr>
        <w:t>)</w:t>
      </w:r>
      <w:r>
        <w:rPr>
          <w:rFonts w:ascii="宋体" w:eastAsia="宋体" w:hAnsi="宋体" w:cs="宋体"/>
          <w:color w:val="000000"/>
          <w:sz w:val="42"/>
        </w:rPr>
        <w:t>这个意识进入全面运动状态的时刻是如此。人在那危在旦夕之时感受到结构。因为巨大的危险把我们的目光集中在它的关键上，那石头即维系了整个建筑的可能性也凝结了它的脆弱性。因而结构在人们有序地威胁下可以更清楚地被理解，不仅它的骨架而且也包括它的隐秘处，在那里它既不是构架也非遗迹，而是不稳定性。这种操作叫</w:t>
      </w:r>
      <w:r>
        <w:rPr>
          <w:rFonts w:ascii="宋体" w:eastAsia="宋体" w:hAnsi="宋体" w:cs="宋体"/>
          <w:color w:val="000000"/>
          <w:sz w:val="42"/>
        </w:rPr>
        <w:t xml:space="preserve"> soucier</w:t>
      </w:r>
      <w:r>
        <w:rPr>
          <w:rFonts w:ascii="宋体" w:eastAsia="宋体" w:hAnsi="宋体" w:cs="宋体"/>
          <w:color w:val="000000"/>
          <w:sz w:val="42"/>
        </w:rPr>
        <w:t>或</w:t>
      </w:r>
      <w:r>
        <w:rPr>
          <w:rFonts w:ascii="宋体" w:eastAsia="宋体" w:hAnsi="宋体" w:cs="宋体"/>
          <w:color w:val="000000"/>
          <w:sz w:val="42"/>
        </w:rPr>
        <w:t xml:space="preserve"> solliciter</w:t>
      </w:r>
      <w:r>
        <w:rPr>
          <w:rFonts w:ascii="宋体" w:eastAsia="宋体" w:hAnsi="宋体" w:cs="宋体"/>
          <w:color w:val="000000"/>
          <w:sz w:val="42"/>
        </w:rPr>
        <w:t>，换句话说即摇动一个牵动整体的关节</w:t>
      </w:r>
      <w:r>
        <w:rPr>
          <w:rFonts w:ascii="宋体" w:eastAsia="宋体" w:hAnsi="宋体" w:cs="宋体"/>
          <w:color w:val="000000"/>
          <w:sz w:val="42"/>
        </w:rPr>
        <w:t>(</w:t>
      </w:r>
      <w:r>
        <w:rPr>
          <w:rFonts w:ascii="宋体" w:eastAsia="宋体" w:hAnsi="宋体" w:cs="宋体"/>
          <w:color w:val="000000"/>
          <w:sz w:val="42"/>
        </w:rPr>
        <w:t>这个词来自古拉丁文中的</w:t>
      </w:r>
      <w:r>
        <w:rPr>
          <w:rFonts w:ascii="宋体" w:eastAsia="宋体" w:hAnsi="宋体" w:cs="宋体"/>
          <w:color w:val="000000"/>
          <w:sz w:val="42"/>
        </w:rPr>
        <w:t xml:space="preserve"> sollus</w:t>
      </w:r>
      <w:r>
        <w:rPr>
          <w:rFonts w:ascii="宋体" w:eastAsia="宋体" w:hAnsi="宋体" w:cs="宋体"/>
          <w:color w:val="000000"/>
          <w:sz w:val="42"/>
        </w:rPr>
        <w:t>，指整体，</w:t>
      </w:r>
      <w:r>
        <w:rPr>
          <w:rFonts w:ascii="宋体" w:eastAsia="宋体" w:hAnsi="宋体" w:cs="宋体"/>
          <w:color w:val="000000"/>
          <w:sz w:val="42"/>
        </w:rPr>
        <w:t>citare</w:t>
      </w:r>
      <w:r>
        <w:rPr>
          <w:rFonts w:ascii="宋体" w:eastAsia="宋体" w:hAnsi="宋体" w:cs="宋体"/>
          <w:color w:val="000000"/>
          <w:sz w:val="42"/>
        </w:rPr>
        <w:t>，指推动</w:t>
      </w:r>
      <w:r>
        <w:rPr>
          <w:rFonts w:ascii="宋体" w:eastAsia="宋体" w:hAnsi="宋体" w:cs="宋体"/>
          <w:color w:val="000000"/>
          <w:sz w:val="42"/>
        </w:rPr>
        <w:t>)</w:t>
      </w:r>
      <w:r>
        <w:rPr>
          <w:rFonts w:ascii="宋体" w:eastAsia="宋体" w:hAnsi="宋体" w:cs="宋体"/>
          <w:color w:val="000000"/>
          <w:sz w:val="42"/>
        </w:rPr>
        <w:t>。结构主义的关怀和撩拨在成为方法时就只</w:t>
      </w:r>
      <w:r>
        <w:rPr>
          <w:rFonts w:ascii="宋体" w:eastAsia="宋体" w:hAnsi="宋体" w:cs="宋体"/>
          <w:color w:val="000000"/>
          <w:sz w:val="42"/>
        </w:rPr>
        <w:t>能给人以技术性解放的幻觉。其实，在方法领域里，它们重现了一种存在的焦灼与诱惑，一种对基础的历史和形而上学威胁。正是在那些历史脱臼的时代里，当我们被逐出遗址的时候，这个以试验性狂热和模式化繁衍为特征的结构主义激情自行发展壮大。巴洛克将只是它的一个例子。人们不是谈到过</w:t>
      </w:r>
      <w:r>
        <w:rPr>
          <w:rFonts w:ascii="宋体" w:eastAsia="宋体" w:hAnsi="宋体" w:cs="宋体"/>
          <w:color w:val="000000"/>
          <w:sz w:val="42"/>
        </w:rPr>
        <w:t>“</w:t>
      </w:r>
      <w:r>
        <w:rPr>
          <w:rFonts w:ascii="宋体" w:eastAsia="宋体" w:hAnsi="宋体" w:cs="宋体"/>
          <w:color w:val="000000"/>
          <w:sz w:val="42"/>
        </w:rPr>
        <w:t>建立在修辞基础上的</w:t>
      </w:r>
      <w:r>
        <w:rPr>
          <w:rFonts w:ascii="宋体" w:eastAsia="宋体" w:hAnsi="宋体" w:cs="宋体"/>
          <w:color w:val="000000"/>
          <w:sz w:val="42"/>
        </w:rPr>
        <w:t>”“</w:t>
      </w:r>
      <w:r>
        <w:rPr>
          <w:rFonts w:ascii="宋体" w:eastAsia="宋体" w:hAnsi="宋体" w:cs="宋体"/>
          <w:color w:val="000000"/>
          <w:sz w:val="42"/>
        </w:rPr>
        <w:t>结构诗学</w:t>
      </w:r>
      <w:r>
        <w:rPr>
          <w:rFonts w:ascii="宋体" w:eastAsia="宋体" w:hAnsi="宋体" w:cs="宋体"/>
          <w:color w:val="000000"/>
          <w:sz w:val="42"/>
        </w:rPr>
        <w:t>”¹</w:t>
      </w:r>
      <w:r>
        <w:rPr>
          <w:rFonts w:ascii="宋体" w:eastAsia="宋体" w:hAnsi="宋体" w:cs="宋体"/>
          <w:color w:val="000000"/>
          <w:sz w:val="42"/>
        </w:rPr>
        <w:t>与巴洛克的关系吗？</w:t>
      </w:r>
    </w:p>
    <w:p w:rsidR="00854FAF" w:rsidRDefault="00025070">
      <w:pPr>
        <w:wordWrap w:val="0"/>
        <w:spacing w:line="400" w:lineRule="atLeast"/>
        <w:ind w:left="100"/>
        <w:textAlignment w:val="baseline"/>
        <w:rPr>
          <w:sz w:val="29"/>
        </w:rPr>
      </w:pPr>
      <w:r>
        <w:rPr>
          <w:rFonts w:ascii="宋体" w:eastAsia="宋体" w:hAnsi="宋体" w:cs="宋体"/>
          <w:color w:val="000000"/>
          <w:sz w:val="29"/>
          <w:u w:val="single"/>
        </w:rPr>
        <w:t xml:space="preserve">                    </w:t>
      </w:r>
    </w:p>
    <w:p w:rsidR="00854FAF" w:rsidRDefault="00854FAF">
      <w:pPr>
        <w:wordWrap w:val="0"/>
        <w:spacing w:line="340" w:lineRule="exact"/>
        <w:textAlignment w:val="baseline"/>
        <w:rPr>
          <w:sz w:val="29"/>
        </w:rPr>
      </w:pPr>
    </w:p>
    <w:p w:rsidR="00854FAF" w:rsidRDefault="00025070">
      <w:pPr>
        <w:wordWrap w:val="0"/>
        <w:spacing w:line="400" w:lineRule="atLeast"/>
        <w:ind w:left="40"/>
        <w:textAlignment w:val="baseline"/>
        <w:rPr>
          <w:sz w:val="29"/>
        </w:rPr>
      </w:pPr>
      <w:r>
        <w:rPr>
          <w:rFonts w:ascii="仿宋" w:eastAsia="仿宋" w:hAnsi="仿宋" w:cs="仿宋"/>
          <w:color w:val="000000"/>
          <w:sz w:val="29"/>
        </w:rPr>
        <w:t xml:space="preserve">1   </w:t>
      </w:r>
      <w:r>
        <w:rPr>
          <w:rFonts w:ascii="仿宋" w:eastAsia="仿宋" w:hAnsi="仿宋" w:cs="仿宋"/>
          <w:color w:val="000000"/>
          <w:sz w:val="29"/>
        </w:rPr>
        <w:t>热拉尔</w:t>
      </w:r>
      <w:r>
        <w:rPr>
          <w:rFonts w:ascii="仿宋" w:eastAsia="仿宋" w:hAnsi="仿宋" w:cs="仿宋"/>
          <w:color w:val="000000"/>
          <w:sz w:val="29"/>
        </w:rPr>
        <w:t>·</w:t>
      </w:r>
      <w:r>
        <w:rPr>
          <w:rFonts w:ascii="仿宋" w:eastAsia="仿宋" w:hAnsi="仿宋" w:cs="仿宋"/>
          <w:color w:val="000000"/>
          <w:sz w:val="29"/>
        </w:rPr>
        <w:t>热内特，</w:t>
      </w:r>
      <w:r>
        <w:rPr>
          <w:rFonts w:ascii="仿宋" w:eastAsia="仿宋" w:hAnsi="仿宋" w:cs="仿宋"/>
          <w:color w:val="000000"/>
          <w:sz w:val="29"/>
        </w:rPr>
        <w:t>“</w:t>
      </w:r>
      <w:r>
        <w:rPr>
          <w:rFonts w:ascii="仿宋" w:eastAsia="仿宋" w:hAnsi="仿宋" w:cs="仿宋"/>
          <w:color w:val="000000"/>
          <w:sz w:val="29"/>
        </w:rPr>
        <w:t>一种结构诗学</w:t>
      </w:r>
      <w:r>
        <w:rPr>
          <w:rFonts w:ascii="仿宋" w:eastAsia="仿宋" w:hAnsi="仿宋" w:cs="仿宋"/>
          <w:color w:val="000000"/>
          <w:sz w:val="29"/>
        </w:rPr>
        <w:t>”</w:t>
      </w:r>
      <w:r>
        <w:rPr>
          <w:rFonts w:ascii="仿宋" w:eastAsia="仿宋" w:hAnsi="仿宋" w:cs="仿宋"/>
          <w:color w:val="000000"/>
          <w:sz w:val="29"/>
        </w:rPr>
        <w:t>，《泰凯尔》，</w:t>
      </w:r>
      <w:r>
        <w:rPr>
          <w:rFonts w:ascii="仿宋" w:eastAsia="仿宋" w:hAnsi="仿宋" w:cs="仿宋"/>
          <w:color w:val="000000"/>
          <w:sz w:val="29"/>
        </w:rPr>
        <w:t>1961</w:t>
      </w:r>
      <w:r>
        <w:rPr>
          <w:rFonts w:ascii="仿宋" w:eastAsia="仿宋" w:hAnsi="仿宋" w:cs="仿宋"/>
          <w:color w:val="000000"/>
          <w:sz w:val="29"/>
        </w:rPr>
        <w:t>年秋，第</w:t>
      </w:r>
      <w:r>
        <w:rPr>
          <w:rFonts w:ascii="仿宋" w:eastAsia="仿宋" w:hAnsi="仿宋" w:cs="仿宋"/>
          <w:color w:val="000000"/>
          <w:sz w:val="29"/>
        </w:rPr>
        <w:t>7</w:t>
      </w:r>
      <w:r>
        <w:rPr>
          <w:rFonts w:ascii="仿宋" w:eastAsia="仿宋" w:hAnsi="仿宋" w:cs="仿宋"/>
          <w:color w:val="000000"/>
          <w:sz w:val="29"/>
        </w:rPr>
        <w:t>期，第</w:t>
      </w:r>
      <w:r>
        <w:rPr>
          <w:rFonts w:ascii="仿宋" w:eastAsia="仿宋" w:hAnsi="仿宋" w:cs="仿宋"/>
          <w:color w:val="000000"/>
          <w:sz w:val="29"/>
        </w:rPr>
        <w:t>13</w:t>
      </w:r>
      <w:r>
        <w:rPr>
          <w:rFonts w:ascii="仿宋" w:eastAsia="仿宋" w:hAnsi="仿宋" w:cs="仿宋"/>
          <w:color w:val="000000"/>
          <w:sz w:val="29"/>
        </w:rPr>
        <w:t>页。</w:t>
      </w:r>
    </w:p>
    <w:p w:rsidR="00854FAF" w:rsidRDefault="00025070">
      <w:pPr>
        <w:wordWrap w:val="0"/>
        <w:spacing w:before="160" w:line="460" w:lineRule="atLeast"/>
        <w:ind w:left="480"/>
        <w:textAlignment w:val="baseline"/>
        <w:rPr>
          <w:sz w:val="34"/>
        </w:rPr>
      </w:pPr>
      <w:r>
        <w:rPr>
          <w:rFonts w:ascii="仿宋" w:eastAsia="仿宋" w:hAnsi="仿宋" w:cs="仿宋"/>
          <w:color w:val="000000"/>
          <w:sz w:val="34"/>
        </w:rPr>
        <w:t>6</w:t>
      </w:r>
    </w:p>
    <w:p w:rsidR="00854FAF" w:rsidRDefault="00854FAF"/>
    <w:p w:rsidR="00854FAF" w:rsidRDefault="00854FAF">
      <w:pPr>
        <w:sectPr w:rsidR="00854FAF">
          <w:headerReference w:type="default" r:id="rId95"/>
          <w:footerReference w:type="default" r:id="rId96"/>
          <w:pgSz w:w="14460" w:h="21540"/>
          <w:pgMar w:top="1800" w:right="1640" w:bottom="1800" w:left="1640" w:header="1500" w:footer="1500" w:gutter="0"/>
          <w:cols w:space="720"/>
        </w:sectPr>
      </w:pPr>
    </w:p>
    <w:p w:rsidR="00854FAF" w:rsidRDefault="00025070">
      <w:pPr>
        <w:wordWrap w:val="0"/>
        <w:spacing w:line="680" w:lineRule="atLeast"/>
        <w:ind w:left="20" w:right="40"/>
        <w:textAlignment w:val="baseline"/>
        <w:rPr>
          <w:sz w:val="41"/>
        </w:rPr>
      </w:pPr>
      <w:r>
        <w:rPr>
          <w:rFonts w:ascii="宋体" w:eastAsia="宋体" w:hAnsi="宋体" w:cs="宋体"/>
          <w:color w:val="000000"/>
          <w:sz w:val="41"/>
        </w:rPr>
        <w:lastRenderedPageBreak/>
        <w:t>不也谈到过</w:t>
      </w:r>
      <w:r>
        <w:rPr>
          <w:rFonts w:ascii="宋体" w:eastAsia="宋体" w:hAnsi="宋体" w:cs="宋体"/>
          <w:color w:val="000000"/>
          <w:sz w:val="41"/>
        </w:rPr>
        <w:t>“</w:t>
      </w:r>
      <w:r>
        <w:rPr>
          <w:rFonts w:ascii="宋体" w:eastAsia="宋体" w:hAnsi="宋体" w:cs="宋体"/>
          <w:color w:val="000000"/>
          <w:sz w:val="41"/>
        </w:rPr>
        <w:t>结</w:t>
      </w:r>
      <w:r>
        <w:rPr>
          <w:rFonts w:ascii="宋体" w:eastAsia="宋体" w:hAnsi="宋体" w:cs="宋体"/>
          <w:color w:val="000000"/>
          <w:sz w:val="41"/>
        </w:rPr>
        <w:t>构爆炸</w:t>
      </w:r>
      <w:r>
        <w:rPr>
          <w:rFonts w:ascii="宋体" w:eastAsia="宋体" w:hAnsi="宋体" w:cs="宋体"/>
          <w:color w:val="000000"/>
          <w:sz w:val="41"/>
        </w:rPr>
        <w:t>”</w:t>
      </w:r>
      <w:r>
        <w:rPr>
          <w:rFonts w:ascii="宋体" w:eastAsia="宋体" w:hAnsi="宋体" w:cs="宋体"/>
          <w:color w:val="000000"/>
          <w:sz w:val="41"/>
        </w:rPr>
        <w:t>和一种从结构上看正在分崩离析的</w:t>
      </w:r>
      <w:r>
        <w:rPr>
          <w:rFonts w:ascii="宋体" w:eastAsia="宋体" w:hAnsi="宋体" w:cs="宋体"/>
          <w:color w:val="000000"/>
          <w:sz w:val="41"/>
        </w:rPr>
        <w:t>“</w:t>
      </w:r>
      <w:r>
        <w:rPr>
          <w:rFonts w:ascii="宋体" w:eastAsia="宋体" w:hAnsi="宋体" w:cs="宋体"/>
          <w:color w:val="000000"/>
          <w:sz w:val="41"/>
        </w:rPr>
        <w:t>被撕裂了的诗</w:t>
      </w:r>
      <w:r>
        <w:rPr>
          <w:rFonts w:ascii="宋体" w:eastAsia="宋体" w:hAnsi="宋体" w:cs="宋体"/>
          <w:color w:val="000000"/>
          <w:sz w:val="41"/>
        </w:rPr>
        <w:t>”</w:t>
      </w:r>
      <w:r>
        <w:rPr>
          <w:rFonts w:ascii="宋体" w:eastAsia="宋体" w:hAnsi="宋体" w:cs="宋体"/>
          <w:color w:val="000000"/>
          <w:sz w:val="41"/>
        </w:rPr>
        <w:t>吗</w:t>
      </w:r>
      <w:r>
        <w:rPr>
          <w:rFonts w:ascii="宋体" w:eastAsia="宋体" w:hAnsi="宋体" w:cs="宋体"/>
          <w:color w:val="000000"/>
          <w:sz w:val="41"/>
        </w:rPr>
        <w:t>?¹</w:t>
      </w:r>
    </w:p>
    <w:p w:rsidR="00854FAF" w:rsidRDefault="00025070">
      <w:pPr>
        <w:wordWrap w:val="0"/>
        <w:spacing w:line="680" w:lineRule="atLeast"/>
        <w:ind w:left="20" w:right="20" w:firstLine="820"/>
        <w:textAlignment w:val="baseline"/>
        <w:rPr>
          <w:sz w:val="41"/>
        </w:rPr>
      </w:pPr>
      <w:r>
        <w:rPr>
          <w:rFonts w:ascii="宋体" w:eastAsia="宋体" w:hAnsi="宋体" w:cs="宋体"/>
          <w:color w:val="000000"/>
          <w:sz w:val="41"/>
        </w:rPr>
        <w:t>批评，从这个词的完全意义上说，它这种</w:t>
      </w:r>
      <w:r>
        <w:rPr>
          <w:rFonts w:ascii="宋体" w:eastAsia="宋体" w:hAnsi="宋体" w:cs="宋体"/>
          <w:color w:val="000000"/>
          <w:sz w:val="41"/>
        </w:rPr>
        <w:t>(</w:t>
      </w:r>
      <w:r>
        <w:rPr>
          <w:rFonts w:ascii="宋体" w:eastAsia="宋体" w:hAnsi="宋体" w:cs="宋体"/>
          <w:color w:val="000000"/>
          <w:sz w:val="41"/>
        </w:rPr>
        <w:t>从力量</w:t>
      </w:r>
      <w:r>
        <w:rPr>
          <w:rFonts w:ascii="宋体" w:eastAsia="宋体" w:hAnsi="宋体" w:cs="宋体"/>
          <w:color w:val="000000"/>
          <w:sz w:val="41"/>
        </w:rPr>
        <w:t>)</w:t>
      </w:r>
      <w:r>
        <w:rPr>
          <w:rFonts w:ascii="宋体" w:eastAsia="宋体" w:hAnsi="宋体" w:cs="宋体"/>
          <w:color w:val="000000"/>
          <w:sz w:val="41"/>
        </w:rPr>
        <w:t>中抽身而保住的自由，因而是一种对整体性的撩拨与开放。不过这开放是不是瞒着我们些什么呢？这指的不是它遗漏了的或者它视线外的，而是在它明照范围内有什么东西藏而不现？人们在阅读让</w:t>
      </w:r>
      <w:r>
        <w:rPr>
          <w:rFonts w:ascii="宋体" w:eastAsia="宋体" w:hAnsi="宋体" w:cs="宋体"/>
          <w:color w:val="000000"/>
          <w:sz w:val="41"/>
        </w:rPr>
        <w:t>·</w:t>
      </w:r>
      <w:r>
        <w:rPr>
          <w:rFonts w:ascii="宋体" w:eastAsia="宋体" w:hAnsi="宋体" w:cs="宋体"/>
          <w:color w:val="000000"/>
          <w:sz w:val="41"/>
        </w:rPr>
        <w:t>罗塞特的精彩杰作《形式与意谓：论高乃依至克</w:t>
      </w:r>
      <w:r>
        <w:rPr>
          <w:rFonts w:ascii="TimesNewRoman" w:eastAsia="TimesNewRoman" w:hAnsi="TimesNewRoman" w:cs="TimesNewRoman"/>
          <w:color w:val="000000"/>
          <w:sz w:val="41"/>
        </w:rPr>
        <w:t>洛岱尔以来的文学结构》</w:t>
      </w:r>
      <w:r>
        <w:rPr>
          <w:rFonts w:ascii="TimesNewRoman" w:eastAsia="TimesNewRoman" w:hAnsi="TimesNewRoman" w:cs="TimesNewRoman"/>
          <w:color w:val="000000"/>
          <w:sz w:val="41"/>
        </w:rPr>
        <w:t>( Forme et signification: Essais surles structures litteraires de Corneille à Claud</w:t>
      </w:r>
      <w:r>
        <w:rPr>
          <w:rFonts w:ascii="TimesNewRoman" w:eastAsia="TimesNewRoman" w:hAnsi="TimesNewRoman" w:cs="TimesNewRoman"/>
          <w:color w:val="000000"/>
          <w:sz w:val="41"/>
        </w:rPr>
        <w:t>el )²</w:t>
      </w:r>
      <w:r>
        <w:rPr>
          <w:rFonts w:ascii="TimesNewRoman" w:eastAsia="TimesNewRoman" w:hAnsi="TimesNewRoman" w:cs="TimesNewRoman"/>
          <w:color w:val="000000"/>
          <w:sz w:val="41"/>
        </w:rPr>
        <w:t>时无法停止</w:t>
      </w:r>
      <w:r>
        <w:rPr>
          <w:rFonts w:ascii="宋体" w:eastAsia="宋体" w:hAnsi="宋体" w:cs="宋体"/>
          <w:color w:val="000000"/>
          <w:sz w:val="41"/>
        </w:rPr>
        <w:t>这么扣问。我提的问题并非是对别的批评家所说的罗塞特的那种</w:t>
      </w:r>
      <w:r>
        <w:rPr>
          <w:rFonts w:ascii="宋体" w:eastAsia="宋体" w:hAnsi="宋体" w:cs="宋体"/>
          <w:color w:val="000000"/>
          <w:sz w:val="41"/>
        </w:rPr>
        <w:t>“</w:t>
      </w:r>
      <w:r>
        <w:rPr>
          <w:rFonts w:ascii="宋体" w:eastAsia="宋体" w:hAnsi="宋体" w:cs="宋体"/>
          <w:color w:val="000000"/>
          <w:sz w:val="41"/>
        </w:rPr>
        <w:t>标新立异</w:t>
      </w:r>
      <w:r>
        <w:rPr>
          <w:rFonts w:ascii="宋体" w:eastAsia="宋体" w:hAnsi="宋体" w:cs="宋体"/>
          <w:color w:val="000000"/>
          <w:sz w:val="41"/>
        </w:rPr>
        <w:t>”</w:t>
      </w:r>
      <w:r>
        <w:rPr>
          <w:rFonts w:ascii="宋体" w:eastAsia="宋体" w:hAnsi="宋体" w:cs="宋体"/>
          <w:color w:val="000000"/>
          <w:sz w:val="41"/>
        </w:rPr>
        <w:t>的回应，相反，罗塞特作品中的这种</w:t>
      </w:r>
      <w:r>
        <w:rPr>
          <w:rFonts w:ascii="宋体" w:eastAsia="宋体" w:hAnsi="宋体" w:cs="宋体"/>
          <w:color w:val="000000"/>
          <w:sz w:val="41"/>
        </w:rPr>
        <w:t>“</w:t>
      </w:r>
      <w:r>
        <w:rPr>
          <w:rFonts w:ascii="宋体" w:eastAsia="宋体" w:hAnsi="宋体" w:cs="宋体"/>
          <w:color w:val="000000"/>
          <w:sz w:val="41"/>
        </w:rPr>
        <w:t>标新立异</w:t>
      </w:r>
      <w:r>
        <w:rPr>
          <w:rFonts w:ascii="宋体" w:eastAsia="宋体" w:hAnsi="宋体" w:cs="宋体"/>
          <w:color w:val="000000"/>
          <w:sz w:val="41"/>
        </w:rPr>
        <w:t>”</w:t>
      </w:r>
      <w:r>
        <w:rPr>
          <w:rFonts w:ascii="宋体" w:eastAsia="宋体" w:hAnsi="宋体" w:cs="宋体"/>
          <w:color w:val="000000"/>
          <w:sz w:val="41"/>
        </w:rPr>
        <w:t>在我看来比人们通常意义上的说法要重要和出色得多。这一连串为了阐明一种方法所进行的精彩透彻的实验毋宁说为我们解脱了一种无言的焦虑，而且那不只是我们的焦虑，即读者的焦虑，看来也与语言之下，操作之下，及其在巨大成功之后作者本人的焦虑相吻合。</w:t>
      </w:r>
    </w:p>
    <w:p w:rsidR="00854FAF" w:rsidRDefault="00854FAF">
      <w:pPr>
        <w:wordWrap w:val="0"/>
        <w:spacing w:line="680" w:lineRule="exact"/>
        <w:textAlignment w:val="baseline"/>
        <w:rPr>
          <w:sz w:val="41"/>
        </w:rPr>
      </w:pPr>
    </w:p>
    <w:p w:rsidR="00854FAF" w:rsidRDefault="00025070">
      <w:pPr>
        <w:wordWrap w:val="0"/>
        <w:spacing w:line="680" w:lineRule="atLeast"/>
        <w:ind w:left="20" w:firstLine="820"/>
        <w:textAlignment w:val="baseline"/>
        <w:rPr>
          <w:sz w:val="41"/>
        </w:rPr>
      </w:pPr>
      <w:r>
        <w:rPr>
          <w:rFonts w:ascii="宋体" w:eastAsia="宋体" w:hAnsi="宋体" w:cs="宋体"/>
          <w:color w:val="000000"/>
          <w:sz w:val="41"/>
        </w:rPr>
        <w:t>罗塞特当然承认</w:t>
      </w:r>
      <w:r>
        <w:rPr>
          <w:rFonts w:ascii="宋体" w:eastAsia="宋体" w:hAnsi="宋体" w:cs="宋体"/>
          <w:color w:val="000000"/>
          <w:sz w:val="41"/>
        </w:rPr>
        <w:t>(</w:t>
      </w:r>
      <w:r>
        <w:rPr>
          <w:rFonts w:ascii="宋体" w:eastAsia="宋体" w:hAnsi="宋体" w:cs="宋体"/>
          <w:color w:val="000000"/>
          <w:sz w:val="41"/>
        </w:rPr>
        <w:t>他精神上的</w:t>
      </w:r>
      <w:r>
        <w:rPr>
          <w:rFonts w:ascii="宋体" w:eastAsia="宋体" w:hAnsi="宋体" w:cs="宋体"/>
          <w:color w:val="000000"/>
          <w:sz w:val="41"/>
        </w:rPr>
        <w:t>)</w:t>
      </w:r>
      <w:r>
        <w:rPr>
          <w:rFonts w:ascii="宋体" w:eastAsia="宋体" w:hAnsi="宋体" w:cs="宋体"/>
          <w:color w:val="000000"/>
          <w:sz w:val="41"/>
        </w:rPr>
        <w:t>亲源与传承：巴什拉</w:t>
      </w:r>
      <w:r>
        <w:rPr>
          <w:rFonts w:ascii="TimesNewRoman" w:eastAsia="TimesNewRoman" w:hAnsi="TimesNewRoman" w:cs="TimesNewRoman"/>
          <w:color w:val="000000"/>
          <w:sz w:val="41"/>
        </w:rPr>
        <w:t>(Bachelard)</w:t>
      </w:r>
      <w:r>
        <w:rPr>
          <w:rFonts w:ascii="TimesNewRoman" w:eastAsia="TimesNewRoman" w:hAnsi="TimesNewRoman" w:cs="TimesNewRoman"/>
          <w:color w:val="000000"/>
          <w:sz w:val="41"/>
        </w:rPr>
        <w:t>、普莱</w:t>
      </w:r>
      <w:r>
        <w:rPr>
          <w:rFonts w:ascii="TimesNewRoman" w:eastAsia="TimesNewRoman" w:hAnsi="TimesNewRoman" w:cs="TimesNewRoman"/>
          <w:color w:val="000000"/>
          <w:sz w:val="41"/>
        </w:rPr>
        <w:t>(Poulet)</w:t>
      </w:r>
      <w:r>
        <w:rPr>
          <w:rFonts w:ascii="TimesNewRoman" w:eastAsia="TimesNewRoman" w:hAnsi="TimesNewRoman" w:cs="TimesNewRoman"/>
          <w:color w:val="000000"/>
          <w:sz w:val="41"/>
        </w:rPr>
        <w:t>、史必泽</w:t>
      </w:r>
      <w:r>
        <w:rPr>
          <w:rFonts w:ascii="TimesNewRoman" w:eastAsia="TimesNewRoman" w:hAnsi="TimesNewRoman" w:cs="TimesNewRoman"/>
          <w:color w:val="000000"/>
          <w:sz w:val="41"/>
        </w:rPr>
        <w:t>(Spitzer)</w:t>
      </w:r>
      <w:r>
        <w:rPr>
          <w:rFonts w:ascii="TimesNewRoman" w:eastAsia="TimesNewRoman" w:hAnsi="TimesNewRoman" w:cs="TimesNewRoman"/>
          <w:color w:val="000000"/>
          <w:sz w:val="41"/>
        </w:rPr>
        <w:t>、雷蒙</w:t>
      </w:r>
      <w:r>
        <w:rPr>
          <w:rFonts w:ascii="宋体" w:eastAsia="宋体" w:hAnsi="宋体" w:cs="宋体"/>
          <w:color w:val="000000"/>
          <w:sz w:val="41"/>
          <w:u w:val="single"/>
        </w:rPr>
        <w:t xml:space="preserve">                             </w:t>
      </w:r>
    </w:p>
    <w:p w:rsidR="00854FAF" w:rsidRDefault="00025070">
      <w:pPr>
        <w:wordWrap w:val="0"/>
        <w:spacing w:before="360" w:line="540" w:lineRule="atLeast"/>
        <w:ind w:left="20"/>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让</w:t>
      </w:r>
      <w:r>
        <w:rPr>
          <w:rFonts w:ascii="宋体" w:eastAsia="宋体" w:hAnsi="宋体" w:cs="宋体"/>
          <w:color w:val="000000"/>
          <w:sz w:val="34"/>
        </w:rPr>
        <w:t>·</w:t>
      </w:r>
      <w:r>
        <w:rPr>
          <w:rFonts w:ascii="宋体" w:eastAsia="宋体" w:hAnsi="宋体" w:cs="宋体"/>
          <w:color w:val="000000"/>
          <w:sz w:val="34"/>
        </w:rPr>
        <w:t>罗塞特，《法国巴洛克时代的文学》，卷</w:t>
      </w:r>
      <w:r>
        <w:rPr>
          <w:rFonts w:ascii="宋体" w:eastAsia="宋体" w:hAnsi="宋体" w:cs="宋体"/>
          <w:color w:val="000000"/>
          <w:sz w:val="34"/>
        </w:rPr>
        <w:t>1: Circè et le paon</w:t>
      </w:r>
      <w:r>
        <w:rPr>
          <w:rFonts w:ascii="宋体" w:eastAsia="宋体" w:hAnsi="宋体" w:cs="宋体"/>
          <w:color w:val="000000"/>
          <w:sz w:val="34"/>
        </w:rPr>
        <w:t>。</w:t>
      </w:r>
      <w:r>
        <w:rPr>
          <w:rFonts w:ascii="宋体" w:eastAsia="宋体" w:hAnsi="宋体" w:cs="宋体"/>
          <w:color w:val="000000"/>
          <w:sz w:val="34"/>
        </w:rPr>
        <w:t xml:space="preserve"> Paris, JoséCorti,1954,</w:t>
      </w:r>
      <w:r>
        <w:rPr>
          <w:rFonts w:ascii="宋体" w:eastAsia="宋体" w:hAnsi="宋体" w:cs="宋体"/>
          <w:color w:val="000000"/>
          <w:sz w:val="34"/>
        </w:rPr>
        <w:t>第</w:t>
      </w:r>
      <w:r>
        <w:rPr>
          <w:rFonts w:ascii="宋体" w:eastAsia="宋体" w:hAnsi="宋体" w:cs="宋体"/>
          <w:color w:val="000000"/>
          <w:sz w:val="34"/>
        </w:rPr>
        <w:t>194</w:t>
      </w:r>
      <w:r>
        <w:rPr>
          <w:rFonts w:ascii="宋体" w:eastAsia="宋体" w:hAnsi="宋体" w:cs="宋体"/>
          <w:color w:val="000000"/>
          <w:sz w:val="34"/>
        </w:rPr>
        <w:t>页。人们可以从中读到一个关于德国例子的字句：</w:t>
      </w:r>
      <w:r>
        <w:rPr>
          <w:rFonts w:ascii="宋体" w:eastAsia="宋体" w:hAnsi="宋体" w:cs="宋体"/>
          <w:color w:val="000000"/>
          <w:sz w:val="34"/>
        </w:rPr>
        <w:t>“</w:t>
      </w:r>
      <w:r>
        <w:rPr>
          <w:rFonts w:ascii="宋体" w:eastAsia="宋体" w:hAnsi="宋体" w:cs="宋体"/>
          <w:color w:val="000000"/>
          <w:sz w:val="34"/>
        </w:rPr>
        <w:t>这首诗通过它的狂乱嚎叫，它在狂喊湍流中散乱竖起的酷刑所仔细模仿的地狱是一个破碎的世界，是一种劫难。句子简约成它不连贯的要素，商籁体的架构被粉碎：诗句要么太短要么太长，四行之间缺少平衡；诗爆炸了</w:t>
      </w:r>
      <w:r>
        <w:rPr>
          <w:rFonts w:ascii="宋体" w:eastAsia="宋体" w:hAnsi="宋体" w:cs="宋体"/>
          <w:color w:val="000000"/>
          <w:sz w:val="34"/>
        </w:rPr>
        <w:t>……”</w:t>
      </w:r>
    </w:p>
    <w:p w:rsidR="00854FAF" w:rsidRDefault="00025070">
      <w:pPr>
        <w:wordWrap w:val="0"/>
        <w:spacing w:line="540" w:lineRule="atLeast"/>
        <w:ind w:left="20"/>
        <w:textAlignment w:val="baseline"/>
        <w:rPr>
          <w:sz w:val="34"/>
        </w:rPr>
      </w:pPr>
      <w:r>
        <w:rPr>
          <w:rFonts w:ascii="宋体" w:eastAsia="宋体" w:hAnsi="宋体" w:cs="宋体"/>
          <w:color w:val="000000"/>
          <w:sz w:val="34"/>
        </w:rPr>
        <w:t xml:space="preserve">2  </w:t>
      </w:r>
      <w:r>
        <w:rPr>
          <w:rFonts w:ascii="宋体" w:eastAsia="宋体" w:hAnsi="宋体" w:cs="宋体"/>
          <w:color w:val="000000"/>
          <w:sz w:val="34"/>
        </w:rPr>
        <w:t>约瑟</w:t>
      </w:r>
      <w:r>
        <w:rPr>
          <w:rFonts w:ascii="宋体" w:eastAsia="宋体" w:hAnsi="宋体" w:cs="宋体"/>
          <w:color w:val="000000"/>
          <w:sz w:val="34"/>
        </w:rPr>
        <w:t>·</w:t>
      </w:r>
      <w:r>
        <w:rPr>
          <w:rFonts w:ascii="宋体" w:eastAsia="宋体" w:hAnsi="宋体" w:cs="宋体"/>
          <w:color w:val="000000"/>
          <w:sz w:val="34"/>
        </w:rPr>
        <w:t>可尔悌出版社，</w:t>
      </w:r>
      <w:r>
        <w:rPr>
          <w:rFonts w:ascii="宋体" w:eastAsia="宋体" w:hAnsi="宋体" w:cs="宋体"/>
          <w:color w:val="000000"/>
          <w:sz w:val="34"/>
        </w:rPr>
        <w:t>1962</w:t>
      </w:r>
      <w:r>
        <w:rPr>
          <w:rFonts w:ascii="宋体" w:eastAsia="宋体" w:hAnsi="宋体" w:cs="宋体"/>
          <w:color w:val="000000"/>
          <w:sz w:val="34"/>
        </w:rPr>
        <w:t>。</w:t>
      </w:r>
    </w:p>
    <w:p w:rsidR="00854FAF" w:rsidRDefault="00025070">
      <w:pPr>
        <w:wordWrap w:val="0"/>
        <w:spacing w:line="540" w:lineRule="atLeast"/>
        <w:ind w:right="540"/>
        <w:jc w:val="right"/>
        <w:textAlignment w:val="baseline"/>
        <w:rPr>
          <w:sz w:val="34"/>
        </w:rPr>
      </w:pPr>
      <w:r>
        <w:rPr>
          <w:rFonts w:ascii="楷体" w:eastAsia="楷体" w:hAnsi="楷体" w:cs="楷体"/>
          <w:color w:val="000000"/>
          <w:sz w:val="34"/>
        </w:rPr>
        <w:lastRenderedPageBreak/>
        <w:t>7</w:t>
      </w:r>
    </w:p>
    <w:p w:rsidR="00854FAF" w:rsidRDefault="00854FAF"/>
    <w:p w:rsidR="00854FAF" w:rsidRDefault="00854FAF">
      <w:pPr>
        <w:sectPr w:rsidR="00854FAF">
          <w:headerReference w:type="default" r:id="rId97"/>
          <w:footerReference w:type="default" r:id="rId98"/>
          <w:pgSz w:w="14460" w:h="21540"/>
          <w:pgMar w:top="1800" w:right="1640" w:bottom="1800" w:left="1640" w:header="1500" w:footer="150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(Raymond)</w:t>
      </w:r>
      <w:r>
        <w:rPr>
          <w:rFonts w:ascii="宋体" w:eastAsia="宋体" w:hAnsi="宋体" w:cs="宋体"/>
          <w:color w:val="000000"/>
          <w:sz w:val="41"/>
        </w:rPr>
        <w:t>、皮孔</w:t>
      </w:r>
      <w:r>
        <w:rPr>
          <w:rFonts w:ascii="宋体" w:eastAsia="宋体" w:hAnsi="宋体" w:cs="宋体"/>
          <w:color w:val="000000"/>
          <w:sz w:val="41"/>
        </w:rPr>
        <w:t>(Picon)</w:t>
      </w:r>
      <w:r>
        <w:rPr>
          <w:rFonts w:ascii="宋体" w:eastAsia="宋体" w:hAnsi="宋体" w:cs="宋体"/>
          <w:color w:val="000000"/>
          <w:sz w:val="41"/>
        </w:rPr>
        <w:t>、斯塔罗宾斯基</w:t>
      </w:r>
      <w:r>
        <w:rPr>
          <w:rFonts w:ascii="宋体" w:eastAsia="宋体" w:hAnsi="宋体" w:cs="宋体"/>
          <w:color w:val="000000"/>
          <w:sz w:val="41"/>
        </w:rPr>
        <w:t>(Starobinski)</w:t>
      </w:r>
      <w:r>
        <w:rPr>
          <w:rFonts w:ascii="宋体" w:eastAsia="宋体" w:hAnsi="宋体" w:cs="宋体"/>
          <w:color w:val="000000"/>
          <w:sz w:val="41"/>
        </w:rPr>
        <w:t>、理查</w:t>
      </w:r>
      <w:r>
        <w:rPr>
          <w:rFonts w:ascii="宋体" w:eastAsia="宋体" w:hAnsi="宋体" w:cs="宋体"/>
          <w:color w:val="000000"/>
          <w:sz w:val="41"/>
        </w:rPr>
        <w:t>(Richard)</w:t>
      </w:r>
      <w:r>
        <w:rPr>
          <w:rFonts w:ascii="宋体" w:eastAsia="宋体" w:hAnsi="宋体" w:cs="宋体"/>
          <w:color w:val="000000"/>
          <w:sz w:val="41"/>
        </w:rPr>
        <w:t>等。然而，尽管这种近亲远戚的氛围，尽管那些影响和诸多的敬意和感激，《形式与意谓》在诸多方面给我们的印象都像是一种孤军作战。</w:t>
      </w:r>
    </w:p>
    <w:p w:rsidR="00854FAF" w:rsidRDefault="00025070">
      <w:pPr>
        <w:wordWrap w:val="0"/>
        <w:spacing w:line="680" w:lineRule="atLeast"/>
        <w:ind w:right="20" w:firstLine="840"/>
        <w:textAlignment w:val="baseline"/>
        <w:rPr>
          <w:sz w:val="41"/>
        </w:rPr>
      </w:pPr>
      <w:r>
        <w:rPr>
          <w:rFonts w:ascii="宋体" w:eastAsia="宋体" w:hAnsi="宋体" w:cs="宋体"/>
          <w:color w:val="000000"/>
          <w:sz w:val="41"/>
        </w:rPr>
        <w:t>首先因为它那刻意而求的与众不同。罗塞特并非以保持距离和自我隔绝的方式求此差异，而是小心谨慎地深入一种意向共同体，使那些潜藏在如今已被接受和尊重的价值后面的谜显形，这些现代价值如今因广为接受而变得十分传统，因此是开始对它们进行反省和质异的时候了。罗塞</w:t>
      </w:r>
      <w:r>
        <w:rPr>
          <w:rFonts w:ascii="宋体" w:eastAsia="宋体" w:hAnsi="宋体" w:cs="宋体"/>
          <w:color w:val="000000"/>
          <w:sz w:val="41"/>
        </w:rPr>
        <w:t>特在他出色的方法论导言中透露了他的意图，这一导言无疑将与《马拉美的想像世界》的导言一道成为文学批评中关于方法的话语的一个重要部分。在丰富的旁征博引中，他没有模糊他自己的思想，相反地他将它们编织成一个网以强化其思想的创意。</w:t>
      </w:r>
    </w:p>
    <w:p w:rsidR="00854FAF" w:rsidRDefault="00025070">
      <w:pPr>
        <w:wordWrap w:val="0"/>
        <w:spacing w:line="680" w:lineRule="atLeast"/>
        <w:ind w:firstLine="840"/>
        <w:textAlignment w:val="baseline"/>
        <w:rPr>
          <w:sz w:val="41"/>
        </w:rPr>
      </w:pPr>
      <w:r>
        <w:rPr>
          <w:rFonts w:ascii="宋体" w:eastAsia="宋体" w:hAnsi="宋体" w:cs="宋体"/>
          <w:color w:val="000000"/>
          <w:sz w:val="41"/>
        </w:rPr>
        <w:t>譬如：文学现象中，语言与意义是一个整体，形式从属于作品的内容；用</w:t>
      </w:r>
      <w:r>
        <w:rPr>
          <w:rFonts w:ascii="宋体" w:eastAsia="宋体" w:hAnsi="宋体" w:cs="宋体"/>
          <w:color w:val="000000"/>
          <w:sz w:val="41"/>
        </w:rPr>
        <w:t>G·</w:t>
      </w:r>
      <w:r>
        <w:rPr>
          <w:rFonts w:ascii="宋体" w:eastAsia="宋体" w:hAnsi="宋体" w:cs="宋体"/>
          <w:color w:val="000000"/>
          <w:sz w:val="41"/>
        </w:rPr>
        <w:t>皮孔的话来说，</w:t>
      </w:r>
      <w:r>
        <w:rPr>
          <w:rFonts w:ascii="宋体" w:eastAsia="宋体" w:hAnsi="宋体" w:cs="宋体"/>
          <w:color w:val="000000"/>
          <w:sz w:val="41"/>
        </w:rPr>
        <w:t>“</w:t>
      </w:r>
      <w:r>
        <w:rPr>
          <w:rFonts w:ascii="宋体" w:eastAsia="宋体" w:hAnsi="宋体" w:cs="宋体"/>
          <w:color w:val="000000"/>
          <w:sz w:val="41"/>
        </w:rPr>
        <w:t>对于现代艺术，作品不是表达而是创造</w:t>
      </w:r>
      <w:r>
        <w:rPr>
          <w:rFonts w:ascii="宋体" w:eastAsia="宋体" w:hAnsi="宋体" w:cs="宋体"/>
          <w:color w:val="000000"/>
          <w:sz w:val="41"/>
        </w:rPr>
        <w:t>”I</w:t>
      </w:r>
      <w:r>
        <w:rPr>
          <w:rFonts w:ascii="宋体" w:eastAsia="宋体" w:hAnsi="宋体" w:cs="宋体"/>
          <w:color w:val="000000"/>
          <w:sz w:val="41"/>
        </w:rPr>
        <w:t>，这些见解如今得到很多人的赞同，那是因</w:t>
      </w:r>
    </w:p>
    <w:p w:rsidR="00854FAF" w:rsidRDefault="00025070">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854FAF" w:rsidRDefault="00025070">
      <w:pPr>
        <w:wordWrap w:val="0"/>
        <w:spacing w:before="360" w:line="520" w:lineRule="atLeast"/>
        <w:ind w:right="40"/>
        <w:textAlignment w:val="baseline"/>
        <w:rPr>
          <w:sz w:val="33"/>
        </w:rPr>
      </w:pPr>
      <w:r>
        <w:rPr>
          <w:rFonts w:ascii="宋体" w:eastAsia="宋体" w:hAnsi="宋体" w:cs="宋体"/>
          <w:color w:val="000000"/>
          <w:sz w:val="33"/>
        </w:rPr>
        <w:t>I  G. Picon</w:t>
      </w:r>
      <w:r>
        <w:rPr>
          <w:rFonts w:ascii="宋体" w:eastAsia="宋体" w:hAnsi="宋体" w:cs="宋体"/>
          <w:color w:val="000000"/>
          <w:sz w:val="33"/>
        </w:rPr>
        <w:t>说：</w:t>
      </w:r>
      <w:r>
        <w:rPr>
          <w:rFonts w:ascii="宋体" w:eastAsia="宋体" w:hAnsi="宋体" w:cs="宋体"/>
          <w:color w:val="000000"/>
          <w:sz w:val="33"/>
        </w:rPr>
        <w:t>“</w:t>
      </w:r>
      <w:r>
        <w:rPr>
          <w:rFonts w:ascii="宋体" w:eastAsia="宋体" w:hAnsi="宋体" w:cs="宋体"/>
          <w:color w:val="000000"/>
          <w:sz w:val="33"/>
        </w:rPr>
        <w:t>在现代艺术之前，作品仿佛是一种过去经验的表达</w:t>
      </w:r>
      <w:r>
        <w:rPr>
          <w:rFonts w:ascii="宋体" w:eastAsia="宋体" w:hAnsi="宋体" w:cs="宋体"/>
          <w:color w:val="000000"/>
          <w:sz w:val="33"/>
        </w:rPr>
        <w:t>……</w:t>
      </w:r>
      <w:r>
        <w:rPr>
          <w:rFonts w:ascii="宋体" w:eastAsia="宋体" w:hAnsi="宋体" w:cs="宋体"/>
          <w:color w:val="000000"/>
          <w:sz w:val="33"/>
        </w:rPr>
        <w:t>，作品诉说那些被构想到</w:t>
      </w:r>
      <w:r>
        <w:rPr>
          <w:rFonts w:ascii="宋体" w:eastAsia="宋体" w:hAnsi="宋体" w:cs="宋体"/>
          <w:color w:val="000000"/>
          <w:sz w:val="33"/>
        </w:rPr>
        <w:t>的和被看到的；以至从经验到作品，当中只有技法的转折。对于现代艺术，作品不是表达而是创造：它使从前没见到过的东西显形，它构造而非反映</w:t>
      </w:r>
      <w:r>
        <w:rPr>
          <w:rFonts w:ascii="宋体" w:eastAsia="宋体" w:hAnsi="宋体" w:cs="宋体"/>
          <w:color w:val="000000"/>
          <w:sz w:val="33"/>
        </w:rPr>
        <w:t>”</w:t>
      </w:r>
      <w:r>
        <w:rPr>
          <w:rFonts w:ascii="宋体" w:eastAsia="宋体" w:hAnsi="宋体" w:cs="宋体"/>
          <w:color w:val="000000"/>
          <w:sz w:val="33"/>
        </w:rPr>
        <w:t>，在引用了这个段落之后，罗塞特进一步具体阐明他的观点说：</w:t>
      </w:r>
      <w:r>
        <w:rPr>
          <w:rFonts w:ascii="宋体" w:eastAsia="宋体" w:hAnsi="宋体" w:cs="宋体"/>
          <w:color w:val="000000"/>
          <w:sz w:val="33"/>
        </w:rPr>
        <w:t>“</w:t>
      </w:r>
      <w:r>
        <w:rPr>
          <w:rFonts w:ascii="宋体" w:eastAsia="宋体" w:hAnsi="宋体" w:cs="宋体"/>
          <w:color w:val="000000"/>
          <w:sz w:val="33"/>
        </w:rPr>
        <w:t>现代艺术的重要区别和它的征服力在我们看来与其说是它具有的意识不如说是它拥有的创作过程</w:t>
      </w:r>
      <w:r>
        <w:rPr>
          <w:rFonts w:ascii="宋体" w:eastAsia="宋体" w:hAnsi="宋体" w:cs="宋体"/>
          <w:color w:val="000000"/>
          <w:sz w:val="33"/>
        </w:rPr>
        <w:t>……”(</w:t>
      </w:r>
      <w:r>
        <w:rPr>
          <w:rFonts w:ascii="宋体" w:eastAsia="宋体" w:hAnsi="宋体" w:cs="宋体"/>
          <w:color w:val="000000"/>
          <w:sz w:val="33"/>
        </w:rPr>
        <w:t>这里强调一点，罗塞特的意思是我们今天普遍意识到的正是创作过程本身</w:t>
      </w:r>
      <w:r>
        <w:rPr>
          <w:rFonts w:ascii="宋体" w:eastAsia="宋体" w:hAnsi="宋体" w:cs="宋体"/>
          <w:color w:val="000000"/>
          <w:sz w:val="33"/>
        </w:rPr>
        <w:t>)</w:t>
      </w:r>
      <w:r>
        <w:rPr>
          <w:rFonts w:ascii="宋体" w:eastAsia="宋体" w:hAnsi="宋体" w:cs="宋体"/>
          <w:color w:val="000000"/>
          <w:sz w:val="33"/>
        </w:rPr>
        <w:t>。对皮孔说来，这一变化不只影响了艺术的现代意识，也影响了一般意义上的艺术。他在别处写道：</w:t>
      </w:r>
      <w:r>
        <w:rPr>
          <w:rFonts w:ascii="宋体" w:eastAsia="宋体" w:hAnsi="宋体" w:cs="宋体"/>
          <w:color w:val="000000"/>
          <w:sz w:val="33"/>
        </w:rPr>
        <w:t>“</w:t>
      </w:r>
      <w:r>
        <w:rPr>
          <w:rFonts w:ascii="宋体" w:eastAsia="宋体" w:hAnsi="宋体" w:cs="宋体"/>
          <w:color w:val="000000"/>
          <w:sz w:val="33"/>
        </w:rPr>
        <w:t>现代诗歌史整个就是创作语言替代表达语言的历史</w:t>
      </w:r>
      <w:r>
        <w:rPr>
          <w:rFonts w:ascii="宋体" w:eastAsia="宋体" w:hAnsi="宋体" w:cs="宋体"/>
          <w:color w:val="000000"/>
          <w:sz w:val="33"/>
        </w:rPr>
        <w:t>……</w:t>
      </w:r>
      <w:r>
        <w:rPr>
          <w:rFonts w:ascii="宋体" w:eastAsia="宋体" w:hAnsi="宋体" w:cs="宋体"/>
          <w:color w:val="000000"/>
          <w:sz w:val="33"/>
        </w:rPr>
        <w:t>语言如今得创造它无法表达的</w:t>
      </w:r>
      <w:r>
        <w:rPr>
          <w:rFonts w:ascii="宋体" w:eastAsia="宋体" w:hAnsi="宋体" w:cs="宋体"/>
          <w:color w:val="000000"/>
          <w:sz w:val="33"/>
        </w:rPr>
        <w:t>世界。</w:t>
      </w:r>
      <w:r>
        <w:rPr>
          <w:rFonts w:ascii="宋体" w:eastAsia="宋体" w:hAnsi="宋体" w:cs="宋体"/>
          <w:color w:val="000000"/>
          <w:sz w:val="33"/>
        </w:rPr>
        <w:t>”</w:t>
      </w:r>
      <w:r>
        <w:rPr>
          <w:rFonts w:ascii="宋体" w:eastAsia="宋体" w:hAnsi="宋体" w:cs="宋体"/>
          <w:color w:val="000000"/>
          <w:sz w:val="33"/>
        </w:rPr>
        <w:t>见《文学美学导论》，卷一，《作家和他的阴影》</w:t>
      </w:r>
      <w:r>
        <w:rPr>
          <w:rFonts w:ascii="宋体" w:eastAsia="宋体" w:hAnsi="宋体" w:cs="宋体"/>
          <w:color w:val="000000"/>
          <w:sz w:val="33"/>
        </w:rPr>
        <w:t>, Gallimard,1953,</w:t>
      </w:r>
      <w:r>
        <w:rPr>
          <w:rFonts w:ascii="宋体" w:eastAsia="宋体" w:hAnsi="宋体" w:cs="宋体"/>
          <w:color w:val="000000"/>
          <w:sz w:val="33"/>
        </w:rPr>
        <w:t>第</w:t>
      </w:r>
      <w:r>
        <w:rPr>
          <w:rFonts w:ascii="宋体" w:eastAsia="宋体" w:hAnsi="宋体" w:cs="宋体"/>
          <w:color w:val="000000"/>
          <w:sz w:val="33"/>
        </w:rPr>
        <w:t>195</w:t>
      </w:r>
      <w:r>
        <w:rPr>
          <w:rFonts w:ascii="宋体" w:eastAsia="宋体" w:hAnsi="宋体" w:cs="宋体"/>
          <w:color w:val="000000"/>
          <w:sz w:val="33"/>
        </w:rPr>
        <w:t>页。</w:t>
      </w:r>
    </w:p>
    <w:p w:rsidR="00854FAF" w:rsidRDefault="00025070">
      <w:pPr>
        <w:wordWrap w:val="0"/>
        <w:spacing w:line="520" w:lineRule="atLeast"/>
        <w:ind w:left="440"/>
        <w:textAlignment w:val="baseline"/>
        <w:rPr>
          <w:sz w:val="33"/>
        </w:rPr>
      </w:pPr>
      <w:r>
        <w:rPr>
          <w:rFonts w:ascii="楷体" w:eastAsia="楷体" w:hAnsi="楷体" w:cs="楷体"/>
          <w:color w:val="000000"/>
          <w:sz w:val="33"/>
        </w:rPr>
        <w:t>8</w:t>
      </w:r>
    </w:p>
    <w:p w:rsidR="00854FAF" w:rsidRDefault="00854FAF"/>
    <w:p w:rsidR="00854FAF" w:rsidRDefault="00854FAF">
      <w:pPr>
        <w:sectPr w:rsidR="00854FAF">
          <w:headerReference w:type="default" r:id="rId99"/>
          <w:footerReference w:type="default" r:id="rId100"/>
          <w:pgSz w:w="14460" w:h="21540"/>
          <w:pgMar w:top="1800" w:right="1640" w:bottom="1800" w:left="1640" w:header="1500" w:footer="1500" w:gutter="0"/>
          <w:cols w:space="720"/>
        </w:sectPr>
      </w:pPr>
    </w:p>
    <w:p w:rsidR="00854FAF" w:rsidRDefault="00025070">
      <w:pPr>
        <w:wordWrap w:val="0"/>
        <w:spacing w:line="660" w:lineRule="atLeast"/>
        <w:ind w:left="80" w:firstLine="20"/>
        <w:textAlignment w:val="baseline"/>
        <w:rPr>
          <w:sz w:val="40"/>
        </w:rPr>
      </w:pPr>
      <w:r>
        <w:rPr>
          <w:rFonts w:ascii="宋体" w:eastAsia="宋体" w:hAnsi="宋体" w:cs="宋体"/>
          <w:color w:val="000000"/>
          <w:sz w:val="40"/>
        </w:rPr>
        <w:lastRenderedPageBreak/>
        <w:t>为在对形式或表达的概念的用法上存在着很大的歧义性。同样的情形也适用于想像这个概念，它是间于意义与字母的中介或综合力，是普遍性与特殊性的共同根源，像所有类似的原本分离的对子一样，它是使得作品及进入作品整体成为可能的间于</w:t>
      </w:r>
      <w:r>
        <w:rPr>
          <w:rFonts w:ascii="宋体" w:eastAsia="宋体" w:hAnsi="宋体" w:cs="宋体"/>
          <w:color w:val="000000"/>
          <w:sz w:val="40"/>
        </w:rPr>
        <w:t>“</w:t>
      </w:r>
      <w:r>
        <w:rPr>
          <w:rFonts w:ascii="宋体" w:eastAsia="宋体" w:hAnsi="宋体" w:cs="宋体"/>
          <w:color w:val="000000"/>
          <w:sz w:val="40"/>
        </w:rPr>
        <w:t>形式与内容</w:t>
      </w:r>
      <w:r>
        <w:rPr>
          <w:rFonts w:ascii="宋体" w:eastAsia="宋体" w:hAnsi="宋体" w:cs="宋体"/>
          <w:color w:val="000000"/>
          <w:sz w:val="40"/>
        </w:rPr>
        <w:t>”</w:t>
      </w:r>
      <w:r>
        <w:rPr>
          <w:rFonts w:ascii="宋体" w:eastAsia="宋体" w:hAnsi="宋体" w:cs="宋体"/>
          <w:color w:val="000000"/>
          <w:sz w:val="40"/>
        </w:rPr>
        <w:t>的图几结构与亲和性的晦涩源头，这种在康德眼中本身就是</w:t>
      </w:r>
      <w:r>
        <w:rPr>
          <w:rFonts w:ascii="宋体" w:eastAsia="宋体" w:hAnsi="宋体" w:cs="宋体"/>
          <w:color w:val="000000"/>
          <w:sz w:val="40"/>
        </w:rPr>
        <w:t>“</w:t>
      </w:r>
      <w:r>
        <w:rPr>
          <w:rFonts w:ascii="宋体" w:eastAsia="宋体" w:hAnsi="宋体" w:cs="宋体"/>
          <w:color w:val="000000"/>
          <w:sz w:val="40"/>
        </w:rPr>
        <w:t>艺术</w:t>
      </w:r>
      <w:r>
        <w:rPr>
          <w:rFonts w:ascii="宋体" w:eastAsia="宋体" w:hAnsi="宋体" w:cs="宋体"/>
          <w:color w:val="000000"/>
          <w:sz w:val="40"/>
        </w:rPr>
        <w:t>”</w:t>
      </w:r>
      <w:r>
        <w:rPr>
          <w:rFonts w:ascii="宋体" w:eastAsia="宋体" w:hAnsi="宋体" w:cs="宋体"/>
          <w:color w:val="000000"/>
          <w:sz w:val="40"/>
        </w:rPr>
        <w:t>的想像力在其本源处是真与美同</w:t>
      </w:r>
      <w:r>
        <w:rPr>
          <w:rFonts w:ascii="宋体" w:eastAsia="宋体" w:hAnsi="宋体" w:cs="宋体"/>
          <w:color w:val="000000"/>
          <w:sz w:val="40"/>
        </w:rPr>
        <w:t>一的：尽管《纯粹理性批判》和《判断力批判》有所不同，要讲的都是这个想像问题。它当然是艺术，不过是人们</w:t>
      </w:r>
      <w:r>
        <w:rPr>
          <w:rFonts w:ascii="宋体" w:eastAsia="宋体" w:hAnsi="宋体" w:cs="宋体"/>
          <w:color w:val="000000"/>
          <w:sz w:val="40"/>
        </w:rPr>
        <w:t>“</w:t>
      </w:r>
      <w:r>
        <w:rPr>
          <w:rFonts w:ascii="宋体" w:eastAsia="宋体" w:hAnsi="宋体" w:cs="宋体"/>
          <w:color w:val="000000"/>
          <w:sz w:val="40"/>
        </w:rPr>
        <w:t>肉眼发现不了</w:t>
      </w:r>
      <w:r>
        <w:rPr>
          <w:rFonts w:ascii="宋体" w:eastAsia="宋体" w:hAnsi="宋体" w:cs="宋体"/>
          <w:color w:val="000000"/>
          <w:sz w:val="40"/>
        </w:rPr>
        <w:t>”¹</w:t>
      </w:r>
      <w:r>
        <w:rPr>
          <w:rFonts w:ascii="宋体" w:eastAsia="宋体" w:hAnsi="宋体" w:cs="宋体"/>
          <w:color w:val="000000"/>
          <w:sz w:val="40"/>
        </w:rPr>
        <w:t>的</w:t>
      </w:r>
      <w:r>
        <w:rPr>
          <w:rFonts w:ascii="宋体" w:eastAsia="宋体" w:hAnsi="宋体" w:cs="宋体"/>
          <w:color w:val="000000"/>
          <w:sz w:val="40"/>
        </w:rPr>
        <w:t>“</w:t>
      </w:r>
      <w:r>
        <w:rPr>
          <w:rFonts w:ascii="宋体" w:eastAsia="宋体" w:hAnsi="宋体" w:cs="宋体"/>
          <w:color w:val="000000"/>
          <w:sz w:val="40"/>
        </w:rPr>
        <w:t>隐身的艺术</w:t>
      </w:r>
      <w:r>
        <w:rPr>
          <w:rFonts w:ascii="宋体" w:eastAsia="宋体" w:hAnsi="宋体" w:cs="宋体"/>
          <w:color w:val="000000"/>
          <w:sz w:val="40"/>
        </w:rPr>
        <w:t>”²</w:t>
      </w:r>
      <w:r>
        <w:rPr>
          <w:rFonts w:ascii="宋体" w:eastAsia="宋体" w:hAnsi="宋体" w:cs="宋体"/>
          <w:color w:val="000000"/>
          <w:sz w:val="40"/>
        </w:rPr>
        <w:t>罢了。</w:t>
      </w:r>
      <w:r>
        <w:rPr>
          <w:rFonts w:ascii="宋体" w:eastAsia="宋体" w:hAnsi="宋体" w:cs="宋体"/>
          <w:color w:val="000000"/>
          <w:sz w:val="40"/>
        </w:rPr>
        <w:t>“</w:t>
      </w:r>
      <w:r>
        <w:rPr>
          <w:rFonts w:ascii="宋体" w:eastAsia="宋体" w:hAnsi="宋体" w:cs="宋体"/>
          <w:color w:val="000000"/>
          <w:sz w:val="40"/>
        </w:rPr>
        <w:t>审美理念可以说是想像</w:t>
      </w:r>
      <w:r>
        <w:rPr>
          <w:rFonts w:ascii="宋体" w:eastAsia="宋体" w:hAnsi="宋体" w:cs="宋体"/>
          <w:color w:val="000000"/>
          <w:sz w:val="40"/>
        </w:rPr>
        <w:t>(</w:t>
      </w:r>
      <w:r>
        <w:rPr>
          <w:rFonts w:ascii="宋体" w:eastAsia="宋体" w:hAnsi="宋体" w:cs="宋体"/>
          <w:color w:val="000000"/>
          <w:sz w:val="40"/>
        </w:rPr>
        <w:t>在其自由游戏中</w:t>
      </w:r>
      <w:r>
        <w:rPr>
          <w:rFonts w:ascii="宋体" w:eastAsia="宋体" w:hAnsi="宋体" w:cs="宋体"/>
          <w:color w:val="000000"/>
          <w:sz w:val="40"/>
        </w:rPr>
        <w:t>)</w:t>
      </w:r>
      <w:r>
        <w:rPr>
          <w:rFonts w:ascii="宋体" w:eastAsia="宋体" w:hAnsi="宋体" w:cs="宋体"/>
          <w:color w:val="000000"/>
          <w:sz w:val="40"/>
        </w:rPr>
        <w:t>的一种无法表现的再现。</w:t>
      </w:r>
      <w:r>
        <w:rPr>
          <w:rFonts w:ascii="宋体" w:eastAsia="宋体" w:hAnsi="宋体" w:cs="宋体"/>
          <w:color w:val="000000"/>
          <w:sz w:val="40"/>
        </w:rPr>
        <w:t>”³</w:t>
      </w:r>
      <w:r>
        <w:rPr>
          <w:rFonts w:ascii="宋体" w:eastAsia="宋体" w:hAnsi="宋体" w:cs="宋体"/>
          <w:color w:val="000000"/>
          <w:sz w:val="40"/>
        </w:rPr>
        <w:t>想像是只在其作品中显现的那种自由。这些作品在自然中并不存在，但也并非在我们栖居的世界之外。</w:t>
      </w:r>
      <w:r>
        <w:rPr>
          <w:rFonts w:ascii="宋体" w:eastAsia="宋体" w:hAnsi="宋体" w:cs="宋体"/>
          <w:color w:val="000000"/>
          <w:sz w:val="40"/>
        </w:rPr>
        <w:t>“</w:t>
      </w:r>
      <w:r>
        <w:rPr>
          <w:rFonts w:ascii="宋体" w:eastAsia="宋体" w:hAnsi="宋体" w:cs="宋体"/>
          <w:color w:val="000000"/>
          <w:sz w:val="40"/>
        </w:rPr>
        <w:t>想像</w:t>
      </w:r>
      <w:r>
        <w:rPr>
          <w:rFonts w:ascii="宋体" w:eastAsia="宋体" w:hAnsi="宋体" w:cs="宋体"/>
          <w:color w:val="000000"/>
          <w:sz w:val="40"/>
        </w:rPr>
        <w:t>(</w:t>
      </w:r>
      <w:r>
        <w:rPr>
          <w:rFonts w:ascii="宋体" w:eastAsia="宋体" w:hAnsi="宋体" w:cs="宋体"/>
          <w:color w:val="000000"/>
          <w:sz w:val="40"/>
        </w:rPr>
        <w:t>作为一种生产性的认识力</w:t>
      </w:r>
      <w:r>
        <w:rPr>
          <w:rFonts w:ascii="宋体" w:eastAsia="宋体" w:hAnsi="宋体" w:cs="宋体"/>
          <w:color w:val="000000"/>
          <w:sz w:val="40"/>
        </w:rPr>
        <w:t>)</w:t>
      </w:r>
      <w:r>
        <w:rPr>
          <w:rFonts w:ascii="宋体" w:eastAsia="宋体" w:hAnsi="宋体" w:cs="宋体"/>
          <w:color w:val="000000"/>
          <w:sz w:val="40"/>
        </w:rPr>
        <w:t>因而可以说具有一种巨大的力量，即以自然提供的材料去创造第二自然。</w:t>
      </w:r>
      <w:r>
        <w:rPr>
          <w:rFonts w:ascii="宋体" w:eastAsia="宋体" w:hAnsi="宋体" w:cs="宋体"/>
          <w:color w:val="000000"/>
          <w:sz w:val="40"/>
        </w:rPr>
        <w:t>”⁴</w:t>
      </w:r>
      <w:r>
        <w:rPr>
          <w:rFonts w:ascii="宋体" w:eastAsia="宋体" w:hAnsi="宋体" w:cs="宋体"/>
          <w:color w:val="000000"/>
          <w:sz w:val="40"/>
        </w:rPr>
        <w:t>这正是为什么当批评家处理想像与美时，理解力不应是他的主要能力；</w:t>
      </w:r>
      <w:r>
        <w:rPr>
          <w:rFonts w:ascii="宋体" w:eastAsia="宋体" w:hAnsi="宋体" w:cs="宋体"/>
          <w:color w:val="000000"/>
          <w:sz w:val="40"/>
        </w:rPr>
        <w:t>“</w:t>
      </w:r>
      <w:r>
        <w:rPr>
          <w:rFonts w:ascii="宋体" w:eastAsia="宋体" w:hAnsi="宋体" w:cs="宋体"/>
          <w:color w:val="000000"/>
          <w:sz w:val="40"/>
        </w:rPr>
        <w:t>在那种我们称之为美的东西中，理解力是服务于想像力的</w:t>
      </w:r>
      <w:r>
        <w:rPr>
          <w:rFonts w:ascii="宋体" w:eastAsia="宋体" w:hAnsi="宋体" w:cs="宋体"/>
          <w:color w:val="000000"/>
          <w:sz w:val="40"/>
        </w:rPr>
        <w:t>而非后者服务于前者。</w:t>
      </w:r>
      <w:r>
        <w:rPr>
          <w:rFonts w:ascii="宋体" w:eastAsia="宋体" w:hAnsi="宋体" w:cs="宋体"/>
          <w:color w:val="000000"/>
          <w:sz w:val="40"/>
        </w:rPr>
        <w:t>”⁵</w:t>
      </w:r>
      <w:r>
        <w:rPr>
          <w:rFonts w:ascii="宋体" w:eastAsia="宋体" w:hAnsi="宋体" w:cs="宋体"/>
          <w:color w:val="000000"/>
          <w:sz w:val="40"/>
        </w:rPr>
        <w:t>因为，</w:t>
      </w:r>
      <w:r>
        <w:rPr>
          <w:rFonts w:ascii="宋体" w:eastAsia="宋体" w:hAnsi="宋体" w:cs="宋体"/>
          <w:color w:val="000000"/>
          <w:sz w:val="40"/>
        </w:rPr>
        <w:t>“</w:t>
      </w:r>
      <w:r>
        <w:rPr>
          <w:rFonts w:ascii="宋体" w:eastAsia="宋体" w:hAnsi="宋体" w:cs="宋体"/>
          <w:color w:val="000000"/>
          <w:sz w:val="40"/>
        </w:rPr>
        <w:t>想像力之自由正在于它用不着任何概念而能图式之活动这一事实。</w:t>
      </w:r>
      <w:r>
        <w:rPr>
          <w:rFonts w:ascii="宋体" w:eastAsia="宋体" w:hAnsi="宋体" w:cs="宋体"/>
          <w:color w:val="000000"/>
          <w:sz w:val="40"/>
        </w:rPr>
        <w:t>”⁶“</w:t>
      </w:r>
      <w:r>
        <w:rPr>
          <w:rFonts w:ascii="宋体" w:eastAsia="宋体" w:hAnsi="宋体" w:cs="宋体"/>
          <w:color w:val="000000"/>
          <w:sz w:val="40"/>
        </w:rPr>
        <w:t>这种作品作为一种结构，作为一个不可分割的整体，</w:t>
      </w:r>
    </w:p>
    <w:p w:rsidR="00854FAF" w:rsidRDefault="00025070">
      <w:pPr>
        <w:wordWrap w:val="0"/>
        <w:spacing w:line="500" w:lineRule="atLeast"/>
        <w:ind w:left="120"/>
        <w:textAlignment w:val="baseline"/>
        <w:rPr>
          <w:sz w:val="33"/>
        </w:rPr>
      </w:pPr>
      <w:r>
        <w:rPr>
          <w:rFonts w:ascii="宋体" w:eastAsia="宋体" w:hAnsi="宋体" w:cs="宋体"/>
          <w:color w:val="000000"/>
          <w:sz w:val="33"/>
          <w:u w:val="single"/>
        </w:rPr>
        <w:t xml:space="preserve">                 </w:t>
      </w:r>
    </w:p>
    <w:p w:rsidR="00854FAF" w:rsidRDefault="00025070">
      <w:pPr>
        <w:tabs>
          <w:tab w:val="left" w:pos="800"/>
        </w:tabs>
        <w:wordWrap w:val="0"/>
        <w:spacing w:before="280" w:line="500" w:lineRule="atLeast"/>
        <w:ind w:left="180"/>
        <w:textAlignment w:val="baseline"/>
        <w:rPr>
          <w:sz w:val="33"/>
        </w:rPr>
      </w:pPr>
      <w:r>
        <w:rPr>
          <w:rFonts w:ascii="仿宋" w:eastAsia="仿宋" w:hAnsi="仿宋" w:cs="仿宋"/>
          <w:color w:val="000000"/>
          <w:sz w:val="33"/>
        </w:rPr>
        <w:t>I</w:t>
      </w:r>
      <w:r>
        <w:tab/>
      </w:r>
      <w:r>
        <w:rPr>
          <w:rFonts w:ascii="仿宋" w:eastAsia="仿宋" w:hAnsi="仿宋" w:cs="仿宋"/>
          <w:color w:val="000000"/>
          <w:sz w:val="33"/>
        </w:rPr>
        <w:t>同上页注。</w:t>
      </w:r>
    </w:p>
    <w:p w:rsidR="00854FAF" w:rsidRDefault="00025070">
      <w:pPr>
        <w:wordWrap w:val="0"/>
        <w:spacing w:line="500" w:lineRule="atLeast"/>
        <w:ind w:left="80" w:right="20"/>
        <w:textAlignment w:val="baseline"/>
        <w:rPr>
          <w:sz w:val="33"/>
        </w:rPr>
      </w:pPr>
      <w:r>
        <w:rPr>
          <w:rFonts w:ascii="仿宋" w:eastAsia="仿宋" w:hAnsi="仿宋" w:cs="仿宋"/>
          <w:color w:val="000000"/>
          <w:sz w:val="33"/>
        </w:rPr>
        <w:t xml:space="preserve">2  </w:t>
      </w:r>
      <w:r>
        <w:rPr>
          <w:rFonts w:ascii="仿宋" w:eastAsia="仿宋" w:hAnsi="仿宋" w:cs="仿宋"/>
          <w:color w:val="000000"/>
          <w:sz w:val="33"/>
        </w:rPr>
        <w:t>《纯粹理性批判》。我们将要引用的康德的文本和我们今后要提到的多种文本，罗塞特都没有使用原则上在遇到作者作品中的引文时，我们将直接注明《形式与意谓》的页码。</w:t>
      </w:r>
    </w:p>
    <w:p w:rsidR="00854FAF" w:rsidRDefault="00025070">
      <w:pPr>
        <w:wordWrap w:val="0"/>
        <w:spacing w:line="500" w:lineRule="atLeast"/>
        <w:ind w:left="80"/>
        <w:textAlignment w:val="baseline"/>
        <w:rPr>
          <w:sz w:val="33"/>
        </w:rPr>
      </w:pPr>
      <w:r>
        <w:rPr>
          <w:rFonts w:ascii="仿宋" w:eastAsia="仿宋" w:hAnsi="仿宋" w:cs="仿宋"/>
          <w:color w:val="000000"/>
          <w:sz w:val="33"/>
        </w:rPr>
        <w:t xml:space="preserve">3  </w:t>
      </w:r>
      <w:r>
        <w:rPr>
          <w:rFonts w:ascii="仿宋" w:eastAsia="仿宋" w:hAnsi="仿宋" w:cs="仿宋"/>
          <w:color w:val="000000"/>
          <w:sz w:val="33"/>
        </w:rPr>
        <w:t>《判断力批判》，第</w:t>
      </w:r>
      <w:r>
        <w:rPr>
          <w:rFonts w:ascii="仿宋" w:eastAsia="仿宋" w:hAnsi="仿宋" w:cs="仿宋"/>
          <w:color w:val="000000"/>
          <w:sz w:val="33"/>
        </w:rPr>
        <w:t>57</w:t>
      </w:r>
      <w:r>
        <w:rPr>
          <w:rFonts w:ascii="仿宋" w:eastAsia="仿宋" w:hAnsi="仿宋" w:cs="仿宋"/>
          <w:color w:val="000000"/>
          <w:sz w:val="33"/>
        </w:rPr>
        <w:t>段。</w:t>
      </w:r>
    </w:p>
    <w:p w:rsidR="00854FAF" w:rsidRDefault="00025070">
      <w:pPr>
        <w:wordWrap w:val="0"/>
        <w:spacing w:line="500" w:lineRule="atLeast"/>
        <w:ind w:left="80"/>
        <w:textAlignment w:val="baseline"/>
        <w:rPr>
          <w:sz w:val="33"/>
        </w:rPr>
      </w:pPr>
      <w:r>
        <w:rPr>
          <w:rFonts w:ascii="仿宋" w:eastAsia="仿宋" w:hAnsi="仿宋" w:cs="仿宋"/>
          <w:color w:val="000000"/>
          <w:sz w:val="33"/>
        </w:rPr>
        <w:t xml:space="preserve">4  </w:t>
      </w:r>
      <w:r>
        <w:rPr>
          <w:rFonts w:ascii="仿宋" w:eastAsia="仿宋" w:hAnsi="仿宋" w:cs="仿宋"/>
          <w:color w:val="000000"/>
          <w:sz w:val="33"/>
        </w:rPr>
        <w:t>《判断力批判》，第</w:t>
      </w:r>
      <w:r>
        <w:rPr>
          <w:rFonts w:ascii="仿宋" w:eastAsia="仿宋" w:hAnsi="仿宋" w:cs="仿宋"/>
          <w:color w:val="000000"/>
          <w:sz w:val="33"/>
        </w:rPr>
        <w:t>49</w:t>
      </w:r>
      <w:r>
        <w:rPr>
          <w:rFonts w:ascii="仿宋" w:eastAsia="仿宋" w:hAnsi="仿宋" w:cs="仿宋"/>
          <w:color w:val="000000"/>
          <w:sz w:val="33"/>
        </w:rPr>
        <w:t>段。</w:t>
      </w:r>
    </w:p>
    <w:p w:rsidR="00854FAF" w:rsidRDefault="00025070">
      <w:pPr>
        <w:wordWrap w:val="0"/>
        <w:spacing w:line="500" w:lineRule="atLeast"/>
        <w:ind w:left="80"/>
        <w:textAlignment w:val="baseline"/>
        <w:rPr>
          <w:sz w:val="33"/>
        </w:rPr>
      </w:pPr>
      <w:r>
        <w:rPr>
          <w:rFonts w:ascii="仿宋" w:eastAsia="仿宋" w:hAnsi="仿宋" w:cs="仿宋"/>
          <w:color w:val="000000"/>
          <w:sz w:val="33"/>
        </w:rPr>
        <w:t xml:space="preserve">5  </w:t>
      </w:r>
      <w:r>
        <w:rPr>
          <w:rFonts w:ascii="仿宋" w:eastAsia="仿宋" w:hAnsi="仿宋" w:cs="仿宋"/>
          <w:color w:val="000000"/>
          <w:sz w:val="33"/>
        </w:rPr>
        <w:t>《判断力批判》，第</w:t>
      </w:r>
      <w:r>
        <w:rPr>
          <w:rFonts w:ascii="仿宋" w:eastAsia="仿宋" w:hAnsi="仿宋" w:cs="仿宋"/>
          <w:color w:val="000000"/>
          <w:sz w:val="33"/>
        </w:rPr>
        <w:t>72</w:t>
      </w:r>
      <w:r>
        <w:rPr>
          <w:rFonts w:ascii="仿宋" w:eastAsia="仿宋" w:hAnsi="仿宋" w:cs="仿宋"/>
          <w:color w:val="000000"/>
          <w:sz w:val="33"/>
        </w:rPr>
        <w:t>段。</w:t>
      </w:r>
    </w:p>
    <w:p w:rsidR="00854FAF" w:rsidRDefault="00025070">
      <w:pPr>
        <w:wordWrap w:val="0"/>
        <w:spacing w:line="500" w:lineRule="atLeast"/>
        <w:ind w:left="80"/>
        <w:textAlignment w:val="baseline"/>
        <w:rPr>
          <w:sz w:val="33"/>
        </w:rPr>
      </w:pPr>
      <w:r>
        <w:rPr>
          <w:rFonts w:ascii="仿宋" w:eastAsia="仿宋" w:hAnsi="仿宋" w:cs="仿宋"/>
          <w:color w:val="000000"/>
          <w:sz w:val="33"/>
        </w:rPr>
        <w:t xml:space="preserve">6  </w:t>
      </w:r>
      <w:r>
        <w:rPr>
          <w:rFonts w:ascii="仿宋" w:eastAsia="仿宋" w:hAnsi="仿宋" w:cs="仿宋"/>
          <w:color w:val="000000"/>
          <w:sz w:val="33"/>
        </w:rPr>
        <w:t>《判断力批判》，第</w:t>
      </w:r>
      <w:r>
        <w:rPr>
          <w:rFonts w:ascii="仿宋" w:eastAsia="仿宋" w:hAnsi="仿宋" w:cs="仿宋"/>
          <w:color w:val="000000"/>
          <w:sz w:val="33"/>
        </w:rPr>
        <w:t>35</w:t>
      </w:r>
      <w:r>
        <w:rPr>
          <w:rFonts w:ascii="仿宋" w:eastAsia="仿宋" w:hAnsi="仿宋" w:cs="仿宋"/>
          <w:color w:val="000000"/>
          <w:sz w:val="33"/>
        </w:rPr>
        <w:t>段。</w:t>
      </w:r>
    </w:p>
    <w:p w:rsidR="00854FAF" w:rsidRDefault="00025070">
      <w:pPr>
        <w:wordWrap w:val="0"/>
        <w:spacing w:before="140" w:line="460" w:lineRule="atLeast"/>
        <w:ind w:right="520"/>
        <w:jc w:val="right"/>
        <w:textAlignment w:val="baseline"/>
        <w:rPr>
          <w:sz w:val="34"/>
        </w:rPr>
      </w:pPr>
      <w:r>
        <w:rPr>
          <w:rFonts w:ascii="楷体" w:eastAsia="楷体" w:hAnsi="楷体" w:cs="楷体"/>
          <w:color w:val="000000"/>
          <w:sz w:val="34"/>
        </w:rPr>
        <w:t>9</w:t>
      </w:r>
    </w:p>
    <w:p w:rsidR="00854FAF" w:rsidRDefault="00854FAF"/>
    <w:p w:rsidR="00854FAF" w:rsidRDefault="00854FAF">
      <w:pPr>
        <w:sectPr w:rsidR="00854FAF">
          <w:headerReference w:type="default" r:id="rId101"/>
          <w:footerReference w:type="default" r:id="rId102"/>
          <w:pgSz w:w="14460" w:h="21540"/>
          <w:pgMar w:top="1800" w:right="1620" w:bottom="1800" w:left="1620" w:header="1500" w:footer="1500" w:gutter="0"/>
          <w:cols w:space="720"/>
        </w:sectPr>
      </w:pPr>
    </w:p>
    <w:p w:rsidR="00854FAF" w:rsidRDefault="00025070">
      <w:pPr>
        <w:wordWrap w:val="0"/>
        <w:spacing w:line="760" w:lineRule="atLeast"/>
        <w:textAlignment w:val="baseline"/>
        <w:rPr>
          <w:sz w:val="39"/>
        </w:rPr>
      </w:pPr>
      <w:r>
        <w:rPr>
          <w:rFonts w:ascii="宋体" w:eastAsia="宋体" w:hAnsi="宋体" w:cs="宋体"/>
          <w:color w:val="000000"/>
          <w:sz w:val="39"/>
        </w:rPr>
        <w:lastRenderedPageBreak/>
        <w:t>作为结构主义批评对象的谜一般的源头，在康德看来是我们应当关注的头等要务。</w:t>
      </w:r>
      <w:r>
        <w:rPr>
          <w:rFonts w:ascii="宋体" w:eastAsia="宋体" w:hAnsi="宋体" w:cs="宋体"/>
          <w:color w:val="000000"/>
          <w:sz w:val="39"/>
        </w:rPr>
        <w:t>”¹</w:t>
      </w:r>
      <w:r>
        <w:rPr>
          <w:rFonts w:ascii="宋体" w:eastAsia="宋体" w:hAnsi="宋体" w:cs="宋体"/>
          <w:color w:val="000000"/>
          <w:sz w:val="39"/>
        </w:rPr>
        <w:t>罗塞特也这么认为。从第一页开始，他就将一直没有得到足够研究的</w:t>
      </w:r>
      <w:r>
        <w:rPr>
          <w:rFonts w:ascii="宋体" w:eastAsia="宋体" w:hAnsi="宋体" w:cs="宋体"/>
          <w:color w:val="000000"/>
          <w:sz w:val="39"/>
        </w:rPr>
        <w:t>“</w:t>
      </w:r>
      <w:r>
        <w:rPr>
          <w:rFonts w:ascii="宋体" w:eastAsia="宋体" w:hAnsi="宋体" w:cs="宋体"/>
          <w:color w:val="000000"/>
          <w:sz w:val="39"/>
        </w:rPr>
        <w:t>文学事实的本质</w:t>
      </w:r>
      <w:r>
        <w:rPr>
          <w:rFonts w:ascii="宋体" w:eastAsia="宋体" w:hAnsi="宋体" w:cs="宋体"/>
          <w:color w:val="000000"/>
          <w:sz w:val="39"/>
        </w:rPr>
        <w:t>”</w:t>
      </w:r>
      <w:r>
        <w:rPr>
          <w:rFonts w:ascii="宋体" w:eastAsia="宋体" w:hAnsi="宋体" w:cs="宋体"/>
          <w:color w:val="000000"/>
          <w:sz w:val="39"/>
        </w:rPr>
        <w:t>与</w:t>
      </w:r>
      <w:r>
        <w:rPr>
          <w:rFonts w:ascii="宋体" w:eastAsia="宋体" w:hAnsi="宋体" w:cs="宋体"/>
          <w:color w:val="000000"/>
          <w:sz w:val="39"/>
        </w:rPr>
        <w:t>“</w:t>
      </w:r>
      <w:r>
        <w:rPr>
          <w:rFonts w:ascii="宋体" w:eastAsia="宋体" w:hAnsi="宋体" w:cs="宋体"/>
          <w:color w:val="000000"/>
          <w:sz w:val="39"/>
        </w:rPr>
        <w:t>这个关键的艺术功能</w:t>
      </w:r>
      <w:r>
        <w:rPr>
          <w:rFonts w:ascii="宋体" w:eastAsia="宋体" w:hAnsi="宋体" w:cs="宋体"/>
          <w:color w:val="000000"/>
          <w:sz w:val="39"/>
        </w:rPr>
        <w:t>————</w:t>
      </w:r>
      <w:r>
        <w:rPr>
          <w:rFonts w:ascii="宋体" w:eastAsia="宋体" w:hAnsi="宋体" w:cs="宋体"/>
          <w:color w:val="000000"/>
          <w:sz w:val="39"/>
        </w:rPr>
        <w:t>想像力</w:t>
      </w:r>
      <w:r>
        <w:rPr>
          <w:rFonts w:ascii="宋体" w:eastAsia="宋体" w:hAnsi="宋体" w:cs="宋体"/>
          <w:color w:val="000000"/>
          <w:sz w:val="39"/>
        </w:rPr>
        <w:t>”</w:t>
      </w:r>
      <w:r>
        <w:rPr>
          <w:rFonts w:ascii="宋体" w:eastAsia="宋体" w:hAnsi="宋体" w:cs="宋体"/>
          <w:color w:val="000000"/>
          <w:sz w:val="39"/>
        </w:rPr>
        <w:t>联系在一起，而关于这一点，</w:t>
      </w:r>
      <w:r>
        <w:rPr>
          <w:rFonts w:ascii="宋体" w:eastAsia="宋体" w:hAnsi="宋体" w:cs="宋体"/>
          <w:color w:val="000000"/>
          <w:sz w:val="39"/>
        </w:rPr>
        <w:t>“</w:t>
      </w:r>
      <w:r>
        <w:rPr>
          <w:rFonts w:ascii="宋体" w:eastAsia="宋体" w:hAnsi="宋体" w:cs="宋体"/>
          <w:color w:val="000000"/>
          <w:sz w:val="39"/>
        </w:rPr>
        <w:t>存在着丰富的不确定性与对立性。</w:t>
      </w:r>
      <w:r>
        <w:rPr>
          <w:rFonts w:ascii="宋体" w:eastAsia="宋体" w:hAnsi="宋体" w:cs="宋体"/>
          <w:color w:val="000000"/>
          <w:sz w:val="39"/>
        </w:rPr>
        <w:t>”</w:t>
      </w:r>
      <w:r>
        <w:rPr>
          <w:rFonts w:ascii="宋体" w:eastAsia="宋体" w:hAnsi="宋体" w:cs="宋体"/>
          <w:color w:val="000000"/>
          <w:sz w:val="39"/>
        </w:rPr>
        <w:t>这个导致了隐喻的想像概念，也就是说导致了除了是动词</w:t>
      </w:r>
      <w:r>
        <w:rPr>
          <w:rFonts w:ascii="宋体" w:eastAsia="宋体" w:hAnsi="宋体" w:cs="宋体"/>
          <w:color w:val="000000"/>
          <w:sz w:val="39"/>
        </w:rPr>
        <w:t>“être”</w:t>
      </w:r>
      <w:r>
        <w:rPr>
          <w:rFonts w:ascii="宋体" w:eastAsia="宋体" w:hAnsi="宋体" w:cs="宋体"/>
          <w:color w:val="000000"/>
          <w:sz w:val="39"/>
        </w:rPr>
        <w:t>外的语言中的一切的概念，对于批评家来说如今仍然是某些哲学家们所说的某种被天真使用的操作性概念。要克服这种单纯的技术性，就</w:t>
      </w:r>
      <w:r>
        <w:rPr>
          <w:rFonts w:ascii="宋体" w:eastAsia="宋体" w:hAnsi="宋体" w:cs="宋体"/>
          <w:color w:val="000000"/>
          <w:sz w:val="39"/>
        </w:rPr>
        <w:t>是要对此操作性概念作主题性思考。罗塞特的目标之一似乎正落在这一点上。</w:t>
      </w:r>
    </w:p>
    <w:p w:rsidR="00854FAF" w:rsidRDefault="00025070">
      <w:pPr>
        <w:wordWrap w:val="0"/>
        <w:spacing w:line="760" w:lineRule="atLeast"/>
        <w:ind w:firstLine="820"/>
        <w:textAlignment w:val="baseline"/>
        <w:rPr>
          <w:sz w:val="39"/>
        </w:rPr>
      </w:pPr>
      <w:r>
        <w:rPr>
          <w:rFonts w:ascii="宋体" w:eastAsia="宋体" w:hAnsi="宋体" w:cs="宋体"/>
          <w:color w:val="000000"/>
          <w:sz w:val="39"/>
        </w:rPr>
        <w:t>要想最逼近地抓住创造性想像的运作活动，就得让自己转向诗之自由那隐而不见的内部。就得自我抽离以便接触到作品黑暗中的盲目本源。这种奠立文学行为</w:t>
      </w:r>
      <w:r>
        <w:rPr>
          <w:rFonts w:ascii="宋体" w:eastAsia="宋体" w:hAnsi="宋体" w:cs="宋体"/>
          <w:color w:val="000000"/>
          <w:sz w:val="39"/>
        </w:rPr>
        <w:t>(</w:t>
      </w:r>
      <w:r>
        <w:rPr>
          <w:rFonts w:ascii="宋体" w:eastAsia="宋体" w:hAnsi="宋体" w:cs="宋体"/>
          <w:color w:val="000000"/>
          <w:sz w:val="39"/>
        </w:rPr>
        <w:t>包括写作与阅读</w:t>
      </w:r>
      <w:r>
        <w:rPr>
          <w:rFonts w:ascii="宋体" w:eastAsia="宋体" w:hAnsi="宋体" w:cs="宋体"/>
          <w:color w:val="000000"/>
          <w:sz w:val="39"/>
        </w:rPr>
        <w:t>)</w:t>
      </w:r>
      <w:r>
        <w:rPr>
          <w:rFonts w:ascii="宋体" w:eastAsia="宋体" w:hAnsi="宋体" w:cs="宋体"/>
          <w:color w:val="000000"/>
          <w:sz w:val="39"/>
        </w:rPr>
        <w:t>的皈依经验，因此就是</w:t>
      </w:r>
      <w:r>
        <w:rPr>
          <w:rFonts w:ascii="宋体" w:eastAsia="宋体" w:hAnsi="宋体" w:cs="宋体"/>
          <w:color w:val="000000"/>
          <w:sz w:val="39"/>
        </w:rPr>
        <w:t>“</w:t>
      </w:r>
      <w:r>
        <w:rPr>
          <w:rFonts w:ascii="宋体" w:eastAsia="宋体" w:hAnsi="宋体" w:cs="宋体"/>
          <w:color w:val="000000"/>
          <w:sz w:val="39"/>
        </w:rPr>
        <w:t>隔离</w:t>
      </w:r>
      <w:r>
        <w:rPr>
          <w:rFonts w:ascii="宋体" w:eastAsia="宋体" w:hAnsi="宋体" w:cs="宋体"/>
          <w:color w:val="000000"/>
          <w:sz w:val="39"/>
        </w:rPr>
        <w:t>”</w:t>
      </w:r>
      <w:r>
        <w:rPr>
          <w:rFonts w:ascii="宋体" w:eastAsia="宋体" w:hAnsi="宋体" w:cs="宋体"/>
          <w:color w:val="000000"/>
          <w:sz w:val="39"/>
        </w:rPr>
        <w:t>和</w:t>
      </w:r>
      <w:r>
        <w:rPr>
          <w:rFonts w:ascii="宋体" w:eastAsia="宋体" w:hAnsi="宋体" w:cs="宋体"/>
          <w:color w:val="000000"/>
          <w:sz w:val="39"/>
        </w:rPr>
        <w:t>“</w:t>
      </w:r>
      <w:r>
        <w:rPr>
          <w:rFonts w:ascii="宋体" w:eastAsia="宋体" w:hAnsi="宋体" w:cs="宋体"/>
          <w:color w:val="000000"/>
          <w:sz w:val="39"/>
        </w:rPr>
        <w:t>流亡</w:t>
      </w:r>
      <w:r>
        <w:rPr>
          <w:rFonts w:ascii="宋体" w:eastAsia="宋体" w:hAnsi="宋体" w:cs="宋体"/>
          <w:color w:val="000000"/>
          <w:sz w:val="39"/>
        </w:rPr>
        <w:t>”</w:t>
      </w:r>
      <w:r>
        <w:rPr>
          <w:rFonts w:ascii="宋体" w:eastAsia="宋体" w:hAnsi="宋体" w:cs="宋体"/>
          <w:color w:val="000000"/>
          <w:sz w:val="39"/>
        </w:rPr>
        <w:t>这些词本身，因为它们总是指向一种断裂，一种朝向内在世界的道路，所以无法将之直接表明，而只能通过一种隐喻来暗示，这隐喻的谱系自身就应受到思考的全部重视。因为，它意味着从世界中脱离以趋向一个既非乌有乡</w:t>
      </w:r>
      <w:r>
        <w:rPr>
          <w:rFonts w:ascii="宋体" w:eastAsia="宋体" w:hAnsi="宋体" w:cs="宋体"/>
          <w:color w:val="000000"/>
          <w:sz w:val="39"/>
        </w:rPr>
        <w:t>(non-lieu)</w:t>
      </w:r>
      <w:r>
        <w:rPr>
          <w:rFonts w:ascii="宋体" w:eastAsia="宋体" w:hAnsi="宋体" w:cs="宋体"/>
          <w:color w:val="000000"/>
          <w:sz w:val="39"/>
        </w:rPr>
        <w:t>，又非另一界，既非乌托邦</w:t>
      </w:r>
      <w:r>
        <w:rPr>
          <w:rFonts w:ascii="宋体" w:eastAsia="宋体" w:hAnsi="宋体" w:cs="宋体"/>
          <w:color w:val="000000"/>
          <w:sz w:val="39"/>
        </w:rPr>
        <w:t>(uto</w:t>
      </w:r>
      <w:r>
        <w:rPr>
          <w:rFonts w:ascii="宋体" w:eastAsia="宋体" w:hAnsi="宋体" w:cs="宋体"/>
          <w:color w:val="000000"/>
          <w:sz w:val="39"/>
        </w:rPr>
        <w:t>pie)</w:t>
      </w:r>
      <w:r>
        <w:rPr>
          <w:rFonts w:ascii="宋体" w:eastAsia="宋体" w:hAnsi="宋体" w:cs="宋体"/>
          <w:color w:val="000000"/>
          <w:sz w:val="39"/>
        </w:rPr>
        <w:t>又非不在场</w:t>
      </w:r>
      <w:r>
        <w:rPr>
          <w:rFonts w:ascii="宋体" w:eastAsia="宋体" w:hAnsi="宋体" w:cs="宋体"/>
          <w:color w:val="000000"/>
          <w:sz w:val="39"/>
        </w:rPr>
        <w:t>(alibi)</w:t>
      </w:r>
      <w:r>
        <w:rPr>
          <w:rFonts w:ascii="宋体" w:eastAsia="宋体" w:hAnsi="宋体" w:cs="宋体"/>
          <w:color w:val="000000"/>
          <w:sz w:val="39"/>
        </w:rPr>
        <w:t>的地方。用罗塞特所引的傅西雍</w:t>
      </w:r>
      <w:r>
        <w:rPr>
          <w:rFonts w:ascii="宋体" w:eastAsia="宋体" w:hAnsi="宋体" w:cs="宋体"/>
          <w:color w:val="000000"/>
          <w:sz w:val="39"/>
        </w:rPr>
        <w:t>(Focillon)</w:t>
      </w:r>
      <w:r>
        <w:rPr>
          <w:rFonts w:ascii="宋体" w:eastAsia="宋体" w:hAnsi="宋体" w:cs="宋体"/>
          <w:color w:val="000000"/>
          <w:sz w:val="39"/>
        </w:rPr>
        <w:t>的一句话来说，这是</w:t>
      </w:r>
      <w:r>
        <w:rPr>
          <w:rFonts w:ascii="宋体" w:eastAsia="宋体" w:hAnsi="宋体" w:cs="宋体"/>
          <w:color w:val="000000"/>
          <w:sz w:val="39"/>
        </w:rPr>
        <w:t>“</w:t>
      </w:r>
      <w:r>
        <w:rPr>
          <w:rFonts w:ascii="宋体" w:eastAsia="宋体" w:hAnsi="宋体" w:cs="宋体"/>
          <w:color w:val="000000"/>
          <w:sz w:val="39"/>
        </w:rPr>
        <w:t>在这个世界之上再创造一个世界</w:t>
      </w:r>
      <w:r>
        <w:rPr>
          <w:rFonts w:ascii="宋体" w:eastAsia="宋体" w:hAnsi="宋体" w:cs="宋体"/>
          <w:color w:val="000000"/>
          <w:sz w:val="39"/>
        </w:rPr>
        <w:t>”(</w:t>
      </w:r>
      <w:r>
        <w:rPr>
          <w:rFonts w:ascii="宋体" w:eastAsia="宋体" w:hAnsi="宋体" w:cs="宋体"/>
          <w:color w:val="000000"/>
          <w:sz w:val="39"/>
        </w:rPr>
        <w:t>《形式与意谓》，页</w:t>
      </w:r>
      <w:r>
        <w:rPr>
          <w:rFonts w:ascii="宋体" w:eastAsia="宋体" w:hAnsi="宋体" w:cs="宋体"/>
          <w:color w:val="000000"/>
          <w:sz w:val="39"/>
        </w:rPr>
        <w:t>11)</w:t>
      </w:r>
      <w:r>
        <w:rPr>
          <w:rFonts w:ascii="宋体" w:eastAsia="宋体" w:hAnsi="宋体" w:cs="宋体"/>
          <w:color w:val="000000"/>
          <w:sz w:val="39"/>
        </w:rPr>
        <w:t>。这个世界说的只是所有东西的多余部分，这关键性的</w:t>
      </w:r>
    </w:p>
    <w:p w:rsidR="00854FAF" w:rsidRDefault="00025070">
      <w:pPr>
        <w:wordWrap w:val="0"/>
        <w:spacing w:line="760" w:lineRule="atLeast"/>
        <w:ind w:left="60"/>
        <w:textAlignment w:val="baseline"/>
        <w:rPr>
          <w:sz w:val="39"/>
        </w:rPr>
      </w:pPr>
      <w:r>
        <w:rPr>
          <w:rFonts w:ascii="宋体" w:eastAsia="宋体" w:hAnsi="宋体" w:cs="宋体"/>
          <w:color w:val="000000"/>
          <w:sz w:val="39"/>
          <w:u w:val="single"/>
        </w:rPr>
        <w:t xml:space="preserve">               </w:t>
      </w:r>
    </w:p>
    <w:p w:rsidR="00854FAF" w:rsidRDefault="00854FAF">
      <w:pPr>
        <w:wordWrap w:val="0"/>
        <w:spacing w:line="460" w:lineRule="exact"/>
        <w:textAlignment w:val="baseline"/>
        <w:rPr>
          <w:sz w:val="35"/>
        </w:rPr>
      </w:pPr>
    </w:p>
    <w:p w:rsidR="00854FAF" w:rsidRDefault="00025070">
      <w:pPr>
        <w:wordWrap w:val="0"/>
        <w:spacing w:line="480" w:lineRule="atLeast"/>
        <w:ind w:left="40"/>
        <w:textAlignment w:val="baseline"/>
        <w:rPr>
          <w:sz w:val="35"/>
        </w:rPr>
      </w:pPr>
      <w:r>
        <w:rPr>
          <w:rFonts w:ascii="宋体" w:eastAsia="宋体" w:hAnsi="宋体" w:cs="宋体"/>
          <w:color w:val="000000"/>
          <w:sz w:val="35"/>
        </w:rPr>
        <w:t xml:space="preserve">1  </w:t>
      </w:r>
      <w:r>
        <w:rPr>
          <w:rFonts w:ascii="宋体" w:eastAsia="宋体" w:hAnsi="宋体" w:cs="宋体"/>
          <w:color w:val="000000"/>
          <w:sz w:val="35"/>
        </w:rPr>
        <w:t>《纯粹理性批判》，第</w:t>
      </w:r>
      <w:r>
        <w:rPr>
          <w:rFonts w:ascii="宋体" w:eastAsia="宋体" w:hAnsi="宋体" w:cs="宋体"/>
          <w:color w:val="000000"/>
          <w:sz w:val="35"/>
        </w:rPr>
        <w:t>93</w:t>
      </w:r>
      <w:r>
        <w:rPr>
          <w:rFonts w:ascii="宋体" w:eastAsia="宋体" w:hAnsi="宋体" w:cs="宋体"/>
          <w:color w:val="000000"/>
          <w:sz w:val="35"/>
        </w:rPr>
        <w:t>段。</w:t>
      </w:r>
    </w:p>
    <w:p w:rsidR="00854FAF" w:rsidRDefault="00025070">
      <w:pPr>
        <w:wordWrap w:val="0"/>
        <w:spacing w:before="320" w:line="480" w:lineRule="atLeast"/>
        <w:ind w:left="480"/>
        <w:textAlignment w:val="baseline"/>
        <w:rPr>
          <w:sz w:val="35"/>
        </w:rPr>
      </w:pPr>
      <w:r>
        <w:rPr>
          <w:rFonts w:ascii="宋体" w:eastAsia="宋体" w:hAnsi="宋体" w:cs="宋体"/>
          <w:color w:val="000000"/>
          <w:sz w:val="35"/>
        </w:rPr>
        <w:t>10</w:t>
      </w:r>
    </w:p>
    <w:p w:rsidR="00854FAF" w:rsidRDefault="00854FAF"/>
    <w:p w:rsidR="00854FAF" w:rsidRDefault="00854FAF">
      <w:pPr>
        <w:sectPr w:rsidR="00854FAF">
          <w:headerReference w:type="default" r:id="rId103"/>
          <w:footerReference w:type="default" r:id="rId104"/>
          <w:pgSz w:w="14460" w:h="21540"/>
          <w:pgMar w:top="1780" w:right="1640" w:bottom="1780" w:left="1640" w:header="1480" w:footer="1480" w:gutter="0"/>
          <w:cols w:space="720"/>
        </w:sectPr>
      </w:pPr>
    </w:p>
    <w:p w:rsidR="00854FAF" w:rsidRDefault="00025070">
      <w:pPr>
        <w:wordWrap w:val="0"/>
        <w:spacing w:line="740" w:lineRule="atLeast"/>
        <w:textAlignment w:val="baseline"/>
        <w:rPr>
          <w:sz w:val="39"/>
        </w:rPr>
      </w:pPr>
      <w:r>
        <w:rPr>
          <w:rFonts w:ascii="宋体" w:eastAsia="宋体" w:hAnsi="宋体" w:cs="宋体"/>
          <w:color w:val="000000"/>
          <w:sz w:val="39"/>
        </w:rPr>
        <w:lastRenderedPageBreak/>
        <w:t>“</w:t>
      </w:r>
      <w:r>
        <w:rPr>
          <w:rFonts w:ascii="宋体" w:eastAsia="宋体" w:hAnsi="宋体" w:cs="宋体"/>
          <w:color w:val="000000"/>
          <w:sz w:val="39"/>
        </w:rPr>
        <w:t>无</w:t>
      </w:r>
      <w:r>
        <w:rPr>
          <w:rFonts w:ascii="宋体" w:eastAsia="宋体" w:hAnsi="宋体" w:cs="宋体"/>
          <w:color w:val="000000"/>
          <w:sz w:val="39"/>
        </w:rPr>
        <w:t>”</w:t>
      </w:r>
      <w:r>
        <w:rPr>
          <w:rFonts w:ascii="宋体" w:eastAsia="宋体" w:hAnsi="宋体" w:cs="宋体"/>
          <w:color w:val="000000"/>
          <w:sz w:val="39"/>
        </w:rPr>
        <w:t>正是语言中所出现的和生产的一切的基础；布朗肖的声音以深沉的坚定提醒我们，这个世界正是写作和一般意义上的文学灵感的可能性所在。惟有纯粹不在场</w:t>
      </w:r>
      <w:r>
        <w:rPr>
          <w:rFonts w:ascii="宋体" w:eastAsia="宋体" w:hAnsi="宋体" w:cs="宋体"/>
          <w:color w:val="000000"/>
          <w:sz w:val="39"/>
        </w:rPr>
        <w:t>———</w:t>
      </w:r>
      <w:r>
        <w:rPr>
          <w:rFonts w:ascii="宋体" w:eastAsia="宋体" w:hAnsi="宋体" w:cs="宋体"/>
          <w:color w:val="000000"/>
          <w:sz w:val="39"/>
        </w:rPr>
        <w:t>而非这或那的缺席</w:t>
      </w:r>
      <w:r>
        <w:rPr>
          <w:rFonts w:ascii="宋体" w:eastAsia="宋体" w:hAnsi="宋体" w:cs="宋体"/>
          <w:color w:val="000000"/>
          <w:sz w:val="39"/>
        </w:rPr>
        <w:t>——</w:t>
      </w:r>
      <w:r>
        <w:rPr>
          <w:rFonts w:ascii="宋体" w:eastAsia="宋体" w:hAnsi="宋体" w:cs="宋体"/>
          <w:color w:val="000000"/>
          <w:sz w:val="39"/>
        </w:rPr>
        <w:t>不过全体不在场表达</w:t>
      </w:r>
      <w:r>
        <w:rPr>
          <w:rFonts w:ascii="宋体" w:eastAsia="宋体" w:hAnsi="宋体" w:cs="宋体"/>
          <w:color w:val="000000"/>
          <w:sz w:val="39"/>
        </w:rPr>
        <w:t>的正是完全的在场</w:t>
      </w:r>
      <w:r>
        <w:rPr>
          <w:rFonts w:ascii="宋体" w:eastAsia="宋体" w:hAnsi="宋体" w:cs="宋体"/>
          <w:color w:val="000000"/>
          <w:sz w:val="39"/>
        </w:rPr>
        <w:t>———</w:t>
      </w:r>
      <w:r>
        <w:rPr>
          <w:rFonts w:ascii="宋体" w:eastAsia="宋体" w:hAnsi="宋体" w:cs="宋体"/>
          <w:color w:val="000000"/>
          <w:sz w:val="39"/>
        </w:rPr>
        <w:t>可以予人以启发，换句话说，可以激发情绪，并促使人去工作。纯粹的书自然朝向这种既超越全部资源之奇妙又有赖于它的不在场，这也正是它特有的并且是首要的内容。纯粹之书，纯粹之书本身，由于它身上那种最不可替代之物，当是福楼拜所梦寐以求的那本</w:t>
      </w:r>
      <w:r>
        <w:rPr>
          <w:rFonts w:ascii="宋体" w:eastAsia="宋体" w:hAnsi="宋体" w:cs="宋体"/>
          <w:color w:val="000000"/>
          <w:sz w:val="39"/>
        </w:rPr>
        <w:t>“</w:t>
      </w:r>
      <w:r>
        <w:rPr>
          <w:rFonts w:ascii="宋体" w:eastAsia="宋体" w:hAnsi="宋体" w:cs="宋体"/>
          <w:color w:val="000000"/>
          <w:sz w:val="39"/>
        </w:rPr>
        <w:t>关于乌有的书</w:t>
      </w:r>
      <w:r>
        <w:rPr>
          <w:rFonts w:ascii="宋体" w:eastAsia="宋体" w:hAnsi="宋体" w:cs="宋体"/>
          <w:color w:val="000000"/>
          <w:sz w:val="39"/>
        </w:rPr>
        <w:t>”</w:t>
      </w:r>
      <w:r>
        <w:rPr>
          <w:rFonts w:ascii="宋体" w:eastAsia="宋体" w:hAnsi="宋体" w:cs="宋体"/>
          <w:color w:val="000000"/>
          <w:sz w:val="39"/>
        </w:rPr>
        <w:t>。那是个灰色、负面的梦，是纠缠着其他作家之想像力的那部大写的总体之书的源头。这个作为文学处境的空正是批评家应认识到的其对象之特性，因为他总是绕着这个东西在说话。或者更确切地说，既然</w:t>
      </w:r>
      <w:r>
        <w:rPr>
          <w:rFonts w:ascii="宋体" w:eastAsia="宋体" w:hAnsi="宋体" w:cs="宋体"/>
          <w:color w:val="000000"/>
          <w:sz w:val="39"/>
        </w:rPr>
        <w:t>“</w:t>
      </w:r>
      <w:r>
        <w:rPr>
          <w:rFonts w:ascii="宋体" w:eastAsia="宋体" w:hAnsi="宋体" w:cs="宋体"/>
          <w:color w:val="000000"/>
          <w:sz w:val="39"/>
        </w:rPr>
        <w:t>无</w:t>
      </w:r>
      <w:r>
        <w:rPr>
          <w:rFonts w:ascii="宋体" w:eastAsia="宋体" w:hAnsi="宋体" w:cs="宋体"/>
          <w:color w:val="000000"/>
          <w:sz w:val="39"/>
        </w:rPr>
        <w:t>”</w:t>
      </w:r>
      <w:r>
        <w:rPr>
          <w:rFonts w:ascii="宋体" w:eastAsia="宋体" w:hAnsi="宋体" w:cs="宋体"/>
          <w:color w:val="000000"/>
          <w:sz w:val="39"/>
        </w:rPr>
        <w:t>不能作为对象，那么不如说批评家的恰当对象乃是</w:t>
      </w:r>
      <w:r>
        <w:rPr>
          <w:rFonts w:ascii="宋体" w:eastAsia="宋体" w:hAnsi="宋体" w:cs="宋体"/>
          <w:color w:val="000000"/>
          <w:sz w:val="39"/>
        </w:rPr>
        <w:t>“</w:t>
      </w:r>
      <w:r>
        <w:rPr>
          <w:rFonts w:ascii="宋体" w:eastAsia="宋体" w:hAnsi="宋体" w:cs="宋体"/>
          <w:color w:val="000000"/>
          <w:sz w:val="39"/>
        </w:rPr>
        <w:t>无</w:t>
      </w:r>
      <w:r>
        <w:rPr>
          <w:rFonts w:ascii="宋体" w:eastAsia="宋体" w:hAnsi="宋体" w:cs="宋体"/>
          <w:color w:val="000000"/>
          <w:sz w:val="39"/>
        </w:rPr>
        <w:t>”</w:t>
      </w:r>
      <w:r>
        <w:rPr>
          <w:rFonts w:ascii="宋体" w:eastAsia="宋体" w:hAnsi="宋体" w:cs="宋体"/>
          <w:color w:val="000000"/>
          <w:sz w:val="39"/>
        </w:rPr>
        <w:t>本身隐身</w:t>
      </w:r>
      <w:r>
        <w:rPr>
          <w:rFonts w:ascii="宋体" w:eastAsia="宋体" w:hAnsi="宋体" w:cs="宋体"/>
          <w:color w:val="000000"/>
          <w:sz w:val="39"/>
        </w:rPr>
        <w:t>时所确定的方式。此乃作品确定自身作为本源之替身的通道。如果没有这种替身的话，本源是无法设想的。罗塞特告诉我们，那些如此不同的天才如德拉克鲁瓦、巴尔扎克、福楼拜、瓦莱里、普鲁斯特、艾略特、伍尔夫及许多其他人都对这一点有相当肯定的意识。这种意识肯定无疑，尽管原则上不可能那么清晰明确，因为那不是对某种事物的直感。在这齐声认同中还当加上安东尼</w:t>
      </w:r>
      <w:r>
        <w:rPr>
          <w:rFonts w:ascii="宋体" w:eastAsia="宋体" w:hAnsi="宋体" w:cs="宋体"/>
          <w:color w:val="000000"/>
          <w:sz w:val="39"/>
        </w:rPr>
        <w:t>·</w:t>
      </w:r>
      <w:r>
        <w:rPr>
          <w:rFonts w:ascii="宋体" w:eastAsia="宋体" w:hAnsi="宋体" w:cs="宋体"/>
          <w:color w:val="000000"/>
          <w:sz w:val="39"/>
        </w:rPr>
        <w:t>阿尔托的声音，因为它较为直截了当：</w:t>
      </w:r>
      <w:r>
        <w:rPr>
          <w:rFonts w:ascii="宋体" w:eastAsia="宋体" w:hAnsi="宋体" w:cs="宋体"/>
          <w:color w:val="000000"/>
          <w:sz w:val="39"/>
        </w:rPr>
        <w:t>“</w:t>
      </w:r>
      <w:r>
        <w:rPr>
          <w:rFonts w:ascii="宋体" w:eastAsia="宋体" w:hAnsi="宋体" w:cs="宋体"/>
          <w:color w:val="000000"/>
          <w:sz w:val="39"/>
        </w:rPr>
        <w:t>我以写开始我的文学生涯，其实是为了说明我什么也写不了。当我有话要说或要写的时候，乃是我的思想拒我而去最远的时候。我从没见解，而那两本小书，</w:t>
      </w:r>
      <w:r>
        <w:rPr>
          <w:rFonts w:ascii="宋体" w:eastAsia="宋体" w:hAnsi="宋体" w:cs="宋体"/>
          <w:color w:val="000000"/>
          <w:sz w:val="39"/>
        </w:rPr>
        <w:t>每本只有七十来页，就是围绕着这深不可测，蒂固根深，经常施虐的缺乏见解而进行的。</w:t>
      </w:r>
      <w:r>
        <w:rPr>
          <w:rFonts w:ascii="宋体" w:eastAsia="宋体" w:hAnsi="宋体" w:cs="宋体"/>
          <w:color w:val="000000"/>
          <w:sz w:val="39"/>
        </w:rPr>
        <w:t>”</w:t>
      </w:r>
      <w:r>
        <w:rPr>
          <w:rFonts w:ascii="宋体" w:eastAsia="宋体" w:hAnsi="宋体" w:cs="宋体"/>
          <w:color w:val="000000"/>
          <w:sz w:val="39"/>
        </w:rPr>
        <w:t>那两本书</w:t>
      </w:r>
    </w:p>
    <w:p w:rsidR="00854FAF" w:rsidRDefault="00025070">
      <w:pPr>
        <w:wordWrap w:val="0"/>
        <w:spacing w:line="460" w:lineRule="atLeast"/>
        <w:ind w:right="580"/>
        <w:jc w:val="right"/>
        <w:textAlignment w:val="baseline"/>
        <w:rPr>
          <w:sz w:val="34"/>
        </w:rPr>
      </w:pPr>
      <w:r>
        <w:rPr>
          <w:rFonts w:ascii="楷体" w:eastAsia="楷体" w:hAnsi="楷体" w:cs="楷体"/>
          <w:color w:val="000000"/>
          <w:sz w:val="34"/>
        </w:rPr>
        <w:t>11</w:t>
      </w:r>
    </w:p>
    <w:p w:rsidR="00854FAF" w:rsidRDefault="00854FAF"/>
    <w:p w:rsidR="00854FAF" w:rsidRDefault="00854FAF">
      <w:pPr>
        <w:sectPr w:rsidR="00854FAF">
          <w:headerReference w:type="default" r:id="rId105"/>
          <w:footerReference w:type="default" r:id="rId106"/>
          <w:pgSz w:w="14460" w:h="21540"/>
          <w:pgMar w:top="1780" w:right="1640" w:bottom="1780" w:left="1640" w:header="1480" w:footer="1480" w:gutter="0"/>
          <w:cols w:space="720"/>
        </w:sectPr>
      </w:pPr>
    </w:p>
    <w:p w:rsidR="00854FAF" w:rsidRDefault="00025070">
      <w:pPr>
        <w:wordWrap w:val="0"/>
        <w:spacing w:line="660" w:lineRule="atLeast"/>
        <w:ind w:left="20"/>
        <w:textAlignment w:val="baseline"/>
        <w:rPr>
          <w:sz w:val="42"/>
        </w:rPr>
      </w:pPr>
      <w:r>
        <w:rPr>
          <w:rFonts w:ascii="宋体" w:eastAsia="宋体" w:hAnsi="宋体" w:cs="宋体"/>
          <w:color w:val="000000"/>
          <w:sz w:val="42"/>
        </w:rPr>
        <w:lastRenderedPageBreak/>
        <w:t>就是《未成形态之脐带》</w:t>
      </w:r>
      <w:r>
        <w:rPr>
          <w:rFonts w:ascii="宋体" w:eastAsia="宋体" w:hAnsi="宋体" w:cs="宋体"/>
          <w:color w:val="000000"/>
          <w:sz w:val="42"/>
        </w:rPr>
        <w:t>(L’Ombilic des limbes)</w:t>
      </w:r>
      <w:r>
        <w:rPr>
          <w:rFonts w:ascii="宋体" w:eastAsia="宋体" w:hAnsi="宋体" w:cs="宋体"/>
          <w:color w:val="000000"/>
          <w:sz w:val="42"/>
        </w:rPr>
        <w:t>和《神经比重计》</w:t>
      </w:r>
      <w:r>
        <w:rPr>
          <w:rFonts w:ascii="宋体" w:eastAsia="宋体" w:hAnsi="宋体" w:cs="宋体"/>
          <w:color w:val="000000"/>
          <w:sz w:val="42"/>
        </w:rPr>
        <w:t>(Le Pèse-nerf)……¹</w:t>
      </w:r>
      <w:r>
        <w:rPr>
          <w:rFonts w:ascii="宋体" w:eastAsia="宋体" w:hAnsi="宋体" w:cs="宋体"/>
          <w:color w:val="000000"/>
          <w:sz w:val="42"/>
        </w:rPr>
        <w:t>像意识到</w:t>
      </w:r>
      <w:r>
        <w:rPr>
          <w:rFonts w:ascii="宋体" w:eastAsia="宋体" w:hAnsi="宋体" w:cs="宋体"/>
          <w:color w:val="000000"/>
          <w:sz w:val="42"/>
        </w:rPr>
        <w:t>“</w:t>
      </w:r>
      <w:r>
        <w:rPr>
          <w:rFonts w:ascii="宋体" w:eastAsia="宋体" w:hAnsi="宋体" w:cs="宋体"/>
          <w:color w:val="000000"/>
          <w:sz w:val="42"/>
        </w:rPr>
        <w:t>无</w:t>
      </w:r>
      <w:r>
        <w:rPr>
          <w:rFonts w:ascii="宋体" w:eastAsia="宋体" w:hAnsi="宋体" w:cs="宋体"/>
          <w:color w:val="000000"/>
          <w:sz w:val="42"/>
        </w:rPr>
        <w:t>”</w:t>
      </w:r>
      <w:r>
        <w:rPr>
          <w:rFonts w:ascii="宋体" w:eastAsia="宋体" w:hAnsi="宋体" w:cs="宋体"/>
          <w:color w:val="000000"/>
          <w:sz w:val="42"/>
        </w:rPr>
        <w:t>那样意识到有话要说，这种意识不是整体所缺乏的，而是整体所抑制的。正是从对于</w:t>
      </w:r>
      <w:r>
        <w:rPr>
          <w:rFonts w:ascii="宋体" w:eastAsia="宋体" w:hAnsi="宋体" w:cs="宋体"/>
          <w:color w:val="000000"/>
          <w:sz w:val="42"/>
        </w:rPr>
        <w:t>“</w:t>
      </w:r>
      <w:r>
        <w:rPr>
          <w:rFonts w:ascii="宋体" w:eastAsia="宋体" w:hAnsi="宋体" w:cs="宋体"/>
          <w:color w:val="000000"/>
          <w:sz w:val="42"/>
        </w:rPr>
        <w:t>无</w:t>
      </w:r>
      <w:r>
        <w:rPr>
          <w:rFonts w:ascii="宋体" w:eastAsia="宋体" w:hAnsi="宋体" w:cs="宋体"/>
          <w:color w:val="000000"/>
          <w:sz w:val="42"/>
        </w:rPr>
        <w:t>”</w:t>
      </w:r>
      <w:r>
        <w:rPr>
          <w:rFonts w:ascii="宋体" w:eastAsia="宋体" w:hAnsi="宋体" w:cs="宋体"/>
          <w:color w:val="000000"/>
          <w:sz w:val="42"/>
        </w:rPr>
        <w:t>的意识开始对某种东西的全面意识才开始丰富起来，获得意义与形态。所有的言语便在此基础上产生。因为像事物自身那样去思想事物已和纯粹言语的经验</w:t>
      </w:r>
      <w:r>
        <w:rPr>
          <w:rFonts w:ascii="宋体" w:eastAsia="宋体" w:hAnsi="宋体" w:cs="宋体"/>
          <w:color w:val="000000"/>
          <w:sz w:val="42"/>
        </w:rPr>
        <w:t>相混淆；而这种经验又与经验本身混为一体。那么，纯粹言语难道不要求铭写注册</w:t>
      </w:r>
      <w:r>
        <w:rPr>
          <w:rFonts w:ascii="宋体" w:eastAsia="宋体" w:hAnsi="宋体" w:cs="宋体"/>
          <w:color w:val="000000"/>
          <w:sz w:val="42"/>
        </w:rPr>
        <w:t>?²</w:t>
      </w:r>
      <w:r>
        <w:rPr>
          <w:rFonts w:ascii="宋体" w:eastAsia="宋体" w:hAnsi="宋体" w:cs="宋体"/>
          <w:color w:val="000000"/>
          <w:sz w:val="42"/>
        </w:rPr>
        <w:t>而带有一点莱布尼茨式的本质要求存有，本质像潜能</w:t>
      </w:r>
      <w:r>
        <w:rPr>
          <w:rFonts w:ascii="宋体" w:eastAsia="宋体" w:hAnsi="宋体" w:cs="宋体"/>
          <w:color w:val="000000"/>
          <w:sz w:val="42"/>
        </w:rPr>
        <w:t>(puissance)</w:t>
      </w:r>
      <w:r>
        <w:rPr>
          <w:rFonts w:ascii="宋体" w:eastAsia="宋体" w:hAnsi="宋体" w:cs="宋体"/>
          <w:color w:val="000000"/>
          <w:sz w:val="42"/>
        </w:rPr>
        <w:t>逼向其行为</w:t>
      </w:r>
      <w:r>
        <w:rPr>
          <w:rFonts w:ascii="宋体" w:eastAsia="宋体" w:hAnsi="宋体" w:cs="宋体"/>
          <w:color w:val="000000"/>
          <w:sz w:val="42"/>
        </w:rPr>
        <w:t>(acte)</w:t>
      </w:r>
      <w:r>
        <w:rPr>
          <w:rFonts w:ascii="宋体" w:eastAsia="宋体" w:hAnsi="宋体" w:cs="宋体"/>
          <w:color w:val="000000"/>
          <w:sz w:val="42"/>
        </w:rPr>
        <w:t>那样逼向世界的味道？如果说写作的焦灼不是也不应是被确定了的一种精神情感，那是因为它本质上不是作家经验性的变动或感情，而是对这种焦虑</w:t>
      </w:r>
      <w:r>
        <w:rPr>
          <w:rFonts w:ascii="宋体" w:eastAsia="宋体" w:hAnsi="宋体" w:cs="宋体"/>
          <w:color w:val="000000"/>
          <w:sz w:val="42"/>
        </w:rPr>
        <w:t>(angustia)</w:t>
      </w:r>
      <w:r>
        <w:rPr>
          <w:rFonts w:ascii="宋体" w:eastAsia="宋体" w:hAnsi="宋体" w:cs="宋体"/>
          <w:color w:val="000000"/>
          <w:sz w:val="42"/>
        </w:rPr>
        <w:t>的责任</w:t>
      </w:r>
      <w:r>
        <w:rPr>
          <w:rFonts w:ascii="宋体" w:eastAsia="宋体" w:hAnsi="宋体" w:cs="宋体"/>
          <w:color w:val="000000"/>
          <w:sz w:val="42"/>
        </w:rPr>
        <w:t>³</w:t>
      </w:r>
      <w:r>
        <w:rPr>
          <w:rFonts w:ascii="宋体" w:eastAsia="宋体" w:hAnsi="宋体" w:cs="宋体"/>
          <w:color w:val="000000"/>
          <w:sz w:val="42"/>
        </w:rPr>
        <w:t>，是那个必要狭小的言语通道的责任，因为所有可能的意义都在那里相互推挤互相阻挠以挣脱显形。它们无法预见地且不顾一切地，在一种自主的意义之超可能集合中，相互阻挠相互招唤，同时相互激发，相对于这</w:t>
      </w:r>
      <w:r>
        <w:rPr>
          <w:rFonts w:ascii="宋体" w:eastAsia="宋体" w:hAnsi="宋体" w:cs="宋体"/>
          <w:color w:val="000000"/>
          <w:sz w:val="42"/>
        </w:rPr>
        <w:t>种纯歧义潜能，古典上帝的创造性都显得过于贫乏。说话使我畏惧，因为在从没说够的情形下，也已嫌赘言。倘若成为呼吸或言语的必要性是要去约</w:t>
      </w:r>
    </w:p>
    <w:p w:rsidR="00854FAF" w:rsidRDefault="00025070">
      <w:pPr>
        <w:wordWrap w:val="0"/>
        <w:spacing w:line="480" w:lineRule="atLeast"/>
        <w:ind w:left="60"/>
        <w:textAlignment w:val="baseline"/>
        <w:rPr>
          <w:sz w:val="33"/>
        </w:rPr>
      </w:pPr>
      <w:r>
        <w:rPr>
          <w:rFonts w:ascii="宋体" w:eastAsia="宋体" w:hAnsi="宋体" w:cs="宋体"/>
          <w:color w:val="000000"/>
          <w:sz w:val="33"/>
          <w:u w:val="single"/>
        </w:rPr>
        <w:t xml:space="preserve">                 </w:t>
      </w:r>
    </w:p>
    <w:p w:rsidR="00854FAF" w:rsidRDefault="00025070">
      <w:pPr>
        <w:wordWrap w:val="0"/>
        <w:spacing w:before="340" w:line="480" w:lineRule="atLeast"/>
        <w:ind w:left="20" w:right="40"/>
        <w:textAlignment w:val="baseline"/>
        <w:rPr>
          <w:sz w:val="33"/>
        </w:rPr>
      </w:pPr>
      <w:r>
        <w:rPr>
          <w:rFonts w:ascii="仿宋" w:eastAsia="仿宋" w:hAnsi="仿宋" w:cs="仿宋"/>
          <w:color w:val="000000"/>
          <w:sz w:val="33"/>
        </w:rPr>
        <w:t xml:space="preserve">1  </w:t>
      </w:r>
      <w:r>
        <w:rPr>
          <w:rFonts w:ascii="仿宋" w:eastAsia="仿宋" w:hAnsi="仿宋" w:cs="仿宋"/>
          <w:color w:val="000000"/>
          <w:sz w:val="33"/>
        </w:rPr>
        <w:t>引自布朗肖，见</w:t>
      </w:r>
      <w:r>
        <w:rPr>
          <w:rFonts w:ascii="仿宋" w:eastAsia="仿宋" w:hAnsi="仿宋" w:cs="仿宋"/>
          <w:color w:val="000000"/>
          <w:sz w:val="33"/>
        </w:rPr>
        <w:t>L’Arche(</w:t>
      </w:r>
      <w:r>
        <w:rPr>
          <w:rFonts w:ascii="仿宋" w:eastAsia="仿宋" w:hAnsi="仿宋" w:cs="仿宋"/>
          <w:color w:val="000000"/>
          <w:sz w:val="33"/>
        </w:rPr>
        <w:t>《法国学刊》第</w:t>
      </w:r>
      <w:r>
        <w:rPr>
          <w:rFonts w:ascii="仿宋" w:eastAsia="仿宋" w:hAnsi="仿宋" w:cs="仿宋"/>
          <w:color w:val="000000"/>
          <w:sz w:val="33"/>
        </w:rPr>
        <w:t>27-28</w:t>
      </w:r>
      <w:r>
        <w:rPr>
          <w:rFonts w:ascii="仿宋" w:eastAsia="仿宋" w:hAnsi="仿宋" w:cs="仿宋"/>
          <w:color w:val="000000"/>
          <w:sz w:val="33"/>
        </w:rPr>
        <w:t>期，</w:t>
      </w:r>
      <w:r>
        <w:rPr>
          <w:rFonts w:ascii="仿宋" w:eastAsia="仿宋" w:hAnsi="仿宋" w:cs="仿宋"/>
          <w:color w:val="000000"/>
          <w:sz w:val="33"/>
        </w:rPr>
        <w:t xml:space="preserve"> 1948</w:t>
      </w:r>
      <w:r>
        <w:rPr>
          <w:rFonts w:ascii="仿宋" w:eastAsia="仿宋" w:hAnsi="仿宋" w:cs="仿宋"/>
          <w:color w:val="000000"/>
          <w:sz w:val="33"/>
        </w:rPr>
        <w:t>年</w:t>
      </w:r>
      <w:r>
        <w:rPr>
          <w:rFonts w:ascii="仿宋" w:eastAsia="仿宋" w:hAnsi="仿宋" w:cs="仿宋"/>
          <w:color w:val="000000"/>
          <w:sz w:val="33"/>
        </w:rPr>
        <w:t>8</w:t>
      </w:r>
      <w:r>
        <w:rPr>
          <w:rFonts w:ascii="仿宋" w:eastAsia="仿宋" w:hAnsi="仿宋" w:cs="仿宋"/>
          <w:color w:val="000000"/>
          <w:sz w:val="33"/>
        </w:rPr>
        <w:t>、</w:t>
      </w:r>
      <w:r>
        <w:rPr>
          <w:rFonts w:ascii="仿宋" w:eastAsia="仿宋" w:hAnsi="仿宋" w:cs="仿宋"/>
          <w:color w:val="000000"/>
          <w:sz w:val="33"/>
        </w:rPr>
        <w:t>9</w:t>
      </w:r>
      <w:r>
        <w:rPr>
          <w:rFonts w:ascii="仿宋" w:eastAsia="仿宋" w:hAnsi="仿宋" w:cs="仿宋"/>
          <w:color w:val="000000"/>
          <w:sz w:val="33"/>
        </w:rPr>
        <w:t>月，第</w:t>
      </w:r>
      <w:r>
        <w:rPr>
          <w:rFonts w:ascii="仿宋" w:eastAsia="仿宋" w:hAnsi="仿宋" w:cs="仿宋"/>
          <w:color w:val="000000"/>
          <w:sz w:val="33"/>
        </w:rPr>
        <w:t>133</w:t>
      </w:r>
      <w:r>
        <w:rPr>
          <w:rFonts w:ascii="仿宋" w:eastAsia="仿宋" w:hAnsi="仿宋" w:cs="仿宋"/>
          <w:color w:val="000000"/>
          <w:sz w:val="33"/>
        </w:rPr>
        <w:t>页</w:t>
      </w:r>
      <w:r>
        <w:rPr>
          <w:rFonts w:ascii="仿宋" w:eastAsia="仿宋" w:hAnsi="仿宋" w:cs="仿宋"/>
          <w:color w:val="000000"/>
          <w:sz w:val="33"/>
        </w:rPr>
        <w:t>)</w:t>
      </w:r>
      <w:r>
        <w:rPr>
          <w:rFonts w:ascii="仿宋" w:eastAsia="仿宋" w:hAnsi="仿宋" w:cs="仿宋"/>
          <w:color w:val="000000"/>
          <w:sz w:val="33"/>
        </w:rPr>
        <w:t>。同样情形难道没有在保尔</w:t>
      </w:r>
      <w:r>
        <w:rPr>
          <w:rFonts w:ascii="仿宋" w:eastAsia="仿宋" w:hAnsi="仿宋" w:cs="仿宋"/>
          <w:color w:val="000000"/>
          <w:sz w:val="33"/>
        </w:rPr>
        <w:t>·</w:t>
      </w:r>
      <w:r>
        <w:rPr>
          <w:rFonts w:ascii="仿宋" w:eastAsia="仿宋" w:hAnsi="仿宋" w:cs="仿宋"/>
          <w:color w:val="000000"/>
          <w:sz w:val="33"/>
        </w:rPr>
        <w:t>瓦莱里的《达芬奇方法导论》一书中得以描述吗</w:t>
      </w:r>
      <w:r>
        <w:rPr>
          <w:rFonts w:ascii="仿宋" w:eastAsia="仿宋" w:hAnsi="仿宋" w:cs="仿宋"/>
          <w:color w:val="000000"/>
          <w:sz w:val="33"/>
        </w:rPr>
        <w:t>?</w:t>
      </w:r>
    </w:p>
    <w:p w:rsidR="00854FAF" w:rsidRDefault="00025070">
      <w:pPr>
        <w:wordWrap w:val="0"/>
        <w:spacing w:line="480" w:lineRule="atLeast"/>
        <w:ind w:left="20" w:right="40"/>
        <w:textAlignment w:val="baseline"/>
        <w:rPr>
          <w:sz w:val="33"/>
        </w:rPr>
      </w:pPr>
      <w:r>
        <w:rPr>
          <w:rFonts w:ascii="仿宋" w:eastAsia="仿宋" w:hAnsi="仿宋" w:cs="仿宋"/>
          <w:color w:val="000000"/>
          <w:sz w:val="33"/>
        </w:rPr>
        <w:t xml:space="preserve">2  </w:t>
      </w:r>
      <w:r>
        <w:rPr>
          <w:rFonts w:ascii="仿宋" w:eastAsia="仿宋" w:hAnsi="仿宋" w:cs="仿宋"/>
          <w:color w:val="000000"/>
          <w:sz w:val="33"/>
        </w:rPr>
        <w:t>纯粹言语难道不是由这种要求构建的吗？难道它不是铭写的一种特权再现吗</w:t>
      </w:r>
      <w:r>
        <w:rPr>
          <w:rFonts w:ascii="仿宋" w:eastAsia="仿宋" w:hAnsi="仿宋" w:cs="仿宋"/>
          <w:color w:val="000000"/>
          <w:sz w:val="33"/>
        </w:rPr>
        <w:t>?</w:t>
      </w:r>
    </w:p>
    <w:p w:rsidR="00854FAF" w:rsidRDefault="00025070">
      <w:pPr>
        <w:wordWrap w:val="0"/>
        <w:spacing w:line="480" w:lineRule="atLeast"/>
        <w:ind w:left="20" w:right="40"/>
        <w:textAlignment w:val="baseline"/>
        <w:rPr>
          <w:sz w:val="33"/>
        </w:rPr>
      </w:pPr>
      <w:r>
        <w:rPr>
          <w:rFonts w:ascii="仿宋" w:eastAsia="仿宋" w:hAnsi="仿宋" w:cs="仿宋"/>
          <w:color w:val="000000"/>
          <w:sz w:val="33"/>
        </w:rPr>
        <w:t xml:space="preserve">3  </w:t>
      </w:r>
      <w:r>
        <w:rPr>
          <w:rFonts w:ascii="仿宋" w:eastAsia="仿宋" w:hAnsi="仿宋" w:cs="仿宋"/>
          <w:color w:val="000000"/>
          <w:sz w:val="33"/>
        </w:rPr>
        <w:t>此处作者借用焦虑</w:t>
      </w:r>
      <w:r>
        <w:rPr>
          <w:rFonts w:ascii="仿宋" w:eastAsia="仿宋" w:hAnsi="仿宋" w:cs="仿宋"/>
          <w:color w:val="000000"/>
          <w:sz w:val="33"/>
        </w:rPr>
        <w:t>(angoisse)</w:t>
      </w:r>
      <w:r>
        <w:rPr>
          <w:rFonts w:ascii="仿宋" w:eastAsia="仿宋" w:hAnsi="仿宋" w:cs="仿宋"/>
          <w:color w:val="000000"/>
          <w:sz w:val="33"/>
        </w:rPr>
        <w:t>一词的拉丁词源</w:t>
      </w:r>
      <w:r>
        <w:rPr>
          <w:rFonts w:ascii="仿宋" w:eastAsia="仿宋" w:hAnsi="仿宋" w:cs="仿宋"/>
          <w:color w:val="000000"/>
          <w:sz w:val="33"/>
        </w:rPr>
        <w:t>(angustia)</w:t>
      </w:r>
      <w:r>
        <w:rPr>
          <w:rFonts w:ascii="仿宋" w:eastAsia="仿宋" w:hAnsi="仿宋" w:cs="仿宋"/>
          <w:color w:val="000000"/>
          <w:sz w:val="33"/>
        </w:rPr>
        <w:t>，意指狭窄与苦恼。</w:t>
      </w:r>
      <w:r>
        <w:rPr>
          <w:rFonts w:ascii="仿宋" w:eastAsia="仿宋" w:hAnsi="仿宋" w:cs="仿宋"/>
          <w:color w:val="000000"/>
          <w:sz w:val="33"/>
        </w:rPr>
        <w:t>——</w:t>
      </w:r>
      <w:r>
        <w:rPr>
          <w:rFonts w:ascii="仿宋" w:eastAsia="仿宋" w:hAnsi="仿宋" w:cs="仿宋"/>
          <w:color w:val="000000"/>
          <w:sz w:val="33"/>
        </w:rPr>
        <w:t>译者注</w:t>
      </w:r>
    </w:p>
    <w:p w:rsidR="00854FAF" w:rsidRDefault="00025070">
      <w:pPr>
        <w:wordWrap w:val="0"/>
        <w:spacing w:line="480" w:lineRule="atLeast"/>
        <w:ind w:left="460"/>
        <w:textAlignment w:val="baseline"/>
        <w:rPr>
          <w:sz w:val="33"/>
        </w:rPr>
      </w:pPr>
      <w:r>
        <w:rPr>
          <w:rFonts w:ascii="楷体" w:eastAsia="楷体" w:hAnsi="楷体" w:cs="楷体"/>
          <w:color w:val="000000"/>
          <w:sz w:val="33"/>
        </w:rPr>
        <w:t>12</w:t>
      </w:r>
    </w:p>
    <w:p w:rsidR="00854FAF" w:rsidRDefault="00854FAF"/>
    <w:p w:rsidR="00854FAF" w:rsidRDefault="00854FAF">
      <w:pPr>
        <w:sectPr w:rsidR="00854FAF">
          <w:headerReference w:type="default" r:id="rId107"/>
          <w:footerReference w:type="default" r:id="rId108"/>
          <w:pgSz w:w="14460" w:h="21540"/>
          <w:pgMar w:top="1780" w:right="1640" w:bottom="1780" w:left="1640" w:header="1480" w:footer="1480" w:gutter="0"/>
          <w:cols w:space="720"/>
        </w:sectPr>
      </w:pPr>
    </w:p>
    <w:p w:rsidR="00854FAF" w:rsidRDefault="00025070">
      <w:pPr>
        <w:wordWrap w:val="0"/>
        <w:spacing w:line="720" w:lineRule="atLeast"/>
        <w:textAlignment w:val="baseline"/>
        <w:rPr>
          <w:sz w:val="36"/>
        </w:rPr>
      </w:pPr>
      <w:r>
        <w:rPr>
          <w:rFonts w:ascii="宋体" w:eastAsia="宋体" w:hAnsi="宋体" w:cs="宋体"/>
          <w:color w:val="000000"/>
          <w:sz w:val="36"/>
        </w:rPr>
        <w:lastRenderedPageBreak/>
        <w:t>束意义和我们对意义的责任的话，那么书写对言语的束缚和强制就更进了一步</w:t>
      </w:r>
      <w:r>
        <w:rPr>
          <w:rFonts w:ascii="宋体" w:eastAsia="宋体" w:hAnsi="宋体" w:cs="宋体"/>
          <w:color w:val="000000"/>
          <w:sz w:val="36"/>
        </w:rPr>
        <w:t>¹</w:t>
      </w:r>
      <w:r>
        <w:rPr>
          <w:rFonts w:ascii="宋体" w:eastAsia="宋体" w:hAnsi="宋体" w:cs="宋体"/>
          <w:color w:val="000000"/>
          <w:sz w:val="36"/>
        </w:rPr>
        <w:t>。写作是希伯莱式的</w:t>
      </w:r>
      <w:r>
        <w:rPr>
          <w:rFonts w:ascii="宋体" w:eastAsia="宋体" w:hAnsi="宋体" w:cs="宋体"/>
          <w:color w:val="000000"/>
          <w:sz w:val="36"/>
        </w:rPr>
        <w:t>“</w:t>
      </w:r>
      <w:r>
        <w:rPr>
          <w:rFonts w:ascii="宋体" w:eastAsia="宋体" w:hAnsi="宋体" w:cs="宋体"/>
          <w:color w:val="000000"/>
          <w:sz w:val="36"/>
        </w:rPr>
        <w:t>鲁哈</w:t>
      </w:r>
      <w:r>
        <w:rPr>
          <w:rFonts w:ascii="宋体" w:eastAsia="宋体" w:hAnsi="宋体" w:cs="宋体"/>
          <w:color w:val="000000"/>
          <w:sz w:val="36"/>
        </w:rPr>
        <w:t>”(ruah)</w:t>
      </w:r>
      <w:r>
        <w:rPr>
          <w:rFonts w:ascii="宋体" w:eastAsia="宋体" w:hAnsi="宋体" w:cs="宋体"/>
          <w:color w:val="000000"/>
          <w:sz w:val="36"/>
        </w:rPr>
        <w:t>之焦虑，</w:t>
      </w:r>
      <w:r>
        <w:rPr>
          <w:rFonts w:ascii="宋体" w:eastAsia="宋体" w:hAnsi="宋体" w:cs="宋体"/>
          <w:color w:val="000000"/>
          <w:sz w:val="36"/>
        </w:rPr>
        <w:t>²</w:t>
      </w:r>
      <w:r>
        <w:rPr>
          <w:rFonts w:ascii="宋体" w:eastAsia="宋体" w:hAnsi="宋体" w:cs="宋体"/>
          <w:color w:val="000000"/>
          <w:sz w:val="36"/>
        </w:rPr>
        <w:t>那种焦虑可以从人类的孤独及责任中体会到，可以从耶利米服从上帝以录其所言</w:t>
      </w:r>
      <w:r>
        <w:rPr>
          <w:rFonts w:ascii="宋体" w:eastAsia="宋体" w:hAnsi="宋体" w:cs="宋体"/>
          <w:color w:val="000000"/>
          <w:sz w:val="36"/>
        </w:rPr>
        <w:t>(</w:t>
      </w:r>
      <w:r>
        <w:rPr>
          <w:rFonts w:ascii="宋体" w:eastAsia="宋体" w:hAnsi="宋体" w:cs="宋体"/>
          <w:color w:val="000000"/>
          <w:sz w:val="36"/>
        </w:rPr>
        <w:t>上帝对他说，</w:t>
      </w:r>
      <w:r>
        <w:rPr>
          <w:rFonts w:ascii="宋体" w:eastAsia="宋体" w:hAnsi="宋体" w:cs="宋体"/>
          <w:color w:val="000000"/>
          <w:sz w:val="36"/>
        </w:rPr>
        <w:t>“</w:t>
      </w:r>
      <w:r>
        <w:rPr>
          <w:rFonts w:ascii="宋体" w:eastAsia="宋体" w:hAnsi="宋体" w:cs="宋体"/>
          <w:color w:val="000000"/>
          <w:sz w:val="36"/>
        </w:rPr>
        <w:t>拿出一本</w:t>
      </w:r>
      <w:r>
        <w:rPr>
          <w:rFonts w:ascii="宋体" w:eastAsia="宋体" w:hAnsi="宋体" w:cs="宋体"/>
          <w:color w:val="000000"/>
          <w:sz w:val="36"/>
          <w:u w:val="single"/>
        </w:rPr>
        <w:t xml:space="preserve">                </w:t>
      </w:r>
    </w:p>
    <w:p w:rsidR="00854FAF" w:rsidRDefault="00025070">
      <w:pPr>
        <w:wordWrap w:val="0"/>
        <w:spacing w:before="400" w:line="580" w:lineRule="atLeast"/>
        <w:ind w:right="20"/>
        <w:textAlignment w:val="baseline"/>
        <w:rPr>
          <w:sz w:val="32"/>
        </w:rPr>
      </w:pPr>
      <w:r>
        <w:rPr>
          <w:rFonts w:ascii="仿宋" w:eastAsia="仿宋" w:hAnsi="仿宋" w:cs="仿宋"/>
          <w:color w:val="000000"/>
          <w:sz w:val="32"/>
        </w:rPr>
        <w:t xml:space="preserve">1  </w:t>
      </w:r>
      <w:r>
        <w:rPr>
          <w:rFonts w:ascii="仿宋" w:eastAsia="仿宋" w:hAnsi="仿宋" w:cs="仿宋"/>
          <w:color w:val="000000"/>
          <w:sz w:val="32"/>
        </w:rPr>
        <w:t>这也是呼吸的焦虑，呼吸自行中断以便回到自身，以便换气和回到它的第一源头。因为说话是要知道思想的自我离异以便得以说出和呈现。因而它要自我回收以便献出自己。这就是为什么从那些坚持要最大限度地接近写作行为之源的</w:t>
      </w:r>
      <w:r>
        <w:rPr>
          <w:rFonts w:ascii="仿宋" w:eastAsia="仿宋" w:hAnsi="仿宋" w:cs="仿宋"/>
          <w:color w:val="000000"/>
          <w:sz w:val="32"/>
        </w:rPr>
        <w:t>真正作家的语言后面，能感觉到后撤以重新进入中断的言语的姿态。这也就是灵感。可以说元语言就是费尔巴哈所说的哲学语言：</w:t>
      </w:r>
      <w:r>
        <w:rPr>
          <w:rFonts w:ascii="仿宋" w:eastAsia="仿宋" w:hAnsi="仿宋" w:cs="仿宋"/>
          <w:color w:val="000000"/>
          <w:sz w:val="32"/>
        </w:rPr>
        <w:t>“</w:t>
      </w:r>
      <w:r>
        <w:rPr>
          <w:rFonts w:ascii="仿宋" w:eastAsia="仿宋" w:hAnsi="仿宋" w:cs="仿宋"/>
          <w:color w:val="000000"/>
          <w:sz w:val="32"/>
        </w:rPr>
        <w:t>哲学只为着即刻回到它的正源才从嘴边说出或从笔下流出：它不是为了说的愉快而说</w:t>
      </w:r>
      <w:r>
        <w:rPr>
          <w:rFonts w:ascii="仿宋" w:eastAsia="仿宋" w:hAnsi="仿宋" w:cs="仿宋"/>
          <w:color w:val="000000"/>
          <w:sz w:val="32"/>
        </w:rPr>
        <w:t>(</w:t>
      </w:r>
      <w:r>
        <w:rPr>
          <w:rFonts w:ascii="仿宋" w:eastAsia="仿宋" w:hAnsi="仿宋" w:cs="仿宋"/>
          <w:color w:val="000000"/>
          <w:sz w:val="32"/>
        </w:rPr>
        <w:t>那正是它反感空洞字句的原因</w:t>
      </w:r>
      <w:r>
        <w:rPr>
          <w:rFonts w:ascii="仿宋" w:eastAsia="仿宋" w:hAnsi="仿宋" w:cs="仿宋"/>
          <w:color w:val="000000"/>
          <w:sz w:val="32"/>
        </w:rPr>
        <w:t>)</w:t>
      </w:r>
      <w:r>
        <w:rPr>
          <w:rFonts w:ascii="仿宋" w:eastAsia="仿宋" w:hAnsi="仿宋" w:cs="仿宋"/>
          <w:color w:val="000000"/>
          <w:sz w:val="32"/>
        </w:rPr>
        <w:t>，而是为了不说，为了去思索</w:t>
      </w:r>
      <w:r>
        <w:rPr>
          <w:rFonts w:ascii="仿宋" w:eastAsia="仿宋" w:hAnsi="仿宋" w:cs="仿宋"/>
          <w:color w:val="000000"/>
          <w:sz w:val="32"/>
        </w:rPr>
        <w:t>……</w:t>
      </w:r>
      <w:r>
        <w:rPr>
          <w:rFonts w:ascii="仿宋" w:eastAsia="仿宋" w:hAnsi="仿宋" w:cs="仿宋"/>
          <w:color w:val="000000"/>
          <w:sz w:val="32"/>
        </w:rPr>
        <w:t>论证只是等于证明我所言乃真切；只是等于在思想的起源处重新开始思想的异己性。因此，论证的意义离开了语言的意义是无法想像的。语言除了是人类的实验外不是别的什么东西，它是我与你的关系之建立，这种关系代表了通过拆除个体间的隔绝所达成的类之统一。这就是为什么说言语的元素是</w:t>
      </w:r>
      <w:r>
        <w:rPr>
          <w:rFonts w:ascii="仿宋" w:eastAsia="仿宋" w:hAnsi="仿宋" w:cs="仿宋"/>
          <w:color w:val="000000"/>
          <w:sz w:val="32"/>
        </w:rPr>
        <w:t>空气这最具精神性最最具普遍性的生命中介</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《黑格尔哲学批判》，</w:t>
      </w:r>
      <w:r>
        <w:rPr>
          <w:rFonts w:ascii="仿宋" w:eastAsia="仿宋" w:hAnsi="仿宋" w:cs="仿宋"/>
          <w:color w:val="000000"/>
          <w:sz w:val="32"/>
        </w:rPr>
        <w:t>1839</w:t>
      </w:r>
      <w:r>
        <w:rPr>
          <w:rFonts w:ascii="仿宋" w:eastAsia="仿宋" w:hAnsi="仿宋" w:cs="仿宋"/>
          <w:color w:val="000000"/>
          <w:sz w:val="32"/>
        </w:rPr>
        <w:t>，见费尔巴哈，《哲学宣言》，阿尔都塞译本，第</w:t>
      </w:r>
      <w:r>
        <w:rPr>
          <w:rFonts w:ascii="仿宋" w:eastAsia="仿宋" w:hAnsi="仿宋" w:cs="仿宋"/>
          <w:color w:val="000000"/>
          <w:sz w:val="32"/>
        </w:rPr>
        <w:t>22</w:t>
      </w:r>
      <w:r>
        <w:rPr>
          <w:rFonts w:ascii="仿宋" w:eastAsia="仿宋" w:hAnsi="仿宋" w:cs="仿宋"/>
          <w:color w:val="000000"/>
          <w:sz w:val="32"/>
        </w:rPr>
        <w:t>页。</w:t>
      </w:r>
    </w:p>
    <w:p w:rsidR="00854FAF" w:rsidRDefault="00025070">
      <w:pPr>
        <w:wordWrap w:val="0"/>
        <w:spacing w:line="580" w:lineRule="atLeast"/>
        <w:ind w:right="20" w:firstLine="660"/>
        <w:textAlignment w:val="baseline"/>
        <w:rPr>
          <w:sz w:val="32"/>
        </w:rPr>
      </w:pPr>
      <w:r>
        <w:rPr>
          <w:rFonts w:ascii="仿宋" w:eastAsia="仿宋" w:hAnsi="仿宋" w:cs="仿宋"/>
          <w:color w:val="000000"/>
          <w:sz w:val="32"/>
        </w:rPr>
        <w:t>可是，费尔巴哈想到过汽化语言会忘记自身吗？想到过空气如果不能着陆的话就不是历史发展的要素吗？这沉重、肃穆、坚实的土地。人们在上面劳作、耕种和写作。人们在这毫不缺少普遍性的因素上刻上意义以便让它长存。</w:t>
      </w:r>
    </w:p>
    <w:p w:rsidR="00854FAF" w:rsidRDefault="00025070">
      <w:pPr>
        <w:wordWrap w:val="0"/>
        <w:spacing w:line="580" w:lineRule="atLeast"/>
        <w:ind w:right="20" w:firstLine="660"/>
        <w:textAlignment w:val="baseline"/>
        <w:rPr>
          <w:sz w:val="32"/>
        </w:rPr>
      </w:pPr>
      <w:r>
        <w:rPr>
          <w:rFonts w:ascii="仿宋" w:eastAsia="仿宋" w:hAnsi="仿宋" w:cs="仿宋"/>
          <w:color w:val="000000"/>
          <w:sz w:val="32"/>
        </w:rPr>
        <w:t>这里黑格尔将对我们更有用处。因为他也认为，在自然元素的精神隐喻中，</w:t>
      </w:r>
      <w:r>
        <w:rPr>
          <w:rFonts w:ascii="仿宋" w:eastAsia="仿宋" w:hAnsi="仿宋" w:cs="仿宋"/>
          <w:color w:val="000000"/>
          <w:sz w:val="32"/>
        </w:rPr>
        <w:t>“</w:t>
      </w:r>
      <w:r>
        <w:rPr>
          <w:rFonts w:ascii="仿宋" w:eastAsia="仿宋" w:hAnsi="仿宋" w:cs="仿宋"/>
          <w:color w:val="000000"/>
          <w:sz w:val="32"/>
        </w:rPr>
        <w:t>空气是永恒不变的元素，带有纯粹普遍性和透明性的元素</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水是</w:t>
      </w:r>
      <w:r>
        <w:rPr>
          <w:rFonts w:ascii="仿宋" w:eastAsia="仿宋" w:hAnsi="仿宋" w:cs="仿宋"/>
          <w:color w:val="000000"/>
          <w:sz w:val="32"/>
        </w:rPr>
        <w:t>……</w:t>
      </w:r>
      <w:r>
        <w:rPr>
          <w:rFonts w:ascii="仿宋" w:eastAsia="仿宋" w:hAnsi="仿宋" w:cs="仿宋"/>
          <w:color w:val="000000"/>
          <w:sz w:val="32"/>
        </w:rPr>
        <w:t>永远给予与奉献的元素</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火</w:t>
      </w:r>
      <w:r>
        <w:rPr>
          <w:rFonts w:ascii="仿宋" w:eastAsia="仿宋" w:hAnsi="仿宋" w:cs="仿宋"/>
          <w:color w:val="000000"/>
          <w:sz w:val="32"/>
        </w:rPr>
        <w:t>……</w:t>
      </w:r>
      <w:r>
        <w:rPr>
          <w:rFonts w:ascii="仿宋" w:eastAsia="仿宋" w:hAnsi="仿宋" w:cs="仿宋"/>
          <w:color w:val="000000"/>
          <w:sz w:val="32"/>
        </w:rPr>
        <w:t>它们活泼的统一体</w:t>
      </w:r>
      <w:r>
        <w:rPr>
          <w:rFonts w:ascii="仿宋" w:eastAsia="仿宋" w:hAnsi="仿宋" w:cs="仿宋"/>
          <w:color w:val="000000"/>
          <w:sz w:val="32"/>
        </w:rPr>
        <w:t>”</w:t>
      </w:r>
      <w:r>
        <w:rPr>
          <w:rFonts w:ascii="仿宋" w:eastAsia="仿宋" w:hAnsi="仿宋" w:cs="仿宋"/>
          <w:color w:val="000000"/>
          <w:sz w:val="32"/>
        </w:rPr>
        <w:t>，然而，在他看来，</w:t>
      </w:r>
      <w:r>
        <w:rPr>
          <w:rFonts w:ascii="仿宋" w:eastAsia="仿宋" w:hAnsi="仿宋" w:cs="仿宋"/>
          <w:color w:val="000000"/>
          <w:sz w:val="32"/>
        </w:rPr>
        <w:t>“</w:t>
      </w:r>
      <w:r>
        <w:rPr>
          <w:rFonts w:ascii="仿宋" w:eastAsia="仿宋" w:hAnsi="仿宋" w:cs="仿宋"/>
          <w:color w:val="000000"/>
          <w:sz w:val="32"/>
        </w:rPr>
        <w:t>土则是这个有机结构的坚实枢纽，是这些元素及其过程、本源和回归的主题。</w:t>
      </w:r>
      <w:r>
        <w:rPr>
          <w:rFonts w:ascii="仿宋" w:eastAsia="仿宋" w:hAnsi="仿宋" w:cs="仿宋"/>
          <w:color w:val="000000"/>
          <w:sz w:val="32"/>
        </w:rPr>
        <w:t>”</w:t>
      </w:r>
      <w:r>
        <w:rPr>
          <w:rFonts w:ascii="仿宋" w:eastAsia="仿宋" w:hAnsi="仿宋" w:cs="仿宋"/>
          <w:color w:val="000000"/>
          <w:sz w:val="32"/>
        </w:rPr>
        <w:t>《精神现象学》，依波利特</w:t>
      </w:r>
      <w:r>
        <w:rPr>
          <w:rFonts w:ascii="仿宋" w:eastAsia="仿宋" w:hAnsi="仿宋" w:cs="仿宋"/>
          <w:color w:val="000000"/>
          <w:sz w:val="32"/>
        </w:rPr>
        <w:t>(J. Hyppolite)</w:t>
      </w:r>
      <w:r>
        <w:rPr>
          <w:rFonts w:ascii="仿宋" w:eastAsia="仿宋" w:hAnsi="仿宋" w:cs="仿宋"/>
          <w:color w:val="000000"/>
          <w:sz w:val="32"/>
        </w:rPr>
        <w:t>译本，第</w:t>
      </w:r>
      <w:r>
        <w:rPr>
          <w:rFonts w:ascii="仿宋" w:eastAsia="仿宋" w:hAnsi="仿宋" w:cs="仿宋"/>
          <w:color w:val="000000"/>
          <w:sz w:val="32"/>
        </w:rPr>
        <w:t>2</w:t>
      </w:r>
      <w:r>
        <w:rPr>
          <w:rFonts w:ascii="仿宋" w:eastAsia="仿宋" w:hAnsi="仿宋" w:cs="仿宋"/>
          <w:color w:val="000000"/>
          <w:sz w:val="32"/>
        </w:rPr>
        <w:t>卷，第</w:t>
      </w:r>
      <w:r>
        <w:rPr>
          <w:rFonts w:ascii="仿宋" w:eastAsia="仿宋" w:hAnsi="仿宋" w:cs="仿宋"/>
          <w:color w:val="000000"/>
          <w:sz w:val="32"/>
        </w:rPr>
        <w:t>58</w:t>
      </w:r>
      <w:r>
        <w:rPr>
          <w:rFonts w:ascii="仿宋" w:eastAsia="仿宋" w:hAnsi="仿宋" w:cs="仿宋"/>
          <w:color w:val="000000"/>
          <w:sz w:val="32"/>
        </w:rPr>
        <w:t>页。写作与土地的关系问题也是这些元素的隐喻化可能性问题。是隐喻之源及其意义的问题。</w:t>
      </w:r>
    </w:p>
    <w:p w:rsidR="00854FAF" w:rsidRDefault="00025070">
      <w:pPr>
        <w:wordWrap w:val="0"/>
        <w:spacing w:line="580" w:lineRule="atLeast"/>
        <w:textAlignment w:val="baseline"/>
        <w:rPr>
          <w:sz w:val="32"/>
        </w:rPr>
      </w:pPr>
      <w:r>
        <w:rPr>
          <w:rFonts w:ascii="仿宋" w:eastAsia="仿宋" w:hAnsi="仿宋" w:cs="仿宋"/>
          <w:color w:val="000000"/>
          <w:sz w:val="32"/>
        </w:rPr>
        <w:t xml:space="preserve">2  </w:t>
      </w:r>
      <w:r>
        <w:rPr>
          <w:rFonts w:ascii="仿宋" w:eastAsia="仿宋" w:hAnsi="仿宋" w:cs="仿宋"/>
          <w:color w:val="000000"/>
          <w:sz w:val="32"/>
        </w:rPr>
        <w:t>该词原意为风，呼吸，灵魂与精神。</w:t>
      </w:r>
      <w:r>
        <w:rPr>
          <w:rFonts w:ascii="仿宋" w:eastAsia="仿宋" w:hAnsi="仿宋" w:cs="仿宋"/>
          <w:color w:val="000000"/>
          <w:sz w:val="32"/>
        </w:rPr>
        <w:t>————</w:t>
      </w:r>
      <w:r>
        <w:rPr>
          <w:rFonts w:ascii="仿宋" w:eastAsia="仿宋" w:hAnsi="仿宋" w:cs="仿宋"/>
          <w:color w:val="000000"/>
          <w:sz w:val="32"/>
        </w:rPr>
        <w:t>译者注</w:t>
      </w:r>
    </w:p>
    <w:p w:rsidR="00854FAF" w:rsidRDefault="00025070">
      <w:pPr>
        <w:wordWrap w:val="0"/>
        <w:spacing w:before="240" w:line="460" w:lineRule="atLeast"/>
        <w:ind w:right="540"/>
        <w:jc w:val="right"/>
        <w:textAlignment w:val="baseline"/>
        <w:rPr>
          <w:sz w:val="33"/>
        </w:rPr>
      </w:pPr>
      <w:r>
        <w:rPr>
          <w:rFonts w:ascii="楷体" w:eastAsia="楷体" w:hAnsi="楷体" w:cs="楷体"/>
          <w:color w:val="000000"/>
          <w:sz w:val="33"/>
        </w:rPr>
        <w:t>13</w:t>
      </w:r>
    </w:p>
    <w:p w:rsidR="00854FAF" w:rsidRDefault="00854FAF"/>
    <w:p w:rsidR="00854FAF" w:rsidRDefault="00854FAF">
      <w:pPr>
        <w:sectPr w:rsidR="00854FAF">
          <w:headerReference w:type="default" r:id="rId109"/>
          <w:footerReference w:type="default" r:id="rId110"/>
          <w:pgSz w:w="14460" w:h="21540"/>
          <w:pgMar w:top="1740" w:right="1640" w:bottom="1740" w:left="1640" w:header="1440" w:footer="1440" w:gutter="0"/>
          <w:cols w:space="720"/>
        </w:sectPr>
      </w:pPr>
    </w:p>
    <w:p w:rsidR="00854FAF" w:rsidRDefault="00025070">
      <w:pPr>
        <w:wordWrap w:val="0"/>
        <w:spacing w:line="680" w:lineRule="atLeast"/>
        <w:ind w:firstLine="20"/>
        <w:textAlignment w:val="baseline"/>
        <w:rPr>
          <w:sz w:val="40"/>
        </w:rPr>
      </w:pPr>
      <w:r>
        <w:rPr>
          <w:rFonts w:ascii="宋体" w:eastAsia="宋体" w:hAnsi="宋体" w:cs="宋体"/>
          <w:color w:val="000000"/>
          <w:sz w:val="40"/>
        </w:rPr>
        <w:lastRenderedPageBreak/>
        <w:t>书来，在上面写上我所讲的一切。</w:t>
      </w:r>
      <w:r>
        <w:rPr>
          <w:rFonts w:ascii="宋体" w:eastAsia="宋体" w:hAnsi="宋体" w:cs="宋体"/>
          <w:color w:val="000000"/>
          <w:sz w:val="40"/>
        </w:rPr>
        <w:t>”)</w:t>
      </w:r>
      <w:r>
        <w:rPr>
          <w:rFonts w:ascii="宋体" w:eastAsia="宋体" w:hAnsi="宋体" w:cs="宋体"/>
          <w:color w:val="000000"/>
          <w:sz w:val="40"/>
        </w:rPr>
        <w:t>，或者从巴录传抄耶利米</w:t>
      </w:r>
      <w:r>
        <w:rPr>
          <w:rFonts w:ascii="宋体" w:eastAsia="宋体" w:hAnsi="宋体" w:cs="宋体"/>
          <w:color w:val="000000"/>
          <w:sz w:val="40"/>
        </w:rPr>
        <w:t>书</w:t>
      </w:r>
      <w:r>
        <w:rPr>
          <w:rFonts w:ascii="宋体" w:eastAsia="宋体" w:hAnsi="宋体" w:cs="宋体"/>
          <w:color w:val="000000"/>
          <w:sz w:val="40"/>
        </w:rPr>
        <w:t>(</w:t>
      </w:r>
      <w:r>
        <w:rPr>
          <w:rFonts w:ascii="宋体" w:eastAsia="宋体" w:hAnsi="宋体" w:cs="宋体"/>
          <w:color w:val="000000"/>
          <w:sz w:val="40"/>
        </w:rPr>
        <w:t>《耶利米书》</w:t>
      </w:r>
      <w:r>
        <w:rPr>
          <w:rFonts w:ascii="宋体" w:eastAsia="宋体" w:hAnsi="宋体" w:cs="宋体"/>
          <w:color w:val="000000"/>
          <w:sz w:val="40"/>
        </w:rPr>
        <w:t>36</w:t>
      </w:r>
      <w:r>
        <w:rPr>
          <w:rFonts w:ascii="宋体" w:eastAsia="宋体" w:hAnsi="宋体" w:cs="宋体"/>
          <w:color w:val="000000"/>
          <w:sz w:val="40"/>
        </w:rPr>
        <w:t>：</w:t>
      </w:r>
      <w:r>
        <w:rPr>
          <w:rFonts w:ascii="宋体" w:eastAsia="宋体" w:hAnsi="宋体" w:cs="宋体"/>
          <w:color w:val="000000"/>
          <w:sz w:val="40"/>
        </w:rPr>
        <w:t>2</w:t>
      </w:r>
      <w:r>
        <w:rPr>
          <w:rFonts w:ascii="宋体" w:eastAsia="宋体" w:hAnsi="宋体" w:cs="宋体"/>
          <w:color w:val="000000"/>
          <w:sz w:val="40"/>
        </w:rPr>
        <w:t>，</w:t>
      </w:r>
      <w:r>
        <w:rPr>
          <w:rFonts w:ascii="宋体" w:eastAsia="宋体" w:hAnsi="宋体" w:cs="宋体"/>
          <w:color w:val="000000"/>
          <w:sz w:val="40"/>
        </w:rPr>
        <w:t>4)</w:t>
      </w:r>
      <w:r>
        <w:rPr>
          <w:rFonts w:ascii="宋体" w:eastAsia="宋体" w:hAnsi="宋体" w:cs="宋体"/>
          <w:color w:val="000000"/>
          <w:sz w:val="40"/>
        </w:rPr>
        <w:t>中体味到；或近一步从人类建立圣灵学那个将气、精神</w:t>
      </w:r>
      <w:r>
        <w:rPr>
          <w:rFonts w:ascii="宋体" w:eastAsia="宋体" w:hAnsi="宋体" w:cs="宋体"/>
          <w:color w:val="000000"/>
          <w:sz w:val="40"/>
        </w:rPr>
        <w:t>( pneuma )</w:t>
      </w:r>
      <w:r>
        <w:rPr>
          <w:rFonts w:ascii="宋体" w:eastAsia="宋体" w:hAnsi="宋体" w:cs="宋体"/>
          <w:color w:val="000000"/>
          <w:sz w:val="40"/>
        </w:rPr>
        <w:t>、逻各斯归纳为上帝、天使和人类三种学问的时刻去体会。那是个必须决定是否铭刻下所听到的东西的时刻，也是确定刻下的东西是否如实保存或有所遗漏的时刻。上帝，那个我们刚刚谈到过的莱布尼茨眼中的上帝，不了解在多种可能性中作选择的那种焦灼：因为它在行动中构想那些可能性而且像在其大写的理解力与大写的逻各斯范围内那样支配着它们；在任何情况下，最佳选择都看中通道的最狭窄处，那就是大写的意志。而每一种存在都是大写的宇宙整体的表达的</w:t>
      </w:r>
      <w:r>
        <w:rPr>
          <w:rFonts w:ascii="宋体" w:eastAsia="宋体" w:hAnsi="宋体" w:cs="宋体"/>
          <w:color w:val="000000"/>
          <w:sz w:val="40"/>
        </w:rPr>
        <w:t>持续。因此这里不存在书的悲剧问题。世间只有一本大写的书，而正是这同一本大写的书被播散到所有书当中。在《神正论》中，那个能够承受朱庇特女儿之神光的德奥道罗被她引领到</w:t>
      </w:r>
      <w:r>
        <w:rPr>
          <w:rFonts w:ascii="宋体" w:eastAsia="宋体" w:hAnsi="宋体" w:cs="宋体"/>
          <w:color w:val="000000"/>
          <w:sz w:val="40"/>
        </w:rPr>
        <w:t>“</w:t>
      </w:r>
      <w:r>
        <w:rPr>
          <w:rFonts w:ascii="宋体" w:eastAsia="宋体" w:hAnsi="宋体" w:cs="宋体"/>
          <w:color w:val="000000"/>
          <w:sz w:val="40"/>
        </w:rPr>
        <w:t>那些大写的命运之殿</w:t>
      </w:r>
      <w:r>
        <w:rPr>
          <w:rFonts w:ascii="宋体" w:eastAsia="宋体" w:hAnsi="宋体" w:cs="宋体"/>
          <w:color w:val="000000"/>
          <w:sz w:val="40"/>
        </w:rPr>
        <w:t>”</w:t>
      </w:r>
      <w:r>
        <w:rPr>
          <w:rFonts w:ascii="宋体" w:eastAsia="宋体" w:hAnsi="宋体" w:cs="宋体"/>
          <w:color w:val="000000"/>
          <w:sz w:val="40"/>
        </w:rPr>
        <w:t>；朱庇特曾在那里</w:t>
      </w:r>
      <w:r>
        <w:rPr>
          <w:rFonts w:ascii="宋体" w:eastAsia="宋体" w:hAnsi="宋体" w:cs="宋体"/>
          <w:color w:val="000000"/>
          <w:sz w:val="40"/>
        </w:rPr>
        <w:t>“</w:t>
      </w:r>
      <w:r>
        <w:rPr>
          <w:rFonts w:ascii="宋体" w:eastAsia="宋体" w:hAnsi="宋体" w:cs="宋体"/>
          <w:color w:val="000000"/>
          <w:sz w:val="40"/>
        </w:rPr>
        <w:t>审视现有世界开始前的可能性</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把可能性归类成各种世界</w:t>
      </w:r>
      <w:r>
        <w:rPr>
          <w:rFonts w:ascii="宋体" w:eastAsia="宋体" w:hAnsi="宋体" w:cs="宋体"/>
          <w:color w:val="000000"/>
          <w:sz w:val="40"/>
        </w:rPr>
        <w:t>”</w:t>
      </w:r>
      <w:r>
        <w:rPr>
          <w:rFonts w:ascii="宋体" w:eastAsia="宋体" w:hAnsi="宋体" w:cs="宋体"/>
          <w:color w:val="000000"/>
          <w:sz w:val="40"/>
        </w:rPr>
        <w:t>，并</w:t>
      </w:r>
      <w:r>
        <w:rPr>
          <w:rFonts w:ascii="宋体" w:eastAsia="宋体" w:hAnsi="宋体" w:cs="宋体"/>
          <w:color w:val="000000"/>
          <w:sz w:val="40"/>
        </w:rPr>
        <w:t>“</w:t>
      </w:r>
      <w:r>
        <w:rPr>
          <w:rFonts w:ascii="宋体" w:eastAsia="宋体" w:hAnsi="宋体" w:cs="宋体"/>
          <w:color w:val="000000"/>
          <w:sz w:val="40"/>
        </w:rPr>
        <w:t>在其中作出最佳选择</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他不时到这些地方走访以享受重览这些事物的愉悦和更新他在其中感到满足的那些选择</w:t>
      </w:r>
      <w:r>
        <w:rPr>
          <w:rFonts w:ascii="宋体" w:eastAsia="宋体" w:hAnsi="宋体" w:cs="宋体"/>
          <w:color w:val="000000"/>
          <w:sz w:val="40"/>
        </w:rPr>
        <w:t>”</w:t>
      </w:r>
      <w:r>
        <w:rPr>
          <w:rFonts w:ascii="宋体" w:eastAsia="宋体" w:hAnsi="宋体" w:cs="宋体"/>
          <w:color w:val="000000"/>
          <w:sz w:val="40"/>
        </w:rPr>
        <w:t>。德奥道罗因而被引入了一个</w:t>
      </w:r>
      <w:r>
        <w:rPr>
          <w:rFonts w:ascii="宋体" w:eastAsia="宋体" w:hAnsi="宋体" w:cs="宋体"/>
          <w:color w:val="000000"/>
          <w:sz w:val="40"/>
        </w:rPr>
        <w:t>“</w:t>
      </w:r>
      <w:r>
        <w:rPr>
          <w:rFonts w:ascii="宋体" w:eastAsia="宋体" w:hAnsi="宋体" w:cs="宋体"/>
          <w:color w:val="000000"/>
          <w:sz w:val="40"/>
        </w:rPr>
        <w:t>曾经是世界之一种</w:t>
      </w:r>
      <w:r>
        <w:rPr>
          <w:rFonts w:ascii="宋体" w:eastAsia="宋体" w:hAnsi="宋体" w:cs="宋体"/>
          <w:color w:val="000000"/>
          <w:sz w:val="40"/>
        </w:rPr>
        <w:t>”</w:t>
      </w:r>
      <w:r>
        <w:rPr>
          <w:rFonts w:ascii="宋体" w:eastAsia="宋体" w:hAnsi="宋体" w:cs="宋体"/>
          <w:color w:val="000000"/>
          <w:sz w:val="40"/>
        </w:rPr>
        <w:t>的大厅。</w:t>
      </w:r>
      <w:r>
        <w:rPr>
          <w:rFonts w:ascii="宋体" w:eastAsia="宋体" w:hAnsi="宋体" w:cs="宋体"/>
          <w:color w:val="000000"/>
          <w:sz w:val="40"/>
        </w:rPr>
        <w:t>“</w:t>
      </w:r>
      <w:r>
        <w:rPr>
          <w:rFonts w:ascii="宋体" w:eastAsia="宋体" w:hAnsi="宋体" w:cs="宋体"/>
          <w:color w:val="000000"/>
          <w:sz w:val="40"/>
        </w:rPr>
        <w:t>厅中有一大卷书写文字：德奥道罗忍不住寻问那是什么。女神告诉他那是我们正在造访中的这个世界的</w:t>
      </w:r>
      <w:r>
        <w:rPr>
          <w:rFonts w:ascii="宋体" w:eastAsia="宋体" w:hAnsi="宋体" w:cs="宋体"/>
          <w:color w:val="000000"/>
          <w:sz w:val="40"/>
        </w:rPr>
        <w:t>历史。其命运之书。你已经看到了谢克特斯</w:t>
      </w:r>
      <w:r>
        <w:rPr>
          <w:rFonts w:ascii="宋体" w:eastAsia="宋体" w:hAnsi="宋体" w:cs="宋体"/>
          <w:color w:val="000000"/>
          <w:sz w:val="40"/>
        </w:rPr>
        <w:t>(Sextus)</w:t>
      </w:r>
      <w:r>
        <w:rPr>
          <w:rFonts w:ascii="宋体" w:eastAsia="宋体" w:hAnsi="宋体" w:cs="宋体"/>
          <w:color w:val="000000"/>
          <w:sz w:val="40"/>
        </w:rPr>
        <w:t>额前的号码。去查查它在书中的位置；德奥道罗去查了，发现谢克特斯的历史比他看到的缩写要大出许多。把指头放在你所喜欢的任何一行字句上，帕拉斯对他说道，你将从该行大体所标识的内容确实看到被再现者的细节。</w:t>
      </w:r>
      <w:r>
        <w:rPr>
          <w:rFonts w:ascii="宋体" w:eastAsia="宋体" w:hAnsi="宋体" w:cs="宋体"/>
          <w:color w:val="000000"/>
          <w:sz w:val="40"/>
        </w:rPr>
        <w:t>”</w:t>
      </w:r>
      <w:r>
        <w:rPr>
          <w:rFonts w:ascii="宋体" w:eastAsia="宋体" w:hAnsi="宋体" w:cs="宋体"/>
          <w:color w:val="000000"/>
          <w:sz w:val="40"/>
        </w:rPr>
        <w:t>他照着这么做了，而且看到了谢克</w:t>
      </w:r>
    </w:p>
    <w:p w:rsidR="00854FAF" w:rsidRDefault="00025070">
      <w:pPr>
        <w:wordWrap w:val="0"/>
        <w:spacing w:line="440" w:lineRule="atLeast"/>
        <w:ind w:left="460"/>
        <w:textAlignment w:val="baseline"/>
        <w:rPr>
          <w:sz w:val="33"/>
        </w:rPr>
      </w:pPr>
      <w:r>
        <w:rPr>
          <w:rFonts w:ascii="楷体" w:eastAsia="楷体" w:hAnsi="楷体" w:cs="楷体"/>
          <w:color w:val="000000"/>
          <w:sz w:val="33"/>
        </w:rPr>
        <w:t>14</w:t>
      </w:r>
    </w:p>
    <w:p w:rsidR="00854FAF" w:rsidRDefault="00854FAF"/>
    <w:p w:rsidR="00854FAF" w:rsidRDefault="00854FAF">
      <w:pPr>
        <w:sectPr w:rsidR="00854FAF">
          <w:headerReference w:type="default" r:id="rId111"/>
          <w:footerReference w:type="default" r:id="rId112"/>
          <w:pgSz w:w="14460" w:h="21540"/>
          <w:pgMar w:top="1740" w:right="1640" w:bottom="1740" w:left="1640" w:header="1440" w:footer="1440" w:gutter="0"/>
          <w:cols w:space="720"/>
        </w:sectPr>
      </w:pPr>
    </w:p>
    <w:p w:rsidR="00854FAF" w:rsidRDefault="00025070">
      <w:pPr>
        <w:wordWrap w:val="0"/>
        <w:spacing w:line="740" w:lineRule="atLeast"/>
        <w:ind w:left="60"/>
        <w:textAlignment w:val="baseline"/>
        <w:rPr>
          <w:sz w:val="36"/>
        </w:rPr>
      </w:pPr>
      <w:r>
        <w:rPr>
          <w:rFonts w:ascii="宋体" w:eastAsia="宋体" w:hAnsi="宋体" w:cs="宋体"/>
          <w:color w:val="000000"/>
          <w:sz w:val="36"/>
        </w:rPr>
        <w:lastRenderedPageBreak/>
        <w:t>特斯生命的所有特性。</w:t>
      </w:r>
      <w:r>
        <w:rPr>
          <w:rFonts w:ascii="宋体" w:eastAsia="宋体" w:hAnsi="宋体" w:cs="宋体"/>
          <w:color w:val="000000"/>
          <w:sz w:val="36"/>
        </w:rPr>
        <w:t>¹</w:t>
      </w:r>
    </w:p>
    <w:p w:rsidR="00854FAF" w:rsidRDefault="00025070">
      <w:pPr>
        <w:wordWrap w:val="0"/>
        <w:spacing w:line="740" w:lineRule="atLeast"/>
        <w:ind w:left="60" w:firstLine="820"/>
        <w:textAlignment w:val="baseline"/>
        <w:rPr>
          <w:sz w:val="36"/>
        </w:rPr>
      </w:pPr>
      <w:r>
        <w:rPr>
          <w:rFonts w:ascii="宋体" w:eastAsia="宋体" w:hAnsi="宋体" w:cs="宋体"/>
          <w:color w:val="000000"/>
          <w:sz w:val="36"/>
        </w:rPr>
        <w:t>写，不仅仅是要把莱布尼茨之书想像成不可能的可能。这不可能的可能，即马拉美予以恰当命名的界线。他对魏尔伦说：</w:t>
      </w:r>
      <w:r>
        <w:rPr>
          <w:rFonts w:ascii="宋体" w:eastAsia="宋体" w:hAnsi="宋体" w:cs="宋体"/>
          <w:color w:val="000000"/>
          <w:sz w:val="36"/>
        </w:rPr>
        <w:t>“</w:t>
      </w:r>
      <w:r>
        <w:rPr>
          <w:rFonts w:ascii="宋体" w:eastAsia="宋体" w:hAnsi="宋体" w:cs="宋体"/>
          <w:color w:val="000000"/>
          <w:sz w:val="36"/>
        </w:rPr>
        <w:t>我将走得更远，我会说：那本大写的书，因为我确信只</w:t>
      </w:r>
      <w:r>
        <w:rPr>
          <w:rFonts w:ascii="宋体" w:eastAsia="宋体" w:hAnsi="宋体" w:cs="宋体"/>
          <w:color w:val="000000"/>
          <w:sz w:val="36"/>
        </w:rPr>
        <w:t>存在着一本书，每一个写作的人都尝试着写它，那些大写的天才也不例外</w:t>
      </w:r>
      <w:r>
        <w:rPr>
          <w:rFonts w:ascii="宋体" w:eastAsia="宋体" w:hAnsi="宋体" w:cs="宋体"/>
          <w:color w:val="000000"/>
          <w:sz w:val="36"/>
        </w:rPr>
        <w:t>……”</w:t>
      </w:r>
      <w:r>
        <w:rPr>
          <w:rFonts w:ascii="宋体" w:eastAsia="宋体" w:hAnsi="宋体" w:cs="宋体"/>
          <w:color w:val="000000"/>
          <w:sz w:val="36"/>
        </w:rPr>
        <w:t>我是想要揭示这么一点，即所有的书或多或少都拼合了一定数量的老调重弹：其实地球上只有一本书，即地球之法</w:t>
      </w:r>
      <w:r>
        <w:rPr>
          <w:rFonts w:ascii="宋体" w:eastAsia="宋体" w:hAnsi="宋体" w:cs="宋体"/>
          <w:color w:val="000000"/>
          <w:sz w:val="36"/>
        </w:rPr>
        <w:t>————</w:t>
      </w:r>
      <w:r>
        <w:rPr>
          <w:rFonts w:ascii="宋体" w:eastAsia="宋体" w:hAnsi="宋体" w:cs="宋体"/>
          <w:color w:val="000000"/>
          <w:sz w:val="36"/>
        </w:rPr>
        <w:t>国族以为摹本的圣经。一本著作与另一本的区别，在我们所称的文明与文字的时代里，不过为一个已有的真实文本的诠释提供了多种版本。写，不只是知道那本大写的书并不存在，存在着的永远是众书们，在那里一个不是由绝对主体构想的世界远在成为统一的意义前就破碎了；写，也不仅是知道用某个辩证的尽义务式的否定无法将未被写者与未被读者从无底深渊中拯救出来，被</w:t>
      </w:r>
      <w:r>
        <w:rPr>
          <w:rFonts w:ascii="宋体" w:eastAsia="宋体" w:hAnsi="宋体" w:cs="宋体"/>
          <w:color w:val="000000"/>
          <w:sz w:val="36"/>
        </w:rPr>
        <w:t>“</w:t>
      </w:r>
      <w:r>
        <w:rPr>
          <w:rFonts w:ascii="宋体" w:eastAsia="宋体" w:hAnsi="宋体" w:cs="宋体"/>
          <w:color w:val="000000"/>
          <w:sz w:val="36"/>
        </w:rPr>
        <w:t>已写得太多</w:t>
      </w:r>
      <w:r>
        <w:rPr>
          <w:rFonts w:ascii="宋体" w:eastAsia="宋体" w:hAnsi="宋体" w:cs="宋体"/>
          <w:color w:val="000000"/>
          <w:sz w:val="36"/>
        </w:rPr>
        <w:t>”</w:t>
      </w:r>
      <w:r>
        <w:rPr>
          <w:rFonts w:ascii="宋体" w:eastAsia="宋体" w:hAnsi="宋体" w:cs="宋体"/>
          <w:color w:val="000000"/>
          <w:sz w:val="36"/>
        </w:rPr>
        <w:t>压迫着的我们悲叹的正是大写的书的缺席。写，也不只是因看到所有的书页在那惟一</w:t>
      </w:r>
    </w:p>
    <w:p w:rsidR="00854FAF" w:rsidRDefault="00025070">
      <w:pPr>
        <w:wordWrap w:val="0"/>
        <w:spacing w:line="740" w:lineRule="atLeast"/>
        <w:ind w:left="140"/>
        <w:textAlignment w:val="baseline"/>
        <w:rPr>
          <w:sz w:val="36"/>
        </w:rPr>
      </w:pPr>
      <w:r>
        <w:rPr>
          <w:rFonts w:ascii="宋体" w:eastAsia="宋体" w:hAnsi="宋体" w:cs="宋体"/>
          <w:color w:val="000000"/>
          <w:sz w:val="36"/>
          <w:u w:val="single"/>
        </w:rPr>
        <w:t xml:space="preserve">                </w:t>
      </w:r>
    </w:p>
    <w:p w:rsidR="00854FAF" w:rsidRDefault="00025070">
      <w:pPr>
        <w:wordWrap w:val="0"/>
        <w:spacing w:before="340" w:line="580" w:lineRule="atLeast"/>
        <w:ind w:left="60" w:right="20"/>
        <w:textAlignment w:val="baseline"/>
        <w:rPr>
          <w:sz w:val="31"/>
        </w:rPr>
      </w:pPr>
      <w:r>
        <w:rPr>
          <w:rFonts w:ascii="宋体" w:eastAsia="宋体" w:hAnsi="宋体" w:cs="宋体"/>
          <w:color w:val="000000"/>
          <w:sz w:val="31"/>
        </w:rPr>
        <w:t xml:space="preserve">1     </w:t>
      </w:r>
      <w:r>
        <w:rPr>
          <w:rFonts w:ascii="宋体" w:eastAsia="宋体" w:hAnsi="宋体" w:cs="宋体"/>
          <w:color w:val="000000"/>
          <w:sz w:val="31"/>
        </w:rPr>
        <w:t>见莱布尼茨，《关于上帝之善，人之自由与恶之起源》。</w:t>
      </w:r>
      <w:r>
        <w:rPr>
          <w:rFonts w:ascii="宋体" w:eastAsia="宋体" w:hAnsi="宋体" w:cs="宋体"/>
          <w:color w:val="000000"/>
          <w:sz w:val="31"/>
        </w:rPr>
        <w:t>( Theodicy:</w:t>
      </w:r>
      <w:r>
        <w:rPr>
          <w:rFonts w:ascii="TimesNewRoman" w:eastAsia="TimesNewRoman" w:hAnsi="TimesNewRoman" w:cs="TimesNewRoman"/>
          <w:color w:val="000000"/>
          <w:sz w:val="31"/>
        </w:rPr>
        <w:t>Essays on the Goodness of God, the Freedom of Man, and the Origin of Evil,trans. E. M. Huggard, New York: Yale University Press, 1952, pp. 370-372)</w:t>
      </w:r>
    </w:p>
    <w:p w:rsidR="00854FAF" w:rsidRDefault="00025070">
      <w:pPr>
        <w:wordWrap w:val="0"/>
        <w:spacing w:line="580" w:lineRule="atLeast"/>
        <w:ind w:left="60" w:right="20" w:firstLine="640"/>
        <w:textAlignment w:val="baseline"/>
        <w:rPr>
          <w:sz w:val="32"/>
        </w:rPr>
      </w:pPr>
      <w:r>
        <w:rPr>
          <w:rFonts w:ascii="宋体" w:eastAsia="宋体" w:hAnsi="宋体" w:cs="宋体"/>
          <w:color w:val="000000"/>
          <w:sz w:val="32"/>
        </w:rPr>
        <w:t>书中争论的要点依然是人神之分，书与众书之别。在莱布尼茨看来，神的思想就是它的行动，神不在世界当中；而对于人来说，其行动是有限的但其思想却是无限的，在世界当中即意味着他必须随时作出选择。人的意愿作为其优点之一是他能作选择的力量所在，当然也意味着人是有限的存在，他的行为并不总是契合其思想。神是无限的因为它思行合一，也因为它外在于世界而具有超越性。</w:t>
      </w:r>
      <w:r>
        <w:rPr>
          <w:rFonts w:ascii="宋体" w:eastAsia="宋体" w:hAnsi="宋体" w:cs="宋体"/>
          <w:color w:val="000000"/>
          <w:sz w:val="32"/>
        </w:rPr>
        <w:t>——</w:t>
      </w:r>
      <w:r>
        <w:rPr>
          <w:rFonts w:ascii="宋体" w:eastAsia="宋体" w:hAnsi="宋体" w:cs="宋体"/>
          <w:color w:val="000000"/>
          <w:sz w:val="32"/>
        </w:rPr>
        <w:t>译者注</w:t>
      </w:r>
    </w:p>
    <w:p w:rsidR="00854FAF" w:rsidRDefault="00025070">
      <w:pPr>
        <w:wordWrap w:val="0"/>
        <w:spacing w:line="580" w:lineRule="atLeast"/>
        <w:ind w:right="500"/>
        <w:jc w:val="right"/>
        <w:textAlignment w:val="baseline"/>
        <w:rPr>
          <w:sz w:val="32"/>
        </w:rPr>
      </w:pPr>
      <w:r>
        <w:rPr>
          <w:rFonts w:ascii="楷体" w:eastAsia="楷体" w:hAnsi="楷体" w:cs="楷体"/>
          <w:color w:val="000000"/>
          <w:sz w:val="32"/>
        </w:rPr>
        <w:t>15</w:t>
      </w:r>
    </w:p>
    <w:p w:rsidR="00854FAF" w:rsidRDefault="00854FAF"/>
    <w:p w:rsidR="00854FAF" w:rsidRDefault="00854FAF">
      <w:pPr>
        <w:sectPr w:rsidR="00854FAF">
          <w:headerReference w:type="default" r:id="rId113"/>
          <w:footerReference w:type="default" r:id="rId114"/>
          <w:pgSz w:w="14460" w:h="21540"/>
          <w:pgMar w:top="1800" w:right="1600" w:bottom="1800" w:left="1600" w:header="1500" w:footer="1500" w:gutter="0"/>
          <w:cols w:space="720"/>
        </w:sectPr>
      </w:pPr>
    </w:p>
    <w:p w:rsidR="00854FAF" w:rsidRDefault="00025070">
      <w:pPr>
        <w:wordWrap w:val="0"/>
        <w:spacing w:line="680" w:lineRule="atLeast"/>
        <w:textAlignment w:val="baseline"/>
        <w:rPr>
          <w:sz w:val="42"/>
        </w:rPr>
      </w:pPr>
      <w:r>
        <w:rPr>
          <w:rFonts w:ascii="宋体" w:eastAsia="宋体" w:hAnsi="宋体" w:cs="宋体"/>
          <w:color w:val="000000"/>
          <w:sz w:val="42"/>
        </w:rPr>
        <w:lastRenderedPageBreak/>
        <w:t>的真理文本《理智之书》</w:t>
      </w:r>
      <w:r>
        <w:rPr>
          <w:rFonts w:ascii="宋体" w:eastAsia="宋体" w:hAnsi="宋体" w:cs="宋体"/>
          <w:color w:val="000000"/>
          <w:sz w:val="42"/>
        </w:rPr>
        <w:t>¹</w:t>
      </w:r>
      <w:r>
        <w:rPr>
          <w:rFonts w:ascii="宋体" w:eastAsia="宋体" w:hAnsi="宋体" w:cs="宋体"/>
          <w:color w:val="000000"/>
          <w:sz w:val="42"/>
        </w:rPr>
        <w:t>中自行相连而丧失了神学确定性，这书名酷似从前人们用以记账，记录日常开支和家庭大事以</w:t>
      </w:r>
      <w:r>
        <w:rPr>
          <w:rFonts w:ascii="宋体" w:eastAsia="宋体" w:hAnsi="宋体" w:cs="宋体"/>
          <w:color w:val="000000"/>
          <w:sz w:val="42"/>
        </w:rPr>
        <w:t>备查看的日记，不过这里它既是大写的书又是大写的理性，是上帝阅读的无限手稿，只不过在那里上帝以一种或多或少延异的方式把它的笔借给了我们。这种神学确定性的丧失，这种神之写作的不在场，首先指的是那个必要时也亲力亲为的犹太神书写的缺席，它没有单独哪怕是粗略地给类似</w:t>
      </w:r>
      <w:r>
        <w:rPr>
          <w:rFonts w:ascii="宋体" w:eastAsia="宋体" w:hAnsi="宋体" w:cs="宋体"/>
          <w:color w:val="000000"/>
          <w:sz w:val="42"/>
        </w:rPr>
        <w:t>“</w:t>
      </w:r>
      <w:r>
        <w:rPr>
          <w:rFonts w:ascii="宋体" w:eastAsia="宋体" w:hAnsi="宋体" w:cs="宋体"/>
          <w:color w:val="000000"/>
          <w:sz w:val="42"/>
        </w:rPr>
        <w:t>现代性</w:t>
      </w:r>
      <w:r>
        <w:rPr>
          <w:rFonts w:ascii="宋体" w:eastAsia="宋体" w:hAnsi="宋体" w:cs="宋体"/>
          <w:color w:val="000000"/>
          <w:sz w:val="42"/>
        </w:rPr>
        <w:t>”</w:t>
      </w:r>
      <w:r>
        <w:rPr>
          <w:rFonts w:ascii="宋体" w:eastAsia="宋体" w:hAnsi="宋体" w:cs="宋体"/>
          <w:color w:val="000000"/>
          <w:sz w:val="42"/>
        </w:rPr>
        <w:t>这样的东西作出界定。作为神性符号的缺席和挥之不去之纠缠，确定性的丧失控制了全部现代美学与批评。这毫不奇怪：乔治</w:t>
      </w:r>
      <w:r>
        <w:rPr>
          <w:rFonts w:ascii="宋体" w:eastAsia="宋体" w:hAnsi="宋体" w:cs="宋体"/>
          <w:color w:val="000000"/>
          <w:sz w:val="42"/>
        </w:rPr>
        <w:t>·</w:t>
      </w:r>
      <w:r>
        <w:rPr>
          <w:rFonts w:ascii="宋体" w:eastAsia="宋体" w:hAnsi="宋体" w:cs="宋体"/>
          <w:color w:val="000000"/>
          <w:sz w:val="42"/>
        </w:rPr>
        <w:t>冈奎莱姆</w:t>
      </w:r>
      <w:r>
        <w:rPr>
          <w:rFonts w:ascii="宋体" w:eastAsia="宋体" w:hAnsi="宋体" w:cs="宋体"/>
          <w:color w:val="000000"/>
          <w:sz w:val="42"/>
        </w:rPr>
        <w:t>(G. Canguilhem)</w:t>
      </w:r>
      <w:r>
        <w:rPr>
          <w:rFonts w:ascii="宋体" w:eastAsia="宋体" w:hAnsi="宋体" w:cs="宋体"/>
          <w:color w:val="000000"/>
          <w:sz w:val="42"/>
        </w:rPr>
        <w:t>说道，</w:t>
      </w:r>
      <w:r>
        <w:rPr>
          <w:rFonts w:ascii="宋体" w:eastAsia="宋体" w:hAnsi="宋体" w:cs="宋体"/>
          <w:color w:val="000000"/>
          <w:sz w:val="42"/>
        </w:rPr>
        <w:t>“</w:t>
      </w:r>
      <w:r>
        <w:rPr>
          <w:rFonts w:ascii="宋体" w:eastAsia="宋体" w:hAnsi="宋体" w:cs="宋体"/>
          <w:color w:val="000000"/>
          <w:sz w:val="42"/>
        </w:rPr>
        <w:t>人对自己的诗之想像力的观念有意无意地与他对创世的想法及其对事物根源问题给出的答案相回应。</w:t>
      </w:r>
      <w:r>
        <w:rPr>
          <w:rFonts w:ascii="宋体" w:eastAsia="宋体" w:hAnsi="宋体" w:cs="宋体"/>
          <w:color w:val="000000"/>
          <w:sz w:val="42"/>
        </w:rPr>
        <w:t>如果创世的观念是歧义暧昧的，具有存有论和美学意义的，那绝不是出于偶然也非出于混淆。</w:t>
      </w:r>
      <w:r>
        <w:rPr>
          <w:rFonts w:ascii="宋体" w:eastAsia="宋体" w:hAnsi="宋体" w:cs="宋体"/>
          <w:color w:val="000000"/>
          <w:sz w:val="42"/>
        </w:rPr>
        <w:t>”²</w:t>
      </w:r>
      <w:r>
        <w:rPr>
          <w:rFonts w:ascii="宋体" w:eastAsia="宋体" w:hAnsi="宋体" w:cs="宋体"/>
          <w:color w:val="000000"/>
          <w:sz w:val="42"/>
        </w:rPr>
        <w:t>写，也不只是知道那种莱布尼茨心目中的上帝创造的最佳可能未必就能通过写作及其载体显现，而这个通道未必由意志决定，被写下者未必就无限地表达了那个即像它又总是通过它聚拢的宇宙。我们也不能够绝对将意义前置于写</w:t>
      </w:r>
    </w:p>
    <w:p w:rsidR="00854FAF" w:rsidRDefault="00025070">
      <w:pPr>
        <w:wordWrap w:val="0"/>
        <w:spacing w:line="520" w:lineRule="atLeast"/>
        <w:ind w:left="60"/>
        <w:textAlignment w:val="baseline"/>
        <w:rPr>
          <w:sz w:val="34"/>
        </w:rPr>
      </w:pPr>
      <w:r>
        <w:rPr>
          <w:rFonts w:ascii="宋体" w:eastAsia="宋体" w:hAnsi="宋体" w:cs="宋体"/>
          <w:color w:val="000000"/>
          <w:sz w:val="34"/>
          <w:u w:val="single"/>
        </w:rPr>
        <w:t xml:space="preserve">                 </w:t>
      </w:r>
    </w:p>
    <w:p w:rsidR="00854FAF" w:rsidRDefault="00025070">
      <w:pPr>
        <w:wordWrap w:val="0"/>
        <w:spacing w:before="360" w:line="520" w:lineRule="atLeast"/>
        <w:ind w:right="20"/>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在传统的法国社会中，许多家庭都有一个账本记录家庭的重要开销，如田地买卖、婚丧嫁娶。这个账本通常被称作《理智账本》，法语中写法与《理智书》</w:t>
      </w:r>
      <w:r>
        <w:rPr>
          <w:rFonts w:ascii="宋体" w:eastAsia="宋体" w:hAnsi="宋体" w:cs="宋体"/>
          <w:color w:val="000000"/>
          <w:sz w:val="34"/>
        </w:rPr>
        <w:t>(Livre deraison)</w:t>
      </w:r>
      <w:r>
        <w:rPr>
          <w:rFonts w:ascii="宋体" w:eastAsia="宋体" w:hAnsi="宋体" w:cs="宋体"/>
          <w:color w:val="000000"/>
          <w:sz w:val="34"/>
        </w:rPr>
        <w:t>完全一样，德里</w:t>
      </w:r>
      <w:r>
        <w:rPr>
          <w:rFonts w:ascii="宋体" w:eastAsia="宋体" w:hAnsi="宋体" w:cs="宋体"/>
          <w:color w:val="000000"/>
          <w:sz w:val="34"/>
        </w:rPr>
        <w:t>达这里借</w:t>
      </w:r>
      <w:r>
        <w:rPr>
          <w:rFonts w:ascii="宋体" w:eastAsia="宋体" w:hAnsi="宋体" w:cs="宋体"/>
          <w:color w:val="000000"/>
          <w:sz w:val="34"/>
        </w:rPr>
        <w:t>“</w:t>
      </w:r>
      <w:r>
        <w:rPr>
          <w:rFonts w:ascii="宋体" w:eastAsia="宋体" w:hAnsi="宋体" w:cs="宋体"/>
          <w:color w:val="000000"/>
          <w:sz w:val="34"/>
        </w:rPr>
        <w:t>理智</w:t>
      </w:r>
      <w:r>
        <w:rPr>
          <w:rFonts w:ascii="宋体" w:eastAsia="宋体" w:hAnsi="宋体" w:cs="宋体"/>
          <w:color w:val="000000"/>
          <w:sz w:val="34"/>
        </w:rPr>
        <w:t>”</w:t>
      </w:r>
      <w:r>
        <w:rPr>
          <w:rFonts w:ascii="宋体" w:eastAsia="宋体" w:hAnsi="宋体" w:cs="宋体"/>
          <w:color w:val="000000"/>
          <w:sz w:val="34"/>
        </w:rPr>
        <w:t>一词的多义性做文章。</w:t>
      </w:r>
      <w:r>
        <w:rPr>
          <w:rFonts w:ascii="宋体" w:eastAsia="宋体" w:hAnsi="宋体" w:cs="宋体"/>
          <w:color w:val="000000"/>
          <w:sz w:val="34"/>
        </w:rPr>
        <w:t>————</w:t>
      </w:r>
      <w:r>
        <w:rPr>
          <w:rFonts w:ascii="宋体" w:eastAsia="宋体" w:hAnsi="宋体" w:cs="宋体"/>
          <w:color w:val="000000"/>
          <w:sz w:val="34"/>
        </w:rPr>
        <w:t>译者注</w:t>
      </w:r>
    </w:p>
    <w:p w:rsidR="00854FAF" w:rsidRDefault="00025070">
      <w:pPr>
        <w:wordWrap w:val="0"/>
        <w:spacing w:line="520" w:lineRule="atLeast"/>
        <w:ind w:right="20"/>
        <w:textAlignment w:val="baseline"/>
        <w:rPr>
          <w:sz w:val="34"/>
        </w:rPr>
      </w:pPr>
      <w:r>
        <w:rPr>
          <w:rFonts w:ascii="宋体" w:eastAsia="宋体" w:hAnsi="宋体" w:cs="宋体"/>
          <w:color w:val="000000"/>
          <w:sz w:val="34"/>
        </w:rPr>
        <w:t>2  “</w:t>
      </w:r>
      <w:r>
        <w:rPr>
          <w:rFonts w:ascii="宋体" w:eastAsia="宋体" w:hAnsi="宋体" w:cs="宋体"/>
          <w:color w:val="000000"/>
          <w:sz w:val="34"/>
        </w:rPr>
        <w:t>阿兰关于艺术创造的反思</w:t>
      </w:r>
      <w:r>
        <w:rPr>
          <w:rFonts w:ascii="宋体" w:eastAsia="宋体" w:hAnsi="宋体" w:cs="宋体"/>
          <w:color w:val="000000"/>
          <w:sz w:val="34"/>
        </w:rPr>
        <w:t>”</w:t>
      </w:r>
      <w:r>
        <w:rPr>
          <w:rFonts w:ascii="宋体" w:eastAsia="宋体" w:hAnsi="宋体" w:cs="宋体"/>
          <w:color w:val="000000"/>
          <w:sz w:val="34"/>
        </w:rPr>
        <w:t>，《形而上学与道德学学刊》</w:t>
      </w:r>
      <w:r>
        <w:rPr>
          <w:rFonts w:ascii="宋体" w:eastAsia="宋体" w:hAnsi="宋体" w:cs="宋体"/>
          <w:color w:val="000000"/>
          <w:sz w:val="34"/>
        </w:rPr>
        <w:t>(1952</w:t>
      </w:r>
      <w:r>
        <w:rPr>
          <w:rFonts w:ascii="宋体" w:eastAsia="宋体" w:hAnsi="宋体" w:cs="宋体"/>
          <w:color w:val="000000"/>
          <w:sz w:val="34"/>
        </w:rPr>
        <w:t>年，</w:t>
      </w:r>
      <w:r>
        <w:rPr>
          <w:rFonts w:ascii="宋体" w:eastAsia="宋体" w:hAnsi="宋体" w:cs="宋体"/>
          <w:color w:val="000000"/>
          <w:sz w:val="34"/>
        </w:rPr>
        <w:t>4-6</w:t>
      </w:r>
      <w:r>
        <w:rPr>
          <w:rFonts w:ascii="宋体" w:eastAsia="宋体" w:hAnsi="宋体" w:cs="宋体"/>
          <w:color w:val="000000"/>
          <w:sz w:val="34"/>
        </w:rPr>
        <w:t>月号，第</w:t>
      </w:r>
      <w:r>
        <w:rPr>
          <w:rFonts w:ascii="宋体" w:eastAsia="宋体" w:hAnsi="宋体" w:cs="宋体"/>
          <w:color w:val="000000"/>
          <w:sz w:val="34"/>
        </w:rPr>
        <w:t>171</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这个分析显示了写于第一次世界大战间的《美术体系》所作的贡献远比预示了</w:t>
      </w:r>
      <w:r>
        <w:rPr>
          <w:rFonts w:ascii="宋体" w:eastAsia="宋体" w:hAnsi="宋体" w:cs="宋体"/>
          <w:color w:val="000000"/>
          <w:sz w:val="34"/>
        </w:rPr>
        <w:t>“</w:t>
      </w:r>
      <w:r>
        <w:rPr>
          <w:rFonts w:ascii="宋体" w:eastAsia="宋体" w:hAnsi="宋体" w:cs="宋体"/>
          <w:color w:val="000000"/>
          <w:sz w:val="34"/>
        </w:rPr>
        <w:t>现代</w:t>
      </w:r>
      <w:r>
        <w:rPr>
          <w:rFonts w:ascii="宋体" w:eastAsia="宋体" w:hAnsi="宋体" w:cs="宋体"/>
          <w:color w:val="000000"/>
          <w:sz w:val="34"/>
        </w:rPr>
        <w:t>”</w:t>
      </w:r>
      <w:r>
        <w:rPr>
          <w:rFonts w:ascii="宋体" w:eastAsia="宋体" w:hAnsi="宋体" w:cs="宋体"/>
          <w:color w:val="000000"/>
          <w:sz w:val="34"/>
        </w:rPr>
        <w:t>美学明显最具原创性的主题要多。尤其是以某种反柏拉图主义的姿态，像冈奎莱姆指出的那样，在深层并未排除对柏拉图的赞同，超越了所谓</w:t>
      </w:r>
      <w:r>
        <w:rPr>
          <w:rFonts w:ascii="宋体" w:eastAsia="宋体" w:hAnsi="宋体" w:cs="宋体"/>
          <w:color w:val="000000"/>
          <w:sz w:val="34"/>
        </w:rPr>
        <w:t>“</w:t>
      </w:r>
      <w:r>
        <w:rPr>
          <w:rFonts w:ascii="宋体" w:eastAsia="宋体" w:hAnsi="宋体" w:cs="宋体"/>
          <w:color w:val="000000"/>
          <w:sz w:val="34"/>
        </w:rPr>
        <w:t>毫无恶意的</w:t>
      </w:r>
      <w:r>
        <w:rPr>
          <w:rFonts w:ascii="宋体" w:eastAsia="宋体" w:hAnsi="宋体" w:cs="宋体"/>
          <w:color w:val="000000"/>
          <w:sz w:val="34"/>
        </w:rPr>
        <w:t>”</w:t>
      </w:r>
      <w:r>
        <w:rPr>
          <w:rFonts w:ascii="宋体" w:eastAsia="宋体" w:hAnsi="宋体" w:cs="宋体"/>
          <w:color w:val="000000"/>
          <w:sz w:val="34"/>
        </w:rPr>
        <w:t>柏拉图主义。</w:t>
      </w:r>
    </w:p>
    <w:p w:rsidR="00854FAF" w:rsidRDefault="00025070">
      <w:pPr>
        <w:wordWrap w:val="0"/>
        <w:spacing w:line="520" w:lineRule="atLeast"/>
        <w:ind w:left="480"/>
        <w:textAlignment w:val="baseline"/>
        <w:rPr>
          <w:sz w:val="34"/>
        </w:rPr>
      </w:pPr>
      <w:r>
        <w:rPr>
          <w:rFonts w:ascii="楷体" w:eastAsia="楷体" w:hAnsi="楷体" w:cs="楷体"/>
          <w:color w:val="000000"/>
          <w:sz w:val="34"/>
        </w:rPr>
        <w:t>16</w:t>
      </w:r>
    </w:p>
    <w:p w:rsidR="00854FAF" w:rsidRDefault="00854FAF"/>
    <w:p w:rsidR="00854FAF" w:rsidRDefault="00854FAF">
      <w:pPr>
        <w:sectPr w:rsidR="00854FAF">
          <w:headerReference w:type="default" r:id="rId115"/>
          <w:footerReference w:type="default" r:id="rId116"/>
          <w:pgSz w:w="14460" w:h="21540"/>
          <w:pgMar w:top="1800" w:right="1640" w:bottom="1800" w:left="1640" w:header="1500" w:footer="1500" w:gutter="0"/>
          <w:cols w:space="720"/>
        </w:sectPr>
      </w:pPr>
    </w:p>
    <w:p w:rsidR="00854FAF" w:rsidRDefault="00025070">
      <w:pPr>
        <w:wordWrap w:val="0"/>
        <w:spacing w:line="700" w:lineRule="atLeast"/>
        <w:ind w:left="20"/>
        <w:textAlignment w:val="baseline"/>
        <w:rPr>
          <w:sz w:val="40"/>
        </w:rPr>
      </w:pPr>
      <w:r>
        <w:rPr>
          <w:rFonts w:ascii="宋体" w:eastAsia="宋体" w:hAnsi="宋体" w:cs="宋体"/>
          <w:color w:val="000000"/>
          <w:sz w:val="40"/>
        </w:rPr>
        <w:lastRenderedPageBreak/>
        <w:t>作，那么就让意义下降同时令铭写升格。此乃神学乐观主义和悲观主义的手足关系：没有什么比这更</w:t>
      </w:r>
      <w:r>
        <w:rPr>
          <w:rFonts w:ascii="宋体" w:eastAsia="宋体" w:hAnsi="宋体" w:cs="宋体"/>
          <w:color w:val="000000"/>
          <w:sz w:val="40"/>
        </w:rPr>
        <w:t>确实而又更令人绝望的了，也没有什么比莱布尼茨的那本大写的书对我们的书更具摧毁力的了。这些书靠什么活着，如果它们不是孤独存在的又能是怎样一种存活方式呢</w:t>
      </w:r>
      <w:r>
        <w:rPr>
          <w:rFonts w:ascii="宋体" w:eastAsia="宋体" w:hAnsi="宋体" w:cs="宋体"/>
          <w:color w:val="000000"/>
          <w:sz w:val="40"/>
        </w:rPr>
        <w:t>?</w:t>
      </w:r>
      <w:r>
        <w:rPr>
          <w:rFonts w:ascii="宋体" w:eastAsia="宋体" w:hAnsi="宋体" w:cs="宋体"/>
          <w:color w:val="000000"/>
          <w:sz w:val="40"/>
        </w:rPr>
        <w:t>它们是那么孤单，是无限的世界又是被隔绝的世界。写，是去知道那些尚未在文字中写出的东西没有别的居所，它们不会像那些已被天堂</w:t>
      </w:r>
      <w:r>
        <w:rPr>
          <w:rFonts w:ascii="宋体" w:eastAsia="宋体" w:hAnsi="宋体" w:cs="宋体"/>
          <w:color w:val="000000"/>
          <w:sz w:val="40"/>
        </w:rPr>
        <w:t>( topos ouranios)</w:t>
      </w:r>
      <w:r>
        <w:rPr>
          <w:rFonts w:ascii="宋体" w:eastAsia="宋体" w:hAnsi="宋体" w:cs="宋体"/>
          <w:color w:val="000000"/>
          <w:sz w:val="40"/>
        </w:rPr>
        <w:t>或神的知性规定的东西等待着我们。意义为了找到居所，为了成为有别于自身的那个叫做意义的东西，就得等着被说出被写出。这就是胡塞尔在《几何学起源》中教导我们去思考的。文学行为因而能从其起源处发现它真正的潜力。在一本</w:t>
      </w:r>
      <w:r>
        <w:rPr>
          <w:rFonts w:ascii="宋体" w:eastAsia="宋体" w:hAnsi="宋体" w:cs="宋体"/>
          <w:color w:val="000000"/>
          <w:sz w:val="40"/>
        </w:rPr>
        <w:t>研究《真理起源》的专著的一节当中，梅洛</w:t>
      </w:r>
      <w:r>
        <w:rPr>
          <w:rFonts w:ascii="宋体" w:eastAsia="宋体" w:hAnsi="宋体" w:cs="宋体"/>
          <w:color w:val="000000"/>
          <w:sz w:val="40"/>
        </w:rPr>
        <w:t>-</w:t>
      </w:r>
      <w:r>
        <w:rPr>
          <w:rFonts w:ascii="宋体" w:eastAsia="宋体" w:hAnsi="宋体" w:cs="宋体"/>
          <w:color w:val="000000"/>
          <w:sz w:val="40"/>
        </w:rPr>
        <w:t>庞蒂写道：</w:t>
      </w:r>
      <w:r>
        <w:rPr>
          <w:rFonts w:ascii="宋体" w:eastAsia="宋体" w:hAnsi="宋体" w:cs="宋体"/>
          <w:color w:val="000000"/>
          <w:sz w:val="40"/>
        </w:rPr>
        <w:t>“</w:t>
      </w:r>
      <w:r>
        <w:rPr>
          <w:rFonts w:ascii="宋体" w:eastAsia="宋体" w:hAnsi="宋体" w:cs="宋体"/>
          <w:color w:val="000000"/>
          <w:sz w:val="40"/>
        </w:rPr>
        <w:t>文学中的交流与其说是作家对那些属于人类精神之先验知识的意谓的简单召唤不如说是通过带动和某种间接行为去激发这些意义。在作家那里，思想并不从外部控制语言：作家本身就是一种自行建构的新方言</w:t>
      </w:r>
      <w:r>
        <w:rPr>
          <w:rFonts w:ascii="宋体" w:eastAsia="宋体" w:hAnsi="宋体" w:cs="宋体"/>
          <w:color w:val="000000"/>
          <w:sz w:val="40"/>
        </w:rPr>
        <w:t>……”I</w:t>
      </w:r>
      <w:r>
        <w:rPr>
          <w:rFonts w:ascii="宋体" w:eastAsia="宋体" w:hAnsi="宋体" w:cs="宋体"/>
          <w:color w:val="000000"/>
          <w:sz w:val="40"/>
        </w:rPr>
        <w:t>他在别处还说过，</w:t>
      </w:r>
      <w:r>
        <w:rPr>
          <w:rFonts w:ascii="宋体" w:eastAsia="宋体" w:hAnsi="宋体" w:cs="宋体"/>
          <w:color w:val="000000"/>
          <w:sz w:val="40"/>
        </w:rPr>
        <w:t>“</w:t>
      </w:r>
      <w:r>
        <w:rPr>
          <w:rFonts w:ascii="宋体" w:eastAsia="宋体" w:hAnsi="宋体" w:cs="宋体"/>
          <w:color w:val="000000"/>
          <w:sz w:val="40"/>
        </w:rPr>
        <w:t>我的言语让我吃惊，它们向我通报我的思想。</w:t>
      </w:r>
      <w:r>
        <w:rPr>
          <w:rFonts w:ascii="宋体" w:eastAsia="宋体" w:hAnsi="宋体" w:cs="宋体"/>
          <w:color w:val="000000"/>
          <w:sz w:val="40"/>
        </w:rPr>
        <w:t>”2</w:t>
      </w:r>
    </w:p>
    <w:p w:rsidR="00854FAF" w:rsidRDefault="00025070">
      <w:pPr>
        <w:wordWrap w:val="0"/>
        <w:spacing w:line="700" w:lineRule="atLeast"/>
        <w:ind w:left="20" w:right="20" w:firstLine="860"/>
        <w:textAlignment w:val="baseline"/>
        <w:rPr>
          <w:sz w:val="40"/>
        </w:rPr>
      </w:pPr>
      <w:r>
        <w:rPr>
          <w:rFonts w:ascii="宋体" w:eastAsia="宋体" w:hAnsi="宋体" w:cs="宋体"/>
          <w:color w:val="000000"/>
          <w:sz w:val="40"/>
        </w:rPr>
        <w:t>因为写作是启动性的，我使用该词所含的新鲜之意，因而它既危险又令人不安。它不知往哪儿去，没有任何智慧能使它避免疾速冲向它建构的意义，冲向它的未来。它的任性只能在这种冲劲的松弛中获得。因此它没有保险。写作对作家</w:t>
      </w:r>
    </w:p>
    <w:p w:rsidR="00854FAF" w:rsidRDefault="00025070">
      <w:pPr>
        <w:wordWrap w:val="0"/>
        <w:spacing w:line="700" w:lineRule="atLeast"/>
        <w:ind w:left="60"/>
        <w:textAlignment w:val="baseline"/>
        <w:rPr>
          <w:sz w:val="40"/>
        </w:rPr>
      </w:pPr>
      <w:r>
        <w:rPr>
          <w:rFonts w:ascii="宋体" w:eastAsia="宋体" w:hAnsi="宋体" w:cs="宋体"/>
          <w:color w:val="000000"/>
          <w:sz w:val="40"/>
          <w:u w:val="single"/>
        </w:rPr>
        <w:t xml:space="preserve">              </w:t>
      </w:r>
    </w:p>
    <w:p w:rsidR="00854FAF" w:rsidRDefault="00025070">
      <w:pPr>
        <w:wordWrap w:val="0"/>
        <w:spacing w:before="360" w:line="520" w:lineRule="atLeast"/>
        <w:ind w:left="60" w:right="20" w:hanging="40"/>
        <w:textAlignment w:val="baseline"/>
        <w:rPr>
          <w:sz w:val="27"/>
        </w:rPr>
      </w:pPr>
      <w:r>
        <w:rPr>
          <w:rFonts w:ascii="宋体" w:eastAsia="宋体" w:hAnsi="宋体" w:cs="宋体"/>
          <w:color w:val="000000"/>
          <w:sz w:val="27"/>
        </w:rPr>
        <w:t xml:space="preserve">1  </w:t>
      </w:r>
      <w:r>
        <w:rPr>
          <w:rFonts w:ascii="宋体" w:eastAsia="宋体" w:hAnsi="宋体" w:cs="宋体"/>
          <w:color w:val="000000"/>
          <w:sz w:val="27"/>
        </w:rPr>
        <w:t>此章节发表在《形而上学与道德学学刊》</w:t>
      </w:r>
      <w:r>
        <w:rPr>
          <w:rFonts w:ascii="宋体" w:eastAsia="宋体" w:hAnsi="宋体" w:cs="宋体"/>
          <w:color w:val="000000"/>
          <w:sz w:val="27"/>
        </w:rPr>
        <w:t>,1962</w:t>
      </w:r>
      <w:r>
        <w:rPr>
          <w:rFonts w:ascii="宋体" w:eastAsia="宋体" w:hAnsi="宋体" w:cs="宋体"/>
          <w:color w:val="000000"/>
          <w:sz w:val="27"/>
        </w:rPr>
        <w:t>年</w:t>
      </w:r>
      <w:r>
        <w:rPr>
          <w:rFonts w:ascii="宋体" w:eastAsia="宋体" w:hAnsi="宋体" w:cs="宋体"/>
          <w:color w:val="000000"/>
          <w:sz w:val="27"/>
        </w:rPr>
        <w:t>,10-12</w:t>
      </w:r>
      <w:r>
        <w:rPr>
          <w:rFonts w:ascii="宋体" w:eastAsia="宋体" w:hAnsi="宋体" w:cs="宋体"/>
          <w:color w:val="000000"/>
          <w:sz w:val="27"/>
        </w:rPr>
        <w:t>月号</w:t>
      </w:r>
      <w:r>
        <w:rPr>
          <w:rFonts w:ascii="宋体" w:eastAsia="宋体" w:hAnsi="宋体" w:cs="宋体"/>
          <w:color w:val="000000"/>
          <w:sz w:val="27"/>
        </w:rPr>
        <w:t>,</w:t>
      </w:r>
      <w:r>
        <w:rPr>
          <w:rFonts w:ascii="宋体" w:eastAsia="宋体" w:hAnsi="宋体" w:cs="宋体"/>
          <w:color w:val="000000"/>
          <w:sz w:val="27"/>
        </w:rPr>
        <w:t>第</w:t>
      </w:r>
      <w:r>
        <w:rPr>
          <w:rFonts w:ascii="宋体" w:eastAsia="宋体" w:hAnsi="宋体" w:cs="宋体"/>
          <w:color w:val="000000"/>
          <w:sz w:val="27"/>
        </w:rPr>
        <w:t>406-407</w:t>
      </w:r>
      <w:r>
        <w:rPr>
          <w:rFonts w:ascii="宋体" w:eastAsia="宋体" w:hAnsi="宋体" w:cs="宋体"/>
          <w:color w:val="000000"/>
          <w:sz w:val="27"/>
        </w:rPr>
        <w:t>页。</w:t>
      </w:r>
    </w:p>
    <w:p w:rsidR="00854FAF" w:rsidRDefault="00025070">
      <w:pPr>
        <w:wordWrap w:val="0"/>
        <w:spacing w:line="360" w:lineRule="atLeast"/>
        <w:ind w:left="20"/>
        <w:textAlignment w:val="baseline"/>
        <w:rPr>
          <w:sz w:val="27"/>
        </w:rPr>
      </w:pPr>
      <w:r>
        <w:rPr>
          <w:rFonts w:ascii="宋体" w:eastAsia="宋体" w:hAnsi="宋体" w:cs="宋体"/>
          <w:color w:val="000000"/>
          <w:sz w:val="27"/>
        </w:rPr>
        <w:t xml:space="preserve">2  </w:t>
      </w:r>
      <w:r>
        <w:rPr>
          <w:rFonts w:ascii="宋体" w:eastAsia="宋体" w:hAnsi="宋体" w:cs="宋体"/>
          <w:color w:val="000000"/>
          <w:sz w:val="27"/>
        </w:rPr>
        <w:t>《现象学目前的问题》，第</w:t>
      </w:r>
      <w:r>
        <w:rPr>
          <w:rFonts w:ascii="宋体" w:eastAsia="宋体" w:hAnsi="宋体" w:cs="宋体"/>
          <w:color w:val="000000"/>
          <w:sz w:val="27"/>
        </w:rPr>
        <w:t>97</w:t>
      </w:r>
      <w:r>
        <w:rPr>
          <w:rFonts w:ascii="宋体" w:eastAsia="宋体" w:hAnsi="宋体" w:cs="宋体"/>
          <w:color w:val="000000"/>
          <w:sz w:val="27"/>
        </w:rPr>
        <w:t>页。</w:t>
      </w:r>
    </w:p>
    <w:p w:rsidR="00854FAF" w:rsidRDefault="00025070">
      <w:pPr>
        <w:wordWrap w:val="0"/>
        <w:spacing w:before="160" w:line="400" w:lineRule="atLeast"/>
        <w:ind w:right="560"/>
        <w:jc w:val="right"/>
        <w:textAlignment w:val="baseline"/>
        <w:rPr>
          <w:sz w:val="29"/>
        </w:rPr>
      </w:pPr>
      <w:r>
        <w:rPr>
          <w:rFonts w:ascii="楷体" w:eastAsia="楷体" w:hAnsi="楷体" w:cs="楷体"/>
          <w:color w:val="000000"/>
          <w:sz w:val="29"/>
        </w:rPr>
        <w:t>17</w:t>
      </w:r>
    </w:p>
    <w:p w:rsidR="00854FAF" w:rsidRDefault="00854FAF"/>
    <w:p w:rsidR="00854FAF" w:rsidRDefault="00854FAF">
      <w:pPr>
        <w:sectPr w:rsidR="00854FAF">
          <w:headerReference w:type="default" r:id="rId117"/>
          <w:footerReference w:type="default" r:id="rId118"/>
          <w:pgSz w:w="14460" w:h="21540"/>
          <w:pgMar w:top="1840" w:right="1640" w:bottom="1840" w:left="1640" w:header="1540" w:footer="1540" w:gutter="0"/>
          <w:cols w:space="720"/>
        </w:sectPr>
      </w:pPr>
    </w:p>
    <w:p w:rsidR="00854FAF" w:rsidRDefault="00025070">
      <w:pPr>
        <w:wordWrap w:val="0"/>
        <w:spacing w:line="700" w:lineRule="atLeast"/>
        <w:ind w:right="20"/>
        <w:textAlignment w:val="baseline"/>
        <w:rPr>
          <w:sz w:val="40"/>
        </w:rPr>
      </w:pPr>
      <w:r>
        <w:rPr>
          <w:rFonts w:ascii="宋体" w:eastAsia="宋体" w:hAnsi="宋体" w:cs="宋体"/>
          <w:color w:val="000000"/>
          <w:sz w:val="40"/>
        </w:rPr>
        <w:lastRenderedPageBreak/>
        <w:t>来说乃是第一种航行，哪怕他不是无神论者只不过是个作家，而且这种航行没有恩宠。圣</w:t>
      </w:r>
      <w:r>
        <w:rPr>
          <w:rFonts w:ascii="宋体" w:eastAsia="宋体" w:hAnsi="宋体" w:cs="宋体"/>
          <w:color w:val="000000"/>
          <w:sz w:val="40"/>
        </w:rPr>
        <w:t>·</w:t>
      </w:r>
      <w:r>
        <w:rPr>
          <w:rFonts w:ascii="宋体" w:eastAsia="宋体" w:hAnsi="宋体" w:cs="宋体"/>
          <w:color w:val="000000"/>
          <w:sz w:val="40"/>
        </w:rPr>
        <w:t>约翰</w:t>
      </w:r>
      <w:r>
        <w:rPr>
          <w:rFonts w:ascii="宋体" w:eastAsia="宋体" w:hAnsi="宋体" w:cs="宋体"/>
          <w:color w:val="000000"/>
          <w:sz w:val="40"/>
        </w:rPr>
        <w:t>·</w:t>
      </w:r>
      <w:r>
        <w:rPr>
          <w:rFonts w:ascii="宋体" w:eastAsia="宋体" w:hAnsi="宋体" w:cs="宋体"/>
          <w:color w:val="000000"/>
          <w:sz w:val="40"/>
        </w:rPr>
        <w:t>克里索斯东不是这样谈到过作家吗？</w:t>
      </w:r>
      <w:r>
        <w:rPr>
          <w:rFonts w:ascii="宋体" w:eastAsia="宋体" w:hAnsi="宋体" w:cs="宋体"/>
          <w:color w:val="000000"/>
          <w:sz w:val="40"/>
        </w:rPr>
        <w:t>“</w:t>
      </w:r>
      <w:r>
        <w:rPr>
          <w:rFonts w:ascii="宋体" w:eastAsia="宋体" w:hAnsi="宋体" w:cs="宋体"/>
          <w:color w:val="000000"/>
          <w:sz w:val="40"/>
        </w:rPr>
        <w:t>我们需要的不应当是对写作的求助，而应是藉生活提供的纯净让神的恩宠在我们的灵魂中代替书籍，像印在书页上的墨汁那样铭刻于我们的心间。正是因为我们拒绝了</w:t>
      </w:r>
      <w:r>
        <w:rPr>
          <w:rFonts w:ascii="宋体" w:eastAsia="宋体" w:hAnsi="宋体" w:cs="宋体"/>
          <w:color w:val="000000"/>
          <w:sz w:val="40"/>
        </w:rPr>
        <w:t>恩宠，才必须借助第二种航行</w:t>
      </w:r>
      <w:r>
        <w:rPr>
          <w:rFonts w:ascii="宋体" w:eastAsia="宋体" w:hAnsi="宋体" w:cs="宋体"/>
          <w:color w:val="000000"/>
          <w:sz w:val="40"/>
        </w:rPr>
        <w:t>——————</w:t>
      </w:r>
      <w:r>
        <w:rPr>
          <w:rFonts w:ascii="宋体" w:eastAsia="宋体" w:hAnsi="宋体" w:cs="宋体"/>
          <w:color w:val="000000"/>
          <w:sz w:val="40"/>
        </w:rPr>
        <w:t>写下的文字。</w:t>
      </w:r>
      <w:r>
        <w:rPr>
          <w:rFonts w:ascii="宋体" w:eastAsia="宋体" w:hAnsi="宋体" w:cs="宋体"/>
          <w:color w:val="000000"/>
          <w:sz w:val="40"/>
        </w:rPr>
        <w:t>”¹</w:t>
      </w:r>
      <w:r>
        <w:rPr>
          <w:rFonts w:ascii="宋体" w:eastAsia="宋体" w:hAnsi="宋体" w:cs="宋体"/>
          <w:color w:val="000000"/>
          <w:sz w:val="40"/>
        </w:rPr>
        <w:t>然而除专属信仰或神学的保证之外，这种第二性的经验难道不取决于那奇异的意义赖以构成的被写下者先决地或同时地表现为被阅读者的双重同构？而他者正守候在那里使写作与阅读的相互往来和相互作用不可还原。意义既不在这行动之前也不在它之后。那个影响着整个人类航行之第二性的所谓上帝难道不就是这个阅读与写作间被延迟了的相互关系之通道吗？第三者作为绝对的见证人如同对话中意义的透明度，在那里着手去写的已经被阅读了，准备去问的已经有了答案。它既是被创造者又是大写的逻各斯之父。是大</w:t>
      </w:r>
      <w:r>
        <w:rPr>
          <w:rFonts w:ascii="宋体" w:eastAsia="宋体" w:hAnsi="宋体" w:cs="宋体"/>
          <w:color w:val="000000"/>
          <w:sz w:val="40"/>
        </w:rPr>
        <w:t>写的逻各斯的循环性与传统性。是归皈与冒险的奇异劳作，而恩宠只能在那里缺席。</w:t>
      </w:r>
    </w:p>
    <w:p w:rsidR="00854FAF" w:rsidRDefault="00025070">
      <w:pPr>
        <w:wordWrap w:val="0"/>
        <w:spacing w:line="700" w:lineRule="atLeast"/>
        <w:ind w:left="80" w:firstLine="840"/>
        <w:textAlignment w:val="baseline"/>
        <w:rPr>
          <w:sz w:val="40"/>
        </w:rPr>
      </w:pPr>
      <w:r>
        <w:rPr>
          <w:rFonts w:ascii="宋体" w:eastAsia="宋体" w:hAnsi="宋体" w:cs="宋体"/>
          <w:color w:val="000000"/>
          <w:sz w:val="40"/>
        </w:rPr>
        <w:t>因此将作品仅仅理解成是对先在于它的那个大写的观念或</w:t>
      </w:r>
      <w:r>
        <w:rPr>
          <w:rFonts w:ascii="宋体" w:eastAsia="宋体" w:hAnsi="宋体" w:cs="宋体"/>
          <w:color w:val="000000"/>
          <w:sz w:val="40"/>
        </w:rPr>
        <w:t>“</w:t>
      </w:r>
      <w:r>
        <w:rPr>
          <w:rFonts w:ascii="宋体" w:eastAsia="宋体" w:hAnsi="宋体" w:cs="宋体"/>
          <w:color w:val="000000"/>
          <w:sz w:val="40"/>
        </w:rPr>
        <w:t>内在构图</w:t>
      </w:r>
      <w:r>
        <w:rPr>
          <w:rFonts w:ascii="宋体" w:eastAsia="宋体" w:hAnsi="宋体" w:cs="宋体"/>
          <w:color w:val="000000"/>
          <w:sz w:val="40"/>
        </w:rPr>
        <w:t>”</w:t>
      </w:r>
      <w:r>
        <w:rPr>
          <w:rFonts w:ascii="宋体" w:eastAsia="宋体" w:hAnsi="宋体" w:cs="宋体"/>
          <w:color w:val="000000"/>
          <w:sz w:val="40"/>
        </w:rPr>
        <w:t>的表达看来是一种偏见，即人们称作观念主义的传统批评的偏见。这种偏颇的理论，人们如今也可把它称作神学，它于文艺复兴期间得到长足发展并非出于偶然。罗塞特像古往今来的许多其他人那样起来反对这种</w:t>
      </w:r>
      <w:r>
        <w:rPr>
          <w:rFonts w:ascii="宋体" w:eastAsia="宋体" w:hAnsi="宋体" w:cs="宋体"/>
          <w:color w:val="000000"/>
          <w:sz w:val="40"/>
        </w:rPr>
        <w:t>“</w:t>
      </w:r>
      <w:r>
        <w:rPr>
          <w:rFonts w:ascii="宋体" w:eastAsia="宋体" w:hAnsi="宋体" w:cs="宋体"/>
          <w:color w:val="000000"/>
          <w:sz w:val="40"/>
        </w:rPr>
        <w:t>柏拉图主义</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新柏拉图主义</w:t>
      </w:r>
      <w:r>
        <w:rPr>
          <w:rFonts w:ascii="宋体" w:eastAsia="宋体" w:hAnsi="宋体" w:cs="宋体"/>
          <w:color w:val="000000"/>
          <w:sz w:val="40"/>
        </w:rPr>
        <w:t>”</w:t>
      </w:r>
      <w:r>
        <w:rPr>
          <w:rFonts w:ascii="宋体" w:eastAsia="宋体" w:hAnsi="宋体" w:cs="宋体"/>
          <w:color w:val="000000"/>
          <w:sz w:val="40"/>
        </w:rPr>
        <w:t>。但有一点他没有忘记，如果以</w:t>
      </w:r>
      <w:r>
        <w:rPr>
          <w:rFonts w:ascii="宋体" w:eastAsia="宋体" w:hAnsi="宋体" w:cs="宋体"/>
          <w:color w:val="000000"/>
          <w:sz w:val="40"/>
        </w:rPr>
        <w:t>“</w:t>
      </w:r>
      <w:r>
        <w:rPr>
          <w:rFonts w:ascii="宋体" w:eastAsia="宋体" w:hAnsi="宋体" w:cs="宋体"/>
          <w:color w:val="000000"/>
          <w:sz w:val="40"/>
        </w:rPr>
        <w:t>理念</w:t>
      </w:r>
    </w:p>
    <w:p w:rsidR="00854FAF" w:rsidRDefault="00025070">
      <w:pPr>
        <w:wordWrap w:val="0"/>
        <w:spacing w:line="700" w:lineRule="atLeast"/>
        <w:ind w:left="100"/>
        <w:textAlignment w:val="baseline"/>
        <w:rPr>
          <w:sz w:val="40"/>
        </w:rPr>
      </w:pPr>
      <w:r>
        <w:rPr>
          <w:rFonts w:ascii="宋体" w:eastAsia="宋体" w:hAnsi="宋体" w:cs="宋体"/>
          <w:color w:val="000000"/>
          <w:sz w:val="40"/>
          <w:u w:val="single"/>
        </w:rPr>
        <w:t xml:space="preserve">               </w:t>
      </w:r>
    </w:p>
    <w:p w:rsidR="00854FAF" w:rsidRDefault="00854FAF">
      <w:pPr>
        <w:wordWrap w:val="0"/>
        <w:spacing w:line="400" w:lineRule="exact"/>
        <w:textAlignment w:val="baseline"/>
        <w:rPr>
          <w:sz w:val="34"/>
        </w:rPr>
      </w:pPr>
    </w:p>
    <w:p w:rsidR="00854FAF" w:rsidRDefault="00025070">
      <w:pPr>
        <w:wordWrap w:val="0"/>
        <w:spacing w:line="460" w:lineRule="atLeast"/>
        <w:ind w:left="80"/>
        <w:textAlignment w:val="baseline"/>
        <w:rPr>
          <w:sz w:val="34"/>
        </w:rPr>
      </w:pPr>
      <w:r>
        <w:rPr>
          <w:rFonts w:ascii="仿宋" w:eastAsia="仿宋" w:hAnsi="仿宋" w:cs="仿宋"/>
          <w:color w:val="000000"/>
          <w:sz w:val="34"/>
        </w:rPr>
        <w:t xml:space="preserve">1  </w:t>
      </w:r>
      <w:r>
        <w:rPr>
          <w:rFonts w:ascii="仿宋" w:eastAsia="仿宋" w:hAnsi="仿宋" w:cs="仿宋"/>
          <w:color w:val="000000"/>
          <w:sz w:val="34"/>
        </w:rPr>
        <w:t>《评圣</w:t>
      </w:r>
      <w:r>
        <w:rPr>
          <w:rFonts w:ascii="仿宋" w:eastAsia="仿宋" w:hAnsi="仿宋" w:cs="仿宋"/>
          <w:color w:val="000000"/>
          <w:sz w:val="34"/>
        </w:rPr>
        <w:t>·</w:t>
      </w:r>
      <w:r>
        <w:rPr>
          <w:rFonts w:ascii="仿宋" w:eastAsia="仿宋" w:hAnsi="仿宋" w:cs="仿宋"/>
          <w:color w:val="000000"/>
          <w:sz w:val="34"/>
        </w:rPr>
        <w:t>马修》。</w:t>
      </w:r>
    </w:p>
    <w:p w:rsidR="00854FAF" w:rsidRDefault="00025070">
      <w:pPr>
        <w:wordWrap w:val="0"/>
        <w:spacing w:before="160" w:line="460" w:lineRule="atLeast"/>
        <w:ind w:left="540"/>
        <w:textAlignment w:val="baseline"/>
        <w:rPr>
          <w:sz w:val="34"/>
        </w:rPr>
      </w:pPr>
      <w:r>
        <w:rPr>
          <w:rFonts w:ascii="楷体" w:eastAsia="楷体" w:hAnsi="楷体" w:cs="楷体"/>
          <w:color w:val="000000"/>
          <w:sz w:val="34"/>
        </w:rPr>
        <w:t>18</w:t>
      </w:r>
    </w:p>
    <w:p w:rsidR="00854FAF" w:rsidRDefault="00854FAF"/>
    <w:p w:rsidR="00854FAF" w:rsidRDefault="00854FAF">
      <w:pPr>
        <w:sectPr w:rsidR="00854FAF">
          <w:headerReference w:type="default" r:id="rId119"/>
          <w:footerReference w:type="default" r:id="rId120"/>
          <w:pgSz w:w="14460" w:h="21540"/>
          <w:pgMar w:top="1840" w:right="1640" w:bottom="1840" w:left="1640" w:header="1540" w:footer="1540" w:gutter="0"/>
          <w:cols w:space="720"/>
        </w:sectPr>
      </w:pPr>
    </w:p>
    <w:p w:rsidR="00854FAF" w:rsidRDefault="00025070">
      <w:pPr>
        <w:wordWrap w:val="0"/>
        <w:spacing w:line="660" w:lineRule="atLeast"/>
        <w:textAlignment w:val="baseline"/>
        <w:rPr>
          <w:sz w:val="42"/>
        </w:rPr>
      </w:pPr>
      <w:r>
        <w:rPr>
          <w:rFonts w:ascii="宋体" w:eastAsia="宋体" w:hAnsi="宋体" w:cs="宋体"/>
          <w:color w:val="000000"/>
          <w:sz w:val="42"/>
        </w:rPr>
        <w:lastRenderedPageBreak/>
        <w:t>的强生殖力形式</w:t>
      </w:r>
      <w:r>
        <w:rPr>
          <w:rFonts w:ascii="宋体" w:eastAsia="宋体" w:hAnsi="宋体" w:cs="宋体"/>
          <w:color w:val="000000"/>
          <w:sz w:val="42"/>
        </w:rPr>
        <w:t>”(</w:t>
      </w:r>
      <w:r>
        <w:rPr>
          <w:rFonts w:ascii="宋体" w:eastAsia="宋体" w:hAnsi="宋体" w:cs="宋体"/>
          <w:color w:val="000000"/>
          <w:sz w:val="42"/>
        </w:rPr>
        <w:t>瓦莱里语</w:t>
      </w:r>
      <w:r>
        <w:rPr>
          <w:rFonts w:ascii="宋体" w:eastAsia="宋体" w:hAnsi="宋体" w:cs="宋体"/>
          <w:color w:val="000000"/>
          <w:sz w:val="42"/>
        </w:rPr>
        <w:t>)</w:t>
      </w:r>
      <w:r>
        <w:rPr>
          <w:rFonts w:ascii="宋体" w:eastAsia="宋体" w:hAnsi="宋体" w:cs="宋体"/>
          <w:color w:val="000000"/>
          <w:sz w:val="42"/>
        </w:rPr>
        <w:t>出现的创作不只是表达的纯透明度的话，它还同时是一种揭示。假如创作不是揭示，那么作家的有限性及其被上帝抛弃的手的孤独将在何方？那样的话，神圣的创造性将会从虚伪的人道主义中获得。如果说写作是开启式的，那并非因为它创造了什么，而是因为它有某种绝对的说的自由，某种使已在的东西以符号显现的自由，某种占卜的自由。一种承认世界与历史乃是其惟一视界的回答之自由，这句话只能这么说：存在总是早已开始。创造乃是去揭示它，罗塞特这么说时并未背弃古典批评。他理解古典批评而且寻求与之对话：</w:t>
      </w:r>
      <w:r>
        <w:rPr>
          <w:rFonts w:ascii="宋体" w:eastAsia="宋体" w:hAnsi="宋体" w:cs="宋体"/>
          <w:color w:val="000000"/>
          <w:sz w:val="42"/>
        </w:rPr>
        <w:t>“</w:t>
      </w:r>
      <w:r>
        <w:rPr>
          <w:rFonts w:ascii="宋体" w:eastAsia="宋体" w:hAnsi="宋体" w:cs="宋体"/>
          <w:color w:val="000000"/>
          <w:sz w:val="42"/>
        </w:rPr>
        <w:t>先决奥秘和作品对</w:t>
      </w:r>
      <w:r>
        <w:rPr>
          <w:rFonts w:ascii="宋体" w:eastAsia="宋体" w:hAnsi="宋体" w:cs="宋体"/>
          <w:color w:val="000000"/>
          <w:sz w:val="42"/>
        </w:rPr>
        <w:t>此奥秘的揭示：人们可以从这种前在奥秘与脱离新柏拉图主义的文艺复兴者的那种大写的观念之契合中观察到古今美学以某种方式达成的和解。</w:t>
      </w:r>
      <w:r>
        <w:rPr>
          <w:rFonts w:ascii="宋体" w:eastAsia="宋体" w:hAnsi="宋体" w:cs="宋体"/>
          <w:color w:val="000000"/>
          <w:sz w:val="42"/>
        </w:rPr>
        <w:t>”</w:t>
      </w:r>
    </w:p>
    <w:p w:rsidR="00854FAF" w:rsidRDefault="00025070">
      <w:pPr>
        <w:wordWrap w:val="0"/>
        <w:spacing w:line="660" w:lineRule="atLeast"/>
        <w:ind w:firstLine="820"/>
        <w:textAlignment w:val="baseline"/>
        <w:rPr>
          <w:sz w:val="42"/>
        </w:rPr>
      </w:pPr>
      <w:r>
        <w:rPr>
          <w:rFonts w:ascii="宋体" w:eastAsia="宋体" w:hAnsi="宋体" w:cs="宋体"/>
          <w:color w:val="000000"/>
          <w:sz w:val="42"/>
        </w:rPr>
        <w:t>这种诗歌之纯文学语言的揭示力正是进入</w:t>
      </w:r>
      <w:r>
        <w:rPr>
          <w:rFonts w:ascii="宋体" w:eastAsia="宋体" w:hAnsi="宋体" w:cs="宋体"/>
          <w:color w:val="000000"/>
          <w:sz w:val="42"/>
        </w:rPr>
        <w:t>“</w:t>
      </w:r>
      <w:r>
        <w:rPr>
          <w:rFonts w:ascii="宋体" w:eastAsia="宋体" w:hAnsi="宋体" w:cs="宋体"/>
          <w:color w:val="000000"/>
          <w:sz w:val="42"/>
        </w:rPr>
        <w:t>存在</w:t>
      </w:r>
      <w:r>
        <w:rPr>
          <w:rFonts w:ascii="宋体" w:eastAsia="宋体" w:hAnsi="宋体" w:cs="宋体"/>
          <w:color w:val="000000"/>
          <w:sz w:val="42"/>
        </w:rPr>
        <w:t>”</w:t>
      </w:r>
      <w:r>
        <w:rPr>
          <w:rFonts w:ascii="宋体" w:eastAsia="宋体" w:hAnsi="宋体" w:cs="宋体"/>
          <w:color w:val="000000"/>
          <w:sz w:val="42"/>
        </w:rPr>
        <w:t>一词从其意谓功能中释放出来的自由言论的入口，</w:t>
      </w:r>
      <w:r>
        <w:rPr>
          <w:rFonts w:ascii="宋体" w:eastAsia="宋体" w:hAnsi="宋体" w:cs="宋体"/>
          <w:color w:val="000000"/>
          <w:sz w:val="42"/>
        </w:rPr>
        <w:t>[“</w:t>
      </w:r>
      <w:r>
        <w:rPr>
          <w:rFonts w:ascii="宋体" w:eastAsia="宋体" w:hAnsi="宋体" w:cs="宋体"/>
          <w:color w:val="000000"/>
          <w:sz w:val="42"/>
        </w:rPr>
        <w:t>存在</w:t>
      </w:r>
      <w:r>
        <w:rPr>
          <w:rFonts w:ascii="宋体" w:eastAsia="宋体" w:hAnsi="宋体" w:cs="宋体"/>
          <w:color w:val="000000"/>
          <w:sz w:val="42"/>
        </w:rPr>
        <w:t>”</w:t>
      </w:r>
      <w:r>
        <w:rPr>
          <w:rFonts w:ascii="宋体" w:eastAsia="宋体" w:hAnsi="宋体" w:cs="宋体"/>
          <w:color w:val="000000"/>
          <w:sz w:val="42"/>
        </w:rPr>
        <w:t>，我们瞄准的也许是</w:t>
      </w:r>
      <w:r>
        <w:rPr>
          <w:rFonts w:ascii="宋体" w:eastAsia="宋体" w:hAnsi="宋体" w:cs="宋体"/>
          <w:color w:val="000000"/>
          <w:sz w:val="42"/>
        </w:rPr>
        <w:t>“</w:t>
      </w:r>
      <w:r>
        <w:rPr>
          <w:rFonts w:ascii="宋体" w:eastAsia="宋体" w:hAnsi="宋体" w:cs="宋体"/>
          <w:color w:val="000000"/>
          <w:sz w:val="42"/>
        </w:rPr>
        <w:t>原始词</w:t>
      </w:r>
      <w:r>
        <w:rPr>
          <w:rFonts w:ascii="宋体" w:eastAsia="宋体" w:hAnsi="宋体" w:cs="宋体"/>
          <w:color w:val="000000"/>
          <w:sz w:val="42"/>
        </w:rPr>
        <w:t>”(mot primitif)</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主题词</w:t>
      </w:r>
      <w:r>
        <w:rPr>
          <w:rFonts w:ascii="宋体" w:eastAsia="宋体" w:hAnsi="宋体" w:cs="宋体"/>
          <w:color w:val="000000"/>
          <w:sz w:val="42"/>
        </w:rPr>
        <w:t>”(motprincipe)</w:t>
      </w:r>
      <w:r>
        <w:rPr>
          <w:rFonts w:ascii="宋体" w:eastAsia="宋体" w:hAnsi="宋体" w:cs="宋体"/>
          <w:color w:val="000000"/>
          <w:sz w:val="42"/>
        </w:rPr>
        <w:t>概念</w:t>
      </w:r>
      <w:r>
        <w:rPr>
          <w:rFonts w:ascii="宋体" w:eastAsia="宋体" w:hAnsi="宋体" w:cs="宋体"/>
          <w:color w:val="000000"/>
          <w:sz w:val="42"/>
        </w:rPr>
        <w:t>(</w:t>
      </w:r>
      <w:r>
        <w:rPr>
          <w:rFonts w:ascii="宋体" w:eastAsia="宋体" w:hAnsi="宋体" w:cs="宋体"/>
          <w:color w:val="000000"/>
          <w:sz w:val="42"/>
        </w:rPr>
        <w:t>布伯，</w:t>
      </w:r>
      <w:r>
        <w:rPr>
          <w:rFonts w:ascii="宋体" w:eastAsia="宋体" w:hAnsi="宋体" w:cs="宋体"/>
          <w:color w:val="000000"/>
          <w:sz w:val="42"/>
        </w:rPr>
        <w:t>Buber</w:t>
      </w:r>
      <w:r>
        <w:rPr>
          <w:rFonts w:ascii="宋体" w:eastAsia="宋体" w:hAnsi="宋体" w:cs="宋体"/>
          <w:color w:val="000000"/>
          <w:sz w:val="42"/>
        </w:rPr>
        <w:t>语</w:t>
      </w:r>
      <w:r>
        <w:rPr>
          <w:rFonts w:ascii="宋体" w:eastAsia="宋体" w:hAnsi="宋体" w:cs="宋体"/>
          <w:color w:val="000000"/>
          <w:sz w:val="42"/>
        </w:rPr>
        <w:t>)]</w:t>
      </w:r>
      <w:r>
        <w:rPr>
          <w:rFonts w:ascii="宋体" w:eastAsia="宋体" w:hAnsi="宋体" w:cs="宋体"/>
          <w:color w:val="000000"/>
          <w:sz w:val="42"/>
        </w:rPr>
        <w:t>。正是当被写下者象征兆符号变成语言那样成为已故者时，它所说的才是其本身，在那里它只以自己为参照，只作为一个无意指作用的符号，一种游戏或纯粹的运作，因为它被当做生物</w:t>
      </w:r>
      <w:r>
        <w:rPr>
          <w:rFonts w:ascii="宋体" w:eastAsia="宋体" w:hAnsi="宋体" w:cs="宋体"/>
          <w:color w:val="000000"/>
          <w:sz w:val="42"/>
        </w:rPr>
        <w:t>的或技术的自然信息，当做一个在者向另一个在者，或者被当做能指向所指的过渡来使用的情形</w:t>
      </w:r>
      <w:r>
        <w:rPr>
          <w:rFonts w:ascii="宋体" w:eastAsia="宋体" w:hAnsi="宋体" w:cs="宋体"/>
          <w:color w:val="000000"/>
          <w:sz w:val="42"/>
        </w:rPr>
        <w:t>(</w:t>
      </w:r>
      <w:r>
        <w:rPr>
          <w:rFonts w:ascii="宋体" w:eastAsia="宋体" w:hAnsi="宋体" w:cs="宋体"/>
          <w:color w:val="000000"/>
          <w:sz w:val="42"/>
        </w:rPr>
        <w:t>此时</w:t>
      </w:r>
      <w:r>
        <w:rPr>
          <w:rFonts w:ascii="宋体" w:eastAsia="宋体" w:hAnsi="宋体" w:cs="宋体"/>
          <w:color w:val="000000"/>
          <w:sz w:val="42"/>
        </w:rPr>
        <w:t>)</w:t>
      </w:r>
      <w:r>
        <w:rPr>
          <w:rFonts w:ascii="宋体" w:eastAsia="宋体" w:hAnsi="宋体" w:cs="宋体"/>
          <w:color w:val="000000"/>
          <w:sz w:val="42"/>
        </w:rPr>
        <w:t>中止了。然而悖论的是，只有铭写具有诗的力量，即从符号的沉睡中唤起言语，尽管它远不总是尽如人意的。通过记录言语，铭写有其根本目的，当然也冒必死之险，将与感觉的所有现实场域相关的意义从那个一切在其中者都</w:t>
      </w:r>
    </w:p>
    <w:p w:rsidR="00854FAF" w:rsidRDefault="00025070">
      <w:pPr>
        <w:wordWrap w:val="0"/>
        <w:spacing w:line="500" w:lineRule="atLeast"/>
        <w:ind w:right="540"/>
        <w:jc w:val="right"/>
        <w:textAlignment w:val="baseline"/>
        <w:rPr>
          <w:sz w:val="37"/>
        </w:rPr>
      </w:pPr>
      <w:r>
        <w:rPr>
          <w:rFonts w:ascii="楷体" w:eastAsia="楷体" w:hAnsi="楷体" w:cs="楷体"/>
          <w:color w:val="000000"/>
          <w:sz w:val="37"/>
        </w:rPr>
        <w:t>19</w:t>
      </w:r>
    </w:p>
    <w:p w:rsidR="00854FAF" w:rsidRDefault="00854FAF"/>
    <w:p w:rsidR="00854FAF" w:rsidRDefault="00854FAF">
      <w:pPr>
        <w:sectPr w:rsidR="00854FAF">
          <w:headerReference w:type="default" r:id="rId121"/>
          <w:footerReference w:type="default" r:id="rId122"/>
          <w:pgSz w:w="14460" w:h="21540"/>
          <w:pgMar w:top="1820" w:right="1640" w:bottom="1820" w:left="1640" w:header="1520" w:footer="1520" w:gutter="0"/>
          <w:cols w:space="720"/>
        </w:sectPr>
      </w:pPr>
    </w:p>
    <w:p w:rsidR="00854FAF" w:rsidRDefault="00025070">
      <w:pPr>
        <w:wordWrap w:val="0"/>
        <w:spacing w:line="660" w:lineRule="atLeast"/>
        <w:ind w:right="20"/>
        <w:textAlignment w:val="baseline"/>
        <w:rPr>
          <w:sz w:val="41"/>
        </w:rPr>
      </w:pPr>
      <w:r>
        <w:rPr>
          <w:rFonts w:ascii="宋体" w:eastAsia="宋体" w:hAnsi="宋体" w:cs="宋体"/>
          <w:color w:val="000000"/>
          <w:sz w:val="41"/>
        </w:rPr>
        <w:lastRenderedPageBreak/>
        <w:t>受制于一种偶然情境的自然约定中解放出来。这也正是何以说书写重来就不是简单的</w:t>
      </w:r>
      <w:r>
        <w:rPr>
          <w:rFonts w:ascii="宋体" w:eastAsia="宋体" w:hAnsi="宋体" w:cs="宋体"/>
          <w:color w:val="000000"/>
          <w:sz w:val="41"/>
        </w:rPr>
        <w:t>“</w:t>
      </w:r>
      <w:r>
        <w:rPr>
          <w:rFonts w:ascii="宋体" w:eastAsia="宋体" w:hAnsi="宋体" w:cs="宋体"/>
          <w:color w:val="000000"/>
          <w:sz w:val="41"/>
        </w:rPr>
        <w:t>声音描绘</w:t>
      </w:r>
      <w:r>
        <w:rPr>
          <w:rFonts w:ascii="宋体" w:eastAsia="宋体" w:hAnsi="宋体" w:cs="宋体"/>
          <w:color w:val="000000"/>
          <w:sz w:val="41"/>
        </w:rPr>
        <w:t>”(</w:t>
      </w:r>
      <w:r>
        <w:rPr>
          <w:rFonts w:ascii="宋体" w:eastAsia="宋体" w:hAnsi="宋体" w:cs="宋体"/>
          <w:color w:val="000000"/>
          <w:sz w:val="41"/>
        </w:rPr>
        <w:t>伏尔泰语</w:t>
      </w:r>
      <w:r>
        <w:rPr>
          <w:rFonts w:ascii="宋体" w:eastAsia="宋体" w:hAnsi="宋体" w:cs="宋体"/>
          <w:color w:val="000000"/>
          <w:sz w:val="41"/>
        </w:rPr>
        <w:t>)</w:t>
      </w:r>
      <w:r>
        <w:rPr>
          <w:rFonts w:ascii="宋体" w:eastAsia="宋体" w:hAnsi="宋体" w:cs="宋体"/>
          <w:color w:val="000000"/>
          <w:sz w:val="41"/>
        </w:rPr>
        <w:t>。它创造意义并把它存录下来，将它托付给一个雕刻，一条槽纹，一块浮</w:t>
      </w:r>
      <w:r>
        <w:rPr>
          <w:rFonts w:ascii="宋体" w:eastAsia="宋体" w:hAnsi="宋体" w:cs="宋体"/>
          <w:color w:val="000000"/>
          <w:sz w:val="41"/>
        </w:rPr>
        <w:t>雕，一块能无限世代相传的平面。并非因为人们总是要它这样，也并非曾经总是要它如此；写，作为纯历史性纯传统性之源只不过是某种书写历史的终极目的</w:t>
      </w:r>
      <w:r>
        <w:rPr>
          <w:rFonts w:ascii="宋体" w:eastAsia="宋体" w:hAnsi="宋体" w:cs="宋体"/>
          <w:color w:val="000000"/>
          <w:sz w:val="41"/>
        </w:rPr>
        <w:t>(telos)</w:t>
      </w:r>
      <w:r>
        <w:rPr>
          <w:rFonts w:ascii="宋体" w:eastAsia="宋体" w:hAnsi="宋体" w:cs="宋体"/>
          <w:color w:val="000000"/>
          <w:sz w:val="41"/>
        </w:rPr>
        <w:t>，而其哲学将永远等待降临。不管这种无限性的传统方案是否达成，都应当在它作为方案的意义上去承认并尊重它。可失败性乃是它纯粹有限性及历史性的标志。倘若意义游戏能够溢出总是包裹在自然，生命及灵魂的地域性限制中的意指功能的话，这种溢出正是意写</w:t>
      </w:r>
      <w:r>
        <w:rPr>
          <w:rFonts w:ascii="宋体" w:eastAsia="宋体" w:hAnsi="宋体" w:cs="宋体"/>
          <w:color w:val="000000"/>
          <w:sz w:val="41"/>
        </w:rPr>
        <w:t>(vouloir-écrire)</w:t>
      </w:r>
      <w:r>
        <w:rPr>
          <w:rFonts w:ascii="宋体" w:eastAsia="宋体" w:hAnsi="宋体" w:cs="宋体"/>
          <w:color w:val="000000"/>
          <w:sz w:val="41"/>
        </w:rPr>
        <w:t>萌发的时刻。意写不能用某种唯意志论来理解。写不是一种原始意愿的后发性决定。相反，写重新唤醒了意</w:t>
      </w:r>
      <w:r>
        <w:rPr>
          <w:rFonts w:ascii="宋体" w:eastAsia="宋体" w:hAnsi="宋体" w:cs="宋体"/>
          <w:color w:val="000000"/>
          <w:sz w:val="41"/>
        </w:rPr>
        <w:t>志的意愿之意：自由，为了与掩藏在经验后的本质与纯粹历史性调和而与经验历史领域决裂。意写不等于写的欲望</w:t>
      </w:r>
      <w:r>
        <w:rPr>
          <w:rFonts w:ascii="宋体" w:eastAsia="宋体" w:hAnsi="宋体" w:cs="宋体"/>
          <w:color w:val="000000"/>
          <w:sz w:val="41"/>
        </w:rPr>
        <w:t>(désir d’écrire)</w:t>
      </w:r>
      <w:r>
        <w:rPr>
          <w:rFonts w:ascii="宋体" w:eastAsia="宋体" w:hAnsi="宋体" w:cs="宋体"/>
          <w:color w:val="000000"/>
          <w:sz w:val="41"/>
        </w:rPr>
        <w:t>，因为它不涉情感而涉及自由与义务。在它与存有的关系中，意写指望成为情感外的惟一出路。但它只还是个仅仅被瞄准的出路，并非能确保绝对中的，也未必就真能摆脱情感。被打动意味的就是有限性：写还能够与有限性周旋，它想要企及在者</w:t>
      </w:r>
      <w:r>
        <w:rPr>
          <w:rFonts w:ascii="宋体" w:eastAsia="宋体" w:hAnsi="宋体" w:cs="宋体"/>
          <w:color w:val="000000"/>
          <w:sz w:val="41"/>
        </w:rPr>
        <w:t>(étant)</w:t>
      </w:r>
      <w:r>
        <w:rPr>
          <w:rFonts w:ascii="宋体" w:eastAsia="宋体" w:hAnsi="宋体" w:cs="宋体"/>
          <w:color w:val="000000"/>
          <w:sz w:val="41"/>
        </w:rPr>
        <w:t>之外的那个既不在场又不直接对我发生作用的存在。这就是想要忘却差异：在所谓鲜活的纯言语呈现中忘却写作。</w:t>
      </w:r>
    </w:p>
    <w:p w:rsidR="00854FAF" w:rsidRDefault="00025070">
      <w:pPr>
        <w:wordWrap w:val="0"/>
        <w:spacing w:line="660" w:lineRule="atLeast"/>
        <w:ind w:left="20" w:firstLine="840"/>
        <w:textAlignment w:val="baseline"/>
        <w:rPr>
          <w:sz w:val="41"/>
        </w:rPr>
      </w:pPr>
      <w:r>
        <w:rPr>
          <w:rFonts w:ascii="宋体" w:eastAsia="宋体" w:hAnsi="宋体" w:cs="宋体"/>
          <w:color w:val="000000"/>
          <w:sz w:val="41"/>
        </w:rPr>
        <w:t>文学行为首先出自这种写的意志，因此它就是对纯粹语</w:t>
      </w:r>
      <w:r>
        <w:rPr>
          <w:rFonts w:ascii="宋体" w:eastAsia="宋体" w:hAnsi="宋体" w:cs="宋体"/>
          <w:color w:val="000000"/>
          <w:sz w:val="41"/>
        </w:rPr>
        <w:t>言的承认，是面对</w:t>
      </w:r>
      <w:r>
        <w:rPr>
          <w:rFonts w:ascii="宋体" w:eastAsia="宋体" w:hAnsi="宋体" w:cs="宋体"/>
          <w:color w:val="000000"/>
          <w:sz w:val="41"/>
        </w:rPr>
        <w:t>“</w:t>
      </w:r>
      <w:r>
        <w:rPr>
          <w:rFonts w:ascii="宋体" w:eastAsia="宋体" w:hAnsi="宋体" w:cs="宋体"/>
          <w:color w:val="000000"/>
          <w:sz w:val="41"/>
        </w:rPr>
        <w:t>纯</w:t>
      </w:r>
      <w:r>
        <w:rPr>
          <w:rFonts w:ascii="宋体" w:eastAsia="宋体" w:hAnsi="宋体" w:cs="宋体"/>
          <w:color w:val="000000"/>
          <w:sz w:val="41"/>
        </w:rPr>
        <w:t>”</w:t>
      </w:r>
      <w:r>
        <w:rPr>
          <w:rFonts w:ascii="宋体" w:eastAsia="宋体" w:hAnsi="宋体" w:cs="宋体"/>
          <w:color w:val="000000"/>
          <w:sz w:val="41"/>
        </w:rPr>
        <w:t>言语使命的责任，这种纯言语一旦被悟到，就构成了作家之所然的现实。海德格尔说到纯粹言语时认为不能以</w:t>
      </w:r>
      <w:r>
        <w:rPr>
          <w:rFonts w:ascii="宋体" w:eastAsia="宋体" w:hAnsi="宋体" w:cs="宋体"/>
          <w:color w:val="000000"/>
          <w:sz w:val="41"/>
        </w:rPr>
        <w:t>“</w:t>
      </w:r>
      <w:r>
        <w:rPr>
          <w:rFonts w:ascii="宋体" w:eastAsia="宋体" w:hAnsi="宋体" w:cs="宋体"/>
          <w:color w:val="000000"/>
          <w:sz w:val="41"/>
        </w:rPr>
        <w:t>它的记号特征</w:t>
      </w:r>
      <w:r>
        <w:rPr>
          <w:rFonts w:ascii="宋体" w:eastAsia="宋体" w:hAnsi="宋体" w:cs="宋体"/>
          <w:color w:val="000000"/>
          <w:sz w:val="41"/>
        </w:rPr>
        <w:t>”(Zeichencharakter)</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甚至也不能</w:t>
      </w:r>
    </w:p>
    <w:p w:rsidR="00854FAF" w:rsidRDefault="00025070">
      <w:pPr>
        <w:wordWrap w:val="0"/>
        <w:spacing w:line="480" w:lineRule="atLeast"/>
        <w:ind w:left="460"/>
        <w:textAlignment w:val="baseline"/>
        <w:rPr>
          <w:sz w:val="35"/>
        </w:rPr>
      </w:pPr>
      <w:r>
        <w:rPr>
          <w:rFonts w:ascii="楷体" w:eastAsia="楷体" w:hAnsi="楷体" w:cs="楷体"/>
          <w:color w:val="000000"/>
          <w:sz w:val="35"/>
        </w:rPr>
        <w:t>20</w:t>
      </w:r>
    </w:p>
    <w:p w:rsidR="00854FAF" w:rsidRDefault="00854FAF"/>
    <w:p w:rsidR="00854FAF" w:rsidRDefault="00854FAF">
      <w:pPr>
        <w:sectPr w:rsidR="00854FAF">
          <w:headerReference w:type="default" r:id="rId123"/>
          <w:footerReference w:type="default" r:id="rId124"/>
          <w:pgSz w:w="14460" w:h="21540"/>
          <w:pgMar w:top="1820" w:right="1640" w:bottom="1820" w:left="1640" w:header="1520" w:footer="1520" w:gutter="0"/>
          <w:cols w:space="720"/>
        </w:sectPr>
      </w:pPr>
    </w:p>
    <w:p w:rsidR="00854FAF" w:rsidRDefault="00025070">
      <w:pPr>
        <w:wordWrap w:val="0"/>
        <w:spacing w:line="660" w:lineRule="atLeast"/>
        <w:ind w:left="20" w:right="20"/>
        <w:textAlignment w:val="baseline"/>
        <w:rPr>
          <w:sz w:val="41"/>
        </w:rPr>
      </w:pPr>
      <w:r>
        <w:rPr>
          <w:rFonts w:ascii="宋体" w:eastAsia="宋体" w:hAnsi="宋体" w:cs="宋体"/>
          <w:color w:val="000000"/>
          <w:sz w:val="41"/>
        </w:rPr>
        <w:lastRenderedPageBreak/>
        <w:t>从它的意谓功能特征</w:t>
      </w:r>
      <w:r>
        <w:rPr>
          <w:rFonts w:ascii="宋体" w:eastAsia="宋体" w:hAnsi="宋体" w:cs="宋体"/>
          <w:color w:val="000000"/>
          <w:sz w:val="41"/>
        </w:rPr>
        <w:t>”(Bedeutungscharakter)</w:t>
      </w:r>
      <w:r>
        <w:rPr>
          <w:rFonts w:ascii="宋体" w:eastAsia="宋体" w:hAnsi="宋体" w:cs="宋体"/>
          <w:color w:val="000000"/>
          <w:sz w:val="41"/>
        </w:rPr>
        <w:t>去</w:t>
      </w:r>
      <w:r>
        <w:rPr>
          <w:rFonts w:ascii="宋体" w:eastAsia="宋体" w:hAnsi="宋体" w:cs="宋体"/>
          <w:color w:val="000000"/>
          <w:sz w:val="41"/>
        </w:rPr>
        <w:t>“</w:t>
      </w:r>
      <w:r>
        <w:rPr>
          <w:rFonts w:ascii="宋体" w:eastAsia="宋体" w:hAnsi="宋体" w:cs="宋体"/>
          <w:color w:val="000000"/>
          <w:sz w:val="41"/>
        </w:rPr>
        <w:t>思考它的本质特性</w:t>
      </w:r>
      <w:r>
        <w:rPr>
          <w:rFonts w:ascii="宋体" w:eastAsia="宋体" w:hAnsi="宋体" w:cs="宋体"/>
          <w:color w:val="000000"/>
          <w:sz w:val="41"/>
        </w:rPr>
        <w:t>”</w:t>
      </w:r>
      <w:r>
        <w:rPr>
          <w:rFonts w:ascii="宋体" w:eastAsia="宋体" w:hAnsi="宋体" w:cs="宋体"/>
          <w:color w:val="000000"/>
          <w:sz w:val="41"/>
        </w:rPr>
        <w:t>。</w:t>
      </w:r>
    </w:p>
    <w:p w:rsidR="00854FAF" w:rsidRDefault="00025070">
      <w:pPr>
        <w:wordWrap w:val="0"/>
        <w:spacing w:line="660" w:lineRule="atLeast"/>
        <w:ind w:left="20" w:right="20" w:firstLine="260"/>
        <w:textAlignment w:val="baseline"/>
        <w:rPr>
          <w:sz w:val="41"/>
        </w:rPr>
      </w:pPr>
      <w:r>
        <w:rPr>
          <w:rFonts w:ascii="仿宋" w:eastAsia="仿宋" w:hAnsi="仿宋" w:cs="仿宋"/>
          <w:color w:val="000000"/>
          <w:sz w:val="41"/>
        </w:rPr>
        <w:t>1</w:t>
      </w:r>
      <w:r>
        <w:rPr>
          <w:rFonts w:ascii="宋体" w:eastAsia="宋体" w:hAnsi="宋体" w:cs="宋体"/>
          <w:color w:val="000000"/>
          <w:sz w:val="41"/>
        </w:rPr>
        <w:t>这样一来是否会有将作品一般意义地等同于元写作之嫌？是否因此会消解了文学通常赖以区别于一般文字的那种艺术概念和审美价值？不过，也许使美的特性脱离美的价值，</w:t>
      </w:r>
      <w:r>
        <w:rPr>
          <w:rFonts w:ascii="宋体" w:eastAsia="宋体" w:hAnsi="宋体" w:cs="宋体"/>
          <w:color w:val="000000"/>
          <w:sz w:val="41"/>
        </w:rPr>
        <w:t>相反能使美获得自由。存在着美的特性而美能从中获得什么吗？</w:t>
      </w:r>
    </w:p>
    <w:p w:rsidR="00854FAF" w:rsidRDefault="00025070">
      <w:pPr>
        <w:wordWrap w:val="0"/>
        <w:spacing w:line="660" w:lineRule="atLeast"/>
        <w:ind w:left="20" w:firstLine="860"/>
        <w:textAlignment w:val="baseline"/>
        <w:rPr>
          <w:sz w:val="41"/>
        </w:rPr>
      </w:pPr>
      <w:r>
        <w:rPr>
          <w:rFonts w:ascii="宋体" w:eastAsia="宋体" w:hAnsi="宋体" w:cs="宋体"/>
          <w:color w:val="000000"/>
          <w:sz w:val="41"/>
        </w:rPr>
        <w:t>罗塞特以为然。真正的结构主义在他看来，至少理论上是反对忽视这种特性之倾向的</w:t>
      </w:r>
      <w:r>
        <w:rPr>
          <w:rFonts w:ascii="宋体" w:eastAsia="宋体" w:hAnsi="宋体" w:cs="宋体"/>
          <w:color w:val="000000"/>
          <w:sz w:val="41"/>
        </w:rPr>
        <w:t>(</w:t>
      </w:r>
      <w:r>
        <w:rPr>
          <w:rFonts w:ascii="宋体" w:eastAsia="宋体" w:hAnsi="宋体" w:cs="宋体"/>
          <w:color w:val="000000"/>
          <w:sz w:val="41"/>
        </w:rPr>
        <w:t>比如</w:t>
      </w:r>
      <w:r>
        <w:rPr>
          <w:rFonts w:ascii="宋体" w:eastAsia="宋体" w:hAnsi="宋体" w:cs="宋体"/>
          <w:color w:val="000000"/>
          <w:sz w:val="41"/>
        </w:rPr>
        <w:t>G·</w:t>
      </w:r>
      <w:r>
        <w:rPr>
          <w:rFonts w:ascii="宋体" w:eastAsia="宋体" w:hAnsi="宋体" w:cs="宋体"/>
          <w:color w:val="000000"/>
          <w:sz w:val="41"/>
        </w:rPr>
        <w:t>普莱就</w:t>
      </w:r>
      <w:r>
        <w:rPr>
          <w:rFonts w:ascii="宋体" w:eastAsia="宋体" w:hAnsi="宋体" w:cs="宋体"/>
          <w:color w:val="000000"/>
          <w:sz w:val="41"/>
        </w:rPr>
        <w:t>“</w:t>
      </w:r>
      <w:r>
        <w:rPr>
          <w:rFonts w:ascii="宋体" w:eastAsia="宋体" w:hAnsi="宋体" w:cs="宋体"/>
          <w:color w:val="000000"/>
          <w:sz w:val="41"/>
        </w:rPr>
        <w:t>对艺术兴趣有限</w:t>
      </w:r>
      <w:r>
        <w:rPr>
          <w:rFonts w:ascii="宋体" w:eastAsia="宋体" w:hAnsi="宋体" w:cs="宋体"/>
          <w:color w:val="000000"/>
          <w:sz w:val="41"/>
        </w:rPr>
        <w:t>”)²</w:t>
      </w:r>
      <w:r>
        <w:rPr>
          <w:rFonts w:ascii="宋体" w:eastAsia="宋体" w:hAnsi="宋体" w:cs="宋体"/>
          <w:color w:val="000000"/>
          <w:sz w:val="41"/>
        </w:rPr>
        <w:t>，这使得罗塞特在关注作品形式之自主性时更倾向于列欧</w:t>
      </w:r>
      <w:r>
        <w:rPr>
          <w:rFonts w:ascii="宋体" w:eastAsia="宋体" w:hAnsi="宋体" w:cs="宋体"/>
          <w:color w:val="000000"/>
          <w:sz w:val="41"/>
        </w:rPr>
        <w:t>·</w:t>
      </w:r>
      <w:r>
        <w:rPr>
          <w:rFonts w:ascii="宋体" w:eastAsia="宋体" w:hAnsi="宋体" w:cs="宋体"/>
          <w:color w:val="000000"/>
          <w:sz w:val="41"/>
        </w:rPr>
        <w:t>史必泽和马歇尔</w:t>
      </w:r>
      <w:r>
        <w:rPr>
          <w:rFonts w:ascii="宋体" w:eastAsia="宋体" w:hAnsi="宋体" w:cs="宋体"/>
          <w:color w:val="000000"/>
          <w:sz w:val="41"/>
        </w:rPr>
        <w:t>·</w:t>
      </w:r>
      <w:r>
        <w:rPr>
          <w:rFonts w:ascii="宋体" w:eastAsia="宋体" w:hAnsi="宋体" w:cs="宋体"/>
          <w:color w:val="000000"/>
          <w:sz w:val="41"/>
        </w:rPr>
        <w:t>雷蒙，他认为作品是</w:t>
      </w:r>
      <w:r>
        <w:rPr>
          <w:rFonts w:ascii="宋体" w:eastAsia="宋体" w:hAnsi="宋体" w:cs="宋体"/>
          <w:color w:val="000000"/>
          <w:sz w:val="41"/>
        </w:rPr>
        <w:t>“</w:t>
      </w:r>
      <w:r>
        <w:rPr>
          <w:rFonts w:ascii="宋体" w:eastAsia="宋体" w:hAnsi="宋体" w:cs="宋体"/>
          <w:color w:val="000000"/>
          <w:sz w:val="41"/>
        </w:rPr>
        <w:t>自足的绝对独立有机体</w:t>
      </w:r>
      <w:r>
        <w:rPr>
          <w:rFonts w:ascii="宋体" w:eastAsia="宋体" w:hAnsi="宋体" w:cs="宋体"/>
          <w:color w:val="000000"/>
          <w:sz w:val="41"/>
        </w:rPr>
        <w:t>”(xx</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作品是一个整体而且总是以被如此体验为佳</w:t>
      </w:r>
      <w:r>
        <w:rPr>
          <w:rFonts w:ascii="宋体" w:eastAsia="宋体" w:hAnsi="宋体" w:cs="宋体"/>
          <w:color w:val="000000"/>
          <w:sz w:val="41"/>
        </w:rPr>
        <w:t>”(xii</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。不过这里又一次表明了罗塞特的立场是建立在一种难度很高的平衡之上的。出于他对统一基础的原分离性的一贯敏感，罗塞特给结构作了一个并不纯粹客观及形式化的界定，因此避免了普</w:t>
      </w:r>
      <w:r>
        <w:rPr>
          <w:rFonts w:ascii="宋体" w:eastAsia="宋体" w:hAnsi="宋体" w:cs="宋体"/>
          <w:color w:val="000000"/>
          <w:sz w:val="41"/>
        </w:rPr>
        <w:t>莱所指责的那种</w:t>
      </w:r>
      <w:r>
        <w:rPr>
          <w:rFonts w:ascii="宋体" w:eastAsia="宋体" w:hAnsi="宋体" w:cs="宋体"/>
          <w:color w:val="000000"/>
          <w:sz w:val="41"/>
        </w:rPr>
        <w:t>“</w:t>
      </w:r>
      <w:r>
        <w:rPr>
          <w:rFonts w:ascii="宋体" w:eastAsia="宋体" w:hAnsi="宋体" w:cs="宋体"/>
          <w:color w:val="000000"/>
          <w:sz w:val="41"/>
        </w:rPr>
        <w:t>客观主义</w:t>
      </w:r>
      <w:r>
        <w:rPr>
          <w:rFonts w:ascii="宋体" w:eastAsia="宋体" w:hAnsi="宋体" w:cs="宋体"/>
          <w:color w:val="000000"/>
          <w:sz w:val="41"/>
        </w:rPr>
        <w:t>”</w:t>
      </w:r>
      <w:r>
        <w:rPr>
          <w:rFonts w:ascii="宋体" w:eastAsia="宋体" w:hAnsi="宋体" w:cs="宋体"/>
          <w:color w:val="000000"/>
          <w:sz w:val="41"/>
        </w:rPr>
        <w:t>威胁；至少原则上他没有将一个作家的形式与意图，形式与写作行为加以分离对立：</w:t>
      </w:r>
      <w:r>
        <w:rPr>
          <w:rFonts w:ascii="宋体" w:eastAsia="宋体" w:hAnsi="宋体" w:cs="宋体"/>
          <w:color w:val="000000"/>
          <w:sz w:val="41"/>
        </w:rPr>
        <w:t>“</w:t>
      </w:r>
      <w:r>
        <w:rPr>
          <w:rFonts w:ascii="宋体" w:eastAsia="宋体" w:hAnsi="宋体" w:cs="宋体"/>
          <w:color w:val="000000"/>
          <w:sz w:val="41"/>
        </w:rPr>
        <w:t>我将把结构称作形式之常数，称作间接表达每位艺术家根据需要所创造出的精神世界的接缝</w:t>
      </w:r>
      <w:r>
        <w:rPr>
          <w:rFonts w:ascii="宋体" w:eastAsia="宋体" w:hAnsi="宋体" w:cs="宋体"/>
          <w:color w:val="000000"/>
          <w:sz w:val="41"/>
        </w:rPr>
        <w:t>”(xii</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。结构因而是一种形式和意谓功能的统一。的确，在有些</w:t>
      </w:r>
    </w:p>
    <w:p w:rsidR="00854FAF" w:rsidRDefault="00025070">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54FAF" w:rsidRDefault="00025070">
      <w:pPr>
        <w:wordWrap w:val="0"/>
        <w:spacing w:before="380" w:line="500" w:lineRule="atLeast"/>
        <w:ind w:left="20" w:right="60"/>
        <w:textAlignment w:val="baseline"/>
        <w:rPr>
          <w:sz w:val="30"/>
        </w:rPr>
      </w:pPr>
      <w:r>
        <w:rPr>
          <w:rFonts w:ascii="仿宋" w:eastAsia="仿宋" w:hAnsi="仿宋" w:cs="仿宋"/>
          <w:color w:val="000000"/>
          <w:sz w:val="30"/>
        </w:rPr>
        <w:t>1  “</w:t>
      </w:r>
      <w:r>
        <w:rPr>
          <w:rFonts w:ascii="仿宋" w:eastAsia="仿宋" w:hAnsi="仿宋" w:cs="仿宋"/>
          <w:color w:val="000000"/>
          <w:sz w:val="30"/>
        </w:rPr>
        <w:t>关于人道主义的一封信</w:t>
      </w:r>
      <w:r>
        <w:rPr>
          <w:rFonts w:ascii="仿宋" w:eastAsia="仿宋" w:hAnsi="仿宋" w:cs="仿宋"/>
          <w:color w:val="000000"/>
          <w:sz w:val="30"/>
        </w:rPr>
        <w:t>”(Brief über den“Humanismus”), Wegmarken(Frankfurt,1967),p.158</w:t>
      </w:r>
      <w:r>
        <w:rPr>
          <w:rFonts w:ascii="仿宋" w:eastAsia="仿宋" w:hAnsi="仿宋" w:cs="仿宋"/>
          <w:color w:val="000000"/>
          <w:sz w:val="30"/>
        </w:rPr>
        <w:t>。</w:t>
      </w:r>
    </w:p>
    <w:p w:rsidR="00854FAF" w:rsidRDefault="00025070">
      <w:pPr>
        <w:wordWrap w:val="0"/>
        <w:spacing w:line="500" w:lineRule="atLeast"/>
        <w:ind w:left="20"/>
        <w:textAlignment w:val="baseline"/>
        <w:rPr>
          <w:sz w:val="32"/>
        </w:rPr>
      </w:pPr>
      <w:r>
        <w:rPr>
          <w:rFonts w:ascii="仿宋" w:eastAsia="仿宋" w:hAnsi="仿宋" w:cs="仿宋"/>
          <w:color w:val="000000"/>
          <w:sz w:val="32"/>
        </w:rPr>
        <w:t xml:space="preserve">2  </w:t>
      </w:r>
      <w:r>
        <w:rPr>
          <w:rFonts w:ascii="仿宋" w:eastAsia="仿宋" w:hAnsi="仿宋" w:cs="仿宋"/>
          <w:color w:val="000000"/>
          <w:sz w:val="32"/>
        </w:rPr>
        <w:t>罗塞特《形式与意谓》，第</w:t>
      </w:r>
      <w:r>
        <w:rPr>
          <w:rFonts w:ascii="仿宋" w:eastAsia="仿宋" w:hAnsi="仿宋" w:cs="仿宋"/>
          <w:color w:val="000000"/>
          <w:sz w:val="32"/>
        </w:rPr>
        <w:t xml:space="preserve"> xvi</w:t>
      </w:r>
      <w:r>
        <w:rPr>
          <w:rFonts w:ascii="仿宋" w:eastAsia="仿宋" w:hAnsi="仿宋" w:cs="仿宋"/>
          <w:color w:val="000000"/>
          <w:sz w:val="32"/>
        </w:rPr>
        <w:t>页，</w:t>
      </w:r>
      <w:r>
        <w:rPr>
          <w:rFonts w:ascii="仿宋" w:eastAsia="仿宋" w:hAnsi="仿宋" w:cs="仿宋"/>
          <w:color w:val="000000"/>
          <w:sz w:val="32"/>
        </w:rPr>
        <w:t>“</w:t>
      </w:r>
      <w:r>
        <w:rPr>
          <w:rFonts w:ascii="仿宋" w:eastAsia="仿宋" w:hAnsi="仿宋" w:cs="仿宋"/>
          <w:color w:val="000000"/>
          <w:sz w:val="32"/>
        </w:rPr>
        <w:t>同样的原因，</w:t>
      </w:r>
      <w:r>
        <w:rPr>
          <w:rFonts w:ascii="仿宋" w:eastAsia="仿宋" w:hAnsi="仿宋" w:cs="仿宋"/>
          <w:color w:val="000000"/>
          <w:sz w:val="32"/>
        </w:rPr>
        <w:t>G·</w:t>
      </w:r>
      <w:r>
        <w:rPr>
          <w:rFonts w:ascii="仿宋" w:eastAsia="仿宋" w:hAnsi="仿宋" w:cs="仿宋"/>
          <w:color w:val="000000"/>
          <w:sz w:val="32"/>
        </w:rPr>
        <w:t>普莱对艺术兴趣有限</w:t>
      </w:r>
      <w:r>
        <w:rPr>
          <w:rFonts w:ascii="仿宋" w:eastAsia="仿宋" w:hAnsi="仿宋" w:cs="仿宋"/>
          <w:color w:val="000000"/>
          <w:sz w:val="32"/>
        </w:rPr>
        <w:t>，对作为体现在一种语言及形式结构中的现实的作品不感兴趣，他怀疑它们的</w:t>
      </w:r>
      <w:r>
        <w:rPr>
          <w:rFonts w:ascii="仿宋" w:eastAsia="仿宋" w:hAnsi="仿宋" w:cs="仿宋"/>
          <w:color w:val="000000"/>
          <w:sz w:val="32"/>
        </w:rPr>
        <w:t>‘</w:t>
      </w:r>
      <w:r>
        <w:rPr>
          <w:rFonts w:ascii="仿宋" w:eastAsia="仿宋" w:hAnsi="仿宋" w:cs="仿宋"/>
          <w:color w:val="000000"/>
          <w:sz w:val="32"/>
        </w:rPr>
        <w:t>客观性</w:t>
      </w:r>
      <w:r>
        <w:rPr>
          <w:rFonts w:ascii="仿宋" w:eastAsia="仿宋" w:hAnsi="仿宋" w:cs="仿宋"/>
          <w:color w:val="000000"/>
          <w:sz w:val="32"/>
        </w:rPr>
        <w:t>’</w:t>
      </w:r>
      <w:r>
        <w:rPr>
          <w:rFonts w:ascii="仿宋" w:eastAsia="仿宋" w:hAnsi="仿宋" w:cs="仿宋"/>
          <w:color w:val="000000"/>
          <w:sz w:val="32"/>
        </w:rPr>
        <w:t>：批评家有从外部去捕捉它们的危险。</w:t>
      </w:r>
      <w:r>
        <w:rPr>
          <w:rFonts w:ascii="仿宋" w:eastAsia="仿宋" w:hAnsi="仿宋" w:cs="仿宋"/>
          <w:color w:val="000000"/>
          <w:sz w:val="32"/>
        </w:rPr>
        <w:t>”</w:t>
      </w:r>
    </w:p>
    <w:p w:rsidR="00854FAF" w:rsidRDefault="00025070">
      <w:pPr>
        <w:wordWrap w:val="0"/>
        <w:spacing w:line="460" w:lineRule="atLeast"/>
        <w:ind w:right="580"/>
        <w:jc w:val="right"/>
        <w:textAlignment w:val="baseline"/>
        <w:rPr>
          <w:sz w:val="34"/>
        </w:rPr>
      </w:pPr>
      <w:r>
        <w:rPr>
          <w:rFonts w:ascii="楷体" w:eastAsia="楷体" w:hAnsi="楷体" w:cs="楷体"/>
          <w:color w:val="000000"/>
          <w:sz w:val="34"/>
        </w:rPr>
        <w:t>21</w:t>
      </w:r>
    </w:p>
    <w:p w:rsidR="00854FAF" w:rsidRDefault="00854FAF"/>
    <w:p w:rsidR="00854FAF" w:rsidRDefault="00854FAF">
      <w:pPr>
        <w:sectPr w:rsidR="00854FAF">
          <w:headerReference w:type="default" r:id="rId125"/>
          <w:footerReference w:type="default" r:id="rId126"/>
          <w:pgSz w:w="14460" w:h="21540"/>
          <w:pgMar w:top="1840" w:right="1640" w:bottom="1840" w:left="1640" w:header="1540" w:footer="1540" w:gutter="0"/>
          <w:cols w:space="720"/>
        </w:sectPr>
      </w:pPr>
    </w:p>
    <w:p w:rsidR="00854FAF" w:rsidRDefault="00025070">
      <w:pPr>
        <w:wordWrap w:val="0"/>
        <w:spacing w:line="680" w:lineRule="atLeast"/>
        <w:textAlignment w:val="baseline"/>
        <w:rPr>
          <w:sz w:val="42"/>
        </w:rPr>
      </w:pPr>
      <w:r>
        <w:rPr>
          <w:rFonts w:ascii="宋体" w:eastAsia="宋体" w:hAnsi="宋体" w:cs="宋体"/>
          <w:color w:val="000000"/>
          <w:sz w:val="42"/>
        </w:rPr>
        <w:lastRenderedPageBreak/>
        <w:t>地方，作品的形式或者形式作为作品被处理成仿佛形式没有本源，仿佛在那些杰作中（罗塞特只对杰作有兴趣），作品的成就与历史无关，也没有内在的历史。而正是在这一点上结构主义看起来颇脆弱，罗塞特在整个这方面的尝试，当然远非全部，都冒着传统柏拉图主义之险。即服从于保护作品内在真实及内在意义以对抗历史主义，传记主义或心理主义</w:t>
      </w:r>
      <w:r>
        <w:rPr>
          <w:rFonts w:ascii="宋体" w:eastAsia="宋体" w:hAnsi="宋体" w:cs="宋体"/>
          <w:color w:val="000000"/>
          <w:sz w:val="42"/>
        </w:rPr>
        <w:t>（而且后者就潜藏在</w:t>
      </w:r>
      <w:r>
        <w:rPr>
          <w:rFonts w:ascii="宋体" w:eastAsia="宋体" w:hAnsi="宋体" w:cs="宋体"/>
          <w:color w:val="000000"/>
          <w:sz w:val="42"/>
        </w:rPr>
        <w:t>“</w:t>
      </w:r>
      <w:r>
        <w:rPr>
          <w:rFonts w:ascii="宋体" w:eastAsia="宋体" w:hAnsi="宋体" w:cs="宋体"/>
          <w:color w:val="000000"/>
          <w:sz w:val="42"/>
        </w:rPr>
        <w:t>心智世界</w:t>
      </w:r>
      <w:r>
        <w:rPr>
          <w:rFonts w:ascii="宋体" w:eastAsia="宋体" w:hAnsi="宋体" w:cs="宋体"/>
          <w:color w:val="000000"/>
          <w:sz w:val="42"/>
        </w:rPr>
        <w:t>”</w:t>
      </w:r>
      <w:r>
        <w:rPr>
          <w:rFonts w:ascii="宋体" w:eastAsia="宋体" w:hAnsi="宋体" w:cs="宋体"/>
          <w:color w:val="000000"/>
          <w:sz w:val="42"/>
        </w:rPr>
        <w:t>说法的附近）的合理意愿，这种作法有可能使人不再关注作品自身的内在历史性及其与某种主体源头的关系，而这种主体源头并非只是心理性的或精神性的。如果只想着把古典文学史固定在它</w:t>
      </w:r>
      <w:r>
        <w:rPr>
          <w:rFonts w:ascii="宋体" w:eastAsia="宋体" w:hAnsi="宋体" w:cs="宋体"/>
          <w:color w:val="000000"/>
          <w:sz w:val="42"/>
        </w:rPr>
        <w:t>“</w:t>
      </w:r>
      <w:r>
        <w:rPr>
          <w:rFonts w:ascii="宋体" w:eastAsia="宋体" w:hAnsi="宋体" w:cs="宋体"/>
          <w:color w:val="000000"/>
          <w:sz w:val="42"/>
        </w:rPr>
        <w:t>辅助性的</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不可或缺的</w:t>
      </w:r>
      <w:r>
        <w:rPr>
          <w:rFonts w:ascii="宋体" w:eastAsia="宋体" w:hAnsi="宋体" w:cs="宋体"/>
          <w:color w:val="000000"/>
          <w:sz w:val="42"/>
        </w:rPr>
        <w:t>”“</w:t>
      </w:r>
      <w:r>
        <w:rPr>
          <w:rFonts w:ascii="宋体" w:eastAsia="宋体" w:hAnsi="宋体" w:cs="宋体"/>
          <w:color w:val="000000"/>
          <w:sz w:val="42"/>
        </w:rPr>
        <w:t>绪论式的</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约束性的</w:t>
      </w:r>
      <w:r>
        <w:rPr>
          <w:rFonts w:ascii="宋体" w:eastAsia="宋体" w:hAnsi="宋体" w:cs="宋体"/>
          <w:color w:val="000000"/>
          <w:sz w:val="42"/>
        </w:rPr>
        <w:t>”</w:t>
      </w:r>
      <w:r>
        <w:rPr>
          <w:rFonts w:ascii="宋体" w:eastAsia="宋体" w:hAnsi="宋体" w:cs="宋体"/>
          <w:color w:val="000000"/>
          <w:sz w:val="42"/>
        </w:rPr>
        <w:t>角色中</w:t>
      </w:r>
      <w:r>
        <w:rPr>
          <w:rFonts w:ascii="宋体" w:eastAsia="宋体" w:hAnsi="宋体" w:cs="宋体"/>
          <w:color w:val="000000"/>
          <w:sz w:val="42"/>
        </w:rPr>
        <w:t>(xii</w:t>
      </w:r>
      <w:r>
        <w:rPr>
          <w:rFonts w:ascii="宋体" w:eastAsia="宋体" w:hAnsi="宋体" w:cs="宋体"/>
          <w:color w:val="000000"/>
          <w:sz w:val="42"/>
        </w:rPr>
        <w:t>页，</w:t>
      </w:r>
      <w:r>
        <w:rPr>
          <w:rFonts w:ascii="宋体" w:eastAsia="宋体" w:hAnsi="宋体" w:cs="宋体"/>
          <w:color w:val="000000"/>
          <w:sz w:val="42"/>
        </w:rPr>
        <w:t>n.16)</w:t>
      </w:r>
      <w:r>
        <w:rPr>
          <w:rFonts w:ascii="宋体" w:eastAsia="宋体" w:hAnsi="宋体" w:cs="宋体"/>
          <w:color w:val="000000"/>
          <w:sz w:val="42"/>
        </w:rPr>
        <w:t>，很可能会忽略掉它的另一种历史，那是它更难构想的历史，即作品自身意义的历史及其启动运作的历史。作品的这种历史性不只是它的过去，也不只是潜在于作者意向的作品的守夜或睡眠，而是作品以现在时出现的永不可能性，是作品以某种绝对的同时性或即时</w:t>
      </w:r>
      <w:r>
        <w:rPr>
          <w:rFonts w:ascii="宋体" w:eastAsia="宋体" w:hAnsi="宋体" w:cs="宋体"/>
          <w:color w:val="000000"/>
          <w:sz w:val="42"/>
        </w:rPr>
        <w:t>性被概述的永不可能性。所以，我下面将要阐明的是，倘若空间指的仅仅是现在时和梗概的话，作品就没有空间可言。后面我们会看到这种作法在批评工作中所引发的后果。看起来，如果</w:t>
      </w:r>
      <w:r>
        <w:rPr>
          <w:rFonts w:ascii="宋体" w:eastAsia="宋体" w:hAnsi="宋体" w:cs="宋体"/>
          <w:color w:val="000000"/>
          <w:sz w:val="42"/>
        </w:rPr>
        <w:t>“</w:t>
      </w:r>
      <w:r>
        <w:rPr>
          <w:rFonts w:ascii="宋体" w:eastAsia="宋体" w:hAnsi="宋体" w:cs="宋体"/>
          <w:color w:val="000000"/>
          <w:sz w:val="42"/>
        </w:rPr>
        <w:t>文学史</w:t>
      </w:r>
      <w:r>
        <w:rPr>
          <w:rFonts w:ascii="宋体" w:eastAsia="宋体" w:hAnsi="宋体" w:cs="宋体"/>
          <w:color w:val="000000"/>
          <w:sz w:val="42"/>
        </w:rPr>
        <w:t>”</w:t>
      </w:r>
      <w:r>
        <w:rPr>
          <w:rFonts w:ascii="宋体" w:eastAsia="宋体" w:hAnsi="宋体" w:cs="宋体"/>
          <w:color w:val="000000"/>
          <w:sz w:val="42"/>
        </w:rPr>
        <w:t>（即便它的技巧和哲学会被</w:t>
      </w:r>
      <w:r>
        <w:rPr>
          <w:rFonts w:ascii="宋体" w:eastAsia="宋体" w:hAnsi="宋体" w:cs="宋体"/>
          <w:color w:val="000000"/>
          <w:sz w:val="42"/>
        </w:rPr>
        <w:t>“</w:t>
      </w:r>
      <w:r>
        <w:rPr>
          <w:rFonts w:ascii="宋体" w:eastAsia="宋体" w:hAnsi="宋体" w:cs="宋体"/>
          <w:color w:val="000000"/>
          <w:sz w:val="42"/>
        </w:rPr>
        <w:t>马克思主义</w:t>
      </w:r>
      <w:r>
        <w:rPr>
          <w:rFonts w:ascii="宋体" w:eastAsia="宋体" w:hAnsi="宋体" w:cs="宋体"/>
          <w:color w:val="000000"/>
          <w:sz w:val="42"/>
        </w:rPr>
        <w:t>”“</w:t>
      </w:r>
      <w:r>
        <w:rPr>
          <w:rFonts w:ascii="宋体" w:eastAsia="宋体" w:hAnsi="宋体" w:cs="宋体"/>
          <w:color w:val="000000"/>
          <w:sz w:val="42"/>
        </w:rPr>
        <w:t>弗洛伊德主义</w:t>
      </w:r>
      <w:r>
        <w:rPr>
          <w:rFonts w:ascii="宋体" w:eastAsia="宋体" w:hAnsi="宋体" w:cs="宋体"/>
          <w:color w:val="000000"/>
          <w:sz w:val="42"/>
        </w:rPr>
        <w:t>”</w:t>
      </w:r>
      <w:r>
        <w:rPr>
          <w:rFonts w:ascii="宋体" w:eastAsia="宋体" w:hAnsi="宋体" w:cs="宋体"/>
          <w:color w:val="000000"/>
          <w:sz w:val="42"/>
        </w:rPr>
        <w:t>等学说更新）不过只是对作品内在批评的必要限制，那么反过来，这种批评的结构主义阶段本身也不过只是对作品内在遗传学的必要限制，因为在那里，价值和意义在它们恰当的历史性和时间性中得以重建并被唤醒。这种历史性和时间性只有在变得荒谬的条件下才可能成为对象，而它们的恰当结构</w:t>
      </w:r>
    </w:p>
    <w:p w:rsidR="00854FAF" w:rsidRDefault="00025070">
      <w:pPr>
        <w:wordWrap w:val="0"/>
        <w:spacing w:line="480" w:lineRule="atLeast"/>
        <w:ind w:left="420"/>
        <w:textAlignment w:val="baseline"/>
        <w:rPr>
          <w:sz w:val="35"/>
        </w:rPr>
      </w:pPr>
      <w:r>
        <w:rPr>
          <w:rFonts w:ascii="楷体" w:eastAsia="楷体" w:hAnsi="楷体" w:cs="楷体"/>
          <w:color w:val="000000"/>
          <w:sz w:val="35"/>
        </w:rPr>
        <w:t>22</w:t>
      </w:r>
    </w:p>
    <w:p w:rsidR="00854FAF" w:rsidRDefault="00854FAF"/>
    <w:p w:rsidR="00854FAF" w:rsidRDefault="00854FAF">
      <w:pPr>
        <w:sectPr w:rsidR="00854FAF">
          <w:headerReference w:type="default" r:id="rId127"/>
          <w:footerReference w:type="default" r:id="rId128"/>
          <w:pgSz w:w="14460" w:h="21540"/>
          <w:pgMar w:top="1820" w:right="1640" w:bottom="1820" w:left="1640" w:header="1520" w:footer="1520" w:gutter="0"/>
          <w:cols w:space="720"/>
        </w:sectPr>
      </w:pPr>
    </w:p>
    <w:p w:rsidR="00854FAF" w:rsidRDefault="00025070">
      <w:pPr>
        <w:wordWrap w:val="0"/>
        <w:spacing w:line="680" w:lineRule="atLeast"/>
        <w:textAlignment w:val="baseline"/>
        <w:rPr>
          <w:sz w:val="42"/>
        </w:rPr>
      </w:pPr>
      <w:r>
        <w:rPr>
          <w:rFonts w:ascii="宋体" w:eastAsia="宋体" w:hAnsi="宋体" w:cs="宋体"/>
          <w:color w:val="000000"/>
          <w:sz w:val="42"/>
        </w:rPr>
        <w:lastRenderedPageBreak/>
        <w:t>必须摆脱那些古典范畴。</w:t>
      </w:r>
    </w:p>
    <w:p w:rsidR="00854FAF" w:rsidRDefault="00025070">
      <w:pPr>
        <w:wordWrap w:val="0"/>
        <w:spacing w:line="680" w:lineRule="atLeast"/>
        <w:ind w:firstLine="860"/>
        <w:textAlignment w:val="baseline"/>
        <w:rPr>
          <w:sz w:val="42"/>
        </w:rPr>
      </w:pPr>
      <w:r>
        <w:rPr>
          <w:rFonts w:ascii="宋体" w:eastAsia="宋体" w:hAnsi="宋体" w:cs="宋体"/>
          <w:color w:val="000000"/>
          <w:sz w:val="42"/>
        </w:rPr>
        <w:t>诚然，罗塞特的意图是想去避免形式的这种静态，形式的静态指的是它的完成似乎脱离制作过程，脱离想像力，脱离它赖以持续表意的源头。因而，当罗塞特区别自己与</w:t>
      </w:r>
      <w:r>
        <w:rPr>
          <w:rFonts w:ascii="宋体" w:eastAsia="宋体" w:hAnsi="宋体" w:cs="宋体"/>
          <w:color w:val="000000"/>
          <w:sz w:val="42"/>
        </w:rPr>
        <w:t>J-P·</w:t>
      </w:r>
      <w:r>
        <w:rPr>
          <w:rFonts w:ascii="宋体" w:eastAsia="宋体" w:hAnsi="宋体" w:cs="宋体"/>
          <w:color w:val="000000"/>
          <w:sz w:val="42"/>
        </w:rPr>
        <w:t>理查的不同时，他针对的正是事物与其行为，形式与意向，圆满行为与过程的这种整体性，即作为一种具体形式的文学事实的整体性：</w:t>
      </w:r>
      <w:r>
        <w:rPr>
          <w:rFonts w:ascii="宋体" w:eastAsia="宋体" w:hAnsi="宋体" w:cs="宋体"/>
          <w:color w:val="000000"/>
          <w:sz w:val="42"/>
        </w:rPr>
        <w:t>“</w:t>
      </w:r>
      <w:r>
        <w:rPr>
          <w:rFonts w:ascii="宋体" w:eastAsia="宋体" w:hAnsi="宋体" w:cs="宋体"/>
          <w:color w:val="000000"/>
          <w:sz w:val="42"/>
        </w:rPr>
        <w:t>同时拥抱想像力和形态学有可能吗？在一共时动作中去感觉和把握它们有可能吗？这正是我想尝试去做的，不过我确信我的步骤在变得统一之前得经常要在二者间互换取舍</w:t>
      </w:r>
      <w:r>
        <w:rPr>
          <w:rFonts w:ascii="宋体" w:eastAsia="宋体" w:hAnsi="宋体" w:cs="宋体"/>
          <w:color w:val="000000"/>
          <w:sz w:val="42"/>
        </w:rPr>
        <w:t>(</w:t>
      </w:r>
      <w:r>
        <w:rPr>
          <w:rFonts w:ascii="宋体" w:eastAsia="宋体" w:hAnsi="宋体" w:cs="宋体"/>
          <w:color w:val="000000"/>
          <w:sz w:val="42"/>
        </w:rPr>
        <w:t>重点符号是我加的</w:t>
      </w:r>
      <w:r>
        <w:rPr>
          <w:rFonts w:ascii="宋体" w:eastAsia="宋体" w:hAnsi="宋体" w:cs="宋体"/>
          <w:color w:val="000000"/>
          <w:sz w:val="42"/>
        </w:rPr>
        <w:t>)</w:t>
      </w:r>
      <w:r>
        <w:rPr>
          <w:rFonts w:ascii="宋体" w:eastAsia="宋体" w:hAnsi="宋体" w:cs="宋体"/>
          <w:color w:val="000000"/>
          <w:sz w:val="42"/>
        </w:rPr>
        <w:t>。但</w:t>
      </w:r>
      <w:r>
        <w:rPr>
          <w:rFonts w:ascii="宋体" w:eastAsia="宋体" w:hAnsi="宋体" w:cs="宋体"/>
          <w:color w:val="000000"/>
          <w:sz w:val="42"/>
        </w:rPr>
        <w:t>它所追求的目标确是要获得对统一运作下所呈现的同质现实的那种同时性的理解。</w:t>
      </w:r>
      <w:r>
        <w:rPr>
          <w:rFonts w:ascii="宋体" w:eastAsia="宋体" w:hAnsi="宋体" w:cs="宋体"/>
          <w:color w:val="000000"/>
          <w:sz w:val="42"/>
        </w:rPr>
        <w:t>”(xxii</w:t>
      </w:r>
      <w:r>
        <w:rPr>
          <w:rFonts w:ascii="宋体" w:eastAsia="宋体" w:hAnsi="宋体" w:cs="宋体"/>
          <w:color w:val="000000"/>
          <w:sz w:val="42"/>
        </w:rPr>
        <w:t>页</w:t>
      </w:r>
      <w:r>
        <w:rPr>
          <w:rFonts w:ascii="宋体" w:eastAsia="宋体" w:hAnsi="宋体" w:cs="宋体"/>
          <w:color w:val="000000"/>
          <w:sz w:val="42"/>
        </w:rPr>
        <w:t>)</w:t>
      </w:r>
    </w:p>
    <w:p w:rsidR="00854FAF" w:rsidRDefault="00025070">
      <w:pPr>
        <w:wordWrap w:val="0"/>
        <w:spacing w:line="680" w:lineRule="atLeast"/>
        <w:ind w:right="40" w:firstLine="860"/>
        <w:textAlignment w:val="baseline"/>
        <w:rPr>
          <w:sz w:val="42"/>
        </w:rPr>
      </w:pPr>
      <w:r>
        <w:rPr>
          <w:rFonts w:ascii="宋体" w:eastAsia="宋体" w:hAnsi="宋体" w:cs="宋体"/>
          <w:color w:val="000000"/>
          <w:sz w:val="42"/>
        </w:rPr>
        <w:t>不过，虽受制于这种互换取舍并服从之，罗塞特却承认了它，这样一来，他便从中获得了解放并得到了补偿。也正因此，罗塞特的与众不同不再是任意的。他的个性和风格的确立也不再只是借助某种方法论抉择而也有赖于他在自由</w:t>
      </w:r>
      <w:r>
        <w:rPr>
          <w:rFonts w:ascii="宋体" w:eastAsia="宋体" w:hAnsi="宋体" w:cs="宋体"/>
          <w:color w:val="000000"/>
          <w:sz w:val="42"/>
        </w:rPr>
        <w:t>“</w:t>
      </w:r>
      <w:r>
        <w:rPr>
          <w:rFonts w:ascii="宋体" w:eastAsia="宋体" w:hAnsi="宋体" w:cs="宋体"/>
          <w:color w:val="000000"/>
          <w:sz w:val="42"/>
        </w:rPr>
        <w:t>互换取舍</w:t>
      </w:r>
      <w:r>
        <w:rPr>
          <w:rFonts w:ascii="宋体" w:eastAsia="宋体" w:hAnsi="宋体" w:cs="宋体"/>
          <w:color w:val="000000"/>
          <w:sz w:val="42"/>
        </w:rPr>
        <w:t>”</w:t>
      </w:r>
      <w:r>
        <w:rPr>
          <w:rFonts w:ascii="宋体" w:eastAsia="宋体" w:hAnsi="宋体" w:cs="宋体"/>
          <w:color w:val="000000"/>
          <w:sz w:val="42"/>
        </w:rPr>
        <w:t>中对批评自发性的发挥。这种自发性实际上会使罗塞特将之当做一种理论规范去建设的互换取舍度失衡。同时这种事实回扣也赋予这种批评某种风格，这里指的是罗塞特的风格，它的结构主义方式。正如列维</w:t>
      </w:r>
      <w:r>
        <w:rPr>
          <w:rFonts w:ascii="宋体" w:eastAsia="宋体" w:hAnsi="宋体" w:cs="宋体"/>
          <w:color w:val="000000"/>
          <w:sz w:val="42"/>
        </w:rPr>
        <w:t>-</w:t>
      </w:r>
      <w:r>
        <w:rPr>
          <w:rFonts w:ascii="宋体" w:eastAsia="宋体" w:hAnsi="宋体" w:cs="宋体"/>
          <w:color w:val="000000"/>
          <w:sz w:val="42"/>
        </w:rPr>
        <w:t>施特劳斯在关于社会形态研</w:t>
      </w:r>
      <w:r>
        <w:rPr>
          <w:rFonts w:ascii="宋体" w:eastAsia="宋体" w:hAnsi="宋体" w:cs="宋体"/>
          <w:color w:val="000000"/>
          <w:sz w:val="42"/>
        </w:rPr>
        <w:t>究中，罗塞特在关于文学作品的结构性母体中注意到的那样，结构形式这种东西</w:t>
      </w:r>
      <w:r>
        <w:rPr>
          <w:rFonts w:ascii="宋体" w:eastAsia="宋体" w:hAnsi="宋体" w:cs="宋体"/>
          <w:color w:val="000000"/>
          <w:sz w:val="42"/>
        </w:rPr>
        <w:t>“</w:t>
      </w:r>
      <w:r>
        <w:rPr>
          <w:rFonts w:ascii="宋体" w:eastAsia="宋体" w:hAnsi="宋体" w:cs="宋体"/>
          <w:color w:val="000000"/>
          <w:sz w:val="42"/>
        </w:rPr>
        <w:t>逃离了创造意志和清晰意识</w:t>
      </w:r>
      <w:r>
        <w:rPr>
          <w:rFonts w:ascii="宋体" w:eastAsia="宋体" w:hAnsi="宋体" w:cs="宋体"/>
          <w:color w:val="000000"/>
          <w:sz w:val="42"/>
        </w:rPr>
        <w:t>”(xvi</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。那么什么是这种互换取舍的失衡呢？什么又是它这种与其说是公开承认的不如说是实践出来的优越性呢？看来这是具双重性的。</w:t>
      </w:r>
    </w:p>
    <w:p w:rsidR="00854FAF" w:rsidRDefault="00025070">
      <w:pPr>
        <w:wordWrap w:val="0"/>
        <w:spacing w:line="500" w:lineRule="atLeast"/>
        <w:ind w:right="560"/>
        <w:jc w:val="right"/>
        <w:textAlignment w:val="baseline"/>
        <w:rPr>
          <w:sz w:val="37"/>
        </w:rPr>
      </w:pPr>
      <w:r>
        <w:rPr>
          <w:rFonts w:ascii="楷体" w:eastAsia="楷体" w:hAnsi="楷体" w:cs="楷体"/>
          <w:color w:val="000000"/>
          <w:sz w:val="37"/>
        </w:rPr>
        <w:t>23</w:t>
      </w:r>
    </w:p>
    <w:p w:rsidR="00854FAF" w:rsidRDefault="00854FAF"/>
    <w:p w:rsidR="00854FAF" w:rsidRDefault="00854FAF">
      <w:pPr>
        <w:sectPr w:rsidR="00854FAF">
          <w:headerReference w:type="default" r:id="rId129"/>
          <w:footerReference w:type="default" r:id="rId130"/>
          <w:pgSz w:w="14460" w:h="21540"/>
          <w:pgMar w:top="1820" w:right="1640" w:bottom="1820" w:left="1640" w:header="1520" w:footer="1520" w:gutter="0"/>
          <w:cols w:space="720"/>
        </w:sectPr>
      </w:pPr>
    </w:p>
    <w:p w:rsidR="00854FAF" w:rsidRDefault="00025070">
      <w:pPr>
        <w:wordWrap w:val="0"/>
        <w:spacing w:before="760" w:line="780" w:lineRule="atLeast"/>
        <w:textAlignment w:val="baseline"/>
        <w:rPr>
          <w:sz w:val="58"/>
        </w:rPr>
      </w:pPr>
      <w:r>
        <w:rPr>
          <w:rFonts w:ascii="宋体" w:eastAsia="宋体" w:hAnsi="宋体" w:cs="宋体"/>
          <w:color w:val="000000"/>
          <w:sz w:val="58"/>
        </w:rPr>
        <w:lastRenderedPageBreak/>
        <w:t>Ⅱ</w:t>
      </w:r>
    </w:p>
    <w:p w:rsidR="00854FAF" w:rsidRDefault="00854FAF">
      <w:pPr>
        <w:wordWrap w:val="0"/>
        <w:spacing w:line="720" w:lineRule="exact"/>
        <w:textAlignment w:val="baseline"/>
        <w:rPr>
          <w:sz w:val="42"/>
        </w:rPr>
      </w:pPr>
    </w:p>
    <w:p w:rsidR="00854FAF" w:rsidRDefault="00025070">
      <w:pPr>
        <w:wordWrap w:val="0"/>
        <w:spacing w:line="720" w:lineRule="atLeast"/>
        <w:ind w:left="3800" w:right="20" w:firstLine="840"/>
        <w:textAlignment w:val="baseline"/>
        <w:rPr>
          <w:sz w:val="42"/>
        </w:rPr>
      </w:pPr>
      <w:r>
        <w:rPr>
          <w:rFonts w:ascii="仿宋" w:eastAsia="仿宋" w:hAnsi="仿宋" w:cs="仿宋"/>
          <w:color w:val="000000"/>
          <w:sz w:val="42"/>
        </w:rPr>
        <w:t>有的行句是魔鬼</w:t>
      </w:r>
      <w:r>
        <w:rPr>
          <w:rFonts w:ascii="仿宋" w:eastAsia="仿宋" w:hAnsi="仿宋" w:cs="仿宋"/>
          <w:color w:val="000000"/>
          <w:sz w:val="42"/>
        </w:rPr>
        <w:t>……</w:t>
      </w:r>
      <w:r>
        <w:rPr>
          <w:rFonts w:ascii="仿宋" w:eastAsia="仿宋" w:hAnsi="仿宋" w:cs="仿宋"/>
          <w:color w:val="000000"/>
          <w:sz w:val="42"/>
        </w:rPr>
        <w:t>一个单行毫无意义；它需要第二句来表出它的意思。此乃重要法则。</w:t>
      </w:r>
    </w:p>
    <w:p w:rsidR="00854FAF" w:rsidRDefault="00025070">
      <w:pPr>
        <w:wordWrap w:val="0"/>
        <w:spacing w:line="720" w:lineRule="atLeast"/>
        <w:ind w:right="20"/>
        <w:jc w:val="right"/>
        <w:textAlignment w:val="baseline"/>
        <w:rPr>
          <w:sz w:val="42"/>
        </w:rPr>
      </w:pPr>
      <w:r>
        <w:rPr>
          <w:rFonts w:ascii="仿宋" w:eastAsia="仿宋" w:hAnsi="仿宋" w:cs="仿宋"/>
          <w:color w:val="000000"/>
          <w:sz w:val="42"/>
        </w:rPr>
        <w:t>德拉克鲁瓦</w:t>
      </w:r>
    </w:p>
    <w:p w:rsidR="00854FAF" w:rsidRDefault="00025070">
      <w:pPr>
        <w:wordWrap w:val="0"/>
        <w:spacing w:line="720" w:lineRule="atLeast"/>
        <w:ind w:left="4700"/>
        <w:textAlignment w:val="baseline"/>
        <w:rPr>
          <w:sz w:val="42"/>
        </w:rPr>
      </w:pPr>
      <w:r>
        <w:rPr>
          <w:rFonts w:ascii="仿宋" w:eastAsia="仿宋" w:hAnsi="仿宋" w:cs="仿宋"/>
          <w:color w:val="000000"/>
          <w:sz w:val="42"/>
        </w:rPr>
        <w:t>山谷是女性常有的梦境象征。</w:t>
      </w:r>
    </w:p>
    <w:p w:rsidR="00854FAF" w:rsidRDefault="00025070">
      <w:pPr>
        <w:wordWrap w:val="0"/>
        <w:spacing w:line="720" w:lineRule="atLeast"/>
        <w:ind w:right="20"/>
        <w:jc w:val="right"/>
        <w:textAlignment w:val="baseline"/>
        <w:rPr>
          <w:sz w:val="42"/>
        </w:rPr>
      </w:pPr>
      <w:r>
        <w:rPr>
          <w:rFonts w:ascii="仿宋" w:eastAsia="仿宋" w:hAnsi="仿宋" w:cs="仿宋"/>
          <w:color w:val="000000"/>
          <w:sz w:val="42"/>
        </w:rPr>
        <w:t>弗洛伊德</w:t>
      </w:r>
    </w:p>
    <w:p w:rsidR="00854FAF" w:rsidRDefault="00854FAF">
      <w:pPr>
        <w:wordWrap w:val="0"/>
        <w:spacing w:line="700" w:lineRule="exact"/>
        <w:jc w:val="right"/>
        <w:textAlignment w:val="baseline"/>
        <w:rPr>
          <w:sz w:val="41"/>
        </w:rPr>
      </w:pPr>
    </w:p>
    <w:p w:rsidR="00854FAF" w:rsidRDefault="00025070">
      <w:pPr>
        <w:wordWrap w:val="0"/>
        <w:spacing w:line="700" w:lineRule="atLeast"/>
        <w:ind w:firstLine="840"/>
        <w:textAlignment w:val="baseline"/>
        <w:rPr>
          <w:sz w:val="41"/>
        </w:rPr>
      </w:pPr>
      <w:r>
        <w:rPr>
          <w:rFonts w:ascii="宋体" w:eastAsia="宋体" w:hAnsi="宋体" w:cs="宋体"/>
          <w:color w:val="000000"/>
          <w:sz w:val="41"/>
        </w:rPr>
        <w:t>一方面，结构变成了对象本身，变成了文学现实本身。它</w:t>
      </w:r>
      <w:r>
        <w:rPr>
          <w:rFonts w:ascii="宋体" w:eastAsia="宋体" w:hAnsi="宋体" w:cs="宋体"/>
          <w:color w:val="000000"/>
          <w:sz w:val="41"/>
        </w:rPr>
        <w:t>不再是它从前几乎总是的那个样子：要么是一种启发性工具，一种阅读方法，一种内容揭示功能，要么是一种独立于内容与关系艳制之外的客体关系训统；更经常的是二者兼是，因为结构的繁殖性并不排除，相反地却暗示了存在于文学对象中的关系轮廓；一种结构现实主义过去一直被多少明确地实践着。不过，结构，指该词的双重含义，从不是批评描述要排除的术语。它一直是阅读或写作的一种方法或关系，用以结集意义，辨认主题，安排恒量和沟通。</w:t>
      </w:r>
    </w:p>
    <w:p w:rsidR="00854FAF" w:rsidRDefault="00025070">
      <w:pPr>
        <w:wordWrap w:val="0"/>
        <w:spacing w:line="700" w:lineRule="atLeast"/>
        <w:ind w:firstLine="840"/>
        <w:textAlignment w:val="baseline"/>
        <w:rPr>
          <w:sz w:val="41"/>
        </w:rPr>
      </w:pPr>
      <w:r>
        <w:rPr>
          <w:rFonts w:ascii="宋体" w:eastAsia="宋体" w:hAnsi="宋体" w:cs="宋体"/>
          <w:color w:val="000000"/>
          <w:sz w:val="41"/>
        </w:rPr>
        <w:t>在此，结构、构图、形态关联性，尽管其理论的意向，实际上变成了罗塞特批评的惟一关怀。惟一的或者差不多如此。它不</w:t>
      </w:r>
      <w:r>
        <w:rPr>
          <w:rFonts w:ascii="宋体" w:eastAsia="宋体" w:hAnsi="宋体" w:cs="宋体"/>
          <w:color w:val="000000"/>
          <w:sz w:val="41"/>
        </w:rPr>
        <w:t>再是认知秩序</w:t>
      </w:r>
      <w:r>
        <w:rPr>
          <w:rFonts w:ascii="宋体" w:eastAsia="宋体" w:hAnsi="宋体" w:cs="宋体"/>
          <w:color w:val="000000"/>
          <w:sz w:val="41"/>
        </w:rPr>
        <w:t>(ordo cognoscendi)</w:t>
      </w:r>
      <w:r>
        <w:rPr>
          <w:rFonts w:ascii="宋体" w:eastAsia="宋体" w:hAnsi="宋体" w:cs="宋体"/>
          <w:color w:val="000000"/>
          <w:sz w:val="41"/>
        </w:rPr>
        <w:t>中的方法，也不再是存在秩序</w:t>
      </w:r>
      <w:r>
        <w:rPr>
          <w:rFonts w:ascii="宋体" w:eastAsia="宋体" w:hAnsi="宋体" w:cs="宋体"/>
          <w:color w:val="000000"/>
          <w:sz w:val="41"/>
        </w:rPr>
        <w:t>(ordo essendi)</w:t>
      </w:r>
      <w:r>
        <w:rPr>
          <w:rFonts w:ascii="宋体" w:eastAsia="宋体" w:hAnsi="宋体" w:cs="宋体"/>
          <w:color w:val="000000"/>
          <w:sz w:val="41"/>
        </w:rPr>
        <w:t>中的关系，而是作品的存在。这已事关极端结构主义。</w:t>
      </w:r>
    </w:p>
    <w:p w:rsidR="00854FAF" w:rsidRDefault="00025070">
      <w:pPr>
        <w:wordWrap w:val="0"/>
        <w:spacing w:line="500" w:lineRule="atLeast"/>
        <w:ind w:left="440"/>
        <w:textAlignment w:val="baseline"/>
        <w:rPr>
          <w:sz w:val="37"/>
        </w:rPr>
      </w:pPr>
      <w:r>
        <w:rPr>
          <w:rFonts w:ascii="楷体" w:eastAsia="楷体" w:hAnsi="楷体" w:cs="楷体"/>
          <w:color w:val="000000"/>
          <w:sz w:val="37"/>
        </w:rPr>
        <w:t>24</w:t>
      </w:r>
    </w:p>
    <w:p w:rsidR="00854FAF" w:rsidRDefault="00854FAF"/>
    <w:p w:rsidR="00854FAF" w:rsidRDefault="00854FAF">
      <w:pPr>
        <w:sectPr w:rsidR="00854FAF">
          <w:headerReference w:type="default" r:id="rId131"/>
          <w:footerReference w:type="default" r:id="rId132"/>
          <w:pgSz w:w="14460" w:h="21540"/>
          <w:pgMar w:top="1840" w:right="1660" w:bottom="1840" w:left="1660" w:header="1540" w:footer="1540" w:gutter="0"/>
          <w:cols w:space="720"/>
        </w:sectPr>
      </w:pPr>
    </w:p>
    <w:p w:rsidR="00854FAF" w:rsidRDefault="00025070">
      <w:pPr>
        <w:wordWrap w:val="0"/>
        <w:spacing w:line="680" w:lineRule="atLeast"/>
        <w:ind w:left="40" w:firstLine="840"/>
        <w:textAlignment w:val="baseline"/>
        <w:rPr>
          <w:sz w:val="40"/>
        </w:rPr>
      </w:pPr>
      <w:r>
        <w:rPr>
          <w:rFonts w:ascii="宋体" w:eastAsia="宋体" w:hAnsi="宋体" w:cs="宋体"/>
          <w:color w:val="000000"/>
          <w:sz w:val="40"/>
        </w:rPr>
        <w:lastRenderedPageBreak/>
        <w:t>另一方面</w:t>
      </w:r>
      <w:r>
        <w:rPr>
          <w:rFonts w:ascii="宋体" w:eastAsia="宋体" w:hAnsi="宋体" w:cs="宋体"/>
          <w:color w:val="000000"/>
          <w:sz w:val="40"/>
        </w:rPr>
        <w:t>(</w:t>
      </w:r>
      <w:r>
        <w:rPr>
          <w:rFonts w:ascii="宋体" w:eastAsia="宋体" w:hAnsi="宋体" w:cs="宋体"/>
          <w:color w:val="000000"/>
          <w:sz w:val="40"/>
        </w:rPr>
        <w:t>也是因此</w:t>
      </w:r>
      <w:r>
        <w:rPr>
          <w:rFonts w:ascii="宋体" w:eastAsia="宋体" w:hAnsi="宋体" w:cs="宋体"/>
          <w:color w:val="000000"/>
          <w:sz w:val="40"/>
        </w:rPr>
        <w:t>)</w:t>
      </w:r>
      <w:r>
        <w:rPr>
          <w:rFonts w:ascii="宋体" w:eastAsia="宋体" w:hAnsi="宋体" w:cs="宋体"/>
          <w:color w:val="000000"/>
          <w:sz w:val="40"/>
        </w:rPr>
        <w:t>，这个作为文学事物的结构这回被一字不差地理解，或至少被一字不差地应用了。只是严格说来，结构的观念只与空间相关，它涉及的是形貌空间或几何空间，形式与场域的秩序。结构首先说的是一种有机的或人造的作品，一种集合体，一种建构的内在统一性；是由统一性原</w:t>
      </w:r>
      <w:r>
        <w:rPr>
          <w:rFonts w:ascii="宋体" w:eastAsia="宋体" w:hAnsi="宋体" w:cs="宋体"/>
          <w:color w:val="000000"/>
          <w:sz w:val="40"/>
        </w:rPr>
        <w:t>理支配的工程，是建立在确定地点的可见性的建筑。</w:t>
      </w:r>
      <w:r>
        <w:rPr>
          <w:rFonts w:ascii="宋体" w:eastAsia="宋体" w:hAnsi="宋体" w:cs="宋体"/>
          <w:color w:val="000000"/>
          <w:sz w:val="40"/>
        </w:rPr>
        <w:t>“</w:t>
      </w:r>
      <w:r>
        <w:rPr>
          <w:rFonts w:ascii="宋体" w:eastAsia="宋体" w:hAnsi="宋体" w:cs="宋体"/>
          <w:color w:val="000000"/>
          <w:sz w:val="40"/>
        </w:rPr>
        <w:t>人类骄傲之宏伟建筑，</w:t>
      </w:r>
      <w:r>
        <w:rPr>
          <w:rFonts w:ascii="宋体" w:eastAsia="宋体" w:hAnsi="宋体" w:cs="宋体"/>
          <w:color w:val="000000"/>
          <w:sz w:val="40"/>
        </w:rPr>
        <w:t>/</w:t>
      </w:r>
      <w:r>
        <w:rPr>
          <w:rFonts w:ascii="宋体" w:eastAsia="宋体" w:hAnsi="宋体" w:cs="宋体"/>
          <w:color w:val="000000"/>
          <w:sz w:val="40"/>
        </w:rPr>
        <w:t>金字塔、墓碑、高贵的结构</w:t>
      </w:r>
      <w:r>
        <w:rPr>
          <w:rFonts w:ascii="宋体" w:eastAsia="宋体" w:hAnsi="宋体" w:cs="宋体"/>
          <w:color w:val="000000"/>
          <w:sz w:val="40"/>
        </w:rPr>
        <w:t>/</w:t>
      </w:r>
      <w:r>
        <w:rPr>
          <w:rFonts w:ascii="宋体" w:eastAsia="宋体" w:hAnsi="宋体" w:cs="宋体"/>
          <w:color w:val="000000"/>
          <w:sz w:val="40"/>
        </w:rPr>
        <w:t>以手之灵巧见证艺术，</w:t>
      </w:r>
      <w:r>
        <w:rPr>
          <w:rFonts w:ascii="宋体" w:eastAsia="宋体" w:hAnsi="宋体" w:cs="宋体"/>
          <w:color w:val="000000"/>
          <w:sz w:val="40"/>
        </w:rPr>
        <w:t>/</w:t>
      </w:r>
      <w:r>
        <w:rPr>
          <w:rFonts w:ascii="宋体" w:eastAsia="宋体" w:hAnsi="宋体" w:cs="宋体"/>
          <w:color w:val="000000"/>
          <w:sz w:val="40"/>
        </w:rPr>
        <w:t>勤勉劳作巧夺天工</w:t>
      </w:r>
      <w:r>
        <w:rPr>
          <w:rFonts w:ascii="宋体" w:eastAsia="宋体" w:hAnsi="宋体" w:cs="宋体"/>
          <w:color w:val="000000"/>
          <w:sz w:val="40"/>
        </w:rPr>
        <w:t>”(</w:t>
      </w:r>
      <w:r>
        <w:rPr>
          <w:rFonts w:ascii="宋体" w:eastAsia="宋体" w:hAnsi="宋体" w:cs="宋体"/>
          <w:color w:val="000000"/>
          <w:sz w:val="40"/>
        </w:rPr>
        <w:t>史卡洪</w:t>
      </w:r>
      <w:r>
        <w:rPr>
          <w:rFonts w:ascii="宋体" w:eastAsia="宋体" w:hAnsi="宋体" w:cs="宋体"/>
          <w:b/>
          <w:color w:val="000000"/>
          <w:sz w:val="40"/>
        </w:rPr>
        <w:t xml:space="preserve"> </w:t>
      </w:r>
      <w:r>
        <w:rPr>
          <w:rFonts w:ascii="宋体" w:eastAsia="宋体" w:hAnsi="宋体" w:cs="宋体"/>
          <w:color w:val="000000"/>
          <w:sz w:val="40"/>
        </w:rPr>
        <w:t>Scarron)</w:t>
      </w:r>
      <w:r>
        <w:rPr>
          <w:rFonts w:ascii="宋体" w:eastAsia="宋体" w:hAnsi="宋体" w:cs="宋体"/>
          <w:color w:val="000000"/>
          <w:sz w:val="40"/>
        </w:rPr>
        <w:t>。只有借助隐喻，这种地形描述的</w:t>
      </w:r>
      <w:r>
        <w:rPr>
          <w:rFonts w:ascii="宋体" w:eastAsia="宋体" w:hAnsi="宋体" w:cs="宋体"/>
          <w:color w:val="000000"/>
          <w:sz w:val="40"/>
        </w:rPr>
        <w:t>(topographique)¹</w:t>
      </w:r>
      <w:r>
        <w:rPr>
          <w:rFonts w:ascii="宋体" w:eastAsia="宋体" w:hAnsi="宋体" w:cs="宋体"/>
          <w:color w:val="000000"/>
          <w:sz w:val="40"/>
        </w:rPr>
        <w:t>文字性才能转变成它的局部性的</w:t>
      </w:r>
      <w:r>
        <w:rPr>
          <w:rFonts w:ascii="宋体" w:eastAsia="宋体" w:hAnsi="宋体" w:cs="宋体"/>
          <w:color w:val="000000"/>
          <w:sz w:val="40"/>
        </w:rPr>
        <w:t>(topique)</w:t>
      </w:r>
      <w:r>
        <w:rPr>
          <w:rFonts w:ascii="宋体" w:eastAsia="宋体" w:hAnsi="宋体" w:cs="宋体"/>
          <w:color w:val="000000"/>
          <w:sz w:val="40"/>
        </w:rPr>
        <w:t>、亚里士多德式的那种意谓</w:t>
      </w:r>
      <w:r>
        <w:rPr>
          <w:rFonts w:ascii="宋体" w:eastAsia="宋体" w:hAnsi="宋体" w:cs="宋体"/>
          <w:color w:val="000000"/>
          <w:sz w:val="40"/>
        </w:rPr>
        <w:t>(</w:t>
      </w:r>
      <w:r>
        <w:rPr>
          <w:rFonts w:ascii="宋体" w:eastAsia="宋体" w:hAnsi="宋体" w:cs="宋体"/>
          <w:color w:val="000000"/>
          <w:sz w:val="40"/>
        </w:rPr>
        <w:t>指语言中的场域理论及对题旨和论证的操纵</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17</w:t>
      </w:r>
      <w:r>
        <w:rPr>
          <w:rFonts w:ascii="宋体" w:eastAsia="宋体" w:hAnsi="宋体" w:cs="宋体"/>
          <w:color w:val="000000"/>
          <w:sz w:val="40"/>
        </w:rPr>
        <w:t>世纪的时候，人们就已谈到</w:t>
      </w:r>
      <w:r>
        <w:rPr>
          <w:rFonts w:ascii="宋体" w:eastAsia="宋体" w:hAnsi="宋体" w:cs="宋体"/>
          <w:color w:val="000000"/>
          <w:sz w:val="40"/>
        </w:rPr>
        <w:t>“</w:t>
      </w:r>
      <w:r>
        <w:rPr>
          <w:rFonts w:ascii="宋体" w:eastAsia="宋体" w:hAnsi="宋体" w:cs="宋体"/>
          <w:color w:val="000000"/>
          <w:sz w:val="40"/>
        </w:rPr>
        <w:t>词的选择与安排，篇章结构的和谐，思想的适度宏大</w:t>
      </w:r>
      <w:r>
        <w:rPr>
          <w:rFonts w:ascii="宋体" w:eastAsia="宋体" w:hAnsi="宋体" w:cs="宋体"/>
          <w:color w:val="000000"/>
          <w:sz w:val="40"/>
        </w:rPr>
        <w:t>……”²</w:t>
      </w:r>
      <w:r>
        <w:rPr>
          <w:rFonts w:ascii="宋体" w:eastAsia="宋体" w:hAnsi="宋体" w:cs="宋体"/>
          <w:color w:val="000000"/>
          <w:sz w:val="40"/>
        </w:rPr>
        <w:t>也谈到</w:t>
      </w:r>
      <w:r>
        <w:rPr>
          <w:rFonts w:ascii="宋体" w:eastAsia="宋体" w:hAnsi="宋体" w:cs="宋体"/>
          <w:color w:val="000000"/>
          <w:sz w:val="40"/>
        </w:rPr>
        <w:t>“</w:t>
      </w:r>
      <w:r>
        <w:rPr>
          <w:rFonts w:ascii="宋体" w:eastAsia="宋体" w:hAnsi="宋体" w:cs="宋体"/>
          <w:color w:val="000000"/>
          <w:sz w:val="40"/>
        </w:rPr>
        <w:t>对于糟糕的结构来说，总有东西要加要减或要改动，而要改的不只是局部题旨，而是某些词。</w:t>
      </w:r>
      <w:r>
        <w:rPr>
          <w:rFonts w:ascii="宋体" w:eastAsia="宋体" w:hAnsi="宋体" w:cs="宋体"/>
          <w:color w:val="000000"/>
          <w:sz w:val="40"/>
        </w:rPr>
        <w:t>”³</w:t>
      </w:r>
    </w:p>
    <w:p w:rsidR="00854FAF" w:rsidRDefault="00025070">
      <w:pPr>
        <w:wordWrap w:val="0"/>
        <w:spacing w:line="680" w:lineRule="atLeast"/>
        <w:ind w:left="40" w:right="20" w:firstLine="840"/>
        <w:textAlignment w:val="baseline"/>
        <w:rPr>
          <w:sz w:val="40"/>
        </w:rPr>
      </w:pPr>
      <w:r>
        <w:rPr>
          <w:rFonts w:ascii="宋体" w:eastAsia="宋体" w:hAnsi="宋体" w:cs="宋体"/>
          <w:color w:val="000000"/>
          <w:sz w:val="40"/>
        </w:rPr>
        <w:t>这种隐喻的历史怎么可能呢？这是不是说语言只能通过对事物的空间化来确立事物这一事实就足以说明，作为交换，语言一旦开始自称和自省就得首先自行空间化？这个问题的提出涉及全部语言和隐喻问题。但在此它则具有特别的紧迫性。</w:t>
      </w:r>
    </w:p>
    <w:p w:rsidR="00854FAF" w:rsidRDefault="00025070">
      <w:pPr>
        <w:wordWrap w:val="0"/>
        <w:spacing w:line="680" w:lineRule="atLeast"/>
        <w:ind w:left="40" w:right="60" w:firstLine="840"/>
        <w:textAlignment w:val="baseline"/>
        <w:rPr>
          <w:sz w:val="40"/>
        </w:rPr>
      </w:pPr>
      <w:r>
        <w:rPr>
          <w:rFonts w:ascii="宋体" w:eastAsia="宋体" w:hAnsi="宋体" w:cs="宋体"/>
          <w:color w:val="000000"/>
          <w:sz w:val="40"/>
        </w:rPr>
        <w:t>因此，只要结构概念的表象义没有如是得到一种承认，即在其形态表象性质中被质异甚至被摧毁而使得它包含的非空</w:t>
      </w:r>
    </w:p>
    <w:p w:rsidR="00854FAF" w:rsidRDefault="00025070">
      <w:pPr>
        <w:wordWrap w:val="0"/>
        <w:spacing w:line="680" w:lineRule="atLeast"/>
        <w:ind w:left="60"/>
        <w:textAlignment w:val="baseline"/>
        <w:rPr>
          <w:sz w:val="40"/>
        </w:rPr>
      </w:pPr>
      <w:r>
        <w:rPr>
          <w:rFonts w:ascii="宋体" w:eastAsia="宋体" w:hAnsi="宋体" w:cs="宋体"/>
          <w:color w:val="000000"/>
          <w:sz w:val="40"/>
          <w:u w:val="single"/>
        </w:rPr>
        <w:t xml:space="preserve">              </w:t>
      </w:r>
    </w:p>
    <w:p w:rsidR="00854FAF" w:rsidRDefault="00025070">
      <w:pPr>
        <w:wordWrap w:val="0"/>
        <w:spacing w:before="380" w:line="540" w:lineRule="atLeast"/>
        <w:ind w:left="40" w:right="40"/>
        <w:textAlignment w:val="baseline"/>
        <w:rPr>
          <w:sz w:val="34"/>
        </w:rPr>
      </w:pPr>
      <w:r>
        <w:rPr>
          <w:rFonts w:ascii="宋体" w:eastAsia="宋体" w:hAnsi="宋体" w:cs="宋体"/>
          <w:color w:val="000000"/>
          <w:sz w:val="34"/>
        </w:rPr>
        <w:t>1</w:t>
      </w:r>
      <w:r>
        <w:rPr>
          <w:rFonts w:ascii="宋体" w:eastAsia="宋体" w:hAnsi="宋体" w:cs="宋体"/>
          <w:b/>
          <w:color w:val="000000"/>
          <w:sz w:val="34"/>
        </w:rPr>
        <w:t xml:space="preserve">  </w:t>
      </w:r>
      <w:r>
        <w:rPr>
          <w:rFonts w:ascii="宋体" w:eastAsia="宋体" w:hAnsi="宋体" w:cs="宋体"/>
          <w:color w:val="000000"/>
          <w:sz w:val="34"/>
        </w:rPr>
        <w:t>希腊语中</w:t>
      </w:r>
      <w:r>
        <w:rPr>
          <w:rFonts w:ascii="宋体" w:eastAsia="宋体" w:hAnsi="宋体" w:cs="宋体"/>
          <w:b/>
          <w:color w:val="000000"/>
          <w:sz w:val="34"/>
        </w:rPr>
        <w:t xml:space="preserve"> </w:t>
      </w:r>
      <w:r>
        <w:rPr>
          <w:rFonts w:ascii="宋体" w:eastAsia="宋体" w:hAnsi="宋体" w:cs="宋体"/>
          <w:color w:val="000000"/>
          <w:sz w:val="34"/>
        </w:rPr>
        <w:t>topos</w:t>
      </w:r>
      <w:r>
        <w:rPr>
          <w:rFonts w:ascii="宋体" w:eastAsia="宋体" w:hAnsi="宋体" w:cs="宋体"/>
          <w:b/>
          <w:color w:val="000000"/>
          <w:sz w:val="34"/>
        </w:rPr>
        <w:t xml:space="preserve"> </w:t>
      </w:r>
      <w:r>
        <w:rPr>
          <w:rFonts w:ascii="宋体" w:eastAsia="宋体" w:hAnsi="宋体" w:cs="宋体"/>
          <w:color w:val="000000"/>
          <w:sz w:val="34"/>
        </w:rPr>
        <w:t>指场所，</w:t>
      </w:r>
      <w:r>
        <w:rPr>
          <w:rFonts w:ascii="宋体" w:eastAsia="宋体" w:hAnsi="宋体" w:cs="宋体"/>
          <w:b/>
          <w:color w:val="000000"/>
          <w:sz w:val="34"/>
        </w:rPr>
        <w:t xml:space="preserve"> </w:t>
      </w:r>
      <w:r>
        <w:rPr>
          <w:rFonts w:ascii="宋体" w:eastAsia="宋体" w:hAnsi="宋体" w:cs="宋体"/>
          <w:color w:val="000000"/>
          <w:sz w:val="34"/>
        </w:rPr>
        <w:t>topographie</w:t>
      </w:r>
      <w:r>
        <w:rPr>
          <w:rFonts w:ascii="宋体" w:eastAsia="宋体" w:hAnsi="宋体" w:cs="宋体"/>
          <w:b/>
          <w:color w:val="000000"/>
          <w:sz w:val="34"/>
        </w:rPr>
        <w:t xml:space="preserve"> </w:t>
      </w:r>
      <w:r>
        <w:rPr>
          <w:rFonts w:ascii="宋体" w:eastAsia="宋体" w:hAnsi="宋体" w:cs="宋体"/>
          <w:color w:val="000000"/>
          <w:sz w:val="34"/>
        </w:rPr>
        <w:t>指自然场所的地形描述，即地形学，而</w:t>
      </w:r>
      <w:r>
        <w:rPr>
          <w:rFonts w:ascii="宋体" w:eastAsia="宋体" w:hAnsi="宋体" w:cs="宋体"/>
          <w:color w:val="000000"/>
          <w:sz w:val="34"/>
        </w:rPr>
        <w:t>topique</w:t>
      </w:r>
      <w:r>
        <w:rPr>
          <w:rFonts w:ascii="宋体" w:eastAsia="宋体" w:hAnsi="宋体" w:cs="宋体"/>
          <w:b/>
          <w:color w:val="000000"/>
          <w:sz w:val="34"/>
        </w:rPr>
        <w:t xml:space="preserve"> </w:t>
      </w:r>
      <w:r>
        <w:rPr>
          <w:rFonts w:ascii="宋体" w:eastAsia="宋体" w:hAnsi="宋体" w:cs="宋体"/>
          <w:color w:val="000000"/>
          <w:sz w:val="34"/>
        </w:rPr>
        <w:t>指的修辞学中语言局部理论。</w:t>
      </w:r>
      <w:r>
        <w:rPr>
          <w:rFonts w:ascii="宋体" w:eastAsia="宋体" w:hAnsi="宋体" w:cs="宋体"/>
          <w:color w:val="000000"/>
          <w:sz w:val="34"/>
        </w:rPr>
        <w:t>——</w:t>
      </w:r>
      <w:r>
        <w:rPr>
          <w:rFonts w:ascii="宋体" w:eastAsia="宋体" w:hAnsi="宋体" w:cs="宋体"/>
          <w:color w:val="000000"/>
          <w:sz w:val="34"/>
        </w:rPr>
        <w:t>译者注</w:t>
      </w:r>
    </w:p>
    <w:p w:rsidR="00854FAF" w:rsidRDefault="00025070">
      <w:pPr>
        <w:wordWrap w:val="0"/>
        <w:spacing w:line="540" w:lineRule="atLeast"/>
        <w:ind w:left="40"/>
        <w:textAlignment w:val="baseline"/>
        <w:rPr>
          <w:sz w:val="34"/>
        </w:rPr>
      </w:pPr>
      <w:r>
        <w:rPr>
          <w:rFonts w:ascii="宋体" w:eastAsia="宋体" w:hAnsi="宋体" w:cs="宋体"/>
          <w:color w:val="000000"/>
          <w:sz w:val="34"/>
        </w:rPr>
        <w:t xml:space="preserve">2  </w:t>
      </w:r>
      <w:r>
        <w:rPr>
          <w:rFonts w:ascii="宋体" w:eastAsia="宋体" w:hAnsi="宋体" w:cs="宋体"/>
          <w:color w:val="000000"/>
          <w:sz w:val="34"/>
        </w:rPr>
        <w:t>盖兹</w:t>
      </w:r>
      <w:r>
        <w:rPr>
          <w:rFonts w:ascii="宋体" w:eastAsia="宋体" w:hAnsi="宋体" w:cs="宋体"/>
          <w:color w:val="000000"/>
          <w:sz w:val="34"/>
        </w:rPr>
        <w:t>·</w:t>
      </w:r>
      <w:r>
        <w:rPr>
          <w:rFonts w:ascii="宋体" w:eastAsia="宋体" w:hAnsi="宋体" w:cs="宋体"/>
          <w:color w:val="000000"/>
          <w:sz w:val="34"/>
        </w:rPr>
        <w:t>德</w:t>
      </w:r>
      <w:r>
        <w:rPr>
          <w:rFonts w:ascii="宋体" w:eastAsia="宋体" w:hAnsi="宋体" w:cs="宋体"/>
          <w:color w:val="000000"/>
          <w:sz w:val="34"/>
        </w:rPr>
        <w:t>·</w:t>
      </w:r>
      <w:r>
        <w:rPr>
          <w:rFonts w:ascii="宋体" w:eastAsia="宋体" w:hAnsi="宋体" w:cs="宋体"/>
          <w:color w:val="000000"/>
          <w:sz w:val="34"/>
        </w:rPr>
        <w:t>巴尔扎克著作，第</w:t>
      </w:r>
      <w:r>
        <w:rPr>
          <w:rFonts w:ascii="宋体" w:eastAsia="宋体" w:hAnsi="宋体" w:cs="宋体"/>
          <w:color w:val="000000"/>
          <w:sz w:val="34"/>
        </w:rPr>
        <w:t>8</w:t>
      </w:r>
      <w:r>
        <w:rPr>
          <w:rFonts w:ascii="宋体" w:eastAsia="宋体" w:hAnsi="宋体" w:cs="宋体"/>
          <w:color w:val="000000"/>
          <w:sz w:val="34"/>
        </w:rPr>
        <w:t>卷，第十五封信。</w:t>
      </w:r>
    </w:p>
    <w:p w:rsidR="00854FAF" w:rsidRDefault="00025070">
      <w:pPr>
        <w:wordWrap w:val="0"/>
        <w:spacing w:line="540" w:lineRule="atLeast"/>
        <w:ind w:left="40"/>
        <w:textAlignment w:val="baseline"/>
        <w:rPr>
          <w:sz w:val="34"/>
        </w:rPr>
      </w:pPr>
      <w:r>
        <w:rPr>
          <w:rFonts w:ascii="宋体" w:eastAsia="宋体" w:hAnsi="宋体" w:cs="宋体"/>
          <w:color w:val="000000"/>
          <w:sz w:val="34"/>
        </w:rPr>
        <w:t>3</w:t>
      </w:r>
      <w:r>
        <w:rPr>
          <w:rFonts w:ascii="宋体" w:eastAsia="宋体" w:hAnsi="宋体" w:cs="宋体"/>
          <w:b/>
          <w:color w:val="000000"/>
          <w:sz w:val="34"/>
        </w:rPr>
        <w:t xml:space="preserve">  </w:t>
      </w:r>
      <w:r>
        <w:rPr>
          <w:rFonts w:ascii="宋体" w:eastAsia="宋体" w:hAnsi="宋体" w:cs="宋体"/>
          <w:color w:val="000000"/>
          <w:sz w:val="34"/>
        </w:rPr>
        <w:t>沃杰拉斯</w:t>
      </w:r>
      <w:r>
        <w:rPr>
          <w:rFonts w:ascii="宋体" w:eastAsia="宋体" w:hAnsi="宋体" w:cs="宋体"/>
          <w:color w:val="000000"/>
          <w:sz w:val="34"/>
        </w:rPr>
        <w:t>(Vaugelas)</w:t>
      </w:r>
      <w:r>
        <w:rPr>
          <w:rFonts w:ascii="宋体" w:eastAsia="宋体" w:hAnsi="宋体" w:cs="宋体"/>
          <w:color w:val="000000"/>
          <w:sz w:val="34"/>
        </w:rPr>
        <w:t>、</w:t>
      </w:r>
      <w:r>
        <w:rPr>
          <w:rFonts w:ascii="宋体" w:eastAsia="宋体" w:hAnsi="宋体" w:cs="宋体"/>
          <w:b/>
          <w:color w:val="000000"/>
          <w:sz w:val="34"/>
        </w:rPr>
        <w:t xml:space="preserve"> </w:t>
      </w:r>
      <w:r>
        <w:rPr>
          <w:rFonts w:ascii="宋体" w:eastAsia="宋体" w:hAnsi="宋体" w:cs="宋体"/>
          <w:color w:val="000000"/>
          <w:sz w:val="34"/>
        </w:rPr>
        <w:t>Rem.</w:t>
      </w:r>
      <w:r>
        <w:rPr>
          <w:rFonts w:ascii="宋体" w:eastAsia="宋体" w:hAnsi="宋体" w:cs="宋体"/>
          <w:color w:val="000000"/>
          <w:sz w:val="34"/>
        </w:rPr>
        <w:t>，第</w:t>
      </w:r>
      <w:r>
        <w:rPr>
          <w:rFonts w:ascii="宋体" w:eastAsia="宋体" w:hAnsi="宋体" w:cs="宋体"/>
          <w:color w:val="000000"/>
          <w:sz w:val="34"/>
        </w:rPr>
        <w:t>2</w:t>
      </w:r>
      <w:r>
        <w:rPr>
          <w:rFonts w:ascii="宋体" w:eastAsia="宋体" w:hAnsi="宋体" w:cs="宋体"/>
          <w:color w:val="000000"/>
          <w:sz w:val="34"/>
        </w:rPr>
        <w:t>卷，第</w:t>
      </w:r>
      <w:r>
        <w:rPr>
          <w:rFonts w:ascii="宋体" w:eastAsia="宋体" w:hAnsi="宋体" w:cs="宋体"/>
          <w:color w:val="000000"/>
          <w:sz w:val="34"/>
        </w:rPr>
        <w:t>101</w:t>
      </w:r>
      <w:r>
        <w:rPr>
          <w:rFonts w:ascii="宋体" w:eastAsia="宋体" w:hAnsi="宋体" w:cs="宋体"/>
          <w:color w:val="000000"/>
          <w:sz w:val="34"/>
        </w:rPr>
        <w:t>页。</w:t>
      </w:r>
    </w:p>
    <w:p w:rsidR="00854FAF" w:rsidRDefault="00025070">
      <w:pPr>
        <w:wordWrap w:val="0"/>
        <w:spacing w:before="160" w:line="480" w:lineRule="atLeast"/>
        <w:ind w:right="540"/>
        <w:jc w:val="right"/>
        <w:textAlignment w:val="baseline"/>
        <w:rPr>
          <w:sz w:val="35"/>
        </w:rPr>
      </w:pPr>
      <w:r>
        <w:rPr>
          <w:rFonts w:ascii="楷体" w:eastAsia="楷体" w:hAnsi="楷体" w:cs="楷体"/>
          <w:color w:val="000000"/>
          <w:sz w:val="35"/>
        </w:rPr>
        <w:t>25</w:t>
      </w:r>
    </w:p>
    <w:p w:rsidR="00854FAF" w:rsidRDefault="00854FAF"/>
    <w:p w:rsidR="00854FAF" w:rsidRDefault="00854FAF">
      <w:pPr>
        <w:sectPr w:rsidR="00854FAF">
          <w:headerReference w:type="default" r:id="rId133"/>
          <w:footerReference w:type="default" r:id="rId134"/>
          <w:pgSz w:w="14460" w:h="21540"/>
          <w:pgMar w:top="1780" w:right="1640" w:bottom="1780" w:left="1640" w:header="1480" w:footer="1480" w:gutter="0"/>
          <w:cols w:space="720"/>
        </w:sectPr>
      </w:pPr>
    </w:p>
    <w:p w:rsidR="00854FAF" w:rsidRDefault="00025070">
      <w:pPr>
        <w:wordWrap w:val="0"/>
        <w:spacing w:line="700" w:lineRule="atLeast"/>
        <w:ind w:right="40"/>
        <w:textAlignment w:val="baseline"/>
        <w:rPr>
          <w:sz w:val="39"/>
        </w:rPr>
      </w:pPr>
      <w:r>
        <w:rPr>
          <w:rFonts w:ascii="宋体" w:eastAsia="宋体" w:hAnsi="宋体" w:cs="宋体"/>
          <w:color w:val="000000"/>
          <w:sz w:val="39"/>
        </w:rPr>
        <w:lastRenderedPageBreak/>
        <w:t>间性或本原空间性得以复苏，人们就有可能以某种有效却察觉不到的滑动，把这种意义混淆于它的几何学的或形态学的模式，最多也不过是运动学的模式。人们极有可能为了形态而重视形态因而却损害了它于其中进行的隐喻游戏</w:t>
      </w:r>
      <w:r>
        <w:rPr>
          <w:rFonts w:ascii="宋体" w:eastAsia="宋体" w:hAnsi="宋体" w:cs="宋体"/>
          <w:color w:val="000000"/>
          <w:sz w:val="39"/>
        </w:rPr>
        <w:t>(</w:t>
      </w:r>
      <w:r>
        <w:rPr>
          <w:rFonts w:ascii="宋体" w:eastAsia="宋体" w:hAnsi="宋体" w:cs="宋体"/>
          <w:color w:val="000000"/>
          <w:sz w:val="39"/>
        </w:rPr>
        <w:t>这儿我们既是在几何学意义上也是在修辞学意义上使用形态这个词的。以罗塞特的风格来说，修辞意义的形态总是一种几何学式的，只是后者更为灵活</w:t>
      </w:r>
      <w:r>
        <w:rPr>
          <w:rFonts w:ascii="宋体" w:eastAsia="宋体" w:hAnsi="宋体" w:cs="宋体"/>
          <w:color w:val="000000"/>
          <w:sz w:val="39"/>
        </w:rPr>
        <w:t>)</w:t>
      </w:r>
      <w:r>
        <w:rPr>
          <w:rFonts w:ascii="宋体" w:eastAsia="宋体" w:hAnsi="宋体" w:cs="宋体"/>
          <w:color w:val="000000"/>
          <w:sz w:val="39"/>
        </w:rPr>
        <w:t>。</w:t>
      </w:r>
    </w:p>
    <w:p w:rsidR="00854FAF" w:rsidRDefault="00025070">
      <w:pPr>
        <w:wordWrap w:val="0"/>
        <w:spacing w:line="700" w:lineRule="atLeast"/>
        <w:ind w:right="20" w:firstLine="840"/>
        <w:textAlignment w:val="baseline"/>
        <w:rPr>
          <w:sz w:val="39"/>
        </w:rPr>
      </w:pPr>
      <w:r>
        <w:rPr>
          <w:rFonts w:ascii="宋体" w:eastAsia="宋体" w:hAnsi="宋体" w:cs="宋体"/>
          <w:color w:val="000000"/>
          <w:sz w:val="39"/>
        </w:rPr>
        <w:t>然而，尽管罗塞特公开提议把结构叫做形式结构与意向的统一体，他在分析当中却给予空间模态，数学功能，线条与形式以绝对的特权。人们可以从中找出很多其描述实质上被还原为这种空间母题的例子。毫无疑问，他承认空间与时间的相互依赖关系</w:t>
      </w:r>
      <w:r>
        <w:rPr>
          <w:rFonts w:ascii="宋体" w:eastAsia="宋体" w:hAnsi="宋体" w:cs="宋体"/>
          <w:color w:val="000000"/>
          <w:sz w:val="39"/>
        </w:rPr>
        <w:t>(</w:t>
      </w:r>
      <w:r>
        <w:rPr>
          <w:rFonts w:ascii="宋体" w:eastAsia="宋体" w:hAnsi="宋体" w:cs="宋体"/>
          <w:color w:val="000000"/>
          <w:sz w:val="39"/>
        </w:rPr>
        <w:t>《形式与意谓》</w:t>
      </w:r>
      <w:r>
        <w:rPr>
          <w:rFonts w:ascii="宋体" w:eastAsia="宋体" w:hAnsi="宋体" w:cs="宋体"/>
          <w:color w:val="000000"/>
          <w:sz w:val="39"/>
        </w:rPr>
        <w:t>xiv</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但事实上在他那里时间本身总是被浓缩了的。在最佳情况下浓缩成一种维度。它不过是某种形式或曲线于期间展开的场所。总是与线或面相连，在空间中展开，平面性地展开。它要求尺度。诚然，尽管我们并不完全同意列维</w:t>
      </w:r>
      <w:r>
        <w:rPr>
          <w:rFonts w:ascii="宋体" w:eastAsia="宋体" w:hAnsi="宋体" w:cs="宋体"/>
          <w:color w:val="000000"/>
          <w:sz w:val="39"/>
        </w:rPr>
        <w:t>-</w:t>
      </w:r>
      <w:r>
        <w:rPr>
          <w:rFonts w:ascii="宋体" w:eastAsia="宋体" w:hAnsi="宋体" w:cs="宋体"/>
          <w:color w:val="000000"/>
          <w:sz w:val="39"/>
        </w:rPr>
        <w:t>施特劳斯所说的</w:t>
      </w:r>
      <w:r>
        <w:rPr>
          <w:rFonts w:ascii="宋体" w:eastAsia="宋体" w:hAnsi="宋体" w:cs="宋体"/>
          <w:color w:val="000000"/>
          <w:sz w:val="39"/>
        </w:rPr>
        <w:t>“</w:t>
      </w:r>
      <w:r>
        <w:rPr>
          <w:rFonts w:ascii="宋体" w:eastAsia="宋体" w:hAnsi="宋体" w:cs="宋体"/>
          <w:color w:val="000000"/>
          <w:sz w:val="39"/>
        </w:rPr>
        <w:t>在尺度概念与结构概念之间不存在任何必然联系</w:t>
      </w:r>
      <w:r>
        <w:rPr>
          <w:rFonts w:ascii="宋体" w:eastAsia="宋体" w:hAnsi="宋体" w:cs="宋体"/>
          <w:color w:val="000000"/>
          <w:sz w:val="39"/>
        </w:rPr>
        <w:t>”¹</w:t>
      </w:r>
      <w:r>
        <w:rPr>
          <w:rFonts w:ascii="宋体" w:eastAsia="宋体" w:hAnsi="宋体" w:cs="宋体"/>
          <w:color w:val="000000"/>
          <w:sz w:val="39"/>
        </w:rPr>
        <w:t>，但</w:t>
      </w:r>
      <w:r>
        <w:rPr>
          <w:rFonts w:ascii="宋体" w:eastAsia="宋体" w:hAnsi="宋体" w:cs="宋体"/>
          <w:color w:val="000000"/>
          <w:sz w:val="39"/>
        </w:rPr>
        <w:t>也得承认对某些结构类型</w:t>
      </w:r>
      <w:r>
        <w:rPr>
          <w:rFonts w:ascii="宋体" w:eastAsia="宋体" w:hAnsi="宋体" w:cs="宋体"/>
          <w:color w:val="000000"/>
          <w:sz w:val="39"/>
        </w:rPr>
        <w:t>———</w:t>
      </w:r>
      <w:r>
        <w:rPr>
          <w:rFonts w:ascii="宋体" w:eastAsia="宋体" w:hAnsi="宋体" w:cs="宋体"/>
          <w:color w:val="000000"/>
          <w:sz w:val="39"/>
        </w:rPr>
        <w:t>尤其是对文学观念性的结构类型来说，这种联系原则上是被排除在外的。</w:t>
      </w:r>
    </w:p>
    <w:p w:rsidR="00854FAF" w:rsidRDefault="00025070">
      <w:pPr>
        <w:wordWrap w:val="0"/>
        <w:spacing w:line="700" w:lineRule="atLeast"/>
        <w:ind w:firstLine="840"/>
        <w:textAlignment w:val="baseline"/>
        <w:rPr>
          <w:sz w:val="39"/>
        </w:rPr>
      </w:pPr>
      <w:r>
        <w:rPr>
          <w:rFonts w:ascii="宋体" w:eastAsia="宋体" w:hAnsi="宋体" w:cs="宋体"/>
          <w:color w:val="000000"/>
          <w:sz w:val="39"/>
        </w:rPr>
        <w:t>《形式与意谓》中的几何学或形态学因素只被某种</w:t>
      </w:r>
      <w:r>
        <w:rPr>
          <w:rFonts w:ascii="宋体" w:eastAsia="宋体" w:hAnsi="宋体" w:cs="宋体"/>
          <w:color w:val="000000"/>
          <w:sz w:val="39"/>
        </w:rPr>
        <w:t>(</w:t>
      </w:r>
      <w:r>
        <w:rPr>
          <w:rFonts w:ascii="宋体" w:eastAsia="宋体" w:hAnsi="宋体" w:cs="宋体"/>
          <w:color w:val="000000"/>
          <w:sz w:val="39"/>
        </w:rPr>
        <w:t>结构</w:t>
      </w:r>
      <w:r>
        <w:rPr>
          <w:rFonts w:ascii="宋体" w:eastAsia="宋体" w:hAnsi="宋体" w:cs="宋体"/>
          <w:color w:val="000000"/>
          <w:sz w:val="39"/>
        </w:rPr>
        <w:t>)</w:t>
      </w:r>
      <w:r>
        <w:rPr>
          <w:rFonts w:ascii="宋体" w:eastAsia="宋体" w:hAnsi="宋体" w:cs="宋体"/>
          <w:color w:val="000000"/>
          <w:sz w:val="39"/>
        </w:rPr>
        <w:t>机制改动，从不受制于能量学。只需在细节上作必要的修正，人们也许就可以向莱布尼茨责备笛卡儿那样，通过责备罗塞特去批评那种最为出色的文学形式主义，莱布尼茨批评笛卡</w:t>
      </w:r>
    </w:p>
    <w:p w:rsidR="00854FAF" w:rsidRDefault="00025070">
      <w:pPr>
        <w:wordWrap w:val="0"/>
        <w:spacing w:line="700" w:lineRule="atLeast"/>
        <w:ind w:left="60"/>
        <w:textAlignment w:val="baseline"/>
        <w:rPr>
          <w:sz w:val="39"/>
        </w:rPr>
      </w:pPr>
      <w:r>
        <w:rPr>
          <w:rFonts w:ascii="宋体" w:eastAsia="宋体" w:hAnsi="宋体" w:cs="宋体"/>
          <w:color w:val="000000"/>
          <w:sz w:val="39"/>
          <w:u w:val="single"/>
        </w:rPr>
        <w:t xml:space="preserve">               </w:t>
      </w:r>
    </w:p>
    <w:p w:rsidR="00854FAF" w:rsidRDefault="00854FAF">
      <w:pPr>
        <w:wordWrap w:val="0"/>
        <w:spacing w:line="360" w:lineRule="exact"/>
        <w:textAlignment w:val="baseline"/>
        <w:rPr>
          <w:sz w:val="29"/>
        </w:rPr>
      </w:pPr>
    </w:p>
    <w:p w:rsidR="00854FAF" w:rsidRDefault="00025070">
      <w:pPr>
        <w:tabs>
          <w:tab w:val="left" w:pos="760"/>
        </w:tabs>
        <w:wordWrap w:val="0"/>
        <w:spacing w:line="400" w:lineRule="atLeast"/>
        <w:ind w:left="160"/>
        <w:textAlignment w:val="baseline"/>
        <w:rPr>
          <w:sz w:val="29"/>
        </w:rPr>
      </w:pPr>
      <w:r>
        <w:rPr>
          <w:rFonts w:ascii="宋体" w:eastAsia="宋体" w:hAnsi="宋体" w:cs="宋体"/>
          <w:b/>
          <w:color w:val="000000"/>
          <w:sz w:val="29"/>
        </w:rPr>
        <w:t>1</w:t>
      </w:r>
      <w:r>
        <w:tab/>
      </w:r>
      <w:r>
        <w:rPr>
          <w:rFonts w:ascii="宋体" w:eastAsia="宋体" w:hAnsi="宋体" w:cs="宋体"/>
          <w:b/>
          <w:color w:val="000000"/>
          <w:sz w:val="29"/>
        </w:rPr>
        <w:t>见《结构人类学》，第</w:t>
      </w:r>
      <w:r>
        <w:rPr>
          <w:rFonts w:ascii="宋体" w:eastAsia="宋体" w:hAnsi="宋体" w:cs="宋体"/>
          <w:b/>
          <w:color w:val="000000"/>
          <w:sz w:val="29"/>
        </w:rPr>
        <w:t>310</w:t>
      </w:r>
      <w:r>
        <w:rPr>
          <w:rFonts w:ascii="宋体" w:eastAsia="宋体" w:hAnsi="宋体" w:cs="宋体"/>
          <w:b/>
          <w:color w:val="000000"/>
          <w:sz w:val="29"/>
        </w:rPr>
        <w:t>页。</w:t>
      </w:r>
    </w:p>
    <w:p w:rsidR="00854FAF" w:rsidRDefault="00025070">
      <w:pPr>
        <w:wordWrap w:val="0"/>
        <w:spacing w:line="480" w:lineRule="atLeast"/>
        <w:ind w:left="460"/>
        <w:textAlignment w:val="baseline"/>
        <w:rPr>
          <w:sz w:val="35"/>
        </w:rPr>
      </w:pPr>
      <w:r>
        <w:rPr>
          <w:rFonts w:ascii="楷体" w:eastAsia="楷体" w:hAnsi="楷体" w:cs="楷体"/>
          <w:color w:val="000000"/>
          <w:sz w:val="35"/>
        </w:rPr>
        <w:t>26</w:t>
      </w:r>
    </w:p>
    <w:p w:rsidR="00854FAF" w:rsidRDefault="00854FAF"/>
    <w:p w:rsidR="00854FAF" w:rsidRDefault="00854FAF">
      <w:pPr>
        <w:sectPr w:rsidR="00854FAF">
          <w:headerReference w:type="default" r:id="rId135"/>
          <w:footerReference w:type="default" r:id="rId136"/>
          <w:pgSz w:w="14460" w:h="21540"/>
          <w:pgMar w:top="1780" w:right="1640" w:bottom="1780" w:left="1640" w:header="1480" w:footer="1480" w:gutter="0"/>
          <w:cols w:space="720"/>
        </w:sectPr>
      </w:pPr>
    </w:p>
    <w:p w:rsidR="00854FAF" w:rsidRDefault="00025070">
      <w:pPr>
        <w:wordWrap w:val="0"/>
        <w:spacing w:line="680" w:lineRule="atLeast"/>
        <w:ind w:left="20"/>
        <w:textAlignment w:val="baseline"/>
        <w:rPr>
          <w:sz w:val="41"/>
        </w:rPr>
      </w:pPr>
      <w:r>
        <w:rPr>
          <w:rFonts w:ascii="宋体" w:eastAsia="宋体" w:hAnsi="宋体" w:cs="宋体"/>
          <w:color w:val="000000"/>
          <w:sz w:val="41"/>
        </w:rPr>
        <w:lastRenderedPageBreak/>
        <w:t>儿想要在形态与运动性质内解释一切却忽视了力并将它混同</w:t>
      </w:r>
      <w:r>
        <w:rPr>
          <w:rFonts w:ascii="宋体" w:eastAsia="宋体" w:hAnsi="宋体" w:cs="宋体"/>
          <w:color w:val="000000"/>
          <w:sz w:val="41"/>
        </w:rPr>
        <w:t>于运动的量。然而在语言与写作领域中，</w:t>
      </w:r>
      <w:r>
        <w:rPr>
          <w:rFonts w:ascii="宋体" w:eastAsia="宋体" w:hAnsi="宋体" w:cs="宋体"/>
          <w:color w:val="000000"/>
          <w:sz w:val="41"/>
        </w:rPr>
        <w:t>“</w:t>
      </w:r>
      <w:r>
        <w:rPr>
          <w:rFonts w:ascii="宋体" w:eastAsia="宋体" w:hAnsi="宋体" w:cs="宋体"/>
          <w:color w:val="000000"/>
          <w:sz w:val="41"/>
        </w:rPr>
        <w:t>与灵魂的关系</w:t>
      </w:r>
      <w:r>
        <w:rPr>
          <w:rFonts w:ascii="宋体" w:eastAsia="宋体" w:hAnsi="宋体" w:cs="宋体"/>
          <w:color w:val="000000"/>
          <w:sz w:val="41"/>
        </w:rPr>
        <w:t>”</w:t>
      </w:r>
      <w:r>
        <w:rPr>
          <w:rFonts w:ascii="宋体" w:eastAsia="宋体" w:hAnsi="宋体" w:cs="宋体"/>
          <w:color w:val="000000"/>
          <w:sz w:val="41"/>
        </w:rPr>
        <w:t>更多于肉体，因而，</w:t>
      </w:r>
      <w:r>
        <w:rPr>
          <w:rFonts w:ascii="宋体" w:eastAsia="宋体" w:hAnsi="宋体" w:cs="宋体"/>
          <w:color w:val="000000"/>
          <w:sz w:val="41"/>
        </w:rPr>
        <w:t>“</w:t>
      </w:r>
      <w:r>
        <w:rPr>
          <w:rFonts w:ascii="宋体" w:eastAsia="宋体" w:hAnsi="宋体" w:cs="宋体"/>
          <w:color w:val="000000"/>
          <w:sz w:val="41"/>
        </w:rPr>
        <w:t>大小、形状及运动的概念区别并非像人们想像的那么明显，而且与我们的感觉相关</w:t>
      </w:r>
      <w:r>
        <w:rPr>
          <w:rFonts w:ascii="宋体" w:eastAsia="宋体" w:hAnsi="宋体" w:cs="宋体"/>
          <w:color w:val="000000"/>
          <w:sz w:val="41"/>
        </w:rPr>
        <w:t>”</w:t>
      </w:r>
      <w:r>
        <w:rPr>
          <w:rFonts w:ascii="宋体" w:eastAsia="宋体" w:hAnsi="宋体" w:cs="宋体"/>
          <w:color w:val="000000"/>
          <w:sz w:val="41"/>
        </w:rPr>
        <w:t>。</w:t>
      </w:r>
    </w:p>
    <w:p w:rsidR="00854FAF" w:rsidRDefault="00025070">
      <w:pPr>
        <w:wordWrap w:val="0"/>
        <w:spacing w:line="680" w:lineRule="atLeast"/>
        <w:ind w:left="20" w:firstLine="840"/>
        <w:textAlignment w:val="baseline"/>
        <w:rPr>
          <w:sz w:val="41"/>
        </w:rPr>
      </w:pPr>
      <w:r>
        <w:rPr>
          <w:rFonts w:ascii="宋体" w:eastAsia="宋体" w:hAnsi="宋体" w:cs="宋体"/>
          <w:color w:val="000000"/>
          <w:sz w:val="41"/>
        </w:rPr>
        <w:t>可以说，这个几何学不过是隐喻性的。的确如此。不过，隐喻从来就不是无辜的。它引导探求方向并且固定结局。当空间模型被发现而且行得通时，批评反思就依赖于它，哪怕批评不肯这么承认，事实上却是如此。</w:t>
      </w:r>
    </w:p>
    <w:p w:rsidR="00854FAF" w:rsidRDefault="00025070">
      <w:pPr>
        <w:wordWrap w:val="0"/>
        <w:spacing w:line="680" w:lineRule="atLeast"/>
        <w:ind w:left="820" w:firstLine="40"/>
        <w:textAlignment w:val="baseline"/>
        <w:rPr>
          <w:sz w:val="41"/>
        </w:rPr>
      </w:pPr>
      <w:r>
        <w:rPr>
          <w:rFonts w:ascii="宋体" w:eastAsia="宋体" w:hAnsi="宋体" w:cs="宋体"/>
          <w:color w:val="000000"/>
          <w:sz w:val="41"/>
        </w:rPr>
        <w:t>众例之一如下。</w:t>
      </w:r>
    </w:p>
    <w:p w:rsidR="00854FAF" w:rsidRDefault="00025070">
      <w:pPr>
        <w:wordWrap w:val="0"/>
        <w:spacing w:line="680" w:lineRule="atLeast"/>
        <w:ind w:left="20" w:firstLine="840"/>
        <w:textAlignment w:val="baseline"/>
        <w:rPr>
          <w:sz w:val="41"/>
        </w:rPr>
      </w:pPr>
      <w:r>
        <w:rPr>
          <w:rFonts w:ascii="宋体" w:eastAsia="宋体" w:hAnsi="宋体" w:cs="宋体"/>
          <w:color w:val="000000"/>
          <w:sz w:val="41"/>
        </w:rPr>
        <w:t>在一篇名为</w:t>
      </w:r>
      <w:r>
        <w:rPr>
          <w:rFonts w:ascii="宋体" w:eastAsia="宋体" w:hAnsi="宋体" w:cs="宋体"/>
          <w:color w:val="000000"/>
          <w:sz w:val="41"/>
        </w:rPr>
        <w:t>“</w:t>
      </w:r>
      <w:r>
        <w:rPr>
          <w:rFonts w:ascii="宋体" w:eastAsia="宋体" w:hAnsi="宋体" w:cs="宋体"/>
          <w:color w:val="000000"/>
          <w:sz w:val="41"/>
        </w:rPr>
        <w:t>波里厄特：环形与纽结</w:t>
      </w:r>
      <w:r>
        <w:rPr>
          <w:rFonts w:ascii="宋体" w:eastAsia="宋体" w:hAnsi="宋体" w:cs="宋体"/>
          <w:color w:val="000000"/>
          <w:sz w:val="41"/>
        </w:rPr>
        <w:t>”</w:t>
      </w:r>
      <w:r>
        <w:rPr>
          <w:rFonts w:ascii="宋体" w:eastAsia="宋体" w:hAnsi="宋体" w:cs="宋体"/>
          <w:color w:val="000000"/>
          <w:sz w:val="41"/>
        </w:rPr>
        <w:t>的文章开篇，作者谨慎地预告道，如果文章强调</w:t>
      </w:r>
      <w:r>
        <w:rPr>
          <w:rFonts w:ascii="宋体" w:eastAsia="宋体" w:hAnsi="宋体" w:cs="宋体"/>
          <w:color w:val="000000"/>
          <w:sz w:val="41"/>
        </w:rPr>
        <w:t>“</w:t>
      </w:r>
      <w:r>
        <w:rPr>
          <w:rFonts w:ascii="宋体" w:eastAsia="宋体" w:hAnsi="宋体" w:cs="宋体"/>
          <w:color w:val="000000"/>
          <w:sz w:val="41"/>
        </w:rPr>
        <w:t>可能看来过于几何学的模型，那是因为高乃依比起任何其他人都更多地使用对称的缘故</w:t>
      </w:r>
      <w:r>
        <w:rPr>
          <w:rFonts w:ascii="宋体" w:eastAsia="宋体" w:hAnsi="宋体" w:cs="宋体"/>
          <w:color w:val="000000"/>
          <w:sz w:val="41"/>
        </w:rPr>
        <w:t>”</w:t>
      </w:r>
      <w:r>
        <w:rPr>
          <w:rFonts w:ascii="宋体" w:eastAsia="宋体" w:hAnsi="宋体" w:cs="宋体"/>
          <w:color w:val="000000"/>
          <w:sz w:val="41"/>
        </w:rPr>
        <w:t>。而且，</w:t>
      </w:r>
      <w:r>
        <w:rPr>
          <w:rFonts w:ascii="宋体" w:eastAsia="宋体" w:hAnsi="宋体" w:cs="宋体"/>
          <w:color w:val="000000"/>
          <w:sz w:val="41"/>
        </w:rPr>
        <w:t>“</w:t>
      </w:r>
      <w:r>
        <w:rPr>
          <w:rFonts w:ascii="宋体" w:eastAsia="宋体" w:hAnsi="宋体" w:cs="宋体"/>
          <w:color w:val="000000"/>
          <w:sz w:val="41"/>
        </w:rPr>
        <w:t>这种几何学并非只为了满足自身</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它在这些宏篇巨作中充当表达激情目的的手段</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7</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80" w:lineRule="atLeast"/>
        <w:ind w:left="20" w:firstLine="840"/>
        <w:textAlignment w:val="baseline"/>
        <w:rPr>
          <w:sz w:val="41"/>
        </w:rPr>
      </w:pPr>
      <w:r>
        <w:rPr>
          <w:rFonts w:ascii="宋体" w:eastAsia="宋体" w:hAnsi="宋体" w:cs="宋体"/>
          <w:color w:val="000000"/>
          <w:sz w:val="41"/>
        </w:rPr>
        <w:t>但究竟这篇文章要向我们传达的是什么？是这种关于其本身却是</w:t>
      </w:r>
      <w:r>
        <w:rPr>
          <w:rFonts w:ascii="宋体" w:eastAsia="宋体" w:hAnsi="宋体" w:cs="宋体"/>
          <w:color w:val="000000"/>
          <w:sz w:val="41"/>
        </w:rPr>
        <w:t>“</w:t>
      </w:r>
      <w:r>
        <w:rPr>
          <w:rFonts w:ascii="宋体" w:eastAsia="宋体" w:hAnsi="宋体" w:cs="宋体"/>
          <w:color w:val="000000"/>
          <w:sz w:val="41"/>
        </w:rPr>
        <w:t>疯狂激情，英雄热忱</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7</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之剧的惟一几何学。《波里厄特》的几何结构不仅调动了作者的所有才华和全部注意力，而且这还与他把握高乃依整个创作脉络的某种终极目的论相配合。在他看来，仿佛是直到</w:t>
      </w:r>
      <w:r>
        <w:rPr>
          <w:rFonts w:ascii="宋体" w:eastAsia="宋体" w:hAnsi="宋体" w:cs="宋体"/>
          <w:color w:val="000000"/>
          <w:sz w:val="41"/>
        </w:rPr>
        <w:t>1643</w:t>
      </w:r>
      <w:r>
        <w:rPr>
          <w:rFonts w:ascii="宋体" w:eastAsia="宋体" w:hAnsi="宋体" w:cs="宋体"/>
          <w:color w:val="000000"/>
          <w:sz w:val="41"/>
        </w:rPr>
        <w:t>年以前，高乃依只不过模糊地感到或者说预感到尚不明朗的波里厄特布局，这个布局日后将会与高乃依本人的意图吻合，它也许在此获得了某种隐德来希</w:t>
      </w:r>
      <w:r>
        <w:rPr>
          <w:rFonts w:ascii="宋体" w:eastAsia="宋体" w:hAnsi="宋体" w:cs="宋体"/>
          <w:color w:val="000000"/>
          <w:sz w:val="41"/>
        </w:rPr>
        <w:t>(entéléchie,</w:t>
      </w:r>
      <w:r>
        <w:rPr>
          <w:rFonts w:ascii="宋体" w:eastAsia="宋体" w:hAnsi="宋体" w:cs="宋体"/>
          <w:color w:val="000000"/>
          <w:sz w:val="41"/>
        </w:rPr>
        <w:t>亚</w:t>
      </w:r>
      <w:r>
        <w:rPr>
          <w:rFonts w:ascii="宋体" w:eastAsia="宋体" w:hAnsi="宋体" w:cs="宋体"/>
          <w:color w:val="000000"/>
          <w:sz w:val="41"/>
        </w:rPr>
        <w:t>里士多德语</w:t>
      </w:r>
      <w:r>
        <w:rPr>
          <w:rFonts w:ascii="宋体" w:eastAsia="宋体" w:hAnsi="宋体" w:cs="宋体"/>
          <w:color w:val="000000"/>
          <w:sz w:val="41"/>
        </w:rPr>
        <w:t>)</w:t>
      </w:r>
      <w:r>
        <w:rPr>
          <w:rFonts w:ascii="宋体" w:eastAsia="宋体" w:hAnsi="宋体" w:cs="宋体"/>
          <w:color w:val="000000"/>
          <w:sz w:val="41"/>
        </w:rPr>
        <w:t>的尊严，而向着它的一切大概都能达成。高乃依的作品及其生成被放到远距离</w:t>
      </w:r>
    </w:p>
    <w:p w:rsidR="00854FAF" w:rsidRDefault="00025070">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854FAF" w:rsidRDefault="00854FAF">
      <w:pPr>
        <w:wordWrap w:val="0"/>
        <w:spacing w:line="340" w:lineRule="exact"/>
        <w:textAlignment w:val="baseline"/>
        <w:rPr>
          <w:sz w:val="30"/>
        </w:rPr>
      </w:pPr>
    </w:p>
    <w:p w:rsidR="00854FAF" w:rsidRDefault="00025070">
      <w:pPr>
        <w:tabs>
          <w:tab w:val="left" w:pos="700"/>
        </w:tabs>
        <w:wordWrap w:val="0"/>
        <w:spacing w:line="420" w:lineRule="atLeast"/>
        <w:ind w:left="80"/>
        <w:textAlignment w:val="baseline"/>
        <w:rPr>
          <w:sz w:val="30"/>
        </w:rPr>
      </w:pPr>
      <w:r>
        <w:rPr>
          <w:rFonts w:ascii="宋体" w:eastAsia="宋体" w:hAnsi="宋体" w:cs="宋体"/>
          <w:color w:val="000000"/>
          <w:sz w:val="30"/>
        </w:rPr>
        <w:t>1</w:t>
      </w:r>
      <w:r>
        <w:tab/>
      </w:r>
      <w:r>
        <w:rPr>
          <w:rFonts w:ascii="宋体" w:eastAsia="宋体" w:hAnsi="宋体" w:cs="宋体"/>
          <w:color w:val="000000"/>
          <w:sz w:val="30"/>
        </w:rPr>
        <w:t>莱布尼茨《关于形而上学》，第</w:t>
      </w:r>
      <w:r>
        <w:rPr>
          <w:rFonts w:ascii="宋体" w:eastAsia="宋体" w:hAnsi="宋体" w:cs="宋体"/>
          <w:color w:val="000000"/>
          <w:sz w:val="30"/>
        </w:rPr>
        <w:t>7</w:t>
      </w:r>
      <w:r>
        <w:rPr>
          <w:rFonts w:ascii="宋体" w:eastAsia="宋体" w:hAnsi="宋体" w:cs="宋体"/>
          <w:color w:val="000000"/>
          <w:sz w:val="30"/>
        </w:rPr>
        <w:t>章。</w:t>
      </w:r>
    </w:p>
    <w:p w:rsidR="00854FAF" w:rsidRDefault="00025070">
      <w:pPr>
        <w:wordWrap w:val="0"/>
        <w:spacing w:line="500" w:lineRule="atLeast"/>
        <w:ind w:right="520"/>
        <w:jc w:val="right"/>
        <w:textAlignment w:val="baseline"/>
        <w:rPr>
          <w:sz w:val="36"/>
        </w:rPr>
      </w:pPr>
      <w:r>
        <w:rPr>
          <w:rFonts w:ascii="楷体" w:eastAsia="楷体" w:hAnsi="楷体" w:cs="楷体"/>
          <w:color w:val="000000"/>
          <w:sz w:val="36"/>
        </w:rPr>
        <w:t>27</w:t>
      </w:r>
    </w:p>
    <w:p w:rsidR="00854FAF" w:rsidRDefault="00854FAF"/>
    <w:p w:rsidR="00854FAF" w:rsidRDefault="00854FAF">
      <w:pPr>
        <w:sectPr w:rsidR="00854FAF">
          <w:headerReference w:type="default" r:id="rId137"/>
          <w:footerReference w:type="default" r:id="rId138"/>
          <w:pgSz w:w="14460" w:h="21540"/>
          <w:pgMar w:top="1780" w:right="1660" w:bottom="1780" w:left="1660" w:header="1480" w:footer="1480" w:gutter="0"/>
          <w:cols w:space="720"/>
        </w:sectPr>
      </w:pPr>
    </w:p>
    <w:p w:rsidR="00854FAF" w:rsidRDefault="00025070">
      <w:pPr>
        <w:wordWrap w:val="0"/>
        <w:spacing w:line="680" w:lineRule="atLeast"/>
        <w:textAlignment w:val="baseline"/>
        <w:rPr>
          <w:sz w:val="40"/>
        </w:rPr>
      </w:pPr>
      <w:r>
        <w:rPr>
          <w:rFonts w:ascii="宋体" w:eastAsia="宋体" w:hAnsi="宋体" w:cs="宋体"/>
          <w:color w:val="000000"/>
          <w:sz w:val="40"/>
        </w:rPr>
        <w:lastRenderedPageBreak/>
        <w:t>进行透视而且被那些可当做其终点和完成结构的东西作某种终极目的论的解读。在《波里厄特》之前，一切不过是个草稿，人们只考虑这个草稿中所缺乏的，以及那些相对于将会出现的完美因素尚未成形和残缺不齐的东西；或者那些只预示完美的因素。</w:t>
      </w:r>
      <w:r>
        <w:rPr>
          <w:rFonts w:ascii="宋体" w:eastAsia="宋体" w:hAnsi="宋体" w:cs="宋体"/>
          <w:color w:val="000000"/>
          <w:sz w:val="40"/>
        </w:rPr>
        <w:t>“</w:t>
      </w:r>
      <w:r>
        <w:rPr>
          <w:rFonts w:ascii="宋体" w:eastAsia="宋体" w:hAnsi="宋体" w:cs="宋体"/>
          <w:color w:val="000000"/>
          <w:sz w:val="40"/>
        </w:rPr>
        <w:t>在《皇宫走廊》与《波里厄特》之间，过去了许多年。高</w:t>
      </w:r>
      <w:r>
        <w:rPr>
          <w:rFonts w:ascii="宋体" w:eastAsia="宋体" w:hAnsi="宋体" w:cs="宋体"/>
          <w:color w:val="000000"/>
          <w:sz w:val="40"/>
        </w:rPr>
        <w:t>乃依在寻找他自己并且找到了。我在此不追述这过程的细节，其中《熙德》和《西拿》显示了他如何创立属于自己的结构</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9</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那么《波里厄特》之后呢？这一点从未被提到。同样，在早于《波里厄特》的其它作品中，除了《皇宫走廊》和《熙德》外，没有别的作品受到重视，而且就是这两部也是用雏形主义的态度来处理的，它们被当做《波里厄特》的结构预兆。</w:t>
      </w:r>
    </w:p>
    <w:p w:rsidR="00854FAF" w:rsidRDefault="00025070">
      <w:pPr>
        <w:wordWrap w:val="0"/>
        <w:spacing w:line="680" w:lineRule="atLeast"/>
        <w:ind w:right="20" w:firstLine="840"/>
        <w:textAlignment w:val="baseline"/>
        <w:rPr>
          <w:sz w:val="40"/>
        </w:rPr>
      </w:pPr>
      <w:r>
        <w:rPr>
          <w:rFonts w:ascii="宋体" w:eastAsia="宋体" w:hAnsi="宋体" w:cs="宋体"/>
          <w:color w:val="000000"/>
          <w:sz w:val="40"/>
        </w:rPr>
        <w:t>因此，《皇宫走廊》中，谢莉黛的不专一使她远离她的情人。厌倦于自己的杨花水性</w:t>
      </w:r>
      <w:r>
        <w:rPr>
          <w:rFonts w:ascii="宋体" w:eastAsia="宋体" w:hAnsi="宋体" w:cs="宋体"/>
          <w:color w:val="000000"/>
          <w:sz w:val="40"/>
        </w:rPr>
        <w:t>(</w:t>
      </w:r>
      <w:r>
        <w:rPr>
          <w:rFonts w:ascii="宋体" w:eastAsia="宋体" w:hAnsi="宋体" w:cs="宋体"/>
          <w:color w:val="000000"/>
          <w:sz w:val="40"/>
        </w:rPr>
        <w:t>可是为什么呢</w:t>
      </w:r>
      <w:r>
        <w:rPr>
          <w:rFonts w:ascii="宋体" w:eastAsia="宋体" w:hAnsi="宋体" w:cs="宋体"/>
          <w:color w:val="000000"/>
          <w:sz w:val="40"/>
        </w:rPr>
        <w:t>?)</w:t>
      </w:r>
      <w:r>
        <w:rPr>
          <w:rFonts w:ascii="宋体" w:eastAsia="宋体" w:hAnsi="宋体" w:cs="宋体"/>
          <w:color w:val="000000"/>
          <w:sz w:val="40"/>
        </w:rPr>
        <w:t>，她又重新回到情人的身边，而他却假装移情别恋了。他们分开了最终又在剧终团聚。剧情安排是这</w:t>
      </w:r>
      <w:r>
        <w:rPr>
          <w:rFonts w:ascii="宋体" w:eastAsia="宋体" w:hAnsi="宋体" w:cs="宋体"/>
          <w:color w:val="000000"/>
          <w:sz w:val="40"/>
        </w:rPr>
        <w:t>样的：</w:t>
      </w:r>
      <w:r>
        <w:rPr>
          <w:rFonts w:ascii="宋体" w:eastAsia="宋体" w:hAnsi="宋体" w:cs="宋体"/>
          <w:color w:val="000000"/>
          <w:sz w:val="40"/>
        </w:rPr>
        <w:t>“</w:t>
      </w:r>
      <w:r>
        <w:rPr>
          <w:rFonts w:ascii="宋体" w:eastAsia="宋体" w:hAnsi="宋体" w:cs="宋体"/>
          <w:color w:val="000000"/>
          <w:sz w:val="40"/>
        </w:rPr>
        <w:t>开始情投意合，然后相互疏远，中间重合失败，二度远离与头一次对称，最终又再重合。像交叉环式地兜了一圈之后，终点回到了起点。</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8</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其独特之处正是这交叉环，因为终点作为起点的回归，没有比这更普通的了。普鲁斯特亦然。</w:t>
      </w:r>
      <w:r>
        <w:rPr>
          <w:rFonts w:ascii="宋体" w:eastAsia="宋体" w:hAnsi="宋体" w:cs="宋体"/>
          <w:color w:val="000000"/>
          <w:sz w:val="40"/>
        </w:rPr>
        <w:t>(cf.</w:t>
      </w:r>
      <w:r>
        <w:rPr>
          <w:rFonts w:ascii="宋体" w:eastAsia="宋体" w:hAnsi="宋体" w:cs="宋体"/>
          <w:color w:val="000000"/>
          <w:sz w:val="40"/>
        </w:rPr>
        <w:t>第</w:t>
      </w:r>
      <w:r>
        <w:rPr>
          <w:rFonts w:ascii="宋体" w:eastAsia="宋体" w:hAnsi="宋体" w:cs="宋体"/>
          <w:color w:val="000000"/>
          <w:sz w:val="40"/>
        </w:rPr>
        <w:t>114</w:t>
      </w:r>
      <w:r>
        <w:rPr>
          <w:rFonts w:ascii="宋体" w:eastAsia="宋体" w:hAnsi="宋体" w:cs="宋体"/>
          <w:color w:val="000000"/>
          <w:sz w:val="40"/>
        </w:rPr>
        <w:t>页</w:t>
      </w:r>
      <w:r>
        <w:rPr>
          <w:rFonts w:ascii="宋体" w:eastAsia="宋体" w:hAnsi="宋体" w:cs="宋体"/>
          <w:color w:val="000000"/>
          <w:sz w:val="40"/>
        </w:rPr>
        <w:t>)</w:t>
      </w:r>
    </w:p>
    <w:p w:rsidR="00854FAF" w:rsidRDefault="00025070">
      <w:pPr>
        <w:wordWrap w:val="0"/>
        <w:spacing w:line="680" w:lineRule="atLeast"/>
        <w:ind w:right="60" w:firstLine="840"/>
        <w:textAlignment w:val="baseline"/>
        <w:rPr>
          <w:sz w:val="40"/>
        </w:rPr>
      </w:pPr>
      <w:r>
        <w:rPr>
          <w:rFonts w:ascii="宋体" w:eastAsia="宋体" w:hAnsi="宋体" w:cs="宋体"/>
          <w:color w:val="000000"/>
          <w:sz w:val="40"/>
        </w:rPr>
        <w:t>《熙德》的剧情安排相似：</w:t>
      </w:r>
      <w:r>
        <w:rPr>
          <w:rFonts w:ascii="宋体" w:eastAsia="宋体" w:hAnsi="宋体" w:cs="宋体"/>
          <w:color w:val="000000"/>
          <w:sz w:val="40"/>
        </w:rPr>
        <w:t>“</w:t>
      </w:r>
      <w:r>
        <w:rPr>
          <w:rFonts w:ascii="宋体" w:eastAsia="宋体" w:hAnsi="宋体" w:cs="宋体"/>
          <w:color w:val="000000"/>
          <w:sz w:val="40"/>
        </w:rPr>
        <w:t>环形运动的中间交叉得到保持</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9</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。不过，它引入了一种新的意谓，即全景图立即以一种全新的维度记录下来。因此，</w:t>
      </w:r>
      <w:r>
        <w:rPr>
          <w:rFonts w:ascii="宋体" w:eastAsia="宋体" w:hAnsi="宋体" w:cs="宋体"/>
          <w:color w:val="000000"/>
          <w:sz w:val="40"/>
        </w:rPr>
        <w:t>“</w:t>
      </w:r>
      <w:r>
        <w:rPr>
          <w:rFonts w:ascii="宋体" w:eastAsia="宋体" w:hAnsi="宋体" w:cs="宋体"/>
          <w:color w:val="000000"/>
          <w:sz w:val="40"/>
        </w:rPr>
        <w:t>根据渐进发现的相互依赖关系这个非常高乃依式的法则</w:t>
      </w:r>
      <w:r>
        <w:rPr>
          <w:rFonts w:ascii="宋体" w:eastAsia="宋体" w:hAnsi="宋体" w:cs="宋体"/>
          <w:color w:val="000000"/>
          <w:sz w:val="40"/>
        </w:rPr>
        <w:t>(</w:t>
      </w:r>
      <w:r>
        <w:rPr>
          <w:rFonts w:ascii="宋体" w:eastAsia="宋体" w:hAnsi="宋体" w:cs="宋体"/>
          <w:color w:val="000000"/>
          <w:sz w:val="40"/>
        </w:rPr>
        <w:t>我们这么强调</w:t>
      </w:r>
      <w:r>
        <w:rPr>
          <w:rFonts w:ascii="宋体" w:eastAsia="宋体" w:hAnsi="宋体" w:cs="宋体"/>
          <w:color w:val="000000"/>
          <w:sz w:val="40"/>
        </w:rPr>
        <w:t>)</w:t>
      </w:r>
      <w:r>
        <w:rPr>
          <w:rFonts w:ascii="宋体" w:eastAsia="宋体" w:hAnsi="宋体" w:cs="宋体"/>
          <w:color w:val="000000"/>
          <w:sz w:val="40"/>
        </w:rPr>
        <w:t>，情人们在环循的每一步骤中成长与发展，不仅是为了自己，也是为了彼</w:t>
      </w:r>
      <w:r>
        <w:rPr>
          <w:rFonts w:ascii="宋体" w:eastAsia="宋体" w:hAnsi="宋体" w:cs="宋体"/>
          <w:color w:val="000000"/>
          <w:sz w:val="40"/>
        </w:rPr>
        <w:t>此为了对方；他们的结合因裂痕而得到巩固和加深，哪怕这些</w:t>
      </w:r>
    </w:p>
    <w:p w:rsidR="00854FAF" w:rsidRDefault="00025070">
      <w:pPr>
        <w:wordWrap w:val="0"/>
        <w:spacing w:line="480" w:lineRule="atLeast"/>
        <w:ind w:left="420"/>
        <w:textAlignment w:val="baseline"/>
        <w:rPr>
          <w:sz w:val="35"/>
        </w:rPr>
      </w:pPr>
      <w:r>
        <w:rPr>
          <w:rFonts w:ascii="楷体" w:eastAsia="楷体" w:hAnsi="楷体" w:cs="楷体"/>
          <w:color w:val="000000"/>
          <w:sz w:val="35"/>
        </w:rPr>
        <w:t>28</w:t>
      </w:r>
    </w:p>
    <w:p w:rsidR="00854FAF" w:rsidRDefault="00854FAF"/>
    <w:p w:rsidR="00854FAF" w:rsidRDefault="00854FAF">
      <w:pPr>
        <w:sectPr w:rsidR="00854FAF">
          <w:headerReference w:type="default" r:id="rId139"/>
          <w:footerReference w:type="default" r:id="rId140"/>
          <w:pgSz w:w="14460" w:h="21540"/>
          <w:pgMar w:top="1760" w:right="1620" w:bottom="1760" w:left="1620" w:header="1460" w:footer="146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裂痕原本很有可能毁了这种结合。在这里，疏远阶段不再是离异和移情别恋的阶段，而是对忠贞的考验</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9</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。因此，人们可以认为，《皇宫走廊》与《熙德》的区别不再取决于显形的布局与运动</w:t>
      </w:r>
      <w:r>
        <w:rPr>
          <w:rFonts w:ascii="宋体" w:eastAsia="宋体" w:hAnsi="宋体" w:cs="宋体"/>
          <w:color w:val="000000"/>
          <w:sz w:val="41"/>
        </w:rPr>
        <w:t>(</w:t>
      </w:r>
      <w:r>
        <w:rPr>
          <w:rFonts w:ascii="宋体" w:eastAsia="宋体" w:hAnsi="宋体" w:cs="宋体"/>
          <w:color w:val="000000"/>
          <w:sz w:val="41"/>
        </w:rPr>
        <w:t>远离一贴近</w:t>
      </w:r>
      <w:r>
        <w:rPr>
          <w:rFonts w:ascii="宋体" w:eastAsia="宋体" w:hAnsi="宋体" w:cs="宋体"/>
          <w:color w:val="000000"/>
          <w:sz w:val="41"/>
        </w:rPr>
        <w:t>)</w:t>
      </w:r>
      <w:r>
        <w:rPr>
          <w:rFonts w:ascii="宋体" w:eastAsia="宋体" w:hAnsi="宋体" w:cs="宋体"/>
          <w:color w:val="000000"/>
          <w:sz w:val="41"/>
        </w:rPr>
        <w:t>，而在于经验的质及其内在紧张度</w:t>
      </w:r>
      <w:r>
        <w:rPr>
          <w:rFonts w:ascii="宋体" w:eastAsia="宋体" w:hAnsi="宋体" w:cs="宋体"/>
          <w:color w:val="000000"/>
          <w:sz w:val="41"/>
        </w:rPr>
        <w:t>(</w:t>
      </w:r>
      <w:r>
        <w:rPr>
          <w:rFonts w:ascii="宋体" w:eastAsia="宋体" w:hAnsi="宋体" w:cs="宋体"/>
          <w:color w:val="000000"/>
          <w:sz w:val="41"/>
        </w:rPr>
        <w:t>忠贞的考验，为着对方的方式，破裂的力量等等</w:t>
      </w:r>
      <w:r>
        <w:rPr>
          <w:rFonts w:ascii="宋体" w:eastAsia="宋体" w:hAnsi="宋体" w:cs="宋体"/>
          <w:color w:val="000000"/>
          <w:sz w:val="41"/>
        </w:rPr>
        <w:t>)</w:t>
      </w:r>
      <w:r>
        <w:rPr>
          <w:rFonts w:ascii="宋体" w:eastAsia="宋体" w:hAnsi="宋体" w:cs="宋体"/>
          <w:color w:val="000000"/>
          <w:sz w:val="41"/>
        </w:rPr>
        <w:t>。人们也可以认为，由于剧本的充实，结构隐喻这下子要想重新抓住剧本的质量性的和强烈性的东西就显得无能为力了，而力的作用也不再任由形式的某种差异</w:t>
      </w:r>
      <w:r>
        <w:rPr>
          <w:rFonts w:ascii="宋体" w:eastAsia="宋体" w:hAnsi="宋体" w:cs="宋体"/>
          <w:color w:val="000000"/>
          <w:sz w:val="41"/>
        </w:rPr>
        <w:t>来传达。</w:t>
      </w:r>
    </w:p>
    <w:p w:rsidR="00854FAF" w:rsidRDefault="00025070">
      <w:pPr>
        <w:wordWrap w:val="0"/>
        <w:spacing w:line="680" w:lineRule="atLeast"/>
        <w:ind w:firstLine="820"/>
        <w:textAlignment w:val="baseline"/>
        <w:rPr>
          <w:sz w:val="41"/>
        </w:rPr>
      </w:pPr>
      <w:r>
        <w:rPr>
          <w:rFonts w:ascii="宋体" w:eastAsia="宋体" w:hAnsi="宋体" w:cs="宋体"/>
          <w:color w:val="000000"/>
          <w:sz w:val="41"/>
        </w:rPr>
        <w:t>这么想就低估了批评家的才能。对高度的思考将能补充我们这种类比的装备。人们从情感的张力所获得的</w:t>
      </w:r>
      <w:r>
        <w:rPr>
          <w:rFonts w:ascii="宋体" w:eastAsia="宋体" w:hAnsi="宋体" w:cs="宋体"/>
          <w:color w:val="000000"/>
          <w:sz w:val="41"/>
        </w:rPr>
        <w:t>(</w:t>
      </w:r>
      <w:r>
        <w:rPr>
          <w:rFonts w:ascii="宋体" w:eastAsia="宋体" w:hAnsi="宋体" w:cs="宋体"/>
          <w:color w:val="000000"/>
          <w:sz w:val="41"/>
        </w:rPr>
        <w:t>忠贞质量，为对方而存在的意识等</w:t>
      </w:r>
      <w:r>
        <w:rPr>
          <w:rFonts w:ascii="宋体" w:eastAsia="宋体" w:hAnsi="宋体" w:cs="宋体"/>
          <w:color w:val="000000"/>
          <w:sz w:val="41"/>
        </w:rPr>
        <w:t>)</w:t>
      </w:r>
      <w:r>
        <w:rPr>
          <w:rFonts w:ascii="宋体" w:eastAsia="宋体" w:hAnsi="宋体" w:cs="宋体"/>
          <w:color w:val="000000"/>
          <w:sz w:val="41"/>
        </w:rPr>
        <w:t>，乃是从</w:t>
      </w:r>
      <w:r>
        <w:rPr>
          <w:rFonts w:ascii="宋体" w:eastAsia="宋体" w:hAnsi="宋体" w:cs="宋体"/>
          <w:color w:val="000000"/>
          <w:sz w:val="41"/>
        </w:rPr>
        <w:t>(</w:t>
      </w:r>
      <w:r>
        <w:rPr>
          <w:rFonts w:ascii="宋体" w:eastAsia="宋体" w:hAnsi="宋体" w:cs="宋体"/>
          <w:color w:val="000000"/>
          <w:sz w:val="41"/>
        </w:rPr>
        <w:t>情感的</w:t>
      </w:r>
      <w:r>
        <w:rPr>
          <w:rFonts w:ascii="宋体" w:eastAsia="宋体" w:hAnsi="宋体" w:cs="宋体"/>
          <w:color w:val="000000"/>
          <w:sz w:val="41"/>
        </w:rPr>
        <w:t>)</w:t>
      </w:r>
      <w:r>
        <w:rPr>
          <w:rFonts w:ascii="宋体" w:eastAsia="宋体" w:hAnsi="宋体" w:cs="宋体"/>
          <w:color w:val="000000"/>
          <w:sz w:val="41"/>
        </w:rPr>
        <w:t>提升中获得；因为这些价值，如人们所知，是逐层递进的，而善乃是至高无上的。这也就是为什么</w:t>
      </w:r>
      <w:r>
        <w:rPr>
          <w:rFonts w:ascii="宋体" w:eastAsia="宋体" w:hAnsi="宋体" w:cs="宋体"/>
          <w:color w:val="000000"/>
          <w:sz w:val="41"/>
        </w:rPr>
        <w:t>“</w:t>
      </w:r>
      <w:r>
        <w:rPr>
          <w:rFonts w:ascii="宋体" w:eastAsia="宋体" w:hAnsi="宋体" w:cs="宋体"/>
          <w:color w:val="000000"/>
          <w:sz w:val="41"/>
        </w:rPr>
        <w:t>爱情结合的深化</w:t>
      </w:r>
      <w:r>
        <w:rPr>
          <w:rFonts w:ascii="宋体" w:eastAsia="宋体" w:hAnsi="宋体" w:cs="宋体"/>
          <w:color w:val="000000"/>
          <w:sz w:val="41"/>
        </w:rPr>
        <w:t>”</w:t>
      </w:r>
      <w:r>
        <w:rPr>
          <w:rFonts w:ascii="宋体" w:eastAsia="宋体" w:hAnsi="宋体" w:cs="宋体"/>
          <w:color w:val="000000"/>
          <w:sz w:val="41"/>
        </w:rPr>
        <w:t>乃是</w:t>
      </w:r>
      <w:r>
        <w:rPr>
          <w:rFonts w:ascii="宋体" w:eastAsia="宋体" w:hAnsi="宋体" w:cs="宋体"/>
          <w:color w:val="000000"/>
          <w:sz w:val="41"/>
        </w:rPr>
        <w:t>“</w:t>
      </w:r>
      <w:r>
        <w:rPr>
          <w:rFonts w:ascii="宋体" w:eastAsia="宋体" w:hAnsi="宋体" w:cs="宋体"/>
          <w:color w:val="000000"/>
          <w:sz w:val="41"/>
        </w:rPr>
        <w:t>一种对更高层次的追求</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9</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(Altus</w:t>
      </w:r>
      <w:r>
        <w:rPr>
          <w:rFonts w:ascii="宋体" w:eastAsia="宋体" w:hAnsi="宋体" w:cs="宋体"/>
          <w:color w:val="000000"/>
          <w:sz w:val="41"/>
        </w:rPr>
        <w:t>，拉丁语中指高度，也有深度的意思</w:t>
      </w:r>
      <w:r>
        <w:rPr>
          <w:rFonts w:ascii="宋体" w:eastAsia="宋体" w:hAnsi="宋体" w:cs="宋体"/>
          <w:color w:val="000000"/>
          <w:sz w:val="41"/>
        </w:rPr>
        <w:t>)</w:t>
      </w:r>
      <w:r>
        <w:rPr>
          <w:rFonts w:ascii="宋体" w:eastAsia="宋体" w:hAnsi="宋体" w:cs="宋体"/>
          <w:color w:val="000000"/>
          <w:sz w:val="41"/>
        </w:rPr>
        <w:t>：深度即高度。持续的环形将成为</w:t>
      </w:r>
      <w:r>
        <w:rPr>
          <w:rFonts w:ascii="宋体" w:eastAsia="宋体" w:hAnsi="宋体" w:cs="宋体"/>
          <w:color w:val="000000"/>
          <w:sz w:val="41"/>
        </w:rPr>
        <w:t>“</w:t>
      </w:r>
      <w:r>
        <w:rPr>
          <w:rFonts w:ascii="宋体" w:eastAsia="宋体" w:hAnsi="宋体" w:cs="宋体"/>
          <w:color w:val="000000"/>
          <w:sz w:val="41"/>
        </w:rPr>
        <w:t>上升的螺线</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螺旋式上升</w:t>
      </w:r>
      <w:r>
        <w:rPr>
          <w:rFonts w:ascii="宋体" w:eastAsia="宋体" w:hAnsi="宋体" w:cs="宋体"/>
          <w:color w:val="000000"/>
          <w:sz w:val="41"/>
        </w:rPr>
        <w:t>”</w:t>
      </w:r>
      <w:r>
        <w:rPr>
          <w:rFonts w:ascii="宋体" w:eastAsia="宋体" w:hAnsi="宋体" w:cs="宋体"/>
          <w:color w:val="000000"/>
          <w:sz w:val="41"/>
        </w:rPr>
        <w:t>。而《皇宫走廊》的水平面不过是一个隐藏着本质的表象：这个本质就是向上运动。《熙德》只是开始使它显露：</w:t>
      </w:r>
      <w:r>
        <w:rPr>
          <w:rFonts w:ascii="宋体" w:eastAsia="宋体" w:hAnsi="宋体" w:cs="宋体"/>
          <w:color w:val="000000"/>
          <w:sz w:val="41"/>
        </w:rPr>
        <w:t>“</w:t>
      </w:r>
      <w:r>
        <w:rPr>
          <w:rFonts w:ascii="宋体" w:eastAsia="宋体" w:hAnsi="宋体" w:cs="宋体"/>
          <w:color w:val="000000"/>
          <w:sz w:val="41"/>
        </w:rPr>
        <w:t>它的终</w:t>
      </w:r>
      <w:r>
        <w:rPr>
          <w:rFonts w:ascii="宋体" w:eastAsia="宋体" w:hAnsi="宋体" w:cs="宋体"/>
          <w:color w:val="000000"/>
          <w:sz w:val="41"/>
        </w:rPr>
        <w:t>点</w:t>
      </w:r>
      <w:r>
        <w:rPr>
          <w:rFonts w:ascii="宋体" w:eastAsia="宋体" w:hAnsi="宋体" w:cs="宋体"/>
          <w:color w:val="000000"/>
          <w:sz w:val="41"/>
        </w:rPr>
        <w:t>(</w:t>
      </w:r>
      <w:r>
        <w:rPr>
          <w:rFonts w:ascii="宋体" w:eastAsia="宋体" w:hAnsi="宋体" w:cs="宋体"/>
          <w:color w:val="000000"/>
          <w:sz w:val="41"/>
        </w:rPr>
        <w:t>《熙德》里的</w:t>
      </w:r>
      <w:r>
        <w:rPr>
          <w:rFonts w:ascii="宋体" w:eastAsia="宋体" w:hAnsi="宋体" w:cs="宋体"/>
          <w:color w:val="000000"/>
          <w:sz w:val="41"/>
        </w:rPr>
        <w:t>)</w:t>
      </w:r>
      <w:r>
        <w:rPr>
          <w:rFonts w:ascii="宋体" w:eastAsia="宋体" w:hAnsi="宋体" w:cs="宋体"/>
          <w:color w:val="000000"/>
          <w:sz w:val="41"/>
        </w:rPr>
        <w:t>，虽然表面上看来回到了起点，却绝不是对起点的回归；情况变了，提升了。本质正在于此</w:t>
      </w:r>
      <w:r>
        <w:rPr>
          <w:rFonts w:ascii="宋体" w:eastAsia="宋体" w:hAnsi="宋体" w:cs="宋体"/>
          <w:color w:val="000000"/>
          <w:sz w:val="41"/>
        </w:rPr>
        <w:t>(</w:t>
      </w:r>
      <w:r>
        <w:rPr>
          <w:rFonts w:ascii="宋体" w:eastAsia="宋体" w:hAnsi="宋体" w:cs="宋体"/>
          <w:color w:val="000000"/>
          <w:sz w:val="41"/>
        </w:rPr>
        <w:t>着重号是我加的</w:t>
      </w:r>
      <w:r>
        <w:rPr>
          <w:rFonts w:ascii="宋体" w:eastAsia="宋体" w:hAnsi="宋体" w:cs="宋体"/>
          <w:color w:val="000000"/>
          <w:sz w:val="41"/>
        </w:rPr>
        <w:t>)</w:t>
      </w:r>
      <w:r>
        <w:rPr>
          <w:rFonts w:ascii="宋体" w:eastAsia="宋体" w:hAnsi="宋体" w:cs="宋体"/>
          <w:color w:val="000000"/>
          <w:sz w:val="41"/>
        </w:rPr>
        <w:t>：高乃依式的运动是剧烈上升的运动</w:t>
      </w:r>
      <w:r>
        <w:rPr>
          <w:rFonts w:ascii="宋体" w:eastAsia="宋体" w:hAnsi="宋体" w:cs="宋体"/>
          <w:color w:val="000000"/>
          <w:sz w:val="41"/>
        </w:rPr>
        <w:t>……”(</w:t>
      </w:r>
      <w:r>
        <w:rPr>
          <w:rFonts w:ascii="宋体" w:eastAsia="宋体" w:hAnsi="宋体" w:cs="宋体"/>
          <w:color w:val="000000"/>
          <w:sz w:val="41"/>
        </w:rPr>
        <w:t>可是这种超出其质量和方向的运动之暴力和力从何说起呢</w:t>
      </w:r>
      <w:r>
        <w:rPr>
          <w:rFonts w:ascii="宋体" w:eastAsia="宋体" w:hAnsi="宋体" w:cs="宋体"/>
          <w:color w:val="000000"/>
          <w:sz w:val="41"/>
        </w:rPr>
        <w:t>?)“</w:t>
      </w:r>
      <w:r>
        <w:rPr>
          <w:rFonts w:ascii="宋体" w:eastAsia="宋体" w:hAnsi="宋体" w:cs="宋体"/>
          <w:color w:val="000000"/>
          <w:sz w:val="41"/>
        </w:rPr>
        <w:t>从对至高无上的渴望，与两个环形的交叉路线连接，它现在绘出了一条上升的螺线，一种螺旋式上升。这一形式的组合将在《波里厄特》中获得它意谓功能的所有丰富性</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9</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。这结构原本是接待式的，它像情人，等待着，准备着嫁给它未来</w:t>
      </w:r>
    </w:p>
    <w:p w:rsidR="00854FAF" w:rsidRDefault="00025070">
      <w:pPr>
        <w:wordWrap w:val="0"/>
        <w:spacing w:line="500" w:lineRule="atLeast"/>
        <w:ind w:right="520"/>
        <w:jc w:val="right"/>
        <w:textAlignment w:val="baseline"/>
        <w:rPr>
          <w:sz w:val="36"/>
        </w:rPr>
      </w:pPr>
      <w:r>
        <w:rPr>
          <w:rFonts w:ascii="楷体" w:eastAsia="楷体" w:hAnsi="楷体" w:cs="楷体"/>
          <w:color w:val="000000"/>
          <w:sz w:val="36"/>
        </w:rPr>
        <w:t>29</w:t>
      </w:r>
    </w:p>
    <w:p w:rsidR="00854FAF" w:rsidRDefault="00854FAF"/>
    <w:p w:rsidR="00854FAF" w:rsidRDefault="00854FAF">
      <w:pPr>
        <w:sectPr w:rsidR="00854FAF">
          <w:headerReference w:type="default" r:id="rId141"/>
          <w:footerReference w:type="default" r:id="rId142"/>
          <w:pgSz w:w="14460" w:h="21540"/>
          <w:pgMar w:top="1820" w:right="1640" w:bottom="1820" w:left="1640" w:header="1520" w:footer="1520" w:gutter="0"/>
          <w:cols w:space="720"/>
        </w:sectPr>
      </w:pPr>
    </w:p>
    <w:p w:rsidR="00854FAF" w:rsidRDefault="00025070">
      <w:pPr>
        <w:wordWrap w:val="0"/>
        <w:spacing w:line="700" w:lineRule="atLeast"/>
        <w:textAlignment w:val="baseline"/>
        <w:rPr>
          <w:sz w:val="37"/>
        </w:rPr>
      </w:pPr>
      <w:r>
        <w:rPr>
          <w:rFonts w:ascii="宋体" w:eastAsia="宋体" w:hAnsi="宋体" w:cs="宋体"/>
          <w:color w:val="000000"/>
          <w:sz w:val="37"/>
        </w:rPr>
        <w:lastRenderedPageBreak/>
        <w:t>的意义并使之生衍繁殖。</w:t>
      </w:r>
    </w:p>
    <w:p w:rsidR="00854FAF" w:rsidRDefault="00025070">
      <w:pPr>
        <w:wordWrap w:val="0"/>
        <w:spacing w:line="700" w:lineRule="atLeast"/>
        <w:ind w:firstLine="800"/>
        <w:textAlignment w:val="baseline"/>
        <w:rPr>
          <w:sz w:val="37"/>
        </w:rPr>
      </w:pPr>
      <w:r>
        <w:rPr>
          <w:rFonts w:ascii="宋体" w:eastAsia="宋体" w:hAnsi="宋体" w:cs="宋体"/>
          <w:color w:val="000000"/>
          <w:sz w:val="37"/>
        </w:rPr>
        <w:t>如果说既是价值又是力的美有可能服从规则和模型，我们可以信服。只是有必要去证明这么说并没有什么意义吗？所以说假如《熙德》是美的，那是因为它身上那些超越了模型和知性的东西。所以说如果《熙德》的美只是因为它螺线式的和螺旋式的环形结构，那人们所说的就并非《熙德》本身。如果说这些线条的运动并非《熙德》，那么它也就不会是使其进而完美的《波里厄特》。这种运动既不是《熙德》的真相也非《波里厄特》的真相。它也不是情欲、信念、义务等的心理真相，但有人会说这在高乃依看来就是一种真实；当然这非皮埃尔</w:t>
      </w:r>
      <w:r>
        <w:rPr>
          <w:rFonts w:ascii="宋体" w:eastAsia="宋体" w:hAnsi="宋体" w:cs="宋体"/>
          <w:color w:val="000000"/>
          <w:sz w:val="37"/>
        </w:rPr>
        <w:t>·</w:t>
      </w:r>
      <w:r>
        <w:rPr>
          <w:rFonts w:ascii="宋体" w:eastAsia="宋体" w:hAnsi="宋体" w:cs="宋体"/>
          <w:color w:val="000000"/>
          <w:sz w:val="37"/>
        </w:rPr>
        <w:t>高乃依的看法，后者的传记和心理</w:t>
      </w:r>
      <w:r>
        <w:rPr>
          <w:rFonts w:ascii="宋体" w:eastAsia="宋体" w:hAnsi="宋体" w:cs="宋体"/>
          <w:color w:val="000000"/>
          <w:sz w:val="37"/>
        </w:rPr>
        <w:t>学并非我们此处所关心的问题：朝向制高点的运动，模型的最精密特性不过是高乃依式运动外的别的什么东西</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Ⅰ</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。同时渴望着《波里厄特》高度的《熙德》所标识的进路乃是</w:t>
      </w:r>
      <w:r>
        <w:rPr>
          <w:rFonts w:ascii="宋体" w:eastAsia="宋体" w:hAnsi="宋体" w:cs="宋体"/>
          <w:color w:val="000000"/>
          <w:sz w:val="37"/>
        </w:rPr>
        <w:t>“</w:t>
      </w:r>
      <w:r>
        <w:rPr>
          <w:rFonts w:ascii="宋体" w:eastAsia="宋体" w:hAnsi="宋体" w:cs="宋体"/>
          <w:color w:val="000000"/>
          <w:sz w:val="37"/>
        </w:rPr>
        <w:t>高乃依式的进路</w:t>
      </w:r>
      <w:r>
        <w:rPr>
          <w:rFonts w:ascii="宋体" w:eastAsia="宋体" w:hAnsi="宋体" w:cs="宋体"/>
          <w:color w:val="000000"/>
          <w:sz w:val="37"/>
        </w:rPr>
        <w:t>”(</w:t>
      </w:r>
      <w:r>
        <w:rPr>
          <w:rFonts w:ascii="宋体" w:eastAsia="宋体" w:hAnsi="宋体" w:cs="宋体"/>
          <w:color w:val="000000"/>
          <w:sz w:val="37"/>
        </w:rPr>
        <w:t>同上</w:t>
      </w:r>
      <w:r>
        <w:rPr>
          <w:rFonts w:ascii="宋体" w:eastAsia="宋体" w:hAnsi="宋体" w:cs="宋体"/>
          <w:color w:val="000000"/>
          <w:sz w:val="37"/>
        </w:rPr>
        <w:t>)</w:t>
      </w:r>
      <w:r>
        <w:rPr>
          <w:rFonts w:ascii="宋体" w:eastAsia="宋体" w:hAnsi="宋体" w:cs="宋体"/>
          <w:color w:val="000000"/>
          <w:sz w:val="37"/>
        </w:rPr>
        <w:t>。重新复述一遍罗塞特的《波里厄特》分析在此并无多大用处</w:t>
      </w:r>
      <w:r>
        <w:rPr>
          <w:rFonts w:ascii="宋体" w:eastAsia="宋体" w:hAnsi="宋体" w:cs="宋体"/>
          <w:color w:val="000000"/>
          <w:sz w:val="37"/>
        </w:rPr>
        <w:t>¹</w:t>
      </w:r>
      <w:r>
        <w:rPr>
          <w:rFonts w:ascii="宋体" w:eastAsia="宋体" w:hAnsi="宋体" w:cs="宋体"/>
          <w:color w:val="000000"/>
          <w:sz w:val="37"/>
        </w:rPr>
        <w:t>，因为在那个分析中，模型</w:t>
      </w:r>
      <w:r>
        <w:rPr>
          <w:rFonts w:ascii="宋体" w:eastAsia="宋体" w:hAnsi="宋体" w:cs="宋体"/>
          <w:color w:val="000000"/>
          <w:sz w:val="37"/>
          <w:u w:val="single"/>
        </w:rPr>
        <w:t xml:space="preserve">                </w:t>
      </w:r>
    </w:p>
    <w:p w:rsidR="00854FAF" w:rsidRDefault="00025070">
      <w:pPr>
        <w:wordWrap w:val="0"/>
        <w:spacing w:before="360" w:line="540" w:lineRule="atLeast"/>
        <w:textAlignment w:val="baseline"/>
        <w:rPr>
          <w:sz w:val="33"/>
        </w:rPr>
      </w:pPr>
      <w:r>
        <w:rPr>
          <w:rFonts w:ascii="宋体" w:eastAsia="宋体" w:hAnsi="宋体" w:cs="宋体"/>
          <w:color w:val="000000"/>
          <w:sz w:val="33"/>
        </w:rPr>
        <w:t xml:space="preserve">1  </w:t>
      </w:r>
      <w:r>
        <w:rPr>
          <w:rFonts w:ascii="宋体" w:eastAsia="宋体" w:hAnsi="宋体" w:cs="宋体"/>
          <w:color w:val="000000"/>
          <w:sz w:val="33"/>
        </w:rPr>
        <w:t>让我们只重述以下综合性结论、文章的梗概吧：</w:t>
      </w:r>
      <w:r>
        <w:rPr>
          <w:rFonts w:ascii="宋体" w:eastAsia="宋体" w:hAnsi="宋体" w:cs="宋体"/>
          <w:color w:val="000000"/>
          <w:sz w:val="33"/>
        </w:rPr>
        <w:t>“</w:t>
      </w:r>
      <w:r>
        <w:rPr>
          <w:rFonts w:ascii="宋体" w:eastAsia="宋体" w:hAnsi="宋体" w:cs="宋体"/>
          <w:color w:val="000000"/>
          <w:sz w:val="33"/>
        </w:rPr>
        <w:t>在分析第一和第五幕后，关于它们的对称和变体，我们会说是一种过程和一种变形。现在得加入高乃依剧的另一本质特征：它所描述的运动是一种中心位于无限的上升运动</w:t>
      </w:r>
      <w:r>
        <w:rPr>
          <w:rFonts w:ascii="宋体" w:eastAsia="宋体" w:hAnsi="宋体" w:cs="宋体"/>
          <w:color w:val="000000"/>
          <w:sz w:val="33"/>
        </w:rPr>
        <w:t>……”(</w:t>
      </w:r>
      <w:r>
        <w:rPr>
          <w:rFonts w:ascii="宋体" w:eastAsia="宋体" w:hAnsi="宋体" w:cs="宋体"/>
          <w:color w:val="000000"/>
          <w:sz w:val="33"/>
        </w:rPr>
        <w:t>在这</w:t>
      </w:r>
      <w:r>
        <w:rPr>
          <w:rFonts w:ascii="宋体" w:eastAsia="宋体" w:hAnsi="宋体" w:cs="宋体"/>
          <w:color w:val="000000"/>
          <w:sz w:val="33"/>
        </w:rPr>
        <w:t>个空间规划中，无限性的身份是什么？它在此的重要性不只指的是</w:t>
      </w:r>
      <w:r>
        <w:rPr>
          <w:rFonts w:ascii="宋体" w:eastAsia="宋体" w:hAnsi="宋体" w:cs="宋体"/>
          <w:color w:val="000000"/>
          <w:sz w:val="33"/>
        </w:rPr>
        <w:t>“</w:t>
      </w:r>
      <w:r>
        <w:rPr>
          <w:rFonts w:ascii="宋体" w:eastAsia="宋体" w:hAnsi="宋体" w:cs="宋体"/>
          <w:color w:val="000000"/>
          <w:sz w:val="33"/>
        </w:rPr>
        <w:t>运动</w:t>
      </w:r>
      <w:r>
        <w:rPr>
          <w:rFonts w:ascii="宋体" w:eastAsia="宋体" w:hAnsi="宋体" w:cs="宋体"/>
          <w:color w:val="000000"/>
          <w:sz w:val="33"/>
        </w:rPr>
        <w:t>”</w:t>
      </w:r>
      <w:r>
        <w:rPr>
          <w:rFonts w:ascii="宋体" w:eastAsia="宋体" w:hAnsi="宋体" w:cs="宋体"/>
          <w:color w:val="000000"/>
          <w:sz w:val="33"/>
        </w:rPr>
        <w:t>的不可还原的特性，还包括它质的特性</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其本质还可进一步得以明确。一个由向上运动决定的双环轨迹就是螺旋式上升；两条上升的直线分开、交错、远离并会合以便在超越剧本的一个共同轨道上延长</w:t>
      </w:r>
      <w:r>
        <w:rPr>
          <w:rFonts w:ascii="宋体" w:eastAsia="宋体" w:hAnsi="宋体" w:cs="宋体"/>
          <w:color w:val="000000"/>
          <w:sz w:val="33"/>
        </w:rPr>
        <w:t>……”(“</w:t>
      </w:r>
      <w:r>
        <w:rPr>
          <w:rFonts w:ascii="宋体" w:eastAsia="宋体" w:hAnsi="宋体" w:cs="宋体"/>
          <w:color w:val="000000"/>
          <w:sz w:val="33"/>
        </w:rPr>
        <w:t>剧本之外</w:t>
      </w:r>
      <w:r>
        <w:rPr>
          <w:rFonts w:ascii="宋体" w:eastAsia="宋体" w:hAnsi="宋体" w:cs="宋体"/>
          <w:color w:val="000000"/>
          <w:sz w:val="33"/>
        </w:rPr>
        <w:t>”</w:t>
      </w:r>
      <w:r>
        <w:rPr>
          <w:rFonts w:ascii="宋体" w:eastAsia="宋体" w:hAnsi="宋体" w:cs="宋体"/>
          <w:color w:val="000000"/>
          <w:sz w:val="33"/>
        </w:rPr>
        <w:t>的结构意义是什么</w:t>
      </w:r>
      <w:r>
        <w:rPr>
          <w:rFonts w:ascii="宋体" w:eastAsia="宋体" w:hAnsi="宋体" w:cs="宋体"/>
          <w:color w:val="000000"/>
          <w:sz w:val="33"/>
        </w:rPr>
        <w:t>?)“</w:t>
      </w:r>
      <w:r>
        <w:rPr>
          <w:rFonts w:ascii="宋体" w:eastAsia="宋体" w:hAnsi="宋体" w:cs="宋体"/>
          <w:color w:val="000000"/>
          <w:sz w:val="33"/>
        </w:rPr>
        <w:t>波丽娜和波里厄特在第一幕中相遇并分开；第四幕中他们的重逢使双方更密切，而这高一层次的重逢最终却是新的离异；在第五幕中他们又在一个更高的层次上回合，此乃攀升的顶端，在那里他们的最后冲刺使双方最终得以在自由和凯旋的制高点，即上帝</w:t>
      </w:r>
      <w:r>
        <w:rPr>
          <w:rFonts w:ascii="宋体" w:eastAsia="宋体" w:hAnsi="宋体" w:cs="宋体"/>
          <w:color w:val="000000"/>
          <w:sz w:val="33"/>
        </w:rPr>
        <w:t>那里结合。</w:t>
      </w:r>
      <w:r>
        <w:rPr>
          <w:rFonts w:ascii="宋体" w:eastAsia="宋体" w:hAnsi="宋体" w:cs="宋体"/>
          <w:color w:val="000000"/>
          <w:sz w:val="33"/>
        </w:rPr>
        <w:t>”(</w:t>
      </w:r>
      <w:r>
        <w:rPr>
          <w:rFonts w:ascii="宋体" w:eastAsia="宋体" w:hAnsi="宋体" w:cs="宋体"/>
          <w:color w:val="000000"/>
          <w:sz w:val="33"/>
        </w:rPr>
        <w:t>第</w:t>
      </w:r>
      <w:r>
        <w:rPr>
          <w:rFonts w:ascii="宋体" w:eastAsia="宋体" w:hAnsi="宋体" w:cs="宋体"/>
          <w:color w:val="000000"/>
          <w:sz w:val="33"/>
        </w:rPr>
        <w:t>16</w:t>
      </w:r>
      <w:r>
        <w:rPr>
          <w:rFonts w:ascii="宋体" w:eastAsia="宋体" w:hAnsi="宋体" w:cs="宋体"/>
          <w:color w:val="000000"/>
          <w:sz w:val="33"/>
        </w:rPr>
        <w:t>页</w:t>
      </w:r>
      <w:r>
        <w:rPr>
          <w:rFonts w:ascii="宋体" w:eastAsia="宋体" w:hAnsi="宋体" w:cs="宋体"/>
          <w:color w:val="000000"/>
          <w:sz w:val="33"/>
        </w:rPr>
        <w:t>)</w:t>
      </w:r>
    </w:p>
    <w:p w:rsidR="00854FAF" w:rsidRDefault="00025070">
      <w:pPr>
        <w:wordWrap w:val="0"/>
        <w:spacing w:line="540" w:lineRule="atLeast"/>
        <w:ind w:left="440"/>
        <w:textAlignment w:val="baseline"/>
        <w:rPr>
          <w:sz w:val="33"/>
        </w:rPr>
      </w:pPr>
      <w:r>
        <w:rPr>
          <w:rFonts w:ascii="宋体" w:eastAsia="宋体" w:hAnsi="宋体" w:cs="宋体"/>
          <w:color w:val="000000"/>
          <w:sz w:val="33"/>
        </w:rPr>
        <w:t>30</w:t>
      </w:r>
    </w:p>
    <w:p w:rsidR="00854FAF" w:rsidRDefault="00854FAF"/>
    <w:p w:rsidR="00854FAF" w:rsidRDefault="00854FAF">
      <w:pPr>
        <w:sectPr w:rsidR="00854FAF">
          <w:headerReference w:type="default" r:id="rId143"/>
          <w:footerReference w:type="default" r:id="rId144"/>
          <w:pgSz w:w="14460" w:h="21540"/>
          <w:pgMar w:top="1820" w:right="1660" w:bottom="1820" w:left="1660" w:header="1520" w:footer="1520" w:gutter="0"/>
          <w:cols w:space="720"/>
        </w:sectPr>
      </w:pPr>
    </w:p>
    <w:p w:rsidR="00854FAF" w:rsidRDefault="00025070">
      <w:pPr>
        <w:wordWrap w:val="0"/>
        <w:spacing w:line="700" w:lineRule="atLeast"/>
        <w:textAlignment w:val="baseline"/>
        <w:rPr>
          <w:sz w:val="41"/>
        </w:rPr>
      </w:pPr>
      <w:r>
        <w:rPr>
          <w:rFonts w:ascii="宋体" w:eastAsia="宋体" w:hAnsi="宋体" w:cs="宋体"/>
          <w:color w:val="000000"/>
          <w:sz w:val="41"/>
        </w:rPr>
        <w:lastRenderedPageBreak/>
        <w:t>以一种操控技巧达到了它完美的极至及其内在复杂性之至，只是人们总要自问这种操控技巧是高乃依的还是罗塞特的。前面我们已经说过罗塞特的方式过于笛卡儿式而不及莱布尼茨式。具体地看，他也有点儿莱布尼茨的意思：他似乎认为面对一部文学作品，我们总得找出一条线，无论它多么复杂，只要它对作品运动的一体性和整体性及其穿越的点有所意识。</w:t>
      </w:r>
    </w:p>
    <w:p w:rsidR="00854FAF" w:rsidRDefault="00025070">
      <w:pPr>
        <w:wordWrap w:val="0"/>
        <w:spacing w:line="700" w:lineRule="atLeast"/>
        <w:ind w:right="20" w:firstLine="840"/>
        <w:textAlignment w:val="baseline"/>
        <w:rPr>
          <w:sz w:val="41"/>
        </w:rPr>
      </w:pPr>
      <w:r>
        <w:rPr>
          <w:rFonts w:ascii="宋体" w:eastAsia="宋体" w:hAnsi="宋体" w:cs="宋体"/>
          <w:color w:val="000000"/>
          <w:sz w:val="41"/>
        </w:rPr>
        <w:t>事实上，莱布尼茨在《形而上学论》中写道：</w:t>
      </w:r>
      <w:r>
        <w:rPr>
          <w:rFonts w:ascii="宋体" w:eastAsia="宋体" w:hAnsi="宋体" w:cs="宋体"/>
          <w:color w:val="000000"/>
          <w:sz w:val="41"/>
        </w:rPr>
        <w:t>“</w:t>
      </w:r>
      <w:r>
        <w:rPr>
          <w:rFonts w:ascii="宋体" w:eastAsia="宋体" w:hAnsi="宋体" w:cs="宋体"/>
          <w:color w:val="000000"/>
          <w:sz w:val="41"/>
        </w:rPr>
        <w:t>让我们假定比如有个人像占卜先生搞的滑稽术那样在一张纸上胡乱</w:t>
      </w:r>
      <w:r>
        <w:rPr>
          <w:rFonts w:ascii="宋体" w:eastAsia="宋体" w:hAnsi="宋体" w:cs="宋体"/>
          <w:color w:val="000000"/>
          <w:sz w:val="41"/>
        </w:rPr>
        <w:t>涂上大量的点。我说在那上面找出一条几何线并不难，而且可以说这条线的概念按某种规则总是恒定不变的以至于这条线经过所有的点并在手标识它们的同一秩序中进行。同样的，假如有人找出一条持续不断的线，哪怕它一忽儿直一忽儿转圈一忽儿又成别的什么形态，都是有可能找到它所有的点共有的一种概念，一种规则或一种方程式，而且通过这条线，这些点的上述变化应当顺理成章。比如，没有一个面貌的轮廓不属于某种几何线条而不能以某种数理运动来勾勒其特征。</w:t>
      </w:r>
      <w:r>
        <w:rPr>
          <w:rFonts w:ascii="宋体" w:eastAsia="宋体" w:hAnsi="宋体" w:cs="宋体"/>
          <w:color w:val="000000"/>
          <w:sz w:val="41"/>
        </w:rPr>
        <w:t>”</w:t>
      </w:r>
    </w:p>
    <w:p w:rsidR="00854FAF" w:rsidRDefault="00025070">
      <w:pPr>
        <w:wordWrap w:val="0"/>
        <w:spacing w:line="700" w:lineRule="atLeast"/>
        <w:ind w:right="20" w:firstLine="840"/>
        <w:textAlignment w:val="baseline"/>
        <w:rPr>
          <w:sz w:val="41"/>
        </w:rPr>
      </w:pPr>
      <w:r>
        <w:rPr>
          <w:rFonts w:ascii="宋体" w:eastAsia="宋体" w:hAnsi="宋体" w:cs="宋体"/>
          <w:color w:val="000000"/>
          <w:sz w:val="41"/>
        </w:rPr>
        <w:t>不过，莱布尼茨说的是神的创造性与智性：</w:t>
      </w:r>
      <w:r>
        <w:rPr>
          <w:rFonts w:ascii="宋体" w:eastAsia="宋体" w:hAnsi="宋体" w:cs="宋体"/>
          <w:color w:val="000000"/>
          <w:sz w:val="41"/>
        </w:rPr>
        <w:t>“</w:t>
      </w:r>
      <w:r>
        <w:rPr>
          <w:rFonts w:ascii="宋体" w:eastAsia="宋体" w:hAnsi="宋体" w:cs="宋体"/>
          <w:color w:val="000000"/>
          <w:sz w:val="41"/>
        </w:rPr>
        <w:t>我用这些比较来勾画神的智慧之某些类似的不完美。但</w:t>
      </w:r>
      <w:r>
        <w:rPr>
          <w:rFonts w:ascii="宋体" w:eastAsia="宋体" w:hAnsi="宋体" w:cs="宋体"/>
          <w:color w:val="000000"/>
          <w:sz w:val="41"/>
        </w:rPr>
        <w:t>我并不打算以此来解释整个宇宙有赖于此的这个大神秘。</w:t>
      </w:r>
      <w:r>
        <w:rPr>
          <w:rFonts w:ascii="宋体" w:eastAsia="宋体" w:hAnsi="宋体" w:cs="宋体"/>
          <w:color w:val="000000"/>
          <w:sz w:val="41"/>
        </w:rPr>
        <w:t>”</w:t>
      </w:r>
      <w:r>
        <w:rPr>
          <w:rFonts w:ascii="宋体" w:eastAsia="宋体" w:hAnsi="宋体" w:cs="宋体"/>
          <w:color w:val="000000"/>
          <w:sz w:val="41"/>
        </w:rPr>
        <w:t>这种对数理空间之再现的信任涉及质，力，价值，也涉及非神性作品被有限的心智阅读的问题，它看起来</w:t>
      </w:r>
      <w:r>
        <w:rPr>
          <w:rFonts w:ascii="宋体" w:eastAsia="宋体" w:hAnsi="宋体" w:cs="宋体"/>
          <w:color w:val="000000"/>
          <w:sz w:val="41"/>
        </w:rPr>
        <w:t>(</w:t>
      </w:r>
      <w:r>
        <w:rPr>
          <w:rFonts w:ascii="宋体" w:eastAsia="宋体" w:hAnsi="宋体" w:cs="宋体"/>
          <w:color w:val="000000"/>
          <w:sz w:val="41"/>
        </w:rPr>
        <w:t>从整个文明的范畴来看，因为这里处理的不再只是罗塞特的语言问题，而是我们语言的整体性及其可信度</w:t>
      </w:r>
      <w:r>
        <w:rPr>
          <w:rFonts w:ascii="宋体" w:eastAsia="宋体" w:hAnsi="宋体" w:cs="宋体"/>
          <w:color w:val="000000"/>
          <w:sz w:val="41"/>
        </w:rPr>
        <w:t>)</w:t>
      </w:r>
      <w:r>
        <w:rPr>
          <w:rFonts w:ascii="宋体" w:eastAsia="宋体" w:hAnsi="宋体" w:cs="宋体"/>
          <w:color w:val="000000"/>
          <w:sz w:val="41"/>
        </w:rPr>
        <w:t>与新喀里多尼亚的加那克艺术家对深度平面再</w:t>
      </w:r>
    </w:p>
    <w:p w:rsidR="00854FAF" w:rsidRDefault="00025070">
      <w:pPr>
        <w:wordWrap w:val="0"/>
        <w:spacing w:line="500" w:lineRule="atLeast"/>
        <w:ind w:right="560"/>
        <w:jc w:val="right"/>
        <w:textAlignment w:val="baseline"/>
        <w:rPr>
          <w:sz w:val="37"/>
        </w:rPr>
      </w:pPr>
      <w:r>
        <w:rPr>
          <w:rFonts w:ascii="楷体" w:eastAsia="楷体" w:hAnsi="楷体" w:cs="楷体"/>
          <w:color w:val="000000"/>
          <w:sz w:val="37"/>
        </w:rPr>
        <w:t>31</w:t>
      </w:r>
    </w:p>
    <w:p w:rsidR="00854FAF" w:rsidRDefault="00854FAF"/>
    <w:p w:rsidR="00854FAF" w:rsidRDefault="00854FAF">
      <w:pPr>
        <w:sectPr w:rsidR="00854FAF">
          <w:headerReference w:type="default" r:id="rId145"/>
          <w:footerReference w:type="default" r:id="rId146"/>
          <w:pgSz w:w="14460" w:h="21540"/>
          <w:pgMar w:top="1800" w:right="1640" w:bottom="1800" w:left="1640" w:header="1500" w:footer="1500" w:gutter="0"/>
          <w:cols w:space="720"/>
        </w:sectPr>
      </w:pPr>
    </w:p>
    <w:p w:rsidR="00854FAF" w:rsidRDefault="00025070">
      <w:pPr>
        <w:wordWrap w:val="0"/>
        <w:spacing w:line="680" w:lineRule="atLeast"/>
        <w:ind w:left="40" w:hanging="40"/>
        <w:textAlignment w:val="baseline"/>
        <w:rPr>
          <w:sz w:val="41"/>
        </w:rPr>
      </w:pPr>
      <w:r>
        <w:rPr>
          <w:rFonts w:ascii="宋体" w:eastAsia="宋体" w:hAnsi="宋体" w:cs="宋体"/>
          <w:color w:val="000000"/>
          <w:sz w:val="41"/>
        </w:rPr>
        <w:lastRenderedPageBreak/>
        <w:t>现的信任类似。</w:t>
      </w:r>
      <w:r>
        <w:rPr>
          <w:rFonts w:ascii="宋体" w:eastAsia="宋体" w:hAnsi="宋体" w:cs="宋体"/>
          <w:color w:val="000000"/>
          <w:sz w:val="41"/>
        </w:rPr>
        <w:t>¹</w:t>
      </w:r>
      <w:r>
        <w:rPr>
          <w:rFonts w:ascii="宋体" w:eastAsia="宋体" w:hAnsi="宋体" w:cs="宋体"/>
          <w:color w:val="000000"/>
          <w:sz w:val="41"/>
        </w:rPr>
        <w:t>况且，结构主义人种学家分析起这种信任来比从前多了一些谨慎，少了一些喜悦。</w:t>
      </w:r>
    </w:p>
    <w:p w:rsidR="00854FAF" w:rsidRDefault="00025070">
      <w:pPr>
        <w:wordWrap w:val="0"/>
        <w:spacing w:line="680" w:lineRule="atLeast"/>
        <w:ind w:right="20" w:firstLine="820"/>
        <w:textAlignment w:val="baseline"/>
        <w:rPr>
          <w:sz w:val="41"/>
        </w:rPr>
      </w:pPr>
      <w:r>
        <w:rPr>
          <w:rFonts w:ascii="宋体" w:eastAsia="宋体" w:hAnsi="宋体" w:cs="宋体"/>
          <w:color w:val="000000"/>
          <w:sz w:val="41"/>
        </w:rPr>
        <w:t>这里，我们无意以简单的摇摆、平衡或倒转运动来将时间</w:t>
      </w:r>
      <w:r>
        <w:rPr>
          <w:rFonts w:ascii="宋体" w:eastAsia="宋体" w:hAnsi="宋体" w:cs="宋体"/>
          <w:color w:val="000000"/>
          <w:sz w:val="41"/>
        </w:rPr>
        <w:t>与空间，质与量，力与形，意义的深度或价值与形貌的表象加以对立。正相反。与这种简单的替换，这种择其一以对其余的简单选择相反，我们认为应当找寻新的概念新的模式和一种能摆脱这形而上学对立系统的经济原则</w:t>
      </w:r>
      <w:r>
        <w:rPr>
          <w:rFonts w:ascii="宋体" w:eastAsia="宋体" w:hAnsi="宋体" w:cs="宋体"/>
          <w:color w:val="000000"/>
          <w:sz w:val="41"/>
        </w:rPr>
        <w:t>²</w:t>
      </w:r>
      <w:r>
        <w:rPr>
          <w:rFonts w:ascii="宋体" w:eastAsia="宋体" w:hAnsi="宋体" w:cs="宋体"/>
          <w:color w:val="000000"/>
          <w:sz w:val="41"/>
        </w:rPr>
        <w:t>。这种经济原则将不是一种纯粹无形之力的能量学。受审查的区别将同时既是位的区别又是力的区别。如果这看来像是以一种系列反对另一种系列的话，那是因为我们希望从古典系统内部呈现出结构主义给予另一系列的某种简单而非批评性的特权。我们的话语不可还原地属于形而上学的对立系统。而要中断这种从属关系只能通过某种组织，某种策略性的安排</w:t>
      </w:r>
      <w:r>
        <w:rPr>
          <w:rFonts w:ascii="宋体" w:eastAsia="宋体" w:hAnsi="宋体" w:cs="宋体"/>
          <w:color w:val="000000"/>
          <w:sz w:val="41"/>
        </w:rPr>
        <w:t>来预示，因为这种安排能从场力内部以其之计还制其身，导致一种遍及全系统的错位力，使该系统全方位龟裂并彻底丧失界定范围。</w:t>
      </w:r>
    </w:p>
    <w:p w:rsidR="00854FAF" w:rsidRDefault="00025070">
      <w:pPr>
        <w:wordWrap w:val="0"/>
        <w:spacing w:line="680" w:lineRule="atLeast"/>
        <w:ind w:left="820"/>
        <w:textAlignment w:val="baseline"/>
        <w:rPr>
          <w:sz w:val="41"/>
        </w:rPr>
      </w:pPr>
      <w:r>
        <w:rPr>
          <w:rFonts w:ascii="宋体" w:eastAsia="宋体" w:hAnsi="宋体" w:cs="宋体"/>
          <w:color w:val="000000"/>
          <w:sz w:val="41"/>
        </w:rPr>
        <w:t>假定为了避免</w:t>
      </w:r>
      <w:r>
        <w:rPr>
          <w:rFonts w:ascii="宋体" w:eastAsia="宋体" w:hAnsi="宋体" w:cs="宋体"/>
          <w:color w:val="000000"/>
          <w:sz w:val="41"/>
        </w:rPr>
        <w:t>“</w:t>
      </w:r>
      <w:r>
        <w:rPr>
          <w:rFonts w:ascii="宋体" w:eastAsia="宋体" w:hAnsi="宋体" w:cs="宋体"/>
          <w:color w:val="000000"/>
          <w:sz w:val="41"/>
        </w:rPr>
        <w:t>抽象主义</w:t>
      </w:r>
      <w:r>
        <w:rPr>
          <w:rFonts w:ascii="宋体" w:eastAsia="宋体" w:hAnsi="宋体" w:cs="宋体"/>
          <w:color w:val="000000"/>
          <w:sz w:val="41"/>
        </w:rPr>
        <w:t>”</w:t>
      </w:r>
      <w:r>
        <w:rPr>
          <w:rFonts w:ascii="宋体" w:eastAsia="宋体" w:hAnsi="宋体" w:cs="宋体"/>
          <w:color w:val="000000"/>
          <w:sz w:val="41"/>
        </w:rPr>
        <w:t>我们像罗塞特理论上想要做的</w:t>
      </w:r>
    </w:p>
    <w:p w:rsidR="00854FAF" w:rsidRDefault="00025070">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54FAF" w:rsidRDefault="00025070">
      <w:pPr>
        <w:wordWrap w:val="0"/>
        <w:spacing w:before="360" w:line="520" w:lineRule="atLeast"/>
        <w:ind w:right="100" w:firstLine="120"/>
        <w:textAlignment w:val="baseline"/>
        <w:rPr>
          <w:sz w:val="32"/>
        </w:rPr>
      </w:pPr>
      <w:r>
        <w:rPr>
          <w:rFonts w:ascii="仿宋" w:eastAsia="仿宋" w:hAnsi="仿宋" w:cs="仿宋"/>
          <w:color w:val="000000"/>
          <w:sz w:val="32"/>
        </w:rPr>
        <w:t xml:space="preserve">1 </w:t>
      </w:r>
      <w:r>
        <w:rPr>
          <w:rFonts w:ascii="仿宋" w:eastAsia="仿宋" w:hAnsi="仿宋" w:cs="仿宋"/>
          <w:color w:val="000000"/>
          <w:sz w:val="32"/>
        </w:rPr>
        <w:t>参见</w:t>
      </w:r>
      <w:r>
        <w:rPr>
          <w:rFonts w:ascii="仿宋" w:eastAsia="仿宋" w:hAnsi="仿宋" w:cs="仿宋"/>
          <w:color w:val="000000"/>
          <w:sz w:val="32"/>
        </w:rPr>
        <w:t>M·</w:t>
      </w:r>
      <w:r>
        <w:rPr>
          <w:rFonts w:ascii="仿宋" w:eastAsia="仿宋" w:hAnsi="仿宋" w:cs="仿宋"/>
          <w:color w:val="000000"/>
          <w:sz w:val="32"/>
        </w:rPr>
        <w:t>勒恩哈尔德，《大洋洲艺术</w:t>
      </w:r>
      <w:r>
        <w:rPr>
          <w:rFonts w:ascii="仿宋" w:eastAsia="仿宋" w:hAnsi="仿宋" w:cs="仿宋"/>
          <w:color w:val="000000"/>
          <w:sz w:val="32"/>
        </w:rPr>
        <w:t>·</w:t>
      </w:r>
      <w:r>
        <w:rPr>
          <w:rFonts w:ascii="仿宋" w:eastAsia="仿宋" w:hAnsi="仿宋" w:cs="仿宋"/>
          <w:color w:val="000000"/>
          <w:sz w:val="32"/>
        </w:rPr>
        <w:t>大地之子》，第</w:t>
      </w:r>
      <w:r>
        <w:rPr>
          <w:rFonts w:ascii="仿宋" w:eastAsia="仿宋" w:hAnsi="仿宋" w:cs="仿宋"/>
          <w:color w:val="000000"/>
          <w:sz w:val="32"/>
        </w:rPr>
        <w:t>99</w:t>
      </w:r>
      <w:r>
        <w:rPr>
          <w:rFonts w:ascii="仿宋" w:eastAsia="仿宋" w:hAnsi="仿宋" w:cs="仿宋"/>
          <w:color w:val="000000"/>
          <w:sz w:val="32"/>
        </w:rPr>
        <w:t>页；《杜卡莫》</w:t>
      </w:r>
      <w:r>
        <w:rPr>
          <w:rFonts w:ascii="仿宋" w:eastAsia="仿宋" w:hAnsi="仿宋" w:cs="仿宋"/>
          <w:color w:val="000000"/>
          <w:sz w:val="32"/>
        </w:rPr>
        <w:t>(DoKamo)</w:t>
      </w:r>
      <w:r>
        <w:rPr>
          <w:rFonts w:ascii="仿宋" w:eastAsia="仿宋" w:hAnsi="仿宋" w:cs="仿宋"/>
          <w:color w:val="000000"/>
          <w:sz w:val="32"/>
        </w:rPr>
        <w:t>第</w:t>
      </w:r>
      <w:r>
        <w:rPr>
          <w:rFonts w:ascii="仿宋" w:eastAsia="仿宋" w:hAnsi="仿宋" w:cs="仿宋"/>
          <w:color w:val="000000"/>
          <w:sz w:val="32"/>
        </w:rPr>
        <w:t>19-21</w:t>
      </w:r>
      <w:r>
        <w:rPr>
          <w:rFonts w:ascii="仿宋" w:eastAsia="仿宋" w:hAnsi="仿宋" w:cs="仿宋"/>
          <w:color w:val="000000"/>
          <w:sz w:val="32"/>
        </w:rPr>
        <w:t>页。</w:t>
      </w:r>
    </w:p>
    <w:p w:rsidR="00854FAF" w:rsidRDefault="00025070">
      <w:pPr>
        <w:wordWrap w:val="0"/>
        <w:spacing w:line="520" w:lineRule="atLeast"/>
        <w:ind w:right="20" w:firstLine="60"/>
        <w:textAlignment w:val="baseline"/>
        <w:rPr>
          <w:sz w:val="32"/>
        </w:rPr>
      </w:pPr>
      <w:r>
        <w:rPr>
          <w:rFonts w:ascii="仿宋" w:eastAsia="仿宋" w:hAnsi="仿宋" w:cs="仿宋"/>
          <w:color w:val="000000"/>
          <w:sz w:val="32"/>
        </w:rPr>
        <w:t xml:space="preserve">2  </w:t>
      </w:r>
      <w:r>
        <w:rPr>
          <w:rFonts w:ascii="仿宋" w:eastAsia="仿宋" w:hAnsi="仿宋" w:cs="仿宋"/>
          <w:color w:val="000000"/>
          <w:sz w:val="32"/>
        </w:rPr>
        <w:t>有关经济学的概念可参照奥地利哲学家恩斯特</w:t>
      </w:r>
      <w:r>
        <w:rPr>
          <w:rFonts w:ascii="仿宋" w:eastAsia="仿宋" w:hAnsi="仿宋" w:cs="仿宋"/>
          <w:color w:val="000000"/>
          <w:sz w:val="32"/>
        </w:rPr>
        <w:t>·</w:t>
      </w:r>
      <w:r>
        <w:rPr>
          <w:rFonts w:ascii="仿宋" w:eastAsia="仿宋" w:hAnsi="仿宋" w:cs="仿宋"/>
          <w:color w:val="000000"/>
          <w:sz w:val="32"/>
        </w:rPr>
        <w:t>马赫</w:t>
      </w:r>
      <w:r>
        <w:rPr>
          <w:rFonts w:ascii="仿宋" w:eastAsia="仿宋" w:hAnsi="仿宋" w:cs="仿宋"/>
          <w:color w:val="000000"/>
          <w:sz w:val="32"/>
        </w:rPr>
        <w:t>(Ernst Mach</w:t>
      </w:r>
      <w:r>
        <w:rPr>
          <w:rFonts w:ascii="仿宋" w:eastAsia="仿宋" w:hAnsi="仿宋" w:cs="仿宋"/>
          <w:color w:val="000000"/>
          <w:sz w:val="32"/>
        </w:rPr>
        <w:t>，</w:t>
      </w:r>
      <w:r>
        <w:rPr>
          <w:rFonts w:ascii="仿宋" w:eastAsia="仿宋" w:hAnsi="仿宋" w:cs="仿宋"/>
          <w:color w:val="000000"/>
          <w:sz w:val="32"/>
        </w:rPr>
        <w:t>1838-1916</w:t>
      </w:r>
      <w:r>
        <w:rPr>
          <w:rFonts w:ascii="仿宋" w:eastAsia="仿宋" w:hAnsi="仿宋" w:cs="仿宋"/>
          <w:color w:val="000000"/>
          <w:sz w:val="32"/>
        </w:rPr>
        <w:t>年</w:t>
      </w:r>
      <w:r>
        <w:rPr>
          <w:rFonts w:ascii="仿宋" w:eastAsia="仿宋" w:hAnsi="仿宋" w:cs="仿宋"/>
          <w:color w:val="000000"/>
          <w:sz w:val="32"/>
        </w:rPr>
        <w:t>)</w:t>
      </w:r>
      <w:r>
        <w:rPr>
          <w:rFonts w:ascii="仿宋" w:eastAsia="仿宋" w:hAnsi="仿宋" w:cs="仿宋"/>
          <w:color w:val="000000"/>
          <w:sz w:val="32"/>
        </w:rPr>
        <w:t>的思维经济原则及德国哲学家理查</w:t>
      </w:r>
      <w:r>
        <w:rPr>
          <w:rFonts w:ascii="仿宋" w:eastAsia="仿宋" w:hAnsi="仿宋" w:cs="仿宋"/>
          <w:color w:val="000000"/>
          <w:sz w:val="32"/>
        </w:rPr>
        <w:t>·</w:t>
      </w:r>
      <w:r>
        <w:rPr>
          <w:rFonts w:ascii="仿宋" w:eastAsia="仿宋" w:hAnsi="仿宋" w:cs="仿宋"/>
          <w:color w:val="000000"/>
          <w:sz w:val="32"/>
        </w:rPr>
        <w:t>阿芬那留斯</w:t>
      </w:r>
      <w:r>
        <w:rPr>
          <w:rFonts w:ascii="仿宋" w:eastAsia="仿宋" w:hAnsi="仿宋" w:cs="仿宋"/>
          <w:color w:val="000000"/>
          <w:sz w:val="32"/>
        </w:rPr>
        <w:t>(Richard Avenarius1843-1896</w:t>
      </w:r>
      <w:r>
        <w:rPr>
          <w:rFonts w:ascii="仿宋" w:eastAsia="仿宋" w:hAnsi="仿宋" w:cs="仿宋"/>
          <w:color w:val="000000"/>
          <w:sz w:val="32"/>
        </w:rPr>
        <w:t>年</w:t>
      </w:r>
      <w:r>
        <w:rPr>
          <w:rFonts w:ascii="仿宋" w:eastAsia="仿宋" w:hAnsi="仿宋" w:cs="仿宋"/>
          <w:color w:val="000000"/>
          <w:sz w:val="32"/>
        </w:rPr>
        <w:t>)</w:t>
      </w:r>
      <w:r>
        <w:rPr>
          <w:rFonts w:ascii="仿宋" w:eastAsia="仿宋" w:hAnsi="仿宋" w:cs="仿宋"/>
          <w:color w:val="000000"/>
          <w:sz w:val="32"/>
        </w:rPr>
        <w:t>的</w:t>
      </w:r>
      <w:r>
        <w:rPr>
          <w:rFonts w:ascii="仿宋" w:eastAsia="仿宋" w:hAnsi="仿宋" w:cs="仿宋"/>
          <w:color w:val="000000"/>
          <w:sz w:val="32"/>
        </w:rPr>
        <w:t>“</w:t>
      </w:r>
      <w:r>
        <w:rPr>
          <w:rFonts w:ascii="仿宋" w:eastAsia="仿宋" w:hAnsi="仿宋" w:cs="仿宋"/>
          <w:color w:val="000000"/>
          <w:sz w:val="32"/>
        </w:rPr>
        <w:t>费力最</w:t>
      </w:r>
      <w:r>
        <w:rPr>
          <w:rFonts w:ascii="仿宋" w:eastAsia="仿宋" w:hAnsi="仿宋" w:cs="仿宋"/>
          <w:color w:val="000000"/>
          <w:sz w:val="32"/>
        </w:rPr>
        <w:t>小的原则</w:t>
      </w:r>
      <w:r>
        <w:rPr>
          <w:rFonts w:ascii="仿宋" w:eastAsia="仿宋" w:hAnsi="仿宋" w:cs="仿宋"/>
          <w:color w:val="000000"/>
          <w:sz w:val="32"/>
        </w:rPr>
        <w:t>”</w:t>
      </w:r>
      <w:r>
        <w:rPr>
          <w:rFonts w:ascii="仿宋" w:eastAsia="仿宋" w:hAnsi="仿宋" w:cs="仿宋"/>
          <w:color w:val="000000"/>
          <w:sz w:val="32"/>
        </w:rPr>
        <w:t>。后者认为哲学就是按照费力最小的原则对世界的思维；马赫则指出：</w:t>
      </w:r>
      <w:r>
        <w:rPr>
          <w:rFonts w:ascii="仿宋" w:eastAsia="仿宋" w:hAnsi="仿宋" w:cs="仿宋"/>
          <w:color w:val="000000"/>
          <w:sz w:val="32"/>
        </w:rPr>
        <w:t>“</w:t>
      </w:r>
      <w:r>
        <w:rPr>
          <w:rFonts w:ascii="仿宋" w:eastAsia="仿宋" w:hAnsi="仿宋" w:cs="仿宋"/>
          <w:color w:val="000000"/>
          <w:sz w:val="32"/>
        </w:rPr>
        <w:t>由于人的生命短促，人的记忆力有限，任何一项名副其实的知识，如果没有最大限度的思维经济，都是不能得到的。因此，可以把科学看成一个最小值的问题，这就是：花费尽可能少的思维，对事实作出尽可能最完善的陈述。</w:t>
      </w:r>
      <w:r>
        <w:rPr>
          <w:rFonts w:ascii="仿宋" w:eastAsia="仿宋" w:hAnsi="仿宋" w:cs="仿宋"/>
          <w:color w:val="000000"/>
          <w:sz w:val="32"/>
        </w:rPr>
        <w:t>”</w:t>
      </w:r>
      <w:r>
        <w:rPr>
          <w:rFonts w:ascii="仿宋" w:eastAsia="仿宋" w:hAnsi="仿宋" w:cs="仿宋"/>
          <w:color w:val="000000"/>
          <w:sz w:val="32"/>
        </w:rPr>
        <w:t>参照刘放桐等编著《现代西方哲学》，修订本，上册，北京：人民文学出版社，</w:t>
      </w:r>
      <w:r>
        <w:rPr>
          <w:rFonts w:ascii="仿宋" w:eastAsia="仿宋" w:hAnsi="仿宋" w:cs="仿宋"/>
          <w:color w:val="000000"/>
          <w:sz w:val="32"/>
        </w:rPr>
        <w:t>1990</w:t>
      </w:r>
      <w:r>
        <w:rPr>
          <w:rFonts w:ascii="仿宋" w:eastAsia="仿宋" w:hAnsi="仿宋" w:cs="仿宋"/>
          <w:color w:val="000000"/>
          <w:sz w:val="32"/>
        </w:rPr>
        <w:t>，第</w:t>
      </w:r>
      <w:r>
        <w:rPr>
          <w:rFonts w:ascii="仿宋" w:eastAsia="仿宋" w:hAnsi="仿宋" w:cs="仿宋"/>
          <w:color w:val="000000"/>
          <w:sz w:val="32"/>
        </w:rPr>
        <w:t>169-170</w:t>
      </w:r>
      <w:r>
        <w:rPr>
          <w:rFonts w:ascii="仿宋" w:eastAsia="仿宋" w:hAnsi="仿宋" w:cs="仿宋"/>
          <w:color w:val="000000"/>
          <w:sz w:val="32"/>
        </w:rPr>
        <w:t>页。</w:t>
      </w:r>
      <w:r>
        <w:rPr>
          <w:rFonts w:ascii="仿宋" w:eastAsia="仿宋" w:hAnsi="仿宋" w:cs="仿宋"/>
          <w:color w:val="000000"/>
          <w:sz w:val="32"/>
        </w:rPr>
        <w:t>————</w:t>
      </w:r>
      <w:r>
        <w:rPr>
          <w:rFonts w:ascii="仿宋" w:eastAsia="仿宋" w:hAnsi="仿宋" w:cs="仿宋"/>
          <w:color w:val="000000"/>
          <w:sz w:val="32"/>
        </w:rPr>
        <w:t>译者注</w:t>
      </w:r>
    </w:p>
    <w:p w:rsidR="00854FAF" w:rsidRDefault="00025070">
      <w:pPr>
        <w:wordWrap w:val="0"/>
        <w:spacing w:line="460" w:lineRule="atLeast"/>
        <w:ind w:left="440"/>
        <w:textAlignment w:val="baseline"/>
        <w:rPr>
          <w:sz w:val="34"/>
        </w:rPr>
      </w:pPr>
      <w:r>
        <w:rPr>
          <w:rFonts w:ascii="楷体" w:eastAsia="楷体" w:hAnsi="楷体" w:cs="楷体"/>
          <w:color w:val="000000"/>
          <w:sz w:val="34"/>
        </w:rPr>
        <w:t>32</w:t>
      </w:r>
    </w:p>
    <w:p w:rsidR="00854FAF" w:rsidRDefault="00854FAF"/>
    <w:p w:rsidR="00854FAF" w:rsidRDefault="00854FAF">
      <w:pPr>
        <w:sectPr w:rsidR="00854FAF">
          <w:headerReference w:type="default" r:id="rId147"/>
          <w:footerReference w:type="default" r:id="rId148"/>
          <w:pgSz w:w="14460" w:h="21540"/>
          <w:pgMar w:top="1740" w:right="1620" w:bottom="1740" w:left="1620" w:header="1440" w:footer="1440" w:gutter="0"/>
          <w:cols w:space="720"/>
        </w:sectPr>
      </w:pPr>
    </w:p>
    <w:p w:rsidR="00854FAF" w:rsidRDefault="00025070">
      <w:pPr>
        <w:wordWrap w:val="0"/>
        <w:spacing w:line="680" w:lineRule="atLeast"/>
        <w:ind w:left="20"/>
        <w:textAlignment w:val="baseline"/>
        <w:rPr>
          <w:sz w:val="41"/>
        </w:rPr>
      </w:pPr>
      <w:r>
        <w:rPr>
          <w:rFonts w:ascii="宋体" w:eastAsia="宋体" w:hAnsi="宋体" w:cs="宋体"/>
          <w:color w:val="000000"/>
          <w:sz w:val="41"/>
        </w:rPr>
        <w:lastRenderedPageBreak/>
        <w:t>那样去追求形式与意谓的统一，那么应当承认对至高处的向往，这种求得</w:t>
      </w:r>
      <w:r>
        <w:rPr>
          <w:rFonts w:ascii="宋体" w:eastAsia="宋体" w:hAnsi="宋体" w:cs="宋体"/>
          <w:color w:val="000000"/>
          <w:sz w:val="41"/>
        </w:rPr>
        <w:t>“</w:t>
      </w:r>
      <w:r>
        <w:rPr>
          <w:rFonts w:ascii="宋体" w:eastAsia="宋体" w:hAnsi="宋体" w:cs="宋体"/>
          <w:color w:val="000000"/>
          <w:sz w:val="41"/>
        </w:rPr>
        <w:t>最终在上</w:t>
      </w:r>
      <w:r>
        <w:rPr>
          <w:rFonts w:ascii="宋体" w:eastAsia="宋体" w:hAnsi="宋体" w:cs="宋体"/>
          <w:color w:val="000000"/>
          <w:sz w:val="41"/>
        </w:rPr>
        <w:t>帝那里结合</w:t>
      </w:r>
      <w:r>
        <w:rPr>
          <w:rFonts w:ascii="宋体" w:eastAsia="宋体" w:hAnsi="宋体" w:cs="宋体"/>
          <w:color w:val="000000"/>
          <w:sz w:val="41"/>
        </w:rPr>
        <w:t>”</w:t>
      </w:r>
      <w:r>
        <w:rPr>
          <w:rFonts w:ascii="宋体" w:eastAsia="宋体" w:hAnsi="宋体" w:cs="宋体"/>
          <w:color w:val="000000"/>
          <w:sz w:val="41"/>
        </w:rPr>
        <w:t>的充满激情的、质的、高强度的想往在螺旋式上升运动中找到了它的形式。但是进一步将这种</w:t>
      </w:r>
      <w:r>
        <w:rPr>
          <w:rFonts w:ascii="宋体" w:eastAsia="宋体" w:hAnsi="宋体" w:cs="宋体"/>
          <w:color w:val="000000"/>
          <w:sz w:val="41"/>
        </w:rPr>
        <w:t>(</w:t>
      </w:r>
      <w:r>
        <w:rPr>
          <w:rFonts w:ascii="宋体" w:eastAsia="宋体" w:hAnsi="宋体" w:cs="宋体"/>
          <w:color w:val="000000"/>
          <w:sz w:val="41"/>
        </w:rPr>
        <w:t>允许每一种上升隐喻成立的</w:t>
      </w:r>
      <w:r>
        <w:rPr>
          <w:rFonts w:ascii="宋体" w:eastAsia="宋体" w:hAnsi="宋体" w:cs="宋体"/>
          <w:color w:val="000000"/>
          <w:sz w:val="41"/>
        </w:rPr>
        <w:t>)</w:t>
      </w:r>
      <w:r>
        <w:rPr>
          <w:rFonts w:ascii="宋体" w:eastAsia="宋体" w:hAnsi="宋体" w:cs="宋体"/>
          <w:color w:val="000000"/>
          <w:sz w:val="41"/>
        </w:rPr>
        <w:t>结合说成是高乃依自己的独特性，是他的个人习语，岂不是言过了吗？倘若</w:t>
      </w:r>
      <w:r>
        <w:rPr>
          <w:rFonts w:ascii="宋体" w:eastAsia="宋体" w:hAnsi="宋体" w:cs="宋体"/>
          <w:color w:val="000000"/>
          <w:sz w:val="41"/>
        </w:rPr>
        <w:t>“</w:t>
      </w:r>
      <w:r>
        <w:rPr>
          <w:rFonts w:ascii="宋体" w:eastAsia="宋体" w:hAnsi="宋体" w:cs="宋体"/>
          <w:color w:val="000000"/>
          <w:sz w:val="41"/>
        </w:rPr>
        <w:t>高乃依式运动</w:t>
      </w:r>
      <w:r>
        <w:rPr>
          <w:rFonts w:ascii="宋体" w:eastAsia="宋体" w:hAnsi="宋体" w:cs="宋体"/>
          <w:color w:val="000000"/>
          <w:sz w:val="41"/>
        </w:rPr>
        <w:t>”</w:t>
      </w:r>
      <w:r>
        <w:rPr>
          <w:rFonts w:ascii="宋体" w:eastAsia="宋体" w:hAnsi="宋体" w:cs="宋体"/>
          <w:color w:val="000000"/>
          <w:sz w:val="41"/>
        </w:rPr>
        <w:t>的本质即在此，那么高乃依自己又将在何处呢？为什么《波里厄特》的美要比</w:t>
      </w:r>
      <w:r>
        <w:rPr>
          <w:rFonts w:ascii="宋体" w:eastAsia="宋体" w:hAnsi="宋体" w:cs="宋体"/>
          <w:color w:val="000000"/>
          <w:sz w:val="41"/>
        </w:rPr>
        <w:t>“</w:t>
      </w:r>
      <w:r>
        <w:rPr>
          <w:rFonts w:ascii="宋体" w:eastAsia="宋体" w:hAnsi="宋体" w:cs="宋体"/>
          <w:color w:val="000000"/>
          <w:sz w:val="41"/>
        </w:rPr>
        <w:t>一种受上升运动影响的双环轨迹</w:t>
      </w:r>
      <w:r>
        <w:rPr>
          <w:rFonts w:ascii="宋体" w:eastAsia="宋体" w:hAnsi="宋体" w:cs="宋体"/>
          <w:color w:val="000000"/>
          <w:sz w:val="41"/>
        </w:rPr>
        <w:t>”</w:t>
      </w:r>
      <w:r>
        <w:rPr>
          <w:rFonts w:ascii="宋体" w:eastAsia="宋体" w:hAnsi="宋体" w:cs="宋体"/>
          <w:color w:val="000000"/>
          <w:sz w:val="41"/>
        </w:rPr>
        <w:t>更美呢？作品的力量，天才的力度，还有那一般意义上的生生不息成的力量，正是抵抗这种几何学隐喻的东西，它也正是文学批评的适当对象。在普莱所说的另一种意义上，罗塞特有时看来</w:t>
      </w:r>
      <w:r>
        <w:rPr>
          <w:rFonts w:ascii="宋体" w:eastAsia="宋体" w:hAnsi="宋体" w:cs="宋体"/>
          <w:color w:val="000000"/>
          <w:sz w:val="41"/>
        </w:rPr>
        <w:t>“</w:t>
      </w:r>
      <w:r>
        <w:rPr>
          <w:rFonts w:ascii="宋体" w:eastAsia="宋体" w:hAnsi="宋体" w:cs="宋体"/>
          <w:color w:val="000000"/>
          <w:sz w:val="41"/>
        </w:rPr>
        <w:t>对艺术兴趣寡然</w:t>
      </w:r>
      <w:r>
        <w:rPr>
          <w:rFonts w:ascii="宋体" w:eastAsia="宋体" w:hAnsi="宋体" w:cs="宋体"/>
          <w:color w:val="000000"/>
          <w:sz w:val="41"/>
        </w:rPr>
        <w:t>”</w:t>
      </w:r>
      <w:r>
        <w:rPr>
          <w:rFonts w:ascii="宋体" w:eastAsia="宋体" w:hAnsi="宋体" w:cs="宋体"/>
          <w:color w:val="000000"/>
          <w:sz w:val="41"/>
        </w:rPr>
        <w:t>。</w:t>
      </w:r>
    </w:p>
    <w:p w:rsidR="00854FAF" w:rsidRDefault="00025070">
      <w:pPr>
        <w:wordWrap w:val="0"/>
        <w:spacing w:line="680" w:lineRule="atLeast"/>
        <w:ind w:left="20" w:firstLine="820"/>
        <w:textAlignment w:val="baseline"/>
        <w:rPr>
          <w:sz w:val="41"/>
        </w:rPr>
      </w:pPr>
      <w:r>
        <w:rPr>
          <w:rFonts w:ascii="宋体" w:eastAsia="宋体" w:hAnsi="宋体" w:cs="宋体"/>
          <w:color w:val="000000"/>
          <w:sz w:val="41"/>
        </w:rPr>
        <w:t>除非罗塞特认为所有的</w:t>
      </w:r>
      <w:r>
        <w:rPr>
          <w:rFonts w:ascii="宋体" w:eastAsia="宋体" w:hAnsi="宋体" w:cs="宋体"/>
          <w:color w:val="000000"/>
          <w:sz w:val="41"/>
        </w:rPr>
        <w:t>线条，所有的空间形式</w:t>
      </w:r>
      <w:r>
        <w:rPr>
          <w:rFonts w:ascii="宋体" w:eastAsia="宋体" w:hAnsi="宋体" w:cs="宋体"/>
          <w:color w:val="000000"/>
          <w:sz w:val="41"/>
        </w:rPr>
        <w:t>(</w:t>
      </w:r>
      <w:r>
        <w:rPr>
          <w:rFonts w:ascii="宋体" w:eastAsia="宋体" w:hAnsi="宋体" w:cs="宋体"/>
          <w:color w:val="000000"/>
          <w:sz w:val="41"/>
        </w:rPr>
        <w:t>不过所有的形式都是空间性的</w:t>
      </w:r>
      <w:r>
        <w:rPr>
          <w:rFonts w:ascii="宋体" w:eastAsia="宋体" w:hAnsi="宋体" w:cs="宋体"/>
          <w:color w:val="000000"/>
          <w:sz w:val="41"/>
        </w:rPr>
        <w:t>)</w:t>
      </w:r>
      <w:r>
        <w:rPr>
          <w:rFonts w:ascii="宋体" w:eastAsia="宋体" w:hAnsi="宋体" w:cs="宋体"/>
          <w:color w:val="000000"/>
          <w:sz w:val="41"/>
        </w:rPr>
        <w:t>先天就是美的，除非他像中世纪的某些神学</w:t>
      </w:r>
      <w:r>
        <w:rPr>
          <w:rFonts w:ascii="宋体" w:eastAsia="宋体" w:hAnsi="宋体" w:cs="宋体"/>
          <w:color w:val="000000"/>
          <w:sz w:val="41"/>
        </w:rPr>
        <w:t>(</w:t>
      </w:r>
      <w:r>
        <w:rPr>
          <w:rFonts w:ascii="宋体" w:eastAsia="宋体" w:hAnsi="宋体" w:cs="宋体"/>
          <w:color w:val="000000"/>
          <w:sz w:val="41"/>
        </w:rPr>
        <w:t>尤其是康眩德伦斯</w:t>
      </w:r>
      <w:r>
        <w:rPr>
          <w:rFonts w:ascii="宋体" w:eastAsia="宋体" w:hAnsi="宋体" w:cs="宋体"/>
          <w:color w:val="000000"/>
          <w:sz w:val="41"/>
        </w:rPr>
        <w:t>)</w:t>
      </w:r>
      <w:r>
        <w:rPr>
          <w:rFonts w:ascii="宋体" w:eastAsia="宋体" w:hAnsi="宋体" w:cs="宋体"/>
          <w:color w:val="000000"/>
          <w:sz w:val="41"/>
        </w:rPr>
        <w:t>那样断定形式有先验美，因为它就是存在本身，它使事物存在，而大写的存在即大写的美。以至于人们可以说畸形的东西本身也是美的，它们的线条和形态都是神光创造与反照下的宇宙秩序的明证。拉丁语中的形式</w:t>
      </w:r>
      <w:r>
        <w:rPr>
          <w:rFonts w:ascii="宋体" w:eastAsia="宋体" w:hAnsi="宋体" w:cs="宋体"/>
          <w:color w:val="000000"/>
          <w:sz w:val="41"/>
        </w:rPr>
        <w:t>(formosus)</w:t>
      </w:r>
      <w:r>
        <w:rPr>
          <w:rFonts w:ascii="宋体" w:eastAsia="宋体" w:hAnsi="宋体" w:cs="宋体"/>
          <w:color w:val="000000"/>
          <w:sz w:val="41"/>
        </w:rPr>
        <w:t>就意味着美。</w:t>
      </w:r>
    </w:p>
    <w:p w:rsidR="00854FAF" w:rsidRDefault="00025070">
      <w:pPr>
        <w:wordWrap w:val="0"/>
        <w:spacing w:line="680" w:lineRule="atLeast"/>
        <w:ind w:left="20" w:firstLine="820"/>
        <w:textAlignment w:val="baseline"/>
        <w:rPr>
          <w:sz w:val="41"/>
        </w:rPr>
      </w:pPr>
      <w:r>
        <w:rPr>
          <w:rFonts w:ascii="宋体" w:eastAsia="宋体" w:hAnsi="宋体" w:cs="宋体"/>
          <w:color w:val="000000"/>
          <w:sz w:val="41"/>
        </w:rPr>
        <w:t>布封</w:t>
      </w:r>
      <w:r>
        <w:rPr>
          <w:rFonts w:ascii="宋体" w:eastAsia="宋体" w:hAnsi="宋体" w:cs="宋体"/>
          <w:color w:val="000000"/>
          <w:sz w:val="41"/>
        </w:rPr>
        <w:t>(Buffon)</w:t>
      </w:r>
      <w:r>
        <w:rPr>
          <w:rFonts w:ascii="宋体" w:eastAsia="宋体" w:hAnsi="宋体" w:cs="宋体"/>
          <w:color w:val="000000"/>
          <w:sz w:val="41"/>
        </w:rPr>
        <w:t>不是也在他的《自然史补遗》</w:t>
      </w:r>
      <w:r>
        <w:rPr>
          <w:rFonts w:ascii="宋体" w:eastAsia="宋体" w:hAnsi="宋体" w:cs="宋体"/>
          <w:color w:val="000000"/>
          <w:sz w:val="41"/>
        </w:rPr>
        <w:t>(</w:t>
      </w:r>
      <w:r>
        <w:rPr>
          <w:rFonts w:ascii="宋体" w:eastAsia="宋体" w:hAnsi="宋体" w:cs="宋体"/>
          <w:color w:val="000000"/>
          <w:sz w:val="41"/>
        </w:rPr>
        <w:t>卷</w:t>
      </w:r>
      <w:r>
        <w:rPr>
          <w:rFonts w:ascii="宋体" w:eastAsia="宋体" w:hAnsi="宋体" w:cs="宋体"/>
          <w:color w:val="000000"/>
          <w:sz w:val="41"/>
        </w:rPr>
        <w:t>6</w:t>
      </w:r>
      <w:r>
        <w:rPr>
          <w:rFonts w:ascii="宋体" w:eastAsia="宋体" w:hAnsi="宋体" w:cs="宋体"/>
          <w:color w:val="000000"/>
          <w:sz w:val="41"/>
        </w:rPr>
        <w:t>，第</w:t>
      </w:r>
      <w:r>
        <w:rPr>
          <w:rFonts w:ascii="宋体" w:eastAsia="宋体" w:hAnsi="宋体" w:cs="宋体"/>
          <w:color w:val="000000"/>
          <w:sz w:val="41"/>
        </w:rPr>
        <w:t xml:space="preserve"> 104</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中说过：</w:t>
      </w:r>
      <w:r>
        <w:rPr>
          <w:rFonts w:ascii="宋体" w:eastAsia="宋体" w:hAnsi="宋体" w:cs="宋体"/>
          <w:color w:val="000000"/>
          <w:sz w:val="41"/>
        </w:rPr>
        <w:t>“</w:t>
      </w:r>
      <w:r>
        <w:rPr>
          <w:rFonts w:ascii="宋体" w:eastAsia="宋体" w:hAnsi="宋体" w:cs="宋体"/>
          <w:color w:val="000000"/>
          <w:sz w:val="41"/>
        </w:rPr>
        <w:t>大多数的畸形物都是对称的，其部分的紊乱看来是被规划在秩序中的</w:t>
      </w:r>
      <w:r>
        <w:rPr>
          <w:rFonts w:ascii="宋体" w:eastAsia="宋体" w:hAnsi="宋体" w:cs="宋体"/>
          <w:color w:val="000000"/>
          <w:sz w:val="41"/>
        </w:rPr>
        <w:t>”</w:t>
      </w:r>
      <w:r>
        <w:rPr>
          <w:rFonts w:ascii="宋体" w:eastAsia="宋体" w:hAnsi="宋体" w:cs="宋体"/>
          <w:color w:val="000000"/>
          <w:sz w:val="41"/>
        </w:rPr>
        <w:t>吗？</w:t>
      </w:r>
    </w:p>
    <w:p w:rsidR="00854FAF" w:rsidRDefault="00025070">
      <w:pPr>
        <w:wordWrap w:val="0"/>
        <w:spacing w:line="680" w:lineRule="atLeast"/>
        <w:ind w:left="20" w:firstLine="820"/>
        <w:textAlignment w:val="baseline"/>
        <w:rPr>
          <w:sz w:val="41"/>
        </w:rPr>
      </w:pPr>
      <w:r>
        <w:rPr>
          <w:rFonts w:ascii="宋体" w:eastAsia="宋体" w:hAnsi="宋体" w:cs="宋体"/>
          <w:color w:val="000000"/>
          <w:sz w:val="41"/>
        </w:rPr>
        <w:t>然而，罗塞特在他的理论性导言部分仿佛</w:t>
      </w:r>
      <w:r>
        <w:rPr>
          <w:rFonts w:ascii="宋体" w:eastAsia="宋体" w:hAnsi="宋体" w:cs="宋体"/>
          <w:color w:val="000000"/>
          <w:sz w:val="41"/>
        </w:rPr>
        <w:t>没有形式皆美的说法，而只有那些与意义相关的形式，那些因为首先与意义相通并为我们所理解的形式才是美的。可是为什么，再问一次，为什么他给几何学以如此的特权呢？即便我们同意在极</w:t>
      </w:r>
    </w:p>
    <w:p w:rsidR="00854FAF" w:rsidRDefault="00025070">
      <w:pPr>
        <w:wordWrap w:val="0"/>
        <w:spacing w:line="480" w:lineRule="atLeast"/>
        <w:ind w:right="520"/>
        <w:jc w:val="right"/>
        <w:textAlignment w:val="baseline"/>
        <w:rPr>
          <w:sz w:val="35"/>
        </w:rPr>
      </w:pPr>
      <w:r>
        <w:rPr>
          <w:rFonts w:ascii="楷体" w:eastAsia="楷体" w:hAnsi="楷体" w:cs="楷体"/>
          <w:color w:val="000000"/>
          <w:sz w:val="35"/>
        </w:rPr>
        <w:t>33</w:t>
      </w:r>
    </w:p>
    <w:p w:rsidR="00854FAF" w:rsidRDefault="00854FAF"/>
    <w:p w:rsidR="00854FAF" w:rsidRDefault="00854FAF">
      <w:pPr>
        <w:sectPr w:rsidR="00854FAF">
          <w:headerReference w:type="default" r:id="rId149"/>
          <w:footerReference w:type="default" r:id="rId150"/>
          <w:pgSz w:w="14460" w:h="21540"/>
          <w:pgMar w:top="1820" w:right="1640" w:bottom="1820" w:left="1640" w:header="1520" w:footer="1520" w:gutter="0"/>
          <w:cols w:space="720"/>
        </w:sectPr>
      </w:pPr>
    </w:p>
    <w:p w:rsidR="00854FAF" w:rsidRDefault="00025070">
      <w:pPr>
        <w:wordWrap w:val="0"/>
        <w:spacing w:line="680" w:lineRule="atLeast"/>
        <w:ind w:right="60"/>
        <w:textAlignment w:val="baseline"/>
        <w:rPr>
          <w:sz w:val="38"/>
        </w:rPr>
      </w:pPr>
      <w:r>
        <w:rPr>
          <w:rFonts w:ascii="宋体" w:eastAsia="宋体" w:hAnsi="宋体" w:cs="宋体"/>
          <w:color w:val="000000"/>
          <w:sz w:val="38"/>
        </w:rPr>
        <w:lastRenderedPageBreak/>
        <w:t>限范围内，美如能让几何学纳娶并穷尽，那么在崇高美的情形中</w:t>
      </w:r>
      <w:r>
        <w:rPr>
          <w:rFonts w:ascii="宋体" w:eastAsia="宋体" w:hAnsi="宋体" w:cs="宋体"/>
          <w:color w:val="000000"/>
          <w:sz w:val="38"/>
        </w:rPr>
        <w:t>————</w:t>
      </w:r>
      <w:r>
        <w:rPr>
          <w:rFonts w:ascii="宋体" w:eastAsia="宋体" w:hAnsi="宋体" w:cs="宋体"/>
          <w:color w:val="000000"/>
          <w:sz w:val="38"/>
        </w:rPr>
        <w:t>人们都说高乃依有崇高美，几何学就势必要施以暴力。</w:t>
      </w:r>
    </w:p>
    <w:p w:rsidR="00854FAF" w:rsidRDefault="00025070">
      <w:pPr>
        <w:wordWrap w:val="0"/>
        <w:spacing w:line="680" w:lineRule="atLeast"/>
        <w:ind w:firstLine="840"/>
        <w:textAlignment w:val="baseline"/>
        <w:rPr>
          <w:sz w:val="38"/>
        </w:rPr>
      </w:pPr>
      <w:r>
        <w:rPr>
          <w:rFonts w:ascii="宋体" w:eastAsia="宋体" w:hAnsi="宋体" w:cs="宋体"/>
          <w:color w:val="000000"/>
          <w:sz w:val="38"/>
        </w:rPr>
        <w:t>再说，人们难道没有因为了确定一种本质性的</w:t>
      </w:r>
      <w:r>
        <w:rPr>
          <w:rFonts w:ascii="宋体" w:eastAsia="宋体" w:hAnsi="宋体" w:cs="宋体"/>
          <w:color w:val="000000"/>
          <w:sz w:val="38"/>
        </w:rPr>
        <w:t>“</w:t>
      </w:r>
      <w:r>
        <w:rPr>
          <w:rFonts w:ascii="宋体" w:eastAsia="宋体" w:hAnsi="宋体" w:cs="宋体"/>
          <w:color w:val="000000"/>
          <w:sz w:val="38"/>
        </w:rPr>
        <w:t>高乃依式运动</w:t>
      </w:r>
      <w:r>
        <w:rPr>
          <w:rFonts w:ascii="宋体" w:eastAsia="宋体" w:hAnsi="宋体" w:cs="宋体"/>
          <w:color w:val="000000"/>
          <w:sz w:val="38"/>
        </w:rPr>
        <w:t>”</w:t>
      </w:r>
      <w:r>
        <w:rPr>
          <w:rFonts w:ascii="宋体" w:eastAsia="宋体" w:hAnsi="宋体" w:cs="宋体"/>
          <w:color w:val="000000"/>
          <w:sz w:val="38"/>
        </w:rPr>
        <w:t>而丧失那些有价值的东西吗？以这种本质主义或终极目的论结构主义为名，其实是把所有那些不屑于几何机械规</w:t>
      </w:r>
      <w:r>
        <w:rPr>
          <w:rFonts w:ascii="宋体" w:eastAsia="宋体" w:hAnsi="宋体" w:cs="宋体"/>
          <w:color w:val="000000"/>
          <w:sz w:val="38"/>
        </w:rPr>
        <w:t>范的东西变成无关紧要的表象：它包括的不只是不受曲线和螺线约束的剧本，也不只是作为意义本身的力与质，还有运动中那种纯粹异质性的时间。罗塞特对戏剧或小说里面的运动的理解就像亚里士多德对一般运动的理解：</w:t>
      </w:r>
      <w:r>
        <w:rPr>
          <w:rFonts w:ascii="宋体" w:eastAsia="宋体" w:hAnsi="宋体" w:cs="宋体"/>
          <w:color w:val="000000"/>
          <w:sz w:val="38"/>
        </w:rPr>
        <w:t>(</w:t>
      </w:r>
      <w:r>
        <w:rPr>
          <w:rFonts w:ascii="宋体" w:eastAsia="宋体" w:hAnsi="宋体" w:cs="宋体"/>
          <w:color w:val="000000"/>
          <w:sz w:val="38"/>
        </w:rPr>
        <w:t>潜能</w:t>
      </w:r>
      <w:r>
        <w:rPr>
          <w:rFonts w:ascii="宋体" w:eastAsia="宋体" w:hAnsi="宋体" w:cs="宋体"/>
          <w:color w:val="000000"/>
          <w:sz w:val="38"/>
        </w:rPr>
        <w:t>)</w:t>
      </w:r>
      <w:r>
        <w:rPr>
          <w:rFonts w:ascii="宋体" w:eastAsia="宋体" w:hAnsi="宋体" w:cs="宋体"/>
          <w:color w:val="000000"/>
          <w:sz w:val="38"/>
        </w:rPr>
        <w:t>实现的过程就是被欲求形式趋于稳定。所有发生的一切都仿佛是在高乃依意义上的动力中发生的，他的每个剧本中的一切之所以获得活力，仿佛都是着眼于一个最终的太平，即那个体现了结构现实之和谐的《波里厄特》。在这之外，之前和之后，运动在其纯粹时间中，在其组构的工作中不过只是草图或边角料。从《波里厄特》这个</w:t>
      </w:r>
      <w:r>
        <w:rPr>
          <w:rFonts w:ascii="宋体" w:eastAsia="宋体" w:hAnsi="宋体" w:cs="宋体"/>
          <w:color w:val="000000"/>
          <w:sz w:val="38"/>
        </w:rPr>
        <w:t>“</w:t>
      </w:r>
      <w:r>
        <w:rPr>
          <w:rFonts w:ascii="宋体" w:eastAsia="宋体" w:hAnsi="宋体" w:cs="宋体"/>
          <w:color w:val="000000"/>
          <w:sz w:val="38"/>
        </w:rPr>
        <w:t>完美无缺的首次</w:t>
      </w:r>
      <w:r>
        <w:rPr>
          <w:rFonts w:ascii="宋体" w:eastAsia="宋体" w:hAnsi="宋体" w:cs="宋体"/>
          <w:color w:val="000000"/>
          <w:sz w:val="38"/>
        </w:rPr>
        <w:t>成功</w:t>
      </w:r>
      <w:r>
        <w:rPr>
          <w:rFonts w:ascii="宋体" w:eastAsia="宋体" w:hAnsi="宋体" w:cs="宋体"/>
          <w:color w:val="000000"/>
          <w:sz w:val="38"/>
        </w:rPr>
        <w:t>”</w:t>
      </w:r>
      <w:r>
        <w:rPr>
          <w:rFonts w:ascii="宋体" w:eastAsia="宋体" w:hAnsi="宋体" w:cs="宋体"/>
          <w:color w:val="000000"/>
          <w:sz w:val="38"/>
        </w:rPr>
        <w:t>的角度来看，它甚至可以说是堕落、差错或罪孽。罗塞特在</w:t>
      </w:r>
      <w:r>
        <w:rPr>
          <w:rFonts w:ascii="宋体" w:eastAsia="宋体" w:hAnsi="宋体" w:cs="宋体"/>
          <w:color w:val="000000"/>
          <w:sz w:val="38"/>
        </w:rPr>
        <w:t>“</w:t>
      </w:r>
      <w:r>
        <w:rPr>
          <w:rFonts w:ascii="宋体" w:eastAsia="宋体" w:hAnsi="宋体" w:cs="宋体"/>
          <w:color w:val="000000"/>
          <w:sz w:val="38"/>
        </w:rPr>
        <w:t>完美无缺</w:t>
      </w:r>
      <w:r>
        <w:rPr>
          <w:rFonts w:ascii="宋体" w:eastAsia="宋体" w:hAnsi="宋体" w:cs="宋体"/>
          <w:color w:val="000000"/>
          <w:sz w:val="38"/>
        </w:rPr>
        <w:t>”</w:t>
      </w:r>
      <w:r>
        <w:rPr>
          <w:rFonts w:ascii="宋体" w:eastAsia="宋体" w:hAnsi="宋体" w:cs="宋体"/>
          <w:color w:val="000000"/>
          <w:sz w:val="38"/>
        </w:rPr>
        <w:t>一词下注道：</w:t>
      </w:r>
      <w:r>
        <w:rPr>
          <w:rFonts w:ascii="宋体" w:eastAsia="宋体" w:hAnsi="宋体" w:cs="宋体"/>
          <w:color w:val="000000"/>
          <w:sz w:val="38"/>
        </w:rPr>
        <w:t>“</w:t>
      </w:r>
      <w:r>
        <w:rPr>
          <w:rFonts w:ascii="宋体" w:eastAsia="宋体" w:hAnsi="宋体" w:cs="宋体"/>
          <w:color w:val="000000"/>
          <w:sz w:val="38"/>
        </w:rPr>
        <w:t>从这一角度看，《西拿》还在歧途之中</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第</w:t>
      </w:r>
      <w:r>
        <w:rPr>
          <w:rFonts w:ascii="宋体" w:eastAsia="宋体" w:hAnsi="宋体" w:cs="宋体"/>
          <w:color w:val="000000"/>
          <w:sz w:val="38"/>
        </w:rPr>
        <w:t>12</w:t>
      </w:r>
      <w:r>
        <w:rPr>
          <w:rFonts w:ascii="宋体" w:eastAsia="宋体" w:hAnsi="宋体" w:cs="宋体"/>
          <w:color w:val="000000"/>
          <w:sz w:val="38"/>
        </w:rPr>
        <w:t>页</w:t>
      </w:r>
      <w:r>
        <w:rPr>
          <w:rFonts w:ascii="宋体" w:eastAsia="宋体" w:hAnsi="宋体" w:cs="宋体"/>
          <w:color w:val="000000"/>
          <w:sz w:val="38"/>
        </w:rPr>
        <w:t>)</w:t>
      </w:r>
    </w:p>
    <w:p w:rsidR="00854FAF" w:rsidRDefault="00025070">
      <w:pPr>
        <w:wordWrap w:val="0"/>
        <w:spacing w:line="680" w:lineRule="atLeast"/>
        <w:ind w:right="20" w:firstLine="840"/>
        <w:textAlignment w:val="baseline"/>
        <w:rPr>
          <w:sz w:val="38"/>
        </w:rPr>
      </w:pPr>
      <w:r>
        <w:rPr>
          <w:rFonts w:ascii="宋体" w:eastAsia="宋体" w:hAnsi="宋体" w:cs="宋体"/>
          <w:color w:val="000000"/>
          <w:sz w:val="38"/>
        </w:rPr>
        <w:t>前形式主义、终极目的论主义、对力量、价值和时间的还原像是一回事，它们都用几何学制造一种结构。而正是这种事实结构在某种程度上支配了该书的全部论述。初期马里沃作品中所有那些没有显示</w:t>
      </w:r>
      <w:r>
        <w:rPr>
          <w:rFonts w:ascii="宋体" w:eastAsia="宋体" w:hAnsi="宋体" w:cs="宋体"/>
          <w:color w:val="000000"/>
          <w:sz w:val="38"/>
        </w:rPr>
        <w:t>“</w:t>
      </w:r>
      <w:r>
        <w:rPr>
          <w:rFonts w:ascii="宋体" w:eastAsia="宋体" w:hAnsi="宋体" w:cs="宋体"/>
          <w:color w:val="000000"/>
          <w:sz w:val="38"/>
        </w:rPr>
        <w:t>双重记录</w:t>
      </w:r>
      <w:r>
        <w:rPr>
          <w:rFonts w:ascii="宋体" w:eastAsia="宋体" w:hAnsi="宋体" w:cs="宋体"/>
          <w:color w:val="000000"/>
          <w:sz w:val="38"/>
        </w:rPr>
        <w:t>”(</w:t>
      </w:r>
      <w:r>
        <w:rPr>
          <w:rFonts w:ascii="宋体" w:eastAsia="宋体" w:hAnsi="宋体" w:cs="宋体"/>
          <w:color w:val="000000"/>
          <w:sz w:val="38"/>
        </w:rPr>
        <w:t>叙事与对叙事的观照</w:t>
      </w:r>
      <w:r>
        <w:rPr>
          <w:rFonts w:ascii="宋体" w:eastAsia="宋体" w:hAnsi="宋体" w:cs="宋体"/>
          <w:color w:val="000000"/>
          <w:sz w:val="38"/>
        </w:rPr>
        <w:t>)</w:t>
      </w:r>
      <w:r>
        <w:rPr>
          <w:rFonts w:ascii="宋体" w:eastAsia="宋体" w:hAnsi="宋体" w:cs="宋体"/>
          <w:color w:val="000000"/>
          <w:sz w:val="38"/>
        </w:rPr>
        <w:t>方案的东西，不过是他藉</w:t>
      </w:r>
      <w:r>
        <w:rPr>
          <w:rFonts w:ascii="宋体" w:eastAsia="宋体" w:hAnsi="宋体" w:cs="宋体"/>
          <w:color w:val="000000"/>
          <w:sz w:val="38"/>
        </w:rPr>
        <w:t>“</w:t>
      </w:r>
      <w:r>
        <w:rPr>
          <w:rFonts w:ascii="宋体" w:eastAsia="宋体" w:hAnsi="宋体" w:cs="宋体"/>
          <w:color w:val="000000"/>
          <w:sz w:val="38"/>
        </w:rPr>
        <w:t>一系列青春期的小说习作</w:t>
      </w:r>
      <w:r>
        <w:rPr>
          <w:rFonts w:ascii="宋体" w:eastAsia="宋体" w:hAnsi="宋体" w:cs="宋体"/>
          <w:color w:val="000000"/>
          <w:sz w:val="38"/>
        </w:rPr>
        <w:t>”</w:t>
      </w:r>
      <w:r>
        <w:rPr>
          <w:rFonts w:ascii="宋体" w:eastAsia="宋体" w:hAnsi="宋体" w:cs="宋体"/>
          <w:color w:val="000000"/>
          <w:sz w:val="38"/>
        </w:rPr>
        <w:t>为</w:t>
      </w:r>
      <w:r>
        <w:rPr>
          <w:rFonts w:ascii="宋体" w:eastAsia="宋体" w:hAnsi="宋体" w:cs="宋体"/>
          <w:color w:val="000000"/>
          <w:sz w:val="38"/>
        </w:rPr>
        <w:t>“</w:t>
      </w:r>
      <w:r>
        <w:rPr>
          <w:rFonts w:ascii="宋体" w:eastAsia="宋体" w:hAnsi="宋体" w:cs="宋体"/>
          <w:color w:val="000000"/>
          <w:sz w:val="38"/>
        </w:rPr>
        <w:t>他的成熟小说及其戏剧作品所做的准备</w:t>
      </w:r>
      <w:r>
        <w:rPr>
          <w:rFonts w:ascii="宋体" w:eastAsia="宋体" w:hAnsi="宋体" w:cs="宋体"/>
          <w:color w:val="000000"/>
          <w:sz w:val="38"/>
        </w:rPr>
        <w:t>”(</w:t>
      </w:r>
      <w:r>
        <w:rPr>
          <w:rFonts w:ascii="宋体" w:eastAsia="宋体" w:hAnsi="宋体" w:cs="宋体"/>
          <w:color w:val="000000"/>
          <w:sz w:val="38"/>
        </w:rPr>
        <w:t>第</w:t>
      </w:r>
      <w:r>
        <w:rPr>
          <w:rFonts w:ascii="宋体" w:eastAsia="宋体" w:hAnsi="宋体" w:cs="宋体"/>
          <w:color w:val="000000"/>
          <w:sz w:val="38"/>
        </w:rPr>
        <w:t>47</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真正的马里沃在那里几乎可以说仍是缺席的</w:t>
      </w:r>
      <w:r>
        <w:rPr>
          <w:rFonts w:ascii="宋体" w:eastAsia="宋体" w:hAnsi="宋体" w:cs="宋体"/>
          <w:color w:val="000000"/>
          <w:sz w:val="38"/>
        </w:rPr>
        <w:t>”(</w:t>
      </w:r>
      <w:r>
        <w:rPr>
          <w:rFonts w:ascii="宋体" w:eastAsia="宋体" w:hAnsi="宋体" w:cs="宋体"/>
          <w:color w:val="000000"/>
          <w:sz w:val="38"/>
        </w:rPr>
        <w:t>重点符号是作者所加</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从我们的观点看此乃惟一可捉住的事实</w:t>
      </w:r>
      <w:r>
        <w:rPr>
          <w:rFonts w:ascii="宋体" w:eastAsia="宋体" w:hAnsi="宋体" w:cs="宋体"/>
          <w:color w:val="000000"/>
          <w:sz w:val="38"/>
        </w:rPr>
        <w:t>……”(</w:t>
      </w:r>
      <w:r>
        <w:rPr>
          <w:rFonts w:ascii="宋体" w:eastAsia="宋体" w:hAnsi="宋体" w:cs="宋体"/>
          <w:color w:val="000000"/>
          <w:sz w:val="38"/>
        </w:rPr>
        <w:t>同上</w:t>
      </w:r>
      <w:r>
        <w:rPr>
          <w:rFonts w:ascii="宋体" w:eastAsia="宋体" w:hAnsi="宋体" w:cs="宋体"/>
          <w:color w:val="000000"/>
          <w:sz w:val="38"/>
        </w:rPr>
        <w:t>)</w:t>
      </w:r>
      <w:r>
        <w:rPr>
          <w:rFonts w:ascii="宋体" w:eastAsia="宋体" w:hAnsi="宋体" w:cs="宋体"/>
          <w:color w:val="000000"/>
          <w:sz w:val="38"/>
        </w:rPr>
        <w:t>。顺着</w:t>
      </w:r>
    </w:p>
    <w:p w:rsidR="00854FAF" w:rsidRDefault="00025070">
      <w:pPr>
        <w:wordWrap w:val="0"/>
        <w:spacing w:line="460" w:lineRule="atLeast"/>
        <w:ind w:left="460"/>
        <w:textAlignment w:val="baseline"/>
        <w:rPr>
          <w:sz w:val="34"/>
        </w:rPr>
      </w:pPr>
      <w:r>
        <w:rPr>
          <w:rFonts w:ascii="楷体" w:eastAsia="楷体" w:hAnsi="楷体" w:cs="楷体"/>
          <w:color w:val="000000"/>
          <w:sz w:val="34"/>
        </w:rPr>
        <w:t>34</w:t>
      </w:r>
    </w:p>
    <w:p w:rsidR="00854FAF" w:rsidRDefault="00854FAF"/>
    <w:p w:rsidR="00854FAF" w:rsidRDefault="00854FAF">
      <w:pPr>
        <w:sectPr w:rsidR="00854FAF">
          <w:headerReference w:type="default" r:id="rId151"/>
          <w:footerReference w:type="default" r:id="rId152"/>
          <w:pgSz w:w="14460" w:h="21540"/>
          <w:pgMar w:top="1780" w:right="1620" w:bottom="1780" w:left="1620" w:header="1480" w:footer="1480" w:gutter="0"/>
          <w:cols w:space="720"/>
        </w:sectPr>
      </w:pPr>
    </w:p>
    <w:p w:rsidR="00854FAF" w:rsidRDefault="00025070">
      <w:pPr>
        <w:wordWrap w:val="0"/>
        <w:spacing w:line="700" w:lineRule="atLeast"/>
        <w:textAlignment w:val="baseline"/>
        <w:rPr>
          <w:sz w:val="37"/>
        </w:rPr>
      </w:pPr>
      <w:r>
        <w:rPr>
          <w:rFonts w:ascii="宋体" w:eastAsia="宋体" w:hAnsi="宋体" w:cs="宋体"/>
          <w:color w:val="000000"/>
          <w:sz w:val="37"/>
        </w:rPr>
        <w:lastRenderedPageBreak/>
        <w:t>这样一种分析和引语人们会得出如下结论：</w:t>
      </w:r>
      <w:r>
        <w:rPr>
          <w:rFonts w:ascii="宋体" w:eastAsia="宋体" w:hAnsi="宋体" w:cs="宋体"/>
          <w:color w:val="000000"/>
          <w:sz w:val="37"/>
        </w:rPr>
        <w:t>“</w:t>
      </w:r>
      <w:r>
        <w:rPr>
          <w:rFonts w:ascii="宋体" w:eastAsia="宋体" w:hAnsi="宋体" w:cs="宋体"/>
          <w:color w:val="000000"/>
          <w:sz w:val="37"/>
        </w:rPr>
        <w:t>这种通过以作者在场与不在场转换为特征的被中断的叙述来呈现的在人物头顶上进行的对话草案，才是真正的马里沃草案</w:t>
      </w:r>
      <w:r>
        <w:rPr>
          <w:rFonts w:ascii="宋体" w:eastAsia="宋体" w:hAnsi="宋体" w:cs="宋体"/>
          <w:color w:val="000000"/>
          <w:sz w:val="37"/>
        </w:rPr>
        <w:t>……</w:t>
      </w:r>
      <w:r>
        <w:rPr>
          <w:rFonts w:ascii="宋体" w:eastAsia="宋体" w:hAnsi="宋体" w:cs="宋体"/>
          <w:color w:val="000000"/>
          <w:sz w:val="37"/>
        </w:rPr>
        <w:t>这么一来，马里沃式的演出与观赏，看与被看的结合在某种最初简陋的形式下就得以勾勒出来。人们之后看到的将是它的完善过程</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48</w:t>
      </w:r>
      <w:r>
        <w:rPr>
          <w:rFonts w:ascii="宋体" w:eastAsia="宋体" w:hAnsi="宋体" w:cs="宋体"/>
          <w:color w:val="000000"/>
          <w:sz w:val="37"/>
        </w:rPr>
        <w:t>页</w:t>
      </w:r>
      <w:r>
        <w:rPr>
          <w:rFonts w:ascii="宋体" w:eastAsia="宋体" w:hAnsi="宋体" w:cs="宋体"/>
          <w:color w:val="000000"/>
          <w:sz w:val="37"/>
        </w:rPr>
        <w:t>)</w:t>
      </w:r>
    </w:p>
    <w:p w:rsidR="00854FAF" w:rsidRDefault="00025070">
      <w:pPr>
        <w:wordWrap w:val="0"/>
        <w:spacing w:line="700" w:lineRule="atLeast"/>
        <w:ind w:firstLine="820"/>
        <w:textAlignment w:val="baseline"/>
        <w:rPr>
          <w:sz w:val="37"/>
        </w:rPr>
      </w:pPr>
      <w:r>
        <w:rPr>
          <w:rFonts w:ascii="宋体" w:eastAsia="宋体" w:hAnsi="宋体" w:cs="宋体"/>
          <w:color w:val="000000"/>
          <w:sz w:val="37"/>
        </w:rPr>
        <w:t>然而，当罗塞特明确地指出</w:t>
      </w:r>
      <w:r>
        <w:rPr>
          <w:rFonts w:ascii="宋体" w:eastAsia="宋体" w:hAnsi="宋体" w:cs="宋体"/>
          <w:color w:val="000000"/>
          <w:sz w:val="37"/>
        </w:rPr>
        <w:t>“</w:t>
      </w:r>
      <w:r>
        <w:rPr>
          <w:rFonts w:ascii="宋体" w:eastAsia="宋体" w:hAnsi="宋体" w:cs="宋体"/>
          <w:color w:val="000000"/>
          <w:sz w:val="37"/>
        </w:rPr>
        <w:t>这种马里沃式的恒常结构</w:t>
      </w:r>
      <w:r>
        <w:rPr>
          <w:rFonts w:ascii="宋体" w:eastAsia="宋体" w:hAnsi="宋体" w:cs="宋体"/>
          <w:color w:val="000000"/>
          <w:sz w:val="37"/>
        </w:rPr>
        <w:t>”¹</w:t>
      </w:r>
      <w:r>
        <w:rPr>
          <w:rFonts w:ascii="宋体" w:eastAsia="宋体" w:hAnsi="宋体" w:cs="宋体"/>
          <w:color w:val="000000"/>
          <w:sz w:val="37"/>
        </w:rPr>
        <w:t>，尽管在其初期作品中不明显或者说隐而不现，却如同</w:t>
      </w:r>
      <w:r>
        <w:rPr>
          <w:rFonts w:ascii="宋体" w:eastAsia="宋体" w:hAnsi="宋体" w:cs="宋体"/>
          <w:color w:val="000000"/>
          <w:sz w:val="37"/>
        </w:rPr>
        <w:t>“</w:t>
      </w:r>
      <w:r>
        <w:rPr>
          <w:rFonts w:ascii="宋体" w:eastAsia="宋体" w:hAnsi="宋体" w:cs="宋体"/>
          <w:color w:val="000000"/>
          <w:sz w:val="37"/>
        </w:rPr>
        <w:t>小说幻觉所要求的解</w:t>
      </w:r>
      <w:r>
        <w:rPr>
          <w:rFonts w:ascii="宋体" w:eastAsia="宋体" w:hAnsi="宋体" w:cs="宋体"/>
          <w:color w:val="000000"/>
          <w:sz w:val="37"/>
        </w:rPr>
        <w:t>体</w:t>
      </w:r>
      <w:r>
        <w:rPr>
          <w:rFonts w:ascii="宋体" w:eastAsia="宋体" w:hAnsi="宋体" w:cs="宋体"/>
          <w:color w:val="000000"/>
          <w:sz w:val="37"/>
        </w:rPr>
        <w:t>”</w:t>
      </w:r>
      <w:r>
        <w:rPr>
          <w:rFonts w:ascii="宋体" w:eastAsia="宋体" w:hAnsi="宋体" w:cs="宋体"/>
          <w:color w:val="000000"/>
          <w:sz w:val="37"/>
        </w:rPr>
        <w:t>那样，</w:t>
      </w:r>
      <w:r>
        <w:rPr>
          <w:rFonts w:ascii="宋体" w:eastAsia="宋体" w:hAnsi="宋体" w:cs="宋体"/>
          <w:color w:val="000000"/>
          <w:sz w:val="37"/>
        </w:rPr>
        <w:t>“</w:t>
      </w:r>
      <w:r>
        <w:rPr>
          <w:rFonts w:ascii="宋体" w:eastAsia="宋体" w:hAnsi="宋体" w:cs="宋体"/>
          <w:color w:val="000000"/>
          <w:sz w:val="37"/>
        </w:rPr>
        <w:t>从属于滑稽剧传统</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50</w:t>
      </w:r>
      <w:r>
        <w:rPr>
          <w:rFonts w:ascii="宋体" w:eastAsia="宋体" w:hAnsi="宋体" w:cs="宋体"/>
          <w:color w:val="000000"/>
          <w:sz w:val="37"/>
        </w:rPr>
        <w:t>及</w:t>
      </w:r>
      <w:r>
        <w:rPr>
          <w:rFonts w:ascii="宋体" w:eastAsia="宋体" w:hAnsi="宋体" w:cs="宋体"/>
          <w:color w:val="000000"/>
          <w:sz w:val="37"/>
        </w:rPr>
        <w:t>60</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时，困难便增加了，我们的保留意见也随之增加了。马里沃的原创性是从这个传统</w:t>
      </w:r>
      <w:r>
        <w:rPr>
          <w:rFonts w:ascii="宋体" w:eastAsia="宋体" w:hAnsi="宋体" w:cs="宋体"/>
          <w:color w:val="000000"/>
          <w:sz w:val="37"/>
        </w:rPr>
        <w:t>“</w:t>
      </w:r>
      <w:r>
        <w:rPr>
          <w:rFonts w:ascii="宋体" w:eastAsia="宋体" w:hAnsi="宋体" w:cs="宋体"/>
          <w:color w:val="000000"/>
          <w:sz w:val="37"/>
        </w:rPr>
        <w:t>保存</w:t>
      </w:r>
      <w:r>
        <w:rPr>
          <w:rFonts w:ascii="宋体" w:eastAsia="宋体" w:hAnsi="宋体" w:cs="宋体"/>
          <w:color w:val="000000"/>
          <w:sz w:val="37"/>
        </w:rPr>
        <w:t>”</w:t>
      </w:r>
      <w:r>
        <w:rPr>
          <w:rFonts w:ascii="宋体" w:eastAsia="宋体" w:hAnsi="宋体" w:cs="宋体"/>
          <w:color w:val="000000"/>
          <w:sz w:val="37"/>
        </w:rPr>
        <w:t>了那种</w:t>
      </w:r>
      <w:r>
        <w:rPr>
          <w:rFonts w:ascii="宋体" w:eastAsia="宋体" w:hAnsi="宋体" w:cs="宋体"/>
          <w:color w:val="000000"/>
          <w:sz w:val="37"/>
        </w:rPr>
        <w:t>“</w:t>
      </w:r>
      <w:r>
        <w:rPr>
          <w:rFonts w:ascii="宋体" w:eastAsia="宋体" w:hAnsi="宋体" w:cs="宋体"/>
          <w:color w:val="000000"/>
          <w:sz w:val="37"/>
        </w:rPr>
        <w:t>同时呈现作品及作者对其作品的反省的叙述的自由行为</w:t>
      </w:r>
      <w:r>
        <w:rPr>
          <w:rFonts w:ascii="宋体" w:eastAsia="宋体" w:hAnsi="宋体" w:cs="宋体"/>
          <w:color w:val="000000"/>
          <w:sz w:val="37"/>
        </w:rPr>
        <w:t>……”</w:t>
      </w:r>
      <w:r>
        <w:rPr>
          <w:rFonts w:ascii="宋体" w:eastAsia="宋体" w:hAnsi="宋体" w:cs="宋体"/>
          <w:color w:val="000000"/>
          <w:sz w:val="37"/>
        </w:rPr>
        <w:t>，也就是说那种</w:t>
      </w:r>
      <w:r>
        <w:rPr>
          <w:rFonts w:ascii="宋体" w:eastAsia="宋体" w:hAnsi="宋体" w:cs="宋体"/>
          <w:color w:val="000000"/>
          <w:sz w:val="37"/>
        </w:rPr>
        <w:t>“</w:t>
      </w:r>
      <w:r>
        <w:rPr>
          <w:rFonts w:ascii="宋体" w:eastAsia="宋体" w:hAnsi="宋体" w:cs="宋体"/>
          <w:color w:val="000000"/>
          <w:sz w:val="37"/>
        </w:rPr>
        <w:t>批评意识</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51</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。他的特色因而并不体现在这被描述的结构中，而在于他那种想使传统形式再生并创出全新结构的意愿中。因此被如此重构的这种一般结构的真相无法描</w:t>
      </w:r>
    </w:p>
    <w:p w:rsidR="00854FAF" w:rsidRDefault="00025070">
      <w:pPr>
        <w:wordWrap w:val="0"/>
        <w:spacing w:line="700" w:lineRule="atLeast"/>
        <w:textAlignment w:val="baseline"/>
        <w:rPr>
          <w:sz w:val="37"/>
        </w:rPr>
      </w:pPr>
      <w:r>
        <w:rPr>
          <w:rFonts w:ascii="宋体" w:eastAsia="宋体" w:hAnsi="宋体" w:cs="宋体"/>
          <w:color w:val="000000"/>
          <w:sz w:val="37"/>
          <w:u w:val="single"/>
        </w:rPr>
        <w:t xml:space="preserve">              1</w:t>
      </w:r>
    </w:p>
    <w:p w:rsidR="00854FAF" w:rsidRDefault="00025070">
      <w:pPr>
        <w:wordWrap w:val="0"/>
        <w:spacing w:before="400" w:line="540" w:lineRule="atLeast"/>
        <w:ind w:right="20"/>
        <w:textAlignment w:val="baseline"/>
        <w:rPr>
          <w:sz w:val="34"/>
        </w:rPr>
      </w:pPr>
      <w:r>
        <w:rPr>
          <w:rFonts w:ascii="仿宋" w:eastAsia="仿宋" w:hAnsi="仿宋" w:cs="仿宋"/>
          <w:color w:val="000000"/>
          <w:sz w:val="34"/>
        </w:rPr>
        <w:t>这</w:t>
      </w:r>
      <w:r>
        <w:rPr>
          <w:rFonts w:ascii="仿宋" w:eastAsia="仿宋" w:hAnsi="仿宋" w:cs="仿宋"/>
          <w:color w:val="000000"/>
          <w:sz w:val="34"/>
        </w:rPr>
        <w:t xml:space="preserve">  </w:t>
      </w:r>
      <w:r>
        <w:rPr>
          <w:rFonts w:ascii="仿宋" w:eastAsia="仿宋" w:hAnsi="仿宋" w:cs="仿宋"/>
          <w:color w:val="000000"/>
          <w:sz w:val="34"/>
        </w:rPr>
        <w:t>里有</w:t>
      </w:r>
      <w:r>
        <w:rPr>
          <w:rFonts w:ascii="仿宋" w:eastAsia="仿宋" w:hAnsi="仿宋" w:cs="仿宋"/>
          <w:color w:val="000000"/>
          <w:sz w:val="34"/>
        </w:rPr>
        <w:t>“</w:t>
      </w:r>
      <w:r>
        <w:rPr>
          <w:rFonts w:ascii="仿宋" w:eastAsia="仿宋" w:hAnsi="仿宋" w:cs="仿宋"/>
          <w:color w:val="000000"/>
          <w:sz w:val="34"/>
        </w:rPr>
        <w:t>恒常结构</w:t>
      </w:r>
      <w:r>
        <w:rPr>
          <w:rFonts w:ascii="仿宋" w:eastAsia="仿宋" w:hAnsi="仿宋" w:cs="仿宋"/>
          <w:color w:val="000000"/>
          <w:sz w:val="34"/>
        </w:rPr>
        <w:t>”</w:t>
      </w:r>
      <w:r>
        <w:rPr>
          <w:rFonts w:ascii="仿宋" w:eastAsia="仿宋" w:hAnsi="仿宋" w:cs="仿宋"/>
          <w:color w:val="000000"/>
          <w:sz w:val="34"/>
        </w:rPr>
        <w:t>的一些公式：</w:t>
      </w:r>
      <w:r>
        <w:rPr>
          <w:rFonts w:ascii="仿宋" w:eastAsia="仿宋" w:hAnsi="仿宋" w:cs="仿宋"/>
          <w:color w:val="000000"/>
          <w:sz w:val="34"/>
        </w:rPr>
        <w:t>“</w:t>
      </w:r>
      <w:r>
        <w:rPr>
          <w:rFonts w:ascii="仿宋" w:eastAsia="仿宋" w:hAnsi="仿宋" w:cs="仿宋"/>
          <w:color w:val="000000"/>
          <w:sz w:val="34"/>
        </w:rPr>
        <w:t>真正的剧本在哪儿？它在两个层面的叠印交织上，在它们之间建立的游动距离及交换之中，</w:t>
      </w:r>
      <w:r>
        <w:rPr>
          <w:rFonts w:ascii="仿宋" w:eastAsia="仿宋" w:hAnsi="仿宋" w:cs="仿宋"/>
          <w:color w:val="000000"/>
          <w:sz w:val="34"/>
        </w:rPr>
        <w:t>而这两个层面给我们提供了一种双视观照和双重解读的微妙快感。</w:t>
      </w:r>
      <w:r>
        <w:rPr>
          <w:rFonts w:ascii="仿宋" w:eastAsia="仿宋" w:hAnsi="仿宋" w:cs="仿宋"/>
          <w:color w:val="000000"/>
          <w:sz w:val="34"/>
        </w:rPr>
        <w:t>”(</w:t>
      </w:r>
      <w:r>
        <w:rPr>
          <w:rFonts w:ascii="仿宋" w:eastAsia="仿宋" w:hAnsi="仿宋" w:cs="仿宋"/>
          <w:color w:val="000000"/>
          <w:sz w:val="34"/>
        </w:rPr>
        <w:t>第</w:t>
      </w:r>
      <w:r>
        <w:rPr>
          <w:rFonts w:ascii="仿宋" w:eastAsia="仿宋" w:hAnsi="仿宋" w:cs="仿宋"/>
          <w:color w:val="000000"/>
          <w:sz w:val="34"/>
        </w:rPr>
        <w:t>56</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从这个角度看，我们可以为马里沃的所有剧本下这样一个定义：</w:t>
      </w:r>
      <w:r>
        <w:rPr>
          <w:rFonts w:ascii="仿宋" w:eastAsia="仿宋" w:hAnsi="仿宋" w:cs="仿宋"/>
          <w:color w:val="000000"/>
          <w:sz w:val="34"/>
        </w:rPr>
        <w:t>“</w:t>
      </w:r>
      <w:r>
        <w:rPr>
          <w:rFonts w:ascii="仿宋" w:eastAsia="仿宋" w:hAnsi="仿宋" w:cs="仿宋"/>
          <w:color w:val="000000"/>
          <w:sz w:val="34"/>
        </w:rPr>
        <w:t>它是一种双层有机体，这两个层面逐渐接近直到二者完全结合。当二者融为一体时，也就是说当被观看的一组人物像观众角色看他们那样反观自己的时候，戏也就结束了。真正的剧终并非落幕时的婚礼，而是心灵与目光的交融。</w:t>
      </w:r>
      <w:r>
        <w:rPr>
          <w:rFonts w:ascii="仿宋" w:eastAsia="仿宋" w:hAnsi="仿宋" w:cs="仿宋"/>
          <w:color w:val="000000"/>
          <w:sz w:val="34"/>
        </w:rPr>
        <w:t>”(</w:t>
      </w:r>
      <w:r>
        <w:rPr>
          <w:rFonts w:ascii="仿宋" w:eastAsia="仿宋" w:hAnsi="仿宋" w:cs="仿宋"/>
          <w:color w:val="000000"/>
          <w:sz w:val="34"/>
        </w:rPr>
        <w:t>第</w:t>
      </w:r>
      <w:r>
        <w:rPr>
          <w:rFonts w:ascii="仿宋" w:eastAsia="仿宋" w:hAnsi="仿宋" w:cs="仿宋"/>
          <w:color w:val="000000"/>
          <w:sz w:val="34"/>
        </w:rPr>
        <w:t>58</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我们应邀在两个脉络中追随戏路的发展，这两个脉络给我们提供了两条平行的曲线，不过二者是相互分离的，它们的区别在于重要性、语言和功能的不同：一个可迅速勾勒，另一个</w:t>
      </w:r>
      <w:r>
        <w:rPr>
          <w:rFonts w:ascii="仿宋" w:eastAsia="仿宋" w:hAnsi="仿宋" w:cs="仿宋"/>
          <w:color w:val="000000"/>
          <w:sz w:val="34"/>
        </w:rPr>
        <w:t>在其所有复杂性中展开，前者显露后者的趋向，后者的深层的回应和最终意义。这种内在的反观的技巧确保了马里沃戏剧既严格又灵活的几何学，同时确保了他将双轨密切联系用至爱情发展领域。</w:t>
      </w:r>
      <w:r>
        <w:rPr>
          <w:rFonts w:ascii="仿宋" w:eastAsia="仿宋" w:hAnsi="仿宋" w:cs="仿宋"/>
          <w:color w:val="000000"/>
          <w:sz w:val="34"/>
        </w:rPr>
        <w:t>”(</w:t>
      </w:r>
      <w:r>
        <w:rPr>
          <w:rFonts w:ascii="仿宋" w:eastAsia="仿宋" w:hAnsi="仿宋" w:cs="仿宋"/>
          <w:color w:val="000000"/>
          <w:sz w:val="34"/>
        </w:rPr>
        <w:t>第</w:t>
      </w:r>
      <w:r>
        <w:rPr>
          <w:rFonts w:ascii="仿宋" w:eastAsia="仿宋" w:hAnsi="仿宋" w:cs="仿宋"/>
          <w:color w:val="000000"/>
          <w:sz w:val="34"/>
        </w:rPr>
        <w:t>59</w:t>
      </w:r>
      <w:r>
        <w:rPr>
          <w:rFonts w:ascii="仿宋" w:eastAsia="仿宋" w:hAnsi="仿宋" w:cs="仿宋"/>
          <w:color w:val="000000"/>
          <w:sz w:val="34"/>
        </w:rPr>
        <w:t>页</w:t>
      </w:r>
      <w:r>
        <w:rPr>
          <w:rFonts w:ascii="仿宋" w:eastAsia="仿宋" w:hAnsi="仿宋" w:cs="仿宋"/>
          <w:color w:val="000000"/>
          <w:sz w:val="34"/>
        </w:rPr>
        <w:t>)</w:t>
      </w:r>
    </w:p>
    <w:p w:rsidR="00854FAF" w:rsidRDefault="00025070">
      <w:pPr>
        <w:wordWrap w:val="0"/>
        <w:spacing w:line="460" w:lineRule="atLeast"/>
        <w:ind w:right="560"/>
        <w:jc w:val="right"/>
        <w:textAlignment w:val="baseline"/>
        <w:rPr>
          <w:sz w:val="34"/>
        </w:rPr>
      </w:pPr>
      <w:r>
        <w:rPr>
          <w:rFonts w:ascii="楷体" w:eastAsia="楷体" w:hAnsi="楷体" w:cs="楷体"/>
          <w:color w:val="000000"/>
          <w:sz w:val="34"/>
        </w:rPr>
        <w:t>35</w:t>
      </w:r>
    </w:p>
    <w:p w:rsidR="00854FAF" w:rsidRDefault="00854FAF"/>
    <w:p w:rsidR="00854FAF" w:rsidRDefault="00854FAF">
      <w:pPr>
        <w:sectPr w:rsidR="00854FAF">
          <w:headerReference w:type="default" r:id="rId153"/>
          <w:footerReference w:type="default" r:id="rId154"/>
          <w:pgSz w:w="14460" w:h="21540"/>
          <w:pgMar w:top="1760" w:right="1640" w:bottom="1760" w:left="1640" w:header="1460" w:footer="1460" w:gutter="0"/>
          <w:cols w:space="720"/>
        </w:sectPr>
      </w:pPr>
    </w:p>
    <w:p w:rsidR="00854FAF" w:rsidRDefault="00025070">
      <w:pPr>
        <w:wordWrap w:val="0"/>
        <w:spacing w:line="680" w:lineRule="atLeast"/>
        <w:textAlignment w:val="baseline"/>
        <w:rPr>
          <w:sz w:val="42"/>
        </w:rPr>
      </w:pPr>
      <w:r>
        <w:rPr>
          <w:rFonts w:ascii="宋体" w:eastAsia="宋体" w:hAnsi="宋体" w:cs="宋体"/>
          <w:color w:val="000000"/>
          <w:sz w:val="42"/>
        </w:rPr>
        <w:lastRenderedPageBreak/>
        <w:t>绘马里沃有机性的特殊路程，更无法描绘他的力度。</w:t>
      </w:r>
    </w:p>
    <w:p w:rsidR="00854FAF" w:rsidRDefault="00025070">
      <w:pPr>
        <w:wordWrap w:val="0"/>
        <w:spacing w:line="680" w:lineRule="atLeast"/>
        <w:ind w:right="60" w:firstLine="820"/>
        <w:textAlignment w:val="baseline"/>
        <w:rPr>
          <w:sz w:val="42"/>
        </w:rPr>
      </w:pPr>
      <w:r>
        <w:rPr>
          <w:rFonts w:ascii="宋体" w:eastAsia="宋体" w:hAnsi="宋体" w:cs="宋体"/>
          <w:color w:val="000000"/>
          <w:sz w:val="42"/>
        </w:rPr>
        <w:t>然而：</w:t>
      </w:r>
      <w:r>
        <w:rPr>
          <w:rFonts w:ascii="宋体" w:eastAsia="宋体" w:hAnsi="宋体" w:cs="宋体"/>
          <w:color w:val="000000"/>
          <w:sz w:val="42"/>
        </w:rPr>
        <w:t>“</w:t>
      </w:r>
      <w:r>
        <w:rPr>
          <w:rFonts w:ascii="宋体" w:eastAsia="宋体" w:hAnsi="宋体" w:cs="宋体"/>
          <w:color w:val="000000"/>
          <w:sz w:val="42"/>
        </w:rPr>
        <w:t>被这样描述的结构事实，即双重记录，看起来像一个常数</w:t>
      </w:r>
      <w:r>
        <w:rPr>
          <w:rFonts w:ascii="宋体" w:eastAsia="宋体" w:hAnsi="宋体" w:cs="宋体"/>
          <w:color w:val="000000"/>
          <w:sz w:val="42"/>
        </w:rPr>
        <w:t>……</w:t>
      </w:r>
      <w:r>
        <w:rPr>
          <w:rFonts w:ascii="宋体" w:eastAsia="宋体" w:hAnsi="宋体" w:cs="宋体"/>
          <w:color w:val="000000"/>
          <w:sz w:val="42"/>
        </w:rPr>
        <w:t>它同时也符合</w:t>
      </w:r>
      <w:r>
        <w:rPr>
          <w:rFonts w:ascii="宋体" w:eastAsia="宋体" w:hAnsi="宋体" w:cs="宋体"/>
          <w:color w:val="000000"/>
          <w:sz w:val="42"/>
        </w:rPr>
        <w:t>(</w:t>
      </w:r>
      <w:r>
        <w:rPr>
          <w:rFonts w:ascii="宋体" w:eastAsia="宋体" w:hAnsi="宋体" w:cs="宋体"/>
          <w:color w:val="000000"/>
          <w:sz w:val="42"/>
        </w:rPr>
        <w:t>我这么强调</w:t>
      </w:r>
      <w:r>
        <w:rPr>
          <w:rFonts w:ascii="宋体" w:eastAsia="宋体" w:hAnsi="宋体" w:cs="宋体"/>
          <w:color w:val="000000"/>
          <w:sz w:val="42"/>
        </w:rPr>
        <w:t>)</w:t>
      </w:r>
      <w:r>
        <w:rPr>
          <w:rFonts w:ascii="宋体" w:eastAsia="宋体" w:hAnsi="宋体" w:cs="宋体"/>
          <w:color w:val="000000"/>
          <w:sz w:val="42"/>
        </w:rPr>
        <w:t>马里沃式人物对自身的认识：即一种被某种纯视觉意识域逮住的无视觉的</w:t>
      </w:r>
      <w:r>
        <w:rPr>
          <w:rFonts w:ascii="宋体" w:eastAsia="宋体" w:hAnsi="宋体" w:cs="宋体"/>
          <w:color w:val="000000"/>
          <w:sz w:val="42"/>
        </w:rPr>
        <w:t>‘</w:t>
      </w:r>
      <w:r>
        <w:rPr>
          <w:rFonts w:ascii="宋体" w:eastAsia="宋体" w:hAnsi="宋体" w:cs="宋体"/>
          <w:color w:val="000000"/>
          <w:sz w:val="42"/>
        </w:rPr>
        <w:t>心灵</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64</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可是这样一个在那个时代颇传统的</w:t>
      </w:r>
      <w:r>
        <w:rPr>
          <w:rFonts w:ascii="宋体" w:eastAsia="宋体" w:hAnsi="宋体" w:cs="宋体"/>
          <w:color w:val="000000"/>
          <w:sz w:val="42"/>
        </w:rPr>
        <w:t>“</w:t>
      </w:r>
      <w:r>
        <w:rPr>
          <w:rFonts w:ascii="宋体" w:eastAsia="宋体" w:hAnsi="宋体" w:cs="宋体"/>
          <w:color w:val="000000"/>
          <w:sz w:val="42"/>
        </w:rPr>
        <w:t>结构事</w:t>
      </w:r>
      <w:r>
        <w:rPr>
          <w:rFonts w:ascii="宋体" w:eastAsia="宋体" w:hAnsi="宋体" w:cs="宋体"/>
          <w:color w:val="000000"/>
          <w:sz w:val="42"/>
        </w:rPr>
        <w:t>实</w:t>
      </w:r>
      <w:r>
        <w:rPr>
          <w:rFonts w:ascii="宋体" w:eastAsia="宋体" w:hAnsi="宋体" w:cs="宋体"/>
          <w:color w:val="000000"/>
          <w:sz w:val="42"/>
        </w:rPr>
        <w:t>”(</w:t>
      </w:r>
      <w:r>
        <w:rPr>
          <w:rFonts w:ascii="宋体" w:eastAsia="宋体" w:hAnsi="宋体" w:cs="宋体"/>
          <w:color w:val="000000"/>
          <w:sz w:val="42"/>
        </w:rPr>
        <w:t>假定就认定它确实并独特得足以属于那个时代</w:t>
      </w:r>
      <w:r>
        <w:rPr>
          <w:rFonts w:ascii="宋体" w:eastAsia="宋体" w:hAnsi="宋体" w:cs="宋体"/>
          <w:color w:val="000000"/>
          <w:sz w:val="42"/>
        </w:rPr>
        <w:t>)</w:t>
      </w:r>
      <w:r>
        <w:rPr>
          <w:rFonts w:ascii="宋体" w:eastAsia="宋体" w:hAnsi="宋体" w:cs="宋体"/>
          <w:color w:val="000000"/>
          <w:sz w:val="42"/>
        </w:rPr>
        <w:t>怎么能</w:t>
      </w:r>
      <w:r>
        <w:rPr>
          <w:rFonts w:ascii="宋体" w:eastAsia="宋体" w:hAnsi="宋体" w:cs="宋体"/>
          <w:color w:val="000000"/>
          <w:sz w:val="42"/>
        </w:rPr>
        <w:t>“</w:t>
      </w:r>
      <w:r>
        <w:rPr>
          <w:rFonts w:ascii="宋体" w:eastAsia="宋体" w:hAnsi="宋体" w:cs="宋体"/>
          <w:color w:val="000000"/>
          <w:sz w:val="42"/>
        </w:rPr>
        <w:t>符合</w:t>
      </w:r>
      <w:r>
        <w:rPr>
          <w:rFonts w:ascii="宋体" w:eastAsia="宋体" w:hAnsi="宋体" w:cs="宋体"/>
          <w:color w:val="000000"/>
          <w:sz w:val="42"/>
        </w:rPr>
        <w:t>”“</w:t>
      </w:r>
      <w:r>
        <w:rPr>
          <w:rFonts w:ascii="宋体" w:eastAsia="宋体" w:hAnsi="宋体" w:cs="宋体"/>
          <w:color w:val="000000"/>
          <w:sz w:val="42"/>
        </w:rPr>
        <w:t>马里沃式人物</w:t>
      </w:r>
      <w:r>
        <w:rPr>
          <w:rFonts w:ascii="宋体" w:eastAsia="宋体" w:hAnsi="宋体" w:cs="宋体"/>
          <w:color w:val="000000"/>
          <w:sz w:val="42"/>
        </w:rPr>
        <w:t>”</w:t>
      </w:r>
      <w:r>
        <w:rPr>
          <w:rFonts w:ascii="宋体" w:eastAsia="宋体" w:hAnsi="宋体" w:cs="宋体"/>
          <w:color w:val="000000"/>
          <w:sz w:val="42"/>
        </w:rPr>
        <w:t>的意识呢？这结构真的符合马里沃最独特的意向吗？难道不是相反地马里沃乃是那个时代某种文学结构的佳例？当然得表明它佳在何处。而通过这一文学结构范例的就是那个时代本身的某种结构范例？这难道不存在数以万计悬而未决的作为个体结构研究，作家或作品专题研究前提条件的方法论问题吗？</w:t>
      </w:r>
    </w:p>
    <w:p w:rsidR="00854FAF" w:rsidRDefault="00025070">
      <w:pPr>
        <w:wordWrap w:val="0"/>
        <w:spacing w:line="680" w:lineRule="atLeast"/>
        <w:ind w:left="60" w:right="20" w:firstLine="820"/>
        <w:textAlignment w:val="baseline"/>
        <w:rPr>
          <w:sz w:val="42"/>
        </w:rPr>
      </w:pPr>
      <w:r>
        <w:rPr>
          <w:rFonts w:ascii="宋体" w:eastAsia="宋体" w:hAnsi="宋体" w:cs="宋体"/>
          <w:color w:val="000000"/>
          <w:sz w:val="42"/>
        </w:rPr>
        <w:t>如果说几何学主义尤其明显地体现在罗塞特关于高乃依和马里沃的研究论述上，那么在对普鲁斯特和克劳岱尔的论述中则是雏形主义走俏。而且以一种与其说是形貌学不如说是有机论的形式</w:t>
      </w:r>
      <w:r>
        <w:rPr>
          <w:rFonts w:ascii="宋体" w:eastAsia="宋体" w:hAnsi="宋体" w:cs="宋体"/>
          <w:color w:val="000000"/>
          <w:sz w:val="42"/>
        </w:rPr>
        <w:t>出现。也正因此，这种雏形主义变得更有繁殖力也更令人信服。首先是因为它允许把握的材料更为丰富也更为鞭辟入里</w:t>
      </w:r>
      <w:r>
        <w:rPr>
          <w:rFonts w:ascii="宋体" w:eastAsia="宋体" w:hAnsi="宋体" w:cs="宋体"/>
          <w:color w:val="000000"/>
          <w:sz w:val="42"/>
        </w:rPr>
        <w:t>(</w:t>
      </w:r>
      <w:r>
        <w:rPr>
          <w:rFonts w:ascii="宋体" w:eastAsia="宋体" w:hAnsi="宋体" w:cs="宋体"/>
          <w:color w:val="000000"/>
          <w:sz w:val="42"/>
        </w:rPr>
        <w:t>此外我们可以注明：我们觉得这本书的精华所在并非它的方法而是它注意力的质</w:t>
      </w:r>
      <w:r>
        <w:rPr>
          <w:rFonts w:ascii="宋体" w:eastAsia="宋体" w:hAnsi="宋体" w:cs="宋体"/>
          <w:color w:val="000000"/>
          <w:sz w:val="42"/>
        </w:rPr>
        <w:t>)</w:t>
      </w:r>
      <w:r>
        <w:rPr>
          <w:rFonts w:ascii="宋体" w:eastAsia="宋体" w:hAnsi="宋体" w:cs="宋体"/>
          <w:color w:val="000000"/>
          <w:sz w:val="42"/>
        </w:rPr>
        <w:t>。其次是因为普鲁斯特和克洛岱尔的美学观与罗塞特的美学观在深处颇为吻合。</w:t>
      </w:r>
    </w:p>
    <w:p w:rsidR="00854FAF" w:rsidRDefault="00025070">
      <w:pPr>
        <w:wordWrap w:val="0"/>
        <w:spacing w:line="680" w:lineRule="atLeast"/>
        <w:ind w:left="60" w:firstLine="820"/>
        <w:textAlignment w:val="baseline"/>
        <w:rPr>
          <w:sz w:val="42"/>
        </w:rPr>
      </w:pPr>
      <w:r>
        <w:rPr>
          <w:rFonts w:ascii="宋体" w:eastAsia="宋体" w:hAnsi="宋体" w:cs="宋体"/>
          <w:color w:val="000000"/>
          <w:sz w:val="42"/>
        </w:rPr>
        <w:t>在普鲁斯特那里</w:t>
      </w:r>
      <w:r>
        <w:rPr>
          <w:rFonts w:ascii="宋体" w:eastAsia="宋体" w:hAnsi="宋体" w:cs="宋体"/>
          <w:color w:val="000000"/>
          <w:sz w:val="42"/>
        </w:rPr>
        <w:t>(</w:t>
      </w:r>
      <w:r>
        <w:rPr>
          <w:rFonts w:ascii="宋体" w:eastAsia="宋体" w:hAnsi="宋体" w:cs="宋体"/>
          <w:color w:val="000000"/>
          <w:sz w:val="42"/>
        </w:rPr>
        <w:t>我们所得到的示范，如果还有的话，在这方面没留下任何疑点</w:t>
      </w:r>
      <w:r>
        <w:rPr>
          <w:rFonts w:ascii="宋体" w:eastAsia="宋体" w:hAnsi="宋体" w:cs="宋体"/>
          <w:color w:val="000000"/>
          <w:sz w:val="42"/>
        </w:rPr>
        <w:t>)</w:t>
      </w:r>
      <w:r>
        <w:rPr>
          <w:rFonts w:ascii="宋体" w:eastAsia="宋体" w:hAnsi="宋体" w:cs="宋体"/>
          <w:color w:val="000000"/>
          <w:sz w:val="42"/>
        </w:rPr>
        <w:t>对结构的刻意要求是始终如一的而且是有意而为的，它通过对称</w:t>
      </w:r>
      <w:r>
        <w:rPr>
          <w:rFonts w:ascii="宋体" w:eastAsia="宋体" w:hAnsi="宋体" w:cs="宋体"/>
          <w:color w:val="000000"/>
          <w:sz w:val="42"/>
        </w:rPr>
        <w:t>(</w:t>
      </w:r>
      <w:r>
        <w:rPr>
          <w:rFonts w:ascii="宋体" w:eastAsia="宋体" w:hAnsi="宋体" w:cs="宋体"/>
          <w:color w:val="000000"/>
          <w:sz w:val="42"/>
        </w:rPr>
        <w:t>真真假假</w:t>
      </w:r>
      <w:r>
        <w:rPr>
          <w:rFonts w:ascii="宋体" w:eastAsia="宋体" w:hAnsi="宋体" w:cs="宋体"/>
          <w:color w:val="000000"/>
          <w:sz w:val="42"/>
        </w:rPr>
        <w:t>)</w:t>
      </w:r>
      <w:r>
        <w:rPr>
          <w:rFonts w:ascii="宋体" w:eastAsia="宋体" w:hAnsi="宋体" w:cs="宋体"/>
          <w:color w:val="000000"/>
          <w:sz w:val="42"/>
        </w:rPr>
        <w:t>，循环往复，流通性，回照，前后不完全一致的重叠等奇观呈现出来。这里的终极目的论并非批评家的投射，而是作者的主题。结局在开始</w:t>
      </w:r>
      <w:r>
        <w:rPr>
          <w:rFonts w:ascii="宋体" w:eastAsia="宋体" w:hAnsi="宋体" w:cs="宋体"/>
          <w:color w:val="000000"/>
          <w:sz w:val="42"/>
        </w:rPr>
        <w:t>的</w:t>
      </w:r>
    </w:p>
    <w:p w:rsidR="00854FAF" w:rsidRDefault="00025070">
      <w:pPr>
        <w:wordWrap w:val="0"/>
        <w:spacing w:line="680" w:lineRule="atLeast"/>
        <w:ind w:left="540"/>
        <w:textAlignment w:val="baseline"/>
        <w:rPr>
          <w:sz w:val="42"/>
        </w:rPr>
      </w:pPr>
      <w:r>
        <w:rPr>
          <w:rFonts w:ascii="宋体" w:eastAsia="宋体" w:hAnsi="宋体" w:cs="宋体"/>
          <w:color w:val="000000"/>
          <w:sz w:val="42"/>
        </w:rPr>
        <w:t>36</w:t>
      </w:r>
    </w:p>
    <w:p w:rsidR="00854FAF" w:rsidRDefault="00854FAF"/>
    <w:p w:rsidR="00854FAF" w:rsidRDefault="00854FAF">
      <w:pPr>
        <w:sectPr w:rsidR="00854FAF">
          <w:headerReference w:type="default" r:id="rId155"/>
          <w:footerReference w:type="default" r:id="rId156"/>
          <w:pgSz w:w="14460" w:h="21540"/>
          <w:pgMar w:top="1740" w:right="1600" w:bottom="1740" w:left="1600" w:header="1440" w:footer="1440" w:gutter="0"/>
          <w:cols w:space="720"/>
        </w:sectPr>
      </w:pPr>
    </w:p>
    <w:p w:rsidR="00854FAF" w:rsidRDefault="00025070">
      <w:pPr>
        <w:wordWrap w:val="0"/>
        <w:spacing w:line="620" w:lineRule="atLeast"/>
        <w:ind w:left="60"/>
        <w:textAlignment w:val="baseline"/>
        <w:rPr>
          <w:sz w:val="41"/>
        </w:rPr>
      </w:pPr>
      <w:r>
        <w:rPr>
          <w:rFonts w:ascii="宋体" w:eastAsia="宋体" w:hAnsi="宋体" w:cs="宋体"/>
          <w:color w:val="000000"/>
          <w:sz w:val="41"/>
        </w:rPr>
        <w:lastRenderedPageBreak/>
        <w:t>暗示，写作主体与书中主体，叙述者意识与主人公意识间的奇特关系，所有这些都使人想到《精神现象学》中所说的生成风格和</w:t>
      </w:r>
      <w:r>
        <w:rPr>
          <w:rFonts w:ascii="宋体" w:eastAsia="宋体" w:hAnsi="宋体" w:cs="宋体"/>
          <w:color w:val="000000"/>
          <w:sz w:val="41"/>
        </w:rPr>
        <w:t>“</w:t>
      </w:r>
      <w:r>
        <w:rPr>
          <w:rFonts w:ascii="宋体" w:eastAsia="宋体" w:hAnsi="宋体" w:cs="宋体"/>
          <w:color w:val="000000"/>
          <w:sz w:val="41"/>
        </w:rPr>
        <w:t>我们</w:t>
      </w:r>
      <w:r>
        <w:rPr>
          <w:rFonts w:ascii="宋体" w:eastAsia="宋体" w:hAnsi="宋体" w:cs="宋体"/>
          <w:color w:val="000000"/>
          <w:sz w:val="41"/>
        </w:rPr>
        <w:t>”</w:t>
      </w:r>
      <w:r>
        <w:rPr>
          <w:rFonts w:ascii="宋体" w:eastAsia="宋体" w:hAnsi="宋体" w:cs="宋体"/>
          <w:color w:val="000000"/>
          <w:sz w:val="41"/>
        </w:rPr>
        <w:t>的辩证</w:t>
      </w:r>
      <w:r>
        <w:rPr>
          <w:rFonts w:ascii="宋体" w:eastAsia="宋体" w:hAnsi="宋体" w:cs="宋体"/>
          <w:color w:val="000000"/>
          <w:sz w:val="41"/>
        </w:rPr>
        <w:t>¹</w:t>
      </w:r>
      <w:r>
        <w:rPr>
          <w:rFonts w:ascii="宋体" w:eastAsia="宋体" w:hAnsi="宋体" w:cs="宋体"/>
          <w:color w:val="000000"/>
          <w:sz w:val="41"/>
        </w:rPr>
        <w:t>。这里涉及的正是一种精神之现象学：</w:t>
      </w:r>
      <w:r>
        <w:rPr>
          <w:rFonts w:ascii="宋体" w:eastAsia="宋体" w:hAnsi="宋体" w:cs="宋体"/>
          <w:color w:val="000000"/>
          <w:sz w:val="41"/>
        </w:rPr>
        <w:t>“</w:t>
      </w:r>
      <w:r>
        <w:rPr>
          <w:rFonts w:ascii="宋体" w:eastAsia="宋体" w:hAnsi="宋体" w:cs="宋体"/>
          <w:color w:val="000000"/>
          <w:sz w:val="41"/>
        </w:rPr>
        <w:t>人们还可以为普鲁斯特之所以如此重视这种结局回归起点的小说环形形式想出更多的理由。在最后几页里人们看到的还有主人公与叙述者，在经过长时间的时而很近更经常的是相距甚远地相互寻找后的会合；它们的会合与结局偶合，在那个时刻主人公将变成叙述者，换句话说变成他自己故事的作</w:t>
      </w:r>
      <w:r>
        <w:rPr>
          <w:rFonts w:ascii="宋体" w:eastAsia="宋体" w:hAnsi="宋体" w:cs="宋体"/>
          <w:color w:val="000000"/>
          <w:sz w:val="41"/>
        </w:rPr>
        <w:t>者。叙述者正是自知自明的主人公，正是那个主人公通过其经历渴望却又无法成为的人物；现在他取代了主人公的位子并将开始通报完成了的工程，首先是去写那个既为叙述者也为主人公之源的《坎布雷》</w:t>
      </w:r>
      <w:r>
        <w:rPr>
          <w:rFonts w:ascii="宋体" w:eastAsia="宋体" w:hAnsi="宋体" w:cs="宋体"/>
          <w:color w:val="000000"/>
          <w:sz w:val="41"/>
        </w:rPr>
        <w:t>²</w:t>
      </w:r>
      <w:r>
        <w:rPr>
          <w:rFonts w:ascii="宋体" w:eastAsia="宋体" w:hAnsi="宋体" w:cs="宋体"/>
          <w:color w:val="000000"/>
          <w:sz w:val="41"/>
        </w:rPr>
        <w:t>。书的终结使得书的存在成为可能和可理解。这部小说这么构思以至其结局引发了它的开头。</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144</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说到底，普鲁斯特的美学观和批评方法并非在其作品之外，它们恰是他创作的核心：</w:t>
      </w:r>
      <w:r>
        <w:rPr>
          <w:rFonts w:ascii="宋体" w:eastAsia="宋体" w:hAnsi="宋体" w:cs="宋体"/>
          <w:color w:val="000000"/>
          <w:sz w:val="41"/>
        </w:rPr>
        <w:t>“</w:t>
      </w:r>
      <w:r>
        <w:rPr>
          <w:rFonts w:ascii="宋体" w:eastAsia="宋体" w:hAnsi="宋体" w:cs="宋体"/>
          <w:color w:val="000000"/>
          <w:sz w:val="41"/>
        </w:rPr>
        <w:t>普鲁斯特将这种美学变成其小说作品的真正主题。</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135</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正如在黑格尔那里，哲学，批评反省意识不仅仅是对历史运作和历史作品的观照。它首先意味的是意识自身的</w:t>
      </w:r>
      <w:r>
        <w:rPr>
          <w:rFonts w:ascii="宋体" w:eastAsia="宋体" w:hAnsi="宋体" w:cs="宋体"/>
          <w:color w:val="000000"/>
          <w:sz w:val="41"/>
        </w:rPr>
        <w:t>历史。说这种作为作品概念的美学观正好包含了罗塞特的审美观并不错。如果可以这么说的话，它确实是一种被实践着的雏形主义：</w:t>
      </w:r>
      <w:r>
        <w:rPr>
          <w:rFonts w:ascii="宋体" w:eastAsia="宋体" w:hAnsi="宋体" w:cs="宋体"/>
          <w:color w:val="000000"/>
          <w:sz w:val="41"/>
        </w:rPr>
        <w:t>“</w:t>
      </w:r>
      <w:r>
        <w:rPr>
          <w:rFonts w:ascii="宋体" w:eastAsia="宋体" w:hAnsi="宋体" w:cs="宋体"/>
          <w:color w:val="000000"/>
          <w:sz w:val="41"/>
        </w:rPr>
        <w:t>末卷中的未</w:t>
      </w:r>
    </w:p>
    <w:p w:rsidR="00854FAF" w:rsidRDefault="00025070">
      <w:pPr>
        <w:wordWrap w:val="0"/>
        <w:spacing w:line="480" w:lineRule="atLeast"/>
        <w:ind w:left="120"/>
        <w:textAlignment w:val="baseline"/>
        <w:rPr>
          <w:sz w:val="35"/>
        </w:rPr>
      </w:pPr>
      <w:r>
        <w:rPr>
          <w:rFonts w:ascii="宋体" w:eastAsia="宋体" w:hAnsi="宋体" w:cs="宋体"/>
          <w:color w:val="000000"/>
          <w:sz w:val="35"/>
          <w:u w:val="single"/>
        </w:rPr>
        <w:t xml:space="preserve">                </w:t>
      </w:r>
    </w:p>
    <w:p w:rsidR="00854FAF" w:rsidRDefault="00025070">
      <w:pPr>
        <w:wordWrap w:val="0"/>
        <w:spacing w:before="240" w:line="480" w:lineRule="atLeast"/>
        <w:ind w:left="60" w:right="20"/>
        <w:textAlignment w:val="baseline"/>
        <w:rPr>
          <w:sz w:val="35"/>
        </w:rPr>
      </w:pPr>
      <w:r>
        <w:rPr>
          <w:rFonts w:ascii="宋体" w:eastAsia="宋体" w:hAnsi="宋体" w:cs="宋体"/>
          <w:color w:val="000000"/>
          <w:sz w:val="35"/>
        </w:rPr>
        <w:t xml:space="preserve">1  </w:t>
      </w:r>
      <w:r>
        <w:rPr>
          <w:rFonts w:ascii="宋体" w:eastAsia="宋体" w:hAnsi="宋体" w:cs="宋体"/>
          <w:color w:val="000000"/>
          <w:sz w:val="35"/>
        </w:rPr>
        <w:t>黑格尔在该书中让读者进行一次他自己已经完成了的</w:t>
      </w:r>
      <w:r>
        <w:rPr>
          <w:rFonts w:ascii="宋体" w:eastAsia="宋体" w:hAnsi="宋体" w:cs="宋体"/>
          <w:color w:val="000000"/>
          <w:sz w:val="35"/>
        </w:rPr>
        <w:t>“</w:t>
      </w:r>
      <w:r>
        <w:rPr>
          <w:rFonts w:ascii="宋体" w:eastAsia="宋体" w:hAnsi="宋体" w:cs="宋体"/>
          <w:color w:val="000000"/>
          <w:sz w:val="35"/>
        </w:rPr>
        <w:t>发现之旅</w:t>
      </w:r>
      <w:r>
        <w:rPr>
          <w:rFonts w:ascii="宋体" w:eastAsia="宋体" w:hAnsi="宋体" w:cs="宋体"/>
          <w:color w:val="000000"/>
          <w:sz w:val="35"/>
        </w:rPr>
        <w:t>”</w:t>
      </w:r>
      <w:r>
        <w:rPr>
          <w:rFonts w:ascii="宋体" w:eastAsia="宋体" w:hAnsi="宋体" w:cs="宋体"/>
          <w:color w:val="000000"/>
          <w:sz w:val="35"/>
        </w:rPr>
        <w:t>。《精神现象学》的辩证转折总是由读者被带入到那个能够抓住黑格尔已经抓住的点来标识的，谈及的概念因而对我们来说变得真实，主客体的距离已被消除。黑格尔把《精神现象学》的结构定义为一种环形的向其起点的回归。</w:t>
      </w:r>
      <w:r>
        <w:rPr>
          <w:rFonts w:ascii="宋体" w:eastAsia="宋体" w:hAnsi="宋体" w:cs="宋体"/>
          <w:color w:val="000000"/>
          <w:sz w:val="35"/>
        </w:rPr>
        <w:t>————</w:t>
      </w:r>
      <w:r>
        <w:rPr>
          <w:rFonts w:ascii="宋体" w:eastAsia="宋体" w:hAnsi="宋体" w:cs="宋体"/>
          <w:color w:val="000000"/>
          <w:sz w:val="35"/>
        </w:rPr>
        <w:t>译者注</w:t>
      </w:r>
    </w:p>
    <w:p w:rsidR="00854FAF" w:rsidRDefault="00025070">
      <w:pPr>
        <w:wordWrap w:val="0"/>
        <w:spacing w:line="480" w:lineRule="atLeast"/>
        <w:ind w:left="60"/>
        <w:textAlignment w:val="baseline"/>
        <w:rPr>
          <w:sz w:val="35"/>
        </w:rPr>
      </w:pPr>
      <w:r>
        <w:rPr>
          <w:rFonts w:ascii="宋体" w:eastAsia="宋体" w:hAnsi="宋体" w:cs="宋体"/>
          <w:color w:val="000000"/>
          <w:sz w:val="35"/>
        </w:rPr>
        <w:t xml:space="preserve">2  </w:t>
      </w:r>
      <w:r>
        <w:rPr>
          <w:rFonts w:ascii="宋体" w:eastAsia="宋体" w:hAnsi="宋体" w:cs="宋体"/>
          <w:color w:val="000000"/>
          <w:sz w:val="35"/>
        </w:rPr>
        <w:t>坎布雷指的是原乡。</w:t>
      </w:r>
      <w:r>
        <w:rPr>
          <w:rFonts w:ascii="宋体" w:eastAsia="宋体" w:hAnsi="宋体" w:cs="宋体"/>
          <w:color w:val="000000"/>
          <w:sz w:val="35"/>
        </w:rPr>
        <w:t>————</w:t>
      </w:r>
      <w:r>
        <w:rPr>
          <w:rFonts w:ascii="宋体" w:eastAsia="宋体" w:hAnsi="宋体" w:cs="宋体"/>
          <w:color w:val="000000"/>
          <w:sz w:val="35"/>
        </w:rPr>
        <w:t>译者注</w:t>
      </w:r>
    </w:p>
    <w:p w:rsidR="00854FAF" w:rsidRDefault="00025070">
      <w:pPr>
        <w:wordWrap w:val="0"/>
        <w:spacing w:before="140" w:line="460" w:lineRule="atLeast"/>
        <w:ind w:right="500"/>
        <w:jc w:val="right"/>
        <w:textAlignment w:val="baseline"/>
        <w:rPr>
          <w:sz w:val="34"/>
        </w:rPr>
      </w:pPr>
      <w:r>
        <w:rPr>
          <w:rFonts w:ascii="楷体" w:eastAsia="楷体" w:hAnsi="楷体" w:cs="楷体"/>
          <w:color w:val="000000"/>
          <w:sz w:val="34"/>
        </w:rPr>
        <w:t>37</w:t>
      </w:r>
    </w:p>
    <w:p w:rsidR="00854FAF" w:rsidRDefault="00854FAF"/>
    <w:p w:rsidR="00854FAF" w:rsidRDefault="00854FAF">
      <w:pPr>
        <w:sectPr w:rsidR="00854FAF">
          <w:headerReference w:type="default" r:id="rId157"/>
          <w:footerReference w:type="default" r:id="rId158"/>
          <w:pgSz w:w="14460" w:h="21540"/>
          <w:pgMar w:top="1760" w:right="1620" w:bottom="1760" w:left="1620" w:header="1460" w:footer="1460" w:gutter="0"/>
          <w:cols w:space="720"/>
        </w:sectPr>
      </w:pPr>
    </w:p>
    <w:p w:rsidR="00854FAF" w:rsidRDefault="00025070">
      <w:pPr>
        <w:wordWrap w:val="0"/>
        <w:spacing w:line="680" w:lineRule="atLeast"/>
        <w:ind w:left="20" w:right="100" w:hanging="20"/>
        <w:textAlignment w:val="baseline"/>
        <w:rPr>
          <w:sz w:val="40"/>
        </w:rPr>
      </w:pPr>
      <w:r>
        <w:rPr>
          <w:rFonts w:ascii="宋体" w:eastAsia="宋体" w:hAnsi="宋体" w:cs="宋体"/>
          <w:color w:val="000000"/>
          <w:sz w:val="40"/>
        </w:rPr>
        <w:lastRenderedPageBreak/>
        <w:t>章，普鲁斯特注释说，是紧接着首卷中的头一章写成的。余下的是后来才写的。</w:t>
      </w:r>
      <w:r>
        <w:rPr>
          <w:rFonts w:ascii="宋体" w:eastAsia="宋体" w:hAnsi="宋体" w:cs="宋体"/>
          <w:color w:val="000000"/>
          <w:sz w:val="40"/>
        </w:rPr>
        <w:t>”</w:t>
      </w:r>
    </w:p>
    <w:p w:rsidR="00854FAF" w:rsidRDefault="00025070">
      <w:pPr>
        <w:wordWrap w:val="0"/>
        <w:spacing w:line="680" w:lineRule="atLeast"/>
        <w:ind w:left="20" w:firstLine="800"/>
        <w:textAlignment w:val="baseline"/>
        <w:rPr>
          <w:sz w:val="40"/>
        </w:rPr>
      </w:pPr>
      <w:r>
        <w:rPr>
          <w:rFonts w:ascii="宋体" w:eastAsia="宋体" w:hAnsi="宋体" w:cs="宋体"/>
          <w:color w:val="000000"/>
          <w:sz w:val="40"/>
        </w:rPr>
        <w:t>雏形主义指的就是一种雏形主义，即与渐成说相对的著名的生物学学说，根据这一学说，遗传特征的整体性包含在胚胎中，并已在减小了的维度中实现，而这些缩小了的维度总而言之是按照未来成年人的形式与比例的。这种盒套理论曾是这种雏形主义的核心，如今却只能让人发笑。可是人们究竟笑的什么呢？无疑笑的是微型成人，还有给自然生命加上多于目的性的东西：即行动中的天意及其作品的有意识艺术。然而，当问题涉及的是一种不模仿自然的</w:t>
      </w:r>
      <w:r>
        <w:rPr>
          <w:rFonts w:ascii="宋体" w:eastAsia="宋体" w:hAnsi="宋体" w:cs="宋体"/>
          <w:color w:val="000000"/>
          <w:sz w:val="40"/>
        </w:rPr>
        <w:t>艺术，当它涉及的艺术家是人而非神，当它涉及的意识可以生育繁衍时，雏形主义就不再那么令人发笑了。逻各斯精液就在其自身之中，不再输出，因为这是个神人同形同性的概念。请看：在明示了普鲁斯特构造中重复的全部必要性之后，罗塞特写道：</w:t>
      </w:r>
      <w:r>
        <w:rPr>
          <w:rFonts w:ascii="宋体" w:eastAsia="宋体" w:hAnsi="宋体" w:cs="宋体"/>
          <w:color w:val="000000"/>
          <w:sz w:val="40"/>
        </w:rPr>
        <w:t>“</w:t>
      </w:r>
      <w:r>
        <w:rPr>
          <w:rFonts w:ascii="宋体" w:eastAsia="宋体" w:hAnsi="宋体" w:cs="宋体"/>
          <w:color w:val="000000"/>
          <w:sz w:val="40"/>
        </w:rPr>
        <w:t>无论人们怎么思考《斯万之恋》的开篇技巧，都会很快就忘了，尽管它是那么紧密而有机地将部分连入了整体。一旦完成了《追忆逝水年华》全篇的阅读，人们会察觉到这一部分绝不是一个可孤立的片段；没有它，全篇就变得无法理解。《斯万之恋》是小说中的小说，或者是画中画</w:t>
      </w:r>
      <w:r>
        <w:rPr>
          <w:rFonts w:ascii="宋体" w:eastAsia="宋体" w:hAnsi="宋体" w:cs="宋体"/>
          <w:color w:val="000000"/>
          <w:sz w:val="40"/>
        </w:rPr>
        <w:t>……</w:t>
      </w:r>
      <w:r>
        <w:rPr>
          <w:rFonts w:ascii="宋体" w:eastAsia="宋体" w:hAnsi="宋体" w:cs="宋体"/>
          <w:color w:val="000000"/>
          <w:sz w:val="40"/>
        </w:rPr>
        <w:t>，它使人想到的不是众多</w:t>
      </w:r>
      <w:r>
        <w:rPr>
          <w:rFonts w:ascii="宋体" w:eastAsia="宋体" w:hAnsi="宋体" w:cs="宋体"/>
          <w:color w:val="000000"/>
          <w:sz w:val="40"/>
        </w:rPr>
        <w:t>17</w:t>
      </w:r>
      <w:r>
        <w:rPr>
          <w:rFonts w:ascii="宋体" w:eastAsia="宋体" w:hAnsi="宋体" w:cs="宋体"/>
          <w:color w:val="000000"/>
          <w:sz w:val="40"/>
        </w:rPr>
        <w:t>、</w:t>
      </w:r>
      <w:r>
        <w:rPr>
          <w:rFonts w:ascii="宋体" w:eastAsia="宋体" w:hAnsi="宋体" w:cs="宋体"/>
          <w:color w:val="000000"/>
          <w:sz w:val="40"/>
        </w:rPr>
        <w:t>18</w:t>
      </w:r>
      <w:r>
        <w:rPr>
          <w:rFonts w:ascii="宋体" w:eastAsia="宋体" w:hAnsi="宋体" w:cs="宋体"/>
          <w:color w:val="000000"/>
          <w:sz w:val="40"/>
        </w:rPr>
        <w:t>世纪</w:t>
      </w:r>
      <w:r>
        <w:rPr>
          <w:rFonts w:ascii="宋体" w:eastAsia="宋体" w:hAnsi="宋体" w:cs="宋体"/>
          <w:color w:val="000000"/>
          <w:sz w:val="40"/>
        </w:rPr>
        <w:t>小说家关进他们叙述的故事中的故事，而是那些可从马里沃的《玛丽安的一生》，从巴尔扎克和纪德那儿读到的内在故事。普鲁斯特在他小说的多重入口中的一个上安置了一面凸面镜，它缩简式地反映全书。</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146</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盒套式隐喻和运作被强加在上，即便人们最终以某种更精妙更恰当的意象将它们取代，当然这种置换本质上指的是同一种暗示关系。只</w:t>
      </w:r>
    </w:p>
    <w:p w:rsidR="00854FAF" w:rsidRDefault="00025070">
      <w:pPr>
        <w:wordWrap w:val="0"/>
        <w:spacing w:line="460" w:lineRule="atLeast"/>
        <w:ind w:left="520"/>
        <w:textAlignment w:val="baseline"/>
        <w:rPr>
          <w:sz w:val="34"/>
        </w:rPr>
      </w:pPr>
      <w:r>
        <w:rPr>
          <w:rFonts w:ascii="楷体" w:eastAsia="楷体" w:hAnsi="楷体" w:cs="楷体"/>
          <w:color w:val="000000"/>
          <w:sz w:val="34"/>
        </w:rPr>
        <w:t>38</w:t>
      </w:r>
    </w:p>
    <w:p w:rsidR="00854FAF" w:rsidRDefault="00854FAF"/>
    <w:p w:rsidR="00854FAF" w:rsidRDefault="00854FAF">
      <w:pPr>
        <w:sectPr w:rsidR="00854FAF">
          <w:headerReference w:type="default" r:id="rId159"/>
          <w:footerReference w:type="default" r:id="rId160"/>
          <w:pgSz w:w="14460" w:h="21540"/>
          <w:pgMar w:top="1720" w:right="1620" w:bottom="1720" w:left="1620" w:header="1420" w:footer="1420" w:gutter="0"/>
          <w:cols w:space="720"/>
        </w:sectPr>
      </w:pPr>
    </w:p>
    <w:p w:rsidR="00854FAF" w:rsidRDefault="00025070">
      <w:pPr>
        <w:wordWrap w:val="0"/>
        <w:spacing w:line="660" w:lineRule="atLeast"/>
        <w:ind w:left="60"/>
        <w:textAlignment w:val="baseline"/>
        <w:rPr>
          <w:sz w:val="40"/>
        </w:rPr>
      </w:pPr>
      <w:r>
        <w:rPr>
          <w:rFonts w:ascii="宋体" w:eastAsia="宋体" w:hAnsi="宋体" w:cs="宋体"/>
          <w:color w:val="000000"/>
          <w:sz w:val="40"/>
        </w:rPr>
        <w:lastRenderedPageBreak/>
        <w:t>是这一次它是一种反省式再现式的暗示。</w:t>
      </w:r>
    </w:p>
    <w:p w:rsidR="00854FAF" w:rsidRDefault="00025070">
      <w:pPr>
        <w:wordWrap w:val="0"/>
        <w:spacing w:line="660" w:lineRule="atLeast"/>
        <w:ind w:left="60" w:firstLine="920"/>
        <w:textAlignment w:val="baseline"/>
        <w:rPr>
          <w:sz w:val="40"/>
        </w:rPr>
      </w:pPr>
      <w:r>
        <w:rPr>
          <w:rFonts w:ascii="宋体" w:eastAsia="宋体" w:hAnsi="宋体" w:cs="宋体"/>
          <w:color w:val="000000"/>
          <w:sz w:val="40"/>
        </w:rPr>
        <w:t>因同样的原因罗塞特的美学观也与克洛岱尔的相合。况且，他对普鲁斯特式审美的定义也是在他有关克洛岱尔的评论</w:t>
      </w:r>
      <w:r>
        <w:rPr>
          <w:rFonts w:ascii="宋体" w:eastAsia="宋体" w:hAnsi="宋体" w:cs="宋体"/>
          <w:color w:val="000000"/>
          <w:sz w:val="40"/>
        </w:rPr>
        <w:t>之始做的。两者间的相似性明显地超过了差异性。而</w:t>
      </w:r>
      <w:r>
        <w:rPr>
          <w:rFonts w:ascii="宋体" w:eastAsia="宋体" w:hAnsi="宋体" w:cs="宋体"/>
          <w:color w:val="000000"/>
          <w:sz w:val="40"/>
        </w:rPr>
        <w:t>“</w:t>
      </w:r>
      <w:r>
        <w:rPr>
          <w:rFonts w:ascii="宋体" w:eastAsia="宋体" w:hAnsi="宋体" w:cs="宋体"/>
          <w:color w:val="000000"/>
          <w:sz w:val="40"/>
        </w:rPr>
        <w:t>结构性单调</w:t>
      </w:r>
      <w:r>
        <w:rPr>
          <w:rFonts w:ascii="宋体" w:eastAsia="宋体" w:hAnsi="宋体" w:cs="宋体"/>
          <w:color w:val="000000"/>
          <w:sz w:val="40"/>
        </w:rPr>
        <w:t>”</w:t>
      </w:r>
      <w:r>
        <w:rPr>
          <w:rFonts w:ascii="宋体" w:eastAsia="宋体" w:hAnsi="宋体" w:cs="宋体"/>
          <w:color w:val="000000"/>
          <w:sz w:val="40"/>
        </w:rPr>
        <w:t>的主题集合了他们的这些相似性：</w:t>
      </w:r>
      <w:r>
        <w:rPr>
          <w:rFonts w:ascii="宋体" w:eastAsia="宋体" w:hAnsi="宋体" w:cs="宋体"/>
          <w:color w:val="000000"/>
          <w:sz w:val="40"/>
        </w:rPr>
        <w:t>(</w:t>
      </w:r>
      <w:r>
        <w:rPr>
          <w:rFonts w:ascii="宋体" w:eastAsia="宋体" w:hAnsi="宋体" w:cs="宋体"/>
          <w:color w:val="000000"/>
          <w:sz w:val="40"/>
        </w:rPr>
        <w:t>普鲁斯特说</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重新反省维忒宜</w:t>
      </w:r>
      <w:r>
        <w:rPr>
          <w:rFonts w:ascii="宋体" w:eastAsia="宋体" w:hAnsi="宋体" w:cs="宋体"/>
          <w:color w:val="000000"/>
          <w:sz w:val="40"/>
        </w:rPr>
        <w:t>(Vinteuil)</w:t>
      </w:r>
      <w:r>
        <w:rPr>
          <w:rFonts w:ascii="宋体" w:eastAsia="宋体" w:hAnsi="宋体" w:cs="宋体"/>
          <w:color w:val="000000"/>
          <w:sz w:val="40"/>
        </w:rPr>
        <w:t>作品的单调，我向阿柏廷</w:t>
      </w:r>
      <w:r>
        <w:rPr>
          <w:rFonts w:ascii="宋体" w:eastAsia="宋体" w:hAnsi="宋体" w:cs="宋体"/>
          <w:color w:val="000000"/>
          <w:sz w:val="40"/>
        </w:rPr>
        <w:t>(Albertine)</w:t>
      </w:r>
      <w:r>
        <w:rPr>
          <w:rFonts w:ascii="宋体" w:eastAsia="宋体" w:hAnsi="宋体" w:cs="宋体"/>
          <w:color w:val="000000"/>
          <w:sz w:val="40"/>
        </w:rPr>
        <w:t>解释说伟大的文学家向来只制造一部作品，或者说通过不同的场所折射出他们给世界带来的同一种美。</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171</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克洛岱尔：</w:t>
      </w:r>
      <w:r>
        <w:rPr>
          <w:rFonts w:ascii="宋体" w:eastAsia="宋体" w:hAnsi="宋体" w:cs="宋体"/>
          <w:color w:val="000000"/>
          <w:sz w:val="40"/>
        </w:rPr>
        <w:t>“</w:t>
      </w:r>
      <w:r>
        <w:rPr>
          <w:rFonts w:ascii="宋体" w:eastAsia="宋体" w:hAnsi="宋体" w:cs="宋体"/>
          <w:color w:val="000000"/>
          <w:sz w:val="40"/>
        </w:rPr>
        <w:t>《缎子鞋》</w:t>
      </w:r>
      <w:r>
        <w:rPr>
          <w:rFonts w:ascii="宋体" w:eastAsia="宋体" w:hAnsi="宋体" w:cs="宋体"/>
          <w:color w:val="000000"/>
          <w:sz w:val="40"/>
        </w:rPr>
        <w:t>(Le soulier de satin)</w:t>
      </w:r>
      <w:r>
        <w:rPr>
          <w:rFonts w:ascii="宋体" w:eastAsia="宋体" w:hAnsi="宋体" w:cs="宋体"/>
          <w:color w:val="000000"/>
          <w:sz w:val="40"/>
        </w:rPr>
        <w:t>是《金脑子》</w:t>
      </w:r>
      <w:r>
        <w:rPr>
          <w:rFonts w:ascii="宋体" w:eastAsia="宋体" w:hAnsi="宋体" w:cs="宋体"/>
          <w:color w:val="000000"/>
          <w:sz w:val="40"/>
        </w:rPr>
        <w:t>(Tête d’ or)</w:t>
      </w:r>
      <w:r>
        <w:rPr>
          <w:rFonts w:ascii="宋体" w:eastAsia="宋体" w:hAnsi="宋体" w:cs="宋体"/>
          <w:color w:val="000000"/>
          <w:sz w:val="40"/>
        </w:rPr>
        <w:t>的另一种形式。它既概括了《金脑子》又概括了《共享正午》</w:t>
      </w:r>
      <w:r>
        <w:rPr>
          <w:rFonts w:ascii="宋体" w:eastAsia="宋体" w:hAnsi="宋体" w:cs="宋体"/>
          <w:color w:val="000000"/>
          <w:sz w:val="40"/>
        </w:rPr>
        <w:t>(Partagede midi)</w:t>
      </w:r>
      <w:r>
        <w:rPr>
          <w:rFonts w:ascii="宋体" w:eastAsia="宋体" w:hAnsi="宋体" w:cs="宋体"/>
          <w:color w:val="000000"/>
          <w:sz w:val="40"/>
        </w:rPr>
        <w:t>。它甚至就是《共享正午》的结论</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诗人不过是展开了一幅先在的图画</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172</w:t>
      </w:r>
      <w:r>
        <w:rPr>
          <w:rFonts w:ascii="宋体" w:eastAsia="宋体" w:hAnsi="宋体" w:cs="宋体"/>
          <w:color w:val="000000"/>
          <w:sz w:val="40"/>
        </w:rPr>
        <w:t>页</w:t>
      </w:r>
      <w:r>
        <w:rPr>
          <w:rFonts w:ascii="宋体" w:eastAsia="宋体" w:hAnsi="宋体" w:cs="宋体"/>
          <w:color w:val="000000"/>
          <w:sz w:val="40"/>
        </w:rPr>
        <w:t>)</w:t>
      </w:r>
    </w:p>
    <w:p w:rsidR="00854FAF" w:rsidRDefault="00025070">
      <w:pPr>
        <w:wordWrap w:val="0"/>
        <w:spacing w:line="660" w:lineRule="atLeast"/>
        <w:ind w:left="60" w:firstLine="840"/>
        <w:textAlignment w:val="baseline"/>
        <w:rPr>
          <w:sz w:val="40"/>
        </w:rPr>
      </w:pPr>
      <w:r>
        <w:rPr>
          <w:rFonts w:ascii="宋体" w:eastAsia="宋体" w:hAnsi="宋体" w:cs="宋体"/>
          <w:color w:val="000000"/>
          <w:sz w:val="40"/>
        </w:rPr>
        <w:t>这种使时间和力量中性化的美学，如同橡树子有别于橡树那样的，在普鲁斯特和克洛岱尔那里都并非是独立自主的。它是一种形而上学的表达。即</w:t>
      </w:r>
      <w:r>
        <w:rPr>
          <w:rFonts w:ascii="宋体" w:eastAsia="宋体" w:hAnsi="宋体" w:cs="宋体"/>
          <w:color w:val="000000"/>
          <w:sz w:val="40"/>
        </w:rPr>
        <w:t>“</w:t>
      </w:r>
      <w:r>
        <w:rPr>
          <w:rFonts w:ascii="宋体" w:eastAsia="宋体" w:hAnsi="宋体" w:cs="宋体"/>
          <w:color w:val="000000"/>
          <w:sz w:val="40"/>
        </w:rPr>
        <w:t>纯态时间</w:t>
      </w:r>
      <w:r>
        <w:rPr>
          <w:rFonts w:ascii="宋体" w:eastAsia="宋体" w:hAnsi="宋体" w:cs="宋体"/>
          <w:color w:val="000000"/>
          <w:sz w:val="40"/>
        </w:rPr>
        <w:t>”</w:t>
      </w:r>
      <w:r>
        <w:rPr>
          <w:rFonts w:ascii="宋体" w:eastAsia="宋体" w:hAnsi="宋体" w:cs="宋体"/>
          <w:color w:val="000000"/>
          <w:sz w:val="40"/>
        </w:rPr>
        <w:t>，普鲁斯特也把它叫作</w:t>
      </w:r>
      <w:r>
        <w:rPr>
          <w:rFonts w:ascii="宋体" w:eastAsia="宋体" w:hAnsi="宋体" w:cs="宋体"/>
          <w:color w:val="000000"/>
          <w:sz w:val="40"/>
        </w:rPr>
        <w:t>“</w:t>
      </w:r>
      <w:r>
        <w:rPr>
          <w:rFonts w:ascii="宋体" w:eastAsia="宋体" w:hAnsi="宋体" w:cs="宋体"/>
          <w:color w:val="000000"/>
          <w:sz w:val="40"/>
        </w:rPr>
        <w:t>非时间性的</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永恒的</w:t>
      </w:r>
      <w:r>
        <w:rPr>
          <w:rFonts w:ascii="宋体" w:eastAsia="宋体" w:hAnsi="宋体" w:cs="宋体"/>
          <w:color w:val="000000"/>
          <w:sz w:val="40"/>
        </w:rPr>
        <w:t>”</w:t>
      </w:r>
      <w:r>
        <w:rPr>
          <w:rFonts w:ascii="宋体" w:eastAsia="宋体" w:hAnsi="宋体" w:cs="宋体"/>
          <w:color w:val="000000"/>
          <w:sz w:val="40"/>
        </w:rPr>
        <w:t>时间。时间的真相不是计时性的。时间的意义，纯时间性也不是计时性的。类似地</w:t>
      </w:r>
      <w:r>
        <w:rPr>
          <w:rFonts w:ascii="宋体" w:eastAsia="宋体" w:hAnsi="宋体" w:cs="宋体"/>
          <w:color w:val="000000"/>
          <w:sz w:val="40"/>
        </w:rPr>
        <w:t>(</w:t>
      </w:r>
      <w:r>
        <w:rPr>
          <w:rFonts w:ascii="宋体" w:eastAsia="宋体" w:hAnsi="宋体" w:cs="宋体"/>
          <w:color w:val="000000"/>
          <w:sz w:val="40"/>
        </w:rPr>
        <w:t>仅仅是类似而已</w:t>
      </w:r>
      <w:r>
        <w:rPr>
          <w:rFonts w:ascii="宋体" w:eastAsia="宋体" w:hAnsi="宋体" w:cs="宋体"/>
          <w:color w:val="000000"/>
          <w:sz w:val="40"/>
        </w:rPr>
        <w:t>)</w:t>
      </w:r>
      <w:r>
        <w:rPr>
          <w:rFonts w:ascii="宋体" w:eastAsia="宋体" w:hAnsi="宋体" w:cs="宋体"/>
          <w:color w:val="000000"/>
          <w:sz w:val="40"/>
        </w:rPr>
        <w:t>，时间的不可逆转序列在克洛岱尔不过是上帝构想并创造出的大写的宇宙之真理的现象，表皮和表象。这种真理就是那绝对的同时性</w:t>
      </w:r>
      <w:r>
        <w:rPr>
          <w:rFonts w:ascii="宋体" w:eastAsia="宋体" w:hAnsi="宋体" w:cs="宋体"/>
          <w:color w:val="000000"/>
          <w:sz w:val="40"/>
        </w:rPr>
        <w:t>(simultanéité)</w:t>
      </w:r>
      <w:r>
        <w:rPr>
          <w:rFonts w:ascii="宋体" w:eastAsia="宋体" w:hAnsi="宋体" w:cs="宋体"/>
          <w:color w:val="000000"/>
          <w:sz w:val="40"/>
        </w:rPr>
        <w:t>。像上帝一样，既是创造者又是构建者的克</w:t>
      </w:r>
      <w:r>
        <w:rPr>
          <w:rFonts w:ascii="宋体" w:eastAsia="宋体" w:hAnsi="宋体" w:cs="宋体"/>
          <w:color w:val="000000"/>
          <w:sz w:val="40"/>
        </w:rPr>
        <w:t>洛岱尔</w:t>
      </w:r>
      <w:r>
        <w:rPr>
          <w:rFonts w:ascii="宋体" w:eastAsia="宋体" w:hAnsi="宋体" w:cs="宋体"/>
          <w:color w:val="000000"/>
          <w:sz w:val="40"/>
        </w:rPr>
        <w:t>“</w:t>
      </w:r>
      <w:r>
        <w:rPr>
          <w:rFonts w:ascii="宋体" w:eastAsia="宋体" w:hAnsi="宋体" w:cs="宋体"/>
          <w:color w:val="000000"/>
          <w:sz w:val="40"/>
        </w:rPr>
        <w:t>对共在的事物有鉴赏力</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I(</w:t>
      </w:r>
      <w:r>
        <w:rPr>
          <w:rFonts w:ascii="宋体" w:eastAsia="宋体" w:hAnsi="宋体" w:cs="宋体"/>
          <w:color w:val="000000"/>
          <w:sz w:val="40"/>
        </w:rPr>
        <w:t>《诗学》</w:t>
      </w:r>
      <w:r>
        <w:rPr>
          <w:rFonts w:ascii="宋体" w:eastAsia="宋体" w:hAnsi="宋体" w:cs="宋体"/>
          <w:color w:val="000000"/>
          <w:sz w:val="40"/>
        </w:rPr>
        <w:t>)</w:t>
      </w:r>
    </w:p>
    <w:p w:rsidR="00854FAF" w:rsidRDefault="00025070">
      <w:pPr>
        <w:wordWrap w:val="0"/>
        <w:spacing w:line="660" w:lineRule="atLeast"/>
        <w:ind w:left="120"/>
        <w:textAlignment w:val="baseline"/>
        <w:rPr>
          <w:sz w:val="40"/>
        </w:rPr>
      </w:pPr>
      <w:r>
        <w:rPr>
          <w:rFonts w:ascii="宋体" w:eastAsia="宋体" w:hAnsi="宋体" w:cs="宋体"/>
          <w:color w:val="000000"/>
          <w:sz w:val="40"/>
          <w:u w:val="single"/>
        </w:rPr>
        <w:t xml:space="preserve">              </w:t>
      </w:r>
    </w:p>
    <w:p w:rsidR="00854FAF" w:rsidRDefault="00025070">
      <w:pPr>
        <w:wordWrap w:val="0"/>
        <w:spacing w:before="380" w:line="520" w:lineRule="atLeast"/>
        <w:ind w:left="60" w:right="40"/>
        <w:textAlignment w:val="baseline"/>
        <w:rPr>
          <w:sz w:val="32"/>
        </w:rPr>
      </w:pPr>
      <w:r>
        <w:rPr>
          <w:rFonts w:ascii="仿宋" w:eastAsia="仿宋" w:hAnsi="仿宋" w:cs="仿宋"/>
          <w:color w:val="000000"/>
          <w:sz w:val="32"/>
        </w:rPr>
        <w:t xml:space="preserve">1  </w:t>
      </w:r>
      <w:r>
        <w:rPr>
          <w:rFonts w:ascii="仿宋" w:eastAsia="仿宋" w:hAnsi="仿宋" w:cs="仿宋"/>
          <w:color w:val="000000"/>
          <w:sz w:val="32"/>
        </w:rPr>
        <w:t>《形式与意谓》，第</w:t>
      </w:r>
      <w:r>
        <w:rPr>
          <w:rFonts w:ascii="仿宋" w:eastAsia="仿宋" w:hAnsi="仿宋" w:cs="仿宋"/>
          <w:color w:val="000000"/>
          <w:sz w:val="32"/>
        </w:rPr>
        <w:t>189</w:t>
      </w:r>
      <w:r>
        <w:rPr>
          <w:rFonts w:ascii="仿宋" w:eastAsia="仿宋" w:hAnsi="仿宋" w:cs="仿宋"/>
          <w:color w:val="000000"/>
          <w:sz w:val="32"/>
        </w:rPr>
        <w:t>页。罗塞特正确地评论道：</w:t>
      </w:r>
      <w:r>
        <w:rPr>
          <w:rFonts w:ascii="仿宋" w:eastAsia="仿宋" w:hAnsi="仿宋" w:cs="仿宋"/>
          <w:color w:val="000000"/>
          <w:sz w:val="32"/>
        </w:rPr>
        <w:t>“</w:t>
      </w:r>
      <w:r>
        <w:rPr>
          <w:rFonts w:ascii="仿宋" w:eastAsia="仿宋" w:hAnsi="仿宋" w:cs="仿宋"/>
          <w:color w:val="000000"/>
          <w:sz w:val="32"/>
        </w:rPr>
        <w:t>这样一个宣言并非是孤立的，它对现实的各种层次都有效。一切皆服从于构成</w:t>
      </w:r>
      <w:r>
        <w:rPr>
          <w:rFonts w:ascii="仿宋" w:eastAsia="仿宋" w:hAnsi="仿宋" w:cs="仿宋"/>
          <w:color w:val="000000"/>
          <w:sz w:val="32"/>
        </w:rPr>
        <w:t>(composition)</w:t>
      </w:r>
      <w:r>
        <w:rPr>
          <w:rFonts w:ascii="仿宋" w:eastAsia="仿宋" w:hAnsi="仿宋" w:cs="仿宋"/>
          <w:color w:val="000000"/>
          <w:sz w:val="32"/>
        </w:rPr>
        <w:t>法则，此乃艺术家之法，它就像大写的创世者之法一样。因为宇宙是一种同时性，在那里互相远离</w:t>
      </w:r>
    </w:p>
    <w:p w:rsidR="00854FAF" w:rsidRDefault="00025070">
      <w:pPr>
        <w:wordWrap w:val="0"/>
        <w:spacing w:before="180" w:line="480" w:lineRule="atLeast"/>
        <w:ind w:right="560"/>
        <w:jc w:val="right"/>
        <w:textAlignment w:val="baseline"/>
        <w:rPr>
          <w:sz w:val="35"/>
        </w:rPr>
      </w:pPr>
      <w:r>
        <w:rPr>
          <w:rFonts w:ascii="楷体" w:eastAsia="楷体" w:hAnsi="楷体" w:cs="楷体"/>
          <w:color w:val="000000"/>
          <w:sz w:val="35"/>
        </w:rPr>
        <w:t>39</w:t>
      </w:r>
    </w:p>
    <w:p w:rsidR="00854FAF" w:rsidRDefault="00854FAF"/>
    <w:p w:rsidR="00854FAF" w:rsidRDefault="00854FAF">
      <w:pPr>
        <w:sectPr w:rsidR="00854FAF">
          <w:headerReference w:type="default" r:id="rId161"/>
          <w:footerReference w:type="default" r:id="rId162"/>
          <w:pgSz w:w="14460" w:h="21540"/>
          <w:pgMar w:top="1820" w:right="1620" w:bottom="1820" w:left="1620" w:header="1520" w:footer="1520" w:gutter="0"/>
          <w:cols w:space="720"/>
        </w:sectPr>
      </w:pPr>
    </w:p>
    <w:p w:rsidR="00854FAF" w:rsidRDefault="00025070">
      <w:pPr>
        <w:wordWrap w:val="0"/>
        <w:spacing w:line="640" w:lineRule="atLeast"/>
        <w:ind w:firstLine="820"/>
        <w:textAlignment w:val="baseline"/>
        <w:rPr>
          <w:sz w:val="40"/>
        </w:rPr>
      </w:pPr>
      <w:r>
        <w:rPr>
          <w:rFonts w:ascii="宋体" w:eastAsia="宋体" w:hAnsi="宋体" w:cs="宋体"/>
          <w:color w:val="000000"/>
          <w:sz w:val="40"/>
        </w:rPr>
        <w:lastRenderedPageBreak/>
        <w:t>这种形而上学意向，凭借着一系列的中介，最终使得罗塞特全部关于普鲁斯特的评论，所有他对克洛岱尔</w:t>
      </w:r>
      <w:r>
        <w:rPr>
          <w:rFonts w:ascii="宋体" w:eastAsia="宋体" w:hAnsi="宋体" w:cs="宋体"/>
          <w:color w:val="000000"/>
          <w:sz w:val="40"/>
        </w:rPr>
        <w:t>“</w:t>
      </w:r>
      <w:r>
        <w:rPr>
          <w:rFonts w:ascii="宋体" w:eastAsia="宋体" w:hAnsi="宋体" w:cs="宋体"/>
          <w:color w:val="000000"/>
          <w:sz w:val="40"/>
        </w:rPr>
        <w:t>戏剧的基础</w:t>
      </w:r>
      <w:r>
        <w:rPr>
          <w:rFonts w:ascii="宋体" w:eastAsia="宋体" w:hAnsi="宋体" w:cs="宋体"/>
          <w:color w:val="000000"/>
          <w:sz w:val="40"/>
        </w:rPr>
        <w:t>性场景</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183</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的分析，对《共享正午》中的</w:t>
      </w:r>
      <w:r>
        <w:rPr>
          <w:rFonts w:ascii="宋体" w:eastAsia="宋体" w:hAnsi="宋体" w:cs="宋体"/>
          <w:color w:val="000000"/>
          <w:sz w:val="40"/>
        </w:rPr>
        <w:t>“</w:t>
      </w:r>
      <w:r>
        <w:rPr>
          <w:rFonts w:ascii="宋体" w:eastAsia="宋体" w:hAnsi="宋体" w:cs="宋体"/>
          <w:color w:val="000000"/>
          <w:sz w:val="40"/>
        </w:rPr>
        <w:t>克洛岱尔结构的纯态</w:t>
      </w:r>
      <w:r>
        <w:rPr>
          <w:rFonts w:ascii="宋体" w:eastAsia="宋体" w:hAnsi="宋体" w:cs="宋体"/>
          <w:color w:val="000000"/>
          <w:sz w:val="40"/>
        </w:rPr>
        <w:t>”</w:t>
      </w:r>
      <w:r>
        <w:rPr>
          <w:rFonts w:ascii="宋体" w:eastAsia="宋体" w:hAnsi="宋体" w:cs="宋体"/>
          <w:color w:val="000000"/>
          <w:sz w:val="40"/>
        </w:rPr>
        <w:t>的分析，以及对那个用克洛岱尔自己的话来说是</w:t>
      </w:r>
      <w:r>
        <w:rPr>
          <w:rFonts w:ascii="宋体" w:eastAsia="宋体" w:hAnsi="宋体" w:cs="宋体"/>
          <w:color w:val="000000"/>
          <w:sz w:val="40"/>
        </w:rPr>
        <w:t>“</w:t>
      </w:r>
      <w:r>
        <w:rPr>
          <w:rFonts w:ascii="宋体" w:eastAsia="宋体" w:hAnsi="宋体" w:cs="宋体"/>
          <w:color w:val="000000"/>
          <w:sz w:val="40"/>
        </w:rPr>
        <w:t>我们随心所欲地像把弄手风琴那样操控时间</w:t>
      </w:r>
      <w:r>
        <w:rPr>
          <w:rFonts w:ascii="宋体" w:eastAsia="宋体" w:hAnsi="宋体" w:cs="宋体"/>
          <w:color w:val="000000"/>
          <w:sz w:val="40"/>
        </w:rPr>
        <w:t>”</w:t>
      </w:r>
      <w:r>
        <w:rPr>
          <w:rFonts w:ascii="宋体" w:eastAsia="宋体" w:hAnsi="宋体" w:cs="宋体"/>
          <w:color w:val="000000"/>
          <w:sz w:val="40"/>
        </w:rPr>
        <w:t>，而</w:t>
      </w:r>
      <w:r>
        <w:rPr>
          <w:rFonts w:ascii="宋体" w:eastAsia="宋体" w:hAnsi="宋体" w:cs="宋体"/>
          <w:color w:val="000000"/>
          <w:sz w:val="40"/>
        </w:rPr>
        <w:t>“</w:t>
      </w:r>
      <w:r>
        <w:rPr>
          <w:rFonts w:ascii="宋体" w:eastAsia="宋体" w:hAnsi="宋体" w:cs="宋体"/>
          <w:color w:val="000000"/>
          <w:sz w:val="40"/>
        </w:rPr>
        <w:t>时辰在那里持续而日子被漏掉的</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181</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戏剧之整体性的分析有效。</w:t>
      </w:r>
    </w:p>
    <w:p w:rsidR="00854FAF" w:rsidRDefault="00025070">
      <w:pPr>
        <w:wordWrap w:val="0"/>
        <w:spacing w:line="640" w:lineRule="atLeast"/>
        <w:ind w:right="20" w:firstLine="880"/>
        <w:textAlignment w:val="baseline"/>
        <w:rPr>
          <w:sz w:val="40"/>
        </w:rPr>
      </w:pPr>
      <w:r>
        <w:rPr>
          <w:rFonts w:ascii="宋体" w:eastAsia="宋体" w:hAnsi="宋体" w:cs="宋体"/>
          <w:color w:val="000000"/>
          <w:sz w:val="40"/>
        </w:rPr>
        <w:t>当然，我们不打算为了这种时间性形而上学或神学去验明这些分析。尽管它们统帅的这种美学对于阅读普鲁斯特和克洛岱尔既是合法的又是丰富多产的，人们不难同意那是他们的美学，是他们的形而上学之女</w:t>
      </w:r>
      <w:r>
        <w:rPr>
          <w:rFonts w:ascii="宋体" w:eastAsia="宋体" w:hAnsi="宋体" w:cs="宋体"/>
          <w:color w:val="000000"/>
          <w:sz w:val="40"/>
        </w:rPr>
        <w:t>(</w:t>
      </w:r>
      <w:r>
        <w:rPr>
          <w:rFonts w:ascii="宋体" w:eastAsia="宋体" w:hAnsi="宋体" w:cs="宋体"/>
          <w:color w:val="000000"/>
          <w:sz w:val="40"/>
        </w:rPr>
        <w:t>或之母</w:t>
      </w:r>
      <w:r>
        <w:rPr>
          <w:rFonts w:ascii="宋体" w:eastAsia="宋体" w:hAnsi="宋体" w:cs="宋体"/>
          <w:color w:val="000000"/>
          <w:sz w:val="40"/>
        </w:rPr>
        <w:t>)</w:t>
      </w:r>
      <w:r>
        <w:rPr>
          <w:rFonts w:ascii="宋体" w:eastAsia="宋体" w:hAnsi="宋体" w:cs="宋体"/>
          <w:color w:val="000000"/>
          <w:sz w:val="40"/>
        </w:rPr>
        <w:t>。人们也会很容易赞同这里关涉的正是全部结构主义或者说全部结构主义姿态所暗含的形而上学。特别</w:t>
      </w:r>
      <w:r>
        <w:rPr>
          <w:rFonts w:ascii="宋体" w:eastAsia="宋体" w:hAnsi="宋体" w:cs="宋体"/>
          <w:color w:val="000000"/>
          <w:sz w:val="40"/>
        </w:rPr>
        <w:t>是一种结构式阅读总是预设，总是在其适当时刻呼唤书的这种神学同时性，而且当这种同时性无法企及时它便会认为被剥夺了本质。罗塞特说：</w:t>
      </w:r>
      <w:r>
        <w:rPr>
          <w:rFonts w:ascii="宋体" w:eastAsia="宋体" w:hAnsi="宋体" w:cs="宋体"/>
          <w:color w:val="000000"/>
          <w:sz w:val="40"/>
        </w:rPr>
        <w:t>“</w:t>
      </w:r>
      <w:r>
        <w:rPr>
          <w:rFonts w:ascii="宋体" w:eastAsia="宋体" w:hAnsi="宋体" w:cs="宋体"/>
          <w:color w:val="000000"/>
          <w:sz w:val="40"/>
        </w:rPr>
        <w:t>总之，在时间中展开的阅读应当使作品在它所有的部分中同时呈现以便获得整体感</w:t>
      </w:r>
      <w:r>
        <w:rPr>
          <w:rFonts w:ascii="宋体" w:eastAsia="宋体" w:hAnsi="宋体" w:cs="宋体"/>
          <w:color w:val="000000"/>
          <w:sz w:val="40"/>
        </w:rPr>
        <w:t>……</w:t>
      </w:r>
      <w:r>
        <w:rPr>
          <w:rFonts w:ascii="宋体" w:eastAsia="宋体" w:hAnsi="宋体" w:cs="宋体"/>
          <w:color w:val="000000"/>
          <w:sz w:val="40"/>
        </w:rPr>
        <w:t>像</w:t>
      </w:r>
      <w:r>
        <w:rPr>
          <w:rFonts w:ascii="宋体" w:eastAsia="宋体" w:hAnsi="宋体" w:cs="宋体"/>
          <w:color w:val="000000"/>
          <w:sz w:val="40"/>
        </w:rPr>
        <w:t>‘</w:t>
      </w:r>
      <w:r>
        <w:rPr>
          <w:rFonts w:ascii="宋体" w:eastAsia="宋体" w:hAnsi="宋体" w:cs="宋体"/>
          <w:color w:val="000000"/>
          <w:sz w:val="40"/>
        </w:rPr>
        <w:t>动画</w:t>
      </w:r>
      <w:r>
        <w:rPr>
          <w:rFonts w:ascii="宋体" w:eastAsia="宋体" w:hAnsi="宋体" w:cs="宋体"/>
          <w:color w:val="000000"/>
          <w:sz w:val="40"/>
        </w:rPr>
        <w:t>’</w:t>
      </w:r>
      <w:r>
        <w:rPr>
          <w:rFonts w:ascii="宋体" w:eastAsia="宋体" w:hAnsi="宋体" w:cs="宋体"/>
          <w:color w:val="000000"/>
          <w:sz w:val="40"/>
        </w:rPr>
        <w:t>一般，书只能在连续的片段中被发掘。高要求的读者的任务在于翻转书的这种自然倾向，以使之整体地呈现在精神的观照中。完全的阅读只有在将书转化成了相互关系的共时网络的阅读时才存在：正是在那个时刻惊奇才涌现</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XIII</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什么样的惊奇？同时性</w:t>
      </w:r>
    </w:p>
    <w:p w:rsidR="00854FAF" w:rsidRDefault="00025070">
      <w:pPr>
        <w:wordWrap w:val="0"/>
        <w:spacing w:line="640" w:lineRule="atLeast"/>
        <w:ind w:left="80"/>
        <w:textAlignment w:val="baseline"/>
        <w:rPr>
          <w:sz w:val="40"/>
        </w:rPr>
      </w:pPr>
      <w:r>
        <w:rPr>
          <w:rFonts w:ascii="宋体" w:eastAsia="宋体" w:hAnsi="宋体" w:cs="宋体"/>
          <w:color w:val="000000"/>
          <w:sz w:val="40"/>
          <w:u w:val="single"/>
        </w:rPr>
        <w:t xml:space="preserve">              </w:t>
      </w:r>
    </w:p>
    <w:p w:rsidR="00854FAF" w:rsidRDefault="00025070">
      <w:pPr>
        <w:wordWrap w:val="0"/>
        <w:spacing w:before="300" w:line="480" w:lineRule="atLeast"/>
        <w:ind w:right="40"/>
        <w:textAlignment w:val="baseline"/>
        <w:rPr>
          <w:sz w:val="30"/>
        </w:rPr>
      </w:pPr>
      <w:r>
        <w:rPr>
          <w:rFonts w:ascii="宋体" w:eastAsia="宋体" w:hAnsi="宋体" w:cs="宋体"/>
          <w:color w:val="000000"/>
          <w:sz w:val="30"/>
        </w:rPr>
        <w:t>的事物趋向一种和声的存在并</w:t>
      </w:r>
      <w:r>
        <w:rPr>
          <w:rFonts w:ascii="宋体" w:eastAsia="宋体" w:hAnsi="宋体" w:cs="宋体"/>
          <w:color w:val="000000"/>
          <w:sz w:val="30"/>
        </w:rPr>
        <w:t>形成一种和谐的团结性；回应着那个使上帝与艺术家结为一体的隐喻，在人际关系中，它即是爱这个将孤立的灵魂连在一起的纽带。因而很自然，在克洛岱尔的想法中允许两个远距离分开的人通过他们的同时性相会，并像一个和弦的两个音符那样从此相互回应，正如</w:t>
      </w:r>
      <w:r>
        <w:rPr>
          <w:rFonts w:ascii="宋体" w:eastAsia="宋体" w:hAnsi="宋体" w:cs="宋体"/>
          <w:color w:val="000000"/>
          <w:sz w:val="30"/>
        </w:rPr>
        <w:t>“</w:t>
      </w:r>
      <w:r>
        <w:rPr>
          <w:rFonts w:ascii="宋体" w:eastAsia="宋体" w:hAnsi="宋体" w:cs="宋体"/>
          <w:color w:val="000000"/>
          <w:sz w:val="30"/>
        </w:rPr>
        <w:t>处于无法解除的关系中</w:t>
      </w:r>
      <w:r>
        <w:rPr>
          <w:rFonts w:ascii="宋体" w:eastAsia="宋体" w:hAnsi="宋体" w:cs="宋体"/>
          <w:color w:val="000000"/>
          <w:sz w:val="30"/>
        </w:rPr>
        <w:t>”</w:t>
      </w:r>
      <w:r>
        <w:rPr>
          <w:rFonts w:ascii="宋体" w:eastAsia="宋体" w:hAnsi="宋体" w:cs="宋体"/>
          <w:color w:val="000000"/>
          <w:sz w:val="30"/>
        </w:rPr>
        <w:t>的普鲁艾兹和罗德灵格。</w:t>
      </w:r>
    </w:p>
    <w:p w:rsidR="00854FAF" w:rsidRDefault="00025070">
      <w:pPr>
        <w:wordWrap w:val="0"/>
        <w:spacing w:before="120" w:line="460" w:lineRule="atLeast"/>
        <w:ind w:left="460"/>
        <w:textAlignment w:val="baseline"/>
        <w:rPr>
          <w:sz w:val="34"/>
        </w:rPr>
      </w:pPr>
      <w:r>
        <w:rPr>
          <w:rFonts w:ascii="楷体" w:eastAsia="楷体" w:hAnsi="楷体" w:cs="楷体"/>
          <w:color w:val="000000"/>
          <w:sz w:val="34"/>
        </w:rPr>
        <w:t>40</w:t>
      </w:r>
    </w:p>
    <w:p w:rsidR="00854FAF" w:rsidRDefault="00854FAF"/>
    <w:p w:rsidR="00854FAF" w:rsidRDefault="00854FAF">
      <w:pPr>
        <w:sectPr w:rsidR="00854FAF">
          <w:headerReference w:type="default" r:id="rId163"/>
          <w:footerReference w:type="default" r:id="rId164"/>
          <w:pgSz w:w="14460" w:h="21540"/>
          <w:pgMar w:top="1840" w:right="1640" w:bottom="1840" w:left="1640" w:header="1540" w:footer="1540" w:gutter="0"/>
          <w:cols w:space="720"/>
        </w:sectPr>
      </w:pPr>
    </w:p>
    <w:p w:rsidR="00854FAF" w:rsidRDefault="00025070">
      <w:pPr>
        <w:wordWrap w:val="0"/>
        <w:spacing w:line="640" w:lineRule="atLeast"/>
        <w:ind w:left="60" w:right="20"/>
        <w:textAlignment w:val="baseline"/>
        <w:rPr>
          <w:sz w:val="41"/>
        </w:rPr>
      </w:pPr>
      <w:r>
        <w:rPr>
          <w:rFonts w:ascii="宋体" w:eastAsia="宋体" w:hAnsi="宋体" w:cs="宋体"/>
          <w:color w:val="000000"/>
          <w:sz w:val="41"/>
        </w:rPr>
        <w:lastRenderedPageBreak/>
        <w:t>怎么能够储存惊奇？这里指的毋宁说是取消非同时性的惊奇。惊奇从同时性与非同时性的对话中涌现。说结构同时性能令人心安理得就足够了</w:t>
      </w:r>
      <w:r>
        <w:rPr>
          <w:rFonts w:ascii="宋体" w:eastAsia="宋体" w:hAnsi="宋体" w:cs="宋体"/>
          <w:color w:val="000000"/>
          <w:sz w:val="41"/>
        </w:rPr>
        <w:t>)</w:t>
      </w:r>
      <w:r>
        <w:rPr>
          <w:rFonts w:ascii="宋体" w:eastAsia="宋体" w:hAnsi="宋体" w:cs="宋体"/>
          <w:color w:val="000000"/>
          <w:sz w:val="41"/>
        </w:rPr>
        <w:t>。约翰</w:t>
      </w:r>
      <w:r>
        <w:rPr>
          <w:rFonts w:ascii="宋体" w:eastAsia="宋体" w:hAnsi="宋体" w:cs="宋体"/>
          <w:color w:val="000000"/>
          <w:sz w:val="41"/>
        </w:rPr>
        <w:t>-</w:t>
      </w:r>
      <w:r>
        <w:rPr>
          <w:rFonts w:ascii="宋体" w:eastAsia="宋体" w:hAnsi="宋体" w:cs="宋体"/>
          <w:color w:val="000000"/>
          <w:sz w:val="41"/>
        </w:rPr>
        <w:t>皮埃尔</w:t>
      </w:r>
      <w:r>
        <w:rPr>
          <w:rFonts w:ascii="宋体" w:eastAsia="宋体" w:hAnsi="宋体" w:cs="宋体"/>
          <w:color w:val="000000"/>
          <w:sz w:val="41"/>
        </w:rPr>
        <w:t>·</w:t>
      </w:r>
      <w:r>
        <w:rPr>
          <w:rFonts w:ascii="宋体" w:eastAsia="宋体" w:hAnsi="宋体" w:cs="宋体"/>
          <w:color w:val="000000"/>
          <w:sz w:val="41"/>
        </w:rPr>
        <w:t>理查：</w:t>
      </w:r>
      <w:r>
        <w:rPr>
          <w:rFonts w:ascii="宋体" w:eastAsia="宋体" w:hAnsi="宋体" w:cs="宋体"/>
          <w:color w:val="000000"/>
          <w:sz w:val="41"/>
        </w:rPr>
        <w:t>“</w:t>
      </w:r>
      <w:r>
        <w:rPr>
          <w:rFonts w:ascii="宋体" w:eastAsia="宋体" w:hAnsi="宋体" w:cs="宋体"/>
          <w:color w:val="000000"/>
          <w:sz w:val="41"/>
        </w:rPr>
        <w:t>所有结构</w:t>
      </w:r>
      <w:r>
        <w:rPr>
          <w:rFonts w:ascii="宋体" w:eastAsia="宋体" w:hAnsi="宋体" w:cs="宋体"/>
          <w:color w:val="000000"/>
          <w:sz w:val="41"/>
        </w:rPr>
        <w:t>分析的困难在于它得按顺序地，前后有序地描述那些事实上同时存在的东西</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《马拉美的想像世界》，第</w:t>
      </w:r>
      <w:r>
        <w:rPr>
          <w:rFonts w:ascii="宋体" w:eastAsia="宋体" w:hAnsi="宋体" w:cs="宋体"/>
          <w:color w:val="000000"/>
          <w:sz w:val="41"/>
        </w:rPr>
        <w:t>28</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因此罗塞特提及阅读中进入同时性，即真理的困难；而理查则强调写作中注重同时性真理的困难。在两种情况中，同时性都是被提升到调节理想位子的某种整体阅读或整体描写的神话。对同时发生性的追求解释了空间意象令人着迷的能力：空间难道不是</w:t>
      </w:r>
      <w:r>
        <w:rPr>
          <w:rFonts w:ascii="宋体" w:eastAsia="宋体" w:hAnsi="宋体" w:cs="宋体"/>
          <w:color w:val="000000"/>
          <w:sz w:val="41"/>
        </w:rPr>
        <w:t>“</w:t>
      </w:r>
      <w:r>
        <w:rPr>
          <w:rFonts w:ascii="宋体" w:eastAsia="宋体" w:hAnsi="宋体" w:cs="宋体"/>
          <w:color w:val="000000"/>
          <w:sz w:val="41"/>
        </w:rPr>
        <w:t>共存秩序</w:t>
      </w:r>
      <w:r>
        <w:rPr>
          <w:rFonts w:ascii="宋体" w:eastAsia="宋体" w:hAnsi="宋体" w:cs="宋体"/>
          <w:color w:val="000000"/>
          <w:sz w:val="41"/>
        </w:rPr>
        <w:t>”</w:t>
      </w:r>
      <w:r>
        <w:rPr>
          <w:rFonts w:ascii="宋体" w:eastAsia="宋体" w:hAnsi="宋体" w:cs="宋体"/>
          <w:color w:val="000000"/>
          <w:sz w:val="41"/>
        </w:rPr>
        <w:t>上的东西吗</w:t>
      </w:r>
      <w:r>
        <w:rPr>
          <w:rFonts w:ascii="宋体" w:eastAsia="宋体" w:hAnsi="宋体" w:cs="宋体"/>
          <w:color w:val="000000"/>
          <w:sz w:val="41"/>
        </w:rPr>
        <w:t>(</w:t>
      </w:r>
      <w:r>
        <w:rPr>
          <w:rFonts w:ascii="宋体" w:eastAsia="宋体" w:hAnsi="宋体" w:cs="宋体"/>
          <w:color w:val="000000"/>
          <w:sz w:val="41"/>
        </w:rPr>
        <w:t>莱布尼茨语</w:t>
      </w:r>
      <w:r>
        <w:rPr>
          <w:rFonts w:ascii="宋体" w:eastAsia="宋体" w:hAnsi="宋体" w:cs="宋体"/>
          <w:color w:val="000000"/>
          <w:sz w:val="41"/>
        </w:rPr>
        <w:t>)</w:t>
      </w:r>
      <w:r>
        <w:rPr>
          <w:rFonts w:ascii="宋体" w:eastAsia="宋体" w:hAnsi="宋体" w:cs="宋体"/>
          <w:color w:val="000000"/>
          <w:sz w:val="41"/>
        </w:rPr>
        <w:t>？但是以同时性代替空间的说法意在强调时间以免将之忘却。</w:t>
      </w:r>
      <w:r>
        <w:rPr>
          <w:rFonts w:ascii="宋体" w:eastAsia="宋体" w:hAnsi="宋体" w:cs="宋体"/>
          <w:color w:val="000000"/>
          <w:sz w:val="41"/>
        </w:rPr>
        <w:t>“</w:t>
      </w:r>
      <w:r>
        <w:rPr>
          <w:rFonts w:ascii="宋体" w:eastAsia="宋体" w:hAnsi="宋体" w:cs="宋体"/>
          <w:color w:val="000000"/>
          <w:sz w:val="41"/>
        </w:rPr>
        <w:t>时间因此具有了某种同质领域的虚幻形式，而时空的结合特征正是那个人们可将之定义成时空相交的同时性</w:t>
      </w:r>
      <w:r>
        <w:rPr>
          <w:rFonts w:ascii="宋体" w:eastAsia="宋体" w:hAnsi="宋体" w:cs="宋体"/>
          <w:color w:val="000000"/>
          <w:sz w:val="41"/>
        </w:rPr>
        <w:t>。</w:t>
      </w:r>
      <w:r>
        <w:rPr>
          <w:rFonts w:ascii="宋体" w:eastAsia="宋体" w:hAnsi="宋体" w:cs="宋体"/>
          <w:color w:val="000000"/>
          <w:sz w:val="41"/>
        </w:rPr>
        <w:t>”¹</w:t>
      </w:r>
      <w:r>
        <w:rPr>
          <w:rFonts w:ascii="宋体" w:eastAsia="宋体" w:hAnsi="宋体" w:cs="宋体"/>
          <w:color w:val="000000"/>
          <w:sz w:val="41"/>
        </w:rPr>
        <w:t>在这种对平面和水平线的要求中，结构主义无法容忍的当然就是体积所包含的丰富性，因为意谓功能的每种要素是无法在某种形式的同时性中得到展开的。然而，假如这本书首先是一种体积</w:t>
      </w:r>
      <w:r>
        <w:rPr>
          <w:rFonts w:ascii="宋体" w:eastAsia="宋体" w:hAnsi="宋体" w:cs="宋体"/>
          <w:color w:val="000000"/>
          <w:sz w:val="41"/>
        </w:rPr>
        <w:t>²</w:t>
      </w:r>
      <w:r>
        <w:rPr>
          <w:rFonts w:ascii="宋体" w:eastAsia="宋体" w:hAnsi="宋体" w:cs="宋体"/>
          <w:color w:val="000000"/>
          <w:sz w:val="41"/>
        </w:rPr>
        <w:t>，假如意义的意义</w:t>
      </w:r>
      <w:r>
        <w:rPr>
          <w:rFonts w:ascii="宋体" w:eastAsia="宋体" w:hAnsi="宋体" w:cs="宋体"/>
          <w:color w:val="000000"/>
          <w:sz w:val="41"/>
        </w:rPr>
        <w:t>(</w:t>
      </w:r>
      <w:r>
        <w:rPr>
          <w:rFonts w:ascii="宋体" w:eastAsia="宋体" w:hAnsi="宋体" w:cs="宋体"/>
          <w:color w:val="000000"/>
          <w:sz w:val="41"/>
        </w:rPr>
        <w:t>指一般意义上的意义而非意谓功能</w:t>
      </w:r>
      <w:r>
        <w:rPr>
          <w:rFonts w:ascii="宋体" w:eastAsia="宋体" w:hAnsi="宋体" w:cs="宋体"/>
          <w:color w:val="000000"/>
          <w:sz w:val="41"/>
        </w:rPr>
        <w:t>)</w:t>
      </w:r>
      <w:r>
        <w:rPr>
          <w:rFonts w:ascii="宋体" w:eastAsia="宋体" w:hAnsi="宋体" w:cs="宋体"/>
          <w:color w:val="000000"/>
          <w:sz w:val="41"/>
        </w:rPr>
        <w:t>意味着无限的暗示，假如能指向能指的转移是无法界定的，假如它的力量是某种纯粹无限的暧昧性，这种暧昧性不给所指意义留下任何缓冲和歇息可能而将其纳入它自己的经济学当中使之再次意谓并不断延异，这难道是一种偶然吗？除了在马拉美的</w:t>
      </w:r>
      <w:r>
        <w:rPr>
          <w:rFonts w:ascii="宋体" w:eastAsia="宋体" w:hAnsi="宋体" w:cs="宋体"/>
          <w:color w:val="000000"/>
          <w:sz w:val="41"/>
        </w:rPr>
        <w:t>“</w:t>
      </w:r>
      <w:r>
        <w:rPr>
          <w:rFonts w:ascii="宋体" w:eastAsia="宋体" w:hAnsi="宋体" w:cs="宋体"/>
          <w:color w:val="000000"/>
          <w:sz w:val="41"/>
        </w:rPr>
        <w:t>无</w:t>
      </w:r>
    </w:p>
    <w:p w:rsidR="00854FAF" w:rsidRDefault="00025070">
      <w:pPr>
        <w:wordWrap w:val="0"/>
        <w:spacing w:line="500" w:lineRule="atLeast"/>
        <w:ind w:left="80"/>
        <w:textAlignment w:val="baseline"/>
        <w:rPr>
          <w:sz w:val="33"/>
        </w:rPr>
      </w:pPr>
      <w:r>
        <w:rPr>
          <w:rFonts w:ascii="宋体" w:eastAsia="宋体" w:hAnsi="宋体" w:cs="宋体"/>
          <w:color w:val="000000"/>
          <w:sz w:val="33"/>
          <w:u w:val="single"/>
        </w:rPr>
        <w:t xml:space="preserve">                 </w:t>
      </w:r>
    </w:p>
    <w:p w:rsidR="00854FAF" w:rsidRDefault="00025070">
      <w:pPr>
        <w:wordWrap w:val="0"/>
        <w:spacing w:before="220" w:line="500" w:lineRule="atLeast"/>
        <w:ind w:left="60"/>
        <w:textAlignment w:val="baseline"/>
        <w:rPr>
          <w:sz w:val="33"/>
        </w:rPr>
      </w:pPr>
      <w:r>
        <w:rPr>
          <w:rFonts w:ascii="仿宋" w:eastAsia="仿宋" w:hAnsi="仿宋" w:cs="仿宋"/>
          <w:color w:val="000000"/>
          <w:sz w:val="33"/>
        </w:rPr>
        <w:t>1</w:t>
      </w:r>
      <w:r>
        <w:rPr>
          <w:rFonts w:ascii="仿宋" w:eastAsia="仿宋" w:hAnsi="仿宋" w:cs="仿宋"/>
          <w:color w:val="000000"/>
          <w:sz w:val="33"/>
        </w:rPr>
        <w:t>柏格森，《论意识的直接材料》。</w:t>
      </w:r>
    </w:p>
    <w:p w:rsidR="00854FAF" w:rsidRDefault="00025070">
      <w:pPr>
        <w:wordWrap w:val="0"/>
        <w:spacing w:line="500" w:lineRule="atLeast"/>
        <w:ind w:left="60"/>
        <w:textAlignment w:val="baseline"/>
        <w:rPr>
          <w:sz w:val="33"/>
        </w:rPr>
      </w:pPr>
      <w:r>
        <w:rPr>
          <w:rFonts w:ascii="仿宋" w:eastAsia="仿宋" w:hAnsi="仿宋" w:cs="仿宋"/>
          <w:color w:val="000000"/>
          <w:sz w:val="33"/>
        </w:rPr>
        <w:t xml:space="preserve">2 </w:t>
      </w:r>
      <w:r>
        <w:rPr>
          <w:rFonts w:ascii="仿宋" w:eastAsia="仿宋" w:hAnsi="仿宋" w:cs="仿宋"/>
          <w:color w:val="000000"/>
          <w:sz w:val="33"/>
        </w:rPr>
        <w:t>对于文学结构主义者来说</w:t>
      </w:r>
      <w:r>
        <w:rPr>
          <w:rFonts w:ascii="仿宋" w:eastAsia="仿宋" w:hAnsi="仿宋" w:cs="仿宋"/>
          <w:color w:val="000000"/>
          <w:sz w:val="33"/>
        </w:rPr>
        <w:t>(</w:t>
      </w:r>
      <w:r>
        <w:rPr>
          <w:rFonts w:ascii="仿宋" w:eastAsia="仿宋" w:hAnsi="仿宋" w:cs="仿宋"/>
          <w:color w:val="000000"/>
          <w:sz w:val="33"/>
        </w:rPr>
        <w:t>也许对一般的结构主义亦然</w:t>
      </w:r>
      <w:r>
        <w:rPr>
          <w:rFonts w:ascii="仿宋" w:eastAsia="仿宋" w:hAnsi="仿宋" w:cs="仿宋"/>
          <w:color w:val="000000"/>
          <w:sz w:val="33"/>
        </w:rPr>
        <w:t>)</w:t>
      </w:r>
      <w:r>
        <w:rPr>
          <w:rFonts w:ascii="仿宋" w:eastAsia="仿宋" w:hAnsi="仿宋" w:cs="仿宋"/>
          <w:color w:val="000000"/>
          <w:sz w:val="33"/>
        </w:rPr>
        <w:t>，书的符号</w:t>
      </w:r>
      <w:r>
        <w:rPr>
          <w:rFonts w:ascii="仿宋" w:eastAsia="仿宋" w:hAnsi="仿宋" w:cs="仿宋"/>
          <w:color w:val="000000"/>
          <w:sz w:val="33"/>
        </w:rPr>
        <w:t>——</w:t>
      </w:r>
      <w:r>
        <w:rPr>
          <w:rFonts w:ascii="仿宋" w:eastAsia="仿宋" w:hAnsi="仿宋" w:cs="仿宋"/>
          <w:color w:val="000000"/>
          <w:sz w:val="33"/>
        </w:rPr>
        <w:t>卷缠在树皮和卷轴中的意义之运动，无限性，不稳定性和变化无常</w:t>
      </w:r>
      <w:r>
        <w:rPr>
          <w:rFonts w:ascii="仿宋" w:eastAsia="仿宋" w:hAnsi="仿宋" w:cs="仿宋"/>
          <w:color w:val="000000"/>
          <w:sz w:val="33"/>
        </w:rPr>
        <w:t>————</w:t>
      </w:r>
      <w:r>
        <w:rPr>
          <w:rFonts w:ascii="仿宋" w:eastAsia="仿宋" w:hAnsi="仿宋" w:cs="仿宋"/>
          <w:color w:val="000000"/>
          <w:sz w:val="33"/>
        </w:rPr>
        <w:t>还仍未取代</w:t>
      </w:r>
      <w:r>
        <w:rPr>
          <w:rFonts w:ascii="仿宋" w:eastAsia="仿宋" w:hAnsi="仿宋" w:cs="仿宋"/>
          <w:color w:val="000000"/>
          <w:sz w:val="33"/>
        </w:rPr>
        <w:t>(</w:t>
      </w:r>
      <w:r>
        <w:rPr>
          <w:rFonts w:ascii="仿宋" w:eastAsia="仿宋" w:hAnsi="仿宋" w:cs="仿宋"/>
          <w:color w:val="000000"/>
          <w:sz w:val="33"/>
        </w:rPr>
        <w:t>不过它能取代吗</w:t>
      </w:r>
      <w:r>
        <w:rPr>
          <w:rFonts w:ascii="仿宋" w:eastAsia="仿宋" w:hAnsi="仿宋" w:cs="仿宋"/>
          <w:color w:val="000000"/>
          <w:sz w:val="33"/>
        </w:rPr>
        <w:t>?)</w:t>
      </w:r>
      <w:r>
        <w:rPr>
          <w:rFonts w:ascii="仿宋" w:eastAsia="仿宋" w:hAnsi="仿宋" w:cs="仿宋"/>
          <w:color w:val="000000"/>
          <w:sz w:val="33"/>
        </w:rPr>
        <w:t>平面展开的大写的律法文字，即诫碑规定。</w:t>
      </w:r>
    </w:p>
    <w:p w:rsidR="00854FAF" w:rsidRDefault="00025070">
      <w:pPr>
        <w:wordWrap w:val="0"/>
        <w:spacing w:line="500" w:lineRule="atLeast"/>
        <w:ind w:right="560"/>
        <w:jc w:val="right"/>
        <w:textAlignment w:val="baseline"/>
        <w:rPr>
          <w:sz w:val="33"/>
        </w:rPr>
      </w:pPr>
      <w:r>
        <w:rPr>
          <w:rFonts w:ascii="楷体" w:eastAsia="楷体" w:hAnsi="楷体" w:cs="楷体"/>
          <w:color w:val="000000"/>
          <w:sz w:val="33"/>
        </w:rPr>
        <w:t>41</w:t>
      </w:r>
    </w:p>
    <w:p w:rsidR="00854FAF" w:rsidRDefault="00854FAF"/>
    <w:p w:rsidR="00854FAF" w:rsidRDefault="00854FAF">
      <w:pPr>
        <w:sectPr w:rsidR="00854FAF">
          <w:headerReference w:type="default" r:id="rId165"/>
          <w:footerReference w:type="default" r:id="rId166"/>
          <w:pgSz w:w="14460" w:h="21540"/>
          <w:pgMar w:top="1740" w:right="1640" w:bottom="1740" w:left="1640" w:header="1440" w:footer="1440" w:gutter="0"/>
          <w:cols w:space="720"/>
        </w:sectPr>
      </w:pPr>
    </w:p>
    <w:p w:rsidR="00854FAF" w:rsidRDefault="00025070">
      <w:pPr>
        <w:wordWrap w:val="0"/>
        <w:spacing w:line="680" w:lineRule="atLeast"/>
        <w:ind w:right="40"/>
        <w:textAlignment w:val="baseline"/>
        <w:rPr>
          <w:sz w:val="41"/>
        </w:rPr>
      </w:pPr>
      <w:r>
        <w:rPr>
          <w:rFonts w:ascii="宋体" w:eastAsia="宋体" w:hAnsi="宋体" w:cs="宋体"/>
          <w:color w:val="000000"/>
          <w:sz w:val="41"/>
        </w:rPr>
        <w:lastRenderedPageBreak/>
        <w:t>法实现的那本大写的书</w:t>
      </w:r>
      <w:r>
        <w:rPr>
          <w:rFonts w:ascii="宋体" w:eastAsia="宋体" w:hAnsi="宋体" w:cs="宋体"/>
          <w:color w:val="000000"/>
          <w:sz w:val="41"/>
        </w:rPr>
        <w:t>”</w:t>
      </w:r>
      <w:r>
        <w:rPr>
          <w:rFonts w:ascii="宋体" w:eastAsia="宋体" w:hAnsi="宋体" w:cs="宋体"/>
          <w:color w:val="000000"/>
          <w:sz w:val="41"/>
        </w:rPr>
        <w:t>里，被写出的东西永远不等同于它自己。</w:t>
      </w:r>
    </w:p>
    <w:p w:rsidR="00854FAF" w:rsidRDefault="00025070">
      <w:pPr>
        <w:wordWrap w:val="0"/>
        <w:spacing w:line="680" w:lineRule="atLeast"/>
        <w:ind w:firstLine="840"/>
        <w:textAlignment w:val="baseline"/>
        <w:rPr>
          <w:sz w:val="41"/>
        </w:rPr>
      </w:pPr>
      <w:r>
        <w:rPr>
          <w:rFonts w:ascii="宋体" w:eastAsia="宋体" w:hAnsi="宋体" w:cs="宋体"/>
          <w:color w:val="000000"/>
          <w:sz w:val="41"/>
        </w:rPr>
        <w:t>无法实现，不等于说马拉美没能成功实现一本自我等同的书，只是马拉美不想这么做。他通过动摇那些人们以为使思想安全牢靠的范畴来使大写的书的那种一体性无法实现：在谈及大写的书的</w:t>
      </w:r>
      <w:r>
        <w:rPr>
          <w:rFonts w:ascii="宋体" w:eastAsia="宋体" w:hAnsi="宋体" w:cs="宋体"/>
          <w:color w:val="000000"/>
          <w:sz w:val="41"/>
        </w:rPr>
        <w:t>“</w:t>
      </w:r>
      <w:r>
        <w:rPr>
          <w:rFonts w:ascii="宋体" w:eastAsia="宋体" w:hAnsi="宋体" w:cs="宋体"/>
          <w:color w:val="000000"/>
          <w:sz w:val="41"/>
        </w:rPr>
        <w:t>那种自我同一性</w:t>
      </w:r>
      <w:r>
        <w:rPr>
          <w:rFonts w:ascii="宋体" w:eastAsia="宋体" w:hAnsi="宋体" w:cs="宋体"/>
          <w:color w:val="000000"/>
          <w:sz w:val="41"/>
        </w:rPr>
        <w:t>”</w:t>
      </w:r>
      <w:r>
        <w:rPr>
          <w:rFonts w:ascii="宋体" w:eastAsia="宋体" w:hAnsi="宋体" w:cs="宋体"/>
          <w:color w:val="000000"/>
          <w:sz w:val="41"/>
        </w:rPr>
        <w:t>时，他强调大写的书在</w:t>
      </w:r>
      <w:r>
        <w:rPr>
          <w:rFonts w:ascii="宋体" w:eastAsia="宋体" w:hAnsi="宋体" w:cs="宋体"/>
          <w:color w:val="000000"/>
          <w:sz w:val="41"/>
        </w:rPr>
        <w:t>“</w:t>
      </w:r>
      <w:r>
        <w:rPr>
          <w:rFonts w:ascii="宋体" w:eastAsia="宋体" w:hAnsi="宋体" w:cs="宋体"/>
          <w:color w:val="000000"/>
          <w:sz w:val="41"/>
        </w:rPr>
        <w:t>与自己的组合</w:t>
      </w:r>
      <w:r>
        <w:rPr>
          <w:rFonts w:ascii="宋体" w:eastAsia="宋体" w:hAnsi="宋体" w:cs="宋体"/>
          <w:color w:val="000000"/>
          <w:sz w:val="41"/>
        </w:rPr>
        <w:t>”</w:t>
      </w:r>
      <w:r>
        <w:rPr>
          <w:rFonts w:ascii="宋体" w:eastAsia="宋体" w:hAnsi="宋体" w:cs="宋体"/>
          <w:color w:val="000000"/>
          <w:sz w:val="41"/>
        </w:rPr>
        <w:t>中既是</w:t>
      </w:r>
      <w:r>
        <w:rPr>
          <w:rFonts w:ascii="宋体" w:eastAsia="宋体" w:hAnsi="宋体" w:cs="宋体"/>
          <w:color w:val="000000"/>
          <w:sz w:val="41"/>
        </w:rPr>
        <w:t>“</w:t>
      </w:r>
      <w:r>
        <w:rPr>
          <w:rFonts w:ascii="宋体" w:eastAsia="宋体" w:hAnsi="宋体" w:cs="宋体"/>
          <w:color w:val="000000"/>
          <w:sz w:val="41"/>
        </w:rPr>
        <w:t>同一也是他者</w:t>
      </w:r>
      <w:r>
        <w:rPr>
          <w:rFonts w:ascii="宋体" w:eastAsia="宋体" w:hAnsi="宋体" w:cs="宋体"/>
          <w:color w:val="000000"/>
          <w:sz w:val="41"/>
        </w:rPr>
        <w:t>”</w:t>
      </w:r>
      <w:r>
        <w:rPr>
          <w:rFonts w:ascii="宋体" w:eastAsia="宋体" w:hAnsi="宋体" w:cs="宋体"/>
          <w:color w:val="000000"/>
          <w:sz w:val="41"/>
        </w:rPr>
        <w:t>。它不仅将自身提供给某种</w:t>
      </w:r>
      <w:r>
        <w:rPr>
          <w:rFonts w:ascii="宋体" w:eastAsia="宋体" w:hAnsi="宋体" w:cs="宋体"/>
          <w:color w:val="000000"/>
          <w:sz w:val="41"/>
        </w:rPr>
        <w:t>“</w:t>
      </w:r>
      <w:r>
        <w:rPr>
          <w:rFonts w:ascii="宋体" w:eastAsia="宋体" w:hAnsi="宋体" w:cs="宋体"/>
          <w:color w:val="000000"/>
          <w:sz w:val="41"/>
        </w:rPr>
        <w:t>双重解释</w:t>
      </w:r>
      <w:r>
        <w:rPr>
          <w:rFonts w:ascii="宋体" w:eastAsia="宋体" w:hAnsi="宋体" w:cs="宋体"/>
          <w:color w:val="000000"/>
          <w:sz w:val="41"/>
        </w:rPr>
        <w:t>”</w:t>
      </w:r>
      <w:r>
        <w:rPr>
          <w:rFonts w:ascii="宋体" w:eastAsia="宋体" w:hAnsi="宋体" w:cs="宋体"/>
          <w:color w:val="000000"/>
          <w:sz w:val="41"/>
        </w:rPr>
        <w:t>，而且，马拉美说，通过它</w:t>
      </w:r>
      <w:r>
        <w:rPr>
          <w:rFonts w:ascii="宋体" w:eastAsia="宋体" w:hAnsi="宋体" w:cs="宋体"/>
          <w:color w:val="000000"/>
          <w:sz w:val="41"/>
        </w:rPr>
        <w:t>“</w:t>
      </w:r>
      <w:r>
        <w:rPr>
          <w:rFonts w:ascii="宋体" w:eastAsia="宋体" w:hAnsi="宋体" w:cs="宋体"/>
          <w:color w:val="000000"/>
          <w:sz w:val="41"/>
        </w:rPr>
        <w:t>我播种，在这儿在那儿数十次地播种这完整的双重卷子</w:t>
      </w:r>
      <w:r>
        <w:rPr>
          <w:rFonts w:ascii="宋体" w:eastAsia="宋体" w:hAnsi="宋体" w:cs="宋体"/>
          <w:color w:val="000000"/>
          <w:sz w:val="41"/>
        </w:rPr>
        <w:t>”¹</w:t>
      </w:r>
      <w:r>
        <w:rPr>
          <w:rFonts w:ascii="宋体" w:eastAsia="宋体" w:hAnsi="宋体" w:cs="宋体"/>
          <w:color w:val="000000"/>
          <w:sz w:val="41"/>
        </w:rPr>
        <w:t>。</w:t>
      </w:r>
    </w:p>
    <w:p w:rsidR="00854FAF" w:rsidRDefault="00025070">
      <w:pPr>
        <w:wordWrap w:val="0"/>
        <w:spacing w:line="680" w:lineRule="atLeast"/>
        <w:ind w:firstLine="840"/>
        <w:textAlignment w:val="baseline"/>
        <w:rPr>
          <w:sz w:val="41"/>
        </w:rPr>
      </w:pPr>
      <w:r>
        <w:rPr>
          <w:rFonts w:ascii="宋体" w:eastAsia="宋体" w:hAnsi="宋体" w:cs="宋体"/>
          <w:color w:val="000000"/>
          <w:sz w:val="41"/>
        </w:rPr>
        <w:t>我们有权将这与普鲁斯特和马拉美天衣无缝的形而上学和美学当做结构主义的一般方法吗</w:t>
      </w:r>
      <w:r>
        <w:rPr>
          <w:rFonts w:ascii="宋体" w:eastAsia="宋体" w:hAnsi="宋体" w:cs="宋体"/>
          <w:color w:val="000000"/>
          <w:sz w:val="41"/>
        </w:rPr>
        <w:t>?²</w:t>
      </w:r>
      <w:r>
        <w:rPr>
          <w:rFonts w:ascii="宋体" w:eastAsia="宋体" w:hAnsi="宋体" w:cs="宋体"/>
          <w:color w:val="000000"/>
          <w:sz w:val="41"/>
        </w:rPr>
        <w:t>可这正是罗塞特所做的，至少在我们试图呈现的范围内，他决定将所有那些无法在</w:t>
      </w:r>
      <w:r>
        <w:rPr>
          <w:rFonts w:ascii="宋体" w:eastAsia="宋体" w:hAnsi="宋体" w:cs="宋体"/>
          <w:color w:val="000000"/>
          <w:sz w:val="41"/>
        </w:rPr>
        <w:t>“</w:t>
      </w:r>
      <w:r>
        <w:rPr>
          <w:rFonts w:ascii="宋体" w:eastAsia="宋体" w:hAnsi="宋体" w:cs="宋体"/>
          <w:color w:val="000000"/>
          <w:sz w:val="41"/>
        </w:rPr>
        <w:t>先定的</w:t>
      </w:r>
      <w:r>
        <w:rPr>
          <w:rFonts w:ascii="宋体" w:eastAsia="宋体" w:hAnsi="宋体" w:cs="宋体"/>
          <w:color w:val="000000"/>
          <w:sz w:val="41"/>
        </w:rPr>
        <w:t>”</w:t>
      </w:r>
      <w:r>
        <w:rPr>
          <w:rFonts w:ascii="宋体" w:eastAsia="宋体" w:hAnsi="宋体" w:cs="宋体"/>
          <w:color w:val="000000"/>
          <w:sz w:val="41"/>
        </w:rPr>
        <w:t>终极目的论规划中自明及在其同时性中被领会的东西还原为意外或浮渣的无资格性。即便在那些由最明白易懂的结构引导的有关普鲁斯特和克洛岱尔的专文中，罗塞特也</w:t>
      </w:r>
      <w:r>
        <w:rPr>
          <w:rFonts w:ascii="宋体" w:eastAsia="宋体" w:hAnsi="宋体" w:cs="宋体"/>
          <w:color w:val="000000"/>
          <w:sz w:val="41"/>
        </w:rPr>
        <w:t>得将每一个明显</w:t>
      </w:r>
      <w:r>
        <w:rPr>
          <w:rFonts w:ascii="宋体" w:eastAsia="宋体" w:hAnsi="宋体" w:cs="宋体"/>
          <w:color w:val="000000"/>
          <w:sz w:val="41"/>
        </w:rPr>
        <w:t>“</w:t>
      </w:r>
      <w:r>
        <w:rPr>
          <w:rFonts w:ascii="宋体" w:eastAsia="宋体" w:hAnsi="宋体" w:cs="宋体"/>
          <w:color w:val="000000"/>
          <w:sz w:val="41"/>
        </w:rPr>
        <w:t>可能独立于</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164</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中心主题</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作品之总体结构</w:t>
      </w:r>
      <w:r>
        <w:rPr>
          <w:rFonts w:ascii="宋体" w:eastAsia="宋体" w:hAnsi="宋体" w:cs="宋体"/>
          <w:color w:val="000000"/>
          <w:sz w:val="41"/>
        </w:rPr>
        <w:t>”(</w:t>
      </w:r>
      <w:r>
        <w:rPr>
          <w:rFonts w:ascii="宋体" w:eastAsia="宋体" w:hAnsi="宋体" w:cs="宋体"/>
          <w:color w:val="000000"/>
          <w:sz w:val="41"/>
        </w:rPr>
        <w:t>同页</w:t>
      </w:r>
      <w:r>
        <w:rPr>
          <w:rFonts w:ascii="宋体" w:eastAsia="宋体" w:hAnsi="宋体" w:cs="宋体"/>
          <w:color w:val="000000"/>
          <w:sz w:val="41"/>
        </w:rPr>
        <w:t>)</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事件和人物</w:t>
      </w:r>
      <w:r>
        <w:rPr>
          <w:rFonts w:ascii="宋体" w:eastAsia="宋体" w:hAnsi="宋体" w:cs="宋体"/>
          <w:color w:val="000000"/>
          <w:sz w:val="41"/>
        </w:rPr>
        <w:t>”</w:t>
      </w:r>
      <w:r>
        <w:rPr>
          <w:rFonts w:ascii="宋体" w:eastAsia="宋体" w:hAnsi="宋体" w:cs="宋体"/>
          <w:color w:val="000000"/>
          <w:sz w:val="41"/>
        </w:rPr>
        <w:t>当做</w:t>
      </w:r>
      <w:r>
        <w:rPr>
          <w:rFonts w:ascii="宋体" w:eastAsia="宋体" w:hAnsi="宋体" w:cs="宋体"/>
          <w:color w:val="000000"/>
          <w:sz w:val="41"/>
        </w:rPr>
        <w:t>“</w:t>
      </w:r>
      <w:r>
        <w:rPr>
          <w:rFonts w:ascii="宋体" w:eastAsia="宋体" w:hAnsi="宋体" w:cs="宋体"/>
          <w:color w:val="000000"/>
          <w:sz w:val="41"/>
        </w:rPr>
        <w:t>原发性事故</w:t>
      </w:r>
      <w:r>
        <w:rPr>
          <w:rFonts w:ascii="宋体" w:eastAsia="宋体" w:hAnsi="宋体" w:cs="宋体"/>
          <w:color w:val="000000"/>
          <w:sz w:val="41"/>
        </w:rPr>
        <w:t>”</w:t>
      </w:r>
      <w:r>
        <w:rPr>
          <w:rFonts w:ascii="宋体" w:eastAsia="宋体" w:hAnsi="宋体" w:cs="宋体"/>
          <w:color w:val="000000"/>
          <w:sz w:val="41"/>
        </w:rPr>
        <w:t>来</w:t>
      </w:r>
    </w:p>
    <w:p w:rsidR="00854FAF" w:rsidRDefault="00025070">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854FAF" w:rsidRDefault="00025070">
      <w:pPr>
        <w:wordWrap w:val="0"/>
        <w:spacing w:before="380" w:line="500" w:lineRule="atLeast"/>
        <w:ind w:right="20"/>
        <w:textAlignment w:val="baseline"/>
        <w:rPr>
          <w:sz w:val="34"/>
        </w:rPr>
      </w:pPr>
      <w:r>
        <w:rPr>
          <w:rFonts w:ascii="仿宋" w:eastAsia="仿宋" w:hAnsi="仿宋" w:cs="仿宋"/>
          <w:color w:val="000000"/>
          <w:sz w:val="34"/>
        </w:rPr>
        <w:t xml:space="preserve">1  </w:t>
      </w:r>
      <w:r>
        <w:rPr>
          <w:rFonts w:ascii="仿宋" w:eastAsia="仿宋" w:hAnsi="仿宋" w:cs="仿宋"/>
          <w:color w:val="000000"/>
          <w:sz w:val="34"/>
        </w:rPr>
        <w:t>有关马拉美之书的</w:t>
      </w:r>
      <w:r>
        <w:rPr>
          <w:rFonts w:ascii="仿宋" w:eastAsia="仿宋" w:hAnsi="仿宋" w:cs="仿宋"/>
          <w:color w:val="000000"/>
          <w:sz w:val="34"/>
        </w:rPr>
        <w:t>“</w:t>
      </w:r>
      <w:r>
        <w:rPr>
          <w:rFonts w:ascii="仿宋" w:eastAsia="仿宋" w:hAnsi="仿宋" w:cs="仿宋"/>
          <w:color w:val="000000"/>
          <w:sz w:val="34"/>
        </w:rPr>
        <w:t>自我认同</w:t>
      </w:r>
      <w:r>
        <w:rPr>
          <w:rFonts w:ascii="仿宋" w:eastAsia="仿宋" w:hAnsi="仿宋" w:cs="仿宋"/>
          <w:color w:val="000000"/>
          <w:sz w:val="34"/>
        </w:rPr>
        <w:t>”</w:t>
      </w:r>
      <w:r>
        <w:rPr>
          <w:rFonts w:ascii="仿宋" w:eastAsia="仿宋" w:hAnsi="仿宋" w:cs="仿宋"/>
          <w:color w:val="000000"/>
          <w:sz w:val="34"/>
        </w:rPr>
        <w:t>，参见雅克</w:t>
      </w:r>
      <w:r>
        <w:rPr>
          <w:rFonts w:ascii="仿宋" w:eastAsia="仿宋" w:hAnsi="仿宋" w:cs="仿宋"/>
          <w:color w:val="000000"/>
          <w:sz w:val="34"/>
        </w:rPr>
        <w:t>·</w:t>
      </w:r>
      <w:r>
        <w:rPr>
          <w:rFonts w:ascii="仿宋" w:eastAsia="仿宋" w:hAnsi="仿宋" w:cs="仿宋"/>
          <w:color w:val="000000"/>
          <w:sz w:val="34"/>
        </w:rPr>
        <w:t>薛尔</w:t>
      </w:r>
      <w:r>
        <w:rPr>
          <w:rFonts w:ascii="仿宋" w:eastAsia="仿宋" w:hAnsi="仿宋" w:cs="仿宋"/>
          <w:color w:val="000000"/>
          <w:sz w:val="34"/>
        </w:rPr>
        <w:t>(Jacques Scherer)</w:t>
      </w:r>
      <w:r>
        <w:rPr>
          <w:rFonts w:ascii="仿宋" w:eastAsia="仿宋" w:hAnsi="仿宋" w:cs="仿宋"/>
          <w:color w:val="000000"/>
          <w:sz w:val="34"/>
        </w:rPr>
        <w:t>的《马拉美的大写之</w:t>
      </w:r>
      <w:r>
        <w:rPr>
          <w:rFonts w:ascii="仿宋" w:eastAsia="仿宋" w:hAnsi="仿宋" w:cs="仿宋"/>
          <w:color w:val="000000"/>
          <w:sz w:val="34"/>
        </w:rPr>
        <w:t>“</w:t>
      </w:r>
      <w:r>
        <w:rPr>
          <w:rFonts w:ascii="仿宋" w:eastAsia="仿宋" w:hAnsi="仿宋" w:cs="仿宋"/>
          <w:color w:val="000000"/>
          <w:sz w:val="34"/>
        </w:rPr>
        <w:t>书</w:t>
      </w:r>
      <w:r>
        <w:rPr>
          <w:rFonts w:ascii="仿宋" w:eastAsia="仿宋" w:hAnsi="仿宋" w:cs="仿宋"/>
          <w:color w:val="000000"/>
          <w:sz w:val="34"/>
        </w:rPr>
        <w:t>”</w:t>
      </w:r>
      <w:r>
        <w:rPr>
          <w:rFonts w:ascii="仿宋" w:eastAsia="仿宋" w:hAnsi="仿宋" w:cs="仿宋"/>
          <w:color w:val="000000"/>
          <w:sz w:val="34"/>
        </w:rPr>
        <w:t>》，第</w:t>
      </w:r>
      <w:r>
        <w:rPr>
          <w:rFonts w:ascii="仿宋" w:eastAsia="仿宋" w:hAnsi="仿宋" w:cs="仿宋"/>
          <w:color w:val="000000"/>
          <w:sz w:val="34"/>
        </w:rPr>
        <w:t>95</w:t>
      </w:r>
      <w:r>
        <w:rPr>
          <w:rFonts w:ascii="仿宋" w:eastAsia="仿宋" w:hAnsi="仿宋" w:cs="仿宋"/>
          <w:color w:val="000000"/>
          <w:sz w:val="34"/>
        </w:rPr>
        <w:t>页，第</w:t>
      </w:r>
      <w:r>
        <w:rPr>
          <w:rFonts w:ascii="仿宋" w:eastAsia="仿宋" w:hAnsi="仿宋" w:cs="仿宋"/>
          <w:color w:val="000000"/>
          <w:sz w:val="34"/>
        </w:rPr>
        <w:t>94</w:t>
      </w:r>
      <w:r>
        <w:rPr>
          <w:rFonts w:ascii="仿宋" w:eastAsia="仿宋" w:hAnsi="仿宋" w:cs="仿宋"/>
          <w:color w:val="000000"/>
          <w:sz w:val="34"/>
        </w:rPr>
        <w:t>面及第</w:t>
      </w:r>
      <w:r>
        <w:rPr>
          <w:rFonts w:ascii="仿宋" w:eastAsia="仿宋" w:hAnsi="仿宋" w:cs="仿宋"/>
          <w:color w:val="000000"/>
          <w:sz w:val="34"/>
        </w:rPr>
        <w:t>77</w:t>
      </w:r>
      <w:r>
        <w:rPr>
          <w:rFonts w:ascii="仿宋" w:eastAsia="仿宋" w:hAnsi="仿宋" w:cs="仿宋"/>
          <w:color w:val="000000"/>
          <w:sz w:val="34"/>
        </w:rPr>
        <w:t>页，第</w:t>
      </w:r>
      <w:r>
        <w:rPr>
          <w:rFonts w:ascii="仿宋" w:eastAsia="仿宋" w:hAnsi="仿宋" w:cs="仿宋"/>
          <w:color w:val="000000"/>
          <w:sz w:val="34"/>
        </w:rPr>
        <w:t>129-130</w:t>
      </w:r>
      <w:r>
        <w:rPr>
          <w:rFonts w:ascii="仿宋" w:eastAsia="仿宋" w:hAnsi="仿宋" w:cs="仿宋"/>
          <w:color w:val="000000"/>
          <w:sz w:val="34"/>
        </w:rPr>
        <w:t>面。</w:t>
      </w:r>
    </w:p>
    <w:p w:rsidR="00854FAF" w:rsidRDefault="00025070">
      <w:pPr>
        <w:wordWrap w:val="0"/>
        <w:spacing w:line="500" w:lineRule="atLeast"/>
        <w:ind w:right="20"/>
        <w:textAlignment w:val="baseline"/>
        <w:rPr>
          <w:sz w:val="34"/>
        </w:rPr>
      </w:pPr>
      <w:r>
        <w:rPr>
          <w:rFonts w:ascii="仿宋" w:eastAsia="仿宋" w:hAnsi="仿宋" w:cs="仿宋"/>
          <w:color w:val="000000"/>
          <w:sz w:val="34"/>
        </w:rPr>
        <w:t xml:space="preserve">2  </w:t>
      </w:r>
      <w:r>
        <w:rPr>
          <w:rFonts w:ascii="仿宋" w:eastAsia="仿宋" w:hAnsi="仿宋" w:cs="仿宋"/>
          <w:color w:val="000000"/>
          <w:sz w:val="34"/>
        </w:rPr>
        <w:t>在此我们将不过于强调这类问题。问题固然平庸，但很难绕过，而且它多少在罗塞特工作的每个步骤中皆被提到，要么涉及一个被他讨论的作家，要么涉及一部单独的作品。那里每一次都只有一个根本结构吗？怎么认出</w:t>
      </w:r>
      <w:r>
        <w:rPr>
          <w:rFonts w:ascii="仿宋" w:eastAsia="仿宋" w:hAnsi="仿宋" w:cs="仿宋"/>
          <w:color w:val="000000"/>
          <w:sz w:val="34"/>
        </w:rPr>
        <w:t>它来并予之以特权呢？标准既不是一种经验统计学的积累也非某种本质的直观。这是个面对作品，也就是说面对那些结构非先验性的事物。所提出的结构主义科学的归纳的问题。作品有一个物质的先在吗？不过对某种物质先在的直觉提出了奇妙的先决性问题。</w:t>
      </w:r>
    </w:p>
    <w:p w:rsidR="00854FAF" w:rsidRDefault="00025070">
      <w:pPr>
        <w:wordWrap w:val="0"/>
        <w:spacing w:before="200" w:line="480" w:lineRule="atLeast"/>
        <w:ind w:left="440"/>
        <w:textAlignment w:val="baseline"/>
        <w:rPr>
          <w:sz w:val="35"/>
        </w:rPr>
      </w:pPr>
      <w:r>
        <w:rPr>
          <w:rFonts w:ascii="楷体" w:eastAsia="楷体" w:hAnsi="楷体" w:cs="楷体"/>
          <w:color w:val="000000"/>
          <w:sz w:val="35"/>
        </w:rPr>
        <w:t>42</w:t>
      </w:r>
    </w:p>
    <w:p w:rsidR="00854FAF" w:rsidRDefault="00854FAF"/>
    <w:p w:rsidR="00854FAF" w:rsidRDefault="00854FAF">
      <w:pPr>
        <w:sectPr w:rsidR="00854FAF">
          <w:headerReference w:type="default" r:id="rId167"/>
          <w:footerReference w:type="default" r:id="rId168"/>
          <w:pgSz w:w="14460" w:h="21540"/>
          <w:pgMar w:top="1740" w:right="1640" w:bottom="1740" w:left="1640" w:header="1440" w:footer="1440" w:gutter="0"/>
          <w:cols w:space="720"/>
        </w:sectPr>
      </w:pPr>
    </w:p>
    <w:p w:rsidR="00854FAF" w:rsidRDefault="00025070">
      <w:pPr>
        <w:wordWrap w:val="0"/>
        <w:spacing w:line="680" w:lineRule="atLeast"/>
        <w:ind w:right="20"/>
        <w:textAlignment w:val="baseline"/>
        <w:rPr>
          <w:sz w:val="41"/>
        </w:rPr>
      </w:pPr>
      <w:r>
        <w:rPr>
          <w:rFonts w:ascii="宋体" w:eastAsia="宋体" w:hAnsi="宋体" w:cs="宋体"/>
          <w:color w:val="000000"/>
          <w:sz w:val="41"/>
        </w:rPr>
        <w:lastRenderedPageBreak/>
        <w:t>处理；他必须面对</w:t>
      </w:r>
      <w:r>
        <w:rPr>
          <w:rFonts w:ascii="宋体" w:eastAsia="宋体" w:hAnsi="宋体" w:cs="宋体"/>
          <w:color w:val="000000"/>
          <w:sz w:val="41"/>
        </w:rPr>
        <w:t>“</w:t>
      </w:r>
      <w:r>
        <w:rPr>
          <w:rFonts w:ascii="宋体" w:eastAsia="宋体" w:hAnsi="宋体" w:cs="宋体"/>
          <w:color w:val="000000"/>
          <w:sz w:val="41"/>
        </w:rPr>
        <w:t>真普鲁斯特</w:t>
      </w:r>
      <w:r>
        <w:rPr>
          <w:rFonts w:ascii="宋体" w:eastAsia="宋体" w:hAnsi="宋体" w:cs="宋体"/>
          <w:color w:val="000000"/>
          <w:sz w:val="41"/>
        </w:rPr>
        <w:t>”</w:t>
      </w:r>
      <w:r>
        <w:rPr>
          <w:rFonts w:ascii="宋体" w:eastAsia="宋体" w:hAnsi="宋体" w:cs="宋体"/>
          <w:color w:val="000000"/>
          <w:sz w:val="41"/>
        </w:rPr>
        <w:t>和那个被他伤害的</w:t>
      </w:r>
      <w:r>
        <w:rPr>
          <w:rFonts w:ascii="宋体" w:eastAsia="宋体" w:hAnsi="宋体" w:cs="宋体"/>
          <w:color w:val="000000"/>
          <w:sz w:val="41"/>
        </w:rPr>
        <w:t>“</w:t>
      </w:r>
      <w:r>
        <w:rPr>
          <w:rFonts w:ascii="宋体" w:eastAsia="宋体" w:hAnsi="宋体" w:cs="宋体"/>
          <w:color w:val="000000"/>
          <w:sz w:val="41"/>
        </w:rPr>
        <w:t>小说家</w:t>
      </w:r>
      <w:r>
        <w:rPr>
          <w:rFonts w:ascii="宋体" w:eastAsia="宋体" w:hAnsi="宋体" w:cs="宋体"/>
          <w:color w:val="000000"/>
          <w:sz w:val="41"/>
        </w:rPr>
        <w:t>(</w:t>
      </w:r>
      <w:r>
        <w:rPr>
          <w:rFonts w:ascii="宋体" w:eastAsia="宋体" w:hAnsi="宋体" w:cs="宋体"/>
          <w:color w:val="000000"/>
          <w:sz w:val="41"/>
        </w:rPr>
        <w:t>指未完成的普鲁斯特</w:t>
      </w:r>
      <w:r>
        <w:rPr>
          <w:rFonts w:ascii="宋体" w:eastAsia="宋体" w:hAnsi="宋体" w:cs="宋体"/>
          <w:color w:val="000000"/>
          <w:sz w:val="41"/>
        </w:rPr>
        <w:t>)”</w:t>
      </w:r>
      <w:r>
        <w:rPr>
          <w:rFonts w:ascii="宋体" w:eastAsia="宋体" w:hAnsi="宋体" w:cs="宋体"/>
          <w:color w:val="000000"/>
          <w:sz w:val="41"/>
        </w:rPr>
        <w:t>，而罗塞特认为，真普鲁斯特也可能错失了爱的</w:t>
      </w:r>
      <w:r>
        <w:rPr>
          <w:rFonts w:ascii="宋体" w:eastAsia="宋体" w:hAnsi="宋体" w:cs="宋体"/>
          <w:color w:val="000000"/>
          <w:sz w:val="41"/>
        </w:rPr>
        <w:t>“</w:t>
      </w:r>
      <w:r>
        <w:rPr>
          <w:rFonts w:ascii="宋体" w:eastAsia="宋体" w:hAnsi="宋体" w:cs="宋体"/>
          <w:color w:val="000000"/>
          <w:sz w:val="41"/>
        </w:rPr>
        <w:t>真谛</w:t>
      </w:r>
      <w:r>
        <w:rPr>
          <w:rFonts w:ascii="宋体" w:eastAsia="宋体" w:hAnsi="宋体" w:cs="宋体"/>
          <w:color w:val="000000"/>
          <w:sz w:val="41"/>
        </w:rPr>
        <w:t>”</w:t>
      </w:r>
      <w:r>
        <w:rPr>
          <w:rFonts w:ascii="宋体" w:eastAsia="宋体" w:hAnsi="宋体" w:cs="宋体"/>
          <w:color w:val="000000"/>
          <w:sz w:val="41"/>
        </w:rPr>
        <w:t>等</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166</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。同样的，</w:t>
      </w:r>
      <w:r>
        <w:rPr>
          <w:rFonts w:ascii="宋体" w:eastAsia="宋体" w:hAnsi="宋体" w:cs="宋体"/>
          <w:color w:val="000000"/>
          <w:sz w:val="41"/>
        </w:rPr>
        <w:t>“</w:t>
      </w:r>
      <w:r>
        <w:rPr>
          <w:rFonts w:ascii="宋体" w:eastAsia="宋体" w:hAnsi="宋体" w:cs="宋体"/>
          <w:color w:val="000000"/>
          <w:sz w:val="41"/>
        </w:rPr>
        <w:t>真波特莱尔也许只存在于《阳台》之中，而完全的福楼拜也只在《包法利夫人》中体现</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 xml:space="preserve"> xix</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，真普鲁斯特不是在所有的地方同时存在的。罗塞特也只好下这样一个结论，即《人质》中的人物不是被</w:t>
      </w:r>
      <w:r>
        <w:rPr>
          <w:rFonts w:ascii="宋体" w:eastAsia="宋体" w:hAnsi="宋体" w:cs="宋体"/>
          <w:color w:val="000000"/>
          <w:sz w:val="41"/>
        </w:rPr>
        <w:t>“</w:t>
      </w:r>
      <w:r>
        <w:rPr>
          <w:rFonts w:ascii="宋体" w:eastAsia="宋体" w:hAnsi="宋体" w:cs="宋体"/>
          <w:color w:val="000000"/>
          <w:sz w:val="41"/>
        </w:rPr>
        <w:t>环境</w:t>
      </w:r>
      <w:r>
        <w:rPr>
          <w:rFonts w:ascii="宋体" w:eastAsia="宋体" w:hAnsi="宋体" w:cs="宋体"/>
          <w:color w:val="000000"/>
          <w:sz w:val="41"/>
        </w:rPr>
        <w:t>”</w:t>
      </w:r>
      <w:r>
        <w:rPr>
          <w:rFonts w:ascii="宋体" w:eastAsia="宋体" w:hAnsi="宋体" w:cs="宋体"/>
          <w:color w:val="000000"/>
          <w:sz w:val="41"/>
        </w:rPr>
        <w:t>拆开的，</w:t>
      </w:r>
      <w:r>
        <w:rPr>
          <w:rFonts w:ascii="宋体" w:eastAsia="宋体" w:hAnsi="宋体" w:cs="宋体"/>
          <w:color w:val="000000"/>
          <w:sz w:val="41"/>
        </w:rPr>
        <w:t>“</w:t>
      </w:r>
      <w:r>
        <w:rPr>
          <w:rFonts w:ascii="宋体" w:eastAsia="宋体" w:hAnsi="宋体" w:cs="宋体"/>
          <w:color w:val="000000"/>
          <w:sz w:val="41"/>
        </w:rPr>
        <w:t>准确地说</w:t>
      </w:r>
      <w:r>
        <w:rPr>
          <w:rFonts w:ascii="宋体" w:eastAsia="宋体" w:hAnsi="宋体" w:cs="宋体"/>
          <w:color w:val="000000"/>
          <w:sz w:val="41"/>
        </w:rPr>
        <w:t>”</w:t>
      </w:r>
      <w:r>
        <w:rPr>
          <w:rFonts w:ascii="宋体" w:eastAsia="宋体" w:hAnsi="宋体" w:cs="宋体"/>
          <w:color w:val="000000"/>
          <w:sz w:val="41"/>
        </w:rPr>
        <w:t>是被</w:t>
      </w:r>
      <w:r>
        <w:rPr>
          <w:rFonts w:ascii="宋体" w:eastAsia="宋体" w:hAnsi="宋体" w:cs="宋体"/>
          <w:color w:val="000000"/>
          <w:sz w:val="41"/>
        </w:rPr>
        <w:t>“</w:t>
      </w:r>
      <w:r>
        <w:rPr>
          <w:rFonts w:ascii="宋体" w:eastAsia="宋体" w:hAnsi="宋体" w:cs="宋体"/>
          <w:color w:val="000000"/>
          <w:sz w:val="41"/>
        </w:rPr>
        <w:t>克洛岱尔方案的要求</w:t>
      </w:r>
      <w:r>
        <w:rPr>
          <w:rFonts w:ascii="宋体" w:eastAsia="宋体" w:hAnsi="宋体" w:cs="宋体"/>
          <w:color w:val="000000"/>
          <w:sz w:val="41"/>
        </w:rPr>
        <w:t>”</w:t>
      </w:r>
      <w:r>
        <w:rPr>
          <w:rFonts w:ascii="宋体" w:eastAsia="宋体" w:hAnsi="宋体" w:cs="宋体"/>
          <w:color w:val="000000"/>
          <w:sz w:val="41"/>
        </w:rPr>
        <w:t>拆开的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179</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；为了显示克洛岱尔在《缎子鞋》中没有</w:t>
      </w:r>
      <w:r>
        <w:rPr>
          <w:rFonts w:ascii="宋体" w:eastAsia="宋体" w:hAnsi="宋体" w:cs="宋体"/>
          <w:color w:val="000000"/>
          <w:sz w:val="41"/>
        </w:rPr>
        <w:t>“</w:t>
      </w:r>
      <w:r>
        <w:rPr>
          <w:rFonts w:ascii="宋体" w:eastAsia="宋体" w:hAnsi="宋体" w:cs="宋体"/>
          <w:color w:val="000000"/>
          <w:sz w:val="41"/>
        </w:rPr>
        <w:t>违背他自己</w:t>
      </w:r>
      <w:r>
        <w:rPr>
          <w:rFonts w:ascii="宋体" w:eastAsia="宋体" w:hAnsi="宋体" w:cs="宋体"/>
          <w:color w:val="000000"/>
          <w:sz w:val="41"/>
        </w:rPr>
        <w:t>”</w:t>
      </w:r>
      <w:r>
        <w:rPr>
          <w:rFonts w:ascii="宋体" w:eastAsia="宋体" w:hAnsi="宋体" w:cs="宋体"/>
          <w:color w:val="000000"/>
          <w:sz w:val="41"/>
        </w:rPr>
        <w:t>也没有放弃他的</w:t>
      </w:r>
      <w:r>
        <w:rPr>
          <w:rFonts w:ascii="宋体" w:eastAsia="宋体" w:hAnsi="宋体" w:cs="宋体"/>
          <w:color w:val="000000"/>
          <w:sz w:val="41"/>
        </w:rPr>
        <w:t>“</w:t>
      </w:r>
      <w:r>
        <w:rPr>
          <w:rFonts w:ascii="宋体" w:eastAsia="宋体" w:hAnsi="宋体" w:cs="宋体"/>
          <w:color w:val="000000"/>
          <w:sz w:val="41"/>
        </w:rPr>
        <w:t>一贯规划</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183</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，罗塞特还必须展示他钻牛角尖的奇迹。</w:t>
      </w:r>
    </w:p>
    <w:p w:rsidR="00854FAF" w:rsidRDefault="00025070">
      <w:pPr>
        <w:wordWrap w:val="0"/>
        <w:spacing w:line="680" w:lineRule="atLeast"/>
        <w:ind w:right="20" w:firstLine="820"/>
        <w:textAlignment w:val="baseline"/>
        <w:rPr>
          <w:sz w:val="41"/>
        </w:rPr>
      </w:pPr>
      <w:r>
        <w:rPr>
          <w:rFonts w:ascii="宋体" w:eastAsia="宋体" w:hAnsi="宋体" w:cs="宋体"/>
          <w:color w:val="000000"/>
          <w:sz w:val="41"/>
        </w:rPr>
        <w:t>最为严重的是这种我们称为</w:t>
      </w:r>
      <w:r>
        <w:rPr>
          <w:rFonts w:ascii="宋体" w:eastAsia="宋体" w:hAnsi="宋体" w:cs="宋体"/>
          <w:color w:val="000000"/>
          <w:sz w:val="41"/>
        </w:rPr>
        <w:t>“</w:t>
      </w:r>
      <w:r>
        <w:rPr>
          <w:rFonts w:ascii="宋体" w:eastAsia="宋体" w:hAnsi="宋体" w:cs="宋体"/>
          <w:color w:val="000000"/>
          <w:sz w:val="41"/>
        </w:rPr>
        <w:t>极端的结构主义</w:t>
      </w:r>
      <w:r>
        <w:rPr>
          <w:rFonts w:ascii="宋体" w:eastAsia="宋体" w:hAnsi="宋体" w:cs="宋体"/>
          <w:color w:val="000000"/>
          <w:sz w:val="41"/>
        </w:rPr>
        <w:t>”</w:t>
      </w:r>
      <w:r>
        <w:rPr>
          <w:rFonts w:ascii="宋体" w:eastAsia="宋体" w:hAnsi="宋体" w:cs="宋体"/>
          <w:color w:val="000000"/>
          <w:sz w:val="41"/>
        </w:rPr>
        <w:t>方法，在某些方面看来与结构主义最珍贵及最具创意的意向相矛盾。这个首先在生物学和语言学领域崭露头角的结构主义，特别强调保护每一个整体在其自身层面上的结构一贯性和完</w:t>
      </w:r>
      <w:r>
        <w:rPr>
          <w:rFonts w:ascii="宋体" w:eastAsia="宋体" w:hAnsi="宋体" w:cs="宋体"/>
          <w:color w:val="000000"/>
          <w:sz w:val="41"/>
        </w:rPr>
        <w:t>备性。在一既定构成中，它首先拒绝去考虑那些不成功或有缺陷的部分，以及所有那些使其从某种终极目的或理型标准看来像是一种正常演化的盲目预测或神秘偏离的东西。做一个结构主义者就意味着对意义的组织结构的迷恋，对其相对独立性及平衡的迷恋，对每个时刻每种形式的成功组构的迷恋；也意味着拒绝把所有那些不能在某种理想形态中得以理解的东西降级为反常的事故。因为反常本身不只是结构的缺席。它是有结构的。它不能被理解成某种完美理想性整体的机能不全，背反或解体。它决不只是目的的简单败北。</w:t>
      </w:r>
    </w:p>
    <w:p w:rsidR="00854FAF" w:rsidRDefault="00025070">
      <w:pPr>
        <w:wordWrap w:val="0"/>
        <w:spacing w:line="680" w:lineRule="atLeast"/>
        <w:ind w:firstLine="820"/>
        <w:textAlignment w:val="baseline"/>
        <w:rPr>
          <w:sz w:val="41"/>
        </w:rPr>
      </w:pPr>
      <w:r>
        <w:rPr>
          <w:rFonts w:ascii="宋体" w:eastAsia="宋体" w:hAnsi="宋体" w:cs="宋体"/>
          <w:color w:val="000000"/>
          <w:sz w:val="41"/>
        </w:rPr>
        <w:t>的确，对目的论</w:t>
      </w:r>
      <w:r>
        <w:rPr>
          <w:rFonts w:ascii="宋体" w:eastAsia="宋体" w:hAnsi="宋体" w:cs="宋体"/>
          <w:color w:val="000000"/>
          <w:sz w:val="41"/>
        </w:rPr>
        <w:t>(finalisme)</w:t>
      </w:r>
      <w:r>
        <w:rPr>
          <w:rFonts w:ascii="宋体" w:eastAsia="宋体" w:hAnsi="宋体" w:cs="宋体"/>
          <w:color w:val="000000"/>
          <w:sz w:val="41"/>
        </w:rPr>
        <w:t>的拒绝是结</w:t>
      </w:r>
      <w:r>
        <w:rPr>
          <w:rFonts w:ascii="宋体" w:eastAsia="宋体" w:hAnsi="宋体" w:cs="宋体"/>
          <w:color w:val="000000"/>
          <w:sz w:val="41"/>
        </w:rPr>
        <w:t>构主义难以实践的一种原则和方法准则。正是相对于目的，结构主义者的工</w:t>
      </w:r>
    </w:p>
    <w:p w:rsidR="00854FAF" w:rsidRDefault="00025070">
      <w:pPr>
        <w:wordWrap w:val="0"/>
        <w:spacing w:line="500" w:lineRule="atLeast"/>
        <w:ind w:right="540"/>
        <w:jc w:val="right"/>
        <w:textAlignment w:val="baseline"/>
        <w:rPr>
          <w:sz w:val="37"/>
        </w:rPr>
      </w:pPr>
      <w:r>
        <w:rPr>
          <w:rFonts w:ascii="楷体" w:eastAsia="楷体" w:hAnsi="楷体" w:cs="楷体"/>
          <w:color w:val="000000"/>
          <w:sz w:val="37"/>
        </w:rPr>
        <w:t>43</w:t>
      </w:r>
    </w:p>
    <w:p w:rsidR="00854FAF" w:rsidRDefault="00854FAF"/>
    <w:p w:rsidR="00854FAF" w:rsidRDefault="00854FAF">
      <w:pPr>
        <w:sectPr w:rsidR="00854FAF">
          <w:headerReference w:type="default" r:id="rId169"/>
          <w:footerReference w:type="default" r:id="rId170"/>
          <w:pgSz w:w="14460" w:h="21540"/>
          <w:pgMar w:top="1800" w:right="1640" w:bottom="1800" w:left="1640" w:header="1500" w:footer="1500" w:gutter="0"/>
          <w:cols w:space="720"/>
        </w:sectPr>
      </w:pPr>
    </w:p>
    <w:p w:rsidR="00854FAF" w:rsidRDefault="00025070">
      <w:pPr>
        <w:wordWrap w:val="0"/>
        <w:spacing w:line="660" w:lineRule="atLeast"/>
        <w:ind w:left="40"/>
        <w:textAlignment w:val="baseline"/>
        <w:rPr>
          <w:sz w:val="42"/>
        </w:rPr>
      </w:pPr>
      <w:r>
        <w:rPr>
          <w:rFonts w:ascii="宋体" w:eastAsia="宋体" w:hAnsi="宋体" w:cs="宋体"/>
          <w:color w:val="000000"/>
          <w:sz w:val="42"/>
        </w:rPr>
        <w:lastRenderedPageBreak/>
        <w:t>作才难于忠实于其</w:t>
      </w:r>
      <w:r>
        <w:rPr>
          <w:rFonts w:ascii="宋体" w:eastAsia="宋体" w:hAnsi="宋体" w:cs="宋体"/>
          <w:color w:val="000000"/>
          <w:sz w:val="42"/>
        </w:rPr>
        <w:t>(</w:t>
      </w:r>
      <w:r>
        <w:rPr>
          <w:rFonts w:ascii="宋体" w:eastAsia="宋体" w:hAnsi="宋体" w:cs="宋体"/>
          <w:color w:val="000000"/>
          <w:sz w:val="42"/>
        </w:rPr>
        <w:t>不考虑目的的</w:t>
      </w:r>
      <w:r>
        <w:rPr>
          <w:rFonts w:ascii="宋体" w:eastAsia="宋体" w:hAnsi="宋体" w:cs="宋体"/>
          <w:color w:val="000000"/>
          <w:sz w:val="42"/>
        </w:rPr>
        <w:t>)</w:t>
      </w:r>
      <w:r>
        <w:rPr>
          <w:rFonts w:ascii="宋体" w:eastAsia="宋体" w:hAnsi="宋体" w:cs="宋体"/>
          <w:color w:val="000000"/>
          <w:sz w:val="42"/>
        </w:rPr>
        <w:t>叛逆意愿</w:t>
      </w:r>
      <w:r>
        <w:rPr>
          <w:rFonts w:ascii="宋体" w:eastAsia="宋体" w:hAnsi="宋体" w:cs="宋体"/>
          <w:color w:val="000000"/>
          <w:sz w:val="42"/>
        </w:rPr>
        <w:t>¹</w:t>
      </w:r>
      <w:r>
        <w:rPr>
          <w:rFonts w:ascii="宋体" w:eastAsia="宋体" w:hAnsi="宋体" w:cs="宋体"/>
          <w:color w:val="000000"/>
          <w:sz w:val="42"/>
        </w:rPr>
        <w:t>。结构主义正是活在并靠着其意愿与事实的这种差异过活。无论是生物学、语言学还是文学，对一种有机整体的把握如何可能不顾及它的目的，至少是有关目的的推测呢？如果意义只有在整体中才有意义的话，那么假如这个整体不是由某种目的预测推动或由某种未必首先就属于意识范围的意向性推动的话，意义将怎样浮出呢？假如结构真的存在的话，它们的可能性也</w:t>
      </w:r>
      <w:r>
        <w:rPr>
          <w:rFonts w:ascii="宋体" w:eastAsia="宋体" w:hAnsi="宋体" w:cs="宋体"/>
          <w:color w:val="000000"/>
          <w:sz w:val="42"/>
        </w:rPr>
        <w:t>只能通过那个使整体最终在某种目的</w:t>
      </w:r>
      <w:r>
        <w:rPr>
          <w:rFonts w:ascii="宋体" w:eastAsia="宋体" w:hAnsi="宋体" w:cs="宋体"/>
          <w:color w:val="000000"/>
          <w:sz w:val="42"/>
        </w:rPr>
        <w:t>(</w:t>
      </w:r>
      <w:r>
        <w:rPr>
          <w:rFonts w:ascii="宋体" w:eastAsia="宋体" w:hAnsi="宋体" w:cs="宋体"/>
          <w:color w:val="000000"/>
          <w:sz w:val="42"/>
        </w:rPr>
        <w:t>这里指最一般意义上的</w:t>
      </w:r>
      <w:r>
        <w:rPr>
          <w:rFonts w:ascii="宋体" w:eastAsia="宋体" w:hAnsi="宋体" w:cs="宋体"/>
          <w:color w:val="000000"/>
          <w:sz w:val="42"/>
        </w:rPr>
        <w:t>)</w:t>
      </w:r>
      <w:r>
        <w:rPr>
          <w:rFonts w:ascii="宋体" w:eastAsia="宋体" w:hAnsi="宋体" w:cs="宋体"/>
          <w:color w:val="000000"/>
          <w:sz w:val="42"/>
        </w:rPr>
        <w:t>的预测中获得意义开启并溢出自身的基本结构才可实现。这种开启诚然就是那种解放时间与发生源的东西</w:t>
      </w:r>
      <w:r>
        <w:rPr>
          <w:rFonts w:ascii="宋体" w:eastAsia="宋体" w:hAnsi="宋体" w:cs="宋体"/>
          <w:color w:val="000000"/>
          <w:sz w:val="42"/>
        </w:rPr>
        <w:t>(</w:t>
      </w:r>
      <w:r>
        <w:rPr>
          <w:rFonts w:ascii="宋体" w:eastAsia="宋体" w:hAnsi="宋体" w:cs="宋体"/>
          <w:color w:val="000000"/>
          <w:sz w:val="42"/>
        </w:rPr>
        <w:t>它与它们甚至浑然为一</w:t>
      </w:r>
      <w:r>
        <w:rPr>
          <w:rFonts w:ascii="宋体" w:eastAsia="宋体" w:hAnsi="宋体" w:cs="宋体"/>
          <w:color w:val="000000"/>
          <w:sz w:val="42"/>
        </w:rPr>
        <w:t>)</w:t>
      </w:r>
      <w:r>
        <w:rPr>
          <w:rFonts w:ascii="宋体" w:eastAsia="宋体" w:hAnsi="宋体" w:cs="宋体"/>
          <w:color w:val="000000"/>
          <w:sz w:val="42"/>
        </w:rPr>
        <w:t>，不过，它也是那种予生成以形式而使之封闭的危险所在。它有可能使力量在形式下沉默无声。</w:t>
      </w:r>
    </w:p>
    <w:p w:rsidR="00854FAF" w:rsidRDefault="00025070">
      <w:pPr>
        <w:wordWrap w:val="0"/>
        <w:spacing w:line="660" w:lineRule="atLeast"/>
        <w:ind w:right="40" w:firstLine="840"/>
        <w:textAlignment w:val="baseline"/>
        <w:rPr>
          <w:sz w:val="42"/>
        </w:rPr>
      </w:pPr>
      <w:r>
        <w:rPr>
          <w:rFonts w:ascii="宋体" w:eastAsia="宋体" w:hAnsi="宋体" w:cs="宋体"/>
          <w:color w:val="000000"/>
          <w:sz w:val="42"/>
        </w:rPr>
        <w:t>那么，在受罗塞特之邀而进行的这个再次阅读中，人们会发现那从内部威胁光明的东西也正是那从形而上学层面上威胁整个结构主义的东西，即以揭示意义这同一动作掩盖了意义本身。要了解某种生成的结构，某种力量的形式，也就意味着在获得意义的同时失去它。生成和力量的意义，就</w:t>
      </w:r>
      <w:r>
        <w:rPr>
          <w:rFonts w:ascii="宋体" w:eastAsia="宋体" w:hAnsi="宋体" w:cs="宋体"/>
          <w:color w:val="000000"/>
          <w:sz w:val="42"/>
        </w:rPr>
        <w:t>其纯粹品质而言，乃是起点与终点的静息，是一种场面，视域或面貌的静态。在这静息和静态当中，生成和力量的品性被这意义本身给遮蔽了。意义的意义在一切皆自显的范畴内才是阿波罗式的。</w:t>
      </w:r>
    </w:p>
    <w:p w:rsidR="00854FAF" w:rsidRDefault="00025070">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854FAF" w:rsidRDefault="00854FAF">
      <w:pPr>
        <w:wordWrap w:val="0"/>
        <w:spacing w:line="500" w:lineRule="exact"/>
        <w:textAlignment w:val="baseline"/>
        <w:rPr>
          <w:sz w:val="35"/>
        </w:rPr>
      </w:pPr>
    </w:p>
    <w:p w:rsidR="00854FAF" w:rsidRDefault="00025070">
      <w:pPr>
        <w:wordWrap w:val="0"/>
        <w:spacing w:line="500" w:lineRule="atLeast"/>
        <w:ind w:right="100"/>
        <w:textAlignment w:val="baseline"/>
        <w:rPr>
          <w:sz w:val="35"/>
        </w:rPr>
      </w:pPr>
      <w:r>
        <w:rPr>
          <w:rFonts w:ascii="宋体" w:eastAsia="宋体" w:hAnsi="宋体" w:cs="宋体"/>
          <w:color w:val="000000"/>
          <w:sz w:val="35"/>
        </w:rPr>
        <w:t xml:space="preserve">1  </w:t>
      </w:r>
      <w:r>
        <w:rPr>
          <w:rFonts w:ascii="宋体" w:eastAsia="宋体" w:hAnsi="宋体" w:cs="宋体"/>
          <w:color w:val="000000"/>
          <w:sz w:val="35"/>
        </w:rPr>
        <w:t>理论上说，结构主义认为分析结构本身就够了，不需考虑它的功能和目的等结构外的东西。然而问题在于假若我们没有某种选择标准，没有一定的目的和意愿，无论是有意的或是无意的，我们就无法在某种结构的诸多因素中作出恰当选择，因而结构分析也就无从着手。</w:t>
      </w:r>
      <w:r>
        <w:rPr>
          <w:rFonts w:ascii="宋体" w:eastAsia="宋体" w:hAnsi="宋体" w:cs="宋体"/>
          <w:color w:val="000000"/>
          <w:sz w:val="35"/>
        </w:rPr>
        <w:t>————</w:t>
      </w:r>
      <w:r>
        <w:rPr>
          <w:rFonts w:ascii="宋体" w:eastAsia="宋体" w:hAnsi="宋体" w:cs="宋体"/>
          <w:color w:val="000000"/>
          <w:sz w:val="35"/>
        </w:rPr>
        <w:t>译者注</w:t>
      </w:r>
    </w:p>
    <w:p w:rsidR="00854FAF" w:rsidRDefault="00025070">
      <w:pPr>
        <w:wordWrap w:val="0"/>
        <w:spacing w:before="160" w:line="460" w:lineRule="atLeast"/>
        <w:ind w:left="420"/>
        <w:textAlignment w:val="baseline"/>
        <w:rPr>
          <w:sz w:val="34"/>
        </w:rPr>
      </w:pPr>
      <w:r>
        <w:rPr>
          <w:rFonts w:ascii="楷体" w:eastAsia="楷体" w:hAnsi="楷体" w:cs="楷体"/>
          <w:color w:val="000000"/>
          <w:sz w:val="34"/>
        </w:rPr>
        <w:lastRenderedPageBreak/>
        <w:t>44</w:t>
      </w:r>
    </w:p>
    <w:p w:rsidR="00854FAF" w:rsidRDefault="00854FAF"/>
    <w:p w:rsidR="00854FAF" w:rsidRDefault="00854FAF">
      <w:pPr>
        <w:sectPr w:rsidR="00854FAF">
          <w:headerReference w:type="default" r:id="rId171"/>
          <w:footerReference w:type="default" r:id="rId172"/>
          <w:pgSz w:w="14460" w:h="21540"/>
          <w:pgMar w:top="1820" w:right="1620" w:bottom="1820" w:left="1620" w:header="1520" w:footer="1520" w:gutter="0"/>
          <w:cols w:space="720"/>
        </w:sectPr>
      </w:pPr>
    </w:p>
    <w:p w:rsidR="00854FAF" w:rsidRDefault="00025070">
      <w:pPr>
        <w:wordWrap w:val="0"/>
        <w:spacing w:line="680" w:lineRule="atLeast"/>
        <w:ind w:left="80" w:right="60" w:firstLine="860"/>
        <w:textAlignment w:val="baseline"/>
        <w:rPr>
          <w:sz w:val="41"/>
        </w:rPr>
      </w:pPr>
      <w:r>
        <w:rPr>
          <w:rFonts w:ascii="宋体" w:eastAsia="宋体" w:hAnsi="宋体" w:cs="宋体"/>
          <w:color w:val="000000"/>
          <w:sz w:val="41"/>
        </w:rPr>
        <w:lastRenderedPageBreak/>
        <w:t>说力量乃现象之源无疑等于什么也没说。当力量被道出时，它已是现象。黑格尔曾令人信服地指出用力量对现象进行解释乃是一种同语反复。</w:t>
      </w:r>
      <w:r>
        <w:rPr>
          <w:rFonts w:ascii="宋体" w:eastAsia="宋体" w:hAnsi="宋体" w:cs="宋体"/>
          <w:color w:val="000000"/>
          <w:sz w:val="41"/>
        </w:rPr>
        <w:t>¹</w:t>
      </w:r>
      <w:r>
        <w:rPr>
          <w:rFonts w:ascii="宋体" w:eastAsia="宋体" w:hAnsi="宋体" w:cs="宋体"/>
          <w:color w:val="000000"/>
          <w:sz w:val="41"/>
        </w:rPr>
        <w:t>不过这么说的时候，针对的应是语言无法脱离自身以道出其源的某种无能为力而非针对力量的观念。力量是语言的他者，没有它，语言就不会是语言。</w:t>
      </w:r>
    </w:p>
    <w:p w:rsidR="00854FAF" w:rsidRDefault="00025070">
      <w:pPr>
        <w:wordWrap w:val="0"/>
        <w:spacing w:line="680" w:lineRule="atLeast"/>
        <w:ind w:left="80" w:firstLine="860"/>
        <w:textAlignment w:val="baseline"/>
        <w:rPr>
          <w:sz w:val="41"/>
        </w:rPr>
      </w:pPr>
      <w:r>
        <w:rPr>
          <w:rFonts w:ascii="宋体" w:eastAsia="宋体" w:hAnsi="宋体" w:cs="宋体"/>
          <w:color w:val="000000"/>
          <w:sz w:val="41"/>
        </w:rPr>
        <w:t>为了尊重语言中的这一奇异运动，也为了避免反过来将其简化，我们还得努力回到明与暗这个隐喻</w:t>
      </w:r>
      <w:r>
        <w:rPr>
          <w:rFonts w:ascii="宋体" w:eastAsia="宋体" w:hAnsi="宋体" w:cs="宋体"/>
          <w:color w:val="000000"/>
          <w:sz w:val="41"/>
        </w:rPr>
        <w:t>(</w:t>
      </w:r>
      <w:r>
        <w:rPr>
          <w:rFonts w:ascii="宋体" w:eastAsia="宋体" w:hAnsi="宋体" w:cs="宋体"/>
          <w:color w:val="000000"/>
          <w:sz w:val="41"/>
        </w:rPr>
        <w:t>即自显与自隐</w:t>
      </w:r>
      <w:r>
        <w:rPr>
          <w:rFonts w:ascii="宋体" w:eastAsia="宋体" w:hAnsi="宋体" w:cs="宋体"/>
          <w:color w:val="000000"/>
          <w:sz w:val="41"/>
        </w:rPr>
        <w:t>)</w:t>
      </w:r>
      <w:r>
        <w:rPr>
          <w:rFonts w:ascii="宋体" w:eastAsia="宋体" w:hAnsi="宋体" w:cs="宋体"/>
          <w:color w:val="000000"/>
          <w:sz w:val="41"/>
        </w:rPr>
        <w:t>，这个作为形而上学的西方哲学的基础隐喻上来。说它是基础隐喻不只因为它是生物光学隐喻</w:t>
      </w:r>
      <w:r>
        <w:rPr>
          <w:rFonts w:ascii="宋体" w:eastAsia="宋体" w:hAnsi="宋体" w:cs="宋体"/>
          <w:color w:val="000000"/>
          <w:sz w:val="41"/>
        </w:rPr>
        <w:t>(</w:t>
      </w:r>
      <w:r>
        <w:rPr>
          <w:rFonts w:ascii="宋体" w:eastAsia="宋体" w:hAnsi="宋体" w:cs="宋体"/>
          <w:color w:val="000000"/>
          <w:sz w:val="41"/>
        </w:rPr>
        <w:t>从这个角度看，我们哲学的全部历史就是一种生物光学，是光的历史或论著</w:t>
      </w:r>
      <w:r>
        <w:rPr>
          <w:rFonts w:ascii="宋体" w:eastAsia="宋体" w:hAnsi="宋体" w:cs="宋体"/>
          <w:color w:val="000000"/>
          <w:sz w:val="41"/>
        </w:rPr>
        <w:t>的别名</w:t>
      </w:r>
      <w:r>
        <w:rPr>
          <w:rFonts w:ascii="宋体" w:eastAsia="宋体" w:hAnsi="宋体" w:cs="宋体"/>
          <w:color w:val="000000"/>
          <w:sz w:val="41"/>
        </w:rPr>
        <w:t>)</w:t>
      </w:r>
      <w:r>
        <w:rPr>
          <w:rFonts w:ascii="宋体" w:eastAsia="宋体" w:hAnsi="宋体" w:cs="宋体"/>
          <w:color w:val="000000"/>
          <w:sz w:val="41"/>
        </w:rPr>
        <w:t>，而是因为它作为隐喻本身：这个一般意义上的隐喻，即由存在开始臣服于在者及其相似的易位认可的一个在者向另一个在者，一个所指向另一个所指的过渡，就是那把话语无法挽回地牵引并抑制在形而上学中的根本重量。把它当作</w:t>
      </w:r>
      <w:r>
        <w:rPr>
          <w:rFonts w:ascii="宋体" w:eastAsia="宋体" w:hAnsi="宋体" w:cs="宋体"/>
          <w:color w:val="000000"/>
          <w:sz w:val="41"/>
        </w:rPr>
        <w:t>“</w:t>
      </w:r>
      <w:r>
        <w:rPr>
          <w:rFonts w:ascii="宋体" w:eastAsia="宋体" w:hAnsi="宋体" w:cs="宋体"/>
          <w:color w:val="000000"/>
          <w:sz w:val="41"/>
        </w:rPr>
        <w:t>历史</w:t>
      </w:r>
      <w:r>
        <w:rPr>
          <w:rFonts w:ascii="宋体" w:eastAsia="宋体" w:hAnsi="宋体" w:cs="宋体"/>
          <w:color w:val="000000"/>
          <w:sz w:val="41"/>
        </w:rPr>
        <w:t>”</w:t>
      </w:r>
      <w:r>
        <w:rPr>
          <w:rFonts w:ascii="宋体" w:eastAsia="宋体" w:hAnsi="宋体" w:cs="宋体"/>
          <w:color w:val="000000"/>
          <w:sz w:val="41"/>
        </w:rPr>
        <w:t>的令人遗憾的暂时意外，当作思想在历史中</w:t>
      </w:r>
      <w:r>
        <w:rPr>
          <w:rFonts w:ascii="宋体" w:eastAsia="宋体" w:hAnsi="宋体" w:cs="宋体"/>
          <w:color w:val="000000"/>
          <w:sz w:val="41"/>
        </w:rPr>
        <w:t>(in historia)</w:t>
      </w:r>
      <w:r>
        <w:rPr>
          <w:rFonts w:ascii="宋体" w:eastAsia="宋体" w:hAnsi="宋体" w:cs="宋体"/>
          <w:color w:val="000000"/>
          <w:sz w:val="41"/>
        </w:rPr>
        <w:t>的一种衰竭和败北，那注定是在犯傻。正是在历史里面</w:t>
      </w:r>
      <w:r>
        <w:rPr>
          <w:rFonts w:ascii="宋体" w:eastAsia="宋体" w:hAnsi="宋体" w:cs="宋体"/>
          <w:color w:val="000000"/>
          <w:sz w:val="41"/>
        </w:rPr>
        <w:t>(inhistoriam)</w:t>
      </w:r>
      <w:r>
        <w:rPr>
          <w:rFonts w:ascii="宋体" w:eastAsia="宋体" w:hAnsi="宋体" w:cs="宋体"/>
          <w:color w:val="000000"/>
          <w:sz w:val="41"/>
        </w:rPr>
        <w:t>，思想向哲学的坠落使历史得以启动。这足以说明</w:t>
      </w:r>
      <w:r>
        <w:rPr>
          <w:rFonts w:ascii="宋体" w:eastAsia="宋体" w:hAnsi="宋体" w:cs="宋体"/>
          <w:color w:val="000000"/>
          <w:sz w:val="41"/>
        </w:rPr>
        <w:t>“</w:t>
      </w:r>
      <w:r>
        <w:rPr>
          <w:rFonts w:ascii="宋体" w:eastAsia="宋体" w:hAnsi="宋体" w:cs="宋体"/>
          <w:color w:val="000000"/>
          <w:sz w:val="41"/>
        </w:rPr>
        <w:t>坠落</w:t>
      </w:r>
      <w:r>
        <w:rPr>
          <w:rFonts w:ascii="宋体" w:eastAsia="宋体" w:hAnsi="宋体" w:cs="宋体"/>
          <w:color w:val="000000"/>
          <w:sz w:val="41"/>
        </w:rPr>
        <w:t>”</w:t>
      </w:r>
      <w:r>
        <w:rPr>
          <w:rFonts w:ascii="宋体" w:eastAsia="宋体" w:hAnsi="宋体" w:cs="宋体"/>
          <w:color w:val="000000"/>
          <w:sz w:val="41"/>
        </w:rPr>
        <w:t>这个隐喻值得加引号。在这个日心说形而上学中，输给</w:t>
      </w:r>
      <w:r>
        <w:rPr>
          <w:rFonts w:ascii="宋体" w:eastAsia="宋体" w:hAnsi="宋体" w:cs="宋体"/>
          <w:color w:val="000000"/>
          <w:sz w:val="41"/>
        </w:rPr>
        <w:t>“</w:t>
      </w:r>
      <w:r>
        <w:rPr>
          <w:rFonts w:ascii="宋体" w:eastAsia="宋体" w:hAnsi="宋体" w:cs="宋体"/>
          <w:color w:val="000000"/>
          <w:sz w:val="41"/>
        </w:rPr>
        <w:t>艾多斯</w:t>
      </w:r>
      <w:r>
        <w:rPr>
          <w:rFonts w:ascii="宋体" w:eastAsia="宋体" w:hAnsi="宋体" w:cs="宋体"/>
          <w:color w:val="000000"/>
          <w:sz w:val="41"/>
        </w:rPr>
        <w:t>”(eidos</w:t>
      </w:r>
      <w:r>
        <w:rPr>
          <w:rFonts w:ascii="宋体" w:eastAsia="宋体" w:hAnsi="宋体" w:cs="宋体"/>
          <w:color w:val="000000"/>
          <w:sz w:val="41"/>
        </w:rPr>
        <w:t>，即形而上学视眼中显而易见的形式</w:t>
      </w:r>
      <w:r>
        <w:rPr>
          <w:rFonts w:ascii="宋体" w:eastAsia="宋体" w:hAnsi="宋体" w:cs="宋体"/>
          <w:color w:val="000000"/>
          <w:sz w:val="41"/>
        </w:rPr>
        <w:t>)</w:t>
      </w:r>
      <w:r>
        <w:rPr>
          <w:rFonts w:ascii="宋体" w:eastAsia="宋体" w:hAnsi="宋体" w:cs="宋体"/>
          <w:color w:val="000000"/>
          <w:sz w:val="41"/>
        </w:rPr>
        <w:t>的力已经与力的原义分开了，正如音乐的特质在音响中已与自身分离。</w:t>
      </w:r>
      <w:r>
        <w:rPr>
          <w:rFonts w:ascii="宋体" w:eastAsia="宋体" w:hAnsi="宋体" w:cs="宋体"/>
          <w:color w:val="000000"/>
          <w:sz w:val="41"/>
        </w:rPr>
        <w:t>²</w:t>
      </w:r>
      <w:r>
        <w:rPr>
          <w:rFonts w:ascii="宋体" w:eastAsia="宋体" w:hAnsi="宋体" w:cs="宋体"/>
          <w:color w:val="000000"/>
          <w:sz w:val="41"/>
        </w:rPr>
        <w:t>力与无力如何借助明与暗来理解呢</w:t>
      </w:r>
      <w:r>
        <w:rPr>
          <w:rFonts w:ascii="宋体" w:eastAsia="宋体" w:hAnsi="宋体" w:cs="宋体"/>
          <w:color w:val="000000"/>
          <w:sz w:val="41"/>
        </w:rPr>
        <w:t>?</w:t>
      </w:r>
    </w:p>
    <w:p w:rsidR="00854FAF" w:rsidRDefault="00025070">
      <w:pPr>
        <w:wordWrap w:val="0"/>
        <w:spacing w:line="680" w:lineRule="atLeast"/>
        <w:ind w:left="120"/>
        <w:textAlignment w:val="baseline"/>
        <w:rPr>
          <w:sz w:val="41"/>
        </w:rPr>
      </w:pPr>
      <w:r>
        <w:rPr>
          <w:rFonts w:ascii="宋体" w:eastAsia="宋体" w:hAnsi="宋体" w:cs="宋体"/>
          <w:color w:val="000000"/>
          <w:sz w:val="41"/>
          <w:u w:val="single"/>
        </w:rPr>
        <w:t xml:space="preserve">              </w:t>
      </w:r>
    </w:p>
    <w:p w:rsidR="00854FAF" w:rsidRDefault="00025070">
      <w:pPr>
        <w:wordWrap w:val="0"/>
        <w:spacing w:before="320" w:line="540" w:lineRule="atLeast"/>
        <w:ind w:left="80" w:right="40" w:firstLine="100"/>
        <w:textAlignment w:val="baseline"/>
        <w:rPr>
          <w:sz w:val="30"/>
        </w:rPr>
      </w:pPr>
      <w:r>
        <w:rPr>
          <w:rFonts w:ascii="宋体" w:eastAsia="宋体" w:hAnsi="宋体" w:cs="宋体"/>
          <w:color w:val="000000"/>
          <w:sz w:val="30"/>
        </w:rPr>
        <w:t xml:space="preserve">I  </w:t>
      </w:r>
      <w:r>
        <w:rPr>
          <w:rFonts w:ascii="宋体" w:eastAsia="宋体" w:hAnsi="宋体" w:cs="宋体"/>
          <w:color w:val="000000"/>
          <w:sz w:val="30"/>
        </w:rPr>
        <w:t>见《精神现象学》</w:t>
      </w:r>
      <w:r>
        <w:rPr>
          <w:rFonts w:ascii="宋体" w:eastAsia="宋体" w:hAnsi="宋体" w:cs="宋体"/>
          <w:color w:val="000000"/>
          <w:sz w:val="30"/>
        </w:rPr>
        <w:t>“</w:t>
      </w:r>
      <w:r>
        <w:rPr>
          <w:rFonts w:ascii="宋体" w:eastAsia="宋体" w:hAnsi="宋体" w:cs="宋体"/>
          <w:color w:val="000000"/>
          <w:sz w:val="30"/>
        </w:rPr>
        <w:t>力和知性</w:t>
      </w:r>
      <w:r>
        <w:rPr>
          <w:rFonts w:ascii="宋体" w:eastAsia="宋体" w:hAnsi="宋体" w:cs="宋体"/>
          <w:color w:val="000000"/>
          <w:sz w:val="30"/>
        </w:rPr>
        <w:t>”</w:t>
      </w:r>
      <w:r>
        <w:rPr>
          <w:rFonts w:ascii="宋体" w:eastAsia="宋体" w:hAnsi="宋体" w:cs="宋体"/>
          <w:color w:val="000000"/>
          <w:sz w:val="30"/>
        </w:rPr>
        <w:t>章。贺麟、王玖兴译，上卷，商务，</w:t>
      </w:r>
      <w:r>
        <w:rPr>
          <w:rFonts w:ascii="宋体" w:eastAsia="宋体" w:hAnsi="宋体" w:cs="宋体"/>
          <w:color w:val="000000"/>
          <w:sz w:val="30"/>
        </w:rPr>
        <w:t>1981</w:t>
      </w:r>
      <w:r>
        <w:rPr>
          <w:rFonts w:ascii="宋体" w:eastAsia="宋体" w:hAnsi="宋体" w:cs="宋体"/>
          <w:color w:val="000000"/>
          <w:sz w:val="30"/>
        </w:rPr>
        <w:t>年，第</w:t>
      </w:r>
      <w:r>
        <w:rPr>
          <w:rFonts w:ascii="宋体" w:eastAsia="宋体" w:hAnsi="宋体" w:cs="宋体"/>
          <w:color w:val="000000"/>
          <w:sz w:val="30"/>
        </w:rPr>
        <w:t>88-109</w:t>
      </w:r>
      <w:r>
        <w:rPr>
          <w:rFonts w:ascii="宋体" w:eastAsia="宋体" w:hAnsi="宋体" w:cs="宋体"/>
          <w:color w:val="000000"/>
          <w:sz w:val="30"/>
        </w:rPr>
        <w:t>页。</w:t>
      </w:r>
      <w:r>
        <w:rPr>
          <w:rFonts w:ascii="宋体" w:eastAsia="宋体" w:hAnsi="宋体" w:cs="宋体"/>
          <w:color w:val="000000"/>
          <w:sz w:val="30"/>
        </w:rPr>
        <w:t>——</w:t>
      </w:r>
      <w:r>
        <w:rPr>
          <w:rFonts w:ascii="宋体" w:eastAsia="宋体" w:hAnsi="宋体" w:cs="宋体"/>
          <w:color w:val="000000"/>
          <w:sz w:val="30"/>
        </w:rPr>
        <w:t>译者注</w:t>
      </w:r>
    </w:p>
    <w:p w:rsidR="00854FAF" w:rsidRDefault="00025070">
      <w:pPr>
        <w:tabs>
          <w:tab w:val="left" w:pos="800"/>
        </w:tabs>
        <w:wordWrap w:val="0"/>
        <w:spacing w:line="400" w:lineRule="atLeast"/>
        <w:ind w:left="200"/>
        <w:textAlignment w:val="baseline"/>
        <w:rPr>
          <w:sz w:val="30"/>
        </w:rPr>
      </w:pPr>
      <w:r>
        <w:rPr>
          <w:rFonts w:ascii="宋体" w:eastAsia="宋体" w:hAnsi="宋体" w:cs="宋体"/>
          <w:color w:val="000000"/>
          <w:sz w:val="30"/>
        </w:rPr>
        <w:t>2</w:t>
      </w:r>
      <w:r>
        <w:tab/>
      </w:r>
      <w:r>
        <w:rPr>
          <w:rFonts w:ascii="宋体" w:eastAsia="宋体" w:hAnsi="宋体" w:cs="宋体"/>
          <w:color w:val="000000"/>
          <w:sz w:val="30"/>
        </w:rPr>
        <w:t>见尼采《希腊悲剧时代中哲学的诞生》。作者此处详述形而上学的及个特征，</w:t>
      </w:r>
    </w:p>
    <w:p w:rsidR="00854FAF" w:rsidRDefault="00025070">
      <w:pPr>
        <w:wordWrap w:val="0"/>
        <w:spacing w:before="160" w:line="460" w:lineRule="atLeast"/>
        <w:ind w:right="540"/>
        <w:jc w:val="right"/>
        <w:textAlignment w:val="baseline"/>
        <w:rPr>
          <w:sz w:val="34"/>
        </w:rPr>
      </w:pPr>
      <w:r>
        <w:rPr>
          <w:rFonts w:ascii="楷体" w:eastAsia="楷体" w:hAnsi="楷体" w:cs="楷体"/>
          <w:color w:val="000000"/>
          <w:sz w:val="34"/>
        </w:rPr>
        <w:t>45</w:t>
      </w:r>
    </w:p>
    <w:p w:rsidR="00854FAF" w:rsidRDefault="00854FAF"/>
    <w:p w:rsidR="00854FAF" w:rsidRDefault="00854FAF">
      <w:pPr>
        <w:sectPr w:rsidR="00854FAF">
          <w:headerReference w:type="default" r:id="rId173"/>
          <w:footerReference w:type="default" r:id="rId174"/>
          <w:pgSz w:w="14460" w:h="21540"/>
          <w:pgMar w:top="1820" w:right="1600" w:bottom="1820" w:left="1600" w:header="1520" w:footer="1520" w:gutter="0"/>
          <w:cols w:space="720"/>
        </w:sectPr>
      </w:pPr>
    </w:p>
    <w:p w:rsidR="00854FAF" w:rsidRDefault="00025070">
      <w:pPr>
        <w:wordWrap w:val="0"/>
        <w:spacing w:line="640" w:lineRule="atLeast"/>
        <w:ind w:right="20" w:firstLine="840"/>
        <w:textAlignment w:val="baseline"/>
        <w:rPr>
          <w:sz w:val="41"/>
        </w:rPr>
      </w:pPr>
      <w:r>
        <w:rPr>
          <w:rFonts w:ascii="宋体" w:eastAsia="宋体" w:hAnsi="宋体" w:cs="宋体"/>
          <w:color w:val="000000"/>
          <w:sz w:val="41"/>
        </w:rPr>
        <w:lastRenderedPageBreak/>
        <w:t>现代结构主义或多或少是在对现象学直接或公开的依赖中成长壮大这一事实足以把它纳入西方哲学的最纯粹的传统</w:t>
      </w:r>
      <w:r>
        <w:rPr>
          <w:rFonts w:ascii="宋体" w:eastAsia="宋体" w:hAnsi="宋体" w:cs="宋体"/>
          <w:color w:val="000000"/>
          <w:sz w:val="41"/>
        </w:rPr>
        <w:t>性中，这个传统越过它的反柏拉图主义，将胡塞尔引回到柏拉图。可是，在现象学里人们却找不到一个能思考强度或力的概念。思考潜力而不只是方向，思考强度而非只是意向性中的</w:t>
      </w:r>
      <w:r>
        <w:rPr>
          <w:rFonts w:ascii="宋体" w:eastAsia="宋体" w:hAnsi="宋体" w:cs="宋体"/>
          <w:color w:val="000000"/>
          <w:sz w:val="41"/>
        </w:rPr>
        <w:t>“</w:t>
      </w:r>
      <w:r>
        <w:rPr>
          <w:rFonts w:ascii="宋体" w:eastAsia="宋体" w:hAnsi="宋体" w:cs="宋体"/>
          <w:color w:val="000000"/>
          <w:sz w:val="41"/>
        </w:rPr>
        <w:t>向</w:t>
      </w:r>
      <w:r>
        <w:rPr>
          <w:rFonts w:ascii="宋体" w:eastAsia="宋体" w:hAnsi="宋体" w:cs="宋体"/>
          <w:color w:val="000000"/>
          <w:sz w:val="41"/>
        </w:rPr>
        <w:t>”(in)</w:t>
      </w:r>
      <w:r>
        <w:rPr>
          <w:rFonts w:ascii="宋体" w:eastAsia="宋体" w:hAnsi="宋体" w:cs="宋体"/>
          <w:color w:val="000000"/>
          <w:sz w:val="41"/>
        </w:rPr>
        <w:t>。全部价值首先是由一个理论性主体建立起来的。显然，除非借助光明与非光明，意识的在场与不在场，意识的获得或丧失，否则一切都无所谓得与失。透明度是至高的价值；单义性亦然。这就是去思想超验自我的诞生及其纯时间性，去体会目的实体化成败和人们称作</w:t>
      </w:r>
      <w:r>
        <w:rPr>
          <w:rFonts w:ascii="宋体" w:eastAsia="宋体" w:hAnsi="宋体" w:cs="宋体"/>
          <w:color w:val="000000"/>
          <w:sz w:val="41"/>
        </w:rPr>
        <w:t>“</w:t>
      </w:r>
      <w:r>
        <w:rPr>
          <w:rFonts w:ascii="宋体" w:eastAsia="宋体" w:hAnsi="宋体" w:cs="宋体"/>
          <w:color w:val="000000"/>
          <w:sz w:val="41"/>
        </w:rPr>
        <w:t>危机</w:t>
      </w:r>
      <w:r>
        <w:rPr>
          <w:rFonts w:ascii="宋体" w:eastAsia="宋体" w:hAnsi="宋体" w:cs="宋体"/>
          <w:color w:val="000000"/>
          <w:sz w:val="41"/>
        </w:rPr>
        <w:t>”</w:t>
      </w:r>
      <w:r>
        <w:rPr>
          <w:rFonts w:ascii="宋体" w:eastAsia="宋体" w:hAnsi="宋体" w:cs="宋体"/>
          <w:color w:val="000000"/>
          <w:sz w:val="41"/>
        </w:rPr>
        <w:t>的神秘弱点的困难所在。当胡塞尔在某些地方停止将危机现象和目的之挫败当做</w:t>
      </w:r>
      <w:r>
        <w:rPr>
          <w:rFonts w:ascii="宋体" w:eastAsia="宋体" w:hAnsi="宋体" w:cs="宋体"/>
          <w:color w:val="000000"/>
          <w:sz w:val="41"/>
        </w:rPr>
        <w:t>“</w:t>
      </w:r>
      <w:r>
        <w:rPr>
          <w:rFonts w:ascii="宋体" w:eastAsia="宋体" w:hAnsi="宋体" w:cs="宋体"/>
          <w:color w:val="000000"/>
          <w:sz w:val="41"/>
        </w:rPr>
        <w:t>源发性事故</w:t>
      </w:r>
      <w:r>
        <w:rPr>
          <w:rFonts w:ascii="宋体" w:eastAsia="宋体" w:hAnsi="宋体" w:cs="宋体"/>
          <w:color w:val="000000"/>
          <w:sz w:val="41"/>
        </w:rPr>
        <w:t>”</w:t>
      </w:r>
      <w:r>
        <w:rPr>
          <w:rFonts w:ascii="宋体" w:eastAsia="宋体" w:hAnsi="宋体" w:cs="宋体"/>
          <w:color w:val="000000"/>
          <w:sz w:val="41"/>
        </w:rPr>
        <w:t>或非本质性</w:t>
      </w:r>
      <w:r>
        <w:rPr>
          <w:rFonts w:ascii="宋体" w:eastAsia="宋体" w:hAnsi="宋体" w:cs="宋体"/>
          <w:color w:val="000000"/>
          <w:sz w:val="41"/>
        </w:rPr>
        <w:t>的东西</w:t>
      </w:r>
      <w:r>
        <w:rPr>
          <w:rFonts w:ascii="宋体" w:eastAsia="宋体" w:hAnsi="宋体" w:cs="宋体"/>
          <w:color w:val="000000"/>
          <w:sz w:val="41"/>
        </w:rPr>
        <w:t>(Unwesen)</w:t>
      </w:r>
      <w:r>
        <w:rPr>
          <w:rFonts w:ascii="宋体" w:eastAsia="宋体" w:hAnsi="宋体" w:cs="宋体"/>
          <w:color w:val="000000"/>
          <w:sz w:val="41"/>
        </w:rPr>
        <w:t>时，他是在指出忘却是以积淀的方式对真理的发展作本相性必要性要求的。既针对真理的揭示又针对它的启明。可是为什么意识的这些力和乏力，这种乏力之力会在它的揭示动作中同时匿身而去呢？如果力与乏力的这种</w:t>
      </w:r>
      <w:r>
        <w:rPr>
          <w:rFonts w:ascii="宋体" w:eastAsia="宋体" w:hAnsi="宋体" w:cs="宋体"/>
          <w:color w:val="000000"/>
          <w:sz w:val="41"/>
        </w:rPr>
        <w:t>“</w:t>
      </w:r>
      <w:r>
        <w:rPr>
          <w:rFonts w:ascii="宋体" w:eastAsia="宋体" w:hAnsi="宋体" w:cs="宋体"/>
          <w:color w:val="000000"/>
          <w:sz w:val="41"/>
        </w:rPr>
        <w:t>辩证法</w:t>
      </w:r>
      <w:r>
        <w:rPr>
          <w:rFonts w:ascii="宋体" w:eastAsia="宋体" w:hAnsi="宋体" w:cs="宋体"/>
          <w:color w:val="000000"/>
          <w:sz w:val="41"/>
        </w:rPr>
        <w:t>”</w:t>
      </w:r>
      <w:r>
        <w:rPr>
          <w:rFonts w:ascii="宋体" w:eastAsia="宋体" w:hAnsi="宋体" w:cs="宋体"/>
          <w:color w:val="000000"/>
          <w:sz w:val="41"/>
        </w:rPr>
        <w:t>是思想本身在其与存在的关系中的有限性的话，它就不可能通过明与暗的意象在形式语言中被说出。因为力并非晦暗性，它不会藏身于某种它将会成为其实体，内容或地下室的形式之下。从对立的对子出发，即从现象学与幽暗学</w:t>
      </w:r>
      <w:r>
        <w:rPr>
          <w:rFonts w:ascii="宋体" w:eastAsia="宋体" w:hAnsi="宋体" w:cs="宋体"/>
          <w:color w:val="000000"/>
          <w:sz w:val="41"/>
        </w:rPr>
        <w:t>(l’occultisme)</w:t>
      </w:r>
      <w:r>
        <w:rPr>
          <w:rFonts w:ascii="宋体" w:eastAsia="宋体" w:hAnsi="宋体" w:cs="宋体"/>
          <w:color w:val="000000"/>
          <w:sz w:val="41"/>
        </w:rPr>
        <w:t>的共</w:t>
      </w:r>
    </w:p>
    <w:p w:rsidR="00854FAF" w:rsidRDefault="00025070">
      <w:pPr>
        <w:wordWrap w:val="0"/>
        <w:spacing w:line="480" w:lineRule="atLeast"/>
        <w:ind w:left="140"/>
        <w:textAlignment w:val="baseline"/>
        <w:rPr>
          <w:sz w:val="28"/>
        </w:rPr>
      </w:pPr>
      <w:r>
        <w:rPr>
          <w:rFonts w:ascii="宋体" w:eastAsia="宋体" w:hAnsi="宋体" w:cs="宋体"/>
          <w:color w:val="000000"/>
          <w:sz w:val="28"/>
          <w:u w:val="single"/>
        </w:rPr>
        <w:t xml:space="preserve">                     </w:t>
      </w:r>
    </w:p>
    <w:p w:rsidR="00854FAF" w:rsidRDefault="00025070">
      <w:pPr>
        <w:wordWrap w:val="0"/>
        <w:spacing w:before="240" w:line="480" w:lineRule="atLeast"/>
        <w:ind w:left="100"/>
        <w:textAlignment w:val="baseline"/>
        <w:rPr>
          <w:sz w:val="28"/>
        </w:rPr>
      </w:pPr>
      <w:r>
        <w:rPr>
          <w:rFonts w:ascii="宋体" w:eastAsia="宋体" w:hAnsi="宋体" w:cs="宋体"/>
          <w:color w:val="000000"/>
          <w:sz w:val="28"/>
        </w:rPr>
        <w:t>但没有说</w:t>
      </w:r>
      <w:r>
        <w:rPr>
          <w:rFonts w:ascii="宋体" w:eastAsia="宋体" w:hAnsi="宋体" w:cs="宋体"/>
          <w:color w:val="000000"/>
          <w:sz w:val="28"/>
        </w:rPr>
        <w:t>明它们间的相互关联。其一，</w:t>
      </w:r>
      <w:r>
        <w:rPr>
          <w:rFonts w:ascii="宋体" w:eastAsia="宋体" w:hAnsi="宋体" w:cs="宋体"/>
          <w:color w:val="000000"/>
          <w:sz w:val="28"/>
        </w:rPr>
        <w:t>“</w:t>
      </w:r>
      <w:r>
        <w:rPr>
          <w:rFonts w:ascii="宋体" w:eastAsia="宋体" w:hAnsi="宋体" w:cs="宋体"/>
          <w:color w:val="000000"/>
          <w:sz w:val="28"/>
        </w:rPr>
        <w:t>日心说形而上学</w:t>
      </w:r>
      <w:r>
        <w:rPr>
          <w:rFonts w:ascii="宋体" w:eastAsia="宋体" w:hAnsi="宋体" w:cs="宋体"/>
          <w:color w:val="000000"/>
          <w:sz w:val="28"/>
        </w:rPr>
        <w:t>”</w:t>
      </w:r>
      <w:r>
        <w:rPr>
          <w:rFonts w:ascii="宋体" w:eastAsia="宋体" w:hAnsi="宋体" w:cs="宋体"/>
          <w:color w:val="000000"/>
          <w:sz w:val="28"/>
        </w:rPr>
        <w:t>指的是建立在光与暗隐喻上的哲学语言，光代表真理，暗表示错误。其二，这种语言总是暗含着</w:t>
      </w:r>
      <w:r>
        <w:rPr>
          <w:rFonts w:ascii="宋体" w:eastAsia="宋体" w:hAnsi="宋体" w:cs="宋体"/>
          <w:color w:val="000000"/>
          <w:sz w:val="28"/>
        </w:rPr>
        <w:t>“</w:t>
      </w:r>
      <w:r>
        <w:rPr>
          <w:rFonts w:ascii="宋体" w:eastAsia="宋体" w:hAnsi="宋体" w:cs="宋体"/>
          <w:color w:val="000000"/>
          <w:sz w:val="28"/>
        </w:rPr>
        <w:t>声学</w:t>
      </w:r>
      <w:r>
        <w:rPr>
          <w:rFonts w:ascii="宋体" w:eastAsia="宋体" w:hAnsi="宋体" w:cs="宋体"/>
          <w:color w:val="000000"/>
          <w:sz w:val="28"/>
        </w:rPr>
        <w:t>”</w:t>
      </w:r>
      <w:r>
        <w:rPr>
          <w:rFonts w:ascii="宋体" w:eastAsia="宋体" w:hAnsi="宋体" w:cs="宋体"/>
          <w:color w:val="000000"/>
          <w:sz w:val="28"/>
        </w:rPr>
        <w:t>的某种特权位置，如注重存在于生活口语中真理呈现的语音表述模式及区分辨别之</w:t>
      </w:r>
      <w:r>
        <w:rPr>
          <w:rFonts w:ascii="宋体" w:eastAsia="宋体" w:hAnsi="宋体" w:cs="宋体"/>
          <w:color w:val="000000"/>
          <w:sz w:val="28"/>
        </w:rPr>
        <w:t>“</w:t>
      </w:r>
      <w:r>
        <w:rPr>
          <w:rFonts w:ascii="宋体" w:eastAsia="宋体" w:hAnsi="宋体" w:cs="宋体"/>
          <w:color w:val="000000"/>
          <w:sz w:val="28"/>
        </w:rPr>
        <w:t>力</w:t>
      </w:r>
      <w:r>
        <w:rPr>
          <w:rFonts w:ascii="宋体" w:eastAsia="宋体" w:hAnsi="宋体" w:cs="宋体"/>
          <w:color w:val="000000"/>
          <w:sz w:val="28"/>
        </w:rPr>
        <w:t>”</w:t>
      </w:r>
      <w:r>
        <w:rPr>
          <w:rFonts w:ascii="宋体" w:eastAsia="宋体" w:hAnsi="宋体" w:cs="宋体"/>
          <w:color w:val="000000"/>
          <w:sz w:val="28"/>
        </w:rPr>
        <w:t>沉默工作的伴随性谦卑地位。而且这种谦卑地位典型地体现在对写作的哲学论述中。其三，这个系统是由柏拉图启动的，他关于</w:t>
      </w:r>
      <w:r>
        <w:rPr>
          <w:rFonts w:ascii="宋体" w:eastAsia="宋体" w:hAnsi="宋体" w:cs="宋体"/>
          <w:color w:val="000000"/>
          <w:sz w:val="28"/>
        </w:rPr>
        <w:t>“</w:t>
      </w:r>
      <w:r>
        <w:rPr>
          <w:rFonts w:ascii="宋体" w:eastAsia="宋体" w:hAnsi="宋体" w:cs="宋体"/>
          <w:color w:val="000000"/>
          <w:sz w:val="28"/>
        </w:rPr>
        <w:t>艾多斯</w:t>
      </w:r>
      <w:r>
        <w:rPr>
          <w:rFonts w:ascii="宋体" w:eastAsia="宋体" w:hAnsi="宋体" w:cs="宋体"/>
          <w:color w:val="000000"/>
          <w:sz w:val="28"/>
        </w:rPr>
        <w:t>”</w:t>
      </w:r>
      <w:r>
        <w:rPr>
          <w:rFonts w:ascii="宋体" w:eastAsia="宋体" w:hAnsi="宋体" w:cs="宋体"/>
          <w:color w:val="000000"/>
          <w:sz w:val="28"/>
        </w:rPr>
        <w:t>的学说包括在上述两个方面。</w:t>
      </w:r>
    </w:p>
    <w:p w:rsidR="00854FAF" w:rsidRDefault="00025070">
      <w:pPr>
        <w:wordWrap w:val="0"/>
        <w:spacing w:before="160" w:line="440" w:lineRule="atLeast"/>
        <w:ind w:left="540"/>
        <w:textAlignment w:val="baseline"/>
        <w:rPr>
          <w:sz w:val="33"/>
        </w:rPr>
      </w:pPr>
      <w:r>
        <w:rPr>
          <w:rFonts w:ascii="楷体" w:eastAsia="楷体" w:hAnsi="楷体" w:cs="楷体"/>
          <w:color w:val="000000"/>
          <w:sz w:val="33"/>
        </w:rPr>
        <w:t>46</w:t>
      </w:r>
    </w:p>
    <w:p w:rsidR="00854FAF" w:rsidRDefault="00854FAF"/>
    <w:p w:rsidR="00854FAF" w:rsidRDefault="00854FAF">
      <w:pPr>
        <w:sectPr w:rsidR="00854FAF">
          <w:headerReference w:type="default" r:id="rId175"/>
          <w:footerReference w:type="default" r:id="rId176"/>
          <w:pgSz w:w="14460" w:h="21540"/>
          <w:pgMar w:top="1820" w:right="1620" w:bottom="1820" w:left="1620" w:header="1520" w:footer="1520" w:gutter="0"/>
          <w:cols w:space="720"/>
        </w:sectPr>
      </w:pPr>
    </w:p>
    <w:p w:rsidR="00854FAF" w:rsidRDefault="00025070">
      <w:pPr>
        <w:wordWrap w:val="0"/>
        <w:spacing w:line="660" w:lineRule="atLeast"/>
        <w:ind w:left="20" w:right="20" w:firstLine="200"/>
        <w:textAlignment w:val="baseline"/>
        <w:rPr>
          <w:sz w:val="42"/>
        </w:rPr>
      </w:pPr>
      <w:r>
        <w:rPr>
          <w:rFonts w:ascii="宋体" w:eastAsia="宋体" w:hAnsi="宋体" w:cs="宋体"/>
          <w:color w:val="000000"/>
          <w:sz w:val="42"/>
        </w:rPr>
        <w:lastRenderedPageBreak/>
        <w:t>谋性出发是无法去思考</w:t>
      </w:r>
      <w:r>
        <w:rPr>
          <w:rFonts w:ascii="宋体" w:eastAsia="宋体" w:hAnsi="宋体" w:cs="宋体"/>
          <w:color w:val="000000"/>
          <w:sz w:val="42"/>
        </w:rPr>
        <w:t>“</w:t>
      </w:r>
      <w:r>
        <w:rPr>
          <w:rFonts w:ascii="宋体" w:eastAsia="宋体" w:hAnsi="宋体" w:cs="宋体"/>
          <w:color w:val="000000"/>
          <w:sz w:val="42"/>
        </w:rPr>
        <w:t>力</w:t>
      </w:r>
      <w:r>
        <w:rPr>
          <w:rFonts w:ascii="宋体" w:eastAsia="宋体" w:hAnsi="宋体" w:cs="宋体"/>
          <w:color w:val="000000"/>
          <w:sz w:val="42"/>
        </w:rPr>
        <w:t>”</w:t>
      </w:r>
      <w:r>
        <w:rPr>
          <w:rFonts w:ascii="宋体" w:eastAsia="宋体" w:hAnsi="宋体" w:cs="宋体"/>
          <w:color w:val="000000"/>
          <w:sz w:val="42"/>
        </w:rPr>
        <w:t>的。从现象学内部的事实与意义的对立出发也无济于事。</w:t>
      </w:r>
    </w:p>
    <w:p w:rsidR="00854FAF" w:rsidRDefault="00025070">
      <w:pPr>
        <w:wordWrap w:val="0"/>
        <w:spacing w:line="660" w:lineRule="atLeast"/>
        <w:ind w:left="20" w:firstLine="840"/>
        <w:textAlignment w:val="baseline"/>
        <w:rPr>
          <w:sz w:val="42"/>
        </w:rPr>
      </w:pPr>
      <w:r>
        <w:rPr>
          <w:rFonts w:ascii="宋体" w:eastAsia="宋体" w:hAnsi="宋体" w:cs="宋体"/>
          <w:color w:val="000000"/>
          <w:sz w:val="42"/>
        </w:rPr>
        <w:t>因此应当争取摆脱的是这个语言。但不是企图去脱离它，因为这是不可能的除非忘掉我们的历史。只是那就如同做梦。不要去脱离它，因为那是毫无意义的而且会妨碍我们保护意义的明晰度。不如从尽可能远的距离去抵抗它。总之，不应以如今标志着最细腻的结构形式主义之恶性狂热的弃权方式委身于这个语言。</w:t>
      </w:r>
    </w:p>
    <w:p w:rsidR="00854FAF" w:rsidRDefault="00025070">
      <w:pPr>
        <w:wordWrap w:val="0"/>
        <w:spacing w:line="660" w:lineRule="atLeast"/>
        <w:ind w:left="20" w:right="20" w:firstLine="840"/>
        <w:textAlignment w:val="baseline"/>
        <w:rPr>
          <w:sz w:val="42"/>
        </w:rPr>
      </w:pPr>
      <w:r>
        <w:rPr>
          <w:rFonts w:ascii="宋体" w:eastAsia="宋体" w:hAnsi="宋体" w:cs="宋体"/>
          <w:color w:val="000000"/>
          <w:sz w:val="42"/>
        </w:rPr>
        <w:t>批评，如果它终有一日得真正面对文学写作并与之交往，不必等到这种抵抗首先在某种它可以从中获得一些美学方法论原则的</w:t>
      </w:r>
      <w:r>
        <w:rPr>
          <w:rFonts w:ascii="宋体" w:eastAsia="宋体" w:hAnsi="宋体" w:cs="宋体"/>
          <w:color w:val="000000"/>
          <w:sz w:val="42"/>
        </w:rPr>
        <w:t>“</w:t>
      </w:r>
      <w:r>
        <w:rPr>
          <w:rFonts w:ascii="宋体" w:eastAsia="宋体" w:hAnsi="宋体" w:cs="宋体"/>
          <w:color w:val="000000"/>
          <w:sz w:val="42"/>
        </w:rPr>
        <w:t>哲学</w:t>
      </w:r>
      <w:r>
        <w:rPr>
          <w:rFonts w:ascii="宋体" w:eastAsia="宋体" w:hAnsi="宋体" w:cs="宋体"/>
          <w:color w:val="000000"/>
          <w:sz w:val="42"/>
        </w:rPr>
        <w:t>”</w:t>
      </w:r>
      <w:r>
        <w:rPr>
          <w:rFonts w:ascii="宋体" w:eastAsia="宋体" w:hAnsi="宋体" w:cs="宋体"/>
          <w:color w:val="000000"/>
          <w:sz w:val="42"/>
        </w:rPr>
        <w:t>中组织起来。因为哲学在其历史中曾经是作为对诗学开端的某种反省而被确立的。在它的特殊性中去思考它，哲学乃是力之曙光，即</w:t>
      </w:r>
      <w:r>
        <w:rPr>
          <w:rFonts w:ascii="宋体" w:eastAsia="宋体" w:hAnsi="宋体" w:cs="宋体"/>
          <w:color w:val="000000"/>
          <w:sz w:val="42"/>
        </w:rPr>
        <w:t>充满阳光的早晨，在那里意象，形式，现象们在说话，那是理念与神性显现</w:t>
      </w:r>
      <w:r>
        <w:rPr>
          <w:rFonts w:ascii="宋体" w:eastAsia="宋体" w:hAnsi="宋体" w:cs="宋体"/>
          <w:color w:val="000000"/>
          <w:sz w:val="42"/>
        </w:rPr>
        <w:t>¹</w:t>
      </w:r>
      <w:r>
        <w:rPr>
          <w:rFonts w:ascii="宋体" w:eastAsia="宋体" w:hAnsi="宋体" w:cs="宋体"/>
          <w:color w:val="000000"/>
          <w:sz w:val="42"/>
        </w:rPr>
        <w:t>的早晨，在那里力的突显变得宁静，它的深度在光线中平展开来并在水平状态中延伸开去。然而，这个事业是无望的，只要想到文学批评已经被确定为文学的哲学，无论它是否意识到，也无论它是否愿意。这样一来，也就是说，只要它不有意去开放我们上面说过的那个不能简单地用结构主义路数去思考的策略性操作程序，批评就将既无办法，尤其是无动力去拒绝声律谐调法、几何学、视觉特权和阿波罗式的</w:t>
      </w:r>
      <w:r>
        <w:rPr>
          <w:rFonts w:ascii="宋体" w:eastAsia="宋体" w:hAnsi="宋体" w:cs="宋体"/>
          <w:color w:val="000000"/>
          <w:sz w:val="42"/>
        </w:rPr>
        <w:t>“</w:t>
      </w:r>
      <w:r>
        <w:rPr>
          <w:rFonts w:ascii="宋体" w:eastAsia="宋体" w:hAnsi="宋体" w:cs="宋体"/>
          <w:color w:val="000000"/>
          <w:sz w:val="42"/>
        </w:rPr>
        <w:t>尤其刺激眼睛以使之获得视觉</w:t>
      </w:r>
    </w:p>
    <w:p w:rsidR="00854FAF" w:rsidRDefault="00025070">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854FAF" w:rsidRDefault="00025070">
      <w:pPr>
        <w:wordWrap w:val="0"/>
        <w:spacing w:before="320" w:line="520" w:lineRule="atLeast"/>
        <w:ind w:left="20" w:right="20"/>
        <w:textAlignment w:val="baseline"/>
        <w:rPr>
          <w:sz w:val="31"/>
        </w:rPr>
      </w:pPr>
      <w:r>
        <w:rPr>
          <w:rFonts w:ascii="宋体" w:eastAsia="宋体" w:hAnsi="宋体" w:cs="宋体"/>
          <w:color w:val="000000"/>
          <w:sz w:val="31"/>
        </w:rPr>
        <w:t xml:space="preserve">1  </w:t>
      </w:r>
      <w:r>
        <w:rPr>
          <w:rFonts w:ascii="宋体" w:eastAsia="宋体" w:hAnsi="宋体" w:cs="宋体"/>
          <w:color w:val="000000"/>
          <w:sz w:val="31"/>
        </w:rPr>
        <w:t>“idée”</w:t>
      </w:r>
      <w:r>
        <w:rPr>
          <w:rFonts w:ascii="宋体" w:eastAsia="宋体" w:hAnsi="宋体" w:cs="宋体"/>
          <w:color w:val="000000"/>
          <w:sz w:val="31"/>
        </w:rPr>
        <w:t>和</w:t>
      </w:r>
      <w:r>
        <w:rPr>
          <w:rFonts w:ascii="宋体" w:eastAsia="宋体" w:hAnsi="宋体" w:cs="宋体"/>
          <w:color w:val="000000"/>
          <w:sz w:val="31"/>
        </w:rPr>
        <w:t>“idole”</w:t>
      </w:r>
      <w:r>
        <w:rPr>
          <w:rFonts w:ascii="宋体" w:eastAsia="宋体" w:hAnsi="宋体" w:cs="宋体"/>
          <w:color w:val="000000"/>
          <w:sz w:val="31"/>
        </w:rPr>
        <w:t>在古希腊语中同源。</w:t>
      </w:r>
      <w:r>
        <w:rPr>
          <w:rFonts w:ascii="宋体" w:eastAsia="宋体" w:hAnsi="宋体" w:cs="宋体"/>
          <w:color w:val="000000"/>
          <w:sz w:val="31"/>
        </w:rPr>
        <w:t>idein</w:t>
      </w:r>
      <w:r>
        <w:rPr>
          <w:rFonts w:ascii="宋体" w:eastAsia="宋体" w:hAnsi="宋体" w:cs="宋体"/>
          <w:color w:val="000000"/>
          <w:sz w:val="31"/>
        </w:rPr>
        <w:t>指看见，</w:t>
      </w:r>
      <w:r>
        <w:rPr>
          <w:rFonts w:ascii="宋体" w:eastAsia="宋体" w:hAnsi="宋体" w:cs="宋体"/>
          <w:color w:val="000000"/>
          <w:sz w:val="31"/>
        </w:rPr>
        <w:t>eidolos</w:t>
      </w:r>
      <w:r>
        <w:rPr>
          <w:rFonts w:ascii="宋体" w:eastAsia="宋体" w:hAnsi="宋体" w:cs="宋体"/>
          <w:color w:val="000000"/>
          <w:sz w:val="31"/>
        </w:rPr>
        <w:t>指再现，而</w:t>
      </w:r>
      <w:r>
        <w:rPr>
          <w:rFonts w:ascii="宋体" w:eastAsia="宋体" w:hAnsi="宋体" w:cs="宋体"/>
          <w:color w:val="000000"/>
          <w:sz w:val="31"/>
        </w:rPr>
        <w:t xml:space="preserve"> eidos</w:t>
      </w:r>
      <w:r>
        <w:rPr>
          <w:rFonts w:ascii="宋体" w:eastAsia="宋体" w:hAnsi="宋体" w:cs="宋体"/>
          <w:color w:val="000000"/>
          <w:sz w:val="31"/>
        </w:rPr>
        <w:t>指形式，也是柏拉图理型观念的来源。鉴于该词所含有的神性再现的视觉层面，我不把它译为字面义</w:t>
      </w:r>
      <w:r>
        <w:rPr>
          <w:rFonts w:ascii="宋体" w:eastAsia="宋体" w:hAnsi="宋体" w:cs="宋体"/>
          <w:color w:val="000000"/>
          <w:sz w:val="31"/>
        </w:rPr>
        <w:t>“</w:t>
      </w:r>
      <w:r>
        <w:rPr>
          <w:rFonts w:ascii="宋体" w:eastAsia="宋体" w:hAnsi="宋体" w:cs="宋体"/>
          <w:color w:val="000000"/>
          <w:sz w:val="31"/>
        </w:rPr>
        <w:t>偶像</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译者注</w:t>
      </w:r>
    </w:p>
    <w:p w:rsidR="00854FAF" w:rsidRDefault="00025070">
      <w:pPr>
        <w:wordWrap w:val="0"/>
        <w:spacing w:before="160" w:line="480" w:lineRule="atLeast"/>
        <w:ind w:right="540"/>
        <w:jc w:val="right"/>
        <w:textAlignment w:val="baseline"/>
        <w:rPr>
          <w:sz w:val="35"/>
        </w:rPr>
      </w:pPr>
      <w:r>
        <w:rPr>
          <w:rFonts w:ascii="楷体" w:eastAsia="楷体" w:hAnsi="楷体" w:cs="楷体"/>
          <w:color w:val="000000"/>
          <w:sz w:val="35"/>
        </w:rPr>
        <w:t>47</w:t>
      </w:r>
    </w:p>
    <w:p w:rsidR="00854FAF" w:rsidRDefault="00854FAF"/>
    <w:p w:rsidR="00854FAF" w:rsidRDefault="00854FAF">
      <w:pPr>
        <w:sectPr w:rsidR="00854FAF">
          <w:headerReference w:type="default" r:id="rId177"/>
          <w:footerReference w:type="default" r:id="rId178"/>
          <w:pgSz w:w="14460" w:h="21540"/>
          <w:pgMar w:top="1800" w:right="1640" w:bottom="1800" w:left="1640" w:header="1500" w:footer="1500" w:gutter="0"/>
          <w:cols w:space="720"/>
        </w:sectPr>
      </w:pPr>
    </w:p>
    <w:p w:rsidR="00854FAF" w:rsidRDefault="00025070">
      <w:pPr>
        <w:wordWrap w:val="0"/>
        <w:spacing w:before="60" w:line="780" w:lineRule="atLeast"/>
        <w:ind w:left="180" w:right="620"/>
        <w:textAlignment w:val="baseline"/>
        <w:rPr>
          <w:sz w:val="39"/>
        </w:rPr>
      </w:pPr>
      <w:r>
        <w:rPr>
          <w:rFonts w:ascii="宋体" w:eastAsia="宋体" w:hAnsi="宋体" w:cs="宋体"/>
          <w:color w:val="000000"/>
          <w:sz w:val="39"/>
        </w:rPr>
        <w:lastRenderedPageBreak/>
        <w:t>能力</w:t>
      </w:r>
      <w:r>
        <w:rPr>
          <w:rFonts w:ascii="宋体" w:eastAsia="宋体" w:hAnsi="宋体" w:cs="宋体"/>
          <w:color w:val="000000"/>
          <w:sz w:val="39"/>
        </w:rPr>
        <w:t>”</w:t>
      </w:r>
      <w:r>
        <w:rPr>
          <w:rFonts w:ascii="宋体" w:eastAsia="宋体" w:hAnsi="宋体" w:cs="宋体"/>
          <w:color w:val="000000"/>
          <w:sz w:val="39"/>
        </w:rPr>
        <w:t>的沉思。</w:t>
      </w:r>
      <w:r>
        <w:rPr>
          <w:rFonts w:ascii="宋体" w:eastAsia="宋体" w:hAnsi="宋体" w:cs="宋体"/>
          <w:color w:val="000000"/>
          <w:sz w:val="39"/>
        </w:rPr>
        <w:t>1</w:t>
      </w:r>
      <w:r>
        <w:rPr>
          <w:rFonts w:ascii="宋体" w:eastAsia="宋体" w:hAnsi="宋体" w:cs="宋体"/>
          <w:color w:val="000000"/>
          <w:sz w:val="39"/>
        </w:rPr>
        <w:t>文学批评就无法超越自身以致爱上力和移动线条的运动，把它们当做自身，内部的运动和欲望而非线条的意外或神显</w:t>
      </w:r>
      <w:r>
        <w:rPr>
          <w:rFonts w:ascii="宋体" w:eastAsia="宋体" w:hAnsi="宋体" w:cs="宋体"/>
          <w:color w:val="000000"/>
          <w:sz w:val="39"/>
        </w:rPr>
        <w:t>(épiphanie)</w:t>
      </w:r>
      <w:r>
        <w:rPr>
          <w:rFonts w:ascii="宋体" w:eastAsia="宋体" w:hAnsi="宋体" w:cs="宋体"/>
          <w:color w:val="000000"/>
          <w:sz w:val="39"/>
        </w:rPr>
        <w:t>去热爱。直到写下它们。</w:t>
      </w:r>
    </w:p>
    <w:p w:rsidR="00854FAF" w:rsidRDefault="00025070">
      <w:pPr>
        <w:wordWrap w:val="0"/>
        <w:spacing w:line="740" w:lineRule="atLeast"/>
        <w:ind w:left="180" w:firstLine="860"/>
        <w:textAlignment w:val="baseline"/>
        <w:rPr>
          <w:sz w:val="38"/>
        </w:rPr>
      </w:pPr>
      <w:r>
        <w:rPr>
          <w:rFonts w:ascii="宋体" w:eastAsia="宋体" w:hAnsi="宋体" w:cs="宋体"/>
          <w:color w:val="000000"/>
          <w:sz w:val="38"/>
        </w:rPr>
        <w:t>正是在这里隐含了我们开篇时所说的那种怀旧，那种忧郁，那种酒神精神的堕落。难道从《形式与</w:t>
      </w:r>
      <w:r>
        <w:rPr>
          <w:rFonts w:ascii="宋体" w:eastAsia="宋体" w:hAnsi="宋体" w:cs="宋体"/>
          <w:color w:val="000000"/>
          <w:sz w:val="38"/>
        </w:rPr>
        <w:t>意谓》用作终结的对结构式的与克洛岱尔式的</w:t>
      </w:r>
      <w:r>
        <w:rPr>
          <w:rFonts w:ascii="宋体" w:eastAsia="宋体" w:hAnsi="宋体" w:cs="宋体"/>
          <w:color w:val="000000"/>
          <w:sz w:val="38"/>
        </w:rPr>
        <w:t>“</w:t>
      </w:r>
      <w:r>
        <w:rPr>
          <w:rFonts w:ascii="宋体" w:eastAsia="宋体" w:hAnsi="宋体" w:cs="宋体"/>
          <w:color w:val="000000"/>
          <w:sz w:val="38"/>
        </w:rPr>
        <w:t>单调</w:t>
      </w:r>
      <w:r>
        <w:rPr>
          <w:rFonts w:ascii="宋体" w:eastAsia="宋体" w:hAnsi="宋体" w:cs="宋体"/>
          <w:color w:val="000000"/>
          <w:sz w:val="38"/>
        </w:rPr>
        <w:t>”</w:t>
      </w:r>
      <w:r>
        <w:rPr>
          <w:rFonts w:ascii="宋体" w:eastAsia="宋体" w:hAnsi="宋体" w:cs="宋体"/>
          <w:color w:val="000000"/>
          <w:sz w:val="38"/>
        </w:rPr>
        <w:t>的讴歌中感受到这一点是我们弄错了吗？</w:t>
      </w:r>
    </w:p>
    <w:p w:rsidR="00854FAF" w:rsidRDefault="00025070">
      <w:pPr>
        <w:wordWrap w:val="0"/>
        <w:spacing w:line="740" w:lineRule="atLeast"/>
        <w:ind w:left="80" w:right="40" w:firstLine="960"/>
        <w:textAlignment w:val="baseline"/>
        <w:rPr>
          <w:sz w:val="38"/>
        </w:rPr>
      </w:pPr>
      <w:r>
        <w:rPr>
          <w:rFonts w:ascii="宋体" w:eastAsia="宋体" w:hAnsi="宋体" w:cs="宋体"/>
          <w:color w:val="000000"/>
          <w:sz w:val="38"/>
        </w:rPr>
        <w:t>应当结束了，只是争论是无止境的。在酒神与阿波罗神间，在激情与结构间存在着的那种的分歧那种区别是不能从历史中抹去的，因为它并不在历史之中。在某种特殊意义上，它也是一种元结构：是历史之开端，也是历史性本身。这种区别既不简单地属于历史也不简单地属于结构。如果我们必须站在谢林一边说</w:t>
      </w:r>
      <w:r>
        <w:rPr>
          <w:rFonts w:ascii="宋体" w:eastAsia="宋体" w:hAnsi="宋体" w:cs="宋体"/>
          <w:color w:val="000000"/>
          <w:sz w:val="38"/>
        </w:rPr>
        <w:t>“</w:t>
      </w:r>
      <w:r>
        <w:rPr>
          <w:rFonts w:ascii="宋体" w:eastAsia="宋体" w:hAnsi="宋体" w:cs="宋体"/>
          <w:color w:val="000000"/>
          <w:sz w:val="38"/>
        </w:rPr>
        <w:t>一切不过是酒神狄俄尼索斯</w:t>
      </w:r>
      <w:r>
        <w:rPr>
          <w:rFonts w:ascii="宋体" w:eastAsia="宋体" w:hAnsi="宋体" w:cs="宋体"/>
          <w:color w:val="000000"/>
          <w:sz w:val="38"/>
        </w:rPr>
        <w:t>”</w:t>
      </w:r>
      <w:r>
        <w:rPr>
          <w:rFonts w:ascii="宋体" w:eastAsia="宋体" w:hAnsi="宋体" w:cs="宋体"/>
          <w:color w:val="000000"/>
          <w:sz w:val="38"/>
        </w:rPr>
        <w:t>，那就必须懂得</w:t>
      </w:r>
      <w:r>
        <w:rPr>
          <w:rFonts w:ascii="宋体" w:eastAsia="宋体" w:hAnsi="宋体" w:cs="宋体"/>
          <w:color w:val="000000"/>
          <w:sz w:val="38"/>
        </w:rPr>
        <w:t>———</w:t>
      </w:r>
      <w:r>
        <w:rPr>
          <w:rFonts w:ascii="宋体" w:eastAsia="宋体" w:hAnsi="宋体" w:cs="宋体"/>
          <w:color w:val="000000"/>
          <w:sz w:val="38"/>
        </w:rPr>
        <w:t>懂得体验写作的经验</w:t>
      </w:r>
      <w:r>
        <w:rPr>
          <w:rFonts w:ascii="宋体" w:eastAsia="宋体" w:hAnsi="宋体" w:cs="宋体"/>
          <w:color w:val="000000"/>
          <w:sz w:val="38"/>
        </w:rPr>
        <w:t>————</w:t>
      </w:r>
      <w:r>
        <w:rPr>
          <w:rFonts w:ascii="宋体" w:eastAsia="宋体" w:hAnsi="宋体" w:cs="宋体"/>
          <w:color w:val="000000"/>
          <w:sz w:val="38"/>
        </w:rPr>
        <w:t>作为纯粹力量的狄俄尼索斯也是受到这种区别的影响的。他既去观看也让人观看。他撕</w:t>
      </w:r>
      <w:r>
        <w:rPr>
          <w:rFonts w:ascii="宋体" w:eastAsia="宋体" w:hAnsi="宋体" w:cs="宋体"/>
          <w:color w:val="000000"/>
          <w:sz w:val="38"/>
        </w:rPr>
        <w:t>裂眼睛。他从来就像与自己的死亡有关那样与他的外部世界，与那种可见的形式，那种结构发生关系。他在他自己眼中他也就是这样显现的。</w:t>
      </w:r>
    </w:p>
    <w:p w:rsidR="00854FAF" w:rsidRDefault="00025070">
      <w:pPr>
        <w:wordWrap w:val="0"/>
        <w:spacing w:line="740" w:lineRule="atLeast"/>
        <w:ind w:right="160" w:firstLine="860"/>
        <w:textAlignment w:val="baseline"/>
        <w:rPr>
          <w:sz w:val="38"/>
        </w:rPr>
      </w:pPr>
      <w:r>
        <w:rPr>
          <w:rFonts w:ascii="宋体" w:eastAsia="宋体" w:hAnsi="宋体" w:cs="宋体"/>
          <w:color w:val="000000"/>
          <w:sz w:val="38"/>
        </w:rPr>
        <w:t>福楼拜曾说过，</w:t>
      </w:r>
      <w:r>
        <w:rPr>
          <w:rFonts w:ascii="宋体" w:eastAsia="宋体" w:hAnsi="宋体" w:cs="宋体"/>
          <w:color w:val="000000"/>
          <w:sz w:val="38"/>
        </w:rPr>
        <w:t>“</w:t>
      </w:r>
      <w:r>
        <w:rPr>
          <w:rFonts w:ascii="宋体" w:eastAsia="宋体" w:hAnsi="宋体" w:cs="宋体"/>
          <w:color w:val="000000"/>
          <w:sz w:val="38"/>
        </w:rPr>
        <w:t>没有足够的形式</w:t>
      </w:r>
      <w:r>
        <w:rPr>
          <w:rFonts w:ascii="宋体" w:eastAsia="宋体" w:hAnsi="宋体" w:cs="宋体"/>
          <w:color w:val="000000"/>
          <w:sz w:val="38"/>
        </w:rPr>
        <w:t>”</w:t>
      </w:r>
      <w:r>
        <w:rPr>
          <w:rFonts w:ascii="宋体" w:eastAsia="宋体" w:hAnsi="宋体" w:cs="宋体"/>
          <w:color w:val="000000"/>
          <w:sz w:val="38"/>
        </w:rPr>
        <w:t>怎么理解他呢？这是对形式之他者的一种庆祝吗？是对超过并抵抗形式的</w:t>
      </w:r>
      <w:r>
        <w:rPr>
          <w:rFonts w:ascii="宋体" w:eastAsia="宋体" w:hAnsi="宋体" w:cs="宋体"/>
          <w:color w:val="000000"/>
          <w:sz w:val="38"/>
        </w:rPr>
        <w:t>“</w:t>
      </w:r>
      <w:r>
        <w:rPr>
          <w:rFonts w:ascii="宋体" w:eastAsia="宋体" w:hAnsi="宋体" w:cs="宋体"/>
          <w:color w:val="000000"/>
          <w:sz w:val="38"/>
        </w:rPr>
        <w:t>过多物</w:t>
      </w:r>
      <w:r>
        <w:rPr>
          <w:rFonts w:ascii="宋体" w:eastAsia="宋体" w:hAnsi="宋体" w:cs="宋体"/>
          <w:color w:val="000000"/>
          <w:sz w:val="38"/>
        </w:rPr>
        <w:t>”</w:t>
      </w:r>
      <w:r>
        <w:rPr>
          <w:rFonts w:ascii="宋体" w:eastAsia="宋体" w:hAnsi="宋体" w:cs="宋体"/>
          <w:color w:val="000000"/>
          <w:sz w:val="38"/>
        </w:rPr>
        <w:t>的一种庆祝？还是对酒神的赞美？不，这颇叫人疑心。正相反那是他对</w:t>
      </w:r>
      <w:r>
        <w:rPr>
          <w:rFonts w:ascii="宋体" w:eastAsia="宋体" w:hAnsi="宋体" w:cs="宋体"/>
          <w:color w:val="000000"/>
          <w:sz w:val="38"/>
        </w:rPr>
        <w:t>“</w:t>
      </w:r>
      <w:r>
        <w:rPr>
          <w:rFonts w:ascii="宋体" w:eastAsia="宋体" w:hAnsi="宋体" w:cs="宋体"/>
          <w:color w:val="000000"/>
          <w:sz w:val="38"/>
        </w:rPr>
        <w:t>哎！没有足够的形式</w:t>
      </w:r>
      <w:r>
        <w:rPr>
          <w:rFonts w:ascii="宋体" w:eastAsia="宋体" w:hAnsi="宋体" w:cs="宋体"/>
          <w:color w:val="000000"/>
          <w:sz w:val="38"/>
        </w:rPr>
        <w:t>”</w:t>
      </w:r>
      <w:r>
        <w:rPr>
          <w:rFonts w:ascii="宋体" w:eastAsia="宋体" w:hAnsi="宋体" w:cs="宋体"/>
          <w:color w:val="000000"/>
          <w:sz w:val="38"/>
        </w:rPr>
        <w:t>的叹惜。那是一种将作品当做形式的宗教。何且，那些我们没有足够形式赋予之的</w:t>
      </w:r>
    </w:p>
    <w:p w:rsidR="00854FAF" w:rsidRDefault="00854FAF">
      <w:pPr>
        <w:wordWrap w:val="0"/>
        <w:spacing w:line="740" w:lineRule="exact"/>
        <w:textAlignment w:val="baseline"/>
        <w:rPr>
          <w:sz w:val="38"/>
        </w:rPr>
      </w:pPr>
    </w:p>
    <w:p w:rsidR="00854FAF" w:rsidRDefault="00025070">
      <w:pPr>
        <w:wordWrap w:val="0"/>
        <w:spacing w:line="460" w:lineRule="atLeast"/>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尼采《偶像之曙光》。</w:t>
      </w:r>
    </w:p>
    <w:p w:rsidR="00854FAF" w:rsidRDefault="00025070">
      <w:pPr>
        <w:wordWrap w:val="0"/>
        <w:spacing w:line="480" w:lineRule="atLeast"/>
        <w:ind w:left="400"/>
        <w:textAlignment w:val="baseline"/>
        <w:rPr>
          <w:sz w:val="35"/>
        </w:rPr>
      </w:pPr>
      <w:r>
        <w:rPr>
          <w:rFonts w:ascii="楷体" w:eastAsia="楷体" w:hAnsi="楷体" w:cs="楷体"/>
          <w:color w:val="000000"/>
          <w:sz w:val="35"/>
        </w:rPr>
        <w:t>48</w:t>
      </w:r>
    </w:p>
    <w:p w:rsidR="00854FAF" w:rsidRDefault="00854FAF"/>
    <w:p w:rsidR="00854FAF" w:rsidRDefault="00854FAF">
      <w:pPr>
        <w:sectPr w:rsidR="00854FAF">
          <w:headerReference w:type="default" r:id="rId179"/>
          <w:footerReference w:type="default" r:id="rId180"/>
          <w:pgSz w:w="14460" w:h="21540"/>
          <w:pgMar w:top="1840" w:right="1560" w:bottom="1840" w:left="1560" w:header="1540" w:footer="1540" w:gutter="0"/>
          <w:cols w:space="720"/>
        </w:sectPr>
      </w:pPr>
    </w:p>
    <w:p w:rsidR="00854FAF" w:rsidRDefault="00025070">
      <w:pPr>
        <w:wordWrap w:val="0"/>
        <w:spacing w:before="100" w:line="660" w:lineRule="atLeast"/>
        <w:ind w:firstLine="620"/>
        <w:textAlignment w:val="baseline"/>
        <w:rPr>
          <w:sz w:val="40"/>
        </w:rPr>
      </w:pPr>
      <w:r>
        <w:rPr>
          <w:rFonts w:ascii="宋体" w:eastAsia="宋体" w:hAnsi="宋体" w:cs="宋体"/>
          <w:color w:val="000000"/>
          <w:sz w:val="40"/>
        </w:rPr>
        <w:lastRenderedPageBreak/>
        <w:t>东西已经是富有精力的魂魄，是比</w:t>
      </w:r>
      <w:r>
        <w:rPr>
          <w:rFonts w:ascii="宋体" w:eastAsia="宋体" w:hAnsi="宋体" w:cs="宋体"/>
          <w:color w:val="000000"/>
          <w:sz w:val="40"/>
        </w:rPr>
        <w:t>“</w:t>
      </w:r>
      <w:r>
        <w:rPr>
          <w:rFonts w:ascii="宋体" w:eastAsia="宋体" w:hAnsi="宋体" w:cs="宋体"/>
          <w:color w:val="000000"/>
          <w:sz w:val="40"/>
        </w:rPr>
        <w:t>风格可塑性更</w:t>
      </w:r>
      <w:r>
        <w:rPr>
          <w:rFonts w:ascii="宋体" w:eastAsia="宋体" w:hAnsi="宋体" w:cs="宋体"/>
          <w:color w:val="000000"/>
          <w:sz w:val="40"/>
        </w:rPr>
        <w:t>广大的</w:t>
      </w:r>
      <w:r>
        <w:rPr>
          <w:rFonts w:ascii="宋体" w:eastAsia="宋体" w:hAnsi="宋体" w:cs="宋体"/>
          <w:color w:val="000000"/>
          <w:sz w:val="40"/>
        </w:rPr>
        <w:t>”“</w:t>
      </w:r>
      <w:r>
        <w:rPr>
          <w:rFonts w:ascii="宋体" w:eastAsia="宋体" w:hAnsi="宋体" w:cs="宋体"/>
          <w:color w:val="000000"/>
          <w:sz w:val="40"/>
        </w:rPr>
        <w:t>理念</w:t>
      </w:r>
      <w:r>
        <w:rPr>
          <w:rFonts w:ascii="宋体" w:eastAsia="宋体" w:hAnsi="宋体" w:cs="宋体"/>
          <w:color w:val="000000"/>
          <w:sz w:val="40"/>
        </w:rPr>
        <w:t>”</w:t>
      </w:r>
      <w:r>
        <w:rPr>
          <w:rFonts w:ascii="宋体" w:eastAsia="宋体" w:hAnsi="宋体" w:cs="宋体"/>
          <w:color w:val="000000"/>
          <w:sz w:val="40"/>
        </w:rPr>
        <w:t>了。这是个针对勒孔特</w:t>
      </w:r>
      <w:r>
        <w:rPr>
          <w:rFonts w:ascii="宋体" w:eastAsia="宋体" w:hAnsi="宋体" w:cs="宋体"/>
          <w:color w:val="000000"/>
          <w:sz w:val="40"/>
        </w:rPr>
        <w:t>·</w:t>
      </w:r>
      <w:r>
        <w:rPr>
          <w:rFonts w:ascii="宋体" w:eastAsia="宋体" w:hAnsi="宋体" w:cs="宋体"/>
          <w:color w:val="000000"/>
          <w:sz w:val="40"/>
        </w:rPr>
        <w:t>德</w:t>
      </w:r>
      <w:r>
        <w:rPr>
          <w:rFonts w:ascii="宋体" w:eastAsia="宋体" w:hAnsi="宋体" w:cs="宋体"/>
          <w:color w:val="000000"/>
          <w:sz w:val="40"/>
        </w:rPr>
        <w:t>·</w:t>
      </w:r>
      <w:r>
        <w:rPr>
          <w:rFonts w:ascii="宋体" w:eastAsia="宋体" w:hAnsi="宋体" w:cs="宋体"/>
          <w:color w:val="000000"/>
          <w:sz w:val="40"/>
        </w:rPr>
        <w:t>李瑟尔的锋芒，一个深情的锋芒，因为福楼拜</w:t>
      </w:r>
      <w:r>
        <w:rPr>
          <w:rFonts w:ascii="宋体" w:eastAsia="宋体" w:hAnsi="宋体" w:cs="宋体"/>
          <w:color w:val="000000"/>
          <w:sz w:val="40"/>
        </w:rPr>
        <w:t>“</w:t>
      </w:r>
      <w:r>
        <w:rPr>
          <w:rFonts w:ascii="宋体" w:eastAsia="宋体" w:hAnsi="宋体" w:cs="宋体"/>
          <w:color w:val="000000"/>
          <w:sz w:val="40"/>
        </w:rPr>
        <w:t>非常喜欢那家伙。</w:t>
      </w:r>
      <w:r>
        <w:rPr>
          <w:rFonts w:ascii="宋体" w:eastAsia="宋体" w:hAnsi="宋体" w:cs="宋体"/>
          <w:color w:val="000000"/>
          <w:sz w:val="40"/>
        </w:rPr>
        <w:t>”1</w:t>
      </w:r>
    </w:p>
    <w:p w:rsidR="00854FAF" w:rsidRDefault="00025070">
      <w:pPr>
        <w:wordWrap w:val="0"/>
        <w:spacing w:line="660" w:lineRule="atLeast"/>
        <w:ind w:firstLine="840"/>
        <w:textAlignment w:val="baseline"/>
        <w:rPr>
          <w:sz w:val="40"/>
        </w:rPr>
      </w:pPr>
      <w:r>
        <w:rPr>
          <w:rFonts w:ascii="宋体" w:eastAsia="宋体" w:hAnsi="宋体" w:cs="宋体"/>
          <w:color w:val="000000"/>
          <w:sz w:val="40"/>
        </w:rPr>
        <w:t>尼采没弄错：</w:t>
      </w:r>
      <w:r>
        <w:rPr>
          <w:rFonts w:ascii="宋体" w:eastAsia="宋体" w:hAnsi="宋体" w:cs="宋体"/>
          <w:color w:val="000000"/>
          <w:sz w:val="40"/>
        </w:rPr>
        <w:t>“</w:t>
      </w:r>
      <w:r>
        <w:rPr>
          <w:rFonts w:ascii="宋体" w:eastAsia="宋体" w:hAnsi="宋体" w:cs="宋体"/>
          <w:color w:val="000000"/>
          <w:sz w:val="40"/>
        </w:rPr>
        <w:t>福楼拜，就是帕斯卡的再版，不过以一个艺术家的气质，他本性中有这样一种本能性判断：</w:t>
      </w:r>
      <w:r>
        <w:rPr>
          <w:rFonts w:ascii="宋体" w:eastAsia="宋体" w:hAnsi="宋体" w:cs="宋体"/>
          <w:color w:val="000000"/>
          <w:sz w:val="40"/>
        </w:rPr>
        <w:t>‘</w:t>
      </w:r>
      <w:r>
        <w:rPr>
          <w:rFonts w:ascii="宋体" w:eastAsia="宋体" w:hAnsi="宋体" w:cs="宋体"/>
          <w:color w:val="000000"/>
          <w:sz w:val="40"/>
        </w:rPr>
        <w:t>福楼拜作为个人总是令人憎恶的，人什么都不是，作品才是一切。</w:t>
      </w:r>
      <w:r>
        <w:rPr>
          <w:rFonts w:ascii="宋体" w:eastAsia="宋体" w:hAnsi="宋体" w:cs="宋体"/>
          <w:color w:val="000000"/>
          <w:sz w:val="40"/>
        </w:rPr>
        <w:t>’”2</w:t>
      </w:r>
    </w:p>
    <w:p w:rsidR="00854FAF" w:rsidRDefault="00025070">
      <w:pPr>
        <w:wordWrap w:val="0"/>
        <w:spacing w:line="660" w:lineRule="atLeast"/>
        <w:ind w:left="840"/>
        <w:textAlignment w:val="baseline"/>
        <w:rPr>
          <w:sz w:val="40"/>
        </w:rPr>
      </w:pPr>
      <w:r>
        <w:rPr>
          <w:rFonts w:ascii="宋体" w:eastAsia="宋体" w:hAnsi="宋体" w:cs="宋体"/>
          <w:color w:val="000000"/>
          <w:sz w:val="40"/>
        </w:rPr>
        <w:t>因而得在写作与舞蹈之间作选择。</w:t>
      </w:r>
    </w:p>
    <w:p w:rsidR="00854FAF" w:rsidRDefault="00025070">
      <w:pPr>
        <w:wordWrap w:val="0"/>
        <w:spacing w:line="660" w:lineRule="atLeast"/>
        <w:ind w:firstLine="840"/>
        <w:textAlignment w:val="baseline"/>
        <w:rPr>
          <w:sz w:val="40"/>
        </w:rPr>
      </w:pPr>
      <w:r>
        <w:rPr>
          <w:rFonts w:ascii="宋体" w:eastAsia="宋体" w:hAnsi="宋体" w:cs="宋体"/>
          <w:color w:val="000000"/>
          <w:sz w:val="40"/>
        </w:rPr>
        <w:t>尼采向我们推荐笔之舞蹈是白费劲儿：</w:t>
      </w:r>
      <w:r>
        <w:rPr>
          <w:rFonts w:ascii="宋体" w:eastAsia="宋体" w:hAnsi="宋体" w:cs="宋体"/>
          <w:color w:val="000000"/>
          <w:sz w:val="40"/>
        </w:rPr>
        <w:t>“</w:t>
      </w:r>
      <w:r>
        <w:rPr>
          <w:rFonts w:ascii="宋体" w:eastAsia="宋体" w:hAnsi="宋体" w:cs="宋体"/>
          <w:color w:val="000000"/>
          <w:sz w:val="40"/>
        </w:rPr>
        <w:t>知道用脚用意念去跳舞：我该加上也必须知道用笔去跳舞，即教它学会写作吗</w:t>
      </w:r>
      <w:r>
        <w:rPr>
          <w:rFonts w:ascii="宋体" w:eastAsia="宋体" w:hAnsi="宋体" w:cs="宋体"/>
          <w:color w:val="000000"/>
          <w:sz w:val="40"/>
        </w:rPr>
        <w:t>?”</w:t>
      </w:r>
      <w:r>
        <w:rPr>
          <w:rFonts w:ascii="宋体" w:eastAsia="宋体" w:hAnsi="宋体" w:cs="宋体"/>
          <w:color w:val="000000"/>
          <w:sz w:val="40"/>
        </w:rPr>
        <w:t>福楼拜清楚地知道，而且他也有道理这么说，写作不可能是彻头彻尾的酒神狂欢。他说过，</w:t>
      </w:r>
      <w:r>
        <w:rPr>
          <w:rFonts w:ascii="宋体" w:eastAsia="宋体" w:hAnsi="宋体" w:cs="宋体"/>
          <w:color w:val="000000"/>
          <w:sz w:val="40"/>
        </w:rPr>
        <w:t>“</w:t>
      </w:r>
      <w:r>
        <w:rPr>
          <w:rFonts w:ascii="宋体" w:eastAsia="宋体" w:hAnsi="宋体" w:cs="宋体"/>
          <w:color w:val="000000"/>
          <w:sz w:val="40"/>
        </w:rPr>
        <w:t>我们只能坐着写作</w:t>
      </w:r>
      <w:r>
        <w:rPr>
          <w:rFonts w:ascii="宋体" w:eastAsia="宋体" w:hAnsi="宋体" w:cs="宋体"/>
          <w:color w:val="000000"/>
          <w:sz w:val="40"/>
        </w:rPr>
        <w:t>”</w:t>
      </w:r>
      <w:r>
        <w:rPr>
          <w:rFonts w:ascii="宋体" w:eastAsia="宋体" w:hAnsi="宋体" w:cs="宋体"/>
          <w:color w:val="000000"/>
          <w:sz w:val="40"/>
        </w:rPr>
        <w:t>。尼</w:t>
      </w:r>
      <w:r>
        <w:rPr>
          <w:rFonts w:ascii="宋体" w:eastAsia="宋体" w:hAnsi="宋体" w:cs="宋体"/>
          <w:color w:val="000000"/>
          <w:sz w:val="40"/>
        </w:rPr>
        <w:t>采喜悦地发火道：</w:t>
      </w:r>
      <w:r>
        <w:rPr>
          <w:rFonts w:ascii="宋体" w:eastAsia="宋体" w:hAnsi="宋体" w:cs="宋体"/>
          <w:color w:val="000000"/>
          <w:sz w:val="40"/>
        </w:rPr>
        <w:t>“</w:t>
      </w:r>
      <w:r>
        <w:rPr>
          <w:rFonts w:ascii="宋体" w:eastAsia="宋体" w:hAnsi="宋体" w:cs="宋体"/>
          <w:color w:val="000000"/>
          <w:sz w:val="40"/>
        </w:rPr>
        <w:t>我在这儿逮着了你，你这虚无主义者！坐着别动，那里正是反对圣灵的罪孽。只有那些在你走着的时候产生的思想才有价值。</w:t>
      </w:r>
      <w:r>
        <w:rPr>
          <w:rFonts w:ascii="宋体" w:eastAsia="宋体" w:hAnsi="宋体" w:cs="宋体"/>
          <w:color w:val="000000"/>
          <w:sz w:val="40"/>
        </w:rPr>
        <w:t>”</w:t>
      </w:r>
    </w:p>
    <w:p w:rsidR="00854FAF" w:rsidRDefault="00025070">
      <w:pPr>
        <w:wordWrap w:val="0"/>
        <w:spacing w:line="660" w:lineRule="atLeast"/>
        <w:ind w:firstLine="840"/>
        <w:textAlignment w:val="baseline"/>
        <w:rPr>
          <w:sz w:val="40"/>
        </w:rPr>
      </w:pPr>
      <w:r>
        <w:rPr>
          <w:rFonts w:ascii="宋体" w:eastAsia="宋体" w:hAnsi="宋体" w:cs="宋体"/>
          <w:color w:val="000000"/>
          <w:sz w:val="40"/>
        </w:rPr>
        <w:t>不过尼采对作家从不站着写作，及写作首先而且总是某种俯身而为的事这一点确信无疑。而字母不再是天火的形象那就更明显无疑了。</w:t>
      </w:r>
    </w:p>
    <w:p w:rsidR="00854FAF" w:rsidRDefault="00025070">
      <w:pPr>
        <w:wordWrap w:val="0"/>
        <w:spacing w:line="660" w:lineRule="atLeast"/>
        <w:ind w:firstLine="840"/>
        <w:textAlignment w:val="baseline"/>
        <w:rPr>
          <w:sz w:val="40"/>
        </w:rPr>
      </w:pPr>
      <w:r>
        <w:rPr>
          <w:rFonts w:ascii="宋体" w:eastAsia="宋体" w:hAnsi="宋体" w:cs="宋体"/>
          <w:color w:val="000000"/>
          <w:sz w:val="40"/>
        </w:rPr>
        <w:t>尼采确信，而扎拉图斯特拉则证实：</w:t>
      </w:r>
      <w:r>
        <w:rPr>
          <w:rFonts w:ascii="宋体" w:eastAsia="宋体" w:hAnsi="宋体" w:cs="宋体"/>
          <w:color w:val="000000"/>
          <w:sz w:val="40"/>
        </w:rPr>
        <w:t>“</w:t>
      </w:r>
      <w:r>
        <w:rPr>
          <w:rFonts w:ascii="宋体" w:eastAsia="宋体" w:hAnsi="宋体" w:cs="宋体"/>
          <w:color w:val="000000"/>
          <w:sz w:val="40"/>
        </w:rPr>
        <w:t>我被破碎了的旧诫碑和只刻了一半的新诫碑包围着，我在那里等待。等待着我</w:t>
      </w:r>
    </w:p>
    <w:p w:rsidR="00854FAF" w:rsidRDefault="00025070">
      <w:pPr>
        <w:wordWrap w:val="0"/>
        <w:spacing w:line="660" w:lineRule="atLeast"/>
        <w:ind w:left="60"/>
        <w:textAlignment w:val="baseline"/>
        <w:rPr>
          <w:sz w:val="40"/>
        </w:rPr>
      </w:pPr>
      <w:r>
        <w:rPr>
          <w:rFonts w:ascii="宋体" w:eastAsia="宋体" w:hAnsi="宋体" w:cs="宋体"/>
          <w:color w:val="000000"/>
          <w:sz w:val="40"/>
          <w:u w:val="single"/>
        </w:rPr>
        <w:t xml:space="preserve">              </w:t>
      </w:r>
    </w:p>
    <w:p w:rsidR="00854FAF" w:rsidRDefault="00854FAF">
      <w:pPr>
        <w:wordWrap w:val="0"/>
        <w:spacing w:line="520" w:lineRule="exact"/>
        <w:textAlignment w:val="baseline"/>
        <w:rPr>
          <w:sz w:val="34"/>
        </w:rPr>
      </w:pPr>
    </w:p>
    <w:p w:rsidR="00854FAF" w:rsidRDefault="00025070">
      <w:pPr>
        <w:wordWrap w:val="0"/>
        <w:spacing w:line="500" w:lineRule="atLeast"/>
        <w:textAlignment w:val="baseline"/>
        <w:rPr>
          <w:sz w:val="34"/>
        </w:rPr>
      </w:pPr>
      <w:r>
        <w:rPr>
          <w:rFonts w:ascii="仿宋" w:eastAsia="仿宋" w:hAnsi="仿宋" w:cs="仿宋"/>
          <w:color w:val="000000"/>
          <w:sz w:val="34"/>
        </w:rPr>
        <w:t xml:space="preserve">1  </w:t>
      </w:r>
      <w:r>
        <w:rPr>
          <w:rFonts w:ascii="仿宋" w:eastAsia="仿宋" w:hAnsi="仿宋" w:cs="仿宋"/>
          <w:color w:val="000000"/>
          <w:sz w:val="34"/>
        </w:rPr>
        <w:t>《作家生涯序》，第</w:t>
      </w:r>
      <w:r>
        <w:rPr>
          <w:rFonts w:ascii="仿宋" w:eastAsia="仿宋" w:hAnsi="仿宋" w:cs="仿宋"/>
          <w:color w:val="000000"/>
          <w:sz w:val="34"/>
        </w:rPr>
        <w:t>Ⅲ</w:t>
      </w:r>
      <w:r>
        <w:rPr>
          <w:rFonts w:ascii="仿宋" w:eastAsia="仿宋" w:hAnsi="仿宋" w:cs="仿宋"/>
          <w:color w:val="000000"/>
          <w:sz w:val="34"/>
        </w:rPr>
        <w:t>页。</w:t>
      </w:r>
    </w:p>
    <w:p w:rsidR="00854FAF" w:rsidRDefault="00025070">
      <w:pPr>
        <w:wordWrap w:val="0"/>
        <w:spacing w:line="500" w:lineRule="atLeast"/>
        <w:textAlignment w:val="baseline"/>
        <w:rPr>
          <w:sz w:val="34"/>
        </w:rPr>
      </w:pPr>
      <w:r>
        <w:rPr>
          <w:rFonts w:ascii="仿宋" w:eastAsia="仿宋" w:hAnsi="仿宋" w:cs="仿宋"/>
          <w:color w:val="000000"/>
          <w:sz w:val="34"/>
        </w:rPr>
        <w:t xml:space="preserve">2  </w:t>
      </w:r>
      <w:r>
        <w:rPr>
          <w:rFonts w:ascii="仿宋" w:eastAsia="仿宋" w:hAnsi="仿宋" w:cs="仿宋"/>
          <w:color w:val="000000"/>
          <w:sz w:val="34"/>
        </w:rPr>
        <w:t>《偶像之曙光》，第</w:t>
      </w:r>
      <w:r>
        <w:rPr>
          <w:rFonts w:ascii="仿宋" w:eastAsia="仿宋" w:hAnsi="仿宋" w:cs="仿宋"/>
          <w:color w:val="000000"/>
          <w:sz w:val="34"/>
        </w:rPr>
        <w:t>68</w:t>
      </w:r>
      <w:r>
        <w:rPr>
          <w:rFonts w:ascii="仿宋" w:eastAsia="仿宋" w:hAnsi="仿宋" w:cs="仿宋"/>
          <w:color w:val="000000"/>
          <w:sz w:val="34"/>
        </w:rPr>
        <w:t>页。也许把尼采的说法和《形式与意谓》的下述片段放</w:t>
      </w:r>
      <w:r>
        <w:rPr>
          <w:rFonts w:ascii="仿宋" w:eastAsia="仿宋" w:hAnsi="仿宋" w:cs="仿宋"/>
          <w:color w:val="000000"/>
          <w:sz w:val="34"/>
        </w:rPr>
        <w:t>在一起，不是没有意趣的：</w:t>
      </w:r>
      <w:r>
        <w:rPr>
          <w:rFonts w:ascii="仿宋" w:eastAsia="仿宋" w:hAnsi="仿宋" w:cs="仿宋"/>
          <w:color w:val="000000"/>
          <w:sz w:val="34"/>
        </w:rPr>
        <w:t>“</w:t>
      </w:r>
      <w:r>
        <w:rPr>
          <w:rFonts w:ascii="仿宋" w:eastAsia="仿宋" w:hAnsi="仿宋" w:cs="仿宋"/>
          <w:color w:val="000000"/>
          <w:sz w:val="34"/>
        </w:rPr>
        <w:t>书简作家的福楼拜对我们很珍贵，在书简作家的福楼拜那里我们找不到小说家福楼拜的影子；当纪德声称他偏向于书简作家的福楼拜时，我觉得他选择了糟糕的福楼拜，至少是那个小说家福楼拜竭尽全力要铲除的那个东西。</w:t>
      </w:r>
      <w:r>
        <w:rPr>
          <w:rFonts w:ascii="仿宋" w:eastAsia="仿宋" w:hAnsi="仿宋" w:cs="仿宋"/>
          <w:color w:val="000000"/>
          <w:sz w:val="34"/>
        </w:rPr>
        <w:t>”(</w:t>
      </w:r>
      <w:r>
        <w:rPr>
          <w:rFonts w:ascii="仿宋" w:eastAsia="仿宋" w:hAnsi="仿宋" w:cs="仿宋"/>
          <w:color w:val="000000"/>
          <w:sz w:val="34"/>
        </w:rPr>
        <w:t>第</w:t>
      </w:r>
      <w:r>
        <w:rPr>
          <w:rFonts w:ascii="仿宋" w:eastAsia="仿宋" w:hAnsi="仿宋" w:cs="仿宋"/>
          <w:color w:val="000000"/>
          <w:sz w:val="34"/>
        </w:rPr>
        <w:t>XX</w:t>
      </w:r>
      <w:r>
        <w:rPr>
          <w:rFonts w:ascii="仿宋" w:eastAsia="仿宋" w:hAnsi="仿宋" w:cs="仿宋"/>
          <w:color w:val="000000"/>
          <w:sz w:val="34"/>
        </w:rPr>
        <w:t>页</w:t>
      </w:r>
      <w:r>
        <w:rPr>
          <w:rFonts w:ascii="仿宋" w:eastAsia="仿宋" w:hAnsi="仿宋" w:cs="仿宋"/>
          <w:color w:val="000000"/>
          <w:sz w:val="34"/>
        </w:rPr>
        <w:t>)</w:t>
      </w:r>
    </w:p>
    <w:p w:rsidR="00854FAF" w:rsidRDefault="00025070">
      <w:pPr>
        <w:wordWrap w:val="0"/>
        <w:spacing w:line="500" w:lineRule="atLeast"/>
        <w:ind w:right="520"/>
        <w:jc w:val="right"/>
        <w:textAlignment w:val="baseline"/>
        <w:rPr>
          <w:sz w:val="34"/>
        </w:rPr>
      </w:pPr>
      <w:r>
        <w:rPr>
          <w:rFonts w:ascii="楷体" w:eastAsia="楷体" w:hAnsi="楷体" w:cs="楷体"/>
          <w:color w:val="000000"/>
          <w:sz w:val="34"/>
        </w:rPr>
        <w:t>49</w:t>
      </w:r>
    </w:p>
    <w:p w:rsidR="00854FAF" w:rsidRDefault="00854FAF"/>
    <w:p w:rsidR="00854FAF" w:rsidRDefault="00854FAF">
      <w:pPr>
        <w:sectPr w:rsidR="00854FAF">
          <w:headerReference w:type="default" r:id="rId181"/>
          <w:footerReference w:type="default" r:id="rId182"/>
          <w:pgSz w:w="14460" w:h="21540"/>
          <w:pgMar w:top="1840" w:right="1660" w:bottom="1840" w:left="1660" w:header="1540" w:footer="1540" w:gutter="0"/>
          <w:cols w:space="720"/>
        </w:sectPr>
      </w:pPr>
    </w:p>
    <w:p w:rsidR="00854FAF" w:rsidRDefault="00025070">
      <w:pPr>
        <w:wordWrap w:val="0"/>
        <w:spacing w:before="20" w:line="700" w:lineRule="atLeast"/>
        <w:textAlignment w:val="baseline"/>
        <w:rPr>
          <w:sz w:val="40"/>
        </w:rPr>
      </w:pPr>
      <w:r>
        <w:rPr>
          <w:rFonts w:ascii="宋体" w:eastAsia="宋体" w:hAnsi="宋体" w:cs="宋体"/>
          <w:color w:val="000000"/>
          <w:sz w:val="40"/>
        </w:rPr>
        <w:lastRenderedPageBreak/>
        <w:t>的重新坠落，我的死亡时刻的来临</w:t>
      </w:r>
      <w:r>
        <w:rPr>
          <w:rFonts w:ascii="宋体" w:eastAsia="宋体" w:hAnsi="宋体" w:cs="宋体"/>
          <w:color w:val="000000"/>
          <w:sz w:val="40"/>
        </w:rPr>
        <w:t>……”“Die Stunde meinesNiederganges,Unterganes.”</w:t>
      </w:r>
      <w:r>
        <w:rPr>
          <w:rFonts w:ascii="宋体" w:eastAsia="宋体" w:hAnsi="宋体" w:cs="宋体"/>
          <w:color w:val="000000"/>
          <w:sz w:val="40"/>
        </w:rPr>
        <w:t>必须坠落，劳作，俯身以便刻出那新诫碑并将它带到山谷里去，阅读它并使之被阅读。写作是出路，如同意义在自身中</w:t>
      </w:r>
      <w:r>
        <w:rPr>
          <w:rFonts w:ascii="宋体" w:eastAsia="宋体" w:hAnsi="宋体" w:cs="宋体"/>
          <w:color w:val="000000"/>
          <w:sz w:val="40"/>
        </w:rPr>
        <w:t>脱离自身：作为现世他者可能性的隐喻，作为存在如果想让他者显形就得隐身的形而上学的隐喻，它是着眼于现世他者的为他者的隐喻</w:t>
      </w:r>
      <w:r>
        <w:rPr>
          <w:rFonts w:ascii="宋体" w:eastAsia="宋体" w:hAnsi="宋体" w:cs="宋体"/>
          <w:color w:val="000000"/>
          <w:sz w:val="40"/>
        </w:rPr>
        <w:t>(métaphore-pour-autrui-en-vue-d’ autrui-ici-bas)</w:t>
      </w:r>
      <w:r>
        <w:rPr>
          <w:rFonts w:ascii="宋体" w:eastAsia="宋体" w:hAnsi="宋体" w:cs="宋体"/>
          <w:color w:val="000000"/>
          <w:sz w:val="40"/>
        </w:rPr>
        <w:t>。在他者中挖掘以趋向那个同一在其中寻找其脉络及其现象之真金的他者。在这种臣服中同一总会自我迷失或被丧失。坠落</w:t>
      </w:r>
      <w:r>
        <w:rPr>
          <w:rFonts w:ascii="宋体" w:eastAsia="宋体" w:hAnsi="宋体" w:cs="宋体"/>
          <w:color w:val="000000"/>
          <w:sz w:val="40"/>
        </w:rPr>
        <w:t>(Niedergang)</w:t>
      </w:r>
      <w:r>
        <w:rPr>
          <w:rFonts w:ascii="宋体" w:eastAsia="宋体" w:hAnsi="宋体" w:cs="宋体"/>
          <w:color w:val="000000"/>
          <w:sz w:val="40"/>
        </w:rPr>
        <w:t>，在下作铺垫</w:t>
      </w:r>
      <w:r>
        <w:rPr>
          <w:rFonts w:ascii="宋体" w:eastAsia="宋体" w:hAnsi="宋体" w:cs="宋体"/>
          <w:color w:val="000000"/>
          <w:sz w:val="40"/>
        </w:rPr>
        <w:t>(Untergang)</w:t>
      </w:r>
      <w:r>
        <w:rPr>
          <w:rFonts w:ascii="宋体" w:eastAsia="宋体" w:hAnsi="宋体" w:cs="宋体"/>
          <w:color w:val="000000"/>
          <w:sz w:val="40"/>
        </w:rPr>
        <w:t>。不过同一在冒失落与被失落之险之前什么都不是，它不是它本身。因为，亲如手足的他者首先并不在那个叫做主体间性者的和平共处当中，而是在相</w:t>
      </w:r>
      <w:r>
        <w:rPr>
          <w:rFonts w:ascii="宋体" w:eastAsia="宋体" w:hAnsi="宋体" w:cs="宋体"/>
          <w:color w:val="000000"/>
          <w:sz w:val="40"/>
        </w:rPr>
        <w:t>互质疑的工作和风险之中；在两个肯定相互结合的回应和平中他者首先是不确定的，但它在暗夜中被质疑的挖掘工作所招唤。写作就是存在中他者的这种本源山谷的时刻。是作为衰退的深度时刻。是铭写</w:t>
      </w:r>
      <w:r>
        <w:rPr>
          <w:rFonts w:ascii="宋体" w:eastAsia="宋体" w:hAnsi="宋体" w:cs="宋体"/>
          <w:color w:val="000000"/>
          <w:sz w:val="40"/>
        </w:rPr>
        <w:t>(</w:t>
      </w:r>
      <w:r>
        <w:rPr>
          <w:rFonts w:ascii="宋体" w:eastAsia="宋体" w:hAnsi="宋体" w:cs="宋体"/>
          <w:color w:val="000000"/>
          <w:sz w:val="40"/>
        </w:rPr>
        <w:t>引力</w:t>
      </w:r>
      <w:r>
        <w:rPr>
          <w:rFonts w:ascii="宋体" w:eastAsia="宋体" w:hAnsi="宋体" w:cs="宋体"/>
          <w:color w:val="000000"/>
          <w:sz w:val="40"/>
        </w:rPr>
        <w:t>)</w:t>
      </w:r>
      <w:r>
        <w:rPr>
          <w:rFonts w:ascii="宋体" w:eastAsia="宋体" w:hAnsi="宋体" w:cs="宋体"/>
          <w:color w:val="000000"/>
          <w:sz w:val="40"/>
        </w:rPr>
        <w:t>的场域与强烈要求。</w:t>
      </w:r>
    </w:p>
    <w:p w:rsidR="00854FAF" w:rsidRDefault="00025070">
      <w:pPr>
        <w:wordWrap w:val="0"/>
        <w:spacing w:line="700" w:lineRule="atLeast"/>
        <w:ind w:left="80" w:right="60" w:firstLine="820"/>
        <w:textAlignment w:val="baseline"/>
        <w:rPr>
          <w:sz w:val="40"/>
        </w:rPr>
      </w:pPr>
      <w:r>
        <w:rPr>
          <w:rFonts w:ascii="宋体" w:eastAsia="宋体" w:hAnsi="宋体" w:cs="宋体"/>
          <w:color w:val="000000"/>
          <w:sz w:val="40"/>
        </w:rPr>
        <w:t>“</w:t>
      </w:r>
      <w:r>
        <w:rPr>
          <w:rFonts w:ascii="宋体" w:eastAsia="宋体" w:hAnsi="宋体" w:cs="宋体"/>
          <w:color w:val="000000"/>
          <w:sz w:val="40"/>
        </w:rPr>
        <w:t>看呐：这是个新的诫碑。可是那些将帮着我把它抬到山谷里去并铭刻入血肉人心的我的兄弟们在哪儿呢</w:t>
      </w:r>
      <w:r>
        <w:rPr>
          <w:rFonts w:ascii="宋体" w:eastAsia="宋体" w:hAnsi="宋体" w:cs="宋体"/>
          <w:color w:val="000000"/>
          <w:sz w:val="40"/>
        </w:rPr>
        <w:t>?”</w:t>
      </w:r>
    </w:p>
    <w:p w:rsidR="00854FAF" w:rsidRDefault="00854FAF">
      <w:pPr>
        <w:wordWrap w:val="0"/>
        <w:spacing w:line="720" w:lineRule="exact"/>
        <w:textAlignment w:val="baseline"/>
        <w:rPr>
          <w:sz w:val="40"/>
        </w:rPr>
      </w:pPr>
    </w:p>
    <w:p w:rsidR="00854FAF" w:rsidRDefault="00854FAF">
      <w:pPr>
        <w:wordWrap w:val="0"/>
        <w:spacing w:line="720" w:lineRule="exact"/>
        <w:textAlignment w:val="baseline"/>
        <w:rPr>
          <w:sz w:val="40"/>
        </w:rPr>
      </w:pPr>
    </w:p>
    <w:p w:rsidR="00854FAF" w:rsidRDefault="00854FAF">
      <w:pPr>
        <w:wordWrap w:val="0"/>
        <w:spacing w:line="720" w:lineRule="exact"/>
        <w:textAlignment w:val="baseline"/>
        <w:rPr>
          <w:sz w:val="40"/>
        </w:rPr>
      </w:pPr>
    </w:p>
    <w:p w:rsidR="00854FAF" w:rsidRDefault="00854FAF">
      <w:pPr>
        <w:wordWrap w:val="0"/>
        <w:spacing w:line="720" w:lineRule="exact"/>
        <w:textAlignment w:val="baseline"/>
        <w:rPr>
          <w:sz w:val="40"/>
        </w:rPr>
      </w:pPr>
    </w:p>
    <w:p w:rsidR="00854FAF" w:rsidRDefault="00854FAF">
      <w:pPr>
        <w:wordWrap w:val="0"/>
        <w:spacing w:line="720" w:lineRule="exact"/>
        <w:textAlignment w:val="baseline"/>
        <w:rPr>
          <w:sz w:val="40"/>
        </w:rPr>
      </w:pPr>
    </w:p>
    <w:p w:rsidR="00854FAF" w:rsidRDefault="00854FAF">
      <w:pPr>
        <w:wordWrap w:val="0"/>
        <w:spacing w:line="720" w:lineRule="exact"/>
        <w:textAlignment w:val="baseline"/>
        <w:rPr>
          <w:sz w:val="40"/>
        </w:rPr>
      </w:pPr>
    </w:p>
    <w:p w:rsidR="00854FAF" w:rsidRDefault="00025070">
      <w:pPr>
        <w:wordWrap w:val="0"/>
        <w:spacing w:line="480" w:lineRule="atLeast"/>
        <w:ind w:left="520"/>
        <w:textAlignment w:val="baseline"/>
        <w:rPr>
          <w:sz w:val="35"/>
        </w:rPr>
      </w:pPr>
      <w:r>
        <w:rPr>
          <w:rFonts w:ascii="楷体" w:eastAsia="楷体" w:hAnsi="楷体" w:cs="楷体"/>
          <w:color w:val="000000"/>
          <w:sz w:val="35"/>
        </w:rPr>
        <w:t>50</w:t>
      </w:r>
    </w:p>
    <w:p w:rsidR="00854FAF" w:rsidRDefault="00854FAF"/>
    <w:p w:rsidR="00854FAF" w:rsidRDefault="00854FAF">
      <w:pPr>
        <w:sectPr w:rsidR="00854FAF">
          <w:headerReference w:type="default" r:id="rId183"/>
          <w:footerReference w:type="default" r:id="rId184"/>
          <w:pgSz w:w="14460" w:h="21540"/>
          <w:pgMar w:top="1840" w:right="1640" w:bottom="1840" w:left="1640" w:header="1540" w:footer="1540" w:gutter="0"/>
          <w:cols w:space="720"/>
        </w:sectPr>
      </w:pPr>
    </w:p>
    <w:p w:rsidR="00854FAF" w:rsidRDefault="00025070">
      <w:pPr>
        <w:wordWrap w:val="0"/>
        <w:spacing w:line="700" w:lineRule="atLeast"/>
        <w:textAlignment w:val="baseline"/>
        <w:rPr>
          <w:sz w:val="46"/>
        </w:rPr>
      </w:pPr>
      <w:r>
        <w:rPr>
          <w:rFonts w:ascii="宋体" w:eastAsia="宋体" w:hAnsi="宋体" w:cs="宋体"/>
          <w:b/>
          <w:color w:val="000000"/>
          <w:sz w:val="46"/>
        </w:rPr>
        <w:lastRenderedPageBreak/>
        <w:t>我思与疯狂史</w:t>
      </w:r>
    </w:p>
    <w:p w:rsidR="00854FAF" w:rsidRDefault="00854FAF">
      <w:pPr>
        <w:wordWrap w:val="0"/>
        <w:spacing w:line="700" w:lineRule="exact"/>
        <w:textAlignment w:val="baseline"/>
        <w:rPr>
          <w:sz w:val="42"/>
        </w:rPr>
      </w:pPr>
    </w:p>
    <w:p w:rsidR="00854FAF" w:rsidRDefault="00025070">
      <w:pPr>
        <w:wordWrap w:val="0"/>
        <w:spacing w:line="700" w:lineRule="atLeast"/>
        <w:ind w:left="3820" w:firstLine="840"/>
        <w:textAlignment w:val="baseline"/>
        <w:rPr>
          <w:sz w:val="42"/>
        </w:rPr>
      </w:pPr>
      <w:r>
        <w:rPr>
          <w:rFonts w:ascii="仿宋" w:eastAsia="仿宋" w:hAnsi="仿宋" w:cs="仿宋"/>
          <w:color w:val="000000"/>
          <w:sz w:val="42"/>
        </w:rPr>
        <w:t>……</w:t>
      </w:r>
      <w:r>
        <w:rPr>
          <w:rFonts w:ascii="仿宋" w:eastAsia="仿宋" w:hAnsi="仿宋" w:cs="仿宋"/>
          <w:color w:val="000000"/>
          <w:sz w:val="42"/>
        </w:rPr>
        <w:t>大写的决断的那个大写的时刻就是一种大写的疯狂</w:t>
      </w:r>
      <w:r>
        <w:rPr>
          <w:rFonts w:ascii="仿宋" w:eastAsia="仿宋" w:hAnsi="仿宋" w:cs="仿宋"/>
          <w:color w:val="000000"/>
          <w:sz w:val="42"/>
        </w:rPr>
        <w:t>……</w:t>
      </w:r>
    </w:p>
    <w:p w:rsidR="00854FAF" w:rsidRDefault="00025070">
      <w:pPr>
        <w:wordWrap w:val="0"/>
        <w:spacing w:line="700" w:lineRule="atLeast"/>
        <w:jc w:val="right"/>
        <w:textAlignment w:val="baseline"/>
        <w:rPr>
          <w:sz w:val="42"/>
        </w:rPr>
      </w:pPr>
      <w:r>
        <w:rPr>
          <w:rFonts w:ascii="仿宋" w:eastAsia="仿宋" w:hAnsi="仿宋" w:cs="仿宋"/>
          <w:color w:val="000000"/>
          <w:sz w:val="42"/>
        </w:rPr>
        <w:t>克尔凯郭尔</w:t>
      </w:r>
    </w:p>
    <w:p w:rsidR="00854FAF" w:rsidRDefault="00854FAF">
      <w:pPr>
        <w:wordWrap w:val="0"/>
        <w:spacing w:line="700" w:lineRule="exact"/>
        <w:jc w:val="right"/>
        <w:textAlignment w:val="baseline"/>
        <w:rPr>
          <w:sz w:val="42"/>
        </w:rPr>
      </w:pPr>
    </w:p>
    <w:p w:rsidR="00854FAF" w:rsidRDefault="00025070">
      <w:pPr>
        <w:wordWrap w:val="0"/>
        <w:spacing w:line="700" w:lineRule="atLeast"/>
        <w:ind w:right="20"/>
        <w:jc w:val="right"/>
        <w:textAlignment w:val="baseline"/>
        <w:rPr>
          <w:sz w:val="42"/>
        </w:rPr>
      </w:pPr>
      <w:r>
        <w:rPr>
          <w:rFonts w:ascii="仿宋" w:eastAsia="仿宋" w:hAnsi="仿宋" w:cs="仿宋"/>
          <w:color w:val="000000"/>
          <w:sz w:val="42"/>
        </w:rPr>
        <w:t>无论怎样，这本书是极为冒险的。</w:t>
      </w:r>
    </w:p>
    <w:p w:rsidR="00854FAF" w:rsidRDefault="00025070">
      <w:pPr>
        <w:wordWrap w:val="0"/>
        <w:spacing w:line="700" w:lineRule="atLeast"/>
        <w:ind w:right="1060"/>
        <w:jc w:val="right"/>
        <w:textAlignment w:val="baseline"/>
        <w:rPr>
          <w:sz w:val="42"/>
        </w:rPr>
      </w:pPr>
      <w:r>
        <w:rPr>
          <w:rFonts w:ascii="仿宋" w:eastAsia="仿宋" w:hAnsi="仿宋" w:cs="仿宋"/>
          <w:color w:val="000000"/>
          <w:sz w:val="42"/>
        </w:rPr>
        <w:t>一张透明的扉页把它与疯狂分开。</w:t>
      </w:r>
    </w:p>
    <w:p w:rsidR="00854FAF" w:rsidRDefault="00025070">
      <w:pPr>
        <w:wordWrap w:val="0"/>
        <w:spacing w:line="700" w:lineRule="atLeast"/>
        <w:jc w:val="right"/>
        <w:textAlignment w:val="baseline"/>
        <w:rPr>
          <w:sz w:val="42"/>
        </w:rPr>
      </w:pPr>
      <w:r>
        <w:rPr>
          <w:rFonts w:ascii="仿宋" w:eastAsia="仿宋" w:hAnsi="仿宋" w:cs="仿宋"/>
          <w:color w:val="000000"/>
          <w:sz w:val="42"/>
        </w:rPr>
        <w:t>乔埃斯谈《尤利西斯》</w:t>
      </w:r>
    </w:p>
    <w:p w:rsidR="00854FAF" w:rsidRDefault="00854FAF">
      <w:pPr>
        <w:wordWrap w:val="0"/>
        <w:spacing w:line="640" w:lineRule="exact"/>
        <w:jc w:val="right"/>
        <w:textAlignment w:val="baseline"/>
        <w:rPr>
          <w:sz w:val="37"/>
        </w:rPr>
      </w:pPr>
    </w:p>
    <w:p w:rsidR="00854FAF" w:rsidRDefault="00854FAF">
      <w:pPr>
        <w:wordWrap w:val="0"/>
        <w:spacing w:line="640" w:lineRule="exact"/>
        <w:jc w:val="right"/>
        <w:textAlignment w:val="baseline"/>
        <w:rPr>
          <w:sz w:val="37"/>
        </w:rPr>
      </w:pPr>
    </w:p>
    <w:p w:rsidR="00854FAF" w:rsidRDefault="00025070">
      <w:pPr>
        <w:wordWrap w:val="0"/>
        <w:spacing w:line="640" w:lineRule="atLeast"/>
        <w:ind w:firstLine="840"/>
        <w:textAlignment w:val="baseline"/>
        <w:rPr>
          <w:sz w:val="37"/>
        </w:rPr>
      </w:pPr>
      <w:r>
        <w:rPr>
          <w:rFonts w:ascii="宋体" w:eastAsia="宋体" w:hAnsi="宋体" w:cs="宋体"/>
          <w:color w:val="000000"/>
          <w:sz w:val="37"/>
        </w:rPr>
        <w:t>这些反思顾名思义</w:t>
      </w:r>
      <w:r>
        <w:rPr>
          <w:rFonts w:ascii="宋体" w:eastAsia="宋体" w:hAnsi="宋体" w:cs="宋体"/>
          <w:color w:val="000000"/>
          <w:sz w:val="37"/>
        </w:rPr>
        <w:t>¹</w:t>
      </w:r>
      <w:r>
        <w:rPr>
          <w:rFonts w:ascii="宋体" w:eastAsia="宋体" w:hAnsi="宋体" w:cs="宋体"/>
          <w:color w:val="000000"/>
          <w:sz w:val="37"/>
        </w:rPr>
        <w:t>是以米歇尔</w:t>
      </w:r>
      <w:r>
        <w:rPr>
          <w:rFonts w:ascii="宋体" w:eastAsia="宋体" w:hAnsi="宋体" w:cs="宋体"/>
          <w:color w:val="000000"/>
          <w:sz w:val="37"/>
        </w:rPr>
        <w:t>·</w:t>
      </w:r>
      <w:r>
        <w:rPr>
          <w:rFonts w:ascii="宋体" w:eastAsia="宋体" w:hAnsi="宋体" w:cs="宋体"/>
          <w:color w:val="000000"/>
          <w:sz w:val="37"/>
        </w:rPr>
        <w:t>福柯的《疯狂与非理性：古典时期的疯狂史》为起点的。</w:t>
      </w:r>
      <w:r>
        <w:rPr>
          <w:rFonts w:ascii="宋体" w:eastAsia="宋体" w:hAnsi="宋体" w:cs="宋体"/>
          <w:color w:val="000000"/>
          <w:sz w:val="37"/>
        </w:rPr>
        <w:t>²</w:t>
      </w:r>
    </w:p>
    <w:p w:rsidR="00854FAF" w:rsidRDefault="00025070">
      <w:pPr>
        <w:wordWrap w:val="0"/>
        <w:spacing w:line="640" w:lineRule="atLeast"/>
        <w:ind w:firstLine="840"/>
        <w:textAlignment w:val="baseline"/>
        <w:rPr>
          <w:sz w:val="37"/>
        </w:rPr>
      </w:pPr>
      <w:r>
        <w:rPr>
          <w:rFonts w:ascii="宋体" w:eastAsia="宋体" w:hAnsi="宋体" w:cs="宋体"/>
          <w:color w:val="000000"/>
          <w:sz w:val="37"/>
        </w:rPr>
        <w:t>这是本在多方面令人赞叹的书，它在气和风格上强劲有力：更加令人惊叹的是我这不久前还幸运地接受米歇尔</w:t>
      </w:r>
      <w:r>
        <w:rPr>
          <w:rFonts w:ascii="宋体" w:eastAsia="宋体" w:hAnsi="宋体" w:cs="宋体"/>
          <w:color w:val="000000"/>
          <w:sz w:val="37"/>
        </w:rPr>
        <w:t>·</w:t>
      </w:r>
      <w:r>
        <w:rPr>
          <w:rFonts w:ascii="宋体" w:eastAsia="宋体" w:hAnsi="宋体" w:cs="宋体"/>
          <w:color w:val="000000"/>
          <w:sz w:val="37"/>
        </w:rPr>
        <w:t>福柯教诲的人，对它保持着一种门生的敬意和感激之心。然而，这种门生意识开始的时候，虽不能说是争辩，却是与师</w:t>
      </w:r>
      <w:r>
        <w:rPr>
          <w:rFonts w:ascii="宋体" w:eastAsia="宋体" w:hAnsi="宋体" w:cs="宋体"/>
          <w:color w:val="000000"/>
          <w:sz w:val="37"/>
          <w:u w:val="single"/>
        </w:rPr>
        <w:t xml:space="preserve">                </w:t>
      </w:r>
    </w:p>
    <w:p w:rsidR="00854FAF" w:rsidRDefault="00025070">
      <w:pPr>
        <w:wordWrap w:val="0"/>
        <w:spacing w:before="220" w:line="520" w:lineRule="atLeast"/>
        <w:ind w:right="20"/>
        <w:textAlignment w:val="baseline"/>
        <w:rPr>
          <w:sz w:val="34"/>
        </w:rPr>
      </w:pPr>
      <w:r>
        <w:rPr>
          <w:rFonts w:ascii="仿宋" w:eastAsia="仿宋" w:hAnsi="仿宋" w:cs="仿宋"/>
          <w:color w:val="000000"/>
          <w:sz w:val="34"/>
        </w:rPr>
        <w:t xml:space="preserve">1  </w:t>
      </w:r>
      <w:r>
        <w:rPr>
          <w:rFonts w:ascii="仿宋" w:eastAsia="仿宋" w:hAnsi="仿宋" w:cs="仿宋"/>
          <w:color w:val="000000"/>
          <w:sz w:val="34"/>
        </w:rPr>
        <w:t>除了一些注解及在中括号里的一小片段外，这篇文章是</w:t>
      </w:r>
      <w:r>
        <w:rPr>
          <w:rFonts w:ascii="仿宋" w:eastAsia="仿宋" w:hAnsi="仿宋" w:cs="仿宋"/>
          <w:color w:val="000000"/>
          <w:sz w:val="34"/>
        </w:rPr>
        <w:t>1963</w:t>
      </w:r>
      <w:r>
        <w:rPr>
          <w:rFonts w:ascii="仿宋" w:eastAsia="仿宋" w:hAnsi="仿宋" w:cs="仿宋"/>
          <w:color w:val="000000"/>
          <w:sz w:val="34"/>
        </w:rPr>
        <w:t>年</w:t>
      </w:r>
      <w:r>
        <w:rPr>
          <w:rFonts w:ascii="仿宋" w:eastAsia="仿宋" w:hAnsi="仿宋" w:cs="仿宋"/>
          <w:color w:val="000000"/>
          <w:sz w:val="34"/>
        </w:rPr>
        <w:t>3</w:t>
      </w:r>
      <w:r>
        <w:rPr>
          <w:rFonts w:ascii="仿宋" w:eastAsia="仿宋" w:hAnsi="仿宋" w:cs="仿宋"/>
          <w:color w:val="000000"/>
          <w:sz w:val="34"/>
        </w:rPr>
        <w:t>月</w:t>
      </w:r>
      <w:r>
        <w:rPr>
          <w:rFonts w:ascii="仿宋" w:eastAsia="仿宋" w:hAnsi="仿宋" w:cs="仿宋"/>
          <w:color w:val="000000"/>
          <w:sz w:val="34"/>
        </w:rPr>
        <w:t>4</w:t>
      </w:r>
      <w:r>
        <w:rPr>
          <w:rFonts w:ascii="仿宋" w:eastAsia="仿宋" w:hAnsi="仿宋" w:cs="仿宋"/>
          <w:color w:val="000000"/>
          <w:sz w:val="34"/>
        </w:rPr>
        <w:t>日于哲学学会所作的演讲的复制。在建议我将其发表在《形而上学与道德学学刊》的同时，让</w:t>
      </w:r>
      <w:r>
        <w:rPr>
          <w:rFonts w:ascii="仿宋" w:eastAsia="仿宋" w:hAnsi="仿宋" w:cs="仿宋"/>
          <w:color w:val="000000"/>
          <w:sz w:val="34"/>
        </w:rPr>
        <w:t>·</w:t>
      </w:r>
      <w:r>
        <w:rPr>
          <w:rFonts w:ascii="仿宋" w:eastAsia="仿宋" w:hAnsi="仿宋" w:cs="仿宋"/>
          <w:color w:val="000000"/>
          <w:sz w:val="34"/>
        </w:rPr>
        <w:t>瓦尔先生十分</w:t>
      </w:r>
      <w:r>
        <w:rPr>
          <w:rFonts w:ascii="仿宋" w:eastAsia="仿宋" w:hAnsi="仿宋" w:cs="仿宋"/>
          <w:color w:val="000000"/>
          <w:sz w:val="34"/>
        </w:rPr>
        <w:t>愿意保留文本的原样，它具有自己的要求又不乏其特有缺失的活泼的言谈方式：在通常情况下，用《斐多篇》的字眼，如果说写下来的东西就丧失了</w:t>
      </w:r>
      <w:r>
        <w:rPr>
          <w:rFonts w:ascii="仿宋" w:eastAsia="仿宋" w:hAnsi="仿宋" w:cs="仿宋"/>
          <w:color w:val="000000"/>
          <w:sz w:val="34"/>
        </w:rPr>
        <w:t>“</w:t>
      </w:r>
      <w:r>
        <w:rPr>
          <w:rFonts w:ascii="仿宋" w:eastAsia="仿宋" w:hAnsi="仿宋" w:cs="仿宋"/>
          <w:color w:val="000000"/>
          <w:sz w:val="34"/>
        </w:rPr>
        <w:t>它父亲的援助</w:t>
      </w:r>
      <w:r>
        <w:rPr>
          <w:rFonts w:ascii="仿宋" w:eastAsia="仿宋" w:hAnsi="仿宋" w:cs="仿宋"/>
          <w:color w:val="000000"/>
          <w:sz w:val="34"/>
        </w:rPr>
        <w:t>”(</w:t>
      </w:r>
      <w:r>
        <w:rPr>
          <w:rFonts w:ascii="仿宋" w:eastAsia="仿宋" w:hAnsi="仿宋" w:cs="仿宋"/>
          <w:color w:val="000000"/>
          <w:sz w:val="34"/>
        </w:rPr>
        <w:t>指逻各斯</w:t>
      </w:r>
      <w:r>
        <w:rPr>
          <w:rFonts w:ascii="仿宋" w:eastAsia="仿宋" w:hAnsi="仿宋" w:cs="仿宋"/>
          <w:color w:val="000000"/>
          <w:sz w:val="34"/>
        </w:rPr>
        <w:t>)</w:t>
      </w:r>
      <w:r>
        <w:rPr>
          <w:rFonts w:ascii="仿宋" w:eastAsia="仿宋" w:hAnsi="仿宋" w:cs="仿宋"/>
          <w:color w:val="000000"/>
          <w:sz w:val="34"/>
        </w:rPr>
        <w:t>，如果说它是从</w:t>
      </w:r>
      <w:r>
        <w:rPr>
          <w:rFonts w:ascii="仿宋" w:eastAsia="仿宋" w:hAnsi="仿宋" w:cs="仿宋"/>
          <w:color w:val="000000"/>
          <w:sz w:val="34"/>
        </w:rPr>
        <w:t>“</w:t>
      </w:r>
      <w:r>
        <w:rPr>
          <w:rFonts w:ascii="仿宋" w:eastAsia="仿宋" w:hAnsi="仿宋" w:cs="仿宋"/>
          <w:color w:val="000000"/>
          <w:sz w:val="34"/>
        </w:rPr>
        <w:t>活生生的话语</w:t>
      </w:r>
      <w:r>
        <w:rPr>
          <w:rFonts w:ascii="仿宋" w:eastAsia="仿宋" w:hAnsi="仿宋" w:cs="仿宋"/>
          <w:color w:val="000000"/>
          <w:sz w:val="34"/>
        </w:rPr>
        <w:t>”</w:t>
      </w:r>
      <w:r>
        <w:rPr>
          <w:rFonts w:ascii="仿宋" w:eastAsia="仿宋" w:hAnsi="仿宋" w:cs="仿宋"/>
          <w:color w:val="000000"/>
          <w:sz w:val="34"/>
        </w:rPr>
        <w:t>坠落下来的脆弱的</w:t>
      </w:r>
      <w:r>
        <w:rPr>
          <w:rFonts w:ascii="仿宋" w:eastAsia="仿宋" w:hAnsi="仿宋" w:cs="仿宋"/>
          <w:color w:val="000000"/>
          <w:sz w:val="34"/>
        </w:rPr>
        <w:t>“</w:t>
      </w:r>
      <w:r>
        <w:rPr>
          <w:rFonts w:ascii="仿宋" w:eastAsia="仿宋" w:hAnsi="仿宋" w:cs="仿宋"/>
          <w:color w:val="000000"/>
          <w:sz w:val="34"/>
        </w:rPr>
        <w:t>再现</w:t>
      </w:r>
      <w:r>
        <w:rPr>
          <w:rFonts w:ascii="仿宋" w:eastAsia="仿宋" w:hAnsi="仿宋" w:cs="仿宋"/>
          <w:color w:val="000000"/>
          <w:sz w:val="34"/>
        </w:rPr>
        <w:t>”</w:t>
      </w:r>
      <w:r>
        <w:rPr>
          <w:rFonts w:ascii="仿宋" w:eastAsia="仿宋" w:hAnsi="仿宋" w:cs="仿宋"/>
          <w:color w:val="000000"/>
          <w:sz w:val="34"/>
        </w:rPr>
        <w:t>，无法自助，那么它在模拟即兴而发的声音而必须放弃风格之资源和谎言时，不就更为露拙无遗且自行缴械了吗？</w:t>
      </w:r>
    </w:p>
    <w:p w:rsidR="00854FAF" w:rsidRDefault="00025070">
      <w:pPr>
        <w:wordWrap w:val="0"/>
        <w:spacing w:line="520" w:lineRule="atLeast"/>
        <w:textAlignment w:val="baseline"/>
        <w:rPr>
          <w:sz w:val="34"/>
        </w:rPr>
      </w:pPr>
      <w:r>
        <w:rPr>
          <w:rFonts w:ascii="仿宋" w:eastAsia="仿宋" w:hAnsi="仿宋" w:cs="仿宋"/>
          <w:color w:val="000000"/>
          <w:sz w:val="34"/>
        </w:rPr>
        <w:t xml:space="preserve">2 </w:t>
      </w:r>
      <w:r>
        <w:rPr>
          <w:rFonts w:ascii="仿宋" w:eastAsia="仿宋" w:hAnsi="仿宋" w:cs="仿宋"/>
          <w:color w:val="000000"/>
          <w:sz w:val="34"/>
        </w:rPr>
        <w:t>米歇尔</w:t>
      </w:r>
      <w:r>
        <w:rPr>
          <w:rFonts w:ascii="仿宋" w:eastAsia="仿宋" w:hAnsi="仿宋" w:cs="仿宋"/>
          <w:color w:val="000000"/>
          <w:sz w:val="34"/>
        </w:rPr>
        <w:t>·</w:t>
      </w:r>
      <w:r>
        <w:rPr>
          <w:rFonts w:ascii="仿宋" w:eastAsia="仿宋" w:hAnsi="仿宋" w:cs="仿宋"/>
          <w:color w:val="000000"/>
          <w:sz w:val="34"/>
        </w:rPr>
        <w:t>福柯，《疯狂与非理性：古典时期的疯狂史》，蒲隆出版社，</w:t>
      </w:r>
      <w:r>
        <w:rPr>
          <w:rFonts w:ascii="仿宋" w:eastAsia="仿宋" w:hAnsi="仿宋" w:cs="仿宋"/>
          <w:color w:val="000000"/>
          <w:sz w:val="34"/>
        </w:rPr>
        <w:t>1961</w:t>
      </w:r>
      <w:r>
        <w:rPr>
          <w:rFonts w:ascii="仿宋" w:eastAsia="仿宋" w:hAnsi="仿宋" w:cs="仿宋"/>
          <w:color w:val="000000"/>
          <w:sz w:val="34"/>
        </w:rPr>
        <w:t>。</w:t>
      </w:r>
    </w:p>
    <w:p w:rsidR="00854FAF" w:rsidRDefault="00025070">
      <w:pPr>
        <w:wordWrap w:val="0"/>
        <w:spacing w:line="520" w:lineRule="atLeast"/>
        <w:ind w:right="540"/>
        <w:jc w:val="right"/>
        <w:textAlignment w:val="baseline"/>
        <w:rPr>
          <w:sz w:val="34"/>
        </w:rPr>
      </w:pPr>
      <w:r>
        <w:rPr>
          <w:rFonts w:ascii="楷体" w:eastAsia="楷体" w:hAnsi="楷体" w:cs="楷体"/>
          <w:color w:val="000000"/>
          <w:sz w:val="34"/>
        </w:rPr>
        <w:t>51</w:t>
      </w:r>
    </w:p>
    <w:p w:rsidR="00854FAF" w:rsidRDefault="00854FAF"/>
    <w:p w:rsidR="00854FAF" w:rsidRDefault="00854FAF">
      <w:pPr>
        <w:sectPr w:rsidR="00854FAF">
          <w:headerReference w:type="default" r:id="rId185"/>
          <w:footerReference w:type="default" r:id="rId186"/>
          <w:pgSz w:w="14460" w:h="21540"/>
          <w:pgMar w:top="1840" w:right="1660" w:bottom="1840" w:left="1660" w:header="1540" w:footer="1540" w:gutter="0"/>
          <w:cols w:space="720"/>
        </w:sectPr>
      </w:pPr>
    </w:p>
    <w:p w:rsidR="00854FAF" w:rsidRDefault="00025070">
      <w:pPr>
        <w:wordWrap w:val="0"/>
        <w:spacing w:line="680" w:lineRule="atLeast"/>
        <w:textAlignment w:val="baseline"/>
        <w:rPr>
          <w:sz w:val="42"/>
        </w:rPr>
      </w:pPr>
      <w:r>
        <w:rPr>
          <w:rFonts w:ascii="宋体" w:eastAsia="宋体" w:hAnsi="宋体" w:cs="宋体"/>
          <w:color w:val="000000"/>
          <w:sz w:val="42"/>
        </w:rPr>
        <w:lastRenderedPageBreak/>
        <w:t>傅的一种对话，或者毋宁说是大声地说出那使弟子成其为弟</w:t>
      </w:r>
      <w:r>
        <w:rPr>
          <w:rFonts w:ascii="宋体" w:eastAsia="宋体" w:hAnsi="宋体" w:cs="宋体"/>
          <w:color w:val="000000"/>
          <w:sz w:val="42"/>
        </w:rPr>
        <w:t>子的与师傅无尽头的默默交谈。门生意识因而是一种不幸的意识。在世界中开始对话，也就是开始去回答，总有当场被逮住的感觉，像孩子一样，其定义就意味着他不会说话</w:t>
      </w:r>
      <w:r>
        <w:rPr>
          <w:rFonts w:ascii="宋体" w:eastAsia="宋体" w:hAnsi="宋体" w:cs="宋体"/>
          <w:color w:val="000000"/>
          <w:sz w:val="42"/>
        </w:rPr>
        <w:t>¹</w:t>
      </w:r>
      <w:r>
        <w:rPr>
          <w:rFonts w:ascii="宋体" w:eastAsia="宋体" w:hAnsi="宋体" w:cs="宋体"/>
          <w:color w:val="000000"/>
          <w:sz w:val="42"/>
        </w:rPr>
        <w:t>，尤其不该回嘴。而像眼下这个个案的情形那样，当这种对话有被误解为一种挑衅的危险时，弟子知道他独自面对这样一个事实，即已经被师傅的声音所挑战，那声音就在他身上并且前在于他。他感到无限定地被否认，被摒弃或被指责：作为学生，他被在他身上且前在于他的师傅的声音所质疑，这个声音谴责他挑起这种争端并率先将之展开同时提前将之摈弃；而作为内在的师傅，他又受到自己门生身份的</w:t>
      </w:r>
      <w:r>
        <w:rPr>
          <w:rFonts w:ascii="宋体" w:eastAsia="宋体" w:hAnsi="宋体" w:cs="宋体"/>
          <w:color w:val="000000"/>
          <w:sz w:val="42"/>
        </w:rPr>
        <w:t>质疑。学生的这种无尽的痛苦可能来自一个事实，一个他还未明白或者说隐而未显的事实，即师傅，如同真正的人生那样，总是不在场的。</w:t>
      </w:r>
    </w:p>
    <w:p w:rsidR="00854FAF" w:rsidRDefault="00025070">
      <w:pPr>
        <w:wordWrap w:val="0"/>
        <w:spacing w:line="680" w:lineRule="atLeast"/>
        <w:ind w:left="40" w:right="20" w:firstLine="840"/>
        <w:textAlignment w:val="baseline"/>
        <w:rPr>
          <w:sz w:val="42"/>
        </w:rPr>
      </w:pPr>
      <w:r>
        <w:rPr>
          <w:rFonts w:ascii="宋体" w:eastAsia="宋体" w:hAnsi="宋体" w:cs="宋体"/>
          <w:color w:val="000000"/>
          <w:sz w:val="42"/>
        </w:rPr>
        <w:t>因而得破冰，或毋宁说砸碎镜子，即那学生对先生所做的无限的反思和思辨。并开始发言。</w:t>
      </w:r>
    </w:p>
    <w:p w:rsidR="00854FAF" w:rsidRDefault="00025070">
      <w:pPr>
        <w:wordWrap w:val="0"/>
        <w:spacing w:line="680" w:lineRule="atLeast"/>
        <w:ind w:left="40" w:firstLine="840"/>
        <w:textAlignment w:val="baseline"/>
        <w:rPr>
          <w:sz w:val="42"/>
        </w:rPr>
      </w:pPr>
      <w:r>
        <w:rPr>
          <w:rFonts w:ascii="宋体" w:eastAsia="宋体" w:hAnsi="宋体" w:cs="宋体"/>
          <w:color w:val="000000"/>
          <w:sz w:val="42"/>
        </w:rPr>
        <w:t>既然，这些考虑的取向将不会是直线式的也不会是单线条的，远非如此，我将牺牲其它可能的开场白直接进入那些将成为这些思考焦点的最一般性的问题。这些我们将沿途确定和详细说明的问题中有不少，也可以说是绝大多数将始终是敞开性的。</w:t>
      </w:r>
    </w:p>
    <w:p w:rsidR="00854FAF" w:rsidRDefault="00025070">
      <w:pPr>
        <w:wordWrap w:val="0"/>
        <w:spacing w:line="680" w:lineRule="atLeast"/>
        <w:ind w:left="880"/>
        <w:textAlignment w:val="baseline"/>
        <w:rPr>
          <w:sz w:val="42"/>
        </w:rPr>
      </w:pPr>
      <w:r>
        <w:rPr>
          <w:rFonts w:ascii="宋体" w:eastAsia="宋体" w:hAnsi="宋体" w:cs="宋体"/>
          <w:color w:val="000000"/>
          <w:sz w:val="42"/>
        </w:rPr>
        <w:t>我的出发点可能看起来显得牵强不自然。米歇尔</w:t>
      </w:r>
      <w:r>
        <w:rPr>
          <w:rFonts w:ascii="宋体" w:eastAsia="宋体" w:hAnsi="宋体" w:cs="宋体"/>
          <w:color w:val="000000"/>
          <w:sz w:val="42"/>
        </w:rPr>
        <w:t>·</w:t>
      </w:r>
      <w:r>
        <w:rPr>
          <w:rFonts w:ascii="宋体" w:eastAsia="宋体" w:hAnsi="宋体" w:cs="宋体"/>
          <w:color w:val="000000"/>
          <w:sz w:val="42"/>
        </w:rPr>
        <w:t>福柯</w:t>
      </w:r>
    </w:p>
    <w:p w:rsidR="00854FAF" w:rsidRDefault="00025070">
      <w:pPr>
        <w:wordWrap w:val="0"/>
        <w:spacing w:line="680" w:lineRule="atLeast"/>
        <w:ind w:left="100"/>
        <w:textAlignment w:val="baseline"/>
        <w:rPr>
          <w:sz w:val="42"/>
        </w:rPr>
      </w:pPr>
      <w:r>
        <w:rPr>
          <w:rFonts w:ascii="宋体" w:eastAsia="宋体" w:hAnsi="宋体" w:cs="宋体"/>
          <w:color w:val="000000"/>
          <w:sz w:val="42"/>
          <w:u w:val="single"/>
        </w:rPr>
        <w:t xml:space="preserve">              </w:t>
      </w:r>
    </w:p>
    <w:p w:rsidR="00854FAF" w:rsidRDefault="00025070">
      <w:pPr>
        <w:wordWrap w:val="0"/>
        <w:spacing w:before="460" w:line="700" w:lineRule="atLeast"/>
        <w:ind w:left="480" w:right="120" w:hanging="400"/>
        <w:textAlignment w:val="baseline"/>
        <w:rPr>
          <w:sz w:val="34"/>
        </w:rPr>
      </w:pPr>
      <w:r>
        <w:rPr>
          <w:rFonts w:ascii="仿宋" w:eastAsia="仿宋" w:hAnsi="仿宋" w:cs="仿宋"/>
          <w:color w:val="000000"/>
          <w:sz w:val="34"/>
        </w:rPr>
        <w:t xml:space="preserve">1  </w:t>
      </w:r>
      <w:r>
        <w:rPr>
          <w:rFonts w:ascii="仿宋" w:eastAsia="仿宋" w:hAnsi="仿宋" w:cs="仿宋"/>
          <w:color w:val="000000"/>
          <w:sz w:val="34"/>
        </w:rPr>
        <w:t>法</w:t>
      </w:r>
      <w:r>
        <w:rPr>
          <w:rFonts w:ascii="仿宋" w:eastAsia="仿宋" w:hAnsi="仿宋" w:cs="仿宋"/>
          <w:color w:val="000000"/>
          <w:sz w:val="34"/>
        </w:rPr>
        <w:t>文中孩子</w:t>
      </w:r>
      <w:r>
        <w:rPr>
          <w:rFonts w:ascii="仿宋" w:eastAsia="仿宋" w:hAnsi="仿宋" w:cs="仿宋"/>
          <w:color w:val="000000"/>
          <w:sz w:val="34"/>
        </w:rPr>
        <w:t>(enfant)</w:t>
      </w:r>
      <w:r>
        <w:rPr>
          <w:rFonts w:ascii="仿宋" w:eastAsia="仿宋" w:hAnsi="仿宋" w:cs="仿宋"/>
          <w:color w:val="000000"/>
          <w:sz w:val="34"/>
        </w:rPr>
        <w:t>一词源自拉丁文</w:t>
      </w:r>
      <w:r>
        <w:rPr>
          <w:rFonts w:ascii="仿宋" w:eastAsia="仿宋" w:hAnsi="仿宋" w:cs="仿宋"/>
          <w:color w:val="000000"/>
          <w:sz w:val="34"/>
        </w:rPr>
        <w:t xml:space="preserve"> in-fans</w:t>
      </w:r>
      <w:r>
        <w:rPr>
          <w:rFonts w:ascii="仿宋" w:eastAsia="仿宋" w:hAnsi="仿宋" w:cs="仿宋"/>
          <w:color w:val="000000"/>
          <w:sz w:val="34"/>
        </w:rPr>
        <w:t>，指不能说话的人。</w:t>
      </w:r>
      <w:r>
        <w:rPr>
          <w:rFonts w:ascii="仿宋" w:eastAsia="仿宋" w:hAnsi="仿宋" w:cs="仿宋"/>
          <w:color w:val="000000"/>
          <w:sz w:val="34"/>
        </w:rPr>
        <w:t>————</w:t>
      </w:r>
      <w:r>
        <w:rPr>
          <w:rFonts w:ascii="仿宋" w:eastAsia="仿宋" w:hAnsi="仿宋" w:cs="仿宋"/>
          <w:color w:val="000000"/>
          <w:sz w:val="34"/>
        </w:rPr>
        <w:t>译者注</w:t>
      </w:r>
      <w:r>
        <w:rPr>
          <w:rFonts w:ascii="楷体" w:eastAsia="楷体" w:hAnsi="楷体" w:cs="楷体"/>
          <w:color w:val="000000"/>
          <w:sz w:val="34"/>
        </w:rPr>
        <w:t>52</w:t>
      </w:r>
    </w:p>
    <w:p w:rsidR="00854FAF" w:rsidRDefault="00854FAF"/>
    <w:p w:rsidR="00854FAF" w:rsidRDefault="00854FAF">
      <w:pPr>
        <w:sectPr w:rsidR="00854FAF">
          <w:headerReference w:type="default" r:id="rId187"/>
          <w:footerReference w:type="default" r:id="rId188"/>
          <w:pgSz w:w="14460" w:h="21540"/>
          <w:pgMar w:top="1840" w:right="1640" w:bottom="1840" w:left="1640" w:header="1540" w:footer="1540" w:gutter="0"/>
          <w:cols w:space="720"/>
        </w:sectPr>
      </w:pPr>
    </w:p>
    <w:p w:rsidR="00854FAF" w:rsidRDefault="00025070">
      <w:pPr>
        <w:wordWrap w:val="0"/>
        <w:spacing w:line="700" w:lineRule="atLeast"/>
        <w:ind w:right="20" w:firstLine="20"/>
        <w:textAlignment w:val="baseline"/>
        <w:rPr>
          <w:sz w:val="39"/>
        </w:rPr>
      </w:pPr>
      <w:r>
        <w:rPr>
          <w:rFonts w:ascii="宋体" w:eastAsia="宋体" w:hAnsi="宋体" w:cs="宋体"/>
          <w:color w:val="000000"/>
          <w:sz w:val="39"/>
        </w:rPr>
        <w:lastRenderedPageBreak/>
        <w:t>在这六百七十三页厚的书中用了三页</w:t>
      </w:r>
      <w:r>
        <w:rPr>
          <w:rFonts w:ascii="宋体" w:eastAsia="宋体" w:hAnsi="宋体" w:cs="宋体"/>
          <w:color w:val="000000"/>
          <w:sz w:val="39"/>
        </w:rPr>
        <w:t>(54——57)</w:t>
      </w:r>
      <w:r>
        <w:rPr>
          <w:rFonts w:ascii="宋体" w:eastAsia="宋体" w:hAnsi="宋体" w:cs="宋体"/>
          <w:color w:val="000000"/>
          <w:sz w:val="39"/>
        </w:rPr>
        <w:t>，加上第二章中那段涉及笛卡儿的《第一沉思》的某个片段的类似绪论的东西去谈疯狂。在那些片段中，疯狂，精神失常，精神错乱，丧失理智看起来，我强调看起来这个词，被从哲学之尊的圈子中撵出，排除，放逐，被剥夺了哲学生存权，被剥夺了成为哲学思考对象的权利，早在笛卡儿召集的那个判定我思本质上不可能是疯子的最后法庭上，它就被逐出了哲学的席位。</w:t>
      </w:r>
    </w:p>
    <w:p w:rsidR="00854FAF" w:rsidRDefault="00025070">
      <w:pPr>
        <w:wordWrap w:val="0"/>
        <w:spacing w:line="700" w:lineRule="atLeast"/>
        <w:ind w:left="40" w:right="20" w:firstLine="820"/>
        <w:textAlignment w:val="baseline"/>
        <w:rPr>
          <w:sz w:val="39"/>
        </w:rPr>
      </w:pPr>
      <w:r>
        <w:rPr>
          <w:rFonts w:ascii="宋体" w:eastAsia="宋体" w:hAnsi="宋体" w:cs="宋体"/>
          <w:color w:val="000000"/>
          <w:sz w:val="39"/>
        </w:rPr>
        <w:t>人们可以去判断如下断言的对错：福柯全部方案的意义可能就集中在这有影射性而且多少有点儿莫测高深的篇页中，其向我们提出的阅读笛卡儿及其我思的建议，从其意愿和可能性条件两方面切入了《疯狂史》整体性之问题系列所在，我因此将在两个问题系列上提问：</w:t>
      </w:r>
    </w:p>
    <w:p w:rsidR="00854FAF" w:rsidRDefault="00025070">
      <w:pPr>
        <w:wordWrap w:val="0"/>
        <w:spacing w:line="700" w:lineRule="atLeast"/>
        <w:ind w:left="40" w:firstLine="820"/>
        <w:textAlignment w:val="baseline"/>
        <w:rPr>
          <w:sz w:val="39"/>
        </w:rPr>
      </w:pPr>
      <w:r>
        <w:rPr>
          <w:rFonts w:ascii="宋体" w:eastAsia="宋体" w:hAnsi="宋体" w:cs="宋体"/>
          <w:color w:val="000000"/>
          <w:sz w:val="39"/>
        </w:rPr>
        <w:t>一、首先，可以说这是个先决问题：那种对笛卡儿意向的解释是合法的吗？我这里所称的解释是指的某种过渡，某种由福柯提出的涉及下述双方的语义关系：一方面是笛卡儿所说的，或者是人们以为他所说的或他想要说的，另一方面，可以说眼下轮廓尚未清晰，是</w:t>
      </w:r>
      <w:r>
        <w:rPr>
          <w:rFonts w:ascii="宋体" w:eastAsia="宋体" w:hAnsi="宋体" w:cs="宋体"/>
          <w:color w:val="000000"/>
          <w:sz w:val="39"/>
        </w:rPr>
        <w:t>“</w:t>
      </w:r>
      <w:r>
        <w:rPr>
          <w:rFonts w:ascii="宋体" w:eastAsia="宋体" w:hAnsi="宋体" w:cs="宋体"/>
          <w:color w:val="000000"/>
          <w:sz w:val="39"/>
        </w:rPr>
        <w:t>某种历史结构</w:t>
      </w:r>
      <w:r>
        <w:rPr>
          <w:rFonts w:ascii="宋体" w:eastAsia="宋体" w:hAnsi="宋体" w:cs="宋体"/>
          <w:color w:val="000000"/>
          <w:sz w:val="39"/>
        </w:rPr>
        <w:t>”</w:t>
      </w:r>
      <w:r>
        <w:rPr>
          <w:rFonts w:ascii="宋体" w:eastAsia="宋体" w:hAnsi="宋体" w:cs="宋体"/>
          <w:color w:val="000000"/>
          <w:sz w:val="39"/>
        </w:rPr>
        <w:t>，如众所纭，某种充满意义的</w:t>
      </w:r>
      <w:r>
        <w:rPr>
          <w:rFonts w:ascii="宋体" w:eastAsia="宋体" w:hAnsi="宋体" w:cs="宋体"/>
          <w:color w:val="000000"/>
          <w:sz w:val="39"/>
        </w:rPr>
        <w:t>历史整体性，某种人们以为通过笛卡儿所言，或人们以为其所言或所欲言的能够得到特别显示的整体历史方案。在自问这解释是否合法的同时，我的问题有两个，而我将把两个先决问题放在一个上头来谈：</w:t>
      </w:r>
      <w:r>
        <w:rPr>
          <w:rFonts w:ascii="宋体" w:eastAsia="宋体" w:hAnsi="宋体" w:cs="宋体"/>
          <w:color w:val="000000"/>
          <w:sz w:val="39"/>
        </w:rPr>
        <w:t>1)</w:t>
      </w:r>
      <w:r>
        <w:rPr>
          <w:rFonts w:ascii="宋体" w:eastAsia="宋体" w:hAnsi="宋体" w:cs="宋体"/>
          <w:color w:val="000000"/>
          <w:sz w:val="39"/>
        </w:rPr>
        <w:t>我们真的从符号自身完全了解了符号本身吗？换句话说，我们真的很明白笛卡儿所言和他所欲言吗？这种从符号自身，从它的直接材料对符号的了解，不妨说不过是最初阶段，然而它却是整个诠释学及任何从符号过渡到其所指的必不可少的条件。一般说来，当</w:t>
      </w:r>
    </w:p>
    <w:p w:rsidR="00854FAF" w:rsidRDefault="00854FAF"/>
    <w:p w:rsidR="00854FAF" w:rsidRDefault="00854FAF">
      <w:pPr>
        <w:sectPr w:rsidR="00854FAF">
          <w:headerReference w:type="default" r:id="rId189"/>
          <w:footerReference w:type="default" r:id="rId190"/>
          <w:pgSz w:w="14460" w:h="21540"/>
          <w:pgMar w:top="1840" w:right="1640" w:bottom="1840" w:left="1640" w:header="1540" w:footer="1540" w:gutter="0"/>
          <w:cols w:space="720"/>
        </w:sectPr>
      </w:pPr>
    </w:p>
    <w:p w:rsidR="00854FAF" w:rsidRDefault="00025070">
      <w:pPr>
        <w:wordWrap w:val="0"/>
        <w:spacing w:line="660" w:lineRule="atLeast"/>
        <w:textAlignment w:val="baseline"/>
        <w:rPr>
          <w:sz w:val="42"/>
        </w:rPr>
      </w:pPr>
      <w:r>
        <w:rPr>
          <w:rFonts w:ascii="宋体" w:eastAsia="宋体" w:hAnsi="宋体" w:cs="宋体"/>
          <w:color w:val="000000"/>
          <w:sz w:val="42"/>
        </w:rPr>
        <w:lastRenderedPageBreak/>
        <w:t>人们试图从一种显性语言过渡到一种隐性语言时，首先就得极严</w:t>
      </w:r>
      <w:r>
        <w:rPr>
          <w:rFonts w:ascii="宋体" w:eastAsia="宋体" w:hAnsi="宋体" w:cs="宋体"/>
          <w:color w:val="000000"/>
          <w:sz w:val="42"/>
        </w:rPr>
        <w:t>格地确证显而易见的意义。</w:t>
      </w:r>
      <w:r>
        <w:rPr>
          <w:rFonts w:ascii="宋体" w:eastAsia="宋体" w:hAnsi="宋体" w:cs="宋体"/>
          <w:color w:val="000000"/>
          <w:sz w:val="42"/>
        </w:rPr>
        <w:t>¹</w:t>
      </w:r>
      <w:r>
        <w:rPr>
          <w:rFonts w:ascii="宋体" w:eastAsia="宋体" w:hAnsi="宋体" w:cs="宋体"/>
          <w:color w:val="000000"/>
          <w:sz w:val="42"/>
        </w:rPr>
        <w:t>首先，比如，精神分析学家跟他的病人说的必须是同一种语言。</w:t>
      </w:r>
      <w:r>
        <w:rPr>
          <w:rFonts w:ascii="宋体" w:eastAsia="宋体" w:hAnsi="宋体" w:cs="宋体"/>
          <w:color w:val="000000"/>
          <w:sz w:val="42"/>
        </w:rPr>
        <w:t>2)</w:t>
      </w:r>
      <w:r>
        <w:rPr>
          <w:rFonts w:ascii="宋体" w:eastAsia="宋体" w:hAnsi="宋体" w:cs="宋体"/>
          <w:color w:val="000000"/>
          <w:sz w:val="42"/>
        </w:rPr>
        <w:t>第一个问题的第二种含义：笛卡儿公开的意向一旦在语义层面上被当做一种符号来理解，它与人们为了解释它而给它选择拉近的历史条件真的有关系吗？它具有人们要给予它的那种历史意谓吗？</w:t>
      </w:r>
    </w:p>
    <w:p w:rsidR="00854FAF" w:rsidRDefault="00025070">
      <w:pPr>
        <w:wordWrap w:val="0"/>
        <w:spacing w:line="660" w:lineRule="atLeast"/>
        <w:ind w:left="20" w:right="20" w:firstLine="820"/>
        <w:textAlignment w:val="baseline"/>
        <w:rPr>
          <w:sz w:val="42"/>
        </w:rPr>
      </w:pPr>
      <w:r>
        <w:rPr>
          <w:rFonts w:ascii="宋体" w:eastAsia="宋体" w:hAnsi="宋体" w:cs="宋体"/>
          <w:color w:val="000000"/>
          <w:sz w:val="42"/>
        </w:rPr>
        <w:t>“</w:t>
      </w:r>
      <w:r>
        <w:rPr>
          <w:rFonts w:ascii="宋体" w:eastAsia="宋体" w:hAnsi="宋体" w:cs="宋体"/>
          <w:color w:val="000000"/>
          <w:sz w:val="42"/>
        </w:rPr>
        <w:t>它具有人们要给予它的那个历史意谓吗</w:t>
      </w:r>
      <w:r>
        <w:rPr>
          <w:rFonts w:ascii="宋体" w:eastAsia="宋体" w:hAnsi="宋体" w:cs="宋体"/>
          <w:color w:val="000000"/>
          <w:sz w:val="42"/>
        </w:rPr>
        <w:t>”</w:t>
      </w:r>
      <w:r>
        <w:rPr>
          <w:rFonts w:ascii="宋体" w:eastAsia="宋体" w:hAnsi="宋体" w:cs="宋体"/>
          <w:color w:val="000000"/>
          <w:sz w:val="42"/>
        </w:rPr>
        <w:t>说的还是一个问题的两个方面：其一，它有人们给它的那个历史意谓，有这样一个意谓，这样一个福柯要赋予它的历史意谓吗？其二，它有人们要给予它的那种历史意谓吗？那种意谓在其历史性中耗尽了吗？换句话说，从历史这个词的古典意义上</w:t>
      </w:r>
      <w:r>
        <w:rPr>
          <w:rFonts w:ascii="宋体" w:eastAsia="宋体" w:hAnsi="宋体" w:cs="宋体"/>
          <w:color w:val="000000"/>
          <w:sz w:val="42"/>
        </w:rPr>
        <w:t>看，它就真的那么面面俱到彻头彻尾地历史吗？</w:t>
      </w:r>
    </w:p>
    <w:p w:rsidR="00854FAF" w:rsidRDefault="00025070">
      <w:pPr>
        <w:wordWrap w:val="0"/>
        <w:spacing w:line="660" w:lineRule="atLeast"/>
        <w:ind w:left="20" w:right="40" w:firstLine="820"/>
        <w:textAlignment w:val="baseline"/>
        <w:rPr>
          <w:sz w:val="42"/>
        </w:rPr>
      </w:pPr>
      <w:r>
        <w:rPr>
          <w:rFonts w:ascii="宋体" w:eastAsia="宋体" w:hAnsi="宋体" w:cs="宋体"/>
          <w:color w:val="000000"/>
          <w:sz w:val="42"/>
        </w:rPr>
        <w:t>其次，第二系列的问题</w:t>
      </w:r>
      <w:r>
        <w:rPr>
          <w:rFonts w:ascii="宋体" w:eastAsia="宋体" w:hAnsi="宋体" w:cs="宋体"/>
          <w:color w:val="000000"/>
          <w:sz w:val="42"/>
        </w:rPr>
        <w:t>(</w:t>
      </w:r>
      <w:r>
        <w:rPr>
          <w:rFonts w:ascii="宋体" w:eastAsia="宋体" w:hAnsi="宋体" w:cs="宋体"/>
          <w:color w:val="000000"/>
          <w:sz w:val="42"/>
        </w:rPr>
        <w:t>这里我将多少超过笛卡儿本身，笛卡儿式我思将不再局限于问题的本身而是作为一个更广义</w:t>
      </w:r>
    </w:p>
    <w:p w:rsidR="00854FAF" w:rsidRDefault="00025070">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854FAF" w:rsidRDefault="00025070">
      <w:pPr>
        <w:wordWrap w:val="0"/>
        <w:spacing w:before="360" w:line="520" w:lineRule="atLeast"/>
        <w:ind w:left="20" w:right="20"/>
        <w:textAlignment w:val="baseline"/>
        <w:rPr>
          <w:sz w:val="34"/>
        </w:rPr>
      </w:pPr>
      <w:r>
        <w:rPr>
          <w:rFonts w:ascii="仿宋" w:eastAsia="仿宋" w:hAnsi="仿宋" w:cs="仿宋"/>
          <w:color w:val="000000"/>
          <w:sz w:val="34"/>
        </w:rPr>
        <w:t>1</w:t>
      </w:r>
      <w:r>
        <w:rPr>
          <w:rFonts w:ascii="仿宋" w:eastAsia="仿宋" w:hAnsi="仿宋" w:cs="仿宋"/>
          <w:b/>
          <w:color w:val="000000"/>
          <w:sz w:val="34"/>
        </w:rPr>
        <w:t xml:space="preserve">  </w:t>
      </w:r>
      <w:r>
        <w:rPr>
          <w:rFonts w:ascii="仿宋" w:eastAsia="仿宋" w:hAnsi="仿宋" w:cs="仿宋"/>
          <w:color w:val="000000"/>
          <w:sz w:val="34"/>
        </w:rPr>
        <w:t>在《梦的解释》</w:t>
      </w:r>
      <w:r>
        <w:rPr>
          <w:rFonts w:ascii="仿宋" w:eastAsia="仿宋" w:hAnsi="仿宋" w:cs="仿宋"/>
          <w:color w:val="000000"/>
          <w:sz w:val="34"/>
        </w:rPr>
        <w:t>(</w:t>
      </w:r>
      <w:r>
        <w:rPr>
          <w:rFonts w:ascii="仿宋" w:eastAsia="仿宋" w:hAnsi="仿宋" w:cs="仿宋"/>
          <w:color w:val="000000"/>
          <w:sz w:val="34"/>
        </w:rPr>
        <w:t>第二章第一部分</w:t>
      </w:r>
      <w:r>
        <w:rPr>
          <w:rFonts w:ascii="仿宋" w:eastAsia="仿宋" w:hAnsi="仿宋" w:cs="仿宋"/>
          <w:color w:val="000000"/>
          <w:sz w:val="34"/>
        </w:rPr>
        <w:t>)</w:t>
      </w:r>
      <w:r>
        <w:rPr>
          <w:rFonts w:ascii="仿宋" w:eastAsia="仿宋" w:hAnsi="仿宋" w:cs="仿宋"/>
          <w:color w:val="000000"/>
          <w:sz w:val="34"/>
        </w:rPr>
        <w:t>中论及梦与其言语表达关系时，弗洛伊德重提费汉兹</w:t>
      </w:r>
      <w:r>
        <w:rPr>
          <w:rFonts w:ascii="仿宋" w:eastAsia="仿宋" w:hAnsi="仿宋" w:cs="仿宋"/>
          <w:color w:val="000000"/>
          <w:sz w:val="34"/>
        </w:rPr>
        <w:t>(Ferenczi)</w:t>
      </w:r>
      <w:r>
        <w:rPr>
          <w:rFonts w:ascii="仿宋" w:eastAsia="仿宋" w:hAnsi="仿宋" w:cs="仿宋"/>
          <w:color w:val="000000"/>
          <w:sz w:val="34"/>
        </w:rPr>
        <w:t>的评语：所有的语言都有它的梦语。一个梦</w:t>
      </w:r>
      <w:r>
        <w:rPr>
          <w:rFonts w:ascii="仿宋" w:eastAsia="仿宋" w:hAnsi="仿宋" w:cs="仿宋"/>
          <w:color w:val="000000"/>
          <w:sz w:val="34"/>
        </w:rPr>
        <w:t>(</w:t>
      </w:r>
      <w:r>
        <w:rPr>
          <w:rFonts w:ascii="仿宋" w:eastAsia="仿宋" w:hAnsi="仿宋" w:cs="仿宋"/>
          <w:color w:val="000000"/>
          <w:sz w:val="34"/>
        </w:rPr>
        <w:t>一种行为或一种一般意识</w:t>
      </w:r>
      <w:r>
        <w:rPr>
          <w:rFonts w:ascii="仿宋" w:eastAsia="仿宋" w:hAnsi="仿宋" w:cs="仿宋"/>
          <w:color w:val="000000"/>
          <w:sz w:val="34"/>
        </w:rPr>
        <w:t>)</w:t>
      </w:r>
      <w:r>
        <w:rPr>
          <w:rFonts w:ascii="仿宋" w:eastAsia="仿宋" w:hAnsi="仿宋" w:cs="仿宋"/>
          <w:color w:val="000000"/>
          <w:sz w:val="34"/>
        </w:rPr>
        <w:t>的隐性内容只透过一种语言的单义性才能与其显性内容交流，这是分析者必须尽可能说好的语言。</w:t>
      </w:r>
      <w:r>
        <w:rPr>
          <w:rFonts w:ascii="仿宋" w:eastAsia="仿宋" w:hAnsi="仿宋" w:cs="仿宋"/>
          <w:color w:val="000000"/>
          <w:sz w:val="34"/>
        </w:rPr>
        <w:t>(</w:t>
      </w:r>
      <w:r>
        <w:rPr>
          <w:rFonts w:ascii="仿宋" w:eastAsia="仿宋" w:hAnsi="仿宋" w:cs="仿宋"/>
          <w:color w:val="000000"/>
          <w:sz w:val="34"/>
        </w:rPr>
        <w:t>关于这个问题，参看达尼埃尔</w:t>
      </w:r>
      <w:r>
        <w:rPr>
          <w:rFonts w:ascii="仿宋" w:eastAsia="仿宋" w:hAnsi="仿宋" w:cs="仿宋"/>
          <w:color w:val="000000"/>
          <w:sz w:val="34"/>
        </w:rPr>
        <w:t>·</w:t>
      </w:r>
      <w:r>
        <w:rPr>
          <w:rFonts w:ascii="仿宋" w:eastAsia="仿宋" w:hAnsi="仿宋" w:cs="仿宋"/>
          <w:color w:val="000000"/>
          <w:sz w:val="34"/>
        </w:rPr>
        <w:t>拉卡什</w:t>
      </w:r>
      <w:r>
        <w:rPr>
          <w:rFonts w:ascii="仿宋" w:eastAsia="仿宋" w:hAnsi="仿宋" w:cs="仿宋"/>
          <w:color w:val="000000"/>
          <w:sz w:val="34"/>
        </w:rPr>
        <w:t>“</w:t>
      </w:r>
      <w:r>
        <w:rPr>
          <w:rFonts w:ascii="仿宋" w:eastAsia="仿宋" w:hAnsi="仿宋" w:cs="仿宋"/>
          <w:color w:val="000000"/>
          <w:sz w:val="34"/>
        </w:rPr>
        <w:t>论分析中的多语性</w:t>
      </w:r>
      <w:r>
        <w:rPr>
          <w:rFonts w:ascii="仿宋" w:eastAsia="仿宋" w:hAnsi="仿宋" w:cs="仿宋"/>
          <w:color w:val="000000"/>
          <w:sz w:val="34"/>
        </w:rPr>
        <w:t>”</w:t>
      </w:r>
      <w:r>
        <w:rPr>
          <w:rFonts w:ascii="仿宋" w:eastAsia="仿宋" w:hAnsi="仿宋" w:cs="仿宋"/>
          <w:color w:val="000000"/>
          <w:sz w:val="34"/>
        </w:rPr>
        <w:t>，《精神分析》，第</w:t>
      </w:r>
      <w:r>
        <w:rPr>
          <w:rFonts w:ascii="仿宋" w:eastAsia="仿宋" w:hAnsi="仿宋" w:cs="仿宋"/>
          <w:color w:val="000000"/>
          <w:sz w:val="34"/>
        </w:rPr>
        <w:t>1</w:t>
      </w:r>
      <w:r>
        <w:rPr>
          <w:rFonts w:ascii="仿宋" w:eastAsia="仿宋" w:hAnsi="仿宋" w:cs="仿宋"/>
          <w:color w:val="000000"/>
          <w:sz w:val="34"/>
        </w:rPr>
        <w:t>卷，</w:t>
      </w:r>
      <w:r>
        <w:rPr>
          <w:rFonts w:ascii="仿宋" w:eastAsia="仿宋" w:hAnsi="仿宋" w:cs="仿宋"/>
          <w:color w:val="000000"/>
          <w:sz w:val="34"/>
        </w:rPr>
        <w:t>巴黎，</w:t>
      </w:r>
      <w:r>
        <w:rPr>
          <w:rFonts w:ascii="仿宋" w:eastAsia="仿宋" w:hAnsi="仿宋" w:cs="仿宋"/>
          <w:color w:val="000000"/>
          <w:sz w:val="34"/>
        </w:rPr>
        <w:t>1956(</w:t>
      </w:r>
      <w:r>
        <w:rPr>
          <w:rFonts w:ascii="仿宋" w:eastAsia="仿宋" w:hAnsi="仿宋" w:cs="仿宋"/>
          <w:color w:val="000000"/>
          <w:sz w:val="34"/>
        </w:rPr>
        <w:t>第</w:t>
      </w:r>
      <w:r>
        <w:rPr>
          <w:rFonts w:ascii="仿宋" w:eastAsia="仿宋" w:hAnsi="仿宋" w:cs="仿宋"/>
          <w:color w:val="000000"/>
          <w:sz w:val="34"/>
        </w:rPr>
        <w:t>167——178</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。如可能最好是：对一种语言的认识与实践的长进本身向无限开放</w:t>
      </w:r>
      <w:r>
        <w:rPr>
          <w:rFonts w:ascii="仿宋" w:eastAsia="仿宋" w:hAnsi="仿宋" w:cs="仿宋"/>
          <w:color w:val="000000"/>
          <w:sz w:val="34"/>
        </w:rPr>
        <w:t>(</w:t>
      </w:r>
      <w:r>
        <w:rPr>
          <w:rFonts w:ascii="仿宋" w:eastAsia="仿宋" w:hAnsi="仿宋" w:cs="仿宋"/>
          <w:color w:val="000000"/>
          <w:sz w:val="34"/>
        </w:rPr>
        <w:t>首先因为语言中能指所含的原发性本质暧昧性，至少在</w:t>
      </w:r>
      <w:r>
        <w:rPr>
          <w:rFonts w:ascii="仿宋" w:eastAsia="仿宋" w:hAnsi="仿宋" w:cs="仿宋"/>
          <w:color w:val="000000"/>
          <w:sz w:val="34"/>
        </w:rPr>
        <w:t>“</w:t>
      </w:r>
      <w:r>
        <w:rPr>
          <w:rFonts w:ascii="仿宋" w:eastAsia="仿宋" w:hAnsi="仿宋" w:cs="仿宋"/>
          <w:color w:val="000000"/>
          <w:sz w:val="34"/>
        </w:rPr>
        <w:t>日常生活</w:t>
      </w:r>
      <w:r>
        <w:rPr>
          <w:rFonts w:ascii="仿宋" w:eastAsia="仿宋" w:hAnsi="仿宋" w:cs="仿宋"/>
          <w:color w:val="000000"/>
          <w:sz w:val="34"/>
        </w:rPr>
        <w:t>”</w:t>
      </w:r>
      <w:r>
        <w:rPr>
          <w:rFonts w:ascii="仿宋" w:eastAsia="仿宋" w:hAnsi="仿宋" w:cs="仿宋"/>
          <w:color w:val="000000"/>
          <w:sz w:val="34"/>
        </w:rPr>
        <w:t>语言中，它的不确定性及游戏空间正是使暗含义与表明义之间的那种差异获得解放的东西；其次因为不同语言通过历史所具有的原发性及根本性沟通；最后因为语言游戏，与自己的关系或者每种语言的</w:t>
      </w:r>
      <w:r>
        <w:rPr>
          <w:rFonts w:ascii="仿宋" w:eastAsia="仿宋" w:hAnsi="仿宋" w:cs="仿宋"/>
          <w:color w:val="000000"/>
          <w:sz w:val="34"/>
        </w:rPr>
        <w:t>“</w:t>
      </w:r>
      <w:r>
        <w:rPr>
          <w:rFonts w:ascii="仿宋" w:eastAsia="仿宋" w:hAnsi="仿宋" w:cs="仿宋"/>
          <w:color w:val="000000"/>
          <w:sz w:val="34"/>
        </w:rPr>
        <w:t>沉淀</w:t>
      </w:r>
      <w:r>
        <w:rPr>
          <w:rFonts w:ascii="仿宋" w:eastAsia="仿宋" w:hAnsi="仿宋" w:cs="仿宋"/>
          <w:color w:val="000000"/>
          <w:sz w:val="34"/>
        </w:rPr>
        <w:t>”)</w:t>
      </w:r>
      <w:r>
        <w:rPr>
          <w:rFonts w:ascii="仿宋" w:eastAsia="仿宋" w:hAnsi="仿宋" w:cs="仿宋"/>
          <w:color w:val="000000"/>
          <w:sz w:val="34"/>
        </w:rPr>
        <w:t>，分析的这种不保险或不自足难道不是本质性的而又不可还原的吗？而哲学史家，无论他的方法和方案为何，所面临难道不是同样的威胁吗？如果考虑到哲学语言的某种根子就在非哲学语言中</w:t>
      </w:r>
      <w:r>
        <w:rPr>
          <w:rFonts w:ascii="仿宋" w:eastAsia="仿宋" w:hAnsi="仿宋" w:cs="仿宋"/>
          <w:color w:val="000000"/>
          <w:sz w:val="34"/>
        </w:rPr>
        <w:t>的话，情况更是如此。</w:t>
      </w:r>
    </w:p>
    <w:p w:rsidR="00854FAF" w:rsidRDefault="00025070">
      <w:pPr>
        <w:wordWrap w:val="0"/>
        <w:spacing w:line="460" w:lineRule="atLeast"/>
        <w:ind w:left="460"/>
        <w:textAlignment w:val="baseline"/>
        <w:rPr>
          <w:sz w:val="33"/>
        </w:rPr>
      </w:pPr>
      <w:r>
        <w:rPr>
          <w:rFonts w:ascii="楷体" w:eastAsia="楷体" w:hAnsi="楷体" w:cs="楷体"/>
          <w:color w:val="000000"/>
          <w:sz w:val="33"/>
        </w:rPr>
        <w:t>54</w:t>
      </w:r>
    </w:p>
    <w:p w:rsidR="00854FAF" w:rsidRDefault="00854FAF"/>
    <w:p w:rsidR="00854FAF" w:rsidRDefault="00854FAF">
      <w:pPr>
        <w:sectPr w:rsidR="00854FAF">
          <w:headerReference w:type="default" r:id="rId191"/>
          <w:footerReference w:type="default" r:id="rId192"/>
          <w:pgSz w:w="14460" w:h="21540"/>
          <w:pgMar w:top="1840" w:right="1640" w:bottom="1840" w:left="1640" w:header="1540" w:footer="1540" w:gutter="0"/>
          <w:cols w:space="720"/>
        </w:sectPr>
      </w:pPr>
    </w:p>
    <w:p w:rsidR="00854FAF" w:rsidRDefault="00025070">
      <w:pPr>
        <w:wordWrap w:val="0"/>
        <w:spacing w:line="700" w:lineRule="atLeast"/>
        <w:ind w:left="20" w:firstLine="20"/>
        <w:textAlignment w:val="baseline"/>
        <w:rPr>
          <w:sz w:val="41"/>
        </w:rPr>
      </w:pPr>
      <w:r>
        <w:rPr>
          <w:rFonts w:ascii="宋体" w:eastAsia="宋体" w:hAnsi="宋体" w:cs="宋体"/>
          <w:color w:val="000000"/>
          <w:sz w:val="41"/>
        </w:rPr>
        <w:lastRenderedPageBreak/>
        <w:t>的问题性指引来检验</w:t>
      </w:r>
      <w:r>
        <w:rPr>
          <w:rFonts w:ascii="宋体" w:eastAsia="宋体" w:hAnsi="宋体" w:cs="宋体"/>
          <w:color w:val="000000"/>
          <w:sz w:val="41"/>
        </w:rPr>
        <w:t>)</w:t>
      </w:r>
      <w:r>
        <w:rPr>
          <w:rFonts w:ascii="宋体" w:eastAsia="宋体" w:hAnsi="宋体" w:cs="宋体"/>
          <w:color w:val="000000"/>
          <w:sz w:val="41"/>
        </w:rPr>
        <w:t>：用我们提议的方法重读笛卡儿式我思</w:t>
      </w:r>
      <w:r>
        <w:rPr>
          <w:rFonts w:ascii="宋体" w:eastAsia="宋体" w:hAnsi="宋体" w:cs="宋体"/>
          <w:color w:val="000000"/>
          <w:sz w:val="41"/>
        </w:rPr>
        <w:t>(</w:t>
      </w:r>
      <w:r>
        <w:rPr>
          <w:rFonts w:ascii="宋体" w:eastAsia="宋体" w:hAnsi="宋体" w:cs="宋体"/>
          <w:color w:val="000000"/>
          <w:sz w:val="41"/>
        </w:rPr>
        <w:t>或者说，不采取新的解释，只用一种更传统，更普通的，虽然并不更容易的方式阅读笛卡儿</w:t>
      </w:r>
      <w:r>
        <w:rPr>
          <w:rFonts w:ascii="宋体" w:eastAsia="宋体" w:hAnsi="宋体" w:cs="宋体"/>
          <w:color w:val="000000"/>
          <w:sz w:val="41"/>
        </w:rPr>
        <w:t>)</w:t>
      </w:r>
      <w:r>
        <w:rPr>
          <w:rFonts w:ascii="宋体" w:eastAsia="宋体" w:hAnsi="宋体" w:cs="宋体"/>
          <w:color w:val="000000"/>
          <w:sz w:val="41"/>
        </w:rPr>
        <w:t>难道就不可能对这种疯狂史的某些哲学和方法论前提提出质疑吗？只是某些，因为福柯的事业太丰富，且从多方面展开，它因而难以用一种方法甚至一种传统意义上的哲学去把握。如果真像福柯所说，像他引用帕斯卡时所言，谈疯狂只能在它与那使人</w:t>
      </w:r>
      <w:r>
        <w:rPr>
          <w:rFonts w:ascii="宋体" w:eastAsia="宋体" w:hAnsi="宋体" w:cs="宋体"/>
          <w:color w:val="000000"/>
          <w:sz w:val="41"/>
        </w:rPr>
        <w:t>“</w:t>
      </w:r>
      <w:r>
        <w:rPr>
          <w:rFonts w:ascii="宋体" w:eastAsia="宋体" w:hAnsi="宋体" w:cs="宋体"/>
          <w:color w:val="000000"/>
          <w:sz w:val="41"/>
        </w:rPr>
        <w:t>不至于发疯</w:t>
      </w:r>
      <w:r>
        <w:rPr>
          <w:rFonts w:ascii="宋体" w:eastAsia="宋体" w:hAnsi="宋体" w:cs="宋体"/>
          <w:color w:val="000000"/>
          <w:sz w:val="41"/>
        </w:rPr>
        <w:t>”</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疯狂的另一种形式</w:t>
      </w:r>
      <w:r>
        <w:rPr>
          <w:rFonts w:ascii="宋体" w:eastAsia="宋体" w:hAnsi="宋体" w:cs="宋体"/>
          <w:color w:val="000000"/>
          <w:sz w:val="41"/>
        </w:rPr>
        <w:t>”</w:t>
      </w:r>
      <w:r>
        <w:rPr>
          <w:rFonts w:ascii="宋体" w:eastAsia="宋体" w:hAnsi="宋体" w:cs="宋体"/>
          <w:color w:val="000000"/>
          <w:sz w:val="41"/>
        </w:rPr>
        <w:t>，即理性的关系中去谈</w:t>
      </w:r>
      <w:r>
        <w:rPr>
          <w:rFonts w:ascii="宋体" w:eastAsia="宋体" w:hAnsi="宋体" w:cs="宋体"/>
          <w:color w:val="000000"/>
          <w:sz w:val="41"/>
        </w:rPr>
        <w:t>I</w:t>
      </w:r>
      <w:r>
        <w:rPr>
          <w:rFonts w:ascii="宋体" w:eastAsia="宋体" w:hAnsi="宋体" w:cs="宋体"/>
          <w:color w:val="000000"/>
          <w:sz w:val="41"/>
        </w:rPr>
        <w:t>，我们也许可以</w:t>
      </w:r>
      <w:r>
        <w:rPr>
          <w:rFonts w:ascii="宋体" w:eastAsia="宋体" w:hAnsi="宋体" w:cs="宋体"/>
          <w:color w:val="000000"/>
          <w:sz w:val="41"/>
        </w:rPr>
        <w:t>不必对福柯已经说过的添加什么，而只是在这个福柯说得如此精辟的理性与疯狂分离之场域中再重复一遍我思的意义，</w:t>
      </w:r>
    </w:p>
    <w:p w:rsidR="00854FAF" w:rsidRDefault="00025070">
      <w:pPr>
        <w:wordWrap w:val="0"/>
        <w:spacing w:line="520" w:lineRule="atLeast"/>
        <w:ind w:left="60"/>
        <w:textAlignment w:val="baseline"/>
        <w:rPr>
          <w:sz w:val="32"/>
        </w:rPr>
      </w:pPr>
      <w:r>
        <w:rPr>
          <w:rFonts w:ascii="宋体" w:eastAsia="宋体" w:hAnsi="宋体" w:cs="宋体"/>
          <w:color w:val="000000"/>
          <w:sz w:val="32"/>
          <w:u w:val="single"/>
        </w:rPr>
        <w:t xml:space="preserve">                  </w:t>
      </w:r>
    </w:p>
    <w:p w:rsidR="00854FAF" w:rsidRDefault="00025070">
      <w:pPr>
        <w:wordWrap w:val="0"/>
        <w:spacing w:before="380" w:line="520" w:lineRule="atLeast"/>
        <w:ind w:left="20" w:right="20" w:firstLine="20"/>
        <w:textAlignment w:val="baseline"/>
        <w:rPr>
          <w:sz w:val="32"/>
        </w:rPr>
      </w:pPr>
      <w:r>
        <w:rPr>
          <w:rFonts w:ascii="仿宋" w:eastAsia="仿宋" w:hAnsi="仿宋" w:cs="仿宋"/>
          <w:color w:val="000000"/>
          <w:sz w:val="32"/>
        </w:rPr>
        <w:t xml:space="preserve">1   </w:t>
      </w:r>
      <w:r>
        <w:rPr>
          <w:rFonts w:ascii="仿宋" w:eastAsia="仿宋" w:hAnsi="仿宋" w:cs="仿宋"/>
          <w:color w:val="000000"/>
          <w:sz w:val="32"/>
        </w:rPr>
        <w:t>全部历史说到底都只能是意义的历史，即一般大写的理性的历史，这一点福柯不可能没有体会，我们一会儿将回到这一点上来。他不可能没有体察到他赋予</w:t>
      </w:r>
      <w:r>
        <w:rPr>
          <w:rFonts w:ascii="仿宋" w:eastAsia="仿宋" w:hAnsi="仿宋" w:cs="仿宋"/>
          <w:color w:val="000000"/>
          <w:sz w:val="32"/>
        </w:rPr>
        <w:t>“</w:t>
      </w:r>
      <w:r>
        <w:rPr>
          <w:rFonts w:ascii="仿宋" w:eastAsia="仿宋" w:hAnsi="仿宋" w:cs="仿宋"/>
          <w:color w:val="000000"/>
          <w:sz w:val="32"/>
        </w:rPr>
        <w:t>古典经验</w:t>
      </w:r>
      <w:r>
        <w:rPr>
          <w:rFonts w:ascii="仿宋" w:eastAsia="仿宋" w:hAnsi="仿宋" w:cs="仿宋"/>
          <w:color w:val="000000"/>
          <w:sz w:val="32"/>
        </w:rPr>
        <w:t>”</w:t>
      </w:r>
      <w:r>
        <w:rPr>
          <w:rFonts w:ascii="仿宋" w:eastAsia="仿宋" w:hAnsi="仿宋" w:cs="仿宋"/>
          <w:color w:val="000000"/>
          <w:sz w:val="32"/>
        </w:rPr>
        <w:t>的最普遍意义的一个困难对</w:t>
      </w:r>
      <w:r>
        <w:rPr>
          <w:rFonts w:ascii="仿宋" w:eastAsia="仿宋" w:hAnsi="仿宋" w:cs="仿宋"/>
          <w:color w:val="000000"/>
          <w:sz w:val="32"/>
        </w:rPr>
        <w:t>“</w:t>
      </w:r>
      <w:r>
        <w:rPr>
          <w:rFonts w:ascii="仿宋" w:eastAsia="仿宋" w:hAnsi="仿宋" w:cs="仿宋"/>
          <w:color w:val="000000"/>
          <w:sz w:val="32"/>
        </w:rPr>
        <w:t>古典时代</w:t>
      </w:r>
      <w:r>
        <w:rPr>
          <w:rFonts w:ascii="仿宋" w:eastAsia="仿宋" w:hAnsi="仿宋" w:cs="仿宋"/>
          <w:color w:val="000000"/>
          <w:sz w:val="32"/>
        </w:rPr>
        <w:t>”</w:t>
      </w:r>
      <w:r>
        <w:rPr>
          <w:rFonts w:ascii="仿宋" w:eastAsia="仿宋" w:hAnsi="仿宋" w:cs="仿宋"/>
          <w:color w:val="000000"/>
          <w:sz w:val="32"/>
        </w:rPr>
        <w:t>之外也同样有效。比如，他在第</w:t>
      </w:r>
      <w:r>
        <w:rPr>
          <w:rFonts w:ascii="仿宋" w:eastAsia="仿宋" w:hAnsi="仿宋" w:cs="仿宋"/>
          <w:color w:val="000000"/>
          <w:sz w:val="32"/>
        </w:rPr>
        <w:t>628</w:t>
      </w:r>
      <w:r>
        <w:rPr>
          <w:rFonts w:ascii="仿宋" w:eastAsia="仿宋" w:hAnsi="仿宋" w:cs="仿宋"/>
          <w:color w:val="000000"/>
          <w:sz w:val="32"/>
        </w:rPr>
        <w:t>页中说：</w:t>
      </w:r>
      <w:r>
        <w:rPr>
          <w:rFonts w:ascii="仿宋" w:eastAsia="仿宋" w:hAnsi="仿宋" w:cs="仿宋"/>
          <w:color w:val="000000"/>
          <w:sz w:val="32"/>
        </w:rPr>
        <w:t>“</w:t>
      </w:r>
      <w:r>
        <w:rPr>
          <w:rFonts w:ascii="仿宋" w:eastAsia="仿宋" w:hAnsi="仿宋" w:cs="仿宋"/>
          <w:color w:val="000000"/>
          <w:sz w:val="32"/>
        </w:rPr>
        <w:t>在追踪疯狂最潜密的本质时，当问题涉及将它限制在它的最终结构中时，为了将它表述出来，人们只会发现在无懈可击的谵妄逻辑中展开的那种理性</w:t>
      </w:r>
      <w:r>
        <w:rPr>
          <w:rFonts w:ascii="仿宋" w:eastAsia="仿宋" w:hAnsi="仿宋" w:cs="仿宋"/>
          <w:color w:val="000000"/>
          <w:sz w:val="32"/>
        </w:rPr>
        <w:t>语言本身，而这本身使疯狂变得可以理解也同时使疯狂得以回避。</w:t>
      </w:r>
      <w:r>
        <w:rPr>
          <w:rFonts w:ascii="仿宋" w:eastAsia="仿宋" w:hAnsi="仿宋" w:cs="仿宋"/>
          <w:color w:val="000000"/>
          <w:sz w:val="32"/>
        </w:rPr>
        <w:t>”</w:t>
      </w:r>
      <w:r>
        <w:rPr>
          <w:rFonts w:ascii="仿宋" w:eastAsia="仿宋" w:hAnsi="仿宋" w:cs="仿宋"/>
          <w:color w:val="000000"/>
          <w:sz w:val="32"/>
        </w:rPr>
        <w:t>理性的那种语言</w:t>
      </w:r>
      <w:r>
        <w:rPr>
          <w:rFonts w:ascii="仿宋" w:eastAsia="仿宋" w:hAnsi="仿宋" w:cs="仿宋"/>
          <w:color w:val="000000"/>
          <w:sz w:val="32"/>
        </w:rPr>
        <w:t>……</w:t>
      </w:r>
      <w:r>
        <w:rPr>
          <w:rFonts w:ascii="仿宋" w:eastAsia="仿宋" w:hAnsi="仿宋" w:cs="仿宋"/>
          <w:color w:val="000000"/>
          <w:sz w:val="32"/>
        </w:rPr>
        <w:t>可是什么语言不是一般理性的一种呢？如果只有一般意义上的理性和意义的历史，那就是说哲学语言从一开始说话，就是对它对疯狂的这种否定性的回取或遗忘，那其实是同一回事，即便是在哲学装作承认并认可疯狂的时候。那时候也许更为明确。真理的历史因此正是这种否定性经济学的历史。因此有必要，也正是时候回到那个从某种极端的意义上相对于经典哲学之义的非历史性层面上来：不是为了曲解否定性，这一次是为了承认它，以沉默的方式。是否定性而非积极真理构成了历史的非</w:t>
      </w:r>
      <w:r>
        <w:rPr>
          <w:rFonts w:ascii="仿宋" w:eastAsia="仿宋" w:hAnsi="仿宋" w:cs="仿宋"/>
          <w:color w:val="000000"/>
          <w:sz w:val="32"/>
        </w:rPr>
        <w:t>历史性底色。指的是否定性消极到它无法再被如此命名。否定性从来都是由辩证法规定的</w:t>
      </w:r>
      <w:r>
        <w:rPr>
          <w:rFonts w:ascii="仿宋" w:eastAsia="仿宋" w:hAnsi="仿宋" w:cs="仿宋"/>
          <w:color w:val="000000"/>
          <w:sz w:val="32"/>
        </w:rPr>
        <w:t>————</w:t>
      </w:r>
      <w:r>
        <w:rPr>
          <w:rFonts w:ascii="仿宋" w:eastAsia="仿宋" w:hAnsi="仿宋" w:cs="仿宋"/>
          <w:color w:val="000000"/>
          <w:sz w:val="32"/>
        </w:rPr>
        <w:t>也就是说由形而上学规定的，而后者乃是服务于意义建构的工作。以沉默肯定否定性，也就是进入一种分离思想和语言的非古典形态。可能也是对思想与作为话语的哲学的分水岭的切入，只要我们意识到这种分离不仅只能在哲学中被道出而且也只能在哲学中被抹去。</w:t>
      </w:r>
    </w:p>
    <w:p w:rsidR="00854FAF" w:rsidRDefault="00025070">
      <w:pPr>
        <w:wordWrap w:val="0"/>
        <w:spacing w:line="520" w:lineRule="atLeast"/>
        <w:ind w:right="520"/>
        <w:jc w:val="right"/>
        <w:textAlignment w:val="baseline"/>
        <w:rPr>
          <w:sz w:val="32"/>
        </w:rPr>
      </w:pPr>
      <w:r>
        <w:rPr>
          <w:rFonts w:ascii="楷体" w:eastAsia="楷体" w:hAnsi="楷体" w:cs="楷体"/>
          <w:color w:val="000000"/>
          <w:sz w:val="32"/>
        </w:rPr>
        <w:t>55</w:t>
      </w:r>
    </w:p>
    <w:p w:rsidR="00854FAF" w:rsidRDefault="00854FAF"/>
    <w:p w:rsidR="00854FAF" w:rsidRDefault="00854FAF">
      <w:pPr>
        <w:sectPr w:rsidR="00854FAF">
          <w:headerReference w:type="default" r:id="rId193"/>
          <w:footerReference w:type="default" r:id="rId194"/>
          <w:pgSz w:w="14460" w:h="21540"/>
          <w:pgMar w:top="1700" w:right="1640" w:bottom="1700" w:left="1640" w:header="1400" w:footer="1400" w:gutter="0"/>
          <w:cols w:space="720"/>
        </w:sectPr>
      </w:pPr>
    </w:p>
    <w:p w:rsidR="00854FAF" w:rsidRDefault="00025070">
      <w:pPr>
        <w:wordWrap w:val="0"/>
        <w:spacing w:line="680" w:lineRule="atLeast"/>
        <w:ind w:right="20"/>
        <w:textAlignment w:val="baseline"/>
        <w:rPr>
          <w:sz w:val="38"/>
        </w:rPr>
      </w:pPr>
      <w:r>
        <w:rPr>
          <w:rFonts w:ascii="宋体" w:eastAsia="宋体" w:hAnsi="宋体" w:cs="宋体"/>
          <w:color w:val="000000"/>
          <w:sz w:val="38"/>
        </w:rPr>
        <w:lastRenderedPageBreak/>
        <w:t>我思的一种意义，或者多种</w:t>
      </w:r>
      <w:r>
        <w:rPr>
          <w:rFonts w:ascii="宋体" w:eastAsia="宋体" w:hAnsi="宋体" w:cs="宋体"/>
          <w:color w:val="000000"/>
          <w:sz w:val="38"/>
        </w:rPr>
        <w:t>“</w:t>
      </w:r>
      <w:r>
        <w:rPr>
          <w:rFonts w:ascii="宋体" w:eastAsia="宋体" w:hAnsi="宋体" w:cs="宋体"/>
          <w:color w:val="000000"/>
          <w:sz w:val="38"/>
        </w:rPr>
        <w:t>我思</w:t>
      </w:r>
      <w:r>
        <w:rPr>
          <w:rFonts w:ascii="宋体" w:eastAsia="宋体" w:hAnsi="宋体" w:cs="宋体"/>
          <w:color w:val="000000"/>
          <w:sz w:val="38"/>
        </w:rPr>
        <w:t>”</w:t>
      </w:r>
      <w:r>
        <w:rPr>
          <w:rFonts w:ascii="宋体" w:eastAsia="宋体" w:hAnsi="宋体" w:cs="宋体"/>
          <w:color w:val="000000"/>
          <w:sz w:val="38"/>
        </w:rPr>
        <w:t>的意义，因为笛卡儿式的我思既不是第一个也不是最后一种我思的形式；我们也许可以体会到那意味着一种经验，在它的最敏</w:t>
      </w:r>
      <w:r>
        <w:rPr>
          <w:rFonts w:ascii="宋体" w:eastAsia="宋体" w:hAnsi="宋体" w:cs="宋体"/>
          <w:color w:val="000000"/>
          <w:sz w:val="38"/>
        </w:rPr>
        <w:t>锐处，这种经验的探险性，危险感，迷惑难测，夜发性及哀婉特质不亚于疯狂的经验，而且我相信，它比福柯看起来所想的对疯狂的逆反和控告，宾格化与客观化作用要弱得多。</w:t>
      </w:r>
    </w:p>
    <w:p w:rsidR="00854FAF" w:rsidRDefault="00854FAF">
      <w:pPr>
        <w:wordWrap w:val="0"/>
        <w:spacing w:line="700" w:lineRule="exact"/>
        <w:textAlignment w:val="baseline"/>
        <w:rPr>
          <w:sz w:val="38"/>
        </w:rPr>
      </w:pPr>
    </w:p>
    <w:p w:rsidR="00854FAF" w:rsidRDefault="00025070">
      <w:pPr>
        <w:wordWrap w:val="0"/>
        <w:spacing w:line="680" w:lineRule="atLeast"/>
        <w:ind w:right="20" w:firstLine="840"/>
        <w:textAlignment w:val="baseline"/>
        <w:rPr>
          <w:sz w:val="38"/>
        </w:rPr>
      </w:pPr>
      <w:r>
        <w:rPr>
          <w:rFonts w:ascii="宋体" w:eastAsia="宋体" w:hAnsi="宋体" w:cs="宋体"/>
          <w:color w:val="000000"/>
          <w:sz w:val="38"/>
        </w:rPr>
        <w:t>在第一阶段里，我们将采取注释的方式，尽可能忠实地伴随和跟随福柯在《疯狂史》的整体架构中重新解释笛卡儿式我思的意图。因此在这一阶段中应当呈现的是福柯所读出的笛卡儿式我思的意义。为此有必要回顾一下该书的概貌；并从边缘处打开一些注定无法关闭且保持其边缘性的问题。</w:t>
      </w:r>
    </w:p>
    <w:p w:rsidR="00854FAF" w:rsidRDefault="00025070">
      <w:pPr>
        <w:wordWrap w:val="0"/>
        <w:spacing w:line="680" w:lineRule="atLeast"/>
        <w:ind w:firstLine="840"/>
        <w:textAlignment w:val="baseline"/>
        <w:rPr>
          <w:sz w:val="38"/>
        </w:rPr>
      </w:pPr>
      <w:r>
        <w:rPr>
          <w:rFonts w:ascii="宋体" w:eastAsia="宋体" w:hAnsi="宋体" w:cs="宋体"/>
          <w:color w:val="000000"/>
          <w:sz w:val="38"/>
        </w:rPr>
        <w:t>福柯在写疯狂史中想要</w:t>
      </w:r>
      <w:r>
        <w:rPr>
          <w:rFonts w:ascii="宋体" w:eastAsia="宋体" w:hAnsi="宋体" w:cs="宋体"/>
          <w:color w:val="000000"/>
          <w:sz w:val="38"/>
        </w:rPr>
        <w:t>——</w:t>
      </w:r>
      <w:r>
        <w:rPr>
          <w:rFonts w:ascii="宋体" w:eastAsia="宋体" w:hAnsi="宋体" w:cs="宋体"/>
          <w:color w:val="000000"/>
          <w:sz w:val="38"/>
        </w:rPr>
        <w:t>此乃其全部价值所在也是该</w:t>
      </w:r>
      <w:r>
        <w:rPr>
          <w:rFonts w:ascii="宋体" w:eastAsia="宋体" w:hAnsi="宋体" w:cs="宋体"/>
          <w:color w:val="000000"/>
          <w:sz w:val="38"/>
        </w:rPr>
        <w:t>书的不可为之处</w:t>
      </w:r>
      <w:r>
        <w:rPr>
          <w:rFonts w:ascii="宋体" w:eastAsia="宋体" w:hAnsi="宋体" w:cs="宋体"/>
          <w:color w:val="000000"/>
          <w:sz w:val="38"/>
        </w:rPr>
        <w:t>———</w:t>
      </w:r>
      <w:r>
        <w:rPr>
          <w:rFonts w:ascii="宋体" w:eastAsia="宋体" w:hAnsi="宋体" w:cs="宋体"/>
          <w:color w:val="000000"/>
          <w:sz w:val="38"/>
        </w:rPr>
        <w:t>写的是一部疯狂本身的一种历史。关于疯狂自身的历史。也就是说给疯狂发言权。福柯希望疯狂在全部意义上成为该书的主体一主题：书的主题及说话的主体，书的作者，疯狂自述。写疯狂本身的历史，也就是说让疯狂以它自身的经验，在它自己的权威下发言，而不是用理性语言，用精神病学语言对它进行描述，这里前置词</w:t>
      </w:r>
      <w:r>
        <w:rPr>
          <w:rFonts w:ascii="宋体" w:eastAsia="宋体" w:hAnsi="宋体" w:cs="宋体"/>
          <w:color w:val="000000"/>
          <w:sz w:val="38"/>
        </w:rPr>
        <w:t>“</w:t>
      </w:r>
      <w:r>
        <w:rPr>
          <w:rFonts w:ascii="宋体" w:eastAsia="宋体" w:hAnsi="宋体" w:cs="宋体"/>
          <w:color w:val="000000"/>
          <w:sz w:val="38"/>
        </w:rPr>
        <w:t>对</w:t>
      </w:r>
      <w:r>
        <w:rPr>
          <w:rFonts w:ascii="宋体" w:eastAsia="宋体" w:hAnsi="宋体" w:cs="宋体"/>
          <w:color w:val="000000"/>
          <w:sz w:val="38"/>
        </w:rPr>
        <w:t>”</w:t>
      </w:r>
      <w:r>
        <w:rPr>
          <w:rFonts w:ascii="宋体" w:eastAsia="宋体" w:hAnsi="宋体" w:cs="宋体"/>
          <w:color w:val="000000"/>
          <w:sz w:val="38"/>
        </w:rPr>
        <w:t>的角斗层面与修辞层面是彼此重叠的，因为对一个已被精神病理学压迫，宰制，击败，监禁了的疯狂进行描述，就等于将它对象化，把它当做他者并将它从已与逻各斯混同的语言及历史意义中放逐出去。福柯说，</w:t>
      </w:r>
      <w:r>
        <w:rPr>
          <w:rFonts w:ascii="宋体" w:eastAsia="宋体" w:hAnsi="宋体" w:cs="宋体"/>
          <w:color w:val="000000"/>
          <w:sz w:val="38"/>
        </w:rPr>
        <w:t>“</w:t>
      </w:r>
      <w:r>
        <w:rPr>
          <w:rFonts w:ascii="宋体" w:eastAsia="宋体" w:hAnsi="宋体" w:cs="宋体"/>
          <w:color w:val="000000"/>
          <w:sz w:val="38"/>
        </w:rPr>
        <w:t>疯狂本身的历</w:t>
      </w:r>
      <w:r>
        <w:rPr>
          <w:rFonts w:ascii="宋体" w:eastAsia="宋体" w:hAnsi="宋体" w:cs="宋体"/>
          <w:color w:val="000000"/>
          <w:sz w:val="38"/>
        </w:rPr>
        <w:t>史，并非精神病理学的历史，它乃是疯狂在其本身最鲜活状态中，在被知识捕捉前的历史。</w:t>
      </w:r>
      <w:r>
        <w:rPr>
          <w:rFonts w:ascii="宋体" w:eastAsia="宋体" w:hAnsi="宋体" w:cs="宋体"/>
          <w:color w:val="000000"/>
          <w:sz w:val="38"/>
        </w:rPr>
        <w:t>”</w:t>
      </w:r>
    </w:p>
    <w:p w:rsidR="00854FAF" w:rsidRDefault="00025070">
      <w:pPr>
        <w:wordWrap w:val="0"/>
        <w:spacing w:line="680" w:lineRule="atLeast"/>
        <w:ind w:left="840"/>
        <w:textAlignment w:val="baseline"/>
        <w:rPr>
          <w:sz w:val="38"/>
        </w:rPr>
      </w:pPr>
      <w:r>
        <w:rPr>
          <w:rFonts w:ascii="宋体" w:eastAsia="宋体" w:hAnsi="宋体" w:cs="宋体"/>
          <w:color w:val="000000"/>
          <w:sz w:val="38"/>
        </w:rPr>
        <w:t>这因此意味着逃离那种试图借用那些曾作为历史工具捕</w:t>
      </w:r>
    </w:p>
    <w:p w:rsidR="00854FAF" w:rsidRDefault="00025070">
      <w:pPr>
        <w:wordWrap w:val="0"/>
        <w:spacing w:line="460" w:lineRule="atLeast"/>
        <w:ind w:left="440"/>
        <w:textAlignment w:val="baseline"/>
        <w:rPr>
          <w:sz w:val="34"/>
        </w:rPr>
      </w:pPr>
      <w:r>
        <w:rPr>
          <w:rFonts w:ascii="楷体" w:eastAsia="楷体" w:hAnsi="楷体" w:cs="楷体"/>
          <w:color w:val="000000"/>
          <w:sz w:val="34"/>
        </w:rPr>
        <w:t>56</w:t>
      </w:r>
    </w:p>
    <w:p w:rsidR="00854FAF" w:rsidRDefault="00854FAF"/>
    <w:p w:rsidR="00854FAF" w:rsidRDefault="00854FAF">
      <w:pPr>
        <w:sectPr w:rsidR="00854FAF">
          <w:headerReference w:type="default" r:id="rId195"/>
          <w:footerReference w:type="default" r:id="rId196"/>
          <w:pgSz w:w="14460" w:h="21540"/>
          <w:pgMar w:top="1700" w:right="1640" w:bottom="1700" w:left="1640" w:header="1400" w:footer="1400" w:gutter="0"/>
          <w:cols w:space="720"/>
        </w:sectPr>
      </w:pPr>
    </w:p>
    <w:p w:rsidR="00854FAF" w:rsidRDefault="00025070">
      <w:pPr>
        <w:wordWrap w:val="0"/>
        <w:spacing w:line="700" w:lineRule="atLeast"/>
        <w:textAlignment w:val="baseline"/>
        <w:rPr>
          <w:sz w:val="39"/>
        </w:rPr>
      </w:pPr>
      <w:r>
        <w:rPr>
          <w:rFonts w:ascii="宋体" w:eastAsia="宋体" w:hAnsi="宋体" w:cs="宋体"/>
          <w:color w:val="000000"/>
          <w:sz w:val="39"/>
        </w:rPr>
        <w:lastRenderedPageBreak/>
        <w:t>捉疯狂的概念及被理性磨光捕捉的语言并借用古典理性语言去书写原初疯狂史及它在被古典理性罗网捕捉禁锢之前状的陷阱或客观主义的天真。这种避开圈套的愿望始终贯穿着福柯的写作。它也是整个尝试中最大胆最诱人的地方，而且使福柯的写作充满令人赞叹的张力。但它也是整个方案中最为疯狂的部分，我这么说并非开玩笑。然而这个避开罗网的执拗愿望是非凡的，因</w:t>
      </w:r>
      <w:r>
        <w:rPr>
          <w:rFonts w:ascii="宋体" w:eastAsia="宋体" w:hAnsi="宋体" w:cs="宋体"/>
          <w:color w:val="000000"/>
          <w:sz w:val="39"/>
        </w:rPr>
        <w:t>为那是个古典理性用来捕捉疯狂的罗网，而这个罗网现在正等着这个想要写一部疯狂史而又不重蹈理性主义冒犯覆辙的福柯，福柯想要绕开理性的企图从一开始就以两种很难调和的方式表现出来。也就是说它显得不那么得心应手。</w:t>
      </w:r>
    </w:p>
    <w:p w:rsidR="00854FAF" w:rsidRDefault="00025070">
      <w:pPr>
        <w:wordWrap w:val="0"/>
        <w:spacing w:line="700" w:lineRule="atLeast"/>
        <w:ind w:firstLine="820"/>
        <w:textAlignment w:val="baseline"/>
        <w:rPr>
          <w:sz w:val="39"/>
        </w:rPr>
      </w:pPr>
      <w:r>
        <w:rPr>
          <w:rFonts w:ascii="宋体" w:eastAsia="宋体" w:hAnsi="宋体" w:cs="宋体"/>
          <w:color w:val="000000"/>
          <w:sz w:val="39"/>
        </w:rPr>
        <w:t>有时候，福柯整体地拒绝作为</w:t>
      </w:r>
      <w:r>
        <w:rPr>
          <w:rFonts w:ascii="宋体" w:eastAsia="宋体" w:hAnsi="宋体" w:cs="宋体"/>
          <w:color w:val="000000"/>
          <w:sz w:val="39"/>
        </w:rPr>
        <w:t>“</w:t>
      </w:r>
      <w:r>
        <w:rPr>
          <w:rFonts w:ascii="宋体" w:eastAsia="宋体" w:hAnsi="宋体" w:cs="宋体"/>
          <w:color w:val="000000"/>
          <w:sz w:val="39"/>
        </w:rPr>
        <w:t>大写的秩序</w:t>
      </w:r>
      <w:r>
        <w:rPr>
          <w:rFonts w:ascii="宋体" w:eastAsia="宋体" w:hAnsi="宋体" w:cs="宋体"/>
          <w:color w:val="000000"/>
          <w:sz w:val="39"/>
        </w:rPr>
        <w:t>”</w:t>
      </w:r>
      <w:r>
        <w:rPr>
          <w:rFonts w:ascii="宋体" w:eastAsia="宋体" w:hAnsi="宋体" w:cs="宋体"/>
          <w:color w:val="000000"/>
          <w:sz w:val="39"/>
        </w:rPr>
        <w:t>之语言的理性语言</w:t>
      </w:r>
      <w:r>
        <w:rPr>
          <w:rFonts w:ascii="宋体" w:eastAsia="宋体" w:hAnsi="宋体" w:cs="宋体"/>
          <w:color w:val="000000"/>
          <w:sz w:val="39"/>
        </w:rPr>
        <w:t>(</w:t>
      </w:r>
      <w:r>
        <w:rPr>
          <w:rFonts w:ascii="宋体" w:eastAsia="宋体" w:hAnsi="宋体" w:cs="宋体"/>
          <w:color w:val="000000"/>
          <w:sz w:val="39"/>
        </w:rPr>
        <w:t>所谓秩序语言指的是，它既是精神病理学希望表述的客观性系统和普遍理性语言又是城邦政治秩序语言，哲学城邦的公民权与公民权在此是部分重叠的，哲学王国在某种结构单元中是以政治的暗喻和形而上学功能运作的</w:t>
      </w:r>
      <w:r>
        <w:rPr>
          <w:rFonts w:ascii="宋体" w:eastAsia="宋体" w:hAnsi="宋体" w:cs="宋体"/>
          <w:color w:val="000000"/>
          <w:sz w:val="39"/>
        </w:rPr>
        <w:t>)</w:t>
      </w:r>
      <w:r>
        <w:rPr>
          <w:rFonts w:ascii="宋体" w:eastAsia="宋体" w:hAnsi="宋体" w:cs="宋体"/>
          <w:color w:val="000000"/>
          <w:sz w:val="39"/>
        </w:rPr>
        <w:t>。在这种时候，他使用这样一种类型的句子</w:t>
      </w:r>
      <w:r>
        <w:rPr>
          <w:rFonts w:ascii="宋体" w:eastAsia="宋体" w:hAnsi="宋体" w:cs="宋体"/>
          <w:color w:val="000000"/>
          <w:sz w:val="39"/>
        </w:rPr>
        <w:t>(</w:t>
      </w:r>
      <w:r>
        <w:rPr>
          <w:rFonts w:ascii="宋体" w:eastAsia="宋体" w:hAnsi="宋体" w:cs="宋体"/>
          <w:color w:val="000000"/>
          <w:sz w:val="39"/>
        </w:rPr>
        <w:t>如他刚刚提及完</w:t>
      </w:r>
      <w:r>
        <w:rPr>
          <w:rFonts w:ascii="宋体" w:eastAsia="宋体" w:hAnsi="宋体" w:cs="宋体"/>
          <w:color w:val="000000"/>
          <w:sz w:val="39"/>
        </w:rPr>
        <w:t>1</w:t>
      </w:r>
      <w:r>
        <w:rPr>
          <w:rFonts w:ascii="宋体" w:eastAsia="宋体" w:hAnsi="宋体" w:cs="宋体"/>
          <w:color w:val="000000"/>
          <w:sz w:val="39"/>
        </w:rPr>
        <w:t>8</w:t>
      </w:r>
      <w:r>
        <w:rPr>
          <w:rFonts w:ascii="宋体" w:eastAsia="宋体" w:hAnsi="宋体" w:cs="宋体"/>
          <w:color w:val="000000"/>
          <w:sz w:val="39"/>
        </w:rPr>
        <w:t>世纪末理性与疯狂之间对话的中断，而这种中断最终以将语言的整体性</w:t>
      </w:r>
      <w:r>
        <w:rPr>
          <w:rFonts w:ascii="宋体" w:eastAsia="宋体" w:hAnsi="宋体" w:cs="宋体"/>
          <w:color w:val="000000"/>
          <w:sz w:val="39"/>
        </w:rPr>
        <w:t>————</w:t>
      </w:r>
      <w:r>
        <w:rPr>
          <w:rFonts w:ascii="宋体" w:eastAsia="宋体" w:hAnsi="宋体" w:cs="宋体"/>
          <w:color w:val="000000"/>
          <w:sz w:val="39"/>
        </w:rPr>
        <w:t>语言权问题并吞到代表社会国家理性的精神病理学中去而告终</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精神病理学语言是理性对疯狂的独白，它只能建立在这种沉默之上。我从不指望作这种语言的历史；而是想要作一部这种沉默的考古学。</w:t>
      </w:r>
      <w:r>
        <w:rPr>
          <w:rFonts w:ascii="宋体" w:eastAsia="宋体" w:hAnsi="宋体" w:cs="宋体"/>
          <w:color w:val="000000"/>
          <w:sz w:val="39"/>
        </w:rPr>
        <w:t>”</w:t>
      </w:r>
      <w:r>
        <w:rPr>
          <w:rFonts w:ascii="宋体" w:eastAsia="宋体" w:hAnsi="宋体" w:cs="宋体"/>
          <w:color w:val="000000"/>
          <w:sz w:val="39"/>
        </w:rPr>
        <w:t>整部书贯穿着一个主题，即将疯狂与沉默，与</w:t>
      </w:r>
      <w:r>
        <w:rPr>
          <w:rFonts w:ascii="宋体" w:eastAsia="宋体" w:hAnsi="宋体" w:cs="宋体"/>
          <w:color w:val="000000"/>
          <w:sz w:val="39"/>
        </w:rPr>
        <w:t>“</w:t>
      </w:r>
      <w:r>
        <w:rPr>
          <w:rFonts w:ascii="宋体" w:eastAsia="宋体" w:hAnsi="宋体" w:cs="宋体"/>
          <w:color w:val="000000"/>
          <w:sz w:val="39"/>
        </w:rPr>
        <w:t>无语言系统的词</w:t>
      </w:r>
      <w:r>
        <w:rPr>
          <w:rFonts w:ascii="宋体" w:eastAsia="宋体" w:hAnsi="宋体" w:cs="宋体"/>
          <w:color w:val="000000"/>
          <w:sz w:val="39"/>
        </w:rPr>
        <w:t>”</w:t>
      </w:r>
      <w:r>
        <w:rPr>
          <w:rFonts w:ascii="宋体" w:eastAsia="宋体" w:hAnsi="宋体" w:cs="宋体"/>
          <w:color w:val="000000"/>
          <w:sz w:val="39"/>
        </w:rPr>
        <w:t>，或</w:t>
      </w:r>
      <w:r>
        <w:rPr>
          <w:rFonts w:ascii="宋体" w:eastAsia="宋体" w:hAnsi="宋体" w:cs="宋体"/>
          <w:color w:val="000000"/>
          <w:sz w:val="39"/>
        </w:rPr>
        <w:t>“</w:t>
      </w:r>
      <w:r>
        <w:rPr>
          <w:rFonts w:ascii="宋体" w:eastAsia="宋体" w:hAnsi="宋体" w:cs="宋体"/>
          <w:color w:val="000000"/>
          <w:sz w:val="39"/>
        </w:rPr>
        <w:t>无说话主体</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一种自言自语，既无说话主体又无说话对象的语言的固执咕哝，它自我积压，扼制在喉头上，尚未完全构成就已分崩离析，然</w:t>
      </w:r>
    </w:p>
    <w:p w:rsidR="00854FAF" w:rsidRDefault="00025070">
      <w:pPr>
        <w:wordWrap w:val="0"/>
        <w:spacing w:line="460" w:lineRule="atLeast"/>
        <w:ind w:right="520"/>
        <w:jc w:val="right"/>
        <w:textAlignment w:val="baseline"/>
        <w:rPr>
          <w:sz w:val="34"/>
        </w:rPr>
      </w:pPr>
      <w:r>
        <w:rPr>
          <w:rFonts w:ascii="楷体" w:eastAsia="楷体" w:hAnsi="楷体" w:cs="楷体"/>
          <w:color w:val="000000"/>
          <w:sz w:val="34"/>
        </w:rPr>
        <w:t>57</w:t>
      </w:r>
    </w:p>
    <w:p w:rsidR="00854FAF" w:rsidRDefault="00854FAF"/>
    <w:p w:rsidR="00854FAF" w:rsidRDefault="00854FAF">
      <w:pPr>
        <w:sectPr w:rsidR="00854FAF">
          <w:headerReference w:type="default" r:id="rId197"/>
          <w:footerReference w:type="default" r:id="rId198"/>
          <w:pgSz w:w="14460" w:h="21540"/>
          <w:pgMar w:top="1820" w:right="1640" w:bottom="1820" w:left="1640" w:header="1520" w:footer="1520" w:gutter="0"/>
          <w:cols w:space="720"/>
        </w:sectPr>
      </w:pPr>
    </w:p>
    <w:p w:rsidR="00854FAF" w:rsidRDefault="00025070">
      <w:pPr>
        <w:wordWrap w:val="0"/>
        <w:spacing w:line="680" w:lineRule="atLeast"/>
        <w:ind w:right="20"/>
        <w:textAlignment w:val="baseline"/>
        <w:rPr>
          <w:sz w:val="40"/>
        </w:rPr>
      </w:pPr>
      <w:r>
        <w:rPr>
          <w:rFonts w:ascii="宋体" w:eastAsia="宋体" w:hAnsi="宋体" w:cs="宋体"/>
          <w:color w:val="000000"/>
          <w:sz w:val="40"/>
        </w:rPr>
        <w:lastRenderedPageBreak/>
        <w:t>后无声无息地回到它</w:t>
      </w:r>
      <w:r>
        <w:rPr>
          <w:rFonts w:ascii="宋体" w:eastAsia="宋体" w:hAnsi="宋体" w:cs="宋体"/>
          <w:color w:val="000000"/>
          <w:sz w:val="40"/>
        </w:rPr>
        <w:t>从未出发的沉默原点。意义燃烧的根部。</w:t>
      </w:r>
      <w:r>
        <w:rPr>
          <w:rFonts w:ascii="宋体" w:eastAsia="宋体" w:hAnsi="宋体" w:cs="宋体"/>
          <w:color w:val="000000"/>
          <w:sz w:val="40"/>
        </w:rPr>
        <w:t>”</w:t>
      </w:r>
      <w:r>
        <w:rPr>
          <w:rFonts w:ascii="宋体" w:eastAsia="宋体" w:hAnsi="宋体" w:cs="宋体"/>
          <w:color w:val="000000"/>
          <w:sz w:val="40"/>
        </w:rPr>
        <w:t>治疯狂本身的历史因而是治沉默的考古学。</w:t>
      </w:r>
    </w:p>
    <w:p w:rsidR="00854FAF" w:rsidRDefault="00025070">
      <w:pPr>
        <w:wordWrap w:val="0"/>
        <w:spacing w:line="680" w:lineRule="atLeast"/>
        <w:ind w:firstLine="820"/>
        <w:textAlignment w:val="baseline"/>
        <w:rPr>
          <w:sz w:val="40"/>
        </w:rPr>
      </w:pPr>
      <w:r>
        <w:rPr>
          <w:rFonts w:ascii="宋体" w:eastAsia="宋体" w:hAnsi="宋体" w:cs="宋体"/>
          <w:color w:val="000000"/>
          <w:sz w:val="40"/>
        </w:rPr>
        <w:t>然而首先要问的是，沉默本身有历史吗？接着要问的是，考古学，即便是沉默的考古学，难道不是一种逻辑，一种有组织的语言，一种方案，一种秩序，一种语句，一种句法，一种</w:t>
      </w:r>
      <w:r>
        <w:rPr>
          <w:rFonts w:ascii="宋体" w:eastAsia="宋体" w:hAnsi="宋体" w:cs="宋体"/>
          <w:color w:val="000000"/>
          <w:sz w:val="40"/>
        </w:rPr>
        <w:t>“</w:t>
      </w:r>
      <w:r>
        <w:rPr>
          <w:rFonts w:ascii="宋体" w:eastAsia="宋体" w:hAnsi="宋体" w:cs="宋体"/>
          <w:color w:val="000000"/>
          <w:sz w:val="40"/>
        </w:rPr>
        <w:t>作品</w:t>
      </w:r>
      <w:r>
        <w:rPr>
          <w:rFonts w:ascii="宋体" w:eastAsia="宋体" w:hAnsi="宋体" w:cs="宋体"/>
          <w:color w:val="000000"/>
          <w:sz w:val="40"/>
        </w:rPr>
        <w:t>”</w:t>
      </w:r>
      <w:r>
        <w:rPr>
          <w:rFonts w:ascii="宋体" w:eastAsia="宋体" w:hAnsi="宋体" w:cs="宋体"/>
          <w:color w:val="000000"/>
          <w:sz w:val="40"/>
        </w:rPr>
        <w:t>？难道沉默考古学不会是对施加在疯狂身上的犯罪行为的最有效且最微妙的复原和重演，指这个词最无法还原的暧昧意义，哪怕是在它正指责这种犯罪行为的时刻？更不用说所有那些被福柯用来表示这种沉默和这种截肢言语，以及所有会使疯狂变成断语，禁言，窘语之源的符号，所有这些符号，所有这些</w:t>
      </w:r>
      <w:r>
        <w:rPr>
          <w:rFonts w:ascii="宋体" w:eastAsia="宋体" w:hAnsi="宋体" w:cs="宋体"/>
          <w:color w:val="000000"/>
          <w:sz w:val="40"/>
        </w:rPr>
        <w:t>文献都毫无例外地是从为疯狂所设的法律禁地借用来的。</w:t>
      </w:r>
    </w:p>
    <w:p w:rsidR="00854FAF" w:rsidRDefault="00025070">
      <w:pPr>
        <w:wordWrap w:val="0"/>
        <w:spacing w:line="680" w:lineRule="atLeast"/>
        <w:ind w:firstLine="820"/>
        <w:textAlignment w:val="baseline"/>
        <w:rPr>
          <w:sz w:val="40"/>
        </w:rPr>
      </w:pPr>
      <w:r>
        <w:rPr>
          <w:rFonts w:ascii="宋体" w:eastAsia="宋体" w:hAnsi="宋体" w:cs="宋体"/>
          <w:color w:val="000000"/>
          <w:sz w:val="40"/>
        </w:rPr>
        <w:t>现在可以探讨那些他打算谈沉默主题之外的时刻，福柯也有意这么做</w:t>
      </w:r>
      <w:r>
        <w:rPr>
          <w:rFonts w:ascii="宋体" w:eastAsia="宋体" w:hAnsi="宋体" w:cs="宋体"/>
          <w:color w:val="000000"/>
          <w:sz w:val="40"/>
        </w:rPr>
        <w:t>(</w:t>
      </w:r>
      <w:r>
        <w:rPr>
          <w:rFonts w:ascii="宋体" w:eastAsia="宋体" w:hAnsi="宋体" w:cs="宋体"/>
          <w:color w:val="000000"/>
          <w:sz w:val="40"/>
        </w:rPr>
        <w:t>尽管在我看来过于旁敲侧击也过于迂回</w:t>
      </w:r>
      <w:r>
        <w:rPr>
          <w:rFonts w:ascii="宋体" w:eastAsia="宋体" w:hAnsi="宋体" w:cs="宋体"/>
          <w:color w:val="000000"/>
          <w:sz w:val="40"/>
        </w:rPr>
        <w:t>)</w:t>
      </w:r>
      <w:r>
        <w:rPr>
          <w:rFonts w:ascii="宋体" w:eastAsia="宋体" w:hAnsi="宋体" w:cs="宋体"/>
          <w:color w:val="000000"/>
          <w:sz w:val="40"/>
        </w:rPr>
        <w:t>：这种应当被某种非古典的理性倾听的考古学语言的来源和身份将会是什么呢？考古学这种逻辑的历史责任又将是什么呢？应当把这种历史责任安置在哪里？为了找回清白并摆脱与囚禁了疯狂的理性和政治秩序合谋而将精神病理学工具锁进密封车间就能了事吗？精神病理学不过是这种秩序的代表，诸代表之一而已。恐怕关押或流放该代表，切断它的言路是不足够的；而为了证明自己的语言清白无染去否定精神</w:t>
      </w:r>
      <w:r>
        <w:rPr>
          <w:rFonts w:ascii="宋体" w:eastAsia="宋体" w:hAnsi="宋体" w:cs="宋体"/>
          <w:color w:val="000000"/>
          <w:sz w:val="40"/>
        </w:rPr>
        <w:t>病理学的概念质料恐怕也是不足够的。全部欧洲语言，以及那种或近或远参与了西方理性冒险的语言都是福柯在捕捉疯狂之客观化条目下定义的那个方案的庞大代表团。这语言中的一切及其所有使用它的人都无法逃脱历史的有罪性，如果有历史有罪性那么一回事而它又是古典意义上的历史的话，而福柯似乎要对它开庭</w:t>
      </w:r>
    </w:p>
    <w:p w:rsidR="00854FAF" w:rsidRDefault="00025070">
      <w:pPr>
        <w:wordWrap w:val="0"/>
        <w:spacing w:line="460" w:lineRule="atLeast"/>
        <w:ind w:left="460"/>
        <w:textAlignment w:val="baseline"/>
        <w:rPr>
          <w:sz w:val="34"/>
        </w:rPr>
      </w:pPr>
      <w:r>
        <w:rPr>
          <w:rFonts w:ascii="楷体" w:eastAsia="楷体" w:hAnsi="楷体" w:cs="楷体"/>
          <w:color w:val="000000"/>
          <w:sz w:val="34"/>
        </w:rPr>
        <w:t>58</w:t>
      </w:r>
    </w:p>
    <w:p w:rsidR="00854FAF" w:rsidRDefault="00854FAF"/>
    <w:p w:rsidR="00854FAF" w:rsidRDefault="00854FAF">
      <w:pPr>
        <w:sectPr w:rsidR="00854FAF">
          <w:headerReference w:type="default" r:id="rId199"/>
          <w:footerReference w:type="default" r:id="rId200"/>
          <w:pgSz w:w="14460" w:h="21540"/>
          <w:pgMar w:top="1800" w:right="1640" w:bottom="1800" w:left="1640" w:header="1500" w:footer="1500" w:gutter="0"/>
          <w:cols w:space="720"/>
        </w:sectPr>
      </w:pPr>
    </w:p>
    <w:p w:rsidR="00854FAF" w:rsidRDefault="00025070">
      <w:pPr>
        <w:wordWrap w:val="0"/>
        <w:spacing w:line="720" w:lineRule="atLeast"/>
        <w:ind w:left="20" w:right="80"/>
        <w:textAlignment w:val="baseline"/>
        <w:rPr>
          <w:sz w:val="41"/>
        </w:rPr>
      </w:pPr>
      <w:r>
        <w:rPr>
          <w:rFonts w:ascii="宋体" w:eastAsia="宋体" w:hAnsi="宋体" w:cs="宋体"/>
          <w:color w:val="000000"/>
          <w:sz w:val="41"/>
        </w:rPr>
        <w:lastRenderedPageBreak/>
        <w:t>审判。不过这也许是个不可能的审判，因为预审和裁决因它们自身选词造句这事实本身就在不停地反复重申这个罪过。假如人们所说的那种大写的秩序是那么地强有力，而其潜力本身</w:t>
      </w:r>
      <w:r>
        <w:rPr>
          <w:rFonts w:ascii="宋体" w:eastAsia="宋体" w:hAnsi="宋体" w:cs="宋体"/>
          <w:color w:val="000000"/>
          <w:sz w:val="41"/>
        </w:rPr>
        <w:t>又是独一无二的话，那乃是因为它多重条件决定的特质，它的普遍性，结构性，以及它与所有那些能从它语言中倾听到的事物的普遍与无限的共谋性，即便是这种语言同时提供了它们的谴责形式。秩序于是在秩序中被斥责。</w:t>
      </w:r>
    </w:p>
    <w:p w:rsidR="00854FAF" w:rsidRDefault="00025070">
      <w:pPr>
        <w:wordWrap w:val="0"/>
        <w:spacing w:line="720" w:lineRule="atLeast"/>
        <w:ind w:left="20" w:right="80" w:firstLine="800"/>
        <w:textAlignment w:val="baseline"/>
        <w:rPr>
          <w:sz w:val="41"/>
        </w:rPr>
      </w:pPr>
      <w:r>
        <w:rPr>
          <w:rFonts w:ascii="宋体" w:eastAsia="宋体" w:hAnsi="宋体" w:cs="宋体"/>
          <w:color w:val="000000"/>
          <w:sz w:val="41"/>
        </w:rPr>
        <w:t>从对疯狂的流放负有责任的历史语言之整体性中全盘撤出，从那里解放出来以便去书写沉默的考古学只有两条路可行：</w:t>
      </w:r>
    </w:p>
    <w:p w:rsidR="00854FAF" w:rsidRDefault="00025070">
      <w:pPr>
        <w:wordWrap w:val="0"/>
        <w:spacing w:line="720" w:lineRule="atLeast"/>
        <w:ind w:left="20" w:firstLine="800"/>
        <w:textAlignment w:val="baseline"/>
        <w:rPr>
          <w:sz w:val="41"/>
        </w:rPr>
      </w:pPr>
      <w:r>
        <w:rPr>
          <w:rFonts w:ascii="宋体" w:eastAsia="宋体" w:hAnsi="宋体" w:cs="宋体"/>
          <w:color w:val="000000"/>
          <w:sz w:val="41"/>
        </w:rPr>
        <w:t>要么对某种沉默一言不发</w:t>
      </w:r>
      <w:r>
        <w:rPr>
          <w:rFonts w:ascii="宋体" w:eastAsia="宋体" w:hAnsi="宋体" w:cs="宋体"/>
          <w:color w:val="000000"/>
          <w:sz w:val="41"/>
        </w:rPr>
        <w:t>(</w:t>
      </w:r>
      <w:r>
        <w:rPr>
          <w:rFonts w:ascii="宋体" w:eastAsia="宋体" w:hAnsi="宋体" w:cs="宋体"/>
          <w:color w:val="000000"/>
          <w:sz w:val="41"/>
        </w:rPr>
        <w:t>这某种沉默仍然未能在某种语言和某种秩序中确定，因为这种秩序使它免受任何别的缄默的污染</w:t>
      </w:r>
      <w:r>
        <w:rPr>
          <w:rFonts w:ascii="宋体" w:eastAsia="宋体" w:hAnsi="宋体" w:cs="宋体"/>
          <w:color w:val="000000"/>
          <w:sz w:val="41"/>
        </w:rPr>
        <w:t>)</w:t>
      </w:r>
      <w:r>
        <w:rPr>
          <w:rFonts w:ascii="宋体" w:eastAsia="宋体" w:hAnsi="宋体" w:cs="宋体"/>
          <w:color w:val="000000"/>
          <w:sz w:val="41"/>
        </w:rPr>
        <w:t>，要么跟着疯子跑到他的流亡之路上去。疯子们的不幸，其沉默无尽头之厄运是因为他们的最佳发言人正是以最</w:t>
      </w:r>
      <w:r>
        <w:rPr>
          <w:rFonts w:ascii="宋体" w:eastAsia="宋体" w:hAnsi="宋体" w:cs="宋体"/>
          <w:color w:val="000000"/>
          <w:sz w:val="41"/>
        </w:rPr>
        <w:t>佳方式将他们出卖者；因为当人们想去表达疯子的沉默时，他已站到敌对面去了，他已站在秩序一边了，即便他可以在秩序中以质疑秩序的来源反抗秩序。不存在大写的理性，即</w:t>
      </w:r>
      <w:r>
        <w:rPr>
          <w:rFonts w:ascii="宋体" w:eastAsia="宋体" w:hAnsi="宋体" w:cs="宋体"/>
          <w:color w:val="000000"/>
          <w:sz w:val="41"/>
        </w:rPr>
        <w:t>(</w:t>
      </w:r>
      <w:r>
        <w:rPr>
          <w:rFonts w:ascii="宋体" w:eastAsia="宋体" w:hAnsi="宋体" w:cs="宋体"/>
          <w:color w:val="000000"/>
          <w:sz w:val="41"/>
        </w:rPr>
        <w:t>一般</w:t>
      </w:r>
      <w:r>
        <w:rPr>
          <w:rFonts w:ascii="宋体" w:eastAsia="宋体" w:hAnsi="宋体" w:cs="宋体"/>
          <w:color w:val="000000"/>
          <w:sz w:val="41"/>
        </w:rPr>
        <w:t>)</w:t>
      </w:r>
      <w:r>
        <w:rPr>
          <w:rFonts w:ascii="宋体" w:eastAsia="宋体" w:hAnsi="宋体" w:cs="宋体"/>
          <w:color w:val="000000"/>
          <w:sz w:val="41"/>
        </w:rPr>
        <w:t>理性无法征服的特洛伊木马。理性秩序无法逾越的，独一无二的，至高无上的伟大，那种使它不只是一种事实秩序或结构，不只是一种被规定了的历史结构和任何可能的结构之一者，正是那我们不得不借助于它来反抗它，在它之中质疑它的东西；在它的管辖区内，理性只允许人们诉诸计谋与策略。这等于在一般大写的理性法庭面前比较理性的某种历史规定性，当然此乃以古典理性的历史形式出</w:t>
      </w:r>
      <w:r>
        <w:rPr>
          <w:rFonts w:ascii="宋体" w:eastAsia="宋体" w:hAnsi="宋体" w:cs="宋体"/>
          <w:color w:val="000000"/>
          <w:sz w:val="41"/>
        </w:rPr>
        <w:t>现的反理性的一种革命</w:t>
      </w:r>
      <w:r>
        <w:rPr>
          <w:rFonts w:ascii="宋体" w:eastAsia="宋体" w:hAnsi="宋体" w:cs="宋体"/>
          <w:color w:val="000000"/>
          <w:sz w:val="41"/>
        </w:rPr>
        <w:t>(</w:t>
      </w:r>
      <w:r>
        <w:rPr>
          <w:rFonts w:ascii="宋体" w:eastAsia="宋体" w:hAnsi="宋体" w:cs="宋体"/>
          <w:color w:val="000000"/>
          <w:sz w:val="41"/>
        </w:rPr>
        <w:t>只不过古典理性是一般大写的理性的一种被规定了的范</w:t>
      </w:r>
    </w:p>
    <w:p w:rsidR="00854FAF" w:rsidRDefault="00025070">
      <w:pPr>
        <w:wordWrap w:val="0"/>
        <w:spacing w:line="500" w:lineRule="atLeast"/>
        <w:ind w:right="500"/>
        <w:jc w:val="right"/>
        <w:textAlignment w:val="baseline"/>
        <w:rPr>
          <w:sz w:val="37"/>
        </w:rPr>
      </w:pPr>
      <w:r>
        <w:rPr>
          <w:rFonts w:ascii="楷体" w:eastAsia="楷体" w:hAnsi="楷体" w:cs="楷体"/>
          <w:color w:val="000000"/>
          <w:sz w:val="37"/>
        </w:rPr>
        <w:t>59</w:t>
      </w:r>
    </w:p>
    <w:p w:rsidR="00854FAF" w:rsidRDefault="00854FAF"/>
    <w:p w:rsidR="00854FAF" w:rsidRDefault="00854FAF">
      <w:pPr>
        <w:sectPr w:rsidR="00854FAF">
          <w:headerReference w:type="default" r:id="rId201"/>
          <w:footerReference w:type="default" r:id="rId202"/>
          <w:pgSz w:w="14460" w:h="21540"/>
          <w:pgMar w:top="1720" w:right="1620" w:bottom="1720" w:left="1620" w:header="1420" w:footer="1420" w:gutter="0"/>
          <w:cols w:space="720"/>
        </w:sectPr>
      </w:pPr>
    </w:p>
    <w:p w:rsidR="00854FAF" w:rsidRDefault="00025070">
      <w:pPr>
        <w:wordWrap w:val="0"/>
        <w:spacing w:line="680" w:lineRule="atLeast"/>
        <w:textAlignment w:val="baseline"/>
        <w:rPr>
          <w:sz w:val="40"/>
        </w:rPr>
      </w:pPr>
      <w:r>
        <w:rPr>
          <w:rFonts w:ascii="宋体" w:eastAsia="宋体" w:hAnsi="宋体" w:cs="宋体"/>
          <w:color w:val="000000"/>
          <w:sz w:val="40"/>
        </w:rPr>
        <w:lastRenderedPageBreak/>
        <w:t>例而已。正因为大写的理性的这种独一无二性，</w:t>
      </w:r>
      <w:r>
        <w:rPr>
          <w:rFonts w:ascii="宋体" w:eastAsia="宋体" w:hAnsi="宋体" w:cs="宋体"/>
          <w:color w:val="000000"/>
          <w:sz w:val="40"/>
        </w:rPr>
        <w:t>“</w:t>
      </w:r>
      <w:r>
        <w:rPr>
          <w:rFonts w:ascii="宋体" w:eastAsia="宋体" w:hAnsi="宋体" w:cs="宋体"/>
          <w:color w:val="000000"/>
          <w:sz w:val="40"/>
        </w:rPr>
        <w:t>理性之历史</w:t>
      </w:r>
      <w:r>
        <w:rPr>
          <w:rFonts w:ascii="宋体" w:eastAsia="宋体" w:hAnsi="宋体" w:cs="宋体"/>
          <w:color w:val="000000"/>
          <w:sz w:val="40"/>
        </w:rPr>
        <w:t>”</w:t>
      </w:r>
      <w:r>
        <w:rPr>
          <w:rFonts w:ascii="宋体" w:eastAsia="宋体" w:hAnsi="宋体" w:cs="宋体"/>
          <w:color w:val="000000"/>
          <w:sz w:val="40"/>
        </w:rPr>
        <w:t>这种说法才是难以被思考的，</w:t>
      </w:r>
      <w:r>
        <w:rPr>
          <w:rFonts w:ascii="宋体" w:eastAsia="宋体" w:hAnsi="宋体" w:cs="宋体"/>
          <w:color w:val="000000"/>
          <w:sz w:val="40"/>
        </w:rPr>
        <w:t>“</w:t>
      </w:r>
      <w:r>
        <w:rPr>
          <w:rFonts w:ascii="宋体" w:eastAsia="宋体" w:hAnsi="宋体" w:cs="宋体"/>
          <w:color w:val="000000"/>
          <w:sz w:val="40"/>
        </w:rPr>
        <w:t>疯狂的历史</w:t>
      </w:r>
      <w:r>
        <w:rPr>
          <w:rFonts w:ascii="宋体" w:eastAsia="宋体" w:hAnsi="宋体" w:cs="宋体"/>
          <w:color w:val="000000"/>
          <w:sz w:val="40"/>
        </w:rPr>
        <w:t>”</w:t>
      </w:r>
      <w:r>
        <w:rPr>
          <w:rFonts w:ascii="宋体" w:eastAsia="宋体" w:hAnsi="宋体" w:cs="宋体"/>
          <w:color w:val="000000"/>
          <w:sz w:val="40"/>
        </w:rPr>
        <w:t>亦然</w:t>
      </w:r>
      <w:r>
        <w:rPr>
          <w:rFonts w:ascii="宋体" w:eastAsia="宋体" w:hAnsi="宋体" w:cs="宋体"/>
          <w:color w:val="000000"/>
          <w:sz w:val="40"/>
        </w:rPr>
        <w:t>)</w:t>
      </w:r>
      <w:r>
        <w:rPr>
          <w:rFonts w:ascii="宋体" w:eastAsia="宋体" w:hAnsi="宋体" w:cs="宋体"/>
          <w:color w:val="000000"/>
          <w:sz w:val="40"/>
        </w:rPr>
        <w:t>，对理性的革命只能在理性中进行，这与黑格尔某种想法相合，我对福柯书中的这一点颇为敏感，虽然书中对黑格尔没有具体的引用。既然反对理性的革命从他被说出的那一刻就不得不在理性内部运作，它就总是有个有限的，用内政部的用语叫做</w:t>
      </w:r>
      <w:r>
        <w:rPr>
          <w:rFonts w:ascii="宋体" w:eastAsia="宋体" w:hAnsi="宋体" w:cs="宋体"/>
          <w:color w:val="000000"/>
          <w:sz w:val="40"/>
        </w:rPr>
        <w:t>“</w:t>
      </w:r>
      <w:r>
        <w:rPr>
          <w:rFonts w:ascii="宋体" w:eastAsia="宋体" w:hAnsi="宋体" w:cs="宋体"/>
          <w:color w:val="000000"/>
          <w:sz w:val="40"/>
        </w:rPr>
        <w:t>骚乱</w:t>
      </w:r>
      <w:r>
        <w:rPr>
          <w:rFonts w:ascii="宋体" w:eastAsia="宋体" w:hAnsi="宋体" w:cs="宋体"/>
          <w:color w:val="000000"/>
          <w:sz w:val="40"/>
        </w:rPr>
        <w:t>”</w:t>
      </w:r>
      <w:r>
        <w:rPr>
          <w:rFonts w:ascii="宋体" w:eastAsia="宋体" w:hAnsi="宋体" w:cs="宋体"/>
          <w:color w:val="000000"/>
          <w:sz w:val="40"/>
        </w:rPr>
        <w:t>的范围。大体上说，写出一部反理性的历史，即其考古学是不可能的，因为</w:t>
      </w:r>
      <w:r>
        <w:rPr>
          <w:rFonts w:ascii="宋体" w:eastAsia="宋体" w:hAnsi="宋体" w:cs="宋体"/>
          <w:color w:val="000000"/>
          <w:sz w:val="40"/>
        </w:rPr>
        <w:t>历史这个概念，那怕是表面如此，从来就是个合理性的概念。也许首先应当质疑的该是</w:t>
      </w:r>
      <w:r>
        <w:rPr>
          <w:rFonts w:ascii="宋体" w:eastAsia="宋体" w:hAnsi="宋体" w:cs="宋体"/>
          <w:color w:val="000000"/>
          <w:sz w:val="40"/>
        </w:rPr>
        <w:t>“</w:t>
      </w:r>
      <w:r>
        <w:rPr>
          <w:rFonts w:ascii="宋体" w:eastAsia="宋体" w:hAnsi="宋体" w:cs="宋体"/>
          <w:color w:val="000000"/>
          <w:sz w:val="40"/>
        </w:rPr>
        <w:t>历史</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元力</w:t>
      </w:r>
      <w:r>
        <w:rPr>
          <w:rFonts w:ascii="宋体" w:eastAsia="宋体" w:hAnsi="宋体" w:cs="宋体"/>
          <w:color w:val="000000"/>
          <w:sz w:val="40"/>
        </w:rPr>
        <w:t>”(archie)</w:t>
      </w:r>
      <w:r>
        <w:rPr>
          <w:rFonts w:ascii="宋体" w:eastAsia="宋体" w:hAnsi="宋体" w:cs="宋体"/>
          <w:color w:val="000000"/>
          <w:sz w:val="40"/>
        </w:rPr>
        <w:t>的意谓本身。而一种对它们质疑而又超越那些源头、历史和理性之价值的书写是不可能用一种考古学的形而上学封闭框架匡住的。</w:t>
      </w:r>
    </w:p>
    <w:p w:rsidR="00854FAF" w:rsidRDefault="00025070">
      <w:pPr>
        <w:wordWrap w:val="0"/>
        <w:spacing w:line="680" w:lineRule="atLeast"/>
        <w:ind w:left="20" w:firstLine="820"/>
        <w:textAlignment w:val="baseline"/>
        <w:rPr>
          <w:sz w:val="40"/>
        </w:rPr>
      </w:pPr>
      <w:r>
        <w:rPr>
          <w:rFonts w:ascii="宋体" w:eastAsia="宋体" w:hAnsi="宋体" w:cs="宋体"/>
          <w:color w:val="000000"/>
          <w:sz w:val="40"/>
        </w:rPr>
        <w:t>福柯清楚地、敏锐地意识到这个赌注，这种说的必要性，这种从比古典时代更深厚的理性源泉中汲取语言的必要性，他体会到有脱离古典理性的客观主义方案去说的必要，这种说的必要甚至不惜以理性语言向自身宣战为代价，这是一场语言在其中不断重获自身，不断自毁或者说不断重复自毁姿态的战争。因此</w:t>
      </w:r>
      <w:r>
        <w:rPr>
          <w:rFonts w:ascii="宋体" w:eastAsia="宋体" w:hAnsi="宋体" w:cs="宋体"/>
          <w:color w:val="000000"/>
          <w:sz w:val="40"/>
        </w:rPr>
        <w:t>(</w:t>
      </w:r>
      <w:r>
        <w:rPr>
          <w:rFonts w:ascii="宋体" w:eastAsia="宋体" w:hAnsi="宋体" w:cs="宋体"/>
          <w:color w:val="000000"/>
          <w:sz w:val="40"/>
        </w:rPr>
        <w:t>建立</w:t>
      </w:r>
      <w:r>
        <w:rPr>
          <w:rFonts w:ascii="宋体" w:eastAsia="宋体" w:hAnsi="宋体" w:cs="宋体"/>
          <w:color w:val="000000"/>
          <w:sz w:val="40"/>
        </w:rPr>
        <w:t>)</w:t>
      </w:r>
      <w:r>
        <w:rPr>
          <w:rFonts w:ascii="宋体" w:eastAsia="宋体" w:hAnsi="宋体" w:cs="宋体"/>
          <w:color w:val="000000"/>
          <w:sz w:val="40"/>
        </w:rPr>
        <w:t>沉默考</w:t>
      </w:r>
      <w:r>
        <w:rPr>
          <w:rFonts w:ascii="宋体" w:eastAsia="宋体" w:hAnsi="宋体" w:cs="宋体"/>
          <w:color w:val="000000"/>
          <w:sz w:val="40"/>
        </w:rPr>
        <w:t>古学的企图乃是一种语言纯正癖，不妥协，非暴力，非辩证的企图，这种企图在福柯的书中常常是被抵消的，处于平衡状态的，我几乎想说它是与书中另一种意图相矛盾的，这种意图不只是对某种困难性的承认而且是另一种方案的表陈；也不仅是一种权宜之计，而是一个全然不同，也许更具雄心的，比前一个方案的抱负更有效率的工程。</w:t>
      </w:r>
    </w:p>
    <w:p w:rsidR="00854FAF" w:rsidRDefault="00025070">
      <w:pPr>
        <w:wordWrap w:val="0"/>
        <w:spacing w:line="680" w:lineRule="atLeast"/>
        <w:ind w:left="20" w:firstLine="820"/>
        <w:textAlignment w:val="baseline"/>
        <w:rPr>
          <w:sz w:val="40"/>
        </w:rPr>
      </w:pPr>
      <w:r>
        <w:rPr>
          <w:rFonts w:ascii="宋体" w:eastAsia="宋体" w:hAnsi="宋体" w:cs="宋体"/>
          <w:color w:val="000000"/>
          <w:sz w:val="40"/>
        </w:rPr>
        <w:t>对困难的承认能够在像如下的这段话中找到，它不过是其中之一，为了不剥夺你们对其强度美感的享受，我就直接引</w:t>
      </w:r>
    </w:p>
    <w:p w:rsidR="00854FAF" w:rsidRDefault="00025070">
      <w:pPr>
        <w:wordWrap w:val="0"/>
        <w:spacing w:line="480" w:lineRule="atLeast"/>
        <w:ind w:left="420"/>
        <w:textAlignment w:val="baseline"/>
        <w:rPr>
          <w:sz w:val="36"/>
        </w:rPr>
      </w:pPr>
      <w:r>
        <w:rPr>
          <w:rFonts w:ascii="楷体" w:eastAsia="楷体" w:hAnsi="楷体" w:cs="楷体"/>
          <w:color w:val="000000"/>
          <w:sz w:val="36"/>
        </w:rPr>
        <w:t>60</w:t>
      </w:r>
    </w:p>
    <w:p w:rsidR="00854FAF" w:rsidRDefault="00854FAF"/>
    <w:p w:rsidR="00854FAF" w:rsidRDefault="00854FAF">
      <w:pPr>
        <w:sectPr w:rsidR="00854FAF">
          <w:headerReference w:type="default" r:id="rId203"/>
          <w:footerReference w:type="default" r:id="rId204"/>
          <w:pgSz w:w="14460" w:h="21540"/>
          <w:pgMar w:top="1680" w:right="1660" w:bottom="1680" w:left="1660" w:header="1380" w:footer="1380" w:gutter="0"/>
          <w:cols w:space="720"/>
        </w:sectPr>
      </w:pPr>
    </w:p>
    <w:p w:rsidR="00854FAF" w:rsidRDefault="00025070">
      <w:pPr>
        <w:wordWrap w:val="0"/>
        <w:spacing w:line="680" w:lineRule="atLeast"/>
        <w:ind w:left="40" w:right="20"/>
        <w:textAlignment w:val="baseline"/>
        <w:rPr>
          <w:sz w:val="40"/>
        </w:rPr>
      </w:pPr>
      <w:r>
        <w:rPr>
          <w:rFonts w:ascii="宋体" w:eastAsia="宋体" w:hAnsi="宋体" w:cs="宋体"/>
          <w:color w:val="000000"/>
          <w:sz w:val="40"/>
        </w:rPr>
        <w:lastRenderedPageBreak/>
        <w:t>用如下：</w:t>
      </w:r>
      <w:r>
        <w:rPr>
          <w:rFonts w:ascii="宋体" w:eastAsia="宋体" w:hAnsi="宋体" w:cs="宋体"/>
          <w:color w:val="000000"/>
          <w:sz w:val="40"/>
        </w:rPr>
        <w:t>“</w:t>
      </w:r>
      <w:r>
        <w:rPr>
          <w:rFonts w:ascii="宋体" w:eastAsia="宋体" w:hAnsi="宋体" w:cs="宋体"/>
          <w:color w:val="000000"/>
          <w:sz w:val="40"/>
        </w:rPr>
        <w:t>力图捉住其</w:t>
      </w:r>
      <w:r>
        <w:rPr>
          <w:rFonts w:ascii="宋体" w:eastAsia="宋体" w:hAnsi="宋体" w:cs="宋体"/>
          <w:color w:val="000000"/>
          <w:sz w:val="40"/>
        </w:rPr>
        <w:t>(</w:t>
      </w:r>
      <w:r>
        <w:rPr>
          <w:rFonts w:ascii="宋体" w:eastAsia="宋体" w:hAnsi="宋体" w:cs="宋体"/>
          <w:color w:val="000000"/>
          <w:sz w:val="40"/>
        </w:rPr>
        <w:t>指的是疯狂的痛苦和怨语</w:t>
      </w:r>
      <w:r>
        <w:rPr>
          <w:rFonts w:ascii="宋体" w:eastAsia="宋体" w:hAnsi="宋体" w:cs="宋体"/>
          <w:color w:val="000000"/>
          <w:sz w:val="40"/>
        </w:rPr>
        <w:t>)</w:t>
      </w:r>
      <w:r>
        <w:rPr>
          <w:rFonts w:ascii="宋体" w:eastAsia="宋体" w:hAnsi="宋体" w:cs="宋体"/>
          <w:color w:val="000000"/>
          <w:sz w:val="40"/>
        </w:rPr>
        <w:t>原初状态的</w:t>
      </w:r>
      <w:r>
        <w:rPr>
          <w:rFonts w:ascii="宋体" w:eastAsia="宋体" w:hAnsi="宋体" w:cs="宋体"/>
          <w:color w:val="000000"/>
          <w:sz w:val="40"/>
        </w:rPr>
        <w:t>那种感觉必然属于一个已经将其捕捉了的世界。疯狂的自由只能从囚禁它的监狱堡垒的高处被理解。感觉在那里占有的只是闷闷不乐的囚徒身份和被迫害者的沉默经验，而我们所拥有的不过是逃犯的体貌特征。</w:t>
      </w:r>
      <w:r>
        <w:rPr>
          <w:rFonts w:ascii="宋体" w:eastAsia="宋体" w:hAnsi="宋体" w:cs="宋体"/>
          <w:color w:val="000000"/>
          <w:sz w:val="40"/>
        </w:rPr>
        <w:t>”</w:t>
      </w:r>
      <w:r>
        <w:rPr>
          <w:rFonts w:ascii="宋体" w:eastAsia="宋体" w:hAnsi="宋体" w:cs="宋体"/>
          <w:color w:val="000000"/>
          <w:sz w:val="40"/>
        </w:rPr>
        <w:t>稍后福柯又说到疯狂的</w:t>
      </w:r>
      <w:r>
        <w:rPr>
          <w:rFonts w:ascii="宋体" w:eastAsia="宋体" w:hAnsi="宋体" w:cs="宋体"/>
          <w:color w:val="000000"/>
          <w:sz w:val="40"/>
        </w:rPr>
        <w:t>“</w:t>
      </w:r>
      <w:r>
        <w:rPr>
          <w:rFonts w:ascii="宋体" w:eastAsia="宋体" w:hAnsi="宋体" w:cs="宋体"/>
          <w:color w:val="000000"/>
          <w:sz w:val="40"/>
        </w:rPr>
        <w:t>原初状态是永远无法在它自身中重建的</w:t>
      </w:r>
      <w:r>
        <w:rPr>
          <w:rFonts w:ascii="宋体" w:eastAsia="宋体" w:hAnsi="宋体" w:cs="宋体"/>
          <w:color w:val="000000"/>
          <w:sz w:val="40"/>
        </w:rPr>
        <w:t>”</w:t>
      </w:r>
      <w:r>
        <w:rPr>
          <w:rFonts w:ascii="宋体" w:eastAsia="宋体" w:hAnsi="宋体" w:cs="宋体"/>
          <w:color w:val="000000"/>
          <w:sz w:val="40"/>
        </w:rPr>
        <w:t>，它是</w:t>
      </w:r>
      <w:r>
        <w:rPr>
          <w:rFonts w:ascii="宋体" w:eastAsia="宋体" w:hAnsi="宋体" w:cs="宋体"/>
          <w:color w:val="000000"/>
          <w:sz w:val="40"/>
        </w:rPr>
        <w:t>“</w:t>
      </w:r>
      <w:r>
        <w:rPr>
          <w:rFonts w:ascii="宋体" w:eastAsia="宋体" w:hAnsi="宋体" w:cs="宋体"/>
          <w:color w:val="000000"/>
          <w:sz w:val="40"/>
        </w:rPr>
        <w:t>一种无法企及的原初纯粹性</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(p. VII)</w:t>
      </w:r>
    </w:p>
    <w:p w:rsidR="00854FAF" w:rsidRDefault="00025070">
      <w:pPr>
        <w:wordWrap w:val="0"/>
        <w:spacing w:line="680" w:lineRule="atLeast"/>
        <w:ind w:left="40" w:firstLine="840"/>
        <w:textAlignment w:val="baseline"/>
        <w:rPr>
          <w:sz w:val="40"/>
        </w:rPr>
      </w:pPr>
      <w:r>
        <w:rPr>
          <w:rFonts w:ascii="宋体" w:eastAsia="宋体" w:hAnsi="宋体" w:cs="宋体"/>
          <w:color w:val="000000"/>
          <w:sz w:val="40"/>
        </w:rPr>
        <w:t>由于这种困难或不可能性必然在用以描写疯狂史的语言中产生振荡，福柯承认有必要将他的话语保持在他称为</w:t>
      </w:r>
      <w:r>
        <w:rPr>
          <w:rFonts w:ascii="宋体" w:eastAsia="宋体" w:hAnsi="宋体" w:cs="宋体"/>
          <w:color w:val="000000"/>
          <w:sz w:val="40"/>
        </w:rPr>
        <w:t>“</w:t>
      </w:r>
      <w:r>
        <w:rPr>
          <w:rFonts w:ascii="宋体" w:eastAsia="宋体" w:hAnsi="宋体" w:cs="宋体"/>
          <w:color w:val="000000"/>
          <w:sz w:val="40"/>
        </w:rPr>
        <w:t>无助的相对性</w:t>
      </w:r>
      <w:r>
        <w:rPr>
          <w:rFonts w:ascii="宋体" w:eastAsia="宋体" w:hAnsi="宋体" w:cs="宋体"/>
          <w:color w:val="000000"/>
          <w:sz w:val="40"/>
        </w:rPr>
        <w:t>”</w:t>
      </w:r>
      <w:r>
        <w:rPr>
          <w:rFonts w:ascii="宋体" w:eastAsia="宋体" w:hAnsi="宋体" w:cs="宋体"/>
          <w:color w:val="000000"/>
          <w:sz w:val="40"/>
        </w:rPr>
        <w:t>中，也就是说无法依赖某种理性或逻各斯的绝对性。这种福柯在别处称为</w:t>
      </w:r>
      <w:r>
        <w:rPr>
          <w:rFonts w:ascii="宋体" w:eastAsia="宋体" w:hAnsi="宋体" w:cs="宋体"/>
          <w:color w:val="000000"/>
          <w:sz w:val="40"/>
        </w:rPr>
        <w:t>“</w:t>
      </w:r>
      <w:r>
        <w:rPr>
          <w:rFonts w:ascii="宋体" w:eastAsia="宋体" w:hAnsi="宋体" w:cs="宋体"/>
          <w:color w:val="000000"/>
          <w:sz w:val="40"/>
        </w:rPr>
        <w:t>无支点语言</w:t>
      </w:r>
      <w:r>
        <w:rPr>
          <w:rFonts w:ascii="宋体" w:eastAsia="宋体" w:hAnsi="宋体" w:cs="宋体"/>
          <w:color w:val="000000"/>
          <w:sz w:val="40"/>
        </w:rPr>
        <w:t>”</w:t>
      </w:r>
      <w:r>
        <w:rPr>
          <w:rFonts w:ascii="宋体" w:eastAsia="宋体" w:hAnsi="宋体" w:cs="宋体"/>
          <w:color w:val="000000"/>
          <w:sz w:val="40"/>
        </w:rPr>
        <w:t>的必要性和不可能性说的是</w:t>
      </w:r>
      <w:r>
        <w:rPr>
          <w:rFonts w:ascii="宋体" w:eastAsia="宋体" w:hAnsi="宋体" w:cs="宋体"/>
          <w:color w:val="000000"/>
          <w:sz w:val="40"/>
        </w:rPr>
        <w:t>原则上如此，哪怕事实并非如此，这种语言拒绝在理性句法中被说出。原则上是这么回事，只是这里所说的事实不那么容易被匡进括号中。语言事实无疑是惟一拒绝最终被完全塞进括号中的事实。福柯还这么说，</w:t>
      </w:r>
      <w:r>
        <w:rPr>
          <w:rFonts w:ascii="宋体" w:eastAsia="宋体" w:hAnsi="宋体" w:cs="宋体"/>
          <w:color w:val="000000"/>
          <w:sz w:val="40"/>
        </w:rPr>
        <w:t>“</w:t>
      </w:r>
      <w:r>
        <w:rPr>
          <w:rFonts w:ascii="宋体" w:eastAsia="宋体" w:hAnsi="宋体" w:cs="宋体"/>
          <w:color w:val="000000"/>
          <w:sz w:val="40"/>
        </w:rPr>
        <w:t>在那里，在这个单纯的选词造句问题上潜藏和表述着的还有这项工程的主要困难。</w:t>
      </w:r>
      <w:r>
        <w:rPr>
          <w:rFonts w:ascii="宋体" w:eastAsia="宋体" w:hAnsi="宋体" w:cs="宋体"/>
          <w:color w:val="000000"/>
          <w:sz w:val="40"/>
        </w:rPr>
        <w:t>”</w:t>
      </w:r>
    </w:p>
    <w:p w:rsidR="00854FAF" w:rsidRDefault="00025070">
      <w:pPr>
        <w:wordWrap w:val="0"/>
        <w:spacing w:line="680" w:lineRule="atLeast"/>
        <w:ind w:left="40" w:firstLine="840"/>
        <w:textAlignment w:val="baseline"/>
        <w:rPr>
          <w:sz w:val="40"/>
        </w:rPr>
      </w:pPr>
      <w:r>
        <w:rPr>
          <w:rFonts w:ascii="宋体" w:eastAsia="宋体" w:hAnsi="宋体" w:cs="宋体"/>
          <w:color w:val="000000"/>
          <w:sz w:val="40"/>
        </w:rPr>
        <w:t>也许我们会说这困难的解决与其说是通过表达达成的不如说是通过</w:t>
      </w:r>
      <w:r>
        <w:rPr>
          <w:rFonts w:ascii="宋体" w:eastAsia="宋体" w:hAnsi="宋体" w:cs="宋体"/>
          <w:color w:val="000000"/>
          <w:sz w:val="40"/>
        </w:rPr>
        <w:t>(</w:t>
      </w:r>
      <w:r>
        <w:rPr>
          <w:rFonts w:ascii="宋体" w:eastAsia="宋体" w:hAnsi="宋体" w:cs="宋体"/>
          <w:color w:val="000000"/>
          <w:sz w:val="40"/>
        </w:rPr>
        <w:t>福柯的书写</w:t>
      </w:r>
      <w:r>
        <w:rPr>
          <w:rFonts w:ascii="宋体" w:eastAsia="宋体" w:hAnsi="宋体" w:cs="宋体"/>
          <w:color w:val="000000"/>
          <w:sz w:val="40"/>
        </w:rPr>
        <w:t>)</w:t>
      </w:r>
      <w:r>
        <w:rPr>
          <w:rFonts w:ascii="宋体" w:eastAsia="宋体" w:hAnsi="宋体" w:cs="宋体"/>
          <w:color w:val="000000"/>
          <w:sz w:val="40"/>
        </w:rPr>
        <w:t>实践。此乃必然。我的意思是疯狂的沉默没有被说出，也不能在该书的逻各斯中说出，而是通过感动</w:t>
      </w:r>
      <w:r>
        <w:rPr>
          <w:rFonts w:ascii="宋体" w:eastAsia="宋体" w:hAnsi="宋体" w:cs="宋体"/>
          <w:color w:val="000000"/>
          <w:sz w:val="40"/>
        </w:rPr>
        <w:t>(pathos)¹</w:t>
      </w:r>
      <w:r>
        <w:rPr>
          <w:rFonts w:ascii="宋体" w:eastAsia="宋体" w:hAnsi="宋体" w:cs="宋体"/>
          <w:color w:val="000000"/>
          <w:sz w:val="40"/>
        </w:rPr>
        <w:t>间接地隐喻地得到表达的，如果我可以这么说的话，我取的是这本书中这个词的</w:t>
      </w:r>
      <w:r>
        <w:rPr>
          <w:rFonts w:ascii="宋体" w:eastAsia="宋体" w:hAnsi="宋体" w:cs="宋体"/>
          <w:color w:val="000000"/>
          <w:sz w:val="40"/>
        </w:rPr>
        <w:t>最正面含义。新颖极端的对疯狂礼赞之意向是无法表白的，因为对沉默的礼赞总是在逻各斯中进行的，总是在一种使一切客观化的语言中进行的；</w:t>
      </w:r>
    </w:p>
    <w:p w:rsidR="00854FAF" w:rsidRDefault="00025070">
      <w:pPr>
        <w:wordWrap w:val="0"/>
        <w:spacing w:line="680" w:lineRule="atLeast"/>
        <w:ind w:left="80"/>
        <w:textAlignment w:val="baseline"/>
        <w:rPr>
          <w:sz w:val="40"/>
        </w:rPr>
      </w:pPr>
      <w:r>
        <w:rPr>
          <w:rFonts w:ascii="宋体" w:eastAsia="宋体" w:hAnsi="宋体" w:cs="宋体"/>
          <w:color w:val="000000"/>
          <w:sz w:val="40"/>
          <w:u w:val="single"/>
        </w:rPr>
        <w:t xml:space="preserve">              </w:t>
      </w:r>
    </w:p>
    <w:p w:rsidR="00854FAF" w:rsidRDefault="00854FAF">
      <w:pPr>
        <w:wordWrap w:val="0"/>
        <w:spacing w:line="420" w:lineRule="exact"/>
        <w:textAlignment w:val="baseline"/>
        <w:rPr>
          <w:sz w:val="32"/>
        </w:rPr>
      </w:pPr>
    </w:p>
    <w:p w:rsidR="00854FAF" w:rsidRDefault="00025070">
      <w:pPr>
        <w:wordWrap w:val="0"/>
        <w:spacing w:line="460" w:lineRule="atLeast"/>
        <w:ind w:left="40"/>
        <w:textAlignment w:val="baseline"/>
        <w:rPr>
          <w:sz w:val="32"/>
        </w:rPr>
      </w:pPr>
      <w:r>
        <w:rPr>
          <w:rFonts w:ascii="宋体" w:eastAsia="宋体" w:hAnsi="宋体" w:cs="宋体"/>
          <w:b/>
          <w:color w:val="000000"/>
          <w:sz w:val="32"/>
        </w:rPr>
        <w:t>1</w:t>
      </w:r>
      <w:r>
        <w:rPr>
          <w:rFonts w:ascii="宋体" w:eastAsia="宋体" w:hAnsi="宋体" w:cs="宋体"/>
          <w:b/>
          <w:color w:val="000000"/>
          <w:sz w:val="32"/>
        </w:rPr>
        <w:t>拉丁文中指灵魂的激动，与逻各斯相对。</w:t>
      </w:r>
      <w:r>
        <w:rPr>
          <w:rFonts w:ascii="宋体" w:eastAsia="宋体" w:hAnsi="宋体" w:cs="宋体"/>
          <w:b/>
          <w:color w:val="000000"/>
          <w:sz w:val="32"/>
        </w:rPr>
        <w:t>——</w:t>
      </w:r>
      <w:r>
        <w:rPr>
          <w:rFonts w:ascii="宋体" w:eastAsia="宋体" w:hAnsi="宋体" w:cs="宋体"/>
          <w:b/>
          <w:color w:val="000000"/>
          <w:sz w:val="32"/>
        </w:rPr>
        <w:t>译者注</w:t>
      </w:r>
    </w:p>
    <w:p w:rsidR="00854FAF" w:rsidRDefault="00025070">
      <w:pPr>
        <w:wordWrap w:val="0"/>
        <w:spacing w:line="460" w:lineRule="atLeast"/>
        <w:ind w:right="540"/>
        <w:jc w:val="right"/>
        <w:textAlignment w:val="baseline"/>
        <w:rPr>
          <w:sz w:val="34"/>
        </w:rPr>
      </w:pPr>
      <w:r>
        <w:rPr>
          <w:rFonts w:ascii="楷体" w:eastAsia="楷体" w:hAnsi="楷体" w:cs="楷体"/>
          <w:color w:val="000000"/>
          <w:sz w:val="34"/>
        </w:rPr>
        <w:t>61</w:t>
      </w:r>
    </w:p>
    <w:p w:rsidR="00854FAF" w:rsidRDefault="00854FAF"/>
    <w:p w:rsidR="00854FAF" w:rsidRDefault="00854FAF">
      <w:pPr>
        <w:sectPr w:rsidR="00854FAF">
          <w:headerReference w:type="default" r:id="rId205"/>
          <w:footerReference w:type="default" r:id="rId206"/>
          <w:pgSz w:w="14460" w:h="21540"/>
          <w:pgMar w:top="1700" w:right="1660" w:bottom="1700" w:left="1660" w:header="1400" w:footer="1400" w:gutter="0"/>
          <w:cols w:space="720"/>
        </w:sectPr>
      </w:pPr>
    </w:p>
    <w:p w:rsidR="00854FAF" w:rsidRDefault="00025070">
      <w:pPr>
        <w:wordWrap w:val="0"/>
        <w:spacing w:line="720" w:lineRule="atLeast"/>
        <w:ind w:right="20"/>
        <w:textAlignment w:val="baseline"/>
        <w:rPr>
          <w:sz w:val="41"/>
        </w:rPr>
      </w:pPr>
      <w:r>
        <w:rPr>
          <w:rFonts w:ascii="宋体" w:eastAsia="宋体" w:hAnsi="宋体" w:cs="宋体"/>
          <w:color w:val="000000"/>
          <w:sz w:val="41"/>
        </w:rPr>
        <w:lastRenderedPageBreak/>
        <w:t>给疯狂</w:t>
      </w:r>
      <w:r>
        <w:rPr>
          <w:rFonts w:ascii="宋体" w:eastAsia="宋体" w:hAnsi="宋体" w:cs="宋体"/>
          <w:color w:val="000000"/>
          <w:sz w:val="41"/>
        </w:rPr>
        <w:t>“</w:t>
      </w:r>
      <w:r>
        <w:rPr>
          <w:rFonts w:ascii="宋体" w:eastAsia="宋体" w:hAnsi="宋体" w:cs="宋体"/>
          <w:color w:val="000000"/>
          <w:sz w:val="41"/>
        </w:rPr>
        <w:t>说好话</w:t>
      </w:r>
      <w:r>
        <w:rPr>
          <w:rFonts w:ascii="宋体" w:eastAsia="宋体" w:hAnsi="宋体" w:cs="宋体"/>
          <w:color w:val="000000"/>
          <w:sz w:val="41"/>
        </w:rPr>
        <w:t>”</w:t>
      </w:r>
      <w:r>
        <w:rPr>
          <w:rFonts w:ascii="宋体" w:eastAsia="宋体" w:hAnsi="宋体" w:cs="宋体"/>
          <w:color w:val="000000"/>
          <w:sz w:val="41"/>
        </w:rPr>
        <w:t>仍将是对它的兼并，尤其是当</w:t>
      </w:r>
      <w:r>
        <w:rPr>
          <w:rFonts w:ascii="宋体" w:eastAsia="宋体" w:hAnsi="宋体" w:cs="宋体"/>
          <w:color w:val="000000"/>
          <w:sz w:val="41"/>
        </w:rPr>
        <w:t>“</w:t>
      </w:r>
      <w:r>
        <w:rPr>
          <w:rFonts w:ascii="宋体" w:eastAsia="宋体" w:hAnsi="宋体" w:cs="宋体"/>
          <w:color w:val="000000"/>
          <w:sz w:val="41"/>
        </w:rPr>
        <w:t>说好话</w:t>
      </w:r>
      <w:r>
        <w:rPr>
          <w:rFonts w:ascii="宋体" w:eastAsia="宋体" w:hAnsi="宋体" w:cs="宋体"/>
          <w:color w:val="000000"/>
          <w:sz w:val="41"/>
        </w:rPr>
        <w:t>”</w:t>
      </w:r>
      <w:r>
        <w:rPr>
          <w:rFonts w:ascii="宋体" w:eastAsia="宋体" w:hAnsi="宋体" w:cs="宋体"/>
          <w:color w:val="000000"/>
          <w:sz w:val="41"/>
        </w:rPr>
        <w:t>指的也是</w:t>
      </w:r>
      <w:r>
        <w:rPr>
          <w:rFonts w:ascii="宋体" w:eastAsia="宋体" w:hAnsi="宋体" w:cs="宋体"/>
          <w:color w:val="000000"/>
          <w:sz w:val="41"/>
        </w:rPr>
        <w:t>“</w:t>
      </w:r>
      <w:r>
        <w:rPr>
          <w:rFonts w:ascii="宋体" w:eastAsia="宋体" w:hAnsi="宋体" w:cs="宋体"/>
          <w:color w:val="000000"/>
          <w:sz w:val="41"/>
        </w:rPr>
        <w:t>善于言</w:t>
      </w:r>
      <w:r>
        <w:rPr>
          <w:rFonts w:ascii="宋体" w:eastAsia="宋体" w:hAnsi="宋体" w:cs="宋体"/>
          <w:color w:val="000000"/>
          <w:sz w:val="41"/>
        </w:rPr>
        <w:t>”</w:t>
      </w:r>
      <w:r>
        <w:rPr>
          <w:rFonts w:ascii="宋体" w:eastAsia="宋体" w:hAnsi="宋体" w:cs="宋体"/>
          <w:color w:val="000000"/>
          <w:sz w:val="41"/>
        </w:rPr>
        <w:t>的智慧及幸福时，这里的情形正是如此。</w:t>
      </w:r>
    </w:p>
    <w:p w:rsidR="00854FAF" w:rsidRDefault="00025070">
      <w:pPr>
        <w:wordWrap w:val="0"/>
        <w:spacing w:line="720" w:lineRule="atLeast"/>
        <w:ind w:firstLine="820"/>
        <w:textAlignment w:val="baseline"/>
        <w:rPr>
          <w:sz w:val="41"/>
        </w:rPr>
      </w:pPr>
      <w:r>
        <w:rPr>
          <w:rFonts w:ascii="宋体" w:eastAsia="宋体" w:hAnsi="宋体" w:cs="宋体"/>
          <w:color w:val="000000"/>
          <w:sz w:val="41"/>
        </w:rPr>
        <w:t>因此，说出困难，表出这种说的困难未必就克服了它；正相反。首先，它意味的不是通过哪种语言，哪种说话机制说出</w:t>
      </w:r>
      <w:r>
        <w:rPr>
          <w:rFonts w:ascii="宋体" w:eastAsia="宋体" w:hAnsi="宋体" w:cs="宋体"/>
          <w:color w:val="000000"/>
          <w:sz w:val="41"/>
        </w:rPr>
        <w:t>这个困难。而是由什么人感受到这个困难，由什么人表达出这个困难？克服这个困难不能在疯狂的无法切入的野性无序的沉默中进行，也不能只在狱卒语言，即古典理性语言中进行，而要在一个古典时代对立的理性与疯狂之间的对话，战争，误解，对峙或双重独白对他，在他看来是有意义的人的语言中获得。这样，想像一种逻各斯的历史解放就变得可能，而正是在这个逻各斯中，疯狂与理性这两种独白或者说它们间中断的对话，尤其是它们以规定了的形式进行的对话中断能够得以发生而且如今得到了理解和表达。</w:t>
      </w:r>
      <w:r>
        <w:rPr>
          <w:rFonts w:ascii="宋体" w:eastAsia="宋体" w:hAnsi="宋体" w:cs="宋体"/>
          <w:color w:val="000000"/>
          <w:sz w:val="41"/>
        </w:rPr>
        <w:t>(</w:t>
      </w:r>
      <w:r>
        <w:rPr>
          <w:rFonts w:ascii="宋体" w:eastAsia="宋体" w:hAnsi="宋体" w:cs="宋体"/>
          <w:color w:val="000000"/>
          <w:sz w:val="41"/>
        </w:rPr>
        <w:t>至少假定它们真的得到了理解和表达；不过此刻我们是站在福</w:t>
      </w:r>
      <w:r>
        <w:rPr>
          <w:rFonts w:ascii="宋体" w:eastAsia="宋体" w:hAnsi="宋体" w:cs="宋体"/>
          <w:color w:val="000000"/>
          <w:sz w:val="41"/>
        </w:rPr>
        <w:t>柯的位子上的。</w:t>
      </w:r>
      <w:r>
        <w:rPr>
          <w:rFonts w:ascii="宋体" w:eastAsia="宋体" w:hAnsi="宋体" w:cs="宋体"/>
          <w:color w:val="000000"/>
          <w:sz w:val="41"/>
        </w:rPr>
        <w:t>)</w:t>
      </w:r>
    </w:p>
    <w:p w:rsidR="00854FAF" w:rsidRDefault="00025070">
      <w:pPr>
        <w:wordWrap w:val="0"/>
        <w:spacing w:line="720" w:lineRule="atLeast"/>
        <w:ind w:left="20" w:firstLine="820"/>
        <w:textAlignment w:val="baseline"/>
        <w:rPr>
          <w:sz w:val="41"/>
        </w:rPr>
      </w:pPr>
      <w:r>
        <w:rPr>
          <w:rFonts w:ascii="宋体" w:eastAsia="宋体" w:hAnsi="宋体" w:cs="宋体"/>
          <w:color w:val="000000"/>
          <w:sz w:val="41"/>
        </w:rPr>
        <w:t>所以，如果福柯的书能够写出来，尽管那些意识到了的不可能性与困难性，我们有权力去问在最后关头支撑这个无支点无救援的语言的是什么：谁说出这种无援？由谁写出，由谁去听，用哪种语言，从逻各斯的哪个历史情境开始，谁写了谁又该是这种疯狂史的听众？因为，如果这样一个方案能够在今天实现，那并不是出于偶然。别忘了《疯狂史》中思想的大胆姿态，相反该记住它，我们得承认疯狂的某种解放已经开始，精神病理学向外敞开了，不管多么微弱，而作为非理性的疯狂概念，即便它从未有过统一体，也已解体。也正是这种脱位的开放性中，这样</w:t>
      </w:r>
      <w:r>
        <w:rPr>
          <w:rFonts w:ascii="宋体" w:eastAsia="宋体" w:hAnsi="宋体" w:cs="宋体"/>
          <w:color w:val="000000"/>
          <w:sz w:val="41"/>
        </w:rPr>
        <w:t>一个方案方能找到它的历史源头和过程。</w:t>
      </w:r>
    </w:p>
    <w:p w:rsidR="00854FAF" w:rsidRDefault="00025070">
      <w:pPr>
        <w:wordWrap w:val="0"/>
        <w:spacing w:line="500" w:lineRule="atLeast"/>
        <w:ind w:left="440"/>
        <w:textAlignment w:val="baseline"/>
        <w:rPr>
          <w:sz w:val="37"/>
        </w:rPr>
      </w:pPr>
      <w:r>
        <w:rPr>
          <w:rFonts w:ascii="楷体" w:eastAsia="楷体" w:hAnsi="楷体" w:cs="楷体"/>
          <w:color w:val="000000"/>
          <w:sz w:val="37"/>
        </w:rPr>
        <w:t>62</w:t>
      </w:r>
    </w:p>
    <w:p w:rsidR="00854FAF" w:rsidRDefault="00854FAF"/>
    <w:p w:rsidR="00854FAF" w:rsidRDefault="00854FAF">
      <w:pPr>
        <w:sectPr w:rsidR="00854FAF">
          <w:headerReference w:type="default" r:id="rId207"/>
          <w:footerReference w:type="default" r:id="rId208"/>
          <w:pgSz w:w="14460" w:h="21540"/>
          <w:pgMar w:top="1680" w:right="1660" w:bottom="1680" w:left="1660" w:header="1380" w:footer="1380" w:gutter="0"/>
          <w:cols w:space="720"/>
        </w:sectPr>
      </w:pPr>
    </w:p>
    <w:p w:rsidR="00854FAF" w:rsidRDefault="00025070">
      <w:pPr>
        <w:wordWrap w:val="0"/>
        <w:spacing w:line="660" w:lineRule="atLeast"/>
        <w:ind w:firstLine="840"/>
        <w:textAlignment w:val="baseline"/>
        <w:rPr>
          <w:sz w:val="41"/>
        </w:rPr>
      </w:pPr>
      <w:r>
        <w:rPr>
          <w:rFonts w:ascii="宋体" w:eastAsia="宋体" w:hAnsi="宋体" w:cs="宋体"/>
          <w:color w:val="000000"/>
          <w:sz w:val="41"/>
        </w:rPr>
        <w:lastRenderedPageBreak/>
        <w:t>尽管福柯比任何人对这类问题都更为敏感和关注，他似乎并未承认它们作为方法论与哲学前提条件的特质。的确一旦问题及其困难的特权得到理解，对它的初步工作就能使所有探索工作不育或瘫痪。探索通过它的行为本身能够证明关于疯狂的话语运动是可能的。只是这种可能性的基础是否还是太过于古典了？</w:t>
      </w:r>
    </w:p>
    <w:p w:rsidR="00854FAF" w:rsidRDefault="00025070">
      <w:pPr>
        <w:wordWrap w:val="0"/>
        <w:spacing w:line="660" w:lineRule="atLeast"/>
        <w:ind w:firstLine="840"/>
        <w:textAlignment w:val="baseline"/>
        <w:rPr>
          <w:sz w:val="41"/>
        </w:rPr>
      </w:pPr>
      <w:r>
        <w:rPr>
          <w:rFonts w:ascii="宋体" w:eastAsia="宋体" w:hAnsi="宋体" w:cs="宋体"/>
          <w:color w:val="000000"/>
          <w:sz w:val="41"/>
        </w:rPr>
        <w:t>福柯的书属于那些不愿沉浸在探索之欢乐前景中的著作。正因为如此，在他承认沉默考古学的困难后面，还得让人看到另一个截然不同的方案，它可能与沉默考古学的方案唱</w:t>
      </w:r>
      <w:r>
        <w:rPr>
          <w:rFonts w:ascii="宋体" w:eastAsia="宋体" w:hAnsi="宋体" w:cs="宋体"/>
          <w:color w:val="000000"/>
          <w:sz w:val="41"/>
        </w:rPr>
        <w:t>反调。</w:t>
      </w:r>
    </w:p>
    <w:p w:rsidR="00854FAF" w:rsidRDefault="00025070">
      <w:pPr>
        <w:wordWrap w:val="0"/>
        <w:spacing w:line="660" w:lineRule="atLeast"/>
        <w:ind w:firstLine="840"/>
        <w:textAlignment w:val="baseline"/>
        <w:rPr>
          <w:sz w:val="41"/>
        </w:rPr>
      </w:pPr>
      <w:r>
        <w:rPr>
          <w:rFonts w:ascii="宋体" w:eastAsia="宋体" w:hAnsi="宋体" w:cs="宋体"/>
          <w:color w:val="000000"/>
          <w:sz w:val="41"/>
        </w:rPr>
        <w:t>由于人们要给它作考古学的那种沉默并非聋哑症或本源无语，而是一种突如其来的缄默，一种受困于指令的言语，它因而指的是理性与疯狂撕裂前的某种逻各斯，指的是允许人们后来称作理性与疯狂，即非理性在它内部对话的那个逻各斯，它让理性与疯狂在它内部自由流通，相互交流，如同中世纪城邦允许疯子们自由流动一样，它意味从这种逻各斯的自由贸易内部进入理性保护主义的源头，这种保护主义一心想要得到庇护，想要建立护栏将疯子拦在外面，想要把自己变成护栏。因此这也意味着接近理性与疯狂间对话的那个断裂点，那个使两种自言自语分裂的原点，即</w:t>
      </w:r>
      <w:r>
        <w:rPr>
          <w:rFonts w:ascii="宋体" w:eastAsia="宋体" w:hAnsi="宋体" w:cs="宋体"/>
          <w:color w:val="000000"/>
          <w:sz w:val="41"/>
        </w:rPr>
        <w:t>福柯重词称呼的那个大写的决断。这种大写的决断一箭双雕地联系与间离了理性与疯狂；在此它应当被理解为某种命令，某种决心，某种意旨的原初动作，它也应当被理解成一种断裂，一种顿挫，一种分离，一种二分</w:t>
      </w:r>
      <w:r>
        <w:rPr>
          <w:rFonts w:ascii="宋体" w:eastAsia="宋体" w:hAnsi="宋体" w:cs="宋体"/>
          <w:color w:val="000000"/>
          <w:sz w:val="41"/>
        </w:rPr>
        <w:t>(discession)</w:t>
      </w:r>
      <w:r>
        <w:rPr>
          <w:rFonts w:ascii="宋体" w:eastAsia="宋体" w:hAnsi="宋体" w:cs="宋体"/>
          <w:color w:val="000000"/>
          <w:sz w:val="41"/>
        </w:rPr>
        <w:t>。为了强调它是一种自我分裂，一种一般意义和一般逻各斯内部的割裂和剧痛，一种</w:t>
      </w:r>
    </w:p>
    <w:p w:rsidR="00854FAF" w:rsidRDefault="00025070">
      <w:pPr>
        <w:wordWrap w:val="0"/>
        <w:spacing w:line="480" w:lineRule="atLeast"/>
        <w:ind w:right="520"/>
        <w:jc w:val="right"/>
        <w:textAlignment w:val="baseline"/>
        <w:rPr>
          <w:sz w:val="36"/>
        </w:rPr>
      </w:pPr>
      <w:r>
        <w:rPr>
          <w:rFonts w:ascii="楷体" w:eastAsia="楷体" w:hAnsi="楷体" w:cs="楷体"/>
          <w:color w:val="000000"/>
          <w:sz w:val="36"/>
        </w:rPr>
        <w:t>63</w:t>
      </w:r>
    </w:p>
    <w:p w:rsidR="00854FAF" w:rsidRDefault="00854FAF"/>
    <w:p w:rsidR="00854FAF" w:rsidRDefault="00854FAF">
      <w:pPr>
        <w:sectPr w:rsidR="00854FAF">
          <w:headerReference w:type="default" r:id="rId209"/>
          <w:footerReference w:type="default" r:id="rId210"/>
          <w:pgSz w:w="14460" w:h="21540"/>
          <w:pgMar w:top="1740" w:right="1660" w:bottom="1740" w:left="1660" w:header="1440" w:footer="1440" w:gutter="0"/>
          <w:cols w:space="720"/>
        </w:sectPr>
      </w:pPr>
    </w:p>
    <w:p w:rsidR="00854FAF" w:rsidRDefault="00025070">
      <w:pPr>
        <w:wordWrap w:val="0"/>
        <w:spacing w:line="660" w:lineRule="atLeast"/>
        <w:ind w:right="40"/>
        <w:textAlignment w:val="baseline"/>
        <w:rPr>
          <w:sz w:val="42"/>
        </w:rPr>
      </w:pPr>
      <w:r>
        <w:rPr>
          <w:rFonts w:ascii="宋体" w:eastAsia="宋体" w:hAnsi="宋体" w:cs="宋体"/>
          <w:color w:val="000000"/>
          <w:sz w:val="42"/>
        </w:rPr>
        <w:lastRenderedPageBreak/>
        <w:t>同感</w:t>
      </w:r>
      <w:r>
        <w:rPr>
          <w:rFonts w:ascii="宋体" w:eastAsia="宋体" w:hAnsi="宋体" w:cs="宋体"/>
          <w:color w:val="000000"/>
          <w:sz w:val="42"/>
        </w:rPr>
        <w:t>(sentire)</w:t>
      </w:r>
      <w:r>
        <w:rPr>
          <w:rFonts w:ascii="宋体" w:eastAsia="宋体" w:hAnsi="宋体" w:cs="宋体"/>
          <w:color w:val="000000"/>
          <w:sz w:val="42"/>
        </w:rPr>
        <w:t>行为的分裂，我宁可把它叫做意见不和</w:t>
      </w:r>
      <w:r>
        <w:rPr>
          <w:rFonts w:ascii="宋体" w:eastAsia="宋体" w:hAnsi="宋体" w:cs="宋体"/>
          <w:color w:val="000000"/>
          <w:sz w:val="42"/>
        </w:rPr>
        <w:t>(dissen-sion)¹</w:t>
      </w:r>
      <w:r>
        <w:rPr>
          <w:rFonts w:ascii="宋体" w:eastAsia="宋体" w:hAnsi="宋体" w:cs="宋体"/>
          <w:color w:val="000000"/>
          <w:sz w:val="42"/>
        </w:rPr>
        <w:t>。因为不和总是内部的。外部的，也即是内部的在那里被切开，它是黑格尔意义上的不一致</w:t>
      </w:r>
      <w:r>
        <w:rPr>
          <w:rFonts w:ascii="宋体" w:eastAsia="宋体" w:hAnsi="宋体" w:cs="宋体"/>
          <w:color w:val="000000"/>
          <w:sz w:val="42"/>
        </w:rPr>
        <w:t>(Entz</w:t>
      </w:r>
      <w:r>
        <w:rPr>
          <w:rFonts w:ascii="宋体" w:eastAsia="宋体" w:hAnsi="宋体" w:cs="宋体"/>
          <w:color w:val="000000"/>
          <w:sz w:val="42"/>
        </w:rPr>
        <w:t>weiung)</w:t>
      </w:r>
      <w:r>
        <w:rPr>
          <w:rFonts w:ascii="宋体" w:eastAsia="宋体" w:hAnsi="宋体" w:cs="宋体"/>
          <w:color w:val="000000"/>
          <w:sz w:val="42"/>
        </w:rPr>
        <w:t>与内部不和。</w:t>
      </w:r>
    </w:p>
    <w:p w:rsidR="00854FAF" w:rsidRDefault="00025070">
      <w:pPr>
        <w:wordWrap w:val="0"/>
        <w:spacing w:line="660" w:lineRule="atLeast"/>
        <w:ind w:firstLine="840"/>
        <w:textAlignment w:val="baseline"/>
        <w:rPr>
          <w:sz w:val="42"/>
        </w:rPr>
      </w:pPr>
      <w:r>
        <w:rPr>
          <w:rFonts w:ascii="宋体" w:eastAsia="宋体" w:hAnsi="宋体" w:cs="宋体"/>
          <w:color w:val="000000"/>
          <w:sz w:val="42"/>
        </w:rPr>
        <w:t>因而，关于逻各斯的最初不和的方案看起来是一个有别于沉默考古学的方案，因为它提出的问题是不一样的。这一次它得挖掘出那块统一的处女地，那块默默孕育着使理性与疯狂相连又离异的决断行动的处女地。古典时代的理性与疯狂曾拥有共同的根茎。然而这个就是某种逻各斯的共同根茎，它的统一基础乃比福柯在他精彩开篇第一章里简洁而精辟提到的中世纪要古老得多。那里应当有一个已经承载着中世纪自由贸易的基础性统一体，而这个统一体也已经就是某种逻各斯，即理性的载体；当然，它也就已是历史的理性，只是它比其它后来的古典</w:t>
      </w:r>
      <w:r>
        <w:rPr>
          <w:rFonts w:ascii="宋体" w:eastAsia="宋体" w:hAnsi="宋体" w:cs="宋体"/>
          <w:color w:val="000000"/>
          <w:sz w:val="42"/>
        </w:rPr>
        <w:t>形式要少些限定；因为它尚未受到</w:t>
      </w:r>
      <w:r>
        <w:rPr>
          <w:rFonts w:ascii="宋体" w:eastAsia="宋体" w:hAnsi="宋体" w:cs="宋体"/>
          <w:color w:val="000000"/>
          <w:sz w:val="42"/>
        </w:rPr>
        <w:t>“</w:t>
      </w:r>
      <w:r>
        <w:rPr>
          <w:rFonts w:ascii="宋体" w:eastAsia="宋体" w:hAnsi="宋体" w:cs="宋体"/>
          <w:color w:val="000000"/>
          <w:sz w:val="42"/>
        </w:rPr>
        <w:t>古典时代</w:t>
      </w:r>
      <w:r>
        <w:rPr>
          <w:rFonts w:ascii="宋体" w:eastAsia="宋体" w:hAnsi="宋体" w:cs="宋体"/>
          <w:color w:val="000000"/>
          <w:sz w:val="42"/>
        </w:rPr>
        <w:t>”</w:t>
      </w:r>
      <w:r>
        <w:rPr>
          <w:rFonts w:ascii="宋体" w:eastAsia="宋体" w:hAnsi="宋体" w:cs="宋体"/>
          <w:color w:val="000000"/>
          <w:sz w:val="42"/>
        </w:rPr>
        <w:t>的限定。正是在这种原初理性的场所中，分裂与不和才会像某种变化突如其来，如果愿意的话，也可以说它像某种骚乱，甚至是革命，不过是一种内在的，对自身的革命，是在自身内进行的革命。因为这个处在开始阶段的逻各斯不只是所有不和的共同场所，同样重要地也是福柯语言运动的环境，在那里一种古典时代的疯狂历史不仅是事实上出现了，而且也是合理地在其限制内被加以设计和描述的。因此，为了能够同时考虑决断的源头</w:t>
      </w:r>
      <w:r>
        <w:rPr>
          <w:rFonts w:ascii="宋体" w:eastAsia="宋体" w:hAnsi="宋体" w:cs="宋体"/>
          <w:color w:val="000000"/>
          <w:sz w:val="42"/>
        </w:rPr>
        <w:t>(</w:t>
      </w:r>
      <w:r>
        <w:rPr>
          <w:rFonts w:ascii="宋体" w:eastAsia="宋体" w:hAnsi="宋体" w:cs="宋体"/>
          <w:color w:val="000000"/>
          <w:sz w:val="42"/>
        </w:rPr>
        <w:t>或可能性</w:t>
      </w:r>
      <w:r>
        <w:rPr>
          <w:rFonts w:ascii="宋体" w:eastAsia="宋体" w:hAnsi="宋体" w:cs="宋体"/>
          <w:color w:val="000000"/>
          <w:sz w:val="42"/>
        </w:rPr>
        <w:t>)</w:t>
      </w:r>
      <w:r>
        <w:rPr>
          <w:rFonts w:ascii="宋体" w:eastAsia="宋体" w:hAnsi="宋体" w:cs="宋体"/>
          <w:color w:val="000000"/>
          <w:sz w:val="42"/>
        </w:rPr>
        <w:t>和对它的叙述的源头</w:t>
      </w:r>
      <w:r>
        <w:rPr>
          <w:rFonts w:ascii="宋体" w:eastAsia="宋体" w:hAnsi="宋体" w:cs="宋体"/>
          <w:color w:val="000000"/>
          <w:sz w:val="42"/>
        </w:rPr>
        <w:t>(</w:t>
      </w:r>
      <w:r>
        <w:rPr>
          <w:rFonts w:ascii="宋体" w:eastAsia="宋体" w:hAnsi="宋体" w:cs="宋体"/>
          <w:color w:val="000000"/>
          <w:sz w:val="42"/>
        </w:rPr>
        <w:t>可能</w:t>
      </w:r>
    </w:p>
    <w:p w:rsidR="00854FAF" w:rsidRDefault="00025070">
      <w:pPr>
        <w:wordWrap w:val="0"/>
        <w:spacing w:line="660" w:lineRule="atLeast"/>
        <w:ind w:left="120"/>
        <w:textAlignment w:val="baseline"/>
        <w:rPr>
          <w:sz w:val="42"/>
        </w:rPr>
      </w:pPr>
      <w:r>
        <w:rPr>
          <w:rFonts w:ascii="宋体" w:eastAsia="宋体" w:hAnsi="宋体" w:cs="宋体"/>
          <w:color w:val="000000"/>
          <w:sz w:val="42"/>
          <w:u w:val="single"/>
        </w:rPr>
        <w:t xml:space="preserve">              </w:t>
      </w:r>
    </w:p>
    <w:p w:rsidR="00854FAF" w:rsidRDefault="00025070">
      <w:pPr>
        <w:wordWrap w:val="0"/>
        <w:spacing w:before="340" w:line="520" w:lineRule="atLeast"/>
        <w:ind w:left="80"/>
        <w:textAlignment w:val="baseline"/>
        <w:rPr>
          <w:sz w:val="34"/>
        </w:rPr>
      </w:pPr>
      <w:r>
        <w:rPr>
          <w:rFonts w:ascii="宋体" w:eastAsia="宋体" w:hAnsi="宋体" w:cs="宋体"/>
          <w:color w:val="000000"/>
          <w:sz w:val="34"/>
        </w:rPr>
        <w:t xml:space="preserve">I  </w:t>
      </w:r>
      <w:r>
        <w:rPr>
          <w:rFonts w:ascii="宋体" w:eastAsia="宋体" w:hAnsi="宋体" w:cs="宋体"/>
          <w:color w:val="000000"/>
          <w:sz w:val="34"/>
        </w:rPr>
        <w:t>dis-sension</w:t>
      </w:r>
      <w:r>
        <w:rPr>
          <w:rFonts w:ascii="宋体" w:eastAsia="宋体" w:hAnsi="宋体" w:cs="宋体"/>
          <w:color w:val="000000"/>
          <w:sz w:val="34"/>
        </w:rPr>
        <w:t>这个词的前缀</w:t>
      </w:r>
      <w:r>
        <w:rPr>
          <w:rFonts w:ascii="宋体" w:eastAsia="宋体" w:hAnsi="宋体" w:cs="宋体"/>
          <w:color w:val="000000"/>
          <w:sz w:val="34"/>
        </w:rPr>
        <w:t xml:space="preserve"> dis</w:t>
      </w:r>
      <w:r>
        <w:rPr>
          <w:rFonts w:ascii="宋体" w:eastAsia="宋体" w:hAnsi="宋体" w:cs="宋体"/>
          <w:color w:val="000000"/>
          <w:sz w:val="34"/>
        </w:rPr>
        <w:t>在拉丁文中指分离与不和等，而</w:t>
      </w:r>
      <w:r>
        <w:rPr>
          <w:rFonts w:ascii="宋体" w:eastAsia="宋体" w:hAnsi="宋体" w:cs="宋体"/>
          <w:color w:val="000000"/>
          <w:sz w:val="34"/>
        </w:rPr>
        <w:t xml:space="preserve"> sension</w:t>
      </w:r>
      <w:r>
        <w:rPr>
          <w:rFonts w:ascii="宋体" w:eastAsia="宋体" w:hAnsi="宋体" w:cs="宋体"/>
          <w:color w:val="000000"/>
          <w:sz w:val="34"/>
        </w:rPr>
        <w:t>的动词原形</w:t>
      </w:r>
      <w:r>
        <w:rPr>
          <w:rFonts w:ascii="宋体" w:eastAsia="宋体" w:hAnsi="宋体" w:cs="宋体"/>
          <w:color w:val="000000"/>
          <w:sz w:val="34"/>
        </w:rPr>
        <w:t xml:space="preserve"> sentire</w:t>
      </w:r>
      <w:r>
        <w:rPr>
          <w:rFonts w:ascii="宋体" w:eastAsia="宋体" w:hAnsi="宋体" w:cs="宋体"/>
          <w:color w:val="000000"/>
          <w:sz w:val="34"/>
        </w:rPr>
        <w:t>意指同意、同感等。</w:t>
      </w:r>
      <w:r>
        <w:rPr>
          <w:rFonts w:ascii="宋体" w:eastAsia="宋体" w:hAnsi="宋体" w:cs="宋体"/>
          <w:color w:val="000000"/>
          <w:sz w:val="34"/>
        </w:rPr>
        <w:t>————</w:t>
      </w:r>
      <w:r>
        <w:rPr>
          <w:rFonts w:ascii="宋体" w:eastAsia="宋体" w:hAnsi="宋体" w:cs="宋体"/>
          <w:color w:val="000000"/>
          <w:sz w:val="34"/>
        </w:rPr>
        <w:t>译者注</w:t>
      </w:r>
    </w:p>
    <w:p w:rsidR="00854FAF" w:rsidRDefault="00025070">
      <w:pPr>
        <w:wordWrap w:val="0"/>
        <w:spacing w:line="520" w:lineRule="atLeast"/>
        <w:ind w:left="500"/>
        <w:textAlignment w:val="baseline"/>
        <w:rPr>
          <w:sz w:val="34"/>
        </w:rPr>
      </w:pPr>
      <w:r>
        <w:rPr>
          <w:rFonts w:ascii="楷体" w:eastAsia="楷体" w:hAnsi="楷体" w:cs="楷体"/>
          <w:color w:val="000000"/>
          <w:sz w:val="34"/>
        </w:rPr>
        <w:t>64</w:t>
      </w:r>
    </w:p>
    <w:p w:rsidR="00854FAF" w:rsidRDefault="00854FAF"/>
    <w:p w:rsidR="00854FAF" w:rsidRDefault="00854FAF">
      <w:pPr>
        <w:sectPr w:rsidR="00854FAF">
          <w:headerReference w:type="default" r:id="rId211"/>
          <w:footerReference w:type="default" r:id="rId212"/>
          <w:pgSz w:w="14460" w:h="21540"/>
          <w:pgMar w:top="1740" w:right="1620" w:bottom="1740" w:left="1620" w:header="1440" w:footer="1440" w:gutter="0"/>
          <w:cols w:space="720"/>
        </w:sectPr>
      </w:pPr>
    </w:p>
    <w:p w:rsidR="00854FAF" w:rsidRDefault="00025070">
      <w:pPr>
        <w:wordWrap w:val="0"/>
        <w:spacing w:line="660" w:lineRule="atLeast"/>
        <w:textAlignment w:val="baseline"/>
        <w:rPr>
          <w:sz w:val="42"/>
        </w:rPr>
      </w:pPr>
      <w:r>
        <w:rPr>
          <w:rFonts w:ascii="宋体" w:eastAsia="宋体" w:hAnsi="宋体" w:cs="宋体"/>
          <w:color w:val="000000"/>
          <w:sz w:val="42"/>
        </w:rPr>
        <w:lastRenderedPageBreak/>
        <w:t>性</w:t>
      </w:r>
      <w:r>
        <w:rPr>
          <w:rFonts w:ascii="宋体" w:eastAsia="宋体" w:hAnsi="宋体" w:cs="宋体"/>
          <w:color w:val="000000"/>
          <w:sz w:val="42"/>
        </w:rPr>
        <w:t>)</w:t>
      </w:r>
      <w:r>
        <w:rPr>
          <w:rFonts w:ascii="宋体" w:eastAsia="宋体" w:hAnsi="宋体" w:cs="宋体"/>
          <w:color w:val="000000"/>
          <w:sz w:val="42"/>
        </w:rPr>
        <w:t>，可能就应当从反省那个古典暴力得以孕育其上的原初逻各斯开始。中世纪和古典时代前的逻各斯历史，如果需要提醒一下的话，并非一个幽暗哑然的史前史。无论中世纪与古希腊的断裂是如何短暂，假如有过那种断裂的话，这种断裂和变化从逻辑哲学遗产的根本稳定性来看是为时过晚的也是次要性的。</w:t>
      </w:r>
    </w:p>
    <w:p w:rsidR="00854FAF" w:rsidRDefault="00025070">
      <w:pPr>
        <w:wordWrap w:val="0"/>
        <w:spacing w:line="660" w:lineRule="atLeast"/>
        <w:ind w:right="20" w:firstLine="840"/>
        <w:textAlignment w:val="baseline"/>
        <w:rPr>
          <w:sz w:val="42"/>
        </w:rPr>
      </w:pPr>
      <w:r>
        <w:rPr>
          <w:rFonts w:ascii="宋体" w:eastAsia="宋体" w:hAnsi="宋体" w:cs="宋体"/>
          <w:color w:val="000000"/>
          <w:sz w:val="42"/>
        </w:rPr>
        <w:t>决断在真正的历史土壤中的植根过程被福柯留在半阴暗处是颇为麻烦的，至少有两种理由：</w:t>
      </w:r>
    </w:p>
    <w:p w:rsidR="00854FAF" w:rsidRDefault="00025070">
      <w:pPr>
        <w:wordWrap w:val="0"/>
        <w:spacing w:line="660" w:lineRule="atLeast"/>
        <w:ind w:right="20" w:firstLine="840"/>
        <w:textAlignment w:val="baseline"/>
        <w:rPr>
          <w:sz w:val="42"/>
        </w:rPr>
      </w:pPr>
      <w:r>
        <w:rPr>
          <w:rFonts w:ascii="宋体" w:eastAsia="宋体" w:hAnsi="宋体" w:cs="宋体"/>
          <w:color w:val="000000"/>
          <w:sz w:val="42"/>
        </w:rPr>
        <w:t>第一，因为福柯在开始时用了一个令人颇不舒服的引射说古希腊逻各斯不像古典理性，</w:t>
      </w:r>
      <w:r>
        <w:rPr>
          <w:rFonts w:ascii="宋体" w:eastAsia="宋体" w:hAnsi="宋体" w:cs="宋体"/>
          <w:color w:val="000000"/>
          <w:sz w:val="42"/>
        </w:rPr>
        <w:t>“</w:t>
      </w:r>
      <w:r>
        <w:rPr>
          <w:rFonts w:ascii="宋体" w:eastAsia="宋体" w:hAnsi="宋体" w:cs="宋体"/>
          <w:color w:val="000000"/>
          <w:sz w:val="42"/>
        </w:rPr>
        <w:t>它没有对立面</w:t>
      </w:r>
      <w:r>
        <w:rPr>
          <w:rFonts w:ascii="宋体" w:eastAsia="宋体" w:hAnsi="宋体" w:cs="宋体"/>
          <w:color w:val="000000"/>
          <w:sz w:val="42"/>
        </w:rPr>
        <w:t>”</w:t>
      </w:r>
      <w:r>
        <w:rPr>
          <w:rFonts w:ascii="宋体" w:eastAsia="宋体" w:hAnsi="宋体" w:cs="宋体"/>
          <w:color w:val="000000"/>
          <w:sz w:val="42"/>
        </w:rPr>
        <w:t>。引文如下，</w:t>
      </w:r>
      <w:r>
        <w:rPr>
          <w:rFonts w:ascii="宋体" w:eastAsia="宋体" w:hAnsi="宋体" w:cs="宋体"/>
          <w:color w:val="000000"/>
          <w:sz w:val="42"/>
        </w:rPr>
        <w:t>“</w:t>
      </w:r>
      <w:r>
        <w:rPr>
          <w:rFonts w:ascii="宋体" w:eastAsia="宋体" w:hAnsi="宋体" w:cs="宋体"/>
          <w:color w:val="000000"/>
          <w:sz w:val="42"/>
        </w:rPr>
        <w:t>希腊人与他们称作超过</w:t>
      </w:r>
      <w:r>
        <w:rPr>
          <w:rFonts w:ascii="宋体" w:eastAsia="宋体" w:hAnsi="宋体" w:cs="宋体"/>
          <w:color w:val="000000"/>
          <w:sz w:val="42"/>
        </w:rPr>
        <w:t>(hybris)</w:t>
      </w:r>
      <w:r>
        <w:rPr>
          <w:rFonts w:ascii="宋体" w:eastAsia="宋体" w:hAnsi="宋体" w:cs="宋体"/>
          <w:color w:val="000000"/>
          <w:sz w:val="42"/>
        </w:rPr>
        <w:t>的东西关系密切。这种关系不只是一种谴责关系；提拉斯马克</w:t>
      </w:r>
      <w:r>
        <w:rPr>
          <w:rFonts w:ascii="宋体" w:eastAsia="宋体" w:hAnsi="宋体" w:cs="宋体"/>
          <w:color w:val="000000"/>
          <w:sz w:val="42"/>
        </w:rPr>
        <w:t>(Thrasymaque)</w:t>
      </w:r>
      <w:r>
        <w:rPr>
          <w:rFonts w:ascii="宋体" w:eastAsia="宋体" w:hAnsi="宋体" w:cs="宋体"/>
          <w:color w:val="000000"/>
          <w:sz w:val="42"/>
        </w:rPr>
        <w:t>与卡利克勒斯</w:t>
      </w:r>
      <w:r>
        <w:rPr>
          <w:rFonts w:ascii="宋体" w:eastAsia="宋体" w:hAnsi="宋体" w:cs="宋体"/>
          <w:color w:val="000000"/>
          <w:sz w:val="42"/>
        </w:rPr>
        <w:t>(Calliclès)</w:t>
      </w:r>
      <w:r>
        <w:rPr>
          <w:rFonts w:ascii="宋体" w:eastAsia="宋体" w:hAnsi="宋体" w:cs="宋体"/>
          <w:color w:val="000000"/>
          <w:sz w:val="42"/>
        </w:rPr>
        <w:t>的存在就足以证明这一点，尽管他们的话语传给我们时已被苏格拉底的令人心安理得的辩证法包装过了。但希腊的大写逻各斯没有它的对立的面。</w:t>
      </w:r>
      <w:r>
        <w:rPr>
          <w:rFonts w:ascii="宋体" w:eastAsia="宋体" w:hAnsi="宋体" w:cs="宋体"/>
          <w:color w:val="000000"/>
          <w:sz w:val="42"/>
        </w:rPr>
        <w:t>”</w:t>
      </w:r>
    </w:p>
    <w:p w:rsidR="00854FAF" w:rsidRDefault="00025070">
      <w:pPr>
        <w:wordWrap w:val="0"/>
        <w:spacing w:line="660" w:lineRule="atLeast"/>
        <w:ind w:right="20" w:firstLine="840"/>
        <w:textAlignment w:val="baseline"/>
        <w:rPr>
          <w:sz w:val="42"/>
        </w:rPr>
      </w:pPr>
      <w:r>
        <w:rPr>
          <w:rFonts w:ascii="宋体" w:eastAsia="宋体" w:hAnsi="宋体" w:cs="宋体"/>
          <w:color w:val="000000"/>
          <w:sz w:val="42"/>
        </w:rPr>
        <w:t>因而得假定希腊逻各斯没有对立面，一句话也就</w:t>
      </w:r>
      <w:r>
        <w:rPr>
          <w:rFonts w:ascii="宋体" w:eastAsia="宋体" w:hAnsi="宋体" w:cs="宋体"/>
          <w:color w:val="000000"/>
          <w:sz w:val="42"/>
        </w:rPr>
        <w:t>是说希腊人处在最接近基础性的，原初的，未分割前的那个大写逻各斯的地方，在那里一切一般矛盾对立，一切战争，这里所说的一切纷争都只能是后发性的。在这个福柯并没有做的预设中，我们得承认历史以及苏格拉底的令人安心的辩证法的继承人作为整体已经不在这个不曾有对立概念的希腊逻各斯当中了，已经被从那里逐出了。因为如果苏格拉底辩证法像福柯理解的那样是令人心安理得的话，那是由于它已经被驱逐，被排除，被客体化了，或者令人好奇地等于说是被同化了，被当做它自身发展的某一阶段而被制服了，被当作理性的他者</w:t>
      </w:r>
    </w:p>
    <w:p w:rsidR="00854FAF" w:rsidRDefault="00025070">
      <w:pPr>
        <w:wordWrap w:val="0"/>
        <w:spacing w:line="480" w:lineRule="atLeast"/>
        <w:ind w:right="540"/>
        <w:jc w:val="right"/>
        <w:textAlignment w:val="baseline"/>
        <w:rPr>
          <w:sz w:val="35"/>
        </w:rPr>
      </w:pPr>
      <w:r>
        <w:rPr>
          <w:rFonts w:ascii="楷体" w:eastAsia="楷体" w:hAnsi="楷体" w:cs="楷体"/>
          <w:color w:val="000000"/>
          <w:sz w:val="35"/>
        </w:rPr>
        <w:t>65</w:t>
      </w:r>
    </w:p>
    <w:p w:rsidR="00854FAF" w:rsidRDefault="00854FAF"/>
    <w:p w:rsidR="00854FAF" w:rsidRDefault="00854FAF">
      <w:pPr>
        <w:sectPr w:rsidR="00854FAF">
          <w:headerReference w:type="default" r:id="rId213"/>
          <w:footerReference w:type="default" r:id="rId214"/>
          <w:pgSz w:w="14460" w:h="21540"/>
          <w:pgMar w:top="1780" w:right="1660" w:bottom="1780" w:left="1660" w:header="1480" w:footer="1480" w:gutter="0"/>
          <w:cols w:space="720"/>
        </w:sectPr>
      </w:pPr>
    </w:p>
    <w:p w:rsidR="00854FAF" w:rsidRDefault="00025070">
      <w:pPr>
        <w:wordWrap w:val="0"/>
        <w:spacing w:line="660" w:lineRule="atLeast"/>
        <w:textAlignment w:val="baseline"/>
        <w:rPr>
          <w:sz w:val="42"/>
        </w:rPr>
      </w:pPr>
      <w:r>
        <w:rPr>
          <w:rFonts w:ascii="宋体" w:eastAsia="宋体" w:hAnsi="宋体" w:cs="宋体"/>
          <w:color w:val="000000"/>
          <w:sz w:val="42"/>
        </w:rPr>
        <w:lastRenderedPageBreak/>
        <w:t>包装起来了，因而得以在某种前笛卡儿肯定性，某种明智</w:t>
      </w:r>
      <w:r>
        <w:rPr>
          <w:rFonts w:ascii="宋体" w:eastAsia="宋体" w:hAnsi="宋体" w:cs="宋体"/>
          <w:color w:val="000000"/>
          <w:sz w:val="42"/>
        </w:rPr>
        <w:t>(sophrosyne)¹</w:t>
      </w:r>
      <w:r>
        <w:rPr>
          <w:rFonts w:ascii="宋体" w:eastAsia="宋体" w:hAnsi="宋体" w:cs="宋体"/>
          <w:color w:val="000000"/>
          <w:sz w:val="42"/>
        </w:rPr>
        <w:t>，某种适度，某种常识和合理谨慎中达致心安理得而高枕无忧。</w:t>
      </w:r>
    </w:p>
    <w:p w:rsidR="00854FAF" w:rsidRDefault="00025070">
      <w:pPr>
        <w:wordWrap w:val="0"/>
        <w:spacing w:line="660" w:lineRule="atLeast"/>
        <w:ind w:right="20" w:firstLine="820"/>
        <w:textAlignment w:val="baseline"/>
        <w:rPr>
          <w:sz w:val="42"/>
        </w:rPr>
      </w:pPr>
      <w:r>
        <w:rPr>
          <w:rFonts w:ascii="宋体" w:eastAsia="宋体" w:hAnsi="宋体" w:cs="宋体"/>
          <w:color w:val="000000"/>
          <w:sz w:val="42"/>
        </w:rPr>
        <w:t>因此，情况应该：</w:t>
      </w:r>
      <w:r>
        <w:rPr>
          <w:rFonts w:ascii="宋体" w:eastAsia="宋体" w:hAnsi="宋体" w:cs="宋体"/>
          <w:color w:val="000000"/>
          <w:sz w:val="42"/>
        </w:rPr>
        <w:t>a)</w:t>
      </w:r>
      <w:r>
        <w:rPr>
          <w:rFonts w:ascii="宋体" w:eastAsia="宋体" w:hAnsi="宋体" w:cs="宋体"/>
          <w:color w:val="000000"/>
          <w:sz w:val="42"/>
        </w:rPr>
        <w:t>要么是苏格拉底阶段及其随后紧接着的后继者都参与了那个没有对立面的希腊逻各斯；如果是这样的话，苏格拉底辩证法就不会是那么令人安心的</w:t>
      </w:r>
      <w:r>
        <w:rPr>
          <w:rFonts w:ascii="宋体" w:eastAsia="宋体" w:hAnsi="宋体" w:cs="宋体"/>
          <w:color w:val="000000"/>
          <w:sz w:val="42"/>
        </w:rPr>
        <w:t>(</w:t>
      </w:r>
      <w:r>
        <w:rPr>
          <w:rFonts w:ascii="宋体" w:eastAsia="宋体" w:hAnsi="宋体" w:cs="宋体"/>
          <w:color w:val="000000"/>
          <w:sz w:val="42"/>
        </w:rPr>
        <w:t>我们也许稍后有机会说明它不比笛卡儿的我思更为让人安心</w:t>
      </w:r>
      <w:r>
        <w:rPr>
          <w:rFonts w:ascii="宋体" w:eastAsia="宋体" w:hAnsi="宋体" w:cs="宋体"/>
          <w:color w:val="000000"/>
          <w:sz w:val="42"/>
        </w:rPr>
        <w:t>)</w:t>
      </w:r>
      <w:r>
        <w:rPr>
          <w:rFonts w:ascii="宋体" w:eastAsia="宋体" w:hAnsi="宋体" w:cs="宋体"/>
          <w:color w:val="000000"/>
          <w:sz w:val="42"/>
        </w:rPr>
        <w:t>。在此情形下，在此假设中，由尼采，海德格尔及其他人引发的对前苏格拉底的着迷就具有某些欺骗性，而它的历史哲学动因尚有待发掘。</w:t>
      </w:r>
    </w:p>
    <w:p w:rsidR="00854FAF" w:rsidRDefault="00025070">
      <w:pPr>
        <w:wordWrap w:val="0"/>
        <w:spacing w:line="660" w:lineRule="atLeast"/>
        <w:ind w:right="20" w:firstLine="820"/>
        <w:textAlignment w:val="baseline"/>
        <w:rPr>
          <w:sz w:val="42"/>
        </w:rPr>
      </w:pPr>
      <w:r>
        <w:rPr>
          <w:rFonts w:ascii="宋体" w:eastAsia="宋体" w:hAnsi="宋体" w:cs="宋体"/>
          <w:color w:val="000000"/>
          <w:sz w:val="42"/>
        </w:rPr>
        <w:t>b)</w:t>
      </w:r>
      <w:r>
        <w:rPr>
          <w:rFonts w:ascii="宋体" w:eastAsia="宋体" w:hAnsi="宋体" w:cs="宋体"/>
          <w:color w:val="000000"/>
          <w:sz w:val="42"/>
        </w:rPr>
        <w:t>要么是苏</w:t>
      </w:r>
      <w:r>
        <w:rPr>
          <w:rFonts w:ascii="宋体" w:eastAsia="宋体" w:hAnsi="宋体" w:cs="宋体"/>
          <w:color w:val="000000"/>
          <w:sz w:val="42"/>
        </w:rPr>
        <w:t>格拉底阶段以及辩证法对那种大写的卡利克勒斯式超过</w:t>
      </w:r>
      <w:r>
        <w:rPr>
          <w:rFonts w:ascii="宋体" w:eastAsia="宋体" w:hAnsi="宋体" w:cs="宋体"/>
          <w:color w:val="000000"/>
          <w:sz w:val="42"/>
        </w:rPr>
        <w:t>(Ubris)</w:t>
      </w:r>
      <w:r>
        <w:rPr>
          <w:rFonts w:ascii="宋体" w:eastAsia="宋体" w:hAnsi="宋体" w:cs="宋体"/>
          <w:color w:val="000000"/>
          <w:sz w:val="42"/>
        </w:rPr>
        <w:t>的胜利已经标识着逻各斯被从自身放逐和流放出去，已经标识着一种决断，一种差异在它身上留下的伤口；那么福柯在书中描写的那个排斥结构就不会是与古典理性一起诞生的。它当是哲学经世纪消费，确认和反复落实的结果。它当是全部哲学史和全部理性史的关键。从这一点看，古典时代当既不具有特殊性也不具有特权。而福柯在</w:t>
      </w:r>
      <w:r>
        <w:rPr>
          <w:rFonts w:ascii="宋体" w:eastAsia="宋体" w:hAnsi="宋体" w:cs="宋体"/>
          <w:color w:val="000000"/>
          <w:sz w:val="42"/>
        </w:rPr>
        <w:t>“</w:t>
      </w:r>
      <w:r>
        <w:rPr>
          <w:rFonts w:ascii="宋体" w:eastAsia="宋体" w:hAnsi="宋体" w:cs="宋体"/>
          <w:color w:val="000000"/>
          <w:sz w:val="42"/>
        </w:rPr>
        <w:t>遣送疯人船</w:t>
      </w:r>
      <w:r>
        <w:rPr>
          <w:rFonts w:ascii="宋体" w:eastAsia="宋体" w:hAnsi="宋体" w:cs="宋体"/>
          <w:color w:val="000000"/>
          <w:sz w:val="42"/>
        </w:rPr>
        <w:t>”</w:t>
      </w:r>
      <w:r>
        <w:rPr>
          <w:rFonts w:ascii="宋体" w:eastAsia="宋体" w:hAnsi="宋体" w:cs="宋体"/>
          <w:color w:val="000000"/>
          <w:sz w:val="42"/>
        </w:rPr>
        <w:t>章目下汇集的所有符号只不过是在一种积习很深的不和表层上演出而已。疯子的自由流动，除了并非那么自由那么简单地自由外，其实不过是浮在自从希腊源头之</w:t>
      </w:r>
      <w:r>
        <w:rPr>
          <w:rFonts w:ascii="宋体" w:eastAsia="宋体" w:hAnsi="宋体" w:cs="宋体"/>
          <w:color w:val="000000"/>
          <w:sz w:val="42"/>
        </w:rPr>
        <w:t>始就已分裂自反的理性表面的社会经济副现象。不管人们处理那</w:t>
      </w:r>
    </w:p>
    <w:p w:rsidR="00854FAF" w:rsidRDefault="00025070">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854FAF" w:rsidRDefault="00025070">
      <w:pPr>
        <w:wordWrap w:val="0"/>
        <w:spacing w:before="380" w:line="520" w:lineRule="atLeast"/>
        <w:ind w:right="40"/>
        <w:textAlignment w:val="baseline"/>
        <w:rPr>
          <w:sz w:val="32"/>
        </w:rPr>
      </w:pPr>
      <w:r>
        <w:rPr>
          <w:rFonts w:ascii="宋体" w:eastAsia="宋体" w:hAnsi="宋体" w:cs="宋体"/>
          <w:color w:val="000000"/>
          <w:sz w:val="32"/>
        </w:rPr>
        <w:t xml:space="preserve">1   </w:t>
      </w:r>
      <w:r>
        <w:rPr>
          <w:rFonts w:ascii="宋体" w:eastAsia="宋体" w:hAnsi="宋体" w:cs="宋体"/>
          <w:color w:val="000000"/>
          <w:sz w:val="32"/>
        </w:rPr>
        <w:t>希腊文</w:t>
      </w:r>
      <w:r>
        <w:rPr>
          <w:rFonts w:ascii="宋体" w:eastAsia="宋体" w:hAnsi="宋体" w:cs="宋体"/>
          <w:color w:val="000000"/>
          <w:sz w:val="32"/>
        </w:rPr>
        <w:t xml:space="preserve"> sōphrosyne </w:t>
      </w:r>
      <w:r>
        <w:rPr>
          <w:rFonts w:ascii="宋体" w:eastAsia="宋体" w:hAnsi="宋体" w:cs="宋体"/>
          <w:color w:val="000000"/>
          <w:sz w:val="32"/>
        </w:rPr>
        <w:t>由</w:t>
      </w:r>
      <w:r>
        <w:rPr>
          <w:rFonts w:ascii="宋体" w:eastAsia="宋体" w:hAnsi="宋体" w:cs="宋体"/>
          <w:color w:val="000000"/>
          <w:sz w:val="32"/>
        </w:rPr>
        <w:t xml:space="preserve">sōs </w:t>
      </w:r>
      <w:r>
        <w:rPr>
          <w:rFonts w:ascii="宋体" w:eastAsia="宋体" w:hAnsi="宋体" w:cs="宋体"/>
          <w:color w:val="000000"/>
          <w:sz w:val="32"/>
        </w:rPr>
        <w:t>和</w:t>
      </w:r>
      <w:r>
        <w:rPr>
          <w:rFonts w:ascii="宋体" w:eastAsia="宋体" w:hAnsi="宋体" w:cs="宋体"/>
          <w:color w:val="000000"/>
          <w:sz w:val="32"/>
        </w:rPr>
        <w:t xml:space="preserve"> phrèn </w:t>
      </w:r>
      <w:r>
        <w:rPr>
          <w:rFonts w:ascii="宋体" w:eastAsia="宋体" w:hAnsi="宋体" w:cs="宋体"/>
          <w:color w:val="000000"/>
          <w:sz w:val="32"/>
        </w:rPr>
        <w:t>两词组成，前者意指健全的合理的和健康的，后者则意指智力和理解力。该词因而有谨慎明智，有节制受分寸，均衡沉着，适度周全之义，与过渡相对。</w:t>
      </w:r>
      <w:r>
        <w:rPr>
          <w:rFonts w:ascii="宋体" w:eastAsia="宋体" w:hAnsi="宋体" w:cs="宋体"/>
          <w:color w:val="000000"/>
          <w:sz w:val="32"/>
        </w:rPr>
        <w:t>————</w:t>
      </w:r>
      <w:r>
        <w:rPr>
          <w:rFonts w:ascii="宋体" w:eastAsia="宋体" w:hAnsi="宋体" w:cs="宋体"/>
          <w:color w:val="000000"/>
          <w:sz w:val="32"/>
        </w:rPr>
        <w:t>译者注</w:t>
      </w:r>
    </w:p>
    <w:p w:rsidR="00854FAF" w:rsidRDefault="00025070">
      <w:pPr>
        <w:wordWrap w:val="0"/>
        <w:spacing w:line="520" w:lineRule="atLeast"/>
        <w:ind w:left="400"/>
        <w:textAlignment w:val="baseline"/>
        <w:rPr>
          <w:sz w:val="32"/>
        </w:rPr>
      </w:pPr>
      <w:r>
        <w:rPr>
          <w:rFonts w:ascii="楷体" w:eastAsia="楷体" w:hAnsi="楷体" w:cs="楷体"/>
          <w:color w:val="000000"/>
          <w:sz w:val="32"/>
        </w:rPr>
        <w:t>66</w:t>
      </w:r>
    </w:p>
    <w:p w:rsidR="00854FAF" w:rsidRDefault="00854FAF"/>
    <w:p w:rsidR="00854FAF" w:rsidRDefault="00854FAF">
      <w:pPr>
        <w:sectPr w:rsidR="00854FAF">
          <w:headerReference w:type="default" r:id="rId215"/>
          <w:footerReference w:type="default" r:id="rId216"/>
          <w:pgSz w:w="14460" w:h="21540"/>
          <w:pgMar w:top="1780" w:right="1660" w:bottom="1780" w:left="1660" w:header="1480" w:footer="1480" w:gutter="0"/>
          <w:cols w:space="720"/>
        </w:sectPr>
      </w:pPr>
    </w:p>
    <w:p w:rsidR="00854FAF" w:rsidRDefault="00025070">
      <w:pPr>
        <w:wordWrap w:val="0"/>
        <w:spacing w:line="680" w:lineRule="atLeast"/>
        <w:ind w:right="20"/>
        <w:textAlignment w:val="baseline"/>
        <w:rPr>
          <w:sz w:val="42"/>
        </w:rPr>
      </w:pPr>
      <w:r>
        <w:rPr>
          <w:rFonts w:ascii="宋体" w:eastAsia="宋体" w:hAnsi="宋体" w:cs="宋体"/>
          <w:color w:val="000000"/>
          <w:sz w:val="42"/>
        </w:rPr>
        <w:lastRenderedPageBreak/>
        <w:t>个无疑只不过是假问题和假选择的预设是什么，在我看来无论如何确实无疑的是福柯不能够同时拯救已经令人安心的苏格拉底辩证法的肯定性又拯救他关于古典时代特殊性的论</w:t>
      </w:r>
      <w:r>
        <w:rPr>
          <w:rFonts w:ascii="宋体" w:eastAsia="宋体" w:hAnsi="宋体" w:cs="宋体"/>
          <w:color w:val="000000"/>
          <w:sz w:val="42"/>
        </w:rPr>
        <w:t>点，而那个古典时代的理性是靠对其对立面的排除来安心的，也就是说把它的对立面当做防御和摆脱对象来构建。</w:t>
      </w:r>
    </w:p>
    <w:p w:rsidR="00854FAF" w:rsidRDefault="00025070">
      <w:pPr>
        <w:wordWrap w:val="0"/>
        <w:spacing w:line="680" w:lineRule="atLeast"/>
        <w:ind w:right="20" w:firstLine="840"/>
        <w:textAlignment w:val="baseline"/>
        <w:rPr>
          <w:sz w:val="42"/>
        </w:rPr>
      </w:pPr>
      <w:r>
        <w:rPr>
          <w:rFonts w:ascii="宋体" w:eastAsia="宋体" w:hAnsi="宋体" w:cs="宋体"/>
          <w:color w:val="000000"/>
          <w:sz w:val="42"/>
        </w:rPr>
        <w:t>想要去写那种决断、分歧、差异的历史，就意味着冒险去建构那个突然出现在原初在场之统一体上以事件和结构出现的那种分化；因此也就意味着要冒确认形而上学的那种根本性运作的危险。</w:t>
      </w:r>
    </w:p>
    <w:p w:rsidR="00854FAF" w:rsidRDefault="00025070">
      <w:pPr>
        <w:wordWrap w:val="0"/>
        <w:spacing w:line="680" w:lineRule="atLeast"/>
        <w:ind w:right="20" w:firstLine="840"/>
        <w:textAlignment w:val="baseline"/>
        <w:rPr>
          <w:sz w:val="42"/>
        </w:rPr>
      </w:pPr>
      <w:r>
        <w:rPr>
          <w:rFonts w:ascii="宋体" w:eastAsia="宋体" w:hAnsi="宋体" w:cs="宋体"/>
          <w:color w:val="000000"/>
          <w:sz w:val="42"/>
        </w:rPr>
        <w:t>说真的，为了使这些假设中的这或那有真值，为了让在这与那之间的选择有效，就得一般地假定理性可以有对立面，有理性之他者，假定理性可以建构出一个对立面一个他者，而理性的反面和它的反体是对称的。事情的本质就在此。请允许我对此保持距离。</w:t>
      </w:r>
    </w:p>
    <w:p w:rsidR="00854FAF" w:rsidRDefault="00025070">
      <w:pPr>
        <w:wordWrap w:val="0"/>
        <w:spacing w:line="680" w:lineRule="atLeast"/>
        <w:ind w:firstLine="840"/>
        <w:textAlignment w:val="baseline"/>
        <w:rPr>
          <w:sz w:val="42"/>
        </w:rPr>
      </w:pPr>
      <w:r>
        <w:rPr>
          <w:rFonts w:ascii="宋体" w:eastAsia="宋体" w:hAnsi="宋体" w:cs="宋体"/>
          <w:color w:val="000000"/>
          <w:sz w:val="42"/>
        </w:rPr>
        <w:t>无论以什么方</w:t>
      </w:r>
      <w:r>
        <w:rPr>
          <w:rFonts w:ascii="宋体" w:eastAsia="宋体" w:hAnsi="宋体" w:cs="宋体"/>
          <w:color w:val="000000"/>
          <w:sz w:val="42"/>
        </w:rPr>
        <w:t>式去诠释古典时代的情况，尤其是从希腊逻各斯的角度去看，无论后者是否经历过离异，总而言之，传统，逻各斯传统</w:t>
      </w:r>
      <w:r>
        <w:rPr>
          <w:rFonts w:ascii="宋体" w:eastAsia="宋体" w:hAnsi="宋体" w:cs="宋体"/>
          <w:color w:val="000000"/>
          <w:sz w:val="42"/>
        </w:rPr>
        <w:t>(</w:t>
      </w:r>
      <w:r>
        <w:rPr>
          <w:rFonts w:ascii="宋体" w:eastAsia="宋体" w:hAnsi="宋体" w:cs="宋体"/>
          <w:color w:val="000000"/>
          <w:sz w:val="42"/>
        </w:rPr>
        <w:t>有别的传统吗</w:t>
      </w:r>
      <w:r>
        <w:rPr>
          <w:rFonts w:ascii="宋体" w:eastAsia="宋体" w:hAnsi="宋体" w:cs="宋体"/>
          <w:color w:val="000000"/>
          <w:sz w:val="42"/>
        </w:rPr>
        <w:t>?)</w:t>
      </w:r>
      <w:r>
        <w:rPr>
          <w:rFonts w:ascii="宋体" w:eastAsia="宋体" w:hAnsi="宋体" w:cs="宋体"/>
          <w:color w:val="000000"/>
          <w:sz w:val="42"/>
        </w:rPr>
        <w:t>的学说，看来已被福柯的工程当做先决条件包含进去了。无论古希腊人与大写的超过的关系如何，这种关系无疑不会简单</w:t>
      </w:r>
      <w:r>
        <w:rPr>
          <w:rFonts w:ascii="宋体" w:eastAsia="宋体" w:hAnsi="宋体" w:cs="宋体"/>
          <w:color w:val="000000"/>
          <w:sz w:val="42"/>
        </w:rPr>
        <w:t>……</w:t>
      </w:r>
      <w:r>
        <w:rPr>
          <w:rFonts w:ascii="宋体" w:eastAsia="宋体" w:hAnsi="宋体" w:cs="宋体"/>
          <w:color w:val="000000"/>
          <w:sz w:val="42"/>
        </w:rPr>
        <w:t>这里我将打开一个括号并提出一个问题：福柯是以疯狂的哪个恒常意义为名去将疯狂和大写的超过联系起来的呢？且不谈这种联系的意义是什么。一个翻译的问题，一个哲学翻译的问题出现了</w:t>
      </w:r>
      <w:r>
        <w:rPr>
          <w:rFonts w:ascii="宋体" w:eastAsia="宋体" w:hAnsi="宋体" w:cs="宋体"/>
          <w:color w:val="000000"/>
          <w:sz w:val="42"/>
        </w:rPr>
        <w:t>——</w:t>
      </w:r>
      <w:r>
        <w:rPr>
          <w:rFonts w:ascii="宋体" w:eastAsia="宋体" w:hAnsi="宋体" w:cs="宋体"/>
          <w:color w:val="000000"/>
          <w:sz w:val="42"/>
        </w:rPr>
        <w:t>这是个严肃的问题</w:t>
      </w:r>
      <w:r>
        <w:rPr>
          <w:rFonts w:ascii="宋体" w:eastAsia="宋体" w:hAnsi="宋体" w:cs="宋体"/>
          <w:color w:val="000000"/>
          <w:sz w:val="42"/>
        </w:rPr>
        <w:t>——</w:t>
      </w:r>
      <w:r>
        <w:rPr>
          <w:rFonts w:ascii="宋体" w:eastAsia="宋体" w:hAnsi="宋体" w:cs="宋体"/>
          <w:color w:val="000000"/>
          <w:sz w:val="42"/>
        </w:rPr>
        <w:t>尽管对福柯来说那种大写的超过并非大写的疯狂。规定它们间的差异想必是个极冒险的语言学转换。</w:t>
      </w:r>
      <w:r>
        <w:rPr>
          <w:rFonts w:ascii="宋体" w:eastAsia="宋体" w:hAnsi="宋体" w:cs="宋体"/>
          <w:color w:val="000000"/>
          <w:sz w:val="42"/>
        </w:rPr>
        <w:t>译者在这方面频繁的不小心应当使我们警觉。</w:t>
      </w:r>
      <w:r>
        <w:rPr>
          <w:rFonts w:ascii="宋体" w:eastAsia="宋体" w:hAnsi="宋体" w:cs="宋体"/>
          <w:color w:val="000000"/>
          <w:sz w:val="42"/>
        </w:rPr>
        <w:t>(</w:t>
      </w:r>
      <w:r>
        <w:rPr>
          <w:rFonts w:ascii="宋体" w:eastAsia="宋体" w:hAnsi="宋体" w:cs="宋体"/>
          <w:color w:val="000000"/>
          <w:sz w:val="42"/>
        </w:rPr>
        <w:t>这里，我</w:t>
      </w:r>
    </w:p>
    <w:p w:rsidR="00854FAF" w:rsidRDefault="00025070">
      <w:pPr>
        <w:wordWrap w:val="0"/>
        <w:spacing w:line="480" w:lineRule="atLeast"/>
        <w:ind w:right="500"/>
        <w:jc w:val="right"/>
        <w:textAlignment w:val="baseline"/>
        <w:rPr>
          <w:sz w:val="35"/>
        </w:rPr>
      </w:pPr>
      <w:r>
        <w:rPr>
          <w:rFonts w:ascii="楷体" w:eastAsia="楷体" w:hAnsi="楷体" w:cs="楷体"/>
          <w:color w:val="000000"/>
          <w:sz w:val="35"/>
        </w:rPr>
        <w:t>67</w:t>
      </w:r>
    </w:p>
    <w:p w:rsidR="00854FAF" w:rsidRDefault="00854FAF"/>
    <w:p w:rsidR="00854FAF" w:rsidRDefault="00854FAF">
      <w:pPr>
        <w:sectPr w:rsidR="00854FAF">
          <w:headerReference w:type="default" r:id="rId217"/>
          <w:footerReference w:type="default" r:id="rId218"/>
          <w:pgSz w:w="14460" w:h="21540"/>
          <w:pgMar w:top="1840" w:right="1640" w:bottom="1840" w:left="1640" w:header="1540" w:footer="1540" w:gutter="0"/>
          <w:cols w:space="720"/>
        </w:sectPr>
      </w:pPr>
    </w:p>
    <w:p w:rsidR="00854FAF" w:rsidRDefault="00025070">
      <w:pPr>
        <w:wordWrap w:val="0"/>
        <w:spacing w:line="700" w:lineRule="atLeast"/>
        <w:textAlignment w:val="baseline"/>
        <w:rPr>
          <w:sz w:val="41"/>
        </w:rPr>
      </w:pPr>
      <w:r>
        <w:rPr>
          <w:rFonts w:ascii="宋体" w:eastAsia="宋体" w:hAnsi="宋体" w:cs="宋体"/>
          <w:color w:val="000000"/>
          <w:sz w:val="41"/>
        </w:rPr>
        <w:lastRenderedPageBreak/>
        <w:t>尤其想到人们如何翻译《菲勒波斯篇》</w:t>
      </w:r>
      <w:r>
        <w:rPr>
          <w:rFonts w:ascii="宋体" w:eastAsia="宋体" w:hAnsi="宋体" w:cs="宋体"/>
          <w:color w:val="000000"/>
          <w:sz w:val="41"/>
        </w:rPr>
        <w:t xml:space="preserve"> Philèbe</w:t>
      </w:r>
      <w:r>
        <w:rPr>
          <w:rFonts w:ascii="宋体" w:eastAsia="宋体" w:hAnsi="宋体" w:cs="宋体"/>
          <w:color w:val="000000"/>
          <w:sz w:val="41"/>
        </w:rPr>
        <w:t>中</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45</w:t>
      </w:r>
      <w:r>
        <w:rPr>
          <w:rFonts w:ascii="宋体" w:eastAsia="宋体" w:hAnsi="宋体" w:cs="宋体"/>
          <w:color w:val="000000"/>
          <w:sz w:val="41"/>
        </w:rPr>
        <w:t>页</w:t>
      </w:r>
      <w:r>
        <w:rPr>
          <w:rFonts w:ascii="宋体" w:eastAsia="宋体" w:hAnsi="宋体" w:cs="宋体"/>
          <w:color w:val="000000"/>
          <w:sz w:val="41"/>
        </w:rPr>
        <w:t>e)</w:t>
      </w:r>
      <w:r>
        <w:rPr>
          <w:rFonts w:ascii="宋体" w:eastAsia="宋体" w:hAnsi="宋体" w:cs="宋体"/>
          <w:color w:val="000000"/>
          <w:sz w:val="41"/>
        </w:rPr>
        <w:t>的疯狂与狂怒</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¹</w:t>
      </w:r>
      <w:r>
        <w:rPr>
          <w:rFonts w:ascii="宋体" w:eastAsia="宋体" w:hAnsi="宋体" w:cs="宋体"/>
          <w:color w:val="000000"/>
          <w:sz w:val="41"/>
        </w:rPr>
        <w:t>再则，如果疯狂有个一成不变的意义的话，这个意义与贯穿着福柯分析的那些历史变动，那些后天经验，那些事件又是怎样一种关系呢？因为无论怎样，即便福柯的方法不是经验性的，他的分析却来自于调查和研究。他所做的是一部历史，而对事件的借助作为最后一着是不可避免的也是决断性的，至少原则上如此。不过这个从未经福柯作主题性审视的疯狂概念，如今难道</w:t>
      </w:r>
      <w:r>
        <w:rPr>
          <w:rFonts w:ascii="宋体" w:eastAsia="宋体" w:hAnsi="宋体" w:cs="宋体"/>
          <w:color w:val="000000"/>
          <w:sz w:val="41"/>
        </w:rPr>
        <w:t>不是早在被科学和哲学质疑之前就已长久存在的日常大众语言外的一个伪概念，一个瓦解了的概念？它使得福柯在拒绝使用那不断禁锢疯子的精神病理学或哲学材料时，别无选择地最终借助流行的，意义暧昧的，出处无据可考的关于疯狂的语言。如果福柯使用该词时加上引号，仿佛是在引用别人的话，引用那些被研究对象的话当做历史研究的工具，那么问题也不大。可是所有情形却是好像福柯确实知道疯狂指的是什么。所有情形都仿佛以恒定隐蔽的方式暗示着一种对疯狂概念，至少它的名词定义的可靠严格的预解</w:t>
      </w:r>
      <w:r>
        <w:rPr>
          <w:rFonts w:ascii="宋体" w:eastAsia="宋体" w:hAnsi="宋体" w:cs="宋体"/>
          <w:color w:val="000000"/>
          <w:sz w:val="41"/>
        </w:rPr>
        <w:t>(pre-compréhension)</w:t>
      </w:r>
      <w:r>
        <w:rPr>
          <w:rFonts w:ascii="宋体" w:eastAsia="宋体" w:hAnsi="宋体" w:cs="宋体"/>
          <w:color w:val="000000"/>
          <w:sz w:val="41"/>
        </w:rPr>
        <w:t>是可能的也是现成的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其实，我们可以指出疯狂概念如果不是如他所研究的历史思想意指的那样就如福柯意指的那样，含括所有一般可以在否定</w:t>
      </w:r>
    </w:p>
    <w:p w:rsidR="00854FAF" w:rsidRDefault="00854FAF">
      <w:pPr>
        <w:wordWrap w:val="0"/>
        <w:spacing w:line="500" w:lineRule="exact"/>
        <w:textAlignment w:val="baseline"/>
        <w:rPr>
          <w:sz w:val="34"/>
        </w:rPr>
      </w:pPr>
    </w:p>
    <w:p w:rsidR="00854FAF" w:rsidRDefault="00025070">
      <w:pPr>
        <w:wordWrap w:val="0"/>
        <w:spacing w:line="480" w:lineRule="atLeast"/>
        <w:ind w:left="80"/>
        <w:textAlignment w:val="baseline"/>
        <w:rPr>
          <w:sz w:val="34"/>
        </w:rPr>
      </w:pPr>
      <w:r>
        <w:rPr>
          <w:rFonts w:ascii="宋体" w:eastAsia="宋体" w:hAnsi="宋体" w:cs="宋体"/>
          <w:color w:val="000000"/>
          <w:sz w:val="34"/>
          <w:u w:val="single"/>
        </w:rPr>
        <w:t xml:space="preserve">                 </w:t>
      </w:r>
    </w:p>
    <w:p w:rsidR="00854FAF" w:rsidRDefault="00025070">
      <w:pPr>
        <w:wordWrap w:val="0"/>
        <w:spacing w:before="360" w:line="480" w:lineRule="atLeast"/>
        <w:ind w:left="20" w:right="20"/>
        <w:textAlignment w:val="baseline"/>
        <w:rPr>
          <w:sz w:val="34"/>
        </w:rPr>
      </w:pPr>
      <w:r>
        <w:rPr>
          <w:rFonts w:ascii="宋体" w:eastAsia="宋体" w:hAnsi="宋体" w:cs="宋体"/>
          <w:color w:val="000000"/>
          <w:sz w:val="34"/>
        </w:rPr>
        <w:t>性</w:t>
      </w:r>
      <w:r>
        <w:rPr>
          <w:rFonts w:ascii="宋体" w:eastAsia="宋体" w:hAnsi="宋体" w:cs="宋体"/>
          <w:color w:val="000000"/>
          <w:sz w:val="34"/>
        </w:rPr>
        <w:t xml:space="preserve">  </w:t>
      </w:r>
      <w:r>
        <w:rPr>
          <w:rFonts w:ascii="宋体" w:eastAsia="宋体" w:hAnsi="宋体" w:cs="宋体"/>
          <w:color w:val="000000"/>
          <w:sz w:val="34"/>
        </w:rPr>
        <w:t>条目下定位的东西。人们因此可以想像由这样一种对疯狂概念的使用所导致的问题的类型。人们还可以就贯穿该书</w:t>
      </w:r>
    </w:p>
    <w:p w:rsidR="00854FAF" w:rsidRDefault="00854FAF">
      <w:pPr>
        <w:wordWrap w:val="0"/>
        <w:spacing w:line="500" w:lineRule="exact"/>
        <w:textAlignment w:val="baseline"/>
        <w:rPr>
          <w:sz w:val="34"/>
        </w:rPr>
      </w:pPr>
    </w:p>
    <w:p w:rsidR="00854FAF" w:rsidRDefault="00025070">
      <w:pPr>
        <w:wordWrap w:val="0"/>
        <w:spacing w:line="480" w:lineRule="atLeast"/>
        <w:ind w:left="440"/>
        <w:textAlignment w:val="baseline"/>
        <w:rPr>
          <w:sz w:val="34"/>
        </w:rPr>
      </w:pPr>
      <w:r>
        <w:rPr>
          <w:rFonts w:ascii="楷体" w:eastAsia="楷体" w:hAnsi="楷体" w:cs="楷体"/>
          <w:color w:val="000000"/>
          <w:sz w:val="34"/>
        </w:rPr>
        <w:t>68</w:t>
      </w:r>
    </w:p>
    <w:p w:rsidR="00854FAF" w:rsidRDefault="00854FAF"/>
    <w:p w:rsidR="00854FAF" w:rsidRDefault="00854FAF">
      <w:pPr>
        <w:sectPr w:rsidR="00854FAF">
          <w:headerReference w:type="default" r:id="rId219"/>
          <w:footerReference w:type="default" r:id="rId220"/>
          <w:pgSz w:w="14460" w:h="21540"/>
          <w:pgMar w:top="1820" w:right="1640" w:bottom="1820" w:left="1640" w:header="1520" w:footer="1520" w:gutter="0"/>
          <w:cols w:space="720"/>
        </w:sectPr>
      </w:pPr>
    </w:p>
    <w:p w:rsidR="00854FAF" w:rsidRDefault="00025070">
      <w:pPr>
        <w:wordWrap w:val="0"/>
        <w:spacing w:line="660" w:lineRule="atLeast"/>
        <w:ind w:firstLine="60"/>
        <w:textAlignment w:val="baseline"/>
        <w:rPr>
          <w:sz w:val="42"/>
        </w:rPr>
      </w:pPr>
      <w:r>
        <w:rPr>
          <w:rFonts w:ascii="宋体" w:eastAsia="宋体" w:hAnsi="宋体" w:cs="宋体"/>
          <w:color w:val="000000"/>
          <w:sz w:val="42"/>
        </w:rPr>
        <w:lastRenderedPageBreak/>
        <w:t>的真理概念提出同类的问题</w:t>
      </w:r>
      <w:r>
        <w:rPr>
          <w:rFonts w:ascii="宋体" w:eastAsia="宋体" w:hAnsi="宋体" w:cs="宋体"/>
          <w:color w:val="000000"/>
          <w:sz w:val="42"/>
        </w:rPr>
        <w:t>……</w:t>
      </w:r>
      <w:r>
        <w:rPr>
          <w:rFonts w:ascii="宋体" w:eastAsia="宋体" w:hAnsi="宋体" w:cs="宋体"/>
          <w:color w:val="000000"/>
          <w:sz w:val="42"/>
        </w:rPr>
        <w:t>我就此关上这个很长的括号</w:t>
      </w:r>
      <w:r>
        <w:rPr>
          <w:rFonts w:ascii="宋体" w:eastAsia="宋体" w:hAnsi="宋体" w:cs="宋体"/>
          <w:color w:val="000000"/>
          <w:sz w:val="42"/>
        </w:rPr>
        <w:t>)</w:t>
      </w:r>
      <w:r>
        <w:rPr>
          <w:rFonts w:ascii="宋体" w:eastAsia="宋体" w:hAnsi="宋体" w:cs="宋体"/>
          <w:color w:val="000000"/>
          <w:sz w:val="42"/>
        </w:rPr>
        <w:t>。因此，无论古希腊人与那种大写的超出的关系为何，无论苏格拉底与原初逻各斯的关系为何，有一点是肯定的，即古</w:t>
      </w:r>
      <w:r>
        <w:rPr>
          <w:rFonts w:ascii="宋体" w:eastAsia="宋体" w:hAnsi="宋体" w:cs="宋体"/>
          <w:color w:val="000000"/>
          <w:sz w:val="42"/>
        </w:rPr>
        <w:t>典理性和它之前的中世纪理性都与古希腊理性有关，也正是在这种或多或少能立即察觉的传承领域内，这个多少混杂了其它传统支系的领域中，古典理性的运气或不幸得以发展。如果纷争始于苏格拉底时代，那么疯子在苏格拉底及后苏格拉底时代的当时处境</w:t>
      </w:r>
      <w:r>
        <w:rPr>
          <w:rFonts w:ascii="宋体" w:eastAsia="宋体" w:hAnsi="宋体" w:cs="宋体"/>
          <w:color w:val="000000"/>
          <w:sz w:val="42"/>
        </w:rPr>
        <w:t>——</w:t>
      </w:r>
      <w:r>
        <w:rPr>
          <w:rFonts w:ascii="宋体" w:eastAsia="宋体" w:hAnsi="宋体" w:cs="宋体"/>
          <w:color w:val="000000"/>
          <w:sz w:val="42"/>
        </w:rPr>
        <w:t>假设那时有那种我们称作疯子的东西</w:t>
      </w:r>
      <w:r>
        <w:rPr>
          <w:rFonts w:ascii="宋体" w:eastAsia="宋体" w:hAnsi="宋体" w:cs="宋体"/>
          <w:color w:val="000000"/>
          <w:sz w:val="42"/>
        </w:rPr>
        <w:t>——</w:t>
      </w:r>
      <w:r>
        <w:rPr>
          <w:rFonts w:ascii="宋体" w:eastAsia="宋体" w:hAnsi="宋体" w:cs="宋体"/>
          <w:color w:val="000000"/>
          <w:sz w:val="42"/>
        </w:rPr>
        <w:t>可能值得首先研究一番。缺了这个，像福柯那样不用纯粹先验的方法，他的历史描述就会导致普通却难以回避的问题，如断代问题，地理，政治，人种志限定问题等。相反的，假如无对立面和无排他逻各斯统一体一直保持到古典时代出现</w:t>
      </w:r>
      <w:r>
        <w:rPr>
          <w:rFonts w:ascii="宋体" w:eastAsia="宋体" w:hAnsi="宋体" w:cs="宋体"/>
          <w:color w:val="000000"/>
          <w:sz w:val="42"/>
        </w:rPr>
        <w:t>“</w:t>
      </w:r>
      <w:r>
        <w:rPr>
          <w:rFonts w:ascii="宋体" w:eastAsia="宋体" w:hAnsi="宋体" w:cs="宋体"/>
          <w:color w:val="000000"/>
          <w:sz w:val="42"/>
        </w:rPr>
        <w:t>危机</w:t>
      </w:r>
      <w:r>
        <w:rPr>
          <w:rFonts w:ascii="宋体" w:eastAsia="宋体" w:hAnsi="宋体" w:cs="宋体"/>
          <w:color w:val="000000"/>
          <w:sz w:val="42"/>
        </w:rPr>
        <w:t>”</w:t>
      </w:r>
      <w:r>
        <w:rPr>
          <w:rFonts w:ascii="宋体" w:eastAsia="宋体" w:hAnsi="宋体" w:cs="宋体"/>
          <w:color w:val="000000"/>
          <w:sz w:val="42"/>
        </w:rPr>
        <w:t>的话，那么，这种危机就是，如果</w:t>
      </w:r>
      <w:r>
        <w:rPr>
          <w:rFonts w:ascii="宋体" w:eastAsia="宋体" w:hAnsi="宋体" w:cs="宋体"/>
          <w:color w:val="000000"/>
          <w:sz w:val="42"/>
        </w:rPr>
        <w:t>允许我说的话，次要的和派生的。它不牵动理性的整体。在此情况下，虽是顺便提到，苏格拉底的话语就并非那么令人心安理得。如果这样的话，可以说古典危机是从也是在一种虽没有对立面却带有全部限定性矛盾的逻各斯最原初传统中发展出来的。意义和理性传统的这种学说曾经更加必要，因为只有它能给予福柯的话语及所有关于理性非理性之战的话语以普遍意义和合理性。因为这些话语希望被理解。</w:t>
      </w:r>
    </w:p>
    <w:p w:rsidR="00854FAF" w:rsidRDefault="00025070">
      <w:pPr>
        <w:wordWrap w:val="0"/>
        <w:spacing w:line="660" w:lineRule="atLeast"/>
        <w:ind w:right="100" w:firstLine="820"/>
        <w:textAlignment w:val="baseline"/>
        <w:rPr>
          <w:sz w:val="42"/>
        </w:rPr>
      </w:pPr>
      <w:r>
        <w:rPr>
          <w:rFonts w:ascii="宋体" w:eastAsia="宋体" w:hAnsi="宋体" w:cs="宋体"/>
          <w:color w:val="000000"/>
          <w:sz w:val="42"/>
        </w:rPr>
        <w:t>二、我刚才说过将前古典时代的逻各斯历史，这不是一种史前史，留在阴暗中有两个令人不适的理由。第二个理由在进入笛卡儿之前我将简要提及，即福柯在分裂、争纷和历</w:t>
      </w:r>
      <w:r>
        <w:rPr>
          <w:rFonts w:ascii="宋体" w:eastAsia="宋体" w:hAnsi="宋体" w:cs="宋体"/>
          <w:color w:val="000000"/>
          <w:sz w:val="42"/>
        </w:rPr>
        <w:t>史自身的可能性之间建立了一种深层的关联性。分裂正是历史本身的源头。</w:t>
      </w:r>
      <w:r>
        <w:rPr>
          <w:rFonts w:ascii="宋体" w:eastAsia="宋体" w:hAnsi="宋体" w:cs="宋体"/>
          <w:color w:val="000000"/>
          <w:sz w:val="42"/>
        </w:rPr>
        <w:t>“</w:t>
      </w:r>
      <w:r>
        <w:rPr>
          <w:rFonts w:ascii="宋体" w:eastAsia="宋体" w:hAnsi="宋体" w:cs="宋体"/>
          <w:color w:val="000000"/>
          <w:sz w:val="42"/>
        </w:rPr>
        <w:t>在整个西方历史中，疯狂的必要性是与从背景噪</w:t>
      </w:r>
    </w:p>
    <w:p w:rsidR="00854FAF" w:rsidRDefault="00025070">
      <w:pPr>
        <w:wordWrap w:val="0"/>
        <w:spacing w:line="480" w:lineRule="atLeast"/>
        <w:ind w:right="600"/>
        <w:jc w:val="right"/>
        <w:textAlignment w:val="baseline"/>
        <w:rPr>
          <w:sz w:val="35"/>
        </w:rPr>
      </w:pPr>
      <w:r>
        <w:rPr>
          <w:rFonts w:ascii="楷体" w:eastAsia="楷体" w:hAnsi="楷体" w:cs="楷体"/>
          <w:color w:val="000000"/>
          <w:sz w:val="35"/>
        </w:rPr>
        <w:t>69</w:t>
      </w:r>
    </w:p>
    <w:p w:rsidR="00854FAF" w:rsidRDefault="00854FAF"/>
    <w:p w:rsidR="00854FAF" w:rsidRDefault="00854FAF">
      <w:pPr>
        <w:sectPr w:rsidR="00854FAF">
          <w:headerReference w:type="default" r:id="rId221"/>
          <w:footerReference w:type="default" r:id="rId222"/>
          <w:pgSz w:w="14460" w:h="21540"/>
          <w:pgMar w:top="1800" w:right="1620" w:bottom="1800" w:left="1620" w:header="1500" w:footer="1500" w:gutter="0"/>
          <w:cols w:space="720"/>
        </w:sectPr>
      </w:pPr>
    </w:p>
    <w:p w:rsidR="00854FAF" w:rsidRDefault="00025070">
      <w:pPr>
        <w:wordWrap w:val="0"/>
        <w:spacing w:line="700" w:lineRule="atLeast"/>
        <w:ind w:right="20"/>
        <w:textAlignment w:val="baseline"/>
        <w:rPr>
          <w:sz w:val="40"/>
        </w:rPr>
      </w:pPr>
      <w:r>
        <w:rPr>
          <w:rFonts w:ascii="宋体" w:eastAsia="宋体" w:hAnsi="宋体" w:cs="宋体"/>
          <w:color w:val="000000"/>
          <w:sz w:val="40"/>
        </w:rPr>
        <w:lastRenderedPageBreak/>
        <w:t>音及其冗长单调这在时间中流转消耗的有意义的语言中脱离的决断姿态联系在一起的；简言之，它与历史的可能性相联。</w:t>
      </w:r>
      <w:r>
        <w:rPr>
          <w:rFonts w:ascii="宋体" w:eastAsia="宋体" w:hAnsi="宋体" w:cs="宋体"/>
          <w:color w:val="000000"/>
          <w:sz w:val="40"/>
        </w:rPr>
        <w:t>”</w:t>
      </w:r>
    </w:p>
    <w:p w:rsidR="00854FAF" w:rsidRDefault="00025070">
      <w:pPr>
        <w:wordWrap w:val="0"/>
        <w:spacing w:line="700" w:lineRule="atLeast"/>
        <w:ind w:firstLine="840"/>
        <w:textAlignment w:val="baseline"/>
        <w:rPr>
          <w:sz w:val="40"/>
        </w:rPr>
      </w:pPr>
      <w:r>
        <w:rPr>
          <w:rFonts w:ascii="宋体" w:eastAsia="宋体" w:hAnsi="宋体" w:cs="宋体"/>
          <w:color w:val="000000"/>
          <w:sz w:val="40"/>
        </w:rPr>
        <w:t>因此，如果决断，这个理性通过它排除疯狂的自由主体性并使之客观化以建立自身的决断，就是历史的源头的话，如果它就是历史性本身，是意义和语言的条件，意义之传统的条件，作品之条件的话，如果排斥结构就是历史性的根本结构的</w:t>
      </w:r>
      <w:r>
        <w:rPr>
          <w:rFonts w:ascii="宋体" w:eastAsia="宋体" w:hAnsi="宋体" w:cs="宋体"/>
          <w:color w:val="000000"/>
          <w:sz w:val="40"/>
        </w:rPr>
        <w:t>话，那么这个排斥之</w:t>
      </w:r>
      <w:r>
        <w:rPr>
          <w:rFonts w:ascii="宋体" w:eastAsia="宋体" w:hAnsi="宋体" w:cs="宋体"/>
          <w:color w:val="000000"/>
          <w:sz w:val="40"/>
        </w:rPr>
        <w:t>“</w:t>
      </w:r>
      <w:r>
        <w:rPr>
          <w:rFonts w:ascii="宋体" w:eastAsia="宋体" w:hAnsi="宋体" w:cs="宋体"/>
          <w:color w:val="000000"/>
          <w:sz w:val="40"/>
        </w:rPr>
        <w:t>古典</w:t>
      </w:r>
      <w:r>
        <w:rPr>
          <w:rFonts w:ascii="宋体" w:eastAsia="宋体" w:hAnsi="宋体" w:cs="宋体"/>
          <w:color w:val="000000"/>
          <w:sz w:val="40"/>
        </w:rPr>
        <w:t>”</w:t>
      </w:r>
      <w:r>
        <w:rPr>
          <w:rFonts w:ascii="宋体" w:eastAsia="宋体" w:hAnsi="宋体" w:cs="宋体"/>
          <w:color w:val="000000"/>
          <w:sz w:val="40"/>
        </w:rPr>
        <w:t>时刻，这个福柯描写的时刻就既无绝对特权亦无原型典范性。这是个标本式的例子而非典型。无论如何，要想使这个古典时刻的特性</w:t>
      </w:r>
      <w:r>
        <w:rPr>
          <w:rFonts w:ascii="宋体" w:eastAsia="宋体" w:hAnsi="宋体" w:cs="宋体"/>
          <w:color w:val="000000"/>
          <w:sz w:val="40"/>
        </w:rPr>
        <w:t>——</w:t>
      </w:r>
      <w:r>
        <w:rPr>
          <w:rFonts w:ascii="宋体" w:eastAsia="宋体" w:hAnsi="宋体" w:cs="宋体"/>
          <w:color w:val="000000"/>
          <w:sz w:val="40"/>
        </w:rPr>
        <w:t>它的深刻特性浮现，也许必须强调的不只是那些使它成为排斥结构的东西，还必须强调那些，尤其是那些使它作为自身被修改的排斥结构而在历史方面有别于其它结构，其它所有结构的东西。并且去对它的典范性提问质疑：它不过是多种可能性中的一个例子呢，还是一个</w:t>
      </w:r>
      <w:r>
        <w:rPr>
          <w:rFonts w:ascii="宋体" w:eastAsia="宋体" w:hAnsi="宋体" w:cs="宋体"/>
          <w:color w:val="000000"/>
          <w:sz w:val="40"/>
        </w:rPr>
        <w:t>“</w:t>
      </w:r>
      <w:r>
        <w:rPr>
          <w:rFonts w:ascii="宋体" w:eastAsia="宋体" w:hAnsi="宋体" w:cs="宋体"/>
          <w:color w:val="000000"/>
          <w:sz w:val="40"/>
        </w:rPr>
        <w:t>佳例</w:t>
      </w:r>
      <w:r>
        <w:rPr>
          <w:rFonts w:ascii="宋体" w:eastAsia="宋体" w:hAnsi="宋体" w:cs="宋体"/>
          <w:color w:val="000000"/>
          <w:sz w:val="40"/>
        </w:rPr>
        <w:t>”</w:t>
      </w:r>
      <w:r>
        <w:rPr>
          <w:rFonts w:ascii="宋体" w:eastAsia="宋体" w:hAnsi="宋体" w:cs="宋体"/>
          <w:color w:val="000000"/>
          <w:sz w:val="40"/>
        </w:rPr>
        <w:t>，或者说是一个具有特权的揭示性范例呢？这些精彩却无限困难的问题纠缠着福柯的书，而且在他的意向中比在其用词中体现得更为明显</w:t>
      </w:r>
      <w:r>
        <w:rPr>
          <w:rFonts w:ascii="宋体" w:eastAsia="宋体" w:hAnsi="宋体" w:cs="宋体"/>
          <w:color w:val="000000"/>
          <w:sz w:val="40"/>
        </w:rPr>
        <w:t>。</w:t>
      </w:r>
    </w:p>
    <w:p w:rsidR="00854FAF" w:rsidRDefault="00025070">
      <w:pPr>
        <w:wordWrap w:val="0"/>
        <w:spacing w:line="700" w:lineRule="atLeast"/>
        <w:ind w:firstLine="840"/>
        <w:textAlignment w:val="baseline"/>
        <w:rPr>
          <w:sz w:val="40"/>
        </w:rPr>
      </w:pPr>
      <w:r>
        <w:rPr>
          <w:rFonts w:ascii="宋体" w:eastAsia="宋体" w:hAnsi="宋体" w:cs="宋体"/>
          <w:color w:val="000000"/>
          <w:sz w:val="40"/>
        </w:rPr>
        <w:t>最终，也是最后一个问题：如果这个大分裂正是历史可能性及其历史性所在的话，那么</w:t>
      </w:r>
      <w:r>
        <w:rPr>
          <w:rFonts w:ascii="宋体" w:eastAsia="宋体" w:hAnsi="宋体" w:cs="宋体"/>
          <w:color w:val="000000"/>
          <w:sz w:val="40"/>
        </w:rPr>
        <w:t>“</w:t>
      </w:r>
      <w:r>
        <w:rPr>
          <w:rFonts w:ascii="宋体" w:eastAsia="宋体" w:hAnsi="宋体" w:cs="宋体"/>
          <w:color w:val="000000"/>
          <w:sz w:val="40"/>
        </w:rPr>
        <w:t>给这个分裂作史</w:t>
      </w:r>
      <w:r>
        <w:rPr>
          <w:rFonts w:ascii="宋体" w:eastAsia="宋体" w:hAnsi="宋体" w:cs="宋体"/>
          <w:color w:val="000000"/>
          <w:sz w:val="40"/>
        </w:rPr>
        <w:t>”</w:t>
      </w:r>
      <w:r>
        <w:rPr>
          <w:rFonts w:ascii="宋体" w:eastAsia="宋体" w:hAnsi="宋体" w:cs="宋体"/>
          <w:color w:val="000000"/>
          <w:sz w:val="40"/>
        </w:rPr>
        <w:t>在此又意味着什么呢？给历史性作史？给历史之源头作史？这个逆序法这儿不是个简单的</w:t>
      </w:r>
      <w:r>
        <w:rPr>
          <w:rFonts w:ascii="宋体" w:eastAsia="宋体" w:hAnsi="宋体" w:cs="宋体"/>
          <w:color w:val="000000"/>
          <w:sz w:val="40"/>
        </w:rPr>
        <w:t>“</w:t>
      </w:r>
      <w:r>
        <w:rPr>
          <w:rFonts w:ascii="宋体" w:eastAsia="宋体" w:hAnsi="宋体" w:cs="宋体"/>
          <w:color w:val="000000"/>
          <w:sz w:val="40"/>
        </w:rPr>
        <w:t>逻辑谬误</w:t>
      </w:r>
      <w:r>
        <w:rPr>
          <w:rFonts w:ascii="宋体" w:eastAsia="宋体" w:hAnsi="宋体" w:cs="宋体"/>
          <w:color w:val="000000"/>
          <w:sz w:val="40"/>
        </w:rPr>
        <w:t>”</w:t>
      </w:r>
      <w:r>
        <w:rPr>
          <w:rFonts w:ascii="宋体" w:eastAsia="宋体" w:hAnsi="宋体" w:cs="宋体"/>
          <w:color w:val="000000"/>
          <w:sz w:val="40"/>
        </w:rPr>
        <w:t>，一个逻辑内部的谬误，一个已建立的合理性内部的谬误问题。揭露它并非是一种无理取闹。如果存在一种一般理性之历史性的话，理性之历史就决不会是其源头的历史，因为理性的源头已经对一般意义上的理性历史性有所要求，而应当是理性被规定了的形态之一的历史。</w:t>
      </w:r>
    </w:p>
    <w:p w:rsidR="00854FAF" w:rsidRDefault="00025070">
      <w:pPr>
        <w:wordWrap w:val="0"/>
        <w:spacing w:line="460" w:lineRule="atLeast"/>
        <w:ind w:left="460"/>
        <w:textAlignment w:val="baseline"/>
        <w:rPr>
          <w:sz w:val="34"/>
        </w:rPr>
      </w:pPr>
      <w:r>
        <w:rPr>
          <w:rFonts w:ascii="楷体" w:eastAsia="楷体" w:hAnsi="楷体" w:cs="楷体"/>
          <w:color w:val="000000"/>
          <w:sz w:val="34"/>
        </w:rPr>
        <w:t>70</w:t>
      </w:r>
    </w:p>
    <w:p w:rsidR="00854FAF" w:rsidRDefault="00854FAF"/>
    <w:p w:rsidR="00854FAF" w:rsidRDefault="00854FAF">
      <w:pPr>
        <w:sectPr w:rsidR="00854FAF">
          <w:headerReference w:type="default" r:id="rId223"/>
          <w:footerReference w:type="default" r:id="rId224"/>
          <w:pgSz w:w="14460" w:h="21540"/>
          <w:pgMar w:top="1820" w:right="1660" w:bottom="1820" w:left="1660" w:header="1520" w:footer="1520" w:gutter="0"/>
          <w:cols w:space="720"/>
        </w:sectPr>
      </w:pPr>
    </w:p>
    <w:p w:rsidR="00854FAF" w:rsidRDefault="00025070">
      <w:pPr>
        <w:wordWrap w:val="0"/>
        <w:spacing w:line="620" w:lineRule="atLeast"/>
        <w:ind w:left="40" w:right="20" w:firstLine="840"/>
        <w:textAlignment w:val="baseline"/>
        <w:rPr>
          <w:sz w:val="41"/>
        </w:rPr>
      </w:pPr>
      <w:r>
        <w:rPr>
          <w:rFonts w:ascii="宋体" w:eastAsia="宋体" w:hAnsi="宋体" w:cs="宋体"/>
          <w:color w:val="000000"/>
          <w:sz w:val="41"/>
        </w:rPr>
        <w:lastRenderedPageBreak/>
        <w:t>这个致力于寻找意义与非意义之共同根</w:t>
      </w:r>
      <w:r>
        <w:rPr>
          <w:rFonts w:ascii="宋体" w:eastAsia="宋体" w:hAnsi="宋体" w:cs="宋体"/>
          <w:color w:val="000000"/>
          <w:sz w:val="41"/>
        </w:rPr>
        <w:t>源，致力于发掘某种语言和某种沉默在其中分道扬镳的原初逻各斯的第二方案，从那些可以被</w:t>
      </w:r>
      <w:r>
        <w:rPr>
          <w:rFonts w:ascii="宋体" w:eastAsia="宋体" w:hAnsi="宋体" w:cs="宋体"/>
          <w:color w:val="000000"/>
          <w:sz w:val="41"/>
        </w:rPr>
        <w:t>“</w:t>
      </w:r>
      <w:r>
        <w:rPr>
          <w:rFonts w:ascii="宋体" w:eastAsia="宋体" w:hAnsi="宋体" w:cs="宋体"/>
          <w:color w:val="000000"/>
          <w:sz w:val="41"/>
        </w:rPr>
        <w:t>沉默考古学</w:t>
      </w:r>
      <w:r>
        <w:rPr>
          <w:rFonts w:ascii="宋体" w:eastAsia="宋体" w:hAnsi="宋体" w:cs="宋体"/>
          <w:color w:val="000000"/>
          <w:sz w:val="41"/>
        </w:rPr>
        <w:t>”</w:t>
      </w:r>
      <w:r>
        <w:rPr>
          <w:rFonts w:ascii="宋体" w:eastAsia="宋体" w:hAnsi="宋体" w:cs="宋体"/>
          <w:color w:val="000000"/>
          <w:sz w:val="41"/>
        </w:rPr>
        <w:t>招集的内容之角度看绝非权宜之计。福柯称作</w:t>
      </w:r>
      <w:r>
        <w:rPr>
          <w:rFonts w:ascii="宋体" w:eastAsia="宋体" w:hAnsi="宋体" w:cs="宋体"/>
          <w:color w:val="000000"/>
          <w:sz w:val="41"/>
        </w:rPr>
        <w:t>“</w:t>
      </w:r>
      <w:r>
        <w:rPr>
          <w:rFonts w:ascii="宋体" w:eastAsia="宋体" w:hAnsi="宋体" w:cs="宋体"/>
          <w:color w:val="000000"/>
          <w:sz w:val="41"/>
        </w:rPr>
        <w:t>沉默考古学</w:t>
      </w:r>
      <w:r>
        <w:rPr>
          <w:rFonts w:ascii="宋体" w:eastAsia="宋体" w:hAnsi="宋体" w:cs="宋体"/>
          <w:color w:val="000000"/>
          <w:sz w:val="41"/>
        </w:rPr>
        <w:t>”</w:t>
      </w:r>
      <w:r>
        <w:rPr>
          <w:rFonts w:ascii="宋体" w:eastAsia="宋体" w:hAnsi="宋体" w:cs="宋体"/>
          <w:color w:val="000000"/>
          <w:sz w:val="41"/>
        </w:rPr>
        <w:t>的这个方案原来它是个既要求去陈述疯狂自身又拒绝承认这个要求的考古学。</w:t>
      </w:r>
      <w:r>
        <w:rPr>
          <w:rFonts w:ascii="宋体" w:eastAsia="宋体" w:hAnsi="宋体" w:cs="宋体"/>
          <w:color w:val="000000"/>
          <w:sz w:val="41"/>
        </w:rPr>
        <w:t>“</w:t>
      </w:r>
      <w:r>
        <w:rPr>
          <w:rFonts w:ascii="宋体" w:eastAsia="宋体" w:hAnsi="宋体" w:cs="宋体"/>
          <w:color w:val="000000"/>
          <w:sz w:val="41"/>
        </w:rPr>
        <w:t>陈述疯狂自身</w:t>
      </w:r>
      <w:r>
        <w:rPr>
          <w:rFonts w:ascii="宋体" w:eastAsia="宋体" w:hAnsi="宋体" w:cs="宋体"/>
          <w:color w:val="000000"/>
          <w:sz w:val="41"/>
        </w:rPr>
        <w:t>”</w:t>
      </w:r>
      <w:r>
        <w:rPr>
          <w:rFonts w:ascii="宋体" w:eastAsia="宋体" w:hAnsi="宋体" w:cs="宋体"/>
          <w:color w:val="000000"/>
          <w:sz w:val="41"/>
        </w:rPr>
        <w:t>的说法本身自相矛盾。陈述疯狂而不将它赶到客观性里去就等于让它自我陈述。而疯狂本质上是那种不能自我陈述的东西：它像福柯深刻指出的那样是</w:t>
      </w:r>
      <w:r>
        <w:rPr>
          <w:rFonts w:ascii="宋体" w:eastAsia="宋体" w:hAnsi="宋体" w:cs="宋体"/>
          <w:color w:val="000000"/>
          <w:sz w:val="41"/>
        </w:rPr>
        <w:t>“</w:t>
      </w:r>
      <w:r>
        <w:rPr>
          <w:rFonts w:ascii="宋体" w:eastAsia="宋体" w:hAnsi="宋体" w:cs="宋体"/>
          <w:color w:val="000000"/>
          <w:sz w:val="41"/>
        </w:rPr>
        <w:t>作品的缺席</w:t>
      </w:r>
      <w:r>
        <w:rPr>
          <w:rFonts w:ascii="宋体" w:eastAsia="宋体" w:hAnsi="宋体" w:cs="宋体"/>
          <w:color w:val="000000"/>
          <w:sz w:val="41"/>
        </w:rPr>
        <w:t>”¹</w:t>
      </w:r>
      <w:r>
        <w:rPr>
          <w:rFonts w:ascii="宋体" w:eastAsia="宋体" w:hAnsi="宋体" w:cs="宋体"/>
          <w:color w:val="000000"/>
          <w:sz w:val="41"/>
        </w:rPr>
        <w:t>。</w:t>
      </w:r>
    </w:p>
    <w:p w:rsidR="00854FAF" w:rsidRDefault="00025070">
      <w:pPr>
        <w:wordWrap w:val="0"/>
        <w:spacing w:line="620" w:lineRule="atLeast"/>
        <w:ind w:left="40" w:firstLine="840"/>
        <w:textAlignment w:val="baseline"/>
        <w:rPr>
          <w:sz w:val="41"/>
        </w:rPr>
      </w:pPr>
      <w:r>
        <w:rPr>
          <w:rFonts w:ascii="宋体" w:eastAsia="宋体" w:hAnsi="宋体" w:cs="宋体"/>
          <w:color w:val="000000"/>
          <w:sz w:val="41"/>
        </w:rPr>
        <w:t>因此，这个方案绝不是个权宜之计，而是个全然不同的且更具雄心的方案，这个设方案当会导致一种对理性的赞美</w:t>
      </w:r>
      <w:r>
        <w:rPr>
          <w:rFonts w:ascii="宋体" w:eastAsia="宋体" w:hAnsi="宋体" w:cs="宋体"/>
          <w:color w:val="000000"/>
          <w:sz w:val="41"/>
        </w:rPr>
        <w:t>(</w:t>
      </w:r>
      <w:r>
        <w:rPr>
          <w:rFonts w:ascii="宋体" w:eastAsia="宋体" w:hAnsi="宋体" w:cs="宋体"/>
          <w:color w:val="000000"/>
          <w:sz w:val="41"/>
        </w:rPr>
        <w:t>本质上除了对理性的赞美不</w:t>
      </w:r>
      <w:r>
        <w:rPr>
          <w:rFonts w:ascii="宋体" w:eastAsia="宋体" w:hAnsi="宋体" w:cs="宋体"/>
          <w:color w:val="000000"/>
          <w:sz w:val="41"/>
        </w:rPr>
        <w:t>会是别的</w:t>
      </w:r>
      <w:r>
        <w:rPr>
          <w:rFonts w:ascii="宋体" w:eastAsia="宋体" w:hAnsi="宋体" w:cs="宋体"/>
          <w:color w:val="000000"/>
          <w:sz w:val="41"/>
        </w:rPr>
        <w:t>)</w:t>
      </w:r>
      <w:r>
        <w:rPr>
          <w:rFonts w:ascii="宋体" w:eastAsia="宋体" w:hAnsi="宋体" w:cs="宋体"/>
          <w:color w:val="000000"/>
          <w:sz w:val="41"/>
        </w:rPr>
        <w:t>，不过这一回是对比那个在既定历史冲突中自我对立与自我规定的理性更为深刻的一种理性。又是黑格尔，总是他</w:t>
      </w:r>
      <w:r>
        <w:rPr>
          <w:rFonts w:ascii="宋体" w:eastAsia="宋体" w:hAnsi="宋体" w:cs="宋体"/>
          <w:color w:val="000000"/>
          <w:sz w:val="41"/>
        </w:rPr>
        <w:t>……</w:t>
      </w:r>
      <w:r>
        <w:rPr>
          <w:rFonts w:ascii="宋体" w:eastAsia="宋体" w:hAnsi="宋体" w:cs="宋体"/>
          <w:color w:val="000000"/>
          <w:sz w:val="41"/>
        </w:rPr>
        <w:t>这因而不是个权宜之计而是个雄心勃勃的壮志，尽管福柯这么写道：少了这个不可企及的原初纯粹性</w:t>
      </w:r>
      <w:r>
        <w:rPr>
          <w:rFonts w:ascii="宋体" w:eastAsia="宋体" w:hAnsi="宋体" w:cs="宋体"/>
          <w:color w:val="000000"/>
          <w:sz w:val="41"/>
        </w:rPr>
        <w:t>(</w:t>
      </w:r>
      <w:r>
        <w:rPr>
          <w:rFonts w:ascii="宋体" w:eastAsia="宋体" w:hAnsi="宋体" w:cs="宋体"/>
          <w:color w:val="000000"/>
          <w:sz w:val="41"/>
        </w:rPr>
        <w:t>疯狂本身的</w:t>
      </w:r>
      <w:r>
        <w:rPr>
          <w:rFonts w:ascii="宋体" w:eastAsia="宋体" w:hAnsi="宋体" w:cs="宋体"/>
          <w:color w:val="000000"/>
          <w:sz w:val="41"/>
        </w:rPr>
        <w:t>)</w:t>
      </w:r>
      <w:r>
        <w:rPr>
          <w:rFonts w:ascii="宋体" w:eastAsia="宋体" w:hAnsi="宋体" w:cs="宋体"/>
          <w:color w:val="000000"/>
          <w:sz w:val="41"/>
        </w:rPr>
        <w:t>，结构研究就得回溯到那个将理性与疯狂既联系起来又分离开来的决断上去；它就得以去揭示那赋予意义与错乱既统一又对立以意义的永恒交换，共同模糊根源及其原初交锋为目标。</w:t>
      </w:r>
      <w:r>
        <w:rPr>
          <w:rFonts w:ascii="宋体" w:eastAsia="宋体" w:hAnsi="宋体" w:cs="宋体"/>
          <w:color w:val="000000"/>
          <w:sz w:val="41"/>
        </w:rPr>
        <w:t>(</w:t>
      </w:r>
      <w:r>
        <w:rPr>
          <w:rFonts w:ascii="宋体" w:eastAsia="宋体" w:hAnsi="宋体" w:cs="宋体"/>
          <w:color w:val="000000"/>
          <w:sz w:val="41"/>
        </w:rPr>
        <w:t>重点号为作者所加</w:t>
      </w:r>
      <w:r>
        <w:rPr>
          <w:rFonts w:ascii="宋体" w:eastAsia="宋体" w:hAnsi="宋体" w:cs="宋体"/>
          <w:color w:val="000000"/>
          <w:sz w:val="41"/>
        </w:rPr>
        <w:t>)</w:t>
      </w:r>
    </w:p>
    <w:p w:rsidR="00854FAF" w:rsidRDefault="00025070">
      <w:pPr>
        <w:wordWrap w:val="0"/>
        <w:spacing w:line="620" w:lineRule="atLeast"/>
        <w:ind w:left="40" w:right="20" w:firstLine="840"/>
        <w:textAlignment w:val="baseline"/>
        <w:rPr>
          <w:sz w:val="41"/>
        </w:rPr>
      </w:pPr>
      <w:r>
        <w:rPr>
          <w:rFonts w:ascii="宋体" w:eastAsia="宋体" w:hAnsi="宋体" w:cs="宋体"/>
          <w:color w:val="000000"/>
          <w:sz w:val="41"/>
        </w:rPr>
        <w:t>在描述古典理性以他所说的</w:t>
      </w:r>
      <w:r>
        <w:rPr>
          <w:rFonts w:ascii="宋体" w:eastAsia="宋体" w:hAnsi="宋体" w:cs="宋体"/>
          <w:color w:val="000000"/>
          <w:sz w:val="41"/>
        </w:rPr>
        <w:t>“</w:t>
      </w:r>
      <w:r>
        <w:rPr>
          <w:rFonts w:ascii="宋体" w:eastAsia="宋体" w:hAnsi="宋体" w:cs="宋体"/>
          <w:color w:val="000000"/>
          <w:sz w:val="41"/>
        </w:rPr>
        <w:t>一股奇异之力</w:t>
      </w:r>
      <w:r>
        <w:rPr>
          <w:rFonts w:ascii="宋体" w:eastAsia="宋体" w:hAnsi="宋体" w:cs="宋体"/>
          <w:color w:val="000000"/>
          <w:sz w:val="41"/>
        </w:rPr>
        <w:t>”</w:t>
      </w:r>
      <w:r>
        <w:rPr>
          <w:rFonts w:ascii="宋体" w:eastAsia="宋体" w:hAnsi="宋体" w:cs="宋体"/>
          <w:color w:val="000000"/>
          <w:sz w:val="41"/>
        </w:rPr>
        <w:t>将疯狂还原为沉默之前，福柯展示了这种对疯狂的排斥禁闭是如何找到一个由另一种</w:t>
      </w:r>
      <w:r>
        <w:rPr>
          <w:rFonts w:ascii="宋体" w:eastAsia="宋体" w:hAnsi="宋体" w:cs="宋体"/>
          <w:color w:val="000000"/>
          <w:sz w:val="41"/>
        </w:rPr>
        <w:t>排斥历史准备好了的结构性栖息地的：即对麻风病的排斥史。遗憾的是我不能停下来专门讨论这些在题为</w:t>
      </w:r>
    </w:p>
    <w:p w:rsidR="00854FAF" w:rsidRDefault="00025070">
      <w:pPr>
        <w:wordWrap w:val="0"/>
        <w:spacing w:line="620" w:lineRule="atLeast"/>
        <w:ind w:left="80"/>
        <w:textAlignment w:val="baseline"/>
        <w:rPr>
          <w:sz w:val="41"/>
        </w:rPr>
      </w:pPr>
      <w:r>
        <w:rPr>
          <w:rFonts w:ascii="宋体" w:eastAsia="宋体" w:hAnsi="宋体" w:cs="宋体"/>
          <w:color w:val="000000"/>
          <w:sz w:val="41"/>
          <w:u w:val="single"/>
        </w:rPr>
        <w:t xml:space="preserve">              </w:t>
      </w:r>
    </w:p>
    <w:p w:rsidR="00854FAF" w:rsidRDefault="00025070">
      <w:pPr>
        <w:wordWrap w:val="0"/>
        <w:spacing w:before="320" w:line="480" w:lineRule="atLeast"/>
        <w:ind w:left="40" w:right="20"/>
        <w:textAlignment w:val="baseline"/>
        <w:rPr>
          <w:sz w:val="27"/>
        </w:rPr>
      </w:pPr>
      <w:r>
        <w:rPr>
          <w:rFonts w:ascii="宋体" w:eastAsia="宋体" w:hAnsi="宋体" w:cs="宋体"/>
          <w:color w:val="000000"/>
          <w:sz w:val="27"/>
        </w:rPr>
        <w:t xml:space="preserve">1   </w:t>
      </w:r>
      <w:r>
        <w:rPr>
          <w:rFonts w:ascii="宋体" w:eastAsia="宋体" w:hAnsi="宋体" w:cs="宋体"/>
          <w:color w:val="000000"/>
          <w:sz w:val="27"/>
        </w:rPr>
        <w:t>我将</w:t>
      </w:r>
      <w:r>
        <w:rPr>
          <w:rFonts w:ascii="宋体" w:eastAsia="宋体" w:hAnsi="宋体" w:cs="宋体"/>
          <w:color w:val="000000"/>
          <w:sz w:val="27"/>
        </w:rPr>
        <w:t>“l’absence d’oeuvre”</w:t>
      </w:r>
      <w:r>
        <w:rPr>
          <w:rFonts w:ascii="宋体" w:eastAsia="宋体" w:hAnsi="宋体" w:cs="宋体"/>
          <w:color w:val="000000"/>
          <w:sz w:val="27"/>
        </w:rPr>
        <w:t>译成</w:t>
      </w:r>
      <w:r>
        <w:rPr>
          <w:rFonts w:ascii="宋体" w:eastAsia="宋体" w:hAnsi="宋体" w:cs="宋体"/>
          <w:color w:val="000000"/>
          <w:sz w:val="27"/>
        </w:rPr>
        <w:t>“</w:t>
      </w:r>
      <w:r>
        <w:rPr>
          <w:rFonts w:ascii="宋体" w:eastAsia="宋体" w:hAnsi="宋体" w:cs="宋体"/>
          <w:color w:val="000000"/>
          <w:sz w:val="27"/>
        </w:rPr>
        <w:t>作品的缺席</w:t>
      </w:r>
      <w:r>
        <w:rPr>
          <w:rFonts w:ascii="宋体" w:eastAsia="宋体" w:hAnsi="宋体" w:cs="宋体"/>
          <w:color w:val="000000"/>
          <w:sz w:val="27"/>
        </w:rPr>
        <w:t>”</w:t>
      </w:r>
      <w:r>
        <w:rPr>
          <w:rFonts w:ascii="宋体" w:eastAsia="宋体" w:hAnsi="宋体" w:cs="宋体"/>
          <w:color w:val="000000"/>
          <w:sz w:val="27"/>
        </w:rPr>
        <w:t>，它指的是某种由制度化理性主导的建构的缺席。</w:t>
      </w:r>
      <w:r>
        <w:rPr>
          <w:rFonts w:ascii="宋体" w:eastAsia="宋体" w:hAnsi="宋体" w:cs="宋体"/>
          <w:color w:val="000000"/>
          <w:sz w:val="27"/>
        </w:rPr>
        <w:t>——</w:t>
      </w:r>
      <w:r>
        <w:rPr>
          <w:rFonts w:ascii="宋体" w:eastAsia="宋体" w:hAnsi="宋体" w:cs="宋体"/>
          <w:color w:val="000000"/>
          <w:sz w:val="27"/>
        </w:rPr>
        <w:t>译者注</w:t>
      </w:r>
    </w:p>
    <w:p w:rsidR="00854FAF" w:rsidRDefault="00025070">
      <w:pPr>
        <w:wordWrap w:val="0"/>
        <w:spacing w:line="460" w:lineRule="atLeast"/>
        <w:ind w:right="540"/>
        <w:jc w:val="right"/>
        <w:textAlignment w:val="baseline"/>
        <w:rPr>
          <w:sz w:val="34"/>
        </w:rPr>
      </w:pPr>
      <w:r>
        <w:rPr>
          <w:rFonts w:ascii="楷体" w:eastAsia="楷体" w:hAnsi="楷体" w:cs="楷体"/>
          <w:color w:val="000000"/>
          <w:sz w:val="34"/>
        </w:rPr>
        <w:t>71</w:t>
      </w:r>
    </w:p>
    <w:p w:rsidR="00854FAF" w:rsidRDefault="00854FAF"/>
    <w:p w:rsidR="00854FAF" w:rsidRDefault="00854FAF">
      <w:pPr>
        <w:sectPr w:rsidR="00854FAF">
          <w:headerReference w:type="default" r:id="rId225"/>
          <w:footerReference w:type="default" r:id="rId226"/>
          <w:pgSz w:w="14460" w:h="21540"/>
          <w:pgMar w:top="1800" w:right="1640" w:bottom="1800" w:left="1640" w:header="1500" w:footer="1500" w:gutter="0"/>
          <w:cols w:space="720"/>
        </w:sectPr>
      </w:pPr>
    </w:p>
    <w:p w:rsidR="00854FAF" w:rsidRDefault="00025070">
      <w:pPr>
        <w:wordWrap w:val="0"/>
        <w:spacing w:line="680" w:lineRule="atLeast"/>
        <w:ind w:right="120"/>
        <w:textAlignment w:val="baseline"/>
        <w:rPr>
          <w:sz w:val="40"/>
        </w:rPr>
      </w:pPr>
      <w:r>
        <w:rPr>
          <w:rFonts w:ascii="宋体" w:eastAsia="宋体" w:hAnsi="宋体" w:cs="宋体"/>
          <w:color w:val="000000"/>
          <w:sz w:val="40"/>
        </w:rPr>
        <w:lastRenderedPageBreak/>
        <w:t>“</w:t>
      </w:r>
      <w:r>
        <w:rPr>
          <w:rFonts w:ascii="宋体" w:eastAsia="宋体" w:hAnsi="宋体" w:cs="宋体"/>
          <w:color w:val="000000"/>
          <w:sz w:val="40"/>
        </w:rPr>
        <w:t>遣送疯人船</w:t>
      </w:r>
      <w:r>
        <w:rPr>
          <w:rFonts w:ascii="宋体" w:eastAsia="宋体" w:hAnsi="宋体" w:cs="宋体"/>
          <w:color w:val="000000"/>
          <w:sz w:val="40"/>
        </w:rPr>
        <w:t>”</w:t>
      </w:r>
      <w:r>
        <w:rPr>
          <w:rFonts w:ascii="宋体" w:eastAsia="宋体" w:hAnsi="宋体" w:cs="宋体"/>
          <w:color w:val="000000"/>
          <w:sz w:val="40"/>
        </w:rPr>
        <w:t>章里的精彩片段。这些片段也将会给我们提出很多问题。</w:t>
      </w:r>
    </w:p>
    <w:p w:rsidR="00854FAF" w:rsidRDefault="00025070">
      <w:pPr>
        <w:wordWrap w:val="0"/>
        <w:spacing w:line="680" w:lineRule="atLeast"/>
        <w:ind w:right="40" w:firstLine="820"/>
        <w:textAlignment w:val="baseline"/>
        <w:rPr>
          <w:sz w:val="40"/>
        </w:rPr>
      </w:pPr>
      <w:r>
        <w:rPr>
          <w:rFonts w:ascii="宋体" w:eastAsia="宋体" w:hAnsi="宋体" w:cs="宋体"/>
          <w:color w:val="000000"/>
          <w:sz w:val="40"/>
        </w:rPr>
        <w:t>因此，我就从</w:t>
      </w:r>
      <w:r>
        <w:rPr>
          <w:rFonts w:ascii="宋体" w:eastAsia="宋体" w:hAnsi="宋体" w:cs="宋体"/>
          <w:color w:val="000000"/>
          <w:sz w:val="40"/>
        </w:rPr>
        <w:t>“</w:t>
      </w:r>
      <w:r>
        <w:rPr>
          <w:rFonts w:ascii="宋体" w:eastAsia="宋体" w:hAnsi="宋体" w:cs="宋体"/>
          <w:color w:val="000000"/>
          <w:sz w:val="40"/>
        </w:rPr>
        <w:t>那股力量</w:t>
      </w:r>
      <w:r>
        <w:rPr>
          <w:rFonts w:ascii="宋体" w:eastAsia="宋体" w:hAnsi="宋体" w:cs="宋体"/>
          <w:color w:val="000000"/>
          <w:sz w:val="40"/>
        </w:rPr>
        <w:t>”</w:t>
      </w:r>
      <w:r>
        <w:rPr>
          <w:rFonts w:ascii="宋体" w:eastAsia="宋体" w:hAnsi="宋体" w:cs="宋体"/>
          <w:color w:val="000000"/>
          <w:sz w:val="40"/>
        </w:rPr>
        <w:t>和那个大关押开始，那股力量以它在</w:t>
      </w:r>
      <w:r>
        <w:rPr>
          <w:rFonts w:ascii="宋体" w:eastAsia="宋体" w:hAnsi="宋体" w:cs="宋体"/>
          <w:color w:val="000000"/>
          <w:sz w:val="40"/>
        </w:rPr>
        <w:t>17</w:t>
      </w:r>
      <w:r>
        <w:rPr>
          <w:rFonts w:ascii="宋体" w:eastAsia="宋体" w:hAnsi="宋体" w:cs="宋体"/>
          <w:color w:val="000000"/>
          <w:sz w:val="40"/>
        </w:rPr>
        <w:t>世纪中叶兴办疯人院和某些异类禁闭所的创举将成</w:t>
      </w:r>
      <w:r>
        <w:rPr>
          <w:rFonts w:ascii="宋体" w:eastAsia="宋体" w:hAnsi="宋体" w:cs="宋体"/>
          <w:color w:val="000000"/>
          <w:sz w:val="40"/>
        </w:rPr>
        <w:t>就并作为福柯全书描述的那个古典过程的第一阶段。只是我们不知道禁闭所创办这种事件究竟是</w:t>
      </w:r>
      <w:r>
        <w:rPr>
          <w:rFonts w:ascii="宋体" w:eastAsia="宋体" w:hAnsi="宋体" w:cs="宋体"/>
          <w:color w:val="000000"/>
          <w:sz w:val="40"/>
        </w:rPr>
        <w:t>(</w:t>
      </w:r>
      <w:r>
        <w:rPr>
          <w:rFonts w:ascii="宋体" w:eastAsia="宋体" w:hAnsi="宋体" w:cs="宋体"/>
          <w:color w:val="000000"/>
          <w:sz w:val="40"/>
        </w:rPr>
        <w:t>那个时代</w:t>
      </w:r>
      <w:r>
        <w:rPr>
          <w:rFonts w:ascii="宋体" w:eastAsia="宋体" w:hAnsi="宋体" w:cs="宋体"/>
          <w:color w:val="000000"/>
          <w:sz w:val="40"/>
        </w:rPr>
        <w:t>)</w:t>
      </w:r>
      <w:r>
        <w:rPr>
          <w:rFonts w:ascii="宋体" w:eastAsia="宋体" w:hAnsi="宋体" w:cs="宋体"/>
          <w:color w:val="000000"/>
          <w:sz w:val="40"/>
        </w:rPr>
        <w:t>众多标志中的一个，还是一种根本性症状，或者一种起因。这种类型的问题可能看起来是一个明确以结构主义作为诉求之方法以外的问题，也就是说，在这个方法看来，结构整体中的一切都是相互依赖，循环往复的，这使得因果关系之古典问题本身看上去像是来自一种误解。可能是这样。不过我怀疑，当问题涉及历史时</w:t>
      </w:r>
      <w:r>
        <w:rPr>
          <w:rFonts w:ascii="宋体" w:eastAsia="宋体" w:hAnsi="宋体" w:cs="宋体"/>
          <w:color w:val="000000"/>
          <w:sz w:val="40"/>
        </w:rPr>
        <w:t>(</w:t>
      </w:r>
      <w:r>
        <w:rPr>
          <w:rFonts w:ascii="宋体" w:eastAsia="宋体" w:hAnsi="宋体" w:cs="宋体"/>
          <w:color w:val="000000"/>
          <w:sz w:val="40"/>
        </w:rPr>
        <w:t>福柯想写一部历史</w:t>
      </w:r>
      <w:r>
        <w:rPr>
          <w:rFonts w:ascii="宋体" w:eastAsia="宋体" w:hAnsi="宋体" w:cs="宋体"/>
          <w:color w:val="000000"/>
          <w:sz w:val="40"/>
        </w:rPr>
        <w:t>)</w:t>
      </w:r>
      <w:r>
        <w:rPr>
          <w:rFonts w:ascii="宋体" w:eastAsia="宋体" w:hAnsi="宋体" w:cs="宋体"/>
          <w:color w:val="000000"/>
          <w:sz w:val="40"/>
        </w:rPr>
        <w:t>，严苛的结构主义是否可能，尤其是如果只为了那个秩序并只限于其描述秩序中，这样一个研究是否能避免全部病因学的问题，可</w:t>
      </w:r>
      <w:r>
        <w:rPr>
          <w:rFonts w:ascii="宋体" w:eastAsia="宋体" w:hAnsi="宋体" w:cs="宋体"/>
          <w:color w:val="000000"/>
          <w:sz w:val="40"/>
        </w:rPr>
        <w:t>以说，问题的关键涉及支撑着该结构的重心。在合法拒绝某种风格的因果关系的时候，我们可能并无权力拒绝病因学的全部要求。</w:t>
      </w:r>
    </w:p>
    <w:p w:rsidR="00854FAF" w:rsidRDefault="00025070">
      <w:pPr>
        <w:wordWrap w:val="0"/>
        <w:spacing w:line="680" w:lineRule="atLeast"/>
        <w:ind w:left="60" w:firstLine="820"/>
        <w:textAlignment w:val="baseline"/>
        <w:rPr>
          <w:sz w:val="40"/>
        </w:rPr>
      </w:pPr>
      <w:r>
        <w:rPr>
          <w:rFonts w:ascii="宋体" w:eastAsia="宋体" w:hAnsi="宋体" w:cs="宋体"/>
          <w:color w:val="000000"/>
          <w:sz w:val="40"/>
        </w:rPr>
        <w:t>论述笛卡儿的章节恰好是</w:t>
      </w:r>
      <w:r>
        <w:rPr>
          <w:rFonts w:ascii="宋体" w:eastAsia="宋体" w:hAnsi="宋体" w:cs="宋体"/>
          <w:color w:val="000000"/>
          <w:sz w:val="40"/>
        </w:rPr>
        <w:t>“</w:t>
      </w:r>
      <w:r>
        <w:rPr>
          <w:rFonts w:ascii="宋体" w:eastAsia="宋体" w:hAnsi="宋体" w:cs="宋体"/>
          <w:color w:val="000000"/>
          <w:sz w:val="40"/>
        </w:rPr>
        <w:t>大禁闭</w:t>
      </w:r>
      <w:r>
        <w:rPr>
          <w:rFonts w:ascii="宋体" w:eastAsia="宋体" w:hAnsi="宋体" w:cs="宋体"/>
          <w:color w:val="000000"/>
          <w:sz w:val="40"/>
        </w:rPr>
        <w:t>”</w:t>
      </w:r>
      <w:r>
        <w:rPr>
          <w:rFonts w:ascii="宋体" w:eastAsia="宋体" w:hAnsi="宋体" w:cs="宋体"/>
          <w:color w:val="000000"/>
          <w:sz w:val="40"/>
        </w:rPr>
        <w:t>章的开始。因而它开启了全书，而且它所处的开章地位简直是异乎寻常的。我刚才所提的问题放在这里在我看来是再合适不过了。我们不知道这个被福柯解释成疯狂的哲学禁闭的专论《第一沉思》的片段，是否命定成为那个历史，政治社会剧的序幕，成为那个将要上演的整体剧的序幕。从理论知识和形而上学层面被描述的</w:t>
      </w:r>
      <w:r>
        <w:rPr>
          <w:rFonts w:ascii="宋体" w:eastAsia="宋体" w:hAnsi="宋体" w:cs="宋体"/>
          <w:color w:val="000000"/>
          <w:sz w:val="40"/>
        </w:rPr>
        <w:t>“</w:t>
      </w:r>
      <w:r>
        <w:rPr>
          <w:rFonts w:ascii="宋体" w:eastAsia="宋体" w:hAnsi="宋体" w:cs="宋体"/>
          <w:color w:val="000000"/>
          <w:sz w:val="40"/>
        </w:rPr>
        <w:t>这股力量</w:t>
      </w:r>
      <w:r>
        <w:rPr>
          <w:rFonts w:ascii="宋体" w:eastAsia="宋体" w:hAnsi="宋体" w:cs="宋体"/>
          <w:color w:val="000000"/>
          <w:sz w:val="40"/>
        </w:rPr>
        <w:t>”</w:t>
      </w:r>
      <w:r>
        <w:rPr>
          <w:rFonts w:ascii="宋体" w:eastAsia="宋体" w:hAnsi="宋体" w:cs="宋体"/>
          <w:color w:val="000000"/>
          <w:sz w:val="40"/>
        </w:rPr>
        <w:t>是一种征兆，一种起因，一种语言吗？必须作怎样的假设和澄清才能使这个问</w:t>
      </w:r>
      <w:r>
        <w:rPr>
          <w:rFonts w:ascii="宋体" w:eastAsia="宋体" w:hAnsi="宋体" w:cs="宋体"/>
          <w:color w:val="000000"/>
          <w:sz w:val="40"/>
        </w:rPr>
        <w:t>题或者说这种区分的意义得以中立化？假如这股力量与剧情的整体性有结构性亲和关系的</w:t>
      </w:r>
    </w:p>
    <w:p w:rsidR="00854FAF" w:rsidRDefault="00025070">
      <w:pPr>
        <w:wordWrap w:val="0"/>
        <w:spacing w:line="480" w:lineRule="atLeast"/>
        <w:ind w:left="540"/>
        <w:textAlignment w:val="baseline"/>
        <w:rPr>
          <w:sz w:val="35"/>
        </w:rPr>
      </w:pPr>
      <w:r>
        <w:rPr>
          <w:rFonts w:ascii="楷体" w:eastAsia="楷体" w:hAnsi="楷体" w:cs="楷体"/>
          <w:color w:val="000000"/>
          <w:sz w:val="35"/>
        </w:rPr>
        <w:t>72</w:t>
      </w:r>
    </w:p>
    <w:p w:rsidR="00854FAF" w:rsidRDefault="00854FAF"/>
    <w:p w:rsidR="00854FAF" w:rsidRDefault="00854FAF">
      <w:pPr>
        <w:sectPr w:rsidR="00854FAF">
          <w:headerReference w:type="default" r:id="rId227"/>
          <w:footerReference w:type="default" r:id="rId228"/>
          <w:pgSz w:w="14460" w:h="21540"/>
          <w:pgMar w:top="1780" w:right="1620" w:bottom="1780" w:left="1620" w:header="1480" w:footer="1480" w:gutter="0"/>
          <w:cols w:space="720"/>
        </w:sectPr>
      </w:pPr>
    </w:p>
    <w:p w:rsidR="00854FAF" w:rsidRDefault="00025070">
      <w:pPr>
        <w:wordWrap w:val="0"/>
        <w:spacing w:line="680" w:lineRule="atLeast"/>
        <w:ind w:right="60"/>
        <w:textAlignment w:val="baseline"/>
        <w:rPr>
          <w:sz w:val="41"/>
        </w:rPr>
      </w:pPr>
      <w:r>
        <w:rPr>
          <w:rFonts w:ascii="宋体" w:eastAsia="宋体" w:hAnsi="宋体" w:cs="宋体"/>
          <w:color w:val="000000"/>
          <w:sz w:val="41"/>
        </w:rPr>
        <w:lastRenderedPageBreak/>
        <w:t>话，这种亲和关系又具有怎样一种位置？最后，无论哲学在这个整体的历史结构中有个什么位置，为何却偏偏选了笛卡儿这么一个特例呢？在同一时代如此众多的以各种方式关注或不关注疯狂，也同样有意义的哲人当中，笛卡儿的典范性又是什么呢？</w:t>
      </w:r>
    </w:p>
    <w:p w:rsidR="00854FAF" w:rsidRDefault="00025070">
      <w:pPr>
        <w:wordWrap w:val="0"/>
        <w:spacing w:line="680" w:lineRule="atLeast"/>
        <w:ind w:right="60" w:firstLine="820"/>
        <w:textAlignment w:val="baseline"/>
        <w:rPr>
          <w:sz w:val="41"/>
        </w:rPr>
      </w:pPr>
      <w:r>
        <w:rPr>
          <w:rFonts w:ascii="宋体" w:eastAsia="宋体" w:hAnsi="宋体" w:cs="宋体"/>
          <w:color w:val="000000"/>
          <w:sz w:val="41"/>
        </w:rPr>
        <w:t>对所有这些扼要提及却无法回避的远超过方法论范围的问题，福柯都未作正面答复。他只在前言中的一句话中处理了这个问题。他说：</w:t>
      </w:r>
      <w:r>
        <w:rPr>
          <w:rFonts w:ascii="宋体" w:eastAsia="宋体" w:hAnsi="宋体" w:cs="宋体"/>
          <w:color w:val="000000"/>
          <w:sz w:val="41"/>
        </w:rPr>
        <w:t>“</w:t>
      </w:r>
      <w:r>
        <w:rPr>
          <w:rFonts w:ascii="宋体" w:eastAsia="宋体" w:hAnsi="宋体" w:cs="宋体"/>
          <w:color w:val="000000"/>
          <w:sz w:val="41"/>
        </w:rPr>
        <w:t>治疯狂史也就是说对那个囚禁着疯狂而它的原初</w:t>
      </w:r>
      <w:r>
        <w:rPr>
          <w:rFonts w:ascii="宋体" w:eastAsia="宋体" w:hAnsi="宋体" w:cs="宋体"/>
          <w:color w:val="000000"/>
          <w:sz w:val="41"/>
        </w:rPr>
        <w:t>状态永不可能被重建的历史的整体作一个结构性研究，包括观念，制度，政治法律措施，科学概念。</w:t>
      </w:r>
      <w:r>
        <w:rPr>
          <w:rFonts w:ascii="宋体" w:eastAsia="宋体" w:hAnsi="宋体" w:cs="宋体"/>
          <w:color w:val="000000"/>
          <w:sz w:val="41"/>
        </w:rPr>
        <w:t>”</w:t>
      </w:r>
      <w:r>
        <w:rPr>
          <w:rFonts w:ascii="宋体" w:eastAsia="宋体" w:hAnsi="宋体" w:cs="宋体"/>
          <w:color w:val="000000"/>
          <w:sz w:val="41"/>
        </w:rPr>
        <w:t>这些因素在那个</w:t>
      </w:r>
      <w:r>
        <w:rPr>
          <w:rFonts w:ascii="宋体" w:eastAsia="宋体" w:hAnsi="宋体" w:cs="宋体"/>
          <w:color w:val="000000"/>
          <w:sz w:val="41"/>
        </w:rPr>
        <w:t>“</w:t>
      </w:r>
      <w:r>
        <w:rPr>
          <w:rFonts w:ascii="宋体" w:eastAsia="宋体" w:hAnsi="宋体" w:cs="宋体"/>
          <w:color w:val="000000"/>
          <w:sz w:val="41"/>
        </w:rPr>
        <w:t>历史的整体</w:t>
      </w:r>
      <w:r>
        <w:rPr>
          <w:rFonts w:ascii="宋体" w:eastAsia="宋体" w:hAnsi="宋体" w:cs="宋体"/>
          <w:color w:val="000000"/>
          <w:sz w:val="41"/>
        </w:rPr>
        <w:t>”</w:t>
      </w:r>
      <w:r>
        <w:rPr>
          <w:rFonts w:ascii="宋体" w:eastAsia="宋体" w:hAnsi="宋体" w:cs="宋体"/>
          <w:color w:val="000000"/>
          <w:sz w:val="41"/>
        </w:rPr>
        <w:t>中是如何安排的呢？</w:t>
      </w:r>
      <w:r>
        <w:rPr>
          <w:rFonts w:ascii="宋体" w:eastAsia="宋体" w:hAnsi="宋体" w:cs="宋体"/>
          <w:color w:val="000000"/>
          <w:sz w:val="41"/>
        </w:rPr>
        <w:t>“</w:t>
      </w:r>
      <w:r>
        <w:rPr>
          <w:rFonts w:ascii="宋体" w:eastAsia="宋体" w:hAnsi="宋体" w:cs="宋体"/>
          <w:color w:val="000000"/>
          <w:sz w:val="41"/>
        </w:rPr>
        <w:t>观念</w:t>
      </w:r>
      <w:r>
        <w:rPr>
          <w:rFonts w:ascii="宋体" w:eastAsia="宋体" w:hAnsi="宋体" w:cs="宋体"/>
          <w:color w:val="000000"/>
          <w:sz w:val="41"/>
        </w:rPr>
        <w:t>”</w:t>
      </w:r>
      <w:r>
        <w:rPr>
          <w:rFonts w:ascii="宋体" w:eastAsia="宋体" w:hAnsi="宋体" w:cs="宋体"/>
          <w:color w:val="000000"/>
          <w:sz w:val="41"/>
        </w:rPr>
        <w:t>指的又是什么呢？哲学观念是不是有一种特权呢？它们与科学概念又是什么关系呢？这个工程被赋予了那么多的问题。</w:t>
      </w:r>
    </w:p>
    <w:p w:rsidR="00854FAF" w:rsidRDefault="00025070">
      <w:pPr>
        <w:wordWrap w:val="0"/>
        <w:spacing w:line="680" w:lineRule="atLeast"/>
        <w:ind w:right="40" w:firstLine="820"/>
        <w:textAlignment w:val="baseline"/>
        <w:rPr>
          <w:sz w:val="41"/>
        </w:rPr>
      </w:pPr>
      <w:r>
        <w:rPr>
          <w:rFonts w:ascii="宋体" w:eastAsia="宋体" w:hAnsi="宋体" w:cs="宋体"/>
          <w:color w:val="000000"/>
          <w:sz w:val="41"/>
        </w:rPr>
        <w:t>我不知道在什么程度上福柯能够赞成，回答这些问题的先决条件首先是对哲学话语的哲学内容的内在的独立自主的分析。只有当这个内容的整体性已在其自身的意义上对我们来说明白无误</w:t>
      </w:r>
      <w:r>
        <w:rPr>
          <w:rFonts w:ascii="宋体" w:eastAsia="宋体" w:hAnsi="宋体" w:cs="宋体"/>
          <w:color w:val="000000"/>
          <w:sz w:val="41"/>
        </w:rPr>
        <w:t>(</w:t>
      </w:r>
      <w:r>
        <w:rPr>
          <w:rFonts w:ascii="宋体" w:eastAsia="宋体" w:hAnsi="宋体" w:cs="宋体"/>
          <w:color w:val="000000"/>
          <w:sz w:val="41"/>
        </w:rPr>
        <w:t>但那是不可能的</w:t>
      </w:r>
      <w:r>
        <w:rPr>
          <w:rFonts w:ascii="宋体" w:eastAsia="宋体" w:hAnsi="宋体" w:cs="宋体"/>
          <w:color w:val="000000"/>
          <w:sz w:val="41"/>
        </w:rPr>
        <w:t>)</w:t>
      </w:r>
      <w:r>
        <w:rPr>
          <w:rFonts w:ascii="宋体" w:eastAsia="宋体" w:hAnsi="宋体" w:cs="宋体"/>
          <w:color w:val="000000"/>
          <w:sz w:val="41"/>
        </w:rPr>
        <w:t>，我们才能够严格地将它放到它完整的历史形式中去。只有在那个时候，这种重建才不会是</w:t>
      </w:r>
      <w:r>
        <w:rPr>
          <w:rFonts w:ascii="宋体" w:eastAsia="宋体" w:hAnsi="宋体" w:cs="宋体"/>
          <w:color w:val="000000"/>
          <w:sz w:val="41"/>
        </w:rPr>
        <w:t>对它的一种暴力，只有在那个时候，才会有哲学本身的这种意义的合法重建。尤其是关于笛卡儿，在对他的哲学话语的显性意向和显性意义作一种严格并穷尽的分析之前，是不可能对任何关于他，关于他话语之潜在历史意义及其与一整体结构之从属关系问题作出回答的。</w:t>
      </w:r>
    </w:p>
    <w:p w:rsidR="00854FAF" w:rsidRDefault="00025070">
      <w:pPr>
        <w:wordWrap w:val="0"/>
        <w:spacing w:line="680" w:lineRule="atLeast"/>
        <w:ind w:firstLine="820"/>
        <w:textAlignment w:val="baseline"/>
        <w:rPr>
          <w:sz w:val="41"/>
        </w:rPr>
      </w:pPr>
      <w:r>
        <w:rPr>
          <w:rFonts w:ascii="宋体" w:eastAsia="宋体" w:hAnsi="宋体" w:cs="宋体"/>
          <w:color w:val="000000"/>
          <w:sz w:val="41"/>
        </w:rPr>
        <w:t>现在我们要谈的正是这个在首次接触的直接性中无法读出的那种明显意义，这个严格意义上的哲学意向。当然首先</w:t>
      </w:r>
    </w:p>
    <w:p w:rsidR="00854FAF" w:rsidRDefault="00025070">
      <w:pPr>
        <w:wordWrap w:val="0"/>
        <w:spacing w:line="480" w:lineRule="atLeast"/>
        <w:ind w:right="520"/>
        <w:jc w:val="right"/>
        <w:textAlignment w:val="baseline"/>
        <w:rPr>
          <w:sz w:val="35"/>
        </w:rPr>
      </w:pPr>
      <w:r>
        <w:rPr>
          <w:rFonts w:ascii="楷体" w:eastAsia="楷体" w:hAnsi="楷体" w:cs="楷体"/>
          <w:color w:val="000000"/>
          <w:sz w:val="35"/>
        </w:rPr>
        <w:t>73</w:t>
      </w:r>
    </w:p>
    <w:p w:rsidR="00854FAF" w:rsidRDefault="00854FAF"/>
    <w:p w:rsidR="00854FAF" w:rsidRDefault="00854FAF">
      <w:pPr>
        <w:sectPr w:rsidR="00854FAF">
          <w:headerReference w:type="default" r:id="rId229"/>
          <w:footerReference w:type="default" r:id="rId230"/>
          <w:pgSz w:w="14460" w:h="21540"/>
          <w:pgMar w:top="1780" w:right="1640" w:bottom="1780" w:left="1640" w:header="1480" w:footer="1480" w:gutter="0"/>
          <w:cols w:space="720"/>
        </w:sectPr>
      </w:pPr>
    </w:p>
    <w:p w:rsidR="00854FAF" w:rsidRDefault="00025070">
      <w:pPr>
        <w:wordWrap w:val="0"/>
        <w:spacing w:line="540" w:lineRule="atLeast"/>
        <w:textAlignment w:val="baseline"/>
        <w:rPr>
          <w:sz w:val="40"/>
        </w:rPr>
      </w:pPr>
      <w:r>
        <w:rPr>
          <w:rFonts w:ascii="仿宋" w:eastAsia="仿宋" w:hAnsi="仿宋" w:cs="仿宋"/>
          <w:color w:val="000000"/>
          <w:sz w:val="40"/>
        </w:rPr>
        <w:lastRenderedPageBreak/>
        <w:t>得站在福柯的肩膀上开始阅读。</w:t>
      </w:r>
    </w:p>
    <w:p w:rsidR="00854FAF" w:rsidRDefault="00025070">
      <w:pPr>
        <w:wordWrap w:val="0"/>
        <w:spacing w:line="540" w:lineRule="atLeast"/>
        <w:ind w:left="1720"/>
        <w:textAlignment w:val="baseline"/>
        <w:rPr>
          <w:sz w:val="40"/>
        </w:rPr>
      </w:pPr>
      <w:r>
        <w:rPr>
          <w:rFonts w:ascii="仿宋" w:eastAsia="仿宋" w:hAnsi="仿宋" w:cs="仿宋"/>
          <w:color w:val="000000"/>
          <w:sz w:val="40"/>
        </w:rPr>
        <w:t>疯狂必须出现，智慧才能克服它。</w:t>
      </w:r>
    </w:p>
    <w:p w:rsidR="00854FAF" w:rsidRDefault="00025070">
      <w:pPr>
        <w:wordWrap w:val="0"/>
        <w:spacing w:line="480" w:lineRule="atLeast"/>
        <w:ind w:right="920"/>
        <w:jc w:val="right"/>
        <w:textAlignment w:val="baseline"/>
        <w:rPr>
          <w:sz w:val="35"/>
        </w:rPr>
      </w:pPr>
      <w:r>
        <w:rPr>
          <w:rFonts w:ascii="仿宋" w:eastAsia="仿宋" w:hAnsi="仿宋" w:cs="仿宋"/>
          <w:color w:val="000000"/>
          <w:sz w:val="35"/>
        </w:rPr>
        <w:t>（赫德尔）</w:t>
      </w:r>
    </w:p>
    <w:p w:rsidR="00854FAF" w:rsidRDefault="00025070">
      <w:pPr>
        <w:wordWrap w:val="0"/>
        <w:spacing w:line="740" w:lineRule="atLeast"/>
        <w:ind w:right="40" w:firstLine="840"/>
        <w:textAlignment w:val="baseline"/>
        <w:rPr>
          <w:sz w:val="41"/>
        </w:rPr>
      </w:pPr>
      <w:r>
        <w:rPr>
          <w:rFonts w:ascii="宋体" w:eastAsia="宋体" w:hAnsi="宋体" w:cs="宋体"/>
          <w:color w:val="000000"/>
          <w:sz w:val="41"/>
        </w:rPr>
        <w:t>（在福柯看来），这股力量可能会在《第一沉思》被笛卡儿操作，也可能会扼要地被包括在置疯狂可能性于思想之外的简单驱逐中。</w:t>
      </w:r>
    </w:p>
    <w:p w:rsidR="00854FAF" w:rsidRDefault="00025070">
      <w:pPr>
        <w:wordWrap w:val="0"/>
        <w:spacing w:line="740" w:lineRule="atLeast"/>
        <w:ind w:right="40" w:firstLine="840"/>
        <w:textAlignment w:val="baseline"/>
        <w:rPr>
          <w:sz w:val="41"/>
        </w:rPr>
      </w:pPr>
      <w:r>
        <w:rPr>
          <w:rFonts w:ascii="宋体" w:eastAsia="宋体" w:hAnsi="宋体" w:cs="宋体"/>
          <w:color w:val="000000"/>
          <w:sz w:val="41"/>
        </w:rPr>
        <w:t>我首先引用笛卡儿的决定性章节，即福柯引用的那个片段。然后随福柯阅读这段文字。最后在笛卡儿与福柯之间建立一种对话。</w:t>
      </w:r>
    </w:p>
    <w:p w:rsidR="00854FAF" w:rsidRDefault="00025070">
      <w:pPr>
        <w:wordWrap w:val="0"/>
        <w:spacing w:line="740" w:lineRule="atLeast"/>
        <w:ind w:right="20" w:firstLine="840"/>
        <w:textAlignment w:val="baseline"/>
        <w:rPr>
          <w:sz w:val="41"/>
        </w:rPr>
      </w:pPr>
      <w:r>
        <w:rPr>
          <w:rFonts w:ascii="宋体" w:eastAsia="宋体" w:hAnsi="宋体" w:cs="宋体"/>
          <w:color w:val="000000"/>
          <w:sz w:val="41"/>
        </w:rPr>
        <w:t>笛卡儿这样写道</w:t>
      </w:r>
      <w:r>
        <w:rPr>
          <w:rFonts w:ascii="宋体" w:eastAsia="宋体" w:hAnsi="宋体" w:cs="宋体"/>
          <w:color w:val="000000"/>
          <w:sz w:val="41"/>
        </w:rPr>
        <w:t>(</w:t>
      </w:r>
      <w:r>
        <w:rPr>
          <w:rFonts w:ascii="宋体" w:eastAsia="宋体" w:hAnsi="宋体" w:cs="宋体"/>
          <w:color w:val="000000"/>
          <w:sz w:val="41"/>
        </w:rPr>
        <w:t>他是在决定摆脱他至此一直相信的全部观点并重新从基础</w:t>
      </w:r>
      <w:r>
        <w:rPr>
          <w:rFonts w:ascii="宋体" w:eastAsia="宋体" w:hAnsi="宋体" w:cs="宋体"/>
          <w:color w:val="000000"/>
          <w:sz w:val="41"/>
        </w:rPr>
        <w:t>-a primis fundamentis</w:t>
      </w:r>
      <w:r>
        <w:rPr>
          <w:rFonts w:ascii="宋体" w:eastAsia="宋体" w:hAnsi="宋体" w:cs="宋体"/>
          <w:color w:val="000000"/>
          <w:sz w:val="41"/>
        </w:rPr>
        <w:t>开始时写的。要这么做，他只需摧毁旧基础而不必逐一去怀疑其所有观点，因为基础的崩塌导致的是整个建构的瓦解。认识的脆弱基础之一，自然也是最明显的，就是感觉。感官时常使我上当，它</w:t>
      </w:r>
      <w:r>
        <w:rPr>
          <w:rFonts w:ascii="宋体" w:eastAsia="宋体" w:hAnsi="宋体" w:cs="宋体"/>
          <w:color w:val="000000"/>
          <w:sz w:val="41"/>
        </w:rPr>
        <w:t>们因而可以永远欺骗我，我因而将所有源于感性的知识置于怀疑之下</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我到目前为止所获得的一切中最真实也最肯定</w:t>
      </w:r>
      <w:r>
        <w:rPr>
          <w:rFonts w:ascii="宋体" w:eastAsia="宋体" w:hAnsi="宋体" w:cs="宋体"/>
          <w:color w:val="000000"/>
          <w:sz w:val="41"/>
        </w:rPr>
        <w:t>(</w:t>
      </w:r>
      <w:r>
        <w:rPr>
          <w:rFonts w:ascii="宋体" w:eastAsia="宋体" w:hAnsi="宋体" w:cs="宋体"/>
          <w:color w:val="000000"/>
          <w:sz w:val="41"/>
        </w:rPr>
        <w:t>的知识</w:t>
      </w:r>
      <w:r>
        <w:rPr>
          <w:rFonts w:ascii="宋体" w:eastAsia="宋体" w:hAnsi="宋体" w:cs="宋体"/>
          <w:color w:val="000000"/>
          <w:sz w:val="41"/>
        </w:rPr>
        <w:t>)</w:t>
      </w:r>
      <w:r>
        <w:rPr>
          <w:rFonts w:ascii="宋体" w:eastAsia="宋体" w:hAnsi="宋体" w:cs="宋体"/>
          <w:color w:val="000000"/>
          <w:sz w:val="41"/>
        </w:rPr>
        <w:t>都是从感官或通过感官学来的：可是我有时觉得感觉是骗人的，而不完全信任那些曾经欺骗过我们的东西是一种明智。</w:t>
      </w:r>
      <w:r>
        <w:rPr>
          <w:rFonts w:ascii="宋体" w:eastAsia="宋体" w:hAnsi="宋体" w:cs="宋体"/>
          <w:color w:val="000000"/>
          <w:sz w:val="41"/>
        </w:rPr>
        <w:t>”</w:t>
      </w:r>
    </w:p>
    <w:p w:rsidR="00854FAF" w:rsidRDefault="00025070">
      <w:pPr>
        <w:wordWrap w:val="0"/>
        <w:spacing w:line="740" w:lineRule="atLeast"/>
        <w:ind w:firstLine="840"/>
        <w:textAlignment w:val="baseline"/>
        <w:rPr>
          <w:sz w:val="41"/>
        </w:rPr>
      </w:pPr>
      <w:r>
        <w:rPr>
          <w:rFonts w:ascii="宋体" w:eastAsia="宋体" w:hAnsi="宋体" w:cs="宋体"/>
          <w:color w:val="000000"/>
          <w:sz w:val="41"/>
        </w:rPr>
        <w:t>笛卡儿另起一行说：</w:t>
      </w:r>
      <w:r>
        <w:rPr>
          <w:rFonts w:ascii="宋体" w:eastAsia="宋体" w:hAnsi="宋体" w:cs="宋体"/>
          <w:color w:val="000000"/>
          <w:sz w:val="41"/>
        </w:rPr>
        <w:t>“</w:t>
      </w:r>
      <w:r>
        <w:rPr>
          <w:rFonts w:ascii="宋体" w:eastAsia="宋体" w:hAnsi="宋体" w:cs="宋体"/>
          <w:color w:val="000000"/>
          <w:sz w:val="41"/>
        </w:rPr>
        <w:t>然而</w:t>
      </w:r>
      <w:r>
        <w:rPr>
          <w:rFonts w:ascii="宋体" w:eastAsia="宋体" w:hAnsi="宋体" w:cs="宋体"/>
          <w:color w:val="000000"/>
          <w:sz w:val="41"/>
        </w:rPr>
        <w:t>……(sed forte……</w:t>
      </w:r>
      <w:r>
        <w:rPr>
          <w:rFonts w:ascii="宋体" w:eastAsia="宋体" w:hAnsi="宋体" w:cs="宋体"/>
          <w:color w:val="000000"/>
          <w:sz w:val="41"/>
        </w:rPr>
        <w:t>我强调</w:t>
      </w:r>
      <w:r>
        <w:rPr>
          <w:rFonts w:ascii="宋体" w:eastAsia="宋体" w:hAnsi="宋体" w:cs="宋体"/>
          <w:color w:val="000000"/>
          <w:sz w:val="41"/>
        </w:rPr>
        <w:t>forte</w:t>
      </w:r>
      <w:r>
        <w:rPr>
          <w:rFonts w:ascii="宋体" w:eastAsia="宋体" w:hAnsi="宋体" w:cs="宋体"/>
          <w:color w:val="000000"/>
          <w:sz w:val="41"/>
        </w:rPr>
        <w:t>这个鲁聂斯公爵翻译时没有译出而笛卡儿校对时并未觉得非修订不可的词。因此如巴耶特所言读《沉思录》时有必要与拉丁文本对照。只有在克里色理耶的第二个法文版中，</w:t>
      </w:r>
      <w:r>
        <w:rPr>
          <w:rFonts w:ascii="宋体" w:eastAsia="宋体" w:hAnsi="宋体" w:cs="宋体"/>
          <w:color w:val="000000"/>
          <w:sz w:val="41"/>
        </w:rPr>
        <w:t>sed forte</w:t>
      </w:r>
      <w:r>
        <w:rPr>
          <w:rFonts w:ascii="宋体" w:eastAsia="宋体" w:hAnsi="宋体" w:cs="宋体"/>
          <w:color w:val="000000"/>
          <w:sz w:val="41"/>
        </w:rPr>
        <w:t>才获得了它的价值，被译作</w:t>
      </w:r>
      <w:r>
        <w:rPr>
          <w:rFonts w:ascii="宋体" w:eastAsia="宋体" w:hAnsi="宋体" w:cs="宋体"/>
          <w:color w:val="000000"/>
          <w:sz w:val="41"/>
        </w:rPr>
        <w:t>“</w:t>
      </w:r>
      <w:r>
        <w:rPr>
          <w:rFonts w:ascii="宋体" w:eastAsia="宋体" w:hAnsi="宋体" w:cs="宋体"/>
          <w:color w:val="000000"/>
          <w:sz w:val="41"/>
        </w:rPr>
        <w:t>不过，可能虽然</w:t>
      </w:r>
      <w:r>
        <w:rPr>
          <w:rFonts w:ascii="宋体" w:eastAsia="宋体" w:hAnsi="宋体" w:cs="宋体"/>
          <w:color w:val="000000"/>
          <w:sz w:val="41"/>
        </w:rPr>
        <w:t>……”</w:t>
      </w:r>
      <w:r>
        <w:rPr>
          <w:rFonts w:ascii="宋体" w:eastAsia="宋体" w:hAnsi="宋体" w:cs="宋体"/>
          <w:color w:val="000000"/>
          <w:sz w:val="41"/>
        </w:rPr>
        <w:t>这一</w:t>
      </w:r>
      <w:r>
        <w:rPr>
          <w:rFonts w:ascii="宋体" w:eastAsia="宋体" w:hAnsi="宋体" w:cs="宋体"/>
          <w:color w:val="000000"/>
          <w:sz w:val="41"/>
        </w:rPr>
        <w:t>点的重要性很快将得以揭示</w:t>
      </w:r>
      <w:r>
        <w:rPr>
          <w:rFonts w:ascii="宋体" w:eastAsia="宋体" w:hAnsi="宋体" w:cs="宋体"/>
          <w:color w:val="000000"/>
          <w:sz w:val="41"/>
        </w:rPr>
        <w:t>)</w:t>
      </w:r>
      <w:r>
        <w:rPr>
          <w:rFonts w:ascii="宋体" w:eastAsia="宋体" w:hAnsi="宋体" w:cs="宋体"/>
          <w:color w:val="000000"/>
          <w:sz w:val="41"/>
        </w:rPr>
        <w:t>。我接着引文：</w:t>
      </w:r>
      <w:r>
        <w:rPr>
          <w:rFonts w:ascii="宋体" w:eastAsia="宋体" w:hAnsi="宋体" w:cs="宋体"/>
          <w:color w:val="000000"/>
          <w:sz w:val="41"/>
        </w:rPr>
        <w:t>“</w:t>
      </w:r>
      <w:r>
        <w:rPr>
          <w:rFonts w:ascii="宋体" w:eastAsia="宋体" w:hAnsi="宋体" w:cs="宋体"/>
          <w:color w:val="000000"/>
          <w:sz w:val="41"/>
        </w:rPr>
        <w:t>不过，可能虽</w:t>
      </w:r>
    </w:p>
    <w:p w:rsidR="00854FAF" w:rsidRDefault="00025070">
      <w:pPr>
        <w:wordWrap w:val="0"/>
        <w:spacing w:line="460" w:lineRule="atLeast"/>
        <w:ind w:left="460"/>
        <w:textAlignment w:val="baseline"/>
        <w:rPr>
          <w:sz w:val="34"/>
        </w:rPr>
      </w:pPr>
      <w:r>
        <w:rPr>
          <w:rFonts w:ascii="楷体" w:eastAsia="楷体" w:hAnsi="楷体" w:cs="楷体"/>
          <w:color w:val="000000"/>
          <w:sz w:val="34"/>
        </w:rPr>
        <w:t>74</w:t>
      </w:r>
    </w:p>
    <w:p w:rsidR="00854FAF" w:rsidRDefault="00854FAF"/>
    <w:p w:rsidR="00854FAF" w:rsidRDefault="00854FAF">
      <w:pPr>
        <w:sectPr w:rsidR="00854FAF">
          <w:headerReference w:type="default" r:id="rId231"/>
          <w:footerReference w:type="default" r:id="rId232"/>
          <w:pgSz w:w="14460" w:h="21540"/>
          <w:pgMar w:top="1780" w:right="1640" w:bottom="1780" w:left="1640" w:header="1480" w:footer="1480" w:gutter="0"/>
          <w:cols w:space="720"/>
        </w:sectPr>
      </w:pPr>
    </w:p>
    <w:p w:rsidR="00854FAF" w:rsidRDefault="00025070">
      <w:pPr>
        <w:wordWrap w:val="0"/>
        <w:spacing w:line="680" w:lineRule="atLeast"/>
        <w:ind w:left="20" w:right="80"/>
        <w:textAlignment w:val="baseline"/>
        <w:rPr>
          <w:sz w:val="40"/>
        </w:rPr>
      </w:pPr>
      <w:r>
        <w:rPr>
          <w:rFonts w:ascii="宋体" w:eastAsia="宋体" w:hAnsi="宋体" w:cs="宋体"/>
          <w:color w:val="000000"/>
          <w:sz w:val="40"/>
        </w:rPr>
        <w:lastRenderedPageBreak/>
        <w:t>然感官有时在涉及那些不易感觉和遥不可及的事物时欺骗我们</w:t>
      </w:r>
      <w:r>
        <w:rPr>
          <w:rFonts w:ascii="宋体" w:eastAsia="宋体" w:hAnsi="宋体" w:cs="宋体"/>
          <w:color w:val="000000"/>
          <w:sz w:val="40"/>
        </w:rPr>
        <w:t>(</w:t>
      </w:r>
      <w:r>
        <w:rPr>
          <w:rFonts w:ascii="宋体" w:eastAsia="宋体" w:hAnsi="宋体" w:cs="宋体"/>
          <w:color w:val="000000"/>
          <w:sz w:val="40"/>
        </w:rPr>
        <w:t>重点号是我加的</w:t>
      </w:r>
      <w:r>
        <w:rPr>
          <w:rFonts w:ascii="宋体" w:eastAsia="宋体" w:hAnsi="宋体" w:cs="宋体"/>
          <w:color w:val="000000"/>
          <w:sz w:val="40"/>
        </w:rPr>
        <w:t>)</w:t>
      </w:r>
      <w:r>
        <w:rPr>
          <w:rFonts w:ascii="宋体" w:eastAsia="宋体" w:hAnsi="宋体" w:cs="宋体"/>
          <w:color w:val="000000"/>
          <w:sz w:val="40"/>
        </w:rPr>
        <w:t>，可能还有我们遇到的无论通过那种感官认识却无法对其作理智地怀疑的其它很多东西</w:t>
      </w:r>
      <w:r>
        <w:rPr>
          <w:rFonts w:ascii="宋体" w:eastAsia="宋体" w:hAnsi="宋体" w:cs="宋体"/>
          <w:color w:val="000000"/>
          <w:sz w:val="40"/>
        </w:rPr>
        <w:t>……”</w:t>
      </w:r>
      <w:r>
        <w:rPr>
          <w:rFonts w:ascii="宋体" w:eastAsia="宋体" w:hAnsi="宋体" w:cs="宋体"/>
          <w:color w:val="000000"/>
          <w:sz w:val="40"/>
        </w:rPr>
        <w:t>因此可能会有，也许会有源自感官的但却无法对之作理性怀疑的知识。笛卡儿接着说。</w:t>
      </w:r>
      <w:r>
        <w:rPr>
          <w:rFonts w:ascii="宋体" w:eastAsia="宋体" w:hAnsi="宋体" w:cs="宋体"/>
          <w:color w:val="000000"/>
          <w:sz w:val="40"/>
        </w:rPr>
        <w:t>“</w:t>
      </w:r>
      <w:r>
        <w:rPr>
          <w:rFonts w:ascii="宋体" w:eastAsia="宋体" w:hAnsi="宋体" w:cs="宋体"/>
          <w:color w:val="000000"/>
          <w:sz w:val="40"/>
        </w:rPr>
        <w:t>比如，我在这儿，坐在火边上，穿着室内便袍，手里拿着这张纸，以及其它一些类似的东西。我怎么可能否定这双手这个身体是我的呢？除非我与那些精神失常者一样，脑神经受到胆汁黑色忧郁的干扰</w:t>
      </w:r>
      <w:r>
        <w:rPr>
          <w:rFonts w:ascii="宋体" w:eastAsia="宋体" w:hAnsi="宋体" w:cs="宋体"/>
          <w:color w:val="000000"/>
          <w:sz w:val="40"/>
        </w:rPr>
        <w:t>与笼罩以致于穷困潦倒之际始终以为自己是王公贵族，衣不遮体之时自以为穿金戴银，把自己想像成土制品或玻璃制品</w:t>
      </w:r>
      <w:r>
        <w:rPr>
          <w:rFonts w:ascii="宋体" w:eastAsia="宋体" w:hAnsi="宋体" w:cs="宋体"/>
          <w:color w:val="000000"/>
          <w:sz w:val="40"/>
        </w:rPr>
        <w:t>……”</w:t>
      </w:r>
    </w:p>
    <w:p w:rsidR="00854FAF" w:rsidRDefault="00025070">
      <w:pPr>
        <w:wordWrap w:val="0"/>
        <w:spacing w:line="680" w:lineRule="atLeast"/>
        <w:ind w:left="20" w:right="60" w:firstLine="840"/>
        <w:textAlignment w:val="baseline"/>
        <w:rPr>
          <w:sz w:val="40"/>
        </w:rPr>
      </w:pPr>
      <w:r>
        <w:rPr>
          <w:rFonts w:ascii="宋体" w:eastAsia="宋体" w:hAnsi="宋体" w:cs="宋体"/>
          <w:color w:val="000000"/>
          <w:sz w:val="40"/>
        </w:rPr>
        <w:t>下面是福柯眼中最有意义的那句话，</w:t>
      </w:r>
      <w:r>
        <w:rPr>
          <w:rFonts w:ascii="宋体" w:eastAsia="宋体" w:hAnsi="宋体" w:cs="宋体"/>
          <w:color w:val="000000"/>
          <w:sz w:val="40"/>
        </w:rPr>
        <w:t>“</w:t>
      </w:r>
      <w:r>
        <w:rPr>
          <w:rFonts w:ascii="宋体" w:eastAsia="宋体" w:hAnsi="宋体" w:cs="宋体"/>
          <w:color w:val="000000"/>
          <w:sz w:val="40"/>
        </w:rPr>
        <w:t>可是，他们是疯子</w:t>
      </w:r>
      <w:r>
        <w:rPr>
          <w:rFonts w:ascii="宋体" w:eastAsia="宋体" w:hAnsi="宋体" w:cs="宋体"/>
          <w:color w:val="000000"/>
          <w:sz w:val="40"/>
        </w:rPr>
        <w:t>sed amentes sunt isti</w:t>
      </w:r>
      <w:r>
        <w:rPr>
          <w:rFonts w:ascii="宋体" w:eastAsia="宋体" w:hAnsi="宋体" w:cs="宋体"/>
          <w:color w:val="000000"/>
          <w:sz w:val="40"/>
        </w:rPr>
        <w:t>，如果我以他们为榜样的话，不见得比他们少一分错乱。</w:t>
      </w:r>
      <w:r>
        <w:rPr>
          <w:rFonts w:ascii="宋体" w:eastAsia="宋体" w:hAnsi="宋体" w:cs="宋体"/>
          <w:color w:val="000000"/>
          <w:sz w:val="40"/>
        </w:rPr>
        <w:t>”</w:t>
      </w:r>
    </w:p>
    <w:p w:rsidR="00854FAF" w:rsidRDefault="00025070">
      <w:pPr>
        <w:wordWrap w:val="0"/>
        <w:spacing w:line="680" w:lineRule="atLeast"/>
        <w:ind w:left="20" w:firstLine="840"/>
        <w:textAlignment w:val="baseline"/>
        <w:rPr>
          <w:sz w:val="40"/>
        </w:rPr>
      </w:pPr>
      <w:r>
        <w:rPr>
          <w:rFonts w:ascii="宋体" w:eastAsia="宋体" w:hAnsi="宋体" w:cs="宋体"/>
          <w:color w:val="000000"/>
          <w:sz w:val="40"/>
        </w:rPr>
        <w:t>我将不在这段话的末尾结束我的引文，而将以下面这段话的开头为中止，因为这段话以一种条理紧凑的修辞性的学究式的运动重新铭写了我刚刚读完的那些段落。这头一个词即</w:t>
      </w:r>
      <w:r>
        <w:rPr>
          <w:rFonts w:ascii="宋体" w:eastAsia="宋体" w:hAnsi="宋体" w:cs="宋体"/>
          <w:color w:val="000000"/>
          <w:sz w:val="40"/>
        </w:rPr>
        <w:t xml:space="preserve"> Praeclare sane……</w:t>
      </w:r>
      <w:r>
        <w:rPr>
          <w:rFonts w:ascii="宋体" w:eastAsia="宋体" w:hAnsi="宋体" w:cs="宋体"/>
          <w:color w:val="000000"/>
          <w:sz w:val="40"/>
        </w:rPr>
        <w:t>也译作</w:t>
      </w:r>
      <w:r>
        <w:rPr>
          <w:rFonts w:ascii="宋体" w:eastAsia="宋体" w:hAnsi="宋体" w:cs="宋体"/>
          <w:color w:val="000000"/>
          <w:sz w:val="40"/>
        </w:rPr>
        <w:t>“</w:t>
      </w:r>
      <w:r>
        <w:rPr>
          <w:rFonts w:ascii="宋体" w:eastAsia="宋体" w:hAnsi="宋体" w:cs="宋体"/>
          <w:color w:val="000000"/>
          <w:sz w:val="40"/>
        </w:rPr>
        <w:t>尽管如此</w:t>
      </w:r>
      <w:r>
        <w:rPr>
          <w:rFonts w:ascii="宋体" w:eastAsia="宋体" w:hAnsi="宋体" w:cs="宋体"/>
          <w:color w:val="000000"/>
          <w:sz w:val="40"/>
        </w:rPr>
        <w:t>”(toutefois)</w:t>
      </w:r>
      <w:r>
        <w:rPr>
          <w:rFonts w:ascii="宋体" w:eastAsia="宋体" w:hAnsi="宋体" w:cs="宋体"/>
          <w:color w:val="000000"/>
          <w:sz w:val="40"/>
        </w:rPr>
        <w:t>。此乃是</w:t>
      </w:r>
      <w:r>
        <w:rPr>
          <w:rFonts w:ascii="宋体" w:eastAsia="宋体" w:hAnsi="宋体" w:cs="宋体"/>
          <w:color w:val="000000"/>
          <w:sz w:val="40"/>
        </w:rPr>
        <w:t>一段话的开头，在那段话中笛卡儿想像他永远可以做梦，而世界未必比他的梦境更真实。为了只让那些尤其像数学那样</w:t>
      </w:r>
      <w:r>
        <w:rPr>
          <w:rFonts w:ascii="宋体" w:eastAsia="宋体" w:hAnsi="宋体" w:cs="宋体"/>
          <w:color w:val="000000"/>
          <w:sz w:val="40"/>
        </w:rPr>
        <w:t>“</w:t>
      </w:r>
      <w:r>
        <w:rPr>
          <w:rFonts w:ascii="宋体" w:eastAsia="宋体" w:hAnsi="宋体" w:cs="宋体"/>
          <w:color w:val="000000"/>
          <w:sz w:val="40"/>
        </w:rPr>
        <w:t>无论我醒着还是睡着</w:t>
      </w:r>
      <w:r>
        <w:rPr>
          <w:rFonts w:ascii="宋体" w:eastAsia="宋体" w:hAnsi="宋体" w:cs="宋体"/>
          <w:color w:val="000000"/>
          <w:sz w:val="40"/>
        </w:rPr>
        <w:t>”</w:t>
      </w:r>
      <w:r>
        <w:rPr>
          <w:rFonts w:ascii="宋体" w:eastAsia="宋体" w:hAnsi="宋体" w:cs="宋体"/>
          <w:color w:val="000000"/>
          <w:sz w:val="40"/>
        </w:rPr>
        <w:t>都为真的，只有那大写的乱力怪神之人为的形而上学的袭击方能使之无能为力的非感性来源的真理处在他所及之外，他用故意夸张法把睡眠与梦境的假设作了普遍化</w:t>
      </w:r>
      <w:r>
        <w:rPr>
          <w:rFonts w:ascii="宋体" w:eastAsia="宋体" w:hAnsi="宋体" w:cs="宋体"/>
          <w:color w:val="000000"/>
          <w:sz w:val="40"/>
        </w:rPr>
        <w:t>(“</w:t>
      </w:r>
      <w:r>
        <w:rPr>
          <w:rFonts w:ascii="宋体" w:eastAsia="宋体" w:hAnsi="宋体" w:cs="宋体"/>
          <w:color w:val="000000"/>
          <w:sz w:val="40"/>
        </w:rPr>
        <w:t>假比现在我们在睡眠中</w:t>
      </w:r>
      <w:r>
        <w:rPr>
          <w:rFonts w:ascii="宋体" w:eastAsia="宋体" w:hAnsi="宋体" w:cs="宋体"/>
          <w:color w:val="000000"/>
          <w:sz w:val="40"/>
        </w:rPr>
        <w:t>……”)</w:t>
      </w:r>
      <w:r>
        <w:rPr>
          <w:rFonts w:ascii="宋体" w:eastAsia="宋体" w:hAnsi="宋体" w:cs="宋体"/>
          <w:color w:val="000000"/>
          <w:sz w:val="40"/>
        </w:rPr>
        <w:t>，而这假设和夸张法有助于他对建立在自然理由上的怀疑论的展开</w:t>
      </w:r>
      <w:r>
        <w:rPr>
          <w:rFonts w:ascii="宋体" w:eastAsia="宋体" w:hAnsi="宋体" w:cs="宋体"/>
          <w:color w:val="000000"/>
          <w:sz w:val="40"/>
        </w:rPr>
        <w:t>(</w:t>
      </w:r>
      <w:r>
        <w:rPr>
          <w:rFonts w:ascii="宋体" w:eastAsia="宋体" w:hAnsi="宋体" w:cs="宋体"/>
          <w:color w:val="000000"/>
          <w:sz w:val="40"/>
        </w:rPr>
        <w:t>因为这种怀疑也有它故意夸大的时候</w:t>
      </w:r>
      <w:r>
        <w:rPr>
          <w:rFonts w:ascii="宋体" w:eastAsia="宋体" w:hAnsi="宋体" w:cs="宋体"/>
          <w:color w:val="000000"/>
          <w:sz w:val="40"/>
        </w:rPr>
        <w:t>)</w:t>
      </w:r>
      <w:r>
        <w:rPr>
          <w:rFonts w:ascii="宋体" w:eastAsia="宋体" w:hAnsi="宋体" w:cs="宋体"/>
          <w:color w:val="000000"/>
          <w:sz w:val="40"/>
        </w:rPr>
        <w:t>。</w:t>
      </w:r>
    </w:p>
    <w:p w:rsidR="00854FAF" w:rsidRDefault="00025070">
      <w:pPr>
        <w:wordWrap w:val="0"/>
        <w:spacing w:line="480" w:lineRule="atLeast"/>
        <w:ind w:right="480"/>
        <w:jc w:val="right"/>
        <w:textAlignment w:val="baseline"/>
        <w:rPr>
          <w:sz w:val="35"/>
        </w:rPr>
      </w:pPr>
      <w:r>
        <w:rPr>
          <w:rFonts w:ascii="楷体" w:eastAsia="楷体" w:hAnsi="楷体" w:cs="楷体"/>
          <w:color w:val="000000"/>
          <w:sz w:val="35"/>
        </w:rPr>
        <w:t>75</w:t>
      </w:r>
    </w:p>
    <w:p w:rsidR="00854FAF" w:rsidRDefault="00854FAF"/>
    <w:p w:rsidR="00854FAF" w:rsidRDefault="00854FAF">
      <w:pPr>
        <w:sectPr w:rsidR="00854FAF">
          <w:headerReference w:type="default" r:id="rId233"/>
          <w:footerReference w:type="default" r:id="rId234"/>
          <w:pgSz w:w="14460" w:h="21540"/>
          <w:pgMar w:top="1700" w:right="1620" w:bottom="1700" w:left="1620" w:header="1400" w:footer="1400" w:gutter="0"/>
          <w:cols w:space="720"/>
        </w:sectPr>
      </w:pPr>
    </w:p>
    <w:p w:rsidR="00854FAF" w:rsidRDefault="00025070">
      <w:pPr>
        <w:wordWrap w:val="0"/>
        <w:spacing w:line="680" w:lineRule="atLeast"/>
        <w:ind w:left="840"/>
        <w:textAlignment w:val="baseline"/>
        <w:rPr>
          <w:sz w:val="40"/>
        </w:rPr>
      </w:pPr>
      <w:r>
        <w:rPr>
          <w:rFonts w:ascii="宋体" w:eastAsia="宋体" w:hAnsi="宋体" w:cs="宋体"/>
          <w:color w:val="000000"/>
          <w:sz w:val="40"/>
        </w:rPr>
        <w:lastRenderedPageBreak/>
        <w:t>福柯是如何解读这个段落的呢？</w:t>
      </w:r>
    </w:p>
    <w:p w:rsidR="00854FAF" w:rsidRDefault="00025070">
      <w:pPr>
        <w:wordWrap w:val="0"/>
        <w:spacing w:line="680" w:lineRule="atLeast"/>
        <w:ind w:left="20" w:firstLine="820"/>
        <w:textAlignment w:val="baseline"/>
        <w:rPr>
          <w:sz w:val="40"/>
        </w:rPr>
      </w:pPr>
      <w:r>
        <w:rPr>
          <w:rFonts w:ascii="宋体" w:eastAsia="宋体" w:hAnsi="宋体" w:cs="宋体"/>
          <w:color w:val="000000"/>
          <w:sz w:val="40"/>
        </w:rPr>
        <w:t>他认为，笛卡儿在梦和所有感觉的错误</w:t>
      </w:r>
      <w:r>
        <w:rPr>
          <w:rFonts w:ascii="宋体" w:eastAsia="宋体" w:hAnsi="宋体" w:cs="宋体"/>
          <w:color w:val="000000"/>
          <w:sz w:val="40"/>
        </w:rPr>
        <w:t>形式一边</w:t>
      </w:r>
      <w:r>
        <w:rPr>
          <w:rFonts w:ascii="宋体" w:eastAsia="宋体" w:hAnsi="宋体" w:cs="宋体"/>
          <w:color w:val="000000"/>
          <w:sz w:val="40"/>
        </w:rPr>
        <w:t>(</w:t>
      </w:r>
      <w:r>
        <w:rPr>
          <w:rFonts w:ascii="宋体" w:eastAsia="宋体" w:hAnsi="宋体" w:cs="宋体"/>
          <w:color w:val="000000"/>
          <w:sz w:val="40"/>
        </w:rPr>
        <w:t>一边这个说法是福柯的</w:t>
      </w:r>
      <w:r>
        <w:rPr>
          <w:rFonts w:ascii="宋体" w:eastAsia="宋体" w:hAnsi="宋体" w:cs="宋体"/>
          <w:color w:val="000000"/>
          <w:sz w:val="40"/>
        </w:rPr>
        <w:t>)</w:t>
      </w:r>
      <w:r>
        <w:rPr>
          <w:rFonts w:ascii="宋体" w:eastAsia="宋体" w:hAnsi="宋体" w:cs="宋体"/>
          <w:color w:val="000000"/>
          <w:sz w:val="40"/>
        </w:rPr>
        <w:t>遇上了疯狂，如果允许我说的话，他没有给它们同样的对待。福柯说，</w:t>
      </w:r>
      <w:r>
        <w:rPr>
          <w:rFonts w:ascii="宋体" w:eastAsia="宋体" w:hAnsi="宋体" w:cs="宋体"/>
          <w:color w:val="000000"/>
          <w:sz w:val="40"/>
        </w:rPr>
        <w:t>“</w:t>
      </w:r>
      <w:r>
        <w:rPr>
          <w:rFonts w:ascii="宋体" w:eastAsia="宋体" w:hAnsi="宋体" w:cs="宋体"/>
          <w:color w:val="000000"/>
          <w:sz w:val="40"/>
        </w:rPr>
        <w:t>在怀疑论的经济原则里，存在着疯狂为一方谬误为另一方的根本性不平衡</w:t>
      </w:r>
      <w:r>
        <w:rPr>
          <w:rFonts w:ascii="宋体" w:eastAsia="宋体" w:hAnsi="宋体" w:cs="宋体"/>
          <w:color w:val="000000"/>
          <w:sz w:val="40"/>
        </w:rPr>
        <w:t>……”(</w:t>
      </w:r>
      <w:r>
        <w:rPr>
          <w:rFonts w:ascii="宋体" w:eastAsia="宋体" w:hAnsi="宋体" w:cs="宋体"/>
          <w:color w:val="000000"/>
          <w:sz w:val="40"/>
        </w:rPr>
        <w:t>顺便提一提，在别处福柯常常斥责把疯狂当做过错的常见简化</w:t>
      </w:r>
      <w:r>
        <w:rPr>
          <w:rFonts w:ascii="宋体" w:eastAsia="宋体" w:hAnsi="宋体" w:cs="宋体"/>
          <w:color w:val="000000"/>
          <w:sz w:val="40"/>
        </w:rPr>
        <w:t>……)</w:t>
      </w:r>
      <w:r>
        <w:rPr>
          <w:rFonts w:ascii="宋体" w:eastAsia="宋体" w:hAnsi="宋体" w:cs="宋体"/>
          <w:color w:val="000000"/>
          <w:sz w:val="40"/>
        </w:rPr>
        <w:t>他接着说：</w:t>
      </w:r>
      <w:r>
        <w:rPr>
          <w:rFonts w:ascii="宋体" w:eastAsia="宋体" w:hAnsi="宋体" w:cs="宋体"/>
          <w:color w:val="000000"/>
          <w:sz w:val="40"/>
        </w:rPr>
        <w:t>“</w:t>
      </w:r>
      <w:r>
        <w:rPr>
          <w:rFonts w:ascii="宋体" w:eastAsia="宋体" w:hAnsi="宋体" w:cs="宋体"/>
          <w:color w:val="000000"/>
          <w:sz w:val="40"/>
        </w:rPr>
        <w:t>为了避开疯狂的危险，笛卡儿采用了与他绕过梦与过错的或然性不同的另一种方式。</w:t>
      </w:r>
      <w:r>
        <w:rPr>
          <w:rFonts w:ascii="宋体" w:eastAsia="宋体" w:hAnsi="宋体" w:cs="宋体"/>
          <w:color w:val="000000"/>
          <w:sz w:val="40"/>
        </w:rPr>
        <w:t>”</w:t>
      </w:r>
    </w:p>
    <w:p w:rsidR="00854FAF" w:rsidRDefault="00025070">
      <w:pPr>
        <w:wordWrap w:val="0"/>
        <w:spacing w:line="680" w:lineRule="atLeast"/>
        <w:ind w:left="840"/>
        <w:textAlignment w:val="baseline"/>
        <w:rPr>
          <w:sz w:val="40"/>
        </w:rPr>
      </w:pPr>
      <w:r>
        <w:rPr>
          <w:rFonts w:ascii="宋体" w:eastAsia="宋体" w:hAnsi="宋体" w:cs="宋体"/>
          <w:color w:val="000000"/>
          <w:sz w:val="40"/>
        </w:rPr>
        <w:t>福柯于是在下述两种步骤之间作了一种比较：</w:t>
      </w:r>
    </w:p>
    <w:p w:rsidR="00854FAF" w:rsidRDefault="00025070">
      <w:pPr>
        <w:wordWrap w:val="0"/>
        <w:spacing w:line="680" w:lineRule="atLeast"/>
        <w:ind w:left="20" w:firstLine="820"/>
        <w:textAlignment w:val="baseline"/>
        <w:rPr>
          <w:sz w:val="40"/>
        </w:rPr>
      </w:pPr>
      <w:r>
        <w:rPr>
          <w:rFonts w:ascii="宋体" w:eastAsia="宋体" w:hAnsi="宋体" w:cs="宋体"/>
          <w:color w:val="000000"/>
          <w:sz w:val="40"/>
        </w:rPr>
        <w:t>一、一是那个笛卡儿希望通过它表明感官只能在涉及那些</w:t>
      </w:r>
      <w:r>
        <w:rPr>
          <w:rFonts w:ascii="宋体" w:eastAsia="宋体" w:hAnsi="宋体" w:cs="宋体"/>
          <w:color w:val="000000"/>
          <w:sz w:val="40"/>
        </w:rPr>
        <w:t>“</w:t>
      </w:r>
      <w:r>
        <w:rPr>
          <w:rFonts w:ascii="宋体" w:eastAsia="宋体" w:hAnsi="宋体" w:cs="宋体"/>
          <w:color w:val="000000"/>
          <w:sz w:val="40"/>
        </w:rPr>
        <w:t>不易感受到</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遥不可及</w:t>
      </w:r>
      <w:r>
        <w:rPr>
          <w:rFonts w:ascii="宋体" w:eastAsia="宋体" w:hAnsi="宋体" w:cs="宋体"/>
          <w:color w:val="000000"/>
          <w:sz w:val="40"/>
        </w:rPr>
        <w:t>”</w:t>
      </w:r>
      <w:r>
        <w:rPr>
          <w:rFonts w:ascii="宋体" w:eastAsia="宋体" w:hAnsi="宋体" w:cs="宋体"/>
          <w:color w:val="000000"/>
          <w:sz w:val="40"/>
        </w:rPr>
        <w:t>的事物时才会使人们上当受骗的步骤。它是源于感官之误的界限。而在我刚才引过的</w:t>
      </w:r>
      <w:r>
        <w:rPr>
          <w:rFonts w:ascii="宋体" w:eastAsia="宋体" w:hAnsi="宋体" w:cs="宋体"/>
          <w:color w:val="000000"/>
          <w:sz w:val="40"/>
        </w:rPr>
        <w:t>那个段落中，笛卡儿确实说过：</w:t>
      </w:r>
      <w:r>
        <w:rPr>
          <w:rFonts w:ascii="宋体" w:eastAsia="宋体" w:hAnsi="宋体" w:cs="宋体"/>
          <w:color w:val="000000"/>
          <w:sz w:val="40"/>
        </w:rPr>
        <w:t>“</w:t>
      </w:r>
      <w:r>
        <w:rPr>
          <w:rFonts w:ascii="宋体" w:eastAsia="宋体" w:hAnsi="宋体" w:cs="宋体"/>
          <w:color w:val="000000"/>
          <w:sz w:val="40"/>
        </w:rPr>
        <w:t>虽然感官有时在涉及那些不易感觉和遥不可及的事物时欺骗我们，可能还有我们遇到的无法对其作理智地怀疑的其它很多东西</w:t>
      </w:r>
      <w:r>
        <w:rPr>
          <w:rFonts w:ascii="宋体" w:eastAsia="宋体" w:hAnsi="宋体" w:cs="宋体"/>
          <w:color w:val="000000"/>
          <w:sz w:val="40"/>
        </w:rPr>
        <w:t>……”</w:t>
      </w:r>
      <w:r>
        <w:rPr>
          <w:rFonts w:ascii="宋体" w:eastAsia="宋体" w:hAnsi="宋体" w:cs="宋体"/>
          <w:color w:val="000000"/>
          <w:sz w:val="40"/>
        </w:rPr>
        <w:t>除非是疯子，笛卡儿在同一段落中似乎原则上排除了这个假设。</w:t>
      </w:r>
    </w:p>
    <w:p w:rsidR="00854FAF" w:rsidRDefault="00025070">
      <w:pPr>
        <w:wordWrap w:val="0"/>
        <w:spacing w:line="680" w:lineRule="atLeast"/>
        <w:ind w:left="20" w:firstLine="820"/>
        <w:textAlignment w:val="baseline"/>
        <w:rPr>
          <w:sz w:val="40"/>
        </w:rPr>
      </w:pPr>
      <w:r>
        <w:rPr>
          <w:rFonts w:ascii="宋体" w:eastAsia="宋体" w:hAnsi="宋体" w:cs="宋体"/>
          <w:color w:val="000000"/>
          <w:sz w:val="40"/>
        </w:rPr>
        <w:t>二、第二个步骤是那个笛卡儿用以表明想像和梦境不能创造那些闯入其构成中的单纯普遍的元素，如</w:t>
      </w:r>
      <w:r>
        <w:rPr>
          <w:rFonts w:ascii="宋体" w:eastAsia="宋体" w:hAnsi="宋体" w:cs="宋体"/>
          <w:color w:val="000000"/>
          <w:sz w:val="40"/>
        </w:rPr>
        <w:t>“</w:t>
      </w:r>
      <w:r>
        <w:rPr>
          <w:rFonts w:ascii="宋体" w:eastAsia="宋体" w:hAnsi="宋体" w:cs="宋体"/>
          <w:color w:val="000000"/>
          <w:sz w:val="40"/>
        </w:rPr>
        <w:t>一般的有形体的自然及其体积、量和数等</w:t>
      </w:r>
      <w:r>
        <w:rPr>
          <w:rFonts w:ascii="宋体" w:eastAsia="宋体" w:hAnsi="宋体" w:cs="宋体"/>
          <w:color w:val="000000"/>
          <w:sz w:val="40"/>
        </w:rPr>
        <w:t>”</w:t>
      </w:r>
      <w:r>
        <w:rPr>
          <w:rFonts w:ascii="宋体" w:eastAsia="宋体" w:hAnsi="宋体" w:cs="宋体"/>
          <w:color w:val="000000"/>
          <w:sz w:val="40"/>
        </w:rPr>
        <w:t>，即所有那些确非来自感官的，那些构成数学与几何学对象的以及那些在自然怀疑面前无懈可击的元素。因而随着福柯去相信笛卡儿想从对梦和感觉的剖析</w:t>
      </w:r>
      <w:r>
        <w:rPr>
          <w:rFonts w:ascii="宋体" w:eastAsia="宋体" w:hAnsi="宋体" w:cs="宋体"/>
          <w:color w:val="000000"/>
          <w:sz w:val="40"/>
        </w:rPr>
        <w:t>(</w:t>
      </w:r>
      <w:r>
        <w:rPr>
          <w:rFonts w:ascii="宋体" w:eastAsia="宋体" w:hAnsi="宋体" w:cs="宋体"/>
          <w:color w:val="000000"/>
          <w:sz w:val="40"/>
        </w:rPr>
        <w:t>我取该词的严格之义</w:t>
      </w:r>
      <w:r>
        <w:rPr>
          <w:rFonts w:ascii="宋体" w:eastAsia="宋体" w:hAnsi="宋体" w:cs="宋体"/>
          <w:color w:val="000000"/>
          <w:sz w:val="40"/>
        </w:rPr>
        <w:t>)</w:t>
      </w:r>
      <w:r>
        <w:rPr>
          <w:rFonts w:ascii="宋体" w:eastAsia="宋体" w:hAnsi="宋体" w:cs="宋体"/>
          <w:color w:val="000000"/>
          <w:sz w:val="40"/>
        </w:rPr>
        <w:t>中找到一个内核，一个不</w:t>
      </w:r>
      <w:r>
        <w:rPr>
          <w:rFonts w:ascii="宋体" w:eastAsia="宋体" w:hAnsi="宋体" w:cs="宋体"/>
          <w:color w:val="000000"/>
          <w:sz w:val="40"/>
        </w:rPr>
        <w:t>可被怀疑还原的邻近纯元素是很诱人的。正是在梦境和感官感觉中，我才克服了，用福柯的话说，绕过了怀疑并重新赢得了一个可靠性之基地。</w:t>
      </w:r>
    </w:p>
    <w:p w:rsidR="00854FAF" w:rsidRDefault="00025070">
      <w:pPr>
        <w:wordWrap w:val="0"/>
        <w:spacing w:line="480" w:lineRule="atLeast"/>
        <w:ind w:left="500"/>
        <w:textAlignment w:val="baseline"/>
        <w:rPr>
          <w:sz w:val="35"/>
        </w:rPr>
      </w:pPr>
      <w:r>
        <w:rPr>
          <w:rFonts w:ascii="楷体" w:eastAsia="楷体" w:hAnsi="楷体" w:cs="楷体"/>
          <w:color w:val="000000"/>
          <w:sz w:val="35"/>
        </w:rPr>
        <w:t>76</w:t>
      </w:r>
    </w:p>
    <w:p w:rsidR="00854FAF" w:rsidRDefault="00854FAF"/>
    <w:p w:rsidR="00854FAF" w:rsidRDefault="00854FAF">
      <w:pPr>
        <w:sectPr w:rsidR="00854FAF">
          <w:headerReference w:type="default" r:id="rId235"/>
          <w:footerReference w:type="default" r:id="rId236"/>
          <w:pgSz w:w="14460" w:h="21540"/>
          <w:pgMar w:top="1720" w:right="1640" w:bottom="1720" w:left="1640" w:header="1420" w:footer="1420" w:gutter="0"/>
          <w:cols w:space="720"/>
        </w:sectPr>
      </w:pPr>
    </w:p>
    <w:p w:rsidR="00854FAF" w:rsidRDefault="00025070">
      <w:pPr>
        <w:wordWrap w:val="0"/>
        <w:spacing w:line="640" w:lineRule="atLeast"/>
        <w:ind w:left="20" w:right="80" w:firstLine="820"/>
        <w:textAlignment w:val="baseline"/>
        <w:rPr>
          <w:sz w:val="41"/>
        </w:rPr>
      </w:pPr>
      <w:r>
        <w:rPr>
          <w:rFonts w:ascii="宋体" w:eastAsia="宋体" w:hAnsi="宋体" w:cs="宋体"/>
          <w:color w:val="000000"/>
          <w:sz w:val="41"/>
        </w:rPr>
        <w:lastRenderedPageBreak/>
        <w:t>福柯还这么写道：</w:t>
      </w:r>
      <w:r>
        <w:rPr>
          <w:rFonts w:ascii="宋体" w:eastAsia="宋体" w:hAnsi="宋体" w:cs="宋体"/>
          <w:color w:val="000000"/>
          <w:sz w:val="41"/>
        </w:rPr>
        <w:t>“</w:t>
      </w:r>
      <w:r>
        <w:rPr>
          <w:rFonts w:ascii="宋体" w:eastAsia="宋体" w:hAnsi="宋体" w:cs="宋体"/>
          <w:color w:val="000000"/>
          <w:sz w:val="41"/>
        </w:rPr>
        <w:t>为了避开疯狂的危险，笛卡儿采用了与他绕过梦与过错的或然性不同的另一种方式</w:t>
      </w:r>
      <w:r>
        <w:rPr>
          <w:rFonts w:ascii="宋体" w:eastAsia="宋体" w:hAnsi="宋体" w:cs="宋体"/>
          <w:color w:val="000000"/>
          <w:sz w:val="41"/>
        </w:rPr>
        <w:t>……</w:t>
      </w:r>
      <w:r>
        <w:rPr>
          <w:rFonts w:ascii="宋体" w:eastAsia="宋体" w:hAnsi="宋体" w:cs="宋体"/>
          <w:color w:val="000000"/>
          <w:sz w:val="41"/>
        </w:rPr>
        <w:t>无论是满载着意象的睡眠还是可被感官蒙骗的清醒意识都不能在其普遍性的端点上支撑怀疑；且承认眼睛会欺骗我们，</w:t>
      </w:r>
      <w:r>
        <w:rPr>
          <w:rFonts w:ascii="宋体" w:eastAsia="宋体" w:hAnsi="宋体" w:cs="宋体"/>
          <w:color w:val="000000"/>
          <w:sz w:val="41"/>
        </w:rPr>
        <w:t>‘</w:t>
      </w:r>
      <w:r>
        <w:rPr>
          <w:rFonts w:ascii="宋体" w:eastAsia="宋体" w:hAnsi="宋体" w:cs="宋体"/>
          <w:color w:val="000000"/>
          <w:sz w:val="41"/>
        </w:rPr>
        <w:t>假设我们在睡眠中</w:t>
      </w:r>
      <w:r>
        <w:rPr>
          <w:rFonts w:ascii="宋体" w:eastAsia="宋体" w:hAnsi="宋体" w:cs="宋体"/>
          <w:color w:val="000000"/>
          <w:sz w:val="41"/>
        </w:rPr>
        <w:t>’</w:t>
      </w:r>
      <w:r>
        <w:rPr>
          <w:rFonts w:ascii="宋体" w:eastAsia="宋体" w:hAnsi="宋体" w:cs="宋体"/>
          <w:color w:val="000000"/>
          <w:sz w:val="41"/>
        </w:rPr>
        <w:t>，真理并不在夜里全部滑出。而对于疯狂，则是另一回事。</w:t>
      </w:r>
      <w:r>
        <w:rPr>
          <w:rFonts w:ascii="宋体" w:eastAsia="宋体" w:hAnsi="宋体" w:cs="宋体"/>
          <w:color w:val="000000"/>
          <w:sz w:val="41"/>
        </w:rPr>
        <w:t>”</w:t>
      </w:r>
      <w:r>
        <w:rPr>
          <w:rFonts w:ascii="宋体" w:eastAsia="宋体" w:hAnsi="宋体" w:cs="宋体"/>
          <w:color w:val="000000"/>
          <w:sz w:val="41"/>
        </w:rPr>
        <w:t>稍后他又说：</w:t>
      </w:r>
      <w:r>
        <w:rPr>
          <w:rFonts w:ascii="宋体" w:eastAsia="宋体" w:hAnsi="宋体" w:cs="宋体"/>
          <w:color w:val="000000"/>
          <w:sz w:val="41"/>
        </w:rPr>
        <w:t>“</w:t>
      </w:r>
      <w:r>
        <w:rPr>
          <w:rFonts w:ascii="宋体" w:eastAsia="宋体" w:hAnsi="宋体" w:cs="宋体"/>
          <w:color w:val="000000"/>
          <w:sz w:val="41"/>
        </w:rPr>
        <w:t>在怀疑论的经济原则里，存在着疯狂</w:t>
      </w:r>
      <w:r>
        <w:rPr>
          <w:rFonts w:ascii="宋体" w:eastAsia="宋体" w:hAnsi="宋体" w:cs="宋体"/>
          <w:color w:val="000000"/>
          <w:sz w:val="41"/>
        </w:rPr>
        <w:t>为一方谬误为另一方的根本性不平衡。它们在与真理的关系和与寻找真理者的关系中的处境是不同的；梦与幻觉在真理的结构中被克服；而疯狂是被怀疑主体所排斥的。</w:t>
      </w:r>
      <w:r>
        <w:rPr>
          <w:rFonts w:ascii="宋体" w:eastAsia="宋体" w:hAnsi="宋体" w:cs="宋体"/>
          <w:color w:val="000000"/>
          <w:sz w:val="41"/>
        </w:rPr>
        <w:t>”</w:t>
      </w:r>
    </w:p>
    <w:p w:rsidR="00854FAF" w:rsidRDefault="00025070">
      <w:pPr>
        <w:wordWrap w:val="0"/>
        <w:spacing w:line="640" w:lineRule="atLeast"/>
        <w:ind w:left="20" w:right="40" w:firstLine="820"/>
        <w:textAlignment w:val="baseline"/>
        <w:rPr>
          <w:sz w:val="41"/>
        </w:rPr>
      </w:pPr>
      <w:r>
        <w:rPr>
          <w:rFonts w:ascii="宋体" w:eastAsia="宋体" w:hAnsi="宋体" w:cs="宋体"/>
          <w:color w:val="000000"/>
          <w:sz w:val="41"/>
        </w:rPr>
        <w:t>的确，看来笛卡儿没有像他挖掘梦的经验那样去挖掘疯狂的经验以求找到一个不可还原的而且是内在于疯狂自身的核心。他对疯狂的兴趣不大，他没把它当做一个假设来接待，他不考虑这个问题。他注定要排除它。如果我相信自己是玻璃身，那我定是疯了。然而这种情形是被排除的，因为我在思想。福柯抢先来到那个得等数个精确严密的步骤方能达成的我思时刻，他写道：</w:t>
      </w:r>
      <w:r>
        <w:rPr>
          <w:rFonts w:ascii="宋体" w:eastAsia="宋体" w:hAnsi="宋体" w:cs="宋体"/>
          <w:color w:val="000000"/>
          <w:sz w:val="41"/>
        </w:rPr>
        <w:t>“</w:t>
      </w:r>
      <w:r>
        <w:rPr>
          <w:rFonts w:ascii="宋体" w:eastAsia="宋体" w:hAnsi="宋体" w:cs="宋体"/>
          <w:color w:val="000000"/>
          <w:sz w:val="41"/>
        </w:rPr>
        <w:t>发疯之所以不可能，本质上不是</w:t>
      </w:r>
      <w:r>
        <w:rPr>
          <w:rFonts w:ascii="宋体" w:eastAsia="宋体" w:hAnsi="宋体" w:cs="宋体"/>
          <w:color w:val="000000"/>
          <w:sz w:val="41"/>
        </w:rPr>
        <w:t>就它作为思想的对象而讲的，而是就它作为思想的主体而言。</w:t>
      </w:r>
      <w:r>
        <w:rPr>
          <w:rFonts w:ascii="宋体" w:eastAsia="宋体" w:hAnsi="宋体" w:cs="宋体"/>
          <w:color w:val="000000"/>
          <w:sz w:val="41"/>
        </w:rPr>
        <w:t>”</w:t>
      </w:r>
      <w:r>
        <w:rPr>
          <w:rFonts w:ascii="宋体" w:eastAsia="宋体" w:hAnsi="宋体" w:cs="宋体"/>
          <w:color w:val="000000"/>
          <w:sz w:val="41"/>
        </w:rPr>
        <w:t>而是就思想本身的内在性而言疯狂作为一种不可能而遭到驱逐、弃绝和否定。</w:t>
      </w:r>
    </w:p>
    <w:p w:rsidR="00854FAF" w:rsidRDefault="00025070">
      <w:pPr>
        <w:wordWrap w:val="0"/>
        <w:spacing w:line="640" w:lineRule="atLeast"/>
        <w:ind w:left="20" w:firstLine="820"/>
        <w:textAlignment w:val="baseline"/>
        <w:rPr>
          <w:sz w:val="41"/>
        </w:rPr>
      </w:pPr>
      <w:r>
        <w:rPr>
          <w:rFonts w:ascii="宋体" w:eastAsia="宋体" w:hAnsi="宋体" w:cs="宋体"/>
          <w:color w:val="000000"/>
          <w:sz w:val="41"/>
        </w:rPr>
        <w:t>就我所知，福柯是第一个在阅读这一《沉思》中把妄想和疯狂从感性与梦幻中分离出去的人。而且是从它们的哲学意义和方法论功能去进行这种隔离的。这是他的独到之处。可是难道古典诠释没有判断出这一恰当的分离只是出于疏忽吗？在回答该问题前或者说在继续这么提问之前，让我们跟福柯一道去留意这个预示，回应，传递或伴随大禁闭之政治决</w:t>
      </w:r>
    </w:p>
    <w:p w:rsidR="00854FAF" w:rsidRDefault="00025070">
      <w:pPr>
        <w:wordWrap w:val="0"/>
        <w:spacing w:line="640" w:lineRule="atLeast"/>
        <w:ind w:right="520"/>
        <w:jc w:val="right"/>
        <w:textAlignment w:val="baseline"/>
        <w:rPr>
          <w:sz w:val="41"/>
        </w:rPr>
      </w:pPr>
      <w:r>
        <w:rPr>
          <w:rFonts w:ascii="宋体" w:eastAsia="宋体" w:hAnsi="宋体" w:cs="宋体"/>
          <w:color w:val="000000"/>
          <w:sz w:val="41"/>
        </w:rPr>
        <w:t>77</w:t>
      </w:r>
    </w:p>
    <w:p w:rsidR="00854FAF" w:rsidRDefault="00854FAF"/>
    <w:p w:rsidR="00854FAF" w:rsidRDefault="00854FAF">
      <w:pPr>
        <w:sectPr w:rsidR="00854FAF">
          <w:headerReference w:type="default" r:id="rId237"/>
          <w:footerReference w:type="default" r:id="rId238"/>
          <w:pgSz w:w="14460" w:h="21540"/>
          <w:pgMar w:top="1780" w:right="1620" w:bottom="1780" w:left="1620" w:header="1480" w:footer="1480" w:gutter="0"/>
          <w:cols w:space="720"/>
        </w:sectPr>
      </w:pPr>
    </w:p>
    <w:p w:rsidR="00854FAF" w:rsidRDefault="00025070">
      <w:pPr>
        <w:wordWrap w:val="0"/>
        <w:spacing w:line="680" w:lineRule="atLeast"/>
        <w:ind w:left="20" w:right="40"/>
        <w:textAlignment w:val="baseline"/>
        <w:rPr>
          <w:sz w:val="40"/>
        </w:rPr>
      </w:pPr>
      <w:r>
        <w:rPr>
          <w:rFonts w:ascii="宋体" w:eastAsia="宋体" w:hAnsi="宋体" w:cs="宋体"/>
          <w:color w:val="000000"/>
          <w:sz w:val="40"/>
        </w:rPr>
        <w:lastRenderedPageBreak/>
        <w:t>断的，不管怎么样与之有机配</w:t>
      </w:r>
      <w:r>
        <w:rPr>
          <w:rFonts w:ascii="宋体" w:eastAsia="宋体" w:hAnsi="宋体" w:cs="宋体"/>
          <w:color w:val="000000"/>
          <w:sz w:val="40"/>
        </w:rPr>
        <w:t>合的排斥决断</w:t>
      </w:r>
      <w:r>
        <w:rPr>
          <w:rFonts w:ascii="宋体" w:eastAsia="宋体" w:hAnsi="宋体" w:cs="宋体"/>
          <w:color w:val="000000"/>
          <w:sz w:val="40"/>
        </w:rPr>
        <w:t>——</w:t>
      </w:r>
      <w:r>
        <w:rPr>
          <w:rFonts w:ascii="宋体" w:eastAsia="宋体" w:hAnsi="宋体" w:cs="宋体"/>
          <w:color w:val="000000"/>
          <w:sz w:val="40"/>
        </w:rPr>
        <w:t>这个对于，比如说，蒙田式的人物简直不可能的决断，我们知道蒙田是如何幻想在思想行为中变疯的可能性或者说完全疯掉的可能性。因此，福柯说笛卡儿式决断标志着</w:t>
      </w:r>
      <w:r>
        <w:rPr>
          <w:rFonts w:ascii="宋体" w:eastAsia="宋体" w:hAnsi="宋体" w:cs="宋体"/>
          <w:color w:val="000000"/>
          <w:sz w:val="40"/>
        </w:rPr>
        <w:t>“</w:t>
      </w:r>
      <w:r>
        <w:rPr>
          <w:rFonts w:ascii="宋体" w:eastAsia="宋体" w:hAnsi="宋体" w:cs="宋体"/>
          <w:color w:val="000000"/>
          <w:sz w:val="40"/>
        </w:rPr>
        <w:t>一种理性</w:t>
      </w:r>
      <w:r>
        <w:rPr>
          <w:rFonts w:ascii="宋体" w:eastAsia="宋体" w:hAnsi="宋体" w:cs="宋体"/>
          <w:color w:val="000000"/>
          <w:sz w:val="40"/>
        </w:rPr>
        <w:t>(ratio)</w:t>
      </w:r>
      <w:r>
        <w:rPr>
          <w:rFonts w:ascii="宋体" w:eastAsia="宋体" w:hAnsi="宋体" w:cs="宋体"/>
          <w:color w:val="000000"/>
          <w:sz w:val="40"/>
        </w:rPr>
        <w:t>的来临</w:t>
      </w:r>
      <w:r>
        <w:rPr>
          <w:rFonts w:ascii="宋体" w:eastAsia="宋体" w:hAnsi="宋体" w:cs="宋体"/>
          <w:color w:val="000000"/>
          <w:sz w:val="40"/>
        </w:rPr>
        <w:t>”</w:t>
      </w:r>
      <w:r>
        <w:rPr>
          <w:rFonts w:ascii="宋体" w:eastAsia="宋体" w:hAnsi="宋体" w:cs="宋体"/>
          <w:color w:val="000000"/>
          <w:sz w:val="40"/>
        </w:rPr>
        <w:t>。不过因为</w:t>
      </w:r>
      <w:r>
        <w:rPr>
          <w:rFonts w:ascii="宋体" w:eastAsia="宋体" w:hAnsi="宋体" w:cs="宋体"/>
          <w:color w:val="000000"/>
          <w:sz w:val="40"/>
        </w:rPr>
        <w:t>“</w:t>
      </w:r>
      <w:r>
        <w:rPr>
          <w:rFonts w:ascii="宋体" w:eastAsia="宋体" w:hAnsi="宋体" w:cs="宋体"/>
          <w:color w:val="000000"/>
          <w:sz w:val="40"/>
        </w:rPr>
        <w:t>理性的这种来临</w:t>
      </w:r>
      <w:r>
        <w:rPr>
          <w:rFonts w:ascii="宋体" w:eastAsia="宋体" w:hAnsi="宋体" w:cs="宋体"/>
          <w:color w:val="000000"/>
          <w:sz w:val="40"/>
        </w:rPr>
        <w:t>”</w:t>
      </w:r>
      <w:r>
        <w:rPr>
          <w:rFonts w:ascii="宋体" w:eastAsia="宋体" w:hAnsi="宋体" w:cs="宋体"/>
          <w:color w:val="000000"/>
          <w:sz w:val="40"/>
        </w:rPr>
        <w:t>没有被</w:t>
      </w:r>
      <w:r>
        <w:rPr>
          <w:rFonts w:ascii="宋体" w:eastAsia="宋体" w:hAnsi="宋体" w:cs="宋体"/>
          <w:color w:val="000000"/>
          <w:sz w:val="40"/>
        </w:rPr>
        <w:t>“</w:t>
      </w:r>
      <w:r>
        <w:rPr>
          <w:rFonts w:ascii="宋体" w:eastAsia="宋体" w:hAnsi="宋体" w:cs="宋体"/>
          <w:color w:val="000000"/>
          <w:sz w:val="40"/>
        </w:rPr>
        <w:t>某种理性主义</w:t>
      </w:r>
      <w:r>
        <w:rPr>
          <w:rFonts w:ascii="宋体" w:eastAsia="宋体" w:hAnsi="宋体" w:cs="宋体"/>
          <w:color w:val="000000"/>
          <w:sz w:val="40"/>
        </w:rPr>
        <w:t>”</w:t>
      </w:r>
      <w:r>
        <w:rPr>
          <w:rFonts w:ascii="宋体" w:eastAsia="宋体" w:hAnsi="宋体" w:cs="宋体"/>
          <w:color w:val="000000"/>
          <w:sz w:val="40"/>
        </w:rPr>
        <w:t>耗尽，福柯就把笛卡儿留在那儿，以便进入那个笛卡儿姿态只作为符号之一的历史</w:t>
      </w:r>
      <w:r>
        <w:rPr>
          <w:rFonts w:ascii="宋体" w:eastAsia="宋体" w:hAnsi="宋体" w:cs="宋体"/>
          <w:color w:val="000000"/>
          <w:sz w:val="40"/>
        </w:rPr>
        <w:t>(</w:t>
      </w:r>
      <w:r>
        <w:rPr>
          <w:rFonts w:ascii="宋体" w:eastAsia="宋体" w:hAnsi="宋体" w:cs="宋体"/>
          <w:color w:val="000000"/>
          <w:sz w:val="40"/>
        </w:rPr>
        <w:t>政治社会</w:t>
      </w:r>
      <w:r>
        <w:rPr>
          <w:rFonts w:ascii="宋体" w:eastAsia="宋体" w:hAnsi="宋体" w:cs="宋体"/>
          <w:color w:val="000000"/>
          <w:sz w:val="40"/>
        </w:rPr>
        <w:t>)</w:t>
      </w:r>
      <w:r>
        <w:rPr>
          <w:rFonts w:ascii="宋体" w:eastAsia="宋体" w:hAnsi="宋体" w:cs="宋体"/>
          <w:color w:val="000000"/>
          <w:sz w:val="40"/>
        </w:rPr>
        <w:t>结构中去。因为福柯认为，</w:t>
      </w:r>
      <w:r>
        <w:rPr>
          <w:rFonts w:ascii="宋体" w:eastAsia="宋体" w:hAnsi="宋体" w:cs="宋体"/>
          <w:color w:val="000000"/>
          <w:sz w:val="40"/>
        </w:rPr>
        <w:t>“</w:t>
      </w:r>
      <w:r>
        <w:rPr>
          <w:rFonts w:ascii="宋体" w:eastAsia="宋体" w:hAnsi="宋体" w:cs="宋体"/>
          <w:color w:val="000000"/>
          <w:sz w:val="40"/>
        </w:rPr>
        <w:t>比一种符号更多的东西</w:t>
      </w:r>
      <w:r>
        <w:rPr>
          <w:rFonts w:ascii="宋体" w:eastAsia="宋体" w:hAnsi="宋体" w:cs="宋体"/>
          <w:color w:val="000000"/>
          <w:sz w:val="40"/>
        </w:rPr>
        <w:t>”“</w:t>
      </w:r>
      <w:r>
        <w:rPr>
          <w:rFonts w:ascii="宋体" w:eastAsia="宋体" w:hAnsi="宋体" w:cs="宋体"/>
          <w:color w:val="000000"/>
          <w:sz w:val="40"/>
        </w:rPr>
        <w:t>表出了那个古典事件</w:t>
      </w:r>
      <w:r>
        <w:rPr>
          <w:rFonts w:ascii="宋体" w:eastAsia="宋体" w:hAnsi="宋体" w:cs="宋体"/>
          <w:color w:val="000000"/>
          <w:sz w:val="40"/>
        </w:rPr>
        <w:t>”</w:t>
      </w:r>
      <w:r>
        <w:rPr>
          <w:rFonts w:ascii="宋体" w:eastAsia="宋体" w:hAnsi="宋体" w:cs="宋体"/>
          <w:color w:val="000000"/>
          <w:sz w:val="40"/>
        </w:rPr>
        <w:t>。</w:t>
      </w:r>
    </w:p>
    <w:p w:rsidR="00854FAF" w:rsidRDefault="00025070">
      <w:pPr>
        <w:wordWrap w:val="0"/>
        <w:spacing w:line="680" w:lineRule="atLeast"/>
        <w:ind w:left="20" w:right="20" w:firstLine="820"/>
        <w:textAlignment w:val="baseline"/>
        <w:rPr>
          <w:sz w:val="40"/>
        </w:rPr>
      </w:pPr>
      <w:r>
        <w:rPr>
          <w:rFonts w:ascii="宋体" w:eastAsia="宋体" w:hAnsi="宋体" w:cs="宋体"/>
          <w:color w:val="000000"/>
          <w:sz w:val="40"/>
        </w:rPr>
        <w:t>我们已试着去阅读福柯。现在我们尝试以天真的方式去重读笛卡儿，看看在重复那个</w:t>
      </w:r>
      <w:r>
        <w:rPr>
          <w:rFonts w:ascii="宋体" w:eastAsia="宋体" w:hAnsi="宋体" w:cs="宋体"/>
          <w:color w:val="000000"/>
          <w:sz w:val="40"/>
        </w:rPr>
        <w:t>“</w:t>
      </w:r>
      <w:r>
        <w:rPr>
          <w:rFonts w:ascii="宋体" w:eastAsia="宋体" w:hAnsi="宋体" w:cs="宋体"/>
          <w:color w:val="000000"/>
          <w:sz w:val="40"/>
        </w:rPr>
        <w:t>符号</w:t>
      </w:r>
      <w:r>
        <w:rPr>
          <w:rFonts w:ascii="宋体" w:eastAsia="宋体" w:hAnsi="宋体" w:cs="宋体"/>
          <w:color w:val="000000"/>
          <w:sz w:val="40"/>
        </w:rPr>
        <w:t>”</w:t>
      </w:r>
      <w:r>
        <w:rPr>
          <w:rFonts w:ascii="宋体" w:eastAsia="宋体" w:hAnsi="宋体" w:cs="宋体"/>
          <w:color w:val="000000"/>
          <w:sz w:val="40"/>
        </w:rPr>
        <w:t>与</w:t>
      </w:r>
      <w:r>
        <w:rPr>
          <w:rFonts w:ascii="宋体" w:eastAsia="宋体" w:hAnsi="宋体" w:cs="宋体"/>
          <w:color w:val="000000"/>
          <w:sz w:val="40"/>
        </w:rPr>
        <w:t>“</w:t>
      </w:r>
      <w:r>
        <w:rPr>
          <w:rFonts w:ascii="宋体" w:eastAsia="宋体" w:hAnsi="宋体" w:cs="宋体"/>
          <w:color w:val="000000"/>
          <w:sz w:val="40"/>
        </w:rPr>
        <w:t>结构</w:t>
      </w:r>
      <w:r>
        <w:rPr>
          <w:rFonts w:ascii="宋体" w:eastAsia="宋体" w:hAnsi="宋体" w:cs="宋体"/>
          <w:color w:val="000000"/>
          <w:sz w:val="40"/>
        </w:rPr>
        <w:t>”</w:t>
      </w:r>
      <w:r>
        <w:rPr>
          <w:rFonts w:ascii="宋体" w:eastAsia="宋体" w:hAnsi="宋体" w:cs="宋体"/>
          <w:color w:val="000000"/>
          <w:sz w:val="40"/>
        </w:rPr>
        <w:t>之关系问题前，试</w:t>
      </w:r>
      <w:r>
        <w:rPr>
          <w:rFonts w:ascii="宋体" w:eastAsia="宋体" w:hAnsi="宋体" w:cs="宋体"/>
          <w:color w:val="000000"/>
          <w:sz w:val="40"/>
        </w:rPr>
        <w:t>着去看看，像我曾预告的那样，那个符号本身的意义究竟为何</w:t>
      </w:r>
      <w:r>
        <w:rPr>
          <w:rFonts w:ascii="宋体" w:eastAsia="宋体" w:hAnsi="宋体" w:cs="宋体"/>
          <w:color w:val="000000"/>
          <w:sz w:val="40"/>
        </w:rPr>
        <w:t>(</w:t>
      </w:r>
      <w:r>
        <w:rPr>
          <w:rFonts w:ascii="宋体" w:eastAsia="宋体" w:hAnsi="宋体" w:cs="宋体"/>
          <w:color w:val="000000"/>
          <w:sz w:val="40"/>
        </w:rPr>
        <w:t>因为符号在此已具有某种哲学话语的那种独立性，已具有特征与府旨的关系</w:t>
      </w:r>
      <w:r>
        <w:rPr>
          <w:rFonts w:ascii="宋体" w:eastAsia="宋体" w:hAnsi="宋体" w:cs="宋体"/>
          <w:color w:val="000000"/>
          <w:sz w:val="40"/>
        </w:rPr>
        <w:t>)</w:t>
      </w:r>
      <w:r>
        <w:rPr>
          <w:rFonts w:ascii="宋体" w:eastAsia="宋体" w:hAnsi="宋体" w:cs="宋体"/>
          <w:color w:val="000000"/>
          <w:sz w:val="40"/>
        </w:rPr>
        <w:t>。</w:t>
      </w:r>
    </w:p>
    <w:p w:rsidR="00854FAF" w:rsidRDefault="00025070">
      <w:pPr>
        <w:wordWrap w:val="0"/>
        <w:spacing w:line="680" w:lineRule="atLeast"/>
        <w:ind w:left="840"/>
        <w:textAlignment w:val="baseline"/>
        <w:rPr>
          <w:sz w:val="40"/>
        </w:rPr>
      </w:pPr>
      <w:r>
        <w:rPr>
          <w:rFonts w:ascii="宋体" w:eastAsia="宋体" w:hAnsi="宋体" w:cs="宋体"/>
          <w:color w:val="000000"/>
          <w:sz w:val="40"/>
        </w:rPr>
        <w:t>重读笛卡儿，我注意到两个东西：</w:t>
      </w:r>
    </w:p>
    <w:p w:rsidR="00854FAF" w:rsidRDefault="00025070">
      <w:pPr>
        <w:wordWrap w:val="0"/>
        <w:spacing w:line="680" w:lineRule="atLeast"/>
        <w:ind w:left="20" w:firstLine="820"/>
        <w:textAlignment w:val="baseline"/>
        <w:rPr>
          <w:sz w:val="40"/>
        </w:rPr>
      </w:pPr>
      <w:r>
        <w:rPr>
          <w:rFonts w:ascii="宋体" w:eastAsia="宋体" w:hAnsi="宋体" w:cs="宋体"/>
          <w:color w:val="000000"/>
          <w:sz w:val="40"/>
        </w:rPr>
        <w:t>其一，在我们引用过的与有关自然理由基础上的怀疑的句子相对应的那个段落中，笛卡儿并没有绕过感性错误与梦的或然性，他也没有</w:t>
      </w:r>
      <w:r>
        <w:rPr>
          <w:rFonts w:ascii="宋体" w:eastAsia="宋体" w:hAnsi="宋体" w:cs="宋体"/>
          <w:color w:val="000000"/>
          <w:sz w:val="40"/>
        </w:rPr>
        <w:t>“</w:t>
      </w:r>
      <w:r>
        <w:rPr>
          <w:rFonts w:ascii="宋体" w:eastAsia="宋体" w:hAnsi="宋体" w:cs="宋体"/>
          <w:color w:val="000000"/>
          <w:sz w:val="40"/>
        </w:rPr>
        <w:t>在真理结构中</w:t>
      </w:r>
      <w:r>
        <w:rPr>
          <w:rFonts w:ascii="宋体" w:eastAsia="宋体" w:hAnsi="宋体" w:cs="宋体"/>
          <w:color w:val="000000"/>
          <w:sz w:val="40"/>
        </w:rPr>
        <w:t>”“</w:t>
      </w:r>
      <w:r>
        <w:rPr>
          <w:rFonts w:ascii="宋体" w:eastAsia="宋体" w:hAnsi="宋体" w:cs="宋体"/>
          <w:color w:val="000000"/>
          <w:sz w:val="40"/>
        </w:rPr>
        <w:t>克服</w:t>
      </w:r>
      <w:r>
        <w:rPr>
          <w:rFonts w:ascii="宋体" w:eastAsia="宋体" w:hAnsi="宋体" w:cs="宋体"/>
          <w:color w:val="000000"/>
          <w:sz w:val="40"/>
        </w:rPr>
        <w:t>”</w:t>
      </w:r>
      <w:r>
        <w:rPr>
          <w:rFonts w:ascii="宋体" w:eastAsia="宋体" w:hAnsi="宋体" w:cs="宋体"/>
          <w:color w:val="000000"/>
          <w:sz w:val="40"/>
        </w:rPr>
        <w:t>它们，理由很简单，他似乎没有，没有以任何方式，在任何时刻去克服或绕过它们；他也从未把从感官和想像中获得的全部知识之全错可能性置于一旁而不顾。必须明白这里的关于梦的假设是一种极端化，或者说，如果你愿意的话，是对那</w:t>
      </w:r>
      <w:r>
        <w:rPr>
          <w:rFonts w:ascii="宋体" w:eastAsia="宋体" w:hAnsi="宋体" w:cs="宋体"/>
          <w:color w:val="000000"/>
          <w:sz w:val="40"/>
        </w:rPr>
        <w:t>个感官有时会蒙骗我的假设的过度夸大。在梦中，我的感官意象的整体是虚幻的。那是因为某种对于梦境来说无懈可击的确定性不用说对于感觉性的感觉幻象更是无懈可击的。所以想要在我们目前所处的层次上处理自然怀疑论和一般意义上的感官错误，只</w:t>
      </w:r>
    </w:p>
    <w:p w:rsidR="00854FAF" w:rsidRDefault="00025070">
      <w:pPr>
        <w:wordWrap w:val="0"/>
        <w:spacing w:line="440" w:lineRule="atLeast"/>
        <w:ind w:left="520"/>
        <w:textAlignment w:val="baseline"/>
        <w:rPr>
          <w:sz w:val="33"/>
        </w:rPr>
      </w:pPr>
      <w:r>
        <w:rPr>
          <w:rFonts w:ascii="楷体" w:eastAsia="楷体" w:hAnsi="楷体" w:cs="楷体"/>
          <w:color w:val="000000"/>
          <w:sz w:val="33"/>
        </w:rPr>
        <w:t>78</w:t>
      </w:r>
    </w:p>
    <w:p w:rsidR="00854FAF" w:rsidRDefault="00854FAF"/>
    <w:p w:rsidR="00854FAF" w:rsidRDefault="00854FAF">
      <w:pPr>
        <w:sectPr w:rsidR="00854FAF">
          <w:headerReference w:type="default" r:id="rId239"/>
          <w:footerReference w:type="default" r:id="rId240"/>
          <w:pgSz w:w="14460" w:h="21540"/>
          <w:pgMar w:top="1720" w:right="1640" w:bottom="1720" w:left="1640" w:header="1420" w:footer="1420" w:gutter="0"/>
          <w:cols w:space="720"/>
        </w:sectPr>
      </w:pPr>
    </w:p>
    <w:p w:rsidR="00854FAF" w:rsidRDefault="00025070">
      <w:pPr>
        <w:wordWrap w:val="0"/>
        <w:spacing w:line="780" w:lineRule="atLeast"/>
        <w:textAlignment w:val="baseline"/>
        <w:rPr>
          <w:sz w:val="39"/>
        </w:rPr>
      </w:pPr>
      <w:r>
        <w:rPr>
          <w:rFonts w:ascii="宋体" w:eastAsia="宋体" w:hAnsi="宋体" w:cs="宋体"/>
          <w:color w:val="000000"/>
          <w:sz w:val="39"/>
        </w:rPr>
        <w:lastRenderedPageBreak/>
        <w:t>要研究梦的个案就足够了。可是，那逃脱了感觉逃脱了感观错误也逃脱了想像和梦幻构成的肯定性和真实性又是什么呢？它们是源自非感官非想像形的肯定性与真实性。是那些单纯知性的东西。</w:t>
      </w:r>
    </w:p>
    <w:p w:rsidR="00854FAF" w:rsidRDefault="00025070">
      <w:pPr>
        <w:wordWrap w:val="0"/>
        <w:spacing w:line="780" w:lineRule="atLeast"/>
        <w:ind w:firstLine="820"/>
        <w:textAlignment w:val="baseline"/>
        <w:rPr>
          <w:sz w:val="39"/>
        </w:rPr>
      </w:pPr>
      <w:r>
        <w:rPr>
          <w:rFonts w:ascii="宋体" w:eastAsia="宋体" w:hAnsi="宋体" w:cs="宋体"/>
          <w:color w:val="000000"/>
          <w:sz w:val="39"/>
        </w:rPr>
        <w:t>其实，如果我睡着，我梦中所感受到的一切可能如笛卡儿</w:t>
      </w:r>
      <w:r>
        <w:rPr>
          <w:rFonts w:ascii="宋体" w:eastAsia="宋体" w:hAnsi="宋体" w:cs="宋体"/>
          <w:color w:val="000000"/>
          <w:sz w:val="39"/>
        </w:rPr>
        <w:t>所言不过是</w:t>
      </w:r>
      <w:r>
        <w:rPr>
          <w:rFonts w:ascii="宋体" w:eastAsia="宋体" w:hAnsi="宋体" w:cs="宋体"/>
          <w:color w:val="000000"/>
          <w:sz w:val="39"/>
        </w:rPr>
        <w:t>“</w:t>
      </w:r>
      <w:r>
        <w:rPr>
          <w:rFonts w:ascii="宋体" w:eastAsia="宋体" w:hAnsi="宋体" w:cs="宋体"/>
          <w:color w:val="000000"/>
          <w:sz w:val="39"/>
        </w:rPr>
        <w:t>虚幻不实的</w:t>
      </w:r>
      <w:r>
        <w:rPr>
          <w:rFonts w:ascii="宋体" w:eastAsia="宋体" w:hAnsi="宋体" w:cs="宋体"/>
          <w:color w:val="000000"/>
          <w:sz w:val="39"/>
        </w:rPr>
        <w:t>”</w:t>
      </w:r>
      <w:r>
        <w:rPr>
          <w:rFonts w:ascii="宋体" w:eastAsia="宋体" w:hAnsi="宋体" w:cs="宋体"/>
          <w:color w:val="000000"/>
          <w:sz w:val="39"/>
        </w:rPr>
        <w:t>，尤其是手和身体的存在，睁眼和摇头的动作等。换言之，前面在福柯那里被当成神经错乱而排斥的在这里却被当做梦中的可能性得以承认。等会儿我们看看它的究竟。不过，笛卡儿说，假设我所有的梦幻再现全是虚幻的。即便如此，对我身体和双手这样一些自然实在的东西的某种再现也是必不可缺的，无论它们与被再现者比较起来是多么的虚幻不实。现在，在笛卡儿的脉络中，这些再现，意象和念头中的一切可能都是虚构不真的，就像那些画家的再现一样，笛卡儿强调指出，他们的想像是那么的</w:t>
      </w:r>
      <w:r>
        <w:rPr>
          <w:rFonts w:ascii="宋体" w:eastAsia="宋体" w:hAnsi="宋体" w:cs="宋体"/>
          <w:color w:val="000000"/>
          <w:sz w:val="39"/>
        </w:rPr>
        <w:t>“</w:t>
      </w:r>
      <w:r>
        <w:rPr>
          <w:rFonts w:ascii="宋体" w:eastAsia="宋体" w:hAnsi="宋体" w:cs="宋体"/>
          <w:color w:val="000000"/>
          <w:sz w:val="39"/>
        </w:rPr>
        <w:t>荒诞离奇</w:t>
      </w:r>
      <w:r>
        <w:rPr>
          <w:rFonts w:ascii="宋体" w:eastAsia="宋体" w:hAnsi="宋体" w:cs="宋体"/>
          <w:color w:val="000000"/>
          <w:sz w:val="39"/>
        </w:rPr>
        <w:t>”</w:t>
      </w:r>
      <w:r>
        <w:rPr>
          <w:rFonts w:ascii="宋体" w:eastAsia="宋体" w:hAnsi="宋体" w:cs="宋体"/>
          <w:color w:val="000000"/>
          <w:sz w:val="39"/>
        </w:rPr>
        <w:t>以致于创造出一些新得我们见所未见的</w:t>
      </w:r>
      <w:r>
        <w:rPr>
          <w:rFonts w:ascii="宋体" w:eastAsia="宋体" w:hAnsi="宋体" w:cs="宋体"/>
          <w:color w:val="000000"/>
          <w:sz w:val="39"/>
        </w:rPr>
        <w:t>事物。但至少绘画中有一种元素是不可能被幻觉分解也非画家能捏造的，那就是颜色。这只不过是一种类比，因为笛卡儿没有假定一般意义上的颜色的存在必要：颜色只是感官对象中的一种。然而正如在一幅画中，无论这幅画多么具有创意多么富于想像，它总是存在着一种无法划约既简单又真切的元素即颜色，同样地，梦中也存在着一种被所有幻象构造预设的无法被全部分解的单纯因素。不过这一次</w:t>
      </w:r>
      <w:r>
        <w:rPr>
          <w:rFonts w:ascii="宋体" w:eastAsia="宋体" w:hAnsi="宋体" w:cs="宋体"/>
          <w:color w:val="000000"/>
          <w:sz w:val="39"/>
        </w:rPr>
        <w:t>———</w:t>
      </w:r>
      <w:r>
        <w:rPr>
          <w:rFonts w:ascii="宋体" w:eastAsia="宋体" w:hAnsi="宋体" w:cs="宋体"/>
          <w:color w:val="000000"/>
          <w:sz w:val="39"/>
        </w:rPr>
        <w:t>也是为什么说画家与颜色不过是一种类比的原因</w:t>
      </w:r>
      <w:r>
        <w:rPr>
          <w:rFonts w:ascii="宋体" w:eastAsia="宋体" w:hAnsi="宋体" w:cs="宋体"/>
          <w:color w:val="000000"/>
          <w:sz w:val="39"/>
        </w:rPr>
        <w:t>——</w:t>
      </w:r>
      <w:r>
        <w:rPr>
          <w:rFonts w:ascii="宋体" w:eastAsia="宋体" w:hAnsi="宋体" w:cs="宋体"/>
          <w:color w:val="000000"/>
          <w:sz w:val="39"/>
        </w:rPr>
        <w:t>这个元素既非感官的也非想像的：它是知性的。</w:t>
      </w:r>
    </w:p>
    <w:p w:rsidR="00854FAF" w:rsidRDefault="00025070">
      <w:pPr>
        <w:wordWrap w:val="0"/>
        <w:spacing w:line="780" w:lineRule="atLeast"/>
        <w:ind w:left="880"/>
        <w:textAlignment w:val="baseline"/>
        <w:rPr>
          <w:sz w:val="39"/>
        </w:rPr>
      </w:pPr>
      <w:r>
        <w:rPr>
          <w:rFonts w:ascii="宋体" w:eastAsia="宋体" w:hAnsi="宋体" w:cs="宋体"/>
          <w:color w:val="000000"/>
          <w:sz w:val="39"/>
        </w:rPr>
        <w:t>福柯对此并不关心。请让我在这里引用那段与我们有关</w:t>
      </w:r>
    </w:p>
    <w:p w:rsidR="00854FAF" w:rsidRDefault="00025070">
      <w:pPr>
        <w:wordWrap w:val="0"/>
        <w:spacing w:line="500" w:lineRule="atLeast"/>
        <w:ind w:right="500"/>
        <w:jc w:val="right"/>
        <w:textAlignment w:val="baseline"/>
        <w:rPr>
          <w:sz w:val="37"/>
        </w:rPr>
      </w:pPr>
      <w:r>
        <w:rPr>
          <w:rFonts w:ascii="楷体" w:eastAsia="楷体" w:hAnsi="楷体" w:cs="楷体"/>
          <w:color w:val="000000"/>
          <w:sz w:val="37"/>
        </w:rPr>
        <w:t>79</w:t>
      </w:r>
    </w:p>
    <w:p w:rsidR="00854FAF" w:rsidRDefault="00854FAF"/>
    <w:p w:rsidR="00854FAF" w:rsidRDefault="00854FAF">
      <w:pPr>
        <w:sectPr w:rsidR="00854FAF">
          <w:headerReference w:type="default" r:id="rId241"/>
          <w:footerReference w:type="default" r:id="rId242"/>
          <w:pgSz w:w="14460" w:h="21540"/>
          <w:pgMar w:top="1820" w:right="1640" w:bottom="1820" w:left="1640" w:header="1520" w:footer="1520" w:gutter="0"/>
          <w:cols w:space="720"/>
        </w:sectPr>
      </w:pPr>
    </w:p>
    <w:p w:rsidR="00854FAF" w:rsidRDefault="00025070">
      <w:pPr>
        <w:wordWrap w:val="0"/>
        <w:spacing w:line="700" w:lineRule="atLeast"/>
        <w:textAlignment w:val="baseline"/>
        <w:rPr>
          <w:sz w:val="38"/>
        </w:rPr>
      </w:pPr>
      <w:r>
        <w:rPr>
          <w:rFonts w:ascii="宋体" w:eastAsia="宋体" w:hAnsi="宋体" w:cs="宋体"/>
          <w:color w:val="000000"/>
          <w:sz w:val="38"/>
        </w:rPr>
        <w:lastRenderedPageBreak/>
        <w:t>的笛卡儿之语：</w:t>
      </w:r>
      <w:r>
        <w:rPr>
          <w:rFonts w:ascii="宋体" w:eastAsia="宋体" w:hAnsi="宋体" w:cs="宋体"/>
          <w:color w:val="000000"/>
          <w:sz w:val="38"/>
        </w:rPr>
        <w:t>“</w:t>
      </w:r>
      <w:r>
        <w:rPr>
          <w:rFonts w:ascii="宋体" w:eastAsia="宋体" w:hAnsi="宋体" w:cs="宋体"/>
          <w:color w:val="000000"/>
          <w:sz w:val="38"/>
        </w:rPr>
        <w:t>因为的确，画家，即便他致力于高技巧地用荒诞离奇的形式去再现美人鱼和羊角羊蹄人身的森林神，也无法赋予其全新的形式和特征，只能把不同的动物混合重组一番；或者如果他们的想像力怪诞到足以发明出一种新得人们在世界上找不到类似物的东西，而他们的作品也因而再现了一种纯虚构绝对虚假的东西，不管怎样，有一点却是肯定无疑的，即构图用的颜色是真实的。同理，虽然一般事物即眼，头，手及其它类似物可以是幻想虚构的，我们却不得不承认至少还有些更为单纯更为普遍的东西，而它们是确实存在的</w:t>
      </w:r>
      <w:r>
        <w:rPr>
          <w:rFonts w:ascii="宋体" w:eastAsia="宋体" w:hAnsi="宋体" w:cs="宋体"/>
          <w:color w:val="000000"/>
          <w:sz w:val="38"/>
        </w:rPr>
        <w:t>，它们的混合就如实实在在的色彩之混和一样，存在于我们思维中的事物的所有这些意象，无论真与实，虚与幻，都是形构性的。这类事物属于一般意义上的有形物，其体积，质，量和数的外貌与其实存状差别不大，而度量它们的时间亦然，其它同理类推。这就是为什么当我们从大写的物理学，大写的天文学，大写的医学及其它以构成物为对象的科学得出它们很可疑不可靠的结论时，我们可能并没错；但大写的算术，大写的几何及其它只处理极单纯极普遍事物的同样性质的科学，不需花大力气去证实它们是否真的存在，它们都具有某种确定和无可置疑的因素；因为无论我醒着</w:t>
      </w:r>
      <w:r>
        <w:rPr>
          <w:rFonts w:ascii="宋体" w:eastAsia="宋体" w:hAnsi="宋体" w:cs="宋体"/>
          <w:color w:val="000000"/>
          <w:sz w:val="38"/>
        </w:rPr>
        <w:t>还是睡着，二加三永远等于五，而四方形的边永远不会超过四条；看来如此清楚明显的真理是不可能被怀疑有误，或不确定的。</w:t>
      </w:r>
      <w:r>
        <w:rPr>
          <w:rFonts w:ascii="宋体" w:eastAsia="宋体" w:hAnsi="宋体" w:cs="宋体"/>
          <w:color w:val="000000"/>
          <w:sz w:val="38"/>
        </w:rPr>
        <w:t>”</w:t>
      </w:r>
    </w:p>
    <w:p w:rsidR="00854FAF" w:rsidRDefault="00025070">
      <w:pPr>
        <w:wordWrap w:val="0"/>
        <w:spacing w:line="700" w:lineRule="atLeast"/>
        <w:ind w:left="80" w:firstLine="820"/>
        <w:textAlignment w:val="baseline"/>
        <w:rPr>
          <w:sz w:val="38"/>
        </w:rPr>
      </w:pPr>
      <w:r>
        <w:rPr>
          <w:rFonts w:ascii="宋体" w:eastAsia="宋体" w:hAnsi="宋体" w:cs="宋体"/>
          <w:color w:val="000000"/>
          <w:sz w:val="38"/>
        </w:rPr>
        <w:t>我注意到下述段落也是以</w:t>
      </w:r>
      <w:r>
        <w:rPr>
          <w:rFonts w:ascii="宋体" w:eastAsia="宋体" w:hAnsi="宋体" w:cs="宋体"/>
          <w:color w:val="000000"/>
          <w:sz w:val="38"/>
        </w:rPr>
        <w:t>“</w:t>
      </w:r>
      <w:r>
        <w:rPr>
          <w:rFonts w:ascii="宋体" w:eastAsia="宋体" w:hAnsi="宋体" w:cs="宋体"/>
          <w:color w:val="000000"/>
          <w:sz w:val="38"/>
        </w:rPr>
        <w:t>无论怎样</w:t>
      </w:r>
      <w:r>
        <w:rPr>
          <w:rFonts w:ascii="宋体" w:eastAsia="宋体" w:hAnsi="宋体" w:cs="宋体"/>
          <w:color w:val="000000"/>
          <w:sz w:val="38"/>
        </w:rPr>
        <w:t>”(verumtamen)</w:t>
      </w:r>
      <w:r>
        <w:rPr>
          <w:rFonts w:ascii="宋体" w:eastAsia="宋体" w:hAnsi="宋体" w:cs="宋体"/>
          <w:color w:val="000000"/>
          <w:sz w:val="38"/>
        </w:rPr>
        <w:t>一词开始的，这个词下面会得到我们的关注。</w:t>
      </w:r>
    </w:p>
    <w:p w:rsidR="00854FAF" w:rsidRDefault="00025070">
      <w:pPr>
        <w:wordWrap w:val="0"/>
        <w:spacing w:line="700" w:lineRule="atLeast"/>
        <w:ind w:left="80" w:firstLine="820"/>
        <w:textAlignment w:val="baseline"/>
        <w:rPr>
          <w:sz w:val="38"/>
        </w:rPr>
      </w:pPr>
      <w:r>
        <w:rPr>
          <w:rFonts w:ascii="宋体" w:eastAsia="宋体" w:hAnsi="宋体" w:cs="宋体"/>
          <w:color w:val="000000"/>
          <w:sz w:val="38"/>
        </w:rPr>
        <w:t>因而这种知性之单纯性或普遍性</w:t>
      </w:r>
      <w:r>
        <w:rPr>
          <w:rFonts w:ascii="宋体" w:eastAsia="宋体" w:hAnsi="宋体" w:cs="宋体"/>
          <w:color w:val="000000"/>
          <w:sz w:val="38"/>
        </w:rPr>
        <w:t>(généralité intelligible)</w:t>
      </w:r>
      <w:r>
        <w:rPr>
          <w:rFonts w:ascii="宋体" w:eastAsia="宋体" w:hAnsi="宋体" w:cs="宋体"/>
          <w:color w:val="000000"/>
          <w:sz w:val="38"/>
        </w:rPr>
        <w:t>的确定性</w:t>
      </w:r>
      <w:r>
        <w:rPr>
          <w:rFonts w:ascii="宋体" w:eastAsia="宋体" w:hAnsi="宋体" w:cs="宋体"/>
          <w:color w:val="000000"/>
          <w:sz w:val="38"/>
        </w:rPr>
        <w:t>———</w:t>
      </w:r>
      <w:r>
        <w:rPr>
          <w:rFonts w:ascii="宋体" w:eastAsia="宋体" w:hAnsi="宋体" w:cs="宋体"/>
          <w:color w:val="000000"/>
          <w:sz w:val="38"/>
        </w:rPr>
        <w:t>等会儿它将在大写的乱力怪神的虚构中被纳入</w:t>
      </w:r>
    </w:p>
    <w:p w:rsidR="00854FAF" w:rsidRDefault="00025070">
      <w:pPr>
        <w:wordWrap w:val="0"/>
        <w:spacing w:line="460" w:lineRule="atLeast"/>
        <w:ind w:left="500"/>
        <w:textAlignment w:val="baseline"/>
        <w:rPr>
          <w:sz w:val="34"/>
        </w:rPr>
      </w:pPr>
      <w:r>
        <w:rPr>
          <w:rFonts w:ascii="楷体" w:eastAsia="楷体" w:hAnsi="楷体" w:cs="楷体"/>
          <w:color w:val="000000"/>
          <w:sz w:val="34"/>
        </w:rPr>
        <w:t>80</w:t>
      </w:r>
    </w:p>
    <w:p w:rsidR="00854FAF" w:rsidRDefault="00854FAF"/>
    <w:p w:rsidR="00854FAF" w:rsidRDefault="00854FAF">
      <w:pPr>
        <w:sectPr w:rsidR="00854FAF">
          <w:headerReference w:type="default" r:id="rId243"/>
          <w:footerReference w:type="default" r:id="rId244"/>
          <w:pgSz w:w="14460" w:h="21540"/>
          <w:pgMar w:top="1820" w:right="1620" w:bottom="1820" w:left="1620" w:header="1520" w:footer="1520" w:gutter="0"/>
          <w:cols w:space="720"/>
        </w:sectPr>
      </w:pPr>
    </w:p>
    <w:p w:rsidR="00854FAF" w:rsidRDefault="00025070">
      <w:pPr>
        <w:wordWrap w:val="0"/>
        <w:spacing w:line="700" w:lineRule="atLeast"/>
        <w:textAlignment w:val="baseline"/>
        <w:rPr>
          <w:sz w:val="38"/>
        </w:rPr>
      </w:pPr>
      <w:r>
        <w:rPr>
          <w:rFonts w:ascii="宋体" w:eastAsia="宋体" w:hAnsi="宋体" w:cs="宋体"/>
          <w:color w:val="000000"/>
          <w:sz w:val="38"/>
        </w:rPr>
        <w:lastRenderedPageBreak/>
        <w:t>形而上学的，人为和夸张的怀疑论之中</w:t>
      </w:r>
      <w:r>
        <w:rPr>
          <w:rFonts w:ascii="宋体" w:eastAsia="宋体" w:hAnsi="宋体" w:cs="宋体"/>
          <w:color w:val="000000"/>
          <w:sz w:val="38"/>
        </w:rPr>
        <w:t>——</w:t>
      </w:r>
      <w:r>
        <w:rPr>
          <w:rFonts w:ascii="宋体" w:eastAsia="宋体" w:hAnsi="宋体" w:cs="宋体"/>
          <w:color w:val="000000"/>
          <w:sz w:val="38"/>
        </w:rPr>
        <w:t>绝不是从某种持续还原直到发现一种感觉或想像的确定性内核的抵抗力中获</w:t>
      </w:r>
      <w:r>
        <w:rPr>
          <w:rFonts w:ascii="宋体" w:eastAsia="宋体" w:hAnsi="宋体" w:cs="宋体"/>
          <w:color w:val="000000"/>
          <w:sz w:val="38"/>
        </w:rPr>
        <w:t>得的。那里有个向另一秩序和中断性的过渡。那个内核是纯粹知性的，而那种我们触及的依旧处于自然和暂时状态的确定性是以一种与感官的彻底断裂为条件的。在分析的这个时刻，没有一种感觉的或想像的意指功能作为其自身得救，也没有任何一种感性物面对怀疑的无懈可击性得到验证。所有表意系统，所有源自感觉的</w:t>
      </w:r>
      <w:r>
        <w:rPr>
          <w:rFonts w:ascii="宋体" w:eastAsia="宋体" w:hAnsi="宋体" w:cs="宋体"/>
          <w:color w:val="000000"/>
          <w:sz w:val="38"/>
        </w:rPr>
        <w:t>“</w:t>
      </w:r>
      <w:r>
        <w:rPr>
          <w:rFonts w:ascii="宋体" w:eastAsia="宋体" w:hAnsi="宋体" w:cs="宋体"/>
          <w:color w:val="000000"/>
          <w:sz w:val="38"/>
        </w:rPr>
        <w:t>意念</w:t>
      </w:r>
      <w:r>
        <w:rPr>
          <w:rFonts w:ascii="宋体" w:eastAsia="宋体" w:hAnsi="宋体" w:cs="宋体"/>
          <w:color w:val="000000"/>
          <w:sz w:val="38"/>
        </w:rPr>
        <w:t>”</w:t>
      </w:r>
      <w:r>
        <w:rPr>
          <w:rFonts w:ascii="宋体" w:eastAsia="宋体" w:hAnsi="宋体" w:cs="宋体"/>
          <w:color w:val="000000"/>
          <w:sz w:val="38"/>
        </w:rPr>
        <w:t>都被排除在真理范畴之外，跟疯狂同类。这没什么值得奇怪的，因为疯狂不过是感官幻觉的一个特例，而且也非笛卡儿这里关注的最紧要问题。因而可以确认：</w:t>
      </w:r>
    </w:p>
    <w:p w:rsidR="00854FAF" w:rsidRDefault="00025070">
      <w:pPr>
        <w:wordWrap w:val="0"/>
        <w:spacing w:line="700" w:lineRule="atLeast"/>
        <w:ind w:firstLine="840"/>
        <w:textAlignment w:val="baseline"/>
        <w:rPr>
          <w:sz w:val="38"/>
        </w:rPr>
      </w:pPr>
      <w:r>
        <w:rPr>
          <w:rFonts w:ascii="宋体" w:eastAsia="宋体" w:hAnsi="宋体" w:cs="宋体"/>
          <w:color w:val="000000"/>
          <w:sz w:val="38"/>
        </w:rPr>
        <w:t>其二，精神错乱假设看起来</w:t>
      </w:r>
      <w:r>
        <w:rPr>
          <w:rFonts w:ascii="宋体" w:eastAsia="宋体" w:hAnsi="宋体" w:cs="宋体"/>
          <w:color w:val="000000"/>
          <w:sz w:val="38"/>
        </w:rPr>
        <w:t>———</w:t>
      </w:r>
      <w:r>
        <w:rPr>
          <w:rFonts w:ascii="宋体" w:eastAsia="宋体" w:hAnsi="宋体" w:cs="宋体"/>
          <w:color w:val="000000"/>
          <w:sz w:val="38"/>
        </w:rPr>
        <w:t>在笛卡儿脉络的这一时刻</w:t>
      </w:r>
      <w:r>
        <w:rPr>
          <w:rFonts w:ascii="宋体" w:eastAsia="宋体" w:hAnsi="宋体" w:cs="宋体"/>
          <w:color w:val="000000"/>
          <w:sz w:val="38"/>
        </w:rPr>
        <w:t>————</w:t>
      </w:r>
      <w:r>
        <w:rPr>
          <w:rFonts w:ascii="宋体" w:eastAsia="宋体" w:hAnsi="宋体" w:cs="宋体"/>
          <w:color w:val="000000"/>
          <w:sz w:val="38"/>
        </w:rPr>
        <w:t>并未得到特殊的对待</w:t>
      </w:r>
      <w:r>
        <w:rPr>
          <w:rFonts w:ascii="宋体" w:eastAsia="宋体" w:hAnsi="宋体" w:cs="宋体"/>
          <w:color w:val="000000"/>
          <w:sz w:val="38"/>
        </w:rPr>
        <w:t>也未被纳入任何一种特别的排斥当中。因此让我们重读那段被福柯引用的谈及精神错乱的字句。让我们重新安置它。笛卡儿在刚强调过感官有时让人上当受骗后接着说，</w:t>
      </w:r>
      <w:r>
        <w:rPr>
          <w:rFonts w:ascii="宋体" w:eastAsia="宋体" w:hAnsi="宋体" w:cs="宋体"/>
          <w:color w:val="000000"/>
          <w:sz w:val="38"/>
        </w:rPr>
        <w:t>“</w:t>
      </w:r>
      <w:r>
        <w:rPr>
          <w:rFonts w:ascii="宋体" w:eastAsia="宋体" w:hAnsi="宋体" w:cs="宋体"/>
          <w:color w:val="000000"/>
          <w:sz w:val="38"/>
        </w:rPr>
        <w:t>而不完全信任那些曾经欺骗过我们的东西是一种明智。</w:t>
      </w:r>
      <w:r>
        <w:rPr>
          <w:rFonts w:ascii="宋体" w:eastAsia="宋体" w:hAnsi="宋体" w:cs="宋体"/>
          <w:color w:val="000000"/>
          <w:sz w:val="38"/>
        </w:rPr>
        <w:t>”</w:t>
      </w:r>
      <w:r>
        <w:rPr>
          <w:rFonts w:ascii="宋体" w:eastAsia="宋体" w:hAnsi="宋体" w:cs="宋体"/>
          <w:color w:val="000000"/>
          <w:sz w:val="38"/>
        </w:rPr>
        <w:t>他隔一行以</w:t>
      </w:r>
      <w:r>
        <w:rPr>
          <w:rFonts w:ascii="宋体" w:eastAsia="宋体" w:hAnsi="宋体" w:cs="宋体"/>
          <w:color w:val="000000"/>
          <w:sz w:val="38"/>
        </w:rPr>
        <w:t xml:space="preserve"> sed forte</w:t>
      </w:r>
      <w:r>
        <w:rPr>
          <w:rFonts w:ascii="宋体" w:eastAsia="宋体" w:hAnsi="宋体" w:cs="宋体"/>
          <w:color w:val="000000"/>
          <w:sz w:val="38"/>
        </w:rPr>
        <w:t>开头，这个词我刚才说到过。而该词引导的整个段落并没有表达笛卡儿最后的决定性的结论，而是表达了那个非哲人，那个被这种怀疑吓坏了的哲学新手的惊讶和拒绝，他抗议道：我当同意你们去怀疑涉及</w:t>
      </w:r>
      <w:r>
        <w:rPr>
          <w:rFonts w:ascii="宋体" w:eastAsia="宋体" w:hAnsi="宋体" w:cs="宋体"/>
          <w:color w:val="000000"/>
          <w:sz w:val="38"/>
        </w:rPr>
        <w:t>“</w:t>
      </w:r>
      <w:r>
        <w:rPr>
          <w:rFonts w:ascii="宋体" w:eastAsia="宋体" w:hAnsi="宋体" w:cs="宋体"/>
          <w:color w:val="000000"/>
          <w:sz w:val="38"/>
        </w:rPr>
        <w:t>不易感受到的，遥不可及</w:t>
      </w:r>
      <w:r>
        <w:rPr>
          <w:rFonts w:ascii="宋体" w:eastAsia="宋体" w:hAnsi="宋体" w:cs="宋体"/>
          <w:color w:val="000000"/>
          <w:sz w:val="38"/>
        </w:rPr>
        <w:t>”</w:t>
      </w:r>
      <w:r>
        <w:rPr>
          <w:rFonts w:ascii="宋体" w:eastAsia="宋体" w:hAnsi="宋体" w:cs="宋体"/>
          <w:color w:val="000000"/>
          <w:sz w:val="38"/>
        </w:rPr>
        <w:t>之物的某些感觉，可是还有其它的呢！如你坐在这里，靠着火，说着这张纸在你手中以</w:t>
      </w:r>
      <w:r>
        <w:rPr>
          <w:rFonts w:ascii="宋体" w:eastAsia="宋体" w:hAnsi="宋体" w:cs="宋体"/>
          <w:color w:val="000000"/>
          <w:sz w:val="38"/>
        </w:rPr>
        <w:t>及其它类似的感觉！这个时候笛卡儿假装着这个天真读者或对话者的惊讶，佯装着为其负责，他写道：</w:t>
      </w:r>
      <w:r>
        <w:rPr>
          <w:rFonts w:ascii="宋体" w:eastAsia="宋体" w:hAnsi="宋体" w:cs="宋体"/>
          <w:color w:val="000000"/>
          <w:sz w:val="38"/>
        </w:rPr>
        <w:t>“</w:t>
      </w:r>
      <w:r>
        <w:rPr>
          <w:rFonts w:ascii="宋体" w:eastAsia="宋体" w:hAnsi="宋体" w:cs="宋体"/>
          <w:color w:val="000000"/>
          <w:sz w:val="38"/>
        </w:rPr>
        <w:t>而我怎么可能否定这双手和这个身体是我的呢？除非我与那些精神失常者一样</w:t>
      </w:r>
      <w:r>
        <w:rPr>
          <w:rFonts w:ascii="宋体" w:eastAsia="宋体" w:hAnsi="宋体" w:cs="宋体"/>
          <w:color w:val="000000"/>
          <w:sz w:val="38"/>
        </w:rPr>
        <w:t>……</w:t>
      </w:r>
      <w:r>
        <w:rPr>
          <w:rFonts w:ascii="宋体" w:eastAsia="宋体" w:hAnsi="宋体" w:cs="宋体"/>
          <w:color w:val="000000"/>
          <w:sz w:val="38"/>
        </w:rPr>
        <w:t>等</w:t>
      </w:r>
    </w:p>
    <w:p w:rsidR="00854FAF" w:rsidRDefault="00025070">
      <w:pPr>
        <w:wordWrap w:val="0"/>
        <w:spacing w:line="460" w:lineRule="atLeast"/>
        <w:ind w:right="560"/>
        <w:jc w:val="right"/>
        <w:textAlignment w:val="baseline"/>
        <w:rPr>
          <w:sz w:val="34"/>
        </w:rPr>
      </w:pPr>
      <w:r>
        <w:rPr>
          <w:rFonts w:ascii="楷体" w:eastAsia="楷体" w:hAnsi="楷体" w:cs="楷体"/>
          <w:color w:val="000000"/>
          <w:sz w:val="34"/>
        </w:rPr>
        <w:t>81</w:t>
      </w:r>
    </w:p>
    <w:p w:rsidR="00854FAF" w:rsidRDefault="00854FAF"/>
    <w:p w:rsidR="00854FAF" w:rsidRDefault="00854FAF">
      <w:pPr>
        <w:sectPr w:rsidR="00854FAF">
          <w:headerReference w:type="default" r:id="rId245"/>
          <w:footerReference w:type="default" r:id="rId246"/>
          <w:pgSz w:w="14460" w:h="21540"/>
          <w:pgMar w:top="1840" w:right="1660" w:bottom="1840" w:left="1660" w:header="1540" w:footer="1540" w:gutter="0"/>
          <w:cols w:space="720"/>
        </w:sectPr>
      </w:pPr>
    </w:p>
    <w:p w:rsidR="00854FAF" w:rsidRDefault="00025070">
      <w:pPr>
        <w:wordWrap w:val="0"/>
        <w:spacing w:line="740" w:lineRule="atLeast"/>
        <w:textAlignment w:val="baseline"/>
        <w:rPr>
          <w:sz w:val="39"/>
        </w:rPr>
      </w:pPr>
      <w:r>
        <w:rPr>
          <w:rFonts w:ascii="宋体" w:eastAsia="宋体" w:hAnsi="宋体" w:cs="宋体"/>
          <w:color w:val="000000"/>
          <w:sz w:val="39"/>
        </w:rPr>
        <w:lastRenderedPageBreak/>
        <w:t>等。</w:t>
      </w:r>
      <w:r>
        <w:rPr>
          <w:rFonts w:ascii="宋体" w:eastAsia="宋体" w:hAnsi="宋体" w:cs="宋体"/>
          <w:color w:val="000000"/>
          <w:sz w:val="39"/>
        </w:rPr>
        <w:t>”“</w:t>
      </w:r>
      <w:r>
        <w:rPr>
          <w:rFonts w:ascii="宋体" w:eastAsia="宋体" w:hAnsi="宋体" w:cs="宋体"/>
          <w:color w:val="000000"/>
          <w:sz w:val="39"/>
        </w:rPr>
        <w:t>如果我以他们为榜样的话，不见得比他们少一分错乱。</w:t>
      </w:r>
      <w:r>
        <w:rPr>
          <w:rFonts w:ascii="宋体" w:eastAsia="宋体" w:hAnsi="宋体" w:cs="宋体"/>
          <w:color w:val="000000"/>
          <w:sz w:val="39"/>
        </w:rPr>
        <w:t>”</w:t>
      </w:r>
    </w:p>
    <w:p w:rsidR="00854FAF" w:rsidRDefault="00025070">
      <w:pPr>
        <w:wordWrap w:val="0"/>
        <w:spacing w:line="740" w:lineRule="atLeast"/>
        <w:ind w:right="20" w:firstLine="820"/>
        <w:textAlignment w:val="baseline"/>
        <w:rPr>
          <w:sz w:val="39"/>
        </w:rPr>
      </w:pPr>
      <w:r>
        <w:rPr>
          <w:rFonts w:ascii="宋体" w:eastAsia="宋体" w:hAnsi="宋体" w:cs="宋体"/>
          <w:color w:val="000000"/>
          <w:sz w:val="39"/>
        </w:rPr>
        <w:t>统领着这一段落的</w:t>
      </w:r>
      <w:r>
        <w:rPr>
          <w:rFonts w:ascii="宋体" w:eastAsia="宋体" w:hAnsi="宋体" w:cs="宋体"/>
          <w:color w:val="000000"/>
          <w:sz w:val="39"/>
        </w:rPr>
        <w:t xml:space="preserve"> sed forte </w:t>
      </w:r>
      <w:r>
        <w:rPr>
          <w:rFonts w:ascii="宋体" w:eastAsia="宋体" w:hAnsi="宋体" w:cs="宋体"/>
          <w:color w:val="000000"/>
          <w:sz w:val="39"/>
        </w:rPr>
        <w:t>一词的教学与修辞意义显而易见。即佯装反对的</w:t>
      </w:r>
      <w:r>
        <w:rPr>
          <w:rFonts w:ascii="宋体" w:eastAsia="宋体" w:hAnsi="宋体" w:cs="宋体"/>
          <w:color w:val="000000"/>
          <w:sz w:val="39"/>
        </w:rPr>
        <w:t>“</w:t>
      </w:r>
      <w:r>
        <w:rPr>
          <w:rFonts w:ascii="宋体" w:eastAsia="宋体" w:hAnsi="宋体" w:cs="宋体"/>
          <w:color w:val="000000"/>
          <w:sz w:val="39"/>
        </w:rPr>
        <w:t>不过也许</w:t>
      </w:r>
      <w:r>
        <w:rPr>
          <w:rFonts w:ascii="宋体" w:eastAsia="宋体" w:hAnsi="宋体" w:cs="宋体"/>
          <w:color w:val="000000"/>
          <w:sz w:val="39"/>
        </w:rPr>
        <w:t>”</w:t>
      </w:r>
      <w:r>
        <w:rPr>
          <w:rFonts w:ascii="宋体" w:eastAsia="宋体" w:hAnsi="宋体" w:cs="宋体"/>
          <w:color w:val="000000"/>
          <w:sz w:val="39"/>
        </w:rPr>
        <w:t>。笛卡儿刚说过所有源自感官的知识都可能让他受骗。他假装认同一个被如此一种大胆妄为吓坏了的假想非哲人的震惊与反对并说道：不，并非所有的感性知识</w:t>
      </w:r>
      <w:r>
        <w:rPr>
          <w:rFonts w:ascii="宋体" w:eastAsia="宋体" w:hAnsi="宋体" w:cs="宋体"/>
          <w:color w:val="000000"/>
          <w:sz w:val="39"/>
        </w:rPr>
        <w:t>(</w:t>
      </w:r>
      <w:r>
        <w:rPr>
          <w:rFonts w:ascii="宋体" w:eastAsia="宋体" w:hAnsi="宋体" w:cs="宋体"/>
          <w:color w:val="000000"/>
          <w:sz w:val="39"/>
        </w:rPr>
        <w:t>都</w:t>
      </w:r>
      <w:r>
        <w:rPr>
          <w:rFonts w:ascii="宋体" w:eastAsia="宋体" w:hAnsi="宋体" w:cs="宋体"/>
          <w:color w:val="000000"/>
          <w:sz w:val="39"/>
        </w:rPr>
        <w:t>会使人上当</w:t>
      </w:r>
      <w:r>
        <w:rPr>
          <w:rFonts w:ascii="宋体" w:eastAsia="宋体" w:hAnsi="宋体" w:cs="宋体"/>
          <w:color w:val="000000"/>
          <w:sz w:val="39"/>
        </w:rPr>
        <w:t>)</w:t>
      </w:r>
      <w:r>
        <w:rPr>
          <w:rFonts w:ascii="宋体" w:eastAsia="宋体" w:hAnsi="宋体" w:cs="宋体"/>
          <w:color w:val="000000"/>
          <w:sz w:val="39"/>
        </w:rPr>
        <w:t>，否则的话你将变成疯子，而以疯子为伍，说疯话乃是非理性的。笛卡儿反复回应这一反对：既然我在那里写作，而你能明白我，我就不是疯子，你也不疯，我们都在明智者之列。疯狂之例因此并非感性思想之脆弱性的揭示者。就算是笛卡儿赞同这一自然角度，或者不如说他装作安于此自然之适以便更好更彻底更决绝地从中撤出并使他的对话者失去安全感。就算是，他说，如果我怀疑我正坐在火旁的事实不实你会以为我疯了，如果我以疯子为伍你会以为我精神错乱等等。我却要给你一个在你看来比较自然的，不至于使你不自在的假设，因为它意味着一种比疯狂更</w:t>
      </w:r>
      <w:r>
        <w:rPr>
          <w:rFonts w:ascii="宋体" w:eastAsia="宋体" w:hAnsi="宋体" w:cs="宋体"/>
          <w:color w:val="000000"/>
          <w:sz w:val="39"/>
        </w:rPr>
        <w:t>普通更共同的经验：这就是睡眠和梦境。笛卡儿于是展开这个将摧毁知识的所有感性基础的假设并且只揭示了确定性的知性基础。这个假设尤其不回避比疯狂更严肃的认识错乱的可能性。</w:t>
      </w:r>
    </w:p>
    <w:p w:rsidR="00854FAF" w:rsidRDefault="00025070">
      <w:pPr>
        <w:wordWrap w:val="0"/>
        <w:spacing w:line="740" w:lineRule="atLeast"/>
        <w:ind w:left="100" w:firstLine="820"/>
        <w:textAlignment w:val="baseline"/>
        <w:rPr>
          <w:sz w:val="39"/>
        </w:rPr>
      </w:pPr>
      <w:r>
        <w:rPr>
          <w:rFonts w:ascii="宋体" w:eastAsia="宋体" w:hAnsi="宋体" w:cs="宋体"/>
          <w:color w:val="000000"/>
          <w:sz w:val="39"/>
        </w:rPr>
        <w:t>因此，这种对梦的参照相对于那个笛卡儿可能控制并将其排除在外的疯狂可能性非但没有后退一步，正好相反。它从方法论上</w:t>
      </w:r>
      <w:r>
        <w:rPr>
          <w:rFonts w:ascii="宋体" w:eastAsia="宋体" w:hAnsi="宋体" w:cs="宋体"/>
          <w:color w:val="000000"/>
          <w:sz w:val="39"/>
        </w:rPr>
        <w:t>————</w:t>
      </w:r>
      <w:r>
        <w:rPr>
          <w:rFonts w:ascii="宋体" w:eastAsia="宋体" w:hAnsi="宋体" w:cs="宋体"/>
          <w:color w:val="000000"/>
          <w:sz w:val="39"/>
        </w:rPr>
        <w:t>也是我们正处理的层面</w:t>
      </w:r>
      <w:r>
        <w:rPr>
          <w:rFonts w:ascii="宋体" w:eastAsia="宋体" w:hAnsi="宋体" w:cs="宋体"/>
          <w:color w:val="000000"/>
          <w:sz w:val="39"/>
        </w:rPr>
        <w:t>———</w:t>
      </w:r>
      <w:r>
        <w:rPr>
          <w:rFonts w:ascii="宋体" w:eastAsia="宋体" w:hAnsi="宋体" w:cs="宋体"/>
          <w:color w:val="000000"/>
          <w:sz w:val="39"/>
        </w:rPr>
        <w:t>构成了对疯狂假设的夸张性激化。疯狂只不过以偶然和局部性的方式影响感觉的某些区域。而且对笛卡儿来说，这里所意味的并不是要规定疯狂的概念而是要借助通常流行的有关精神错乱的观念</w:t>
      </w:r>
    </w:p>
    <w:p w:rsidR="00854FAF" w:rsidRDefault="00025070">
      <w:pPr>
        <w:wordWrap w:val="0"/>
        <w:spacing w:line="500" w:lineRule="atLeast"/>
        <w:ind w:left="560"/>
        <w:textAlignment w:val="baseline"/>
        <w:rPr>
          <w:sz w:val="36"/>
        </w:rPr>
      </w:pPr>
      <w:r>
        <w:rPr>
          <w:rFonts w:ascii="楷体" w:eastAsia="楷体" w:hAnsi="楷体" w:cs="楷体"/>
          <w:color w:val="000000"/>
          <w:sz w:val="36"/>
        </w:rPr>
        <w:t>82</w:t>
      </w:r>
    </w:p>
    <w:p w:rsidR="00854FAF" w:rsidRDefault="00854FAF"/>
    <w:p w:rsidR="00854FAF" w:rsidRDefault="00854FAF">
      <w:pPr>
        <w:sectPr w:rsidR="00854FAF">
          <w:headerReference w:type="default" r:id="rId247"/>
          <w:footerReference w:type="default" r:id="rId248"/>
          <w:pgSz w:w="14460" w:h="21540"/>
          <w:pgMar w:top="1840" w:right="1640" w:bottom="1840" w:left="1640" w:header="1540" w:footer="1540" w:gutter="0"/>
          <w:cols w:space="720"/>
        </w:sectPr>
      </w:pPr>
    </w:p>
    <w:p w:rsidR="00854FAF" w:rsidRDefault="00025070">
      <w:pPr>
        <w:wordWrap w:val="0"/>
        <w:spacing w:line="720" w:lineRule="atLeast"/>
        <w:ind w:left="20" w:right="20"/>
        <w:textAlignment w:val="baseline"/>
        <w:rPr>
          <w:sz w:val="37"/>
        </w:rPr>
      </w:pPr>
      <w:r>
        <w:rPr>
          <w:rFonts w:ascii="宋体" w:eastAsia="宋体" w:hAnsi="宋体" w:cs="宋体"/>
          <w:color w:val="000000"/>
          <w:sz w:val="37"/>
        </w:rPr>
        <w:lastRenderedPageBreak/>
        <w:t>服务于原则性的，方法论的目的，以便对只涉及意念之真理的原则提出问题。</w:t>
      </w:r>
      <w:r>
        <w:rPr>
          <w:rFonts w:ascii="宋体" w:eastAsia="宋体" w:hAnsi="宋体" w:cs="宋体"/>
          <w:color w:val="000000"/>
          <w:sz w:val="37"/>
        </w:rPr>
        <w:t>¹</w:t>
      </w:r>
      <w:r>
        <w:rPr>
          <w:rFonts w:ascii="宋体" w:eastAsia="宋体" w:hAnsi="宋体" w:cs="宋体"/>
          <w:color w:val="000000"/>
          <w:sz w:val="37"/>
        </w:rPr>
        <w:t>这里要记住的是，沉睡者或做梦者从这个角度去看，比疯子更疯。或者至少，从笛卡儿关注的知识问题来看，做梦者比疯子更为远离真实的感觉。正是在睡眠而非在精神错乱的情形中，源自感觉的意念之绝对整体性才变得可疑，丧失了盖兰特</w:t>
      </w:r>
      <w:r>
        <w:rPr>
          <w:rFonts w:ascii="宋体" w:eastAsia="宋体" w:hAnsi="宋体" w:cs="宋体"/>
          <w:color w:val="000000"/>
          <w:sz w:val="37"/>
        </w:rPr>
        <w:t>(M. Guérault)</w:t>
      </w:r>
      <w:r>
        <w:rPr>
          <w:rFonts w:ascii="宋体" w:eastAsia="宋体" w:hAnsi="宋体" w:cs="宋体"/>
          <w:color w:val="000000"/>
          <w:sz w:val="37"/>
        </w:rPr>
        <w:t>所说的</w:t>
      </w:r>
      <w:r>
        <w:rPr>
          <w:rFonts w:ascii="宋体" w:eastAsia="宋体" w:hAnsi="宋体" w:cs="宋体"/>
          <w:color w:val="000000"/>
          <w:sz w:val="37"/>
        </w:rPr>
        <w:t>“</w:t>
      </w:r>
      <w:r>
        <w:rPr>
          <w:rFonts w:ascii="宋体" w:eastAsia="宋体" w:hAnsi="宋体" w:cs="宋体"/>
          <w:color w:val="000000"/>
          <w:sz w:val="37"/>
        </w:rPr>
        <w:t>客观价值</w:t>
      </w:r>
      <w:r>
        <w:rPr>
          <w:rFonts w:ascii="宋体" w:eastAsia="宋体" w:hAnsi="宋体" w:cs="宋体"/>
          <w:color w:val="000000"/>
          <w:sz w:val="37"/>
        </w:rPr>
        <w:t>”</w:t>
      </w:r>
      <w:r>
        <w:rPr>
          <w:rFonts w:ascii="宋体" w:eastAsia="宋体" w:hAnsi="宋体" w:cs="宋体"/>
          <w:color w:val="000000"/>
          <w:sz w:val="37"/>
        </w:rPr>
        <w:t>。精神错乱的假设因而并非一佳例，也非一具揭示性的例子；它不是进行怀疑的良好工具。这至少出于两个原因。</w:t>
      </w:r>
    </w:p>
    <w:p w:rsidR="00854FAF" w:rsidRDefault="00025070">
      <w:pPr>
        <w:wordWrap w:val="0"/>
        <w:spacing w:line="720" w:lineRule="atLeast"/>
        <w:ind w:left="20" w:firstLine="840"/>
        <w:textAlignment w:val="baseline"/>
        <w:rPr>
          <w:sz w:val="37"/>
        </w:rPr>
      </w:pPr>
      <w:r>
        <w:rPr>
          <w:rFonts w:ascii="宋体" w:eastAsia="宋体" w:hAnsi="宋体" w:cs="宋体"/>
          <w:color w:val="000000"/>
          <w:sz w:val="37"/>
        </w:rPr>
        <w:t>一是因为它不含概感觉领域的整体性。疯子并不总是在所有的事情上弄错；他总是错得不够经常，也总是疯得不够彻底。</w:t>
      </w:r>
    </w:p>
    <w:p w:rsidR="00854FAF" w:rsidRDefault="00025070">
      <w:pPr>
        <w:wordWrap w:val="0"/>
        <w:spacing w:line="720" w:lineRule="atLeast"/>
        <w:ind w:left="20" w:right="20" w:firstLine="840"/>
        <w:textAlignment w:val="baseline"/>
        <w:rPr>
          <w:sz w:val="37"/>
        </w:rPr>
      </w:pPr>
      <w:r>
        <w:rPr>
          <w:rFonts w:ascii="宋体" w:eastAsia="宋体" w:hAnsi="宋体" w:cs="宋体"/>
          <w:color w:val="000000"/>
          <w:sz w:val="37"/>
        </w:rPr>
        <w:t>二是在教学上它是一个无效且不幸的例子，因为它遇到来自非哲人的抗拒，由于他缺乏勇气承认哲人关于说话时有可能变疯的假定。</w:t>
      </w:r>
    </w:p>
    <w:p w:rsidR="00854FAF" w:rsidRDefault="00025070">
      <w:pPr>
        <w:wordWrap w:val="0"/>
        <w:spacing w:line="720" w:lineRule="atLeast"/>
        <w:ind w:left="20" w:right="20" w:firstLine="840"/>
        <w:textAlignment w:val="baseline"/>
        <w:rPr>
          <w:sz w:val="37"/>
        </w:rPr>
      </w:pPr>
      <w:r>
        <w:rPr>
          <w:rFonts w:ascii="宋体" w:eastAsia="宋体" w:hAnsi="宋体" w:cs="宋体"/>
          <w:color w:val="000000"/>
          <w:sz w:val="37"/>
        </w:rPr>
        <w:t>让我们重新回到福柯。面对我刚刚揭示过其原则的这个笛卡儿文本的情境，福柯可能会</w:t>
      </w:r>
      <w:r>
        <w:rPr>
          <w:rFonts w:ascii="宋体" w:eastAsia="宋体" w:hAnsi="宋体" w:cs="宋体"/>
          <w:color w:val="000000"/>
          <w:sz w:val="37"/>
        </w:rPr>
        <w:t>——</w:t>
      </w:r>
      <w:r>
        <w:rPr>
          <w:rFonts w:ascii="宋体" w:eastAsia="宋体" w:hAnsi="宋体" w:cs="宋体"/>
          <w:color w:val="000000"/>
          <w:sz w:val="37"/>
        </w:rPr>
        <w:t>这回我只延续他书中的逻辑而不在具体文本上做文章</w:t>
      </w:r>
      <w:r>
        <w:rPr>
          <w:rFonts w:ascii="宋体" w:eastAsia="宋体" w:hAnsi="宋体" w:cs="宋体"/>
          <w:color w:val="000000"/>
          <w:sz w:val="37"/>
        </w:rPr>
        <w:t>————</w:t>
      </w:r>
      <w:r>
        <w:rPr>
          <w:rFonts w:ascii="宋体" w:eastAsia="宋体" w:hAnsi="宋体" w:cs="宋体"/>
          <w:color w:val="000000"/>
          <w:sz w:val="37"/>
        </w:rPr>
        <w:t>福柯可能会提醒我们那将在二读中为他的解释辩解的两种真理，而他的解释有可能会在表面上与我刚才提出的解释有出入。</w:t>
      </w:r>
    </w:p>
    <w:p w:rsidR="00854FAF" w:rsidRDefault="00025070">
      <w:pPr>
        <w:wordWrap w:val="0"/>
        <w:spacing w:line="720" w:lineRule="atLeast"/>
        <w:ind w:left="840" w:firstLine="20"/>
        <w:textAlignment w:val="baseline"/>
        <w:rPr>
          <w:sz w:val="37"/>
        </w:rPr>
      </w:pPr>
      <w:r>
        <w:rPr>
          <w:rFonts w:ascii="宋体" w:eastAsia="宋体" w:hAnsi="宋体" w:cs="宋体"/>
          <w:color w:val="000000"/>
          <w:sz w:val="37"/>
        </w:rPr>
        <w:t>第一，在二读中，疯狂看来对于笛卡儿只不过是</w:t>
      </w:r>
      <w:r>
        <w:rPr>
          <w:rFonts w:ascii="宋体" w:eastAsia="宋体" w:hAnsi="宋体" w:cs="宋体"/>
          <w:color w:val="000000"/>
          <w:sz w:val="37"/>
        </w:rPr>
        <w:t>许多感官</w:t>
      </w:r>
    </w:p>
    <w:p w:rsidR="00854FAF" w:rsidRDefault="00025070">
      <w:pPr>
        <w:wordWrap w:val="0"/>
        <w:spacing w:line="720" w:lineRule="atLeast"/>
        <w:ind w:left="60"/>
        <w:textAlignment w:val="baseline"/>
        <w:rPr>
          <w:sz w:val="37"/>
        </w:rPr>
      </w:pPr>
      <w:r>
        <w:rPr>
          <w:rFonts w:ascii="宋体" w:eastAsia="宋体" w:hAnsi="宋体" w:cs="宋体"/>
          <w:color w:val="000000"/>
          <w:sz w:val="37"/>
          <w:u w:val="single"/>
        </w:rPr>
        <w:t xml:space="preserve">               </w:t>
      </w:r>
    </w:p>
    <w:p w:rsidR="00854FAF" w:rsidRDefault="00025070">
      <w:pPr>
        <w:wordWrap w:val="0"/>
        <w:spacing w:before="360" w:line="560" w:lineRule="atLeast"/>
        <w:ind w:left="20" w:firstLine="100"/>
        <w:textAlignment w:val="baseline"/>
        <w:rPr>
          <w:sz w:val="30"/>
        </w:rPr>
      </w:pPr>
      <w:r>
        <w:rPr>
          <w:rFonts w:ascii="宋体" w:eastAsia="宋体" w:hAnsi="宋体" w:cs="宋体"/>
          <w:color w:val="000000"/>
          <w:sz w:val="30"/>
        </w:rPr>
        <w:t xml:space="preserve">¹  </w:t>
      </w:r>
      <w:r>
        <w:rPr>
          <w:rFonts w:ascii="宋体" w:eastAsia="宋体" w:hAnsi="宋体" w:cs="宋体"/>
          <w:color w:val="000000"/>
          <w:sz w:val="30"/>
        </w:rPr>
        <w:t>《疯狂：主题或案例》：有意味的是笛卡儿在这个文本中本质上从没谈到疯狂本身。疯狂不是他的主题。他把它当作一个原则问题，即认识论问题的案例来处理。也许正是在那里，我们可以说存在着某种深层排斥的征兆。不过这种对疯狂本身的沉默同时也意味着排斥的反面，因为它在该文中涉及的不是疯狂问题，也就无所谓排斥它了。笛卡儿没有在《沉思录》里而是在别处谈论疯狂本身。</w:t>
      </w:r>
    </w:p>
    <w:p w:rsidR="00854FAF" w:rsidRDefault="00025070">
      <w:pPr>
        <w:wordWrap w:val="0"/>
        <w:spacing w:line="460" w:lineRule="atLeast"/>
        <w:ind w:right="520"/>
        <w:jc w:val="right"/>
        <w:textAlignment w:val="baseline"/>
        <w:rPr>
          <w:sz w:val="34"/>
        </w:rPr>
      </w:pPr>
      <w:r>
        <w:rPr>
          <w:rFonts w:ascii="楷体" w:eastAsia="楷体" w:hAnsi="楷体" w:cs="楷体"/>
          <w:color w:val="000000"/>
          <w:sz w:val="34"/>
        </w:rPr>
        <w:t>83</w:t>
      </w:r>
    </w:p>
    <w:p w:rsidR="00854FAF" w:rsidRDefault="00854FAF"/>
    <w:p w:rsidR="00854FAF" w:rsidRDefault="00854FAF">
      <w:pPr>
        <w:sectPr w:rsidR="00854FAF">
          <w:headerReference w:type="default" r:id="rId249"/>
          <w:footerReference w:type="default" r:id="rId250"/>
          <w:pgSz w:w="14460" w:h="21540"/>
          <w:pgMar w:top="1840" w:right="1660" w:bottom="1840" w:left="1660" w:header="1540" w:footer="1540" w:gutter="0"/>
          <w:cols w:space="720"/>
        </w:sectPr>
      </w:pPr>
    </w:p>
    <w:p w:rsidR="00854FAF" w:rsidRDefault="00025070">
      <w:pPr>
        <w:wordWrap w:val="0"/>
        <w:spacing w:line="660" w:lineRule="atLeast"/>
        <w:ind w:right="20"/>
        <w:textAlignment w:val="baseline"/>
        <w:rPr>
          <w:sz w:val="42"/>
        </w:rPr>
      </w:pPr>
      <w:r>
        <w:rPr>
          <w:rFonts w:ascii="宋体" w:eastAsia="宋体" w:hAnsi="宋体" w:cs="宋体"/>
          <w:color w:val="000000"/>
          <w:sz w:val="42"/>
        </w:rPr>
        <w:lastRenderedPageBreak/>
        <w:t>错误个案中的一个，且不是最重要的一个</w:t>
      </w:r>
      <w:r>
        <w:rPr>
          <w:rFonts w:ascii="宋体" w:eastAsia="宋体" w:hAnsi="宋体" w:cs="宋体"/>
          <w:color w:val="000000"/>
          <w:sz w:val="42"/>
        </w:rPr>
        <w:t>(</w:t>
      </w:r>
      <w:r>
        <w:rPr>
          <w:rFonts w:ascii="宋体" w:eastAsia="宋体" w:hAnsi="宋体" w:cs="宋体"/>
          <w:color w:val="000000"/>
          <w:sz w:val="42"/>
        </w:rPr>
        <w:t>福柯因而站在事实规定性的立场上而</w:t>
      </w:r>
      <w:r>
        <w:rPr>
          <w:rFonts w:ascii="宋体" w:eastAsia="宋体" w:hAnsi="宋体" w:cs="宋体"/>
          <w:color w:val="000000"/>
          <w:sz w:val="42"/>
        </w:rPr>
        <w:t>非站在笛卡儿对疯狂概念所进行的原则运用上</w:t>
      </w:r>
      <w:r>
        <w:rPr>
          <w:rFonts w:ascii="宋体" w:eastAsia="宋体" w:hAnsi="宋体" w:cs="宋体"/>
          <w:color w:val="000000"/>
          <w:sz w:val="42"/>
        </w:rPr>
        <w:t>)</w:t>
      </w:r>
      <w:r>
        <w:rPr>
          <w:rFonts w:ascii="宋体" w:eastAsia="宋体" w:hAnsi="宋体" w:cs="宋体"/>
          <w:color w:val="000000"/>
          <w:sz w:val="42"/>
        </w:rPr>
        <w:t>。疯狂不过是一种感官与肉体缺陷，它只比那种威胁所有醒着的正常人的缺陷稍微重要一些，但从认识论角度着眼，它却比我们屈从于梦境的缺陷要轻得多。那么福柯一定会问，在这个把疯狂当成感觉错误之一例一种的简化中，难道没有一种对疯狂的排斥和禁闭，尤其是把我思保护起来，把所有那些与智力和理性相关者保护起来的倾向？如果疯狂不过是一种感观的偏差，或者一种想像力的偏差，它就是一种身体的东西，与身体有关。实体的真正差别使疯狂被赶到我思的外部黑暗中去。用福柯在别处的一个说法，它被关闭在外在之</w:t>
      </w:r>
      <w:r>
        <w:rPr>
          <w:rFonts w:ascii="宋体" w:eastAsia="宋体" w:hAnsi="宋体" w:cs="宋体"/>
          <w:color w:val="000000"/>
          <w:sz w:val="42"/>
        </w:rPr>
        <w:t>内，也同时在内在之外。它是我思的他者。当我在思想并有清晰明确的意念时，我就不可能是疯子。</w:t>
      </w:r>
    </w:p>
    <w:p w:rsidR="00854FAF" w:rsidRDefault="00025070">
      <w:pPr>
        <w:wordWrap w:val="0"/>
        <w:spacing w:line="660" w:lineRule="atLeast"/>
        <w:ind w:left="20" w:right="20" w:firstLine="800"/>
        <w:textAlignment w:val="baseline"/>
        <w:rPr>
          <w:sz w:val="42"/>
        </w:rPr>
      </w:pPr>
      <w:r>
        <w:rPr>
          <w:rFonts w:ascii="宋体" w:eastAsia="宋体" w:hAnsi="宋体" w:cs="宋体"/>
          <w:color w:val="000000"/>
          <w:sz w:val="42"/>
        </w:rPr>
        <w:t>第二，即便接受我们的这种假设，福柯可能也还会提醒我们：笛卡儿在将对疯狂的参照铭写到某种认知的问题体系中时，在将疯狂处理成一种身体之误而非仅是身体时，在将疯狂当做观念，再现或判断力的修订来关注时，他也试图使疯狂的独特性淡化。他甚至被迫像处理所有错误那样将疯狂不仅处理成认识论的缺陷而且当做一种与意志极其相关的道德衰竭，因为这种意志本身就能把感觉的认知有限性当做错误来确立。只有一步之差就能把疯狂当做罪孽，而这一步如福柯</w:t>
      </w:r>
      <w:r>
        <w:rPr>
          <w:rFonts w:ascii="宋体" w:eastAsia="宋体" w:hAnsi="宋体" w:cs="宋体"/>
          <w:color w:val="000000"/>
          <w:sz w:val="42"/>
        </w:rPr>
        <w:t>在其它章节指出的那样很快就轻而易举地被迈过了。</w:t>
      </w:r>
    </w:p>
    <w:p w:rsidR="00854FAF" w:rsidRDefault="00025070">
      <w:pPr>
        <w:wordWrap w:val="0"/>
        <w:spacing w:line="660" w:lineRule="atLeast"/>
        <w:ind w:left="20" w:firstLine="800"/>
        <w:textAlignment w:val="baseline"/>
        <w:rPr>
          <w:sz w:val="42"/>
        </w:rPr>
      </w:pPr>
      <w:r>
        <w:rPr>
          <w:rFonts w:ascii="宋体" w:eastAsia="宋体" w:hAnsi="宋体" w:cs="宋体"/>
          <w:color w:val="000000"/>
          <w:sz w:val="42"/>
        </w:rPr>
        <w:t>福柯当然完全有理由提醒我们这两种真实，只要我们停留在笛卡儿线路的天真，自然和前形而上学阶段，此阶段如福柯引文中出现的那样由自然怀疑论为标志。可是一旦人们进</w:t>
      </w:r>
    </w:p>
    <w:p w:rsidR="00854FAF" w:rsidRDefault="00025070">
      <w:pPr>
        <w:wordWrap w:val="0"/>
        <w:spacing w:line="480" w:lineRule="atLeast"/>
        <w:ind w:left="460"/>
        <w:textAlignment w:val="baseline"/>
        <w:rPr>
          <w:sz w:val="35"/>
        </w:rPr>
      </w:pPr>
      <w:r>
        <w:rPr>
          <w:rFonts w:ascii="楷体" w:eastAsia="楷体" w:hAnsi="楷体" w:cs="楷体"/>
          <w:color w:val="000000"/>
          <w:sz w:val="35"/>
        </w:rPr>
        <w:t>84</w:t>
      </w:r>
    </w:p>
    <w:p w:rsidR="00854FAF" w:rsidRDefault="00854FAF"/>
    <w:p w:rsidR="00854FAF" w:rsidRDefault="00854FAF">
      <w:pPr>
        <w:sectPr w:rsidR="00854FAF">
          <w:headerReference w:type="default" r:id="rId251"/>
          <w:footerReference w:type="default" r:id="rId252"/>
          <w:pgSz w:w="14460" w:h="21540"/>
          <w:pgMar w:top="1840" w:right="1660" w:bottom="1840" w:left="1660" w:header="1540" w:footer="1540" w:gutter="0"/>
          <w:cols w:space="720"/>
        </w:sectPr>
      </w:pPr>
    </w:p>
    <w:p w:rsidR="00854FAF" w:rsidRDefault="00025070">
      <w:pPr>
        <w:wordWrap w:val="0"/>
        <w:spacing w:line="660" w:lineRule="atLeast"/>
        <w:ind w:left="20" w:right="140"/>
        <w:textAlignment w:val="baseline"/>
        <w:rPr>
          <w:sz w:val="41"/>
        </w:rPr>
      </w:pPr>
      <w:r>
        <w:rPr>
          <w:rFonts w:ascii="宋体" w:eastAsia="宋体" w:hAnsi="宋体" w:cs="宋体"/>
          <w:color w:val="000000"/>
          <w:sz w:val="41"/>
        </w:rPr>
        <w:lastRenderedPageBreak/>
        <w:t>入了怀疑的哲学，形而上学和批判阶段，这两种真实似乎便变得脆弱不堪。</w:t>
      </w:r>
      <w:r>
        <w:rPr>
          <w:rFonts w:ascii="宋体" w:eastAsia="宋体" w:hAnsi="宋体" w:cs="宋体"/>
          <w:color w:val="000000"/>
          <w:sz w:val="41"/>
        </w:rPr>
        <w:t>¹</w:t>
      </w:r>
    </w:p>
    <w:p w:rsidR="00854FAF" w:rsidRDefault="00025070">
      <w:pPr>
        <w:wordWrap w:val="0"/>
        <w:spacing w:line="660" w:lineRule="atLeast"/>
        <w:ind w:left="20" w:firstLine="860"/>
        <w:textAlignment w:val="baseline"/>
        <w:rPr>
          <w:sz w:val="41"/>
        </w:rPr>
      </w:pPr>
      <w:r>
        <w:rPr>
          <w:rFonts w:ascii="宋体" w:eastAsia="宋体" w:hAnsi="宋体" w:cs="宋体"/>
          <w:color w:val="000000"/>
          <w:sz w:val="41"/>
        </w:rPr>
        <w:t>1.</w:t>
      </w:r>
      <w:r>
        <w:rPr>
          <w:rFonts w:ascii="宋体" w:eastAsia="宋体" w:hAnsi="宋体" w:cs="宋体"/>
          <w:color w:val="000000"/>
          <w:sz w:val="41"/>
        </w:rPr>
        <w:t>首先请注意在《第一沉思》的修辞中，在那个开启了梦觉的</w:t>
      </w:r>
      <w:r>
        <w:rPr>
          <w:rFonts w:ascii="宋体" w:eastAsia="宋体" w:hAnsi="宋体" w:cs="宋体"/>
          <w:color w:val="000000"/>
          <w:sz w:val="41"/>
        </w:rPr>
        <w:t>“</w:t>
      </w:r>
      <w:r>
        <w:rPr>
          <w:rFonts w:ascii="宋体" w:eastAsia="宋体" w:hAnsi="宋体" w:cs="宋体"/>
          <w:color w:val="000000"/>
          <w:sz w:val="41"/>
        </w:rPr>
        <w:t>自然</w:t>
      </w:r>
      <w:r>
        <w:rPr>
          <w:rFonts w:ascii="宋体" w:eastAsia="宋体" w:hAnsi="宋体" w:cs="宋体"/>
          <w:color w:val="000000"/>
          <w:sz w:val="41"/>
        </w:rPr>
        <w:t>”</w:t>
      </w:r>
      <w:r>
        <w:rPr>
          <w:rFonts w:ascii="宋体" w:eastAsia="宋体" w:hAnsi="宋体" w:cs="宋体"/>
          <w:color w:val="000000"/>
          <w:sz w:val="41"/>
        </w:rPr>
        <w:t>夸张法</w:t>
      </w:r>
      <w:r>
        <w:rPr>
          <w:rFonts w:ascii="宋体" w:eastAsia="宋体" w:hAnsi="宋体" w:cs="宋体"/>
          <w:color w:val="000000"/>
          <w:sz w:val="41"/>
        </w:rPr>
        <w:t>(</w:t>
      </w:r>
      <w:r>
        <w:rPr>
          <w:rFonts w:ascii="宋体" w:eastAsia="宋体" w:hAnsi="宋体" w:cs="宋体"/>
          <w:color w:val="000000"/>
          <w:sz w:val="41"/>
        </w:rPr>
        <w:t>紧跟着笛卡儿说的</w:t>
      </w:r>
      <w:r>
        <w:rPr>
          <w:rFonts w:ascii="宋体" w:eastAsia="宋体" w:hAnsi="宋体" w:cs="宋体"/>
          <w:color w:val="000000"/>
          <w:sz w:val="41"/>
        </w:rPr>
        <w:t>“</w:t>
      </w:r>
      <w:r>
        <w:rPr>
          <w:rFonts w:ascii="宋体" w:eastAsia="宋体" w:hAnsi="宋体" w:cs="宋体"/>
          <w:color w:val="000000"/>
          <w:sz w:val="41"/>
        </w:rPr>
        <w:t>不过这是些疯子，而我不会少一分错乱</w:t>
      </w:r>
      <w:r>
        <w:rPr>
          <w:rFonts w:ascii="宋体" w:eastAsia="宋体" w:hAnsi="宋体" w:cs="宋体"/>
          <w:color w:val="000000"/>
          <w:sz w:val="41"/>
        </w:rPr>
        <w:t>”</w:t>
      </w:r>
      <w:r>
        <w:rPr>
          <w:rFonts w:ascii="宋体" w:eastAsia="宋体" w:hAnsi="宋体" w:cs="宋体"/>
          <w:color w:val="000000"/>
          <w:sz w:val="41"/>
        </w:rPr>
        <w:t>这些话</w:t>
      </w:r>
      <w:r>
        <w:rPr>
          <w:rFonts w:ascii="宋体" w:eastAsia="宋体" w:hAnsi="宋体" w:cs="宋体"/>
          <w:color w:val="000000"/>
          <w:sz w:val="41"/>
        </w:rPr>
        <w:t>)</w:t>
      </w:r>
      <w:r>
        <w:rPr>
          <w:rFonts w:ascii="宋体" w:eastAsia="宋体" w:hAnsi="宋体" w:cs="宋体"/>
          <w:color w:val="000000"/>
          <w:sz w:val="41"/>
        </w:rPr>
        <w:t>的第一个</w:t>
      </w:r>
      <w:r>
        <w:rPr>
          <w:rFonts w:ascii="宋体" w:eastAsia="宋体" w:hAnsi="宋体" w:cs="宋体"/>
          <w:color w:val="000000"/>
          <w:sz w:val="41"/>
        </w:rPr>
        <w:t>“</w:t>
      </w:r>
      <w:r>
        <w:rPr>
          <w:rFonts w:ascii="宋体" w:eastAsia="宋体" w:hAnsi="宋体" w:cs="宋体"/>
          <w:color w:val="000000"/>
          <w:sz w:val="41"/>
        </w:rPr>
        <w:t>尽管如此</w:t>
      </w:r>
      <w:r>
        <w:rPr>
          <w:rFonts w:ascii="宋体" w:eastAsia="宋体" w:hAnsi="宋体" w:cs="宋体"/>
          <w:color w:val="000000"/>
          <w:sz w:val="41"/>
        </w:rPr>
        <w:t>”</w:t>
      </w:r>
      <w:r>
        <w:rPr>
          <w:rFonts w:ascii="宋体" w:eastAsia="宋体" w:hAnsi="宋体" w:cs="宋体"/>
          <w:color w:val="000000"/>
          <w:sz w:val="41"/>
        </w:rPr>
        <w:t>后面，紧接</w:t>
      </w:r>
      <w:r>
        <w:rPr>
          <w:rFonts w:ascii="宋体" w:eastAsia="宋体" w:hAnsi="宋体" w:cs="宋体"/>
          <w:color w:val="000000"/>
          <w:sz w:val="41"/>
        </w:rPr>
        <w:t>着在下一行的开始有另一个</w:t>
      </w:r>
      <w:r>
        <w:rPr>
          <w:rFonts w:ascii="宋体" w:eastAsia="宋体" w:hAnsi="宋体" w:cs="宋体"/>
          <w:color w:val="000000"/>
          <w:sz w:val="41"/>
        </w:rPr>
        <w:t>“</w:t>
      </w:r>
      <w:r>
        <w:rPr>
          <w:rFonts w:ascii="宋体" w:eastAsia="宋体" w:hAnsi="宋体" w:cs="宋体"/>
          <w:color w:val="000000"/>
          <w:sz w:val="41"/>
        </w:rPr>
        <w:t>尽管如此</w:t>
      </w:r>
      <w:r>
        <w:rPr>
          <w:rFonts w:ascii="宋体" w:eastAsia="宋体" w:hAnsi="宋体" w:cs="宋体"/>
          <w:color w:val="000000"/>
          <w:sz w:val="41"/>
        </w:rPr>
        <w:t>”</w:t>
      </w:r>
      <w:r>
        <w:rPr>
          <w:rFonts w:ascii="宋体" w:eastAsia="宋体" w:hAnsi="宋体" w:cs="宋体"/>
          <w:color w:val="000000"/>
          <w:sz w:val="41"/>
        </w:rPr>
        <w:t>。标识着绝对夸张时刻的第二个</w:t>
      </w:r>
      <w:r>
        <w:rPr>
          <w:rFonts w:ascii="宋体" w:eastAsia="宋体" w:hAnsi="宋体" w:cs="宋体"/>
          <w:color w:val="000000"/>
          <w:sz w:val="41"/>
        </w:rPr>
        <w:t>“</w:t>
      </w:r>
      <w:r>
        <w:rPr>
          <w:rFonts w:ascii="宋体" w:eastAsia="宋体" w:hAnsi="宋体" w:cs="宋体"/>
          <w:color w:val="000000"/>
          <w:sz w:val="41"/>
        </w:rPr>
        <w:t>尽管如此</w:t>
      </w:r>
      <w:r>
        <w:rPr>
          <w:rFonts w:ascii="宋体" w:eastAsia="宋体" w:hAnsi="宋体" w:cs="宋体"/>
          <w:color w:val="000000"/>
          <w:sz w:val="41"/>
        </w:rPr>
        <w:t>”</w:t>
      </w:r>
      <w:r>
        <w:rPr>
          <w:rFonts w:ascii="宋体" w:eastAsia="宋体" w:hAnsi="宋体" w:cs="宋体"/>
          <w:color w:val="000000"/>
          <w:sz w:val="41"/>
        </w:rPr>
        <w:t>将回应那个标识着内在于自然怀疑论的夸张时刻的第一个</w:t>
      </w:r>
      <w:r>
        <w:rPr>
          <w:rFonts w:ascii="宋体" w:eastAsia="宋体" w:hAnsi="宋体" w:cs="宋体"/>
          <w:color w:val="000000"/>
          <w:sz w:val="41"/>
        </w:rPr>
        <w:t>“</w:t>
      </w:r>
      <w:r>
        <w:rPr>
          <w:rFonts w:ascii="宋体" w:eastAsia="宋体" w:hAnsi="宋体" w:cs="宋体"/>
          <w:color w:val="000000"/>
          <w:sz w:val="41"/>
        </w:rPr>
        <w:t>尽管如此</w:t>
      </w:r>
      <w:r>
        <w:rPr>
          <w:rFonts w:ascii="宋体" w:eastAsia="宋体" w:hAnsi="宋体" w:cs="宋体"/>
          <w:color w:val="000000"/>
          <w:sz w:val="41"/>
        </w:rPr>
        <w:t>”</w:t>
      </w:r>
      <w:r>
        <w:rPr>
          <w:rFonts w:ascii="宋体" w:eastAsia="宋体" w:hAnsi="宋体" w:cs="宋体"/>
          <w:color w:val="000000"/>
          <w:sz w:val="41"/>
        </w:rPr>
        <w:t>，使我们走出自然怀疑论而进入那大写的乱力怪神的假设。笛卡儿刚刚承认算术，几何及原初概念被第一种怀疑避开了，他又写道，</w:t>
      </w:r>
      <w:r>
        <w:rPr>
          <w:rFonts w:ascii="宋体" w:eastAsia="宋体" w:hAnsi="宋体" w:cs="宋体"/>
          <w:color w:val="000000"/>
          <w:sz w:val="41"/>
        </w:rPr>
        <w:t>“</w:t>
      </w:r>
      <w:r>
        <w:rPr>
          <w:rFonts w:ascii="宋体" w:eastAsia="宋体" w:hAnsi="宋体" w:cs="宋体"/>
          <w:color w:val="000000"/>
          <w:sz w:val="41"/>
        </w:rPr>
        <w:t>尽管如此很久以来我脑海中就有一种想法，即存在着一个全能的上帝</w:t>
      </w:r>
      <w:r>
        <w:rPr>
          <w:rFonts w:ascii="宋体" w:eastAsia="宋体" w:hAnsi="宋体" w:cs="宋体"/>
          <w:color w:val="000000"/>
          <w:sz w:val="41"/>
        </w:rPr>
        <w:t>……”</w:t>
      </w:r>
      <w:r>
        <w:rPr>
          <w:rFonts w:ascii="宋体" w:eastAsia="宋体" w:hAnsi="宋体" w:cs="宋体"/>
          <w:color w:val="000000"/>
          <w:sz w:val="41"/>
        </w:rPr>
        <w:t>这就是那个导致了大写的乱力怪神虚构的众所周知的运动的</w:t>
      </w:r>
      <w:r>
        <w:rPr>
          <w:rFonts w:ascii="宋体" w:eastAsia="宋体" w:hAnsi="宋体" w:cs="宋体"/>
          <w:color w:val="000000"/>
          <w:sz w:val="41"/>
        </w:rPr>
        <w:t>“</w:t>
      </w:r>
      <w:r>
        <w:rPr>
          <w:rFonts w:ascii="宋体" w:eastAsia="宋体" w:hAnsi="宋体" w:cs="宋体"/>
          <w:color w:val="000000"/>
          <w:sz w:val="41"/>
        </w:rPr>
        <w:t>导火索。</w:t>
      </w:r>
    </w:p>
    <w:p w:rsidR="00854FAF" w:rsidRDefault="00025070">
      <w:pPr>
        <w:wordWrap w:val="0"/>
        <w:spacing w:line="660" w:lineRule="atLeast"/>
        <w:ind w:left="20" w:right="120" w:firstLine="800"/>
        <w:textAlignment w:val="baseline"/>
        <w:rPr>
          <w:sz w:val="41"/>
        </w:rPr>
      </w:pPr>
      <w:r>
        <w:rPr>
          <w:rFonts w:ascii="宋体" w:eastAsia="宋体" w:hAnsi="宋体" w:cs="宋体"/>
          <w:color w:val="000000"/>
          <w:sz w:val="41"/>
        </w:rPr>
        <w:t>然而，这个向大写的乱力怪神虚构求援的举措将使一种完全疯狂的可能性，一种因预设加诸其身而我既无法控制亦无责可负的完全失控被召唤出</w:t>
      </w:r>
      <w:r>
        <w:rPr>
          <w:rFonts w:ascii="宋体" w:eastAsia="宋体" w:hAnsi="宋体" w:cs="宋体"/>
          <w:color w:val="000000"/>
          <w:sz w:val="41"/>
        </w:rPr>
        <w:t>场。完全失控指的是疯狂的完</w:t>
      </w:r>
    </w:p>
    <w:p w:rsidR="00854FAF" w:rsidRDefault="00025070">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54FAF" w:rsidRDefault="00025070">
      <w:pPr>
        <w:wordWrap w:val="0"/>
        <w:spacing w:before="360" w:line="520" w:lineRule="atLeast"/>
        <w:ind w:left="20" w:right="120"/>
        <w:textAlignment w:val="baseline"/>
        <w:rPr>
          <w:sz w:val="33"/>
        </w:rPr>
      </w:pPr>
      <w:r>
        <w:rPr>
          <w:rFonts w:ascii="宋体" w:eastAsia="宋体" w:hAnsi="宋体" w:cs="宋体"/>
          <w:color w:val="000000"/>
          <w:sz w:val="33"/>
        </w:rPr>
        <w:t xml:space="preserve">1  </w:t>
      </w:r>
      <w:r>
        <w:rPr>
          <w:rFonts w:ascii="宋体" w:eastAsia="宋体" w:hAnsi="宋体" w:cs="宋体"/>
          <w:color w:val="000000"/>
          <w:sz w:val="33"/>
        </w:rPr>
        <w:t>为了强调这种脆弱性并触及最大难度，我们不得不明确说明</w:t>
      </w:r>
      <w:r>
        <w:rPr>
          <w:rFonts w:ascii="宋体" w:eastAsia="宋体" w:hAnsi="宋体" w:cs="宋体"/>
          <w:color w:val="000000"/>
          <w:sz w:val="33"/>
        </w:rPr>
        <w:t>“</w:t>
      </w:r>
      <w:r>
        <w:rPr>
          <w:rFonts w:ascii="宋体" w:eastAsia="宋体" w:hAnsi="宋体" w:cs="宋体"/>
          <w:color w:val="000000"/>
          <w:sz w:val="33"/>
        </w:rPr>
        <w:t>感官和身体错觉</w:t>
      </w:r>
      <w:r>
        <w:rPr>
          <w:rFonts w:ascii="宋体" w:eastAsia="宋体" w:hAnsi="宋体" w:cs="宋体"/>
          <w:color w:val="000000"/>
          <w:sz w:val="33"/>
        </w:rPr>
        <w:t>”</w:t>
      </w:r>
      <w:r>
        <w:rPr>
          <w:rFonts w:ascii="宋体" w:eastAsia="宋体" w:hAnsi="宋体" w:cs="宋体"/>
          <w:color w:val="000000"/>
          <w:sz w:val="33"/>
        </w:rPr>
        <w:t>或</w:t>
      </w:r>
      <w:r>
        <w:rPr>
          <w:rFonts w:ascii="宋体" w:eastAsia="宋体" w:hAnsi="宋体" w:cs="宋体"/>
          <w:color w:val="000000"/>
          <w:sz w:val="33"/>
        </w:rPr>
        <w:t>“</w:t>
      </w:r>
      <w:r>
        <w:rPr>
          <w:rFonts w:ascii="宋体" w:eastAsia="宋体" w:hAnsi="宋体" w:cs="宋体"/>
          <w:color w:val="000000"/>
          <w:sz w:val="33"/>
        </w:rPr>
        <w:t>身体错觉</w:t>
      </w:r>
      <w:r>
        <w:rPr>
          <w:rFonts w:ascii="宋体" w:eastAsia="宋体" w:hAnsi="宋体" w:cs="宋体"/>
          <w:color w:val="000000"/>
          <w:sz w:val="33"/>
        </w:rPr>
        <w:t>”</w:t>
      </w:r>
      <w:r>
        <w:rPr>
          <w:rFonts w:ascii="宋体" w:eastAsia="宋体" w:hAnsi="宋体" w:cs="宋体"/>
          <w:color w:val="000000"/>
          <w:sz w:val="33"/>
        </w:rPr>
        <w:t>这些说法对笛卡儿来说会是毫无意义的。身体错觉是不存在的，尤其在疾病中：黄疸并或忧郁症不过是某种错误出现的场合，而这种错误是与判断中的意志之赞同或肯定同时出现的，比如</w:t>
      </w:r>
      <w:r>
        <w:rPr>
          <w:rFonts w:ascii="宋体" w:eastAsia="宋体" w:hAnsi="宋体" w:cs="宋体"/>
          <w:color w:val="000000"/>
          <w:sz w:val="33"/>
        </w:rPr>
        <w:t>“</w:t>
      </w:r>
      <w:r>
        <w:rPr>
          <w:rFonts w:ascii="宋体" w:eastAsia="宋体" w:hAnsi="宋体" w:cs="宋体"/>
          <w:color w:val="000000"/>
          <w:sz w:val="33"/>
        </w:rPr>
        <w:t>黄疸病人以为一切都是黄的，因为他的眼睛被黄色素覆盖了</w:t>
      </w:r>
      <w:r>
        <w:rPr>
          <w:rFonts w:ascii="宋体" w:eastAsia="宋体" w:hAnsi="宋体" w:cs="宋体"/>
          <w:color w:val="000000"/>
          <w:sz w:val="33"/>
        </w:rPr>
        <w:t>”</w:t>
      </w:r>
      <w:r>
        <w:rPr>
          <w:rFonts w:ascii="宋体" w:eastAsia="宋体" w:hAnsi="宋体" w:cs="宋体"/>
          <w:color w:val="000000"/>
          <w:sz w:val="33"/>
        </w:rPr>
        <w:t>，同理，</w:t>
      </w:r>
      <w:r>
        <w:rPr>
          <w:rFonts w:ascii="宋体" w:eastAsia="宋体" w:hAnsi="宋体" w:cs="宋体"/>
          <w:color w:val="000000"/>
          <w:sz w:val="33"/>
        </w:rPr>
        <w:t>“</w:t>
      </w:r>
      <w:r>
        <w:rPr>
          <w:rFonts w:ascii="宋体" w:eastAsia="宋体" w:hAnsi="宋体" w:cs="宋体"/>
          <w:color w:val="000000"/>
          <w:sz w:val="33"/>
        </w:rPr>
        <w:t>忧郁病患者把他的病态幻象当做现实</w:t>
      </w:r>
      <w:r>
        <w:rPr>
          <w:rFonts w:ascii="宋体" w:eastAsia="宋体" w:hAnsi="宋体" w:cs="宋体"/>
          <w:color w:val="000000"/>
          <w:sz w:val="33"/>
        </w:rPr>
        <w:t>”(</w:t>
      </w:r>
      <w:r>
        <w:rPr>
          <w:rFonts w:ascii="宋体" w:eastAsia="宋体" w:hAnsi="宋体" w:cs="宋体"/>
          <w:color w:val="000000"/>
          <w:sz w:val="33"/>
        </w:rPr>
        <w:t>见《规则</w:t>
      </w:r>
      <w:r>
        <w:rPr>
          <w:rFonts w:ascii="宋体" w:eastAsia="宋体" w:hAnsi="宋体" w:cs="宋体"/>
          <w:color w:val="000000"/>
          <w:sz w:val="33"/>
        </w:rPr>
        <w:t>XII</w:t>
      </w:r>
      <w:r>
        <w:rPr>
          <w:rFonts w:ascii="宋体" w:eastAsia="宋体" w:hAnsi="宋体" w:cs="宋体"/>
          <w:color w:val="000000"/>
          <w:sz w:val="33"/>
        </w:rPr>
        <w:t>》，笛卡儿在那儿特别强调这一点：最反常的感官与想像经验，在其自身的角度，就其标准和发</w:t>
      </w:r>
      <w:r>
        <w:rPr>
          <w:rFonts w:ascii="宋体" w:eastAsia="宋体" w:hAnsi="宋体" w:cs="宋体"/>
          <w:color w:val="000000"/>
          <w:sz w:val="33"/>
        </w:rPr>
        <w:t>生时机来考虑从不欺欺人；从不欺骗理解力，</w:t>
      </w:r>
      <w:r>
        <w:rPr>
          <w:rFonts w:ascii="宋体" w:eastAsia="宋体" w:hAnsi="宋体" w:cs="宋体"/>
          <w:color w:val="000000"/>
          <w:sz w:val="33"/>
        </w:rPr>
        <w:t>“</w:t>
      </w:r>
      <w:r>
        <w:rPr>
          <w:rFonts w:ascii="宋体" w:eastAsia="宋体" w:hAnsi="宋体" w:cs="宋体"/>
          <w:color w:val="000000"/>
          <w:sz w:val="33"/>
        </w:rPr>
        <w:t>只要它局限在对呈现在它面前的对象的纯直觉中，无论这对象是以其自身出现还是以想像方式出现；并且只要不去判断想像是否忠实地再现了感官对象，也不要去判断感官是否获得了事物的真实面貌，也不要去判断外在真实是否总是如它呈现的那样</w:t>
      </w:r>
      <w:r>
        <w:rPr>
          <w:rFonts w:ascii="宋体" w:eastAsia="宋体" w:hAnsi="宋体" w:cs="宋体"/>
          <w:color w:val="000000"/>
          <w:sz w:val="33"/>
        </w:rPr>
        <w:t>”)</w:t>
      </w:r>
      <w:r>
        <w:rPr>
          <w:rFonts w:ascii="宋体" w:eastAsia="宋体" w:hAnsi="宋体" w:cs="宋体"/>
          <w:color w:val="000000"/>
          <w:sz w:val="33"/>
        </w:rPr>
        <w:t>。</w:t>
      </w:r>
    </w:p>
    <w:p w:rsidR="00854FAF" w:rsidRDefault="00025070">
      <w:pPr>
        <w:wordWrap w:val="0"/>
        <w:spacing w:line="460" w:lineRule="atLeast"/>
        <w:ind w:right="640"/>
        <w:jc w:val="right"/>
        <w:textAlignment w:val="baseline"/>
        <w:rPr>
          <w:sz w:val="34"/>
        </w:rPr>
      </w:pPr>
      <w:r>
        <w:rPr>
          <w:rFonts w:ascii="楷体" w:eastAsia="楷体" w:hAnsi="楷体" w:cs="楷体"/>
          <w:color w:val="000000"/>
          <w:sz w:val="34"/>
        </w:rPr>
        <w:t>85</w:t>
      </w:r>
    </w:p>
    <w:p w:rsidR="00854FAF" w:rsidRDefault="00854FAF"/>
    <w:p w:rsidR="00854FAF" w:rsidRDefault="00854FAF">
      <w:pPr>
        <w:sectPr w:rsidR="00854FAF">
          <w:headerReference w:type="default" r:id="rId253"/>
          <w:footerReference w:type="default" r:id="rId254"/>
          <w:pgSz w:w="14460" w:h="21540"/>
          <w:pgMar w:top="1760" w:right="1600" w:bottom="1760" w:left="1600" w:header="1460" w:footer="1460" w:gutter="0"/>
          <w:cols w:space="720"/>
        </w:sectPr>
      </w:pPr>
    </w:p>
    <w:p w:rsidR="00854FAF" w:rsidRDefault="00025070">
      <w:pPr>
        <w:wordWrap w:val="0"/>
        <w:spacing w:line="720" w:lineRule="atLeast"/>
        <w:ind w:right="40"/>
        <w:textAlignment w:val="baseline"/>
        <w:rPr>
          <w:sz w:val="41"/>
        </w:rPr>
      </w:pPr>
      <w:r>
        <w:rPr>
          <w:rFonts w:ascii="宋体" w:eastAsia="宋体" w:hAnsi="宋体" w:cs="宋体"/>
          <w:color w:val="000000"/>
          <w:sz w:val="41"/>
        </w:rPr>
        <w:lastRenderedPageBreak/>
        <w:t>全失控，它指不只是外在于被思想物</w:t>
      </w:r>
      <w:r>
        <w:rPr>
          <w:rFonts w:ascii="宋体" w:eastAsia="宋体" w:hAnsi="宋体" w:cs="宋体"/>
          <w:color w:val="000000"/>
          <w:sz w:val="41"/>
        </w:rPr>
        <w:t>( res cogitans)</w:t>
      </w:r>
      <w:r>
        <w:rPr>
          <w:rFonts w:ascii="宋体" w:eastAsia="宋体" w:hAnsi="宋体" w:cs="宋体"/>
          <w:color w:val="000000"/>
          <w:sz w:val="41"/>
        </w:rPr>
        <w:t>，处于思想主体维持与确保的城邦外的身体，物体，身物体的一种失序，而是那种将颠覆引入纯思维，引入纯粹可认知的思想对</w:t>
      </w:r>
      <w:r>
        <w:rPr>
          <w:rFonts w:ascii="宋体" w:eastAsia="宋体" w:hAnsi="宋体" w:cs="宋体"/>
          <w:color w:val="000000"/>
          <w:sz w:val="41"/>
        </w:rPr>
        <w:t>象，引入清晰可辨的理念场域，引入脱离自然怀疑论的数学真理领域的疯狂的失控。</w:t>
      </w:r>
    </w:p>
    <w:p w:rsidR="00854FAF" w:rsidRDefault="00025070">
      <w:pPr>
        <w:wordWrap w:val="0"/>
        <w:spacing w:line="720" w:lineRule="atLeast"/>
        <w:ind w:right="60" w:firstLine="820"/>
        <w:textAlignment w:val="baseline"/>
        <w:rPr>
          <w:sz w:val="41"/>
        </w:rPr>
      </w:pPr>
      <w:r>
        <w:rPr>
          <w:rFonts w:ascii="宋体" w:eastAsia="宋体" w:hAnsi="宋体" w:cs="宋体"/>
          <w:color w:val="000000"/>
          <w:sz w:val="41"/>
        </w:rPr>
        <w:t>这一回疯狂与精神错乱什么也没错过，无论是我身体的感觉还是纯智性的感知。笛卡儿接着承认：</w:t>
      </w:r>
    </w:p>
    <w:p w:rsidR="00854FAF" w:rsidRDefault="00025070">
      <w:pPr>
        <w:wordWrap w:val="0"/>
        <w:spacing w:line="720" w:lineRule="atLeast"/>
        <w:ind w:right="20" w:firstLine="820"/>
        <w:textAlignment w:val="baseline"/>
        <w:rPr>
          <w:sz w:val="41"/>
        </w:rPr>
      </w:pPr>
      <w:r>
        <w:rPr>
          <w:rFonts w:ascii="宋体" w:eastAsia="宋体" w:hAnsi="宋体" w:cs="宋体"/>
          <w:color w:val="000000"/>
          <w:sz w:val="41"/>
        </w:rPr>
        <w:t>a)</w:t>
      </w:r>
      <w:r>
        <w:rPr>
          <w:rFonts w:ascii="宋体" w:eastAsia="宋体" w:hAnsi="宋体" w:cs="宋体"/>
          <w:color w:val="000000"/>
          <w:sz w:val="41"/>
        </w:rPr>
        <w:t>承认那他在与非哲人交谈时假装不承认的。我引他的话</w:t>
      </w:r>
      <w:r>
        <w:rPr>
          <w:rFonts w:ascii="宋体" w:eastAsia="宋体" w:hAnsi="宋体" w:cs="宋体"/>
          <w:color w:val="000000"/>
          <w:sz w:val="41"/>
        </w:rPr>
        <w:t>(</w:t>
      </w:r>
      <w:r>
        <w:rPr>
          <w:rFonts w:ascii="宋体" w:eastAsia="宋体" w:hAnsi="宋体" w:cs="宋体"/>
          <w:color w:val="000000"/>
          <w:sz w:val="41"/>
        </w:rPr>
        <w:t>笛卡儿在刚刚谈及</w:t>
      </w:r>
      <w:r>
        <w:rPr>
          <w:rFonts w:ascii="宋体" w:eastAsia="宋体" w:hAnsi="宋体" w:cs="宋体"/>
          <w:color w:val="000000"/>
          <w:sz w:val="41"/>
        </w:rPr>
        <w:t>“</w:t>
      </w:r>
      <w:r>
        <w:rPr>
          <w:rFonts w:ascii="宋体" w:eastAsia="宋体" w:hAnsi="宋体" w:cs="宋体"/>
          <w:color w:val="000000"/>
          <w:sz w:val="41"/>
        </w:rPr>
        <w:t>某些乱力怪神的狡诈和欺骗性不亚于其能量</w:t>
      </w:r>
      <w:r>
        <w:rPr>
          <w:rFonts w:ascii="宋体" w:eastAsia="宋体" w:hAnsi="宋体" w:cs="宋体"/>
          <w:color w:val="000000"/>
          <w:sz w:val="41"/>
        </w:rPr>
        <w:t>”</w:t>
      </w:r>
      <w:r>
        <w:rPr>
          <w:rFonts w:ascii="宋体" w:eastAsia="宋体" w:hAnsi="宋体" w:cs="宋体"/>
          <w:color w:val="000000"/>
          <w:sz w:val="41"/>
        </w:rPr>
        <w:t>后接着说道</w:t>
      </w:r>
      <w:r>
        <w:rPr>
          <w:rFonts w:ascii="宋体" w:eastAsia="宋体" w:hAnsi="宋体" w:cs="宋体"/>
          <w:color w:val="000000"/>
          <w:sz w:val="41"/>
        </w:rPr>
        <w:t>)“</w:t>
      </w:r>
      <w:r>
        <w:rPr>
          <w:rFonts w:ascii="宋体" w:eastAsia="宋体" w:hAnsi="宋体" w:cs="宋体"/>
          <w:color w:val="000000"/>
          <w:sz w:val="41"/>
        </w:rPr>
        <w:t>我会以为天空，空气，土地，色彩，形貌，声响，及所有我们所见的外部事物都不过是乱力怪神用以欺骗我的轻信之幻象和骗局；我会以为自己是无手无眼，无血无肉，无感官却误信为自己拥有这一切</w:t>
      </w:r>
      <w:r>
        <w:rPr>
          <w:rFonts w:ascii="宋体" w:eastAsia="宋体" w:hAnsi="宋体" w:cs="宋体"/>
          <w:color w:val="000000"/>
          <w:sz w:val="41"/>
        </w:rPr>
        <w:t>……”</w:t>
      </w:r>
      <w:r>
        <w:rPr>
          <w:rFonts w:ascii="宋体" w:eastAsia="宋体" w:hAnsi="宋体" w:cs="宋体"/>
          <w:color w:val="000000"/>
          <w:sz w:val="41"/>
        </w:rPr>
        <w:t>这些想法将在《第二沉思》中重新被提及。我</w:t>
      </w:r>
      <w:r>
        <w:rPr>
          <w:rFonts w:ascii="宋体" w:eastAsia="宋体" w:hAnsi="宋体" w:cs="宋体"/>
          <w:color w:val="000000"/>
          <w:sz w:val="41"/>
        </w:rPr>
        <w:t>们因此离前面对精神失常的打发还有相当一段距离呢</w:t>
      </w:r>
      <w:r>
        <w:rPr>
          <w:rFonts w:ascii="宋体" w:eastAsia="宋体" w:hAnsi="宋体" w:cs="宋体"/>
          <w:color w:val="000000"/>
          <w:sz w:val="41"/>
        </w:rPr>
        <w:t>……</w:t>
      </w:r>
    </w:p>
    <w:p w:rsidR="00854FAF" w:rsidRDefault="00025070">
      <w:pPr>
        <w:wordWrap w:val="0"/>
        <w:spacing w:line="720" w:lineRule="atLeast"/>
        <w:ind w:left="20" w:right="20" w:firstLine="820"/>
        <w:textAlignment w:val="baseline"/>
        <w:rPr>
          <w:sz w:val="41"/>
        </w:rPr>
      </w:pPr>
      <w:r>
        <w:rPr>
          <w:rFonts w:ascii="宋体" w:eastAsia="宋体" w:hAnsi="宋体" w:cs="宋体"/>
          <w:color w:val="000000"/>
          <w:sz w:val="41"/>
        </w:rPr>
        <w:t>b)</w:t>
      </w:r>
      <w:r>
        <w:rPr>
          <w:rFonts w:ascii="宋体" w:eastAsia="宋体" w:hAnsi="宋体" w:cs="宋体"/>
          <w:color w:val="000000"/>
          <w:sz w:val="41"/>
        </w:rPr>
        <w:t>他也承认那脱离自然怀疑论的：</w:t>
      </w:r>
      <w:r>
        <w:rPr>
          <w:rFonts w:ascii="宋体" w:eastAsia="宋体" w:hAnsi="宋体" w:cs="宋体"/>
          <w:color w:val="000000"/>
          <w:sz w:val="41"/>
        </w:rPr>
        <w:t>“</w:t>
      </w:r>
      <w:r>
        <w:rPr>
          <w:rFonts w:ascii="宋体" w:eastAsia="宋体" w:hAnsi="宋体" w:cs="宋体"/>
          <w:color w:val="000000"/>
          <w:sz w:val="41"/>
        </w:rPr>
        <w:t>它</w:t>
      </w:r>
      <w:r>
        <w:rPr>
          <w:rFonts w:ascii="宋体" w:eastAsia="宋体" w:hAnsi="宋体" w:cs="宋体"/>
          <w:color w:val="000000"/>
          <w:sz w:val="41"/>
        </w:rPr>
        <w:t>(</w:t>
      </w:r>
      <w:r>
        <w:rPr>
          <w:rFonts w:ascii="宋体" w:eastAsia="宋体" w:hAnsi="宋体" w:cs="宋体"/>
          <w:color w:val="000000"/>
          <w:sz w:val="41"/>
        </w:rPr>
        <w:t>这里指在向大写的乱力怪神求援之前的那个骗人的神</w:t>
      </w:r>
      <w:r>
        <w:rPr>
          <w:rFonts w:ascii="宋体" w:eastAsia="宋体" w:hAnsi="宋体" w:cs="宋体"/>
          <w:color w:val="000000"/>
          <w:sz w:val="41"/>
        </w:rPr>
        <w:t>)</w:t>
      </w:r>
      <w:r>
        <w:rPr>
          <w:rFonts w:ascii="宋体" w:eastAsia="宋体" w:hAnsi="宋体" w:cs="宋体"/>
          <w:color w:val="000000"/>
          <w:sz w:val="41"/>
        </w:rPr>
        <w:t>有可能想要我每次弄错二加三，每次算错四方形的边等等。</w:t>
      </w:r>
      <w:r>
        <w:rPr>
          <w:rFonts w:ascii="宋体" w:eastAsia="宋体" w:hAnsi="宋体" w:cs="宋体"/>
          <w:color w:val="000000"/>
          <w:sz w:val="41"/>
        </w:rPr>
        <w:t>”1</w:t>
      </w:r>
    </w:p>
    <w:p w:rsidR="00854FAF" w:rsidRDefault="00025070">
      <w:pPr>
        <w:wordWrap w:val="0"/>
        <w:spacing w:line="720" w:lineRule="atLeast"/>
        <w:ind w:left="20" w:firstLine="820"/>
        <w:textAlignment w:val="baseline"/>
        <w:rPr>
          <w:sz w:val="41"/>
        </w:rPr>
      </w:pPr>
      <w:r>
        <w:rPr>
          <w:rFonts w:ascii="宋体" w:eastAsia="宋体" w:hAnsi="宋体" w:cs="宋体"/>
          <w:color w:val="000000"/>
          <w:sz w:val="41"/>
        </w:rPr>
        <w:t>因此，无论是源自感官的观念抑或是源自知性的观念都无法逃避怀疑的这个新阶段，所有那些前面被当做精神错乱放置一旁的东西现在都被纳入思想的最本质内在性当中。</w:t>
      </w:r>
    </w:p>
    <w:p w:rsidR="00854FAF" w:rsidRDefault="00025070">
      <w:pPr>
        <w:wordWrap w:val="0"/>
        <w:spacing w:line="720" w:lineRule="atLeast"/>
        <w:ind w:left="80"/>
        <w:textAlignment w:val="baseline"/>
        <w:rPr>
          <w:sz w:val="41"/>
        </w:rPr>
      </w:pPr>
      <w:r>
        <w:rPr>
          <w:rFonts w:ascii="宋体" w:eastAsia="宋体" w:hAnsi="宋体" w:cs="宋体"/>
          <w:color w:val="000000"/>
          <w:sz w:val="41"/>
          <w:u w:val="single"/>
        </w:rPr>
        <w:t xml:space="preserve">              </w:t>
      </w:r>
    </w:p>
    <w:p w:rsidR="00854FAF" w:rsidRDefault="00025070">
      <w:pPr>
        <w:wordWrap w:val="0"/>
        <w:spacing w:before="420" w:line="540" w:lineRule="atLeast"/>
        <w:ind w:left="20" w:right="20"/>
        <w:textAlignment w:val="baseline"/>
        <w:rPr>
          <w:sz w:val="28"/>
        </w:rPr>
      </w:pPr>
      <w:r>
        <w:rPr>
          <w:rFonts w:ascii="宋体" w:eastAsia="宋体" w:hAnsi="宋体" w:cs="宋体"/>
          <w:color w:val="000000"/>
          <w:sz w:val="28"/>
        </w:rPr>
        <w:t xml:space="preserve">1  </w:t>
      </w:r>
      <w:r>
        <w:rPr>
          <w:rFonts w:ascii="宋体" w:eastAsia="宋体" w:hAnsi="宋体" w:cs="宋体"/>
          <w:color w:val="000000"/>
          <w:sz w:val="28"/>
        </w:rPr>
        <w:t>这里指的是《沉思录》中遵循的理性秩序。众所皆知在《谈方法》第四部分，怀疑一开始就触及</w:t>
      </w:r>
      <w:r>
        <w:rPr>
          <w:rFonts w:ascii="宋体" w:eastAsia="宋体" w:hAnsi="宋体" w:cs="宋体"/>
          <w:color w:val="000000"/>
          <w:sz w:val="28"/>
        </w:rPr>
        <w:t>“</w:t>
      </w:r>
      <w:r>
        <w:rPr>
          <w:rFonts w:ascii="宋体" w:eastAsia="宋体" w:hAnsi="宋体" w:cs="宋体"/>
          <w:color w:val="000000"/>
          <w:sz w:val="28"/>
        </w:rPr>
        <w:t>几何学最简单的问题</w:t>
      </w:r>
      <w:r>
        <w:rPr>
          <w:rFonts w:ascii="宋体" w:eastAsia="宋体" w:hAnsi="宋体" w:cs="宋体"/>
          <w:color w:val="000000"/>
          <w:sz w:val="28"/>
        </w:rPr>
        <w:t>”</w:t>
      </w:r>
      <w:r>
        <w:rPr>
          <w:rFonts w:ascii="宋体" w:eastAsia="宋体" w:hAnsi="宋体" w:cs="宋体"/>
          <w:color w:val="000000"/>
          <w:sz w:val="28"/>
        </w:rPr>
        <w:t>，人们在这些简单问题上</w:t>
      </w:r>
      <w:r>
        <w:rPr>
          <w:rFonts w:ascii="宋体" w:eastAsia="宋体" w:hAnsi="宋体" w:cs="宋体"/>
          <w:color w:val="000000"/>
          <w:sz w:val="28"/>
        </w:rPr>
        <w:t>不时地</w:t>
      </w:r>
      <w:r>
        <w:rPr>
          <w:rFonts w:ascii="宋体" w:eastAsia="宋体" w:hAnsi="宋体" w:cs="宋体"/>
          <w:color w:val="000000"/>
          <w:sz w:val="28"/>
        </w:rPr>
        <w:t>“</w:t>
      </w:r>
      <w:r>
        <w:rPr>
          <w:rFonts w:ascii="宋体" w:eastAsia="宋体" w:hAnsi="宋体" w:cs="宋体"/>
          <w:color w:val="000000"/>
          <w:sz w:val="28"/>
        </w:rPr>
        <w:t>犯谬误推理错误</w:t>
      </w:r>
      <w:r>
        <w:rPr>
          <w:rFonts w:ascii="宋体" w:eastAsia="宋体" w:hAnsi="宋体" w:cs="宋体"/>
          <w:color w:val="000000"/>
          <w:sz w:val="28"/>
        </w:rPr>
        <w:t>”</w:t>
      </w:r>
      <w:r>
        <w:rPr>
          <w:rFonts w:ascii="宋体" w:eastAsia="宋体" w:hAnsi="宋体" w:cs="宋体"/>
          <w:color w:val="000000"/>
          <w:sz w:val="28"/>
        </w:rPr>
        <w:t>。</w:t>
      </w:r>
    </w:p>
    <w:p w:rsidR="00854FAF" w:rsidRDefault="00025070">
      <w:pPr>
        <w:wordWrap w:val="0"/>
        <w:spacing w:line="460" w:lineRule="atLeast"/>
        <w:ind w:left="460"/>
        <w:textAlignment w:val="baseline"/>
        <w:rPr>
          <w:sz w:val="34"/>
        </w:rPr>
      </w:pPr>
      <w:r>
        <w:rPr>
          <w:rFonts w:ascii="楷体" w:eastAsia="楷体" w:hAnsi="楷体" w:cs="楷体"/>
          <w:color w:val="000000"/>
          <w:sz w:val="34"/>
        </w:rPr>
        <w:t>86</w:t>
      </w:r>
    </w:p>
    <w:p w:rsidR="00854FAF" w:rsidRDefault="00854FAF"/>
    <w:p w:rsidR="00854FAF" w:rsidRDefault="00854FAF">
      <w:pPr>
        <w:sectPr w:rsidR="00854FAF">
          <w:headerReference w:type="default" r:id="rId255"/>
          <w:footerReference w:type="default" r:id="rId256"/>
          <w:pgSz w:w="14460" w:h="21540"/>
          <w:pgMar w:top="1740" w:right="1640" w:bottom="1740" w:left="1640" w:header="1440" w:footer="1440" w:gutter="0"/>
          <w:cols w:space="720"/>
        </w:sectPr>
      </w:pPr>
    </w:p>
    <w:p w:rsidR="00854FAF" w:rsidRDefault="00025070">
      <w:pPr>
        <w:wordWrap w:val="0"/>
        <w:spacing w:line="720" w:lineRule="atLeast"/>
        <w:ind w:left="20" w:firstLine="860"/>
        <w:textAlignment w:val="baseline"/>
        <w:rPr>
          <w:sz w:val="36"/>
        </w:rPr>
      </w:pPr>
      <w:r>
        <w:rPr>
          <w:rFonts w:ascii="宋体" w:eastAsia="宋体" w:hAnsi="宋体" w:cs="宋体"/>
          <w:color w:val="000000"/>
          <w:sz w:val="36"/>
        </w:rPr>
        <w:lastRenderedPageBreak/>
        <w:t>这是一个哲学和法律程序</w:t>
      </w:r>
      <w:r>
        <w:rPr>
          <w:rFonts w:ascii="宋体" w:eastAsia="宋体" w:hAnsi="宋体" w:cs="宋体"/>
          <w:color w:val="000000"/>
          <w:sz w:val="36"/>
        </w:rPr>
        <w:t>(</w:t>
      </w:r>
      <w:r>
        <w:rPr>
          <w:rFonts w:ascii="宋体" w:eastAsia="宋体" w:hAnsi="宋体" w:cs="宋体"/>
          <w:color w:val="000000"/>
          <w:sz w:val="36"/>
        </w:rPr>
        <w:t>怀疑的第一个阶段就已经如此了</w:t>
      </w:r>
      <w:r>
        <w:rPr>
          <w:rFonts w:ascii="宋体" w:eastAsia="宋体" w:hAnsi="宋体" w:cs="宋体"/>
          <w:color w:val="000000"/>
          <w:sz w:val="36"/>
        </w:rPr>
        <w:t>)</w:t>
      </w:r>
      <w:r>
        <w:rPr>
          <w:rFonts w:ascii="宋体" w:eastAsia="宋体" w:hAnsi="宋体" w:cs="宋体"/>
          <w:color w:val="000000"/>
          <w:sz w:val="36"/>
        </w:rPr>
        <w:t>，这个程序不再给疯狂命名，而是揭示出所有的原则可能性。原则上，在第一种怀疑中，没有什么东西反对所谓精神错乱的颠覆性，尽管事实上从自然的观点出发，无论是对笛卡儿，对他的读者还是对我们来说，都不可能对这种事实的颠覆有任何自然的担心。</w:t>
      </w:r>
      <w:r>
        <w:rPr>
          <w:rFonts w:ascii="宋体" w:eastAsia="宋体" w:hAnsi="宋体" w:cs="宋体"/>
          <w:color w:val="000000"/>
          <w:sz w:val="36"/>
        </w:rPr>
        <w:t>(</w:t>
      </w:r>
      <w:r>
        <w:rPr>
          <w:rFonts w:ascii="宋体" w:eastAsia="宋体" w:hAnsi="宋体" w:cs="宋体"/>
          <w:color w:val="000000"/>
          <w:sz w:val="36"/>
        </w:rPr>
        <w:t>说真的，为了触及事情的实质，就当首先从问题本身去处理我思与疯狂诸种关系中什么属于事实什么属于原则的问题。</w:t>
      </w:r>
      <w:r>
        <w:rPr>
          <w:rFonts w:ascii="宋体" w:eastAsia="宋体" w:hAnsi="宋体" w:cs="宋体"/>
          <w:color w:val="000000"/>
          <w:sz w:val="36"/>
        </w:rPr>
        <w:t>)</w:t>
      </w:r>
      <w:r>
        <w:rPr>
          <w:rFonts w:ascii="宋体" w:eastAsia="宋体" w:hAnsi="宋体" w:cs="宋体"/>
          <w:color w:val="000000"/>
          <w:sz w:val="36"/>
        </w:rPr>
        <w:t>在这种自然的心安理得后面，在这种貌</w:t>
      </w:r>
      <w:r>
        <w:rPr>
          <w:rFonts w:ascii="宋体" w:eastAsia="宋体" w:hAnsi="宋体" w:cs="宋体"/>
          <w:color w:val="000000"/>
          <w:sz w:val="36"/>
        </w:rPr>
        <w:t>似前哲学信念后面隐藏着对一种本质性原则性真理的承认：也就是说如果哲学话语及哲学交流</w:t>
      </w:r>
      <w:r>
        <w:rPr>
          <w:rFonts w:ascii="宋体" w:eastAsia="宋体" w:hAnsi="宋体" w:cs="宋体"/>
          <w:color w:val="000000"/>
          <w:sz w:val="36"/>
        </w:rPr>
        <w:t>(</w:t>
      </w:r>
      <w:r>
        <w:rPr>
          <w:rFonts w:ascii="宋体" w:eastAsia="宋体" w:hAnsi="宋体" w:cs="宋体"/>
          <w:color w:val="000000"/>
          <w:sz w:val="36"/>
        </w:rPr>
        <w:t>即语言本身</w:t>
      </w:r>
      <w:r>
        <w:rPr>
          <w:rFonts w:ascii="宋体" w:eastAsia="宋体" w:hAnsi="宋体" w:cs="宋体"/>
          <w:color w:val="000000"/>
          <w:sz w:val="36"/>
        </w:rPr>
        <w:t>)</w:t>
      </w:r>
      <w:r>
        <w:rPr>
          <w:rFonts w:ascii="宋体" w:eastAsia="宋体" w:hAnsi="宋体" w:cs="宋体"/>
          <w:color w:val="000000"/>
          <w:sz w:val="36"/>
        </w:rPr>
        <w:t>应当具有一种可理解的意义，也即是说应当遵循它们作为话语的本质和使命的话，它们就得同时在事实和原则上避开疯狂。它们就得具有自身的正常性。而这一点并非笛卡儿式缺陷</w:t>
      </w:r>
      <w:r>
        <w:rPr>
          <w:rFonts w:ascii="宋体" w:eastAsia="宋体" w:hAnsi="宋体" w:cs="宋体"/>
          <w:color w:val="000000"/>
          <w:sz w:val="36"/>
        </w:rPr>
        <w:t>(</w:t>
      </w:r>
      <w:r>
        <w:rPr>
          <w:rFonts w:ascii="宋体" w:eastAsia="宋体" w:hAnsi="宋体" w:cs="宋体"/>
          <w:color w:val="000000"/>
          <w:sz w:val="36"/>
        </w:rPr>
        <w:t>虽说笛卡儿没有触及他自己的语言问题</w:t>
      </w:r>
      <w:r>
        <w:rPr>
          <w:rFonts w:ascii="宋体" w:eastAsia="宋体" w:hAnsi="宋体" w:cs="宋体"/>
          <w:color w:val="000000"/>
          <w:sz w:val="36"/>
        </w:rPr>
        <w:t>)¹</w:t>
      </w:r>
      <w:r>
        <w:rPr>
          <w:rFonts w:ascii="宋体" w:eastAsia="宋体" w:hAnsi="宋体" w:cs="宋体"/>
          <w:color w:val="000000"/>
          <w:sz w:val="36"/>
        </w:rPr>
        <w:t>，并非一种瑕疵或一种连接在某一确定历史结构上的幻象，而是一种根本性普遍性的必要，任何话语无法回避它，因为它是意义的意义。这是一种任何话语，甚至那种揭露骗局或力量行动的话语也无法逃避的根本必要性。悖论的是，我这里所说的绝</w:t>
      </w:r>
      <w:r>
        <w:rPr>
          <w:rFonts w:ascii="宋体" w:eastAsia="宋体" w:hAnsi="宋体" w:cs="宋体"/>
          <w:color w:val="000000"/>
          <w:sz w:val="36"/>
        </w:rPr>
        <w:t>对都是福柯式的。因为现在我们能够体会到福柯下述断言的深意，奇特的是这断言也把笛卡儿从那些针对他的谴责中解救出来。福柯说：</w:t>
      </w:r>
      <w:r>
        <w:rPr>
          <w:rFonts w:ascii="宋体" w:eastAsia="宋体" w:hAnsi="宋体" w:cs="宋体"/>
          <w:color w:val="000000"/>
          <w:sz w:val="36"/>
        </w:rPr>
        <w:t>“</w:t>
      </w:r>
      <w:r>
        <w:rPr>
          <w:rFonts w:ascii="宋体" w:eastAsia="宋体" w:hAnsi="宋体" w:cs="宋体"/>
          <w:color w:val="000000"/>
          <w:sz w:val="36"/>
        </w:rPr>
        <w:t>疯狂即作品的缺席。</w:t>
      </w:r>
      <w:r>
        <w:rPr>
          <w:rFonts w:ascii="宋体" w:eastAsia="宋体" w:hAnsi="宋体" w:cs="宋体"/>
          <w:color w:val="000000"/>
          <w:sz w:val="36"/>
        </w:rPr>
        <w:t>”</w:t>
      </w:r>
      <w:r>
        <w:rPr>
          <w:rFonts w:ascii="宋体" w:eastAsia="宋体" w:hAnsi="宋体" w:cs="宋体"/>
          <w:color w:val="000000"/>
          <w:sz w:val="36"/>
        </w:rPr>
        <w:t>此乃其著作的基调。只是作品始于最</w:t>
      </w:r>
    </w:p>
    <w:p w:rsidR="00854FAF" w:rsidRDefault="00025070">
      <w:pPr>
        <w:wordWrap w:val="0"/>
        <w:spacing w:before="420" w:line="720" w:lineRule="atLeast"/>
        <w:ind w:left="20"/>
        <w:textAlignment w:val="baseline"/>
        <w:rPr>
          <w:sz w:val="36"/>
        </w:rPr>
      </w:pPr>
      <w:r>
        <w:rPr>
          <w:rFonts w:ascii="宋体" w:eastAsia="宋体" w:hAnsi="宋体" w:cs="宋体"/>
          <w:color w:val="000000"/>
          <w:sz w:val="36"/>
          <w:u w:val="single"/>
        </w:rPr>
        <w:t xml:space="preserve">              1 </w:t>
      </w:r>
    </w:p>
    <w:p w:rsidR="00854FAF" w:rsidRDefault="00025070">
      <w:pPr>
        <w:wordWrap w:val="0"/>
        <w:spacing w:before="380" w:line="560" w:lineRule="atLeast"/>
        <w:ind w:left="20" w:right="20"/>
        <w:textAlignment w:val="baseline"/>
        <w:rPr>
          <w:sz w:val="32"/>
        </w:rPr>
      </w:pPr>
      <w:r>
        <w:rPr>
          <w:rFonts w:ascii="宋体" w:eastAsia="宋体" w:hAnsi="宋体" w:cs="宋体"/>
          <w:color w:val="000000"/>
          <w:sz w:val="32"/>
        </w:rPr>
        <w:t>和</w:t>
      </w:r>
      <w:r>
        <w:rPr>
          <w:rFonts w:ascii="宋体" w:eastAsia="宋体" w:hAnsi="宋体" w:cs="宋体"/>
          <w:color w:val="000000"/>
          <w:sz w:val="32"/>
        </w:rPr>
        <w:t xml:space="preserve">  </w:t>
      </w:r>
      <w:r>
        <w:rPr>
          <w:rFonts w:ascii="宋体" w:eastAsia="宋体" w:hAnsi="宋体" w:cs="宋体"/>
          <w:color w:val="000000"/>
          <w:sz w:val="32"/>
        </w:rPr>
        <w:t>莱布尼茨一样，笛卡儿对</w:t>
      </w:r>
      <w:r>
        <w:rPr>
          <w:rFonts w:ascii="宋体" w:eastAsia="宋体" w:hAnsi="宋体" w:cs="宋体"/>
          <w:color w:val="000000"/>
          <w:sz w:val="32"/>
        </w:rPr>
        <w:t>“</w:t>
      </w:r>
      <w:r>
        <w:rPr>
          <w:rFonts w:ascii="宋体" w:eastAsia="宋体" w:hAnsi="宋体" w:cs="宋体"/>
          <w:color w:val="000000"/>
          <w:sz w:val="32"/>
        </w:rPr>
        <w:t>科学</w:t>
      </w:r>
      <w:r>
        <w:rPr>
          <w:rFonts w:ascii="宋体" w:eastAsia="宋体" w:hAnsi="宋体" w:cs="宋体"/>
          <w:color w:val="000000"/>
          <w:sz w:val="32"/>
        </w:rPr>
        <w:t>”</w:t>
      </w:r>
      <w:r>
        <w:rPr>
          <w:rFonts w:ascii="宋体" w:eastAsia="宋体" w:hAnsi="宋体" w:cs="宋体"/>
          <w:color w:val="000000"/>
          <w:sz w:val="32"/>
        </w:rPr>
        <w:t>或</w:t>
      </w:r>
      <w:r>
        <w:rPr>
          <w:rFonts w:ascii="宋体" w:eastAsia="宋体" w:hAnsi="宋体" w:cs="宋体"/>
          <w:color w:val="000000"/>
          <w:sz w:val="32"/>
        </w:rPr>
        <w:t>“</w:t>
      </w:r>
      <w:r>
        <w:rPr>
          <w:rFonts w:ascii="宋体" w:eastAsia="宋体" w:hAnsi="宋体" w:cs="宋体"/>
          <w:color w:val="000000"/>
          <w:sz w:val="32"/>
        </w:rPr>
        <w:t>哲学</w:t>
      </w:r>
      <w:r>
        <w:rPr>
          <w:rFonts w:ascii="宋体" w:eastAsia="宋体" w:hAnsi="宋体" w:cs="宋体"/>
          <w:color w:val="000000"/>
          <w:sz w:val="32"/>
        </w:rPr>
        <w:t>”</w:t>
      </w:r>
      <w:r>
        <w:rPr>
          <w:rFonts w:ascii="宋体" w:eastAsia="宋体" w:hAnsi="宋体" w:cs="宋体"/>
          <w:color w:val="000000"/>
          <w:sz w:val="32"/>
        </w:rPr>
        <w:t>语言充满信任，这种语言未必就是学校里传授的语言</w:t>
      </w:r>
      <w:r>
        <w:rPr>
          <w:rFonts w:ascii="宋体" w:eastAsia="宋体" w:hAnsi="宋体" w:cs="宋体"/>
          <w:color w:val="000000"/>
          <w:sz w:val="32"/>
        </w:rPr>
        <w:t>(</w:t>
      </w:r>
      <w:r>
        <w:rPr>
          <w:rFonts w:ascii="宋体" w:eastAsia="宋体" w:hAnsi="宋体" w:cs="宋体"/>
          <w:color w:val="000000"/>
          <w:sz w:val="32"/>
        </w:rPr>
        <w:t>《规则</w:t>
      </w:r>
      <w:r>
        <w:rPr>
          <w:rFonts w:ascii="宋体" w:eastAsia="宋体" w:hAnsi="宋体" w:cs="宋体"/>
          <w:color w:val="000000"/>
          <w:sz w:val="32"/>
        </w:rPr>
        <w:t>Ⅲ</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，而且必须将它与</w:t>
      </w:r>
      <w:r>
        <w:rPr>
          <w:rFonts w:ascii="宋体" w:eastAsia="宋体" w:hAnsi="宋体" w:cs="宋体"/>
          <w:color w:val="000000"/>
          <w:sz w:val="32"/>
        </w:rPr>
        <w:t>“</w:t>
      </w:r>
      <w:r>
        <w:rPr>
          <w:rFonts w:ascii="宋体" w:eastAsia="宋体" w:hAnsi="宋体" w:cs="宋体"/>
          <w:color w:val="000000"/>
          <w:sz w:val="32"/>
        </w:rPr>
        <w:t>日常语言</w:t>
      </w:r>
      <w:r>
        <w:rPr>
          <w:rFonts w:ascii="宋体" w:eastAsia="宋体" w:hAnsi="宋体" w:cs="宋体"/>
          <w:color w:val="000000"/>
          <w:sz w:val="32"/>
        </w:rPr>
        <w:t>”</w:t>
      </w:r>
      <w:r>
        <w:rPr>
          <w:rFonts w:ascii="宋体" w:eastAsia="宋体" w:hAnsi="宋体" w:cs="宋体"/>
          <w:color w:val="000000"/>
          <w:sz w:val="32"/>
        </w:rPr>
        <w:t>区分开来，因为后者可以</w:t>
      </w:r>
      <w:r>
        <w:rPr>
          <w:rFonts w:ascii="宋体" w:eastAsia="宋体" w:hAnsi="宋体" w:cs="宋体"/>
          <w:color w:val="000000"/>
          <w:sz w:val="32"/>
        </w:rPr>
        <w:t>“</w:t>
      </w:r>
      <w:r>
        <w:rPr>
          <w:rFonts w:ascii="宋体" w:eastAsia="宋体" w:hAnsi="宋体" w:cs="宋体"/>
          <w:color w:val="000000"/>
          <w:sz w:val="32"/>
        </w:rPr>
        <w:t>欺骗</w:t>
      </w:r>
      <w:r>
        <w:rPr>
          <w:rFonts w:ascii="宋体" w:eastAsia="宋体" w:hAnsi="宋体" w:cs="宋体"/>
          <w:color w:val="000000"/>
          <w:sz w:val="32"/>
        </w:rPr>
        <w:t>”</w:t>
      </w:r>
      <w:r>
        <w:rPr>
          <w:rFonts w:ascii="宋体" w:eastAsia="宋体" w:hAnsi="宋体" w:cs="宋体"/>
          <w:color w:val="000000"/>
          <w:sz w:val="32"/>
        </w:rPr>
        <w:t>我们</w:t>
      </w:r>
      <w:r>
        <w:rPr>
          <w:rFonts w:ascii="宋体" w:eastAsia="宋体" w:hAnsi="宋体" w:cs="宋体"/>
          <w:color w:val="000000"/>
          <w:sz w:val="32"/>
        </w:rPr>
        <w:t>(</w:t>
      </w:r>
      <w:r>
        <w:rPr>
          <w:rFonts w:ascii="宋体" w:eastAsia="宋体" w:hAnsi="宋体" w:cs="宋体"/>
          <w:color w:val="000000"/>
          <w:sz w:val="32"/>
        </w:rPr>
        <w:t>《第二沉思》</w:t>
      </w:r>
      <w:r>
        <w:rPr>
          <w:rFonts w:ascii="宋体" w:eastAsia="宋体" w:hAnsi="宋体" w:cs="宋体"/>
          <w:color w:val="000000"/>
          <w:sz w:val="32"/>
        </w:rPr>
        <w:t>)</w:t>
      </w:r>
      <w:r>
        <w:rPr>
          <w:rFonts w:ascii="宋体" w:eastAsia="宋体" w:hAnsi="宋体" w:cs="宋体"/>
          <w:color w:val="000000"/>
          <w:sz w:val="32"/>
        </w:rPr>
        <w:t>。</w:t>
      </w:r>
    </w:p>
    <w:p w:rsidR="00854FAF" w:rsidRDefault="00025070">
      <w:pPr>
        <w:wordWrap w:val="0"/>
        <w:spacing w:before="140" w:line="460" w:lineRule="atLeast"/>
        <w:ind w:right="540"/>
        <w:jc w:val="right"/>
        <w:textAlignment w:val="baseline"/>
        <w:rPr>
          <w:sz w:val="33"/>
        </w:rPr>
      </w:pPr>
      <w:r>
        <w:rPr>
          <w:rFonts w:ascii="楷体" w:eastAsia="楷体" w:hAnsi="楷体" w:cs="楷体"/>
          <w:color w:val="000000"/>
          <w:sz w:val="33"/>
        </w:rPr>
        <w:t>87</w:t>
      </w:r>
    </w:p>
    <w:p w:rsidR="00854FAF" w:rsidRDefault="00854FAF"/>
    <w:p w:rsidR="00854FAF" w:rsidRDefault="00854FAF">
      <w:pPr>
        <w:sectPr w:rsidR="00854FAF">
          <w:headerReference w:type="default" r:id="rId257"/>
          <w:footerReference w:type="default" r:id="rId258"/>
          <w:pgSz w:w="14460" w:h="21540"/>
          <w:pgMar w:top="1840" w:right="1640" w:bottom="1840" w:left="1640" w:header="1540" w:footer="1540" w:gutter="0"/>
          <w:cols w:space="720"/>
        </w:sectPr>
      </w:pPr>
    </w:p>
    <w:p w:rsidR="00854FAF" w:rsidRDefault="00025070">
      <w:pPr>
        <w:wordWrap w:val="0"/>
        <w:spacing w:line="660" w:lineRule="atLeast"/>
        <w:ind w:firstLine="20"/>
        <w:textAlignment w:val="baseline"/>
        <w:rPr>
          <w:sz w:val="41"/>
        </w:rPr>
      </w:pPr>
      <w:r>
        <w:rPr>
          <w:rFonts w:ascii="宋体" w:eastAsia="宋体" w:hAnsi="宋体" w:cs="宋体"/>
          <w:color w:val="000000"/>
          <w:sz w:val="41"/>
        </w:rPr>
        <w:lastRenderedPageBreak/>
        <w:t>基础的话语，始于一种意义的首次被说出，始于那个句子，始</w:t>
      </w:r>
      <w:r>
        <w:rPr>
          <w:rFonts w:ascii="宋体" w:eastAsia="宋体" w:hAnsi="宋体" w:cs="宋体"/>
          <w:color w:val="000000"/>
          <w:sz w:val="41"/>
        </w:rPr>
        <w:t>于一个</w:t>
      </w:r>
      <w:r>
        <w:rPr>
          <w:rFonts w:ascii="宋体" w:eastAsia="宋体" w:hAnsi="宋体" w:cs="宋体"/>
          <w:color w:val="000000"/>
          <w:sz w:val="41"/>
        </w:rPr>
        <w:t>“</w:t>
      </w:r>
      <w:r>
        <w:rPr>
          <w:rFonts w:ascii="宋体" w:eastAsia="宋体" w:hAnsi="宋体" w:cs="宋体"/>
          <w:color w:val="000000"/>
          <w:sz w:val="41"/>
        </w:rPr>
        <w:t>如是</w:t>
      </w:r>
      <w:r>
        <w:rPr>
          <w:rFonts w:ascii="宋体" w:eastAsia="宋体" w:hAnsi="宋体" w:cs="宋体"/>
          <w:color w:val="000000"/>
          <w:sz w:val="41"/>
        </w:rPr>
        <w:t>”(comme tel)¹</w:t>
      </w:r>
      <w:r>
        <w:rPr>
          <w:rFonts w:ascii="宋体" w:eastAsia="宋体" w:hAnsi="宋体" w:cs="宋体"/>
          <w:color w:val="000000"/>
          <w:sz w:val="41"/>
        </w:rPr>
        <w:t>的第一次句法使用，因为造一句子即意味着呈现一种可能的意义。本质上，这个句子是正常的。它本身具有正常性，即有意义，指的是该词的完全意义，尤其是笛卡儿意义上的用法。而且无论使用它的人处于何种状态，是否健康或失常，也不管是谁传递了它，关于谁或在谁那里它被说出它本身都具有正常性和意义。在其最简单的句法中，逻各斯就是理性，而且已是历史的理性了。如果疯狂一般来说是超过任何人为的被决定的历史结构之外的作品的缺席话，那么疯狂从本质上及普遍意义上说就是在拉破了作为一般历史性之生命的某种顿</w:t>
      </w:r>
      <w:r>
        <w:rPr>
          <w:rFonts w:ascii="宋体" w:eastAsia="宋体" w:hAnsi="宋体" w:cs="宋体"/>
          <w:color w:val="000000"/>
          <w:sz w:val="41"/>
        </w:rPr>
        <w:t>挫与创伤中的那样一种沉默，那样一种遭截断的言语。那不是一个被确定在某个阶段而非另一阶段的沉默，而是本质上与某股力，与开启了历史和言语的某种禁忌联在一起的沉默。一般来说。它正是那个在既不同于非历史永恒性又不混同于历史事实的某种既定经验性阶段的一般历史性领域中，既承载着语言由纠缠着语言的不可还原的沉默部分，语言只有在它之外并以它为反衬才能浮现；</w:t>
      </w:r>
      <w:r>
        <w:rPr>
          <w:rFonts w:ascii="宋体" w:eastAsia="宋体" w:hAnsi="宋体" w:cs="宋体"/>
          <w:color w:val="000000"/>
          <w:sz w:val="41"/>
        </w:rPr>
        <w:t>“</w:t>
      </w:r>
      <w:r>
        <w:rPr>
          <w:rFonts w:ascii="宋体" w:eastAsia="宋体" w:hAnsi="宋体" w:cs="宋体"/>
          <w:color w:val="000000"/>
          <w:sz w:val="41"/>
        </w:rPr>
        <w:t>反衬</w:t>
      </w:r>
      <w:r>
        <w:rPr>
          <w:rFonts w:ascii="宋体" w:eastAsia="宋体" w:hAnsi="宋体" w:cs="宋体"/>
          <w:color w:val="000000"/>
          <w:sz w:val="41"/>
        </w:rPr>
        <w:t>”</w:t>
      </w:r>
      <w:r>
        <w:rPr>
          <w:rFonts w:ascii="宋体" w:eastAsia="宋体" w:hAnsi="宋体" w:cs="宋体"/>
          <w:color w:val="000000"/>
          <w:sz w:val="41"/>
        </w:rPr>
        <w:t>这里指的既是形式被迫托出的那个反衬背景也是我被迫确信并放心的依赖对手。尽管疯狂的沉默乃是作品之缺席，它却不是作品的简单题铭，就语言和意义而言，它也绝非在作品之外。</w:t>
      </w:r>
      <w:r>
        <w:rPr>
          <w:rFonts w:ascii="宋体" w:eastAsia="宋体" w:hAnsi="宋体" w:cs="宋体"/>
          <w:color w:val="000000"/>
          <w:sz w:val="41"/>
        </w:rPr>
        <w:t>像无意义一样，沉默乃是作品的限制及其深层</w:t>
      </w:r>
    </w:p>
    <w:p w:rsidR="00854FAF" w:rsidRDefault="00025070">
      <w:pPr>
        <w:wordWrap w:val="0"/>
        <w:spacing w:line="520" w:lineRule="atLeast"/>
        <w:ind w:left="60"/>
        <w:textAlignment w:val="baseline"/>
        <w:rPr>
          <w:sz w:val="30"/>
        </w:rPr>
      </w:pPr>
      <w:r>
        <w:rPr>
          <w:rFonts w:ascii="宋体" w:eastAsia="宋体" w:hAnsi="宋体" w:cs="宋体"/>
          <w:color w:val="000000"/>
          <w:sz w:val="30"/>
          <w:u w:val="single"/>
        </w:rPr>
        <w:t xml:space="preserve">                   </w:t>
      </w:r>
    </w:p>
    <w:p w:rsidR="00854FAF" w:rsidRDefault="00025070">
      <w:pPr>
        <w:wordWrap w:val="0"/>
        <w:spacing w:before="360" w:line="520" w:lineRule="atLeast"/>
        <w:ind w:right="40" w:firstLine="140"/>
        <w:textAlignment w:val="baseline"/>
        <w:rPr>
          <w:sz w:val="30"/>
        </w:rPr>
      </w:pPr>
      <w:r>
        <w:rPr>
          <w:rFonts w:ascii="仿宋" w:eastAsia="仿宋" w:hAnsi="仿宋" w:cs="仿宋"/>
          <w:color w:val="000000"/>
          <w:sz w:val="30"/>
        </w:rPr>
        <w:t>1</w:t>
      </w:r>
      <w:r>
        <w:rPr>
          <w:rFonts w:ascii="宋体" w:eastAsia="宋体" w:hAnsi="宋体" w:cs="宋体"/>
          <w:color w:val="000000"/>
          <w:sz w:val="30"/>
        </w:rPr>
        <w:t xml:space="preserve"> </w:t>
      </w:r>
      <w:r>
        <w:rPr>
          <w:rFonts w:ascii="宋体" w:eastAsia="宋体" w:hAnsi="宋体" w:cs="宋体"/>
          <w:color w:val="000000"/>
          <w:sz w:val="30"/>
        </w:rPr>
        <w:t>也就是说只要</w:t>
      </w:r>
      <w:r>
        <w:rPr>
          <w:rFonts w:ascii="宋体" w:eastAsia="宋体" w:hAnsi="宋体" w:cs="宋体"/>
          <w:color w:val="000000"/>
          <w:sz w:val="30"/>
        </w:rPr>
        <w:t>“I’être”</w:t>
      </w:r>
      <w:r>
        <w:rPr>
          <w:rFonts w:ascii="宋体" w:eastAsia="宋体" w:hAnsi="宋体" w:cs="宋体"/>
          <w:color w:val="000000"/>
          <w:sz w:val="30"/>
        </w:rPr>
        <w:t>存在被多少含蓄地被召唤到</w:t>
      </w:r>
      <w:r>
        <w:rPr>
          <w:rFonts w:ascii="宋体" w:eastAsia="宋体" w:hAnsi="宋体" w:cs="宋体"/>
          <w:color w:val="000000"/>
          <w:sz w:val="30"/>
        </w:rPr>
        <w:t>(</w:t>
      </w:r>
      <w:r>
        <w:rPr>
          <w:rFonts w:ascii="宋体" w:eastAsia="宋体" w:hAnsi="宋体" w:cs="宋体"/>
          <w:color w:val="000000"/>
          <w:sz w:val="30"/>
        </w:rPr>
        <w:t>甚至在它被当做本质和存在规定性之前</w:t>
      </w:r>
      <w:r>
        <w:rPr>
          <w:rFonts w:ascii="宋体" w:eastAsia="宋体" w:hAnsi="宋体" w:cs="宋体"/>
          <w:color w:val="000000"/>
          <w:sz w:val="30"/>
        </w:rPr>
        <w:t>)</w:t>
      </w:r>
      <w:r>
        <w:rPr>
          <w:rFonts w:ascii="宋体" w:eastAsia="宋体" w:hAnsi="宋体" w:cs="宋体"/>
          <w:color w:val="000000"/>
          <w:sz w:val="30"/>
        </w:rPr>
        <w:t>，那就只能意味着被存在所召唤。存在将不是那个如果言语可能简单地前在于它并呼唤它的东西。语言的最后护栏就是存在的意义。</w:t>
      </w:r>
    </w:p>
    <w:p w:rsidR="00854FAF" w:rsidRDefault="00025070">
      <w:pPr>
        <w:wordWrap w:val="0"/>
        <w:spacing w:line="460" w:lineRule="atLeast"/>
        <w:ind w:left="420"/>
        <w:textAlignment w:val="baseline"/>
        <w:rPr>
          <w:sz w:val="34"/>
        </w:rPr>
      </w:pPr>
      <w:r>
        <w:rPr>
          <w:rFonts w:ascii="楷体" w:eastAsia="楷体" w:hAnsi="楷体" w:cs="楷体"/>
          <w:color w:val="000000"/>
          <w:sz w:val="34"/>
        </w:rPr>
        <w:t>88</w:t>
      </w:r>
    </w:p>
    <w:p w:rsidR="00854FAF" w:rsidRDefault="00854FAF"/>
    <w:p w:rsidR="00854FAF" w:rsidRDefault="00854FAF">
      <w:pPr>
        <w:sectPr w:rsidR="00854FAF">
          <w:headerReference w:type="default" r:id="rId259"/>
          <w:footerReference w:type="default" r:id="rId260"/>
          <w:pgSz w:w="14460" w:h="21540"/>
          <w:pgMar w:top="1820" w:right="1640" w:bottom="1820" w:left="1640" w:header="1520" w:footer="1520" w:gutter="0"/>
          <w:cols w:space="720"/>
        </w:sectPr>
      </w:pPr>
    </w:p>
    <w:p w:rsidR="00854FAF" w:rsidRDefault="00025070">
      <w:pPr>
        <w:wordWrap w:val="0"/>
        <w:spacing w:line="660" w:lineRule="atLeast"/>
        <w:ind w:right="40"/>
        <w:textAlignment w:val="baseline"/>
        <w:rPr>
          <w:sz w:val="42"/>
        </w:rPr>
      </w:pPr>
      <w:r>
        <w:rPr>
          <w:rFonts w:ascii="宋体" w:eastAsia="宋体" w:hAnsi="宋体" w:cs="宋体"/>
          <w:color w:val="000000"/>
          <w:sz w:val="42"/>
        </w:rPr>
        <w:lastRenderedPageBreak/>
        <w:t>资源。当然，将疯狂如此本质化有可能瓦解精神病理学工作的事实特性。这是个永恒的威胁，但它不应使高要求强耐性的精神病医学工作者失去勇气。</w:t>
      </w:r>
    </w:p>
    <w:p w:rsidR="00854FAF" w:rsidRDefault="00025070">
      <w:pPr>
        <w:wordWrap w:val="0"/>
        <w:spacing w:line="660" w:lineRule="atLeast"/>
        <w:ind w:firstLine="820"/>
        <w:textAlignment w:val="baseline"/>
        <w:rPr>
          <w:sz w:val="42"/>
        </w:rPr>
      </w:pPr>
      <w:r>
        <w:rPr>
          <w:rFonts w:ascii="宋体" w:eastAsia="宋体" w:hAnsi="宋体" w:cs="宋体"/>
          <w:color w:val="000000"/>
          <w:sz w:val="42"/>
        </w:rPr>
        <w:t>因而，回到笛卡儿这儿来，任何必须从思想内部</w:t>
      </w:r>
      <w:r>
        <w:rPr>
          <w:rFonts w:ascii="宋体" w:eastAsia="宋体" w:hAnsi="宋体" w:cs="宋体"/>
          <w:color w:val="000000"/>
          <w:sz w:val="42"/>
        </w:rPr>
        <w:t>(</w:t>
      </w:r>
      <w:r>
        <w:rPr>
          <w:rFonts w:ascii="宋体" w:eastAsia="宋体" w:hAnsi="宋体" w:cs="宋体"/>
          <w:color w:val="000000"/>
          <w:sz w:val="42"/>
        </w:rPr>
        <w:t>而非仅从身体内部或其它外在机制</w:t>
      </w:r>
      <w:r>
        <w:rPr>
          <w:rFonts w:ascii="宋体" w:eastAsia="宋体" w:hAnsi="宋体" w:cs="宋体"/>
          <w:color w:val="000000"/>
          <w:sz w:val="42"/>
        </w:rPr>
        <w:t>)</w:t>
      </w:r>
      <w:r>
        <w:rPr>
          <w:rFonts w:ascii="宋体" w:eastAsia="宋体" w:hAnsi="宋体" w:cs="宋体"/>
          <w:color w:val="000000"/>
          <w:sz w:val="42"/>
        </w:rPr>
        <w:t>处理疯狂的哲人或说话主体</w:t>
      </w:r>
      <w:r>
        <w:rPr>
          <w:rFonts w:ascii="宋体" w:eastAsia="宋体" w:hAnsi="宋体" w:cs="宋体"/>
          <w:color w:val="000000"/>
          <w:sz w:val="42"/>
        </w:rPr>
        <w:t>(</w:t>
      </w:r>
      <w:r>
        <w:rPr>
          <w:rFonts w:ascii="宋体" w:eastAsia="宋体" w:hAnsi="宋体" w:cs="宋体"/>
          <w:color w:val="000000"/>
          <w:sz w:val="42"/>
        </w:rPr>
        <w:t>哲学家乃杰出的说话主体</w:t>
      </w:r>
      <w:r>
        <w:rPr>
          <w:rFonts w:ascii="宋体" w:eastAsia="宋体" w:hAnsi="宋体" w:cs="宋体"/>
          <w:color w:val="000000"/>
          <w:sz w:val="42"/>
        </w:rPr>
        <w:t>)</w:t>
      </w:r>
      <w:r>
        <w:rPr>
          <w:rFonts w:ascii="宋体" w:eastAsia="宋体" w:hAnsi="宋体" w:cs="宋体"/>
          <w:color w:val="000000"/>
          <w:sz w:val="42"/>
        </w:rPr>
        <w:t>都只能在可能性的范畴，在虚构语言或语言虚构内进行。也正是在那里他以自己的语言确认自己对事实疯狂的对抗</w:t>
      </w:r>
      <w:r>
        <w:rPr>
          <w:rFonts w:ascii="宋体" w:eastAsia="宋体" w:hAnsi="宋体" w:cs="宋体"/>
          <w:color w:val="000000"/>
          <w:sz w:val="42"/>
        </w:rPr>
        <w:t>(</w:t>
      </w:r>
      <w:r>
        <w:rPr>
          <w:rFonts w:ascii="宋体" w:eastAsia="宋体" w:hAnsi="宋体" w:cs="宋体"/>
          <w:color w:val="000000"/>
          <w:sz w:val="42"/>
        </w:rPr>
        <w:t>事实疯狂可能有时看起来喋喋不休，不过这是另一个问题</w:t>
      </w:r>
      <w:r>
        <w:rPr>
          <w:rFonts w:ascii="宋体" w:eastAsia="宋体" w:hAnsi="宋体" w:cs="宋体"/>
          <w:color w:val="000000"/>
          <w:sz w:val="42"/>
        </w:rPr>
        <w:t>)</w:t>
      </w:r>
      <w:r>
        <w:rPr>
          <w:rFonts w:ascii="宋体" w:eastAsia="宋体" w:hAnsi="宋体" w:cs="宋体"/>
          <w:color w:val="000000"/>
          <w:sz w:val="42"/>
        </w:rPr>
        <w:t>，为了能够继续说话与生存而与疯狂保持着一个必不可少的距离。不过那里并不存在与某种既定历史语言相关的缺陷或相关的对安全感的追求</w:t>
      </w:r>
      <w:r>
        <w:rPr>
          <w:rFonts w:ascii="宋体" w:eastAsia="宋体" w:hAnsi="宋体" w:cs="宋体"/>
          <w:color w:val="000000"/>
          <w:sz w:val="42"/>
        </w:rPr>
        <w:t>(</w:t>
      </w:r>
      <w:r>
        <w:rPr>
          <w:rFonts w:ascii="宋体" w:eastAsia="宋体" w:hAnsi="宋体" w:cs="宋体"/>
          <w:color w:val="000000"/>
          <w:sz w:val="42"/>
        </w:rPr>
        <w:t>比如，在笛卡儿风格中寻求</w:t>
      </w:r>
      <w:r>
        <w:rPr>
          <w:rFonts w:ascii="宋体" w:eastAsia="宋体" w:hAnsi="宋体" w:cs="宋体"/>
          <w:color w:val="000000"/>
          <w:sz w:val="42"/>
        </w:rPr>
        <w:t>“</w:t>
      </w:r>
      <w:r>
        <w:rPr>
          <w:rFonts w:ascii="宋体" w:eastAsia="宋体" w:hAnsi="宋体" w:cs="宋体"/>
          <w:color w:val="000000"/>
          <w:sz w:val="42"/>
        </w:rPr>
        <w:t>可靠性</w:t>
      </w:r>
      <w:r>
        <w:rPr>
          <w:rFonts w:ascii="宋体" w:eastAsia="宋体" w:hAnsi="宋体" w:cs="宋体"/>
          <w:color w:val="000000"/>
          <w:sz w:val="42"/>
        </w:rPr>
        <w:t>”)</w:t>
      </w:r>
      <w:r>
        <w:rPr>
          <w:rFonts w:ascii="宋体" w:eastAsia="宋体" w:hAnsi="宋体" w:cs="宋体"/>
          <w:color w:val="000000"/>
          <w:sz w:val="42"/>
        </w:rPr>
        <w:t>，那里存在的是一种与所有普遍意义上的语言本质和方案相关的缺陷或相关的对</w:t>
      </w:r>
      <w:r>
        <w:rPr>
          <w:rFonts w:ascii="宋体" w:eastAsia="宋体" w:hAnsi="宋体" w:cs="宋体"/>
          <w:color w:val="000000"/>
          <w:sz w:val="42"/>
        </w:rPr>
        <w:t>安全感的追求；哪怕是那些表面上看来最疯狂者，甚至是那些通过赞美疯狂并与其共谋以最大程度接近疯狂者也无法回避这个使之可能的虚构语言范畴。与疯狂决裂的语言其实更黏附于疯狂之本质也更受制于疯狂的召唤，如果对疯狂持一种更自由的尺度以求更接近它的话，与它的断裂反而更彻底：彻底到与它的间隔如乔哀斯所言犹如</w:t>
      </w:r>
      <w:r>
        <w:rPr>
          <w:rFonts w:ascii="宋体" w:eastAsia="宋体" w:hAnsi="宋体" w:cs="宋体"/>
          <w:color w:val="000000"/>
          <w:sz w:val="42"/>
        </w:rPr>
        <w:t>“</w:t>
      </w:r>
      <w:r>
        <w:rPr>
          <w:rFonts w:ascii="宋体" w:eastAsia="宋体" w:hAnsi="宋体" w:cs="宋体"/>
          <w:color w:val="000000"/>
          <w:sz w:val="42"/>
        </w:rPr>
        <w:t>一张透明的纸</w:t>
      </w:r>
      <w:r>
        <w:rPr>
          <w:rFonts w:ascii="宋体" w:eastAsia="宋体" w:hAnsi="宋体" w:cs="宋体"/>
          <w:color w:val="000000"/>
          <w:sz w:val="42"/>
        </w:rPr>
        <w:t>”</w:t>
      </w:r>
      <w:r>
        <w:rPr>
          <w:rFonts w:ascii="宋体" w:eastAsia="宋体" w:hAnsi="宋体" w:cs="宋体"/>
          <w:color w:val="000000"/>
          <w:sz w:val="42"/>
        </w:rPr>
        <w:t>，即成了它自身，因为这个透明度不是别的，正是语言，意义，可能性和一种使一切中立化的</w:t>
      </w:r>
      <w:r>
        <w:rPr>
          <w:rFonts w:ascii="宋体" w:eastAsia="宋体" w:hAnsi="宋体" w:cs="宋体"/>
          <w:color w:val="000000"/>
          <w:sz w:val="42"/>
        </w:rPr>
        <w:t>“</w:t>
      </w:r>
      <w:r>
        <w:rPr>
          <w:rFonts w:ascii="宋体" w:eastAsia="宋体" w:hAnsi="宋体" w:cs="宋体"/>
          <w:color w:val="000000"/>
          <w:sz w:val="42"/>
        </w:rPr>
        <w:t>无物</w:t>
      </w:r>
      <w:r>
        <w:rPr>
          <w:rFonts w:ascii="宋体" w:eastAsia="宋体" w:hAnsi="宋体" w:cs="宋体"/>
          <w:color w:val="000000"/>
          <w:sz w:val="42"/>
        </w:rPr>
        <w:t>”</w:t>
      </w:r>
      <w:r>
        <w:rPr>
          <w:rFonts w:ascii="宋体" w:eastAsia="宋体" w:hAnsi="宋体" w:cs="宋体"/>
          <w:color w:val="000000"/>
          <w:sz w:val="42"/>
        </w:rPr>
        <w:t>的基本辨别力。在此意义上，我将不得不把福柯的书当成一个庇护和监禁的强有力动作。一个</w:t>
      </w:r>
      <w:r>
        <w:rPr>
          <w:rFonts w:ascii="宋体" w:eastAsia="宋体" w:hAnsi="宋体" w:cs="宋体"/>
          <w:color w:val="000000"/>
          <w:sz w:val="42"/>
        </w:rPr>
        <w:t>20</w:t>
      </w:r>
      <w:r>
        <w:rPr>
          <w:rFonts w:ascii="宋体" w:eastAsia="宋体" w:hAnsi="宋体" w:cs="宋体"/>
          <w:color w:val="000000"/>
          <w:sz w:val="42"/>
        </w:rPr>
        <w:t>世纪的笛卡儿式姿态。一种对</w:t>
      </w:r>
      <w:r>
        <w:rPr>
          <w:rFonts w:ascii="宋体" w:eastAsia="宋体" w:hAnsi="宋体" w:cs="宋体"/>
          <w:color w:val="000000"/>
          <w:sz w:val="42"/>
        </w:rPr>
        <w:t>否定性的招安。表面上看，福柯反过来要囚禁的是理性，不过像笛卡儿那样他所针对的是过去的那个理性，而非一般意义上的意义可</w:t>
      </w:r>
    </w:p>
    <w:p w:rsidR="00854FAF" w:rsidRDefault="00025070">
      <w:pPr>
        <w:wordWrap w:val="0"/>
        <w:spacing w:line="480" w:lineRule="atLeast"/>
        <w:ind w:right="520"/>
        <w:jc w:val="right"/>
        <w:textAlignment w:val="baseline"/>
        <w:rPr>
          <w:sz w:val="35"/>
        </w:rPr>
      </w:pPr>
      <w:r>
        <w:rPr>
          <w:rFonts w:ascii="楷体" w:eastAsia="楷体" w:hAnsi="楷体" w:cs="楷体"/>
          <w:color w:val="000000"/>
          <w:sz w:val="35"/>
        </w:rPr>
        <w:t>89</w:t>
      </w:r>
    </w:p>
    <w:p w:rsidR="00854FAF" w:rsidRDefault="00854FAF"/>
    <w:p w:rsidR="00854FAF" w:rsidRDefault="00854FAF">
      <w:pPr>
        <w:sectPr w:rsidR="00854FAF">
          <w:headerReference w:type="default" r:id="rId261"/>
          <w:footerReference w:type="default" r:id="rId262"/>
          <w:pgSz w:w="14460" w:h="21540"/>
          <w:pgMar w:top="1740" w:right="1640" w:bottom="1740" w:left="1640" w:header="1440" w:footer="1440" w:gutter="0"/>
          <w:cols w:space="720"/>
        </w:sectPr>
      </w:pPr>
    </w:p>
    <w:p w:rsidR="00854FAF" w:rsidRDefault="00025070">
      <w:pPr>
        <w:wordWrap w:val="0"/>
        <w:spacing w:line="680" w:lineRule="atLeast"/>
        <w:ind w:left="60"/>
        <w:textAlignment w:val="baseline"/>
        <w:rPr>
          <w:sz w:val="42"/>
        </w:rPr>
      </w:pPr>
      <w:r>
        <w:rPr>
          <w:rFonts w:ascii="宋体" w:eastAsia="宋体" w:hAnsi="宋体" w:cs="宋体"/>
          <w:color w:val="000000"/>
          <w:sz w:val="42"/>
        </w:rPr>
        <w:lastRenderedPageBreak/>
        <w:t>能性。</w:t>
      </w:r>
    </w:p>
    <w:p w:rsidR="00854FAF" w:rsidRDefault="00025070">
      <w:pPr>
        <w:wordWrap w:val="0"/>
        <w:spacing w:line="680" w:lineRule="atLeast"/>
        <w:ind w:left="60" w:firstLine="840"/>
        <w:textAlignment w:val="baseline"/>
        <w:rPr>
          <w:sz w:val="42"/>
        </w:rPr>
      </w:pPr>
      <w:r>
        <w:rPr>
          <w:rFonts w:ascii="宋体" w:eastAsia="宋体" w:hAnsi="宋体" w:cs="宋体"/>
          <w:color w:val="000000"/>
          <w:sz w:val="42"/>
        </w:rPr>
        <w:t>其次，福柯可能不赞同我们的第二种真理，因为它看来也只在怀疑的自然阶段才成立。可是，笛卡儿不只是在极端怀疑阶段停止了对疯狂的排斥，也不只是只将疯狂的威胁可能安置于智知界之中心地带，而是原则上不让任何确立了的认识回避这种威胁。威胁着认识整体的精神错乱或有关精神错乱的预设并非认识的一种内部改动。至少是只要怀疑尚未解除，任何时候认识本身也就不能</w:t>
      </w:r>
      <w:r>
        <w:rPr>
          <w:rFonts w:ascii="宋体" w:eastAsia="宋体" w:hAnsi="宋体" w:cs="宋体"/>
          <w:color w:val="000000"/>
          <w:sz w:val="42"/>
        </w:rPr>
        <w:t>主宰疯狂并控制住它，也就是说不能使疯狂客观化。因为怀疑的终结提出了一个问题，我们等会儿会回到这个问题上来。</w:t>
      </w:r>
    </w:p>
    <w:p w:rsidR="00854FAF" w:rsidRDefault="00025070">
      <w:pPr>
        <w:wordWrap w:val="0"/>
        <w:spacing w:line="680" w:lineRule="atLeast"/>
        <w:ind w:right="20" w:firstLine="840"/>
        <w:textAlignment w:val="baseline"/>
        <w:rPr>
          <w:sz w:val="42"/>
        </w:rPr>
      </w:pPr>
      <w:r>
        <w:rPr>
          <w:rFonts w:ascii="宋体" w:eastAsia="宋体" w:hAnsi="宋体" w:cs="宋体"/>
          <w:color w:val="000000"/>
          <w:sz w:val="42"/>
        </w:rPr>
        <w:t>我思之动作与存在的确定性首次有效地避开了疯狂；但除了它首次不再意味着一种客观的具有再现性的认识外，字面上人们不可以再说</w:t>
      </w:r>
      <w:r>
        <w:rPr>
          <w:rFonts w:ascii="宋体" w:eastAsia="宋体" w:hAnsi="宋体" w:cs="宋体"/>
          <w:color w:val="000000"/>
          <w:sz w:val="42"/>
        </w:rPr>
        <w:t>“</w:t>
      </w:r>
      <w:r>
        <w:rPr>
          <w:rFonts w:ascii="宋体" w:eastAsia="宋体" w:hAnsi="宋体" w:cs="宋体"/>
          <w:color w:val="000000"/>
          <w:sz w:val="42"/>
        </w:rPr>
        <w:t>我思</w:t>
      </w:r>
      <w:r>
        <w:rPr>
          <w:rFonts w:ascii="宋体" w:eastAsia="宋体" w:hAnsi="宋体" w:cs="宋体"/>
          <w:color w:val="000000"/>
          <w:sz w:val="42"/>
        </w:rPr>
        <w:t>”</w:t>
      </w:r>
      <w:r>
        <w:rPr>
          <w:rFonts w:ascii="宋体" w:eastAsia="宋体" w:hAnsi="宋体" w:cs="宋体"/>
          <w:color w:val="000000"/>
          <w:sz w:val="42"/>
        </w:rPr>
        <w:t>避开了疯狂因为它在疯狂的掌心之外或者因为像福柯所言，</w:t>
      </w:r>
      <w:r>
        <w:rPr>
          <w:rFonts w:ascii="宋体" w:eastAsia="宋体" w:hAnsi="宋体" w:cs="宋体"/>
          <w:color w:val="000000"/>
          <w:sz w:val="42"/>
        </w:rPr>
        <w:t>“</w:t>
      </w:r>
      <w:r>
        <w:rPr>
          <w:rFonts w:ascii="宋体" w:eastAsia="宋体" w:hAnsi="宋体" w:cs="宋体"/>
          <w:color w:val="000000"/>
          <w:sz w:val="42"/>
        </w:rPr>
        <w:t>思想的我不可能是疯子</w:t>
      </w:r>
      <w:r>
        <w:rPr>
          <w:rFonts w:ascii="宋体" w:eastAsia="宋体" w:hAnsi="宋体" w:cs="宋体"/>
          <w:color w:val="000000"/>
          <w:sz w:val="42"/>
        </w:rPr>
        <w:t>”</w:t>
      </w:r>
      <w:r>
        <w:rPr>
          <w:rFonts w:ascii="宋体" w:eastAsia="宋体" w:hAnsi="宋体" w:cs="宋体"/>
          <w:color w:val="000000"/>
          <w:sz w:val="42"/>
        </w:rPr>
        <w:t>；我思之所以避开了疯狂，那是因为在它行动的时刻，在它其权限范围内，其行为是有效的，哪怕我是个疯子，哪怕我的想法疯狂无余。我思有一种作为存在的意义和价值，它们逃脱对某种既定疯狂和既定理性的取舍。在我思的敏</w:t>
      </w:r>
      <w:r>
        <w:rPr>
          <w:rFonts w:ascii="宋体" w:eastAsia="宋体" w:hAnsi="宋体" w:cs="宋体"/>
          <w:color w:val="000000"/>
          <w:sz w:val="42"/>
        </w:rPr>
        <w:t>锐经验面前，精神错乱如《论方法》所言不可阻止地落在怀疑主义一边。思想因而不再惧怕疯狂：</w:t>
      </w:r>
      <w:r>
        <w:rPr>
          <w:rFonts w:ascii="宋体" w:eastAsia="宋体" w:hAnsi="宋体" w:cs="宋体"/>
          <w:color w:val="000000"/>
          <w:sz w:val="42"/>
        </w:rPr>
        <w:t>“……‘</w:t>
      </w:r>
      <w:r>
        <w:rPr>
          <w:rFonts w:ascii="宋体" w:eastAsia="宋体" w:hAnsi="宋体" w:cs="宋体"/>
          <w:color w:val="000000"/>
          <w:sz w:val="42"/>
        </w:rPr>
        <w:t>我思，即我在</w:t>
      </w:r>
      <w:r>
        <w:rPr>
          <w:rFonts w:ascii="宋体" w:eastAsia="宋体" w:hAnsi="宋体" w:cs="宋体"/>
          <w:color w:val="000000"/>
          <w:sz w:val="42"/>
        </w:rPr>
        <w:t>’</w:t>
      </w:r>
      <w:r>
        <w:rPr>
          <w:rFonts w:ascii="宋体" w:eastAsia="宋体" w:hAnsi="宋体" w:cs="宋体"/>
          <w:color w:val="000000"/>
          <w:sz w:val="42"/>
        </w:rPr>
        <w:t>这一真理是那么确实无疑，以致于所有怀疑论者最疯狂的假设也无法动摇它。</w:t>
      </w:r>
      <w:r>
        <w:rPr>
          <w:rFonts w:ascii="宋体" w:eastAsia="宋体" w:hAnsi="宋体" w:cs="宋体"/>
          <w:color w:val="000000"/>
          <w:sz w:val="42"/>
        </w:rPr>
        <w:t>”(</w:t>
      </w:r>
      <w:r>
        <w:rPr>
          <w:rFonts w:ascii="宋体" w:eastAsia="宋体" w:hAnsi="宋体" w:cs="宋体"/>
          <w:color w:val="000000"/>
          <w:sz w:val="42"/>
        </w:rPr>
        <w:t>《论方法》第六部分</w:t>
      </w:r>
      <w:r>
        <w:rPr>
          <w:rFonts w:ascii="宋体" w:eastAsia="宋体" w:hAnsi="宋体" w:cs="宋体"/>
          <w:color w:val="000000"/>
          <w:sz w:val="42"/>
        </w:rPr>
        <w:t>)</w:t>
      </w:r>
      <w:r>
        <w:rPr>
          <w:rFonts w:ascii="宋体" w:eastAsia="宋体" w:hAnsi="宋体" w:cs="宋体"/>
          <w:color w:val="000000"/>
          <w:sz w:val="42"/>
        </w:rPr>
        <w:t>这个因此获得的确定性不需要避开被囚禁的疯狂，因为它是从疯狂本身获得并得以确定的。即便我是个疯子它也是有效的。它是一种至高无上的确然，它似乎既不要求排斥也不要求绕过疯狂。无论是</w:t>
      </w:r>
    </w:p>
    <w:p w:rsidR="00854FAF" w:rsidRDefault="00025070">
      <w:pPr>
        <w:wordWrap w:val="0"/>
        <w:spacing w:line="680" w:lineRule="atLeast"/>
        <w:ind w:left="420"/>
        <w:textAlignment w:val="baseline"/>
        <w:rPr>
          <w:sz w:val="42"/>
        </w:rPr>
      </w:pPr>
      <w:r>
        <w:rPr>
          <w:rFonts w:ascii="宋体" w:eastAsia="宋体" w:hAnsi="宋体" w:cs="宋体"/>
          <w:color w:val="000000"/>
          <w:sz w:val="42"/>
        </w:rPr>
        <w:t>90</w:t>
      </w:r>
    </w:p>
    <w:p w:rsidR="00854FAF" w:rsidRDefault="00854FAF"/>
    <w:p w:rsidR="00854FAF" w:rsidRDefault="00854FAF">
      <w:pPr>
        <w:sectPr w:rsidR="00854FAF">
          <w:headerReference w:type="default" r:id="rId263"/>
          <w:footerReference w:type="default" r:id="rId264"/>
          <w:pgSz w:w="14460" w:h="21540"/>
          <w:pgMar w:top="1720" w:right="1640" w:bottom="1720" w:left="1640" w:header="1420" w:footer="1420" w:gutter="0"/>
          <w:cols w:space="720"/>
        </w:sectPr>
      </w:pPr>
    </w:p>
    <w:p w:rsidR="00854FAF" w:rsidRDefault="00025070">
      <w:pPr>
        <w:wordWrap w:val="0"/>
        <w:spacing w:line="660" w:lineRule="atLeast"/>
        <w:ind w:left="60" w:right="60"/>
        <w:textAlignment w:val="baseline"/>
        <w:rPr>
          <w:sz w:val="41"/>
        </w:rPr>
      </w:pPr>
      <w:r>
        <w:rPr>
          <w:rFonts w:ascii="宋体" w:eastAsia="宋体" w:hAnsi="宋体" w:cs="宋体"/>
          <w:color w:val="000000"/>
          <w:sz w:val="41"/>
        </w:rPr>
        <w:lastRenderedPageBreak/>
        <w:t>在自然怀疑阶段还是在形而上学怀疑阶段，笛卡儿从未禁锢</w:t>
      </w:r>
      <w:r>
        <w:rPr>
          <w:rFonts w:ascii="宋体" w:eastAsia="宋体" w:hAnsi="宋体" w:cs="宋体"/>
          <w:color w:val="000000"/>
          <w:sz w:val="41"/>
        </w:rPr>
        <w:t>过疯狂。他只是在第一阶段的首期，在自然怀疑的非有意夸大时期佯装着排斥疯狂。</w:t>
      </w:r>
    </w:p>
    <w:p w:rsidR="00854FAF" w:rsidRDefault="00025070">
      <w:pPr>
        <w:wordWrap w:val="0"/>
        <w:spacing w:line="660" w:lineRule="atLeast"/>
        <w:ind w:left="60" w:right="40" w:firstLine="820"/>
        <w:textAlignment w:val="baseline"/>
        <w:rPr>
          <w:sz w:val="41"/>
        </w:rPr>
      </w:pPr>
      <w:r>
        <w:rPr>
          <w:rFonts w:ascii="宋体" w:eastAsia="宋体" w:hAnsi="宋体" w:cs="宋体"/>
          <w:color w:val="000000"/>
          <w:sz w:val="41"/>
        </w:rPr>
        <w:t>笛卡儿式我思夸张法之大胆，他那我们也许不再能那样去体味的疯狂胆量，因为与他的同代人有别，我们过于确信过于熟悉他的我思架构，而对他的我思经验的敏感性反而体会不深，而那个疯狂胆量所强调的是回到一个原初点，回到那个既不再属于既定理性也不再属于既定非理性，既不再属于二者之对立也不再属于二者之选择的原初点。无论我疯了与否，我思即我在。</w:t>
      </w:r>
      <w:r>
        <w:rPr>
          <w:rFonts w:ascii="宋体" w:eastAsia="宋体" w:hAnsi="宋体" w:cs="宋体"/>
          <w:color w:val="000000"/>
          <w:sz w:val="41"/>
        </w:rPr>
        <w:t>¹</w:t>
      </w:r>
      <w:r>
        <w:rPr>
          <w:rFonts w:ascii="宋体" w:eastAsia="宋体" w:hAnsi="宋体" w:cs="宋体"/>
          <w:color w:val="000000"/>
          <w:sz w:val="41"/>
        </w:rPr>
        <w:t>因而从该词的任何意义上讲，疯狂都只是思想的一种衰落的个案</w:t>
      </w:r>
      <w:r>
        <w:rPr>
          <w:rFonts w:ascii="宋体" w:eastAsia="宋体" w:hAnsi="宋体" w:cs="宋体"/>
          <w:color w:val="000000"/>
          <w:sz w:val="41"/>
        </w:rPr>
        <w:t xml:space="preserve"> cas²(</w:t>
      </w:r>
      <w:r>
        <w:rPr>
          <w:rFonts w:ascii="宋体" w:eastAsia="宋体" w:hAnsi="宋体" w:cs="宋体"/>
          <w:color w:val="000000"/>
          <w:sz w:val="41"/>
        </w:rPr>
        <w:t>在思想范围内</w:t>
      </w:r>
      <w:r>
        <w:rPr>
          <w:rFonts w:ascii="宋体" w:eastAsia="宋体" w:hAnsi="宋体" w:cs="宋体"/>
          <w:color w:val="000000"/>
          <w:sz w:val="41"/>
        </w:rPr>
        <w:t>)</w:t>
      </w:r>
      <w:r>
        <w:rPr>
          <w:rFonts w:ascii="宋体" w:eastAsia="宋体" w:hAnsi="宋体" w:cs="宋体"/>
          <w:color w:val="000000"/>
          <w:sz w:val="41"/>
        </w:rPr>
        <w:t>。因此它意味着撤回到一个点</w:t>
      </w:r>
      <w:r>
        <w:rPr>
          <w:rFonts w:ascii="宋体" w:eastAsia="宋体" w:hAnsi="宋体" w:cs="宋体"/>
          <w:color w:val="000000"/>
          <w:sz w:val="41"/>
        </w:rPr>
        <w:t>，在那里一切规定性的矛盾可以既定事实历史结构形式出现并与那个作为既定意义与既定无意义共有源头的零度点息息相关。从这个角度，此刻它也是我们的角度出发，人们也许可以就这个零度点说如下的话。</w:t>
      </w:r>
    </w:p>
    <w:p w:rsidR="00854FAF" w:rsidRDefault="00025070">
      <w:pPr>
        <w:wordWrap w:val="0"/>
        <w:spacing w:line="660" w:lineRule="atLeast"/>
        <w:ind w:left="60" w:firstLine="820"/>
        <w:textAlignment w:val="baseline"/>
        <w:rPr>
          <w:sz w:val="41"/>
        </w:rPr>
      </w:pPr>
      <w:r>
        <w:rPr>
          <w:rFonts w:ascii="宋体" w:eastAsia="宋体" w:hAnsi="宋体" w:cs="宋体"/>
          <w:color w:val="000000"/>
          <w:sz w:val="41"/>
        </w:rPr>
        <w:t>对于理性与非理性间的一切被规定了的矛盾对立面来说这是个无懈可击的点，因为从那里那矛盾对立及其敞开又中断了的对话得以以既定形式的历史出现并被说出。这是个无法击破的可靠点，在那里根植着福柯式叙述，以及整体叙述或者毋宁说理性与疯狂交流的所有那些既定形式的可能性。在</w:t>
      </w:r>
    </w:p>
    <w:p w:rsidR="00854FAF" w:rsidRDefault="00025070">
      <w:pPr>
        <w:wordWrap w:val="0"/>
        <w:spacing w:line="660" w:lineRule="atLeast"/>
        <w:ind w:left="140"/>
        <w:textAlignment w:val="baseline"/>
        <w:rPr>
          <w:sz w:val="41"/>
        </w:rPr>
      </w:pPr>
      <w:r>
        <w:rPr>
          <w:rFonts w:ascii="宋体" w:eastAsia="宋体" w:hAnsi="宋体" w:cs="宋体"/>
          <w:color w:val="000000"/>
          <w:sz w:val="41"/>
          <w:u w:val="single"/>
        </w:rPr>
        <w:t xml:space="preserve">              </w:t>
      </w:r>
    </w:p>
    <w:p w:rsidR="00854FAF" w:rsidRDefault="00025070">
      <w:pPr>
        <w:wordWrap w:val="0"/>
        <w:spacing w:before="320" w:line="520" w:lineRule="atLeast"/>
        <w:ind w:left="60" w:right="40" w:firstLine="120"/>
        <w:textAlignment w:val="baseline"/>
        <w:rPr>
          <w:sz w:val="32"/>
        </w:rPr>
      </w:pPr>
      <w:r>
        <w:rPr>
          <w:rFonts w:ascii="宋体" w:eastAsia="宋体" w:hAnsi="宋体" w:cs="宋体"/>
          <w:color w:val="000000"/>
          <w:sz w:val="32"/>
        </w:rPr>
        <w:t>1 Cogito, sum</w:t>
      </w:r>
      <w:r>
        <w:rPr>
          <w:rFonts w:ascii="宋体" w:eastAsia="宋体" w:hAnsi="宋体" w:cs="宋体"/>
          <w:color w:val="000000"/>
          <w:sz w:val="32"/>
        </w:rPr>
        <w:t>拉丁文原文</w:t>
      </w:r>
      <w:r>
        <w:rPr>
          <w:rFonts w:ascii="宋体" w:eastAsia="宋体" w:hAnsi="宋体" w:cs="宋体"/>
          <w:color w:val="000000"/>
          <w:sz w:val="32"/>
        </w:rPr>
        <w:t>中没有因果关系词</w:t>
      </w:r>
      <w:r>
        <w:rPr>
          <w:rFonts w:ascii="宋体" w:eastAsia="宋体" w:hAnsi="宋体" w:cs="宋体"/>
          <w:color w:val="000000"/>
          <w:sz w:val="32"/>
        </w:rPr>
        <w:t>“</w:t>
      </w:r>
      <w:r>
        <w:rPr>
          <w:rFonts w:ascii="宋体" w:eastAsia="宋体" w:hAnsi="宋体" w:cs="宋体"/>
          <w:color w:val="000000"/>
          <w:sz w:val="32"/>
        </w:rPr>
        <w:t>故</w:t>
      </w:r>
      <w:r>
        <w:rPr>
          <w:rFonts w:ascii="宋体" w:eastAsia="宋体" w:hAnsi="宋体" w:cs="宋体"/>
          <w:color w:val="000000"/>
          <w:sz w:val="32"/>
        </w:rPr>
        <w:t>”</w:t>
      </w:r>
      <w:r>
        <w:rPr>
          <w:rFonts w:ascii="宋体" w:eastAsia="宋体" w:hAnsi="宋体" w:cs="宋体"/>
          <w:color w:val="000000"/>
          <w:sz w:val="32"/>
        </w:rPr>
        <w:t>之义，因此译作</w:t>
      </w:r>
      <w:r>
        <w:rPr>
          <w:rFonts w:ascii="宋体" w:eastAsia="宋体" w:hAnsi="宋体" w:cs="宋体"/>
          <w:color w:val="000000"/>
          <w:sz w:val="32"/>
        </w:rPr>
        <w:t>“</w:t>
      </w:r>
      <w:r>
        <w:rPr>
          <w:rFonts w:ascii="宋体" w:eastAsia="宋体" w:hAnsi="宋体" w:cs="宋体"/>
          <w:color w:val="000000"/>
          <w:sz w:val="32"/>
        </w:rPr>
        <w:t>即</w:t>
      </w:r>
      <w:r>
        <w:rPr>
          <w:rFonts w:ascii="宋体" w:eastAsia="宋体" w:hAnsi="宋体" w:cs="宋体"/>
          <w:color w:val="000000"/>
          <w:sz w:val="32"/>
        </w:rPr>
        <w:t>”</w:t>
      </w:r>
      <w:r>
        <w:rPr>
          <w:rFonts w:ascii="宋体" w:eastAsia="宋体" w:hAnsi="宋体" w:cs="宋体"/>
          <w:color w:val="000000"/>
          <w:sz w:val="32"/>
        </w:rPr>
        <w:t>较为能传达原意。</w:t>
      </w:r>
      <w:r>
        <w:rPr>
          <w:rFonts w:ascii="宋体" w:eastAsia="宋体" w:hAnsi="宋体" w:cs="宋体"/>
          <w:color w:val="000000"/>
          <w:sz w:val="32"/>
        </w:rPr>
        <w:t>——</w:t>
      </w:r>
      <w:r>
        <w:rPr>
          <w:rFonts w:ascii="宋体" w:eastAsia="宋体" w:hAnsi="宋体" w:cs="宋体"/>
          <w:color w:val="000000"/>
          <w:sz w:val="32"/>
        </w:rPr>
        <w:t>译者注</w:t>
      </w:r>
    </w:p>
    <w:p w:rsidR="00854FAF" w:rsidRDefault="00025070">
      <w:pPr>
        <w:wordWrap w:val="0"/>
        <w:spacing w:line="520" w:lineRule="atLeast"/>
        <w:ind w:left="60"/>
        <w:textAlignment w:val="baseline"/>
        <w:rPr>
          <w:sz w:val="32"/>
        </w:rPr>
      </w:pPr>
      <w:r>
        <w:rPr>
          <w:rFonts w:ascii="宋体" w:eastAsia="宋体" w:hAnsi="宋体" w:cs="宋体"/>
          <w:color w:val="000000"/>
          <w:sz w:val="32"/>
        </w:rPr>
        <w:t xml:space="preserve">2  </w:t>
      </w:r>
      <w:r>
        <w:rPr>
          <w:rFonts w:ascii="宋体" w:eastAsia="宋体" w:hAnsi="宋体" w:cs="宋体"/>
          <w:color w:val="000000"/>
          <w:sz w:val="32"/>
        </w:rPr>
        <w:t>该词在法文中一词多义，含有场合，个案，病例，格等意义。同时它的拉丁文动词原形</w:t>
      </w:r>
      <w:r>
        <w:rPr>
          <w:rFonts w:ascii="宋体" w:eastAsia="宋体" w:hAnsi="宋体" w:cs="宋体"/>
          <w:color w:val="000000"/>
          <w:sz w:val="32"/>
        </w:rPr>
        <w:t>“cadere”</w:t>
      </w:r>
      <w:r>
        <w:rPr>
          <w:rFonts w:ascii="宋体" w:eastAsia="宋体" w:hAnsi="宋体" w:cs="宋体"/>
          <w:color w:val="000000"/>
          <w:sz w:val="32"/>
        </w:rPr>
        <w:t>意指坠落，衰落。</w:t>
      </w:r>
    </w:p>
    <w:p w:rsidR="00854FAF" w:rsidRDefault="00025070">
      <w:pPr>
        <w:wordWrap w:val="0"/>
        <w:spacing w:line="460" w:lineRule="atLeast"/>
        <w:ind w:right="540"/>
        <w:jc w:val="right"/>
        <w:textAlignment w:val="baseline"/>
        <w:rPr>
          <w:sz w:val="34"/>
        </w:rPr>
      </w:pPr>
      <w:r>
        <w:rPr>
          <w:rFonts w:ascii="楷体" w:eastAsia="楷体" w:hAnsi="楷体" w:cs="楷体"/>
          <w:color w:val="000000"/>
          <w:sz w:val="34"/>
        </w:rPr>
        <w:t>91</w:t>
      </w:r>
    </w:p>
    <w:p w:rsidR="00854FAF" w:rsidRDefault="00854FAF"/>
    <w:p w:rsidR="00854FAF" w:rsidRDefault="00854FAF">
      <w:pPr>
        <w:sectPr w:rsidR="00854FAF">
          <w:headerReference w:type="default" r:id="rId265"/>
          <w:footerReference w:type="default" r:id="rId266"/>
          <w:pgSz w:w="14460" w:h="21540"/>
          <w:pgMar w:top="1820" w:right="1620" w:bottom="1820" w:left="1620" w:header="1520" w:footer="1520" w:gutter="0"/>
          <w:cols w:space="720"/>
        </w:sectPr>
      </w:pPr>
    </w:p>
    <w:p w:rsidR="00854FAF" w:rsidRDefault="00025070">
      <w:pPr>
        <w:wordWrap w:val="0"/>
        <w:spacing w:line="640" w:lineRule="atLeast"/>
        <w:textAlignment w:val="baseline"/>
        <w:rPr>
          <w:sz w:val="41"/>
        </w:rPr>
      </w:pPr>
      <w:r>
        <w:rPr>
          <w:rFonts w:ascii="宋体" w:eastAsia="宋体" w:hAnsi="宋体" w:cs="宋体"/>
          <w:color w:val="000000"/>
          <w:sz w:val="41"/>
        </w:rPr>
        <w:lastRenderedPageBreak/>
        <w:t>那个点上</w:t>
      </w:r>
      <w:r>
        <w:rPr>
          <w:rFonts w:ascii="宋体" w:eastAsia="宋体" w:hAnsi="宋体" w:cs="宋体"/>
          <w:color w:val="000000"/>
          <w:sz w:val="41"/>
        </w:rPr>
        <w:t>¹</w:t>
      </w:r>
      <w:r>
        <w:rPr>
          <w:rFonts w:ascii="宋体" w:eastAsia="宋体" w:hAnsi="宋体" w:cs="宋体"/>
          <w:color w:val="000000"/>
          <w:sz w:val="41"/>
        </w:rPr>
        <w:t>，对整体的思想方案在逃脱了整体的同时得以扎根。逃脱整体即是超越整体，这是个只有于在者之中趋向无限或虚无才有可能的方案：因为即便我思之对象的整体被谬误与疯狂所染指，即便世界的整体不存在，即便无意义已侵入了世界之整体，包括我思想的内容，我思，即我在，我思期间我</w:t>
      </w:r>
      <w:r>
        <w:rPr>
          <w:rFonts w:ascii="宋体" w:eastAsia="宋体" w:hAnsi="宋体" w:cs="宋体"/>
          <w:color w:val="000000"/>
          <w:sz w:val="41"/>
        </w:rPr>
        <w:t>在。即便这里我实际上没有进入整体，既不了解它也把握不住它，我还是拟了这样一个方案，而这个方案的意义是以对无限的、不确定的整体的预解为前提的。这就是为什么作为一种打算超越真实，事实，在者可能性，原则性及意义的方案，它是疯狂的，而且它以疯狂当做它的自由度和它自己的一种可能性。这也是为什么从人类事实意义看这个方案绝非人力所及，它是形而上学和魔力超凡的：它首先从与恶魔与无意义之大写的乱力怪神的战争中意识到自己，然后以减弱本身的自然人成分的办法抵抗对方，并与其一比高低。在此意义上，没有什么比我思在其诞生时刻更令人不安</w:t>
      </w:r>
      <w:r>
        <w:rPr>
          <w:rFonts w:ascii="宋体" w:eastAsia="宋体" w:hAnsi="宋体" w:cs="宋体"/>
          <w:color w:val="000000"/>
          <w:sz w:val="41"/>
        </w:rPr>
        <w:t>的了。这个把世界的整体当做一般意义上我能思对象的整体来超越的方案，当它将我们置于那个超本质</w:t>
      </w:r>
      <w:r>
        <w:rPr>
          <w:rFonts w:ascii="宋体" w:eastAsia="宋体" w:hAnsi="宋体" w:cs="宋体"/>
          <w:color w:val="000000"/>
          <w:sz w:val="41"/>
        </w:rPr>
        <w:t>(epekeina tes ousias)</w:t>
      </w:r>
      <w:r>
        <w:rPr>
          <w:rFonts w:ascii="宋体" w:eastAsia="宋体" w:hAnsi="宋体" w:cs="宋体"/>
          <w:color w:val="000000"/>
          <w:sz w:val="41"/>
        </w:rPr>
        <w:t>的隐身太阳</w:t>
      </w:r>
      <w:r>
        <w:rPr>
          <w:rFonts w:ascii="宋体" w:eastAsia="宋体" w:hAnsi="宋体" w:cs="宋体"/>
          <w:color w:val="000000"/>
          <w:sz w:val="41"/>
        </w:rPr>
        <w:t>²</w:t>
      </w:r>
      <w:r>
        <w:rPr>
          <w:rFonts w:ascii="宋体" w:eastAsia="宋体" w:hAnsi="宋体" w:cs="宋体"/>
          <w:color w:val="000000"/>
          <w:sz w:val="41"/>
        </w:rPr>
        <w:t>的光亮中，同时又溢出在者性</w:t>
      </w:r>
      <w:r>
        <w:rPr>
          <w:rFonts w:ascii="宋体" w:eastAsia="宋体" w:hAnsi="宋体" w:cs="宋体"/>
          <w:color w:val="000000"/>
          <w:sz w:val="41"/>
        </w:rPr>
        <w:t>(étantité)</w:t>
      </w:r>
      <w:r>
        <w:rPr>
          <w:rFonts w:ascii="宋体" w:eastAsia="宋体" w:hAnsi="宋体" w:cs="宋体"/>
          <w:color w:val="000000"/>
          <w:sz w:val="41"/>
        </w:rPr>
        <w:t>整体之时，它就不再比苏格拉底辩证法更使人安心了。戈劳孔</w:t>
      </w:r>
      <w:r>
        <w:rPr>
          <w:rFonts w:ascii="宋体" w:eastAsia="宋体" w:hAnsi="宋体" w:cs="宋体"/>
          <w:color w:val="000000"/>
          <w:sz w:val="41"/>
        </w:rPr>
        <w:t>(Gluacon)</w:t>
      </w:r>
      <w:r>
        <w:rPr>
          <w:rFonts w:ascii="宋体" w:eastAsia="宋体" w:hAnsi="宋体" w:cs="宋体"/>
          <w:color w:val="000000"/>
          <w:sz w:val="41"/>
        </w:rPr>
        <w:t>没有错，他这么写道：</w:t>
      </w:r>
      <w:r>
        <w:rPr>
          <w:rFonts w:ascii="宋体" w:eastAsia="宋体" w:hAnsi="宋体" w:cs="宋体"/>
          <w:color w:val="000000"/>
          <w:sz w:val="41"/>
        </w:rPr>
        <w:t>“</w:t>
      </w:r>
      <w:r>
        <w:rPr>
          <w:rFonts w:ascii="宋体" w:eastAsia="宋体" w:hAnsi="宋体" w:cs="宋体"/>
          <w:color w:val="000000"/>
          <w:sz w:val="41"/>
        </w:rPr>
        <w:t>主！怎样一种魔狂的夸张法</w:t>
      </w:r>
      <w:r>
        <w:rPr>
          <w:rFonts w:ascii="宋体" w:eastAsia="宋体" w:hAnsi="宋体" w:cs="宋体"/>
          <w:color w:val="000000"/>
          <w:sz w:val="41"/>
        </w:rPr>
        <w:t>(daimoniasuperbolis)?”</w:t>
      </w:r>
      <w:r>
        <w:rPr>
          <w:rFonts w:ascii="宋体" w:eastAsia="宋体" w:hAnsi="宋体" w:cs="宋体"/>
          <w:color w:val="000000"/>
          <w:sz w:val="41"/>
        </w:rPr>
        <w:t>有人将它译作</w:t>
      </w:r>
      <w:r>
        <w:rPr>
          <w:rFonts w:ascii="宋体" w:eastAsia="宋体" w:hAnsi="宋体" w:cs="宋体"/>
          <w:color w:val="000000"/>
          <w:sz w:val="41"/>
        </w:rPr>
        <w:t>“</w:t>
      </w:r>
      <w:r>
        <w:rPr>
          <w:rFonts w:ascii="宋体" w:eastAsia="宋体" w:hAnsi="宋体" w:cs="宋体"/>
          <w:color w:val="000000"/>
          <w:sz w:val="41"/>
        </w:rPr>
        <w:t>神奇的超验性</w:t>
      </w:r>
      <w:r>
        <w:rPr>
          <w:rFonts w:ascii="宋体" w:eastAsia="宋体" w:hAnsi="宋体" w:cs="宋体"/>
          <w:color w:val="000000"/>
          <w:sz w:val="41"/>
        </w:rPr>
        <w:t>”</w:t>
      </w:r>
      <w:r>
        <w:rPr>
          <w:rFonts w:ascii="宋体" w:eastAsia="宋体" w:hAnsi="宋体" w:cs="宋体"/>
          <w:color w:val="000000"/>
          <w:sz w:val="41"/>
        </w:rPr>
        <w:t>大概也过于平淡。这种有魔力的夸张比超过的激情走得更远，至少是假如人们</w:t>
      </w:r>
    </w:p>
    <w:p w:rsidR="00854FAF" w:rsidRDefault="00025070">
      <w:pPr>
        <w:wordWrap w:val="0"/>
        <w:spacing w:line="460" w:lineRule="atLeast"/>
        <w:ind w:left="60"/>
        <w:textAlignment w:val="baseline"/>
        <w:rPr>
          <w:sz w:val="34"/>
        </w:rPr>
      </w:pPr>
      <w:r>
        <w:rPr>
          <w:rFonts w:ascii="宋体" w:eastAsia="宋体" w:hAnsi="宋体" w:cs="宋体"/>
          <w:color w:val="000000"/>
          <w:sz w:val="34"/>
          <w:u w:val="single"/>
        </w:rPr>
        <w:t xml:space="preserve">                 </w:t>
      </w:r>
    </w:p>
    <w:p w:rsidR="00854FAF" w:rsidRDefault="00854FAF">
      <w:pPr>
        <w:wordWrap w:val="0"/>
        <w:spacing w:line="400" w:lineRule="exact"/>
        <w:textAlignment w:val="baseline"/>
        <w:rPr>
          <w:sz w:val="34"/>
        </w:rPr>
      </w:pPr>
    </w:p>
    <w:p w:rsidR="00854FAF" w:rsidRDefault="00025070">
      <w:pPr>
        <w:wordWrap w:val="0"/>
        <w:spacing w:line="460" w:lineRule="atLeast"/>
        <w:ind w:left="20"/>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它指的与其说是一个点不如说是一般意义上的一个时间独特性。</w:t>
      </w:r>
    </w:p>
    <w:p w:rsidR="00854FAF" w:rsidRDefault="00025070">
      <w:pPr>
        <w:wordWrap w:val="0"/>
        <w:spacing w:line="460" w:lineRule="atLeast"/>
        <w:ind w:left="20"/>
        <w:textAlignment w:val="baseline"/>
        <w:rPr>
          <w:sz w:val="34"/>
        </w:rPr>
      </w:pPr>
      <w:r>
        <w:rPr>
          <w:rFonts w:ascii="宋体" w:eastAsia="宋体" w:hAnsi="宋体" w:cs="宋体"/>
          <w:color w:val="000000"/>
          <w:sz w:val="34"/>
        </w:rPr>
        <w:t xml:space="preserve">2  </w:t>
      </w:r>
      <w:r>
        <w:rPr>
          <w:rFonts w:ascii="宋体" w:eastAsia="宋体" w:hAnsi="宋体" w:cs="宋体"/>
          <w:color w:val="000000"/>
          <w:sz w:val="34"/>
        </w:rPr>
        <w:t>也指善的理念，参照柏拉图《理想国》。</w:t>
      </w:r>
    </w:p>
    <w:p w:rsidR="00854FAF" w:rsidRDefault="00025070">
      <w:pPr>
        <w:wordWrap w:val="0"/>
        <w:spacing w:before="180" w:line="460" w:lineRule="atLeast"/>
        <w:ind w:left="440"/>
        <w:textAlignment w:val="baseline"/>
        <w:rPr>
          <w:sz w:val="34"/>
        </w:rPr>
      </w:pPr>
      <w:r>
        <w:rPr>
          <w:rFonts w:ascii="楷体" w:eastAsia="楷体" w:hAnsi="楷体" w:cs="楷体"/>
          <w:color w:val="000000"/>
          <w:sz w:val="34"/>
        </w:rPr>
        <w:t>92</w:t>
      </w:r>
    </w:p>
    <w:p w:rsidR="00854FAF" w:rsidRDefault="00854FAF"/>
    <w:p w:rsidR="00854FAF" w:rsidRDefault="00854FAF">
      <w:pPr>
        <w:sectPr w:rsidR="00854FAF">
          <w:headerReference w:type="default" r:id="rId267"/>
          <w:footerReference w:type="default" r:id="rId268"/>
          <w:pgSz w:w="14460" w:h="21540"/>
          <w:pgMar w:top="1820" w:right="1640" w:bottom="1820" w:left="1640" w:header="1520" w:footer="1520" w:gutter="0"/>
          <w:cols w:space="720"/>
        </w:sectPr>
      </w:pPr>
    </w:p>
    <w:p w:rsidR="00854FAF" w:rsidRDefault="00025070">
      <w:pPr>
        <w:wordWrap w:val="0"/>
        <w:spacing w:line="720" w:lineRule="atLeast"/>
        <w:ind w:left="20" w:right="40" w:firstLine="20"/>
        <w:textAlignment w:val="baseline"/>
        <w:rPr>
          <w:sz w:val="39"/>
        </w:rPr>
      </w:pPr>
      <w:r>
        <w:rPr>
          <w:rFonts w:ascii="宋体" w:eastAsia="宋体" w:hAnsi="宋体" w:cs="宋体"/>
          <w:color w:val="000000"/>
          <w:sz w:val="39"/>
        </w:rPr>
        <w:lastRenderedPageBreak/>
        <w:t>只在后者身上看到所谓人这种在者的病理学变化的情形时。因为这样一种超过限于世界之内。假定它是越轨而超过的，它却暗示了那个以超越之去开启并如此奠定世界的夸张法的根本越轨性和超越性。超越只在魔力夸张开启的空间内才过分才出格。</w:t>
      </w:r>
    </w:p>
    <w:p w:rsidR="00854FAF" w:rsidRDefault="00025070">
      <w:pPr>
        <w:wordWrap w:val="0"/>
        <w:spacing w:line="720" w:lineRule="atLeast"/>
        <w:ind w:left="20" w:firstLine="860"/>
        <w:textAlignment w:val="baseline"/>
        <w:rPr>
          <w:sz w:val="39"/>
        </w:rPr>
      </w:pPr>
      <w:r>
        <w:rPr>
          <w:rFonts w:ascii="宋体" w:eastAsia="宋体" w:hAnsi="宋体" w:cs="宋体"/>
          <w:color w:val="000000"/>
          <w:sz w:val="39"/>
        </w:rPr>
        <w:t>如果这个独特的无先例可寻的超越</w:t>
      </w:r>
      <w:r>
        <w:rPr>
          <w:rFonts w:ascii="宋体" w:eastAsia="宋体" w:hAnsi="宋体" w:cs="宋体"/>
          <w:color w:val="000000"/>
          <w:sz w:val="39"/>
        </w:rPr>
        <w:t>——</w:t>
      </w:r>
      <w:r>
        <w:rPr>
          <w:rFonts w:ascii="宋体" w:eastAsia="宋体" w:hAnsi="宋体" w:cs="宋体"/>
          <w:color w:val="000000"/>
          <w:sz w:val="39"/>
        </w:rPr>
        <w:t>它趋向非确定，趋向大写的无，趋向大写的无限，超越可思想内容之整体，超越既定在者性及既定意义之整体，超越事实历</w:t>
      </w:r>
      <w:r>
        <w:rPr>
          <w:rFonts w:ascii="宋体" w:eastAsia="宋体" w:hAnsi="宋体" w:cs="宋体"/>
          <w:color w:val="000000"/>
          <w:sz w:val="39"/>
        </w:rPr>
        <w:t>史之整体</w:t>
      </w:r>
      <w:r>
        <w:rPr>
          <w:rFonts w:ascii="宋体" w:eastAsia="宋体" w:hAnsi="宋体" w:cs="宋体"/>
          <w:color w:val="000000"/>
          <w:sz w:val="39"/>
        </w:rPr>
        <w:t>————</w:t>
      </w:r>
      <w:r>
        <w:rPr>
          <w:rFonts w:ascii="宋体" w:eastAsia="宋体" w:hAnsi="宋体" w:cs="宋体"/>
          <w:color w:val="000000"/>
          <w:sz w:val="39"/>
        </w:rPr>
        <w:t>的方案在怀疑和笛卡儿式我思中显露端倪，在此情形下，所有试图将该方案在既定历史结构中简化禁闭的工程，无论它如何综合全面，都有可能错过其本质而使那个端点变钝。它可能反过来对该方案进行暴力</w:t>
      </w:r>
      <w:r>
        <w:rPr>
          <w:rFonts w:ascii="宋体" w:eastAsia="宋体" w:hAnsi="宋体" w:cs="宋体"/>
          <w:color w:val="000000"/>
          <w:sz w:val="39"/>
        </w:rPr>
        <w:t>(</w:t>
      </w:r>
      <w:r>
        <w:rPr>
          <w:rFonts w:ascii="宋体" w:eastAsia="宋体" w:hAnsi="宋体" w:cs="宋体"/>
          <w:color w:val="000000"/>
          <w:sz w:val="39"/>
        </w:rPr>
        <w:t>因为适合于理性主义者、意义</w:t>
      </w:r>
      <w:r>
        <w:rPr>
          <w:rFonts w:ascii="宋体" w:eastAsia="宋体" w:hAnsi="宋体" w:cs="宋体"/>
          <w:color w:val="000000"/>
          <w:sz w:val="39"/>
        </w:rPr>
        <w:t>/</w:t>
      </w:r>
      <w:r>
        <w:rPr>
          <w:rFonts w:ascii="宋体" w:eastAsia="宋体" w:hAnsi="宋体" w:cs="宋体"/>
          <w:color w:val="000000"/>
          <w:sz w:val="39"/>
        </w:rPr>
        <w:t>情理、正当情理的暴力也是存在的；而这也许就是福柯最终要指明的，因为他所说的受害者总是意义的携带者，是与被</w:t>
      </w:r>
      <w:r>
        <w:rPr>
          <w:rFonts w:ascii="宋体" w:eastAsia="宋体" w:hAnsi="宋体" w:cs="宋体"/>
          <w:color w:val="000000"/>
          <w:sz w:val="39"/>
        </w:rPr>
        <w:t>“</w:t>
      </w:r>
      <w:r>
        <w:rPr>
          <w:rFonts w:ascii="宋体" w:eastAsia="宋体" w:hAnsi="宋体" w:cs="宋体"/>
          <w:color w:val="000000"/>
          <w:sz w:val="39"/>
        </w:rPr>
        <w:t>分离</w:t>
      </w:r>
      <w:r>
        <w:rPr>
          <w:rFonts w:ascii="宋体" w:eastAsia="宋体" w:hAnsi="宋体" w:cs="宋体"/>
          <w:color w:val="000000"/>
          <w:sz w:val="39"/>
        </w:rPr>
        <w:t>”</w:t>
      </w:r>
      <w:r>
        <w:rPr>
          <w:rFonts w:ascii="宋体" w:eastAsia="宋体" w:hAnsi="宋体" w:cs="宋体"/>
          <w:color w:val="000000"/>
          <w:sz w:val="39"/>
        </w:rPr>
        <w:t>时既定的</w:t>
      </w:r>
      <w:r>
        <w:rPr>
          <w:rFonts w:ascii="宋体" w:eastAsia="宋体" w:hAnsi="宋体" w:cs="宋体"/>
          <w:color w:val="000000"/>
          <w:sz w:val="39"/>
        </w:rPr>
        <w:t>“</w:t>
      </w:r>
      <w:r>
        <w:rPr>
          <w:rFonts w:ascii="宋体" w:eastAsia="宋体" w:hAnsi="宋体" w:cs="宋体"/>
          <w:color w:val="000000"/>
          <w:sz w:val="39"/>
        </w:rPr>
        <w:t>常理</w:t>
      </w:r>
      <w:r>
        <w:rPr>
          <w:rFonts w:ascii="宋体" w:eastAsia="宋体" w:hAnsi="宋体" w:cs="宋体"/>
          <w:color w:val="000000"/>
          <w:sz w:val="39"/>
        </w:rPr>
        <w:t>”</w:t>
      </w:r>
      <w:r>
        <w:rPr>
          <w:rFonts w:ascii="宋体" w:eastAsia="宋体" w:hAnsi="宋体" w:cs="宋体"/>
          <w:color w:val="000000"/>
          <w:sz w:val="39"/>
        </w:rPr>
        <w:t>所藏匿所压制之真实而正当的情理的真正携带者，而这种分离之常理从来就分离得不足够且被过于仓促地规定</w:t>
      </w:r>
      <w:r>
        <w:rPr>
          <w:rFonts w:ascii="宋体" w:eastAsia="宋体" w:hAnsi="宋体" w:cs="宋体"/>
          <w:color w:val="000000"/>
          <w:sz w:val="39"/>
        </w:rPr>
        <w:t>)</w:t>
      </w:r>
      <w:r>
        <w:rPr>
          <w:rFonts w:ascii="宋体" w:eastAsia="宋体" w:hAnsi="宋体" w:cs="宋体"/>
          <w:color w:val="000000"/>
          <w:sz w:val="39"/>
        </w:rPr>
        <w:t>，它可能反过来对其施暴，一种丧失了意义和意义之源以总体</w:t>
      </w:r>
      <w:r>
        <w:rPr>
          <w:rFonts w:ascii="宋体" w:eastAsia="宋体" w:hAnsi="宋体" w:cs="宋体"/>
          <w:color w:val="000000"/>
          <w:sz w:val="39"/>
        </w:rPr>
        <w:t>(t</w:t>
      </w:r>
      <w:r>
        <w:rPr>
          <w:rFonts w:ascii="宋体" w:eastAsia="宋体" w:hAnsi="宋体" w:cs="宋体"/>
          <w:color w:val="000000"/>
          <w:sz w:val="39"/>
        </w:rPr>
        <w:t>otalitaire)</w:t>
      </w:r>
      <w:r>
        <w:rPr>
          <w:rFonts w:ascii="宋体" w:eastAsia="宋体" w:hAnsi="宋体" w:cs="宋体"/>
          <w:color w:val="000000"/>
          <w:sz w:val="39"/>
        </w:rPr>
        <w:t>式的、历史主义式的风格呈现的暴力。</w:t>
      </w:r>
      <w:r>
        <w:rPr>
          <w:rFonts w:ascii="宋体" w:eastAsia="宋体" w:hAnsi="宋体" w:cs="宋体"/>
          <w:color w:val="000000"/>
          <w:sz w:val="39"/>
        </w:rPr>
        <w:t>¹</w:t>
      </w:r>
      <w:r>
        <w:rPr>
          <w:rFonts w:ascii="宋体" w:eastAsia="宋体" w:hAnsi="宋体" w:cs="宋体"/>
          <w:color w:val="000000"/>
          <w:sz w:val="39"/>
        </w:rPr>
        <w:t>我是从结构主义意义上使用</w:t>
      </w:r>
      <w:r>
        <w:rPr>
          <w:rFonts w:ascii="宋体" w:eastAsia="宋体" w:hAnsi="宋体" w:cs="宋体"/>
          <w:color w:val="000000"/>
          <w:sz w:val="39"/>
        </w:rPr>
        <w:t>“</w:t>
      </w:r>
      <w:r>
        <w:rPr>
          <w:rFonts w:ascii="宋体" w:eastAsia="宋体" w:hAnsi="宋体" w:cs="宋体"/>
          <w:color w:val="000000"/>
          <w:sz w:val="39"/>
        </w:rPr>
        <w:t>总体的</w:t>
      </w:r>
      <w:r>
        <w:rPr>
          <w:rFonts w:ascii="宋体" w:eastAsia="宋体" w:hAnsi="宋体" w:cs="宋体"/>
          <w:color w:val="000000"/>
          <w:sz w:val="39"/>
        </w:rPr>
        <w:t>”</w:t>
      </w:r>
      <w:r>
        <w:rPr>
          <w:rFonts w:ascii="宋体" w:eastAsia="宋体" w:hAnsi="宋体" w:cs="宋体"/>
          <w:color w:val="000000"/>
          <w:sz w:val="39"/>
        </w:rPr>
        <w:t>这一词汇的，但我没有把握该词的两种意思没有在历史中相互召唤。这里的结构主义式总体主义大概会行使一个与古典时代的暴力同属一个类型的关闭我思的动作。我没说福柯的书总体化，因为至</w:t>
      </w:r>
    </w:p>
    <w:p w:rsidR="00854FAF" w:rsidRDefault="00025070">
      <w:pPr>
        <w:wordWrap w:val="0"/>
        <w:spacing w:line="720" w:lineRule="atLeast"/>
        <w:ind w:left="60"/>
        <w:textAlignment w:val="baseline"/>
        <w:rPr>
          <w:sz w:val="39"/>
        </w:rPr>
      </w:pPr>
      <w:r>
        <w:rPr>
          <w:rFonts w:ascii="宋体" w:eastAsia="宋体" w:hAnsi="宋体" w:cs="宋体"/>
          <w:color w:val="000000"/>
          <w:sz w:val="39"/>
          <w:u w:val="single"/>
        </w:rPr>
        <w:t xml:space="preserve">               </w:t>
      </w:r>
    </w:p>
    <w:p w:rsidR="00854FAF" w:rsidRDefault="00025070">
      <w:pPr>
        <w:wordWrap w:val="0"/>
        <w:spacing w:before="380" w:line="560" w:lineRule="atLeast"/>
        <w:ind w:left="20" w:right="40" w:firstLine="20"/>
        <w:textAlignment w:val="baseline"/>
        <w:rPr>
          <w:sz w:val="37"/>
        </w:rPr>
      </w:pPr>
      <w:r>
        <w:rPr>
          <w:rFonts w:ascii="仿宋" w:eastAsia="仿宋" w:hAnsi="仿宋" w:cs="仿宋"/>
          <w:color w:val="000000"/>
          <w:sz w:val="37"/>
        </w:rPr>
        <w:t xml:space="preserve">1  </w:t>
      </w:r>
      <w:r>
        <w:rPr>
          <w:rFonts w:ascii="仿宋" w:eastAsia="仿宋" w:hAnsi="仿宋" w:cs="仿宋"/>
          <w:color w:val="000000"/>
          <w:sz w:val="37"/>
        </w:rPr>
        <w:t>它有可能擦掉那个超越，而那里正是所有哲学</w:t>
      </w:r>
      <w:r>
        <w:rPr>
          <w:rFonts w:ascii="仿宋" w:eastAsia="仿宋" w:hAnsi="仿宋" w:cs="仿宋"/>
          <w:color w:val="000000"/>
          <w:sz w:val="37"/>
        </w:rPr>
        <w:t>(</w:t>
      </w:r>
      <w:r>
        <w:rPr>
          <w:rFonts w:ascii="仿宋" w:eastAsia="仿宋" w:hAnsi="仿宋" w:cs="仿宋"/>
          <w:color w:val="000000"/>
          <w:sz w:val="37"/>
        </w:rPr>
        <w:t>意义的哲学</w:t>
      </w:r>
      <w:r>
        <w:rPr>
          <w:rFonts w:ascii="仿宋" w:eastAsia="仿宋" w:hAnsi="仿宋" w:cs="仿宋"/>
          <w:color w:val="000000"/>
          <w:sz w:val="37"/>
        </w:rPr>
        <w:t>)</w:t>
      </w:r>
      <w:r>
        <w:rPr>
          <w:rFonts w:ascii="仿宋" w:eastAsia="仿宋" w:hAnsi="仿宋" w:cs="仿宋"/>
          <w:color w:val="000000"/>
          <w:sz w:val="37"/>
        </w:rPr>
        <w:t>在其话语的某个地带与无意义之无底</w:t>
      </w:r>
      <w:r>
        <w:rPr>
          <w:rFonts w:ascii="仿宋" w:eastAsia="仿宋" w:hAnsi="仿宋" w:cs="仿宋"/>
          <w:color w:val="000000"/>
          <w:sz w:val="37"/>
        </w:rPr>
        <w:t>(sans fond)</w:t>
      </w:r>
      <w:r>
        <w:rPr>
          <w:rFonts w:ascii="仿宋" w:eastAsia="仿宋" w:hAnsi="仿宋" w:cs="仿宋"/>
          <w:color w:val="000000"/>
          <w:sz w:val="37"/>
        </w:rPr>
        <w:t>相联系的地方。</w:t>
      </w:r>
    </w:p>
    <w:p w:rsidR="00854FAF" w:rsidRDefault="00025070">
      <w:pPr>
        <w:wordWrap w:val="0"/>
        <w:spacing w:before="260" w:line="480" w:lineRule="atLeast"/>
        <w:ind w:right="540"/>
        <w:jc w:val="right"/>
        <w:textAlignment w:val="baseline"/>
        <w:rPr>
          <w:sz w:val="35"/>
        </w:rPr>
      </w:pPr>
      <w:r>
        <w:rPr>
          <w:rFonts w:ascii="楷体" w:eastAsia="楷体" w:hAnsi="楷体" w:cs="楷体"/>
          <w:color w:val="000000"/>
          <w:sz w:val="35"/>
        </w:rPr>
        <w:lastRenderedPageBreak/>
        <w:t>93</w:t>
      </w:r>
    </w:p>
    <w:p w:rsidR="00854FAF" w:rsidRDefault="00854FAF"/>
    <w:p w:rsidR="00854FAF" w:rsidRDefault="00854FAF">
      <w:pPr>
        <w:sectPr w:rsidR="00854FAF">
          <w:headerReference w:type="default" r:id="rId269"/>
          <w:footerReference w:type="default" r:id="rId270"/>
          <w:pgSz w:w="14460" w:h="21540"/>
          <w:pgMar w:top="1780" w:right="1640" w:bottom="1780" w:left="1640" w:header="1480" w:footer="1480" w:gutter="0"/>
          <w:cols w:space="720"/>
        </w:sectPr>
      </w:pPr>
    </w:p>
    <w:p w:rsidR="00854FAF" w:rsidRDefault="00025070">
      <w:pPr>
        <w:wordWrap w:val="0"/>
        <w:spacing w:line="660" w:lineRule="atLeast"/>
        <w:textAlignment w:val="baseline"/>
        <w:rPr>
          <w:sz w:val="42"/>
        </w:rPr>
      </w:pPr>
      <w:r>
        <w:rPr>
          <w:rFonts w:ascii="宋体" w:eastAsia="宋体" w:hAnsi="宋体" w:cs="宋体"/>
          <w:color w:val="000000"/>
          <w:sz w:val="42"/>
        </w:rPr>
        <w:lastRenderedPageBreak/>
        <w:t>少在起步时他针对一般意义上的历史性源头提出了问题，因此摆脱了历史主义：我是在说他在实施该方案时时常有总体主义之嫌。让我作如下澄清：当我说使那些不在世界中而被世界假设的东西进入世界时，当我说</w:t>
      </w:r>
      <w:r>
        <w:rPr>
          <w:rFonts w:ascii="宋体" w:eastAsia="宋体" w:hAnsi="宋体" w:cs="宋体"/>
          <w:color w:val="000000"/>
          <w:sz w:val="42"/>
        </w:rPr>
        <w:t>“</w:t>
      </w:r>
      <w:r>
        <w:rPr>
          <w:rFonts w:ascii="宋体" w:eastAsia="宋体" w:hAnsi="宋体" w:cs="宋体"/>
          <w:color w:val="000000"/>
          <w:sz w:val="42"/>
        </w:rPr>
        <w:t>必须进入</w:t>
      </w:r>
      <w:r>
        <w:rPr>
          <w:rFonts w:ascii="宋体" w:eastAsia="宋体" w:hAnsi="宋体" w:cs="宋体"/>
          <w:color w:val="000000"/>
          <w:sz w:val="42"/>
        </w:rPr>
        <w:t>”(</w:t>
      </w:r>
      <w:r>
        <w:rPr>
          <w:rFonts w:ascii="宋体" w:eastAsia="宋体" w:hAnsi="宋体" w:cs="宋体"/>
          <w:color w:val="000000"/>
          <w:sz w:val="42"/>
        </w:rPr>
        <w:t>关于</w:t>
      </w:r>
      <w:r>
        <w:rPr>
          <w:rFonts w:ascii="宋体" w:eastAsia="宋体" w:hAnsi="宋体" w:cs="宋体"/>
          <w:color w:val="000000"/>
          <w:sz w:val="42"/>
        </w:rPr>
        <w:t>“</w:t>
      </w:r>
      <w:r>
        <w:rPr>
          <w:rFonts w:ascii="宋体" w:eastAsia="宋体" w:hAnsi="宋体" w:cs="宋体"/>
          <w:color w:val="000000"/>
          <w:sz w:val="42"/>
        </w:rPr>
        <w:t>大禁闭</w:t>
      </w:r>
      <w:r>
        <w:rPr>
          <w:rFonts w:ascii="宋体" w:eastAsia="宋体" w:hAnsi="宋体" w:cs="宋体"/>
          <w:color w:val="000000"/>
          <w:sz w:val="42"/>
        </w:rPr>
        <w:t>”</w:t>
      </w:r>
      <w:r>
        <w:rPr>
          <w:rFonts w:ascii="宋体" w:eastAsia="宋体" w:hAnsi="宋体" w:cs="宋体"/>
          <w:color w:val="000000"/>
          <w:sz w:val="42"/>
        </w:rPr>
        <w:t>章的题铭</w:t>
      </w:r>
      <w:r>
        <w:rPr>
          <w:rFonts w:ascii="宋体" w:eastAsia="宋体" w:hAnsi="宋体" w:cs="宋体"/>
          <w:color w:val="000000"/>
          <w:sz w:val="42"/>
        </w:rPr>
        <w:t>)</w:t>
      </w:r>
      <w:r>
        <w:rPr>
          <w:rFonts w:ascii="宋体" w:eastAsia="宋体" w:hAnsi="宋体" w:cs="宋体"/>
          <w:color w:val="000000"/>
          <w:sz w:val="42"/>
        </w:rPr>
        <w:t>在转向夸张法以便使之进入世界之刻便成了暴力本身时，当我说这种向内在世界性的还原正是我们称之为暴力本身的意义和来源，它后来使得束缚疯子用的紧身衣成为可能时，我并非以另一个世界，一个不在场或一种支吾搪塞的超验性为参照。那将会是暴力的另一种可能，而且经常是第一种暴力的同谋。</w:t>
      </w:r>
    </w:p>
    <w:p w:rsidR="00854FAF" w:rsidRDefault="00025070">
      <w:pPr>
        <w:wordWrap w:val="0"/>
        <w:spacing w:line="660" w:lineRule="atLeast"/>
        <w:ind w:firstLine="820"/>
        <w:textAlignment w:val="baseline"/>
        <w:rPr>
          <w:sz w:val="42"/>
        </w:rPr>
      </w:pPr>
      <w:r>
        <w:rPr>
          <w:rFonts w:ascii="宋体" w:eastAsia="宋体" w:hAnsi="宋体" w:cs="宋体"/>
          <w:color w:val="000000"/>
          <w:sz w:val="42"/>
        </w:rPr>
        <w:t>因此我以为</w:t>
      </w:r>
      <w:r>
        <w:rPr>
          <w:rFonts w:ascii="宋体" w:eastAsia="宋体" w:hAnsi="宋体" w:cs="宋体"/>
          <w:color w:val="000000"/>
          <w:sz w:val="42"/>
        </w:rPr>
        <w:t>(</w:t>
      </w:r>
      <w:r>
        <w:rPr>
          <w:rFonts w:ascii="宋体" w:eastAsia="宋体" w:hAnsi="宋体" w:cs="宋体"/>
          <w:color w:val="000000"/>
          <w:sz w:val="42"/>
        </w:rPr>
        <w:t>在笛</w:t>
      </w:r>
      <w:r>
        <w:rPr>
          <w:rFonts w:ascii="宋体" w:eastAsia="宋体" w:hAnsi="宋体" w:cs="宋体"/>
          <w:color w:val="000000"/>
          <w:sz w:val="42"/>
        </w:rPr>
        <w:t>卡儿那里</w:t>
      </w:r>
      <w:r>
        <w:rPr>
          <w:rFonts w:ascii="宋体" w:eastAsia="宋体" w:hAnsi="宋体" w:cs="宋体"/>
          <w:color w:val="000000"/>
          <w:sz w:val="42"/>
        </w:rPr>
        <w:t>)</w:t>
      </w:r>
      <w:r>
        <w:rPr>
          <w:rFonts w:ascii="宋体" w:eastAsia="宋体" w:hAnsi="宋体" w:cs="宋体"/>
          <w:color w:val="000000"/>
          <w:sz w:val="42"/>
        </w:rPr>
        <w:t>所有的一切都可以还原成既定历史整体，夸张法方案除外。而这个方案在福柯那里被放在自述叙事</w:t>
      </w:r>
      <w:r>
        <w:rPr>
          <w:rFonts w:ascii="宋体" w:eastAsia="宋体" w:hAnsi="宋体" w:cs="宋体"/>
          <w:color w:val="000000"/>
          <w:sz w:val="42"/>
        </w:rPr>
        <w:t>(récit récitant)</w:t>
      </w:r>
      <w:r>
        <w:rPr>
          <w:rFonts w:ascii="宋体" w:eastAsia="宋体" w:hAnsi="宋体" w:cs="宋体"/>
          <w:color w:val="000000"/>
          <w:sz w:val="42"/>
        </w:rPr>
        <w:t>一边而非被述叙事</w:t>
      </w:r>
      <w:r>
        <w:rPr>
          <w:rFonts w:ascii="宋体" w:eastAsia="宋体" w:hAnsi="宋体" w:cs="宋体"/>
          <w:color w:val="000000"/>
          <w:sz w:val="42"/>
        </w:rPr>
        <w:t>(récit récité)</w:t>
      </w:r>
      <w:r>
        <w:rPr>
          <w:rFonts w:ascii="宋体" w:eastAsia="宋体" w:hAnsi="宋体" w:cs="宋体"/>
          <w:color w:val="000000"/>
          <w:sz w:val="42"/>
        </w:rPr>
        <w:t>一边。而且它不能被讲述也不允许被当做决断性历史中的事件客观化。</w:t>
      </w:r>
    </w:p>
    <w:p w:rsidR="00854FAF" w:rsidRDefault="00025070">
      <w:pPr>
        <w:wordWrap w:val="0"/>
        <w:spacing w:line="660" w:lineRule="atLeast"/>
        <w:ind w:firstLine="820"/>
        <w:textAlignment w:val="baseline"/>
        <w:rPr>
          <w:sz w:val="42"/>
        </w:rPr>
      </w:pPr>
      <w:r>
        <w:rPr>
          <w:rFonts w:ascii="宋体" w:eastAsia="宋体" w:hAnsi="宋体" w:cs="宋体"/>
          <w:color w:val="000000"/>
          <w:sz w:val="42"/>
        </w:rPr>
        <w:t>我知道在所谓笛卡儿式的我思的运动中，不只是初露端倪的夸张法这一种。会像一般意义上的纯粹疯狂那样的沉默不语。自从触及到了这个端倪，笛卡儿就希望放下心来在上帝那里确保我思本身，并且将我思的行为与合理的理性行为等同起来。他在刚提出我思并对其加以反思时就这么做了。</w:t>
      </w:r>
      <w:r>
        <w:rPr>
          <w:rFonts w:ascii="宋体" w:eastAsia="宋体" w:hAnsi="宋体" w:cs="宋体"/>
          <w:color w:val="000000"/>
          <w:sz w:val="42"/>
        </w:rPr>
        <w:t>也就是说自从他必须将这个只在直观当下，只在思想关注自身之刻，只在这个点或这个当下才有效的我思进行时间化时起。这里值得留意的正是这个我思与时间化运动的关联。因为，即使我思对疯得不能再疯的疯子也有效，然要对它进行反思，研究，传播，对其意义进行交流，事实上就必不能是疯子。</w:t>
      </w:r>
    </w:p>
    <w:p w:rsidR="00854FAF" w:rsidRDefault="00025070">
      <w:pPr>
        <w:wordWrap w:val="0"/>
        <w:spacing w:line="480" w:lineRule="atLeast"/>
        <w:ind w:left="420"/>
        <w:textAlignment w:val="baseline"/>
        <w:rPr>
          <w:sz w:val="35"/>
        </w:rPr>
      </w:pPr>
      <w:r>
        <w:rPr>
          <w:rFonts w:ascii="楷体" w:eastAsia="楷体" w:hAnsi="楷体" w:cs="楷体"/>
          <w:color w:val="000000"/>
          <w:sz w:val="35"/>
        </w:rPr>
        <w:t>94</w:t>
      </w:r>
    </w:p>
    <w:p w:rsidR="00854FAF" w:rsidRDefault="00854FAF"/>
    <w:p w:rsidR="00854FAF" w:rsidRDefault="00854FAF">
      <w:pPr>
        <w:sectPr w:rsidR="00854FAF">
          <w:headerReference w:type="default" r:id="rId271"/>
          <w:footerReference w:type="default" r:id="rId272"/>
          <w:pgSz w:w="14460" w:h="21540"/>
          <w:pgMar w:top="1820" w:right="1660" w:bottom="1820" w:left="1660" w:header="1520" w:footer="1520" w:gutter="0"/>
          <w:cols w:space="720"/>
        </w:sectPr>
      </w:pPr>
    </w:p>
    <w:p w:rsidR="00854FAF" w:rsidRDefault="00025070">
      <w:pPr>
        <w:wordWrap w:val="0"/>
        <w:spacing w:line="760" w:lineRule="atLeast"/>
        <w:ind w:left="20" w:right="60"/>
        <w:textAlignment w:val="baseline"/>
        <w:rPr>
          <w:sz w:val="34"/>
        </w:rPr>
      </w:pPr>
      <w:r>
        <w:rPr>
          <w:rFonts w:ascii="宋体" w:eastAsia="宋体" w:hAnsi="宋体" w:cs="宋体"/>
          <w:color w:val="000000"/>
          <w:sz w:val="34"/>
        </w:rPr>
        <w:lastRenderedPageBreak/>
        <w:t>这里也许开始了与上帝及某种记忆相关的</w:t>
      </w:r>
      <w:r>
        <w:rPr>
          <w:rFonts w:ascii="宋体" w:eastAsia="宋体" w:hAnsi="宋体" w:cs="宋体"/>
          <w:color w:val="000000"/>
          <w:sz w:val="34"/>
        </w:rPr>
        <w:t>¹</w:t>
      </w:r>
      <w:r>
        <w:rPr>
          <w:rFonts w:ascii="宋体" w:eastAsia="宋体" w:hAnsi="宋体" w:cs="宋体"/>
          <w:color w:val="000000"/>
          <w:sz w:val="34"/>
        </w:rPr>
        <w:t>本质之</w:t>
      </w:r>
      <w:r>
        <w:rPr>
          <w:rFonts w:ascii="宋体" w:eastAsia="宋体" w:hAnsi="宋体" w:cs="宋体"/>
          <w:color w:val="000000"/>
          <w:sz w:val="34"/>
        </w:rPr>
        <w:t>“</w:t>
      </w:r>
      <w:r>
        <w:rPr>
          <w:rFonts w:ascii="宋体" w:eastAsia="宋体" w:hAnsi="宋体" w:cs="宋体"/>
          <w:color w:val="000000"/>
          <w:sz w:val="34"/>
        </w:rPr>
        <w:t>衰竭</w:t>
      </w:r>
      <w:r>
        <w:rPr>
          <w:rFonts w:ascii="宋体" w:eastAsia="宋体" w:hAnsi="宋体" w:cs="宋体"/>
          <w:color w:val="000000"/>
          <w:sz w:val="34"/>
        </w:rPr>
        <w:t>”</w:t>
      </w:r>
      <w:r>
        <w:rPr>
          <w:rFonts w:ascii="宋体" w:eastAsia="宋体" w:hAnsi="宋体" w:cs="宋体"/>
          <w:color w:val="000000"/>
          <w:sz w:val="34"/>
        </w:rPr>
        <w:t>与危机。这里也许开始了以重获那些被弃的真理为目的而进行的对刚刚在理性秩序中藏身立足的夸张与疯狂的游荡的迅速遣返。至少在笛卡儿的文本里，那个禁闭就</w:t>
      </w:r>
      <w:r>
        <w:rPr>
          <w:rFonts w:ascii="宋体" w:eastAsia="宋体" w:hAnsi="宋体" w:cs="宋体"/>
          <w:color w:val="000000"/>
          <w:sz w:val="34"/>
        </w:rPr>
        <w:t>发生在这个关节上。正是在这里夸张与疯狂的游荡重新变成了线路和方法，变成了上帝当做踏实之土赐予我们的既存世界上的</w:t>
      </w:r>
      <w:r>
        <w:rPr>
          <w:rFonts w:ascii="宋体" w:eastAsia="宋体" w:hAnsi="宋体" w:cs="宋体"/>
          <w:color w:val="000000"/>
          <w:sz w:val="34"/>
        </w:rPr>
        <w:t>“</w:t>
      </w:r>
      <w:r>
        <w:rPr>
          <w:rFonts w:ascii="宋体" w:eastAsia="宋体" w:hAnsi="宋体" w:cs="宋体"/>
          <w:color w:val="000000"/>
          <w:sz w:val="34"/>
        </w:rPr>
        <w:t>可靠的</w:t>
      </w:r>
      <w:r>
        <w:rPr>
          <w:rFonts w:ascii="宋体" w:eastAsia="宋体" w:hAnsi="宋体" w:cs="宋体"/>
          <w:color w:val="000000"/>
          <w:sz w:val="34"/>
        </w:rPr>
        <w:t>”</w:t>
      </w:r>
      <w:r>
        <w:rPr>
          <w:rFonts w:ascii="宋体" w:eastAsia="宋体" w:hAnsi="宋体" w:cs="宋体"/>
          <w:color w:val="000000"/>
          <w:sz w:val="34"/>
        </w:rPr>
        <w:t>且</w:t>
      </w:r>
      <w:r>
        <w:rPr>
          <w:rFonts w:ascii="宋体" w:eastAsia="宋体" w:hAnsi="宋体" w:cs="宋体"/>
          <w:color w:val="000000"/>
          <w:sz w:val="34"/>
        </w:rPr>
        <w:t>“</w:t>
      </w:r>
      <w:r>
        <w:rPr>
          <w:rFonts w:ascii="宋体" w:eastAsia="宋体" w:hAnsi="宋体" w:cs="宋体"/>
          <w:color w:val="000000"/>
          <w:sz w:val="34"/>
        </w:rPr>
        <w:t>解决了的</w:t>
      </w:r>
      <w:r>
        <w:rPr>
          <w:rFonts w:ascii="宋体" w:eastAsia="宋体" w:hAnsi="宋体" w:cs="宋体"/>
          <w:color w:val="000000"/>
          <w:sz w:val="34"/>
        </w:rPr>
        <w:t>”</w:t>
      </w:r>
      <w:r>
        <w:rPr>
          <w:rFonts w:ascii="宋体" w:eastAsia="宋体" w:hAnsi="宋体" w:cs="宋体"/>
          <w:color w:val="000000"/>
          <w:sz w:val="34"/>
        </w:rPr>
        <w:t>渐进之路。因为只有上帝最终使我离开一个在它动作之时，可能永远保持着某种沉默的疯狂的我思，也只有</w:t>
      </w:r>
      <w:r>
        <w:rPr>
          <w:rFonts w:ascii="宋体" w:eastAsia="宋体" w:hAnsi="宋体" w:cs="宋体"/>
          <w:color w:val="000000"/>
          <w:sz w:val="34"/>
          <w:u w:val="single"/>
        </w:rPr>
        <w:t xml:space="preserve">                 </w:t>
      </w:r>
    </w:p>
    <w:p w:rsidR="00854FAF" w:rsidRDefault="00025070">
      <w:pPr>
        <w:wordWrap w:val="0"/>
        <w:spacing w:before="340" w:line="580" w:lineRule="atLeast"/>
        <w:ind w:left="20" w:right="40"/>
        <w:textAlignment w:val="baseline"/>
        <w:rPr>
          <w:sz w:val="30"/>
        </w:rPr>
      </w:pPr>
      <w:r>
        <w:rPr>
          <w:rFonts w:ascii="宋体" w:eastAsia="宋体" w:hAnsi="宋体" w:cs="宋体"/>
          <w:color w:val="000000"/>
          <w:sz w:val="30"/>
        </w:rPr>
        <w:t xml:space="preserve">1   </w:t>
      </w:r>
      <w:r>
        <w:rPr>
          <w:rFonts w:ascii="宋体" w:eastAsia="宋体" w:hAnsi="宋体" w:cs="宋体"/>
          <w:color w:val="000000"/>
          <w:sz w:val="30"/>
        </w:rPr>
        <w:t>在《第六沉思》的倒数第二段中，正常主题与记忆主题相通，而且在后者受到作为</w:t>
      </w:r>
      <w:r>
        <w:rPr>
          <w:rFonts w:ascii="宋体" w:eastAsia="宋体" w:hAnsi="宋体" w:cs="宋体"/>
          <w:color w:val="000000"/>
          <w:sz w:val="30"/>
        </w:rPr>
        <w:t>“</w:t>
      </w:r>
      <w:r>
        <w:rPr>
          <w:rFonts w:ascii="宋体" w:eastAsia="宋体" w:hAnsi="宋体" w:cs="宋体"/>
          <w:color w:val="000000"/>
          <w:sz w:val="30"/>
        </w:rPr>
        <w:t>神性真实</w:t>
      </w:r>
      <w:r>
        <w:rPr>
          <w:rFonts w:ascii="宋体" w:eastAsia="宋体" w:hAnsi="宋体" w:cs="宋体"/>
          <w:color w:val="000000"/>
          <w:sz w:val="30"/>
        </w:rPr>
        <w:t>”</w:t>
      </w:r>
      <w:r>
        <w:rPr>
          <w:rFonts w:ascii="宋体" w:eastAsia="宋体" w:hAnsi="宋体" w:cs="宋体"/>
          <w:color w:val="000000"/>
          <w:sz w:val="30"/>
        </w:rPr>
        <w:t>等的绝对理性保障的时候。</w:t>
      </w:r>
    </w:p>
    <w:p w:rsidR="00854FAF" w:rsidRDefault="00025070">
      <w:pPr>
        <w:wordWrap w:val="0"/>
        <w:spacing w:line="580" w:lineRule="atLeast"/>
        <w:ind w:left="20" w:firstLine="600"/>
        <w:textAlignment w:val="baseline"/>
        <w:rPr>
          <w:sz w:val="30"/>
        </w:rPr>
      </w:pPr>
      <w:r>
        <w:rPr>
          <w:rFonts w:ascii="宋体" w:eastAsia="宋体" w:hAnsi="宋体" w:cs="宋体"/>
          <w:color w:val="000000"/>
          <w:sz w:val="30"/>
        </w:rPr>
        <w:t>一般来说，上帝所保障的对明显事实之记忆并不意味着只有神性理性的积极无限性可绝对与时间性和真实性调和？只有在无限性中，在所有规定性，</w:t>
      </w:r>
      <w:r>
        <w:rPr>
          <w:rFonts w:ascii="宋体" w:eastAsia="宋体" w:hAnsi="宋体" w:cs="宋体"/>
          <w:color w:val="000000"/>
          <w:sz w:val="30"/>
        </w:rPr>
        <w:t>否定，</w:t>
      </w:r>
      <w:r>
        <w:rPr>
          <w:rFonts w:ascii="宋体" w:eastAsia="宋体" w:hAnsi="宋体" w:cs="宋体"/>
          <w:color w:val="000000"/>
          <w:sz w:val="30"/>
        </w:rPr>
        <w:t>“</w:t>
      </w:r>
      <w:r>
        <w:rPr>
          <w:rFonts w:ascii="宋体" w:eastAsia="宋体" w:hAnsi="宋体" w:cs="宋体"/>
          <w:color w:val="000000"/>
          <w:sz w:val="30"/>
        </w:rPr>
        <w:t>排除</w:t>
      </w:r>
      <w:r>
        <w:rPr>
          <w:rFonts w:ascii="宋体" w:eastAsia="宋体" w:hAnsi="宋体" w:cs="宋体"/>
          <w:color w:val="000000"/>
          <w:sz w:val="30"/>
        </w:rPr>
        <w:t>”</w:t>
      </w:r>
      <w:r>
        <w:rPr>
          <w:rFonts w:ascii="宋体" w:eastAsia="宋体" w:hAnsi="宋体" w:cs="宋体"/>
          <w:color w:val="000000"/>
          <w:sz w:val="30"/>
        </w:rPr>
        <w:t>和</w:t>
      </w:r>
      <w:r>
        <w:rPr>
          <w:rFonts w:ascii="宋体" w:eastAsia="宋体" w:hAnsi="宋体" w:cs="宋体"/>
          <w:color w:val="000000"/>
          <w:sz w:val="30"/>
        </w:rPr>
        <w:t>“</w:t>
      </w:r>
      <w:r>
        <w:rPr>
          <w:rFonts w:ascii="宋体" w:eastAsia="宋体" w:hAnsi="宋体" w:cs="宋体"/>
          <w:color w:val="000000"/>
          <w:sz w:val="30"/>
        </w:rPr>
        <w:t>禁闭</w:t>
      </w:r>
      <w:r>
        <w:rPr>
          <w:rFonts w:ascii="宋体" w:eastAsia="宋体" w:hAnsi="宋体" w:cs="宋体"/>
          <w:color w:val="000000"/>
          <w:sz w:val="30"/>
        </w:rPr>
        <w:t>”</w:t>
      </w:r>
      <w:r>
        <w:rPr>
          <w:rFonts w:ascii="宋体" w:eastAsia="宋体" w:hAnsi="宋体" w:cs="宋体"/>
          <w:color w:val="000000"/>
          <w:sz w:val="30"/>
        </w:rPr>
        <w:t>之上，这种时间与思想</w:t>
      </w:r>
      <w:r>
        <w:rPr>
          <w:rFonts w:ascii="宋体" w:eastAsia="宋体" w:hAnsi="宋体" w:cs="宋体"/>
          <w:color w:val="000000"/>
          <w:sz w:val="30"/>
        </w:rPr>
        <w:t>(</w:t>
      </w:r>
      <w:r>
        <w:rPr>
          <w:rFonts w:ascii="宋体" w:eastAsia="宋体" w:hAnsi="宋体" w:cs="宋体"/>
          <w:color w:val="000000"/>
          <w:sz w:val="30"/>
        </w:rPr>
        <w:t>真理</w:t>
      </w:r>
      <w:r>
        <w:rPr>
          <w:rFonts w:ascii="宋体" w:eastAsia="宋体" w:hAnsi="宋体" w:cs="宋体"/>
          <w:color w:val="000000"/>
          <w:sz w:val="30"/>
        </w:rPr>
        <w:t>)</w:t>
      </w:r>
      <w:r>
        <w:rPr>
          <w:rFonts w:ascii="宋体" w:eastAsia="宋体" w:hAnsi="宋体" w:cs="宋体"/>
          <w:color w:val="000000"/>
          <w:sz w:val="30"/>
        </w:rPr>
        <w:t>的调和才能发生，黑格尔说过，如果说思想与空间之调和曾经是所谓笛卡儿式理性主义之目标的话，时间与思想之调和乃是哲学自</w:t>
      </w:r>
      <w:r>
        <w:rPr>
          <w:rFonts w:ascii="宋体" w:eastAsia="宋体" w:hAnsi="宋体" w:cs="宋体"/>
          <w:color w:val="000000"/>
          <w:sz w:val="30"/>
        </w:rPr>
        <w:t>19</w:t>
      </w:r>
      <w:r>
        <w:rPr>
          <w:rFonts w:ascii="宋体" w:eastAsia="宋体" w:hAnsi="宋体" w:cs="宋体"/>
          <w:color w:val="000000"/>
          <w:sz w:val="30"/>
        </w:rPr>
        <w:t>世纪以来的任务。而神性无限性到底是这两种调和的地点、条件、名称或视域却从未受到任何形而上学者的质疑，无论是黑格尔还是绝大多数像胡塞尔那样想要对真理及意义的基本时间性或者历史性进行思考和命名的哲人。对笛卡儿来说，我们所说的那个危机终将在时间</w:t>
      </w:r>
      <w:r>
        <w:rPr>
          <w:rFonts w:ascii="宋体" w:eastAsia="宋体" w:hAnsi="宋体" w:cs="宋体"/>
          <w:color w:val="000000"/>
          <w:sz w:val="30"/>
        </w:rPr>
        <w:t>———</w:t>
      </w:r>
      <w:r>
        <w:rPr>
          <w:rFonts w:ascii="宋体" w:eastAsia="宋体" w:hAnsi="宋体" w:cs="宋体"/>
          <w:color w:val="000000"/>
          <w:sz w:val="30"/>
        </w:rPr>
        <w:t>作为部分间必要关联的缺席的时间，作为片刻向片刻过渡间的偶然性与断裂性的时间</w:t>
      </w:r>
      <w:r>
        <w:rPr>
          <w:rFonts w:ascii="宋体" w:eastAsia="宋体" w:hAnsi="宋体" w:cs="宋体"/>
          <w:color w:val="000000"/>
          <w:sz w:val="30"/>
        </w:rPr>
        <w:t>———</w:t>
      </w:r>
      <w:r>
        <w:rPr>
          <w:rFonts w:ascii="宋体" w:eastAsia="宋体" w:hAnsi="宋体" w:cs="宋体"/>
          <w:color w:val="000000"/>
          <w:sz w:val="30"/>
        </w:rPr>
        <w:t>中获得其内在的</w:t>
      </w:r>
      <w:r>
        <w:rPr>
          <w:rFonts w:ascii="宋体" w:eastAsia="宋体" w:hAnsi="宋体" w:cs="宋体"/>
          <w:color w:val="000000"/>
          <w:sz w:val="30"/>
        </w:rPr>
        <w:t>(</w:t>
      </w:r>
      <w:r>
        <w:rPr>
          <w:rFonts w:ascii="宋体" w:eastAsia="宋体" w:hAnsi="宋体" w:cs="宋体"/>
          <w:color w:val="000000"/>
          <w:sz w:val="30"/>
        </w:rPr>
        <w:t>这</w:t>
      </w:r>
      <w:r>
        <w:rPr>
          <w:rFonts w:ascii="宋体" w:eastAsia="宋体" w:hAnsi="宋体" w:cs="宋体"/>
          <w:color w:val="000000"/>
          <w:sz w:val="30"/>
        </w:rPr>
        <w:t>里指智性的</w:t>
      </w:r>
      <w:r>
        <w:rPr>
          <w:rFonts w:ascii="宋体" w:eastAsia="宋体" w:hAnsi="宋体" w:cs="宋体"/>
          <w:color w:val="000000"/>
          <w:sz w:val="30"/>
        </w:rPr>
        <w:t>)</w:t>
      </w:r>
      <w:r>
        <w:rPr>
          <w:rFonts w:ascii="宋体" w:eastAsia="宋体" w:hAnsi="宋体" w:cs="宋体"/>
          <w:color w:val="000000"/>
          <w:sz w:val="30"/>
        </w:rPr>
        <w:t>源头；它意味着我们此处遵循的是与拉博特</w:t>
      </w:r>
      <w:r>
        <w:rPr>
          <w:rFonts w:ascii="宋体" w:eastAsia="宋体" w:hAnsi="宋体" w:cs="宋体"/>
          <w:color w:val="000000"/>
          <w:sz w:val="30"/>
        </w:rPr>
        <w:t>(Laporte)</w:t>
      </w:r>
      <w:r>
        <w:rPr>
          <w:rFonts w:ascii="宋体" w:eastAsia="宋体" w:hAnsi="宋体" w:cs="宋体"/>
          <w:color w:val="000000"/>
          <w:sz w:val="30"/>
        </w:rPr>
        <w:t>对笛卡儿哲学中关于瞬间之角色的解释相反的诠释。惟有持续的创造，它在将</w:t>
      </w:r>
      <w:r>
        <w:rPr>
          <w:rFonts w:ascii="宋体" w:eastAsia="宋体" w:hAnsi="宋体" w:cs="宋体"/>
          <w:color w:val="000000"/>
          <w:sz w:val="30"/>
        </w:rPr>
        <w:t>“</w:t>
      </w:r>
      <w:r>
        <w:rPr>
          <w:rFonts w:ascii="宋体" w:eastAsia="宋体" w:hAnsi="宋体" w:cs="宋体"/>
          <w:color w:val="000000"/>
          <w:sz w:val="30"/>
        </w:rPr>
        <w:t>只在我们的思维方式中相互区别</w:t>
      </w:r>
      <w:r>
        <w:rPr>
          <w:rFonts w:ascii="宋体" w:eastAsia="宋体" w:hAnsi="宋体" w:cs="宋体"/>
          <w:color w:val="000000"/>
          <w:sz w:val="30"/>
        </w:rPr>
        <w:t>”</w:t>
      </w:r>
      <w:r>
        <w:rPr>
          <w:rFonts w:ascii="宋体" w:eastAsia="宋体" w:hAnsi="宋体" w:cs="宋体"/>
          <w:color w:val="000000"/>
          <w:sz w:val="30"/>
        </w:rPr>
        <w:t>的保存和创作统合起来的同时，最终能调和时间性与真理。是上帝排除了疯狂和危机，也就是说它将它们纳入那个含概了印迹与区别的在场当中。这相当于说危机，反常，否定性等等在有限性或具体时刻的经验中，在绝对理性或普遍理性的规定性经验中是不可能被还原的。想要否定这一点及企图确保外在于这种无限理性</w:t>
      </w:r>
      <w:r>
        <w:rPr>
          <w:rFonts w:ascii="宋体" w:eastAsia="宋体" w:hAnsi="宋体" w:cs="宋体"/>
          <w:color w:val="000000"/>
          <w:sz w:val="30"/>
        </w:rPr>
        <w:t>(</w:t>
      </w:r>
      <w:r>
        <w:rPr>
          <w:rFonts w:ascii="宋体" w:eastAsia="宋体" w:hAnsi="宋体" w:cs="宋体"/>
          <w:color w:val="000000"/>
          <w:sz w:val="30"/>
        </w:rPr>
        <w:t>即超越其所有规定性的普遍理性</w:t>
      </w:r>
      <w:r>
        <w:rPr>
          <w:rFonts w:ascii="宋体" w:eastAsia="宋体" w:hAnsi="宋体" w:cs="宋体"/>
          <w:color w:val="000000"/>
          <w:sz w:val="30"/>
        </w:rPr>
        <w:t>)</w:t>
      </w:r>
      <w:r>
        <w:rPr>
          <w:rFonts w:ascii="宋体" w:eastAsia="宋体" w:hAnsi="宋体" w:cs="宋体"/>
          <w:color w:val="000000"/>
          <w:sz w:val="30"/>
        </w:rPr>
        <w:t>视域的肯定性</w:t>
      </w:r>
      <w:r>
        <w:rPr>
          <w:rFonts w:ascii="宋体" w:eastAsia="宋体" w:hAnsi="宋体" w:cs="宋体"/>
          <w:color w:val="000000"/>
          <w:sz w:val="30"/>
        </w:rPr>
        <w:t>(</w:t>
      </w:r>
      <w:r>
        <w:rPr>
          <w:rFonts w:ascii="宋体" w:eastAsia="宋体" w:hAnsi="宋体" w:cs="宋体"/>
          <w:color w:val="000000"/>
          <w:sz w:val="30"/>
        </w:rPr>
        <w:t>真实，意义，标准</w:t>
      </w:r>
      <w:r>
        <w:rPr>
          <w:rFonts w:ascii="宋体" w:eastAsia="宋体" w:hAnsi="宋体" w:cs="宋体"/>
          <w:color w:val="000000"/>
          <w:sz w:val="30"/>
        </w:rPr>
        <w:t>等等的肯定性</w:t>
      </w:r>
      <w:r>
        <w:rPr>
          <w:rFonts w:ascii="宋体" w:eastAsia="宋体" w:hAnsi="宋体" w:cs="宋体"/>
          <w:color w:val="000000"/>
          <w:sz w:val="30"/>
        </w:rPr>
        <w:t>)</w:t>
      </w:r>
      <w:r>
        <w:rPr>
          <w:rFonts w:ascii="宋体" w:eastAsia="宋体" w:hAnsi="宋体" w:cs="宋体"/>
          <w:color w:val="000000"/>
          <w:sz w:val="30"/>
        </w:rPr>
        <w:t>，就是要抹掉否定性，就是想在试图将伟大的古典理性主义斥为故弄玄虚的时刻忘却有限性。</w:t>
      </w:r>
    </w:p>
    <w:p w:rsidR="00854FAF" w:rsidRDefault="00025070">
      <w:pPr>
        <w:wordWrap w:val="0"/>
        <w:spacing w:line="580" w:lineRule="atLeast"/>
        <w:ind w:right="520"/>
        <w:jc w:val="right"/>
        <w:textAlignment w:val="baseline"/>
        <w:rPr>
          <w:sz w:val="30"/>
        </w:rPr>
      </w:pPr>
      <w:r>
        <w:rPr>
          <w:rFonts w:ascii="楷体" w:eastAsia="楷体" w:hAnsi="楷体" w:cs="楷体"/>
          <w:color w:val="000000"/>
          <w:sz w:val="30"/>
        </w:rPr>
        <w:t>95</w:t>
      </w:r>
    </w:p>
    <w:p w:rsidR="00854FAF" w:rsidRDefault="00854FAF"/>
    <w:p w:rsidR="00854FAF" w:rsidRDefault="00854FAF">
      <w:pPr>
        <w:sectPr w:rsidR="00854FAF">
          <w:headerReference w:type="default" r:id="rId273"/>
          <w:footerReference w:type="default" r:id="rId274"/>
          <w:pgSz w:w="14460" w:h="21540"/>
          <w:pgMar w:top="1760" w:right="1620" w:bottom="1760" w:left="1620" w:header="1460" w:footer="1460" w:gutter="0"/>
          <w:cols w:space="720"/>
        </w:sectPr>
      </w:pPr>
    </w:p>
    <w:p w:rsidR="00854FAF" w:rsidRDefault="00025070">
      <w:pPr>
        <w:wordWrap w:val="0"/>
        <w:spacing w:line="660" w:lineRule="atLeast"/>
        <w:ind w:firstLine="20"/>
        <w:textAlignment w:val="baseline"/>
        <w:rPr>
          <w:sz w:val="43"/>
        </w:rPr>
      </w:pPr>
      <w:r>
        <w:rPr>
          <w:rFonts w:ascii="宋体" w:eastAsia="宋体" w:hAnsi="宋体" w:cs="宋体"/>
          <w:color w:val="000000"/>
          <w:sz w:val="43"/>
        </w:rPr>
        <w:lastRenderedPageBreak/>
        <w:t>上帝确保了我的再现及我认识的规定性，即确保了我的话语脱离疯狂。因为对笛卡儿来说，无疑只有上帝</w:t>
      </w:r>
      <w:r>
        <w:rPr>
          <w:rFonts w:ascii="宋体" w:eastAsia="宋体" w:hAnsi="宋体" w:cs="宋体"/>
          <w:color w:val="000000"/>
          <w:sz w:val="43"/>
        </w:rPr>
        <w:t>¹</w:t>
      </w:r>
      <w:r>
        <w:rPr>
          <w:rFonts w:ascii="宋体" w:eastAsia="宋体" w:hAnsi="宋体" w:cs="宋体"/>
          <w:color w:val="000000"/>
          <w:sz w:val="43"/>
        </w:rPr>
        <w:t>才能让我</w:t>
      </w:r>
    </w:p>
    <w:p w:rsidR="00854FAF" w:rsidRDefault="00025070">
      <w:pPr>
        <w:wordWrap w:val="0"/>
        <w:spacing w:line="500" w:lineRule="atLeast"/>
        <w:ind w:left="40"/>
        <w:textAlignment w:val="baseline"/>
        <w:rPr>
          <w:sz w:val="31"/>
        </w:rPr>
      </w:pPr>
      <w:r>
        <w:rPr>
          <w:rFonts w:ascii="宋体" w:eastAsia="宋体" w:hAnsi="宋体" w:cs="宋体"/>
          <w:color w:val="000000"/>
          <w:sz w:val="31"/>
          <w:u w:val="single"/>
        </w:rPr>
        <w:t xml:space="preserve">                   </w:t>
      </w:r>
    </w:p>
    <w:p w:rsidR="00854FAF" w:rsidRDefault="00025070">
      <w:pPr>
        <w:wordWrap w:val="0"/>
        <w:spacing w:before="360" w:line="500" w:lineRule="atLeast"/>
        <w:ind w:right="20" w:firstLine="20"/>
        <w:textAlignment w:val="baseline"/>
        <w:rPr>
          <w:sz w:val="31"/>
        </w:rPr>
      </w:pPr>
      <w:r>
        <w:rPr>
          <w:rFonts w:ascii="宋体" w:eastAsia="宋体" w:hAnsi="宋体" w:cs="宋体"/>
          <w:color w:val="000000"/>
          <w:sz w:val="31"/>
        </w:rPr>
        <w:t xml:space="preserve">1   </w:t>
      </w:r>
      <w:r>
        <w:rPr>
          <w:rFonts w:ascii="宋体" w:eastAsia="宋体" w:hAnsi="宋体" w:cs="宋体"/>
          <w:color w:val="000000"/>
          <w:sz w:val="31"/>
        </w:rPr>
        <w:t>而上帝正是理性本身、一般理性和意义之绝对性的别名。如果不是别名为古典理性主义者眼中的上帝的一般理性，绝对理性和未决断理性，又会是什么能够排斥、</w:t>
      </w:r>
      <w:r>
        <w:rPr>
          <w:rFonts w:ascii="宋体" w:eastAsia="宋体" w:hAnsi="宋体" w:cs="宋体"/>
          <w:color w:val="000000"/>
          <w:sz w:val="31"/>
        </w:rPr>
        <w:t>简化或等于回到同一地，绝对理解疯狂呢？我们不能指责那些借助上帝对抗疯狂、寻求庇护以确保自身不受疯狂威胁而身处安全地带的个体或社会，我们所能指责的只是他们把上帝的庇护变成一个现世中的有限庇护所，把上帝变成一个第三者或一种有限潜力，也就是说如果我们自己弄错了的话，并非弄错了该姿态在历史中的内容和实际目的性，而是弄错了上帝的思想和名称之哲学特性。如果哲学曾发生了，这一点人们是可以永远质疑的，它也只能在它所性成的超越有限庇护所去思想的意图内发生。在描述这些形成于个体、社会及所有一般意义上的有限整体之运动中的疯狂防范</w:t>
      </w:r>
      <w:r>
        <w:rPr>
          <w:rFonts w:ascii="宋体" w:eastAsia="宋体" w:hAnsi="宋体" w:cs="宋体"/>
          <w:color w:val="000000"/>
          <w:sz w:val="31"/>
        </w:rPr>
        <w:t>栏的历史构成时，除了哲学方案本身，人们可以最大限度地表述一切，而这是个正当的、巨大的、必要的任务。也除了这种描述本身的方案。人们只能说无限性理性主义的哲学方案是作为工具和不在场为现世中一种有限的社会政治历史暴力服务的</w:t>
      </w:r>
      <w:r>
        <w:rPr>
          <w:rFonts w:ascii="宋体" w:eastAsia="宋体" w:hAnsi="宋体" w:cs="宋体"/>
          <w:color w:val="000000"/>
          <w:sz w:val="31"/>
        </w:rPr>
        <w:t>(</w:t>
      </w:r>
      <w:r>
        <w:rPr>
          <w:rFonts w:ascii="宋体" w:eastAsia="宋体" w:hAnsi="宋体" w:cs="宋体"/>
          <w:color w:val="000000"/>
          <w:sz w:val="31"/>
        </w:rPr>
        <w:t>而且，这毫无疑问</w:t>
      </w:r>
      <w:r>
        <w:rPr>
          <w:rFonts w:ascii="宋体" w:eastAsia="宋体" w:hAnsi="宋体" w:cs="宋体"/>
          <w:color w:val="000000"/>
          <w:sz w:val="31"/>
        </w:rPr>
        <w:t>)</w:t>
      </w:r>
      <w:r>
        <w:rPr>
          <w:rFonts w:ascii="宋体" w:eastAsia="宋体" w:hAnsi="宋体" w:cs="宋体"/>
          <w:color w:val="000000"/>
          <w:sz w:val="31"/>
        </w:rPr>
        <w:t>，它不必首先承认和尊重该方案自身的意向性意义。然而，在其自身的意向性意义中这个方案是以无限性思想的面目出现的，也即是说它对那些不让任何有限整体，任何功能或任何工具性的、技术性的、或政治性的决定所耗尽的东西进行思考。它以这样的面目出现，人们会说这正是它的谎言、暴力及骗局，甚至是</w:t>
      </w:r>
      <w:r>
        <w:rPr>
          <w:rFonts w:ascii="宋体" w:eastAsia="宋体" w:hAnsi="宋体" w:cs="宋体"/>
          <w:color w:val="000000"/>
          <w:sz w:val="31"/>
        </w:rPr>
        <w:t>它的恶意所在。诚然，将这种超越限度的意向与有限的历史整体连接起来的结构应当得到严密的描述，应当确定它的经济学。可是，这些经济学诡计如所有策略一样，只有为了以一种有限性取代另一种有限性的有限言语和意图时才成为可能。什么都不说就不可能撒谎</w:t>
      </w:r>
      <w:r>
        <w:rPr>
          <w:rFonts w:ascii="宋体" w:eastAsia="宋体" w:hAnsi="宋体" w:cs="宋体"/>
          <w:color w:val="000000"/>
          <w:sz w:val="31"/>
        </w:rPr>
        <w:t>(</w:t>
      </w:r>
      <w:r>
        <w:rPr>
          <w:rFonts w:ascii="宋体" w:eastAsia="宋体" w:hAnsi="宋体" w:cs="宋体"/>
          <w:color w:val="000000"/>
          <w:sz w:val="31"/>
        </w:rPr>
        <w:t>不说有限的也不说既定的</w:t>
      </w:r>
      <w:r>
        <w:rPr>
          <w:rFonts w:ascii="宋体" w:eastAsia="宋体" w:hAnsi="宋体" w:cs="宋体"/>
          <w:color w:val="000000"/>
          <w:sz w:val="31"/>
        </w:rPr>
        <w:t>)</w:t>
      </w:r>
      <w:r>
        <w:rPr>
          <w:rFonts w:ascii="宋体" w:eastAsia="宋体" w:hAnsi="宋体" w:cs="宋体"/>
          <w:color w:val="000000"/>
          <w:sz w:val="31"/>
        </w:rPr>
        <w:t>，说大写的上帝，大写的存在，大写的虚无的时候，不在其言语宣布的意义中修改有限性的时候，说无限性的时候，也就是让无限性</w:t>
      </w:r>
      <w:r>
        <w:rPr>
          <w:rFonts w:ascii="宋体" w:eastAsia="宋体" w:hAnsi="宋体" w:cs="宋体"/>
          <w:color w:val="000000"/>
          <w:sz w:val="31"/>
        </w:rPr>
        <w:t>(</w:t>
      </w:r>
      <w:r>
        <w:rPr>
          <w:rFonts w:ascii="宋体" w:eastAsia="宋体" w:hAnsi="宋体" w:cs="宋体"/>
          <w:color w:val="000000"/>
          <w:sz w:val="31"/>
        </w:rPr>
        <w:t>如大写的上帝，大写的存在或大写的虚无，因为无限性的意义部分不可能是一种在者规定性之一种</w:t>
      </w:r>
      <w:r>
        <w:rPr>
          <w:rFonts w:ascii="宋体" w:eastAsia="宋体" w:hAnsi="宋体" w:cs="宋体"/>
          <w:color w:val="000000"/>
          <w:sz w:val="31"/>
        </w:rPr>
        <w:t>)</w:t>
      </w:r>
      <w:r>
        <w:rPr>
          <w:rFonts w:ascii="宋体" w:eastAsia="宋体" w:hAnsi="宋体" w:cs="宋体"/>
          <w:color w:val="000000"/>
          <w:sz w:val="31"/>
        </w:rPr>
        <w:t>被说出被构思时就不可能撒谎。神的诚实性及上帝与</w:t>
      </w:r>
      <w:r>
        <w:rPr>
          <w:rFonts w:ascii="宋体" w:eastAsia="宋体" w:hAnsi="宋体" w:cs="宋体"/>
          <w:color w:val="000000"/>
          <w:sz w:val="31"/>
        </w:rPr>
        <w:t>大写的乱力怪神的差异因此被表面上的间接光照亮。</w:t>
      </w:r>
    </w:p>
    <w:p w:rsidR="00854FAF" w:rsidRDefault="00025070">
      <w:pPr>
        <w:wordWrap w:val="0"/>
        <w:spacing w:line="500" w:lineRule="atLeast"/>
        <w:ind w:right="20" w:firstLine="620"/>
        <w:textAlignment w:val="baseline"/>
        <w:rPr>
          <w:sz w:val="31"/>
        </w:rPr>
      </w:pPr>
      <w:r>
        <w:rPr>
          <w:rFonts w:ascii="宋体" w:eastAsia="宋体" w:hAnsi="宋体" w:cs="宋体"/>
          <w:color w:val="000000"/>
          <w:sz w:val="31"/>
        </w:rPr>
        <w:t>简言之，笛卡儿知道没有上帝，有限思维永不能获得排除疯狂等等的权力。这等于是说事实上它永远只能在历史中通过暴力去排斥疯狂；或更确切地说这种排斥及这种事实与原则的差异就是历史性，是历史本身的可能性。福柯难道说过不是这么回事吗</w:t>
      </w:r>
      <w:r>
        <w:rPr>
          <w:rFonts w:ascii="宋体" w:eastAsia="宋体" w:hAnsi="宋体" w:cs="宋体"/>
          <w:color w:val="000000"/>
          <w:sz w:val="31"/>
        </w:rPr>
        <w:t>?“</w:t>
      </w:r>
      <w:r>
        <w:rPr>
          <w:rFonts w:ascii="宋体" w:eastAsia="宋体" w:hAnsi="宋体" w:cs="宋体"/>
          <w:color w:val="000000"/>
          <w:sz w:val="31"/>
        </w:rPr>
        <w:t>疯狂之必要性</w:t>
      </w:r>
      <w:r>
        <w:rPr>
          <w:rFonts w:ascii="宋体" w:eastAsia="宋体" w:hAnsi="宋体" w:cs="宋体"/>
          <w:color w:val="000000"/>
          <w:sz w:val="31"/>
        </w:rPr>
        <w:t>……</w:t>
      </w:r>
      <w:r>
        <w:rPr>
          <w:rFonts w:ascii="宋体" w:eastAsia="宋体" w:hAnsi="宋体" w:cs="宋体"/>
          <w:color w:val="000000"/>
          <w:sz w:val="31"/>
        </w:rPr>
        <w:t>是与历史的可能性相联的</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黑体为作者所加</w:t>
      </w:r>
      <w:r>
        <w:rPr>
          <w:rFonts w:ascii="宋体" w:eastAsia="宋体" w:hAnsi="宋体" w:cs="宋体"/>
          <w:color w:val="000000"/>
          <w:sz w:val="31"/>
        </w:rPr>
        <w:t>)</w:t>
      </w:r>
    </w:p>
    <w:p w:rsidR="00854FAF" w:rsidRDefault="00025070">
      <w:pPr>
        <w:wordWrap w:val="0"/>
        <w:spacing w:line="420" w:lineRule="atLeast"/>
        <w:ind w:left="460"/>
        <w:textAlignment w:val="baseline"/>
        <w:rPr>
          <w:sz w:val="30"/>
        </w:rPr>
      </w:pPr>
      <w:r>
        <w:rPr>
          <w:rFonts w:ascii="楷体" w:eastAsia="楷体" w:hAnsi="楷体" w:cs="楷体"/>
          <w:color w:val="000000"/>
          <w:sz w:val="30"/>
        </w:rPr>
        <w:t>96</w:t>
      </w:r>
    </w:p>
    <w:p w:rsidR="00854FAF" w:rsidRDefault="00854FAF"/>
    <w:p w:rsidR="00854FAF" w:rsidRDefault="00854FAF">
      <w:pPr>
        <w:sectPr w:rsidR="00854FAF">
          <w:headerReference w:type="default" r:id="rId275"/>
          <w:footerReference w:type="default" r:id="rId276"/>
          <w:pgSz w:w="14460" w:h="21540"/>
          <w:pgMar w:top="1780" w:right="1640" w:bottom="1780" w:left="1640" w:header="1480" w:footer="1480" w:gutter="0"/>
          <w:cols w:space="720"/>
        </w:sectPr>
      </w:pPr>
    </w:p>
    <w:p w:rsidR="00854FAF" w:rsidRDefault="00025070">
      <w:pPr>
        <w:wordWrap w:val="0"/>
        <w:spacing w:line="680" w:lineRule="atLeast"/>
        <w:textAlignment w:val="baseline"/>
        <w:rPr>
          <w:sz w:val="42"/>
        </w:rPr>
      </w:pPr>
      <w:r>
        <w:rPr>
          <w:rFonts w:ascii="宋体" w:eastAsia="宋体" w:hAnsi="宋体" w:cs="宋体"/>
          <w:color w:val="000000"/>
          <w:sz w:val="42"/>
        </w:rPr>
        <w:lastRenderedPageBreak/>
        <w:t>避开那个我思本身只能以最殷勤的方式向之敞开的疯狂。而福柯对笛卡儿的阅读使我震动和受启发的并不是他所引的那前我思和次我思阶段，而是紧</w:t>
      </w:r>
      <w:r>
        <w:rPr>
          <w:rFonts w:ascii="宋体" w:eastAsia="宋体" w:hAnsi="宋体" w:cs="宋体"/>
          <w:color w:val="000000"/>
          <w:sz w:val="42"/>
        </w:rPr>
        <w:t>接着我思在其最敏锐端倪时的那个瞬间体验，在那里理性与疯狂尚未分离，抓住我思，既不是要把理性当作合理的秩序进行偏袒，也不是要站在无秩序与疯狂一边，而是要去重新抓住那个理性和疯狂从中得以确立和被说出的起源。我思必须在一种条理化的哲学话语中反身自省和言说自身，几乎总是如此。从这一点开始，福柯的解释对我看来说是启示般的。因为如果我思对疯子也有效的话</w:t>
      </w:r>
      <w:r>
        <w:rPr>
          <w:rFonts w:ascii="宋体" w:eastAsia="宋体" w:hAnsi="宋体" w:cs="宋体"/>
          <w:color w:val="000000"/>
          <w:sz w:val="42"/>
        </w:rPr>
        <w:t>——</w:t>
      </w:r>
      <w:r>
        <w:rPr>
          <w:rFonts w:ascii="宋体" w:eastAsia="宋体" w:hAnsi="宋体" w:cs="宋体"/>
          <w:color w:val="000000"/>
          <w:sz w:val="42"/>
        </w:rPr>
        <w:t>如果，再说一次，发疯这个说法有一种特殊的哲学意义，但我不信：因为发疯只说了逻各斯各种既定形式的反面</w:t>
      </w:r>
      <w:r>
        <w:rPr>
          <w:rFonts w:ascii="宋体" w:eastAsia="宋体" w:hAnsi="宋体" w:cs="宋体"/>
          <w:color w:val="000000"/>
          <w:sz w:val="42"/>
        </w:rPr>
        <w:t>——</w:t>
      </w:r>
      <w:r>
        <w:rPr>
          <w:rFonts w:ascii="宋体" w:eastAsia="宋体" w:hAnsi="宋体" w:cs="宋体"/>
          <w:color w:val="000000"/>
          <w:sz w:val="42"/>
        </w:rPr>
        <w:t>即无能力反思无能力言说我思，也就是说不能够向他人呈现我思之所以然</w:t>
      </w:r>
      <w:r>
        <w:rPr>
          <w:rFonts w:ascii="宋体" w:eastAsia="宋体" w:hAnsi="宋体" w:cs="宋体"/>
          <w:color w:val="000000"/>
          <w:sz w:val="42"/>
        </w:rPr>
        <w:t>。从笛卡儿说出我思的那一刻，他就将它纳入一种背叛其起源并为了绕开错误而对我思自身的游荡进行约束的演绎防御系统。其实，笛卡儿在将我思提出的言说问题留在沉默中时，他似乎暗示到思想与说出</w:t>
      </w:r>
      <w:r>
        <w:rPr>
          <w:rFonts w:ascii="宋体" w:eastAsia="宋体" w:hAnsi="宋体" w:cs="宋体"/>
          <w:color w:val="000000"/>
          <w:sz w:val="42"/>
        </w:rPr>
        <w:t>“</w:t>
      </w:r>
      <w:r>
        <w:rPr>
          <w:rFonts w:ascii="宋体" w:eastAsia="宋体" w:hAnsi="宋体" w:cs="宋体"/>
          <w:color w:val="000000"/>
          <w:sz w:val="42"/>
        </w:rPr>
        <w:t>明显有别之物</w:t>
      </w:r>
      <w:r>
        <w:rPr>
          <w:rFonts w:ascii="宋体" w:eastAsia="宋体" w:hAnsi="宋体" w:cs="宋体"/>
          <w:color w:val="000000"/>
          <w:sz w:val="42"/>
        </w:rPr>
        <w:t>”</w:t>
      </w:r>
      <w:r>
        <w:rPr>
          <w:rFonts w:ascii="宋体" w:eastAsia="宋体" w:hAnsi="宋体" w:cs="宋体"/>
          <w:color w:val="000000"/>
          <w:sz w:val="42"/>
        </w:rPr>
        <w:t>乃是一回事。人们可以确切说出其所思、说出他在思想着。相似地，仅仅是相似而已</w:t>
      </w:r>
      <w:r>
        <w:rPr>
          <w:rFonts w:ascii="宋体" w:eastAsia="宋体" w:hAnsi="宋体" w:cs="宋体"/>
          <w:color w:val="000000"/>
          <w:sz w:val="42"/>
        </w:rPr>
        <w:t>——</w:t>
      </w:r>
      <w:r>
        <w:rPr>
          <w:rFonts w:ascii="宋体" w:eastAsia="宋体" w:hAnsi="宋体" w:cs="宋体"/>
          <w:color w:val="000000"/>
          <w:sz w:val="42"/>
        </w:rPr>
        <w:t>圣</w:t>
      </w:r>
      <w:r>
        <w:rPr>
          <w:rFonts w:ascii="宋体" w:eastAsia="宋体" w:hAnsi="宋体" w:cs="宋体"/>
          <w:color w:val="000000"/>
          <w:sz w:val="42"/>
        </w:rPr>
        <w:t>·</w:t>
      </w:r>
      <w:r>
        <w:rPr>
          <w:rFonts w:ascii="宋体" w:eastAsia="宋体" w:hAnsi="宋体" w:cs="宋体"/>
          <w:color w:val="000000"/>
          <w:sz w:val="42"/>
        </w:rPr>
        <w:t>安瑟伦在丧失理智者</w:t>
      </w:r>
      <w:r>
        <w:rPr>
          <w:rFonts w:ascii="宋体" w:eastAsia="宋体" w:hAnsi="宋体" w:cs="宋体"/>
          <w:color w:val="000000"/>
          <w:sz w:val="42"/>
        </w:rPr>
        <w:t>(insipiens)</w:t>
      </w:r>
      <w:r>
        <w:rPr>
          <w:rFonts w:ascii="宋体" w:eastAsia="宋体" w:hAnsi="宋体" w:cs="宋体"/>
          <w:color w:val="000000"/>
          <w:sz w:val="42"/>
        </w:rPr>
        <w:t>身上看到的是一个不能思想者因为他不能反思其所言。疯狂对安瑟伦来说也是一种沉默，是一种不能思考其字句的思维的喋喋不休的沉默。这一点有必要进一步展开。在任何情形下，我思一旦在言说中安然处之，它就成了</w:t>
      </w:r>
      <w:r>
        <w:rPr>
          <w:rFonts w:ascii="宋体" w:eastAsia="宋体" w:hAnsi="宋体" w:cs="宋体"/>
          <w:color w:val="000000"/>
          <w:sz w:val="42"/>
        </w:rPr>
        <w:t>作品。不过在它成为作品前却是疯狂。如果疯子可以对大写的乱力怪神加以回绝的话，它却无法告诉自己这么去做。因为它不能将它说出来。无论怎样，说到束缚游荡方案已激活了总是</w:t>
      </w:r>
    </w:p>
    <w:p w:rsidR="00854FAF" w:rsidRDefault="00025070">
      <w:pPr>
        <w:wordWrap w:val="0"/>
        <w:spacing w:line="480" w:lineRule="atLeast"/>
        <w:ind w:right="560"/>
        <w:jc w:val="right"/>
        <w:textAlignment w:val="baseline"/>
        <w:rPr>
          <w:sz w:val="35"/>
        </w:rPr>
      </w:pPr>
      <w:r>
        <w:rPr>
          <w:rFonts w:ascii="宋体" w:eastAsia="宋体" w:hAnsi="宋体" w:cs="宋体"/>
          <w:color w:val="000000"/>
          <w:sz w:val="35"/>
        </w:rPr>
        <w:t>97</w:t>
      </w:r>
    </w:p>
    <w:p w:rsidR="00854FAF" w:rsidRDefault="00854FAF"/>
    <w:p w:rsidR="00854FAF" w:rsidRDefault="00854FAF">
      <w:pPr>
        <w:sectPr w:rsidR="00854FAF">
          <w:headerReference w:type="default" r:id="rId277"/>
          <w:footerReference w:type="default" r:id="rId278"/>
          <w:pgSz w:w="14460" w:h="21540"/>
          <w:pgMar w:top="1820" w:right="1620" w:bottom="1820" w:left="1620" w:header="1520" w:footer="152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被当作方法的怀疑这一点，福柯是有道理的。将我思与合理的</w:t>
      </w:r>
      <w:r>
        <w:rPr>
          <w:rFonts w:ascii="宋体" w:eastAsia="宋体" w:hAnsi="宋体" w:cs="宋体"/>
          <w:color w:val="000000"/>
          <w:sz w:val="41"/>
        </w:rPr>
        <w:t>————</w:t>
      </w:r>
      <w:r>
        <w:rPr>
          <w:rFonts w:ascii="宋体" w:eastAsia="宋体" w:hAnsi="宋体" w:cs="宋体"/>
          <w:color w:val="000000"/>
          <w:sz w:val="41"/>
        </w:rPr>
        <w:t>正常的理性当作一回事，甚至不需要从事实上，要么从原则上，去证明存在着诚实的上帝这一能防范疯狂的至高屏障。我思与合理的理性的合而为一，从笛卡儿规定自然光</w:t>
      </w:r>
      <w:r>
        <w:rPr>
          <w:rFonts w:ascii="宋体" w:eastAsia="宋体" w:hAnsi="宋体" w:cs="宋体"/>
          <w:color w:val="000000"/>
          <w:sz w:val="41"/>
        </w:rPr>
        <w:t>(</w:t>
      </w:r>
      <w:r>
        <w:rPr>
          <w:rFonts w:ascii="宋体" w:eastAsia="宋体" w:hAnsi="宋体" w:cs="宋体"/>
          <w:color w:val="000000"/>
          <w:sz w:val="41"/>
        </w:rPr>
        <w:t>在其不确定的源上它恐怕对于疯子也同样有效</w:t>
      </w:r>
      <w:r>
        <w:rPr>
          <w:rFonts w:ascii="宋体" w:eastAsia="宋体" w:hAnsi="宋体" w:cs="宋体"/>
          <w:color w:val="000000"/>
          <w:sz w:val="41"/>
        </w:rPr>
        <w:t>)</w:t>
      </w:r>
      <w:r>
        <w:rPr>
          <w:rFonts w:ascii="宋体" w:eastAsia="宋体" w:hAnsi="宋体" w:cs="宋体"/>
          <w:color w:val="000000"/>
          <w:sz w:val="41"/>
        </w:rPr>
        <w:t>的时刻，从他用</w:t>
      </w:r>
      <w:r>
        <w:rPr>
          <w:rFonts w:ascii="宋体" w:eastAsia="宋体" w:hAnsi="宋体" w:cs="宋体"/>
          <w:color w:val="000000"/>
          <w:sz w:val="41"/>
        </w:rPr>
        <w:t>一系列原则和公理</w:t>
      </w:r>
      <w:r>
        <w:rPr>
          <w:rFonts w:ascii="宋体" w:eastAsia="宋体" w:hAnsi="宋体" w:cs="宋体"/>
          <w:color w:val="000000"/>
          <w:sz w:val="41"/>
        </w:rPr>
        <w:t>(</w:t>
      </w:r>
      <w:r>
        <w:rPr>
          <w:rFonts w:ascii="宋体" w:eastAsia="宋体" w:hAnsi="宋体" w:cs="宋体"/>
          <w:color w:val="000000"/>
          <w:sz w:val="41"/>
        </w:rPr>
        <w:t>因果律认为原因与后果至少具有同样的现实性；在此公理允许证实上帝的存在之后，</w:t>
      </w:r>
      <w:r>
        <w:rPr>
          <w:rFonts w:ascii="宋体" w:eastAsia="宋体" w:hAnsi="宋体" w:cs="宋体"/>
          <w:color w:val="000000"/>
          <w:sz w:val="41"/>
        </w:rPr>
        <w:t>“</w:t>
      </w:r>
      <w:r>
        <w:rPr>
          <w:rFonts w:ascii="宋体" w:eastAsia="宋体" w:hAnsi="宋体" w:cs="宋体"/>
          <w:color w:val="000000"/>
          <w:sz w:val="41"/>
        </w:rPr>
        <w:t>告诉我们错误必源于某些缺陷</w:t>
      </w:r>
      <w:r>
        <w:rPr>
          <w:rFonts w:ascii="宋体" w:eastAsia="宋体" w:hAnsi="宋体" w:cs="宋体"/>
          <w:color w:val="000000"/>
          <w:sz w:val="41"/>
        </w:rPr>
        <w:t>”</w:t>
      </w:r>
      <w:r>
        <w:rPr>
          <w:rFonts w:ascii="宋体" w:eastAsia="宋体" w:hAnsi="宋体" w:cs="宋体"/>
          <w:color w:val="000000"/>
          <w:sz w:val="41"/>
        </w:rPr>
        <w:t>的自然光原理将会证实上帝的诚实</w:t>
      </w:r>
      <w:r>
        <w:rPr>
          <w:rFonts w:ascii="宋体" w:eastAsia="宋体" w:hAnsi="宋体" w:cs="宋体"/>
          <w:color w:val="000000"/>
          <w:sz w:val="41"/>
        </w:rPr>
        <w:t>)</w:t>
      </w:r>
      <w:r>
        <w:rPr>
          <w:rFonts w:ascii="宋体" w:eastAsia="宋体" w:hAnsi="宋体" w:cs="宋体"/>
          <w:color w:val="000000"/>
          <w:sz w:val="41"/>
        </w:rPr>
        <w:t>规定自然光以便使自己摆脱疯狂的时刻就达成了。这些原理的规定是独断主义的，它们逃脱了怀疑，从未被怀疑过，它们是事后根据文本中的上帝存在和上帝诚实性建立的。因而，它们会变成某种历史认知和哲学既定结构的对象。这就是何以处于与疯狂较量或者说让对方与自己较量之夸张时刻中的我思这一动作必须被重复，必须与那个笛卡儿不得不用以铭写我思的语言和演绎系统区分开来，因为后者是为</w:t>
      </w:r>
      <w:r>
        <w:rPr>
          <w:rFonts w:ascii="宋体" w:eastAsia="宋体" w:hAnsi="宋体" w:cs="宋体"/>
          <w:color w:val="000000"/>
          <w:sz w:val="41"/>
        </w:rPr>
        <w:t>了将我思纳入可理解性以使之进入交流，即去为别人思考我思，虽然也是为着自己。正是在这种与他者即如与另一个自己的关系中，意义得以在与疯狂和无意义的对抗中高枕无忧</w:t>
      </w:r>
      <w:r>
        <w:rPr>
          <w:rFonts w:ascii="宋体" w:eastAsia="宋体" w:hAnsi="宋体" w:cs="宋体"/>
          <w:color w:val="000000"/>
          <w:sz w:val="41"/>
        </w:rPr>
        <w:t>……</w:t>
      </w:r>
      <w:r>
        <w:rPr>
          <w:rFonts w:ascii="宋体" w:eastAsia="宋体" w:hAnsi="宋体" w:cs="宋体"/>
          <w:color w:val="000000"/>
          <w:sz w:val="41"/>
        </w:rPr>
        <w:t>而哲学可能正是在最接近疯狂之处获得了抵抗变疯焦虑的保障。也许人们可以把这个沉默而特殊的时刻叫作殊死搏斗。至于说到夸张在笛卡儿话语结构及理性秩序中的功能，我们的阅读与福柯的阅读可以说是完全一致的，尽管表面上相反。正是笛卡儿，及所有以这个名字为参照者，正是这个肯定性系统，为着审查、控制并限制夸张法而率先将其确定于其原理从一开始就逃避了夸张法怀疑的自然光以</w:t>
      </w:r>
      <w:r>
        <w:rPr>
          <w:rFonts w:ascii="宋体" w:eastAsia="宋体" w:hAnsi="宋体" w:cs="宋体"/>
          <w:color w:val="000000"/>
          <w:sz w:val="41"/>
        </w:rPr>
        <w:t>太中，以使之成为固定在理性</w:t>
      </w:r>
    </w:p>
    <w:p w:rsidR="00854FAF" w:rsidRDefault="00025070">
      <w:pPr>
        <w:wordWrap w:val="0"/>
        <w:spacing w:line="500" w:lineRule="atLeast"/>
        <w:ind w:left="500"/>
        <w:textAlignment w:val="baseline"/>
        <w:rPr>
          <w:sz w:val="37"/>
        </w:rPr>
      </w:pPr>
      <w:r>
        <w:rPr>
          <w:rFonts w:ascii="楷体" w:eastAsia="楷体" w:hAnsi="楷体" w:cs="楷体"/>
          <w:color w:val="000000"/>
          <w:sz w:val="37"/>
        </w:rPr>
        <w:t>98</w:t>
      </w:r>
    </w:p>
    <w:p w:rsidR="00854FAF" w:rsidRDefault="00854FAF"/>
    <w:p w:rsidR="00854FAF" w:rsidRDefault="00854FAF">
      <w:pPr>
        <w:sectPr w:rsidR="00854FAF">
          <w:headerReference w:type="default" r:id="rId279"/>
          <w:footerReference w:type="default" r:id="rId280"/>
          <w:pgSz w:w="14460" w:h="21540"/>
          <w:pgMar w:top="1820" w:right="1620" w:bottom="1820" w:left="1620" w:header="1520" w:footer="1520" w:gutter="0"/>
          <w:cols w:space="720"/>
        </w:sectPr>
      </w:pPr>
    </w:p>
    <w:p w:rsidR="00854FAF" w:rsidRDefault="00025070">
      <w:pPr>
        <w:wordWrap w:val="0"/>
        <w:spacing w:line="680" w:lineRule="atLeast"/>
        <w:ind w:left="20"/>
        <w:textAlignment w:val="baseline"/>
        <w:rPr>
          <w:sz w:val="41"/>
        </w:rPr>
      </w:pPr>
      <w:r>
        <w:rPr>
          <w:rFonts w:ascii="宋体" w:eastAsia="宋体" w:hAnsi="宋体" w:cs="宋体"/>
          <w:color w:val="000000"/>
          <w:sz w:val="41"/>
        </w:rPr>
        <w:lastRenderedPageBreak/>
        <w:t>链条上的坚实过渡点。然而，我们相信这一运动要能在其自身的时与位中得到描述，就得首先清楚的呈现夸张法的那个端倪，但福柯似乎并未这么去做。在这样一个我思运动仍未进入理性的线性秩序、一般理性秩序及自然光规定性之内的、本质上无法捕捉的瞬间上，胡塞尔式我思及其暗含其中的对笛卡儿的批评难道不是只能重复笛卡儿式的我思吗？</w:t>
      </w:r>
    </w:p>
    <w:p w:rsidR="00854FAF" w:rsidRDefault="00025070">
      <w:pPr>
        <w:wordWrap w:val="0"/>
        <w:spacing w:line="680" w:lineRule="atLeast"/>
        <w:ind w:left="20" w:firstLine="840"/>
        <w:textAlignment w:val="baseline"/>
        <w:rPr>
          <w:sz w:val="41"/>
        </w:rPr>
      </w:pPr>
      <w:r>
        <w:rPr>
          <w:rFonts w:ascii="宋体" w:eastAsia="宋体" w:hAnsi="宋体" w:cs="宋体"/>
          <w:color w:val="000000"/>
          <w:sz w:val="41"/>
        </w:rPr>
        <w:t>这大概不过只是一个例子而已，因为总有一天这个历史决定的不容分辩的地基</w:t>
      </w:r>
      <w:r>
        <w:rPr>
          <w:rFonts w:ascii="宋体" w:eastAsia="宋体" w:hAnsi="宋体" w:cs="宋体"/>
          <w:color w:val="000000"/>
          <w:sz w:val="41"/>
        </w:rPr>
        <w:t>———</w:t>
      </w:r>
      <w:r>
        <w:rPr>
          <w:rFonts w:ascii="宋体" w:eastAsia="宋体" w:hAnsi="宋体" w:cs="宋体"/>
          <w:color w:val="000000"/>
          <w:sz w:val="41"/>
        </w:rPr>
        <w:t>我们的地基</w:t>
      </w:r>
      <w:r>
        <w:rPr>
          <w:rFonts w:ascii="宋体" w:eastAsia="宋体" w:hAnsi="宋体" w:cs="宋体"/>
          <w:color w:val="000000"/>
          <w:sz w:val="41"/>
        </w:rPr>
        <w:t>———</w:t>
      </w:r>
      <w:r>
        <w:rPr>
          <w:rFonts w:ascii="宋体" w:eastAsia="宋体" w:hAnsi="宋体" w:cs="宋体"/>
          <w:color w:val="000000"/>
          <w:sz w:val="41"/>
        </w:rPr>
        <w:t>将会被发现，而对笛卡儿式演绎主义的批</w:t>
      </w:r>
      <w:r>
        <w:rPr>
          <w:rFonts w:ascii="宋体" w:eastAsia="宋体" w:hAnsi="宋体" w:cs="宋体"/>
          <w:color w:val="000000"/>
          <w:sz w:val="41"/>
        </w:rPr>
        <w:t>评，胡塞尔对世界整体还原的冲动与疯狂都不得不在这个地基上为了被说出而首先安身然后衰退。人们可以为胡塞尔去重做福柯为笛卡儿所作的事：即说明将实在世界中立化为什么是一种中立化</w:t>
      </w:r>
      <w:r>
        <w:rPr>
          <w:rFonts w:ascii="宋体" w:eastAsia="宋体" w:hAnsi="宋体" w:cs="宋体"/>
          <w:color w:val="000000"/>
          <w:sz w:val="41"/>
        </w:rPr>
        <w:t>(</w:t>
      </w:r>
      <w:r>
        <w:rPr>
          <w:rFonts w:ascii="宋体" w:eastAsia="宋体" w:hAnsi="宋体" w:cs="宋体"/>
          <w:color w:val="000000"/>
          <w:sz w:val="41"/>
        </w:rPr>
        <w:t>中立化也就是去控制，去还原，并任由紧身衣束缚</w:t>
      </w:r>
      <w:r>
        <w:rPr>
          <w:rFonts w:ascii="宋体" w:eastAsia="宋体" w:hAnsi="宋体" w:cs="宋体"/>
          <w:color w:val="000000"/>
          <w:sz w:val="41"/>
        </w:rPr>
        <w:t>)</w:t>
      </w:r>
      <w:r>
        <w:rPr>
          <w:rFonts w:ascii="宋体" w:eastAsia="宋体" w:hAnsi="宋体" w:cs="宋体"/>
          <w:color w:val="000000"/>
          <w:sz w:val="41"/>
        </w:rPr>
        <w:t>，为什么是对无意义的一种中立化，为什么是某种力的最为微妙的形式。事实上，胡塞尔愈来愈将标准化主题与先验性还原联系在一起。将先验现象学植根于在场形而上学，胡塞尔关于活生生的当下的整个主题就是意义在其确定性上的最大保障。</w:t>
      </w:r>
    </w:p>
    <w:p w:rsidR="00854FAF" w:rsidRDefault="00025070">
      <w:pPr>
        <w:wordWrap w:val="0"/>
        <w:spacing w:line="680" w:lineRule="atLeast"/>
        <w:ind w:left="20" w:right="20" w:firstLine="840"/>
        <w:textAlignment w:val="baseline"/>
        <w:rPr>
          <w:sz w:val="41"/>
        </w:rPr>
      </w:pPr>
      <w:r>
        <w:rPr>
          <w:rFonts w:ascii="宋体" w:eastAsia="宋体" w:hAnsi="宋体" w:cs="宋体"/>
          <w:color w:val="000000"/>
          <w:sz w:val="41"/>
        </w:rPr>
        <w:t>我之所以将我思中的夸张法</w:t>
      </w:r>
      <w:r>
        <w:rPr>
          <w:rFonts w:ascii="宋体" w:eastAsia="宋体" w:hAnsi="宋体" w:cs="宋体"/>
          <w:color w:val="000000"/>
          <w:sz w:val="41"/>
        </w:rPr>
        <w:t>(</w:t>
      </w:r>
      <w:r>
        <w:rPr>
          <w:rFonts w:ascii="宋体" w:eastAsia="宋体" w:hAnsi="宋体" w:cs="宋体"/>
          <w:color w:val="000000"/>
          <w:sz w:val="41"/>
        </w:rPr>
        <w:t>我坚持不让它封闭在规定了的事实历史结构当中，因为它</w:t>
      </w:r>
      <w:r>
        <w:rPr>
          <w:rFonts w:ascii="宋体" w:eastAsia="宋体" w:hAnsi="宋体" w:cs="宋体"/>
          <w:color w:val="000000"/>
          <w:sz w:val="41"/>
        </w:rPr>
        <w:t>是一种超越一切有限的既定整体的方案</w:t>
      </w:r>
      <w:r>
        <w:rPr>
          <w:rFonts w:ascii="宋体" w:eastAsia="宋体" w:hAnsi="宋体" w:cs="宋体"/>
          <w:color w:val="000000"/>
          <w:sz w:val="41"/>
        </w:rPr>
        <w:t>)</w:t>
      </w:r>
      <w:r>
        <w:rPr>
          <w:rFonts w:ascii="宋体" w:eastAsia="宋体" w:hAnsi="宋体" w:cs="宋体"/>
          <w:color w:val="000000"/>
          <w:sz w:val="41"/>
        </w:rPr>
        <w:t>一方与那些在笛卡儿哲学</w:t>
      </w:r>
      <w:r>
        <w:rPr>
          <w:rFonts w:ascii="宋体" w:eastAsia="宋体" w:hAnsi="宋体" w:cs="宋体"/>
          <w:color w:val="000000"/>
          <w:sz w:val="41"/>
        </w:rPr>
        <w:t>(</w:t>
      </w:r>
      <w:r>
        <w:rPr>
          <w:rFonts w:ascii="宋体" w:eastAsia="宋体" w:hAnsi="宋体" w:cs="宋体"/>
          <w:color w:val="000000"/>
          <w:sz w:val="41"/>
        </w:rPr>
        <w:t>或在那些支持奥古斯丁或胡塞尔我思的哲学</w:t>
      </w:r>
      <w:r>
        <w:rPr>
          <w:rFonts w:ascii="宋体" w:eastAsia="宋体" w:hAnsi="宋体" w:cs="宋体"/>
          <w:color w:val="000000"/>
          <w:sz w:val="41"/>
        </w:rPr>
        <w:t>)</w:t>
      </w:r>
      <w:r>
        <w:rPr>
          <w:rFonts w:ascii="宋体" w:eastAsia="宋体" w:hAnsi="宋体" w:cs="宋体"/>
          <w:color w:val="000000"/>
          <w:sz w:val="41"/>
        </w:rPr>
        <w:t>中属于一种事实历史结构的另一方区分开来，并非是在主张以永恒哲学</w:t>
      </w:r>
      <w:r>
        <w:rPr>
          <w:rFonts w:ascii="宋体" w:eastAsia="宋体" w:hAnsi="宋体" w:cs="宋体"/>
          <w:color w:val="000000"/>
          <w:sz w:val="41"/>
        </w:rPr>
        <w:t>(philosophia perennis)</w:t>
      </w:r>
      <w:r>
        <w:rPr>
          <w:rFonts w:ascii="宋体" w:eastAsia="宋体" w:hAnsi="宋体" w:cs="宋体"/>
          <w:color w:val="000000"/>
          <w:sz w:val="41"/>
        </w:rPr>
        <w:t>的名义在每一哲学中区分精华与糟粕。恰恰相反。是由于考虑到哲学自身的历史性。我以为一般意义上的历史性如果没有哲学的历史将是不可能的，而我也同样认为如果只有夸张法一</w:t>
      </w:r>
    </w:p>
    <w:p w:rsidR="00854FAF" w:rsidRDefault="00025070">
      <w:pPr>
        <w:wordWrap w:val="0"/>
        <w:spacing w:line="500" w:lineRule="atLeast"/>
        <w:ind w:right="520"/>
        <w:jc w:val="right"/>
        <w:textAlignment w:val="baseline"/>
        <w:rPr>
          <w:sz w:val="37"/>
        </w:rPr>
      </w:pPr>
      <w:r>
        <w:rPr>
          <w:rFonts w:ascii="楷体" w:eastAsia="楷体" w:hAnsi="楷体" w:cs="楷体"/>
          <w:color w:val="000000"/>
          <w:sz w:val="37"/>
        </w:rPr>
        <w:t>99</w:t>
      </w:r>
    </w:p>
    <w:p w:rsidR="00854FAF" w:rsidRDefault="00854FAF"/>
    <w:p w:rsidR="00854FAF" w:rsidRDefault="00854FAF">
      <w:pPr>
        <w:sectPr w:rsidR="00854FAF">
          <w:headerReference w:type="default" r:id="rId281"/>
          <w:footerReference w:type="default" r:id="rId282"/>
          <w:pgSz w:w="14460" w:h="21540"/>
          <w:pgMar w:top="1840" w:right="1640" w:bottom="1840" w:left="1640" w:header="1540" w:footer="1540" w:gutter="0"/>
          <w:cols w:space="720"/>
        </w:sectPr>
      </w:pPr>
    </w:p>
    <w:p w:rsidR="00854FAF" w:rsidRDefault="00025070">
      <w:pPr>
        <w:wordWrap w:val="0"/>
        <w:spacing w:line="680" w:lineRule="atLeast"/>
        <w:ind w:right="20"/>
        <w:textAlignment w:val="baseline"/>
        <w:rPr>
          <w:sz w:val="41"/>
        </w:rPr>
      </w:pPr>
      <w:r>
        <w:rPr>
          <w:rFonts w:ascii="宋体" w:eastAsia="宋体" w:hAnsi="宋体" w:cs="宋体"/>
          <w:color w:val="000000"/>
          <w:sz w:val="41"/>
        </w:rPr>
        <w:lastRenderedPageBreak/>
        <w:t>方或只有被规定了的那些历史结构，有限世界观</w:t>
      </w:r>
      <w:r>
        <w:rPr>
          <w:rFonts w:ascii="宋体" w:eastAsia="宋体" w:hAnsi="宋体" w:cs="宋体"/>
          <w:color w:val="000000"/>
          <w:sz w:val="41"/>
        </w:rPr>
        <w:t>(Weltanschauungen)</w:t>
      </w:r>
      <w:r>
        <w:rPr>
          <w:rFonts w:ascii="宋体" w:eastAsia="宋体" w:hAnsi="宋体" w:cs="宋体"/>
          <w:color w:val="000000"/>
          <w:sz w:val="41"/>
        </w:rPr>
        <w:t>另一方，哲学的历史反过来也将会是不可能的。哲学本身的历史性有它自己的场所，它在这个间于夸张与有限结构，溢出整体与关闭整体的过渡和对话中，在历史与历史性的差异中得以构建；也就是说我思及所有它这里象征的东西</w:t>
      </w:r>
      <w:r>
        <w:rPr>
          <w:rFonts w:ascii="宋体" w:eastAsia="宋体" w:hAnsi="宋体" w:cs="宋体"/>
          <w:color w:val="000000"/>
          <w:sz w:val="41"/>
        </w:rPr>
        <w:t>(</w:t>
      </w:r>
      <w:r>
        <w:rPr>
          <w:rFonts w:ascii="宋体" w:eastAsia="宋体" w:hAnsi="宋体" w:cs="宋体"/>
          <w:color w:val="000000"/>
          <w:sz w:val="41"/>
        </w:rPr>
        <w:t>疯狂，过分，夸张等等</w:t>
      </w:r>
      <w:r>
        <w:rPr>
          <w:rFonts w:ascii="宋体" w:eastAsia="宋体" w:hAnsi="宋体" w:cs="宋体"/>
          <w:color w:val="000000"/>
          <w:sz w:val="41"/>
        </w:rPr>
        <w:t>)</w:t>
      </w:r>
      <w:r>
        <w:rPr>
          <w:rFonts w:ascii="宋体" w:eastAsia="宋体" w:hAnsi="宋体" w:cs="宋体"/>
          <w:color w:val="000000"/>
          <w:sz w:val="41"/>
        </w:rPr>
        <w:t>在那个地方，更确切地说在那个时刻，被说出并确认自身，而后必然衰退并被遗忘直到它们得以在另一个超过陈述中激活与复苏，而后者以后也将面临另一次衰退和另一次危机。从它的第一口呼吸开始，受制于这种危机与复苏交替之时间韵律的言语就只在禁闭了疯狂时才敞开其言说空</w:t>
      </w:r>
      <w:r>
        <w:rPr>
          <w:rFonts w:ascii="宋体" w:eastAsia="宋体" w:hAnsi="宋体" w:cs="宋体"/>
          <w:color w:val="000000"/>
          <w:sz w:val="41"/>
        </w:rPr>
        <w:t>间。而且这个韵律并非一种更加时间性的交替物。更确切地说，它是将韵律统合于逻各斯运动中的时间化运动本身。可是言语的这一剧烈解放是不可能的也是不可求的，除非它自我保存，除非它就是原初暴力动作留下的痕迹，除非它坚决并有意识地最大程度地接近这种滥用</w:t>
      </w:r>
      <w:r>
        <w:rPr>
          <w:rFonts w:ascii="宋体" w:eastAsia="宋体" w:hAnsi="宋体" w:cs="宋体"/>
          <w:color w:val="000000"/>
          <w:sz w:val="41"/>
        </w:rPr>
        <w:t>¹</w:t>
      </w:r>
      <w:r>
        <w:rPr>
          <w:rFonts w:ascii="宋体" w:eastAsia="宋体" w:hAnsi="宋体" w:cs="宋体"/>
          <w:color w:val="000000"/>
          <w:sz w:val="41"/>
        </w:rPr>
        <w:t>即言语的惯例，近到足以去说暴力，去与作为不可还原的暴力的自我对话，距离保持在足以生存，以言语的方式生存为佳。正因为如此，危机或忘却也许并非事故而是会说话之哲学的命运，因为它只能在禁闭疯狂中求生存，而且假如新的言语不在解放旧疯狂的每一刻将疯狂同时禁闭于其自身，禁闭于其当场</w:t>
      </w:r>
      <w:r>
        <w:rPr>
          <w:rFonts w:ascii="宋体" w:eastAsia="宋体" w:hAnsi="宋体" w:cs="宋体"/>
          <w:color w:val="000000"/>
          <w:sz w:val="41"/>
        </w:rPr>
        <w:t>，使之成为即日疯子的话，作为思想它会在一种更糟的暴力下死亡。仅仅亏得有这种对疯狂的压制，有</w:t>
      </w:r>
      <w:r>
        <w:rPr>
          <w:rFonts w:ascii="宋体" w:eastAsia="宋体" w:hAnsi="宋体" w:cs="宋体"/>
          <w:color w:val="000000"/>
          <w:sz w:val="41"/>
        </w:rPr>
        <w:t>“</w:t>
      </w:r>
      <w:r>
        <w:rPr>
          <w:rFonts w:ascii="宋体" w:eastAsia="宋体" w:hAnsi="宋体" w:cs="宋体"/>
          <w:color w:val="000000"/>
          <w:sz w:val="41"/>
        </w:rPr>
        <w:t>有限性思维</w:t>
      </w:r>
      <w:r>
        <w:rPr>
          <w:rFonts w:ascii="宋体" w:eastAsia="宋体" w:hAnsi="宋体" w:cs="宋体"/>
          <w:color w:val="000000"/>
          <w:sz w:val="41"/>
        </w:rPr>
        <w:t>”</w:t>
      </w:r>
      <w:r>
        <w:rPr>
          <w:rFonts w:ascii="宋体" w:eastAsia="宋体" w:hAnsi="宋体" w:cs="宋体"/>
          <w:color w:val="000000"/>
          <w:sz w:val="41"/>
        </w:rPr>
        <w:t>，即</w:t>
      </w:r>
    </w:p>
    <w:p w:rsidR="00854FAF" w:rsidRDefault="00025070">
      <w:pPr>
        <w:wordWrap w:val="0"/>
        <w:spacing w:line="500" w:lineRule="atLeast"/>
        <w:ind w:left="100"/>
        <w:textAlignment w:val="baseline"/>
        <w:rPr>
          <w:sz w:val="33"/>
        </w:rPr>
      </w:pPr>
      <w:r>
        <w:rPr>
          <w:rFonts w:ascii="宋体" w:eastAsia="宋体" w:hAnsi="宋体" w:cs="宋体"/>
          <w:color w:val="000000"/>
          <w:sz w:val="33"/>
          <w:u w:val="single"/>
        </w:rPr>
        <w:t xml:space="preserve">                 </w:t>
      </w:r>
    </w:p>
    <w:p w:rsidR="00854FAF" w:rsidRDefault="00025070">
      <w:pPr>
        <w:wordWrap w:val="0"/>
        <w:spacing w:before="360" w:line="500" w:lineRule="atLeast"/>
        <w:ind w:left="60"/>
        <w:textAlignment w:val="baseline"/>
        <w:rPr>
          <w:sz w:val="33"/>
        </w:rPr>
      </w:pPr>
      <w:r>
        <w:rPr>
          <w:rFonts w:ascii="宋体" w:eastAsia="宋体" w:hAnsi="宋体" w:cs="宋体"/>
          <w:color w:val="000000"/>
          <w:sz w:val="33"/>
        </w:rPr>
        <w:t xml:space="preserve">1  </w:t>
      </w:r>
      <w:r>
        <w:rPr>
          <w:rFonts w:ascii="宋体" w:eastAsia="宋体" w:hAnsi="宋体" w:cs="宋体"/>
          <w:color w:val="000000"/>
          <w:sz w:val="33"/>
        </w:rPr>
        <w:t>言语的使用本身是一种滥用，因为开始去说话，即意味着去反对沉默的疯狂，即意味着暴力。</w:t>
      </w:r>
      <w:r>
        <w:rPr>
          <w:rFonts w:ascii="宋体" w:eastAsia="宋体" w:hAnsi="宋体" w:cs="宋体"/>
          <w:color w:val="000000"/>
          <w:sz w:val="33"/>
        </w:rPr>
        <w:t>————</w:t>
      </w:r>
      <w:r>
        <w:rPr>
          <w:rFonts w:ascii="宋体" w:eastAsia="宋体" w:hAnsi="宋体" w:cs="宋体"/>
          <w:color w:val="000000"/>
          <w:sz w:val="33"/>
        </w:rPr>
        <w:t>译者注</w:t>
      </w:r>
    </w:p>
    <w:p w:rsidR="00854FAF" w:rsidRDefault="00025070">
      <w:pPr>
        <w:wordWrap w:val="0"/>
        <w:spacing w:line="460" w:lineRule="atLeast"/>
        <w:ind w:left="520"/>
        <w:textAlignment w:val="baseline"/>
        <w:rPr>
          <w:sz w:val="34"/>
        </w:rPr>
      </w:pPr>
      <w:r>
        <w:rPr>
          <w:rFonts w:ascii="楷体" w:eastAsia="楷体" w:hAnsi="楷体" w:cs="楷体"/>
          <w:color w:val="000000"/>
          <w:sz w:val="34"/>
        </w:rPr>
        <w:t>100</w:t>
      </w:r>
    </w:p>
    <w:p w:rsidR="00854FAF" w:rsidRDefault="00854FAF"/>
    <w:p w:rsidR="00854FAF" w:rsidRDefault="00854FAF">
      <w:pPr>
        <w:sectPr w:rsidR="00854FAF">
          <w:headerReference w:type="default" r:id="rId283"/>
          <w:footerReference w:type="default" r:id="rId284"/>
          <w:pgSz w:w="14460" w:h="21540"/>
          <w:pgMar w:top="1840" w:right="1640" w:bottom="1840" w:left="1640" w:header="1540" w:footer="1540" w:gutter="0"/>
          <w:cols w:space="720"/>
        </w:sectPr>
      </w:pPr>
    </w:p>
    <w:p w:rsidR="00854FAF" w:rsidRDefault="00025070">
      <w:pPr>
        <w:wordWrap w:val="0"/>
        <w:spacing w:line="700" w:lineRule="atLeast"/>
        <w:ind w:right="20"/>
        <w:textAlignment w:val="baseline"/>
        <w:rPr>
          <w:sz w:val="37"/>
        </w:rPr>
      </w:pPr>
      <w:r>
        <w:rPr>
          <w:rFonts w:ascii="宋体" w:eastAsia="宋体" w:hAnsi="宋体" w:cs="宋体"/>
          <w:color w:val="000000"/>
          <w:sz w:val="37"/>
        </w:rPr>
        <w:lastRenderedPageBreak/>
        <w:t>历史才可能统治。如果不去恪守这个既定的历史时刻而将这一真理扩展至普遍历史性的话，我们可以说有限性思维的统治只能够建立在多少伪装过的对我们自身的疯狂的禁闭之上，在对一个永远只能相对于作为父亲、主人和国王的逻各斯</w:t>
      </w:r>
      <w:r>
        <w:rPr>
          <w:rFonts w:ascii="宋体" w:eastAsia="宋体" w:hAnsi="宋体" w:cs="宋体"/>
          <w:color w:val="000000"/>
          <w:sz w:val="37"/>
        </w:rPr>
        <w:t>而言的疯子的禁闭、羞辱、囚锁与嘲弄之上。</w:t>
      </w:r>
    </w:p>
    <w:p w:rsidR="00854FAF" w:rsidRDefault="00025070">
      <w:pPr>
        <w:wordWrap w:val="0"/>
        <w:spacing w:line="700" w:lineRule="atLeast"/>
        <w:ind w:right="20" w:firstLine="840"/>
        <w:textAlignment w:val="baseline"/>
        <w:rPr>
          <w:sz w:val="37"/>
        </w:rPr>
      </w:pPr>
      <w:r>
        <w:rPr>
          <w:rFonts w:ascii="宋体" w:eastAsia="宋体" w:hAnsi="宋体" w:cs="宋体"/>
          <w:color w:val="000000"/>
          <w:sz w:val="37"/>
        </w:rPr>
        <w:t>不过这已是另一种说法另一个故事了。我仍将引福柯作为结束。在有关笛卡儿的片段很长一段时间之后，大概三百页左右，福柯在引荐《拉摩之侄》时无不遗憾地叹惜道：</w:t>
      </w:r>
      <w:r>
        <w:rPr>
          <w:rFonts w:ascii="宋体" w:eastAsia="宋体" w:hAnsi="宋体" w:cs="宋体"/>
          <w:color w:val="000000"/>
          <w:sz w:val="37"/>
        </w:rPr>
        <w:t>“</w:t>
      </w:r>
      <w:r>
        <w:rPr>
          <w:rFonts w:ascii="宋体" w:eastAsia="宋体" w:hAnsi="宋体" w:cs="宋体"/>
          <w:color w:val="000000"/>
          <w:sz w:val="37"/>
        </w:rPr>
        <w:t>在怀疑触及到其主要危险之时，笛卡儿意识到他不可能是疯子</w:t>
      </w:r>
      <w:r>
        <w:rPr>
          <w:rFonts w:ascii="宋体" w:eastAsia="宋体" w:hAnsi="宋体" w:cs="宋体"/>
          <w:color w:val="000000"/>
          <w:sz w:val="37"/>
        </w:rPr>
        <w:t>———</w:t>
      </w:r>
      <w:r>
        <w:rPr>
          <w:rFonts w:ascii="宋体" w:eastAsia="宋体" w:hAnsi="宋体" w:cs="宋体"/>
          <w:color w:val="000000"/>
          <w:sz w:val="37"/>
        </w:rPr>
        <w:t>即便花了很长时间直到发现大写的乱力怪神为止，去承认所有的非理性力量都守候在他的思想周围。</w:t>
      </w:r>
      <w:r>
        <w:rPr>
          <w:rFonts w:ascii="宋体" w:eastAsia="宋体" w:hAnsi="宋体" w:cs="宋体"/>
          <w:color w:val="000000"/>
          <w:sz w:val="37"/>
        </w:rPr>
        <w:t>”</w:t>
      </w:r>
      <w:r>
        <w:rPr>
          <w:rFonts w:ascii="宋体" w:eastAsia="宋体" w:hAnsi="宋体" w:cs="宋体"/>
          <w:color w:val="000000"/>
          <w:sz w:val="37"/>
        </w:rPr>
        <w:t>我们今晚尝试去做的是试着置身于这种遗憾的间隙中，即福柯的遗憾，福柯所认为的笛卡儿的遗憾；试着置身于那个说出</w:t>
      </w:r>
      <w:r>
        <w:rPr>
          <w:rFonts w:ascii="宋体" w:eastAsia="宋体" w:hAnsi="宋体" w:cs="宋体"/>
          <w:color w:val="000000"/>
          <w:sz w:val="37"/>
        </w:rPr>
        <w:t>“</w:t>
      </w:r>
      <w:r>
        <w:rPr>
          <w:rFonts w:ascii="宋体" w:eastAsia="宋体" w:hAnsi="宋体" w:cs="宋体"/>
          <w:color w:val="000000"/>
          <w:sz w:val="37"/>
        </w:rPr>
        <w:t>即便花了很长时间去承认</w:t>
      </w:r>
      <w:r>
        <w:rPr>
          <w:rFonts w:ascii="宋体" w:eastAsia="宋体" w:hAnsi="宋体" w:cs="宋体"/>
          <w:color w:val="000000"/>
          <w:sz w:val="37"/>
        </w:rPr>
        <w:t>……”</w:t>
      </w:r>
      <w:r>
        <w:rPr>
          <w:rFonts w:ascii="宋体" w:eastAsia="宋体" w:hAnsi="宋体" w:cs="宋体"/>
          <w:color w:val="000000"/>
          <w:sz w:val="37"/>
        </w:rPr>
        <w:t>的空间，我们曾试着不去熄灭这另一</w:t>
      </w:r>
      <w:r>
        <w:rPr>
          <w:rFonts w:ascii="宋体" w:eastAsia="宋体" w:hAnsi="宋体" w:cs="宋体"/>
          <w:color w:val="000000"/>
          <w:sz w:val="37"/>
        </w:rPr>
        <w:t>种光源，这黑色的极不自然的光：即守候在我思周围的</w:t>
      </w:r>
      <w:r>
        <w:rPr>
          <w:rFonts w:ascii="宋体" w:eastAsia="宋体" w:hAnsi="宋体" w:cs="宋体"/>
          <w:color w:val="000000"/>
          <w:sz w:val="37"/>
        </w:rPr>
        <w:t>“</w:t>
      </w:r>
      <w:r>
        <w:rPr>
          <w:rFonts w:ascii="宋体" w:eastAsia="宋体" w:hAnsi="宋体" w:cs="宋体"/>
          <w:color w:val="000000"/>
          <w:sz w:val="37"/>
        </w:rPr>
        <w:t>非理性力量</w:t>
      </w:r>
      <w:r>
        <w:rPr>
          <w:rFonts w:ascii="宋体" w:eastAsia="宋体" w:hAnsi="宋体" w:cs="宋体"/>
          <w:color w:val="000000"/>
          <w:sz w:val="37"/>
        </w:rPr>
        <w:t>”</w:t>
      </w:r>
      <w:r>
        <w:rPr>
          <w:rFonts w:ascii="宋体" w:eastAsia="宋体" w:hAnsi="宋体" w:cs="宋体"/>
          <w:color w:val="000000"/>
          <w:sz w:val="37"/>
        </w:rPr>
        <w:t>。我们也尝试着报答笛卡儿用以回报作为哲学逆源之疯狂的威胁性力量的姿态。</w:t>
      </w:r>
    </w:p>
    <w:p w:rsidR="00854FAF" w:rsidRDefault="00025070">
      <w:pPr>
        <w:wordWrap w:val="0"/>
        <w:spacing w:line="700" w:lineRule="atLeast"/>
        <w:ind w:firstLine="840"/>
        <w:textAlignment w:val="baseline"/>
        <w:rPr>
          <w:sz w:val="37"/>
        </w:rPr>
      </w:pPr>
      <w:r>
        <w:rPr>
          <w:rFonts w:ascii="宋体" w:eastAsia="宋体" w:hAnsi="宋体" w:cs="宋体"/>
          <w:color w:val="000000"/>
          <w:sz w:val="37"/>
        </w:rPr>
        <w:t>在所有值得我感激福柯的理由中，因而也有那个曾使我较好预感到，当然是透过他的不朽之作而非这种对《沉思录》的天真阅读，在何种程度上哲学行为的本质与规划不再能不是对笛卡儿主义的纪念，如果真是如此的话，做笛卡儿主义者，大概就像笛卡儿本人所理解的笛卡儿主义者那样，就意味着想要去成为笛卡儿主义者。即如我至少试图表明的那样，要说出魔力夸张法</w:t>
      </w:r>
      <w:r>
        <w:rPr>
          <w:rFonts w:ascii="宋体" w:eastAsia="宋体" w:hAnsi="宋体" w:cs="宋体"/>
          <w:color w:val="000000"/>
          <w:sz w:val="37"/>
        </w:rPr>
        <w:t>(vouloir- dire l' hyperbo</w:t>
      </w:r>
      <w:r>
        <w:rPr>
          <w:rFonts w:ascii="宋体" w:eastAsia="宋体" w:hAnsi="宋体" w:cs="宋体"/>
          <w:color w:val="000000"/>
          <w:sz w:val="37"/>
        </w:rPr>
        <w:t>le démonique)</w:t>
      </w:r>
      <w:r>
        <w:rPr>
          <w:rFonts w:ascii="宋体" w:eastAsia="宋体" w:hAnsi="宋体" w:cs="宋体"/>
          <w:color w:val="000000"/>
          <w:sz w:val="37"/>
        </w:rPr>
        <w:t>乃是思想自我预报，自我惊吓，并在更高层次上自我安心以对抗其</w:t>
      </w:r>
    </w:p>
    <w:p w:rsidR="00854FAF" w:rsidRDefault="00025070">
      <w:pPr>
        <w:wordWrap w:val="0"/>
        <w:spacing w:line="440" w:lineRule="atLeast"/>
        <w:ind w:right="600"/>
        <w:jc w:val="right"/>
        <w:textAlignment w:val="baseline"/>
        <w:rPr>
          <w:sz w:val="33"/>
        </w:rPr>
      </w:pPr>
      <w:r>
        <w:rPr>
          <w:rFonts w:ascii="楷体" w:eastAsia="楷体" w:hAnsi="楷体" w:cs="楷体"/>
          <w:color w:val="000000"/>
          <w:sz w:val="33"/>
        </w:rPr>
        <w:t>101</w:t>
      </w:r>
    </w:p>
    <w:p w:rsidR="00854FAF" w:rsidRDefault="00854FAF"/>
    <w:p w:rsidR="00854FAF" w:rsidRDefault="00854FAF">
      <w:pPr>
        <w:sectPr w:rsidR="00854FAF">
          <w:headerReference w:type="default" r:id="rId285"/>
          <w:footerReference w:type="default" r:id="rId286"/>
          <w:pgSz w:w="14460" w:h="21540"/>
          <w:pgMar w:top="1840" w:right="1640" w:bottom="1840" w:left="1640" w:header="1540" w:footer="1540" w:gutter="0"/>
          <w:cols w:space="720"/>
        </w:sectPr>
      </w:pPr>
    </w:p>
    <w:p w:rsidR="00854FAF" w:rsidRDefault="00025070">
      <w:pPr>
        <w:wordWrap w:val="0"/>
        <w:spacing w:line="700" w:lineRule="atLeast"/>
        <w:ind w:left="20"/>
        <w:textAlignment w:val="baseline"/>
        <w:rPr>
          <w:sz w:val="40"/>
        </w:rPr>
      </w:pPr>
      <w:r>
        <w:rPr>
          <w:rFonts w:ascii="宋体" w:eastAsia="宋体" w:hAnsi="宋体" w:cs="宋体"/>
          <w:color w:val="000000"/>
          <w:sz w:val="40"/>
        </w:rPr>
        <w:lastRenderedPageBreak/>
        <w:t>在疯狂与死亡中遇难或灭亡的起点。在其更高层次上，夸张，绝对敞开，非经济学</w:t>
      </w:r>
      <w:r>
        <w:rPr>
          <w:rFonts w:ascii="宋体" w:eastAsia="宋体" w:hAnsi="宋体" w:cs="宋体"/>
          <w:color w:val="000000"/>
          <w:sz w:val="40"/>
        </w:rPr>
        <w:t>(anéconomique)</w:t>
      </w:r>
      <w:r>
        <w:rPr>
          <w:rFonts w:ascii="宋体" w:eastAsia="宋体" w:hAnsi="宋体" w:cs="宋体"/>
          <w:color w:val="000000"/>
          <w:sz w:val="40"/>
        </w:rPr>
        <w:t>花费总是被一种经济学所重新占有并重新捕获。理性、疯狂与死亡间的关系是一种，是一种其不可还原之独特性理应受到尊重的延异结构。这种说出魔力夸张的意愿不是众多意愿中的一个；这不是一个通过将它当作对象，当作有意识主体之宾语说出就能够偶然地</w:t>
      </w:r>
      <w:r>
        <w:rPr>
          <w:rFonts w:ascii="宋体" w:eastAsia="宋体" w:hAnsi="宋体" w:cs="宋体"/>
          <w:color w:val="000000"/>
          <w:sz w:val="40"/>
        </w:rPr>
        <w:t>或自然地得到满意结果的意愿。这个要说出的意愿与其说是与沉默进一步对立毋宁说是沉默的条件，此乃全部普遍意愿的本原深度。而且没有什么比唯意志论更为无力于重新抓住这个意愿，因为这个作为有限性和历史的意愿也是一种原始忍受性</w:t>
      </w:r>
      <w:r>
        <w:rPr>
          <w:rFonts w:ascii="宋体" w:eastAsia="宋体" w:hAnsi="宋体" w:cs="宋体"/>
          <w:color w:val="000000"/>
          <w:sz w:val="40"/>
        </w:rPr>
        <w:t>(passion)¹</w:t>
      </w:r>
      <w:r>
        <w:rPr>
          <w:rFonts w:ascii="宋体" w:eastAsia="宋体" w:hAnsi="宋体" w:cs="宋体"/>
          <w:color w:val="000000"/>
          <w:sz w:val="40"/>
        </w:rPr>
        <w:t>。它身上留有一种暴力的痕迹。它更多地被写出而非被说出，它被经济学化。这种书写的经济学就是出超者与被超过整体之间的一种规范了的关系：即绝对出超的延异。</w:t>
      </w:r>
    </w:p>
    <w:p w:rsidR="00854FAF" w:rsidRDefault="00025070">
      <w:pPr>
        <w:wordWrap w:val="0"/>
        <w:spacing w:line="700" w:lineRule="atLeast"/>
        <w:ind w:left="20" w:firstLine="820"/>
        <w:textAlignment w:val="baseline"/>
        <w:rPr>
          <w:sz w:val="40"/>
        </w:rPr>
      </w:pPr>
      <w:r>
        <w:rPr>
          <w:rFonts w:ascii="宋体" w:eastAsia="宋体" w:hAnsi="宋体" w:cs="宋体"/>
          <w:color w:val="000000"/>
          <w:sz w:val="40"/>
        </w:rPr>
        <w:t>将哲学定义为要说出夸张的意愿，就是去承认</w:t>
      </w:r>
      <w:r>
        <w:rPr>
          <w:rFonts w:ascii="宋体" w:eastAsia="宋体" w:hAnsi="宋体" w:cs="宋体"/>
          <w:color w:val="000000"/>
          <w:sz w:val="40"/>
        </w:rPr>
        <w:t>————</w:t>
      </w:r>
      <w:r>
        <w:rPr>
          <w:rFonts w:ascii="宋体" w:eastAsia="宋体" w:hAnsi="宋体" w:cs="宋体"/>
          <w:color w:val="000000"/>
          <w:sz w:val="40"/>
        </w:rPr>
        <w:t>而哲学可能正是这规模巨大的供词</w:t>
      </w:r>
      <w:r>
        <w:rPr>
          <w:rFonts w:ascii="宋体" w:eastAsia="宋体" w:hAnsi="宋体" w:cs="宋体"/>
          <w:color w:val="000000"/>
          <w:sz w:val="40"/>
        </w:rPr>
        <w:t>————</w:t>
      </w:r>
      <w:r>
        <w:rPr>
          <w:rFonts w:ascii="宋体" w:eastAsia="宋体" w:hAnsi="宋体" w:cs="宋体"/>
          <w:color w:val="000000"/>
          <w:sz w:val="40"/>
        </w:rPr>
        <w:t>在哲学赖以安身并藉以排除疯狂的历史言说中，</w:t>
      </w:r>
      <w:r>
        <w:rPr>
          <w:rFonts w:ascii="宋体" w:eastAsia="宋体" w:hAnsi="宋体" w:cs="宋体"/>
          <w:color w:val="000000"/>
          <w:sz w:val="40"/>
        </w:rPr>
        <w:t>哲学也背叛了它自身</w:t>
      </w:r>
      <w:r>
        <w:rPr>
          <w:rFonts w:ascii="宋体" w:eastAsia="宋体" w:hAnsi="宋体" w:cs="宋体"/>
          <w:color w:val="000000"/>
          <w:sz w:val="40"/>
        </w:rPr>
        <w:t>(</w:t>
      </w:r>
      <w:r>
        <w:rPr>
          <w:rFonts w:ascii="宋体" w:eastAsia="宋体" w:hAnsi="宋体" w:cs="宋体"/>
          <w:color w:val="000000"/>
          <w:sz w:val="40"/>
        </w:rPr>
        <w:t>或者说它作为思维而背叛了自己</w:t>
      </w:r>
      <w:r>
        <w:rPr>
          <w:rFonts w:ascii="宋体" w:eastAsia="宋体" w:hAnsi="宋体" w:cs="宋体"/>
          <w:color w:val="000000"/>
          <w:sz w:val="40"/>
        </w:rPr>
        <w:t>)</w:t>
      </w:r>
      <w:r>
        <w:rPr>
          <w:rFonts w:ascii="宋体" w:eastAsia="宋体" w:hAnsi="宋体" w:cs="宋体"/>
          <w:color w:val="000000"/>
          <w:sz w:val="40"/>
        </w:rPr>
        <w:t>，它进入了危机和自我忘却这种它运动自身的关键与必要时段。我只在恐怖中进行哲思，不过那是一种变疯了的供认恐怖。这种供认在其当下既是忘却和揭密又是</w:t>
      </w:r>
      <w:r>
        <w:rPr>
          <w:rFonts w:ascii="宋体" w:eastAsia="宋体" w:hAnsi="宋体" w:cs="宋体"/>
          <w:color w:val="000000"/>
          <w:sz w:val="40"/>
        </w:rPr>
        <w:t>(</w:t>
      </w:r>
      <w:r>
        <w:rPr>
          <w:rFonts w:ascii="宋体" w:eastAsia="宋体" w:hAnsi="宋体" w:cs="宋体"/>
          <w:color w:val="000000"/>
          <w:sz w:val="40"/>
        </w:rPr>
        <w:t>自我</w:t>
      </w:r>
      <w:r>
        <w:rPr>
          <w:rFonts w:ascii="宋体" w:eastAsia="宋体" w:hAnsi="宋体" w:cs="宋体"/>
          <w:color w:val="000000"/>
          <w:sz w:val="40"/>
        </w:rPr>
        <w:t>)</w:t>
      </w:r>
      <w:r>
        <w:rPr>
          <w:rFonts w:ascii="宋体" w:eastAsia="宋体" w:hAnsi="宋体" w:cs="宋体"/>
          <w:color w:val="000000"/>
          <w:sz w:val="40"/>
        </w:rPr>
        <w:t>防护与暴露：此乃它的经济学。</w:t>
      </w:r>
    </w:p>
    <w:p w:rsidR="00854FAF" w:rsidRDefault="00025070">
      <w:pPr>
        <w:wordWrap w:val="0"/>
        <w:spacing w:line="700" w:lineRule="atLeast"/>
        <w:ind w:left="840"/>
        <w:textAlignment w:val="baseline"/>
        <w:rPr>
          <w:sz w:val="40"/>
        </w:rPr>
      </w:pPr>
      <w:r>
        <w:rPr>
          <w:rFonts w:ascii="宋体" w:eastAsia="宋体" w:hAnsi="宋体" w:cs="宋体"/>
          <w:color w:val="000000"/>
          <w:sz w:val="40"/>
        </w:rPr>
        <w:t>不过这个危机中的理性比疯狂更疯</w:t>
      </w:r>
      <w:r>
        <w:rPr>
          <w:rFonts w:ascii="宋体" w:eastAsia="宋体" w:hAnsi="宋体" w:cs="宋体"/>
          <w:color w:val="000000"/>
          <w:sz w:val="40"/>
        </w:rPr>
        <w:t>————</w:t>
      </w:r>
      <w:r>
        <w:rPr>
          <w:rFonts w:ascii="宋体" w:eastAsia="宋体" w:hAnsi="宋体" w:cs="宋体"/>
          <w:color w:val="000000"/>
          <w:sz w:val="40"/>
        </w:rPr>
        <w:t>因为理性是非意</w:t>
      </w:r>
    </w:p>
    <w:p w:rsidR="00854FAF" w:rsidRDefault="00025070">
      <w:pPr>
        <w:wordWrap w:val="0"/>
        <w:spacing w:line="700" w:lineRule="atLeast"/>
        <w:ind w:left="60"/>
        <w:textAlignment w:val="baseline"/>
        <w:rPr>
          <w:sz w:val="40"/>
        </w:rPr>
      </w:pPr>
      <w:r>
        <w:rPr>
          <w:rFonts w:ascii="宋体" w:eastAsia="宋体" w:hAnsi="宋体" w:cs="宋体"/>
          <w:color w:val="000000"/>
          <w:sz w:val="40"/>
          <w:u w:val="single"/>
        </w:rPr>
        <w:t xml:space="preserve">              </w:t>
      </w:r>
    </w:p>
    <w:p w:rsidR="00854FAF" w:rsidRDefault="00025070">
      <w:pPr>
        <w:wordWrap w:val="0"/>
        <w:spacing w:before="380" w:line="540" w:lineRule="atLeast"/>
        <w:ind w:left="20" w:right="60" w:firstLine="60"/>
        <w:textAlignment w:val="baseline"/>
        <w:rPr>
          <w:sz w:val="31"/>
        </w:rPr>
      </w:pPr>
      <w:r>
        <w:rPr>
          <w:rFonts w:ascii="仿宋" w:eastAsia="仿宋" w:hAnsi="仿宋" w:cs="仿宋"/>
          <w:color w:val="000000"/>
          <w:sz w:val="31"/>
        </w:rPr>
        <w:t xml:space="preserve">1 </w:t>
      </w:r>
      <w:r>
        <w:rPr>
          <w:rFonts w:ascii="仿宋" w:eastAsia="仿宋" w:hAnsi="仿宋" w:cs="仿宋"/>
          <w:color w:val="000000"/>
          <w:sz w:val="31"/>
        </w:rPr>
        <w:t>这里德里达使用的是该词的拉丁源头</w:t>
      </w:r>
      <w:r>
        <w:rPr>
          <w:rFonts w:ascii="仿宋" w:eastAsia="仿宋" w:hAnsi="仿宋" w:cs="仿宋"/>
          <w:color w:val="000000"/>
          <w:sz w:val="31"/>
        </w:rPr>
        <w:t>“passio”</w:t>
      </w:r>
      <w:r>
        <w:rPr>
          <w:rFonts w:ascii="仿宋" w:eastAsia="仿宋" w:hAnsi="仿宋" w:cs="仿宋"/>
          <w:color w:val="000000"/>
          <w:sz w:val="31"/>
        </w:rPr>
        <w:t>一词所含的</w:t>
      </w:r>
      <w:r>
        <w:rPr>
          <w:rFonts w:ascii="仿宋" w:eastAsia="仿宋" w:hAnsi="仿宋" w:cs="仿宋"/>
          <w:color w:val="000000"/>
          <w:sz w:val="31"/>
        </w:rPr>
        <w:t>“</w:t>
      </w:r>
      <w:r>
        <w:rPr>
          <w:rFonts w:ascii="仿宋" w:eastAsia="仿宋" w:hAnsi="仿宋" w:cs="仿宋"/>
          <w:color w:val="000000"/>
          <w:sz w:val="31"/>
        </w:rPr>
        <w:t>被动</w:t>
      </w:r>
      <w:r>
        <w:rPr>
          <w:rFonts w:ascii="仿宋" w:eastAsia="仿宋" w:hAnsi="仿宋" w:cs="仿宋"/>
          <w:color w:val="000000"/>
          <w:sz w:val="31"/>
        </w:rPr>
        <w:t>”(passive)</w:t>
      </w:r>
      <w:r>
        <w:rPr>
          <w:rFonts w:ascii="仿宋" w:eastAsia="仿宋" w:hAnsi="仿宋" w:cs="仿宋"/>
          <w:color w:val="000000"/>
          <w:sz w:val="31"/>
        </w:rPr>
        <w:t>义，指的是忍力而非主动力。</w:t>
      </w:r>
      <w:r>
        <w:rPr>
          <w:rFonts w:ascii="仿宋" w:eastAsia="仿宋" w:hAnsi="仿宋" w:cs="仿宋"/>
          <w:color w:val="000000"/>
          <w:sz w:val="31"/>
        </w:rPr>
        <w:t>——</w:t>
      </w:r>
      <w:r>
        <w:rPr>
          <w:rFonts w:ascii="仿宋" w:eastAsia="仿宋" w:hAnsi="仿宋" w:cs="仿宋"/>
          <w:color w:val="000000"/>
          <w:sz w:val="31"/>
        </w:rPr>
        <w:t>译者注</w:t>
      </w:r>
    </w:p>
    <w:p w:rsidR="00854FAF" w:rsidRDefault="00025070">
      <w:pPr>
        <w:wordWrap w:val="0"/>
        <w:spacing w:before="160" w:line="480" w:lineRule="atLeast"/>
        <w:ind w:left="480"/>
        <w:textAlignment w:val="baseline"/>
        <w:rPr>
          <w:sz w:val="35"/>
        </w:rPr>
      </w:pPr>
      <w:r>
        <w:rPr>
          <w:rFonts w:ascii="楷体" w:eastAsia="楷体" w:hAnsi="楷体" w:cs="楷体"/>
          <w:color w:val="000000"/>
          <w:sz w:val="35"/>
        </w:rPr>
        <w:lastRenderedPageBreak/>
        <w:t>102</w:t>
      </w:r>
    </w:p>
    <w:p w:rsidR="00854FAF" w:rsidRDefault="00854FAF"/>
    <w:p w:rsidR="00854FAF" w:rsidRDefault="00854FAF">
      <w:pPr>
        <w:sectPr w:rsidR="00854FAF">
          <w:headerReference w:type="default" r:id="rId287"/>
          <w:footerReference w:type="default" r:id="rId288"/>
          <w:pgSz w:w="14460" w:h="21540"/>
          <w:pgMar w:top="1840" w:right="1660" w:bottom="1840" w:left="1660" w:header="1540" w:footer="1540" w:gutter="0"/>
          <w:cols w:space="720"/>
        </w:sectPr>
      </w:pPr>
    </w:p>
    <w:p w:rsidR="00854FAF" w:rsidRDefault="00025070">
      <w:pPr>
        <w:wordWrap w:val="0"/>
        <w:spacing w:line="740" w:lineRule="atLeast"/>
        <w:ind w:right="40"/>
        <w:textAlignment w:val="baseline"/>
        <w:rPr>
          <w:sz w:val="39"/>
        </w:rPr>
      </w:pPr>
      <w:r>
        <w:rPr>
          <w:rFonts w:ascii="宋体" w:eastAsia="宋体" w:hAnsi="宋体" w:cs="宋体"/>
          <w:color w:val="000000"/>
          <w:sz w:val="39"/>
        </w:rPr>
        <w:lastRenderedPageBreak/>
        <w:t>义和忘却</w:t>
      </w:r>
      <w:r>
        <w:rPr>
          <w:rFonts w:ascii="宋体" w:eastAsia="宋体" w:hAnsi="宋体" w:cs="宋体"/>
          <w:color w:val="000000"/>
          <w:sz w:val="39"/>
        </w:rPr>
        <w:t>———</w:t>
      </w:r>
      <w:r>
        <w:rPr>
          <w:rFonts w:ascii="宋体" w:eastAsia="宋体" w:hAnsi="宋体" w:cs="宋体"/>
          <w:color w:val="000000"/>
          <w:sz w:val="39"/>
        </w:rPr>
        <w:t>在这个危机中疯狂比理性更合理，因为它更接近意义的源头，无论那源头沉寂无声或低语连连，这危机却总是已经开始且无法终结。说它是古典的是过得去的，也许不是古典时代意义上的古典，而是根本和永恒意义上的古典，尽管它是特殊意义上的历史的古典。</w:t>
      </w:r>
    </w:p>
    <w:p w:rsidR="00854FAF" w:rsidRDefault="00025070">
      <w:pPr>
        <w:wordWrap w:val="0"/>
        <w:spacing w:line="740" w:lineRule="atLeast"/>
        <w:ind w:right="20" w:firstLine="820"/>
        <w:textAlignment w:val="baseline"/>
        <w:rPr>
          <w:sz w:val="39"/>
        </w:rPr>
      </w:pPr>
      <w:r>
        <w:rPr>
          <w:rFonts w:ascii="宋体" w:eastAsia="宋体" w:hAnsi="宋体" w:cs="宋体"/>
          <w:color w:val="000000"/>
          <w:sz w:val="39"/>
        </w:rPr>
        <w:t>而在别处，危机概念也许从未能像福柯的书中那样多的得到充实并会集了其全部潜能，其意义的全部能量。这里，危机一方面是胡塞尔意义上的危险，它在客观主义、源头忘却及借理性主义和先验主义揭密以使源头失而复得的名目下，威胁着理性及意义。这是一种作为受其安全自身威胁着的理性运动的</w:t>
      </w:r>
      <w:r>
        <w:rPr>
          <w:rFonts w:ascii="宋体" w:eastAsia="宋体" w:hAnsi="宋体" w:cs="宋体"/>
          <w:color w:val="000000"/>
          <w:sz w:val="39"/>
        </w:rPr>
        <w:t>危险。</w:t>
      </w:r>
    </w:p>
    <w:p w:rsidR="00854FAF" w:rsidRDefault="00025070">
      <w:pPr>
        <w:wordWrap w:val="0"/>
        <w:spacing w:line="740" w:lineRule="atLeast"/>
        <w:ind w:firstLine="820"/>
        <w:textAlignment w:val="baseline"/>
        <w:rPr>
          <w:sz w:val="39"/>
        </w:rPr>
      </w:pPr>
      <w:r>
        <w:rPr>
          <w:rFonts w:ascii="宋体" w:eastAsia="宋体" w:hAnsi="宋体" w:cs="宋体"/>
          <w:color w:val="000000"/>
          <w:sz w:val="39"/>
        </w:rPr>
        <w:t>危机也是决断，是福柯所说的那种顿挫，是抉择</w:t>
      </w:r>
      <w:r>
        <w:rPr>
          <w:rFonts w:ascii="宋体" w:eastAsia="宋体" w:hAnsi="宋体" w:cs="宋体"/>
          <w:color w:val="000000"/>
          <w:sz w:val="39"/>
        </w:rPr>
        <w:t>(krinein)</w:t>
      </w:r>
      <w:r>
        <w:rPr>
          <w:rFonts w:ascii="宋体" w:eastAsia="宋体" w:hAnsi="宋体" w:cs="宋体"/>
          <w:color w:val="000000"/>
          <w:sz w:val="39"/>
        </w:rPr>
        <w:t>是巴门尼德在其诗中所说的两条分道扬镳之路意义上的决断，那两条路一条是逻各斯之路，另一条是逻各斯丧失了的无路，迷宫，逆转回旋</w:t>
      </w:r>
      <w:r>
        <w:rPr>
          <w:rFonts w:ascii="宋体" w:eastAsia="宋体" w:hAnsi="宋体" w:cs="宋体"/>
          <w:color w:val="000000"/>
          <w:sz w:val="39"/>
        </w:rPr>
        <w:t>(palintrope)</w:t>
      </w:r>
      <w:r>
        <w:rPr>
          <w:rFonts w:ascii="宋体" w:eastAsia="宋体" w:hAnsi="宋体" w:cs="宋体"/>
          <w:color w:val="000000"/>
          <w:sz w:val="39"/>
        </w:rPr>
        <w:t>；一条是意义之路，另一条是无意义之路；一条是存在之路，另一条是非存在之路。从分享开始，在分享之后，逻各斯在其突然闯入的必要暴力中与作为疯狂的自身分开了，流放出去了，它忘却了自身的源头也忘却了自身的可能性。所谓有限性不就是危机的可能性吗？不就是危机意识与危机忘却的某种同一性吗？不就是否定性思维与否定</w:t>
      </w:r>
      <w:r>
        <w:rPr>
          <w:rFonts w:ascii="宋体" w:eastAsia="宋体" w:hAnsi="宋体" w:cs="宋体"/>
          <w:color w:val="000000"/>
          <w:sz w:val="39"/>
        </w:rPr>
        <w:t>性还原的某种同一性吗？</w:t>
      </w:r>
    </w:p>
    <w:p w:rsidR="00854FAF" w:rsidRDefault="00025070">
      <w:pPr>
        <w:wordWrap w:val="0"/>
        <w:spacing w:line="740" w:lineRule="atLeast"/>
        <w:ind w:firstLine="820"/>
        <w:textAlignment w:val="baseline"/>
        <w:rPr>
          <w:sz w:val="39"/>
        </w:rPr>
      </w:pPr>
      <w:r>
        <w:rPr>
          <w:rFonts w:ascii="宋体" w:eastAsia="宋体" w:hAnsi="宋体" w:cs="宋体"/>
          <w:color w:val="000000"/>
          <w:sz w:val="39"/>
        </w:rPr>
        <w:t>理性的危机其实即是理性的入口和危变。因为福柯教我们去思考的正是存在着理性危机与世间所说的疯狂危机的奇异共谋。</w:t>
      </w:r>
    </w:p>
    <w:p w:rsidR="00854FAF" w:rsidRDefault="00854FAF">
      <w:pPr>
        <w:wordWrap w:val="0"/>
        <w:spacing w:line="740" w:lineRule="exact"/>
        <w:textAlignment w:val="baseline"/>
        <w:rPr>
          <w:sz w:val="39"/>
        </w:rPr>
      </w:pPr>
    </w:p>
    <w:p w:rsidR="00854FAF" w:rsidRDefault="00025070">
      <w:pPr>
        <w:wordWrap w:val="0"/>
        <w:spacing w:line="480" w:lineRule="atLeast"/>
        <w:ind w:right="520"/>
        <w:jc w:val="right"/>
        <w:textAlignment w:val="baseline"/>
        <w:rPr>
          <w:sz w:val="35"/>
        </w:rPr>
      </w:pPr>
      <w:r>
        <w:rPr>
          <w:rFonts w:ascii="楷体" w:eastAsia="楷体" w:hAnsi="楷体" w:cs="楷体"/>
          <w:color w:val="000000"/>
          <w:sz w:val="35"/>
        </w:rPr>
        <w:t>103</w:t>
      </w:r>
    </w:p>
    <w:p w:rsidR="00854FAF" w:rsidRDefault="00854FAF"/>
    <w:p w:rsidR="00854FAF" w:rsidRDefault="00854FAF">
      <w:pPr>
        <w:sectPr w:rsidR="00854FAF">
          <w:headerReference w:type="default" r:id="rId289"/>
          <w:footerReference w:type="default" r:id="rId290"/>
          <w:pgSz w:w="14460" w:h="21540"/>
          <w:pgMar w:top="1840" w:right="1640" w:bottom="1840" w:left="1640" w:header="1540" w:footer="1540" w:gutter="0"/>
          <w:cols w:space="720"/>
        </w:sectPr>
      </w:pPr>
    </w:p>
    <w:p w:rsidR="00854FAF" w:rsidRDefault="00025070">
      <w:pPr>
        <w:wordWrap w:val="0"/>
        <w:spacing w:line="800" w:lineRule="atLeast"/>
        <w:textAlignment w:val="baseline"/>
        <w:rPr>
          <w:sz w:val="46"/>
        </w:rPr>
      </w:pPr>
      <w:r>
        <w:rPr>
          <w:rFonts w:ascii="宋体" w:eastAsia="宋体" w:hAnsi="宋体" w:cs="宋体"/>
          <w:color w:val="000000"/>
          <w:sz w:val="46"/>
        </w:rPr>
        <w:lastRenderedPageBreak/>
        <w:t>爱德蒙</w:t>
      </w:r>
      <w:r>
        <w:rPr>
          <w:rFonts w:ascii="宋体" w:eastAsia="宋体" w:hAnsi="宋体" w:cs="宋体"/>
          <w:color w:val="000000"/>
          <w:sz w:val="46"/>
        </w:rPr>
        <w:t>·</w:t>
      </w:r>
      <w:r>
        <w:rPr>
          <w:rFonts w:ascii="宋体" w:eastAsia="宋体" w:hAnsi="宋体" w:cs="宋体"/>
          <w:color w:val="000000"/>
          <w:sz w:val="46"/>
        </w:rPr>
        <w:t>雅毕斯与书的疑问</w:t>
      </w:r>
    </w:p>
    <w:p w:rsidR="00854FAF" w:rsidRDefault="00854FAF">
      <w:pPr>
        <w:wordWrap w:val="0"/>
        <w:spacing w:line="800" w:lineRule="exact"/>
        <w:textAlignment w:val="baseline"/>
        <w:rPr>
          <w:sz w:val="46"/>
        </w:rPr>
      </w:pPr>
    </w:p>
    <w:p w:rsidR="00854FAF" w:rsidRDefault="00854FAF">
      <w:pPr>
        <w:wordWrap w:val="0"/>
        <w:spacing w:line="800" w:lineRule="exact"/>
        <w:textAlignment w:val="baseline"/>
        <w:rPr>
          <w:sz w:val="46"/>
        </w:rPr>
      </w:pPr>
    </w:p>
    <w:p w:rsidR="00854FAF" w:rsidRDefault="00854FAF">
      <w:pPr>
        <w:wordWrap w:val="0"/>
        <w:spacing w:line="800" w:lineRule="exact"/>
        <w:textAlignment w:val="baseline"/>
        <w:rPr>
          <w:sz w:val="46"/>
        </w:rPr>
      </w:pPr>
    </w:p>
    <w:p w:rsidR="00854FAF" w:rsidRDefault="00854FAF">
      <w:pPr>
        <w:wordWrap w:val="0"/>
        <w:spacing w:line="800" w:lineRule="exact"/>
        <w:textAlignment w:val="baseline"/>
        <w:rPr>
          <w:sz w:val="46"/>
        </w:rPr>
      </w:pPr>
    </w:p>
    <w:p w:rsidR="00854FAF" w:rsidRDefault="00025070">
      <w:pPr>
        <w:wordWrap w:val="0"/>
        <w:spacing w:line="720" w:lineRule="atLeast"/>
        <w:ind w:left="60" w:right="80" w:firstLine="820"/>
        <w:textAlignment w:val="baseline"/>
        <w:rPr>
          <w:sz w:val="41"/>
        </w:rPr>
      </w:pPr>
      <w:r>
        <w:rPr>
          <w:rFonts w:ascii="宋体" w:eastAsia="宋体" w:hAnsi="宋体" w:cs="宋体"/>
          <w:color w:val="000000"/>
          <w:sz w:val="41"/>
        </w:rPr>
        <w:t>从今往后人们将能更好地重读《建我居所》</w:t>
      </w:r>
      <w:r>
        <w:rPr>
          <w:rFonts w:ascii="宋体" w:eastAsia="宋体" w:hAnsi="宋体" w:cs="宋体"/>
          <w:color w:val="000000"/>
          <w:sz w:val="41"/>
        </w:rPr>
        <w:t>¹</w:t>
      </w:r>
      <w:r>
        <w:rPr>
          <w:rFonts w:ascii="宋体" w:eastAsia="宋体" w:hAnsi="宋体" w:cs="宋体"/>
          <w:color w:val="000000"/>
          <w:sz w:val="41"/>
        </w:rPr>
        <w:t>这本诗集了。某种青藤从前有可能遮盖了它的意义，或汲取了它或将它引向了自身。幽默与游戏，欢笑，舞蹈与歌声优美地旋转，围绕一句尚未爱上它的根茎就已在风中微卷的言语旋转。它尚未直起身来诉说一番诗之义务及其刚正不阿。</w:t>
      </w:r>
    </w:p>
    <w:p w:rsidR="00854FAF" w:rsidRDefault="00025070">
      <w:pPr>
        <w:wordWrap w:val="0"/>
        <w:spacing w:line="720" w:lineRule="atLeast"/>
        <w:ind w:left="60" w:right="40" w:firstLine="820"/>
        <w:textAlignment w:val="baseline"/>
        <w:rPr>
          <w:sz w:val="41"/>
        </w:rPr>
      </w:pPr>
      <w:r>
        <w:rPr>
          <w:rFonts w:ascii="宋体" w:eastAsia="宋体" w:hAnsi="宋体" w:cs="宋体"/>
          <w:color w:val="000000"/>
          <w:sz w:val="41"/>
        </w:rPr>
        <w:t>在《问题书》中</w:t>
      </w:r>
      <w:r>
        <w:rPr>
          <w:rFonts w:ascii="宋体" w:eastAsia="宋体" w:hAnsi="宋体" w:cs="宋体"/>
          <w:color w:val="000000"/>
          <w:sz w:val="41"/>
        </w:rPr>
        <w:t>²</w:t>
      </w:r>
      <w:r>
        <w:rPr>
          <w:rFonts w:ascii="宋体" w:eastAsia="宋体" w:hAnsi="宋体" w:cs="宋体"/>
          <w:color w:val="000000"/>
          <w:sz w:val="41"/>
        </w:rPr>
        <w:t>，声音没有变质，意向亦未中断，但语气加重了。一枝强劲的古根被挖掘出来，它身上有道年轮不明的伤痕</w:t>
      </w:r>
      <w:r>
        <w:rPr>
          <w:rFonts w:ascii="宋体" w:eastAsia="宋体" w:hAnsi="宋体" w:cs="宋体"/>
          <w:color w:val="000000"/>
          <w:sz w:val="41"/>
        </w:rPr>
        <w:t>(</w:t>
      </w:r>
      <w:r>
        <w:rPr>
          <w:rFonts w:ascii="宋体" w:eastAsia="宋体" w:hAnsi="宋体" w:cs="宋体"/>
          <w:color w:val="000000"/>
          <w:sz w:val="41"/>
        </w:rPr>
        <w:t>因为雅毕斯告诉我们的是根子在说话，言语要生长而诗歌话语从伤痕处长出</w:t>
      </w:r>
      <w:r>
        <w:rPr>
          <w:rFonts w:ascii="宋体" w:eastAsia="宋体" w:hAnsi="宋体" w:cs="宋体"/>
          <w:color w:val="000000"/>
          <w:sz w:val="41"/>
        </w:rPr>
        <w:t>)</w:t>
      </w:r>
      <w:r>
        <w:rPr>
          <w:rFonts w:ascii="宋体" w:eastAsia="宋体" w:hAnsi="宋体" w:cs="宋体"/>
          <w:color w:val="000000"/>
          <w:sz w:val="41"/>
        </w:rPr>
        <w:t>：说的是作为写作和激情诞生的某种犹太教。写的激情，文字的钟爱和耐力、我们不知道其主体究竟是犹太人还是大写的文字本身。可能是一个族群与文字的共同根源。无论怎样这是个无类比可言的命运，它将一个</w:t>
      </w:r>
      <w:r>
        <w:rPr>
          <w:rFonts w:ascii="宋体" w:eastAsia="宋体" w:hAnsi="宋体" w:cs="宋体"/>
          <w:color w:val="000000"/>
          <w:sz w:val="41"/>
        </w:rPr>
        <w:t>“</w:t>
      </w:r>
      <w:r>
        <w:rPr>
          <w:rFonts w:ascii="宋体" w:eastAsia="宋体" w:hAnsi="宋体" w:cs="宋体"/>
          <w:color w:val="000000"/>
          <w:sz w:val="41"/>
        </w:rPr>
        <w:t>来</w:t>
      </w:r>
    </w:p>
    <w:p w:rsidR="00854FAF" w:rsidRDefault="00025070">
      <w:pPr>
        <w:wordWrap w:val="0"/>
        <w:spacing w:line="720" w:lineRule="atLeast"/>
        <w:ind w:left="120"/>
        <w:textAlignment w:val="baseline"/>
        <w:rPr>
          <w:sz w:val="41"/>
        </w:rPr>
      </w:pPr>
      <w:r>
        <w:rPr>
          <w:rFonts w:ascii="宋体" w:eastAsia="宋体" w:hAnsi="宋体" w:cs="宋体"/>
          <w:color w:val="000000"/>
          <w:sz w:val="41"/>
          <w:u w:val="single"/>
        </w:rPr>
        <w:t xml:space="preserve">              </w:t>
      </w:r>
    </w:p>
    <w:p w:rsidR="00854FAF" w:rsidRDefault="00025070">
      <w:pPr>
        <w:wordWrap w:val="0"/>
        <w:spacing w:before="340" w:line="540" w:lineRule="atLeast"/>
        <w:ind w:left="60"/>
        <w:textAlignment w:val="baseline"/>
        <w:rPr>
          <w:sz w:val="31"/>
        </w:rPr>
      </w:pPr>
      <w:r>
        <w:rPr>
          <w:rFonts w:ascii="宋体" w:eastAsia="宋体" w:hAnsi="宋体" w:cs="宋体"/>
          <w:color w:val="000000"/>
          <w:sz w:val="31"/>
        </w:rPr>
        <w:t xml:space="preserve">1   </w:t>
      </w:r>
      <w:r>
        <w:rPr>
          <w:rFonts w:ascii="宋体" w:eastAsia="宋体" w:hAnsi="宋体" w:cs="宋体"/>
          <w:color w:val="000000"/>
          <w:sz w:val="31"/>
        </w:rPr>
        <w:t>《建我居所》</w:t>
      </w:r>
      <w:r>
        <w:rPr>
          <w:rFonts w:ascii="宋体" w:eastAsia="宋体" w:hAnsi="宋体" w:cs="宋体"/>
          <w:color w:val="000000"/>
          <w:sz w:val="31"/>
        </w:rPr>
        <w:t>(</w:t>
      </w:r>
      <w:r>
        <w:rPr>
          <w:rFonts w:ascii="宋体" w:eastAsia="宋体" w:hAnsi="宋体" w:cs="宋体"/>
          <w:color w:val="000000"/>
          <w:sz w:val="31"/>
        </w:rPr>
        <w:t>收入爱德蒙</w:t>
      </w:r>
      <w:r>
        <w:rPr>
          <w:rFonts w:ascii="宋体" w:eastAsia="宋体" w:hAnsi="宋体" w:cs="宋体"/>
          <w:color w:val="000000"/>
          <w:sz w:val="31"/>
        </w:rPr>
        <w:t>·</w:t>
      </w:r>
      <w:r>
        <w:rPr>
          <w:rFonts w:ascii="宋体" w:eastAsia="宋体" w:hAnsi="宋体" w:cs="宋体"/>
          <w:color w:val="000000"/>
          <w:sz w:val="31"/>
        </w:rPr>
        <w:t>雅毕斯</w:t>
      </w:r>
      <w:r>
        <w:rPr>
          <w:rFonts w:ascii="宋体" w:eastAsia="宋体" w:hAnsi="宋体" w:cs="宋体"/>
          <w:color w:val="000000"/>
          <w:sz w:val="31"/>
        </w:rPr>
        <w:t>1943-1957</w:t>
      </w:r>
      <w:r>
        <w:rPr>
          <w:rFonts w:ascii="宋体" w:eastAsia="宋体" w:hAnsi="宋体" w:cs="宋体"/>
          <w:color w:val="000000"/>
          <w:sz w:val="31"/>
        </w:rPr>
        <w:t>年的诗歌</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 xml:space="preserve"> Gallimard</w:t>
      </w:r>
      <w:r>
        <w:rPr>
          <w:rFonts w:ascii="宋体" w:eastAsia="宋体" w:hAnsi="宋体" w:cs="宋体"/>
          <w:color w:val="000000"/>
          <w:sz w:val="31"/>
        </w:rPr>
        <w:t>出版社，</w:t>
      </w:r>
      <w:r>
        <w:rPr>
          <w:rFonts w:ascii="宋体" w:eastAsia="宋体" w:hAnsi="宋体" w:cs="宋体"/>
          <w:color w:val="000000"/>
          <w:sz w:val="31"/>
        </w:rPr>
        <w:t>1959</w:t>
      </w:r>
      <w:r>
        <w:rPr>
          <w:rFonts w:ascii="宋体" w:eastAsia="宋体" w:hAnsi="宋体" w:cs="宋体"/>
          <w:color w:val="000000"/>
          <w:sz w:val="31"/>
        </w:rPr>
        <w:t>。</w:t>
      </w:r>
      <w:r>
        <w:rPr>
          <w:rFonts w:ascii="宋体" w:eastAsia="宋体" w:hAnsi="宋体" w:cs="宋体"/>
          <w:color w:val="000000"/>
          <w:sz w:val="31"/>
        </w:rPr>
        <w:t>该诗集由加布里耶</w:t>
      </w:r>
      <w:r>
        <w:rPr>
          <w:rFonts w:ascii="宋体" w:eastAsia="宋体" w:hAnsi="宋体" w:cs="宋体"/>
          <w:color w:val="000000"/>
          <w:sz w:val="31"/>
        </w:rPr>
        <w:t>·</w:t>
      </w:r>
      <w:r>
        <w:rPr>
          <w:rFonts w:ascii="宋体" w:eastAsia="宋体" w:hAnsi="宋体" w:cs="宋体"/>
          <w:color w:val="000000"/>
          <w:sz w:val="31"/>
        </w:rPr>
        <w:t>布努鹤</w:t>
      </w:r>
      <w:r>
        <w:rPr>
          <w:rFonts w:ascii="宋体" w:eastAsia="宋体" w:hAnsi="宋体" w:cs="宋体"/>
          <w:color w:val="000000"/>
          <w:sz w:val="31"/>
        </w:rPr>
        <w:t>(Gabriel Bounoure)</w:t>
      </w:r>
      <w:r>
        <w:rPr>
          <w:rFonts w:ascii="宋体" w:eastAsia="宋体" w:hAnsi="宋体" w:cs="宋体"/>
          <w:color w:val="000000"/>
          <w:sz w:val="31"/>
        </w:rPr>
        <w:t>奇妙的序言引荐。如今对雅毕斯的研究有了不同的局面：</w:t>
      </w:r>
      <w:r>
        <w:rPr>
          <w:rFonts w:ascii="宋体" w:eastAsia="宋体" w:hAnsi="宋体" w:cs="宋体"/>
          <w:color w:val="000000"/>
          <w:sz w:val="31"/>
        </w:rPr>
        <w:t>M·</w:t>
      </w:r>
      <w:r>
        <w:rPr>
          <w:rFonts w:ascii="宋体" w:eastAsia="宋体" w:hAnsi="宋体" w:cs="宋体"/>
          <w:color w:val="000000"/>
          <w:sz w:val="31"/>
        </w:rPr>
        <w:t>布朗肖的</w:t>
      </w:r>
      <w:r>
        <w:rPr>
          <w:rFonts w:ascii="宋体" w:eastAsia="宋体" w:hAnsi="宋体" w:cs="宋体"/>
          <w:color w:val="000000"/>
          <w:sz w:val="31"/>
        </w:rPr>
        <w:t>“</w:t>
      </w:r>
      <w:r>
        <w:rPr>
          <w:rFonts w:ascii="宋体" w:eastAsia="宋体" w:hAnsi="宋体" w:cs="宋体"/>
          <w:color w:val="000000"/>
          <w:sz w:val="31"/>
        </w:rPr>
        <w:t>中止</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N. R. F.</w:t>
      </w:r>
      <w:r>
        <w:rPr>
          <w:rFonts w:ascii="宋体" w:eastAsia="宋体" w:hAnsi="宋体" w:cs="宋体"/>
          <w:color w:val="000000"/>
          <w:sz w:val="31"/>
        </w:rPr>
        <w:t>，</w:t>
      </w:r>
      <w:r>
        <w:rPr>
          <w:rFonts w:ascii="宋体" w:eastAsia="宋体" w:hAnsi="宋体" w:cs="宋体"/>
          <w:color w:val="000000"/>
          <w:sz w:val="31"/>
        </w:rPr>
        <w:t>1964</w:t>
      </w:r>
      <w:r>
        <w:rPr>
          <w:rFonts w:ascii="宋体" w:eastAsia="宋体" w:hAnsi="宋体" w:cs="宋体"/>
          <w:color w:val="000000"/>
          <w:sz w:val="31"/>
        </w:rPr>
        <w:t>年</w:t>
      </w:r>
      <w:r>
        <w:rPr>
          <w:rFonts w:ascii="宋体" w:eastAsia="宋体" w:hAnsi="宋体" w:cs="宋体"/>
          <w:color w:val="000000"/>
          <w:sz w:val="31"/>
        </w:rPr>
        <w:t>5</w:t>
      </w:r>
      <w:r>
        <w:rPr>
          <w:rFonts w:ascii="宋体" w:eastAsia="宋体" w:hAnsi="宋体" w:cs="宋体"/>
          <w:color w:val="000000"/>
          <w:sz w:val="31"/>
        </w:rPr>
        <w:t>月号；</w:t>
      </w:r>
      <w:r>
        <w:rPr>
          <w:rFonts w:ascii="宋体" w:eastAsia="宋体" w:hAnsi="宋体" w:cs="宋体"/>
          <w:color w:val="000000"/>
          <w:sz w:val="31"/>
        </w:rPr>
        <w:t>G·</w:t>
      </w:r>
      <w:r>
        <w:rPr>
          <w:rFonts w:ascii="宋体" w:eastAsia="宋体" w:hAnsi="宋体" w:cs="宋体"/>
          <w:color w:val="000000"/>
          <w:sz w:val="31"/>
        </w:rPr>
        <w:t>布努鹤的</w:t>
      </w:r>
      <w:r>
        <w:rPr>
          <w:rFonts w:ascii="宋体" w:eastAsia="宋体" w:hAnsi="宋体" w:cs="宋体"/>
          <w:color w:val="000000"/>
          <w:sz w:val="31"/>
        </w:rPr>
        <w:t>“</w:t>
      </w:r>
      <w:r>
        <w:rPr>
          <w:rFonts w:ascii="宋体" w:eastAsia="宋体" w:hAnsi="宋体" w:cs="宋体"/>
          <w:color w:val="000000"/>
          <w:sz w:val="31"/>
        </w:rPr>
        <w:t>爱德蒙</w:t>
      </w:r>
      <w:r>
        <w:rPr>
          <w:rFonts w:ascii="宋体" w:eastAsia="宋体" w:hAnsi="宋体" w:cs="宋体"/>
          <w:color w:val="000000"/>
          <w:sz w:val="31"/>
        </w:rPr>
        <w:t>·</w:t>
      </w:r>
      <w:r>
        <w:rPr>
          <w:rFonts w:ascii="宋体" w:eastAsia="宋体" w:hAnsi="宋体" w:cs="宋体"/>
          <w:color w:val="000000"/>
          <w:sz w:val="31"/>
        </w:rPr>
        <w:t>雅毕斯，居所与书</w:t>
      </w:r>
      <w:r>
        <w:rPr>
          <w:rFonts w:ascii="宋体" w:eastAsia="宋体" w:hAnsi="宋体" w:cs="宋体"/>
          <w:color w:val="000000"/>
          <w:sz w:val="31"/>
        </w:rPr>
        <w:t>”</w:t>
      </w:r>
      <w:r>
        <w:rPr>
          <w:rFonts w:ascii="宋体" w:eastAsia="宋体" w:hAnsi="宋体" w:cs="宋体"/>
          <w:color w:val="000000"/>
          <w:sz w:val="31"/>
        </w:rPr>
        <w:t>，《法兰西信使》，</w:t>
      </w:r>
      <w:r>
        <w:rPr>
          <w:rFonts w:ascii="宋体" w:eastAsia="宋体" w:hAnsi="宋体" w:cs="宋体"/>
          <w:color w:val="000000"/>
          <w:sz w:val="31"/>
        </w:rPr>
        <w:t>1965</w:t>
      </w:r>
      <w:r>
        <w:rPr>
          <w:rFonts w:ascii="宋体" w:eastAsia="宋体" w:hAnsi="宋体" w:cs="宋体"/>
          <w:color w:val="000000"/>
          <w:sz w:val="31"/>
        </w:rPr>
        <w:t>年</w:t>
      </w:r>
      <w:r>
        <w:rPr>
          <w:rFonts w:ascii="宋体" w:eastAsia="宋体" w:hAnsi="宋体" w:cs="宋体"/>
          <w:color w:val="000000"/>
          <w:sz w:val="31"/>
        </w:rPr>
        <w:t>1</w:t>
      </w:r>
      <w:r>
        <w:rPr>
          <w:rFonts w:ascii="宋体" w:eastAsia="宋体" w:hAnsi="宋体" w:cs="宋体"/>
          <w:color w:val="000000"/>
          <w:sz w:val="31"/>
        </w:rPr>
        <w:t>月号；</w:t>
      </w:r>
      <w:r>
        <w:rPr>
          <w:rFonts w:ascii="宋体" w:eastAsia="宋体" w:hAnsi="宋体" w:cs="宋体"/>
          <w:color w:val="000000"/>
          <w:sz w:val="31"/>
        </w:rPr>
        <w:t>“</w:t>
      </w:r>
      <w:r>
        <w:rPr>
          <w:rFonts w:ascii="宋体" w:eastAsia="宋体" w:hAnsi="宋体" w:cs="宋体"/>
          <w:color w:val="000000"/>
          <w:sz w:val="31"/>
        </w:rPr>
        <w:t>爱德蒙</w:t>
      </w:r>
      <w:r>
        <w:rPr>
          <w:rFonts w:ascii="宋体" w:eastAsia="宋体" w:hAnsi="宋体" w:cs="宋体"/>
          <w:color w:val="000000"/>
          <w:sz w:val="31"/>
        </w:rPr>
        <w:t>·</w:t>
      </w:r>
      <w:r>
        <w:rPr>
          <w:rFonts w:ascii="宋体" w:eastAsia="宋体" w:hAnsi="宋体" w:cs="宋体"/>
          <w:color w:val="000000"/>
          <w:sz w:val="31"/>
        </w:rPr>
        <w:t>雅毕斯，或以书治病</w:t>
      </w:r>
      <w:r>
        <w:rPr>
          <w:rFonts w:ascii="宋体" w:eastAsia="宋体" w:hAnsi="宋体" w:cs="宋体"/>
          <w:color w:val="000000"/>
          <w:sz w:val="31"/>
        </w:rPr>
        <w:t>”</w:t>
      </w:r>
      <w:r>
        <w:rPr>
          <w:rFonts w:ascii="宋体" w:eastAsia="宋体" w:hAnsi="宋体" w:cs="宋体"/>
          <w:color w:val="000000"/>
          <w:sz w:val="31"/>
        </w:rPr>
        <w:t>，《新文学》，</w:t>
      </w:r>
      <w:r>
        <w:rPr>
          <w:rFonts w:ascii="宋体" w:eastAsia="宋体" w:hAnsi="宋体" w:cs="宋体"/>
          <w:color w:val="000000"/>
          <w:sz w:val="31"/>
        </w:rPr>
        <w:t>1966</w:t>
      </w:r>
      <w:r>
        <w:rPr>
          <w:rFonts w:ascii="宋体" w:eastAsia="宋体" w:hAnsi="宋体" w:cs="宋体"/>
          <w:color w:val="000000"/>
          <w:sz w:val="31"/>
        </w:rPr>
        <w:t>年，</w:t>
      </w:r>
      <w:r>
        <w:rPr>
          <w:rFonts w:ascii="宋体" w:eastAsia="宋体" w:hAnsi="宋体" w:cs="宋体"/>
          <w:color w:val="000000"/>
          <w:sz w:val="31"/>
        </w:rPr>
        <w:t>7-9</w:t>
      </w:r>
      <w:r>
        <w:rPr>
          <w:rFonts w:ascii="宋体" w:eastAsia="宋体" w:hAnsi="宋体" w:cs="宋体"/>
          <w:color w:val="000000"/>
          <w:sz w:val="31"/>
        </w:rPr>
        <w:t>期。</w:t>
      </w:r>
    </w:p>
    <w:p w:rsidR="00854FAF" w:rsidRDefault="00025070">
      <w:pPr>
        <w:wordWrap w:val="0"/>
        <w:spacing w:line="540" w:lineRule="atLeast"/>
        <w:ind w:left="60"/>
        <w:textAlignment w:val="baseline"/>
        <w:rPr>
          <w:sz w:val="31"/>
        </w:rPr>
      </w:pPr>
      <w:r>
        <w:rPr>
          <w:rFonts w:ascii="宋体" w:eastAsia="宋体" w:hAnsi="宋体" w:cs="宋体"/>
          <w:color w:val="000000"/>
          <w:sz w:val="31"/>
        </w:rPr>
        <w:t xml:space="preserve">2   </w:t>
      </w:r>
      <w:r>
        <w:rPr>
          <w:rFonts w:ascii="宋体" w:eastAsia="宋体" w:hAnsi="宋体" w:cs="宋体"/>
          <w:color w:val="000000"/>
          <w:sz w:val="31"/>
        </w:rPr>
        <w:t>雅毕斯著，巴黎：</w:t>
      </w:r>
      <w:r>
        <w:rPr>
          <w:rFonts w:ascii="宋体" w:eastAsia="宋体" w:hAnsi="宋体" w:cs="宋体"/>
          <w:color w:val="000000"/>
          <w:sz w:val="31"/>
        </w:rPr>
        <w:t xml:space="preserve"> Gallimard</w:t>
      </w:r>
      <w:r>
        <w:rPr>
          <w:rFonts w:ascii="宋体" w:eastAsia="宋体" w:hAnsi="宋体" w:cs="宋体"/>
          <w:color w:val="000000"/>
          <w:sz w:val="31"/>
        </w:rPr>
        <w:t>出版社，</w:t>
      </w:r>
      <w:r>
        <w:rPr>
          <w:rFonts w:ascii="宋体" w:eastAsia="宋体" w:hAnsi="宋体" w:cs="宋体"/>
          <w:color w:val="000000"/>
          <w:sz w:val="31"/>
        </w:rPr>
        <w:t>1963</w:t>
      </w:r>
    </w:p>
    <w:p w:rsidR="00854FAF" w:rsidRDefault="00025070">
      <w:pPr>
        <w:wordWrap w:val="0"/>
        <w:spacing w:before="200" w:line="440" w:lineRule="atLeast"/>
        <w:ind w:left="540"/>
        <w:textAlignment w:val="baseline"/>
        <w:rPr>
          <w:sz w:val="32"/>
        </w:rPr>
      </w:pPr>
      <w:r>
        <w:rPr>
          <w:rFonts w:ascii="楷体" w:eastAsia="楷体" w:hAnsi="楷体" w:cs="楷体"/>
          <w:color w:val="000000"/>
          <w:sz w:val="32"/>
        </w:rPr>
        <w:t>104</w:t>
      </w:r>
    </w:p>
    <w:p w:rsidR="00854FAF" w:rsidRDefault="00854FAF"/>
    <w:p w:rsidR="00854FAF" w:rsidRDefault="00854FAF">
      <w:pPr>
        <w:sectPr w:rsidR="00854FAF">
          <w:headerReference w:type="default" r:id="rId291"/>
          <w:footerReference w:type="default" r:id="rId292"/>
          <w:pgSz w:w="14460" w:h="21540"/>
          <w:pgMar w:top="1800" w:right="1600" w:bottom="1800" w:left="1600" w:header="1500" w:footer="1500" w:gutter="0"/>
          <w:cols w:space="720"/>
        </w:sectPr>
      </w:pPr>
    </w:p>
    <w:p w:rsidR="00854FAF" w:rsidRDefault="00025070">
      <w:pPr>
        <w:wordWrap w:val="0"/>
        <w:spacing w:line="680" w:lineRule="atLeast"/>
        <w:ind w:firstLine="40"/>
        <w:textAlignment w:val="baseline"/>
        <w:rPr>
          <w:sz w:val="41"/>
        </w:rPr>
      </w:pPr>
      <w:r>
        <w:rPr>
          <w:rFonts w:ascii="宋体" w:eastAsia="宋体" w:hAnsi="宋体" w:cs="宋体"/>
          <w:color w:val="000000"/>
          <w:sz w:val="41"/>
        </w:rPr>
        <w:lastRenderedPageBreak/>
        <w:t>自那本书的种族</w:t>
      </w:r>
      <w:r>
        <w:rPr>
          <w:rFonts w:ascii="宋体" w:eastAsia="宋体" w:hAnsi="宋体" w:cs="宋体"/>
          <w:color w:val="000000"/>
          <w:sz w:val="41"/>
        </w:rPr>
        <w:t>……”(</w:t>
      </w:r>
      <w:r>
        <w:rPr>
          <w:rFonts w:ascii="宋体" w:eastAsia="宋体" w:hAnsi="宋体" w:cs="宋体"/>
          <w:color w:val="000000"/>
          <w:sz w:val="41"/>
        </w:rPr>
        <w:t>《问题书》，第</w:t>
      </w:r>
      <w:r>
        <w:rPr>
          <w:rFonts w:ascii="宋体" w:eastAsia="宋体" w:hAnsi="宋体" w:cs="宋体"/>
          <w:color w:val="000000"/>
          <w:sz w:val="41"/>
        </w:rPr>
        <w:t>26</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的历史嫁接在作</w:t>
      </w:r>
      <w:r>
        <w:rPr>
          <w:rFonts w:ascii="宋体" w:eastAsia="宋体" w:hAnsi="宋体" w:cs="宋体"/>
          <w:color w:val="000000"/>
          <w:sz w:val="41"/>
        </w:rPr>
        <w:t>为文字的意义之极端根源处，即嫁接在历史性上面。因为没有文字的保障与劳作就不可能有历史。</w:t>
      </w:r>
      <w:r>
        <w:rPr>
          <w:rFonts w:ascii="宋体" w:eastAsia="宋体" w:hAnsi="宋体" w:cs="宋体"/>
          <w:color w:val="000000"/>
          <w:sz w:val="41"/>
        </w:rPr>
        <w:t>(</w:t>
      </w:r>
      <w:r>
        <w:rPr>
          <w:rFonts w:ascii="宋体" w:eastAsia="宋体" w:hAnsi="宋体" w:cs="宋体"/>
          <w:color w:val="000000"/>
          <w:sz w:val="41"/>
        </w:rPr>
        <w:t>文字</w:t>
      </w:r>
      <w:r>
        <w:rPr>
          <w:rFonts w:ascii="宋体" w:eastAsia="宋体" w:hAnsi="宋体" w:cs="宋体"/>
          <w:color w:val="000000"/>
          <w:sz w:val="41"/>
        </w:rPr>
        <w:t>)</w:t>
      </w:r>
      <w:r>
        <w:rPr>
          <w:rFonts w:ascii="宋体" w:eastAsia="宋体" w:hAnsi="宋体" w:cs="宋体"/>
          <w:color w:val="000000"/>
          <w:sz w:val="41"/>
        </w:rPr>
        <w:t>痛苦的自我弯曲使得历史在获得密码的同时反身自省。这反省也正是历史的开端。从反省开始的惟一事物就是历史。而这个弯曲，这个皱褶就是犹太人。犹太人择取了书写，而书写也选择了犹太人，作为交换，真理彻头彻尾地渗透并固定在历史性当中，而历史则被自身的经验性所规定。</w:t>
      </w:r>
    </w:p>
    <w:p w:rsidR="00854FAF" w:rsidRDefault="00025070">
      <w:pPr>
        <w:wordWrap w:val="0"/>
        <w:spacing w:line="680" w:lineRule="atLeast"/>
        <w:ind w:right="20" w:firstLine="820"/>
        <w:textAlignment w:val="baseline"/>
        <w:rPr>
          <w:sz w:val="41"/>
        </w:rPr>
      </w:pPr>
      <w:r>
        <w:rPr>
          <w:rFonts w:ascii="宋体" w:eastAsia="宋体" w:hAnsi="宋体" w:cs="宋体"/>
          <w:color w:val="000000"/>
          <w:sz w:val="41"/>
        </w:rPr>
        <w:t>……“</w:t>
      </w:r>
      <w:r>
        <w:rPr>
          <w:rFonts w:ascii="宋体" w:eastAsia="宋体" w:hAnsi="宋体" w:cs="宋体"/>
          <w:color w:val="000000"/>
          <w:sz w:val="41"/>
        </w:rPr>
        <w:t>做犹太人的困难就是写的困难；因为犹太教与写作不过是同一种期待，同一种寄望，同一种消耗。</w:t>
      </w:r>
      <w:r>
        <w:rPr>
          <w:rFonts w:ascii="宋体" w:eastAsia="宋体" w:hAnsi="宋体" w:cs="宋体"/>
          <w:color w:val="000000"/>
          <w:sz w:val="41"/>
        </w:rPr>
        <w:t>”(</w:t>
      </w:r>
      <w:r>
        <w:rPr>
          <w:rFonts w:ascii="宋体" w:eastAsia="宋体" w:hAnsi="宋体" w:cs="宋体"/>
          <w:color w:val="000000"/>
          <w:sz w:val="41"/>
        </w:rPr>
        <w:t>《问题书》，第</w:t>
      </w:r>
      <w:r>
        <w:rPr>
          <w:rFonts w:ascii="宋体" w:eastAsia="宋体" w:hAnsi="宋体" w:cs="宋体"/>
          <w:color w:val="000000"/>
          <w:sz w:val="41"/>
        </w:rPr>
        <w:t>132</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80" w:lineRule="atLeast"/>
        <w:ind w:firstLine="820"/>
        <w:textAlignment w:val="baseline"/>
        <w:rPr>
          <w:sz w:val="41"/>
        </w:rPr>
      </w:pPr>
      <w:r>
        <w:rPr>
          <w:rFonts w:ascii="宋体" w:eastAsia="宋体" w:hAnsi="宋体" w:cs="宋体"/>
          <w:color w:val="000000"/>
          <w:sz w:val="41"/>
        </w:rPr>
        <w:t>犹太人与写作的交换是一种纯粹和奠基性的交换</w:t>
      </w:r>
      <w:r>
        <w:rPr>
          <w:rFonts w:ascii="宋体" w:eastAsia="宋体" w:hAnsi="宋体" w:cs="宋体"/>
          <w:color w:val="000000"/>
          <w:sz w:val="41"/>
        </w:rPr>
        <w:t>，一种没有特权的交换，在那里，本源呼唤首先是在该词的另一个意思上讲的互相召集</w:t>
      </w:r>
      <w:r>
        <w:rPr>
          <w:rFonts w:ascii="宋体" w:eastAsia="宋体" w:hAnsi="宋体" w:cs="宋体"/>
          <w:color w:val="000000"/>
          <w:sz w:val="41"/>
        </w:rPr>
        <w:t>(convocation)</w:t>
      </w:r>
      <w:r>
        <w:rPr>
          <w:rFonts w:ascii="宋体" w:eastAsia="宋体" w:hAnsi="宋体" w:cs="宋体"/>
          <w:color w:val="000000"/>
          <w:sz w:val="41"/>
        </w:rPr>
        <w:t>，这是对《问题书》的最坚决的确认：</w:t>
      </w:r>
    </w:p>
    <w:p w:rsidR="00854FAF" w:rsidRDefault="00025070">
      <w:pPr>
        <w:wordWrap w:val="0"/>
        <w:spacing w:line="680" w:lineRule="atLeast"/>
        <w:ind w:firstLine="820"/>
        <w:textAlignment w:val="baseline"/>
        <w:rPr>
          <w:sz w:val="41"/>
        </w:rPr>
      </w:pPr>
      <w:r>
        <w:rPr>
          <w:rFonts w:ascii="宋体" w:eastAsia="宋体" w:hAnsi="宋体" w:cs="宋体"/>
          <w:color w:val="000000"/>
          <w:sz w:val="41"/>
        </w:rPr>
        <w:t>“</w:t>
      </w:r>
      <w:r>
        <w:rPr>
          <w:rFonts w:ascii="宋体" w:eastAsia="宋体" w:hAnsi="宋体" w:cs="宋体"/>
          <w:color w:val="000000"/>
          <w:sz w:val="41"/>
        </w:rPr>
        <w:t>你是那个写与被写的人。</w:t>
      </w:r>
      <w:r>
        <w:rPr>
          <w:rFonts w:ascii="宋体" w:eastAsia="宋体" w:hAnsi="宋体" w:cs="宋体"/>
          <w:color w:val="000000"/>
          <w:sz w:val="41"/>
        </w:rPr>
        <w:t>”“</w:t>
      </w:r>
      <w:r>
        <w:rPr>
          <w:rFonts w:ascii="宋体" w:eastAsia="宋体" w:hAnsi="宋体" w:cs="宋体"/>
          <w:color w:val="000000"/>
          <w:sz w:val="41"/>
        </w:rPr>
        <w:t>依尔迪拉比：</w:t>
      </w:r>
      <w:r>
        <w:rPr>
          <w:rFonts w:ascii="宋体" w:eastAsia="宋体" w:hAnsi="宋体" w:cs="宋体"/>
          <w:color w:val="000000"/>
          <w:sz w:val="41"/>
        </w:rPr>
        <w:t>‘</w:t>
      </w:r>
      <w:r>
        <w:rPr>
          <w:rFonts w:ascii="宋体" w:eastAsia="宋体" w:hAnsi="宋体" w:cs="宋体"/>
          <w:color w:val="000000"/>
          <w:sz w:val="41"/>
        </w:rPr>
        <w:t>当我们除了服从选择而别无可为的时候，选择与被选择之间又有什么区别呢</w:t>
      </w:r>
      <w:r>
        <w:rPr>
          <w:rFonts w:ascii="宋体" w:eastAsia="宋体" w:hAnsi="宋体" w:cs="宋体"/>
          <w:color w:val="000000"/>
          <w:sz w:val="41"/>
        </w:rPr>
        <w:t>?’”(</w:t>
      </w:r>
      <w:r>
        <w:rPr>
          <w:rFonts w:ascii="宋体" w:eastAsia="宋体" w:hAnsi="宋体" w:cs="宋体"/>
          <w:color w:val="000000"/>
          <w:sz w:val="41"/>
        </w:rPr>
        <w:t>《问题书》，第</w:t>
      </w:r>
      <w:r>
        <w:rPr>
          <w:rFonts w:ascii="宋体" w:eastAsia="宋体" w:hAnsi="宋体" w:cs="宋体"/>
          <w:color w:val="000000"/>
          <w:sz w:val="41"/>
        </w:rPr>
        <w:t>30</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80" w:lineRule="atLeast"/>
        <w:ind w:firstLine="820"/>
        <w:textAlignment w:val="baseline"/>
        <w:rPr>
          <w:sz w:val="41"/>
        </w:rPr>
      </w:pPr>
      <w:r>
        <w:rPr>
          <w:rFonts w:ascii="宋体" w:eastAsia="宋体" w:hAnsi="宋体" w:cs="宋体"/>
          <w:color w:val="000000"/>
          <w:sz w:val="41"/>
        </w:rPr>
        <w:t>通过一种向本质的悄然位移，该书成为一个长换喻，犹太人的处境变成了诗人、讲故事者与作家处境的典范。诗人即便在其享有的自由经验中也会发现自身被交给了语言，同时被言语所释放，而言语的主人正是诗人自己。</w:t>
      </w:r>
    </w:p>
    <w:p w:rsidR="00854FAF" w:rsidRDefault="00025070">
      <w:pPr>
        <w:wordWrap w:val="0"/>
        <w:spacing w:line="680" w:lineRule="atLeast"/>
        <w:ind w:left="820"/>
        <w:textAlignment w:val="baseline"/>
        <w:rPr>
          <w:sz w:val="41"/>
        </w:rPr>
      </w:pPr>
      <w:r>
        <w:rPr>
          <w:rFonts w:ascii="宋体" w:eastAsia="宋体" w:hAnsi="宋体" w:cs="宋体"/>
          <w:color w:val="000000"/>
          <w:sz w:val="41"/>
        </w:rPr>
        <w:t>“</w:t>
      </w:r>
      <w:r>
        <w:rPr>
          <w:rFonts w:ascii="宋体" w:eastAsia="宋体" w:hAnsi="宋体" w:cs="宋体"/>
          <w:color w:val="000000"/>
          <w:sz w:val="41"/>
        </w:rPr>
        <w:t>词选择了诗人</w:t>
      </w:r>
      <w:r>
        <w:rPr>
          <w:rFonts w:ascii="宋体" w:eastAsia="宋体" w:hAnsi="宋体" w:cs="宋体"/>
          <w:color w:val="000000"/>
          <w:sz w:val="41"/>
        </w:rPr>
        <w:t>……”</w:t>
      </w:r>
    </w:p>
    <w:p w:rsidR="00854FAF" w:rsidRDefault="00025070">
      <w:pPr>
        <w:wordWrap w:val="0"/>
        <w:spacing w:line="680" w:lineRule="atLeast"/>
        <w:ind w:left="820"/>
        <w:textAlignment w:val="baseline"/>
        <w:rPr>
          <w:sz w:val="41"/>
        </w:rPr>
      </w:pPr>
      <w:r>
        <w:rPr>
          <w:rFonts w:ascii="宋体" w:eastAsia="宋体" w:hAnsi="宋体" w:cs="宋体"/>
          <w:color w:val="000000"/>
          <w:sz w:val="41"/>
        </w:rPr>
        <w:t>……</w:t>
      </w:r>
    </w:p>
    <w:p w:rsidR="00854FAF" w:rsidRDefault="00025070">
      <w:pPr>
        <w:wordWrap w:val="0"/>
        <w:spacing w:line="680" w:lineRule="atLeast"/>
        <w:ind w:left="820"/>
        <w:textAlignment w:val="baseline"/>
        <w:rPr>
          <w:sz w:val="41"/>
        </w:rPr>
      </w:pPr>
      <w:r>
        <w:rPr>
          <w:rFonts w:ascii="宋体" w:eastAsia="宋体" w:hAnsi="宋体" w:cs="宋体"/>
          <w:color w:val="000000"/>
          <w:sz w:val="41"/>
        </w:rPr>
        <w:t>“</w:t>
      </w:r>
      <w:r>
        <w:rPr>
          <w:rFonts w:ascii="宋体" w:eastAsia="宋体" w:hAnsi="宋体" w:cs="宋体"/>
          <w:color w:val="000000"/>
          <w:sz w:val="41"/>
        </w:rPr>
        <w:t>作家的艺</w:t>
      </w:r>
      <w:r>
        <w:rPr>
          <w:rFonts w:ascii="宋体" w:eastAsia="宋体" w:hAnsi="宋体" w:cs="宋体"/>
          <w:color w:val="000000"/>
          <w:sz w:val="41"/>
        </w:rPr>
        <w:t>术就在于一步步使词们对他的书增添兴趣。</w:t>
      </w:r>
      <w:r>
        <w:rPr>
          <w:rFonts w:ascii="宋体" w:eastAsia="宋体" w:hAnsi="宋体" w:cs="宋体"/>
          <w:color w:val="000000"/>
          <w:sz w:val="41"/>
        </w:rPr>
        <w:t>”</w:t>
      </w:r>
    </w:p>
    <w:p w:rsidR="00854FAF" w:rsidRDefault="00025070">
      <w:pPr>
        <w:wordWrap w:val="0"/>
        <w:spacing w:before="140" w:line="480" w:lineRule="atLeast"/>
        <w:ind w:right="520"/>
        <w:jc w:val="right"/>
        <w:textAlignment w:val="baseline"/>
        <w:rPr>
          <w:sz w:val="35"/>
        </w:rPr>
      </w:pPr>
      <w:r>
        <w:rPr>
          <w:rFonts w:ascii="楷体" w:eastAsia="楷体" w:hAnsi="楷体" w:cs="楷体"/>
          <w:color w:val="000000"/>
          <w:sz w:val="35"/>
        </w:rPr>
        <w:t>105</w:t>
      </w:r>
    </w:p>
    <w:p w:rsidR="00854FAF" w:rsidRDefault="00854FAF"/>
    <w:p w:rsidR="00854FAF" w:rsidRDefault="00854FAF">
      <w:pPr>
        <w:sectPr w:rsidR="00854FAF">
          <w:headerReference w:type="default" r:id="rId293"/>
          <w:footerReference w:type="default" r:id="rId294"/>
          <w:pgSz w:w="14460" w:h="21540"/>
          <w:pgMar w:top="1800" w:right="1660" w:bottom="1800" w:left="1660" w:header="1500" w:footer="1500" w:gutter="0"/>
          <w:cols w:space="720"/>
        </w:sectPr>
      </w:pPr>
    </w:p>
    <w:p w:rsidR="00854FAF" w:rsidRDefault="00025070">
      <w:pPr>
        <w:wordWrap w:val="0"/>
        <w:spacing w:line="520" w:lineRule="atLeast"/>
        <w:textAlignment w:val="baseline"/>
        <w:rPr>
          <w:sz w:val="37"/>
        </w:rPr>
      </w:pPr>
      <w:r>
        <w:rPr>
          <w:rFonts w:ascii="宋体" w:eastAsia="宋体" w:hAnsi="宋体" w:cs="宋体"/>
          <w:color w:val="000000"/>
          <w:sz w:val="37"/>
        </w:rPr>
        <w:lastRenderedPageBreak/>
        <w:t>(</w:t>
      </w:r>
      <w:r>
        <w:rPr>
          <w:rFonts w:ascii="宋体" w:eastAsia="宋体" w:hAnsi="宋体" w:cs="宋体"/>
          <w:color w:val="000000"/>
          <w:sz w:val="37"/>
        </w:rPr>
        <w:t>《建我居所》</w:t>
      </w:r>
      <w:r>
        <w:rPr>
          <w:rFonts w:ascii="宋体" w:eastAsia="宋体" w:hAnsi="宋体" w:cs="宋体"/>
          <w:color w:val="000000"/>
          <w:sz w:val="37"/>
        </w:rPr>
        <w:t>)</w:t>
      </w:r>
    </w:p>
    <w:p w:rsidR="00854FAF" w:rsidRDefault="00025070">
      <w:pPr>
        <w:wordWrap w:val="0"/>
        <w:spacing w:line="700" w:lineRule="atLeast"/>
        <w:ind w:firstLine="840"/>
        <w:textAlignment w:val="baseline"/>
        <w:rPr>
          <w:sz w:val="41"/>
        </w:rPr>
      </w:pPr>
      <w:r>
        <w:rPr>
          <w:rFonts w:ascii="宋体" w:eastAsia="宋体" w:hAnsi="宋体" w:cs="宋体"/>
          <w:color w:val="000000"/>
          <w:sz w:val="41"/>
        </w:rPr>
        <w:t>这意味着一种劳作，一种分娩，一个通过诗诞生诗人的缓慢妊娠，而诗人乃是诗之父。</w:t>
      </w:r>
    </w:p>
    <w:p w:rsidR="00854FAF" w:rsidRDefault="00025070">
      <w:pPr>
        <w:wordWrap w:val="0"/>
        <w:spacing w:line="700" w:lineRule="atLeast"/>
        <w:ind w:left="840"/>
        <w:textAlignment w:val="baseline"/>
        <w:rPr>
          <w:sz w:val="41"/>
        </w:rPr>
      </w:pPr>
      <w:r>
        <w:rPr>
          <w:rFonts w:ascii="宋体" w:eastAsia="宋体" w:hAnsi="宋体" w:cs="宋体"/>
          <w:color w:val="000000"/>
          <w:sz w:val="41"/>
        </w:rPr>
        <w:t>“</w:t>
      </w:r>
      <w:r>
        <w:rPr>
          <w:rFonts w:ascii="宋体" w:eastAsia="宋体" w:hAnsi="宋体" w:cs="宋体"/>
          <w:color w:val="000000"/>
          <w:sz w:val="41"/>
        </w:rPr>
        <w:t>渐渐地，书将成就我。</w:t>
      </w:r>
      <w:r>
        <w:rPr>
          <w:rFonts w:ascii="宋体" w:eastAsia="宋体" w:hAnsi="宋体" w:cs="宋体"/>
          <w:color w:val="000000"/>
          <w:sz w:val="41"/>
        </w:rPr>
        <w:t>”(</w:t>
      </w:r>
      <w:r>
        <w:rPr>
          <w:rFonts w:ascii="宋体" w:eastAsia="宋体" w:hAnsi="宋体" w:cs="宋体"/>
          <w:color w:val="000000"/>
          <w:sz w:val="41"/>
        </w:rPr>
        <w:t>《白色空间》</w:t>
      </w:r>
      <w:r>
        <w:rPr>
          <w:rFonts w:ascii="宋体" w:eastAsia="宋体" w:hAnsi="宋体" w:cs="宋体"/>
          <w:color w:val="000000"/>
          <w:sz w:val="41"/>
        </w:rPr>
        <w:t>)</w:t>
      </w:r>
    </w:p>
    <w:p w:rsidR="00854FAF" w:rsidRDefault="00025070">
      <w:pPr>
        <w:wordWrap w:val="0"/>
        <w:spacing w:line="700" w:lineRule="atLeast"/>
        <w:ind w:firstLine="840"/>
        <w:textAlignment w:val="baseline"/>
        <w:rPr>
          <w:sz w:val="41"/>
        </w:rPr>
      </w:pPr>
      <w:r>
        <w:rPr>
          <w:rFonts w:ascii="宋体" w:eastAsia="宋体" w:hAnsi="宋体" w:cs="宋体"/>
          <w:color w:val="000000"/>
          <w:sz w:val="41"/>
        </w:rPr>
        <w:t>因而诗人正是书的主体</w:t>
      </w:r>
      <w:r>
        <w:rPr>
          <w:rFonts w:ascii="宋体" w:eastAsia="宋体" w:hAnsi="宋体" w:cs="宋体"/>
          <w:color w:val="000000"/>
          <w:sz w:val="41"/>
        </w:rPr>
        <w:t>/</w:t>
      </w:r>
      <w:r>
        <w:rPr>
          <w:rFonts w:ascii="宋体" w:eastAsia="宋体" w:hAnsi="宋体" w:cs="宋体"/>
          <w:color w:val="000000"/>
          <w:sz w:val="41"/>
        </w:rPr>
        <w:t>主题，是它的实体也是它的主人，是它的仆人也是它的主题。书是诗人的主体，是说话者也是认知者，它在书中针对那本书而写作。而这个书在其中被诗人连接同时又自我折叠、重新装订的运动，这个书在那里成为自在自为的主体</w:t>
      </w:r>
      <w:r>
        <w:rPr>
          <w:rFonts w:ascii="宋体" w:eastAsia="宋体" w:hAnsi="宋体" w:cs="宋体"/>
          <w:color w:val="000000"/>
          <w:sz w:val="41"/>
        </w:rPr>
        <w:t>/</w:t>
      </w:r>
      <w:r>
        <w:rPr>
          <w:rFonts w:ascii="宋体" w:eastAsia="宋体" w:hAnsi="宋体" w:cs="宋体"/>
          <w:color w:val="000000"/>
          <w:sz w:val="41"/>
        </w:rPr>
        <w:t>主题的运动，不是一种思辨或批判性反</w:t>
      </w:r>
      <w:r>
        <w:rPr>
          <w:rFonts w:ascii="宋体" w:eastAsia="宋体" w:hAnsi="宋体" w:cs="宋体"/>
          <w:color w:val="000000"/>
          <w:sz w:val="41"/>
        </w:rPr>
        <w:t>思，它首先就是诗与历史。因为主体在那里自我再现，同时自我破裂并自我敞开。写本身即是被写，但也是在自己的再现中沉没。所以，在这本无限反身自省，以痛苦质疑自身可能性来展开的书内，其形式自我再现为：</w:t>
      </w:r>
      <w:r>
        <w:rPr>
          <w:rFonts w:ascii="宋体" w:eastAsia="宋体" w:hAnsi="宋体" w:cs="宋体"/>
          <w:color w:val="000000"/>
          <w:sz w:val="41"/>
        </w:rPr>
        <w:t>“</w:t>
      </w:r>
      <w:r>
        <w:rPr>
          <w:rFonts w:ascii="宋体" w:eastAsia="宋体" w:hAnsi="宋体" w:cs="宋体"/>
          <w:color w:val="000000"/>
          <w:sz w:val="41"/>
        </w:rPr>
        <w:t>通过赋予想像中犹太教士以多种多样的对话及沉思，撒哈和于克尔的小说叙述了一种被人和词毁掉的爱。它具有那本书的分量，也有对一种游荡性问题的苦苦执著。</w:t>
      </w:r>
      <w:r>
        <w:rPr>
          <w:rFonts w:ascii="宋体" w:eastAsia="宋体" w:hAnsi="宋体" w:cs="宋体"/>
          <w:color w:val="000000"/>
          <w:sz w:val="41"/>
        </w:rPr>
        <w:t>”(</w:t>
      </w:r>
      <w:r>
        <w:rPr>
          <w:rFonts w:ascii="宋体" w:eastAsia="宋体" w:hAnsi="宋体" w:cs="宋体"/>
          <w:color w:val="000000"/>
          <w:sz w:val="41"/>
        </w:rPr>
        <w:t>《问题书》，第</w:t>
      </w:r>
      <w:r>
        <w:rPr>
          <w:rFonts w:ascii="宋体" w:eastAsia="宋体" w:hAnsi="宋体" w:cs="宋体"/>
          <w:color w:val="000000"/>
          <w:sz w:val="41"/>
        </w:rPr>
        <w:t>26</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700" w:lineRule="atLeast"/>
        <w:ind w:firstLine="840"/>
        <w:textAlignment w:val="baseline"/>
        <w:rPr>
          <w:sz w:val="41"/>
        </w:rPr>
      </w:pPr>
      <w:r>
        <w:rPr>
          <w:rFonts w:ascii="宋体" w:eastAsia="宋体" w:hAnsi="宋体" w:cs="宋体"/>
          <w:color w:val="000000"/>
          <w:sz w:val="41"/>
        </w:rPr>
        <w:t>我们将会通过换喻的另一个方向看到这一点，这就是《问题书》所描写的上帝本身的生成。不过它究竟在何种程度上算是另一个方向呢？诗人的智慧因而是在这种激情</w:t>
      </w:r>
      <w:r>
        <w:rPr>
          <w:rFonts w:ascii="宋体" w:eastAsia="宋体" w:hAnsi="宋体" w:cs="宋体"/>
          <w:color w:val="000000"/>
          <w:sz w:val="41"/>
        </w:rPr>
        <w:t>中实现其自由，即使对律法的服从转变成自律。如果没有这个转变，如若变成了臣服，那即是疯狂。</w:t>
      </w:r>
    </w:p>
    <w:p w:rsidR="00854FAF" w:rsidRDefault="00025070">
      <w:pPr>
        <w:wordWrap w:val="0"/>
        <w:spacing w:line="700" w:lineRule="atLeast"/>
        <w:ind w:left="840"/>
        <w:textAlignment w:val="baseline"/>
        <w:rPr>
          <w:sz w:val="41"/>
        </w:rPr>
      </w:pPr>
      <w:r>
        <w:rPr>
          <w:rFonts w:ascii="宋体" w:eastAsia="宋体" w:hAnsi="宋体" w:cs="宋体"/>
          <w:color w:val="000000"/>
          <w:sz w:val="41"/>
        </w:rPr>
        <w:t>“</w:t>
      </w:r>
      <w:r>
        <w:rPr>
          <w:rFonts w:ascii="宋体" w:eastAsia="宋体" w:hAnsi="宋体" w:cs="宋体"/>
          <w:color w:val="000000"/>
          <w:sz w:val="41"/>
        </w:rPr>
        <w:t>疯子是词之叛乱的牺牲品。</w:t>
      </w:r>
      <w:r>
        <w:rPr>
          <w:rFonts w:ascii="宋体" w:eastAsia="宋体" w:hAnsi="宋体" w:cs="宋体"/>
          <w:color w:val="000000"/>
          <w:sz w:val="41"/>
        </w:rPr>
        <w:t>”(</w:t>
      </w:r>
      <w:r>
        <w:rPr>
          <w:rFonts w:ascii="宋体" w:eastAsia="宋体" w:hAnsi="宋体" w:cs="宋体"/>
          <w:color w:val="000000"/>
          <w:sz w:val="41"/>
        </w:rPr>
        <w:t>《建我居所》</w:t>
      </w:r>
      <w:r>
        <w:rPr>
          <w:rFonts w:ascii="宋体" w:eastAsia="宋体" w:hAnsi="宋体" w:cs="宋体"/>
          <w:color w:val="000000"/>
          <w:sz w:val="41"/>
        </w:rPr>
        <w:t>)</w:t>
      </w:r>
    </w:p>
    <w:p w:rsidR="00854FAF" w:rsidRDefault="00025070">
      <w:pPr>
        <w:wordWrap w:val="0"/>
        <w:spacing w:line="700" w:lineRule="atLeast"/>
        <w:ind w:right="20" w:firstLine="840"/>
        <w:textAlignment w:val="baseline"/>
        <w:rPr>
          <w:sz w:val="41"/>
        </w:rPr>
      </w:pPr>
      <w:r>
        <w:rPr>
          <w:rFonts w:ascii="宋体" w:eastAsia="宋体" w:hAnsi="宋体" w:cs="宋体"/>
          <w:color w:val="000000"/>
          <w:sz w:val="41"/>
        </w:rPr>
        <w:t>对根的这一相互召集的聆听，对那个大写的律法命令的领会，或许使雅毕斯放弃了早期作品的那种激情，即早期作品的那种任性，但他完全没放弃发言的自由。他甚至承认自由</w:t>
      </w:r>
    </w:p>
    <w:p w:rsidR="00854FAF" w:rsidRDefault="00025070">
      <w:pPr>
        <w:wordWrap w:val="0"/>
        <w:spacing w:line="480" w:lineRule="atLeast"/>
        <w:ind w:left="480"/>
        <w:textAlignment w:val="baseline"/>
        <w:rPr>
          <w:sz w:val="35"/>
        </w:rPr>
      </w:pPr>
      <w:r>
        <w:rPr>
          <w:rFonts w:ascii="楷体" w:eastAsia="楷体" w:hAnsi="楷体" w:cs="楷体"/>
          <w:color w:val="000000"/>
          <w:sz w:val="35"/>
        </w:rPr>
        <w:t>106</w:t>
      </w:r>
    </w:p>
    <w:p w:rsidR="00854FAF" w:rsidRDefault="00854FAF"/>
    <w:p w:rsidR="00854FAF" w:rsidRDefault="00854FAF">
      <w:pPr>
        <w:sectPr w:rsidR="00854FAF">
          <w:headerReference w:type="default" r:id="rId295"/>
          <w:footerReference w:type="default" r:id="rId296"/>
          <w:pgSz w:w="14460" w:h="21540"/>
          <w:pgMar w:top="1760" w:right="1660" w:bottom="1760" w:left="1660" w:header="1460" w:footer="1460" w:gutter="0"/>
          <w:cols w:space="720"/>
        </w:sectPr>
      </w:pPr>
    </w:p>
    <w:p w:rsidR="00854FAF" w:rsidRDefault="00025070">
      <w:pPr>
        <w:wordWrap w:val="0"/>
        <w:spacing w:line="680" w:lineRule="atLeast"/>
        <w:ind w:left="20"/>
        <w:textAlignment w:val="baseline"/>
        <w:rPr>
          <w:sz w:val="41"/>
        </w:rPr>
      </w:pPr>
      <w:r>
        <w:rPr>
          <w:rFonts w:ascii="宋体" w:eastAsia="宋体" w:hAnsi="宋体" w:cs="宋体"/>
          <w:color w:val="000000"/>
          <w:sz w:val="41"/>
        </w:rPr>
        <w:lastRenderedPageBreak/>
        <w:t>应当属于大地，属于根，不然的话自由就只是风：</w:t>
      </w:r>
    </w:p>
    <w:p w:rsidR="00854FAF" w:rsidRDefault="00025070">
      <w:pPr>
        <w:wordWrap w:val="0"/>
        <w:spacing w:line="680" w:lineRule="atLeast"/>
        <w:ind w:left="20" w:right="2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扎列拉比用这样的意象传达了一个训诫：</w:t>
      </w:r>
      <w:r>
        <w:rPr>
          <w:rFonts w:ascii="宋体" w:eastAsia="宋体" w:hAnsi="宋体" w:cs="宋体"/>
          <w:color w:val="000000"/>
          <w:sz w:val="41"/>
        </w:rPr>
        <w:t>‘</w:t>
      </w:r>
      <w:r>
        <w:rPr>
          <w:rFonts w:ascii="宋体" w:eastAsia="宋体" w:hAnsi="宋体" w:cs="宋体"/>
          <w:color w:val="000000"/>
          <w:sz w:val="41"/>
        </w:rPr>
        <w:t>你以为鸟是自由的。你错了；花才是</w:t>
      </w:r>
      <w:r>
        <w:rPr>
          <w:rFonts w:ascii="宋体" w:eastAsia="宋体" w:hAnsi="宋体" w:cs="宋体"/>
          <w:color w:val="000000"/>
          <w:sz w:val="41"/>
        </w:rPr>
        <w:t>……’”</w:t>
      </w:r>
    </w:p>
    <w:p w:rsidR="00854FAF" w:rsidRDefault="00025070">
      <w:pPr>
        <w:wordWrap w:val="0"/>
        <w:spacing w:line="680" w:lineRule="atLeast"/>
        <w:ind w:left="20" w:right="2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力马拉比说：</w:t>
      </w:r>
      <w:r>
        <w:rPr>
          <w:rFonts w:ascii="宋体" w:eastAsia="宋体" w:hAnsi="宋体" w:cs="宋体"/>
          <w:color w:val="000000"/>
          <w:sz w:val="41"/>
        </w:rPr>
        <w:t>“</w:t>
      </w:r>
      <w:r>
        <w:rPr>
          <w:rFonts w:ascii="宋体" w:eastAsia="宋体" w:hAnsi="宋体" w:cs="宋体"/>
          <w:color w:val="000000"/>
          <w:sz w:val="41"/>
        </w:rPr>
        <w:t>自由随着我们对束缚有所觉</w:t>
      </w:r>
      <w:r>
        <w:rPr>
          <w:rFonts w:ascii="宋体" w:eastAsia="宋体" w:hAnsi="宋体" w:cs="宋体"/>
          <w:color w:val="000000"/>
          <w:sz w:val="41"/>
        </w:rPr>
        <w:t>悟而一点点醒来，像睡眠者之于其感官那样；随后，我们的行为终会有一个名字。</w:t>
      </w:r>
      <w:r>
        <w:rPr>
          <w:rFonts w:ascii="宋体" w:eastAsia="宋体" w:hAnsi="宋体" w:cs="宋体"/>
          <w:color w:val="000000"/>
          <w:sz w:val="41"/>
        </w:rPr>
        <w:t>”(</w:t>
      </w:r>
      <w:r>
        <w:rPr>
          <w:rFonts w:ascii="宋体" w:eastAsia="宋体" w:hAnsi="宋体" w:cs="宋体"/>
          <w:color w:val="000000"/>
          <w:sz w:val="41"/>
        </w:rPr>
        <w:t>《问题书》，第</w:t>
      </w:r>
      <w:r>
        <w:rPr>
          <w:rFonts w:ascii="宋体" w:eastAsia="宋体" w:hAnsi="宋体" w:cs="宋体"/>
          <w:color w:val="000000"/>
          <w:sz w:val="41"/>
        </w:rPr>
        <w:t>124</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80" w:lineRule="atLeast"/>
        <w:ind w:left="20" w:right="40" w:firstLine="840"/>
        <w:textAlignment w:val="baseline"/>
        <w:rPr>
          <w:sz w:val="41"/>
        </w:rPr>
      </w:pPr>
      <w:r>
        <w:rPr>
          <w:rFonts w:ascii="宋体" w:eastAsia="宋体" w:hAnsi="宋体" w:cs="宋体"/>
          <w:color w:val="000000"/>
          <w:sz w:val="41"/>
        </w:rPr>
        <w:t>自由与那些遏制它的东西，与那些它从被埋没的源头吸收到的东西，与那个构成其中心和场域的引力相互结盟相互交易。那场域中的祭祀不一定就是异教的。只要这个大写的场域不是一个地点，不是一个围起来的场所，不是一个排他之地，不是一个特别省或一个城市中的聚居区。只要当犹太人或诗人宣布这个大写的场所时，并非在宣战。因为这是个从记忆之外召唤我们的大写的场域，这块土地总是在大写的别</w:t>
      </w:r>
      <w:r>
        <w:rPr>
          <w:rFonts w:ascii="宋体" w:eastAsia="宋体" w:hAnsi="宋体" w:cs="宋体"/>
          <w:color w:val="000000"/>
          <w:sz w:val="41"/>
        </w:rPr>
        <w:t>处。它不是某块疆土的经验、国族的大写此地。它古老得无法追忆，因此也是一种未来。说它是探险中的传统更好。非异教之地若要享有自由，除非它被大写的希望之漠，即大写的诗歌隔绝了自由。希望之漠在让诗歌言语说出它时，那大写的土地总是保持着它远在它方的那个距离：</w:t>
      </w:r>
    </w:p>
    <w:p w:rsidR="00854FAF" w:rsidRDefault="00025070">
      <w:pPr>
        <w:wordWrap w:val="0"/>
        <w:spacing w:line="680" w:lineRule="atLeast"/>
        <w:ind w:left="20" w:right="4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于克尔，你总是活得不自在，你总是心不在焉，你总是心在别处。</w:t>
      </w:r>
      <w:r>
        <w:rPr>
          <w:rFonts w:ascii="宋体" w:eastAsia="宋体" w:hAnsi="宋体" w:cs="宋体"/>
          <w:color w:val="000000"/>
          <w:sz w:val="41"/>
        </w:rPr>
        <w:t>……”(</w:t>
      </w:r>
      <w:r>
        <w:rPr>
          <w:rFonts w:ascii="宋体" w:eastAsia="宋体" w:hAnsi="宋体" w:cs="宋体"/>
          <w:color w:val="000000"/>
          <w:sz w:val="41"/>
        </w:rPr>
        <w:t>《问题书》，第</w:t>
      </w:r>
      <w:r>
        <w:rPr>
          <w:rFonts w:ascii="宋体" w:eastAsia="宋体" w:hAnsi="宋体" w:cs="宋体"/>
          <w:color w:val="000000"/>
          <w:sz w:val="41"/>
        </w:rPr>
        <w:t>33</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80" w:lineRule="atLeast"/>
        <w:ind w:left="20" w:right="4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你梦想着什么呢？</w:t>
      </w:r>
      <w:r>
        <w:rPr>
          <w:rFonts w:ascii="宋体" w:eastAsia="宋体" w:hAnsi="宋体" w:cs="宋体"/>
          <w:color w:val="000000"/>
          <w:sz w:val="41"/>
        </w:rPr>
        <w:t>/</w:t>
      </w:r>
      <w:r>
        <w:rPr>
          <w:rFonts w:ascii="宋体" w:eastAsia="宋体" w:hAnsi="宋体" w:cs="宋体"/>
          <w:color w:val="000000"/>
          <w:sz w:val="41"/>
        </w:rPr>
        <w:t>大地。</w:t>
      </w:r>
      <w:r>
        <w:rPr>
          <w:rFonts w:ascii="宋体" w:eastAsia="宋体" w:hAnsi="宋体" w:cs="宋体"/>
          <w:color w:val="000000"/>
          <w:sz w:val="41"/>
        </w:rPr>
        <w:t>/</w:t>
      </w:r>
      <w:r>
        <w:rPr>
          <w:rFonts w:ascii="宋体" w:eastAsia="宋体" w:hAnsi="宋体" w:cs="宋体"/>
          <w:color w:val="000000"/>
          <w:sz w:val="41"/>
        </w:rPr>
        <w:t>可你就在这大地上嘛。</w:t>
      </w:r>
      <w:r>
        <w:rPr>
          <w:rFonts w:ascii="宋体" w:eastAsia="宋体" w:hAnsi="宋体" w:cs="宋体"/>
          <w:color w:val="000000"/>
          <w:sz w:val="41"/>
        </w:rPr>
        <w:t>/</w:t>
      </w:r>
      <w:r>
        <w:rPr>
          <w:rFonts w:ascii="宋体" w:eastAsia="宋体" w:hAnsi="宋体" w:cs="宋体"/>
          <w:color w:val="000000"/>
          <w:sz w:val="41"/>
        </w:rPr>
        <w:t>我想着我要去的那块大地。</w:t>
      </w:r>
      <w:r>
        <w:rPr>
          <w:rFonts w:ascii="宋体" w:eastAsia="宋体" w:hAnsi="宋体" w:cs="宋体"/>
          <w:color w:val="000000"/>
          <w:sz w:val="41"/>
        </w:rPr>
        <w:t>/</w:t>
      </w:r>
      <w:r>
        <w:rPr>
          <w:rFonts w:ascii="宋体" w:eastAsia="宋体" w:hAnsi="宋体" w:cs="宋体"/>
          <w:color w:val="000000"/>
          <w:sz w:val="41"/>
        </w:rPr>
        <w:t>可是我们就面对着面，我们的脚就踩在地上呵。</w:t>
      </w:r>
      <w:r>
        <w:rPr>
          <w:rFonts w:ascii="宋体" w:eastAsia="宋体" w:hAnsi="宋体" w:cs="宋体"/>
          <w:color w:val="000000"/>
          <w:sz w:val="41"/>
        </w:rPr>
        <w:t>/</w:t>
      </w:r>
      <w:r>
        <w:rPr>
          <w:rFonts w:ascii="宋体" w:eastAsia="宋体" w:hAnsi="宋体" w:cs="宋体"/>
          <w:color w:val="000000"/>
          <w:sz w:val="41"/>
        </w:rPr>
        <w:t>我只认识通往人们所说的那个圣土路上的石子。</w:t>
      </w:r>
      <w:r>
        <w:rPr>
          <w:rFonts w:ascii="宋体" w:eastAsia="宋体" w:hAnsi="宋体" w:cs="宋体"/>
          <w:color w:val="000000"/>
          <w:sz w:val="41"/>
        </w:rPr>
        <w:t>”</w:t>
      </w:r>
    </w:p>
    <w:p w:rsidR="00854FAF" w:rsidRDefault="00025070">
      <w:pPr>
        <w:wordWrap w:val="0"/>
        <w:spacing w:line="680" w:lineRule="atLeast"/>
        <w:ind w:left="820"/>
        <w:textAlignment w:val="baseline"/>
        <w:rPr>
          <w:sz w:val="41"/>
        </w:rPr>
      </w:pPr>
      <w:r>
        <w:rPr>
          <w:rFonts w:ascii="宋体" w:eastAsia="宋体" w:hAnsi="宋体" w:cs="宋体"/>
          <w:color w:val="000000"/>
          <w:sz w:val="41"/>
        </w:rPr>
        <w:t>大写</w:t>
      </w:r>
      <w:r>
        <w:rPr>
          <w:rFonts w:ascii="宋体" w:eastAsia="宋体" w:hAnsi="宋体" w:cs="宋体"/>
          <w:color w:val="000000"/>
          <w:sz w:val="41"/>
        </w:rPr>
        <w:t>的诗人与犹太人的诞生不在此地而在他方。他们漂</w:t>
      </w:r>
    </w:p>
    <w:p w:rsidR="00854FAF" w:rsidRDefault="00025070">
      <w:pPr>
        <w:wordWrap w:val="0"/>
        <w:spacing w:line="480" w:lineRule="atLeast"/>
        <w:ind w:right="560"/>
        <w:jc w:val="right"/>
        <w:textAlignment w:val="baseline"/>
        <w:rPr>
          <w:sz w:val="35"/>
        </w:rPr>
      </w:pPr>
      <w:r>
        <w:rPr>
          <w:rFonts w:ascii="楷体" w:eastAsia="楷体" w:hAnsi="楷体" w:cs="楷体"/>
          <w:color w:val="000000"/>
          <w:sz w:val="35"/>
        </w:rPr>
        <w:t>107</w:t>
      </w:r>
    </w:p>
    <w:p w:rsidR="00854FAF" w:rsidRDefault="00854FAF"/>
    <w:p w:rsidR="00854FAF" w:rsidRDefault="00854FAF">
      <w:pPr>
        <w:sectPr w:rsidR="00854FAF">
          <w:headerReference w:type="default" r:id="rId297"/>
          <w:footerReference w:type="default" r:id="rId298"/>
          <w:pgSz w:w="14460" w:h="21540"/>
          <w:pgMar w:top="1760" w:right="1640" w:bottom="1760" w:left="1640" w:header="1460" w:footer="1460" w:gutter="0"/>
          <w:cols w:space="720"/>
        </w:sectPr>
      </w:pPr>
    </w:p>
    <w:p w:rsidR="00854FAF" w:rsidRDefault="00025070">
      <w:pPr>
        <w:wordWrap w:val="0"/>
        <w:spacing w:line="700" w:lineRule="atLeast"/>
        <w:ind w:left="20"/>
        <w:textAlignment w:val="baseline"/>
        <w:rPr>
          <w:sz w:val="38"/>
        </w:rPr>
      </w:pPr>
      <w:r>
        <w:rPr>
          <w:rFonts w:ascii="宋体" w:eastAsia="宋体" w:hAnsi="宋体" w:cs="宋体"/>
          <w:color w:val="000000"/>
          <w:sz w:val="38"/>
        </w:rPr>
        <w:lastRenderedPageBreak/>
        <w:t>流并远离其源头。他们只在言语和书写上是本土的。还有在大写的律法中。</w:t>
      </w:r>
    </w:p>
    <w:p w:rsidR="00854FAF" w:rsidRDefault="00025070">
      <w:pPr>
        <w:wordWrap w:val="0"/>
        <w:spacing w:line="700" w:lineRule="atLeast"/>
        <w:ind w:left="20" w:firstLine="840"/>
        <w:textAlignment w:val="baseline"/>
        <w:rPr>
          <w:sz w:val="38"/>
        </w:rPr>
      </w:pPr>
      <w:r>
        <w:rPr>
          <w:rFonts w:ascii="宋体" w:eastAsia="宋体" w:hAnsi="宋体" w:cs="宋体"/>
          <w:color w:val="000000"/>
          <w:sz w:val="38"/>
        </w:rPr>
        <w:t>他们是</w:t>
      </w:r>
      <w:r>
        <w:rPr>
          <w:rFonts w:ascii="宋体" w:eastAsia="宋体" w:hAnsi="宋体" w:cs="宋体"/>
          <w:color w:val="000000"/>
          <w:sz w:val="38"/>
        </w:rPr>
        <w:t>“</w:t>
      </w:r>
      <w:r>
        <w:rPr>
          <w:rFonts w:ascii="宋体" w:eastAsia="宋体" w:hAnsi="宋体" w:cs="宋体"/>
          <w:color w:val="000000"/>
          <w:sz w:val="38"/>
        </w:rPr>
        <w:t>来自书的种族</w:t>
      </w:r>
      <w:r>
        <w:rPr>
          <w:rFonts w:ascii="宋体" w:eastAsia="宋体" w:hAnsi="宋体" w:cs="宋体"/>
          <w:color w:val="000000"/>
          <w:sz w:val="38"/>
        </w:rPr>
        <w:t>”</w:t>
      </w:r>
      <w:r>
        <w:rPr>
          <w:rFonts w:ascii="宋体" w:eastAsia="宋体" w:hAnsi="宋体" w:cs="宋体"/>
          <w:color w:val="000000"/>
          <w:sz w:val="38"/>
        </w:rPr>
        <w:t>，因为他们是那大写的未来之地的子民。</w:t>
      </w:r>
    </w:p>
    <w:p w:rsidR="00854FAF" w:rsidRDefault="00025070">
      <w:pPr>
        <w:wordWrap w:val="0"/>
        <w:spacing w:line="700" w:lineRule="atLeast"/>
        <w:ind w:left="20" w:firstLine="840"/>
        <w:textAlignment w:val="baseline"/>
        <w:rPr>
          <w:sz w:val="38"/>
        </w:rPr>
      </w:pPr>
      <w:r>
        <w:rPr>
          <w:rFonts w:ascii="宋体" w:eastAsia="宋体" w:hAnsi="宋体" w:cs="宋体"/>
          <w:color w:val="000000"/>
          <w:sz w:val="38"/>
        </w:rPr>
        <w:t>他们是那大写的书的原著民。当然也是自律之民。这意味着诗人不只从上帝那儿接收了他的言语和律法。犹太教的他律不需要诗人求情。诗歌之于预言就如同偶像之于真理。这也许就是为什么在雅毕斯那里，诗人与犹太人看起来是那么地统一又是那么地分裂；而整部《问题书》就是与这种诗人不可能真正属于之的那种生活在他</w:t>
      </w:r>
      <w:r>
        <w:rPr>
          <w:rFonts w:ascii="宋体" w:eastAsia="宋体" w:hAnsi="宋体" w:cs="宋体"/>
          <w:color w:val="000000"/>
          <w:sz w:val="38"/>
        </w:rPr>
        <w:t>律中的犹太共同体的辩驳性对峙。绝无类比可言的诗之自律，就意味着那破碎的诫碑</w:t>
      </w:r>
      <w:r>
        <w:rPr>
          <w:rFonts w:ascii="宋体" w:eastAsia="宋体" w:hAnsi="宋体" w:cs="宋体"/>
          <w:color w:val="000000"/>
          <w:sz w:val="38"/>
        </w:rPr>
        <w:t>¹</w:t>
      </w:r>
      <w:r>
        <w:rPr>
          <w:rFonts w:ascii="宋体" w:eastAsia="宋体" w:hAnsi="宋体" w:cs="宋体"/>
          <w:color w:val="000000"/>
          <w:sz w:val="38"/>
        </w:rPr>
        <w:t>。</w:t>
      </w:r>
    </w:p>
    <w:p w:rsidR="00854FAF" w:rsidRDefault="00025070">
      <w:pPr>
        <w:wordWrap w:val="0"/>
        <w:spacing w:line="700" w:lineRule="atLeast"/>
        <w:ind w:left="20" w:firstLine="840"/>
        <w:textAlignment w:val="baseline"/>
        <w:rPr>
          <w:sz w:val="38"/>
        </w:rPr>
      </w:pPr>
      <w:r>
        <w:rPr>
          <w:rFonts w:ascii="宋体" w:eastAsia="宋体" w:hAnsi="宋体" w:cs="宋体"/>
          <w:color w:val="000000"/>
          <w:sz w:val="38"/>
        </w:rPr>
        <w:t>“</w:t>
      </w:r>
      <w:r>
        <w:rPr>
          <w:rFonts w:ascii="宋体" w:eastAsia="宋体" w:hAnsi="宋体" w:cs="宋体"/>
          <w:color w:val="000000"/>
          <w:sz w:val="38"/>
        </w:rPr>
        <w:t>力马拉比说：</w:t>
      </w:r>
      <w:r>
        <w:rPr>
          <w:rFonts w:ascii="宋体" w:eastAsia="宋体" w:hAnsi="宋体" w:cs="宋体"/>
          <w:color w:val="000000"/>
          <w:sz w:val="38"/>
        </w:rPr>
        <w:t>‘</w:t>
      </w:r>
      <w:r>
        <w:rPr>
          <w:rFonts w:ascii="宋体" w:eastAsia="宋体" w:hAnsi="宋体" w:cs="宋体"/>
          <w:color w:val="000000"/>
          <w:sz w:val="38"/>
        </w:rPr>
        <w:t>自由本来被十次刻入诫碑，可是我们是那么地不配以至于大写的先知怒而碎之</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《问题书》，第</w:t>
      </w:r>
      <w:r>
        <w:rPr>
          <w:rFonts w:ascii="宋体" w:eastAsia="宋体" w:hAnsi="宋体" w:cs="宋体"/>
          <w:color w:val="000000"/>
          <w:sz w:val="38"/>
        </w:rPr>
        <w:t>124</w:t>
      </w:r>
      <w:r>
        <w:rPr>
          <w:rFonts w:ascii="宋体" w:eastAsia="宋体" w:hAnsi="宋体" w:cs="宋体"/>
          <w:color w:val="000000"/>
          <w:sz w:val="38"/>
        </w:rPr>
        <w:t>页</w:t>
      </w:r>
      <w:r>
        <w:rPr>
          <w:rFonts w:ascii="宋体" w:eastAsia="宋体" w:hAnsi="宋体" w:cs="宋体"/>
          <w:color w:val="000000"/>
          <w:sz w:val="38"/>
        </w:rPr>
        <w:t>)</w:t>
      </w:r>
    </w:p>
    <w:p w:rsidR="00854FAF" w:rsidRDefault="00025070">
      <w:pPr>
        <w:wordWrap w:val="0"/>
        <w:spacing w:line="700" w:lineRule="atLeast"/>
        <w:ind w:left="20" w:right="20" w:firstLine="840"/>
        <w:textAlignment w:val="baseline"/>
        <w:rPr>
          <w:sz w:val="38"/>
        </w:rPr>
      </w:pPr>
      <w:r>
        <w:rPr>
          <w:rFonts w:ascii="宋体" w:eastAsia="宋体" w:hAnsi="宋体" w:cs="宋体"/>
          <w:color w:val="000000"/>
          <w:sz w:val="38"/>
        </w:rPr>
        <w:t>破碎的诫碑碎片中催生了诗并根植了言语的权力。文本重新开始了冒险，如野草般在大写的律法外滋生，它远离了那</w:t>
      </w:r>
      <w:r>
        <w:rPr>
          <w:rFonts w:ascii="宋体" w:eastAsia="宋体" w:hAnsi="宋体" w:cs="宋体"/>
          <w:color w:val="000000"/>
          <w:sz w:val="38"/>
        </w:rPr>
        <w:t>“</w:t>
      </w:r>
      <w:r>
        <w:rPr>
          <w:rFonts w:ascii="宋体" w:eastAsia="宋体" w:hAnsi="宋体" w:cs="宋体"/>
          <w:color w:val="000000"/>
          <w:sz w:val="38"/>
        </w:rPr>
        <w:t>被解说词包围的圣本</w:t>
      </w:r>
      <w:r>
        <w:rPr>
          <w:rFonts w:ascii="宋体" w:eastAsia="宋体" w:hAnsi="宋体" w:cs="宋体"/>
          <w:color w:val="000000"/>
          <w:sz w:val="38"/>
        </w:rPr>
        <w:t>”————“</w:t>
      </w:r>
      <w:r>
        <w:rPr>
          <w:rFonts w:ascii="宋体" w:eastAsia="宋体" w:hAnsi="宋体" w:cs="宋体"/>
          <w:color w:val="000000"/>
          <w:sz w:val="38"/>
        </w:rPr>
        <w:t>犹太人的故乡</w:t>
      </w:r>
      <w:r>
        <w:rPr>
          <w:rFonts w:ascii="宋体" w:eastAsia="宋体" w:hAnsi="宋体" w:cs="宋体"/>
          <w:color w:val="000000"/>
          <w:sz w:val="38"/>
        </w:rPr>
        <w:t>”</w:t>
      </w:r>
      <w:r>
        <w:rPr>
          <w:rFonts w:ascii="宋体" w:eastAsia="宋体" w:hAnsi="宋体" w:cs="宋体"/>
          <w:color w:val="000000"/>
          <w:sz w:val="38"/>
        </w:rPr>
        <w:t>。解说的必要性如同诗的必要性，它们都是被流放了的言语的同一形式。从一开始它们就是诠释性的。不过这种回到圣本中心的不可能之共性，这种共同的注释要求及其绝对命令在诗人与在</w:t>
      </w:r>
      <w:r>
        <w:rPr>
          <w:rFonts w:ascii="宋体" w:eastAsia="宋体" w:hAnsi="宋体" w:cs="宋体"/>
          <w:color w:val="000000"/>
          <w:sz w:val="38"/>
        </w:rPr>
        <w:t>教士那里却有不同的说法。原初视域与注释写作的差异使得诗人与教士间的差别无法还原。如此接近的二者都从不能相聚，怎么可能指望它们能回到圣本中心呢？解释的那种原初敞开</w:t>
      </w:r>
    </w:p>
    <w:p w:rsidR="00854FAF" w:rsidRDefault="00025070">
      <w:pPr>
        <w:wordWrap w:val="0"/>
        <w:spacing w:line="700" w:lineRule="atLeast"/>
        <w:ind w:left="80"/>
        <w:textAlignment w:val="baseline"/>
        <w:rPr>
          <w:sz w:val="38"/>
        </w:rPr>
      </w:pPr>
      <w:r>
        <w:rPr>
          <w:rFonts w:ascii="宋体" w:eastAsia="宋体" w:hAnsi="宋体" w:cs="宋体"/>
          <w:color w:val="000000"/>
          <w:sz w:val="38"/>
          <w:u w:val="single"/>
        </w:rPr>
        <w:t xml:space="preserve">               </w:t>
      </w:r>
    </w:p>
    <w:p w:rsidR="00854FAF" w:rsidRDefault="00854FAF">
      <w:pPr>
        <w:wordWrap w:val="0"/>
        <w:spacing w:line="460" w:lineRule="exact"/>
        <w:textAlignment w:val="baseline"/>
        <w:rPr>
          <w:sz w:val="32"/>
        </w:rPr>
      </w:pPr>
    </w:p>
    <w:p w:rsidR="00854FAF" w:rsidRDefault="00025070">
      <w:pPr>
        <w:tabs>
          <w:tab w:val="left" w:pos="740"/>
        </w:tabs>
        <w:wordWrap w:val="0"/>
        <w:spacing w:line="460" w:lineRule="atLeast"/>
        <w:ind w:left="160"/>
        <w:textAlignment w:val="baseline"/>
        <w:rPr>
          <w:sz w:val="32"/>
        </w:rPr>
      </w:pPr>
      <w:r>
        <w:rPr>
          <w:rFonts w:ascii="宋体" w:eastAsia="宋体" w:hAnsi="宋体" w:cs="宋体"/>
          <w:b/>
          <w:color w:val="000000"/>
          <w:sz w:val="32"/>
        </w:rPr>
        <w:t>1</w:t>
      </w:r>
      <w:r>
        <w:tab/>
      </w:r>
      <w:r>
        <w:rPr>
          <w:rFonts w:ascii="宋体" w:eastAsia="宋体" w:hAnsi="宋体" w:cs="宋体"/>
          <w:b/>
          <w:color w:val="000000"/>
          <w:sz w:val="32"/>
        </w:rPr>
        <w:t>指摩西十诫。犹太教与基督教诫条。希腊文</w:t>
      </w:r>
      <w:r>
        <w:rPr>
          <w:rFonts w:ascii="宋体" w:eastAsia="宋体" w:hAnsi="宋体" w:cs="宋体"/>
          <w:color w:val="000000"/>
          <w:sz w:val="32"/>
        </w:rPr>
        <w:t xml:space="preserve"> Déka Logoi</w:t>
      </w:r>
      <w:r>
        <w:rPr>
          <w:rFonts w:ascii="宋体" w:eastAsia="宋体" w:hAnsi="宋体" w:cs="宋体"/>
          <w:color w:val="000000"/>
          <w:sz w:val="32"/>
        </w:rPr>
        <w:t>。</w:t>
      </w:r>
      <w:r>
        <w:rPr>
          <w:rFonts w:ascii="宋体" w:eastAsia="宋体" w:hAnsi="宋体" w:cs="宋体"/>
          <w:b/>
          <w:color w:val="000000"/>
          <w:sz w:val="32"/>
        </w:rPr>
        <w:t>————</w:t>
      </w:r>
      <w:r>
        <w:rPr>
          <w:rFonts w:ascii="宋体" w:eastAsia="宋体" w:hAnsi="宋体" w:cs="宋体"/>
          <w:b/>
          <w:color w:val="000000"/>
          <w:sz w:val="32"/>
        </w:rPr>
        <w:t>译者注</w:t>
      </w:r>
    </w:p>
    <w:p w:rsidR="00854FAF" w:rsidRDefault="00025070">
      <w:pPr>
        <w:wordWrap w:val="0"/>
        <w:spacing w:before="140" w:line="440" w:lineRule="atLeast"/>
        <w:ind w:left="480"/>
        <w:textAlignment w:val="baseline"/>
        <w:rPr>
          <w:sz w:val="32"/>
        </w:rPr>
      </w:pPr>
      <w:r>
        <w:rPr>
          <w:rFonts w:ascii="宋体" w:eastAsia="宋体" w:hAnsi="宋体" w:cs="宋体"/>
          <w:b/>
          <w:color w:val="000000"/>
          <w:sz w:val="32"/>
        </w:rPr>
        <w:t>108</w:t>
      </w:r>
    </w:p>
    <w:p w:rsidR="00854FAF" w:rsidRDefault="00854FAF"/>
    <w:p w:rsidR="00854FAF" w:rsidRDefault="00854FAF">
      <w:pPr>
        <w:sectPr w:rsidR="00854FAF">
          <w:headerReference w:type="default" r:id="rId299"/>
          <w:footerReference w:type="default" r:id="rId300"/>
          <w:pgSz w:w="14460" w:h="21540"/>
          <w:pgMar w:top="1740" w:right="1640" w:bottom="1740" w:left="1640" w:header="1440" w:footer="1440" w:gutter="0"/>
          <w:cols w:space="720"/>
        </w:sectPr>
      </w:pPr>
    </w:p>
    <w:p w:rsidR="00854FAF" w:rsidRDefault="00025070">
      <w:pPr>
        <w:wordWrap w:val="0"/>
        <w:spacing w:line="660" w:lineRule="atLeast"/>
        <w:ind w:left="20" w:right="20"/>
        <w:textAlignment w:val="baseline"/>
        <w:rPr>
          <w:sz w:val="41"/>
        </w:rPr>
      </w:pPr>
      <w:r>
        <w:rPr>
          <w:rFonts w:ascii="宋体" w:eastAsia="宋体" w:hAnsi="宋体" w:cs="宋体"/>
          <w:color w:val="000000"/>
          <w:sz w:val="41"/>
        </w:rPr>
        <w:lastRenderedPageBreak/>
        <w:t>本质上就意味着将总会有教士与诗人。意味着有解释的两种解释</w:t>
      </w:r>
      <w:r>
        <w:rPr>
          <w:rFonts w:ascii="宋体" w:eastAsia="宋体" w:hAnsi="宋体" w:cs="宋体"/>
          <w:color w:val="000000"/>
          <w:sz w:val="41"/>
        </w:rPr>
        <w:t>¹</w:t>
      </w:r>
      <w:r>
        <w:rPr>
          <w:rFonts w:ascii="宋体" w:eastAsia="宋体" w:hAnsi="宋体" w:cs="宋体"/>
          <w:color w:val="000000"/>
          <w:sz w:val="41"/>
        </w:rPr>
        <w:t>。大写的律法因而成为大写的问题，而言语的权力与质问的义务也因而混同起来。人的书也因此是一部询问之书。</w:t>
      </w:r>
    </w:p>
    <w:p w:rsidR="00854FAF" w:rsidRDefault="00025070">
      <w:pPr>
        <w:wordWrap w:val="0"/>
        <w:spacing w:line="660" w:lineRule="atLeast"/>
        <w:ind w:left="20" w:right="20" w:firstLine="820"/>
        <w:textAlignment w:val="baseline"/>
        <w:rPr>
          <w:sz w:val="41"/>
        </w:rPr>
      </w:pPr>
      <w:r>
        <w:rPr>
          <w:rFonts w:ascii="宋体" w:eastAsia="宋体" w:hAnsi="宋体" w:cs="宋体"/>
          <w:color w:val="000000"/>
          <w:sz w:val="41"/>
        </w:rPr>
        <w:t>力马拉比说，</w:t>
      </w:r>
      <w:r>
        <w:rPr>
          <w:rFonts w:ascii="宋体" w:eastAsia="宋体" w:hAnsi="宋体" w:cs="宋体"/>
          <w:color w:val="000000"/>
          <w:sz w:val="41"/>
        </w:rPr>
        <w:t>“</w:t>
      </w:r>
      <w:r>
        <w:rPr>
          <w:rFonts w:ascii="宋体" w:eastAsia="宋体" w:hAnsi="宋体" w:cs="宋体"/>
          <w:color w:val="000000"/>
          <w:sz w:val="41"/>
        </w:rPr>
        <w:t>犹太人用一个问题去回答所有的问题。</w:t>
      </w:r>
      <w:r>
        <w:rPr>
          <w:rFonts w:ascii="宋体" w:eastAsia="宋体" w:hAnsi="宋体" w:cs="宋体"/>
          <w:color w:val="000000"/>
          <w:sz w:val="41"/>
        </w:rPr>
        <w:t>”(</w:t>
      </w:r>
      <w:r>
        <w:rPr>
          <w:rFonts w:ascii="宋体" w:eastAsia="宋体" w:hAnsi="宋体" w:cs="宋体"/>
          <w:color w:val="000000"/>
          <w:sz w:val="41"/>
        </w:rPr>
        <w:t>《问题书》，第</w:t>
      </w:r>
      <w:r>
        <w:rPr>
          <w:rFonts w:ascii="宋体" w:eastAsia="宋体" w:hAnsi="宋体" w:cs="宋体"/>
          <w:color w:val="000000"/>
          <w:sz w:val="41"/>
        </w:rPr>
        <w:t>125</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60" w:lineRule="atLeast"/>
        <w:ind w:left="20" w:right="20" w:firstLine="820"/>
        <w:textAlignment w:val="baseline"/>
        <w:rPr>
          <w:sz w:val="41"/>
        </w:rPr>
      </w:pPr>
      <w:r>
        <w:rPr>
          <w:rFonts w:ascii="宋体" w:eastAsia="宋体" w:hAnsi="宋体" w:cs="宋体"/>
          <w:color w:val="000000"/>
          <w:sz w:val="41"/>
        </w:rPr>
        <w:t>不过如果说这种权力是绝对的，那是因为它不取决于历史中的某种偶然事故。诫碑的破裂说的首先是上帝身上的一种断裂成了历史的起源。</w:t>
      </w:r>
      <w:r>
        <w:rPr>
          <w:rFonts w:ascii="宋体" w:eastAsia="宋体" w:hAnsi="宋体" w:cs="宋体"/>
          <w:color w:val="000000"/>
          <w:sz w:val="41"/>
        </w:rPr>
        <w:t>²</w:t>
      </w:r>
    </w:p>
    <w:p w:rsidR="00854FAF" w:rsidRDefault="00025070">
      <w:pPr>
        <w:wordWrap w:val="0"/>
        <w:spacing w:line="660" w:lineRule="atLeast"/>
        <w:ind w:left="840"/>
        <w:textAlignment w:val="baseline"/>
        <w:rPr>
          <w:sz w:val="41"/>
        </w:rPr>
      </w:pPr>
      <w:r>
        <w:rPr>
          <w:rFonts w:ascii="宋体" w:eastAsia="宋体" w:hAnsi="宋体" w:cs="宋体"/>
          <w:color w:val="000000"/>
          <w:sz w:val="41"/>
        </w:rPr>
        <w:t>“</w:t>
      </w:r>
      <w:r>
        <w:rPr>
          <w:rFonts w:ascii="宋体" w:eastAsia="宋体" w:hAnsi="宋体" w:cs="宋体"/>
          <w:color w:val="000000"/>
          <w:sz w:val="41"/>
        </w:rPr>
        <w:t>别忘了你就是断裂的核心。</w:t>
      </w:r>
      <w:r>
        <w:rPr>
          <w:rFonts w:ascii="宋体" w:eastAsia="宋体" w:hAnsi="宋体" w:cs="宋体"/>
          <w:color w:val="000000"/>
          <w:sz w:val="41"/>
        </w:rPr>
        <w:t>”(</w:t>
      </w:r>
      <w:r>
        <w:rPr>
          <w:rFonts w:ascii="宋体" w:eastAsia="宋体" w:hAnsi="宋体" w:cs="宋体"/>
          <w:color w:val="000000"/>
          <w:sz w:val="41"/>
        </w:rPr>
        <w:t>《问题书》，第</w:t>
      </w:r>
      <w:r>
        <w:rPr>
          <w:rFonts w:ascii="宋体" w:eastAsia="宋体" w:hAnsi="宋体" w:cs="宋体"/>
          <w:color w:val="000000"/>
          <w:sz w:val="41"/>
        </w:rPr>
        <w:t>137</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60" w:lineRule="atLeast"/>
        <w:ind w:left="20" w:firstLine="820"/>
        <w:textAlignment w:val="baseline"/>
        <w:rPr>
          <w:sz w:val="41"/>
        </w:rPr>
      </w:pPr>
      <w:r>
        <w:rPr>
          <w:rFonts w:ascii="宋体" w:eastAsia="宋体" w:hAnsi="宋体" w:cs="宋体"/>
          <w:color w:val="000000"/>
          <w:sz w:val="41"/>
        </w:rPr>
        <w:t>上帝与自己分裂以便让我们说话，使我们惊讶并让我们质疑。它没有采取说的方式而是以缄默去中断了它自己的声音和符号，它听任诫碑折裂。在《出埃及记》中，上帝至少两次说过他为这种自我分裂后悔，在老诫条之前也在新诫条之前，</w:t>
      </w:r>
      <w:r>
        <w:rPr>
          <w:rFonts w:ascii="宋体" w:eastAsia="宋体" w:hAnsi="宋体" w:cs="宋体"/>
          <w:color w:val="000000"/>
          <w:sz w:val="41"/>
        </w:rPr>
        <w:t>即在原初言语与原初文字之间，在始源与重复之间</w:t>
      </w:r>
      <w:r>
        <w:rPr>
          <w:rFonts w:ascii="宋体" w:eastAsia="宋体" w:hAnsi="宋体" w:cs="宋体"/>
          <w:color w:val="000000"/>
          <w:sz w:val="41"/>
        </w:rPr>
        <w:t>(</w:t>
      </w:r>
      <w:r>
        <w:rPr>
          <w:rFonts w:ascii="宋体" w:eastAsia="宋体" w:hAnsi="宋体" w:cs="宋体"/>
          <w:color w:val="000000"/>
          <w:sz w:val="41"/>
        </w:rPr>
        <w:t>见《出埃及记》</w:t>
      </w:r>
      <w:r>
        <w:rPr>
          <w:rFonts w:ascii="宋体" w:eastAsia="宋体" w:hAnsi="宋体" w:cs="宋体"/>
          <w:color w:val="000000"/>
          <w:sz w:val="41"/>
        </w:rPr>
        <w:t>32:14;33:17)</w:t>
      </w:r>
      <w:r>
        <w:rPr>
          <w:rFonts w:ascii="宋体" w:eastAsia="宋体" w:hAnsi="宋体" w:cs="宋体"/>
          <w:color w:val="000000"/>
          <w:sz w:val="41"/>
        </w:rPr>
        <w:t>。可见书写本来是诠释性的因而且也是次要的。人的书写当然没话可说，可上帝的书写就已经如此，因为它始于上帝声音的中断也始于它大写的面目之隐匿。这</w:t>
      </w:r>
    </w:p>
    <w:p w:rsidR="00854FAF" w:rsidRDefault="00025070">
      <w:pPr>
        <w:wordWrap w:val="0"/>
        <w:spacing w:line="660" w:lineRule="atLeast"/>
        <w:ind w:left="80"/>
        <w:textAlignment w:val="baseline"/>
        <w:rPr>
          <w:sz w:val="41"/>
        </w:rPr>
      </w:pPr>
      <w:r>
        <w:rPr>
          <w:rFonts w:ascii="宋体" w:eastAsia="宋体" w:hAnsi="宋体" w:cs="宋体"/>
          <w:color w:val="000000"/>
          <w:sz w:val="41"/>
          <w:u w:val="single"/>
        </w:rPr>
        <w:t xml:space="preserve">              </w:t>
      </w:r>
    </w:p>
    <w:p w:rsidR="00854FAF" w:rsidRDefault="00025070">
      <w:pPr>
        <w:wordWrap w:val="0"/>
        <w:spacing w:before="360" w:line="500" w:lineRule="atLeast"/>
        <w:ind w:left="20" w:right="20"/>
        <w:textAlignment w:val="baseline"/>
        <w:rPr>
          <w:sz w:val="32"/>
        </w:rPr>
      </w:pPr>
      <w:r>
        <w:rPr>
          <w:rFonts w:ascii="宋体" w:eastAsia="宋体" w:hAnsi="宋体" w:cs="宋体"/>
          <w:color w:val="000000"/>
          <w:sz w:val="32"/>
        </w:rPr>
        <w:t xml:space="preserve">1  </w:t>
      </w:r>
      <w:r>
        <w:rPr>
          <w:rFonts w:ascii="宋体" w:eastAsia="宋体" w:hAnsi="宋体" w:cs="宋体"/>
          <w:color w:val="000000"/>
          <w:sz w:val="32"/>
        </w:rPr>
        <w:t>解释的两种解释将在后面的</w:t>
      </w:r>
      <w:r>
        <w:rPr>
          <w:rFonts w:ascii="宋体" w:eastAsia="宋体" w:hAnsi="宋体" w:cs="宋体"/>
          <w:color w:val="000000"/>
          <w:sz w:val="32"/>
        </w:rPr>
        <w:t>“</w:t>
      </w:r>
      <w:r>
        <w:rPr>
          <w:rFonts w:ascii="宋体" w:eastAsia="宋体" w:hAnsi="宋体" w:cs="宋体"/>
          <w:color w:val="000000"/>
          <w:sz w:val="32"/>
        </w:rPr>
        <w:t>结构，符号与游戏</w:t>
      </w:r>
      <w:r>
        <w:rPr>
          <w:rFonts w:ascii="宋体" w:eastAsia="宋体" w:hAnsi="宋体" w:cs="宋体"/>
          <w:color w:val="000000"/>
          <w:sz w:val="32"/>
        </w:rPr>
        <w:t>”</w:t>
      </w:r>
      <w:r>
        <w:rPr>
          <w:rFonts w:ascii="宋体" w:eastAsia="宋体" w:hAnsi="宋体" w:cs="宋体"/>
          <w:color w:val="000000"/>
          <w:sz w:val="32"/>
        </w:rPr>
        <w:t>一章中专门讨论。教士解释是一种寻求最终真理的解释，它将解释当作回归本原真理的一条不幸然而是必须之路。诗歌解释不追求真理与本原，只肯定解释的游戏性。</w:t>
      </w:r>
      <w:r>
        <w:rPr>
          <w:rFonts w:ascii="宋体" w:eastAsia="宋体" w:hAnsi="宋体" w:cs="宋体"/>
          <w:color w:val="000000"/>
          <w:sz w:val="32"/>
        </w:rPr>
        <w:t>————</w:t>
      </w:r>
      <w:r>
        <w:rPr>
          <w:rFonts w:ascii="宋体" w:eastAsia="宋体" w:hAnsi="宋体" w:cs="宋体"/>
          <w:color w:val="000000"/>
          <w:sz w:val="32"/>
        </w:rPr>
        <w:t>译者注</w:t>
      </w:r>
    </w:p>
    <w:p w:rsidR="00854FAF" w:rsidRDefault="00025070">
      <w:pPr>
        <w:wordWrap w:val="0"/>
        <w:spacing w:line="500" w:lineRule="atLeast"/>
        <w:ind w:left="20"/>
        <w:textAlignment w:val="baseline"/>
        <w:rPr>
          <w:sz w:val="32"/>
        </w:rPr>
      </w:pPr>
      <w:r>
        <w:rPr>
          <w:rFonts w:ascii="宋体" w:eastAsia="宋体" w:hAnsi="宋体" w:cs="宋体"/>
          <w:color w:val="000000"/>
          <w:sz w:val="32"/>
        </w:rPr>
        <w:t xml:space="preserve">2  </w:t>
      </w:r>
      <w:r>
        <w:rPr>
          <w:rFonts w:ascii="宋体" w:eastAsia="宋体" w:hAnsi="宋体" w:cs="宋体"/>
          <w:color w:val="000000"/>
          <w:sz w:val="32"/>
        </w:rPr>
        <w:t>在尼采那里，断裂的诫碑作为他者的标志与写作有关，它标志着一种断裂，而历史正是从那里开始的。对于在另外一种思想模式中看世界的中国读者来说，要体味到西方文明中神学终结与人的历史之开启所纠缠的哲学理路恐怕非研究一番神学认知方式不可。</w:t>
      </w:r>
      <w:r>
        <w:rPr>
          <w:rFonts w:ascii="宋体" w:eastAsia="宋体" w:hAnsi="宋体" w:cs="宋体"/>
          <w:color w:val="000000"/>
          <w:sz w:val="32"/>
        </w:rPr>
        <w:t>———</w:t>
      </w:r>
      <w:r>
        <w:rPr>
          <w:rFonts w:ascii="宋体" w:eastAsia="宋体" w:hAnsi="宋体" w:cs="宋体"/>
          <w:color w:val="000000"/>
          <w:sz w:val="32"/>
        </w:rPr>
        <w:t>译者注</w:t>
      </w:r>
    </w:p>
    <w:p w:rsidR="00854FAF" w:rsidRDefault="00025070">
      <w:pPr>
        <w:wordWrap w:val="0"/>
        <w:spacing w:line="460" w:lineRule="atLeast"/>
        <w:ind w:right="500"/>
        <w:jc w:val="right"/>
        <w:textAlignment w:val="baseline"/>
        <w:rPr>
          <w:sz w:val="34"/>
        </w:rPr>
      </w:pPr>
      <w:r>
        <w:rPr>
          <w:rFonts w:ascii="楷体" w:eastAsia="楷体" w:hAnsi="楷体" w:cs="楷体"/>
          <w:color w:val="000000"/>
          <w:sz w:val="34"/>
        </w:rPr>
        <w:t>109</w:t>
      </w:r>
    </w:p>
    <w:p w:rsidR="00854FAF" w:rsidRDefault="00854FAF"/>
    <w:p w:rsidR="00854FAF" w:rsidRDefault="00854FAF">
      <w:pPr>
        <w:sectPr w:rsidR="00854FAF">
          <w:headerReference w:type="default" r:id="rId301"/>
          <w:footerReference w:type="default" r:id="rId302"/>
          <w:pgSz w:w="14460" w:h="21540"/>
          <w:pgMar w:top="1720" w:right="1660" w:bottom="1720" w:left="1660" w:header="1420" w:footer="1420" w:gutter="0"/>
          <w:cols w:space="720"/>
        </w:sectPr>
      </w:pPr>
    </w:p>
    <w:p w:rsidR="00854FAF" w:rsidRDefault="00025070">
      <w:pPr>
        <w:wordWrap w:val="0"/>
        <w:spacing w:line="720" w:lineRule="atLeast"/>
        <w:ind w:left="20" w:right="20"/>
        <w:textAlignment w:val="baseline"/>
        <w:rPr>
          <w:sz w:val="40"/>
        </w:rPr>
      </w:pPr>
      <w:r>
        <w:rPr>
          <w:rFonts w:ascii="宋体" w:eastAsia="宋体" w:hAnsi="宋体" w:cs="宋体"/>
          <w:color w:val="000000"/>
          <w:sz w:val="40"/>
        </w:rPr>
        <w:lastRenderedPageBreak/>
        <w:t>种差异，这种上帝身上的否定性正是我们的自由，也正是那只能在大写的问题可能性中找回其否定源头之纯净性的超验性和言语。这个谢林所说的作为</w:t>
      </w:r>
      <w:r>
        <w:rPr>
          <w:rFonts w:ascii="宋体" w:eastAsia="宋体" w:hAnsi="宋体" w:cs="宋体"/>
          <w:color w:val="000000"/>
          <w:sz w:val="40"/>
        </w:rPr>
        <w:t>“</w:t>
      </w:r>
      <w:r>
        <w:rPr>
          <w:rFonts w:ascii="宋体" w:eastAsia="宋体" w:hAnsi="宋体" w:cs="宋体"/>
          <w:color w:val="000000"/>
          <w:sz w:val="40"/>
        </w:rPr>
        <w:t>上帝的反话</w:t>
      </w:r>
      <w:r>
        <w:rPr>
          <w:rFonts w:ascii="宋体" w:eastAsia="宋体" w:hAnsi="宋体" w:cs="宋体"/>
          <w:color w:val="000000"/>
          <w:sz w:val="40"/>
        </w:rPr>
        <w:t>”</w:t>
      </w:r>
      <w:r>
        <w:rPr>
          <w:rFonts w:ascii="宋体" w:eastAsia="宋体" w:hAnsi="宋体" w:cs="宋体"/>
          <w:color w:val="000000"/>
          <w:sz w:val="40"/>
        </w:rPr>
        <w:t>的提问，总是一如既往地首先是对自己的提问。</w:t>
      </w:r>
    </w:p>
    <w:p w:rsidR="00854FAF" w:rsidRDefault="00025070">
      <w:pPr>
        <w:wordWrap w:val="0"/>
        <w:spacing w:line="720" w:lineRule="atLeast"/>
        <w:ind w:left="860"/>
        <w:textAlignment w:val="baseline"/>
        <w:rPr>
          <w:sz w:val="40"/>
        </w:rPr>
      </w:pPr>
      <w:r>
        <w:rPr>
          <w:rFonts w:ascii="宋体" w:eastAsia="宋体" w:hAnsi="宋体" w:cs="宋体"/>
          <w:color w:val="000000"/>
          <w:sz w:val="40"/>
        </w:rPr>
        <w:t>“</w:t>
      </w:r>
      <w:r>
        <w:rPr>
          <w:rFonts w:ascii="宋体" w:eastAsia="宋体" w:hAnsi="宋体" w:cs="宋体"/>
          <w:color w:val="000000"/>
          <w:sz w:val="40"/>
        </w:rPr>
        <w:t>上帝永远是对上帝的叛逆</w:t>
      </w:r>
      <w:r>
        <w:rPr>
          <w:rFonts w:ascii="宋体" w:eastAsia="宋体" w:hAnsi="宋体" w:cs="宋体"/>
          <w:color w:val="000000"/>
          <w:sz w:val="40"/>
        </w:rPr>
        <w:t>……”(</w:t>
      </w:r>
      <w:r>
        <w:rPr>
          <w:rFonts w:ascii="宋体" w:eastAsia="宋体" w:hAnsi="宋体" w:cs="宋体"/>
          <w:color w:val="000000"/>
          <w:sz w:val="40"/>
        </w:rPr>
        <w:t>《问题书》，第</w:t>
      </w:r>
      <w:r>
        <w:rPr>
          <w:rFonts w:ascii="宋体" w:eastAsia="宋体" w:hAnsi="宋体" w:cs="宋体"/>
          <w:color w:val="000000"/>
          <w:sz w:val="40"/>
        </w:rPr>
        <w:t>177</w:t>
      </w:r>
      <w:r>
        <w:rPr>
          <w:rFonts w:ascii="宋体" w:eastAsia="宋体" w:hAnsi="宋体" w:cs="宋体"/>
          <w:color w:val="000000"/>
          <w:sz w:val="40"/>
        </w:rPr>
        <w:t>页</w:t>
      </w:r>
      <w:r>
        <w:rPr>
          <w:rFonts w:ascii="宋体" w:eastAsia="宋体" w:hAnsi="宋体" w:cs="宋体"/>
          <w:color w:val="000000"/>
          <w:sz w:val="40"/>
        </w:rPr>
        <w:t>)</w:t>
      </w:r>
    </w:p>
    <w:p w:rsidR="00854FAF" w:rsidRDefault="00025070">
      <w:pPr>
        <w:wordWrap w:val="0"/>
        <w:spacing w:line="720" w:lineRule="atLeast"/>
        <w:ind w:left="20" w:firstLine="840"/>
        <w:textAlignment w:val="baseline"/>
        <w:rPr>
          <w:sz w:val="40"/>
        </w:rPr>
      </w:pPr>
      <w:r>
        <w:rPr>
          <w:rFonts w:ascii="宋体" w:eastAsia="宋体" w:hAnsi="宋体" w:cs="宋体"/>
          <w:color w:val="000000"/>
          <w:sz w:val="40"/>
        </w:rPr>
        <w:t>“……</w:t>
      </w:r>
      <w:r>
        <w:rPr>
          <w:rFonts w:ascii="宋体" w:eastAsia="宋体" w:hAnsi="宋体" w:cs="宋体"/>
          <w:color w:val="000000"/>
          <w:sz w:val="40"/>
        </w:rPr>
        <w:t>上帝就是对上帝的质问</w:t>
      </w:r>
      <w:r>
        <w:rPr>
          <w:rFonts w:ascii="宋体" w:eastAsia="宋体" w:hAnsi="宋体" w:cs="宋体"/>
          <w:color w:val="000000"/>
          <w:sz w:val="40"/>
        </w:rPr>
        <w:t>……”(</w:t>
      </w:r>
      <w:r>
        <w:rPr>
          <w:rFonts w:ascii="宋体" w:eastAsia="宋体" w:hAnsi="宋体" w:cs="宋体"/>
          <w:color w:val="000000"/>
          <w:sz w:val="40"/>
        </w:rPr>
        <w:t>《问题书》，第</w:t>
      </w:r>
      <w:r>
        <w:rPr>
          <w:rFonts w:ascii="宋体" w:eastAsia="宋体" w:hAnsi="宋体" w:cs="宋体"/>
          <w:color w:val="000000"/>
          <w:sz w:val="40"/>
        </w:rPr>
        <w:t>152</w:t>
      </w:r>
      <w:r>
        <w:rPr>
          <w:rFonts w:ascii="宋体" w:eastAsia="宋体" w:hAnsi="宋体" w:cs="宋体"/>
          <w:color w:val="000000"/>
          <w:sz w:val="40"/>
        </w:rPr>
        <w:t>页</w:t>
      </w:r>
      <w:r>
        <w:rPr>
          <w:rFonts w:ascii="宋体" w:eastAsia="宋体" w:hAnsi="宋体" w:cs="宋体"/>
          <w:color w:val="000000"/>
          <w:sz w:val="40"/>
        </w:rPr>
        <w:t>)</w:t>
      </w:r>
    </w:p>
    <w:p w:rsidR="00854FAF" w:rsidRDefault="00025070">
      <w:pPr>
        <w:wordWrap w:val="0"/>
        <w:spacing w:line="720" w:lineRule="atLeast"/>
        <w:ind w:left="20" w:firstLine="820"/>
        <w:textAlignment w:val="baseline"/>
        <w:rPr>
          <w:sz w:val="40"/>
        </w:rPr>
      </w:pPr>
      <w:r>
        <w:rPr>
          <w:rFonts w:ascii="宋体" w:eastAsia="宋体" w:hAnsi="宋体" w:cs="宋体"/>
          <w:color w:val="000000"/>
          <w:sz w:val="40"/>
        </w:rPr>
        <w:t>卡夫卡说过：</w:t>
      </w:r>
      <w:r>
        <w:rPr>
          <w:rFonts w:ascii="宋体" w:eastAsia="宋体" w:hAnsi="宋体" w:cs="宋体"/>
          <w:color w:val="000000"/>
          <w:sz w:val="40"/>
        </w:rPr>
        <w:t>“</w:t>
      </w:r>
      <w:r>
        <w:rPr>
          <w:rFonts w:ascii="宋体" w:eastAsia="宋体" w:hAnsi="宋体" w:cs="宋体"/>
          <w:color w:val="000000"/>
          <w:sz w:val="40"/>
        </w:rPr>
        <w:t>我们是上帝脑子里的虚无主义思想。</w:t>
      </w:r>
      <w:r>
        <w:rPr>
          <w:rFonts w:ascii="宋体" w:eastAsia="宋体" w:hAnsi="宋体" w:cs="宋体"/>
          <w:color w:val="000000"/>
          <w:sz w:val="40"/>
        </w:rPr>
        <w:t>”</w:t>
      </w:r>
      <w:r>
        <w:rPr>
          <w:rFonts w:ascii="宋体" w:eastAsia="宋体" w:hAnsi="宋体" w:cs="宋体"/>
          <w:color w:val="000000"/>
          <w:sz w:val="40"/>
        </w:rPr>
        <w:t>如果上帝在自己身上打开问题，如果上帝就是那大写的提问的敞开本身，就不存在上帝的单纯性。这在古典理性主义那里不可思议的东西在此却变得显而易见。上帝在自我怀疑的双重性中运动，它并不以最简易的方式行动；它既不老实，也不诚实。因为诚实即意味着单纯，它有一种撒谎的德性。它所接近的，反而应当是撒谎的德性。</w:t>
      </w:r>
    </w:p>
    <w:p w:rsidR="00854FAF" w:rsidRDefault="00025070">
      <w:pPr>
        <w:wordWrap w:val="0"/>
        <w:spacing w:line="720" w:lineRule="atLeast"/>
        <w:ind w:left="20" w:firstLine="820"/>
        <w:textAlignment w:val="baseline"/>
        <w:rPr>
          <w:sz w:val="40"/>
        </w:rPr>
      </w:pPr>
      <w:r>
        <w:rPr>
          <w:rFonts w:ascii="宋体" w:eastAsia="宋体" w:hAnsi="宋体" w:cs="宋体"/>
          <w:color w:val="000000"/>
          <w:sz w:val="40"/>
        </w:rPr>
        <w:t>“</w:t>
      </w:r>
      <w:r>
        <w:rPr>
          <w:rFonts w:ascii="宋体" w:eastAsia="宋体" w:hAnsi="宋体" w:cs="宋体"/>
          <w:color w:val="000000"/>
          <w:sz w:val="40"/>
        </w:rPr>
        <w:t>曾是我第一位师长的雅克布拉比认为撒谎是一种美德，他说那是因为没有谎言就没有文字，</w:t>
      </w:r>
      <w:r>
        <w:rPr>
          <w:rFonts w:ascii="宋体" w:eastAsia="宋体" w:hAnsi="宋体" w:cs="宋体"/>
          <w:color w:val="000000"/>
          <w:sz w:val="40"/>
        </w:rPr>
        <w:t>而文字乃是上帝的道路。</w:t>
      </w:r>
      <w:r>
        <w:rPr>
          <w:rFonts w:ascii="宋体" w:eastAsia="宋体" w:hAnsi="宋体" w:cs="宋体"/>
          <w:color w:val="000000"/>
          <w:sz w:val="40"/>
        </w:rPr>
        <w:t>”(</w:t>
      </w:r>
      <w:r>
        <w:rPr>
          <w:rFonts w:ascii="宋体" w:eastAsia="宋体" w:hAnsi="宋体" w:cs="宋体"/>
          <w:color w:val="000000"/>
          <w:sz w:val="40"/>
        </w:rPr>
        <w:t>《问题书》，第</w:t>
      </w:r>
      <w:r>
        <w:rPr>
          <w:rFonts w:ascii="宋体" w:eastAsia="宋体" w:hAnsi="宋体" w:cs="宋体"/>
          <w:color w:val="000000"/>
          <w:sz w:val="40"/>
        </w:rPr>
        <w:t>92</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这是条笨拙而暧昧的弯路，它由上帝转借给上帝。它既是上帝的讽刺，也是上帝的诡计，它转弯抹角，既是上帝的出路也是通向上帝之路，人不只是这条路上的一个简单的转弯。无尽头地弯转曲折。是上帝之路。</w:t>
      </w:r>
      <w:r>
        <w:rPr>
          <w:rFonts w:ascii="宋体" w:eastAsia="宋体" w:hAnsi="宋体" w:cs="宋体"/>
          <w:color w:val="000000"/>
          <w:sz w:val="40"/>
        </w:rPr>
        <w:t>“</w:t>
      </w:r>
      <w:r>
        <w:rPr>
          <w:rFonts w:ascii="宋体" w:eastAsia="宋体" w:hAnsi="宋体" w:cs="宋体"/>
          <w:color w:val="000000"/>
          <w:sz w:val="40"/>
        </w:rPr>
        <w:t>于克尔，说说那个作为上帝谎言的人。</w:t>
      </w:r>
      <w:r>
        <w:rPr>
          <w:rFonts w:ascii="宋体" w:eastAsia="宋体" w:hAnsi="宋体" w:cs="宋体"/>
          <w:color w:val="000000"/>
          <w:sz w:val="40"/>
        </w:rPr>
        <w:t>”(</w:t>
      </w:r>
      <w:r>
        <w:rPr>
          <w:rFonts w:ascii="宋体" w:eastAsia="宋体" w:hAnsi="宋体" w:cs="宋体"/>
          <w:color w:val="000000"/>
          <w:sz w:val="40"/>
        </w:rPr>
        <w:t>《问题书》，第</w:t>
      </w:r>
      <w:r>
        <w:rPr>
          <w:rFonts w:ascii="宋体" w:eastAsia="宋体" w:hAnsi="宋体" w:cs="宋体"/>
          <w:color w:val="000000"/>
          <w:sz w:val="40"/>
        </w:rPr>
        <w:t>94</w:t>
      </w:r>
      <w:r>
        <w:rPr>
          <w:rFonts w:ascii="宋体" w:eastAsia="宋体" w:hAnsi="宋体" w:cs="宋体"/>
          <w:color w:val="000000"/>
          <w:sz w:val="40"/>
        </w:rPr>
        <w:t>页</w:t>
      </w:r>
      <w:r>
        <w:rPr>
          <w:rFonts w:ascii="宋体" w:eastAsia="宋体" w:hAnsi="宋体" w:cs="宋体"/>
          <w:color w:val="000000"/>
          <w:sz w:val="40"/>
        </w:rPr>
        <w:t>)</w:t>
      </w:r>
    </w:p>
    <w:p w:rsidR="00854FAF" w:rsidRDefault="00025070">
      <w:pPr>
        <w:wordWrap w:val="0"/>
        <w:spacing w:line="720" w:lineRule="atLeast"/>
        <w:ind w:left="20" w:firstLine="820"/>
        <w:textAlignment w:val="baseline"/>
        <w:rPr>
          <w:sz w:val="40"/>
        </w:rPr>
      </w:pPr>
      <w:r>
        <w:rPr>
          <w:rFonts w:ascii="宋体" w:eastAsia="宋体" w:hAnsi="宋体" w:cs="宋体"/>
          <w:color w:val="000000"/>
          <w:sz w:val="40"/>
        </w:rPr>
        <w:t>这条没有任何真理在前面为它规定笔直度的路是条穿越大写的沙漠之路。文字如同那被</w:t>
      </w:r>
      <w:r>
        <w:rPr>
          <w:rFonts w:ascii="宋体" w:eastAsia="宋体" w:hAnsi="宋体" w:cs="宋体"/>
          <w:color w:val="000000"/>
          <w:sz w:val="40"/>
        </w:rPr>
        <w:t>“</w:t>
      </w:r>
      <w:r>
        <w:rPr>
          <w:rFonts w:ascii="宋体" w:eastAsia="宋体" w:hAnsi="宋体" w:cs="宋体"/>
          <w:color w:val="000000"/>
          <w:sz w:val="40"/>
        </w:rPr>
        <w:t>大写的隔离</w:t>
      </w:r>
      <w:r>
        <w:rPr>
          <w:rFonts w:ascii="宋体" w:eastAsia="宋体" w:hAnsi="宋体" w:cs="宋体"/>
          <w:color w:val="000000"/>
          <w:sz w:val="40"/>
        </w:rPr>
        <w:t>”</w:t>
      </w:r>
      <w:r>
        <w:rPr>
          <w:rFonts w:ascii="宋体" w:eastAsia="宋体" w:hAnsi="宋体" w:cs="宋体"/>
          <w:color w:val="000000"/>
          <w:sz w:val="40"/>
        </w:rPr>
        <w:t>的时刻是一种寂寥时刻。正如它的阿拉米语名称昭示的那样：那些法利</w:t>
      </w:r>
    </w:p>
    <w:p w:rsidR="00854FAF" w:rsidRDefault="00025070">
      <w:pPr>
        <w:wordWrap w:val="0"/>
        <w:spacing w:line="480" w:lineRule="atLeast"/>
        <w:ind w:left="500"/>
        <w:textAlignment w:val="baseline"/>
        <w:rPr>
          <w:sz w:val="35"/>
        </w:rPr>
      </w:pPr>
      <w:r>
        <w:rPr>
          <w:rFonts w:ascii="楷体" w:eastAsia="楷体" w:hAnsi="楷体" w:cs="楷体"/>
          <w:color w:val="000000"/>
          <w:sz w:val="35"/>
        </w:rPr>
        <w:t>110</w:t>
      </w:r>
    </w:p>
    <w:p w:rsidR="00854FAF" w:rsidRDefault="00854FAF"/>
    <w:p w:rsidR="00854FAF" w:rsidRDefault="00854FAF">
      <w:pPr>
        <w:sectPr w:rsidR="00854FAF">
          <w:headerReference w:type="default" r:id="rId303"/>
          <w:footerReference w:type="default" r:id="rId304"/>
          <w:pgSz w:w="14460" w:h="21540"/>
          <w:pgMar w:top="1720" w:right="1640" w:bottom="1720" w:left="1640" w:header="1420" w:footer="1420" w:gutter="0"/>
          <w:cols w:space="720"/>
        </w:sectPr>
      </w:pPr>
    </w:p>
    <w:p w:rsidR="00854FAF" w:rsidRDefault="00025070">
      <w:pPr>
        <w:wordWrap w:val="0"/>
        <w:spacing w:line="660" w:lineRule="atLeast"/>
        <w:ind w:left="60"/>
        <w:textAlignment w:val="baseline"/>
        <w:rPr>
          <w:sz w:val="43"/>
        </w:rPr>
      </w:pPr>
      <w:r>
        <w:rPr>
          <w:rFonts w:ascii="宋体" w:eastAsia="宋体" w:hAnsi="宋体" w:cs="宋体"/>
          <w:color w:val="000000"/>
          <w:sz w:val="43"/>
        </w:rPr>
        <w:lastRenderedPageBreak/>
        <w:t>赛人</w:t>
      </w:r>
      <w:r>
        <w:rPr>
          <w:rFonts w:ascii="宋体" w:eastAsia="宋体" w:hAnsi="宋体" w:cs="宋体"/>
          <w:color w:val="000000"/>
          <w:sz w:val="43"/>
        </w:rPr>
        <w:t>¹</w:t>
      </w:r>
      <w:r>
        <w:rPr>
          <w:rFonts w:ascii="宋体" w:eastAsia="宋体" w:hAnsi="宋体" w:cs="宋体"/>
          <w:color w:val="000000"/>
          <w:sz w:val="43"/>
        </w:rPr>
        <w:t>也就是</w:t>
      </w:r>
      <w:r>
        <w:rPr>
          <w:rFonts w:ascii="宋体" w:eastAsia="宋体" w:hAnsi="宋体" w:cs="宋体"/>
          <w:color w:val="000000"/>
          <w:sz w:val="43"/>
        </w:rPr>
        <w:t>“</w:t>
      </w:r>
      <w:r>
        <w:rPr>
          <w:rFonts w:ascii="宋体" w:eastAsia="宋体" w:hAnsi="宋体" w:cs="宋体"/>
          <w:color w:val="000000"/>
          <w:sz w:val="43"/>
        </w:rPr>
        <w:t>被隔离了的</w:t>
      </w:r>
      <w:r>
        <w:rPr>
          <w:rFonts w:ascii="宋体" w:eastAsia="宋体" w:hAnsi="宋体" w:cs="宋体"/>
          <w:color w:val="000000"/>
          <w:sz w:val="43"/>
        </w:rPr>
        <w:t>”</w:t>
      </w:r>
      <w:r>
        <w:rPr>
          <w:rFonts w:ascii="宋体" w:eastAsia="宋体" w:hAnsi="宋体" w:cs="宋体"/>
          <w:color w:val="000000"/>
          <w:sz w:val="43"/>
        </w:rPr>
        <w:t>未被赏识者和文字之人。上帝不再跟我们说话，它自行中断了它的声音：我们必须自己承担起词。我们必须与生命隔离，与共同体隔离，必须委身于痕迹以便成为观看之人，因为我们中止了从乐园最贴近处对那个声音的倾听。</w:t>
      </w:r>
      <w:r>
        <w:rPr>
          <w:rFonts w:ascii="宋体" w:eastAsia="宋体" w:hAnsi="宋体" w:cs="宋体"/>
          <w:color w:val="000000"/>
          <w:sz w:val="43"/>
        </w:rPr>
        <w:t>“</w:t>
      </w:r>
      <w:r>
        <w:rPr>
          <w:rFonts w:ascii="宋体" w:eastAsia="宋体" w:hAnsi="宋体" w:cs="宋体"/>
          <w:color w:val="000000"/>
          <w:sz w:val="43"/>
        </w:rPr>
        <w:t>撒哈，撒哈，世界是以什么开始的？</w:t>
      </w:r>
      <w:r>
        <w:rPr>
          <w:rFonts w:ascii="宋体" w:eastAsia="宋体" w:hAnsi="宋体" w:cs="宋体"/>
          <w:color w:val="000000"/>
          <w:sz w:val="43"/>
        </w:rPr>
        <w:t>/</w:t>
      </w:r>
      <w:r>
        <w:rPr>
          <w:rFonts w:ascii="宋体" w:eastAsia="宋体" w:hAnsi="宋体" w:cs="宋体"/>
          <w:color w:val="000000"/>
          <w:sz w:val="43"/>
        </w:rPr>
        <w:t>以言语吗？</w:t>
      </w:r>
      <w:r>
        <w:rPr>
          <w:rFonts w:ascii="宋体" w:eastAsia="宋体" w:hAnsi="宋体" w:cs="宋体"/>
          <w:color w:val="000000"/>
          <w:sz w:val="43"/>
        </w:rPr>
        <w:t>/</w:t>
      </w:r>
      <w:r>
        <w:rPr>
          <w:rFonts w:ascii="宋体" w:eastAsia="宋体" w:hAnsi="宋体" w:cs="宋体"/>
          <w:color w:val="000000"/>
          <w:sz w:val="43"/>
        </w:rPr>
        <w:t>以观看吗？</w:t>
      </w:r>
      <w:r>
        <w:rPr>
          <w:rFonts w:ascii="宋体" w:eastAsia="宋体" w:hAnsi="宋体" w:cs="宋体"/>
          <w:color w:val="000000"/>
          <w:sz w:val="43"/>
        </w:rPr>
        <w:t>……”</w:t>
      </w:r>
      <w:r>
        <w:rPr>
          <w:rFonts w:ascii="宋体" w:eastAsia="宋体" w:hAnsi="宋体" w:cs="宋体"/>
          <w:color w:val="000000"/>
          <w:sz w:val="43"/>
        </w:rPr>
        <w:t>（《问题书》，第</w:t>
      </w:r>
      <w:r>
        <w:rPr>
          <w:rFonts w:ascii="宋体" w:eastAsia="宋体" w:hAnsi="宋体" w:cs="宋体"/>
          <w:color w:val="000000"/>
          <w:sz w:val="43"/>
        </w:rPr>
        <w:t>173</w:t>
      </w:r>
      <w:r>
        <w:rPr>
          <w:rFonts w:ascii="宋体" w:eastAsia="宋体" w:hAnsi="宋体" w:cs="宋体"/>
          <w:color w:val="000000"/>
          <w:sz w:val="43"/>
        </w:rPr>
        <w:t>页）写作在间于失落言语与允诺言语的那个破裂了的界限上移动。它与言语的区别在于它是人的错误、是出壳外显的上帝的愤怒，是直接性的丧失，是乐园外的工作。</w:t>
      </w:r>
      <w:r>
        <w:rPr>
          <w:rFonts w:ascii="宋体" w:eastAsia="宋体" w:hAnsi="宋体" w:cs="宋体"/>
          <w:color w:val="000000"/>
          <w:sz w:val="43"/>
        </w:rPr>
        <w:t>“</w:t>
      </w:r>
      <w:r>
        <w:rPr>
          <w:rFonts w:ascii="宋体" w:eastAsia="宋体" w:hAnsi="宋体" w:cs="宋体"/>
          <w:color w:val="000000"/>
          <w:sz w:val="43"/>
        </w:rPr>
        <w:t>乐园是言语而沙漠是文字。每一粒沙子中，都褒有一个令人惊</w:t>
      </w:r>
      <w:r>
        <w:rPr>
          <w:rFonts w:ascii="宋体" w:eastAsia="宋体" w:hAnsi="宋体" w:cs="宋体"/>
          <w:color w:val="000000"/>
          <w:sz w:val="43"/>
        </w:rPr>
        <w:t>讶的符号。</w:t>
      </w:r>
      <w:r>
        <w:rPr>
          <w:rFonts w:ascii="宋体" w:eastAsia="宋体" w:hAnsi="宋体" w:cs="宋体"/>
          <w:color w:val="000000"/>
          <w:sz w:val="43"/>
        </w:rPr>
        <w:t>”</w:t>
      </w:r>
      <w:r>
        <w:rPr>
          <w:rFonts w:ascii="宋体" w:eastAsia="宋体" w:hAnsi="宋体" w:cs="宋体"/>
          <w:color w:val="000000"/>
          <w:sz w:val="43"/>
        </w:rPr>
        <w:t>（《问题书》，第</w:t>
      </w:r>
      <w:r>
        <w:rPr>
          <w:rFonts w:ascii="宋体" w:eastAsia="宋体" w:hAnsi="宋体" w:cs="宋体"/>
          <w:color w:val="000000"/>
          <w:sz w:val="43"/>
        </w:rPr>
        <w:t>169</w:t>
      </w:r>
      <w:r>
        <w:rPr>
          <w:rFonts w:ascii="宋体" w:eastAsia="宋体" w:hAnsi="宋体" w:cs="宋体"/>
          <w:color w:val="000000"/>
          <w:sz w:val="43"/>
        </w:rPr>
        <w:t>页）犹太经验是一种反省，是一种生命与思想的隔离，它意味着书所穿越的是一种位于两种直接性、两种同一化之间的那种无限的隐遁。</w:t>
      </w:r>
      <w:r>
        <w:rPr>
          <w:rFonts w:ascii="宋体" w:eastAsia="宋体" w:hAnsi="宋体" w:cs="宋体"/>
          <w:color w:val="000000"/>
          <w:sz w:val="43"/>
        </w:rPr>
        <w:t>“</w:t>
      </w:r>
      <w:r>
        <w:rPr>
          <w:rFonts w:ascii="宋体" w:eastAsia="宋体" w:hAnsi="宋体" w:cs="宋体"/>
          <w:color w:val="000000"/>
          <w:sz w:val="43"/>
        </w:rPr>
        <w:t>于克尔，（你正写着的书）有多少页是为着生，多少页为着死，多少页使你与自我隔离，多少页使你与书隔离并最终放弃掉书？</w:t>
      </w:r>
      <w:r>
        <w:rPr>
          <w:rFonts w:ascii="宋体" w:eastAsia="宋体" w:hAnsi="宋体" w:cs="宋体"/>
          <w:color w:val="000000"/>
          <w:sz w:val="43"/>
        </w:rPr>
        <w:t>”</w:t>
      </w:r>
      <w:r>
        <w:rPr>
          <w:rFonts w:ascii="宋体" w:eastAsia="宋体" w:hAnsi="宋体" w:cs="宋体"/>
          <w:color w:val="000000"/>
          <w:sz w:val="43"/>
        </w:rPr>
        <w:t>（《问题书》，第</w:t>
      </w:r>
      <w:r>
        <w:rPr>
          <w:rFonts w:ascii="宋体" w:eastAsia="宋体" w:hAnsi="宋体" w:cs="宋体"/>
          <w:color w:val="000000"/>
          <w:sz w:val="43"/>
        </w:rPr>
        <w:t>44</w:t>
      </w:r>
      <w:r>
        <w:rPr>
          <w:rFonts w:ascii="宋体" w:eastAsia="宋体" w:hAnsi="宋体" w:cs="宋体"/>
          <w:color w:val="000000"/>
          <w:sz w:val="43"/>
        </w:rPr>
        <w:t>页）荒漠之书成就于沙漠，成形于那</w:t>
      </w:r>
      <w:r>
        <w:rPr>
          <w:rFonts w:ascii="宋体" w:eastAsia="宋体" w:hAnsi="宋体" w:cs="宋体"/>
          <w:color w:val="000000"/>
          <w:sz w:val="43"/>
        </w:rPr>
        <w:t>“</w:t>
      </w:r>
      <w:r>
        <w:rPr>
          <w:rFonts w:ascii="宋体" w:eastAsia="宋体" w:hAnsi="宋体" w:cs="宋体"/>
          <w:color w:val="000000"/>
          <w:sz w:val="43"/>
        </w:rPr>
        <w:t>疯狂的沙漠</w:t>
      </w:r>
      <w:r>
        <w:rPr>
          <w:rFonts w:ascii="宋体" w:eastAsia="宋体" w:hAnsi="宋体" w:cs="宋体"/>
          <w:color w:val="000000"/>
          <w:sz w:val="43"/>
        </w:rPr>
        <w:t>”</w:t>
      </w:r>
      <w:r>
        <w:rPr>
          <w:rFonts w:ascii="宋体" w:eastAsia="宋体" w:hAnsi="宋体" w:cs="宋体"/>
          <w:color w:val="000000"/>
          <w:sz w:val="43"/>
        </w:rPr>
        <w:t>，那无尽头的沙漠，那数不胜数而虚浮的沙漠。</w:t>
      </w:r>
      <w:r>
        <w:rPr>
          <w:rFonts w:ascii="宋体" w:eastAsia="宋体" w:hAnsi="宋体" w:cs="宋体"/>
          <w:color w:val="000000"/>
          <w:sz w:val="43"/>
        </w:rPr>
        <w:t>“</w:t>
      </w:r>
      <w:r>
        <w:rPr>
          <w:rFonts w:ascii="宋体" w:eastAsia="宋体" w:hAnsi="宋体" w:cs="宋体"/>
          <w:color w:val="000000"/>
          <w:sz w:val="43"/>
        </w:rPr>
        <w:t>伊维里拉比写道，拾一把沙子</w:t>
      </w:r>
      <w:r>
        <w:rPr>
          <w:rFonts w:ascii="宋体" w:eastAsia="宋体" w:hAnsi="宋体" w:cs="宋体"/>
          <w:color w:val="000000"/>
          <w:sz w:val="43"/>
        </w:rPr>
        <w:t>……</w:t>
      </w:r>
      <w:r>
        <w:rPr>
          <w:rFonts w:ascii="宋体" w:eastAsia="宋体" w:hAnsi="宋体" w:cs="宋体"/>
          <w:color w:val="000000"/>
          <w:sz w:val="43"/>
        </w:rPr>
        <w:t>你就会知道言词的虚浮。</w:t>
      </w:r>
      <w:r>
        <w:rPr>
          <w:rFonts w:ascii="宋体" w:eastAsia="宋体" w:hAnsi="宋体" w:cs="宋体"/>
          <w:color w:val="000000"/>
          <w:sz w:val="43"/>
        </w:rPr>
        <w:t>”</w:t>
      </w:r>
      <w:r>
        <w:rPr>
          <w:rFonts w:ascii="宋体" w:eastAsia="宋体" w:hAnsi="宋体" w:cs="宋体"/>
          <w:color w:val="000000"/>
          <w:sz w:val="43"/>
        </w:rPr>
        <w:t>（《问题书》，第</w:t>
      </w:r>
      <w:r>
        <w:rPr>
          <w:rFonts w:ascii="宋体" w:eastAsia="宋体" w:hAnsi="宋体" w:cs="宋体"/>
          <w:color w:val="000000"/>
          <w:sz w:val="43"/>
        </w:rPr>
        <w:t>122</w:t>
      </w:r>
      <w:r>
        <w:rPr>
          <w:rFonts w:ascii="宋体" w:eastAsia="宋体" w:hAnsi="宋体" w:cs="宋体"/>
          <w:color w:val="000000"/>
          <w:sz w:val="43"/>
        </w:rPr>
        <w:t>页）</w:t>
      </w:r>
    </w:p>
    <w:p w:rsidR="00854FAF" w:rsidRDefault="00025070">
      <w:pPr>
        <w:wordWrap w:val="0"/>
        <w:spacing w:line="660" w:lineRule="atLeast"/>
        <w:ind w:left="60" w:firstLine="780"/>
        <w:textAlignment w:val="baseline"/>
        <w:rPr>
          <w:sz w:val="43"/>
        </w:rPr>
      </w:pPr>
      <w:r>
        <w:rPr>
          <w:rFonts w:ascii="宋体" w:eastAsia="宋体" w:hAnsi="宋体" w:cs="宋体"/>
          <w:color w:val="000000"/>
          <w:sz w:val="43"/>
        </w:rPr>
        <w:t>犹太意识就是那种对不幸的意识，而《问题书》就是这种</w:t>
      </w:r>
      <w:r>
        <w:rPr>
          <w:rFonts w:ascii="宋体" w:eastAsia="宋体" w:hAnsi="宋体" w:cs="宋体"/>
          <w:color w:val="000000"/>
          <w:sz w:val="43"/>
        </w:rPr>
        <w:t>意识的诗歌；它被铭写在精神现象学的边缘处，因为在没有末世说的储备下，犹太人为了避免其荒漠的限制，避免合上它的</w:t>
      </w:r>
    </w:p>
    <w:p w:rsidR="00854FAF" w:rsidRDefault="00025070">
      <w:pPr>
        <w:wordWrap w:val="0"/>
        <w:spacing w:line="660" w:lineRule="atLeast"/>
        <w:ind w:left="100"/>
        <w:textAlignment w:val="baseline"/>
        <w:rPr>
          <w:sz w:val="43"/>
        </w:rPr>
      </w:pPr>
      <w:r>
        <w:rPr>
          <w:rFonts w:ascii="宋体" w:eastAsia="宋体" w:hAnsi="宋体" w:cs="宋体"/>
          <w:color w:val="000000"/>
          <w:sz w:val="43"/>
          <w:u w:val="single"/>
        </w:rPr>
        <w:t xml:space="preserve">             </w:t>
      </w:r>
    </w:p>
    <w:p w:rsidR="00854FAF" w:rsidRDefault="00025070">
      <w:pPr>
        <w:wordWrap w:val="0"/>
        <w:spacing w:before="320" w:line="520" w:lineRule="atLeast"/>
        <w:ind w:left="60" w:right="20"/>
        <w:textAlignment w:val="baseline"/>
        <w:rPr>
          <w:sz w:val="37"/>
        </w:rPr>
      </w:pPr>
      <w:r>
        <w:rPr>
          <w:rFonts w:ascii="仿宋" w:eastAsia="仿宋" w:hAnsi="仿宋" w:cs="仿宋"/>
          <w:color w:val="000000"/>
          <w:sz w:val="37"/>
        </w:rPr>
        <w:t xml:space="preserve">¹  </w:t>
      </w:r>
      <w:r>
        <w:rPr>
          <w:rFonts w:ascii="仿宋" w:eastAsia="仿宋" w:hAnsi="仿宋" w:cs="仿宋"/>
          <w:color w:val="000000"/>
          <w:sz w:val="37"/>
        </w:rPr>
        <w:t>古代犹太教的一个教派成员，以严格遵守成文法律见称，《圣经》中称他们是言行不一的伪善者。</w:t>
      </w:r>
      <w:r>
        <w:rPr>
          <w:rFonts w:ascii="仿宋" w:eastAsia="仿宋" w:hAnsi="仿宋" w:cs="仿宋"/>
          <w:color w:val="000000"/>
          <w:sz w:val="37"/>
        </w:rPr>
        <w:t>——</w:t>
      </w:r>
      <w:r>
        <w:rPr>
          <w:rFonts w:ascii="仿宋" w:eastAsia="仿宋" w:hAnsi="仿宋" w:cs="仿宋"/>
          <w:color w:val="000000"/>
          <w:sz w:val="37"/>
        </w:rPr>
        <w:t>译者注</w:t>
      </w:r>
    </w:p>
    <w:p w:rsidR="00854FAF" w:rsidRDefault="00025070">
      <w:pPr>
        <w:wordWrap w:val="0"/>
        <w:spacing w:line="500" w:lineRule="atLeast"/>
        <w:ind w:right="540"/>
        <w:jc w:val="right"/>
        <w:textAlignment w:val="baseline"/>
        <w:rPr>
          <w:sz w:val="36"/>
        </w:rPr>
      </w:pPr>
      <w:r>
        <w:rPr>
          <w:rFonts w:ascii="楷体" w:eastAsia="楷体" w:hAnsi="楷体" w:cs="楷体"/>
          <w:color w:val="000000"/>
          <w:sz w:val="36"/>
        </w:rPr>
        <w:t>111</w:t>
      </w:r>
    </w:p>
    <w:p w:rsidR="00854FAF" w:rsidRDefault="00854FAF"/>
    <w:p w:rsidR="00854FAF" w:rsidRDefault="00854FAF">
      <w:pPr>
        <w:sectPr w:rsidR="00854FAF">
          <w:headerReference w:type="default" r:id="rId305"/>
          <w:footerReference w:type="default" r:id="rId306"/>
          <w:pgSz w:w="14460" w:h="21540"/>
          <w:pgMar w:top="1800" w:right="1640" w:bottom="1800" w:left="1640" w:header="1500" w:footer="1500" w:gutter="0"/>
          <w:cols w:space="720"/>
        </w:sectPr>
      </w:pPr>
    </w:p>
    <w:p w:rsidR="00854FAF" w:rsidRDefault="00025070">
      <w:pPr>
        <w:wordWrap w:val="0"/>
        <w:spacing w:line="680" w:lineRule="atLeast"/>
        <w:ind w:right="40"/>
        <w:textAlignment w:val="baseline"/>
        <w:rPr>
          <w:sz w:val="41"/>
        </w:rPr>
      </w:pPr>
      <w:r>
        <w:rPr>
          <w:rFonts w:ascii="宋体" w:eastAsia="宋体" w:hAnsi="宋体" w:cs="宋体"/>
          <w:color w:val="000000"/>
          <w:sz w:val="41"/>
        </w:rPr>
        <w:lastRenderedPageBreak/>
        <w:t>书并避免弥合其呼叫，只伴陪精神现象学走了一段不远的路。</w:t>
      </w:r>
      <w:r>
        <w:rPr>
          <w:rFonts w:ascii="宋体" w:eastAsia="宋体" w:hAnsi="宋体" w:cs="宋体"/>
          <w:color w:val="000000"/>
          <w:sz w:val="41"/>
        </w:rPr>
        <w:t>¹“</w:t>
      </w:r>
      <w:r>
        <w:rPr>
          <w:rFonts w:ascii="宋体" w:eastAsia="宋体" w:hAnsi="宋体" w:cs="宋体"/>
          <w:color w:val="000000"/>
          <w:sz w:val="41"/>
        </w:rPr>
        <w:t>阿尔塞拉比说，用红书签带标出书的首页，因为伤痕是从一开始被记录下来的</w:t>
      </w:r>
      <w:r>
        <w:rPr>
          <w:rFonts w:ascii="宋体" w:eastAsia="宋体" w:hAnsi="宋体" w:cs="宋体"/>
          <w:color w:val="000000"/>
          <w:sz w:val="41"/>
        </w:rPr>
        <w:t>”(</w:t>
      </w:r>
      <w:r>
        <w:rPr>
          <w:rFonts w:ascii="宋体" w:eastAsia="宋体" w:hAnsi="宋体" w:cs="宋体"/>
          <w:color w:val="000000"/>
          <w:sz w:val="41"/>
        </w:rPr>
        <w:t>《问题书》，第</w:t>
      </w:r>
      <w:r>
        <w:rPr>
          <w:rFonts w:ascii="宋体" w:eastAsia="宋体" w:hAnsi="宋体" w:cs="宋体"/>
          <w:color w:val="000000"/>
          <w:sz w:val="41"/>
        </w:rPr>
        <w:t>122</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w:t>
      </w:r>
    </w:p>
    <w:p w:rsidR="00854FAF" w:rsidRDefault="00025070">
      <w:pPr>
        <w:wordWrap w:val="0"/>
        <w:spacing w:line="680" w:lineRule="atLeast"/>
        <w:ind w:firstLine="840"/>
        <w:textAlignment w:val="baseline"/>
        <w:rPr>
          <w:sz w:val="41"/>
        </w:rPr>
      </w:pPr>
      <w:r>
        <w:rPr>
          <w:rFonts w:ascii="宋体" w:eastAsia="宋体" w:hAnsi="宋体" w:cs="宋体"/>
          <w:color w:val="000000"/>
          <w:sz w:val="41"/>
        </w:rPr>
        <w:t>如果不在场乃是问题的灵魂，如果隔离只能从上帝的</w:t>
      </w:r>
      <w:r>
        <w:rPr>
          <w:rFonts w:ascii="宋体" w:eastAsia="宋体" w:hAnsi="宋体" w:cs="宋体"/>
          <w:color w:val="000000"/>
          <w:sz w:val="41"/>
        </w:rPr>
        <w:t>(</w:t>
      </w:r>
      <w:r>
        <w:rPr>
          <w:rFonts w:ascii="宋体" w:eastAsia="宋体" w:hAnsi="宋体" w:cs="宋体"/>
          <w:color w:val="000000"/>
          <w:sz w:val="41"/>
        </w:rPr>
        <w:t>与上帝的</w:t>
      </w:r>
      <w:r>
        <w:rPr>
          <w:rFonts w:ascii="宋体" w:eastAsia="宋体" w:hAnsi="宋体" w:cs="宋体"/>
          <w:color w:val="000000"/>
          <w:sz w:val="41"/>
        </w:rPr>
        <w:t>)</w:t>
      </w:r>
      <w:r>
        <w:rPr>
          <w:rFonts w:ascii="宋体" w:eastAsia="宋体" w:hAnsi="宋体" w:cs="宋体"/>
          <w:color w:val="000000"/>
          <w:sz w:val="41"/>
        </w:rPr>
        <w:t>断裂</w:t>
      </w:r>
      <w:r>
        <w:rPr>
          <w:rFonts w:ascii="宋体" w:eastAsia="宋体" w:hAnsi="宋体" w:cs="宋体"/>
          <w:color w:val="000000"/>
          <w:sz w:val="41"/>
        </w:rPr>
        <w:t>中突如其来，如果与大写的他者的无限距离只能在一本书之砂砾中受到尊重，而在那里游荡和奇迹总是可能的，那么《问题书》就既是不在场的那种不绝咏唱也是一本关于书之书。不在场试图在书中登场却在被说出时自行迷失；它知道自己既是失落者也是被遗失者，在此情形下它是无法击破的也是无法找到的。去接近它也就意味着失去它；去显示它就意味着去遮蔽它；承认它就意味着撒谎。</w:t>
      </w:r>
      <w:r>
        <w:rPr>
          <w:rFonts w:ascii="宋体" w:eastAsia="宋体" w:hAnsi="宋体" w:cs="宋体"/>
          <w:color w:val="000000"/>
          <w:sz w:val="41"/>
        </w:rPr>
        <w:t>“</w:t>
      </w:r>
      <w:r>
        <w:rPr>
          <w:rFonts w:ascii="宋体" w:eastAsia="宋体" w:hAnsi="宋体" w:cs="宋体"/>
          <w:color w:val="000000"/>
          <w:sz w:val="41"/>
        </w:rPr>
        <w:t>伊达尔拉比说过，那大写的虚无是我们的根本关怀</w:t>
      </w:r>
      <w:r>
        <w:rPr>
          <w:rFonts w:ascii="宋体" w:eastAsia="宋体" w:hAnsi="宋体" w:cs="宋体"/>
          <w:color w:val="000000"/>
          <w:sz w:val="41"/>
        </w:rPr>
        <w:t>”(</w:t>
      </w:r>
      <w:r>
        <w:rPr>
          <w:rFonts w:ascii="宋体" w:eastAsia="宋体" w:hAnsi="宋体" w:cs="宋体"/>
          <w:color w:val="000000"/>
          <w:sz w:val="41"/>
        </w:rPr>
        <w:t>《问题书》，第</w:t>
      </w:r>
      <w:r>
        <w:rPr>
          <w:rFonts w:ascii="宋体" w:eastAsia="宋体" w:hAnsi="宋体" w:cs="宋体"/>
          <w:color w:val="000000"/>
          <w:sz w:val="41"/>
        </w:rPr>
        <w:t>188</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，而大写的虚无正像大写的存在一样只能沉默无声并隐而不现。</w:t>
      </w:r>
    </w:p>
    <w:p w:rsidR="00854FAF" w:rsidRDefault="00025070">
      <w:pPr>
        <w:wordWrap w:val="0"/>
        <w:spacing w:line="680" w:lineRule="atLeast"/>
        <w:ind w:firstLine="840"/>
        <w:textAlignment w:val="baseline"/>
        <w:rPr>
          <w:sz w:val="41"/>
        </w:rPr>
      </w:pPr>
      <w:r>
        <w:rPr>
          <w:rFonts w:ascii="宋体" w:eastAsia="宋体" w:hAnsi="宋体" w:cs="宋体"/>
          <w:color w:val="000000"/>
          <w:sz w:val="41"/>
        </w:rPr>
        <w:t>不在场。首先是场域的缺席。</w:t>
      </w:r>
      <w:r>
        <w:rPr>
          <w:rFonts w:ascii="宋体" w:eastAsia="宋体" w:hAnsi="宋体" w:cs="宋体"/>
          <w:color w:val="000000"/>
          <w:sz w:val="41"/>
        </w:rPr>
        <w:t>“</w:t>
      </w:r>
      <w:r>
        <w:rPr>
          <w:rFonts w:ascii="宋体" w:eastAsia="宋体" w:hAnsi="宋体" w:cs="宋体"/>
          <w:color w:val="000000"/>
          <w:sz w:val="41"/>
        </w:rPr>
        <w:t>沙拉说</w:t>
      </w:r>
      <w:r>
        <w:rPr>
          <w:rFonts w:ascii="宋体" w:eastAsia="宋体" w:hAnsi="宋体" w:cs="宋体"/>
          <w:color w:val="000000"/>
          <w:sz w:val="41"/>
        </w:rPr>
        <w:t>：言语取消了距离，使场域空间失去了希望。究竟是我们表达了言语还是言语塑造了我们</w:t>
      </w:r>
      <w:r>
        <w:rPr>
          <w:rFonts w:ascii="宋体" w:eastAsia="宋体" w:hAnsi="宋体" w:cs="宋体"/>
          <w:color w:val="000000"/>
          <w:sz w:val="41"/>
        </w:rPr>
        <w:t>?”“</w:t>
      </w:r>
      <w:r>
        <w:rPr>
          <w:rFonts w:ascii="宋体" w:eastAsia="宋体" w:hAnsi="宋体" w:cs="宋体"/>
          <w:color w:val="000000"/>
          <w:sz w:val="41"/>
        </w:rPr>
        <w:t>场域的缺席</w:t>
      </w:r>
      <w:r>
        <w:rPr>
          <w:rFonts w:ascii="宋体" w:eastAsia="宋体" w:hAnsi="宋体" w:cs="宋体"/>
          <w:color w:val="000000"/>
          <w:sz w:val="41"/>
        </w:rPr>
        <w:t>”</w:t>
      </w:r>
      <w:r>
        <w:rPr>
          <w:rFonts w:ascii="宋体" w:eastAsia="宋体" w:hAnsi="宋体" w:cs="宋体"/>
          <w:color w:val="000000"/>
          <w:sz w:val="41"/>
        </w:rPr>
        <w:t>是收集在《建我居所》中的一首诗的名字。它是这么开始的：</w:t>
      </w:r>
      <w:r>
        <w:rPr>
          <w:rFonts w:ascii="宋体" w:eastAsia="宋体" w:hAnsi="宋体" w:cs="宋体"/>
          <w:color w:val="000000"/>
          <w:sz w:val="41"/>
        </w:rPr>
        <w:t>“</w:t>
      </w:r>
      <w:r>
        <w:rPr>
          <w:rFonts w:ascii="宋体" w:eastAsia="宋体" w:hAnsi="宋体" w:cs="宋体"/>
          <w:color w:val="000000"/>
          <w:sz w:val="41"/>
        </w:rPr>
        <w:t>荒原空地，着了魔的扉页</w:t>
      </w:r>
      <w:r>
        <w:rPr>
          <w:rFonts w:ascii="宋体" w:eastAsia="宋体" w:hAnsi="宋体" w:cs="宋体"/>
          <w:color w:val="000000"/>
          <w:sz w:val="41"/>
        </w:rPr>
        <w:t>……”</w:t>
      </w:r>
      <w:r>
        <w:rPr>
          <w:rFonts w:ascii="宋体" w:eastAsia="宋体" w:hAnsi="宋体" w:cs="宋体"/>
          <w:color w:val="000000"/>
          <w:sz w:val="41"/>
        </w:rPr>
        <w:t>而《问题书》坚守在这土地，这鸟有之乡，这城市与沙漠的相间地带中，因为根无论在城市或是在沙漠中都同样遭到被弃与不育的命运。除了词，任何东西在沙漠或石头路上都开不出花来。城市与沙漠既不是国家，也非风景，更非林园，它们传唤雅毕斯的诗歌并确保其呼叫必得到无限的回应。那既是城</w:t>
      </w:r>
    </w:p>
    <w:p w:rsidR="00854FAF" w:rsidRDefault="00025070">
      <w:pPr>
        <w:wordWrap w:val="0"/>
        <w:spacing w:line="680" w:lineRule="atLeast"/>
        <w:ind w:left="100"/>
        <w:textAlignment w:val="baseline"/>
        <w:rPr>
          <w:sz w:val="41"/>
        </w:rPr>
      </w:pPr>
      <w:r>
        <w:rPr>
          <w:rFonts w:ascii="宋体" w:eastAsia="宋体" w:hAnsi="宋体" w:cs="宋体"/>
          <w:color w:val="000000"/>
          <w:sz w:val="41"/>
          <w:u w:val="single"/>
        </w:rPr>
        <w:t xml:space="preserve">              </w:t>
      </w:r>
    </w:p>
    <w:p w:rsidR="00854FAF" w:rsidRDefault="00025070">
      <w:pPr>
        <w:wordWrap w:val="0"/>
        <w:spacing w:before="360" w:line="500" w:lineRule="atLeast"/>
        <w:ind w:right="40"/>
        <w:textAlignment w:val="baseline"/>
        <w:rPr>
          <w:sz w:val="35"/>
        </w:rPr>
      </w:pPr>
      <w:r>
        <w:rPr>
          <w:rFonts w:ascii="宋体" w:eastAsia="宋体" w:hAnsi="宋体" w:cs="宋体"/>
          <w:color w:val="000000"/>
          <w:sz w:val="35"/>
        </w:rPr>
        <w:t xml:space="preserve">1  </w:t>
      </w:r>
      <w:r>
        <w:rPr>
          <w:rFonts w:ascii="宋体" w:eastAsia="宋体" w:hAnsi="宋体" w:cs="宋体"/>
          <w:color w:val="000000"/>
          <w:sz w:val="35"/>
        </w:rPr>
        <w:t>德里达参照黑格尔《精神现象学</w:t>
      </w:r>
      <w:r>
        <w:rPr>
          <w:rFonts w:ascii="宋体" w:eastAsia="宋体" w:hAnsi="宋体" w:cs="宋体"/>
          <w:color w:val="000000"/>
          <w:sz w:val="35"/>
        </w:rPr>
        <w:t>》中的那个不幸意识的时刻。黑格尔使用的第一个例子是亚伯拉罕。</w:t>
      </w:r>
    </w:p>
    <w:p w:rsidR="00854FAF" w:rsidRDefault="00025070">
      <w:pPr>
        <w:wordWrap w:val="0"/>
        <w:spacing w:line="500" w:lineRule="atLeast"/>
        <w:ind w:left="480"/>
        <w:textAlignment w:val="baseline"/>
        <w:rPr>
          <w:sz w:val="35"/>
        </w:rPr>
      </w:pPr>
      <w:r>
        <w:rPr>
          <w:rFonts w:ascii="楷体" w:eastAsia="楷体" w:hAnsi="楷体" w:cs="楷体"/>
          <w:color w:val="000000"/>
          <w:sz w:val="35"/>
        </w:rPr>
        <w:t>112</w:t>
      </w:r>
    </w:p>
    <w:p w:rsidR="00854FAF" w:rsidRDefault="00854FAF"/>
    <w:p w:rsidR="00854FAF" w:rsidRDefault="00854FAF">
      <w:pPr>
        <w:sectPr w:rsidR="00854FAF">
          <w:headerReference w:type="default" r:id="rId307"/>
          <w:footerReference w:type="default" r:id="rId308"/>
          <w:pgSz w:w="14460" w:h="21540"/>
          <w:pgMar w:top="1820" w:right="1640" w:bottom="1820" w:left="1640" w:header="1520" w:footer="1520" w:gutter="0"/>
          <w:cols w:space="720"/>
        </w:sectPr>
      </w:pPr>
    </w:p>
    <w:p w:rsidR="00854FAF" w:rsidRDefault="00025070">
      <w:pPr>
        <w:wordWrap w:val="0"/>
        <w:spacing w:line="660" w:lineRule="atLeast"/>
        <w:ind w:left="40" w:firstLine="60"/>
        <w:textAlignment w:val="baseline"/>
        <w:rPr>
          <w:sz w:val="42"/>
        </w:rPr>
      </w:pPr>
      <w:r>
        <w:rPr>
          <w:rFonts w:ascii="宋体" w:eastAsia="宋体" w:hAnsi="宋体" w:cs="宋体"/>
          <w:color w:val="000000"/>
          <w:sz w:val="42"/>
        </w:rPr>
        <w:lastRenderedPageBreak/>
        <w:t>市又是沙漠的地方，指的就是开罗，从那里雅毕斯向我们走来，如我们所知道的那样，他也有过出埃及的出口。诗人用他</w:t>
      </w:r>
      <w:r>
        <w:rPr>
          <w:rFonts w:ascii="宋体" w:eastAsia="宋体" w:hAnsi="宋体" w:cs="宋体"/>
          <w:color w:val="000000"/>
          <w:sz w:val="42"/>
        </w:rPr>
        <w:t>“</w:t>
      </w:r>
      <w:r>
        <w:rPr>
          <w:rFonts w:ascii="宋体" w:eastAsia="宋体" w:hAnsi="宋体" w:cs="宋体"/>
          <w:color w:val="000000"/>
          <w:sz w:val="42"/>
        </w:rPr>
        <w:t>从天使那里盗来的匕首</w:t>
      </w:r>
      <w:r>
        <w:rPr>
          <w:rFonts w:ascii="宋体" w:eastAsia="宋体" w:hAnsi="宋体" w:cs="宋体"/>
          <w:color w:val="000000"/>
          <w:sz w:val="42"/>
        </w:rPr>
        <w:t>”</w:t>
      </w:r>
      <w:r>
        <w:rPr>
          <w:rFonts w:ascii="宋体" w:eastAsia="宋体" w:hAnsi="宋体" w:cs="宋体"/>
          <w:color w:val="000000"/>
          <w:sz w:val="42"/>
        </w:rPr>
        <w:t>建造的居所是个沙漠中用词做成的轻巧帐篷，而大漠中的犹太游牧者被无限性与文字击中。被破裂的大写的律法击碎。在自身中分裂</w:t>
      </w:r>
      <w:r>
        <w:rPr>
          <w:rFonts w:ascii="宋体" w:eastAsia="宋体" w:hAnsi="宋体" w:cs="宋体"/>
          <w:color w:val="000000"/>
          <w:sz w:val="42"/>
        </w:rPr>
        <w:t>(</w:t>
      </w:r>
      <w:r>
        <w:rPr>
          <w:rFonts w:ascii="宋体" w:eastAsia="宋体" w:hAnsi="宋体" w:cs="宋体"/>
          <w:color w:val="000000"/>
          <w:sz w:val="42"/>
        </w:rPr>
        <w:t>希腊语无疑告诉我们很多有关律法，游荡，与非同一性之于自我的那种奇异关系，以及有关分享</w:t>
      </w:r>
      <w:r>
        <w:rPr>
          <w:rFonts w:ascii="宋体" w:eastAsia="宋体" w:hAnsi="宋体" w:cs="宋体"/>
          <w:color w:val="000000"/>
          <w:sz w:val="42"/>
        </w:rPr>
        <w:t>/</w:t>
      </w:r>
      <w:r>
        <w:rPr>
          <w:rFonts w:ascii="宋体" w:eastAsia="宋体" w:hAnsi="宋体" w:cs="宋体"/>
          <w:color w:val="000000"/>
          <w:sz w:val="42"/>
        </w:rPr>
        <w:t>分歧，命名和游牧生活的那种共同根源：</w:t>
      </w:r>
      <w:r>
        <w:rPr>
          <w:rFonts w:ascii="宋体" w:eastAsia="宋体" w:hAnsi="宋体" w:cs="宋体"/>
          <w:color w:val="000000"/>
          <w:sz w:val="42"/>
        </w:rPr>
        <w:t>nemein)¹</w:t>
      </w:r>
      <w:r>
        <w:rPr>
          <w:rFonts w:ascii="宋体" w:eastAsia="宋体" w:hAnsi="宋体" w:cs="宋体"/>
          <w:color w:val="000000"/>
          <w:sz w:val="42"/>
        </w:rPr>
        <w:t>。文字诗人只能献身于那种尼采在论及</w:t>
      </w:r>
      <w:r>
        <w:rPr>
          <w:rFonts w:ascii="宋体" w:eastAsia="宋体" w:hAnsi="宋体" w:cs="宋体"/>
          <w:color w:val="000000"/>
          <w:sz w:val="42"/>
        </w:rPr>
        <w:t>“</w:t>
      </w:r>
      <w:r>
        <w:rPr>
          <w:rFonts w:ascii="宋体" w:eastAsia="宋体" w:hAnsi="宋体" w:cs="宋体"/>
          <w:color w:val="000000"/>
          <w:sz w:val="42"/>
        </w:rPr>
        <w:t>将沙漠藏于自身</w:t>
      </w:r>
      <w:r>
        <w:rPr>
          <w:rFonts w:ascii="宋体" w:eastAsia="宋体" w:hAnsi="宋体" w:cs="宋体"/>
          <w:color w:val="000000"/>
          <w:sz w:val="42"/>
        </w:rPr>
        <w:t>”</w:t>
      </w:r>
      <w:r>
        <w:rPr>
          <w:rFonts w:ascii="宋体" w:eastAsia="宋体" w:hAnsi="宋体" w:cs="宋体"/>
          <w:color w:val="000000"/>
          <w:sz w:val="42"/>
        </w:rPr>
        <w:t>者所称谓或预示的</w:t>
      </w:r>
      <w:r>
        <w:rPr>
          <w:rFonts w:ascii="宋体" w:eastAsia="宋体" w:hAnsi="宋体" w:cs="宋体"/>
          <w:color w:val="000000"/>
          <w:sz w:val="42"/>
        </w:rPr>
        <w:t>“</w:t>
      </w:r>
      <w:r>
        <w:rPr>
          <w:rFonts w:ascii="宋体" w:eastAsia="宋体" w:hAnsi="宋体" w:cs="宋体"/>
          <w:color w:val="000000"/>
          <w:sz w:val="42"/>
        </w:rPr>
        <w:t>不幸</w:t>
      </w:r>
      <w:r>
        <w:rPr>
          <w:rFonts w:ascii="宋体" w:eastAsia="宋体" w:hAnsi="宋体" w:cs="宋体"/>
          <w:color w:val="000000"/>
          <w:sz w:val="42"/>
        </w:rPr>
        <w:t>”</w:t>
      </w:r>
      <w:r>
        <w:rPr>
          <w:rFonts w:ascii="宋体" w:eastAsia="宋体" w:hAnsi="宋体" w:cs="宋体"/>
          <w:color w:val="000000"/>
          <w:sz w:val="42"/>
        </w:rPr>
        <w:t>。诗人，或犹太人，捍卫着那保护他言语的沙漠，而且那言语只能在沙漠中被说出；他捍卫着那保护他文字的沙漠，因为文字只能在沙漠中留痕。也就是说，开拓，独自地开拓出一条无法找寻且无法确定的路，而任何笛卡儿式解析都不能确保这条路是垂直的而且是有出口的。</w:t>
      </w:r>
      <w:r>
        <w:rPr>
          <w:rFonts w:ascii="宋体" w:eastAsia="宋体" w:hAnsi="宋体" w:cs="宋体"/>
          <w:color w:val="000000"/>
          <w:sz w:val="42"/>
        </w:rPr>
        <w:t>“</w:t>
      </w:r>
      <w:r>
        <w:rPr>
          <w:rFonts w:ascii="宋体" w:eastAsia="宋体" w:hAnsi="宋体" w:cs="宋体"/>
          <w:color w:val="000000"/>
          <w:sz w:val="42"/>
        </w:rPr>
        <w:t>路在哪里？路永远有待寻找。一张白纸充满了道路</w:t>
      </w:r>
      <w:r>
        <w:rPr>
          <w:rFonts w:ascii="宋体" w:eastAsia="宋体" w:hAnsi="宋体" w:cs="宋体"/>
          <w:color w:val="000000"/>
          <w:sz w:val="42"/>
        </w:rPr>
        <w:t>……</w:t>
      </w:r>
      <w:r>
        <w:rPr>
          <w:rFonts w:ascii="宋体" w:eastAsia="宋体" w:hAnsi="宋体" w:cs="宋体"/>
          <w:color w:val="000000"/>
          <w:sz w:val="42"/>
        </w:rPr>
        <w:t>人们要在同一条路上走十次、百次</w:t>
      </w:r>
      <w:r>
        <w:rPr>
          <w:rFonts w:ascii="宋体" w:eastAsia="宋体" w:hAnsi="宋体" w:cs="宋体"/>
          <w:color w:val="000000"/>
          <w:sz w:val="42"/>
        </w:rPr>
        <w:t>……”(</w:t>
      </w:r>
      <w:r>
        <w:rPr>
          <w:rFonts w:ascii="宋体" w:eastAsia="宋体" w:hAnsi="宋体" w:cs="宋体"/>
          <w:color w:val="000000"/>
          <w:sz w:val="42"/>
        </w:rPr>
        <w:t>《问题书》，第</w:t>
      </w:r>
      <w:r>
        <w:rPr>
          <w:rFonts w:ascii="宋体" w:eastAsia="宋体" w:hAnsi="宋体" w:cs="宋体"/>
          <w:color w:val="000000"/>
          <w:sz w:val="42"/>
        </w:rPr>
        <w:t>55</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只是在不知不觉之中，文字却在沙漠中描绘并辨认出一座看不见的迷宫，一座</w:t>
      </w:r>
      <w:r>
        <w:rPr>
          <w:rFonts w:ascii="宋体" w:eastAsia="宋体" w:hAnsi="宋体" w:cs="宋体"/>
          <w:color w:val="000000"/>
          <w:sz w:val="42"/>
        </w:rPr>
        <w:t>沙漠之城。</w:t>
      </w:r>
      <w:r>
        <w:rPr>
          <w:rFonts w:ascii="宋体" w:eastAsia="宋体" w:hAnsi="宋体" w:cs="宋体"/>
          <w:color w:val="000000"/>
          <w:sz w:val="42"/>
        </w:rPr>
        <w:t>“</w:t>
      </w:r>
      <w:r>
        <w:rPr>
          <w:rFonts w:ascii="宋体" w:eastAsia="宋体" w:hAnsi="宋体" w:cs="宋体"/>
          <w:color w:val="000000"/>
          <w:sz w:val="42"/>
        </w:rPr>
        <w:t>人们要在同一条路上走十次，百次</w:t>
      </w:r>
      <w:r>
        <w:rPr>
          <w:rFonts w:ascii="宋体" w:eastAsia="宋体" w:hAnsi="宋体" w:cs="宋体"/>
          <w:color w:val="000000"/>
          <w:sz w:val="42"/>
        </w:rPr>
        <w:t>……</w:t>
      </w:r>
      <w:r>
        <w:rPr>
          <w:rFonts w:ascii="宋体" w:eastAsia="宋体" w:hAnsi="宋体" w:cs="宋体"/>
          <w:color w:val="000000"/>
          <w:sz w:val="42"/>
        </w:rPr>
        <w:t>而所有这些路又都有它们自己的路。否则的话，它们就不会是路了。</w:t>
      </w:r>
      <w:r>
        <w:rPr>
          <w:rFonts w:ascii="宋体" w:eastAsia="宋体" w:hAnsi="宋体" w:cs="宋体"/>
          <w:color w:val="000000"/>
          <w:sz w:val="42"/>
        </w:rPr>
        <w:t>”(</w:t>
      </w:r>
      <w:r>
        <w:rPr>
          <w:rFonts w:ascii="宋体" w:eastAsia="宋体" w:hAnsi="宋体" w:cs="宋体"/>
          <w:color w:val="000000"/>
          <w:sz w:val="42"/>
        </w:rPr>
        <w:t>《问题书》，第</w:t>
      </w:r>
      <w:r>
        <w:rPr>
          <w:rFonts w:ascii="宋体" w:eastAsia="宋体" w:hAnsi="宋体" w:cs="宋体"/>
          <w:color w:val="000000"/>
          <w:sz w:val="42"/>
        </w:rPr>
        <w:t>55</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《缺席书》的整个第一部分可以当成对道路与文字的沉思来阅读。</w:t>
      </w:r>
      <w:r>
        <w:rPr>
          <w:rFonts w:ascii="宋体" w:eastAsia="宋体" w:hAnsi="宋体" w:cs="宋体"/>
          <w:color w:val="000000"/>
          <w:sz w:val="42"/>
        </w:rPr>
        <w:t>“</w:t>
      </w:r>
      <w:r>
        <w:rPr>
          <w:rFonts w:ascii="宋体" w:eastAsia="宋体" w:hAnsi="宋体" w:cs="宋体"/>
          <w:color w:val="000000"/>
          <w:sz w:val="42"/>
        </w:rPr>
        <w:t>正午时分，他再次发现自己面对着无限，面对着一张白纸。所有的</w:t>
      </w:r>
    </w:p>
    <w:p w:rsidR="00854FAF" w:rsidRDefault="00025070">
      <w:pPr>
        <w:wordWrap w:val="0"/>
        <w:spacing w:line="520" w:lineRule="atLeast"/>
        <w:ind w:left="100"/>
        <w:textAlignment w:val="baseline"/>
        <w:rPr>
          <w:sz w:val="34"/>
        </w:rPr>
      </w:pPr>
      <w:r>
        <w:rPr>
          <w:rFonts w:ascii="宋体" w:eastAsia="宋体" w:hAnsi="宋体" w:cs="宋体"/>
          <w:color w:val="000000"/>
          <w:sz w:val="34"/>
          <w:u w:val="single"/>
        </w:rPr>
        <w:t xml:space="preserve">                 </w:t>
      </w:r>
    </w:p>
    <w:p w:rsidR="00854FAF" w:rsidRDefault="00025070">
      <w:pPr>
        <w:wordWrap w:val="0"/>
        <w:spacing w:before="340" w:line="520" w:lineRule="atLeast"/>
        <w:ind w:left="40" w:right="60"/>
        <w:textAlignment w:val="baseline"/>
        <w:rPr>
          <w:sz w:val="34"/>
        </w:rPr>
      </w:pPr>
      <w:r>
        <w:rPr>
          <w:rFonts w:ascii="宋体" w:eastAsia="宋体" w:hAnsi="宋体" w:cs="宋体"/>
          <w:color w:val="000000"/>
          <w:sz w:val="34"/>
        </w:rPr>
        <w:t>1  Nemein</w:t>
      </w:r>
      <w:r>
        <w:rPr>
          <w:rFonts w:ascii="宋体" w:eastAsia="宋体" w:hAnsi="宋体" w:cs="宋体"/>
          <w:color w:val="000000"/>
          <w:sz w:val="34"/>
        </w:rPr>
        <w:t>是古希腊语中动词</w:t>
      </w:r>
      <w:r>
        <w:rPr>
          <w:rFonts w:ascii="宋体" w:eastAsia="宋体" w:hAnsi="宋体" w:cs="宋体"/>
          <w:color w:val="000000"/>
          <w:sz w:val="34"/>
        </w:rPr>
        <w:t>nem-ō</w:t>
      </w:r>
      <w:r>
        <w:rPr>
          <w:rFonts w:ascii="宋体" w:eastAsia="宋体" w:hAnsi="宋体" w:cs="宋体"/>
          <w:color w:val="000000"/>
          <w:sz w:val="34"/>
        </w:rPr>
        <w:t>的第一人称的现在不定式形式。意指分派、使出现、占有。其延伸词有</w:t>
      </w:r>
      <w:r>
        <w:rPr>
          <w:rFonts w:ascii="宋体" w:eastAsia="宋体" w:hAnsi="宋体" w:cs="宋体"/>
          <w:color w:val="000000"/>
          <w:sz w:val="34"/>
        </w:rPr>
        <w:t xml:space="preserve"> nomè</w:t>
      </w:r>
      <w:r>
        <w:rPr>
          <w:rFonts w:ascii="宋体" w:eastAsia="宋体" w:hAnsi="宋体" w:cs="宋体"/>
          <w:color w:val="000000"/>
          <w:sz w:val="34"/>
        </w:rPr>
        <w:t>和</w:t>
      </w:r>
      <w:r>
        <w:rPr>
          <w:rFonts w:ascii="宋体" w:eastAsia="宋体" w:hAnsi="宋体" w:cs="宋体"/>
          <w:color w:val="000000"/>
          <w:sz w:val="34"/>
        </w:rPr>
        <w:t xml:space="preserve"> nomos</w:t>
      </w:r>
      <w:r>
        <w:rPr>
          <w:rFonts w:ascii="宋体" w:eastAsia="宋体" w:hAnsi="宋体" w:cs="宋体"/>
          <w:color w:val="000000"/>
          <w:sz w:val="34"/>
        </w:rPr>
        <w:t>，前者指游牧者的牧场，后者指分享</w:t>
      </w:r>
      <w:r>
        <w:rPr>
          <w:rFonts w:ascii="宋体" w:eastAsia="宋体" w:hAnsi="宋体" w:cs="宋体"/>
          <w:color w:val="000000"/>
          <w:sz w:val="34"/>
        </w:rPr>
        <w:t>/</w:t>
      </w:r>
      <w:r>
        <w:rPr>
          <w:rFonts w:ascii="宋体" w:eastAsia="宋体" w:hAnsi="宋体" w:cs="宋体"/>
          <w:color w:val="000000"/>
          <w:sz w:val="34"/>
        </w:rPr>
        <w:t>分歧，乡土及其风俗，也指一般意义上的法律。</w:t>
      </w:r>
      <w:r>
        <w:rPr>
          <w:rFonts w:ascii="宋体" w:eastAsia="宋体" w:hAnsi="宋体" w:cs="宋体"/>
          <w:color w:val="000000"/>
          <w:sz w:val="34"/>
        </w:rPr>
        <w:t>——</w:t>
      </w:r>
      <w:r>
        <w:rPr>
          <w:rFonts w:ascii="宋体" w:eastAsia="宋体" w:hAnsi="宋体" w:cs="宋体"/>
          <w:color w:val="000000"/>
          <w:sz w:val="34"/>
        </w:rPr>
        <w:t>译者注</w:t>
      </w:r>
    </w:p>
    <w:p w:rsidR="00854FAF" w:rsidRDefault="00025070">
      <w:pPr>
        <w:wordWrap w:val="0"/>
        <w:spacing w:line="520" w:lineRule="atLeast"/>
        <w:ind w:right="580"/>
        <w:jc w:val="right"/>
        <w:textAlignment w:val="baseline"/>
        <w:rPr>
          <w:sz w:val="34"/>
        </w:rPr>
      </w:pPr>
      <w:r>
        <w:rPr>
          <w:rFonts w:ascii="楷体" w:eastAsia="楷体" w:hAnsi="楷体" w:cs="楷体"/>
          <w:color w:val="000000"/>
          <w:sz w:val="34"/>
        </w:rPr>
        <w:t>113</w:t>
      </w:r>
    </w:p>
    <w:p w:rsidR="00854FAF" w:rsidRDefault="00854FAF"/>
    <w:p w:rsidR="00854FAF" w:rsidRDefault="00854FAF">
      <w:pPr>
        <w:sectPr w:rsidR="00854FAF">
          <w:headerReference w:type="default" r:id="rId309"/>
          <w:footerReference w:type="default" r:id="rId310"/>
          <w:pgSz w:w="14460" w:h="21540"/>
          <w:pgMar w:top="1820" w:right="1620" w:bottom="1820" w:left="1620" w:header="1520" w:footer="1520" w:gutter="0"/>
          <w:cols w:space="720"/>
        </w:sectPr>
      </w:pPr>
    </w:p>
    <w:p w:rsidR="00854FAF" w:rsidRDefault="00025070">
      <w:pPr>
        <w:wordWrap w:val="0"/>
        <w:spacing w:line="700" w:lineRule="atLeast"/>
        <w:textAlignment w:val="baseline"/>
        <w:rPr>
          <w:sz w:val="39"/>
        </w:rPr>
      </w:pPr>
      <w:r>
        <w:rPr>
          <w:rFonts w:ascii="宋体" w:eastAsia="宋体" w:hAnsi="宋体" w:cs="宋体"/>
          <w:color w:val="000000"/>
          <w:sz w:val="39"/>
        </w:rPr>
        <w:lastRenderedPageBreak/>
        <w:t>脚印，所有的线索都已消失。被湮没得无影无踪。</w:t>
      </w:r>
      <w:r>
        <w:rPr>
          <w:rFonts w:ascii="宋体" w:eastAsia="宋体" w:hAnsi="宋体" w:cs="宋体"/>
          <w:color w:val="000000"/>
          <w:sz w:val="39"/>
        </w:rPr>
        <w:t>”(</w:t>
      </w:r>
      <w:r>
        <w:rPr>
          <w:rFonts w:ascii="宋体" w:eastAsia="宋体" w:hAnsi="宋体" w:cs="宋体"/>
          <w:color w:val="000000"/>
          <w:sz w:val="39"/>
        </w:rPr>
        <w:t>《问题书》，第</w:t>
      </w:r>
      <w:r>
        <w:rPr>
          <w:rFonts w:ascii="宋体" w:eastAsia="宋体" w:hAnsi="宋体" w:cs="宋体"/>
          <w:color w:val="000000"/>
          <w:sz w:val="39"/>
        </w:rPr>
        <w:t>56</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再有就是那沙漠与城市的中转，那作为书写惟一居所的边界：</w:t>
      </w:r>
      <w:r>
        <w:rPr>
          <w:rFonts w:ascii="宋体" w:eastAsia="宋体" w:hAnsi="宋体" w:cs="宋体"/>
          <w:color w:val="000000"/>
          <w:sz w:val="39"/>
        </w:rPr>
        <w:t>“</w:t>
      </w:r>
      <w:r>
        <w:rPr>
          <w:rFonts w:ascii="宋体" w:eastAsia="宋体" w:hAnsi="宋体" w:cs="宋体"/>
          <w:color w:val="000000"/>
          <w:sz w:val="39"/>
        </w:rPr>
        <w:t>当他回到他的街区和他的住所</w:t>
      </w:r>
      <w:r>
        <w:rPr>
          <w:rFonts w:ascii="宋体" w:eastAsia="宋体" w:hAnsi="宋体" w:cs="宋体"/>
          <w:color w:val="000000"/>
          <w:sz w:val="39"/>
        </w:rPr>
        <w:t>————</w:t>
      </w:r>
      <w:r>
        <w:rPr>
          <w:rFonts w:ascii="宋体" w:eastAsia="宋体" w:hAnsi="宋体" w:cs="宋体"/>
          <w:color w:val="000000"/>
          <w:sz w:val="39"/>
        </w:rPr>
        <w:t>一个游牧者将他驮在骆驼背上引向最近的哨所，从那里他坐上开往城市的军车</w:t>
      </w:r>
      <w:r>
        <w:rPr>
          <w:rFonts w:ascii="宋体" w:eastAsia="宋体" w:hAnsi="宋体" w:cs="宋体"/>
          <w:color w:val="000000"/>
          <w:sz w:val="39"/>
        </w:rPr>
        <w:t>————</w:t>
      </w:r>
      <w:r>
        <w:rPr>
          <w:rFonts w:ascii="宋体" w:eastAsia="宋体" w:hAnsi="宋体" w:cs="宋体"/>
          <w:color w:val="000000"/>
          <w:sz w:val="39"/>
        </w:rPr>
        <w:t>那么多的字词鞭策着他。而他坚持着避开它们。</w:t>
      </w:r>
      <w:r>
        <w:rPr>
          <w:rFonts w:ascii="宋体" w:eastAsia="宋体" w:hAnsi="宋体" w:cs="宋体"/>
          <w:color w:val="000000"/>
          <w:sz w:val="39"/>
        </w:rPr>
        <w:t>”(</w:t>
      </w:r>
      <w:r>
        <w:rPr>
          <w:rFonts w:ascii="宋体" w:eastAsia="宋体" w:hAnsi="宋体" w:cs="宋体"/>
          <w:color w:val="000000"/>
          <w:sz w:val="39"/>
        </w:rPr>
        <w:t>《问题书》，第</w:t>
      </w:r>
      <w:r>
        <w:rPr>
          <w:rFonts w:ascii="宋体" w:eastAsia="宋体" w:hAnsi="宋体" w:cs="宋体"/>
          <w:color w:val="000000"/>
          <w:sz w:val="39"/>
        </w:rPr>
        <w:t>59</w:t>
      </w:r>
      <w:r>
        <w:rPr>
          <w:rFonts w:ascii="宋体" w:eastAsia="宋体" w:hAnsi="宋体" w:cs="宋体"/>
          <w:color w:val="000000"/>
          <w:sz w:val="39"/>
        </w:rPr>
        <w:t>页</w:t>
      </w:r>
      <w:r>
        <w:rPr>
          <w:rFonts w:ascii="宋体" w:eastAsia="宋体" w:hAnsi="宋体" w:cs="宋体"/>
          <w:color w:val="000000"/>
          <w:sz w:val="39"/>
        </w:rPr>
        <w:t>)</w:t>
      </w:r>
    </w:p>
    <w:p w:rsidR="00854FAF" w:rsidRDefault="00025070">
      <w:pPr>
        <w:wordWrap w:val="0"/>
        <w:spacing w:line="700" w:lineRule="atLeast"/>
        <w:ind w:right="20" w:firstLine="820"/>
        <w:textAlignment w:val="baseline"/>
        <w:rPr>
          <w:sz w:val="39"/>
        </w:rPr>
      </w:pPr>
      <w:r>
        <w:rPr>
          <w:rFonts w:ascii="宋体" w:eastAsia="宋体" w:hAnsi="宋体" w:cs="宋体"/>
          <w:color w:val="000000"/>
          <w:sz w:val="39"/>
        </w:rPr>
        <w:t>那也意味着作家的暂告缺席。写就是退隐。不是躲到帐篷里去写而是从他的写作中撤出。是在远离自己的语言处搁浅，是从语言中挣脱或让自己的语言失控，让它独自地轻装行走。是丢</w:t>
      </w:r>
      <w:r>
        <w:rPr>
          <w:rFonts w:ascii="宋体" w:eastAsia="宋体" w:hAnsi="宋体" w:cs="宋体"/>
          <w:color w:val="000000"/>
          <w:sz w:val="39"/>
        </w:rPr>
        <w:t>下言语。作一个诗人即意味着知道怎样丢下言语。让言语独白，让那些它只能通过写作形式进行的东西自行说话。</w:t>
      </w:r>
      <w:r>
        <w:rPr>
          <w:rFonts w:ascii="宋体" w:eastAsia="宋体" w:hAnsi="宋体" w:cs="宋体"/>
          <w:color w:val="000000"/>
          <w:sz w:val="39"/>
        </w:rPr>
        <w:t>(</w:t>
      </w:r>
      <w:r>
        <w:rPr>
          <w:rFonts w:ascii="宋体" w:eastAsia="宋体" w:hAnsi="宋体" w:cs="宋体"/>
          <w:color w:val="000000"/>
          <w:sz w:val="39"/>
        </w:rPr>
        <w:t>如《斐多篇》所言写下来的东西被剥夺了</w:t>
      </w:r>
      <w:r>
        <w:rPr>
          <w:rFonts w:ascii="宋体" w:eastAsia="宋体" w:hAnsi="宋体" w:cs="宋体"/>
          <w:color w:val="000000"/>
          <w:sz w:val="39"/>
        </w:rPr>
        <w:t>“</w:t>
      </w:r>
      <w:r>
        <w:rPr>
          <w:rFonts w:ascii="宋体" w:eastAsia="宋体" w:hAnsi="宋体" w:cs="宋体"/>
          <w:color w:val="000000"/>
          <w:sz w:val="39"/>
        </w:rPr>
        <w:t>父亲的帮助</w:t>
      </w:r>
      <w:r>
        <w:rPr>
          <w:rFonts w:ascii="宋体" w:eastAsia="宋体" w:hAnsi="宋体" w:cs="宋体"/>
          <w:color w:val="000000"/>
          <w:sz w:val="39"/>
        </w:rPr>
        <w:t>”“</w:t>
      </w:r>
      <w:r>
        <w:rPr>
          <w:rFonts w:ascii="宋体" w:eastAsia="宋体" w:hAnsi="宋体" w:cs="宋体"/>
          <w:color w:val="000000"/>
          <w:sz w:val="39"/>
        </w:rPr>
        <w:t>独自漂流</w:t>
      </w:r>
      <w:r>
        <w:rPr>
          <w:rFonts w:ascii="宋体" w:eastAsia="宋体" w:hAnsi="宋体" w:cs="宋体"/>
          <w:color w:val="000000"/>
          <w:sz w:val="39"/>
        </w:rPr>
        <w:t>”</w:t>
      </w:r>
      <w:r>
        <w:rPr>
          <w:rFonts w:ascii="宋体" w:eastAsia="宋体" w:hAnsi="宋体" w:cs="宋体"/>
          <w:color w:val="000000"/>
          <w:sz w:val="39"/>
        </w:rPr>
        <w:t>盲目地</w:t>
      </w:r>
      <w:r>
        <w:rPr>
          <w:rFonts w:ascii="宋体" w:eastAsia="宋体" w:hAnsi="宋体" w:cs="宋体"/>
          <w:color w:val="000000"/>
          <w:sz w:val="39"/>
        </w:rPr>
        <w:t>“</w:t>
      </w:r>
      <w:r>
        <w:rPr>
          <w:rFonts w:ascii="宋体" w:eastAsia="宋体" w:hAnsi="宋体" w:cs="宋体"/>
          <w:color w:val="000000"/>
          <w:sz w:val="39"/>
        </w:rPr>
        <w:t>左摇右晃</w:t>
      </w:r>
      <w:r>
        <w:rPr>
          <w:rFonts w:ascii="宋体" w:eastAsia="宋体" w:hAnsi="宋体" w:cs="宋体"/>
          <w:color w:val="000000"/>
          <w:sz w:val="39"/>
        </w:rPr>
        <w:t>”</w:t>
      </w:r>
      <w:r>
        <w:rPr>
          <w:rFonts w:ascii="宋体" w:eastAsia="宋体" w:hAnsi="宋体" w:cs="宋体"/>
          <w:color w:val="000000"/>
          <w:sz w:val="39"/>
        </w:rPr>
        <w:t>，它</w:t>
      </w:r>
      <w:r>
        <w:rPr>
          <w:rFonts w:ascii="宋体" w:eastAsia="宋体" w:hAnsi="宋体" w:cs="宋体"/>
          <w:color w:val="000000"/>
          <w:sz w:val="39"/>
        </w:rPr>
        <w:t>“</w:t>
      </w:r>
      <w:r>
        <w:rPr>
          <w:rFonts w:ascii="宋体" w:eastAsia="宋体" w:hAnsi="宋体" w:cs="宋体"/>
          <w:color w:val="000000"/>
          <w:sz w:val="39"/>
        </w:rPr>
        <w:t>对身旁的相互认识者无动于衷，而对那些不相干者亦一视同仁</w:t>
      </w:r>
      <w:r>
        <w:rPr>
          <w:rFonts w:ascii="宋体" w:eastAsia="宋体" w:hAnsi="宋体" w:cs="宋体"/>
          <w:color w:val="000000"/>
          <w:sz w:val="39"/>
        </w:rPr>
        <w:t>”</w:t>
      </w:r>
      <w:r>
        <w:rPr>
          <w:rFonts w:ascii="宋体" w:eastAsia="宋体" w:hAnsi="宋体" w:cs="宋体"/>
          <w:color w:val="000000"/>
          <w:sz w:val="39"/>
        </w:rPr>
        <w:t>；它游荡并迷失因为这一次它虽没被写在沙漠上，而是如既不相信</w:t>
      </w:r>
      <w:r>
        <w:rPr>
          <w:rFonts w:ascii="宋体" w:eastAsia="宋体" w:hAnsi="宋体" w:cs="宋体"/>
          <w:color w:val="000000"/>
          <w:sz w:val="39"/>
        </w:rPr>
        <w:t>“</w:t>
      </w:r>
      <w:r>
        <w:rPr>
          <w:rFonts w:ascii="宋体" w:eastAsia="宋体" w:hAnsi="宋体" w:cs="宋体"/>
          <w:color w:val="000000"/>
          <w:sz w:val="39"/>
        </w:rPr>
        <w:t>文字乐园</w:t>
      </w:r>
      <w:r>
        <w:rPr>
          <w:rFonts w:ascii="宋体" w:eastAsia="宋体" w:hAnsi="宋体" w:cs="宋体"/>
          <w:color w:val="000000"/>
          <w:sz w:val="39"/>
        </w:rPr>
        <w:t>”</w:t>
      </w:r>
      <w:r>
        <w:rPr>
          <w:rFonts w:ascii="宋体" w:eastAsia="宋体" w:hAnsi="宋体" w:cs="宋体"/>
          <w:color w:val="000000"/>
          <w:sz w:val="39"/>
        </w:rPr>
        <w:t>也不相信用笔播种者的柏拉图所说的被写在</w:t>
      </w:r>
      <w:r>
        <w:rPr>
          <w:rFonts w:ascii="宋体" w:eastAsia="宋体" w:hAnsi="宋体" w:cs="宋体"/>
          <w:color w:val="000000"/>
          <w:sz w:val="39"/>
        </w:rPr>
        <w:t>“</w:t>
      </w:r>
      <w:r>
        <w:rPr>
          <w:rFonts w:ascii="宋体" w:eastAsia="宋体" w:hAnsi="宋体" w:cs="宋体"/>
          <w:color w:val="000000"/>
          <w:sz w:val="39"/>
        </w:rPr>
        <w:t>水上</w:t>
      </w:r>
      <w:r>
        <w:rPr>
          <w:rFonts w:ascii="宋体" w:eastAsia="宋体" w:hAnsi="宋体" w:cs="宋体"/>
          <w:color w:val="000000"/>
          <w:sz w:val="39"/>
        </w:rPr>
        <w:t>”</w:t>
      </w:r>
      <w:r>
        <w:rPr>
          <w:rFonts w:ascii="宋体" w:eastAsia="宋体" w:hAnsi="宋体" w:cs="宋体"/>
          <w:color w:val="000000"/>
          <w:sz w:val="39"/>
        </w:rPr>
        <w:t>，但两者大意相同。</w:t>
      </w:r>
      <w:r>
        <w:rPr>
          <w:rFonts w:ascii="宋体" w:eastAsia="宋体" w:hAnsi="宋体" w:cs="宋体"/>
          <w:color w:val="000000"/>
          <w:sz w:val="39"/>
        </w:rPr>
        <w:t>)¹</w:t>
      </w:r>
      <w:r>
        <w:rPr>
          <w:rFonts w:ascii="宋体" w:eastAsia="宋体" w:hAnsi="宋体" w:cs="宋体"/>
          <w:color w:val="000000"/>
          <w:sz w:val="39"/>
        </w:rPr>
        <w:t>放下书写，就意味着仅为着给它提供通道而存在，就意味着只为着成为它过程中的一个透明元素而存在：这既是一切也什么都不是。从书的角度着眼</w:t>
      </w:r>
      <w:r>
        <w:rPr>
          <w:rFonts w:ascii="宋体" w:eastAsia="宋体" w:hAnsi="宋体" w:cs="宋体"/>
          <w:color w:val="000000"/>
          <w:sz w:val="39"/>
        </w:rPr>
        <w:t>，作家既是大写的一切也是大写的虚无。像上帝一般：</w:t>
      </w:r>
    </w:p>
    <w:p w:rsidR="00854FAF" w:rsidRDefault="00025070">
      <w:pPr>
        <w:wordWrap w:val="0"/>
        <w:spacing w:line="700" w:lineRule="atLeast"/>
        <w:ind w:firstLine="820"/>
        <w:textAlignment w:val="baseline"/>
        <w:rPr>
          <w:sz w:val="39"/>
        </w:rPr>
      </w:pPr>
      <w:r>
        <w:rPr>
          <w:rFonts w:ascii="宋体" w:eastAsia="宋体" w:hAnsi="宋体" w:cs="宋体"/>
          <w:color w:val="000000"/>
          <w:sz w:val="39"/>
        </w:rPr>
        <w:t>“</w:t>
      </w:r>
      <w:r>
        <w:rPr>
          <w:rFonts w:ascii="宋体" w:eastAsia="宋体" w:hAnsi="宋体" w:cs="宋体"/>
          <w:color w:val="000000"/>
          <w:sz w:val="39"/>
        </w:rPr>
        <w:t>谢尔维拉比写过，如果你有时认为上帝看不到你的话，那是因为它把自己变得那么卑微以至你将它混同于在你窗玻璃上嗡嗡叫的那只苍蝇。而那正是上帝的无所不能之证明；</w:t>
      </w:r>
    </w:p>
    <w:p w:rsidR="00854FAF" w:rsidRDefault="00025070">
      <w:pPr>
        <w:wordWrap w:val="0"/>
        <w:spacing w:line="700" w:lineRule="atLeast"/>
        <w:ind w:left="80"/>
        <w:textAlignment w:val="baseline"/>
        <w:rPr>
          <w:sz w:val="39"/>
        </w:rPr>
      </w:pPr>
      <w:r>
        <w:rPr>
          <w:rFonts w:ascii="宋体" w:eastAsia="宋体" w:hAnsi="宋体" w:cs="宋体"/>
          <w:color w:val="000000"/>
          <w:sz w:val="39"/>
          <w:u w:val="single"/>
        </w:rPr>
        <w:t xml:space="preserve">               </w:t>
      </w:r>
    </w:p>
    <w:p w:rsidR="00854FAF" w:rsidRDefault="00854FAF">
      <w:pPr>
        <w:wordWrap w:val="0"/>
        <w:spacing w:line="400" w:lineRule="exact"/>
        <w:textAlignment w:val="baseline"/>
        <w:rPr>
          <w:sz w:val="34"/>
        </w:rPr>
      </w:pPr>
    </w:p>
    <w:p w:rsidR="00854FAF" w:rsidRDefault="00025070">
      <w:pPr>
        <w:wordWrap w:val="0"/>
        <w:spacing w:line="460" w:lineRule="atLeast"/>
        <w:ind w:left="80"/>
        <w:textAlignment w:val="baseline"/>
        <w:rPr>
          <w:sz w:val="34"/>
        </w:rPr>
      </w:pPr>
      <w:r>
        <w:rPr>
          <w:rFonts w:ascii="仿宋" w:eastAsia="仿宋" w:hAnsi="仿宋" w:cs="仿宋"/>
          <w:color w:val="000000"/>
          <w:sz w:val="34"/>
        </w:rPr>
        <w:t xml:space="preserve">1  </w:t>
      </w:r>
      <w:r>
        <w:rPr>
          <w:rFonts w:ascii="仿宋" w:eastAsia="仿宋" w:hAnsi="仿宋" w:cs="仿宋"/>
          <w:color w:val="000000"/>
          <w:sz w:val="34"/>
        </w:rPr>
        <w:t>《斐多篇》，页</w:t>
      </w:r>
      <w:r>
        <w:rPr>
          <w:rFonts w:ascii="仿宋" w:eastAsia="仿宋" w:hAnsi="仿宋" w:cs="仿宋"/>
          <w:color w:val="000000"/>
          <w:sz w:val="34"/>
        </w:rPr>
        <w:t>275c~276d</w:t>
      </w:r>
      <w:r>
        <w:rPr>
          <w:rFonts w:ascii="仿宋" w:eastAsia="仿宋" w:hAnsi="仿宋" w:cs="仿宋"/>
          <w:color w:val="000000"/>
          <w:sz w:val="34"/>
        </w:rPr>
        <w:t>。</w:t>
      </w:r>
    </w:p>
    <w:p w:rsidR="00854FAF" w:rsidRDefault="00025070">
      <w:pPr>
        <w:wordWrap w:val="0"/>
        <w:spacing w:line="480" w:lineRule="atLeast"/>
        <w:ind w:left="520"/>
        <w:textAlignment w:val="baseline"/>
        <w:rPr>
          <w:sz w:val="35"/>
        </w:rPr>
      </w:pPr>
      <w:r>
        <w:rPr>
          <w:rFonts w:ascii="楷体" w:eastAsia="楷体" w:hAnsi="楷体" w:cs="楷体"/>
          <w:color w:val="000000"/>
          <w:sz w:val="35"/>
        </w:rPr>
        <w:t>114</w:t>
      </w:r>
    </w:p>
    <w:p w:rsidR="00854FAF" w:rsidRDefault="00854FAF"/>
    <w:p w:rsidR="00854FAF" w:rsidRDefault="00854FAF">
      <w:pPr>
        <w:sectPr w:rsidR="00854FAF">
          <w:headerReference w:type="default" r:id="rId311"/>
          <w:footerReference w:type="default" r:id="rId312"/>
          <w:pgSz w:w="14460" w:h="21540"/>
          <w:pgMar w:top="1800" w:right="1640" w:bottom="1800" w:left="1640" w:header="1500" w:footer="1500" w:gutter="0"/>
          <w:cols w:space="720"/>
        </w:sectPr>
      </w:pPr>
    </w:p>
    <w:p w:rsidR="00854FAF" w:rsidRDefault="00025070">
      <w:pPr>
        <w:wordWrap w:val="0"/>
        <w:spacing w:line="660" w:lineRule="atLeast"/>
        <w:ind w:left="20"/>
        <w:textAlignment w:val="baseline"/>
        <w:rPr>
          <w:sz w:val="40"/>
        </w:rPr>
      </w:pPr>
      <w:r>
        <w:rPr>
          <w:rFonts w:ascii="宋体" w:eastAsia="宋体" w:hAnsi="宋体" w:cs="宋体"/>
          <w:color w:val="000000"/>
          <w:sz w:val="40"/>
        </w:rPr>
        <w:lastRenderedPageBreak/>
        <w:t>因为它既是一切又不是什么。</w:t>
      </w:r>
      <w:r>
        <w:rPr>
          <w:rFonts w:ascii="宋体" w:eastAsia="宋体" w:hAnsi="宋体" w:cs="宋体"/>
          <w:color w:val="000000"/>
          <w:sz w:val="40"/>
        </w:rPr>
        <w:t>”(</w:t>
      </w:r>
      <w:r>
        <w:rPr>
          <w:rFonts w:ascii="宋体" w:eastAsia="宋体" w:hAnsi="宋体" w:cs="宋体"/>
          <w:color w:val="000000"/>
          <w:sz w:val="40"/>
        </w:rPr>
        <w:t>《问题书》，第</w:t>
      </w:r>
      <w:r>
        <w:rPr>
          <w:rFonts w:ascii="宋体" w:eastAsia="宋体" w:hAnsi="宋体" w:cs="宋体"/>
          <w:color w:val="000000"/>
          <w:sz w:val="40"/>
        </w:rPr>
        <w:t>117</w:t>
      </w:r>
      <w:r>
        <w:rPr>
          <w:rFonts w:ascii="宋体" w:eastAsia="宋体" w:hAnsi="宋体" w:cs="宋体"/>
          <w:color w:val="000000"/>
          <w:sz w:val="40"/>
        </w:rPr>
        <w:t>页</w:t>
      </w:r>
      <w:r>
        <w:rPr>
          <w:rFonts w:ascii="宋体" w:eastAsia="宋体" w:hAnsi="宋体" w:cs="宋体"/>
          <w:color w:val="000000"/>
          <w:sz w:val="40"/>
        </w:rPr>
        <w:t>)</w:t>
      </w:r>
    </w:p>
    <w:p w:rsidR="00854FAF" w:rsidRDefault="00025070">
      <w:pPr>
        <w:wordWrap w:val="0"/>
        <w:spacing w:line="660" w:lineRule="atLeast"/>
        <w:ind w:left="860"/>
        <w:textAlignment w:val="baseline"/>
        <w:rPr>
          <w:sz w:val="40"/>
        </w:rPr>
      </w:pPr>
      <w:r>
        <w:rPr>
          <w:rFonts w:ascii="宋体" w:eastAsia="宋体" w:hAnsi="宋体" w:cs="宋体"/>
          <w:color w:val="000000"/>
          <w:sz w:val="40"/>
        </w:rPr>
        <w:t>作家就像上帝：</w:t>
      </w:r>
    </w:p>
    <w:p w:rsidR="00854FAF" w:rsidRDefault="00025070">
      <w:pPr>
        <w:wordWrap w:val="0"/>
        <w:spacing w:line="660" w:lineRule="atLeast"/>
        <w:ind w:left="20" w:right="60" w:firstLine="840"/>
        <w:textAlignment w:val="baseline"/>
        <w:rPr>
          <w:sz w:val="40"/>
        </w:rPr>
      </w:pPr>
      <w:r>
        <w:rPr>
          <w:rFonts w:ascii="宋体" w:eastAsia="宋体" w:hAnsi="宋体" w:cs="宋体"/>
          <w:color w:val="000000"/>
          <w:sz w:val="40"/>
        </w:rPr>
        <w:t>“</w:t>
      </w:r>
      <w:r>
        <w:rPr>
          <w:rFonts w:ascii="宋体" w:eastAsia="宋体" w:hAnsi="宋体" w:cs="宋体"/>
          <w:color w:val="000000"/>
          <w:sz w:val="40"/>
        </w:rPr>
        <w:t>斯坦拉比说，当作为孩子的我第一次写下我的名字，仿佛是在开始写一本书。</w:t>
      </w:r>
      <w:r>
        <w:rPr>
          <w:rFonts w:ascii="宋体" w:eastAsia="宋体" w:hAnsi="宋体" w:cs="宋体"/>
          <w:color w:val="000000"/>
          <w:sz w:val="40"/>
        </w:rPr>
        <w:t>”(</w:t>
      </w:r>
      <w:r>
        <w:rPr>
          <w:rFonts w:ascii="宋体" w:eastAsia="宋体" w:hAnsi="宋体" w:cs="宋体"/>
          <w:color w:val="000000"/>
          <w:sz w:val="40"/>
        </w:rPr>
        <w:t>《问题书》，第</w:t>
      </w:r>
      <w:r>
        <w:rPr>
          <w:rFonts w:ascii="宋体" w:eastAsia="宋体" w:hAnsi="宋体" w:cs="宋体"/>
          <w:color w:val="000000"/>
          <w:sz w:val="40"/>
        </w:rPr>
        <w:t>23</w:t>
      </w:r>
      <w:r>
        <w:rPr>
          <w:rFonts w:ascii="宋体" w:eastAsia="宋体" w:hAnsi="宋体" w:cs="宋体"/>
          <w:color w:val="000000"/>
          <w:sz w:val="40"/>
        </w:rPr>
        <w:t>页</w:t>
      </w:r>
      <w:r>
        <w:rPr>
          <w:rFonts w:ascii="宋体" w:eastAsia="宋体" w:hAnsi="宋体" w:cs="宋体"/>
          <w:color w:val="000000"/>
          <w:sz w:val="40"/>
        </w:rPr>
        <w:t>)</w:t>
      </w:r>
    </w:p>
    <w:p w:rsidR="00854FAF" w:rsidRDefault="00025070">
      <w:pPr>
        <w:wordWrap w:val="0"/>
        <w:spacing w:line="660" w:lineRule="atLeast"/>
        <w:ind w:left="860"/>
        <w:textAlignment w:val="baseline"/>
        <w:rPr>
          <w:sz w:val="40"/>
        </w:rPr>
      </w:pPr>
      <w:r>
        <w:rPr>
          <w:rFonts w:ascii="宋体" w:eastAsia="宋体" w:hAnsi="宋体" w:cs="宋体"/>
          <w:color w:val="000000"/>
          <w:sz w:val="40"/>
        </w:rPr>
        <w:t>“……</w:t>
      </w:r>
      <w:r>
        <w:rPr>
          <w:rFonts w:ascii="宋体" w:eastAsia="宋体" w:hAnsi="宋体" w:cs="宋体"/>
          <w:color w:val="000000"/>
          <w:sz w:val="40"/>
        </w:rPr>
        <w:t>可我不是这个人</w:t>
      </w:r>
    </w:p>
    <w:p w:rsidR="00854FAF" w:rsidRDefault="00025070">
      <w:pPr>
        <w:wordWrap w:val="0"/>
        <w:spacing w:line="660" w:lineRule="atLeast"/>
        <w:ind w:left="860"/>
        <w:textAlignment w:val="baseline"/>
        <w:rPr>
          <w:sz w:val="40"/>
        </w:rPr>
      </w:pPr>
      <w:r>
        <w:rPr>
          <w:rFonts w:ascii="宋体" w:eastAsia="宋体" w:hAnsi="宋体" w:cs="宋体"/>
          <w:color w:val="000000"/>
          <w:sz w:val="40"/>
        </w:rPr>
        <w:t>因为这人写作</w:t>
      </w:r>
    </w:p>
    <w:p w:rsidR="00854FAF" w:rsidRDefault="00025070">
      <w:pPr>
        <w:wordWrap w:val="0"/>
        <w:spacing w:line="660" w:lineRule="atLeast"/>
        <w:ind w:left="860"/>
        <w:textAlignment w:val="baseline"/>
        <w:rPr>
          <w:sz w:val="40"/>
        </w:rPr>
      </w:pPr>
      <w:r>
        <w:rPr>
          <w:rFonts w:ascii="宋体" w:eastAsia="宋体" w:hAnsi="宋体" w:cs="宋体"/>
          <w:color w:val="000000"/>
          <w:sz w:val="40"/>
        </w:rPr>
        <w:t>而作家谁也不是。</w:t>
      </w:r>
      <w:r>
        <w:rPr>
          <w:rFonts w:ascii="宋体" w:eastAsia="宋体" w:hAnsi="宋体" w:cs="宋体"/>
          <w:color w:val="000000"/>
          <w:sz w:val="40"/>
        </w:rPr>
        <w:t>”(</w:t>
      </w:r>
      <w:r>
        <w:rPr>
          <w:rFonts w:ascii="宋体" w:eastAsia="宋体" w:hAnsi="宋体" w:cs="宋体"/>
          <w:color w:val="000000"/>
          <w:sz w:val="40"/>
        </w:rPr>
        <w:t>《问题书》，第</w:t>
      </w:r>
      <w:r>
        <w:rPr>
          <w:rFonts w:ascii="宋体" w:eastAsia="宋体" w:hAnsi="宋体" w:cs="宋体"/>
          <w:color w:val="000000"/>
          <w:sz w:val="40"/>
        </w:rPr>
        <w:t>28</w:t>
      </w:r>
      <w:r>
        <w:rPr>
          <w:rFonts w:ascii="宋体" w:eastAsia="宋体" w:hAnsi="宋体" w:cs="宋体"/>
          <w:color w:val="000000"/>
          <w:sz w:val="40"/>
        </w:rPr>
        <w:t>页</w:t>
      </w:r>
      <w:r>
        <w:rPr>
          <w:rFonts w:ascii="宋体" w:eastAsia="宋体" w:hAnsi="宋体" w:cs="宋体"/>
          <w:color w:val="000000"/>
          <w:sz w:val="40"/>
        </w:rPr>
        <w:t>)</w:t>
      </w:r>
    </w:p>
    <w:p w:rsidR="00854FAF" w:rsidRDefault="00025070">
      <w:pPr>
        <w:wordWrap w:val="0"/>
        <w:spacing w:line="660" w:lineRule="atLeast"/>
        <w:ind w:left="860"/>
        <w:textAlignment w:val="baseline"/>
        <w:rPr>
          <w:sz w:val="40"/>
        </w:rPr>
      </w:pPr>
      <w:r>
        <w:rPr>
          <w:rFonts w:ascii="宋体" w:eastAsia="宋体" w:hAnsi="宋体" w:cs="宋体"/>
          <w:color w:val="000000"/>
          <w:sz w:val="40"/>
        </w:rPr>
        <w:t>“</w:t>
      </w:r>
      <w:r>
        <w:rPr>
          <w:rFonts w:ascii="宋体" w:eastAsia="宋体" w:hAnsi="宋体" w:cs="宋体"/>
          <w:color w:val="000000"/>
          <w:sz w:val="40"/>
        </w:rPr>
        <w:t>我，色拉菲，那个缺席者，我生来就是为了写书的。</w:t>
      </w:r>
      <w:r>
        <w:rPr>
          <w:rFonts w:ascii="宋体" w:eastAsia="宋体" w:hAnsi="宋体" w:cs="宋体"/>
          <w:color w:val="000000"/>
          <w:sz w:val="40"/>
        </w:rPr>
        <w:t>”</w:t>
      </w:r>
    </w:p>
    <w:p w:rsidR="00854FAF" w:rsidRDefault="00025070">
      <w:pPr>
        <w:wordWrap w:val="0"/>
        <w:spacing w:line="660" w:lineRule="atLeast"/>
        <w:ind w:left="20" w:right="60" w:firstLine="840"/>
        <w:textAlignment w:val="baseline"/>
        <w:rPr>
          <w:sz w:val="40"/>
        </w:rPr>
      </w:pPr>
      <w:r>
        <w:rPr>
          <w:rFonts w:ascii="宋体" w:eastAsia="宋体" w:hAnsi="宋体" w:cs="宋体"/>
          <w:color w:val="000000"/>
          <w:sz w:val="40"/>
        </w:rPr>
        <w:t>(</w:t>
      </w:r>
      <w:r>
        <w:rPr>
          <w:rFonts w:ascii="宋体" w:eastAsia="宋体" w:hAnsi="宋体" w:cs="宋体"/>
          <w:color w:val="000000"/>
          <w:sz w:val="40"/>
        </w:rPr>
        <w:t>我不在场因为我是个说故事的。只有故事才是实在的</w:t>
      </w:r>
      <w:r>
        <w:rPr>
          <w:rFonts w:ascii="宋体" w:eastAsia="宋体" w:hAnsi="宋体" w:cs="宋体"/>
          <w:color w:val="000000"/>
          <w:sz w:val="40"/>
        </w:rPr>
        <w:t>)(</w:t>
      </w:r>
      <w:r>
        <w:rPr>
          <w:rFonts w:ascii="宋体" w:eastAsia="宋体" w:hAnsi="宋体" w:cs="宋体"/>
          <w:color w:val="000000"/>
          <w:sz w:val="40"/>
        </w:rPr>
        <w:t>《问题书》，第</w:t>
      </w:r>
      <w:r>
        <w:rPr>
          <w:rFonts w:ascii="宋体" w:eastAsia="宋体" w:hAnsi="宋体" w:cs="宋体"/>
          <w:color w:val="000000"/>
          <w:sz w:val="40"/>
        </w:rPr>
        <w:t>60</w:t>
      </w:r>
      <w:r>
        <w:rPr>
          <w:rFonts w:ascii="宋体" w:eastAsia="宋体" w:hAnsi="宋体" w:cs="宋体"/>
          <w:color w:val="000000"/>
          <w:sz w:val="40"/>
        </w:rPr>
        <w:t>页</w:t>
      </w:r>
      <w:r>
        <w:rPr>
          <w:rFonts w:ascii="宋体" w:eastAsia="宋体" w:hAnsi="宋体" w:cs="宋体"/>
          <w:color w:val="000000"/>
          <w:sz w:val="40"/>
        </w:rPr>
        <w:t>)</w:t>
      </w:r>
    </w:p>
    <w:p w:rsidR="00854FAF" w:rsidRDefault="00025070">
      <w:pPr>
        <w:wordWrap w:val="0"/>
        <w:spacing w:line="660" w:lineRule="atLeast"/>
        <w:ind w:left="20" w:right="40" w:firstLine="840"/>
        <w:textAlignment w:val="baseline"/>
        <w:rPr>
          <w:sz w:val="40"/>
        </w:rPr>
      </w:pPr>
      <w:r>
        <w:rPr>
          <w:rFonts w:ascii="宋体" w:eastAsia="宋体" w:hAnsi="宋体" w:cs="宋体"/>
          <w:color w:val="000000"/>
          <w:sz w:val="40"/>
        </w:rPr>
        <w:t>然而</w:t>
      </w:r>
      <w:r>
        <w:rPr>
          <w:rFonts w:ascii="宋体" w:eastAsia="宋体" w:hAnsi="宋体" w:cs="宋体"/>
          <w:color w:val="000000"/>
          <w:sz w:val="40"/>
        </w:rPr>
        <w:t>(</w:t>
      </w:r>
      <w:r>
        <w:rPr>
          <w:rFonts w:ascii="宋体" w:eastAsia="宋体" w:hAnsi="宋体" w:cs="宋体"/>
          <w:color w:val="000000"/>
          <w:sz w:val="40"/>
        </w:rPr>
        <w:t>这只不过是那些不断撕裂的《问题书》扉页的诸矛盾性假定之一例；扉页的撕裂是必然的：因为上帝本身就已是自相矛盾的</w:t>
      </w:r>
      <w:r>
        <w:rPr>
          <w:rFonts w:ascii="宋体" w:eastAsia="宋体" w:hAnsi="宋体" w:cs="宋体"/>
          <w:color w:val="000000"/>
          <w:sz w:val="40"/>
        </w:rPr>
        <w:t>)</w:t>
      </w:r>
      <w:r>
        <w:rPr>
          <w:rFonts w:ascii="宋体" w:eastAsia="宋体" w:hAnsi="宋体" w:cs="宋体"/>
          <w:color w:val="000000"/>
          <w:sz w:val="40"/>
        </w:rPr>
        <w:t>，只有被写下的通过给我命名而使我获得存在。因此的确不假，事物意外进入存在并因命名而丧失存在。如黑格尔所言，这是将存在牺牲给词，可也正是通过词确认存</w:t>
      </w:r>
      <w:r>
        <w:rPr>
          <w:rFonts w:ascii="宋体" w:eastAsia="宋体" w:hAnsi="宋体" w:cs="宋体"/>
          <w:color w:val="000000"/>
          <w:sz w:val="40"/>
        </w:rPr>
        <w:t>在。此外，仅仅被写是不足够的，得通过写而得名。人必须有个名字以便被叫。这意味着伊戈拉尔拉比说的那个</w:t>
      </w:r>
      <w:r>
        <w:rPr>
          <w:rFonts w:ascii="宋体" w:eastAsia="宋体" w:hAnsi="宋体" w:cs="宋体"/>
          <w:color w:val="000000"/>
          <w:sz w:val="40"/>
        </w:rPr>
        <w:t>“</w:t>
      </w:r>
      <w:r>
        <w:rPr>
          <w:rFonts w:ascii="宋体" w:eastAsia="宋体" w:hAnsi="宋体" w:cs="宋体"/>
          <w:color w:val="000000"/>
          <w:sz w:val="40"/>
        </w:rPr>
        <w:t>我的名字是个问题</w:t>
      </w:r>
      <w:r>
        <w:rPr>
          <w:rFonts w:ascii="宋体" w:eastAsia="宋体" w:hAnsi="宋体" w:cs="宋体"/>
          <w:color w:val="000000"/>
          <w:sz w:val="40"/>
        </w:rPr>
        <w:t>……”(</w:t>
      </w:r>
      <w:r>
        <w:rPr>
          <w:rFonts w:ascii="宋体" w:eastAsia="宋体" w:hAnsi="宋体" w:cs="宋体"/>
          <w:color w:val="000000"/>
          <w:sz w:val="40"/>
        </w:rPr>
        <w:t>《问题书》，第</w:t>
      </w:r>
      <w:r>
        <w:rPr>
          <w:rFonts w:ascii="宋体" w:eastAsia="宋体" w:hAnsi="宋体" w:cs="宋体"/>
          <w:color w:val="000000"/>
          <w:sz w:val="40"/>
        </w:rPr>
        <w:t>125</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没有我的文本，我比风中晾着的一张床单更默默无名，比一扇窗玻璃更透明无物。</w:t>
      </w:r>
      <w:r>
        <w:rPr>
          <w:rFonts w:ascii="宋体" w:eastAsia="宋体" w:hAnsi="宋体" w:cs="宋体"/>
          <w:color w:val="000000"/>
          <w:sz w:val="40"/>
        </w:rPr>
        <w:t>”(</w:t>
      </w:r>
      <w:r>
        <w:rPr>
          <w:rFonts w:ascii="宋体" w:eastAsia="宋体" w:hAnsi="宋体" w:cs="宋体"/>
          <w:color w:val="000000"/>
          <w:sz w:val="40"/>
        </w:rPr>
        <w:t>《问题书》，第</w:t>
      </w:r>
      <w:r>
        <w:rPr>
          <w:rFonts w:ascii="宋体" w:eastAsia="宋体" w:hAnsi="宋体" w:cs="宋体"/>
          <w:color w:val="000000"/>
          <w:sz w:val="40"/>
        </w:rPr>
        <w:t>123</w:t>
      </w:r>
      <w:r>
        <w:rPr>
          <w:rFonts w:ascii="宋体" w:eastAsia="宋体" w:hAnsi="宋体" w:cs="宋体"/>
          <w:color w:val="000000"/>
          <w:sz w:val="40"/>
        </w:rPr>
        <w:t>页</w:t>
      </w:r>
      <w:r>
        <w:rPr>
          <w:rFonts w:ascii="宋体" w:eastAsia="宋体" w:hAnsi="宋体" w:cs="宋体"/>
          <w:color w:val="000000"/>
          <w:sz w:val="40"/>
        </w:rPr>
        <w:t>)</w:t>
      </w:r>
    </w:p>
    <w:p w:rsidR="00854FAF" w:rsidRDefault="00025070">
      <w:pPr>
        <w:wordWrap w:val="0"/>
        <w:spacing w:line="660" w:lineRule="atLeast"/>
        <w:ind w:left="20" w:firstLine="840"/>
        <w:textAlignment w:val="baseline"/>
        <w:rPr>
          <w:sz w:val="40"/>
        </w:rPr>
      </w:pPr>
      <w:r>
        <w:rPr>
          <w:rFonts w:ascii="宋体" w:eastAsia="宋体" w:hAnsi="宋体" w:cs="宋体"/>
          <w:color w:val="000000"/>
          <w:sz w:val="40"/>
        </w:rPr>
        <w:t>这种与文字交换存在或对换存在的必要性，即得与失的必要性，对上帝来说也同样必不可少：</w:t>
      </w:r>
      <w:r>
        <w:rPr>
          <w:rFonts w:ascii="宋体" w:eastAsia="宋体" w:hAnsi="宋体" w:cs="宋体"/>
          <w:color w:val="000000"/>
          <w:sz w:val="40"/>
        </w:rPr>
        <w:t>“</w:t>
      </w:r>
      <w:r>
        <w:rPr>
          <w:rFonts w:ascii="宋体" w:eastAsia="宋体" w:hAnsi="宋体" w:cs="宋体"/>
          <w:color w:val="000000"/>
          <w:sz w:val="40"/>
        </w:rPr>
        <w:t>我不是找过你，撒哈。我总在找你。通过你，我回到符号的源头，回到那只是风在沙上、在海上勾勒而尚未成形的文字，回到鸟与顽皮的鱼留下的未驯服的文字。上帝，风之主，沙之主，鸟与鱼之</w:t>
      </w:r>
      <w:r>
        <w:rPr>
          <w:rFonts w:ascii="宋体" w:eastAsia="宋体" w:hAnsi="宋体" w:cs="宋体"/>
          <w:color w:val="000000"/>
          <w:sz w:val="40"/>
        </w:rPr>
        <w:t>主，期望着从</w:t>
      </w:r>
    </w:p>
    <w:p w:rsidR="00854FAF" w:rsidRDefault="00025070">
      <w:pPr>
        <w:wordWrap w:val="0"/>
        <w:spacing w:line="460" w:lineRule="atLeast"/>
        <w:ind w:right="520"/>
        <w:jc w:val="right"/>
        <w:textAlignment w:val="baseline"/>
        <w:rPr>
          <w:sz w:val="34"/>
        </w:rPr>
      </w:pPr>
      <w:r>
        <w:rPr>
          <w:rFonts w:ascii="楷体" w:eastAsia="楷体" w:hAnsi="楷体" w:cs="楷体"/>
          <w:color w:val="000000"/>
          <w:sz w:val="34"/>
        </w:rPr>
        <w:t>115</w:t>
      </w:r>
    </w:p>
    <w:p w:rsidR="00854FAF" w:rsidRDefault="00854FAF"/>
    <w:p w:rsidR="00854FAF" w:rsidRDefault="00854FAF">
      <w:pPr>
        <w:sectPr w:rsidR="00854FAF">
          <w:headerReference w:type="default" r:id="rId313"/>
          <w:footerReference w:type="default" r:id="rId314"/>
          <w:pgSz w:w="14460" w:h="21540"/>
          <w:pgMar w:top="1760" w:right="1640" w:bottom="1760" w:left="1640" w:header="1460" w:footer="1460" w:gutter="0"/>
          <w:cols w:space="720"/>
        </w:sectPr>
      </w:pPr>
    </w:p>
    <w:p w:rsidR="00854FAF" w:rsidRDefault="00025070">
      <w:pPr>
        <w:wordWrap w:val="0"/>
        <w:spacing w:line="680" w:lineRule="atLeast"/>
        <w:textAlignment w:val="baseline"/>
        <w:rPr>
          <w:sz w:val="40"/>
        </w:rPr>
      </w:pPr>
      <w:r>
        <w:rPr>
          <w:rFonts w:ascii="宋体" w:eastAsia="宋体" w:hAnsi="宋体" w:cs="宋体"/>
          <w:color w:val="000000"/>
          <w:sz w:val="40"/>
        </w:rPr>
        <w:lastRenderedPageBreak/>
        <w:t>人那里得到人所期望于人的那本书；由于这本书，一方最终成了神，而另一方最终成了人</w:t>
      </w:r>
      <w:r>
        <w:rPr>
          <w:rFonts w:ascii="宋体" w:eastAsia="宋体" w:hAnsi="宋体" w:cs="宋体"/>
          <w:color w:val="000000"/>
          <w:sz w:val="40"/>
        </w:rPr>
        <w:t>……”(</w:t>
      </w:r>
      <w:r>
        <w:rPr>
          <w:rFonts w:ascii="宋体" w:eastAsia="宋体" w:hAnsi="宋体" w:cs="宋体"/>
          <w:color w:val="000000"/>
          <w:sz w:val="40"/>
        </w:rPr>
        <w:t>《问题书》，第</w:t>
      </w:r>
      <w:r>
        <w:rPr>
          <w:rFonts w:ascii="宋体" w:eastAsia="宋体" w:hAnsi="宋体" w:cs="宋体"/>
          <w:color w:val="000000"/>
          <w:sz w:val="40"/>
        </w:rPr>
        <w:t>189</w:t>
      </w:r>
      <w:r>
        <w:rPr>
          <w:rFonts w:ascii="宋体" w:eastAsia="宋体" w:hAnsi="宋体" w:cs="宋体"/>
          <w:color w:val="000000"/>
          <w:sz w:val="40"/>
        </w:rPr>
        <w:t>页</w:t>
      </w:r>
      <w:r>
        <w:rPr>
          <w:rFonts w:ascii="宋体" w:eastAsia="宋体" w:hAnsi="宋体" w:cs="宋体"/>
          <w:color w:val="000000"/>
          <w:sz w:val="40"/>
        </w:rPr>
        <w:t>)</w:t>
      </w:r>
    </w:p>
    <w:p w:rsidR="00854FAF" w:rsidRDefault="00025070">
      <w:pPr>
        <w:wordWrap w:val="0"/>
        <w:spacing w:line="680" w:lineRule="atLeast"/>
        <w:ind w:left="860"/>
        <w:textAlignment w:val="baseline"/>
        <w:rPr>
          <w:sz w:val="40"/>
        </w:rPr>
      </w:pPr>
      <w:r>
        <w:rPr>
          <w:rFonts w:ascii="宋体" w:eastAsia="宋体" w:hAnsi="宋体" w:cs="宋体"/>
          <w:color w:val="000000"/>
          <w:sz w:val="40"/>
        </w:rPr>
        <w:t>泰尔拉比：</w:t>
      </w:r>
      <w:r>
        <w:rPr>
          <w:rFonts w:ascii="宋体" w:eastAsia="宋体" w:hAnsi="宋体" w:cs="宋体"/>
          <w:color w:val="000000"/>
          <w:sz w:val="40"/>
        </w:rPr>
        <w:t>“</w:t>
      </w:r>
      <w:r>
        <w:rPr>
          <w:rFonts w:ascii="宋体" w:eastAsia="宋体" w:hAnsi="宋体" w:cs="宋体"/>
          <w:color w:val="000000"/>
          <w:sz w:val="40"/>
        </w:rPr>
        <w:t>所有的文字构成缺席。</w:t>
      </w:r>
    </w:p>
    <w:p w:rsidR="00854FAF" w:rsidRDefault="00025070">
      <w:pPr>
        <w:wordWrap w:val="0"/>
        <w:spacing w:line="680" w:lineRule="atLeast"/>
        <w:ind w:left="860"/>
        <w:textAlignment w:val="baseline"/>
        <w:rPr>
          <w:sz w:val="40"/>
        </w:rPr>
      </w:pPr>
      <w:r>
        <w:rPr>
          <w:rFonts w:ascii="宋体" w:eastAsia="宋体" w:hAnsi="宋体" w:cs="宋体"/>
          <w:color w:val="000000"/>
          <w:sz w:val="40"/>
        </w:rPr>
        <w:t>而上帝是它名字的儿子。</w:t>
      </w:r>
      <w:r>
        <w:rPr>
          <w:rFonts w:ascii="宋体" w:eastAsia="宋体" w:hAnsi="宋体" w:cs="宋体"/>
          <w:color w:val="000000"/>
          <w:sz w:val="40"/>
        </w:rPr>
        <w:t>”(</w:t>
      </w:r>
      <w:r>
        <w:rPr>
          <w:rFonts w:ascii="宋体" w:eastAsia="宋体" w:hAnsi="宋体" w:cs="宋体"/>
          <w:color w:val="000000"/>
          <w:sz w:val="40"/>
        </w:rPr>
        <w:t>《问题书》，第</w:t>
      </w:r>
      <w:r>
        <w:rPr>
          <w:rFonts w:ascii="宋体" w:eastAsia="宋体" w:hAnsi="宋体" w:cs="宋体"/>
          <w:color w:val="000000"/>
          <w:sz w:val="40"/>
        </w:rPr>
        <w:t>47</w:t>
      </w:r>
      <w:r>
        <w:rPr>
          <w:rFonts w:ascii="宋体" w:eastAsia="宋体" w:hAnsi="宋体" w:cs="宋体"/>
          <w:color w:val="000000"/>
          <w:sz w:val="40"/>
        </w:rPr>
        <w:t>页</w:t>
      </w:r>
      <w:r>
        <w:rPr>
          <w:rFonts w:ascii="宋体" w:eastAsia="宋体" w:hAnsi="宋体" w:cs="宋体"/>
          <w:color w:val="000000"/>
          <w:sz w:val="40"/>
        </w:rPr>
        <w:t>)</w:t>
      </w:r>
    </w:p>
    <w:p w:rsidR="00854FAF" w:rsidRDefault="00025070">
      <w:pPr>
        <w:wordWrap w:val="0"/>
        <w:spacing w:line="680" w:lineRule="atLeast"/>
        <w:ind w:firstLine="860"/>
        <w:textAlignment w:val="baseline"/>
        <w:rPr>
          <w:sz w:val="40"/>
        </w:rPr>
      </w:pPr>
      <w:r>
        <w:rPr>
          <w:rFonts w:ascii="宋体" w:eastAsia="宋体" w:hAnsi="宋体" w:cs="宋体"/>
          <w:color w:val="000000"/>
          <w:sz w:val="40"/>
        </w:rPr>
        <w:t>埃克哈特大师说过：</w:t>
      </w:r>
      <w:r>
        <w:rPr>
          <w:rFonts w:ascii="宋体" w:eastAsia="宋体" w:hAnsi="宋体" w:cs="宋体"/>
          <w:color w:val="000000"/>
          <w:sz w:val="40"/>
        </w:rPr>
        <w:t>“</w:t>
      </w:r>
      <w:r>
        <w:rPr>
          <w:rFonts w:ascii="宋体" w:eastAsia="宋体" w:hAnsi="宋体" w:cs="宋体"/>
          <w:color w:val="000000"/>
          <w:sz w:val="40"/>
        </w:rPr>
        <w:t>当上帝的创造物说上帝的时候，上帝就真成了上帝。</w:t>
      </w:r>
      <w:r>
        <w:rPr>
          <w:rFonts w:ascii="宋体" w:eastAsia="宋体" w:hAnsi="宋体" w:cs="宋体"/>
          <w:color w:val="000000"/>
          <w:sz w:val="40"/>
        </w:rPr>
        <w:t>”</w:t>
      </w:r>
      <w:r>
        <w:rPr>
          <w:rFonts w:ascii="宋体" w:eastAsia="宋体" w:hAnsi="宋体" w:cs="宋体"/>
          <w:color w:val="000000"/>
          <w:sz w:val="40"/>
        </w:rPr>
        <w:t>人通过书写给予上帝的这种援助与书写无法</w:t>
      </w:r>
      <w:r>
        <w:rPr>
          <w:rFonts w:ascii="宋体" w:eastAsia="宋体" w:hAnsi="宋体" w:cs="宋体"/>
          <w:color w:val="000000"/>
          <w:sz w:val="40"/>
        </w:rPr>
        <w:t>“</w:t>
      </w:r>
      <w:r>
        <w:rPr>
          <w:rFonts w:ascii="宋体" w:eastAsia="宋体" w:hAnsi="宋体" w:cs="宋体"/>
          <w:color w:val="000000"/>
          <w:sz w:val="40"/>
        </w:rPr>
        <w:t>自救</w:t>
      </w:r>
      <w:r>
        <w:rPr>
          <w:rFonts w:ascii="宋体" w:eastAsia="宋体" w:hAnsi="宋体" w:cs="宋体"/>
          <w:color w:val="000000"/>
          <w:sz w:val="40"/>
        </w:rPr>
        <w:t>”(</w:t>
      </w:r>
      <w:r>
        <w:rPr>
          <w:rFonts w:ascii="宋体" w:eastAsia="宋体" w:hAnsi="宋体" w:cs="宋体"/>
          <w:color w:val="000000"/>
          <w:sz w:val="40"/>
        </w:rPr>
        <w:t>《斐多篇》</w:t>
      </w:r>
      <w:r>
        <w:rPr>
          <w:rFonts w:ascii="宋体" w:eastAsia="宋体" w:hAnsi="宋体" w:cs="宋体"/>
          <w:color w:val="000000"/>
          <w:sz w:val="40"/>
        </w:rPr>
        <w:t>)</w:t>
      </w:r>
      <w:r>
        <w:rPr>
          <w:rFonts w:ascii="宋体" w:eastAsia="宋体" w:hAnsi="宋体" w:cs="宋体"/>
          <w:color w:val="000000"/>
          <w:sz w:val="40"/>
        </w:rPr>
        <w:t>并不矛盾。神灵，即人的消失，难道没有在书写的这种困境中被预示吗？</w:t>
      </w:r>
    </w:p>
    <w:p w:rsidR="00854FAF" w:rsidRDefault="00025070">
      <w:pPr>
        <w:wordWrap w:val="0"/>
        <w:spacing w:line="680" w:lineRule="atLeast"/>
        <w:ind w:firstLine="860"/>
        <w:textAlignment w:val="baseline"/>
        <w:rPr>
          <w:sz w:val="40"/>
        </w:rPr>
      </w:pPr>
      <w:r>
        <w:rPr>
          <w:rFonts w:ascii="宋体" w:eastAsia="宋体" w:hAnsi="宋体" w:cs="宋体"/>
          <w:color w:val="000000"/>
          <w:sz w:val="40"/>
        </w:rPr>
        <w:t>如果缺席没被文字还原，那是因为缺席乃是文字的以太和灵感。文</w:t>
      </w:r>
      <w:r>
        <w:rPr>
          <w:rFonts w:ascii="宋体" w:eastAsia="宋体" w:hAnsi="宋体" w:cs="宋体"/>
          <w:color w:val="000000"/>
          <w:sz w:val="40"/>
        </w:rPr>
        <w:t>字是隔离物与分界线，意义在被囚入格言孤独的牢房之时就获得了解放。因为所有的写作都是格言式的。任何</w:t>
      </w:r>
      <w:r>
        <w:rPr>
          <w:rFonts w:ascii="宋体" w:eastAsia="宋体" w:hAnsi="宋体" w:cs="宋体"/>
          <w:color w:val="000000"/>
          <w:sz w:val="40"/>
        </w:rPr>
        <w:t>“</w:t>
      </w:r>
      <w:r>
        <w:rPr>
          <w:rFonts w:ascii="宋体" w:eastAsia="宋体" w:hAnsi="宋体" w:cs="宋体"/>
          <w:color w:val="000000"/>
          <w:sz w:val="40"/>
        </w:rPr>
        <w:t>逻辑</w:t>
      </w:r>
      <w:r>
        <w:rPr>
          <w:rFonts w:ascii="宋体" w:eastAsia="宋体" w:hAnsi="宋体" w:cs="宋体"/>
          <w:color w:val="000000"/>
          <w:sz w:val="40"/>
        </w:rPr>
        <w:t>”</w:t>
      </w:r>
      <w:r>
        <w:rPr>
          <w:rFonts w:ascii="宋体" w:eastAsia="宋体" w:hAnsi="宋体" w:cs="宋体"/>
          <w:color w:val="000000"/>
          <w:sz w:val="40"/>
        </w:rPr>
        <w:t>，任何结蒂藤蔓的繁殖都不能征服、凌驾并还原写作那本质上的中断性和非现世时间性，也不能征服、凌驾并还原其那沉默的暗示天性。他者与意义合作是原发性的。语音与语义符号结合中有一种间歇，从正面上说，它不只是词的简单错位，从负面来看，它也并非一般意义上的语言之幽暗</w:t>
      </w:r>
      <w:r>
        <w:rPr>
          <w:rFonts w:ascii="宋体" w:eastAsia="宋体" w:hAnsi="宋体" w:cs="宋体"/>
          <w:color w:val="000000"/>
          <w:sz w:val="40"/>
        </w:rPr>
        <w:t>(</w:t>
      </w:r>
      <w:r>
        <w:rPr>
          <w:rFonts w:ascii="宋体" w:eastAsia="宋体" w:hAnsi="宋体" w:cs="宋体"/>
          <w:color w:val="000000"/>
          <w:sz w:val="40"/>
        </w:rPr>
        <w:t>背景</w:t>
      </w:r>
      <w:r>
        <w:rPr>
          <w:rFonts w:ascii="宋体" w:eastAsia="宋体" w:hAnsi="宋体" w:cs="宋体"/>
          <w:color w:val="000000"/>
          <w:sz w:val="40"/>
        </w:rPr>
        <w:t>)</w:t>
      </w:r>
      <w:r>
        <w:rPr>
          <w:rFonts w:ascii="宋体" w:eastAsia="宋体" w:hAnsi="宋体" w:cs="宋体"/>
          <w:color w:val="000000"/>
          <w:sz w:val="40"/>
        </w:rPr>
        <w:t>记忆。试图用叙述，哲学话语，理性秩序或推理演绎去还原这种间歇，就是对语言的误解，就是对语言这种与整体断裂行为的曲解。这种裂片并非一种既定的风格或既</w:t>
      </w:r>
      <w:r>
        <w:rPr>
          <w:rFonts w:ascii="宋体" w:eastAsia="宋体" w:hAnsi="宋体" w:cs="宋体"/>
          <w:color w:val="000000"/>
          <w:sz w:val="40"/>
        </w:rPr>
        <w:t>定的失败，它是被写者的那种形式。除非上帝自己写作；但即便如此，这个上帝大概也只能是古典哲学家心目中那个既不被打断也不受质疑的上帝，而绝非雅毕斯笔下的那断了气的上帝。</w:t>
      </w:r>
      <w:r>
        <w:rPr>
          <w:rFonts w:ascii="宋体" w:eastAsia="宋体" w:hAnsi="宋体" w:cs="宋体"/>
          <w:color w:val="000000"/>
          <w:sz w:val="40"/>
        </w:rPr>
        <w:t>(</w:t>
      </w:r>
      <w:r>
        <w:rPr>
          <w:rFonts w:ascii="宋体" w:eastAsia="宋体" w:hAnsi="宋体" w:cs="宋体"/>
          <w:color w:val="000000"/>
          <w:sz w:val="40"/>
        </w:rPr>
        <w:t>可是，正是这个古典哲学家心目中的上帝因其实际无限性忍受不了被质疑，而对写作缺乏切身的需要。</w:t>
      </w:r>
      <w:r>
        <w:rPr>
          <w:rFonts w:ascii="宋体" w:eastAsia="宋体" w:hAnsi="宋体" w:cs="宋体"/>
          <w:color w:val="000000"/>
          <w:sz w:val="40"/>
        </w:rPr>
        <w:t>)</w:t>
      </w:r>
      <w:r>
        <w:rPr>
          <w:rFonts w:ascii="宋体" w:eastAsia="宋体" w:hAnsi="宋体" w:cs="宋体"/>
          <w:color w:val="000000"/>
          <w:sz w:val="40"/>
        </w:rPr>
        <w:t>与莱布尼茨式的大写存在和大写的书正相反，书写所承担的那个大写逻各斯的理性服</w:t>
      </w:r>
    </w:p>
    <w:p w:rsidR="00854FAF" w:rsidRDefault="00025070">
      <w:pPr>
        <w:wordWrap w:val="0"/>
        <w:spacing w:line="440" w:lineRule="atLeast"/>
        <w:ind w:left="480"/>
        <w:textAlignment w:val="baseline"/>
        <w:rPr>
          <w:sz w:val="33"/>
        </w:rPr>
      </w:pPr>
      <w:r>
        <w:rPr>
          <w:rFonts w:ascii="楷体" w:eastAsia="楷体" w:hAnsi="楷体" w:cs="楷体"/>
          <w:color w:val="000000"/>
          <w:sz w:val="33"/>
        </w:rPr>
        <w:t>116</w:t>
      </w:r>
    </w:p>
    <w:p w:rsidR="00854FAF" w:rsidRDefault="00854FAF"/>
    <w:p w:rsidR="00854FAF" w:rsidRDefault="00854FAF">
      <w:pPr>
        <w:sectPr w:rsidR="00854FAF">
          <w:headerReference w:type="default" r:id="rId315"/>
          <w:footerReference w:type="default" r:id="rId316"/>
          <w:pgSz w:w="14460" w:h="21540"/>
          <w:pgMar w:top="1740" w:right="1640" w:bottom="1740" w:left="1640" w:header="1440" w:footer="1440" w:gutter="0"/>
          <w:cols w:space="720"/>
        </w:sectPr>
      </w:pPr>
    </w:p>
    <w:p w:rsidR="00854FAF" w:rsidRDefault="00025070">
      <w:pPr>
        <w:wordWrap w:val="0"/>
        <w:spacing w:line="680" w:lineRule="atLeast"/>
        <w:ind w:left="20" w:right="20"/>
        <w:textAlignment w:val="baseline"/>
        <w:rPr>
          <w:sz w:val="40"/>
        </w:rPr>
      </w:pPr>
      <w:r>
        <w:rPr>
          <w:rFonts w:ascii="宋体" w:eastAsia="宋体" w:hAnsi="宋体" w:cs="宋体"/>
          <w:color w:val="000000"/>
          <w:sz w:val="40"/>
        </w:rPr>
        <w:lastRenderedPageBreak/>
        <w:t>从的是间断性原理。那不只是因为这种顿挫能限制并固定意义：如尼采所说</w:t>
      </w:r>
      <w:r>
        <w:rPr>
          <w:rFonts w:ascii="宋体" w:eastAsia="宋体" w:hAnsi="宋体" w:cs="宋体"/>
          <w:color w:val="000000"/>
          <w:sz w:val="40"/>
        </w:rPr>
        <w:t>“</w:t>
      </w:r>
      <w:r>
        <w:rPr>
          <w:rFonts w:ascii="宋体" w:eastAsia="宋体" w:hAnsi="宋体" w:cs="宋体"/>
          <w:color w:val="000000"/>
          <w:sz w:val="40"/>
        </w:rPr>
        <w:t>格言，我先于其他德国人掌握的那个句种就</w:t>
      </w:r>
      <w:r>
        <w:rPr>
          <w:rFonts w:ascii="宋体" w:eastAsia="宋体" w:hAnsi="宋体" w:cs="宋体"/>
          <w:color w:val="000000"/>
          <w:sz w:val="40"/>
        </w:rPr>
        <w:t>是永恒之形式</w:t>
      </w:r>
      <w:r>
        <w:rPr>
          <w:rFonts w:ascii="宋体" w:eastAsia="宋体" w:hAnsi="宋体" w:cs="宋体"/>
          <w:color w:val="000000"/>
          <w:sz w:val="40"/>
        </w:rPr>
        <w:t>”</w:t>
      </w:r>
      <w:r>
        <w:rPr>
          <w:rFonts w:ascii="宋体" w:eastAsia="宋体" w:hAnsi="宋体" w:cs="宋体"/>
          <w:color w:val="000000"/>
          <w:sz w:val="40"/>
        </w:rPr>
        <w:t>。而首先是因为它能使意义显现。当然并非由它独自使意义显现；只是如果没有字母间，词之间，句子间和书之问的断裂，任何意谓功能恐怕都不会觉醒。假定大写的自然拒绝跃变，人们就会理解为什么大写的书写</w:t>
      </w:r>
      <w:r>
        <w:rPr>
          <w:rFonts w:ascii="宋体" w:eastAsia="宋体" w:hAnsi="宋体" w:cs="宋体"/>
          <w:color w:val="000000"/>
          <w:sz w:val="40"/>
        </w:rPr>
        <w:t>(</w:t>
      </w:r>
      <w:r>
        <w:rPr>
          <w:rFonts w:ascii="宋体" w:eastAsia="宋体" w:hAnsi="宋体" w:cs="宋体"/>
          <w:color w:val="000000"/>
          <w:sz w:val="40"/>
        </w:rPr>
        <w:t>圣经</w:t>
      </w:r>
      <w:r>
        <w:rPr>
          <w:rFonts w:ascii="宋体" w:eastAsia="宋体" w:hAnsi="宋体" w:cs="宋体"/>
          <w:color w:val="000000"/>
          <w:sz w:val="40"/>
        </w:rPr>
        <w:t>)</w:t>
      </w:r>
      <w:r>
        <w:rPr>
          <w:rFonts w:ascii="宋体" w:eastAsia="宋体" w:hAnsi="宋体" w:cs="宋体"/>
          <w:color w:val="000000"/>
          <w:sz w:val="40"/>
        </w:rPr>
        <w:t>永远不等于大写的自然。因为大写的书写只以跃变展开。而这使它险象环生。死亡在那些字母间漫步。写，所谓写，即意味着以牺牲性命弃绝自然的勇气进入精神。</w:t>
      </w:r>
    </w:p>
    <w:p w:rsidR="00854FAF" w:rsidRDefault="00025070">
      <w:pPr>
        <w:wordWrap w:val="0"/>
        <w:spacing w:line="680" w:lineRule="atLeast"/>
        <w:ind w:left="840"/>
        <w:textAlignment w:val="baseline"/>
        <w:rPr>
          <w:sz w:val="40"/>
        </w:rPr>
      </w:pPr>
      <w:r>
        <w:rPr>
          <w:rFonts w:ascii="宋体" w:eastAsia="宋体" w:hAnsi="宋体" w:cs="宋体"/>
          <w:color w:val="000000"/>
          <w:sz w:val="40"/>
        </w:rPr>
        <w:t>雅毕斯对符号间这种慷慨间距格外关注。</w:t>
      </w:r>
    </w:p>
    <w:p w:rsidR="00854FAF" w:rsidRDefault="00025070">
      <w:pPr>
        <w:wordWrap w:val="0"/>
        <w:spacing w:line="680" w:lineRule="atLeast"/>
        <w:ind w:left="20" w:firstLine="820"/>
        <w:textAlignment w:val="baseline"/>
        <w:rPr>
          <w:sz w:val="40"/>
        </w:rPr>
      </w:pPr>
      <w:r>
        <w:rPr>
          <w:rFonts w:ascii="宋体" w:eastAsia="宋体" w:hAnsi="宋体" w:cs="宋体"/>
          <w:color w:val="000000"/>
          <w:sz w:val="40"/>
        </w:rPr>
        <w:t>“</w:t>
      </w:r>
      <w:r>
        <w:rPr>
          <w:rFonts w:ascii="宋体" w:eastAsia="宋体" w:hAnsi="宋体" w:cs="宋体"/>
          <w:color w:val="000000"/>
          <w:sz w:val="40"/>
        </w:rPr>
        <w:t>光就在被你阅读的它自身的那种缺席之中</w:t>
      </w:r>
      <w:r>
        <w:rPr>
          <w:rFonts w:ascii="宋体" w:eastAsia="宋体" w:hAnsi="宋体" w:cs="宋体"/>
          <w:color w:val="000000"/>
          <w:sz w:val="40"/>
        </w:rPr>
        <w:t>……”(</w:t>
      </w:r>
      <w:r>
        <w:rPr>
          <w:rFonts w:ascii="宋体" w:eastAsia="宋体" w:hAnsi="宋体" w:cs="宋体"/>
          <w:color w:val="000000"/>
          <w:sz w:val="40"/>
        </w:rPr>
        <w:t>《问题书》，第</w:t>
      </w:r>
      <w:r>
        <w:rPr>
          <w:rFonts w:ascii="宋体" w:eastAsia="宋体" w:hAnsi="宋体" w:cs="宋体"/>
          <w:color w:val="000000"/>
          <w:sz w:val="40"/>
        </w:rPr>
        <w:t>25</w:t>
      </w:r>
      <w:r>
        <w:rPr>
          <w:rFonts w:ascii="宋体" w:eastAsia="宋体" w:hAnsi="宋体" w:cs="宋体"/>
          <w:color w:val="000000"/>
          <w:sz w:val="40"/>
        </w:rPr>
        <w:t>页</w:t>
      </w:r>
      <w:r>
        <w:rPr>
          <w:rFonts w:ascii="宋体" w:eastAsia="宋体" w:hAnsi="宋体" w:cs="宋体"/>
          <w:color w:val="000000"/>
          <w:sz w:val="40"/>
        </w:rPr>
        <w:t>)</w:t>
      </w:r>
    </w:p>
    <w:p w:rsidR="00854FAF" w:rsidRDefault="00025070">
      <w:pPr>
        <w:wordWrap w:val="0"/>
        <w:spacing w:line="680" w:lineRule="atLeast"/>
        <w:ind w:left="20" w:right="20" w:firstLine="820"/>
        <w:textAlignment w:val="baseline"/>
        <w:rPr>
          <w:sz w:val="40"/>
        </w:rPr>
      </w:pPr>
      <w:r>
        <w:rPr>
          <w:rFonts w:ascii="宋体" w:eastAsia="宋体" w:hAnsi="宋体" w:cs="宋体"/>
          <w:color w:val="000000"/>
          <w:sz w:val="40"/>
        </w:rPr>
        <w:t>“……</w:t>
      </w:r>
      <w:r>
        <w:rPr>
          <w:rFonts w:ascii="宋体" w:eastAsia="宋体" w:hAnsi="宋体" w:cs="宋体"/>
          <w:color w:val="000000"/>
          <w:sz w:val="40"/>
        </w:rPr>
        <w:t>所有的字母都形构着缺席</w:t>
      </w:r>
      <w:r>
        <w:rPr>
          <w:rFonts w:ascii="宋体" w:eastAsia="宋体" w:hAnsi="宋体" w:cs="宋体"/>
          <w:color w:val="000000"/>
          <w:sz w:val="40"/>
        </w:rPr>
        <w:t>……”(</w:t>
      </w:r>
      <w:r>
        <w:rPr>
          <w:rFonts w:ascii="宋体" w:eastAsia="宋体" w:hAnsi="宋体" w:cs="宋体"/>
          <w:color w:val="000000"/>
          <w:sz w:val="40"/>
        </w:rPr>
        <w:t>《问题书》，</w:t>
      </w:r>
      <w:r>
        <w:rPr>
          <w:rFonts w:ascii="宋体" w:eastAsia="宋体" w:hAnsi="宋体" w:cs="宋体"/>
          <w:color w:val="000000"/>
          <w:sz w:val="40"/>
        </w:rPr>
        <w:t>第</w:t>
      </w:r>
      <w:r>
        <w:rPr>
          <w:rFonts w:ascii="宋体" w:eastAsia="宋体" w:hAnsi="宋体" w:cs="宋体"/>
          <w:color w:val="000000"/>
          <w:sz w:val="40"/>
        </w:rPr>
        <w:t>47</w:t>
      </w:r>
      <w:r>
        <w:rPr>
          <w:rFonts w:ascii="宋体" w:eastAsia="宋体" w:hAnsi="宋体" w:cs="宋体"/>
          <w:color w:val="000000"/>
          <w:sz w:val="40"/>
        </w:rPr>
        <w:t>页</w:t>
      </w:r>
      <w:r>
        <w:rPr>
          <w:rFonts w:ascii="宋体" w:eastAsia="宋体" w:hAnsi="宋体" w:cs="宋体"/>
          <w:color w:val="000000"/>
          <w:sz w:val="40"/>
        </w:rPr>
        <w:t>)</w:t>
      </w:r>
    </w:p>
    <w:p w:rsidR="00854FAF" w:rsidRDefault="00025070">
      <w:pPr>
        <w:wordWrap w:val="0"/>
        <w:spacing w:line="680" w:lineRule="atLeast"/>
        <w:ind w:left="20" w:right="40" w:firstLine="820"/>
        <w:textAlignment w:val="baseline"/>
        <w:rPr>
          <w:sz w:val="40"/>
        </w:rPr>
      </w:pPr>
      <w:r>
        <w:rPr>
          <w:rFonts w:ascii="宋体" w:eastAsia="宋体" w:hAnsi="宋体" w:cs="宋体"/>
          <w:color w:val="000000"/>
          <w:sz w:val="40"/>
        </w:rPr>
        <w:t>缺席是字母拼读与表意的许可证，同时也是在语言在曲向自身中字母所言说的内容：它们说的是自由，是一种被认可的空缺，是那些由它们形构同时又被它们关在网中之物。</w:t>
      </w:r>
    </w:p>
    <w:p w:rsidR="00854FAF" w:rsidRDefault="00025070">
      <w:pPr>
        <w:wordWrap w:val="0"/>
        <w:spacing w:line="680" w:lineRule="atLeast"/>
        <w:ind w:left="20" w:firstLine="800"/>
        <w:textAlignment w:val="baseline"/>
        <w:rPr>
          <w:sz w:val="40"/>
        </w:rPr>
      </w:pPr>
      <w:r>
        <w:rPr>
          <w:rFonts w:ascii="宋体" w:eastAsia="宋体" w:hAnsi="宋体" w:cs="宋体"/>
          <w:color w:val="000000"/>
          <w:sz w:val="40"/>
        </w:rPr>
        <w:t>缺席，最终像字母的呼吸，因为字母活着。安德列</w:t>
      </w:r>
      <w:r>
        <w:rPr>
          <w:rFonts w:ascii="宋体" w:eastAsia="宋体" w:hAnsi="宋体" w:cs="宋体"/>
          <w:color w:val="000000"/>
          <w:sz w:val="40"/>
        </w:rPr>
        <w:t>·</w:t>
      </w:r>
      <w:r>
        <w:rPr>
          <w:rFonts w:ascii="宋体" w:eastAsia="宋体" w:hAnsi="宋体" w:cs="宋体"/>
          <w:color w:val="000000"/>
          <w:sz w:val="40"/>
        </w:rPr>
        <w:t>布列东说，</w:t>
      </w:r>
      <w:r>
        <w:rPr>
          <w:rFonts w:ascii="宋体" w:eastAsia="宋体" w:hAnsi="宋体" w:cs="宋体"/>
          <w:color w:val="000000"/>
          <w:sz w:val="40"/>
        </w:rPr>
        <w:t>“</w:t>
      </w:r>
      <w:r>
        <w:rPr>
          <w:rFonts w:ascii="宋体" w:eastAsia="宋体" w:hAnsi="宋体" w:cs="宋体"/>
          <w:color w:val="000000"/>
          <w:sz w:val="40"/>
        </w:rPr>
        <w:t>名字必须发芽，否则它即名不副实。</w:t>
      </w:r>
      <w:r>
        <w:rPr>
          <w:rFonts w:ascii="宋体" w:eastAsia="宋体" w:hAnsi="宋体" w:cs="宋体"/>
          <w:color w:val="000000"/>
          <w:sz w:val="40"/>
        </w:rPr>
        <w:t>”</w:t>
      </w:r>
      <w:r>
        <w:rPr>
          <w:rFonts w:ascii="宋体" w:eastAsia="宋体" w:hAnsi="宋体" w:cs="宋体"/>
          <w:color w:val="000000"/>
          <w:sz w:val="40"/>
        </w:rPr>
        <w:t>字母因意谓着缺席和分隔而像格言一般活着。它就是孤独，它诉说着孤独而且靠孤独活着。它若在差异之外便是死字母，它若中止孤独，它若停止断裂，它若中断距离，折断尊敬，它若中断与他者的关系，即某种非关系，它便是死字母。因此字母存在着某种动物性，它使字母的欲望、不安</w:t>
      </w:r>
      <w:r>
        <w:rPr>
          <w:rFonts w:ascii="宋体" w:eastAsia="宋体" w:hAnsi="宋体" w:cs="宋体"/>
          <w:color w:val="000000"/>
          <w:sz w:val="40"/>
        </w:rPr>
        <w:t>和孤独获得了形式。</w:t>
      </w:r>
    </w:p>
    <w:p w:rsidR="00854FAF" w:rsidRDefault="00025070">
      <w:pPr>
        <w:wordWrap w:val="0"/>
        <w:spacing w:line="680" w:lineRule="atLeast"/>
        <w:ind w:left="820"/>
        <w:textAlignment w:val="baseline"/>
        <w:rPr>
          <w:sz w:val="40"/>
        </w:rPr>
      </w:pPr>
      <w:r>
        <w:rPr>
          <w:rFonts w:ascii="宋体" w:eastAsia="宋体" w:hAnsi="宋体" w:cs="宋体"/>
          <w:color w:val="000000"/>
          <w:sz w:val="40"/>
        </w:rPr>
        <w:t>“</w:t>
      </w:r>
      <w:r>
        <w:rPr>
          <w:rFonts w:ascii="宋体" w:eastAsia="宋体" w:hAnsi="宋体" w:cs="宋体"/>
          <w:color w:val="000000"/>
          <w:sz w:val="40"/>
        </w:rPr>
        <w:t>你的孤独</w:t>
      </w:r>
    </w:p>
    <w:p w:rsidR="00854FAF" w:rsidRDefault="00025070">
      <w:pPr>
        <w:wordWrap w:val="0"/>
        <w:spacing w:line="460" w:lineRule="atLeast"/>
        <w:ind w:right="500"/>
        <w:jc w:val="right"/>
        <w:textAlignment w:val="baseline"/>
        <w:rPr>
          <w:sz w:val="34"/>
        </w:rPr>
      </w:pPr>
      <w:r>
        <w:rPr>
          <w:rFonts w:ascii="楷体" w:eastAsia="楷体" w:hAnsi="楷体" w:cs="楷体"/>
          <w:color w:val="000000"/>
          <w:sz w:val="34"/>
        </w:rPr>
        <w:t>117</w:t>
      </w:r>
    </w:p>
    <w:p w:rsidR="00854FAF" w:rsidRDefault="00854FAF"/>
    <w:p w:rsidR="00854FAF" w:rsidRDefault="00854FAF">
      <w:pPr>
        <w:sectPr w:rsidR="00854FAF">
          <w:headerReference w:type="default" r:id="rId317"/>
          <w:footerReference w:type="default" r:id="rId318"/>
          <w:pgSz w:w="14460" w:h="21540"/>
          <w:pgMar w:top="1700" w:right="1660" w:bottom="1700" w:left="1660" w:header="1400" w:footer="1400" w:gutter="0"/>
          <w:cols w:space="720"/>
        </w:sectPr>
      </w:pPr>
    </w:p>
    <w:p w:rsidR="00854FAF" w:rsidRDefault="00025070">
      <w:pPr>
        <w:wordWrap w:val="0"/>
        <w:spacing w:line="680" w:lineRule="atLeast"/>
        <w:ind w:left="840"/>
        <w:textAlignment w:val="baseline"/>
        <w:rPr>
          <w:sz w:val="40"/>
        </w:rPr>
      </w:pPr>
      <w:r>
        <w:rPr>
          <w:rFonts w:ascii="宋体" w:eastAsia="宋体" w:hAnsi="宋体" w:cs="宋体"/>
          <w:color w:val="000000"/>
          <w:sz w:val="40"/>
        </w:rPr>
        <w:lastRenderedPageBreak/>
        <w:t>是松鼠的字母</w:t>
      </w:r>
    </w:p>
    <w:p w:rsidR="00854FAF" w:rsidRDefault="00025070">
      <w:pPr>
        <w:wordWrap w:val="0"/>
        <w:spacing w:line="680" w:lineRule="atLeast"/>
        <w:ind w:left="840"/>
        <w:textAlignment w:val="baseline"/>
        <w:rPr>
          <w:sz w:val="40"/>
        </w:rPr>
      </w:pPr>
      <w:r>
        <w:rPr>
          <w:rFonts w:ascii="宋体" w:eastAsia="宋体" w:hAnsi="宋体" w:cs="宋体"/>
          <w:color w:val="000000"/>
          <w:sz w:val="40"/>
        </w:rPr>
        <w:t>只限于在森林中使用。</w:t>
      </w:r>
      <w:r>
        <w:rPr>
          <w:rFonts w:ascii="宋体" w:eastAsia="宋体" w:hAnsi="宋体" w:cs="宋体"/>
          <w:color w:val="000000"/>
          <w:sz w:val="40"/>
        </w:rPr>
        <w:t>”(“</w:t>
      </w:r>
      <w:r>
        <w:rPr>
          <w:rFonts w:ascii="宋体" w:eastAsia="宋体" w:hAnsi="宋体" w:cs="宋体"/>
          <w:color w:val="000000"/>
          <w:sz w:val="40"/>
        </w:rPr>
        <w:t>拱顶石</w:t>
      </w:r>
      <w:r>
        <w:rPr>
          <w:rFonts w:ascii="宋体" w:eastAsia="宋体" w:hAnsi="宋体" w:cs="宋体"/>
          <w:color w:val="000000"/>
          <w:sz w:val="40"/>
        </w:rPr>
        <w:t>”</w:t>
      </w:r>
      <w:r>
        <w:rPr>
          <w:rFonts w:ascii="宋体" w:eastAsia="宋体" w:hAnsi="宋体" w:cs="宋体"/>
          <w:color w:val="000000"/>
          <w:sz w:val="40"/>
        </w:rPr>
        <w:t>，见《建我居所》</w:t>
      </w:r>
      <w:r>
        <w:rPr>
          <w:rFonts w:ascii="宋体" w:eastAsia="宋体" w:hAnsi="宋体" w:cs="宋体"/>
          <w:color w:val="000000"/>
          <w:sz w:val="40"/>
        </w:rPr>
        <w:t>)</w:t>
      </w:r>
    </w:p>
    <w:p w:rsidR="00854FAF" w:rsidRDefault="00025070">
      <w:pPr>
        <w:wordWrap w:val="0"/>
        <w:spacing w:line="680" w:lineRule="atLeast"/>
        <w:ind w:right="20" w:firstLine="840"/>
        <w:textAlignment w:val="baseline"/>
        <w:rPr>
          <w:sz w:val="40"/>
        </w:rPr>
      </w:pPr>
      <w:r>
        <w:rPr>
          <w:rFonts w:ascii="宋体" w:eastAsia="宋体" w:hAnsi="宋体" w:cs="宋体"/>
          <w:color w:val="000000"/>
          <w:sz w:val="40"/>
        </w:rPr>
        <w:t>䴢集了受惊符号的森林，如沙漠和城市一般，表达的无疑是那种道路的不存在，流走无形和缺席，被遮蔽的根茎孤独竖立，远离阳光，引颈指向隐身的天空。不过森林，除了它线条的刚性外，也意味着慌乱的字母们攀缠的树木和被诗切伤的灌木丛林。</w:t>
      </w:r>
    </w:p>
    <w:p w:rsidR="00854FAF" w:rsidRDefault="00025070">
      <w:pPr>
        <w:wordWrap w:val="0"/>
        <w:spacing w:line="680" w:lineRule="atLeast"/>
        <w:ind w:left="840"/>
        <w:textAlignment w:val="baseline"/>
        <w:rPr>
          <w:sz w:val="40"/>
        </w:rPr>
      </w:pPr>
      <w:r>
        <w:rPr>
          <w:rFonts w:ascii="宋体" w:eastAsia="宋体" w:hAnsi="宋体" w:cs="宋体"/>
          <w:color w:val="000000"/>
          <w:sz w:val="40"/>
        </w:rPr>
        <w:t>“</w:t>
      </w:r>
      <w:r>
        <w:rPr>
          <w:rFonts w:ascii="宋体" w:eastAsia="宋体" w:hAnsi="宋体" w:cs="宋体"/>
          <w:color w:val="000000"/>
          <w:sz w:val="40"/>
        </w:rPr>
        <w:t>他们在树的痛苦中雕刻果实</w:t>
      </w:r>
    </w:p>
    <w:p w:rsidR="00854FAF" w:rsidRDefault="00025070">
      <w:pPr>
        <w:wordWrap w:val="0"/>
        <w:spacing w:line="680" w:lineRule="atLeast"/>
        <w:ind w:left="840"/>
        <w:textAlignment w:val="baseline"/>
        <w:rPr>
          <w:sz w:val="40"/>
        </w:rPr>
      </w:pPr>
      <w:r>
        <w:rPr>
          <w:rFonts w:ascii="宋体" w:eastAsia="宋体" w:hAnsi="宋体" w:cs="宋体"/>
          <w:color w:val="000000"/>
          <w:sz w:val="40"/>
        </w:rPr>
        <w:t>树孤独的痛苦</w:t>
      </w:r>
      <w:r>
        <w:rPr>
          <w:rFonts w:ascii="宋体" w:eastAsia="宋体" w:hAnsi="宋体" w:cs="宋体"/>
          <w:color w:val="000000"/>
          <w:sz w:val="40"/>
        </w:rPr>
        <w:t>……</w:t>
      </w:r>
    </w:p>
    <w:p w:rsidR="00854FAF" w:rsidRDefault="00025070">
      <w:pPr>
        <w:wordWrap w:val="0"/>
        <w:spacing w:line="680" w:lineRule="atLeast"/>
        <w:ind w:left="840"/>
        <w:textAlignment w:val="baseline"/>
        <w:rPr>
          <w:sz w:val="40"/>
        </w:rPr>
      </w:pPr>
      <w:r>
        <w:rPr>
          <w:rFonts w:ascii="宋体" w:eastAsia="宋体" w:hAnsi="宋体" w:cs="宋体"/>
          <w:color w:val="000000"/>
          <w:sz w:val="40"/>
        </w:rPr>
        <w:t>……</w:t>
      </w:r>
    </w:p>
    <w:p w:rsidR="00854FAF" w:rsidRDefault="00025070">
      <w:pPr>
        <w:wordWrap w:val="0"/>
        <w:spacing w:line="680" w:lineRule="atLeast"/>
        <w:ind w:left="840"/>
        <w:textAlignment w:val="baseline"/>
        <w:rPr>
          <w:sz w:val="40"/>
        </w:rPr>
      </w:pPr>
      <w:r>
        <w:rPr>
          <w:rFonts w:ascii="宋体" w:eastAsia="宋体" w:hAnsi="宋体" w:cs="宋体"/>
          <w:color w:val="000000"/>
          <w:sz w:val="40"/>
        </w:rPr>
        <w:t>如水手在桅杆的痛苦里</w:t>
      </w:r>
    </w:p>
    <w:p w:rsidR="00854FAF" w:rsidRDefault="00025070">
      <w:pPr>
        <w:wordWrap w:val="0"/>
        <w:spacing w:line="680" w:lineRule="atLeast"/>
        <w:ind w:left="840"/>
        <w:textAlignment w:val="baseline"/>
        <w:rPr>
          <w:sz w:val="40"/>
        </w:rPr>
      </w:pPr>
      <w:r>
        <w:rPr>
          <w:rFonts w:ascii="宋体" w:eastAsia="宋体" w:hAnsi="宋体" w:cs="宋体"/>
          <w:color w:val="000000"/>
          <w:sz w:val="40"/>
        </w:rPr>
        <w:t>刻上一个名字</w:t>
      </w:r>
    </w:p>
    <w:p w:rsidR="00854FAF" w:rsidRDefault="00025070">
      <w:pPr>
        <w:wordWrap w:val="0"/>
        <w:spacing w:line="680" w:lineRule="atLeast"/>
        <w:ind w:left="840"/>
        <w:textAlignment w:val="baseline"/>
        <w:rPr>
          <w:sz w:val="40"/>
        </w:rPr>
      </w:pPr>
      <w:r>
        <w:rPr>
          <w:rFonts w:ascii="宋体" w:eastAsia="宋体" w:hAnsi="宋体" w:cs="宋体"/>
          <w:color w:val="000000"/>
          <w:sz w:val="40"/>
        </w:rPr>
        <w:t>在这个符号中你是孤独的。</w:t>
      </w:r>
      <w:r>
        <w:rPr>
          <w:rFonts w:ascii="宋体" w:eastAsia="宋体" w:hAnsi="宋体" w:cs="宋体"/>
          <w:color w:val="000000"/>
          <w:sz w:val="40"/>
        </w:rPr>
        <w:t>”</w:t>
      </w:r>
    </w:p>
    <w:p w:rsidR="00854FAF" w:rsidRDefault="00025070">
      <w:pPr>
        <w:wordWrap w:val="0"/>
        <w:spacing w:line="680" w:lineRule="atLeast"/>
        <w:ind w:right="40" w:firstLine="840"/>
        <w:textAlignment w:val="baseline"/>
        <w:rPr>
          <w:sz w:val="40"/>
        </w:rPr>
      </w:pPr>
      <w:r>
        <w:rPr>
          <w:rFonts w:ascii="宋体" w:eastAsia="宋体" w:hAnsi="宋体" w:cs="宋体"/>
          <w:color w:val="000000"/>
          <w:sz w:val="40"/>
        </w:rPr>
        <w:t>雕刻用的或嫁接用的树木不再属于果园；它是森林之树，或是桅杆之树。树之于桅杆仿佛沙漠之于城市。如犹太人，如诗人，如人，如上帝，符号只有在自然孤独与建制孤独间作选择。它们因而成了符号而使他者变得可能。</w:t>
      </w:r>
    </w:p>
    <w:p w:rsidR="00854FAF" w:rsidRDefault="00025070">
      <w:pPr>
        <w:wordWrap w:val="0"/>
        <w:spacing w:line="680" w:lineRule="atLeast"/>
        <w:ind w:firstLine="840"/>
        <w:textAlignment w:val="baseline"/>
        <w:rPr>
          <w:sz w:val="40"/>
        </w:rPr>
      </w:pPr>
      <w:r>
        <w:rPr>
          <w:rFonts w:ascii="宋体" w:eastAsia="宋体" w:hAnsi="宋体" w:cs="宋体"/>
          <w:color w:val="000000"/>
          <w:sz w:val="40"/>
        </w:rPr>
        <w:t>诚然，字母的动物性看上去首先就像众多暗喻中的一个</w:t>
      </w:r>
      <w:r>
        <w:rPr>
          <w:rFonts w:ascii="宋体" w:eastAsia="宋体" w:hAnsi="宋体" w:cs="宋体"/>
          <w:color w:val="000000"/>
          <w:sz w:val="40"/>
        </w:rPr>
        <w:t>(</w:t>
      </w:r>
      <w:r>
        <w:rPr>
          <w:rFonts w:ascii="宋体" w:eastAsia="宋体" w:hAnsi="宋体" w:cs="宋体"/>
          <w:color w:val="000000"/>
          <w:sz w:val="40"/>
        </w:rPr>
        <w:t>比如，在《建我居所》中，性是个元音等等，或者是</w:t>
      </w:r>
      <w:r>
        <w:rPr>
          <w:rFonts w:ascii="宋体" w:eastAsia="宋体" w:hAnsi="宋体" w:cs="宋体"/>
          <w:color w:val="000000"/>
          <w:sz w:val="40"/>
        </w:rPr>
        <w:t>“</w:t>
      </w:r>
      <w:r>
        <w:rPr>
          <w:rFonts w:ascii="宋体" w:eastAsia="宋体" w:hAnsi="宋体" w:cs="宋体"/>
          <w:color w:val="000000"/>
          <w:sz w:val="40"/>
        </w:rPr>
        <w:t>同谋者之助有时使词换了性别和灵魂</w:t>
      </w:r>
      <w:r>
        <w:rPr>
          <w:rFonts w:ascii="宋体" w:eastAsia="宋体" w:hAnsi="宋体" w:cs="宋体"/>
          <w:color w:val="000000"/>
          <w:sz w:val="40"/>
        </w:rPr>
        <w:t>”</w:t>
      </w:r>
      <w:r>
        <w:rPr>
          <w:rFonts w:ascii="宋体" w:eastAsia="宋体" w:hAnsi="宋体" w:cs="宋体"/>
          <w:color w:val="000000"/>
          <w:sz w:val="40"/>
        </w:rPr>
        <w:t>，甚至是：</w:t>
      </w:r>
      <w:r>
        <w:rPr>
          <w:rFonts w:ascii="宋体" w:eastAsia="宋体" w:hAnsi="宋体" w:cs="宋体"/>
          <w:color w:val="000000"/>
          <w:sz w:val="40"/>
        </w:rPr>
        <w:t>“</w:t>
      </w:r>
      <w:r>
        <w:rPr>
          <w:rFonts w:ascii="宋体" w:eastAsia="宋体" w:hAnsi="宋体" w:cs="宋体"/>
          <w:color w:val="000000"/>
          <w:sz w:val="40"/>
        </w:rPr>
        <w:t>笔下的元音就像被钩钓出水面的鱼唇；而辅音就如剥掉了的鳞片。它们活在行动的夹缝中，在墨汁的陋室里。无限性纠缠着它们</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。但它更是那暗喻本身，是作为暗喻的语言之源，在那里</w:t>
      </w:r>
      <w:r>
        <w:rPr>
          <w:rFonts w:ascii="宋体" w:eastAsia="宋体" w:hAnsi="宋体" w:cs="宋体"/>
          <w:color w:val="000000"/>
          <w:sz w:val="40"/>
        </w:rPr>
        <w:t>，大写的存在与大写的虚无，即暗喻外之暗喻条件从来不说它们自己。字母的暗喻或动物性正是作为大写的生命的符征的那种首</w:t>
      </w:r>
    </w:p>
    <w:p w:rsidR="00854FAF" w:rsidRDefault="00025070">
      <w:pPr>
        <w:wordWrap w:val="0"/>
        <w:spacing w:line="400" w:lineRule="atLeast"/>
        <w:ind w:left="420"/>
        <w:textAlignment w:val="baseline"/>
        <w:rPr>
          <w:sz w:val="29"/>
        </w:rPr>
      </w:pPr>
      <w:r>
        <w:rPr>
          <w:rFonts w:ascii="楷体" w:eastAsia="楷体" w:hAnsi="楷体" w:cs="楷体"/>
          <w:color w:val="000000"/>
          <w:sz w:val="29"/>
        </w:rPr>
        <w:t>118</w:t>
      </w:r>
    </w:p>
    <w:p w:rsidR="00854FAF" w:rsidRDefault="00854FAF"/>
    <w:p w:rsidR="00854FAF" w:rsidRDefault="00854FAF">
      <w:pPr>
        <w:sectPr w:rsidR="00854FAF">
          <w:headerReference w:type="default" r:id="rId319"/>
          <w:footerReference w:type="default" r:id="rId320"/>
          <w:pgSz w:w="14460" w:h="21540"/>
          <w:pgMar w:top="1720" w:right="1660" w:bottom="1720" w:left="1660" w:header="1420" w:footer="1420" w:gutter="0"/>
          <w:cols w:space="720"/>
        </w:sectPr>
      </w:pPr>
    </w:p>
    <w:p w:rsidR="00854FAF" w:rsidRDefault="00025070">
      <w:pPr>
        <w:wordWrap w:val="0"/>
        <w:spacing w:line="640" w:lineRule="atLeast"/>
        <w:ind w:left="20" w:right="60"/>
        <w:textAlignment w:val="baseline"/>
        <w:rPr>
          <w:sz w:val="41"/>
        </w:rPr>
      </w:pPr>
      <w:r>
        <w:rPr>
          <w:rFonts w:ascii="宋体" w:eastAsia="宋体" w:hAnsi="宋体" w:cs="宋体"/>
          <w:color w:val="000000"/>
          <w:sz w:val="41"/>
        </w:rPr>
        <w:lastRenderedPageBreak/>
        <w:t>要、无限的歧义性。无自动能力的文字之心理颠覆也就是自然之颠覆，或者说是变成了自然的言语之颠覆。这种作为符征生命的超强力量从语言的不安和游荡中产生，而语言总是比知识更丰富，它总是在运动中远远超出安然定居的肯定性。</w:t>
      </w:r>
      <w:r>
        <w:rPr>
          <w:rFonts w:ascii="宋体" w:eastAsia="宋体" w:hAnsi="宋体" w:cs="宋体"/>
          <w:color w:val="000000"/>
          <w:sz w:val="41"/>
        </w:rPr>
        <w:t>“</w:t>
      </w:r>
      <w:r>
        <w:rPr>
          <w:rFonts w:ascii="宋体" w:eastAsia="宋体" w:hAnsi="宋体" w:cs="宋体"/>
          <w:color w:val="000000"/>
          <w:sz w:val="41"/>
        </w:rPr>
        <w:t>怎么说出我所知道的呢</w:t>
      </w:r>
      <w:r>
        <w:rPr>
          <w:rFonts w:ascii="宋体" w:eastAsia="宋体" w:hAnsi="宋体" w:cs="宋体"/>
          <w:color w:val="000000"/>
          <w:sz w:val="41"/>
        </w:rPr>
        <w:t>/</w:t>
      </w:r>
      <w:r>
        <w:rPr>
          <w:rFonts w:ascii="宋体" w:eastAsia="宋体" w:hAnsi="宋体" w:cs="宋体"/>
          <w:color w:val="000000"/>
          <w:sz w:val="41"/>
        </w:rPr>
        <w:t>用那些一谓</w:t>
      </w:r>
      <w:r>
        <w:rPr>
          <w:rFonts w:ascii="宋体" w:eastAsia="宋体" w:hAnsi="宋体" w:cs="宋体"/>
          <w:color w:val="000000"/>
          <w:sz w:val="41"/>
        </w:rPr>
        <w:t>/</w:t>
      </w:r>
      <w:r>
        <w:rPr>
          <w:rFonts w:ascii="宋体" w:eastAsia="宋体" w:hAnsi="宋体" w:cs="宋体"/>
          <w:color w:val="000000"/>
          <w:sz w:val="41"/>
        </w:rPr>
        <w:t>繁多的词</w:t>
      </w:r>
      <w:r>
        <w:rPr>
          <w:rFonts w:ascii="宋体" w:eastAsia="宋体" w:hAnsi="宋体" w:cs="宋体"/>
          <w:color w:val="000000"/>
          <w:sz w:val="41"/>
        </w:rPr>
        <w:t>?”(</w:t>
      </w:r>
      <w:r>
        <w:rPr>
          <w:rFonts w:ascii="宋体" w:eastAsia="宋体" w:hAnsi="宋体" w:cs="宋体"/>
          <w:color w:val="000000"/>
          <w:sz w:val="41"/>
        </w:rPr>
        <w:t>《建我居所》，第</w:t>
      </w:r>
      <w:r>
        <w:rPr>
          <w:rFonts w:ascii="宋体" w:eastAsia="宋体" w:hAnsi="宋体" w:cs="宋体"/>
          <w:color w:val="000000"/>
          <w:sz w:val="41"/>
        </w:rPr>
        <w:t>41</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40" w:lineRule="atLeast"/>
        <w:ind w:left="20" w:firstLine="840"/>
        <w:textAlignment w:val="baseline"/>
        <w:rPr>
          <w:sz w:val="41"/>
        </w:rPr>
      </w:pPr>
      <w:r>
        <w:rPr>
          <w:rFonts w:ascii="宋体" w:eastAsia="宋体" w:hAnsi="宋体" w:cs="宋体"/>
          <w:color w:val="000000"/>
          <w:sz w:val="41"/>
        </w:rPr>
        <w:t>《问题书》中歌唱的有机力量已经被这里的引文所背叛，评论已无法企</w:t>
      </w:r>
      <w:r>
        <w:rPr>
          <w:rFonts w:ascii="宋体" w:eastAsia="宋体" w:hAnsi="宋体" w:cs="宋体"/>
          <w:color w:val="000000"/>
          <w:sz w:val="41"/>
        </w:rPr>
        <w:t>及。不过人们依旧可以去探求它的来源。难道它不是尤其来自一种压迫着词之堤坝，压迫着爱德蒙</w:t>
      </w:r>
      <w:r>
        <w:rPr>
          <w:rFonts w:ascii="宋体" w:eastAsia="宋体" w:hAnsi="宋体" w:cs="宋体"/>
          <w:color w:val="000000"/>
          <w:sz w:val="41"/>
        </w:rPr>
        <w:t>·</w:t>
      </w:r>
      <w:r>
        <w:rPr>
          <w:rFonts w:ascii="宋体" w:eastAsia="宋体" w:hAnsi="宋体" w:cs="宋体"/>
          <w:color w:val="000000"/>
          <w:sz w:val="41"/>
        </w:rPr>
        <w:t>雅毕斯经验的特殊点，压迫着他声音与风格的不同寻常的汇流处吗？那是个汇集，压缩和呼唤着一个族群千年痛苦和反省的汇流点，而那</w:t>
      </w:r>
      <w:r>
        <w:rPr>
          <w:rFonts w:ascii="宋体" w:eastAsia="宋体" w:hAnsi="宋体" w:cs="宋体"/>
          <w:color w:val="000000"/>
          <w:sz w:val="41"/>
        </w:rPr>
        <w:t>“</w:t>
      </w:r>
      <w:r>
        <w:rPr>
          <w:rFonts w:ascii="宋体" w:eastAsia="宋体" w:hAnsi="宋体" w:cs="宋体"/>
          <w:color w:val="000000"/>
          <w:sz w:val="41"/>
        </w:rPr>
        <w:t>痛苦</w:t>
      </w:r>
      <w:r>
        <w:rPr>
          <w:rFonts w:ascii="宋体" w:eastAsia="宋体" w:hAnsi="宋体" w:cs="宋体"/>
          <w:color w:val="000000"/>
          <w:sz w:val="41"/>
        </w:rPr>
        <w:t>”“</w:t>
      </w:r>
      <w:r>
        <w:rPr>
          <w:rFonts w:ascii="宋体" w:eastAsia="宋体" w:hAnsi="宋体" w:cs="宋体"/>
          <w:color w:val="000000"/>
          <w:sz w:val="41"/>
        </w:rPr>
        <w:t>的过去与持续已与书写的过去与持续浑然一体</w:t>
      </w:r>
      <w:r>
        <w:rPr>
          <w:rFonts w:ascii="宋体" w:eastAsia="宋体" w:hAnsi="宋体" w:cs="宋体"/>
          <w:color w:val="000000"/>
          <w:sz w:val="41"/>
        </w:rPr>
        <w:t>”</w:t>
      </w:r>
      <w:r>
        <w:rPr>
          <w:rFonts w:ascii="宋体" w:eastAsia="宋体" w:hAnsi="宋体" w:cs="宋体"/>
          <w:color w:val="000000"/>
          <w:sz w:val="41"/>
        </w:rPr>
        <w:t>，这命运召唤着犹太人同时也介入了他们的声音与符码之间；他们为那丧失了的声音哭泣，黑色的眼泪如同墨迹。《建我居所》是从《墨之声》</w:t>
      </w:r>
      <w:r>
        <w:rPr>
          <w:rFonts w:ascii="宋体" w:eastAsia="宋体" w:hAnsi="宋体" w:cs="宋体"/>
          <w:color w:val="000000"/>
          <w:sz w:val="41"/>
        </w:rPr>
        <w:t>(1949)</w:t>
      </w:r>
      <w:r>
        <w:rPr>
          <w:rFonts w:ascii="宋体" w:eastAsia="宋体" w:hAnsi="宋体" w:cs="宋体"/>
          <w:color w:val="000000"/>
          <w:sz w:val="41"/>
        </w:rPr>
        <w:t>借来的诗句。而《问题书》写道：</w:t>
      </w:r>
      <w:r>
        <w:rPr>
          <w:rFonts w:ascii="宋体" w:eastAsia="宋体" w:hAnsi="宋体" w:cs="宋体"/>
          <w:color w:val="000000"/>
          <w:sz w:val="41"/>
        </w:rPr>
        <w:t>“</w:t>
      </w:r>
      <w:r>
        <w:rPr>
          <w:rFonts w:ascii="宋体" w:eastAsia="宋体" w:hAnsi="宋体" w:cs="宋体"/>
          <w:color w:val="000000"/>
          <w:sz w:val="41"/>
        </w:rPr>
        <w:t>你猜想我十分重视被写下的东西，可能我更重视的是被说出的；因为在被写下的东西中我的声</w:t>
      </w:r>
      <w:r>
        <w:rPr>
          <w:rFonts w:ascii="宋体" w:eastAsia="宋体" w:hAnsi="宋体" w:cs="宋体"/>
          <w:color w:val="000000"/>
          <w:sz w:val="41"/>
        </w:rPr>
        <w:t>音隐去了，而我的声音指的是创造者的声音，而非仆人的辅助之声。</w:t>
      </w:r>
      <w:r>
        <w:rPr>
          <w:rFonts w:ascii="宋体" w:eastAsia="宋体" w:hAnsi="宋体" w:cs="宋体"/>
          <w:color w:val="000000"/>
          <w:sz w:val="41"/>
        </w:rPr>
        <w:t>”(</w:t>
      </w:r>
      <w:r>
        <w:rPr>
          <w:rFonts w:ascii="宋体" w:eastAsia="宋体" w:hAnsi="宋体" w:cs="宋体"/>
          <w:color w:val="000000"/>
          <w:sz w:val="41"/>
        </w:rPr>
        <w:t>《问题书》，第</w:t>
      </w:r>
      <w:r>
        <w:rPr>
          <w:rFonts w:ascii="宋体" w:eastAsia="宋体" w:hAnsi="宋体" w:cs="宋体"/>
          <w:color w:val="000000"/>
          <w:sz w:val="41"/>
        </w:rPr>
        <w:t>88</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40" w:lineRule="atLeast"/>
        <w:ind w:left="2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在埃马纽埃尔</w:t>
      </w:r>
      <w:r>
        <w:rPr>
          <w:rFonts w:ascii="宋体" w:eastAsia="宋体" w:hAnsi="宋体" w:cs="宋体"/>
          <w:color w:val="000000"/>
          <w:sz w:val="41"/>
        </w:rPr>
        <w:t>·</w:t>
      </w:r>
      <w:r>
        <w:rPr>
          <w:rFonts w:ascii="宋体" w:eastAsia="宋体" w:hAnsi="宋体" w:cs="宋体"/>
          <w:color w:val="000000"/>
          <w:sz w:val="41"/>
        </w:rPr>
        <w:t>勒维纳斯那里，我们能找到区别苏格拉底式与希伯莱式，区别文字无用与文字万能，区别精气与符号的同一种迟疑和同一种焦灼之运动。</w:t>
      </w:r>
      <w:r>
        <w:rPr>
          <w:rFonts w:ascii="宋体" w:eastAsia="宋体" w:hAnsi="宋体" w:cs="宋体"/>
          <w:color w:val="000000"/>
          <w:sz w:val="41"/>
        </w:rPr>
        <w:t>)</w:t>
      </w:r>
    </w:p>
    <w:p w:rsidR="00854FAF" w:rsidRDefault="00025070">
      <w:pPr>
        <w:wordWrap w:val="0"/>
        <w:spacing w:line="640" w:lineRule="atLeast"/>
        <w:ind w:left="20" w:firstLine="840"/>
        <w:textAlignment w:val="baseline"/>
        <w:rPr>
          <w:sz w:val="41"/>
        </w:rPr>
      </w:pPr>
      <w:r>
        <w:rPr>
          <w:rFonts w:ascii="宋体" w:eastAsia="宋体" w:hAnsi="宋体" w:cs="宋体"/>
          <w:color w:val="000000"/>
          <w:sz w:val="41"/>
        </w:rPr>
        <w:t>在这种原发性失语症中，当上帝或诗人的声音缺失时，人们就得满足于言语的代理地位，即呐喊与书写。这就是《问题书》，是纳粹式反复，是我们这个时代的诗歌革命，及当今人类的异乎寻常的反省最终的企图，虽总是枉费心机，它们都企图</w:t>
      </w:r>
    </w:p>
    <w:p w:rsidR="00854FAF" w:rsidRDefault="00025070">
      <w:pPr>
        <w:wordWrap w:val="0"/>
        <w:spacing w:line="480" w:lineRule="atLeast"/>
        <w:ind w:right="480"/>
        <w:jc w:val="right"/>
        <w:textAlignment w:val="baseline"/>
        <w:rPr>
          <w:sz w:val="35"/>
        </w:rPr>
      </w:pPr>
      <w:r>
        <w:rPr>
          <w:rFonts w:ascii="楷体" w:eastAsia="楷体" w:hAnsi="楷体" w:cs="楷体"/>
          <w:color w:val="000000"/>
          <w:sz w:val="35"/>
        </w:rPr>
        <w:t>119</w:t>
      </w:r>
    </w:p>
    <w:p w:rsidR="00854FAF" w:rsidRDefault="00854FAF"/>
    <w:p w:rsidR="00854FAF" w:rsidRDefault="00854FAF">
      <w:pPr>
        <w:sectPr w:rsidR="00854FAF">
          <w:headerReference w:type="default" r:id="rId321"/>
          <w:footerReference w:type="default" r:id="rId322"/>
          <w:pgSz w:w="14460" w:h="21540"/>
          <w:pgMar w:top="1700" w:right="1640" w:bottom="1700" w:left="1640" w:header="1400" w:footer="1400" w:gutter="0"/>
          <w:cols w:space="720"/>
        </w:sectPr>
      </w:pPr>
    </w:p>
    <w:p w:rsidR="00854FAF" w:rsidRDefault="00025070">
      <w:pPr>
        <w:wordWrap w:val="0"/>
        <w:spacing w:line="680" w:lineRule="atLeast"/>
        <w:textAlignment w:val="baseline"/>
        <w:rPr>
          <w:sz w:val="40"/>
        </w:rPr>
      </w:pPr>
      <w:r>
        <w:rPr>
          <w:rFonts w:ascii="宋体" w:eastAsia="宋体" w:hAnsi="宋体" w:cs="宋体"/>
          <w:color w:val="000000"/>
          <w:sz w:val="40"/>
        </w:rPr>
        <w:lastRenderedPageBreak/>
        <w:t>以各种方式，通过各种路径去重新占有语言，从大写的逻各斯之父那里讨还对语言的责任，仿佛这么做是行得通似的。比如，我们可以从《缺席书》中读道：</w:t>
      </w:r>
      <w:r>
        <w:rPr>
          <w:rFonts w:ascii="宋体" w:eastAsia="宋体" w:hAnsi="宋体" w:cs="宋体"/>
          <w:color w:val="000000"/>
          <w:sz w:val="40"/>
        </w:rPr>
        <w:t>“</w:t>
      </w:r>
      <w:r>
        <w:rPr>
          <w:rFonts w:ascii="宋体" w:eastAsia="宋体" w:hAnsi="宋体" w:cs="宋体"/>
          <w:color w:val="000000"/>
          <w:sz w:val="40"/>
        </w:rPr>
        <w:t>在这场决定性的战役中，被伤口出卖的战败者在倒下时，描述了战胜者献给那个稀里糊涂被选中的挑战者的一纸谢词。其实，这场战役不过是为了肯定言语对于人的绝对霸权及言语对于言语的绝对霸权而发生的。</w:t>
      </w:r>
      <w:r>
        <w:rPr>
          <w:rFonts w:ascii="宋体" w:eastAsia="宋体" w:hAnsi="宋体" w:cs="宋体"/>
          <w:color w:val="000000"/>
          <w:sz w:val="40"/>
        </w:rPr>
        <w:t>”</w:t>
      </w:r>
      <w:r>
        <w:rPr>
          <w:rFonts w:ascii="宋体" w:eastAsia="宋体" w:hAnsi="宋体" w:cs="宋体"/>
          <w:color w:val="000000"/>
          <w:sz w:val="40"/>
        </w:rPr>
        <w:t>这就是汇流点，就是《问题书》吗？</w:t>
      </w:r>
    </w:p>
    <w:p w:rsidR="00854FAF" w:rsidRDefault="00025070">
      <w:pPr>
        <w:wordWrap w:val="0"/>
        <w:spacing w:line="680" w:lineRule="atLeast"/>
        <w:ind w:firstLine="820"/>
        <w:textAlignment w:val="baseline"/>
        <w:rPr>
          <w:sz w:val="40"/>
        </w:rPr>
      </w:pPr>
      <w:r>
        <w:rPr>
          <w:rFonts w:ascii="宋体" w:eastAsia="宋体" w:hAnsi="宋体" w:cs="宋体"/>
          <w:color w:val="000000"/>
          <w:sz w:val="40"/>
        </w:rPr>
        <w:t>不。如果它的张力只来自汇流处的话，歌就唱不下去了。汇流点得重复源头。那呐喊歌唱，是因为它在谜语中使水从一块裂了缝的礁石涌出，而那就是惟一的水源，是一种</w:t>
      </w:r>
      <w:r>
        <w:rPr>
          <w:rFonts w:ascii="宋体" w:eastAsia="宋体" w:hAnsi="宋体" w:cs="宋体"/>
          <w:color w:val="000000"/>
          <w:sz w:val="40"/>
        </w:rPr>
        <w:t>喷裂的统一体。那之后便有了</w:t>
      </w:r>
      <w:r>
        <w:rPr>
          <w:rFonts w:ascii="宋体" w:eastAsia="宋体" w:hAnsi="宋体" w:cs="宋体"/>
          <w:color w:val="000000"/>
          <w:sz w:val="40"/>
        </w:rPr>
        <w:t>“</w:t>
      </w:r>
      <w:r>
        <w:rPr>
          <w:rFonts w:ascii="宋体" w:eastAsia="宋体" w:hAnsi="宋体" w:cs="宋体"/>
          <w:color w:val="000000"/>
          <w:sz w:val="40"/>
        </w:rPr>
        <w:t>潮流</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汇流</w:t>
      </w:r>
      <w:r>
        <w:rPr>
          <w:rFonts w:ascii="宋体" w:eastAsia="宋体" w:hAnsi="宋体" w:cs="宋体"/>
          <w:color w:val="000000"/>
          <w:sz w:val="40"/>
        </w:rPr>
        <w:t>”“</w:t>
      </w:r>
      <w:r>
        <w:rPr>
          <w:rFonts w:ascii="宋体" w:eastAsia="宋体" w:hAnsi="宋体" w:cs="宋体"/>
          <w:color w:val="000000"/>
          <w:sz w:val="40"/>
        </w:rPr>
        <w:t>水势导向</w:t>
      </w:r>
      <w:r>
        <w:rPr>
          <w:rFonts w:ascii="宋体" w:eastAsia="宋体" w:hAnsi="宋体" w:cs="宋体"/>
          <w:color w:val="000000"/>
          <w:sz w:val="40"/>
        </w:rPr>
        <w:t>/</w:t>
      </w:r>
      <w:r>
        <w:rPr>
          <w:rFonts w:ascii="宋体" w:eastAsia="宋体" w:hAnsi="宋体" w:cs="宋体"/>
          <w:color w:val="000000"/>
          <w:sz w:val="40"/>
        </w:rPr>
        <w:t>影响</w:t>
      </w:r>
      <w:r>
        <w:rPr>
          <w:rFonts w:ascii="宋体" w:eastAsia="宋体" w:hAnsi="宋体" w:cs="宋体"/>
          <w:color w:val="000000"/>
          <w:sz w:val="40"/>
        </w:rPr>
        <w:t>”</w:t>
      </w:r>
      <w:r>
        <w:rPr>
          <w:rFonts w:ascii="宋体" w:eastAsia="宋体" w:hAnsi="宋体" w:cs="宋体"/>
          <w:color w:val="000000"/>
          <w:sz w:val="40"/>
        </w:rPr>
        <w:t>。诗总是冒着无意义之险而没有这种危险的话它将一无是处。要想使雅毕斯的诗有意义，至少要想使他的提问有意义，就必须假定那个起源，假定那个统一体不只是一种偶然会聚，它还导致了如今另一种更本质性的会聚。而这后者乃是独一无二的，因为它意味着像撒哈和于克尔那样的离异。相遇就是相离。这样一种与</w:t>
      </w:r>
      <w:r>
        <w:rPr>
          <w:rFonts w:ascii="宋体" w:eastAsia="宋体" w:hAnsi="宋体" w:cs="宋体"/>
          <w:color w:val="000000"/>
          <w:sz w:val="40"/>
        </w:rPr>
        <w:t>“</w:t>
      </w:r>
      <w:r>
        <w:rPr>
          <w:rFonts w:ascii="宋体" w:eastAsia="宋体" w:hAnsi="宋体" w:cs="宋体"/>
          <w:color w:val="000000"/>
          <w:sz w:val="40"/>
        </w:rPr>
        <w:t>逻辑</w:t>
      </w:r>
      <w:r>
        <w:rPr>
          <w:rFonts w:ascii="宋体" w:eastAsia="宋体" w:hAnsi="宋体" w:cs="宋体"/>
          <w:color w:val="000000"/>
          <w:sz w:val="40"/>
        </w:rPr>
        <w:t>”</w:t>
      </w:r>
      <w:r>
        <w:rPr>
          <w:rFonts w:ascii="宋体" w:eastAsia="宋体" w:hAnsi="宋体" w:cs="宋体"/>
          <w:color w:val="000000"/>
          <w:sz w:val="40"/>
        </w:rPr>
        <w:t>唱反调的主张，折断了大写的存在在那个</w:t>
      </w:r>
      <w:r>
        <w:rPr>
          <w:rFonts w:ascii="宋体" w:eastAsia="宋体" w:hAnsi="宋体" w:cs="宋体"/>
          <w:color w:val="000000"/>
          <w:sz w:val="40"/>
        </w:rPr>
        <w:t>“</w:t>
      </w:r>
      <w:r>
        <w:rPr>
          <w:rFonts w:ascii="宋体" w:eastAsia="宋体" w:hAnsi="宋体" w:cs="宋体"/>
          <w:color w:val="000000"/>
          <w:sz w:val="40"/>
        </w:rPr>
        <w:t>是</w:t>
      </w:r>
      <w:r>
        <w:rPr>
          <w:rFonts w:ascii="宋体" w:eastAsia="宋体" w:hAnsi="宋体" w:cs="宋体"/>
          <w:color w:val="000000"/>
          <w:sz w:val="40"/>
        </w:rPr>
        <w:t>”(est</w:t>
      </w:r>
      <w:r>
        <w:rPr>
          <w:rFonts w:ascii="宋体" w:eastAsia="宋体" w:hAnsi="宋体" w:cs="宋体"/>
          <w:color w:val="000000"/>
          <w:sz w:val="40"/>
        </w:rPr>
        <w:t>：第三人称单数</w:t>
      </w:r>
      <w:r>
        <w:rPr>
          <w:rFonts w:ascii="宋体" w:eastAsia="宋体" w:hAnsi="宋体" w:cs="宋体"/>
          <w:color w:val="000000"/>
          <w:sz w:val="40"/>
        </w:rPr>
        <w:t>)</w:t>
      </w:r>
      <w:r>
        <w:rPr>
          <w:rFonts w:ascii="宋体" w:eastAsia="宋体" w:hAnsi="宋体" w:cs="宋体"/>
          <w:color w:val="000000"/>
          <w:sz w:val="40"/>
        </w:rPr>
        <w:t>的脆弱环节中的统一性，同时接纳了位于意义源头的他者和差异。不过，当然了，总是必须已经思考过存在才</w:t>
      </w:r>
      <w:r>
        <w:rPr>
          <w:rFonts w:ascii="宋体" w:eastAsia="宋体" w:hAnsi="宋体" w:cs="宋体"/>
          <w:color w:val="000000"/>
          <w:sz w:val="40"/>
        </w:rPr>
        <w:t>能去说这些东西：相遇和相离，与什么跟与谁，尤其是要去说相遇就是相离。不过这个</w:t>
      </w:r>
      <w:r>
        <w:rPr>
          <w:rFonts w:ascii="宋体" w:eastAsia="宋体" w:hAnsi="宋体" w:cs="宋体"/>
          <w:color w:val="000000"/>
          <w:sz w:val="40"/>
        </w:rPr>
        <w:t>“</w:t>
      </w:r>
      <w:r>
        <w:rPr>
          <w:rFonts w:ascii="宋体" w:eastAsia="宋体" w:hAnsi="宋体" w:cs="宋体"/>
          <w:color w:val="000000"/>
          <w:sz w:val="40"/>
        </w:rPr>
        <w:t>总是必须已经</w:t>
      </w:r>
      <w:r>
        <w:rPr>
          <w:rFonts w:ascii="宋体" w:eastAsia="宋体" w:hAnsi="宋体" w:cs="宋体"/>
          <w:color w:val="000000"/>
          <w:sz w:val="40"/>
        </w:rPr>
        <w:t>”</w:t>
      </w:r>
      <w:r>
        <w:rPr>
          <w:rFonts w:ascii="宋体" w:eastAsia="宋体" w:hAnsi="宋体" w:cs="宋体"/>
          <w:color w:val="000000"/>
          <w:sz w:val="40"/>
        </w:rPr>
        <w:t>正意味着位于存在王国之外的那种本源放逐，意味着作为存在之思想的放逐，意味着大写的存有从来不在，从来不显现自身，从不在场，从不在当下，从来不在差异之外</w:t>
      </w:r>
      <w:r>
        <w:rPr>
          <w:rFonts w:ascii="宋体" w:eastAsia="宋体" w:hAnsi="宋体" w:cs="宋体"/>
          <w:color w:val="000000"/>
          <w:sz w:val="40"/>
        </w:rPr>
        <w:t>(</w:t>
      </w:r>
      <w:r>
        <w:rPr>
          <w:rFonts w:ascii="宋体" w:eastAsia="宋体" w:hAnsi="宋体" w:cs="宋体"/>
          <w:color w:val="000000"/>
          <w:sz w:val="40"/>
        </w:rPr>
        <w:t>在差异一词如今所要求的全部意义上讲</w:t>
      </w:r>
      <w:r>
        <w:rPr>
          <w:rFonts w:ascii="宋体" w:eastAsia="宋体" w:hAnsi="宋体" w:cs="宋体"/>
          <w:color w:val="000000"/>
          <w:sz w:val="40"/>
        </w:rPr>
        <w:t>)</w:t>
      </w:r>
      <w:r>
        <w:rPr>
          <w:rFonts w:ascii="宋体" w:eastAsia="宋体" w:hAnsi="宋体" w:cs="宋体"/>
          <w:color w:val="000000"/>
          <w:sz w:val="40"/>
        </w:rPr>
        <w:t>。无论上帝是存在还是在者之主</w:t>
      </w:r>
    </w:p>
    <w:p w:rsidR="00854FAF" w:rsidRDefault="00025070">
      <w:pPr>
        <w:wordWrap w:val="0"/>
        <w:spacing w:line="460" w:lineRule="atLeast"/>
        <w:ind w:left="460"/>
        <w:textAlignment w:val="baseline"/>
        <w:rPr>
          <w:sz w:val="34"/>
        </w:rPr>
      </w:pPr>
      <w:r>
        <w:rPr>
          <w:rFonts w:ascii="楷体" w:eastAsia="楷体" w:hAnsi="楷体" w:cs="楷体"/>
          <w:color w:val="000000"/>
          <w:sz w:val="34"/>
        </w:rPr>
        <w:t>120</w:t>
      </w:r>
    </w:p>
    <w:p w:rsidR="00854FAF" w:rsidRDefault="00854FAF"/>
    <w:p w:rsidR="00854FAF" w:rsidRDefault="00854FAF">
      <w:pPr>
        <w:sectPr w:rsidR="00854FAF">
          <w:headerReference w:type="default" r:id="rId323"/>
          <w:footerReference w:type="default" r:id="rId324"/>
          <w:pgSz w:w="14460" w:h="21540"/>
          <w:pgMar w:top="1720" w:right="1660" w:bottom="1720" w:left="1660" w:header="1420" w:footer="1420" w:gutter="0"/>
          <w:cols w:space="720"/>
        </w:sectPr>
      </w:pPr>
    </w:p>
    <w:p w:rsidR="00854FAF" w:rsidRDefault="00025070">
      <w:pPr>
        <w:wordWrap w:val="0"/>
        <w:spacing w:line="700" w:lineRule="atLeast"/>
        <w:ind w:left="60" w:right="40"/>
        <w:textAlignment w:val="baseline"/>
        <w:rPr>
          <w:sz w:val="41"/>
        </w:rPr>
      </w:pPr>
      <w:r>
        <w:rPr>
          <w:rFonts w:ascii="宋体" w:eastAsia="宋体" w:hAnsi="宋体" w:cs="宋体"/>
          <w:color w:val="000000"/>
          <w:sz w:val="41"/>
        </w:rPr>
        <w:lastRenderedPageBreak/>
        <w:t>宰，它都在差异当中存在与显现，也就是说它看起来就像差异本身而且是隐匿中的那种差异。</w:t>
      </w:r>
    </w:p>
    <w:p w:rsidR="00854FAF" w:rsidRDefault="00025070">
      <w:pPr>
        <w:wordWrap w:val="0"/>
        <w:spacing w:line="700" w:lineRule="atLeast"/>
        <w:ind w:left="60" w:firstLine="820"/>
        <w:textAlignment w:val="baseline"/>
        <w:rPr>
          <w:sz w:val="41"/>
        </w:rPr>
      </w:pPr>
      <w:r>
        <w:rPr>
          <w:rFonts w:ascii="宋体" w:eastAsia="宋体" w:hAnsi="宋体" w:cs="宋体"/>
          <w:color w:val="000000"/>
          <w:sz w:val="41"/>
        </w:rPr>
        <w:t>如果如人们所言，我们目前做的将微不足道的雕刻加到一个巨大的诗篇里去的做</w:t>
      </w:r>
      <w:r>
        <w:rPr>
          <w:rFonts w:ascii="宋体" w:eastAsia="宋体" w:hAnsi="宋体" w:cs="宋体"/>
          <w:color w:val="000000"/>
          <w:sz w:val="41"/>
        </w:rPr>
        <w:t>法，就是企图将诗还原成其所谓的</w:t>
      </w:r>
      <w:r>
        <w:rPr>
          <w:rFonts w:ascii="宋体" w:eastAsia="宋体" w:hAnsi="宋体" w:cs="宋体"/>
          <w:color w:val="000000"/>
          <w:sz w:val="41"/>
        </w:rPr>
        <w:t>“</w:t>
      </w:r>
      <w:r>
        <w:rPr>
          <w:rFonts w:ascii="宋体" w:eastAsia="宋体" w:hAnsi="宋体" w:cs="宋体"/>
          <w:color w:val="000000"/>
          <w:sz w:val="41"/>
        </w:rPr>
        <w:t>主题结构</w:t>
      </w:r>
      <w:r>
        <w:rPr>
          <w:rFonts w:ascii="宋体" w:eastAsia="宋体" w:hAnsi="宋体" w:cs="宋体"/>
          <w:color w:val="000000"/>
          <w:sz w:val="41"/>
        </w:rPr>
        <w:t>”</w:t>
      </w:r>
      <w:r>
        <w:rPr>
          <w:rFonts w:ascii="宋体" w:eastAsia="宋体" w:hAnsi="宋体" w:cs="宋体"/>
          <w:color w:val="000000"/>
          <w:sz w:val="41"/>
        </w:rPr>
        <w:t>，那么就得承认这样做并没有什么新意。其实，上帝自疑自问，上帝身上的否定性作为历史性与人类言语的解放，人的写作作为上帝之欲望和询问</w:t>
      </w:r>
      <w:r>
        <w:rPr>
          <w:rFonts w:ascii="宋体" w:eastAsia="宋体" w:hAnsi="宋体" w:cs="宋体"/>
          <w:color w:val="000000"/>
          <w:sz w:val="41"/>
        </w:rPr>
        <w:t>(</w:t>
      </w:r>
      <w:r>
        <w:rPr>
          <w:rFonts w:ascii="宋体" w:eastAsia="宋体" w:hAnsi="宋体" w:cs="宋体"/>
          <w:color w:val="000000"/>
          <w:sz w:val="41"/>
        </w:rPr>
        <w:t>以及这个双重所有格在成为语法问题之前是个本体论问题或者说是本体论与语法在书写</w:t>
      </w:r>
      <w:r>
        <w:rPr>
          <w:rFonts w:ascii="宋体" w:eastAsia="宋体" w:hAnsi="宋体" w:cs="宋体"/>
          <w:color w:val="000000"/>
          <w:sz w:val="41"/>
        </w:rPr>
        <w:t xml:space="preserve"> graphein</w:t>
      </w:r>
      <w:r>
        <w:rPr>
          <w:rFonts w:ascii="宋体" w:eastAsia="宋体" w:hAnsi="宋体" w:cs="宋体"/>
          <w:color w:val="000000"/>
          <w:sz w:val="41"/>
        </w:rPr>
        <w:t>中的植根</w:t>
      </w:r>
      <w:r>
        <w:rPr>
          <w:rFonts w:ascii="宋体" w:eastAsia="宋体" w:hAnsi="宋体" w:cs="宋体"/>
          <w:color w:val="000000"/>
          <w:sz w:val="41"/>
        </w:rPr>
        <w:t>)</w:t>
      </w:r>
      <w:r>
        <w:rPr>
          <w:rFonts w:ascii="宋体" w:eastAsia="宋体" w:hAnsi="宋体" w:cs="宋体"/>
          <w:color w:val="000000"/>
          <w:sz w:val="41"/>
        </w:rPr>
        <w:t>，历史与话语作为上帝灵魂出壳之怒火等等，等等，正是在这些问题中存在着历练已久的母题。它们并非首先专属雅克布</w:t>
      </w:r>
      <w:r>
        <w:rPr>
          <w:rFonts w:ascii="宋体" w:eastAsia="宋体" w:hAnsi="宋体" w:cs="宋体"/>
          <w:color w:val="000000"/>
          <w:sz w:val="41"/>
        </w:rPr>
        <w:t>·</w:t>
      </w:r>
      <w:r>
        <w:rPr>
          <w:rFonts w:ascii="宋体" w:eastAsia="宋体" w:hAnsi="宋体" w:cs="宋体"/>
          <w:color w:val="000000"/>
          <w:sz w:val="41"/>
        </w:rPr>
        <w:t>波希姆</w:t>
      </w:r>
      <w:r>
        <w:rPr>
          <w:rFonts w:ascii="宋体" w:eastAsia="宋体" w:hAnsi="宋体" w:cs="宋体"/>
          <w:color w:val="000000"/>
          <w:sz w:val="41"/>
        </w:rPr>
        <w:t>(Jakob Boehme)¹</w:t>
      </w:r>
      <w:r>
        <w:rPr>
          <w:rFonts w:ascii="宋体" w:eastAsia="宋体" w:hAnsi="宋体" w:cs="宋体"/>
          <w:color w:val="000000"/>
          <w:sz w:val="41"/>
        </w:rPr>
        <w:t>，德国浪漫主义，黑格尔和晚期舍勒</w:t>
      </w:r>
      <w:r>
        <w:rPr>
          <w:rFonts w:ascii="宋体" w:eastAsia="宋体" w:hAnsi="宋体" w:cs="宋体"/>
          <w:color w:val="000000"/>
          <w:sz w:val="41"/>
        </w:rPr>
        <w:t>(Scheler)</w:t>
      </w:r>
      <w:r>
        <w:rPr>
          <w:rFonts w:ascii="宋体" w:eastAsia="宋体" w:hAnsi="宋体" w:cs="宋体"/>
          <w:color w:val="000000"/>
          <w:sz w:val="41"/>
        </w:rPr>
        <w:t>等等。上帝身上的否定性，作为流亡的写作，文</w:t>
      </w:r>
      <w:r>
        <w:rPr>
          <w:rFonts w:ascii="宋体" w:eastAsia="宋体" w:hAnsi="宋体" w:cs="宋体"/>
          <w:color w:val="000000"/>
          <w:sz w:val="41"/>
        </w:rPr>
        <w:t>字的生命，所有这些都早已见诸于希伯来神秘思想</w:t>
      </w:r>
      <w:r>
        <w:rPr>
          <w:rFonts w:ascii="宋体" w:eastAsia="宋体" w:hAnsi="宋体" w:cs="宋体"/>
          <w:color w:val="000000"/>
          <w:sz w:val="41"/>
        </w:rPr>
        <w:t>²</w:t>
      </w:r>
      <w:r>
        <w:rPr>
          <w:rFonts w:ascii="宋体" w:eastAsia="宋体" w:hAnsi="宋体" w:cs="宋体"/>
          <w:color w:val="000000"/>
          <w:sz w:val="41"/>
        </w:rPr>
        <w:t>之中。指的正是</w:t>
      </w:r>
      <w:r>
        <w:rPr>
          <w:rFonts w:ascii="宋体" w:eastAsia="宋体" w:hAnsi="宋体" w:cs="宋体"/>
          <w:color w:val="000000"/>
          <w:sz w:val="41"/>
        </w:rPr>
        <w:t>“</w:t>
      </w:r>
      <w:r>
        <w:rPr>
          <w:rFonts w:ascii="宋体" w:eastAsia="宋体" w:hAnsi="宋体" w:cs="宋体"/>
          <w:color w:val="000000"/>
          <w:sz w:val="41"/>
        </w:rPr>
        <w:t>那大写的传统</w:t>
      </w:r>
      <w:r>
        <w:rPr>
          <w:rFonts w:ascii="宋体" w:eastAsia="宋体" w:hAnsi="宋体" w:cs="宋体"/>
          <w:color w:val="000000"/>
          <w:sz w:val="41"/>
        </w:rPr>
        <w:t>”</w:t>
      </w:r>
      <w:r>
        <w:rPr>
          <w:rFonts w:ascii="宋体" w:eastAsia="宋体" w:hAnsi="宋体" w:cs="宋体"/>
          <w:color w:val="000000"/>
          <w:sz w:val="41"/>
        </w:rPr>
        <w:t>本身。雅毕斯对其作品中的希伯来神秘思想之共鸣音有所意识。他有时甚至借此发挥</w:t>
      </w:r>
      <w:r>
        <w:rPr>
          <w:rFonts w:ascii="宋体" w:eastAsia="宋体" w:hAnsi="宋体" w:cs="宋体"/>
          <w:color w:val="000000"/>
          <w:sz w:val="41"/>
        </w:rPr>
        <w:t>(</w:t>
      </w:r>
      <w:r>
        <w:rPr>
          <w:rFonts w:ascii="宋体" w:eastAsia="宋体" w:hAnsi="宋体" w:cs="宋体"/>
          <w:color w:val="000000"/>
          <w:sz w:val="41"/>
        </w:rPr>
        <w:t>如《缺席书》，第</w:t>
      </w:r>
      <w:r>
        <w:rPr>
          <w:rFonts w:ascii="宋体" w:eastAsia="宋体" w:hAnsi="宋体" w:cs="宋体"/>
          <w:color w:val="000000"/>
          <w:sz w:val="41"/>
        </w:rPr>
        <w:t>12</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w:t>
      </w:r>
    </w:p>
    <w:p w:rsidR="00854FAF" w:rsidRDefault="00025070">
      <w:pPr>
        <w:wordWrap w:val="0"/>
        <w:spacing w:line="700" w:lineRule="atLeast"/>
        <w:ind w:left="60" w:firstLine="820"/>
        <w:textAlignment w:val="baseline"/>
        <w:rPr>
          <w:sz w:val="41"/>
        </w:rPr>
      </w:pPr>
      <w:r>
        <w:rPr>
          <w:rFonts w:ascii="宋体" w:eastAsia="宋体" w:hAnsi="宋体" w:cs="宋体"/>
          <w:color w:val="000000"/>
          <w:sz w:val="41"/>
        </w:rPr>
        <w:t>诚然，这种传统性并非正统性。有人也许会说出所有那些雅毕斯同时有别于犹太共同体的方面，这里假设犹太共同体这个概念是有意义的或者说是有其古典意义的。他不只是在那些触及信条的地方有别于这个共同体。而是在更深的层面上。对于承认很晚才发现自己某些方面属于犹太教传统的</w:t>
      </w:r>
    </w:p>
    <w:p w:rsidR="00854FAF" w:rsidRDefault="00025070">
      <w:pPr>
        <w:wordWrap w:val="0"/>
        <w:spacing w:line="700" w:lineRule="atLeast"/>
        <w:ind w:left="120"/>
        <w:textAlignment w:val="baseline"/>
        <w:rPr>
          <w:sz w:val="41"/>
        </w:rPr>
      </w:pPr>
      <w:r>
        <w:rPr>
          <w:rFonts w:ascii="宋体" w:eastAsia="宋体" w:hAnsi="宋体" w:cs="宋体"/>
          <w:color w:val="000000"/>
          <w:sz w:val="41"/>
          <w:u w:val="single"/>
        </w:rPr>
        <w:t xml:space="preserve">              </w:t>
      </w:r>
    </w:p>
    <w:p w:rsidR="00854FAF" w:rsidRDefault="00854FAF">
      <w:pPr>
        <w:wordWrap w:val="0"/>
        <w:spacing w:line="380" w:lineRule="exact"/>
        <w:textAlignment w:val="baseline"/>
        <w:rPr>
          <w:sz w:val="34"/>
        </w:rPr>
      </w:pPr>
    </w:p>
    <w:p w:rsidR="00854FAF" w:rsidRDefault="00025070">
      <w:pPr>
        <w:tabs>
          <w:tab w:val="left" w:pos="820"/>
        </w:tabs>
        <w:wordWrap w:val="0"/>
        <w:spacing w:line="460" w:lineRule="atLeast"/>
        <w:ind w:left="120"/>
        <w:textAlignment w:val="baseline"/>
        <w:rPr>
          <w:sz w:val="34"/>
        </w:rPr>
      </w:pPr>
      <w:r>
        <w:rPr>
          <w:rFonts w:ascii="宋体" w:eastAsia="宋体" w:hAnsi="宋体" w:cs="宋体"/>
          <w:color w:val="000000"/>
          <w:sz w:val="34"/>
        </w:rPr>
        <w:t>1</w:t>
      </w:r>
      <w:r>
        <w:tab/>
      </w:r>
      <w:r>
        <w:rPr>
          <w:rFonts w:ascii="宋体" w:eastAsia="宋体" w:hAnsi="宋体" w:cs="宋体"/>
          <w:color w:val="000000"/>
          <w:sz w:val="34"/>
        </w:rPr>
        <w:t xml:space="preserve">16 </w:t>
      </w:r>
      <w:r>
        <w:rPr>
          <w:rFonts w:ascii="宋体" w:eastAsia="宋体" w:hAnsi="宋体" w:cs="宋体"/>
          <w:color w:val="000000"/>
          <w:sz w:val="34"/>
        </w:rPr>
        <w:t>世纪德国神秘主义者。</w:t>
      </w:r>
      <w:r>
        <w:rPr>
          <w:rFonts w:ascii="宋体" w:eastAsia="宋体" w:hAnsi="宋体" w:cs="宋体"/>
          <w:color w:val="000000"/>
          <w:sz w:val="34"/>
        </w:rPr>
        <w:t>——</w:t>
      </w:r>
      <w:r>
        <w:rPr>
          <w:rFonts w:ascii="宋体" w:eastAsia="宋体" w:hAnsi="宋体" w:cs="宋体"/>
          <w:color w:val="000000"/>
          <w:sz w:val="34"/>
        </w:rPr>
        <w:t>译者注</w:t>
      </w:r>
    </w:p>
    <w:p w:rsidR="00854FAF" w:rsidRDefault="00025070">
      <w:pPr>
        <w:wordWrap w:val="0"/>
        <w:spacing w:line="560" w:lineRule="atLeast"/>
        <w:ind w:left="60" w:right="40"/>
        <w:textAlignment w:val="baseline"/>
        <w:rPr>
          <w:sz w:val="34"/>
        </w:rPr>
      </w:pPr>
      <w:r>
        <w:rPr>
          <w:rFonts w:ascii="楷体" w:eastAsia="楷体" w:hAnsi="楷体" w:cs="楷体"/>
          <w:color w:val="000000"/>
          <w:sz w:val="34"/>
        </w:rPr>
        <w:t>2</w:t>
      </w:r>
      <w:r>
        <w:rPr>
          <w:rFonts w:ascii="宋体" w:eastAsia="宋体" w:hAnsi="宋体" w:cs="宋体"/>
          <w:color w:val="000000"/>
          <w:sz w:val="34"/>
        </w:rPr>
        <w:t xml:space="preserve"> La Cabbale</w:t>
      </w:r>
      <w:r>
        <w:rPr>
          <w:rFonts w:ascii="宋体" w:eastAsia="宋体" w:hAnsi="宋体" w:cs="宋体"/>
          <w:color w:val="000000"/>
          <w:sz w:val="34"/>
        </w:rPr>
        <w:t>指的是犹太人对《旧约全书》作的传统解释，带有神秘主义性质。</w:t>
      </w:r>
      <w:r>
        <w:rPr>
          <w:rFonts w:ascii="宋体" w:eastAsia="宋体" w:hAnsi="宋体" w:cs="宋体"/>
          <w:color w:val="000000"/>
          <w:sz w:val="34"/>
        </w:rPr>
        <w:t>——</w:t>
      </w:r>
      <w:r>
        <w:rPr>
          <w:rFonts w:ascii="宋体" w:eastAsia="宋体" w:hAnsi="宋体" w:cs="宋体"/>
          <w:color w:val="000000"/>
          <w:sz w:val="34"/>
        </w:rPr>
        <w:t>译者注</w:t>
      </w:r>
    </w:p>
    <w:p w:rsidR="00854FAF" w:rsidRDefault="00025070">
      <w:pPr>
        <w:wordWrap w:val="0"/>
        <w:spacing w:line="460" w:lineRule="atLeast"/>
        <w:ind w:right="540"/>
        <w:jc w:val="right"/>
        <w:textAlignment w:val="baseline"/>
        <w:rPr>
          <w:sz w:val="33"/>
        </w:rPr>
      </w:pPr>
      <w:r>
        <w:rPr>
          <w:rFonts w:ascii="楷体" w:eastAsia="楷体" w:hAnsi="楷体" w:cs="楷体"/>
          <w:color w:val="000000"/>
          <w:sz w:val="33"/>
        </w:rPr>
        <w:t>121</w:t>
      </w:r>
    </w:p>
    <w:p w:rsidR="00854FAF" w:rsidRDefault="00854FAF"/>
    <w:p w:rsidR="00854FAF" w:rsidRDefault="00854FAF">
      <w:pPr>
        <w:sectPr w:rsidR="00854FAF">
          <w:headerReference w:type="default" r:id="rId325"/>
          <w:footerReference w:type="default" r:id="rId326"/>
          <w:pgSz w:w="14460" w:h="21540"/>
          <w:pgMar w:top="1740" w:right="1640" w:bottom="1740" w:left="1640" w:header="1440" w:footer="1440" w:gutter="0"/>
          <w:cols w:space="720"/>
        </w:sectPr>
      </w:pPr>
    </w:p>
    <w:p w:rsidR="00854FAF" w:rsidRDefault="00025070">
      <w:pPr>
        <w:wordWrap w:val="0"/>
        <w:spacing w:line="700" w:lineRule="atLeast"/>
        <w:ind w:right="20"/>
        <w:textAlignment w:val="baseline"/>
        <w:rPr>
          <w:sz w:val="38"/>
        </w:rPr>
      </w:pPr>
      <w:r>
        <w:rPr>
          <w:rFonts w:ascii="宋体" w:eastAsia="宋体" w:hAnsi="宋体" w:cs="宋体"/>
          <w:color w:val="000000"/>
          <w:sz w:val="38"/>
        </w:rPr>
        <w:lastRenderedPageBreak/>
        <w:t>雅毕斯来说，犹太人不过是苦难的寓言：</w:t>
      </w:r>
      <w:r>
        <w:rPr>
          <w:rFonts w:ascii="宋体" w:eastAsia="宋体" w:hAnsi="宋体" w:cs="宋体"/>
          <w:color w:val="000000"/>
          <w:sz w:val="38"/>
        </w:rPr>
        <w:t>“</w:t>
      </w:r>
      <w:r>
        <w:rPr>
          <w:rFonts w:ascii="宋体" w:eastAsia="宋体" w:hAnsi="宋体" w:cs="宋体"/>
          <w:color w:val="000000"/>
          <w:sz w:val="38"/>
        </w:rPr>
        <w:t>你们全都是犹太人，甚至那些反犹仇犹者，因为你们已经被选中去受难。</w:t>
      </w:r>
      <w:r>
        <w:rPr>
          <w:rFonts w:ascii="宋体" w:eastAsia="宋体" w:hAnsi="宋体" w:cs="宋体"/>
          <w:color w:val="000000"/>
          <w:sz w:val="38"/>
        </w:rPr>
        <w:t>”(</w:t>
      </w:r>
      <w:r>
        <w:rPr>
          <w:rFonts w:ascii="宋体" w:eastAsia="宋体" w:hAnsi="宋体" w:cs="宋体"/>
          <w:color w:val="000000"/>
          <w:sz w:val="38"/>
        </w:rPr>
        <w:t>《问题书》，第</w:t>
      </w:r>
      <w:r>
        <w:rPr>
          <w:rFonts w:ascii="宋体" w:eastAsia="宋体" w:hAnsi="宋体" w:cs="宋体"/>
          <w:color w:val="000000"/>
          <w:sz w:val="38"/>
        </w:rPr>
        <w:t>180</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因此他得反驳他的同胞，反驳那些不再是想像中的犹太教士。而他们都会对他这种干巴巴的普遍主义，本质主义和寓言主义，这种在象征和想像领域中将事件中性化的做法进行谴责。</w:t>
      </w:r>
    </w:p>
    <w:p w:rsidR="00854FAF" w:rsidRDefault="00025070">
      <w:pPr>
        <w:wordWrap w:val="0"/>
        <w:spacing w:line="700" w:lineRule="atLeast"/>
        <w:ind w:left="820"/>
        <w:textAlignment w:val="baseline"/>
        <w:rPr>
          <w:sz w:val="38"/>
        </w:rPr>
      </w:pPr>
      <w:r>
        <w:rPr>
          <w:rFonts w:ascii="宋体" w:eastAsia="宋体" w:hAnsi="宋体" w:cs="宋体"/>
          <w:color w:val="000000"/>
          <w:sz w:val="38"/>
        </w:rPr>
        <w:t>“</w:t>
      </w:r>
      <w:r>
        <w:rPr>
          <w:rFonts w:ascii="宋体" w:eastAsia="宋体" w:hAnsi="宋体" w:cs="宋体"/>
          <w:color w:val="000000"/>
          <w:sz w:val="38"/>
        </w:rPr>
        <w:t>对着我，我的同胞们说：</w:t>
      </w:r>
    </w:p>
    <w:p w:rsidR="00854FAF" w:rsidRDefault="00025070">
      <w:pPr>
        <w:wordWrap w:val="0"/>
        <w:spacing w:line="700" w:lineRule="atLeast"/>
        <w:ind w:right="40" w:firstLine="820"/>
        <w:textAlignment w:val="baseline"/>
        <w:rPr>
          <w:sz w:val="38"/>
        </w:rPr>
      </w:pPr>
      <w:r>
        <w:rPr>
          <w:rFonts w:ascii="宋体" w:eastAsia="宋体" w:hAnsi="宋体" w:cs="宋体"/>
          <w:color w:val="000000"/>
          <w:sz w:val="38"/>
        </w:rPr>
        <w:t>你不是犹太人。因为你不去犹太教堂</w:t>
      </w:r>
      <w:r>
        <w:rPr>
          <w:rFonts w:ascii="宋体" w:eastAsia="宋体" w:hAnsi="宋体" w:cs="宋体"/>
          <w:color w:val="000000"/>
          <w:sz w:val="38"/>
        </w:rPr>
        <w:t>……”(</w:t>
      </w:r>
      <w:r>
        <w:rPr>
          <w:rFonts w:ascii="宋体" w:eastAsia="宋体" w:hAnsi="宋体" w:cs="宋体"/>
          <w:color w:val="000000"/>
          <w:sz w:val="38"/>
        </w:rPr>
        <w:t>《问题书》</w:t>
      </w:r>
      <w:r>
        <w:rPr>
          <w:rFonts w:ascii="宋体" w:eastAsia="宋体" w:hAnsi="宋体" w:cs="宋体"/>
          <w:color w:val="000000"/>
          <w:sz w:val="38"/>
        </w:rPr>
        <w:t>，第</w:t>
      </w:r>
      <w:r>
        <w:rPr>
          <w:rFonts w:ascii="宋体" w:eastAsia="宋体" w:hAnsi="宋体" w:cs="宋体"/>
          <w:color w:val="000000"/>
          <w:sz w:val="38"/>
        </w:rPr>
        <w:t>63</w:t>
      </w:r>
      <w:r>
        <w:rPr>
          <w:rFonts w:ascii="宋体" w:eastAsia="宋体" w:hAnsi="宋体" w:cs="宋体"/>
          <w:color w:val="000000"/>
          <w:sz w:val="38"/>
        </w:rPr>
        <w:t>页</w:t>
      </w:r>
      <w:r>
        <w:rPr>
          <w:rFonts w:ascii="宋体" w:eastAsia="宋体" w:hAnsi="宋体" w:cs="宋体"/>
          <w:color w:val="000000"/>
          <w:sz w:val="38"/>
        </w:rPr>
        <w:t>)</w:t>
      </w:r>
    </w:p>
    <w:p w:rsidR="00854FAF" w:rsidRDefault="00025070">
      <w:pPr>
        <w:wordWrap w:val="0"/>
        <w:spacing w:line="700" w:lineRule="atLeast"/>
        <w:ind w:right="20"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你所引用的教士是些江湖骗子。这样的教士存在过吗？而你却接受他们大逆不道言词的熏染。</w:t>
      </w:r>
      <w:r>
        <w:rPr>
          <w:rFonts w:ascii="宋体" w:eastAsia="宋体" w:hAnsi="宋体" w:cs="宋体"/>
          <w:color w:val="000000"/>
          <w:sz w:val="38"/>
        </w:rPr>
        <w:t>”……</w:t>
      </w:r>
    </w:p>
    <w:p w:rsidR="00854FAF" w:rsidRDefault="00025070">
      <w:pPr>
        <w:wordWrap w:val="0"/>
        <w:spacing w:line="700" w:lineRule="atLeast"/>
        <w:ind w:left="820"/>
        <w:textAlignment w:val="baseline"/>
        <w:rPr>
          <w:sz w:val="38"/>
        </w:rPr>
      </w:pPr>
      <w:r>
        <w:rPr>
          <w:rFonts w:ascii="宋体" w:eastAsia="宋体" w:hAnsi="宋体" w:cs="宋体"/>
          <w:color w:val="000000"/>
          <w:sz w:val="38"/>
        </w:rPr>
        <w:t>……“</w:t>
      </w:r>
      <w:r>
        <w:rPr>
          <w:rFonts w:ascii="宋体" w:eastAsia="宋体" w:hAnsi="宋体" w:cs="宋体"/>
          <w:color w:val="000000"/>
          <w:sz w:val="38"/>
        </w:rPr>
        <w:t>对别人来说你是犹太人而对我们你是那么地不像。</w:t>
      </w:r>
      <w:r>
        <w:rPr>
          <w:rFonts w:ascii="宋体" w:eastAsia="宋体" w:hAnsi="宋体" w:cs="宋体"/>
          <w:color w:val="000000"/>
          <w:sz w:val="38"/>
        </w:rPr>
        <w:t>”</w:t>
      </w:r>
    </w:p>
    <w:p w:rsidR="00854FAF" w:rsidRDefault="00025070">
      <w:pPr>
        <w:wordWrap w:val="0"/>
        <w:spacing w:line="700" w:lineRule="atLeast"/>
        <w:ind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对着我，最冷静沉着的同胞跟我说：不对犹太人和非犹太人作任何区别，这不已经就不是犹太人的作为了吗？他们还说：</w:t>
      </w:r>
      <w:r>
        <w:rPr>
          <w:rFonts w:ascii="宋体" w:eastAsia="宋体" w:hAnsi="宋体" w:cs="宋体"/>
          <w:color w:val="000000"/>
          <w:sz w:val="38"/>
        </w:rPr>
        <w:t>‘</w:t>
      </w:r>
      <w:r>
        <w:rPr>
          <w:rFonts w:ascii="宋体" w:eastAsia="宋体" w:hAnsi="宋体" w:cs="宋体"/>
          <w:color w:val="000000"/>
          <w:sz w:val="38"/>
        </w:rPr>
        <w:t>兄弟爱就是给予，给予，给予，而你永不可能将你本身给出去。</w:t>
      </w:r>
      <w:r>
        <w:rPr>
          <w:rFonts w:ascii="宋体" w:eastAsia="宋体" w:hAnsi="宋体" w:cs="宋体"/>
          <w:color w:val="000000"/>
          <w:sz w:val="38"/>
        </w:rPr>
        <w:t>’</w:t>
      </w:r>
      <w:r>
        <w:rPr>
          <w:rFonts w:ascii="宋体" w:eastAsia="宋体" w:hAnsi="宋体" w:cs="宋体"/>
          <w:color w:val="000000"/>
          <w:sz w:val="38"/>
        </w:rPr>
        <w:t>以拳击胸我想：</w:t>
      </w:r>
      <w:r>
        <w:rPr>
          <w:rFonts w:ascii="宋体" w:eastAsia="宋体" w:hAnsi="宋体" w:cs="宋体"/>
          <w:color w:val="000000"/>
          <w:sz w:val="38"/>
        </w:rPr>
        <w:t>‘</w:t>
      </w:r>
      <w:r>
        <w:rPr>
          <w:rFonts w:ascii="宋体" w:eastAsia="宋体" w:hAnsi="宋体" w:cs="宋体"/>
          <w:color w:val="000000"/>
          <w:sz w:val="38"/>
        </w:rPr>
        <w:t>我什么也不是。因我有颗分裂的大脑。可是一个人难道算不上一个人？而一个无头脑者却算得上是个有信仰者吗</w:t>
      </w:r>
      <w:r>
        <w:rPr>
          <w:rFonts w:ascii="宋体" w:eastAsia="宋体" w:hAnsi="宋体" w:cs="宋体"/>
          <w:color w:val="000000"/>
          <w:sz w:val="38"/>
        </w:rPr>
        <w:t>?’”(</w:t>
      </w:r>
      <w:r>
        <w:rPr>
          <w:rFonts w:ascii="宋体" w:eastAsia="宋体" w:hAnsi="宋体" w:cs="宋体"/>
          <w:color w:val="000000"/>
          <w:sz w:val="38"/>
        </w:rPr>
        <w:t>《问题书》，第</w:t>
      </w:r>
      <w:r>
        <w:rPr>
          <w:rFonts w:ascii="宋体" w:eastAsia="宋体" w:hAnsi="宋体" w:cs="宋体"/>
          <w:color w:val="000000"/>
          <w:sz w:val="38"/>
        </w:rPr>
        <w:t>64</w:t>
      </w:r>
      <w:r>
        <w:rPr>
          <w:rFonts w:ascii="宋体" w:eastAsia="宋体" w:hAnsi="宋体" w:cs="宋体"/>
          <w:color w:val="000000"/>
          <w:sz w:val="38"/>
        </w:rPr>
        <w:t>页</w:t>
      </w:r>
      <w:r>
        <w:rPr>
          <w:rFonts w:ascii="宋体" w:eastAsia="宋体" w:hAnsi="宋体" w:cs="宋体"/>
          <w:color w:val="000000"/>
          <w:sz w:val="38"/>
        </w:rPr>
        <w:t>)</w:t>
      </w:r>
    </w:p>
    <w:p w:rsidR="00854FAF" w:rsidRDefault="00025070">
      <w:pPr>
        <w:wordWrap w:val="0"/>
        <w:spacing w:line="700" w:lineRule="atLeast"/>
        <w:ind w:firstLine="820"/>
        <w:textAlignment w:val="baseline"/>
        <w:rPr>
          <w:sz w:val="38"/>
        </w:rPr>
      </w:pPr>
      <w:r>
        <w:rPr>
          <w:rFonts w:ascii="宋体" w:eastAsia="宋体" w:hAnsi="宋体" w:cs="宋体"/>
          <w:color w:val="000000"/>
          <w:sz w:val="38"/>
        </w:rPr>
        <w:t>在这段对话中雅毕斯并非被告，因为他承担着对话与争论双方的角色。在这种与自己的不合拍中他比犹太人更犹太人，也比犹太人更非犹太人。不过犹太人的同一化也许并不存在。犹太人可能就是这种自我不可能性的别名。犹太人是分裂的而且首先是文字两面性之二分：寓言性与文字性。假如犹太人是在差异与文字性中创立建国的话，其历史将不过只是其它经验性历史中的一种而已。假如他让自己在一种抽</w:t>
      </w:r>
    </w:p>
    <w:p w:rsidR="00854FAF" w:rsidRDefault="00025070">
      <w:pPr>
        <w:wordWrap w:val="0"/>
        <w:spacing w:line="480" w:lineRule="atLeast"/>
        <w:ind w:left="460"/>
        <w:textAlignment w:val="baseline"/>
        <w:rPr>
          <w:sz w:val="35"/>
        </w:rPr>
      </w:pPr>
      <w:r>
        <w:rPr>
          <w:rFonts w:ascii="楷体" w:eastAsia="楷体" w:hAnsi="楷体" w:cs="楷体"/>
          <w:color w:val="000000"/>
          <w:sz w:val="35"/>
        </w:rPr>
        <w:t>122</w:t>
      </w:r>
    </w:p>
    <w:p w:rsidR="00854FAF" w:rsidRDefault="00854FAF"/>
    <w:p w:rsidR="00854FAF" w:rsidRDefault="00854FAF">
      <w:pPr>
        <w:sectPr w:rsidR="00854FAF">
          <w:headerReference w:type="default" r:id="rId327"/>
          <w:footerReference w:type="default" r:id="rId328"/>
          <w:pgSz w:w="14460" w:h="21540"/>
          <w:pgMar w:top="1780" w:right="1660" w:bottom="1780" w:left="1660" w:header="1480" w:footer="1480" w:gutter="0"/>
          <w:cols w:space="720"/>
        </w:sectPr>
      </w:pPr>
    </w:p>
    <w:p w:rsidR="00854FAF" w:rsidRDefault="00025070">
      <w:pPr>
        <w:wordWrap w:val="0"/>
        <w:spacing w:line="720" w:lineRule="atLeast"/>
        <w:ind w:left="20"/>
        <w:textAlignment w:val="baseline"/>
        <w:rPr>
          <w:sz w:val="39"/>
        </w:rPr>
      </w:pPr>
      <w:r>
        <w:rPr>
          <w:rFonts w:ascii="宋体" w:eastAsia="宋体" w:hAnsi="宋体" w:cs="宋体"/>
          <w:color w:val="000000"/>
          <w:sz w:val="39"/>
        </w:rPr>
        <w:lastRenderedPageBreak/>
        <w:t>象普遍性的代数中衰竭，他就将绝无历史可言。</w:t>
      </w:r>
    </w:p>
    <w:p w:rsidR="00854FAF" w:rsidRDefault="00025070">
      <w:pPr>
        <w:wordWrap w:val="0"/>
        <w:spacing w:line="720" w:lineRule="atLeast"/>
        <w:ind w:left="20" w:right="100" w:firstLine="820"/>
        <w:textAlignment w:val="baseline"/>
        <w:rPr>
          <w:sz w:val="39"/>
        </w:rPr>
      </w:pPr>
      <w:r>
        <w:rPr>
          <w:rFonts w:ascii="宋体" w:eastAsia="宋体" w:hAnsi="宋体" w:cs="宋体"/>
          <w:color w:val="000000"/>
          <w:sz w:val="39"/>
        </w:rPr>
        <w:t>意义在过热的文字事件之肉与过冷的概念之皮间奔跑。它就是这</w:t>
      </w:r>
      <w:r>
        <w:rPr>
          <w:rFonts w:ascii="宋体" w:eastAsia="宋体" w:hAnsi="宋体" w:cs="宋体"/>
          <w:color w:val="000000"/>
          <w:sz w:val="39"/>
        </w:rPr>
        <w:t>样进入书中的。所有的一切都在书中经过。所有的一切都得进驻书中。所有的书也得进驻书中。这就是何以书永不完结。它永远在痛苦中于豆状小火旁守候暗夜。</w:t>
      </w:r>
    </w:p>
    <w:p w:rsidR="00854FAF" w:rsidRDefault="00025070">
      <w:pPr>
        <w:wordWrap w:val="0"/>
        <w:spacing w:line="720" w:lineRule="atLeast"/>
        <w:ind w:left="840"/>
        <w:textAlignment w:val="baseline"/>
        <w:rPr>
          <w:sz w:val="39"/>
        </w:rPr>
      </w:pPr>
      <w:r>
        <w:rPr>
          <w:rFonts w:ascii="宋体" w:eastAsia="宋体" w:hAnsi="宋体" w:cs="宋体"/>
          <w:color w:val="000000"/>
          <w:sz w:val="39"/>
        </w:rPr>
        <w:t>“———</w:t>
      </w:r>
      <w:r>
        <w:rPr>
          <w:rFonts w:ascii="宋体" w:eastAsia="宋体" w:hAnsi="宋体" w:cs="宋体"/>
          <w:color w:val="000000"/>
          <w:sz w:val="39"/>
        </w:rPr>
        <w:t>灯在桌上，家在书里。</w:t>
      </w:r>
    </w:p>
    <w:p w:rsidR="00854FAF" w:rsidRDefault="00025070">
      <w:pPr>
        <w:wordWrap w:val="0"/>
        <w:spacing w:line="720" w:lineRule="atLeast"/>
        <w:ind w:left="640"/>
        <w:textAlignment w:val="baseline"/>
        <w:rPr>
          <w:sz w:val="39"/>
        </w:rPr>
      </w:pPr>
      <w:r>
        <w:rPr>
          <w:rFonts w:ascii="宋体" w:eastAsia="宋体" w:hAnsi="宋体" w:cs="宋体"/>
          <w:color w:val="000000"/>
          <w:sz w:val="39"/>
        </w:rPr>
        <w:t>———</w:t>
      </w:r>
      <w:r>
        <w:rPr>
          <w:rFonts w:ascii="宋体" w:eastAsia="宋体" w:hAnsi="宋体" w:cs="宋体"/>
          <w:color w:val="000000"/>
          <w:sz w:val="39"/>
        </w:rPr>
        <w:t>我终于住进家中。</w:t>
      </w:r>
      <w:r>
        <w:rPr>
          <w:rFonts w:ascii="宋体" w:eastAsia="宋体" w:hAnsi="宋体" w:cs="宋体"/>
          <w:color w:val="000000"/>
          <w:sz w:val="39"/>
        </w:rPr>
        <w:t>”</w:t>
      </w:r>
    </w:p>
    <w:p w:rsidR="00854FAF" w:rsidRDefault="00025070">
      <w:pPr>
        <w:wordWrap w:val="0"/>
        <w:spacing w:line="720" w:lineRule="atLeast"/>
        <w:ind w:left="860"/>
        <w:textAlignment w:val="baseline"/>
        <w:rPr>
          <w:sz w:val="39"/>
        </w:rPr>
      </w:pPr>
      <w:r>
        <w:rPr>
          <w:rFonts w:ascii="宋体" w:eastAsia="宋体" w:hAnsi="宋体" w:cs="宋体"/>
          <w:color w:val="000000"/>
          <w:sz w:val="39"/>
        </w:rPr>
        <w:t>……</w:t>
      </w:r>
    </w:p>
    <w:p w:rsidR="00854FAF" w:rsidRDefault="00025070">
      <w:pPr>
        <w:wordWrap w:val="0"/>
        <w:spacing w:line="720" w:lineRule="atLeast"/>
        <w:ind w:left="860"/>
        <w:textAlignment w:val="baseline"/>
        <w:rPr>
          <w:sz w:val="39"/>
        </w:rPr>
      </w:pPr>
      <w:r>
        <w:rPr>
          <w:rFonts w:ascii="宋体" w:eastAsia="宋体" w:hAnsi="宋体" w:cs="宋体"/>
          <w:color w:val="000000"/>
          <w:sz w:val="39"/>
        </w:rPr>
        <w:t>“————</w:t>
      </w:r>
      <w:r>
        <w:rPr>
          <w:rFonts w:ascii="宋体" w:eastAsia="宋体" w:hAnsi="宋体" w:cs="宋体"/>
          <w:color w:val="000000"/>
          <w:sz w:val="39"/>
        </w:rPr>
        <w:t>书在哪里？</w:t>
      </w:r>
    </w:p>
    <w:p w:rsidR="00854FAF" w:rsidRDefault="00025070">
      <w:pPr>
        <w:wordWrap w:val="0"/>
        <w:spacing w:line="720" w:lineRule="atLeast"/>
        <w:ind w:left="860"/>
        <w:textAlignment w:val="baseline"/>
        <w:rPr>
          <w:sz w:val="39"/>
        </w:rPr>
      </w:pPr>
      <w:r>
        <w:rPr>
          <w:rFonts w:ascii="宋体" w:eastAsia="宋体" w:hAnsi="宋体" w:cs="宋体"/>
          <w:color w:val="000000"/>
          <w:sz w:val="39"/>
        </w:rPr>
        <w:t>———</w:t>
      </w:r>
      <w:r>
        <w:rPr>
          <w:rFonts w:ascii="宋体" w:eastAsia="宋体" w:hAnsi="宋体" w:cs="宋体"/>
          <w:color w:val="000000"/>
          <w:sz w:val="39"/>
        </w:rPr>
        <w:t>就在书中。</w:t>
      </w:r>
      <w:r>
        <w:rPr>
          <w:rFonts w:ascii="宋体" w:eastAsia="宋体" w:hAnsi="宋体" w:cs="宋体"/>
          <w:color w:val="000000"/>
          <w:sz w:val="39"/>
        </w:rPr>
        <w:t>”(</w:t>
      </w:r>
      <w:r>
        <w:rPr>
          <w:rFonts w:ascii="宋体" w:eastAsia="宋体" w:hAnsi="宋体" w:cs="宋体"/>
          <w:color w:val="000000"/>
          <w:sz w:val="39"/>
        </w:rPr>
        <w:t>《问题书》，第</w:t>
      </w:r>
      <w:r>
        <w:rPr>
          <w:rFonts w:ascii="宋体" w:eastAsia="宋体" w:hAnsi="宋体" w:cs="宋体"/>
          <w:color w:val="000000"/>
          <w:sz w:val="39"/>
        </w:rPr>
        <w:t>15</w:t>
      </w:r>
      <w:r>
        <w:rPr>
          <w:rFonts w:ascii="宋体" w:eastAsia="宋体" w:hAnsi="宋体" w:cs="宋体"/>
          <w:color w:val="000000"/>
          <w:sz w:val="39"/>
        </w:rPr>
        <w:t>页</w:t>
      </w:r>
      <w:r>
        <w:rPr>
          <w:rFonts w:ascii="宋体" w:eastAsia="宋体" w:hAnsi="宋体" w:cs="宋体"/>
          <w:color w:val="000000"/>
          <w:sz w:val="39"/>
        </w:rPr>
        <w:t>)</w:t>
      </w:r>
    </w:p>
    <w:p w:rsidR="00854FAF" w:rsidRDefault="00025070">
      <w:pPr>
        <w:wordWrap w:val="0"/>
        <w:spacing w:line="720" w:lineRule="atLeast"/>
        <w:ind w:left="20" w:firstLine="840"/>
        <w:textAlignment w:val="baseline"/>
        <w:rPr>
          <w:sz w:val="39"/>
        </w:rPr>
      </w:pPr>
      <w:r>
        <w:rPr>
          <w:rFonts w:ascii="宋体" w:eastAsia="宋体" w:hAnsi="宋体" w:cs="宋体"/>
          <w:color w:val="000000"/>
          <w:sz w:val="39"/>
        </w:rPr>
        <w:t>书外的所有出路都成于书中。当然，书写的目的在于书写的彼岸：</w:t>
      </w:r>
      <w:r>
        <w:rPr>
          <w:rFonts w:ascii="宋体" w:eastAsia="宋体" w:hAnsi="宋体" w:cs="宋体"/>
          <w:color w:val="000000"/>
          <w:sz w:val="39"/>
        </w:rPr>
        <w:t>“</w:t>
      </w:r>
      <w:r>
        <w:rPr>
          <w:rFonts w:ascii="宋体" w:eastAsia="宋体" w:hAnsi="宋体" w:cs="宋体"/>
          <w:color w:val="000000"/>
          <w:sz w:val="39"/>
        </w:rPr>
        <w:t>只能自我企及的写作不过是轻蔑的一种表达。</w:t>
      </w:r>
      <w:r>
        <w:rPr>
          <w:rFonts w:ascii="宋体" w:eastAsia="宋体" w:hAnsi="宋体" w:cs="宋体"/>
          <w:color w:val="000000"/>
          <w:sz w:val="39"/>
        </w:rPr>
        <w:t>”</w:t>
      </w:r>
      <w:r>
        <w:rPr>
          <w:rFonts w:ascii="宋体" w:eastAsia="宋体" w:hAnsi="宋体" w:cs="宋体"/>
          <w:color w:val="000000"/>
          <w:sz w:val="39"/>
        </w:rPr>
        <w:t>如果写作不是在承认无限性隔裂中撕裂自己以趋向他者，如果写作只是自我愉悦，只是为写而写的快乐，只是艺术家的自我</w:t>
      </w:r>
      <w:r>
        <w:rPr>
          <w:rFonts w:ascii="宋体" w:eastAsia="宋体" w:hAnsi="宋体" w:cs="宋体"/>
          <w:color w:val="000000"/>
          <w:sz w:val="39"/>
        </w:rPr>
        <w:t>满足，那么它就毁了自己。他就在蛋圆形和那大写的同一圆满中丧失了自己。的确，走向他者也同时意味着否定自我，意味着意义在写作的转折中发生异己化。意向超越自身挣脱自身以求被说出。</w:t>
      </w:r>
      <w:r>
        <w:rPr>
          <w:rFonts w:ascii="宋体" w:eastAsia="宋体" w:hAnsi="宋体" w:cs="宋体"/>
          <w:color w:val="000000"/>
          <w:sz w:val="39"/>
        </w:rPr>
        <w:t>“</w:t>
      </w:r>
      <w:r>
        <w:rPr>
          <w:rFonts w:ascii="宋体" w:eastAsia="宋体" w:hAnsi="宋体" w:cs="宋体"/>
          <w:color w:val="000000"/>
          <w:sz w:val="39"/>
        </w:rPr>
        <w:t>我憎恨那些在我已不在之处被说出的东西。</w:t>
      </w:r>
      <w:r>
        <w:rPr>
          <w:rFonts w:ascii="宋体" w:eastAsia="宋体" w:hAnsi="宋体" w:cs="宋体"/>
          <w:color w:val="000000"/>
          <w:sz w:val="39"/>
        </w:rPr>
        <w:t>”(</w:t>
      </w:r>
      <w:r>
        <w:rPr>
          <w:rFonts w:ascii="宋体" w:eastAsia="宋体" w:hAnsi="宋体" w:cs="宋体"/>
          <w:color w:val="000000"/>
          <w:sz w:val="39"/>
        </w:rPr>
        <w:t>《问题书》，第</w:t>
      </w:r>
      <w:r>
        <w:rPr>
          <w:rFonts w:ascii="宋体" w:eastAsia="宋体" w:hAnsi="宋体" w:cs="宋体"/>
          <w:color w:val="000000"/>
          <w:sz w:val="39"/>
        </w:rPr>
        <w:t>17</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无疑也正如写作的目的超出写作，其源头仍不在那书中。作家，书的建造者和守护者，就守候在家的大门口。作家是摆渡者而他的命运总具有一种启明的意义。</w:t>
      </w:r>
      <w:r>
        <w:rPr>
          <w:rFonts w:ascii="宋体" w:eastAsia="宋体" w:hAnsi="宋体" w:cs="宋体"/>
          <w:color w:val="000000"/>
          <w:sz w:val="39"/>
        </w:rPr>
        <w:t>“————</w:t>
      </w:r>
      <w:r>
        <w:rPr>
          <w:rFonts w:ascii="宋体" w:eastAsia="宋体" w:hAnsi="宋体" w:cs="宋体"/>
          <w:color w:val="000000"/>
          <w:sz w:val="39"/>
        </w:rPr>
        <w:t>你是谁？</w:t>
      </w:r>
      <w:r>
        <w:rPr>
          <w:rFonts w:ascii="宋体" w:eastAsia="宋体" w:hAnsi="宋体" w:cs="宋体"/>
          <w:color w:val="000000"/>
          <w:sz w:val="39"/>
        </w:rPr>
        <w:t>————</w:t>
      </w:r>
      <w:r>
        <w:rPr>
          <w:rFonts w:ascii="宋体" w:eastAsia="宋体" w:hAnsi="宋体" w:cs="宋体"/>
          <w:color w:val="000000"/>
          <w:sz w:val="39"/>
        </w:rPr>
        <w:t>家的守护者</w:t>
      </w:r>
      <w:r>
        <w:rPr>
          <w:rFonts w:ascii="宋体" w:eastAsia="宋体" w:hAnsi="宋体" w:cs="宋体"/>
          <w:color w:val="000000"/>
          <w:sz w:val="39"/>
        </w:rPr>
        <w:t>……</w:t>
      </w:r>
      <w:r>
        <w:rPr>
          <w:rFonts w:ascii="宋体" w:eastAsia="宋体" w:hAnsi="宋体" w:cs="宋体"/>
          <w:color w:val="000000"/>
          <w:sz w:val="39"/>
        </w:rPr>
        <w:t>你在那书中吗？</w:t>
      </w:r>
      <w:r>
        <w:rPr>
          <w:rFonts w:ascii="宋体" w:eastAsia="宋体" w:hAnsi="宋体" w:cs="宋体"/>
          <w:color w:val="000000"/>
          <w:sz w:val="39"/>
        </w:rPr>
        <w:t>————</w:t>
      </w:r>
      <w:r>
        <w:rPr>
          <w:rFonts w:ascii="宋体" w:eastAsia="宋体" w:hAnsi="宋体" w:cs="宋体"/>
          <w:color w:val="000000"/>
          <w:sz w:val="39"/>
        </w:rPr>
        <w:t>我的位置就在门槛处。</w:t>
      </w:r>
      <w:r>
        <w:rPr>
          <w:rFonts w:ascii="宋体" w:eastAsia="宋体" w:hAnsi="宋体" w:cs="宋体"/>
          <w:color w:val="000000"/>
          <w:sz w:val="39"/>
        </w:rPr>
        <w:t>”</w:t>
      </w:r>
    </w:p>
    <w:p w:rsidR="00854FAF" w:rsidRDefault="00025070">
      <w:pPr>
        <w:wordWrap w:val="0"/>
        <w:spacing w:line="720" w:lineRule="atLeast"/>
        <w:ind w:left="20" w:right="20" w:firstLine="840"/>
        <w:textAlignment w:val="baseline"/>
        <w:rPr>
          <w:sz w:val="39"/>
        </w:rPr>
      </w:pPr>
      <w:r>
        <w:rPr>
          <w:rFonts w:ascii="宋体" w:eastAsia="宋体" w:hAnsi="宋体" w:cs="宋体"/>
          <w:color w:val="000000"/>
          <w:sz w:val="39"/>
        </w:rPr>
        <w:t>但是，而且事情的关键正在那里</w:t>
      </w:r>
      <w:r>
        <w:rPr>
          <w:rFonts w:ascii="宋体" w:eastAsia="宋体" w:hAnsi="宋体" w:cs="宋体"/>
          <w:color w:val="000000"/>
          <w:sz w:val="39"/>
        </w:rPr>
        <w:t>———</w:t>
      </w:r>
      <w:r>
        <w:rPr>
          <w:rFonts w:ascii="宋体" w:eastAsia="宋体" w:hAnsi="宋体" w:cs="宋体"/>
          <w:color w:val="000000"/>
          <w:sz w:val="39"/>
        </w:rPr>
        <w:t>所有相对书而言的这种外在性，所有关于书的这种否定性都发生在书中。书的</w:t>
      </w:r>
    </w:p>
    <w:p w:rsidR="00854FAF" w:rsidRDefault="00025070">
      <w:pPr>
        <w:wordWrap w:val="0"/>
        <w:spacing w:line="500" w:lineRule="atLeast"/>
        <w:ind w:right="560"/>
        <w:jc w:val="right"/>
        <w:textAlignment w:val="baseline"/>
        <w:rPr>
          <w:sz w:val="36"/>
        </w:rPr>
      </w:pPr>
      <w:r>
        <w:rPr>
          <w:rFonts w:ascii="楷体" w:eastAsia="楷体" w:hAnsi="楷体" w:cs="楷体"/>
          <w:color w:val="000000"/>
          <w:sz w:val="36"/>
        </w:rPr>
        <w:t>123</w:t>
      </w:r>
    </w:p>
    <w:p w:rsidR="00854FAF" w:rsidRDefault="00854FAF"/>
    <w:p w:rsidR="00854FAF" w:rsidRDefault="00854FAF">
      <w:pPr>
        <w:sectPr w:rsidR="00854FAF">
          <w:headerReference w:type="default" r:id="rId329"/>
          <w:footerReference w:type="default" r:id="rId330"/>
          <w:pgSz w:w="14460" w:h="21540"/>
          <w:pgMar w:top="1740" w:right="1600" w:bottom="1740" w:left="1600" w:header="1440" w:footer="1440" w:gutter="0"/>
          <w:cols w:space="720"/>
        </w:sectPr>
      </w:pPr>
    </w:p>
    <w:p w:rsidR="00854FAF" w:rsidRDefault="00025070">
      <w:pPr>
        <w:wordWrap w:val="0"/>
        <w:spacing w:line="680" w:lineRule="atLeast"/>
        <w:textAlignment w:val="baseline"/>
        <w:rPr>
          <w:sz w:val="40"/>
        </w:rPr>
      </w:pPr>
      <w:r>
        <w:rPr>
          <w:rFonts w:ascii="宋体" w:eastAsia="宋体" w:hAnsi="宋体" w:cs="宋体"/>
          <w:color w:val="000000"/>
          <w:sz w:val="40"/>
        </w:rPr>
        <w:lastRenderedPageBreak/>
        <w:t>出口，他者和门槛都在书中被说及。他者和门槛只能被写出，只能在书中得到承认。书的出口只能在书中浮现，因为对于雅毕斯来说，书不在这世间，而这世界却在书之中。</w:t>
      </w:r>
    </w:p>
    <w:p w:rsidR="00854FAF" w:rsidRDefault="00025070">
      <w:pPr>
        <w:wordWrap w:val="0"/>
        <w:spacing w:line="680" w:lineRule="atLeast"/>
        <w:ind w:firstLine="840"/>
        <w:textAlignment w:val="baseline"/>
        <w:rPr>
          <w:sz w:val="40"/>
        </w:rPr>
      </w:pPr>
      <w:r>
        <w:rPr>
          <w:rFonts w:ascii="宋体" w:eastAsia="宋体" w:hAnsi="宋体" w:cs="宋体"/>
          <w:color w:val="000000"/>
          <w:sz w:val="40"/>
        </w:rPr>
        <w:t>“</w:t>
      </w:r>
      <w:r>
        <w:rPr>
          <w:rFonts w:ascii="宋体" w:eastAsia="宋体" w:hAnsi="宋体" w:cs="宋体"/>
          <w:color w:val="000000"/>
          <w:sz w:val="40"/>
        </w:rPr>
        <w:t>世界存在因为书存在</w:t>
      </w:r>
      <w:r>
        <w:rPr>
          <w:rFonts w:ascii="宋体" w:eastAsia="宋体" w:hAnsi="宋体" w:cs="宋体"/>
          <w:color w:val="000000"/>
          <w:sz w:val="40"/>
        </w:rPr>
        <w:t>……”“</w:t>
      </w:r>
      <w:r>
        <w:rPr>
          <w:rFonts w:ascii="宋体" w:eastAsia="宋体" w:hAnsi="宋体" w:cs="宋体"/>
          <w:color w:val="000000"/>
          <w:sz w:val="40"/>
        </w:rPr>
        <w:t>书都是书的作品。</w:t>
      </w:r>
      <w:r>
        <w:rPr>
          <w:rFonts w:ascii="宋体" w:eastAsia="宋体" w:hAnsi="宋体" w:cs="宋体"/>
          <w:color w:val="000000"/>
          <w:sz w:val="40"/>
        </w:rPr>
        <w:t>”“……</w:t>
      </w:r>
      <w:r>
        <w:rPr>
          <w:rFonts w:ascii="宋体" w:eastAsia="宋体" w:hAnsi="宋体" w:cs="宋体"/>
          <w:color w:val="000000"/>
          <w:sz w:val="40"/>
        </w:rPr>
        <w:t>书繁殖了书。</w:t>
      </w:r>
      <w:r>
        <w:rPr>
          <w:rFonts w:ascii="宋体" w:eastAsia="宋体" w:hAnsi="宋体" w:cs="宋体"/>
          <w:color w:val="000000"/>
          <w:sz w:val="40"/>
        </w:rPr>
        <w:t>”</w:t>
      </w:r>
      <w:r>
        <w:rPr>
          <w:rFonts w:ascii="宋体" w:eastAsia="宋体" w:hAnsi="宋体" w:cs="宋体"/>
          <w:color w:val="000000"/>
          <w:sz w:val="40"/>
        </w:rPr>
        <w:t>存在，就是在书中存在，即便存在并非中世纪称作大写的上帝之书的这么一种被创的自然。上帝本身从书中浮现，而书将人与上帝相联，将存在与自身相联。</w:t>
      </w:r>
      <w:r>
        <w:rPr>
          <w:rFonts w:ascii="宋体" w:eastAsia="宋体" w:hAnsi="宋体" w:cs="宋体"/>
          <w:color w:val="000000"/>
          <w:sz w:val="40"/>
        </w:rPr>
        <w:t>“</w:t>
      </w:r>
      <w:r>
        <w:rPr>
          <w:rFonts w:ascii="宋体" w:eastAsia="宋体" w:hAnsi="宋体" w:cs="宋体"/>
          <w:color w:val="000000"/>
          <w:sz w:val="40"/>
        </w:rPr>
        <w:t>如果上帝存在，那是因为它在书中存在。</w:t>
      </w:r>
      <w:r>
        <w:rPr>
          <w:rFonts w:ascii="宋体" w:eastAsia="宋体" w:hAnsi="宋体" w:cs="宋体"/>
          <w:color w:val="000000"/>
          <w:sz w:val="40"/>
        </w:rPr>
        <w:t>”</w:t>
      </w:r>
      <w:r>
        <w:rPr>
          <w:rFonts w:ascii="宋体" w:eastAsia="宋体" w:hAnsi="宋体" w:cs="宋体"/>
          <w:color w:val="000000"/>
          <w:sz w:val="40"/>
        </w:rPr>
        <w:t>雅毕斯知道书被授予权力也同时遭受威胁，它的</w:t>
      </w:r>
      <w:r>
        <w:rPr>
          <w:rFonts w:ascii="宋体" w:eastAsia="宋体" w:hAnsi="宋体" w:cs="宋体"/>
          <w:color w:val="000000"/>
          <w:sz w:val="40"/>
        </w:rPr>
        <w:t>“</w:t>
      </w:r>
      <w:r>
        <w:rPr>
          <w:rFonts w:ascii="宋体" w:eastAsia="宋体" w:hAnsi="宋体" w:cs="宋体"/>
          <w:color w:val="000000"/>
          <w:sz w:val="40"/>
        </w:rPr>
        <w:t>解答仍成问题，而这个家园所受到的威胁却持续不断。</w:t>
      </w:r>
      <w:r>
        <w:rPr>
          <w:rFonts w:ascii="宋体" w:eastAsia="宋体" w:hAnsi="宋体" w:cs="宋体"/>
          <w:color w:val="000000"/>
          <w:sz w:val="40"/>
        </w:rPr>
        <w:t>”</w:t>
      </w:r>
      <w:r>
        <w:rPr>
          <w:rFonts w:ascii="宋体" w:eastAsia="宋体" w:hAnsi="宋体" w:cs="宋体"/>
          <w:color w:val="000000"/>
          <w:sz w:val="40"/>
        </w:rPr>
        <w:t>但是，书所受到的威胁只能来自无，非存在和无意义。它一旦进入了存在，那么威胁，如这里的情形那样，将会被认可，被说出，被驯化。如果这样，那么威胁就只能来自家园和书本身。</w:t>
      </w:r>
    </w:p>
    <w:p w:rsidR="00854FAF" w:rsidRDefault="00025070">
      <w:pPr>
        <w:wordWrap w:val="0"/>
        <w:spacing w:line="680" w:lineRule="atLeast"/>
        <w:ind w:firstLine="840"/>
        <w:textAlignment w:val="baseline"/>
        <w:rPr>
          <w:sz w:val="40"/>
        </w:rPr>
      </w:pPr>
      <w:r>
        <w:rPr>
          <w:rFonts w:ascii="宋体" w:eastAsia="宋体" w:hAnsi="宋体" w:cs="宋体"/>
          <w:color w:val="000000"/>
          <w:sz w:val="40"/>
        </w:rPr>
        <w:t>因此，整个历史忧虑，整个诗歌忧虑，整个犹太教忧虑都纠缠着这首问题不止的诗。所有的肯定，所有的否定，所有的矛盾问题都在书的同一体中，在一种与众不同的逻辑中，在那大写的逻辑中被接纳。这里我们也许得谈谈那大写的语法。不</w:t>
      </w:r>
      <w:r>
        <w:rPr>
          <w:rFonts w:ascii="宋体" w:eastAsia="宋体" w:hAnsi="宋体" w:cs="宋体"/>
          <w:color w:val="000000"/>
          <w:sz w:val="40"/>
        </w:rPr>
        <w:t>过这种忧虑和这种战争，这种各式水流的泛滥难道不是基于平静沉寂河床上的某种非质问性吗？写作难道不是通过决断和抉择开始对提问进行安顿和回答吗？它就是关于提问的初次暴力？就是它的初次危机和初次忘却，就是游荡</w:t>
      </w:r>
      <w:r>
        <w:rPr>
          <w:rFonts w:ascii="宋体" w:eastAsia="宋体" w:hAnsi="宋体" w:cs="宋体"/>
          <w:color w:val="000000"/>
          <w:sz w:val="40"/>
        </w:rPr>
        <w:t>(errance)</w:t>
      </w:r>
      <w:r>
        <w:rPr>
          <w:rFonts w:ascii="宋体" w:eastAsia="宋体" w:hAnsi="宋体" w:cs="宋体"/>
          <w:color w:val="000000"/>
          <w:sz w:val="40"/>
        </w:rPr>
        <w:t>作为历史的必要开始，即游荡作为其自身之消解的必要开始？</w:t>
      </w:r>
    </w:p>
    <w:p w:rsidR="00854FAF" w:rsidRDefault="00025070">
      <w:pPr>
        <w:wordWrap w:val="0"/>
        <w:spacing w:line="680" w:lineRule="atLeast"/>
        <w:ind w:firstLine="840"/>
        <w:textAlignment w:val="baseline"/>
        <w:rPr>
          <w:sz w:val="40"/>
        </w:rPr>
      </w:pPr>
      <w:r>
        <w:rPr>
          <w:rFonts w:ascii="宋体" w:eastAsia="宋体" w:hAnsi="宋体" w:cs="宋体"/>
          <w:color w:val="000000"/>
          <w:sz w:val="40"/>
        </w:rPr>
        <w:t>我们所说的非提问性还不是个信条；而对书的信仰如我们所知可能先于对圣经的信仰。恐怕也比后者活得更长久。我们所说的这个非提问性就是完整无损地去坚信：存在就是</w:t>
      </w:r>
    </w:p>
    <w:p w:rsidR="00854FAF" w:rsidRDefault="00025070">
      <w:pPr>
        <w:wordWrap w:val="0"/>
        <w:spacing w:line="440" w:lineRule="atLeast"/>
        <w:ind w:left="460"/>
        <w:textAlignment w:val="baseline"/>
        <w:rPr>
          <w:sz w:val="33"/>
        </w:rPr>
      </w:pPr>
      <w:r>
        <w:rPr>
          <w:rFonts w:ascii="楷体" w:eastAsia="楷体" w:hAnsi="楷体" w:cs="楷体"/>
          <w:color w:val="000000"/>
          <w:sz w:val="33"/>
        </w:rPr>
        <w:t>124</w:t>
      </w:r>
    </w:p>
    <w:p w:rsidR="00854FAF" w:rsidRDefault="00854FAF"/>
    <w:p w:rsidR="00854FAF" w:rsidRDefault="00854FAF">
      <w:pPr>
        <w:sectPr w:rsidR="00854FAF">
          <w:headerReference w:type="default" r:id="rId331"/>
          <w:footerReference w:type="default" r:id="rId332"/>
          <w:pgSz w:w="14460" w:h="21540"/>
          <w:pgMar w:top="1780" w:right="1660" w:bottom="1780" w:left="1660" w:header="1480" w:footer="1480" w:gutter="0"/>
          <w:cols w:space="720"/>
        </w:sectPr>
      </w:pPr>
    </w:p>
    <w:p w:rsidR="00854FAF" w:rsidRDefault="00025070">
      <w:pPr>
        <w:wordWrap w:val="0"/>
        <w:spacing w:line="680" w:lineRule="atLeast"/>
        <w:ind w:left="40"/>
        <w:textAlignment w:val="baseline"/>
        <w:rPr>
          <w:sz w:val="41"/>
        </w:rPr>
      </w:pPr>
      <w:r>
        <w:rPr>
          <w:rFonts w:ascii="宋体" w:eastAsia="宋体" w:hAnsi="宋体" w:cs="宋体"/>
          <w:color w:val="000000"/>
          <w:sz w:val="41"/>
        </w:rPr>
        <w:lastRenderedPageBreak/>
        <w:t>一种大写的语法；世界彻头彻尾就是通</w:t>
      </w:r>
      <w:r>
        <w:rPr>
          <w:rFonts w:ascii="宋体" w:eastAsia="宋体" w:hAnsi="宋体" w:cs="宋体"/>
          <w:color w:val="000000"/>
          <w:sz w:val="41"/>
        </w:rPr>
        <w:t>过诗歌铭写和译码辨读建构或重构的一个密码文件；书是本原的，所有的事物在存在之前在进入世界之前就已从属于它；事物只有在触碰到书时才可能诞生；它们也只有看着书为着书沉沦而死去；书的岸边却无动于衷，它永远意味着最初。</w:t>
      </w:r>
    </w:p>
    <w:p w:rsidR="00854FAF" w:rsidRDefault="00025070">
      <w:pPr>
        <w:wordWrap w:val="0"/>
        <w:spacing w:line="680" w:lineRule="atLeast"/>
        <w:ind w:left="40" w:firstLine="820"/>
        <w:textAlignment w:val="baseline"/>
        <w:rPr>
          <w:sz w:val="41"/>
        </w:rPr>
      </w:pPr>
      <w:r>
        <w:rPr>
          <w:rFonts w:ascii="宋体" w:eastAsia="宋体" w:hAnsi="宋体" w:cs="宋体"/>
          <w:color w:val="000000"/>
          <w:sz w:val="41"/>
        </w:rPr>
        <w:t>但是，假如那大写的书在这个字的全部意义上说只不过是存在的一个顿符</w:t>
      </w:r>
      <w:r>
        <w:rPr>
          <w:rFonts w:ascii="宋体" w:eastAsia="宋体" w:hAnsi="宋体" w:cs="宋体"/>
          <w:color w:val="000000"/>
          <w:sz w:val="41"/>
        </w:rPr>
        <w:t>1</w:t>
      </w:r>
      <w:r>
        <w:rPr>
          <w:rFonts w:ascii="宋体" w:eastAsia="宋体" w:hAnsi="宋体" w:cs="宋体"/>
          <w:color w:val="000000"/>
          <w:sz w:val="41"/>
        </w:rPr>
        <w:t>呢</w:t>
      </w:r>
      <w:r>
        <w:rPr>
          <w:rFonts w:ascii="宋体" w:eastAsia="宋体" w:hAnsi="宋体" w:cs="宋体"/>
          <w:color w:val="000000"/>
          <w:sz w:val="41"/>
        </w:rPr>
        <w:t>?(</w:t>
      </w:r>
      <w:r>
        <w:rPr>
          <w:rFonts w:ascii="宋体" w:eastAsia="宋体" w:hAnsi="宋体" w:cs="宋体"/>
          <w:color w:val="000000"/>
          <w:sz w:val="41"/>
        </w:rPr>
        <w:t>结束中的时代使那大写的存在显现于其没落的余晖中或者其松开的拥抱中，它将像一种进入末期的疾病，像某些垂死者顽强而唠叨不完的记忆，去繁殖关于那已死之书的书。</w:t>
      </w:r>
      <w:r>
        <w:rPr>
          <w:rFonts w:ascii="宋体" w:eastAsia="宋体" w:hAnsi="宋体" w:cs="宋体"/>
          <w:color w:val="000000"/>
          <w:sz w:val="41"/>
        </w:rPr>
        <w:t>)</w:t>
      </w:r>
      <w:r>
        <w:rPr>
          <w:rFonts w:ascii="宋体" w:eastAsia="宋体" w:hAnsi="宋体" w:cs="宋体"/>
          <w:color w:val="000000"/>
          <w:sz w:val="41"/>
        </w:rPr>
        <w:t>假如书的形式不再是意义的典范了呢</w:t>
      </w:r>
      <w:r>
        <w:rPr>
          <w:rFonts w:ascii="宋体" w:eastAsia="宋体" w:hAnsi="宋体" w:cs="宋体"/>
          <w:color w:val="000000"/>
          <w:sz w:val="41"/>
        </w:rPr>
        <w:t>?</w:t>
      </w:r>
      <w:r>
        <w:rPr>
          <w:rFonts w:ascii="宋体" w:eastAsia="宋体" w:hAnsi="宋体" w:cs="宋体"/>
          <w:color w:val="000000"/>
          <w:sz w:val="41"/>
        </w:rPr>
        <w:t>假如存在彻底就在书外就在它的字母之外呢</w:t>
      </w:r>
      <w:r>
        <w:rPr>
          <w:rFonts w:ascii="宋体" w:eastAsia="宋体" w:hAnsi="宋体" w:cs="宋体"/>
          <w:color w:val="000000"/>
          <w:sz w:val="41"/>
        </w:rPr>
        <w:t>?</w:t>
      </w:r>
      <w:r>
        <w:rPr>
          <w:rFonts w:ascii="宋体" w:eastAsia="宋体" w:hAnsi="宋体" w:cs="宋体"/>
          <w:color w:val="000000"/>
          <w:sz w:val="41"/>
        </w:rPr>
        <w:t>假如它就存超验性之外而超验性也许会不再让铭写和意义触碰，不再依赖于扉页特别是它如果奋其抵抗扉页呢</w:t>
      </w:r>
      <w:r>
        <w:rPr>
          <w:rFonts w:ascii="宋体" w:eastAsia="宋体" w:hAnsi="宋体" w:cs="宋体"/>
          <w:color w:val="000000"/>
          <w:sz w:val="41"/>
        </w:rPr>
        <w:t>?</w:t>
      </w:r>
      <w:r>
        <w:rPr>
          <w:rFonts w:ascii="宋体" w:eastAsia="宋体" w:hAnsi="宋体" w:cs="宋体"/>
          <w:color w:val="000000"/>
          <w:sz w:val="41"/>
        </w:rPr>
        <w:t>假如存在在这些书中迷失了呢</w:t>
      </w:r>
      <w:r>
        <w:rPr>
          <w:rFonts w:ascii="宋体" w:eastAsia="宋体" w:hAnsi="宋体" w:cs="宋体"/>
          <w:color w:val="000000"/>
          <w:sz w:val="41"/>
        </w:rPr>
        <w:t>?</w:t>
      </w:r>
      <w:r>
        <w:rPr>
          <w:rFonts w:ascii="宋体" w:eastAsia="宋体" w:hAnsi="宋体" w:cs="宋体"/>
          <w:color w:val="000000"/>
          <w:sz w:val="41"/>
        </w:rPr>
        <w:t>假如这些书就是存在的消耗呢</w:t>
      </w:r>
      <w:r>
        <w:rPr>
          <w:rFonts w:ascii="宋体" w:eastAsia="宋体" w:hAnsi="宋体" w:cs="宋体"/>
          <w:color w:val="000000"/>
          <w:sz w:val="41"/>
        </w:rPr>
        <w:t>?</w:t>
      </w:r>
      <w:r>
        <w:rPr>
          <w:rFonts w:ascii="宋体" w:eastAsia="宋体" w:hAnsi="宋体" w:cs="宋体"/>
          <w:color w:val="000000"/>
          <w:sz w:val="41"/>
        </w:rPr>
        <w:t>假如世界的存在，它的显现，它的存在意义只在难以辨读性，在某种彻底的不可辨读性中显露而这种彻底不可辨读性并非某种丧失了的或被追求的可辨读性之同谋，也非一页尚未从某个神圣百科全书切除的书页之同谋呢</w:t>
      </w:r>
      <w:r>
        <w:rPr>
          <w:rFonts w:ascii="宋体" w:eastAsia="宋体" w:hAnsi="宋体" w:cs="宋体"/>
          <w:color w:val="000000"/>
          <w:sz w:val="41"/>
        </w:rPr>
        <w:t>?</w:t>
      </w:r>
      <w:r>
        <w:rPr>
          <w:rFonts w:ascii="宋体" w:eastAsia="宋体" w:hAnsi="宋体" w:cs="宋体"/>
          <w:color w:val="000000"/>
          <w:sz w:val="41"/>
        </w:rPr>
        <w:t>假如世界甚至不是雅斯贝尔斯所说的那个</w:t>
      </w:r>
      <w:r>
        <w:rPr>
          <w:rFonts w:ascii="宋体" w:eastAsia="宋体" w:hAnsi="宋体" w:cs="宋体"/>
          <w:color w:val="000000"/>
          <w:sz w:val="41"/>
        </w:rPr>
        <w:t>“</w:t>
      </w:r>
      <w:r>
        <w:rPr>
          <w:rFonts w:ascii="宋体" w:eastAsia="宋体" w:hAnsi="宋体" w:cs="宋体"/>
          <w:color w:val="000000"/>
          <w:sz w:val="41"/>
        </w:rPr>
        <w:t>他者的手稿</w:t>
      </w:r>
      <w:r>
        <w:rPr>
          <w:rFonts w:ascii="宋体" w:eastAsia="宋体" w:hAnsi="宋体" w:cs="宋体"/>
          <w:color w:val="000000"/>
          <w:sz w:val="41"/>
        </w:rPr>
        <w:t>”</w:t>
      </w:r>
      <w:r>
        <w:rPr>
          <w:rFonts w:ascii="宋体" w:eastAsia="宋体" w:hAnsi="宋体" w:cs="宋体"/>
          <w:color w:val="000000"/>
          <w:sz w:val="41"/>
        </w:rPr>
        <w:t>，而首先是全部可能手稿的他者呢</w:t>
      </w:r>
      <w:r>
        <w:rPr>
          <w:rFonts w:ascii="宋体" w:eastAsia="宋体" w:hAnsi="宋体" w:cs="宋体"/>
          <w:color w:val="000000"/>
          <w:sz w:val="41"/>
        </w:rPr>
        <w:t>?</w:t>
      </w:r>
      <w:r>
        <w:rPr>
          <w:rFonts w:ascii="宋体" w:eastAsia="宋体" w:hAnsi="宋体" w:cs="宋体"/>
          <w:color w:val="000000"/>
          <w:sz w:val="41"/>
        </w:rPr>
        <w:t>假如去说</w:t>
      </w:r>
      <w:r>
        <w:rPr>
          <w:rFonts w:ascii="宋体" w:eastAsia="宋体" w:hAnsi="宋体" w:cs="宋体"/>
          <w:color w:val="000000"/>
          <w:sz w:val="41"/>
        </w:rPr>
        <w:t>“</w:t>
      </w:r>
      <w:r>
        <w:rPr>
          <w:rFonts w:ascii="宋体" w:eastAsia="宋体" w:hAnsi="宋体" w:cs="宋体"/>
          <w:color w:val="000000"/>
          <w:sz w:val="41"/>
        </w:rPr>
        <w:t>反叛是字纸篓里一张揉皱的纸</w:t>
      </w:r>
      <w:r>
        <w:rPr>
          <w:rFonts w:ascii="宋体" w:eastAsia="宋体" w:hAnsi="宋体" w:cs="宋体"/>
          <w:color w:val="000000"/>
          <w:sz w:val="41"/>
        </w:rPr>
        <w:t>……”(</w:t>
      </w:r>
      <w:r>
        <w:rPr>
          <w:rFonts w:ascii="宋体" w:eastAsia="宋体" w:hAnsi="宋体" w:cs="宋体"/>
          <w:color w:val="000000"/>
          <w:sz w:val="41"/>
        </w:rPr>
        <w:t>《问题书》，第</w:t>
      </w:r>
      <w:r>
        <w:rPr>
          <w:rFonts w:ascii="宋体" w:eastAsia="宋体" w:hAnsi="宋体" w:cs="宋体"/>
          <w:color w:val="000000"/>
          <w:sz w:val="41"/>
        </w:rPr>
        <w:t>177</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总是为时过早呢</w:t>
      </w:r>
      <w:r>
        <w:rPr>
          <w:rFonts w:ascii="宋体" w:eastAsia="宋体" w:hAnsi="宋体" w:cs="宋体"/>
          <w:color w:val="000000"/>
          <w:sz w:val="41"/>
        </w:rPr>
        <w:t>?</w:t>
      </w:r>
      <w:r>
        <w:rPr>
          <w:rFonts w:ascii="宋体" w:eastAsia="宋体" w:hAnsi="宋体" w:cs="宋体"/>
          <w:color w:val="000000"/>
          <w:sz w:val="41"/>
        </w:rPr>
        <w:t>假如去说恶不过是由于上帝的笔</w:t>
      </w:r>
    </w:p>
    <w:p w:rsidR="00854FAF" w:rsidRDefault="00025070">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54FAF" w:rsidRDefault="00025070">
      <w:pPr>
        <w:wordWrap w:val="0"/>
        <w:spacing w:before="360" w:line="520" w:lineRule="atLeast"/>
        <w:ind w:left="40"/>
        <w:textAlignment w:val="baseline"/>
        <w:rPr>
          <w:sz w:val="27"/>
        </w:rPr>
      </w:pPr>
      <w:r>
        <w:rPr>
          <w:rFonts w:ascii="宋体" w:eastAsia="宋体" w:hAnsi="宋体" w:cs="宋体"/>
          <w:color w:val="000000"/>
          <w:sz w:val="27"/>
        </w:rPr>
        <w:t xml:space="preserve">1  </w:t>
      </w:r>
      <w:r>
        <w:rPr>
          <w:rFonts w:ascii="宋体" w:eastAsia="宋体" w:hAnsi="宋体" w:cs="宋体"/>
          <w:color w:val="000000"/>
          <w:sz w:val="27"/>
        </w:rPr>
        <w:t>顿符</w:t>
      </w:r>
      <w:r>
        <w:rPr>
          <w:rFonts w:ascii="宋体" w:eastAsia="宋体" w:hAnsi="宋体" w:cs="宋体"/>
          <w:color w:val="000000"/>
          <w:sz w:val="27"/>
        </w:rPr>
        <w:t>(époche)</w:t>
      </w:r>
      <w:r>
        <w:rPr>
          <w:rFonts w:ascii="宋体" w:eastAsia="宋体" w:hAnsi="宋体" w:cs="宋体"/>
          <w:color w:val="000000"/>
          <w:sz w:val="27"/>
        </w:rPr>
        <w:t>一词这里取的是其希腊词源中所含的</w:t>
      </w:r>
      <w:r>
        <w:rPr>
          <w:rFonts w:ascii="宋体" w:eastAsia="宋体" w:hAnsi="宋体" w:cs="宋体"/>
          <w:color w:val="000000"/>
          <w:sz w:val="27"/>
        </w:rPr>
        <w:t>“</w:t>
      </w:r>
      <w:r>
        <w:rPr>
          <w:rFonts w:ascii="宋体" w:eastAsia="宋体" w:hAnsi="宋体" w:cs="宋体"/>
          <w:color w:val="000000"/>
          <w:sz w:val="27"/>
        </w:rPr>
        <w:t>停顿</w:t>
      </w:r>
      <w:r>
        <w:rPr>
          <w:rFonts w:ascii="宋体" w:eastAsia="宋体" w:hAnsi="宋体" w:cs="宋体"/>
          <w:color w:val="000000"/>
          <w:sz w:val="27"/>
        </w:rPr>
        <w:t>”“</w:t>
      </w:r>
      <w:r>
        <w:rPr>
          <w:rFonts w:ascii="宋体" w:eastAsia="宋体" w:hAnsi="宋体" w:cs="宋体"/>
          <w:color w:val="000000"/>
          <w:sz w:val="27"/>
        </w:rPr>
        <w:t>歇息</w:t>
      </w:r>
      <w:r>
        <w:rPr>
          <w:rFonts w:ascii="宋体" w:eastAsia="宋体" w:hAnsi="宋体" w:cs="宋体"/>
          <w:color w:val="000000"/>
          <w:sz w:val="27"/>
        </w:rPr>
        <w:t>”</w:t>
      </w:r>
      <w:r>
        <w:rPr>
          <w:rFonts w:ascii="宋体" w:eastAsia="宋体" w:hAnsi="宋体" w:cs="宋体"/>
          <w:color w:val="000000"/>
          <w:sz w:val="27"/>
        </w:rPr>
        <w:t>义。时代之所以成为时代，乃是因为某些重大事件标识了它，并成为思考的起点。在此意义上，顿挫即意味着时间的歇脚处和暂停。</w:t>
      </w:r>
      <w:r>
        <w:rPr>
          <w:rFonts w:ascii="宋体" w:eastAsia="宋体" w:hAnsi="宋体" w:cs="宋体"/>
          <w:color w:val="000000"/>
          <w:sz w:val="27"/>
        </w:rPr>
        <w:t>————</w:t>
      </w:r>
      <w:r>
        <w:rPr>
          <w:rFonts w:ascii="宋体" w:eastAsia="宋体" w:hAnsi="宋体" w:cs="宋体"/>
          <w:color w:val="000000"/>
          <w:sz w:val="27"/>
        </w:rPr>
        <w:t>译者注</w:t>
      </w:r>
    </w:p>
    <w:p w:rsidR="00854FAF" w:rsidRDefault="00025070">
      <w:pPr>
        <w:wordWrap w:val="0"/>
        <w:spacing w:line="440" w:lineRule="atLeast"/>
        <w:ind w:right="480"/>
        <w:jc w:val="right"/>
        <w:textAlignment w:val="baseline"/>
        <w:rPr>
          <w:sz w:val="33"/>
        </w:rPr>
      </w:pPr>
      <w:r>
        <w:rPr>
          <w:rFonts w:ascii="楷体" w:eastAsia="楷体" w:hAnsi="楷体" w:cs="楷体"/>
          <w:color w:val="000000"/>
          <w:sz w:val="33"/>
        </w:rPr>
        <w:t>125</w:t>
      </w:r>
    </w:p>
    <w:p w:rsidR="00854FAF" w:rsidRDefault="00854FAF"/>
    <w:p w:rsidR="00854FAF" w:rsidRDefault="00854FAF">
      <w:pPr>
        <w:sectPr w:rsidR="00854FAF">
          <w:headerReference w:type="default" r:id="rId333"/>
          <w:footerReference w:type="default" r:id="rId334"/>
          <w:pgSz w:w="14460" w:h="21540"/>
          <w:pgMar w:top="1800" w:right="1640" w:bottom="1800" w:left="1640" w:header="1500" w:footer="1500" w:gutter="0"/>
          <w:cols w:space="720"/>
        </w:sectPr>
      </w:pPr>
    </w:p>
    <w:p w:rsidR="00854FAF" w:rsidRDefault="00025070">
      <w:pPr>
        <w:wordWrap w:val="0"/>
        <w:spacing w:line="680" w:lineRule="atLeast"/>
        <w:textAlignment w:val="baseline"/>
        <w:rPr>
          <w:sz w:val="39"/>
        </w:rPr>
      </w:pPr>
      <w:r>
        <w:rPr>
          <w:rFonts w:ascii="宋体" w:eastAsia="宋体" w:hAnsi="宋体" w:cs="宋体"/>
          <w:color w:val="000000"/>
          <w:sz w:val="39"/>
        </w:rPr>
        <w:lastRenderedPageBreak/>
        <w:t>误和拼写错误所造成的无法辨认而</w:t>
      </w:r>
      <w:r>
        <w:rPr>
          <w:rFonts w:ascii="宋体" w:eastAsia="宋体" w:hAnsi="宋体" w:cs="宋体"/>
          <w:color w:val="000000"/>
          <w:sz w:val="39"/>
        </w:rPr>
        <w:t>“</w:t>
      </w:r>
      <w:r>
        <w:rPr>
          <w:rFonts w:ascii="宋体" w:eastAsia="宋体" w:hAnsi="宋体" w:cs="宋体"/>
          <w:color w:val="000000"/>
          <w:sz w:val="39"/>
        </w:rPr>
        <w:t>我们的生命在大写的恶中具有一个字母颠倒了的形状，一个被开除了的字母的形状，因为它在《大写的书之书》中无法辨读</w:t>
      </w:r>
      <w:r>
        <w:rPr>
          <w:rFonts w:ascii="宋体" w:eastAsia="宋体" w:hAnsi="宋体" w:cs="宋体"/>
          <w:color w:val="000000"/>
          <w:sz w:val="39"/>
        </w:rPr>
        <w:t>”(</w:t>
      </w:r>
      <w:r>
        <w:rPr>
          <w:rFonts w:ascii="宋体" w:eastAsia="宋体" w:hAnsi="宋体" w:cs="宋体"/>
          <w:color w:val="000000"/>
          <w:sz w:val="39"/>
        </w:rPr>
        <w:t>《问题书》，第</w:t>
      </w:r>
      <w:r>
        <w:rPr>
          <w:rFonts w:ascii="宋体" w:eastAsia="宋体" w:hAnsi="宋体" w:cs="宋体"/>
          <w:color w:val="000000"/>
          <w:sz w:val="39"/>
        </w:rPr>
        <w:t>75</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总是为时过早呢？假如大写的死亡不让它本身载入书中呢？况且如众所知犹太神每年只在书上登记那些能活下去者的名字。假如死魂灵在任何情况下都多少是不同于那些总有机会复苏的死字母的别的什么东西呢？假如书不过是对死亡最有效的忘却呢？假如书不过是一种更古老或更年轻文字的藏匿，而这种文字来自一个不同于那本书，不同于那套语法以及其中以存在意义的名义所预示的一切的另一个年代呢？那么它就是一种仍无法辨读的文字的藏匿吗？</w:t>
      </w:r>
    </w:p>
    <w:p w:rsidR="00854FAF" w:rsidRDefault="00025070">
      <w:pPr>
        <w:wordWrap w:val="0"/>
        <w:spacing w:line="680" w:lineRule="atLeast"/>
        <w:ind w:right="20" w:firstLine="840"/>
        <w:textAlignment w:val="baseline"/>
        <w:rPr>
          <w:sz w:val="39"/>
        </w:rPr>
      </w:pPr>
      <w:r>
        <w:rPr>
          <w:rFonts w:ascii="宋体" w:eastAsia="宋体" w:hAnsi="宋体" w:cs="宋体"/>
          <w:color w:val="000000"/>
          <w:sz w:val="39"/>
        </w:rPr>
        <w:t>我们所说的彻底的无法辨读性并非无理性，并非令人绝望的导致无意义，也绝非那些可以在费解和无逻辑面前引发恐慌的东西</w:t>
      </w:r>
      <w:r>
        <w:rPr>
          <w:rFonts w:ascii="宋体" w:eastAsia="宋体" w:hAnsi="宋体" w:cs="宋体"/>
          <w:color w:val="000000"/>
          <w:sz w:val="39"/>
        </w:rPr>
        <w:t>。对难以辨读的这样一种诠释</w:t>
      </w:r>
      <w:r>
        <w:rPr>
          <w:rFonts w:ascii="宋体" w:eastAsia="宋体" w:hAnsi="宋体" w:cs="宋体"/>
          <w:color w:val="000000"/>
          <w:sz w:val="39"/>
        </w:rPr>
        <w:t>———</w:t>
      </w:r>
      <w:r>
        <w:rPr>
          <w:rFonts w:ascii="宋体" w:eastAsia="宋体" w:hAnsi="宋体" w:cs="宋体"/>
          <w:color w:val="000000"/>
          <w:sz w:val="39"/>
        </w:rPr>
        <w:t>或者说这样一种规定性</w:t>
      </w:r>
      <w:r>
        <w:rPr>
          <w:rFonts w:ascii="宋体" w:eastAsia="宋体" w:hAnsi="宋体" w:cs="宋体"/>
          <w:color w:val="000000"/>
          <w:sz w:val="39"/>
        </w:rPr>
        <w:t>——</w:t>
      </w:r>
      <w:r>
        <w:rPr>
          <w:rFonts w:ascii="宋体" w:eastAsia="宋体" w:hAnsi="宋体" w:cs="宋体"/>
          <w:color w:val="000000"/>
          <w:sz w:val="39"/>
        </w:rPr>
        <w:t>已属于书，也已被包含在书卷的可能性当中了。原初的难以辨读性并非只是一个内在于书，内在于理性或逻各斯的时刻，也并非与此相反，而与书，理性和逻各斯没有任何几何关系以至于无法通约。原初的难以辨读性因而前在于书</w:t>
      </w:r>
      <w:r>
        <w:rPr>
          <w:rFonts w:ascii="宋体" w:eastAsia="宋体" w:hAnsi="宋体" w:cs="宋体"/>
          <w:color w:val="000000"/>
          <w:sz w:val="39"/>
        </w:rPr>
        <w:t>(</w:t>
      </w:r>
      <w:r>
        <w:rPr>
          <w:rFonts w:ascii="宋体" w:eastAsia="宋体" w:hAnsi="宋体" w:cs="宋体"/>
          <w:color w:val="000000"/>
          <w:sz w:val="39"/>
        </w:rPr>
        <w:t>指非编年学的意义上的</w:t>
      </w:r>
      <w:r>
        <w:rPr>
          <w:rFonts w:ascii="宋体" w:eastAsia="宋体" w:hAnsi="宋体" w:cs="宋体"/>
          <w:color w:val="000000"/>
          <w:sz w:val="39"/>
        </w:rPr>
        <w:t>)</w:t>
      </w:r>
      <w:r>
        <w:rPr>
          <w:rFonts w:ascii="宋体" w:eastAsia="宋体" w:hAnsi="宋体" w:cs="宋体"/>
          <w:color w:val="000000"/>
          <w:sz w:val="39"/>
        </w:rPr>
        <w:t>，甚至就是书的可能性本身，是书身上某种使</w:t>
      </w:r>
      <w:r>
        <w:rPr>
          <w:rFonts w:ascii="宋体" w:eastAsia="宋体" w:hAnsi="宋体" w:cs="宋体"/>
          <w:color w:val="000000"/>
          <w:sz w:val="39"/>
        </w:rPr>
        <w:t>“</w:t>
      </w:r>
      <w:r>
        <w:rPr>
          <w:rFonts w:ascii="宋体" w:eastAsia="宋体" w:hAnsi="宋体" w:cs="宋体"/>
          <w:color w:val="000000"/>
          <w:sz w:val="39"/>
        </w:rPr>
        <w:t>理性主义</w:t>
      </w:r>
      <w:r>
        <w:rPr>
          <w:rFonts w:ascii="宋体" w:eastAsia="宋体" w:hAnsi="宋体" w:cs="宋体"/>
          <w:color w:val="000000"/>
          <w:sz w:val="39"/>
        </w:rPr>
        <w:t>”</w:t>
      </w:r>
      <w:r>
        <w:rPr>
          <w:rFonts w:ascii="宋体" w:eastAsia="宋体" w:hAnsi="宋体" w:cs="宋体"/>
          <w:color w:val="000000"/>
          <w:sz w:val="39"/>
        </w:rPr>
        <w:t>与</w:t>
      </w:r>
      <w:r>
        <w:rPr>
          <w:rFonts w:ascii="宋体" w:eastAsia="宋体" w:hAnsi="宋体" w:cs="宋体"/>
          <w:color w:val="000000"/>
          <w:sz w:val="39"/>
        </w:rPr>
        <w:t>“</w:t>
      </w:r>
      <w:r>
        <w:rPr>
          <w:rFonts w:ascii="宋体" w:eastAsia="宋体" w:hAnsi="宋体" w:cs="宋体"/>
          <w:color w:val="000000"/>
          <w:sz w:val="39"/>
        </w:rPr>
        <w:t>非理性主义</w:t>
      </w:r>
      <w:r>
        <w:rPr>
          <w:rFonts w:ascii="宋体" w:eastAsia="宋体" w:hAnsi="宋体" w:cs="宋体"/>
          <w:color w:val="000000"/>
          <w:sz w:val="39"/>
        </w:rPr>
        <w:t>”</w:t>
      </w:r>
      <w:r>
        <w:rPr>
          <w:rFonts w:ascii="宋体" w:eastAsia="宋体" w:hAnsi="宋体" w:cs="宋体"/>
          <w:color w:val="000000"/>
          <w:sz w:val="39"/>
        </w:rPr>
        <w:t>日后可能对立的可能性本身。在难以辨读性中显示自身的存在超出了这些范畴，它在写下自身时同时超越了它的名称。</w:t>
      </w:r>
    </w:p>
    <w:p w:rsidR="00854FAF" w:rsidRDefault="00025070">
      <w:pPr>
        <w:wordWrap w:val="0"/>
        <w:spacing w:line="680" w:lineRule="atLeast"/>
        <w:ind w:firstLine="840"/>
        <w:textAlignment w:val="baseline"/>
        <w:rPr>
          <w:sz w:val="39"/>
        </w:rPr>
      </w:pPr>
      <w:r>
        <w:rPr>
          <w:rFonts w:ascii="宋体" w:eastAsia="宋体" w:hAnsi="宋体" w:cs="宋体"/>
          <w:color w:val="000000"/>
          <w:sz w:val="39"/>
        </w:rPr>
        <w:t>谴责雅毕斯没有在《问题书》中提及这些问题是可笑的。因为这</w:t>
      </w:r>
      <w:r>
        <w:rPr>
          <w:rFonts w:ascii="宋体" w:eastAsia="宋体" w:hAnsi="宋体" w:cs="宋体"/>
          <w:color w:val="000000"/>
          <w:sz w:val="39"/>
        </w:rPr>
        <w:t>些问题只能在既需要其生命力又需要其睡意的文学行为中沉睡。写作会在对问题的纯粹警醒中死去，就像它会在</w:t>
      </w:r>
    </w:p>
    <w:p w:rsidR="00854FAF" w:rsidRDefault="00025070">
      <w:pPr>
        <w:wordWrap w:val="0"/>
        <w:spacing w:line="460" w:lineRule="atLeast"/>
        <w:ind w:left="420"/>
        <w:textAlignment w:val="baseline"/>
        <w:rPr>
          <w:sz w:val="34"/>
        </w:rPr>
      </w:pPr>
      <w:r>
        <w:rPr>
          <w:rFonts w:ascii="楷体" w:eastAsia="楷体" w:hAnsi="楷体" w:cs="楷体"/>
          <w:color w:val="000000"/>
          <w:sz w:val="34"/>
        </w:rPr>
        <w:t>126</w:t>
      </w:r>
    </w:p>
    <w:p w:rsidR="00854FAF" w:rsidRDefault="00854FAF"/>
    <w:p w:rsidR="00854FAF" w:rsidRDefault="00854FAF">
      <w:pPr>
        <w:sectPr w:rsidR="00854FAF">
          <w:headerReference w:type="default" r:id="rId335"/>
          <w:footerReference w:type="default" r:id="rId336"/>
          <w:pgSz w:w="14460" w:h="21540"/>
          <w:pgMar w:top="1780" w:right="1660" w:bottom="1780" w:left="1660" w:header="1480" w:footer="1480" w:gutter="0"/>
          <w:cols w:space="720"/>
        </w:sectPr>
      </w:pPr>
    </w:p>
    <w:p w:rsidR="00854FAF" w:rsidRDefault="00025070">
      <w:pPr>
        <w:wordWrap w:val="0"/>
        <w:spacing w:line="680" w:lineRule="atLeast"/>
        <w:ind w:left="20"/>
        <w:textAlignment w:val="baseline"/>
        <w:rPr>
          <w:sz w:val="41"/>
        </w:rPr>
      </w:pPr>
      <w:r>
        <w:rPr>
          <w:rFonts w:ascii="宋体" w:eastAsia="宋体" w:hAnsi="宋体" w:cs="宋体"/>
          <w:color w:val="000000"/>
          <w:sz w:val="41"/>
        </w:rPr>
        <w:lastRenderedPageBreak/>
        <w:t>简单抹去问题中死去一样。去写，难道不是去重新混合本体论和语法吗？语法中记录的难道不是死句法的所有断层，不是言语对抗语言的所有攻击性及对文字本身的所有质疑吗？向文学提出的那些写下来的问题，文学所承受的一切折磨总是在文学自身中被转型，被消耗和被遗忘；总是变成对自身，通过自身并在自身中所进行的修改，成为禁欲苦修，也就是说总是成为生存的计策。生命在文学中被否定只是为了</w:t>
      </w:r>
      <w:r>
        <w:rPr>
          <w:rFonts w:ascii="宋体" w:eastAsia="宋体" w:hAnsi="宋体" w:cs="宋体"/>
          <w:color w:val="000000"/>
          <w:sz w:val="41"/>
        </w:rPr>
        <w:t>更好地生存。为了更好地存在。它对自己的否定并不多于对自己的肯定：作为延异</w:t>
      </w:r>
      <w:r>
        <w:rPr>
          <w:rFonts w:ascii="宋体" w:eastAsia="宋体" w:hAnsi="宋体" w:cs="宋体"/>
          <w:color w:val="000000"/>
          <w:sz w:val="41"/>
        </w:rPr>
        <w:t>(différence)</w:t>
      </w:r>
      <w:r>
        <w:rPr>
          <w:rFonts w:ascii="宋体" w:eastAsia="宋体" w:hAnsi="宋体" w:cs="宋体"/>
          <w:color w:val="000000"/>
          <w:sz w:val="41"/>
        </w:rPr>
        <w:t>，它延迟自己并书写自己。书总是生存之书</w:t>
      </w:r>
      <w:r>
        <w:rPr>
          <w:rFonts w:ascii="宋体" w:eastAsia="宋体" w:hAnsi="宋体" w:cs="宋体"/>
          <w:color w:val="000000"/>
          <w:sz w:val="41"/>
        </w:rPr>
        <w:t>(</w:t>
      </w:r>
      <w:r>
        <w:rPr>
          <w:rFonts w:ascii="宋体" w:eastAsia="宋体" w:hAnsi="宋体" w:cs="宋体"/>
          <w:color w:val="000000"/>
          <w:sz w:val="41"/>
        </w:rPr>
        <w:t>由犹太上帝掌握的《生命之书》乃是其原型</w:t>
      </w:r>
      <w:r>
        <w:rPr>
          <w:rFonts w:ascii="宋体" w:eastAsia="宋体" w:hAnsi="宋体" w:cs="宋体"/>
          <w:color w:val="000000"/>
          <w:sz w:val="41"/>
        </w:rPr>
        <w:t>)</w:t>
      </w:r>
      <w:r>
        <w:rPr>
          <w:rFonts w:ascii="宋体" w:eastAsia="宋体" w:hAnsi="宋体" w:cs="宋体"/>
          <w:color w:val="000000"/>
          <w:sz w:val="41"/>
        </w:rPr>
        <w:t>或是死后之书</w:t>
      </w:r>
      <w:r>
        <w:rPr>
          <w:rFonts w:ascii="宋体" w:eastAsia="宋体" w:hAnsi="宋体" w:cs="宋体"/>
          <w:color w:val="000000"/>
          <w:sz w:val="41"/>
        </w:rPr>
        <w:t>(</w:t>
      </w:r>
      <w:r>
        <w:rPr>
          <w:rFonts w:ascii="宋体" w:eastAsia="宋体" w:hAnsi="宋体" w:cs="宋体"/>
          <w:color w:val="000000"/>
          <w:sz w:val="41"/>
        </w:rPr>
        <w:t>由埃及人掌握的《亡者书》是其原型</w:t>
      </w:r>
      <w:r>
        <w:rPr>
          <w:rFonts w:ascii="宋体" w:eastAsia="宋体" w:hAnsi="宋体" w:cs="宋体"/>
          <w:color w:val="000000"/>
          <w:sz w:val="41"/>
        </w:rPr>
        <w:t>)</w:t>
      </w:r>
      <w:r>
        <w:rPr>
          <w:rFonts w:ascii="宋体" w:eastAsia="宋体" w:hAnsi="宋体" w:cs="宋体"/>
          <w:color w:val="000000"/>
          <w:sz w:val="41"/>
        </w:rPr>
        <w:t>。当莫里斯</w:t>
      </w:r>
      <w:r>
        <w:rPr>
          <w:rFonts w:ascii="宋体" w:eastAsia="宋体" w:hAnsi="宋体" w:cs="宋体"/>
          <w:color w:val="000000"/>
          <w:sz w:val="41"/>
        </w:rPr>
        <w:t>·</w:t>
      </w:r>
      <w:r>
        <w:rPr>
          <w:rFonts w:ascii="宋体" w:eastAsia="宋体" w:hAnsi="宋体" w:cs="宋体"/>
          <w:color w:val="000000"/>
          <w:sz w:val="41"/>
        </w:rPr>
        <w:t>布朗肖写道：</w:t>
      </w:r>
      <w:r>
        <w:rPr>
          <w:rFonts w:ascii="宋体" w:eastAsia="宋体" w:hAnsi="宋体" w:cs="宋体"/>
          <w:color w:val="000000"/>
          <w:sz w:val="41"/>
        </w:rPr>
        <w:t>“</w:t>
      </w:r>
      <w:r>
        <w:rPr>
          <w:rFonts w:ascii="宋体" w:eastAsia="宋体" w:hAnsi="宋体" w:cs="宋体"/>
          <w:color w:val="000000"/>
          <w:sz w:val="41"/>
        </w:rPr>
        <w:t>人究竟能否胜任一种彻底的考问，说的终究是人能否胜任文学？</w:t>
      </w:r>
      <w:r>
        <w:rPr>
          <w:rFonts w:ascii="宋体" w:eastAsia="宋体" w:hAnsi="宋体" w:cs="宋体"/>
          <w:color w:val="000000"/>
          <w:sz w:val="41"/>
        </w:rPr>
        <w:t>”</w:t>
      </w:r>
      <w:r>
        <w:rPr>
          <w:rFonts w:ascii="宋体" w:eastAsia="宋体" w:hAnsi="宋体" w:cs="宋体"/>
          <w:color w:val="000000"/>
          <w:sz w:val="41"/>
        </w:rPr>
        <w:t>从生命的某种思想出发，大概人们无法回答这两个问题中的一个。除非我们承认纯文学即非文学，或者说它就是死亡本身。关于书之源头的问题，是个绝对的考问，是个对所有可能考问的考问，是</w:t>
      </w:r>
      <w:r>
        <w:rPr>
          <w:rFonts w:ascii="宋体" w:eastAsia="宋体" w:hAnsi="宋体" w:cs="宋体"/>
          <w:color w:val="000000"/>
          <w:sz w:val="41"/>
        </w:rPr>
        <w:t>“</w:t>
      </w:r>
      <w:r>
        <w:rPr>
          <w:rFonts w:ascii="宋体" w:eastAsia="宋体" w:hAnsi="宋体" w:cs="宋体"/>
          <w:color w:val="000000"/>
          <w:sz w:val="41"/>
        </w:rPr>
        <w:t>上帝之考问</w:t>
      </w:r>
      <w:r>
        <w:rPr>
          <w:rFonts w:ascii="宋体" w:eastAsia="宋体" w:hAnsi="宋体" w:cs="宋体"/>
          <w:color w:val="000000"/>
          <w:sz w:val="41"/>
        </w:rPr>
        <w:t>”</w:t>
      </w:r>
      <w:r>
        <w:rPr>
          <w:rFonts w:ascii="宋体" w:eastAsia="宋体" w:hAnsi="宋体" w:cs="宋体"/>
          <w:color w:val="000000"/>
          <w:sz w:val="41"/>
        </w:rPr>
        <w:t>，它从不属于任何一</w:t>
      </w:r>
      <w:r>
        <w:rPr>
          <w:rFonts w:ascii="宋体" w:eastAsia="宋体" w:hAnsi="宋体" w:cs="宋体"/>
          <w:color w:val="000000"/>
          <w:sz w:val="41"/>
        </w:rPr>
        <w:t>本书。除非它在说出其记忆中，在其考问的时间中，在其句子的时间与传统中忘记了自身，除非自我记忆，即将提问与自己联在一起的句法不对这个本源作一种伪装性的肯定。因为关于提问的书已经远离了提问的本源。</w:t>
      </w:r>
    </w:p>
    <w:p w:rsidR="00854FAF" w:rsidRDefault="00025070">
      <w:pPr>
        <w:wordWrap w:val="0"/>
        <w:spacing w:line="680" w:lineRule="atLeast"/>
        <w:ind w:left="20" w:right="40" w:firstLine="840"/>
        <w:textAlignment w:val="baseline"/>
        <w:rPr>
          <w:sz w:val="41"/>
        </w:rPr>
      </w:pPr>
      <w:r>
        <w:rPr>
          <w:rFonts w:ascii="宋体" w:eastAsia="宋体" w:hAnsi="宋体" w:cs="宋体"/>
          <w:color w:val="000000"/>
          <w:sz w:val="41"/>
        </w:rPr>
        <w:t>此后，上帝要想成为雅毕斯所说的一种上帝的考问，难道不就得将一种最后的肯定转换成问题吗？那个时候文学可能只不过是这个问题的下意识位移：</w:t>
      </w:r>
    </w:p>
    <w:p w:rsidR="00854FAF" w:rsidRDefault="00025070">
      <w:pPr>
        <w:wordWrap w:val="0"/>
        <w:spacing w:line="680" w:lineRule="atLeast"/>
        <w:ind w:left="20" w:right="4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理达拉比说，有一本上帝之书，上帝通过它质问自己，也有一本人之书，它的大小跟上帝的那本一模一样。</w:t>
      </w:r>
      <w:r>
        <w:rPr>
          <w:rFonts w:ascii="宋体" w:eastAsia="宋体" w:hAnsi="宋体" w:cs="宋体"/>
          <w:color w:val="000000"/>
          <w:sz w:val="41"/>
        </w:rPr>
        <w:t>”</w:t>
      </w:r>
    </w:p>
    <w:p w:rsidR="00854FAF" w:rsidRDefault="00025070">
      <w:pPr>
        <w:wordWrap w:val="0"/>
        <w:spacing w:line="500" w:lineRule="atLeast"/>
        <w:ind w:right="540"/>
        <w:jc w:val="right"/>
        <w:textAlignment w:val="baseline"/>
        <w:rPr>
          <w:sz w:val="36"/>
        </w:rPr>
      </w:pPr>
      <w:r>
        <w:rPr>
          <w:rFonts w:ascii="楷体" w:eastAsia="楷体" w:hAnsi="楷体" w:cs="楷体"/>
          <w:color w:val="000000"/>
          <w:sz w:val="36"/>
        </w:rPr>
        <w:t>127</w:t>
      </w:r>
    </w:p>
    <w:p w:rsidR="00854FAF" w:rsidRDefault="00854FAF"/>
    <w:p w:rsidR="00854FAF" w:rsidRDefault="00854FAF">
      <w:pPr>
        <w:sectPr w:rsidR="00854FAF">
          <w:headerReference w:type="default" r:id="rId337"/>
          <w:footerReference w:type="default" r:id="rId338"/>
          <w:pgSz w:w="14460" w:h="21540"/>
          <w:pgMar w:top="1740" w:right="1620" w:bottom="1740" w:left="1620" w:header="1440" w:footer="1440" w:gutter="0"/>
          <w:cols w:space="720"/>
        </w:sectPr>
      </w:pPr>
    </w:p>
    <w:p w:rsidR="00854FAF" w:rsidRDefault="00025070">
      <w:pPr>
        <w:wordWrap w:val="0"/>
        <w:spacing w:line="740" w:lineRule="atLeast"/>
        <w:ind w:left="40"/>
        <w:textAlignment w:val="baseline"/>
        <w:rPr>
          <w:sz w:val="44"/>
        </w:rPr>
      </w:pPr>
      <w:r>
        <w:rPr>
          <w:rFonts w:ascii="宋体" w:eastAsia="宋体" w:hAnsi="宋体" w:cs="宋体"/>
          <w:color w:val="000000"/>
          <w:sz w:val="44"/>
        </w:rPr>
        <w:lastRenderedPageBreak/>
        <w:t>暴力与形而上学论埃马纽</w:t>
      </w:r>
    </w:p>
    <w:p w:rsidR="00854FAF" w:rsidRDefault="00025070">
      <w:pPr>
        <w:wordWrap w:val="0"/>
        <w:spacing w:line="780" w:lineRule="atLeast"/>
        <w:jc w:val="center"/>
        <w:textAlignment w:val="baseline"/>
        <w:rPr>
          <w:sz w:val="44"/>
        </w:rPr>
      </w:pPr>
      <w:r>
        <w:rPr>
          <w:rFonts w:ascii="宋体" w:eastAsia="宋体" w:hAnsi="宋体" w:cs="宋体"/>
          <w:color w:val="000000"/>
          <w:sz w:val="44"/>
        </w:rPr>
        <w:t>埃尔</w:t>
      </w:r>
      <w:r>
        <w:rPr>
          <w:rFonts w:ascii="宋体" w:eastAsia="宋体" w:hAnsi="宋体" w:cs="宋体"/>
          <w:color w:val="000000"/>
          <w:sz w:val="44"/>
        </w:rPr>
        <w:t>·</w:t>
      </w:r>
      <w:r>
        <w:rPr>
          <w:rFonts w:ascii="宋体" w:eastAsia="宋体" w:hAnsi="宋体" w:cs="宋体"/>
          <w:color w:val="000000"/>
          <w:sz w:val="44"/>
        </w:rPr>
        <w:t>勒维纳斯</w:t>
      </w:r>
      <w:r>
        <w:rPr>
          <w:rFonts w:ascii="宋体" w:eastAsia="宋体" w:hAnsi="宋体" w:cs="宋体"/>
          <w:color w:val="000000"/>
          <w:sz w:val="44"/>
        </w:rPr>
        <w:t>¹</w:t>
      </w:r>
      <w:r>
        <w:rPr>
          <w:rFonts w:ascii="宋体" w:eastAsia="宋体" w:hAnsi="宋体" w:cs="宋体"/>
          <w:color w:val="000000"/>
          <w:sz w:val="44"/>
        </w:rPr>
        <w:t>的思想</w:t>
      </w:r>
    </w:p>
    <w:p w:rsidR="00854FAF" w:rsidRDefault="00854FAF">
      <w:pPr>
        <w:wordWrap w:val="0"/>
        <w:spacing w:line="780" w:lineRule="exact"/>
        <w:jc w:val="center"/>
        <w:textAlignment w:val="baseline"/>
        <w:rPr>
          <w:sz w:val="44"/>
        </w:rPr>
      </w:pPr>
    </w:p>
    <w:p w:rsidR="00854FAF" w:rsidRDefault="00025070">
      <w:pPr>
        <w:wordWrap w:val="0"/>
        <w:spacing w:line="740" w:lineRule="atLeast"/>
        <w:ind w:left="3840" w:right="40" w:firstLine="840"/>
        <w:textAlignment w:val="baseline"/>
        <w:rPr>
          <w:sz w:val="35"/>
        </w:rPr>
      </w:pPr>
      <w:r>
        <w:rPr>
          <w:rFonts w:ascii="仿宋" w:eastAsia="仿宋" w:hAnsi="仿宋" w:cs="仿宋"/>
          <w:color w:val="000000"/>
          <w:sz w:val="35"/>
        </w:rPr>
        <w:t>希伯来与希腊思想</w:t>
      </w:r>
      <w:r>
        <w:rPr>
          <w:rFonts w:ascii="仿宋" w:eastAsia="仿宋" w:hAnsi="仿宋" w:cs="仿宋"/>
          <w:color w:val="000000"/>
          <w:sz w:val="35"/>
        </w:rPr>
        <w:t>————</w:t>
      </w:r>
      <w:r>
        <w:rPr>
          <w:rFonts w:ascii="仿宋" w:eastAsia="仿宋" w:hAnsi="仿宋" w:cs="仿宋"/>
          <w:color w:val="000000"/>
          <w:sz w:val="35"/>
        </w:rPr>
        <w:t>我们的世界在这二者的影响之间移动，它们各领风骚一段时间；它们应当，虽然还从未有过，能够平分秋色，取得二者之间的和睦均衡。</w:t>
      </w:r>
    </w:p>
    <w:p w:rsidR="00854FAF" w:rsidRDefault="00025070">
      <w:pPr>
        <w:wordWrap w:val="0"/>
        <w:spacing w:line="580" w:lineRule="atLeast"/>
        <w:ind w:right="60"/>
        <w:jc w:val="right"/>
        <w:textAlignment w:val="baseline"/>
        <w:rPr>
          <w:sz w:val="31"/>
        </w:rPr>
      </w:pPr>
      <w:r>
        <w:rPr>
          <w:rFonts w:ascii="仿宋" w:eastAsia="仿宋" w:hAnsi="仿宋" w:cs="仿宋"/>
          <w:color w:val="000000"/>
          <w:sz w:val="31"/>
        </w:rPr>
        <w:t>马歇</w:t>
      </w:r>
      <w:r>
        <w:rPr>
          <w:rFonts w:ascii="仿宋" w:eastAsia="仿宋" w:hAnsi="仿宋" w:cs="仿宋"/>
          <w:color w:val="000000"/>
          <w:sz w:val="31"/>
        </w:rPr>
        <w:t>·</w:t>
      </w:r>
      <w:r>
        <w:rPr>
          <w:rFonts w:ascii="仿宋" w:eastAsia="仿宋" w:hAnsi="仿宋" w:cs="仿宋"/>
          <w:color w:val="000000"/>
          <w:sz w:val="31"/>
        </w:rPr>
        <w:t>阿诺德，《文化与混乱》</w:t>
      </w:r>
    </w:p>
    <w:p w:rsidR="00854FAF" w:rsidRDefault="00854FAF">
      <w:pPr>
        <w:wordWrap w:val="0"/>
        <w:spacing w:line="580" w:lineRule="exact"/>
        <w:jc w:val="right"/>
        <w:textAlignment w:val="baseline"/>
        <w:rPr>
          <w:sz w:val="31"/>
        </w:rPr>
      </w:pPr>
    </w:p>
    <w:p w:rsidR="00854FAF" w:rsidRDefault="00854FAF">
      <w:pPr>
        <w:wordWrap w:val="0"/>
        <w:spacing w:line="580" w:lineRule="exact"/>
        <w:jc w:val="right"/>
        <w:textAlignment w:val="baseline"/>
        <w:rPr>
          <w:sz w:val="31"/>
        </w:rPr>
      </w:pPr>
    </w:p>
    <w:p w:rsidR="00854FAF" w:rsidRDefault="00025070">
      <w:pPr>
        <w:wordWrap w:val="0"/>
        <w:spacing w:line="740" w:lineRule="atLeast"/>
        <w:ind w:left="40" w:right="40" w:firstLine="840"/>
        <w:textAlignment w:val="baseline"/>
        <w:rPr>
          <w:sz w:val="37"/>
        </w:rPr>
      </w:pPr>
      <w:r>
        <w:rPr>
          <w:rFonts w:ascii="宋体" w:eastAsia="宋体" w:hAnsi="宋体" w:cs="宋体"/>
          <w:color w:val="000000"/>
          <w:sz w:val="37"/>
        </w:rPr>
        <w:t>哲学是否昨日已死，自黑格尔或马克思、尼采或海德格尔以降</w:t>
      </w:r>
      <w:r>
        <w:rPr>
          <w:rFonts w:ascii="宋体" w:eastAsia="宋体" w:hAnsi="宋体" w:cs="宋体"/>
          <w:color w:val="000000"/>
          <w:sz w:val="37"/>
        </w:rPr>
        <w:t>————</w:t>
      </w:r>
      <w:r>
        <w:rPr>
          <w:rFonts w:ascii="宋体" w:eastAsia="宋体" w:hAnsi="宋体" w:cs="宋体"/>
          <w:color w:val="000000"/>
          <w:sz w:val="37"/>
        </w:rPr>
        <w:t>也许它仍向着其死亡之意义方向游荡</w:t>
      </w:r>
      <w:r>
        <w:rPr>
          <w:rFonts w:ascii="宋体" w:eastAsia="宋体" w:hAnsi="宋体" w:cs="宋体"/>
          <w:color w:val="000000"/>
          <w:sz w:val="37"/>
        </w:rPr>
        <w:t>————</w:t>
      </w:r>
      <w:r>
        <w:rPr>
          <w:rFonts w:ascii="宋体" w:eastAsia="宋体" w:hAnsi="宋体" w:cs="宋体"/>
          <w:color w:val="000000"/>
          <w:sz w:val="37"/>
        </w:rPr>
        <w:t>或者它是否一直就活在对垂死的自觉之中，即一直靠着那在沉默中、在宣布了哲学永恒的那句言语带来的阴影中被招认的东西活着；哲学是否有一天会在历史中完结，或者它总是活在末日之</w:t>
      </w:r>
    </w:p>
    <w:p w:rsidR="00854FAF" w:rsidRDefault="00025070">
      <w:pPr>
        <w:wordWrap w:val="0"/>
        <w:spacing w:line="740" w:lineRule="atLeast"/>
        <w:ind w:left="80"/>
        <w:textAlignment w:val="baseline"/>
        <w:rPr>
          <w:sz w:val="37"/>
        </w:rPr>
      </w:pPr>
      <w:r>
        <w:rPr>
          <w:rFonts w:ascii="宋体" w:eastAsia="宋体" w:hAnsi="宋体" w:cs="宋体"/>
          <w:color w:val="000000"/>
          <w:sz w:val="37"/>
          <w:u w:val="single"/>
        </w:rPr>
        <w:t xml:space="preserve">                </w:t>
      </w:r>
    </w:p>
    <w:p w:rsidR="00854FAF" w:rsidRDefault="00025070">
      <w:pPr>
        <w:wordWrap w:val="0"/>
        <w:spacing w:before="380" w:line="580" w:lineRule="atLeast"/>
        <w:ind w:left="40"/>
        <w:textAlignment w:val="baseline"/>
        <w:rPr>
          <w:sz w:val="31"/>
        </w:rPr>
      </w:pPr>
      <w:r>
        <w:rPr>
          <w:rFonts w:ascii="仿宋" w:eastAsia="仿宋" w:hAnsi="仿宋" w:cs="仿宋"/>
          <w:color w:val="000000"/>
          <w:sz w:val="31"/>
        </w:rPr>
        <w:t>1</w:t>
      </w:r>
      <w:r>
        <w:rPr>
          <w:rFonts w:ascii="仿宋" w:eastAsia="仿宋" w:hAnsi="仿宋" w:cs="仿宋"/>
          <w:color w:val="000000"/>
          <w:sz w:val="31"/>
        </w:rPr>
        <w:t xml:space="preserve">   </w:t>
      </w:r>
      <w:r>
        <w:rPr>
          <w:rFonts w:ascii="仿宋" w:eastAsia="仿宋" w:hAnsi="仿宋" w:cs="仿宋"/>
          <w:color w:val="000000"/>
          <w:sz w:val="31"/>
        </w:rPr>
        <w:t>勒维纳斯，《胡塞尔现象学中的直观理论》，第一版，</w:t>
      </w:r>
      <w:r>
        <w:rPr>
          <w:rFonts w:ascii="仿宋" w:eastAsia="仿宋" w:hAnsi="仿宋" w:cs="仿宋"/>
          <w:color w:val="000000"/>
          <w:sz w:val="31"/>
        </w:rPr>
        <w:t xml:space="preserve"> Alcan</w:t>
      </w:r>
      <w:r>
        <w:rPr>
          <w:rFonts w:ascii="仿宋" w:eastAsia="仿宋" w:hAnsi="仿宋" w:cs="仿宋"/>
          <w:color w:val="000000"/>
          <w:sz w:val="31"/>
        </w:rPr>
        <w:t>，</w:t>
      </w:r>
      <w:r>
        <w:rPr>
          <w:rFonts w:ascii="仿宋" w:eastAsia="仿宋" w:hAnsi="仿宋" w:cs="仿宋"/>
          <w:color w:val="000000"/>
          <w:sz w:val="31"/>
        </w:rPr>
        <w:t>1930</w:t>
      </w:r>
      <w:r>
        <w:rPr>
          <w:rFonts w:ascii="仿宋" w:eastAsia="仿宋" w:hAnsi="仿宋" w:cs="仿宋"/>
          <w:color w:val="000000"/>
          <w:sz w:val="31"/>
        </w:rPr>
        <w:t>，第二版，</w:t>
      </w:r>
      <w:r>
        <w:rPr>
          <w:rFonts w:ascii="仿宋" w:eastAsia="仿宋" w:hAnsi="仿宋" w:cs="仿宋"/>
          <w:color w:val="000000"/>
          <w:sz w:val="31"/>
        </w:rPr>
        <w:t>Vrin</w:t>
      </w:r>
      <w:r>
        <w:rPr>
          <w:rFonts w:ascii="仿宋" w:eastAsia="仿宋" w:hAnsi="仿宋" w:cs="仿宋"/>
          <w:color w:val="000000"/>
          <w:sz w:val="31"/>
        </w:rPr>
        <w:t>，</w:t>
      </w:r>
      <w:r>
        <w:rPr>
          <w:rFonts w:ascii="仿宋" w:eastAsia="仿宋" w:hAnsi="仿宋" w:cs="仿宋"/>
          <w:color w:val="000000"/>
          <w:sz w:val="31"/>
        </w:rPr>
        <w:t>1963</w:t>
      </w:r>
      <w:r>
        <w:rPr>
          <w:rFonts w:ascii="仿宋" w:eastAsia="仿宋" w:hAnsi="仿宋" w:cs="仿宋"/>
          <w:color w:val="000000"/>
          <w:sz w:val="31"/>
        </w:rPr>
        <w:t>；《从实存到实存者》，</w:t>
      </w:r>
      <w:r>
        <w:rPr>
          <w:rFonts w:ascii="仿宋" w:eastAsia="仿宋" w:hAnsi="仿宋" w:cs="仿宋"/>
          <w:color w:val="000000"/>
          <w:sz w:val="31"/>
        </w:rPr>
        <w:t xml:space="preserve"> Fontaine</w:t>
      </w:r>
      <w:r>
        <w:rPr>
          <w:rFonts w:ascii="仿宋" w:eastAsia="仿宋" w:hAnsi="仿宋" w:cs="仿宋"/>
          <w:color w:val="000000"/>
          <w:sz w:val="31"/>
        </w:rPr>
        <w:t>，</w:t>
      </w:r>
      <w:r>
        <w:rPr>
          <w:rFonts w:ascii="仿宋" w:eastAsia="仿宋" w:hAnsi="仿宋" w:cs="仿宋"/>
          <w:color w:val="000000"/>
          <w:sz w:val="31"/>
        </w:rPr>
        <w:t>1947</w:t>
      </w:r>
      <w:r>
        <w:rPr>
          <w:rFonts w:ascii="仿宋" w:eastAsia="仿宋" w:hAnsi="仿宋" w:cs="仿宋"/>
          <w:color w:val="000000"/>
          <w:sz w:val="31"/>
        </w:rPr>
        <w:t>，《时间与他者》</w:t>
      </w:r>
      <w:r>
        <w:rPr>
          <w:rFonts w:ascii="仿宋" w:eastAsia="仿宋" w:hAnsi="仿宋" w:cs="仿宋"/>
          <w:color w:val="000000"/>
          <w:sz w:val="31"/>
        </w:rPr>
        <w:t>(Cahiers du Collègephilosophique)</w:t>
      </w:r>
      <w:r>
        <w:rPr>
          <w:rFonts w:ascii="仿宋" w:eastAsia="仿宋" w:hAnsi="仿宋" w:cs="仿宋"/>
          <w:color w:val="000000"/>
          <w:sz w:val="31"/>
        </w:rPr>
        <w:t>，</w:t>
      </w:r>
      <w:r>
        <w:rPr>
          <w:rFonts w:ascii="仿宋" w:eastAsia="仿宋" w:hAnsi="仿宋" w:cs="仿宋"/>
          <w:color w:val="000000"/>
          <w:sz w:val="31"/>
        </w:rPr>
        <w:t xml:space="preserve"> Arthaud</w:t>
      </w:r>
      <w:r>
        <w:rPr>
          <w:rFonts w:ascii="仿宋" w:eastAsia="仿宋" w:hAnsi="仿宋" w:cs="仿宋"/>
          <w:color w:val="000000"/>
          <w:sz w:val="31"/>
        </w:rPr>
        <w:t>，</w:t>
      </w:r>
      <w:r>
        <w:rPr>
          <w:rFonts w:ascii="仿宋" w:eastAsia="仿宋" w:hAnsi="仿宋" w:cs="仿宋"/>
          <w:color w:val="000000"/>
          <w:sz w:val="31"/>
        </w:rPr>
        <w:t>1949</w:t>
      </w:r>
      <w:r>
        <w:rPr>
          <w:rFonts w:ascii="仿宋" w:eastAsia="仿宋" w:hAnsi="仿宋" w:cs="仿宋"/>
          <w:color w:val="000000"/>
          <w:sz w:val="31"/>
        </w:rPr>
        <w:t>，《与胡塞尔和海德格尔一起发现实存》，</w:t>
      </w:r>
      <w:r>
        <w:rPr>
          <w:rFonts w:ascii="仿宋" w:eastAsia="仿宋" w:hAnsi="仿宋" w:cs="仿宋"/>
          <w:color w:val="000000"/>
          <w:sz w:val="31"/>
        </w:rPr>
        <w:t xml:space="preserve"> Vrin</w:t>
      </w:r>
      <w:r>
        <w:rPr>
          <w:rFonts w:ascii="仿宋" w:eastAsia="仿宋" w:hAnsi="仿宋" w:cs="仿宋"/>
          <w:color w:val="000000"/>
          <w:sz w:val="31"/>
        </w:rPr>
        <w:t>，</w:t>
      </w:r>
      <w:r>
        <w:rPr>
          <w:rFonts w:ascii="仿宋" w:eastAsia="仿宋" w:hAnsi="仿宋" w:cs="仿宋"/>
          <w:color w:val="000000"/>
          <w:sz w:val="31"/>
        </w:rPr>
        <w:t>1949</w:t>
      </w:r>
      <w:r>
        <w:rPr>
          <w:rFonts w:ascii="仿宋" w:eastAsia="仿宋" w:hAnsi="仿宋" w:cs="仿宋"/>
          <w:color w:val="000000"/>
          <w:sz w:val="31"/>
        </w:rPr>
        <w:t>，《整体与无限：论外在性》</w:t>
      </w:r>
      <w:r>
        <w:rPr>
          <w:rFonts w:ascii="仿宋" w:eastAsia="仿宋" w:hAnsi="仿宋" w:cs="仿宋"/>
          <w:color w:val="000000"/>
          <w:sz w:val="31"/>
        </w:rPr>
        <w:t>La Haye</w:t>
      </w:r>
      <w:r>
        <w:rPr>
          <w:rFonts w:ascii="仿宋" w:eastAsia="仿宋" w:hAnsi="仿宋" w:cs="仿宋"/>
          <w:color w:val="000000"/>
          <w:sz w:val="31"/>
        </w:rPr>
        <w:t>，</w:t>
      </w:r>
      <w:r>
        <w:rPr>
          <w:rFonts w:ascii="仿宋" w:eastAsia="仿宋" w:hAnsi="仿宋" w:cs="仿宋"/>
          <w:color w:val="000000"/>
          <w:sz w:val="31"/>
        </w:rPr>
        <w:t>M. Nijhoff</w:t>
      </w:r>
      <w:r>
        <w:rPr>
          <w:rFonts w:ascii="仿宋" w:eastAsia="仿宋" w:hAnsi="仿宋" w:cs="仿宋"/>
          <w:color w:val="000000"/>
          <w:sz w:val="31"/>
        </w:rPr>
        <w:t>，《困难的自由：论犹太教》</w:t>
      </w:r>
      <w:r>
        <w:rPr>
          <w:rFonts w:ascii="仿宋" w:eastAsia="仿宋" w:hAnsi="仿宋" w:cs="仿宋"/>
          <w:color w:val="000000"/>
          <w:sz w:val="31"/>
        </w:rPr>
        <w:t>Albin</w:t>
      </w:r>
      <w:r>
        <w:rPr>
          <w:rFonts w:ascii="楷体" w:eastAsia="楷体" w:hAnsi="楷体" w:cs="楷体"/>
          <w:color w:val="000000"/>
          <w:sz w:val="31"/>
        </w:rPr>
        <w:t>Miche l</w:t>
      </w:r>
      <w:r>
        <w:rPr>
          <w:rFonts w:ascii="楷体" w:eastAsia="楷体" w:hAnsi="楷体" w:cs="楷体"/>
          <w:color w:val="000000"/>
          <w:sz w:val="31"/>
        </w:rPr>
        <w:t>，</w:t>
      </w:r>
      <w:r>
        <w:rPr>
          <w:rFonts w:ascii="楷体" w:eastAsia="楷体" w:hAnsi="楷体" w:cs="楷体"/>
          <w:color w:val="000000"/>
          <w:sz w:val="31"/>
        </w:rPr>
        <w:t>1963</w:t>
      </w:r>
      <w:r>
        <w:rPr>
          <w:rFonts w:ascii="楷体" w:eastAsia="楷体" w:hAnsi="楷体" w:cs="楷体"/>
          <w:color w:val="000000"/>
          <w:sz w:val="31"/>
        </w:rPr>
        <w:t>。</w:t>
      </w:r>
    </w:p>
    <w:p w:rsidR="00854FAF" w:rsidRDefault="00025070">
      <w:pPr>
        <w:wordWrap w:val="0"/>
        <w:spacing w:line="580" w:lineRule="atLeast"/>
        <w:ind w:left="40" w:right="40" w:firstLine="680"/>
        <w:textAlignment w:val="baseline"/>
        <w:rPr>
          <w:sz w:val="31"/>
        </w:rPr>
      </w:pPr>
      <w:r>
        <w:rPr>
          <w:rFonts w:ascii="仿宋" w:eastAsia="仿宋" w:hAnsi="仿宋" w:cs="仿宋"/>
          <w:color w:val="000000"/>
          <w:sz w:val="31"/>
        </w:rPr>
        <w:t>我们也将在下文中引用他的其他文章。主要作品的引用将用题目缩写法。</w:t>
      </w:r>
      <w:r>
        <w:rPr>
          <w:rFonts w:ascii="仿宋" w:eastAsia="仿宋" w:hAnsi="仿宋" w:cs="仿宋"/>
          <w:color w:val="000000"/>
          <w:sz w:val="31"/>
        </w:rPr>
        <w:t>当这篇文章写成的时候，时逢勒维纳斯两篇重要作品问世：</w:t>
      </w:r>
      <w:r>
        <w:rPr>
          <w:rFonts w:ascii="仿宋" w:eastAsia="仿宋" w:hAnsi="仿宋" w:cs="仿宋"/>
          <w:color w:val="000000"/>
          <w:sz w:val="31"/>
        </w:rPr>
        <w:t>“</w:t>
      </w:r>
      <w:r>
        <w:rPr>
          <w:rFonts w:ascii="仿宋" w:eastAsia="仿宋" w:hAnsi="仿宋" w:cs="仿宋"/>
          <w:color w:val="000000"/>
          <w:sz w:val="31"/>
        </w:rPr>
        <w:t>他人的印迹</w:t>
      </w:r>
      <w:r>
        <w:rPr>
          <w:rFonts w:ascii="仿宋" w:eastAsia="仿宋" w:hAnsi="仿宋" w:cs="仿宋"/>
          <w:color w:val="000000"/>
          <w:sz w:val="31"/>
        </w:rPr>
        <w:t>”</w:t>
      </w:r>
      <w:r>
        <w:rPr>
          <w:rFonts w:ascii="楷体" w:eastAsia="楷体" w:hAnsi="楷体" w:cs="楷体"/>
          <w:color w:val="000000"/>
          <w:sz w:val="31"/>
        </w:rPr>
        <w:t>(Tijdschrift voor Filosofie</w:t>
      </w:r>
      <w:r>
        <w:rPr>
          <w:rFonts w:ascii="楷体" w:eastAsia="楷体" w:hAnsi="楷体" w:cs="楷体"/>
          <w:color w:val="000000"/>
          <w:sz w:val="31"/>
        </w:rPr>
        <w:t>，</w:t>
      </w:r>
      <w:r>
        <w:rPr>
          <w:rFonts w:ascii="楷体" w:eastAsia="楷体" w:hAnsi="楷体" w:cs="楷体"/>
          <w:color w:val="000000"/>
          <w:sz w:val="31"/>
        </w:rPr>
        <w:t xml:space="preserve"> Sept.1963)</w:t>
      </w:r>
      <w:r>
        <w:rPr>
          <w:rFonts w:ascii="楷体" w:eastAsia="楷体" w:hAnsi="楷体" w:cs="楷体"/>
          <w:color w:val="000000"/>
          <w:sz w:val="31"/>
        </w:rPr>
        <w:t>，</w:t>
      </w:r>
      <w:r>
        <w:rPr>
          <w:rFonts w:ascii="楷体" w:eastAsia="楷体" w:hAnsi="楷体" w:cs="楷体"/>
          <w:color w:val="000000"/>
          <w:sz w:val="31"/>
        </w:rPr>
        <w:t>“</w:t>
      </w:r>
      <w:r>
        <w:rPr>
          <w:rFonts w:ascii="楷体" w:eastAsia="楷体" w:hAnsi="楷体" w:cs="楷体"/>
          <w:color w:val="000000"/>
          <w:sz w:val="31"/>
        </w:rPr>
        <w:t>意谓与意义</w:t>
      </w:r>
      <w:r>
        <w:rPr>
          <w:rFonts w:ascii="楷体" w:eastAsia="楷体" w:hAnsi="楷体" w:cs="楷体"/>
          <w:color w:val="000000"/>
          <w:sz w:val="31"/>
        </w:rPr>
        <w:t>”(Revue de métaphysiqueet demorale</w:t>
      </w:r>
      <w:r>
        <w:rPr>
          <w:rFonts w:ascii="楷体" w:eastAsia="楷体" w:hAnsi="楷体" w:cs="楷体"/>
          <w:color w:val="000000"/>
          <w:sz w:val="31"/>
        </w:rPr>
        <w:t>，</w:t>
      </w:r>
      <w:r>
        <w:rPr>
          <w:rFonts w:ascii="楷体" w:eastAsia="楷体" w:hAnsi="楷体" w:cs="楷体"/>
          <w:color w:val="000000"/>
          <w:sz w:val="31"/>
        </w:rPr>
        <w:t>1964</w:t>
      </w:r>
      <w:r>
        <w:rPr>
          <w:rFonts w:ascii="楷体" w:eastAsia="楷体" w:hAnsi="楷体" w:cs="楷体"/>
          <w:color w:val="000000"/>
          <w:sz w:val="31"/>
        </w:rPr>
        <w:t>，</w:t>
      </w:r>
      <w:r>
        <w:rPr>
          <w:rFonts w:ascii="楷体" w:eastAsia="楷体" w:hAnsi="楷体" w:cs="楷体"/>
          <w:color w:val="000000"/>
          <w:sz w:val="31"/>
        </w:rPr>
        <w:t>no.2)</w:t>
      </w:r>
      <w:r>
        <w:rPr>
          <w:rFonts w:ascii="楷体" w:eastAsia="楷体" w:hAnsi="楷体" w:cs="楷体"/>
          <w:color w:val="000000"/>
          <w:sz w:val="31"/>
        </w:rPr>
        <w:t>。遗憾的是我们只能在此简要提及。</w:t>
      </w:r>
    </w:p>
    <w:p w:rsidR="00854FAF" w:rsidRDefault="00025070">
      <w:pPr>
        <w:wordWrap w:val="0"/>
        <w:spacing w:before="180" w:line="440" w:lineRule="atLeast"/>
        <w:ind w:left="520"/>
        <w:textAlignment w:val="baseline"/>
        <w:rPr>
          <w:sz w:val="32"/>
        </w:rPr>
      </w:pPr>
      <w:r>
        <w:rPr>
          <w:rFonts w:ascii="楷体" w:eastAsia="楷体" w:hAnsi="楷体" w:cs="楷体"/>
          <w:color w:val="000000"/>
          <w:sz w:val="32"/>
        </w:rPr>
        <w:t>128</w:t>
      </w:r>
    </w:p>
    <w:p w:rsidR="00854FAF" w:rsidRDefault="00854FAF"/>
    <w:p w:rsidR="00854FAF" w:rsidRDefault="00854FAF">
      <w:pPr>
        <w:sectPr w:rsidR="00854FAF">
          <w:headerReference w:type="default" r:id="rId339"/>
          <w:footerReference w:type="default" r:id="rId340"/>
          <w:pgSz w:w="14460" w:h="21540"/>
          <w:pgMar w:top="1700" w:right="1620" w:bottom="1700" w:left="1620" w:header="1400" w:footer="1400" w:gutter="0"/>
          <w:cols w:space="720"/>
        </w:sectPr>
      </w:pPr>
    </w:p>
    <w:p w:rsidR="00854FAF" w:rsidRDefault="00025070">
      <w:pPr>
        <w:wordWrap w:val="0"/>
        <w:spacing w:line="660" w:lineRule="atLeast"/>
        <w:textAlignment w:val="baseline"/>
        <w:rPr>
          <w:sz w:val="42"/>
        </w:rPr>
      </w:pPr>
      <w:r>
        <w:rPr>
          <w:rFonts w:ascii="宋体" w:eastAsia="宋体" w:hAnsi="宋体" w:cs="宋体"/>
          <w:color w:val="000000"/>
          <w:sz w:val="42"/>
        </w:rPr>
        <w:lastRenderedPageBreak/>
        <w:t>中，靠着对抗作为其反衬底色、其前身</w:t>
      </w:r>
      <w:r>
        <w:rPr>
          <w:rFonts w:ascii="宋体" w:eastAsia="宋体" w:hAnsi="宋体" w:cs="宋体"/>
          <w:color w:val="000000"/>
          <w:sz w:val="42"/>
        </w:rPr>
        <w:t>(</w:t>
      </w:r>
      <w:r>
        <w:rPr>
          <w:rFonts w:ascii="宋体" w:eastAsia="宋体" w:hAnsi="宋体" w:cs="宋体"/>
          <w:color w:val="000000"/>
          <w:sz w:val="42"/>
        </w:rPr>
        <w:t>指前哲学思维</w:t>
      </w:r>
      <w:r>
        <w:rPr>
          <w:rFonts w:ascii="宋体" w:eastAsia="宋体" w:hAnsi="宋体" w:cs="宋体"/>
          <w:color w:val="000000"/>
          <w:sz w:val="42"/>
        </w:rPr>
        <w:t>)</w:t>
      </w:r>
      <w:r>
        <w:rPr>
          <w:rFonts w:ascii="宋体" w:eastAsia="宋体" w:hAnsi="宋体" w:cs="宋体"/>
          <w:color w:val="000000"/>
          <w:sz w:val="42"/>
        </w:rPr>
        <w:t>或其经验事实、其死亡及其资源的非哲学而获得自己的可能性以便去猛烈地打开历史而活着；是否在哲学的这种死亡或必死性之外，也许甚至是多亏</w:t>
      </w:r>
      <w:r>
        <w:rPr>
          <w:rFonts w:ascii="宋体" w:eastAsia="宋体" w:hAnsi="宋体" w:cs="宋体"/>
          <w:color w:val="000000"/>
          <w:sz w:val="42"/>
        </w:rPr>
        <w:t>了它，思想才有了一个未来，甚至如人们今日所言，思想才会因此从仍被哲学所储存的东西中全面地来临；更奇妙的还有，未来本身是否也因此而有一种未来，这都是些本身不含答案的问题。因为它们从诞生之日起，或至少有一次，是作为无解问题向哲学提出的。</w:t>
      </w:r>
    </w:p>
    <w:p w:rsidR="00854FAF" w:rsidRDefault="00025070">
      <w:pPr>
        <w:wordWrap w:val="0"/>
        <w:spacing w:line="660" w:lineRule="atLeast"/>
        <w:ind w:firstLine="820"/>
        <w:textAlignment w:val="baseline"/>
        <w:rPr>
          <w:sz w:val="42"/>
        </w:rPr>
      </w:pPr>
      <w:r>
        <w:rPr>
          <w:rFonts w:ascii="宋体" w:eastAsia="宋体" w:hAnsi="宋体" w:cs="宋体"/>
          <w:color w:val="000000"/>
          <w:sz w:val="42"/>
        </w:rPr>
        <w:t>也许这些提问本身并非是哲学的，也不再是哲学的问题。尽管研究所和语言、出版物和技术像资本或苦难一样在世界相互拉动、滋生蔓延，无论怎样，这些问题恐怕还应是能够在今日世界中奠定那个人们至少凭借记忆仍称作哲学家的共同体的惟一东西，尽管这种记忆必须受到不断的检验。界定这个以提问</w:t>
      </w:r>
      <w:r>
        <w:rPr>
          <w:rFonts w:ascii="宋体" w:eastAsia="宋体" w:hAnsi="宋体" w:cs="宋体"/>
          <w:color w:val="000000"/>
          <w:sz w:val="42"/>
        </w:rPr>
        <w:t>(</w:t>
      </w:r>
      <w:r>
        <w:rPr>
          <w:rFonts w:ascii="宋体" w:eastAsia="宋体" w:hAnsi="宋体" w:cs="宋体"/>
          <w:color w:val="000000"/>
          <w:sz w:val="42"/>
        </w:rPr>
        <w:t>为特点</w:t>
      </w:r>
      <w:r>
        <w:rPr>
          <w:rFonts w:ascii="宋体" w:eastAsia="宋体" w:hAnsi="宋体" w:cs="宋体"/>
          <w:color w:val="000000"/>
          <w:sz w:val="42"/>
        </w:rPr>
        <w:t>)</w:t>
      </w:r>
      <w:r>
        <w:rPr>
          <w:rFonts w:ascii="宋体" w:eastAsia="宋体" w:hAnsi="宋体" w:cs="宋体"/>
          <w:color w:val="000000"/>
          <w:sz w:val="42"/>
        </w:rPr>
        <w:t>的共同体的条件是脆弱的，因为问题还尚未确定得足以使一种假回答能在提问的面具下应邀出现，并使它的声音能够从提问的句法中私下发出。这是个具有决断力、主动性及绝对原创性、但却备受威胁的共同体，因为它的问题尚未找到它决定要找到的那种语言，也就仍无法保证其在语言中的可能性。这是个就问题之可能性提问的共同体。而可提的问题少之又少，可以说绝无仅有，但正是在这种绝无仅有中，如今还蕴藏着一种尊严和一种不可动摇的决断义务。一种未受浸染的责任。</w:t>
      </w:r>
    </w:p>
    <w:p w:rsidR="00854FAF" w:rsidRDefault="00025070">
      <w:pPr>
        <w:wordWrap w:val="0"/>
        <w:spacing w:line="660" w:lineRule="atLeast"/>
        <w:ind w:firstLine="820"/>
        <w:textAlignment w:val="baseline"/>
        <w:rPr>
          <w:sz w:val="42"/>
        </w:rPr>
      </w:pPr>
      <w:r>
        <w:rPr>
          <w:rFonts w:ascii="宋体" w:eastAsia="宋体" w:hAnsi="宋体" w:cs="宋体"/>
          <w:color w:val="000000"/>
          <w:sz w:val="42"/>
        </w:rPr>
        <w:t>为什么说它是未受浸染的呢？因为不可能已经发生。根据被提问题之整体进行提问的那种不可能</w:t>
      </w:r>
      <w:r>
        <w:rPr>
          <w:rFonts w:ascii="宋体" w:eastAsia="宋体" w:hAnsi="宋体" w:cs="宋体"/>
          <w:color w:val="000000"/>
          <w:sz w:val="42"/>
        </w:rPr>
        <w:t>，根据在者、客体和规定性之整体进行提问的那种不可能，根据事实的历史进行</w:t>
      </w:r>
    </w:p>
    <w:p w:rsidR="00854FAF" w:rsidRDefault="00025070">
      <w:pPr>
        <w:wordWrap w:val="0"/>
        <w:spacing w:line="480" w:lineRule="atLeast"/>
        <w:ind w:right="480"/>
        <w:jc w:val="right"/>
        <w:textAlignment w:val="baseline"/>
        <w:rPr>
          <w:sz w:val="35"/>
        </w:rPr>
      </w:pPr>
      <w:r>
        <w:rPr>
          <w:rFonts w:ascii="楷体" w:eastAsia="楷体" w:hAnsi="楷体" w:cs="楷体"/>
          <w:color w:val="000000"/>
          <w:sz w:val="35"/>
        </w:rPr>
        <w:t>129</w:t>
      </w:r>
    </w:p>
    <w:p w:rsidR="00854FAF" w:rsidRDefault="00854FAF"/>
    <w:p w:rsidR="00854FAF" w:rsidRDefault="00854FAF">
      <w:pPr>
        <w:sectPr w:rsidR="00854FAF">
          <w:headerReference w:type="default" r:id="rId341"/>
          <w:footerReference w:type="default" r:id="rId342"/>
          <w:pgSz w:w="14460" w:h="21540"/>
          <w:pgMar w:top="1780" w:right="1660" w:bottom="1780" w:left="1660" w:header="1480" w:footer="1480" w:gutter="0"/>
          <w:cols w:space="720"/>
        </w:sectPr>
      </w:pPr>
    </w:p>
    <w:p w:rsidR="00854FAF" w:rsidRDefault="00025070">
      <w:pPr>
        <w:wordWrap w:val="0"/>
        <w:spacing w:line="760" w:lineRule="atLeast"/>
        <w:textAlignment w:val="baseline"/>
        <w:rPr>
          <w:sz w:val="37"/>
        </w:rPr>
      </w:pPr>
      <w:r>
        <w:rPr>
          <w:rFonts w:ascii="宋体" w:eastAsia="宋体" w:hAnsi="宋体" w:cs="宋体"/>
          <w:color w:val="000000"/>
          <w:sz w:val="37"/>
        </w:rPr>
        <w:lastRenderedPageBreak/>
        <w:t>提问的那种不可能都已经发生：即存在着一种提问的历史，一种关于纯粹提问的纯粹记忆，这种纯粹提问也许在其能力内使得一般的及如是</w:t>
      </w:r>
      <w:r>
        <w:rPr>
          <w:rFonts w:ascii="宋体" w:eastAsia="宋体" w:hAnsi="宋体" w:cs="宋体"/>
          <w:color w:val="000000"/>
          <w:sz w:val="37"/>
        </w:rPr>
        <w:t>(</w:t>
      </w:r>
      <w:r>
        <w:rPr>
          <w:rFonts w:ascii="宋体" w:eastAsia="宋体" w:hAnsi="宋体" w:cs="宋体"/>
          <w:color w:val="000000"/>
          <w:sz w:val="37"/>
        </w:rPr>
        <w:t>存在</w:t>
      </w:r>
      <w:r>
        <w:rPr>
          <w:rFonts w:ascii="宋体" w:eastAsia="宋体" w:hAnsi="宋体" w:cs="宋体"/>
          <w:color w:val="000000"/>
          <w:sz w:val="37"/>
        </w:rPr>
        <w:t>)</w:t>
      </w:r>
      <w:r>
        <w:rPr>
          <w:rFonts w:ascii="宋体" w:eastAsia="宋体" w:hAnsi="宋体" w:cs="宋体"/>
          <w:color w:val="000000"/>
          <w:sz w:val="37"/>
        </w:rPr>
        <w:t>的所有传承及所有的纯粹记忆成为可能。提问早已开始，这我们也早已知道，而这种对另一种绝对源头、另一种绝对决断的奇特确定性，在肯定了提问之过去历史的同时，也解放了某种无类比可言的教规：即提问的纪律。这个还算不上是那种已经难以想像的否定传统</w:t>
      </w:r>
      <w:r>
        <w:rPr>
          <w:rFonts w:ascii="宋体" w:eastAsia="宋体" w:hAnsi="宋体" w:cs="宋体"/>
          <w:color w:val="000000"/>
          <w:sz w:val="37"/>
        </w:rPr>
        <w:t>(</w:t>
      </w:r>
      <w:r>
        <w:rPr>
          <w:rFonts w:ascii="宋体" w:eastAsia="宋体" w:hAnsi="宋体" w:cs="宋体"/>
          <w:color w:val="000000"/>
          <w:sz w:val="37"/>
        </w:rPr>
        <w:t>即否定</w:t>
      </w:r>
      <w:r>
        <w:rPr>
          <w:rFonts w:ascii="宋体" w:eastAsia="宋体" w:hAnsi="宋体" w:cs="宋体"/>
          <w:color w:val="000000"/>
          <w:sz w:val="37"/>
        </w:rPr>
        <w:t>规定性传统</w:t>
      </w:r>
      <w:r>
        <w:rPr>
          <w:rFonts w:ascii="宋体" w:eastAsia="宋体" w:hAnsi="宋体" w:cs="宋体"/>
          <w:color w:val="000000"/>
          <w:sz w:val="37"/>
        </w:rPr>
        <w:t>)</w:t>
      </w:r>
      <w:r>
        <w:rPr>
          <w:rFonts w:ascii="宋体" w:eastAsia="宋体" w:hAnsi="宋体" w:cs="宋体"/>
          <w:color w:val="000000"/>
          <w:sz w:val="37"/>
        </w:rPr>
        <w:t>的纪律，比苏格拉底式的反讽</w:t>
      </w:r>
      <w:r>
        <w:rPr>
          <w:rFonts w:ascii="宋体" w:eastAsia="宋体" w:hAnsi="宋体" w:cs="宋体"/>
          <w:color w:val="000000"/>
          <w:sz w:val="37"/>
        </w:rPr>
        <w:t>(ironie)¹</w:t>
      </w:r>
      <w:r>
        <w:rPr>
          <w:rFonts w:ascii="宋体" w:eastAsia="宋体" w:hAnsi="宋体" w:cs="宋体"/>
          <w:color w:val="000000"/>
          <w:sz w:val="37"/>
        </w:rPr>
        <w:t>，比辩论术</w:t>
      </w:r>
      <w:r>
        <w:rPr>
          <w:rFonts w:ascii="宋体" w:eastAsia="宋体" w:hAnsi="宋体" w:cs="宋体"/>
          <w:color w:val="000000"/>
          <w:sz w:val="37"/>
        </w:rPr>
        <w:t>(mái eutique)</w:t>
      </w:r>
      <w:r>
        <w:rPr>
          <w:rFonts w:ascii="宋体" w:eastAsia="宋体" w:hAnsi="宋体" w:cs="宋体"/>
          <w:color w:val="000000"/>
          <w:sz w:val="37"/>
        </w:rPr>
        <w:t>，比悬置思维法和怀疑法都更为古老的，正是借助它</w:t>
      </w:r>
      <w:r>
        <w:rPr>
          <w:rFonts w:ascii="宋体" w:eastAsia="宋体" w:hAnsi="宋体" w:cs="宋体"/>
          <w:color w:val="000000"/>
          <w:sz w:val="37"/>
        </w:rPr>
        <w:t>(</w:t>
      </w:r>
      <w:r>
        <w:rPr>
          <w:rFonts w:ascii="宋体" w:eastAsia="宋体" w:hAnsi="宋体" w:cs="宋体"/>
          <w:color w:val="000000"/>
          <w:sz w:val="37"/>
        </w:rPr>
        <w:t>所谓借助，即是说已知道怎么阅读了</w:t>
      </w:r>
      <w:r>
        <w:rPr>
          <w:rFonts w:ascii="宋体" w:eastAsia="宋体" w:hAnsi="宋体" w:cs="宋体"/>
          <w:color w:val="000000"/>
          <w:sz w:val="37"/>
        </w:rPr>
        <w:t>)</w:t>
      </w:r>
      <w:r>
        <w:rPr>
          <w:rFonts w:ascii="宋体" w:eastAsia="宋体" w:hAnsi="宋体" w:cs="宋体"/>
          <w:color w:val="000000"/>
          <w:sz w:val="37"/>
        </w:rPr>
        <w:t>某种命令显示了：提问应当作为提问加以保存。提问的自由</w:t>
      </w:r>
      <w:r>
        <w:rPr>
          <w:rFonts w:ascii="宋体" w:eastAsia="宋体" w:hAnsi="宋体" w:cs="宋体"/>
          <w:color w:val="000000"/>
          <w:sz w:val="37"/>
        </w:rPr>
        <w:t>(</w:t>
      </w:r>
      <w:r>
        <w:rPr>
          <w:rFonts w:ascii="宋体" w:eastAsia="宋体" w:hAnsi="宋体" w:cs="宋体"/>
          <w:color w:val="000000"/>
          <w:sz w:val="37"/>
        </w:rPr>
        <w:t>双重所有格</w:t>
      </w:r>
      <w:r>
        <w:rPr>
          <w:rFonts w:ascii="宋体" w:eastAsia="宋体" w:hAnsi="宋体" w:cs="宋体"/>
          <w:color w:val="000000"/>
          <w:sz w:val="37"/>
        </w:rPr>
        <w:t>)²</w:t>
      </w:r>
      <w:r>
        <w:rPr>
          <w:rFonts w:ascii="宋体" w:eastAsia="宋体" w:hAnsi="宋体" w:cs="宋体"/>
          <w:color w:val="000000"/>
          <w:sz w:val="37"/>
        </w:rPr>
        <w:t>应当被宣布并得到捍卫，尽管提问的居所已落成，它所形成的传统却仍是问题。如果说这个命令有一种伦理的意义，那它也并非从属于伦理学领域，而是说它终使得一切一般的伦理法则成为可能。它既非没被宣布的律法，也非不诉诸言语自由的命令，因此它既非律法也非命令，因为它不断言也不关闭提问的</w:t>
      </w:r>
      <w:r>
        <w:rPr>
          <w:rFonts w:ascii="宋体" w:eastAsia="宋体" w:hAnsi="宋体" w:cs="宋体"/>
          <w:color w:val="000000"/>
          <w:sz w:val="37"/>
        </w:rPr>
        <w:t>可能性</w:t>
      </w:r>
      <w:r>
        <w:rPr>
          <w:rFonts w:ascii="宋体" w:eastAsia="宋体" w:hAnsi="宋体" w:cs="宋体"/>
          <w:color w:val="000000"/>
          <w:sz w:val="37"/>
        </w:rPr>
        <w:t>————</w:t>
      </w:r>
      <w:r>
        <w:rPr>
          <w:rFonts w:ascii="宋体" w:eastAsia="宋体" w:hAnsi="宋体" w:cs="宋体"/>
          <w:color w:val="000000"/>
          <w:sz w:val="37"/>
        </w:rPr>
        <w:t>也就是说在预设提问可能性的同时将其遮蔽起来。提问本身又总是被关闭式的，它也从来不是一下子就能以提问的方式显现出来的，只有透过某种命题的晦涩性中所包含的那种已开始规定问题的答案，它才会显形。提问的纯粹性只有通过一种诠释工作所显示的差异才会得以显现</w:t>
      </w:r>
    </w:p>
    <w:p w:rsidR="00854FAF" w:rsidRDefault="00025070">
      <w:pPr>
        <w:wordWrap w:val="0"/>
        <w:spacing w:line="460" w:lineRule="atLeast"/>
        <w:ind w:left="120"/>
        <w:textAlignment w:val="baseline"/>
        <w:rPr>
          <w:sz w:val="30"/>
        </w:rPr>
      </w:pPr>
      <w:r>
        <w:rPr>
          <w:rFonts w:ascii="宋体" w:eastAsia="宋体" w:hAnsi="宋体" w:cs="宋体"/>
          <w:color w:val="000000"/>
          <w:sz w:val="30"/>
          <w:u w:val="single"/>
        </w:rPr>
        <w:t xml:space="preserve">                   </w:t>
      </w:r>
    </w:p>
    <w:p w:rsidR="00854FAF" w:rsidRDefault="00854FAF">
      <w:pPr>
        <w:wordWrap w:val="0"/>
        <w:spacing w:line="460" w:lineRule="exact"/>
        <w:textAlignment w:val="baseline"/>
        <w:rPr>
          <w:sz w:val="30"/>
        </w:rPr>
      </w:pPr>
    </w:p>
    <w:p w:rsidR="00854FAF" w:rsidRDefault="00025070">
      <w:pPr>
        <w:tabs>
          <w:tab w:val="left" w:pos="780"/>
        </w:tabs>
        <w:wordWrap w:val="0"/>
        <w:spacing w:line="460" w:lineRule="atLeast"/>
        <w:ind w:left="160"/>
        <w:textAlignment w:val="baseline"/>
        <w:rPr>
          <w:sz w:val="30"/>
        </w:rPr>
      </w:pPr>
      <w:r>
        <w:rPr>
          <w:rFonts w:ascii="宋体" w:eastAsia="宋体" w:hAnsi="宋体" w:cs="宋体"/>
          <w:color w:val="000000"/>
          <w:sz w:val="30"/>
        </w:rPr>
        <w:t>1</w:t>
      </w:r>
      <w:r>
        <w:tab/>
      </w:r>
      <w:r>
        <w:rPr>
          <w:rFonts w:ascii="宋体" w:eastAsia="宋体" w:hAnsi="宋体" w:cs="宋体"/>
          <w:color w:val="000000"/>
          <w:sz w:val="30"/>
        </w:rPr>
        <w:t>指苏格拉底式反讽。</w:t>
      </w:r>
      <w:r>
        <w:rPr>
          <w:rFonts w:ascii="宋体" w:eastAsia="宋体" w:hAnsi="宋体" w:cs="宋体"/>
          <w:color w:val="000000"/>
          <w:sz w:val="30"/>
        </w:rPr>
        <w:t>————</w:t>
      </w:r>
      <w:r>
        <w:rPr>
          <w:rFonts w:ascii="宋体" w:eastAsia="宋体" w:hAnsi="宋体" w:cs="宋体"/>
          <w:color w:val="000000"/>
          <w:sz w:val="30"/>
        </w:rPr>
        <w:t>译者注</w:t>
      </w:r>
    </w:p>
    <w:p w:rsidR="00854FAF" w:rsidRDefault="00025070">
      <w:pPr>
        <w:wordWrap w:val="0"/>
        <w:spacing w:line="540" w:lineRule="atLeast"/>
        <w:ind w:left="80" w:right="20" w:firstLine="80"/>
        <w:textAlignment w:val="baseline"/>
        <w:rPr>
          <w:sz w:val="30"/>
        </w:rPr>
      </w:pPr>
      <w:r>
        <w:rPr>
          <w:rFonts w:ascii="宋体" w:eastAsia="宋体" w:hAnsi="宋体" w:cs="宋体"/>
          <w:color w:val="000000"/>
          <w:sz w:val="30"/>
        </w:rPr>
        <w:t xml:space="preserve">2 </w:t>
      </w:r>
      <w:r>
        <w:rPr>
          <w:rFonts w:ascii="宋体" w:eastAsia="宋体" w:hAnsi="宋体" w:cs="宋体"/>
          <w:color w:val="000000"/>
          <w:sz w:val="30"/>
        </w:rPr>
        <w:t>在法语句法中</w:t>
      </w:r>
      <w:r>
        <w:rPr>
          <w:rFonts w:ascii="宋体" w:eastAsia="宋体" w:hAnsi="宋体" w:cs="宋体"/>
          <w:color w:val="000000"/>
          <w:sz w:val="30"/>
        </w:rPr>
        <w:t>“la liberté de la question”</w:t>
      </w:r>
      <w:r>
        <w:rPr>
          <w:rFonts w:ascii="宋体" w:eastAsia="宋体" w:hAnsi="宋体" w:cs="宋体"/>
          <w:color w:val="000000"/>
          <w:sz w:val="30"/>
        </w:rPr>
        <w:t>即可指</w:t>
      </w:r>
      <w:r>
        <w:rPr>
          <w:rFonts w:ascii="宋体" w:eastAsia="宋体" w:hAnsi="宋体" w:cs="宋体"/>
          <w:color w:val="000000"/>
          <w:sz w:val="30"/>
        </w:rPr>
        <w:t>“</w:t>
      </w:r>
      <w:r>
        <w:rPr>
          <w:rFonts w:ascii="宋体" w:eastAsia="宋体" w:hAnsi="宋体" w:cs="宋体"/>
          <w:color w:val="000000"/>
          <w:sz w:val="30"/>
        </w:rPr>
        <w:t>提问的自由</w:t>
      </w:r>
      <w:r>
        <w:rPr>
          <w:rFonts w:ascii="宋体" w:eastAsia="宋体" w:hAnsi="宋体" w:cs="宋体"/>
          <w:color w:val="000000"/>
          <w:sz w:val="30"/>
        </w:rPr>
        <w:t>”</w:t>
      </w:r>
      <w:r>
        <w:rPr>
          <w:rFonts w:ascii="宋体" w:eastAsia="宋体" w:hAnsi="宋体" w:cs="宋体"/>
          <w:color w:val="000000"/>
          <w:sz w:val="30"/>
        </w:rPr>
        <w:t>也可指</w:t>
      </w:r>
      <w:r>
        <w:rPr>
          <w:rFonts w:ascii="宋体" w:eastAsia="宋体" w:hAnsi="宋体" w:cs="宋体"/>
          <w:color w:val="000000"/>
          <w:sz w:val="30"/>
        </w:rPr>
        <w:t>“</w:t>
      </w:r>
      <w:r>
        <w:rPr>
          <w:rFonts w:ascii="宋体" w:eastAsia="宋体" w:hAnsi="宋体" w:cs="宋体"/>
          <w:color w:val="000000"/>
          <w:sz w:val="30"/>
        </w:rPr>
        <w:t>自由地提问</w:t>
      </w:r>
      <w:r>
        <w:rPr>
          <w:rFonts w:ascii="宋体" w:eastAsia="宋体" w:hAnsi="宋体" w:cs="宋体"/>
          <w:color w:val="000000"/>
          <w:sz w:val="30"/>
        </w:rPr>
        <w:t>”</w:t>
      </w:r>
      <w:r>
        <w:rPr>
          <w:rFonts w:ascii="宋体" w:eastAsia="宋体" w:hAnsi="宋体" w:cs="宋体"/>
          <w:color w:val="000000"/>
          <w:sz w:val="30"/>
        </w:rPr>
        <w:t>，两个名词呈互相所属关系。</w:t>
      </w:r>
      <w:r>
        <w:rPr>
          <w:rFonts w:ascii="宋体" w:eastAsia="宋体" w:hAnsi="宋体" w:cs="宋体"/>
          <w:color w:val="000000"/>
          <w:sz w:val="30"/>
        </w:rPr>
        <w:t>——</w:t>
      </w:r>
      <w:r>
        <w:rPr>
          <w:rFonts w:ascii="宋体" w:eastAsia="宋体" w:hAnsi="宋体" w:cs="宋体"/>
          <w:color w:val="000000"/>
          <w:sz w:val="30"/>
        </w:rPr>
        <w:t>译者注</w:t>
      </w:r>
    </w:p>
    <w:p w:rsidR="00854FAF" w:rsidRDefault="00025070">
      <w:pPr>
        <w:wordWrap w:val="0"/>
        <w:spacing w:before="160" w:line="460" w:lineRule="atLeast"/>
        <w:ind w:left="540"/>
        <w:textAlignment w:val="baseline"/>
        <w:rPr>
          <w:sz w:val="34"/>
        </w:rPr>
      </w:pPr>
      <w:r>
        <w:rPr>
          <w:rFonts w:ascii="楷体" w:eastAsia="楷体" w:hAnsi="楷体" w:cs="楷体"/>
          <w:color w:val="000000"/>
          <w:sz w:val="34"/>
        </w:rPr>
        <w:t>130</w:t>
      </w:r>
    </w:p>
    <w:p w:rsidR="00854FAF" w:rsidRDefault="00854FAF"/>
    <w:p w:rsidR="00854FAF" w:rsidRDefault="00854FAF">
      <w:pPr>
        <w:sectPr w:rsidR="00854FAF">
          <w:headerReference w:type="default" r:id="rId343"/>
          <w:footerReference w:type="default" r:id="rId344"/>
          <w:pgSz w:w="14460" w:h="21540"/>
          <w:pgMar w:top="1760" w:right="1620" w:bottom="1760" w:left="1620" w:header="1460" w:footer="1460" w:gutter="0"/>
          <w:cols w:space="720"/>
        </w:sectPr>
      </w:pPr>
    </w:p>
    <w:p w:rsidR="00854FAF" w:rsidRDefault="00025070">
      <w:pPr>
        <w:wordWrap w:val="0"/>
        <w:spacing w:line="700" w:lineRule="atLeast"/>
        <w:textAlignment w:val="baseline"/>
        <w:rPr>
          <w:sz w:val="38"/>
        </w:rPr>
      </w:pPr>
      <w:r>
        <w:rPr>
          <w:rFonts w:ascii="宋体" w:eastAsia="宋体" w:hAnsi="宋体" w:cs="宋体"/>
          <w:color w:val="000000"/>
          <w:sz w:val="38"/>
        </w:rPr>
        <w:lastRenderedPageBreak/>
        <w:t>并引起注意。</w:t>
      </w:r>
    </w:p>
    <w:p w:rsidR="00854FAF" w:rsidRDefault="00025070">
      <w:pPr>
        <w:wordWrap w:val="0"/>
        <w:spacing w:line="700" w:lineRule="atLeast"/>
        <w:ind w:right="20" w:firstLine="820"/>
        <w:textAlignment w:val="baseline"/>
        <w:rPr>
          <w:sz w:val="38"/>
        </w:rPr>
      </w:pPr>
      <w:r>
        <w:rPr>
          <w:rFonts w:ascii="宋体" w:eastAsia="宋体" w:hAnsi="宋体" w:cs="宋体"/>
          <w:color w:val="000000"/>
          <w:sz w:val="38"/>
        </w:rPr>
        <w:t>因此，那些追问哲学可能性及其兴亡的人已经被提问关于自身并与自身所进行的对话抓住，出其不意地抓住，他们已在哲学记忆之中，被卷入提问与其自身的交往中。所以，本质上这种交往的命运就是一种回过头来在自身中就自身所进行的思辨、反思和提问。这样一来，它在世界中的特有历史的客体化、二度诠释及规定性就开始了；这样一来，一场强调</w:t>
      </w:r>
      <w:r>
        <w:rPr>
          <w:rFonts w:ascii="宋体" w:eastAsia="宋体" w:hAnsi="宋体" w:cs="宋体"/>
          <w:color w:val="000000"/>
          <w:sz w:val="38"/>
        </w:rPr>
        <w:t>“</w:t>
      </w:r>
      <w:r>
        <w:rPr>
          <w:rFonts w:ascii="宋体" w:eastAsia="宋体" w:hAnsi="宋体" w:cs="宋体"/>
          <w:color w:val="000000"/>
          <w:sz w:val="38"/>
        </w:rPr>
        <w:t>哲学</w:t>
      </w:r>
      <w:r>
        <w:rPr>
          <w:rFonts w:ascii="宋体" w:eastAsia="宋体" w:hAnsi="宋体" w:cs="宋体"/>
          <w:color w:val="000000"/>
          <w:sz w:val="38"/>
        </w:rPr>
        <w:t>”</w:t>
      </w:r>
      <w:r>
        <w:rPr>
          <w:rFonts w:ascii="宋体" w:eastAsia="宋体" w:hAnsi="宋体" w:cs="宋体"/>
          <w:color w:val="000000"/>
          <w:sz w:val="38"/>
        </w:rPr>
        <w:t>作为提问本身的</w:t>
      </w:r>
      <w:r>
        <w:rPr>
          <w:rFonts w:ascii="宋体" w:eastAsia="宋体" w:hAnsi="宋体" w:cs="宋体"/>
          <w:color w:val="000000"/>
          <w:sz w:val="38"/>
        </w:rPr>
        <w:t>———</w:t>
      </w:r>
      <w:r>
        <w:rPr>
          <w:rFonts w:ascii="宋体" w:eastAsia="宋体" w:hAnsi="宋体" w:cs="宋体"/>
          <w:color w:val="000000"/>
          <w:sz w:val="38"/>
        </w:rPr>
        <w:t>有限或必亡的</w:t>
      </w:r>
      <w:r>
        <w:rPr>
          <w:rFonts w:ascii="宋体" w:eastAsia="宋体" w:hAnsi="宋体" w:cs="宋体"/>
          <w:color w:val="000000"/>
          <w:sz w:val="38"/>
        </w:rPr>
        <w:t>——</w:t>
      </w:r>
      <w:r>
        <w:rPr>
          <w:rFonts w:ascii="宋体" w:eastAsia="宋体" w:hAnsi="宋体" w:cs="宋体"/>
          <w:color w:val="000000"/>
          <w:sz w:val="38"/>
        </w:rPr>
        <w:t>某种既定时刻及既定模式而有异于一般的提问的战斗就打响了。这就是哲学作为提问本身之能力或历险与哲学作为该历</w:t>
      </w:r>
      <w:r>
        <w:rPr>
          <w:rFonts w:ascii="宋体" w:eastAsia="宋体" w:hAnsi="宋体" w:cs="宋体"/>
          <w:color w:val="000000"/>
          <w:sz w:val="38"/>
        </w:rPr>
        <w:t>险中既定的事件或转折的差异。</w:t>
      </w:r>
    </w:p>
    <w:p w:rsidR="00854FAF" w:rsidRDefault="00025070">
      <w:pPr>
        <w:wordWrap w:val="0"/>
        <w:spacing w:line="700" w:lineRule="atLeast"/>
        <w:ind w:right="20" w:firstLine="820"/>
        <w:textAlignment w:val="baseline"/>
        <w:rPr>
          <w:sz w:val="38"/>
        </w:rPr>
      </w:pPr>
      <w:r>
        <w:rPr>
          <w:rFonts w:ascii="宋体" w:eastAsia="宋体" w:hAnsi="宋体" w:cs="宋体"/>
          <w:color w:val="000000"/>
          <w:sz w:val="38"/>
        </w:rPr>
        <w:t>这种差异如今得到了较好的思考。而它如是得以问世并思考，对关注事实、技术或观念的史学家来说，无疑是最不起眼也最无关紧要的。但以它所蕴涵的全部意味来看，它也许是打在我们时代身上的最深烙印。好好地去思考这种差异，也许就是因为特别想知道，从这种无数哲人一直自知深陷其中的传统中是否还应当意外地产生些什么，其条件将是坚持不懈地追索其起源并尽全力尽一切可能去接近它。这并非幼稚也不等于惰性地退缩回童年。情况恰好正相反。</w:t>
      </w:r>
    </w:p>
    <w:p w:rsidR="00854FAF" w:rsidRDefault="00025070">
      <w:pPr>
        <w:wordWrap w:val="0"/>
        <w:spacing w:line="700" w:lineRule="atLeast"/>
        <w:ind w:firstLine="820"/>
        <w:textAlignment w:val="baseline"/>
        <w:rPr>
          <w:sz w:val="38"/>
        </w:rPr>
      </w:pPr>
      <w:r>
        <w:rPr>
          <w:rFonts w:ascii="宋体" w:eastAsia="宋体" w:hAnsi="宋体" w:cs="宋体"/>
          <w:color w:val="000000"/>
          <w:sz w:val="38"/>
        </w:rPr>
        <w:t>离我们并不久远，也就是自黑格尔以来，在他巨大的阴影下，有两个宏亮声音一直支</w:t>
      </w:r>
      <w:r>
        <w:rPr>
          <w:rFonts w:ascii="宋体" w:eastAsia="宋体" w:hAnsi="宋体" w:cs="宋体"/>
          <w:color w:val="000000"/>
          <w:sz w:val="38"/>
        </w:rPr>
        <w:t>配并招唤着要我们进入这个已被认作哲学第一要务的绝对循环中去，无疑，他们就是胡塞尔和海德格尔。尽管他们之间差异极大，但他们对传统的求助</w:t>
      </w:r>
      <w:r>
        <w:rPr>
          <w:rFonts w:ascii="宋体" w:eastAsia="宋体" w:hAnsi="宋体" w:cs="宋体"/>
          <w:color w:val="000000"/>
          <w:sz w:val="38"/>
        </w:rPr>
        <w:t>(</w:t>
      </w:r>
      <w:r>
        <w:rPr>
          <w:rFonts w:ascii="宋体" w:eastAsia="宋体" w:hAnsi="宋体" w:cs="宋体"/>
          <w:color w:val="000000"/>
          <w:sz w:val="38"/>
        </w:rPr>
        <w:t>这与传统主义毫不相干</w:t>
      </w:r>
      <w:r>
        <w:rPr>
          <w:rFonts w:ascii="宋体" w:eastAsia="宋体" w:hAnsi="宋体" w:cs="宋体"/>
          <w:color w:val="000000"/>
          <w:sz w:val="38"/>
        </w:rPr>
        <w:t>)</w:t>
      </w:r>
      <w:r>
        <w:rPr>
          <w:rFonts w:ascii="宋体" w:eastAsia="宋体" w:hAnsi="宋体" w:cs="宋体"/>
          <w:color w:val="000000"/>
          <w:sz w:val="38"/>
        </w:rPr>
        <w:t>却都因为受某种共同意向的引导，而这种共同意向成就了胡塞尔式现象学和海德格尔式</w:t>
      </w:r>
      <w:r>
        <w:rPr>
          <w:rFonts w:ascii="宋体" w:eastAsia="宋体" w:hAnsi="宋体" w:cs="宋体"/>
          <w:color w:val="000000"/>
          <w:sz w:val="38"/>
        </w:rPr>
        <w:t>“</w:t>
      </w:r>
      <w:r>
        <w:rPr>
          <w:rFonts w:ascii="宋体" w:eastAsia="宋体" w:hAnsi="宋体" w:cs="宋体"/>
          <w:color w:val="000000"/>
          <w:sz w:val="38"/>
        </w:rPr>
        <w:t>存有</w:t>
      </w:r>
    </w:p>
    <w:p w:rsidR="00854FAF" w:rsidRDefault="00025070">
      <w:pPr>
        <w:wordWrap w:val="0"/>
        <w:spacing w:line="480" w:lineRule="atLeast"/>
        <w:ind w:right="540"/>
        <w:jc w:val="right"/>
        <w:textAlignment w:val="baseline"/>
        <w:rPr>
          <w:sz w:val="35"/>
        </w:rPr>
      </w:pPr>
      <w:r>
        <w:rPr>
          <w:rFonts w:ascii="楷体" w:eastAsia="楷体" w:hAnsi="楷体" w:cs="楷体"/>
          <w:color w:val="000000"/>
          <w:sz w:val="35"/>
        </w:rPr>
        <w:t>131</w:t>
      </w:r>
    </w:p>
    <w:p w:rsidR="00854FAF" w:rsidRDefault="00854FAF"/>
    <w:p w:rsidR="00854FAF" w:rsidRDefault="00854FAF">
      <w:pPr>
        <w:sectPr w:rsidR="00854FAF">
          <w:headerReference w:type="default" r:id="rId345"/>
          <w:footerReference w:type="default" r:id="rId346"/>
          <w:pgSz w:w="14460" w:h="21540"/>
          <w:pgMar w:top="1780" w:right="1640" w:bottom="1780" w:left="1640" w:header="1480" w:footer="1480" w:gutter="0"/>
          <w:cols w:space="720"/>
        </w:sectPr>
      </w:pPr>
    </w:p>
    <w:p w:rsidR="00854FAF" w:rsidRDefault="00025070">
      <w:pPr>
        <w:wordWrap w:val="0"/>
        <w:spacing w:line="700" w:lineRule="atLeast"/>
        <w:ind w:left="20"/>
        <w:textAlignment w:val="baseline"/>
        <w:rPr>
          <w:sz w:val="42"/>
        </w:rPr>
      </w:pPr>
      <w:r>
        <w:rPr>
          <w:rFonts w:ascii="宋体" w:eastAsia="宋体" w:hAnsi="宋体" w:cs="宋体"/>
          <w:color w:val="000000"/>
          <w:sz w:val="42"/>
        </w:rPr>
        <w:lastRenderedPageBreak/>
        <w:t>论</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¹</w:t>
      </w:r>
      <w:r>
        <w:rPr>
          <w:rFonts w:ascii="宋体" w:eastAsia="宋体" w:hAnsi="宋体" w:cs="宋体"/>
          <w:color w:val="000000"/>
          <w:sz w:val="42"/>
        </w:rPr>
        <w:t>这么称呼后者是为求方便与近似而暂时所为。</w:t>
      </w:r>
    </w:p>
    <w:p w:rsidR="00854FAF" w:rsidRDefault="00025070">
      <w:pPr>
        <w:wordWrap w:val="0"/>
        <w:spacing w:line="700" w:lineRule="atLeast"/>
        <w:ind w:left="840"/>
        <w:textAlignment w:val="baseline"/>
        <w:rPr>
          <w:sz w:val="42"/>
        </w:rPr>
      </w:pPr>
      <w:r>
        <w:rPr>
          <w:rFonts w:ascii="宋体" w:eastAsia="宋体" w:hAnsi="宋体" w:cs="宋体"/>
          <w:color w:val="000000"/>
          <w:sz w:val="42"/>
        </w:rPr>
        <w:t>现在，我们现在可以十分扼要地作如下概括：</w:t>
      </w:r>
    </w:p>
    <w:p w:rsidR="00854FAF" w:rsidRDefault="00025070">
      <w:pPr>
        <w:wordWrap w:val="0"/>
        <w:spacing w:line="700" w:lineRule="atLeast"/>
        <w:ind w:left="20" w:firstLine="820"/>
        <w:textAlignment w:val="baseline"/>
        <w:rPr>
          <w:sz w:val="42"/>
        </w:rPr>
      </w:pPr>
      <w:r>
        <w:rPr>
          <w:rFonts w:ascii="宋体" w:eastAsia="宋体" w:hAnsi="宋体" w:cs="宋体"/>
          <w:color w:val="000000"/>
          <w:sz w:val="42"/>
        </w:rPr>
        <w:t>第一，整个哲学的历史是从其希腊源头开始被思考的。我们知道，这并非意味着西方主义或历史主义。</w:t>
      </w:r>
      <w:r>
        <w:rPr>
          <w:rFonts w:ascii="宋体" w:eastAsia="宋体" w:hAnsi="宋体" w:cs="宋体"/>
          <w:color w:val="000000"/>
          <w:sz w:val="42"/>
        </w:rPr>
        <w:t>²</w:t>
      </w:r>
      <w:r>
        <w:rPr>
          <w:rFonts w:ascii="宋体" w:eastAsia="宋体" w:hAnsi="宋体" w:cs="宋体"/>
          <w:color w:val="000000"/>
          <w:sz w:val="42"/>
        </w:rPr>
        <w:t>那只是因为</w:t>
      </w:r>
      <w:r>
        <w:rPr>
          <w:rFonts w:ascii="宋体" w:eastAsia="宋体" w:hAnsi="宋体" w:cs="宋体"/>
          <w:color w:val="000000"/>
          <w:sz w:val="42"/>
        </w:rPr>
        <w:t>哲学的基础性概念首先是希腊的，而离开它的元素去进行哲学表述和谈论哲学大概是不可能的。柏拉图在胡塞尔眼中是某种哲学理性和任务的建构者，只是其终极目的</w:t>
      </w:r>
      <w:r>
        <w:rPr>
          <w:rFonts w:ascii="宋体" w:eastAsia="宋体" w:hAnsi="宋体" w:cs="宋体"/>
          <w:color w:val="000000"/>
          <w:sz w:val="42"/>
        </w:rPr>
        <w:t>(telos)</w:t>
      </w:r>
      <w:r>
        <w:rPr>
          <w:rFonts w:ascii="宋体" w:eastAsia="宋体" w:hAnsi="宋体" w:cs="宋体"/>
          <w:color w:val="000000"/>
          <w:sz w:val="42"/>
        </w:rPr>
        <w:t>仍在幽暗中沉睡未醒，而对海德格尔来说，柏拉图相反却标志着关于存在思想在哲学中被忘却并规定自身的那个时刻，他们之</w:t>
      </w:r>
    </w:p>
    <w:p w:rsidR="00854FAF" w:rsidRDefault="0002507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854FAF" w:rsidRDefault="00854FAF">
      <w:pPr>
        <w:wordWrap w:val="0"/>
        <w:spacing w:line="700" w:lineRule="exact"/>
        <w:textAlignment w:val="baseline"/>
        <w:rPr>
          <w:sz w:val="42"/>
        </w:rPr>
      </w:pPr>
    </w:p>
    <w:p w:rsidR="00854FAF" w:rsidRDefault="00025070">
      <w:pPr>
        <w:wordWrap w:val="0"/>
        <w:spacing w:line="480" w:lineRule="atLeast"/>
        <w:ind w:left="20" w:right="20"/>
        <w:textAlignment w:val="baseline"/>
        <w:rPr>
          <w:sz w:val="31"/>
        </w:rPr>
      </w:pPr>
      <w:r>
        <w:rPr>
          <w:rFonts w:ascii="宋体" w:eastAsia="宋体" w:hAnsi="宋体" w:cs="宋体"/>
          <w:color w:val="000000"/>
          <w:sz w:val="31"/>
        </w:rPr>
        <w:t xml:space="preserve">1   </w:t>
      </w:r>
      <w:r>
        <w:rPr>
          <w:rFonts w:ascii="宋体" w:eastAsia="宋体" w:hAnsi="宋体" w:cs="宋体"/>
          <w:color w:val="000000"/>
          <w:sz w:val="31"/>
        </w:rPr>
        <w:t>在试图从形而上学中修复沉睡的存有论意向及唤醒居于</w:t>
      </w:r>
      <w:r>
        <w:rPr>
          <w:rFonts w:ascii="宋体" w:eastAsia="宋体" w:hAnsi="宋体" w:cs="宋体"/>
          <w:color w:val="000000"/>
          <w:sz w:val="31"/>
        </w:rPr>
        <w:t>“</w:t>
      </w:r>
      <w:r>
        <w:rPr>
          <w:rFonts w:ascii="宋体" w:eastAsia="宋体" w:hAnsi="宋体" w:cs="宋体"/>
          <w:color w:val="000000"/>
          <w:sz w:val="31"/>
        </w:rPr>
        <w:t>形而上学存有论</w:t>
      </w:r>
      <w:r>
        <w:rPr>
          <w:rFonts w:ascii="宋体" w:eastAsia="宋体" w:hAnsi="宋体" w:cs="宋体"/>
          <w:color w:val="000000"/>
          <w:sz w:val="31"/>
        </w:rPr>
        <w:t>”</w:t>
      </w:r>
      <w:r>
        <w:rPr>
          <w:rFonts w:ascii="宋体" w:eastAsia="宋体" w:hAnsi="宋体" w:cs="宋体"/>
          <w:color w:val="000000"/>
          <w:sz w:val="31"/>
        </w:rPr>
        <w:t>之下的</w:t>
      </w:r>
      <w:r>
        <w:rPr>
          <w:rFonts w:ascii="宋体" w:eastAsia="宋体" w:hAnsi="宋体" w:cs="宋体"/>
          <w:color w:val="000000"/>
          <w:sz w:val="31"/>
        </w:rPr>
        <w:t>“</w:t>
      </w:r>
      <w:r>
        <w:rPr>
          <w:rFonts w:ascii="宋体" w:eastAsia="宋体" w:hAnsi="宋体" w:cs="宋体"/>
          <w:color w:val="000000"/>
          <w:sz w:val="31"/>
        </w:rPr>
        <w:t>根本存有论</w:t>
      </w:r>
      <w:r>
        <w:rPr>
          <w:rFonts w:ascii="宋体" w:eastAsia="宋体" w:hAnsi="宋体" w:cs="宋体"/>
          <w:color w:val="000000"/>
          <w:sz w:val="31"/>
        </w:rPr>
        <w:t>”</w:t>
      </w:r>
      <w:r>
        <w:rPr>
          <w:rFonts w:ascii="宋体" w:eastAsia="宋体" w:hAnsi="宋体" w:cs="宋体"/>
          <w:color w:val="000000"/>
          <w:sz w:val="31"/>
        </w:rPr>
        <w:t>之后，海德格尔最终提议在存有论一词所含的传统性暧昧</w:t>
      </w:r>
      <w:r>
        <w:rPr>
          <w:rFonts w:ascii="宋体" w:eastAsia="宋体" w:hAnsi="宋体" w:cs="宋体"/>
          <w:color w:val="000000"/>
          <w:sz w:val="31"/>
        </w:rPr>
        <w:t>性无法根除的情况下，从今往后拒绝使用</w:t>
      </w:r>
      <w:r>
        <w:rPr>
          <w:rFonts w:ascii="宋体" w:eastAsia="宋体" w:hAnsi="宋体" w:cs="宋体"/>
          <w:color w:val="000000"/>
          <w:sz w:val="31"/>
        </w:rPr>
        <w:t>“</w:t>
      </w:r>
      <w:r>
        <w:rPr>
          <w:rFonts w:ascii="宋体" w:eastAsia="宋体" w:hAnsi="宋体" w:cs="宋体"/>
          <w:color w:val="000000"/>
          <w:sz w:val="31"/>
        </w:rPr>
        <w:t>存有论</w:t>
      </w:r>
      <w:r>
        <w:rPr>
          <w:rFonts w:ascii="宋体" w:eastAsia="宋体" w:hAnsi="宋体" w:cs="宋体"/>
          <w:color w:val="000000"/>
          <w:sz w:val="31"/>
        </w:rPr>
        <w:t>”</w:t>
      </w:r>
      <w:r>
        <w:rPr>
          <w:rFonts w:ascii="宋体" w:eastAsia="宋体" w:hAnsi="宋体" w:cs="宋体"/>
          <w:color w:val="000000"/>
          <w:sz w:val="31"/>
        </w:rPr>
        <w:t>及</w:t>
      </w:r>
      <w:r>
        <w:rPr>
          <w:rFonts w:ascii="宋体" w:eastAsia="宋体" w:hAnsi="宋体" w:cs="宋体"/>
          <w:color w:val="000000"/>
          <w:sz w:val="31"/>
        </w:rPr>
        <w:t>“</w:t>
      </w:r>
      <w:r>
        <w:rPr>
          <w:rFonts w:ascii="宋体" w:eastAsia="宋体" w:hAnsi="宋体" w:cs="宋体"/>
          <w:color w:val="000000"/>
          <w:sz w:val="31"/>
        </w:rPr>
        <w:t>存有论的</w:t>
      </w:r>
      <w:r>
        <w:rPr>
          <w:rFonts w:ascii="宋体" w:eastAsia="宋体" w:hAnsi="宋体" w:cs="宋体"/>
          <w:color w:val="000000"/>
          <w:sz w:val="31"/>
        </w:rPr>
        <w:t>”</w:t>
      </w:r>
      <w:r>
        <w:rPr>
          <w:rFonts w:ascii="宋体" w:eastAsia="宋体" w:hAnsi="宋体" w:cs="宋体"/>
          <w:color w:val="000000"/>
          <w:sz w:val="31"/>
        </w:rPr>
        <w:t>这些词汇。见《形而上学引论》</w:t>
      </w:r>
      <w:r>
        <w:rPr>
          <w:rFonts w:ascii="宋体" w:eastAsia="宋体" w:hAnsi="宋体" w:cs="宋体"/>
          <w:color w:val="000000"/>
          <w:sz w:val="31"/>
        </w:rPr>
        <w:t>(Introduction à la métaphysique)</w:t>
      </w:r>
      <w:r>
        <w:rPr>
          <w:rFonts w:ascii="宋体" w:eastAsia="宋体" w:hAnsi="宋体" w:cs="宋体"/>
          <w:color w:val="000000"/>
          <w:sz w:val="31"/>
        </w:rPr>
        <w:t>。存在问题因而不隶属于任何存有论范畴。</w:t>
      </w:r>
    </w:p>
    <w:p w:rsidR="00854FAF" w:rsidRDefault="00025070">
      <w:pPr>
        <w:wordWrap w:val="0"/>
        <w:spacing w:line="480" w:lineRule="atLeast"/>
        <w:ind w:left="20"/>
        <w:textAlignment w:val="baseline"/>
        <w:rPr>
          <w:sz w:val="31"/>
        </w:rPr>
      </w:pPr>
      <w:r>
        <w:rPr>
          <w:rFonts w:ascii="宋体" w:eastAsia="宋体" w:hAnsi="宋体" w:cs="宋体"/>
          <w:color w:val="000000"/>
          <w:sz w:val="31"/>
        </w:rPr>
        <w:t xml:space="preserve">2   </w:t>
      </w:r>
      <w:r>
        <w:rPr>
          <w:rFonts w:ascii="宋体" w:eastAsia="宋体" w:hAnsi="宋体" w:cs="宋体"/>
          <w:color w:val="000000"/>
          <w:sz w:val="31"/>
        </w:rPr>
        <w:t>也就是说相对主义：哲学的真理不取决于它与希腊或欧洲事件的事实性关系。相反地，它得通过某种突现和召唤才能进入希腊和欧洲艾多斯</w:t>
      </w:r>
      <w:r>
        <w:rPr>
          <w:rFonts w:ascii="宋体" w:eastAsia="宋体" w:hAnsi="宋体" w:cs="宋体"/>
          <w:color w:val="000000"/>
          <w:sz w:val="31"/>
        </w:rPr>
        <w:t>(eidos)</w:t>
      </w:r>
      <w:r>
        <w:rPr>
          <w:rFonts w:ascii="宋体" w:eastAsia="宋体" w:hAnsi="宋体" w:cs="宋体"/>
          <w:color w:val="000000"/>
          <w:sz w:val="31"/>
        </w:rPr>
        <w:t>，而断裂与召唤的来源被胡塞尔和海德格尔规定为多元的。虽然如此，对他们两位来说，</w:t>
      </w:r>
      <w:r>
        <w:rPr>
          <w:rFonts w:ascii="宋体" w:eastAsia="宋体" w:hAnsi="宋体" w:cs="宋体"/>
          <w:color w:val="000000"/>
          <w:sz w:val="31"/>
        </w:rPr>
        <w:t>“</w:t>
      </w:r>
      <w:r>
        <w:rPr>
          <w:rFonts w:ascii="宋体" w:eastAsia="宋体" w:hAnsi="宋体" w:cs="宋体"/>
          <w:color w:val="000000"/>
          <w:sz w:val="31"/>
        </w:rPr>
        <w:t>哲学的突现</w:t>
      </w:r>
      <w:r>
        <w:rPr>
          <w:rFonts w:ascii="宋体" w:eastAsia="宋体" w:hAnsi="宋体" w:cs="宋体"/>
          <w:color w:val="000000"/>
          <w:sz w:val="31"/>
        </w:rPr>
        <w:t>”(</w:t>
      </w:r>
      <w:r>
        <w:rPr>
          <w:rFonts w:ascii="宋体" w:eastAsia="宋体" w:hAnsi="宋体" w:cs="宋体"/>
          <w:color w:val="000000"/>
          <w:sz w:val="31"/>
        </w:rPr>
        <w:t>见胡塞尔</w:t>
      </w:r>
      <w:r>
        <w:rPr>
          <w:rFonts w:ascii="宋体" w:eastAsia="宋体" w:hAnsi="宋体" w:cs="宋体"/>
          <w:color w:val="000000"/>
          <w:sz w:val="31"/>
        </w:rPr>
        <w:t>“</w:t>
      </w:r>
      <w:r>
        <w:rPr>
          <w:rFonts w:ascii="宋体" w:eastAsia="宋体" w:hAnsi="宋体" w:cs="宋体"/>
          <w:color w:val="000000"/>
          <w:sz w:val="31"/>
        </w:rPr>
        <w:t>哲学的出发还是突破</w:t>
      </w:r>
      <w:r>
        <w:rPr>
          <w:rFonts w:ascii="宋体" w:eastAsia="宋体" w:hAnsi="宋体" w:cs="宋体"/>
          <w:color w:val="000000"/>
          <w:sz w:val="31"/>
        </w:rPr>
        <w:t>” Aufbruch oderEinbruch der</w:t>
      </w:r>
      <w:r>
        <w:rPr>
          <w:rFonts w:ascii="宋体" w:eastAsia="宋体" w:hAnsi="宋体" w:cs="宋体"/>
          <w:color w:val="000000"/>
          <w:sz w:val="31"/>
        </w:rPr>
        <w:t xml:space="preserve"> Philosophie </w:t>
      </w:r>
      <w:r>
        <w:rPr>
          <w:rFonts w:ascii="宋体" w:eastAsia="宋体" w:hAnsi="宋体" w:cs="宋体"/>
          <w:color w:val="000000"/>
          <w:sz w:val="31"/>
        </w:rPr>
        <w:t>中用的</w:t>
      </w:r>
      <w:r>
        <w:rPr>
          <w:rFonts w:ascii="宋体" w:eastAsia="宋体" w:hAnsi="宋体" w:cs="宋体"/>
          <w:color w:val="000000"/>
          <w:sz w:val="31"/>
        </w:rPr>
        <w:t>“Krisis”)</w:t>
      </w:r>
      <w:r>
        <w:rPr>
          <w:rFonts w:ascii="宋体" w:eastAsia="宋体" w:hAnsi="宋体" w:cs="宋体"/>
          <w:color w:val="000000"/>
          <w:sz w:val="31"/>
        </w:rPr>
        <w:t>是一种赋予欧洲某种</w:t>
      </w:r>
      <w:r>
        <w:rPr>
          <w:rFonts w:ascii="宋体" w:eastAsia="宋体" w:hAnsi="宋体" w:cs="宋体"/>
          <w:color w:val="000000"/>
          <w:sz w:val="31"/>
        </w:rPr>
        <w:t>“</w:t>
      </w:r>
      <w:r>
        <w:rPr>
          <w:rFonts w:ascii="宋体" w:eastAsia="宋体" w:hAnsi="宋体" w:cs="宋体"/>
          <w:color w:val="000000"/>
          <w:sz w:val="31"/>
        </w:rPr>
        <w:t>精神形态</w:t>
      </w:r>
      <w:r>
        <w:rPr>
          <w:rFonts w:ascii="宋体" w:eastAsia="宋体" w:hAnsi="宋体" w:cs="宋体"/>
          <w:color w:val="000000"/>
          <w:sz w:val="31"/>
        </w:rPr>
        <w:t>”</w:t>
      </w:r>
      <w:r>
        <w:rPr>
          <w:rFonts w:ascii="宋体" w:eastAsia="宋体" w:hAnsi="宋体" w:cs="宋体"/>
          <w:color w:val="000000"/>
          <w:sz w:val="31"/>
        </w:rPr>
        <w:t>以特征的原初现象。对他们二者来说，</w:t>
      </w:r>
      <w:r>
        <w:rPr>
          <w:rFonts w:ascii="宋体" w:eastAsia="宋体" w:hAnsi="宋体" w:cs="宋体"/>
          <w:color w:val="000000"/>
          <w:sz w:val="31"/>
        </w:rPr>
        <w:t>“</w:t>
      </w:r>
      <w:r>
        <w:rPr>
          <w:rFonts w:ascii="宋体" w:eastAsia="宋体" w:hAnsi="宋体" w:cs="宋体"/>
          <w:color w:val="000000"/>
          <w:sz w:val="31"/>
        </w:rPr>
        <w:t>哲学</w:t>
      </w:r>
      <w:r>
        <w:rPr>
          <w:rFonts w:ascii="宋体" w:eastAsia="宋体" w:hAnsi="宋体" w:cs="宋体"/>
          <w:color w:val="000000"/>
          <w:sz w:val="31"/>
        </w:rPr>
        <w:t>”</w:t>
      </w:r>
      <w:r>
        <w:rPr>
          <w:rFonts w:ascii="宋体" w:eastAsia="宋体" w:hAnsi="宋体" w:cs="宋体"/>
          <w:color w:val="000000"/>
          <w:sz w:val="31"/>
        </w:rPr>
        <w:t>这个希腊词</w:t>
      </w:r>
      <w:r>
        <w:rPr>
          <w:rFonts w:ascii="宋体" w:eastAsia="宋体" w:hAnsi="宋体" w:cs="宋体"/>
          <w:color w:val="000000"/>
          <w:sz w:val="31"/>
        </w:rPr>
        <w:t>(philosophia)</w:t>
      </w:r>
      <w:r>
        <w:rPr>
          <w:rFonts w:ascii="宋体" w:eastAsia="宋体" w:hAnsi="宋体" w:cs="宋体"/>
          <w:color w:val="000000"/>
          <w:sz w:val="31"/>
        </w:rPr>
        <w:t>告诉我们的是：哲学首先而且尤其是规定了希腊世界之实在的某种东西。而且，哲学从它的本质来讲也决定了我们欧洲历史的那种最内在的过程。</w:t>
      </w:r>
      <w:r>
        <w:rPr>
          <w:rFonts w:ascii="宋体" w:eastAsia="宋体" w:hAnsi="宋体" w:cs="宋体"/>
          <w:color w:val="000000"/>
          <w:sz w:val="31"/>
        </w:rPr>
        <w:t>“</w:t>
      </w:r>
      <w:r>
        <w:rPr>
          <w:rFonts w:ascii="宋体" w:eastAsia="宋体" w:hAnsi="宋体" w:cs="宋体"/>
          <w:color w:val="000000"/>
          <w:sz w:val="31"/>
        </w:rPr>
        <w:t>欧洲哲学</w:t>
      </w:r>
      <w:r>
        <w:rPr>
          <w:rFonts w:ascii="宋体" w:eastAsia="宋体" w:hAnsi="宋体" w:cs="宋体"/>
          <w:color w:val="000000"/>
          <w:sz w:val="31"/>
        </w:rPr>
        <w:t>”</w:t>
      </w:r>
      <w:r>
        <w:rPr>
          <w:rFonts w:ascii="宋体" w:eastAsia="宋体" w:hAnsi="宋体" w:cs="宋体"/>
          <w:color w:val="000000"/>
          <w:sz w:val="31"/>
        </w:rPr>
        <w:t>这个词组的反复锤炼其实是一种同语反复。何由？因为</w:t>
      </w:r>
      <w:r>
        <w:rPr>
          <w:rFonts w:ascii="宋体" w:eastAsia="宋体" w:hAnsi="宋体" w:cs="宋体"/>
          <w:color w:val="000000"/>
          <w:sz w:val="31"/>
        </w:rPr>
        <w:t>“</w:t>
      </w:r>
      <w:r>
        <w:rPr>
          <w:rFonts w:ascii="宋体" w:eastAsia="宋体" w:hAnsi="宋体" w:cs="宋体"/>
          <w:color w:val="000000"/>
          <w:sz w:val="31"/>
        </w:rPr>
        <w:t>哲学</w:t>
      </w:r>
      <w:r>
        <w:rPr>
          <w:rFonts w:ascii="宋体" w:eastAsia="宋体" w:hAnsi="宋体" w:cs="宋体"/>
          <w:color w:val="000000"/>
          <w:sz w:val="31"/>
        </w:rPr>
        <w:t>”</w:t>
      </w:r>
      <w:r>
        <w:rPr>
          <w:rFonts w:ascii="宋体" w:eastAsia="宋体" w:hAnsi="宋体" w:cs="宋体"/>
          <w:color w:val="000000"/>
          <w:sz w:val="31"/>
        </w:rPr>
        <w:t>本质上就是希腊的</w:t>
      </w:r>
      <w:r>
        <w:rPr>
          <w:rFonts w:ascii="宋体" w:eastAsia="宋体" w:hAnsi="宋体" w:cs="宋体"/>
          <w:color w:val="000000"/>
          <w:sz w:val="31"/>
        </w:rPr>
        <w:t>———</w:t>
      </w:r>
      <w:r>
        <w:rPr>
          <w:rFonts w:ascii="宋体" w:eastAsia="宋体" w:hAnsi="宋体" w:cs="宋体"/>
          <w:color w:val="000000"/>
          <w:sz w:val="31"/>
        </w:rPr>
        <w:t>海德格尔说：</w:t>
      </w:r>
      <w:r>
        <w:rPr>
          <w:rFonts w:ascii="宋体" w:eastAsia="宋体" w:hAnsi="宋体" w:cs="宋体"/>
          <w:color w:val="000000"/>
          <w:sz w:val="31"/>
        </w:rPr>
        <w:t>“</w:t>
      </w:r>
      <w:r>
        <w:rPr>
          <w:rFonts w:ascii="宋体" w:eastAsia="宋体" w:hAnsi="宋体" w:cs="宋体"/>
          <w:color w:val="000000"/>
          <w:sz w:val="31"/>
        </w:rPr>
        <w:t>当我说希腊的这个词时我要说的是哲学存在的原本特性是它首先并且只选择了希腊世界作为自身发展的场所。</w:t>
      </w:r>
      <w:r>
        <w:rPr>
          <w:rFonts w:ascii="宋体" w:eastAsia="宋体" w:hAnsi="宋体" w:cs="宋体"/>
          <w:color w:val="000000"/>
          <w:sz w:val="31"/>
        </w:rPr>
        <w:t>”(</w:t>
      </w:r>
      <w:r>
        <w:rPr>
          <w:rFonts w:ascii="宋体" w:eastAsia="宋体" w:hAnsi="宋体" w:cs="宋体"/>
          <w:color w:val="000000"/>
          <w:sz w:val="31"/>
        </w:rPr>
        <w:t>见海德格尔，《什么是哲</w:t>
      </w:r>
      <w:r>
        <w:rPr>
          <w:rFonts w:ascii="宋体" w:eastAsia="宋体" w:hAnsi="宋体" w:cs="宋体"/>
          <w:color w:val="000000"/>
          <w:sz w:val="31"/>
        </w:rPr>
        <w:t>学？》</w:t>
      </w:r>
      <w:r>
        <w:rPr>
          <w:rFonts w:ascii="宋体" w:eastAsia="宋体" w:hAnsi="宋体" w:cs="宋体"/>
          <w:color w:val="000000"/>
          <w:sz w:val="31"/>
        </w:rPr>
        <w:t>)</w:t>
      </w:r>
      <w:r>
        <w:rPr>
          <w:rFonts w:ascii="宋体" w:eastAsia="宋体" w:hAnsi="宋体" w:cs="宋体"/>
          <w:color w:val="000000"/>
          <w:sz w:val="31"/>
        </w:rPr>
        <w:t>阿色洛斯</w:t>
      </w:r>
      <w:r>
        <w:rPr>
          <w:rFonts w:ascii="宋体" w:eastAsia="宋体" w:hAnsi="宋体" w:cs="宋体"/>
          <w:color w:val="000000"/>
          <w:sz w:val="31"/>
        </w:rPr>
        <w:t>(K. Axelos)</w:t>
      </w:r>
      <w:r>
        <w:rPr>
          <w:rFonts w:ascii="宋体" w:eastAsia="宋体" w:hAnsi="宋体" w:cs="宋体"/>
          <w:color w:val="000000"/>
          <w:sz w:val="31"/>
        </w:rPr>
        <w:t>和柏夫雷</w:t>
      </w:r>
      <w:r>
        <w:rPr>
          <w:rFonts w:ascii="宋体" w:eastAsia="宋体" w:hAnsi="宋体" w:cs="宋体"/>
          <w:color w:val="000000"/>
          <w:sz w:val="31"/>
        </w:rPr>
        <w:t>(J. Beaufret)</w:t>
      </w:r>
      <w:r>
        <w:rPr>
          <w:rFonts w:ascii="宋体" w:eastAsia="宋体" w:hAnsi="宋体" w:cs="宋体"/>
          <w:color w:val="000000"/>
          <w:sz w:val="31"/>
        </w:rPr>
        <w:t>译本。更确切地说，这些对希腊影射的那种应被理解的方式，请参考《在通向语言的路上》，布罗克美尔</w:t>
      </w:r>
      <w:r>
        <w:rPr>
          <w:rFonts w:ascii="宋体" w:eastAsia="宋体" w:hAnsi="宋体" w:cs="宋体"/>
          <w:color w:val="000000"/>
          <w:sz w:val="31"/>
        </w:rPr>
        <w:t>(W. Brokmeier)</w:t>
      </w:r>
      <w:r>
        <w:rPr>
          <w:rFonts w:ascii="宋体" w:eastAsia="宋体" w:hAnsi="宋体" w:cs="宋体"/>
          <w:color w:val="000000"/>
          <w:sz w:val="31"/>
        </w:rPr>
        <w:t>译本。</w:t>
      </w:r>
    </w:p>
    <w:p w:rsidR="00854FAF" w:rsidRDefault="00025070">
      <w:pPr>
        <w:wordWrap w:val="0"/>
        <w:spacing w:before="240" w:line="460" w:lineRule="atLeast"/>
        <w:ind w:left="500"/>
        <w:textAlignment w:val="baseline"/>
        <w:rPr>
          <w:sz w:val="33"/>
        </w:rPr>
      </w:pPr>
      <w:r>
        <w:rPr>
          <w:rFonts w:ascii="楷体" w:eastAsia="楷体" w:hAnsi="楷体" w:cs="楷体"/>
          <w:color w:val="000000"/>
          <w:sz w:val="33"/>
        </w:rPr>
        <w:t>132</w:t>
      </w:r>
    </w:p>
    <w:p w:rsidR="00854FAF" w:rsidRDefault="00854FAF"/>
    <w:p w:rsidR="00854FAF" w:rsidRDefault="00854FAF">
      <w:pPr>
        <w:sectPr w:rsidR="00854FAF">
          <w:headerReference w:type="default" r:id="rId347"/>
          <w:footerReference w:type="default" r:id="rId348"/>
          <w:pgSz w:w="14460" w:h="21540"/>
          <w:pgMar w:top="1720" w:right="1640" w:bottom="1720" w:left="1640" w:header="1420" w:footer="1420" w:gutter="0"/>
          <w:cols w:space="720"/>
        </w:sectPr>
      </w:pPr>
    </w:p>
    <w:p w:rsidR="00854FAF" w:rsidRDefault="00025070">
      <w:pPr>
        <w:wordWrap w:val="0"/>
        <w:spacing w:line="700" w:lineRule="atLeast"/>
        <w:ind w:left="20" w:right="20"/>
        <w:textAlignment w:val="baseline"/>
        <w:rPr>
          <w:sz w:val="36"/>
        </w:rPr>
      </w:pPr>
      <w:r>
        <w:rPr>
          <w:rFonts w:ascii="宋体" w:eastAsia="宋体" w:hAnsi="宋体" w:cs="宋体"/>
          <w:color w:val="000000"/>
          <w:sz w:val="36"/>
        </w:rPr>
        <w:lastRenderedPageBreak/>
        <w:t>间的这种差异只有因为其共同的希腊根源才变得具有决定性。这种差异在其后代子孙中亲如手足，而且完全服从与那同一个主宰。这同一的主宰，无论是在</w:t>
      </w:r>
      <w:r>
        <w:rPr>
          <w:rFonts w:ascii="宋体" w:eastAsia="宋体" w:hAnsi="宋体" w:cs="宋体"/>
          <w:color w:val="000000"/>
          <w:sz w:val="36"/>
        </w:rPr>
        <w:t>(</w:t>
      </w:r>
      <w:r>
        <w:rPr>
          <w:rFonts w:ascii="宋体" w:eastAsia="宋体" w:hAnsi="宋体" w:cs="宋体"/>
          <w:color w:val="000000"/>
          <w:sz w:val="36"/>
        </w:rPr>
        <w:t>胡塞尔</w:t>
      </w:r>
      <w:r>
        <w:rPr>
          <w:rFonts w:ascii="宋体" w:eastAsia="宋体" w:hAnsi="宋体" w:cs="宋体"/>
          <w:color w:val="000000"/>
          <w:sz w:val="36"/>
        </w:rPr>
        <w:t>)</w:t>
      </w:r>
      <w:r>
        <w:rPr>
          <w:rFonts w:ascii="宋体" w:eastAsia="宋体" w:hAnsi="宋体" w:cs="宋体"/>
          <w:color w:val="000000"/>
          <w:sz w:val="36"/>
        </w:rPr>
        <w:t>现象学还是在</w:t>
      </w:r>
      <w:r>
        <w:rPr>
          <w:rFonts w:ascii="宋体" w:eastAsia="宋体" w:hAnsi="宋体" w:cs="宋体"/>
          <w:color w:val="000000"/>
          <w:sz w:val="36"/>
        </w:rPr>
        <w:t>(</w:t>
      </w:r>
      <w:r>
        <w:rPr>
          <w:rFonts w:ascii="宋体" w:eastAsia="宋体" w:hAnsi="宋体" w:cs="宋体"/>
          <w:color w:val="000000"/>
          <w:sz w:val="36"/>
        </w:rPr>
        <w:t>海德格尔</w:t>
      </w:r>
      <w:r>
        <w:rPr>
          <w:rFonts w:ascii="宋体" w:eastAsia="宋体" w:hAnsi="宋体" w:cs="宋体"/>
          <w:color w:val="000000"/>
          <w:sz w:val="36"/>
        </w:rPr>
        <w:t>)</w:t>
      </w:r>
      <w:r>
        <w:rPr>
          <w:rFonts w:ascii="宋体" w:eastAsia="宋体" w:hAnsi="宋体" w:cs="宋体"/>
          <w:color w:val="000000"/>
          <w:sz w:val="36"/>
        </w:rPr>
        <w:t>的存有论中都将不会抹去自身。</w:t>
      </w:r>
    </w:p>
    <w:p w:rsidR="00854FAF" w:rsidRDefault="00025070">
      <w:pPr>
        <w:wordWrap w:val="0"/>
        <w:spacing w:line="700" w:lineRule="atLeast"/>
        <w:ind w:left="20" w:right="20" w:firstLine="800"/>
        <w:textAlignment w:val="baseline"/>
        <w:rPr>
          <w:sz w:val="36"/>
        </w:rPr>
      </w:pPr>
      <w:r>
        <w:rPr>
          <w:rFonts w:ascii="宋体" w:eastAsia="宋体" w:hAnsi="宋体" w:cs="宋体"/>
          <w:color w:val="000000"/>
          <w:sz w:val="36"/>
        </w:rPr>
        <w:t>第二，胡塞尔和海德格尔以不同的方式将我们引向的这</w:t>
      </w:r>
      <w:r>
        <w:rPr>
          <w:rFonts w:ascii="宋体" w:eastAsia="宋体" w:hAnsi="宋体" w:cs="宋体"/>
          <w:color w:val="000000"/>
          <w:sz w:val="36"/>
        </w:rPr>
        <w:t>个考古学，每每都指示着一种对形而上学的服从或僭越，总之，是一种对形而上学的还原。尽管这个姿态对他们各自有着非常不同的意义，至少表面上如此。</w:t>
      </w:r>
    </w:p>
    <w:p w:rsidR="00854FAF" w:rsidRDefault="00025070">
      <w:pPr>
        <w:wordWrap w:val="0"/>
        <w:spacing w:line="700" w:lineRule="atLeast"/>
        <w:ind w:left="20" w:right="20" w:firstLine="800"/>
        <w:textAlignment w:val="baseline"/>
        <w:rPr>
          <w:sz w:val="36"/>
        </w:rPr>
      </w:pPr>
      <w:r>
        <w:rPr>
          <w:rFonts w:ascii="宋体" w:eastAsia="宋体" w:hAnsi="宋体" w:cs="宋体"/>
          <w:color w:val="000000"/>
          <w:sz w:val="36"/>
        </w:rPr>
        <w:t>第三，最后，伦理学范畴在他们那里都不仅是与形而上学截然分离的，而且都被安排在其自身外的另一种东西上，即某种更在前、更根本性的时刻上。当伦理不是这么被安排时，当律法、分解力及与他者的关系汇聚成</w:t>
      </w:r>
      <w:r>
        <w:rPr>
          <w:rFonts w:ascii="宋体" w:eastAsia="宋体" w:hAnsi="宋体" w:cs="宋体"/>
          <w:color w:val="000000"/>
          <w:sz w:val="36"/>
        </w:rPr>
        <w:t>“</w:t>
      </w:r>
      <w:r>
        <w:rPr>
          <w:rFonts w:ascii="宋体" w:eastAsia="宋体" w:hAnsi="宋体" w:cs="宋体"/>
          <w:color w:val="000000"/>
          <w:sz w:val="36"/>
        </w:rPr>
        <w:t>元力</w:t>
      </w:r>
      <w:r>
        <w:rPr>
          <w:rFonts w:ascii="宋体" w:eastAsia="宋体" w:hAnsi="宋体" w:cs="宋体"/>
          <w:color w:val="000000"/>
          <w:sz w:val="36"/>
        </w:rPr>
        <w:t>”(archè)</w:t>
      </w:r>
      <w:r>
        <w:rPr>
          <w:rFonts w:ascii="宋体" w:eastAsia="宋体" w:hAnsi="宋体" w:cs="宋体"/>
          <w:color w:val="000000"/>
          <w:sz w:val="36"/>
        </w:rPr>
        <w:t>的时候，它们的伦理特性就在那里丧失了。</w:t>
      </w:r>
      <w:r>
        <w:rPr>
          <w:rFonts w:ascii="宋体" w:eastAsia="宋体" w:hAnsi="宋体" w:cs="宋体"/>
          <w:color w:val="000000"/>
          <w:sz w:val="36"/>
        </w:rPr>
        <w:t>¹</w:t>
      </w:r>
    </w:p>
    <w:p w:rsidR="00854FAF" w:rsidRDefault="00025070">
      <w:pPr>
        <w:wordWrap w:val="0"/>
        <w:spacing w:line="700" w:lineRule="atLeast"/>
        <w:ind w:left="20" w:firstLine="800"/>
        <w:textAlignment w:val="baseline"/>
        <w:rPr>
          <w:sz w:val="36"/>
        </w:rPr>
      </w:pPr>
      <w:r>
        <w:rPr>
          <w:rFonts w:ascii="宋体" w:eastAsia="宋体" w:hAnsi="宋体" w:cs="宋体"/>
          <w:color w:val="000000"/>
          <w:sz w:val="36"/>
        </w:rPr>
        <w:t>这三个配合在那独一无二的哲学之惟一源头上的母题，可能为一般的整个哲学资源暗示了那种惟一可能的方向。如果说胡塞尔现象学与</w:t>
      </w:r>
      <w:r>
        <w:rPr>
          <w:rFonts w:ascii="宋体" w:eastAsia="宋体" w:hAnsi="宋体" w:cs="宋体"/>
          <w:color w:val="000000"/>
          <w:sz w:val="36"/>
        </w:rPr>
        <w:t>海德格尔存有论之间的某种对话是敞开着的话，因为他们在所有的地方都或多或少地有直接的牵连，那正是由于只有在那惟一的希腊传统性的内部之中，这种对话似乎才能得以理解。在这个从希腊</w:t>
      </w:r>
      <w:r>
        <w:rPr>
          <w:rFonts w:ascii="宋体" w:eastAsia="宋体" w:hAnsi="宋体" w:cs="宋体"/>
          <w:color w:val="000000"/>
          <w:sz w:val="36"/>
        </w:rPr>
        <w:t>————</w:t>
      </w:r>
      <w:r>
        <w:rPr>
          <w:rFonts w:ascii="宋体" w:eastAsia="宋体" w:hAnsi="宋体" w:cs="宋体"/>
          <w:color w:val="000000"/>
          <w:sz w:val="36"/>
        </w:rPr>
        <w:t>欧洲历险发展出来的基本概念系统正向全人类进军的时刻，这三个母题恐怕也</w:t>
      </w:r>
    </w:p>
    <w:p w:rsidR="00854FAF" w:rsidRDefault="00025070">
      <w:pPr>
        <w:wordWrap w:val="0"/>
        <w:spacing w:line="700" w:lineRule="atLeast"/>
        <w:ind w:left="60"/>
        <w:textAlignment w:val="baseline"/>
        <w:rPr>
          <w:sz w:val="36"/>
        </w:rPr>
      </w:pPr>
      <w:r>
        <w:rPr>
          <w:rFonts w:ascii="宋体" w:eastAsia="宋体" w:hAnsi="宋体" w:cs="宋体"/>
          <w:color w:val="000000"/>
          <w:sz w:val="36"/>
          <w:u w:val="single"/>
        </w:rPr>
        <w:t xml:space="preserve">                </w:t>
      </w:r>
    </w:p>
    <w:p w:rsidR="00854FAF" w:rsidRDefault="00854FAF">
      <w:pPr>
        <w:wordWrap w:val="0"/>
        <w:spacing w:line="480" w:lineRule="exact"/>
        <w:textAlignment w:val="baseline"/>
        <w:rPr>
          <w:sz w:val="31"/>
        </w:rPr>
      </w:pPr>
    </w:p>
    <w:p w:rsidR="00854FAF" w:rsidRDefault="00025070">
      <w:pPr>
        <w:wordWrap w:val="0"/>
        <w:spacing w:line="480" w:lineRule="atLeast"/>
        <w:ind w:left="20"/>
        <w:textAlignment w:val="baseline"/>
        <w:rPr>
          <w:sz w:val="31"/>
        </w:rPr>
      </w:pPr>
      <w:r>
        <w:rPr>
          <w:rFonts w:ascii="宋体" w:eastAsia="宋体" w:hAnsi="宋体" w:cs="宋体"/>
          <w:color w:val="000000"/>
          <w:sz w:val="31"/>
        </w:rPr>
        <w:t xml:space="preserve">1   </w:t>
      </w:r>
      <w:r>
        <w:rPr>
          <w:rFonts w:ascii="宋体" w:eastAsia="宋体" w:hAnsi="宋体" w:cs="宋体"/>
          <w:color w:val="000000"/>
          <w:sz w:val="31"/>
        </w:rPr>
        <w:t>胡塞尔说，</w:t>
      </w:r>
      <w:r>
        <w:rPr>
          <w:rFonts w:ascii="宋体" w:eastAsia="宋体" w:hAnsi="宋体" w:cs="宋体"/>
          <w:color w:val="000000"/>
          <w:sz w:val="31"/>
        </w:rPr>
        <w:t>“</w:t>
      </w:r>
      <w:r>
        <w:rPr>
          <w:rFonts w:ascii="宋体" w:eastAsia="宋体" w:hAnsi="宋体" w:cs="宋体"/>
          <w:color w:val="000000"/>
          <w:sz w:val="31"/>
        </w:rPr>
        <w:t>理性受不了被分割为</w:t>
      </w:r>
      <w:r>
        <w:rPr>
          <w:rFonts w:ascii="宋体" w:eastAsia="宋体" w:hAnsi="宋体" w:cs="宋体"/>
          <w:color w:val="000000"/>
          <w:sz w:val="31"/>
        </w:rPr>
        <w:t>‘</w:t>
      </w:r>
      <w:r>
        <w:rPr>
          <w:rFonts w:ascii="宋体" w:eastAsia="宋体" w:hAnsi="宋体" w:cs="宋体"/>
          <w:color w:val="000000"/>
          <w:sz w:val="31"/>
        </w:rPr>
        <w:t>理论的</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实践的</w:t>
      </w:r>
      <w:r>
        <w:rPr>
          <w:rFonts w:ascii="宋体" w:eastAsia="宋体" w:hAnsi="宋体" w:cs="宋体"/>
          <w:color w:val="000000"/>
          <w:sz w:val="31"/>
        </w:rPr>
        <w:t>’</w:t>
      </w:r>
      <w:r>
        <w:rPr>
          <w:rFonts w:ascii="宋体" w:eastAsia="宋体" w:hAnsi="宋体" w:cs="宋体"/>
          <w:color w:val="000000"/>
          <w:sz w:val="31"/>
        </w:rPr>
        <w:t>和</w:t>
      </w:r>
      <w:r>
        <w:rPr>
          <w:rFonts w:ascii="宋体" w:eastAsia="宋体" w:hAnsi="宋体" w:cs="宋体"/>
          <w:color w:val="000000"/>
          <w:sz w:val="31"/>
        </w:rPr>
        <w:t>‘</w:t>
      </w:r>
      <w:r>
        <w:rPr>
          <w:rFonts w:ascii="宋体" w:eastAsia="宋体" w:hAnsi="宋体" w:cs="宋体"/>
          <w:color w:val="000000"/>
          <w:sz w:val="31"/>
        </w:rPr>
        <w:t>美学的</w:t>
      </w:r>
      <w:r>
        <w:rPr>
          <w:rFonts w:ascii="宋体" w:eastAsia="宋体" w:hAnsi="宋体" w:cs="宋体"/>
          <w:color w:val="000000"/>
          <w:sz w:val="31"/>
        </w:rPr>
        <w:t>’</w:t>
      </w:r>
      <w:r>
        <w:rPr>
          <w:rFonts w:ascii="宋体" w:eastAsia="宋体" w:hAnsi="宋体" w:cs="宋体"/>
          <w:color w:val="000000"/>
          <w:sz w:val="31"/>
        </w:rPr>
        <w:t>等等</w:t>
      </w:r>
      <w:r>
        <w:rPr>
          <w:rFonts w:ascii="宋体" w:eastAsia="宋体" w:hAnsi="宋体" w:cs="宋体"/>
          <w:color w:val="000000"/>
          <w:sz w:val="31"/>
        </w:rPr>
        <w:t>”(</w:t>
      </w:r>
      <w:r>
        <w:rPr>
          <w:rFonts w:ascii="宋体" w:eastAsia="宋体" w:hAnsi="宋体" w:cs="宋体"/>
          <w:color w:val="000000"/>
          <w:sz w:val="31"/>
        </w:rPr>
        <w:t>《作为人类意识觉醒的哲学》，保罗</w:t>
      </w:r>
      <w:r>
        <w:rPr>
          <w:rFonts w:ascii="宋体" w:eastAsia="宋体" w:hAnsi="宋体" w:cs="宋体"/>
          <w:color w:val="000000"/>
          <w:sz w:val="31"/>
        </w:rPr>
        <w:t>·</w:t>
      </w:r>
      <w:r>
        <w:rPr>
          <w:rFonts w:ascii="宋体" w:eastAsia="宋体" w:hAnsi="宋体" w:cs="宋体"/>
          <w:color w:val="000000"/>
          <w:sz w:val="31"/>
        </w:rPr>
        <w:t>利科译，见《真理与自由》</w:t>
      </w:r>
      <w:r>
        <w:rPr>
          <w:rFonts w:ascii="宋体" w:eastAsia="宋体" w:hAnsi="宋体" w:cs="宋体"/>
          <w:color w:val="000000"/>
          <w:sz w:val="31"/>
        </w:rPr>
        <w:t>)</w:t>
      </w:r>
      <w:r>
        <w:rPr>
          <w:rFonts w:ascii="宋体" w:eastAsia="宋体" w:hAnsi="宋体" w:cs="宋体"/>
          <w:color w:val="000000"/>
          <w:sz w:val="31"/>
        </w:rPr>
        <w:t>。海德格尔说，</w:t>
      </w:r>
      <w:r>
        <w:rPr>
          <w:rFonts w:ascii="宋体" w:eastAsia="宋体" w:hAnsi="宋体" w:cs="宋体"/>
          <w:color w:val="000000"/>
          <w:sz w:val="31"/>
        </w:rPr>
        <w:t>“‘</w:t>
      </w:r>
      <w:r>
        <w:rPr>
          <w:rFonts w:ascii="宋体" w:eastAsia="宋体" w:hAnsi="宋体" w:cs="宋体"/>
          <w:color w:val="000000"/>
          <w:sz w:val="31"/>
        </w:rPr>
        <w:t>逻辑的</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伦理的</w:t>
      </w:r>
      <w:r>
        <w:rPr>
          <w:rFonts w:ascii="宋体" w:eastAsia="宋体" w:hAnsi="宋体" w:cs="宋体"/>
          <w:color w:val="000000"/>
          <w:sz w:val="31"/>
        </w:rPr>
        <w:t>’</w:t>
      </w:r>
      <w:r>
        <w:rPr>
          <w:rFonts w:ascii="宋体" w:eastAsia="宋体" w:hAnsi="宋体" w:cs="宋体"/>
          <w:color w:val="000000"/>
          <w:sz w:val="31"/>
        </w:rPr>
        <w:t>和</w:t>
      </w:r>
      <w:r>
        <w:rPr>
          <w:rFonts w:ascii="宋体" w:eastAsia="宋体" w:hAnsi="宋体" w:cs="宋体"/>
          <w:color w:val="000000"/>
          <w:sz w:val="31"/>
        </w:rPr>
        <w:t>‘</w:t>
      </w:r>
      <w:r>
        <w:rPr>
          <w:rFonts w:ascii="宋体" w:eastAsia="宋体" w:hAnsi="宋体" w:cs="宋体"/>
          <w:color w:val="000000"/>
          <w:sz w:val="31"/>
        </w:rPr>
        <w:t>物理的</w:t>
      </w:r>
      <w:r>
        <w:rPr>
          <w:rFonts w:ascii="宋体" w:eastAsia="宋体" w:hAnsi="宋体" w:cs="宋体"/>
          <w:color w:val="000000"/>
          <w:sz w:val="31"/>
        </w:rPr>
        <w:t>’</w:t>
      </w:r>
      <w:r>
        <w:rPr>
          <w:rFonts w:ascii="宋体" w:eastAsia="宋体" w:hAnsi="宋体" w:cs="宋体"/>
          <w:color w:val="000000"/>
          <w:sz w:val="31"/>
        </w:rPr>
        <w:t>这些词汇只有在元思维走向消亡的时刻才</w:t>
      </w:r>
      <w:r>
        <w:rPr>
          <w:rFonts w:ascii="宋体" w:eastAsia="宋体" w:hAnsi="宋体" w:cs="宋体"/>
          <w:color w:val="000000"/>
          <w:sz w:val="31"/>
        </w:rPr>
        <w:t>会出现</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《论人道主义的信函》，慕尼埃</w:t>
      </w:r>
      <w:r>
        <w:rPr>
          <w:rFonts w:ascii="宋体" w:eastAsia="宋体" w:hAnsi="宋体" w:cs="宋体"/>
          <w:color w:val="000000"/>
          <w:sz w:val="31"/>
        </w:rPr>
        <w:t>R. Munier</w:t>
      </w:r>
      <w:r>
        <w:rPr>
          <w:rFonts w:ascii="宋体" w:eastAsia="宋体" w:hAnsi="宋体" w:cs="宋体"/>
          <w:color w:val="000000"/>
          <w:sz w:val="31"/>
        </w:rPr>
        <w:t>译。</w:t>
      </w:r>
      <w:r>
        <w:rPr>
          <w:rFonts w:ascii="宋体" w:eastAsia="宋体" w:hAnsi="宋体" w:cs="宋体"/>
          <w:color w:val="000000"/>
          <w:sz w:val="31"/>
        </w:rPr>
        <w:t>)</w:t>
      </w:r>
    </w:p>
    <w:p w:rsidR="00854FAF" w:rsidRDefault="00025070">
      <w:pPr>
        <w:wordWrap w:val="0"/>
        <w:spacing w:before="180" w:line="460" w:lineRule="atLeast"/>
        <w:ind w:right="520"/>
        <w:jc w:val="right"/>
        <w:textAlignment w:val="baseline"/>
        <w:rPr>
          <w:sz w:val="33"/>
        </w:rPr>
      </w:pPr>
      <w:r>
        <w:rPr>
          <w:rFonts w:ascii="楷体" w:eastAsia="楷体" w:hAnsi="楷体" w:cs="楷体"/>
          <w:color w:val="000000"/>
          <w:sz w:val="33"/>
        </w:rPr>
        <w:t>133</w:t>
      </w:r>
    </w:p>
    <w:p w:rsidR="00854FAF" w:rsidRDefault="00854FAF"/>
    <w:p w:rsidR="00854FAF" w:rsidRDefault="00854FAF">
      <w:pPr>
        <w:sectPr w:rsidR="00854FAF">
          <w:headerReference w:type="default" r:id="rId349"/>
          <w:footerReference w:type="default" r:id="rId350"/>
          <w:pgSz w:w="14460" w:h="21540"/>
          <w:pgMar w:top="1740" w:right="1640" w:bottom="1740" w:left="1640" w:header="1440" w:footer="144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因此先决规定了逻各斯和世界性历史哲学条件的整体。任何哲学想要动摇它们恐怕都不能不以臣服于它们开始，或者说都不能不以摧毁自身作为哲学语言的身份而告终。在科学和历史哲学只能预设的某种历史纵深处，我们知道将安全感寄托在希腊因素上，寄托在某种知识与信念上，这种知识和信念既非出自习惯也非出自便利，正相反，它们只会使我们去思考所有的危险，去体验一切牵挂或一切苦恼。譬如，危机意识对胡塞尔来说指的只是某种先验</w:t>
      </w:r>
      <w:r>
        <w:rPr>
          <w:rFonts w:ascii="宋体" w:eastAsia="宋体" w:hAnsi="宋体" w:cs="宋体"/>
          <w:color w:val="000000"/>
          <w:sz w:val="41"/>
        </w:rPr>
        <w:t>母题的暂时的、却几乎是必要的失而复得，而在笛卡儿和康德那里，这个先验母题本身已开始完备了那个希腊构想：即哲学作为科学。比如，当海德格尔说，</w:t>
      </w:r>
      <w:r>
        <w:rPr>
          <w:rFonts w:ascii="宋体" w:eastAsia="宋体" w:hAnsi="宋体" w:cs="宋体"/>
          <w:color w:val="000000"/>
          <w:sz w:val="41"/>
        </w:rPr>
        <w:t>“</w:t>
      </w:r>
      <w:r>
        <w:rPr>
          <w:rFonts w:ascii="宋体" w:eastAsia="宋体" w:hAnsi="宋体" w:cs="宋体"/>
          <w:color w:val="000000"/>
          <w:sz w:val="41"/>
        </w:rPr>
        <w:t>很久以来，已经太久了，思维处于脱水之境</w:t>
      </w:r>
      <w:r>
        <w:rPr>
          <w:rFonts w:ascii="宋体" w:eastAsia="宋体" w:hAnsi="宋体" w:cs="宋体"/>
          <w:color w:val="000000"/>
          <w:sz w:val="41"/>
        </w:rPr>
        <w:t>”</w:t>
      </w:r>
      <w:r>
        <w:rPr>
          <w:rFonts w:ascii="宋体" w:eastAsia="宋体" w:hAnsi="宋体" w:cs="宋体"/>
          <w:color w:val="000000"/>
          <w:sz w:val="41"/>
        </w:rPr>
        <w:t>，如鱼儿上岸，他要还给思想的基础仍然是，也已经就是希腊基础，是关于存在的希腊思想，是因其突然出现、因其呼唤而造就了希腊的那种关于存在的思想。因此，我们所说的那种知识和那种安全感并不在这个世界上：更确切地说，不在此世的是我们语言的可能性及我们世界的根基。</w:t>
      </w:r>
    </w:p>
    <w:p w:rsidR="00854FAF" w:rsidRDefault="00854FAF">
      <w:pPr>
        <w:wordWrap w:val="0"/>
        <w:spacing w:line="700" w:lineRule="exact"/>
        <w:textAlignment w:val="baseline"/>
        <w:rPr>
          <w:sz w:val="41"/>
        </w:rPr>
      </w:pPr>
    </w:p>
    <w:p w:rsidR="00854FAF" w:rsidRDefault="00025070">
      <w:pPr>
        <w:wordWrap w:val="0"/>
        <w:spacing w:line="680" w:lineRule="atLeast"/>
        <w:ind w:left="80" w:right="20" w:firstLine="800"/>
        <w:textAlignment w:val="baseline"/>
        <w:rPr>
          <w:sz w:val="41"/>
        </w:rPr>
      </w:pPr>
      <w:r>
        <w:rPr>
          <w:rFonts w:ascii="宋体" w:eastAsia="宋体" w:hAnsi="宋体" w:cs="宋体"/>
          <w:color w:val="000000"/>
          <w:sz w:val="41"/>
        </w:rPr>
        <w:t>正是在这种深层意义上，埃马纽埃尔</w:t>
      </w:r>
      <w:r>
        <w:rPr>
          <w:rFonts w:ascii="宋体" w:eastAsia="宋体" w:hAnsi="宋体" w:cs="宋体"/>
          <w:color w:val="000000"/>
          <w:sz w:val="41"/>
        </w:rPr>
        <w:t>·</w:t>
      </w:r>
      <w:r>
        <w:rPr>
          <w:rFonts w:ascii="宋体" w:eastAsia="宋体" w:hAnsi="宋体" w:cs="宋体"/>
          <w:color w:val="000000"/>
          <w:sz w:val="41"/>
        </w:rPr>
        <w:t>勒维纳斯思想震撼了我们。</w:t>
      </w:r>
    </w:p>
    <w:p w:rsidR="00854FAF" w:rsidRDefault="00025070">
      <w:pPr>
        <w:wordWrap w:val="0"/>
        <w:spacing w:line="680" w:lineRule="atLeast"/>
        <w:ind w:left="40" w:right="20" w:firstLine="800"/>
        <w:textAlignment w:val="baseline"/>
        <w:rPr>
          <w:sz w:val="41"/>
        </w:rPr>
      </w:pPr>
      <w:r>
        <w:rPr>
          <w:rFonts w:ascii="宋体" w:eastAsia="宋体" w:hAnsi="宋体" w:cs="宋体"/>
          <w:color w:val="000000"/>
          <w:sz w:val="41"/>
        </w:rPr>
        <w:t>在干旱深处，在有增无减的沙漠中，这个从根本上不愿再做关于存在及现象性思想的思想使我们对一种前所未有的解母题化与解占有满怀梦想：</w:t>
      </w:r>
    </w:p>
    <w:p w:rsidR="00854FAF" w:rsidRDefault="00025070">
      <w:pPr>
        <w:wordWrap w:val="0"/>
        <w:spacing w:line="680" w:lineRule="atLeast"/>
        <w:ind w:left="40" w:right="40" w:firstLine="800"/>
        <w:textAlignment w:val="baseline"/>
        <w:rPr>
          <w:sz w:val="41"/>
        </w:rPr>
      </w:pPr>
      <w:r>
        <w:rPr>
          <w:rFonts w:ascii="宋体" w:eastAsia="宋体" w:hAnsi="宋体" w:cs="宋体"/>
          <w:color w:val="000000"/>
          <w:sz w:val="41"/>
        </w:rPr>
        <w:t>其一，在我们的提问已经被宣布了的希腊语中，在我们的语言中，在一种充满其历史冲积层的丰富语言中，在一种本身</w:t>
      </w:r>
    </w:p>
    <w:p w:rsidR="00854FAF" w:rsidRDefault="00025070">
      <w:pPr>
        <w:wordWrap w:val="0"/>
        <w:spacing w:line="460" w:lineRule="atLeast"/>
        <w:ind w:left="480"/>
        <w:textAlignment w:val="baseline"/>
        <w:rPr>
          <w:sz w:val="34"/>
        </w:rPr>
      </w:pPr>
      <w:r>
        <w:rPr>
          <w:rFonts w:ascii="楷体" w:eastAsia="楷体" w:hAnsi="楷体" w:cs="楷体"/>
          <w:color w:val="000000"/>
          <w:sz w:val="34"/>
        </w:rPr>
        <w:t>134</w:t>
      </w:r>
    </w:p>
    <w:p w:rsidR="00854FAF" w:rsidRDefault="00854FAF"/>
    <w:p w:rsidR="00854FAF" w:rsidRDefault="00854FAF">
      <w:pPr>
        <w:sectPr w:rsidR="00854FAF">
          <w:headerReference w:type="default" r:id="rId351"/>
          <w:footerReference w:type="default" r:id="rId352"/>
          <w:pgSz w:w="14460" w:h="21540"/>
          <w:pgMar w:top="1800" w:right="1640" w:bottom="1800" w:left="1640" w:header="1500" w:footer="1500" w:gutter="0"/>
          <w:cols w:space="720"/>
        </w:sectPr>
      </w:pPr>
    </w:p>
    <w:p w:rsidR="00854FAF" w:rsidRDefault="00025070">
      <w:pPr>
        <w:wordWrap w:val="0"/>
        <w:spacing w:line="680" w:lineRule="atLeast"/>
        <w:ind w:left="20" w:right="40"/>
        <w:textAlignment w:val="baseline"/>
        <w:rPr>
          <w:sz w:val="41"/>
        </w:rPr>
      </w:pPr>
      <w:r>
        <w:rPr>
          <w:rFonts w:ascii="宋体" w:eastAsia="宋体" w:hAnsi="宋体" w:cs="宋体"/>
          <w:color w:val="000000"/>
          <w:sz w:val="41"/>
        </w:rPr>
        <w:lastRenderedPageBreak/>
        <w:t>诱惑力突显却又不断地对其加以利用的语言中，勒维纳斯的思想呼吁我们从希腊逻各斯中脱位，从我们自身的一致性中脱位，也许是从一般一致性中脱位；它呼吁我们脱离希腊场域，也许是脱离一般场域，以趋向某种甚至不再是</w:t>
      </w:r>
      <w:r>
        <w:rPr>
          <w:rFonts w:ascii="宋体" w:eastAsia="宋体" w:hAnsi="宋体" w:cs="宋体"/>
          <w:color w:val="000000"/>
          <w:sz w:val="41"/>
        </w:rPr>
        <w:t>(</w:t>
      </w:r>
      <w:r>
        <w:rPr>
          <w:rFonts w:ascii="宋体" w:eastAsia="宋体" w:hAnsi="宋体" w:cs="宋体"/>
          <w:color w:val="000000"/>
          <w:sz w:val="41"/>
        </w:rPr>
        <w:t>对神过分殷勤的</w:t>
      </w:r>
      <w:r>
        <w:rPr>
          <w:rFonts w:ascii="宋体" w:eastAsia="宋体" w:hAnsi="宋体" w:cs="宋体"/>
          <w:color w:val="000000"/>
          <w:sz w:val="41"/>
        </w:rPr>
        <w:t>)</w:t>
      </w:r>
      <w:r>
        <w:rPr>
          <w:rFonts w:ascii="宋体" w:eastAsia="宋体" w:hAnsi="宋体" w:cs="宋体"/>
          <w:color w:val="000000"/>
          <w:sz w:val="41"/>
        </w:rPr>
        <w:t>源头和场所</w:t>
      </w:r>
      <w:r>
        <w:rPr>
          <w:rFonts w:ascii="宋体" w:eastAsia="宋体" w:hAnsi="宋体" w:cs="宋体"/>
          <w:color w:val="000000"/>
          <w:sz w:val="41"/>
        </w:rPr>
        <w:t>的东西，趋向某种呼吸，某种不仅先于柏拉图和前苏格拉底，甚至先于所有希腊源头就已被吐出的先知言语，趋向那个希腊的他者</w:t>
      </w:r>
      <w:r>
        <w:rPr>
          <w:rFonts w:ascii="宋体" w:eastAsia="宋体" w:hAnsi="宋体" w:cs="宋体"/>
          <w:color w:val="000000"/>
          <w:sz w:val="41"/>
        </w:rPr>
        <w:t>(</w:t>
      </w:r>
      <w:r>
        <w:rPr>
          <w:rFonts w:ascii="宋体" w:eastAsia="宋体" w:hAnsi="宋体" w:cs="宋体"/>
          <w:color w:val="000000"/>
          <w:sz w:val="41"/>
        </w:rPr>
        <w:t>但希腊的他者是否就是非希腊的呢？尤其是它能否自命为非希腊的呢？我们的提问迫近了</w:t>
      </w:r>
      <w:r>
        <w:rPr>
          <w:rFonts w:ascii="宋体" w:eastAsia="宋体" w:hAnsi="宋体" w:cs="宋体"/>
          <w:color w:val="000000"/>
          <w:sz w:val="41"/>
        </w:rPr>
        <w:t>)</w:t>
      </w:r>
      <w:r>
        <w:rPr>
          <w:rFonts w:ascii="宋体" w:eastAsia="宋体" w:hAnsi="宋体" w:cs="宋体"/>
          <w:color w:val="000000"/>
          <w:sz w:val="41"/>
        </w:rPr>
        <w:t>。对勒维纳斯的思想来说，希腊逻各斯已整个迸发，腐殖土厚厚积压着的不是地面，而是环绕着一个更古老的火山。这个思想不想借助语文学，只想凭藉埋藏在经验中的对直接当下裸露性的忠诚，去摆脱</w:t>
      </w:r>
      <w:r>
        <w:rPr>
          <w:rFonts w:ascii="宋体" w:eastAsia="宋体" w:hAnsi="宋体" w:cs="宋体"/>
          <w:color w:val="000000"/>
          <w:sz w:val="41"/>
        </w:rPr>
        <w:t>“</w:t>
      </w:r>
      <w:r>
        <w:rPr>
          <w:rFonts w:ascii="宋体" w:eastAsia="宋体" w:hAnsi="宋体" w:cs="宋体"/>
          <w:color w:val="000000"/>
          <w:sz w:val="41"/>
        </w:rPr>
        <w:t>大写的同一</w:t>
      </w:r>
      <w:r>
        <w:rPr>
          <w:rFonts w:ascii="宋体" w:eastAsia="宋体" w:hAnsi="宋体" w:cs="宋体"/>
          <w:color w:val="000000"/>
          <w:sz w:val="41"/>
        </w:rPr>
        <w:t>”</w:t>
      </w:r>
      <w:r>
        <w:rPr>
          <w:rFonts w:ascii="宋体" w:eastAsia="宋体" w:hAnsi="宋体" w:cs="宋体"/>
          <w:color w:val="000000"/>
          <w:sz w:val="41"/>
        </w:rPr>
        <w:t>与</w:t>
      </w:r>
      <w:r>
        <w:rPr>
          <w:rFonts w:ascii="宋体" w:eastAsia="宋体" w:hAnsi="宋体" w:cs="宋体"/>
          <w:color w:val="000000"/>
          <w:sz w:val="41"/>
        </w:rPr>
        <w:t>“</w:t>
      </w:r>
      <w:r>
        <w:rPr>
          <w:rFonts w:ascii="宋体" w:eastAsia="宋体" w:hAnsi="宋体" w:cs="宋体"/>
          <w:color w:val="000000"/>
          <w:sz w:val="41"/>
        </w:rPr>
        <w:t>大写的一</w:t>
      </w:r>
      <w:r>
        <w:rPr>
          <w:rFonts w:ascii="宋体" w:eastAsia="宋体" w:hAnsi="宋体" w:cs="宋体"/>
          <w:color w:val="000000"/>
          <w:sz w:val="41"/>
        </w:rPr>
        <w:t>”(</w:t>
      </w:r>
      <w:r>
        <w:rPr>
          <w:rFonts w:ascii="宋体" w:eastAsia="宋体" w:hAnsi="宋体" w:cs="宋体"/>
          <w:color w:val="000000"/>
          <w:sz w:val="41"/>
        </w:rPr>
        <w:t>换言之即指存在与现象之光</w:t>
      </w:r>
      <w:r>
        <w:rPr>
          <w:rFonts w:ascii="宋体" w:eastAsia="宋体" w:hAnsi="宋体" w:cs="宋体"/>
          <w:color w:val="000000"/>
          <w:sz w:val="41"/>
        </w:rPr>
        <w:t>)</w:t>
      </w:r>
      <w:r>
        <w:rPr>
          <w:rFonts w:ascii="宋体" w:eastAsia="宋体" w:hAnsi="宋体" w:cs="宋体"/>
          <w:color w:val="000000"/>
          <w:sz w:val="41"/>
        </w:rPr>
        <w:t>这种压制性的希腊统治，诚然与世上任何其它相似的压制不同，这是一种存有论的和先验性的</w:t>
      </w:r>
      <w:r>
        <w:rPr>
          <w:rFonts w:ascii="宋体" w:eastAsia="宋体" w:hAnsi="宋体" w:cs="宋体"/>
          <w:color w:val="000000"/>
          <w:sz w:val="41"/>
        </w:rPr>
        <w:t>压制，而且它也是现世中所有压制的源头及其不在场证明。这个思想最终想要摆脱的哲学是某种着迷于</w:t>
      </w:r>
      <w:r>
        <w:rPr>
          <w:rFonts w:ascii="宋体" w:eastAsia="宋体" w:hAnsi="宋体" w:cs="宋体"/>
          <w:color w:val="000000"/>
          <w:sz w:val="41"/>
        </w:rPr>
        <w:t>“</w:t>
      </w:r>
      <w:r>
        <w:rPr>
          <w:rFonts w:ascii="宋体" w:eastAsia="宋体" w:hAnsi="宋体" w:cs="宋体"/>
          <w:color w:val="000000"/>
          <w:sz w:val="41"/>
        </w:rPr>
        <w:t>在战争中显现的存在之面孔</w:t>
      </w:r>
      <w:r>
        <w:rPr>
          <w:rFonts w:ascii="宋体" w:eastAsia="宋体" w:hAnsi="宋体" w:cs="宋体"/>
          <w:color w:val="000000"/>
          <w:sz w:val="41"/>
        </w:rPr>
        <w:t>”</w:t>
      </w:r>
      <w:r>
        <w:rPr>
          <w:rFonts w:ascii="宋体" w:eastAsia="宋体" w:hAnsi="宋体" w:cs="宋体"/>
          <w:color w:val="000000"/>
          <w:sz w:val="41"/>
        </w:rPr>
        <w:t>并</w:t>
      </w:r>
      <w:r>
        <w:rPr>
          <w:rFonts w:ascii="宋体" w:eastAsia="宋体" w:hAnsi="宋体" w:cs="宋体"/>
          <w:color w:val="000000"/>
          <w:sz w:val="41"/>
        </w:rPr>
        <w:t>“</w:t>
      </w:r>
      <w:r>
        <w:rPr>
          <w:rFonts w:ascii="宋体" w:eastAsia="宋体" w:hAnsi="宋体" w:cs="宋体"/>
          <w:color w:val="000000"/>
          <w:sz w:val="41"/>
        </w:rPr>
        <w:t>在主宰西方哲学的整体性概念中固定之</w:t>
      </w:r>
      <w:r>
        <w:rPr>
          <w:rFonts w:ascii="宋体" w:eastAsia="宋体" w:hAnsi="宋体" w:cs="宋体"/>
          <w:color w:val="000000"/>
          <w:sz w:val="41"/>
        </w:rPr>
        <w:t>”</w:t>
      </w:r>
      <w:r>
        <w:rPr>
          <w:rFonts w:ascii="宋体" w:eastAsia="宋体" w:hAnsi="宋体" w:cs="宋体"/>
          <w:color w:val="000000"/>
          <w:sz w:val="41"/>
        </w:rPr>
        <w:t>的哲学。</w:t>
      </w:r>
      <w:r>
        <w:rPr>
          <w:rFonts w:ascii="宋体" w:eastAsia="宋体" w:hAnsi="宋体" w:cs="宋体"/>
          <w:color w:val="000000"/>
          <w:sz w:val="41"/>
        </w:rPr>
        <w:t>(</w:t>
      </w:r>
      <w:r>
        <w:rPr>
          <w:rFonts w:ascii="宋体" w:eastAsia="宋体" w:hAnsi="宋体" w:cs="宋体"/>
          <w:color w:val="000000"/>
          <w:sz w:val="41"/>
        </w:rPr>
        <w:t>《整体与无限》，</w:t>
      </w:r>
      <w:r>
        <w:rPr>
          <w:rFonts w:ascii="宋体" w:eastAsia="宋体" w:hAnsi="宋体" w:cs="宋体"/>
          <w:color w:val="000000"/>
          <w:sz w:val="41"/>
        </w:rPr>
        <w:t>X</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80" w:lineRule="atLeast"/>
        <w:ind w:left="20" w:right="40" w:firstLine="820"/>
        <w:textAlignment w:val="baseline"/>
        <w:rPr>
          <w:sz w:val="41"/>
        </w:rPr>
      </w:pPr>
      <w:r>
        <w:rPr>
          <w:rFonts w:ascii="宋体" w:eastAsia="宋体" w:hAnsi="宋体" w:cs="宋体"/>
          <w:color w:val="000000"/>
          <w:sz w:val="41"/>
        </w:rPr>
        <w:t>其二，这个思想无论如何想在其第一可能性中将自己定义为形而上学</w:t>
      </w:r>
      <w:r>
        <w:rPr>
          <w:rFonts w:ascii="宋体" w:eastAsia="宋体" w:hAnsi="宋体" w:cs="宋体"/>
          <w:color w:val="000000"/>
          <w:sz w:val="41"/>
        </w:rPr>
        <w:t>(</w:t>
      </w:r>
      <w:r>
        <w:rPr>
          <w:rFonts w:ascii="宋体" w:eastAsia="宋体" w:hAnsi="宋体" w:cs="宋体"/>
          <w:color w:val="000000"/>
          <w:sz w:val="41"/>
        </w:rPr>
        <w:t>而这是个希腊观念，只要我们顺着问题脉络往下走就不难发现</w:t>
      </w:r>
      <w:r>
        <w:rPr>
          <w:rFonts w:ascii="宋体" w:eastAsia="宋体" w:hAnsi="宋体" w:cs="宋体"/>
          <w:color w:val="000000"/>
          <w:sz w:val="41"/>
        </w:rPr>
        <w:t>)</w:t>
      </w:r>
      <w:r>
        <w:rPr>
          <w:rFonts w:ascii="宋体" w:eastAsia="宋体" w:hAnsi="宋体" w:cs="宋体"/>
          <w:color w:val="000000"/>
          <w:sz w:val="41"/>
        </w:rPr>
        <w:t>。这是种勒维纳斯想要恢复其隶属关系的形而上学，他要从这种形而上学中修复出用以对抗源自亚里士多德的整个传统的那种概念。</w:t>
      </w:r>
    </w:p>
    <w:p w:rsidR="00854FAF" w:rsidRDefault="00025070">
      <w:pPr>
        <w:wordWrap w:val="0"/>
        <w:spacing w:line="680" w:lineRule="atLeast"/>
        <w:ind w:left="20" w:firstLine="820"/>
        <w:textAlignment w:val="baseline"/>
        <w:rPr>
          <w:sz w:val="41"/>
        </w:rPr>
      </w:pPr>
      <w:r>
        <w:rPr>
          <w:rFonts w:ascii="宋体" w:eastAsia="宋体" w:hAnsi="宋体" w:cs="宋体"/>
          <w:color w:val="000000"/>
          <w:sz w:val="41"/>
        </w:rPr>
        <w:t>其三，这个思想要从形而上学中呼唤伦理关系</w:t>
      </w:r>
      <w:r>
        <w:rPr>
          <w:rFonts w:ascii="宋体" w:eastAsia="宋体" w:hAnsi="宋体" w:cs="宋体"/>
          <w:color w:val="000000"/>
          <w:sz w:val="41"/>
        </w:rPr>
        <w:t>——</w:t>
      </w:r>
      <w:r>
        <w:rPr>
          <w:rFonts w:ascii="宋体" w:eastAsia="宋体" w:hAnsi="宋体" w:cs="宋体"/>
          <w:color w:val="000000"/>
          <w:sz w:val="41"/>
        </w:rPr>
        <w:t>即无限作为他者</w:t>
      </w:r>
      <w:r>
        <w:rPr>
          <w:rFonts w:ascii="宋体" w:eastAsia="宋体" w:hAnsi="宋体" w:cs="宋体"/>
          <w:color w:val="000000"/>
          <w:sz w:val="41"/>
        </w:rPr>
        <w:t>(infiniment-a</w:t>
      </w:r>
      <w:r>
        <w:rPr>
          <w:rFonts w:ascii="宋体" w:eastAsia="宋体" w:hAnsi="宋体" w:cs="宋体"/>
          <w:color w:val="000000"/>
          <w:sz w:val="41"/>
        </w:rPr>
        <w:t>utre)</w:t>
      </w:r>
      <w:r>
        <w:rPr>
          <w:rFonts w:ascii="宋体" w:eastAsia="宋体" w:hAnsi="宋体" w:cs="宋体"/>
          <w:color w:val="000000"/>
          <w:sz w:val="41"/>
        </w:rPr>
        <w:t>的那种与无限性、与他人的非</w:t>
      </w:r>
    </w:p>
    <w:p w:rsidR="00854FAF" w:rsidRDefault="00025070">
      <w:pPr>
        <w:wordWrap w:val="0"/>
        <w:spacing w:line="460" w:lineRule="atLeast"/>
        <w:ind w:right="540"/>
        <w:jc w:val="right"/>
        <w:textAlignment w:val="baseline"/>
        <w:rPr>
          <w:sz w:val="34"/>
        </w:rPr>
      </w:pPr>
      <w:r>
        <w:rPr>
          <w:rFonts w:ascii="楷体" w:eastAsia="楷体" w:hAnsi="楷体" w:cs="楷体"/>
          <w:color w:val="000000"/>
          <w:sz w:val="34"/>
        </w:rPr>
        <w:t>135</w:t>
      </w:r>
    </w:p>
    <w:p w:rsidR="00854FAF" w:rsidRDefault="00854FAF"/>
    <w:p w:rsidR="00854FAF" w:rsidRDefault="00854FAF">
      <w:pPr>
        <w:sectPr w:rsidR="00854FAF">
          <w:headerReference w:type="default" r:id="rId353"/>
          <w:footerReference w:type="default" r:id="rId354"/>
          <w:pgSz w:w="14460" w:h="21540"/>
          <w:pgMar w:top="1740" w:right="1620" w:bottom="1740" w:left="1620" w:header="1440" w:footer="1440" w:gutter="0"/>
          <w:cols w:space="720"/>
        </w:sectPr>
      </w:pPr>
    </w:p>
    <w:p w:rsidR="00854FAF" w:rsidRDefault="00025070">
      <w:pPr>
        <w:wordWrap w:val="0"/>
        <w:spacing w:line="780" w:lineRule="atLeast"/>
        <w:ind w:right="60"/>
        <w:textAlignment w:val="baseline"/>
        <w:rPr>
          <w:sz w:val="39"/>
        </w:rPr>
      </w:pPr>
      <w:r>
        <w:rPr>
          <w:rFonts w:ascii="宋体" w:eastAsia="宋体" w:hAnsi="宋体" w:cs="宋体"/>
          <w:color w:val="000000"/>
          <w:sz w:val="39"/>
        </w:rPr>
        <w:lastRenderedPageBreak/>
        <w:t>暴力关系</w:t>
      </w:r>
      <w:r>
        <w:rPr>
          <w:rFonts w:ascii="宋体" w:eastAsia="宋体" w:hAnsi="宋体" w:cs="宋体"/>
          <w:color w:val="000000"/>
          <w:sz w:val="39"/>
        </w:rPr>
        <w:t>————</w:t>
      </w:r>
      <w:r>
        <w:rPr>
          <w:rFonts w:ascii="宋体" w:eastAsia="宋体" w:hAnsi="宋体" w:cs="宋体"/>
          <w:color w:val="000000"/>
          <w:sz w:val="39"/>
        </w:rPr>
        <w:t>因为惟有这种伦理关系方能够打开超验的空间并解放形而上学。而且它这么做时既不需依靠伦理学也不需要依靠形而上学外的其它东西，也不需将它们的浮现混淆于别的水源。</w:t>
      </w:r>
    </w:p>
    <w:p w:rsidR="00854FAF" w:rsidRDefault="00854FAF">
      <w:pPr>
        <w:wordWrap w:val="0"/>
        <w:spacing w:line="780" w:lineRule="exact"/>
        <w:textAlignment w:val="baseline"/>
        <w:rPr>
          <w:sz w:val="39"/>
        </w:rPr>
      </w:pPr>
    </w:p>
    <w:p w:rsidR="00854FAF" w:rsidRDefault="00025070">
      <w:pPr>
        <w:wordWrap w:val="0"/>
        <w:spacing w:line="780" w:lineRule="atLeast"/>
        <w:ind w:firstLine="860"/>
        <w:textAlignment w:val="baseline"/>
        <w:rPr>
          <w:sz w:val="39"/>
        </w:rPr>
      </w:pPr>
      <w:r>
        <w:rPr>
          <w:rFonts w:ascii="宋体" w:eastAsia="宋体" w:hAnsi="宋体" w:cs="宋体"/>
          <w:color w:val="000000"/>
          <w:sz w:val="39"/>
        </w:rPr>
        <w:t>因此，问题涉及的是某种与希腊言说的历史辩论一番的强劲意愿。说它强劲，是因为即便这种尝试不是同类尝试的头一次，它也达到了类似对话的高峰而且透彻入里，使得那些希腊人</w:t>
      </w:r>
      <w:r>
        <w:rPr>
          <w:rFonts w:ascii="宋体" w:eastAsia="宋体" w:hAnsi="宋体" w:cs="宋体"/>
          <w:color w:val="000000"/>
          <w:sz w:val="39"/>
        </w:rPr>
        <w:t>———</w:t>
      </w:r>
      <w:r>
        <w:rPr>
          <w:rFonts w:ascii="宋体" w:eastAsia="宋体" w:hAnsi="宋体" w:cs="宋体"/>
          <w:color w:val="000000"/>
          <w:sz w:val="39"/>
        </w:rPr>
        <w:t>首先是胡塞尔和海德格尔这两个仍是希腊人的哲人</w:t>
      </w:r>
      <w:r>
        <w:rPr>
          <w:rFonts w:ascii="宋体" w:eastAsia="宋体" w:hAnsi="宋体" w:cs="宋体"/>
          <w:color w:val="000000"/>
          <w:sz w:val="39"/>
        </w:rPr>
        <w:t>———</w:t>
      </w:r>
      <w:r>
        <w:rPr>
          <w:rFonts w:ascii="宋体" w:eastAsia="宋体" w:hAnsi="宋体" w:cs="宋体"/>
          <w:color w:val="000000"/>
          <w:sz w:val="39"/>
        </w:rPr>
        <w:t>不得不去回答他。即便启发勒维纳斯的</w:t>
      </w:r>
      <w:r>
        <w:rPr>
          <w:rFonts w:ascii="宋体" w:eastAsia="宋体" w:hAnsi="宋体" w:cs="宋体"/>
          <w:color w:val="000000"/>
          <w:sz w:val="39"/>
        </w:rPr>
        <w:t>救世主义末世论</w:t>
      </w:r>
      <w:r>
        <w:rPr>
          <w:rFonts w:ascii="宋体" w:eastAsia="宋体" w:hAnsi="宋体" w:cs="宋体"/>
          <w:color w:val="000000"/>
          <w:sz w:val="39"/>
        </w:rPr>
        <w:t>(eschatologie messianique)</w:t>
      </w:r>
      <w:r>
        <w:rPr>
          <w:rFonts w:ascii="宋体" w:eastAsia="宋体" w:hAnsi="宋体" w:cs="宋体"/>
          <w:color w:val="000000"/>
          <w:sz w:val="39"/>
        </w:rPr>
        <w:t>不想让自身被所谓的哲学自明性所同化，甚至也不愿对这种哲学自明性加以补充</w:t>
      </w:r>
      <w:r>
        <w:rPr>
          <w:rFonts w:ascii="宋体" w:eastAsia="宋体" w:hAnsi="宋体" w:cs="宋体"/>
          <w:color w:val="000000"/>
          <w:sz w:val="39"/>
        </w:rPr>
        <w:t>(</w:t>
      </w:r>
      <w:r>
        <w:rPr>
          <w:rFonts w:ascii="宋体" w:eastAsia="宋体" w:hAnsi="宋体" w:cs="宋体"/>
          <w:color w:val="000000"/>
          <w:sz w:val="39"/>
        </w:rPr>
        <w:t>见《整体与无限》，</w:t>
      </w:r>
      <w:r>
        <w:rPr>
          <w:rFonts w:ascii="宋体" w:eastAsia="宋体" w:hAnsi="宋体" w:cs="宋体"/>
          <w:color w:val="000000"/>
          <w:sz w:val="39"/>
        </w:rPr>
        <w:t>X</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，它无论怎样也没有在其话语中将自己当做一种犹太神学或犹太神秘主义</w:t>
      </w:r>
      <w:r>
        <w:rPr>
          <w:rFonts w:ascii="宋体" w:eastAsia="宋体" w:hAnsi="宋体" w:cs="宋体"/>
          <w:color w:val="000000"/>
          <w:sz w:val="39"/>
        </w:rPr>
        <w:t>(</w:t>
      </w:r>
      <w:r>
        <w:rPr>
          <w:rFonts w:ascii="宋体" w:eastAsia="宋体" w:hAnsi="宋体" w:cs="宋体"/>
          <w:color w:val="000000"/>
          <w:sz w:val="39"/>
        </w:rPr>
        <w:t>人们甚至可把它理解成神学与神秘主义诉讼</w:t>
      </w:r>
      <w:r>
        <w:rPr>
          <w:rFonts w:ascii="宋体" w:eastAsia="宋体" w:hAnsi="宋体" w:cs="宋体"/>
          <w:color w:val="000000"/>
          <w:sz w:val="39"/>
        </w:rPr>
        <w:t>)</w:t>
      </w:r>
      <w:r>
        <w:rPr>
          <w:rFonts w:ascii="宋体" w:eastAsia="宋体" w:hAnsi="宋体" w:cs="宋体"/>
          <w:color w:val="000000"/>
          <w:sz w:val="39"/>
        </w:rPr>
        <w:t>、一种教义、一种宗教、乃至一种道德来展开。因为它在最后时刻从不以希伯来论题及文本为权威依据。它要求在对经验本身的某种求助中获得理解。而经验本身和那种经验中最无法还原的东西指的正是朝向他者的通道和出口；而他者本身和他者中那最无法还原的他性，就是他</w:t>
      </w:r>
      <w:r>
        <w:rPr>
          <w:rFonts w:ascii="宋体" w:eastAsia="宋体" w:hAnsi="宋体" w:cs="宋体"/>
          <w:color w:val="000000"/>
          <w:sz w:val="39"/>
        </w:rPr>
        <w:t>人。这种求助与我们通常称的哲学步骤不可相互混淆，不过它触到了被超越的哲学不能不被关涉的一个点。说真的，救世主义末世说从未被直接说出来：它指的仅仅是裸露经验中它能被听到并应当有所反馈的一个空间，一个空穴。这个空穴并非各种开口中的一个。它就是开口本身，是开口的开口，是那种不</w:t>
      </w:r>
    </w:p>
    <w:p w:rsidR="00854FAF" w:rsidRDefault="00025070">
      <w:pPr>
        <w:wordWrap w:val="0"/>
        <w:spacing w:line="480" w:lineRule="atLeast"/>
        <w:ind w:left="480"/>
        <w:textAlignment w:val="baseline"/>
        <w:rPr>
          <w:sz w:val="35"/>
        </w:rPr>
      </w:pPr>
      <w:r>
        <w:rPr>
          <w:rFonts w:ascii="楷体" w:eastAsia="楷体" w:hAnsi="楷体" w:cs="楷体"/>
          <w:color w:val="000000"/>
          <w:sz w:val="35"/>
        </w:rPr>
        <w:t>136</w:t>
      </w:r>
    </w:p>
    <w:p w:rsidR="00854FAF" w:rsidRDefault="00854FAF"/>
    <w:p w:rsidR="00854FAF" w:rsidRDefault="00854FAF">
      <w:pPr>
        <w:sectPr w:rsidR="00854FAF">
          <w:headerReference w:type="default" r:id="rId355"/>
          <w:footerReference w:type="default" r:id="rId356"/>
          <w:pgSz w:w="14460" w:h="21540"/>
          <w:pgMar w:top="1800" w:right="1640" w:bottom="1800" w:left="1640" w:header="1500" w:footer="1500" w:gutter="0"/>
          <w:cols w:space="720"/>
        </w:sectPr>
      </w:pPr>
    </w:p>
    <w:p w:rsidR="00854FAF" w:rsidRDefault="00025070">
      <w:pPr>
        <w:wordWrap w:val="0"/>
        <w:spacing w:line="680" w:lineRule="atLeast"/>
        <w:ind w:left="20" w:right="20"/>
        <w:textAlignment w:val="baseline"/>
        <w:rPr>
          <w:sz w:val="42"/>
        </w:rPr>
      </w:pPr>
      <w:r>
        <w:rPr>
          <w:rFonts w:ascii="宋体" w:eastAsia="宋体" w:hAnsi="宋体" w:cs="宋体"/>
          <w:color w:val="000000"/>
          <w:sz w:val="42"/>
        </w:rPr>
        <w:lastRenderedPageBreak/>
        <w:t>让任何范畴和整体将之封闭起来的东西，也就是说所有那些来自经验而不再任由传统的概念领域进行描述，甚至抗拒一切哲学素</w:t>
      </w:r>
      <w:r>
        <w:rPr>
          <w:rFonts w:ascii="宋体" w:eastAsia="宋体" w:hAnsi="宋体" w:cs="宋体"/>
          <w:color w:val="000000"/>
          <w:sz w:val="42"/>
        </w:rPr>
        <w:t>(philosophème)</w:t>
      </w:r>
      <w:r>
        <w:rPr>
          <w:rFonts w:ascii="宋体" w:eastAsia="宋体" w:hAnsi="宋体" w:cs="宋体"/>
          <w:color w:val="000000"/>
          <w:sz w:val="42"/>
        </w:rPr>
        <w:t>的东西。</w:t>
      </w:r>
    </w:p>
    <w:p w:rsidR="00854FAF" w:rsidRDefault="00025070">
      <w:pPr>
        <w:wordWrap w:val="0"/>
        <w:spacing w:line="680" w:lineRule="atLeast"/>
        <w:ind w:left="20" w:firstLine="820"/>
        <w:textAlignment w:val="baseline"/>
        <w:rPr>
          <w:sz w:val="42"/>
        </w:rPr>
      </w:pPr>
      <w:r>
        <w:rPr>
          <w:rFonts w:ascii="宋体" w:eastAsia="宋体" w:hAnsi="宋体" w:cs="宋体"/>
          <w:color w:val="000000"/>
          <w:sz w:val="42"/>
        </w:rPr>
        <w:t>那么，希伯来与古希腊，这两种源头，两种历</w:t>
      </w:r>
      <w:r>
        <w:rPr>
          <w:rFonts w:ascii="宋体" w:eastAsia="宋体" w:hAnsi="宋体" w:cs="宋体"/>
          <w:color w:val="000000"/>
          <w:sz w:val="42"/>
        </w:rPr>
        <w:t>史言说间的相互阐释相互溢出又意味着什么呢？某种新跃进？某些奇异共同性的显现？不过它们并非亚历山大时代犹太传统与希腊传统那种亲和性的螺旋式重现。如果考虑到海德格尔也想要开辟一条通往既依赖哲学又超越哲学的古代言路的通道，那么这另一种通道和另一言路在此又意味的是什么呢？尤其是这个从哲学中获得的、而且它们仍靠其进行对话的支点又指的是什么呢？正是这个质疑空间将成为我们用来阅读勒维纳斯著作的起点，当然这只是个十分片面的阅读</w:t>
      </w:r>
      <w:r>
        <w:rPr>
          <w:rFonts w:ascii="宋体" w:eastAsia="宋体" w:hAnsi="宋体" w:cs="宋体"/>
          <w:color w:val="000000"/>
          <w:sz w:val="42"/>
        </w:rPr>
        <w:t>¹</w:t>
      </w:r>
      <w:r>
        <w:rPr>
          <w:rFonts w:ascii="宋体" w:eastAsia="宋体" w:hAnsi="宋体" w:cs="宋体"/>
          <w:color w:val="000000"/>
          <w:sz w:val="42"/>
        </w:rPr>
        <w:t>。诚然，我们此处并无野心去探索这个空间，哪怕是以谨慎开始为名。我们只勉强地从远处尝试对它作出暗示</w:t>
      </w:r>
      <w:r>
        <w:rPr>
          <w:rFonts w:ascii="宋体" w:eastAsia="宋体" w:hAnsi="宋体" w:cs="宋体"/>
          <w:color w:val="000000"/>
          <w:sz w:val="42"/>
        </w:rPr>
        <w:t>。首先，我们将要在评</w:t>
      </w:r>
    </w:p>
    <w:p w:rsidR="00854FAF" w:rsidRDefault="00025070">
      <w:pPr>
        <w:wordWrap w:val="0"/>
        <w:spacing w:line="680" w:lineRule="atLeast"/>
        <w:ind w:left="60"/>
        <w:textAlignment w:val="baseline"/>
        <w:rPr>
          <w:sz w:val="42"/>
        </w:rPr>
      </w:pPr>
      <w:r>
        <w:rPr>
          <w:rFonts w:ascii="宋体" w:eastAsia="宋体" w:hAnsi="宋体" w:cs="宋体"/>
          <w:color w:val="000000"/>
          <w:sz w:val="42"/>
          <w:u w:val="single"/>
        </w:rPr>
        <w:t xml:space="preserve">              </w:t>
      </w:r>
    </w:p>
    <w:p w:rsidR="00854FAF" w:rsidRDefault="00854FAF">
      <w:pPr>
        <w:wordWrap w:val="0"/>
        <w:spacing w:line="480" w:lineRule="exact"/>
        <w:textAlignment w:val="baseline"/>
        <w:rPr>
          <w:sz w:val="31"/>
        </w:rPr>
      </w:pPr>
    </w:p>
    <w:p w:rsidR="00854FAF" w:rsidRDefault="00025070">
      <w:pPr>
        <w:wordWrap w:val="0"/>
        <w:spacing w:line="480" w:lineRule="atLeast"/>
        <w:ind w:left="20" w:right="20" w:firstLine="120"/>
        <w:textAlignment w:val="baseline"/>
        <w:rPr>
          <w:sz w:val="31"/>
        </w:rPr>
      </w:pPr>
      <w:r>
        <w:rPr>
          <w:rFonts w:ascii="宋体" w:eastAsia="宋体" w:hAnsi="宋体" w:cs="宋体"/>
          <w:color w:val="000000"/>
          <w:sz w:val="31"/>
        </w:rPr>
        <w:t xml:space="preserve">1  </w:t>
      </w:r>
      <w:r>
        <w:rPr>
          <w:rFonts w:ascii="宋体" w:eastAsia="宋体" w:hAnsi="宋体" w:cs="宋体"/>
          <w:color w:val="000000"/>
          <w:sz w:val="31"/>
        </w:rPr>
        <w:t>说它片面不只因为这篇文章选择的角度，也不只因为勒维纳斯著作的规模之庞大及本文在材料和其它方面的限制，而是因为勒维纳斯的写作值得专门的研读，他的写作风格几乎不可能与他的写作意向分开来谈，尤其是在《整体与无限》这部书中，它禁止这种概念架构中的散文式文解，因为那已意味着评论的首要暴力。当然，勒维纳斯推崇善用那种摆脱了酒神式激情诱惑或暴力并禁止了诗歌劫持的散文，但这也无济于事；因为在《整体与无限》中，隐喻的使用获得了</w:t>
      </w:r>
      <w:r>
        <w:rPr>
          <w:rFonts w:ascii="宋体" w:eastAsia="宋体" w:hAnsi="宋体" w:cs="宋体"/>
          <w:color w:val="000000"/>
          <w:sz w:val="31"/>
        </w:rPr>
        <w:t>奇妙可赞的效果，而且几乎总是超越了修辞之流弊，它在修辞感人法之后隐藏着最关键性的话语运动。如果我们过分拒绝用已解魅了的散文去重述这些话语运动的话，我们算是忠诚于他的写作呢还是不忠呢？此外，这部著作中的主题演绎既非纯描述性的又非纯推理性的。它在一种惊涛拍岸式的无限坚持中展开；总是同一排浪向同一道岸的折回与复归，然每一次都是一次无限的概括、更新与丰富。所有这些对评论与批评的挑战决定了《整体与无限》是一部著作而非一篇论文。</w:t>
      </w:r>
    </w:p>
    <w:p w:rsidR="00854FAF" w:rsidRDefault="00025070">
      <w:pPr>
        <w:wordWrap w:val="0"/>
        <w:spacing w:before="120" w:line="440" w:lineRule="atLeast"/>
        <w:ind w:right="340"/>
        <w:jc w:val="right"/>
        <w:textAlignment w:val="baseline"/>
        <w:rPr>
          <w:sz w:val="32"/>
        </w:rPr>
      </w:pPr>
      <w:r>
        <w:rPr>
          <w:rFonts w:ascii="楷体" w:eastAsia="楷体" w:hAnsi="楷体" w:cs="楷体"/>
          <w:color w:val="000000"/>
          <w:sz w:val="32"/>
        </w:rPr>
        <w:t>137</w:t>
      </w:r>
    </w:p>
    <w:p w:rsidR="00854FAF" w:rsidRDefault="00854FAF"/>
    <w:p w:rsidR="00854FAF" w:rsidRDefault="00854FAF">
      <w:pPr>
        <w:sectPr w:rsidR="00854FAF">
          <w:headerReference w:type="default" r:id="rId357"/>
          <w:footerReference w:type="default" r:id="rId358"/>
          <w:pgSz w:w="14460" w:h="21540"/>
          <w:pgMar w:top="1780" w:right="1640" w:bottom="1780" w:left="1640" w:header="1480" w:footer="1480" w:gutter="0"/>
          <w:cols w:space="720"/>
        </w:sectPr>
      </w:pPr>
    </w:p>
    <w:p w:rsidR="00854FAF" w:rsidRDefault="00025070">
      <w:pPr>
        <w:wordWrap w:val="0"/>
        <w:spacing w:line="720" w:lineRule="atLeast"/>
        <w:ind w:right="100"/>
        <w:textAlignment w:val="baseline"/>
        <w:rPr>
          <w:sz w:val="38"/>
        </w:rPr>
      </w:pPr>
      <w:r>
        <w:rPr>
          <w:rFonts w:ascii="宋体" w:eastAsia="宋体" w:hAnsi="宋体" w:cs="宋体"/>
          <w:color w:val="000000"/>
          <w:sz w:val="38"/>
        </w:rPr>
        <w:lastRenderedPageBreak/>
        <w:t>论风格上</w:t>
      </w:r>
      <w:r>
        <w:rPr>
          <w:rFonts w:ascii="宋体" w:eastAsia="宋体" w:hAnsi="宋体" w:cs="宋体"/>
          <w:color w:val="000000"/>
          <w:sz w:val="38"/>
        </w:rPr>
        <w:t>(</w:t>
      </w:r>
      <w:r>
        <w:rPr>
          <w:rFonts w:ascii="宋体" w:eastAsia="宋体" w:hAnsi="宋体" w:cs="宋体"/>
          <w:color w:val="000000"/>
          <w:sz w:val="38"/>
        </w:rPr>
        <w:t>尽管我们的困惑会被封闭在一些括</w:t>
      </w:r>
      <w:r>
        <w:rPr>
          <w:rFonts w:ascii="宋体" w:eastAsia="宋体" w:hAnsi="宋体" w:cs="宋体"/>
          <w:color w:val="000000"/>
          <w:sz w:val="38"/>
        </w:rPr>
        <w:t>号和注释中</w:t>
      </w:r>
      <w:r>
        <w:rPr>
          <w:rFonts w:ascii="宋体" w:eastAsia="宋体" w:hAnsi="宋体" w:cs="宋体"/>
          <w:color w:val="000000"/>
          <w:sz w:val="38"/>
        </w:rPr>
        <w:t>)</w:t>
      </w:r>
      <w:r>
        <w:rPr>
          <w:rFonts w:ascii="宋体" w:eastAsia="宋体" w:hAnsi="宋体" w:cs="宋体"/>
          <w:color w:val="000000"/>
          <w:sz w:val="38"/>
        </w:rPr>
        <w:t>忠实于一种思想的主题和胆识。也忠实于这种思想的历史，因为它的坚韧与不安已概括而且本身携带了我们要谈论的那种相互质疑的东西。</w:t>
      </w:r>
      <w:r>
        <w:rPr>
          <w:rFonts w:ascii="宋体" w:eastAsia="宋体" w:hAnsi="宋体" w:cs="宋体"/>
          <w:color w:val="000000"/>
          <w:sz w:val="38"/>
        </w:rPr>
        <w:t>¹</w:t>
      </w:r>
      <w:r>
        <w:rPr>
          <w:rFonts w:ascii="宋体" w:eastAsia="宋体" w:hAnsi="宋体" w:cs="宋体"/>
          <w:color w:val="000000"/>
          <w:sz w:val="38"/>
        </w:rPr>
        <w:t>然后，我们将试着提出一些问题。如果这些提问能成功地触及这个论辩的灵魂，大概也不是因为它们要否定什么：说它们是勒维纳斯向我们提出的问题也许更为确切。</w:t>
      </w:r>
    </w:p>
    <w:p w:rsidR="00854FAF" w:rsidRDefault="00025070">
      <w:pPr>
        <w:wordWrap w:val="0"/>
        <w:spacing w:line="720" w:lineRule="atLeast"/>
        <w:ind w:right="40" w:firstLine="820"/>
        <w:textAlignment w:val="baseline"/>
        <w:rPr>
          <w:sz w:val="38"/>
        </w:rPr>
      </w:pPr>
      <w:r>
        <w:rPr>
          <w:rFonts w:ascii="宋体" w:eastAsia="宋体" w:hAnsi="宋体" w:cs="宋体"/>
          <w:color w:val="000000"/>
          <w:sz w:val="38"/>
        </w:rPr>
        <w:t>我们刚刚说过</w:t>
      </w:r>
      <w:r>
        <w:rPr>
          <w:rFonts w:ascii="宋体" w:eastAsia="宋体" w:hAnsi="宋体" w:cs="宋体"/>
          <w:color w:val="000000"/>
          <w:sz w:val="38"/>
        </w:rPr>
        <w:t>“</w:t>
      </w:r>
      <w:r>
        <w:rPr>
          <w:rFonts w:ascii="宋体" w:eastAsia="宋体" w:hAnsi="宋体" w:cs="宋体"/>
          <w:color w:val="000000"/>
          <w:sz w:val="38"/>
        </w:rPr>
        <w:t>某种思想的主题</w:t>
      </w:r>
      <w:r>
        <w:rPr>
          <w:rFonts w:ascii="宋体" w:eastAsia="宋体" w:hAnsi="宋体" w:cs="宋体"/>
          <w:color w:val="000000"/>
          <w:sz w:val="38"/>
        </w:rPr>
        <w:t>”</w:t>
      </w:r>
      <w:r>
        <w:rPr>
          <w:rFonts w:ascii="宋体" w:eastAsia="宋体" w:hAnsi="宋体" w:cs="宋体"/>
          <w:color w:val="000000"/>
          <w:sz w:val="38"/>
        </w:rPr>
        <w:t>和</w:t>
      </w:r>
      <w:r>
        <w:rPr>
          <w:rFonts w:ascii="宋体" w:eastAsia="宋体" w:hAnsi="宋体" w:cs="宋体"/>
          <w:color w:val="000000"/>
          <w:sz w:val="38"/>
        </w:rPr>
        <w:t>“</w:t>
      </w:r>
      <w:r>
        <w:rPr>
          <w:rFonts w:ascii="宋体" w:eastAsia="宋体" w:hAnsi="宋体" w:cs="宋体"/>
          <w:color w:val="000000"/>
          <w:sz w:val="38"/>
        </w:rPr>
        <w:t>历史</w:t>
      </w:r>
      <w:r>
        <w:rPr>
          <w:rFonts w:ascii="宋体" w:eastAsia="宋体" w:hAnsi="宋体" w:cs="宋体"/>
          <w:color w:val="000000"/>
          <w:sz w:val="38"/>
        </w:rPr>
        <w:t>”</w:t>
      </w:r>
      <w:r>
        <w:rPr>
          <w:rFonts w:ascii="宋体" w:eastAsia="宋体" w:hAnsi="宋体" w:cs="宋体"/>
          <w:color w:val="000000"/>
          <w:sz w:val="38"/>
        </w:rPr>
        <w:t>。这个困难是古典的而且它不只是方法的困难。这里的篇幅限制只会将这种难度恶化。我们将不做选择。我们拒绝把勒维纳斯的思想及著作的历史屈就到那种在《整体与无限》这部宏伟巨著中被</w:t>
      </w:r>
      <w:r>
        <w:rPr>
          <w:rFonts w:ascii="宋体" w:eastAsia="宋体" w:hAnsi="宋体" w:cs="宋体"/>
          <w:color w:val="000000"/>
          <w:sz w:val="38"/>
        </w:rPr>
        <w:t>汇集并被丰富了的主题秩序和主题束中去</w:t>
      </w:r>
      <w:r>
        <w:rPr>
          <w:rFonts w:ascii="宋体" w:eastAsia="宋体" w:hAnsi="宋体" w:cs="宋体"/>
          <w:color w:val="000000"/>
          <w:sz w:val="38"/>
        </w:rPr>
        <w:t>————</w:t>
      </w:r>
      <w:r>
        <w:rPr>
          <w:rFonts w:ascii="宋体" w:eastAsia="宋体" w:hAnsi="宋体" w:cs="宋体"/>
          <w:color w:val="000000"/>
          <w:sz w:val="38"/>
        </w:rPr>
        <w:t>不应用系统一词。因为假如我们必须，至少一次，相信他</w:t>
      </w:r>
      <w:r>
        <w:rPr>
          <w:rFonts w:ascii="宋体" w:eastAsia="宋体" w:hAnsi="宋体" w:cs="宋体"/>
          <w:color w:val="000000"/>
          <w:sz w:val="38"/>
        </w:rPr>
        <w:t>————</w:t>
      </w:r>
      <w:r>
        <w:rPr>
          <w:rFonts w:ascii="宋体" w:eastAsia="宋体" w:hAnsi="宋体" w:cs="宋体"/>
          <w:color w:val="000000"/>
          <w:sz w:val="38"/>
        </w:rPr>
        <w:t>这个该书预审诉讼案中的最大被告</w:t>
      </w:r>
      <w:r>
        <w:rPr>
          <w:rFonts w:ascii="宋体" w:eastAsia="宋体" w:hAnsi="宋体" w:cs="宋体"/>
          <w:color w:val="000000"/>
          <w:sz w:val="38"/>
        </w:rPr>
        <w:t>(</w:t>
      </w:r>
      <w:r>
        <w:rPr>
          <w:rFonts w:ascii="宋体" w:eastAsia="宋体" w:hAnsi="宋体" w:cs="宋体"/>
          <w:color w:val="000000"/>
          <w:sz w:val="38"/>
        </w:rPr>
        <w:t>指黑格尔</w:t>
      </w:r>
      <w:r>
        <w:rPr>
          <w:rFonts w:ascii="宋体" w:eastAsia="宋体" w:hAnsi="宋体" w:cs="宋体"/>
          <w:color w:val="000000"/>
          <w:sz w:val="38"/>
        </w:rPr>
        <w:t>)</w:t>
      </w:r>
      <w:r>
        <w:rPr>
          <w:rFonts w:ascii="宋体" w:eastAsia="宋体" w:hAnsi="宋体" w:cs="宋体"/>
          <w:color w:val="000000"/>
          <w:sz w:val="38"/>
        </w:rPr>
        <w:t>的话，那么只谈结果而省略了变成</w:t>
      </w:r>
      <w:r>
        <w:rPr>
          <w:rFonts w:ascii="宋体" w:eastAsia="宋体" w:hAnsi="宋体" w:cs="宋体"/>
          <w:color w:val="000000"/>
          <w:sz w:val="38"/>
        </w:rPr>
        <w:t>(</w:t>
      </w:r>
      <w:r>
        <w:rPr>
          <w:rFonts w:ascii="宋体" w:eastAsia="宋体" w:hAnsi="宋体" w:cs="宋体"/>
          <w:color w:val="000000"/>
          <w:sz w:val="38"/>
        </w:rPr>
        <w:t>过程</w:t>
      </w:r>
      <w:r>
        <w:rPr>
          <w:rFonts w:ascii="宋体" w:eastAsia="宋体" w:hAnsi="宋体" w:cs="宋体"/>
          <w:color w:val="000000"/>
          <w:sz w:val="38"/>
        </w:rPr>
        <w:t>)</w:t>
      </w:r>
      <w:r>
        <w:rPr>
          <w:rFonts w:ascii="宋体" w:eastAsia="宋体" w:hAnsi="宋体" w:cs="宋体"/>
          <w:color w:val="000000"/>
          <w:sz w:val="38"/>
        </w:rPr>
        <w:t>是毫无意义的。但我们不会进而牺牲意向忠实于自己的那个同一体以迁就那个当时可能只不过是某种纯粹无序的所谓变成过程。我们不打算在开口与整体之间做选择。因而会缺乏连贯性，不过我们也不会刻板地听任这种不连贯性驾驭我们。我们将以不可能系统的那种可能性作为防止经验论的基点。无需在此反思这种犹豫不决后面的哲学背景，只需在括号中注明：我们用简明</w:t>
      </w:r>
      <w:r>
        <w:rPr>
          <w:rFonts w:ascii="宋体" w:eastAsia="宋体" w:hAnsi="宋体" w:cs="宋体"/>
          <w:color w:val="000000"/>
          <w:sz w:val="38"/>
        </w:rPr>
        <w:t>的词汇就已触到了勒维纳斯的问题系列本身。</w:t>
      </w:r>
    </w:p>
    <w:p w:rsidR="00854FAF" w:rsidRDefault="00025070">
      <w:pPr>
        <w:wordWrap w:val="0"/>
        <w:spacing w:line="720" w:lineRule="atLeast"/>
        <w:ind w:left="120"/>
        <w:textAlignment w:val="baseline"/>
        <w:rPr>
          <w:sz w:val="38"/>
        </w:rPr>
      </w:pPr>
      <w:r>
        <w:rPr>
          <w:rFonts w:ascii="宋体" w:eastAsia="宋体" w:hAnsi="宋体" w:cs="宋体"/>
          <w:color w:val="000000"/>
          <w:sz w:val="38"/>
          <w:u w:val="single"/>
        </w:rPr>
        <w:t xml:space="preserve">               </w:t>
      </w:r>
    </w:p>
    <w:p w:rsidR="00854FAF" w:rsidRDefault="00854FAF">
      <w:pPr>
        <w:wordWrap w:val="0"/>
        <w:spacing w:line="560" w:lineRule="exact"/>
        <w:textAlignment w:val="baseline"/>
        <w:rPr>
          <w:sz w:val="35"/>
        </w:rPr>
      </w:pPr>
    </w:p>
    <w:p w:rsidR="00854FAF" w:rsidRDefault="00025070">
      <w:pPr>
        <w:wordWrap w:val="0"/>
        <w:spacing w:line="560" w:lineRule="atLeast"/>
        <w:ind w:left="80"/>
        <w:textAlignment w:val="baseline"/>
        <w:rPr>
          <w:sz w:val="35"/>
        </w:rPr>
      </w:pPr>
      <w:r>
        <w:rPr>
          <w:rFonts w:ascii="宋体" w:eastAsia="宋体" w:hAnsi="宋体" w:cs="宋体"/>
          <w:color w:val="000000"/>
          <w:sz w:val="35"/>
        </w:rPr>
        <w:t xml:space="preserve">1  </w:t>
      </w:r>
      <w:r>
        <w:rPr>
          <w:rFonts w:ascii="宋体" w:eastAsia="宋体" w:hAnsi="宋体" w:cs="宋体"/>
          <w:color w:val="000000"/>
          <w:sz w:val="35"/>
        </w:rPr>
        <w:t>在《困难的自由》的结尾部分的</w:t>
      </w:r>
      <w:r>
        <w:rPr>
          <w:rFonts w:ascii="宋体" w:eastAsia="宋体" w:hAnsi="宋体" w:cs="宋体"/>
          <w:color w:val="000000"/>
          <w:sz w:val="35"/>
        </w:rPr>
        <w:t>“</w:t>
      </w:r>
      <w:r>
        <w:rPr>
          <w:rFonts w:ascii="宋体" w:eastAsia="宋体" w:hAnsi="宋体" w:cs="宋体"/>
          <w:color w:val="000000"/>
          <w:sz w:val="35"/>
        </w:rPr>
        <w:t>署名</w:t>
      </w:r>
      <w:r>
        <w:rPr>
          <w:rFonts w:ascii="宋体" w:eastAsia="宋体" w:hAnsi="宋体" w:cs="宋体"/>
          <w:color w:val="000000"/>
          <w:sz w:val="35"/>
        </w:rPr>
        <w:t>”</w:t>
      </w:r>
      <w:r>
        <w:rPr>
          <w:rFonts w:ascii="宋体" w:eastAsia="宋体" w:hAnsi="宋体" w:cs="宋体"/>
          <w:color w:val="000000"/>
          <w:sz w:val="35"/>
        </w:rPr>
        <w:t>小标题下，可以发现勒维纳斯哲学传记的方位标。</w:t>
      </w:r>
    </w:p>
    <w:p w:rsidR="00854FAF" w:rsidRDefault="00025070">
      <w:pPr>
        <w:wordWrap w:val="0"/>
        <w:spacing w:line="560" w:lineRule="atLeast"/>
        <w:ind w:left="520"/>
        <w:textAlignment w:val="baseline"/>
        <w:rPr>
          <w:sz w:val="35"/>
        </w:rPr>
      </w:pPr>
      <w:r>
        <w:rPr>
          <w:rFonts w:ascii="楷体" w:eastAsia="楷体" w:hAnsi="楷体" w:cs="楷体"/>
          <w:color w:val="000000"/>
          <w:sz w:val="35"/>
        </w:rPr>
        <w:t>138</w:t>
      </w:r>
    </w:p>
    <w:p w:rsidR="00854FAF" w:rsidRDefault="00854FAF"/>
    <w:p w:rsidR="00854FAF" w:rsidRDefault="00854FAF">
      <w:pPr>
        <w:sectPr w:rsidR="00854FAF">
          <w:headerReference w:type="default" r:id="rId359"/>
          <w:footerReference w:type="default" r:id="rId360"/>
          <w:pgSz w:w="14460" w:h="21540"/>
          <w:pgMar w:top="1820" w:right="1620" w:bottom="1820" w:left="1620" w:header="1520" w:footer="1520" w:gutter="0"/>
          <w:cols w:space="720"/>
        </w:sectPr>
      </w:pPr>
    </w:p>
    <w:p w:rsidR="00854FAF" w:rsidRDefault="00025070">
      <w:pPr>
        <w:wordWrap w:val="0"/>
        <w:spacing w:before="700" w:line="660" w:lineRule="atLeast"/>
        <w:ind w:left="40"/>
        <w:textAlignment w:val="baseline"/>
        <w:rPr>
          <w:sz w:val="45"/>
        </w:rPr>
      </w:pPr>
      <w:r>
        <w:rPr>
          <w:rFonts w:ascii="宋体" w:eastAsia="宋体" w:hAnsi="宋体" w:cs="宋体"/>
          <w:color w:val="000000"/>
          <w:sz w:val="45"/>
        </w:rPr>
        <w:lastRenderedPageBreak/>
        <w:t xml:space="preserve">I   </w:t>
      </w:r>
      <w:r>
        <w:rPr>
          <w:rFonts w:ascii="宋体" w:eastAsia="宋体" w:hAnsi="宋体" w:cs="宋体"/>
          <w:color w:val="000000"/>
          <w:sz w:val="45"/>
        </w:rPr>
        <w:t>光之暴力</w:t>
      </w:r>
    </w:p>
    <w:p w:rsidR="00854FAF" w:rsidRDefault="00854FAF">
      <w:pPr>
        <w:wordWrap w:val="0"/>
        <w:spacing w:line="740" w:lineRule="exact"/>
        <w:textAlignment w:val="baseline"/>
        <w:rPr>
          <w:sz w:val="39"/>
        </w:rPr>
      </w:pPr>
    </w:p>
    <w:p w:rsidR="00854FAF" w:rsidRDefault="00025070">
      <w:pPr>
        <w:wordWrap w:val="0"/>
        <w:spacing w:line="740" w:lineRule="atLeast"/>
        <w:ind w:left="40" w:firstLine="840"/>
        <w:textAlignment w:val="baseline"/>
        <w:rPr>
          <w:sz w:val="39"/>
        </w:rPr>
      </w:pPr>
      <w:r>
        <w:rPr>
          <w:rFonts w:ascii="宋体" w:eastAsia="宋体" w:hAnsi="宋体" w:cs="宋体"/>
          <w:color w:val="000000"/>
          <w:sz w:val="39"/>
        </w:rPr>
        <w:t>出离希腊是勒维纳斯在《胡塞尔现象学中的直观理论》一书里暗中策划的。在</w:t>
      </w:r>
      <w:r>
        <w:rPr>
          <w:rFonts w:ascii="宋体" w:eastAsia="宋体" w:hAnsi="宋体" w:cs="宋体"/>
          <w:color w:val="000000"/>
          <w:sz w:val="39"/>
        </w:rPr>
        <w:t xml:space="preserve"> 1933</w:t>
      </w:r>
      <w:r>
        <w:rPr>
          <w:rFonts w:ascii="宋体" w:eastAsia="宋体" w:hAnsi="宋体" w:cs="宋体"/>
          <w:color w:val="000000"/>
          <w:sz w:val="39"/>
        </w:rPr>
        <w:t>年的法国，那是第一部研究胡塞尔整体思想的重要专著。他以他从当时胡塞尔已出版的著作及所授课程掌握到的材料对现象学发展作了杰出的介绍，而且对那些胡塞尔默想未言明的东西以及那些未发表作品中</w:t>
      </w:r>
      <w:r>
        <w:rPr>
          <w:rFonts w:ascii="宋体" w:eastAsia="宋体" w:hAnsi="宋体" w:cs="宋体"/>
          <w:color w:val="000000"/>
          <w:sz w:val="39"/>
        </w:rPr>
        <w:t>可能蓄藏的</w:t>
      </w:r>
      <w:r>
        <w:rPr>
          <w:rFonts w:ascii="宋体" w:eastAsia="宋体" w:hAnsi="宋体" w:cs="宋体"/>
          <w:color w:val="000000"/>
          <w:sz w:val="39"/>
        </w:rPr>
        <w:t>“</w:t>
      </w:r>
      <w:r>
        <w:rPr>
          <w:rFonts w:ascii="宋体" w:eastAsia="宋体" w:hAnsi="宋体" w:cs="宋体"/>
          <w:color w:val="000000"/>
          <w:sz w:val="39"/>
        </w:rPr>
        <w:t>意外之举</w:t>
      </w:r>
      <w:r>
        <w:rPr>
          <w:rFonts w:ascii="宋体" w:eastAsia="宋体" w:hAnsi="宋体" w:cs="宋体"/>
          <w:color w:val="000000"/>
          <w:sz w:val="39"/>
        </w:rPr>
        <w:t>”</w:t>
      </w:r>
      <w:r>
        <w:rPr>
          <w:rFonts w:ascii="宋体" w:eastAsia="宋体" w:hAnsi="宋体" w:cs="宋体"/>
          <w:color w:val="000000"/>
          <w:sz w:val="39"/>
        </w:rPr>
        <w:t>保持了某种谨慎，并通过这些举措宣布了他对胡塞尔的保留意见。理论</w:t>
      </w:r>
      <w:r>
        <w:rPr>
          <w:rFonts w:ascii="宋体" w:eastAsia="宋体" w:hAnsi="宋体" w:cs="宋体"/>
          <w:color w:val="000000"/>
          <w:sz w:val="39"/>
        </w:rPr>
        <w:t>(theoria)</w:t>
      </w:r>
      <w:r>
        <w:rPr>
          <w:rFonts w:ascii="宋体" w:eastAsia="宋体" w:hAnsi="宋体" w:cs="宋体"/>
          <w:color w:val="000000"/>
          <w:sz w:val="39"/>
        </w:rPr>
        <w:t>的帝国主义性质</w:t>
      </w:r>
      <w:r>
        <w:rPr>
          <w:rFonts w:ascii="宋体" w:eastAsia="宋体" w:hAnsi="宋体" w:cs="宋体"/>
          <w:color w:val="000000"/>
          <w:sz w:val="39"/>
        </w:rPr>
        <w:t>¹</w:t>
      </w:r>
      <w:r>
        <w:rPr>
          <w:rFonts w:ascii="宋体" w:eastAsia="宋体" w:hAnsi="宋体" w:cs="宋体"/>
          <w:color w:val="000000"/>
          <w:sz w:val="39"/>
        </w:rPr>
        <w:t>那个时候已困扰着勒维纳斯。步柏拉图后尘的现象学应比所有其它的哲学更受制于光。</w:t>
      </w:r>
      <w:r>
        <w:rPr>
          <w:rFonts w:ascii="宋体" w:eastAsia="宋体" w:hAnsi="宋体" w:cs="宋体"/>
          <w:color w:val="000000"/>
          <w:sz w:val="39"/>
        </w:rPr>
        <w:t>(</w:t>
      </w:r>
      <w:r>
        <w:rPr>
          <w:rFonts w:ascii="宋体" w:eastAsia="宋体" w:hAnsi="宋体" w:cs="宋体"/>
          <w:color w:val="000000"/>
          <w:sz w:val="39"/>
        </w:rPr>
        <w:t>因为</w:t>
      </w:r>
      <w:r>
        <w:rPr>
          <w:rFonts w:ascii="宋体" w:eastAsia="宋体" w:hAnsi="宋体" w:cs="宋体"/>
          <w:color w:val="000000"/>
          <w:sz w:val="39"/>
        </w:rPr>
        <w:t>)</w:t>
      </w:r>
      <w:r>
        <w:rPr>
          <w:rFonts w:ascii="宋体" w:eastAsia="宋体" w:hAnsi="宋体" w:cs="宋体"/>
          <w:color w:val="000000"/>
          <w:sz w:val="39"/>
        </w:rPr>
        <w:t>它未能减低那种最后的幼稚，即观看的幼稚，就将</w:t>
      </w:r>
      <w:r>
        <w:rPr>
          <w:rFonts w:ascii="宋体" w:eastAsia="宋体" w:hAnsi="宋体" w:cs="宋体"/>
          <w:color w:val="000000"/>
          <w:sz w:val="39"/>
        </w:rPr>
        <w:t>“</w:t>
      </w:r>
      <w:r>
        <w:rPr>
          <w:rFonts w:ascii="宋体" w:eastAsia="宋体" w:hAnsi="宋体" w:cs="宋体"/>
          <w:color w:val="000000"/>
          <w:sz w:val="39"/>
        </w:rPr>
        <w:t>存在</w:t>
      </w:r>
      <w:r>
        <w:rPr>
          <w:rFonts w:ascii="宋体" w:eastAsia="宋体" w:hAnsi="宋体" w:cs="宋体"/>
          <w:color w:val="000000"/>
          <w:sz w:val="39"/>
        </w:rPr>
        <w:t>”</w:t>
      </w:r>
      <w:r>
        <w:rPr>
          <w:rFonts w:ascii="宋体" w:eastAsia="宋体" w:hAnsi="宋体" w:cs="宋体"/>
          <w:color w:val="000000"/>
          <w:sz w:val="39"/>
        </w:rPr>
        <w:t>先决规定为</w:t>
      </w:r>
      <w:r>
        <w:rPr>
          <w:rFonts w:ascii="宋体" w:eastAsia="宋体" w:hAnsi="宋体" w:cs="宋体"/>
          <w:color w:val="000000"/>
          <w:sz w:val="39"/>
        </w:rPr>
        <w:t>“</w:t>
      </w:r>
      <w:r>
        <w:rPr>
          <w:rFonts w:ascii="宋体" w:eastAsia="宋体" w:hAnsi="宋体" w:cs="宋体"/>
          <w:color w:val="000000"/>
          <w:sz w:val="39"/>
        </w:rPr>
        <w:t>对象</w:t>
      </w:r>
      <w:r>
        <w:rPr>
          <w:rFonts w:ascii="宋体" w:eastAsia="宋体" w:hAnsi="宋体" w:cs="宋体"/>
          <w:color w:val="000000"/>
          <w:sz w:val="39"/>
        </w:rPr>
        <w:t>”</w:t>
      </w:r>
      <w:r>
        <w:rPr>
          <w:rFonts w:ascii="宋体" w:eastAsia="宋体" w:hAnsi="宋体" w:cs="宋体"/>
          <w:color w:val="000000"/>
          <w:sz w:val="39"/>
        </w:rPr>
        <w:t>。</w:t>
      </w:r>
    </w:p>
    <w:p w:rsidR="00854FAF" w:rsidRDefault="00025070">
      <w:pPr>
        <w:wordWrap w:val="0"/>
        <w:spacing w:line="740" w:lineRule="atLeast"/>
        <w:ind w:left="40" w:right="20" w:firstLine="840"/>
        <w:textAlignment w:val="baseline"/>
        <w:rPr>
          <w:sz w:val="39"/>
        </w:rPr>
      </w:pPr>
      <w:r>
        <w:rPr>
          <w:rFonts w:ascii="宋体" w:eastAsia="宋体" w:hAnsi="宋体" w:cs="宋体"/>
          <w:color w:val="000000"/>
          <w:sz w:val="39"/>
        </w:rPr>
        <w:t>在这一点上勒维纳斯的批评还是很含蓄的，而且也并不成系统。</w:t>
      </w:r>
    </w:p>
    <w:p w:rsidR="00854FAF" w:rsidRDefault="00025070">
      <w:pPr>
        <w:wordWrap w:val="0"/>
        <w:spacing w:line="740" w:lineRule="atLeast"/>
        <w:ind w:left="40" w:right="40" w:firstLine="840"/>
        <w:textAlignment w:val="baseline"/>
        <w:rPr>
          <w:sz w:val="39"/>
        </w:rPr>
      </w:pPr>
      <w:r>
        <w:rPr>
          <w:rFonts w:ascii="宋体" w:eastAsia="宋体" w:hAnsi="宋体" w:cs="宋体"/>
          <w:color w:val="000000"/>
          <w:sz w:val="39"/>
        </w:rPr>
        <w:t>1)</w:t>
      </w:r>
      <w:r>
        <w:rPr>
          <w:rFonts w:ascii="宋体" w:eastAsia="宋体" w:hAnsi="宋体" w:cs="宋体"/>
          <w:color w:val="000000"/>
          <w:sz w:val="39"/>
        </w:rPr>
        <w:t>首先，建立一种对抗光的哲学话语是很难的。三十年后当他对这种哲视专制主义</w:t>
      </w:r>
      <w:r>
        <w:rPr>
          <w:rFonts w:ascii="宋体" w:eastAsia="宋体" w:hAnsi="宋体" w:cs="宋体"/>
          <w:color w:val="000000"/>
          <w:sz w:val="39"/>
        </w:rPr>
        <w:t>(théorétisme)</w:t>
      </w:r>
      <w:r>
        <w:rPr>
          <w:rFonts w:ascii="宋体" w:eastAsia="宋体" w:hAnsi="宋体" w:cs="宋体"/>
          <w:color w:val="000000"/>
          <w:sz w:val="39"/>
        </w:rPr>
        <w:t>和胡塞尔式现象学的不满成为他与传统断裂的主题时，他者面貌的赤裸性</w:t>
      </w:r>
      <w:r>
        <w:rPr>
          <w:rFonts w:ascii="宋体" w:eastAsia="宋体" w:hAnsi="宋体" w:cs="宋体"/>
          <w:color w:val="000000"/>
          <w:sz w:val="39"/>
        </w:rPr>
        <w:t>————</w:t>
      </w:r>
      <w:r>
        <w:rPr>
          <w:rFonts w:ascii="宋体" w:eastAsia="宋体" w:hAnsi="宋体" w:cs="宋体"/>
          <w:color w:val="000000"/>
          <w:sz w:val="39"/>
        </w:rPr>
        <w:t>这种所</w:t>
      </w:r>
      <w:r>
        <w:rPr>
          <w:rFonts w:ascii="宋体" w:eastAsia="宋体" w:hAnsi="宋体" w:cs="宋体"/>
          <w:color w:val="000000"/>
          <w:sz w:val="39"/>
        </w:rPr>
        <w:t>有暴力面对之都得沉默缴械的某种非光的</w:t>
      </w:r>
      <w:r>
        <w:rPr>
          <w:rFonts w:ascii="宋体" w:eastAsia="宋体" w:hAnsi="宋体" w:cs="宋体"/>
          <w:color w:val="000000"/>
          <w:sz w:val="39"/>
        </w:rPr>
        <w:t>“</w:t>
      </w:r>
      <w:r>
        <w:rPr>
          <w:rFonts w:ascii="宋体" w:eastAsia="宋体" w:hAnsi="宋体" w:cs="宋体"/>
          <w:color w:val="000000"/>
          <w:sz w:val="39"/>
        </w:rPr>
        <w:t>神显</w:t>
      </w:r>
      <w:r>
        <w:rPr>
          <w:rFonts w:ascii="宋体" w:eastAsia="宋体" w:hAnsi="宋体" w:cs="宋体"/>
          <w:color w:val="000000"/>
          <w:sz w:val="39"/>
        </w:rPr>
        <w:t>”</w:t>
      </w:r>
    </w:p>
    <w:p w:rsidR="00854FAF" w:rsidRDefault="00025070">
      <w:pPr>
        <w:wordWrap w:val="0"/>
        <w:spacing w:line="740" w:lineRule="atLeast"/>
        <w:ind w:left="60"/>
        <w:textAlignment w:val="baseline"/>
        <w:rPr>
          <w:sz w:val="39"/>
        </w:rPr>
      </w:pPr>
      <w:r>
        <w:rPr>
          <w:rFonts w:ascii="宋体" w:eastAsia="宋体" w:hAnsi="宋体" w:cs="宋体"/>
          <w:color w:val="000000"/>
          <w:sz w:val="39"/>
          <w:u w:val="single"/>
        </w:rPr>
        <w:t xml:space="preserve">               </w:t>
      </w:r>
    </w:p>
    <w:p w:rsidR="00854FAF" w:rsidRDefault="00854FAF">
      <w:pPr>
        <w:wordWrap w:val="0"/>
        <w:spacing w:line="520" w:lineRule="exact"/>
        <w:textAlignment w:val="baseline"/>
        <w:rPr>
          <w:sz w:val="32"/>
        </w:rPr>
      </w:pPr>
    </w:p>
    <w:p w:rsidR="00854FAF" w:rsidRDefault="00025070">
      <w:pPr>
        <w:wordWrap w:val="0"/>
        <w:spacing w:line="520" w:lineRule="atLeast"/>
        <w:ind w:left="40" w:right="40"/>
        <w:textAlignment w:val="baseline"/>
        <w:rPr>
          <w:sz w:val="32"/>
        </w:rPr>
      </w:pPr>
      <w:r>
        <w:rPr>
          <w:rFonts w:ascii="宋体" w:eastAsia="宋体" w:hAnsi="宋体" w:cs="宋体"/>
          <w:color w:val="000000"/>
          <w:sz w:val="32"/>
        </w:rPr>
        <w:t xml:space="preserve">1  </w:t>
      </w:r>
      <w:r>
        <w:rPr>
          <w:rFonts w:ascii="宋体" w:eastAsia="宋体" w:hAnsi="宋体" w:cs="宋体"/>
          <w:color w:val="000000"/>
          <w:sz w:val="32"/>
        </w:rPr>
        <w:t>希腊中，</w:t>
      </w:r>
      <w:r>
        <w:rPr>
          <w:rFonts w:ascii="宋体" w:eastAsia="宋体" w:hAnsi="宋体" w:cs="宋体"/>
          <w:color w:val="000000"/>
          <w:sz w:val="32"/>
        </w:rPr>
        <w:t xml:space="preserve">theoria </w:t>
      </w:r>
      <w:r>
        <w:rPr>
          <w:rFonts w:ascii="宋体" w:eastAsia="宋体" w:hAnsi="宋体" w:cs="宋体"/>
          <w:color w:val="000000"/>
          <w:sz w:val="32"/>
        </w:rPr>
        <w:t>一词与</w:t>
      </w:r>
      <w:r>
        <w:rPr>
          <w:rFonts w:ascii="宋体" w:eastAsia="宋体" w:hAnsi="宋体" w:cs="宋体"/>
          <w:color w:val="000000"/>
          <w:sz w:val="32"/>
        </w:rPr>
        <w:t xml:space="preserve"> théa </w:t>
      </w:r>
      <w:r>
        <w:rPr>
          <w:rFonts w:ascii="宋体" w:eastAsia="宋体" w:hAnsi="宋体" w:cs="宋体"/>
          <w:color w:val="000000"/>
          <w:sz w:val="32"/>
        </w:rPr>
        <w:t>一词同源。后者意指场面，视觉，暗示这里可以通过视觉自显。此处译成哲视以求传达出希腊哲学与视觉、光暗的渊源关系。</w:t>
      </w:r>
      <w:r>
        <w:rPr>
          <w:rFonts w:ascii="宋体" w:eastAsia="宋体" w:hAnsi="宋体" w:cs="宋体"/>
          <w:color w:val="000000"/>
          <w:sz w:val="32"/>
        </w:rPr>
        <w:t>——</w:t>
      </w:r>
      <w:r>
        <w:rPr>
          <w:rFonts w:ascii="宋体" w:eastAsia="宋体" w:hAnsi="宋体" w:cs="宋体"/>
          <w:color w:val="000000"/>
          <w:sz w:val="32"/>
        </w:rPr>
        <w:t>译者注</w:t>
      </w:r>
    </w:p>
    <w:p w:rsidR="00854FAF" w:rsidRDefault="00025070">
      <w:pPr>
        <w:wordWrap w:val="0"/>
        <w:spacing w:before="180" w:line="480" w:lineRule="atLeast"/>
        <w:ind w:right="560"/>
        <w:jc w:val="right"/>
        <w:textAlignment w:val="baseline"/>
        <w:rPr>
          <w:sz w:val="35"/>
        </w:rPr>
      </w:pPr>
      <w:r>
        <w:rPr>
          <w:rFonts w:ascii="楷体" w:eastAsia="楷体" w:hAnsi="楷体" w:cs="楷体"/>
          <w:color w:val="000000"/>
          <w:sz w:val="35"/>
        </w:rPr>
        <w:t>139</w:t>
      </w:r>
    </w:p>
    <w:p w:rsidR="00854FAF" w:rsidRDefault="00854FAF"/>
    <w:p w:rsidR="00854FAF" w:rsidRDefault="00854FAF">
      <w:pPr>
        <w:sectPr w:rsidR="00854FAF">
          <w:headerReference w:type="default" r:id="rId361"/>
          <w:footerReference w:type="default" r:id="rId362"/>
          <w:pgSz w:w="14460" w:h="21540"/>
          <w:pgMar w:top="1840" w:right="1660" w:bottom="1840" w:left="1660" w:header="1540" w:footer="1540" w:gutter="0"/>
          <w:cols w:space="720"/>
        </w:sectPr>
      </w:pPr>
    </w:p>
    <w:p w:rsidR="00854FAF" w:rsidRDefault="00025070">
      <w:pPr>
        <w:wordWrap w:val="0"/>
        <w:spacing w:line="700" w:lineRule="atLeast"/>
        <w:ind w:left="40" w:right="20"/>
        <w:textAlignment w:val="baseline"/>
        <w:rPr>
          <w:sz w:val="41"/>
        </w:rPr>
      </w:pPr>
      <w:r>
        <w:rPr>
          <w:rFonts w:ascii="宋体" w:eastAsia="宋体" w:hAnsi="宋体" w:cs="宋体"/>
          <w:color w:val="000000"/>
          <w:sz w:val="41"/>
        </w:rPr>
        <w:lastRenderedPageBreak/>
        <w:t>(épiphanie)</w:t>
      </w:r>
      <w:r>
        <w:rPr>
          <w:rFonts w:ascii="宋体" w:eastAsia="宋体" w:hAnsi="宋体" w:cs="宋体"/>
          <w:color w:val="000000"/>
          <w:sz w:val="41"/>
        </w:rPr>
        <w:t>也仍必须暴露在某种光照之中。尤其是那些部分牵连着现象学的暴力。</w:t>
      </w:r>
    </w:p>
    <w:p w:rsidR="00854FAF" w:rsidRDefault="00025070">
      <w:pPr>
        <w:wordWrap w:val="0"/>
        <w:spacing w:line="700" w:lineRule="atLeast"/>
        <w:ind w:firstLine="840"/>
        <w:textAlignment w:val="baseline"/>
        <w:rPr>
          <w:sz w:val="41"/>
        </w:rPr>
      </w:pPr>
      <w:r>
        <w:rPr>
          <w:rFonts w:ascii="宋体" w:eastAsia="宋体" w:hAnsi="宋体" w:cs="宋体"/>
          <w:color w:val="000000"/>
          <w:sz w:val="41"/>
        </w:rPr>
        <w:t>2)</w:t>
      </w:r>
      <w:r>
        <w:rPr>
          <w:rFonts w:ascii="宋体" w:eastAsia="宋体" w:hAnsi="宋体" w:cs="宋体"/>
          <w:color w:val="000000"/>
          <w:sz w:val="41"/>
        </w:rPr>
        <w:t>其次，也很难忽视下面这一点，即胡塞尔在《观念</w:t>
      </w:r>
      <w:r>
        <w:rPr>
          <w:rFonts w:ascii="宋体" w:eastAsia="宋体" w:hAnsi="宋体" w:cs="宋体"/>
          <w:color w:val="000000"/>
          <w:sz w:val="41"/>
        </w:rPr>
        <w:t>I</w:t>
      </w:r>
      <w:r>
        <w:rPr>
          <w:rFonts w:ascii="宋体" w:eastAsia="宋体" w:hAnsi="宋体" w:cs="宋体"/>
          <w:color w:val="000000"/>
          <w:sz w:val="41"/>
        </w:rPr>
        <w:t>》</w:t>
      </w:r>
      <w:r>
        <w:rPr>
          <w:rFonts w:ascii="宋体" w:eastAsia="宋体" w:hAnsi="宋体" w:cs="宋体"/>
          <w:color w:val="000000"/>
          <w:sz w:val="41"/>
        </w:rPr>
        <w:t>I</w:t>
      </w:r>
      <w:r>
        <w:rPr>
          <w:rFonts w:ascii="宋体" w:eastAsia="宋体" w:hAnsi="宋体" w:cs="宋体"/>
          <w:color w:val="000000"/>
          <w:sz w:val="41"/>
        </w:rPr>
        <w:t>中那么少地将存在先决规定为对象，以致人们只能在纯粹意</w:t>
      </w:r>
      <w:r>
        <w:rPr>
          <w:rFonts w:ascii="宋体" w:eastAsia="宋体" w:hAnsi="宋体" w:cs="宋体"/>
          <w:color w:val="000000"/>
          <w:sz w:val="41"/>
        </w:rPr>
        <w:t>识中才能认出绝对的实存。的确，人们常认为那种差异一点也不重要，而且关于意识的哲学也总是关于对象的哲学。勒维纳斯对胡塞尔的阅读在这一点上一向是细致、灵活并且层次分明的。在《胡塞尔现象学中的直观理论》中，理论就已经恰如其分地与一般客观性区分开来。我们后面将会看到：实践意识、价值意识等对胡塞尔来说也是关于对象的意识。勒维纳斯清楚地同意这一点。因此他对胡塞尔的指责针对的恐怕是主客体相互关系那种不可还原的至上性。但是后来，勒维纳斯却越来越强调胡塞尔现象学中那些使我们越过或未及</w:t>
      </w:r>
      <w:r>
        <w:rPr>
          <w:rFonts w:ascii="宋体" w:eastAsia="宋体" w:hAnsi="宋体" w:cs="宋体"/>
          <w:color w:val="000000"/>
          <w:sz w:val="41"/>
        </w:rPr>
        <w:t>“</w:t>
      </w:r>
      <w:r>
        <w:rPr>
          <w:rFonts w:ascii="宋体" w:eastAsia="宋体" w:hAnsi="宋体" w:cs="宋体"/>
          <w:color w:val="000000"/>
          <w:sz w:val="41"/>
        </w:rPr>
        <w:t>主客体相互关系</w:t>
      </w:r>
      <w:r>
        <w:rPr>
          <w:rFonts w:ascii="宋体" w:eastAsia="宋体" w:hAnsi="宋体" w:cs="宋体"/>
          <w:color w:val="000000"/>
          <w:sz w:val="41"/>
        </w:rPr>
        <w:t>”</w:t>
      </w:r>
      <w:r>
        <w:rPr>
          <w:rFonts w:ascii="宋体" w:eastAsia="宋体" w:hAnsi="宋体" w:cs="宋体"/>
          <w:color w:val="000000"/>
          <w:sz w:val="41"/>
        </w:rPr>
        <w:t>的东西。譬如，如</w:t>
      </w:r>
      <w:r>
        <w:rPr>
          <w:rFonts w:ascii="宋体" w:eastAsia="宋体" w:hAnsi="宋体" w:cs="宋体"/>
          <w:color w:val="000000"/>
          <w:sz w:val="41"/>
        </w:rPr>
        <w:t>“</w:t>
      </w:r>
      <w:r>
        <w:rPr>
          <w:rFonts w:ascii="宋体" w:eastAsia="宋体" w:hAnsi="宋体" w:cs="宋体"/>
          <w:color w:val="000000"/>
          <w:sz w:val="41"/>
        </w:rPr>
        <w:t>非客体</w:t>
      </w:r>
      <w:r>
        <w:rPr>
          <w:rFonts w:ascii="宋体" w:eastAsia="宋体" w:hAnsi="宋体" w:cs="宋体"/>
          <w:color w:val="000000"/>
          <w:sz w:val="41"/>
        </w:rPr>
        <w:t>的外在性</w:t>
      </w:r>
      <w:r>
        <w:rPr>
          <w:rFonts w:ascii="宋体" w:eastAsia="宋体" w:hAnsi="宋体" w:cs="宋体"/>
          <w:color w:val="000000"/>
          <w:sz w:val="41"/>
        </w:rPr>
        <w:t>”</w:t>
      </w:r>
      <w:r>
        <w:rPr>
          <w:rFonts w:ascii="宋体" w:eastAsia="宋体" w:hAnsi="宋体" w:cs="宋体"/>
          <w:color w:val="000000"/>
          <w:sz w:val="41"/>
        </w:rPr>
        <w:t>一般的</w:t>
      </w:r>
      <w:r>
        <w:rPr>
          <w:rFonts w:ascii="宋体" w:eastAsia="宋体" w:hAnsi="宋体" w:cs="宋体"/>
          <w:color w:val="000000"/>
          <w:sz w:val="41"/>
        </w:rPr>
        <w:t>“</w:t>
      </w:r>
      <w:r>
        <w:rPr>
          <w:rFonts w:ascii="宋体" w:eastAsia="宋体" w:hAnsi="宋体" w:cs="宋体"/>
          <w:color w:val="000000"/>
          <w:sz w:val="41"/>
        </w:rPr>
        <w:t>作为与相异性的关系的那种意向性</w:t>
      </w:r>
      <w:r>
        <w:rPr>
          <w:rFonts w:ascii="宋体" w:eastAsia="宋体" w:hAnsi="宋体" w:cs="宋体"/>
          <w:color w:val="000000"/>
          <w:sz w:val="41"/>
        </w:rPr>
        <w:t>”</w:t>
      </w:r>
      <w:r>
        <w:rPr>
          <w:rFonts w:ascii="宋体" w:eastAsia="宋体" w:hAnsi="宋体" w:cs="宋体"/>
          <w:color w:val="000000"/>
          <w:sz w:val="41"/>
        </w:rPr>
        <w:t>，诸如感受性，被动生成，时间化运动等等。</w:t>
      </w:r>
      <w:r>
        <w:rPr>
          <w:rFonts w:ascii="宋体" w:eastAsia="宋体" w:hAnsi="宋体" w:cs="宋体"/>
          <w:color w:val="000000"/>
          <w:sz w:val="41"/>
        </w:rPr>
        <w:t>²</w:t>
      </w:r>
    </w:p>
    <w:p w:rsidR="00854FAF" w:rsidRDefault="00025070">
      <w:pPr>
        <w:wordWrap w:val="0"/>
        <w:spacing w:line="700" w:lineRule="atLeast"/>
        <w:ind w:right="40" w:firstLine="840"/>
        <w:textAlignment w:val="baseline"/>
        <w:rPr>
          <w:sz w:val="41"/>
        </w:rPr>
      </w:pPr>
      <w:r>
        <w:rPr>
          <w:rFonts w:ascii="宋体" w:eastAsia="宋体" w:hAnsi="宋体" w:cs="宋体"/>
          <w:color w:val="000000"/>
          <w:sz w:val="41"/>
        </w:rPr>
        <w:t>3)</w:t>
      </w:r>
      <w:r>
        <w:rPr>
          <w:rFonts w:ascii="宋体" w:eastAsia="宋体" w:hAnsi="宋体" w:cs="宋体"/>
          <w:color w:val="000000"/>
          <w:sz w:val="41"/>
        </w:rPr>
        <w:t>其三</w:t>
      </w:r>
      <w:r>
        <w:rPr>
          <w:rFonts w:ascii="宋体" w:eastAsia="宋体" w:hAnsi="宋体" w:cs="宋体"/>
          <w:color w:val="000000"/>
          <w:sz w:val="41"/>
        </w:rPr>
        <w:t>,</w:t>
      </w:r>
      <w:r>
        <w:rPr>
          <w:rFonts w:ascii="宋体" w:eastAsia="宋体" w:hAnsi="宋体" w:cs="宋体"/>
          <w:color w:val="000000"/>
          <w:sz w:val="41"/>
        </w:rPr>
        <w:t>超越本质</w:t>
      </w:r>
      <w:r>
        <w:rPr>
          <w:rFonts w:ascii="宋体" w:eastAsia="宋体" w:hAnsi="宋体" w:cs="宋体"/>
          <w:color w:val="000000"/>
          <w:sz w:val="41"/>
        </w:rPr>
        <w:t>(epekeina tes ousias)</w:t>
      </w:r>
      <w:r>
        <w:rPr>
          <w:rFonts w:ascii="宋体" w:eastAsia="宋体" w:hAnsi="宋体" w:cs="宋体"/>
          <w:color w:val="000000"/>
          <w:sz w:val="41"/>
        </w:rPr>
        <w:t>的太阳</w:t>
      </w:r>
      <w:r>
        <w:rPr>
          <w:rFonts w:ascii="宋体" w:eastAsia="宋体" w:hAnsi="宋体" w:cs="宋体"/>
          <w:color w:val="000000"/>
          <w:sz w:val="41"/>
        </w:rPr>
        <w:t>,</w:t>
      </w:r>
      <w:r>
        <w:rPr>
          <w:rFonts w:ascii="宋体" w:eastAsia="宋体" w:hAnsi="宋体" w:cs="宋体"/>
          <w:color w:val="000000"/>
          <w:sz w:val="41"/>
        </w:rPr>
        <w:t>对勒维纳斯来说，将永远照亮着思想的纯粹醒着状态及其取之不尽的源头。它不仅是超越了整体</w:t>
      </w:r>
      <w:r>
        <w:rPr>
          <w:rFonts w:ascii="宋体" w:eastAsia="宋体" w:hAnsi="宋体" w:cs="宋体"/>
          <w:color w:val="000000"/>
          <w:sz w:val="41"/>
        </w:rPr>
        <w:t>(</w:t>
      </w:r>
      <w:r>
        <w:rPr>
          <w:rFonts w:ascii="宋体" w:eastAsia="宋体" w:hAnsi="宋体" w:cs="宋体"/>
          <w:color w:val="000000"/>
          <w:sz w:val="41"/>
        </w:rPr>
        <w:t>即存在或意向对象、同一或自我之</w:t>
      </w:r>
    </w:p>
    <w:p w:rsidR="00854FAF" w:rsidRDefault="00025070">
      <w:pPr>
        <w:wordWrap w:val="0"/>
        <w:spacing w:line="700" w:lineRule="atLeast"/>
        <w:ind w:left="20"/>
        <w:textAlignment w:val="baseline"/>
        <w:rPr>
          <w:sz w:val="41"/>
        </w:rPr>
      </w:pPr>
      <w:r>
        <w:rPr>
          <w:rFonts w:ascii="宋体" w:eastAsia="宋体" w:hAnsi="宋体" w:cs="宋体"/>
          <w:color w:val="000000"/>
          <w:sz w:val="41"/>
          <w:u w:val="single"/>
        </w:rPr>
        <w:t xml:space="preserve">              </w:t>
      </w:r>
    </w:p>
    <w:p w:rsidR="00854FAF" w:rsidRDefault="00854FAF">
      <w:pPr>
        <w:wordWrap w:val="0"/>
        <w:spacing w:line="440" w:lineRule="exact"/>
        <w:textAlignment w:val="baseline"/>
        <w:rPr>
          <w:sz w:val="29"/>
        </w:rPr>
      </w:pPr>
    </w:p>
    <w:p w:rsidR="00854FAF" w:rsidRDefault="00025070">
      <w:pPr>
        <w:wordWrap w:val="0"/>
        <w:spacing w:line="440" w:lineRule="atLeast"/>
        <w:ind w:right="60"/>
        <w:textAlignment w:val="baseline"/>
        <w:rPr>
          <w:sz w:val="29"/>
        </w:rPr>
      </w:pPr>
      <w:r>
        <w:rPr>
          <w:rFonts w:ascii="宋体" w:eastAsia="宋体" w:hAnsi="宋体" w:cs="宋体"/>
          <w:color w:val="000000"/>
          <w:sz w:val="29"/>
        </w:rPr>
        <w:t xml:space="preserve">1  </w:t>
      </w:r>
      <w:r>
        <w:rPr>
          <w:rFonts w:ascii="宋体" w:eastAsia="宋体" w:hAnsi="宋体" w:cs="宋体"/>
          <w:color w:val="000000"/>
          <w:sz w:val="29"/>
        </w:rPr>
        <w:t>指胡塞尔在《哲学与现象学研究年鉴》上发表的《纯粹现象学和现象学哲学的观念》第一卷，该书的第二卷和第三卷在胡塞尔生前从未发表。以下简称《观念</w:t>
      </w:r>
      <w:r>
        <w:rPr>
          <w:rFonts w:ascii="宋体" w:eastAsia="宋体" w:hAnsi="宋体" w:cs="宋体"/>
          <w:color w:val="000000"/>
          <w:sz w:val="29"/>
        </w:rPr>
        <w:t>I</w:t>
      </w:r>
      <w:r>
        <w:rPr>
          <w:rFonts w:ascii="宋体" w:eastAsia="宋体" w:hAnsi="宋体" w:cs="宋体"/>
          <w:color w:val="000000"/>
          <w:sz w:val="29"/>
        </w:rPr>
        <w:t>》。</w:t>
      </w:r>
    </w:p>
    <w:p w:rsidR="00854FAF" w:rsidRDefault="00025070">
      <w:pPr>
        <w:wordWrap w:val="0"/>
        <w:spacing w:line="440" w:lineRule="atLeast"/>
        <w:ind w:right="60"/>
        <w:textAlignment w:val="baseline"/>
        <w:rPr>
          <w:sz w:val="29"/>
        </w:rPr>
      </w:pPr>
      <w:r>
        <w:rPr>
          <w:rFonts w:ascii="宋体" w:eastAsia="宋体" w:hAnsi="宋体" w:cs="宋体"/>
          <w:color w:val="000000"/>
          <w:sz w:val="29"/>
        </w:rPr>
        <w:t xml:space="preserve">2  </w:t>
      </w:r>
      <w:r>
        <w:rPr>
          <w:rFonts w:ascii="宋体" w:eastAsia="宋体" w:hAnsi="宋体" w:cs="宋体"/>
          <w:color w:val="000000"/>
          <w:sz w:val="29"/>
        </w:rPr>
        <w:t>参照</w:t>
      </w:r>
      <w:r>
        <w:rPr>
          <w:rFonts w:ascii="宋体" w:eastAsia="宋体" w:hAnsi="宋体" w:cs="宋体"/>
          <w:color w:val="000000"/>
          <w:sz w:val="29"/>
        </w:rPr>
        <w:t>“</w:t>
      </w:r>
      <w:r>
        <w:rPr>
          <w:rFonts w:ascii="宋体" w:eastAsia="宋体" w:hAnsi="宋体" w:cs="宋体"/>
          <w:color w:val="000000"/>
          <w:sz w:val="29"/>
        </w:rPr>
        <w:t>胡塞尔的现象学技术</w:t>
      </w:r>
      <w:r>
        <w:rPr>
          <w:rFonts w:ascii="宋体" w:eastAsia="宋体" w:hAnsi="宋体" w:cs="宋体"/>
          <w:color w:val="000000"/>
          <w:sz w:val="29"/>
        </w:rPr>
        <w:t>”</w:t>
      </w:r>
      <w:r>
        <w:rPr>
          <w:rFonts w:ascii="宋体" w:eastAsia="宋体" w:hAnsi="宋体" w:cs="宋体"/>
          <w:color w:val="000000"/>
          <w:sz w:val="29"/>
        </w:rPr>
        <w:t>，《华雍盟手册》</w:t>
      </w:r>
      <w:r>
        <w:rPr>
          <w:rFonts w:ascii="宋体" w:eastAsia="宋体" w:hAnsi="宋体" w:cs="宋体"/>
          <w:color w:val="000000"/>
          <w:sz w:val="29"/>
        </w:rPr>
        <w:t>及</w:t>
      </w:r>
      <w:r>
        <w:rPr>
          <w:rFonts w:ascii="宋体" w:eastAsia="宋体" w:hAnsi="宋体" w:cs="宋体"/>
          <w:color w:val="000000"/>
          <w:sz w:val="29"/>
        </w:rPr>
        <w:t>“</w:t>
      </w:r>
      <w:r>
        <w:rPr>
          <w:rFonts w:ascii="宋体" w:eastAsia="宋体" w:hAnsi="宋体" w:cs="宋体"/>
          <w:color w:val="000000"/>
          <w:sz w:val="29"/>
        </w:rPr>
        <w:t>意向性与形而上学</w:t>
      </w:r>
      <w:r>
        <w:rPr>
          <w:rFonts w:ascii="宋体" w:eastAsia="宋体" w:hAnsi="宋体" w:cs="宋体"/>
          <w:color w:val="000000"/>
          <w:sz w:val="29"/>
        </w:rPr>
        <w:t>”</w:t>
      </w:r>
      <w:r>
        <w:rPr>
          <w:rFonts w:ascii="宋体" w:eastAsia="宋体" w:hAnsi="宋体" w:cs="宋体"/>
          <w:color w:val="000000"/>
          <w:sz w:val="29"/>
        </w:rPr>
        <w:t>《哲学学报》</w:t>
      </w:r>
      <w:r>
        <w:rPr>
          <w:rFonts w:ascii="宋体" w:eastAsia="宋体" w:hAnsi="宋体" w:cs="宋体"/>
          <w:color w:val="000000"/>
          <w:sz w:val="29"/>
        </w:rPr>
        <w:t>,1959</w:t>
      </w:r>
      <w:r>
        <w:rPr>
          <w:rFonts w:ascii="宋体" w:eastAsia="宋体" w:hAnsi="宋体" w:cs="宋体"/>
          <w:color w:val="000000"/>
          <w:sz w:val="29"/>
        </w:rPr>
        <w:t>。</w:t>
      </w:r>
    </w:p>
    <w:p w:rsidR="00854FAF" w:rsidRDefault="00025070">
      <w:pPr>
        <w:wordWrap w:val="0"/>
        <w:spacing w:before="160" w:line="380" w:lineRule="atLeast"/>
        <w:ind w:left="440"/>
        <w:textAlignment w:val="baseline"/>
        <w:rPr>
          <w:sz w:val="28"/>
        </w:rPr>
      </w:pPr>
      <w:r>
        <w:rPr>
          <w:rFonts w:ascii="楷体" w:eastAsia="楷体" w:hAnsi="楷体" w:cs="楷体"/>
          <w:color w:val="000000"/>
          <w:sz w:val="28"/>
        </w:rPr>
        <w:t>140</w:t>
      </w:r>
    </w:p>
    <w:p w:rsidR="00854FAF" w:rsidRDefault="00854FAF"/>
    <w:p w:rsidR="00854FAF" w:rsidRDefault="00854FAF">
      <w:pPr>
        <w:sectPr w:rsidR="00854FAF">
          <w:headerReference w:type="default" r:id="rId363"/>
          <w:footerReference w:type="default" r:id="rId364"/>
          <w:pgSz w:w="14460" w:h="21540"/>
          <w:pgMar w:top="1840" w:right="1640" w:bottom="1840" w:left="1640" w:header="1540" w:footer="1540" w:gutter="0"/>
          <w:cols w:space="720"/>
        </w:sectPr>
      </w:pPr>
    </w:p>
    <w:p w:rsidR="00854FAF" w:rsidRDefault="00025070">
      <w:pPr>
        <w:wordWrap w:val="0"/>
        <w:spacing w:line="680" w:lineRule="atLeast"/>
        <w:ind w:left="20" w:firstLine="40"/>
        <w:textAlignment w:val="baseline"/>
        <w:rPr>
          <w:sz w:val="41"/>
        </w:rPr>
      </w:pPr>
      <w:r>
        <w:rPr>
          <w:rFonts w:ascii="宋体" w:eastAsia="宋体" w:hAnsi="宋体" w:cs="宋体"/>
          <w:color w:val="000000"/>
          <w:sz w:val="41"/>
        </w:rPr>
        <w:lastRenderedPageBreak/>
        <w:t>整体</w:t>
      </w:r>
      <w:r>
        <w:rPr>
          <w:rFonts w:ascii="宋体" w:eastAsia="宋体" w:hAnsi="宋体" w:cs="宋体"/>
          <w:color w:val="000000"/>
          <w:sz w:val="41"/>
        </w:rPr>
        <w:t>)</w:t>
      </w:r>
      <w:r>
        <w:rPr>
          <w:rFonts w:ascii="宋体" w:eastAsia="宋体" w:hAnsi="宋体" w:cs="宋体"/>
          <w:color w:val="000000"/>
          <w:sz w:val="41"/>
        </w:rPr>
        <w:t>的那大写的无限的希腊经验</w:t>
      </w:r>
      <w:r>
        <w:rPr>
          <w:rFonts w:ascii="宋体" w:eastAsia="宋体" w:hAnsi="宋体" w:cs="宋体"/>
          <w:color w:val="000000"/>
          <w:sz w:val="41"/>
        </w:rPr>
        <w:t>¹</w:t>
      </w:r>
      <w:r>
        <w:rPr>
          <w:rFonts w:ascii="宋体" w:eastAsia="宋体" w:hAnsi="宋体" w:cs="宋体"/>
          <w:color w:val="000000"/>
          <w:sz w:val="41"/>
        </w:rPr>
        <w:t>，而且也是某种用以摧毁像屈服于大写的存在或大写的我那样屈服于大写的同一的中立性整体的存有论和现象学的工具。所有于</w:t>
      </w:r>
      <w:r>
        <w:rPr>
          <w:rFonts w:ascii="宋体" w:eastAsia="宋体" w:hAnsi="宋体" w:cs="宋体"/>
          <w:color w:val="000000"/>
          <w:sz w:val="41"/>
        </w:rPr>
        <w:t>1947</w:t>
      </w:r>
      <w:r>
        <w:rPr>
          <w:rFonts w:ascii="宋体" w:eastAsia="宋体" w:hAnsi="宋体" w:cs="宋体"/>
          <w:color w:val="000000"/>
          <w:sz w:val="41"/>
        </w:rPr>
        <w:t>年汇集在《从存在到在者》里的论文都可以被看做是受到了</w:t>
      </w:r>
      <w:r>
        <w:rPr>
          <w:rFonts w:ascii="宋体" w:eastAsia="宋体" w:hAnsi="宋体" w:cs="宋体"/>
          <w:color w:val="000000"/>
          <w:sz w:val="41"/>
        </w:rPr>
        <w:t>“</w:t>
      </w:r>
      <w:r>
        <w:rPr>
          <w:rFonts w:ascii="宋体" w:eastAsia="宋体" w:hAnsi="宋体" w:cs="宋体"/>
          <w:color w:val="000000"/>
          <w:sz w:val="41"/>
        </w:rPr>
        <w:t>柏拉图将大写的善置于大写的存在之上的公式</w:t>
      </w:r>
      <w:r>
        <w:rPr>
          <w:rFonts w:ascii="宋体" w:eastAsia="宋体" w:hAnsi="宋体" w:cs="宋体"/>
          <w:color w:val="000000"/>
          <w:sz w:val="41"/>
        </w:rPr>
        <w:t>”</w:t>
      </w:r>
      <w:r>
        <w:rPr>
          <w:rFonts w:ascii="宋体" w:eastAsia="宋体" w:hAnsi="宋体" w:cs="宋体"/>
          <w:color w:val="000000"/>
          <w:sz w:val="41"/>
        </w:rPr>
        <w:t>的影响</w:t>
      </w:r>
      <w:r>
        <w:rPr>
          <w:rFonts w:ascii="宋体" w:eastAsia="宋体" w:hAnsi="宋体" w:cs="宋体"/>
          <w:color w:val="000000"/>
          <w:sz w:val="41"/>
        </w:rPr>
        <w:t>(</w:t>
      </w:r>
      <w:r>
        <w:rPr>
          <w:rFonts w:ascii="宋体" w:eastAsia="宋体" w:hAnsi="宋体" w:cs="宋体"/>
          <w:color w:val="000000"/>
          <w:sz w:val="41"/>
        </w:rPr>
        <w:t>在《整体与无限》中，</w:t>
      </w:r>
      <w:r>
        <w:rPr>
          <w:rFonts w:ascii="宋体" w:eastAsia="宋体" w:hAnsi="宋体" w:cs="宋体"/>
          <w:color w:val="000000"/>
          <w:sz w:val="41"/>
        </w:rPr>
        <w:t>“</w:t>
      </w:r>
      <w:r>
        <w:rPr>
          <w:rFonts w:ascii="宋体" w:eastAsia="宋体" w:hAnsi="宋体" w:cs="宋体"/>
          <w:color w:val="000000"/>
          <w:sz w:val="41"/>
        </w:rPr>
        <w:t>爱欲现象学</w:t>
      </w:r>
      <w:r>
        <w:rPr>
          <w:rFonts w:ascii="宋体" w:eastAsia="宋体" w:hAnsi="宋体" w:cs="宋体"/>
          <w:color w:val="000000"/>
          <w:sz w:val="41"/>
        </w:rPr>
        <w:t>”(Phénoménologie de l’Eros)</w:t>
      </w:r>
      <w:r>
        <w:rPr>
          <w:rFonts w:ascii="宋体" w:eastAsia="宋体" w:hAnsi="宋体" w:cs="宋体"/>
          <w:color w:val="000000"/>
          <w:sz w:val="41"/>
        </w:rPr>
        <w:t>描述了在爱抚经验本身中的超越本质的运动</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1947</w:t>
      </w:r>
      <w:r>
        <w:rPr>
          <w:rFonts w:ascii="宋体" w:eastAsia="宋体" w:hAnsi="宋体" w:cs="宋体"/>
          <w:color w:val="000000"/>
          <w:sz w:val="41"/>
        </w:rPr>
        <w:t>年勒维纳斯把这个非神学</w:t>
      </w:r>
      <w:r>
        <w:rPr>
          <w:rFonts w:ascii="宋体" w:eastAsia="宋体" w:hAnsi="宋体" w:cs="宋体"/>
          <w:color w:val="000000"/>
          <w:sz w:val="41"/>
        </w:rPr>
        <w:t>的也并非向</w:t>
      </w:r>
      <w:r>
        <w:rPr>
          <w:rFonts w:ascii="宋体" w:eastAsia="宋体" w:hAnsi="宋体" w:cs="宋体"/>
          <w:color w:val="000000"/>
          <w:sz w:val="41"/>
        </w:rPr>
        <w:t>“</w:t>
      </w:r>
      <w:r>
        <w:rPr>
          <w:rFonts w:ascii="宋体" w:eastAsia="宋体" w:hAnsi="宋体" w:cs="宋体"/>
          <w:color w:val="000000"/>
          <w:sz w:val="41"/>
        </w:rPr>
        <w:t>某种更高存在</w:t>
      </w:r>
      <w:r>
        <w:rPr>
          <w:rFonts w:ascii="宋体" w:eastAsia="宋体" w:hAnsi="宋体" w:cs="宋体"/>
          <w:color w:val="000000"/>
          <w:sz w:val="41"/>
        </w:rPr>
        <w:t>”</w:t>
      </w:r>
      <w:r>
        <w:rPr>
          <w:rFonts w:ascii="宋体" w:eastAsia="宋体" w:hAnsi="宋体" w:cs="宋体"/>
          <w:color w:val="000000"/>
          <w:sz w:val="41"/>
        </w:rPr>
        <w:t>超越的运动叫做</w:t>
      </w:r>
      <w:r>
        <w:rPr>
          <w:rFonts w:ascii="宋体" w:eastAsia="宋体" w:hAnsi="宋体" w:cs="宋体"/>
          <w:color w:val="000000"/>
          <w:sz w:val="41"/>
        </w:rPr>
        <w:t>“</w:t>
      </w:r>
      <w:r>
        <w:rPr>
          <w:rFonts w:ascii="宋体" w:eastAsia="宋体" w:hAnsi="宋体" w:cs="宋体"/>
          <w:color w:val="000000"/>
          <w:sz w:val="41"/>
        </w:rPr>
        <w:t>出越</w:t>
      </w:r>
      <w:r>
        <w:rPr>
          <w:rFonts w:ascii="宋体" w:eastAsia="宋体" w:hAnsi="宋体" w:cs="宋体"/>
          <w:color w:val="000000"/>
          <w:sz w:val="41"/>
        </w:rPr>
        <w:t>”(ex-cendance)</w:t>
      </w:r>
      <w:r>
        <w:rPr>
          <w:rFonts w:ascii="宋体" w:eastAsia="宋体" w:hAnsi="宋体" w:cs="宋体"/>
          <w:color w:val="000000"/>
          <w:sz w:val="41"/>
        </w:rPr>
        <w:t>。这种出越立足于存在，它是</w:t>
      </w:r>
      <w:r>
        <w:rPr>
          <w:rFonts w:ascii="宋体" w:eastAsia="宋体" w:hAnsi="宋体" w:cs="宋体"/>
          <w:color w:val="000000"/>
          <w:sz w:val="41"/>
        </w:rPr>
        <w:t>“</w:t>
      </w:r>
      <w:r>
        <w:rPr>
          <w:rFonts w:ascii="宋体" w:eastAsia="宋体" w:hAnsi="宋体" w:cs="宋体"/>
          <w:color w:val="000000"/>
          <w:sz w:val="41"/>
        </w:rPr>
        <w:t>某种对存在及其描述范畴的脱离</w:t>
      </w:r>
      <w:r>
        <w:rPr>
          <w:rFonts w:ascii="宋体" w:eastAsia="宋体" w:hAnsi="宋体" w:cs="宋体"/>
          <w:color w:val="000000"/>
          <w:sz w:val="41"/>
        </w:rPr>
        <w:t>”</w:t>
      </w:r>
      <w:r>
        <w:rPr>
          <w:rFonts w:ascii="宋体" w:eastAsia="宋体" w:hAnsi="宋体" w:cs="宋体"/>
          <w:color w:val="000000"/>
          <w:sz w:val="41"/>
        </w:rPr>
        <w:t>。这是个伦理学出越，它已经勾画出那个作为超神学，超存有论，超现象学的形而上学场所，更确切地说那个非场所。我们得回到这种对超越本质的阅读及其与存有论的关系上来。既然涉及到光，就让我们注意一下，这种阅读对柏拉模式运动的解释使得该运动不再导向太阳而是导向光与存在之外，导向存在之光以外。我们将会在《整体与无限》的结尾处有关创造与丰产性的论述中读到：</w:t>
      </w:r>
      <w:r>
        <w:rPr>
          <w:rFonts w:ascii="宋体" w:eastAsia="宋体" w:hAnsi="宋体" w:cs="宋体"/>
          <w:color w:val="000000"/>
          <w:sz w:val="41"/>
        </w:rPr>
        <w:t>“</w:t>
      </w:r>
      <w:r>
        <w:rPr>
          <w:rFonts w:ascii="宋体" w:eastAsia="宋体" w:hAnsi="宋体" w:cs="宋体"/>
          <w:color w:val="000000"/>
          <w:sz w:val="41"/>
        </w:rPr>
        <w:t>我们将以我们的方式与柏拉图那超越大写</w:t>
      </w:r>
      <w:r>
        <w:rPr>
          <w:rFonts w:ascii="宋体" w:eastAsia="宋体" w:hAnsi="宋体" w:cs="宋体"/>
          <w:color w:val="000000"/>
          <w:sz w:val="41"/>
        </w:rPr>
        <w:t>存在之大写的善之观念相遇</w:t>
      </w:r>
      <w:r>
        <w:rPr>
          <w:rFonts w:ascii="宋体" w:eastAsia="宋体" w:hAnsi="宋体" w:cs="宋体"/>
          <w:color w:val="000000"/>
          <w:sz w:val="41"/>
        </w:rPr>
        <w:t>”(</w:t>
      </w:r>
      <w:r>
        <w:rPr>
          <w:rFonts w:ascii="宋体" w:eastAsia="宋体" w:hAnsi="宋体" w:cs="宋体"/>
          <w:color w:val="000000"/>
          <w:sz w:val="41"/>
        </w:rPr>
        <w:t>着重号是我加的</w:t>
      </w:r>
      <w:r>
        <w:rPr>
          <w:rFonts w:ascii="宋体" w:eastAsia="宋体" w:hAnsi="宋体" w:cs="宋体"/>
          <w:color w:val="000000"/>
          <w:sz w:val="41"/>
        </w:rPr>
        <w:t>)</w:t>
      </w:r>
      <w:r>
        <w:rPr>
          <w:rFonts w:ascii="宋体" w:eastAsia="宋体" w:hAnsi="宋体" w:cs="宋体"/>
          <w:color w:val="000000"/>
          <w:sz w:val="41"/>
        </w:rPr>
        <w:t>。以我们的方式，也就是说伦理学出越并不朝向善的中立性投射，而是朝向他人，也就是说那种</w:t>
      </w:r>
      <w:r>
        <w:rPr>
          <w:rFonts w:ascii="宋体" w:eastAsia="宋体" w:hAnsi="宋体" w:cs="宋体"/>
          <w:color w:val="000000"/>
          <w:sz w:val="41"/>
        </w:rPr>
        <w:t>(</w:t>
      </w:r>
      <w:r>
        <w:rPr>
          <w:rFonts w:ascii="宋体" w:eastAsia="宋体" w:hAnsi="宋体" w:cs="宋体"/>
          <w:color w:val="000000"/>
          <w:sz w:val="41"/>
        </w:rPr>
        <w:t>是</w:t>
      </w:r>
      <w:r>
        <w:rPr>
          <w:rFonts w:ascii="宋体" w:eastAsia="宋体" w:hAnsi="宋体" w:cs="宋体"/>
          <w:color w:val="000000"/>
          <w:sz w:val="41"/>
        </w:rPr>
        <w:t>)</w:t>
      </w:r>
      <w:r>
        <w:rPr>
          <w:rFonts w:ascii="宋体" w:eastAsia="宋体" w:hAnsi="宋体" w:cs="宋体"/>
          <w:color w:val="000000"/>
          <w:sz w:val="41"/>
        </w:rPr>
        <w:t>超越本质之外的东西本质上并非光，而是丰产多产与宽宏性。创造不</w:t>
      </w:r>
    </w:p>
    <w:p w:rsidR="00854FAF" w:rsidRDefault="00025070">
      <w:pPr>
        <w:wordWrap w:val="0"/>
        <w:spacing w:line="460" w:lineRule="atLeast"/>
        <w:ind w:left="60"/>
        <w:textAlignment w:val="baseline"/>
        <w:rPr>
          <w:sz w:val="31"/>
        </w:rPr>
      </w:pPr>
      <w:r>
        <w:rPr>
          <w:rFonts w:ascii="宋体" w:eastAsia="宋体" w:hAnsi="宋体" w:cs="宋体"/>
          <w:color w:val="000000"/>
          <w:sz w:val="31"/>
          <w:u w:val="single"/>
        </w:rPr>
        <w:t xml:space="preserve">                   </w:t>
      </w:r>
    </w:p>
    <w:p w:rsidR="00854FAF" w:rsidRDefault="00854FAF">
      <w:pPr>
        <w:wordWrap w:val="0"/>
        <w:spacing w:line="460" w:lineRule="exact"/>
        <w:textAlignment w:val="baseline"/>
        <w:rPr>
          <w:sz w:val="31"/>
        </w:rPr>
      </w:pPr>
    </w:p>
    <w:p w:rsidR="00854FAF" w:rsidRDefault="00025070">
      <w:pPr>
        <w:wordWrap w:val="0"/>
        <w:spacing w:line="460" w:lineRule="atLeast"/>
        <w:ind w:left="20" w:right="80" w:firstLine="100"/>
        <w:textAlignment w:val="baseline"/>
        <w:rPr>
          <w:sz w:val="31"/>
        </w:rPr>
      </w:pPr>
      <w:r>
        <w:rPr>
          <w:rFonts w:ascii="宋体" w:eastAsia="宋体" w:hAnsi="宋体" w:cs="宋体"/>
          <w:color w:val="000000"/>
          <w:sz w:val="31"/>
        </w:rPr>
        <w:t xml:space="preserve">1  </w:t>
      </w:r>
      <w:r>
        <w:rPr>
          <w:rFonts w:ascii="宋体" w:eastAsia="宋体" w:hAnsi="宋体" w:cs="宋体"/>
          <w:color w:val="000000"/>
          <w:sz w:val="31"/>
        </w:rPr>
        <w:t>另一个祖先来自拉丁传统，它将是笛卡儿式的：大写的无限观念总是像那些溢出它本身的东西那样向思维显示自身的。我们仅仅只命名了两种哲学姿态，除了其作者外，它们在勒维纳斯眼里完全清白无辜。在这两种预期之外，传统将</w:t>
      </w:r>
      <w:r>
        <w:rPr>
          <w:rFonts w:ascii="宋体" w:eastAsia="宋体" w:hAnsi="宋体" w:cs="宋体"/>
          <w:color w:val="000000"/>
          <w:sz w:val="31"/>
        </w:rPr>
        <w:t>只知道无限性名下那种不能够绝对溢出大写的同一的</w:t>
      </w:r>
      <w:r>
        <w:rPr>
          <w:rFonts w:ascii="宋体" w:eastAsia="宋体" w:hAnsi="宋体" w:cs="宋体"/>
          <w:color w:val="000000"/>
          <w:sz w:val="31"/>
        </w:rPr>
        <w:t>“</w:t>
      </w:r>
      <w:r>
        <w:rPr>
          <w:rFonts w:ascii="宋体" w:eastAsia="宋体" w:hAnsi="宋体" w:cs="宋体"/>
          <w:color w:val="000000"/>
          <w:sz w:val="31"/>
        </w:rPr>
        <w:t>假无限性</w:t>
      </w:r>
      <w:r>
        <w:rPr>
          <w:rFonts w:ascii="宋体" w:eastAsia="宋体" w:hAnsi="宋体" w:cs="宋体"/>
          <w:color w:val="000000"/>
          <w:sz w:val="31"/>
        </w:rPr>
        <w:t>”</w:t>
      </w:r>
      <w:r>
        <w:rPr>
          <w:rFonts w:ascii="宋体" w:eastAsia="宋体" w:hAnsi="宋体" w:cs="宋体"/>
          <w:color w:val="000000"/>
          <w:sz w:val="31"/>
        </w:rPr>
        <w:t>：即作为非界定的视域或作为整体对其部分之超越的无限性。</w:t>
      </w:r>
    </w:p>
    <w:p w:rsidR="00854FAF" w:rsidRDefault="00025070">
      <w:pPr>
        <w:wordWrap w:val="0"/>
        <w:spacing w:before="180" w:line="440" w:lineRule="atLeast"/>
        <w:ind w:right="620"/>
        <w:jc w:val="right"/>
        <w:textAlignment w:val="baseline"/>
        <w:rPr>
          <w:sz w:val="32"/>
        </w:rPr>
      </w:pPr>
      <w:r>
        <w:rPr>
          <w:rFonts w:ascii="楷体" w:eastAsia="楷体" w:hAnsi="楷体" w:cs="楷体"/>
          <w:color w:val="000000"/>
          <w:sz w:val="32"/>
        </w:rPr>
        <w:t>141</w:t>
      </w:r>
    </w:p>
    <w:p w:rsidR="00854FAF" w:rsidRDefault="00854FAF"/>
    <w:p w:rsidR="00854FAF" w:rsidRDefault="00854FAF">
      <w:pPr>
        <w:sectPr w:rsidR="00854FAF">
          <w:headerReference w:type="default" r:id="rId365"/>
          <w:footerReference w:type="default" r:id="rId366"/>
          <w:pgSz w:w="14460" w:h="21540"/>
          <w:pgMar w:top="1820" w:right="1620" w:bottom="1820" w:left="1620" w:header="1520" w:footer="1520" w:gutter="0"/>
          <w:cols w:space="720"/>
        </w:sectPr>
      </w:pPr>
    </w:p>
    <w:p w:rsidR="00854FAF" w:rsidRDefault="00025070">
      <w:pPr>
        <w:wordWrap w:val="0"/>
        <w:spacing w:line="740" w:lineRule="atLeast"/>
        <w:ind w:left="40"/>
        <w:textAlignment w:val="baseline"/>
        <w:rPr>
          <w:sz w:val="37"/>
        </w:rPr>
      </w:pPr>
      <w:r>
        <w:rPr>
          <w:rFonts w:ascii="宋体" w:eastAsia="宋体" w:hAnsi="宋体" w:cs="宋体"/>
          <w:color w:val="000000"/>
          <w:sz w:val="37"/>
        </w:rPr>
        <w:lastRenderedPageBreak/>
        <w:t>过是他者的创造</w:t>
      </w:r>
      <w:r>
        <w:rPr>
          <w:rFonts w:ascii="宋体" w:eastAsia="宋体" w:hAnsi="宋体" w:cs="宋体"/>
          <w:color w:val="000000"/>
          <w:sz w:val="37"/>
        </w:rPr>
        <w:t>(</w:t>
      </w:r>
      <w:r>
        <w:rPr>
          <w:rFonts w:ascii="宋体" w:eastAsia="宋体" w:hAnsi="宋体" w:cs="宋体"/>
          <w:color w:val="000000"/>
          <w:sz w:val="37"/>
        </w:rPr>
        <w:t>及对它者的创造</w:t>
      </w:r>
      <w:r>
        <w:rPr>
          <w:rFonts w:ascii="宋体" w:eastAsia="宋体" w:hAnsi="宋体" w:cs="宋体"/>
          <w:color w:val="000000"/>
          <w:sz w:val="37"/>
        </w:rPr>
        <w:t>)</w:t>
      </w:r>
      <w:r>
        <w:rPr>
          <w:rFonts w:ascii="宋体" w:eastAsia="宋体" w:hAnsi="宋体" w:cs="宋体"/>
          <w:color w:val="000000"/>
          <w:sz w:val="37"/>
        </w:rPr>
        <w:t>，它只能像某种亲子关系，而与父亲的那些关系皆逃脱了所有逻辑学、存有论和现象学的范畴，因为在这些范畴中，他者之绝对性必然就是同一性。</w:t>
      </w:r>
      <w:r>
        <w:rPr>
          <w:rFonts w:ascii="宋体" w:eastAsia="宋体" w:hAnsi="宋体" w:cs="宋体"/>
          <w:color w:val="000000"/>
          <w:sz w:val="37"/>
        </w:rPr>
        <w:t>(</w:t>
      </w:r>
      <w:r>
        <w:rPr>
          <w:rFonts w:ascii="宋体" w:eastAsia="宋体" w:hAnsi="宋体" w:cs="宋体"/>
          <w:color w:val="000000"/>
          <w:sz w:val="37"/>
        </w:rPr>
        <w:t>不过，柏拉图的太阳难道不是已经照亮了那显见的太阳，而出越难道不是在这两个太阳的转</w:t>
      </w:r>
      <w:r>
        <w:rPr>
          <w:rFonts w:ascii="宋体" w:eastAsia="宋体" w:hAnsi="宋体" w:cs="宋体"/>
          <w:color w:val="000000"/>
          <w:sz w:val="37"/>
        </w:rPr>
        <w:t>-</w:t>
      </w:r>
      <w:r>
        <w:rPr>
          <w:rFonts w:ascii="宋体" w:eastAsia="宋体" w:hAnsi="宋体" w:cs="宋体"/>
          <w:color w:val="000000"/>
          <w:sz w:val="37"/>
        </w:rPr>
        <w:t>义</w:t>
      </w:r>
      <w:r>
        <w:rPr>
          <w:rFonts w:ascii="宋体" w:eastAsia="宋体" w:hAnsi="宋体" w:cs="宋体"/>
          <w:color w:val="000000"/>
          <w:sz w:val="37"/>
        </w:rPr>
        <w:t>(méta-phore)</w:t>
      </w:r>
      <w:r>
        <w:rPr>
          <w:rFonts w:ascii="宋体" w:eastAsia="宋体" w:hAnsi="宋体" w:cs="宋体"/>
          <w:color w:val="000000"/>
          <w:sz w:val="37"/>
        </w:rPr>
        <w:t>上做文章吗？自身必然是幽暗的那大写的善，难道不是一切光明之源</w:t>
      </w:r>
      <w:r>
        <w:rPr>
          <w:rFonts w:ascii="宋体" w:eastAsia="宋体" w:hAnsi="宋体" w:cs="宋体"/>
          <w:color w:val="000000"/>
          <w:sz w:val="37"/>
        </w:rPr>
        <w:t>吗？善是光</w:t>
      </w:r>
      <w:r>
        <w:rPr>
          <w:rFonts w:ascii="宋体" w:eastAsia="宋体" w:hAnsi="宋体" w:cs="宋体"/>
          <w:color w:val="000000"/>
          <w:sz w:val="37"/>
        </w:rPr>
        <w:t>(</w:t>
      </w:r>
      <w:r>
        <w:rPr>
          <w:rFonts w:ascii="宋体" w:eastAsia="宋体" w:hAnsi="宋体" w:cs="宋体"/>
          <w:color w:val="000000"/>
          <w:sz w:val="37"/>
        </w:rPr>
        <w:t>外</w:t>
      </w:r>
      <w:r>
        <w:rPr>
          <w:rFonts w:ascii="宋体" w:eastAsia="宋体" w:hAnsi="宋体" w:cs="宋体"/>
          <w:color w:val="000000"/>
          <w:sz w:val="37"/>
        </w:rPr>
        <w:t>)</w:t>
      </w:r>
      <w:r>
        <w:rPr>
          <w:rFonts w:ascii="宋体" w:eastAsia="宋体" w:hAnsi="宋体" w:cs="宋体"/>
          <w:color w:val="000000"/>
          <w:sz w:val="37"/>
        </w:rPr>
        <w:t>之光。人们常常注意到光的核心是黑的</w:t>
      </w:r>
      <w:r>
        <w:rPr>
          <w:rFonts w:ascii="宋体" w:eastAsia="宋体" w:hAnsi="宋体" w:cs="宋体"/>
          <w:color w:val="000000"/>
          <w:sz w:val="37"/>
        </w:rPr>
        <w:t>¹</w:t>
      </w:r>
      <w:r>
        <w:rPr>
          <w:rFonts w:ascii="宋体" w:eastAsia="宋体" w:hAnsi="宋体" w:cs="宋体"/>
          <w:color w:val="000000"/>
          <w:sz w:val="37"/>
        </w:rPr>
        <w:t>。再说，柏拉图的太阳不只是照亮，它还孕育。善是那给万物以</w:t>
      </w:r>
      <w:r>
        <w:rPr>
          <w:rFonts w:ascii="宋体" w:eastAsia="宋体" w:hAnsi="宋体" w:cs="宋体"/>
          <w:color w:val="000000"/>
          <w:sz w:val="37"/>
        </w:rPr>
        <w:t>“</w:t>
      </w:r>
      <w:r>
        <w:rPr>
          <w:rFonts w:ascii="宋体" w:eastAsia="宋体" w:hAnsi="宋体" w:cs="宋体"/>
          <w:color w:val="000000"/>
          <w:sz w:val="37"/>
        </w:rPr>
        <w:t>生成，成长和养料</w:t>
      </w:r>
      <w:r>
        <w:rPr>
          <w:rFonts w:ascii="宋体" w:eastAsia="宋体" w:hAnsi="宋体" w:cs="宋体"/>
          <w:color w:val="000000"/>
          <w:sz w:val="37"/>
        </w:rPr>
        <w:t>”</w:t>
      </w:r>
      <w:r>
        <w:rPr>
          <w:rFonts w:ascii="宋体" w:eastAsia="宋体" w:hAnsi="宋体" w:cs="宋体"/>
          <w:color w:val="000000"/>
          <w:sz w:val="37"/>
        </w:rPr>
        <w:t>的显形太阳之父，见《理想国》，</w:t>
      </w:r>
      <w:r>
        <w:rPr>
          <w:rFonts w:ascii="宋体" w:eastAsia="宋体" w:hAnsi="宋体" w:cs="宋体"/>
          <w:color w:val="000000"/>
          <w:sz w:val="37"/>
        </w:rPr>
        <w:t>508a——509b</w:t>
      </w:r>
      <w:r>
        <w:rPr>
          <w:rFonts w:ascii="宋体" w:eastAsia="宋体" w:hAnsi="宋体" w:cs="宋体"/>
          <w:color w:val="000000"/>
          <w:sz w:val="37"/>
        </w:rPr>
        <w:t>。</w:t>
      </w:r>
      <w:r>
        <w:rPr>
          <w:rFonts w:ascii="宋体" w:eastAsia="宋体" w:hAnsi="宋体" w:cs="宋体"/>
          <w:color w:val="000000"/>
          <w:sz w:val="37"/>
        </w:rPr>
        <w:t>)</w:t>
      </w:r>
    </w:p>
    <w:p w:rsidR="00854FAF" w:rsidRDefault="00025070">
      <w:pPr>
        <w:wordWrap w:val="0"/>
        <w:spacing w:line="740" w:lineRule="atLeast"/>
        <w:ind w:left="40" w:right="40" w:firstLine="820"/>
        <w:textAlignment w:val="baseline"/>
        <w:rPr>
          <w:sz w:val="37"/>
        </w:rPr>
      </w:pPr>
      <w:r>
        <w:rPr>
          <w:rFonts w:ascii="宋体" w:eastAsia="宋体" w:hAnsi="宋体" w:cs="宋体"/>
          <w:color w:val="000000"/>
          <w:sz w:val="37"/>
        </w:rPr>
        <w:t>4)</w:t>
      </w:r>
      <w:r>
        <w:rPr>
          <w:rFonts w:ascii="宋体" w:eastAsia="宋体" w:hAnsi="宋体" w:cs="宋体"/>
          <w:color w:val="000000"/>
          <w:sz w:val="37"/>
        </w:rPr>
        <w:t>最后，勒维纳斯的确对于胡塞尔分析中所有那些使理论意识的至上性趋于温和或复杂化的东西十分关注。在专论《非理论意识》的一个段落中，他承认在《观念</w:t>
      </w:r>
      <w:r>
        <w:rPr>
          <w:rFonts w:ascii="宋体" w:eastAsia="宋体" w:hAnsi="宋体" w:cs="宋体"/>
          <w:color w:val="000000"/>
          <w:sz w:val="37"/>
        </w:rPr>
        <w:t>Ⅰ</w:t>
      </w:r>
      <w:r>
        <w:rPr>
          <w:rFonts w:ascii="宋体" w:eastAsia="宋体" w:hAnsi="宋体" w:cs="宋体"/>
          <w:color w:val="000000"/>
          <w:sz w:val="37"/>
        </w:rPr>
        <w:t>》中，一般客体性的至上性并非必然地与理论态度的至上性混为一谈。</w:t>
      </w:r>
      <w:r>
        <w:rPr>
          <w:rFonts w:ascii="宋体" w:eastAsia="宋体" w:hAnsi="宋体" w:cs="宋体"/>
          <w:color w:val="000000"/>
          <w:sz w:val="37"/>
        </w:rPr>
        <w:t>“</w:t>
      </w:r>
      <w:r>
        <w:rPr>
          <w:rFonts w:ascii="宋体" w:eastAsia="宋体" w:hAnsi="宋体" w:cs="宋体"/>
          <w:color w:val="000000"/>
          <w:sz w:val="37"/>
        </w:rPr>
        <w:t>某种新的无法还原的存有论结构</w:t>
      </w:r>
      <w:r>
        <w:rPr>
          <w:rFonts w:ascii="宋体" w:eastAsia="宋体" w:hAnsi="宋体" w:cs="宋体"/>
          <w:color w:val="000000"/>
          <w:sz w:val="37"/>
        </w:rPr>
        <w:t>”</w:t>
      </w:r>
      <w:r>
        <w:rPr>
          <w:rFonts w:ascii="宋体" w:eastAsia="宋体" w:hAnsi="宋体" w:cs="宋体"/>
          <w:color w:val="000000"/>
          <w:sz w:val="37"/>
        </w:rPr>
        <w:t>的一些非理论活动与对象是存在的。</w:t>
      </w:r>
      <w:r>
        <w:rPr>
          <w:rFonts w:ascii="宋体" w:eastAsia="宋体" w:hAnsi="宋体" w:cs="宋体"/>
          <w:color w:val="000000"/>
          <w:sz w:val="37"/>
        </w:rPr>
        <w:t>“</w:t>
      </w:r>
      <w:r>
        <w:rPr>
          <w:rFonts w:ascii="宋体" w:eastAsia="宋体" w:hAnsi="宋体" w:cs="宋体"/>
          <w:color w:val="000000"/>
          <w:sz w:val="37"/>
        </w:rPr>
        <w:t>譬如，胡塞尔说，价值化行为构成了某种价值性的</w:t>
      </w:r>
      <w:r>
        <w:rPr>
          <w:rFonts w:ascii="宋体" w:eastAsia="宋体" w:hAnsi="宋体" w:cs="宋体"/>
          <w:color w:val="000000"/>
          <w:sz w:val="37"/>
        </w:rPr>
        <w:t>(Gege</w:t>
      </w:r>
      <w:r>
        <w:rPr>
          <w:rFonts w:ascii="宋体" w:eastAsia="宋体" w:hAnsi="宋体" w:cs="宋体"/>
          <w:color w:val="000000"/>
          <w:sz w:val="37"/>
        </w:rPr>
        <w:t>nständlichkeit)</w:t>
      </w:r>
      <w:r>
        <w:rPr>
          <w:rFonts w:ascii="宋体" w:eastAsia="宋体" w:hAnsi="宋体" w:cs="宋体"/>
          <w:color w:val="000000"/>
          <w:sz w:val="37"/>
        </w:rPr>
        <w:t>对象，相对于物的世界它是特殊的，它构成某种新地域的一种存在</w:t>
      </w:r>
      <w:r>
        <w:rPr>
          <w:rFonts w:ascii="宋体" w:eastAsia="宋体" w:hAnsi="宋体" w:cs="宋体"/>
          <w:color w:val="000000"/>
          <w:sz w:val="37"/>
        </w:rPr>
        <w:t>……”</w:t>
      </w:r>
      <w:r>
        <w:rPr>
          <w:rFonts w:ascii="宋体" w:eastAsia="宋体" w:hAnsi="宋体" w:cs="宋体"/>
          <w:color w:val="000000"/>
          <w:sz w:val="37"/>
        </w:rPr>
        <w:t>勒维纳斯也多次承认赋予理论客观性以重要地位与《观念</w:t>
      </w:r>
      <w:r>
        <w:rPr>
          <w:rFonts w:ascii="宋体" w:eastAsia="宋体" w:hAnsi="宋体" w:cs="宋体"/>
          <w:color w:val="000000"/>
          <w:sz w:val="37"/>
        </w:rPr>
        <w:t>Ⅰ</w:t>
      </w:r>
      <w:r>
        <w:rPr>
          <w:rFonts w:ascii="宋体" w:eastAsia="宋体" w:hAnsi="宋体" w:cs="宋体"/>
          <w:color w:val="000000"/>
          <w:sz w:val="37"/>
        </w:rPr>
        <w:t>》中最常选取的先验导向有关：即对外延性事物的知觉。</w:t>
      </w:r>
      <w:r>
        <w:rPr>
          <w:rFonts w:ascii="宋体" w:eastAsia="宋体" w:hAnsi="宋体" w:cs="宋体"/>
          <w:color w:val="000000"/>
          <w:sz w:val="37"/>
        </w:rPr>
        <w:t>(</w:t>
      </w:r>
      <w:r>
        <w:rPr>
          <w:rFonts w:ascii="宋体" w:eastAsia="宋体" w:hAnsi="宋体" w:cs="宋体"/>
          <w:color w:val="000000"/>
          <w:sz w:val="37"/>
        </w:rPr>
        <w:t>勒维纳斯已经知道这个导向可能对胡塞尔来说不过只是一个临时性的例子。</w:t>
      </w:r>
      <w:r>
        <w:rPr>
          <w:rFonts w:ascii="宋体" w:eastAsia="宋体" w:hAnsi="宋体" w:cs="宋体"/>
          <w:color w:val="000000"/>
          <w:sz w:val="37"/>
        </w:rPr>
        <w:t>)</w:t>
      </w:r>
    </w:p>
    <w:p w:rsidR="00854FAF" w:rsidRDefault="00025070">
      <w:pPr>
        <w:wordWrap w:val="0"/>
        <w:spacing w:line="740" w:lineRule="atLeast"/>
        <w:ind w:left="860"/>
        <w:textAlignment w:val="baseline"/>
        <w:rPr>
          <w:sz w:val="37"/>
        </w:rPr>
      </w:pPr>
      <w:r>
        <w:rPr>
          <w:rFonts w:ascii="宋体" w:eastAsia="宋体" w:hAnsi="宋体" w:cs="宋体"/>
          <w:color w:val="000000"/>
          <w:sz w:val="37"/>
        </w:rPr>
        <w:t>尽管勒维纳斯的所有这些慎重，尽管他在某种胡塞尔式</w:t>
      </w:r>
    </w:p>
    <w:p w:rsidR="00854FAF" w:rsidRDefault="00025070">
      <w:pPr>
        <w:wordWrap w:val="0"/>
        <w:spacing w:line="740" w:lineRule="atLeast"/>
        <w:ind w:left="80"/>
        <w:textAlignment w:val="baseline"/>
        <w:rPr>
          <w:sz w:val="37"/>
        </w:rPr>
      </w:pPr>
      <w:r>
        <w:rPr>
          <w:rFonts w:ascii="宋体" w:eastAsia="宋体" w:hAnsi="宋体" w:cs="宋体"/>
          <w:color w:val="000000"/>
          <w:sz w:val="37"/>
          <w:u w:val="single"/>
        </w:rPr>
        <w:t xml:space="preserve">               </w:t>
      </w:r>
    </w:p>
    <w:p w:rsidR="00854FAF" w:rsidRDefault="00854FAF">
      <w:pPr>
        <w:wordWrap w:val="0"/>
        <w:spacing w:line="520" w:lineRule="exact"/>
        <w:textAlignment w:val="baseline"/>
        <w:rPr>
          <w:sz w:val="34"/>
        </w:rPr>
      </w:pPr>
    </w:p>
    <w:p w:rsidR="00854FAF" w:rsidRDefault="00025070">
      <w:pPr>
        <w:wordWrap w:val="0"/>
        <w:spacing w:line="520" w:lineRule="atLeast"/>
        <w:ind w:left="40" w:right="20"/>
        <w:textAlignment w:val="baseline"/>
        <w:rPr>
          <w:sz w:val="34"/>
        </w:rPr>
      </w:pPr>
      <w:r>
        <w:rPr>
          <w:rFonts w:ascii="仿宋" w:eastAsia="仿宋" w:hAnsi="仿宋" w:cs="仿宋"/>
          <w:color w:val="000000"/>
          <w:sz w:val="34"/>
        </w:rPr>
        <w:t xml:space="preserve">1  </w:t>
      </w:r>
      <w:r>
        <w:rPr>
          <w:rFonts w:ascii="仿宋" w:eastAsia="仿宋" w:hAnsi="仿宋" w:cs="仿宋"/>
          <w:color w:val="000000"/>
          <w:sz w:val="34"/>
        </w:rPr>
        <w:t>参照</w:t>
      </w:r>
      <w:r>
        <w:rPr>
          <w:rFonts w:ascii="仿宋" w:eastAsia="仿宋" w:hAnsi="仿宋" w:cs="仿宋"/>
          <w:color w:val="000000"/>
          <w:sz w:val="34"/>
        </w:rPr>
        <w:t>G·</w:t>
      </w:r>
      <w:r>
        <w:rPr>
          <w:rFonts w:ascii="仿宋" w:eastAsia="仿宋" w:hAnsi="仿宋" w:cs="仿宋"/>
          <w:color w:val="000000"/>
          <w:sz w:val="34"/>
        </w:rPr>
        <w:t>巴什拉</w:t>
      </w:r>
      <w:r>
        <w:rPr>
          <w:rFonts w:ascii="仿宋" w:eastAsia="仿宋" w:hAnsi="仿宋" w:cs="仿宋"/>
          <w:color w:val="000000"/>
          <w:sz w:val="34"/>
        </w:rPr>
        <w:t>(Bachelard)</w:t>
      </w:r>
      <w:r>
        <w:rPr>
          <w:rFonts w:ascii="仿宋" w:eastAsia="仿宋" w:hAnsi="仿宋" w:cs="仿宋"/>
          <w:color w:val="000000"/>
          <w:sz w:val="34"/>
        </w:rPr>
        <w:t>在《大地与休息之遐想》中给出的哲学与诗歌例子。</w:t>
      </w:r>
    </w:p>
    <w:p w:rsidR="00854FAF" w:rsidRDefault="00025070">
      <w:pPr>
        <w:wordWrap w:val="0"/>
        <w:spacing w:line="480" w:lineRule="atLeast"/>
        <w:ind w:left="500"/>
        <w:textAlignment w:val="baseline"/>
        <w:rPr>
          <w:sz w:val="35"/>
        </w:rPr>
      </w:pPr>
      <w:r>
        <w:rPr>
          <w:rFonts w:ascii="楷体" w:eastAsia="楷体" w:hAnsi="楷体" w:cs="楷体"/>
          <w:color w:val="000000"/>
          <w:sz w:val="35"/>
        </w:rPr>
        <w:t>142</w:t>
      </w:r>
    </w:p>
    <w:p w:rsidR="00854FAF" w:rsidRDefault="00854FAF"/>
    <w:p w:rsidR="00854FAF" w:rsidRDefault="00854FAF">
      <w:pPr>
        <w:sectPr w:rsidR="00854FAF">
          <w:headerReference w:type="default" r:id="rId367"/>
          <w:footerReference w:type="default" r:id="rId368"/>
          <w:pgSz w:w="14460" w:h="21540"/>
          <w:pgMar w:top="1800" w:right="1620" w:bottom="1800" w:left="1620" w:header="1500" w:footer="1500" w:gutter="0"/>
          <w:cols w:space="720"/>
        </w:sectPr>
      </w:pPr>
    </w:p>
    <w:p w:rsidR="00854FAF" w:rsidRDefault="00025070">
      <w:pPr>
        <w:wordWrap w:val="0"/>
        <w:spacing w:line="720" w:lineRule="atLeast"/>
        <w:ind w:left="40" w:right="40"/>
        <w:textAlignment w:val="baseline"/>
        <w:rPr>
          <w:sz w:val="41"/>
        </w:rPr>
      </w:pPr>
      <w:r>
        <w:rPr>
          <w:rFonts w:ascii="宋体" w:eastAsia="宋体" w:hAnsi="宋体" w:cs="宋体"/>
          <w:color w:val="000000"/>
          <w:sz w:val="41"/>
        </w:rPr>
        <w:lastRenderedPageBreak/>
        <w:t>的字面与内容间不断滑动</w:t>
      </w:r>
      <w:r>
        <w:rPr>
          <w:rFonts w:ascii="宋体" w:eastAsia="宋体" w:hAnsi="宋体" w:cs="宋体"/>
          <w:color w:val="000000"/>
          <w:sz w:val="41"/>
        </w:rPr>
        <w:t>(</w:t>
      </w:r>
      <w:r>
        <w:rPr>
          <w:rFonts w:ascii="宋体" w:eastAsia="宋体" w:hAnsi="宋体" w:cs="宋体"/>
          <w:color w:val="000000"/>
          <w:sz w:val="41"/>
        </w:rPr>
        <w:t>他最经常地用胡塞尔的内容来质疑其字面义</w:t>
      </w:r>
      <w:r>
        <w:rPr>
          <w:rFonts w:ascii="宋体" w:eastAsia="宋体" w:hAnsi="宋体" w:cs="宋体"/>
          <w:color w:val="000000"/>
          <w:sz w:val="41"/>
        </w:rPr>
        <w:t>¹)</w:t>
      </w:r>
      <w:r>
        <w:rPr>
          <w:rFonts w:ascii="宋体" w:eastAsia="宋体" w:hAnsi="宋体" w:cs="宋体"/>
          <w:color w:val="000000"/>
          <w:sz w:val="41"/>
        </w:rPr>
        <w:t>，尽管他对那种被称作</w:t>
      </w:r>
      <w:r>
        <w:rPr>
          <w:rFonts w:ascii="宋体" w:eastAsia="宋体" w:hAnsi="宋体" w:cs="宋体"/>
          <w:color w:val="000000"/>
          <w:sz w:val="41"/>
        </w:rPr>
        <w:t>“</w:t>
      </w:r>
      <w:r>
        <w:rPr>
          <w:rFonts w:ascii="宋体" w:eastAsia="宋体" w:hAnsi="宋体" w:cs="宋体"/>
          <w:color w:val="000000"/>
          <w:sz w:val="41"/>
        </w:rPr>
        <w:t>胡塞尔思想中的起伏变动</w:t>
      </w:r>
      <w:r>
        <w:rPr>
          <w:rFonts w:ascii="宋体" w:eastAsia="宋体" w:hAnsi="宋体" w:cs="宋体"/>
          <w:color w:val="000000"/>
          <w:sz w:val="41"/>
        </w:rPr>
        <w:t>”</w:t>
      </w:r>
      <w:r>
        <w:rPr>
          <w:rFonts w:ascii="宋体" w:eastAsia="宋体" w:hAnsi="宋体" w:cs="宋体"/>
          <w:color w:val="000000"/>
          <w:sz w:val="41"/>
        </w:rPr>
        <w:t>的强调，他还是明确地表明了某种与胡塞尔的分道扬镳，而且再也不对之加以重新考虑。对胡塞尔来说，</w:t>
      </w:r>
      <w:r>
        <w:rPr>
          <w:rFonts w:ascii="宋体" w:eastAsia="宋体" w:hAnsi="宋体" w:cs="宋体"/>
          <w:color w:val="000000"/>
          <w:sz w:val="41"/>
        </w:rPr>
        <w:t>“</w:t>
      </w:r>
      <w:r>
        <w:rPr>
          <w:rFonts w:ascii="宋体" w:eastAsia="宋体" w:hAnsi="宋体" w:cs="宋体"/>
          <w:color w:val="000000"/>
          <w:sz w:val="41"/>
        </w:rPr>
        <w:t>根本就不算个问题</w:t>
      </w:r>
      <w:r>
        <w:rPr>
          <w:rFonts w:ascii="宋体" w:eastAsia="宋体" w:hAnsi="宋体" w:cs="宋体"/>
          <w:color w:val="000000"/>
          <w:sz w:val="41"/>
        </w:rPr>
        <w:t>”</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现象学还原的历史作用</w:t>
      </w:r>
      <w:r>
        <w:rPr>
          <w:rFonts w:ascii="宋体" w:eastAsia="宋体" w:hAnsi="宋体" w:cs="宋体"/>
          <w:color w:val="000000"/>
          <w:sz w:val="41"/>
        </w:rPr>
        <w:t>……”</w:t>
      </w:r>
      <w:r>
        <w:rPr>
          <w:rFonts w:ascii="宋体" w:eastAsia="宋体" w:hAnsi="宋体" w:cs="宋体"/>
          <w:color w:val="000000"/>
          <w:sz w:val="41"/>
        </w:rPr>
        <w:t>在勒维纳斯看来，仍然是自然态度的囚徒，而这种自然态度之所以使现象学还原成为可能，是以它的理论性为条件的</w:t>
      </w:r>
      <w:r>
        <w:rPr>
          <w:rFonts w:ascii="宋体" w:eastAsia="宋体" w:hAnsi="宋体" w:cs="宋体"/>
          <w:color w:val="000000"/>
          <w:sz w:val="41"/>
        </w:rPr>
        <w:t>²</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胡塞尔给予理论的</w:t>
      </w:r>
    </w:p>
    <w:p w:rsidR="00854FAF" w:rsidRDefault="00025070">
      <w:pPr>
        <w:wordWrap w:val="0"/>
        <w:spacing w:line="480" w:lineRule="atLeast"/>
        <w:ind w:left="80"/>
        <w:textAlignment w:val="baseline"/>
        <w:rPr>
          <w:sz w:val="32"/>
        </w:rPr>
      </w:pPr>
      <w:r>
        <w:rPr>
          <w:rFonts w:ascii="宋体" w:eastAsia="宋体" w:hAnsi="宋体" w:cs="宋体"/>
          <w:color w:val="000000"/>
          <w:sz w:val="32"/>
          <w:u w:val="single"/>
        </w:rPr>
        <w:t xml:space="preserve">                  </w:t>
      </w:r>
    </w:p>
    <w:p w:rsidR="00854FAF" w:rsidRDefault="00854FAF">
      <w:pPr>
        <w:wordWrap w:val="0"/>
        <w:spacing w:line="480" w:lineRule="exact"/>
        <w:textAlignment w:val="baseline"/>
        <w:rPr>
          <w:sz w:val="32"/>
        </w:rPr>
      </w:pPr>
    </w:p>
    <w:p w:rsidR="00854FAF" w:rsidRDefault="00025070">
      <w:pPr>
        <w:wordWrap w:val="0"/>
        <w:spacing w:line="480" w:lineRule="atLeast"/>
        <w:ind w:left="40" w:right="20"/>
        <w:textAlignment w:val="baseline"/>
        <w:rPr>
          <w:sz w:val="32"/>
        </w:rPr>
      </w:pPr>
      <w:r>
        <w:rPr>
          <w:rFonts w:ascii="宋体" w:eastAsia="宋体" w:hAnsi="宋体" w:cs="宋体"/>
          <w:color w:val="000000"/>
          <w:sz w:val="32"/>
        </w:rPr>
        <w:t xml:space="preserve">1  </w:t>
      </w:r>
      <w:r>
        <w:rPr>
          <w:rFonts w:ascii="宋体" w:eastAsia="宋体" w:hAnsi="宋体" w:cs="宋体"/>
          <w:color w:val="000000"/>
          <w:sz w:val="32"/>
        </w:rPr>
        <w:t>这个模式</w:t>
      </w:r>
      <w:r>
        <w:rPr>
          <w:rFonts w:ascii="宋体" w:eastAsia="宋体" w:hAnsi="宋体" w:cs="宋体"/>
          <w:color w:val="000000"/>
          <w:sz w:val="32"/>
        </w:rPr>
        <w:t>(schéma</w:t>
      </w:r>
      <w:r>
        <w:rPr>
          <w:rFonts w:ascii="宋体" w:eastAsia="宋体" w:hAnsi="宋体" w:cs="宋体"/>
          <w:color w:val="000000"/>
          <w:sz w:val="32"/>
        </w:rPr>
        <w:t>，译者注：康德主要概念之一。作为知性产物的概念都具有其模式，即使</w:t>
      </w:r>
      <w:r>
        <w:rPr>
          <w:rFonts w:ascii="宋体" w:eastAsia="宋体" w:hAnsi="宋体" w:cs="宋体"/>
          <w:color w:val="000000"/>
          <w:sz w:val="32"/>
        </w:rPr>
        <w:t>概念内容可以于经验世界得以普遍验证的过程。它并非一种图像，而是一种规则，所有的概念都必须模式化，以便使感性现象与知性范畴发生联系。没有模式，范畴就无法描述任何对象。所以在康德看来，模式论乃是</w:t>
      </w:r>
      <w:r>
        <w:rPr>
          <w:rFonts w:ascii="宋体" w:eastAsia="宋体" w:hAnsi="宋体" w:cs="宋体"/>
          <w:color w:val="000000"/>
          <w:sz w:val="32"/>
        </w:rPr>
        <w:t>“</w:t>
      </w:r>
      <w:r>
        <w:rPr>
          <w:rFonts w:ascii="宋体" w:eastAsia="宋体" w:hAnsi="宋体" w:cs="宋体"/>
          <w:color w:val="000000"/>
          <w:sz w:val="32"/>
        </w:rPr>
        <w:t>潜藏在人类灵魂深处的艺术</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总是左右着勒维纳斯与胡塞尔的关系。哲视主义与客体主义在勒维纳斯看来就是胡塞尔背叛他自己的意向性分析及现象学本质的结论和字面义。比如在《意向性与形而上学》：</w:t>
      </w:r>
      <w:r>
        <w:rPr>
          <w:rFonts w:ascii="宋体" w:eastAsia="宋体" w:hAnsi="宋体" w:cs="宋体"/>
          <w:color w:val="000000"/>
          <w:sz w:val="32"/>
        </w:rPr>
        <w:t>“</w:t>
      </w:r>
      <w:r>
        <w:rPr>
          <w:rFonts w:ascii="宋体" w:eastAsia="宋体" w:hAnsi="宋体" w:cs="宋体"/>
          <w:color w:val="000000"/>
          <w:sz w:val="32"/>
        </w:rPr>
        <w:t>胡塞尔现象学的伟大贡献在于他关于意向性或与相异性的关系并不会在主客体两极化过程中被凝固的这个想法。诚然，胡塞尔用先验意向性来解释与分析</w:t>
      </w:r>
      <w:r>
        <w:rPr>
          <w:rFonts w:ascii="宋体" w:eastAsia="宋体" w:hAnsi="宋体" w:cs="宋体"/>
          <w:color w:val="000000"/>
          <w:sz w:val="32"/>
        </w:rPr>
        <w:t>客体化意向性的这种溢出的方法是为了将客体化意向性带回到其它直觉上来，如带回到</w:t>
      </w:r>
      <w:r>
        <w:rPr>
          <w:rFonts w:ascii="宋体" w:eastAsia="宋体" w:hAnsi="宋体" w:cs="宋体"/>
          <w:color w:val="000000"/>
          <w:sz w:val="32"/>
        </w:rPr>
        <w:t>(</w:t>
      </w:r>
      <w:r>
        <w:rPr>
          <w:rFonts w:ascii="宋体" w:eastAsia="宋体" w:hAnsi="宋体" w:cs="宋体"/>
          <w:color w:val="000000"/>
          <w:sz w:val="32"/>
        </w:rPr>
        <w:t>莱布尼茨式</w:t>
      </w:r>
      <w:r>
        <w:rPr>
          <w:rFonts w:ascii="宋体" w:eastAsia="宋体" w:hAnsi="宋体" w:cs="宋体"/>
          <w:color w:val="000000"/>
          <w:sz w:val="32"/>
        </w:rPr>
        <w:t>)</w:t>
      </w:r>
      <w:r>
        <w:rPr>
          <w:rFonts w:ascii="宋体" w:eastAsia="宋体" w:hAnsi="宋体" w:cs="宋体"/>
          <w:color w:val="000000"/>
          <w:sz w:val="32"/>
        </w:rPr>
        <w:t>的</w:t>
      </w:r>
      <w:r>
        <w:rPr>
          <w:rFonts w:ascii="宋体" w:eastAsia="宋体" w:hAnsi="宋体" w:cs="宋体"/>
          <w:color w:val="000000"/>
          <w:sz w:val="32"/>
        </w:rPr>
        <w:t>‘</w:t>
      </w:r>
      <w:r>
        <w:rPr>
          <w:rFonts w:ascii="宋体" w:eastAsia="宋体" w:hAnsi="宋体" w:cs="宋体"/>
          <w:color w:val="000000"/>
          <w:sz w:val="32"/>
        </w:rPr>
        <w:t>小知觉</w:t>
      </w:r>
      <w:r>
        <w:rPr>
          <w:rFonts w:ascii="宋体" w:eastAsia="宋体" w:hAnsi="宋体" w:cs="宋体"/>
          <w:color w:val="000000"/>
          <w:sz w:val="32"/>
        </w:rPr>
        <w:t>’</w:t>
      </w:r>
      <w:r>
        <w:rPr>
          <w:rFonts w:ascii="宋体" w:eastAsia="宋体" w:hAnsi="宋体" w:cs="宋体"/>
          <w:color w:val="000000"/>
          <w:sz w:val="32"/>
        </w:rPr>
        <w:t>上来那样。</w:t>
      </w:r>
      <w:r>
        <w:rPr>
          <w:rFonts w:ascii="宋体" w:eastAsia="宋体" w:hAnsi="宋体" w:cs="宋体"/>
          <w:color w:val="000000"/>
          <w:sz w:val="32"/>
        </w:rPr>
        <w:t>”(</w:t>
      </w:r>
      <w:r>
        <w:rPr>
          <w:rFonts w:ascii="宋体" w:eastAsia="宋体" w:hAnsi="宋体" w:cs="宋体"/>
          <w:color w:val="000000"/>
          <w:sz w:val="32"/>
        </w:rPr>
        <w:t>胡塞尔会同意在这个</w:t>
      </w:r>
      <w:r>
        <w:rPr>
          <w:rFonts w:ascii="宋体" w:eastAsia="宋体" w:hAnsi="宋体" w:cs="宋体"/>
          <w:color w:val="000000"/>
          <w:sz w:val="32"/>
        </w:rPr>
        <w:t>“</w:t>
      </w:r>
      <w:r>
        <w:rPr>
          <w:rFonts w:ascii="宋体" w:eastAsia="宋体" w:hAnsi="宋体" w:cs="宋体"/>
          <w:color w:val="000000"/>
          <w:sz w:val="32"/>
        </w:rPr>
        <w:t>解释</w:t>
      </w:r>
      <w:r>
        <w:rPr>
          <w:rFonts w:ascii="宋体" w:eastAsia="宋体" w:hAnsi="宋体" w:cs="宋体"/>
          <w:color w:val="000000"/>
          <w:sz w:val="32"/>
        </w:rPr>
        <w:t>”</w:t>
      </w:r>
      <w:r>
        <w:rPr>
          <w:rFonts w:ascii="宋体" w:eastAsia="宋体" w:hAnsi="宋体" w:cs="宋体"/>
          <w:color w:val="000000"/>
          <w:sz w:val="32"/>
        </w:rPr>
        <w:t>下签署他自己的名字吗？我们远法这么确定，但现在不是讨论这个问题的地方。</w:t>
      </w:r>
      <w:r>
        <w:rPr>
          <w:rFonts w:ascii="宋体" w:eastAsia="宋体" w:hAnsi="宋体" w:cs="宋体"/>
          <w:color w:val="000000"/>
          <w:sz w:val="32"/>
        </w:rPr>
        <w:t>)</w:t>
      </w:r>
      <w:r>
        <w:rPr>
          <w:rFonts w:ascii="宋体" w:eastAsia="宋体" w:hAnsi="宋体" w:cs="宋体"/>
          <w:color w:val="000000"/>
          <w:sz w:val="32"/>
        </w:rPr>
        <w:t>这是根据对某种绝对脱离自我而趋向他者的意向性经验的前客体性领域的一种描述</w:t>
      </w:r>
      <w:r>
        <w:rPr>
          <w:rFonts w:ascii="宋体" w:eastAsia="宋体" w:hAnsi="宋体" w:cs="宋体"/>
          <w:color w:val="000000"/>
          <w:sz w:val="32"/>
        </w:rPr>
        <w:t>(</w:t>
      </w:r>
      <w:r>
        <w:rPr>
          <w:rFonts w:ascii="宋体" w:eastAsia="宋体" w:hAnsi="宋体" w:cs="宋体"/>
          <w:color w:val="000000"/>
          <w:sz w:val="32"/>
        </w:rPr>
        <w:t>对我们来说这个描述却似乎从未溢出某种胡塞尔式的字面义</w:t>
      </w:r>
      <w:r>
        <w:rPr>
          <w:rFonts w:ascii="宋体" w:eastAsia="宋体" w:hAnsi="宋体" w:cs="宋体"/>
          <w:color w:val="000000"/>
          <w:sz w:val="32"/>
        </w:rPr>
        <w:t>)</w:t>
      </w:r>
      <w:r>
        <w:rPr>
          <w:rFonts w:ascii="宋体" w:eastAsia="宋体" w:hAnsi="宋体" w:cs="宋体"/>
          <w:color w:val="000000"/>
          <w:sz w:val="32"/>
        </w:rPr>
        <w:t>。在《现象学技术》与《整体与无限》中存在着同样的图儿：与胡塞尔</w:t>
      </w:r>
      <w:r>
        <w:rPr>
          <w:rFonts w:ascii="宋体" w:eastAsia="宋体" w:hAnsi="宋体" w:cs="宋体"/>
          <w:color w:val="000000"/>
          <w:sz w:val="32"/>
        </w:rPr>
        <w:t>“</w:t>
      </w:r>
      <w:r>
        <w:rPr>
          <w:rFonts w:ascii="宋体" w:eastAsia="宋体" w:hAnsi="宋体" w:cs="宋体"/>
          <w:color w:val="000000"/>
          <w:sz w:val="32"/>
        </w:rPr>
        <w:t>基本学说</w:t>
      </w:r>
      <w:r>
        <w:rPr>
          <w:rFonts w:ascii="宋体" w:eastAsia="宋体" w:hAnsi="宋体" w:cs="宋体"/>
          <w:color w:val="000000"/>
          <w:sz w:val="32"/>
        </w:rPr>
        <w:t>”</w:t>
      </w:r>
      <w:r>
        <w:rPr>
          <w:rFonts w:ascii="宋体" w:eastAsia="宋体" w:hAnsi="宋体" w:cs="宋体"/>
          <w:color w:val="000000"/>
          <w:sz w:val="32"/>
        </w:rPr>
        <w:t>相对的是他的</w:t>
      </w:r>
      <w:r>
        <w:rPr>
          <w:rFonts w:ascii="宋体" w:eastAsia="宋体" w:hAnsi="宋体" w:cs="宋体"/>
          <w:color w:val="000000"/>
          <w:sz w:val="32"/>
        </w:rPr>
        <w:t>“</w:t>
      </w:r>
      <w:r>
        <w:rPr>
          <w:rFonts w:ascii="宋体" w:eastAsia="宋体" w:hAnsi="宋体" w:cs="宋体"/>
          <w:color w:val="000000"/>
          <w:sz w:val="32"/>
        </w:rPr>
        <w:t>文字义</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如果这些不受怀疑的视域，在从字面上理解的胡塞尔现象学中反过来被解释为针</w:t>
      </w:r>
      <w:r>
        <w:rPr>
          <w:rFonts w:ascii="宋体" w:eastAsia="宋体" w:hAnsi="宋体" w:cs="宋体"/>
          <w:color w:val="000000"/>
          <w:sz w:val="32"/>
        </w:rPr>
        <w:t>对客体的思想那又有什么关系呢！</w:t>
      </w:r>
      <w:r>
        <w:rPr>
          <w:rFonts w:ascii="宋体" w:eastAsia="宋体" w:hAnsi="宋体" w:cs="宋体"/>
          <w:color w:val="000000"/>
          <w:sz w:val="32"/>
        </w:rPr>
        <w:t>”</w:t>
      </w:r>
    </w:p>
    <w:p w:rsidR="00854FAF" w:rsidRDefault="00025070">
      <w:pPr>
        <w:wordWrap w:val="0"/>
        <w:spacing w:line="480" w:lineRule="atLeast"/>
        <w:ind w:left="40"/>
        <w:textAlignment w:val="baseline"/>
        <w:rPr>
          <w:sz w:val="32"/>
        </w:rPr>
      </w:pPr>
      <w:r>
        <w:rPr>
          <w:rFonts w:ascii="宋体" w:eastAsia="宋体" w:hAnsi="宋体" w:cs="宋体"/>
          <w:color w:val="000000"/>
          <w:sz w:val="32"/>
        </w:rPr>
        <w:t xml:space="preserve">2  </w:t>
      </w:r>
      <w:r>
        <w:rPr>
          <w:rFonts w:ascii="宋体" w:eastAsia="宋体" w:hAnsi="宋体" w:cs="宋体"/>
          <w:color w:val="000000"/>
          <w:sz w:val="32"/>
        </w:rPr>
        <w:t>这是个胡塞尔大概会不那么容易接受的建议。同样地，勒维纳斯关于信念的论题的分析及关于《观念</w:t>
      </w:r>
      <w:r>
        <w:rPr>
          <w:rFonts w:ascii="宋体" w:eastAsia="宋体" w:hAnsi="宋体" w:cs="宋体"/>
          <w:color w:val="000000"/>
          <w:sz w:val="32"/>
        </w:rPr>
        <w:t xml:space="preserve"> I</w:t>
      </w:r>
      <w:r>
        <w:rPr>
          <w:rFonts w:ascii="宋体" w:eastAsia="宋体" w:hAnsi="宋体" w:cs="宋体"/>
          <w:color w:val="000000"/>
          <w:sz w:val="32"/>
        </w:rPr>
        <w:t>》第</w:t>
      </w:r>
      <w:r>
        <w:rPr>
          <w:rFonts w:ascii="宋体" w:eastAsia="宋体" w:hAnsi="宋体" w:cs="宋体"/>
          <w:color w:val="000000"/>
          <w:sz w:val="32"/>
        </w:rPr>
        <w:t>117</w:t>
      </w:r>
      <w:r>
        <w:rPr>
          <w:rFonts w:ascii="宋体" w:eastAsia="宋体" w:hAnsi="宋体" w:cs="宋体"/>
          <w:color w:val="000000"/>
          <w:sz w:val="32"/>
        </w:rPr>
        <w:t>段</w:t>
      </w:r>
      <w:r>
        <w:rPr>
          <w:rFonts w:ascii="宋体" w:eastAsia="宋体" w:hAnsi="宋体" w:cs="宋体"/>
          <w:color w:val="000000"/>
          <w:sz w:val="32"/>
        </w:rPr>
        <w:t>(</w:t>
      </w:r>
      <w:r>
        <w:rPr>
          <w:rFonts w:ascii="宋体" w:eastAsia="宋体" w:hAnsi="宋体" w:cs="宋体"/>
          <w:color w:val="000000"/>
          <w:sz w:val="32"/>
        </w:rPr>
        <w:t>第</w:t>
      </w:r>
      <w:r>
        <w:rPr>
          <w:rFonts w:ascii="宋体" w:eastAsia="宋体" w:hAnsi="宋体" w:cs="宋体"/>
          <w:color w:val="000000"/>
          <w:sz w:val="32"/>
        </w:rPr>
        <w:t>192</w:t>
      </w:r>
      <w:r>
        <w:rPr>
          <w:rFonts w:ascii="宋体" w:eastAsia="宋体" w:hAnsi="宋体" w:cs="宋体"/>
          <w:color w:val="000000"/>
          <w:sz w:val="32"/>
        </w:rPr>
        <w:t>页</w:t>
      </w:r>
      <w:r>
        <w:rPr>
          <w:rFonts w:ascii="宋体" w:eastAsia="宋体" w:hAnsi="宋体" w:cs="宋体"/>
          <w:color w:val="000000"/>
          <w:sz w:val="32"/>
        </w:rPr>
        <w:t>)</w:t>
      </w:r>
      <w:r>
        <w:rPr>
          <w:rFonts w:ascii="宋体" w:eastAsia="宋体" w:hAnsi="宋体" w:cs="宋体"/>
          <w:color w:val="000000"/>
          <w:sz w:val="32"/>
        </w:rPr>
        <w:t>的整个分析是否考虑了已表露出对尊重实践、价值和审美这些领域的特殊性那样一种关切的胡塞尔在论题与意见</w:t>
      </w:r>
      <w:r>
        <w:rPr>
          <w:rFonts w:ascii="宋体" w:eastAsia="宋体" w:hAnsi="宋体" w:cs="宋体"/>
          <w:color w:val="000000"/>
          <w:sz w:val="32"/>
        </w:rPr>
        <w:t>(doxa)</w:t>
      </w:r>
      <w:r>
        <w:rPr>
          <w:rFonts w:ascii="宋体" w:eastAsia="宋体" w:hAnsi="宋体" w:cs="宋体"/>
          <w:color w:val="000000"/>
          <w:sz w:val="32"/>
        </w:rPr>
        <w:t>这些观念上所作的出色扩充？至于说到还原的历史意义，确实，胡塞尔在</w:t>
      </w:r>
      <w:r>
        <w:rPr>
          <w:rFonts w:ascii="宋体" w:eastAsia="宋体" w:hAnsi="宋体" w:cs="宋体"/>
          <w:color w:val="000000"/>
          <w:sz w:val="32"/>
        </w:rPr>
        <w:t>1930</w:t>
      </w:r>
      <w:r>
        <w:rPr>
          <w:rFonts w:ascii="宋体" w:eastAsia="宋体" w:hAnsi="宋体" w:cs="宋体"/>
          <w:color w:val="000000"/>
          <w:sz w:val="32"/>
        </w:rPr>
        <w:t>年他出版的著作中还尚未将它当做一个论题来处理。我们将会回到这一点上来。眼下我们关心的不是胡塞尔的真相，而是勒维纳斯的思想过程。</w:t>
      </w:r>
    </w:p>
    <w:p w:rsidR="00854FAF" w:rsidRDefault="00025070">
      <w:pPr>
        <w:wordWrap w:val="0"/>
        <w:spacing w:line="480" w:lineRule="atLeast"/>
        <w:ind w:right="520"/>
        <w:jc w:val="right"/>
        <w:textAlignment w:val="baseline"/>
        <w:rPr>
          <w:sz w:val="32"/>
        </w:rPr>
      </w:pPr>
      <w:r>
        <w:rPr>
          <w:rFonts w:ascii="楷体" w:eastAsia="楷体" w:hAnsi="楷体" w:cs="楷体"/>
          <w:color w:val="000000"/>
          <w:sz w:val="32"/>
        </w:rPr>
        <w:t>143</w:t>
      </w:r>
    </w:p>
    <w:p w:rsidR="00854FAF" w:rsidRDefault="00854FAF"/>
    <w:p w:rsidR="00854FAF" w:rsidRDefault="00854FAF">
      <w:pPr>
        <w:sectPr w:rsidR="00854FAF">
          <w:headerReference w:type="default" r:id="rId369"/>
          <w:footerReference w:type="default" r:id="rId370"/>
          <w:pgSz w:w="14460" w:h="21540"/>
          <w:pgMar w:top="1840" w:right="1640" w:bottom="1840" w:left="1640" w:header="1540" w:footer="1540" w:gutter="0"/>
          <w:cols w:space="720"/>
        </w:sectPr>
      </w:pPr>
    </w:p>
    <w:p w:rsidR="00854FAF" w:rsidRDefault="00025070">
      <w:pPr>
        <w:wordWrap w:val="0"/>
        <w:spacing w:line="680" w:lineRule="atLeast"/>
        <w:ind w:firstLine="40"/>
        <w:textAlignment w:val="baseline"/>
        <w:rPr>
          <w:sz w:val="43"/>
        </w:rPr>
      </w:pPr>
      <w:r>
        <w:rPr>
          <w:rFonts w:ascii="宋体" w:eastAsia="宋体" w:hAnsi="宋体" w:cs="宋体"/>
          <w:color w:val="000000"/>
          <w:sz w:val="43"/>
        </w:rPr>
        <w:lastRenderedPageBreak/>
        <w:t>自由就像他给自己纵情于理论本身的自由那样</w:t>
      </w:r>
      <w:r>
        <w:rPr>
          <w:rFonts w:ascii="宋体" w:eastAsia="宋体" w:hAnsi="宋体" w:cs="宋体"/>
          <w:color w:val="000000"/>
          <w:sz w:val="43"/>
        </w:rPr>
        <w:t>”</w:t>
      </w:r>
      <w:r>
        <w:rPr>
          <w:rFonts w:ascii="宋体" w:eastAsia="宋体" w:hAnsi="宋体" w:cs="宋体"/>
          <w:color w:val="000000"/>
          <w:sz w:val="43"/>
        </w:rPr>
        <w:t>。书的第四章题为</w:t>
      </w:r>
      <w:r>
        <w:rPr>
          <w:rFonts w:ascii="宋体" w:eastAsia="宋体" w:hAnsi="宋体" w:cs="宋体"/>
          <w:color w:val="000000"/>
          <w:sz w:val="43"/>
        </w:rPr>
        <w:t>“</w:t>
      </w:r>
      <w:r>
        <w:rPr>
          <w:rFonts w:ascii="宋体" w:eastAsia="宋体" w:hAnsi="宋体" w:cs="宋体"/>
          <w:color w:val="000000"/>
          <w:sz w:val="43"/>
        </w:rPr>
        <w:t>理论意识</w:t>
      </w:r>
      <w:r>
        <w:rPr>
          <w:rFonts w:ascii="宋体" w:eastAsia="宋体" w:hAnsi="宋体" w:cs="宋体"/>
          <w:color w:val="000000"/>
          <w:sz w:val="43"/>
        </w:rPr>
        <w:t>”</w:t>
      </w:r>
      <w:r>
        <w:rPr>
          <w:rFonts w:ascii="宋体" w:eastAsia="宋体" w:hAnsi="宋体" w:cs="宋体"/>
          <w:color w:val="000000"/>
          <w:sz w:val="43"/>
        </w:rPr>
        <w:t>，它在一种紧凑而细腻的分析内部指定了那种隔离场域：我们不能够既保持客体化行为的至上性又坚持非理论意识的那种不可还原之独特性。如果</w:t>
      </w:r>
      <w:r>
        <w:rPr>
          <w:rFonts w:ascii="宋体" w:eastAsia="宋体" w:hAnsi="宋体" w:cs="宋体"/>
          <w:color w:val="000000"/>
          <w:sz w:val="43"/>
        </w:rPr>
        <w:t>“</w:t>
      </w:r>
      <w:r>
        <w:rPr>
          <w:rFonts w:ascii="宋体" w:eastAsia="宋体" w:hAnsi="宋体" w:cs="宋体"/>
          <w:color w:val="000000"/>
          <w:sz w:val="43"/>
        </w:rPr>
        <w:t>第五研究</w:t>
      </w:r>
      <w:r>
        <w:rPr>
          <w:rFonts w:ascii="宋体" w:eastAsia="宋体" w:hAnsi="宋体" w:cs="宋体"/>
          <w:color w:val="000000"/>
          <w:sz w:val="43"/>
        </w:rPr>
        <w:t>(Untersuchung)</w:t>
      </w:r>
      <w:r>
        <w:rPr>
          <w:rFonts w:ascii="宋体" w:eastAsia="宋体" w:hAnsi="宋体" w:cs="宋体"/>
          <w:color w:val="000000"/>
          <w:sz w:val="43"/>
        </w:rPr>
        <w:t>中的意识观在我们看来不仅肯定了理论意识的至上性，而且还把它看做进入那使对象成为存在的惟一入口</w:t>
      </w:r>
      <w:r>
        <w:rPr>
          <w:rFonts w:ascii="宋体" w:eastAsia="宋体" w:hAnsi="宋体" w:cs="宋体"/>
          <w:color w:val="000000"/>
          <w:sz w:val="43"/>
        </w:rPr>
        <w:t>”</w:t>
      </w:r>
      <w:r>
        <w:rPr>
          <w:rFonts w:ascii="宋体" w:eastAsia="宋体" w:hAnsi="宋体" w:cs="宋体"/>
          <w:color w:val="000000"/>
          <w:sz w:val="43"/>
        </w:rPr>
        <w:t>，如果</w:t>
      </w:r>
      <w:r>
        <w:rPr>
          <w:rFonts w:ascii="宋体" w:eastAsia="宋体" w:hAnsi="宋体" w:cs="宋体"/>
          <w:color w:val="000000"/>
          <w:sz w:val="43"/>
        </w:rPr>
        <w:t>“</w:t>
      </w:r>
      <w:r>
        <w:rPr>
          <w:rFonts w:ascii="宋体" w:eastAsia="宋体" w:hAnsi="宋体" w:cs="宋体"/>
          <w:color w:val="000000"/>
          <w:sz w:val="43"/>
        </w:rPr>
        <w:t>暴露给我们的实存世界具有被给予理论观看的那种对象的实存模式</w:t>
      </w:r>
      <w:r>
        <w:rPr>
          <w:rFonts w:ascii="宋体" w:eastAsia="宋体" w:hAnsi="宋体" w:cs="宋体"/>
          <w:color w:val="000000"/>
          <w:sz w:val="43"/>
        </w:rPr>
        <w:t>”</w:t>
      </w:r>
      <w:r>
        <w:rPr>
          <w:rFonts w:ascii="宋体" w:eastAsia="宋体" w:hAnsi="宋体" w:cs="宋体"/>
          <w:color w:val="000000"/>
          <w:sz w:val="43"/>
        </w:rPr>
        <w:t>，如果</w:t>
      </w:r>
      <w:r>
        <w:rPr>
          <w:rFonts w:ascii="宋体" w:eastAsia="宋体" w:hAnsi="宋体" w:cs="宋体"/>
          <w:color w:val="000000"/>
          <w:sz w:val="43"/>
        </w:rPr>
        <w:t>“</w:t>
      </w:r>
      <w:r>
        <w:rPr>
          <w:rFonts w:ascii="宋体" w:eastAsia="宋体" w:hAnsi="宋体" w:cs="宋体"/>
          <w:color w:val="000000"/>
          <w:sz w:val="43"/>
        </w:rPr>
        <w:t>实在的世界就是认识的世界</w:t>
      </w:r>
      <w:r>
        <w:rPr>
          <w:rFonts w:ascii="宋体" w:eastAsia="宋体" w:hAnsi="宋体" w:cs="宋体"/>
          <w:color w:val="000000"/>
          <w:sz w:val="43"/>
        </w:rPr>
        <w:t>”</w:t>
      </w:r>
      <w:r>
        <w:rPr>
          <w:rFonts w:ascii="宋体" w:eastAsia="宋体" w:hAnsi="宋体" w:cs="宋体"/>
          <w:color w:val="000000"/>
          <w:sz w:val="43"/>
        </w:rPr>
        <w:t>，如果</w:t>
      </w:r>
      <w:r>
        <w:rPr>
          <w:rFonts w:ascii="宋体" w:eastAsia="宋体" w:hAnsi="宋体" w:cs="宋体"/>
          <w:color w:val="000000"/>
          <w:sz w:val="43"/>
        </w:rPr>
        <w:t>“</w:t>
      </w:r>
      <w:r>
        <w:rPr>
          <w:rFonts w:ascii="宋体" w:eastAsia="宋体" w:hAnsi="宋体" w:cs="宋体"/>
          <w:color w:val="000000"/>
          <w:sz w:val="43"/>
        </w:rPr>
        <w:t>在他的</w:t>
      </w:r>
      <w:r>
        <w:rPr>
          <w:rFonts w:ascii="宋体" w:eastAsia="宋体" w:hAnsi="宋体" w:cs="宋体"/>
          <w:color w:val="000000"/>
          <w:sz w:val="43"/>
        </w:rPr>
        <w:t>(</w:t>
      </w:r>
      <w:r>
        <w:rPr>
          <w:rFonts w:ascii="宋体" w:eastAsia="宋体" w:hAnsi="宋体" w:cs="宋体"/>
          <w:color w:val="000000"/>
          <w:sz w:val="43"/>
        </w:rPr>
        <w:t>胡塞尔的</w:t>
      </w:r>
      <w:r>
        <w:rPr>
          <w:rFonts w:ascii="宋体" w:eastAsia="宋体" w:hAnsi="宋体" w:cs="宋体"/>
          <w:color w:val="000000"/>
          <w:sz w:val="43"/>
        </w:rPr>
        <w:t>)</w:t>
      </w:r>
      <w:r>
        <w:rPr>
          <w:rFonts w:ascii="宋体" w:eastAsia="宋体" w:hAnsi="宋体" w:cs="宋体"/>
          <w:color w:val="000000"/>
          <w:sz w:val="43"/>
        </w:rPr>
        <w:t>哲学中</w:t>
      </w:r>
      <w:r>
        <w:rPr>
          <w:rFonts w:ascii="宋体" w:eastAsia="宋体" w:hAnsi="宋体" w:cs="宋体"/>
          <w:color w:val="000000"/>
          <w:sz w:val="43"/>
        </w:rPr>
        <w:t>……</w:t>
      </w:r>
      <w:r>
        <w:rPr>
          <w:rFonts w:ascii="宋体" w:eastAsia="宋体" w:hAnsi="宋体" w:cs="宋体"/>
          <w:color w:val="000000"/>
          <w:sz w:val="43"/>
        </w:rPr>
        <w:t>认识和</w:t>
      </w:r>
      <w:r>
        <w:rPr>
          <w:rFonts w:ascii="宋体" w:eastAsia="宋体" w:hAnsi="宋体" w:cs="宋体"/>
          <w:color w:val="000000"/>
          <w:sz w:val="43"/>
        </w:rPr>
        <w:t>再现</w:t>
      </w:r>
      <w:r>
        <w:rPr>
          <w:rFonts w:ascii="宋体" w:eastAsia="宋体" w:hAnsi="宋体" w:cs="宋体"/>
          <w:color w:val="000000"/>
          <w:sz w:val="43"/>
        </w:rPr>
        <w:t>¹</w:t>
      </w:r>
      <w:r>
        <w:rPr>
          <w:rFonts w:ascii="宋体" w:eastAsia="宋体" w:hAnsi="宋体" w:cs="宋体"/>
          <w:color w:val="000000"/>
          <w:sz w:val="43"/>
        </w:rPr>
        <w:t>与其它模式并非是同一层次的生存模式，也非某种次要的模式</w:t>
      </w:r>
      <w:r>
        <w:rPr>
          <w:rFonts w:ascii="宋体" w:eastAsia="宋体" w:hAnsi="宋体" w:cs="宋体"/>
          <w:color w:val="000000"/>
          <w:sz w:val="43"/>
        </w:rPr>
        <w:t>”</w:t>
      </w:r>
      <w:r>
        <w:rPr>
          <w:rFonts w:ascii="宋体" w:eastAsia="宋体" w:hAnsi="宋体" w:cs="宋体"/>
          <w:color w:val="000000"/>
          <w:sz w:val="43"/>
        </w:rPr>
        <w:t>的话，那么</w:t>
      </w:r>
      <w:r>
        <w:rPr>
          <w:rFonts w:ascii="宋体" w:eastAsia="宋体" w:hAnsi="宋体" w:cs="宋体"/>
          <w:color w:val="000000"/>
          <w:sz w:val="43"/>
        </w:rPr>
        <w:t>“</w:t>
      </w:r>
      <w:r>
        <w:rPr>
          <w:rFonts w:ascii="宋体" w:eastAsia="宋体" w:hAnsi="宋体" w:cs="宋体"/>
          <w:color w:val="000000"/>
          <w:sz w:val="43"/>
        </w:rPr>
        <w:t>我们就必须与胡塞尔的这些立场分道扬镳</w:t>
      </w:r>
      <w:r>
        <w:rPr>
          <w:rFonts w:ascii="宋体" w:eastAsia="宋体" w:hAnsi="宋体" w:cs="宋体"/>
          <w:color w:val="000000"/>
          <w:sz w:val="43"/>
        </w:rPr>
        <w:t>”</w:t>
      </w:r>
      <w:r>
        <w:rPr>
          <w:rFonts w:ascii="宋体" w:eastAsia="宋体" w:hAnsi="宋体" w:cs="宋体"/>
          <w:color w:val="000000"/>
          <w:sz w:val="43"/>
        </w:rPr>
        <w:t>。</w:t>
      </w:r>
    </w:p>
    <w:p w:rsidR="00854FAF" w:rsidRDefault="00025070">
      <w:pPr>
        <w:wordWrap w:val="0"/>
        <w:spacing w:line="680" w:lineRule="atLeast"/>
        <w:ind w:right="40" w:firstLine="820"/>
        <w:textAlignment w:val="baseline"/>
        <w:rPr>
          <w:sz w:val="43"/>
        </w:rPr>
      </w:pPr>
      <w:r>
        <w:rPr>
          <w:rFonts w:ascii="宋体" w:eastAsia="宋体" w:hAnsi="宋体" w:cs="宋体"/>
          <w:color w:val="000000"/>
          <w:sz w:val="43"/>
        </w:rPr>
        <w:t>人们已经能够预见到这样一种思想往后得陷入怎样一种麻烦之中，因为它既拒绝理论合理性之优势，又出于对抗神秘主义和历史暴力，对抗狂热崇拜和出神离世</w:t>
      </w:r>
      <w:r>
        <w:rPr>
          <w:rFonts w:ascii="宋体" w:eastAsia="宋体" w:hAnsi="宋体" w:cs="宋体"/>
          <w:color w:val="000000"/>
          <w:sz w:val="43"/>
        </w:rPr>
        <w:t>(extase</w:t>
      </w:r>
      <w:r>
        <w:rPr>
          <w:rFonts w:ascii="宋体" w:eastAsia="宋体" w:hAnsi="宋体" w:cs="宋体"/>
          <w:color w:val="000000"/>
          <w:sz w:val="43"/>
        </w:rPr>
        <w:t>：指一种灵魂出壳，脱离感觉世界的状态</w:t>
      </w:r>
      <w:r>
        <w:rPr>
          <w:rFonts w:ascii="宋体" w:eastAsia="宋体" w:hAnsi="宋体" w:cs="宋体"/>
          <w:color w:val="000000"/>
          <w:sz w:val="43"/>
        </w:rPr>
        <w:t>)</w:t>
      </w:r>
      <w:r>
        <w:rPr>
          <w:rFonts w:ascii="宋体" w:eastAsia="宋体" w:hAnsi="宋体" w:cs="宋体"/>
          <w:color w:val="000000"/>
          <w:sz w:val="43"/>
        </w:rPr>
        <w:t>之劫持之需而永远无法停止向最漂泊无根的合理性主义和普遍主义求援。人们也能预见想要通过对哲视专制主义的一种还原而导出某种隔离形而上</w:t>
      </w:r>
    </w:p>
    <w:p w:rsidR="00854FAF" w:rsidRDefault="00025070">
      <w:pPr>
        <w:wordWrap w:val="0"/>
        <w:spacing w:before="380" w:line="680" w:lineRule="atLeast"/>
        <w:ind w:left="80"/>
        <w:textAlignment w:val="baseline"/>
        <w:rPr>
          <w:sz w:val="43"/>
        </w:rPr>
      </w:pPr>
      <w:r>
        <w:rPr>
          <w:rFonts w:ascii="宋体" w:eastAsia="宋体" w:hAnsi="宋体" w:cs="宋体"/>
          <w:color w:val="000000"/>
          <w:sz w:val="43"/>
          <w:u w:val="single"/>
        </w:rPr>
        <w:t xml:space="preserve">             </w:t>
      </w:r>
    </w:p>
    <w:p w:rsidR="00854FAF" w:rsidRDefault="00854FAF">
      <w:pPr>
        <w:wordWrap w:val="0"/>
        <w:spacing w:line="460" w:lineRule="exact"/>
        <w:textAlignment w:val="baseline"/>
        <w:rPr>
          <w:sz w:val="32"/>
        </w:rPr>
      </w:pPr>
    </w:p>
    <w:p w:rsidR="00854FAF" w:rsidRDefault="00025070">
      <w:pPr>
        <w:wordWrap w:val="0"/>
        <w:spacing w:line="460" w:lineRule="atLeast"/>
        <w:ind w:right="20" w:firstLine="40"/>
        <w:textAlignment w:val="baseline"/>
        <w:rPr>
          <w:sz w:val="32"/>
        </w:rPr>
      </w:pPr>
      <w:r>
        <w:rPr>
          <w:rFonts w:ascii="宋体" w:eastAsia="宋体" w:hAnsi="宋体" w:cs="宋体"/>
          <w:color w:val="000000"/>
          <w:sz w:val="32"/>
        </w:rPr>
        <w:t xml:space="preserve">1   </w:t>
      </w:r>
      <w:r>
        <w:rPr>
          <w:rFonts w:ascii="宋体" w:eastAsia="宋体" w:hAnsi="宋体" w:cs="宋体"/>
          <w:color w:val="000000"/>
          <w:sz w:val="32"/>
        </w:rPr>
        <w:t>勒维纳斯看来似乎从未停止过某种对他与胡塞尔分歧的重要原因所在的再现及其在胡塞尔现象学中的尊严和地位的犹豫。不过又一次，几乎是一向如此，他还是在内容与字面之间犹豫。有时也在原则与事实之间。这种犹豫不决之举将在下述片段中被迫寻：《胡塞尔现象学中的直观理论》，第</w:t>
      </w:r>
      <w:r>
        <w:rPr>
          <w:rFonts w:ascii="宋体" w:eastAsia="宋体" w:hAnsi="宋体" w:cs="宋体"/>
          <w:color w:val="000000"/>
          <w:sz w:val="32"/>
        </w:rPr>
        <w:t>90</w:t>
      </w:r>
      <w:r>
        <w:rPr>
          <w:rFonts w:ascii="宋体" w:eastAsia="宋体" w:hAnsi="宋体" w:cs="宋体"/>
          <w:color w:val="000000"/>
          <w:sz w:val="32"/>
        </w:rPr>
        <w:t>页及之后；《与胡塞尔和海德格尔一起发现实存》，第</w:t>
      </w:r>
      <w:r>
        <w:rPr>
          <w:rFonts w:ascii="宋体" w:eastAsia="宋体" w:hAnsi="宋体" w:cs="宋体"/>
          <w:color w:val="000000"/>
          <w:sz w:val="32"/>
        </w:rPr>
        <w:t>22-23</w:t>
      </w:r>
      <w:r>
        <w:rPr>
          <w:rFonts w:ascii="宋体" w:eastAsia="宋体" w:hAnsi="宋体" w:cs="宋体"/>
          <w:color w:val="000000"/>
          <w:sz w:val="32"/>
        </w:rPr>
        <w:t>页，尤其是第</w:t>
      </w:r>
      <w:r>
        <w:rPr>
          <w:rFonts w:ascii="宋体" w:eastAsia="宋体" w:hAnsi="宋体" w:cs="宋体"/>
          <w:color w:val="000000"/>
          <w:sz w:val="32"/>
        </w:rPr>
        <w:t>52</w:t>
      </w:r>
      <w:r>
        <w:rPr>
          <w:rFonts w:ascii="宋体" w:eastAsia="宋体" w:hAnsi="宋体" w:cs="宋体"/>
          <w:color w:val="000000"/>
          <w:sz w:val="32"/>
        </w:rPr>
        <w:t>页；《现象学技术》，第</w:t>
      </w:r>
      <w:r>
        <w:rPr>
          <w:rFonts w:ascii="宋体" w:eastAsia="宋体" w:hAnsi="宋体" w:cs="宋体"/>
          <w:color w:val="000000"/>
          <w:sz w:val="32"/>
        </w:rPr>
        <w:t>98-99</w:t>
      </w:r>
      <w:r>
        <w:rPr>
          <w:rFonts w:ascii="宋体" w:eastAsia="宋体" w:hAnsi="宋体" w:cs="宋体"/>
          <w:color w:val="000000"/>
          <w:sz w:val="32"/>
        </w:rPr>
        <w:t>页；《整体与无限》，第</w:t>
      </w:r>
      <w:r>
        <w:rPr>
          <w:rFonts w:ascii="宋体" w:eastAsia="宋体" w:hAnsi="宋体" w:cs="宋体"/>
          <w:color w:val="000000"/>
          <w:sz w:val="32"/>
        </w:rPr>
        <w:t>95</w:t>
      </w:r>
      <w:r>
        <w:rPr>
          <w:rFonts w:ascii="宋体" w:eastAsia="宋体" w:hAnsi="宋体" w:cs="宋体"/>
          <w:color w:val="000000"/>
          <w:sz w:val="32"/>
        </w:rPr>
        <w:t>页及之后。</w:t>
      </w:r>
    </w:p>
    <w:p w:rsidR="00854FAF" w:rsidRDefault="00025070">
      <w:pPr>
        <w:wordWrap w:val="0"/>
        <w:spacing w:line="460" w:lineRule="atLeast"/>
        <w:ind w:left="460"/>
        <w:textAlignment w:val="baseline"/>
        <w:rPr>
          <w:sz w:val="32"/>
        </w:rPr>
      </w:pPr>
      <w:r>
        <w:rPr>
          <w:rFonts w:ascii="楷体" w:eastAsia="楷体" w:hAnsi="楷体" w:cs="楷体"/>
          <w:color w:val="000000"/>
          <w:sz w:val="32"/>
        </w:rPr>
        <w:t>144</w:t>
      </w:r>
    </w:p>
    <w:p w:rsidR="00854FAF" w:rsidRDefault="00854FAF"/>
    <w:p w:rsidR="00854FAF" w:rsidRDefault="00854FAF">
      <w:pPr>
        <w:sectPr w:rsidR="00854FAF">
          <w:headerReference w:type="default" r:id="rId371"/>
          <w:footerReference w:type="default" r:id="rId372"/>
          <w:pgSz w:w="14460" w:h="21540"/>
          <w:pgMar w:top="1820" w:right="1640" w:bottom="1820" w:left="1640" w:header="1520" w:footer="1520" w:gutter="0"/>
          <w:cols w:space="720"/>
        </w:sectPr>
      </w:pPr>
    </w:p>
    <w:p w:rsidR="00854FAF" w:rsidRDefault="00025070">
      <w:pPr>
        <w:wordWrap w:val="0"/>
        <w:spacing w:line="660" w:lineRule="atLeast"/>
        <w:ind w:left="20"/>
        <w:textAlignment w:val="baseline"/>
        <w:rPr>
          <w:sz w:val="40"/>
        </w:rPr>
      </w:pPr>
      <w:r>
        <w:rPr>
          <w:rFonts w:ascii="宋体" w:eastAsia="宋体" w:hAnsi="宋体" w:cs="宋体"/>
          <w:color w:val="000000"/>
          <w:sz w:val="40"/>
        </w:rPr>
        <w:lastRenderedPageBreak/>
        <w:t>学</w:t>
      </w:r>
      <w:r>
        <w:rPr>
          <w:rFonts w:ascii="宋体" w:eastAsia="宋体" w:hAnsi="宋体" w:cs="宋体"/>
          <w:color w:val="000000"/>
          <w:sz w:val="40"/>
        </w:rPr>
        <w:t>I</w:t>
      </w:r>
      <w:r>
        <w:rPr>
          <w:rFonts w:ascii="宋体" w:eastAsia="宋体" w:hAnsi="宋体" w:cs="宋体"/>
          <w:color w:val="000000"/>
          <w:sz w:val="40"/>
        </w:rPr>
        <w:t>的进路的那些困难。因为，到目前为止这种隔离、距离或不可</w:t>
      </w:r>
      <w:r>
        <w:rPr>
          <w:rFonts w:ascii="宋体" w:eastAsia="宋体" w:hAnsi="宋体" w:cs="宋体"/>
          <w:color w:val="000000"/>
          <w:sz w:val="40"/>
        </w:rPr>
        <w:t>打动性针对的正是那些反对哲视专制主义和客体主义的古典非议。相反地，勒维纳斯谴责哲视专制主义的盲目性并揭露它无法脱离自身以趋向绝对外在性、趋向那彻底的它者、趋向那</w:t>
      </w:r>
      <w:r>
        <w:rPr>
          <w:rFonts w:ascii="宋体" w:eastAsia="宋体" w:hAnsi="宋体" w:cs="宋体"/>
          <w:color w:val="000000"/>
          <w:sz w:val="40"/>
        </w:rPr>
        <w:t>“</w:t>
      </w:r>
      <w:r>
        <w:rPr>
          <w:rFonts w:ascii="宋体" w:eastAsia="宋体" w:hAnsi="宋体" w:cs="宋体"/>
          <w:color w:val="000000"/>
          <w:sz w:val="40"/>
        </w:rPr>
        <w:t>比客体性更客体</w:t>
      </w:r>
      <w:r>
        <w:rPr>
          <w:rFonts w:ascii="宋体" w:eastAsia="宋体" w:hAnsi="宋体" w:cs="宋体"/>
          <w:color w:val="000000"/>
          <w:sz w:val="40"/>
        </w:rPr>
        <w:t>”(</w:t>
      </w:r>
      <w:r>
        <w:rPr>
          <w:rFonts w:ascii="宋体" w:eastAsia="宋体" w:hAnsi="宋体" w:cs="宋体"/>
          <w:color w:val="000000"/>
          <w:sz w:val="40"/>
        </w:rPr>
        <w:t>《整体与无限》</w:t>
      </w:r>
      <w:r>
        <w:rPr>
          <w:rFonts w:ascii="宋体" w:eastAsia="宋体" w:hAnsi="宋体" w:cs="宋体"/>
          <w:color w:val="000000"/>
          <w:sz w:val="40"/>
        </w:rPr>
        <w:t>)</w:t>
      </w:r>
      <w:r>
        <w:rPr>
          <w:rFonts w:ascii="宋体" w:eastAsia="宋体" w:hAnsi="宋体" w:cs="宋体"/>
          <w:color w:val="000000"/>
          <w:sz w:val="40"/>
        </w:rPr>
        <w:t>的无限他者却更为有力，当然也更冒险。勒维纳斯的真正批评对象将会是理论客体性与神秘性交融间的那种同谋关系。即惟一而同一个暴力的那个前形而上学的统一体。即永远改动着对他者的同一种禁闭的那种交替现象。</w:t>
      </w:r>
    </w:p>
    <w:p w:rsidR="00854FAF" w:rsidRDefault="00854FAF">
      <w:pPr>
        <w:wordWrap w:val="0"/>
        <w:spacing w:line="680" w:lineRule="exact"/>
        <w:textAlignment w:val="baseline"/>
        <w:rPr>
          <w:sz w:val="40"/>
        </w:rPr>
      </w:pPr>
    </w:p>
    <w:p w:rsidR="00854FAF" w:rsidRDefault="00025070">
      <w:pPr>
        <w:wordWrap w:val="0"/>
        <w:spacing w:line="660" w:lineRule="atLeast"/>
        <w:ind w:left="20" w:firstLine="860"/>
        <w:textAlignment w:val="baseline"/>
        <w:rPr>
          <w:sz w:val="40"/>
        </w:rPr>
      </w:pPr>
      <w:r>
        <w:rPr>
          <w:rFonts w:ascii="宋体" w:eastAsia="宋体" w:hAnsi="宋体" w:cs="宋体"/>
          <w:color w:val="000000"/>
          <w:sz w:val="40"/>
        </w:rPr>
        <w:t>1930</w:t>
      </w:r>
      <w:r>
        <w:rPr>
          <w:rFonts w:ascii="宋体" w:eastAsia="宋体" w:hAnsi="宋体" w:cs="宋体"/>
          <w:color w:val="000000"/>
          <w:sz w:val="40"/>
        </w:rPr>
        <w:t>年勒维纳斯转向海德格尔以反对胡塞尔。当时《存在与时间》已经问世了，而且海德格尔的授课开始广为传播。勒维纳斯所有</w:t>
      </w:r>
      <w:r>
        <w:rPr>
          <w:rFonts w:ascii="宋体" w:eastAsia="宋体" w:hAnsi="宋体" w:cs="宋体"/>
          <w:color w:val="000000"/>
          <w:sz w:val="40"/>
        </w:rPr>
        <w:t>超出了有关胡塞尔文本的评论和</w:t>
      </w:r>
      <w:r>
        <w:rPr>
          <w:rFonts w:ascii="宋体" w:eastAsia="宋体" w:hAnsi="宋体" w:cs="宋体"/>
          <w:color w:val="000000"/>
          <w:sz w:val="40"/>
        </w:rPr>
        <w:t>“</w:t>
      </w:r>
      <w:r>
        <w:rPr>
          <w:rFonts w:ascii="宋体" w:eastAsia="宋体" w:hAnsi="宋体" w:cs="宋体"/>
          <w:color w:val="000000"/>
          <w:sz w:val="40"/>
        </w:rPr>
        <w:t>文字</w:t>
      </w:r>
      <w:r>
        <w:rPr>
          <w:rFonts w:ascii="宋体" w:eastAsia="宋体" w:hAnsi="宋体" w:cs="宋体"/>
          <w:color w:val="000000"/>
          <w:sz w:val="40"/>
        </w:rPr>
        <w:t>”</w:t>
      </w:r>
      <w:r>
        <w:rPr>
          <w:rFonts w:ascii="宋体" w:eastAsia="宋体" w:hAnsi="宋体" w:cs="宋体"/>
          <w:color w:val="000000"/>
          <w:sz w:val="40"/>
        </w:rPr>
        <w:t>的东西，都转向了那个</w:t>
      </w:r>
      <w:r>
        <w:rPr>
          <w:rFonts w:ascii="宋体" w:eastAsia="宋体" w:hAnsi="宋体" w:cs="宋体"/>
          <w:color w:val="000000"/>
          <w:sz w:val="40"/>
        </w:rPr>
        <w:t>“</w:t>
      </w:r>
      <w:r>
        <w:rPr>
          <w:rFonts w:ascii="宋体" w:eastAsia="宋体" w:hAnsi="宋体" w:cs="宋体"/>
          <w:color w:val="000000"/>
          <w:sz w:val="40"/>
        </w:rPr>
        <w:t>海德格尔赋予了特别意义</w:t>
      </w:r>
      <w:r>
        <w:rPr>
          <w:rFonts w:ascii="宋体" w:eastAsia="宋体" w:hAnsi="宋体" w:cs="宋体"/>
          <w:color w:val="000000"/>
          <w:sz w:val="40"/>
        </w:rPr>
        <w:t>”</w:t>
      </w:r>
      <w:r>
        <w:rPr>
          <w:rFonts w:ascii="宋体" w:eastAsia="宋体" w:hAnsi="宋体" w:cs="宋体"/>
          <w:color w:val="000000"/>
          <w:sz w:val="40"/>
        </w:rPr>
        <w:t>的</w:t>
      </w:r>
      <w:r>
        <w:rPr>
          <w:rFonts w:ascii="宋体" w:eastAsia="宋体" w:hAnsi="宋体" w:cs="宋体"/>
          <w:color w:val="000000"/>
          <w:sz w:val="40"/>
        </w:rPr>
        <w:t>“</w:t>
      </w:r>
      <w:r>
        <w:rPr>
          <w:rFonts w:ascii="宋体" w:eastAsia="宋体" w:hAnsi="宋体" w:cs="宋体"/>
          <w:color w:val="000000"/>
          <w:sz w:val="40"/>
        </w:rPr>
        <w:t>存有论</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《胡塞尔现象学中的直观理论》</w:t>
      </w:r>
      <w:r>
        <w:rPr>
          <w:rFonts w:ascii="宋体" w:eastAsia="宋体" w:hAnsi="宋体" w:cs="宋体"/>
          <w:color w:val="000000"/>
          <w:sz w:val="40"/>
        </w:rPr>
        <w:t>)</w:t>
      </w:r>
      <w:r>
        <w:rPr>
          <w:rFonts w:ascii="宋体" w:eastAsia="宋体" w:hAnsi="宋体" w:cs="宋体"/>
          <w:color w:val="000000"/>
          <w:sz w:val="40"/>
        </w:rPr>
        <w:t>。在他对胡塞尔的批评中，勒维纳斯保留了两个海德格尔式的论题：</w:t>
      </w:r>
      <w:r>
        <w:rPr>
          <w:rFonts w:ascii="宋体" w:eastAsia="宋体" w:hAnsi="宋体" w:cs="宋体"/>
          <w:color w:val="000000"/>
          <w:sz w:val="40"/>
        </w:rPr>
        <w:t>(1)</w:t>
      </w:r>
      <w:r>
        <w:rPr>
          <w:rFonts w:ascii="宋体" w:eastAsia="宋体" w:hAnsi="宋体" w:cs="宋体"/>
          <w:color w:val="000000"/>
          <w:sz w:val="40"/>
        </w:rPr>
        <w:t>尽管</w:t>
      </w:r>
      <w:r>
        <w:rPr>
          <w:rFonts w:ascii="宋体" w:eastAsia="宋体" w:hAnsi="宋体" w:cs="宋体"/>
          <w:color w:val="000000"/>
          <w:sz w:val="40"/>
        </w:rPr>
        <w:t>“</w:t>
      </w:r>
      <w:r>
        <w:rPr>
          <w:rFonts w:ascii="宋体" w:eastAsia="宋体" w:hAnsi="宋体" w:cs="宋体"/>
          <w:color w:val="000000"/>
          <w:sz w:val="40"/>
        </w:rPr>
        <w:t>胡塞尔的这个观念是那么的深刻，他认为在存有论领域中，科学的世界是位于具体的、含混的知觉世界之后并且依赖于它的</w:t>
      </w:r>
      <w:r>
        <w:rPr>
          <w:rFonts w:ascii="宋体" w:eastAsia="宋体" w:hAnsi="宋体" w:cs="宋体"/>
          <w:color w:val="000000"/>
          <w:sz w:val="40"/>
        </w:rPr>
        <w:t>”</w:t>
      </w:r>
      <w:r>
        <w:rPr>
          <w:rFonts w:ascii="宋体" w:eastAsia="宋体" w:hAnsi="宋体" w:cs="宋体"/>
          <w:color w:val="000000"/>
          <w:sz w:val="40"/>
        </w:rPr>
        <w:t>，但他</w:t>
      </w:r>
      <w:r>
        <w:rPr>
          <w:rFonts w:ascii="宋体" w:eastAsia="宋体" w:hAnsi="宋体" w:cs="宋体"/>
          <w:color w:val="000000"/>
          <w:sz w:val="40"/>
        </w:rPr>
        <w:t>“</w:t>
      </w:r>
      <w:r>
        <w:rPr>
          <w:rFonts w:ascii="宋体" w:eastAsia="宋体" w:hAnsi="宋体" w:cs="宋体"/>
          <w:color w:val="000000"/>
          <w:sz w:val="40"/>
        </w:rPr>
        <w:t>把这个具体世界首先当作被知觉对象的一种世界恐怕是错的</w:t>
      </w:r>
      <w:r>
        <w:rPr>
          <w:rFonts w:ascii="宋体" w:eastAsia="宋体" w:hAnsi="宋体" w:cs="宋体"/>
          <w:color w:val="000000"/>
          <w:sz w:val="40"/>
        </w:rPr>
        <w:t>”(</w:t>
      </w:r>
      <w:r>
        <w:rPr>
          <w:rFonts w:ascii="宋体" w:eastAsia="宋体" w:hAnsi="宋体" w:cs="宋体"/>
          <w:color w:val="000000"/>
          <w:sz w:val="40"/>
        </w:rPr>
        <w:t>同上</w:t>
      </w:r>
      <w:r>
        <w:rPr>
          <w:rFonts w:ascii="宋体" w:eastAsia="宋体" w:hAnsi="宋体" w:cs="宋体"/>
          <w:color w:val="000000"/>
          <w:sz w:val="40"/>
        </w:rPr>
        <w:t>)</w:t>
      </w:r>
      <w:r>
        <w:rPr>
          <w:rFonts w:ascii="宋体" w:eastAsia="宋体" w:hAnsi="宋体" w:cs="宋体"/>
          <w:color w:val="000000"/>
          <w:sz w:val="40"/>
        </w:rPr>
        <w:t>。海德格尔走得更远，对他来说，这个世界并非首先是被给予某种观看的，而是</w:t>
      </w:r>
      <w:r>
        <w:rPr>
          <w:rFonts w:ascii="宋体" w:eastAsia="宋体" w:hAnsi="宋体" w:cs="宋体"/>
          <w:color w:val="000000"/>
          <w:sz w:val="40"/>
        </w:rPr>
        <w:t>(</w:t>
      </w:r>
      <w:r>
        <w:rPr>
          <w:rFonts w:ascii="宋体" w:eastAsia="宋体" w:hAnsi="宋体" w:cs="宋体"/>
          <w:color w:val="000000"/>
          <w:sz w:val="40"/>
        </w:rPr>
        <w:t>这种说法不知海德格尔是否会</w:t>
      </w:r>
    </w:p>
    <w:p w:rsidR="00854FAF" w:rsidRDefault="00025070">
      <w:pPr>
        <w:wordWrap w:val="0"/>
        <w:spacing w:line="660" w:lineRule="atLeast"/>
        <w:ind w:left="80"/>
        <w:textAlignment w:val="baseline"/>
        <w:rPr>
          <w:sz w:val="40"/>
        </w:rPr>
      </w:pPr>
      <w:r>
        <w:rPr>
          <w:rFonts w:ascii="宋体" w:eastAsia="宋体" w:hAnsi="宋体" w:cs="宋体"/>
          <w:color w:val="000000"/>
          <w:sz w:val="40"/>
          <w:u w:val="single"/>
        </w:rPr>
        <w:t xml:space="preserve">              </w:t>
      </w:r>
    </w:p>
    <w:p w:rsidR="00854FAF" w:rsidRDefault="00025070">
      <w:pPr>
        <w:wordWrap w:val="0"/>
        <w:spacing w:before="360" w:line="440" w:lineRule="atLeast"/>
        <w:ind w:left="20"/>
        <w:textAlignment w:val="baseline"/>
        <w:rPr>
          <w:sz w:val="32"/>
        </w:rPr>
      </w:pPr>
      <w:r>
        <w:rPr>
          <w:rFonts w:ascii="仿宋" w:eastAsia="仿宋" w:hAnsi="仿宋" w:cs="仿宋"/>
          <w:color w:val="000000"/>
          <w:sz w:val="32"/>
        </w:rPr>
        <w:t>1</w:t>
      </w:r>
      <w:r>
        <w:rPr>
          <w:rFonts w:ascii="仿宋" w:eastAsia="仿宋" w:hAnsi="仿宋" w:cs="仿宋"/>
          <w:color w:val="000000"/>
          <w:sz w:val="32"/>
        </w:rPr>
        <w:t xml:space="preserve">  </w:t>
      </w:r>
      <w:r>
        <w:rPr>
          <w:rFonts w:ascii="仿宋" w:eastAsia="仿宋" w:hAnsi="仿宋" w:cs="仿宋"/>
          <w:color w:val="000000"/>
          <w:sz w:val="32"/>
        </w:rPr>
        <w:t>指勒维纳斯所追求的绝对差异形而上学。在勒维纳斯看来，胡塞尔的现象学认识论依然是同一形而上学，因为认识对象被认识主体所吸收，而只有绝对的他者是无法被认识所吸收的，关于主客体的绝对隔离的形而上学由此成为可能。</w:t>
      </w:r>
      <w:r>
        <w:rPr>
          <w:rFonts w:ascii="仿宋" w:eastAsia="仿宋" w:hAnsi="仿宋" w:cs="仿宋"/>
          <w:color w:val="000000"/>
          <w:sz w:val="32"/>
        </w:rPr>
        <w:t>——</w:t>
      </w:r>
      <w:r>
        <w:rPr>
          <w:rFonts w:ascii="仿宋" w:eastAsia="仿宋" w:hAnsi="仿宋" w:cs="仿宋"/>
          <w:color w:val="000000"/>
          <w:sz w:val="32"/>
        </w:rPr>
        <w:t>译者注</w:t>
      </w:r>
    </w:p>
    <w:p w:rsidR="00854FAF" w:rsidRDefault="00025070">
      <w:pPr>
        <w:wordWrap w:val="0"/>
        <w:spacing w:before="120" w:line="420" w:lineRule="atLeast"/>
        <w:ind w:right="500"/>
        <w:jc w:val="right"/>
        <w:textAlignment w:val="baseline"/>
        <w:rPr>
          <w:sz w:val="31"/>
        </w:rPr>
      </w:pPr>
      <w:r>
        <w:rPr>
          <w:rFonts w:ascii="楷体" w:eastAsia="楷体" w:hAnsi="楷体" w:cs="楷体"/>
          <w:color w:val="000000"/>
          <w:sz w:val="31"/>
        </w:rPr>
        <w:t>145</w:t>
      </w:r>
    </w:p>
    <w:p w:rsidR="00854FAF" w:rsidRDefault="00854FAF"/>
    <w:p w:rsidR="00854FAF" w:rsidRDefault="00854FAF">
      <w:pPr>
        <w:sectPr w:rsidR="00854FAF">
          <w:headerReference w:type="default" r:id="rId373"/>
          <w:footerReference w:type="default" r:id="rId374"/>
          <w:pgSz w:w="14460" w:h="21540"/>
          <w:pgMar w:top="1840" w:right="1660" w:bottom="1840" w:left="1660" w:header="1540" w:footer="1540" w:gutter="0"/>
          <w:cols w:space="720"/>
        </w:sectPr>
      </w:pPr>
    </w:p>
    <w:p w:rsidR="00854FAF" w:rsidRDefault="00025070">
      <w:pPr>
        <w:wordWrap w:val="0"/>
        <w:spacing w:line="660" w:lineRule="atLeast"/>
        <w:textAlignment w:val="baseline"/>
        <w:rPr>
          <w:sz w:val="37"/>
        </w:rPr>
      </w:pPr>
      <w:r>
        <w:rPr>
          <w:rFonts w:ascii="宋体" w:eastAsia="宋体" w:hAnsi="宋体" w:cs="宋体"/>
          <w:color w:val="000000"/>
          <w:sz w:val="37"/>
        </w:rPr>
        <w:lastRenderedPageBreak/>
        <w:t>接受</w:t>
      </w:r>
      <w:r>
        <w:rPr>
          <w:rFonts w:ascii="宋体" w:eastAsia="宋体" w:hAnsi="宋体" w:cs="宋体"/>
          <w:color w:val="000000"/>
          <w:sz w:val="37"/>
        </w:rPr>
        <w:t>)“</w:t>
      </w:r>
      <w:r>
        <w:rPr>
          <w:rFonts w:ascii="宋体" w:eastAsia="宋体" w:hAnsi="宋体" w:cs="宋体"/>
          <w:color w:val="000000"/>
          <w:sz w:val="37"/>
        </w:rPr>
        <w:t>作为某种行动中心、某种活动或牵挂场域，在其存在本身中被给予的</w:t>
      </w:r>
      <w:r>
        <w:rPr>
          <w:rFonts w:ascii="宋体" w:eastAsia="宋体" w:hAnsi="宋体" w:cs="宋体"/>
          <w:color w:val="000000"/>
          <w:sz w:val="37"/>
        </w:rPr>
        <w:t>”(</w:t>
      </w:r>
      <w:r>
        <w:rPr>
          <w:rFonts w:ascii="宋体" w:eastAsia="宋体" w:hAnsi="宋体" w:cs="宋体"/>
          <w:color w:val="000000"/>
          <w:sz w:val="37"/>
        </w:rPr>
        <w:t>同上</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(2)</w:t>
      </w:r>
      <w:r>
        <w:rPr>
          <w:rFonts w:ascii="宋体" w:eastAsia="宋体" w:hAnsi="宋体" w:cs="宋体"/>
          <w:color w:val="000000"/>
          <w:sz w:val="37"/>
        </w:rPr>
        <w:t>虽然胡塞尔反对历史主义和自然主义历史有他的道理，他却忽略了</w:t>
      </w:r>
      <w:r>
        <w:rPr>
          <w:rFonts w:ascii="宋体" w:eastAsia="宋体" w:hAnsi="宋体" w:cs="宋体"/>
          <w:color w:val="000000"/>
          <w:sz w:val="37"/>
        </w:rPr>
        <w:t>“</w:t>
      </w:r>
      <w:r>
        <w:rPr>
          <w:rFonts w:ascii="宋体" w:eastAsia="宋体" w:hAnsi="宋体" w:cs="宋体"/>
          <w:color w:val="000000"/>
          <w:sz w:val="37"/>
        </w:rPr>
        <w:t>从另一种意义上去理解的</w:t>
      </w:r>
      <w:r>
        <w:rPr>
          <w:rFonts w:ascii="宋体" w:eastAsia="宋体" w:hAnsi="宋体" w:cs="宋体"/>
          <w:color w:val="000000"/>
          <w:sz w:val="37"/>
        </w:rPr>
        <w:t>……</w:t>
      </w:r>
      <w:r>
        <w:rPr>
          <w:rFonts w:ascii="宋体" w:eastAsia="宋体" w:hAnsi="宋体" w:cs="宋体"/>
          <w:color w:val="000000"/>
          <w:sz w:val="37"/>
        </w:rPr>
        <w:t>人的历史条件</w:t>
      </w:r>
      <w:r>
        <w:rPr>
          <w:rFonts w:ascii="宋体" w:eastAsia="宋体" w:hAnsi="宋体" w:cs="宋体"/>
          <w:color w:val="000000"/>
          <w:sz w:val="37"/>
        </w:rPr>
        <w:t>(</w:t>
      </w:r>
      <w:r>
        <w:rPr>
          <w:rFonts w:ascii="宋体" w:eastAsia="宋体" w:hAnsi="宋体" w:cs="宋体"/>
          <w:color w:val="000000"/>
          <w:sz w:val="37"/>
        </w:rPr>
        <w:t>指海德格尔意义上的</w:t>
      </w:r>
      <w:r>
        <w:rPr>
          <w:rFonts w:ascii="宋体" w:eastAsia="宋体" w:hAnsi="宋体" w:cs="宋体"/>
          <w:color w:val="000000"/>
          <w:sz w:val="37"/>
        </w:rPr>
        <w:t>)¹”</w:t>
      </w:r>
      <w:r>
        <w:rPr>
          <w:rFonts w:ascii="宋体" w:eastAsia="宋体" w:hAnsi="宋体" w:cs="宋体"/>
          <w:color w:val="000000"/>
          <w:sz w:val="37"/>
        </w:rPr>
        <w:t>。存在着人</w:t>
      </w:r>
      <w:r>
        <w:rPr>
          <w:rFonts w:ascii="宋体" w:eastAsia="宋体" w:hAnsi="宋体" w:cs="宋体"/>
          <w:color w:val="000000"/>
          <w:sz w:val="37"/>
        </w:rPr>
        <w:t>的某种历史性与时间性，它们不只是人的谓述词，而且就是其真正的实体之</w:t>
      </w:r>
      <w:r>
        <w:rPr>
          <w:rFonts w:ascii="宋体" w:eastAsia="宋体" w:hAnsi="宋体" w:cs="宋体"/>
          <w:color w:val="000000"/>
          <w:sz w:val="37"/>
        </w:rPr>
        <w:t>“</w:t>
      </w:r>
      <w:r>
        <w:rPr>
          <w:rFonts w:ascii="宋体" w:eastAsia="宋体" w:hAnsi="宋体" w:cs="宋体"/>
          <w:color w:val="000000"/>
          <w:sz w:val="37"/>
        </w:rPr>
        <w:t>实体性</w:t>
      </w:r>
      <w:r>
        <w:rPr>
          <w:rFonts w:ascii="宋体" w:eastAsia="宋体" w:hAnsi="宋体" w:cs="宋体"/>
          <w:color w:val="000000"/>
          <w:sz w:val="37"/>
        </w:rPr>
        <w:t>”</w:t>
      </w:r>
      <w:r>
        <w:rPr>
          <w:rFonts w:ascii="宋体" w:eastAsia="宋体" w:hAnsi="宋体" w:cs="宋体"/>
          <w:color w:val="000000"/>
          <w:sz w:val="37"/>
        </w:rPr>
        <w:t>。正是</w:t>
      </w:r>
      <w:r>
        <w:rPr>
          <w:rFonts w:ascii="宋体" w:eastAsia="宋体" w:hAnsi="宋体" w:cs="宋体"/>
          <w:color w:val="000000"/>
          <w:sz w:val="37"/>
        </w:rPr>
        <w:t>“</w:t>
      </w:r>
      <w:r>
        <w:rPr>
          <w:rFonts w:ascii="宋体" w:eastAsia="宋体" w:hAnsi="宋体" w:cs="宋体"/>
          <w:color w:val="000000"/>
          <w:sz w:val="37"/>
        </w:rPr>
        <w:t>这个结构</w:t>
      </w:r>
      <w:r>
        <w:rPr>
          <w:rFonts w:ascii="宋体" w:eastAsia="宋体" w:hAnsi="宋体" w:cs="宋体"/>
          <w:color w:val="000000"/>
          <w:sz w:val="37"/>
        </w:rPr>
        <w:t>……</w:t>
      </w:r>
      <w:r>
        <w:rPr>
          <w:rFonts w:ascii="宋体" w:eastAsia="宋体" w:hAnsi="宋体" w:cs="宋体"/>
          <w:color w:val="000000"/>
          <w:sz w:val="37"/>
        </w:rPr>
        <w:t>它占据了海德格尔思想中如此重要的一个位子</w:t>
      </w:r>
      <w:r>
        <w:rPr>
          <w:rFonts w:ascii="宋体" w:eastAsia="宋体" w:hAnsi="宋体" w:cs="宋体"/>
          <w:color w:val="000000"/>
          <w:sz w:val="37"/>
        </w:rPr>
        <w:t>……”(</w:t>
      </w:r>
      <w:r>
        <w:rPr>
          <w:rFonts w:ascii="宋体" w:eastAsia="宋体" w:hAnsi="宋体" w:cs="宋体"/>
          <w:color w:val="000000"/>
          <w:sz w:val="37"/>
        </w:rPr>
        <w:t>同上</w:t>
      </w:r>
      <w:r>
        <w:rPr>
          <w:rFonts w:ascii="宋体" w:eastAsia="宋体" w:hAnsi="宋体" w:cs="宋体"/>
          <w:color w:val="000000"/>
          <w:sz w:val="37"/>
        </w:rPr>
        <w:t>)</w:t>
      </w:r>
    </w:p>
    <w:p w:rsidR="00854FAF" w:rsidRDefault="00025070">
      <w:pPr>
        <w:wordWrap w:val="0"/>
        <w:spacing w:line="660" w:lineRule="atLeast"/>
        <w:ind w:firstLine="840"/>
        <w:textAlignment w:val="baseline"/>
        <w:rPr>
          <w:sz w:val="37"/>
        </w:rPr>
      </w:pPr>
      <w:r>
        <w:rPr>
          <w:rFonts w:ascii="宋体" w:eastAsia="宋体" w:hAnsi="宋体" w:cs="宋体"/>
          <w:color w:val="000000"/>
          <w:sz w:val="37"/>
        </w:rPr>
        <w:t>人们已能预见到这样一种思想往后会陷入怎样一种麻烦，它一方面拒绝某种</w:t>
      </w:r>
      <w:r>
        <w:rPr>
          <w:rFonts w:ascii="宋体" w:eastAsia="宋体" w:hAnsi="宋体" w:cs="宋体"/>
          <w:color w:val="000000"/>
          <w:sz w:val="37"/>
        </w:rPr>
        <w:t>“</w:t>
      </w:r>
      <w:r>
        <w:rPr>
          <w:rFonts w:ascii="宋体" w:eastAsia="宋体" w:hAnsi="宋体" w:cs="宋体"/>
          <w:color w:val="000000"/>
          <w:sz w:val="37"/>
        </w:rPr>
        <w:t>哲学</w:t>
      </w:r>
      <w:r>
        <w:rPr>
          <w:rFonts w:ascii="宋体" w:eastAsia="宋体" w:hAnsi="宋体" w:cs="宋体"/>
          <w:color w:val="000000"/>
          <w:sz w:val="37"/>
        </w:rPr>
        <w:t>”</w:t>
      </w:r>
      <w:r>
        <w:rPr>
          <w:rFonts w:ascii="宋体" w:eastAsia="宋体" w:hAnsi="宋体" w:cs="宋体"/>
          <w:color w:val="000000"/>
          <w:sz w:val="37"/>
        </w:rPr>
        <w:t>的优势，这种优势</w:t>
      </w:r>
      <w:r>
        <w:rPr>
          <w:rFonts w:ascii="宋体" w:eastAsia="宋体" w:hAnsi="宋体" w:cs="宋体"/>
          <w:color w:val="000000"/>
          <w:sz w:val="37"/>
        </w:rPr>
        <w:t>“</w:t>
      </w:r>
      <w:r>
        <w:rPr>
          <w:rFonts w:ascii="宋体" w:eastAsia="宋体" w:hAnsi="宋体" w:cs="宋体"/>
          <w:color w:val="000000"/>
          <w:sz w:val="37"/>
        </w:rPr>
        <w:t>看来</w:t>
      </w:r>
      <w:r>
        <w:rPr>
          <w:rFonts w:ascii="宋体" w:eastAsia="宋体" w:hAnsi="宋体" w:cs="宋体"/>
          <w:color w:val="000000"/>
          <w:sz w:val="37"/>
        </w:rPr>
        <w:t>……</w:t>
      </w:r>
      <w:r>
        <w:rPr>
          <w:rFonts w:ascii="宋体" w:eastAsia="宋体" w:hAnsi="宋体" w:cs="宋体"/>
          <w:color w:val="000000"/>
          <w:sz w:val="37"/>
        </w:rPr>
        <w:t>就像试图将一切纳入永恒种类之下</w:t>
      </w:r>
      <w:r>
        <w:rPr>
          <w:rFonts w:ascii="宋体" w:eastAsia="宋体" w:hAnsi="宋体" w:cs="宋体"/>
          <w:color w:val="000000"/>
          <w:sz w:val="37"/>
        </w:rPr>
        <w:t>(sub specie aeternitatis)²</w:t>
      </w:r>
      <w:r>
        <w:rPr>
          <w:rFonts w:ascii="宋体" w:eastAsia="宋体" w:hAnsi="宋体" w:cs="宋体"/>
          <w:color w:val="000000"/>
          <w:sz w:val="37"/>
        </w:rPr>
        <w:t>去考虑的理论那样独立于人的历史条件</w:t>
      </w:r>
      <w:r>
        <w:rPr>
          <w:rFonts w:ascii="宋体" w:eastAsia="宋体" w:hAnsi="宋体" w:cs="宋体"/>
          <w:color w:val="000000"/>
          <w:sz w:val="37"/>
        </w:rPr>
        <w:t>”(</w:t>
      </w:r>
      <w:r>
        <w:rPr>
          <w:rFonts w:ascii="宋体" w:eastAsia="宋体" w:hAnsi="宋体" w:cs="宋体"/>
          <w:color w:val="000000"/>
          <w:sz w:val="37"/>
        </w:rPr>
        <w:t>同上</w:t>
      </w:r>
      <w:r>
        <w:rPr>
          <w:rFonts w:ascii="宋体" w:eastAsia="宋体" w:hAnsi="宋体" w:cs="宋体"/>
          <w:color w:val="000000"/>
          <w:sz w:val="37"/>
        </w:rPr>
        <w:t>)</w:t>
      </w:r>
      <w:r>
        <w:rPr>
          <w:rFonts w:ascii="宋体" w:eastAsia="宋体" w:hAnsi="宋体" w:cs="宋体"/>
          <w:color w:val="000000"/>
          <w:sz w:val="37"/>
        </w:rPr>
        <w:t>，之后又不断地像求助于</w:t>
      </w:r>
      <w:r>
        <w:rPr>
          <w:rFonts w:ascii="宋体" w:eastAsia="宋体" w:hAnsi="宋体" w:cs="宋体"/>
          <w:color w:val="000000"/>
          <w:sz w:val="37"/>
        </w:rPr>
        <w:t>“</w:t>
      </w:r>
      <w:r>
        <w:rPr>
          <w:rFonts w:ascii="宋体" w:eastAsia="宋体" w:hAnsi="宋体" w:cs="宋体"/>
          <w:color w:val="000000"/>
          <w:sz w:val="37"/>
        </w:rPr>
        <w:t>经验</w:t>
      </w:r>
      <w:r>
        <w:rPr>
          <w:rFonts w:ascii="宋体" w:eastAsia="宋体" w:hAnsi="宋体" w:cs="宋体"/>
          <w:color w:val="000000"/>
          <w:sz w:val="37"/>
        </w:rPr>
        <w:t>”</w:t>
      </w:r>
      <w:r>
        <w:rPr>
          <w:rFonts w:ascii="宋体" w:eastAsia="宋体" w:hAnsi="宋体" w:cs="宋体"/>
          <w:color w:val="000000"/>
          <w:sz w:val="37"/>
        </w:rPr>
        <w:t>那样向那个</w:t>
      </w:r>
      <w:r>
        <w:rPr>
          <w:rFonts w:ascii="宋体" w:eastAsia="宋体" w:hAnsi="宋体" w:cs="宋体"/>
          <w:color w:val="000000"/>
          <w:sz w:val="37"/>
        </w:rPr>
        <w:t>“</w:t>
      </w:r>
      <w:r>
        <w:rPr>
          <w:rFonts w:ascii="宋体" w:eastAsia="宋体" w:hAnsi="宋体" w:cs="宋体"/>
          <w:color w:val="000000"/>
          <w:sz w:val="37"/>
        </w:rPr>
        <w:t>作为历史</w:t>
      </w:r>
      <w:r>
        <w:rPr>
          <w:rFonts w:ascii="宋体" w:eastAsia="宋体" w:hAnsi="宋体" w:cs="宋体"/>
          <w:color w:val="000000"/>
          <w:sz w:val="37"/>
        </w:rPr>
        <w:t>‘</w:t>
      </w:r>
      <w:r>
        <w:rPr>
          <w:rFonts w:ascii="宋体" w:eastAsia="宋体" w:hAnsi="宋体" w:cs="宋体"/>
          <w:color w:val="000000"/>
          <w:sz w:val="37"/>
        </w:rPr>
        <w:t>之外</w:t>
      </w:r>
      <w:r>
        <w:rPr>
          <w:rFonts w:ascii="宋体" w:eastAsia="宋体" w:hAnsi="宋体" w:cs="宋体"/>
          <w:color w:val="000000"/>
          <w:sz w:val="37"/>
        </w:rPr>
        <w:t>’</w:t>
      </w:r>
      <w:r>
        <w:rPr>
          <w:rFonts w:ascii="宋体" w:eastAsia="宋体" w:hAnsi="宋体" w:cs="宋体"/>
          <w:color w:val="000000"/>
          <w:sz w:val="37"/>
        </w:rPr>
        <w:t>将众生拯救出历史法庭</w:t>
      </w:r>
      <w:r>
        <w:rPr>
          <w:rFonts w:ascii="宋体" w:eastAsia="宋体" w:hAnsi="宋体" w:cs="宋体"/>
          <w:color w:val="000000"/>
          <w:sz w:val="37"/>
        </w:rPr>
        <w:t>……”</w:t>
      </w:r>
      <w:r>
        <w:rPr>
          <w:rFonts w:ascii="宋体" w:eastAsia="宋体" w:hAnsi="宋体" w:cs="宋体"/>
          <w:color w:val="000000"/>
          <w:sz w:val="37"/>
        </w:rPr>
        <w:t>的</w:t>
      </w:r>
      <w:r>
        <w:rPr>
          <w:rFonts w:ascii="宋体" w:eastAsia="宋体" w:hAnsi="宋体" w:cs="宋体"/>
          <w:color w:val="000000"/>
          <w:sz w:val="37"/>
        </w:rPr>
        <w:t>“</w:t>
      </w:r>
      <w:r>
        <w:rPr>
          <w:rFonts w:ascii="宋体" w:eastAsia="宋体" w:hAnsi="宋体" w:cs="宋体"/>
          <w:color w:val="000000"/>
          <w:sz w:val="37"/>
        </w:rPr>
        <w:t>末世说</w:t>
      </w:r>
      <w:r>
        <w:rPr>
          <w:rFonts w:ascii="宋体" w:eastAsia="宋体" w:hAnsi="宋体" w:cs="宋体"/>
          <w:color w:val="000000"/>
          <w:sz w:val="37"/>
        </w:rPr>
        <w:t>”</w:t>
      </w:r>
      <w:r>
        <w:rPr>
          <w:rFonts w:ascii="宋体" w:eastAsia="宋体" w:hAnsi="宋体" w:cs="宋体"/>
          <w:color w:val="000000"/>
          <w:sz w:val="37"/>
        </w:rPr>
        <w:t>求援</w:t>
      </w:r>
      <w:r>
        <w:rPr>
          <w:rFonts w:ascii="宋体" w:eastAsia="宋体" w:hAnsi="宋体" w:cs="宋体"/>
          <w:color w:val="000000"/>
          <w:sz w:val="37"/>
        </w:rPr>
        <w:t>(</w:t>
      </w:r>
      <w:r>
        <w:rPr>
          <w:rFonts w:ascii="宋体" w:eastAsia="宋体" w:hAnsi="宋体" w:cs="宋体"/>
          <w:color w:val="000000"/>
          <w:sz w:val="37"/>
        </w:rPr>
        <w:t>《整体与无限》</w:t>
      </w:r>
      <w:r>
        <w:rPr>
          <w:rFonts w:ascii="宋体" w:eastAsia="宋体" w:hAnsi="宋体" w:cs="宋体"/>
          <w:color w:val="000000"/>
          <w:sz w:val="37"/>
        </w:rPr>
        <w:t>)</w:t>
      </w:r>
      <w:r>
        <w:rPr>
          <w:rFonts w:ascii="宋体" w:eastAsia="宋体" w:hAnsi="宋体" w:cs="宋体"/>
          <w:color w:val="000000"/>
          <w:sz w:val="37"/>
        </w:rPr>
        <w:t>。这里并不存在什</w:t>
      </w:r>
      <w:r>
        <w:rPr>
          <w:rFonts w:ascii="宋体" w:eastAsia="宋体" w:hAnsi="宋体" w:cs="宋体"/>
          <w:color w:val="000000"/>
          <w:sz w:val="37"/>
        </w:rPr>
        <w:t>么矛盾，只不过是概念的转移而已，这里我们应当追踪的是历史概念的转移。也许那样一来，那种表面的矛盾将会像作为某种哲学基础概念领域的那种幻觉那样烟消云散。根据勒维纳斯常用的称呼，这是种</w:t>
      </w:r>
      <w:r>
        <w:rPr>
          <w:rFonts w:ascii="宋体" w:eastAsia="宋体" w:hAnsi="宋体" w:cs="宋体"/>
          <w:color w:val="000000"/>
          <w:sz w:val="37"/>
        </w:rPr>
        <w:t>“</w:t>
      </w:r>
      <w:r>
        <w:rPr>
          <w:rFonts w:ascii="宋体" w:eastAsia="宋体" w:hAnsi="宋体" w:cs="宋体"/>
          <w:color w:val="000000"/>
          <w:sz w:val="37"/>
        </w:rPr>
        <w:t>形式逻辑</w:t>
      </w:r>
      <w:r>
        <w:rPr>
          <w:rFonts w:ascii="宋体" w:eastAsia="宋体" w:hAnsi="宋体" w:cs="宋体"/>
          <w:color w:val="000000"/>
          <w:sz w:val="37"/>
        </w:rPr>
        <w:t>”</w:t>
      </w:r>
      <w:r>
        <w:rPr>
          <w:rFonts w:ascii="宋体" w:eastAsia="宋体" w:hAnsi="宋体" w:cs="宋体"/>
          <w:color w:val="000000"/>
          <w:sz w:val="37"/>
        </w:rPr>
        <w:t>的矛盾。</w:t>
      </w:r>
    </w:p>
    <w:p w:rsidR="00854FAF" w:rsidRDefault="00854FAF">
      <w:pPr>
        <w:wordWrap w:val="0"/>
        <w:spacing w:line="680" w:lineRule="exact"/>
        <w:textAlignment w:val="baseline"/>
        <w:rPr>
          <w:sz w:val="37"/>
        </w:rPr>
      </w:pPr>
    </w:p>
    <w:p w:rsidR="00854FAF" w:rsidRDefault="00025070">
      <w:pPr>
        <w:wordWrap w:val="0"/>
        <w:spacing w:line="660" w:lineRule="atLeast"/>
        <w:ind w:left="60" w:right="20" w:firstLine="840"/>
        <w:textAlignment w:val="baseline"/>
        <w:rPr>
          <w:sz w:val="37"/>
        </w:rPr>
      </w:pPr>
      <w:r>
        <w:rPr>
          <w:rFonts w:ascii="宋体" w:eastAsia="宋体" w:hAnsi="宋体" w:cs="宋体"/>
          <w:color w:val="000000"/>
          <w:sz w:val="37"/>
        </w:rPr>
        <w:t>让我们跟随着观念的这种转移。那以某种海德格尔风格</w:t>
      </w:r>
      <w:r>
        <w:rPr>
          <w:rFonts w:ascii="宋体" w:eastAsia="宋体" w:hAnsi="宋体" w:cs="宋体"/>
          <w:color w:val="000000"/>
          <w:sz w:val="37"/>
          <w:u w:val="single"/>
        </w:rPr>
        <w:t xml:space="preserve">               </w:t>
      </w:r>
    </w:p>
    <w:p w:rsidR="00854FAF" w:rsidRDefault="00854FAF">
      <w:pPr>
        <w:wordWrap w:val="0"/>
        <w:spacing w:line="460" w:lineRule="exact"/>
        <w:textAlignment w:val="baseline"/>
        <w:rPr>
          <w:sz w:val="34"/>
        </w:rPr>
      </w:pPr>
    </w:p>
    <w:p w:rsidR="00854FAF" w:rsidRDefault="00025070">
      <w:pPr>
        <w:wordWrap w:val="0"/>
        <w:spacing w:line="460" w:lineRule="atLeast"/>
        <w:ind w:left="60"/>
        <w:textAlignment w:val="baseline"/>
        <w:rPr>
          <w:sz w:val="34"/>
        </w:rPr>
      </w:pPr>
      <w:r>
        <w:rPr>
          <w:rFonts w:ascii="仿宋" w:eastAsia="仿宋" w:hAnsi="仿宋" w:cs="仿宋"/>
          <w:color w:val="000000"/>
          <w:sz w:val="34"/>
        </w:rPr>
        <w:t xml:space="preserve">1  </w:t>
      </w:r>
      <w:r>
        <w:rPr>
          <w:rFonts w:ascii="仿宋" w:eastAsia="仿宋" w:hAnsi="仿宋" w:cs="仿宋"/>
          <w:color w:val="000000"/>
          <w:sz w:val="34"/>
        </w:rPr>
        <w:t>在《与胡塞尔和海德格尔一起发现实存》中，这个批评的论题对胡塞尔关于这方面的论述不再因为人们了解的有限性而产生新的惊喜的一段时间</w:t>
      </w:r>
      <w:r>
        <w:rPr>
          <w:rFonts w:ascii="仿宋" w:eastAsia="仿宋" w:hAnsi="仿宋" w:cs="仿宋"/>
          <w:color w:val="000000"/>
          <w:sz w:val="34"/>
        </w:rPr>
        <w:t>(1940-1949)</w:t>
      </w:r>
      <w:r>
        <w:rPr>
          <w:rFonts w:ascii="仿宋" w:eastAsia="仿宋" w:hAnsi="仿宋" w:cs="仿宋"/>
          <w:color w:val="000000"/>
          <w:sz w:val="34"/>
        </w:rPr>
        <w:t>将仍是关键的：</w:t>
      </w:r>
      <w:r>
        <w:rPr>
          <w:rFonts w:ascii="仿宋" w:eastAsia="仿宋" w:hAnsi="仿宋" w:cs="仿宋"/>
          <w:color w:val="000000"/>
          <w:sz w:val="34"/>
        </w:rPr>
        <w:t>“</w:t>
      </w:r>
      <w:r>
        <w:rPr>
          <w:rFonts w:ascii="仿宋" w:eastAsia="仿宋" w:hAnsi="仿宋" w:cs="仿宋"/>
          <w:color w:val="000000"/>
          <w:sz w:val="34"/>
        </w:rPr>
        <w:t>在胡塞尔那里，意义现象从来不曾是由历史规定的。</w:t>
      </w:r>
      <w:r>
        <w:rPr>
          <w:rFonts w:ascii="仿宋" w:eastAsia="仿宋" w:hAnsi="仿宋" w:cs="仿宋"/>
          <w:color w:val="000000"/>
          <w:sz w:val="34"/>
        </w:rPr>
        <w:t>”(</w:t>
      </w:r>
      <w:r>
        <w:rPr>
          <w:rFonts w:ascii="仿宋" w:eastAsia="仿宋" w:hAnsi="仿宋" w:cs="仿宋"/>
          <w:color w:val="000000"/>
          <w:sz w:val="34"/>
        </w:rPr>
        <w:t>我们不</w:t>
      </w:r>
      <w:r>
        <w:rPr>
          <w:rFonts w:ascii="仿宋" w:eastAsia="仿宋" w:hAnsi="仿宋" w:cs="仿宋"/>
          <w:color w:val="000000"/>
          <w:sz w:val="34"/>
        </w:rPr>
        <w:t>想在此说明这句话最终如何与当时人们所认识的胡塞尔的意图相矛盾。只是，这些意图事实上不是已经比勒维纳斯似乎以为的那样更成问题吗</w:t>
      </w:r>
      <w:r>
        <w:rPr>
          <w:rFonts w:ascii="仿宋" w:eastAsia="仿宋" w:hAnsi="仿宋" w:cs="仿宋"/>
          <w:color w:val="000000"/>
          <w:sz w:val="34"/>
        </w:rPr>
        <w:t>?)</w:t>
      </w:r>
    </w:p>
    <w:p w:rsidR="00854FAF" w:rsidRDefault="00025070">
      <w:pPr>
        <w:wordWrap w:val="0"/>
        <w:spacing w:line="460" w:lineRule="atLeast"/>
        <w:ind w:left="60"/>
        <w:textAlignment w:val="baseline"/>
        <w:rPr>
          <w:sz w:val="34"/>
        </w:rPr>
      </w:pPr>
      <w:r>
        <w:rPr>
          <w:rFonts w:ascii="仿宋" w:eastAsia="仿宋" w:hAnsi="仿宋" w:cs="仿宋"/>
          <w:color w:val="000000"/>
          <w:sz w:val="34"/>
        </w:rPr>
        <w:t xml:space="preserve">2  </w:t>
      </w:r>
      <w:r>
        <w:rPr>
          <w:rFonts w:ascii="仿宋" w:eastAsia="仿宋" w:hAnsi="仿宋" w:cs="仿宋"/>
          <w:color w:val="000000"/>
          <w:sz w:val="34"/>
        </w:rPr>
        <w:t>斯宾诺沙的概念。</w:t>
      </w:r>
      <w:r>
        <w:rPr>
          <w:rFonts w:ascii="仿宋" w:eastAsia="仿宋" w:hAnsi="仿宋" w:cs="仿宋"/>
          <w:color w:val="000000"/>
          <w:sz w:val="34"/>
        </w:rPr>
        <w:t>——</w:t>
      </w:r>
      <w:r>
        <w:rPr>
          <w:rFonts w:ascii="仿宋" w:eastAsia="仿宋" w:hAnsi="仿宋" w:cs="仿宋"/>
          <w:color w:val="000000"/>
          <w:sz w:val="34"/>
        </w:rPr>
        <w:t>译者注</w:t>
      </w:r>
    </w:p>
    <w:p w:rsidR="00854FAF" w:rsidRDefault="00025070">
      <w:pPr>
        <w:wordWrap w:val="0"/>
        <w:spacing w:line="460" w:lineRule="atLeast"/>
        <w:ind w:left="500"/>
        <w:textAlignment w:val="baseline"/>
        <w:rPr>
          <w:sz w:val="34"/>
        </w:rPr>
      </w:pPr>
      <w:r>
        <w:rPr>
          <w:rFonts w:ascii="楷体" w:eastAsia="楷体" w:hAnsi="楷体" w:cs="楷体"/>
          <w:color w:val="000000"/>
          <w:sz w:val="34"/>
        </w:rPr>
        <w:t>146</w:t>
      </w:r>
    </w:p>
    <w:p w:rsidR="00854FAF" w:rsidRDefault="00854FAF"/>
    <w:p w:rsidR="00854FAF" w:rsidRDefault="00854FAF">
      <w:pPr>
        <w:sectPr w:rsidR="00854FAF">
          <w:headerReference w:type="default" r:id="rId375"/>
          <w:footerReference w:type="default" r:id="rId376"/>
          <w:pgSz w:w="14460" w:h="21540"/>
          <w:pgMar w:top="1840" w:right="1640" w:bottom="1840" w:left="1640" w:header="1540" w:footer="1540" w:gutter="0"/>
          <w:cols w:space="720"/>
        </w:sectPr>
      </w:pPr>
    </w:p>
    <w:p w:rsidR="00854FAF" w:rsidRDefault="00025070">
      <w:pPr>
        <w:wordWrap w:val="0"/>
        <w:spacing w:line="700" w:lineRule="atLeast"/>
        <w:textAlignment w:val="baseline"/>
        <w:rPr>
          <w:sz w:val="38"/>
        </w:rPr>
      </w:pPr>
      <w:r>
        <w:rPr>
          <w:rFonts w:ascii="宋体" w:eastAsia="宋体" w:hAnsi="宋体" w:cs="宋体"/>
          <w:color w:val="000000"/>
          <w:sz w:val="38"/>
        </w:rPr>
        <w:lastRenderedPageBreak/>
        <w:t>进行的对胡塞尔的尊敬而适度的指责，很快将会变成对海德格尔的控词，而且其暴力将会不断地增加。当然这并不是说勒维纳斯把某种从一开始就拒绝将对象之自明性处理成其最终依靠的思想，当做一种战斗的哲视专制主义来指控；对于这个思想来说，意义的历史性</w:t>
      </w:r>
      <w:r>
        <w:rPr>
          <w:rFonts w:ascii="宋体" w:eastAsia="宋体" w:hAnsi="宋体" w:cs="宋体"/>
          <w:color w:val="000000"/>
          <w:sz w:val="38"/>
        </w:rPr>
        <w:t>“</w:t>
      </w:r>
      <w:r>
        <w:rPr>
          <w:rFonts w:ascii="宋体" w:eastAsia="宋体" w:hAnsi="宋体" w:cs="宋体"/>
          <w:color w:val="000000"/>
          <w:sz w:val="38"/>
        </w:rPr>
        <w:t>毁灭了作为精神真正的实存方式</w:t>
      </w:r>
      <w:r>
        <w:rPr>
          <w:rFonts w:ascii="宋体" w:eastAsia="宋体" w:hAnsi="宋体" w:cs="宋体"/>
          <w:color w:val="000000"/>
          <w:sz w:val="38"/>
        </w:rPr>
        <w:t>的那种明晰与构成</w:t>
      </w:r>
      <w:r>
        <w:rPr>
          <w:rFonts w:ascii="宋体" w:eastAsia="宋体" w:hAnsi="宋体" w:cs="宋体"/>
          <w:color w:val="000000"/>
          <w:sz w:val="38"/>
        </w:rPr>
        <w:t>”</w:t>
      </w:r>
      <w:r>
        <w:rPr>
          <w:rFonts w:ascii="宋体" w:eastAsia="宋体" w:hAnsi="宋体" w:cs="宋体"/>
          <w:color w:val="000000"/>
          <w:sz w:val="38"/>
        </w:rPr>
        <w:t>，此乃勒维纳斯本人的词汇</w:t>
      </w:r>
      <w:r>
        <w:rPr>
          <w:rFonts w:ascii="宋体" w:eastAsia="宋体" w:hAnsi="宋体" w:cs="宋体"/>
          <w:color w:val="000000"/>
          <w:sz w:val="38"/>
        </w:rPr>
        <w:t>(</w:t>
      </w:r>
      <w:r>
        <w:rPr>
          <w:rFonts w:ascii="宋体" w:eastAsia="宋体" w:hAnsi="宋体" w:cs="宋体"/>
          <w:color w:val="000000"/>
          <w:sz w:val="38"/>
        </w:rPr>
        <w:t>《与胡塞尔和海德格尔一起发现实存》</w:t>
      </w:r>
      <w:r>
        <w:rPr>
          <w:rFonts w:ascii="宋体" w:eastAsia="宋体" w:hAnsi="宋体" w:cs="宋体"/>
          <w:color w:val="000000"/>
          <w:sz w:val="38"/>
        </w:rPr>
        <w:t>)</w:t>
      </w:r>
      <w:r>
        <w:rPr>
          <w:rFonts w:ascii="宋体" w:eastAsia="宋体" w:hAnsi="宋体" w:cs="宋体"/>
          <w:color w:val="000000"/>
          <w:sz w:val="38"/>
        </w:rPr>
        <w:t>；最后，对于这个思想来说，</w:t>
      </w:r>
      <w:r>
        <w:rPr>
          <w:rFonts w:ascii="宋体" w:eastAsia="宋体" w:hAnsi="宋体" w:cs="宋体"/>
          <w:color w:val="000000"/>
          <w:sz w:val="38"/>
        </w:rPr>
        <w:t>“</w:t>
      </w:r>
      <w:r>
        <w:rPr>
          <w:rFonts w:ascii="宋体" w:eastAsia="宋体" w:hAnsi="宋体" w:cs="宋体"/>
          <w:color w:val="000000"/>
          <w:sz w:val="38"/>
        </w:rPr>
        <w:t>自明性不再是智力活动的基本模式</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实存是不能还原为自明性之光的</w:t>
      </w:r>
      <w:r>
        <w:rPr>
          <w:rFonts w:ascii="宋体" w:eastAsia="宋体" w:hAnsi="宋体" w:cs="宋体"/>
          <w:color w:val="000000"/>
          <w:sz w:val="38"/>
        </w:rPr>
        <w:t>”</w:t>
      </w:r>
      <w:r>
        <w:rPr>
          <w:rFonts w:ascii="宋体" w:eastAsia="宋体" w:hAnsi="宋体" w:cs="宋体"/>
          <w:color w:val="000000"/>
          <w:sz w:val="38"/>
        </w:rPr>
        <w:t>而</w:t>
      </w:r>
      <w:r>
        <w:rPr>
          <w:rFonts w:ascii="宋体" w:eastAsia="宋体" w:hAnsi="宋体" w:cs="宋体"/>
          <w:color w:val="000000"/>
          <w:sz w:val="38"/>
        </w:rPr>
        <w:t>“</w:t>
      </w:r>
      <w:r>
        <w:rPr>
          <w:rFonts w:ascii="宋体" w:eastAsia="宋体" w:hAnsi="宋体" w:cs="宋体"/>
          <w:color w:val="000000"/>
          <w:sz w:val="38"/>
        </w:rPr>
        <w:t>实存剧</w:t>
      </w:r>
      <w:r>
        <w:rPr>
          <w:rFonts w:ascii="宋体" w:eastAsia="宋体" w:hAnsi="宋体" w:cs="宋体"/>
          <w:color w:val="000000"/>
          <w:sz w:val="38"/>
        </w:rPr>
        <w:t>”“</w:t>
      </w:r>
      <w:r>
        <w:rPr>
          <w:rFonts w:ascii="宋体" w:eastAsia="宋体" w:hAnsi="宋体" w:cs="宋体"/>
          <w:color w:val="000000"/>
          <w:sz w:val="38"/>
        </w:rPr>
        <w:t>在光之前</w:t>
      </w:r>
      <w:r>
        <w:rPr>
          <w:rFonts w:ascii="宋体" w:eastAsia="宋体" w:hAnsi="宋体" w:cs="宋体"/>
          <w:color w:val="000000"/>
          <w:sz w:val="38"/>
        </w:rPr>
        <w:t>”</w:t>
      </w:r>
      <w:r>
        <w:rPr>
          <w:rFonts w:ascii="宋体" w:eastAsia="宋体" w:hAnsi="宋体" w:cs="宋体"/>
          <w:color w:val="000000"/>
          <w:sz w:val="38"/>
        </w:rPr>
        <w:t>就上演了</w:t>
      </w:r>
      <w:r>
        <w:rPr>
          <w:rFonts w:ascii="宋体" w:eastAsia="宋体" w:hAnsi="宋体" w:cs="宋体"/>
          <w:color w:val="000000"/>
          <w:sz w:val="38"/>
        </w:rPr>
        <w:t>(</w:t>
      </w:r>
      <w:r>
        <w:rPr>
          <w:rFonts w:ascii="宋体" w:eastAsia="宋体" w:hAnsi="宋体" w:cs="宋体"/>
          <w:color w:val="000000"/>
          <w:sz w:val="38"/>
        </w:rPr>
        <w:t>同上</w:t>
      </w:r>
      <w:r>
        <w:rPr>
          <w:rFonts w:ascii="宋体" w:eastAsia="宋体" w:hAnsi="宋体" w:cs="宋体"/>
          <w:color w:val="000000"/>
          <w:sz w:val="38"/>
        </w:rPr>
        <w:t>)</w:t>
      </w:r>
      <w:r>
        <w:rPr>
          <w:rFonts w:ascii="宋体" w:eastAsia="宋体" w:hAnsi="宋体" w:cs="宋体"/>
          <w:color w:val="000000"/>
          <w:sz w:val="38"/>
        </w:rPr>
        <w:t>。但无论如何，在某种特殊的深度上</w:t>
      </w:r>
      <w:r>
        <w:rPr>
          <w:rFonts w:ascii="宋体" w:eastAsia="宋体" w:hAnsi="宋体" w:cs="宋体"/>
          <w:color w:val="000000"/>
          <w:sz w:val="38"/>
        </w:rPr>
        <w:t>————</w:t>
      </w:r>
      <w:r>
        <w:rPr>
          <w:rFonts w:ascii="宋体" w:eastAsia="宋体" w:hAnsi="宋体" w:cs="宋体"/>
          <w:color w:val="000000"/>
          <w:sz w:val="38"/>
        </w:rPr>
        <w:t>它不过使得这种事实与这种指责更有意义罢了</w:t>
      </w:r>
      <w:r>
        <w:rPr>
          <w:rFonts w:ascii="宋体" w:eastAsia="宋体" w:hAnsi="宋体" w:cs="宋体"/>
          <w:color w:val="000000"/>
          <w:sz w:val="38"/>
        </w:rPr>
        <w:t>——(</w:t>
      </w:r>
      <w:r>
        <w:rPr>
          <w:rFonts w:ascii="宋体" w:eastAsia="宋体" w:hAnsi="宋体" w:cs="宋体"/>
          <w:color w:val="000000"/>
          <w:sz w:val="38"/>
        </w:rPr>
        <w:t>勒维纳斯认为</w:t>
      </w:r>
      <w:r>
        <w:rPr>
          <w:rFonts w:ascii="宋体" w:eastAsia="宋体" w:hAnsi="宋体" w:cs="宋体"/>
          <w:color w:val="000000"/>
          <w:sz w:val="38"/>
        </w:rPr>
        <w:t>)</w:t>
      </w:r>
      <w:r>
        <w:rPr>
          <w:rFonts w:ascii="宋体" w:eastAsia="宋体" w:hAnsi="宋体" w:cs="宋体"/>
          <w:color w:val="000000"/>
          <w:sz w:val="38"/>
        </w:rPr>
        <w:t>海德格尔仍会以某种古希腊</w:t>
      </w:r>
      <w:r>
        <w:rPr>
          <w:rFonts w:ascii="宋体" w:eastAsia="宋体" w:hAnsi="宋体" w:cs="宋体"/>
          <w:color w:val="000000"/>
          <w:sz w:val="38"/>
        </w:rPr>
        <w:t>—</w:t>
      </w:r>
      <w:r>
        <w:rPr>
          <w:rFonts w:ascii="宋体" w:eastAsia="宋体" w:hAnsi="宋体" w:cs="宋体"/>
          <w:color w:val="000000"/>
          <w:sz w:val="38"/>
        </w:rPr>
        <w:t>柏拉图传统的名义并且就从该传统内部质问并还原那种哲视专制主义，而这种传统是受到观看要求和光之隐喻监视的。也就是说是受到主客体对立所赖以生存的内与外这一空间性对子的监视的</w:t>
      </w:r>
      <w:r>
        <w:rPr>
          <w:rFonts w:ascii="宋体" w:eastAsia="宋体" w:hAnsi="宋体" w:cs="宋体"/>
          <w:color w:val="000000"/>
          <w:sz w:val="38"/>
        </w:rPr>
        <w:t>(</w:t>
      </w:r>
      <w:r>
        <w:rPr>
          <w:rFonts w:ascii="宋体" w:eastAsia="宋体" w:hAnsi="宋体" w:cs="宋体"/>
          <w:color w:val="000000"/>
          <w:sz w:val="38"/>
        </w:rPr>
        <w:t>不</w:t>
      </w:r>
      <w:r>
        <w:rPr>
          <w:rFonts w:ascii="宋体" w:eastAsia="宋体" w:hAnsi="宋体" w:cs="宋体"/>
          <w:color w:val="000000"/>
          <w:sz w:val="38"/>
        </w:rPr>
        <w:t>过这个对子难道是彻头彻尾地空间性的吗</w:t>
      </w:r>
      <w:r>
        <w:rPr>
          <w:rFonts w:ascii="宋体" w:eastAsia="宋体" w:hAnsi="宋体" w:cs="宋体"/>
          <w:color w:val="000000"/>
          <w:sz w:val="38"/>
        </w:rPr>
        <w:t>?)</w:t>
      </w:r>
      <w:r>
        <w:rPr>
          <w:rFonts w:ascii="宋体" w:eastAsia="宋体" w:hAnsi="宋体" w:cs="宋体"/>
          <w:color w:val="000000"/>
          <w:sz w:val="38"/>
        </w:rPr>
        <w:t>。想要还原这后一种模式，海德格尔也许就得保存那些使之成为可能的东西：即光，揭示，理解力</w:t>
      </w:r>
      <w:r>
        <w:rPr>
          <w:rFonts w:ascii="宋体" w:eastAsia="宋体" w:hAnsi="宋体" w:cs="宋体"/>
          <w:color w:val="000000"/>
          <w:sz w:val="38"/>
        </w:rPr>
        <w:t>/</w:t>
      </w:r>
      <w:r>
        <w:rPr>
          <w:rFonts w:ascii="宋体" w:eastAsia="宋体" w:hAnsi="宋体" w:cs="宋体"/>
          <w:color w:val="000000"/>
          <w:sz w:val="38"/>
        </w:rPr>
        <w:t>含括力或预解力</w:t>
      </w:r>
      <w:r>
        <w:rPr>
          <w:rFonts w:ascii="宋体" w:eastAsia="宋体" w:hAnsi="宋体" w:cs="宋体"/>
          <w:color w:val="000000"/>
          <w:sz w:val="38"/>
        </w:rPr>
        <w:t>/</w:t>
      </w:r>
      <w:r>
        <w:rPr>
          <w:rFonts w:ascii="宋体" w:eastAsia="宋体" w:hAnsi="宋体" w:cs="宋体"/>
          <w:color w:val="000000"/>
          <w:sz w:val="38"/>
        </w:rPr>
        <w:t>预含力</w:t>
      </w:r>
      <w:r>
        <w:rPr>
          <w:rFonts w:ascii="宋体" w:eastAsia="宋体" w:hAnsi="宋体" w:cs="宋体"/>
          <w:color w:val="000000"/>
          <w:sz w:val="38"/>
        </w:rPr>
        <w:t>(pré-compréhension)</w:t>
      </w:r>
      <w:r>
        <w:rPr>
          <w:rFonts w:ascii="宋体" w:eastAsia="宋体" w:hAnsi="宋体" w:cs="宋体"/>
          <w:color w:val="000000"/>
          <w:sz w:val="38"/>
        </w:rPr>
        <w:t>。而这正是那些写于《与胡塞尔和海德格尔一起发现实存》之后的文本所要告诉我们的。</w:t>
      </w:r>
      <w:r>
        <w:rPr>
          <w:rFonts w:ascii="宋体" w:eastAsia="宋体" w:hAnsi="宋体" w:cs="宋体"/>
          <w:color w:val="000000"/>
          <w:sz w:val="38"/>
        </w:rPr>
        <w:t>“</w:t>
      </w:r>
      <w:r>
        <w:rPr>
          <w:rFonts w:ascii="宋体" w:eastAsia="宋体" w:hAnsi="宋体" w:cs="宋体"/>
          <w:color w:val="000000"/>
          <w:sz w:val="38"/>
        </w:rPr>
        <w:t>被这种理解力</w:t>
      </w:r>
      <w:r>
        <w:rPr>
          <w:rFonts w:ascii="宋体" w:eastAsia="宋体" w:hAnsi="宋体" w:cs="宋体"/>
          <w:color w:val="000000"/>
          <w:sz w:val="38"/>
        </w:rPr>
        <w:t>/</w:t>
      </w:r>
      <w:r>
        <w:rPr>
          <w:rFonts w:ascii="宋体" w:eastAsia="宋体" w:hAnsi="宋体" w:cs="宋体"/>
          <w:color w:val="000000"/>
          <w:sz w:val="38"/>
        </w:rPr>
        <w:t>含括力</w:t>
      </w:r>
      <w:r>
        <w:rPr>
          <w:rFonts w:ascii="宋体" w:eastAsia="宋体" w:hAnsi="宋体" w:cs="宋体"/>
          <w:color w:val="000000"/>
          <w:sz w:val="38"/>
        </w:rPr>
        <w:t>(</w:t>
      </w:r>
      <w:r>
        <w:rPr>
          <w:rFonts w:ascii="宋体" w:eastAsia="宋体" w:hAnsi="宋体" w:cs="宋体"/>
          <w:color w:val="000000"/>
          <w:sz w:val="38"/>
        </w:rPr>
        <w:t>尽管它本身表现为一种牵挂</w:t>
      </w:r>
      <w:r>
        <w:rPr>
          <w:rFonts w:ascii="宋体" w:eastAsia="宋体" w:hAnsi="宋体" w:cs="宋体"/>
          <w:color w:val="000000"/>
          <w:sz w:val="38"/>
        </w:rPr>
        <w:t>)</w:t>
      </w:r>
      <w:r>
        <w:rPr>
          <w:rFonts w:ascii="宋体" w:eastAsia="宋体" w:hAnsi="宋体" w:cs="宋体"/>
          <w:color w:val="000000"/>
          <w:sz w:val="38"/>
        </w:rPr>
        <w:t>整个明照着的海德格尔式牵挂，已经被表现光之特征的那种</w:t>
      </w:r>
      <w:r>
        <w:rPr>
          <w:rFonts w:ascii="宋体" w:eastAsia="宋体" w:hAnsi="宋体" w:cs="宋体"/>
          <w:color w:val="000000"/>
          <w:sz w:val="38"/>
        </w:rPr>
        <w:t>‘</w:t>
      </w:r>
      <w:r>
        <w:rPr>
          <w:rFonts w:ascii="宋体" w:eastAsia="宋体" w:hAnsi="宋体" w:cs="宋体"/>
          <w:color w:val="000000"/>
          <w:sz w:val="38"/>
        </w:rPr>
        <w:t>内外</w:t>
      </w:r>
      <w:r>
        <w:rPr>
          <w:rFonts w:ascii="宋体" w:eastAsia="宋体" w:hAnsi="宋体" w:cs="宋体"/>
          <w:color w:val="000000"/>
          <w:sz w:val="38"/>
        </w:rPr>
        <w:t>’</w:t>
      </w:r>
      <w:r>
        <w:rPr>
          <w:rFonts w:ascii="宋体" w:eastAsia="宋体" w:hAnsi="宋体" w:cs="宋体"/>
          <w:color w:val="000000"/>
          <w:sz w:val="38"/>
        </w:rPr>
        <w:t>结构所规定了。</w:t>
      </w:r>
      <w:r>
        <w:rPr>
          <w:rFonts w:ascii="宋体" w:eastAsia="宋体" w:hAnsi="宋体" w:cs="宋体"/>
          <w:color w:val="000000"/>
          <w:sz w:val="38"/>
        </w:rPr>
        <w:t>”</w:t>
      </w:r>
      <w:r>
        <w:rPr>
          <w:rFonts w:ascii="宋体" w:eastAsia="宋体" w:hAnsi="宋体" w:cs="宋体"/>
          <w:color w:val="000000"/>
          <w:sz w:val="38"/>
        </w:rPr>
        <w:t>勒维纳斯在他认为海德格尔恐怕难以征服的该</w:t>
      </w:r>
      <w:r>
        <w:rPr>
          <w:rFonts w:ascii="宋体" w:eastAsia="宋体" w:hAnsi="宋体" w:cs="宋体"/>
          <w:color w:val="000000"/>
          <w:sz w:val="38"/>
        </w:rPr>
        <w:t>“</w:t>
      </w:r>
      <w:r>
        <w:rPr>
          <w:rFonts w:ascii="宋体" w:eastAsia="宋体" w:hAnsi="宋体" w:cs="宋体"/>
          <w:color w:val="000000"/>
          <w:sz w:val="38"/>
        </w:rPr>
        <w:t>内外</w:t>
      </w:r>
      <w:r>
        <w:rPr>
          <w:rFonts w:ascii="宋体" w:eastAsia="宋体" w:hAnsi="宋体" w:cs="宋体"/>
          <w:color w:val="000000"/>
          <w:sz w:val="38"/>
        </w:rPr>
        <w:t>”</w:t>
      </w:r>
      <w:r>
        <w:rPr>
          <w:rFonts w:ascii="宋体" w:eastAsia="宋体" w:hAnsi="宋体" w:cs="宋体"/>
          <w:color w:val="000000"/>
          <w:sz w:val="38"/>
        </w:rPr>
        <w:t>结构的那个点上去摇动这个结构，但他绝没有打算将它抹去或者去否定它的意义及</w:t>
      </w:r>
      <w:r>
        <w:rPr>
          <w:rFonts w:ascii="宋体" w:eastAsia="宋体" w:hAnsi="宋体" w:cs="宋体"/>
          <w:color w:val="000000"/>
          <w:sz w:val="38"/>
        </w:rPr>
        <w:t>事实存在。此外，当问题涉及主客体对立或我思与我思对象之对立</w:t>
      </w:r>
      <w:r>
        <w:rPr>
          <w:rFonts w:ascii="宋体" w:eastAsia="宋体" w:hAnsi="宋体" w:cs="宋体"/>
          <w:color w:val="000000"/>
          <w:sz w:val="38"/>
        </w:rPr>
        <w:t>(cogito-cogitatum)</w:t>
      </w:r>
      <w:r>
        <w:rPr>
          <w:rFonts w:ascii="宋体" w:eastAsia="宋体" w:hAnsi="宋体" w:cs="宋体"/>
          <w:color w:val="000000"/>
          <w:sz w:val="38"/>
        </w:rPr>
        <w:t>时</w:t>
      </w:r>
      <w:r>
        <w:rPr>
          <w:rFonts w:ascii="宋体" w:eastAsia="宋体" w:hAnsi="宋体" w:cs="宋体"/>
          <w:color w:val="000000"/>
          <w:sz w:val="38"/>
        </w:rPr>
        <w:t>.</w:t>
      </w:r>
    </w:p>
    <w:p w:rsidR="00854FAF" w:rsidRDefault="00025070">
      <w:pPr>
        <w:wordWrap w:val="0"/>
        <w:spacing w:line="460" w:lineRule="atLeast"/>
        <w:ind w:right="520"/>
        <w:jc w:val="right"/>
        <w:textAlignment w:val="baseline"/>
        <w:rPr>
          <w:sz w:val="34"/>
        </w:rPr>
      </w:pPr>
      <w:r>
        <w:rPr>
          <w:rFonts w:ascii="楷体" w:eastAsia="楷体" w:hAnsi="楷体" w:cs="楷体"/>
          <w:color w:val="000000"/>
          <w:sz w:val="34"/>
        </w:rPr>
        <w:t>147</w:t>
      </w:r>
    </w:p>
    <w:p w:rsidR="00854FAF" w:rsidRDefault="00854FAF"/>
    <w:p w:rsidR="00854FAF" w:rsidRDefault="00854FAF">
      <w:pPr>
        <w:sectPr w:rsidR="00854FAF">
          <w:headerReference w:type="default" r:id="rId377"/>
          <w:footerReference w:type="default" r:id="rId378"/>
          <w:pgSz w:w="14460" w:h="21540"/>
          <w:pgMar w:top="1840" w:right="1640" w:bottom="1840" w:left="1640" w:header="1540" w:footer="1540" w:gutter="0"/>
          <w:cols w:space="720"/>
        </w:sectPr>
      </w:pPr>
    </w:p>
    <w:p w:rsidR="00854FAF" w:rsidRDefault="00025070">
      <w:pPr>
        <w:wordWrap w:val="0"/>
        <w:spacing w:line="660" w:lineRule="atLeast"/>
        <w:ind w:left="20" w:right="40"/>
        <w:textAlignment w:val="baseline"/>
        <w:rPr>
          <w:sz w:val="42"/>
        </w:rPr>
      </w:pPr>
      <w:r>
        <w:rPr>
          <w:rFonts w:ascii="宋体" w:eastAsia="宋体" w:hAnsi="宋体" w:cs="宋体"/>
          <w:color w:val="000000"/>
          <w:sz w:val="42"/>
        </w:rPr>
        <w:lastRenderedPageBreak/>
        <w:t>他也没有这么做。勒维纳斯以他那种被认为既强有力又忠诚的思想风格</w:t>
      </w:r>
      <w:r>
        <w:rPr>
          <w:rFonts w:ascii="宋体" w:eastAsia="宋体" w:hAnsi="宋体" w:cs="宋体"/>
          <w:color w:val="000000"/>
          <w:sz w:val="42"/>
        </w:rPr>
        <w:t>(</w:t>
      </w:r>
      <w:r>
        <w:rPr>
          <w:rFonts w:ascii="宋体" w:eastAsia="宋体" w:hAnsi="宋体" w:cs="宋体"/>
          <w:color w:val="000000"/>
          <w:sz w:val="42"/>
        </w:rPr>
        <w:t>这也正是海德格尔的风格</w:t>
      </w:r>
      <w:r>
        <w:rPr>
          <w:rFonts w:ascii="宋体" w:eastAsia="宋体" w:hAnsi="宋体" w:cs="宋体"/>
          <w:color w:val="000000"/>
          <w:sz w:val="42"/>
        </w:rPr>
        <w:t>)</w:t>
      </w:r>
      <w:r>
        <w:rPr>
          <w:rFonts w:ascii="宋体" w:eastAsia="宋体" w:hAnsi="宋体" w:cs="宋体"/>
          <w:color w:val="000000"/>
          <w:sz w:val="42"/>
        </w:rPr>
        <w:t>尊重了传统真理的领域或分层；那些他对其前提条件加以描述的哲学通常都没有受到他的反驳和批判。这里指的是，比如，只想在此真理之下使</w:t>
      </w:r>
      <w:r>
        <w:rPr>
          <w:rFonts w:ascii="宋体" w:eastAsia="宋体" w:hAnsi="宋体" w:cs="宋体"/>
          <w:color w:val="000000"/>
          <w:sz w:val="42"/>
        </w:rPr>
        <w:t>“</w:t>
      </w:r>
      <w:r>
        <w:rPr>
          <w:rFonts w:ascii="宋体" w:eastAsia="宋体" w:hAnsi="宋体" w:cs="宋体"/>
          <w:color w:val="000000"/>
          <w:sz w:val="42"/>
        </w:rPr>
        <w:t>前在于存在分成内与外的某种条件</w:t>
      </w:r>
      <w:r>
        <w:rPr>
          <w:rFonts w:ascii="宋体" w:eastAsia="宋体" w:hAnsi="宋体" w:cs="宋体"/>
          <w:color w:val="000000"/>
          <w:sz w:val="42"/>
        </w:rPr>
        <w:t>”</w:t>
      </w:r>
      <w:r>
        <w:rPr>
          <w:rFonts w:ascii="宋体" w:eastAsia="宋体" w:hAnsi="宋体" w:cs="宋体"/>
          <w:color w:val="000000"/>
          <w:sz w:val="42"/>
        </w:rPr>
        <w:t>显形，同时以之作为基础并使之隐身。虽然如此，这也意味着在一种应当是全新的，非常新的意义上，创立一种根本隔离和根本外</w:t>
      </w:r>
      <w:r>
        <w:rPr>
          <w:rFonts w:ascii="宋体" w:eastAsia="宋体" w:hAnsi="宋体" w:cs="宋体"/>
          <w:color w:val="000000"/>
          <w:sz w:val="42"/>
        </w:rPr>
        <w:t>在性的形而上学。我们预感到这种形而上学将会很难在某种完全受控于</w:t>
      </w:r>
      <w:r>
        <w:rPr>
          <w:rFonts w:ascii="宋体" w:eastAsia="宋体" w:hAnsi="宋体" w:cs="宋体"/>
          <w:color w:val="000000"/>
          <w:sz w:val="42"/>
        </w:rPr>
        <w:t>“</w:t>
      </w:r>
      <w:r>
        <w:rPr>
          <w:rFonts w:ascii="宋体" w:eastAsia="宋体" w:hAnsi="宋体" w:cs="宋体"/>
          <w:color w:val="000000"/>
          <w:sz w:val="42"/>
        </w:rPr>
        <w:t>内一外</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内在性一外在性</w:t>
      </w:r>
      <w:r>
        <w:rPr>
          <w:rFonts w:ascii="宋体" w:eastAsia="宋体" w:hAnsi="宋体" w:cs="宋体"/>
          <w:color w:val="000000"/>
          <w:sz w:val="42"/>
        </w:rPr>
        <w:t>”</w:t>
      </w:r>
      <w:r>
        <w:rPr>
          <w:rFonts w:ascii="宋体" w:eastAsia="宋体" w:hAnsi="宋体" w:cs="宋体"/>
          <w:color w:val="000000"/>
          <w:sz w:val="42"/>
        </w:rPr>
        <w:t>结构的传统逻各斯基础中找到它的语言。</w:t>
      </w:r>
    </w:p>
    <w:p w:rsidR="00854FAF" w:rsidRDefault="00025070">
      <w:pPr>
        <w:wordWrap w:val="0"/>
        <w:spacing w:line="660" w:lineRule="atLeast"/>
        <w:ind w:left="20" w:firstLine="820"/>
        <w:textAlignment w:val="baseline"/>
        <w:rPr>
          <w:sz w:val="42"/>
        </w:rPr>
      </w:pPr>
      <w:r>
        <w:rPr>
          <w:rFonts w:ascii="宋体" w:eastAsia="宋体" w:hAnsi="宋体" w:cs="宋体"/>
          <w:color w:val="000000"/>
          <w:sz w:val="42"/>
        </w:rPr>
        <w:t>因此，</w:t>
      </w:r>
      <w:r>
        <w:rPr>
          <w:rFonts w:ascii="宋体" w:eastAsia="宋体" w:hAnsi="宋体" w:cs="宋体"/>
          <w:color w:val="000000"/>
          <w:sz w:val="42"/>
        </w:rPr>
        <w:t>“</w:t>
      </w:r>
      <w:r>
        <w:rPr>
          <w:rFonts w:ascii="宋体" w:eastAsia="宋体" w:hAnsi="宋体" w:cs="宋体"/>
          <w:color w:val="000000"/>
          <w:sz w:val="42"/>
        </w:rPr>
        <w:t>海德格尔的时间性不必成为知识，它是一种神出体外，是</w:t>
      </w:r>
      <w:r>
        <w:rPr>
          <w:rFonts w:ascii="宋体" w:eastAsia="宋体" w:hAnsi="宋体" w:cs="宋体"/>
          <w:color w:val="000000"/>
          <w:sz w:val="42"/>
        </w:rPr>
        <w:t>‘</w:t>
      </w:r>
      <w:r>
        <w:rPr>
          <w:rFonts w:ascii="宋体" w:eastAsia="宋体" w:hAnsi="宋体" w:cs="宋体"/>
          <w:color w:val="000000"/>
          <w:sz w:val="42"/>
        </w:rPr>
        <w:t>脱离自我的状态</w:t>
      </w:r>
      <w:r>
        <w:rPr>
          <w:rFonts w:ascii="宋体" w:eastAsia="宋体" w:hAnsi="宋体" w:cs="宋体"/>
          <w:color w:val="000000"/>
          <w:sz w:val="42"/>
        </w:rPr>
        <w:t>’</w:t>
      </w:r>
      <w:r>
        <w:rPr>
          <w:rFonts w:ascii="宋体" w:eastAsia="宋体" w:hAnsi="宋体" w:cs="宋体"/>
          <w:color w:val="000000"/>
          <w:sz w:val="42"/>
        </w:rPr>
        <w:t>。它不是对理论的超越，而已经就是一种朝向外在性的对内在性的脱离</w:t>
      </w:r>
      <w:r>
        <w:rPr>
          <w:rFonts w:ascii="宋体" w:eastAsia="宋体" w:hAnsi="宋体" w:cs="宋体"/>
          <w:color w:val="000000"/>
          <w:sz w:val="42"/>
        </w:rPr>
        <w:t>”</w:t>
      </w:r>
      <w:r>
        <w:rPr>
          <w:rFonts w:ascii="宋体" w:eastAsia="宋体" w:hAnsi="宋体" w:cs="宋体"/>
          <w:color w:val="000000"/>
          <w:sz w:val="42"/>
        </w:rPr>
        <w:t>。甚至那种共在</w:t>
      </w:r>
      <w:r>
        <w:rPr>
          <w:rFonts w:ascii="宋体" w:eastAsia="宋体" w:hAnsi="宋体" w:cs="宋体"/>
          <w:color w:val="000000"/>
          <w:sz w:val="42"/>
        </w:rPr>
        <w:t>(Mitsein)</w:t>
      </w:r>
      <w:r>
        <w:rPr>
          <w:rFonts w:ascii="宋体" w:eastAsia="宋体" w:hAnsi="宋体" w:cs="宋体"/>
          <w:color w:val="000000"/>
          <w:sz w:val="42"/>
        </w:rPr>
        <w:t>结构也将被解释成某种柏拉模式的遗产及对光的世界的隶属。因此，照勒维纳斯的看法，通过爱欲与为人之父的经验，通过对死亡的等待，不再允许被理解为对</w:t>
      </w:r>
      <w:r>
        <w:rPr>
          <w:rFonts w:ascii="宋体" w:eastAsia="宋体" w:hAnsi="宋体" w:cs="宋体"/>
          <w:color w:val="000000"/>
          <w:sz w:val="42"/>
        </w:rPr>
        <w:t>“</w:t>
      </w:r>
      <w:r>
        <w:rPr>
          <w:rFonts w:ascii="宋体" w:eastAsia="宋体" w:hAnsi="宋体" w:cs="宋体"/>
          <w:color w:val="000000"/>
          <w:sz w:val="42"/>
        </w:rPr>
        <w:t>埃利亚学派的大写存在观念</w:t>
      </w:r>
      <w:r>
        <w:rPr>
          <w:rFonts w:ascii="宋体" w:eastAsia="宋体" w:hAnsi="宋体" w:cs="宋体"/>
          <w:color w:val="000000"/>
          <w:sz w:val="42"/>
        </w:rPr>
        <w:t>”</w:t>
      </w:r>
      <w:r>
        <w:rPr>
          <w:rFonts w:ascii="宋体" w:eastAsia="宋体" w:hAnsi="宋体" w:cs="宋体"/>
          <w:color w:val="000000"/>
          <w:sz w:val="42"/>
        </w:rPr>
        <w:t>的改动的某种与他者的关系也许会出现</w:t>
      </w:r>
      <w:r>
        <w:rPr>
          <w:rFonts w:ascii="宋体" w:eastAsia="宋体" w:hAnsi="宋体" w:cs="宋体"/>
          <w:color w:val="000000"/>
          <w:sz w:val="42"/>
        </w:rPr>
        <w:t>(</w:t>
      </w:r>
      <w:r>
        <w:rPr>
          <w:rFonts w:ascii="宋体" w:eastAsia="宋体" w:hAnsi="宋体" w:cs="宋体"/>
          <w:color w:val="000000"/>
          <w:sz w:val="42"/>
        </w:rPr>
        <w:t>《时间</w:t>
      </w:r>
      <w:r>
        <w:rPr>
          <w:rFonts w:ascii="宋体" w:eastAsia="宋体" w:hAnsi="宋体" w:cs="宋体"/>
          <w:color w:val="000000"/>
          <w:sz w:val="42"/>
        </w:rPr>
        <w:t>与他者》</w:t>
      </w:r>
      <w:r>
        <w:rPr>
          <w:rFonts w:ascii="宋体" w:eastAsia="宋体" w:hAnsi="宋体" w:cs="宋体"/>
          <w:color w:val="000000"/>
          <w:sz w:val="42"/>
        </w:rPr>
        <w:t>)</w:t>
      </w:r>
      <w:r>
        <w:rPr>
          <w:rFonts w:ascii="宋体" w:eastAsia="宋体" w:hAnsi="宋体" w:cs="宋体"/>
          <w:color w:val="000000"/>
          <w:sz w:val="42"/>
        </w:rPr>
        <w:t>。而勒维纳斯似乎认为，埃利亚学派的存在观念要求的是将多样性包含并纳入到统一体帝国之下并使之服从后者。而它仍旧支配着柏拉图哲学，甚至影响了柏拉图有关阴性的概念</w:t>
      </w:r>
      <w:r>
        <w:rPr>
          <w:rFonts w:ascii="宋体" w:eastAsia="宋体" w:hAnsi="宋体" w:cs="宋体"/>
          <w:color w:val="000000"/>
          <w:sz w:val="42"/>
        </w:rPr>
        <w:t>(</w:t>
      </w:r>
      <w:r>
        <w:rPr>
          <w:rFonts w:ascii="宋体" w:eastAsia="宋体" w:hAnsi="宋体" w:cs="宋体"/>
          <w:color w:val="000000"/>
          <w:sz w:val="42"/>
        </w:rPr>
        <w:t>阴性在主动性与被动性范畴中被当做相对于主动的、形式的阳性而存在的消极的、材料性的东西</w:t>
      </w:r>
      <w:r>
        <w:rPr>
          <w:rFonts w:ascii="宋体" w:eastAsia="宋体" w:hAnsi="宋体" w:cs="宋体"/>
          <w:color w:val="000000"/>
          <w:sz w:val="42"/>
        </w:rPr>
        <w:t>)</w:t>
      </w:r>
      <w:r>
        <w:rPr>
          <w:rFonts w:ascii="宋体" w:eastAsia="宋体" w:hAnsi="宋体" w:cs="宋体"/>
          <w:color w:val="000000"/>
          <w:sz w:val="42"/>
        </w:rPr>
        <w:t>及其城邦</w:t>
      </w:r>
      <w:r>
        <w:rPr>
          <w:rFonts w:ascii="宋体" w:eastAsia="宋体" w:hAnsi="宋体" w:cs="宋体"/>
          <w:color w:val="000000"/>
          <w:sz w:val="42"/>
        </w:rPr>
        <w:t>“</w:t>
      </w:r>
      <w:r>
        <w:rPr>
          <w:rFonts w:ascii="宋体" w:eastAsia="宋体" w:hAnsi="宋体" w:cs="宋体"/>
          <w:color w:val="000000"/>
          <w:sz w:val="42"/>
        </w:rPr>
        <w:t>应当模仿理念世界</w:t>
      </w:r>
      <w:r>
        <w:rPr>
          <w:rFonts w:ascii="宋体" w:eastAsia="宋体" w:hAnsi="宋体" w:cs="宋体"/>
          <w:color w:val="000000"/>
          <w:sz w:val="42"/>
        </w:rPr>
        <w:t>”</w:t>
      </w:r>
      <w:r>
        <w:rPr>
          <w:rFonts w:ascii="宋体" w:eastAsia="宋体" w:hAnsi="宋体" w:cs="宋体"/>
          <w:color w:val="000000"/>
          <w:sz w:val="42"/>
        </w:rPr>
        <w:t>的那种概念</w:t>
      </w:r>
      <w:r>
        <w:rPr>
          <w:rFonts w:ascii="宋体" w:eastAsia="宋体" w:hAnsi="宋体" w:cs="宋体"/>
          <w:color w:val="000000"/>
          <w:sz w:val="42"/>
        </w:rPr>
        <w:t>(</w:t>
      </w:r>
      <w:r>
        <w:rPr>
          <w:rFonts w:ascii="宋体" w:eastAsia="宋体" w:hAnsi="宋体" w:cs="宋体"/>
          <w:color w:val="000000"/>
          <w:sz w:val="42"/>
        </w:rPr>
        <w:t>同上</w:t>
      </w:r>
      <w:r>
        <w:rPr>
          <w:rFonts w:ascii="宋体" w:eastAsia="宋体" w:hAnsi="宋体" w:cs="宋体"/>
          <w:color w:val="000000"/>
          <w:sz w:val="42"/>
        </w:rPr>
        <w:t>)</w:t>
      </w:r>
      <w:r>
        <w:rPr>
          <w:rFonts w:ascii="宋体" w:eastAsia="宋体" w:hAnsi="宋体" w:cs="宋体"/>
          <w:color w:val="000000"/>
          <w:sz w:val="42"/>
        </w:rPr>
        <w:t>。</w:t>
      </w:r>
    </w:p>
    <w:p w:rsidR="00854FAF" w:rsidRDefault="00025070">
      <w:pPr>
        <w:wordWrap w:val="0"/>
        <w:spacing w:line="660" w:lineRule="atLeast"/>
        <w:ind w:left="20" w:firstLine="820"/>
        <w:textAlignment w:val="baseline"/>
        <w:rPr>
          <w:sz w:val="42"/>
        </w:rPr>
      </w:pPr>
      <w:r>
        <w:rPr>
          <w:rFonts w:ascii="宋体" w:eastAsia="宋体" w:hAnsi="宋体" w:cs="宋体"/>
          <w:color w:val="000000"/>
          <w:sz w:val="42"/>
        </w:rPr>
        <w:t>“</w:t>
      </w:r>
      <w:r>
        <w:rPr>
          <w:rFonts w:ascii="宋体" w:eastAsia="宋体" w:hAnsi="宋体" w:cs="宋体"/>
          <w:color w:val="000000"/>
          <w:sz w:val="42"/>
        </w:rPr>
        <w:t>正是</w:t>
      </w:r>
      <w:r>
        <w:rPr>
          <w:rFonts w:ascii="宋体" w:eastAsia="宋体" w:hAnsi="宋体" w:cs="宋体"/>
          <w:color w:val="000000"/>
          <w:sz w:val="42"/>
        </w:rPr>
        <w:t>……</w:t>
      </w:r>
      <w:r>
        <w:rPr>
          <w:rFonts w:ascii="宋体" w:eastAsia="宋体" w:hAnsi="宋体" w:cs="宋体"/>
          <w:color w:val="000000"/>
          <w:sz w:val="42"/>
        </w:rPr>
        <w:t>向着某种不见融于统一体的多元主义，我们希望开辟我们的道路；如果敢于这么做的话，就与巴门尼德分道</w:t>
      </w:r>
    </w:p>
    <w:p w:rsidR="00854FAF" w:rsidRDefault="00025070">
      <w:pPr>
        <w:wordWrap w:val="0"/>
        <w:spacing w:line="480" w:lineRule="atLeast"/>
        <w:ind w:left="500"/>
        <w:textAlignment w:val="baseline"/>
        <w:rPr>
          <w:sz w:val="35"/>
        </w:rPr>
      </w:pPr>
      <w:r>
        <w:rPr>
          <w:rFonts w:ascii="楷体" w:eastAsia="楷体" w:hAnsi="楷体" w:cs="楷体"/>
          <w:color w:val="000000"/>
          <w:sz w:val="35"/>
        </w:rPr>
        <w:t>148</w:t>
      </w:r>
    </w:p>
    <w:p w:rsidR="00854FAF" w:rsidRDefault="00854FAF"/>
    <w:p w:rsidR="00854FAF" w:rsidRDefault="00854FAF">
      <w:pPr>
        <w:sectPr w:rsidR="00854FAF">
          <w:headerReference w:type="default" r:id="rId379"/>
          <w:footerReference w:type="default" r:id="rId380"/>
          <w:pgSz w:w="14460" w:h="21540"/>
          <w:pgMar w:top="1840" w:right="1640" w:bottom="1840" w:left="1640" w:header="1540" w:footer="1540" w:gutter="0"/>
          <w:cols w:space="720"/>
        </w:sectPr>
      </w:pPr>
    </w:p>
    <w:p w:rsidR="00854FAF" w:rsidRDefault="00025070">
      <w:pPr>
        <w:wordWrap w:val="0"/>
        <w:spacing w:line="660" w:lineRule="atLeast"/>
        <w:ind w:left="60"/>
        <w:textAlignment w:val="baseline"/>
        <w:rPr>
          <w:sz w:val="40"/>
        </w:rPr>
      </w:pPr>
      <w:r>
        <w:rPr>
          <w:rFonts w:ascii="宋体" w:eastAsia="宋体" w:hAnsi="宋体" w:cs="宋体"/>
          <w:color w:val="000000"/>
          <w:sz w:val="40"/>
        </w:rPr>
        <w:lastRenderedPageBreak/>
        <w:t>扬镳吧</w:t>
      </w:r>
      <w:r>
        <w:rPr>
          <w:rFonts w:ascii="宋体" w:eastAsia="宋体" w:hAnsi="宋体" w:cs="宋体"/>
          <w:color w:val="000000"/>
          <w:sz w:val="40"/>
        </w:rPr>
        <w:t>”(</w:t>
      </w:r>
      <w:r>
        <w:rPr>
          <w:rFonts w:ascii="宋体" w:eastAsia="宋体" w:hAnsi="宋体" w:cs="宋体"/>
          <w:color w:val="000000"/>
          <w:sz w:val="40"/>
        </w:rPr>
        <w:t>同上</w:t>
      </w:r>
      <w:r>
        <w:rPr>
          <w:rFonts w:ascii="宋体" w:eastAsia="宋体" w:hAnsi="宋体" w:cs="宋体"/>
          <w:color w:val="000000"/>
          <w:sz w:val="40"/>
        </w:rPr>
        <w:t>)</w:t>
      </w:r>
      <w:r>
        <w:rPr>
          <w:rFonts w:ascii="宋体" w:eastAsia="宋体" w:hAnsi="宋体" w:cs="宋体"/>
          <w:color w:val="000000"/>
          <w:sz w:val="40"/>
        </w:rPr>
        <w:t>。可见，勒维纳斯鼓励我们去做的是某种第二类型的弑父弑君行为。必须杀掉那个仍然支配着我们的希腊之父，此乃一个希腊人</w:t>
      </w:r>
      <w:r>
        <w:rPr>
          <w:rFonts w:ascii="宋体" w:eastAsia="宋体" w:hAnsi="宋体" w:cs="宋体"/>
          <w:color w:val="000000"/>
          <w:sz w:val="40"/>
        </w:rPr>
        <w:t>————</w:t>
      </w:r>
      <w:r>
        <w:rPr>
          <w:rFonts w:ascii="宋体" w:eastAsia="宋体" w:hAnsi="宋体" w:cs="宋体"/>
          <w:color w:val="000000"/>
          <w:sz w:val="40"/>
        </w:rPr>
        <w:t>即柏拉图</w:t>
      </w:r>
      <w:r>
        <w:rPr>
          <w:rFonts w:ascii="宋体" w:eastAsia="宋体" w:hAnsi="宋体" w:cs="宋体"/>
          <w:color w:val="000000"/>
          <w:sz w:val="40"/>
        </w:rPr>
        <w:t>———</w:t>
      </w:r>
      <w:r>
        <w:rPr>
          <w:rFonts w:ascii="宋体" w:eastAsia="宋体" w:hAnsi="宋体" w:cs="宋体"/>
          <w:color w:val="000000"/>
          <w:sz w:val="40"/>
        </w:rPr>
        <w:t>在将它延异为某种幻觉的谋杀行为的同时永远无法真正决定去做的。这已是一种对言语的幻觉之幻觉。然而，一个希腊人在这种情况下做不到的事会在一个非希腊人手里成功吗？除非他通过说希腊语去装扮成希腊人，为接近那个国王而假装说希腊语。既然问题涉及的是谋杀一种言语，我们怎么能够知道谁会是这个佯装动作的最后牺牲者呢？难道我们可以佯装着说一种语言吗？那个也是巴门尼德的弟子的外乡人</w:t>
      </w:r>
      <w:r>
        <w:rPr>
          <w:rFonts w:ascii="宋体" w:eastAsia="宋体" w:hAnsi="宋体" w:cs="宋体"/>
          <w:color w:val="000000"/>
          <w:sz w:val="40"/>
        </w:rPr>
        <w:t>，为了战胜巴门尼德应当曾是承认了对方有道理的：要把非存在屈从到存在里去，就必须</w:t>
      </w:r>
      <w:r>
        <w:rPr>
          <w:rFonts w:ascii="宋体" w:eastAsia="宋体" w:hAnsi="宋体" w:cs="宋体"/>
          <w:color w:val="000000"/>
          <w:sz w:val="40"/>
        </w:rPr>
        <w:t>“</w:t>
      </w:r>
      <w:r>
        <w:rPr>
          <w:rFonts w:ascii="宋体" w:eastAsia="宋体" w:hAnsi="宋体" w:cs="宋体"/>
          <w:color w:val="000000"/>
          <w:sz w:val="40"/>
        </w:rPr>
        <w:t>跟某种我叫不出名字的存在之对立面告别</w:t>
      </w:r>
      <w:r>
        <w:rPr>
          <w:rFonts w:ascii="宋体" w:eastAsia="宋体" w:hAnsi="宋体" w:cs="宋体"/>
          <w:color w:val="000000"/>
          <w:sz w:val="40"/>
        </w:rPr>
        <w:t>”</w:t>
      </w:r>
      <w:r>
        <w:rPr>
          <w:rFonts w:ascii="宋体" w:eastAsia="宋体" w:hAnsi="宋体" w:cs="宋体"/>
          <w:color w:val="000000"/>
          <w:sz w:val="40"/>
        </w:rPr>
        <w:t>，就必须将非存在限制在它与存在的相对性中，也就是说限制在相异性运动当中。</w:t>
      </w:r>
    </w:p>
    <w:p w:rsidR="00854FAF" w:rsidRDefault="00025070">
      <w:pPr>
        <w:wordWrap w:val="0"/>
        <w:spacing w:line="660" w:lineRule="atLeast"/>
        <w:ind w:left="60" w:firstLine="860"/>
        <w:textAlignment w:val="baseline"/>
        <w:rPr>
          <w:sz w:val="40"/>
        </w:rPr>
      </w:pPr>
      <w:r>
        <w:rPr>
          <w:rFonts w:ascii="宋体" w:eastAsia="宋体" w:hAnsi="宋体" w:cs="宋体"/>
          <w:color w:val="000000"/>
          <w:sz w:val="40"/>
        </w:rPr>
        <w:t>为什么在勒维纳斯看来，这种谋杀</w:t>
      </w:r>
      <w:r>
        <w:rPr>
          <w:rFonts w:ascii="宋体" w:eastAsia="宋体" w:hAnsi="宋体" w:cs="宋体"/>
          <w:color w:val="000000"/>
          <w:sz w:val="40"/>
        </w:rPr>
        <w:t>(</w:t>
      </w:r>
      <w:r>
        <w:rPr>
          <w:rFonts w:ascii="宋体" w:eastAsia="宋体" w:hAnsi="宋体" w:cs="宋体"/>
          <w:color w:val="000000"/>
          <w:sz w:val="40"/>
        </w:rPr>
        <w:t>行为</w:t>
      </w:r>
      <w:r>
        <w:rPr>
          <w:rFonts w:ascii="宋体" w:eastAsia="宋体" w:hAnsi="宋体" w:cs="宋体"/>
          <w:color w:val="000000"/>
          <w:sz w:val="40"/>
        </w:rPr>
        <w:t>)</w:t>
      </w:r>
      <w:r>
        <w:rPr>
          <w:rFonts w:ascii="宋体" w:eastAsia="宋体" w:hAnsi="宋体" w:cs="宋体"/>
          <w:color w:val="000000"/>
          <w:sz w:val="40"/>
        </w:rPr>
        <w:t>的重复性是必要的呢？因为只有将多样性与相异性理解为实存者</w:t>
      </w:r>
      <w:r>
        <w:rPr>
          <w:rFonts w:ascii="宋体" w:eastAsia="宋体" w:hAnsi="宋体" w:cs="宋体"/>
          <w:color w:val="000000"/>
          <w:sz w:val="40"/>
        </w:rPr>
        <w:t>(existant)</w:t>
      </w:r>
      <w:r>
        <w:rPr>
          <w:rFonts w:ascii="宋体" w:eastAsia="宋体" w:hAnsi="宋体" w:cs="宋体"/>
          <w:color w:val="000000"/>
          <w:sz w:val="40"/>
        </w:rPr>
        <w:t>在其实存</w:t>
      </w:r>
      <w:r>
        <w:rPr>
          <w:rFonts w:ascii="宋体" w:eastAsia="宋体" w:hAnsi="宋体" w:cs="宋体"/>
          <w:color w:val="000000"/>
          <w:sz w:val="40"/>
        </w:rPr>
        <w:t>(exister)</w:t>
      </w:r>
      <w:r>
        <w:rPr>
          <w:rFonts w:ascii="宋体" w:eastAsia="宋体" w:hAnsi="宋体" w:cs="宋体"/>
          <w:color w:val="000000"/>
          <w:sz w:val="40"/>
        </w:rPr>
        <w:t>中的绝对孤独，柏拉模式的姿态才会是有效的。那个时候，因为谐音上的原因</w:t>
      </w:r>
      <w:r>
        <w:rPr>
          <w:rFonts w:ascii="宋体" w:eastAsia="宋体" w:hAnsi="宋体" w:cs="宋体"/>
          <w:color w:val="000000"/>
          <w:sz w:val="40"/>
        </w:rPr>
        <w:t>(</w:t>
      </w:r>
      <w:r>
        <w:rPr>
          <w:rFonts w:ascii="宋体" w:eastAsia="宋体" w:hAnsi="宋体" w:cs="宋体"/>
          <w:color w:val="000000"/>
          <w:sz w:val="40"/>
        </w:rPr>
        <w:t>同上</w:t>
      </w:r>
      <w:r>
        <w:rPr>
          <w:rFonts w:ascii="宋体" w:eastAsia="宋体" w:hAnsi="宋体" w:cs="宋体"/>
          <w:color w:val="000000"/>
          <w:sz w:val="40"/>
        </w:rPr>
        <w:t>)</w:t>
      </w:r>
      <w:r>
        <w:rPr>
          <w:rFonts w:ascii="宋体" w:eastAsia="宋体" w:hAnsi="宋体" w:cs="宋体"/>
          <w:color w:val="000000"/>
          <w:sz w:val="40"/>
        </w:rPr>
        <w:t>，勒维纳斯便选择了用</w:t>
      </w:r>
      <w:r>
        <w:rPr>
          <w:rFonts w:ascii="宋体" w:eastAsia="宋体" w:hAnsi="宋体" w:cs="宋体"/>
          <w:color w:val="000000"/>
          <w:sz w:val="40"/>
        </w:rPr>
        <w:t>(</w:t>
      </w:r>
      <w:r>
        <w:rPr>
          <w:rFonts w:ascii="宋体" w:eastAsia="宋体" w:hAnsi="宋体" w:cs="宋体"/>
          <w:color w:val="000000"/>
          <w:sz w:val="40"/>
        </w:rPr>
        <w:t>实存者和实存</w:t>
      </w:r>
      <w:r>
        <w:rPr>
          <w:rFonts w:ascii="宋体" w:eastAsia="宋体" w:hAnsi="宋体" w:cs="宋体"/>
          <w:color w:val="000000"/>
          <w:sz w:val="40"/>
        </w:rPr>
        <w:t>)</w:t>
      </w:r>
      <w:r>
        <w:rPr>
          <w:rFonts w:ascii="宋体" w:eastAsia="宋体" w:hAnsi="宋体" w:cs="宋体"/>
          <w:color w:val="000000"/>
          <w:sz w:val="40"/>
        </w:rPr>
        <w:t>来翻译海德格尔的</w:t>
      </w:r>
      <w:r>
        <w:rPr>
          <w:rFonts w:ascii="宋体" w:eastAsia="宋体" w:hAnsi="宋体" w:cs="宋体"/>
          <w:color w:val="000000"/>
          <w:sz w:val="40"/>
        </w:rPr>
        <w:t xml:space="preserve"> Seiendes </w:t>
      </w:r>
      <w:r>
        <w:rPr>
          <w:rFonts w:ascii="宋体" w:eastAsia="宋体" w:hAnsi="宋体" w:cs="宋体"/>
          <w:color w:val="000000"/>
          <w:sz w:val="40"/>
        </w:rPr>
        <w:t>和</w:t>
      </w:r>
      <w:r>
        <w:rPr>
          <w:rFonts w:ascii="宋体" w:eastAsia="宋体" w:hAnsi="宋体" w:cs="宋体"/>
          <w:color w:val="000000"/>
          <w:sz w:val="40"/>
        </w:rPr>
        <w:t xml:space="preserve"> Sein </w:t>
      </w:r>
      <w:r>
        <w:rPr>
          <w:rFonts w:ascii="宋体" w:eastAsia="宋体" w:hAnsi="宋体" w:cs="宋体"/>
          <w:color w:val="000000"/>
          <w:sz w:val="40"/>
        </w:rPr>
        <w:t>。这个选择将会持续</w:t>
      </w:r>
      <w:r>
        <w:rPr>
          <w:rFonts w:ascii="宋体" w:eastAsia="宋体" w:hAnsi="宋体" w:cs="宋体"/>
          <w:color w:val="000000"/>
          <w:sz w:val="40"/>
        </w:rPr>
        <w:t>地引发某种歧义：其实，勒维纳斯如果不是总是的话，也差不多总是将实存者理解为作为人的在者</w:t>
      </w:r>
      <w:r>
        <w:rPr>
          <w:rFonts w:ascii="宋体" w:eastAsia="宋体" w:hAnsi="宋体" w:cs="宋体"/>
          <w:color w:val="000000"/>
          <w:sz w:val="40"/>
        </w:rPr>
        <w:t>(l’étant-homme)</w:t>
      </w:r>
      <w:r>
        <w:rPr>
          <w:rFonts w:ascii="宋体" w:eastAsia="宋体" w:hAnsi="宋体" w:cs="宋体"/>
          <w:color w:val="000000"/>
          <w:sz w:val="40"/>
        </w:rPr>
        <w:t>，即缘在</w:t>
      </w:r>
      <w:r>
        <w:rPr>
          <w:rFonts w:ascii="宋体" w:eastAsia="宋体" w:hAnsi="宋体" w:cs="宋体"/>
          <w:color w:val="000000"/>
          <w:sz w:val="40"/>
        </w:rPr>
        <w:t>I(Dasein)</w:t>
      </w:r>
      <w:r>
        <w:rPr>
          <w:rFonts w:ascii="宋体" w:eastAsia="宋体" w:hAnsi="宋体" w:cs="宋体"/>
          <w:color w:val="000000"/>
          <w:sz w:val="40"/>
        </w:rPr>
        <w:t>形式中的在者。然而被这样理解</w:t>
      </w:r>
    </w:p>
    <w:p w:rsidR="00854FAF" w:rsidRDefault="00025070">
      <w:pPr>
        <w:wordWrap w:val="0"/>
        <w:spacing w:line="660" w:lineRule="atLeast"/>
        <w:ind w:left="140"/>
        <w:textAlignment w:val="baseline"/>
        <w:rPr>
          <w:sz w:val="40"/>
        </w:rPr>
      </w:pPr>
      <w:r>
        <w:rPr>
          <w:rFonts w:ascii="宋体" w:eastAsia="宋体" w:hAnsi="宋体" w:cs="宋体"/>
          <w:color w:val="000000"/>
          <w:sz w:val="40"/>
          <w:u w:val="single"/>
        </w:rPr>
        <w:t xml:space="preserve">              </w:t>
      </w:r>
    </w:p>
    <w:p w:rsidR="00854FAF" w:rsidRDefault="00854FAF">
      <w:pPr>
        <w:wordWrap w:val="0"/>
        <w:spacing w:line="480" w:lineRule="exact"/>
        <w:textAlignment w:val="baseline"/>
        <w:rPr>
          <w:sz w:val="29"/>
        </w:rPr>
      </w:pPr>
    </w:p>
    <w:p w:rsidR="00854FAF" w:rsidRDefault="00025070">
      <w:pPr>
        <w:wordWrap w:val="0"/>
        <w:spacing w:line="460" w:lineRule="atLeast"/>
        <w:ind w:left="60" w:right="20"/>
        <w:textAlignment w:val="baseline"/>
        <w:rPr>
          <w:sz w:val="29"/>
        </w:rPr>
      </w:pPr>
      <w:r>
        <w:rPr>
          <w:rFonts w:ascii="宋体" w:eastAsia="宋体" w:hAnsi="宋体" w:cs="宋体"/>
          <w:color w:val="000000"/>
          <w:sz w:val="29"/>
        </w:rPr>
        <w:t xml:space="preserve">1   </w:t>
      </w:r>
      <w:r>
        <w:rPr>
          <w:rFonts w:ascii="宋体" w:eastAsia="宋体" w:hAnsi="宋体" w:cs="宋体"/>
          <w:color w:val="000000"/>
          <w:sz w:val="29"/>
        </w:rPr>
        <w:t>取张祥龙译法，参照《海德格尔思想与中国天道：终极视域的开启与交融》，三联，</w:t>
      </w:r>
      <w:r>
        <w:rPr>
          <w:rFonts w:ascii="宋体" w:eastAsia="宋体" w:hAnsi="宋体" w:cs="宋体"/>
          <w:color w:val="000000"/>
          <w:sz w:val="29"/>
        </w:rPr>
        <w:t>1996</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译者注</w:t>
      </w:r>
    </w:p>
    <w:p w:rsidR="00854FAF" w:rsidRDefault="00025070">
      <w:pPr>
        <w:wordWrap w:val="0"/>
        <w:spacing w:before="200" w:line="440" w:lineRule="atLeast"/>
        <w:ind w:right="460"/>
        <w:jc w:val="right"/>
        <w:textAlignment w:val="baseline"/>
        <w:rPr>
          <w:sz w:val="33"/>
        </w:rPr>
      </w:pPr>
      <w:r>
        <w:rPr>
          <w:rFonts w:ascii="楷体" w:eastAsia="楷体" w:hAnsi="楷体" w:cs="楷体"/>
          <w:color w:val="000000"/>
          <w:sz w:val="33"/>
        </w:rPr>
        <w:t>149</w:t>
      </w:r>
    </w:p>
    <w:p w:rsidR="00854FAF" w:rsidRDefault="00854FAF"/>
    <w:p w:rsidR="00854FAF" w:rsidRDefault="00854FAF">
      <w:pPr>
        <w:sectPr w:rsidR="00854FAF">
          <w:headerReference w:type="default" r:id="rId381"/>
          <w:footerReference w:type="default" r:id="rId382"/>
          <w:pgSz w:w="14460" w:h="21540"/>
          <w:pgMar w:top="1840" w:right="1660" w:bottom="1840" w:left="1660" w:header="1540" w:footer="1540" w:gutter="0"/>
          <w:cols w:space="720"/>
        </w:sectPr>
      </w:pPr>
    </w:p>
    <w:p w:rsidR="00854FAF" w:rsidRDefault="00025070">
      <w:pPr>
        <w:wordWrap w:val="0"/>
        <w:spacing w:line="680" w:lineRule="atLeast"/>
        <w:textAlignment w:val="baseline"/>
        <w:rPr>
          <w:sz w:val="37"/>
        </w:rPr>
      </w:pPr>
      <w:r>
        <w:rPr>
          <w:rFonts w:ascii="宋体" w:eastAsia="宋体" w:hAnsi="宋体" w:cs="宋体"/>
          <w:color w:val="000000"/>
          <w:sz w:val="37"/>
        </w:rPr>
        <w:lastRenderedPageBreak/>
        <w:t>的实存者却并非一般的在者</w:t>
      </w:r>
      <w:r>
        <w:rPr>
          <w:rFonts w:ascii="宋体" w:eastAsia="宋体" w:hAnsi="宋体" w:cs="宋体"/>
          <w:color w:val="000000"/>
          <w:sz w:val="37"/>
        </w:rPr>
        <w:t>(Seiendes)</w:t>
      </w:r>
      <w:r>
        <w:rPr>
          <w:rFonts w:ascii="宋体" w:eastAsia="宋体" w:hAnsi="宋体" w:cs="宋体"/>
          <w:color w:val="000000"/>
          <w:sz w:val="37"/>
        </w:rPr>
        <w:t>，而是指的</w:t>
      </w:r>
      <w:r>
        <w:rPr>
          <w:rFonts w:ascii="宋体" w:eastAsia="宋体" w:hAnsi="宋体" w:cs="宋体"/>
          <w:color w:val="000000"/>
          <w:sz w:val="37"/>
        </w:rPr>
        <w:t>——</w:t>
      </w:r>
      <w:r>
        <w:rPr>
          <w:rFonts w:ascii="宋体" w:eastAsia="宋体" w:hAnsi="宋体" w:cs="宋体"/>
          <w:color w:val="000000"/>
          <w:sz w:val="37"/>
        </w:rPr>
        <w:t>首先因为那是个同一的根源</w:t>
      </w:r>
      <w:r>
        <w:rPr>
          <w:rFonts w:ascii="宋体" w:eastAsia="宋体" w:hAnsi="宋体" w:cs="宋体"/>
          <w:color w:val="000000"/>
          <w:sz w:val="37"/>
        </w:rPr>
        <w:t>————</w:t>
      </w:r>
      <w:r>
        <w:rPr>
          <w:rFonts w:ascii="宋体" w:eastAsia="宋体" w:hAnsi="宋体" w:cs="宋体"/>
          <w:color w:val="000000"/>
          <w:sz w:val="37"/>
        </w:rPr>
        <w:t>海德格尔称作存在</w:t>
      </w:r>
      <w:r>
        <w:rPr>
          <w:rFonts w:ascii="宋体" w:eastAsia="宋体" w:hAnsi="宋体" w:cs="宋体"/>
          <w:color w:val="000000"/>
          <w:sz w:val="37"/>
        </w:rPr>
        <w:t>(Existenz)</w:t>
      </w:r>
      <w:r>
        <w:rPr>
          <w:rFonts w:ascii="宋体" w:eastAsia="宋体" w:hAnsi="宋体" w:cs="宋体"/>
          <w:color w:val="000000"/>
          <w:sz w:val="37"/>
        </w:rPr>
        <w:t>的那</w:t>
      </w:r>
      <w:r>
        <w:rPr>
          <w:rFonts w:ascii="宋体" w:eastAsia="宋体" w:hAnsi="宋体" w:cs="宋体"/>
          <w:color w:val="000000"/>
          <w:sz w:val="37"/>
        </w:rPr>
        <w:t>个东西，即</w:t>
      </w:r>
      <w:r>
        <w:rPr>
          <w:rFonts w:ascii="宋体" w:eastAsia="宋体" w:hAnsi="宋体" w:cs="宋体"/>
          <w:color w:val="000000"/>
          <w:sz w:val="37"/>
        </w:rPr>
        <w:t>“</w:t>
      </w:r>
      <w:r>
        <w:rPr>
          <w:rFonts w:ascii="宋体" w:eastAsia="宋体" w:hAnsi="宋体" w:cs="宋体"/>
          <w:color w:val="000000"/>
          <w:sz w:val="37"/>
        </w:rPr>
        <w:t>存在的方式，更确切地说，就是这个向着存在的开口敞开并且就在这个开口之中的在者的存在方式</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 xml:space="preserve"> Wasbedeutet“Existenz” in Sein und Zeit ? Das Wort nennt eineWeise des Seins, und zwar das Sein desjenigen Seienden, dasoffen steht für die Offenheit des Seins, in der es steht, indem essie aussteht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《什么是形</w:t>
      </w:r>
      <w:r>
        <w:rPr>
          <w:rFonts w:ascii="宋体" w:eastAsia="宋体" w:hAnsi="宋体" w:cs="宋体"/>
          <w:color w:val="000000"/>
          <w:sz w:val="37"/>
        </w:rPr>
        <w:t>而上学》前言</w:t>
      </w:r>
      <w:r>
        <w:rPr>
          <w:rFonts w:ascii="宋体" w:eastAsia="宋体" w:hAnsi="宋体" w:cs="宋体"/>
          <w:color w:val="000000"/>
          <w:sz w:val="37"/>
        </w:rPr>
        <w:t>)</w:t>
      </w:r>
    </w:p>
    <w:p w:rsidR="00854FAF" w:rsidRDefault="00025070">
      <w:pPr>
        <w:wordWrap w:val="0"/>
        <w:spacing w:line="680" w:lineRule="atLeast"/>
        <w:ind w:right="20" w:firstLine="820"/>
        <w:textAlignment w:val="baseline"/>
        <w:rPr>
          <w:sz w:val="37"/>
        </w:rPr>
      </w:pPr>
      <w:r>
        <w:rPr>
          <w:rFonts w:ascii="宋体" w:eastAsia="宋体" w:hAnsi="宋体" w:cs="宋体"/>
          <w:color w:val="000000"/>
          <w:sz w:val="37"/>
        </w:rPr>
        <w:t>然而这种</w:t>
      </w:r>
      <w:r>
        <w:rPr>
          <w:rFonts w:ascii="宋体" w:eastAsia="宋体" w:hAnsi="宋体" w:cs="宋体"/>
          <w:color w:val="000000"/>
          <w:sz w:val="37"/>
        </w:rPr>
        <w:t>“</w:t>
      </w:r>
      <w:r>
        <w:rPr>
          <w:rFonts w:ascii="宋体" w:eastAsia="宋体" w:hAnsi="宋体" w:cs="宋体"/>
          <w:color w:val="000000"/>
          <w:sz w:val="37"/>
        </w:rPr>
        <w:t>实存者</w:t>
      </w:r>
      <w:r>
        <w:rPr>
          <w:rFonts w:ascii="宋体" w:eastAsia="宋体" w:hAnsi="宋体" w:cs="宋体"/>
          <w:color w:val="000000"/>
          <w:sz w:val="37"/>
        </w:rPr>
        <w:t>”</w:t>
      </w:r>
      <w:r>
        <w:rPr>
          <w:rFonts w:ascii="宋体" w:eastAsia="宋体" w:hAnsi="宋体" w:cs="宋体"/>
          <w:color w:val="000000"/>
          <w:sz w:val="37"/>
        </w:rPr>
        <w:t>在其</w:t>
      </w:r>
      <w:r>
        <w:rPr>
          <w:rFonts w:ascii="宋体" w:eastAsia="宋体" w:hAnsi="宋体" w:cs="宋体"/>
          <w:color w:val="000000"/>
          <w:sz w:val="37"/>
        </w:rPr>
        <w:t>“</w:t>
      </w:r>
      <w:r>
        <w:rPr>
          <w:rFonts w:ascii="宋体" w:eastAsia="宋体" w:hAnsi="宋体" w:cs="宋体"/>
          <w:color w:val="000000"/>
          <w:sz w:val="37"/>
        </w:rPr>
        <w:t>实存</w:t>
      </w:r>
      <w:r>
        <w:rPr>
          <w:rFonts w:ascii="宋体" w:eastAsia="宋体" w:hAnsi="宋体" w:cs="宋体"/>
          <w:color w:val="000000"/>
          <w:sz w:val="37"/>
        </w:rPr>
        <w:t>”</w:t>
      </w:r>
      <w:r>
        <w:rPr>
          <w:rFonts w:ascii="宋体" w:eastAsia="宋体" w:hAnsi="宋体" w:cs="宋体"/>
          <w:color w:val="000000"/>
          <w:sz w:val="37"/>
        </w:rPr>
        <w:t>中的孤独将是原初的，它恐怕只能从那种实存的中立统一性为起点来进行思考，而这种实存的中立统一性常被勒维纳斯在</w:t>
      </w:r>
      <w:r>
        <w:rPr>
          <w:rFonts w:ascii="宋体" w:eastAsia="宋体" w:hAnsi="宋体" w:cs="宋体"/>
          <w:color w:val="000000"/>
          <w:sz w:val="37"/>
        </w:rPr>
        <w:t>“</w:t>
      </w:r>
      <w:r>
        <w:rPr>
          <w:rFonts w:ascii="宋体" w:eastAsia="宋体" w:hAnsi="宋体" w:cs="宋体"/>
          <w:color w:val="000000"/>
          <w:sz w:val="37"/>
        </w:rPr>
        <w:t>有</w:t>
      </w:r>
      <w:r>
        <w:rPr>
          <w:rFonts w:ascii="宋体" w:eastAsia="宋体" w:hAnsi="宋体" w:cs="宋体"/>
          <w:color w:val="000000"/>
          <w:sz w:val="37"/>
        </w:rPr>
        <w:t>”(Il y a)</w:t>
      </w:r>
      <w:r>
        <w:rPr>
          <w:rFonts w:ascii="宋体" w:eastAsia="宋体" w:hAnsi="宋体" w:cs="宋体"/>
          <w:color w:val="000000"/>
          <w:sz w:val="37"/>
        </w:rPr>
        <w:t>的名义下如此深刻地得到描述。</w:t>
      </w:r>
      <w:r>
        <w:rPr>
          <w:rFonts w:ascii="宋体" w:eastAsia="宋体" w:hAnsi="宋体" w:cs="宋体"/>
          <w:color w:val="000000"/>
          <w:sz w:val="37"/>
        </w:rPr>
        <w:t>(</w:t>
      </w:r>
      <w:r>
        <w:rPr>
          <w:rFonts w:ascii="宋体" w:eastAsia="宋体" w:hAnsi="宋体" w:cs="宋体"/>
          <w:color w:val="000000"/>
          <w:sz w:val="37"/>
        </w:rPr>
        <w:t>只是，这个</w:t>
      </w:r>
      <w:r>
        <w:rPr>
          <w:rFonts w:ascii="宋体" w:eastAsia="宋体" w:hAnsi="宋体" w:cs="宋体"/>
          <w:color w:val="000000"/>
          <w:sz w:val="37"/>
        </w:rPr>
        <w:t>“</w:t>
      </w:r>
      <w:r>
        <w:rPr>
          <w:rFonts w:ascii="宋体" w:eastAsia="宋体" w:hAnsi="宋体" w:cs="宋体"/>
          <w:color w:val="000000"/>
          <w:sz w:val="37"/>
        </w:rPr>
        <w:t>有</w:t>
      </w:r>
      <w:r>
        <w:rPr>
          <w:rFonts w:ascii="宋体" w:eastAsia="宋体" w:hAnsi="宋体" w:cs="宋体"/>
          <w:color w:val="000000"/>
          <w:sz w:val="37"/>
        </w:rPr>
        <w:t>”</w:t>
      </w:r>
      <w:r>
        <w:rPr>
          <w:rFonts w:ascii="宋体" w:eastAsia="宋体" w:hAnsi="宋体" w:cs="宋体"/>
          <w:color w:val="000000"/>
          <w:sz w:val="37"/>
        </w:rPr>
        <w:t>更确切地说不就是那个未规定的、中性的、无名的在者之整体，而非存在本身吗？有必要系统地将</w:t>
      </w:r>
      <w:r>
        <w:rPr>
          <w:rFonts w:ascii="宋体" w:eastAsia="宋体" w:hAnsi="宋体" w:cs="宋体"/>
          <w:color w:val="000000"/>
          <w:sz w:val="37"/>
        </w:rPr>
        <w:t>“</w:t>
      </w:r>
      <w:r>
        <w:rPr>
          <w:rFonts w:ascii="宋体" w:eastAsia="宋体" w:hAnsi="宋体" w:cs="宋体"/>
          <w:color w:val="000000"/>
          <w:sz w:val="37"/>
        </w:rPr>
        <w:t>有</w:t>
      </w:r>
      <w:r>
        <w:rPr>
          <w:rFonts w:ascii="宋体" w:eastAsia="宋体" w:hAnsi="宋体" w:cs="宋体"/>
          <w:color w:val="000000"/>
          <w:sz w:val="37"/>
        </w:rPr>
        <w:t>”</w:t>
      </w:r>
      <w:r>
        <w:rPr>
          <w:rFonts w:ascii="宋体" w:eastAsia="宋体" w:hAnsi="宋体" w:cs="宋体"/>
          <w:color w:val="000000"/>
          <w:sz w:val="37"/>
        </w:rPr>
        <w:t>这个论题与海德格尔所用的</w:t>
      </w:r>
      <w:r>
        <w:rPr>
          <w:rFonts w:ascii="宋体" w:eastAsia="宋体" w:hAnsi="宋体" w:cs="宋体"/>
          <w:color w:val="000000"/>
          <w:sz w:val="37"/>
        </w:rPr>
        <w:t>“esgibt”¹</w:t>
      </w:r>
      <w:r>
        <w:rPr>
          <w:rFonts w:ascii="宋体" w:eastAsia="宋体" w:hAnsi="宋体" w:cs="宋体"/>
          <w:color w:val="000000"/>
          <w:sz w:val="37"/>
        </w:rPr>
        <w:t>《存在与时间》，《论人道主义的信函》，进行比较。</w:t>
      </w:r>
      <w:r>
        <w:rPr>
          <w:rFonts w:ascii="宋体" w:eastAsia="宋体" w:hAnsi="宋体" w:cs="宋体"/>
          <w:color w:val="000000"/>
          <w:sz w:val="37"/>
        </w:rPr>
        <w:t>)</w:t>
      </w:r>
      <w:r>
        <w:rPr>
          <w:rFonts w:ascii="宋体" w:eastAsia="宋体" w:hAnsi="宋体" w:cs="宋体"/>
          <w:color w:val="000000"/>
          <w:sz w:val="37"/>
        </w:rPr>
        <w:t>也有必要将勒维纳斯用以对抗海德格尔式焦虑的所谓恐惧或恐怖与那个海德格尔在《什么是形而上学》后记中所说的</w:t>
      </w:r>
      <w:r>
        <w:rPr>
          <w:rFonts w:ascii="宋体" w:eastAsia="宋体" w:hAnsi="宋体" w:cs="宋体"/>
          <w:color w:val="000000"/>
          <w:sz w:val="37"/>
        </w:rPr>
        <w:t>“</w:t>
      </w:r>
      <w:r>
        <w:rPr>
          <w:rFonts w:ascii="宋体" w:eastAsia="宋体" w:hAnsi="宋体" w:cs="宋体"/>
          <w:color w:val="000000"/>
          <w:sz w:val="37"/>
        </w:rPr>
        <w:t>居于</w:t>
      </w:r>
      <w:r>
        <w:rPr>
          <w:rFonts w:ascii="宋体" w:eastAsia="宋体" w:hAnsi="宋体" w:cs="宋体"/>
          <w:color w:val="000000"/>
          <w:sz w:val="37"/>
        </w:rPr>
        <w:t>本质焦虑紧邻</w:t>
      </w:r>
      <w:r>
        <w:rPr>
          <w:rFonts w:ascii="宋体" w:eastAsia="宋体" w:hAnsi="宋体" w:cs="宋体"/>
          <w:color w:val="000000"/>
          <w:sz w:val="37"/>
        </w:rPr>
        <w:t>”</w:t>
      </w:r>
      <w:r>
        <w:rPr>
          <w:rFonts w:ascii="宋体" w:eastAsia="宋体" w:hAnsi="宋体" w:cs="宋体"/>
          <w:color w:val="000000"/>
          <w:sz w:val="37"/>
        </w:rPr>
        <w:t>的敬畏</w:t>
      </w:r>
      <w:r>
        <w:rPr>
          <w:rFonts w:ascii="宋体" w:eastAsia="宋体" w:hAnsi="宋体" w:cs="宋体"/>
          <w:color w:val="000000"/>
          <w:sz w:val="37"/>
        </w:rPr>
        <w:t>(Scheu)</w:t>
      </w:r>
      <w:r>
        <w:rPr>
          <w:rFonts w:ascii="宋体" w:eastAsia="宋体" w:hAnsi="宋体" w:cs="宋体"/>
          <w:color w:val="000000"/>
          <w:sz w:val="37"/>
        </w:rPr>
        <w:t>作比照。</w:t>
      </w:r>
    </w:p>
    <w:p w:rsidR="00854FAF" w:rsidRDefault="00025070">
      <w:pPr>
        <w:wordWrap w:val="0"/>
        <w:spacing w:line="680" w:lineRule="atLeast"/>
        <w:ind w:left="20" w:right="60" w:firstLine="820"/>
        <w:textAlignment w:val="baseline"/>
        <w:rPr>
          <w:sz w:val="37"/>
        </w:rPr>
      </w:pPr>
      <w:r>
        <w:rPr>
          <w:rFonts w:ascii="宋体" w:eastAsia="宋体" w:hAnsi="宋体" w:cs="宋体"/>
          <w:color w:val="000000"/>
          <w:sz w:val="37"/>
        </w:rPr>
        <w:t>正是从这种孤独深处浮现了那种与他者的关系。没有这种孤独，没有这原初的秘密，那弑父之举就是哲学的一种戏剧性虚构。而要想在肯定实存者的秘密是确实存在的或者是存在的的情况下，从</w:t>
      </w:r>
      <w:r>
        <w:rPr>
          <w:rFonts w:ascii="宋体" w:eastAsia="宋体" w:hAnsi="宋体" w:cs="宋体"/>
          <w:color w:val="000000"/>
          <w:sz w:val="37"/>
        </w:rPr>
        <w:t>“</w:t>
      </w:r>
      <w:r>
        <w:rPr>
          <w:rFonts w:ascii="宋体" w:eastAsia="宋体" w:hAnsi="宋体" w:cs="宋体"/>
          <w:color w:val="000000"/>
          <w:sz w:val="37"/>
        </w:rPr>
        <w:t>实存</w:t>
      </w:r>
      <w:r>
        <w:rPr>
          <w:rFonts w:ascii="宋体" w:eastAsia="宋体" w:hAnsi="宋体" w:cs="宋体"/>
          <w:color w:val="000000"/>
          <w:sz w:val="37"/>
        </w:rPr>
        <w:t>”</w:t>
      </w:r>
      <w:r>
        <w:rPr>
          <w:rFonts w:ascii="宋体" w:eastAsia="宋体" w:hAnsi="宋体" w:cs="宋体"/>
          <w:color w:val="000000"/>
          <w:sz w:val="37"/>
        </w:rPr>
        <w:t>统一性出发去了解这个秘密，</w:t>
      </w:r>
      <w:r>
        <w:rPr>
          <w:rFonts w:ascii="宋体" w:eastAsia="宋体" w:hAnsi="宋体" w:cs="宋体"/>
          <w:color w:val="000000"/>
          <w:sz w:val="37"/>
        </w:rPr>
        <w:t>“</w:t>
      </w:r>
      <w:r>
        <w:rPr>
          <w:rFonts w:ascii="宋体" w:eastAsia="宋体" w:hAnsi="宋体" w:cs="宋体"/>
          <w:color w:val="000000"/>
          <w:sz w:val="37"/>
        </w:rPr>
        <w:t>就等于自闭在统一性中并任由巴门尼德逃脱所有的弑父</w:t>
      </w:r>
    </w:p>
    <w:p w:rsidR="00854FAF" w:rsidRDefault="00025070">
      <w:pPr>
        <w:wordWrap w:val="0"/>
        <w:spacing w:line="680" w:lineRule="atLeast"/>
        <w:ind w:left="100"/>
        <w:textAlignment w:val="baseline"/>
        <w:rPr>
          <w:sz w:val="37"/>
        </w:rPr>
      </w:pPr>
      <w:r>
        <w:rPr>
          <w:rFonts w:ascii="宋体" w:eastAsia="宋体" w:hAnsi="宋体" w:cs="宋体"/>
          <w:color w:val="000000"/>
          <w:sz w:val="37"/>
          <w:u w:val="single"/>
        </w:rPr>
        <w:t xml:space="preserve">               </w:t>
      </w:r>
    </w:p>
    <w:p w:rsidR="00854FAF" w:rsidRDefault="00025070">
      <w:pPr>
        <w:wordWrap w:val="0"/>
        <w:spacing w:before="300" w:line="640" w:lineRule="atLeast"/>
        <w:ind w:left="440" w:right="860" w:hanging="420"/>
        <w:textAlignment w:val="baseline"/>
        <w:rPr>
          <w:sz w:val="35"/>
        </w:rPr>
      </w:pPr>
      <w:r>
        <w:rPr>
          <w:rFonts w:ascii="宋体" w:eastAsia="宋体" w:hAnsi="宋体" w:cs="宋体"/>
          <w:color w:val="000000"/>
          <w:sz w:val="35"/>
        </w:rPr>
        <w:t xml:space="preserve">1  </w:t>
      </w:r>
      <w:r>
        <w:rPr>
          <w:rFonts w:ascii="宋体" w:eastAsia="宋体" w:hAnsi="宋体" w:cs="宋体"/>
          <w:color w:val="000000"/>
          <w:sz w:val="35"/>
        </w:rPr>
        <w:t>德文</w:t>
      </w:r>
      <w:r>
        <w:rPr>
          <w:rFonts w:ascii="宋体" w:eastAsia="宋体" w:hAnsi="宋体" w:cs="宋体"/>
          <w:color w:val="000000"/>
          <w:sz w:val="35"/>
        </w:rPr>
        <w:t xml:space="preserve"> geben</w:t>
      </w:r>
      <w:r>
        <w:rPr>
          <w:rFonts w:ascii="宋体" w:eastAsia="宋体" w:hAnsi="宋体" w:cs="宋体"/>
          <w:color w:val="000000"/>
          <w:sz w:val="35"/>
        </w:rPr>
        <w:t>有</w:t>
      </w:r>
      <w:r>
        <w:rPr>
          <w:rFonts w:ascii="宋体" w:eastAsia="宋体" w:hAnsi="宋体" w:cs="宋体"/>
          <w:color w:val="000000"/>
          <w:sz w:val="35"/>
        </w:rPr>
        <w:t>“</w:t>
      </w:r>
      <w:r>
        <w:rPr>
          <w:rFonts w:ascii="宋体" w:eastAsia="宋体" w:hAnsi="宋体" w:cs="宋体"/>
          <w:color w:val="000000"/>
          <w:sz w:val="35"/>
        </w:rPr>
        <w:t>给</w:t>
      </w:r>
      <w:r>
        <w:rPr>
          <w:rFonts w:ascii="宋体" w:eastAsia="宋体" w:hAnsi="宋体" w:cs="宋体"/>
          <w:color w:val="000000"/>
          <w:sz w:val="35"/>
        </w:rPr>
        <w:t>”</w:t>
      </w:r>
      <w:r>
        <w:rPr>
          <w:rFonts w:ascii="宋体" w:eastAsia="宋体" w:hAnsi="宋体" w:cs="宋体"/>
          <w:color w:val="000000"/>
          <w:sz w:val="35"/>
        </w:rPr>
        <w:t>的意思，因此</w:t>
      </w:r>
      <w:r>
        <w:rPr>
          <w:rFonts w:ascii="宋体" w:eastAsia="宋体" w:hAnsi="宋体" w:cs="宋体"/>
          <w:color w:val="000000"/>
          <w:sz w:val="35"/>
        </w:rPr>
        <w:t>“</w:t>
      </w:r>
      <w:r>
        <w:rPr>
          <w:rFonts w:ascii="宋体" w:eastAsia="宋体" w:hAnsi="宋体" w:cs="宋体"/>
          <w:color w:val="000000"/>
          <w:sz w:val="35"/>
        </w:rPr>
        <w:t>存有</w:t>
      </w:r>
      <w:r>
        <w:rPr>
          <w:rFonts w:ascii="宋体" w:eastAsia="宋体" w:hAnsi="宋体" w:cs="宋体"/>
          <w:color w:val="000000"/>
          <w:sz w:val="35"/>
        </w:rPr>
        <w:t>”</w:t>
      </w:r>
      <w:r>
        <w:rPr>
          <w:rFonts w:ascii="宋体" w:eastAsia="宋体" w:hAnsi="宋体" w:cs="宋体"/>
          <w:color w:val="000000"/>
          <w:sz w:val="35"/>
        </w:rPr>
        <w:t>有赠给之义。</w:t>
      </w:r>
      <w:r>
        <w:rPr>
          <w:rFonts w:ascii="宋体" w:eastAsia="宋体" w:hAnsi="宋体" w:cs="宋体"/>
          <w:color w:val="000000"/>
          <w:sz w:val="35"/>
        </w:rPr>
        <w:t>——</w:t>
      </w:r>
      <w:r>
        <w:rPr>
          <w:rFonts w:ascii="宋体" w:eastAsia="宋体" w:hAnsi="宋体" w:cs="宋体"/>
          <w:color w:val="000000"/>
          <w:sz w:val="35"/>
        </w:rPr>
        <w:t>译者注</w:t>
      </w:r>
      <w:r>
        <w:rPr>
          <w:rFonts w:ascii="楷体" w:eastAsia="楷体" w:hAnsi="楷体" w:cs="楷体"/>
          <w:color w:val="000000"/>
          <w:sz w:val="35"/>
        </w:rPr>
        <w:t>150</w:t>
      </w:r>
    </w:p>
    <w:p w:rsidR="00854FAF" w:rsidRDefault="00854FAF"/>
    <w:p w:rsidR="00854FAF" w:rsidRDefault="00854FAF">
      <w:pPr>
        <w:sectPr w:rsidR="00854FAF">
          <w:headerReference w:type="default" r:id="rId383"/>
          <w:footerReference w:type="default" r:id="rId384"/>
          <w:pgSz w:w="14460" w:h="21540"/>
          <w:pgMar w:top="1800" w:right="1620" w:bottom="1800" w:left="1620" w:header="1500" w:footer="1500" w:gutter="0"/>
          <w:cols w:space="720"/>
        </w:sectPr>
      </w:pPr>
    </w:p>
    <w:p w:rsidR="00854FAF" w:rsidRDefault="00025070">
      <w:pPr>
        <w:wordWrap w:val="0"/>
        <w:spacing w:line="680" w:lineRule="atLeast"/>
        <w:ind w:right="40"/>
        <w:textAlignment w:val="baseline"/>
        <w:rPr>
          <w:sz w:val="41"/>
        </w:rPr>
      </w:pPr>
      <w:r>
        <w:rPr>
          <w:rFonts w:ascii="宋体" w:eastAsia="宋体" w:hAnsi="宋体" w:cs="宋体"/>
          <w:color w:val="000000"/>
          <w:sz w:val="41"/>
        </w:rPr>
        <w:lastRenderedPageBreak/>
        <w:t>行为</w:t>
      </w:r>
      <w:r>
        <w:rPr>
          <w:rFonts w:ascii="宋体" w:eastAsia="宋体" w:hAnsi="宋体" w:cs="宋体"/>
          <w:color w:val="000000"/>
          <w:sz w:val="41"/>
        </w:rPr>
        <w:t>”(</w:t>
      </w:r>
      <w:r>
        <w:rPr>
          <w:rFonts w:ascii="宋体" w:eastAsia="宋体" w:hAnsi="宋体" w:cs="宋体"/>
          <w:color w:val="000000"/>
          <w:sz w:val="41"/>
        </w:rPr>
        <w:t>《时间与他者》</w:t>
      </w:r>
      <w:r>
        <w:rPr>
          <w:rFonts w:ascii="宋体" w:eastAsia="宋体" w:hAnsi="宋体" w:cs="宋体"/>
          <w:color w:val="000000"/>
          <w:sz w:val="41"/>
        </w:rPr>
        <w:t>)</w:t>
      </w:r>
      <w:r>
        <w:rPr>
          <w:rFonts w:ascii="宋体" w:eastAsia="宋体" w:hAnsi="宋体" w:cs="宋体"/>
          <w:color w:val="000000"/>
          <w:sz w:val="41"/>
        </w:rPr>
        <w:t>。所以，勒维纳斯从此之后就朝向一</w:t>
      </w:r>
      <w:r>
        <w:rPr>
          <w:rFonts w:ascii="宋体" w:eastAsia="宋体" w:hAnsi="宋体" w:cs="宋体"/>
          <w:color w:val="000000"/>
          <w:sz w:val="41"/>
        </w:rPr>
        <w:t>种原初差异的思想。那么，这个思想是否与海德格尔的意图有矛盾呢？勒维纳斯的差异和后者所说的差异是否也有所不同呢？它们之间的那种接近是否是语词外的别的什么呢？而最原初的差异又是什么呢？这些将是我们下面要考虑的问题。</w:t>
      </w:r>
    </w:p>
    <w:p w:rsidR="00854FAF" w:rsidRDefault="00025070">
      <w:pPr>
        <w:wordWrap w:val="0"/>
        <w:spacing w:line="680" w:lineRule="atLeast"/>
        <w:ind w:firstLine="860"/>
        <w:textAlignment w:val="baseline"/>
        <w:rPr>
          <w:sz w:val="41"/>
        </w:rPr>
      </w:pPr>
      <w:r>
        <w:rPr>
          <w:rFonts w:ascii="宋体" w:eastAsia="宋体" w:hAnsi="宋体" w:cs="宋体"/>
          <w:color w:val="000000"/>
          <w:sz w:val="41"/>
        </w:rPr>
        <w:t>一种光与统一体的世界，即</w:t>
      </w:r>
      <w:r>
        <w:rPr>
          <w:rFonts w:ascii="宋体" w:eastAsia="宋体" w:hAnsi="宋体" w:cs="宋体"/>
          <w:color w:val="000000"/>
          <w:sz w:val="41"/>
        </w:rPr>
        <w:t>“</w:t>
      </w:r>
      <w:r>
        <w:rPr>
          <w:rFonts w:ascii="宋体" w:eastAsia="宋体" w:hAnsi="宋体" w:cs="宋体"/>
          <w:color w:val="000000"/>
          <w:sz w:val="41"/>
        </w:rPr>
        <w:t>一种光的世界、无时间世界的哲学</w:t>
      </w:r>
      <w:r>
        <w:rPr>
          <w:rFonts w:ascii="宋体" w:eastAsia="宋体" w:hAnsi="宋体" w:cs="宋体"/>
          <w:color w:val="000000"/>
          <w:sz w:val="41"/>
        </w:rPr>
        <w:t>”</w:t>
      </w:r>
      <w:r>
        <w:rPr>
          <w:rFonts w:ascii="宋体" w:eastAsia="宋体" w:hAnsi="宋体" w:cs="宋体"/>
          <w:color w:val="000000"/>
          <w:sz w:val="41"/>
        </w:rPr>
        <w:t>。在这种太阳政治学</w:t>
      </w:r>
      <w:r>
        <w:rPr>
          <w:rFonts w:ascii="宋体" w:eastAsia="宋体" w:hAnsi="宋体" w:cs="宋体"/>
          <w:color w:val="000000"/>
          <w:sz w:val="41"/>
        </w:rPr>
        <w:t>(héliopolitique)</w:t>
      </w:r>
      <w:r>
        <w:rPr>
          <w:rFonts w:ascii="宋体" w:eastAsia="宋体" w:hAnsi="宋体" w:cs="宋体"/>
          <w:color w:val="000000"/>
          <w:sz w:val="41"/>
        </w:rPr>
        <w:t>中，</w:t>
      </w:r>
      <w:r>
        <w:rPr>
          <w:rFonts w:ascii="宋体" w:eastAsia="宋体" w:hAnsi="宋体" w:cs="宋体"/>
          <w:color w:val="000000"/>
          <w:sz w:val="41"/>
        </w:rPr>
        <w:t>“</w:t>
      </w:r>
      <w:r>
        <w:rPr>
          <w:rFonts w:ascii="宋体" w:eastAsia="宋体" w:hAnsi="宋体" w:cs="宋体"/>
          <w:color w:val="000000"/>
          <w:sz w:val="41"/>
        </w:rPr>
        <w:t>社会的理想将在一种融合的理想中被追求</w:t>
      </w:r>
      <w:r>
        <w:rPr>
          <w:rFonts w:ascii="宋体" w:eastAsia="宋体" w:hAnsi="宋体" w:cs="宋体"/>
          <w:color w:val="000000"/>
          <w:sz w:val="41"/>
        </w:rPr>
        <w:t>……</w:t>
      </w:r>
      <w:r>
        <w:rPr>
          <w:rFonts w:ascii="宋体" w:eastAsia="宋体" w:hAnsi="宋体" w:cs="宋体"/>
          <w:color w:val="000000"/>
          <w:sz w:val="41"/>
        </w:rPr>
        <w:t>主体</w:t>
      </w:r>
      <w:r>
        <w:rPr>
          <w:rFonts w:ascii="宋体" w:eastAsia="宋体" w:hAnsi="宋体" w:cs="宋体"/>
          <w:color w:val="000000"/>
          <w:sz w:val="41"/>
        </w:rPr>
        <w:t>……</w:t>
      </w:r>
      <w:r>
        <w:rPr>
          <w:rFonts w:ascii="宋体" w:eastAsia="宋体" w:hAnsi="宋体" w:cs="宋体"/>
          <w:color w:val="000000"/>
          <w:sz w:val="41"/>
        </w:rPr>
        <w:t>在某种集体再现、某种共同理想中丧失了自己</w:t>
      </w:r>
      <w:r>
        <w:rPr>
          <w:rFonts w:ascii="宋体" w:eastAsia="宋体" w:hAnsi="宋体" w:cs="宋体"/>
          <w:color w:val="000000"/>
          <w:sz w:val="41"/>
        </w:rPr>
        <w:t>……</w:t>
      </w:r>
      <w:r>
        <w:rPr>
          <w:rFonts w:ascii="宋体" w:eastAsia="宋体" w:hAnsi="宋体" w:cs="宋体"/>
          <w:color w:val="000000"/>
          <w:sz w:val="41"/>
        </w:rPr>
        <w:t>就是这个集体性，它说着</w:t>
      </w:r>
      <w:r>
        <w:rPr>
          <w:rFonts w:ascii="宋体" w:eastAsia="宋体" w:hAnsi="宋体" w:cs="宋体"/>
          <w:color w:val="000000"/>
          <w:sz w:val="41"/>
        </w:rPr>
        <w:t>‘</w:t>
      </w:r>
      <w:r>
        <w:rPr>
          <w:rFonts w:ascii="宋体" w:eastAsia="宋体" w:hAnsi="宋体" w:cs="宋体"/>
          <w:color w:val="000000"/>
          <w:sz w:val="41"/>
        </w:rPr>
        <w:t>我们</w:t>
      </w:r>
      <w:r>
        <w:rPr>
          <w:rFonts w:ascii="宋体" w:eastAsia="宋体" w:hAnsi="宋体" w:cs="宋体"/>
          <w:color w:val="000000"/>
          <w:sz w:val="41"/>
        </w:rPr>
        <w:t>’</w:t>
      </w:r>
      <w:r>
        <w:rPr>
          <w:rFonts w:ascii="宋体" w:eastAsia="宋体" w:hAnsi="宋体" w:cs="宋体"/>
          <w:color w:val="000000"/>
          <w:sz w:val="41"/>
        </w:rPr>
        <w:t>，它转向那清晰可见的太阳，向着真理，它感觉到那个在它身旁的而非与</w:t>
      </w:r>
      <w:r>
        <w:rPr>
          <w:rFonts w:ascii="宋体" w:eastAsia="宋体" w:hAnsi="宋体" w:cs="宋体"/>
          <w:color w:val="000000"/>
          <w:sz w:val="41"/>
        </w:rPr>
        <w:t>他面对面的他者</w:t>
      </w:r>
      <w:r>
        <w:rPr>
          <w:rFonts w:ascii="宋体" w:eastAsia="宋体" w:hAnsi="宋体" w:cs="宋体"/>
          <w:color w:val="000000"/>
          <w:sz w:val="41"/>
        </w:rPr>
        <w:t>……</w:t>
      </w:r>
      <w:r>
        <w:rPr>
          <w:rFonts w:ascii="宋体" w:eastAsia="宋体" w:hAnsi="宋体" w:cs="宋体"/>
          <w:color w:val="000000"/>
          <w:sz w:val="41"/>
        </w:rPr>
        <w:t>那个相互共在</w:t>
      </w:r>
      <w:r>
        <w:rPr>
          <w:rFonts w:ascii="宋体" w:eastAsia="宋体" w:hAnsi="宋体" w:cs="宋体"/>
          <w:color w:val="000000"/>
          <w:sz w:val="41"/>
        </w:rPr>
        <w:t>(Miteinander sein)</w:t>
      </w:r>
      <w:r>
        <w:rPr>
          <w:rFonts w:ascii="宋体" w:eastAsia="宋体" w:hAnsi="宋体" w:cs="宋体"/>
          <w:color w:val="000000"/>
          <w:sz w:val="41"/>
        </w:rPr>
        <w:t>也仍是那种</w:t>
      </w:r>
      <w:r>
        <w:rPr>
          <w:rFonts w:ascii="宋体" w:eastAsia="宋体" w:hAnsi="宋体" w:cs="宋体"/>
          <w:color w:val="000000"/>
          <w:sz w:val="41"/>
        </w:rPr>
        <w:t>‘</w:t>
      </w:r>
      <w:r>
        <w:rPr>
          <w:rFonts w:ascii="宋体" w:eastAsia="宋体" w:hAnsi="宋体" w:cs="宋体"/>
          <w:color w:val="000000"/>
          <w:sz w:val="41"/>
        </w:rPr>
        <w:t>与</w:t>
      </w:r>
      <w:r>
        <w:rPr>
          <w:rFonts w:ascii="宋体" w:eastAsia="宋体" w:hAnsi="宋体" w:cs="宋体"/>
          <w:color w:val="000000"/>
          <w:sz w:val="41"/>
        </w:rPr>
        <w:t>……</w:t>
      </w:r>
      <w:r>
        <w:rPr>
          <w:rFonts w:ascii="宋体" w:eastAsia="宋体" w:hAnsi="宋体" w:cs="宋体"/>
          <w:color w:val="000000"/>
          <w:sz w:val="41"/>
        </w:rPr>
        <w:t>一起</w:t>
      </w:r>
      <w:r>
        <w:rPr>
          <w:rFonts w:ascii="宋体" w:eastAsia="宋体" w:hAnsi="宋体" w:cs="宋体"/>
          <w:color w:val="000000"/>
          <w:sz w:val="41"/>
        </w:rPr>
        <w:t>’</w:t>
      </w:r>
      <w:r>
        <w:rPr>
          <w:rFonts w:ascii="宋体" w:eastAsia="宋体" w:hAnsi="宋体" w:cs="宋体"/>
          <w:color w:val="000000"/>
          <w:sz w:val="41"/>
        </w:rPr>
        <w:t>的集体性，而正是围绕着真理它的真实形式才得以揭示的</w:t>
      </w:r>
      <w:r>
        <w:rPr>
          <w:rFonts w:ascii="宋体" w:eastAsia="宋体" w:hAnsi="宋体" w:cs="宋体"/>
          <w:color w:val="000000"/>
          <w:sz w:val="41"/>
        </w:rPr>
        <w:t>”</w:t>
      </w:r>
      <w:r>
        <w:rPr>
          <w:rFonts w:ascii="宋体" w:eastAsia="宋体" w:hAnsi="宋体" w:cs="宋体"/>
          <w:color w:val="000000"/>
          <w:sz w:val="41"/>
        </w:rPr>
        <w:t>。不过，</w:t>
      </w:r>
      <w:r>
        <w:rPr>
          <w:rFonts w:ascii="宋体" w:eastAsia="宋体" w:hAnsi="宋体" w:cs="宋体"/>
          <w:color w:val="000000"/>
          <w:sz w:val="41"/>
        </w:rPr>
        <w:t>“</w:t>
      </w:r>
      <w:r>
        <w:rPr>
          <w:rFonts w:ascii="宋体" w:eastAsia="宋体" w:hAnsi="宋体" w:cs="宋体"/>
          <w:color w:val="000000"/>
          <w:sz w:val="41"/>
        </w:rPr>
        <w:t>从我们这方面来说，我们希望指出的却是介词</w:t>
      </w:r>
      <w:r>
        <w:rPr>
          <w:rFonts w:ascii="宋体" w:eastAsia="宋体" w:hAnsi="宋体" w:cs="宋体"/>
          <w:color w:val="000000"/>
          <w:sz w:val="41"/>
        </w:rPr>
        <w:t>‘</w:t>
      </w:r>
      <w:r>
        <w:rPr>
          <w:rFonts w:ascii="宋体" w:eastAsia="宋体" w:hAnsi="宋体" w:cs="宋体"/>
          <w:color w:val="000000"/>
          <w:sz w:val="41"/>
        </w:rPr>
        <w:t>与</w:t>
      </w:r>
      <w:r>
        <w:rPr>
          <w:rFonts w:ascii="宋体" w:eastAsia="宋体" w:hAnsi="宋体" w:cs="宋体"/>
          <w:color w:val="000000"/>
          <w:sz w:val="41"/>
        </w:rPr>
        <w:t>……</w:t>
      </w:r>
      <w:r>
        <w:rPr>
          <w:rFonts w:ascii="宋体" w:eastAsia="宋体" w:hAnsi="宋体" w:cs="宋体"/>
          <w:color w:val="000000"/>
          <w:sz w:val="41"/>
        </w:rPr>
        <w:t>一起</w:t>
      </w:r>
      <w:r>
        <w:rPr>
          <w:rFonts w:ascii="宋体" w:eastAsia="宋体" w:hAnsi="宋体" w:cs="宋体"/>
          <w:color w:val="000000"/>
          <w:sz w:val="41"/>
        </w:rPr>
        <w:t>’(mit)</w:t>
      </w:r>
      <w:r>
        <w:rPr>
          <w:rFonts w:ascii="宋体" w:eastAsia="宋体" w:hAnsi="宋体" w:cs="宋体"/>
          <w:color w:val="000000"/>
          <w:sz w:val="41"/>
        </w:rPr>
        <w:t>不应当用来描述与他者的那种原初关系</w:t>
      </w:r>
      <w:r>
        <w:rPr>
          <w:rFonts w:ascii="宋体" w:eastAsia="宋体" w:hAnsi="宋体" w:cs="宋体"/>
          <w:color w:val="000000"/>
          <w:sz w:val="41"/>
        </w:rPr>
        <w:t>”</w:t>
      </w:r>
      <w:r>
        <w:rPr>
          <w:rFonts w:ascii="宋体" w:eastAsia="宋体" w:hAnsi="宋体" w:cs="宋体"/>
          <w:color w:val="000000"/>
          <w:sz w:val="41"/>
        </w:rPr>
        <w:t>。在这种相互关系、这种同伴关系之下，勒维纳斯瞄准的已是先于</w:t>
      </w:r>
      <w:r>
        <w:rPr>
          <w:rFonts w:ascii="宋体" w:eastAsia="宋体" w:hAnsi="宋体" w:cs="宋体"/>
          <w:color w:val="000000"/>
          <w:sz w:val="41"/>
        </w:rPr>
        <w:t>“</w:t>
      </w:r>
      <w:r>
        <w:rPr>
          <w:rFonts w:ascii="宋体" w:eastAsia="宋体" w:hAnsi="宋体" w:cs="宋体"/>
          <w:color w:val="000000"/>
          <w:sz w:val="41"/>
        </w:rPr>
        <w:t>共在</w:t>
      </w:r>
      <w:r>
        <w:rPr>
          <w:rFonts w:ascii="宋体" w:eastAsia="宋体" w:hAnsi="宋体" w:cs="宋体"/>
          <w:color w:val="000000"/>
          <w:sz w:val="41"/>
        </w:rPr>
        <w:t>”</w:t>
      </w:r>
      <w:r>
        <w:rPr>
          <w:rFonts w:ascii="宋体" w:eastAsia="宋体" w:hAnsi="宋体" w:cs="宋体"/>
          <w:color w:val="000000"/>
          <w:sz w:val="41"/>
        </w:rPr>
        <w:t>关系的那种面对面及与面貌相遇的那种关系，在他看来，这种共在关系也许只是与他者的那种原初关系的一种衍生与修订形式而已。</w:t>
      </w:r>
      <w:r>
        <w:rPr>
          <w:rFonts w:ascii="宋体" w:eastAsia="宋体" w:hAnsi="宋体" w:cs="宋体"/>
          <w:color w:val="000000"/>
          <w:sz w:val="41"/>
        </w:rPr>
        <w:t>“</w:t>
      </w:r>
      <w:r>
        <w:rPr>
          <w:rFonts w:ascii="宋体" w:eastAsia="宋体" w:hAnsi="宋体" w:cs="宋体"/>
          <w:color w:val="000000"/>
          <w:sz w:val="41"/>
        </w:rPr>
        <w:t>面对面既无中介</w:t>
      </w:r>
      <w:r>
        <w:rPr>
          <w:rFonts w:ascii="宋体" w:eastAsia="宋体" w:hAnsi="宋体" w:cs="宋体"/>
          <w:color w:val="000000"/>
          <w:sz w:val="41"/>
        </w:rPr>
        <w:t>”</w:t>
      </w:r>
      <w:r>
        <w:rPr>
          <w:rFonts w:ascii="宋体" w:eastAsia="宋体" w:hAnsi="宋体" w:cs="宋体"/>
          <w:color w:val="000000"/>
          <w:sz w:val="41"/>
        </w:rPr>
        <w:t>也无</w:t>
      </w:r>
      <w:r>
        <w:rPr>
          <w:rFonts w:ascii="宋体" w:eastAsia="宋体" w:hAnsi="宋体" w:cs="宋体"/>
          <w:color w:val="000000"/>
          <w:sz w:val="41"/>
        </w:rPr>
        <w:t>“</w:t>
      </w:r>
      <w:r>
        <w:rPr>
          <w:rFonts w:ascii="宋体" w:eastAsia="宋体" w:hAnsi="宋体" w:cs="宋体"/>
          <w:color w:val="000000"/>
          <w:sz w:val="41"/>
        </w:rPr>
        <w:t>融通</w:t>
      </w:r>
      <w:r>
        <w:rPr>
          <w:rFonts w:ascii="宋体" w:eastAsia="宋体" w:hAnsi="宋体" w:cs="宋体"/>
          <w:color w:val="000000"/>
          <w:sz w:val="41"/>
        </w:rPr>
        <w:t>”</w:t>
      </w:r>
      <w:r>
        <w:rPr>
          <w:rFonts w:ascii="宋体" w:eastAsia="宋体" w:hAnsi="宋体" w:cs="宋体"/>
          <w:color w:val="000000"/>
          <w:sz w:val="41"/>
        </w:rPr>
        <w:t>。它既无中介也无融通，既无间接性亦无直接性，这就</w:t>
      </w:r>
      <w:r>
        <w:rPr>
          <w:rFonts w:ascii="宋体" w:eastAsia="宋体" w:hAnsi="宋体" w:cs="宋体"/>
          <w:color w:val="000000"/>
          <w:sz w:val="41"/>
        </w:rPr>
        <w:t>是我们与他者的那种关系的真理，而对于这个真理，传统逻各斯永远是不会接受的。这是个有关鲜活经验的难以想像的真理，勒维纳斯将不断地回到这个真理上来，而哲学言语无法在试图隐藏它的时候，不随即在其自身的光照中暴露出那些不幸的</w:t>
      </w:r>
    </w:p>
    <w:p w:rsidR="00854FAF" w:rsidRDefault="00025070">
      <w:pPr>
        <w:wordWrap w:val="0"/>
        <w:spacing w:line="460" w:lineRule="atLeast"/>
        <w:ind w:right="560"/>
        <w:jc w:val="right"/>
        <w:textAlignment w:val="baseline"/>
        <w:rPr>
          <w:sz w:val="34"/>
        </w:rPr>
      </w:pPr>
      <w:r>
        <w:rPr>
          <w:rFonts w:ascii="楷体" w:eastAsia="楷体" w:hAnsi="楷体" w:cs="楷体"/>
          <w:color w:val="000000"/>
          <w:sz w:val="34"/>
        </w:rPr>
        <w:t>151</w:t>
      </w:r>
    </w:p>
    <w:p w:rsidR="00854FAF" w:rsidRDefault="00854FAF"/>
    <w:p w:rsidR="00854FAF" w:rsidRDefault="00854FAF">
      <w:pPr>
        <w:sectPr w:rsidR="00854FAF">
          <w:headerReference w:type="default" r:id="rId385"/>
          <w:footerReference w:type="default" r:id="rId386"/>
          <w:pgSz w:w="14460" w:h="21540"/>
          <w:pgMar w:top="1780" w:right="1640" w:bottom="1780" w:left="1640" w:header="1480" w:footer="1480" w:gutter="0"/>
          <w:cols w:space="720"/>
        </w:sectPr>
      </w:pPr>
    </w:p>
    <w:p w:rsidR="00854FAF" w:rsidRDefault="00025070">
      <w:pPr>
        <w:wordWrap w:val="0"/>
        <w:spacing w:line="760" w:lineRule="atLeast"/>
        <w:textAlignment w:val="baseline"/>
        <w:rPr>
          <w:sz w:val="37"/>
        </w:rPr>
      </w:pPr>
      <w:r>
        <w:rPr>
          <w:rFonts w:ascii="宋体" w:eastAsia="宋体" w:hAnsi="宋体" w:cs="宋体"/>
          <w:color w:val="000000"/>
          <w:sz w:val="37"/>
        </w:rPr>
        <w:lastRenderedPageBreak/>
        <w:t>裂缝及其那被误解为是颠扑不破的僵硬。无疑，我们也许能指明勒维纳斯的写作在这一方面是颇有个性的，他总是在关键时刻，沿着这些缝隙进行运动，通过否定，通过否定对否定巧妙地循序渐进。他的进路并非那种</w:t>
      </w:r>
      <w:r>
        <w:rPr>
          <w:rFonts w:ascii="宋体" w:eastAsia="宋体" w:hAnsi="宋体" w:cs="宋体"/>
          <w:color w:val="000000"/>
          <w:sz w:val="37"/>
        </w:rPr>
        <w:t>“</w:t>
      </w:r>
      <w:r>
        <w:rPr>
          <w:rFonts w:ascii="宋体" w:eastAsia="宋体" w:hAnsi="宋体" w:cs="宋体"/>
          <w:color w:val="000000"/>
          <w:sz w:val="37"/>
        </w:rPr>
        <w:t>要么</w:t>
      </w:r>
      <w:r>
        <w:rPr>
          <w:rFonts w:ascii="宋体" w:eastAsia="宋体" w:hAnsi="宋体" w:cs="宋体"/>
          <w:color w:val="000000"/>
          <w:sz w:val="37"/>
        </w:rPr>
        <w:t>……</w:t>
      </w:r>
      <w:r>
        <w:rPr>
          <w:rFonts w:ascii="宋体" w:eastAsia="宋体" w:hAnsi="宋体" w:cs="宋体"/>
          <w:color w:val="000000"/>
          <w:sz w:val="37"/>
        </w:rPr>
        <w:t>要么</w:t>
      </w:r>
      <w:r>
        <w:rPr>
          <w:rFonts w:ascii="宋体" w:eastAsia="宋体" w:hAnsi="宋体" w:cs="宋体"/>
          <w:color w:val="000000"/>
          <w:sz w:val="37"/>
        </w:rPr>
        <w:t>”</w:t>
      </w:r>
      <w:r>
        <w:rPr>
          <w:rFonts w:ascii="宋体" w:eastAsia="宋体" w:hAnsi="宋体" w:cs="宋体"/>
          <w:color w:val="000000"/>
          <w:sz w:val="37"/>
        </w:rPr>
        <w:t>式的，而是一种</w:t>
      </w:r>
      <w:r>
        <w:rPr>
          <w:rFonts w:ascii="宋体" w:eastAsia="宋体" w:hAnsi="宋体" w:cs="宋体"/>
          <w:color w:val="000000"/>
          <w:sz w:val="37"/>
        </w:rPr>
        <w:t>“</w:t>
      </w:r>
      <w:r>
        <w:rPr>
          <w:rFonts w:ascii="宋体" w:eastAsia="宋体" w:hAnsi="宋体" w:cs="宋体"/>
          <w:color w:val="000000"/>
          <w:sz w:val="37"/>
        </w:rPr>
        <w:t>既非</w:t>
      </w:r>
      <w:r>
        <w:rPr>
          <w:rFonts w:ascii="宋体" w:eastAsia="宋体" w:hAnsi="宋体" w:cs="宋体"/>
          <w:color w:val="000000"/>
          <w:sz w:val="37"/>
        </w:rPr>
        <w:t>……</w:t>
      </w:r>
      <w:r>
        <w:rPr>
          <w:rFonts w:ascii="宋体" w:eastAsia="宋体" w:hAnsi="宋体" w:cs="宋体"/>
          <w:color w:val="000000"/>
          <w:sz w:val="37"/>
        </w:rPr>
        <w:t>也非</w:t>
      </w:r>
      <w:r>
        <w:rPr>
          <w:rFonts w:ascii="宋体" w:eastAsia="宋体" w:hAnsi="宋体" w:cs="宋体"/>
          <w:color w:val="000000"/>
          <w:sz w:val="37"/>
        </w:rPr>
        <w:t>”</w:t>
      </w:r>
      <w:r>
        <w:rPr>
          <w:rFonts w:ascii="宋体" w:eastAsia="宋体" w:hAnsi="宋体" w:cs="宋体"/>
          <w:color w:val="000000"/>
          <w:sz w:val="37"/>
        </w:rPr>
        <w:t>式的。隐</w:t>
      </w:r>
      <w:r>
        <w:rPr>
          <w:rFonts w:ascii="宋体" w:eastAsia="宋体" w:hAnsi="宋体" w:cs="宋体"/>
          <w:color w:val="000000"/>
          <w:sz w:val="37"/>
        </w:rPr>
        <w:t>喻的诗意力量常常就是这种被否决的取舍及语言中的这种伤口的印迹。通过这种印迹，在它的敞开处，经验本身在沉默中显现。</w:t>
      </w:r>
    </w:p>
    <w:p w:rsidR="00854FAF" w:rsidRDefault="00025070">
      <w:pPr>
        <w:wordWrap w:val="0"/>
        <w:spacing w:line="760" w:lineRule="atLeast"/>
        <w:ind w:right="20" w:firstLine="820"/>
        <w:textAlignment w:val="baseline"/>
        <w:rPr>
          <w:sz w:val="37"/>
        </w:rPr>
      </w:pPr>
      <w:r>
        <w:rPr>
          <w:rFonts w:ascii="宋体" w:eastAsia="宋体" w:hAnsi="宋体" w:cs="宋体"/>
          <w:color w:val="000000"/>
          <w:sz w:val="37"/>
        </w:rPr>
        <w:t>既无中介又无融通，绝对的逼近与绝对的距离：</w:t>
      </w:r>
      <w:r>
        <w:rPr>
          <w:rFonts w:ascii="宋体" w:eastAsia="宋体" w:hAnsi="宋体" w:cs="宋体"/>
          <w:color w:val="000000"/>
          <w:sz w:val="37"/>
        </w:rPr>
        <w:t>“……</w:t>
      </w:r>
      <w:r>
        <w:rPr>
          <w:rFonts w:ascii="宋体" w:eastAsia="宋体" w:hAnsi="宋体" w:cs="宋体"/>
          <w:color w:val="000000"/>
          <w:sz w:val="37"/>
        </w:rPr>
        <w:t>在爱欲中，距离在与他者的紧邻处得以完整地保持，而它的哀婉动人正是由这种迫近性与二元性所造成</w:t>
      </w:r>
      <w:r>
        <w:rPr>
          <w:rFonts w:ascii="宋体" w:eastAsia="宋体" w:hAnsi="宋体" w:cs="宋体"/>
          <w:color w:val="000000"/>
          <w:sz w:val="37"/>
        </w:rPr>
        <w:t>”</w:t>
      </w:r>
      <w:r>
        <w:rPr>
          <w:rFonts w:ascii="宋体" w:eastAsia="宋体" w:hAnsi="宋体" w:cs="宋体"/>
          <w:color w:val="000000"/>
          <w:sz w:val="37"/>
        </w:rPr>
        <w:t>。这是个非在场的共同体，因而也是个非现象性的共同体。它不是个无光的共同体，也非蒙上眼睛的犹太教会堂</w:t>
      </w:r>
      <w:r>
        <w:rPr>
          <w:rFonts w:ascii="宋体" w:eastAsia="宋体" w:hAnsi="宋体" w:cs="宋体"/>
          <w:color w:val="000000"/>
          <w:sz w:val="37"/>
        </w:rPr>
        <w:t>¹</w:t>
      </w:r>
      <w:r>
        <w:rPr>
          <w:rFonts w:ascii="宋体" w:eastAsia="宋体" w:hAnsi="宋体" w:cs="宋体"/>
          <w:color w:val="000000"/>
          <w:sz w:val="37"/>
        </w:rPr>
        <w:t>，而是个前在于柏拉图之光的共同体。是前在于中立光之光，是以第三者身份来临的、</w:t>
      </w:r>
      <w:r>
        <w:rPr>
          <w:rFonts w:ascii="宋体" w:eastAsia="宋体" w:hAnsi="宋体" w:cs="宋体"/>
          <w:color w:val="000000"/>
          <w:sz w:val="37"/>
        </w:rPr>
        <w:t>“</w:t>
      </w:r>
      <w:r>
        <w:rPr>
          <w:rFonts w:ascii="宋体" w:eastAsia="宋体" w:hAnsi="宋体" w:cs="宋体"/>
          <w:color w:val="000000"/>
          <w:sz w:val="37"/>
        </w:rPr>
        <w:t>人们共同向往的</w:t>
      </w:r>
      <w:r>
        <w:rPr>
          <w:rFonts w:ascii="宋体" w:eastAsia="宋体" w:hAnsi="宋体" w:cs="宋体"/>
          <w:color w:val="000000"/>
          <w:sz w:val="37"/>
        </w:rPr>
        <w:t>”</w:t>
      </w:r>
      <w:r>
        <w:rPr>
          <w:rFonts w:ascii="宋体" w:eastAsia="宋体" w:hAnsi="宋体" w:cs="宋体"/>
          <w:color w:val="000000"/>
          <w:sz w:val="37"/>
        </w:rPr>
        <w:t>、判断与裁决的真理之前的光。只有他者</w:t>
      </w:r>
      <w:r>
        <w:rPr>
          <w:rFonts w:ascii="宋体" w:eastAsia="宋体" w:hAnsi="宋体" w:cs="宋体"/>
          <w:color w:val="000000"/>
          <w:sz w:val="37"/>
        </w:rPr>
        <w:t>———</w:t>
      </w:r>
      <w:r>
        <w:rPr>
          <w:rFonts w:ascii="宋体" w:eastAsia="宋体" w:hAnsi="宋体" w:cs="宋体"/>
          <w:color w:val="000000"/>
          <w:sz w:val="37"/>
        </w:rPr>
        <w:t>彻底地他者能够以共同真</w:t>
      </w:r>
      <w:r>
        <w:rPr>
          <w:rFonts w:ascii="宋体" w:eastAsia="宋体" w:hAnsi="宋体" w:cs="宋体"/>
          <w:color w:val="000000"/>
          <w:sz w:val="37"/>
        </w:rPr>
        <w:t>理之前的面目，在某种非呈现</w:t>
      </w:r>
      <w:r>
        <w:rPr>
          <w:rFonts w:ascii="宋体" w:eastAsia="宋体" w:hAnsi="宋体" w:cs="宋体"/>
          <w:color w:val="000000"/>
          <w:sz w:val="37"/>
        </w:rPr>
        <w:t>(non-manifestation)</w:t>
      </w:r>
      <w:r>
        <w:rPr>
          <w:rFonts w:ascii="宋体" w:eastAsia="宋体" w:hAnsi="宋体" w:cs="宋体"/>
          <w:color w:val="000000"/>
          <w:sz w:val="37"/>
        </w:rPr>
        <w:t>及某种不在场中呈现。只有关于他者，人们可以说其现象乃是某种非现象性的东西，而它的在场就</w:t>
      </w:r>
      <w:r>
        <w:rPr>
          <w:rFonts w:ascii="宋体" w:eastAsia="宋体" w:hAnsi="宋体" w:cs="宋体"/>
          <w:color w:val="000000"/>
          <w:sz w:val="37"/>
        </w:rPr>
        <w:t>(</w:t>
      </w:r>
      <w:r>
        <w:rPr>
          <w:rFonts w:ascii="宋体" w:eastAsia="宋体" w:hAnsi="宋体" w:cs="宋体"/>
          <w:color w:val="000000"/>
          <w:sz w:val="37"/>
        </w:rPr>
        <w:t>是</w:t>
      </w:r>
      <w:r>
        <w:rPr>
          <w:rFonts w:ascii="宋体" w:eastAsia="宋体" w:hAnsi="宋体" w:cs="宋体"/>
          <w:color w:val="000000"/>
          <w:sz w:val="37"/>
        </w:rPr>
        <w:t>)</w:t>
      </w:r>
      <w:r>
        <w:rPr>
          <w:rFonts w:ascii="宋体" w:eastAsia="宋体" w:hAnsi="宋体" w:cs="宋体"/>
          <w:color w:val="000000"/>
          <w:sz w:val="37"/>
        </w:rPr>
        <w:t>某种不在场。并非简单的纯粹不在场，因为逻辑最终将会在它那里重新获得益处，而只是某种不在场而已。这样一种表述清楚地指明：在这个他者经验中，非矛盾逻辑，也就是说所有被勒维纳斯指为</w:t>
      </w:r>
      <w:r>
        <w:rPr>
          <w:rFonts w:ascii="宋体" w:eastAsia="宋体" w:hAnsi="宋体" w:cs="宋体"/>
          <w:color w:val="000000"/>
          <w:sz w:val="37"/>
        </w:rPr>
        <w:t>“</w:t>
      </w:r>
      <w:r>
        <w:rPr>
          <w:rFonts w:ascii="宋体" w:eastAsia="宋体" w:hAnsi="宋体" w:cs="宋体"/>
          <w:color w:val="000000"/>
          <w:sz w:val="37"/>
        </w:rPr>
        <w:t>形式逻辑</w:t>
      </w:r>
      <w:r>
        <w:rPr>
          <w:rFonts w:ascii="宋体" w:eastAsia="宋体" w:hAnsi="宋体" w:cs="宋体"/>
          <w:color w:val="000000"/>
          <w:sz w:val="37"/>
        </w:rPr>
        <w:t>”</w:t>
      </w:r>
      <w:r>
        <w:rPr>
          <w:rFonts w:ascii="宋体" w:eastAsia="宋体" w:hAnsi="宋体" w:cs="宋体"/>
          <w:color w:val="000000"/>
          <w:sz w:val="37"/>
        </w:rPr>
        <w:t>的东西都从根源处受到质</w:t>
      </w:r>
    </w:p>
    <w:p w:rsidR="00854FAF" w:rsidRDefault="00025070">
      <w:pPr>
        <w:wordWrap w:val="0"/>
        <w:spacing w:line="760" w:lineRule="atLeast"/>
        <w:ind w:left="20"/>
        <w:textAlignment w:val="baseline"/>
        <w:rPr>
          <w:sz w:val="37"/>
        </w:rPr>
      </w:pPr>
      <w:r>
        <w:rPr>
          <w:rFonts w:ascii="宋体" w:eastAsia="宋体" w:hAnsi="宋体" w:cs="宋体"/>
          <w:color w:val="000000"/>
          <w:sz w:val="37"/>
          <w:u w:val="single"/>
        </w:rPr>
        <w:t xml:space="preserve">                </w:t>
      </w:r>
    </w:p>
    <w:p w:rsidR="00854FAF" w:rsidRDefault="00854FAF">
      <w:pPr>
        <w:wordWrap w:val="0"/>
        <w:spacing w:line="500" w:lineRule="exact"/>
        <w:textAlignment w:val="baseline"/>
        <w:rPr>
          <w:sz w:val="35"/>
        </w:rPr>
      </w:pPr>
    </w:p>
    <w:p w:rsidR="00854FAF" w:rsidRDefault="00025070">
      <w:pPr>
        <w:wordWrap w:val="0"/>
        <w:spacing w:line="500" w:lineRule="atLeast"/>
        <w:ind w:right="40"/>
        <w:textAlignment w:val="baseline"/>
        <w:rPr>
          <w:sz w:val="35"/>
        </w:rPr>
      </w:pPr>
      <w:r>
        <w:rPr>
          <w:rFonts w:ascii="宋体" w:eastAsia="宋体" w:hAnsi="宋体" w:cs="宋体"/>
          <w:color w:val="000000"/>
          <w:sz w:val="35"/>
        </w:rPr>
        <w:t xml:space="preserve">1  </w:t>
      </w:r>
      <w:r>
        <w:rPr>
          <w:rFonts w:ascii="宋体" w:eastAsia="宋体" w:hAnsi="宋体" w:cs="宋体"/>
          <w:color w:val="000000"/>
          <w:sz w:val="35"/>
        </w:rPr>
        <w:t>在基督教的圣像学著作中，旧约中的犹太人及其会堂被再现为一个蒙上双眼的妇人。这个寓言要说的是犹太人不能辨认</w:t>
      </w:r>
      <w:r>
        <w:rPr>
          <w:rFonts w:ascii="宋体" w:eastAsia="宋体" w:hAnsi="宋体" w:cs="宋体"/>
          <w:color w:val="000000"/>
          <w:sz w:val="35"/>
        </w:rPr>
        <w:t>耶稣基督的启示，因而是不辨是非真假者。</w:t>
      </w:r>
    </w:p>
    <w:p w:rsidR="00854FAF" w:rsidRDefault="00025070">
      <w:pPr>
        <w:wordWrap w:val="0"/>
        <w:spacing w:line="480" w:lineRule="atLeast"/>
        <w:ind w:left="420"/>
        <w:textAlignment w:val="baseline"/>
        <w:rPr>
          <w:sz w:val="35"/>
        </w:rPr>
      </w:pPr>
      <w:r>
        <w:rPr>
          <w:rFonts w:ascii="楷体" w:eastAsia="楷体" w:hAnsi="楷体" w:cs="楷体"/>
          <w:color w:val="000000"/>
          <w:sz w:val="35"/>
        </w:rPr>
        <w:t>152</w:t>
      </w:r>
    </w:p>
    <w:p w:rsidR="00854FAF" w:rsidRDefault="00854FAF"/>
    <w:p w:rsidR="00854FAF" w:rsidRDefault="00854FAF">
      <w:pPr>
        <w:sectPr w:rsidR="00854FAF">
          <w:headerReference w:type="default" r:id="rId387"/>
          <w:footerReference w:type="default" r:id="rId388"/>
          <w:pgSz w:w="14460" w:h="21540"/>
          <w:pgMar w:top="1720" w:right="1640" w:bottom="1720" w:left="1640" w:header="1420" w:footer="1420" w:gutter="0"/>
          <w:cols w:space="720"/>
        </w:sectPr>
      </w:pPr>
    </w:p>
    <w:p w:rsidR="00854FAF" w:rsidRDefault="00025070">
      <w:pPr>
        <w:wordWrap w:val="0"/>
        <w:spacing w:line="740" w:lineRule="atLeast"/>
        <w:ind w:left="40"/>
        <w:textAlignment w:val="baseline"/>
        <w:rPr>
          <w:sz w:val="36"/>
        </w:rPr>
      </w:pPr>
      <w:r>
        <w:rPr>
          <w:rFonts w:ascii="宋体" w:eastAsia="宋体" w:hAnsi="宋体" w:cs="宋体"/>
          <w:color w:val="000000"/>
          <w:sz w:val="36"/>
        </w:rPr>
        <w:lastRenderedPageBreak/>
        <w:t>疑。这个根源在勒维纳斯看来将不只是我们语言的根源，而且还是西方哲学整体</w:t>
      </w:r>
      <w:r>
        <w:rPr>
          <w:rFonts w:ascii="宋体" w:eastAsia="宋体" w:hAnsi="宋体" w:cs="宋体"/>
          <w:color w:val="000000"/>
          <w:sz w:val="36"/>
        </w:rPr>
        <w:t>¹</w:t>
      </w:r>
      <w:r>
        <w:rPr>
          <w:rFonts w:ascii="宋体" w:eastAsia="宋体" w:hAnsi="宋体" w:cs="宋体"/>
          <w:color w:val="000000"/>
          <w:sz w:val="36"/>
        </w:rPr>
        <w:t>，尤其是现象学及存有论的根源。</w:t>
      </w:r>
      <w:r>
        <w:rPr>
          <w:rFonts w:ascii="宋体" w:eastAsia="宋体" w:hAnsi="宋体" w:cs="宋体"/>
          <w:color w:val="000000"/>
          <w:sz w:val="36"/>
        </w:rPr>
        <w:t>(</w:t>
      </w:r>
      <w:r>
        <w:rPr>
          <w:rFonts w:ascii="宋体" w:eastAsia="宋体" w:hAnsi="宋体" w:cs="宋体"/>
          <w:color w:val="000000"/>
          <w:sz w:val="36"/>
        </w:rPr>
        <w:t>形式逻辑的</w:t>
      </w:r>
      <w:r>
        <w:rPr>
          <w:rFonts w:ascii="宋体" w:eastAsia="宋体" w:hAnsi="宋体" w:cs="宋体"/>
          <w:color w:val="000000"/>
          <w:sz w:val="36"/>
        </w:rPr>
        <w:t>)</w:t>
      </w:r>
      <w:r>
        <w:rPr>
          <w:rFonts w:ascii="宋体" w:eastAsia="宋体" w:hAnsi="宋体" w:cs="宋体"/>
          <w:color w:val="000000"/>
          <w:sz w:val="36"/>
        </w:rPr>
        <w:t>那种幼稚使它们无法去思考他者</w:t>
      </w:r>
      <w:r>
        <w:rPr>
          <w:rFonts w:ascii="宋体" w:eastAsia="宋体" w:hAnsi="宋体" w:cs="宋体"/>
          <w:color w:val="000000"/>
          <w:sz w:val="36"/>
        </w:rPr>
        <w:t>(</w:t>
      </w:r>
      <w:r>
        <w:rPr>
          <w:rFonts w:ascii="宋体" w:eastAsia="宋体" w:hAnsi="宋体" w:cs="宋体"/>
          <w:color w:val="000000"/>
          <w:sz w:val="36"/>
        </w:rPr>
        <w:t>也就是说去思想：理性即是</w:t>
      </w:r>
      <w:r>
        <w:rPr>
          <w:rFonts w:ascii="宋体" w:eastAsia="宋体" w:hAnsi="宋体" w:cs="宋体"/>
          <w:color w:val="000000"/>
          <w:sz w:val="36"/>
        </w:rPr>
        <w:t>“</w:t>
      </w:r>
      <w:r>
        <w:rPr>
          <w:rFonts w:ascii="宋体" w:eastAsia="宋体" w:hAnsi="宋体" w:cs="宋体"/>
          <w:color w:val="000000"/>
          <w:sz w:val="36"/>
        </w:rPr>
        <w:t>思想之敌</w:t>
      </w:r>
      <w:r>
        <w:rPr>
          <w:rFonts w:ascii="宋体" w:eastAsia="宋体" w:hAnsi="宋体" w:cs="宋体"/>
          <w:color w:val="000000"/>
          <w:sz w:val="36"/>
        </w:rPr>
        <w:t>”</w:t>
      </w:r>
      <w:r>
        <w:rPr>
          <w:rFonts w:ascii="宋体" w:eastAsia="宋体" w:hAnsi="宋体" w:cs="宋体"/>
          <w:color w:val="000000"/>
          <w:sz w:val="36"/>
        </w:rPr>
        <w:t>，理性大概就是这么回事，虽然勒维纳斯并未这么说</w:t>
      </w:r>
      <w:r>
        <w:rPr>
          <w:rFonts w:ascii="宋体" w:eastAsia="宋体" w:hAnsi="宋体" w:cs="宋体"/>
          <w:color w:val="000000"/>
          <w:sz w:val="36"/>
        </w:rPr>
        <w:t>)</w:t>
      </w:r>
      <w:r>
        <w:rPr>
          <w:rFonts w:ascii="宋体" w:eastAsia="宋体" w:hAnsi="宋体" w:cs="宋体"/>
          <w:color w:val="000000"/>
          <w:sz w:val="36"/>
        </w:rPr>
        <w:t>并以他者为根据来安排它们的话语。其后果恐怕是双重的。</w:t>
      </w:r>
      <w:r>
        <w:rPr>
          <w:rFonts w:ascii="宋体" w:eastAsia="宋体" w:hAnsi="宋体" w:cs="宋体"/>
          <w:color w:val="000000"/>
          <w:sz w:val="36"/>
        </w:rPr>
        <w:t>a)</w:t>
      </w:r>
      <w:r>
        <w:rPr>
          <w:rFonts w:ascii="宋体" w:eastAsia="宋体" w:hAnsi="宋体" w:cs="宋体"/>
          <w:color w:val="000000"/>
          <w:sz w:val="36"/>
        </w:rPr>
        <w:t>不思考他者，这些哲学就没有时间，没有时间也就没有历史。没有瞬间的绝对相异性，也就不可能有</w:t>
      </w:r>
      <w:r>
        <w:rPr>
          <w:rFonts w:ascii="宋体" w:eastAsia="宋体" w:hAnsi="宋体" w:cs="宋体"/>
          <w:color w:val="000000"/>
          <w:sz w:val="36"/>
        </w:rPr>
        <w:t>时间，而瞬间的绝对相异性不可能在主体或实存者的一致性中产生与建构。它是通过他人而来到时间中的。柏格森和海德格尔大概都忽略了它</w:t>
      </w:r>
      <w:r>
        <w:rPr>
          <w:rFonts w:ascii="宋体" w:eastAsia="宋体" w:hAnsi="宋体" w:cs="宋体"/>
          <w:color w:val="000000"/>
          <w:sz w:val="36"/>
        </w:rPr>
        <w:t>(</w:t>
      </w:r>
      <w:r>
        <w:rPr>
          <w:rFonts w:ascii="宋体" w:eastAsia="宋体" w:hAnsi="宋体" w:cs="宋体"/>
          <w:color w:val="000000"/>
          <w:sz w:val="36"/>
        </w:rPr>
        <w:t>《与胡塞尔和海德格尔一起发现实存》</w:t>
      </w:r>
      <w:r>
        <w:rPr>
          <w:rFonts w:ascii="宋体" w:eastAsia="宋体" w:hAnsi="宋体" w:cs="宋体"/>
          <w:color w:val="000000"/>
          <w:sz w:val="36"/>
        </w:rPr>
        <w:t>)</w:t>
      </w:r>
      <w:r>
        <w:rPr>
          <w:rFonts w:ascii="宋体" w:eastAsia="宋体" w:hAnsi="宋体" w:cs="宋体"/>
          <w:color w:val="000000"/>
          <w:sz w:val="36"/>
        </w:rPr>
        <w:t>。而胡塞尔更是如此。</w:t>
      </w:r>
      <w:r>
        <w:rPr>
          <w:rFonts w:ascii="宋体" w:eastAsia="宋体" w:hAnsi="宋体" w:cs="宋体"/>
          <w:color w:val="000000"/>
          <w:sz w:val="36"/>
        </w:rPr>
        <w:t>b)</w:t>
      </w:r>
      <w:r>
        <w:rPr>
          <w:rFonts w:ascii="宋体" w:eastAsia="宋体" w:hAnsi="宋体" w:cs="宋体"/>
          <w:color w:val="000000"/>
          <w:sz w:val="36"/>
        </w:rPr>
        <w:t>更为严重的是，放弃了他者</w:t>
      </w:r>
      <w:r>
        <w:rPr>
          <w:rFonts w:ascii="宋体" w:eastAsia="宋体" w:hAnsi="宋体" w:cs="宋体"/>
          <w:color w:val="000000"/>
          <w:sz w:val="36"/>
        </w:rPr>
        <w:t>(</w:t>
      </w:r>
      <w:r>
        <w:rPr>
          <w:rFonts w:ascii="宋体" w:eastAsia="宋体" w:hAnsi="宋体" w:cs="宋体"/>
          <w:color w:val="000000"/>
          <w:sz w:val="36"/>
        </w:rPr>
        <w:t>并非断奶式地与他分开，而是在忽视他，即认知他，同化他并吸收他的同时，放弃了那与他发生关系并尊重他的东西</w:t>
      </w:r>
      <w:r>
        <w:rPr>
          <w:rFonts w:ascii="宋体" w:eastAsia="宋体" w:hAnsi="宋体" w:cs="宋体"/>
          <w:color w:val="000000"/>
          <w:sz w:val="36"/>
        </w:rPr>
        <w:t>)</w:t>
      </w:r>
      <w:r>
        <w:rPr>
          <w:rFonts w:ascii="宋体" w:eastAsia="宋体" w:hAnsi="宋体" w:cs="宋体"/>
          <w:color w:val="000000"/>
          <w:sz w:val="36"/>
        </w:rPr>
        <w:t>，放弃了他者，就等于自闭在一种孤独之中</w:t>
      </w:r>
      <w:r>
        <w:rPr>
          <w:rFonts w:ascii="宋体" w:eastAsia="宋体" w:hAnsi="宋体" w:cs="宋体"/>
          <w:color w:val="000000"/>
          <w:sz w:val="36"/>
        </w:rPr>
        <w:t>(</w:t>
      </w:r>
      <w:r>
        <w:rPr>
          <w:rFonts w:ascii="宋体" w:eastAsia="宋体" w:hAnsi="宋体" w:cs="宋体"/>
          <w:color w:val="000000"/>
          <w:sz w:val="36"/>
        </w:rPr>
        <w:t>这是一种与自我的牢不可破并完全一致的关系的糟糕的孤独</w:t>
      </w:r>
      <w:r>
        <w:rPr>
          <w:rFonts w:ascii="宋体" w:eastAsia="宋体" w:hAnsi="宋体" w:cs="宋体"/>
          <w:color w:val="000000"/>
          <w:sz w:val="36"/>
        </w:rPr>
        <w:t>)</w:t>
      </w:r>
      <w:r>
        <w:rPr>
          <w:rFonts w:ascii="宋体" w:eastAsia="宋体" w:hAnsi="宋体" w:cs="宋体"/>
          <w:color w:val="000000"/>
          <w:sz w:val="36"/>
        </w:rPr>
        <w:t>，就等于去压制伦理的那种超越性。因此，如果巴门尼德传统</w:t>
      </w:r>
      <w:r>
        <w:rPr>
          <w:rFonts w:ascii="宋体" w:eastAsia="宋体" w:hAnsi="宋体" w:cs="宋体"/>
          <w:color w:val="000000"/>
          <w:sz w:val="36"/>
        </w:rPr>
        <w:t>———</w:t>
      </w:r>
      <w:r>
        <w:rPr>
          <w:rFonts w:ascii="宋体" w:eastAsia="宋体" w:hAnsi="宋体" w:cs="宋体"/>
          <w:color w:val="000000"/>
          <w:sz w:val="36"/>
        </w:rPr>
        <w:t>我们现在明白了对于勒维纳斯那意味着什么</w:t>
      </w:r>
      <w:r>
        <w:rPr>
          <w:rFonts w:ascii="宋体" w:eastAsia="宋体" w:hAnsi="宋体" w:cs="宋体"/>
          <w:color w:val="000000"/>
          <w:sz w:val="36"/>
        </w:rPr>
        <w:t>——</w:t>
      </w:r>
      <w:r>
        <w:rPr>
          <w:rFonts w:ascii="宋体" w:eastAsia="宋体" w:hAnsi="宋体" w:cs="宋体"/>
          <w:color w:val="000000"/>
          <w:sz w:val="36"/>
        </w:rPr>
        <w:t>忽略了</w:t>
      </w:r>
      <w:r>
        <w:rPr>
          <w:rFonts w:ascii="宋体" w:eastAsia="宋体" w:hAnsi="宋体" w:cs="宋体"/>
          <w:color w:val="000000"/>
          <w:sz w:val="36"/>
        </w:rPr>
        <w:t>“</w:t>
      </w:r>
      <w:r>
        <w:rPr>
          <w:rFonts w:ascii="宋体" w:eastAsia="宋体" w:hAnsi="宋体" w:cs="宋体"/>
          <w:color w:val="000000"/>
          <w:sz w:val="36"/>
        </w:rPr>
        <w:t>实存者</w:t>
      </w:r>
      <w:r>
        <w:rPr>
          <w:rFonts w:ascii="宋体" w:eastAsia="宋体" w:hAnsi="宋体" w:cs="宋体"/>
          <w:color w:val="000000"/>
          <w:sz w:val="36"/>
        </w:rPr>
        <w:t>”</w:t>
      </w:r>
      <w:r>
        <w:rPr>
          <w:rFonts w:ascii="宋体" w:eastAsia="宋体" w:hAnsi="宋体" w:cs="宋体"/>
          <w:color w:val="000000"/>
          <w:sz w:val="36"/>
        </w:rPr>
        <w:t>那不可还原的孤独，它也就同时忽略了那种与他者的关系。这个传统不思考孤独，它也以孤独向自身呈现，因为它自己就是整体性和不透明性的孤独体。</w:t>
      </w:r>
      <w:r>
        <w:rPr>
          <w:rFonts w:ascii="宋体" w:eastAsia="宋体" w:hAnsi="宋体" w:cs="宋体"/>
          <w:color w:val="000000"/>
          <w:sz w:val="36"/>
        </w:rPr>
        <w:t>“</w:t>
      </w:r>
      <w:r>
        <w:rPr>
          <w:rFonts w:ascii="宋体" w:eastAsia="宋体" w:hAnsi="宋体" w:cs="宋体"/>
          <w:color w:val="000000"/>
          <w:sz w:val="36"/>
        </w:rPr>
        <w:t>唯我论既非一种反常亦非一种诡辩；理性本身甚至也有这种结构。</w:t>
      </w:r>
      <w:r>
        <w:rPr>
          <w:rFonts w:ascii="宋体" w:eastAsia="宋体" w:hAnsi="宋体" w:cs="宋体"/>
          <w:color w:val="000000"/>
          <w:sz w:val="36"/>
        </w:rPr>
        <w:t>”</w:t>
      </w:r>
      <w:r>
        <w:rPr>
          <w:rFonts w:ascii="宋体" w:eastAsia="宋体" w:hAnsi="宋体" w:cs="宋体"/>
          <w:color w:val="000000"/>
          <w:sz w:val="36"/>
        </w:rPr>
        <w:t>因此存在着一种理性的独白也存</w:t>
      </w:r>
    </w:p>
    <w:p w:rsidR="00854FAF" w:rsidRDefault="00025070">
      <w:pPr>
        <w:wordWrap w:val="0"/>
        <w:spacing w:line="500" w:lineRule="atLeast"/>
        <w:ind w:left="100"/>
        <w:textAlignment w:val="baseline"/>
        <w:rPr>
          <w:sz w:val="33"/>
        </w:rPr>
      </w:pPr>
      <w:r>
        <w:rPr>
          <w:rFonts w:ascii="宋体" w:eastAsia="宋体" w:hAnsi="宋体" w:cs="宋体"/>
          <w:color w:val="000000"/>
          <w:sz w:val="33"/>
          <w:u w:val="single"/>
        </w:rPr>
        <w:t xml:space="preserve">                 </w:t>
      </w:r>
    </w:p>
    <w:p w:rsidR="00854FAF" w:rsidRDefault="00854FAF">
      <w:pPr>
        <w:wordWrap w:val="0"/>
        <w:spacing w:line="500" w:lineRule="exact"/>
        <w:textAlignment w:val="baseline"/>
        <w:rPr>
          <w:sz w:val="33"/>
        </w:rPr>
      </w:pPr>
    </w:p>
    <w:p w:rsidR="00854FAF" w:rsidRDefault="00025070">
      <w:pPr>
        <w:wordWrap w:val="0"/>
        <w:spacing w:line="500" w:lineRule="atLeast"/>
        <w:ind w:left="40" w:right="20"/>
        <w:textAlignment w:val="baseline"/>
        <w:rPr>
          <w:sz w:val="33"/>
        </w:rPr>
      </w:pPr>
      <w:r>
        <w:rPr>
          <w:rFonts w:ascii="宋体" w:eastAsia="宋体" w:hAnsi="宋体" w:cs="宋体"/>
          <w:color w:val="000000"/>
          <w:sz w:val="33"/>
        </w:rPr>
        <w:t xml:space="preserve">1   </w:t>
      </w:r>
      <w:r>
        <w:rPr>
          <w:rFonts w:ascii="宋体" w:eastAsia="宋体" w:hAnsi="宋体" w:cs="宋体"/>
          <w:color w:val="000000"/>
          <w:sz w:val="33"/>
        </w:rPr>
        <w:t>黑格尔本人就没有逃过这个规则。在黑格尔那里矛盾总是而且最终将会得以克服。勒维纳斯的这种极端胆量这里也许在于他用黑格尔对康德的形式主义的指责反过来批判黑格尔，并将思辨性反思当作认知逻辑和同语反复进行揭露。</w:t>
      </w:r>
      <w:r>
        <w:rPr>
          <w:rFonts w:ascii="宋体" w:eastAsia="宋体" w:hAnsi="宋体" w:cs="宋体"/>
          <w:color w:val="000000"/>
          <w:sz w:val="33"/>
        </w:rPr>
        <w:t>我们可以想像这个工作的难度。</w:t>
      </w:r>
    </w:p>
    <w:p w:rsidR="00854FAF" w:rsidRDefault="00025070">
      <w:pPr>
        <w:wordWrap w:val="0"/>
        <w:spacing w:line="440" w:lineRule="atLeast"/>
        <w:ind w:right="520"/>
        <w:jc w:val="right"/>
        <w:textAlignment w:val="baseline"/>
        <w:rPr>
          <w:sz w:val="32"/>
        </w:rPr>
      </w:pPr>
      <w:r>
        <w:rPr>
          <w:rFonts w:ascii="楷体" w:eastAsia="楷体" w:hAnsi="楷体" w:cs="楷体"/>
          <w:color w:val="000000"/>
          <w:sz w:val="32"/>
        </w:rPr>
        <w:t>153</w:t>
      </w:r>
    </w:p>
    <w:p w:rsidR="00854FAF" w:rsidRDefault="00854FAF"/>
    <w:p w:rsidR="00854FAF" w:rsidRDefault="00854FAF">
      <w:pPr>
        <w:sectPr w:rsidR="00854FAF">
          <w:headerReference w:type="default" r:id="rId389"/>
          <w:footerReference w:type="default" r:id="rId390"/>
          <w:pgSz w:w="14460" w:h="21540"/>
          <w:pgMar w:top="1780" w:right="1640" w:bottom="1780" w:left="1640" w:header="1480" w:footer="1480" w:gutter="0"/>
          <w:cols w:space="720"/>
        </w:sectPr>
      </w:pPr>
    </w:p>
    <w:p w:rsidR="00854FAF" w:rsidRDefault="00025070">
      <w:pPr>
        <w:wordWrap w:val="0"/>
        <w:spacing w:line="680" w:lineRule="atLeast"/>
        <w:textAlignment w:val="baseline"/>
        <w:rPr>
          <w:sz w:val="43"/>
        </w:rPr>
      </w:pPr>
      <w:r>
        <w:rPr>
          <w:rFonts w:ascii="宋体" w:eastAsia="宋体" w:hAnsi="宋体" w:cs="宋体"/>
          <w:color w:val="000000"/>
          <w:sz w:val="43"/>
        </w:rPr>
        <w:lastRenderedPageBreak/>
        <w:t>在着一种光的孤独。由于现象学与存有论没有能力尊重他者的存在和意义，恐怕它们会变成一些暴力的哲学。而通过它们，整个哲学传统恐怕也会在意义深处与同一的压迫和集权主义沆瀣一气。此乃光与强权之间暗藏的长年友谊，也是哲视理论客体性与政治技术支配的久远合谋</w:t>
      </w:r>
      <w:r>
        <w:rPr>
          <w:rFonts w:ascii="宋体" w:eastAsia="宋体" w:hAnsi="宋体" w:cs="宋体"/>
          <w:color w:val="000000"/>
          <w:sz w:val="43"/>
        </w:rPr>
        <w:t>¹</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如果可以占有，把握并认知他者的话，那么他者也就不会再是他者了。占有，认知，把握都是权力的同义词</w:t>
      </w:r>
      <w:r>
        <w:rPr>
          <w:rFonts w:ascii="宋体" w:eastAsia="宋体" w:hAnsi="宋体" w:cs="宋体"/>
          <w:color w:val="000000"/>
          <w:sz w:val="43"/>
        </w:rPr>
        <w:t>”(</w:t>
      </w:r>
      <w:r>
        <w:rPr>
          <w:rFonts w:ascii="宋体" w:eastAsia="宋体" w:hAnsi="宋体" w:cs="宋体"/>
          <w:color w:val="000000"/>
          <w:sz w:val="43"/>
        </w:rPr>
        <w:t>《时间与他者》</w:t>
      </w:r>
      <w:r>
        <w:rPr>
          <w:rFonts w:ascii="宋体" w:eastAsia="宋体" w:hAnsi="宋体" w:cs="宋体"/>
          <w:color w:val="000000"/>
          <w:sz w:val="43"/>
        </w:rPr>
        <w:t>)</w:t>
      </w:r>
      <w:r>
        <w:rPr>
          <w:rFonts w:ascii="宋体" w:eastAsia="宋体" w:hAnsi="宋体" w:cs="宋体"/>
          <w:color w:val="000000"/>
          <w:sz w:val="43"/>
        </w:rPr>
        <w:t>。看与知，有与能</w:t>
      </w:r>
      <w:r>
        <w:rPr>
          <w:rFonts w:ascii="宋体" w:eastAsia="宋体" w:hAnsi="宋体" w:cs="宋体"/>
          <w:color w:val="000000"/>
          <w:sz w:val="43"/>
        </w:rPr>
        <w:t>/</w:t>
      </w:r>
      <w:r>
        <w:rPr>
          <w:rFonts w:ascii="宋体" w:eastAsia="宋体" w:hAnsi="宋体" w:cs="宋体"/>
          <w:color w:val="000000"/>
          <w:sz w:val="43"/>
        </w:rPr>
        <w:t>权力只在同一既压抑又明亮的那种一致性中展开，在勒维</w:t>
      </w:r>
      <w:r>
        <w:rPr>
          <w:rFonts w:ascii="宋体" w:eastAsia="宋体" w:hAnsi="宋体" w:cs="宋体"/>
          <w:color w:val="000000"/>
          <w:sz w:val="43"/>
        </w:rPr>
        <w:t>纳斯眼中，它们仍然属于现象学与存有论的基本范畴。我在光中被给予的所有一切仿佛是我通过我自己给予我的东西。那样一来，日光的隐喻就只不过是使我们的视线转移了，并且它为光的历史暴力提供了一个不在犯罪现场证明：将政治技术的压制转移成了哲学话语的假清白。因为，人们一直相信这些隐喻开脱并解除了事物与行动的重负。如果说历史只能通过语言才能存在而语言</w:t>
      </w:r>
      <w:r>
        <w:rPr>
          <w:rFonts w:ascii="宋体" w:eastAsia="宋体" w:hAnsi="宋体" w:cs="宋体"/>
          <w:color w:val="000000"/>
          <w:sz w:val="43"/>
        </w:rPr>
        <w:t>(</w:t>
      </w:r>
      <w:r>
        <w:rPr>
          <w:rFonts w:ascii="宋体" w:eastAsia="宋体" w:hAnsi="宋体" w:cs="宋体"/>
          <w:color w:val="000000"/>
          <w:sz w:val="43"/>
        </w:rPr>
        <w:t>除了它在命名存在本身或者命名</w:t>
      </w:r>
      <w:r>
        <w:rPr>
          <w:rFonts w:ascii="宋体" w:eastAsia="宋体" w:hAnsi="宋体" w:cs="宋体"/>
          <w:color w:val="000000"/>
          <w:sz w:val="43"/>
        </w:rPr>
        <w:t>“</w:t>
      </w:r>
      <w:r>
        <w:rPr>
          <w:rFonts w:ascii="宋体" w:eastAsia="宋体" w:hAnsi="宋体" w:cs="宋体"/>
          <w:color w:val="000000"/>
          <w:sz w:val="43"/>
        </w:rPr>
        <w:t>无</w:t>
      </w:r>
      <w:r>
        <w:rPr>
          <w:rFonts w:ascii="宋体" w:eastAsia="宋体" w:hAnsi="宋体" w:cs="宋体"/>
          <w:color w:val="000000"/>
          <w:sz w:val="43"/>
        </w:rPr>
        <w:t>”</w:t>
      </w:r>
      <w:r>
        <w:rPr>
          <w:rFonts w:ascii="宋体" w:eastAsia="宋体" w:hAnsi="宋体" w:cs="宋体"/>
          <w:color w:val="000000"/>
          <w:sz w:val="43"/>
        </w:rPr>
        <w:t>本身之时：几乎绝无仅有</w:t>
      </w:r>
      <w:r>
        <w:rPr>
          <w:rFonts w:ascii="宋体" w:eastAsia="宋体" w:hAnsi="宋体" w:cs="宋体"/>
          <w:color w:val="000000"/>
          <w:sz w:val="43"/>
        </w:rPr>
        <w:t>)</w:t>
      </w:r>
      <w:r>
        <w:rPr>
          <w:rFonts w:ascii="宋体" w:eastAsia="宋体" w:hAnsi="宋体" w:cs="宋体"/>
          <w:color w:val="000000"/>
          <w:sz w:val="43"/>
        </w:rPr>
        <w:t>基本上是隐喻性的，伯尔杰斯</w:t>
      </w:r>
      <w:r>
        <w:rPr>
          <w:rFonts w:ascii="宋体" w:eastAsia="宋体" w:hAnsi="宋体" w:cs="宋体"/>
          <w:color w:val="000000"/>
          <w:sz w:val="43"/>
        </w:rPr>
        <w:t>(Borges)</w:t>
      </w:r>
      <w:r>
        <w:rPr>
          <w:rFonts w:ascii="宋体" w:eastAsia="宋体" w:hAnsi="宋体" w:cs="宋体"/>
          <w:color w:val="000000"/>
          <w:sz w:val="43"/>
        </w:rPr>
        <w:t>说得对：</w:t>
      </w:r>
      <w:r>
        <w:rPr>
          <w:rFonts w:ascii="宋体" w:eastAsia="宋体" w:hAnsi="宋体" w:cs="宋体"/>
          <w:color w:val="000000"/>
          <w:sz w:val="43"/>
        </w:rPr>
        <w:t>“</w:t>
      </w:r>
      <w:r>
        <w:rPr>
          <w:rFonts w:ascii="宋体" w:eastAsia="宋体" w:hAnsi="宋体" w:cs="宋体"/>
          <w:color w:val="000000"/>
          <w:sz w:val="43"/>
        </w:rPr>
        <w:t>也许普遍历史不过只是一些隐喻</w:t>
      </w:r>
      <w:r>
        <w:rPr>
          <w:rFonts w:ascii="宋体" w:eastAsia="宋体" w:hAnsi="宋体" w:cs="宋体"/>
          <w:color w:val="000000"/>
          <w:sz w:val="43"/>
        </w:rPr>
        <w:t>(</w:t>
      </w:r>
      <w:r>
        <w:rPr>
          <w:rFonts w:ascii="宋体" w:eastAsia="宋体" w:hAnsi="宋体" w:cs="宋体"/>
          <w:color w:val="000000"/>
          <w:sz w:val="43"/>
        </w:rPr>
        <w:t>组成</w:t>
      </w:r>
      <w:r>
        <w:rPr>
          <w:rFonts w:ascii="宋体" w:eastAsia="宋体" w:hAnsi="宋体" w:cs="宋体"/>
          <w:color w:val="000000"/>
          <w:sz w:val="43"/>
        </w:rPr>
        <w:t>)</w:t>
      </w:r>
      <w:r>
        <w:rPr>
          <w:rFonts w:ascii="宋体" w:eastAsia="宋体" w:hAnsi="宋体" w:cs="宋体"/>
          <w:color w:val="000000"/>
          <w:sz w:val="43"/>
        </w:rPr>
        <w:t>的历史罢了。</w:t>
      </w:r>
      <w:r>
        <w:rPr>
          <w:rFonts w:ascii="宋体" w:eastAsia="宋体" w:hAnsi="宋体" w:cs="宋体"/>
          <w:color w:val="000000"/>
          <w:sz w:val="43"/>
        </w:rPr>
        <w:t>”</w:t>
      </w:r>
      <w:r>
        <w:rPr>
          <w:rFonts w:ascii="宋体" w:eastAsia="宋体" w:hAnsi="宋体" w:cs="宋体"/>
          <w:color w:val="000000"/>
          <w:sz w:val="43"/>
        </w:rPr>
        <w:t>光不过只是这</w:t>
      </w:r>
    </w:p>
    <w:p w:rsidR="00854FAF" w:rsidRDefault="00025070">
      <w:pPr>
        <w:wordWrap w:val="0"/>
        <w:spacing w:line="480" w:lineRule="atLeast"/>
        <w:ind w:left="80"/>
        <w:textAlignment w:val="baseline"/>
        <w:rPr>
          <w:sz w:val="31"/>
        </w:rPr>
      </w:pPr>
      <w:r>
        <w:rPr>
          <w:rFonts w:ascii="宋体" w:eastAsia="宋体" w:hAnsi="宋体" w:cs="宋体"/>
          <w:color w:val="000000"/>
          <w:sz w:val="31"/>
          <w:u w:val="single"/>
        </w:rPr>
        <w:t xml:space="preserve">                   </w:t>
      </w:r>
    </w:p>
    <w:p w:rsidR="00854FAF" w:rsidRDefault="00854FAF">
      <w:pPr>
        <w:wordWrap w:val="0"/>
        <w:spacing w:line="480" w:lineRule="exact"/>
        <w:textAlignment w:val="baseline"/>
        <w:rPr>
          <w:sz w:val="31"/>
        </w:rPr>
      </w:pPr>
    </w:p>
    <w:p w:rsidR="00854FAF" w:rsidRDefault="00025070">
      <w:pPr>
        <w:wordWrap w:val="0"/>
        <w:spacing w:line="480" w:lineRule="atLeast"/>
        <w:ind w:left="40" w:firstLine="100"/>
        <w:textAlignment w:val="baseline"/>
        <w:rPr>
          <w:sz w:val="31"/>
        </w:rPr>
      </w:pPr>
      <w:r>
        <w:rPr>
          <w:rFonts w:ascii="仿宋" w:eastAsia="仿宋" w:hAnsi="仿宋" w:cs="仿宋"/>
          <w:color w:val="000000"/>
          <w:sz w:val="31"/>
        </w:rPr>
        <w:t xml:space="preserve">1 </w:t>
      </w:r>
      <w:r>
        <w:rPr>
          <w:rFonts w:ascii="仿宋" w:eastAsia="仿宋" w:hAnsi="仿宋" w:cs="仿宋"/>
          <w:color w:val="000000"/>
          <w:sz w:val="31"/>
        </w:rPr>
        <w:t>另一个不便：勒维纳斯从没有简单地谴责技术。技术可以从更坏的暴力，从</w:t>
      </w:r>
      <w:r>
        <w:rPr>
          <w:rFonts w:ascii="仿宋" w:eastAsia="仿宋" w:hAnsi="仿宋" w:cs="仿宋"/>
          <w:color w:val="000000"/>
          <w:sz w:val="31"/>
        </w:rPr>
        <w:t>“</w:t>
      </w:r>
      <w:r>
        <w:rPr>
          <w:rFonts w:ascii="仿宋" w:eastAsia="仿宋" w:hAnsi="仿宋" w:cs="仿宋"/>
          <w:color w:val="000000"/>
          <w:sz w:val="31"/>
        </w:rPr>
        <w:t>反作用的</w:t>
      </w:r>
      <w:r>
        <w:rPr>
          <w:rFonts w:ascii="仿宋" w:eastAsia="仿宋" w:hAnsi="仿宋" w:cs="仿宋"/>
          <w:color w:val="000000"/>
          <w:sz w:val="31"/>
        </w:rPr>
        <w:t>”</w:t>
      </w:r>
      <w:r>
        <w:rPr>
          <w:rFonts w:ascii="仿宋" w:eastAsia="仿宋" w:hAnsi="仿宋" w:cs="仿宋"/>
          <w:color w:val="000000"/>
          <w:sz w:val="31"/>
        </w:rPr>
        <w:t>暴力中拯救</w:t>
      </w:r>
      <w:r>
        <w:rPr>
          <w:rFonts w:ascii="仿宋" w:eastAsia="仿宋" w:hAnsi="仿宋" w:cs="仿宋"/>
          <w:color w:val="000000"/>
          <w:sz w:val="31"/>
        </w:rPr>
        <w:t>(</w:t>
      </w:r>
      <w:r>
        <w:rPr>
          <w:rFonts w:ascii="仿宋" w:eastAsia="仿宋" w:hAnsi="仿宋" w:cs="仿宋"/>
          <w:color w:val="000000"/>
          <w:sz w:val="31"/>
        </w:rPr>
        <w:t>人</w:t>
      </w:r>
      <w:r>
        <w:rPr>
          <w:rFonts w:ascii="仿宋" w:eastAsia="仿宋" w:hAnsi="仿宋" w:cs="仿宋"/>
          <w:color w:val="000000"/>
          <w:sz w:val="31"/>
        </w:rPr>
        <w:t>)</w:t>
      </w:r>
      <w:r>
        <w:rPr>
          <w:rFonts w:ascii="仿宋" w:eastAsia="仿宋" w:hAnsi="仿宋" w:cs="仿宋"/>
          <w:color w:val="000000"/>
          <w:sz w:val="31"/>
        </w:rPr>
        <w:t>，即从神圣劫持，根植，风景的自然邻近之暴力中拯救人。</w:t>
      </w:r>
      <w:r>
        <w:rPr>
          <w:rFonts w:ascii="仿宋" w:eastAsia="仿宋" w:hAnsi="仿宋" w:cs="仿宋"/>
          <w:color w:val="000000"/>
          <w:sz w:val="31"/>
        </w:rPr>
        <w:t>“</w:t>
      </w:r>
      <w:r>
        <w:rPr>
          <w:rFonts w:ascii="仿宋" w:eastAsia="仿宋" w:hAnsi="仿宋" w:cs="仿宋"/>
          <w:color w:val="000000"/>
          <w:sz w:val="31"/>
        </w:rPr>
        <w:t>技术把我们从海德格尔的世界及大写的场域迷信中拔离出来。</w:t>
      </w:r>
      <w:r>
        <w:rPr>
          <w:rFonts w:ascii="仿宋" w:eastAsia="仿宋" w:hAnsi="仿宋" w:cs="仿宋"/>
          <w:color w:val="000000"/>
          <w:sz w:val="31"/>
        </w:rPr>
        <w:t>”</w:t>
      </w:r>
      <w:r>
        <w:rPr>
          <w:rFonts w:ascii="仿宋" w:eastAsia="仿宋" w:hAnsi="仿宋" w:cs="仿宋"/>
          <w:color w:val="000000"/>
          <w:sz w:val="31"/>
        </w:rPr>
        <w:t>它提供了</w:t>
      </w:r>
      <w:r>
        <w:rPr>
          <w:rFonts w:ascii="仿宋" w:eastAsia="仿宋" w:hAnsi="仿宋" w:cs="仿宋"/>
          <w:color w:val="000000"/>
          <w:sz w:val="31"/>
        </w:rPr>
        <w:t>“</w:t>
      </w:r>
      <w:r>
        <w:rPr>
          <w:rFonts w:ascii="仿宋" w:eastAsia="仿宋" w:hAnsi="仿宋" w:cs="仿宋"/>
          <w:color w:val="000000"/>
          <w:sz w:val="31"/>
        </w:rPr>
        <w:t>让人的面貌赤裸显现</w:t>
      </w:r>
      <w:r>
        <w:rPr>
          <w:rFonts w:ascii="仿宋" w:eastAsia="仿宋" w:hAnsi="仿宋" w:cs="仿宋"/>
          <w:color w:val="000000"/>
          <w:sz w:val="31"/>
        </w:rPr>
        <w:t>”(</w:t>
      </w:r>
      <w:r>
        <w:rPr>
          <w:rFonts w:ascii="仿宋" w:eastAsia="仿宋" w:hAnsi="仿宋" w:cs="仿宋"/>
          <w:color w:val="000000"/>
          <w:sz w:val="31"/>
        </w:rPr>
        <w:t>《困难的自由》</w:t>
      </w:r>
      <w:r>
        <w:rPr>
          <w:rFonts w:ascii="仿宋" w:eastAsia="仿宋" w:hAnsi="仿宋" w:cs="仿宋"/>
          <w:color w:val="000000"/>
          <w:sz w:val="31"/>
        </w:rPr>
        <w:t>)</w:t>
      </w:r>
      <w:r>
        <w:rPr>
          <w:rFonts w:ascii="仿宋" w:eastAsia="仿宋" w:hAnsi="仿宋" w:cs="仿宋"/>
          <w:color w:val="000000"/>
          <w:sz w:val="31"/>
        </w:rPr>
        <w:t>的机会。我们将会回到这个问题上来。我们这里只想让大家预感到非暴力的哲学永远只能在历史中</w:t>
      </w:r>
      <w:r>
        <w:rPr>
          <w:rFonts w:ascii="仿宋" w:eastAsia="仿宋" w:hAnsi="仿宋" w:cs="仿宋"/>
          <w:color w:val="000000"/>
          <w:sz w:val="31"/>
        </w:rPr>
        <w:t>(</w:t>
      </w:r>
      <w:r>
        <w:rPr>
          <w:rFonts w:ascii="仿宋" w:eastAsia="仿宋" w:hAnsi="仿宋" w:cs="仿宋"/>
          <w:color w:val="000000"/>
          <w:sz w:val="31"/>
        </w:rPr>
        <w:t>不过，它可能在别处获得意义吗</w:t>
      </w:r>
      <w:r>
        <w:rPr>
          <w:rFonts w:ascii="仿宋" w:eastAsia="仿宋" w:hAnsi="仿宋" w:cs="仿宋"/>
          <w:color w:val="000000"/>
          <w:sz w:val="31"/>
        </w:rPr>
        <w:t>?)</w:t>
      </w:r>
      <w:r>
        <w:rPr>
          <w:rFonts w:ascii="仿宋" w:eastAsia="仿宋" w:hAnsi="仿宋" w:cs="仿宋"/>
          <w:color w:val="000000"/>
          <w:sz w:val="31"/>
        </w:rPr>
        <w:t>，它只能在暴力经济论</w:t>
      </w:r>
      <w:r>
        <w:rPr>
          <w:rFonts w:ascii="仿宋" w:eastAsia="仿宋" w:hAnsi="仿宋" w:cs="仿宋"/>
          <w:color w:val="000000"/>
          <w:sz w:val="31"/>
        </w:rPr>
        <w:t>(économie de la violence)</w:t>
      </w:r>
      <w:r>
        <w:rPr>
          <w:rFonts w:ascii="仿宋" w:eastAsia="仿宋" w:hAnsi="仿宋" w:cs="仿宋"/>
          <w:color w:val="000000"/>
          <w:sz w:val="31"/>
        </w:rPr>
        <w:t>中选择较少的暴力。</w:t>
      </w:r>
    </w:p>
    <w:p w:rsidR="00854FAF" w:rsidRDefault="00025070">
      <w:pPr>
        <w:wordWrap w:val="0"/>
        <w:spacing w:before="160" w:line="460" w:lineRule="atLeast"/>
        <w:ind w:left="460"/>
        <w:textAlignment w:val="baseline"/>
        <w:rPr>
          <w:sz w:val="33"/>
        </w:rPr>
      </w:pPr>
      <w:r>
        <w:rPr>
          <w:rFonts w:ascii="楷体" w:eastAsia="楷体" w:hAnsi="楷体" w:cs="楷体"/>
          <w:color w:val="000000"/>
          <w:sz w:val="33"/>
        </w:rPr>
        <w:t>154</w:t>
      </w:r>
    </w:p>
    <w:p w:rsidR="00854FAF" w:rsidRDefault="00854FAF"/>
    <w:p w:rsidR="00854FAF" w:rsidRDefault="00854FAF">
      <w:pPr>
        <w:sectPr w:rsidR="00854FAF">
          <w:headerReference w:type="default" r:id="rId391"/>
          <w:footerReference w:type="default" r:id="rId392"/>
          <w:pgSz w:w="14460" w:h="21540"/>
          <w:pgMar w:top="1700" w:right="1640" w:bottom="1700" w:left="1640" w:header="1400" w:footer="1400" w:gutter="0"/>
          <w:cols w:space="720"/>
        </w:sectPr>
      </w:pPr>
    </w:p>
    <w:p w:rsidR="00854FAF" w:rsidRDefault="00025070">
      <w:pPr>
        <w:wordWrap w:val="0"/>
        <w:spacing w:line="720" w:lineRule="atLeast"/>
        <w:ind w:left="60" w:right="40"/>
        <w:textAlignment w:val="baseline"/>
        <w:rPr>
          <w:sz w:val="42"/>
        </w:rPr>
      </w:pPr>
      <w:r>
        <w:rPr>
          <w:rFonts w:ascii="宋体" w:eastAsia="宋体" w:hAnsi="宋体" w:cs="宋体"/>
          <w:color w:val="000000"/>
          <w:sz w:val="42"/>
        </w:rPr>
        <w:lastRenderedPageBreak/>
        <w:t>“</w:t>
      </w:r>
      <w:r>
        <w:rPr>
          <w:rFonts w:ascii="宋体" w:eastAsia="宋体" w:hAnsi="宋体" w:cs="宋体"/>
          <w:color w:val="000000"/>
          <w:sz w:val="42"/>
        </w:rPr>
        <w:t>一些</w:t>
      </w:r>
      <w:r>
        <w:rPr>
          <w:rFonts w:ascii="宋体" w:eastAsia="宋体" w:hAnsi="宋体" w:cs="宋体"/>
          <w:color w:val="000000"/>
          <w:sz w:val="42"/>
        </w:rPr>
        <w:t>”</w:t>
      </w:r>
      <w:r>
        <w:rPr>
          <w:rFonts w:ascii="宋体" w:eastAsia="宋体" w:hAnsi="宋体" w:cs="宋体"/>
          <w:color w:val="000000"/>
          <w:sz w:val="42"/>
        </w:rPr>
        <w:t>根本性</w:t>
      </w:r>
      <w:r>
        <w:rPr>
          <w:rFonts w:ascii="宋体" w:eastAsia="宋体" w:hAnsi="宋体" w:cs="宋体"/>
          <w:color w:val="000000"/>
          <w:sz w:val="42"/>
        </w:rPr>
        <w:t>“</w:t>
      </w:r>
      <w:r>
        <w:rPr>
          <w:rFonts w:ascii="宋体" w:eastAsia="宋体" w:hAnsi="宋体" w:cs="宋体"/>
          <w:color w:val="000000"/>
          <w:sz w:val="42"/>
        </w:rPr>
        <w:t>隐喻</w:t>
      </w:r>
      <w:r>
        <w:rPr>
          <w:rFonts w:ascii="宋体" w:eastAsia="宋体" w:hAnsi="宋体" w:cs="宋体"/>
          <w:color w:val="000000"/>
          <w:sz w:val="42"/>
        </w:rPr>
        <w:t>”</w:t>
      </w:r>
      <w:r>
        <w:rPr>
          <w:rFonts w:ascii="宋体" w:eastAsia="宋体" w:hAnsi="宋体" w:cs="宋体"/>
          <w:color w:val="000000"/>
          <w:sz w:val="42"/>
        </w:rPr>
        <w:t>中的一个例子，然而这是怎样一个例子呀！谁能够统治它，谁能够说出它的意义而首先不让自己被它说出呢？哪种语言又能够永远摆脱它呢？比如，作为他者之神显的面貌形而上学怎么能够挣脱它呢？光也许没有对立面，如果有的话，也绝不是黑暗。倘若所有的语言都是在仅仅对同一个隐喻进行改动并选择最佳之光的同时交战于光之中的话，伯尔杰斯数页后所说的话仍是有道理的：</w:t>
      </w:r>
      <w:r>
        <w:rPr>
          <w:rFonts w:ascii="宋体" w:eastAsia="宋体" w:hAnsi="宋体" w:cs="宋体"/>
          <w:color w:val="000000"/>
          <w:sz w:val="42"/>
        </w:rPr>
        <w:t>“</w:t>
      </w:r>
      <w:r>
        <w:rPr>
          <w:rFonts w:ascii="宋体" w:eastAsia="宋体" w:hAnsi="宋体" w:cs="宋体"/>
          <w:color w:val="000000"/>
          <w:sz w:val="42"/>
        </w:rPr>
        <w:t>也许普遍历史不过只是一些隐喻的不同声调的历史。</w:t>
      </w:r>
      <w:r>
        <w:rPr>
          <w:rFonts w:ascii="宋体" w:eastAsia="宋体" w:hAnsi="宋体" w:cs="宋体"/>
          <w:color w:val="000000"/>
          <w:sz w:val="42"/>
        </w:rPr>
        <w:t>”(</w:t>
      </w:r>
      <w:r>
        <w:rPr>
          <w:rFonts w:ascii="宋体" w:eastAsia="宋体" w:hAnsi="宋体" w:cs="宋体"/>
          <w:color w:val="000000"/>
          <w:sz w:val="42"/>
        </w:rPr>
        <w:t>《帕斯卡的领域》，重点号是我加的。译者注：本书中细</w:t>
      </w:r>
      <w:r>
        <w:rPr>
          <w:rFonts w:ascii="宋体" w:eastAsia="宋体" w:hAnsi="宋体" w:cs="宋体"/>
          <w:color w:val="000000"/>
          <w:sz w:val="42"/>
        </w:rPr>
        <w:t>黑体字为原加重点号的字。</w:t>
      </w:r>
      <w:r>
        <w:rPr>
          <w:rFonts w:ascii="宋体" w:eastAsia="宋体" w:hAnsi="宋体" w:cs="宋体"/>
          <w:color w:val="000000"/>
          <w:sz w:val="42"/>
        </w:rPr>
        <w:t>)</w:t>
      </w:r>
    </w:p>
    <w:p w:rsidR="00854FAF" w:rsidRDefault="00854FAF">
      <w:pPr>
        <w:wordWrap w:val="0"/>
        <w:spacing w:line="720" w:lineRule="exact"/>
        <w:textAlignment w:val="baseline"/>
        <w:rPr>
          <w:sz w:val="42"/>
        </w:rPr>
      </w:pPr>
    </w:p>
    <w:p w:rsidR="00854FAF" w:rsidRDefault="00025070">
      <w:pPr>
        <w:wordWrap w:val="0"/>
        <w:spacing w:line="720" w:lineRule="atLeast"/>
        <w:ind w:left="60"/>
        <w:textAlignment w:val="baseline"/>
        <w:rPr>
          <w:sz w:val="42"/>
        </w:rPr>
      </w:pPr>
      <w:r>
        <w:rPr>
          <w:rFonts w:ascii="宋体" w:eastAsia="宋体" w:hAnsi="宋体" w:cs="宋体"/>
          <w:color w:val="000000"/>
          <w:sz w:val="42"/>
        </w:rPr>
        <w:t xml:space="preserve">Ⅱ   </w:t>
      </w:r>
      <w:r>
        <w:rPr>
          <w:rFonts w:ascii="宋体" w:eastAsia="宋体" w:hAnsi="宋体" w:cs="宋体"/>
          <w:color w:val="000000"/>
          <w:sz w:val="42"/>
        </w:rPr>
        <w:t>现象学，存有论，形而上学</w:t>
      </w:r>
    </w:p>
    <w:p w:rsidR="00854FAF" w:rsidRDefault="00854FAF">
      <w:pPr>
        <w:wordWrap w:val="0"/>
        <w:spacing w:line="720" w:lineRule="exact"/>
        <w:textAlignment w:val="baseline"/>
        <w:rPr>
          <w:sz w:val="42"/>
        </w:rPr>
      </w:pPr>
    </w:p>
    <w:p w:rsidR="00854FAF" w:rsidRDefault="00025070">
      <w:pPr>
        <w:wordWrap w:val="0"/>
        <w:spacing w:line="720" w:lineRule="atLeast"/>
        <w:ind w:left="60" w:right="20" w:firstLine="820"/>
        <w:textAlignment w:val="baseline"/>
        <w:rPr>
          <w:sz w:val="42"/>
        </w:rPr>
      </w:pPr>
      <w:r>
        <w:rPr>
          <w:rFonts w:ascii="宋体" w:eastAsia="宋体" w:hAnsi="宋体" w:cs="宋体"/>
          <w:color w:val="000000"/>
          <w:sz w:val="42"/>
        </w:rPr>
        <w:t>这些进路虽是批评性的，但却屈从于充分肯定的那种声音。而贯穿于那关于异国趣味，爱抚，失眠，繁殖丰产，工作，瞬间，疲劳的具体和细腻的论述与分析的这些肯定，只在用以切入古典概念那牢不可破的、难以描述的端点上，在拒绝中寻找自己的概念时才显现。《整体与无限》这部巨著不仅丰富了这些具体的分析，而且还将它们凝聚在一个强有力的建构之内。</w:t>
      </w:r>
    </w:p>
    <w:p w:rsidR="00854FAF" w:rsidRDefault="00025070">
      <w:pPr>
        <w:wordWrap w:val="0"/>
        <w:spacing w:line="720" w:lineRule="atLeast"/>
        <w:ind w:left="60" w:firstLine="820"/>
        <w:textAlignment w:val="baseline"/>
        <w:rPr>
          <w:sz w:val="42"/>
        </w:rPr>
      </w:pPr>
      <w:r>
        <w:rPr>
          <w:rFonts w:ascii="宋体" w:eastAsia="宋体" w:hAnsi="宋体" w:cs="宋体"/>
          <w:color w:val="000000"/>
          <w:sz w:val="42"/>
        </w:rPr>
        <w:t>勒维纳斯把超越蔑视或忽视他者的，即超越欣赏，占有，包含</w:t>
      </w:r>
      <w:r>
        <w:rPr>
          <w:rFonts w:ascii="宋体" w:eastAsia="宋体" w:hAnsi="宋体" w:cs="宋体"/>
          <w:color w:val="000000"/>
          <w:sz w:val="42"/>
        </w:rPr>
        <w:t>/</w:t>
      </w:r>
      <w:r>
        <w:rPr>
          <w:rFonts w:ascii="宋体" w:eastAsia="宋体" w:hAnsi="宋体" w:cs="宋体"/>
          <w:color w:val="000000"/>
          <w:sz w:val="42"/>
        </w:rPr>
        <w:t>理解和认识他者的这种积极运动称作形而上学或伦理学。而形而上学的超验</w:t>
      </w:r>
      <w:r>
        <w:rPr>
          <w:rFonts w:ascii="宋体" w:eastAsia="宋体" w:hAnsi="宋体" w:cs="宋体"/>
          <w:color w:val="000000"/>
          <w:sz w:val="42"/>
        </w:rPr>
        <w:t>性就是欲望。</w:t>
      </w:r>
    </w:p>
    <w:p w:rsidR="00854FAF" w:rsidRDefault="00025070">
      <w:pPr>
        <w:wordWrap w:val="0"/>
        <w:spacing w:line="720" w:lineRule="atLeast"/>
        <w:ind w:left="880"/>
        <w:textAlignment w:val="baseline"/>
        <w:rPr>
          <w:sz w:val="42"/>
        </w:rPr>
      </w:pPr>
      <w:r>
        <w:rPr>
          <w:rFonts w:ascii="宋体" w:eastAsia="宋体" w:hAnsi="宋体" w:cs="宋体"/>
          <w:color w:val="000000"/>
          <w:sz w:val="42"/>
        </w:rPr>
        <w:t>这种欲望的概念是尽其可能地反黑格尔式的。它指的不</w:t>
      </w:r>
    </w:p>
    <w:p w:rsidR="00854FAF" w:rsidRDefault="00025070">
      <w:pPr>
        <w:wordWrap w:val="0"/>
        <w:spacing w:line="480" w:lineRule="atLeast"/>
        <w:ind w:right="480"/>
        <w:jc w:val="right"/>
        <w:textAlignment w:val="baseline"/>
        <w:rPr>
          <w:sz w:val="35"/>
        </w:rPr>
      </w:pPr>
      <w:r>
        <w:rPr>
          <w:rFonts w:ascii="楷体" w:eastAsia="楷体" w:hAnsi="楷体" w:cs="楷体"/>
          <w:color w:val="000000"/>
          <w:sz w:val="35"/>
        </w:rPr>
        <w:t>155</w:t>
      </w:r>
    </w:p>
    <w:p w:rsidR="00854FAF" w:rsidRDefault="00854FAF"/>
    <w:p w:rsidR="00854FAF" w:rsidRDefault="00854FAF">
      <w:pPr>
        <w:sectPr w:rsidR="00854FAF">
          <w:headerReference w:type="default" r:id="rId393"/>
          <w:footerReference w:type="default" r:id="rId394"/>
          <w:pgSz w:w="14460" w:h="21540"/>
          <w:pgMar w:top="1760" w:right="1640" w:bottom="1760" w:left="1640" w:header="1460" w:footer="1460" w:gutter="0"/>
          <w:cols w:space="720"/>
        </w:sectPr>
      </w:pPr>
    </w:p>
    <w:p w:rsidR="00854FAF" w:rsidRDefault="00025070">
      <w:pPr>
        <w:wordWrap w:val="0"/>
        <w:spacing w:line="700" w:lineRule="atLeast"/>
        <w:textAlignment w:val="baseline"/>
        <w:rPr>
          <w:sz w:val="42"/>
        </w:rPr>
      </w:pPr>
      <w:r>
        <w:rPr>
          <w:rFonts w:ascii="宋体" w:eastAsia="宋体" w:hAnsi="宋体" w:cs="宋体"/>
          <w:color w:val="000000"/>
          <w:sz w:val="42"/>
        </w:rPr>
        <w:lastRenderedPageBreak/>
        <w:t>是否定或同化的那种运动，因为对相异性的否定首先就是成为</w:t>
      </w:r>
      <w:r>
        <w:rPr>
          <w:rFonts w:ascii="宋体" w:eastAsia="宋体" w:hAnsi="宋体" w:cs="宋体"/>
          <w:color w:val="000000"/>
          <w:sz w:val="42"/>
        </w:rPr>
        <w:t>“</w:t>
      </w:r>
      <w:r>
        <w:rPr>
          <w:rFonts w:ascii="宋体" w:eastAsia="宋体" w:hAnsi="宋体" w:cs="宋体"/>
          <w:color w:val="000000"/>
          <w:sz w:val="42"/>
        </w:rPr>
        <w:t>自我意识</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自我肯定</w:t>
      </w:r>
      <w:r>
        <w:rPr>
          <w:rFonts w:ascii="宋体" w:eastAsia="宋体" w:hAnsi="宋体" w:cs="宋体"/>
          <w:color w:val="000000"/>
          <w:sz w:val="42"/>
        </w:rPr>
        <w:t>”(</w:t>
      </w:r>
      <w:r>
        <w:rPr>
          <w:rFonts w:ascii="宋体" w:eastAsia="宋体" w:hAnsi="宋体" w:cs="宋体"/>
          <w:color w:val="000000"/>
          <w:sz w:val="42"/>
        </w:rPr>
        <w:t>《精神现象学》《百科全书》</w:t>
      </w:r>
      <w:r>
        <w:rPr>
          <w:rFonts w:ascii="宋体" w:eastAsia="宋体" w:hAnsi="宋体" w:cs="宋体"/>
          <w:color w:val="000000"/>
          <w:sz w:val="42"/>
        </w:rPr>
        <w:t>)</w:t>
      </w:r>
      <w:r>
        <w:rPr>
          <w:rFonts w:ascii="宋体" w:eastAsia="宋体" w:hAnsi="宋体" w:cs="宋体"/>
          <w:color w:val="000000"/>
          <w:sz w:val="42"/>
        </w:rPr>
        <w:t>的需要。而欲望对于勒维纳斯相反指的则是将他者当做他者来尊重与认识，是意识应当禁止自己僭越的那种形上伦理学的时刻。相反这种越界和同化的姿态，在黑格尔看来，或许根本就是必不可缺的。而勒维纳斯却将它当作某种前形而上学的、自然的必要性，他以精妙的分析将欲望与满足区分开</w:t>
      </w:r>
      <w:r>
        <w:rPr>
          <w:rFonts w:ascii="宋体" w:eastAsia="宋体" w:hAnsi="宋体" w:cs="宋体"/>
          <w:color w:val="000000"/>
          <w:sz w:val="42"/>
        </w:rPr>
        <w:t>来，黑格尔似乎没有这样做。</w:t>
      </w:r>
      <w:r>
        <w:rPr>
          <w:rFonts w:ascii="宋体" w:eastAsia="宋体" w:hAnsi="宋体" w:cs="宋体"/>
          <w:color w:val="000000"/>
          <w:sz w:val="42"/>
        </w:rPr>
        <w:t>(</w:t>
      </w:r>
      <w:r>
        <w:rPr>
          <w:rFonts w:ascii="宋体" w:eastAsia="宋体" w:hAnsi="宋体" w:cs="宋体"/>
          <w:color w:val="000000"/>
          <w:sz w:val="42"/>
        </w:rPr>
        <w:t>对黑格尔来说</w:t>
      </w:r>
      <w:r>
        <w:rPr>
          <w:rFonts w:ascii="宋体" w:eastAsia="宋体" w:hAnsi="宋体" w:cs="宋体"/>
          <w:color w:val="000000"/>
          <w:sz w:val="42"/>
        </w:rPr>
        <w:t>)</w:t>
      </w:r>
      <w:r>
        <w:rPr>
          <w:rFonts w:ascii="宋体" w:eastAsia="宋体" w:hAnsi="宋体" w:cs="宋体"/>
          <w:color w:val="000000"/>
          <w:sz w:val="42"/>
        </w:rPr>
        <w:t>满足只在工作中被延迟</w:t>
      </w:r>
      <w:r>
        <w:rPr>
          <w:rFonts w:ascii="宋体" w:eastAsia="宋体" w:hAnsi="宋体" w:cs="宋体"/>
          <w:color w:val="000000"/>
          <w:sz w:val="42"/>
        </w:rPr>
        <w:t>¹</w:t>
      </w:r>
      <w:r>
        <w:rPr>
          <w:rFonts w:ascii="宋体" w:eastAsia="宋体" w:hAnsi="宋体" w:cs="宋体"/>
          <w:color w:val="000000"/>
          <w:sz w:val="42"/>
        </w:rPr>
        <w:t>：黑格尔式的欲望因此在勒维纳斯那里恐怕只会是需要。不过，假若我们细心地追寻《精神现象学》中有关欲望肯定性与真实性的运动，我们就会怀疑情况恐怕要复杂得多。尽管勒维纳斯声称反克尔凯郭尔，这里他却加入了《恐惧与颤抖》的那些论题的行列：欲望运动只能是以欲望之悖论，即以对欲望的放弃出现的那种东西。</w:t>
      </w:r>
    </w:p>
    <w:p w:rsidR="00854FAF" w:rsidRDefault="00025070">
      <w:pPr>
        <w:wordWrap w:val="0"/>
        <w:spacing w:line="700" w:lineRule="atLeast"/>
        <w:ind w:firstLine="800"/>
        <w:textAlignment w:val="baseline"/>
        <w:rPr>
          <w:sz w:val="42"/>
        </w:rPr>
      </w:pPr>
      <w:r>
        <w:rPr>
          <w:rFonts w:ascii="宋体" w:eastAsia="宋体" w:hAnsi="宋体" w:cs="宋体"/>
          <w:color w:val="000000"/>
          <w:sz w:val="42"/>
        </w:rPr>
        <w:t>无论是理论意向性还是需要的情感性都不能穷尽欲望的运动：因为它们都以在同一之整体性与一致性中自我完成、自我满足、自我满意的作为意义和目标。欲望则相反，它受到他者</w:t>
      </w:r>
      <w:r>
        <w:rPr>
          <w:rFonts w:ascii="宋体" w:eastAsia="宋体" w:hAnsi="宋体" w:cs="宋体"/>
          <w:color w:val="000000"/>
          <w:sz w:val="42"/>
        </w:rPr>
        <w:t>那种绝对不可还原的外在性的召唤，而且它必须无限度地与这个它者保持不切合性。欲望只与过度</w:t>
      </w:r>
      <w:r>
        <w:rPr>
          <w:rFonts w:ascii="宋体" w:eastAsia="宋体" w:hAnsi="宋体" w:cs="宋体"/>
          <w:color w:val="000000"/>
          <w:sz w:val="42"/>
        </w:rPr>
        <w:t>(démesure)</w:t>
      </w:r>
      <w:r>
        <w:rPr>
          <w:rFonts w:ascii="宋体" w:eastAsia="宋体" w:hAnsi="宋体" w:cs="宋体"/>
          <w:color w:val="000000"/>
          <w:sz w:val="42"/>
        </w:rPr>
        <w:t>相等。任何整体都永远无法在它上面合上口。因此，欲望的形而上学就是无限的隔离之形而上学。没有任何一种隔离意识像犹太意识，像不幸意识那样：在黑格尔式的精神之漫长</w:t>
      </w:r>
    </w:p>
    <w:p w:rsidR="00854FAF" w:rsidRDefault="00025070">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854FAF" w:rsidRDefault="00025070">
      <w:pPr>
        <w:tabs>
          <w:tab w:val="left" w:pos="740"/>
        </w:tabs>
        <w:wordWrap w:val="0"/>
        <w:spacing w:before="540" w:line="420" w:lineRule="atLeast"/>
        <w:ind w:left="100"/>
        <w:textAlignment w:val="baseline"/>
        <w:rPr>
          <w:sz w:val="31"/>
        </w:rPr>
      </w:pPr>
      <w:r>
        <w:rPr>
          <w:rFonts w:ascii="宋体" w:eastAsia="宋体" w:hAnsi="宋体" w:cs="宋体"/>
          <w:color w:val="000000"/>
          <w:sz w:val="31"/>
        </w:rPr>
        <w:t>1</w:t>
      </w:r>
      <w:r>
        <w:tab/>
      </w:r>
      <w:r>
        <w:rPr>
          <w:rFonts w:ascii="宋体" w:eastAsia="宋体" w:hAnsi="宋体" w:cs="宋体"/>
          <w:color w:val="000000"/>
          <w:sz w:val="31"/>
        </w:rPr>
        <w:t>参照黑格尔《精神现象学》中关于主人与奴隶的辩证关系。</w:t>
      </w:r>
      <w:r>
        <w:rPr>
          <w:rFonts w:ascii="宋体" w:eastAsia="宋体" w:hAnsi="宋体" w:cs="宋体"/>
          <w:color w:val="000000"/>
          <w:sz w:val="31"/>
        </w:rPr>
        <w:t>———</w:t>
      </w:r>
      <w:r>
        <w:rPr>
          <w:rFonts w:ascii="宋体" w:eastAsia="宋体" w:hAnsi="宋体" w:cs="宋体"/>
          <w:color w:val="000000"/>
          <w:sz w:val="31"/>
        </w:rPr>
        <w:t>译者注</w:t>
      </w:r>
    </w:p>
    <w:p w:rsidR="00854FAF" w:rsidRDefault="00025070">
      <w:pPr>
        <w:wordWrap w:val="0"/>
        <w:spacing w:before="260" w:line="480" w:lineRule="atLeast"/>
        <w:ind w:left="420"/>
        <w:textAlignment w:val="baseline"/>
        <w:rPr>
          <w:sz w:val="35"/>
        </w:rPr>
      </w:pPr>
      <w:r>
        <w:rPr>
          <w:rFonts w:ascii="楷体" w:eastAsia="楷体" w:hAnsi="楷体" w:cs="楷体"/>
          <w:color w:val="000000"/>
          <w:sz w:val="35"/>
        </w:rPr>
        <w:t>156</w:t>
      </w:r>
    </w:p>
    <w:p w:rsidR="00854FAF" w:rsidRDefault="00854FAF"/>
    <w:p w:rsidR="00854FAF" w:rsidRDefault="00854FAF">
      <w:pPr>
        <w:sectPr w:rsidR="00854FAF">
          <w:headerReference w:type="default" r:id="rId395"/>
          <w:footerReference w:type="default" r:id="rId396"/>
          <w:pgSz w:w="14460" w:h="21540"/>
          <w:pgMar w:top="1700" w:right="1660" w:bottom="1700" w:left="1660" w:header="1400" w:footer="1400" w:gutter="0"/>
          <w:cols w:space="720"/>
        </w:sectPr>
      </w:pPr>
    </w:p>
    <w:p w:rsidR="00854FAF" w:rsidRDefault="00025070">
      <w:pPr>
        <w:wordWrap w:val="0"/>
        <w:spacing w:line="720" w:lineRule="atLeast"/>
        <w:ind w:left="80" w:right="100"/>
        <w:textAlignment w:val="baseline"/>
        <w:rPr>
          <w:sz w:val="38"/>
        </w:rPr>
      </w:pPr>
      <w:r>
        <w:rPr>
          <w:rFonts w:ascii="宋体" w:eastAsia="宋体" w:hAnsi="宋体" w:cs="宋体"/>
          <w:color w:val="000000"/>
          <w:sz w:val="38"/>
        </w:rPr>
        <w:lastRenderedPageBreak/>
        <w:t>旅程</w:t>
      </w:r>
      <w:r>
        <w:rPr>
          <w:rFonts w:ascii="宋体" w:eastAsia="宋体" w:hAnsi="宋体" w:cs="宋体"/>
          <w:color w:val="000000"/>
          <w:sz w:val="38"/>
        </w:rPr>
        <w:t>¹</w:t>
      </w:r>
      <w:r>
        <w:rPr>
          <w:rFonts w:ascii="宋体" w:eastAsia="宋体" w:hAnsi="宋体" w:cs="宋体"/>
          <w:color w:val="000000"/>
          <w:sz w:val="38"/>
        </w:rPr>
        <w:t>中，阿布拉海姆的不幸</w:t>
      </w:r>
      <w:r>
        <w:rPr>
          <w:rFonts w:ascii="宋体" w:eastAsia="宋体" w:hAnsi="宋体" w:cs="宋体"/>
          <w:color w:val="000000"/>
          <w:sz w:val="38"/>
        </w:rPr>
        <w:t>²</w:t>
      </w:r>
      <w:r>
        <w:rPr>
          <w:rFonts w:ascii="宋体" w:eastAsia="宋体" w:hAnsi="宋体" w:cs="宋体"/>
          <w:color w:val="000000"/>
          <w:sz w:val="38"/>
        </w:rPr>
        <w:t>被规定为某种用以调停回归自我和绝对知识之动作和过渡的备用品和暂需品。这</w:t>
      </w:r>
      <w:r>
        <w:rPr>
          <w:rFonts w:ascii="宋体" w:eastAsia="宋体" w:hAnsi="宋体" w:cs="宋体"/>
          <w:color w:val="000000"/>
          <w:sz w:val="38"/>
        </w:rPr>
        <w:t>里没有回程。因为欲望并非不幸。欲望既是开放又是自由。被欲求的无限可以支配欲望，但却永不能以其显现而满足欲望。</w:t>
      </w:r>
      <w:r>
        <w:rPr>
          <w:rFonts w:ascii="宋体" w:eastAsia="宋体" w:hAnsi="宋体" w:cs="宋体"/>
          <w:color w:val="000000"/>
          <w:sz w:val="38"/>
        </w:rPr>
        <w:t>“</w:t>
      </w:r>
      <w:r>
        <w:rPr>
          <w:rFonts w:ascii="宋体" w:eastAsia="宋体" w:hAnsi="宋体" w:cs="宋体"/>
          <w:color w:val="000000"/>
          <w:sz w:val="38"/>
        </w:rPr>
        <w:t>如果欲望得止于上帝处，我将会羡慕你</w:t>
      </w:r>
      <w:r>
        <w:rPr>
          <w:rFonts w:ascii="宋体" w:eastAsia="宋体" w:hAnsi="宋体" w:cs="宋体"/>
          <w:color w:val="000000"/>
          <w:sz w:val="38"/>
        </w:rPr>
        <w:t>————</w:t>
      </w:r>
      <w:r>
        <w:rPr>
          <w:rFonts w:ascii="宋体" w:eastAsia="宋体" w:hAnsi="宋体" w:cs="宋体"/>
          <w:color w:val="000000"/>
          <w:sz w:val="38"/>
        </w:rPr>
        <w:t>地狱。</w:t>
      </w:r>
      <w:r>
        <w:rPr>
          <w:rFonts w:ascii="宋体" w:eastAsia="宋体" w:hAnsi="宋体" w:cs="宋体"/>
          <w:color w:val="000000"/>
          <w:sz w:val="38"/>
        </w:rPr>
        <w:t>”(</w:t>
      </w:r>
      <w:r>
        <w:rPr>
          <w:rFonts w:ascii="宋体" w:eastAsia="宋体" w:hAnsi="宋体" w:cs="宋体"/>
          <w:color w:val="000000"/>
          <w:sz w:val="38"/>
        </w:rPr>
        <w:t>我们是否可以引用克洛岱尔来评论勒维纳斯呢？尽管后者与他</w:t>
      </w:r>
      <w:r>
        <w:rPr>
          <w:rFonts w:ascii="宋体" w:eastAsia="宋体" w:hAnsi="宋体" w:cs="宋体"/>
          <w:color w:val="000000"/>
          <w:sz w:val="38"/>
        </w:rPr>
        <w:t>“</w:t>
      </w:r>
      <w:r>
        <w:rPr>
          <w:rFonts w:ascii="宋体" w:eastAsia="宋体" w:hAnsi="宋体" w:cs="宋体"/>
          <w:color w:val="000000"/>
          <w:sz w:val="38"/>
        </w:rPr>
        <w:t>年轻时所欣赏的</w:t>
      </w:r>
      <w:r>
        <w:rPr>
          <w:rFonts w:ascii="宋体" w:eastAsia="宋体" w:hAnsi="宋体" w:cs="宋体"/>
          <w:color w:val="000000"/>
          <w:sz w:val="38"/>
        </w:rPr>
        <w:t>”</w:t>
      </w:r>
      <w:r>
        <w:rPr>
          <w:rFonts w:ascii="宋体" w:eastAsia="宋体" w:hAnsi="宋体" w:cs="宋体"/>
          <w:color w:val="000000"/>
          <w:sz w:val="38"/>
        </w:rPr>
        <w:t>前者也有过论战</w:t>
      </w:r>
      <w:r>
        <w:rPr>
          <w:rFonts w:ascii="宋体" w:eastAsia="宋体" w:hAnsi="宋体" w:cs="宋体"/>
          <w:color w:val="000000"/>
          <w:sz w:val="38"/>
        </w:rPr>
        <w:t>)(</w:t>
      </w:r>
      <w:r>
        <w:rPr>
          <w:rFonts w:ascii="宋体" w:eastAsia="宋体" w:hAnsi="宋体" w:cs="宋体"/>
          <w:color w:val="000000"/>
          <w:sz w:val="38"/>
        </w:rPr>
        <w:t>《困难的自由》</w:t>
      </w:r>
      <w:r>
        <w:rPr>
          <w:rFonts w:ascii="宋体" w:eastAsia="宋体" w:hAnsi="宋体" w:cs="宋体"/>
          <w:color w:val="000000"/>
          <w:sz w:val="38"/>
        </w:rPr>
        <w:t>)</w:t>
      </w:r>
      <w:r>
        <w:rPr>
          <w:rFonts w:ascii="宋体" w:eastAsia="宋体" w:hAnsi="宋体" w:cs="宋体"/>
          <w:color w:val="000000"/>
          <w:sz w:val="38"/>
        </w:rPr>
        <w:t>。</w:t>
      </w:r>
    </w:p>
    <w:p w:rsidR="00854FAF" w:rsidRDefault="00025070">
      <w:pPr>
        <w:wordWrap w:val="0"/>
        <w:spacing w:line="720" w:lineRule="atLeast"/>
        <w:ind w:left="80" w:right="40" w:firstLine="820"/>
        <w:textAlignment w:val="baseline"/>
        <w:rPr>
          <w:sz w:val="38"/>
        </w:rPr>
      </w:pPr>
      <w:r>
        <w:rPr>
          <w:rFonts w:ascii="宋体" w:eastAsia="宋体" w:hAnsi="宋体" w:cs="宋体"/>
          <w:color w:val="000000"/>
          <w:sz w:val="38"/>
        </w:rPr>
        <w:t>无限他者是不可见的，因为视觉只向理论和需要那既虚幻又相对的外在性敞开。那是人们为了享用和消费而自给的一种临时外在性。无法企及者、不可见者就是至高无上者。这个说法</w:t>
      </w:r>
      <w:r>
        <w:rPr>
          <w:rFonts w:ascii="宋体" w:eastAsia="宋体" w:hAnsi="宋体" w:cs="宋体"/>
          <w:color w:val="000000"/>
          <w:sz w:val="38"/>
        </w:rPr>
        <w:t>————</w:t>
      </w:r>
      <w:r>
        <w:rPr>
          <w:rFonts w:ascii="宋体" w:eastAsia="宋体" w:hAnsi="宋体" w:cs="宋体"/>
          <w:color w:val="000000"/>
          <w:sz w:val="38"/>
        </w:rPr>
        <w:t>也许反馈着那些引起勒维纳斯共鸣的柏拉模式回声，但我们会很快发现，它尤其获</w:t>
      </w:r>
      <w:r>
        <w:rPr>
          <w:rFonts w:ascii="宋体" w:eastAsia="宋体" w:hAnsi="宋体" w:cs="宋体"/>
          <w:color w:val="000000"/>
          <w:sz w:val="38"/>
        </w:rPr>
        <w:t>得了其他人的共鸣</w:t>
      </w:r>
      <w:r>
        <w:rPr>
          <w:rFonts w:ascii="宋体" w:eastAsia="宋体" w:hAnsi="宋体" w:cs="宋体"/>
          <w:color w:val="000000"/>
          <w:sz w:val="38"/>
        </w:rPr>
        <w:t>————</w:t>
      </w:r>
      <w:r>
        <w:rPr>
          <w:rFonts w:ascii="宋体" w:eastAsia="宋体" w:hAnsi="宋体" w:cs="宋体"/>
          <w:color w:val="000000"/>
          <w:sz w:val="38"/>
        </w:rPr>
        <w:t>以最高级形式的过度，撕裂了隐喻的空间文本。无论高度有多么高，它总是可以企及的；而至高无上，不管怎样却比高度更高。任何高度的增加大概都不能衡量它。它既不属于空间也不属于现世。那么，这种在空间中又同时超越空间的语言铭写的必要性又是什么呢？如果形而上学超越的端极就是空间的非高度，那么是什么最终证明了从让</w:t>
      </w:r>
      <w:r>
        <w:rPr>
          <w:rFonts w:ascii="宋体" w:eastAsia="宋体" w:hAnsi="宋体" w:cs="宋体"/>
          <w:color w:val="000000"/>
          <w:sz w:val="38"/>
        </w:rPr>
        <w:t>·</w:t>
      </w:r>
      <w:r>
        <w:rPr>
          <w:rFonts w:ascii="宋体" w:eastAsia="宋体" w:hAnsi="宋体" w:cs="宋体"/>
          <w:color w:val="000000"/>
          <w:sz w:val="38"/>
        </w:rPr>
        <w:t>瓦尔</w:t>
      </w:r>
      <w:r>
        <w:rPr>
          <w:rFonts w:ascii="宋体" w:eastAsia="宋体" w:hAnsi="宋体" w:cs="宋体"/>
          <w:color w:val="000000"/>
          <w:sz w:val="38"/>
        </w:rPr>
        <w:t>(Jean Wahl)</w:t>
      </w:r>
      <w:r>
        <w:rPr>
          <w:rFonts w:ascii="宋体" w:eastAsia="宋体" w:hAnsi="宋体" w:cs="宋体"/>
          <w:color w:val="000000"/>
          <w:sz w:val="38"/>
        </w:rPr>
        <w:t>那儿借来的关于</w:t>
      </w:r>
      <w:r>
        <w:rPr>
          <w:rFonts w:ascii="宋体" w:eastAsia="宋体" w:hAnsi="宋体" w:cs="宋体"/>
          <w:color w:val="000000"/>
          <w:sz w:val="38"/>
        </w:rPr>
        <w:t>“</w:t>
      </w:r>
      <w:r>
        <w:rPr>
          <w:rFonts w:ascii="宋体" w:eastAsia="宋体" w:hAnsi="宋体" w:cs="宋体"/>
          <w:color w:val="000000"/>
          <w:sz w:val="38"/>
        </w:rPr>
        <w:t>越升</w:t>
      </w:r>
      <w:r>
        <w:rPr>
          <w:rFonts w:ascii="宋体" w:eastAsia="宋体" w:hAnsi="宋体" w:cs="宋体"/>
          <w:color w:val="000000"/>
          <w:sz w:val="38"/>
        </w:rPr>
        <w:t>”(trans- ascendance)</w:t>
      </w:r>
      <w:r>
        <w:rPr>
          <w:rFonts w:ascii="宋体" w:eastAsia="宋体" w:hAnsi="宋体" w:cs="宋体"/>
          <w:color w:val="000000"/>
          <w:sz w:val="38"/>
        </w:rPr>
        <w:t>的那种说法是合理的</w:t>
      </w:r>
    </w:p>
    <w:p w:rsidR="00854FAF" w:rsidRDefault="00025070">
      <w:pPr>
        <w:wordWrap w:val="0"/>
        <w:spacing w:line="720" w:lineRule="atLeast"/>
        <w:ind w:left="140"/>
        <w:textAlignment w:val="baseline"/>
        <w:rPr>
          <w:sz w:val="38"/>
        </w:rPr>
      </w:pPr>
      <w:r>
        <w:rPr>
          <w:rFonts w:ascii="宋体" w:eastAsia="宋体" w:hAnsi="宋体" w:cs="宋体"/>
          <w:color w:val="000000"/>
          <w:sz w:val="38"/>
          <w:u w:val="single"/>
        </w:rPr>
        <w:t xml:space="preserve">               </w:t>
      </w:r>
    </w:p>
    <w:p w:rsidR="00854FAF" w:rsidRDefault="00854FAF">
      <w:pPr>
        <w:wordWrap w:val="0"/>
        <w:spacing w:line="500" w:lineRule="exact"/>
        <w:textAlignment w:val="baseline"/>
        <w:rPr>
          <w:sz w:val="33"/>
        </w:rPr>
      </w:pPr>
    </w:p>
    <w:p w:rsidR="00854FAF" w:rsidRDefault="00025070">
      <w:pPr>
        <w:wordWrap w:val="0"/>
        <w:spacing w:line="500" w:lineRule="atLeast"/>
        <w:ind w:left="80" w:right="60"/>
        <w:textAlignment w:val="baseline"/>
        <w:rPr>
          <w:sz w:val="33"/>
        </w:rPr>
      </w:pPr>
      <w:r>
        <w:rPr>
          <w:rFonts w:ascii="宋体" w:eastAsia="宋体" w:hAnsi="宋体" w:cs="宋体"/>
          <w:color w:val="000000"/>
          <w:sz w:val="33"/>
        </w:rPr>
        <w:t xml:space="preserve">1  </w:t>
      </w:r>
      <w:r>
        <w:rPr>
          <w:rFonts w:ascii="宋体" w:eastAsia="宋体" w:hAnsi="宋体" w:cs="宋体"/>
          <w:color w:val="000000"/>
          <w:sz w:val="33"/>
        </w:rPr>
        <w:t>Odyssée</w:t>
      </w:r>
      <w:r>
        <w:rPr>
          <w:rFonts w:ascii="宋体" w:eastAsia="宋体" w:hAnsi="宋体" w:cs="宋体"/>
          <w:color w:val="000000"/>
          <w:sz w:val="33"/>
        </w:rPr>
        <w:t>是个隐喻。是对希腊英雄奥德修斯漫长漂流历经艰险重返家园的描述。其古希腊词源是</w:t>
      </w:r>
      <w:r>
        <w:rPr>
          <w:rFonts w:ascii="宋体" w:eastAsia="宋体" w:hAnsi="宋体" w:cs="宋体"/>
          <w:color w:val="000000"/>
          <w:sz w:val="33"/>
        </w:rPr>
        <w:t>“odos”</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译者注</w:t>
      </w:r>
    </w:p>
    <w:p w:rsidR="00854FAF" w:rsidRDefault="00025070">
      <w:pPr>
        <w:wordWrap w:val="0"/>
        <w:spacing w:line="500" w:lineRule="atLeast"/>
        <w:ind w:left="80"/>
        <w:textAlignment w:val="baseline"/>
        <w:rPr>
          <w:sz w:val="34"/>
        </w:rPr>
      </w:pPr>
      <w:r>
        <w:rPr>
          <w:rFonts w:ascii="宋体" w:eastAsia="宋体" w:hAnsi="宋体" w:cs="宋体"/>
          <w:color w:val="000000"/>
          <w:sz w:val="34"/>
        </w:rPr>
        <w:t xml:space="preserve">2  </w:t>
      </w:r>
      <w:r>
        <w:rPr>
          <w:rFonts w:ascii="宋体" w:eastAsia="宋体" w:hAnsi="宋体" w:cs="宋体"/>
          <w:color w:val="000000"/>
          <w:sz w:val="34"/>
        </w:rPr>
        <w:t>在《精神现象学》中，黑格尔的以阿布拉海姆为不幸分裂意识的范例。阿布拉海姆被迫在上帝要求他牺牲爱子伊萨克及其对儿子的父爱之间作选择。</w:t>
      </w:r>
      <w:r>
        <w:rPr>
          <w:rFonts w:ascii="宋体" w:eastAsia="宋体" w:hAnsi="宋体" w:cs="宋体"/>
          <w:color w:val="000000"/>
          <w:sz w:val="34"/>
        </w:rPr>
        <w:t>——</w:t>
      </w:r>
      <w:r>
        <w:rPr>
          <w:rFonts w:ascii="宋体" w:eastAsia="宋体" w:hAnsi="宋体" w:cs="宋体"/>
          <w:color w:val="000000"/>
          <w:sz w:val="34"/>
        </w:rPr>
        <w:t>译者注</w:t>
      </w:r>
    </w:p>
    <w:p w:rsidR="00854FAF" w:rsidRDefault="00025070">
      <w:pPr>
        <w:wordWrap w:val="0"/>
        <w:spacing w:before="260" w:line="500" w:lineRule="atLeast"/>
        <w:ind w:right="500"/>
        <w:jc w:val="right"/>
        <w:textAlignment w:val="baseline"/>
        <w:rPr>
          <w:sz w:val="36"/>
        </w:rPr>
      </w:pPr>
      <w:r>
        <w:rPr>
          <w:rFonts w:ascii="楷体" w:eastAsia="楷体" w:hAnsi="楷体" w:cs="楷体"/>
          <w:color w:val="000000"/>
          <w:sz w:val="36"/>
        </w:rPr>
        <w:lastRenderedPageBreak/>
        <w:t>157</w:t>
      </w:r>
    </w:p>
    <w:p w:rsidR="00854FAF" w:rsidRDefault="00854FAF"/>
    <w:p w:rsidR="00854FAF" w:rsidRDefault="00854FAF">
      <w:pPr>
        <w:sectPr w:rsidR="00854FAF">
          <w:headerReference w:type="default" r:id="rId397"/>
          <w:footerReference w:type="default" r:id="rId398"/>
          <w:pgSz w:w="14460" w:h="21540"/>
          <w:pgMar w:top="1700" w:right="1580" w:bottom="1700" w:left="1580" w:header="1400" w:footer="1400" w:gutter="0"/>
          <w:cols w:space="720"/>
        </w:sectPr>
      </w:pPr>
    </w:p>
    <w:p w:rsidR="00854FAF" w:rsidRDefault="00025070">
      <w:pPr>
        <w:wordWrap w:val="0"/>
        <w:spacing w:line="680" w:lineRule="atLeast"/>
        <w:textAlignment w:val="baseline"/>
        <w:rPr>
          <w:sz w:val="42"/>
        </w:rPr>
      </w:pPr>
      <w:r>
        <w:rPr>
          <w:rFonts w:ascii="宋体" w:eastAsia="宋体" w:hAnsi="宋体" w:cs="宋体"/>
          <w:color w:val="000000"/>
          <w:sz w:val="42"/>
        </w:rPr>
        <w:lastRenderedPageBreak/>
        <w:t>呢？面貌这个论题也许能帮助我们了解这个问题。</w:t>
      </w:r>
    </w:p>
    <w:p w:rsidR="00854FAF" w:rsidRDefault="00854FAF">
      <w:pPr>
        <w:wordWrap w:val="0"/>
        <w:spacing w:line="700" w:lineRule="exact"/>
        <w:textAlignment w:val="baseline"/>
        <w:rPr>
          <w:sz w:val="42"/>
        </w:rPr>
      </w:pPr>
    </w:p>
    <w:p w:rsidR="00854FAF" w:rsidRDefault="00025070">
      <w:pPr>
        <w:wordWrap w:val="0"/>
        <w:spacing w:line="680" w:lineRule="atLeast"/>
        <w:ind w:firstLine="800"/>
        <w:textAlignment w:val="baseline"/>
        <w:rPr>
          <w:sz w:val="42"/>
        </w:rPr>
      </w:pPr>
      <w:r>
        <w:rPr>
          <w:rFonts w:ascii="宋体" w:eastAsia="宋体" w:hAnsi="宋体" w:cs="宋体"/>
          <w:color w:val="000000"/>
          <w:sz w:val="42"/>
        </w:rPr>
        <w:t>我即同一。内在于我的相异性或否定性、内在的差异不过是一种表面现象：它们不过是一种幻象，一种</w:t>
      </w:r>
      <w:r>
        <w:rPr>
          <w:rFonts w:ascii="宋体" w:eastAsia="宋体" w:hAnsi="宋体" w:cs="宋体"/>
          <w:color w:val="000000"/>
          <w:sz w:val="42"/>
        </w:rPr>
        <w:t>“</w:t>
      </w:r>
      <w:r>
        <w:rPr>
          <w:rFonts w:ascii="宋体" w:eastAsia="宋体" w:hAnsi="宋体" w:cs="宋体"/>
          <w:color w:val="000000"/>
          <w:sz w:val="42"/>
        </w:rPr>
        <w:t>大写同一</w:t>
      </w:r>
      <w:r>
        <w:rPr>
          <w:rFonts w:ascii="宋体" w:eastAsia="宋体" w:hAnsi="宋体" w:cs="宋体"/>
          <w:color w:val="000000"/>
          <w:sz w:val="42"/>
        </w:rPr>
        <w:t>的游戏</w:t>
      </w:r>
      <w:r>
        <w:rPr>
          <w:rFonts w:ascii="宋体" w:eastAsia="宋体" w:hAnsi="宋体" w:cs="宋体"/>
          <w:color w:val="000000"/>
          <w:sz w:val="42"/>
        </w:rPr>
        <w:t>”</w:t>
      </w:r>
      <w:r>
        <w:rPr>
          <w:rFonts w:ascii="宋体" w:eastAsia="宋体" w:hAnsi="宋体" w:cs="宋体"/>
          <w:color w:val="000000"/>
          <w:sz w:val="42"/>
        </w:rPr>
        <w:t>，我的那种</w:t>
      </w:r>
      <w:r>
        <w:rPr>
          <w:rFonts w:ascii="宋体" w:eastAsia="宋体" w:hAnsi="宋体" w:cs="宋体"/>
          <w:color w:val="000000"/>
          <w:sz w:val="42"/>
        </w:rPr>
        <w:t>“</w:t>
      </w:r>
      <w:r>
        <w:rPr>
          <w:rFonts w:ascii="宋体" w:eastAsia="宋体" w:hAnsi="宋体" w:cs="宋体"/>
          <w:color w:val="000000"/>
          <w:sz w:val="42"/>
        </w:rPr>
        <w:t>认同模式</w:t>
      </w:r>
      <w:r>
        <w:rPr>
          <w:rFonts w:ascii="宋体" w:eastAsia="宋体" w:hAnsi="宋体" w:cs="宋体"/>
          <w:color w:val="000000"/>
          <w:sz w:val="42"/>
        </w:rPr>
        <w:t>”</w:t>
      </w:r>
      <w:r>
        <w:rPr>
          <w:rFonts w:ascii="宋体" w:eastAsia="宋体" w:hAnsi="宋体" w:cs="宋体"/>
          <w:color w:val="000000"/>
          <w:sz w:val="42"/>
        </w:rPr>
        <w:t>，而这个我的本质时刻叫做身体，所有权，房宅，经济论等等。勒维纳斯花了不少精彩笔墨去描写它们。不过同一的这种游戏并非独白式的，它不以自言自语和形式上的同语反复方式来作自我重复。作为自我中心主义的某种认同和具体生产工作，这种同一游戏具有某种否定性。这是一种有限的否定性，它是某种内部的、相对的变动，通过这种变动，我在其自身的认同运动中打动自己。因此它在自身中向着自身演变。劳动对象对施于它的劳动的抵抗，仍然是同一的一个时刻，即某种与劳动者一道形成系统及整体的有限时刻。不言而喻，正因为这</w:t>
      </w:r>
      <w:r>
        <w:rPr>
          <w:rFonts w:ascii="宋体" w:eastAsia="宋体" w:hAnsi="宋体" w:cs="宋体"/>
          <w:color w:val="000000"/>
          <w:sz w:val="42"/>
        </w:rPr>
        <w:t>种理解，勒维纳斯才认为历史对他者是盲目的，它只不过是同一的某种劳动过程罢了。人们可以自问如果否定性被封闭在同一的循环中，如果劳动真的不与相异性发生碰撞而能自予抵抗力的话，历史是否能够是历史，是否还会有历史这种东西。人们可以自问历史本身难道不是从与他者之关系开始的，勒维纳斯将这种关系定于历史之外。这种问题架构大概可以主导对《整体与无限》的整个阅读。总之，我们因此目击了前面我们所说的那样一种历史性概念的转移。应当承认没有这个转移，任何反黑格尔主义在逻辑上都将不可能一以贯之。那么反黑格尔主义的这种必要条件也就此具</w:t>
      </w:r>
      <w:r>
        <w:rPr>
          <w:rFonts w:ascii="宋体" w:eastAsia="宋体" w:hAnsi="宋体" w:cs="宋体"/>
          <w:color w:val="000000"/>
          <w:sz w:val="42"/>
        </w:rPr>
        <w:t>备了。</w:t>
      </w:r>
    </w:p>
    <w:p w:rsidR="00854FAF" w:rsidRDefault="00025070">
      <w:pPr>
        <w:wordWrap w:val="0"/>
        <w:spacing w:line="460" w:lineRule="atLeast"/>
        <w:ind w:left="440"/>
        <w:textAlignment w:val="baseline"/>
        <w:rPr>
          <w:sz w:val="34"/>
        </w:rPr>
      </w:pPr>
      <w:r>
        <w:rPr>
          <w:rFonts w:ascii="楷体" w:eastAsia="楷体" w:hAnsi="楷体" w:cs="楷体"/>
          <w:color w:val="000000"/>
          <w:sz w:val="34"/>
        </w:rPr>
        <w:t>158</w:t>
      </w:r>
    </w:p>
    <w:p w:rsidR="00854FAF" w:rsidRDefault="00854FAF"/>
    <w:p w:rsidR="00854FAF" w:rsidRDefault="00854FAF">
      <w:pPr>
        <w:sectPr w:rsidR="00854FAF">
          <w:headerReference w:type="default" r:id="rId399"/>
          <w:footerReference w:type="default" r:id="rId400"/>
          <w:pgSz w:w="14460" w:h="21540"/>
          <w:pgMar w:top="1740" w:right="1640" w:bottom="1740" w:left="1640" w:header="1440" w:footer="1440" w:gutter="0"/>
          <w:cols w:space="720"/>
        </w:sectPr>
      </w:pPr>
    </w:p>
    <w:p w:rsidR="00854FAF" w:rsidRDefault="00025070">
      <w:pPr>
        <w:wordWrap w:val="0"/>
        <w:spacing w:line="780" w:lineRule="atLeast"/>
        <w:ind w:left="60" w:right="60" w:firstLine="820"/>
        <w:textAlignment w:val="baseline"/>
        <w:rPr>
          <w:sz w:val="38"/>
        </w:rPr>
      </w:pPr>
      <w:r>
        <w:rPr>
          <w:rFonts w:ascii="宋体" w:eastAsia="宋体" w:hAnsi="宋体" w:cs="宋体"/>
          <w:color w:val="000000"/>
          <w:sz w:val="38"/>
        </w:rPr>
        <w:lastRenderedPageBreak/>
        <w:t>必须注意的是：这种具体的（非形式的）同语反复或虚假（有限的）异质论</w:t>
      </w:r>
      <w:r>
        <w:rPr>
          <w:rFonts w:ascii="宋体" w:eastAsia="宋体" w:hAnsi="宋体" w:cs="宋体"/>
          <w:color w:val="000000"/>
          <w:sz w:val="38"/>
        </w:rPr>
        <w:t>(hétérologie)</w:t>
      </w:r>
      <w:r>
        <w:rPr>
          <w:rFonts w:ascii="宋体" w:eastAsia="宋体" w:hAnsi="宋体" w:cs="宋体"/>
          <w:color w:val="000000"/>
          <w:sz w:val="38"/>
        </w:rPr>
        <w:t>主题是个棘手的论题，它虽在《整体与无限》的开始提出时颇为含蓄，之后却成了该书所有断言的前提条件。在勒维纳斯看来，如果否定性（劳动，历史等等）与他者从来没有关系的话，如果他者并非对同一的简单否定的话，那么无论是隔离还是形而上学超越都不能在否定性范畴内被思考。正如我们前面所看到的，单纯的内在意识如果没有那种彻底地他者的突然侵入，恐怕</w:t>
      </w:r>
      <w:r>
        <w:rPr>
          <w:rFonts w:ascii="宋体" w:eastAsia="宋体" w:hAnsi="宋体" w:cs="宋体"/>
          <w:color w:val="000000"/>
          <w:sz w:val="38"/>
        </w:rPr>
        <w:t>不可能给自己提供那种每一时刻之时间及其绝对相异性，同样地，我如果不与他者相遇，也就不可能从自身产生出相异性。</w:t>
      </w:r>
    </w:p>
    <w:p w:rsidR="00854FAF" w:rsidRDefault="00025070">
      <w:pPr>
        <w:wordWrap w:val="0"/>
        <w:spacing w:line="780" w:lineRule="atLeast"/>
        <w:ind w:left="60" w:firstLine="820"/>
        <w:textAlignment w:val="baseline"/>
        <w:rPr>
          <w:sz w:val="38"/>
        </w:rPr>
      </w:pPr>
      <w:r>
        <w:rPr>
          <w:rFonts w:ascii="宋体" w:eastAsia="宋体" w:hAnsi="宋体" w:cs="宋体"/>
          <w:color w:val="000000"/>
          <w:sz w:val="38"/>
        </w:rPr>
        <w:t>要是我们不信服那些关于</w:t>
      </w:r>
      <w:r>
        <w:rPr>
          <w:rFonts w:ascii="宋体" w:eastAsia="宋体" w:hAnsi="宋体" w:cs="宋体"/>
          <w:color w:val="000000"/>
          <w:sz w:val="38"/>
        </w:rPr>
        <w:t>“</w:t>
      </w:r>
      <w:r>
        <w:rPr>
          <w:rFonts w:ascii="宋体" w:eastAsia="宋体" w:hAnsi="宋体" w:cs="宋体"/>
          <w:color w:val="000000"/>
          <w:sz w:val="38"/>
        </w:rPr>
        <w:t>我就是同一</w:t>
      </w:r>
      <w:r>
        <w:rPr>
          <w:rFonts w:ascii="宋体" w:eastAsia="宋体" w:hAnsi="宋体" w:cs="宋体"/>
          <w:color w:val="000000"/>
          <w:sz w:val="38"/>
        </w:rPr>
        <w:t>”</w:t>
      </w:r>
      <w:r>
        <w:rPr>
          <w:rFonts w:ascii="宋体" w:eastAsia="宋体" w:hAnsi="宋体" w:cs="宋体"/>
          <w:color w:val="000000"/>
          <w:sz w:val="38"/>
        </w:rPr>
        <w:t>的最初命题的话，以后就不再会被勒维纳斯所说服。要是我们跟不上勒维纳斯所断言的黑格尔意义上的那些提供给劳动或欲求之物（比如，自然客观性）从属于我，属于我的经济论（即同一），而且它们并不向我提供那种只属于他者（他人）的绝对抵抗的话，要是我们试着去想这后一种抵抗，在其最准确意义上，意味的就是事物抵抗的可能性的话，当然不能将他者的抵抗混淆于这种可能性（存在世界并非我，而我</w:t>
      </w:r>
      <w:r>
        <w:rPr>
          <w:rFonts w:ascii="宋体" w:eastAsia="宋体" w:hAnsi="宋体" w:cs="宋体"/>
          <w:color w:val="000000"/>
          <w:sz w:val="38"/>
        </w:rPr>
        <w:t>就在这世界中，即便人们认为我以一种独特性方式，比如作为世界中的世界原初</w:t>
      </w:r>
      <w:r>
        <w:rPr>
          <w:rFonts w:ascii="宋体" w:eastAsia="宋体" w:hAnsi="宋体" w:cs="宋体"/>
          <w:color w:val="000000"/>
          <w:sz w:val="38"/>
        </w:rPr>
        <w:t>……</w:t>
      </w:r>
      <w:r>
        <w:rPr>
          <w:rFonts w:ascii="宋体" w:eastAsia="宋体" w:hAnsi="宋体" w:cs="宋体"/>
          <w:color w:val="000000"/>
          <w:sz w:val="38"/>
        </w:rPr>
        <w:t>而存在于世界中），要是我们跟不上勒维纳斯所断言对同一的那种真正抵抗并不是那种物的抵抗，它不是实在</w:t>
      </w:r>
      <w:r>
        <w:rPr>
          <w:rFonts w:ascii="宋体" w:eastAsia="宋体" w:hAnsi="宋体" w:cs="宋体"/>
          <w:color w:val="000000"/>
          <w:sz w:val="38"/>
        </w:rPr>
        <w:t>(réelle)</w:t>
      </w:r>
      <w:r>
        <w:rPr>
          <w:rFonts w:ascii="宋体" w:eastAsia="宋体" w:hAnsi="宋体" w:cs="宋体"/>
          <w:color w:val="000000"/>
          <w:sz w:val="38"/>
        </w:rPr>
        <w:t>的而是知性</w:t>
      </w:r>
      <w:r>
        <w:rPr>
          <w:rFonts w:ascii="宋体" w:eastAsia="宋体" w:hAnsi="宋体" w:cs="宋体"/>
          <w:color w:val="000000"/>
          <w:sz w:val="38"/>
        </w:rPr>
        <w:t>(intelligible)</w:t>
      </w:r>
      <w:r>
        <w:rPr>
          <w:rFonts w:ascii="宋体" w:eastAsia="宋体" w:hAnsi="宋体" w:cs="宋体"/>
          <w:color w:val="000000"/>
          <w:sz w:val="38"/>
        </w:rPr>
        <w:t>的抵抗的话</w:t>
      </w:r>
      <w:r>
        <w:rPr>
          <w:rFonts w:ascii="宋体" w:eastAsia="宋体" w:hAnsi="宋体" w:cs="宋体"/>
          <w:color w:val="000000"/>
          <w:sz w:val="38"/>
        </w:rPr>
        <w:t>I</w:t>
      </w:r>
      <w:r>
        <w:rPr>
          <w:rFonts w:ascii="宋体" w:eastAsia="宋体" w:hAnsi="宋体" w:cs="宋体"/>
          <w:color w:val="000000"/>
          <w:sz w:val="38"/>
        </w:rPr>
        <w:t>，</w:t>
      </w:r>
      <w:r>
        <w:rPr>
          <w:rFonts w:ascii="宋体" w:eastAsia="宋体" w:hAnsi="宋体" w:cs="宋体"/>
          <w:color w:val="000000"/>
          <w:sz w:val="38"/>
          <w:u w:val="single"/>
        </w:rPr>
        <w:t xml:space="preserve">               </w:t>
      </w:r>
    </w:p>
    <w:p w:rsidR="00854FAF" w:rsidRDefault="00025070">
      <w:pPr>
        <w:tabs>
          <w:tab w:val="left" w:pos="820"/>
        </w:tabs>
        <w:wordWrap w:val="0"/>
        <w:spacing w:before="280" w:line="420" w:lineRule="atLeast"/>
        <w:ind w:left="180"/>
        <w:textAlignment w:val="baseline"/>
        <w:rPr>
          <w:sz w:val="29"/>
        </w:rPr>
      </w:pPr>
      <w:r>
        <w:rPr>
          <w:rFonts w:ascii="宋体" w:eastAsia="宋体" w:hAnsi="宋体" w:cs="宋体"/>
          <w:b/>
          <w:color w:val="000000"/>
          <w:sz w:val="29"/>
        </w:rPr>
        <w:t>1</w:t>
      </w:r>
      <w:r>
        <w:tab/>
      </w:r>
      <w:r>
        <w:rPr>
          <w:rFonts w:ascii="宋体" w:eastAsia="宋体" w:hAnsi="宋体" w:cs="宋体"/>
          <w:b/>
          <w:color w:val="000000"/>
          <w:sz w:val="29"/>
        </w:rPr>
        <w:t>“</w:t>
      </w:r>
      <w:r>
        <w:rPr>
          <w:rFonts w:ascii="宋体" w:eastAsia="宋体" w:hAnsi="宋体" w:cs="宋体"/>
          <w:b/>
          <w:color w:val="000000"/>
          <w:sz w:val="29"/>
        </w:rPr>
        <w:t>自由与命令</w:t>
      </w:r>
      <w:r>
        <w:rPr>
          <w:rFonts w:ascii="宋体" w:eastAsia="宋体" w:hAnsi="宋体" w:cs="宋体"/>
          <w:b/>
          <w:color w:val="000000"/>
          <w:sz w:val="29"/>
        </w:rPr>
        <w:t>”</w:t>
      </w:r>
      <w:r>
        <w:rPr>
          <w:rFonts w:ascii="宋体" w:eastAsia="宋体" w:hAnsi="宋体" w:cs="宋体"/>
          <w:b/>
          <w:color w:val="000000"/>
          <w:sz w:val="29"/>
        </w:rPr>
        <w:t>，《形而上学与道德学学刊》，</w:t>
      </w:r>
      <w:r>
        <w:rPr>
          <w:rFonts w:ascii="宋体" w:eastAsia="宋体" w:hAnsi="宋体" w:cs="宋体"/>
          <w:b/>
          <w:color w:val="000000"/>
          <w:sz w:val="29"/>
        </w:rPr>
        <w:t>1953</w:t>
      </w:r>
      <w:r>
        <w:rPr>
          <w:rFonts w:ascii="宋体" w:eastAsia="宋体" w:hAnsi="宋体" w:cs="宋体"/>
          <w:b/>
          <w:color w:val="000000"/>
          <w:sz w:val="29"/>
        </w:rPr>
        <w:t>。</w:t>
      </w:r>
    </w:p>
    <w:p w:rsidR="00854FAF" w:rsidRDefault="00025070">
      <w:pPr>
        <w:wordWrap w:val="0"/>
        <w:spacing w:before="260" w:line="460" w:lineRule="atLeast"/>
        <w:ind w:right="480"/>
        <w:jc w:val="right"/>
        <w:textAlignment w:val="baseline"/>
        <w:rPr>
          <w:sz w:val="34"/>
        </w:rPr>
      </w:pPr>
      <w:r>
        <w:rPr>
          <w:rFonts w:ascii="楷体" w:eastAsia="楷体" w:hAnsi="楷体" w:cs="楷体"/>
          <w:color w:val="000000"/>
          <w:sz w:val="34"/>
        </w:rPr>
        <w:t>159</w:t>
      </w:r>
    </w:p>
    <w:p w:rsidR="00854FAF" w:rsidRDefault="00854FAF"/>
    <w:p w:rsidR="00854FAF" w:rsidRDefault="00854FAF">
      <w:pPr>
        <w:sectPr w:rsidR="00854FAF">
          <w:headerReference w:type="default" r:id="rId401"/>
          <w:footerReference w:type="default" r:id="rId402"/>
          <w:pgSz w:w="14460" w:h="21540"/>
          <w:pgMar w:top="1740" w:right="1620" w:bottom="1740" w:left="1620" w:header="1440" w:footer="1440" w:gutter="0"/>
          <w:cols w:space="720"/>
        </w:sectPr>
      </w:pPr>
    </w:p>
    <w:p w:rsidR="00854FAF" w:rsidRDefault="00025070">
      <w:pPr>
        <w:wordWrap w:val="0"/>
        <w:spacing w:line="680" w:lineRule="atLeast"/>
        <w:ind w:right="40"/>
        <w:textAlignment w:val="baseline"/>
        <w:rPr>
          <w:sz w:val="42"/>
        </w:rPr>
      </w:pPr>
      <w:r>
        <w:rPr>
          <w:rFonts w:ascii="宋体" w:eastAsia="宋体" w:hAnsi="宋体" w:cs="宋体"/>
          <w:color w:val="000000"/>
          <w:sz w:val="42"/>
        </w:rPr>
        <w:lastRenderedPageBreak/>
        <w:t>要是我们不顺从纯粹知性的抵抗那个概念的话，我们也就再也跟不上勒维纳斯了。我们也将无法摆脱某种难以界定的不适感而去追随这种使同一和他者从</w:t>
      </w:r>
      <w:r>
        <w:rPr>
          <w:rFonts w:ascii="宋体" w:eastAsia="宋体" w:hAnsi="宋体" w:cs="宋体"/>
          <w:color w:val="000000"/>
          <w:sz w:val="42"/>
        </w:rPr>
        <w:t>其古典不对称解脱出来后却又任其倒了，一个个儿的概念运作；或者</w:t>
      </w:r>
      <w:r>
        <w:rPr>
          <w:rFonts w:ascii="宋体" w:eastAsia="宋体" w:hAnsi="宋体" w:cs="宋体"/>
          <w:color w:val="000000"/>
          <w:sz w:val="42"/>
        </w:rPr>
        <w:t xml:space="preserve"> (</w:t>
      </w:r>
      <w:r>
        <w:rPr>
          <w:rFonts w:ascii="宋体" w:eastAsia="宋体" w:hAnsi="宋体" w:cs="宋体"/>
          <w:color w:val="000000"/>
          <w:sz w:val="42"/>
        </w:rPr>
        <w:t>古典脑袋大概会这么说</w:t>
      </w:r>
      <w:r>
        <w:rPr>
          <w:rFonts w:ascii="宋体" w:eastAsia="宋体" w:hAnsi="宋体" w:cs="宋体"/>
          <w:color w:val="000000"/>
          <w:sz w:val="42"/>
        </w:rPr>
        <w:t>)</w:t>
      </w:r>
      <w:r>
        <w:rPr>
          <w:rFonts w:ascii="宋体" w:eastAsia="宋体" w:hAnsi="宋体" w:cs="宋体"/>
          <w:color w:val="000000"/>
          <w:sz w:val="42"/>
        </w:rPr>
        <w:t>装作听任这种翻转而骨子里却仍是原封不动，对某种代数性替换</w:t>
      </w:r>
      <w:r>
        <w:rPr>
          <w:rFonts w:ascii="宋体" w:eastAsia="宋体" w:hAnsi="宋体" w:cs="宋体"/>
          <w:color w:val="000000"/>
          <w:sz w:val="42"/>
        </w:rPr>
        <w:t>1</w:t>
      </w:r>
      <w:r>
        <w:rPr>
          <w:rFonts w:ascii="宋体" w:eastAsia="宋体" w:hAnsi="宋体" w:cs="宋体"/>
          <w:color w:val="000000"/>
          <w:sz w:val="42"/>
        </w:rPr>
        <w:t>无动于衷。</w:t>
      </w:r>
    </w:p>
    <w:p w:rsidR="00854FAF" w:rsidRDefault="00025070">
      <w:pPr>
        <w:wordWrap w:val="0"/>
        <w:spacing w:line="680" w:lineRule="atLeast"/>
        <w:ind w:right="40" w:firstLine="820"/>
        <w:textAlignment w:val="baseline"/>
        <w:rPr>
          <w:sz w:val="42"/>
        </w:rPr>
      </w:pPr>
      <w:r>
        <w:rPr>
          <w:rFonts w:ascii="宋体" w:eastAsia="宋体" w:hAnsi="宋体" w:cs="宋体"/>
          <w:color w:val="000000"/>
          <w:sz w:val="42"/>
        </w:rPr>
        <w:t>那么什么是与绝对他者的相遇呢</w:t>
      </w:r>
      <w:r>
        <w:rPr>
          <w:rFonts w:ascii="宋体" w:eastAsia="宋体" w:hAnsi="宋体" w:cs="宋体"/>
          <w:color w:val="000000"/>
          <w:sz w:val="42"/>
        </w:rPr>
        <w:t>?</w:t>
      </w:r>
      <w:r>
        <w:rPr>
          <w:rFonts w:ascii="宋体" w:eastAsia="宋体" w:hAnsi="宋体" w:cs="宋体"/>
          <w:color w:val="000000"/>
          <w:sz w:val="42"/>
        </w:rPr>
        <w:t>那既不是再现也非限制，更非与同一的概念关系。我与他不允许某种关系概念凌驾于其上，也不允许被某种关系概念整合。那首先是因为概念</w:t>
      </w:r>
      <w:r>
        <w:rPr>
          <w:rFonts w:ascii="宋体" w:eastAsia="宋体" w:hAnsi="宋体" w:cs="宋体"/>
          <w:color w:val="000000"/>
          <w:sz w:val="42"/>
        </w:rPr>
        <w:t>(</w:t>
      </w:r>
      <w:r>
        <w:rPr>
          <w:rFonts w:ascii="宋体" w:eastAsia="宋体" w:hAnsi="宋体" w:cs="宋体"/>
          <w:color w:val="000000"/>
          <w:sz w:val="42"/>
        </w:rPr>
        <w:t>语言材料</w:t>
      </w:r>
      <w:r>
        <w:rPr>
          <w:rFonts w:ascii="宋体" w:eastAsia="宋体" w:hAnsi="宋体" w:cs="宋体"/>
          <w:color w:val="000000"/>
          <w:sz w:val="42"/>
        </w:rPr>
        <w:t>)</w:t>
      </w:r>
      <w:r>
        <w:rPr>
          <w:rFonts w:ascii="宋体" w:eastAsia="宋体" w:hAnsi="宋体" w:cs="宋体"/>
          <w:color w:val="000000"/>
          <w:sz w:val="42"/>
        </w:rPr>
        <w:t>，总是已经被给予了他者，它无法在他者身上自我关闭同时又包含之。因为</w:t>
      </w:r>
      <w:r>
        <w:rPr>
          <w:rFonts w:ascii="宋体" w:eastAsia="宋体" w:hAnsi="宋体" w:cs="宋体"/>
          <w:color w:val="000000"/>
          <w:sz w:val="42"/>
        </w:rPr>
        <w:t>,</w:t>
      </w:r>
      <w:r>
        <w:rPr>
          <w:rFonts w:ascii="宋体" w:eastAsia="宋体" w:hAnsi="宋体" w:cs="宋体"/>
          <w:color w:val="000000"/>
          <w:sz w:val="42"/>
        </w:rPr>
        <w:t>予格</w:t>
      </w:r>
      <w:r>
        <w:rPr>
          <w:rFonts w:ascii="宋体" w:eastAsia="宋体" w:hAnsi="宋体" w:cs="宋体"/>
          <w:color w:val="000000"/>
          <w:sz w:val="42"/>
        </w:rPr>
        <w:t>(dimension dative)</w:t>
      </w:r>
      <w:r>
        <w:rPr>
          <w:rFonts w:ascii="宋体" w:eastAsia="宋体" w:hAnsi="宋体" w:cs="宋体"/>
          <w:color w:val="000000"/>
          <w:sz w:val="42"/>
        </w:rPr>
        <w:t>和呼格</w:t>
      </w:r>
      <w:r>
        <w:rPr>
          <w:rFonts w:ascii="宋体" w:eastAsia="宋体" w:hAnsi="宋体" w:cs="宋体"/>
          <w:color w:val="000000"/>
          <w:sz w:val="42"/>
        </w:rPr>
        <w:t>(dimension vocative)</w:t>
      </w:r>
      <w:r>
        <w:rPr>
          <w:rFonts w:ascii="宋体" w:eastAsia="宋体" w:hAnsi="宋体" w:cs="宋体"/>
          <w:color w:val="000000"/>
          <w:sz w:val="42"/>
        </w:rPr>
        <w:t>开辟了语言的原初方向</w:t>
      </w:r>
      <w:r>
        <w:rPr>
          <w:rFonts w:ascii="宋体" w:eastAsia="宋体" w:hAnsi="宋体" w:cs="宋体"/>
          <w:color w:val="000000"/>
          <w:sz w:val="42"/>
        </w:rPr>
        <w:t>,</w:t>
      </w:r>
      <w:r>
        <w:rPr>
          <w:rFonts w:ascii="宋体" w:eastAsia="宋体" w:hAnsi="宋体" w:cs="宋体"/>
          <w:color w:val="000000"/>
          <w:sz w:val="42"/>
        </w:rPr>
        <w:t>如果没有暴力的</w:t>
      </w:r>
      <w:r>
        <w:rPr>
          <w:rFonts w:ascii="宋体" w:eastAsia="宋体" w:hAnsi="宋体" w:cs="宋体"/>
          <w:color w:val="000000"/>
          <w:sz w:val="42"/>
        </w:rPr>
        <w:t>话，它不能够任由对象物的宾格或系词将之包含并改动。语言因此不能完全地汇报它自身的可能性并在自身中包含自己的源头或目的。</w:t>
      </w:r>
    </w:p>
    <w:p w:rsidR="00854FAF" w:rsidRDefault="00025070">
      <w:pPr>
        <w:wordWrap w:val="0"/>
        <w:spacing w:line="680" w:lineRule="atLeast"/>
        <w:ind w:right="40" w:firstLine="820"/>
        <w:textAlignment w:val="baseline"/>
        <w:rPr>
          <w:sz w:val="42"/>
        </w:rPr>
      </w:pPr>
      <w:r>
        <w:rPr>
          <w:rFonts w:ascii="宋体" w:eastAsia="宋体" w:hAnsi="宋体" w:cs="宋体"/>
          <w:color w:val="000000"/>
          <w:sz w:val="42"/>
        </w:rPr>
        <w:t>说真的，人们不一定需要去问这种相遇是什么。它就是大写的相遇本身，是外在于已向着那无法预料的他者的惟一出路和惟一历险。回转无望</w:t>
      </w:r>
      <w:r>
        <w:rPr>
          <w:rFonts w:ascii="宋体" w:eastAsia="宋体" w:hAnsi="宋体" w:cs="宋体"/>
          <w:color w:val="000000"/>
          <w:sz w:val="42"/>
        </w:rPr>
        <w:t xml:space="preserve"> (Sans espoir de retour)</w:t>
      </w:r>
      <w:r>
        <w:rPr>
          <w:rFonts w:ascii="宋体" w:eastAsia="宋体" w:hAnsi="宋体" w:cs="宋体"/>
          <w:color w:val="000000"/>
          <w:sz w:val="42"/>
        </w:rPr>
        <w:t>。指的是这种说法的完全意义，而这也是为什么这种什么都不期待的末世说有时看起来是绝对无望的。说真的，在《大写的他者之印迹》中，末世说看来不仅仅是毫无希望的。它如是自</w:t>
      </w:r>
    </w:p>
    <w:p w:rsidR="00854FAF" w:rsidRDefault="00025070">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854FAF" w:rsidRDefault="00854FAF">
      <w:pPr>
        <w:wordWrap w:val="0"/>
        <w:spacing w:line="480" w:lineRule="exact"/>
        <w:textAlignment w:val="baseline"/>
        <w:rPr>
          <w:sz w:val="27"/>
        </w:rPr>
      </w:pPr>
    </w:p>
    <w:p w:rsidR="00854FAF" w:rsidRDefault="00025070">
      <w:pPr>
        <w:wordWrap w:val="0"/>
        <w:spacing w:line="480" w:lineRule="atLeast"/>
        <w:textAlignment w:val="baseline"/>
        <w:rPr>
          <w:sz w:val="27"/>
        </w:rPr>
      </w:pPr>
      <w:r>
        <w:rPr>
          <w:rFonts w:ascii="宋体" w:eastAsia="宋体" w:hAnsi="宋体" w:cs="宋体"/>
          <w:color w:val="000000"/>
          <w:sz w:val="27"/>
        </w:rPr>
        <w:t xml:space="preserve">1  </w:t>
      </w:r>
      <w:r>
        <w:rPr>
          <w:rFonts w:ascii="宋体" w:eastAsia="宋体" w:hAnsi="宋体" w:cs="宋体"/>
          <w:color w:val="000000"/>
          <w:sz w:val="27"/>
        </w:rPr>
        <w:t>代数性替换指的是以</w:t>
      </w:r>
      <w:r>
        <w:rPr>
          <w:rFonts w:ascii="宋体" w:eastAsia="宋体" w:hAnsi="宋体" w:cs="宋体"/>
          <w:color w:val="000000"/>
          <w:sz w:val="27"/>
        </w:rPr>
        <w:t>“</w:t>
      </w:r>
      <w:r>
        <w:rPr>
          <w:rFonts w:ascii="宋体" w:eastAsia="宋体" w:hAnsi="宋体" w:cs="宋体"/>
          <w:color w:val="000000"/>
          <w:sz w:val="27"/>
        </w:rPr>
        <w:t>他者</w:t>
      </w:r>
      <w:r>
        <w:rPr>
          <w:rFonts w:ascii="宋体" w:eastAsia="宋体" w:hAnsi="宋体" w:cs="宋体"/>
          <w:color w:val="000000"/>
          <w:sz w:val="27"/>
        </w:rPr>
        <w:t>”</w:t>
      </w:r>
      <w:r>
        <w:rPr>
          <w:rFonts w:ascii="宋体" w:eastAsia="宋体" w:hAnsi="宋体" w:cs="宋体"/>
          <w:color w:val="000000"/>
          <w:sz w:val="27"/>
        </w:rPr>
        <w:t>代替</w:t>
      </w:r>
      <w:r>
        <w:rPr>
          <w:rFonts w:ascii="宋体" w:eastAsia="宋体" w:hAnsi="宋体" w:cs="宋体"/>
          <w:color w:val="000000"/>
          <w:sz w:val="27"/>
        </w:rPr>
        <w:t>“</w:t>
      </w:r>
      <w:r>
        <w:rPr>
          <w:rFonts w:ascii="宋体" w:eastAsia="宋体" w:hAnsi="宋体" w:cs="宋体"/>
          <w:color w:val="000000"/>
          <w:sz w:val="27"/>
        </w:rPr>
        <w:t>同一</w:t>
      </w:r>
      <w:r>
        <w:rPr>
          <w:rFonts w:ascii="宋体" w:eastAsia="宋体" w:hAnsi="宋体" w:cs="宋体"/>
          <w:color w:val="000000"/>
          <w:sz w:val="27"/>
        </w:rPr>
        <w:t>”</w:t>
      </w:r>
      <w:r>
        <w:rPr>
          <w:rFonts w:ascii="宋体" w:eastAsia="宋体" w:hAnsi="宋体" w:cs="宋体"/>
          <w:color w:val="000000"/>
          <w:sz w:val="27"/>
        </w:rPr>
        <w:t>这种公式般的替换。德里达认为真正的工作应当是重新审查这两组概念的内涵及其关系，而非简单地以一方替换另一方。</w:t>
      </w:r>
      <w:r>
        <w:rPr>
          <w:rFonts w:ascii="宋体" w:eastAsia="宋体" w:hAnsi="宋体" w:cs="宋体"/>
          <w:color w:val="000000"/>
          <w:sz w:val="27"/>
        </w:rPr>
        <w:t>——</w:t>
      </w:r>
      <w:r>
        <w:rPr>
          <w:rFonts w:ascii="宋体" w:eastAsia="宋体" w:hAnsi="宋体" w:cs="宋体"/>
          <w:color w:val="000000"/>
          <w:sz w:val="27"/>
        </w:rPr>
        <w:t>译者注</w:t>
      </w:r>
    </w:p>
    <w:p w:rsidR="00854FAF" w:rsidRDefault="00025070">
      <w:pPr>
        <w:wordWrap w:val="0"/>
        <w:spacing w:before="220" w:line="420" w:lineRule="atLeast"/>
        <w:ind w:left="480"/>
        <w:textAlignment w:val="baseline"/>
        <w:rPr>
          <w:sz w:val="31"/>
        </w:rPr>
      </w:pPr>
      <w:r>
        <w:rPr>
          <w:rFonts w:ascii="楷体" w:eastAsia="楷体" w:hAnsi="楷体" w:cs="楷体"/>
          <w:color w:val="000000"/>
          <w:sz w:val="31"/>
        </w:rPr>
        <w:t>160</w:t>
      </w:r>
    </w:p>
    <w:p w:rsidR="00854FAF" w:rsidRDefault="00854FAF"/>
    <w:p w:rsidR="00854FAF" w:rsidRDefault="00854FAF">
      <w:pPr>
        <w:sectPr w:rsidR="00854FAF">
          <w:headerReference w:type="default" r:id="rId403"/>
          <w:footerReference w:type="default" r:id="rId404"/>
          <w:pgSz w:w="14460" w:h="21540"/>
          <w:pgMar w:top="1760" w:right="1640" w:bottom="1760" w:left="1640" w:header="1460" w:footer="1460" w:gutter="0"/>
          <w:cols w:space="720"/>
        </w:sectPr>
      </w:pPr>
    </w:p>
    <w:p w:rsidR="00854FAF" w:rsidRDefault="00025070">
      <w:pPr>
        <w:wordWrap w:val="0"/>
        <w:spacing w:line="720" w:lineRule="atLeast"/>
        <w:ind w:left="20" w:right="20"/>
        <w:textAlignment w:val="baseline"/>
        <w:rPr>
          <w:sz w:val="38"/>
        </w:rPr>
      </w:pPr>
      <w:r>
        <w:rPr>
          <w:rFonts w:ascii="宋体" w:eastAsia="宋体" w:hAnsi="宋体" w:cs="宋体"/>
          <w:color w:val="000000"/>
          <w:sz w:val="38"/>
        </w:rPr>
        <w:lastRenderedPageBreak/>
        <w:t>许，而且以弃绝尘世为其根本意义。勒维纳斯在将礼拜仪式、欲望和作品描写成与大写的家计学</w:t>
      </w:r>
      <w:r>
        <w:rPr>
          <w:rFonts w:ascii="宋体" w:eastAsia="宋体" w:hAnsi="宋体" w:cs="宋体"/>
          <w:color w:val="000000"/>
          <w:sz w:val="38"/>
        </w:rPr>
        <w:t>/</w:t>
      </w:r>
      <w:r>
        <w:rPr>
          <w:rFonts w:ascii="宋体" w:eastAsia="宋体" w:hAnsi="宋体" w:cs="宋体"/>
          <w:color w:val="000000"/>
          <w:sz w:val="38"/>
        </w:rPr>
        <w:t>经济论、与大写的漫长回归路程</w:t>
      </w:r>
      <w:r>
        <w:rPr>
          <w:rFonts w:ascii="宋体" w:eastAsia="宋体" w:hAnsi="宋体" w:cs="宋体"/>
          <w:color w:val="000000"/>
          <w:sz w:val="38"/>
        </w:rPr>
        <w:t>¹</w:t>
      </w:r>
      <w:r>
        <w:rPr>
          <w:rFonts w:ascii="宋体" w:eastAsia="宋体" w:hAnsi="宋体" w:cs="宋体"/>
          <w:color w:val="000000"/>
          <w:sz w:val="38"/>
        </w:rPr>
        <w:t>的断裂，描写成某种返回同一的不可能性之时，他所说的就是一种</w:t>
      </w:r>
      <w:r>
        <w:rPr>
          <w:rFonts w:ascii="宋体" w:eastAsia="宋体" w:hAnsi="宋体" w:cs="宋体"/>
          <w:color w:val="000000"/>
          <w:sz w:val="38"/>
        </w:rPr>
        <w:t>“</w:t>
      </w:r>
      <w:r>
        <w:rPr>
          <w:rFonts w:ascii="宋体" w:eastAsia="宋体" w:hAnsi="宋体" w:cs="宋体"/>
          <w:color w:val="000000"/>
          <w:sz w:val="38"/>
        </w:rPr>
        <w:t>对我或我的时代之解放没有任何希望的末世说</w:t>
      </w:r>
      <w:r>
        <w:rPr>
          <w:rFonts w:ascii="宋体" w:eastAsia="宋体" w:hAnsi="宋体" w:cs="宋体"/>
          <w:color w:val="000000"/>
          <w:sz w:val="38"/>
        </w:rPr>
        <w:t>”</w:t>
      </w:r>
      <w:r>
        <w:rPr>
          <w:rFonts w:ascii="宋体" w:eastAsia="宋体" w:hAnsi="宋体" w:cs="宋体"/>
          <w:color w:val="000000"/>
          <w:sz w:val="38"/>
        </w:rPr>
        <w:t>。</w:t>
      </w:r>
    </w:p>
    <w:p w:rsidR="00854FAF" w:rsidRDefault="00025070">
      <w:pPr>
        <w:wordWrap w:val="0"/>
        <w:spacing w:line="720" w:lineRule="atLeast"/>
        <w:ind w:left="20" w:firstLine="820"/>
        <w:textAlignment w:val="baseline"/>
        <w:rPr>
          <w:sz w:val="38"/>
        </w:rPr>
      </w:pPr>
      <w:r>
        <w:rPr>
          <w:rFonts w:ascii="宋体" w:eastAsia="宋体" w:hAnsi="宋体" w:cs="宋体"/>
          <w:color w:val="000000"/>
          <w:sz w:val="38"/>
        </w:rPr>
        <w:t>因而这种相遇的概念领域是不存在的：这个相遇的可能</w:t>
      </w:r>
      <w:r>
        <w:rPr>
          <w:rFonts w:ascii="宋体" w:eastAsia="宋体" w:hAnsi="宋体" w:cs="宋体"/>
          <w:color w:val="000000"/>
          <w:sz w:val="38"/>
        </w:rPr>
        <w:t>在于他者，在于不可预料性，在于它对</w:t>
      </w:r>
      <w:r>
        <w:rPr>
          <w:rFonts w:ascii="宋体" w:eastAsia="宋体" w:hAnsi="宋体" w:cs="宋体"/>
          <w:color w:val="000000"/>
          <w:sz w:val="38"/>
        </w:rPr>
        <w:t>“</w:t>
      </w:r>
      <w:r>
        <w:rPr>
          <w:rFonts w:ascii="宋体" w:eastAsia="宋体" w:hAnsi="宋体" w:cs="宋体"/>
          <w:color w:val="000000"/>
          <w:sz w:val="38"/>
        </w:rPr>
        <w:t>范畴的不服从</w:t>
      </w:r>
      <w:r>
        <w:rPr>
          <w:rFonts w:ascii="宋体" w:eastAsia="宋体" w:hAnsi="宋体" w:cs="宋体"/>
          <w:color w:val="000000"/>
          <w:sz w:val="38"/>
        </w:rPr>
        <w:t>”</w:t>
      </w:r>
      <w:r>
        <w:rPr>
          <w:rFonts w:ascii="宋体" w:eastAsia="宋体" w:hAnsi="宋体" w:cs="宋体"/>
          <w:color w:val="000000"/>
          <w:sz w:val="38"/>
        </w:rPr>
        <w:t>。概念假定了某种预设、某种视域，在其中相异性由于被预示与被预测而被减弱。无限地他者是任何概念都束缚不了的，它也不能被在任何一种依旧是同一的视域中加以思考，因为在同一视域这种元素统一体中，所有的突现、所有的意外总是被某种理解</w:t>
      </w:r>
      <w:r>
        <w:rPr>
          <w:rFonts w:ascii="宋体" w:eastAsia="宋体" w:hAnsi="宋体" w:cs="宋体"/>
          <w:color w:val="000000"/>
          <w:sz w:val="38"/>
        </w:rPr>
        <w:t>/</w:t>
      </w:r>
      <w:r>
        <w:rPr>
          <w:rFonts w:ascii="宋体" w:eastAsia="宋体" w:hAnsi="宋体" w:cs="宋体"/>
          <w:color w:val="000000"/>
          <w:sz w:val="38"/>
        </w:rPr>
        <w:t>含括所接纳，并都得到认可。人们因此应当为反对某种想当然的</w:t>
      </w:r>
      <w:r>
        <w:rPr>
          <w:rFonts w:ascii="宋体" w:eastAsia="宋体" w:hAnsi="宋体" w:cs="宋体"/>
          <w:color w:val="000000"/>
          <w:sz w:val="38"/>
        </w:rPr>
        <w:t>————</w:t>
      </w:r>
      <w:r>
        <w:rPr>
          <w:rFonts w:ascii="宋体" w:eastAsia="宋体" w:hAnsi="宋体" w:cs="宋体"/>
          <w:color w:val="000000"/>
          <w:sz w:val="38"/>
        </w:rPr>
        <w:t>我们如今仍无法不这么以为的</w:t>
      </w:r>
      <w:r>
        <w:rPr>
          <w:rFonts w:ascii="宋体" w:eastAsia="宋体" w:hAnsi="宋体" w:cs="宋体"/>
          <w:color w:val="000000"/>
          <w:sz w:val="38"/>
        </w:rPr>
        <w:t>————</w:t>
      </w:r>
      <w:r>
        <w:rPr>
          <w:rFonts w:ascii="宋体" w:eastAsia="宋体" w:hAnsi="宋体" w:cs="宋体"/>
          <w:color w:val="000000"/>
          <w:sz w:val="38"/>
        </w:rPr>
        <w:t>自明性去思考，因为这种自明性乃是我们思想和语言的真正的以太。试着去想它的反面就意味着切断呼吸。而那不只意味着去思考那个仍是其同谋的反面，而且</w:t>
      </w:r>
      <w:r>
        <w:rPr>
          <w:rFonts w:ascii="宋体" w:eastAsia="宋体" w:hAnsi="宋体" w:cs="宋体"/>
          <w:color w:val="000000"/>
          <w:sz w:val="38"/>
        </w:rPr>
        <w:t>还意味着为了那个超越古典取舍的相遇而解放思想和语言。无疑，这个相遇首次不是以直觉接触形式出现的（在勒维纳斯所赋予的那种意义上的伦理学中，首要而关键的禁忌就是对接触的禁忌），而是以隔离形式出现的（相遇作为隔离，即</w:t>
      </w:r>
      <w:r>
        <w:rPr>
          <w:rFonts w:ascii="宋体" w:eastAsia="宋体" w:hAnsi="宋体" w:cs="宋体"/>
          <w:color w:val="000000"/>
          <w:sz w:val="38"/>
        </w:rPr>
        <w:t>“</w:t>
      </w:r>
      <w:r>
        <w:rPr>
          <w:rFonts w:ascii="宋体" w:eastAsia="宋体" w:hAnsi="宋体" w:cs="宋体"/>
          <w:color w:val="000000"/>
          <w:sz w:val="38"/>
        </w:rPr>
        <w:t>形式逻辑</w:t>
      </w:r>
      <w:r>
        <w:rPr>
          <w:rFonts w:ascii="宋体" w:eastAsia="宋体" w:hAnsi="宋体" w:cs="宋体"/>
          <w:color w:val="000000"/>
          <w:sz w:val="38"/>
        </w:rPr>
        <w:t>”</w:t>
      </w:r>
      <w:r>
        <w:rPr>
          <w:rFonts w:ascii="宋体" w:eastAsia="宋体" w:hAnsi="宋体" w:cs="宋体"/>
          <w:color w:val="000000"/>
          <w:sz w:val="38"/>
        </w:rPr>
        <w:t>的</w:t>
      </w:r>
    </w:p>
    <w:p w:rsidR="00854FAF" w:rsidRDefault="00025070">
      <w:pPr>
        <w:wordWrap w:val="0"/>
        <w:spacing w:line="720" w:lineRule="atLeast"/>
        <w:ind w:left="60"/>
        <w:textAlignment w:val="baseline"/>
        <w:rPr>
          <w:sz w:val="38"/>
        </w:rPr>
      </w:pPr>
      <w:r>
        <w:rPr>
          <w:rFonts w:ascii="宋体" w:eastAsia="宋体" w:hAnsi="宋体" w:cs="宋体"/>
          <w:color w:val="000000"/>
          <w:sz w:val="38"/>
          <w:u w:val="single"/>
        </w:rPr>
        <w:t xml:space="preserve">               </w:t>
      </w:r>
    </w:p>
    <w:p w:rsidR="00854FAF" w:rsidRDefault="00854FAF">
      <w:pPr>
        <w:wordWrap w:val="0"/>
        <w:spacing w:line="500" w:lineRule="exact"/>
        <w:textAlignment w:val="baseline"/>
        <w:rPr>
          <w:sz w:val="31"/>
        </w:rPr>
      </w:pPr>
    </w:p>
    <w:p w:rsidR="00854FAF" w:rsidRDefault="00025070">
      <w:pPr>
        <w:wordWrap w:val="0"/>
        <w:spacing w:line="500" w:lineRule="atLeast"/>
        <w:ind w:left="20" w:right="40" w:firstLine="140"/>
        <w:textAlignment w:val="baseline"/>
        <w:rPr>
          <w:sz w:val="31"/>
        </w:rPr>
      </w:pPr>
      <w:r>
        <w:rPr>
          <w:rFonts w:ascii="宋体" w:eastAsia="宋体" w:hAnsi="宋体" w:cs="宋体"/>
          <w:color w:val="000000"/>
          <w:sz w:val="31"/>
        </w:rPr>
        <w:t xml:space="preserve">1  Economie </w:t>
      </w:r>
      <w:r>
        <w:rPr>
          <w:rFonts w:ascii="宋体" w:eastAsia="宋体" w:hAnsi="宋体" w:cs="宋体"/>
          <w:color w:val="000000"/>
          <w:sz w:val="31"/>
        </w:rPr>
        <w:t>的古希腊辞源是</w:t>
      </w:r>
      <w:r>
        <w:rPr>
          <w:rFonts w:ascii="宋体" w:eastAsia="宋体" w:hAnsi="宋体" w:cs="宋体"/>
          <w:color w:val="000000"/>
          <w:sz w:val="31"/>
        </w:rPr>
        <w:t xml:space="preserve"> oikos </w:t>
      </w:r>
      <w:r>
        <w:rPr>
          <w:rFonts w:ascii="宋体" w:eastAsia="宋体" w:hAnsi="宋体" w:cs="宋体"/>
          <w:color w:val="000000"/>
          <w:sz w:val="31"/>
        </w:rPr>
        <w:t>和</w:t>
      </w:r>
      <w:r>
        <w:rPr>
          <w:rFonts w:ascii="宋体" w:eastAsia="宋体" w:hAnsi="宋体" w:cs="宋体"/>
          <w:color w:val="000000"/>
          <w:sz w:val="31"/>
        </w:rPr>
        <w:t xml:space="preserve"> nomos</w:t>
      </w:r>
      <w:r>
        <w:rPr>
          <w:rFonts w:ascii="宋体" w:eastAsia="宋体" w:hAnsi="宋体" w:cs="宋体"/>
          <w:color w:val="000000"/>
          <w:sz w:val="31"/>
        </w:rPr>
        <w:t>，前者指家庭，后者指法则与规范。换句话说在希腊意义上，</w:t>
      </w:r>
      <w:r>
        <w:rPr>
          <w:rFonts w:ascii="宋体" w:eastAsia="宋体" w:hAnsi="宋体" w:cs="宋体"/>
          <w:color w:val="000000"/>
          <w:sz w:val="31"/>
        </w:rPr>
        <w:t xml:space="preserve">économie </w:t>
      </w:r>
      <w:r>
        <w:rPr>
          <w:rFonts w:ascii="宋体" w:eastAsia="宋体" w:hAnsi="宋体" w:cs="宋体"/>
          <w:color w:val="000000"/>
          <w:sz w:val="31"/>
        </w:rPr>
        <w:t>指的是相对于城邦公共生活的家庭生活的规则。故将之译作家计学。而奥德赛自荷马以来就象征着远游（《奥德赛》）和归家（《</w:t>
      </w:r>
      <w:r>
        <w:rPr>
          <w:rFonts w:ascii="宋体" w:eastAsia="宋体" w:hAnsi="宋体" w:cs="宋体"/>
          <w:color w:val="000000"/>
          <w:sz w:val="31"/>
        </w:rPr>
        <w:t>伊利亚特》）回归自我的漫长旅程。因此在家计学和奥德赛之间有一个共同点，即</w:t>
      </w:r>
      <w:r>
        <w:rPr>
          <w:rFonts w:ascii="宋体" w:eastAsia="宋体" w:hAnsi="宋体" w:cs="宋体"/>
          <w:color w:val="000000"/>
          <w:sz w:val="31"/>
        </w:rPr>
        <w:t>“</w:t>
      </w:r>
      <w:r>
        <w:rPr>
          <w:rFonts w:ascii="宋体" w:eastAsia="宋体" w:hAnsi="宋体" w:cs="宋体"/>
          <w:color w:val="000000"/>
          <w:sz w:val="31"/>
        </w:rPr>
        <w:t>在家</w:t>
      </w:r>
      <w:r>
        <w:rPr>
          <w:rFonts w:ascii="宋体" w:eastAsia="宋体" w:hAnsi="宋体" w:cs="宋体"/>
          <w:color w:val="000000"/>
          <w:sz w:val="31"/>
        </w:rPr>
        <w:t>”</w:t>
      </w:r>
      <w:r>
        <w:rPr>
          <w:rFonts w:ascii="宋体" w:eastAsia="宋体" w:hAnsi="宋体" w:cs="宋体"/>
          <w:color w:val="000000"/>
          <w:sz w:val="31"/>
        </w:rPr>
        <w:t>，仍然是同一的变格。</w:t>
      </w:r>
      <w:r>
        <w:rPr>
          <w:rFonts w:ascii="宋体" w:eastAsia="宋体" w:hAnsi="宋体" w:cs="宋体"/>
          <w:color w:val="000000"/>
          <w:sz w:val="31"/>
        </w:rPr>
        <w:t>———</w:t>
      </w:r>
      <w:r>
        <w:rPr>
          <w:rFonts w:ascii="宋体" w:eastAsia="宋体" w:hAnsi="宋体" w:cs="宋体"/>
          <w:color w:val="000000"/>
          <w:sz w:val="31"/>
        </w:rPr>
        <w:t>译者注</w:t>
      </w:r>
    </w:p>
    <w:p w:rsidR="00854FAF" w:rsidRDefault="00025070">
      <w:pPr>
        <w:wordWrap w:val="0"/>
        <w:spacing w:before="180" w:line="480" w:lineRule="atLeast"/>
        <w:ind w:right="600"/>
        <w:jc w:val="right"/>
        <w:textAlignment w:val="baseline"/>
        <w:rPr>
          <w:sz w:val="35"/>
        </w:rPr>
      </w:pPr>
      <w:r>
        <w:rPr>
          <w:rFonts w:ascii="楷体" w:eastAsia="楷体" w:hAnsi="楷体" w:cs="楷体"/>
          <w:color w:val="000000"/>
          <w:sz w:val="35"/>
        </w:rPr>
        <w:t>161</w:t>
      </w:r>
    </w:p>
    <w:p w:rsidR="00854FAF" w:rsidRDefault="00854FAF"/>
    <w:p w:rsidR="00854FAF" w:rsidRDefault="00854FAF">
      <w:pPr>
        <w:sectPr w:rsidR="00854FAF">
          <w:headerReference w:type="default" r:id="rId405"/>
          <w:footerReference w:type="default" r:id="rId406"/>
          <w:pgSz w:w="14460" w:h="21540"/>
          <w:pgMar w:top="1760" w:right="1620" w:bottom="1760" w:left="1620" w:header="1460" w:footer="1460" w:gutter="0"/>
          <w:cols w:space="720"/>
        </w:sectPr>
      </w:pPr>
    </w:p>
    <w:p w:rsidR="00854FAF" w:rsidRDefault="00025070">
      <w:pPr>
        <w:wordWrap w:val="0"/>
        <w:spacing w:line="680" w:lineRule="atLeast"/>
        <w:ind w:right="20"/>
        <w:textAlignment w:val="baseline"/>
        <w:rPr>
          <w:sz w:val="42"/>
        </w:rPr>
      </w:pPr>
      <w:r>
        <w:rPr>
          <w:rFonts w:ascii="宋体" w:eastAsia="宋体" w:hAnsi="宋体" w:cs="宋体"/>
          <w:color w:val="000000"/>
          <w:sz w:val="42"/>
        </w:rPr>
        <w:lastRenderedPageBreak/>
        <w:t>另一种裂缝</w:t>
      </w:r>
      <w:r>
        <w:rPr>
          <w:rFonts w:ascii="宋体" w:eastAsia="宋体" w:hAnsi="宋体" w:cs="宋体"/>
          <w:color w:val="000000"/>
          <w:sz w:val="42"/>
        </w:rPr>
        <w:t>¹)</w:t>
      </w:r>
      <w:r>
        <w:rPr>
          <w:rFonts w:ascii="宋体" w:eastAsia="宋体" w:hAnsi="宋体" w:cs="宋体"/>
          <w:color w:val="000000"/>
          <w:sz w:val="42"/>
        </w:rPr>
        <w:t>。无疑这种不可预测的相遇本身就是时间那种惟一可能的开口、惟一纯粹的未来、是超出作为经济论的历史的那种惟一纯粹的支出。但是，这种未来、这种超出并非另一种时间，也并非历史的某个次日。它就在经验的核心处当下显现。这种显现也并非某种整体式显现而是一种</w:t>
      </w:r>
      <w:r>
        <w:rPr>
          <w:rFonts w:ascii="宋体" w:eastAsia="宋体" w:hAnsi="宋体" w:cs="宋体"/>
          <w:color w:val="000000"/>
          <w:sz w:val="42"/>
        </w:rPr>
        <w:t>“</w:t>
      </w:r>
      <w:r>
        <w:rPr>
          <w:rFonts w:ascii="宋体" w:eastAsia="宋体" w:hAnsi="宋体" w:cs="宋体"/>
          <w:color w:val="000000"/>
          <w:sz w:val="42"/>
        </w:rPr>
        <w:t>印迹</w:t>
      </w:r>
      <w:r>
        <w:rPr>
          <w:rFonts w:ascii="宋体" w:eastAsia="宋体" w:hAnsi="宋体" w:cs="宋体"/>
          <w:color w:val="000000"/>
          <w:sz w:val="42"/>
        </w:rPr>
        <w:t>”</w:t>
      </w:r>
      <w:r>
        <w:rPr>
          <w:rFonts w:ascii="宋体" w:eastAsia="宋体" w:hAnsi="宋体" w:cs="宋体"/>
          <w:color w:val="000000"/>
          <w:sz w:val="42"/>
        </w:rPr>
        <w:t>式显现。经验本身因此远在一切教义、皈依和宗教信条或哲学信条之前就本源地、彻头彻尾地具</w:t>
      </w:r>
      <w:r>
        <w:rPr>
          <w:rFonts w:ascii="宋体" w:eastAsia="宋体" w:hAnsi="宋体" w:cs="宋体"/>
          <w:color w:val="000000"/>
          <w:sz w:val="42"/>
        </w:rPr>
        <w:t>有末世说特性。</w:t>
      </w:r>
    </w:p>
    <w:p w:rsidR="00854FAF" w:rsidRDefault="00025070">
      <w:pPr>
        <w:wordWrap w:val="0"/>
        <w:spacing w:line="680" w:lineRule="atLeast"/>
        <w:ind w:firstLine="840"/>
        <w:textAlignment w:val="baseline"/>
        <w:rPr>
          <w:sz w:val="42"/>
        </w:rPr>
      </w:pPr>
      <w:r>
        <w:rPr>
          <w:rFonts w:ascii="宋体" w:eastAsia="宋体" w:hAnsi="宋体" w:cs="宋体"/>
          <w:color w:val="000000"/>
          <w:sz w:val="42"/>
        </w:rPr>
        <w:t>在既保持了距离又中断了一切整体性的某种凝视和言语中与他者面对面，这种作为隔离的共在</w:t>
      </w:r>
      <w:r>
        <w:rPr>
          <w:rFonts w:ascii="宋体" w:eastAsia="宋体" w:hAnsi="宋体" w:cs="宋体"/>
          <w:color w:val="000000"/>
          <w:sz w:val="42"/>
        </w:rPr>
        <w:t>(être- ensemble)</w:t>
      </w:r>
      <w:r>
        <w:rPr>
          <w:rFonts w:ascii="宋体" w:eastAsia="宋体" w:hAnsi="宋体" w:cs="宋体"/>
          <w:color w:val="000000"/>
          <w:sz w:val="42"/>
        </w:rPr>
        <w:t>先于或者说超出了社会性、集体性、共同体。勒维纳斯把它称做宗教。它开启了伦理。而伦理关系就是一种宗教关系</w:t>
      </w:r>
      <w:r>
        <w:rPr>
          <w:rFonts w:ascii="宋体" w:eastAsia="宋体" w:hAnsi="宋体" w:cs="宋体"/>
          <w:color w:val="000000"/>
          <w:sz w:val="42"/>
        </w:rPr>
        <w:t>(</w:t>
      </w:r>
      <w:r>
        <w:rPr>
          <w:rFonts w:ascii="宋体" w:eastAsia="宋体" w:hAnsi="宋体" w:cs="宋体"/>
          <w:color w:val="000000"/>
          <w:sz w:val="42"/>
        </w:rPr>
        <w:t>《困难的自由》</w:t>
      </w:r>
      <w:r>
        <w:rPr>
          <w:rFonts w:ascii="宋体" w:eastAsia="宋体" w:hAnsi="宋体" w:cs="宋体"/>
          <w:color w:val="000000"/>
          <w:sz w:val="42"/>
        </w:rPr>
        <w:t>)</w:t>
      </w:r>
      <w:r>
        <w:rPr>
          <w:rFonts w:ascii="宋体" w:eastAsia="宋体" w:hAnsi="宋体" w:cs="宋体"/>
          <w:color w:val="000000"/>
          <w:sz w:val="42"/>
        </w:rPr>
        <w:t>，它指的不是某种宗教，而是宗教本身，即宗教的那种宗教性。这种超越否定性的先验性并非是在对某种实证性的当下在场的直觉中完成的，它</w:t>
      </w:r>
      <w:r>
        <w:rPr>
          <w:rFonts w:ascii="宋体" w:eastAsia="宋体" w:hAnsi="宋体" w:cs="宋体"/>
          <w:color w:val="000000"/>
          <w:sz w:val="42"/>
        </w:rPr>
        <w:t>“</w:t>
      </w:r>
      <w:r>
        <w:rPr>
          <w:rFonts w:ascii="宋体" w:eastAsia="宋体" w:hAnsi="宋体" w:cs="宋体"/>
          <w:color w:val="000000"/>
          <w:sz w:val="42"/>
        </w:rPr>
        <w:t>仅仅创立了语言，而该语言的第一个词既非否亦非然</w:t>
      </w:r>
      <w:r>
        <w:rPr>
          <w:rFonts w:ascii="宋体" w:eastAsia="宋体" w:hAnsi="宋体" w:cs="宋体"/>
          <w:color w:val="000000"/>
          <w:sz w:val="42"/>
        </w:rPr>
        <w:t>”(</w:t>
      </w:r>
      <w:r>
        <w:rPr>
          <w:rFonts w:ascii="宋体" w:eastAsia="宋体" w:hAnsi="宋体" w:cs="宋体"/>
          <w:color w:val="000000"/>
          <w:sz w:val="42"/>
        </w:rPr>
        <w:t>《整体与无限》</w:t>
      </w:r>
      <w:r>
        <w:rPr>
          <w:rFonts w:ascii="宋体" w:eastAsia="宋体" w:hAnsi="宋体" w:cs="宋体"/>
          <w:color w:val="000000"/>
          <w:sz w:val="42"/>
        </w:rPr>
        <w:t>)</w:t>
      </w:r>
      <w:r>
        <w:rPr>
          <w:rFonts w:ascii="宋体" w:eastAsia="宋体" w:hAnsi="宋体" w:cs="宋体"/>
          <w:color w:val="000000"/>
          <w:sz w:val="42"/>
        </w:rPr>
        <w:t>，而是质疑。尽管如此，它却不是理论性质疑，而是一种彻底</w:t>
      </w:r>
      <w:r>
        <w:rPr>
          <w:rFonts w:ascii="宋体" w:eastAsia="宋体" w:hAnsi="宋体" w:cs="宋体"/>
          <w:color w:val="000000"/>
          <w:sz w:val="42"/>
        </w:rPr>
        <w:t>的询问、一种困恼和匮乏、一种向自由的祈求，即命令：它是惟一可能的伦理命令，也是惟一具体化了的非暴力，因为它就是对他者的尊重。是对他者本身的直接尊重，因为这种尊重，或许我们可以不必按着勒维纳斯字面示意这么去说，</w:t>
      </w:r>
    </w:p>
    <w:p w:rsidR="00854FAF" w:rsidRDefault="00025070">
      <w:pPr>
        <w:wordWrap w:val="0"/>
        <w:spacing w:line="680" w:lineRule="atLeast"/>
        <w:ind w:left="120"/>
        <w:textAlignment w:val="baseline"/>
        <w:rPr>
          <w:sz w:val="42"/>
        </w:rPr>
      </w:pPr>
      <w:r>
        <w:rPr>
          <w:rFonts w:ascii="宋体" w:eastAsia="宋体" w:hAnsi="宋体" w:cs="宋体"/>
          <w:color w:val="000000"/>
          <w:sz w:val="42"/>
          <w:u w:val="single"/>
        </w:rPr>
        <w:t xml:space="preserve">             </w:t>
      </w:r>
    </w:p>
    <w:p w:rsidR="00854FAF" w:rsidRDefault="00025070">
      <w:pPr>
        <w:wordWrap w:val="0"/>
        <w:spacing w:before="340" w:line="480" w:lineRule="atLeast"/>
        <w:ind w:left="40"/>
        <w:textAlignment w:val="baseline"/>
        <w:rPr>
          <w:sz w:val="32"/>
        </w:rPr>
      </w:pPr>
      <w:r>
        <w:rPr>
          <w:rFonts w:ascii="宋体" w:eastAsia="宋体" w:hAnsi="宋体" w:cs="宋体"/>
          <w:color w:val="000000"/>
          <w:sz w:val="32"/>
        </w:rPr>
        <w:t xml:space="preserve">1  </w:t>
      </w:r>
      <w:r>
        <w:rPr>
          <w:rFonts w:ascii="宋体" w:eastAsia="宋体" w:hAnsi="宋体" w:cs="宋体"/>
          <w:color w:val="000000"/>
          <w:sz w:val="32"/>
        </w:rPr>
        <w:t>在勒维纳斯多次指责这个面对裸露经验的意义显得无力的</w:t>
      </w:r>
      <w:r>
        <w:rPr>
          <w:rFonts w:ascii="宋体" w:eastAsia="宋体" w:hAnsi="宋体" w:cs="宋体"/>
          <w:color w:val="000000"/>
          <w:sz w:val="32"/>
        </w:rPr>
        <w:t>“</w:t>
      </w:r>
      <w:r>
        <w:rPr>
          <w:rFonts w:ascii="宋体" w:eastAsia="宋体" w:hAnsi="宋体" w:cs="宋体"/>
          <w:color w:val="000000"/>
          <w:sz w:val="32"/>
        </w:rPr>
        <w:t>形式逻辑</w:t>
      </w:r>
      <w:r>
        <w:rPr>
          <w:rFonts w:ascii="宋体" w:eastAsia="宋体" w:hAnsi="宋体" w:cs="宋体"/>
          <w:color w:val="000000"/>
          <w:sz w:val="32"/>
        </w:rPr>
        <w:t>”</w:t>
      </w:r>
      <w:r>
        <w:rPr>
          <w:rFonts w:ascii="宋体" w:eastAsia="宋体" w:hAnsi="宋体" w:cs="宋体"/>
          <w:color w:val="000000"/>
          <w:sz w:val="32"/>
        </w:rPr>
        <w:t>的片段中，我们将特别引出《整体与无限》的第</w:t>
      </w:r>
      <w:r>
        <w:rPr>
          <w:rFonts w:ascii="宋体" w:eastAsia="宋体" w:hAnsi="宋体" w:cs="宋体"/>
          <w:color w:val="000000"/>
          <w:sz w:val="32"/>
        </w:rPr>
        <w:t>168</w:t>
      </w:r>
      <w:r>
        <w:rPr>
          <w:rFonts w:ascii="宋体" w:eastAsia="宋体" w:hAnsi="宋体" w:cs="宋体"/>
          <w:color w:val="000000"/>
          <w:sz w:val="32"/>
        </w:rPr>
        <w:t>，</w:t>
      </w:r>
      <w:r>
        <w:rPr>
          <w:rFonts w:ascii="宋体" w:eastAsia="宋体" w:hAnsi="宋体" w:cs="宋体"/>
          <w:color w:val="000000"/>
          <w:sz w:val="32"/>
        </w:rPr>
        <w:t>237</w:t>
      </w:r>
      <w:r>
        <w:rPr>
          <w:rFonts w:ascii="宋体" w:eastAsia="宋体" w:hAnsi="宋体" w:cs="宋体"/>
          <w:color w:val="000000"/>
          <w:sz w:val="32"/>
        </w:rPr>
        <w:t>，</w:t>
      </w:r>
      <w:r>
        <w:rPr>
          <w:rFonts w:ascii="宋体" w:eastAsia="宋体" w:hAnsi="宋体" w:cs="宋体"/>
          <w:color w:val="000000"/>
          <w:sz w:val="32"/>
        </w:rPr>
        <w:t>253</w:t>
      </w:r>
      <w:r>
        <w:rPr>
          <w:rFonts w:ascii="宋体" w:eastAsia="宋体" w:hAnsi="宋体" w:cs="宋体"/>
          <w:color w:val="000000"/>
          <w:sz w:val="32"/>
        </w:rPr>
        <w:t>，</w:t>
      </w:r>
      <w:r>
        <w:rPr>
          <w:rFonts w:ascii="宋体" w:eastAsia="宋体" w:hAnsi="宋体" w:cs="宋体"/>
          <w:color w:val="000000"/>
          <w:sz w:val="32"/>
        </w:rPr>
        <w:t>345</w:t>
      </w:r>
      <w:r>
        <w:rPr>
          <w:rFonts w:ascii="宋体" w:eastAsia="宋体" w:hAnsi="宋体" w:cs="宋体"/>
          <w:color w:val="000000"/>
          <w:sz w:val="32"/>
        </w:rPr>
        <w:t>页，那里对丰产性的描述应当承认</w:t>
      </w:r>
      <w:r>
        <w:rPr>
          <w:rFonts w:ascii="宋体" w:eastAsia="宋体" w:hAnsi="宋体" w:cs="宋体"/>
          <w:color w:val="000000"/>
          <w:sz w:val="32"/>
        </w:rPr>
        <w:t>“</w:t>
      </w:r>
      <w:r>
        <w:rPr>
          <w:rFonts w:ascii="宋体" w:eastAsia="宋体" w:hAnsi="宋体" w:cs="宋体"/>
          <w:color w:val="000000"/>
          <w:sz w:val="32"/>
        </w:rPr>
        <w:t>某种大写的同一的二元性</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二中有一，三中有一</w:t>
      </w:r>
      <w:r>
        <w:rPr>
          <w:rFonts w:ascii="宋体" w:eastAsia="宋体" w:hAnsi="宋体" w:cs="宋体"/>
          <w:color w:val="000000"/>
          <w:sz w:val="32"/>
        </w:rPr>
        <w:t>……</w:t>
      </w:r>
      <w:r>
        <w:rPr>
          <w:rFonts w:ascii="宋体" w:eastAsia="宋体" w:hAnsi="宋体" w:cs="宋体"/>
          <w:color w:val="000000"/>
          <w:sz w:val="32"/>
        </w:rPr>
        <w:t>希腊大写</w:t>
      </w:r>
      <w:r>
        <w:rPr>
          <w:rFonts w:ascii="宋体" w:eastAsia="宋体" w:hAnsi="宋体" w:cs="宋体"/>
          <w:color w:val="000000"/>
          <w:sz w:val="32"/>
        </w:rPr>
        <w:t>的逻各斯是否已经逃出这个秩序的震动了呢？确切地说它不是不得不将它们纳入自身吗</w:t>
      </w:r>
      <w:r>
        <w:rPr>
          <w:rFonts w:ascii="宋体" w:eastAsia="宋体" w:hAnsi="宋体" w:cs="宋体"/>
          <w:color w:val="000000"/>
          <w:sz w:val="32"/>
        </w:rPr>
        <w:t>?)</w:t>
      </w:r>
    </w:p>
    <w:p w:rsidR="00854FAF" w:rsidRDefault="00025070">
      <w:pPr>
        <w:wordWrap w:val="0"/>
        <w:spacing w:before="140" w:line="480" w:lineRule="atLeast"/>
        <w:ind w:left="500"/>
        <w:textAlignment w:val="baseline"/>
        <w:rPr>
          <w:sz w:val="35"/>
        </w:rPr>
      </w:pPr>
      <w:r>
        <w:rPr>
          <w:rFonts w:ascii="楷体" w:eastAsia="楷体" w:hAnsi="楷体" w:cs="楷体"/>
          <w:color w:val="000000"/>
          <w:sz w:val="35"/>
        </w:rPr>
        <w:t>162</w:t>
      </w:r>
    </w:p>
    <w:p w:rsidR="00854FAF" w:rsidRDefault="00854FAF"/>
    <w:p w:rsidR="00854FAF" w:rsidRDefault="00854FAF">
      <w:pPr>
        <w:sectPr w:rsidR="00854FAF">
          <w:headerReference w:type="default" r:id="rId407"/>
          <w:footerReference w:type="default" r:id="rId408"/>
          <w:pgSz w:w="14460" w:h="21540"/>
          <w:pgMar w:top="1760" w:right="1640" w:bottom="1760" w:left="1640" w:header="1460" w:footer="1460" w:gutter="0"/>
          <w:cols w:space="720"/>
        </w:sectPr>
      </w:pPr>
    </w:p>
    <w:p w:rsidR="00854FAF" w:rsidRDefault="00025070">
      <w:pPr>
        <w:wordWrap w:val="0"/>
        <w:spacing w:line="660" w:lineRule="atLeast"/>
        <w:ind w:left="20" w:right="40"/>
        <w:textAlignment w:val="baseline"/>
        <w:rPr>
          <w:sz w:val="42"/>
        </w:rPr>
      </w:pPr>
      <w:r>
        <w:rPr>
          <w:rFonts w:ascii="宋体" w:eastAsia="宋体" w:hAnsi="宋体" w:cs="宋体"/>
          <w:color w:val="000000"/>
          <w:sz w:val="42"/>
        </w:rPr>
        <w:lastRenderedPageBreak/>
        <w:t>不需经过一般概念的中立元素和康德意义上</w:t>
      </w:r>
      <w:r>
        <w:rPr>
          <w:rFonts w:ascii="宋体" w:eastAsia="宋体" w:hAnsi="宋体" w:cs="宋体"/>
          <w:color w:val="000000"/>
          <w:sz w:val="42"/>
        </w:rPr>
        <w:t>¹</w:t>
      </w:r>
      <w:r>
        <w:rPr>
          <w:rFonts w:ascii="宋体" w:eastAsia="宋体" w:hAnsi="宋体" w:cs="宋体"/>
          <w:color w:val="000000"/>
          <w:sz w:val="42"/>
        </w:rPr>
        <w:t>的那种对大写律法的尊重。</w:t>
      </w:r>
    </w:p>
    <w:p w:rsidR="00854FAF" w:rsidRDefault="00025070">
      <w:pPr>
        <w:wordWrap w:val="0"/>
        <w:spacing w:line="660" w:lineRule="atLeast"/>
        <w:ind w:left="20" w:firstLine="840"/>
        <w:textAlignment w:val="baseline"/>
        <w:rPr>
          <w:sz w:val="42"/>
        </w:rPr>
      </w:pPr>
      <w:r>
        <w:rPr>
          <w:rFonts w:ascii="宋体" w:eastAsia="宋体" w:hAnsi="宋体" w:cs="宋体"/>
          <w:color w:val="000000"/>
          <w:sz w:val="42"/>
        </w:rPr>
        <w:t>那么，这种对形而上学的恢复也就使得对现象学和存有论那些先前还原进行激化和系统化成为可能。观看一开始无疑就是一种带有敬意的认识，而光被认为是那种作为第三者，以最中立的方式，最忠实地让被认识者呈现的元素。理论关系并非偶然地成为形而上学关系所偏爱的模式</w:t>
      </w:r>
      <w:r>
        <w:rPr>
          <w:rFonts w:ascii="宋体" w:eastAsia="宋体" w:hAnsi="宋体" w:cs="宋体"/>
          <w:color w:val="000000"/>
          <w:sz w:val="42"/>
        </w:rPr>
        <w:t>(</w:t>
      </w:r>
      <w:r>
        <w:rPr>
          <w:rFonts w:ascii="宋体" w:eastAsia="宋体" w:hAnsi="宋体" w:cs="宋体"/>
          <w:color w:val="000000"/>
          <w:sz w:val="42"/>
        </w:rPr>
        <w:t>参看《整体与无限》</w:t>
      </w:r>
      <w:r>
        <w:rPr>
          <w:rFonts w:ascii="宋体" w:eastAsia="宋体" w:hAnsi="宋体" w:cs="宋体"/>
          <w:color w:val="000000"/>
          <w:sz w:val="42"/>
        </w:rPr>
        <w:t>)</w:t>
      </w:r>
      <w:r>
        <w:rPr>
          <w:rFonts w:ascii="宋体" w:eastAsia="宋体" w:hAnsi="宋体" w:cs="宋体"/>
          <w:color w:val="000000"/>
          <w:sz w:val="42"/>
        </w:rPr>
        <w:t>。在其最中立的不定性中，当第三项就是存在之光</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它不是同一和他者所是的那种在者和非在者时</w:t>
      </w:r>
      <w:r>
        <w:rPr>
          <w:rFonts w:ascii="宋体" w:eastAsia="宋体" w:hAnsi="宋体" w:cs="宋体"/>
          <w:color w:val="000000"/>
          <w:sz w:val="42"/>
        </w:rPr>
        <w:t>——</w:t>
      </w:r>
      <w:r>
        <w:rPr>
          <w:rFonts w:ascii="宋体" w:eastAsia="宋体" w:hAnsi="宋体" w:cs="宋体"/>
          <w:color w:val="000000"/>
          <w:sz w:val="42"/>
        </w:rPr>
        <w:t>理论关系也就是存有论。依勒维纳斯的看法，存有论总是借助于存在的统一性将他者纳入到同一之中去。而进入有关存在思想的那种哲视宰制性自由不过是同一的那种一致化过程而已，即那种光，在这种光中我给予自己那我以为遇见的东西，即勒维纳斯赋予其特殊意义的那种经济论的自由。一种内在的自由、前形而上学的自由，人们大概几乎可以说是一种形而下的自由，一种经验性的自由，虽然在历史中它</w:t>
      </w:r>
    </w:p>
    <w:p w:rsidR="00854FAF" w:rsidRDefault="00025070">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854FAF" w:rsidRDefault="00854FAF">
      <w:pPr>
        <w:wordWrap w:val="0"/>
        <w:spacing w:line="460" w:lineRule="exact"/>
        <w:textAlignment w:val="baseline"/>
        <w:rPr>
          <w:sz w:val="31"/>
        </w:rPr>
      </w:pPr>
    </w:p>
    <w:p w:rsidR="00854FAF" w:rsidRDefault="00025070">
      <w:pPr>
        <w:wordWrap w:val="0"/>
        <w:spacing w:line="440" w:lineRule="atLeast"/>
        <w:ind w:left="20" w:right="20" w:firstLine="120"/>
        <w:textAlignment w:val="baseline"/>
        <w:rPr>
          <w:sz w:val="31"/>
        </w:rPr>
      </w:pPr>
      <w:r>
        <w:rPr>
          <w:rFonts w:ascii="宋体" w:eastAsia="宋体" w:hAnsi="宋体" w:cs="宋体"/>
          <w:color w:val="000000"/>
          <w:sz w:val="31"/>
        </w:rPr>
        <w:t xml:space="preserve">1 </w:t>
      </w:r>
      <w:r>
        <w:rPr>
          <w:rFonts w:ascii="宋体" w:eastAsia="宋体" w:hAnsi="宋体" w:cs="宋体"/>
          <w:color w:val="000000"/>
          <w:sz w:val="31"/>
        </w:rPr>
        <w:t>这个断言一方面对康德十分忠诚</w:t>
      </w:r>
      <w:r>
        <w:rPr>
          <w:rFonts w:ascii="宋体" w:eastAsia="宋体" w:hAnsi="宋体" w:cs="宋体"/>
          <w:color w:val="000000"/>
          <w:sz w:val="31"/>
        </w:rPr>
        <w:t>(“</w:t>
      </w:r>
      <w:r>
        <w:rPr>
          <w:rFonts w:ascii="宋体" w:eastAsia="宋体" w:hAnsi="宋体" w:cs="宋体"/>
          <w:color w:val="000000"/>
          <w:sz w:val="31"/>
        </w:rPr>
        <w:t>尊敬只适于对一个有人格的个人</w:t>
      </w:r>
      <w:r>
        <w:rPr>
          <w:rFonts w:ascii="宋体" w:eastAsia="宋体" w:hAnsi="宋体" w:cs="宋体"/>
          <w:color w:val="000000"/>
          <w:sz w:val="31"/>
        </w:rPr>
        <w:t>”</w:t>
      </w:r>
      <w:r>
        <w:rPr>
          <w:rFonts w:ascii="宋体" w:eastAsia="宋体" w:hAnsi="宋体" w:cs="宋体"/>
          <w:color w:val="000000"/>
          <w:sz w:val="31"/>
        </w:rPr>
        <w:t>《实践理性</w:t>
      </w:r>
      <w:r>
        <w:rPr>
          <w:rFonts w:ascii="宋体" w:eastAsia="宋体" w:hAnsi="宋体" w:cs="宋体"/>
          <w:color w:val="000000"/>
          <w:sz w:val="31"/>
        </w:rPr>
        <w:t>批判》</w:t>
      </w:r>
      <w:r>
        <w:rPr>
          <w:rFonts w:ascii="宋体" w:eastAsia="宋体" w:hAnsi="宋体" w:cs="宋体"/>
          <w:color w:val="000000"/>
          <w:sz w:val="31"/>
        </w:rPr>
        <w:t>)</w:t>
      </w:r>
      <w:r>
        <w:rPr>
          <w:rFonts w:ascii="宋体" w:eastAsia="宋体" w:hAnsi="宋体" w:cs="宋体"/>
          <w:color w:val="000000"/>
          <w:sz w:val="31"/>
        </w:rPr>
        <w:t>同时又是彻底反康德式的，因为如果没有普遍性的形式因素，没有律法的纯粹命令，对他者的尊重、尊重与他者都无法再逃出经验与情感的直接性。不过按勒维纳斯的意思它们又怎么逃得了呢？人们可能会在这儿遗憾勒维纳斯没有组织过任何系统的有韧性的较量去专门对付康德。据我们所知，他只在一篇文章中，几乎是顺便隐射过</w:t>
      </w:r>
      <w:r>
        <w:rPr>
          <w:rFonts w:ascii="宋体" w:eastAsia="宋体" w:hAnsi="宋体" w:cs="宋体"/>
          <w:color w:val="000000"/>
          <w:sz w:val="31"/>
        </w:rPr>
        <w:t>“</w:t>
      </w:r>
      <w:r>
        <w:rPr>
          <w:rFonts w:ascii="宋体" w:eastAsia="宋体" w:hAnsi="宋体" w:cs="宋体"/>
          <w:color w:val="000000"/>
          <w:sz w:val="31"/>
        </w:rPr>
        <w:t>康德回响</w:t>
      </w:r>
      <w:r>
        <w:rPr>
          <w:rFonts w:ascii="宋体" w:eastAsia="宋体" w:hAnsi="宋体" w:cs="宋体"/>
          <w:color w:val="000000"/>
          <w:sz w:val="31"/>
        </w:rPr>
        <w:t>”</w:t>
      </w:r>
      <w:r>
        <w:rPr>
          <w:rFonts w:ascii="宋体" w:eastAsia="宋体" w:hAnsi="宋体" w:cs="宋体"/>
          <w:color w:val="000000"/>
          <w:sz w:val="31"/>
        </w:rPr>
        <w:t>和</w:t>
      </w:r>
      <w:r>
        <w:rPr>
          <w:rFonts w:ascii="宋体" w:eastAsia="宋体" w:hAnsi="宋体" w:cs="宋体"/>
          <w:color w:val="000000"/>
          <w:sz w:val="31"/>
        </w:rPr>
        <w:t>“</w:t>
      </w:r>
      <w:r>
        <w:rPr>
          <w:rFonts w:ascii="宋体" w:eastAsia="宋体" w:hAnsi="宋体" w:cs="宋体"/>
          <w:color w:val="000000"/>
          <w:sz w:val="31"/>
        </w:rPr>
        <w:t>我们感到尤其亲近的康德的实践哲学</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存有论是根本性的吗</w:t>
      </w:r>
      <w:r>
        <w:rPr>
          <w:rFonts w:ascii="宋体" w:eastAsia="宋体" w:hAnsi="宋体" w:cs="宋体"/>
          <w:color w:val="000000"/>
          <w:sz w:val="31"/>
        </w:rPr>
        <w:t>?”</w:t>
      </w:r>
      <w:r>
        <w:rPr>
          <w:rFonts w:ascii="宋体" w:eastAsia="宋体" w:hAnsi="宋体" w:cs="宋体"/>
          <w:color w:val="000000"/>
          <w:sz w:val="31"/>
        </w:rPr>
        <w:t>《形而上学与道德学学刊》，</w:t>
      </w:r>
      <w:r>
        <w:rPr>
          <w:rFonts w:ascii="宋体" w:eastAsia="宋体" w:hAnsi="宋体" w:cs="宋体"/>
          <w:color w:val="000000"/>
          <w:sz w:val="31"/>
        </w:rPr>
        <w:t>1951</w:t>
      </w:r>
      <w:r>
        <w:rPr>
          <w:rFonts w:ascii="宋体" w:eastAsia="宋体" w:hAnsi="宋体" w:cs="宋体"/>
          <w:color w:val="000000"/>
          <w:sz w:val="31"/>
        </w:rPr>
        <w:t>。又见《现象学与实存》</w:t>
      </w:r>
      <w:r>
        <w:rPr>
          <w:rFonts w:ascii="宋体" w:eastAsia="宋体" w:hAnsi="宋体" w:cs="宋体"/>
          <w:color w:val="000000"/>
          <w:sz w:val="31"/>
        </w:rPr>
        <w:t>)</w:t>
      </w:r>
      <w:r>
        <w:rPr>
          <w:rFonts w:ascii="宋体" w:eastAsia="宋体" w:hAnsi="宋体" w:cs="宋体"/>
          <w:color w:val="000000"/>
          <w:sz w:val="31"/>
        </w:rPr>
        <w:t>这种较量之所以有必要恐怕不仅仅因为伦理学主题的原因，也因为整体与无限之间的差</w:t>
      </w:r>
      <w:r>
        <w:rPr>
          <w:rFonts w:ascii="宋体" w:eastAsia="宋体" w:hAnsi="宋体" w:cs="宋体"/>
          <w:color w:val="000000"/>
          <w:sz w:val="31"/>
        </w:rPr>
        <w:t>异，对于后者康德在其他思想家中，也许比他们也更有想法。</w:t>
      </w:r>
    </w:p>
    <w:p w:rsidR="00854FAF" w:rsidRDefault="00025070">
      <w:pPr>
        <w:wordWrap w:val="0"/>
        <w:spacing w:before="140" w:line="440" w:lineRule="atLeast"/>
        <w:ind w:right="540"/>
        <w:jc w:val="right"/>
        <w:textAlignment w:val="baseline"/>
        <w:rPr>
          <w:sz w:val="32"/>
        </w:rPr>
      </w:pPr>
      <w:r>
        <w:rPr>
          <w:rFonts w:ascii="楷体" w:eastAsia="楷体" w:hAnsi="楷体" w:cs="楷体"/>
          <w:color w:val="000000"/>
          <w:sz w:val="32"/>
        </w:rPr>
        <w:t>163</w:t>
      </w:r>
    </w:p>
    <w:p w:rsidR="00854FAF" w:rsidRDefault="00854FAF"/>
    <w:p w:rsidR="00854FAF" w:rsidRDefault="00854FAF">
      <w:pPr>
        <w:sectPr w:rsidR="00854FAF">
          <w:headerReference w:type="default" r:id="rId409"/>
          <w:footerReference w:type="default" r:id="rId410"/>
          <w:pgSz w:w="14460" w:h="21540"/>
          <w:pgMar w:top="1740" w:right="1620" w:bottom="1740" w:left="1620" w:header="1440" w:footer="1440" w:gutter="0"/>
          <w:cols w:space="720"/>
        </w:sectPr>
      </w:pPr>
    </w:p>
    <w:p w:rsidR="00854FAF" w:rsidRDefault="00025070">
      <w:pPr>
        <w:wordWrap w:val="0"/>
        <w:spacing w:line="640" w:lineRule="atLeast"/>
        <w:textAlignment w:val="baseline"/>
        <w:rPr>
          <w:sz w:val="42"/>
        </w:rPr>
      </w:pPr>
      <w:r>
        <w:rPr>
          <w:rFonts w:ascii="宋体" w:eastAsia="宋体" w:hAnsi="宋体" w:cs="宋体"/>
          <w:color w:val="000000"/>
          <w:sz w:val="42"/>
        </w:rPr>
        <w:lastRenderedPageBreak/>
        <w:t>被称作理性。在此条件下理性也许就是自然。当哲视理论被当做本体论、同一的教条主义和自发性而受到批判时，当它脱离自己，并允许他者在伦理运动中向它提出质疑时，形而上学也就敞开了自己。尽管事实上的居后地位，形而上学作为存有论批判却原则上处在哲学首要地位。</w:t>
      </w:r>
      <w:r>
        <w:rPr>
          <w:rFonts w:ascii="宋体" w:eastAsia="宋体" w:hAnsi="宋体" w:cs="宋体"/>
          <w:color w:val="000000"/>
          <w:sz w:val="42"/>
        </w:rPr>
        <w:t>“</w:t>
      </w:r>
      <w:r>
        <w:rPr>
          <w:rFonts w:ascii="宋体" w:eastAsia="宋体" w:hAnsi="宋体" w:cs="宋体"/>
          <w:color w:val="000000"/>
          <w:sz w:val="42"/>
        </w:rPr>
        <w:t>西方哲学从前最经常地就是一种存有论</w:t>
      </w:r>
      <w:r>
        <w:rPr>
          <w:rFonts w:ascii="宋体" w:eastAsia="宋体" w:hAnsi="宋体" w:cs="宋体"/>
          <w:color w:val="000000"/>
          <w:sz w:val="42"/>
        </w:rPr>
        <w:t>”</w:t>
      </w:r>
      <w:r>
        <w:rPr>
          <w:rFonts w:ascii="宋体" w:eastAsia="宋体" w:hAnsi="宋体" w:cs="宋体"/>
          <w:color w:val="000000"/>
          <w:sz w:val="42"/>
        </w:rPr>
        <w:t>，自从苏格拉底以后它就受制于某种大写的理性，而这种理性只接受它所自给的</w:t>
      </w:r>
      <w:r>
        <w:rPr>
          <w:rFonts w:ascii="宋体" w:eastAsia="宋体" w:hAnsi="宋体" w:cs="宋体"/>
          <w:color w:val="000000"/>
          <w:sz w:val="42"/>
        </w:rPr>
        <w:t>¹</w:t>
      </w:r>
      <w:r>
        <w:rPr>
          <w:rFonts w:ascii="宋体" w:eastAsia="宋体" w:hAnsi="宋体" w:cs="宋体"/>
          <w:color w:val="000000"/>
          <w:sz w:val="42"/>
        </w:rPr>
        <w:t>，永远</w:t>
      </w:r>
      <w:r>
        <w:rPr>
          <w:rFonts w:ascii="宋体" w:eastAsia="宋体" w:hAnsi="宋体" w:cs="宋体"/>
          <w:color w:val="000000"/>
          <w:sz w:val="42"/>
        </w:rPr>
        <w:t>只是记得自己，如果这一切是真的话，如果存有论就是一种同语反复和一种自我学说</w:t>
      </w:r>
      <w:r>
        <w:rPr>
          <w:rFonts w:ascii="宋体" w:eastAsia="宋体" w:hAnsi="宋体" w:cs="宋体"/>
          <w:color w:val="000000"/>
          <w:sz w:val="42"/>
        </w:rPr>
        <w:t>(égologie)</w:t>
      </w:r>
      <w:r>
        <w:rPr>
          <w:rFonts w:ascii="宋体" w:eastAsia="宋体" w:hAnsi="宋体" w:cs="宋体"/>
          <w:color w:val="000000"/>
          <w:sz w:val="42"/>
        </w:rPr>
        <w:t>，那就意味着形而上学一直都在将他者中性化，从该词的广义上讲就等于将之消除。大概人们会说，现象学的中性化过程给了这种历史、政治及警察式的中性化过程一种最为微妙和最为现代的形式。在勒维纳斯看来，恐怕只有形而上学能够将他者从</w:t>
      </w:r>
      <w:r>
        <w:rPr>
          <w:rFonts w:ascii="宋体" w:eastAsia="宋体" w:hAnsi="宋体" w:cs="宋体"/>
          <w:color w:val="000000"/>
          <w:sz w:val="42"/>
        </w:rPr>
        <w:t>“</w:t>
      </w:r>
      <w:r>
        <w:rPr>
          <w:rFonts w:ascii="宋体" w:eastAsia="宋体" w:hAnsi="宋体" w:cs="宋体"/>
          <w:color w:val="000000"/>
          <w:sz w:val="42"/>
        </w:rPr>
        <w:t>剥夺了存在之抵抗力</w:t>
      </w:r>
      <w:r>
        <w:rPr>
          <w:rFonts w:ascii="宋体" w:eastAsia="宋体" w:hAnsi="宋体" w:cs="宋体"/>
          <w:color w:val="000000"/>
          <w:sz w:val="42"/>
        </w:rPr>
        <w:t>”</w:t>
      </w:r>
      <w:r>
        <w:rPr>
          <w:rFonts w:ascii="宋体" w:eastAsia="宋体" w:hAnsi="宋体" w:cs="宋体"/>
          <w:color w:val="000000"/>
          <w:sz w:val="42"/>
        </w:rPr>
        <w:t>的这种存在之光或现象之光中解放出来。</w:t>
      </w:r>
    </w:p>
    <w:p w:rsidR="00854FAF" w:rsidRDefault="00025070">
      <w:pPr>
        <w:wordWrap w:val="0"/>
        <w:spacing w:line="640" w:lineRule="atLeast"/>
        <w:ind w:right="40" w:firstLine="820"/>
        <w:textAlignment w:val="baseline"/>
        <w:rPr>
          <w:sz w:val="42"/>
        </w:rPr>
      </w:pPr>
      <w:r>
        <w:rPr>
          <w:rFonts w:ascii="宋体" w:eastAsia="宋体" w:hAnsi="宋体" w:cs="宋体"/>
          <w:color w:val="000000"/>
          <w:sz w:val="42"/>
        </w:rPr>
        <w:t>尽管其诱人的外表，海德格尔式的</w:t>
      </w:r>
      <w:r>
        <w:rPr>
          <w:rFonts w:ascii="宋体" w:eastAsia="宋体" w:hAnsi="宋体" w:cs="宋体"/>
          <w:color w:val="000000"/>
          <w:sz w:val="42"/>
        </w:rPr>
        <w:t>“</w:t>
      </w:r>
      <w:r>
        <w:rPr>
          <w:rFonts w:ascii="宋体" w:eastAsia="宋体" w:hAnsi="宋体" w:cs="宋体"/>
          <w:color w:val="000000"/>
          <w:sz w:val="42"/>
        </w:rPr>
        <w:t>存有论</w:t>
      </w:r>
      <w:r>
        <w:rPr>
          <w:rFonts w:ascii="宋体" w:eastAsia="宋体" w:hAnsi="宋体" w:cs="宋体"/>
          <w:color w:val="000000"/>
          <w:sz w:val="42"/>
        </w:rPr>
        <w:t>”</w:t>
      </w:r>
      <w:r>
        <w:rPr>
          <w:rFonts w:ascii="宋体" w:eastAsia="宋体" w:hAnsi="宋体" w:cs="宋体"/>
          <w:color w:val="000000"/>
          <w:sz w:val="42"/>
        </w:rPr>
        <w:t>并未摆脱这种模式。它在勒维纳斯眼中仍还是一种</w:t>
      </w:r>
      <w:r>
        <w:rPr>
          <w:rFonts w:ascii="宋体" w:eastAsia="宋体" w:hAnsi="宋体" w:cs="宋体"/>
          <w:color w:val="000000"/>
          <w:sz w:val="42"/>
        </w:rPr>
        <w:t>“</w:t>
      </w:r>
      <w:r>
        <w:rPr>
          <w:rFonts w:ascii="宋体" w:eastAsia="宋体" w:hAnsi="宋体" w:cs="宋体"/>
          <w:color w:val="000000"/>
          <w:sz w:val="42"/>
        </w:rPr>
        <w:t>自我学说</w:t>
      </w:r>
      <w:r>
        <w:rPr>
          <w:rFonts w:ascii="宋体" w:eastAsia="宋体" w:hAnsi="宋体" w:cs="宋体"/>
          <w:color w:val="000000"/>
          <w:sz w:val="42"/>
        </w:rPr>
        <w:t>”</w:t>
      </w:r>
      <w:r>
        <w:rPr>
          <w:rFonts w:ascii="宋体" w:eastAsia="宋体" w:hAnsi="宋体" w:cs="宋体"/>
          <w:color w:val="000000"/>
          <w:sz w:val="42"/>
        </w:rPr>
        <w:t>甚至是一种</w:t>
      </w:r>
      <w:r>
        <w:rPr>
          <w:rFonts w:ascii="宋体" w:eastAsia="宋体" w:hAnsi="宋体" w:cs="宋体"/>
          <w:color w:val="000000"/>
          <w:sz w:val="42"/>
        </w:rPr>
        <w:t>“</w:t>
      </w:r>
      <w:r>
        <w:rPr>
          <w:rFonts w:ascii="宋体" w:eastAsia="宋体" w:hAnsi="宋体" w:cs="宋体"/>
          <w:color w:val="000000"/>
          <w:sz w:val="42"/>
        </w:rPr>
        <w:t>利己主义学说</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《存在与时间》</w:t>
      </w:r>
      <w:r>
        <w:rPr>
          <w:rFonts w:ascii="宋体" w:eastAsia="宋体" w:hAnsi="宋体" w:cs="宋体"/>
          <w:color w:val="000000"/>
          <w:sz w:val="42"/>
        </w:rPr>
        <w:t>可能只支撑了一个论题：</w:t>
      </w:r>
    </w:p>
    <w:p w:rsidR="00854FAF" w:rsidRDefault="00025070">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54FAF" w:rsidRDefault="00854FAF">
      <w:pPr>
        <w:wordWrap w:val="0"/>
        <w:spacing w:line="460" w:lineRule="exact"/>
        <w:textAlignment w:val="baseline"/>
        <w:rPr>
          <w:sz w:val="33"/>
        </w:rPr>
      </w:pPr>
    </w:p>
    <w:p w:rsidR="00854FAF" w:rsidRDefault="00025070">
      <w:pPr>
        <w:wordWrap w:val="0"/>
        <w:spacing w:line="440" w:lineRule="atLeast"/>
        <w:ind w:right="40"/>
        <w:textAlignment w:val="baseline"/>
        <w:rPr>
          <w:sz w:val="33"/>
        </w:rPr>
      </w:pPr>
      <w:r>
        <w:rPr>
          <w:rFonts w:ascii="宋体" w:eastAsia="宋体" w:hAnsi="宋体" w:cs="宋体"/>
          <w:color w:val="000000"/>
          <w:sz w:val="33"/>
        </w:rPr>
        <w:t xml:space="preserve">1  </w:t>
      </w:r>
      <w:r>
        <w:rPr>
          <w:rFonts w:ascii="宋体" w:eastAsia="宋体" w:hAnsi="宋体" w:cs="宋体"/>
          <w:color w:val="000000"/>
          <w:sz w:val="33"/>
        </w:rPr>
        <w:t>勒维纳斯经常谴责苏格拉底的师傅角色什么也不传授，它传授的只是已知的，它让一切来自自身，也就是说来自大写的我或作为大写的记忆的大写同一。回想大概也是大写同一的一种过程。</w:t>
      </w:r>
      <w:r>
        <w:rPr>
          <w:rFonts w:ascii="宋体" w:eastAsia="宋体" w:hAnsi="宋体" w:cs="宋体"/>
          <w:color w:val="000000"/>
          <w:sz w:val="33"/>
        </w:rPr>
        <w:t>(</w:t>
      </w:r>
      <w:r>
        <w:rPr>
          <w:rFonts w:ascii="宋体" w:eastAsia="宋体" w:hAnsi="宋体" w:cs="宋体"/>
          <w:color w:val="000000"/>
          <w:sz w:val="33"/>
        </w:rPr>
        <w:t>至少在这一点上，勒维纳斯不能够反对克尔凯郭尔，比如参照让</w:t>
      </w:r>
      <w:r>
        <w:rPr>
          <w:rFonts w:ascii="宋体" w:eastAsia="宋体" w:hAnsi="宋体" w:cs="宋体"/>
          <w:color w:val="000000"/>
          <w:sz w:val="33"/>
        </w:rPr>
        <w:t>·</w:t>
      </w:r>
      <w:r>
        <w:rPr>
          <w:rFonts w:ascii="宋体" w:eastAsia="宋体" w:hAnsi="宋体" w:cs="宋体"/>
          <w:color w:val="000000"/>
          <w:sz w:val="33"/>
        </w:rPr>
        <w:t>瓦尔《克尔凯郭尔研究》页</w:t>
      </w:r>
      <w:r>
        <w:rPr>
          <w:rFonts w:ascii="宋体" w:eastAsia="宋体" w:hAnsi="宋体" w:cs="宋体"/>
          <w:color w:val="000000"/>
          <w:sz w:val="33"/>
        </w:rPr>
        <w:t>308-309)</w:t>
      </w:r>
      <w:r>
        <w:rPr>
          <w:rFonts w:ascii="宋体" w:eastAsia="宋体" w:hAnsi="宋体" w:cs="宋体"/>
          <w:color w:val="000000"/>
          <w:sz w:val="33"/>
        </w:rPr>
        <w:t>；这里他对柏拉图主义的批评字面上是克尔凯郭尔式的。的确克尔凯郭尔每涉及到不朽灵魂对理念的记忆问题时就将苏格拉底与柏拉图相对立。也许对他来说因为这个问题应属于柏拉模式</w:t>
      </w:r>
      <w:r>
        <w:rPr>
          <w:rFonts w:ascii="宋体" w:eastAsia="宋体" w:hAnsi="宋体" w:cs="宋体"/>
          <w:color w:val="000000"/>
          <w:sz w:val="33"/>
        </w:rPr>
        <w:t>“</w:t>
      </w:r>
      <w:r>
        <w:rPr>
          <w:rFonts w:ascii="宋体" w:eastAsia="宋体" w:hAnsi="宋体" w:cs="宋体"/>
          <w:color w:val="000000"/>
          <w:sz w:val="33"/>
        </w:rPr>
        <w:t>思辨</w:t>
      </w:r>
      <w:r>
        <w:rPr>
          <w:rFonts w:ascii="宋体" w:eastAsia="宋体" w:hAnsi="宋体" w:cs="宋体"/>
          <w:color w:val="000000"/>
          <w:sz w:val="33"/>
        </w:rPr>
        <w:t>”</w:t>
      </w:r>
      <w:r>
        <w:rPr>
          <w:rFonts w:ascii="宋体" w:eastAsia="宋体" w:hAnsi="宋体" w:cs="宋体"/>
          <w:color w:val="000000"/>
          <w:sz w:val="33"/>
        </w:rPr>
        <w:t>而苏格拉底却</w:t>
      </w:r>
      <w:r>
        <w:rPr>
          <w:rFonts w:ascii="宋体" w:eastAsia="宋体" w:hAnsi="宋体" w:cs="宋体"/>
          <w:color w:val="000000"/>
          <w:sz w:val="33"/>
        </w:rPr>
        <w:t>与之</w:t>
      </w:r>
      <w:r>
        <w:rPr>
          <w:rFonts w:ascii="宋体" w:eastAsia="宋体" w:hAnsi="宋体" w:cs="宋体"/>
          <w:color w:val="000000"/>
          <w:sz w:val="33"/>
        </w:rPr>
        <w:t>“</w:t>
      </w:r>
      <w:r>
        <w:rPr>
          <w:rFonts w:ascii="宋体" w:eastAsia="宋体" w:hAnsi="宋体" w:cs="宋体"/>
          <w:color w:val="000000"/>
          <w:sz w:val="33"/>
        </w:rPr>
        <w:t>分道扬镳</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《后记》</w:t>
      </w:r>
      <w:r>
        <w:rPr>
          <w:rFonts w:ascii="宋体" w:eastAsia="宋体" w:hAnsi="宋体" w:cs="宋体"/>
          <w:color w:val="000000"/>
          <w:sz w:val="33"/>
        </w:rPr>
        <w:t>)</w:t>
      </w:r>
    </w:p>
    <w:p w:rsidR="00854FAF" w:rsidRDefault="00025070">
      <w:pPr>
        <w:wordWrap w:val="0"/>
        <w:spacing w:before="220" w:line="440" w:lineRule="atLeast"/>
        <w:ind w:left="480"/>
        <w:textAlignment w:val="baseline"/>
        <w:rPr>
          <w:sz w:val="33"/>
        </w:rPr>
      </w:pPr>
      <w:r>
        <w:rPr>
          <w:rFonts w:ascii="宋体" w:eastAsia="宋体" w:hAnsi="宋体" w:cs="宋体"/>
          <w:color w:val="000000"/>
          <w:sz w:val="33"/>
        </w:rPr>
        <w:t>164</w:t>
      </w:r>
    </w:p>
    <w:p w:rsidR="00854FAF" w:rsidRDefault="00854FAF"/>
    <w:p w:rsidR="00854FAF" w:rsidRDefault="00854FAF">
      <w:pPr>
        <w:sectPr w:rsidR="00854FAF">
          <w:headerReference w:type="default" r:id="rId411"/>
          <w:footerReference w:type="default" r:id="rId412"/>
          <w:pgSz w:w="14460" w:h="21540"/>
          <w:pgMar w:top="1760" w:right="1640" w:bottom="1760" w:left="1640" w:header="1460" w:footer="1460" w:gutter="0"/>
          <w:cols w:space="720"/>
        </w:sectPr>
      </w:pPr>
    </w:p>
    <w:p w:rsidR="00854FAF" w:rsidRDefault="00025070">
      <w:pPr>
        <w:wordWrap w:val="0"/>
        <w:spacing w:line="680" w:lineRule="atLeast"/>
        <w:ind w:firstLine="20"/>
        <w:textAlignment w:val="baseline"/>
        <w:rPr>
          <w:sz w:val="42"/>
        </w:rPr>
      </w:pPr>
      <w:r>
        <w:rPr>
          <w:rFonts w:ascii="宋体" w:eastAsia="宋体" w:hAnsi="宋体" w:cs="宋体"/>
          <w:color w:val="000000"/>
          <w:sz w:val="42"/>
        </w:rPr>
        <w:lastRenderedPageBreak/>
        <w:t>即存在是不能与对（作为时间展开的）存在的含括分开的，存在已经就是对主体性的呼唤。海德格尔式的存有论至上并不依赖显见之理：</w:t>
      </w:r>
      <w:r>
        <w:rPr>
          <w:rFonts w:ascii="宋体" w:eastAsia="宋体" w:hAnsi="宋体" w:cs="宋体"/>
          <w:color w:val="000000"/>
          <w:sz w:val="42"/>
        </w:rPr>
        <w:t>‘</w:t>
      </w:r>
      <w:r>
        <w:rPr>
          <w:rFonts w:ascii="宋体" w:eastAsia="宋体" w:hAnsi="宋体" w:cs="宋体"/>
          <w:color w:val="000000"/>
          <w:sz w:val="42"/>
        </w:rPr>
        <w:t>要认识在者，就得已经理解那种在者之存在。</w:t>
      </w:r>
      <w:r>
        <w:rPr>
          <w:rFonts w:ascii="宋体" w:eastAsia="宋体" w:hAnsi="宋体" w:cs="宋体"/>
          <w:color w:val="000000"/>
          <w:sz w:val="42"/>
        </w:rPr>
        <w:t>’</w:t>
      </w:r>
      <w:r>
        <w:rPr>
          <w:rFonts w:ascii="宋体" w:eastAsia="宋体" w:hAnsi="宋体" w:cs="宋体"/>
          <w:color w:val="000000"/>
          <w:sz w:val="42"/>
        </w:rPr>
        <w:t>肯定存在对于在者的优先性就已经对哲学的本质做了表态，就是将与某人这种在者的关系（伦理关系）服从于某种与在者之存在的关系，而这种无人称的在者的存在使得对在者的把握和统治成为可能（即服从于一种认知关系），就是使公正服从于自由</w:t>
      </w:r>
      <w:r>
        <w:rPr>
          <w:rFonts w:ascii="宋体" w:eastAsia="宋体" w:hAnsi="宋体" w:cs="宋体"/>
          <w:color w:val="000000"/>
          <w:sz w:val="42"/>
        </w:rPr>
        <w:t>……</w:t>
      </w:r>
      <w:r>
        <w:rPr>
          <w:rFonts w:ascii="宋体" w:eastAsia="宋体" w:hAnsi="宋体" w:cs="宋体"/>
          <w:color w:val="000000"/>
          <w:sz w:val="42"/>
        </w:rPr>
        <w:t>一种在大写的他者核心处保持大写的同一的方式</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尽管这种对海德格尔思想的处理可能引起某些误会</w:t>
      </w:r>
      <w:r>
        <w:rPr>
          <w:rFonts w:ascii="宋体" w:eastAsia="宋体" w:hAnsi="宋体" w:cs="宋体"/>
          <w:color w:val="000000"/>
          <w:sz w:val="42"/>
        </w:rPr>
        <w:t>——</w:t>
      </w:r>
      <w:r>
        <w:rPr>
          <w:rFonts w:ascii="宋体" w:eastAsia="宋体" w:hAnsi="宋体" w:cs="宋体"/>
          <w:color w:val="000000"/>
          <w:sz w:val="42"/>
        </w:rPr>
        <w:t>我们将在后面为它们本身对它们进行些研究</w:t>
      </w:r>
      <w:r>
        <w:rPr>
          <w:rFonts w:ascii="宋体" w:eastAsia="宋体" w:hAnsi="宋体" w:cs="宋体"/>
          <w:color w:val="000000"/>
          <w:sz w:val="42"/>
        </w:rPr>
        <w:t>——</w:t>
      </w:r>
      <w:r>
        <w:rPr>
          <w:rFonts w:ascii="宋体" w:eastAsia="宋体" w:hAnsi="宋体" w:cs="宋体"/>
          <w:color w:val="000000"/>
          <w:sz w:val="42"/>
        </w:rPr>
        <w:t>勒维纳斯的意图，无论怎样，看起来都是清楚明了的。关于存在的中性思想使作为在者的他者中立化了：</w:t>
      </w:r>
      <w:r>
        <w:rPr>
          <w:rFonts w:ascii="宋体" w:eastAsia="宋体" w:hAnsi="宋体" w:cs="宋体"/>
          <w:color w:val="000000"/>
          <w:sz w:val="42"/>
        </w:rPr>
        <w:t>“</w:t>
      </w:r>
      <w:r>
        <w:rPr>
          <w:rFonts w:ascii="宋体" w:eastAsia="宋体" w:hAnsi="宋体" w:cs="宋体"/>
          <w:color w:val="000000"/>
          <w:sz w:val="42"/>
        </w:rPr>
        <w:t>作为第一哲学的存有论乃是一种强权的哲学</w:t>
      </w:r>
      <w:r>
        <w:rPr>
          <w:rFonts w:ascii="宋体" w:eastAsia="宋体" w:hAnsi="宋体" w:cs="宋体"/>
          <w:color w:val="000000"/>
          <w:sz w:val="42"/>
        </w:rPr>
        <w:t>”</w:t>
      </w:r>
      <w:r>
        <w:rPr>
          <w:rFonts w:ascii="宋体" w:eastAsia="宋体" w:hAnsi="宋体" w:cs="宋体"/>
          <w:color w:val="000000"/>
          <w:sz w:val="42"/>
        </w:rPr>
        <w:t>，一种中性的哲学，一种作为无名的非人的普遍性之状态的暴君。这里保持着那些针对国家异化的批判前提，它的反黑格尔主义恐怕既非主体主义的也非马克思主义的；也非无政府主义的，因为它是一种关于</w:t>
      </w:r>
      <w:r>
        <w:rPr>
          <w:rFonts w:ascii="宋体" w:eastAsia="宋体" w:hAnsi="宋体" w:cs="宋体"/>
          <w:color w:val="000000"/>
          <w:sz w:val="42"/>
        </w:rPr>
        <w:t>“</w:t>
      </w:r>
      <w:r>
        <w:rPr>
          <w:rFonts w:ascii="宋体" w:eastAsia="宋体" w:hAnsi="宋体" w:cs="宋体"/>
          <w:color w:val="000000"/>
          <w:sz w:val="42"/>
        </w:rPr>
        <w:t>只能作为命令的原则</w:t>
      </w:r>
      <w:r>
        <w:rPr>
          <w:rFonts w:ascii="宋体" w:eastAsia="宋体" w:hAnsi="宋体" w:cs="宋体"/>
          <w:color w:val="000000"/>
          <w:sz w:val="42"/>
        </w:rPr>
        <w:t>”</w:t>
      </w:r>
      <w:r>
        <w:rPr>
          <w:rFonts w:ascii="宋体" w:eastAsia="宋体" w:hAnsi="宋体" w:cs="宋体"/>
          <w:color w:val="000000"/>
          <w:sz w:val="42"/>
        </w:rPr>
        <w:t>之哲学。海德格尔式的那些</w:t>
      </w:r>
      <w:r>
        <w:rPr>
          <w:rFonts w:ascii="宋体" w:eastAsia="宋体" w:hAnsi="宋体" w:cs="宋体"/>
          <w:color w:val="000000"/>
          <w:sz w:val="42"/>
        </w:rPr>
        <w:t>“</w:t>
      </w:r>
      <w:r>
        <w:rPr>
          <w:rFonts w:ascii="宋体" w:eastAsia="宋体" w:hAnsi="宋体" w:cs="宋体"/>
          <w:color w:val="000000"/>
          <w:sz w:val="42"/>
        </w:rPr>
        <w:t>可能性</w:t>
      </w:r>
      <w:r>
        <w:rPr>
          <w:rFonts w:ascii="宋体" w:eastAsia="宋体" w:hAnsi="宋体" w:cs="宋体"/>
          <w:color w:val="000000"/>
          <w:sz w:val="42"/>
        </w:rPr>
        <w:t>”</w:t>
      </w:r>
      <w:r>
        <w:rPr>
          <w:rFonts w:ascii="宋体" w:eastAsia="宋体" w:hAnsi="宋体" w:cs="宋体"/>
          <w:color w:val="000000"/>
          <w:sz w:val="42"/>
        </w:rPr>
        <w:t>仍是些权力。尽管它们要成为前技术的、前客体性的</w:t>
      </w:r>
      <w:r>
        <w:rPr>
          <w:rFonts w:ascii="宋体" w:eastAsia="宋体" w:hAnsi="宋体" w:cs="宋体"/>
          <w:color w:val="000000"/>
          <w:sz w:val="42"/>
        </w:rPr>
        <w:t>，它们却并不缺少压制性和占有性。另一个悖论是，这个中性的哲学却与某种场所哲学、植根哲学、异教暴力哲学、劫持哲学、狂热主义，供奉神灵，即供奉无名神，供奉无上帝之神的哲学相通（《困难的自由》）。更全面地说，它是一种</w:t>
      </w:r>
      <w:r>
        <w:rPr>
          <w:rFonts w:ascii="宋体" w:eastAsia="宋体" w:hAnsi="宋体" w:cs="宋体"/>
          <w:color w:val="000000"/>
          <w:sz w:val="42"/>
        </w:rPr>
        <w:t>“</w:t>
      </w:r>
      <w:r>
        <w:rPr>
          <w:rFonts w:ascii="宋体" w:eastAsia="宋体" w:hAnsi="宋体" w:cs="宋体"/>
          <w:color w:val="000000"/>
          <w:sz w:val="42"/>
        </w:rPr>
        <w:t>羞于自己承认的唯物主义</w:t>
      </w:r>
      <w:r>
        <w:rPr>
          <w:rFonts w:ascii="宋体" w:eastAsia="宋体" w:hAnsi="宋体" w:cs="宋体"/>
          <w:color w:val="000000"/>
          <w:sz w:val="42"/>
        </w:rPr>
        <w:t>”</w:t>
      </w:r>
      <w:r>
        <w:rPr>
          <w:rFonts w:ascii="宋体" w:eastAsia="宋体" w:hAnsi="宋体" w:cs="宋体"/>
          <w:color w:val="000000"/>
          <w:sz w:val="42"/>
        </w:rPr>
        <w:t>，因为本质上，唯物主义并非首先是感觉论的，而是一种公认的中性至上。（《整体与无限》）。至上这个勒维纳斯如此频繁使用的概念很好地表</w:t>
      </w:r>
    </w:p>
    <w:p w:rsidR="00854FAF" w:rsidRDefault="00025070">
      <w:pPr>
        <w:wordWrap w:val="0"/>
        <w:spacing w:line="460" w:lineRule="atLeast"/>
        <w:ind w:right="500"/>
        <w:jc w:val="right"/>
        <w:textAlignment w:val="baseline"/>
        <w:rPr>
          <w:sz w:val="34"/>
        </w:rPr>
      </w:pPr>
      <w:r>
        <w:rPr>
          <w:rFonts w:ascii="楷体" w:eastAsia="楷体" w:hAnsi="楷体" w:cs="楷体"/>
          <w:color w:val="000000"/>
          <w:sz w:val="34"/>
        </w:rPr>
        <w:t>165</w:t>
      </w:r>
    </w:p>
    <w:p w:rsidR="00854FAF" w:rsidRDefault="00854FAF"/>
    <w:p w:rsidR="00854FAF" w:rsidRDefault="00854FAF">
      <w:pPr>
        <w:sectPr w:rsidR="00854FAF">
          <w:headerReference w:type="default" r:id="rId413"/>
          <w:footerReference w:type="default" r:id="rId414"/>
          <w:pgSz w:w="14460" w:h="21540"/>
          <w:pgMar w:top="1760" w:right="1620" w:bottom="1760" w:left="1620" w:header="1460" w:footer="1460" w:gutter="0"/>
          <w:cols w:space="720"/>
        </w:sectPr>
      </w:pPr>
    </w:p>
    <w:p w:rsidR="00854FAF" w:rsidRDefault="00025070">
      <w:pPr>
        <w:wordWrap w:val="0"/>
        <w:spacing w:line="740" w:lineRule="atLeast"/>
        <w:textAlignment w:val="baseline"/>
        <w:rPr>
          <w:sz w:val="38"/>
        </w:rPr>
      </w:pPr>
      <w:r>
        <w:rPr>
          <w:rFonts w:ascii="宋体" w:eastAsia="宋体" w:hAnsi="宋体" w:cs="宋体"/>
          <w:color w:val="000000"/>
          <w:sz w:val="38"/>
        </w:rPr>
        <w:lastRenderedPageBreak/>
        <w:t>达了他的整个批评姿态。根据古希腊元力观念</w:t>
      </w:r>
      <w:r>
        <w:rPr>
          <w:rFonts w:ascii="宋体" w:eastAsia="宋体" w:hAnsi="宋体" w:cs="宋体"/>
          <w:color w:val="000000"/>
          <w:sz w:val="38"/>
        </w:rPr>
        <w:t>(archè)</w:t>
      </w:r>
      <w:r>
        <w:rPr>
          <w:rFonts w:ascii="宋体" w:eastAsia="宋体" w:hAnsi="宋体" w:cs="宋体"/>
          <w:color w:val="000000"/>
          <w:sz w:val="38"/>
        </w:rPr>
        <w:t>所</w:t>
      </w:r>
      <w:r>
        <w:rPr>
          <w:rFonts w:ascii="宋体" w:eastAsia="宋体" w:hAnsi="宋体" w:cs="宋体"/>
          <w:color w:val="000000"/>
          <w:sz w:val="38"/>
        </w:rPr>
        <w:t>呈现的意义，哲学之始是可以直接转换成伦理或政治命令的。而优先</w:t>
      </w:r>
      <w:r>
        <w:rPr>
          <w:rFonts w:ascii="宋体" w:eastAsia="宋体" w:hAnsi="宋体" w:cs="宋体"/>
          <w:color w:val="000000"/>
          <w:sz w:val="38"/>
        </w:rPr>
        <w:t>/</w:t>
      </w:r>
      <w:r>
        <w:rPr>
          <w:rFonts w:ascii="宋体" w:eastAsia="宋体" w:hAnsi="宋体" w:cs="宋体"/>
          <w:color w:val="000000"/>
          <w:sz w:val="38"/>
        </w:rPr>
        <w:t>至上一开始就指的是原则与首脑。所有被勒维纳斯质疑的古典思想都被导向那个公领域</w:t>
      </w:r>
      <w:r>
        <w:rPr>
          <w:rFonts w:ascii="宋体" w:eastAsia="宋体" w:hAnsi="宋体" w:cs="宋体"/>
          <w:color w:val="000000"/>
          <w:sz w:val="38"/>
        </w:rPr>
        <w:t>(agora)¹</w:t>
      </w:r>
      <w:r>
        <w:rPr>
          <w:rFonts w:ascii="宋体" w:eastAsia="宋体" w:hAnsi="宋体" w:cs="宋体"/>
          <w:color w:val="000000"/>
          <w:sz w:val="38"/>
        </w:rPr>
        <w:t>，被勒令在它们并非总是愿意或以为愿意去说的某种伦理政治语言中为自己辩护，被要求在供认其暴力蓝图的同时转换立场；然而它们也得承认在城邦中它们就说的是这种语言，而且的确也是借助于哲学的迂回去说的，尽管哲学表面看来无利害所求，但权力却仍得回到某个谁上来。这里保持着某种将哲学当做意识形态的非马克思主义式阅读的前提。勒维纳斯的进路明显地有困难：他在拒绝唯心主义和主体</w:t>
      </w:r>
      <w:r>
        <w:rPr>
          <w:rFonts w:ascii="宋体" w:eastAsia="宋体" w:hAnsi="宋体" w:cs="宋体"/>
          <w:color w:val="000000"/>
          <w:sz w:val="38"/>
        </w:rPr>
        <w:t>性哲学的同时，又必须揭露某种</w:t>
      </w:r>
      <w:r>
        <w:rPr>
          <w:rFonts w:ascii="宋体" w:eastAsia="宋体" w:hAnsi="宋体" w:cs="宋体"/>
          <w:color w:val="000000"/>
          <w:sz w:val="38"/>
        </w:rPr>
        <w:t>“</w:t>
      </w:r>
      <w:r>
        <w:rPr>
          <w:rFonts w:ascii="宋体" w:eastAsia="宋体" w:hAnsi="宋体" w:cs="宋体"/>
          <w:color w:val="000000"/>
          <w:sz w:val="38"/>
        </w:rPr>
        <w:t>并非任何人言语的逻各斯</w:t>
      </w:r>
      <w:r>
        <w:rPr>
          <w:rFonts w:ascii="宋体" w:eastAsia="宋体" w:hAnsi="宋体" w:cs="宋体"/>
          <w:color w:val="000000"/>
          <w:sz w:val="38"/>
        </w:rPr>
        <w:t>”</w:t>
      </w:r>
      <w:r>
        <w:rPr>
          <w:rFonts w:ascii="宋体" w:eastAsia="宋体" w:hAnsi="宋体" w:cs="宋体"/>
          <w:color w:val="000000"/>
          <w:sz w:val="38"/>
        </w:rPr>
        <w:t>的那种中立性</w:t>
      </w:r>
      <w:r>
        <w:rPr>
          <w:rFonts w:ascii="宋体" w:eastAsia="宋体" w:hAnsi="宋体" w:cs="宋体"/>
          <w:color w:val="000000"/>
          <w:sz w:val="38"/>
        </w:rPr>
        <w:t>(</w:t>
      </w:r>
      <w:r>
        <w:rPr>
          <w:rFonts w:ascii="宋体" w:eastAsia="宋体" w:hAnsi="宋体" w:cs="宋体"/>
          <w:color w:val="000000"/>
          <w:sz w:val="38"/>
        </w:rPr>
        <w:t>同上</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我们大概也许可以指出，勒维纳斯已经不那么舒服地安置</w:t>
      </w:r>
      <w:r>
        <w:rPr>
          <w:rFonts w:ascii="宋体" w:eastAsia="宋体" w:hAnsi="宋体" w:cs="宋体"/>
          <w:color w:val="000000"/>
          <w:sz w:val="38"/>
        </w:rPr>
        <w:t>————</w:t>
      </w:r>
      <w:r>
        <w:rPr>
          <w:rFonts w:ascii="宋体" w:eastAsia="宋体" w:hAnsi="宋体" w:cs="宋体"/>
          <w:color w:val="000000"/>
          <w:sz w:val="38"/>
        </w:rPr>
        <w:t>通过他自己思想的那种历史</w:t>
      </w:r>
      <w:r>
        <w:rPr>
          <w:rFonts w:ascii="宋体" w:eastAsia="宋体" w:hAnsi="宋体" w:cs="宋体"/>
          <w:color w:val="000000"/>
          <w:sz w:val="38"/>
        </w:rPr>
        <w:t>————</w:t>
      </w:r>
      <w:r>
        <w:rPr>
          <w:rFonts w:ascii="宋体" w:eastAsia="宋体" w:hAnsi="宋体" w:cs="宋体"/>
          <w:color w:val="000000"/>
          <w:sz w:val="38"/>
        </w:rPr>
        <w:t>在胡塞尔与海德格尔的差异之间，但他总是用从他们中的一个借来的风格和模式去批评另一个，最后以将他们当做</w:t>
      </w:r>
      <w:r>
        <w:rPr>
          <w:rFonts w:ascii="宋体" w:eastAsia="宋体" w:hAnsi="宋体" w:cs="宋体"/>
          <w:color w:val="000000"/>
          <w:sz w:val="38"/>
        </w:rPr>
        <w:t>“</w:t>
      </w:r>
      <w:r>
        <w:rPr>
          <w:rFonts w:ascii="宋体" w:eastAsia="宋体" w:hAnsi="宋体" w:cs="宋体"/>
          <w:color w:val="000000"/>
          <w:sz w:val="38"/>
        </w:rPr>
        <w:t>大写的同一游戏</w:t>
      </w:r>
      <w:r>
        <w:rPr>
          <w:rFonts w:ascii="宋体" w:eastAsia="宋体" w:hAnsi="宋体" w:cs="宋体"/>
          <w:color w:val="000000"/>
          <w:sz w:val="38"/>
        </w:rPr>
        <w:t>”</w:t>
      </w:r>
      <w:r>
        <w:rPr>
          <w:rFonts w:ascii="宋体" w:eastAsia="宋体" w:hAnsi="宋体" w:cs="宋体"/>
          <w:color w:val="000000"/>
          <w:sz w:val="38"/>
        </w:rPr>
        <w:t>中的同伴和同一股历史哲学之力中的共谋一道打发回幕后</w:t>
      </w:r>
      <w:r>
        <w:rPr>
          <w:rFonts w:ascii="宋体" w:eastAsia="宋体" w:hAnsi="宋体" w:cs="宋体"/>
          <w:color w:val="000000"/>
          <w:sz w:val="38"/>
        </w:rPr>
        <w:t>)</w:t>
      </w:r>
      <w:r>
        <w:rPr>
          <w:rFonts w:ascii="宋体" w:eastAsia="宋体" w:hAnsi="宋体" w:cs="宋体"/>
          <w:color w:val="000000"/>
          <w:sz w:val="38"/>
        </w:rPr>
        <w:t>。言语应当不仅仅是某个人的言语；它应当溢出所谓的说话主体而趋向他者。无论是那些中性哲学还是主体性哲学都不能承认这种任何言语都无法统合的言语轨迹。的确，如果他者就是他者，如果所</w:t>
      </w:r>
      <w:r>
        <w:rPr>
          <w:rFonts w:ascii="宋体" w:eastAsia="宋体" w:hAnsi="宋体" w:cs="宋体"/>
          <w:color w:val="000000"/>
          <w:sz w:val="38"/>
        </w:rPr>
        <w:t>有的言语都是为着他者的，那么任何作为绝对知识的逻各斯都不能包含这种向着他者的对话和轨迹。这种不可包含性，这种与逻各斯的断裂并不是非理</w:t>
      </w:r>
    </w:p>
    <w:p w:rsidR="00854FAF" w:rsidRDefault="00025070">
      <w:pPr>
        <w:wordWrap w:val="0"/>
        <w:spacing w:line="460" w:lineRule="atLeast"/>
        <w:ind w:left="100"/>
        <w:textAlignment w:val="baseline"/>
        <w:rPr>
          <w:sz w:val="34"/>
        </w:rPr>
      </w:pPr>
      <w:r>
        <w:rPr>
          <w:rFonts w:ascii="宋体" w:eastAsia="宋体" w:hAnsi="宋体" w:cs="宋体"/>
          <w:color w:val="000000"/>
          <w:sz w:val="34"/>
          <w:u w:val="single"/>
        </w:rPr>
        <w:t xml:space="preserve">                 </w:t>
      </w:r>
    </w:p>
    <w:p w:rsidR="00854FAF" w:rsidRDefault="00854FAF">
      <w:pPr>
        <w:wordWrap w:val="0"/>
        <w:spacing w:line="420" w:lineRule="exact"/>
        <w:textAlignment w:val="baseline"/>
        <w:rPr>
          <w:sz w:val="34"/>
        </w:rPr>
      </w:pPr>
    </w:p>
    <w:p w:rsidR="00854FAF" w:rsidRDefault="00025070">
      <w:pPr>
        <w:wordWrap w:val="0"/>
        <w:spacing w:line="460" w:lineRule="atLeast"/>
        <w:ind w:left="20"/>
        <w:textAlignment w:val="baseline"/>
        <w:rPr>
          <w:sz w:val="34"/>
        </w:rPr>
      </w:pPr>
      <w:r>
        <w:rPr>
          <w:rFonts w:ascii="宋体" w:eastAsia="宋体" w:hAnsi="宋体" w:cs="宋体"/>
          <w:b/>
          <w:color w:val="000000"/>
          <w:sz w:val="34"/>
        </w:rPr>
        <w:t>1</w:t>
      </w:r>
      <w:r>
        <w:rPr>
          <w:rFonts w:ascii="宋体" w:eastAsia="宋体" w:hAnsi="宋体" w:cs="宋体"/>
          <w:color w:val="000000"/>
          <w:sz w:val="34"/>
        </w:rPr>
        <w:t xml:space="preserve">  </w:t>
      </w:r>
      <w:r>
        <w:rPr>
          <w:rFonts w:ascii="宋体" w:eastAsia="宋体" w:hAnsi="宋体" w:cs="宋体"/>
          <w:b/>
          <w:color w:val="000000"/>
          <w:sz w:val="34"/>
        </w:rPr>
        <w:t>古希腊词。指集会地、集市和公共场所。</w:t>
      </w:r>
      <w:r>
        <w:rPr>
          <w:rFonts w:ascii="宋体" w:eastAsia="宋体" w:hAnsi="宋体" w:cs="宋体"/>
          <w:b/>
          <w:color w:val="000000"/>
          <w:sz w:val="34"/>
        </w:rPr>
        <w:t>———</w:t>
      </w:r>
      <w:r>
        <w:rPr>
          <w:rFonts w:ascii="宋体" w:eastAsia="宋体" w:hAnsi="宋体" w:cs="宋体"/>
          <w:b/>
          <w:color w:val="000000"/>
          <w:sz w:val="34"/>
        </w:rPr>
        <w:t>译者注</w:t>
      </w:r>
    </w:p>
    <w:p w:rsidR="00854FAF" w:rsidRDefault="00025070">
      <w:pPr>
        <w:wordWrap w:val="0"/>
        <w:spacing w:before="160" w:line="480" w:lineRule="atLeast"/>
        <w:ind w:left="480"/>
        <w:textAlignment w:val="baseline"/>
        <w:rPr>
          <w:sz w:val="35"/>
        </w:rPr>
      </w:pPr>
      <w:r>
        <w:rPr>
          <w:rFonts w:ascii="楷体" w:eastAsia="楷体" w:hAnsi="楷体" w:cs="楷体"/>
          <w:color w:val="000000"/>
          <w:sz w:val="35"/>
        </w:rPr>
        <w:t>166</w:t>
      </w:r>
    </w:p>
    <w:p w:rsidR="00854FAF" w:rsidRDefault="00854FAF"/>
    <w:p w:rsidR="00854FAF" w:rsidRDefault="00854FAF">
      <w:pPr>
        <w:sectPr w:rsidR="00854FAF">
          <w:headerReference w:type="default" r:id="rId415"/>
          <w:footerReference w:type="default" r:id="rId416"/>
          <w:pgSz w:w="14460" w:h="21540"/>
          <w:pgMar w:top="1760" w:right="1640" w:bottom="1760" w:left="1640" w:header="1460" w:footer="1460" w:gutter="0"/>
          <w:cols w:space="720"/>
        </w:sectPr>
      </w:pPr>
    </w:p>
    <w:p w:rsidR="00854FAF" w:rsidRDefault="00025070">
      <w:pPr>
        <w:wordWrap w:val="0"/>
        <w:spacing w:line="780" w:lineRule="atLeast"/>
        <w:textAlignment w:val="baseline"/>
        <w:rPr>
          <w:sz w:val="38"/>
        </w:rPr>
      </w:pPr>
      <w:r>
        <w:rPr>
          <w:rFonts w:ascii="宋体" w:eastAsia="宋体" w:hAnsi="宋体" w:cs="宋体"/>
          <w:color w:val="000000"/>
          <w:sz w:val="38"/>
        </w:rPr>
        <w:lastRenderedPageBreak/>
        <w:t>性主义的开始，而是打开了言语并因此使得一切逻各斯或理性主义成为可能的那个伤痕与呼吸口。彻底的逻各斯为了做逻各斯，恐怕仍得超越其本身的整体性而将自己向他者提交。比如说，假如有一种存有论或一种包括了</w:t>
      </w:r>
      <w:r>
        <w:rPr>
          <w:rFonts w:ascii="宋体" w:eastAsia="宋体" w:hAnsi="宋体" w:cs="宋体"/>
          <w:color w:val="000000"/>
          <w:sz w:val="38"/>
        </w:rPr>
        <w:t>(</w:t>
      </w:r>
      <w:r>
        <w:rPr>
          <w:rFonts w:ascii="宋体" w:eastAsia="宋体" w:hAnsi="宋体" w:cs="宋体"/>
          <w:color w:val="000000"/>
          <w:sz w:val="38"/>
        </w:rPr>
        <w:t>在者的</w:t>
      </w:r>
      <w:r>
        <w:rPr>
          <w:rFonts w:ascii="宋体" w:eastAsia="宋体" w:hAnsi="宋体" w:cs="宋体"/>
          <w:color w:val="000000"/>
          <w:sz w:val="38"/>
        </w:rPr>
        <w:t>)</w:t>
      </w:r>
      <w:r>
        <w:rPr>
          <w:rFonts w:ascii="宋体" w:eastAsia="宋体" w:hAnsi="宋体" w:cs="宋体"/>
          <w:color w:val="000000"/>
          <w:sz w:val="38"/>
        </w:rPr>
        <w:t>存在的逻各斯的话，那么情况就是</w:t>
      </w:r>
      <w:r>
        <w:rPr>
          <w:rFonts w:ascii="宋体" w:eastAsia="宋体" w:hAnsi="宋体" w:cs="宋体"/>
          <w:color w:val="000000"/>
          <w:sz w:val="38"/>
        </w:rPr>
        <w:t>“</w:t>
      </w:r>
      <w:r>
        <w:rPr>
          <w:rFonts w:ascii="宋体" w:eastAsia="宋体" w:hAnsi="宋体" w:cs="宋体"/>
          <w:color w:val="000000"/>
          <w:sz w:val="38"/>
        </w:rPr>
        <w:t>这种存有论已经是向着在者而被说出的，那个在者是从它被给予的那个论题后面重新浮现。这个</w:t>
      </w:r>
      <w:r>
        <w:rPr>
          <w:rFonts w:ascii="宋体" w:eastAsia="宋体" w:hAnsi="宋体" w:cs="宋体"/>
          <w:color w:val="000000"/>
          <w:sz w:val="38"/>
        </w:rPr>
        <w:t>‘</w:t>
      </w:r>
      <w:r>
        <w:rPr>
          <w:rFonts w:ascii="宋体" w:eastAsia="宋体" w:hAnsi="宋体" w:cs="宋体"/>
          <w:color w:val="000000"/>
          <w:sz w:val="38"/>
        </w:rPr>
        <w:t>向着大写的他人说</w:t>
      </w:r>
      <w:r>
        <w:rPr>
          <w:rFonts w:ascii="宋体" w:eastAsia="宋体" w:hAnsi="宋体" w:cs="宋体"/>
          <w:color w:val="000000"/>
          <w:sz w:val="38"/>
        </w:rPr>
        <w:t>’———</w:t>
      </w:r>
      <w:r>
        <w:rPr>
          <w:rFonts w:ascii="宋体" w:eastAsia="宋体" w:hAnsi="宋体" w:cs="宋体"/>
          <w:color w:val="000000"/>
          <w:sz w:val="38"/>
        </w:rPr>
        <w:t>即与作为对话者的那个大写他人的关系、这种与某个在者的关系先于任何存有论。它乃是存在中的最高关系。存有论必须以形而上学为前提条件</w:t>
      </w:r>
      <w:r>
        <w:rPr>
          <w:rFonts w:ascii="宋体" w:eastAsia="宋体" w:hAnsi="宋体" w:cs="宋体"/>
          <w:color w:val="000000"/>
          <w:sz w:val="38"/>
        </w:rPr>
        <w:t>”(</w:t>
      </w:r>
      <w:r>
        <w:rPr>
          <w:rFonts w:ascii="宋体" w:eastAsia="宋体" w:hAnsi="宋体" w:cs="宋体"/>
          <w:color w:val="000000"/>
          <w:sz w:val="38"/>
        </w:rPr>
        <w:t>《整体与无限》</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在作为认识基础和存在意义的那种一般存在的揭示之前，就存在着与表述自身的在者的那种关系，伦理学层面前在于存有论层面。</w:t>
      </w:r>
      <w:r>
        <w:rPr>
          <w:rFonts w:ascii="宋体" w:eastAsia="宋体" w:hAnsi="宋体" w:cs="宋体"/>
          <w:color w:val="000000"/>
          <w:sz w:val="38"/>
        </w:rPr>
        <w:t>”</w:t>
      </w:r>
      <w:r>
        <w:rPr>
          <w:rFonts w:ascii="宋体" w:eastAsia="宋体" w:hAnsi="宋体" w:cs="宋体"/>
          <w:color w:val="000000"/>
          <w:sz w:val="38"/>
        </w:rPr>
        <w:t>伦理学因此就是形而上学。</w:t>
      </w:r>
      <w:r>
        <w:rPr>
          <w:rFonts w:ascii="宋体" w:eastAsia="宋体" w:hAnsi="宋体" w:cs="宋体"/>
          <w:color w:val="000000"/>
          <w:sz w:val="38"/>
        </w:rPr>
        <w:t>“</w:t>
      </w:r>
      <w:r>
        <w:rPr>
          <w:rFonts w:ascii="宋体" w:eastAsia="宋体" w:hAnsi="宋体" w:cs="宋体"/>
          <w:color w:val="000000"/>
          <w:sz w:val="38"/>
        </w:rPr>
        <w:t>伦理学并非哲学的一支，而是第一哲学。</w:t>
      </w:r>
      <w:r>
        <w:rPr>
          <w:rFonts w:ascii="宋体" w:eastAsia="宋体" w:hAnsi="宋体" w:cs="宋体"/>
          <w:color w:val="000000"/>
          <w:sz w:val="38"/>
        </w:rPr>
        <w:t>”</w:t>
      </w:r>
    </w:p>
    <w:p w:rsidR="00854FAF" w:rsidRDefault="00025070">
      <w:pPr>
        <w:wordWrap w:val="0"/>
        <w:spacing w:line="780" w:lineRule="atLeast"/>
        <w:ind w:right="20" w:firstLine="840"/>
        <w:textAlignment w:val="baseline"/>
        <w:rPr>
          <w:sz w:val="38"/>
        </w:rPr>
      </w:pPr>
      <w:r>
        <w:rPr>
          <w:rFonts w:ascii="宋体" w:eastAsia="宋体" w:hAnsi="宋体" w:cs="宋体"/>
          <w:color w:val="000000"/>
          <w:sz w:val="38"/>
        </w:rPr>
        <w:t>这就是作为同一的整体和统一体的存有论被他者的那种绝对溢出：即作为无限</w:t>
      </w:r>
      <w:r>
        <w:rPr>
          <w:rFonts w:ascii="宋体" w:eastAsia="宋体" w:hAnsi="宋体" w:cs="宋体"/>
          <w:color w:val="000000"/>
          <w:sz w:val="38"/>
        </w:rPr>
        <w:t>的发生，因为任何整体都无法将他者束缚住。这个无法被还原成无限之再现的无限，超出了它在其中被思想的思想对象</w:t>
      </w:r>
      <w:r>
        <w:rPr>
          <w:rFonts w:ascii="宋体" w:eastAsia="宋体" w:hAnsi="宋体" w:cs="宋体"/>
          <w:color w:val="000000"/>
          <w:sz w:val="38"/>
        </w:rPr>
        <w:t>(idéatum)</w:t>
      </w:r>
      <w:r>
        <w:rPr>
          <w:rFonts w:ascii="宋体" w:eastAsia="宋体" w:hAnsi="宋体" w:cs="宋体"/>
          <w:color w:val="000000"/>
          <w:sz w:val="38"/>
        </w:rPr>
        <w:t>，它被认为超过了所有我所能够思想者，因此它是那种不能成为观念之对象或其简单的</w:t>
      </w:r>
      <w:r>
        <w:rPr>
          <w:rFonts w:ascii="宋体" w:eastAsia="宋体" w:hAnsi="宋体" w:cs="宋体"/>
          <w:color w:val="000000"/>
          <w:sz w:val="38"/>
        </w:rPr>
        <w:t>“</w:t>
      </w:r>
      <w:r>
        <w:rPr>
          <w:rFonts w:ascii="宋体" w:eastAsia="宋体" w:hAnsi="宋体" w:cs="宋体"/>
          <w:color w:val="000000"/>
          <w:sz w:val="38"/>
        </w:rPr>
        <w:t>客体现实</w:t>
      </w:r>
      <w:r>
        <w:rPr>
          <w:rFonts w:ascii="宋体" w:eastAsia="宋体" w:hAnsi="宋体" w:cs="宋体"/>
          <w:color w:val="000000"/>
          <w:sz w:val="38"/>
        </w:rPr>
        <w:t>”</w:t>
      </w:r>
      <w:r>
        <w:rPr>
          <w:rFonts w:ascii="宋体" w:eastAsia="宋体" w:hAnsi="宋体" w:cs="宋体"/>
          <w:color w:val="000000"/>
          <w:sz w:val="38"/>
        </w:rPr>
        <w:t>的东西，它就是形而上学超越的那种端极。笛卡儿式的无限观念，在柏拉图关于</w:t>
      </w:r>
      <w:r>
        <w:rPr>
          <w:rFonts w:ascii="宋体" w:eastAsia="宋体" w:hAnsi="宋体" w:cs="宋体"/>
          <w:color w:val="000000"/>
          <w:sz w:val="38"/>
        </w:rPr>
        <w:t>“</w:t>
      </w:r>
      <w:r>
        <w:rPr>
          <w:rFonts w:ascii="宋体" w:eastAsia="宋体" w:hAnsi="宋体" w:cs="宋体"/>
          <w:color w:val="000000"/>
          <w:sz w:val="38"/>
        </w:rPr>
        <w:t>超越本质</w:t>
      </w:r>
      <w:r>
        <w:rPr>
          <w:rFonts w:ascii="宋体" w:eastAsia="宋体" w:hAnsi="宋体" w:cs="宋体"/>
          <w:color w:val="000000"/>
          <w:sz w:val="38"/>
        </w:rPr>
        <w:t>”</w:t>
      </w:r>
      <w:r>
        <w:rPr>
          <w:rFonts w:ascii="宋体" w:eastAsia="宋体" w:hAnsi="宋体" w:cs="宋体"/>
          <w:color w:val="000000"/>
          <w:sz w:val="38"/>
        </w:rPr>
        <w:t>的思想之后使形而上学在西方存有论中第二次浮现。但无论柏拉图或笛卡儿</w:t>
      </w:r>
      <w:r>
        <w:rPr>
          <w:rFonts w:ascii="宋体" w:eastAsia="宋体" w:hAnsi="宋体" w:cs="宋体"/>
          <w:color w:val="000000"/>
          <w:sz w:val="38"/>
        </w:rPr>
        <w:t>(</w:t>
      </w:r>
      <w:r>
        <w:rPr>
          <w:rFonts w:ascii="宋体" w:eastAsia="宋体" w:hAnsi="宋体" w:cs="宋体"/>
          <w:color w:val="000000"/>
          <w:sz w:val="38"/>
        </w:rPr>
        <w:t>如果允许的话，我们不像勒维纳斯那样以为只有他们俩既不理解真正的超验性也不理解大写的无限这种怪异观念，哲学中大有人在，他们并不孤独</w:t>
      </w:r>
      <w:r>
        <w:rPr>
          <w:rFonts w:ascii="宋体" w:eastAsia="宋体" w:hAnsi="宋体" w:cs="宋体"/>
          <w:color w:val="000000"/>
          <w:sz w:val="38"/>
        </w:rPr>
        <w:t>)</w:t>
      </w:r>
      <w:r>
        <w:rPr>
          <w:rFonts w:ascii="宋体" w:eastAsia="宋体" w:hAnsi="宋体" w:cs="宋体"/>
          <w:color w:val="000000"/>
          <w:sz w:val="38"/>
        </w:rPr>
        <w:t>都不会承认的是，这种无</w:t>
      </w:r>
      <w:r>
        <w:rPr>
          <w:rFonts w:ascii="宋体" w:eastAsia="宋体" w:hAnsi="宋体" w:cs="宋体"/>
          <w:color w:val="000000"/>
          <w:sz w:val="38"/>
        </w:rPr>
        <w:t>限的表</w:t>
      </w:r>
    </w:p>
    <w:p w:rsidR="00854FAF" w:rsidRDefault="00025070">
      <w:pPr>
        <w:wordWrap w:val="0"/>
        <w:spacing w:line="460" w:lineRule="atLeast"/>
        <w:ind w:right="540"/>
        <w:jc w:val="right"/>
        <w:textAlignment w:val="baseline"/>
        <w:rPr>
          <w:sz w:val="34"/>
        </w:rPr>
      </w:pPr>
      <w:r>
        <w:rPr>
          <w:rFonts w:ascii="楷体" w:eastAsia="楷体" w:hAnsi="楷体" w:cs="楷体"/>
          <w:color w:val="000000"/>
          <w:sz w:val="34"/>
        </w:rPr>
        <w:t>167</w:t>
      </w:r>
    </w:p>
    <w:p w:rsidR="00854FAF" w:rsidRDefault="00854FAF"/>
    <w:p w:rsidR="00854FAF" w:rsidRDefault="00854FAF">
      <w:pPr>
        <w:sectPr w:rsidR="00854FAF">
          <w:headerReference w:type="default" r:id="rId417"/>
          <w:footerReference w:type="default" r:id="rId418"/>
          <w:pgSz w:w="14460" w:h="21540"/>
          <w:pgMar w:top="1780" w:right="1620" w:bottom="1780" w:left="1620" w:header="1480" w:footer="1480" w:gutter="0"/>
          <w:cols w:space="720"/>
        </w:sectPr>
      </w:pPr>
    </w:p>
    <w:p w:rsidR="00854FAF" w:rsidRDefault="00025070">
      <w:pPr>
        <w:wordWrap w:val="0"/>
        <w:spacing w:line="660" w:lineRule="atLeast"/>
        <w:textAlignment w:val="baseline"/>
        <w:rPr>
          <w:sz w:val="40"/>
        </w:rPr>
      </w:pPr>
      <w:r>
        <w:rPr>
          <w:rFonts w:ascii="宋体" w:eastAsia="宋体" w:hAnsi="宋体" w:cs="宋体"/>
          <w:color w:val="000000"/>
          <w:sz w:val="40"/>
        </w:rPr>
        <w:lastRenderedPageBreak/>
        <w:t>达就是面貌</w:t>
      </w:r>
      <w:r>
        <w:rPr>
          <w:rFonts w:ascii="宋体" w:eastAsia="宋体" w:hAnsi="宋体" w:cs="宋体"/>
          <w:color w:val="000000"/>
          <w:sz w:val="40"/>
        </w:rPr>
        <w:t>(visage)I</w:t>
      </w:r>
      <w:r>
        <w:rPr>
          <w:rFonts w:ascii="宋体" w:eastAsia="宋体" w:hAnsi="宋体" w:cs="宋体"/>
          <w:color w:val="000000"/>
          <w:sz w:val="40"/>
        </w:rPr>
        <w:t>。</w:t>
      </w:r>
    </w:p>
    <w:p w:rsidR="00854FAF" w:rsidRDefault="00025070">
      <w:pPr>
        <w:wordWrap w:val="0"/>
        <w:spacing w:line="660" w:lineRule="atLeast"/>
        <w:ind w:firstLine="840"/>
        <w:textAlignment w:val="baseline"/>
        <w:rPr>
          <w:sz w:val="40"/>
        </w:rPr>
      </w:pPr>
      <w:r>
        <w:rPr>
          <w:rFonts w:ascii="宋体" w:eastAsia="宋体" w:hAnsi="宋体" w:cs="宋体"/>
          <w:color w:val="000000"/>
          <w:sz w:val="40"/>
        </w:rPr>
        <w:t>面貌，它不仅仅是可以作为事物之表面</w:t>
      </w:r>
      <w:r>
        <w:rPr>
          <w:rFonts w:ascii="宋体" w:eastAsia="宋体" w:hAnsi="宋体" w:cs="宋体"/>
          <w:color w:val="000000"/>
          <w:sz w:val="40"/>
        </w:rPr>
        <w:t>(surface)</w:t>
      </w:r>
      <w:r>
        <w:rPr>
          <w:rFonts w:ascii="宋体" w:eastAsia="宋体" w:hAnsi="宋体" w:cs="宋体"/>
          <w:color w:val="000000"/>
          <w:sz w:val="40"/>
        </w:rPr>
        <w:t>或动物之外观</w:t>
      </w:r>
      <w:r>
        <w:rPr>
          <w:rFonts w:ascii="宋体" w:eastAsia="宋体" w:hAnsi="宋体" w:cs="宋体"/>
          <w:color w:val="000000"/>
          <w:sz w:val="40"/>
        </w:rPr>
        <w:t>(faciès)</w:t>
      </w:r>
      <w:r>
        <w:rPr>
          <w:rFonts w:ascii="宋体" w:eastAsia="宋体" w:hAnsi="宋体" w:cs="宋体"/>
          <w:color w:val="000000"/>
          <w:sz w:val="40"/>
        </w:rPr>
        <w:t>，即外表</w:t>
      </w:r>
      <w:r>
        <w:rPr>
          <w:rFonts w:ascii="宋体" w:eastAsia="宋体" w:hAnsi="宋体" w:cs="宋体"/>
          <w:color w:val="000000"/>
          <w:sz w:val="40"/>
        </w:rPr>
        <w:t>(aspect)</w:t>
      </w:r>
      <w:r>
        <w:rPr>
          <w:rFonts w:ascii="宋体" w:eastAsia="宋体" w:hAnsi="宋体" w:cs="宋体"/>
          <w:color w:val="000000"/>
          <w:sz w:val="40"/>
        </w:rPr>
        <w:t>或种类。它不仅仅是如该词原义所指的那种因裸露而被看者。它也是观看者。不完全是那种在某种哲视</w:t>
      </w:r>
      <w:r>
        <w:rPr>
          <w:rFonts w:ascii="宋体" w:eastAsia="宋体" w:hAnsi="宋体" w:cs="宋体"/>
          <w:color w:val="000000"/>
          <w:sz w:val="40"/>
        </w:rPr>
        <w:t>/</w:t>
      </w:r>
      <w:r>
        <w:rPr>
          <w:rFonts w:ascii="宋体" w:eastAsia="宋体" w:hAnsi="宋体" w:cs="宋体"/>
          <w:color w:val="000000"/>
          <w:sz w:val="40"/>
        </w:rPr>
        <w:t>理论关系中的看物者，而且还是与对方相互对视的对视者。面孔只有在面对面中才是面貌。就像舍勒说过的那样</w:t>
      </w:r>
      <w:r>
        <w:rPr>
          <w:rFonts w:ascii="宋体" w:eastAsia="宋体" w:hAnsi="宋体" w:cs="宋体"/>
          <w:color w:val="000000"/>
          <w:sz w:val="40"/>
        </w:rPr>
        <w:t>(</w:t>
      </w:r>
      <w:r>
        <w:rPr>
          <w:rFonts w:ascii="宋体" w:eastAsia="宋体" w:hAnsi="宋体" w:cs="宋体"/>
          <w:color w:val="000000"/>
          <w:sz w:val="40"/>
        </w:rPr>
        <w:t>不过我们的引文不应当让我们忘记勒维纳斯一点也不舍勒</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我看见的不只是一个他者的眼睛，我还看到他对我的注视。</w:t>
      </w:r>
      <w:r>
        <w:rPr>
          <w:rFonts w:ascii="宋体" w:eastAsia="宋体" w:hAnsi="宋体" w:cs="宋体"/>
          <w:color w:val="000000"/>
          <w:sz w:val="40"/>
        </w:rPr>
        <w:t>”</w:t>
      </w:r>
    </w:p>
    <w:p w:rsidR="00854FAF" w:rsidRDefault="00025070">
      <w:pPr>
        <w:wordWrap w:val="0"/>
        <w:spacing w:line="660" w:lineRule="atLeast"/>
        <w:ind w:right="20" w:firstLine="840"/>
        <w:textAlignment w:val="baseline"/>
        <w:rPr>
          <w:sz w:val="40"/>
        </w:rPr>
      </w:pPr>
      <w:r>
        <w:rPr>
          <w:rFonts w:ascii="宋体" w:eastAsia="宋体" w:hAnsi="宋体" w:cs="宋体"/>
          <w:color w:val="000000"/>
          <w:sz w:val="40"/>
        </w:rPr>
        <w:t>黑格尔不是也已经说过这个吗</w:t>
      </w:r>
      <w:r>
        <w:rPr>
          <w:rFonts w:ascii="宋体" w:eastAsia="宋体" w:hAnsi="宋体" w:cs="宋体"/>
          <w:color w:val="000000"/>
          <w:sz w:val="40"/>
        </w:rPr>
        <w:t>?“</w:t>
      </w:r>
      <w:r>
        <w:rPr>
          <w:rFonts w:ascii="宋体" w:eastAsia="宋体" w:hAnsi="宋体" w:cs="宋体"/>
          <w:color w:val="000000"/>
          <w:sz w:val="40"/>
        </w:rPr>
        <w:t>如果我们问自己在所有这些器官中，作为灵魂的灵魂会在哪一个当中全面地显现，我们立即会想到的是眼睛，因为正是在眼睛中灵魂全神贯注；它不只通过眼睛去看，而且反过来也通过眼睛显示自己。正如说道人体的外表时，我们也曾经说过它与动物的表面相反，人的这个外表揭示着心灵的在场和搏动，同样的意思可以用来谈论艺术，艺术的任务就是使现象在其表面的所有点上都变成眼睛这个使精神显形的灵魂的司令部</w:t>
      </w:r>
      <w:r>
        <w:rPr>
          <w:rFonts w:ascii="宋体" w:eastAsia="宋体" w:hAnsi="宋体" w:cs="宋体"/>
          <w:color w:val="000000"/>
          <w:sz w:val="40"/>
        </w:rPr>
        <w:t>”(</w:t>
      </w:r>
      <w:r>
        <w:rPr>
          <w:rFonts w:ascii="宋体" w:eastAsia="宋体" w:hAnsi="宋体" w:cs="宋体"/>
          <w:color w:val="000000"/>
          <w:sz w:val="40"/>
        </w:rPr>
        <w:t>《美学》</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关于眼睛和灵魂的内在性，还可参看我们此处无法引用的长篇美文，《美学》第三卷，第一部分。</w:t>
      </w:r>
      <w:r>
        <w:rPr>
          <w:rFonts w:ascii="宋体" w:eastAsia="宋体" w:hAnsi="宋体" w:cs="宋体"/>
          <w:color w:val="000000"/>
          <w:sz w:val="40"/>
        </w:rPr>
        <w:t>)</w:t>
      </w:r>
    </w:p>
    <w:p w:rsidR="00854FAF" w:rsidRDefault="00025070">
      <w:pPr>
        <w:wordWrap w:val="0"/>
        <w:spacing w:line="660" w:lineRule="atLeast"/>
        <w:ind w:right="20" w:firstLine="840"/>
        <w:textAlignment w:val="baseline"/>
        <w:rPr>
          <w:sz w:val="40"/>
        </w:rPr>
      </w:pPr>
      <w:r>
        <w:rPr>
          <w:rFonts w:ascii="宋体" w:eastAsia="宋体" w:hAnsi="宋体" w:cs="宋体"/>
          <w:color w:val="000000"/>
          <w:sz w:val="40"/>
        </w:rPr>
        <w:t>对</w:t>
      </w:r>
      <w:r>
        <w:rPr>
          <w:rFonts w:ascii="宋体" w:eastAsia="宋体" w:hAnsi="宋体" w:cs="宋体"/>
          <w:color w:val="000000"/>
          <w:sz w:val="40"/>
        </w:rPr>
        <w:t>强调我们后面将要展开来谈的一个具体的论点，此处也许是个时机</w:t>
      </w:r>
      <w:r>
        <w:rPr>
          <w:rFonts w:ascii="宋体" w:eastAsia="宋体" w:hAnsi="宋体" w:cs="宋体"/>
          <w:color w:val="000000"/>
          <w:sz w:val="40"/>
        </w:rPr>
        <w:t>(</w:t>
      </w:r>
      <w:r>
        <w:rPr>
          <w:rFonts w:ascii="宋体" w:eastAsia="宋体" w:hAnsi="宋体" w:cs="宋体"/>
          <w:color w:val="000000"/>
          <w:sz w:val="40"/>
        </w:rPr>
        <w:t>这个论点即是</w:t>
      </w:r>
      <w:r>
        <w:rPr>
          <w:rFonts w:ascii="宋体" w:eastAsia="宋体" w:hAnsi="宋体" w:cs="宋体"/>
          <w:color w:val="000000"/>
          <w:sz w:val="40"/>
        </w:rPr>
        <w:t>)</w:t>
      </w:r>
      <w:r>
        <w:rPr>
          <w:rFonts w:ascii="宋体" w:eastAsia="宋体" w:hAnsi="宋体" w:cs="宋体"/>
          <w:color w:val="000000"/>
          <w:sz w:val="40"/>
        </w:rPr>
        <w:t>：勒维纳斯很接近黑格尔，比他自己所不希望的要接近得多，他的这种不希望表现在他以明</w:t>
      </w:r>
    </w:p>
    <w:p w:rsidR="00854FAF" w:rsidRDefault="00025070">
      <w:pPr>
        <w:wordWrap w:val="0"/>
        <w:spacing w:line="660" w:lineRule="atLeast"/>
        <w:ind w:left="40"/>
        <w:textAlignment w:val="baseline"/>
        <w:rPr>
          <w:sz w:val="40"/>
        </w:rPr>
      </w:pPr>
      <w:r>
        <w:rPr>
          <w:rFonts w:ascii="宋体" w:eastAsia="宋体" w:hAnsi="宋体" w:cs="宋体"/>
          <w:color w:val="000000"/>
          <w:sz w:val="40"/>
          <w:u w:val="single"/>
        </w:rPr>
        <w:t xml:space="preserve">              </w:t>
      </w:r>
    </w:p>
    <w:p w:rsidR="00854FAF" w:rsidRDefault="00854FAF">
      <w:pPr>
        <w:wordWrap w:val="0"/>
        <w:spacing w:line="420" w:lineRule="exact"/>
        <w:textAlignment w:val="baseline"/>
        <w:rPr>
          <w:sz w:val="35"/>
        </w:rPr>
      </w:pPr>
    </w:p>
    <w:p w:rsidR="00854FAF" w:rsidRDefault="00025070">
      <w:pPr>
        <w:wordWrap w:val="0"/>
        <w:spacing w:line="480" w:lineRule="atLeast"/>
        <w:textAlignment w:val="baseline"/>
        <w:rPr>
          <w:sz w:val="35"/>
        </w:rPr>
      </w:pPr>
      <w:r>
        <w:rPr>
          <w:rFonts w:ascii="仿宋" w:eastAsia="仿宋" w:hAnsi="仿宋" w:cs="仿宋"/>
          <w:color w:val="000000"/>
          <w:sz w:val="35"/>
        </w:rPr>
        <w:t xml:space="preserve">1 </w:t>
      </w:r>
      <w:r>
        <w:rPr>
          <w:rFonts w:ascii="仿宋" w:eastAsia="仿宋" w:hAnsi="仿宋" w:cs="仿宋"/>
          <w:color w:val="000000"/>
          <w:sz w:val="35"/>
        </w:rPr>
        <w:t>法语中面貌</w:t>
      </w:r>
      <w:r>
        <w:rPr>
          <w:rFonts w:ascii="仿宋" w:eastAsia="仿宋" w:hAnsi="仿宋" w:cs="仿宋"/>
          <w:color w:val="000000"/>
          <w:sz w:val="35"/>
        </w:rPr>
        <w:t>“visage”</w:t>
      </w:r>
      <w:r>
        <w:rPr>
          <w:rFonts w:ascii="仿宋" w:eastAsia="仿宋" w:hAnsi="仿宋" w:cs="仿宋"/>
          <w:color w:val="000000"/>
          <w:sz w:val="35"/>
        </w:rPr>
        <w:t>、瞄准</w:t>
      </w:r>
      <w:r>
        <w:rPr>
          <w:rFonts w:ascii="仿宋" w:eastAsia="仿宋" w:hAnsi="仿宋" w:cs="仿宋"/>
          <w:color w:val="000000"/>
          <w:sz w:val="35"/>
        </w:rPr>
        <w:t>“viser”</w:t>
      </w:r>
      <w:r>
        <w:rPr>
          <w:rFonts w:ascii="仿宋" w:eastAsia="仿宋" w:hAnsi="仿宋" w:cs="仿宋"/>
          <w:color w:val="000000"/>
          <w:sz w:val="35"/>
        </w:rPr>
        <w:t>、看</w:t>
      </w:r>
      <w:r>
        <w:rPr>
          <w:rFonts w:ascii="仿宋" w:eastAsia="仿宋" w:hAnsi="仿宋" w:cs="仿宋"/>
          <w:color w:val="000000"/>
          <w:sz w:val="35"/>
        </w:rPr>
        <w:t>“voir”</w:t>
      </w:r>
      <w:r>
        <w:rPr>
          <w:rFonts w:ascii="仿宋" w:eastAsia="仿宋" w:hAnsi="仿宋" w:cs="仿宋"/>
          <w:color w:val="000000"/>
          <w:sz w:val="35"/>
        </w:rPr>
        <w:t>是同源词，指被看物。</w:t>
      </w:r>
      <w:r>
        <w:rPr>
          <w:rFonts w:ascii="仿宋" w:eastAsia="仿宋" w:hAnsi="仿宋" w:cs="仿宋"/>
          <w:color w:val="000000"/>
          <w:sz w:val="35"/>
        </w:rPr>
        <w:t>————</w:t>
      </w:r>
      <w:r>
        <w:rPr>
          <w:rFonts w:ascii="仿宋" w:eastAsia="仿宋" w:hAnsi="仿宋" w:cs="仿宋"/>
          <w:color w:val="000000"/>
          <w:sz w:val="35"/>
        </w:rPr>
        <w:t>译者注</w:t>
      </w:r>
    </w:p>
    <w:p w:rsidR="00854FAF" w:rsidRDefault="00854FAF">
      <w:pPr>
        <w:wordWrap w:val="0"/>
        <w:spacing w:line="420" w:lineRule="exact"/>
        <w:textAlignment w:val="baseline"/>
        <w:rPr>
          <w:sz w:val="35"/>
        </w:rPr>
      </w:pPr>
    </w:p>
    <w:p w:rsidR="00854FAF" w:rsidRDefault="00025070">
      <w:pPr>
        <w:wordWrap w:val="0"/>
        <w:spacing w:line="480" w:lineRule="atLeast"/>
        <w:ind w:left="440"/>
        <w:textAlignment w:val="baseline"/>
        <w:rPr>
          <w:sz w:val="35"/>
        </w:rPr>
      </w:pPr>
      <w:r>
        <w:rPr>
          <w:rFonts w:ascii="楷体" w:eastAsia="楷体" w:hAnsi="楷体" w:cs="楷体"/>
          <w:color w:val="000000"/>
          <w:sz w:val="35"/>
        </w:rPr>
        <w:t>168</w:t>
      </w:r>
    </w:p>
    <w:p w:rsidR="00854FAF" w:rsidRDefault="00854FAF"/>
    <w:p w:rsidR="00854FAF" w:rsidRDefault="00854FAF">
      <w:pPr>
        <w:sectPr w:rsidR="00854FAF">
          <w:headerReference w:type="default" r:id="rId419"/>
          <w:footerReference w:type="default" r:id="rId420"/>
          <w:pgSz w:w="14460" w:h="21540"/>
          <w:pgMar w:top="1780" w:right="1640" w:bottom="1780" w:left="1640" w:header="1480" w:footer="148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显的最极端的方式反对黑格尔的时候。这也正是在他得与其他所有的反黑格尔思想家共同分担的一种处境，而他们所代表的最终意义恐怕还需要思考。这里尤其是在涉及欲望与眼</w:t>
      </w:r>
      <w:r>
        <w:rPr>
          <w:rFonts w:ascii="宋体" w:eastAsia="宋体" w:hAnsi="宋体" w:cs="宋体"/>
          <w:color w:val="000000"/>
          <w:sz w:val="41"/>
        </w:rPr>
        <w:t>睛，声音与理论的关系方面，勒维纳斯与黑格尔的汇合点就如他们间的差异一样是很深的，而且汇合点既非简单加入差异点也非简单与之并列。其实，像勒维纳斯一样，黑格尔认为不瞄准</w:t>
      </w:r>
      <w:r>
        <w:rPr>
          <w:rFonts w:ascii="宋体" w:eastAsia="宋体" w:hAnsi="宋体" w:cs="宋体"/>
          <w:color w:val="000000"/>
          <w:sz w:val="41"/>
        </w:rPr>
        <w:t>“</w:t>
      </w:r>
      <w:r>
        <w:rPr>
          <w:rFonts w:ascii="宋体" w:eastAsia="宋体" w:hAnsi="宋体" w:cs="宋体"/>
          <w:color w:val="000000"/>
          <w:sz w:val="41"/>
        </w:rPr>
        <w:t>消费</w:t>
      </w:r>
      <w:r>
        <w:rPr>
          <w:rFonts w:ascii="宋体" w:eastAsia="宋体" w:hAnsi="宋体" w:cs="宋体"/>
          <w:color w:val="000000"/>
          <w:sz w:val="41"/>
        </w:rPr>
        <w:t>”</w:t>
      </w:r>
      <w:r>
        <w:rPr>
          <w:rFonts w:ascii="宋体" w:eastAsia="宋体" w:hAnsi="宋体" w:cs="宋体"/>
          <w:color w:val="000000"/>
          <w:sz w:val="41"/>
        </w:rPr>
        <w:t>的眼睛延缓了欲望。它甚至就是欲望的限制</w:t>
      </w:r>
      <w:r>
        <w:rPr>
          <w:rFonts w:ascii="宋体" w:eastAsia="宋体" w:hAnsi="宋体" w:cs="宋体"/>
          <w:color w:val="000000"/>
          <w:sz w:val="41"/>
        </w:rPr>
        <w:t>(</w:t>
      </w:r>
      <w:r>
        <w:rPr>
          <w:rFonts w:ascii="宋体" w:eastAsia="宋体" w:hAnsi="宋体" w:cs="宋体"/>
          <w:color w:val="000000"/>
          <w:sz w:val="41"/>
        </w:rPr>
        <w:t>也许那正是其资源所在</w:t>
      </w:r>
      <w:r>
        <w:rPr>
          <w:rFonts w:ascii="宋体" w:eastAsia="宋体" w:hAnsi="宋体" w:cs="宋体"/>
          <w:color w:val="000000"/>
          <w:sz w:val="41"/>
        </w:rPr>
        <w:t>)</w:t>
      </w:r>
      <w:r>
        <w:rPr>
          <w:rFonts w:ascii="宋体" w:eastAsia="宋体" w:hAnsi="宋体" w:cs="宋体"/>
          <w:color w:val="000000"/>
          <w:sz w:val="41"/>
        </w:rPr>
        <w:t>即第一理论器官。应当从死亡与欲望间的关系而非生理学角度去思考光与眼睛的开放性。在味觉、触觉和嗅觉之后，黑格尔在《美学》中还写到：</w:t>
      </w:r>
      <w:r>
        <w:rPr>
          <w:rFonts w:ascii="宋体" w:eastAsia="宋体" w:hAnsi="宋体" w:cs="宋体"/>
          <w:color w:val="000000"/>
          <w:sz w:val="41"/>
        </w:rPr>
        <w:t>“</w:t>
      </w:r>
      <w:r>
        <w:rPr>
          <w:rFonts w:ascii="宋体" w:eastAsia="宋体" w:hAnsi="宋体" w:cs="宋体"/>
          <w:color w:val="000000"/>
          <w:sz w:val="41"/>
        </w:rPr>
        <w:t>相反地，视觉借助于光而具有一种与事物的纯粹理论关系，光这种非材料的材料在明照和打亮事物的同时赋予它们以自身的自由，而不像空气与火那样，以一种感觉不到</w:t>
      </w:r>
      <w:r>
        <w:rPr>
          <w:rFonts w:ascii="宋体" w:eastAsia="宋体" w:hAnsi="宋体" w:cs="宋体"/>
          <w:color w:val="000000"/>
          <w:sz w:val="41"/>
        </w:rPr>
        <w:t>的或显而易见的方式去消费事物。因而，免除欲望了的视觉投向所有那些在空间中实存的事物，而这些事物在保存着它们的完整性的同时却只以形状和颜色显现。</w:t>
      </w:r>
      <w:r>
        <w:rPr>
          <w:rFonts w:ascii="宋体" w:eastAsia="宋体" w:hAnsi="宋体" w:cs="宋体"/>
          <w:color w:val="000000"/>
          <w:sz w:val="41"/>
        </w:rPr>
        <w:t>”</w:t>
      </w:r>
    </w:p>
    <w:p w:rsidR="00854FAF" w:rsidRDefault="00025070">
      <w:pPr>
        <w:wordWrap w:val="0"/>
        <w:spacing w:line="680" w:lineRule="atLeast"/>
        <w:ind w:right="20" w:firstLine="820"/>
        <w:textAlignment w:val="baseline"/>
        <w:rPr>
          <w:sz w:val="41"/>
        </w:rPr>
      </w:pPr>
      <w:r>
        <w:rPr>
          <w:rFonts w:ascii="宋体" w:eastAsia="宋体" w:hAnsi="宋体" w:cs="宋体"/>
          <w:color w:val="000000"/>
          <w:sz w:val="41"/>
        </w:rPr>
        <w:t>欲望的这种中立化对黑格尔来说正是视觉的特长。但鉴于同样的理由它也是勒维纳斯眼中的首要暴力，尽管当注视缺席时面貌也就非其所是。所以暴力恐怕是某种无声的注视及某种无言语的面貌的那种孤独，是看的那种抽象。在勒维纳斯看来，与人们以为的正相反的是，看，就其本身而言并非对他者的尊重。超越把握与接触，超越触觉、嗅觉与味觉的尊重，只能是欲望，而</w:t>
      </w:r>
      <w:r>
        <w:rPr>
          <w:rFonts w:ascii="宋体" w:eastAsia="宋体" w:hAnsi="宋体" w:cs="宋体"/>
          <w:color w:val="000000"/>
          <w:sz w:val="41"/>
        </w:rPr>
        <w:t>“</w:t>
      </w:r>
      <w:r>
        <w:rPr>
          <w:rFonts w:ascii="宋体" w:eastAsia="宋体" w:hAnsi="宋体" w:cs="宋体"/>
          <w:color w:val="000000"/>
          <w:sz w:val="41"/>
        </w:rPr>
        <w:t>形而上学</w:t>
      </w:r>
      <w:r>
        <w:rPr>
          <w:rFonts w:ascii="宋体" w:eastAsia="宋体" w:hAnsi="宋体" w:cs="宋体"/>
          <w:color w:val="000000"/>
          <w:sz w:val="41"/>
        </w:rPr>
        <w:t>”</w:t>
      </w:r>
      <w:r>
        <w:rPr>
          <w:rFonts w:ascii="宋体" w:eastAsia="宋体" w:hAnsi="宋体" w:cs="宋体"/>
          <w:color w:val="000000"/>
          <w:sz w:val="41"/>
        </w:rPr>
        <w:t>欲望不像黑格尔式的欲望或</w:t>
      </w:r>
      <w:r>
        <w:rPr>
          <w:rFonts w:ascii="宋体" w:eastAsia="宋体" w:hAnsi="宋体" w:cs="宋体"/>
          <w:color w:val="000000"/>
          <w:sz w:val="41"/>
        </w:rPr>
        <w:t>需要那样追求消费。这也就是为什么勒维纳斯将声音置于光之上。</w:t>
      </w:r>
      <w:r>
        <w:rPr>
          <w:rFonts w:ascii="宋体" w:eastAsia="宋体" w:hAnsi="宋体" w:cs="宋体"/>
          <w:color w:val="000000"/>
          <w:sz w:val="41"/>
        </w:rPr>
        <w:t>(“</w:t>
      </w:r>
      <w:r>
        <w:rPr>
          <w:rFonts w:ascii="宋体" w:eastAsia="宋体" w:hAnsi="宋体" w:cs="宋体"/>
          <w:color w:val="000000"/>
          <w:sz w:val="41"/>
        </w:rPr>
        <w:t>思想是语言，而且它在某种类似声音而非光</w:t>
      </w:r>
    </w:p>
    <w:p w:rsidR="00854FAF" w:rsidRDefault="00025070">
      <w:pPr>
        <w:wordWrap w:val="0"/>
        <w:spacing w:line="460" w:lineRule="atLeast"/>
        <w:ind w:right="540"/>
        <w:jc w:val="right"/>
        <w:textAlignment w:val="baseline"/>
        <w:rPr>
          <w:sz w:val="34"/>
        </w:rPr>
      </w:pPr>
      <w:r>
        <w:rPr>
          <w:rFonts w:ascii="楷体" w:eastAsia="楷体" w:hAnsi="楷体" w:cs="楷体"/>
          <w:color w:val="000000"/>
          <w:sz w:val="34"/>
        </w:rPr>
        <w:t>169</w:t>
      </w:r>
    </w:p>
    <w:p w:rsidR="00854FAF" w:rsidRDefault="00854FAF"/>
    <w:p w:rsidR="00854FAF" w:rsidRDefault="00854FAF">
      <w:pPr>
        <w:sectPr w:rsidR="00854FAF">
          <w:headerReference w:type="default" r:id="rId421"/>
          <w:footerReference w:type="default" r:id="rId422"/>
          <w:pgSz w:w="14460" w:h="21540"/>
          <w:pgMar w:top="1780" w:right="1640" w:bottom="1780" w:left="1640" w:header="1480" w:footer="1480" w:gutter="0"/>
          <w:cols w:space="720"/>
        </w:sectPr>
      </w:pPr>
    </w:p>
    <w:p w:rsidR="00854FAF" w:rsidRDefault="00025070">
      <w:pPr>
        <w:wordWrap w:val="0"/>
        <w:spacing w:line="680" w:lineRule="atLeast"/>
        <w:ind w:right="20"/>
        <w:textAlignment w:val="baseline"/>
        <w:rPr>
          <w:sz w:val="41"/>
        </w:rPr>
      </w:pPr>
      <w:r>
        <w:rPr>
          <w:rFonts w:ascii="宋体" w:eastAsia="宋体" w:hAnsi="宋体" w:cs="宋体"/>
          <w:color w:val="000000"/>
          <w:sz w:val="41"/>
        </w:rPr>
        <w:lastRenderedPageBreak/>
        <w:t>的元素中被思考。</w:t>
      </w:r>
      <w:r>
        <w:rPr>
          <w:rFonts w:ascii="宋体" w:eastAsia="宋体" w:hAnsi="宋体" w:cs="宋体"/>
          <w:color w:val="000000"/>
          <w:sz w:val="41"/>
        </w:rPr>
        <w:t>”</w:t>
      </w:r>
      <w:r>
        <w:rPr>
          <w:rFonts w:ascii="宋体" w:eastAsia="宋体" w:hAnsi="宋体" w:cs="宋体"/>
          <w:color w:val="000000"/>
          <w:sz w:val="41"/>
        </w:rPr>
        <w:t>这个类似性这里想要说的又是什么呢，差异与相似，感性之声与作为智性言语的思维之声的关系，感觉与意义的关系，感官</w:t>
      </w:r>
      <w:r>
        <w:rPr>
          <w:rFonts w:ascii="宋体" w:eastAsia="宋体" w:hAnsi="宋体" w:cs="宋体"/>
          <w:color w:val="000000"/>
          <w:sz w:val="41"/>
        </w:rPr>
        <w:t>(les sens)</w:t>
      </w:r>
      <w:r>
        <w:rPr>
          <w:rFonts w:ascii="宋体" w:eastAsia="宋体" w:hAnsi="宋体" w:cs="宋体"/>
          <w:color w:val="000000"/>
          <w:sz w:val="41"/>
        </w:rPr>
        <w:t>与意义</w:t>
      </w:r>
      <w:r>
        <w:rPr>
          <w:rFonts w:ascii="宋体" w:eastAsia="宋体" w:hAnsi="宋体" w:cs="宋体"/>
          <w:color w:val="000000"/>
          <w:sz w:val="41"/>
        </w:rPr>
        <w:t>(le sens)</w:t>
      </w:r>
      <w:r>
        <w:rPr>
          <w:rFonts w:ascii="宋体" w:eastAsia="宋体" w:hAnsi="宋体" w:cs="宋体"/>
          <w:color w:val="000000"/>
          <w:sz w:val="41"/>
        </w:rPr>
        <w:t>的关系？这也是欣赏</w:t>
      </w:r>
      <w:r>
        <w:rPr>
          <w:rFonts w:ascii="宋体" w:eastAsia="宋体" w:hAnsi="宋体" w:cs="宋体"/>
          <w:color w:val="000000"/>
          <w:sz w:val="41"/>
        </w:rPr>
        <w:t xml:space="preserve"> Sinn (</w:t>
      </w:r>
      <w:r>
        <w:rPr>
          <w:rFonts w:ascii="宋体" w:eastAsia="宋体" w:hAnsi="宋体" w:cs="宋体"/>
          <w:color w:val="000000"/>
          <w:sz w:val="41"/>
        </w:rPr>
        <w:t>感官</w:t>
      </w:r>
      <w:r>
        <w:rPr>
          <w:rFonts w:ascii="宋体" w:eastAsia="宋体" w:hAnsi="宋体" w:cs="宋体"/>
          <w:color w:val="000000"/>
          <w:sz w:val="41"/>
        </w:rPr>
        <w:t>/</w:t>
      </w:r>
      <w:r>
        <w:rPr>
          <w:rFonts w:ascii="宋体" w:eastAsia="宋体" w:hAnsi="宋体" w:cs="宋体"/>
          <w:color w:val="000000"/>
          <w:sz w:val="41"/>
        </w:rPr>
        <w:t>意义</w:t>
      </w:r>
      <w:r>
        <w:rPr>
          <w:rFonts w:ascii="宋体" w:eastAsia="宋体" w:hAnsi="宋体" w:cs="宋体"/>
          <w:color w:val="000000"/>
          <w:sz w:val="41"/>
        </w:rPr>
        <w:t>)</w:t>
      </w:r>
      <w:r>
        <w:rPr>
          <w:rFonts w:ascii="宋体" w:eastAsia="宋体" w:hAnsi="宋体" w:cs="宋体"/>
          <w:color w:val="000000"/>
          <w:sz w:val="41"/>
        </w:rPr>
        <w:t>一词的黑格尔所提的问题。</w:t>
      </w:r>
      <w:r>
        <w:rPr>
          <w:rFonts w:ascii="宋体" w:eastAsia="宋体" w:hAnsi="宋体" w:cs="宋体"/>
          <w:color w:val="000000"/>
          <w:sz w:val="41"/>
        </w:rPr>
        <w:t>]</w:t>
      </w:r>
    </w:p>
    <w:p w:rsidR="00854FAF" w:rsidRDefault="00025070">
      <w:pPr>
        <w:wordWrap w:val="0"/>
        <w:spacing w:line="680" w:lineRule="atLeast"/>
        <w:ind w:firstLine="840"/>
        <w:textAlignment w:val="baseline"/>
        <w:rPr>
          <w:sz w:val="41"/>
        </w:rPr>
      </w:pPr>
      <w:r>
        <w:rPr>
          <w:rFonts w:ascii="宋体" w:eastAsia="宋体" w:hAnsi="宋体" w:cs="宋体"/>
          <w:color w:val="000000"/>
          <w:sz w:val="41"/>
        </w:rPr>
        <w:t>在《整体与无限》中，形而上学的运动因而也是相对于注视的那种聆听之先验性。只是黑格尔的《美学》也是这么说的：</w:t>
      </w:r>
      <w:r>
        <w:rPr>
          <w:rFonts w:ascii="宋体" w:eastAsia="宋体" w:hAnsi="宋体" w:cs="宋体"/>
          <w:color w:val="000000"/>
          <w:sz w:val="41"/>
        </w:rPr>
        <w:t>“</w:t>
      </w:r>
      <w:r>
        <w:rPr>
          <w:rFonts w:ascii="宋体" w:eastAsia="宋体" w:hAnsi="宋体" w:cs="宋体"/>
          <w:color w:val="000000"/>
          <w:sz w:val="41"/>
        </w:rPr>
        <w:t>听觉是另一</w:t>
      </w:r>
      <w:r>
        <w:rPr>
          <w:rFonts w:ascii="宋体" w:eastAsia="宋体" w:hAnsi="宋体" w:cs="宋体"/>
          <w:color w:val="000000"/>
          <w:sz w:val="41"/>
        </w:rPr>
        <w:t>种理论感官。它产生与视觉相反的信号。听觉与色彩、形状等无干，而与声音、身体的振荡有关，这些振荡并非如嗅觉的感觉对象那样是一种分解和蒸发过程，而是一种本身保持完整无损的对象物之颤动。可以说通过这个观念式的运动，单纯的主体性、共振身体的灵魂得以显现，耳朵以眼睛感受颜色或形状时那种同样的理论方式去感受这种振动，而对象的内在性成了主体本身的内在性。</w:t>
      </w:r>
      <w:r>
        <w:rPr>
          <w:rFonts w:ascii="宋体" w:eastAsia="宋体" w:hAnsi="宋体" w:cs="宋体"/>
          <w:color w:val="000000"/>
          <w:sz w:val="41"/>
        </w:rPr>
        <w:t>”</w:t>
      </w:r>
      <w:r>
        <w:rPr>
          <w:rFonts w:ascii="宋体" w:eastAsia="宋体" w:hAnsi="宋体" w:cs="宋体"/>
          <w:color w:val="000000"/>
          <w:sz w:val="41"/>
        </w:rPr>
        <w:t>但是：</w:t>
      </w:r>
      <w:r>
        <w:rPr>
          <w:rFonts w:ascii="宋体" w:eastAsia="宋体" w:hAnsi="宋体" w:cs="宋体"/>
          <w:color w:val="000000"/>
          <w:sz w:val="41"/>
        </w:rPr>
        <w:t>“……</w:t>
      </w:r>
      <w:r>
        <w:rPr>
          <w:rFonts w:ascii="宋体" w:eastAsia="宋体" w:hAnsi="宋体" w:cs="宋体"/>
          <w:color w:val="000000"/>
          <w:sz w:val="41"/>
        </w:rPr>
        <w:t>听觉如同视觉，不属于实践感觉而属于理论</w:t>
      </w:r>
      <w:r>
        <w:rPr>
          <w:rFonts w:ascii="宋体" w:eastAsia="宋体" w:hAnsi="宋体" w:cs="宋体"/>
          <w:color w:val="000000"/>
          <w:sz w:val="41"/>
        </w:rPr>
        <w:t>/</w:t>
      </w:r>
      <w:r>
        <w:rPr>
          <w:rFonts w:ascii="宋体" w:eastAsia="宋体" w:hAnsi="宋体" w:cs="宋体"/>
          <w:color w:val="000000"/>
          <w:sz w:val="41"/>
        </w:rPr>
        <w:t>思辨感觉</w:t>
      </w:r>
      <w:r>
        <w:rPr>
          <w:rFonts w:ascii="宋体" w:eastAsia="宋体" w:hAnsi="宋体" w:cs="宋体"/>
          <w:color w:val="000000"/>
          <w:sz w:val="41"/>
        </w:rPr>
        <w:t>……</w:t>
      </w:r>
      <w:r>
        <w:rPr>
          <w:rFonts w:ascii="宋体" w:eastAsia="宋体" w:hAnsi="宋体" w:cs="宋体"/>
          <w:color w:val="000000"/>
          <w:sz w:val="41"/>
        </w:rPr>
        <w:t>甚至比视觉更观念化。因为鉴于艺术品的安静无利害凝视远不是要隐匿对象物，相反让对象物按它们的本貌与本位存在</w:t>
      </w:r>
      <w:r>
        <w:rPr>
          <w:rFonts w:ascii="宋体" w:eastAsia="宋体" w:hAnsi="宋体" w:cs="宋体"/>
          <w:color w:val="000000"/>
          <w:sz w:val="41"/>
        </w:rPr>
        <w:t>，视觉所把握的东西本身并非是观念性的，相反它们保持着它们的感性存在形态。听觉却不然，它实际上并不转向对象物，它感受到的是身体的内在颤动结果，而通过这种颤动结果呈现与显露的不是物体的材料外形，而是来自灵魂的某种初次观念性。</w:t>
      </w:r>
      <w:r>
        <w:rPr>
          <w:rFonts w:ascii="宋体" w:eastAsia="宋体" w:hAnsi="宋体" w:cs="宋体"/>
          <w:color w:val="000000"/>
          <w:sz w:val="41"/>
        </w:rPr>
        <w:t>”</w:t>
      </w:r>
    </w:p>
    <w:p w:rsidR="00854FAF" w:rsidRDefault="00025070">
      <w:pPr>
        <w:wordWrap w:val="0"/>
        <w:spacing w:line="680" w:lineRule="atLeast"/>
        <w:ind w:firstLine="840"/>
        <w:textAlignment w:val="baseline"/>
        <w:rPr>
          <w:sz w:val="41"/>
        </w:rPr>
      </w:pPr>
      <w:r>
        <w:rPr>
          <w:rFonts w:ascii="宋体" w:eastAsia="宋体" w:hAnsi="宋体" w:cs="宋体"/>
          <w:color w:val="000000"/>
          <w:sz w:val="41"/>
        </w:rPr>
        <w:t>因此类似的问题恐怕会将我们引向这个颤动的观念，这个观念在黑格尔的《美学》中看起来颇为关键，因为它打开了通向观念性的通道。另一方面，要有系统地对黑格尔与勒维</w:t>
      </w:r>
    </w:p>
    <w:p w:rsidR="00854FAF" w:rsidRDefault="00025070">
      <w:pPr>
        <w:wordWrap w:val="0"/>
        <w:spacing w:line="460" w:lineRule="atLeast"/>
        <w:ind w:left="480"/>
        <w:textAlignment w:val="baseline"/>
        <w:rPr>
          <w:sz w:val="34"/>
        </w:rPr>
      </w:pPr>
      <w:r>
        <w:rPr>
          <w:rFonts w:ascii="楷体" w:eastAsia="楷体" w:hAnsi="楷体" w:cs="楷体"/>
          <w:color w:val="000000"/>
          <w:sz w:val="34"/>
        </w:rPr>
        <w:t>170</w:t>
      </w:r>
    </w:p>
    <w:p w:rsidR="00854FAF" w:rsidRDefault="00854FAF"/>
    <w:p w:rsidR="00854FAF" w:rsidRDefault="00854FAF">
      <w:pPr>
        <w:sectPr w:rsidR="00854FAF">
          <w:headerReference w:type="default" r:id="rId423"/>
          <w:footerReference w:type="default" r:id="rId424"/>
          <w:pgSz w:w="14460" w:h="21540"/>
          <w:pgMar w:top="1800" w:right="1640" w:bottom="1800" w:left="1640" w:header="1500" w:footer="1500" w:gutter="0"/>
          <w:cols w:space="720"/>
        </w:sectPr>
      </w:pPr>
    </w:p>
    <w:p w:rsidR="00854FAF" w:rsidRDefault="00025070">
      <w:pPr>
        <w:wordWrap w:val="0"/>
        <w:spacing w:line="680" w:lineRule="atLeast"/>
        <w:ind w:left="60" w:right="60"/>
        <w:textAlignment w:val="baseline"/>
        <w:rPr>
          <w:sz w:val="41"/>
        </w:rPr>
      </w:pPr>
      <w:r>
        <w:rPr>
          <w:rFonts w:ascii="宋体" w:eastAsia="宋体" w:hAnsi="宋体" w:cs="宋体"/>
          <w:color w:val="000000"/>
          <w:sz w:val="41"/>
        </w:rPr>
        <w:lastRenderedPageBreak/>
        <w:t>纳斯关于面貌主体的思想进行比较，恐怕不仅仅得参考《精神现象学》中专论面相学的章节，</w:t>
      </w:r>
      <w:r>
        <w:rPr>
          <w:rFonts w:ascii="宋体" w:eastAsia="宋体" w:hAnsi="宋体" w:cs="宋体"/>
          <w:color w:val="000000"/>
          <w:sz w:val="41"/>
        </w:rPr>
        <w:t>也得考虑《大百科全书》中有关精神、面貌和语言的第</w:t>
      </w:r>
      <w:r>
        <w:rPr>
          <w:rFonts w:ascii="宋体" w:eastAsia="宋体" w:hAnsi="宋体" w:cs="宋体"/>
          <w:color w:val="000000"/>
          <w:sz w:val="41"/>
        </w:rPr>
        <w:t>411</w:t>
      </w:r>
      <w:r>
        <w:rPr>
          <w:rFonts w:ascii="宋体" w:eastAsia="宋体" w:hAnsi="宋体" w:cs="宋体"/>
          <w:color w:val="000000"/>
          <w:sz w:val="41"/>
        </w:rPr>
        <w:t>段。</w:t>
      </w:r>
    </w:p>
    <w:p w:rsidR="00854FAF" w:rsidRDefault="00025070">
      <w:pPr>
        <w:wordWrap w:val="0"/>
        <w:spacing w:line="680" w:lineRule="atLeast"/>
        <w:ind w:left="60" w:firstLine="860"/>
        <w:textAlignment w:val="baseline"/>
        <w:rPr>
          <w:sz w:val="41"/>
        </w:rPr>
      </w:pPr>
      <w:r>
        <w:rPr>
          <w:rFonts w:ascii="宋体" w:eastAsia="宋体" w:hAnsi="宋体" w:cs="宋体"/>
          <w:color w:val="000000"/>
          <w:sz w:val="41"/>
        </w:rPr>
        <w:t>由于我们现在已熟知了的原因，面对面故而是逃脱了所有范畴的。因为面貌同时作为表达和言语被给予。它不只是注视，而且还是注视和言语、眼睛和会说话并会喊饿的嘴巴的原始统一体。它因此也是那个听到不可见者的东西，因为</w:t>
      </w:r>
      <w:r>
        <w:rPr>
          <w:rFonts w:ascii="宋体" w:eastAsia="宋体" w:hAnsi="宋体" w:cs="宋体"/>
          <w:color w:val="000000"/>
          <w:sz w:val="41"/>
        </w:rPr>
        <w:t>“</w:t>
      </w:r>
      <w:r>
        <w:rPr>
          <w:rFonts w:ascii="宋体" w:eastAsia="宋体" w:hAnsi="宋体" w:cs="宋体"/>
          <w:color w:val="000000"/>
          <w:sz w:val="41"/>
        </w:rPr>
        <w:t>思想即语言</w:t>
      </w:r>
      <w:r>
        <w:rPr>
          <w:rFonts w:ascii="宋体" w:eastAsia="宋体" w:hAnsi="宋体" w:cs="宋体"/>
          <w:color w:val="000000"/>
          <w:sz w:val="41"/>
        </w:rPr>
        <w:t>”</w:t>
      </w:r>
      <w:r>
        <w:rPr>
          <w:rFonts w:ascii="宋体" w:eastAsia="宋体" w:hAnsi="宋体" w:cs="宋体"/>
          <w:color w:val="000000"/>
          <w:sz w:val="41"/>
        </w:rPr>
        <w:t>，而且思想</w:t>
      </w:r>
      <w:r>
        <w:rPr>
          <w:rFonts w:ascii="宋体" w:eastAsia="宋体" w:hAnsi="宋体" w:cs="宋体"/>
          <w:color w:val="000000"/>
          <w:sz w:val="41"/>
        </w:rPr>
        <w:t>“</w:t>
      </w:r>
      <w:r>
        <w:rPr>
          <w:rFonts w:ascii="宋体" w:eastAsia="宋体" w:hAnsi="宋体" w:cs="宋体"/>
          <w:color w:val="000000"/>
          <w:sz w:val="41"/>
        </w:rPr>
        <w:t>在类似声音而非光的元素中被思想</w:t>
      </w:r>
      <w:r>
        <w:rPr>
          <w:rFonts w:ascii="宋体" w:eastAsia="宋体" w:hAnsi="宋体" w:cs="宋体"/>
          <w:color w:val="000000"/>
          <w:sz w:val="41"/>
        </w:rPr>
        <w:t>”</w:t>
      </w:r>
      <w:r>
        <w:rPr>
          <w:rFonts w:ascii="宋体" w:eastAsia="宋体" w:hAnsi="宋体" w:cs="宋体"/>
          <w:color w:val="000000"/>
          <w:sz w:val="41"/>
        </w:rPr>
        <w:t>。面貌的这个统一性在其意味作用上讲超过了感官和感性器官的那种分散功能。其意义因而也是无法还原的。此外，面貌并不示意。除了它自身，除了灵魂、主体性等等</w:t>
      </w:r>
      <w:r>
        <w:rPr>
          <w:rFonts w:ascii="宋体" w:eastAsia="宋体" w:hAnsi="宋体" w:cs="宋体"/>
          <w:color w:val="000000"/>
          <w:sz w:val="41"/>
        </w:rPr>
        <w:t>外，它并不体现，并不居有，也并不表示任何其它东西。思想即言语，它因此直接就是面貌。在此方面，面貌的主题性</w:t>
      </w:r>
      <w:r>
        <w:rPr>
          <w:rFonts w:ascii="宋体" w:eastAsia="宋体" w:hAnsi="宋体" w:cs="宋体"/>
          <w:color w:val="000000"/>
          <w:sz w:val="41"/>
        </w:rPr>
        <w:t>(thematique)</w:t>
      </w:r>
      <w:r>
        <w:rPr>
          <w:rFonts w:ascii="宋体" w:eastAsia="宋体" w:hAnsi="宋体" w:cs="宋体"/>
          <w:color w:val="000000"/>
          <w:sz w:val="41"/>
        </w:rPr>
        <w:t>属于最为现代的语言与作为自己的身体的哲学。他者并不以他的面貌示意，它就是这种面貌：</w:t>
      </w:r>
      <w:r>
        <w:rPr>
          <w:rFonts w:ascii="宋体" w:eastAsia="宋体" w:hAnsi="宋体" w:cs="宋体"/>
          <w:color w:val="000000"/>
          <w:sz w:val="41"/>
        </w:rPr>
        <w:t>“……</w:t>
      </w:r>
      <w:r>
        <w:rPr>
          <w:rFonts w:ascii="宋体" w:eastAsia="宋体" w:hAnsi="宋体" w:cs="宋体"/>
          <w:color w:val="000000"/>
          <w:sz w:val="41"/>
        </w:rPr>
        <w:t>大写的他人，在其面貌中绝对呈现</w:t>
      </w:r>
      <w:r>
        <w:rPr>
          <w:rFonts w:ascii="宋体" w:eastAsia="宋体" w:hAnsi="宋体" w:cs="宋体"/>
          <w:color w:val="000000"/>
          <w:sz w:val="41"/>
        </w:rPr>
        <w:t>——</w:t>
      </w:r>
      <w:r>
        <w:rPr>
          <w:rFonts w:ascii="宋体" w:eastAsia="宋体" w:hAnsi="宋体" w:cs="宋体"/>
          <w:color w:val="000000"/>
          <w:sz w:val="41"/>
        </w:rPr>
        <w:t>不需要任何隐喻</w:t>
      </w:r>
      <w:r>
        <w:rPr>
          <w:rFonts w:ascii="宋体" w:eastAsia="宋体" w:hAnsi="宋体" w:cs="宋体"/>
          <w:color w:val="000000"/>
          <w:sz w:val="41"/>
        </w:rPr>
        <w:t>——</w:t>
      </w:r>
      <w:r>
        <w:rPr>
          <w:rFonts w:ascii="宋体" w:eastAsia="宋体" w:hAnsi="宋体" w:cs="宋体"/>
          <w:color w:val="000000"/>
          <w:sz w:val="41"/>
        </w:rPr>
        <w:t>他面对着我</w:t>
      </w:r>
      <w:r>
        <w:rPr>
          <w:rFonts w:ascii="宋体" w:eastAsia="宋体" w:hAnsi="宋体" w:cs="宋体"/>
          <w:color w:val="000000"/>
          <w:sz w:val="41"/>
        </w:rPr>
        <w:t>I”</w:t>
      </w:r>
      <w:r>
        <w:rPr>
          <w:rFonts w:ascii="宋体" w:eastAsia="宋体" w:hAnsi="宋体" w:cs="宋体"/>
          <w:color w:val="000000"/>
          <w:sz w:val="41"/>
        </w:rPr>
        <w:t>。他者因而只在面貌中不需寓意地</w:t>
      </w:r>
      <w:r>
        <w:rPr>
          <w:rFonts w:ascii="宋体" w:eastAsia="宋体" w:hAnsi="宋体" w:cs="宋体"/>
          <w:color w:val="000000"/>
          <w:sz w:val="41"/>
        </w:rPr>
        <w:t>“</w:t>
      </w:r>
      <w:r>
        <w:rPr>
          <w:rFonts w:ascii="宋体" w:eastAsia="宋体" w:hAnsi="宋体" w:cs="宋体"/>
          <w:color w:val="000000"/>
          <w:sz w:val="41"/>
        </w:rPr>
        <w:t>亲自</w:t>
      </w:r>
      <w:r>
        <w:rPr>
          <w:rFonts w:ascii="宋体" w:eastAsia="宋体" w:hAnsi="宋体" w:cs="宋体"/>
          <w:color w:val="000000"/>
          <w:sz w:val="41"/>
        </w:rPr>
        <w:t>”</w:t>
      </w:r>
      <w:r>
        <w:rPr>
          <w:rFonts w:ascii="宋体" w:eastAsia="宋体" w:hAnsi="宋体" w:cs="宋体"/>
          <w:color w:val="000000"/>
          <w:sz w:val="41"/>
        </w:rPr>
        <w:t>被给予。让我们回忆一下那个也同样将高度、实体和面貌的主题相互融通的费尔巴哈关于这个问题的说法吧：</w:t>
      </w:r>
      <w:r>
        <w:rPr>
          <w:rFonts w:ascii="宋体" w:eastAsia="宋体" w:hAnsi="宋体" w:cs="宋体"/>
          <w:color w:val="000000"/>
          <w:sz w:val="41"/>
        </w:rPr>
        <w:t>“</w:t>
      </w:r>
      <w:r>
        <w:rPr>
          <w:rFonts w:ascii="宋体" w:eastAsia="宋体" w:hAnsi="宋体" w:cs="宋体"/>
          <w:color w:val="000000"/>
          <w:sz w:val="41"/>
        </w:rPr>
        <w:t>在空间中位置最高者也就是在人的最高质量中那种离人最近、那种人不能再与之分离的东西，即头颅。如果</w:t>
      </w:r>
      <w:r>
        <w:rPr>
          <w:rFonts w:ascii="宋体" w:eastAsia="宋体" w:hAnsi="宋体" w:cs="宋体"/>
          <w:color w:val="000000"/>
          <w:sz w:val="41"/>
        </w:rPr>
        <w:t>我看到一个人的头，我所看到的就是他的人本身；但倘若我只看到躯干，我所看到</w:t>
      </w:r>
    </w:p>
    <w:p w:rsidR="00854FAF" w:rsidRDefault="00025070">
      <w:pPr>
        <w:wordWrap w:val="0"/>
        <w:spacing w:line="680" w:lineRule="atLeast"/>
        <w:ind w:left="100"/>
        <w:textAlignment w:val="baseline"/>
        <w:rPr>
          <w:sz w:val="41"/>
        </w:rPr>
      </w:pPr>
      <w:r>
        <w:rPr>
          <w:rFonts w:ascii="宋体" w:eastAsia="宋体" w:hAnsi="宋体" w:cs="宋体"/>
          <w:color w:val="000000"/>
          <w:sz w:val="41"/>
          <w:u w:val="single"/>
        </w:rPr>
        <w:t xml:space="preserve">              </w:t>
      </w:r>
    </w:p>
    <w:p w:rsidR="00854FAF" w:rsidRDefault="00025070">
      <w:pPr>
        <w:tabs>
          <w:tab w:val="left" w:pos="860"/>
        </w:tabs>
        <w:wordWrap w:val="0"/>
        <w:spacing w:before="460" w:line="380" w:lineRule="atLeast"/>
        <w:ind w:left="120"/>
        <w:textAlignment w:val="baseline"/>
        <w:rPr>
          <w:sz w:val="28"/>
        </w:rPr>
      </w:pPr>
      <w:r>
        <w:rPr>
          <w:rFonts w:ascii="宋体" w:eastAsia="宋体" w:hAnsi="宋体" w:cs="宋体"/>
          <w:b/>
          <w:color w:val="000000"/>
          <w:sz w:val="28"/>
        </w:rPr>
        <w:t>1</w:t>
      </w:r>
      <w:r>
        <w:tab/>
      </w:r>
      <w:r>
        <w:rPr>
          <w:rFonts w:ascii="宋体" w:eastAsia="宋体" w:hAnsi="宋体" w:cs="宋体"/>
          <w:b/>
          <w:color w:val="000000"/>
          <w:sz w:val="28"/>
        </w:rPr>
        <w:t>“</w:t>
      </w:r>
      <w:r>
        <w:rPr>
          <w:rFonts w:ascii="宋体" w:eastAsia="宋体" w:hAnsi="宋体" w:cs="宋体"/>
          <w:b/>
          <w:color w:val="000000"/>
          <w:sz w:val="28"/>
        </w:rPr>
        <w:t>先验知识与主体性</w:t>
      </w:r>
      <w:r>
        <w:rPr>
          <w:rFonts w:ascii="宋体" w:eastAsia="宋体" w:hAnsi="宋体" w:cs="宋体"/>
          <w:b/>
          <w:color w:val="000000"/>
          <w:sz w:val="28"/>
        </w:rPr>
        <w:t>”</w:t>
      </w:r>
      <w:r>
        <w:rPr>
          <w:rFonts w:ascii="宋体" w:eastAsia="宋体" w:hAnsi="宋体" w:cs="宋体"/>
          <w:b/>
          <w:color w:val="000000"/>
          <w:sz w:val="28"/>
        </w:rPr>
        <w:t>，《形而上学与道德学学刊》，</w:t>
      </w:r>
      <w:r>
        <w:rPr>
          <w:rFonts w:ascii="宋体" w:eastAsia="宋体" w:hAnsi="宋体" w:cs="宋体"/>
          <w:b/>
          <w:color w:val="000000"/>
          <w:sz w:val="28"/>
        </w:rPr>
        <w:t>1962</w:t>
      </w:r>
      <w:r>
        <w:rPr>
          <w:rFonts w:ascii="宋体" w:eastAsia="宋体" w:hAnsi="宋体" w:cs="宋体"/>
          <w:b/>
          <w:color w:val="000000"/>
          <w:sz w:val="28"/>
        </w:rPr>
        <w:t>。</w:t>
      </w:r>
    </w:p>
    <w:p w:rsidR="00854FAF" w:rsidRDefault="00854FAF">
      <w:pPr>
        <w:wordWrap w:val="0"/>
        <w:spacing w:line="340" w:lineRule="exact"/>
        <w:textAlignment w:val="baseline"/>
        <w:rPr>
          <w:sz w:val="28"/>
        </w:rPr>
      </w:pPr>
    </w:p>
    <w:p w:rsidR="00854FAF" w:rsidRDefault="00025070">
      <w:pPr>
        <w:wordWrap w:val="0"/>
        <w:spacing w:line="460" w:lineRule="atLeast"/>
        <w:ind w:right="560"/>
        <w:jc w:val="right"/>
        <w:textAlignment w:val="baseline"/>
        <w:rPr>
          <w:sz w:val="34"/>
        </w:rPr>
      </w:pPr>
      <w:r>
        <w:rPr>
          <w:rFonts w:ascii="楷体" w:eastAsia="楷体" w:hAnsi="楷体" w:cs="楷体"/>
          <w:color w:val="000000"/>
          <w:sz w:val="34"/>
        </w:rPr>
        <w:t>171</w:t>
      </w:r>
    </w:p>
    <w:p w:rsidR="00854FAF" w:rsidRDefault="00854FAF"/>
    <w:p w:rsidR="00854FAF" w:rsidRDefault="00854FAF">
      <w:pPr>
        <w:sectPr w:rsidR="00854FAF">
          <w:headerReference w:type="default" r:id="rId425"/>
          <w:footerReference w:type="default" r:id="rId426"/>
          <w:pgSz w:w="14460" w:h="21540"/>
          <w:pgMar w:top="1800" w:right="1620" w:bottom="1800" w:left="1620" w:header="1500" w:footer="1500" w:gutter="0"/>
          <w:cols w:space="720"/>
        </w:sectPr>
      </w:pPr>
    </w:p>
    <w:p w:rsidR="00854FAF" w:rsidRDefault="00025070">
      <w:pPr>
        <w:wordWrap w:val="0"/>
        <w:spacing w:line="640" w:lineRule="atLeast"/>
        <w:textAlignment w:val="baseline"/>
        <w:rPr>
          <w:sz w:val="42"/>
        </w:rPr>
      </w:pPr>
      <w:r>
        <w:rPr>
          <w:rFonts w:ascii="宋体" w:eastAsia="宋体" w:hAnsi="宋体" w:cs="宋体"/>
          <w:color w:val="000000"/>
          <w:sz w:val="42"/>
        </w:rPr>
        <w:lastRenderedPageBreak/>
        <w:t>的就只有他的躯干。</w:t>
      </w:r>
      <w:r>
        <w:rPr>
          <w:rFonts w:ascii="宋体" w:eastAsia="宋体" w:hAnsi="宋体" w:cs="宋体"/>
          <w:color w:val="000000"/>
          <w:sz w:val="42"/>
        </w:rPr>
        <w:t>'”</w:t>
      </w:r>
      <w:r>
        <w:rPr>
          <w:rFonts w:ascii="宋体" w:eastAsia="宋体" w:hAnsi="宋体" w:cs="宋体"/>
          <w:color w:val="000000"/>
          <w:sz w:val="42"/>
        </w:rPr>
        <w:t>那个人不能再与之分离的东西</w:t>
      </w:r>
      <w:r>
        <w:rPr>
          <w:rFonts w:ascii="宋体" w:eastAsia="宋体" w:hAnsi="宋体" w:cs="宋体"/>
          <w:color w:val="000000"/>
          <w:sz w:val="42"/>
        </w:rPr>
        <w:t>……</w:t>
      </w:r>
      <w:r>
        <w:rPr>
          <w:rFonts w:ascii="宋体" w:eastAsia="宋体" w:hAnsi="宋体" w:cs="宋体"/>
          <w:color w:val="000000"/>
          <w:sz w:val="42"/>
        </w:rPr>
        <w:t>就是那个在其基本谓词及</w:t>
      </w:r>
      <w:r>
        <w:rPr>
          <w:rFonts w:ascii="宋体" w:eastAsia="宋体" w:hAnsi="宋体" w:cs="宋体"/>
          <w:color w:val="000000"/>
          <w:sz w:val="42"/>
        </w:rPr>
        <w:t>“</w:t>
      </w:r>
      <w:r>
        <w:rPr>
          <w:rFonts w:ascii="宋体" w:eastAsia="宋体" w:hAnsi="宋体" w:cs="宋体"/>
          <w:color w:val="000000"/>
          <w:sz w:val="42"/>
        </w:rPr>
        <w:t>自身</w:t>
      </w:r>
      <w:r>
        <w:rPr>
          <w:rFonts w:ascii="宋体" w:eastAsia="宋体" w:hAnsi="宋体" w:cs="宋体"/>
          <w:color w:val="000000"/>
          <w:sz w:val="42"/>
        </w:rPr>
        <w:t>”</w:t>
      </w:r>
      <w:r>
        <w:rPr>
          <w:rFonts w:ascii="宋体" w:eastAsia="宋体" w:hAnsi="宋体" w:cs="宋体"/>
          <w:color w:val="000000"/>
          <w:sz w:val="42"/>
        </w:rPr>
        <w:t>中的实体。勒维纳斯也常在论及作为面貌的他者时说到亲自</w:t>
      </w:r>
      <w:r>
        <w:rPr>
          <w:rFonts w:ascii="宋体" w:eastAsia="宋体" w:hAnsi="宋体" w:cs="宋体"/>
          <w:color w:val="000000"/>
          <w:sz w:val="42"/>
        </w:rPr>
        <w:t>(kath’ auto)</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实体</w:t>
      </w:r>
      <w:r>
        <w:rPr>
          <w:rFonts w:ascii="宋体" w:eastAsia="宋体" w:hAnsi="宋体" w:cs="宋体"/>
          <w:color w:val="000000"/>
          <w:sz w:val="42"/>
        </w:rPr>
        <w:t>”</w:t>
      </w:r>
      <w:r>
        <w:rPr>
          <w:rFonts w:ascii="宋体" w:eastAsia="宋体" w:hAnsi="宋体" w:cs="宋体"/>
          <w:color w:val="000000"/>
          <w:sz w:val="42"/>
        </w:rPr>
        <w:t>。面貌就是在场，就是本质</w:t>
      </w:r>
      <w:r>
        <w:rPr>
          <w:rFonts w:ascii="宋体" w:eastAsia="宋体" w:hAnsi="宋体" w:cs="宋体"/>
          <w:color w:val="000000"/>
          <w:sz w:val="42"/>
        </w:rPr>
        <w:t>(ousia)</w:t>
      </w:r>
      <w:r>
        <w:rPr>
          <w:rFonts w:ascii="宋体" w:eastAsia="宋体" w:hAnsi="宋体" w:cs="宋体"/>
          <w:color w:val="000000"/>
          <w:sz w:val="42"/>
        </w:rPr>
        <w:t>。</w:t>
      </w:r>
    </w:p>
    <w:p w:rsidR="00854FAF" w:rsidRDefault="00025070">
      <w:pPr>
        <w:wordWrap w:val="0"/>
        <w:spacing w:line="640" w:lineRule="atLeast"/>
        <w:ind w:firstLine="860"/>
        <w:textAlignment w:val="baseline"/>
        <w:rPr>
          <w:sz w:val="42"/>
        </w:rPr>
      </w:pPr>
      <w:r>
        <w:rPr>
          <w:rFonts w:ascii="宋体" w:eastAsia="宋体" w:hAnsi="宋体" w:cs="宋体"/>
          <w:color w:val="000000"/>
          <w:sz w:val="42"/>
        </w:rPr>
        <w:t>面貌不是一种隐喻，面貌不是一种修辞法。关于面貌的</w:t>
      </w:r>
      <w:r>
        <w:rPr>
          <w:rFonts w:ascii="宋体" w:eastAsia="宋体" w:hAnsi="宋体" w:cs="宋体"/>
          <w:color w:val="000000"/>
          <w:sz w:val="42"/>
        </w:rPr>
        <w:t>话语不是一种寓意，也并非人们可能会试图去认为的一种拟人法</w:t>
      </w:r>
      <w:r>
        <w:rPr>
          <w:rFonts w:ascii="宋体" w:eastAsia="宋体" w:hAnsi="宋体" w:cs="宋体"/>
          <w:color w:val="000000"/>
          <w:sz w:val="42"/>
        </w:rPr>
        <w:t>(prosopopée)</w:t>
      </w:r>
      <w:r>
        <w:rPr>
          <w:rFonts w:ascii="宋体" w:eastAsia="宋体" w:hAnsi="宋体" w:cs="宋体"/>
          <w:color w:val="000000"/>
          <w:sz w:val="42"/>
        </w:rPr>
        <w:t>。那么，面貌的高度（相对于身体其它部分而言）可能就部分决定了（只是部分而已，后面我们会看到这一点）我们刚才研究过的至高无上这个说法。如果至高无上的那个高度，如我们试图说的那样，并不属于空间（而这正是为什么最高级得在建构隐喻的同时摧毁空间）那并非是说它与空间不相干，而是说它就是（在）空间（中），就是空间的本源，它通过言语和注视、面貌及从高处指挥身体和空间的首脑为空间指定方向。（亚里士多德将善的超越原理比作军队的首领；他却忽略了面貌</w:t>
      </w:r>
      <w:r>
        <w:rPr>
          <w:rFonts w:ascii="宋体" w:eastAsia="宋体" w:hAnsi="宋体" w:cs="宋体"/>
          <w:color w:val="000000"/>
          <w:sz w:val="42"/>
        </w:rPr>
        <w:t>及军队的上帝就是那个大写的面孔。）面貌不表意，也不以符号呈现自身，但它表达自己，亲自地在自身中给出自己，亲自</w:t>
      </w:r>
      <w:r>
        <w:rPr>
          <w:rFonts w:ascii="宋体" w:eastAsia="宋体" w:hAnsi="宋体" w:cs="宋体"/>
          <w:color w:val="000000"/>
          <w:sz w:val="42"/>
        </w:rPr>
        <w:t>(kath’ auto)</w:t>
      </w:r>
      <w:r>
        <w:rPr>
          <w:rFonts w:ascii="宋体" w:eastAsia="宋体" w:hAnsi="宋体" w:cs="宋体"/>
          <w:color w:val="000000"/>
          <w:sz w:val="42"/>
        </w:rPr>
        <w:t>：即</w:t>
      </w:r>
      <w:r>
        <w:rPr>
          <w:rFonts w:ascii="宋体" w:eastAsia="宋体" w:hAnsi="宋体" w:cs="宋体"/>
          <w:color w:val="000000"/>
          <w:sz w:val="42"/>
        </w:rPr>
        <w:t>“</w:t>
      </w:r>
      <w:r>
        <w:rPr>
          <w:rFonts w:ascii="宋体" w:eastAsia="宋体" w:hAnsi="宋体" w:cs="宋体"/>
          <w:color w:val="000000"/>
          <w:sz w:val="42"/>
        </w:rPr>
        <w:t>物自身自我表达</w:t>
      </w:r>
      <w:r>
        <w:rPr>
          <w:rFonts w:ascii="宋体" w:eastAsia="宋体" w:hAnsi="宋体" w:cs="宋体"/>
          <w:color w:val="000000"/>
          <w:sz w:val="42"/>
        </w:rPr>
        <w:t>”</w:t>
      </w:r>
      <w:r>
        <w:rPr>
          <w:rFonts w:ascii="宋体" w:eastAsia="宋体" w:hAnsi="宋体" w:cs="宋体"/>
          <w:color w:val="000000"/>
          <w:sz w:val="42"/>
        </w:rPr>
        <w:t>。所谓自我表达，就是存在于符号后面。用《斐多篇》中驳斥铎忒</w:t>
      </w:r>
      <w:r>
        <w:rPr>
          <w:rFonts w:ascii="宋体" w:eastAsia="宋体" w:hAnsi="宋体" w:cs="宋体"/>
          <w:color w:val="000000"/>
          <w:sz w:val="42"/>
        </w:rPr>
        <w:t>(Thot)</w:t>
      </w:r>
      <w:r>
        <w:rPr>
          <w:rFonts w:ascii="宋体" w:eastAsia="宋体" w:hAnsi="宋体" w:cs="宋体"/>
          <w:color w:val="000000"/>
          <w:sz w:val="42"/>
        </w:rPr>
        <w:t>（或荷马）的说法，而这个说法多次被勒维纳斯当成自己的，在符号后面，首先不就是有可能帮助（参与）言语并给它以支援吗？惟有在其自己的控制和权威</w:t>
      </w:r>
      <w:r>
        <w:rPr>
          <w:rFonts w:ascii="宋体" w:eastAsia="宋体" w:hAnsi="宋体" w:cs="宋体"/>
          <w:color w:val="000000"/>
          <w:sz w:val="42"/>
        </w:rPr>
        <w:t>(magistralité)</w:t>
      </w:r>
      <w:r>
        <w:rPr>
          <w:rFonts w:ascii="宋体" w:eastAsia="宋体" w:hAnsi="宋体" w:cs="宋体"/>
          <w:color w:val="000000"/>
          <w:sz w:val="42"/>
        </w:rPr>
        <w:t>下的鲜活言语可以自我援助，只有它才是表达本身而非辅助性符号。但愿它真的就是</w:t>
      </w:r>
    </w:p>
    <w:p w:rsidR="00854FAF" w:rsidRDefault="00025070">
      <w:pPr>
        <w:wordWrap w:val="0"/>
        <w:spacing w:line="640" w:lineRule="atLeast"/>
        <w:ind w:left="40"/>
        <w:textAlignment w:val="baseline"/>
        <w:rPr>
          <w:sz w:val="42"/>
        </w:rPr>
      </w:pPr>
      <w:r>
        <w:rPr>
          <w:rFonts w:ascii="宋体" w:eastAsia="宋体" w:hAnsi="宋体" w:cs="宋体"/>
          <w:color w:val="000000"/>
          <w:sz w:val="42"/>
          <w:u w:val="single"/>
        </w:rPr>
        <w:t xml:space="preserve">              </w:t>
      </w:r>
    </w:p>
    <w:p w:rsidR="00854FAF" w:rsidRDefault="00854FAF">
      <w:pPr>
        <w:wordWrap w:val="0"/>
        <w:spacing w:line="380" w:lineRule="exact"/>
        <w:textAlignment w:val="baseline"/>
        <w:rPr>
          <w:sz w:val="34"/>
        </w:rPr>
      </w:pPr>
    </w:p>
    <w:p w:rsidR="00854FAF" w:rsidRDefault="00025070">
      <w:pPr>
        <w:wordWrap w:val="0"/>
        <w:spacing w:line="460" w:lineRule="atLeast"/>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《哲学</w:t>
      </w:r>
      <w:r>
        <w:rPr>
          <w:rFonts w:ascii="宋体" w:eastAsia="宋体" w:hAnsi="宋体" w:cs="宋体"/>
          <w:color w:val="000000"/>
          <w:sz w:val="34"/>
        </w:rPr>
        <w:t>宣言》，阿尔都塞译本。</w:t>
      </w:r>
    </w:p>
    <w:p w:rsidR="00854FAF" w:rsidRDefault="00025070">
      <w:pPr>
        <w:wordWrap w:val="0"/>
        <w:spacing w:line="480" w:lineRule="atLeast"/>
        <w:ind w:left="460"/>
        <w:textAlignment w:val="baseline"/>
        <w:rPr>
          <w:sz w:val="35"/>
        </w:rPr>
      </w:pPr>
      <w:r>
        <w:rPr>
          <w:rFonts w:ascii="楷体" w:eastAsia="楷体" w:hAnsi="楷体" w:cs="楷体"/>
          <w:color w:val="000000"/>
          <w:sz w:val="35"/>
        </w:rPr>
        <w:t>172</w:t>
      </w:r>
    </w:p>
    <w:p w:rsidR="00854FAF" w:rsidRDefault="00854FAF"/>
    <w:p w:rsidR="00854FAF" w:rsidRDefault="00854FAF">
      <w:pPr>
        <w:sectPr w:rsidR="00854FAF">
          <w:headerReference w:type="default" r:id="rId427"/>
          <w:footerReference w:type="default" r:id="rId428"/>
          <w:pgSz w:w="14460" w:h="21540"/>
          <w:pgMar w:top="1820" w:right="1640" w:bottom="1820" w:left="1640" w:header="1520" w:footer="1520" w:gutter="0"/>
          <w:cols w:space="720"/>
        </w:sectPr>
      </w:pPr>
    </w:p>
    <w:p w:rsidR="00854FAF" w:rsidRDefault="00025070">
      <w:pPr>
        <w:wordWrap w:val="0"/>
        <w:spacing w:line="680" w:lineRule="atLeast"/>
        <w:ind w:left="40"/>
        <w:textAlignment w:val="baseline"/>
        <w:rPr>
          <w:sz w:val="42"/>
        </w:rPr>
      </w:pPr>
      <w:r>
        <w:rPr>
          <w:rFonts w:ascii="宋体" w:eastAsia="宋体" w:hAnsi="宋体" w:cs="宋体"/>
          <w:color w:val="000000"/>
          <w:sz w:val="42"/>
        </w:rPr>
        <w:lastRenderedPageBreak/>
        <w:t>言语，就是</w:t>
      </w:r>
      <w:r>
        <w:rPr>
          <w:rFonts w:ascii="宋体" w:eastAsia="宋体" w:hAnsi="宋体" w:cs="宋体"/>
          <w:color w:val="000000"/>
          <w:sz w:val="42"/>
        </w:rPr>
        <w:t>“</w:t>
      </w:r>
      <w:r>
        <w:rPr>
          <w:rFonts w:ascii="宋体" w:eastAsia="宋体" w:hAnsi="宋体" w:cs="宋体"/>
          <w:color w:val="000000"/>
          <w:sz w:val="42"/>
        </w:rPr>
        <w:t>创造性的声音，而非女仆式的帮腔之声</w:t>
      </w:r>
      <w:r>
        <w:rPr>
          <w:rFonts w:ascii="宋体" w:eastAsia="宋体" w:hAnsi="宋体" w:cs="宋体"/>
          <w:color w:val="000000"/>
          <w:sz w:val="42"/>
        </w:rPr>
        <w:t>”(</w:t>
      </w:r>
      <w:r>
        <w:rPr>
          <w:rFonts w:ascii="宋体" w:eastAsia="宋体" w:hAnsi="宋体" w:cs="宋体"/>
          <w:color w:val="000000"/>
          <w:sz w:val="42"/>
        </w:rPr>
        <w:t>爱德蒙</w:t>
      </w:r>
      <w:r>
        <w:rPr>
          <w:rFonts w:ascii="宋体" w:eastAsia="宋体" w:hAnsi="宋体" w:cs="宋体"/>
          <w:color w:val="000000"/>
          <w:sz w:val="42"/>
        </w:rPr>
        <w:t>·</w:t>
      </w:r>
      <w:r>
        <w:rPr>
          <w:rFonts w:ascii="宋体" w:eastAsia="宋体" w:hAnsi="宋体" w:cs="宋体"/>
          <w:color w:val="000000"/>
          <w:sz w:val="42"/>
        </w:rPr>
        <w:t>雅毕斯</w:t>
      </w:r>
      <w:r>
        <w:rPr>
          <w:rFonts w:ascii="宋体" w:eastAsia="宋体" w:hAnsi="宋体" w:cs="宋体"/>
          <w:color w:val="000000"/>
          <w:sz w:val="42"/>
        </w:rPr>
        <w:t>)</w:t>
      </w:r>
      <w:r>
        <w:rPr>
          <w:rFonts w:ascii="宋体" w:eastAsia="宋体" w:hAnsi="宋体" w:cs="宋体"/>
          <w:color w:val="000000"/>
          <w:sz w:val="42"/>
        </w:rPr>
        <w:t>。我们知道所有的书写之神</w:t>
      </w:r>
      <w:r>
        <w:rPr>
          <w:rFonts w:ascii="宋体" w:eastAsia="宋体" w:hAnsi="宋体" w:cs="宋体"/>
          <w:color w:val="000000"/>
          <w:sz w:val="42"/>
        </w:rPr>
        <w:t>(</w:t>
      </w:r>
      <w:r>
        <w:rPr>
          <w:rFonts w:ascii="宋体" w:eastAsia="宋体" w:hAnsi="宋体" w:cs="宋体"/>
          <w:color w:val="000000"/>
          <w:sz w:val="42"/>
        </w:rPr>
        <w:t>古希腊，古埃及，亚述，巴比伦</w:t>
      </w:r>
      <w:r>
        <w:rPr>
          <w:rFonts w:ascii="宋体" w:eastAsia="宋体" w:hAnsi="宋体" w:cs="宋体"/>
          <w:color w:val="000000"/>
          <w:sz w:val="42"/>
        </w:rPr>
        <w:t>)</w:t>
      </w:r>
      <w:r>
        <w:rPr>
          <w:rFonts w:ascii="宋体" w:eastAsia="宋体" w:hAnsi="宋体" w:cs="宋体"/>
          <w:color w:val="000000"/>
          <w:sz w:val="42"/>
        </w:rPr>
        <w:t>都是些辅助神、大神之服务秘书、阴险狡猾而且有时用不光彩的手段取代众神之王的跑腿角色。被述者及作品对勒维纳斯来说并非表达，而不过是符号罢了。</w:t>
      </w:r>
    </w:p>
    <w:p w:rsidR="00854FAF" w:rsidRDefault="00025070">
      <w:pPr>
        <w:wordWrap w:val="0"/>
        <w:spacing w:line="680" w:lineRule="atLeast"/>
        <w:ind w:left="40" w:right="20" w:firstLine="800"/>
        <w:textAlignment w:val="baseline"/>
        <w:rPr>
          <w:sz w:val="42"/>
        </w:rPr>
      </w:pPr>
      <w:r>
        <w:rPr>
          <w:rFonts w:ascii="宋体" w:eastAsia="宋体" w:hAnsi="宋体" w:cs="宋体"/>
          <w:color w:val="000000"/>
          <w:sz w:val="42"/>
        </w:rPr>
        <w:t>除了参照超越性，《整体与无限》在此至少还参照了第二个柏拉图模式的论题。人们也能在尼古拉</w:t>
      </w:r>
      <w:r>
        <w:rPr>
          <w:rFonts w:ascii="宋体" w:eastAsia="宋体" w:hAnsi="宋体" w:cs="宋体"/>
          <w:color w:val="000000"/>
          <w:sz w:val="42"/>
        </w:rPr>
        <w:t>·</w:t>
      </w:r>
      <w:r>
        <w:rPr>
          <w:rFonts w:ascii="宋体" w:eastAsia="宋体" w:hAnsi="宋体" w:cs="宋体"/>
          <w:color w:val="000000"/>
          <w:sz w:val="42"/>
        </w:rPr>
        <w:t>德</w:t>
      </w:r>
      <w:r>
        <w:rPr>
          <w:rFonts w:ascii="宋体" w:eastAsia="宋体" w:hAnsi="宋体" w:cs="宋体"/>
          <w:color w:val="000000"/>
          <w:sz w:val="42"/>
        </w:rPr>
        <w:t>·</w:t>
      </w:r>
      <w:r>
        <w:rPr>
          <w:rFonts w:ascii="宋体" w:eastAsia="宋体" w:hAnsi="宋体" w:cs="宋体"/>
          <w:color w:val="000000"/>
          <w:sz w:val="42"/>
        </w:rPr>
        <w:t>居士那里找到这个论题。</w:t>
      </w:r>
      <w:r>
        <w:rPr>
          <w:rFonts w:ascii="宋体" w:eastAsia="宋体" w:hAnsi="宋体" w:cs="宋体"/>
          <w:color w:val="000000"/>
          <w:sz w:val="42"/>
        </w:rPr>
        <w:t>“</w:t>
      </w:r>
      <w:r>
        <w:rPr>
          <w:rFonts w:ascii="宋体" w:eastAsia="宋体" w:hAnsi="宋体" w:cs="宋体"/>
          <w:color w:val="000000"/>
          <w:sz w:val="42"/>
        </w:rPr>
        <w:t>工人要放弃那之后必追求其独立命运的产品，而</w:t>
      </w:r>
      <w:r>
        <w:rPr>
          <w:rFonts w:ascii="宋体" w:eastAsia="宋体" w:hAnsi="宋体" w:cs="宋体"/>
          <w:color w:val="000000"/>
          <w:sz w:val="42"/>
        </w:rPr>
        <w:t>教授的言语却无法与那个说出它的人本身分离。</w:t>
      </w:r>
      <w:r>
        <w:rPr>
          <w:rFonts w:ascii="宋体" w:eastAsia="宋体" w:hAnsi="宋体" w:cs="宋体"/>
          <w:color w:val="000000"/>
          <w:sz w:val="42"/>
        </w:rPr>
        <w:t>”¹</w:t>
      </w:r>
      <w:r>
        <w:rPr>
          <w:rFonts w:ascii="宋体" w:eastAsia="宋体" w:hAnsi="宋体" w:cs="宋体"/>
          <w:color w:val="000000"/>
          <w:sz w:val="42"/>
        </w:rPr>
        <w:t>这种对产品的批评因此暗示了尼古拉</w:t>
      </w:r>
      <w:r>
        <w:rPr>
          <w:rFonts w:ascii="宋体" w:eastAsia="宋体" w:hAnsi="宋体" w:cs="宋体"/>
          <w:color w:val="000000"/>
          <w:sz w:val="42"/>
        </w:rPr>
        <w:t>·</w:t>
      </w:r>
      <w:r>
        <w:rPr>
          <w:rFonts w:ascii="宋体" w:eastAsia="宋体" w:hAnsi="宋体" w:cs="宋体"/>
          <w:color w:val="000000"/>
          <w:sz w:val="42"/>
        </w:rPr>
        <w:t>德</w:t>
      </w:r>
      <w:r>
        <w:rPr>
          <w:rFonts w:ascii="宋体" w:eastAsia="宋体" w:hAnsi="宋体" w:cs="宋体"/>
          <w:color w:val="000000"/>
          <w:sz w:val="42"/>
        </w:rPr>
        <w:t>·</w:t>
      </w:r>
      <w:r>
        <w:rPr>
          <w:rFonts w:ascii="宋体" w:eastAsia="宋体" w:hAnsi="宋体" w:cs="宋体"/>
          <w:color w:val="000000"/>
          <w:sz w:val="42"/>
        </w:rPr>
        <w:t>居士与黑格尔的差异，至少一次。</w:t>
      </w:r>
    </w:p>
    <w:p w:rsidR="00854FAF" w:rsidRDefault="00025070">
      <w:pPr>
        <w:wordWrap w:val="0"/>
        <w:spacing w:line="680" w:lineRule="atLeast"/>
        <w:ind w:left="40" w:firstLine="800"/>
        <w:textAlignment w:val="baseline"/>
        <w:rPr>
          <w:sz w:val="42"/>
        </w:rPr>
      </w:pPr>
      <w:r>
        <w:rPr>
          <w:rFonts w:ascii="宋体" w:eastAsia="宋体" w:hAnsi="宋体" w:cs="宋体"/>
          <w:color w:val="000000"/>
          <w:sz w:val="42"/>
        </w:rPr>
        <w:t>这个问题系列恐怕得分开专门处理。</w:t>
      </w:r>
      <w:r>
        <w:rPr>
          <w:rFonts w:ascii="宋体" w:eastAsia="宋体" w:hAnsi="宋体" w:cs="宋体"/>
          <w:color w:val="000000"/>
          <w:sz w:val="42"/>
        </w:rPr>
        <w:t>“</w:t>
      </w:r>
      <w:r>
        <w:rPr>
          <w:rFonts w:ascii="宋体" w:eastAsia="宋体" w:hAnsi="宋体" w:cs="宋体"/>
          <w:color w:val="000000"/>
          <w:sz w:val="42"/>
        </w:rPr>
        <w:t>口头话语</w:t>
      </w:r>
      <w:r>
        <w:rPr>
          <w:rFonts w:ascii="宋体" w:eastAsia="宋体" w:hAnsi="宋体" w:cs="宋体"/>
          <w:color w:val="000000"/>
          <w:sz w:val="42"/>
        </w:rPr>
        <w:t>”</w:t>
      </w:r>
      <w:r>
        <w:rPr>
          <w:rFonts w:ascii="宋体" w:eastAsia="宋体" w:hAnsi="宋体" w:cs="宋体"/>
          <w:color w:val="000000"/>
          <w:sz w:val="42"/>
        </w:rPr>
        <w:t>就是</w:t>
      </w:r>
      <w:r>
        <w:rPr>
          <w:rFonts w:ascii="宋体" w:eastAsia="宋体" w:hAnsi="宋体" w:cs="宋体"/>
          <w:color w:val="000000"/>
          <w:sz w:val="42"/>
        </w:rPr>
        <w:t>“</w:t>
      </w:r>
      <w:r>
        <w:rPr>
          <w:rFonts w:ascii="宋体" w:eastAsia="宋体" w:hAnsi="宋体" w:cs="宋体"/>
          <w:color w:val="000000"/>
          <w:sz w:val="42"/>
        </w:rPr>
        <w:t>话语的那种圆满</w:t>
      </w:r>
      <w:r>
        <w:rPr>
          <w:rFonts w:ascii="宋体" w:eastAsia="宋体" w:hAnsi="宋体" w:cs="宋体"/>
          <w:color w:val="000000"/>
          <w:sz w:val="42"/>
        </w:rPr>
        <w:t>”</w:t>
      </w:r>
      <w:r>
        <w:rPr>
          <w:rFonts w:ascii="宋体" w:eastAsia="宋体" w:hAnsi="宋体" w:cs="宋体"/>
          <w:color w:val="000000"/>
          <w:sz w:val="42"/>
        </w:rPr>
        <w:t>吗？被述者难道只是</w:t>
      </w:r>
      <w:r>
        <w:rPr>
          <w:rFonts w:ascii="宋体" w:eastAsia="宋体" w:hAnsi="宋体" w:cs="宋体"/>
          <w:color w:val="000000"/>
          <w:sz w:val="42"/>
        </w:rPr>
        <w:t>“</w:t>
      </w:r>
      <w:r>
        <w:rPr>
          <w:rFonts w:ascii="宋体" w:eastAsia="宋体" w:hAnsi="宋体" w:cs="宋体"/>
          <w:color w:val="000000"/>
          <w:sz w:val="42"/>
        </w:rPr>
        <w:t>重新变成了符号的语言</w:t>
      </w:r>
      <w:r>
        <w:rPr>
          <w:rFonts w:ascii="宋体" w:eastAsia="宋体" w:hAnsi="宋体" w:cs="宋体"/>
          <w:color w:val="000000"/>
          <w:sz w:val="42"/>
        </w:rPr>
        <w:t>”</w:t>
      </w:r>
      <w:r>
        <w:rPr>
          <w:rFonts w:ascii="宋体" w:eastAsia="宋体" w:hAnsi="宋体" w:cs="宋体"/>
          <w:color w:val="000000"/>
          <w:sz w:val="42"/>
        </w:rPr>
        <w:t>吗？或者它是另一种意义上的</w:t>
      </w:r>
      <w:r>
        <w:rPr>
          <w:rFonts w:ascii="宋体" w:eastAsia="宋体" w:hAnsi="宋体" w:cs="宋体"/>
          <w:color w:val="000000"/>
          <w:sz w:val="42"/>
        </w:rPr>
        <w:t>“</w:t>
      </w:r>
      <w:r>
        <w:rPr>
          <w:rFonts w:ascii="宋体" w:eastAsia="宋体" w:hAnsi="宋体" w:cs="宋体"/>
          <w:color w:val="000000"/>
          <w:sz w:val="42"/>
        </w:rPr>
        <w:t>言语活动</w:t>
      </w:r>
      <w:r>
        <w:rPr>
          <w:rFonts w:ascii="宋体" w:eastAsia="宋体" w:hAnsi="宋体" w:cs="宋体"/>
          <w:color w:val="000000"/>
          <w:sz w:val="42"/>
        </w:rPr>
        <w:t>”</w:t>
      </w:r>
      <w:r>
        <w:rPr>
          <w:rFonts w:ascii="宋体" w:eastAsia="宋体" w:hAnsi="宋体" w:cs="宋体"/>
          <w:color w:val="000000"/>
          <w:sz w:val="42"/>
        </w:rPr>
        <w:t>，即我在那里</w:t>
      </w:r>
      <w:r>
        <w:rPr>
          <w:rFonts w:ascii="宋体" w:eastAsia="宋体" w:hAnsi="宋体" w:cs="宋体"/>
          <w:color w:val="000000"/>
          <w:sz w:val="42"/>
        </w:rPr>
        <w:t>“</w:t>
      </w:r>
      <w:r>
        <w:rPr>
          <w:rFonts w:ascii="宋体" w:eastAsia="宋体" w:hAnsi="宋体" w:cs="宋体"/>
          <w:color w:val="000000"/>
          <w:sz w:val="42"/>
        </w:rPr>
        <w:t>缺席并丧失了</w:t>
      </w:r>
      <w:r>
        <w:rPr>
          <w:rFonts w:ascii="宋体" w:eastAsia="宋体" w:hAnsi="宋体" w:cs="宋体"/>
          <w:color w:val="000000"/>
          <w:sz w:val="42"/>
        </w:rPr>
        <w:t>”</w:t>
      </w:r>
      <w:r>
        <w:rPr>
          <w:rFonts w:ascii="宋体" w:eastAsia="宋体" w:hAnsi="宋体" w:cs="宋体"/>
          <w:color w:val="000000"/>
          <w:sz w:val="42"/>
        </w:rPr>
        <w:t>那与其说是表达了我毋宁说是背叛了我的</w:t>
      </w:r>
      <w:r>
        <w:rPr>
          <w:rFonts w:ascii="宋体" w:eastAsia="宋体" w:hAnsi="宋体" w:cs="宋体"/>
          <w:color w:val="000000"/>
          <w:sz w:val="42"/>
        </w:rPr>
        <w:t>“</w:t>
      </w:r>
      <w:r>
        <w:rPr>
          <w:rFonts w:ascii="宋体" w:eastAsia="宋体" w:hAnsi="宋体" w:cs="宋体"/>
          <w:color w:val="000000"/>
          <w:sz w:val="42"/>
        </w:rPr>
        <w:t>我之产品</w:t>
      </w:r>
      <w:r>
        <w:rPr>
          <w:rFonts w:ascii="宋体" w:eastAsia="宋体" w:hAnsi="宋体" w:cs="宋体"/>
          <w:color w:val="000000"/>
          <w:sz w:val="42"/>
        </w:rPr>
        <w:t>”</w:t>
      </w:r>
      <w:r>
        <w:rPr>
          <w:rFonts w:ascii="宋体" w:eastAsia="宋体" w:hAnsi="宋体" w:cs="宋体"/>
          <w:color w:val="000000"/>
          <w:sz w:val="42"/>
        </w:rPr>
        <w:t>的言语活动？表达的这种</w:t>
      </w:r>
      <w:r>
        <w:rPr>
          <w:rFonts w:ascii="宋体" w:eastAsia="宋体" w:hAnsi="宋体" w:cs="宋体"/>
          <w:color w:val="000000"/>
          <w:sz w:val="42"/>
        </w:rPr>
        <w:t>“</w:t>
      </w:r>
      <w:r>
        <w:rPr>
          <w:rFonts w:ascii="宋体" w:eastAsia="宋体" w:hAnsi="宋体" w:cs="宋体"/>
          <w:color w:val="000000"/>
          <w:sz w:val="42"/>
        </w:rPr>
        <w:t>坦率</w:t>
      </w:r>
      <w:r>
        <w:rPr>
          <w:rFonts w:ascii="宋体" w:eastAsia="宋体" w:hAnsi="宋体" w:cs="宋体"/>
          <w:color w:val="000000"/>
          <w:sz w:val="42"/>
        </w:rPr>
        <w:t>”</w:t>
      </w:r>
      <w:r>
        <w:rPr>
          <w:rFonts w:ascii="宋体" w:eastAsia="宋体" w:hAnsi="宋体" w:cs="宋体"/>
          <w:color w:val="000000"/>
          <w:sz w:val="42"/>
        </w:rPr>
        <w:t>对于并非上帝的人来说，难道本质上不就是鲜活语言的一面吗？无疑这个问题对在人与神的</w:t>
      </w:r>
      <w:r>
        <w:rPr>
          <w:rFonts w:ascii="宋体" w:eastAsia="宋体" w:hAnsi="宋体" w:cs="宋体"/>
          <w:color w:val="000000"/>
          <w:sz w:val="42"/>
        </w:rPr>
        <w:t>“</w:t>
      </w:r>
      <w:r>
        <w:rPr>
          <w:rFonts w:ascii="宋体" w:eastAsia="宋体" w:hAnsi="宋体" w:cs="宋体"/>
          <w:color w:val="000000"/>
          <w:sz w:val="42"/>
        </w:rPr>
        <w:t>相似性</w:t>
      </w:r>
      <w:r>
        <w:rPr>
          <w:rFonts w:ascii="宋体" w:eastAsia="宋体" w:hAnsi="宋体" w:cs="宋体"/>
          <w:color w:val="000000"/>
          <w:sz w:val="42"/>
        </w:rPr>
        <w:t>”</w:t>
      </w:r>
      <w:r>
        <w:rPr>
          <w:rFonts w:ascii="宋体" w:eastAsia="宋体" w:hAnsi="宋体" w:cs="宋体"/>
          <w:color w:val="000000"/>
          <w:sz w:val="42"/>
        </w:rPr>
        <w:t>中思考面貌的勒维纳斯是没有意义的。高度与传授的权威难道</w:t>
      </w:r>
      <w:r>
        <w:rPr>
          <w:rFonts w:ascii="宋体" w:eastAsia="宋体" w:hAnsi="宋体" w:cs="宋体"/>
          <w:color w:val="000000"/>
          <w:sz w:val="42"/>
        </w:rPr>
        <w:t>不是文字书写的一个方面吗？人们难道不能颠倒勒维纳斯在这一点上的所有命题？比如说，通过指出书写可以自助，因为它既有时间也有自由，它比言语更容易逃离经验世界的迫切性。指出书写通过对经验</w:t>
      </w:r>
      <w:r>
        <w:rPr>
          <w:rFonts w:ascii="宋体" w:eastAsia="宋体" w:hAnsi="宋体" w:cs="宋体"/>
          <w:color w:val="000000"/>
          <w:sz w:val="42"/>
        </w:rPr>
        <w:t>“</w:t>
      </w:r>
      <w:r>
        <w:rPr>
          <w:rFonts w:ascii="宋体" w:eastAsia="宋体" w:hAnsi="宋体" w:cs="宋体"/>
          <w:color w:val="000000"/>
          <w:sz w:val="42"/>
        </w:rPr>
        <w:t>经济论</w:t>
      </w:r>
      <w:r>
        <w:rPr>
          <w:rFonts w:ascii="宋体" w:eastAsia="宋体" w:hAnsi="宋体" w:cs="宋体"/>
          <w:color w:val="000000"/>
          <w:sz w:val="42"/>
        </w:rPr>
        <w:t>”</w:t>
      </w:r>
      <w:r>
        <w:rPr>
          <w:rFonts w:ascii="宋体" w:eastAsia="宋体" w:hAnsi="宋体" w:cs="宋体"/>
          <w:color w:val="000000"/>
          <w:sz w:val="42"/>
        </w:rPr>
        <w:t>的那些要求的中立化，实质上不是比言</w:t>
      </w:r>
    </w:p>
    <w:p w:rsidR="00854FAF" w:rsidRDefault="00025070">
      <w:pPr>
        <w:wordWrap w:val="0"/>
        <w:spacing w:line="680" w:lineRule="atLeast"/>
        <w:ind w:left="60"/>
        <w:textAlignment w:val="baseline"/>
        <w:rPr>
          <w:sz w:val="42"/>
        </w:rPr>
      </w:pPr>
      <w:r>
        <w:rPr>
          <w:rFonts w:ascii="宋体" w:eastAsia="宋体" w:hAnsi="宋体" w:cs="宋体"/>
          <w:color w:val="000000"/>
          <w:sz w:val="42"/>
          <w:u w:val="single"/>
        </w:rPr>
        <w:t xml:space="preserve">              </w:t>
      </w:r>
    </w:p>
    <w:p w:rsidR="00854FAF" w:rsidRDefault="00854FAF">
      <w:pPr>
        <w:wordWrap w:val="0"/>
        <w:spacing w:line="360" w:lineRule="exact"/>
        <w:textAlignment w:val="baseline"/>
        <w:rPr>
          <w:sz w:val="28"/>
        </w:rPr>
      </w:pPr>
    </w:p>
    <w:p w:rsidR="00854FAF" w:rsidRDefault="00025070">
      <w:pPr>
        <w:tabs>
          <w:tab w:val="left" w:pos="760"/>
        </w:tabs>
        <w:wordWrap w:val="0"/>
        <w:spacing w:line="380" w:lineRule="atLeast"/>
        <w:ind w:left="140"/>
        <w:textAlignment w:val="baseline"/>
        <w:rPr>
          <w:sz w:val="28"/>
        </w:rPr>
      </w:pPr>
      <w:r>
        <w:rPr>
          <w:rFonts w:ascii="楷体" w:eastAsia="楷体" w:hAnsi="楷体" w:cs="楷体"/>
          <w:color w:val="000000"/>
          <w:sz w:val="28"/>
        </w:rPr>
        <w:t>1</w:t>
      </w:r>
      <w:r>
        <w:tab/>
      </w:r>
      <w:r>
        <w:rPr>
          <w:rFonts w:ascii="宋体" w:eastAsia="宋体" w:hAnsi="宋体" w:cs="宋体"/>
          <w:color w:val="000000"/>
          <w:sz w:val="28"/>
        </w:rPr>
        <w:t>M·</w:t>
      </w:r>
      <w:r>
        <w:rPr>
          <w:rFonts w:ascii="宋体" w:eastAsia="宋体" w:hAnsi="宋体" w:cs="宋体"/>
          <w:color w:val="000000"/>
          <w:sz w:val="28"/>
        </w:rPr>
        <w:t>德</w:t>
      </w:r>
      <w:r>
        <w:rPr>
          <w:rFonts w:ascii="宋体" w:eastAsia="宋体" w:hAnsi="宋体" w:cs="宋体"/>
          <w:color w:val="000000"/>
          <w:sz w:val="28"/>
        </w:rPr>
        <w:t>·</w:t>
      </w:r>
      <w:r>
        <w:rPr>
          <w:rFonts w:ascii="宋体" w:eastAsia="宋体" w:hAnsi="宋体" w:cs="宋体"/>
          <w:color w:val="000000"/>
          <w:sz w:val="28"/>
        </w:rPr>
        <w:t>甘迪亚克</w:t>
      </w:r>
      <w:r>
        <w:rPr>
          <w:rFonts w:ascii="宋体" w:eastAsia="宋体" w:hAnsi="宋体" w:cs="宋体"/>
          <w:color w:val="000000"/>
          <w:sz w:val="28"/>
        </w:rPr>
        <w:t>(deGandillac)</w:t>
      </w:r>
      <w:r>
        <w:rPr>
          <w:rFonts w:ascii="宋体" w:eastAsia="宋体" w:hAnsi="宋体" w:cs="宋体"/>
          <w:color w:val="000000"/>
          <w:sz w:val="28"/>
        </w:rPr>
        <w:t>《尼古拉</w:t>
      </w:r>
      <w:r>
        <w:rPr>
          <w:rFonts w:ascii="宋体" w:eastAsia="宋体" w:hAnsi="宋体" w:cs="宋体"/>
          <w:color w:val="000000"/>
          <w:sz w:val="28"/>
        </w:rPr>
        <w:t>·</w:t>
      </w:r>
      <w:r>
        <w:rPr>
          <w:rFonts w:ascii="宋体" w:eastAsia="宋体" w:hAnsi="宋体" w:cs="宋体"/>
          <w:color w:val="000000"/>
          <w:sz w:val="28"/>
        </w:rPr>
        <w:t>德</w:t>
      </w:r>
      <w:r>
        <w:rPr>
          <w:rFonts w:ascii="宋体" w:eastAsia="宋体" w:hAnsi="宋体" w:cs="宋体"/>
          <w:color w:val="000000"/>
          <w:sz w:val="28"/>
        </w:rPr>
        <w:t>·</w:t>
      </w:r>
      <w:r>
        <w:rPr>
          <w:rFonts w:ascii="宋体" w:eastAsia="宋体" w:hAnsi="宋体" w:cs="宋体"/>
          <w:color w:val="000000"/>
          <w:sz w:val="28"/>
        </w:rPr>
        <w:t>居士作品选导言》，第</w:t>
      </w:r>
      <w:r>
        <w:rPr>
          <w:rFonts w:ascii="宋体" w:eastAsia="宋体" w:hAnsi="宋体" w:cs="宋体"/>
          <w:color w:val="000000"/>
          <w:sz w:val="28"/>
        </w:rPr>
        <w:t>35</w:t>
      </w:r>
      <w:r>
        <w:rPr>
          <w:rFonts w:ascii="宋体" w:eastAsia="宋体" w:hAnsi="宋体" w:cs="宋体"/>
          <w:color w:val="000000"/>
          <w:sz w:val="28"/>
        </w:rPr>
        <w:t>页。</w:t>
      </w:r>
    </w:p>
    <w:p w:rsidR="00854FAF" w:rsidRDefault="00025070">
      <w:pPr>
        <w:wordWrap w:val="0"/>
        <w:spacing w:line="480" w:lineRule="atLeast"/>
        <w:ind w:right="560"/>
        <w:jc w:val="right"/>
        <w:textAlignment w:val="baseline"/>
        <w:rPr>
          <w:sz w:val="35"/>
        </w:rPr>
      </w:pPr>
      <w:r>
        <w:rPr>
          <w:rFonts w:ascii="楷体" w:eastAsia="楷体" w:hAnsi="楷体" w:cs="楷体"/>
          <w:color w:val="000000"/>
          <w:sz w:val="35"/>
        </w:rPr>
        <w:t>173</w:t>
      </w:r>
    </w:p>
    <w:p w:rsidR="00854FAF" w:rsidRDefault="00854FAF"/>
    <w:p w:rsidR="00854FAF" w:rsidRDefault="00854FAF">
      <w:pPr>
        <w:sectPr w:rsidR="00854FAF">
          <w:headerReference w:type="default" r:id="rId429"/>
          <w:footerReference w:type="default" r:id="rId430"/>
          <w:pgSz w:w="14460" w:h="21540"/>
          <w:pgMar w:top="1780" w:right="1640" w:bottom="1780" w:left="1640" w:header="1480" w:footer="1480" w:gutter="0"/>
          <w:cols w:space="720"/>
        </w:sectPr>
      </w:pPr>
    </w:p>
    <w:p w:rsidR="00854FAF" w:rsidRDefault="00025070">
      <w:pPr>
        <w:wordWrap w:val="0"/>
        <w:spacing w:line="720" w:lineRule="atLeast"/>
        <w:textAlignment w:val="baseline"/>
        <w:rPr>
          <w:sz w:val="38"/>
        </w:rPr>
      </w:pPr>
      <w:r>
        <w:rPr>
          <w:rFonts w:ascii="宋体" w:eastAsia="宋体" w:hAnsi="宋体" w:cs="宋体"/>
          <w:color w:val="000000"/>
          <w:sz w:val="38"/>
        </w:rPr>
        <w:lastRenderedPageBreak/>
        <w:t>语更为</w:t>
      </w:r>
      <w:r>
        <w:rPr>
          <w:rFonts w:ascii="宋体" w:eastAsia="宋体" w:hAnsi="宋体" w:cs="宋体"/>
          <w:color w:val="000000"/>
          <w:sz w:val="38"/>
        </w:rPr>
        <w:t>“</w:t>
      </w:r>
      <w:r>
        <w:rPr>
          <w:rFonts w:ascii="宋体" w:eastAsia="宋体" w:hAnsi="宋体" w:cs="宋体"/>
          <w:color w:val="000000"/>
          <w:sz w:val="38"/>
        </w:rPr>
        <w:t>形而上</w:t>
      </w:r>
      <w:r>
        <w:rPr>
          <w:rFonts w:ascii="宋体" w:eastAsia="宋体" w:hAnsi="宋体" w:cs="宋体"/>
          <w:color w:val="000000"/>
          <w:sz w:val="38"/>
        </w:rPr>
        <w:t>”(</w:t>
      </w:r>
      <w:r>
        <w:rPr>
          <w:rFonts w:ascii="宋体" w:eastAsia="宋体" w:hAnsi="宋体" w:cs="宋体"/>
          <w:color w:val="000000"/>
          <w:sz w:val="38"/>
        </w:rPr>
        <w:t>勒维纳斯的意义上的</w:t>
      </w:r>
      <w:r>
        <w:rPr>
          <w:rFonts w:ascii="宋体" w:eastAsia="宋体" w:hAnsi="宋体" w:cs="宋体"/>
          <w:color w:val="000000"/>
          <w:sz w:val="38"/>
        </w:rPr>
        <w:t>)</w:t>
      </w:r>
      <w:r>
        <w:rPr>
          <w:rFonts w:ascii="宋体" w:eastAsia="宋体" w:hAnsi="宋体" w:cs="宋体"/>
          <w:color w:val="000000"/>
          <w:sz w:val="38"/>
        </w:rPr>
        <w:t>吗？指出作家比说话者更容易缺席，也就是说更容易以他者的身份去表达自</w:t>
      </w:r>
      <w:r>
        <w:rPr>
          <w:rFonts w:ascii="宋体" w:eastAsia="宋体" w:hAnsi="宋体" w:cs="宋体"/>
          <w:color w:val="000000"/>
          <w:sz w:val="38"/>
        </w:rPr>
        <w:t>己，也就更容易面向他者？指出被剥夺了其符号快感和效果的作家更有效地放弃了暴力？的确，写作者也可能只打算向着无限繁殖他的符号而</w:t>
      </w:r>
      <w:r>
        <w:rPr>
          <w:rFonts w:ascii="宋体" w:eastAsia="宋体" w:hAnsi="宋体" w:cs="宋体"/>
          <w:color w:val="000000"/>
          <w:sz w:val="38"/>
        </w:rPr>
        <w:t>————</w:t>
      </w:r>
      <w:r>
        <w:rPr>
          <w:rFonts w:ascii="宋体" w:eastAsia="宋体" w:hAnsi="宋体" w:cs="宋体"/>
          <w:color w:val="000000"/>
          <w:sz w:val="38"/>
        </w:rPr>
        <w:t>至少是</w:t>
      </w:r>
      <w:r>
        <w:rPr>
          <w:rFonts w:ascii="宋体" w:eastAsia="宋体" w:hAnsi="宋体" w:cs="宋体"/>
          <w:color w:val="000000"/>
          <w:sz w:val="38"/>
        </w:rPr>
        <w:t>————</w:t>
      </w:r>
      <w:r>
        <w:rPr>
          <w:rFonts w:ascii="宋体" w:eastAsia="宋体" w:hAnsi="宋体" w:cs="宋体"/>
          <w:color w:val="000000"/>
          <w:sz w:val="38"/>
        </w:rPr>
        <w:t>忘记了他者，如同死亡一样的那种无限地他者，而因此将写作当作死亡的延异与经济论来实践？暴力与非暴力的界限也许并不在言语与写作之间而存在于它们各自的内部。关于印迹</w:t>
      </w:r>
      <w:r>
        <w:rPr>
          <w:rFonts w:ascii="宋体" w:eastAsia="宋体" w:hAnsi="宋体" w:cs="宋体"/>
          <w:color w:val="000000"/>
          <w:sz w:val="38"/>
        </w:rPr>
        <w:t>(</w:t>
      </w:r>
      <w:r>
        <w:rPr>
          <w:rFonts w:ascii="宋体" w:eastAsia="宋体" w:hAnsi="宋体" w:cs="宋体"/>
          <w:color w:val="000000"/>
          <w:sz w:val="38"/>
        </w:rPr>
        <w:t>勒维纳斯将它区别于与作为绝对不可见者之他者无缘的那种效果、踪迹或符号</w:t>
      </w:r>
      <w:r>
        <w:rPr>
          <w:rFonts w:ascii="宋体" w:eastAsia="宋体" w:hAnsi="宋体" w:cs="宋体"/>
          <w:color w:val="000000"/>
          <w:sz w:val="38"/>
        </w:rPr>
        <w:t>)</w:t>
      </w:r>
      <w:r>
        <w:rPr>
          <w:rFonts w:ascii="宋体" w:eastAsia="宋体" w:hAnsi="宋体" w:cs="宋体"/>
          <w:color w:val="000000"/>
          <w:sz w:val="38"/>
        </w:rPr>
        <w:t>的论题性恐怕会导致对书写的某种权力的恢复。那个其超越性及慷慨缺席只在无归路的印迹中预示的</w:t>
      </w:r>
      <w:r>
        <w:rPr>
          <w:rFonts w:ascii="宋体" w:eastAsia="宋体" w:hAnsi="宋体" w:cs="宋体"/>
          <w:color w:val="000000"/>
          <w:sz w:val="38"/>
        </w:rPr>
        <w:t>“</w:t>
      </w:r>
      <w:r>
        <w:rPr>
          <w:rFonts w:ascii="宋体" w:eastAsia="宋体" w:hAnsi="宋体" w:cs="宋体"/>
          <w:color w:val="000000"/>
          <w:sz w:val="38"/>
        </w:rPr>
        <w:t>他</w:t>
      </w:r>
      <w:r>
        <w:rPr>
          <w:rFonts w:ascii="宋体" w:eastAsia="宋体" w:hAnsi="宋体" w:cs="宋体"/>
          <w:color w:val="000000"/>
          <w:sz w:val="38"/>
        </w:rPr>
        <w:t>”</w:t>
      </w:r>
      <w:r>
        <w:rPr>
          <w:rFonts w:ascii="宋体" w:eastAsia="宋体" w:hAnsi="宋体" w:cs="宋体"/>
          <w:color w:val="000000"/>
          <w:sz w:val="38"/>
        </w:rPr>
        <w:t>成为书写的作者不是比成为言语的作者更容易吗</w:t>
      </w:r>
      <w:r>
        <w:rPr>
          <w:rFonts w:ascii="宋体" w:eastAsia="宋体" w:hAnsi="宋体" w:cs="宋体"/>
          <w:color w:val="000000"/>
          <w:sz w:val="38"/>
        </w:rPr>
        <w:t>？作品，那个由勒维纳斯规定的跨经济论</w:t>
      </w:r>
      <w:r>
        <w:rPr>
          <w:rFonts w:ascii="宋体" w:eastAsia="宋体" w:hAnsi="宋体" w:cs="宋体"/>
          <w:color w:val="000000"/>
          <w:sz w:val="38"/>
        </w:rPr>
        <w:t>(trans-économie)</w:t>
      </w:r>
      <w:r>
        <w:rPr>
          <w:rFonts w:ascii="宋体" w:eastAsia="宋体" w:hAnsi="宋体" w:cs="宋体"/>
          <w:color w:val="000000"/>
          <w:sz w:val="38"/>
        </w:rPr>
        <w:t>和纯粹消费既非游戏也非死亡。它既不简单地混同于文字也不简单地混同于言语。它并非某种符号，而它的概念因而也不含括人们在《整体与无限》中碰到的那种</w:t>
      </w:r>
      <w:r>
        <w:rPr>
          <w:rFonts w:ascii="宋体" w:eastAsia="宋体" w:hAnsi="宋体" w:cs="宋体"/>
          <w:color w:val="000000"/>
          <w:sz w:val="38"/>
        </w:rPr>
        <w:t>“</w:t>
      </w:r>
      <w:r>
        <w:rPr>
          <w:rFonts w:ascii="宋体" w:eastAsia="宋体" w:hAnsi="宋体" w:cs="宋体"/>
          <w:color w:val="000000"/>
          <w:sz w:val="38"/>
        </w:rPr>
        <w:t>作品</w:t>
      </w:r>
      <w:r>
        <w:rPr>
          <w:rFonts w:ascii="宋体" w:eastAsia="宋体" w:hAnsi="宋体" w:cs="宋体"/>
          <w:color w:val="000000"/>
          <w:sz w:val="38"/>
        </w:rPr>
        <w:t>”</w:t>
      </w:r>
      <w:r>
        <w:rPr>
          <w:rFonts w:ascii="宋体" w:eastAsia="宋体" w:hAnsi="宋体" w:cs="宋体"/>
          <w:color w:val="000000"/>
          <w:sz w:val="38"/>
        </w:rPr>
        <w:t>的概念。所以勒维纳斯一方面十分接近尼采和巴塔耶，另一方面又离他们甚远。</w:t>
      </w:r>
    </w:p>
    <w:p w:rsidR="00854FAF" w:rsidRDefault="00025070">
      <w:pPr>
        <w:wordWrap w:val="0"/>
        <w:spacing w:line="720" w:lineRule="atLeast"/>
        <w:ind w:right="20" w:firstLine="840"/>
        <w:textAlignment w:val="baseline"/>
        <w:rPr>
          <w:sz w:val="38"/>
        </w:rPr>
      </w:pPr>
      <w:r>
        <w:rPr>
          <w:rFonts w:ascii="宋体" w:eastAsia="宋体" w:hAnsi="宋体" w:cs="宋体"/>
          <w:color w:val="000000"/>
          <w:sz w:val="38"/>
        </w:rPr>
        <w:t>莫里斯</w:t>
      </w:r>
      <w:r>
        <w:rPr>
          <w:rFonts w:ascii="宋体" w:eastAsia="宋体" w:hAnsi="宋体" w:cs="宋体"/>
          <w:color w:val="000000"/>
          <w:sz w:val="38"/>
        </w:rPr>
        <w:t>·</w:t>
      </w:r>
      <w:r>
        <w:rPr>
          <w:rFonts w:ascii="宋体" w:eastAsia="宋体" w:hAnsi="宋体" w:cs="宋体"/>
          <w:color w:val="000000"/>
          <w:sz w:val="38"/>
        </w:rPr>
        <w:t>布朗肖说他不赞同这种口头话语的优越性，因为它类似那种</w:t>
      </w:r>
      <w:r>
        <w:rPr>
          <w:rFonts w:ascii="宋体" w:eastAsia="宋体" w:hAnsi="宋体" w:cs="宋体"/>
          <w:color w:val="000000"/>
          <w:sz w:val="38"/>
        </w:rPr>
        <w:t>“</w:t>
      </w:r>
      <w:r>
        <w:rPr>
          <w:rFonts w:ascii="宋体" w:eastAsia="宋体" w:hAnsi="宋体" w:cs="宋体"/>
          <w:color w:val="000000"/>
          <w:sz w:val="38"/>
        </w:rPr>
        <w:t>使我们接近说话者的人道主义和苏格拉底式的心安理得的言语</w:t>
      </w:r>
      <w:r>
        <w:rPr>
          <w:rFonts w:ascii="宋体" w:eastAsia="宋体" w:hAnsi="宋体" w:cs="宋体"/>
          <w:color w:val="000000"/>
          <w:sz w:val="38"/>
        </w:rPr>
        <w:t>”¹</w:t>
      </w:r>
      <w:r>
        <w:rPr>
          <w:rFonts w:ascii="宋体" w:eastAsia="宋体" w:hAnsi="宋体" w:cs="宋体"/>
          <w:color w:val="000000"/>
          <w:sz w:val="38"/>
        </w:rPr>
        <w:t>。此外，希伯来特殊性怎么可能对勒维纳斯如此美言的那个文字进行贬低呢？譬如，</w:t>
      </w:r>
      <w:r>
        <w:rPr>
          <w:rFonts w:ascii="宋体" w:eastAsia="宋体" w:hAnsi="宋体" w:cs="宋体"/>
          <w:color w:val="000000"/>
          <w:sz w:val="38"/>
        </w:rPr>
        <w:t>“</w:t>
      </w:r>
      <w:r>
        <w:rPr>
          <w:rFonts w:ascii="宋体" w:eastAsia="宋体" w:hAnsi="宋体" w:cs="宋体"/>
          <w:color w:val="000000"/>
          <w:sz w:val="38"/>
        </w:rPr>
        <w:t>承认文学对人的</w:t>
      </w:r>
    </w:p>
    <w:p w:rsidR="00854FAF" w:rsidRDefault="00025070">
      <w:pPr>
        <w:wordWrap w:val="0"/>
        <w:spacing w:line="720" w:lineRule="atLeast"/>
        <w:ind w:left="80"/>
        <w:textAlignment w:val="baseline"/>
        <w:rPr>
          <w:sz w:val="38"/>
        </w:rPr>
      </w:pPr>
      <w:r>
        <w:rPr>
          <w:rFonts w:ascii="宋体" w:eastAsia="宋体" w:hAnsi="宋体" w:cs="宋体"/>
          <w:color w:val="000000"/>
          <w:sz w:val="38"/>
          <w:u w:val="single"/>
        </w:rPr>
        <w:t xml:space="preserve">               </w:t>
      </w:r>
    </w:p>
    <w:p w:rsidR="00854FAF" w:rsidRDefault="00854FAF">
      <w:pPr>
        <w:wordWrap w:val="0"/>
        <w:spacing w:line="520" w:lineRule="exact"/>
        <w:textAlignment w:val="baseline"/>
        <w:rPr>
          <w:sz w:val="32"/>
        </w:rPr>
      </w:pPr>
    </w:p>
    <w:p w:rsidR="00854FAF" w:rsidRDefault="00025070">
      <w:pPr>
        <w:wordWrap w:val="0"/>
        <w:spacing w:line="520" w:lineRule="atLeast"/>
        <w:ind w:right="20" w:firstLine="60"/>
        <w:textAlignment w:val="baseline"/>
        <w:rPr>
          <w:sz w:val="32"/>
        </w:rPr>
      </w:pPr>
      <w:r>
        <w:rPr>
          <w:rFonts w:ascii="TimesNewRoman" w:eastAsia="TimesNewRoman" w:hAnsi="TimesNewRoman" w:cs="TimesNewRoman"/>
          <w:color w:val="000000"/>
          <w:sz w:val="32"/>
        </w:rPr>
        <w:t>I      “</w:t>
      </w:r>
      <w:r>
        <w:rPr>
          <w:rFonts w:ascii="TimesNewRoman" w:eastAsia="TimesNewRoman" w:hAnsi="TimesNewRoman" w:cs="TimesNewRoman"/>
          <w:color w:val="000000"/>
          <w:sz w:val="32"/>
        </w:rPr>
        <w:t>对未知的认知</w:t>
      </w:r>
      <w:r>
        <w:rPr>
          <w:rFonts w:ascii="TimesNewRoman" w:eastAsia="TimesNewRoman" w:hAnsi="TimesNewRoman" w:cs="TimesNewRoman"/>
          <w:color w:val="000000"/>
          <w:sz w:val="32"/>
        </w:rPr>
        <w:t>”(Connaissance de l’inconnu),</w:t>
      </w:r>
      <w:r>
        <w:rPr>
          <w:rFonts w:ascii="TimesNewRoman" w:eastAsia="TimesNewRoman" w:hAnsi="TimesNewRoman" w:cs="TimesNewRoman"/>
          <w:color w:val="000000"/>
          <w:sz w:val="32"/>
        </w:rPr>
        <w:t>《新法兰西杂志》</w:t>
      </w:r>
      <w:r>
        <w:rPr>
          <w:rFonts w:ascii="TimesNewRoman" w:eastAsia="TimesNewRoman" w:hAnsi="TimesNewRoman" w:cs="TimesNewRoman"/>
          <w:color w:val="000000"/>
          <w:sz w:val="32"/>
        </w:rPr>
        <w:t>( Nouvelle revue française),1961</w:t>
      </w:r>
      <w:r>
        <w:rPr>
          <w:rFonts w:ascii="TimesNewRoman" w:eastAsia="TimesNewRoman" w:hAnsi="TimesNewRoman" w:cs="TimesNewRoman"/>
          <w:color w:val="000000"/>
          <w:sz w:val="32"/>
        </w:rPr>
        <w:t>年</w:t>
      </w:r>
      <w:r>
        <w:rPr>
          <w:rFonts w:ascii="TimesNewRoman" w:eastAsia="TimesNewRoman" w:hAnsi="TimesNewRoman" w:cs="TimesNewRoman"/>
          <w:color w:val="000000"/>
          <w:sz w:val="32"/>
        </w:rPr>
        <w:t>12</w:t>
      </w:r>
      <w:r>
        <w:rPr>
          <w:rFonts w:ascii="TimesNewRoman" w:eastAsia="TimesNewRoman" w:hAnsi="TimesNewRoman" w:cs="TimesNewRoman"/>
          <w:color w:val="000000"/>
          <w:sz w:val="32"/>
        </w:rPr>
        <w:t>月号。</w:t>
      </w:r>
    </w:p>
    <w:p w:rsidR="00854FAF" w:rsidRDefault="00025070">
      <w:pPr>
        <w:wordWrap w:val="0"/>
        <w:spacing w:before="200" w:line="480" w:lineRule="atLeast"/>
        <w:ind w:left="500"/>
        <w:textAlignment w:val="baseline"/>
        <w:rPr>
          <w:sz w:val="35"/>
        </w:rPr>
      </w:pPr>
      <w:r>
        <w:rPr>
          <w:rFonts w:ascii="楷体" w:eastAsia="楷体" w:hAnsi="楷体" w:cs="楷体"/>
          <w:color w:val="000000"/>
          <w:sz w:val="35"/>
        </w:rPr>
        <w:t>174</w:t>
      </w:r>
    </w:p>
    <w:p w:rsidR="00854FAF" w:rsidRDefault="00854FAF"/>
    <w:p w:rsidR="00854FAF" w:rsidRDefault="00854FAF">
      <w:pPr>
        <w:sectPr w:rsidR="00854FAF">
          <w:headerReference w:type="default" r:id="rId431"/>
          <w:footerReference w:type="default" r:id="rId432"/>
          <w:pgSz w:w="14460" w:h="21540"/>
          <w:pgMar w:top="1780" w:right="1620" w:bottom="1780" w:left="1620" w:header="1480" w:footer="1480" w:gutter="0"/>
          <w:cols w:space="720"/>
        </w:sectPr>
      </w:pPr>
    </w:p>
    <w:p w:rsidR="00854FAF" w:rsidRDefault="00025070">
      <w:pPr>
        <w:wordWrap w:val="0"/>
        <w:spacing w:line="660" w:lineRule="atLeast"/>
        <w:ind w:firstLine="40"/>
        <w:textAlignment w:val="baseline"/>
        <w:rPr>
          <w:sz w:val="42"/>
        </w:rPr>
      </w:pPr>
      <w:r>
        <w:rPr>
          <w:rFonts w:ascii="宋体" w:eastAsia="宋体" w:hAnsi="宋体" w:cs="宋体"/>
          <w:color w:val="000000"/>
          <w:sz w:val="42"/>
        </w:rPr>
        <w:lastRenderedPageBreak/>
        <w:t>作用</w:t>
      </w:r>
      <w:r>
        <w:rPr>
          <w:rFonts w:ascii="宋体" w:eastAsia="宋体" w:hAnsi="宋体" w:cs="宋体"/>
          <w:color w:val="000000"/>
          <w:sz w:val="42"/>
        </w:rPr>
        <w:t>——</w:t>
      </w:r>
      <w:r>
        <w:rPr>
          <w:rFonts w:ascii="宋体" w:eastAsia="宋体" w:hAnsi="宋体" w:cs="宋体"/>
          <w:color w:val="000000"/>
          <w:sz w:val="42"/>
        </w:rPr>
        <w:t>这可能就是西方的最终智慧，正是通过文学，圣经的子民可以相互辨认。</w:t>
      </w:r>
      <w:r>
        <w:rPr>
          <w:rFonts w:ascii="宋体" w:eastAsia="宋体" w:hAnsi="宋体" w:cs="宋体"/>
          <w:color w:val="000000"/>
          <w:sz w:val="42"/>
        </w:rPr>
        <w:t>”(</w:t>
      </w:r>
      <w:r>
        <w:rPr>
          <w:rFonts w:ascii="宋体" w:eastAsia="宋体" w:hAnsi="宋体" w:cs="宋体"/>
          <w:color w:val="000000"/>
          <w:sz w:val="42"/>
        </w:rPr>
        <w:t>《困难的自由》</w:t>
      </w:r>
      <w:r>
        <w:rPr>
          <w:rFonts w:ascii="宋体" w:eastAsia="宋体" w:hAnsi="宋体" w:cs="宋体"/>
          <w:color w:val="000000"/>
          <w:sz w:val="42"/>
        </w:rPr>
        <w:t>)</w:t>
      </w:r>
      <w:r>
        <w:rPr>
          <w:rFonts w:ascii="宋体" w:eastAsia="宋体" w:hAnsi="宋体" w:cs="宋体"/>
          <w:color w:val="000000"/>
          <w:sz w:val="42"/>
        </w:rPr>
        <w:t>还有，</w:t>
      </w:r>
      <w:r>
        <w:rPr>
          <w:rFonts w:ascii="宋体" w:eastAsia="宋体" w:hAnsi="宋体" w:cs="宋体"/>
          <w:color w:val="000000"/>
          <w:sz w:val="42"/>
        </w:rPr>
        <w:t>“</w:t>
      </w:r>
      <w:r>
        <w:rPr>
          <w:rFonts w:ascii="宋体" w:eastAsia="宋体" w:hAnsi="宋体" w:cs="宋体"/>
          <w:color w:val="000000"/>
          <w:sz w:val="42"/>
        </w:rPr>
        <w:t>精神在文字中乃是自由的，它只在根部被</w:t>
      </w:r>
      <w:r>
        <w:rPr>
          <w:rFonts w:ascii="宋体" w:eastAsia="宋体" w:hAnsi="宋体" w:cs="宋体"/>
          <w:color w:val="000000"/>
          <w:sz w:val="42"/>
        </w:rPr>
        <w:t>(</w:t>
      </w:r>
      <w:r>
        <w:rPr>
          <w:rFonts w:ascii="宋体" w:eastAsia="宋体" w:hAnsi="宋体" w:cs="宋体"/>
          <w:color w:val="000000"/>
          <w:sz w:val="42"/>
        </w:rPr>
        <w:t>文字</w:t>
      </w:r>
      <w:r>
        <w:rPr>
          <w:rFonts w:ascii="宋体" w:eastAsia="宋体" w:hAnsi="宋体" w:cs="宋体"/>
          <w:color w:val="000000"/>
          <w:sz w:val="42"/>
        </w:rPr>
        <w:t>)</w:t>
      </w:r>
      <w:r>
        <w:rPr>
          <w:rFonts w:ascii="宋体" w:eastAsia="宋体" w:hAnsi="宋体" w:cs="宋体"/>
          <w:color w:val="000000"/>
          <w:sz w:val="42"/>
        </w:rPr>
        <w:t>牵连</w:t>
      </w:r>
      <w:r>
        <w:rPr>
          <w:rFonts w:ascii="宋体" w:eastAsia="宋体" w:hAnsi="宋体" w:cs="宋体"/>
          <w:color w:val="000000"/>
          <w:sz w:val="42"/>
        </w:rPr>
        <w:t>”</w:t>
      </w:r>
      <w:r>
        <w:rPr>
          <w:rFonts w:ascii="宋体" w:eastAsia="宋体" w:hAnsi="宋体" w:cs="宋体"/>
          <w:color w:val="000000"/>
          <w:sz w:val="42"/>
        </w:rPr>
        <w:t>；之后还有，</w:t>
      </w:r>
      <w:r>
        <w:rPr>
          <w:rFonts w:ascii="宋体" w:eastAsia="宋体" w:hAnsi="宋体" w:cs="宋体"/>
          <w:color w:val="000000"/>
          <w:sz w:val="42"/>
        </w:rPr>
        <w:t>“</w:t>
      </w:r>
      <w:r>
        <w:rPr>
          <w:rFonts w:ascii="宋体" w:eastAsia="宋体" w:hAnsi="宋体" w:cs="宋体"/>
          <w:color w:val="000000"/>
          <w:sz w:val="42"/>
        </w:rPr>
        <w:t>比热爱上帝更热爱律法书</w:t>
      </w:r>
      <w:r>
        <w:rPr>
          <w:rFonts w:ascii="宋体" w:eastAsia="宋体" w:hAnsi="宋体" w:cs="宋体"/>
          <w:color w:val="000000"/>
          <w:sz w:val="42"/>
        </w:rPr>
        <w:t>(Thora)</w:t>
      </w:r>
      <w:r>
        <w:rPr>
          <w:rFonts w:ascii="宋体" w:eastAsia="宋体" w:hAnsi="宋体" w:cs="宋体"/>
          <w:color w:val="000000"/>
          <w:sz w:val="42"/>
        </w:rPr>
        <w:t>就是避免疯狂与大写神威</w:t>
      </w:r>
      <w:r>
        <w:rPr>
          <w:rFonts w:ascii="宋体" w:eastAsia="宋体" w:hAnsi="宋体" w:cs="宋体"/>
          <w:color w:val="000000"/>
          <w:sz w:val="42"/>
        </w:rPr>
        <w:t>/</w:t>
      </w:r>
      <w:r>
        <w:rPr>
          <w:rFonts w:ascii="宋体" w:eastAsia="宋体" w:hAnsi="宋体" w:cs="宋体"/>
          <w:color w:val="000000"/>
          <w:sz w:val="42"/>
        </w:rPr>
        <w:t>畏直接接触的保障</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同上</w:t>
      </w:r>
      <w:r>
        <w:rPr>
          <w:rFonts w:ascii="宋体" w:eastAsia="宋体" w:hAnsi="宋体" w:cs="宋体"/>
          <w:color w:val="000000"/>
          <w:sz w:val="42"/>
        </w:rPr>
        <w:t>)</w:t>
      </w:r>
      <w:r>
        <w:rPr>
          <w:rFonts w:ascii="宋体" w:eastAsia="宋体" w:hAnsi="宋体" w:cs="宋体"/>
          <w:color w:val="000000"/>
          <w:sz w:val="42"/>
        </w:rPr>
        <w:t>勒维纳斯想要从鲜活的、原初性的言语本身拯救的那种东西是很清楚的。没有这种鲜活言语的可能性，在这些视域之外，书写就什么也不是。在这个意义上，书写永远是次要的。将它从这种可能性和这种视域中解放出来，将它从这种实质上的次要性中解放出来，也就等于否定它作为书写的身份，就等于干脆让位给没有语言的语法或词汇，让位给控制论或电子学。但是，只有在上帝那里，作为在场、作为书写本原和视域的言语才能丝毫无误地实现。也许我们应当能够指出的是，惟有这种对上帝言语的参照能够使得勒维纳斯的意向与《斐多篇》中苏格拉底的意向区别开来</w:t>
      </w:r>
      <w:r>
        <w:rPr>
          <w:rFonts w:ascii="宋体" w:eastAsia="宋体" w:hAnsi="宋体" w:cs="宋体"/>
          <w:color w:val="000000"/>
          <w:sz w:val="42"/>
        </w:rPr>
        <w:t>；而这种区别对于一种追求原初有限性的思想来说却不再是可能的；还有，如果书写是那么次要的话，可在它之前什么也没发生。</w:t>
      </w:r>
    </w:p>
    <w:p w:rsidR="00854FAF" w:rsidRDefault="00025070">
      <w:pPr>
        <w:wordWrap w:val="0"/>
        <w:spacing w:line="660" w:lineRule="atLeast"/>
        <w:ind w:right="60" w:firstLine="860"/>
        <w:textAlignment w:val="baseline"/>
        <w:rPr>
          <w:sz w:val="42"/>
        </w:rPr>
      </w:pPr>
      <w:r>
        <w:rPr>
          <w:rFonts w:ascii="宋体" w:eastAsia="宋体" w:hAnsi="宋体" w:cs="宋体"/>
          <w:color w:val="000000"/>
          <w:sz w:val="42"/>
        </w:rPr>
        <w:t>至于勒维纳斯与布朗肖的关系，尽管有勒维纳斯作出的那些频繁比较，他们之间深层而无可置疑的相似性似乎全部属于那种批评与否定性时刻，即在救世主义末世说回荡其中的那个有限空穴里的批评与否定性时刻，在勒维纳斯已开始于期间听到某种回答的那种等待之等待当中的批评与否定性时刻。这种亲和性似乎在轮到由末世说的肯定性来照亮共同道路时，在从问题中取出有限性及纯粹否定性时，在中立者被确定时就终止了。对于勒维纳斯来说，</w:t>
      </w:r>
      <w:r>
        <w:rPr>
          <w:rFonts w:ascii="宋体" w:eastAsia="宋体" w:hAnsi="宋体" w:cs="宋体"/>
          <w:color w:val="000000"/>
          <w:sz w:val="42"/>
        </w:rPr>
        <w:t>布朗肖所说的那个交</w:t>
      </w:r>
    </w:p>
    <w:p w:rsidR="00854FAF" w:rsidRDefault="00025070">
      <w:pPr>
        <w:wordWrap w:val="0"/>
        <w:spacing w:line="480" w:lineRule="atLeast"/>
        <w:ind w:right="600"/>
        <w:jc w:val="right"/>
        <w:textAlignment w:val="baseline"/>
        <w:rPr>
          <w:sz w:val="35"/>
        </w:rPr>
      </w:pPr>
      <w:r>
        <w:rPr>
          <w:rFonts w:ascii="楷体" w:eastAsia="楷体" w:hAnsi="楷体" w:cs="楷体"/>
          <w:color w:val="000000"/>
          <w:sz w:val="35"/>
        </w:rPr>
        <w:t>175</w:t>
      </w:r>
    </w:p>
    <w:p w:rsidR="00854FAF" w:rsidRDefault="00854FAF"/>
    <w:p w:rsidR="00854FAF" w:rsidRDefault="00854FAF">
      <w:pPr>
        <w:sectPr w:rsidR="00854FAF">
          <w:headerReference w:type="default" r:id="rId433"/>
          <w:footerReference w:type="default" r:id="rId434"/>
          <w:pgSz w:w="14460" w:h="21540"/>
          <w:pgMar w:top="1800" w:right="1620" w:bottom="1800" w:left="1620" w:header="1500" w:footer="1500" w:gutter="0"/>
          <w:cols w:space="720"/>
        </w:sectPr>
      </w:pPr>
    </w:p>
    <w:p w:rsidR="00854FAF" w:rsidRDefault="00025070">
      <w:pPr>
        <w:wordWrap w:val="0"/>
        <w:spacing w:line="680" w:lineRule="atLeast"/>
        <w:ind w:right="80"/>
        <w:textAlignment w:val="baseline"/>
        <w:rPr>
          <w:sz w:val="43"/>
        </w:rPr>
      </w:pPr>
      <w:r>
        <w:rPr>
          <w:rFonts w:ascii="宋体" w:eastAsia="宋体" w:hAnsi="宋体" w:cs="宋体"/>
          <w:color w:val="000000"/>
          <w:sz w:val="43"/>
        </w:rPr>
        <w:lastRenderedPageBreak/>
        <w:t>流空间中的不对称，无疑可以延及到勒维纳斯的所有命题：</w:t>
      </w:r>
      <w:r>
        <w:rPr>
          <w:rFonts w:ascii="宋体" w:eastAsia="宋体" w:hAnsi="宋体" w:cs="宋体"/>
          <w:color w:val="000000"/>
          <w:sz w:val="43"/>
        </w:rPr>
        <w:t>“</w:t>
      </w:r>
      <w:r>
        <w:rPr>
          <w:rFonts w:ascii="宋体" w:eastAsia="宋体" w:hAnsi="宋体" w:cs="宋体"/>
          <w:color w:val="000000"/>
          <w:sz w:val="43"/>
        </w:rPr>
        <w:t>这就是我以为在肯定中我们所应当理解的那种关键的东西，而且它必须保持独立于神学脉络之外，因为这种肯定呈现在后者之中。</w:t>
      </w:r>
      <w:r>
        <w:rPr>
          <w:rFonts w:ascii="宋体" w:eastAsia="宋体" w:hAnsi="宋体" w:cs="宋体"/>
          <w:color w:val="000000"/>
          <w:sz w:val="43"/>
        </w:rPr>
        <w:t>”</w:t>
      </w:r>
      <w:r>
        <w:rPr>
          <w:rFonts w:ascii="宋体" w:eastAsia="宋体" w:hAnsi="宋体" w:cs="宋体"/>
          <w:color w:val="000000"/>
          <w:sz w:val="43"/>
        </w:rPr>
        <w:t>可是这可能吗？让它独立于它的</w:t>
      </w:r>
      <w:r>
        <w:rPr>
          <w:rFonts w:ascii="宋体" w:eastAsia="宋体" w:hAnsi="宋体" w:cs="宋体"/>
          <w:color w:val="000000"/>
          <w:sz w:val="43"/>
        </w:rPr>
        <w:t>“</w:t>
      </w:r>
      <w:r>
        <w:rPr>
          <w:rFonts w:ascii="宋体" w:eastAsia="宋体" w:hAnsi="宋体" w:cs="宋体"/>
          <w:color w:val="000000"/>
          <w:sz w:val="43"/>
        </w:rPr>
        <w:t>神学脉络</w:t>
      </w:r>
      <w:r>
        <w:rPr>
          <w:rFonts w:ascii="宋体" w:eastAsia="宋体" w:hAnsi="宋体" w:cs="宋体"/>
          <w:color w:val="000000"/>
          <w:sz w:val="43"/>
        </w:rPr>
        <w:t>”(</w:t>
      </w:r>
      <w:r>
        <w:rPr>
          <w:rFonts w:ascii="宋体" w:eastAsia="宋体" w:hAnsi="宋体" w:cs="宋体"/>
          <w:color w:val="000000"/>
          <w:sz w:val="43"/>
        </w:rPr>
        <w:t>这个说法肯定会被勒维纳斯拒绝</w:t>
      </w:r>
      <w:r>
        <w:rPr>
          <w:rFonts w:ascii="宋体" w:eastAsia="宋体" w:hAnsi="宋体" w:cs="宋体"/>
          <w:color w:val="000000"/>
          <w:sz w:val="43"/>
        </w:rPr>
        <w:t>)</w:t>
      </w:r>
      <w:r>
        <w:rPr>
          <w:rFonts w:ascii="宋体" w:eastAsia="宋体" w:hAnsi="宋体" w:cs="宋体"/>
          <w:color w:val="000000"/>
          <w:sz w:val="43"/>
        </w:rPr>
        <w:t>之外，那么这整个话语不就会垮掉吗？</w:t>
      </w:r>
    </w:p>
    <w:p w:rsidR="00854FAF" w:rsidRDefault="00025070">
      <w:pPr>
        <w:wordWrap w:val="0"/>
        <w:spacing w:line="680" w:lineRule="atLeast"/>
        <w:ind w:firstLine="840"/>
        <w:textAlignment w:val="baseline"/>
        <w:rPr>
          <w:sz w:val="43"/>
        </w:rPr>
      </w:pPr>
      <w:r>
        <w:rPr>
          <w:rFonts w:ascii="宋体" w:eastAsia="宋体" w:hAnsi="宋体" w:cs="宋体"/>
          <w:color w:val="000000"/>
          <w:sz w:val="43"/>
        </w:rPr>
        <w:t>符号就在世界中，藏在符号身后就意味着之后在神显中保持它对世界的不可见性。在面貌中，他者作为他者亲自显身，也就是说作为不自我暴露者、不让被论题化者显身。我</w:t>
      </w:r>
      <w:r>
        <w:rPr>
          <w:rFonts w:ascii="宋体" w:eastAsia="宋体" w:hAnsi="宋体" w:cs="宋体"/>
          <w:color w:val="000000"/>
          <w:sz w:val="43"/>
        </w:rPr>
        <w:t>实在不能够谈论他人，将他变成某种论题，当作对象和宾格说出。我只能，我只应当对着他者说，并以不属于某种范畴、属于言语的某个格而是言语的浮现和升华的呼格来呼唤他。要使他人不会被忽略就必须以范畴不够为条件；不过，为了使他人不被疏漏，他就必须以缺席的身份呈现，就必须作为非现象性出现。面貌总是藏在其符号和产品身后，总是深藏在其永远神秘含蓄的内在性中，并以其言语的自由使历史的所有整体中断，面貌不</w:t>
      </w:r>
      <w:r>
        <w:rPr>
          <w:rFonts w:ascii="宋体" w:eastAsia="宋体" w:hAnsi="宋体" w:cs="宋体"/>
          <w:color w:val="000000"/>
          <w:sz w:val="43"/>
        </w:rPr>
        <w:t>“</w:t>
      </w:r>
      <w:r>
        <w:rPr>
          <w:rFonts w:ascii="宋体" w:eastAsia="宋体" w:hAnsi="宋体" w:cs="宋体"/>
          <w:color w:val="000000"/>
          <w:sz w:val="43"/>
        </w:rPr>
        <w:t>属于这个世界</w:t>
      </w:r>
      <w:r>
        <w:rPr>
          <w:rFonts w:ascii="宋体" w:eastAsia="宋体" w:hAnsi="宋体" w:cs="宋体"/>
          <w:color w:val="000000"/>
          <w:sz w:val="43"/>
        </w:rPr>
        <w:t>”</w:t>
      </w:r>
      <w:r>
        <w:rPr>
          <w:rFonts w:ascii="宋体" w:eastAsia="宋体" w:hAnsi="宋体" w:cs="宋体"/>
          <w:color w:val="000000"/>
          <w:sz w:val="43"/>
        </w:rPr>
        <w:t>。它是世界的源头。我要谈论它就只能同时对它谈论；只有在我必须触及它时我才能触及到他。但是我必须只把它当作那种无</w:t>
      </w:r>
      <w:r>
        <w:rPr>
          <w:rFonts w:ascii="宋体" w:eastAsia="宋体" w:hAnsi="宋体" w:cs="宋体"/>
          <w:color w:val="000000"/>
          <w:sz w:val="43"/>
        </w:rPr>
        <w:t>法认识者，不可见者不可触知者来触及。秘密、隔离及金杰斯</w:t>
      </w:r>
      <w:r>
        <w:rPr>
          <w:rFonts w:ascii="宋体" w:eastAsia="宋体" w:hAnsi="宋体" w:cs="宋体"/>
          <w:color w:val="000000"/>
          <w:sz w:val="43"/>
        </w:rPr>
        <w:t>(Gygès)¹</w:t>
      </w:r>
      <w:r>
        <w:rPr>
          <w:rFonts w:ascii="宋体" w:eastAsia="宋体" w:hAnsi="宋体" w:cs="宋体"/>
          <w:color w:val="000000"/>
          <w:sz w:val="43"/>
        </w:rPr>
        <w:t>的隐身术</w:t>
      </w:r>
      <w:r>
        <w:rPr>
          <w:rFonts w:ascii="宋体" w:eastAsia="宋体" w:hAnsi="宋体" w:cs="宋体"/>
          <w:color w:val="000000"/>
          <w:sz w:val="43"/>
        </w:rPr>
        <w:t>(“</w:t>
      </w:r>
      <w:r>
        <w:rPr>
          <w:rFonts w:ascii="宋体" w:eastAsia="宋体" w:hAnsi="宋体" w:cs="宋体"/>
          <w:color w:val="000000"/>
          <w:sz w:val="43"/>
        </w:rPr>
        <w:t>人真正的条件</w:t>
      </w:r>
      <w:r>
        <w:rPr>
          <w:rFonts w:ascii="宋体" w:eastAsia="宋体" w:hAnsi="宋体" w:cs="宋体"/>
          <w:color w:val="000000"/>
          <w:sz w:val="43"/>
        </w:rPr>
        <w:t>/</w:t>
      </w:r>
      <w:r>
        <w:rPr>
          <w:rFonts w:ascii="宋体" w:eastAsia="宋体" w:hAnsi="宋体" w:cs="宋体"/>
          <w:color w:val="000000"/>
          <w:sz w:val="43"/>
        </w:rPr>
        <w:t>状况</w:t>
      </w:r>
      <w:r>
        <w:rPr>
          <w:rFonts w:ascii="宋体" w:eastAsia="宋体" w:hAnsi="宋体" w:cs="宋体"/>
          <w:color w:val="000000"/>
          <w:sz w:val="43"/>
        </w:rPr>
        <w:t>”)</w:t>
      </w:r>
      <w:r>
        <w:rPr>
          <w:rFonts w:ascii="宋体" w:eastAsia="宋体" w:hAnsi="宋体" w:cs="宋体"/>
          <w:color w:val="000000"/>
          <w:sz w:val="43"/>
        </w:rPr>
        <w:t>正是所谓的心灵</w:t>
      </w:r>
      <w:r>
        <w:rPr>
          <w:rFonts w:ascii="宋体" w:eastAsia="宋体" w:hAnsi="宋体" w:cs="宋体"/>
          <w:color w:val="000000"/>
          <w:sz w:val="43"/>
        </w:rPr>
        <w:t>(psychè)</w:t>
      </w:r>
      <w:r>
        <w:rPr>
          <w:rFonts w:ascii="宋体" w:eastAsia="宋体" w:hAnsi="宋体" w:cs="宋体"/>
          <w:color w:val="000000"/>
          <w:sz w:val="43"/>
        </w:rPr>
        <w:t>的状态和身份。这个绝对的隔离，这种自然的无神论，这种真理与话语根植其中的谎言的自由，所有这一</w:t>
      </w:r>
    </w:p>
    <w:p w:rsidR="00854FAF" w:rsidRDefault="00025070">
      <w:pPr>
        <w:wordWrap w:val="0"/>
        <w:spacing w:line="680" w:lineRule="atLeast"/>
        <w:ind w:left="60"/>
        <w:textAlignment w:val="baseline"/>
        <w:rPr>
          <w:sz w:val="43"/>
        </w:rPr>
      </w:pPr>
      <w:r>
        <w:rPr>
          <w:rFonts w:ascii="宋体" w:eastAsia="宋体" w:hAnsi="宋体" w:cs="宋体"/>
          <w:color w:val="000000"/>
          <w:sz w:val="43"/>
          <w:u w:val="single"/>
        </w:rPr>
        <w:t xml:space="preserve">             </w:t>
      </w:r>
    </w:p>
    <w:p w:rsidR="00854FAF" w:rsidRDefault="00854FAF">
      <w:pPr>
        <w:wordWrap w:val="0"/>
        <w:spacing w:line="380" w:lineRule="exact"/>
        <w:textAlignment w:val="baseline"/>
        <w:rPr>
          <w:sz w:val="34"/>
        </w:rPr>
      </w:pPr>
    </w:p>
    <w:p w:rsidR="00854FAF" w:rsidRDefault="00025070">
      <w:pPr>
        <w:wordWrap w:val="0"/>
        <w:spacing w:line="460" w:lineRule="atLeast"/>
        <w:ind w:left="40"/>
        <w:textAlignment w:val="baseline"/>
        <w:rPr>
          <w:sz w:val="34"/>
        </w:rPr>
      </w:pPr>
      <w:r>
        <w:rPr>
          <w:rFonts w:ascii="宋体" w:eastAsia="宋体" w:hAnsi="宋体" w:cs="宋体"/>
          <w:b/>
          <w:color w:val="000000"/>
          <w:sz w:val="34"/>
        </w:rPr>
        <w:t>1</w:t>
      </w:r>
      <w:r>
        <w:rPr>
          <w:rFonts w:ascii="宋体" w:eastAsia="宋体" w:hAnsi="宋体" w:cs="宋体"/>
          <w:color w:val="000000"/>
          <w:sz w:val="34"/>
        </w:rPr>
        <w:t xml:space="preserve">  </w:t>
      </w:r>
      <w:r>
        <w:rPr>
          <w:rFonts w:ascii="宋体" w:eastAsia="宋体" w:hAnsi="宋体" w:cs="宋体"/>
          <w:b/>
          <w:color w:val="000000"/>
          <w:sz w:val="34"/>
        </w:rPr>
        <w:t>古希腊神话人物，能隐身。</w:t>
      </w:r>
      <w:r>
        <w:rPr>
          <w:rFonts w:ascii="宋体" w:eastAsia="宋体" w:hAnsi="宋体" w:cs="宋体"/>
          <w:b/>
          <w:color w:val="000000"/>
          <w:sz w:val="34"/>
        </w:rPr>
        <w:t>———</w:t>
      </w:r>
      <w:r>
        <w:rPr>
          <w:rFonts w:ascii="宋体" w:eastAsia="宋体" w:hAnsi="宋体" w:cs="宋体"/>
          <w:b/>
          <w:color w:val="000000"/>
          <w:sz w:val="34"/>
        </w:rPr>
        <w:t>译者注</w:t>
      </w:r>
    </w:p>
    <w:p w:rsidR="00854FAF" w:rsidRDefault="00025070">
      <w:pPr>
        <w:wordWrap w:val="0"/>
        <w:spacing w:line="480" w:lineRule="atLeast"/>
        <w:ind w:left="460"/>
        <w:textAlignment w:val="baseline"/>
        <w:rPr>
          <w:sz w:val="35"/>
        </w:rPr>
      </w:pPr>
      <w:r>
        <w:rPr>
          <w:rFonts w:ascii="楷体" w:eastAsia="楷体" w:hAnsi="楷体" w:cs="楷体"/>
          <w:color w:val="000000"/>
          <w:sz w:val="35"/>
        </w:rPr>
        <w:t>176</w:t>
      </w:r>
    </w:p>
    <w:p w:rsidR="00854FAF" w:rsidRDefault="00854FAF"/>
    <w:p w:rsidR="00854FAF" w:rsidRDefault="00854FAF">
      <w:pPr>
        <w:sectPr w:rsidR="00854FAF">
          <w:headerReference w:type="default" r:id="rId435"/>
          <w:footerReference w:type="default" r:id="rId436"/>
          <w:pgSz w:w="14460" w:h="21540"/>
          <w:pgMar w:top="1820" w:right="1620" w:bottom="1820" w:left="1620" w:header="1520" w:footer="1520" w:gutter="0"/>
          <w:cols w:space="720"/>
        </w:sectPr>
      </w:pPr>
    </w:p>
    <w:p w:rsidR="00854FAF" w:rsidRDefault="00025070">
      <w:pPr>
        <w:wordWrap w:val="0"/>
        <w:spacing w:line="720" w:lineRule="atLeast"/>
        <w:ind w:left="60" w:right="20"/>
        <w:textAlignment w:val="baseline"/>
        <w:rPr>
          <w:sz w:val="36"/>
        </w:rPr>
      </w:pPr>
      <w:r>
        <w:rPr>
          <w:rFonts w:ascii="宋体" w:eastAsia="宋体" w:hAnsi="宋体" w:cs="宋体"/>
          <w:color w:val="000000"/>
          <w:sz w:val="36"/>
        </w:rPr>
        <w:lastRenderedPageBreak/>
        <w:t>切</w:t>
      </w:r>
      <w:r>
        <w:rPr>
          <w:rFonts w:ascii="宋体" w:eastAsia="宋体" w:hAnsi="宋体" w:cs="宋体"/>
          <w:color w:val="000000"/>
          <w:sz w:val="36"/>
        </w:rPr>
        <w:t>“</w:t>
      </w:r>
      <w:r>
        <w:rPr>
          <w:rFonts w:ascii="宋体" w:eastAsia="宋体" w:hAnsi="宋体" w:cs="宋体"/>
          <w:color w:val="000000"/>
          <w:sz w:val="36"/>
        </w:rPr>
        <w:t>对造物主来说都是一种伟大的荣誉</w:t>
      </w:r>
      <w:r>
        <w:rPr>
          <w:rFonts w:ascii="宋体" w:eastAsia="宋体" w:hAnsi="宋体" w:cs="宋体"/>
          <w:color w:val="000000"/>
          <w:sz w:val="36"/>
        </w:rPr>
        <w:t>”</w:t>
      </w:r>
      <w:r>
        <w:rPr>
          <w:rFonts w:ascii="宋体" w:eastAsia="宋体" w:hAnsi="宋体" w:cs="宋体"/>
          <w:color w:val="000000"/>
          <w:sz w:val="36"/>
        </w:rPr>
        <w:t>。至少这是一次不会迷失家园的肯定。</w:t>
      </w:r>
    </w:p>
    <w:p w:rsidR="00854FAF" w:rsidRDefault="00025070">
      <w:pPr>
        <w:wordWrap w:val="0"/>
        <w:spacing w:line="720" w:lineRule="atLeast"/>
        <w:ind w:left="60" w:firstLine="880"/>
        <w:textAlignment w:val="baseline"/>
        <w:rPr>
          <w:sz w:val="36"/>
        </w:rPr>
      </w:pPr>
      <w:r>
        <w:rPr>
          <w:rFonts w:ascii="宋体" w:eastAsia="宋体" w:hAnsi="宋体" w:cs="宋体"/>
          <w:color w:val="000000"/>
          <w:sz w:val="36"/>
        </w:rPr>
        <w:t>要想使面貌不借助隐喻去呈现他者，就得使言语不仅仅</w:t>
      </w:r>
      <w:r>
        <w:rPr>
          <w:rFonts w:ascii="宋体" w:eastAsia="宋体" w:hAnsi="宋体" w:cs="宋体"/>
          <w:color w:val="000000"/>
          <w:sz w:val="36"/>
        </w:rPr>
        <w:t>是对思想的传达。诚然就必须使思想已经成为言语，尤其必须使身体也保持为语言。必须使理性认识不是词汇中的首要词。如果相信勒维纳斯的话，胡塞尔和海德格尔其实是接受了语言对思想、身体对语言的那种古典从属关系的。相反，梅洛</w:t>
      </w:r>
      <w:r>
        <w:rPr>
          <w:rFonts w:ascii="宋体" w:eastAsia="宋体" w:hAnsi="宋体" w:cs="宋体"/>
          <w:color w:val="000000"/>
          <w:sz w:val="36"/>
        </w:rPr>
        <w:t>——</w:t>
      </w:r>
      <w:r>
        <w:rPr>
          <w:rFonts w:ascii="宋体" w:eastAsia="宋体" w:hAnsi="宋体" w:cs="宋体"/>
          <w:color w:val="000000"/>
          <w:sz w:val="36"/>
        </w:rPr>
        <w:t>庞蒂恐怕</w:t>
      </w:r>
      <w:r>
        <w:rPr>
          <w:rFonts w:ascii="宋体" w:eastAsia="宋体" w:hAnsi="宋体" w:cs="宋体"/>
          <w:color w:val="000000"/>
          <w:sz w:val="36"/>
        </w:rPr>
        <w:t>“</w:t>
      </w:r>
      <w:r>
        <w:rPr>
          <w:rFonts w:ascii="宋体" w:eastAsia="宋体" w:hAnsi="宋体" w:cs="宋体"/>
          <w:color w:val="000000"/>
          <w:sz w:val="36"/>
        </w:rPr>
        <w:t>比别人更好地</w:t>
      </w:r>
      <w:r>
        <w:rPr>
          <w:rFonts w:ascii="宋体" w:eastAsia="宋体" w:hAnsi="宋体" w:cs="宋体"/>
          <w:color w:val="000000"/>
          <w:sz w:val="36"/>
        </w:rPr>
        <w:t>”</w:t>
      </w:r>
      <w:r>
        <w:rPr>
          <w:rFonts w:ascii="宋体" w:eastAsia="宋体" w:hAnsi="宋体" w:cs="宋体"/>
          <w:color w:val="000000"/>
          <w:sz w:val="36"/>
        </w:rPr>
        <w:t>指出了</w:t>
      </w:r>
      <w:r>
        <w:rPr>
          <w:rFonts w:ascii="宋体" w:eastAsia="宋体" w:hAnsi="宋体" w:cs="宋体"/>
          <w:color w:val="000000"/>
          <w:sz w:val="36"/>
        </w:rPr>
        <w:t>“</w:t>
      </w:r>
      <w:r>
        <w:rPr>
          <w:rFonts w:ascii="宋体" w:eastAsia="宋体" w:hAnsi="宋体" w:cs="宋体"/>
          <w:color w:val="000000"/>
          <w:sz w:val="36"/>
        </w:rPr>
        <w:t>说脱离肉体的思想在说出言语前先去思想言语，去思想作为言语世界的构成者，那不过是一种神话。</w:t>
      </w:r>
      <w:r>
        <w:rPr>
          <w:rFonts w:ascii="宋体" w:eastAsia="宋体" w:hAnsi="宋体" w:cs="宋体"/>
          <w:color w:val="000000"/>
          <w:sz w:val="36"/>
        </w:rPr>
        <w:t>”</w:t>
      </w:r>
      <w:r>
        <w:rPr>
          <w:rFonts w:ascii="宋体" w:eastAsia="宋体" w:hAnsi="宋体" w:cs="宋体"/>
          <w:color w:val="000000"/>
          <w:sz w:val="36"/>
        </w:rPr>
        <w:t>但勒维纳斯以某种他特有的动力来接受这种极为</w:t>
      </w:r>
      <w:r>
        <w:rPr>
          <w:rFonts w:ascii="宋体" w:eastAsia="宋体" w:hAnsi="宋体" w:cs="宋体"/>
          <w:color w:val="000000"/>
          <w:sz w:val="36"/>
        </w:rPr>
        <w:t>“</w:t>
      </w:r>
      <w:r>
        <w:rPr>
          <w:rFonts w:ascii="宋体" w:eastAsia="宋体" w:hAnsi="宋体" w:cs="宋体"/>
          <w:color w:val="000000"/>
          <w:sz w:val="36"/>
        </w:rPr>
        <w:t>现代</w:t>
      </w:r>
      <w:r>
        <w:rPr>
          <w:rFonts w:ascii="宋体" w:eastAsia="宋体" w:hAnsi="宋体" w:cs="宋体"/>
          <w:color w:val="000000"/>
          <w:sz w:val="36"/>
        </w:rPr>
        <w:t>”</w:t>
      </w:r>
      <w:r>
        <w:rPr>
          <w:rFonts w:ascii="宋体" w:eastAsia="宋体" w:hAnsi="宋体" w:cs="宋体"/>
          <w:color w:val="000000"/>
          <w:sz w:val="36"/>
        </w:rPr>
        <w:t>的胆识，不过，将它重新导向了某种在他看来正是这种胆识所应该意味的无限主义上去，而这种无限主义的形式往往过于古典，说它是黑格尔</w:t>
      </w:r>
      <w:r>
        <w:rPr>
          <w:rFonts w:ascii="宋体" w:eastAsia="宋体" w:hAnsi="宋体" w:cs="宋体"/>
          <w:color w:val="000000"/>
          <w:sz w:val="36"/>
        </w:rPr>
        <w:t>式的不如说是前康德式的。因此，关于身体本身作为语言和意向性的那些论题绕不过那些古典的暗礁，如果承认思想首先而且不可还原地就是与他者的关系（这一点看来并没有逃过梅洛</w:t>
      </w:r>
      <w:r>
        <w:rPr>
          <w:rFonts w:ascii="宋体" w:eastAsia="宋体" w:hAnsi="宋体" w:cs="宋体"/>
          <w:color w:val="000000"/>
          <w:sz w:val="36"/>
        </w:rPr>
        <w:t>—</w:t>
      </w:r>
      <w:r>
        <w:rPr>
          <w:rFonts w:ascii="宋体" w:eastAsia="宋体" w:hAnsi="宋体" w:cs="宋体"/>
          <w:color w:val="000000"/>
          <w:sz w:val="36"/>
        </w:rPr>
        <w:t>庞蒂的眼睛</w:t>
      </w:r>
      <w:r>
        <w:rPr>
          <w:rFonts w:ascii="宋体" w:eastAsia="宋体" w:hAnsi="宋体" w:cs="宋体"/>
          <w:color w:val="000000"/>
          <w:sz w:val="36"/>
        </w:rPr>
        <w:t>¹</w:t>
      </w:r>
      <w:r>
        <w:rPr>
          <w:rFonts w:ascii="宋体" w:eastAsia="宋体" w:hAnsi="宋体" w:cs="宋体"/>
          <w:color w:val="000000"/>
          <w:sz w:val="36"/>
        </w:rPr>
        <w:t>）的话，那么思想就只能首先是语言，不过这是与一种从我之外召唤我并使我无法重新回到自身的那种不可还原的他者的关系，因为在他身上呈现了那种无限性，在此无限性上，思想不能自我关闭，而且它禁止一切独白，</w:t>
      </w:r>
      <w:r>
        <w:rPr>
          <w:rFonts w:ascii="宋体" w:eastAsia="宋体" w:hAnsi="宋体" w:cs="宋体"/>
          <w:color w:val="000000"/>
          <w:sz w:val="36"/>
        </w:rPr>
        <w:t>“</w:t>
      </w:r>
      <w:r>
        <w:rPr>
          <w:rFonts w:ascii="宋体" w:eastAsia="宋体" w:hAnsi="宋体" w:cs="宋体"/>
          <w:color w:val="000000"/>
          <w:sz w:val="36"/>
        </w:rPr>
        <w:t>哪怕这种独白具有梅洛</w:t>
      </w:r>
      <w:r>
        <w:rPr>
          <w:rFonts w:ascii="宋体" w:eastAsia="宋体" w:hAnsi="宋体" w:cs="宋体"/>
          <w:color w:val="000000"/>
          <w:sz w:val="36"/>
        </w:rPr>
        <w:t>—</w:t>
      </w:r>
      <w:r>
        <w:rPr>
          <w:rFonts w:ascii="宋体" w:eastAsia="宋体" w:hAnsi="宋体" w:cs="宋体"/>
          <w:color w:val="000000"/>
          <w:sz w:val="36"/>
        </w:rPr>
        <w:t>庞蒂式的</w:t>
      </w:r>
      <w:r>
        <w:rPr>
          <w:rFonts w:ascii="宋体" w:eastAsia="宋体" w:hAnsi="宋体" w:cs="宋体"/>
          <w:color w:val="000000"/>
          <w:sz w:val="36"/>
        </w:rPr>
        <w:t>‘</w:t>
      </w:r>
      <w:r>
        <w:rPr>
          <w:rFonts w:ascii="宋体" w:eastAsia="宋体" w:hAnsi="宋体" w:cs="宋体"/>
          <w:color w:val="000000"/>
          <w:sz w:val="36"/>
        </w:rPr>
        <w:t>肉体意向性</w:t>
      </w:r>
      <w:r>
        <w:rPr>
          <w:rFonts w:ascii="宋体" w:eastAsia="宋体" w:hAnsi="宋体" w:cs="宋体"/>
          <w:color w:val="000000"/>
          <w:sz w:val="36"/>
        </w:rPr>
        <w:t>’”</w:t>
      </w:r>
      <w:r>
        <w:rPr>
          <w:rFonts w:ascii="宋体" w:eastAsia="宋体" w:hAnsi="宋体" w:cs="宋体"/>
          <w:color w:val="000000"/>
          <w:sz w:val="36"/>
        </w:rPr>
        <w:t>。一反所有的表面性与习惯性，对勒维纳斯来说，这里必须认出的是思</w:t>
      </w:r>
    </w:p>
    <w:p w:rsidR="00854FAF" w:rsidRDefault="00025070">
      <w:pPr>
        <w:wordWrap w:val="0"/>
        <w:spacing w:line="720" w:lineRule="atLeast"/>
        <w:ind w:left="120"/>
        <w:textAlignment w:val="baseline"/>
        <w:rPr>
          <w:sz w:val="36"/>
        </w:rPr>
      </w:pPr>
      <w:r>
        <w:rPr>
          <w:rFonts w:ascii="宋体" w:eastAsia="宋体" w:hAnsi="宋体" w:cs="宋体"/>
          <w:color w:val="000000"/>
          <w:sz w:val="36"/>
          <w:u w:val="single"/>
        </w:rPr>
        <w:t xml:space="preserve">               </w:t>
      </w:r>
      <w:r>
        <w:rPr>
          <w:rFonts w:ascii="宋体" w:eastAsia="宋体" w:hAnsi="宋体" w:cs="宋体"/>
          <w:color w:val="000000"/>
          <w:sz w:val="36"/>
          <w:u w:val="single"/>
        </w:rPr>
        <w:t xml:space="preserve"> </w:t>
      </w:r>
    </w:p>
    <w:p w:rsidR="00854FAF" w:rsidRDefault="00854FAF">
      <w:pPr>
        <w:wordWrap w:val="0"/>
        <w:spacing w:line="520" w:lineRule="exact"/>
        <w:textAlignment w:val="baseline"/>
        <w:rPr>
          <w:sz w:val="31"/>
        </w:rPr>
      </w:pPr>
    </w:p>
    <w:p w:rsidR="00854FAF" w:rsidRDefault="00025070">
      <w:pPr>
        <w:wordWrap w:val="0"/>
        <w:spacing w:line="520" w:lineRule="atLeast"/>
        <w:ind w:left="60" w:right="40" w:firstLine="80"/>
        <w:textAlignment w:val="baseline"/>
        <w:rPr>
          <w:sz w:val="31"/>
        </w:rPr>
      </w:pPr>
      <w:r>
        <w:rPr>
          <w:rFonts w:ascii="宋体" w:eastAsia="宋体" w:hAnsi="宋体" w:cs="宋体"/>
          <w:color w:val="000000"/>
          <w:sz w:val="31"/>
        </w:rPr>
        <w:t xml:space="preserve">1 </w:t>
      </w:r>
      <w:r>
        <w:rPr>
          <w:rFonts w:ascii="宋体" w:eastAsia="宋体" w:hAnsi="宋体" w:cs="宋体"/>
          <w:color w:val="000000"/>
          <w:sz w:val="31"/>
        </w:rPr>
        <w:t>的确，有别于勒维纳斯，对于梅洛</w:t>
      </w:r>
      <w:r>
        <w:rPr>
          <w:rFonts w:ascii="宋体" w:eastAsia="宋体" w:hAnsi="宋体" w:cs="宋体"/>
          <w:color w:val="000000"/>
          <w:sz w:val="31"/>
        </w:rPr>
        <w:t>—</w:t>
      </w:r>
      <w:r>
        <w:rPr>
          <w:rFonts w:ascii="宋体" w:eastAsia="宋体" w:hAnsi="宋体" w:cs="宋体"/>
          <w:color w:val="000000"/>
          <w:sz w:val="31"/>
        </w:rPr>
        <w:t>庞蒂来说相异性现象，惟一地，要不然就最初地是时间化运动的现象。</w:t>
      </w:r>
    </w:p>
    <w:p w:rsidR="00854FAF" w:rsidRDefault="00025070">
      <w:pPr>
        <w:wordWrap w:val="0"/>
        <w:spacing w:before="220" w:line="460" w:lineRule="atLeast"/>
        <w:ind w:right="520"/>
        <w:jc w:val="right"/>
        <w:textAlignment w:val="baseline"/>
        <w:rPr>
          <w:sz w:val="33"/>
        </w:rPr>
      </w:pPr>
      <w:r>
        <w:rPr>
          <w:rFonts w:ascii="楷体" w:eastAsia="楷体" w:hAnsi="楷体" w:cs="楷体"/>
          <w:color w:val="000000"/>
          <w:sz w:val="33"/>
        </w:rPr>
        <w:t>177</w:t>
      </w:r>
    </w:p>
    <w:p w:rsidR="00854FAF" w:rsidRDefault="00854FAF"/>
    <w:p w:rsidR="00854FAF" w:rsidRDefault="00854FAF">
      <w:pPr>
        <w:sectPr w:rsidR="00854FAF">
          <w:headerReference w:type="default" r:id="rId437"/>
          <w:footerReference w:type="default" r:id="rId438"/>
          <w:pgSz w:w="14460" w:h="21540"/>
          <w:pgMar w:top="1840" w:right="1620" w:bottom="1840" w:left="1620" w:header="1540" w:footer="1540" w:gutter="0"/>
          <w:cols w:space="720"/>
        </w:sectPr>
      </w:pPr>
    </w:p>
    <w:p w:rsidR="00854FAF" w:rsidRDefault="00025070">
      <w:pPr>
        <w:wordWrap w:val="0"/>
        <w:spacing w:line="740" w:lineRule="atLeast"/>
        <w:ind w:right="60"/>
        <w:textAlignment w:val="baseline"/>
        <w:rPr>
          <w:sz w:val="39"/>
        </w:rPr>
      </w:pPr>
      <w:r>
        <w:rPr>
          <w:rFonts w:ascii="宋体" w:eastAsia="宋体" w:hAnsi="宋体" w:cs="宋体"/>
          <w:color w:val="000000"/>
          <w:sz w:val="39"/>
        </w:rPr>
        <w:lastRenderedPageBreak/>
        <w:t>想与语言的那种分离及后者对前者的从属关系正是某种有限哲学的本义。这个论证将会再次透过梅洛一庞蒂、海德格尔和胡塞尔把我们带回到《第三沉思》的笛卡儿式我思上去。因为它遵循的是某种在我们看来支撑了这一思想之整体的步骤：即他者只有在其相异性绝对不可还原的条件下才是他者，也就是说他无限地不可还原；而无限他者只能是大写的无限。</w:t>
      </w:r>
    </w:p>
    <w:p w:rsidR="00854FAF" w:rsidRDefault="00025070">
      <w:pPr>
        <w:wordWrap w:val="0"/>
        <w:spacing w:line="740" w:lineRule="atLeast"/>
        <w:ind w:right="20" w:firstLine="820"/>
        <w:textAlignment w:val="baseline"/>
        <w:rPr>
          <w:sz w:val="39"/>
        </w:rPr>
      </w:pPr>
      <w:r>
        <w:rPr>
          <w:rFonts w:ascii="宋体" w:eastAsia="宋体" w:hAnsi="宋体" w:cs="宋体"/>
          <w:color w:val="000000"/>
          <w:sz w:val="39"/>
        </w:rPr>
        <w:t>因此作为言语与注视的面貌不在世界当中，因为它撑开并超出了整体。这也正是为什么它标识了一切权力、一切暴力的边界，标识了伦理的原初点。从某种意义上说，杀人永远是向着面貌去的，但它自此也永远失去了面貌。</w:t>
      </w:r>
      <w:r>
        <w:rPr>
          <w:rFonts w:ascii="宋体" w:eastAsia="宋体" w:hAnsi="宋体" w:cs="宋体"/>
          <w:color w:val="000000"/>
          <w:sz w:val="39"/>
        </w:rPr>
        <w:t>“</w:t>
      </w:r>
      <w:r>
        <w:rPr>
          <w:rFonts w:ascii="宋体" w:eastAsia="宋体" w:hAnsi="宋体" w:cs="宋体"/>
          <w:color w:val="000000"/>
          <w:sz w:val="39"/>
        </w:rPr>
        <w:t>杀人是对那种逃离权力的东西行使权力。它仍是一种权力，因为面貌在感性中表达自己；但它已经也是无能的，因为面貌也撕裂了感性。</w:t>
      </w:r>
      <w:r>
        <w:rPr>
          <w:rFonts w:ascii="宋体" w:eastAsia="宋体" w:hAnsi="宋体" w:cs="宋体"/>
          <w:color w:val="000000"/>
          <w:sz w:val="39"/>
        </w:rPr>
        <w:t>”“</w:t>
      </w:r>
      <w:r>
        <w:rPr>
          <w:rFonts w:ascii="宋体" w:eastAsia="宋体" w:hAnsi="宋体" w:cs="宋体"/>
          <w:color w:val="000000"/>
          <w:sz w:val="39"/>
        </w:rPr>
        <w:t>他人是我能够想要杀害的那种惟一存在</w:t>
      </w:r>
      <w:r>
        <w:rPr>
          <w:rFonts w:ascii="宋体" w:eastAsia="宋体" w:hAnsi="宋体" w:cs="宋体"/>
          <w:color w:val="000000"/>
          <w:sz w:val="39"/>
        </w:rPr>
        <w:t>”</w:t>
      </w:r>
      <w:r>
        <w:rPr>
          <w:rFonts w:ascii="宋体" w:eastAsia="宋体" w:hAnsi="宋体" w:cs="宋体"/>
          <w:color w:val="000000"/>
          <w:sz w:val="39"/>
        </w:rPr>
        <w:t>，但也是惟一要求我</w:t>
      </w:r>
      <w:r>
        <w:rPr>
          <w:rFonts w:ascii="宋体" w:eastAsia="宋体" w:hAnsi="宋体" w:cs="宋体"/>
          <w:color w:val="000000"/>
          <w:sz w:val="39"/>
        </w:rPr>
        <w:t>“</w:t>
      </w:r>
      <w:r>
        <w:rPr>
          <w:rFonts w:ascii="宋体" w:eastAsia="宋体" w:hAnsi="宋体" w:cs="宋体"/>
          <w:color w:val="000000"/>
          <w:sz w:val="39"/>
        </w:rPr>
        <w:t>你绝不杀人</w:t>
      </w:r>
      <w:r>
        <w:rPr>
          <w:rFonts w:ascii="宋体" w:eastAsia="宋体" w:hAnsi="宋体" w:cs="宋体"/>
          <w:color w:val="000000"/>
          <w:sz w:val="39"/>
        </w:rPr>
        <w:t>”</w:t>
      </w:r>
      <w:r>
        <w:rPr>
          <w:rFonts w:ascii="宋体" w:eastAsia="宋体" w:hAnsi="宋体" w:cs="宋体"/>
          <w:color w:val="000000"/>
          <w:sz w:val="39"/>
        </w:rPr>
        <w:t>并对我的权力加以绝对限制者。面貌并不将我与世界上的另一种力量相对立，但它从世界的另一个源头，从任何有限权力无法企及之处对着</w:t>
      </w:r>
      <w:r>
        <w:rPr>
          <w:rFonts w:ascii="宋体" w:eastAsia="宋体" w:hAnsi="宋体" w:cs="宋体"/>
          <w:color w:val="000000"/>
          <w:sz w:val="39"/>
        </w:rPr>
        <w:t>我说话并注视着我。这是个奇特的、不可思议的关于非现实抵抗的观念。据我所知，自从他</w:t>
      </w:r>
      <w:r>
        <w:rPr>
          <w:rFonts w:ascii="宋体" w:eastAsia="宋体" w:hAnsi="宋体" w:cs="宋体"/>
          <w:color w:val="000000"/>
          <w:sz w:val="39"/>
        </w:rPr>
        <w:t>1953</w:t>
      </w:r>
      <w:r>
        <w:rPr>
          <w:rFonts w:ascii="宋体" w:eastAsia="宋体" w:hAnsi="宋体" w:cs="宋体"/>
          <w:color w:val="000000"/>
          <w:sz w:val="39"/>
        </w:rPr>
        <w:t>年的那篇文章</w:t>
      </w:r>
      <w:r>
        <w:rPr>
          <w:rFonts w:ascii="宋体" w:eastAsia="宋体" w:hAnsi="宋体" w:cs="宋体"/>
          <w:color w:val="000000"/>
          <w:sz w:val="39"/>
        </w:rPr>
        <w:t>(</w:t>
      </w:r>
      <w:r>
        <w:rPr>
          <w:rFonts w:ascii="宋体" w:eastAsia="宋体" w:hAnsi="宋体" w:cs="宋体"/>
          <w:color w:val="000000"/>
          <w:sz w:val="39"/>
        </w:rPr>
        <w:t>已经引用过</w:t>
      </w:r>
      <w:r>
        <w:rPr>
          <w:rFonts w:ascii="宋体" w:eastAsia="宋体" w:hAnsi="宋体" w:cs="宋体"/>
          <w:color w:val="000000"/>
          <w:sz w:val="39"/>
        </w:rPr>
        <w:t>)</w:t>
      </w:r>
      <w:r>
        <w:rPr>
          <w:rFonts w:ascii="宋体" w:eastAsia="宋体" w:hAnsi="宋体" w:cs="宋体"/>
          <w:color w:val="000000"/>
          <w:sz w:val="39"/>
        </w:rPr>
        <w:t>以来，勒维纳斯就不再说</w:t>
      </w:r>
      <w:r>
        <w:rPr>
          <w:rFonts w:ascii="宋体" w:eastAsia="宋体" w:hAnsi="宋体" w:cs="宋体"/>
          <w:color w:val="000000"/>
          <w:sz w:val="39"/>
        </w:rPr>
        <w:t>“</w:t>
      </w:r>
      <w:r>
        <w:rPr>
          <w:rFonts w:ascii="宋体" w:eastAsia="宋体" w:hAnsi="宋体" w:cs="宋体"/>
          <w:color w:val="000000"/>
          <w:sz w:val="39"/>
        </w:rPr>
        <w:t>知性抵抗</w:t>
      </w:r>
      <w:r>
        <w:rPr>
          <w:rFonts w:ascii="宋体" w:eastAsia="宋体" w:hAnsi="宋体" w:cs="宋体"/>
          <w:color w:val="000000"/>
          <w:sz w:val="39"/>
        </w:rPr>
        <w:t>”————</w:t>
      </w:r>
      <w:r>
        <w:rPr>
          <w:rFonts w:ascii="宋体" w:eastAsia="宋体" w:hAnsi="宋体" w:cs="宋体"/>
          <w:color w:val="000000"/>
          <w:sz w:val="39"/>
        </w:rPr>
        <w:t>这个说法至少字面上仍属于那种同一的领域，而它过去似乎也只是用来表示某种非现实的抵抗。在《整体与无限》中，勒维纳斯用的则是</w:t>
      </w:r>
      <w:r>
        <w:rPr>
          <w:rFonts w:ascii="宋体" w:eastAsia="宋体" w:hAnsi="宋体" w:cs="宋体"/>
          <w:color w:val="000000"/>
          <w:sz w:val="39"/>
        </w:rPr>
        <w:t>“</w:t>
      </w:r>
      <w:r>
        <w:rPr>
          <w:rFonts w:ascii="宋体" w:eastAsia="宋体" w:hAnsi="宋体" w:cs="宋体"/>
          <w:color w:val="000000"/>
          <w:sz w:val="39"/>
        </w:rPr>
        <w:t>伦理抵抗</w:t>
      </w:r>
      <w:r>
        <w:rPr>
          <w:rFonts w:ascii="宋体" w:eastAsia="宋体" w:hAnsi="宋体" w:cs="宋体"/>
          <w:color w:val="000000"/>
          <w:sz w:val="39"/>
        </w:rPr>
        <w:t>”</w:t>
      </w:r>
      <w:r>
        <w:rPr>
          <w:rFonts w:ascii="宋体" w:eastAsia="宋体" w:hAnsi="宋体" w:cs="宋体"/>
          <w:color w:val="000000"/>
          <w:sz w:val="39"/>
        </w:rPr>
        <w:t>。</w:t>
      </w:r>
    </w:p>
    <w:p w:rsidR="00854FAF" w:rsidRDefault="00025070">
      <w:pPr>
        <w:wordWrap w:val="0"/>
        <w:spacing w:line="740" w:lineRule="atLeast"/>
        <w:ind w:left="80" w:firstLine="820"/>
        <w:textAlignment w:val="baseline"/>
        <w:rPr>
          <w:sz w:val="39"/>
        </w:rPr>
      </w:pPr>
      <w:r>
        <w:rPr>
          <w:rFonts w:ascii="宋体" w:eastAsia="宋体" w:hAnsi="宋体" w:cs="宋体"/>
          <w:color w:val="000000"/>
          <w:sz w:val="39"/>
        </w:rPr>
        <w:t>逃离了作为权力的那种概念的东西，因而并非一般的实存，而是他人的实存。那首先是因为尽管所有那些表面现</w:t>
      </w:r>
    </w:p>
    <w:p w:rsidR="00854FAF" w:rsidRDefault="00025070">
      <w:pPr>
        <w:wordWrap w:val="0"/>
        <w:spacing w:line="480" w:lineRule="atLeast"/>
        <w:ind w:left="540"/>
        <w:textAlignment w:val="baseline"/>
        <w:rPr>
          <w:sz w:val="35"/>
        </w:rPr>
      </w:pPr>
      <w:r>
        <w:rPr>
          <w:rFonts w:ascii="楷体" w:eastAsia="楷体" w:hAnsi="楷体" w:cs="楷体"/>
          <w:color w:val="000000"/>
          <w:sz w:val="35"/>
        </w:rPr>
        <w:t>178</w:t>
      </w:r>
    </w:p>
    <w:p w:rsidR="00854FAF" w:rsidRDefault="00854FAF"/>
    <w:p w:rsidR="00854FAF" w:rsidRDefault="00854FAF">
      <w:pPr>
        <w:sectPr w:rsidR="00854FAF">
          <w:headerReference w:type="default" r:id="rId439"/>
          <w:footerReference w:type="default" r:id="rId440"/>
          <w:pgSz w:w="14460" w:h="21540"/>
          <w:pgMar w:top="1840" w:right="1640" w:bottom="1840" w:left="1640" w:header="1540" w:footer="1540" w:gutter="0"/>
          <w:cols w:space="720"/>
        </w:sectPr>
      </w:pPr>
    </w:p>
    <w:p w:rsidR="00854FAF" w:rsidRDefault="00025070">
      <w:pPr>
        <w:wordWrap w:val="0"/>
        <w:spacing w:line="740" w:lineRule="atLeast"/>
        <w:textAlignment w:val="baseline"/>
        <w:rPr>
          <w:sz w:val="38"/>
        </w:rPr>
      </w:pPr>
      <w:r>
        <w:rPr>
          <w:rFonts w:ascii="宋体" w:eastAsia="宋体" w:hAnsi="宋体" w:cs="宋体"/>
          <w:color w:val="000000"/>
          <w:sz w:val="38"/>
        </w:rPr>
        <w:lastRenderedPageBreak/>
        <w:t>象，关于他人的概念实际上并不存在。恐怕我们得以手工业</w:t>
      </w:r>
      <w:r>
        <w:rPr>
          <w:rFonts w:ascii="宋体" w:eastAsia="宋体" w:hAnsi="宋体" w:cs="宋体"/>
          <w:color w:val="000000"/>
          <w:sz w:val="38"/>
        </w:rPr>
        <w:t>者的方式，在哲学与语文学相互制约并统合其关怀及严密性的方向上去思考</w:t>
      </w:r>
      <w:r>
        <w:rPr>
          <w:rFonts w:ascii="宋体" w:eastAsia="宋体" w:hAnsi="宋体" w:cs="宋体"/>
          <w:color w:val="000000"/>
          <w:sz w:val="38"/>
        </w:rPr>
        <w:t>“</w:t>
      </w:r>
      <w:r>
        <w:rPr>
          <w:rFonts w:ascii="宋体" w:eastAsia="宋体" w:hAnsi="宋体" w:cs="宋体"/>
          <w:color w:val="000000"/>
          <w:sz w:val="38"/>
        </w:rPr>
        <w:t>大写的他人</w:t>
      </w:r>
      <w:r>
        <w:rPr>
          <w:rFonts w:ascii="宋体" w:eastAsia="宋体" w:hAnsi="宋体" w:cs="宋体"/>
          <w:color w:val="000000"/>
          <w:sz w:val="38"/>
        </w:rPr>
        <w:t>”</w:t>
      </w:r>
      <w:r>
        <w:rPr>
          <w:rFonts w:ascii="宋体" w:eastAsia="宋体" w:hAnsi="宋体" w:cs="宋体"/>
          <w:color w:val="000000"/>
          <w:sz w:val="38"/>
        </w:rPr>
        <w:t>这个词，它被那增大着他者之中立性的大写字母悄悄地瞄准着，而这个我们用得习以为常的他者恰恰正是我们概念领域的那个乱源。他者是否只是一个无概念的普通名词</w:t>
      </w:r>
      <w:r>
        <w:rPr>
          <w:rFonts w:ascii="宋体" w:eastAsia="宋体" w:hAnsi="宋体" w:cs="宋体"/>
          <w:color w:val="000000"/>
          <w:sz w:val="38"/>
        </w:rPr>
        <w:t>(nom commun)</w:t>
      </w:r>
      <w:r>
        <w:rPr>
          <w:rFonts w:ascii="宋体" w:eastAsia="宋体" w:hAnsi="宋体" w:cs="宋体"/>
          <w:color w:val="000000"/>
          <w:sz w:val="38"/>
        </w:rPr>
        <w:t>呢？不过首先要问的是它是一个名词吗？它既非形容词，也非代词，它因此如词典们归类的那样是个名词</w:t>
      </w:r>
      <w:r>
        <w:rPr>
          <w:rFonts w:ascii="宋体" w:eastAsia="宋体" w:hAnsi="宋体" w:cs="宋体"/>
          <w:color w:val="000000"/>
          <w:sz w:val="38"/>
        </w:rPr>
        <w:t>/</w:t>
      </w:r>
      <w:r>
        <w:rPr>
          <w:rFonts w:ascii="宋体" w:eastAsia="宋体" w:hAnsi="宋体" w:cs="宋体"/>
          <w:color w:val="000000"/>
          <w:sz w:val="38"/>
        </w:rPr>
        <w:t>体词</w:t>
      </w:r>
      <w:r>
        <w:rPr>
          <w:rFonts w:ascii="宋体" w:eastAsia="宋体" w:hAnsi="宋体" w:cs="宋体"/>
          <w:color w:val="000000"/>
          <w:sz w:val="38"/>
        </w:rPr>
        <w:t>(substantif)</w:t>
      </w:r>
      <w:r>
        <w:rPr>
          <w:rFonts w:ascii="宋体" w:eastAsia="宋体" w:hAnsi="宋体" w:cs="宋体"/>
          <w:color w:val="000000"/>
          <w:sz w:val="38"/>
        </w:rPr>
        <w:t>，但是这个体词不属于通常的名词种类：它不是普通名词，因为它拒绝一般意义上的他者、别人</w:t>
      </w:r>
      <w:r>
        <w:rPr>
          <w:rFonts w:ascii="宋体" w:eastAsia="宋体" w:hAnsi="宋体" w:cs="宋体"/>
          <w:color w:val="000000"/>
          <w:sz w:val="38"/>
        </w:rPr>
        <w:t>(heteron)</w:t>
      </w:r>
      <w:r>
        <w:rPr>
          <w:rFonts w:ascii="宋体" w:eastAsia="宋体" w:hAnsi="宋体" w:cs="宋体"/>
          <w:color w:val="000000"/>
          <w:sz w:val="38"/>
        </w:rPr>
        <w:t>和定冠词范畴。它也不是个复数。李特雷</w:t>
      </w:r>
      <w:r>
        <w:rPr>
          <w:rFonts w:ascii="宋体" w:eastAsia="宋体" w:hAnsi="宋体" w:cs="宋体"/>
          <w:color w:val="000000"/>
          <w:sz w:val="38"/>
        </w:rPr>
        <w:t>(Litttré)</w:t>
      </w:r>
      <w:r>
        <w:rPr>
          <w:rFonts w:ascii="宋体" w:eastAsia="宋体" w:hAnsi="宋体" w:cs="宋体"/>
          <w:color w:val="000000"/>
          <w:sz w:val="38"/>
        </w:rPr>
        <w:t>注意到，</w:t>
      </w:r>
      <w:r>
        <w:rPr>
          <w:rFonts w:ascii="宋体" w:eastAsia="宋体" w:hAnsi="宋体" w:cs="宋体"/>
          <w:color w:val="000000"/>
          <w:sz w:val="38"/>
        </w:rPr>
        <w:t>“</w:t>
      </w:r>
      <w:r>
        <w:rPr>
          <w:rFonts w:ascii="宋体" w:eastAsia="宋体" w:hAnsi="宋体" w:cs="宋体"/>
          <w:color w:val="000000"/>
          <w:sz w:val="38"/>
        </w:rPr>
        <w:t>在司法行政措词中的</w:t>
      </w:r>
      <w:r>
        <w:rPr>
          <w:rFonts w:ascii="宋体" w:eastAsia="宋体" w:hAnsi="宋体" w:cs="宋体"/>
          <w:color w:val="000000"/>
          <w:sz w:val="38"/>
        </w:rPr>
        <w:t>‘</w:t>
      </w:r>
      <w:r>
        <w:rPr>
          <w:rFonts w:ascii="宋体" w:eastAsia="宋体" w:hAnsi="宋体" w:cs="宋体"/>
          <w:color w:val="000000"/>
          <w:sz w:val="38"/>
        </w:rPr>
        <w:t>他人</w:t>
      </w:r>
      <w:r>
        <w:rPr>
          <w:rFonts w:ascii="宋体" w:eastAsia="宋体" w:hAnsi="宋体" w:cs="宋体"/>
          <w:color w:val="000000"/>
          <w:sz w:val="38"/>
        </w:rPr>
        <w:t>’</w:t>
      </w:r>
      <w:r>
        <w:rPr>
          <w:rFonts w:ascii="宋体" w:eastAsia="宋体" w:hAnsi="宋体" w:cs="宋体"/>
          <w:color w:val="000000"/>
          <w:sz w:val="38"/>
        </w:rPr>
        <w:t>前的定冠词</w:t>
      </w:r>
      <w:r>
        <w:rPr>
          <w:rFonts w:ascii="宋体" w:eastAsia="宋体" w:hAnsi="宋体" w:cs="宋体"/>
          <w:color w:val="000000"/>
          <w:sz w:val="38"/>
        </w:rPr>
        <w:t>‘le’</w:t>
      </w:r>
      <w:r>
        <w:rPr>
          <w:rFonts w:ascii="宋体" w:eastAsia="宋体" w:hAnsi="宋体" w:cs="宋体"/>
          <w:color w:val="000000"/>
          <w:sz w:val="38"/>
        </w:rPr>
        <w:t>不应当被理解为他人的冠词：因为它暗指的是财产</w:t>
      </w:r>
      <w:r>
        <w:rPr>
          <w:rFonts w:ascii="宋体" w:eastAsia="宋体" w:hAnsi="宋体" w:cs="宋体"/>
          <w:color w:val="000000"/>
          <w:sz w:val="38"/>
        </w:rPr>
        <w:t>/</w:t>
      </w:r>
      <w:r>
        <w:rPr>
          <w:rFonts w:ascii="宋体" w:eastAsia="宋体" w:hAnsi="宋体" w:cs="宋体"/>
          <w:color w:val="000000"/>
          <w:sz w:val="38"/>
        </w:rPr>
        <w:t>利益和权利；即他人的财产和权利</w:t>
      </w:r>
      <w:r>
        <w:rPr>
          <w:rFonts w:ascii="宋体" w:eastAsia="宋体" w:hAnsi="宋体" w:cs="宋体"/>
          <w:color w:val="000000"/>
          <w:sz w:val="38"/>
        </w:rPr>
        <w:t>”</w:t>
      </w:r>
      <w:r>
        <w:rPr>
          <w:rFonts w:ascii="宋体" w:eastAsia="宋体" w:hAnsi="宋体" w:cs="宋体"/>
          <w:color w:val="000000"/>
          <w:sz w:val="38"/>
        </w:rPr>
        <w:t>，他这么开始道：</w:t>
      </w:r>
      <w:r>
        <w:rPr>
          <w:rFonts w:ascii="宋体" w:eastAsia="宋体" w:hAnsi="宋体" w:cs="宋体"/>
          <w:color w:val="000000"/>
          <w:sz w:val="38"/>
        </w:rPr>
        <w:t xml:space="preserve">  “</w:t>
      </w:r>
      <w:r>
        <w:rPr>
          <w:rFonts w:ascii="宋体" w:eastAsia="宋体" w:hAnsi="宋体" w:cs="宋体"/>
          <w:color w:val="000000"/>
          <w:sz w:val="38"/>
        </w:rPr>
        <w:t>他人</w:t>
      </w:r>
      <w:r>
        <w:rPr>
          <w:rFonts w:ascii="宋体" w:eastAsia="宋体" w:hAnsi="宋体" w:cs="宋体"/>
          <w:color w:val="000000"/>
          <w:sz w:val="38"/>
        </w:rPr>
        <w:t>(autrui)</w:t>
      </w:r>
      <w:r>
        <w:rPr>
          <w:rFonts w:ascii="宋体" w:eastAsia="宋体" w:hAnsi="宋体" w:cs="宋体"/>
          <w:color w:val="000000"/>
          <w:sz w:val="38"/>
        </w:rPr>
        <w:t>来自拉丁语</w:t>
      </w:r>
      <w:r>
        <w:rPr>
          <w:rFonts w:ascii="宋体" w:eastAsia="宋体" w:hAnsi="宋体" w:cs="宋体"/>
          <w:color w:val="000000"/>
          <w:sz w:val="38"/>
        </w:rPr>
        <w:t xml:space="preserve"> alter-huic </w:t>
      </w:r>
      <w:r>
        <w:rPr>
          <w:rFonts w:ascii="宋体" w:eastAsia="宋体" w:hAnsi="宋体" w:cs="宋体"/>
          <w:color w:val="000000"/>
          <w:sz w:val="38"/>
        </w:rPr>
        <w:t>一词，这个他者属于宾格</w:t>
      </w:r>
      <w:r>
        <w:rPr>
          <w:rFonts w:ascii="宋体" w:eastAsia="宋体" w:hAnsi="宋体" w:cs="宋体"/>
          <w:color w:val="000000"/>
          <w:sz w:val="38"/>
        </w:rPr>
        <w:t>(cas régime)</w:t>
      </w:r>
      <w:r>
        <w:rPr>
          <w:rFonts w:ascii="宋体" w:eastAsia="宋体" w:hAnsi="宋体" w:cs="宋体"/>
          <w:color w:val="000000"/>
          <w:sz w:val="38"/>
        </w:rPr>
        <w:t>：这就是为什么他人总是后置词，也是为什么他人比别人</w:t>
      </w:r>
      <w:r>
        <w:rPr>
          <w:rFonts w:ascii="宋体" w:eastAsia="宋体" w:hAnsi="宋体" w:cs="宋体"/>
          <w:color w:val="000000"/>
          <w:sz w:val="38"/>
        </w:rPr>
        <w:t>(les autres)</w:t>
      </w:r>
      <w:r>
        <w:rPr>
          <w:rFonts w:ascii="宋体" w:eastAsia="宋体" w:hAnsi="宋体" w:cs="宋体"/>
          <w:color w:val="000000"/>
          <w:sz w:val="38"/>
        </w:rPr>
        <w:t>少一些普遍性。</w:t>
      </w:r>
      <w:r>
        <w:rPr>
          <w:rFonts w:ascii="宋体" w:eastAsia="宋体" w:hAnsi="宋体" w:cs="宋体"/>
          <w:color w:val="000000"/>
          <w:sz w:val="38"/>
        </w:rPr>
        <w:t>”</w:t>
      </w:r>
      <w:r>
        <w:rPr>
          <w:rFonts w:ascii="宋体" w:eastAsia="宋体" w:hAnsi="宋体" w:cs="宋体"/>
          <w:color w:val="000000"/>
          <w:sz w:val="38"/>
        </w:rPr>
        <w:t>因此虽然不应当将语言变成思想的意外事故，但却应当意识到：语言中那种总是</w:t>
      </w:r>
      <w:r>
        <w:rPr>
          <w:rFonts w:ascii="宋体" w:eastAsia="宋体" w:hAnsi="宋体" w:cs="宋体"/>
          <w:color w:val="000000"/>
          <w:sz w:val="38"/>
        </w:rPr>
        <w:t>“</w:t>
      </w:r>
      <w:r>
        <w:rPr>
          <w:rFonts w:ascii="宋体" w:eastAsia="宋体" w:hAnsi="宋体" w:cs="宋体"/>
          <w:color w:val="000000"/>
          <w:sz w:val="38"/>
        </w:rPr>
        <w:t>处于宾格地位</w:t>
      </w:r>
      <w:r>
        <w:rPr>
          <w:rFonts w:ascii="宋体" w:eastAsia="宋体" w:hAnsi="宋体" w:cs="宋体"/>
          <w:color w:val="000000"/>
          <w:sz w:val="38"/>
        </w:rPr>
        <w:t>”</w:t>
      </w:r>
      <w:r>
        <w:rPr>
          <w:rFonts w:ascii="宋体" w:eastAsia="宋体" w:hAnsi="宋体" w:cs="宋体"/>
          <w:color w:val="000000"/>
          <w:sz w:val="38"/>
        </w:rPr>
        <w:t>且较少普遍性的事西，在其意义上是无性、数、格变化的词也是类型外的</w:t>
      </w:r>
      <w:r>
        <w:rPr>
          <w:rFonts w:ascii="宋体" w:eastAsia="宋体" w:hAnsi="宋体" w:cs="宋体"/>
          <w:color w:val="000000"/>
          <w:sz w:val="38"/>
        </w:rPr>
        <w:t>词。那么语言中意义的这种格</w:t>
      </w:r>
      <w:r>
        <w:rPr>
          <w:rFonts w:ascii="宋体" w:eastAsia="宋体" w:hAnsi="宋体" w:cs="宋体"/>
          <w:color w:val="000000"/>
          <w:sz w:val="38"/>
        </w:rPr>
        <w:t>(cas)</w:t>
      </w:r>
      <w:r>
        <w:rPr>
          <w:rFonts w:ascii="宋体" w:eastAsia="宋体" w:hAnsi="宋体" w:cs="宋体"/>
          <w:color w:val="000000"/>
          <w:sz w:val="38"/>
        </w:rPr>
        <w:t>、这种被语言赋予意义的后置成分的根源又是什么呢？他人也不是一个专有名词，因为它虽然不特指谁，但却是一切专有名词的那种无法命名的资源。恐怕我们得耐心地思考的是，当希腊有关</w:t>
      </w:r>
      <w:r>
        <w:rPr>
          <w:rFonts w:ascii="宋体" w:eastAsia="宋体" w:hAnsi="宋体" w:cs="宋体"/>
          <w:color w:val="000000"/>
          <w:sz w:val="38"/>
        </w:rPr>
        <w:t>“</w:t>
      </w:r>
      <w:r>
        <w:rPr>
          <w:rFonts w:ascii="宋体" w:eastAsia="宋体" w:hAnsi="宋体" w:cs="宋体"/>
          <w:color w:val="000000"/>
          <w:sz w:val="38"/>
        </w:rPr>
        <w:t>别人</w:t>
      </w:r>
      <w:r>
        <w:rPr>
          <w:rFonts w:ascii="宋体" w:eastAsia="宋体" w:hAnsi="宋体" w:cs="宋体"/>
          <w:color w:val="000000"/>
          <w:sz w:val="38"/>
        </w:rPr>
        <w:t>”(heteron)</w:t>
      </w:r>
      <w:r>
        <w:rPr>
          <w:rFonts w:ascii="宋体" w:eastAsia="宋体" w:hAnsi="宋体" w:cs="宋体"/>
          <w:color w:val="000000"/>
          <w:sz w:val="38"/>
        </w:rPr>
        <w:t>的概念面对他人</w:t>
      </w:r>
      <w:r>
        <w:rPr>
          <w:rFonts w:ascii="宋体" w:eastAsia="宋体" w:hAnsi="宋体" w:cs="宋体"/>
          <w:color w:val="000000"/>
          <w:sz w:val="38"/>
        </w:rPr>
        <w:t>(alter-huic)</w:t>
      </w:r>
      <w:r>
        <w:rPr>
          <w:rFonts w:ascii="宋体" w:eastAsia="宋体" w:hAnsi="宋体" w:cs="宋体"/>
          <w:color w:val="000000"/>
          <w:sz w:val="38"/>
        </w:rPr>
        <w:t>似乎是喘不过气的时候，语言中究竟发生了什么；而当此概念对那惟有它才能</w:t>
      </w:r>
    </w:p>
    <w:p w:rsidR="00854FAF" w:rsidRDefault="00025070">
      <w:pPr>
        <w:wordWrap w:val="0"/>
        <w:spacing w:line="500" w:lineRule="atLeast"/>
        <w:ind w:right="540"/>
        <w:jc w:val="right"/>
        <w:textAlignment w:val="baseline"/>
        <w:rPr>
          <w:sz w:val="37"/>
        </w:rPr>
      </w:pPr>
      <w:r>
        <w:rPr>
          <w:rFonts w:ascii="楷体" w:eastAsia="楷体" w:hAnsi="楷体" w:cs="楷体"/>
          <w:color w:val="000000"/>
          <w:sz w:val="37"/>
        </w:rPr>
        <w:t>179</w:t>
      </w:r>
    </w:p>
    <w:p w:rsidR="00854FAF" w:rsidRDefault="00854FAF"/>
    <w:p w:rsidR="00854FAF" w:rsidRDefault="00854FAF">
      <w:pPr>
        <w:sectPr w:rsidR="00854FAF">
          <w:headerReference w:type="default" r:id="rId441"/>
          <w:footerReference w:type="default" r:id="rId442"/>
          <w:pgSz w:w="14460" w:h="21540"/>
          <w:pgMar w:top="1840" w:right="1640" w:bottom="1840" w:left="1640" w:header="1540" w:footer="154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将之当作相异性</w:t>
      </w:r>
      <w:r>
        <w:rPr>
          <w:rFonts w:ascii="宋体" w:eastAsia="宋体" w:hAnsi="宋体" w:cs="宋体"/>
          <w:color w:val="000000"/>
          <w:sz w:val="41"/>
        </w:rPr>
        <w:t xml:space="preserve"> (</w:t>
      </w:r>
      <w:r>
        <w:rPr>
          <w:rFonts w:ascii="宋体" w:eastAsia="宋体" w:hAnsi="宋体" w:cs="宋体"/>
          <w:color w:val="000000"/>
          <w:sz w:val="41"/>
        </w:rPr>
        <w:t>即一般的他者</w:t>
      </w:r>
      <w:r>
        <w:rPr>
          <w:rFonts w:ascii="宋体" w:eastAsia="宋体" w:hAnsi="宋体" w:cs="宋体"/>
          <w:color w:val="000000"/>
          <w:sz w:val="41"/>
        </w:rPr>
        <w:t>)</w:t>
      </w:r>
      <w:r>
        <w:rPr>
          <w:rFonts w:ascii="宋体" w:eastAsia="宋体" w:hAnsi="宋体" w:cs="宋体"/>
          <w:color w:val="000000"/>
          <w:sz w:val="41"/>
        </w:rPr>
        <w:t>藏匿并预含</w:t>
      </w:r>
      <w:r>
        <w:rPr>
          <w:rFonts w:ascii="宋体" w:eastAsia="宋体" w:hAnsi="宋体" w:cs="宋体"/>
          <w:color w:val="000000"/>
          <w:sz w:val="41"/>
        </w:rPr>
        <w:t>/</w:t>
      </w:r>
      <w:r>
        <w:rPr>
          <w:rFonts w:ascii="宋体" w:eastAsia="宋体" w:hAnsi="宋体" w:cs="宋体"/>
          <w:color w:val="000000"/>
          <w:sz w:val="41"/>
        </w:rPr>
        <w:t>预解的东西显得无法控制的时候，语言中又发生了什么；而这种相异性</w:t>
      </w:r>
      <w:r>
        <w:rPr>
          <w:rFonts w:ascii="宋体" w:eastAsia="宋体" w:hAnsi="宋体" w:cs="宋体"/>
          <w:color w:val="000000"/>
          <w:sz w:val="41"/>
        </w:rPr>
        <w:t>将会回过头来向</w:t>
      </w:r>
      <w:r>
        <w:rPr>
          <w:rFonts w:ascii="宋体" w:eastAsia="宋体" w:hAnsi="宋体" w:cs="宋体"/>
          <w:color w:val="000000"/>
          <w:sz w:val="41"/>
        </w:rPr>
        <w:t>“</w:t>
      </w:r>
      <w:r>
        <w:rPr>
          <w:rFonts w:ascii="宋体" w:eastAsia="宋体" w:hAnsi="宋体" w:cs="宋体"/>
          <w:color w:val="000000"/>
          <w:sz w:val="41"/>
        </w:rPr>
        <w:t>别人</w:t>
      </w:r>
      <w:r>
        <w:rPr>
          <w:rFonts w:ascii="宋体" w:eastAsia="宋体" w:hAnsi="宋体" w:cs="宋体"/>
          <w:color w:val="000000"/>
          <w:sz w:val="41"/>
        </w:rPr>
        <w:t>”</w:t>
      </w:r>
      <w:r>
        <w:rPr>
          <w:rFonts w:ascii="宋体" w:eastAsia="宋体" w:hAnsi="宋体" w:cs="宋体"/>
          <w:color w:val="000000"/>
          <w:sz w:val="41"/>
        </w:rPr>
        <w:t>揭示其意义那个不可还原的中心</w:t>
      </w:r>
      <w:r>
        <w:rPr>
          <w:rFonts w:ascii="宋体" w:eastAsia="宋体" w:hAnsi="宋体" w:cs="宋体"/>
          <w:color w:val="000000"/>
          <w:sz w:val="41"/>
        </w:rPr>
        <w:t>(</w:t>
      </w:r>
      <w:r>
        <w:rPr>
          <w:rFonts w:ascii="宋体" w:eastAsia="宋体" w:hAnsi="宋体" w:cs="宋体"/>
          <w:color w:val="000000"/>
          <w:sz w:val="41"/>
        </w:rPr>
        <w:t>即作为他人的他者</w:t>
      </w:r>
      <w:r>
        <w:rPr>
          <w:rFonts w:ascii="宋体" w:eastAsia="宋体" w:hAnsi="宋体" w:cs="宋体"/>
          <w:color w:val="000000"/>
          <w:sz w:val="41"/>
        </w:rPr>
        <w:t>)</w:t>
      </w:r>
      <w:r>
        <w:rPr>
          <w:rFonts w:ascii="宋体" w:eastAsia="宋体" w:hAnsi="宋体" w:cs="宋体"/>
          <w:color w:val="000000"/>
          <w:sz w:val="41"/>
        </w:rPr>
        <w:t>。我们也得去思考发生在概念运动外的这种藏匿与预含</w:t>
      </w:r>
      <w:r>
        <w:rPr>
          <w:rFonts w:ascii="宋体" w:eastAsia="宋体" w:hAnsi="宋体" w:cs="宋体"/>
          <w:color w:val="000000"/>
          <w:sz w:val="41"/>
        </w:rPr>
        <w:t>/</w:t>
      </w:r>
      <w:r>
        <w:rPr>
          <w:rFonts w:ascii="宋体" w:eastAsia="宋体" w:hAnsi="宋体" w:cs="宋体"/>
          <w:color w:val="000000"/>
          <w:sz w:val="41"/>
        </w:rPr>
        <w:t>预解之间的那种共谋关系，因为法语中的他人并不代表别的属性类别。还得思考这种于一般的他者的思想</w:t>
      </w:r>
      <w:r>
        <w:rPr>
          <w:rFonts w:ascii="宋体" w:eastAsia="宋体" w:hAnsi="宋体" w:cs="宋体"/>
          <w:color w:val="000000"/>
          <w:sz w:val="41"/>
        </w:rPr>
        <w:t xml:space="preserve"> (</w:t>
      </w:r>
      <w:r>
        <w:rPr>
          <w:rFonts w:ascii="宋体" w:eastAsia="宋体" w:hAnsi="宋体" w:cs="宋体"/>
          <w:color w:val="000000"/>
          <w:sz w:val="41"/>
        </w:rPr>
        <w:t>因为它并非一种类别</w:t>
      </w:r>
      <w:r>
        <w:rPr>
          <w:rFonts w:ascii="宋体" w:eastAsia="宋体" w:hAnsi="宋体" w:cs="宋体"/>
          <w:color w:val="000000"/>
          <w:sz w:val="41"/>
        </w:rPr>
        <w:t>)</w:t>
      </w:r>
      <w:r>
        <w:rPr>
          <w:rFonts w:ascii="宋体" w:eastAsia="宋体" w:hAnsi="宋体" w:cs="宋体"/>
          <w:color w:val="000000"/>
          <w:sz w:val="41"/>
        </w:rPr>
        <w:t>，思考在其内部产生了我们历史</w:t>
      </w:r>
      <w:r>
        <w:rPr>
          <w:rFonts w:ascii="宋体" w:eastAsia="宋体" w:hAnsi="宋体" w:cs="宋体"/>
          <w:color w:val="000000"/>
          <w:sz w:val="41"/>
        </w:rPr>
        <w:t xml:space="preserve"> (</w:t>
      </w:r>
      <w:r>
        <w:rPr>
          <w:rFonts w:ascii="宋体" w:eastAsia="宋体" w:hAnsi="宋体" w:cs="宋体"/>
          <w:color w:val="000000"/>
          <w:sz w:val="41"/>
        </w:rPr>
        <w:t>中</w:t>
      </w:r>
      <w:r>
        <w:rPr>
          <w:rFonts w:ascii="宋体" w:eastAsia="宋体" w:hAnsi="宋体" w:cs="宋体"/>
          <w:color w:val="000000"/>
          <w:sz w:val="41"/>
        </w:rPr>
        <w:t xml:space="preserve">) </w:t>
      </w:r>
      <w:r>
        <w:rPr>
          <w:rFonts w:ascii="宋体" w:eastAsia="宋体" w:hAnsi="宋体" w:cs="宋体"/>
          <w:color w:val="000000"/>
          <w:sz w:val="41"/>
        </w:rPr>
        <w:t>的这种非种差</w:t>
      </w:r>
      <w:r>
        <w:rPr>
          <w:rFonts w:ascii="宋体" w:eastAsia="宋体" w:hAnsi="宋体" w:cs="宋体"/>
          <w:color w:val="000000"/>
          <w:sz w:val="41"/>
        </w:rPr>
        <w:t xml:space="preserve"> (différ ence non spécifique) </w:t>
      </w:r>
      <w:r>
        <w:rPr>
          <w:rFonts w:ascii="宋体" w:eastAsia="宋体" w:hAnsi="宋体" w:cs="宋体"/>
          <w:color w:val="000000"/>
          <w:sz w:val="41"/>
        </w:rPr>
        <w:t>的希腊思想。不如说：去思考在希腊对</w:t>
      </w:r>
      <w:r>
        <w:rPr>
          <w:rFonts w:ascii="宋体" w:eastAsia="宋体" w:hAnsi="宋体" w:cs="宋体"/>
          <w:color w:val="000000"/>
          <w:sz w:val="41"/>
        </w:rPr>
        <w:t xml:space="preserve"> heteron</w:t>
      </w:r>
      <w:r>
        <w:rPr>
          <w:rFonts w:ascii="宋体" w:eastAsia="宋体" w:hAnsi="宋体" w:cs="宋体"/>
          <w:color w:val="000000"/>
          <w:sz w:val="41"/>
        </w:rPr>
        <w:t>的规定和犹太基督教对</w:t>
      </w:r>
      <w:r>
        <w:rPr>
          <w:rFonts w:ascii="宋体" w:eastAsia="宋体" w:hAnsi="宋体" w:cs="宋体"/>
          <w:color w:val="000000"/>
          <w:sz w:val="41"/>
        </w:rPr>
        <w:t xml:space="preserve"> autrui</w:t>
      </w:r>
      <w:r>
        <w:rPr>
          <w:rFonts w:ascii="宋体" w:eastAsia="宋体" w:hAnsi="宋体" w:cs="宋体"/>
          <w:color w:val="000000"/>
          <w:sz w:val="41"/>
        </w:rPr>
        <w:t>的规定前他者意味的又是什么</w:t>
      </w:r>
      <w:r>
        <w:rPr>
          <w:rFonts w:ascii="宋体" w:eastAsia="宋体" w:hAnsi="宋体" w:cs="宋体"/>
          <w:color w:val="000000"/>
          <w:sz w:val="41"/>
        </w:rPr>
        <w:t>?</w:t>
      </w:r>
      <w:r>
        <w:rPr>
          <w:rFonts w:ascii="宋体" w:eastAsia="宋体" w:hAnsi="宋体" w:cs="宋体"/>
          <w:color w:val="000000"/>
          <w:sz w:val="41"/>
        </w:rPr>
        <w:t>勒维纳斯在深处回避的似乎是这类提问：在他看来，只有他人</w:t>
      </w:r>
      <w:r>
        <w:rPr>
          <w:rFonts w:ascii="宋体" w:eastAsia="宋体" w:hAnsi="宋体" w:cs="宋体"/>
          <w:color w:val="000000"/>
          <w:sz w:val="41"/>
        </w:rPr>
        <w:t>的突然侵入才能进入他者的那种绝对的、无法还原的相异性。因此还得去思考的是</w:t>
      </w:r>
      <w:r>
        <w:rPr>
          <w:rFonts w:ascii="宋体" w:eastAsia="宋体" w:hAnsi="宋体" w:cs="宋体"/>
          <w:color w:val="000000"/>
          <w:sz w:val="41"/>
        </w:rPr>
        <w:t xml:space="preserve"> autrui</w:t>
      </w:r>
      <w:r>
        <w:rPr>
          <w:rFonts w:ascii="宋体" w:eastAsia="宋体" w:hAnsi="宋体" w:cs="宋体"/>
          <w:color w:val="000000"/>
          <w:sz w:val="41"/>
        </w:rPr>
        <w:t>中的这个</w:t>
      </w:r>
      <w:r>
        <w:rPr>
          <w:rFonts w:ascii="宋体" w:eastAsia="宋体" w:hAnsi="宋体" w:cs="宋体"/>
          <w:color w:val="000000"/>
          <w:sz w:val="41"/>
        </w:rPr>
        <w:t xml:space="preserve"> Huic</w:t>
      </w:r>
      <w:r>
        <w:rPr>
          <w:rFonts w:ascii="宋体" w:eastAsia="宋体" w:hAnsi="宋体" w:cs="宋体"/>
          <w:color w:val="000000"/>
          <w:sz w:val="41"/>
        </w:rPr>
        <w:t>部分，它的超越性仍还不是某个你的超越性。也正是在此，勒维纳斯反对布柏或加布里埃尔。马塞尔便有了意义。在将大写的您之威严高度与大写的我你亲密的相互关系加以对立之后</w:t>
      </w:r>
      <w:r>
        <w:rPr>
          <w:rFonts w:ascii="宋体" w:eastAsia="宋体" w:hAnsi="宋体" w:cs="宋体"/>
          <w:color w:val="000000"/>
          <w:sz w:val="41"/>
        </w:rPr>
        <w:t xml:space="preserve"> (</w:t>
      </w:r>
      <w:r>
        <w:rPr>
          <w:rFonts w:ascii="宋体" w:eastAsia="宋体" w:hAnsi="宋体" w:cs="宋体"/>
          <w:color w:val="000000"/>
          <w:sz w:val="41"/>
        </w:rPr>
        <w:t>《整体与无限》</w:t>
      </w:r>
      <w:r>
        <w:rPr>
          <w:rFonts w:ascii="宋体" w:eastAsia="宋体" w:hAnsi="宋体" w:cs="宋体"/>
          <w:color w:val="000000"/>
          <w:sz w:val="41"/>
        </w:rPr>
        <w:t>)</w:t>
      </w:r>
      <w:r>
        <w:rPr>
          <w:rFonts w:ascii="宋体" w:eastAsia="宋体" w:hAnsi="宋体" w:cs="宋体"/>
          <w:color w:val="000000"/>
          <w:sz w:val="41"/>
        </w:rPr>
        <w:t>，勒维纳斯似乎在他对印迹的沉思中转向了某种</w:t>
      </w:r>
      <w:r>
        <w:rPr>
          <w:rFonts w:ascii="宋体" w:eastAsia="宋体" w:hAnsi="宋体" w:cs="宋体"/>
          <w:color w:val="000000"/>
          <w:sz w:val="41"/>
        </w:rPr>
        <w:t xml:space="preserve"> Ille</w:t>
      </w:r>
      <w:r>
        <w:rPr>
          <w:rFonts w:ascii="宋体" w:eastAsia="宋体" w:hAnsi="宋体" w:cs="宋体"/>
          <w:color w:val="000000"/>
          <w:sz w:val="41"/>
        </w:rPr>
        <w:t>和</w:t>
      </w:r>
      <w:r>
        <w:rPr>
          <w:rFonts w:ascii="宋体" w:eastAsia="宋体" w:hAnsi="宋体" w:cs="宋体"/>
          <w:color w:val="000000"/>
          <w:sz w:val="41"/>
        </w:rPr>
        <w:t>II</w:t>
      </w:r>
      <w:r>
        <w:rPr>
          <w:rFonts w:ascii="宋体" w:eastAsia="宋体" w:hAnsi="宋体" w:cs="宋体"/>
          <w:color w:val="000000"/>
          <w:sz w:val="41"/>
        </w:rPr>
        <w:t>的哲学</w:t>
      </w:r>
      <w:r>
        <w:rPr>
          <w:rFonts w:ascii="宋体" w:eastAsia="宋体" w:hAnsi="宋体" w:cs="宋体"/>
          <w:color w:val="000000"/>
          <w:sz w:val="41"/>
        </w:rPr>
        <w:t>1 (</w:t>
      </w:r>
      <w:r>
        <w:rPr>
          <w:rFonts w:ascii="宋体" w:eastAsia="宋体" w:hAnsi="宋体" w:cs="宋体"/>
          <w:color w:val="000000"/>
          <w:sz w:val="41"/>
        </w:rPr>
        <w:t>即作为远方外乡人的邻人的哲学，这个词的原义指的是作为爱之对象的</w:t>
      </w:r>
      <w:r>
        <w:rPr>
          <w:rFonts w:ascii="宋体" w:eastAsia="宋体" w:hAnsi="宋体" w:cs="宋体"/>
          <w:color w:val="000000"/>
          <w:sz w:val="41"/>
        </w:rPr>
        <w:t>“</w:t>
      </w:r>
      <w:r>
        <w:rPr>
          <w:rFonts w:ascii="宋体" w:eastAsia="宋体" w:hAnsi="宋体" w:cs="宋体"/>
          <w:color w:val="000000"/>
          <w:sz w:val="41"/>
        </w:rPr>
        <w:t>邻人</w:t>
      </w:r>
      <w:r>
        <w:rPr>
          <w:rFonts w:ascii="宋体" w:eastAsia="宋体" w:hAnsi="宋体" w:cs="宋体"/>
          <w:color w:val="000000"/>
          <w:sz w:val="41"/>
        </w:rPr>
        <w:t>”</w:t>
      </w:r>
      <w:r>
        <w:rPr>
          <w:rFonts w:ascii="宋体" w:eastAsia="宋体" w:hAnsi="宋体" w:cs="宋体"/>
          <w:color w:val="000000"/>
          <w:sz w:val="41"/>
        </w:rPr>
        <w:t>，勒维纳斯就利用了这种词的暧昧性</w:t>
      </w:r>
      <w:r>
        <w:rPr>
          <w:rFonts w:ascii="宋体" w:eastAsia="宋体" w:hAnsi="宋体" w:cs="宋体"/>
          <w:color w:val="000000"/>
          <w:sz w:val="41"/>
        </w:rPr>
        <w:t>)</w:t>
      </w:r>
      <w:r>
        <w:rPr>
          <w:rFonts w:ascii="宋体" w:eastAsia="宋体" w:hAnsi="宋体" w:cs="宋体"/>
          <w:color w:val="000000"/>
          <w:sz w:val="41"/>
        </w:rPr>
        <w:t>。这是一种</w:t>
      </w:r>
      <w:r>
        <w:rPr>
          <w:rFonts w:ascii="宋体" w:eastAsia="宋体" w:hAnsi="宋体" w:cs="宋体"/>
          <w:color w:val="000000"/>
          <w:sz w:val="41"/>
        </w:rPr>
        <w:t>“</w:t>
      </w:r>
      <w:r>
        <w:rPr>
          <w:rFonts w:ascii="宋体" w:eastAsia="宋体" w:hAnsi="宋体" w:cs="宋体"/>
          <w:color w:val="000000"/>
          <w:sz w:val="41"/>
        </w:rPr>
        <w:t>他</w:t>
      </w:r>
      <w:r>
        <w:rPr>
          <w:rFonts w:ascii="宋体" w:eastAsia="宋体" w:hAnsi="宋体" w:cs="宋体"/>
          <w:color w:val="000000"/>
          <w:sz w:val="41"/>
        </w:rPr>
        <w:t>”</w:t>
      </w:r>
      <w:r>
        <w:rPr>
          <w:rFonts w:ascii="宋体" w:eastAsia="宋体" w:hAnsi="宋体" w:cs="宋体"/>
          <w:color w:val="000000"/>
          <w:sz w:val="41"/>
        </w:rPr>
        <w:t>的哲学，这个</w:t>
      </w:r>
      <w:r>
        <w:rPr>
          <w:rFonts w:ascii="宋体" w:eastAsia="宋体" w:hAnsi="宋体" w:cs="宋体"/>
          <w:color w:val="000000"/>
          <w:sz w:val="41"/>
        </w:rPr>
        <w:t>“</w:t>
      </w:r>
      <w:r>
        <w:rPr>
          <w:rFonts w:ascii="宋体" w:eastAsia="宋体" w:hAnsi="宋体" w:cs="宋体"/>
          <w:color w:val="000000"/>
          <w:sz w:val="41"/>
        </w:rPr>
        <w:t>他</w:t>
      </w:r>
      <w:r>
        <w:rPr>
          <w:rFonts w:ascii="宋体" w:eastAsia="宋体" w:hAnsi="宋体" w:cs="宋体"/>
          <w:color w:val="000000"/>
          <w:sz w:val="41"/>
        </w:rPr>
        <w:t>”</w:t>
      </w:r>
      <w:r>
        <w:rPr>
          <w:rFonts w:ascii="宋体" w:eastAsia="宋体" w:hAnsi="宋体" w:cs="宋体"/>
          <w:color w:val="000000"/>
          <w:sz w:val="41"/>
        </w:rPr>
        <w:t>对于勒维纳斯来说并非</w:t>
      </w:r>
      <w:r>
        <w:rPr>
          <w:rFonts w:ascii="宋体" w:eastAsia="宋体" w:hAnsi="宋体" w:cs="宋体"/>
          <w:color w:val="000000"/>
          <w:sz w:val="41"/>
        </w:rPr>
        <w:t>是与你相对立的无人称对象，而是他人不可见的那</w:t>
      </w:r>
    </w:p>
    <w:p w:rsidR="00854FAF" w:rsidRDefault="00025070">
      <w:pPr>
        <w:wordWrap w:val="0"/>
        <w:spacing w:line="500" w:lineRule="atLeast"/>
        <w:ind w:left="100"/>
        <w:textAlignment w:val="baseline"/>
        <w:rPr>
          <w:sz w:val="26"/>
        </w:rPr>
      </w:pPr>
      <w:r>
        <w:rPr>
          <w:rFonts w:ascii="宋体" w:eastAsia="宋体" w:hAnsi="宋体" w:cs="宋体"/>
          <w:color w:val="000000"/>
          <w:sz w:val="26"/>
          <w:u w:val="single"/>
        </w:rPr>
        <w:t xml:space="preserve">                       </w:t>
      </w:r>
    </w:p>
    <w:p w:rsidR="00854FAF" w:rsidRDefault="00025070">
      <w:pPr>
        <w:wordWrap w:val="0"/>
        <w:spacing w:before="360" w:line="500" w:lineRule="atLeast"/>
        <w:ind w:left="80" w:firstLine="40"/>
        <w:textAlignment w:val="baseline"/>
        <w:rPr>
          <w:sz w:val="26"/>
        </w:rPr>
      </w:pPr>
      <w:r>
        <w:rPr>
          <w:rFonts w:ascii="宋体" w:eastAsia="宋体" w:hAnsi="宋体" w:cs="宋体"/>
          <w:color w:val="000000"/>
          <w:sz w:val="26"/>
        </w:rPr>
        <w:t>1   Ille</w:t>
      </w:r>
      <w:r>
        <w:rPr>
          <w:rFonts w:ascii="宋体" w:eastAsia="宋体" w:hAnsi="宋体" w:cs="宋体"/>
          <w:color w:val="000000"/>
          <w:sz w:val="26"/>
        </w:rPr>
        <w:t>是拉丁语的指示代词，相当于法语中的</w:t>
      </w:r>
      <w:r>
        <w:rPr>
          <w:rFonts w:ascii="宋体" w:eastAsia="宋体" w:hAnsi="宋体" w:cs="宋体"/>
          <w:color w:val="000000"/>
          <w:sz w:val="26"/>
        </w:rPr>
        <w:t>“celui-là”</w:t>
      </w:r>
      <w:r>
        <w:rPr>
          <w:rFonts w:ascii="宋体" w:eastAsia="宋体" w:hAnsi="宋体" w:cs="宋体"/>
          <w:color w:val="000000"/>
          <w:sz w:val="26"/>
        </w:rPr>
        <w:t>，即汉语中的</w:t>
      </w:r>
      <w:r>
        <w:rPr>
          <w:rFonts w:ascii="宋体" w:eastAsia="宋体" w:hAnsi="宋体" w:cs="宋体"/>
          <w:color w:val="000000"/>
          <w:sz w:val="26"/>
        </w:rPr>
        <w:t>“</w:t>
      </w:r>
      <w:r>
        <w:rPr>
          <w:rFonts w:ascii="宋体" w:eastAsia="宋体" w:hAnsi="宋体" w:cs="宋体"/>
          <w:color w:val="000000"/>
          <w:sz w:val="26"/>
        </w:rPr>
        <w:t>那个</w:t>
      </w:r>
      <w:r>
        <w:rPr>
          <w:rFonts w:ascii="宋体" w:eastAsia="宋体" w:hAnsi="宋体" w:cs="宋体"/>
          <w:color w:val="000000"/>
          <w:sz w:val="26"/>
        </w:rPr>
        <w:t>”</w:t>
      </w:r>
      <w:r>
        <w:rPr>
          <w:rFonts w:ascii="宋体" w:eastAsia="宋体" w:hAnsi="宋体" w:cs="宋体"/>
          <w:color w:val="000000"/>
          <w:sz w:val="26"/>
        </w:rPr>
        <w:t>。法语中的</w:t>
      </w:r>
      <w:r>
        <w:rPr>
          <w:rFonts w:ascii="宋体" w:eastAsia="宋体" w:hAnsi="宋体" w:cs="宋体"/>
          <w:color w:val="000000"/>
          <w:sz w:val="26"/>
        </w:rPr>
        <w:t>Ⅱ</w:t>
      </w:r>
      <w:r>
        <w:rPr>
          <w:rFonts w:ascii="宋体" w:eastAsia="宋体" w:hAnsi="宋体" w:cs="宋体"/>
          <w:color w:val="000000"/>
          <w:sz w:val="26"/>
        </w:rPr>
        <w:t>正是来自拉丁语的这个指示代词，它在法语中既表示</w:t>
      </w:r>
      <w:r>
        <w:rPr>
          <w:rFonts w:ascii="宋体" w:eastAsia="宋体" w:hAnsi="宋体" w:cs="宋体"/>
          <w:color w:val="000000"/>
          <w:sz w:val="26"/>
        </w:rPr>
        <w:t>“</w:t>
      </w:r>
      <w:r>
        <w:rPr>
          <w:rFonts w:ascii="宋体" w:eastAsia="宋体" w:hAnsi="宋体" w:cs="宋体"/>
          <w:color w:val="000000"/>
          <w:sz w:val="26"/>
        </w:rPr>
        <w:t>他</w:t>
      </w:r>
      <w:r>
        <w:rPr>
          <w:rFonts w:ascii="宋体" w:eastAsia="宋体" w:hAnsi="宋体" w:cs="宋体"/>
          <w:color w:val="000000"/>
          <w:sz w:val="26"/>
        </w:rPr>
        <w:t>”</w:t>
      </w:r>
      <w:r>
        <w:rPr>
          <w:rFonts w:ascii="宋体" w:eastAsia="宋体" w:hAnsi="宋体" w:cs="宋体"/>
          <w:color w:val="000000"/>
          <w:sz w:val="26"/>
        </w:rPr>
        <w:t>也表示</w:t>
      </w:r>
      <w:r>
        <w:rPr>
          <w:rFonts w:ascii="宋体" w:eastAsia="宋体" w:hAnsi="宋体" w:cs="宋体"/>
          <w:color w:val="000000"/>
          <w:sz w:val="26"/>
        </w:rPr>
        <w:t>“</w:t>
      </w:r>
      <w:r>
        <w:rPr>
          <w:rFonts w:ascii="宋体" w:eastAsia="宋体" w:hAnsi="宋体" w:cs="宋体"/>
          <w:color w:val="000000"/>
          <w:sz w:val="26"/>
        </w:rPr>
        <w:t>它</w:t>
      </w:r>
      <w:r>
        <w:rPr>
          <w:rFonts w:ascii="宋体" w:eastAsia="宋体" w:hAnsi="宋体" w:cs="宋体"/>
          <w:color w:val="000000"/>
          <w:sz w:val="26"/>
        </w:rPr>
        <w:t>”</w:t>
      </w:r>
      <w:r>
        <w:rPr>
          <w:rFonts w:ascii="宋体" w:eastAsia="宋体" w:hAnsi="宋体" w:cs="宋体"/>
          <w:color w:val="000000"/>
          <w:sz w:val="26"/>
        </w:rPr>
        <w:t>。这里指我你之外的第三者。</w:t>
      </w:r>
    </w:p>
    <w:p w:rsidR="00854FAF" w:rsidRDefault="00025070">
      <w:pPr>
        <w:wordWrap w:val="0"/>
        <w:spacing w:before="160" w:line="440" w:lineRule="atLeast"/>
        <w:ind w:left="540"/>
        <w:textAlignment w:val="baseline"/>
        <w:rPr>
          <w:sz w:val="33"/>
        </w:rPr>
      </w:pPr>
      <w:r>
        <w:rPr>
          <w:rFonts w:ascii="楷体" w:eastAsia="楷体" w:hAnsi="楷体" w:cs="楷体"/>
          <w:color w:val="000000"/>
          <w:sz w:val="33"/>
        </w:rPr>
        <w:t>180</w:t>
      </w:r>
    </w:p>
    <w:p w:rsidR="00854FAF" w:rsidRDefault="00854FAF"/>
    <w:p w:rsidR="00854FAF" w:rsidRDefault="00854FAF">
      <w:pPr>
        <w:sectPr w:rsidR="00854FAF">
          <w:headerReference w:type="default" r:id="rId443"/>
          <w:footerReference w:type="default" r:id="rId444"/>
          <w:pgSz w:w="14460" w:h="21540"/>
          <w:pgMar w:top="1840" w:right="1620" w:bottom="1840" w:left="1620" w:header="1540" w:footer="1540" w:gutter="0"/>
          <w:cols w:space="720"/>
        </w:sectPr>
      </w:pPr>
    </w:p>
    <w:p w:rsidR="00854FAF" w:rsidRDefault="00025070">
      <w:pPr>
        <w:wordWrap w:val="0"/>
        <w:spacing w:line="680" w:lineRule="atLeast"/>
        <w:ind w:left="40" w:right="20"/>
        <w:textAlignment w:val="baseline"/>
        <w:rPr>
          <w:sz w:val="42"/>
        </w:rPr>
      </w:pPr>
      <w:r>
        <w:rPr>
          <w:rFonts w:ascii="宋体" w:eastAsia="宋体" w:hAnsi="宋体" w:cs="宋体"/>
          <w:color w:val="000000"/>
          <w:sz w:val="42"/>
        </w:rPr>
        <w:lastRenderedPageBreak/>
        <w:t>种超越性</w:t>
      </w:r>
      <w:r>
        <w:rPr>
          <w:rFonts w:ascii="宋体" w:eastAsia="宋体" w:hAnsi="宋体" w:cs="宋体"/>
          <w:color w:val="000000"/>
          <w:sz w:val="42"/>
        </w:rPr>
        <w:t>¹</w:t>
      </w:r>
      <w:r>
        <w:rPr>
          <w:rFonts w:ascii="宋体" w:eastAsia="宋体" w:hAnsi="宋体" w:cs="宋体"/>
          <w:color w:val="000000"/>
          <w:sz w:val="42"/>
        </w:rPr>
        <w:t>。虽然在面貌中，表达不是揭示，但不可揭示者却在所有的论题化过程、所有的构建性分析，所有的现象学之外得以表达。胡塞尔试图从笛卡儿的《第五沉思》中汇集</w:t>
      </w:r>
      <w:r>
        <w:rPr>
          <w:rFonts w:ascii="宋体" w:eastAsia="宋体" w:hAnsi="宋体" w:cs="宋体"/>
          <w:color w:val="000000"/>
          <w:sz w:val="42"/>
        </w:rPr>
        <w:t>有关描述另一个自我</w:t>
      </w:r>
      <w:r>
        <w:rPr>
          <w:rFonts w:ascii="宋体" w:eastAsia="宋体" w:hAnsi="宋体" w:cs="宋体"/>
          <w:color w:val="000000"/>
          <w:sz w:val="42"/>
        </w:rPr>
        <w:t>(alter ego)</w:t>
      </w:r>
      <w:r>
        <w:rPr>
          <w:rFonts w:ascii="宋体" w:eastAsia="宋体" w:hAnsi="宋体" w:cs="宋体"/>
          <w:color w:val="000000"/>
          <w:sz w:val="42"/>
        </w:rPr>
        <w:t>的那种超越性构成，在勒维纳斯看来，在其不同的阶段，恐怕都预设了那种它企图跟踪其起源的东西。他人恐怕不能像另一个自我，即自我的现象那样，通过并为了一个借助间接呈现式</w:t>
      </w:r>
      <w:r>
        <w:rPr>
          <w:rFonts w:ascii="宋体" w:eastAsia="宋体" w:hAnsi="宋体" w:cs="宋体"/>
          <w:color w:val="000000"/>
          <w:sz w:val="42"/>
        </w:rPr>
        <w:t>(apprépresentative)</w:t>
      </w:r>
      <w:r>
        <w:rPr>
          <w:rFonts w:ascii="宋体" w:eastAsia="宋体" w:hAnsi="宋体" w:cs="宋体"/>
          <w:color w:val="000000"/>
          <w:sz w:val="42"/>
        </w:rPr>
        <w:t>的相似原则操作的单子主体来构成。胡塞尔遇到的所有困难应当会</w:t>
      </w:r>
      <w:r>
        <w:rPr>
          <w:rFonts w:ascii="宋体" w:eastAsia="宋体" w:hAnsi="宋体" w:cs="宋体"/>
          <w:color w:val="000000"/>
          <w:sz w:val="42"/>
        </w:rPr>
        <w:t>“</w:t>
      </w:r>
      <w:r>
        <w:rPr>
          <w:rFonts w:ascii="宋体" w:eastAsia="宋体" w:hAnsi="宋体" w:cs="宋体"/>
          <w:color w:val="000000"/>
          <w:sz w:val="42"/>
        </w:rPr>
        <w:t>迎刃而解</w:t>
      </w:r>
      <w:r>
        <w:rPr>
          <w:rFonts w:ascii="宋体" w:eastAsia="宋体" w:hAnsi="宋体" w:cs="宋体"/>
          <w:color w:val="000000"/>
          <w:sz w:val="42"/>
        </w:rPr>
        <w:t>”</w:t>
      </w:r>
      <w:r>
        <w:rPr>
          <w:rFonts w:ascii="宋体" w:eastAsia="宋体" w:hAnsi="宋体" w:cs="宋体"/>
          <w:color w:val="000000"/>
          <w:sz w:val="42"/>
        </w:rPr>
        <w:t>，只要伦理关系被当作原初性的面对面关系，当作那种绝对相异性浮现，当作某种除了从它自身外不允许从另一个地方派生、引发及建构的外在性。这是一种</w:t>
      </w:r>
    </w:p>
    <w:p w:rsidR="00854FAF" w:rsidRDefault="00025070">
      <w:pPr>
        <w:wordWrap w:val="0"/>
        <w:spacing w:line="460" w:lineRule="atLeast"/>
        <w:ind w:left="80"/>
        <w:textAlignment w:val="baseline"/>
        <w:rPr>
          <w:sz w:val="31"/>
        </w:rPr>
      </w:pPr>
      <w:r>
        <w:rPr>
          <w:rFonts w:ascii="宋体" w:eastAsia="宋体" w:hAnsi="宋体" w:cs="宋体"/>
          <w:color w:val="000000"/>
          <w:sz w:val="31"/>
          <w:u w:val="single"/>
        </w:rPr>
        <w:t xml:space="preserve">                   </w:t>
      </w:r>
    </w:p>
    <w:p w:rsidR="00854FAF" w:rsidRDefault="00854FAF">
      <w:pPr>
        <w:wordWrap w:val="0"/>
        <w:spacing w:line="460" w:lineRule="exact"/>
        <w:textAlignment w:val="baseline"/>
        <w:rPr>
          <w:sz w:val="31"/>
        </w:rPr>
      </w:pPr>
    </w:p>
    <w:p w:rsidR="00854FAF" w:rsidRDefault="00025070">
      <w:pPr>
        <w:wordWrap w:val="0"/>
        <w:spacing w:line="460" w:lineRule="atLeast"/>
        <w:ind w:left="40" w:firstLine="120"/>
        <w:textAlignment w:val="baseline"/>
        <w:rPr>
          <w:sz w:val="31"/>
        </w:rPr>
      </w:pPr>
      <w:r>
        <w:rPr>
          <w:rFonts w:ascii="宋体" w:eastAsia="宋体" w:hAnsi="宋体" w:cs="宋体"/>
          <w:color w:val="000000"/>
          <w:sz w:val="31"/>
        </w:rPr>
        <w:t>1</w:t>
      </w:r>
      <w:r>
        <w:rPr>
          <w:rFonts w:ascii="宋体" w:eastAsia="宋体" w:hAnsi="宋体" w:cs="宋体"/>
          <w:color w:val="000000"/>
          <w:sz w:val="31"/>
        </w:rPr>
        <w:t>尽管他否认具有</w:t>
      </w:r>
      <w:r>
        <w:rPr>
          <w:rFonts w:ascii="宋体" w:eastAsia="宋体" w:hAnsi="宋体" w:cs="宋体"/>
          <w:color w:val="000000"/>
          <w:sz w:val="31"/>
        </w:rPr>
        <w:t>“‘</w:t>
      </w:r>
      <w:r>
        <w:rPr>
          <w:rFonts w:ascii="宋体" w:eastAsia="宋体" w:hAnsi="宋体" w:cs="宋体"/>
          <w:color w:val="000000"/>
          <w:sz w:val="31"/>
        </w:rPr>
        <w:t>纠正</w:t>
      </w:r>
      <w:r>
        <w:rPr>
          <w:rFonts w:ascii="宋体" w:eastAsia="宋体" w:hAnsi="宋体" w:cs="宋体"/>
          <w:color w:val="000000"/>
          <w:sz w:val="31"/>
        </w:rPr>
        <w:t>’</w:t>
      </w:r>
      <w:r>
        <w:rPr>
          <w:rFonts w:ascii="宋体" w:eastAsia="宋体" w:hAnsi="宋体" w:cs="宋体"/>
          <w:color w:val="000000"/>
          <w:sz w:val="31"/>
        </w:rPr>
        <w:t>布伯的荒谬意图</w:t>
      </w:r>
      <w:r>
        <w:rPr>
          <w:rFonts w:ascii="宋体" w:eastAsia="宋体" w:hAnsi="宋体" w:cs="宋体"/>
          <w:color w:val="000000"/>
          <w:sz w:val="31"/>
        </w:rPr>
        <w:t>”(</w:t>
      </w:r>
      <w:r>
        <w:rPr>
          <w:rFonts w:ascii="宋体" w:eastAsia="宋体" w:hAnsi="宋体" w:cs="宋体"/>
          <w:color w:val="000000"/>
          <w:sz w:val="31"/>
        </w:rPr>
        <w:t>《整体与无限》，勒维纳斯大体上却指责那种我你关系：因为</w:t>
      </w:r>
      <w:r>
        <w:rPr>
          <w:rFonts w:ascii="宋体" w:eastAsia="宋体" w:hAnsi="宋体" w:cs="宋体"/>
          <w:color w:val="000000"/>
          <w:sz w:val="31"/>
        </w:rPr>
        <w:t>1.</w:t>
      </w:r>
      <w:r>
        <w:rPr>
          <w:rFonts w:ascii="宋体" w:eastAsia="宋体" w:hAnsi="宋体" w:cs="宋体"/>
          <w:color w:val="000000"/>
          <w:sz w:val="31"/>
        </w:rPr>
        <w:t>它是相互而对称的关系，因而是对高度，尤其是对隔离与秘密的不尊重；</w:t>
      </w:r>
      <w:r>
        <w:rPr>
          <w:rFonts w:ascii="宋体" w:eastAsia="宋体" w:hAnsi="宋体" w:cs="宋体"/>
          <w:color w:val="000000"/>
          <w:sz w:val="31"/>
        </w:rPr>
        <w:t>2.</w:t>
      </w:r>
      <w:r>
        <w:rPr>
          <w:rFonts w:ascii="宋体" w:eastAsia="宋体" w:hAnsi="宋体" w:cs="宋体"/>
          <w:color w:val="000000"/>
          <w:sz w:val="31"/>
        </w:rPr>
        <w:t>它是形式化了的关系，它可以</w:t>
      </w:r>
      <w:r>
        <w:rPr>
          <w:rFonts w:ascii="宋体" w:eastAsia="宋体" w:hAnsi="宋体" w:cs="宋体"/>
          <w:color w:val="000000"/>
          <w:sz w:val="31"/>
        </w:rPr>
        <w:t>“</w:t>
      </w:r>
      <w:r>
        <w:rPr>
          <w:rFonts w:ascii="宋体" w:eastAsia="宋体" w:hAnsi="宋体" w:cs="宋体"/>
          <w:color w:val="000000"/>
          <w:sz w:val="31"/>
        </w:rPr>
        <w:t>把人统到物中，就像将人统到人中一样</w:t>
      </w:r>
      <w:r>
        <w:rPr>
          <w:rFonts w:ascii="宋体" w:eastAsia="宋体" w:hAnsi="宋体" w:cs="宋体"/>
          <w:color w:val="000000"/>
          <w:sz w:val="31"/>
        </w:rPr>
        <w:t>”(</w:t>
      </w:r>
      <w:r>
        <w:rPr>
          <w:rFonts w:ascii="宋体" w:eastAsia="宋体" w:hAnsi="宋体" w:cs="宋体"/>
          <w:color w:val="000000"/>
          <w:sz w:val="31"/>
        </w:rPr>
        <w:t>同上</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3.</w:t>
      </w:r>
      <w:r>
        <w:rPr>
          <w:rFonts w:ascii="宋体" w:eastAsia="宋体" w:hAnsi="宋体" w:cs="宋体"/>
          <w:color w:val="000000"/>
          <w:sz w:val="31"/>
        </w:rPr>
        <w:t>是对偏爱关系的偏爱，是对</w:t>
      </w:r>
      <w:r>
        <w:rPr>
          <w:rFonts w:ascii="宋体" w:eastAsia="宋体" w:hAnsi="宋体" w:cs="宋体"/>
          <w:color w:val="000000"/>
          <w:sz w:val="31"/>
        </w:rPr>
        <w:t>“</w:t>
      </w:r>
      <w:r>
        <w:rPr>
          <w:rFonts w:ascii="宋体" w:eastAsia="宋体" w:hAnsi="宋体" w:cs="宋体"/>
          <w:color w:val="000000"/>
          <w:sz w:val="31"/>
        </w:rPr>
        <w:t>私人关系</w:t>
      </w:r>
      <w:r>
        <w:rPr>
          <w:rFonts w:ascii="宋体" w:eastAsia="宋体" w:hAnsi="宋体" w:cs="宋体"/>
          <w:color w:val="000000"/>
          <w:sz w:val="31"/>
        </w:rPr>
        <w:t>”</w:t>
      </w:r>
      <w:r>
        <w:rPr>
          <w:rFonts w:ascii="宋体" w:eastAsia="宋体" w:hAnsi="宋体" w:cs="宋体"/>
          <w:color w:val="000000"/>
          <w:sz w:val="31"/>
        </w:rPr>
        <w:t>对那个</w:t>
      </w:r>
      <w:r>
        <w:rPr>
          <w:rFonts w:ascii="宋体" w:eastAsia="宋体" w:hAnsi="宋体" w:cs="宋体"/>
          <w:color w:val="000000"/>
          <w:sz w:val="31"/>
        </w:rPr>
        <w:t>“</w:t>
      </w:r>
      <w:r>
        <w:rPr>
          <w:rFonts w:ascii="宋体" w:eastAsia="宋体" w:hAnsi="宋体" w:cs="宋体"/>
          <w:color w:val="000000"/>
          <w:sz w:val="31"/>
        </w:rPr>
        <w:t>自足的并遗忘宇宙</w:t>
      </w:r>
      <w:r>
        <w:rPr>
          <w:rFonts w:ascii="宋体" w:eastAsia="宋体" w:hAnsi="宋体" w:cs="宋体"/>
          <w:color w:val="000000"/>
          <w:sz w:val="31"/>
        </w:rPr>
        <w:t>”</w:t>
      </w:r>
      <w:r>
        <w:rPr>
          <w:rFonts w:ascii="宋体" w:eastAsia="宋体" w:hAnsi="宋体" w:cs="宋体"/>
          <w:color w:val="000000"/>
          <w:sz w:val="31"/>
        </w:rPr>
        <w:t>的对子的那种</w:t>
      </w:r>
      <w:r>
        <w:rPr>
          <w:rFonts w:ascii="宋体" w:eastAsia="宋体" w:hAnsi="宋体" w:cs="宋体"/>
          <w:color w:val="000000"/>
          <w:sz w:val="31"/>
        </w:rPr>
        <w:t>“</w:t>
      </w:r>
      <w:r>
        <w:rPr>
          <w:rFonts w:ascii="宋体" w:eastAsia="宋体" w:hAnsi="宋体" w:cs="宋体"/>
          <w:color w:val="000000"/>
          <w:sz w:val="31"/>
        </w:rPr>
        <w:t>地下性</w:t>
      </w:r>
      <w:r>
        <w:rPr>
          <w:rFonts w:ascii="宋体" w:eastAsia="宋体" w:hAnsi="宋体" w:cs="宋体"/>
          <w:color w:val="000000"/>
          <w:sz w:val="31"/>
        </w:rPr>
        <w:t>”</w:t>
      </w:r>
      <w:r>
        <w:rPr>
          <w:rFonts w:ascii="宋体" w:eastAsia="宋体" w:hAnsi="宋体" w:cs="宋体"/>
          <w:color w:val="000000"/>
          <w:sz w:val="31"/>
        </w:rPr>
        <w:t>的偏爱</w:t>
      </w:r>
      <w:r>
        <w:rPr>
          <w:rFonts w:ascii="宋体" w:eastAsia="宋体" w:hAnsi="宋体" w:cs="宋体"/>
          <w:color w:val="000000"/>
          <w:sz w:val="31"/>
        </w:rPr>
        <w:t>(</w:t>
      </w:r>
      <w:r>
        <w:rPr>
          <w:rFonts w:ascii="宋体" w:eastAsia="宋体" w:hAnsi="宋体" w:cs="宋体"/>
          <w:color w:val="000000"/>
          <w:sz w:val="31"/>
        </w:rPr>
        <w:t>同上</w:t>
      </w:r>
      <w:r>
        <w:rPr>
          <w:rFonts w:ascii="宋体" w:eastAsia="宋体" w:hAnsi="宋体" w:cs="宋体"/>
          <w:color w:val="000000"/>
          <w:sz w:val="31"/>
        </w:rPr>
        <w:t>)</w:t>
      </w:r>
      <w:r>
        <w:rPr>
          <w:rFonts w:ascii="宋体" w:eastAsia="宋体" w:hAnsi="宋体" w:cs="宋体"/>
          <w:color w:val="000000"/>
          <w:sz w:val="31"/>
        </w:rPr>
        <w:t>。因为尽管勒维纳斯的思想反对中立性，但它也有对第三者的要求，对普遍见证的要求、对世界之面孔的要求，因为这个世界的面孔能保护我们以对抗我你关系的那种</w:t>
      </w:r>
      <w:r>
        <w:rPr>
          <w:rFonts w:ascii="宋体" w:eastAsia="宋体" w:hAnsi="宋体" w:cs="宋体"/>
          <w:color w:val="000000"/>
          <w:sz w:val="31"/>
        </w:rPr>
        <w:t>“</w:t>
      </w:r>
      <w:r>
        <w:rPr>
          <w:rFonts w:ascii="宋体" w:eastAsia="宋体" w:hAnsi="宋体" w:cs="宋体"/>
          <w:color w:val="000000"/>
          <w:sz w:val="31"/>
        </w:rPr>
        <w:t>倨傲唯灵论</w:t>
      </w:r>
      <w:r>
        <w:rPr>
          <w:rFonts w:ascii="宋体" w:eastAsia="宋体" w:hAnsi="宋体" w:cs="宋体"/>
          <w:color w:val="000000"/>
          <w:sz w:val="31"/>
        </w:rPr>
        <w:t>”</w:t>
      </w:r>
      <w:r>
        <w:rPr>
          <w:rFonts w:ascii="宋体" w:eastAsia="宋体" w:hAnsi="宋体" w:cs="宋体"/>
          <w:color w:val="000000"/>
          <w:sz w:val="31"/>
        </w:rPr>
        <w:t>。有人可</w:t>
      </w:r>
      <w:r>
        <w:rPr>
          <w:rFonts w:ascii="宋体" w:eastAsia="宋体" w:hAnsi="宋体" w:cs="宋体"/>
          <w:color w:val="000000"/>
          <w:sz w:val="31"/>
        </w:rPr>
        <w:t>能会说不知布伯是否能在这个对他的解释中认出他自己。可以顺便说一下布伯似乎已经预见到了这种对他的批评意见。他不是明确地指出过我你关系既非偏爱亦非排除因为它比所有经验性或然性的变动都要在前吗？因为基于使我们转向上帝的那种绝对我你关系的这种你我关系开辟了与他人一切关系的可能性。从其原始真实性去加以理解的话，这种关系既没有使我们转向也没有把我们岔开。如同人们用以为难布伯的许多矛盾那样，这个矛盾正如</w:t>
      </w:r>
      <w:r>
        <w:rPr>
          <w:rFonts w:ascii="宋体" w:eastAsia="宋体" w:hAnsi="宋体" w:cs="宋体"/>
          <w:color w:val="000000"/>
          <w:sz w:val="31"/>
        </w:rPr>
        <w:t>“‘</w:t>
      </w:r>
      <w:r>
        <w:rPr>
          <w:rFonts w:ascii="宋体" w:eastAsia="宋体" w:hAnsi="宋体" w:cs="宋体"/>
          <w:color w:val="000000"/>
          <w:sz w:val="31"/>
        </w:rPr>
        <w:t>我与你</w:t>
      </w:r>
      <w:r>
        <w:rPr>
          <w:rFonts w:ascii="宋体" w:eastAsia="宋体" w:hAnsi="宋体" w:cs="宋体"/>
          <w:color w:val="000000"/>
          <w:sz w:val="31"/>
        </w:rPr>
        <w:t>’</w:t>
      </w:r>
      <w:r>
        <w:rPr>
          <w:rFonts w:ascii="宋体" w:eastAsia="宋体" w:hAnsi="宋体" w:cs="宋体"/>
          <w:color w:val="000000"/>
          <w:sz w:val="31"/>
        </w:rPr>
        <w:t>后记</w:t>
      </w:r>
      <w:r>
        <w:rPr>
          <w:rFonts w:ascii="宋体" w:eastAsia="宋体" w:hAnsi="宋体" w:cs="宋体"/>
          <w:color w:val="000000"/>
          <w:sz w:val="31"/>
        </w:rPr>
        <w:t>”</w:t>
      </w:r>
      <w:r>
        <w:rPr>
          <w:rFonts w:ascii="宋体" w:eastAsia="宋体" w:hAnsi="宋体" w:cs="宋体"/>
          <w:color w:val="000000"/>
          <w:sz w:val="31"/>
        </w:rPr>
        <w:t>所告诉我们的那样，也让位给</w:t>
      </w:r>
      <w:r>
        <w:rPr>
          <w:rFonts w:ascii="宋体" w:eastAsia="宋体" w:hAnsi="宋体" w:cs="宋体"/>
          <w:color w:val="000000"/>
          <w:sz w:val="31"/>
        </w:rPr>
        <w:t>“</w:t>
      </w:r>
      <w:r>
        <w:rPr>
          <w:rFonts w:ascii="宋体" w:eastAsia="宋体" w:hAnsi="宋体" w:cs="宋体"/>
          <w:color w:val="000000"/>
          <w:sz w:val="31"/>
        </w:rPr>
        <w:t>判断的某种更高层次</w:t>
      </w:r>
      <w:r>
        <w:rPr>
          <w:rFonts w:ascii="宋体" w:eastAsia="宋体" w:hAnsi="宋体" w:cs="宋体"/>
          <w:color w:val="000000"/>
          <w:sz w:val="31"/>
        </w:rPr>
        <w:t>”</w:t>
      </w:r>
      <w:r>
        <w:rPr>
          <w:rFonts w:ascii="宋体" w:eastAsia="宋体" w:hAnsi="宋体" w:cs="宋体"/>
          <w:color w:val="000000"/>
          <w:sz w:val="31"/>
        </w:rPr>
        <w:t>和</w:t>
      </w:r>
      <w:r>
        <w:rPr>
          <w:rFonts w:ascii="宋体" w:eastAsia="宋体" w:hAnsi="宋体" w:cs="宋体"/>
          <w:color w:val="000000"/>
          <w:sz w:val="31"/>
        </w:rPr>
        <w:t>“</w:t>
      </w:r>
      <w:r>
        <w:rPr>
          <w:rFonts w:ascii="宋体" w:eastAsia="宋体" w:hAnsi="宋体" w:cs="宋体"/>
          <w:color w:val="000000"/>
          <w:sz w:val="31"/>
        </w:rPr>
        <w:t>将上帝当作绝对人格的那种悖论指称</w:t>
      </w:r>
      <w:r>
        <w:rPr>
          <w:rFonts w:ascii="宋体" w:eastAsia="宋体" w:hAnsi="宋体" w:cs="宋体"/>
          <w:color w:val="000000"/>
          <w:sz w:val="31"/>
        </w:rPr>
        <w:t>”……“</w:t>
      </w:r>
      <w:r>
        <w:rPr>
          <w:rFonts w:ascii="宋体" w:eastAsia="宋体" w:hAnsi="宋体" w:cs="宋体"/>
          <w:color w:val="000000"/>
          <w:sz w:val="31"/>
        </w:rPr>
        <w:t>上帝</w:t>
      </w:r>
      <w:r>
        <w:rPr>
          <w:rFonts w:ascii="宋体" w:eastAsia="宋体" w:hAnsi="宋体" w:cs="宋体"/>
          <w:color w:val="000000"/>
          <w:sz w:val="31"/>
        </w:rPr>
        <w:t>……</w:t>
      </w:r>
      <w:r>
        <w:rPr>
          <w:rFonts w:ascii="宋体" w:eastAsia="宋体" w:hAnsi="宋体" w:cs="宋体"/>
          <w:color w:val="000000"/>
          <w:sz w:val="31"/>
        </w:rPr>
        <w:t>使</w:t>
      </w:r>
      <w:r>
        <w:rPr>
          <w:rFonts w:ascii="宋体" w:eastAsia="宋体" w:hAnsi="宋体" w:cs="宋体"/>
          <w:color w:val="000000"/>
          <w:sz w:val="31"/>
        </w:rPr>
        <w:t>他的绝对特征参与到这种与人发生关系的关系中。因此人转向上帝时就不需要绕过任何我你关系。上帝合理地将他们引向他，并且为他们转变成</w:t>
      </w:r>
      <w:r>
        <w:rPr>
          <w:rFonts w:ascii="宋体" w:eastAsia="宋体" w:hAnsi="宋体" w:cs="宋体"/>
          <w:color w:val="000000"/>
          <w:sz w:val="31"/>
        </w:rPr>
        <w:t>“</w:t>
      </w:r>
      <w:r>
        <w:rPr>
          <w:rFonts w:ascii="宋体" w:eastAsia="宋体" w:hAnsi="宋体" w:cs="宋体"/>
          <w:color w:val="000000"/>
          <w:sz w:val="31"/>
        </w:rPr>
        <w:t>上帝的面孔</w:t>
      </w:r>
      <w:r>
        <w:rPr>
          <w:rFonts w:ascii="宋体" w:eastAsia="宋体" w:hAnsi="宋体" w:cs="宋体"/>
          <w:color w:val="000000"/>
          <w:sz w:val="31"/>
        </w:rPr>
        <w:t>”</w:t>
      </w:r>
      <w:r>
        <w:rPr>
          <w:rFonts w:ascii="宋体" w:eastAsia="宋体" w:hAnsi="宋体" w:cs="宋体"/>
          <w:color w:val="000000"/>
          <w:sz w:val="31"/>
        </w:rPr>
        <w:t>提供可能性。</w:t>
      </w:r>
      <w:r>
        <w:rPr>
          <w:rFonts w:ascii="宋体" w:eastAsia="宋体" w:hAnsi="宋体" w:cs="宋体"/>
          <w:color w:val="000000"/>
          <w:sz w:val="31"/>
        </w:rPr>
        <w:t>”</w:t>
      </w:r>
    </w:p>
    <w:p w:rsidR="00854FAF" w:rsidRDefault="00025070">
      <w:pPr>
        <w:wordWrap w:val="0"/>
        <w:spacing w:before="220" w:line="440" w:lineRule="atLeast"/>
        <w:ind w:right="560"/>
        <w:jc w:val="right"/>
        <w:textAlignment w:val="baseline"/>
        <w:rPr>
          <w:sz w:val="32"/>
        </w:rPr>
      </w:pPr>
      <w:r>
        <w:rPr>
          <w:rFonts w:ascii="楷体" w:eastAsia="楷体" w:hAnsi="楷体" w:cs="楷体"/>
          <w:color w:val="000000"/>
          <w:sz w:val="32"/>
        </w:rPr>
        <w:t>181</w:t>
      </w:r>
    </w:p>
    <w:p w:rsidR="00854FAF" w:rsidRDefault="00854FAF"/>
    <w:p w:rsidR="00854FAF" w:rsidRDefault="00854FAF">
      <w:pPr>
        <w:sectPr w:rsidR="00854FAF">
          <w:headerReference w:type="default" r:id="rId445"/>
          <w:footerReference w:type="default" r:id="rId446"/>
          <w:pgSz w:w="14460" w:h="21540"/>
          <w:pgMar w:top="1840" w:right="1640" w:bottom="1840" w:left="1640" w:header="1540" w:footer="1540" w:gutter="0"/>
          <w:cols w:space="720"/>
        </w:sectPr>
      </w:pPr>
    </w:p>
    <w:p w:rsidR="00854FAF" w:rsidRDefault="00025070">
      <w:pPr>
        <w:wordWrap w:val="0"/>
        <w:spacing w:line="680" w:lineRule="atLeast"/>
        <w:ind w:right="80"/>
        <w:textAlignment w:val="baseline"/>
        <w:rPr>
          <w:sz w:val="40"/>
        </w:rPr>
      </w:pPr>
      <w:r>
        <w:rPr>
          <w:rFonts w:ascii="宋体" w:eastAsia="宋体" w:hAnsi="宋体" w:cs="宋体"/>
          <w:color w:val="000000"/>
          <w:sz w:val="40"/>
        </w:rPr>
        <w:lastRenderedPageBreak/>
        <w:t>绝对的外在、一种无限地溢出了</w:t>
      </w:r>
      <w:r>
        <w:rPr>
          <w:rFonts w:ascii="宋体" w:eastAsia="宋体" w:hAnsi="宋体" w:cs="宋体"/>
          <w:color w:val="000000"/>
          <w:sz w:val="40"/>
        </w:rPr>
        <w:t>“</w:t>
      </w:r>
      <w:r>
        <w:rPr>
          <w:rFonts w:ascii="宋体" w:eastAsia="宋体" w:hAnsi="宋体" w:cs="宋体"/>
          <w:color w:val="000000"/>
          <w:sz w:val="40"/>
        </w:rPr>
        <w:t>我思自我</w:t>
      </w:r>
      <w:r>
        <w:rPr>
          <w:rFonts w:ascii="宋体" w:eastAsia="宋体" w:hAnsi="宋体" w:cs="宋体"/>
          <w:color w:val="000000"/>
          <w:sz w:val="40"/>
        </w:rPr>
        <w:t>”(ego cogito)</w:t>
      </w:r>
      <w:r>
        <w:rPr>
          <w:rFonts w:ascii="宋体" w:eastAsia="宋体" w:hAnsi="宋体" w:cs="宋体"/>
          <w:color w:val="000000"/>
          <w:sz w:val="40"/>
        </w:rPr>
        <w:t>的单子的外在性。此处，笛卡儿又一次与胡塞尔对上了阵，而在勒维纳斯看来，胡塞尔应当是误解了笛卡儿的《第三沉思》。当笛卡儿在对我思进行反思中意识到无限不仅不能被建构成</w:t>
      </w:r>
      <w:r>
        <w:rPr>
          <w:rFonts w:ascii="宋体" w:eastAsia="宋体" w:hAnsi="宋体" w:cs="宋体"/>
          <w:color w:val="000000"/>
          <w:sz w:val="40"/>
        </w:rPr>
        <w:t>(</w:t>
      </w:r>
      <w:r>
        <w:rPr>
          <w:rFonts w:ascii="宋体" w:eastAsia="宋体" w:hAnsi="宋体" w:cs="宋体"/>
          <w:color w:val="000000"/>
          <w:sz w:val="40"/>
        </w:rPr>
        <w:t>可疑的</w:t>
      </w:r>
      <w:r>
        <w:rPr>
          <w:rFonts w:ascii="宋体" w:eastAsia="宋体" w:hAnsi="宋体" w:cs="宋体"/>
          <w:color w:val="000000"/>
          <w:sz w:val="40"/>
        </w:rPr>
        <w:t>)</w:t>
      </w:r>
      <w:r>
        <w:rPr>
          <w:rFonts w:ascii="宋体" w:eastAsia="宋体" w:hAnsi="宋体" w:cs="宋体"/>
          <w:color w:val="000000"/>
          <w:sz w:val="40"/>
        </w:rPr>
        <w:t>客体，而且它在溢出我思时已经使我思变得可能</w:t>
      </w:r>
      <w:r>
        <w:rPr>
          <w:rFonts w:ascii="宋体" w:eastAsia="宋体" w:hAnsi="宋体" w:cs="宋体"/>
          <w:color w:val="000000"/>
          <w:sz w:val="40"/>
        </w:rPr>
        <w:t>(</w:t>
      </w:r>
      <w:r>
        <w:rPr>
          <w:rFonts w:ascii="宋体" w:eastAsia="宋体" w:hAnsi="宋体" w:cs="宋体"/>
          <w:color w:val="000000"/>
          <w:sz w:val="40"/>
        </w:rPr>
        <w:t>即非空间性溢出，隐喻在这种</w:t>
      </w:r>
      <w:r>
        <w:rPr>
          <w:rFonts w:ascii="宋体" w:eastAsia="宋体" w:hAnsi="宋体" w:cs="宋体"/>
          <w:color w:val="000000"/>
          <w:sz w:val="40"/>
        </w:rPr>
        <w:t>非空间溢出上自我破裂</w:t>
      </w:r>
      <w:r>
        <w:rPr>
          <w:rFonts w:ascii="宋体" w:eastAsia="宋体" w:hAnsi="宋体" w:cs="宋体"/>
          <w:color w:val="000000"/>
          <w:sz w:val="40"/>
        </w:rPr>
        <w:t>)</w:t>
      </w:r>
      <w:r>
        <w:rPr>
          <w:rFonts w:ascii="宋体" w:eastAsia="宋体" w:hAnsi="宋体" w:cs="宋体"/>
          <w:color w:val="000000"/>
          <w:sz w:val="40"/>
        </w:rPr>
        <w:t>时，胡塞尔却</w:t>
      </w:r>
      <w:r>
        <w:rPr>
          <w:rFonts w:ascii="宋体" w:eastAsia="宋体" w:hAnsi="宋体" w:cs="宋体"/>
          <w:color w:val="000000"/>
          <w:sz w:val="40"/>
        </w:rPr>
        <w:t>“</w:t>
      </w:r>
      <w:r>
        <w:rPr>
          <w:rFonts w:ascii="宋体" w:eastAsia="宋体" w:hAnsi="宋体" w:cs="宋体"/>
          <w:color w:val="000000"/>
          <w:sz w:val="40"/>
        </w:rPr>
        <w:t>在我思中看到了某种除了它自己别无支点的主体性，我思建构了无限观念本身并将之当作对象提供给自己</w:t>
      </w:r>
      <w:r>
        <w:rPr>
          <w:rFonts w:ascii="宋体" w:eastAsia="宋体" w:hAnsi="宋体" w:cs="宋体"/>
          <w:color w:val="000000"/>
          <w:sz w:val="40"/>
        </w:rPr>
        <w:t>”(</w:t>
      </w:r>
      <w:r>
        <w:rPr>
          <w:rFonts w:ascii="宋体" w:eastAsia="宋体" w:hAnsi="宋体" w:cs="宋体"/>
          <w:color w:val="000000"/>
          <w:sz w:val="40"/>
        </w:rPr>
        <w:t>《整体与无限》</w:t>
      </w:r>
      <w:r>
        <w:rPr>
          <w:rFonts w:ascii="宋体" w:eastAsia="宋体" w:hAnsi="宋体" w:cs="宋体"/>
          <w:color w:val="000000"/>
          <w:sz w:val="40"/>
        </w:rPr>
        <w:t>)</w:t>
      </w:r>
      <w:r>
        <w:rPr>
          <w:rFonts w:ascii="宋体" w:eastAsia="宋体" w:hAnsi="宋体" w:cs="宋体"/>
          <w:color w:val="000000"/>
          <w:sz w:val="40"/>
        </w:rPr>
        <w:t>。然而，无限</w:t>
      </w:r>
      <w:r>
        <w:rPr>
          <w:rFonts w:ascii="宋体" w:eastAsia="宋体" w:hAnsi="宋体" w:cs="宋体"/>
          <w:color w:val="000000"/>
          <w:sz w:val="40"/>
        </w:rPr>
        <w:t>(</w:t>
      </w:r>
      <w:r>
        <w:rPr>
          <w:rFonts w:ascii="宋体" w:eastAsia="宋体" w:hAnsi="宋体" w:cs="宋体"/>
          <w:color w:val="000000"/>
          <w:sz w:val="40"/>
        </w:rPr>
        <w:t>地</w:t>
      </w:r>
      <w:r>
        <w:rPr>
          <w:rFonts w:ascii="宋体" w:eastAsia="宋体" w:hAnsi="宋体" w:cs="宋体"/>
          <w:color w:val="000000"/>
          <w:sz w:val="40"/>
        </w:rPr>
        <w:t>)(</w:t>
      </w:r>
      <w:r>
        <w:rPr>
          <w:rFonts w:ascii="宋体" w:eastAsia="宋体" w:hAnsi="宋体" w:cs="宋体"/>
          <w:color w:val="000000"/>
          <w:sz w:val="40"/>
        </w:rPr>
        <w:t>他者</w:t>
      </w:r>
      <w:r>
        <w:rPr>
          <w:rFonts w:ascii="宋体" w:eastAsia="宋体" w:hAnsi="宋体" w:cs="宋体"/>
          <w:color w:val="000000"/>
          <w:sz w:val="40"/>
        </w:rPr>
        <w:t>)</w:t>
      </w:r>
      <w:r>
        <w:rPr>
          <w:rFonts w:ascii="宋体" w:eastAsia="宋体" w:hAnsi="宋体" w:cs="宋体"/>
          <w:color w:val="000000"/>
          <w:sz w:val="40"/>
        </w:rPr>
        <w:t>不能成为对象，因为它是言语，是意义与世界之源。所以任何现象学都无法描述并解释伦理、言语和公正。</w:t>
      </w:r>
    </w:p>
    <w:p w:rsidR="00854FAF" w:rsidRDefault="00025070">
      <w:pPr>
        <w:wordWrap w:val="0"/>
        <w:spacing w:line="680" w:lineRule="atLeast"/>
        <w:ind w:left="40" w:firstLine="820"/>
        <w:textAlignment w:val="baseline"/>
        <w:rPr>
          <w:sz w:val="40"/>
        </w:rPr>
      </w:pPr>
      <w:r>
        <w:rPr>
          <w:rFonts w:ascii="宋体" w:eastAsia="宋体" w:hAnsi="宋体" w:cs="宋体"/>
          <w:color w:val="000000"/>
          <w:sz w:val="40"/>
        </w:rPr>
        <w:t>可是，假如一切公正始于言语的话，却并非所有的言语都是公正的。当修辞驾驭着他者，比如在招魂术、蛊惑宣传或甚至并非传授的教学法中</w:t>
      </w:r>
      <w:r>
        <w:rPr>
          <w:rFonts w:ascii="宋体" w:eastAsia="宋体" w:hAnsi="宋体" w:cs="宋体"/>
          <w:color w:val="000000"/>
          <w:sz w:val="40"/>
        </w:rPr>
        <w:t>¹</w:t>
      </w:r>
      <w:r>
        <w:rPr>
          <w:rFonts w:ascii="宋体" w:eastAsia="宋体" w:hAnsi="宋体" w:cs="宋体"/>
          <w:color w:val="000000"/>
          <w:sz w:val="40"/>
        </w:rPr>
        <w:t>，它就可能回到将他者还原的那种理论暴力上去。而真正的传授来自师傅的高明，它的绝对外在性是不会损伤弟子的自由的。言语超</w:t>
      </w:r>
      <w:r>
        <w:rPr>
          <w:rFonts w:ascii="宋体" w:eastAsia="宋体" w:hAnsi="宋体" w:cs="宋体"/>
          <w:color w:val="000000"/>
          <w:sz w:val="40"/>
        </w:rPr>
        <w:t>越修辞发现了面貌的裸露无修饰性，而没有这种裸露任何别的裸露恐怕都是无意义的。所有的裸露，</w:t>
      </w:r>
      <w:r>
        <w:rPr>
          <w:rFonts w:ascii="宋体" w:eastAsia="宋体" w:hAnsi="宋体" w:cs="宋体"/>
          <w:color w:val="000000"/>
          <w:sz w:val="40"/>
        </w:rPr>
        <w:t>“</w:t>
      </w:r>
      <w:r>
        <w:rPr>
          <w:rFonts w:ascii="宋体" w:eastAsia="宋体" w:hAnsi="宋体" w:cs="宋体"/>
          <w:color w:val="000000"/>
          <w:sz w:val="40"/>
        </w:rPr>
        <w:t>甚至于在羞耻中被体验的身体之裸露</w:t>
      </w:r>
      <w:r>
        <w:rPr>
          <w:rFonts w:ascii="宋体" w:eastAsia="宋体" w:hAnsi="宋体" w:cs="宋体"/>
          <w:color w:val="000000"/>
          <w:sz w:val="40"/>
        </w:rPr>
        <w:t>”</w:t>
      </w:r>
      <w:r>
        <w:rPr>
          <w:rFonts w:ascii="宋体" w:eastAsia="宋体" w:hAnsi="宋体" w:cs="宋体"/>
          <w:color w:val="000000"/>
          <w:sz w:val="40"/>
        </w:rPr>
        <w:t>，对于面貌的那种不需隐喻的裸露性都不过是些</w:t>
      </w:r>
      <w:r>
        <w:rPr>
          <w:rFonts w:ascii="宋体" w:eastAsia="宋体" w:hAnsi="宋体" w:cs="宋体"/>
          <w:color w:val="000000"/>
          <w:sz w:val="40"/>
        </w:rPr>
        <w:t>“</w:t>
      </w:r>
      <w:r>
        <w:rPr>
          <w:rFonts w:ascii="宋体" w:eastAsia="宋体" w:hAnsi="宋体" w:cs="宋体"/>
          <w:color w:val="000000"/>
          <w:sz w:val="40"/>
        </w:rPr>
        <w:t>构型</w:t>
      </w:r>
      <w:r>
        <w:rPr>
          <w:rFonts w:ascii="宋体" w:eastAsia="宋体" w:hAnsi="宋体" w:cs="宋体"/>
          <w:color w:val="000000"/>
          <w:sz w:val="40"/>
        </w:rPr>
        <w:t>”</w:t>
      </w:r>
      <w:r>
        <w:rPr>
          <w:rFonts w:ascii="宋体" w:eastAsia="宋体" w:hAnsi="宋体" w:cs="宋体"/>
          <w:color w:val="000000"/>
          <w:sz w:val="40"/>
        </w:rPr>
        <w:t>而已。这个论题在《存有论是根本性的吗</w:t>
      </w:r>
      <w:r>
        <w:rPr>
          <w:rFonts w:ascii="宋体" w:eastAsia="宋体" w:hAnsi="宋体" w:cs="宋体"/>
          <w:color w:val="000000"/>
          <w:sz w:val="40"/>
        </w:rPr>
        <w:t>?</w:t>
      </w:r>
      <w:r>
        <w:rPr>
          <w:rFonts w:ascii="宋体" w:eastAsia="宋体" w:hAnsi="宋体" w:cs="宋体"/>
          <w:color w:val="000000"/>
          <w:sz w:val="40"/>
        </w:rPr>
        <w:t>》已经十分明确。</w:t>
      </w:r>
      <w:r>
        <w:rPr>
          <w:rFonts w:ascii="宋体" w:eastAsia="宋体" w:hAnsi="宋体" w:cs="宋体"/>
          <w:color w:val="000000"/>
          <w:sz w:val="40"/>
        </w:rPr>
        <w:t>“</w:t>
      </w:r>
      <w:r>
        <w:rPr>
          <w:rFonts w:ascii="宋体" w:eastAsia="宋体" w:hAnsi="宋体" w:cs="宋体"/>
          <w:color w:val="000000"/>
          <w:sz w:val="40"/>
        </w:rPr>
        <w:t>面貌的裸</w:t>
      </w:r>
    </w:p>
    <w:p w:rsidR="00854FAF" w:rsidRDefault="00025070">
      <w:pPr>
        <w:wordWrap w:val="0"/>
        <w:spacing w:line="680" w:lineRule="atLeast"/>
        <w:ind w:left="140"/>
        <w:textAlignment w:val="baseline"/>
        <w:rPr>
          <w:sz w:val="40"/>
        </w:rPr>
      </w:pPr>
      <w:r>
        <w:rPr>
          <w:rFonts w:ascii="宋体" w:eastAsia="宋体" w:hAnsi="宋体" w:cs="宋体"/>
          <w:color w:val="000000"/>
          <w:sz w:val="40"/>
          <w:u w:val="single"/>
        </w:rPr>
        <w:t xml:space="preserve">              </w:t>
      </w:r>
    </w:p>
    <w:p w:rsidR="00854FAF" w:rsidRDefault="00854FAF">
      <w:pPr>
        <w:wordWrap w:val="0"/>
        <w:spacing w:line="460" w:lineRule="exact"/>
        <w:textAlignment w:val="baseline"/>
        <w:rPr>
          <w:sz w:val="27"/>
        </w:rPr>
      </w:pPr>
    </w:p>
    <w:p w:rsidR="00854FAF" w:rsidRDefault="00025070">
      <w:pPr>
        <w:wordWrap w:val="0"/>
        <w:spacing w:line="440" w:lineRule="atLeast"/>
        <w:ind w:left="40" w:firstLine="100"/>
        <w:textAlignment w:val="baseline"/>
        <w:rPr>
          <w:sz w:val="27"/>
        </w:rPr>
      </w:pPr>
      <w:r>
        <w:rPr>
          <w:rFonts w:ascii="仿宋" w:eastAsia="仿宋" w:hAnsi="仿宋" w:cs="仿宋"/>
          <w:color w:val="000000"/>
          <w:sz w:val="27"/>
        </w:rPr>
        <w:t xml:space="preserve">1  </w:t>
      </w:r>
      <w:r>
        <w:rPr>
          <w:rFonts w:ascii="仿宋" w:eastAsia="仿宋" w:hAnsi="仿宋" w:cs="仿宋"/>
          <w:color w:val="000000"/>
          <w:sz w:val="27"/>
        </w:rPr>
        <w:t>言语</w:t>
      </w:r>
      <w:r>
        <w:rPr>
          <w:rFonts w:ascii="仿宋" w:eastAsia="仿宋" w:hAnsi="仿宋" w:cs="仿宋"/>
          <w:color w:val="000000"/>
          <w:sz w:val="27"/>
        </w:rPr>
        <w:t>( verbe)</w:t>
      </w:r>
      <w:r>
        <w:rPr>
          <w:rFonts w:ascii="仿宋" w:eastAsia="仿宋" w:hAnsi="仿宋" w:cs="仿宋"/>
          <w:color w:val="000000"/>
          <w:sz w:val="27"/>
        </w:rPr>
        <w:t>在其古希腊语词根上指的是驾驭、指挥、支配</w:t>
      </w:r>
      <w:r>
        <w:rPr>
          <w:rFonts w:ascii="仿宋" w:eastAsia="仿宋" w:hAnsi="仿宋" w:cs="仿宋"/>
          <w:color w:val="000000"/>
          <w:sz w:val="27"/>
        </w:rPr>
        <w:t>(mener, conduire)</w:t>
      </w:r>
      <w:r>
        <w:rPr>
          <w:rFonts w:ascii="仿宋" w:eastAsia="仿宋" w:hAnsi="仿宋" w:cs="仿宋"/>
          <w:color w:val="000000"/>
          <w:sz w:val="27"/>
        </w:rPr>
        <w:t>。如对灵魂的支配</w:t>
      </w:r>
      <w:r>
        <w:rPr>
          <w:rFonts w:ascii="仿宋" w:eastAsia="仿宋" w:hAnsi="仿宋" w:cs="仿宋"/>
          <w:color w:val="000000"/>
          <w:sz w:val="27"/>
        </w:rPr>
        <w:t>“la menée-de l’âme”(psychè+ agein = psychologie)</w:t>
      </w:r>
      <w:r>
        <w:rPr>
          <w:rFonts w:ascii="仿宋" w:eastAsia="仿宋" w:hAnsi="仿宋" w:cs="仿宋"/>
          <w:color w:val="000000"/>
          <w:sz w:val="27"/>
        </w:rPr>
        <w:t>即招魂术；对人民的支配</w:t>
      </w:r>
      <w:r>
        <w:rPr>
          <w:rFonts w:ascii="仿宋" w:eastAsia="仿宋" w:hAnsi="仿宋" w:cs="仿宋"/>
          <w:color w:val="000000"/>
          <w:sz w:val="27"/>
        </w:rPr>
        <w:t>“la</w:t>
      </w:r>
      <w:r>
        <w:rPr>
          <w:rFonts w:ascii="仿宋" w:eastAsia="仿宋" w:hAnsi="仿宋" w:cs="仿宋"/>
          <w:color w:val="000000"/>
          <w:sz w:val="27"/>
        </w:rPr>
        <w:t xml:space="preserve"> menée-du-peuple”(demos+ agein = démagogie)</w:t>
      </w:r>
      <w:r>
        <w:rPr>
          <w:rFonts w:ascii="仿宋" w:eastAsia="仿宋" w:hAnsi="仿宋" w:cs="仿宋"/>
          <w:color w:val="000000"/>
          <w:sz w:val="27"/>
        </w:rPr>
        <w:t>即蛊惑宣传；对儿童的支配</w:t>
      </w:r>
      <w:r>
        <w:rPr>
          <w:rFonts w:ascii="仿宋" w:eastAsia="仿宋" w:hAnsi="仿宋" w:cs="仿宋"/>
          <w:color w:val="000000"/>
          <w:sz w:val="27"/>
        </w:rPr>
        <w:t>“la menée-de-l’ enfant”(pais+ agein = péd-agogie)</w:t>
      </w:r>
      <w:r>
        <w:rPr>
          <w:rFonts w:ascii="仿宋" w:eastAsia="仿宋" w:hAnsi="仿宋" w:cs="仿宋"/>
          <w:color w:val="000000"/>
          <w:sz w:val="27"/>
        </w:rPr>
        <w:t>即教学法。</w:t>
      </w:r>
      <w:r>
        <w:rPr>
          <w:rFonts w:ascii="仿宋" w:eastAsia="仿宋" w:hAnsi="仿宋" w:cs="仿宋"/>
          <w:color w:val="000000"/>
          <w:sz w:val="27"/>
        </w:rPr>
        <w:t>————</w:t>
      </w:r>
      <w:r>
        <w:rPr>
          <w:rFonts w:ascii="仿宋" w:eastAsia="仿宋" w:hAnsi="仿宋" w:cs="仿宋"/>
          <w:color w:val="000000"/>
          <w:sz w:val="27"/>
        </w:rPr>
        <w:t>译者注</w:t>
      </w:r>
    </w:p>
    <w:p w:rsidR="00854FAF" w:rsidRDefault="00025070">
      <w:pPr>
        <w:wordWrap w:val="0"/>
        <w:spacing w:before="300" w:line="460" w:lineRule="atLeast"/>
        <w:ind w:left="520"/>
        <w:textAlignment w:val="baseline"/>
        <w:rPr>
          <w:sz w:val="34"/>
        </w:rPr>
      </w:pPr>
      <w:r>
        <w:rPr>
          <w:rFonts w:ascii="楷体" w:eastAsia="楷体" w:hAnsi="楷体" w:cs="楷体"/>
          <w:color w:val="000000"/>
          <w:sz w:val="34"/>
        </w:rPr>
        <w:t>182</w:t>
      </w:r>
    </w:p>
    <w:p w:rsidR="00854FAF" w:rsidRDefault="00854FAF"/>
    <w:p w:rsidR="00854FAF" w:rsidRDefault="00854FAF">
      <w:pPr>
        <w:sectPr w:rsidR="00854FAF">
          <w:headerReference w:type="default" r:id="rId447"/>
          <w:footerReference w:type="default" r:id="rId448"/>
          <w:pgSz w:w="14460" w:h="21540"/>
          <w:pgMar w:top="1820" w:right="1620" w:bottom="1820" w:left="1620" w:header="1520" w:footer="1520" w:gutter="0"/>
          <w:cols w:space="720"/>
        </w:sectPr>
      </w:pPr>
    </w:p>
    <w:p w:rsidR="00854FAF" w:rsidRDefault="00025070">
      <w:pPr>
        <w:wordWrap w:val="0"/>
        <w:spacing w:line="700" w:lineRule="atLeast"/>
        <w:textAlignment w:val="baseline"/>
        <w:rPr>
          <w:sz w:val="38"/>
        </w:rPr>
      </w:pPr>
      <w:r>
        <w:rPr>
          <w:rFonts w:ascii="宋体" w:eastAsia="宋体" w:hAnsi="宋体" w:cs="宋体"/>
          <w:color w:val="000000"/>
          <w:sz w:val="38"/>
        </w:rPr>
        <w:lastRenderedPageBreak/>
        <w:t>露不是风格中的一种修辞格。</w:t>
      </w:r>
      <w:r>
        <w:rPr>
          <w:rFonts w:ascii="宋体" w:eastAsia="宋体" w:hAnsi="宋体" w:cs="宋体"/>
          <w:color w:val="000000"/>
          <w:sz w:val="38"/>
        </w:rPr>
        <w:t>”</w:t>
      </w:r>
      <w:r>
        <w:rPr>
          <w:rFonts w:ascii="宋体" w:eastAsia="宋体" w:hAnsi="宋体" w:cs="宋体"/>
          <w:color w:val="000000"/>
          <w:sz w:val="38"/>
        </w:rPr>
        <w:t>它总是在否定性神学的形式被指明，这种裸露甚至不是开口，因为开口是相对于</w:t>
      </w:r>
      <w:r>
        <w:rPr>
          <w:rFonts w:ascii="宋体" w:eastAsia="宋体" w:hAnsi="宋体" w:cs="宋体"/>
          <w:color w:val="000000"/>
          <w:sz w:val="38"/>
        </w:rPr>
        <w:t>“</w:t>
      </w:r>
      <w:r>
        <w:rPr>
          <w:rFonts w:ascii="宋体" w:eastAsia="宋体" w:hAnsi="宋体" w:cs="宋体"/>
          <w:color w:val="000000"/>
          <w:sz w:val="38"/>
        </w:rPr>
        <w:t>某种围绕物的圆满</w:t>
      </w:r>
      <w:r>
        <w:rPr>
          <w:rFonts w:ascii="宋体" w:eastAsia="宋体" w:hAnsi="宋体" w:cs="宋体"/>
          <w:color w:val="000000"/>
          <w:sz w:val="38"/>
        </w:rPr>
        <w:t>”</w:t>
      </w:r>
      <w:r>
        <w:rPr>
          <w:rFonts w:ascii="宋体" w:eastAsia="宋体" w:hAnsi="宋体" w:cs="宋体"/>
          <w:color w:val="000000"/>
          <w:sz w:val="38"/>
        </w:rPr>
        <w:t>而言的。因此，</w:t>
      </w:r>
      <w:r>
        <w:rPr>
          <w:rFonts w:ascii="宋体" w:eastAsia="宋体" w:hAnsi="宋体" w:cs="宋体"/>
          <w:color w:val="000000"/>
          <w:sz w:val="38"/>
        </w:rPr>
        <w:t>“</w:t>
      </w:r>
      <w:r>
        <w:rPr>
          <w:rFonts w:ascii="宋体" w:eastAsia="宋体" w:hAnsi="宋体" w:cs="宋体"/>
          <w:color w:val="000000"/>
          <w:sz w:val="38"/>
        </w:rPr>
        <w:t>裸露</w:t>
      </w:r>
      <w:r>
        <w:rPr>
          <w:rFonts w:ascii="宋体" w:eastAsia="宋体" w:hAnsi="宋体" w:cs="宋体"/>
          <w:color w:val="000000"/>
          <w:sz w:val="38"/>
        </w:rPr>
        <w:t>”</w:t>
      </w:r>
      <w:r>
        <w:rPr>
          <w:rFonts w:ascii="宋体" w:eastAsia="宋体" w:hAnsi="宋体" w:cs="宋体"/>
          <w:color w:val="000000"/>
          <w:sz w:val="38"/>
        </w:rPr>
        <w:t>一词在被用来表示它本身外的东西后就被摧毁了。对于《整体与无限》的阅读和质疑大致</w:t>
      </w:r>
      <w:r>
        <w:rPr>
          <w:rFonts w:ascii="宋体" w:eastAsia="宋体" w:hAnsi="宋体" w:cs="宋体"/>
          <w:color w:val="000000"/>
          <w:sz w:val="38"/>
        </w:rPr>
        <w:t>上都可以围绕着这个断言展开。而这个断言在我们看来非常</w:t>
      </w:r>
      <w:r>
        <w:rPr>
          <w:rFonts w:ascii="宋体" w:eastAsia="宋体" w:hAnsi="宋体" w:cs="宋体"/>
          <w:color w:val="000000"/>
          <w:sz w:val="38"/>
        </w:rPr>
        <w:t>————</w:t>
      </w:r>
      <w:r>
        <w:rPr>
          <w:rFonts w:ascii="宋体" w:eastAsia="宋体" w:hAnsi="宋体" w:cs="宋体"/>
          <w:color w:val="000000"/>
          <w:sz w:val="38"/>
        </w:rPr>
        <w:t>可能太过</w:t>
      </w:r>
      <w:r>
        <w:rPr>
          <w:rFonts w:ascii="宋体" w:eastAsia="宋体" w:hAnsi="宋体" w:cs="宋体"/>
          <w:color w:val="000000"/>
          <w:sz w:val="38"/>
        </w:rPr>
        <w:t>————</w:t>
      </w:r>
      <w:r>
        <w:rPr>
          <w:rFonts w:ascii="宋体" w:eastAsia="宋体" w:hAnsi="宋体" w:cs="宋体"/>
          <w:color w:val="000000"/>
          <w:sz w:val="38"/>
        </w:rPr>
        <w:t>隐晦地支撑了勒维纳斯称为面貌与超大写的面貌</w:t>
      </w:r>
      <w:r>
        <w:rPr>
          <w:rFonts w:ascii="宋体" w:eastAsia="宋体" w:hAnsi="宋体" w:cs="宋体"/>
          <w:color w:val="000000"/>
          <w:sz w:val="38"/>
        </w:rPr>
        <w:t>(au-delà du Visage)</w:t>
      </w:r>
      <w:r>
        <w:rPr>
          <w:rFonts w:ascii="宋体" w:eastAsia="宋体" w:hAnsi="宋体" w:cs="宋体"/>
          <w:color w:val="000000"/>
          <w:sz w:val="38"/>
        </w:rPr>
        <w:t>之间的那种决定性分野，而超面貌是个除处理</w:t>
      </w:r>
      <w:r>
        <w:rPr>
          <w:rFonts w:ascii="宋体" w:eastAsia="宋体" w:hAnsi="宋体" w:cs="宋体"/>
          <w:color w:val="000000"/>
          <w:sz w:val="38"/>
        </w:rPr>
        <w:t>“</w:t>
      </w:r>
      <w:r>
        <w:rPr>
          <w:rFonts w:ascii="宋体" w:eastAsia="宋体" w:hAnsi="宋体" w:cs="宋体"/>
          <w:color w:val="000000"/>
          <w:sz w:val="38"/>
        </w:rPr>
        <w:t>大写的爱欲现象学</w:t>
      </w:r>
      <w:r>
        <w:rPr>
          <w:rFonts w:ascii="宋体" w:eastAsia="宋体" w:hAnsi="宋体" w:cs="宋体"/>
          <w:color w:val="000000"/>
          <w:sz w:val="38"/>
        </w:rPr>
        <w:t>”</w:t>
      </w:r>
      <w:r>
        <w:rPr>
          <w:rFonts w:ascii="宋体" w:eastAsia="宋体" w:hAnsi="宋体" w:cs="宋体"/>
          <w:color w:val="000000"/>
          <w:sz w:val="38"/>
        </w:rPr>
        <w:t>外也处理大写的爱情、大写的生殖力与大写的时间现象学的部门。面貌作为言语和注视的这种裸露性既非理论亦非哲视宰制，它被当作某种匮乏、某种强烈乞求、某种可提供自助的言语及某种呼唤救助之注视的那种不可想像的统一体来供奉和展露。</w:t>
      </w:r>
    </w:p>
    <w:p w:rsidR="00854FAF" w:rsidRDefault="00025070">
      <w:pPr>
        <w:wordWrap w:val="0"/>
        <w:spacing w:line="700" w:lineRule="atLeast"/>
        <w:ind w:firstLine="820"/>
        <w:textAlignment w:val="baseline"/>
        <w:rPr>
          <w:sz w:val="38"/>
        </w:rPr>
      </w:pPr>
      <w:r>
        <w:rPr>
          <w:rFonts w:ascii="宋体" w:eastAsia="宋体" w:hAnsi="宋体" w:cs="宋体"/>
          <w:color w:val="000000"/>
          <w:sz w:val="38"/>
        </w:rPr>
        <w:t>只要不对称性，非光性和命令在有限存在之间建立关系，或者只要他者只能是那个</w:t>
      </w:r>
      <w:r>
        <w:rPr>
          <w:rFonts w:ascii="宋体" w:eastAsia="宋体" w:hAnsi="宋体" w:cs="宋体"/>
          <w:color w:val="000000"/>
          <w:sz w:val="38"/>
        </w:rPr>
        <w:t>(</w:t>
      </w:r>
      <w:r>
        <w:rPr>
          <w:rFonts w:ascii="宋体" w:eastAsia="宋体" w:hAnsi="宋体" w:cs="宋体"/>
          <w:color w:val="000000"/>
          <w:sz w:val="38"/>
        </w:rPr>
        <w:t>有</w:t>
      </w:r>
      <w:r>
        <w:rPr>
          <w:rFonts w:ascii="宋体" w:eastAsia="宋体" w:hAnsi="宋体" w:cs="宋体"/>
          <w:color w:val="000000"/>
          <w:sz w:val="38"/>
        </w:rPr>
        <w:t>限或无限</w:t>
      </w:r>
      <w:r>
        <w:rPr>
          <w:rFonts w:ascii="宋体" w:eastAsia="宋体" w:hAnsi="宋体" w:cs="宋体"/>
          <w:color w:val="000000"/>
          <w:sz w:val="38"/>
        </w:rPr>
        <w:t>)</w:t>
      </w:r>
      <w:r>
        <w:rPr>
          <w:rFonts w:ascii="宋体" w:eastAsia="宋体" w:hAnsi="宋体" w:cs="宋体"/>
          <w:color w:val="000000"/>
          <w:sz w:val="38"/>
        </w:rPr>
        <w:t>同一的某种否定规定性，那么它们恐怕就是暴力与不公正本身</w:t>
      </w:r>
      <w:r>
        <w:rPr>
          <w:rFonts w:ascii="宋体" w:eastAsia="宋体" w:hAnsi="宋体" w:cs="宋体"/>
          <w:color w:val="000000"/>
          <w:sz w:val="38"/>
        </w:rPr>
        <w:t>——</w:t>
      </w:r>
      <w:r>
        <w:rPr>
          <w:rFonts w:ascii="宋体" w:eastAsia="宋体" w:hAnsi="宋体" w:cs="宋体"/>
          <w:color w:val="000000"/>
          <w:sz w:val="38"/>
        </w:rPr>
        <w:t>这正是我们所共同理解的。但我们已经看到情况并非如此。无限</w:t>
      </w:r>
      <w:r>
        <w:rPr>
          <w:rFonts w:ascii="宋体" w:eastAsia="宋体" w:hAnsi="宋体" w:cs="宋体"/>
          <w:color w:val="000000"/>
          <w:sz w:val="38"/>
        </w:rPr>
        <w:t>(</w:t>
      </w:r>
      <w:r>
        <w:rPr>
          <w:rFonts w:ascii="宋体" w:eastAsia="宋体" w:hAnsi="宋体" w:cs="宋体"/>
          <w:color w:val="000000"/>
          <w:sz w:val="38"/>
        </w:rPr>
        <w:t>如无限地他者</w:t>
      </w:r>
      <w:r>
        <w:rPr>
          <w:rFonts w:ascii="宋体" w:eastAsia="宋体" w:hAnsi="宋体" w:cs="宋体"/>
          <w:color w:val="000000"/>
          <w:sz w:val="38"/>
        </w:rPr>
        <w:t>)</w:t>
      </w:r>
      <w:r>
        <w:rPr>
          <w:rFonts w:ascii="宋体" w:eastAsia="宋体" w:hAnsi="宋体" w:cs="宋体"/>
          <w:color w:val="000000"/>
          <w:sz w:val="38"/>
        </w:rPr>
        <w:t>不可能像整体那样粗暴</w:t>
      </w:r>
      <w:r>
        <w:rPr>
          <w:rFonts w:ascii="宋体" w:eastAsia="宋体" w:hAnsi="宋体" w:cs="宋体"/>
          <w:color w:val="000000"/>
          <w:sz w:val="38"/>
        </w:rPr>
        <w:t>(</w:t>
      </w:r>
      <w:r>
        <w:rPr>
          <w:rFonts w:ascii="宋体" w:eastAsia="宋体" w:hAnsi="宋体" w:cs="宋体"/>
          <w:color w:val="000000"/>
          <w:sz w:val="38"/>
        </w:rPr>
        <w:t>整体因此总是被勒维纳斯界定，总是被某种取舍、话语的某种主动决断规定为一种有限整体：整体对于勒维纳斯意味的就是有限整体。而且这个规定在勒维纳斯那里暗自成了一种公认原则</w:t>
      </w:r>
      <w:r>
        <w:rPr>
          <w:rFonts w:ascii="宋体" w:eastAsia="宋体" w:hAnsi="宋体" w:cs="宋体"/>
          <w:color w:val="000000"/>
          <w:sz w:val="38"/>
        </w:rPr>
        <w:t>)</w:t>
      </w:r>
      <w:r>
        <w:rPr>
          <w:rFonts w:ascii="宋体" w:eastAsia="宋体" w:hAnsi="宋体" w:cs="宋体"/>
          <w:color w:val="000000"/>
          <w:sz w:val="38"/>
        </w:rPr>
        <w:t>。这正是为什么只有上帝能阻止勒维纳斯的世界成为最坏及纯粹暴力的世界，即非道德本身的世界。勒维纳斯所描写的鲜活的、赤裸经验的那些结构也就是下面这样一个世界的真正结构：在这个世界中，如果无</w:t>
      </w:r>
      <w:r>
        <w:rPr>
          <w:rFonts w:ascii="宋体" w:eastAsia="宋体" w:hAnsi="宋体" w:cs="宋体"/>
          <w:color w:val="000000"/>
          <w:sz w:val="38"/>
        </w:rPr>
        <w:t>限地他者并非无限，如果它侥幸是个裸露的、有限的、孤独的人，战争将会肆虐</w:t>
      </w:r>
      <w:r>
        <w:rPr>
          <w:rFonts w:ascii="宋体" w:eastAsia="宋体" w:hAnsi="宋体" w:cs="宋体"/>
          <w:color w:val="000000"/>
          <w:sz w:val="38"/>
        </w:rPr>
        <w:t>————</w:t>
      </w:r>
      <w:r>
        <w:rPr>
          <w:rFonts w:ascii="宋体" w:eastAsia="宋体" w:hAnsi="宋体" w:cs="宋体"/>
          <w:color w:val="000000"/>
          <w:sz w:val="38"/>
        </w:rPr>
        <w:t>这是个奇怪的条件式。但</w:t>
      </w:r>
    </w:p>
    <w:p w:rsidR="00854FAF" w:rsidRDefault="00025070">
      <w:pPr>
        <w:wordWrap w:val="0"/>
        <w:spacing w:line="460" w:lineRule="atLeast"/>
        <w:ind w:right="480"/>
        <w:jc w:val="right"/>
        <w:textAlignment w:val="baseline"/>
        <w:rPr>
          <w:sz w:val="34"/>
        </w:rPr>
      </w:pPr>
      <w:r>
        <w:rPr>
          <w:rFonts w:ascii="楷体" w:eastAsia="楷体" w:hAnsi="楷体" w:cs="楷体"/>
          <w:color w:val="000000"/>
          <w:sz w:val="34"/>
        </w:rPr>
        <w:t>183</w:t>
      </w:r>
    </w:p>
    <w:p w:rsidR="00854FAF" w:rsidRDefault="00854FAF"/>
    <w:p w:rsidR="00854FAF" w:rsidRDefault="00854FAF">
      <w:pPr>
        <w:sectPr w:rsidR="00854FAF">
          <w:headerReference w:type="default" r:id="rId449"/>
          <w:footerReference w:type="default" r:id="rId450"/>
          <w:pgSz w:w="14460" w:h="21540"/>
          <w:pgMar w:top="1820" w:right="1660" w:bottom="1820" w:left="1660" w:header="1520" w:footer="1520" w:gutter="0"/>
          <w:cols w:space="720"/>
        </w:sectPr>
      </w:pPr>
    </w:p>
    <w:p w:rsidR="00854FAF" w:rsidRDefault="00025070">
      <w:pPr>
        <w:wordWrap w:val="0"/>
        <w:spacing w:line="700" w:lineRule="atLeast"/>
        <w:textAlignment w:val="baseline"/>
        <w:rPr>
          <w:sz w:val="37"/>
        </w:rPr>
      </w:pPr>
      <w:r>
        <w:rPr>
          <w:rFonts w:ascii="宋体" w:eastAsia="宋体" w:hAnsi="宋体" w:cs="宋体"/>
          <w:color w:val="000000"/>
          <w:sz w:val="37"/>
        </w:rPr>
        <w:lastRenderedPageBreak/>
        <w:t>在这种情况下，勒维纳斯大概一定会说，甚至连战争都不会再发生了，因为那里既不会有面貌也不会有真正的不对称。因此这指的应当不再是那种上帝已在其中开始说话的赤裸的、鲜活的经验。换句话说，在一个面貌能得到完全尊重</w:t>
      </w:r>
      <w:r>
        <w:rPr>
          <w:rFonts w:ascii="宋体" w:eastAsia="宋体" w:hAnsi="宋体" w:cs="宋体"/>
          <w:color w:val="000000"/>
          <w:sz w:val="37"/>
        </w:rPr>
        <w:t>(</w:t>
      </w:r>
      <w:r>
        <w:rPr>
          <w:rFonts w:ascii="宋体" w:eastAsia="宋体" w:hAnsi="宋体" w:cs="宋体"/>
          <w:color w:val="000000"/>
          <w:sz w:val="37"/>
        </w:rPr>
        <w:t>作为非现世物那样被尊重</w:t>
      </w:r>
      <w:r>
        <w:rPr>
          <w:rFonts w:ascii="宋体" w:eastAsia="宋体" w:hAnsi="宋体" w:cs="宋体"/>
          <w:color w:val="000000"/>
          <w:sz w:val="37"/>
        </w:rPr>
        <w:t>)</w:t>
      </w:r>
      <w:r>
        <w:rPr>
          <w:rFonts w:ascii="宋体" w:eastAsia="宋体" w:hAnsi="宋体" w:cs="宋体"/>
          <w:color w:val="000000"/>
          <w:sz w:val="37"/>
        </w:rPr>
        <w:t>的世界中就不会再有战争。而在一个面貌绝对得不到尊重的世界里，同样也不会再有面貌，也就不会再发生战争。上帝因此被卷入了战争。上帝的名</w:t>
      </w:r>
      <w:r>
        <w:rPr>
          <w:rFonts w:ascii="宋体" w:eastAsia="宋体" w:hAnsi="宋体" w:cs="宋体"/>
          <w:color w:val="000000"/>
          <w:sz w:val="37"/>
        </w:rPr>
        <w:t>字，如同和平的名字一样，也是战争系统中的一个功能，而且它是我们能够说话的惟一基础，也是语言能够永远发言的惟一的基础。没有上帝或者有上帝恐怕都不会有战争。战争假定并排除了上帝。我们只能在这样一个系统中才能与上帝建立关系。因为有战争，战争因而就是面貌与无面貌的有限世界之间的差异。不过这种差异不就是那个上帝之在场与不在场游戏于其中的那个一直被人们称作世界的东西吗？惟有世界的游戏能使我们思考上帝的本质。从某种意义上说，我们的语言恐怕很难接纳上帝之前的那个世界的游戏</w:t>
      </w:r>
      <w:r>
        <w:rPr>
          <w:rFonts w:ascii="宋体" w:eastAsia="宋体" w:hAnsi="宋体" w:cs="宋体"/>
          <w:color w:val="000000"/>
          <w:sz w:val="37"/>
        </w:rPr>
        <w:t>(</w:t>
      </w:r>
      <w:r>
        <w:rPr>
          <w:rFonts w:ascii="宋体" w:eastAsia="宋体" w:hAnsi="宋体" w:cs="宋体"/>
          <w:color w:val="000000"/>
          <w:sz w:val="37"/>
        </w:rPr>
        <w:t>因为正是这个世界使得上帝的在场与不在场成为可能</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勒维纳斯的语言亦然。</w:t>
      </w:r>
    </w:p>
    <w:p w:rsidR="00854FAF" w:rsidRDefault="00025070">
      <w:pPr>
        <w:wordWrap w:val="0"/>
        <w:spacing w:line="700" w:lineRule="atLeast"/>
        <w:ind w:firstLine="840"/>
        <w:textAlignment w:val="baseline"/>
        <w:rPr>
          <w:sz w:val="37"/>
        </w:rPr>
      </w:pPr>
      <w:r>
        <w:rPr>
          <w:rFonts w:ascii="宋体" w:eastAsia="宋体" w:hAnsi="宋体" w:cs="宋体"/>
          <w:color w:val="000000"/>
          <w:sz w:val="37"/>
        </w:rPr>
        <w:t>因此，对于勒维纳斯来说，面对面原本并非指的是两个平等直立的人的面对面</w:t>
      </w:r>
      <w:r>
        <w:rPr>
          <w:rFonts w:ascii="宋体" w:eastAsia="宋体" w:hAnsi="宋体" w:cs="宋体"/>
          <w:color w:val="000000"/>
          <w:sz w:val="37"/>
        </w:rPr>
        <w:t>(vis-à-vis)</w:t>
      </w:r>
      <w:r>
        <w:rPr>
          <w:rFonts w:ascii="宋体" w:eastAsia="宋体" w:hAnsi="宋体" w:cs="宋体"/>
          <w:color w:val="000000"/>
          <w:sz w:val="37"/>
        </w:rPr>
        <w:t>。后者假定的是仰着脖子抬着眼向着高处的上帝的面对面。语言正是面对面及直立着的可能性所在，但它不排除注视父亲时的那种卑微性和谦卑性，这种注视就像记忆中尚未会走就被撵着走、在成年主人的手中被递来递去、躺着不会走而又说不出话来的幼儿的注视。恐怕有人会说，人就是来得过早的上帝，也就是自知比起已经在那里的大写的存在来说他永远是迟到者的上帝。不过，有</w:t>
      </w:r>
    </w:p>
    <w:p w:rsidR="00854FAF" w:rsidRDefault="00025070">
      <w:pPr>
        <w:wordWrap w:val="0"/>
        <w:spacing w:line="460" w:lineRule="atLeast"/>
        <w:ind w:left="480"/>
        <w:textAlignment w:val="baseline"/>
        <w:rPr>
          <w:sz w:val="34"/>
        </w:rPr>
      </w:pPr>
      <w:r>
        <w:rPr>
          <w:rFonts w:ascii="楷体" w:eastAsia="楷体" w:hAnsi="楷体" w:cs="楷体"/>
          <w:color w:val="000000"/>
          <w:sz w:val="34"/>
        </w:rPr>
        <w:t>184</w:t>
      </w:r>
    </w:p>
    <w:p w:rsidR="00854FAF" w:rsidRDefault="00854FAF"/>
    <w:p w:rsidR="00854FAF" w:rsidRDefault="00854FAF">
      <w:pPr>
        <w:sectPr w:rsidR="00854FAF">
          <w:headerReference w:type="default" r:id="rId451"/>
          <w:footerReference w:type="default" r:id="rId452"/>
          <w:pgSz w:w="14460" w:h="21540"/>
          <w:pgMar w:top="1780" w:right="1640" w:bottom="1780" w:left="1640" w:header="1480" w:footer="1480" w:gutter="0"/>
          <w:cols w:space="720"/>
        </w:sectPr>
      </w:pPr>
    </w:p>
    <w:p w:rsidR="00854FAF" w:rsidRDefault="00025070">
      <w:pPr>
        <w:wordWrap w:val="0"/>
        <w:spacing w:line="660" w:lineRule="atLeast"/>
        <w:ind w:left="40" w:right="20" w:firstLine="20"/>
        <w:textAlignment w:val="baseline"/>
        <w:rPr>
          <w:sz w:val="42"/>
        </w:rPr>
      </w:pPr>
      <w:r>
        <w:rPr>
          <w:rFonts w:ascii="宋体" w:eastAsia="宋体" w:hAnsi="宋体" w:cs="宋体"/>
          <w:color w:val="000000"/>
          <w:sz w:val="42"/>
        </w:rPr>
        <w:lastRenderedPageBreak/>
        <w:t>一</w:t>
      </w:r>
      <w:r>
        <w:rPr>
          <w:rFonts w:ascii="宋体" w:eastAsia="宋体" w:hAnsi="宋体" w:cs="宋体"/>
          <w:color w:val="000000"/>
          <w:sz w:val="42"/>
        </w:rPr>
        <w:t>点是肯定的，那就是上述这些意见，至少可以说是不属于评论种类的。这里我们既不参照那些心理分析熟知的主题，也不参照胚胎学或人类学关于人类婴儿结构性早熟的假设。只要知道人的诞生就足够了</w:t>
      </w:r>
      <w:r>
        <w:rPr>
          <w:rFonts w:ascii="宋体" w:eastAsia="宋体" w:hAnsi="宋体" w:cs="宋体"/>
          <w:color w:val="000000"/>
          <w:sz w:val="42"/>
        </w:rPr>
        <w:t>¹</w:t>
      </w:r>
      <w:r>
        <w:rPr>
          <w:rFonts w:ascii="宋体" w:eastAsia="宋体" w:hAnsi="宋体" w:cs="宋体"/>
          <w:color w:val="000000"/>
          <w:sz w:val="42"/>
        </w:rPr>
        <w:t>。</w:t>
      </w:r>
    </w:p>
    <w:p w:rsidR="00854FAF" w:rsidRDefault="00854FAF">
      <w:pPr>
        <w:wordWrap w:val="0"/>
        <w:spacing w:line="660" w:lineRule="exact"/>
        <w:textAlignment w:val="baseline"/>
        <w:rPr>
          <w:sz w:val="42"/>
        </w:rPr>
      </w:pPr>
    </w:p>
    <w:p w:rsidR="00854FAF" w:rsidRDefault="00025070">
      <w:pPr>
        <w:wordWrap w:val="0"/>
        <w:spacing w:line="660" w:lineRule="atLeast"/>
        <w:ind w:left="40" w:firstLine="880"/>
        <w:textAlignment w:val="baseline"/>
        <w:rPr>
          <w:sz w:val="42"/>
        </w:rPr>
      </w:pPr>
      <w:r>
        <w:rPr>
          <w:rFonts w:ascii="宋体" w:eastAsia="宋体" w:hAnsi="宋体" w:cs="宋体"/>
          <w:color w:val="000000"/>
          <w:sz w:val="42"/>
        </w:rPr>
        <w:t>上帝的名字固然常被提起，但这种对作为与无限</w:t>
      </w:r>
      <w:r>
        <w:rPr>
          <w:rFonts w:ascii="宋体" w:eastAsia="宋体" w:hAnsi="宋体" w:cs="宋体"/>
          <w:color w:val="000000"/>
          <w:sz w:val="42"/>
        </w:rPr>
        <w:t>(</w:t>
      </w:r>
      <w:r>
        <w:rPr>
          <w:rFonts w:ascii="宋体" w:eastAsia="宋体" w:hAnsi="宋体" w:cs="宋体"/>
          <w:color w:val="000000"/>
          <w:sz w:val="42"/>
        </w:rPr>
        <w:t>地</w:t>
      </w:r>
      <w:r>
        <w:rPr>
          <w:rFonts w:ascii="宋体" w:eastAsia="宋体" w:hAnsi="宋体" w:cs="宋体"/>
          <w:color w:val="000000"/>
          <w:sz w:val="42"/>
        </w:rPr>
        <w:t>)</w:t>
      </w:r>
      <w:r>
        <w:rPr>
          <w:rFonts w:ascii="宋体" w:eastAsia="宋体" w:hAnsi="宋体" w:cs="宋体"/>
          <w:color w:val="000000"/>
          <w:sz w:val="42"/>
        </w:rPr>
        <w:t>他者之关系的对经验与对</w:t>
      </w:r>
      <w:r>
        <w:rPr>
          <w:rFonts w:ascii="宋体" w:eastAsia="宋体" w:hAnsi="宋体" w:cs="宋体"/>
          <w:color w:val="000000"/>
          <w:sz w:val="42"/>
        </w:rPr>
        <w:t>“</w:t>
      </w:r>
      <w:r>
        <w:rPr>
          <w:rFonts w:ascii="宋体" w:eastAsia="宋体" w:hAnsi="宋体" w:cs="宋体"/>
          <w:color w:val="000000"/>
          <w:sz w:val="42"/>
        </w:rPr>
        <w:t>物自身</w:t>
      </w:r>
      <w:r>
        <w:rPr>
          <w:rFonts w:ascii="宋体" w:eastAsia="宋体" w:hAnsi="宋体" w:cs="宋体"/>
          <w:color w:val="000000"/>
          <w:sz w:val="42"/>
        </w:rPr>
        <w:t>”</w:t>
      </w:r>
      <w:r>
        <w:rPr>
          <w:rFonts w:ascii="宋体" w:eastAsia="宋体" w:hAnsi="宋体" w:cs="宋体"/>
          <w:color w:val="000000"/>
          <w:sz w:val="42"/>
        </w:rPr>
        <w:t>的回归却并非神学的，即便这种回归后来是惟一能够奠定神学话语者，这种神学话语到目前为止已</w:t>
      </w:r>
      <w:r>
        <w:rPr>
          <w:rFonts w:ascii="宋体" w:eastAsia="宋体" w:hAnsi="宋体" w:cs="宋体"/>
          <w:color w:val="000000"/>
          <w:sz w:val="42"/>
        </w:rPr>
        <w:t>“</w:t>
      </w:r>
      <w:r>
        <w:rPr>
          <w:rFonts w:ascii="宋体" w:eastAsia="宋体" w:hAnsi="宋体" w:cs="宋体"/>
          <w:color w:val="000000"/>
          <w:sz w:val="42"/>
        </w:rPr>
        <w:t>冒失地借用存有论来处理关于上帝与被造物间关系的思想</w:t>
      </w:r>
      <w:r>
        <w:rPr>
          <w:rFonts w:ascii="宋体" w:eastAsia="宋体" w:hAnsi="宋体" w:cs="宋体"/>
          <w:color w:val="000000"/>
          <w:sz w:val="42"/>
        </w:rPr>
        <w:t>”(</w:t>
      </w:r>
      <w:r>
        <w:rPr>
          <w:rFonts w:ascii="宋体" w:eastAsia="宋体" w:hAnsi="宋体" w:cs="宋体"/>
          <w:color w:val="000000"/>
          <w:sz w:val="42"/>
        </w:rPr>
        <w:t>《整体与无限》</w:t>
      </w:r>
      <w:r>
        <w:rPr>
          <w:rFonts w:ascii="宋体" w:eastAsia="宋体" w:hAnsi="宋体" w:cs="宋体"/>
          <w:color w:val="000000"/>
          <w:sz w:val="42"/>
        </w:rPr>
        <w:t>)</w:t>
      </w:r>
      <w:r>
        <w:rPr>
          <w:rFonts w:ascii="宋体" w:eastAsia="宋体" w:hAnsi="宋体" w:cs="宋体"/>
          <w:color w:val="000000"/>
          <w:sz w:val="42"/>
        </w:rPr>
        <w:t>。勒维纳斯意义上的形而上学基础将会在对物自身的回归中被认出，在那里人们也能看到人文主义与</w:t>
      </w:r>
      <w:r>
        <w:rPr>
          <w:rFonts w:ascii="宋体" w:eastAsia="宋体" w:hAnsi="宋体" w:cs="宋体"/>
          <w:color w:val="000000"/>
          <w:sz w:val="42"/>
        </w:rPr>
        <w:t>神学的共同根源：人与上帝的那种相似、人的面貌与大写的上帝的面孔的那种相似。</w:t>
      </w:r>
      <w:r>
        <w:rPr>
          <w:rFonts w:ascii="宋体" w:eastAsia="宋体" w:hAnsi="宋体" w:cs="宋体"/>
          <w:color w:val="000000"/>
          <w:sz w:val="42"/>
        </w:rPr>
        <w:t>“……</w:t>
      </w:r>
      <w:r>
        <w:rPr>
          <w:rFonts w:ascii="宋体" w:eastAsia="宋体" w:hAnsi="宋体" w:cs="宋体"/>
          <w:color w:val="000000"/>
          <w:sz w:val="42"/>
        </w:rPr>
        <w:t>大写的他人就像上帝</w:t>
      </w:r>
      <w:r>
        <w:rPr>
          <w:rFonts w:ascii="宋体" w:eastAsia="宋体" w:hAnsi="宋体" w:cs="宋体"/>
          <w:color w:val="000000"/>
          <w:sz w:val="42"/>
        </w:rPr>
        <w:t>”(</w:t>
      </w:r>
      <w:r>
        <w:rPr>
          <w:rFonts w:ascii="宋体" w:eastAsia="宋体" w:hAnsi="宋体" w:cs="宋体"/>
          <w:color w:val="000000"/>
          <w:sz w:val="42"/>
        </w:rPr>
        <w:t>同上</w:t>
      </w:r>
      <w:r>
        <w:rPr>
          <w:rFonts w:ascii="宋体" w:eastAsia="宋体" w:hAnsi="宋体" w:cs="宋体"/>
          <w:color w:val="000000"/>
          <w:sz w:val="42"/>
        </w:rPr>
        <w:t>)</w:t>
      </w:r>
      <w:r>
        <w:rPr>
          <w:rFonts w:ascii="宋体" w:eastAsia="宋体" w:hAnsi="宋体" w:cs="宋体"/>
          <w:color w:val="000000"/>
          <w:sz w:val="42"/>
        </w:rPr>
        <w:t>。通过这种相似性的转换，人的言语就能回升至上帝，这个几乎是前所未闻的相似也正是勒维纳斯关于话语的那种话语运动。是作为与上帝交谈的那种相似：</w:t>
      </w:r>
      <w:r>
        <w:rPr>
          <w:rFonts w:ascii="宋体" w:eastAsia="宋体" w:hAnsi="宋体" w:cs="宋体"/>
          <w:color w:val="000000"/>
          <w:sz w:val="42"/>
        </w:rPr>
        <w:t>“</w:t>
      </w:r>
      <w:r>
        <w:rPr>
          <w:rFonts w:ascii="宋体" w:eastAsia="宋体" w:hAnsi="宋体" w:cs="宋体"/>
          <w:color w:val="000000"/>
          <w:sz w:val="42"/>
        </w:rPr>
        <w:t>话语是与上帝说的话</w:t>
      </w:r>
      <w:r>
        <w:rPr>
          <w:rFonts w:ascii="宋体" w:eastAsia="宋体" w:hAnsi="宋体" w:cs="宋体"/>
          <w:color w:val="000000"/>
          <w:sz w:val="42"/>
        </w:rPr>
        <w:t>……</w:t>
      </w:r>
      <w:r>
        <w:rPr>
          <w:rFonts w:ascii="宋体" w:eastAsia="宋体" w:hAnsi="宋体" w:cs="宋体"/>
          <w:color w:val="000000"/>
          <w:sz w:val="42"/>
        </w:rPr>
        <w:t>形而上学就是这种与上帝一起的语言之本质。</w:t>
      </w:r>
      <w:r>
        <w:rPr>
          <w:rFonts w:ascii="宋体" w:eastAsia="宋体" w:hAnsi="宋体" w:cs="宋体"/>
          <w:color w:val="000000"/>
          <w:sz w:val="42"/>
        </w:rPr>
        <w:t>”</w:t>
      </w:r>
      <w:r>
        <w:rPr>
          <w:rFonts w:ascii="宋体" w:eastAsia="宋体" w:hAnsi="宋体" w:cs="宋体"/>
          <w:color w:val="000000"/>
          <w:sz w:val="42"/>
        </w:rPr>
        <w:t>与上帝说的话而非参与上帝的话语。与上帝说的话而非关于上帝及其属性的神学。我与他者关系的那种不对称性，即这种</w:t>
      </w:r>
      <w:r>
        <w:rPr>
          <w:rFonts w:ascii="宋体" w:eastAsia="宋体" w:hAnsi="宋体" w:cs="宋体"/>
          <w:color w:val="000000"/>
          <w:sz w:val="42"/>
        </w:rPr>
        <w:t>“</w:t>
      </w:r>
      <w:r>
        <w:rPr>
          <w:rFonts w:ascii="宋体" w:eastAsia="宋体" w:hAnsi="宋体" w:cs="宋体"/>
          <w:color w:val="000000"/>
          <w:sz w:val="42"/>
        </w:rPr>
        <w:t>主体兼性的空间弯曲意味着一切真理的那种神圣意向</w:t>
      </w:r>
      <w:r>
        <w:rPr>
          <w:rFonts w:ascii="宋体" w:eastAsia="宋体" w:hAnsi="宋体" w:cs="宋体"/>
          <w:color w:val="000000"/>
          <w:sz w:val="42"/>
        </w:rPr>
        <w:t>”</w:t>
      </w:r>
      <w:r>
        <w:rPr>
          <w:rFonts w:ascii="宋体" w:eastAsia="宋体" w:hAnsi="宋体" w:cs="宋体"/>
          <w:color w:val="000000"/>
          <w:sz w:val="42"/>
        </w:rPr>
        <w:t>。它</w:t>
      </w:r>
      <w:r>
        <w:rPr>
          <w:rFonts w:ascii="宋体" w:eastAsia="宋体" w:hAnsi="宋体" w:cs="宋体"/>
          <w:color w:val="000000"/>
          <w:sz w:val="42"/>
        </w:rPr>
        <w:t>“</w:t>
      </w:r>
      <w:r>
        <w:rPr>
          <w:rFonts w:ascii="宋体" w:eastAsia="宋体" w:hAnsi="宋体" w:cs="宋体"/>
          <w:color w:val="000000"/>
          <w:sz w:val="42"/>
        </w:rPr>
        <w:t>也许就是上帝的真正显现</w:t>
      </w:r>
      <w:r>
        <w:rPr>
          <w:rFonts w:ascii="宋体" w:eastAsia="宋体" w:hAnsi="宋体" w:cs="宋体"/>
          <w:color w:val="000000"/>
          <w:sz w:val="42"/>
        </w:rPr>
        <w:t>”</w:t>
      </w:r>
      <w:r>
        <w:rPr>
          <w:rFonts w:ascii="宋体" w:eastAsia="宋体" w:hAnsi="宋体" w:cs="宋体"/>
          <w:color w:val="000000"/>
          <w:sz w:val="42"/>
        </w:rPr>
        <w:t>。作为隔离、在</w:t>
      </w:r>
      <w:r>
        <w:rPr>
          <w:rFonts w:ascii="宋体" w:eastAsia="宋体" w:hAnsi="宋体" w:cs="宋体"/>
          <w:color w:val="000000"/>
          <w:sz w:val="42"/>
        </w:rPr>
        <w:t>场与不在场的</w:t>
      </w:r>
    </w:p>
    <w:p w:rsidR="00854FAF" w:rsidRDefault="00025070">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854FAF" w:rsidRDefault="00854FAF">
      <w:pPr>
        <w:wordWrap w:val="0"/>
        <w:spacing w:line="460" w:lineRule="exact"/>
        <w:textAlignment w:val="baseline"/>
        <w:rPr>
          <w:sz w:val="34"/>
        </w:rPr>
      </w:pPr>
    </w:p>
    <w:p w:rsidR="00854FAF" w:rsidRDefault="00025070">
      <w:pPr>
        <w:wordWrap w:val="0"/>
        <w:spacing w:line="460" w:lineRule="atLeast"/>
        <w:ind w:left="40" w:right="60" w:firstLine="20"/>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关于相对于孩子或人躺着的位子</w:t>
      </w:r>
      <w:r>
        <w:rPr>
          <w:rFonts w:ascii="宋体" w:eastAsia="宋体" w:hAnsi="宋体" w:cs="宋体"/>
          <w:color w:val="000000"/>
          <w:sz w:val="34"/>
        </w:rPr>
        <w:t>(</w:t>
      </w:r>
      <w:r>
        <w:rPr>
          <w:rFonts w:ascii="宋体" w:eastAsia="宋体" w:hAnsi="宋体" w:cs="宋体"/>
          <w:color w:val="000000"/>
          <w:sz w:val="34"/>
        </w:rPr>
        <w:t>如躺在床上的病人或死人</w:t>
      </w:r>
      <w:r>
        <w:rPr>
          <w:rFonts w:ascii="宋体" w:eastAsia="宋体" w:hAnsi="宋体" w:cs="宋体"/>
          <w:color w:val="000000"/>
          <w:sz w:val="34"/>
        </w:rPr>
        <w:t>)</w:t>
      </w:r>
      <w:r>
        <w:rPr>
          <w:rFonts w:ascii="宋体" w:eastAsia="宋体" w:hAnsi="宋体" w:cs="宋体"/>
          <w:color w:val="000000"/>
          <w:sz w:val="34"/>
        </w:rPr>
        <w:t>而显得上帝的高高在上这个主题，及医学与神学的关系，可参照，比如，费尔巴哈</w:t>
      </w:r>
      <w:r>
        <w:rPr>
          <w:rFonts w:ascii="宋体" w:eastAsia="宋体" w:hAnsi="宋体" w:cs="宋体"/>
          <w:color w:val="000000"/>
          <w:sz w:val="34"/>
        </w:rPr>
        <w:t>(Kleinephilosophisch Schriften)</w:t>
      </w:r>
      <w:r>
        <w:rPr>
          <w:rFonts w:ascii="宋体" w:eastAsia="宋体" w:hAnsi="宋体" w:cs="宋体"/>
          <w:color w:val="000000"/>
          <w:sz w:val="34"/>
        </w:rPr>
        <w:t>来比锡，</w:t>
      </w:r>
      <w:r>
        <w:rPr>
          <w:rFonts w:ascii="宋体" w:eastAsia="宋体" w:hAnsi="宋体" w:cs="宋体"/>
          <w:color w:val="000000"/>
          <w:sz w:val="34"/>
        </w:rPr>
        <w:t>1950</w:t>
      </w:r>
      <w:r>
        <w:rPr>
          <w:rFonts w:ascii="宋体" w:eastAsia="宋体" w:hAnsi="宋体" w:cs="宋体"/>
          <w:color w:val="000000"/>
          <w:sz w:val="34"/>
        </w:rPr>
        <w:t>，</w:t>
      </w:r>
      <w:r>
        <w:rPr>
          <w:rFonts w:ascii="宋体" w:eastAsia="宋体" w:hAnsi="宋体" w:cs="宋体"/>
          <w:color w:val="000000"/>
          <w:sz w:val="34"/>
        </w:rPr>
        <w:t>233</w:t>
      </w:r>
      <w:r>
        <w:rPr>
          <w:rFonts w:ascii="宋体" w:eastAsia="宋体" w:hAnsi="宋体" w:cs="宋体"/>
          <w:color w:val="000000"/>
          <w:sz w:val="34"/>
        </w:rPr>
        <w:t>页。</w:t>
      </w:r>
    </w:p>
    <w:p w:rsidR="00854FAF" w:rsidRDefault="00025070">
      <w:pPr>
        <w:wordWrap w:val="0"/>
        <w:spacing w:before="180" w:line="480" w:lineRule="atLeast"/>
        <w:ind w:right="560"/>
        <w:jc w:val="right"/>
        <w:textAlignment w:val="baseline"/>
        <w:rPr>
          <w:sz w:val="35"/>
        </w:rPr>
      </w:pPr>
      <w:r>
        <w:rPr>
          <w:rFonts w:ascii="楷体" w:eastAsia="楷体" w:hAnsi="楷体" w:cs="楷体"/>
          <w:color w:val="000000"/>
          <w:sz w:val="35"/>
        </w:rPr>
        <w:t>185</w:t>
      </w:r>
    </w:p>
    <w:p w:rsidR="00854FAF" w:rsidRDefault="00854FAF"/>
    <w:p w:rsidR="00854FAF" w:rsidRDefault="00854FAF">
      <w:pPr>
        <w:sectPr w:rsidR="00854FAF">
          <w:headerReference w:type="default" r:id="rId453"/>
          <w:footerReference w:type="default" r:id="rId454"/>
          <w:pgSz w:w="14460" w:h="21540"/>
          <w:pgMar w:top="1780" w:right="1600" w:bottom="1780" w:left="1600" w:header="1480" w:footer="1480" w:gutter="0"/>
          <w:cols w:space="720"/>
        </w:sectPr>
      </w:pPr>
    </w:p>
    <w:p w:rsidR="00854FAF" w:rsidRDefault="00025070">
      <w:pPr>
        <w:wordWrap w:val="0"/>
        <w:spacing w:line="680" w:lineRule="atLeast"/>
        <w:textAlignment w:val="baseline"/>
        <w:rPr>
          <w:sz w:val="40"/>
        </w:rPr>
      </w:pPr>
      <w:r>
        <w:rPr>
          <w:rFonts w:ascii="宋体" w:eastAsia="宋体" w:hAnsi="宋体" w:cs="宋体"/>
          <w:color w:val="000000"/>
          <w:sz w:val="40"/>
        </w:rPr>
        <w:lastRenderedPageBreak/>
        <w:t>显现，还有与巴门尼德、斯宾诺沙和黑格尔分道扬镳的显现，惟有它可以完成有关</w:t>
      </w:r>
      <w:r>
        <w:rPr>
          <w:rFonts w:ascii="宋体" w:eastAsia="宋体" w:hAnsi="宋体" w:cs="宋体"/>
          <w:color w:val="000000"/>
          <w:sz w:val="40"/>
        </w:rPr>
        <w:t>“</w:t>
      </w:r>
      <w:r>
        <w:rPr>
          <w:rFonts w:ascii="宋体" w:eastAsia="宋体" w:hAnsi="宋体" w:cs="宋体"/>
          <w:color w:val="000000"/>
          <w:sz w:val="40"/>
        </w:rPr>
        <w:t>虚无创世的思想</w:t>
      </w:r>
      <w:r>
        <w:rPr>
          <w:rFonts w:ascii="宋体" w:eastAsia="宋体" w:hAnsi="宋体" w:cs="宋体"/>
          <w:color w:val="000000"/>
          <w:sz w:val="40"/>
        </w:rPr>
        <w:t>”(idée de création exnihilo)</w:t>
      </w:r>
      <w:r>
        <w:rPr>
          <w:rFonts w:ascii="宋体" w:eastAsia="宋体" w:hAnsi="宋体" w:cs="宋体"/>
          <w:color w:val="000000"/>
          <w:sz w:val="40"/>
        </w:rPr>
        <w:t>。作为隔离的显现，作为相似性的在场与不在场，但相</w:t>
      </w:r>
      <w:r>
        <w:rPr>
          <w:rFonts w:ascii="宋体" w:eastAsia="宋体" w:hAnsi="宋体" w:cs="宋体"/>
          <w:color w:val="000000"/>
          <w:sz w:val="40"/>
        </w:rPr>
        <w:t>似并不是工人打在其产品上的</w:t>
      </w:r>
      <w:r>
        <w:rPr>
          <w:rFonts w:ascii="宋体" w:eastAsia="宋体" w:hAnsi="宋体" w:cs="宋体"/>
          <w:color w:val="000000"/>
          <w:sz w:val="40"/>
        </w:rPr>
        <w:t>(</w:t>
      </w:r>
      <w:r>
        <w:rPr>
          <w:rFonts w:ascii="宋体" w:eastAsia="宋体" w:hAnsi="宋体" w:cs="宋体"/>
          <w:color w:val="000000"/>
          <w:sz w:val="40"/>
        </w:rPr>
        <w:t>笛卡儿</w:t>
      </w:r>
      <w:r>
        <w:rPr>
          <w:rFonts w:ascii="宋体" w:eastAsia="宋体" w:hAnsi="宋体" w:cs="宋体"/>
          <w:color w:val="000000"/>
          <w:sz w:val="40"/>
        </w:rPr>
        <w:t>)</w:t>
      </w:r>
      <w:r>
        <w:rPr>
          <w:rFonts w:ascii="宋体" w:eastAsia="宋体" w:hAnsi="宋体" w:cs="宋体"/>
          <w:color w:val="000000"/>
          <w:sz w:val="40"/>
        </w:rPr>
        <w:t>，也不是打在</w:t>
      </w:r>
      <w:r>
        <w:rPr>
          <w:rFonts w:ascii="宋体" w:eastAsia="宋体" w:hAnsi="宋体" w:cs="宋体"/>
          <w:color w:val="000000"/>
          <w:sz w:val="40"/>
        </w:rPr>
        <w:t>“</w:t>
      </w:r>
      <w:r>
        <w:rPr>
          <w:rFonts w:ascii="宋体" w:eastAsia="宋体" w:hAnsi="宋体" w:cs="宋体"/>
          <w:color w:val="000000"/>
          <w:sz w:val="40"/>
        </w:rPr>
        <w:t>他以自己的形象创造的存在和相似物</w:t>
      </w:r>
      <w:r>
        <w:rPr>
          <w:rFonts w:ascii="宋体" w:eastAsia="宋体" w:hAnsi="宋体" w:cs="宋体"/>
          <w:color w:val="000000"/>
          <w:sz w:val="40"/>
        </w:rPr>
        <w:t>”</w:t>
      </w:r>
      <w:r>
        <w:rPr>
          <w:rFonts w:ascii="宋体" w:eastAsia="宋体" w:hAnsi="宋体" w:cs="宋体"/>
          <w:color w:val="000000"/>
          <w:sz w:val="40"/>
        </w:rPr>
        <w:t>上</w:t>
      </w:r>
      <w:r>
        <w:rPr>
          <w:rFonts w:ascii="宋体" w:eastAsia="宋体" w:hAnsi="宋体" w:cs="宋体"/>
          <w:color w:val="000000"/>
          <w:sz w:val="40"/>
        </w:rPr>
        <w:t>(</w:t>
      </w:r>
      <w:r>
        <w:rPr>
          <w:rFonts w:ascii="宋体" w:eastAsia="宋体" w:hAnsi="宋体" w:cs="宋体"/>
          <w:color w:val="000000"/>
          <w:sz w:val="40"/>
        </w:rPr>
        <w:t>尼古拉</w:t>
      </w:r>
      <w:r>
        <w:rPr>
          <w:rFonts w:ascii="宋体" w:eastAsia="宋体" w:hAnsi="宋体" w:cs="宋体"/>
          <w:color w:val="000000"/>
          <w:sz w:val="40"/>
        </w:rPr>
        <w:t>·</w:t>
      </w:r>
      <w:r>
        <w:rPr>
          <w:rFonts w:ascii="宋体" w:eastAsia="宋体" w:hAnsi="宋体" w:cs="宋体"/>
          <w:color w:val="000000"/>
          <w:sz w:val="40"/>
        </w:rPr>
        <w:t>马勒伯朗士</w:t>
      </w:r>
      <w:r>
        <w:rPr>
          <w:rFonts w:ascii="宋体" w:eastAsia="宋体" w:hAnsi="宋体" w:cs="宋体"/>
          <w:color w:val="000000"/>
          <w:sz w:val="40"/>
        </w:rPr>
        <w:t>)</w:t>
      </w:r>
      <w:r>
        <w:rPr>
          <w:rFonts w:ascii="宋体" w:eastAsia="宋体" w:hAnsi="宋体" w:cs="宋体"/>
          <w:color w:val="000000"/>
          <w:sz w:val="40"/>
        </w:rPr>
        <w:t>的</w:t>
      </w:r>
      <w:r>
        <w:rPr>
          <w:rFonts w:ascii="宋体" w:eastAsia="宋体" w:hAnsi="宋体" w:cs="宋体"/>
          <w:color w:val="000000"/>
          <w:sz w:val="40"/>
        </w:rPr>
        <w:t>I“</w:t>
      </w:r>
      <w:r>
        <w:rPr>
          <w:rFonts w:ascii="宋体" w:eastAsia="宋体" w:hAnsi="宋体" w:cs="宋体"/>
          <w:color w:val="000000"/>
          <w:sz w:val="40"/>
        </w:rPr>
        <w:t>存有论标记</w:t>
      </w:r>
      <w:r>
        <w:rPr>
          <w:rFonts w:ascii="宋体" w:eastAsia="宋体" w:hAnsi="宋体" w:cs="宋体"/>
          <w:color w:val="000000"/>
          <w:sz w:val="40"/>
        </w:rPr>
        <w:t>”</w:t>
      </w:r>
      <w:r>
        <w:rPr>
          <w:rFonts w:ascii="宋体" w:eastAsia="宋体" w:hAnsi="宋体" w:cs="宋体"/>
          <w:color w:val="000000"/>
          <w:sz w:val="40"/>
        </w:rPr>
        <w:t>，相似既不能理解成通融或认识，也不能理解成参与或体现。相似既非上帝的符号也非上帝影响。无论是符号还是影响都没有超出大写的同一。我们就</w:t>
      </w:r>
      <w:r>
        <w:rPr>
          <w:rFonts w:ascii="宋体" w:eastAsia="宋体" w:hAnsi="宋体" w:cs="宋体"/>
          <w:color w:val="000000"/>
          <w:sz w:val="40"/>
        </w:rPr>
        <w:t>“</w:t>
      </w:r>
      <w:r>
        <w:rPr>
          <w:rFonts w:ascii="宋体" w:eastAsia="宋体" w:hAnsi="宋体" w:cs="宋体"/>
          <w:color w:val="000000"/>
          <w:sz w:val="40"/>
        </w:rPr>
        <w:t>在大写的上帝的印迹中</w:t>
      </w:r>
      <w:r>
        <w:rPr>
          <w:rFonts w:ascii="宋体" w:eastAsia="宋体" w:hAnsi="宋体" w:cs="宋体"/>
          <w:color w:val="000000"/>
          <w:sz w:val="40"/>
        </w:rPr>
        <w:t>”</w:t>
      </w:r>
      <w:r>
        <w:rPr>
          <w:rFonts w:ascii="宋体" w:eastAsia="宋体" w:hAnsi="宋体" w:cs="宋体"/>
          <w:color w:val="000000"/>
          <w:sz w:val="40"/>
        </w:rPr>
        <w:t>。这是个会与一切有关</w:t>
      </w:r>
      <w:r>
        <w:rPr>
          <w:rFonts w:ascii="宋体" w:eastAsia="宋体" w:hAnsi="宋体" w:cs="宋体"/>
          <w:color w:val="000000"/>
          <w:sz w:val="40"/>
        </w:rPr>
        <w:t>“</w:t>
      </w:r>
      <w:r>
        <w:rPr>
          <w:rFonts w:ascii="宋体" w:eastAsia="宋体" w:hAnsi="宋体" w:cs="宋体"/>
          <w:color w:val="000000"/>
          <w:sz w:val="40"/>
        </w:rPr>
        <w:t>上帝的显现</w:t>
      </w:r>
      <w:r>
        <w:rPr>
          <w:rFonts w:ascii="宋体" w:eastAsia="宋体" w:hAnsi="宋体" w:cs="宋体"/>
          <w:color w:val="000000"/>
          <w:sz w:val="40"/>
        </w:rPr>
        <w:t>”</w:t>
      </w:r>
      <w:r>
        <w:rPr>
          <w:rFonts w:ascii="宋体" w:eastAsia="宋体" w:hAnsi="宋体" w:cs="宋体"/>
          <w:color w:val="000000"/>
          <w:sz w:val="40"/>
        </w:rPr>
        <w:t>的隐射不相容的命题。是一个随时准备返回无神论的命题：假如上帝是某种印迹的效果呢</w:t>
      </w:r>
      <w:r>
        <w:rPr>
          <w:rFonts w:ascii="宋体" w:eastAsia="宋体" w:hAnsi="宋体" w:cs="宋体"/>
          <w:color w:val="000000"/>
          <w:sz w:val="40"/>
        </w:rPr>
        <w:t>?</w:t>
      </w:r>
      <w:r>
        <w:rPr>
          <w:rFonts w:ascii="宋体" w:eastAsia="宋体" w:hAnsi="宋体" w:cs="宋体"/>
          <w:color w:val="000000"/>
          <w:sz w:val="40"/>
        </w:rPr>
        <w:t>假如神在的观念</w:t>
      </w:r>
      <w:r>
        <w:rPr>
          <w:rFonts w:ascii="宋体" w:eastAsia="宋体" w:hAnsi="宋体" w:cs="宋体"/>
          <w:color w:val="000000"/>
          <w:sz w:val="40"/>
        </w:rPr>
        <w:t>(</w:t>
      </w:r>
      <w:r>
        <w:rPr>
          <w:rFonts w:ascii="宋体" w:eastAsia="宋体" w:hAnsi="宋体" w:cs="宋体"/>
          <w:color w:val="000000"/>
          <w:sz w:val="40"/>
        </w:rPr>
        <w:t>神的生活，神的实存，整体显现</w:t>
      </w:r>
      <w:r>
        <w:rPr>
          <w:rFonts w:ascii="宋体" w:eastAsia="宋体" w:hAnsi="宋体" w:cs="宋体"/>
          <w:color w:val="000000"/>
          <w:sz w:val="40"/>
        </w:rPr>
        <w:t>(parousie)</w:t>
      </w:r>
      <w:r>
        <w:rPr>
          <w:rFonts w:ascii="宋体" w:eastAsia="宋体" w:hAnsi="宋体" w:cs="宋体"/>
          <w:color w:val="000000"/>
          <w:sz w:val="40"/>
        </w:rPr>
        <w:t>等说法</w:t>
      </w:r>
      <w:r>
        <w:rPr>
          <w:rFonts w:ascii="宋体" w:eastAsia="宋体" w:hAnsi="宋体" w:cs="宋体"/>
          <w:color w:val="000000"/>
          <w:sz w:val="40"/>
        </w:rPr>
        <w:t>)</w:t>
      </w:r>
      <w:r>
        <w:rPr>
          <w:rFonts w:ascii="宋体" w:eastAsia="宋体" w:hAnsi="宋体" w:cs="宋体"/>
          <w:color w:val="000000"/>
          <w:sz w:val="40"/>
        </w:rPr>
        <w:t>，假如上帝的名字不过只是显现中的消迹运动呢</w:t>
      </w:r>
      <w:r>
        <w:rPr>
          <w:rFonts w:ascii="宋体" w:eastAsia="宋体" w:hAnsi="宋体" w:cs="宋体"/>
          <w:color w:val="000000"/>
          <w:sz w:val="40"/>
        </w:rPr>
        <w:t>?</w:t>
      </w:r>
      <w:r>
        <w:rPr>
          <w:rFonts w:ascii="宋体" w:eastAsia="宋体" w:hAnsi="宋体" w:cs="宋体"/>
          <w:color w:val="000000"/>
          <w:sz w:val="40"/>
        </w:rPr>
        <w:t>问题是要知道印迹是否允许在其系统中去思考在场，或这说翻转过来的秩序是否也是真的秩序。它一定是真的秩序。但这里涉及的是真理层面的问题。勒维纳斯的思想就维持在这两种要求之间。</w:t>
      </w:r>
    </w:p>
    <w:p w:rsidR="00854FAF" w:rsidRDefault="00025070">
      <w:pPr>
        <w:wordWrap w:val="0"/>
        <w:spacing w:line="680" w:lineRule="atLeast"/>
        <w:ind w:right="20" w:firstLine="820"/>
        <w:textAlignment w:val="baseline"/>
        <w:rPr>
          <w:sz w:val="40"/>
        </w:rPr>
      </w:pPr>
      <w:r>
        <w:rPr>
          <w:rFonts w:ascii="宋体" w:eastAsia="宋体" w:hAnsi="宋体" w:cs="宋体"/>
          <w:color w:val="000000"/>
          <w:sz w:val="40"/>
        </w:rPr>
        <w:t>大写上帝的面孔在显露时就永远地隐去了。因此，对《整体与无限》从未直呼其名的那个大写的耶和华面孔的多次呼唤，就重新聚集在它们形而上学意味统一体这个勒维纳斯所揭示的经验核心部位之中。耶和华的面孔是</w:t>
      </w:r>
      <w:r>
        <w:rPr>
          <w:rFonts w:ascii="宋体" w:eastAsia="宋体" w:hAnsi="宋体" w:cs="宋体"/>
          <w:color w:val="000000"/>
          <w:sz w:val="40"/>
        </w:rPr>
        <w:t>“</w:t>
      </w:r>
      <w:r>
        <w:rPr>
          <w:rFonts w:ascii="宋体" w:eastAsia="宋体" w:hAnsi="宋体" w:cs="宋体"/>
          <w:color w:val="000000"/>
          <w:sz w:val="40"/>
        </w:rPr>
        <w:t>与摩西面对面说话的那个上帝</w:t>
      </w:r>
      <w:r>
        <w:rPr>
          <w:rFonts w:ascii="宋体" w:eastAsia="宋体" w:hAnsi="宋体" w:cs="宋体"/>
          <w:color w:val="000000"/>
          <w:sz w:val="40"/>
        </w:rPr>
        <w:t>”</w:t>
      </w:r>
      <w:r>
        <w:rPr>
          <w:rFonts w:ascii="宋体" w:eastAsia="宋体" w:hAnsi="宋体" w:cs="宋体"/>
          <w:color w:val="000000"/>
          <w:sz w:val="40"/>
        </w:rPr>
        <w:t>的完整的人格及其完整的显现，但它也对摩</w:t>
      </w:r>
    </w:p>
    <w:p w:rsidR="00854FAF" w:rsidRDefault="00025070">
      <w:pPr>
        <w:wordWrap w:val="0"/>
        <w:spacing w:line="680" w:lineRule="atLeast"/>
        <w:ind w:left="80"/>
        <w:textAlignment w:val="baseline"/>
        <w:rPr>
          <w:sz w:val="40"/>
        </w:rPr>
      </w:pPr>
      <w:r>
        <w:rPr>
          <w:rFonts w:ascii="宋体" w:eastAsia="宋体" w:hAnsi="宋体" w:cs="宋体"/>
          <w:color w:val="000000"/>
          <w:sz w:val="40"/>
          <w:u w:val="single"/>
        </w:rPr>
        <w:t xml:space="preserve">              </w:t>
      </w:r>
    </w:p>
    <w:p w:rsidR="00854FAF" w:rsidRDefault="00854FAF">
      <w:pPr>
        <w:wordWrap w:val="0"/>
        <w:spacing w:line="460" w:lineRule="exact"/>
        <w:textAlignment w:val="baseline"/>
        <w:rPr>
          <w:sz w:val="31"/>
        </w:rPr>
      </w:pPr>
    </w:p>
    <w:p w:rsidR="00854FAF" w:rsidRDefault="00025070">
      <w:pPr>
        <w:wordWrap w:val="0"/>
        <w:spacing w:line="440" w:lineRule="atLeast"/>
        <w:ind w:right="40"/>
        <w:textAlignment w:val="baseline"/>
        <w:rPr>
          <w:sz w:val="31"/>
        </w:rPr>
      </w:pPr>
      <w:r>
        <w:rPr>
          <w:rFonts w:ascii="宋体" w:eastAsia="宋体" w:hAnsi="宋体" w:cs="宋体"/>
          <w:color w:val="000000"/>
          <w:sz w:val="31"/>
        </w:rPr>
        <w:t>1</w:t>
      </w:r>
      <w:r>
        <w:rPr>
          <w:rFonts w:ascii="宋体" w:eastAsia="宋体" w:hAnsi="宋体" w:cs="宋体"/>
          <w:color w:val="000000"/>
          <w:sz w:val="31"/>
        </w:rPr>
        <w:t>这里应当了解的是马勒伯朗士也曾与光及上帝之面孔问题搏斗。译者注：</w:t>
      </w:r>
      <w:r>
        <w:rPr>
          <w:rFonts w:ascii="宋体" w:eastAsia="宋体" w:hAnsi="宋体" w:cs="宋体"/>
          <w:color w:val="000000"/>
          <w:sz w:val="31"/>
        </w:rPr>
        <w:t>N. Malebranche(1638–1715</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法国哲学家、神学家。</w:t>
      </w:r>
      <w:r>
        <w:rPr>
          <w:rFonts w:ascii="宋体" w:eastAsia="宋体" w:hAnsi="宋体" w:cs="宋体"/>
          <w:color w:val="000000"/>
          <w:sz w:val="31"/>
        </w:rPr>
        <w:t>(</w:t>
      </w:r>
      <w:r>
        <w:rPr>
          <w:rFonts w:ascii="宋体" w:eastAsia="宋体" w:hAnsi="宋体" w:cs="宋体"/>
          <w:color w:val="000000"/>
          <w:sz w:val="31"/>
        </w:rPr>
        <w:t>特别参照思考之十</w:t>
      </w:r>
      <w:r>
        <w:rPr>
          <w:rFonts w:ascii="宋体" w:eastAsia="宋体" w:hAnsi="宋体" w:cs="宋体"/>
          <w:color w:val="000000"/>
          <w:sz w:val="31"/>
        </w:rPr>
        <w:t>,Xème Eclaircissement</w:t>
      </w:r>
      <w:r>
        <w:rPr>
          <w:rFonts w:ascii="宋体" w:eastAsia="宋体" w:hAnsi="宋体" w:cs="宋体"/>
          <w:color w:val="000000"/>
          <w:sz w:val="31"/>
        </w:rPr>
        <w:t>。</w:t>
      </w:r>
      <w:r>
        <w:rPr>
          <w:rFonts w:ascii="宋体" w:eastAsia="宋体" w:hAnsi="宋体" w:cs="宋体"/>
          <w:color w:val="000000"/>
          <w:sz w:val="31"/>
        </w:rPr>
        <w:t>)</w:t>
      </w:r>
    </w:p>
    <w:p w:rsidR="00854FAF" w:rsidRDefault="00025070">
      <w:pPr>
        <w:wordWrap w:val="0"/>
        <w:spacing w:before="180" w:line="380" w:lineRule="atLeast"/>
        <w:ind w:left="460"/>
        <w:textAlignment w:val="baseline"/>
        <w:rPr>
          <w:sz w:val="28"/>
        </w:rPr>
      </w:pPr>
      <w:r>
        <w:rPr>
          <w:rFonts w:ascii="楷体" w:eastAsia="楷体" w:hAnsi="楷体" w:cs="楷体"/>
          <w:color w:val="000000"/>
          <w:sz w:val="28"/>
        </w:rPr>
        <w:t>186</w:t>
      </w:r>
    </w:p>
    <w:p w:rsidR="00854FAF" w:rsidRDefault="00854FAF"/>
    <w:p w:rsidR="00854FAF" w:rsidRDefault="00854FAF">
      <w:pPr>
        <w:sectPr w:rsidR="00854FAF">
          <w:headerReference w:type="default" r:id="rId455"/>
          <w:footerReference w:type="default" r:id="rId456"/>
          <w:pgSz w:w="14460" w:h="21540"/>
          <w:pgMar w:top="1760" w:right="1640" w:bottom="1760" w:left="1640" w:header="1460" w:footer="1460" w:gutter="0"/>
          <w:cols w:space="720"/>
        </w:sectPr>
      </w:pPr>
    </w:p>
    <w:p w:rsidR="00854FAF" w:rsidRDefault="00025070">
      <w:pPr>
        <w:wordWrap w:val="0"/>
        <w:spacing w:line="700" w:lineRule="atLeast"/>
        <w:ind w:left="60" w:right="20"/>
        <w:textAlignment w:val="baseline"/>
        <w:rPr>
          <w:sz w:val="35"/>
        </w:rPr>
      </w:pPr>
      <w:r>
        <w:rPr>
          <w:rFonts w:ascii="宋体" w:eastAsia="宋体" w:hAnsi="宋体" w:cs="宋体"/>
          <w:color w:val="000000"/>
          <w:sz w:val="35"/>
        </w:rPr>
        <w:lastRenderedPageBreak/>
        <w:t>西说：</w:t>
      </w:r>
      <w:r>
        <w:rPr>
          <w:rFonts w:ascii="宋体" w:eastAsia="宋体" w:hAnsi="宋体" w:cs="宋体"/>
          <w:color w:val="000000"/>
          <w:sz w:val="35"/>
        </w:rPr>
        <w:t>“</w:t>
      </w:r>
      <w:r>
        <w:rPr>
          <w:rFonts w:ascii="宋体" w:eastAsia="宋体" w:hAnsi="宋体" w:cs="宋体"/>
          <w:color w:val="000000"/>
          <w:sz w:val="35"/>
        </w:rPr>
        <w:t>你不能看到我的脸，因为人不能看到我并同时生活</w:t>
      </w:r>
      <w:r>
        <w:rPr>
          <w:rFonts w:ascii="宋体" w:eastAsia="宋体" w:hAnsi="宋体" w:cs="宋体"/>
          <w:color w:val="000000"/>
          <w:sz w:val="35"/>
        </w:rPr>
        <w:t>……</w:t>
      </w:r>
      <w:r>
        <w:rPr>
          <w:rFonts w:ascii="宋体" w:eastAsia="宋体" w:hAnsi="宋体" w:cs="宋体"/>
          <w:color w:val="000000"/>
          <w:sz w:val="35"/>
        </w:rPr>
        <w:t>你将立在那岩石上。当我的光轮经过，我会把你安置在岩洞里，在我离开之前我会用我的手遮住你。当我收手的时候你会看到我的背面，但我的脸不会让你看到</w:t>
      </w:r>
      <w:r>
        <w:rPr>
          <w:rFonts w:ascii="宋体" w:eastAsia="宋体" w:hAnsi="宋体" w:cs="宋体"/>
          <w:color w:val="000000"/>
          <w:sz w:val="35"/>
        </w:rPr>
        <w:t>”(</w:t>
      </w:r>
      <w:r>
        <w:rPr>
          <w:rFonts w:ascii="宋体" w:eastAsia="宋体" w:hAnsi="宋体" w:cs="宋体"/>
          <w:color w:val="000000"/>
          <w:sz w:val="35"/>
        </w:rPr>
        <w:t>《出埃及</w:t>
      </w:r>
      <w:r>
        <w:rPr>
          <w:rFonts w:ascii="宋体" w:eastAsia="宋体" w:hAnsi="宋体" w:cs="宋体"/>
          <w:color w:val="000000"/>
          <w:sz w:val="35"/>
        </w:rPr>
        <w:t>记》</w:t>
      </w:r>
      <w:r>
        <w:rPr>
          <w:rFonts w:ascii="宋体" w:eastAsia="宋体" w:hAnsi="宋体" w:cs="宋体"/>
          <w:color w:val="000000"/>
          <w:sz w:val="35"/>
        </w:rPr>
        <w:t>)</w:t>
      </w:r>
      <w:r>
        <w:rPr>
          <w:rFonts w:ascii="宋体" w:eastAsia="宋体" w:hAnsi="宋体" w:cs="宋体"/>
          <w:color w:val="000000"/>
          <w:sz w:val="35"/>
        </w:rPr>
        <w:t>。上帝隐藏着面孔下命令，这个面孔是个既比面貌们多又比其少的面貌。尽管勒维纳斯诸多谨慎，《整体与无限》中神学与形而上学的暧昧共谋恐怕就在于此，勒维纳斯是否会同意爱德蒙。雅毕斯《提问书》中这无限暧昧的句子呢：</w:t>
      </w:r>
    </w:p>
    <w:p w:rsidR="00854FAF" w:rsidRDefault="00025070">
      <w:pPr>
        <w:wordWrap w:val="0"/>
        <w:spacing w:line="700" w:lineRule="atLeast"/>
        <w:ind w:left="880" w:right="40" w:firstLine="820"/>
        <w:textAlignment w:val="baseline"/>
        <w:rPr>
          <w:sz w:val="35"/>
        </w:rPr>
      </w:pPr>
      <w:r>
        <w:rPr>
          <w:rFonts w:ascii="宋体" w:eastAsia="宋体" w:hAnsi="宋体" w:cs="宋体"/>
          <w:color w:val="000000"/>
          <w:sz w:val="35"/>
        </w:rPr>
        <w:t>“</w:t>
      </w:r>
      <w:r>
        <w:rPr>
          <w:rFonts w:ascii="宋体" w:eastAsia="宋体" w:hAnsi="宋体" w:cs="宋体"/>
          <w:color w:val="000000"/>
          <w:sz w:val="35"/>
        </w:rPr>
        <w:t>所有的面貌都是那大写的他的面貌；正因此他没有面貌</w:t>
      </w:r>
      <w:r>
        <w:rPr>
          <w:rFonts w:ascii="宋体" w:eastAsia="宋体" w:hAnsi="宋体" w:cs="宋体"/>
          <w:color w:val="000000"/>
          <w:sz w:val="35"/>
        </w:rPr>
        <w:t>”?</w:t>
      </w:r>
    </w:p>
    <w:p w:rsidR="00854FAF" w:rsidRDefault="00025070">
      <w:pPr>
        <w:wordWrap w:val="0"/>
        <w:spacing w:line="700" w:lineRule="atLeast"/>
        <w:ind w:left="60" w:right="20" w:firstLine="820"/>
        <w:textAlignment w:val="baseline"/>
        <w:rPr>
          <w:sz w:val="35"/>
        </w:rPr>
      </w:pPr>
      <w:r>
        <w:rPr>
          <w:rFonts w:ascii="宋体" w:eastAsia="宋体" w:hAnsi="宋体" w:cs="宋体"/>
          <w:color w:val="000000"/>
          <w:sz w:val="35"/>
        </w:rPr>
        <w:t>面貌既非上帝的面孔也非人的轮廓：它是它们的类似。这是我们在求助于大写的同一之前或不去向它求助时应当思考的一种相似。</w:t>
      </w:r>
      <w:r>
        <w:rPr>
          <w:rFonts w:ascii="宋体" w:eastAsia="宋体" w:hAnsi="宋体" w:cs="宋体"/>
          <w:color w:val="000000"/>
          <w:sz w:val="35"/>
        </w:rPr>
        <w:t>I</w:t>
      </w:r>
    </w:p>
    <w:p w:rsidR="00854FAF" w:rsidRDefault="00854FAF">
      <w:pPr>
        <w:wordWrap w:val="0"/>
        <w:spacing w:line="700" w:lineRule="exact"/>
        <w:textAlignment w:val="baseline"/>
        <w:rPr>
          <w:sz w:val="35"/>
        </w:rPr>
      </w:pPr>
    </w:p>
    <w:p w:rsidR="00854FAF" w:rsidRDefault="00025070">
      <w:pPr>
        <w:wordWrap w:val="0"/>
        <w:spacing w:line="640" w:lineRule="atLeast"/>
        <w:ind w:left="60"/>
        <w:textAlignment w:val="baseline"/>
        <w:rPr>
          <w:sz w:val="42"/>
        </w:rPr>
      </w:pPr>
      <w:r>
        <w:rPr>
          <w:rFonts w:ascii="宋体" w:eastAsia="宋体" w:hAnsi="宋体" w:cs="宋体"/>
          <w:b/>
          <w:color w:val="000000"/>
          <w:sz w:val="42"/>
        </w:rPr>
        <w:t>Ⅲ</w:t>
      </w:r>
      <w:r>
        <w:rPr>
          <w:rFonts w:ascii="宋体" w:eastAsia="宋体" w:hAnsi="宋体" w:cs="宋体"/>
          <w:color w:val="000000"/>
          <w:sz w:val="42"/>
        </w:rPr>
        <w:t xml:space="preserve">   </w:t>
      </w:r>
      <w:r>
        <w:rPr>
          <w:rFonts w:ascii="宋体" w:eastAsia="宋体" w:hAnsi="宋体" w:cs="宋体"/>
          <w:b/>
          <w:color w:val="000000"/>
          <w:sz w:val="42"/>
        </w:rPr>
        <w:t>差异与末世说</w:t>
      </w:r>
    </w:p>
    <w:p w:rsidR="00854FAF" w:rsidRDefault="00854FAF">
      <w:pPr>
        <w:wordWrap w:val="0"/>
        <w:spacing w:line="540" w:lineRule="exact"/>
        <w:textAlignment w:val="baseline"/>
        <w:rPr>
          <w:sz w:val="40"/>
        </w:rPr>
      </w:pPr>
    </w:p>
    <w:p w:rsidR="00854FAF" w:rsidRDefault="00854FAF">
      <w:pPr>
        <w:wordWrap w:val="0"/>
        <w:spacing w:line="540" w:lineRule="exact"/>
        <w:textAlignment w:val="baseline"/>
        <w:rPr>
          <w:sz w:val="40"/>
        </w:rPr>
      </w:pPr>
    </w:p>
    <w:p w:rsidR="00854FAF" w:rsidRDefault="00025070">
      <w:pPr>
        <w:wordWrap w:val="0"/>
        <w:spacing w:line="540" w:lineRule="atLeast"/>
        <w:ind w:left="880"/>
        <w:textAlignment w:val="baseline"/>
        <w:rPr>
          <w:sz w:val="40"/>
        </w:rPr>
      </w:pPr>
      <w:r>
        <w:rPr>
          <w:rFonts w:ascii="宋体" w:eastAsia="宋体" w:hAnsi="宋体" w:cs="宋体"/>
          <w:color w:val="000000"/>
          <w:sz w:val="40"/>
        </w:rPr>
        <w:t>我们现在尝试指出其原则的那些问题，从多种意义上讲，</w:t>
      </w:r>
    </w:p>
    <w:p w:rsidR="00854FAF" w:rsidRDefault="00025070">
      <w:pPr>
        <w:wordWrap w:val="0"/>
        <w:spacing w:line="540" w:lineRule="atLeast"/>
        <w:ind w:left="100"/>
        <w:textAlignment w:val="baseline"/>
        <w:rPr>
          <w:sz w:val="40"/>
        </w:rPr>
      </w:pPr>
      <w:r>
        <w:rPr>
          <w:rFonts w:ascii="宋体" w:eastAsia="宋体" w:hAnsi="宋体" w:cs="宋体"/>
          <w:color w:val="000000"/>
          <w:sz w:val="40"/>
          <w:u w:val="single"/>
        </w:rPr>
        <w:t xml:space="preserve">              </w:t>
      </w:r>
    </w:p>
    <w:p w:rsidR="00854FAF" w:rsidRDefault="00854FAF">
      <w:pPr>
        <w:wordWrap w:val="0"/>
        <w:spacing w:line="540" w:lineRule="exact"/>
        <w:textAlignment w:val="baseline"/>
        <w:rPr>
          <w:sz w:val="40"/>
        </w:rPr>
      </w:pPr>
    </w:p>
    <w:p w:rsidR="00854FAF" w:rsidRDefault="00025070">
      <w:pPr>
        <w:wordWrap w:val="0"/>
        <w:spacing w:line="700" w:lineRule="atLeast"/>
        <w:ind w:left="60"/>
        <w:textAlignment w:val="baseline"/>
        <w:rPr>
          <w:sz w:val="35"/>
        </w:rPr>
      </w:pPr>
      <w:r>
        <w:rPr>
          <w:rFonts w:ascii="宋体" w:eastAsia="宋体" w:hAnsi="宋体" w:cs="宋体"/>
          <w:color w:val="000000"/>
          <w:sz w:val="35"/>
        </w:rPr>
        <w:t xml:space="preserve">I  </w:t>
      </w:r>
      <w:r>
        <w:rPr>
          <w:rFonts w:ascii="宋体" w:eastAsia="宋体" w:hAnsi="宋体" w:cs="宋体"/>
          <w:color w:val="000000"/>
          <w:sz w:val="35"/>
        </w:rPr>
        <w:t>我们将不</w:t>
      </w:r>
      <w:r>
        <w:rPr>
          <w:rFonts w:ascii="宋体" w:eastAsia="宋体" w:hAnsi="宋体" w:cs="宋体"/>
          <w:color w:val="000000"/>
          <w:sz w:val="35"/>
        </w:rPr>
        <w:t>超出这个框架。想要在这里试图进入那些关于内在性、经济论、快乐、住所、阴性特征，大写的爱欲以及所有在《超面貌》名下的被提出的东西的专门描写将会枉费心机，诚然它们的状况也许值得提出一些问题。这些分析也并非只是某种对</w:t>
      </w:r>
      <w:r>
        <w:rPr>
          <w:rFonts w:ascii="宋体" w:eastAsia="宋体" w:hAnsi="宋体" w:cs="宋体"/>
          <w:color w:val="000000"/>
          <w:sz w:val="35"/>
        </w:rPr>
        <w:t>“</w:t>
      </w:r>
      <w:r>
        <w:rPr>
          <w:rFonts w:ascii="宋体" w:eastAsia="宋体" w:hAnsi="宋体" w:cs="宋体"/>
          <w:color w:val="000000"/>
          <w:sz w:val="35"/>
        </w:rPr>
        <w:t>形式逻辑</w:t>
      </w:r>
      <w:r>
        <w:rPr>
          <w:rFonts w:ascii="宋体" w:eastAsia="宋体" w:hAnsi="宋体" w:cs="宋体"/>
          <w:color w:val="000000"/>
          <w:sz w:val="35"/>
        </w:rPr>
        <w:t>”</w:t>
      </w:r>
      <w:r>
        <w:rPr>
          <w:rFonts w:ascii="宋体" w:eastAsia="宋体" w:hAnsi="宋体" w:cs="宋体"/>
          <w:color w:val="000000"/>
          <w:sz w:val="35"/>
        </w:rPr>
        <w:t>的坚持不懈的、没完没了的破坏：因为它们对于传统的概念领域的分析是那么的细致与自由，以至于几页的评论恐怕会不适当地背叛它们。只要知道它们依赖的概念模子是我们刚才所勾勒过的，不必从那里去推演它们，而只需不断地使模子更新再生就足够了。</w:t>
      </w:r>
    </w:p>
    <w:p w:rsidR="00854FAF" w:rsidRDefault="00025070">
      <w:pPr>
        <w:wordWrap w:val="0"/>
        <w:spacing w:before="200" w:line="460" w:lineRule="atLeast"/>
        <w:ind w:right="460"/>
        <w:jc w:val="right"/>
        <w:textAlignment w:val="baseline"/>
        <w:rPr>
          <w:sz w:val="33"/>
        </w:rPr>
      </w:pPr>
      <w:r>
        <w:rPr>
          <w:rFonts w:ascii="楷体" w:eastAsia="楷体" w:hAnsi="楷体" w:cs="楷体"/>
          <w:color w:val="000000"/>
          <w:sz w:val="33"/>
        </w:rPr>
        <w:t>187</w:t>
      </w:r>
    </w:p>
    <w:p w:rsidR="00854FAF" w:rsidRDefault="00854FAF"/>
    <w:p w:rsidR="00854FAF" w:rsidRDefault="00854FAF">
      <w:pPr>
        <w:sectPr w:rsidR="00854FAF">
          <w:headerReference w:type="default" r:id="rId457"/>
          <w:footerReference w:type="default" r:id="rId458"/>
          <w:pgSz w:w="14460" w:h="21540"/>
          <w:pgMar w:top="1780" w:right="1640" w:bottom="1780" w:left="1640" w:header="1480" w:footer="1480" w:gutter="0"/>
          <w:cols w:space="720"/>
        </w:sectPr>
      </w:pPr>
    </w:p>
    <w:p w:rsidR="00854FAF" w:rsidRDefault="00025070">
      <w:pPr>
        <w:wordWrap w:val="0"/>
        <w:spacing w:line="600" w:lineRule="atLeast"/>
        <w:ind w:left="20" w:right="60"/>
        <w:textAlignment w:val="baseline"/>
        <w:rPr>
          <w:sz w:val="41"/>
        </w:rPr>
      </w:pPr>
      <w:r>
        <w:rPr>
          <w:rFonts w:ascii="宋体" w:eastAsia="宋体" w:hAnsi="宋体" w:cs="宋体"/>
          <w:color w:val="000000"/>
          <w:sz w:val="41"/>
        </w:rPr>
        <w:lastRenderedPageBreak/>
        <w:t>都是语言问题：即语言的各种问题和关于语言的问题。不过，假如我们的评论没有太离谱，有一点却是可以肯定的，那就是勒维纳斯思想中没有任何一点不涉及这些问题。</w:t>
      </w:r>
    </w:p>
    <w:p w:rsidR="00854FAF" w:rsidRDefault="00025070">
      <w:pPr>
        <w:wordWrap w:val="0"/>
        <w:spacing w:before="260" w:line="580" w:lineRule="atLeast"/>
        <w:ind w:left="20"/>
        <w:textAlignment w:val="baseline"/>
        <w:rPr>
          <w:sz w:val="43"/>
        </w:rPr>
      </w:pPr>
      <w:r>
        <w:rPr>
          <w:rFonts w:ascii="黑体" w:eastAsia="黑体" w:hAnsi="黑体" w:cs="黑体"/>
          <w:b/>
          <w:color w:val="000000"/>
          <w:sz w:val="43"/>
        </w:rPr>
        <w:t>关于最初的争论</w:t>
      </w:r>
    </w:p>
    <w:p w:rsidR="00854FAF" w:rsidRDefault="00025070">
      <w:pPr>
        <w:wordWrap w:val="0"/>
        <w:spacing w:before="260" w:line="600" w:lineRule="atLeast"/>
        <w:ind w:left="20" w:right="40" w:firstLine="840"/>
        <w:textAlignment w:val="baseline"/>
        <w:rPr>
          <w:sz w:val="41"/>
        </w:rPr>
      </w:pPr>
      <w:r>
        <w:rPr>
          <w:rFonts w:ascii="宋体" w:eastAsia="宋体" w:hAnsi="宋体" w:cs="宋体"/>
          <w:color w:val="000000"/>
          <w:sz w:val="41"/>
        </w:rPr>
        <w:t>将问题说出来会首先让我们安心：这就是勒维纳斯的思路：我们的全部问题都在他的内部对话中、都在其话语中移动，我们只能以不同距离从多重意义上去听取它就行了。</w:t>
      </w:r>
    </w:p>
    <w:p w:rsidR="00854FAF" w:rsidRDefault="00025070">
      <w:pPr>
        <w:wordWrap w:val="0"/>
        <w:spacing w:line="600" w:lineRule="atLeast"/>
        <w:ind w:left="20" w:firstLine="840"/>
        <w:textAlignment w:val="baseline"/>
        <w:rPr>
          <w:sz w:val="41"/>
        </w:rPr>
      </w:pPr>
      <w:r>
        <w:rPr>
          <w:rFonts w:ascii="宋体" w:eastAsia="宋体" w:hAnsi="宋体" w:cs="宋体"/>
          <w:color w:val="000000"/>
          <w:sz w:val="41"/>
        </w:rPr>
        <w:t>A.</w:t>
      </w:r>
      <w:r>
        <w:rPr>
          <w:rFonts w:ascii="宋体" w:eastAsia="宋体" w:hAnsi="宋体" w:cs="宋体"/>
          <w:color w:val="000000"/>
          <w:sz w:val="41"/>
        </w:rPr>
        <w:t>由此，比如《从实存到实存者》《时间与他者》似乎废除了</w:t>
      </w:r>
      <w:r>
        <w:rPr>
          <w:rFonts w:ascii="宋体" w:eastAsia="宋体" w:hAnsi="宋体" w:cs="宋体"/>
          <w:color w:val="000000"/>
          <w:sz w:val="41"/>
        </w:rPr>
        <w:t>“</w:t>
      </w:r>
      <w:r>
        <w:rPr>
          <w:rFonts w:ascii="宋体" w:eastAsia="宋体" w:hAnsi="宋体" w:cs="宋体"/>
          <w:color w:val="000000"/>
          <w:sz w:val="41"/>
        </w:rPr>
        <w:t>种类逻辑</w:t>
      </w:r>
      <w:r>
        <w:rPr>
          <w:rFonts w:ascii="宋体" w:eastAsia="宋体" w:hAnsi="宋体" w:cs="宋体"/>
          <w:color w:val="000000"/>
          <w:sz w:val="41"/>
        </w:rPr>
        <w:t>”</w:t>
      </w:r>
      <w:r>
        <w:rPr>
          <w:rFonts w:ascii="宋体" w:eastAsia="宋体" w:hAnsi="宋体" w:cs="宋体"/>
          <w:color w:val="000000"/>
          <w:sz w:val="41"/>
        </w:rPr>
        <w:t>及</w:t>
      </w:r>
      <w:r>
        <w:rPr>
          <w:rFonts w:ascii="宋体" w:eastAsia="宋体" w:hAnsi="宋体" w:cs="宋体"/>
          <w:color w:val="000000"/>
          <w:sz w:val="41"/>
        </w:rPr>
        <w:t>(</w:t>
      </w:r>
      <w:r>
        <w:rPr>
          <w:rFonts w:ascii="宋体" w:eastAsia="宋体" w:hAnsi="宋体" w:cs="宋体"/>
          <w:color w:val="000000"/>
          <w:sz w:val="41"/>
        </w:rPr>
        <w:t>大写的</w:t>
      </w:r>
      <w:r>
        <w:rPr>
          <w:rFonts w:ascii="宋体" w:eastAsia="宋体" w:hAnsi="宋体" w:cs="宋体"/>
          <w:color w:val="000000"/>
          <w:sz w:val="41"/>
        </w:rPr>
        <w:t>)</w:t>
      </w:r>
      <w:r>
        <w:rPr>
          <w:rFonts w:ascii="宋体" w:eastAsia="宋体" w:hAnsi="宋体" w:cs="宋体"/>
          <w:color w:val="000000"/>
          <w:sz w:val="41"/>
        </w:rPr>
        <w:t>同一和大写的他者的范畴。因为这些东西缺乏勒维纳斯想要将我们重新引向的那种经验独特性：</w:t>
      </w:r>
      <w:r>
        <w:rPr>
          <w:rFonts w:ascii="宋体" w:eastAsia="宋体" w:hAnsi="宋体" w:cs="宋体"/>
          <w:color w:val="000000"/>
          <w:sz w:val="41"/>
        </w:rPr>
        <w:t>“</w:t>
      </w:r>
      <w:r>
        <w:rPr>
          <w:rFonts w:ascii="宋体" w:eastAsia="宋体" w:hAnsi="宋体" w:cs="宋体"/>
          <w:color w:val="000000"/>
          <w:sz w:val="41"/>
        </w:rPr>
        <w:t>与柏拉图的宇宙世界相对立的</w:t>
      </w:r>
      <w:r>
        <w:rPr>
          <w:rFonts w:ascii="宋体" w:eastAsia="宋体" w:hAnsi="宋体" w:cs="宋体"/>
          <w:color w:val="000000"/>
          <w:sz w:val="41"/>
        </w:rPr>
        <w:t>是精神世界，在那里爱欲的那些含义不能被简化到种类的逻辑中去，在那里我替代了同一，而他人替代了他者</w:t>
      </w:r>
      <w:r>
        <w:rPr>
          <w:rFonts w:ascii="宋体" w:eastAsia="宋体" w:hAnsi="宋体" w:cs="宋体"/>
          <w:color w:val="000000"/>
          <w:sz w:val="41"/>
        </w:rPr>
        <w:t>”</w:t>
      </w:r>
      <w:r>
        <w:rPr>
          <w:rFonts w:ascii="宋体" w:eastAsia="宋体" w:hAnsi="宋体" w:cs="宋体"/>
          <w:color w:val="000000"/>
          <w:sz w:val="41"/>
        </w:rPr>
        <w:t>。可是，在</w:t>
      </w:r>
      <w:r>
        <w:rPr>
          <w:rFonts w:ascii="宋体" w:eastAsia="宋体" w:hAnsi="宋体" w:cs="宋体"/>
          <w:color w:val="000000"/>
          <w:sz w:val="41"/>
        </w:rPr>
        <w:t>(</w:t>
      </w:r>
      <w:r>
        <w:rPr>
          <w:rFonts w:ascii="宋体" w:eastAsia="宋体" w:hAnsi="宋体" w:cs="宋体"/>
          <w:color w:val="000000"/>
          <w:sz w:val="41"/>
        </w:rPr>
        <w:t>大写的</w:t>
      </w:r>
      <w:r>
        <w:rPr>
          <w:rFonts w:ascii="宋体" w:eastAsia="宋体" w:hAnsi="宋体" w:cs="宋体"/>
          <w:color w:val="000000"/>
          <w:sz w:val="41"/>
        </w:rPr>
        <w:t>)</w:t>
      </w:r>
      <w:r>
        <w:rPr>
          <w:rFonts w:ascii="宋体" w:eastAsia="宋体" w:hAnsi="宋体" w:cs="宋体"/>
          <w:color w:val="000000"/>
          <w:sz w:val="41"/>
        </w:rPr>
        <w:t>同一与</w:t>
      </w:r>
      <w:r>
        <w:rPr>
          <w:rFonts w:ascii="宋体" w:eastAsia="宋体" w:hAnsi="宋体" w:cs="宋体"/>
          <w:color w:val="000000"/>
          <w:sz w:val="41"/>
        </w:rPr>
        <w:t>(</w:t>
      </w:r>
      <w:r>
        <w:rPr>
          <w:rFonts w:ascii="宋体" w:eastAsia="宋体" w:hAnsi="宋体" w:cs="宋体"/>
          <w:color w:val="000000"/>
          <w:sz w:val="41"/>
        </w:rPr>
        <w:t>大写的</w:t>
      </w:r>
      <w:r>
        <w:rPr>
          <w:rFonts w:ascii="宋体" w:eastAsia="宋体" w:hAnsi="宋体" w:cs="宋体"/>
          <w:color w:val="000000"/>
          <w:sz w:val="41"/>
        </w:rPr>
        <w:t>)</w:t>
      </w:r>
      <w:r>
        <w:rPr>
          <w:rFonts w:ascii="宋体" w:eastAsia="宋体" w:hAnsi="宋体" w:cs="宋体"/>
          <w:color w:val="000000"/>
          <w:sz w:val="41"/>
        </w:rPr>
        <w:t>他者范畴得以重获生机的《整体与无限》中，指示力</w:t>
      </w:r>
      <w:r>
        <w:rPr>
          <w:rFonts w:ascii="宋体" w:eastAsia="宋体" w:hAnsi="宋体" w:cs="宋体"/>
          <w:color w:val="000000"/>
          <w:sz w:val="41"/>
        </w:rPr>
        <w:t>(visdemonstrandi)</w:t>
      </w:r>
      <w:r>
        <w:rPr>
          <w:rFonts w:ascii="宋体" w:eastAsia="宋体" w:hAnsi="宋体" w:cs="宋体"/>
          <w:color w:val="000000"/>
          <w:sz w:val="41"/>
        </w:rPr>
        <w:t>与传统的断裂能量恰恰是与从</w:t>
      </w:r>
      <w:r>
        <w:rPr>
          <w:rFonts w:ascii="宋体" w:eastAsia="宋体" w:hAnsi="宋体" w:cs="宋体"/>
          <w:color w:val="000000"/>
          <w:sz w:val="41"/>
        </w:rPr>
        <w:t>(</w:t>
      </w:r>
      <w:r>
        <w:rPr>
          <w:rFonts w:ascii="宋体" w:eastAsia="宋体" w:hAnsi="宋体" w:cs="宋体"/>
          <w:color w:val="000000"/>
          <w:sz w:val="41"/>
        </w:rPr>
        <w:t>大写的</w:t>
      </w:r>
      <w:r>
        <w:rPr>
          <w:rFonts w:ascii="宋体" w:eastAsia="宋体" w:hAnsi="宋体" w:cs="宋体"/>
          <w:color w:val="000000"/>
          <w:sz w:val="41"/>
        </w:rPr>
        <w:t>)</w:t>
      </w:r>
      <w:r>
        <w:rPr>
          <w:rFonts w:ascii="宋体" w:eastAsia="宋体" w:hAnsi="宋体" w:cs="宋体"/>
          <w:color w:val="000000"/>
          <w:sz w:val="41"/>
        </w:rPr>
        <w:t>我转向</w:t>
      </w:r>
      <w:r>
        <w:rPr>
          <w:rFonts w:ascii="宋体" w:eastAsia="宋体" w:hAnsi="宋体" w:cs="宋体"/>
          <w:color w:val="000000"/>
          <w:sz w:val="41"/>
        </w:rPr>
        <w:t>(</w:t>
      </w:r>
      <w:r>
        <w:rPr>
          <w:rFonts w:ascii="宋体" w:eastAsia="宋体" w:hAnsi="宋体" w:cs="宋体"/>
          <w:color w:val="000000"/>
          <w:sz w:val="41"/>
        </w:rPr>
        <w:t>大写的</w:t>
      </w:r>
      <w:r>
        <w:rPr>
          <w:rFonts w:ascii="宋体" w:eastAsia="宋体" w:hAnsi="宋体" w:cs="宋体"/>
          <w:color w:val="000000"/>
          <w:sz w:val="41"/>
        </w:rPr>
        <w:t>)</w:t>
      </w:r>
      <w:r>
        <w:rPr>
          <w:rFonts w:ascii="宋体" w:eastAsia="宋体" w:hAnsi="宋体" w:cs="宋体"/>
          <w:color w:val="000000"/>
          <w:sz w:val="41"/>
        </w:rPr>
        <w:t>同一、从</w:t>
      </w:r>
      <w:r>
        <w:rPr>
          <w:rFonts w:ascii="宋体" w:eastAsia="宋体" w:hAnsi="宋体" w:cs="宋体"/>
          <w:color w:val="000000"/>
          <w:sz w:val="41"/>
        </w:rPr>
        <w:t>(</w:t>
      </w:r>
      <w:r>
        <w:rPr>
          <w:rFonts w:ascii="宋体" w:eastAsia="宋体" w:hAnsi="宋体" w:cs="宋体"/>
          <w:color w:val="000000"/>
          <w:sz w:val="41"/>
        </w:rPr>
        <w:t>大写的</w:t>
      </w:r>
      <w:r>
        <w:rPr>
          <w:rFonts w:ascii="宋体" w:eastAsia="宋体" w:hAnsi="宋体" w:cs="宋体"/>
          <w:color w:val="000000"/>
          <w:sz w:val="41"/>
        </w:rPr>
        <w:t>)</w:t>
      </w:r>
      <w:r>
        <w:rPr>
          <w:rFonts w:ascii="宋体" w:eastAsia="宋体" w:hAnsi="宋体" w:cs="宋体"/>
          <w:color w:val="000000"/>
          <w:sz w:val="41"/>
        </w:rPr>
        <w:t>他人转向</w:t>
      </w:r>
      <w:r>
        <w:rPr>
          <w:rFonts w:ascii="宋体" w:eastAsia="宋体" w:hAnsi="宋体" w:cs="宋体"/>
          <w:color w:val="000000"/>
          <w:sz w:val="41"/>
        </w:rPr>
        <w:t>(</w:t>
      </w:r>
      <w:r>
        <w:rPr>
          <w:rFonts w:ascii="宋体" w:eastAsia="宋体" w:hAnsi="宋体" w:cs="宋体"/>
          <w:color w:val="000000"/>
          <w:sz w:val="41"/>
        </w:rPr>
        <w:t>大写的</w:t>
      </w:r>
      <w:r>
        <w:rPr>
          <w:rFonts w:ascii="宋体" w:eastAsia="宋体" w:hAnsi="宋体" w:cs="宋体"/>
          <w:color w:val="000000"/>
          <w:sz w:val="41"/>
        </w:rPr>
        <w:t>)</w:t>
      </w:r>
      <w:r>
        <w:rPr>
          <w:rFonts w:ascii="宋体" w:eastAsia="宋体" w:hAnsi="宋体" w:cs="宋体"/>
          <w:color w:val="000000"/>
          <w:sz w:val="41"/>
        </w:rPr>
        <w:t>他者的方向相切合的。勒维纳斯并不使用这些术语本身，他常提醒我们注意防止对同一性</w:t>
      </w:r>
      <w:r>
        <w:rPr>
          <w:rFonts w:ascii="宋体" w:eastAsia="宋体" w:hAnsi="宋体" w:cs="宋体"/>
          <w:color w:val="000000"/>
          <w:sz w:val="41"/>
        </w:rPr>
        <w:t>(identité )</w:t>
      </w:r>
      <w:r>
        <w:rPr>
          <w:rFonts w:ascii="宋体" w:eastAsia="宋体" w:hAnsi="宋体" w:cs="宋体"/>
          <w:color w:val="000000"/>
          <w:sz w:val="41"/>
        </w:rPr>
        <w:t>和自我性</w:t>
      </w:r>
      <w:r>
        <w:rPr>
          <w:rFonts w:ascii="宋体" w:eastAsia="宋体" w:hAnsi="宋体" w:cs="宋体"/>
          <w:color w:val="000000"/>
          <w:sz w:val="41"/>
        </w:rPr>
        <w:t>(ipséité),</w:t>
      </w:r>
      <w:r>
        <w:rPr>
          <w:rFonts w:ascii="宋体" w:eastAsia="宋体" w:hAnsi="宋体" w:cs="宋体"/>
          <w:color w:val="000000"/>
          <w:sz w:val="41"/>
        </w:rPr>
        <w:t>及</w:t>
      </w:r>
      <w:r>
        <w:rPr>
          <w:rFonts w:ascii="宋体" w:eastAsia="宋体" w:hAnsi="宋体" w:cs="宋体"/>
          <w:color w:val="000000"/>
          <w:sz w:val="41"/>
        </w:rPr>
        <w:t>(</w:t>
      </w:r>
      <w:r>
        <w:rPr>
          <w:rFonts w:ascii="宋体" w:eastAsia="宋体" w:hAnsi="宋体" w:cs="宋体"/>
          <w:color w:val="000000"/>
          <w:sz w:val="41"/>
        </w:rPr>
        <w:t>大写的</w:t>
      </w:r>
      <w:r>
        <w:rPr>
          <w:rFonts w:ascii="宋体" w:eastAsia="宋体" w:hAnsi="宋体" w:cs="宋体"/>
          <w:color w:val="000000"/>
          <w:sz w:val="41"/>
        </w:rPr>
        <w:t>)</w:t>
      </w:r>
      <w:r>
        <w:rPr>
          <w:rFonts w:ascii="宋体" w:eastAsia="宋体" w:hAnsi="宋体" w:cs="宋体"/>
          <w:color w:val="000000"/>
          <w:sz w:val="41"/>
        </w:rPr>
        <w:t>同一与</w:t>
      </w:r>
      <w:r>
        <w:rPr>
          <w:rFonts w:ascii="宋体" w:eastAsia="宋体" w:hAnsi="宋体" w:cs="宋体"/>
          <w:color w:val="000000"/>
          <w:sz w:val="41"/>
        </w:rPr>
        <w:t>(</w:t>
      </w:r>
      <w:r>
        <w:rPr>
          <w:rFonts w:ascii="宋体" w:eastAsia="宋体" w:hAnsi="宋体" w:cs="宋体"/>
          <w:color w:val="000000"/>
          <w:sz w:val="41"/>
        </w:rPr>
        <w:t>大写的</w:t>
      </w:r>
      <w:r>
        <w:rPr>
          <w:rFonts w:ascii="宋体" w:eastAsia="宋体" w:hAnsi="宋体" w:cs="宋体"/>
          <w:color w:val="000000"/>
          <w:sz w:val="41"/>
        </w:rPr>
        <w:t>)</w:t>
      </w:r>
      <w:r>
        <w:rPr>
          <w:rFonts w:ascii="宋体" w:eastAsia="宋体" w:hAnsi="宋体" w:cs="宋体"/>
          <w:color w:val="000000"/>
          <w:sz w:val="41"/>
        </w:rPr>
        <w:t>我</w:t>
      </w:r>
      <w:r>
        <w:rPr>
          <w:rFonts w:ascii="宋体" w:eastAsia="宋体" w:hAnsi="宋体" w:cs="宋体"/>
          <w:color w:val="000000"/>
          <w:sz w:val="41"/>
        </w:rPr>
        <w:t>(Moi):</w:t>
      </w:r>
      <w:r>
        <w:rPr>
          <w:rFonts w:ascii="宋体" w:eastAsia="宋体" w:hAnsi="宋体" w:cs="宋体"/>
          <w:color w:val="000000"/>
          <w:sz w:val="41"/>
        </w:rPr>
        <w:t>即同一</w:t>
      </w:r>
      <w:r>
        <w:rPr>
          <w:rFonts w:ascii="宋体" w:eastAsia="宋体" w:hAnsi="宋体" w:cs="宋体"/>
          <w:color w:val="000000"/>
          <w:sz w:val="41"/>
        </w:rPr>
        <w:t>(idem)</w:t>
      </w:r>
      <w:r>
        <w:rPr>
          <w:rFonts w:ascii="宋体" w:eastAsia="宋体" w:hAnsi="宋体" w:cs="宋体"/>
          <w:color w:val="000000"/>
          <w:sz w:val="41"/>
        </w:rPr>
        <w:t>和自性</w:t>
      </w:r>
      <w:r>
        <w:rPr>
          <w:rFonts w:ascii="宋体" w:eastAsia="宋体" w:hAnsi="宋体" w:cs="宋体"/>
          <w:color w:val="000000"/>
          <w:sz w:val="41"/>
        </w:rPr>
        <w:t>(ipse)</w:t>
      </w:r>
      <w:r>
        <w:rPr>
          <w:rFonts w:ascii="宋体" w:eastAsia="宋体" w:hAnsi="宋体" w:cs="宋体"/>
          <w:color w:val="000000"/>
          <w:sz w:val="41"/>
        </w:rPr>
        <w:t>的混</w:t>
      </w:r>
      <w:r>
        <w:rPr>
          <w:rFonts w:ascii="宋体" w:eastAsia="宋体" w:hAnsi="宋体" w:cs="宋体"/>
          <w:color w:val="000000"/>
          <w:sz w:val="41"/>
        </w:rPr>
        <w:t>淆。这种可以说直接由希腊概念</w:t>
      </w:r>
      <w:r>
        <w:rPr>
          <w:rFonts w:ascii="宋体" w:eastAsia="宋体" w:hAnsi="宋体" w:cs="宋体"/>
          <w:color w:val="000000"/>
          <w:sz w:val="41"/>
        </w:rPr>
        <w:t>autos²</w:t>
      </w:r>
      <w:r>
        <w:rPr>
          <w:rFonts w:ascii="宋体" w:eastAsia="宋体" w:hAnsi="宋体" w:cs="宋体"/>
          <w:color w:val="000000"/>
          <w:sz w:val="41"/>
        </w:rPr>
        <w:t>和德语中的自己概念</w:t>
      </w:r>
    </w:p>
    <w:p w:rsidR="00854FAF" w:rsidRDefault="00025070">
      <w:pPr>
        <w:wordWrap w:val="0"/>
        <w:spacing w:line="600" w:lineRule="atLeast"/>
        <w:ind w:left="80"/>
        <w:textAlignment w:val="baseline"/>
        <w:rPr>
          <w:sz w:val="41"/>
        </w:rPr>
      </w:pPr>
      <w:r>
        <w:rPr>
          <w:rFonts w:ascii="宋体" w:eastAsia="宋体" w:hAnsi="宋体" w:cs="宋体"/>
          <w:color w:val="000000"/>
          <w:sz w:val="41"/>
          <w:u w:val="single"/>
        </w:rPr>
        <w:t xml:space="preserve">              </w:t>
      </w:r>
    </w:p>
    <w:p w:rsidR="00854FAF" w:rsidRDefault="00025070">
      <w:pPr>
        <w:wordWrap w:val="0"/>
        <w:spacing w:before="340" w:line="600" w:lineRule="atLeast"/>
        <w:ind w:left="20" w:right="40" w:firstLine="40"/>
        <w:textAlignment w:val="baseline"/>
        <w:rPr>
          <w:sz w:val="41"/>
        </w:rPr>
      </w:pPr>
      <w:r>
        <w:rPr>
          <w:rFonts w:ascii="宋体" w:eastAsia="宋体" w:hAnsi="宋体" w:cs="宋体"/>
          <w:color w:val="000000"/>
          <w:sz w:val="41"/>
        </w:rPr>
        <w:t xml:space="preserve">1 </w:t>
      </w:r>
      <w:r>
        <w:rPr>
          <w:rFonts w:ascii="宋体" w:eastAsia="宋体" w:hAnsi="宋体" w:cs="宋体"/>
          <w:color w:val="000000"/>
          <w:sz w:val="41"/>
        </w:rPr>
        <w:t>从该词包含的三个意思可以看到这种混淆：</w:t>
      </w:r>
      <w:r>
        <w:rPr>
          <w:rFonts w:ascii="宋体" w:eastAsia="宋体" w:hAnsi="宋体" w:cs="宋体"/>
          <w:color w:val="000000"/>
          <w:sz w:val="41"/>
        </w:rPr>
        <w:t>1</w:t>
      </w:r>
      <w:r>
        <w:rPr>
          <w:rFonts w:ascii="宋体" w:eastAsia="宋体" w:hAnsi="宋体" w:cs="宋体"/>
          <w:color w:val="000000"/>
          <w:sz w:val="41"/>
        </w:rPr>
        <w:t>〕指</w:t>
      </w:r>
      <w:r>
        <w:rPr>
          <w:rFonts w:ascii="宋体" w:eastAsia="宋体" w:hAnsi="宋体" w:cs="宋体"/>
          <w:color w:val="000000"/>
          <w:sz w:val="41"/>
        </w:rPr>
        <w:t>“</w:t>
      </w:r>
      <w:r>
        <w:rPr>
          <w:rFonts w:ascii="宋体" w:eastAsia="宋体" w:hAnsi="宋体" w:cs="宋体"/>
          <w:color w:val="000000"/>
          <w:sz w:val="41"/>
        </w:rPr>
        <w:t>他</w:t>
      </w:r>
      <w:r>
        <w:rPr>
          <w:rFonts w:ascii="宋体" w:eastAsia="宋体" w:hAnsi="宋体" w:cs="宋体"/>
          <w:color w:val="000000"/>
          <w:sz w:val="41"/>
        </w:rPr>
        <w:t>”</w:t>
      </w:r>
      <w:r>
        <w:rPr>
          <w:rFonts w:ascii="宋体" w:eastAsia="宋体" w:hAnsi="宋体" w:cs="宋体"/>
          <w:color w:val="000000"/>
          <w:sz w:val="41"/>
        </w:rPr>
        <w:t>的间接格</w:t>
      </w:r>
      <w:r>
        <w:rPr>
          <w:rFonts w:ascii="宋体" w:eastAsia="宋体" w:hAnsi="宋体" w:cs="宋体"/>
          <w:color w:val="000000"/>
          <w:sz w:val="41"/>
        </w:rPr>
        <w:t>(de lui</w:t>
      </w:r>
      <w:r>
        <w:rPr>
          <w:rFonts w:ascii="宋体" w:eastAsia="宋体" w:hAnsi="宋体" w:cs="宋体"/>
          <w:color w:val="000000"/>
          <w:sz w:val="41"/>
        </w:rPr>
        <w:t>，</w:t>
      </w:r>
      <w:r>
        <w:rPr>
          <w:rFonts w:ascii="宋体" w:eastAsia="宋体" w:hAnsi="宋体" w:cs="宋体"/>
          <w:color w:val="000000"/>
          <w:sz w:val="41"/>
        </w:rPr>
        <w:t xml:space="preserve"> à lui</w:t>
      </w:r>
      <w:r>
        <w:rPr>
          <w:rFonts w:ascii="宋体" w:eastAsia="宋体" w:hAnsi="宋体" w:cs="宋体"/>
          <w:color w:val="000000"/>
          <w:sz w:val="41"/>
        </w:rPr>
        <w:t>，</w:t>
      </w:r>
      <w:r>
        <w:rPr>
          <w:rFonts w:ascii="宋体" w:eastAsia="宋体" w:hAnsi="宋体" w:cs="宋体"/>
          <w:color w:val="000000"/>
          <w:sz w:val="41"/>
        </w:rPr>
        <w:t>lui = ejus, ei, eum);2</w:t>
      </w:r>
      <w:r>
        <w:rPr>
          <w:rFonts w:ascii="宋体" w:eastAsia="宋体" w:hAnsi="宋体" w:cs="宋体"/>
          <w:color w:val="000000"/>
          <w:sz w:val="41"/>
        </w:rPr>
        <w:t>〕指指示形容词</w:t>
      </w:r>
      <w:r>
        <w:rPr>
          <w:rFonts w:ascii="宋体" w:eastAsia="宋体" w:hAnsi="宋体" w:cs="宋体"/>
          <w:color w:val="000000"/>
          <w:sz w:val="41"/>
        </w:rPr>
        <w:t>“</w:t>
      </w:r>
      <w:r>
        <w:rPr>
          <w:rFonts w:ascii="宋体" w:eastAsia="宋体" w:hAnsi="宋体" w:cs="宋体"/>
          <w:color w:val="000000"/>
          <w:sz w:val="41"/>
        </w:rPr>
        <w:t>同样的</w:t>
      </w:r>
      <w:r>
        <w:t xml:space="preserve"> </w:t>
      </w:r>
      <m:oMath>
        <m:r>
          <w:rPr>
            <w:rFonts w:ascii="Cambria Math" w:hAnsi="Cambria Math"/>
            <w:sz w:val="40"/>
            <w:szCs w:val="40"/>
          </w:rPr>
          <m:t>"</m:t>
        </m:r>
        <m:d>
          <m:dPr>
            <m:endChr m:val="]"/>
            <m:ctrlPr>
              <w:rPr>
                <w:rFonts w:ascii="Cambria Math" w:hAnsi="Cambria Math"/>
              </w:rPr>
            </m:ctrlPr>
          </m:dPr>
          <m:e>
            <m:r>
              <w:rPr>
                <w:rFonts w:ascii="Cambria Math" w:hAnsi="Cambria Math"/>
                <w:sz w:val="40"/>
                <w:szCs w:val="40"/>
              </w:rPr>
              <m:t>m</m:t>
            </m:r>
            <m:acc>
              <m:accPr>
                <m:ctrlPr>
                  <w:rPr>
                    <w:rFonts w:ascii="Cambria Math" w:hAnsi="Cambria Math"/>
                  </w:rPr>
                </m:ctrlPr>
              </m:accPr>
              <m:e>
                <m:r>
                  <w:rPr>
                    <w:rFonts w:ascii="Cambria Math" w:hAnsi="Cambria Math"/>
                    <w:sz w:val="40"/>
                    <w:szCs w:val="40"/>
                  </w:rPr>
                  <m:t>eme</m:t>
                </m:r>
              </m:e>
            </m:acc>
            <m:r>
              <w:rPr>
                <w:rFonts w:ascii="Cambria Math" w:hAnsi="Cambria Math"/>
                <w:sz w:val="40"/>
                <w:szCs w:val="40"/>
              </w:rPr>
              <m:t>=</m:t>
            </m:r>
            <m:r>
              <w:rPr>
                <w:rFonts w:ascii="Cambria Math" w:hAnsi="Cambria Math"/>
                <w:sz w:val="40"/>
                <w:szCs w:val="40"/>
              </w:rPr>
              <m:t>ipse</m:t>
            </m:r>
            <m:r>
              <w:rPr>
                <w:rFonts w:ascii="Cambria Math" w:hAnsi="Cambria Math"/>
                <w:sz w:val="40"/>
                <w:szCs w:val="40"/>
              </w:rPr>
              <m:t>;3</m:t>
            </m:r>
          </m:e>
        </m:d>
      </m:oMath>
      <w:r>
        <w:rPr>
          <w:rFonts w:ascii="宋体" w:eastAsia="宋体" w:hAnsi="宋体" w:cs="宋体"/>
          <w:color w:val="000000"/>
          <w:sz w:val="41"/>
        </w:rPr>
        <w:t>指指示代词</w:t>
      </w:r>
      <w:r>
        <w:rPr>
          <w:rFonts w:ascii="宋体" w:eastAsia="宋体" w:hAnsi="宋体" w:cs="宋体"/>
          <w:color w:val="000000"/>
          <w:sz w:val="41"/>
        </w:rPr>
        <w:t>“</w:t>
      </w:r>
      <w:r>
        <w:rPr>
          <w:rFonts w:ascii="宋体" w:eastAsia="宋体" w:hAnsi="宋体" w:cs="宋体"/>
          <w:color w:val="000000"/>
          <w:sz w:val="41"/>
        </w:rPr>
        <w:t>同一</w:t>
      </w:r>
      <w:r>
        <w:rPr>
          <w:rFonts w:ascii="宋体" w:eastAsia="宋体" w:hAnsi="宋体" w:cs="宋体"/>
          <w:color w:val="000000"/>
          <w:sz w:val="41"/>
        </w:rPr>
        <w:t>”(le même = idem)</w:t>
      </w:r>
      <w:r>
        <w:rPr>
          <w:rFonts w:ascii="宋体" w:eastAsia="宋体" w:hAnsi="宋体" w:cs="宋体"/>
          <w:color w:val="000000"/>
          <w:sz w:val="41"/>
        </w:rPr>
        <w:t>。而法语的</w:t>
      </w:r>
      <w:r>
        <w:rPr>
          <w:rFonts w:ascii="宋体" w:eastAsia="宋体" w:hAnsi="宋体" w:cs="宋体"/>
          <w:color w:val="000000"/>
          <w:sz w:val="41"/>
        </w:rPr>
        <w:t>“même”(</w:t>
      </w:r>
      <w:r>
        <w:rPr>
          <w:rFonts w:ascii="宋体" w:eastAsia="宋体" w:hAnsi="宋体" w:cs="宋体"/>
          <w:color w:val="000000"/>
          <w:sz w:val="41"/>
        </w:rPr>
        <w:t>同一</w:t>
      </w:r>
      <w:r>
        <w:rPr>
          <w:rFonts w:ascii="宋体" w:eastAsia="宋体" w:hAnsi="宋体" w:cs="宋体"/>
          <w:color w:val="000000"/>
          <w:sz w:val="41"/>
        </w:rPr>
        <w:t>)</w:t>
      </w:r>
      <w:r>
        <w:rPr>
          <w:rFonts w:ascii="宋体" w:eastAsia="宋体" w:hAnsi="宋体" w:cs="宋体"/>
          <w:color w:val="000000"/>
          <w:sz w:val="41"/>
        </w:rPr>
        <w:t>一词同时含有拉丁语的</w:t>
      </w:r>
      <w:r>
        <w:rPr>
          <w:rFonts w:ascii="宋体" w:eastAsia="宋体" w:hAnsi="宋体" w:cs="宋体"/>
          <w:color w:val="000000"/>
          <w:sz w:val="41"/>
        </w:rPr>
        <w:t>“ idem”(</w:t>
      </w:r>
      <w:r>
        <w:rPr>
          <w:rFonts w:ascii="宋体" w:eastAsia="宋体" w:hAnsi="宋体" w:cs="宋体"/>
          <w:color w:val="000000"/>
          <w:sz w:val="41"/>
        </w:rPr>
        <w:t>一致</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“ipse”(</w:t>
      </w:r>
      <w:r>
        <w:rPr>
          <w:rFonts w:ascii="宋体" w:eastAsia="宋体" w:hAnsi="宋体" w:cs="宋体"/>
          <w:color w:val="000000"/>
          <w:sz w:val="41"/>
        </w:rPr>
        <w:t>自己</w:t>
      </w:r>
      <w:r>
        <w:rPr>
          <w:rFonts w:ascii="宋体" w:eastAsia="宋体" w:hAnsi="宋体" w:cs="宋体"/>
          <w:color w:val="000000"/>
          <w:sz w:val="41"/>
        </w:rPr>
        <w:t>)</w:t>
      </w:r>
      <w:r>
        <w:rPr>
          <w:rFonts w:ascii="宋体" w:eastAsia="宋体" w:hAnsi="宋体" w:cs="宋体"/>
          <w:color w:val="000000"/>
          <w:sz w:val="41"/>
        </w:rPr>
        <w:t>两层意思。</w:t>
      </w:r>
      <w:r>
        <w:rPr>
          <w:rFonts w:ascii="宋体" w:eastAsia="宋体" w:hAnsi="宋体" w:cs="宋体"/>
          <w:color w:val="000000"/>
          <w:sz w:val="41"/>
        </w:rPr>
        <w:t>————</w:t>
      </w:r>
      <w:r>
        <w:rPr>
          <w:rFonts w:ascii="宋体" w:eastAsia="宋体" w:hAnsi="宋体" w:cs="宋体"/>
          <w:color w:val="000000"/>
          <w:sz w:val="41"/>
        </w:rPr>
        <w:t>译者注</w:t>
      </w:r>
    </w:p>
    <w:p w:rsidR="00854FAF" w:rsidRDefault="00025070">
      <w:pPr>
        <w:wordWrap w:val="0"/>
        <w:spacing w:line="440" w:lineRule="atLeast"/>
        <w:ind w:left="500"/>
        <w:textAlignment w:val="baseline"/>
        <w:rPr>
          <w:sz w:val="32"/>
        </w:rPr>
      </w:pPr>
      <w:r>
        <w:rPr>
          <w:rFonts w:ascii="楷体" w:eastAsia="楷体" w:hAnsi="楷体" w:cs="楷体"/>
          <w:color w:val="000000"/>
          <w:sz w:val="32"/>
        </w:rPr>
        <w:t>188</w:t>
      </w:r>
    </w:p>
    <w:p w:rsidR="00854FAF" w:rsidRDefault="00854FAF"/>
    <w:p w:rsidR="00854FAF" w:rsidRDefault="00854FAF">
      <w:pPr>
        <w:sectPr w:rsidR="00854FAF">
          <w:headerReference w:type="default" r:id="rId459"/>
          <w:footerReference w:type="default" r:id="rId460"/>
          <w:pgSz w:w="14460" w:h="21540"/>
          <w:pgMar w:top="1760" w:right="1620" w:bottom="1760" w:left="1620" w:header="1460" w:footer="1460" w:gutter="0"/>
          <w:cols w:space="720"/>
        </w:sectPr>
      </w:pPr>
    </w:p>
    <w:p w:rsidR="00854FAF" w:rsidRDefault="00025070">
      <w:pPr>
        <w:wordWrap w:val="0"/>
        <w:spacing w:line="700" w:lineRule="atLeast"/>
        <w:ind w:left="60" w:right="40"/>
        <w:textAlignment w:val="baseline"/>
        <w:rPr>
          <w:sz w:val="39"/>
        </w:rPr>
      </w:pPr>
      <w:r>
        <w:rPr>
          <w:rFonts w:ascii="宋体" w:eastAsia="宋体" w:hAnsi="宋体" w:cs="宋体"/>
          <w:color w:val="000000"/>
          <w:sz w:val="39"/>
        </w:rPr>
        <w:lastRenderedPageBreak/>
        <w:t>(selbst)</w:t>
      </w:r>
      <w:r>
        <w:rPr>
          <w:rFonts w:ascii="宋体" w:eastAsia="宋体" w:hAnsi="宋体" w:cs="宋体"/>
          <w:color w:val="000000"/>
          <w:sz w:val="39"/>
        </w:rPr>
        <w:t>之实践造成的混淆，在法语中却不会自发地产生，然而，尽管有前面那些提醒，这种混淆还是重新变成了《整体与无限》中的某种潜在的公理。</w:t>
      </w:r>
      <w:r>
        <w:rPr>
          <w:rFonts w:ascii="宋体" w:eastAsia="宋体" w:hAnsi="宋体" w:cs="宋体"/>
          <w:color w:val="000000"/>
          <w:sz w:val="39"/>
        </w:rPr>
        <w:t>¹</w:t>
      </w:r>
      <w:r>
        <w:rPr>
          <w:rFonts w:ascii="宋体" w:eastAsia="宋体" w:hAnsi="宋体" w:cs="宋体"/>
          <w:color w:val="000000"/>
          <w:sz w:val="39"/>
        </w:rPr>
        <w:t>我们已经看到了：勒维纳斯认为在我</w:t>
      </w:r>
      <w:r>
        <w:rPr>
          <w:rFonts w:ascii="宋体" w:eastAsia="宋体" w:hAnsi="宋体" w:cs="宋体"/>
          <w:color w:val="000000"/>
          <w:sz w:val="39"/>
        </w:rPr>
        <w:t>(moi)</w:t>
      </w:r>
      <w:r>
        <w:rPr>
          <w:rFonts w:ascii="宋体" w:eastAsia="宋体" w:hAnsi="宋体" w:cs="宋体"/>
          <w:color w:val="000000"/>
          <w:sz w:val="39"/>
        </w:rPr>
        <w:t>中不可能有内在性的差异及根本性的、原地生成的相异性。如果内在性、秘密和原初隔离不久以前还允许与</w:t>
      </w:r>
      <w:r>
        <w:rPr>
          <w:rFonts w:ascii="宋体" w:eastAsia="宋体" w:hAnsi="宋体" w:cs="宋体"/>
          <w:color w:val="000000"/>
          <w:sz w:val="39"/>
        </w:rPr>
        <w:t>(</w:t>
      </w:r>
      <w:r>
        <w:rPr>
          <w:rFonts w:ascii="宋体" w:eastAsia="宋体" w:hAnsi="宋体" w:cs="宋体"/>
          <w:color w:val="000000"/>
          <w:sz w:val="39"/>
        </w:rPr>
        <w:t>大写的</w:t>
      </w:r>
      <w:r>
        <w:rPr>
          <w:rFonts w:ascii="宋体" w:eastAsia="宋体" w:hAnsi="宋体" w:cs="宋体"/>
          <w:color w:val="000000"/>
          <w:sz w:val="39"/>
        </w:rPr>
        <w:t>)</w:t>
      </w:r>
      <w:r>
        <w:rPr>
          <w:rFonts w:ascii="宋体" w:eastAsia="宋体" w:hAnsi="宋体" w:cs="宋体"/>
          <w:color w:val="000000"/>
          <w:sz w:val="39"/>
        </w:rPr>
        <w:t>同一、</w:t>
      </w:r>
      <w:r>
        <w:rPr>
          <w:rFonts w:ascii="宋体" w:eastAsia="宋体" w:hAnsi="宋体" w:cs="宋体"/>
          <w:color w:val="000000"/>
          <w:sz w:val="39"/>
        </w:rPr>
        <w:t>(</w:t>
      </w:r>
      <w:r>
        <w:rPr>
          <w:rFonts w:ascii="宋体" w:eastAsia="宋体" w:hAnsi="宋体" w:cs="宋体"/>
          <w:color w:val="000000"/>
          <w:sz w:val="39"/>
        </w:rPr>
        <w:t>大写的</w:t>
      </w:r>
      <w:r>
        <w:rPr>
          <w:rFonts w:ascii="宋体" w:eastAsia="宋体" w:hAnsi="宋体" w:cs="宋体"/>
          <w:color w:val="000000"/>
          <w:sz w:val="39"/>
        </w:rPr>
        <w:t>)</w:t>
      </w:r>
      <w:r>
        <w:rPr>
          <w:rFonts w:ascii="宋体" w:eastAsia="宋体" w:hAnsi="宋体" w:cs="宋体"/>
          <w:color w:val="000000"/>
          <w:sz w:val="39"/>
        </w:rPr>
        <w:t>他者这些希腊范畴的古典用法分道扬镳的话，那么，</w:t>
      </w:r>
      <w:r>
        <w:rPr>
          <w:rFonts w:ascii="宋体" w:eastAsia="宋体" w:hAnsi="宋体" w:cs="宋体"/>
          <w:color w:val="000000"/>
          <w:sz w:val="39"/>
        </w:rPr>
        <w:t>(</w:t>
      </w:r>
      <w:r>
        <w:rPr>
          <w:rFonts w:ascii="宋体" w:eastAsia="宋体" w:hAnsi="宋体" w:cs="宋体"/>
          <w:color w:val="000000"/>
          <w:sz w:val="39"/>
        </w:rPr>
        <w:t>大写</w:t>
      </w:r>
      <w:r>
        <w:rPr>
          <w:rFonts w:ascii="宋体" w:eastAsia="宋体" w:hAnsi="宋体" w:cs="宋体"/>
          <w:color w:val="000000"/>
          <w:sz w:val="39"/>
        </w:rPr>
        <w:t>)</w:t>
      </w:r>
      <w:r>
        <w:rPr>
          <w:rFonts w:ascii="宋体" w:eastAsia="宋体" w:hAnsi="宋体" w:cs="宋体"/>
          <w:color w:val="000000"/>
          <w:sz w:val="39"/>
        </w:rPr>
        <w:t>同一与</w:t>
      </w:r>
      <w:r>
        <w:rPr>
          <w:rFonts w:ascii="宋体" w:eastAsia="宋体" w:hAnsi="宋体" w:cs="宋体"/>
          <w:color w:val="000000"/>
          <w:sz w:val="39"/>
        </w:rPr>
        <w:t>(</w:t>
      </w:r>
      <w:r>
        <w:rPr>
          <w:rFonts w:ascii="宋体" w:eastAsia="宋体" w:hAnsi="宋体" w:cs="宋体"/>
          <w:color w:val="000000"/>
          <w:sz w:val="39"/>
        </w:rPr>
        <w:t>大写</w:t>
      </w:r>
      <w:r>
        <w:rPr>
          <w:rFonts w:ascii="宋体" w:eastAsia="宋体" w:hAnsi="宋体" w:cs="宋体"/>
          <w:color w:val="000000"/>
          <w:sz w:val="39"/>
        </w:rPr>
        <w:t>)</w:t>
      </w:r>
      <w:r>
        <w:rPr>
          <w:rFonts w:ascii="宋体" w:eastAsia="宋体" w:hAnsi="宋体" w:cs="宋体"/>
          <w:color w:val="000000"/>
          <w:sz w:val="39"/>
        </w:rPr>
        <w:t>我的混用</w:t>
      </w:r>
      <w:r>
        <w:rPr>
          <w:rFonts w:ascii="宋体" w:eastAsia="宋体" w:hAnsi="宋体" w:cs="宋体"/>
          <w:color w:val="000000"/>
          <w:sz w:val="39"/>
        </w:rPr>
        <w:t>(</w:t>
      </w:r>
      <w:r>
        <w:rPr>
          <w:rFonts w:ascii="宋体" w:eastAsia="宋体" w:hAnsi="宋体" w:cs="宋体"/>
          <w:color w:val="000000"/>
          <w:sz w:val="39"/>
        </w:rPr>
        <w:t>变成同质的，跟概念同质，也跟有限整体同质</w:t>
      </w:r>
      <w:r>
        <w:rPr>
          <w:rFonts w:ascii="宋体" w:eastAsia="宋体" w:hAnsi="宋体" w:cs="宋体"/>
          <w:color w:val="000000"/>
          <w:sz w:val="39"/>
        </w:rPr>
        <w:t>)</w:t>
      </w:r>
      <w:r>
        <w:rPr>
          <w:rFonts w:ascii="宋体" w:eastAsia="宋体" w:hAnsi="宋体" w:cs="宋体"/>
          <w:color w:val="000000"/>
          <w:sz w:val="39"/>
        </w:rPr>
        <w:t>现在则以同样的罪名将希腊哲学与最现代的、勒维纳斯从前最关切地强调大写的我与同一、大写的</w:t>
      </w:r>
      <w:r>
        <w:rPr>
          <w:rFonts w:ascii="宋体" w:eastAsia="宋体" w:hAnsi="宋体" w:cs="宋体"/>
          <w:color w:val="000000"/>
          <w:sz w:val="39"/>
        </w:rPr>
        <w:t>他人与他者之区分的主体性哲学混在一起。如果我们不对此双重运动及这个似乎是对其本身条件及其初始阶段进行质疑的过程加以留意的话，那么我们将有可能会疏漏掉这个反概念、反国家、反整体异见的那种独特性：这个异见，不是像通常的情形那样，以主体性实存的名义提出的，而是以反对主体性实存的名义。它同时既反对黑格尔又反对克尔凯郭尔。</w:t>
      </w:r>
    </w:p>
    <w:p w:rsidR="00854FAF" w:rsidRDefault="00025070">
      <w:pPr>
        <w:wordWrap w:val="0"/>
        <w:spacing w:line="700" w:lineRule="atLeast"/>
        <w:ind w:left="60" w:firstLine="820"/>
        <w:textAlignment w:val="baseline"/>
        <w:rPr>
          <w:sz w:val="39"/>
        </w:rPr>
      </w:pPr>
      <w:r>
        <w:rPr>
          <w:rFonts w:ascii="宋体" w:eastAsia="宋体" w:hAnsi="宋体" w:cs="宋体"/>
          <w:color w:val="000000"/>
          <w:sz w:val="39"/>
        </w:rPr>
        <w:t>勒维纳斯经常提醒我们不要将他的反黑格尔主义与克尔凯郭尔风格的主体主义或存在主义混为一谈</w:t>
      </w:r>
      <w:r>
        <w:rPr>
          <w:rFonts w:ascii="宋体" w:eastAsia="宋体" w:hAnsi="宋体" w:cs="宋体"/>
          <w:color w:val="000000"/>
          <w:sz w:val="39"/>
        </w:rPr>
        <w:t>————</w:t>
      </w:r>
      <w:r>
        <w:rPr>
          <w:rFonts w:ascii="宋体" w:eastAsia="宋体" w:hAnsi="宋体" w:cs="宋体"/>
          <w:color w:val="000000"/>
          <w:sz w:val="39"/>
        </w:rPr>
        <w:t>多么吸引人的混淆，因为在勒维纳斯看来，后者仍旧是些粗暴的、前形而上学的自我主义：</w:t>
      </w:r>
      <w:r>
        <w:rPr>
          <w:rFonts w:ascii="宋体" w:eastAsia="宋体" w:hAnsi="宋体" w:cs="宋体"/>
          <w:color w:val="000000"/>
          <w:sz w:val="39"/>
        </w:rPr>
        <w:t>“</w:t>
      </w:r>
      <w:r>
        <w:rPr>
          <w:rFonts w:ascii="宋体" w:eastAsia="宋体" w:hAnsi="宋体" w:cs="宋体"/>
          <w:color w:val="000000"/>
          <w:sz w:val="39"/>
        </w:rPr>
        <w:t>与克尔凯郭尔所想的正</w:t>
      </w:r>
      <w:r>
        <w:rPr>
          <w:rFonts w:ascii="宋体" w:eastAsia="宋体" w:hAnsi="宋体" w:cs="宋体"/>
          <w:color w:val="000000"/>
          <w:sz w:val="39"/>
        </w:rPr>
        <w:t>相反，不是我而是那</w:t>
      </w:r>
      <w:r>
        <w:rPr>
          <w:rFonts w:ascii="宋体" w:eastAsia="宋体" w:hAnsi="宋体" w:cs="宋体"/>
          <w:color w:val="000000"/>
          <w:sz w:val="39"/>
        </w:rPr>
        <w:t>(</w:t>
      </w:r>
      <w:r>
        <w:rPr>
          <w:rFonts w:ascii="宋体" w:eastAsia="宋体" w:hAnsi="宋体" w:cs="宋体"/>
          <w:color w:val="000000"/>
          <w:sz w:val="39"/>
        </w:rPr>
        <w:t>大写的</w:t>
      </w:r>
      <w:r>
        <w:rPr>
          <w:rFonts w:ascii="宋体" w:eastAsia="宋体" w:hAnsi="宋体" w:cs="宋体"/>
          <w:color w:val="000000"/>
          <w:sz w:val="39"/>
        </w:rPr>
        <w:t>)</w:t>
      </w:r>
      <w:r>
        <w:rPr>
          <w:rFonts w:ascii="宋体" w:eastAsia="宋体" w:hAnsi="宋体" w:cs="宋体"/>
          <w:color w:val="000000"/>
          <w:sz w:val="39"/>
        </w:rPr>
        <w:t>他者拒我于系统之外</w:t>
      </w:r>
      <w:r>
        <w:rPr>
          <w:rFonts w:ascii="宋体" w:eastAsia="宋体" w:hAnsi="宋体" w:cs="宋体"/>
          <w:color w:val="000000"/>
          <w:sz w:val="39"/>
        </w:rPr>
        <w:t>”(</w:t>
      </w:r>
      <w:r>
        <w:rPr>
          <w:rFonts w:ascii="宋体" w:eastAsia="宋体" w:hAnsi="宋体" w:cs="宋体"/>
          <w:color w:val="000000"/>
          <w:sz w:val="39"/>
        </w:rPr>
        <w:t>《整体与无限》</w:t>
      </w:r>
      <w:r>
        <w:rPr>
          <w:rFonts w:ascii="宋体" w:eastAsia="宋体" w:hAnsi="宋体" w:cs="宋体"/>
          <w:color w:val="000000"/>
          <w:sz w:val="39"/>
        </w:rPr>
        <w:t>)</w:t>
      </w:r>
      <w:r>
        <w:rPr>
          <w:rFonts w:ascii="宋体" w:eastAsia="宋体" w:hAnsi="宋体" w:cs="宋体"/>
          <w:color w:val="000000"/>
          <w:sz w:val="39"/>
        </w:rPr>
        <w:t>。我们能</w:t>
      </w:r>
    </w:p>
    <w:p w:rsidR="00854FAF" w:rsidRDefault="00025070">
      <w:pPr>
        <w:wordWrap w:val="0"/>
        <w:spacing w:line="700" w:lineRule="atLeast"/>
        <w:ind w:left="140"/>
        <w:textAlignment w:val="baseline"/>
        <w:rPr>
          <w:sz w:val="39"/>
        </w:rPr>
      </w:pPr>
      <w:r>
        <w:rPr>
          <w:rFonts w:ascii="宋体" w:eastAsia="宋体" w:hAnsi="宋体" w:cs="宋体"/>
          <w:color w:val="000000"/>
          <w:sz w:val="39"/>
          <w:u w:val="single"/>
        </w:rPr>
        <w:t xml:space="preserve">              </w:t>
      </w:r>
    </w:p>
    <w:p w:rsidR="00854FAF" w:rsidRDefault="00025070">
      <w:pPr>
        <w:wordWrap w:val="0"/>
        <w:spacing w:before="340" w:line="500" w:lineRule="atLeast"/>
        <w:ind w:left="60"/>
        <w:textAlignment w:val="baseline"/>
        <w:rPr>
          <w:sz w:val="35"/>
        </w:rPr>
      </w:pPr>
      <w:r>
        <w:rPr>
          <w:rFonts w:ascii="宋体" w:eastAsia="宋体" w:hAnsi="宋体" w:cs="宋体"/>
          <w:color w:val="000000"/>
          <w:sz w:val="35"/>
        </w:rPr>
        <w:t xml:space="preserve">I  </w:t>
      </w:r>
      <w:r>
        <w:rPr>
          <w:rFonts w:ascii="宋体" w:eastAsia="宋体" w:hAnsi="宋体" w:cs="宋体"/>
          <w:color w:val="000000"/>
          <w:sz w:val="35"/>
        </w:rPr>
        <w:t>关于同一性，自性和等同这些决定性的主题，要对黑格尔与勒维纳斯进行比较，可特别参照让</w:t>
      </w:r>
      <w:r>
        <w:rPr>
          <w:rFonts w:ascii="宋体" w:eastAsia="宋体" w:hAnsi="宋体" w:cs="宋体"/>
          <w:color w:val="000000"/>
          <w:sz w:val="35"/>
        </w:rPr>
        <w:t>·</w:t>
      </w:r>
      <w:r>
        <w:rPr>
          <w:rFonts w:ascii="宋体" w:eastAsia="宋体" w:hAnsi="宋体" w:cs="宋体"/>
          <w:color w:val="000000"/>
          <w:sz w:val="35"/>
        </w:rPr>
        <w:t>依波利特</w:t>
      </w:r>
      <w:r>
        <w:rPr>
          <w:rFonts w:ascii="宋体" w:eastAsia="宋体" w:hAnsi="宋体" w:cs="宋体"/>
          <w:color w:val="000000"/>
          <w:sz w:val="35"/>
        </w:rPr>
        <w:t>(Jean Hyppolite, 1907-1968)</w:t>
      </w:r>
      <w:r>
        <w:rPr>
          <w:rFonts w:ascii="宋体" w:eastAsia="宋体" w:hAnsi="宋体" w:cs="宋体"/>
          <w:color w:val="000000"/>
          <w:sz w:val="35"/>
        </w:rPr>
        <w:t>的《精神现象学的起源和结构》卷</w:t>
      </w:r>
      <w:r>
        <w:rPr>
          <w:rFonts w:ascii="宋体" w:eastAsia="宋体" w:hAnsi="宋体" w:cs="宋体"/>
          <w:color w:val="000000"/>
          <w:sz w:val="35"/>
        </w:rPr>
        <w:t>1</w:t>
      </w:r>
      <w:r>
        <w:rPr>
          <w:rFonts w:ascii="宋体" w:eastAsia="宋体" w:hAnsi="宋体" w:cs="宋体"/>
          <w:color w:val="000000"/>
          <w:sz w:val="35"/>
        </w:rPr>
        <w:t>，第</w:t>
      </w:r>
      <w:r>
        <w:rPr>
          <w:rFonts w:ascii="宋体" w:eastAsia="宋体" w:hAnsi="宋体" w:cs="宋体"/>
          <w:color w:val="000000"/>
          <w:sz w:val="35"/>
        </w:rPr>
        <w:t>147</w:t>
      </w:r>
      <w:r>
        <w:rPr>
          <w:rFonts w:ascii="宋体" w:eastAsia="宋体" w:hAnsi="宋体" w:cs="宋体"/>
          <w:color w:val="000000"/>
          <w:sz w:val="35"/>
        </w:rPr>
        <w:t>页和海德格尔的《同一性与差异》</w:t>
      </w:r>
      <w:r>
        <w:rPr>
          <w:rFonts w:ascii="宋体" w:eastAsia="宋体" w:hAnsi="宋体" w:cs="宋体"/>
          <w:color w:val="000000"/>
          <w:sz w:val="35"/>
        </w:rPr>
        <w:t>(Identität</w:t>
      </w:r>
      <w:r>
        <w:rPr>
          <w:rFonts w:ascii="仿宋" w:eastAsia="仿宋" w:hAnsi="仿宋" w:cs="仿宋"/>
          <w:color w:val="000000"/>
          <w:sz w:val="35"/>
        </w:rPr>
        <w:t>und Differenz)</w:t>
      </w:r>
      <w:r>
        <w:rPr>
          <w:rFonts w:ascii="仿宋" w:eastAsia="仿宋" w:hAnsi="仿宋" w:cs="仿宋"/>
          <w:color w:val="000000"/>
          <w:sz w:val="35"/>
        </w:rPr>
        <w:t>。</w:t>
      </w:r>
    </w:p>
    <w:p w:rsidR="00854FAF" w:rsidRDefault="00025070">
      <w:pPr>
        <w:wordWrap w:val="0"/>
        <w:spacing w:line="500" w:lineRule="atLeast"/>
        <w:ind w:right="520"/>
        <w:jc w:val="right"/>
        <w:textAlignment w:val="baseline"/>
        <w:rPr>
          <w:sz w:val="35"/>
        </w:rPr>
      </w:pPr>
      <w:r>
        <w:rPr>
          <w:rFonts w:ascii="楷体" w:eastAsia="楷体" w:hAnsi="楷体" w:cs="楷体"/>
          <w:color w:val="000000"/>
          <w:sz w:val="35"/>
        </w:rPr>
        <w:t>189</w:t>
      </w:r>
    </w:p>
    <w:p w:rsidR="00854FAF" w:rsidRDefault="00854FAF"/>
    <w:p w:rsidR="00854FAF" w:rsidRDefault="00854FAF">
      <w:pPr>
        <w:sectPr w:rsidR="00854FAF">
          <w:headerReference w:type="default" r:id="rId461"/>
          <w:footerReference w:type="default" r:id="rId462"/>
          <w:pgSz w:w="14460" w:h="21540"/>
          <w:pgMar w:top="1740" w:right="1620" w:bottom="1740" w:left="1620" w:header="1440" w:footer="144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担保克尔凯郭尔对这种差异充耳不闻吗？能不担保他反过来</w:t>
      </w:r>
      <w:r>
        <w:rPr>
          <w:rFonts w:ascii="宋体" w:eastAsia="宋体" w:hAnsi="宋体" w:cs="宋体"/>
          <w:color w:val="000000"/>
          <w:sz w:val="41"/>
        </w:rPr>
        <w:t>抗议这种概念领域吗？他可能使人注意到了正是作为主体性实存的那个</w:t>
      </w:r>
      <w:r>
        <w:rPr>
          <w:rFonts w:ascii="宋体" w:eastAsia="宋体" w:hAnsi="宋体" w:cs="宋体"/>
          <w:color w:val="000000"/>
          <w:sz w:val="41"/>
        </w:rPr>
        <w:t>(</w:t>
      </w:r>
      <w:r>
        <w:rPr>
          <w:rFonts w:ascii="宋体" w:eastAsia="宋体" w:hAnsi="宋体" w:cs="宋体"/>
          <w:color w:val="000000"/>
          <w:sz w:val="41"/>
        </w:rPr>
        <w:t>大写</w:t>
      </w:r>
      <w:r>
        <w:rPr>
          <w:rFonts w:ascii="宋体" w:eastAsia="宋体" w:hAnsi="宋体" w:cs="宋体"/>
          <w:color w:val="000000"/>
          <w:sz w:val="41"/>
        </w:rPr>
        <w:t>)</w:t>
      </w:r>
      <w:r>
        <w:rPr>
          <w:rFonts w:ascii="宋体" w:eastAsia="宋体" w:hAnsi="宋体" w:cs="宋体"/>
          <w:color w:val="000000"/>
          <w:sz w:val="41"/>
        </w:rPr>
        <w:t>他者拒绝接受系统的这一事实。诚然，</w:t>
      </w:r>
      <w:r>
        <w:rPr>
          <w:rFonts w:ascii="宋体" w:eastAsia="宋体" w:hAnsi="宋体" w:cs="宋体"/>
          <w:color w:val="000000"/>
          <w:sz w:val="41"/>
        </w:rPr>
        <w:t>(</w:t>
      </w:r>
      <w:r>
        <w:rPr>
          <w:rFonts w:ascii="宋体" w:eastAsia="宋体" w:hAnsi="宋体" w:cs="宋体"/>
          <w:color w:val="000000"/>
          <w:sz w:val="41"/>
        </w:rPr>
        <w:t>大写的</w:t>
      </w:r>
      <w:r>
        <w:rPr>
          <w:rFonts w:ascii="宋体" w:eastAsia="宋体" w:hAnsi="宋体" w:cs="宋体"/>
          <w:color w:val="000000"/>
          <w:sz w:val="41"/>
        </w:rPr>
        <w:t>)</w:t>
      </w:r>
      <w:r>
        <w:rPr>
          <w:rFonts w:ascii="宋体" w:eastAsia="宋体" w:hAnsi="宋体" w:cs="宋体"/>
          <w:color w:val="000000"/>
          <w:sz w:val="41"/>
        </w:rPr>
        <w:t>他者不是我</w:t>
      </w:r>
      <w:r>
        <w:rPr>
          <w:rFonts w:ascii="宋体" w:eastAsia="宋体" w:hAnsi="宋体" w:cs="宋体"/>
          <w:color w:val="000000"/>
          <w:sz w:val="41"/>
        </w:rPr>
        <w:t>——</w:t>
      </w:r>
      <w:r>
        <w:rPr>
          <w:rFonts w:ascii="宋体" w:eastAsia="宋体" w:hAnsi="宋体" w:cs="宋体"/>
          <w:color w:val="000000"/>
          <w:sz w:val="41"/>
        </w:rPr>
        <w:t>谁又不赞成这个说法呢？</w:t>
      </w:r>
      <w:r>
        <w:rPr>
          <w:rFonts w:ascii="宋体" w:eastAsia="宋体" w:hAnsi="宋体" w:cs="宋体"/>
          <w:color w:val="000000"/>
          <w:sz w:val="41"/>
        </w:rPr>
        <w:t>——</w:t>
      </w:r>
      <w:r>
        <w:rPr>
          <w:rFonts w:ascii="宋体" w:eastAsia="宋体" w:hAnsi="宋体" w:cs="宋体"/>
          <w:color w:val="000000"/>
          <w:sz w:val="41"/>
        </w:rPr>
        <w:t>但它是某种大写的我，是勒维纳斯为了支撑其言说必须假设的那种东西。这个从大写的我本身向作为某种大写的我的那个</w:t>
      </w:r>
      <w:r>
        <w:rPr>
          <w:rFonts w:ascii="宋体" w:eastAsia="宋体" w:hAnsi="宋体" w:cs="宋体"/>
          <w:color w:val="000000"/>
          <w:sz w:val="41"/>
        </w:rPr>
        <w:t>(</w:t>
      </w:r>
      <w:r>
        <w:rPr>
          <w:rFonts w:ascii="宋体" w:eastAsia="宋体" w:hAnsi="宋体" w:cs="宋体"/>
          <w:color w:val="000000"/>
          <w:sz w:val="41"/>
        </w:rPr>
        <w:t>大写</w:t>
      </w:r>
      <w:r>
        <w:rPr>
          <w:rFonts w:ascii="宋体" w:eastAsia="宋体" w:hAnsi="宋体" w:cs="宋体"/>
          <w:color w:val="000000"/>
          <w:sz w:val="41"/>
        </w:rPr>
        <w:t>)</w:t>
      </w:r>
      <w:r>
        <w:rPr>
          <w:rFonts w:ascii="宋体" w:eastAsia="宋体" w:hAnsi="宋体" w:cs="宋体"/>
          <w:color w:val="000000"/>
          <w:sz w:val="41"/>
        </w:rPr>
        <w:t>他者的转折正是从一般的主体性实存向那种本质的，而非经验的自我性</w:t>
      </w:r>
      <w:r>
        <w:rPr>
          <w:rFonts w:ascii="宋体" w:eastAsia="宋体" w:hAnsi="宋体" w:cs="宋体"/>
          <w:b/>
          <w:color w:val="000000"/>
          <w:sz w:val="41"/>
        </w:rPr>
        <w:t>(égoité)</w:t>
      </w:r>
      <w:r>
        <w:rPr>
          <w:rFonts w:ascii="宋体" w:eastAsia="宋体" w:hAnsi="宋体" w:cs="宋体"/>
          <w:color w:val="000000"/>
          <w:sz w:val="41"/>
        </w:rPr>
        <w:t>的过渡。哲学家克尔凯郭尔所关心的不仅是索伦</w:t>
      </w:r>
      <w:r>
        <w:rPr>
          <w:rFonts w:ascii="宋体" w:eastAsia="宋体" w:hAnsi="宋体" w:cs="宋体"/>
          <w:color w:val="000000"/>
          <w:sz w:val="41"/>
        </w:rPr>
        <w:t>·</w:t>
      </w:r>
      <w:r>
        <w:rPr>
          <w:rFonts w:ascii="宋体" w:eastAsia="宋体" w:hAnsi="宋体" w:cs="宋体"/>
          <w:color w:val="000000"/>
          <w:sz w:val="41"/>
        </w:rPr>
        <w:t>克尔凯郭尔自己</w:t>
      </w:r>
      <w:r>
        <w:rPr>
          <w:rFonts w:ascii="宋体" w:eastAsia="宋体" w:hAnsi="宋体" w:cs="宋体"/>
          <w:color w:val="000000"/>
          <w:sz w:val="41"/>
        </w:rPr>
        <w:t>(“</w:t>
      </w:r>
      <w:r>
        <w:rPr>
          <w:rFonts w:ascii="宋体" w:eastAsia="宋体" w:hAnsi="宋体" w:cs="宋体"/>
          <w:color w:val="000000"/>
          <w:sz w:val="41"/>
        </w:rPr>
        <w:t>克尔凯郭尔的主体性的自我主义的呐喊仍旧关系着幸福与获救</w:t>
      </w:r>
      <w:r>
        <w:rPr>
          <w:rFonts w:ascii="宋体" w:eastAsia="宋体" w:hAnsi="宋体" w:cs="宋体"/>
          <w:color w:val="000000"/>
          <w:sz w:val="41"/>
        </w:rPr>
        <w:t>”)</w:t>
      </w:r>
      <w:r>
        <w:rPr>
          <w:rFonts w:ascii="宋体" w:eastAsia="宋体" w:hAnsi="宋体" w:cs="宋体"/>
          <w:color w:val="000000"/>
          <w:sz w:val="41"/>
        </w:rPr>
        <w:t>，而且他也关心一般的主体性实存</w:t>
      </w:r>
      <w:r>
        <w:rPr>
          <w:rFonts w:ascii="宋体" w:eastAsia="宋体" w:hAnsi="宋体" w:cs="宋体"/>
          <w:color w:val="000000"/>
          <w:sz w:val="41"/>
        </w:rPr>
        <w:t>(</w:t>
      </w:r>
      <w:r>
        <w:rPr>
          <w:rFonts w:ascii="宋体" w:eastAsia="宋体" w:hAnsi="宋体" w:cs="宋体"/>
          <w:color w:val="000000"/>
          <w:sz w:val="41"/>
        </w:rPr>
        <w:t>这种表述并不矛</w:t>
      </w:r>
      <w:r>
        <w:rPr>
          <w:rFonts w:ascii="宋体" w:eastAsia="宋体" w:hAnsi="宋体" w:cs="宋体"/>
          <w:color w:val="000000"/>
          <w:sz w:val="41"/>
        </w:rPr>
        <w:t>盾</w:t>
      </w:r>
      <w:r>
        <w:rPr>
          <w:rFonts w:ascii="宋体" w:eastAsia="宋体" w:hAnsi="宋体" w:cs="宋体"/>
          <w:color w:val="000000"/>
          <w:sz w:val="41"/>
        </w:rPr>
        <w:t>)</w:t>
      </w:r>
      <w:r>
        <w:rPr>
          <w:rFonts w:ascii="宋体" w:eastAsia="宋体" w:hAnsi="宋体" w:cs="宋体"/>
          <w:color w:val="000000"/>
          <w:sz w:val="41"/>
        </w:rPr>
        <w:t>，这也就是何以其话语是哲学性的而与经验自我主义无关。当一个哲学主体说</w:t>
      </w:r>
      <w:r>
        <w:rPr>
          <w:rFonts w:ascii="宋体" w:eastAsia="宋体" w:hAnsi="宋体" w:cs="宋体"/>
          <w:color w:val="000000"/>
          <w:sz w:val="41"/>
        </w:rPr>
        <w:t>“</w:t>
      </w:r>
      <w:r>
        <w:rPr>
          <w:rFonts w:ascii="宋体" w:eastAsia="宋体" w:hAnsi="宋体" w:cs="宋体"/>
          <w:color w:val="000000"/>
          <w:sz w:val="41"/>
        </w:rPr>
        <w:t>我</w:t>
      </w:r>
      <w:r>
        <w:rPr>
          <w:rFonts w:ascii="宋体" w:eastAsia="宋体" w:hAnsi="宋体" w:cs="宋体"/>
          <w:color w:val="000000"/>
          <w:sz w:val="41"/>
        </w:rPr>
        <w:t>”</w:t>
      </w:r>
      <w:r>
        <w:rPr>
          <w:rFonts w:ascii="宋体" w:eastAsia="宋体" w:hAnsi="宋体" w:cs="宋体"/>
          <w:color w:val="000000"/>
          <w:sz w:val="41"/>
        </w:rPr>
        <w:t>时，他的名字从某种程度上讲永远是个化名。正是在这里存在着某种克尔凯郭尔以系统的方式加以接受的真理，他对个体实存的那种实质的</w:t>
      </w:r>
      <w:r>
        <w:rPr>
          <w:rFonts w:ascii="宋体" w:eastAsia="宋体" w:hAnsi="宋体" w:cs="宋体"/>
          <w:color w:val="000000"/>
          <w:sz w:val="41"/>
        </w:rPr>
        <w:t>“</w:t>
      </w:r>
      <w:r>
        <w:rPr>
          <w:rFonts w:ascii="宋体" w:eastAsia="宋体" w:hAnsi="宋体" w:cs="宋体"/>
          <w:color w:val="000000"/>
          <w:sz w:val="41"/>
        </w:rPr>
        <w:t>可能化过程</w:t>
      </w:r>
      <w:r>
        <w:rPr>
          <w:rFonts w:ascii="宋体" w:eastAsia="宋体" w:hAnsi="宋体" w:cs="宋体"/>
          <w:color w:val="000000"/>
          <w:sz w:val="41"/>
        </w:rPr>
        <w:t>”</w:t>
      </w:r>
      <w:r>
        <w:rPr>
          <w:rFonts w:ascii="宋体" w:eastAsia="宋体" w:hAnsi="宋体" w:cs="宋体"/>
          <w:color w:val="000000"/>
          <w:sz w:val="41"/>
        </w:rPr>
        <w:t>表示反对。即反对那种拒绝概念的主体性实存具有本质。这种主体实存之本质难道不是被那种对大写的他者的尊重所预设的吗？而这个大写的他者只有作为主体性实存才能是其所是。要想拒绝克尔凯郭尔的这个主体性实存观念，勒维纳斯甚至就不得不驱除有关主体实存之本质和真理的观念</w:t>
      </w:r>
      <w:r>
        <w:rPr>
          <w:rFonts w:ascii="宋体" w:eastAsia="宋体" w:hAnsi="宋体" w:cs="宋体"/>
          <w:color w:val="000000"/>
          <w:sz w:val="41"/>
        </w:rPr>
        <w:t>(</w:t>
      </w:r>
      <w:r>
        <w:rPr>
          <w:rFonts w:ascii="宋体" w:eastAsia="宋体" w:hAnsi="宋体" w:cs="宋体"/>
          <w:color w:val="000000"/>
          <w:sz w:val="41"/>
        </w:rPr>
        <w:t>驱除我的观念，而首先要驱除的是那个他者之我</w:t>
      </w:r>
      <w:r>
        <w:rPr>
          <w:rFonts w:ascii="宋体" w:eastAsia="宋体" w:hAnsi="宋体" w:cs="宋体"/>
          <w:color w:val="000000"/>
          <w:sz w:val="41"/>
        </w:rPr>
        <w:t>的观念</w:t>
      </w:r>
      <w:r>
        <w:rPr>
          <w:rFonts w:ascii="宋体" w:eastAsia="宋体" w:hAnsi="宋体" w:cs="宋体"/>
          <w:color w:val="000000"/>
          <w:sz w:val="41"/>
        </w:rPr>
        <w:t>)</w:t>
      </w:r>
      <w:r>
        <w:rPr>
          <w:rFonts w:ascii="宋体" w:eastAsia="宋体" w:hAnsi="宋体" w:cs="宋体"/>
          <w:color w:val="000000"/>
          <w:sz w:val="41"/>
        </w:rPr>
        <w:t>。此外，这恐怕也在他与现象学和存有论分道扬镳的逻辑之中。人们起码可以说的是，勒维纳斯要想这么去做就得放弃哲学话语，否则的话他就行不通。如果想要通过我们无法彻底挣脱的哲学话语尝试打开一个通向超越它的开口，我们在语言中</w:t>
      </w:r>
      <w:r>
        <w:rPr>
          <w:rFonts w:ascii="宋体" w:eastAsia="宋体" w:hAnsi="宋体" w:cs="宋体"/>
          <w:color w:val="000000"/>
          <w:sz w:val="41"/>
        </w:rPr>
        <w:t>(</w:t>
      </w:r>
      <w:r>
        <w:rPr>
          <w:rFonts w:ascii="宋体" w:eastAsia="宋体" w:hAnsi="宋体" w:cs="宋体"/>
          <w:color w:val="000000"/>
          <w:sz w:val="41"/>
        </w:rPr>
        <w:t>勒维纳斯承认语言之前和语言之外</w:t>
      </w:r>
    </w:p>
    <w:p w:rsidR="00854FAF" w:rsidRDefault="00025070">
      <w:pPr>
        <w:wordWrap w:val="0"/>
        <w:spacing w:line="480" w:lineRule="atLeast"/>
        <w:ind w:left="440"/>
        <w:textAlignment w:val="baseline"/>
        <w:rPr>
          <w:sz w:val="35"/>
        </w:rPr>
      </w:pPr>
      <w:r>
        <w:rPr>
          <w:rFonts w:ascii="楷体" w:eastAsia="楷体" w:hAnsi="楷体" w:cs="楷体"/>
          <w:color w:val="000000"/>
          <w:sz w:val="35"/>
        </w:rPr>
        <w:t>190</w:t>
      </w:r>
    </w:p>
    <w:p w:rsidR="00854FAF" w:rsidRDefault="00854FAF"/>
    <w:p w:rsidR="00854FAF" w:rsidRDefault="00854FAF">
      <w:pPr>
        <w:sectPr w:rsidR="00854FAF">
          <w:headerReference w:type="default" r:id="rId463"/>
          <w:footerReference w:type="default" r:id="rId464"/>
          <w:pgSz w:w="14460" w:h="21540"/>
          <w:pgMar w:top="1720" w:right="1640" w:bottom="1720" w:left="1640" w:header="1420" w:footer="1420" w:gutter="0"/>
          <w:cols w:space="720"/>
        </w:sectPr>
      </w:pPr>
    </w:p>
    <w:p w:rsidR="00854FAF" w:rsidRDefault="00025070">
      <w:pPr>
        <w:wordWrap w:val="0"/>
        <w:spacing w:line="680" w:lineRule="atLeast"/>
        <w:ind w:right="80"/>
        <w:textAlignment w:val="baseline"/>
        <w:rPr>
          <w:sz w:val="41"/>
        </w:rPr>
      </w:pPr>
      <w:r>
        <w:rPr>
          <w:rFonts w:ascii="宋体" w:eastAsia="宋体" w:hAnsi="宋体" w:cs="宋体"/>
          <w:color w:val="000000"/>
          <w:sz w:val="41"/>
        </w:rPr>
        <w:lastRenderedPageBreak/>
        <w:t>没有思想</w:t>
      </w:r>
      <w:r>
        <w:rPr>
          <w:rFonts w:ascii="宋体" w:eastAsia="宋体" w:hAnsi="宋体" w:cs="宋体"/>
          <w:color w:val="000000"/>
          <w:sz w:val="41"/>
        </w:rPr>
        <w:t>)</w:t>
      </w:r>
      <w:r>
        <w:rPr>
          <w:rFonts w:ascii="宋体" w:eastAsia="宋体" w:hAnsi="宋体" w:cs="宋体"/>
          <w:color w:val="000000"/>
          <w:sz w:val="41"/>
        </w:rPr>
        <w:t>达成该目的的机会就只有从形式和论题的角度提出关于归属与突破口的关系问题，即关闭问题。所谓形式性方式，也就是最有现实可能性、最表面的、最形式化的方式；那</w:t>
      </w:r>
      <w:r>
        <w:rPr>
          <w:rFonts w:ascii="宋体" w:eastAsia="宋体" w:hAnsi="宋体" w:cs="宋体"/>
          <w:color w:val="000000"/>
          <w:sz w:val="41"/>
        </w:rPr>
        <w:t>并非以某种逻辑方式，换句话说并非以某种哲学的方式，而是以某种记录下来的对哲学与非哲学的描写与记录的方式，以某种前所未闻的哲学概念领域在其中只是一种功能的铭写方式。</w:t>
      </w:r>
    </w:p>
    <w:p w:rsidR="00854FAF" w:rsidRDefault="00025070">
      <w:pPr>
        <w:wordWrap w:val="0"/>
        <w:spacing w:line="680" w:lineRule="atLeast"/>
        <w:ind w:firstLine="820"/>
        <w:textAlignment w:val="baseline"/>
        <w:rPr>
          <w:sz w:val="41"/>
        </w:rPr>
      </w:pPr>
      <w:r>
        <w:rPr>
          <w:rFonts w:ascii="宋体" w:eastAsia="宋体" w:hAnsi="宋体" w:cs="宋体"/>
          <w:color w:val="000000"/>
          <w:sz w:val="41"/>
        </w:rPr>
        <w:t>为了还其公正性，让我们补充一点：克尔凯郭尔对与那</w:t>
      </w:r>
      <w:r>
        <w:rPr>
          <w:rFonts w:ascii="宋体" w:eastAsia="宋体" w:hAnsi="宋体" w:cs="宋体"/>
          <w:color w:val="000000"/>
          <w:sz w:val="41"/>
        </w:rPr>
        <w:t>(</w:t>
      </w:r>
      <w:r>
        <w:rPr>
          <w:rFonts w:ascii="宋体" w:eastAsia="宋体" w:hAnsi="宋体" w:cs="宋体"/>
          <w:color w:val="000000"/>
          <w:sz w:val="41"/>
        </w:rPr>
        <w:t>大写的</w:t>
      </w:r>
      <w:r>
        <w:rPr>
          <w:rFonts w:ascii="宋体" w:eastAsia="宋体" w:hAnsi="宋体" w:cs="宋体"/>
          <w:color w:val="000000"/>
          <w:sz w:val="41"/>
        </w:rPr>
        <w:t>)</w:t>
      </w:r>
      <w:r>
        <w:rPr>
          <w:rFonts w:ascii="宋体" w:eastAsia="宋体" w:hAnsi="宋体" w:cs="宋体"/>
          <w:color w:val="000000"/>
          <w:sz w:val="41"/>
        </w:rPr>
        <w:t>彻底他者的不可还原性的关系是有某种感觉的，而且不是在惟我主义和审美的此世、而是在概念的那种宗教的彼世和某种亚伯拉罕方向上讲的。既然对他来说应当将言语让给大写的他者，他能不在大写的伦理学这个大写的范畴与大写的律法的时刻看到在匿名中的那种对主体性及宗教的忘却吗？在他眼中伦理时刻就是黑格尔主义本</w:t>
      </w:r>
      <w:r>
        <w:rPr>
          <w:rFonts w:ascii="宋体" w:eastAsia="宋体" w:hAnsi="宋体" w:cs="宋体"/>
          <w:color w:val="000000"/>
          <w:sz w:val="41"/>
        </w:rPr>
        <w:t>身而且他明确地这么说。这并没有妨碍他在</w:t>
      </w:r>
      <w:r>
        <w:rPr>
          <w:rFonts w:ascii="宋体" w:eastAsia="宋体" w:hAnsi="宋体" w:cs="宋体"/>
          <w:color w:val="000000"/>
          <w:sz w:val="41"/>
        </w:rPr>
        <w:t>“</w:t>
      </w:r>
      <w:r>
        <w:rPr>
          <w:rFonts w:ascii="宋体" w:eastAsia="宋体" w:hAnsi="宋体" w:cs="宋体"/>
          <w:color w:val="000000"/>
          <w:sz w:val="41"/>
        </w:rPr>
        <w:t>重复</w:t>
      </w:r>
      <w:r>
        <w:rPr>
          <w:rFonts w:ascii="宋体" w:eastAsia="宋体" w:hAnsi="宋体" w:cs="宋体"/>
          <w:color w:val="000000"/>
          <w:sz w:val="41"/>
        </w:rPr>
        <w:t>”</w:t>
      </w:r>
      <w:r>
        <w:rPr>
          <w:rFonts w:ascii="宋体" w:eastAsia="宋体" w:hAnsi="宋体" w:cs="宋体"/>
          <w:color w:val="000000"/>
          <w:sz w:val="41"/>
        </w:rPr>
        <w:t>一文中重新肯定伦理学并指责黑格尔没有建构道德。的确，勒维纳斯意义上的那种伦理学是没有律法没有概念的伦理学，它的非暴力纯净性只在概念和律法被确定之前才能得以保持。这并非一种非议：别忘了勒维纳斯并不想要给我们提供道德法则或规范，他也不想规定某种道德，他所追求的是那种一般的伦理关系之本质。但这种规定性并不想以一种大写的伦理理论的身份出现，它关注的是大写的伦理学之大写伦理学。因此，也许事关重要，因为这种伦理学之伦理学如果本身没有自我否定并自我遗忘的话，它就不能给予某种既</w:t>
      </w:r>
      <w:r>
        <w:rPr>
          <w:rFonts w:ascii="宋体" w:eastAsia="宋体" w:hAnsi="宋体" w:cs="宋体"/>
          <w:color w:val="000000"/>
          <w:sz w:val="41"/>
        </w:rPr>
        <w:t>定伦理学和一些既定法律以产生的机会。此外，这种大写的伦理学之大写伦理学是超越一切</w:t>
      </w:r>
    </w:p>
    <w:p w:rsidR="00854FAF" w:rsidRDefault="00025070">
      <w:pPr>
        <w:wordWrap w:val="0"/>
        <w:spacing w:line="460" w:lineRule="atLeast"/>
        <w:ind w:right="540"/>
        <w:jc w:val="right"/>
        <w:textAlignment w:val="baseline"/>
        <w:rPr>
          <w:sz w:val="34"/>
        </w:rPr>
      </w:pPr>
      <w:r>
        <w:rPr>
          <w:rFonts w:ascii="楷体" w:eastAsia="楷体" w:hAnsi="楷体" w:cs="楷体"/>
          <w:color w:val="000000"/>
          <w:sz w:val="34"/>
        </w:rPr>
        <w:t>191</w:t>
      </w:r>
    </w:p>
    <w:p w:rsidR="00854FAF" w:rsidRDefault="00854FAF"/>
    <w:p w:rsidR="00854FAF" w:rsidRDefault="00854FAF">
      <w:pPr>
        <w:sectPr w:rsidR="00854FAF">
          <w:headerReference w:type="default" r:id="rId465"/>
          <w:footerReference w:type="default" r:id="rId466"/>
          <w:pgSz w:w="14460" w:h="21540"/>
          <w:pgMar w:top="1740" w:right="1620" w:bottom="1740" w:left="1620" w:header="1440" w:footer="1440" w:gutter="0"/>
          <w:cols w:space="720"/>
        </w:sectPr>
      </w:pPr>
    </w:p>
    <w:p w:rsidR="00854FAF" w:rsidRDefault="00025070">
      <w:pPr>
        <w:wordWrap w:val="0"/>
        <w:spacing w:line="680" w:lineRule="atLeast"/>
        <w:ind w:left="20" w:right="20"/>
        <w:textAlignment w:val="baseline"/>
        <w:rPr>
          <w:sz w:val="39"/>
        </w:rPr>
      </w:pPr>
      <w:r>
        <w:rPr>
          <w:rFonts w:ascii="宋体" w:eastAsia="宋体" w:hAnsi="宋体" w:cs="宋体"/>
          <w:color w:val="000000"/>
          <w:sz w:val="39"/>
        </w:rPr>
        <w:lastRenderedPageBreak/>
        <w:t>律法的吗？它难道不是众法之大写之法吗？它是一种中断了对抗连贯性的那种话题连贯性的连贯性。是在反抗概念中隐身的一种无限性概念。</w:t>
      </w:r>
    </w:p>
    <w:p w:rsidR="00854FAF" w:rsidRDefault="00025070">
      <w:pPr>
        <w:wordWrap w:val="0"/>
        <w:spacing w:line="680" w:lineRule="atLeast"/>
        <w:ind w:left="20" w:firstLine="840"/>
        <w:textAlignment w:val="baseline"/>
        <w:rPr>
          <w:sz w:val="39"/>
        </w:rPr>
      </w:pPr>
      <w:r>
        <w:rPr>
          <w:rFonts w:ascii="宋体" w:eastAsia="宋体" w:hAnsi="宋体" w:cs="宋体"/>
          <w:color w:val="000000"/>
          <w:sz w:val="39"/>
        </w:rPr>
        <w:t>虽然勒维纳斯与克尔凯郭尔的紧密关系常常就明摆在我们面前，尽管有他的那些提醒，我们还是能明显地感觉到勒维纳斯对黑格尔的非议从本质上及其最初灵感上都有别于克尔凯郭尔对黑格尔的反对。相反，将勒维纳斯的思想与费尔巴哈的反黑格尔主义，尤其是雅斯贝尔斯的反黑格尔主义</w:t>
      </w:r>
      <w:r>
        <w:rPr>
          <w:rFonts w:ascii="宋体" w:eastAsia="宋体" w:hAnsi="宋体" w:cs="宋体"/>
          <w:color w:val="000000"/>
          <w:sz w:val="39"/>
        </w:rPr>
        <w:t>，及其反胡塞尔主义做一比较的话，恐怕应能发现他们之间一些比他与克尔凯郭尔之间更为深刻的汇合点和亲和性，而对大写的印迹的沉思恐怕也进而确定了这一点。我们这里说的是汇合点而非影响；首先是因为后者是一个哲学意义不明的概念；其次是因为据我们所知，勒维纳斯从未在任何地方哪怕是间接地提到过费尔巴哈和雅斯贝尔斯。</w:t>
      </w:r>
    </w:p>
    <w:p w:rsidR="00854FAF" w:rsidRDefault="00854FAF">
      <w:pPr>
        <w:wordWrap w:val="0"/>
        <w:spacing w:line="700" w:lineRule="exact"/>
        <w:textAlignment w:val="baseline"/>
        <w:rPr>
          <w:sz w:val="39"/>
        </w:rPr>
      </w:pPr>
    </w:p>
    <w:p w:rsidR="00854FAF" w:rsidRDefault="00025070">
      <w:pPr>
        <w:wordWrap w:val="0"/>
        <w:spacing w:line="680" w:lineRule="atLeast"/>
        <w:ind w:left="20" w:firstLine="840"/>
        <w:textAlignment w:val="baseline"/>
        <w:rPr>
          <w:sz w:val="39"/>
        </w:rPr>
      </w:pPr>
      <w:r>
        <w:rPr>
          <w:rFonts w:ascii="宋体" w:eastAsia="宋体" w:hAnsi="宋体" w:cs="宋体"/>
          <w:color w:val="000000"/>
          <w:sz w:val="39"/>
        </w:rPr>
        <w:t>可是，勒维纳斯为什么在尝试超越黑格尔主义与古典的反黑格尔主义之争</w:t>
      </w:r>
      <w:r>
        <w:rPr>
          <w:rFonts w:ascii="宋体" w:eastAsia="宋体" w:hAnsi="宋体" w:cs="宋体"/>
          <w:color w:val="000000"/>
          <w:sz w:val="39"/>
        </w:rPr>
        <w:t>————</w:t>
      </w:r>
      <w:r>
        <w:rPr>
          <w:rFonts w:ascii="宋体" w:eastAsia="宋体" w:hAnsi="宋体" w:cs="宋体"/>
          <w:color w:val="000000"/>
          <w:sz w:val="39"/>
        </w:rPr>
        <w:t>这也是一种共谋关系</w:t>
      </w:r>
      <w:r>
        <w:rPr>
          <w:rFonts w:ascii="宋体" w:eastAsia="宋体" w:hAnsi="宋体" w:cs="宋体"/>
          <w:color w:val="000000"/>
          <w:sz w:val="39"/>
        </w:rPr>
        <w:t>————</w:t>
      </w:r>
      <w:r>
        <w:rPr>
          <w:rFonts w:ascii="宋体" w:eastAsia="宋体" w:hAnsi="宋体" w:cs="宋体"/>
          <w:color w:val="000000"/>
          <w:sz w:val="39"/>
        </w:rPr>
        <w:t>这个如此困难的转折时，要求助于那些他似乎已经先决地拒绝了的范畴呢？</w:t>
      </w:r>
    </w:p>
    <w:p w:rsidR="00854FAF" w:rsidRDefault="00025070">
      <w:pPr>
        <w:wordWrap w:val="0"/>
        <w:spacing w:line="680" w:lineRule="atLeast"/>
        <w:ind w:left="20" w:right="20" w:firstLine="840"/>
        <w:textAlignment w:val="baseline"/>
        <w:rPr>
          <w:sz w:val="39"/>
        </w:rPr>
      </w:pPr>
      <w:r>
        <w:rPr>
          <w:rFonts w:ascii="宋体" w:eastAsia="宋体" w:hAnsi="宋体" w:cs="宋体"/>
          <w:color w:val="000000"/>
          <w:sz w:val="39"/>
        </w:rPr>
        <w:t>这里我们不打算揭示语言的某种不连贯性或者系统的某种矛盾性。我们将讨论的是某种必要性的意义：即进驻传统概念领域以摧毁之的必要性。为什么这个必要性会最终摆在勒维纳斯面前？它是外在的吗？它只表现为某种工具、某种我们可以置入括号中的</w:t>
      </w:r>
      <w:r>
        <w:rPr>
          <w:rFonts w:ascii="宋体" w:eastAsia="宋体" w:hAnsi="宋体" w:cs="宋体"/>
          <w:color w:val="000000"/>
          <w:sz w:val="39"/>
        </w:rPr>
        <w:t>“</w:t>
      </w:r>
      <w:r>
        <w:rPr>
          <w:rFonts w:ascii="宋体" w:eastAsia="宋体" w:hAnsi="宋体" w:cs="宋体"/>
          <w:color w:val="000000"/>
          <w:sz w:val="39"/>
        </w:rPr>
        <w:t>表达</w:t>
      </w:r>
      <w:r>
        <w:rPr>
          <w:rFonts w:ascii="宋体" w:eastAsia="宋体" w:hAnsi="宋体" w:cs="宋体"/>
          <w:color w:val="000000"/>
          <w:sz w:val="39"/>
        </w:rPr>
        <w:t>”</w:t>
      </w:r>
      <w:r>
        <w:rPr>
          <w:rFonts w:ascii="宋体" w:eastAsia="宋体" w:hAnsi="宋体" w:cs="宋体"/>
          <w:color w:val="000000"/>
          <w:sz w:val="39"/>
        </w:rPr>
        <w:t>吗？还是它遮蔽了那个希腊逻各斯不可摧毁的、难以预料的某些根源？遮蔽了某种无限的包容强力而使得那想将它推开的人可能总是已经被捕者？</w:t>
      </w:r>
    </w:p>
    <w:p w:rsidR="00854FAF" w:rsidRDefault="00025070">
      <w:pPr>
        <w:wordWrap w:val="0"/>
        <w:spacing w:line="480" w:lineRule="atLeast"/>
        <w:ind w:left="440"/>
        <w:textAlignment w:val="baseline"/>
        <w:rPr>
          <w:sz w:val="35"/>
        </w:rPr>
      </w:pPr>
      <w:r>
        <w:rPr>
          <w:rFonts w:ascii="楷体" w:eastAsia="楷体" w:hAnsi="楷体" w:cs="楷体"/>
          <w:color w:val="000000"/>
          <w:sz w:val="35"/>
        </w:rPr>
        <w:t>192</w:t>
      </w:r>
    </w:p>
    <w:p w:rsidR="00854FAF" w:rsidRDefault="00854FAF"/>
    <w:p w:rsidR="00854FAF" w:rsidRDefault="00854FAF">
      <w:pPr>
        <w:sectPr w:rsidR="00854FAF">
          <w:headerReference w:type="default" r:id="rId467"/>
          <w:footerReference w:type="default" r:id="rId468"/>
          <w:pgSz w:w="14460" w:h="21540"/>
          <w:pgMar w:top="1740" w:right="1640" w:bottom="1740" w:left="1640" w:header="1440" w:footer="1440" w:gutter="0"/>
          <w:cols w:space="720"/>
        </w:sectPr>
      </w:pPr>
    </w:p>
    <w:p w:rsidR="00854FAF" w:rsidRDefault="00025070">
      <w:pPr>
        <w:wordWrap w:val="0"/>
        <w:spacing w:before="400" w:line="680" w:lineRule="atLeast"/>
        <w:ind w:firstLine="860"/>
        <w:textAlignment w:val="baseline"/>
        <w:rPr>
          <w:sz w:val="42"/>
        </w:rPr>
      </w:pPr>
      <w:r>
        <w:rPr>
          <w:rFonts w:ascii="宋体" w:eastAsia="宋体" w:hAnsi="宋体" w:cs="宋体"/>
          <w:color w:val="000000"/>
          <w:sz w:val="42"/>
        </w:rPr>
        <w:lastRenderedPageBreak/>
        <w:t>B.</w:t>
      </w:r>
      <w:r>
        <w:rPr>
          <w:rFonts w:ascii="宋体" w:eastAsia="宋体" w:hAnsi="宋体" w:cs="宋体"/>
          <w:color w:val="000000"/>
          <w:sz w:val="42"/>
        </w:rPr>
        <w:t>在同一时期，勒维纳斯也曾把外在性概念打发走。这个概念是以空间的那种明确的统一体为参照的，而这种参</w:t>
      </w:r>
      <w:r>
        <w:rPr>
          <w:rFonts w:ascii="宋体" w:eastAsia="宋体" w:hAnsi="宋体" w:cs="宋体"/>
          <w:color w:val="000000"/>
          <w:sz w:val="42"/>
        </w:rPr>
        <w:t>照却将那种极端相异性中立化了：即将某种与他者的关系，彼此间的那些大写的片刻关系，与大写的死亡的关系等等中立化了，而这些都不是某种大写内在与大写外在的关系。</w:t>
      </w:r>
      <w:r>
        <w:rPr>
          <w:rFonts w:ascii="宋体" w:eastAsia="宋体" w:hAnsi="宋体" w:cs="宋体"/>
          <w:color w:val="000000"/>
          <w:sz w:val="42"/>
        </w:rPr>
        <w:t>“</w:t>
      </w:r>
      <w:r>
        <w:rPr>
          <w:rFonts w:ascii="宋体" w:eastAsia="宋体" w:hAnsi="宋体" w:cs="宋体"/>
          <w:color w:val="000000"/>
          <w:sz w:val="42"/>
        </w:rPr>
        <w:t>与他者的关系是一种与大写神秘的关系。是他者的外在性，或者宁可说是其相异性，因为外在性乃是一种空间属性，它借助光将主体带回到其自身，而光构成了它的全部存在</w:t>
      </w:r>
      <w:r>
        <w:rPr>
          <w:rFonts w:ascii="宋体" w:eastAsia="宋体" w:hAnsi="宋体" w:cs="宋体"/>
          <w:color w:val="000000"/>
          <w:sz w:val="42"/>
        </w:rPr>
        <w:t>”(</w:t>
      </w:r>
      <w:r>
        <w:rPr>
          <w:rFonts w:ascii="宋体" w:eastAsia="宋体" w:hAnsi="宋体" w:cs="宋体"/>
          <w:color w:val="000000"/>
          <w:sz w:val="42"/>
        </w:rPr>
        <w:t>《时间与他者》</w:t>
      </w:r>
      <w:r>
        <w:rPr>
          <w:rFonts w:ascii="宋体" w:eastAsia="宋体" w:hAnsi="宋体" w:cs="宋体"/>
          <w:color w:val="000000"/>
          <w:sz w:val="42"/>
        </w:rPr>
        <w:t>)</w:t>
      </w:r>
      <w:r>
        <w:rPr>
          <w:rFonts w:ascii="宋体" w:eastAsia="宋体" w:hAnsi="宋体" w:cs="宋体"/>
          <w:color w:val="000000"/>
          <w:sz w:val="42"/>
        </w:rPr>
        <w:t>。而副标题为</w:t>
      </w:r>
      <w:r>
        <w:rPr>
          <w:rFonts w:ascii="宋体" w:eastAsia="宋体" w:hAnsi="宋体" w:cs="宋体"/>
          <w:color w:val="000000"/>
          <w:sz w:val="42"/>
        </w:rPr>
        <w:t>“</w:t>
      </w:r>
      <w:r>
        <w:rPr>
          <w:rFonts w:ascii="宋体" w:eastAsia="宋体" w:hAnsi="宋体" w:cs="宋体"/>
          <w:color w:val="000000"/>
          <w:sz w:val="42"/>
        </w:rPr>
        <w:t>论外在性</w:t>
      </w:r>
      <w:r>
        <w:rPr>
          <w:rFonts w:ascii="宋体" w:eastAsia="宋体" w:hAnsi="宋体" w:cs="宋体"/>
          <w:color w:val="000000"/>
          <w:sz w:val="42"/>
        </w:rPr>
        <w:t>”</w:t>
      </w:r>
      <w:r>
        <w:rPr>
          <w:rFonts w:ascii="宋体" w:eastAsia="宋体" w:hAnsi="宋体" w:cs="宋体"/>
          <w:color w:val="000000"/>
          <w:sz w:val="42"/>
        </w:rPr>
        <w:t>的《整体与无限》却不只是大量使用了外在性概念。勒维纳斯还想在那里表明真正的外在性并非空间性的，存在着某种绝对的、无限的外在性，即大写他者的外在性，它不是空间性的</w:t>
      </w:r>
      <w:r>
        <w:rPr>
          <w:rFonts w:ascii="宋体" w:eastAsia="宋体" w:hAnsi="宋体" w:cs="宋体"/>
          <w:color w:val="000000"/>
          <w:sz w:val="42"/>
        </w:rPr>
        <w:t>，因为空间是大写同一的场域。这就是说大写的场域总是大写的同一的那种场所。为什么必须用</w:t>
      </w:r>
      <w:r>
        <w:rPr>
          <w:rFonts w:ascii="宋体" w:eastAsia="宋体" w:hAnsi="宋体" w:cs="宋体"/>
          <w:color w:val="000000"/>
          <w:sz w:val="42"/>
        </w:rPr>
        <w:t>“</w:t>
      </w:r>
      <w:r>
        <w:rPr>
          <w:rFonts w:ascii="宋体" w:eastAsia="宋体" w:hAnsi="宋体" w:cs="宋体"/>
          <w:color w:val="000000"/>
          <w:sz w:val="42"/>
        </w:rPr>
        <w:t>外在性</w:t>
      </w:r>
      <w:r>
        <w:rPr>
          <w:rFonts w:ascii="宋体" w:eastAsia="宋体" w:hAnsi="宋体" w:cs="宋体"/>
          <w:color w:val="000000"/>
          <w:sz w:val="42"/>
        </w:rPr>
        <w:t>”</w:t>
      </w:r>
      <w:r>
        <w:rPr>
          <w:rFonts w:ascii="宋体" w:eastAsia="宋体" w:hAnsi="宋体" w:cs="宋体"/>
          <w:color w:val="000000"/>
          <w:sz w:val="42"/>
        </w:rPr>
        <w:t>一词</w:t>
      </w:r>
      <w:r>
        <w:rPr>
          <w:rFonts w:ascii="宋体" w:eastAsia="宋体" w:hAnsi="宋体" w:cs="宋体"/>
          <w:color w:val="000000"/>
          <w:sz w:val="42"/>
        </w:rPr>
        <w:t>(</w:t>
      </w:r>
      <w:r>
        <w:rPr>
          <w:rFonts w:ascii="宋体" w:eastAsia="宋体" w:hAnsi="宋体" w:cs="宋体"/>
          <w:color w:val="000000"/>
          <w:sz w:val="42"/>
        </w:rPr>
        <w:t>如果它有意义的话，如果它不是一个代数的</w:t>
      </w:r>
      <w:r>
        <w:rPr>
          <w:rFonts w:ascii="宋体" w:eastAsia="宋体" w:hAnsi="宋体" w:cs="宋体"/>
          <w:color w:val="000000"/>
          <w:sz w:val="42"/>
        </w:rPr>
        <w:t>x</w:t>
      </w:r>
      <w:r>
        <w:rPr>
          <w:rFonts w:ascii="宋体" w:eastAsia="宋体" w:hAnsi="宋体" w:cs="宋体"/>
          <w:color w:val="000000"/>
          <w:sz w:val="42"/>
        </w:rPr>
        <w:t>的话，它就会固执地向空间与光示意</w:t>
      </w:r>
      <w:r>
        <w:rPr>
          <w:rFonts w:ascii="宋体" w:eastAsia="宋体" w:hAnsi="宋体" w:cs="宋体"/>
          <w:color w:val="000000"/>
          <w:sz w:val="42"/>
        </w:rPr>
        <w:t>)</w:t>
      </w:r>
      <w:r>
        <w:rPr>
          <w:rFonts w:ascii="宋体" w:eastAsia="宋体" w:hAnsi="宋体" w:cs="宋体"/>
          <w:color w:val="000000"/>
          <w:sz w:val="42"/>
        </w:rPr>
        <w:t>来表示一种非空间的关系呢？如果所有</w:t>
      </w:r>
      <w:r>
        <w:rPr>
          <w:rFonts w:ascii="宋体" w:eastAsia="宋体" w:hAnsi="宋体" w:cs="宋体"/>
          <w:color w:val="000000"/>
          <w:sz w:val="42"/>
        </w:rPr>
        <w:t>“</w:t>
      </w:r>
      <w:r>
        <w:rPr>
          <w:rFonts w:ascii="宋体" w:eastAsia="宋体" w:hAnsi="宋体" w:cs="宋体"/>
          <w:color w:val="000000"/>
          <w:sz w:val="42"/>
        </w:rPr>
        <w:t>关系</w:t>
      </w:r>
      <w:r>
        <w:rPr>
          <w:rFonts w:ascii="宋体" w:eastAsia="宋体" w:hAnsi="宋体" w:cs="宋体"/>
          <w:color w:val="000000"/>
          <w:sz w:val="42"/>
        </w:rPr>
        <w:t>”</w:t>
      </w:r>
      <w:r>
        <w:rPr>
          <w:rFonts w:ascii="宋体" w:eastAsia="宋体" w:hAnsi="宋体" w:cs="宋体"/>
          <w:color w:val="000000"/>
          <w:sz w:val="42"/>
        </w:rPr>
        <w:t>都是空间性的，为什么还必须将宽恕大写他者的那种尊重指定为</w:t>
      </w:r>
      <w:r>
        <w:rPr>
          <w:rFonts w:ascii="宋体" w:eastAsia="宋体" w:hAnsi="宋体" w:cs="宋体"/>
          <w:color w:val="000000"/>
          <w:sz w:val="42"/>
        </w:rPr>
        <w:t>(</w:t>
      </w:r>
      <w:r>
        <w:rPr>
          <w:rFonts w:ascii="宋体" w:eastAsia="宋体" w:hAnsi="宋体" w:cs="宋体"/>
          <w:color w:val="000000"/>
          <w:sz w:val="42"/>
        </w:rPr>
        <w:t>非空间的</w:t>
      </w:r>
      <w:r>
        <w:rPr>
          <w:rFonts w:ascii="宋体" w:eastAsia="宋体" w:hAnsi="宋体" w:cs="宋体"/>
          <w:color w:val="000000"/>
          <w:sz w:val="42"/>
        </w:rPr>
        <w:t>)“</w:t>
      </w:r>
      <w:r>
        <w:rPr>
          <w:rFonts w:ascii="宋体" w:eastAsia="宋体" w:hAnsi="宋体" w:cs="宋体"/>
          <w:color w:val="000000"/>
          <w:sz w:val="42"/>
        </w:rPr>
        <w:t>关系</w:t>
      </w:r>
      <w:r>
        <w:rPr>
          <w:rFonts w:ascii="宋体" w:eastAsia="宋体" w:hAnsi="宋体" w:cs="宋体"/>
          <w:color w:val="000000"/>
          <w:sz w:val="42"/>
        </w:rPr>
        <w:t>”</w:t>
      </w:r>
      <w:r>
        <w:rPr>
          <w:rFonts w:ascii="宋体" w:eastAsia="宋体" w:hAnsi="宋体" w:cs="宋体"/>
          <w:color w:val="000000"/>
          <w:sz w:val="42"/>
        </w:rPr>
        <w:t>呢？为什么在说其真理即其非真理、真的外在性并非空间性的，即并非外在性的同时，必须磨灭</w:t>
      </w:r>
      <w:r>
        <w:rPr>
          <w:rFonts w:ascii="宋体" w:eastAsia="宋体" w:hAnsi="宋体" w:cs="宋体"/>
          <w:color w:val="000000"/>
          <w:sz w:val="42"/>
        </w:rPr>
        <w:t>(oblitérer)</w:t>
      </w:r>
      <w:r>
        <w:rPr>
          <w:rFonts w:ascii="宋体" w:eastAsia="宋体" w:hAnsi="宋体" w:cs="宋体"/>
          <w:color w:val="000000"/>
          <w:sz w:val="42"/>
        </w:rPr>
        <w:t>这个外在性概念而不是将它擦去或使它无法辨读呢？应当说无限对整体的溢出是在语言整体中实现的，而大写他者就在大写的同一</w:t>
      </w:r>
      <w:r>
        <w:rPr>
          <w:rFonts w:ascii="宋体" w:eastAsia="宋体" w:hAnsi="宋体" w:cs="宋体"/>
          <w:color w:val="000000"/>
          <w:sz w:val="42"/>
        </w:rPr>
        <w:t>的语言中，应当将真正的外在性当作非外在性来思考，也就是说仍得通过大写的内外结构和空间隐喻来进行，应当仍旧使隐喻停留在废墟上，穿着</w:t>
      </w:r>
    </w:p>
    <w:p w:rsidR="00854FAF" w:rsidRDefault="00025070">
      <w:pPr>
        <w:wordWrap w:val="0"/>
        <w:spacing w:line="440" w:lineRule="atLeast"/>
        <w:ind w:right="580"/>
        <w:jc w:val="right"/>
        <w:textAlignment w:val="baseline"/>
        <w:rPr>
          <w:sz w:val="33"/>
        </w:rPr>
      </w:pPr>
      <w:r>
        <w:rPr>
          <w:rFonts w:ascii="楷体" w:eastAsia="楷体" w:hAnsi="楷体" w:cs="楷体"/>
          <w:color w:val="000000"/>
          <w:sz w:val="33"/>
        </w:rPr>
        <w:t>193</w:t>
      </w:r>
    </w:p>
    <w:p w:rsidR="00854FAF" w:rsidRDefault="00854FAF"/>
    <w:p w:rsidR="00854FAF" w:rsidRDefault="00854FAF">
      <w:pPr>
        <w:sectPr w:rsidR="00854FAF">
          <w:headerReference w:type="default" r:id="rId469"/>
          <w:footerReference w:type="default" r:id="rId470"/>
          <w:pgSz w:w="14460" w:h="21540"/>
          <w:pgMar w:top="1840" w:right="1620" w:bottom="1840" w:left="1620" w:header="1540" w:footer="1540" w:gutter="0"/>
          <w:cols w:space="720"/>
        </w:sectPr>
      </w:pPr>
    </w:p>
    <w:p w:rsidR="00854FAF" w:rsidRDefault="00025070">
      <w:pPr>
        <w:wordWrap w:val="0"/>
        <w:spacing w:line="680" w:lineRule="atLeast"/>
        <w:ind w:firstLine="60"/>
        <w:textAlignment w:val="baseline"/>
        <w:rPr>
          <w:sz w:val="41"/>
        </w:rPr>
      </w:pPr>
      <w:r>
        <w:rPr>
          <w:rFonts w:ascii="宋体" w:eastAsia="宋体" w:hAnsi="宋体" w:cs="宋体"/>
          <w:color w:val="000000"/>
          <w:sz w:val="41"/>
        </w:rPr>
        <w:lastRenderedPageBreak/>
        <w:t>传统的破布片和魔鬼破衣，这也许意味着首先不让自己在大写的内外结构中放逐的哲学逻各斯是不存在的。这种脱离自己场域而向着大写的场域、向着空间场域的流放对哲学逻各斯来说是天生的隐喻。这种隐喻在成为语言中的修辞手段之前恐怕就是语言浮现本身。而哲学不过也就是这个语言；在最佳情况下，指这种说法的非常规义，哲学只能说这个语言，也只能讲隐喻本身，</w:t>
      </w:r>
      <w:r>
        <w:rPr>
          <w:rFonts w:ascii="宋体" w:eastAsia="宋体" w:hAnsi="宋体" w:cs="宋体"/>
          <w:color w:val="000000"/>
          <w:sz w:val="41"/>
        </w:rPr>
        <w:t>即等于说在非隐喻的沉默视野，即大写的存在中思想隐喻。这种空间，即那个视野是一种天生的伤口和有限性（也是那诞生的有限性），没有它我们甚至不能打开语言，甚至无法谈真的或假的外在性。因此人们可以通过使用</w:t>
      </w:r>
      <w:r>
        <w:rPr>
          <w:rFonts w:ascii="宋体" w:eastAsia="宋体" w:hAnsi="宋体" w:cs="宋体"/>
          <w:color w:val="000000"/>
          <w:sz w:val="41"/>
        </w:rPr>
        <w:t>(user)</w:t>
      </w:r>
      <w:r>
        <w:rPr>
          <w:rFonts w:ascii="宋体" w:eastAsia="宋体" w:hAnsi="宋体" w:cs="宋体"/>
          <w:color w:val="000000"/>
          <w:sz w:val="41"/>
        </w:rPr>
        <w:t>，磨损</w:t>
      </w:r>
      <w:r>
        <w:rPr>
          <w:rFonts w:ascii="宋体" w:eastAsia="宋体" w:hAnsi="宋体" w:cs="宋体"/>
          <w:color w:val="000000"/>
          <w:sz w:val="41"/>
        </w:rPr>
        <w:t>(user)</w:t>
      </w:r>
      <w:r>
        <w:rPr>
          <w:rFonts w:ascii="宋体" w:eastAsia="宋体" w:hAnsi="宋体" w:cs="宋体"/>
          <w:color w:val="000000"/>
          <w:sz w:val="41"/>
        </w:rPr>
        <w:t>这些传统词汇，像对待一枚剥蚀贬值了的旧币一样磨擦它们，可以说真的外在性就是非外在性，它并非就是内在性，写可以是划杠及在划了杠的东西上面划杠：被划下的杠仍然是在空间中的描绘。我们抹掉的不是大写场域的句法因为它的远古铭写已无法从语言的金属性上辨认：它就是这金属性本身，是它过暗的硬度，也是它</w:t>
      </w:r>
      <w:r>
        <w:rPr>
          <w:rFonts w:ascii="宋体" w:eastAsia="宋体" w:hAnsi="宋体" w:cs="宋体"/>
          <w:color w:val="000000"/>
          <w:sz w:val="41"/>
        </w:rPr>
        <w:t>过亮的亮度。语言，这大地与太阳的儿子：即书写。要使语言与外在性、内在性断奶，要使它脱离断奶期，要忘掉</w:t>
      </w:r>
      <w:r>
        <w:rPr>
          <w:rFonts w:ascii="宋体" w:eastAsia="宋体" w:hAnsi="宋体" w:cs="宋体"/>
          <w:color w:val="000000"/>
          <w:sz w:val="41"/>
        </w:rPr>
        <w:t>“</w:t>
      </w:r>
      <w:r>
        <w:rPr>
          <w:rFonts w:ascii="宋体" w:eastAsia="宋体" w:hAnsi="宋体" w:cs="宋体"/>
          <w:color w:val="000000"/>
          <w:sz w:val="41"/>
        </w:rPr>
        <w:t>内</w:t>
      </w:r>
      <w:r>
        <w:rPr>
          <w:rFonts w:ascii="宋体" w:eastAsia="宋体" w:hAnsi="宋体" w:cs="宋体"/>
          <w:color w:val="000000"/>
          <w:sz w:val="41"/>
        </w:rPr>
        <w:t>”“</w:t>
      </w:r>
      <w:r>
        <w:rPr>
          <w:rFonts w:ascii="宋体" w:eastAsia="宋体" w:hAnsi="宋体" w:cs="宋体"/>
          <w:color w:val="000000"/>
          <w:sz w:val="41"/>
        </w:rPr>
        <w:t>外</w:t>
      </w:r>
      <w:r>
        <w:rPr>
          <w:rFonts w:ascii="宋体" w:eastAsia="宋体" w:hAnsi="宋体" w:cs="宋体"/>
          <w:color w:val="000000"/>
          <w:sz w:val="41"/>
        </w:rPr>
        <w:t>”“</w:t>
      </w:r>
      <w:r>
        <w:rPr>
          <w:rFonts w:ascii="宋体" w:eastAsia="宋体" w:hAnsi="宋体" w:cs="宋体"/>
          <w:color w:val="000000"/>
          <w:sz w:val="41"/>
        </w:rPr>
        <w:t>外在的</w:t>
      </w:r>
      <w:r>
        <w:rPr>
          <w:rFonts w:ascii="宋体" w:eastAsia="宋体" w:hAnsi="宋体" w:cs="宋体"/>
          <w:color w:val="000000"/>
          <w:sz w:val="41"/>
        </w:rPr>
        <w:t>”“</w:t>
      </w:r>
      <w:r>
        <w:rPr>
          <w:rFonts w:ascii="宋体" w:eastAsia="宋体" w:hAnsi="宋体" w:cs="宋体"/>
          <w:color w:val="000000"/>
          <w:sz w:val="41"/>
        </w:rPr>
        <w:t>内在的</w:t>
      </w:r>
      <w:r>
        <w:rPr>
          <w:rFonts w:ascii="宋体" w:eastAsia="宋体" w:hAnsi="宋体" w:cs="宋体"/>
          <w:color w:val="000000"/>
          <w:sz w:val="41"/>
        </w:rPr>
        <w:t>”</w:t>
      </w:r>
      <w:r>
        <w:rPr>
          <w:rFonts w:ascii="宋体" w:eastAsia="宋体" w:hAnsi="宋体" w:cs="宋体"/>
          <w:color w:val="000000"/>
          <w:sz w:val="41"/>
        </w:rPr>
        <w:t>等词汇并通过政令将它们赶出游戏之外都将是枉费心机的；因为人们恐怕无法找到一种无空间断裂的语言，也找不到一种航空或水生语言，况且在那里相异性的丧失恐怕会更为确定无疑。因为从那种大写的内</w:t>
      </w:r>
      <w:r>
        <w:rPr>
          <w:rFonts w:ascii="宋体" w:eastAsia="宋体" w:hAnsi="宋体" w:cs="宋体"/>
          <w:color w:val="000000"/>
          <w:sz w:val="41"/>
        </w:rPr>
        <w:t>——</w:t>
      </w:r>
      <w:r>
        <w:rPr>
          <w:rFonts w:ascii="宋体" w:eastAsia="宋体" w:hAnsi="宋体" w:cs="宋体"/>
          <w:color w:val="000000"/>
          <w:sz w:val="41"/>
        </w:rPr>
        <w:t>外和大写的光</w:t>
      </w:r>
      <w:r>
        <w:rPr>
          <w:rFonts w:ascii="宋体" w:eastAsia="宋体" w:hAnsi="宋体" w:cs="宋体"/>
          <w:color w:val="000000"/>
          <w:sz w:val="41"/>
        </w:rPr>
        <w:t>——</w:t>
      </w:r>
      <w:r>
        <w:rPr>
          <w:rFonts w:ascii="宋体" w:eastAsia="宋体" w:hAnsi="宋体" w:cs="宋体"/>
          <w:color w:val="000000"/>
          <w:sz w:val="41"/>
        </w:rPr>
        <w:t>暗等展开的意义不只居住在被放逐了的词中；它们也被直接地或间接地安置在概念领域本身的核心部位。这是因为它们指的不是空间中的某种侵入。大写</w:t>
      </w:r>
    </w:p>
    <w:p w:rsidR="00854FAF" w:rsidRDefault="00025070">
      <w:pPr>
        <w:wordWrap w:val="0"/>
        <w:spacing w:line="440" w:lineRule="atLeast"/>
        <w:ind w:left="540"/>
        <w:textAlignment w:val="baseline"/>
        <w:rPr>
          <w:sz w:val="33"/>
        </w:rPr>
      </w:pPr>
      <w:r>
        <w:rPr>
          <w:rFonts w:ascii="楷体" w:eastAsia="楷体" w:hAnsi="楷体" w:cs="楷体"/>
          <w:color w:val="000000"/>
          <w:sz w:val="33"/>
        </w:rPr>
        <w:t>194</w:t>
      </w:r>
    </w:p>
    <w:p w:rsidR="00854FAF" w:rsidRDefault="00854FAF"/>
    <w:p w:rsidR="00854FAF" w:rsidRDefault="00854FAF">
      <w:pPr>
        <w:sectPr w:rsidR="00854FAF">
          <w:headerReference w:type="default" r:id="rId471"/>
          <w:footerReference w:type="default" r:id="rId472"/>
          <w:pgSz w:w="14460" w:h="21540"/>
          <w:pgMar w:top="1780" w:right="1600" w:bottom="1780" w:left="1600" w:header="1480" w:footer="148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的内外或大写的日夜结构在一个自我支配并迷失了方向的纯粹空间中是没有任何意义的。它是从既非空间中又非空间外的某种被包含的源头、某种被铭写下来的方向中浮现的。注视的这一文本也是言语的文本。因而可以将它称作大写的面貌。但从今往后不应再指望将语言与空间隔开，不应再指望将空间从语言中的排除或指望使言语避开光，并在一只大写的手挡着那大写的光轮的时候说话。将这样的或这样一些词</w:t>
      </w:r>
      <w:r>
        <w:rPr>
          <w:rFonts w:ascii="宋体" w:eastAsia="宋体" w:hAnsi="宋体" w:cs="宋体"/>
          <w:color w:val="000000"/>
          <w:sz w:val="41"/>
        </w:rPr>
        <w:t>(“</w:t>
      </w:r>
      <w:r>
        <w:rPr>
          <w:rFonts w:ascii="宋体" w:eastAsia="宋体" w:hAnsi="宋体" w:cs="宋体"/>
          <w:color w:val="000000"/>
          <w:sz w:val="41"/>
        </w:rPr>
        <w:t>内</w:t>
      </w:r>
      <w:r>
        <w:rPr>
          <w:rFonts w:ascii="宋体" w:eastAsia="宋体" w:hAnsi="宋体" w:cs="宋体"/>
          <w:color w:val="000000"/>
          <w:sz w:val="41"/>
        </w:rPr>
        <w:t>”“</w:t>
      </w:r>
      <w:r>
        <w:rPr>
          <w:rFonts w:ascii="宋体" w:eastAsia="宋体" w:hAnsi="宋体" w:cs="宋体"/>
          <w:color w:val="000000"/>
          <w:sz w:val="41"/>
        </w:rPr>
        <w:t>外</w:t>
      </w:r>
      <w:r>
        <w:rPr>
          <w:rFonts w:ascii="宋体" w:eastAsia="宋体" w:hAnsi="宋体" w:cs="宋体"/>
          <w:color w:val="000000"/>
          <w:sz w:val="41"/>
        </w:rPr>
        <w:t>”“</w:t>
      </w:r>
      <w:r>
        <w:rPr>
          <w:rFonts w:ascii="宋体" w:eastAsia="宋体" w:hAnsi="宋体" w:cs="宋体"/>
          <w:color w:val="000000"/>
          <w:sz w:val="41"/>
        </w:rPr>
        <w:t>外在的</w:t>
      </w:r>
      <w:r>
        <w:rPr>
          <w:rFonts w:ascii="宋体" w:eastAsia="宋体" w:hAnsi="宋体" w:cs="宋体"/>
          <w:color w:val="000000"/>
          <w:sz w:val="41"/>
        </w:rPr>
        <w:t>”“</w:t>
      </w:r>
      <w:r>
        <w:rPr>
          <w:rFonts w:ascii="宋体" w:eastAsia="宋体" w:hAnsi="宋体" w:cs="宋体"/>
          <w:color w:val="000000"/>
          <w:sz w:val="41"/>
        </w:rPr>
        <w:t>内在的</w:t>
      </w:r>
      <w:r>
        <w:rPr>
          <w:rFonts w:ascii="宋体" w:eastAsia="宋体" w:hAnsi="宋体" w:cs="宋体"/>
          <w:color w:val="000000"/>
          <w:sz w:val="41"/>
        </w:rPr>
        <w:t>”</w:t>
      </w:r>
      <w:r>
        <w:rPr>
          <w:rFonts w:ascii="宋体" w:eastAsia="宋体" w:hAnsi="宋体" w:cs="宋体"/>
          <w:color w:val="000000"/>
          <w:sz w:val="41"/>
        </w:rPr>
        <w:t>等等</w:t>
      </w:r>
      <w:r>
        <w:rPr>
          <w:rFonts w:ascii="宋体" w:eastAsia="宋体" w:hAnsi="宋体" w:cs="宋体"/>
          <w:color w:val="000000"/>
          <w:sz w:val="41"/>
        </w:rPr>
        <w:t>)</w:t>
      </w:r>
      <w:r>
        <w:rPr>
          <w:rFonts w:ascii="宋体" w:eastAsia="宋体" w:hAnsi="宋体" w:cs="宋体"/>
          <w:color w:val="000000"/>
          <w:sz w:val="41"/>
        </w:rPr>
        <w:t>放逐出去是白费气力，将光的文字烧毁或禁闭起来也是白费气力，因为语言作为</w:t>
      </w:r>
      <w:r>
        <w:rPr>
          <w:rFonts w:ascii="宋体" w:eastAsia="宋体" w:hAnsi="宋体" w:cs="宋体"/>
          <w:color w:val="000000"/>
          <w:sz w:val="41"/>
        </w:rPr>
        <w:t>在光中的坠落已经整个地被唤醒。如果愿意的话，这即是说语言与太阳一道升起。虽然</w:t>
      </w:r>
      <w:r>
        <w:rPr>
          <w:rFonts w:ascii="宋体" w:eastAsia="宋体" w:hAnsi="宋体" w:cs="宋体"/>
          <w:color w:val="000000"/>
          <w:sz w:val="41"/>
        </w:rPr>
        <w:t>“</w:t>
      </w:r>
      <w:r>
        <w:rPr>
          <w:rFonts w:ascii="宋体" w:eastAsia="宋体" w:hAnsi="宋体" w:cs="宋体"/>
          <w:color w:val="000000"/>
          <w:sz w:val="41"/>
        </w:rPr>
        <w:t>太阳没有被命名。</w:t>
      </w:r>
      <w:r>
        <w:rPr>
          <w:rFonts w:ascii="宋体" w:eastAsia="宋体" w:hAnsi="宋体" w:cs="宋体"/>
          <w:color w:val="000000"/>
          <w:sz w:val="41"/>
        </w:rPr>
        <w:t>……</w:t>
      </w:r>
      <w:r>
        <w:rPr>
          <w:rFonts w:ascii="宋体" w:eastAsia="宋体" w:hAnsi="宋体" w:cs="宋体"/>
          <w:color w:val="000000"/>
          <w:sz w:val="41"/>
        </w:rPr>
        <w:t>它的潜力却在我们当中</w:t>
      </w:r>
      <w:r>
        <w:rPr>
          <w:rFonts w:ascii="宋体" w:eastAsia="宋体" w:hAnsi="宋体" w:cs="宋体"/>
          <w:color w:val="000000"/>
          <w:sz w:val="41"/>
        </w:rPr>
        <w:t>”(</w:t>
      </w:r>
      <w:r>
        <w:rPr>
          <w:rFonts w:ascii="宋体" w:eastAsia="宋体" w:hAnsi="宋体" w:cs="宋体"/>
          <w:color w:val="000000"/>
          <w:sz w:val="41"/>
        </w:rPr>
        <w:t>圣</w:t>
      </w:r>
      <w:r>
        <w:rPr>
          <w:rFonts w:ascii="宋体" w:eastAsia="宋体" w:hAnsi="宋体" w:cs="宋体"/>
          <w:color w:val="000000"/>
          <w:sz w:val="41"/>
        </w:rPr>
        <w:t>-</w:t>
      </w:r>
      <w:r>
        <w:rPr>
          <w:rFonts w:ascii="宋体" w:eastAsia="宋体" w:hAnsi="宋体" w:cs="宋体"/>
          <w:color w:val="000000"/>
          <w:sz w:val="41"/>
        </w:rPr>
        <w:t>约翰</w:t>
      </w:r>
      <w:r>
        <w:rPr>
          <w:rFonts w:ascii="宋体" w:eastAsia="宋体" w:hAnsi="宋体" w:cs="宋体"/>
          <w:color w:val="000000"/>
          <w:sz w:val="41"/>
        </w:rPr>
        <w:t>·</w:t>
      </w:r>
      <w:r>
        <w:rPr>
          <w:rFonts w:ascii="宋体" w:eastAsia="宋体" w:hAnsi="宋体" w:cs="宋体"/>
          <w:color w:val="000000"/>
          <w:sz w:val="41"/>
        </w:rPr>
        <w:t>波斯</w:t>
      </w:r>
      <w:r>
        <w:rPr>
          <w:rFonts w:ascii="宋体" w:eastAsia="宋体" w:hAnsi="宋体" w:cs="宋体"/>
          <w:color w:val="000000"/>
          <w:sz w:val="41"/>
        </w:rPr>
        <w:t>)</w:t>
      </w:r>
      <w:r>
        <w:rPr>
          <w:rFonts w:ascii="宋体" w:eastAsia="宋体" w:hAnsi="宋体" w:cs="宋体"/>
          <w:color w:val="000000"/>
          <w:sz w:val="41"/>
        </w:rPr>
        <w:t>。说大写他者的无限外在性并非是空间性的，而是非外在性和非内在性，说它除了通过否定的方式来指称外别无它路，不就是去承认无限</w:t>
      </w:r>
      <w:r>
        <w:rPr>
          <w:rFonts w:ascii="宋体" w:eastAsia="宋体" w:hAnsi="宋体" w:cs="宋体"/>
          <w:color w:val="000000"/>
          <w:sz w:val="41"/>
        </w:rPr>
        <w:t>(</w:t>
      </w:r>
      <w:r>
        <w:rPr>
          <w:rFonts w:ascii="宋体" w:eastAsia="宋体" w:hAnsi="宋体" w:cs="宋体"/>
          <w:color w:val="000000"/>
          <w:sz w:val="41"/>
        </w:rPr>
        <w:t>也通过否定方式在其实际的肯定性中被指称：无一有限</w:t>
      </w:r>
      <w:r>
        <w:rPr>
          <w:rFonts w:ascii="宋体" w:eastAsia="宋体" w:hAnsi="宋体" w:cs="宋体"/>
          <w:color w:val="000000"/>
          <w:sz w:val="41"/>
        </w:rPr>
        <w:t xml:space="preserve"> in-fini)</w:t>
      </w:r>
      <w:r>
        <w:rPr>
          <w:rFonts w:ascii="宋体" w:eastAsia="宋体" w:hAnsi="宋体" w:cs="宋体"/>
          <w:color w:val="000000"/>
          <w:sz w:val="41"/>
        </w:rPr>
        <w:t>的不可言说吗？这不是回过头来承认作为语言本身的</w:t>
      </w:r>
      <w:r>
        <w:rPr>
          <w:rFonts w:ascii="宋体" w:eastAsia="宋体" w:hAnsi="宋体" w:cs="宋体"/>
          <w:color w:val="000000"/>
          <w:sz w:val="41"/>
        </w:rPr>
        <w:t>“</w:t>
      </w:r>
      <w:r>
        <w:rPr>
          <w:rFonts w:ascii="宋体" w:eastAsia="宋体" w:hAnsi="宋体" w:cs="宋体"/>
          <w:color w:val="000000"/>
          <w:sz w:val="41"/>
        </w:rPr>
        <w:t>内外</w:t>
      </w:r>
      <w:r>
        <w:rPr>
          <w:rFonts w:ascii="宋体" w:eastAsia="宋体" w:hAnsi="宋体" w:cs="宋体"/>
          <w:color w:val="000000"/>
          <w:sz w:val="41"/>
        </w:rPr>
        <w:t>”</w:t>
      </w:r>
      <w:r>
        <w:rPr>
          <w:rFonts w:ascii="宋体" w:eastAsia="宋体" w:hAnsi="宋体" w:cs="宋体"/>
          <w:color w:val="000000"/>
          <w:sz w:val="41"/>
        </w:rPr>
        <w:t>结构标识了言语及那来到言语中者的本源有限性吗？没有任何哲学语言能够最终减缩语言中空间实践的这种天然性；应当思考的是那个莱布尼茨区别</w:t>
      </w:r>
      <w:r>
        <w:rPr>
          <w:rFonts w:ascii="宋体" w:eastAsia="宋体" w:hAnsi="宋体" w:cs="宋体"/>
          <w:color w:val="000000"/>
          <w:sz w:val="41"/>
        </w:rPr>
        <w:t>“</w:t>
      </w:r>
      <w:r>
        <w:rPr>
          <w:rFonts w:ascii="宋体" w:eastAsia="宋体" w:hAnsi="宋体" w:cs="宋体"/>
          <w:color w:val="000000"/>
          <w:sz w:val="41"/>
        </w:rPr>
        <w:t>世俗语言</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才学语言</w:t>
      </w:r>
      <w:r>
        <w:rPr>
          <w:rFonts w:ascii="宋体" w:eastAsia="宋体" w:hAnsi="宋体" w:cs="宋体"/>
          <w:color w:val="000000"/>
          <w:sz w:val="41"/>
        </w:rPr>
        <w:t>”</w:t>
      </w:r>
      <w:r>
        <w:rPr>
          <w:rFonts w:ascii="宋体" w:eastAsia="宋体" w:hAnsi="宋体" w:cs="宋体"/>
          <w:color w:val="000000"/>
          <w:sz w:val="41"/>
        </w:rPr>
        <w:t>或哲学语言的那种统一性。这里应当更耐心思考的是日常生活语言与哲学语言间那种不可还原的共谋性，虽然哲学语言有那些修辞的努力；最好思考思考某些历史语言与哲学语言间的那种不可还原的共谋关系。关于每个思辨概念</w:t>
      </w:r>
      <w:r>
        <w:rPr>
          <w:rFonts w:ascii="宋体" w:eastAsia="宋体" w:hAnsi="宋体" w:cs="宋体"/>
          <w:color w:val="000000"/>
          <w:sz w:val="41"/>
        </w:rPr>
        <w:t>(</w:t>
      </w:r>
      <w:r>
        <w:rPr>
          <w:rFonts w:ascii="宋体" w:eastAsia="宋体" w:hAnsi="宋体" w:cs="宋体"/>
          <w:color w:val="000000"/>
          <w:sz w:val="41"/>
        </w:rPr>
        <w:t>当然除了名词大写上帝和动词大写存在这些非概念外</w:t>
      </w:r>
      <w:r>
        <w:rPr>
          <w:rFonts w:ascii="宋体" w:eastAsia="宋体" w:hAnsi="宋体" w:cs="宋体"/>
          <w:color w:val="000000"/>
          <w:sz w:val="41"/>
        </w:rPr>
        <w:t>)</w:t>
      </w:r>
      <w:r>
        <w:rPr>
          <w:rFonts w:ascii="宋体" w:eastAsia="宋体" w:hAnsi="宋体" w:cs="宋体"/>
          <w:color w:val="000000"/>
          <w:sz w:val="41"/>
        </w:rPr>
        <w:t>所具有的某种无法根除的哲学语言之天然性和原初单纯性恐怕</w:t>
      </w:r>
    </w:p>
    <w:p w:rsidR="00854FAF" w:rsidRDefault="00025070">
      <w:pPr>
        <w:wordWrap w:val="0"/>
        <w:spacing w:line="440" w:lineRule="atLeast"/>
        <w:ind w:right="520"/>
        <w:jc w:val="right"/>
        <w:textAlignment w:val="baseline"/>
        <w:rPr>
          <w:sz w:val="33"/>
        </w:rPr>
      </w:pPr>
      <w:r>
        <w:rPr>
          <w:rFonts w:ascii="楷体" w:eastAsia="楷体" w:hAnsi="楷体" w:cs="楷体"/>
          <w:color w:val="000000"/>
          <w:sz w:val="33"/>
        </w:rPr>
        <w:t>195</w:t>
      </w:r>
    </w:p>
    <w:p w:rsidR="00854FAF" w:rsidRDefault="00854FAF"/>
    <w:p w:rsidR="00854FAF" w:rsidRDefault="00854FAF">
      <w:pPr>
        <w:sectPr w:rsidR="00854FAF">
          <w:headerReference w:type="default" r:id="rId473"/>
          <w:footerReference w:type="default" r:id="rId474"/>
          <w:pgSz w:w="14460" w:h="21540"/>
          <w:pgMar w:top="1780" w:right="1640" w:bottom="1780" w:left="1640" w:header="1480" w:footer="1480" w:gutter="0"/>
          <w:cols w:space="720"/>
        </w:sectPr>
      </w:pPr>
    </w:p>
    <w:p w:rsidR="00854FAF" w:rsidRDefault="00025070">
      <w:pPr>
        <w:wordWrap w:val="0"/>
        <w:spacing w:line="640" w:lineRule="atLeast"/>
        <w:textAlignment w:val="baseline"/>
        <w:rPr>
          <w:sz w:val="43"/>
        </w:rPr>
      </w:pPr>
      <w:r>
        <w:rPr>
          <w:rFonts w:ascii="宋体" w:eastAsia="宋体" w:hAnsi="宋体" w:cs="宋体"/>
          <w:color w:val="000000"/>
          <w:sz w:val="43"/>
        </w:rPr>
        <w:lastRenderedPageBreak/>
        <w:t>是可以得到验证的。哲学语言属于一</w:t>
      </w:r>
      <w:r>
        <w:rPr>
          <w:rFonts w:ascii="宋体" w:eastAsia="宋体" w:hAnsi="宋体" w:cs="宋体"/>
          <w:color w:val="000000"/>
          <w:sz w:val="43"/>
        </w:rPr>
        <w:t>(</w:t>
      </w:r>
      <w:r>
        <w:rPr>
          <w:rFonts w:ascii="宋体" w:eastAsia="宋体" w:hAnsi="宋体" w:cs="宋体"/>
          <w:color w:val="000000"/>
          <w:sz w:val="43"/>
        </w:rPr>
        <w:t>几</w:t>
      </w:r>
      <w:r>
        <w:rPr>
          <w:rFonts w:ascii="宋体" w:eastAsia="宋体" w:hAnsi="宋体" w:cs="宋体"/>
          <w:color w:val="000000"/>
          <w:sz w:val="43"/>
        </w:rPr>
        <w:t>)</w:t>
      </w:r>
      <w:r>
        <w:rPr>
          <w:rFonts w:ascii="宋体" w:eastAsia="宋体" w:hAnsi="宋体" w:cs="宋体"/>
          <w:color w:val="000000"/>
          <w:sz w:val="43"/>
        </w:rPr>
        <w:t>种语言系统。因此，那通过这种非思辨性的上溯返祖而获得思辨性的东西就</w:t>
      </w:r>
      <w:r>
        <w:rPr>
          <w:rFonts w:ascii="宋体" w:eastAsia="宋体" w:hAnsi="宋体" w:cs="宋体"/>
          <w:color w:val="000000"/>
          <w:sz w:val="43"/>
        </w:rPr>
        <w:t>永远是一种暧昧性。既然这种暧昧性是源发的，也是不可还原的，那么哲学可能就必须承受它、思考它，并在它之上被加以思考，哲学就得在思辨中，甚至在哲学意义的纯粹性中接纳双重性和差异性。在我看来，似乎没有人比黑格尔更深入地尝试过这么做。恐怕应当像黑格尔为那个德语观念</w:t>
      </w:r>
      <w:r>
        <w:rPr>
          <w:rFonts w:ascii="宋体" w:eastAsia="宋体" w:hAnsi="宋体" w:cs="宋体"/>
          <w:color w:val="000000"/>
          <w:sz w:val="43"/>
        </w:rPr>
        <w:t>“</w:t>
      </w:r>
      <w:r>
        <w:rPr>
          <w:rFonts w:ascii="宋体" w:eastAsia="宋体" w:hAnsi="宋体" w:cs="宋体"/>
          <w:color w:val="000000"/>
          <w:sz w:val="43"/>
        </w:rPr>
        <w:t>扬弃</w:t>
      </w:r>
      <w:r>
        <w:rPr>
          <w:rFonts w:ascii="宋体" w:eastAsia="宋体" w:hAnsi="宋体" w:cs="宋体"/>
          <w:color w:val="000000"/>
          <w:sz w:val="43"/>
        </w:rPr>
        <w:t>”(Aufhebung)</w:t>
      </w:r>
      <w:r>
        <w:rPr>
          <w:rFonts w:ascii="宋体" w:eastAsia="宋体" w:hAnsi="宋体" w:cs="宋体"/>
          <w:color w:val="000000"/>
          <w:sz w:val="43"/>
        </w:rPr>
        <w:t>所作的那样去重新思考每一个概念，同时避免天真地使用运气、幸运或意外相遇这些范畴，黑格尔认为</w:t>
      </w:r>
      <w:r>
        <w:rPr>
          <w:rFonts w:ascii="宋体" w:eastAsia="宋体" w:hAnsi="宋体" w:cs="宋体"/>
          <w:color w:val="000000"/>
          <w:sz w:val="43"/>
        </w:rPr>
        <w:t>“</w:t>
      </w:r>
      <w:r>
        <w:rPr>
          <w:rFonts w:ascii="宋体" w:eastAsia="宋体" w:hAnsi="宋体" w:cs="宋体"/>
          <w:color w:val="000000"/>
          <w:sz w:val="43"/>
        </w:rPr>
        <w:t>扬弃</w:t>
      </w:r>
      <w:r>
        <w:rPr>
          <w:rFonts w:ascii="宋体" w:eastAsia="宋体" w:hAnsi="宋体" w:cs="宋体"/>
          <w:color w:val="000000"/>
          <w:sz w:val="43"/>
        </w:rPr>
        <w:t>”(Aufheben)</w:t>
      </w:r>
      <w:r>
        <w:rPr>
          <w:rFonts w:ascii="宋体" w:eastAsia="宋体" w:hAnsi="宋体" w:cs="宋体"/>
          <w:color w:val="000000"/>
          <w:sz w:val="43"/>
        </w:rPr>
        <w:t>这个概念在德语中的暧昧性及显现是令人愉快的：</w:t>
      </w:r>
      <w:r>
        <w:rPr>
          <w:rFonts w:ascii="宋体" w:eastAsia="宋体" w:hAnsi="宋体" w:cs="宋体"/>
          <w:color w:val="000000"/>
          <w:sz w:val="43"/>
        </w:rPr>
        <w:t xml:space="preserve"> (</w:t>
      </w:r>
      <w:r>
        <w:rPr>
          <w:rFonts w:ascii="宋体" w:eastAsia="宋体" w:hAnsi="宋体" w:cs="宋体"/>
          <w:color w:val="000000"/>
          <w:sz w:val="43"/>
        </w:rPr>
        <w:t>因为</w:t>
      </w:r>
      <w:r>
        <w:rPr>
          <w:rFonts w:ascii="宋体" w:eastAsia="宋体" w:hAnsi="宋体" w:cs="宋体"/>
          <w:color w:val="000000"/>
          <w:sz w:val="43"/>
        </w:rPr>
        <w:t>)“</w:t>
      </w:r>
      <w:r>
        <w:rPr>
          <w:rFonts w:ascii="宋体" w:eastAsia="宋体" w:hAnsi="宋体" w:cs="宋体"/>
          <w:color w:val="000000"/>
          <w:sz w:val="43"/>
        </w:rPr>
        <w:t>它在语言中有双重含义，有保存、保留之意，也有使中止和</w:t>
      </w:r>
      <w:r>
        <w:rPr>
          <w:rFonts w:ascii="宋体" w:eastAsia="宋体" w:hAnsi="宋体" w:cs="宋体"/>
          <w:color w:val="000000"/>
          <w:sz w:val="43"/>
        </w:rPr>
        <w:t>使完结之意。此外，保留有一种否定的意味</w:t>
      </w:r>
      <w:r>
        <w:rPr>
          <w:rFonts w:ascii="宋体" w:eastAsia="宋体" w:hAnsi="宋体" w:cs="宋体"/>
          <w:color w:val="000000"/>
          <w:sz w:val="43"/>
        </w:rPr>
        <w:t>……</w:t>
      </w:r>
      <w:r>
        <w:rPr>
          <w:rFonts w:ascii="宋体" w:eastAsia="宋体" w:hAnsi="宋体" w:cs="宋体"/>
          <w:color w:val="000000"/>
          <w:sz w:val="43"/>
        </w:rPr>
        <w:t>从词汇学意义上看，扬弃的这两种规定性可以当作该词的两种意味来考虑。值得注意的是一种语言会用同样一个词来表达两种相反的意味。思辨性思想能在语言中找到本身具有某种思辨意味的词是令人愉快的</w:t>
      </w:r>
      <w:r>
        <w:rPr>
          <w:rFonts w:ascii="宋体" w:eastAsia="宋体" w:hAnsi="宋体" w:cs="宋体"/>
          <w:color w:val="000000"/>
          <w:sz w:val="43"/>
        </w:rPr>
        <w:t>(</w:t>
      </w:r>
      <w:r>
        <w:rPr>
          <w:rFonts w:ascii="宋体" w:eastAsia="宋体" w:hAnsi="宋体" w:cs="宋体"/>
          <w:color w:val="000000"/>
          <w:sz w:val="43"/>
        </w:rPr>
        <w:t>我强调这一点</w:t>
      </w:r>
      <w:r>
        <w:rPr>
          <w:rFonts w:ascii="宋体" w:eastAsia="宋体" w:hAnsi="宋体" w:cs="宋体"/>
          <w:color w:val="000000"/>
          <w:sz w:val="43"/>
        </w:rPr>
        <w:t>)</w:t>
      </w:r>
      <w:r>
        <w:rPr>
          <w:rFonts w:ascii="宋体" w:eastAsia="宋体" w:hAnsi="宋体" w:cs="宋体"/>
          <w:color w:val="000000"/>
          <w:sz w:val="43"/>
        </w:rPr>
        <w:t>，而德语中却有好几个这种词。</w:t>
      </w:r>
      <w:r>
        <w:rPr>
          <w:rFonts w:ascii="宋体" w:eastAsia="宋体" w:hAnsi="宋体" w:cs="宋体"/>
          <w:color w:val="000000"/>
          <w:sz w:val="43"/>
        </w:rPr>
        <w:t>”(</w:t>
      </w:r>
      <w:r>
        <w:rPr>
          <w:rFonts w:ascii="宋体" w:eastAsia="宋体" w:hAnsi="宋体" w:cs="宋体"/>
          <w:color w:val="000000"/>
          <w:sz w:val="43"/>
        </w:rPr>
        <w:t>《逻辑学》，卷</w:t>
      </w:r>
      <w:r>
        <w:rPr>
          <w:rFonts w:ascii="宋体" w:eastAsia="宋体" w:hAnsi="宋体" w:cs="宋体"/>
          <w:color w:val="000000"/>
          <w:sz w:val="43"/>
        </w:rPr>
        <w:t>1</w:t>
      </w:r>
      <w:r>
        <w:rPr>
          <w:rFonts w:ascii="宋体" w:eastAsia="宋体" w:hAnsi="宋体" w:cs="宋体"/>
          <w:color w:val="000000"/>
          <w:sz w:val="43"/>
        </w:rPr>
        <w:t>，第</w:t>
      </w:r>
      <w:r>
        <w:rPr>
          <w:rFonts w:ascii="宋体" w:eastAsia="宋体" w:hAnsi="宋体" w:cs="宋体"/>
          <w:color w:val="000000"/>
          <w:sz w:val="43"/>
        </w:rPr>
        <w:t>93-94</w:t>
      </w:r>
      <w:r>
        <w:rPr>
          <w:rFonts w:ascii="宋体" w:eastAsia="宋体" w:hAnsi="宋体" w:cs="宋体"/>
          <w:color w:val="000000"/>
          <w:sz w:val="43"/>
        </w:rPr>
        <w:t>页</w:t>
      </w:r>
      <w:r>
        <w:rPr>
          <w:rFonts w:ascii="宋体" w:eastAsia="宋体" w:hAnsi="宋体" w:cs="宋体"/>
          <w:color w:val="000000"/>
          <w:sz w:val="43"/>
        </w:rPr>
        <w:t>)</w:t>
      </w:r>
      <w:r>
        <w:rPr>
          <w:rFonts w:ascii="宋体" w:eastAsia="宋体" w:hAnsi="宋体" w:cs="宋体"/>
          <w:color w:val="000000"/>
          <w:sz w:val="43"/>
        </w:rPr>
        <w:t>在《历史哲学》中黑格尔也注释到，</w:t>
      </w:r>
      <w:r>
        <w:rPr>
          <w:rFonts w:ascii="宋体" w:eastAsia="宋体" w:hAnsi="宋体" w:cs="宋体"/>
          <w:color w:val="000000"/>
          <w:sz w:val="43"/>
        </w:rPr>
        <w:t>“</w:t>
      </w:r>
      <w:r>
        <w:rPr>
          <w:rFonts w:ascii="宋体" w:eastAsia="宋体" w:hAnsi="宋体" w:cs="宋体"/>
          <w:color w:val="000000"/>
          <w:sz w:val="43"/>
        </w:rPr>
        <w:t>在我们的语言中</w:t>
      </w:r>
      <w:r>
        <w:rPr>
          <w:rFonts w:ascii="宋体" w:eastAsia="宋体" w:hAnsi="宋体" w:cs="宋体"/>
          <w:color w:val="000000"/>
          <w:sz w:val="43"/>
        </w:rPr>
        <w:t>”</w:t>
      </w:r>
      <w:r>
        <w:rPr>
          <w:rFonts w:ascii="宋体" w:eastAsia="宋体" w:hAnsi="宋体" w:cs="宋体"/>
          <w:color w:val="000000"/>
          <w:sz w:val="43"/>
        </w:rPr>
        <w:t>，历史</w:t>
      </w:r>
      <w:r>
        <w:rPr>
          <w:rFonts w:ascii="宋体" w:eastAsia="宋体" w:hAnsi="宋体" w:cs="宋体"/>
          <w:color w:val="000000"/>
          <w:sz w:val="43"/>
        </w:rPr>
        <w:t>(Geschichte)</w:t>
      </w:r>
      <w:r>
        <w:rPr>
          <w:rFonts w:ascii="宋体" w:eastAsia="宋体" w:hAnsi="宋体" w:cs="宋体"/>
          <w:color w:val="000000"/>
          <w:sz w:val="43"/>
        </w:rPr>
        <w:t>一词中两种意义的结合</w:t>
      </w:r>
      <w:r>
        <w:rPr>
          <w:rFonts w:ascii="宋体" w:eastAsia="宋体" w:hAnsi="宋体" w:cs="宋体"/>
          <w:color w:val="000000"/>
          <w:sz w:val="43"/>
        </w:rPr>
        <w:t>(</w:t>
      </w:r>
      <w:r>
        <w:rPr>
          <w:rFonts w:ascii="宋体" w:eastAsia="宋体" w:hAnsi="宋体" w:cs="宋体"/>
          <w:color w:val="000000"/>
          <w:sz w:val="43"/>
        </w:rPr>
        <w:t>被载的历史</w:t>
      </w:r>
      <w:r>
        <w:rPr>
          <w:rFonts w:ascii="宋体" w:eastAsia="宋体" w:hAnsi="宋体" w:cs="宋体"/>
          <w:color w:val="000000"/>
          <w:sz w:val="43"/>
        </w:rPr>
        <w:t xml:space="preserve"> historia rerum gestarum </w:t>
      </w:r>
      <w:r>
        <w:rPr>
          <w:rFonts w:ascii="宋体" w:eastAsia="宋体" w:hAnsi="宋体" w:cs="宋体"/>
          <w:color w:val="000000"/>
          <w:sz w:val="43"/>
        </w:rPr>
        <w:t>和史实的载体</w:t>
      </w:r>
      <w:r>
        <w:rPr>
          <w:rFonts w:ascii="宋体" w:eastAsia="宋体" w:hAnsi="宋体" w:cs="宋体"/>
          <w:color w:val="000000"/>
          <w:sz w:val="43"/>
        </w:rPr>
        <w:t xml:space="preserve"> res gestas)</w:t>
      </w:r>
      <w:r>
        <w:rPr>
          <w:rFonts w:ascii="宋体" w:eastAsia="宋体" w:hAnsi="宋体" w:cs="宋体"/>
          <w:color w:val="000000"/>
          <w:sz w:val="43"/>
        </w:rPr>
        <w:t>并不是一</w:t>
      </w:r>
      <w:r>
        <w:rPr>
          <w:rFonts w:ascii="宋体" w:eastAsia="宋体" w:hAnsi="宋体" w:cs="宋体"/>
          <w:color w:val="000000"/>
          <w:sz w:val="43"/>
        </w:rPr>
        <w:t>种</w:t>
      </w:r>
      <w:r>
        <w:rPr>
          <w:rFonts w:ascii="宋体" w:eastAsia="宋体" w:hAnsi="宋体" w:cs="宋体"/>
          <w:color w:val="000000"/>
          <w:sz w:val="43"/>
        </w:rPr>
        <w:t>“</w:t>
      </w:r>
      <w:r>
        <w:rPr>
          <w:rFonts w:ascii="宋体" w:eastAsia="宋体" w:hAnsi="宋体" w:cs="宋体"/>
          <w:color w:val="000000"/>
          <w:sz w:val="43"/>
        </w:rPr>
        <w:t>单纯的外在偶然性</w:t>
      </w:r>
      <w:r>
        <w:rPr>
          <w:rFonts w:ascii="宋体" w:eastAsia="宋体" w:hAnsi="宋体" w:cs="宋体"/>
          <w:color w:val="000000"/>
          <w:sz w:val="43"/>
        </w:rPr>
        <w:t>”</w:t>
      </w:r>
      <w:r>
        <w:rPr>
          <w:rFonts w:ascii="宋体" w:eastAsia="宋体" w:hAnsi="宋体" w:cs="宋体"/>
          <w:color w:val="000000"/>
          <w:sz w:val="43"/>
        </w:rPr>
        <w:t>。</w:t>
      </w:r>
    </w:p>
    <w:p w:rsidR="00854FAF" w:rsidRDefault="00025070">
      <w:pPr>
        <w:wordWrap w:val="0"/>
        <w:spacing w:line="640" w:lineRule="atLeast"/>
        <w:ind w:right="20" w:firstLine="820"/>
        <w:textAlignment w:val="baseline"/>
        <w:rPr>
          <w:sz w:val="43"/>
        </w:rPr>
      </w:pPr>
      <w:r>
        <w:rPr>
          <w:rFonts w:ascii="宋体" w:eastAsia="宋体" w:hAnsi="宋体" w:cs="宋体"/>
          <w:color w:val="000000"/>
          <w:sz w:val="43"/>
        </w:rPr>
        <w:t>此后，如果我只能以空间</w:t>
      </w:r>
      <w:r>
        <w:rPr>
          <w:rFonts w:ascii="宋体" w:eastAsia="宋体" w:hAnsi="宋体" w:cs="宋体"/>
          <w:color w:val="000000"/>
          <w:sz w:val="43"/>
        </w:rPr>
        <w:t>(</w:t>
      </w:r>
      <w:r>
        <w:rPr>
          <w:rFonts w:ascii="宋体" w:eastAsia="宋体" w:hAnsi="宋体" w:cs="宋体"/>
          <w:color w:val="000000"/>
          <w:sz w:val="43"/>
        </w:rPr>
        <w:t>有限</w:t>
      </w:r>
      <w:r>
        <w:rPr>
          <w:rFonts w:ascii="宋体" w:eastAsia="宋体" w:hAnsi="宋体" w:cs="宋体"/>
          <w:color w:val="000000"/>
          <w:sz w:val="43"/>
        </w:rPr>
        <w:t>)</w:t>
      </w:r>
      <w:r>
        <w:rPr>
          <w:rFonts w:ascii="宋体" w:eastAsia="宋体" w:hAnsi="宋体" w:cs="宋体"/>
          <w:color w:val="000000"/>
          <w:sz w:val="43"/>
        </w:rPr>
        <w:t>外在性的否定方式来指称他人不可还原的</w:t>
      </w:r>
      <w:r>
        <w:rPr>
          <w:rFonts w:ascii="宋体" w:eastAsia="宋体" w:hAnsi="宋体" w:cs="宋体"/>
          <w:color w:val="000000"/>
          <w:sz w:val="43"/>
        </w:rPr>
        <w:t>(</w:t>
      </w:r>
      <w:r>
        <w:rPr>
          <w:rFonts w:ascii="宋体" w:eastAsia="宋体" w:hAnsi="宋体" w:cs="宋体"/>
          <w:color w:val="000000"/>
          <w:sz w:val="43"/>
        </w:rPr>
        <w:t>无限的</w:t>
      </w:r>
      <w:r>
        <w:rPr>
          <w:rFonts w:ascii="宋体" w:eastAsia="宋体" w:hAnsi="宋体" w:cs="宋体"/>
          <w:color w:val="000000"/>
          <w:sz w:val="43"/>
        </w:rPr>
        <w:t>)</w:t>
      </w:r>
      <w:r>
        <w:rPr>
          <w:rFonts w:ascii="宋体" w:eastAsia="宋体" w:hAnsi="宋体" w:cs="宋体"/>
          <w:color w:val="000000"/>
          <w:sz w:val="43"/>
        </w:rPr>
        <w:t>相异性的话，那可能是因为它的意义是有限的而绝非无限的。无限地他者和大写他者的那种无限性并非作为肯定无限性、上帝或与上帝相似的那种</w:t>
      </w:r>
    </w:p>
    <w:p w:rsidR="00854FAF" w:rsidRDefault="00025070">
      <w:pPr>
        <w:wordWrap w:val="0"/>
        <w:spacing w:line="500" w:lineRule="atLeast"/>
        <w:ind w:left="480"/>
        <w:textAlignment w:val="baseline"/>
        <w:rPr>
          <w:sz w:val="36"/>
        </w:rPr>
      </w:pPr>
      <w:r>
        <w:rPr>
          <w:rFonts w:ascii="楷体" w:eastAsia="楷体" w:hAnsi="楷体" w:cs="楷体"/>
          <w:color w:val="000000"/>
          <w:sz w:val="36"/>
        </w:rPr>
        <w:t>196</w:t>
      </w:r>
    </w:p>
    <w:p w:rsidR="00854FAF" w:rsidRDefault="00854FAF"/>
    <w:p w:rsidR="00854FAF" w:rsidRDefault="00854FAF">
      <w:pPr>
        <w:sectPr w:rsidR="00854FAF">
          <w:headerReference w:type="default" r:id="rId475"/>
          <w:footerReference w:type="default" r:id="rId476"/>
          <w:pgSz w:w="14460" w:h="21540"/>
          <w:pgMar w:top="1760" w:right="1640" w:bottom="1760" w:left="1640" w:header="1460" w:footer="1460" w:gutter="0"/>
          <w:cols w:space="720"/>
        </w:sectPr>
      </w:pPr>
    </w:p>
    <w:p w:rsidR="00854FAF" w:rsidRDefault="00025070">
      <w:pPr>
        <w:wordWrap w:val="0"/>
        <w:spacing w:line="680" w:lineRule="atLeast"/>
        <w:ind w:firstLine="20"/>
        <w:textAlignment w:val="baseline"/>
        <w:rPr>
          <w:sz w:val="42"/>
        </w:rPr>
      </w:pPr>
      <w:r>
        <w:rPr>
          <w:rFonts w:ascii="宋体" w:eastAsia="宋体" w:hAnsi="宋体" w:cs="宋体"/>
          <w:color w:val="000000"/>
          <w:sz w:val="42"/>
        </w:rPr>
        <w:lastRenderedPageBreak/>
        <w:t>大写他者。假如无限地他者是肯定的无限性，假如它本身不褒有无限定和疑难</w:t>
      </w:r>
      <w:r>
        <w:rPr>
          <w:rFonts w:ascii="宋体" w:eastAsia="宋体" w:hAnsi="宋体" w:cs="宋体"/>
          <w:color w:val="000000"/>
          <w:sz w:val="42"/>
        </w:rPr>
        <w:t>(apeiron)</w:t>
      </w:r>
      <w:r>
        <w:rPr>
          <w:rFonts w:ascii="宋体" w:eastAsia="宋体" w:hAnsi="宋体" w:cs="宋体"/>
          <w:color w:val="000000"/>
          <w:sz w:val="42"/>
        </w:rPr>
        <w:t>的否定性的话，它就不可能是它所是。</w:t>
      </w:r>
      <w:r>
        <w:rPr>
          <w:rFonts w:ascii="宋体" w:eastAsia="宋体" w:hAnsi="宋体" w:cs="宋体"/>
          <w:color w:val="000000"/>
          <w:sz w:val="42"/>
        </w:rPr>
        <w:t>“</w:t>
      </w:r>
      <w:r>
        <w:rPr>
          <w:rFonts w:ascii="宋体" w:eastAsia="宋体" w:hAnsi="宋体" w:cs="宋体"/>
          <w:color w:val="000000"/>
          <w:sz w:val="42"/>
        </w:rPr>
        <w:t>无限地他者</w:t>
      </w:r>
      <w:r>
        <w:rPr>
          <w:rFonts w:ascii="宋体" w:eastAsia="宋体" w:hAnsi="宋体" w:cs="宋体"/>
          <w:color w:val="000000"/>
          <w:sz w:val="42"/>
        </w:rPr>
        <w:t>”</w:t>
      </w:r>
      <w:r>
        <w:rPr>
          <w:rFonts w:ascii="宋体" w:eastAsia="宋体" w:hAnsi="宋体" w:cs="宋体"/>
          <w:color w:val="000000"/>
          <w:sz w:val="42"/>
        </w:rPr>
        <w:t>意味的不首先就是那我以无止境的劳动与体验也无法企及的东西吗？我们可以像勒维纳斯希望</w:t>
      </w:r>
      <w:r>
        <w:rPr>
          <w:rFonts w:ascii="宋体" w:eastAsia="宋体" w:hAnsi="宋体" w:cs="宋体"/>
          <w:color w:val="000000"/>
          <w:sz w:val="42"/>
        </w:rPr>
        <w:t>的那样将大写他者当作大写他者来尊重，并将否定性和劳动逐出超验性之外吗？假如这些词是有意义的，所以，肯定性的那种大写无限</w:t>
      </w:r>
      <w:r>
        <w:rPr>
          <w:rFonts w:ascii="宋体" w:eastAsia="宋体" w:hAnsi="宋体" w:cs="宋体"/>
          <w:color w:val="000000"/>
          <w:sz w:val="42"/>
        </w:rPr>
        <w:t>(</w:t>
      </w:r>
      <w:r>
        <w:rPr>
          <w:rFonts w:ascii="宋体" w:eastAsia="宋体" w:hAnsi="宋体" w:cs="宋体"/>
          <w:color w:val="000000"/>
          <w:sz w:val="42"/>
        </w:rPr>
        <w:t>即上帝</w:t>
      </w:r>
      <w:r>
        <w:rPr>
          <w:rFonts w:ascii="宋体" w:eastAsia="宋体" w:hAnsi="宋体" w:cs="宋体"/>
          <w:color w:val="000000"/>
          <w:sz w:val="42"/>
        </w:rPr>
        <w:t>)</w:t>
      </w:r>
      <w:r>
        <w:rPr>
          <w:rFonts w:ascii="宋体" w:eastAsia="宋体" w:hAnsi="宋体" w:cs="宋体"/>
          <w:color w:val="000000"/>
          <w:sz w:val="42"/>
        </w:rPr>
        <w:t>就不能是无限地大写他者。如果我们像勒维纳斯那样也认为肯定性无限容忍、甚至要求无限相异性的话，那我们就得弃绝整个语言，首先要弃绝的是无限和他者这些词。因为无限只在</w:t>
      </w:r>
      <w:r>
        <w:rPr>
          <w:rFonts w:ascii="宋体" w:eastAsia="宋体" w:hAnsi="宋体" w:cs="宋体"/>
          <w:color w:val="000000"/>
          <w:sz w:val="42"/>
        </w:rPr>
        <w:t>“</w:t>
      </w:r>
      <w:r>
        <w:rPr>
          <w:rFonts w:ascii="宋体" w:eastAsia="宋体" w:hAnsi="宋体" w:cs="宋体"/>
          <w:color w:val="000000"/>
          <w:sz w:val="42"/>
        </w:rPr>
        <w:t>无</w:t>
      </w:r>
      <w:r>
        <w:rPr>
          <w:rFonts w:ascii="宋体" w:eastAsia="宋体" w:hAnsi="宋体" w:cs="宋体"/>
          <w:color w:val="000000"/>
          <w:sz w:val="42"/>
        </w:rPr>
        <w:t>—</w:t>
      </w:r>
      <w:r>
        <w:rPr>
          <w:rFonts w:ascii="宋体" w:eastAsia="宋体" w:hAnsi="宋体" w:cs="宋体"/>
          <w:color w:val="000000"/>
          <w:sz w:val="42"/>
        </w:rPr>
        <w:t>有限</w:t>
      </w:r>
      <w:r>
        <w:rPr>
          <w:rFonts w:ascii="宋体" w:eastAsia="宋体" w:hAnsi="宋体" w:cs="宋体"/>
          <w:color w:val="000000"/>
          <w:sz w:val="42"/>
        </w:rPr>
        <w:t>”(in-fini)</w:t>
      </w:r>
      <w:r>
        <w:rPr>
          <w:rFonts w:ascii="宋体" w:eastAsia="宋体" w:hAnsi="宋体" w:cs="宋体"/>
          <w:color w:val="000000"/>
          <w:sz w:val="42"/>
        </w:rPr>
        <w:t>的形式下才被理解为大写的他者。只要我们一将大写的无限当成肯定的圆满</w:t>
      </w:r>
      <w:r>
        <w:rPr>
          <w:rFonts w:ascii="宋体" w:eastAsia="宋体" w:hAnsi="宋体" w:cs="宋体"/>
          <w:color w:val="000000"/>
          <w:sz w:val="42"/>
        </w:rPr>
        <w:t>(</w:t>
      </w:r>
      <w:r>
        <w:rPr>
          <w:rFonts w:ascii="宋体" w:eastAsia="宋体" w:hAnsi="宋体" w:cs="宋体"/>
          <w:color w:val="000000"/>
          <w:sz w:val="42"/>
        </w:rPr>
        <w:t>即勒维纳斯的非否定超越性的端极</w:t>
      </w:r>
      <w:r>
        <w:rPr>
          <w:rFonts w:ascii="宋体" w:eastAsia="宋体" w:hAnsi="宋体" w:cs="宋体"/>
          <w:color w:val="000000"/>
          <w:sz w:val="42"/>
        </w:rPr>
        <w:t>)</w:t>
      </w:r>
      <w:r>
        <w:rPr>
          <w:rFonts w:ascii="宋体" w:eastAsia="宋体" w:hAnsi="宋体" w:cs="宋体"/>
          <w:color w:val="000000"/>
          <w:sz w:val="42"/>
        </w:rPr>
        <w:t>来思考，大写的他者就变得不可思、不可能而且无法描述。也许勒维纳斯从大写存在和</w:t>
      </w:r>
      <w:r>
        <w:rPr>
          <w:rFonts w:ascii="宋体" w:eastAsia="宋体" w:hAnsi="宋体" w:cs="宋体"/>
          <w:color w:val="000000"/>
          <w:sz w:val="42"/>
        </w:rPr>
        <w:t>(</w:t>
      </w:r>
      <w:r>
        <w:rPr>
          <w:rFonts w:ascii="宋体" w:eastAsia="宋体" w:hAnsi="宋体" w:cs="宋体"/>
          <w:color w:val="000000"/>
          <w:sz w:val="42"/>
        </w:rPr>
        <w:t>传统的</w:t>
      </w:r>
      <w:r>
        <w:rPr>
          <w:rFonts w:ascii="宋体" w:eastAsia="宋体" w:hAnsi="宋体" w:cs="宋体"/>
          <w:color w:val="000000"/>
          <w:sz w:val="42"/>
        </w:rPr>
        <w:t>)</w:t>
      </w:r>
      <w:r>
        <w:rPr>
          <w:rFonts w:ascii="宋体" w:eastAsia="宋体" w:hAnsi="宋体" w:cs="宋体"/>
          <w:color w:val="000000"/>
          <w:sz w:val="42"/>
        </w:rPr>
        <w:t>大写逻各</w:t>
      </w:r>
      <w:r>
        <w:rPr>
          <w:rFonts w:ascii="宋体" w:eastAsia="宋体" w:hAnsi="宋体" w:cs="宋体"/>
          <w:color w:val="000000"/>
          <w:sz w:val="42"/>
        </w:rPr>
        <w:t>斯之外召唤我们前往的正是这种不可思者、不可能者、不可描述者。但是，这个召唤必须是既无法被思考亦无法被说出的。总而言之，除非用一个否定词</w:t>
      </w:r>
      <w:r>
        <w:rPr>
          <w:rFonts w:ascii="宋体" w:eastAsia="宋体" w:hAnsi="宋体" w:cs="宋体"/>
          <w:color w:val="000000"/>
          <w:sz w:val="42"/>
        </w:rPr>
        <w:t>(</w:t>
      </w:r>
      <w:r>
        <w:rPr>
          <w:rFonts w:ascii="宋体" w:eastAsia="宋体" w:hAnsi="宋体" w:cs="宋体"/>
          <w:color w:val="000000"/>
          <w:sz w:val="42"/>
        </w:rPr>
        <w:t>即无</w:t>
      </w:r>
      <w:r>
        <w:rPr>
          <w:rFonts w:ascii="宋体" w:eastAsia="宋体" w:hAnsi="宋体" w:cs="宋体"/>
          <w:color w:val="000000"/>
          <w:sz w:val="42"/>
        </w:rPr>
        <w:t>—</w:t>
      </w:r>
      <w:r>
        <w:rPr>
          <w:rFonts w:ascii="宋体" w:eastAsia="宋体" w:hAnsi="宋体" w:cs="宋体"/>
          <w:color w:val="000000"/>
          <w:sz w:val="42"/>
        </w:rPr>
        <w:t>有限</w:t>
      </w:r>
      <w:r>
        <w:rPr>
          <w:rFonts w:ascii="宋体" w:eastAsia="宋体" w:hAnsi="宋体" w:cs="宋体"/>
          <w:color w:val="000000"/>
          <w:sz w:val="42"/>
        </w:rPr>
        <w:t>)</w:t>
      </w:r>
      <w:r>
        <w:rPr>
          <w:rFonts w:ascii="宋体" w:eastAsia="宋体" w:hAnsi="宋体" w:cs="宋体"/>
          <w:color w:val="000000"/>
          <w:sz w:val="42"/>
        </w:rPr>
        <w:t>，否则的话，古典无限的肯定性圆满是无法在语言中传达的，而这个否定词可能确定了思想与语言断裂的那个最深刻的点。这个断裂往后只透过整个语言回响共振。这正是为何不再追求将思想和语言区分并等级化的那些现代思想，的确本质上就是关于原初有限性的思想。不过它们因此得放弃</w:t>
      </w:r>
      <w:r>
        <w:rPr>
          <w:rFonts w:ascii="宋体" w:eastAsia="宋体" w:hAnsi="宋体" w:cs="宋体"/>
          <w:color w:val="000000"/>
          <w:sz w:val="42"/>
        </w:rPr>
        <w:t>“</w:t>
      </w:r>
      <w:r>
        <w:rPr>
          <w:rFonts w:ascii="宋体" w:eastAsia="宋体" w:hAnsi="宋体" w:cs="宋体"/>
          <w:color w:val="000000"/>
          <w:sz w:val="42"/>
        </w:rPr>
        <w:t>有限</w:t>
      </w:r>
      <w:r>
        <w:rPr>
          <w:rFonts w:ascii="宋体" w:eastAsia="宋体" w:hAnsi="宋体" w:cs="宋体"/>
          <w:color w:val="000000"/>
          <w:sz w:val="42"/>
        </w:rPr>
        <w:t>”(finitude)</w:t>
      </w:r>
      <w:r>
        <w:rPr>
          <w:rFonts w:ascii="宋体" w:eastAsia="宋体" w:hAnsi="宋体" w:cs="宋体"/>
          <w:color w:val="000000"/>
          <w:sz w:val="42"/>
        </w:rPr>
        <w:t>这个词，这个古典模式的永恒囚徒。但这可能吗？而放弃一个古典概念意味的又是什么呢？</w:t>
      </w:r>
    </w:p>
    <w:p w:rsidR="00854FAF" w:rsidRDefault="00025070">
      <w:pPr>
        <w:wordWrap w:val="0"/>
        <w:spacing w:line="560" w:lineRule="atLeast"/>
        <w:ind w:left="920"/>
        <w:textAlignment w:val="baseline"/>
        <w:rPr>
          <w:sz w:val="42"/>
        </w:rPr>
      </w:pPr>
      <w:r>
        <w:rPr>
          <w:rFonts w:ascii="宋体" w:eastAsia="宋体" w:hAnsi="宋体" w:cs="宋体"/>
          <w:color w:val="000000"/>
          <w:sz w:val="42"/>
        </w:rPr>
        <w:t>他者只能在有限和</w:t>
      </w:r>
      <w:r>
        <w:rPr>
          <w:rFonts w:ascii="宋体" w:eastAsia="宋体" w:hAnsi="宋体" w:cs="宋体"/>
          <w:color w:val="000000"/>
          <w:sz w:val="42"/>
        </w:rPr>
        <w:t>(</w:t>
      </w:r>
      <w:r>
        <w:rPr>
          <w:rFonts w:ascii="宋体" w:eastAsia="宋体" w:hAnsi="宋体" w:cs="宋体"/>
          <w:color w:val="000000"/>
          <w:sz w:val="42"/>
        </w:rPr>
        <w:t>我的和他的</w:t>
      </w:r>
      <w:r>
        <w:rPr>
          <w:rFonts w:ascii="宋体" w:eastAsia="宋体" w:hAnsi="宋体" w:cs="宋体"/>
          <w:color w:val="000000"/>
          <w:sz w:val="42"/>
        </w:rPr>
        <w:t>)</w:t>
      </w:r>
      <w:r>
        <w:rPr>
          <w:rFonts w:ascii="宋体" w:eastAsia="宋体" w:hAnsi="宋体" w:cs="宋体"/>
          <w:color w:val="000000"/>
          <w:sz w:val="42"/>
        </w:rPr>
        <w:t>必死性当中才可能是</w:t>
      </w:r>
    </w:p>
    <w:p w:rsidR="00854FAF" w:rsidRDefault="00025070">
      <w:pPr>
        <w:wordWrap w:val="0"/>
        <w:spacing w:before="140" w:line="460" w:lineRule="atLeast"/>
        <w:ind w:right="520"/>
        <w:jc w:val="right"/>
        <w:textAlignment w:val="baseline"/>
        <w:rPr>
          <w:sz w:val="34"/>
        </w:rPr>
      </w:pPr>
      <w:r>
        <w:rPr>
          <w:rFonts w:ascii="楷体" w:eastAsia="楷体" w:hAnsi="楷体" w:cs="楷体"/>
          <w:color w:val="000000"/>
          <w:sz w:val="34"/>
        </w:rPr>
        <w:t>197</w:t>
      </w:r>
    </w:p>
    <w:p w:rsidR="00854FAF" w:rsidRDefault="00854FAF"/>
    <w:p w:rsidR="00854FAF" w:rsidRDefault="00854FAF">
      <w:pPr>
        <w:sectPr w:rsidR="00854FAF">
          <w:headerReference w:type="default" r:id="rId477"/>
          <w:footerReference w:type="default" r:id="rId478"/>
          <w:pgSz w:w="14460" w:h="21540"/>
          <w:pgMar w:top="1820" w:right="1620" w:bottom="1820" w:left="1620" w:header="1520" w:footer="152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他所是，即无限地他者。当然条件是只有它来到了语言中，也只有在那之后，只有他者这个词是有意义的，可是勒维纳斯不是告诉过我们在语言之前没有思想吗？正因此我们的提问对某种古典无限主义肯定不会引起太多的麻烦，比如笛卡儿式的，它将思想和语言分开，而后者从没有前者走得快走得远。这些提问不仅对它妨碍不大，而且很可能它们原本就是笛卡儿自己的问题。另外：想要在对他者的描述中使空间中立化以便解放肯定性无限，不就是要使面貌（即注</w:t>
      </w:r>
      <w:r>
        <w:rPr>
          <w:rFonts w:ascii="宋体" w:eastAsia="宋体" w:hAnsi="宋体" w:cs="宋体"/>
          <w:color w:val="000000"/>
          <w:sz w:val="41"/>
        </w:rPr>
        <w:t>视一言语）的那种本质有限性中立化吗？而这个面貌（注视一言语）就是某种以太化思想的身体，勒维纳斯一再强调它不是后者的形体性隐喻。身体，也就是说某种外在性、某种地域性，指这个词全面地、字面上地空间含义；即一个零度点，诚然也是空间的源头，但却是个在</w:t>
      </w:r>
      <w:r>
        <w:rPr>
          <w:rFonts w:ascii="宋体" w:eastAsia="宋体" w:hAnsi="宋体" w:cs="宋体"/>
          <w:color w:val="000000"/>
          <w:sz w:val="41"/>
        </w:rPr>
        <w:t>“</w:t>
      </w:r>
      <w:r>
        <w:rPr>
          <w:rFonts w:ascii="宋体" w:eastAsia="宋体" w:hAnsi="宋体" w:cs="宋体"/>
          <w:color w:val="000000"/>
          <w:sz w:val="41"/>
        </w:rPr>
        <w:t>的</w:t>
      </w:r>
      <w:r>
        <w:rPr>
          <w:rFonts w:ascii="宋体" w:eastAsia="宋体" w:hAnsi="宋体" w:cs="宋体"/>
          <w:color w:val="000000"/>
          <w:sz w:val="41"/>
        </w:rPr>
        <w:t>”(de)</w:t>
      </w:r>
      <w:r>
        <w:rPr>
          <w:rFonts w:ascii="宋体" w:eastAsia="宋体" w:hAnsi="宋体" w:cs="宋体"/>
          <w:color w:val="000000"/>
          <w:sz w:val="41"/>
        </w:rPr>
        <w:t>之前没有任何意义的源头，而这个</w:t>
      </w:r>
      <w:r>
        <w:rPr>
          <w:rFonts w:ascii="宋体" w:eastAsia="宋体" w:hAnsi="宋体" w:cs="宋体"/>
          <w:color w:val="000000"/>
          <w:sz w:val="41"/>
        </w:rPr>
        <w:t>“</w:t>
      </w:r>
      <w:r>
        <w:rPr>
          <w:rFonts w:ascii="宋体" w:eastAsia="宋体" w:hAnsi="宋体" w:cs="宋体"/>
          <w:color w:val="000000"/>
          <w:sz w:val="41"/>
        </w:rPr>
        <w:t>源头</w:t>
      </w:r>
      <w:r>
        <w:rPr>
          <w:rFonts w:ascii="宋体" w:eastAsia="宋体" w:hAnsi="宋体" w:cs="宋体"/>
          <w:color w:val="000000"/>
          <w:sz w:val="41"/>
        </w:rPr>
        <w:t>”</w:t>
      </w:r>
      <w:r>
        <w:rPr>
          <w:rFonts w:ascii="宋体" w:eastAsia="宋体" w:hAnsi="宋体" w:cs="宋体"/>
          <w:color w:val="000000"/>
          <w:sz w:val="41"/>
        </w:rPr>
        <w:t>不能与它的属格</w:t>
      </w:r>
      <w:r>
        <w:rPr>
          <w:rFonts w:ascii="宋体" w:eastAsia="宋体" w:hAnsi="宋体" w:cs="宋体"/>
          <w:color w:val="000000"/>
          <w:sz w:val="41"/>
        </w:rPr>
        <w:t>“</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及它所引发和引导的那种空间分离开来；即那个被铭写下来的源头。铭写，就是文迹的源头：它被勾勒出，而且从此以后被以某种系统的方式，以某种它不能再控制的形态铭写下来。没有这个恐怕就不再可能有自己的身体。如</w:t>
      </w:r>
      <w:r>
        <w:rPr>
          <w:rFonts w:ascii="宋体" w:eastAsia="宋体" w:hAnsi="宋体" w:cs="宋体"/>
          <w:color w:val="000000"/>
          <w:sz w:val="41"/>
        </w:rPr>
        <w:t>果大写他者的那种面貌，不可还原地也不是空间的外在性的话，那么就仍得对灵与肉，思想与言语进行区分；或最好是对某种真正的、非空间面貌与它的面具或它的隐喻，它的空间形态进行区分。那样以来，整个大写的面貌形而上学恐怕就会土崩瓦解。再说一次，这种提问既可以来自某种古典无限主义（思想与语言的二元论，还有思想与身体的二元论）也可以来自最现代的有限性思维。提问中这种奇异的结盟也许意味着在</w:t>
      </w:r>
    </w:p>
    <w:p w:rsidR="00854FAF" w:rsidRDefault="00025070">
      <w:pPr>
        <w:wordWrap w:val="0"/>
        <w:spacing w:line="460" w:lineRule="atLeast"/>
        <w:ind w:left="500"/>
        <w:textAlignment w:val="baseline"/>
        <w:rPr>
          <w:sz w:val="34"/>
        </w:rPr>
      </w:pPr>
      <w:r>
        <w:rPr>
          <w:rFonts w:ascii="楷体" w:eastAsia="楷体" w:hAnsi="楷体" w:cs="楷体"/>
          <w:color w:val="000000"/>
          <w:sz w:val="34"/>
        </w:rPr>
        <w:t>198</w:t>
      </w:r>
    </w:p>
    <w:p w:rsidR="00854FAF" w:rsidRDefault="00854FAF"/>
    <w:p w:rsidR="00854FAF" w:rsidRDefault="00854FAF">
      <w:pPr>
        <w:sectPr w:rsidR="00854FAF">
          <w:headerReference w:type="default" r:id="rId479"/>
          <w:footerReference w:type="default" r:id="rId480"/>
          <w:pgSz w:w="14460" w:h="21540"/>
          <w:pgMar w:top="1780" w:right="1640" w:bottom="1780" w:left="1640" w:header="1480" w:footer="1480" w:gutter="0"/>
          <w:cols w:space="720"/>
        </w:sectPr>
      </w:pPr>
    </w:p>
    <w:p w:rsidR="00854FAF" w:rsidRDefault="00025070">
      <w:pPr>
        <w:wordWrap w:val="0"/>
        <w:spacing w:line="680" w:lineRule="atLeast"/>
        <w:textAlignment w:val="baseline"/>
        <w:rPr>
          <w:sz w:val="42"/>
        </w:rPr>
      </w:pPr>
      <w:r>
        <w:rPr>
          <w:rFonts w:ascii="宋体" w:eastAsia="宋体" w:hAnsi="宋体" w:cs="宋体"/>
          <w:color w:val="000000"/>
          <w:sz w:val="42"/>
        </w:rPr>
        <w:lastRenderedPageBreak/>
        <w:t>哲学中、在语言中、在哲学话语中（假定还存在着其它话</w:t>
      </w:r>
      <w:r>
        <w:rPr>
          <w:rFonts w:ascii="宋体" w:eastAsia="宋体" w:hAnsi="宋体" w:cs="宋体"/>
          <w:color w:val="000000"/>
          <w:sz w:val="42"/>
        </w:rPr>
        <w:t>语），人们不能够同时既拯救肯定性无限的论题又拯救关于面貌的论题（面貌即身体、注视、言语和思想的非隐喻统一体）。这后一种统一体在我们看来只有在作为大写死亡和大写他人不可还原的共同视域的那种无限（无限定）相异性视域中才能被思考。即有限性视域或视域之有限性。</w:t>
      </w:r>
    </w:p>
    <w:p w:rsidR="00854FAF" w:rsidRDefault="00025070">
      <w:pPr>
        <w:wordWrap w:val="0"/>
        <w:spacing w:line="680" w:lineRule="atLeast"/>
        <w:ind w:firstLine="820"/>
        <w:textAlignment w:val="baseline"/>
        <w:rPr>
          <w:sz w:val="42"/>
        </w:rPr>
      </w:pPr>
      <w:r>
        <w:rPr>
          <w:rFonts w:ascii="宋体" w:eastAsia="宋体" w:hAnsi="宋体" w:cs="宋体"/>
          <w:color w:val="000000"/>
          <w:sz w:val="42"/>
        </w:rPr>
        <w:t>但这一切，又一次发生在哲学话语中，在那里大写死亡的观念本身</w:t>
      </w:r>
      <w:r>
        <w:rPr>
          <w:rFonts w:ascii="宋体" w:eastAsia="宋体" w:hAnsi="宋体" w:cs="宋体"/>
          <w:color w:val="000000"/>
          <w:sz w:val="42"/>
        </w:rPr>
        <w:t>(</w:t>
      </w:r>
      <w:r>
        <w:rPr>
          <w:rFonts w:ascii="宋体" w:eastAsia="宋体" w:hAnsi="宋体" w:cs="宋体"/>
          <w:color w:val="000000"/>
          <w:sz w:val="42"/>
        </w:rPr>
        <w:t>即无需隐喻的</w:t>
      </w:r>
      <w:r>
        <w:rPr>
          <w:rFonts w:ascii="宋体" w:eastAsia="宋体" w:hAnsi="宋体" w:cs="宋体"/>
          <w:color w:val="000000"/>
          <w:sz w:val="42"/>
        </w:rPr>
        <w:t>)</w:t>
      </w:r>
      <w:r>
        <w:rPr>
          <w:rFonts w:ascii="宋体" w:eastAsia="宋体" w:hAnsi="宋体" w:cs="宋体"/>
          <w:color w:val="000000"/>
          <w:sz w:val="42"/>
        </w:rPr>
        <w:t>和肯定性大写无限的观念从来没能被理解。如果面貌是身体的话，那它就不是不朽的。作为死亡的无限相异性是无法与作为肯定性和在场</w:t>
      </w:r>
      <w:r>
        <w:rPr>
          <w:rFonts w:ascii="宋体" w:eastAsia="宋体" w:hAnsi="宋体" w:cs="宋体"/>
          <w:color w:val="000000"/>
          <w:sz w:val="42"/>
        </w:rPr>
        <w:t>(</w:t>
      </w:r>
      <w:r>
        <w:rPr>
          <w:rFonts w:ascii="宋体" w:eastAsia="宋体" w:hAnsi="宋体" w:cs="宋体"/>
          <w:color w:val="000000"/>
          <w:sz w:val="42"/>
        </w:rPr>
        <w:t>上帝</w:t>
      </w:r>
      <w:r>
        <w:rPr>
          <w:rFonts w:ascii="宋体" w:eastAsia="宋体" w:hAnsi="宋体" w:cs="宋体"/>
          <w:color w:val="000000"/>
          <w:sz w:val="42"/>
        </w:rPr>
        <w:t>)</w:t>
      </w:r>
      <w:r>
        <w:rPr>
          <w:rFonts w:ascii="宋体" w:eastAsia="宋体" w:hAnsi="宋体" w:cs="宋体"/>
          <w:color w:val="000000"/>
          <w:sz w:val="42"/>
        </w:rPr>
        <w:t>的无限相异性调和的。形而上学超越性不可能同时是对作为大写</w:t>
      </w:r>
      <w:r>
        <w:rPr>
          <w:rFonts w:ascii="宋体" w:eastAsia="宋体" w:hAnsi="宋体" w:cs="宋体"/>
          <w:color w:val="000000"/>
          <w:sz w:val="42"/>
        </w:rPr>
        <w:t>死亡之大写他者和对作为上帝之大写他者的超越。除非上帝意味的就是大写的死亡，而只是将上帝理解为大写的生命、大写的无限真理和大写的肯定性在场的古典哲学整体上并未排斥过上帝，即死亡这个可能性。可是如果不是对一切特殊规定性加以排斥的话，这个排斥意味的又是什么呢？而上帝不是什么</w:t>
      </w:r>
      <w:r>
        <w:rPr>
          <w:rFonts w:ascii="宋体" w:eastAsia="宋体" w:hAnsi="宋体" w:cs="宋体"/>
          <w:color w:val="000000"/>
          <w:sz w:val="42"/>
        </w:rPr>
        <w:t>(</w:t>
      </w:r>
      <w:r>
        <w:rPr>
          <w:rFonts w:ascii="宋体" w:eastAsia="宋体" w:hAnsi="宋体" w:cs="宋体"/>
          <w:color w:val="000000"/>
          <w:sz w:val="42"/>
        </w:rPr>
        <w:t>确定的东西</w:t>
      </w:r>
      <w:r>
        <w:rPr>
          <w:rFonts w:ascii="宋体" w:eastAsia="宋体" w:hAnsi="宋体" w:cs="宋体"/>
          <w:color w:val="000000"/>
          <w:sz w:val="42"/>
        </w:rPr>
        <w:t>)</w:t>
      </w:r>
      <w:r>
        <w:rPr>
          <w:rFonts w:ascii="宋体" w:eastAsia="宋体" w:hAnsi="宋体" w:cs="宋体"/>
          <w:color w:val="000000"/>
          <w:sz w:val="42"/>
        </w:rPr>
        <w:t>，也不是任何一种生命因为它就是一切，这种说法又意味的是什么呢？上帝因此既是大写的一切又是大写的虚无，既是大写的生命又是大写的死亡。那意味着上帝所是或看来所是者，正是在大写的一切与大写的虚无、大写的生命与大写的死亡等等间的差异中被命</w:t>
      </w:r>
      <w:r>
        <w:rPr>
          <w:rFonts w:ascii="宋体" w:eastAsia="宋体" w:hAnsi="宋体" w:cs="宋体"/>
          <w:color w:val="000000"/>
          <w:sz w:val="42"/>
        </w:rPr>
        <w:t>名的。上帝在差异中而且实质上就是那大写的差异本身。这种差异就是人们所称的大写的历史。上帝被铭写于其中。</w:t>
      </w:r>
    </w:p>
    <w:p w:rsidR="00854FAF" w:rsidRDefault="00025070">
      <w:pPr>
        <w:wordWrap w:val="0"/>
        <w:spacing w:line="680" w:lineRule="atLeast"/>
        <w:ind w:firstLine="820"/>
        <w:textAlignment w:val="baseline"/>
        <w:rPr>
          <w:sz w:val="42"/>
        </w:rPr>
      </w:pPr>
      <w:r>
        <w:rPr>
          <w:rFonts w:ascii="宋体" w:eastAsia="宋体" w:hAnsi="宋体" w:cs="宋体"/>
          <w:color w:val="000000"/>
          <w:sz w:val="42"/>
        </w:rPr>
        <w:t>有人会说勒维纳斯起来反对的正是这种哲学话语。但是在这场战斗中他已经丧失了最佳武器，因为他那种对话语的</w:t>
      </w:r>
    </w:p>
    <w:p w:rsidR="00854FAF" w:rsidRDefault="00025070">
      <w:pPr>
        <w:wordWrap w:val="0"/>
        <w:spacing w:line="480" w:lineRule="atLeast"/>
        <w:ind w:right="540"/>
        <w:jc w:val="right"/>
        <w:textAlignment w:val="baseline"/>
        <w:rPr>
          <w:sz w:val="35"/>
        </w:rPr>
      </w:pPr>
      <w:r>
        <w:rPr>
          <w:rFonts w:ascii="楷体" w:eastAsia="楷体" w:hAnsi="楷体" w:cs="楷体"/>
          <w:color w:val="000000"/>
          <w:sz w:val="35"/>
        </w:rPr>
        <w:t>199</w:t>
      </w:r>
    </w:p>
    <w:p w:rsidR="00854FAF" w:rsidRDefault="00854FAF"/>
    <w:p w:rsidR="00854FAF" w:rsidRDefault="00854FAF">
      <w:pPr>
        <w:sectPr w:rsidR="00854FAF">
          <w:headerReference w:type="default" r:id="rId481"/>
          <w:footerReference w:type="default" r:id="rId482"/>
          <w:pgSz w:w="14460" w:h="21540"/>
          <w:pgMar w:top="1800" w:right="1640" w:bottom="1800" w:left="1640" w:header="1500" w:footer="1500" w:gutter="0"/>
          <w:cols w:space="720"/>
        </w:sectPr>
      </w:pPr>
    </w:p>
    <w:p w:rsidR="00854FAF" w:rsidRDefault="00025070">
      <w:pPr>
        <w:wordWrap w:val="0"/>
        <w:spacing w:line="680" w:lineRule="atLeast"/>
        <w:ind w:firstLine="20"/>
        <w:textAlignment w:val="baseline"/>
        <w:rPr>
          <w:sz w:val="42"/>
        </w:rPr>
      </w:pPr>
      <w:r>
        <w:rPr>
          <w:rFonts w:ascii="宋体" w:eastAsia="宋体" w:hAnsi="宋体" w:cs="宋体"/>
          <w:color w:val="000000"/>
          <w:sz w:val="42"/>
        </w:rPr>
        <w:lastRenderedPageBreak/>
        <w:t>蔑视。因此，面对我们提及的语言之古典难题，勒维纳斯不能给自己提供古典资源。他被这些同样也属于否定性神学和柏格森主义的问题所困，但却不能像他们那样为自己在某种听任其自身衰落的语言中提供说话的权利。否定性神学是在一种自知坠落、有限与作为上帝的认识力的逻各斯相比</w:t>
      </w:r>
      <w:r>
        <w:rPr>
          <w:rFonts w:ascii="宋体" w:eastAsia="宋体" w:hAnsi="宋体" w:cs="宋体"/>
          <w:color w:val="000000"/>
          <w:sz w:val="42"/>
        </w:rPr>
        <w:t>次一等的言语中被说出的。它尤其不可能是与上帝以面对面、以两种尽管有尊卑之别却能自行决定中断或进行交流的言语呼吸对呼吸的方式进行的大写话语。相似地，柏格森有权宣布时间长度的直觉并同时在某种委身于空间的语言中揭露智性的空间化过程。他的问题不是要拯救话语，而是要摧毁</w:t>
      </w:r>
      <w:r>
        <w:rPr>
          <w:rFonts w:ascii="宋体" w:eastAsia="宋体" w:hAnsi="宋体" w:cs="宋体"/>
          <w:color w:val="000000"/>
          <w:sz w:val="42"/>
        </w:rPr>
        <w:t>“</w:t>
      </w:r>
      <w:r>
        <w:rPr>
          <w:rFonts w:ascii="宋体" w:eastAsia="宋体" w:hAnsi="宋体" w:cs="宋体"/>
          <w:color w:val="000000"/>
          <w:sz w:val="42"/>
        </w:rPr>
        <w:t>形而上学</w:t>
      </w:r>
      <w:r>
        <w:rPr>
          <w:rFonts w:ascii="宋体" w:eastAsia="宋体" w:hAnsi="宋体" w:cs="宋体"/>
          <w:color w:val="000000"/>
          <w:sz w:val="42"/>
        </w:rPr>
        <w:t>”</w:t>
      </w:r>
      <w:r>
        <w:rPr>
          <w:rFonts w:ascii="宋体" w:eastAsia="宋体" w:hAnsi="宋体" w:cs="宋体"/>
          <w:color w:val="000000"/>
          <w:sz w:val="42"/>
        </w:rPr>
        <w:t>、即</w:t>
      </w:r>
      <w:r>
        <w:rPr>
          <w:rFonts w:ascii="宋体" w:eastAsia="宋体" w:hAnsi="宋体" w:cs="宋体"/>
          <w:color w:val="000000"/>
          <w:sz w:val="42"/>
        </w:rPr>
        <w:t>“</w:t>
      </w:r>
      <w:r>
        <w:rPr>
          <w:rFonts w:ascii="宋体" w:eastAsia="宋体" w:hAnsi="宋体" w:cs="宋体"/>
          <w:color w:val="000000"/>
          <w:sz w:val="42"/>
        </w:rPr>
        <w:t>试图绕过象征符号的那种科学</w:t>
      </w:r>
      <w:r>
        <w:rPr>
          <w:rFonts w:ascii="宋体" w:eastAsia="宋体" w:hAnsi="宋体" w:cs="宋体"/>
          <w:color w:val="000000"/>
          <w:sz w:val="42"/>
        </w:rPr>
        <w:t>”(</w:t>
      </w:r>
      <w:r>
        <w:rPr>
          <w:rFonts w:ascii="宋体" w:eastAsia="宋体" w:hAnsi="宋体" w:cs="宋体"/>
          <w:color w:val="000000"/>
          <w:sz w:val="42"/>
        </w:rPr>
        <w:t>柏格森</w:t>
      </w:r>
      <w:r>
        <w:rPr>
          <w:rFonts w:ascii="宋体" w:eastAsia="宋体" w:hAnsi="宋体" w:cs="宋体"/>
          <w:color w:val="000000"/>
          <w:sz w:val="42"/>
        </w:rPr>
        <w:t>)</w:t>
      </w:r>
      <w:r>
        <w:rPr>
          <w:rFonts w:ascii="宋体" w:eastAsia="宋体" w:hAnsi="宋体" w:cs="宋体"/>
          <w:color w:val="000000"/>
          <w:sz w:val="42"/>
        </w:rPr>
        <w:t>中的话语。许多对抗性的隐喻被有系统地在这种语言的自毁中繁殖，并且为缄默的形而上学直觉辩护。这种语言被界定为历史的残留物，为了谴责它特有的背叛无论好歹地去利用它，然后弃之如机能不全物、如修辞废料、形</w:t>
      </w:r>
      <w:r>
        <w:rPr>
          <w:rFonts w:ascii="宋体" w:eastAsia="宋体" w:hAnsi="宋体" w:cs="宋体"/>
          <w:color w:val="000000"/>
          <w:sz w:val="42"/>
        </w:rPr>
        <w:t>而上学不再可利用的言语，这样做并没有任何前后矛盾之处。直觉融通哲学像否定性神学那样给自己穿越作为某种外来中介的哲学话语的权利</w:t>
      </w:r>
      <w:r>
        <w:rPr>
          <w:rFonts w:ascii="宋体" w:eastAsia="宋体" w:hAnsi="宋体" w:cs="宋体"/>
          <w:color w:val="000000"/>
          <w:sz w:val="42"/>
        </w:rPr>
        <w:t>(</w:t>
      </w:r>
      <w:r>
        <w:rPr>
          <w:rFonts w:ascii="宋体" w:eastAsia="宋体" w:hAnsi="宋体" w:cs="宋体"/>
          <w:color w:val="000000"/>
          <w:sz w:val="42"/>
        </w:rPr>
        <w:t>对错乃是另一个问题</w:t>
      </w:r>
      <w:r>
        <w:rPr>
          <w:rFonts w:ascii="宋体" w:eastAsia="宋体" w:hAnsi="宋体" w:cs="宋体"/>
          <w:color w:val="000000"/>
          <w:sz w:val="42"/>
        </w:rPr>
        <w:t>)</w:t>
      </w:r>
      <w:r>
        <w:rPr>
          <w:rFonts w:ascii="宋体" w:eastAsia="宋体" w:hAnsi="宋体" w:cs="宋体"/>
          <w:color w:val="000000"/>
          <w:sz w:val="42"/>
        </w:rPr>
        <w:t>。不过，当这种权利不再被给予，当形而上学可能性就是言语的可能性时，会发生什么呢？当形而上学责任就是语言的责任因为</w:t>
      </w:r>
      <w:r>
        <w:rPr>
          <w:rFonts w:ascii="宋体" w:eastAsia="宋体" w:hAnsi="宋体" w:cs="宋体"/>
          <w:color w:val="000000"/>
          <w:sz w:val="42"/>
        </w:rPr>
        <w:t>“</w:t>
      </w:r>
      <w:r>
        <w:rPr>
          <w:rFonts w:ascii="宋体" w:eastAsia="宋体" w:hAnsi="宋体" w:cs="宋体"/>
          <w:color w:val="000000"/>
          <w:sz w:val="42"/>
        </w:rPr>
        <w:t>思想的本性就是要说</w:t>
      </w:r>
      <w:r>
        <w:rPr>
          <w:rFonts w:ascii="宋体" w:eastAsia="宋体" w:hAnsi="宋体" w:cs="宋体"/>
          <w:color w:val="000000"/>
          <w:sz w:val="42"/>
        </w:rPr>
        <w:t>”(</w:t>
      </w:r>
      <w:r>
        <w:rPr>
          <w:rFonts w:ascii="宋体" w:eastAsia="宋体" w:hAnsi="宋体" w:cs="宋体"/>
          <w:color w:val="000000"/>
          <w:sz w:val="42"/>
        </w:rPr>
        <w:t>《整体与无限》</w:t>
      </w:r>
      <w:r>
        <w:rPr>
          <w:rFonts w:ascii="宋体" w:eastAsia="宋体" w:hAnsi="宋体" w:cs="宋体"/>
          <w:color w:val="000000"/>
          <w:sz w:val="42"/>
        </w:rPr>
        <w:t>)</w:t>
      </w:r>
      <w:r>
        <w:rPr>
          <w:rFonts w:ascii="宋体" w:eastAsia="宋体" w:hAnsi="宋体" w:cs="宋体"/>
          <w:color w:val="000000"/>
          <w:sz w:val="42"/>
        </w:rPr>
        <w:t>，而且形而上学就是一种与上帝交谈的语言的时候，会怎么样？如果他者只能够被当作外在性并且只通过外在性，即非相异性去谈论的话，那么怎样才能思考他者呢？如果必须建立并保持绝对隔离的那种言语，本质上是根植于忽视了绝对隔离和</w:t>
      </w:r>
      <w:r>
        <w:rPr>
          <w:rFonts w:ascii="宋体" w:eastAsia="宋体" w:hAnsi="宋体" w:cs="宋体"/>
          <w:color w:val="000000"/>
          <w:sz w:val="42"/>
        </w:rPr>
        <w:t>绝对相异性的那种空间中的</w:t>
      </w:r>
    </w:p>
    <w:p w:rsidR="00854FAF" w:rsidRDefault="00025070">
      <w:pPr>
        <w:wordWrap w:val="0"/>
        <w:spacing w:line="480" w:lineRule="atLeast"/>
        <w:ind w:left="420"/>
        <w:textAlignment w:val="baseline"/>
        <w:rPr>
          <w:sz w:val="35"/>
        </w:rPr>
      </w:pPr>
      <w:r>
        <w:rPr>
          <w:rFonts w:ascii="楷体" w:eastAsia="楷体" w:hAnsi="楷体" w:cs="楷体"/>
          <w:color w:val="000000"/>
          <w:sz w:val="35"/>
        </w:rPr>
        <w:t>200</w:t>
      </w:r>
    </w:p>
    <w:p w:rsidR="00854FAF" w:rsidRDefault="00854FAF"/>
    <w:p w:rsidR="00854FAF" w:rsidRDefault="00854FAF">
      <w:pPr>
        <w:sectPr w:rsidR="00854FAF">
          <w:headerReference w:type="default" r:id="rId483"/>
          <w:footerReference w:type="default" r:id="rId484"/>
          <w:pgSz w:w="14460" w:h="21540"/>
          <w:pgMar w:top="1800" w:right="1640" w:bottom="1800" w:left="1640" w:header="1500" w:footer="1500" w:gutter="0"/>
          <w:cols w:space="720"/>
        </w:sectPr>
      </w:pPr>
    </w:p>
    <w:p w:rsidR="00854FAF" w:rsidRDefault="00025070">
      <w:pPr>
        <w:wordWrap w:val="0"/>
        <w:spacing w:line="580" w:lineRule="atLeast"/>
        <w:ind w:left="20" w:firstLine="40"/>
        <w:textAlignment w:val="baseline"/>
        <w:rPr>
          <w:sz w:val="31"/>
        </w:rPr>
      </w:pPr>
      <w:r>
        <w:rPr>
          <w:rFonts w:ascii="宋体" w:eastAsia="宋体" w:hAnsi="宋体" w:cs="宋体"/>
          <w:color w:val="000000"/>
          <w:sz w:val="31"/>
        </w:rPr>
        <w:lastRenderedPageBreak/>
        <w:t>呢？如果，像勒维纳斯所说的那样，惟有话语（而非直觉接触）可以是公正的，另一方面，如果任何话语本质上都在自身上保留了那种空间和大写同一的话，那么这不就意味着话语原本就是暴力的吗？不就意味着哲学逻各斯这个人们可以宣布和平的惟一场所已被战争占据了吗？如果这样的话，话语与暴力的区别，恐怕永远将是个无法切入的视域。这样一来，非暴力恐怕就是那种终极目的而不是话语的本质。也许</w:t>
      </w:r>
    </w:p>
    <w:p w:rsidR="00854FAF" w:rsidRDefault="00025070">
      <w:pPr>
        <w:wordWrap w:val="0"/>
        <w:spacing w:line="580" w:lineRule="atLeast"/>
        <w:ind w:left="100"/>
        <w:textAlignment w:val="baseline"/>
        <w:rPr>
          <w:sz w:val="31"/>
        </w:rPr>
      </w:pPr>
      <w:r>
        <w:rPr>
          <w:rFonts w:ascii="宋体" w:eastAsia="宋体" w:hAnsi="宋体" w:cs="宋体"/>
          <w:color w:val="000000"/>
          <w:sz w:val="31"/>
          <w:u w:val="single"/>
        </w:rPr>
        <w:t xml:space="preserve">                  </w:t>
      </w:r>
    </w:p>
    <w:p w:rsidR="00854FAF" w:rsidRDefault="00854FAF">
      <w:pPr>
        <w:wordWrap w:val="0"/>
        <w:spacing w:line="580" w:lineRule="exact"/>
        <w:textAlignment w:val="baseline"/>
        <w:rPr>
          <w:sz w:val="31"/>
        </w:rPr>
      </w:pPr>
    </w:p>
    <w:p w:rsidR="00854FAF" w:rsidRDefault="00025070">
      <w:pPr>
        <w:wordWrap w:val="0"/>
        <w:spacing w:line="580" w:lineRule="atLeast"/>
        <w:ind w:left="20" w:right="60" w:firstLine="40"/>
        <w:textAlignment w:val="baseline"/>
        <w:rPr>
          <w:sz w:val="31"/>
        </w:rPr>
      </w:pPr>
      <w:r>
        <w:rPr>
          <w:rFonts w:ascii="宋体" w:eastAsia="宋体" w:hAnsi="宋体" w:cs="宋体"/>
          <w:color w:val="000000"/>
          <w:sz w:val="31"/>
        </w:rPr>
        <w:t xml:space="preserve">1  </w:t>
      </w:r>
      <w:r>
        <w:rPr>
          <w:rFonts w:ascii="宋体" w:eastAsia="宋体" w:hAnsi="宋体" w:cs="宋体"/>
          <w:color w:val="000000"/>
          <w:sz w:val="31"/>
        </w:rPr>
        <w:t>这里我们尤其想到勒维纳斯和埃里克</w:t>
      </w:r>
      <w:r>
        <w:rPr>
          <w:rFonts w:ascii="宋体" w:eastAsia="宋体" w:hAnsi="宋体" w:cs="宋体"/>
          <w:color w:val="000000"/>
          <w:sz w:val="31"/>
        </w:rPr>
        <w:t>·</w:t>
      </w:r>
      <w:r>
        <w:rPr>
          <w:rFonts w:ascii="宋体" w:eastAsia="宋体" w:hAnsi="宋体" w:cs="宋体"/>
          <w:color w:val="000000"/>
          <w:sz w:val="31"/>
        </w:rPr>
        <w:t>韦伊有关话语与暴力的区分。这种区分的意义对他们本来各不相同。勒维纳斯在向埃里克</w:t>
      </w:r>
      <w:r>
        <w:rPr>
          <w:rFonts w:ascii="宋体" w:eastAsia="宋体" w:hAnsi="宋体" w:cs="宋体"/>
          <w:color w:val="000000"/>
          <w:sz w:val="31"/>
        </w:rPr>
        <w:t>·</w:t>
      </w:r>
      <w:r>
        <w:rPr>
          <w:rFonts w:ascii="宋体" w:eastAsia="宋体" w:hAnsi="宋体" w:cs="宋体"/>
          <w:color w:val="000000"/>
          <w:sz w:val="31"/>
        </w:rPr>
        <w:t>韦伊致敬时顺便说到后者</w:t>
      </w:r>
      <w:r>
        <w:rPr>
          <w:rFonts w:ascii="宋体" w:eastAsia="宋体" w:hAnsi="宋体" w:cs="宋体"/>
          <w:color w:val="000000"/>
          <w:sz w:val="31"/>
        </w:rPr>
        <w:t>“</w:t>
      </w:r>
      <w:r>
        <w:rPr>
          <w:rFonts w:ascii="宋体" w:eastAsia="宋体" w:hAnsi="宋体" w:cs="宋体"/>
          <w:color w:val="000000"/>
          <w:sz w:val="31"/>
        </w:rPr>
        <w:t>系统和有力地在其对话语的反抗中运用暴力这个术语</w:t>
      </w:r>
      <w:r>
        <w:rPr>
          <w:rFonts w:ascii="宋体" w:eastAsia="宋体" w:hAnsi="宋体" w:cs="宋体"/>
          <w:color w:val="000000"/>
          <w:sz w:val="31"/>
        </w:rPr>
        <w:t>”</w:t>
      </w:r>
      <w:r>
        <w:rPr>
          <w:rFonts w:ascii="宋体" w:eastAsia="宋体" w:hAnsi="宋体" w:cs="宋体"/>
          <w:color w:val="000000"/>
          <w:sz w:val="31"/>
        </w:rPr>
        <w:t>，并强调赋予这个区分</w:t>
      </w:r>
      <w:r>
        <w:rPr>
          <w:rFonts w:ascii="宋体" w:eastAsia="宋体" w:hAnsi="宋体" w:cs="宋体"/>
          <w:color w:val="000000"/>
          <w:sz w:val="31"/>
        </w:rPr>
        <w:t>“</w:t>
      </w:r>
      <w:r>
        <w:rPr>
          <w:rFonts w:ascii="宋体" w:eastAsia="宋体" w:hAnsi="宋体" w:cs="宋体"/>
          <w:color w:val="000000"/>
          <w:sz w:val="31"/>
        </w:rPr>
        <w:t>一种不同的意义</w:t>
      </w:r>
      <w:r>
        <w:rPr>
          <w:rFonts w:ascii="宋体" w:eastAsia="宋体" w:hAnsi="宋体" w:cs="宋体"/>
          <w:color w:val="000000"/>
          <w:sz w:val="31"/>
        </w:rPr>
        <w:t>”</w:t>
      </w:r>
      <w:r>
        <w:rPr>
          <w:rFonts w:ascii="宋体" w:eastAsia="宋体" w:hAnsi="宋体" w:cs="宋体"/>
          <w:color w:val="000000"/>
          <w:sz w:val="31"/>
        </w:rPr>
        <w:t>（《困难的自由》）。我们真想说这是个截然相反的意思。埃里克</w:t>
      </w:r>
      <w:r>
        <w:rPr>
          <w:rFonts w:ascii="宋体" w:eastAsia="宋体" w:hAnsi="宋体" w:cs="宋体"/>
          <w:color w:val="000000"/>
          <w:sz w:val="31"/>
        </w:rPr>
        <w:t>·</w:t>
      </w:r>
      <w:r>
        <w:rPr>
          <w:rFonts w:ascii="宋体" w:eastAsia="宋体" w:hAnsi="宋体" w:cs="宋体"/>
          <w:color w:val="000000"/>
          <w:sz w:val="31"/>
        </w:rPr>
        <w:t>韦伊当作非暴力承认的话语是存有论，即存有论方案（比如可参照《哲学逻辑》，第</w:t>
      </w:r>
      <w:r>
        <w:rPr>
          <w:rFonts w:ascii="宋体" w:eastAsia="宋体" w:hAnsi="宋体" w:cs="宋体"/>
          <w:color w:val="000000"/>
          <w:sz w:val="31"/>
        </w:rPr>
        <w:t>28</w:t>
      </w:r>
      <w:r>
        <w:rPr>
          <w:rFonts w:ascii="宋体" w:eastAsia="宋体" w:hAnsi="宋体" w:cs="宋体"/>
          <w:color w:val="000000"/>
          <w:sz w:val="31"/>
        </w:rPr>
        <w:t>页及《存有论之诞生和话语》）。</w:t>
      </w:r>
      <w:r>
        <w:rPr>
          <w:rFonts w:ascii="宋体" w:eastAsia="宋体" w:hAnsi="宋体" w:cs="宋体"/>
          <w:color w:val="000000"/>
          <w:sz w:val="31"/>
        </w:rPr>
        <w:t>“</w:t>
      </w:r>
      <w:r>
        <w:rPr>
          <w:rFonts w:ascii="宋体" w:eastAsia="宋体" w:hAnsi="宋体" w:cs="宋体"/>
          <w:color w:val="000000"/>
          <w:sz w:val="31"/>
        </w:rPr>
        <w:t>如果人不纠缠于他们自身而是关心什么是存在的话，人之间的和谐就会自行建立</w:t>
      </w:r>
      <w:r>
        <w:rPr>
          <w:rFonts w:ascii="宋体" w:eastAsia="宋体" w:hAnsi="宋体" w:cs="宋体"/>
          <w:color w:val="000000"/>
          <w:sz w:val="31"/>
        </w:rPr>
        <w:t>”</w:t>
      </w:r>
      <w:r>
        <w:rPr>
          <w:rFonts w:ascii="宋体" w:eastAsia="宋体" w:hAnsi="宋体" w:cs="宋体"/>
          <w:color w:val="000000"/>
          <w:sz w:val="31"/>
        </w:rPr>
        <w:t>；他的端点是无限的一致性而他的风格则至少是黑格</w:t>
      </w:r>
      <w:r>
        <w:rPr>
          <w:rFonts w:ascii="宋体" w:eastAsia="宋体" w:hAnsi="宋体" w:cs="宋体"/>
          <w:color w:val="000000"/>
          <w:sz w:val="31"/>
        </w:rPr>
        <w:t>尔式的。而对勒维纳斯而言，这种存有论中的一致性正是暴力本身：</w:t>
      </w:r>
      <w:r>
        <w:rPr>
          <w:rFonts w:ascii="宋体" w:eastAsia="宋体" w:hAnsi="宋体" w:cs="宋体"/>
          <w:color w:val="000000"/>
          <w:sz w:val="31"/>
        </w:rPr>
        <w:t>“</w:t>
      </w:r>
      <w:r>
        <w:rPr>
          <w:rFonts w:ascii="宋体" w:eastAsia="宋体" w:hAnsi="宋体" w:cs="宋体"/>
          <w:color w:val="000000"/>
          <w:sz w:val="31"/>
        </w:rPr>
        <w:t>历史的终结</w:t>
      </w:r>
      <w:r>
        <w:rPr>
          <w:rFonts w:ascii="宋体" w:eastAsia="宋体" w:hAnsi="宋体" w:cs="宋体"/>
          <w:color w:val="000000"/>
          <w:sz w:val="31"/>
        </w:rPr>
        <w:t>”</w:t>
      </w:r>
      <w:r>
        <w:rPr>
          <w:rFonts w:ascii="宋体" w:eastAsia="宋体" w:hAnsi="宋体" w:cs="宋体"/>
          <w:color w:val="000000"/>
          <w:sz w:val="31"/>
        </w:rPr>
        <w:t>并非大写的绝对的逻辑，并非大写逻各斯在自身中与自己的绝对一致性，也并非绝对的大写系统中的和谐，而是隔离、绝对者之流亡散居中的大写和平。反过来，勒维纳斯这种尊重隔离拒绝本体一致性视域的和平话语对埃里克</w:t>
      </w:r>
      <w:r>
        <w:rPr>
          <w:rFonts w:ascii="宋体" w:eastAsia="宋体" w:hAnsi="宋体" w:cs="宋体"/>
          <w:color w:val="000000"/>
          <w:sz w:val="31"/>
        </w:rPr>
        <w:t>·</w:t>
      </w:r>
      <w:r>
        <w:rPr>
          <w:rFonts w:ascii="宋体" w:eastAsia="宋体" w:hAnsi="宋体" w:cs="宋体"/>
          <w:color w:val="000000"/>
          <w:sz w:val="31"/>
        </w:rPr>
        <w:t>韦伊来说不同样也是暴力吗？让我们将它作个程式化的表达：在韦伊那里，暴力只会，或者说恐怕只会随着相异性或相异性意愿的缩减而减弱。这跟勒维纳斯恰好相反。不过对他来说一致性总是有限的（整体性，以他赋予该词的意义来说，拒绝给予无限性整体概念以任何</w:t>
      </w:r>
      <w:r>
        <w:rPr>
          <w:rFonts w:ascii="宋体" w:eastAsia="宋体" w:hAnsi="宋体" w:cs="宋体"/>
          <w:color w:val="000000"/>
          <w:sz w:val="31"/>
        </w:rPr>
        <w:t>可能的意义）。而对韦伊来说，相反是相异性概念暗示了不可还原的有限性。不过对二者来说，都只有无限才是非暴力的，而且它只能在话语中被说出。所以有必要探究这种汇合与分歧的共同前提预设。有必要去问这两个思想体系所共有的对暴力和纯粹逻各斯的那种先决规定，尤其是对它们的不相容性的先决规定是否与某种绝对自明性有关或者已经是与思想史、大写存在的历史的一个时代有关。值得注意的是巴塔耶在《情欲主义》中也受到埃里克</w:t>
      </w:r>
      <w:r>
        <w:rPr>
          <w:rFonts w:ascii="宋体" w:eastAsia="宋体" w:hAnsi="宋体" w:cs="宋体"/>
          <w:color w:val="000000"/>
          <w:sz w:val="31"/>
        </w:rPr>
        <w:t>·</w:t>
      </w:r>
      <w:r>
        <w:rPr>
          <w:rFonts w:ascii="宋体" w:eastAsia="宋体" w:hAnsi="宋体" w:cs="宋体"/>
          <w:color w:val="000000"/>
          <w:sz w:val="31"/>
        </w:rPr>
        <w:t>韦伊的概念的启发而且明确地承认之。</w:t>
      </w:r>
    </w:p>
    <w:p w:rsidR="00854FAF" w:rsidRDefault="00854FAF">
      <w:pPr>
        <w:wordWrap w:val="0"/>
        <w:spacing w:line="400" w:lineRule="exact"/>
        <w:textAlignment w:val="baseline"/>
        <w:rPr>
          <w:sz w:val="30"/>
        </w:rPr>
      </w:pPr>
    </w:p>
    <w:p w:rsidR="00854FAF" w:rsidRDefault="00025070">
      <w:pPr>
        <w:wordWrap w:val="0"/>
        <w:spacing w:line="420" w:lineRule="atLeast"/>
        <w:ind w:right="660"/>
        <w:jc w:val="right"/>
        <w:textAlignment w:val="baseline"/>
        <w:rPr>
          <w:sz w:val="30"/>
        </w:rPr>
      </w:pPr>
      <w:r>
        <w:rPr>
          <w:rFonts w:ascii="楷体" w:eastAsia="楷体" w:hAnsi="楷体" w:cs="楷体"/>
          <w:color w:val="000000"/>
          <w:sz w:val="30"/>
        </w:rPr>
        <w:t>201</w:t>
      </w:r>
    </w:p>
    <w:p w:rsidR="00854FAF" w:rsidRDefault="00854FAF"/>
    <w:p w:rsidR="00854FAF" w:rsidRDefault="00854FAF">
      <w:pPr>
        <w:sectPr w:rsidR="00854FAF">
          <w:headerReference w:type="default" r:id="rId485"/>
          <w:footerReference w:type="default" r:id="rId486"/>
          <w:pgSz w:w="14460" w:h="21540"/>
          <w:pgMar w:top="1820" w:right="1640" w:bottom="1820" w:left="1640" w:header="1520" w:footer="1520" w:gutter="0"/>
          <w:cols w:space="720"/>
        </w:sectPr>
      </w:pPr>
    </w:p>
    <w:p w:rsidR="00854FAF" w:rsidRDefault="00025070">
      <w:pPr>
        <w:wordWrap w:val="0"/>
        <w:spacing w:line="680" w:lineRule="atLeast"/>
        <w:ind w:firstLine="20"/>
        <w:textAlignment w:val="baseline"/>
        <w:rPr>
          <w:sz w:val="42"/>
        </w:rPr>
      </w:pPr>
      <w:r>
        <w:rPr>
          <w:rFonts w:ascii="宋体" w:eastAsia="宋体" w:hAnsi="宋体" w:cs="宋体"/>
          <w:color w:val="000000"/>
          <w:sz w:val="42"/>
        </w:rPr>
        <w:lastRenderedPageBreak/>
        <w:t>人们会说，话语这种东西的本</w:t>
      </w:r>
      <w:r>
        <w:rPr>
          <w:rFonts w:ascii="宋体" w:eastAsia="宋体" w:hAnsi="宋体" w:cs="宋体"/>
          <w:color w:val="000000"/>
          <w:sz w:val="42"/>
        </w:rPr>
        <w:t>质在于其终极目的，而它的当下在场则有赖于它的未来。确实如此，不过条件是它的未来和终极目的是非话语：是作为某种沉默、某种言语的超越、某种可能性、某种言语的无声视域的那种和平。而终极目的总是具有那种当下在场的形式，即便它是一种未来的当下在场。只有话语敞开后才有战争，而战争的平息有待于话语之终结。和平就像沉默，它是语言在自身外召唤自身的那种奇特使命。但既然有限沉默也是暴力的元素，语言就永远只能够在承认战争并于自身中实践战争的同时无限地趋向公正。以暴抗暴。即暴力的经济论。这个经济论不能够被还原成勒维纳斯用这个词时所</w:t>
      </w:r>
      <w:r>
        <w:rPr>
          <w:rFonts w:ascii="宋体" w:eastAsia="宋体" w:hAnsi="宋体" w:cs="宋体"/>
          <w:color w:val="000000"/>
          <w:sz w:val="42"/>
        </w:rPr>
        <w:t>指的那种含义。假如光就是暴力的元素，那就得与某种别的光一道与光搏斗以避免最坏的暴力，即先于或抑制着话语的那种沉默的暴力和黑夜暴力。这种警觉性是某种严肃对待历史，即有限性的哲学所能选择的暴力较少的一种暴力；这种哲学自觉到它的每一方面都是历史的</w:t>
      </w:r>
      <w:r>
        <w:rPr>
          <w:rFonts w:ascii="宋体" w:eastAsia="宋体" w:hAnsi="宋体" w:cs="宋体"/>
          <w:color w:val="000000"/>
          <w:sz w:val="42"/>
        </w:rPr>
        <w:t>(</w:t>
      </w:r>
      <w:r>
        <w:rPr>
          <w:rFonts w:ascii="宋体" w:eastAsia="宋体" w:hAnsi="宋体" w:cs="宋体"/>
          <w:color w:val="000000"/>
          <w:sz w:val="42"/>
        </w:rPr>
        <w:t>从它既不容忍有限整体也不容忍肯定性无限的意义上讲</w:t>
      </w:r>
      <w:r>
        <w:rPr>
          <w:rFonts w:ascii="宋体" w:eastAsia="宋体" w:hAnsi="宋体" w:cs="宋体"/>
          <w:color w:val="000000"/>
          <w:sz w:val="42"/>
        </w:rPr>
        <w:t>)</w:t>
      </w:r>
      <w:r>
        <w:rPr>
          <w:rFonts w:ascii="宋体" w:eastAsia="宋体" w:hAnsi="宋体" w:cs="宋体"/>
          <w:color w:val="000000"/>
          <w:sz w:val="42"/>
        </w:rPr>
        <w:t>，它也自觉到那个勒维纳斯用以指另一种含义的经济论。不过它仍是一种想成为历史它就既不能在勒维纳斯称作大写同一的那种有限整体又不能在那种大写的无限之肯定性在场中在家</w:t>
      </w:r>
      <w:r>
        <w:rPr>
          <w:rFonts w:ascii="宋体" w:eastAsia="宋体" w:hAnsi="宋体" w:cs="宋体"/>
          <w:color w:val="000000"/>
          <w:sz w:val="42"/>
        </w:rPr>
        <w:t>(chez soi)</w:t>
      </w:r>
      <w:r>
        <w:rPr>
          <w:rFonts w:ascii="宋体" w:eastAsia="宋体" w:hAnsi="宋体" w:cs="宋体"/>
          <w:color w:val="000000"/>
          <w:sz w:val="42"/>
        </w:rPr>
        <w:t>的经济论。诚然，言语是暴力的第一次败北，</w:t>
      </w:r>
      <w:r>
        <w:rPr>
          <w:rFonts w:ascii="宋体" w:eastAsia="宋体" w:hAnsi="宋体" w:cs="宋体"/>
          <w:color w:val="000000"/>
          <w:sz w:val="42"/>
        </w:rPr>
        <w:t>不过悖论的是，暴力在言语的可能性之前并不存在。哲人</w:t>
      </w:r>
      <w:r>
        <w:rPr>
          <w:rFonts w:ascii="宋体" w:eastAsia="宋体" w:hAnsi="宋体" w:cs="宋体"/>
          <w:color w:val="000000"/>
          <w:sz w:val="42"/>
        </w:rPr>
        <w:t>(</w:t>
      </w:r>
      <w:r>
        <w:rPr>
          <w:rFonts w:ascii="宋体" w:eastAsia="宋体" w:hAnsi="宋体" w:cs="宋体"/>
          <w:color w:val="000000"/>
          <w:sz w:val="42"/>
        </w:rPr>
        <w:t>人</w:t>
      </w:r>
      <w:r>
        <w:rPr>
          <w:rFonts w:ascii="宋体" w:eastAsia="宋体" w:hAnsi="宋体" w:cs="宋体"/>
          <w:color w:val="000000"/>
          <w:sz w:val="42"/>
        </w:rPr>
        <w:t>)</w:t>
      </w:r>
      <w:r>
        <w:rPr>
          <w:rFonts w:ascii="宋体" w:eastAsia="宋体" w:hAnsi="宋体" w:cs="宋体"/>
          <w:color w:val="000000"/>
          <w:sz w:val="42"/>
        </w:rPr>
        <w:t>不得不在这种他总是自觉已被卷入而且除否认话语，即冒最坏暴力之险外别无逃路的光之战中说话与铭写。这正是何以这种在话语中的战争招认，即尚未是和平的招认，意味的是黩武主义的对立面，而黩武主义在历史中的最佳同谋</w:t>
      </w:r>
    </w:p>
    <w:p w:rsidR="00854FAF" w:rsidRDefault="00025070">
      <w:pPr>
        <w:wordWrap w:val="0"/>
        <w:spacing w:line="500" w:lineRule="atLeast"/>
        <w:ind w:left="480"/>
        <w:textAlignment w:val="baseline"/>
        <w:rPr>
          <w:sz w:val="36"/>
        </w:rPr>
      </w:pPr>
      <w:r>
        <w:rPr>
          <w:rFonts w:ascii="楷体" w:eastAsia="楷体" w:hAnsi="楷体" w:cs="楷体"/>
          <w:color w:val="000000"/>
          <w:sz w:val="36"/>
        </w:rPr>
        <w:t>202</w:t>
      </w:r>
    </w:p>
    <w:p w:rsidR="00854FAF" w:rsidRDefault="00854FAF"/>
    <w:p w:rsidR="00854FAF" w:rsidRDefault="00854FAF">
      <w:pPr>
        <w:sectPr w:rsidR="00854FAF">
          <w:headerReference w:type="default" r:id="rId487"/>
          <w:footerReference w:type="default" r:id="rId488"/>
          <w:pgSz w:w="14460" w:h="21540"/>
          <w:pgMar w:top="1820" w:right="1640" w:bottom="1820" w:left="1640" w:header="1520" w:footer="1520" w:gutter="0"/>
          <w:cols w:space="720"/>
        </w:sectPr>
      </w:pPr>
    </w:p>
    <w:p w:rsidR="00854FAF" w:rsidRDefault="00025070">
      <w:pPr>
        <w:wordWrap w:val="0"/>
        <w:spacing w:line="680" w:lineRule="atLeast"/>
        <w:ind w:left="60"/>
        <w:textAlignment w:val="baseline"/>
        <w:rPr>
          <w:sz w:val="42"/>
        </w:rPr>
      </w:pPr>
      <w:r>
        <w:rPr>
          <w:rFonts w:ascii="宋体" w:eastAsia="宋体" w:hAnsi="宋体" w:cs="宋体"/>
          <w:color w:val="000000"/>
          <w:sz w:val="42"/>
        </w:rPr>
        <w:lastRenderedPageBreak/>
        <w:t>就是和平主义</w:t>
      </w:r>
      <w:r>
        <w:rPr>
          <w:rFonts w:ascii="宋体" w:eastAsia="宋体" w:hAnsi="宋体" w:cs="宋体"/>
          <w:color w:val="000000"/>
          <w:sz w:val="42"/>
        </w:rPr>
        <w:t>(irénisme¹)</w:t>
      </w:r>
      <w:r>
        <w:rPr>
          <w:rFonts w:ascii="宋体" w:eastAsia="宋体" w:hAnsi="宋体" w:cs="宋体"/>
          <w:color w:val="000000"/>
          <w:sz w:val="42"/>
        </w:rPr>
        <w:t>，关于这一点谁又比黑格尔说得更精彩呢？在历史中，这个哲人知道他自己无法逃脱这种历史因为那不是勒维纳斯意义上的历史</w:t>
      </w:r>
      <w:r>
        <w:rPr>
          <w:rFonts w:ascii="宋体" w:eastAsia="宋体" w:hAnsi="宋体" w:cs="宋体"/>
          <w:color w:val="000000"/>
          <w:sz w:val="42"/>
        </w:rPr>
        <w:t>(</w:t>
      </w:r>
      <w:r>
        <w:rPr>
          <w:rFonts w:ascii="宋体" w:eastAsia="宋体" w:hAnsi="宋体" w:cs="宋体"/>
          <w:color w:val="000000"/>
          <w:sz w:val="42"/>
        </w:rPr>
        <w:t>即整体</w:t>
      </w:r>
      <w:r>
        <w:rPr>
          <w:rFonts w:ascii="宋体" w:eastAsia="宋体" w:hAnsi="宋体" w:cs="宋体"/>
          <w:color w:val="000000"/>
          <w:sz w:val="42"/>
        </w:rPr>
        <w:t>)</w:t>
      </w:r>
      <w:r>
        <w:rPr>
          <w:rFonts w:ascii="宋体" w:eastAsia="宋体" w:hAnsi="宋体" w:cs="宋体"/>
          <w:color w:val="000000"/>
          <w:sz w:val="42"/>
        </w:rPr>
        <w:t>，而是整体外的历史，是作为真正的超越运动、溢出</w:t>
      </w:r>
      <w:r>
        <w:rPr>
          <w:rFonts w:ascii="宋体" w:eastAsia="宋体" w:hAnsi="宋体" w:cs="宋体"/>
          <w:color w:val="000000"/>
          <w:sz w:val="42"/>
        </w:rPr>
        <w:t>整体运动的历史，而没有这种运动，任何整体都不可能出现。历史并不是被末世说、形而上学和言语所超越的那种整体。它即超越本身。如果言语是形而上学超越的一种运动，那么它就是历史而非对历史的超越。在一种无懈可击的有限整体</w:t>
      </w:r>
      <w:r>
        <w:rPr>
          <w:rFonts w:ascii="宋体" w:eastAsia="宋体" w:hAnsi="宋体" w:cs="宋体"/>
          <w:color w:val="000000"/>
          <w:sz w:val="42"/>
        </w:rPr>
        <w:t>(</w:t>
      </w:r>
      <w:r>
        <w:rPr>
          <w:rFonts w:ascii="宋体" w:eastAsia="宋体" w:hAnsi="宋体" w:cs="宋体"/>
          <w:color w:val="000000"/>
          <w:sz w:val="42"/>
        </w:rPr>
        <w:t>即大写的同一</w:t>
      </w:r>
      <w:r>
        <w:rPr>
          <w:rFonts w:ascii="宋体" w:eastAsia="宋体" w:hAnsi="宋体" w:cs="宋体"/>
          <w:color w:val="000000"/>
          <w:sz w:val="42"/>
        </w:rPr>
        <w:t>)</w:t>
      </w:r>
      <w:r>
        <w:rPr>
          <w:rFonts w:ascii="宋体" w:eastAsia="宋体" w:hAnsi="宋体" w:cs="宋体"/>
          <w:color w:val="000000"/>
          <w:sz w:val="42"/>
        </w:rPr>
        <w:t>中去思考历史是很难的，在某种完全肯定的无限中去思考它也同样不易。在此意义上，如果形而上学超越运动即历史的话，那它就仍是暴力性的，因为，这正是勒维纳斯一直从中获得灵感的那种合法的自明性，历史就是暴力。形而上学即是经济论：以暴抗暴，以光抗光，即</w:t>
      </w:r>
      <w:r>
        <w:rPr>
          <w:rFonts w:ascii="宋体" w:eastAsia="宋体" w:hAnsi="宋体" w:cs="宋体"/>
          <w:color w:val="000000"/>
          <w:sz w:val="42"/>
        </w:rPr>
        <w:t>(</w:t>
      </w:r>
      <w:r>
        <w:rPr>
          <w:rFonts w:ascii="宋体" w:eastAsia="宋体" w:hAnsi="宋体" w:cs="宋体"/>
          <w:color w:val="000000"/>
          <w:sz w:val="42"/>
        </w:rPr>
        <w:t>一般的</w:t>
      </w:r>
      <w:r>
        <w:rPr>
          <w:rFonts w:ascii="宋体" w:eastAsia="宋体" w:hAnsi="宋体" w:cs="宋体"/>
          <w:color w:val="000000"/>
          <w:sz w:val="42"/>
        </w:rPr>
        <w:t>)</w:t>
      </w:r>
      <w:r>
        <w:rPr>
          <w:rFonts w:ascii="宋体" w:eastAsia="宋体" w:hAnsi="宋体" w:cs="宋体"/>
          <w:color w:val="000000"/>
          <w:sz w:val="42"/>
        </w:rPr>
        <w:t>哲学。关于这个，也许有人会套用克洛岱</w:t>
      </w:r>
      <w:r>
        <w:rPr>
          <w:rFonts w:ascii="宋体" w:eastAsia="宋体" w:hAnsi="宋体" w:cs="宋体"/>
          <w:color w:val="000000"/>
          <w:sz w:val="42"/>
        </w:rPr>
        <w:t>尔的意思来说，一切</w:t>
      </w:r>
      <w:r>
        <w:rPr>
          <w:rFonts w:ascii="宋体" w:eastAsia="宋体" w:hAnsi="宋体" w:cs="宋体"/>
          <w:color w:val="000000"/>
          <w:sz w:val="42"/>
        </w:rPr>
        <w:t>“</w:t>
      </w:r>
      <w:r>
        <w:rPr>
          <w:rFonts w:ascii="宋体" w:eastAsia="宋体" w:hAnsi="宋体" w:cs="宋体"/>
          <w:color w:val="000000"/>
          <w:sz w:val="42"/>
        </w:rPr>
        <w:t>在强光下被画在光上的东西，就如同变成了霜的空气</w:t>
      </w:r>
      <w:r>
        <w:rPr>
          <w:rFonts w:ascii="宋体" w:eastAsia="宋体" w:hAnsi="宋体" w:cs="宋体"/>
          <w:color w:val="000000"/>
          <w:sz w:val="42"/>
        </w:rPr>
        <w:t>”</w:t>
      </w:r>
      <w:r>
        <w:rPr>
          <w:rFonts w:ascii="宋体" w:eastAsia="宋体" w:hAnsi="宋体" w:cs="宋体"/>
          <w:color w:val="000000"/>
          <w:sz w:val="42"/>
        </w:rPr>
        <w:t>。这种生成过程就是战争。而这种论战就是语言本身。是语言的铭写。</w:t>
      </w:r>
    </w:p>
    <w:p w:rsidR="00854FAF" w:rsidRDefault="00025070">
      <w:pPr>
        <w:wordWrap w:val="0"/>
        <w:spacing w:before="360" w:line="580" w:lineRule="atLeast"/>
        <w:ind w:left="60"/>
        <w:textAlignment w:val="baseline"/>
        <w:rPr>
          <w:sz w:val="43"/>
        </w:rPr>
      </w:pPr>
      <w:r>
        <w:rPr>
          <w:rFonts w:ascii="黑体" w:eastAsia="黑体" w:hAnsi="黑体" w:cs="黑体"/>
          <w:b/>
          <w:color w:val="000000"/>
          <w:sz w:val="43"/>
        </w:rPr>
        <w:t>关于先验暴力</w:t>
      </w:r>
    </w:p>
    <w:p w:rsidR="00854FAF" w:rsidRDefault="00025070">
      <w:pPr>
        <w:wordWrap w:val="0"/>
        <w:spacing w:before="320" w:line="680" w:lineRule="atLeast"/>
        <w:ind w:left="60" w:firstLine="820"/>
        <w:textAlignment w:val="baseline"/>
        <w:rPr>
          <w:sz w:val="42"/>
        </w:rPr>
      </w:pPr>
      <w:r>
        <w:rPr>
          <w:rFonts w:ascii="宋体" w:eastAsia="宋体" w:hAnsi="宋体" w:cs="宋体"/>
          <w:color w:val="000000"/>
          <w:sz w:val="42"/>
        </w:rPr>
        <w:t>所以，形而上学，逃脱不了光的影响，它总是在其对现象学的批判中以某种现象学为前提条件，尤其是如果它像勒维纳斯的形而上学那样想要成为话语和知识传授的话。</w:t>
      </w:r>
    </w:p>
    <w:p w:rsidR="00854FAF" w:rsidRDefault="00025070">
      <w:pPr>
        <w:wordWrap w:val="0"/>
        <w:spacing w:line="680" w:lineRule="atLeast"/>
        <w:ind w:left="100"/>
        <w:textAlignment w:val="baseline"/>
        <w:rPr>
          <w:sz w:val="42"/>
        </w:rPr>
      </w:pPr>
      <w:r>
        <w:rPr>
          <w:rFonts w:ascii="宋体" w:eastAsia="宋体" w:hAnsi="宋体" w:cs="宋体"/>
          <w:color w:val="000000"/>
          <w:sz w:val="42"/>
          <w:u w:val="single"/>
        </w:rPr>
        <w:t xml:space="preserve">              </w:t>
      </w:r>
    </w:p>
    <w:p w:rsidR="00854FAF" w:rsidRDefault="00854FAF">
      <w:pPr>
        <w:wordWrap w:val="0"/>
        <w:spacing w:line="400" w:lineRule="exact"/>
        <w:textAlignment w:val="baseline"/>
        <w:rPr>
          <w:sz w:val="31"/>
        </w:rPr>
      </w:pPr>
    </w:p>
    <w:p w:rsidR="00854FAF" w:rsidRDefault="00025070">
      <w:pPr>
        <w:tabs>
          <w:tab w:val="left" w:pos="780"/>
        </w:tabs>
        <w:wordWrap w:val="0"/>
        <w:spacing w:line="440" w:lineRule="atLeast"/>
        <w:ind w:left="140"/>
        <w:textAlignment w:val="baseline"/>
        <w:rPr>
          <w:sz w:val="31"/>
        </w:rPr>
      </w:pPr>
      <w:r>
        <w:rPr>
          <w:rFonts w:ascii="宋体" w:eastAsia="宋体" w:hAnsi="宋体" w:cs="宋体"/>
          <w:color w:val="000000"/>
          <w:sz w:val="31"/>
        </w:rPr>
        <w:t>¹</w:t>
      </w:r>
      <w:r>
        <w:tab/>
      </w:r>
      <w:r>
        <w:rPr>
          <w:rFonts w:ascii="仿宋" w:eastAsia="仿宋" w:hAnsi="仿宋" w:cs="仿宋"/>
          <w:color w:val="000000"/>
          <w:sz w:val="31"/>
        </w:rPr>
        <w:t>Irène</w:t>
      </w:r>
      <w:r>
        <w:rPr>
          <w:rFonts w:ascii="仿宋" w:eastAsia="仿宋" w:hAnsi="仿宋" w:cs="仿宋"/>
          <w:color w:val="000000"/>
          <w:sz w:val="31"/>
        </w:rPr>
        <w:t>艾琳，希腊神话中的和平女神，也是罗马神话中的和平。</w:t>
      </w:r>
      <w:r>
        <w:rPr>
          <w:rFonts w:ascii="仿宋" w:eastAsia="仿宋" w:hAnsi="仿宋" w:cs="仿宋"/>
          <w:color w:val="000000"/>
          <w:sz w:val="31"/>
        </w:rPr>
        <w:t>——</w:t>
      </w:r>
      <w:r>
        <w:rPr>
          <w:rFonts w:ascii="仿宋" w:eastAsia="仿宋" w:hAnsi="仿宋" w:cs="仿宋"/>
          <w:color w:val="000000"/>
          <w:sz w:val="31"/>
        </w:rPr>
        <w:t>译者注</w:t>
      </w:r>
    </w:p>
    <w:p w:rsidR="00854FAF" w:rsidRDefault="00854FAF">
      <w:pPr>
        <w:wordWrap w:val="0"/>
        <w:spacing w:line="380" w:lineRule="exact"/>
        <w:textAlignment w:val="baseline"/>
        <w:rPr>
          <w:sz w:val="33"/>
        </w:rPr>
      </w:pPr>
    </w:p>
    <w:p w:rsidR="00854FAF" w:rsidRDefault="00025070">
      <w:pPr>
        <w:wordWrap w:val="0"/>
        <w:spacing w:line="440" w:lineRule="atLeast"/>
        <w:ind w:right="500"/>
        <w:jc w:val="right"/>
        <w:textAlignment w:val="baseline"/>
        <w:rPr>
          <w:sz w:val="33"/>
        </w:rPr>
      </w:pPr>
      <w:r>
        <w:rPr>
          <w:rFonts w:ascii="楷体" w:eastAsia="楷体" w:hAnsi="楷体" w:cs="楷体"/>
          <w:color w:val="000000"/>
          <w:sz w:val="33"/>
        </w:rPr>
        <w:t>203</w:t>
      </w:r>
    </w:p>
    <w:p w:rsidR="00854FAF" w:rsidRDefault="00854FAF"/>
    <w:p w:rsidR="00854FAF" w:rsidRDefault="00854FAF">
      <w:pPr>
        <w:sectPr w:rsidR="00854FAF">
          <w:headerReference w:type="default" r:id="rId489"/>
          <w:footerReference w:type="default" r:id="rId490"/>
          <w:pgSz w:w="14460" w:h="21540"/>
          <w:pgMar w:top="1820" w:right="1640" w:bottom="1820" w:left="1640" w:header="1520" w:footer="1520" w:gutter="0"/>
          <w:cols w:space="720"/>
        </w:sectPr>
      </w:pPr>
    </w:p>
    <w:p w:rsidR="00854FAF" w:rsidRDefault="00025070">
      <w:pPr>
        <w:wordWrap w:val="0"/>
        <w:spacing w:line="700" w:lineRule="atLeast"/>
        <w:ind w:firstLine="820"/>
        <w:textAlignment w:val="baseline"/>
        <w:rPr>
          <w:sz w:val="38"/>
        </w:rPr>
      </w:pPr>
      <w:r>
        <w:rPr>
          <w:rFonts w:ascii="宋体" w:eastAsia="宋体" w:hAnsi="宋体" w:cs="宋体"/>
          <w:color w:val="000000"/>
          <w:sz w:val="38"/>
        </w:rPr>
        <w:lastRenderedPageBreak/>
        <w:t>A.</w:t>
      </w:r>
      <w:r>
        <w:rPr>
          <w:rFonts w:ascii="宋体" w:eastAsia="宋体" w:hAnsi="宋体" w:cs="宋体"/>
          <w:color w:val="000000"/>
          <w:sz w:val="38"/>
        </w:rPr>
        <w:t>勒维纳斯的形而上学只是将这个现象学预设为某种</w:t>
      </w:r>
      <w:r>
        <w:rPr>
          <w:rFonts w:ascii="宋体" w:eastAsia="宋体" w:hAnsi="宋体" w:cs="宋体"/>
          <w:color w:val="000000"/>
          <w:sz w:val="38"/>
        </w:rPr>
        <w:t>严格意义上的方法和技巧吗？诚然，勒维纳斯虽然抛弃了胡塞尔研究中所作出的绝大多数的字面结论，确保持了他的方法论遗产：</w:t>
      </w:r>
      <w:r>
        <w:rPr>
          <w:rFonts w:ascii="宋体" w:eastAsia="宋体" w:hAnsi="宋体" w:cs="宋体"/>
          <w:color w:val="000000"/>
          <w:sz w:val="38"/>
        </w:rPr>
        <w:t>“……</w:t>
      </w:r>
      <w:r>
        <w:rPr>
          <w:rFonts w:ascii="宋体" w:eastAsia="宋体" w:hAnsi="宋体" w:cs="宋体"/>
          <w:color w:val="000000"/>
          <w:sz w:val="38"/>
        </w:rPr>
        <w:t>我所使用的这些概念的引进和展开全部归功于现象学方法</w:t>
      </w:r>
      <w:r>
        <w:rPr>
          <w:rFonts w:ascii="宋体" w:eastAsia="宋体" w:hAnsi="宋体" w:cs="宋体"/>
          <w:color w:val="000000"/>
          <w:sz w:val="38"/>
        </w:rPr>
        <w:t>”(</w:t>
      </w:r>
      <w:r>
        <w:rPr>
          <w:rFonts w:ascii="宋体" w:eastAsia="宋体" w:hAnsi="宋体" w:cs="宋体"/>
          <w:color w:val="000000"/>
          <w:sz w:val="38"/>
        </w:rPr>
        <w:t>《整体与无限》、《困难的自由》</w:t>
      </w:r>
      <w:r>
        <w:rPr>
          <w:rFonts w:ascii="宋体" w:eastAsia="宋体" w:hAnsi="宋体" w:cs="宋体"/>
          <w:color w:val="000000"/>
          <w:sz w:val="38"/>
        </w:rPr>
        <w:t>)</w:t>
      </w:r>
      <w:r>
        <w:rPr>
          <w:rFonts w:ascii="宋体" w:eastAsia="宋体" w:hAnsi="宋体" w:cs="宋体"/>
          <w:color w:val="000000"/>
          <w:sz w:val="38"/>
        </w:rPr>
        <w:t>。可是这些概念的引进和展开只是思想的一件外套吗？而方法是可以被当成某种工具借用的吗？三十年前，勒维纳斯不是效仿海德格尔支持过方法不能被孤立开来的说法吗？因为方法总是隐藏着</w:t>
      </w:r>
      <w:r>
        <w:rPr>
          <w:rFonts w:ascii="宋体" w:eastAsia="宋体" w:hAnsi="宋体" w:cs="宋体"/>
          <w:color w:val="000000"/>
          <w:sz w:val="38"/>
        </w:rPr>
        <w:t>“</w:t>
      </w:r>
      <w:r>
        <w:rPr>
          <w:rFonts w:ascii="宋体" w:eastAsia="宋体" w:hAnsi="宋体" w:cs="宋体"/>
          <w:color w:val="000000"/>
          <w:sz w:val="38"/>
        </w:rPr>
        <w:t>人们对所研究的那种存在的</w:t>
      </w:r>
      <w:r>
        <w:rPr>
          <w:rFonts w:ascii="宋体" w:eastAsia="宋体" w:hAnsi="宋体" w:cs="宋体"/>
          <w:color w:val="000000"/>
          <w:sz w:val="38"/>
        </w:rPr>
        <w:t>‘</w:t>
      </w:r>
      <w:r>
        <w:rPr>
          <w:rFonts w:ascii="宋体" w:eastAsia="宋体" w:hAnsi="宋体" w:cs="宋体"/>
          <w:color w:val="000000"/>
          <w:sz w:val="38"/>
        </w:rPr>
        <w:t>意义</w:t>
      </w:r>
      <w:r>
        <w:rPr>
          <w:rFonts w:ascii="宋体" w:eastAsia="宋体" w:hAnsi="宋体" w:cs="宋体"/>
          <w:color w:val="000000"/>
          <w:sz w:val="38"/>
        </w:rPr>
        <w:t>’</w:t>
      </w:r>
      <w:r>
        <w:rPr>
          <w:rFonts w:ascii="宋体" w:eastAsia="宋体" w:hAnsi="宋体" w:cs="宋体"/>
          <w:color w:val="000000"/>
          <w:sz w:val="38"/>
        </w:rPr>
        <w:t>的某种预设</w:t>
      </w:r>
      <w:r>
        <w:rPr>
          <w:rFonts w:ascii="宋体" w:eastAsia="宋体" w:hAnsi="宋体" w:cs="宋体"/>
          <w:color w:val="000000"/>
          <w:sz w:val="38"/>
        </w:rPr>
        <w:t>”(</w:t>
      </w:r>
      <w:r>
        <w:rPr>
          <w:rFonts w:ascii="宋体" w:eastAsia="宋体" w:hAnsi="宋体" w:cs="宋体"/>
          <w:color w:val="000000"/>
          <w:sz w:val="38"/>
        </w:rPr>
        <w:t>《胡塞尔现象学的直观理论》</w:t>
      </w:r>
      <w:r>
        <w:rPr>
          <w:rFonts w:ascii="宋体" w:eastAsia="宋体" w:hAnsi="宋体" w:cs="宋体"/>
          <w:color w:val="000000"/>
          <w:sz w:val="38"/>
        </w:rPr>
        <w:t>)</w:t>
      </w:r>
      <w:r>
        <w:rPr>
          <w:rFonts w:ascii="宋体" w:eastAsia="宋体" w:hAnsi="宋体" w:cs="宋体"/>
          <w:color w:val="000000"/>
          <w:sz w:val="38"/>
        </w:rPr>
        <w:t>，尤其是在胡塞尔的个案中。勒维纳斯那时写到：</w:t>
      </w:r>
      <w:r>
        <w:rPr>
          <w:rFonts w:ascii="宋体" w:eastAsia="宋体" w:hAnsi="宋体" w:cs="宋体"/>
          <w:color w:val="000000"/>
          <w:sz w:val="38"/>
        </w:rPr>
        <w:t>“……</w:t>
      </w:r>
      <w:r>
        <w:rPr>
          <w:rFonts w:ascii="宋体" w:eastAsia="宋体" w:hAnsi="宋体" w:cs="宋体"/>
          <w:color w:val="000000"/>
          <w:sz w:val="38"/>
        </w:rPr>
        <w:t>因此我们不</w:t>
      </w:r>
      <w:r>
        <w:rPr>
          <w:rFonts w:ascii="宋体" w:eastAsia="宋体" w:hAnsi="宋体" w:cs="宋体"/>
          <w:color w:val="000000"/>
          <w:sz w:val="38"/>
        </w:rPr>
        <w:t>能在引进中将直观理论当作哲学方法而与叫做胡塞尔存有论的那种东西分隔开来</w:t>
      </w:r>
      <w:r>
        <w:rPr>
          <w:rFonts w:ascii="宋体" w:eastAsia="宋体" w:hAnsi="宋体" w:cs="宋体"/>
          <w:color w:val="000000"/>
          <w:sz w:val="38"/>
        </w:rPr>
        <w:t>”(</w:t>
      </w:r>
      <w:r>
        <w:rPr>
          <w:rFonts w:ascii="宋体" w:eastAsia="宋体" w:hAnsi="宋体" w:cs="宋体"/>
          <w:color w:val="000000"/>
          <w:sz w:val="38"/>
        </w:rPr>
        <w:t>《胡塞尔现象学的直观理论》</w:t>
      </w:r>
      <w:r>
        <w:rPr>
          <w:rFonts w:ascii="宋体" w:eastAsia="宋体" w:hAnsi="宋体" w:cs="宋体"/>
          <w:color w:val="000000"/>
          <w:sz w:val="38"/>
        </w:rPr>
        <w:t>)</w:t>
      </w:r>
      <w:r>
        <w:rPr>
          <w:rFonts w:ascii="宋体" w:eastAsia="宋体" w:hAnsi="宋体" w:cs="宋体"/>
          <w:color w:val="000000"/>
          <w:sz w:val="38"/>
        </w:rPr>
        <w:t>。</w:t>
      </w:r>
    </w:p>
    <w:p w:rsidR="00854FAF" w:rsidRDefault="00025070">
      <w:pPr>
        <w:wordWrap w:val="0"/>
        <w:spacing w:line="700" w:lineRule="atLeast"/>
        <w:ind w:right="20" w:firstLine="820"/>
        <w:textAlignment w:val="baseline"/>
        <w:rPr>
          <w:sz w:val="38"/>
        </w:rPr>
      </w:pPr>
      <w:r>
        <w:rPr>
          <w:rFonts w:ascii="宋体" w:eastAsia="宋体" w:hAnsi="宋体" w:cs="宋体"/>
          <w:color w:val="000000"/>
          <w:sz w:val="38"/>
        </w:rPr>
        <w:t>然而，恐怕不难指出现象学方法恰恰最终指向的是</w:t>
      </w:r>
      <w:r>
        <w:rPr>
          <w:rFonts w:ascii="宋体" w:eastAsia="宋体" w:hAnsi="宋体" w:cs="宋体"/>
          <w:color w:val="000000"/>
          <w:sz w:val="38"/>
        </w:rPr>
        <w:t>(</w:t>
      </w:r>
      <w:r>
        <w:rPr>
          <w:rFonts w:ascii="宋体" w:eastAsia="宋体" w:hAnsi="宋体" w:cs="宋体"/>
          <w:color w:val="000000"/>
          <w:sz w:val="38"/>
        </w:rPr>
        <w:t>这一点将不难指明</w:t>
      </w:r>
      <w:r>
        <w:rPr>
          <w:rFonts w:ascii="宋体" w:eastAsia="宋体" w:hAnsi="宋体" w:cs="宋体"/>
          <w:color w:val="000000"/>
          <w:sz w:val="38"/>
        </w:rPr>
        <w:t>)</w:t>
      </w:r>
      <w:r>
        <w:rPr>
          <w:rFonts w:ascii="宋体" w:eastAsia="宋体" w:hAnsi="宋体" w:cs="宋体"/>
          <w:color w:val="000000"/>
          <w:sz w:val="38"/>
        </w:rPr>
        <w:t>西方哲学自柏拉图以来为自己选择的那种作为科学和理论的决定，即勒维纳斯正好想要通过现象学方法提交讨论的那种东西。</w:t>
      </w:r>
    </w:p>
    <w:p w:rsidR="00854FAF" w:rsidRDefault="00854FAF">
      <w:pPr>
        <w:wordWrap w:val="0"/>
        <w:spacing w:line="720" w:lineRule="exact"/>
        <w:textAlignment w:val="baseline"/>
        <w:rPr>
          <w:sz w:val="38"/>
        </w:rPr>
      </w:pPr>
    </w:p>
    <w:p w:rsidR="00854FAF" w:rsidRDefault="00025070">
      <w:pPr>
        <w:wordWrap w:val="0"/>
        <w:spacing w:line="700" w:lineRule="atLeast"/>
        <w:ind w:firstLine="820"/>
        <w:textAlignment w:val="baseline"/>
        <w:rPr>
          <w:sz w:val="38"/>
        </w:rPr>
      </w:pPr>
      <w:r>
        <w:rPr>
          <w:rFonts w:ascii="宋体" w:eastAsia="宋体" w:hAnsi="宋体" w:cs="宋体"/>
          <w:color w:val="000000"/>
          <w:sz w:val="38"/>
        </w:rPr>
        <w:t>B.</w:t>
      </w:r>
      <w:r>
        <w:rPr>
          <w:rFonts w:ascii="宋体" w:eastAsia="宋体" w:hAnsi="宋体" w:cs="宋体"/>
          <w:color w:val="000000"/>
          <w:sz w:val="38"/>
        </w:rPr>
        <w:t>除方法之外，勒维纳斯想要从</w:t>
      </w:r>
      <w:r>
        <w:rPr>
          <w:rFonts w:ascii="宋体" w:eastAsia="宋体" w:hAnsi="宋体" w:cs="宋体"/>
          <w:color w:val="000000"/>
          <w:sz w:val="38"/>
        </w:rPr>
        <w:t>“</w:t>
      </w:r>
      <w:r>
        <w:rPr>
          <w:rFonts w:ascii="宋体" w:eastAsia="宋体" w:hAnsi="宋体" w:cs="宋体"/>
          <w:color w:val="000000"/>
          <w:sz w:val="38"/>
        </w:rPr>
        <w:t>胡塞尔的根本学说</w:t>
      </w:r>
      <w:r>
        <w:rPr>
          <w:rFonts w:ascii="宋体" w:eastAsia="宋体" w:hAnsi="宋体" w:cs="宋体"/>
          <w:color w:val="000000"/>
          <w:sz w:val="38"/>
        </w:rPr>
        <w:t>”</w:t>
      </w:r>
      <w:r>
        <w:rPr>
          <w:rFonts w:ascii="宋体" w:eastAsia="宋体" w:hAnsi="宋体" w:cs="宋体"/>
          <w:color w:val="000000"/>
          <w:sz w:val="38"/>
        </w:rPr>
        <w:t>中保存的东西，并非只有表述的灵活性、严肃性、对经验意义的忠实性；还有就是那个意向性概念。即一种扩充到它再现性与哲视宰制层面外、扩展到胡塞尔或许误认作首要结构的意向活动</w:t>
      </w:r>
      <w:r>
        <w:rPr>
          <w:rFonts w:ascii="宋体" w:eastAsia="宋体" w:hAnsi="宋体" w:cs="宋体"/>
          <w:color w:val="000000"/>
          <w:sz w:val="38"/>
        </w:rPr>
        <w:t>———</w:t>
      </w:r>
      <w:r>
        <w:rPr>
          <w:rFonts w:ascii="宋体" w:eastAsia="宋体" w:hAnsi="宋体" w:cs="宋体"/>
          <w:color w:val="000000"/>
          <w:sz w:val="38"/>
        </w:rPr>
        <w:t>意向对</w:t>
      </w:r>
      <w:r>
        <w:rPr>
          <w:rFonts w:ascii="宋体" w:eastAsia="宋体" w:hAnsi="宋体" w:cs="宋体"/>
          <w:color w:val="000000"/>
          <w:sz w:val="38"/>
        </w:rPr>
        <w:t>象结构</w:t>
      </w:r>
      <w:r>
        <w:rPr>
          <w:rFonts w:ascii="宋体" w:eastAsia="宋体" w:hAnsi="宋体" w:cs="宋体"/>
          <w:color w:val="000000"/>
          <w:sz w:val="38"/>
        </w:rPr>
        <w:t>(structure noético-noématique)</w:t>
      </w:r>
      <w:r>
        <w:rPr>
          <w:rFonts w:ascii="宋体" w:eastAsia="宋体" w:hAnsi="宋体" w:cs="宋体"/>
          <w:color w:val="000000"/>
          <w:sz w:val="38"/>
        </w:rPr>
        <w:t>之外的某种意向性概念。在勒维纳斯看来，无限的那种压抑应当妨碍了胡塞尔切入意向性的真正深度，而这种意向性就是欲</w:t>
      </w:r>
    </w:p>
    <w:p w:rsidR="00854FAF" w:rsidRDefault="00025070">
      <w:pPr>
        <w:wordWrap w:val="0"/>
        <w:spacing w:line="460" w:lineRule="atLeast"/>
        <w:ind w:left="440"/>
        <w:textAlignment w:val="baseline"/>
        <w:rPr>
          <w:sz w:val="34"/>
        </w:rPr>
      </w:pPr>
      <w:r>
        <w:rPr>
          <w:rFonts w:ascii="楷体" w:eastAsia="楷体" w:hAnsi="楷体" w:cs="楷体"/>
          <w:color w:val="000000"/>
          <w:sz w:val="34"/>
        </w:rPr>
        <w:t>204</w:t>
      </w:r>
    </w:p>
    <w:p w:rsidR="00854FAF" w:rsidRDefault="00854FAF"/>
    <w:p w:rsidR="00854FAF" w:rsidRDefault="00854FAF">
      <w:pPr>
        <w:sectPr w:rsidR="00854FAF">
          <w:headerReference w:type="default" r:id="rId491"/>
          <w:footerReference w:type="default" r:id="rId492"/>
          <w:pgSz w:w="14460" w:h="21540"/>
          <w:pgMar w:top="1820" w:right="1660" w:bottom="1820" w:left="1660" w:header="1520" w:footer="1520" w:gutter="0"/>
          <w:cols w:space="720"/>
        </w:sectPr>
      </w:pPr>
    </w:p>
    <w:p w:rsidR="00854FAF" w:rsidRDefault="00025070">
      <w:pPr>
        <w:wordWrap w:val="0"/>
        <w:spacing w:line="720" w:lineRule="atLeast"/>
        <w:ind w:right="60"/>
        <w:textAlignment w:val="baseline"/>
        <w:rPr>
          <w:sz w:val="41"/>
        </w:rPr>
      </w:pPr>
      <w:r>
        <w:rPr>
          <w:rFonts w:ascii="宋体" w:eastAsia="宋体" w:hAnsi="宋体" w:cs="宋体"/>
          <w:color w:val="000000"/>
          <w:sz w:val="41"/>
        </w:rPr>
        <w:lastRenderedPageBreak/>
        <w:t>望，就是指向现象或存在之外的、向着他者的形而上学超越。而这种压抑应当是以两种方式出现的。</w:t>
      </w:r>
    </w:p>
    <w:p w:rsidR="00854FAF" w:rsidRDefault="00025070">
      <w:pPr>
        <w:wordWrap w:val="0"/>
        <w:spacing w:line="720" w:lineRule="atLeast"/>
        <w:ind w:firstLine="840"/>
        <w:textAlignment w:val="baseline"/>
        <w:rPr>
          <w:sz w:val="41"/>
        </w:rPr>
      </w:pPr>
      <w:r>
        <w:rPr>
          <w:rFonts w:ascii="宋体" w:eastAsia="宋体" w:hAnsi="宋体" w:cs="宋体"/>
          <w:color w:val="000000"/>
          <w:sz w:val="41"/>
        </w:rPr>
        <w:t>一方面，是以切合性</w:t>
      </w:r>
      <w:r>
        <w:rPr>
          <w:rFonts w:ascii="宋体" w:eastAsia="宋体" w:hAnsi="宋体" w:cs="宋体"/>
          <w:color w:val="000000"/>
          <w:sz w:val="41"/>
        </w:rPr>
        <w:t>(adéquation)</w:t>
      </w:r>
      <w:r>
        <w:rPr>
          <w:rFonts w:ascii="宋体" w:eastAsia="宋体" w:hAnsi="宋体" w:cs="宋体"/>
          <w:color w:val="000000"/>
          <w:sz w:val="41"/>
        </w:rPr>
        <w:t>之义出现的。作为理论视觉和直觉的胡塞尔式意向性也许就是</w:t>
      </w:r>
      <w:r>
        <w:rPr>
          <w:rFonts w:ascii="宋体" w:eastAsia="宋体" w:hAnsi="宋体" w:cs="宋体"/>
          <w:color w:val="000000"/>
          <w:sz w:val="41"/>
        </w:rPr>
        <w:t>“</w:t>
      </w:r>
      <w:r>
        <w:rPr>
          <w:rFonts w:ascii="宋体" w:eastAsia="宋体" w:hAnsi="宋体" w:cs="宋体"/>
          <w:color w:val="000000"/>
          <w:sz w:val="41"/>
        </w:rPr>
        <w:t>切合性</w:t>
      </w:r>
      <w:r>
        <w:rPr>
          <w:rFonts w:ascii="宋体" w:eastAsia="宋体" w:hAnsi="宋体" w:cs="宋体"/>
          <w:color w:val="000000"/>
          <w:sz w:val="41"/>
        </w:rPr>
        <w:t>”</w:t>
      </w:r>
      <w:r>
        <w:rPr>
          <w:rFonts w:ascii="宋体" w:eastAsia="宋体" w:hAnsi="宋体" w:cs="宋体"/>
          <w:color w:val="000000"/>
          <w:sz w:val="41"/>
        </w:rPr>
        <w:t>。而这种切合性应当耗尽并内化了一切真正的距离和相异性。</w:t>
      </w:r>
      <w:r>
        <w:rPr>
          <w:rFonts w:ascii="宋体" w:eastAsia="宋体" w:hAnsi="宋体" w:cs="宋体"/>
          <w:color w:val="000000"/>
          <w:sz w:val="41"/>
        </w:rPr>
        <w:t>“</w:t>
      </w:r>
      <w:r>
        <w:rPr>
          <w:rFonts w:ascii="宋体" w:eastAsia="宋体" w:hAnsi="宋体" w:cs="宋体"/>
          <w:color w:val="000000"/>
          <w:sz w:val="41"/>
        </w:rPr>
        <w:t>因此，视</w:t>
      </w:r>
      <w:r>
        <w:rPr>
          <w:rFonts w:ascii="宋体" w:eastAsia="宋体" w:hAnsi="宋体" w:cs="宋体"/>
          <w:color w:val="000000"/>
          <w:sz w:val="41"/>
        </w:rPr>
        <w:t>觉本质上是一种外在性对内在性的切合：在视觉中外在性被注视着的灵魂所吸纳，作为一种切合的思想，它先验地表现为某种意义给予</w:t>
      </w:r>
      <w:r>
        <w:rPr>
          <w:rFonts w:ascii="宋体" w:eastAsia="宋体" w:hAnsi="宋体" w:cs="宋体"/>
          <w:color w:val="000000"/>
          <w:sz w:val="41"/>
        </w:rPr>
        <w:t>(Sinngebung)</w:t>
      </w:r>
      <w:r>
        <w:rPr>
          <w:rFonts w:ascii="宋体" w:eastAsia="宋体" w:hAnsi="宋体" w:cs="宋体"/>
          <w:color w:val="000000"/>
          <w:sz w:val="41"/>
        </w:rPr>
        <w:t>的产物</w:t>
      </w:r>
      <w:r>
        <w:rPr>
          <w:rFonts w:ascii="宋体" w:eastAsia="宋体" w:hAnsi="宋体" w:cs="宋体"/>
          <w:color w:val="000000"/>
          <w:sz w:val="41"/>
        </w:rPr>
        <w:t>”(</w:t>
      </w:r>
      <w:r>
        <w:rPr>
          <w:rFonts w:ascii="宋体" w:eastAsia="宋体" w:hAnsi="宋体" w:cs="宋体"/>
          <w:color w:val="000000"/>
          <w:sz w:val="41"/>
        </w:rPr>
        <w:t>《整体与无限》</w:t>
      </w:r>
      <w:r>
        <w:rPr>
          <w:rFonts w:ascii="宋体" w:eastAsia="宋体" w:hAnsi="宋体" w:cs="宋体"/>
          <w:color w:val="000000"/>
          <w:sz w:val="41"/>
        </w:rPr>
        <w:t>)</w:t>
      </w:r>
      <w:r>
        <w:rPr>
          <w:rFonts w:ascii="宋体" w:eastAsia="宋体" w:hAnsi="宋体" w:cs="宋体"/>
          <w:color w:val="000000"/>
          <w:sz w:val="41"/>
        </w:rPr>
        <w:t>。然而，</w:t>
      </w:r>
      <w:r>
        <w:rPr>
          <w:rFonts w:ascii="宋体" w:eastAsia="宋体" w:hAnsi="宋体" w:cs="宋体"/>
          <w:color w:val="000000"/>
          <w:sz w:val="41"/>
        </w:rPr>
        <w:t>“</w:t>
      </w:r>
      <w:r>
        <w:rPr>
          <w:rFonts w:ascii="宋体" w:eastAsia="宋体" w:hAnsi="宋体" w:cs="宋体"/>
          <w:color w:val="000000"/>
          <w:sz w:val="41"/>
        </w:rPr>
        <w:t>思想在其中保持与对象之切合的意向性，并不界定根本性层面上的意识。</w:t>
      </w:r>
      <w:r>
        <w:rPr>
          <w:rFonts w:ascii="宋体" w:eastAsia="宋体" w:hAnsi="宋体" w:cs="宋体"/>
          <w:color w:val="000000"/>
          <w:sz w:val="41"/>
        </w:rPr>
        <w:t>”</w:t>
      </w:r>
      <w:r>
        <w:rPr>
          <w:rFonts w:ascii="宋体" w:eastAsia="宋体" w:hAnsi="宋体" w:cs="宋体"/>
          <w:color w:val="000000"/>
          <w:sz w:val="41"/>
        </w:rPr>
        <w:t>的确，在勒维纳斯将意向性当作切合性来谈论的那个具体时刻，他并没有指名道姓地提及胡塞尔，而人们可能会认为他所说的</w:t>
      </w:r>
      <w:r>
        <w:rPr>
          <w:rFonts w:ascii="宋体" w:eastAsia="宋体" w:hAnsi="宋体" w:cs="宋体"/>
          <w:color w:val="000000"/>
          <w:sz w:val="41"/>
        </w:rPr>
        <w:t>“</w:t>
      </w:r>
      <w:r>
        <w:rPr>
          <w:rFonts w:ascii="宋体" w:eastAsia="宋体" w:hAnsi="宋体" w:cs="宋体"/>
          <w:color w:val="000000"/>
          <w:sz w:val="41"/>
        </w:rPr>
        <w:t>思想在其中保持切合性</w:t>
      </w:r>
      <w:r>
        <w:rPr>
          <w:rFonts w:ascii="宋体" w:eastAsia="宋体" w:hAnsi="宋体" w:cs="宋体"/>
          <w:color w:val="000000"/>
          <w:sz w:val="41"/>
        </w:rPr>
        <w:t>……</w:t>
      </w:r>
      <w:r>
        <w:rPr>
          <w:rFonts w:ascii="宋体" w:eastAsia="宋体" w:hAnsi="宋体" w:cs="宋体"/>
          <w:color w:val="000000"/>
          <w:sz w:val="41"/>
        </w:rPr>
        <w:t>的意向性</w:t>
      </w:r>
      <w:r>
        <w:rPr>
          <w:rFonts w:ascii="宋体" w:eastAsia="宋体" w:hAnsi="宋体" w:cs="宋体"/>
          <w:color w:val="000000"/>
          <w:sz w:val="41"/>
        </w:rPr>
        <w:t>”</w:t>
      </w:r>
      <w:r>
        <w:rPr>
          <w:rFonts w:ascii="宋体" w:eastAsia="宋体" w:hAnsi="宋体" w:cs="宋体"/>
          <w:color w:val="000000"/>
          <w:sz w:val="41"/>
        </w:rPr>
        <w:t>想要指的就是</w:t>
      </w:r>
      <w:r>
        <w:rPr>
          <w:rFonts w:ascii="宋体" w:eastAsia="宋体" w:hAnsi="宋体" w:cs="宋体"/>
          <w:color w:val="000000"/>
          <w:sz w:val="41"/>
        </w:rPr>
        <w:t>“</w:t>
      </w:r>
      <w:r>
        <w:rPr>
          <w:rFonts w:ascii="宋体" w:eastAsia="宋体" w:hAnsi="宋体" w:cs="宋体"/>
          <w:color w:val="000000"/>
          <w:sz w:val="41"/>
        </w:rPr>
        <w:t>像</w:t>
      </w:r>
      <w:r>
        <w:rPr>
          <w:rFonts w:ascii="宋体" w:eastAsia="宋体" w:hAnsi="宋体" w:cs="宋体"/>
          <w:color w:val="000000"/>
          <w:sz w:val="41"/>
        </w:rPr>
        <w:t>……</w:t>
      </w:r>
      <w:r>
        <w:rPr>
          <w:rFonts w:ascii="宋体" w:eastAsia="宋体" w:hAnsi="宋体" w:cs="宋体"/>
          <w:color w:val="000000"/>
          <w:sz w:val="41"/>
        </w:rPr>
        <w:t>这样的一种意向性之类，一种其中至少</w:t>
      </w:r>
      <w:r>
        <w:rPr>
          <w:rFonts w:ascii="宋体" w:eastAsia="宋体" w:hAnsi="宋体" w:cs="宋体"/>
          <w:color w:val="000000"/>
          <w:sz w:val="41"/>
        </w:rPr>
        <w:t>……</w:t>
      </w:r>
      <w:r>
        <w:rPr>
          <w:rFonts w:ascii="宋体" w:eastAsia="宋体" w:hAnsi="宋体" w:cs="宋体"/>
          <w:color w:val="000000"/>
          <w:sz w:val="41"/>
        </w:rPr>
        <w:t>的意向性诸如此类的东西</w:t>
      </w:r>
      <w:r>
        <w:rPr>
          <w:rFonts w:ascii="宋体" w:eastAsia="宋体" w:hAnsi="宋体" w:cs="宋体"/>
          <w:color w:val="000000"/>
          <w:sz w:val="41"/>
        </w:rPr>
        <w:t>”</w:t>
      </w:r>
      <w:r>
        <w:rPr>
          <w:rFonts w:ascii="宋体" w:eastAsia="宋体" w:hAnsi="宋体" w:cs="宋体"/>
          <w:color w:val="000000"/>
          <w:sz w:val="41"/>
        </w:rPr>
        <w:t>。不过，上下文脉络，许多其它的段落以及对</w:t>
      </w:r>
      <w:r>
        <w:rPr>
          <w:rFonts w:ascii="宋体" w:eastAsia="宋体" w:hAnsi="宋体" w:cs="宋体"/>
          <w:color w:val="000000"/>
          <w:sz w:val="41"/>
        </w:rPr>
        <w:t>德文词意义给予</w:t>
      </w:r>
      <w:r>
        <w:rPr>
          <w:rFonts w:ascii="宋体" w:eastAsia="宋体" w:hAnsi="宋体" w:cs="宋体"/>
          <w:color w:val="000000"/>
          <w:sz w:val="41"/>
        </w:rPr>
        <w:t>(Sinngebung)</w:t>
      </w:r>
      <w:r>
        <w:rPr>
          <w:rFonts w:ascii="宋体" w:eastAsia="宋体" w:hAnsi="宋体" w:cs="宋体"/>
          <w:color w:val="000000"/>
          <w:sz w:val="41"/>
        </w:rPr>
        <w:t>的隐射清楚地让人感觉到的是胡塞尔在其文本的文字中，不大可能承认的是</w:t>
      </w:r>
      <w:r>
        <w:rPr>
          <w:rFonts w:ascii="宋体" w:eastAsia="宋体" w:hAnsi="宋体" w:cs="宋体"/>
          <w:color w:val="000000"/>
          <w:sz w:val="41"/>
        </w:rPr>
        <w:t>“</w:t>
      </w:r>
      <w:r>
        <w:rPr>
          <w:rFonts w:ascii="宋体" w:eastAsia="宋体" w:hAnsi="宋体" w:cs="宋体"/>
          <w:color w:val="000000"/>
          <w:sz w:val="41"/>
        </w:rPr>
        <w:t>作为意向性的一切知识已经就假设了关于无限的那种观念，即那种典型的不切合性</w:t>
      </w:r>
      <w:r>
        <w:rPr>
          <w:rFonts w:ascii="宋体" w:eastAsia="宋体" w:hAnsi="宋体" w:cs="宋体"/>
          <w:color w:val="000000"/>
          <w:sz w:val="41"/>
        </w:rPr>
        <w:t>”(</w:t>
      </w:r>
      <w:r>
        <w:rPr>
          <w:rFonts w:ascii="宋体" w:eastAsia="宋体" w:hAnsi="宋体" w:cs="宋体"/>
          <w:color w:val="000000"/>
          <w:sz w:val="41"/>
        </w:rPr>
        <w:t>《整体与无限》</w:t>
      </w:r>
      <w:r>
        <w:rPr>
          <w:rFonts w:ascii="宋体" w:eastAsia="宋体" w:hAnsi="宋体" w:cs="宋体"/>
          <w:color w:val="000000"/>
          <w:sz w:val="41"/>
        </w:rPr>
        <w:t>)</w:t>
      </w:r>
      <w:r>
        <w:rPr>
          <w:rFonts w:ascii="宋体" w:eastAsia="宋体" w:hAnsi="宋体" w:cs="宋体"/>
          <w:color w:val="000000"/>
          <w:sz w:val="41"/>
        </w:rPr>
        <w:t>。因此，假定胡塞尔已预感到溢出客体性和切合性直觉的那些无限边缘域的话，他应会在文字上将这些边缘域解释为</w:t>
      </w:r>
      <w:r>
        <w:rPr>
          <w:rFonts w:ascii="宋体" w:eastAsia="宋体" w:hAnsi="宋体" w:cs="宋体"/>
          <w:color w:val="000000"/>
          <w:sz w:val="41"/>
        </w:rPr>
        <w:t>“</w:t>
      </w:r>
      <w:r>
        <w:rPr>
          <w:rFonts w:ascii="宋体" w:eastAsia="宋体" w:hAnsi="宋体" w:cs="宋体"/>
          <w:color w:val="000000"/>
          <w:sz w:val="41"/>
        </w:rPr>
        <w:t>瞄准着对象的一些观念</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在胡塞尔式的现象学中，如果这些意想不到的视域字面上被倒过来解释为瞄准对象的一些观念那又何妨！</w:t>
      </w:r>
      <w:r>
        <w:rPr>
          <w:rFonts w:ascii="宋体" w:eastAsia="宋体" w:hAnsi="宋体" w:cs="宋体"/>
          <w:color w:val="000000"/>
          <w:sz w:val="41"/>
        </w:rPr>
        <w:t>”(</w:t>
      </w:r>
      <w:r>
        <w:rPr>
          <w:rFonts w:ascii="宋体" w:eastAsia="宋体" w:hAnsi="宋体" w:cs="宋体"/>
          <w:color w:val="000000"/>
          <w:sz w:val="41"/>
        </w:rPr>
        <w:t>前面已引过</w:t>
      </w:r>
      <w:r>
        <w:rPr>
          <w:rFonts w:ascii="宋体" w:eastAsia="宋体" w:hAnsi="宋体" w:cs="宋体"/>
          <w:color w:val="000000"/>
          <w:sz w:val="41"/>
        </w:rPr>
        <w:t>)</w:t>
      </w:r>
      <w:r>
        <w:rPr>
          <w:rFonts w:ascii="宋体" w:eastAsia="宋体" w:hAnsi="宋体" w:cs="宋体"/>
          <w:color w:val="000000"/>
          <w:sz w:val="41"/>
        </w:rPr>
        <w:t>。</w:t>
      </w:r>
    </w:p>
    <w:p w:rsidR="00854FAF" w:rsidRDefault="00025070">
      <w:pPr>
        <w:wordWrap w:val="0"/>
        <w:spacing w:line="720" w:lineRule="atLeast"/>
        <w:ind w:right="20" w:firstLine="840"/>
        <w:textAlignment w:val="baseline"/>
        <w:rPr>
          <w:sz w:val="41"/>
        </w:rPr>
      </w:pPr>
      <w:r>
        <w:rPr>
          <w:rFonts w:ascii="宋体" w:eastAsia="宋体" w:hAnsi="宋体" w:cs="宋体"/>
          <w:color w:val="000000"/>
          <w:sz w:val="41"/>
        </w:rPr>
        <w:t>另一方面，假定胡塞尔式的我思是向着无限开放的话，那么依勒维纳斯的看法，它</w:t>
      </w:r>
      <w:r>
        <w:rPr>
          <w:rFonts w:ascii="宋体" w:eastAsia="宋体" w:hAnsi="宋体" w:cs="宋体"/>
          <w:color w:val="000000"/>
          <w:sz w:val="41"/>
        </w:rPr>
        <w:t>恐怕应当是向着某种作为对象的</w:t>
      </w:r>
    </w:p>
    <w:p w:rsidR="00854FAF" w:rsidRDefault="00025070">
      <w:pPr>
        <w:wordWrap w:val="0"/>
        <w:spacing w:line="500" w:lineRule="atLeast"/>
        <w:ind w:right="480"/>
        <w:jc w:val="right"/>
        <w:textAlignment w:val="baseline"/>
        <w:rPr>
          <w:sz w:val="36"/>
        </w:rPr>
      </w:pPr>
      <w:r>
        <w:rPr>
          <w:rFonts w:ascii="楷体" w:eastAsia="楷体" w:hAnsi="楷体" w:cs="楷体"/>
          <w:color w:val="000000"/>
          <w:sz w:val="36"/>
        </w:rPr>
        <w:lastRenderedPageBreak/>
        <w:t>205</w:t>
      </w:r>
    </w:p>
    <w:p w:rsidR="00854FAF" w:rsidRDefault="00854FAF"/>
    <w:p w:rsidR="00854FAF" w:rsidRDefault="00854FAF">
      <w:pPr>
        <w:sectPr w:rsidR="00854FAF">
          <w:headerReference w:type="default" r:id="rId493"/>
          <w:footerReference w:type="default" r:id="rId494"/>
          <w:pgSz w:w="14460" w:h="21540"/>
          <w:pgMar w:top="1700" w:right="1660" w:bottom="1700" w:left="1660" w:header="1400" w:footer="1400" w:gutter="0"/>
          <w:cols w:space="720"/>
        </w:sectPr>
      </w:pPr>
    </w:p>
    <w:p w:rsidR="00854FAF" w:rsidRDefault="00025070">
      <w:pPr>
        <w:wordWrap w:val="0"/>
        <w:spacing w:line="660" w:lineRule="atLeast"/>
        <w:ind w:firstLine="40"/>
        <w:textAlignment w:val="baseline"/>
        <w:rPr>
          <w:sz w:val="42"/>
        </w:rPr>
      </w:pPr>
      <w:r>
        <w:rPr>
          <w:rFonts w:ascii="宋体" w:eastAsia="宋体" w:hAnsi="宋体" w:cs="宋体"/>
          <w:color w:val="000000"/>
          <w:sz w:val="42"/>
        </w:rPr>
        <w:lastRenderedPageBreak/>
        <w:t>无限开放的，也就是向着无相异性的某种无限及假无限开放的：</w:t>
      </w:r>
      <w:r>
        <w:rPr>
          <w:rFonts w:ascii="宋体" w:eastAsia="宋体" w:hAnsi="宋体" w:cs="宋体"/>
          <w:color w:val="000000"/>
          <w:sz w:val="42"/>
        </w:rPr>
        <w:t>“</w:t>
      </w:r>
      <w:r>
        <w:rPr>
          <w:rFonts w:ascii="宋体" w:eastAsia="宋体" w:hAnsi="宋体" w:cs="宋体"/>
          <w:color w:val="000000"/>
          <w:sz w:val="42"/>
        </w:rPr>
        <w:t>虽然胡塞尔在我思中看到一种不需要任何外在于自身之支点的主体性，我思却构成了关于无限本身的观念，并且它将这个观念当作对象提供给自己。</w:t>
      </w:r>
      <w:r>
        <w:rPr>
          <w:rFonts w:ascii="宋体" w:eastAsia="宋体" w:hAnsi="宋体" w:cs="宋体"/>
          <w:color w:val="000000"/>
          <w:sz w:val="42"/>
        </w:rPr>
        <w:t>”“</w:t>
      </w:r>
      <w:r>
        <w:rPr>
          <w:rFonts w:ascii="宋体" w:eastAsia="宋体" w:hAnsi="宋体" w:cs="宋体"/>
          <w:color w:val="000000"/>
          <w:sz w:val="42"/>
        </w:rPr>
        <w:t>假无限性</w:t>
      </w:r>
      <w:r>
        <w:rPr>
          <w:rFonts w:ascii="宋体" w:eastAsia="宋体" w:hAnsi="宋体" w:cs="宋体"/>
          <w:color w:val="000000"/>
          <w:sz w:val="42"/>
        </w:rPr>
        <w:t>”</w:t>
      </w:r>
      <w:r>
        <w:rPr>
          <w:rFonts w:ascii="宋体" w:eastAsia="宋体" w:hAnsi="宋体" w:cs="宋体"/>
          <w:color w:val="000000"/>
          <w:sz w:val="42"/>
        </w:rPr>
        <w:t>这个勒维纳斯似乎从不使用的黑格尔式的说法，也许正是因为它是黑格尔式的，在《整体与无限》中却经常笼罩在许多谴责姿态之上。如同对黑格尔那样，</w:t>
      </w:r>
      <w:r>
        <w:rPr>
          <w:rFonts w:ascii="宋体" w:eastAsia="宋体" w:hAnsi="宋体" w:cs="宋体"/>
          <w:color w:val="000000"/>
          <w:sz w:val="42"/>
        </w:rPr>
        <w:t>“</w:t>
      </w:r>
      <w:r>
        <w:rPr>
          <w:rFonts w:ascii="宋体" w:eastAsia="宋体" w:hAnsi="宋体" w:cs="宋体"/>
          <w:color w:val="000000"/>
          <w:sz w:val="42"/>
        </w:rPr>
        <w:t>假无限</w:t>
      </w:r>
      <w:r>
        <w:rPr>
          <w:rFonts w:ascii="宋体" w:eastAsia="宋体" w:hAnsi="宋体" w:cs="宋体"/>
          <w:color w:val="000000"/>
          <w:sz w:val="42"/>
        </w:rPr>
        <w:t>”</w:t>
      </w:r>
      <w:r>
        <w:rPr>
          <w:rFonts w:ascii="宋体" w:eastAsia="宋体" w:hAnsi="宋体" w:cs="宋体"/>
          <w:color w:val="000000"/>
          <w:sz w:val="42"/>
        </w:rPr>
        <w:t>应对勒维纳斯也同样指的是无定限，即无限的那种否定形式。但由于勒维纳斯将真正的相异性当</w:t>
      </w:r>
      <w:r>
        <w:rPr>
          <w:rFonts w:ascii="宋体" w:eastAsia="宋体" w:hAnsi="宋体" w:cs="宋体"/>
          <w:color w:val="000000"/>
          <w:sz w:val="42"/>
        </w:rPr>
        <w:t>作非否定性（即非否定的超越）来思考，他就可以将他者变成那种真正的无限而将同一（那种否定性的奇异同谋关系）变成假无限。这对黑格尔来说恐怕是绝对荒谬的（对他所全面展开并重新思考的整个形而上学亦然）：怎样将相异性与否定性分隔开来，又怎样将它与</w:t>
      </w:r>
      <w:r>
        <w:rPr>
          <w:rFonts w:ascii="宋体" w:eastAsia="宋体" w:hAnsi="宋体" w:cs="宋体"/>
          <w:color w:val="000000"/>
          <w:sz w:val="42"/>
        </w:rPr>
        <w:t>“</w:t>
      </w:r>
      <w:r>
        <w:rPr>
          <w:rFonts w:ascii="宋体" w:eastAsia="宋体" w:hAnsi="宋体" w:cs="宋体"/>
          <w:color w:val="000000"/>
          <w:sz w:val="42"/>
        </w:rPr>
        <w:t>假无限</w:t>
      </w:r>
      <w:r>
        <w:rPr>
          <w:rFonts w:ascii="宋体" w:eastAsia="宋体" w:hAnsi="宋体" w:cs="宋体"/>
          <w:color w:val="000000"/>
          <w:sz w:val="42"/>
        </w:rPr>
        <w:t>”</w:t>
      </w:r>
      <w:r>
        <w:rPr>
          <w:rFonts w:ascii="宋体" w:eastAsia="宋体" w:hAnsi="宋体" w:cs="宋体"/>
          <w:color w:val="000000"/>
          <w:sz w:val="42"/>
        </w:rPr>
        <w:t>分隔开来呢？真无限怎么才可能不是同一？或者倒过来说绝对的同一怎么才可能不是无限？假如像勒维纳斯所言，同一就是暴力性的整体，而这意味的应是同一即是有限的、抽象的整体，而且还是不同于他者（另一个整体）等等。作为有限整体的那种同一不应当是同一，而应当依然是他者。实际上，勒</w:t>
      </w:r>
      <w:r>
        <w:rPr>
          <w:rFonts w:ascii="宋体" w:eastAsia="宋体" w:hAnsi="宋体" w:cs="宋体"/>
          <w:color w:val="000000"/>
          <w:sz w:val="42"/>
        </w:rPr>
        <w:t>维纳斯应当是在同一的名下谈论他者并在他者的名下谈论同一的，等等。假如有限整体即是同一的话，那么它在如此被思考被提出之时，它就必然变得有别于自己（此乃战争）。如果它不这么做的话，它也就不大可能进入与他者（有限整体）的战争之中，也就不可能是暴力性的。这样一来，既然它不是暴力性的，也就不可能是勒维纳斯意义上的那种同一（即有限整体）。在进入战争的同时</w:t>
      </w:r>
      <w:r>
        <w:rPr>
          <w:rFonts w:ascii="宋体" w:eastAsia="宋体" w:hAnsi="宋体" w:cs="宋体"/>
          <w:color w:val="000000"/>
          <w:sz w:val="42"/>
        </w:rPr>
        <w:t>——</w:t>
      </w:r>
      <w:r>
        <w:rPr>
          <w:rFonts w:ascii="宋体" w:eastAsia="宋体" w:hAnsi="宋体" w:cs="宋体"/>
          <w:color w:val="000000"/>
          <w:sz w:val="42"/>
        </w:rPr>
        <w:t>而且战争</w:t>
      </w:r>
    </w:p>
    <w:p w:rsidR="00854FAF" w:rsidRDefault="00025070">
      <w:pPr>
        <w:wordWrap w:val="0"/>
        <w:spacing w:line="480" w:lineRule="atLeast"/>
        <w:ind w:left="440"/>
        <w:textAlignment w:val="baseline"/>
        <w:rPr>
          <w:sz w:val="35"/>
        </w:rPr>
      </w:pPr>
      <w:r>
        <w:rPr>
          <w:rFonts w:ascii="楷体" w:eastAsia="楷体" w:hAnsi="楷体" w:cs="楷体"/>
          <w:color w:val="000000"/>
          <w:sz w:val="35"/>
        </w:rPr>
        <w:t>206</w:t>
      </w:r>
    </w:p>
    <w:p w:rsidR="00854FAF" w:rsidRDefault="00854FAF"/>
    <w:p w:rsidR="00854FAF" w:rsidRDefault="00854FAF">
      <w:pPr>
        <w:sectPr w:rsidR="00854FAF">
          <w:headerReference w:type="default" r:id="rId495"/>
          <w:footerReference w:type="default" r:id="rId496"/>
          <w:pgSz w:w="14460" w:h="21540"/>
          <w:pgMar w:top="1700" w:right="1640" w:bottom="1700" w:left="1640" w:header="1400" w:footer="1400" w:gutter="0"/>
          <w:cols w:space="720"/>
        </w:sectPr>
      </w:pPr>
    </w:p>
    <w:p w:rsidR="00854FAF" w:rsidRDefault="00025070">
      <w:pPr>
        <w:wordWrap w:val="0"/>
        <w:spacing w:line="700" w:lineRule="atLeast"/>
        <w:textAlignment w:val="baseline"/>
        <w:rPr>
          <w:sz w:val="42"/>
        </w:rPr>
      </w:pPr>
      <w:r>
        <w:rPr>
          <w:rFonts w:ascii="宋体" w:eastAsia="宋体" w:hAnsi="宋体" w:cs="宋体"/>
          <w:color w:val="000000"/>
          <w:sz w:val="42"/>
        </w:rPr>
        <w:lastRenderedPageBreak/>
        <w:t>也是存在的</w:t>
      </w:r>
      <w:r>
        <w:rPr>
          <w:rFonts w:ascii="宋体" w:eastAsia="宋体" w:hAnsi="宋体" w:cs="宋体"/>
          <w:color w:val="000000"/>
          <w:sz w:val="42"/>
        </w:rPr>
        <w:t>——</w:t>
      </w:r>
      <w:r>
        <w:rPr>
          <w:rFonts w:ascii="宋体" w:eastAsia="宋体" w:hAnsi="宋体" w:cs="宋体"/>
          <w:color w:val="000000"/>
          <w:sz w:val="42"/>
        </w:rPr>
        <w:t>这个有限整体的确是将自己当作他者之他者来思考的，也就是说它切入了作为另一个</w:t>
      </w:r>
      <w:r>
        <w:rPr>
          <w:rFonts w:ascii="宋体" w:eastAsia="宋体" w:hAnsi="宋体" w:cs="宋体"/>
          <w:color w:val="000000"/>
          <w:sz w:val="42"/>
        </w:rPr>
        <w:t>(</w:t>
      </w:r>
      <w:r>
        <w:rPr>
          <w:rFonts w:ascii="宋体" w:eastAsia="宋体" w:hAnsi="宋体" w:cs="宋体"/>
          <w:color w:val="000000"/>
          <w:sz w:val="42"/>
        </w:rPr>
        <w:t>我</w:t>
      </w:r>
      <w:r>
        <w:rPr>
          <w:rFonts w:ascii="宋体" w:eastAsia="宋体" w:hAnsi="宋体" w:cs="宋体"/>
          <w:color w:val="000000"/>
          <w:sz w:val="42"/>
        </w:rPr>
        <w:t>)</w:t>
      </w:r>
      <w:r>
        <w:rPr>
          <w:rFonts w:ascii="宋体" w:eastAsia="宋体" w:hAnsi="宋体" w:cs="宋体"/>
          <w:color w:val="000000"/>
          <w:sz w:val="42"/>
        </w:rPr>
        <w:t>的他者。不</w:t>
      </w:r>
      <w:r>
        <w:rPr>
          <w:rFonts w:ascii="宋体" w:eastAsia="宋体" w:hAnsi="宋体" w:cs="宋体"/>
          <w:color w:val="000000"/>
          <w:sz w:val="42"/>
        </w:rPr>
        <w:t>过再说一次，那时它就不再是勒维纳斯意义上的那种整体了。在这个作为西方哲学惟一语言的语言中，难道我们可以不重复黑格尔主义这个不过只是本身绝对拥有自我的语言吗</w:t>
      </w:r>
      <w:r>
        <w:rPr>
          <w:rFonts w:ascii="宋体" w:eastAsia="宋体" w:hAnsi="宋体" w:cs="宋体"/>
          <w:color w:val="000000"/>
          <w:sz w:val="42"/>
        </w:rPr>
        <w:t>?</w:t>
      </w:r>
    </w:p>
    <w:p w:rsidR="00854FAF" w:rsidRDefault="00025070">
      <w:pPr>
        <w:wordWrap w:val="0"/>
        <w:spacing w:line="700" w:lineRule="atLeast"/>
        <w:ind w:left="20" w:firstLine="820"/>
        <w:textAlignment w:val="baseline"/>
        <w:rPr>
          <w:sz w:val="42"/>
        </w:rPr>
      </w:pPr>
      <w:r>
        <w:rPr>
          <w:rFonts w:ascii="宋体" w:eastAsia="宋体" w:hAnsi="宋体" w:cs="宋体"/>
          <w:color w:val="000000"/>
          <w:sz w:val="42"/>
        </w:rPr>
        <w:t>在这些条件下，没有让黑格尔包揽进去的那个惟一有效的立场眼下看来恐怕就是：坚持假无限的无法还原性</w:t>
      </w:r>
      <w:r>
        <w:rPr>
          <w:rFonts w:ascii="宋体" w:eastAsia="宋体" w:hAnsi="宋体" w:cs="宋体"/>
          <w:color w:val="000000"/>
          <w:sz w:val="42"/>
        </w:rPr>
        <w:t>(</w:t>
      </w:r>
      <w:r>
        <w:rPr>
          <w:rFonts w:ascii="宋体" w:eastAsia="宋体" w:hAnsi="宋体" w:cs="宋体"/>
          <w:color w:val="000000"/>
          <w:sz w:val="42"/>
        </w:rPr>
        <w:t>也就是说从某种深层意义上讲的原初有限性</w:t>
      </w:r>
      <w:r>
        <w:rPr>
          <w:rFonts w:ascii="宋体" w:eastAsia="宋体" w:hAnsi="宋体" w:cs="宋体"/>
          <w:color w:val="000000"/>
          <w:sz w:val="42"/>
        </w:rPr>
        <w:t>)</w:t>
      </w:r>
      <w:r>
        <w:rPr>
          <w:rFonts w:ascii="宋体" w:eastAsia="宋体" w:hAnsi="宋体" w:cs="宋体"/>
          <w:color w:val="000000"/>
          <w:sz w:val="42"/>
        </w:rPr>
        <w:t>。这实质上可能就是胡塞尔在指出意向性未完成的那种不可还原性，即相异性之不可还原性时所做的，而对不可还原的在者的那种意识，本质上永远不会变成作为自我的意识</w:t>
      </w:r>
      <w:r>
        <w:rPr>
          <w:rFonts w:ascii="宋体" w:eastAsia="宋体" w:hAnsi="宋体" w:cs="宋体"/>
          <w:color w:val="000000"/>
          <w:sz w:val="42"/>
        </w:rPr>
        <w:t>(conscience-soi)</w:t>
      </w:r>
      <w:r>
        <w:rPr>
          <w:rFonts w:ascii="宋体" w:eastAsia="宋体" w:hAnsi="宋体" w:cs="宋体"/>
          <w:color w:val="000000"/>
          <w:sz w:val="42"/>
        </w:rPr>
        <w:t>，也不会在作为绝对知识的那种整体显</w:t>
      </w:r>
      <w:r>
        <w:rPr>
          <w:rFonts w:ascii="宋体" w:eastAsia="宋体" w:hAnsi="宋体" w:cs="宋体"/>
          <w:color w:val="000000"/>
          <w:sz w:val="42"/>
        </w:rPr>
        <w:t>现中因绝对地靠近自我而聚集。但是，语言可以表述这一切吗？人们可以如是</w:t>
      </w:r>
      <w:r>
        <w:rPr>
          <w:rFonts w:ascii="宋体" w:eastAsia="宋体" w:hAnsi="宋体" w:cs="宋体"/>
          <w:color w:val="000000"/>
          <w:sz w:val="42"/>
        </w:rPr>
        <w:t>(</w:t>
      </w:r>
      <w:r>
        <w:rPr>
          <w:rFonts w:ascii="宋体" w:eastAsia="宋体" w:hAnsi="宋体" w:cs="宋体"/>
          <w:color w:val="000000"/>
          <w:sz w:val="42"/>
        </w:rPr>
        <w:t>一句话，将它当作时间</w:t>
      </w:r>
      <w:r>
        <w:rPr>
          <w:rFonts w:ascii="宋体" w:eastAsia="宋体" w:hAnsi="宋体" w:cs="宋体"/>
          <w:color w:val="000000"/>
          <w:sz w:val="42"/>
        </w:rPr>
        <w:t>)</w:t>
      </w:r>
      <w:r>
        <w:rPr>
          <w:rFonts w:ascii="宋体" w:eastAsia="宋体" w:hAnsi="宋体" w:cs="宋体"/>
          <w:color w:val="000000"/>
          <w:sz w:val="42"/>
        </w:rPr>
        <w:t>去思考</w:t>
      </w:r>
      <w:r>
        <w:rPr>
          <w:rFonts w:ascii="宋体" w:eastAsia="宋体" w:hAnsi="宋体" w:cs="宋体"/>
          <w:color w:val="000000"/>
          <w:sz w:val="42"/>
        </w:rPr>
        <w:t>“</w:t>
      </w:r>
      <w:r>
        <w:rPr>
          <w:rFonts w:ascii="宋体" w:eastAsia="宋体" w:hAnsi="宋体" w:cs="宋体"/>
          <w:color w:val="000000"/>
          <w:sz w:val="42"/>
        </w:rPr>
        <w:t>假无限</w:t>
      </w:r>
      <w:r>
        <w:rPr>
          <w:rFonts w:ascii="宋体" w:eastAsia="宋体" w:hAnsi="宋体" w:cs="宋体"/>
          <w:color w:val="000000"/>
          <w:sz w:val="42"/>
        </w:rPr>
        <w:t>”</w:t>
      </w:r>
      <w:r>
        <w:rPr>
          <w:rFonts w:ascii="宋体" w:eastAsia="宋体" w:hAnsi="宋体" w:cs="宋体"/>
          <w:color w:val="000000"/>
          <w:sz w:val="42"/>
        </w:rPr>
        <w:t>，将它像思考经验之真理那样停止下来加以思考，而不是先</w:t>
      </w:r>
      <w:r>
        <w:rPr>
          <w:rFonts w:ascii="宋体" w:eastAsia="宋体" w:hAnsi="宋体" w:cs="宋体"/>
          <w:color w:val="000000"/>
          <w:sz w:val="42"/>
        </w:rPr>
        <w:t>(déjà</w:t>
      </w:r>
      <w:r>
        <w:rPr>
          <w:rFonts w:ascii="宋体" w:eastAsia="宋体" w:hAnsi="宋体" w:cs="宋体"/>
          <w:color w:val="000000"/>
          <w:sz w:val="42"/>
        </w:rPr>
        <w:t>，这个词使人可以思考时间了！</w:t>
      </w:r>
      <w:r>
        <w:rPr>
          <w:rFonts w:ascii="宋体" w:eastAsia="宋体" w:hAnsi="宋体" w:cs="宋体"/>
          <w:color w:val="000000"/>
          <w:sz w:val="42"/>
        </w:rPr>
        <w:t>)</w:t>
      </w:r>
      <w:r>
        <w:rPr>
          <w:rFonts w:ascii="宋体" w:eastAsia="宋体" w:hAnsi="宋体" w:cs="宋体"/>
          <w:color w:val="000000"/>
          <w:sz w:val="42"/>
        </w:rPr>
        <w:t>让必须如是认可的那个真无限预示、呈现、思考并言说自己吗？所谓哲学，这个也许并非思想之全部的东西，不能够在对</w:t>
      </w:r>
      <w:r>
        <w:rPr>
          <w:rFonts w:ascii="宋体" w:eastAsia="宋体" w:hAnsi="宋体" w:cs="宋体"/>
          <w:color w:val="000000"/>
          <w:sz w:val="42"/>
        </w:rPr>
        <w:t>“</w:t>
      </w:r>
      <w:r>
        <w:rPr>
          <w:rFonts w:ascii="宋体" w:eastAsia="宋体" w:hAnsi="宋体" w:cs="宋体"/>
          <w:color w:val="000000"/>
          <w:sz w:val="42"/>
        </w:rPr>
        <w:t>真</w:t>
      </w:r>
      <w:r>
        <w:rPr>
          <w:rFonts w:ascii="宋体" w:eastAsia="宋体" w:hAnsi="宋体" w:cs="宋体"/>
          <w:color w:val="000000"/>
          <w:sz w:val="42"/>
        </w:rPr>
        <w:t>”</w:t>
      </w:r>
      <w:r>
        <w:rPr>
          <w:rFonts w:ascii="宋体" w:eastAsia="宋体" w:hAnsi="宋体" w:cs="宋体"/>
          <w:color w:val="000000"/>
          <w:sz w:val="42"/>
        </w:rPr>
        <w:t>之在前性和优越性</w:t>
      </w:r>
      <w:r>
        <w:rPr>
          <w:rFonts w:ascii="宋体" w:eastAsia="宋体" w:hAnsi="宋体" w:cs="宋体"/>
          <w:color w:val="000000"/>
          <w:sz w:val="42"/>
        </w:rPr>
        <w:t>(</w:t>
      </w:r>
      <w:r>
        <w:rPr>
          <w:rFonts w:ascii="宋体" w:eastAsia="宋体" w:hAnsi="宋体" w:cs="宋体"/>
          <w:color w:val="000000"/>
          <w:sz w:val="42"/>
        </w:rPr>
        <w:t>他者与同一间的真正关系</w:t>
      </w:r>
      <w:r>
        <w:rPr>
          <w:rFonts w:ascii="宋体" w:eastAsia="宋体" w:hAnsi="宋体" w:cs="宋体"/>
          <w:color w:val="000000"/>
          <w:sz w:val="42"/>
        </w:rPr>
        <w:t>)</w:t>
      </w:r>
      <w:r>
        <w:rPr>
          <w:rFonts w:ascii="宋体" w:eastAsia="宋体" w:hAnsi="宋体" w:cs="宋体"/>
          <w:color w:val="000000"/>
          <w:sz w:val="42"/>
        </w:rPr>
        <w:t>表示敬意之前就去思考</w:t>
      </w:r>
      <w:r>
        <w:rPr>
          <w:rFonts w:ascii="宋体" w:eastAsia="宋体" w:hAnsi="宋体" w:cs="宋体"/>
          <w:color w:val="000000"/>
          <w:sz w:val="42"/>
        </w:rPr>
        <w:t>“</w:t>
      </w:r>
      <w:r>
        <w:rPr>
          <w:rFonts w:ascii="宋体" w:eastAsia="宋体" w:hAnsi="宋体" w:cs="宋体"/>
          <w:color w:val="000000"/>
          <w:sz w:val="42"/>
        </w:rPr>
        <w:t>假</w:t>
      </w:r>
      <w:r>
        <w:rPr>
          <w:rFonts w:ascii="宋体" w:eastAsia="宋体" w:hAnsi="宋体" w:cs="宋体"/>
          <w:color w:val="000000"/>
          <w:sz w:val="42"/>
        </w:rPr>
        <w:t>”</w:t>
      </w:r>
      <w:r>
        <w:rPr>
          <w:rFonts w:ascii="宋体" w:eastAsia="宋体" w:hAnsi="宋体" w:cs="宋体"/>
          <w:color w:val="000000"/>
          <w:sz w:val="42"/>
        </w:rPr>
        <w:t>，甚至不能去选择假。这后一个问题大概可以是勒维纳斯向胡塞尔提出的问题，它恐怕表明了每当勒维纳斯反黑格尔而言说时，他就只能是在肯定黑格</w:t>
      </w:r>
      <w:r>
        <w:rPr>
          <w:rFonts w:ascii="宋体" w:eastAsia="宋体" w:hAnsi="宋体" w:cs="宋体"/>
          <w:color w:val="000000"/>
          <w:sz w:val="42"/>
        </w:rPr>
        <w:t>尔，而且是已经肯定了他。</w:t>
      </w:r>
    </w:p>
    <w:p w:rsidR="00854FAF" w:rsidRDefault="00025070">
      <w:pPr>
        <w:wordWrap w:val="0"/>
        <w:spacing w:line="700" w:lineRule="atLeast"/>
        <w:ind w:left="20" w:firstLine="820"/>
        <w:textAlignment w:val="baseline"/>
        <w:rPr>
          <w:sz w:val="42"/>
        </w:rPr>
      </w:pPr>
      <w:r>
        <w:rPr>
          <w:rFonts w:ascii="宋体" w:eastAsia="宋体" w:hAnsi="宋体" w:cs="宋体"/>
          <w:color w:val="000000"/>
          <w:sz w:val="42"/>
        </w:rPr>
        <w:t>不过，还有比不切合这个论题更彻底，更地道实足地的胡塞尔式论题吗？有关边缘域的那种无限溢出论题？谁又比胡</w:t>
      </w:r>
    </w:p>
    <w:p w:rsidR="00854FAF" w:rsidRDefault="00854FAF"/>
    <w:p w:rsidR="00854FAF" w:rsidRDefault="00854FAF">
      <w:pPr>
        <w:sectPr w:rsidR="00854FAF">
          <w:headerReference w:type="default" r:id="rId497"/>
          <w:footerReference w:type="default" r:id="rId498"/>
          <w:pgSz w:w="14460" w:h="21540"/>
          <w:pgMar w:top="1780" w:right="1660" w:bottom="1780" w:left="1660" w:header="1480" w:footer="148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塞尔更执著于指出视觉本原上而且本质上就是内在性与外在性的那种不切合呢？而对超越性和广延性的事物的感觉本质上永远是未完成的呢？谁又比胡塞尔更执著于指出内在的感觉是从实际经验流之无限边缘域中产生的</w:t>
      </w:r>
      <w:r>
        <w:rPr>
          <w:rFonts w:ascii="宋体" w:eastAsia="宋体" w:hAnsi="宋体" w:cs="宋体"/>
          <w:color w:val="000000"/>
          <w:sz w:val="41"/>
        </w:rPr>
        <w:t>(</w:t>
      </w:r>
      <w:r>
        <w:rPr>
          <w:rFonts w:ascii="宋体" w:eastAsia="宋体" w:hAnsi="宋体" w:cs="宋体"/>
          <w:color w:val="000000"/>
          <w:sz w:val="41"/>
        </w:rPr>
        <w:t>比如参照，《观念</w:t>
      </w:r>
      <w:r>
        <w:rPr>
          <w:rFonts w:ascii="宋体" w:eastAsia="宋体" w:hAnsi="宋体" w:cs="宋体"/>
          <w:color w:val="000000"/>
          <w:sz w:val="41"/>
        </w:rPr>
        <w:t>I</w:t>
      </w:r>
      <w:r>
        <w:rPr>
          <w:rFonts w:ascii="宋体" w:eastAsia="宋体" w:hAnsi="宋体" w:cs="宋体"/>
          <w:color w:val="000000"/>
          <w:sz w:val="41"/>
        </w:rPr>
        <w:t>》，第</w:t>
      </w:r>
      <w:r>
        <w:rPr>
          <w:rFonts w:ascii="宋体" w:eastAsia="宋体" w:hAnsi="宋体" w:cs="宋体"/>
          <w:color w:val="000000"/>
          <w:sz w:val="41"/>
        </w:rPr>
        <w:t>83</w:t>
      </w:r>
      <w:r>
        <w:rPr>
          <w:rFonts w:ascii="宋体" w:eastAsia="宋体" w:hAnsi="宋体" w:cs="宋体"/>
          <w:color w:val="000000"/>
          <w:sz w:val="41"/>
        </w:rPr>
        <w:t>段及其它一些地方</w:t>
      </w:r>
      <w:r>
        <w:rPr>
          <w:rFonts w:ascii="宋体" w:eastAsia="宋体" w:hAnsi="宋体" w:cs="宋体"/>
          <w:color w:val="000000"/>
          <w:sz w:val="41"/>
        </w:rPr>
        <w:t>)</w:t>
      </w:r>
      <w:r>
        <w:rPr>
          <w:rFonts w:ascii="宋体" w:eastAsia="宋体" w:hAnsi="宋体" w:cs="宋体"/>
          <w:color w:val="000000"/>
          <w:sz w:val="41"/>
        </w:rPr>
        <w:t>呢？尤其是谁又比勒维纳斯更好地使我们首先了解了胡塞尔的这些论题呢？因此问题不在于指出胡塞尔论及过的论</w:t>
      </w:r>
      <w:r>
        <w:rPr>
          <w:rFonts w:ascii="宋体" w:eastAsia="宋体" w:hAnsi="宋体" w:cs="宋体"/>
          <w:color w:val="000000"/>
          <w:sz w:val="41"/>
        </w:rPr>
        <w:t>题，而在于询问胡塞尔是否最终缩小了这种不切合性并将经验的那些无限边缘域还原成可得性对象之条件。而他这么做是否是通过勒维纳斯所指责的那种二度诠释进行的。</w:t>
      </w:r>
    </w:p>
    <w:p w:rsidR="00854FAF" w:rsidRDefault="00025070">
      <w:pPr>
        <w:wordWrap w:val="0"/>
        <w:spacing w:before="540" w:line="680" w:lineRule="atLeast"/>
        <w:ind w:firstLine="840"/>
        <w:textAlignment w:val="baseline"/>
        <w:rPr>
          <w:sz w:val="41"/>
        </w:rPr>
      </w:pPr>
      <w:r>
        <w:rPr>
          <w:rFonts w:ascii="宋体" w:eastAsia="宋体" w:hAnsi="宋体" w:cs="宋体"/>
          <w:color w:val="000000"/>
          <w:sz w:val="41"/>
        </w:rPr>
        <w:t>我们很难相信这一点。在我们刚刚谈及的那两种意向方向中，康德意义上的理念指的是对某种视域的那种无限溢出，这种视域由于某种绝对原则性和不可还原的绝对本质之必要性而自身永远不可能变成对象或让某种对象的直觉填满并达到。甚至上帝的直觉也不行。视域本身不可以是对象，因为它就是一切一般对象的那种不可对象化之源。切合性的那种不可能性是这样一种根基性的东西，它使得无论是自明事</w:t>
      </w:r>
      <w:r>
        <w:rPr>
          <w:rFonts w:ascii="宋体" w:eastAsia="宋体" w:hAnsi="宋体" w:cs="宋体"/>
          <w:color w:val="000000"/>
          <w:sz w:val="41"/>
        </w:rPr>
        <w:t>实的始源性还是其确真性</w:t>
      </w:r>
      <w:r>
        <w:rPr>
          <w:rFonts w:ascii="宋体" w:eastAsia="宋体" w:hAnsi="宋体" w:cs="宋体"/>
          <w:color w:val="000000"/>
          <w:sz w:val="41"/>
        </w:rPr>
        <w:t>(apodicticité)</w:t>
      </w:r>
      <w:r>
        <w:rPr>
          <w:rFonts w:ascii="宋体" w:eastAsia="宋体" w:hAnsi="宋体" w:cs="宋体"/>
          <w:color w:val="000000"/>
          <w:sz w:val="41"/>
        </w:rPr>
        <w:t>都必然地不等于切合性</w:t>
      </w:r>
      <w:r>
        <w:rPr>
          <w:rFonts w:ascii="宋体" w:eastAsia="宋体" w:hAnsi="宋体" w:cs="宋体"/>
          <w:color w:val="000000"/>
          <w:sz w:val="41"/>
        </w:rPr>
        <w:t>(</w:t>
      </w:r>
      <w:r>
        <w:rPr>
          <w:rFonts w:ascii="宋体" w:eastAsia="宋体" w:hAnsi="宋体" w:cs="宋体"/>
          <w:color w:val="000000"/>
          <w:sz w:val="41"/>
        </w:rPr>
        <w:t>比如参照《观念</w:t>
      </w:r>
      <w:r>
        <w:rPr>
          <w:rFonts w:ascii="宋体" w:eastAsia="宋体" w:hAnsi="宋体" w:cs="宋体"/>
          <w:color w:val="000000"/>
          <w:sz w:val="41"/>
        </w:rPr>
        <w:t>I</w:t>
      </w:r>
      <w:r>
        <w:rPr>
          <w:rFonts w:ascii="宋体" w:eastAsia="宋体" w:hAnsi="宋体" w:cs="宋体"/>
          <w:color w:val="000000"/>
          <w:sz w:val="41"/>
        </w:rPr>
        <w:t>》，第</w:t>
      </w:r>
      <w:r>
        <w:rPr>
          <w:rFonts w:ascii="宋体" w:eastAsia="宋体" w:hAnsi="宋体" w:cs="宋体"/>
          <w:color w:val="000000"/>
          <w:sz w:val="41"/>
        </w:rPr>
        <w:t>3</w:t>
      </w:r>
      <w:r>
        <w:rPr>
          <w:rFonts w:ascii="宋体" w:eastAsia="宋体" w:hAnsi="宋体" w:cs="宋体"/>
          <w:color w:val="000000"/>
          <w:sz w:val="41"/>
        </w:rPr>
        <w:t>段，《笛卡儿的沉思》第</w:t>
      </w:r>
      <w:r>
        <w:rPr>
          <w:rFonts w:ascii="宋体" w:eastAsia="宋体" w:hAnsi="宋体" w:cs="宋体"/>
          <w:color w:val="000000"/>
          <w:sz w:val="41"/>
        </w:rPr>
        <w:t>9</w:t>
      </w:r>
      <w:r>
        <w:rPr>
          <w:rFonts w:ascii="宋体" w:eastAsia="宋体" w:hAnsi="宋体" w:cs="宋体"/>
          <w:color w:val="000000"/>
          <w:sz w:val="41"/>
        </w:rPr>
        <w:t>段及其它一些地方</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当然，这并不是说胡塞尔忽视了特殊的、有根据之切合自明性的某些可能性</w:t>
      </w:r>
      <w:r>
        <w:rPr>
          <w:rFonts w:ascii="宋体" w:eastAsia="宋体" w:hAnsi="宋体" w:cs="宋体"/>
          <w:color w:val="000000"/>
          <w:sz w:val="41"/>
        </w:rPr>
        <w:t>)</w:t>
      </w:r>
      <w:r>
        <w:rPr>
          <w:rFonts w:ascii="宋体" w:eastAsia="宋体" w:hAnsi="宋体" w:cs="宋体"/>
          <w:color w:val="000000"/>
          <w:sz w:val="41"/>
        </w:rPr>
        <w:t>。边缘域概念之重要性正是在于它不能被处理成任何构成，而无限地敞开它那种对象化劳动。胡塞尔式的我思，在我们看来，并不构成关于无限的观念。现象学中从没有边缘域的构成，有的是构</w:t>
      </w:r>
    </w:p>
    <w:p w:rsidR="00854FAF" w:rsidRDefault="00025070">
      <w:pPr>
        <w:wordWrap w:val="0"/>
        <w:spacing w:line="460" w:lineRule="atLeast"/>
        <w:ind w:left="400"/>
        <w:textAlignment w:val="baseline"/>
        <w:rPr>
          <w:sz w:val="34"/>
        </w:rPr>
      </w:pPr>
      <w:r>
        <w:rPr>
          <w:rFonts w:ascii="楷体" w:eastAsia="楷体" w:hAnsi="楷体" w:cs="楷体"/>
          <w:color w:val="000000"/>
          <w:sz w:val="34"/>
        </w:rPr>
        <w:t>208</w:t>
      </w:r>
    </w:p>
    <w:p w:rsidR="00854FAF" w:rsidRDefault="00854FAF"/>
    <w:p w:rsidR="00854FAF" w:rsidRDefault="00854FAF">
      <w:pPr>
        <w:sectPr w:rsidR="00854FAF">
          <w:headerReference w:type="default" r:id="rId499"/>
          <w:footerReference w:type="default" r:id="rId500"/>
          <w:pgSz w:w="14460" w:h="21540"/>
          <w:pgMar w:top="1760" w:right="1660" w:bottom="1760" w:left="1660" w:header="1460" w:footer="1460" w:gutter="0"/>
          <w:cols w:space="720"/>
        </w:sectPr>
      </w:pPr>
    </w:p>
    <w:p w:rsidR="00854FAF" w:rsidRDefault="00025070">
      <w:pPr>
        <w:wordWrap w:val="0"/>
        <w:spacing w:line="620" w:lineRule="atLeast"/>
        <w:textAlignment w:val="baseline"/>
        <w:rPr>
          <w:sz w:val="42"/>
        </w:rPr>
      </w:pPr>
      <w:r>
        <w:rPr>
          <w:rFonts w:ascii="宋体" w:eastAsia="宋体" w:hAnsi="宋体" w:cs="宋体"/>
          <w:color w:val="000000"/>
          <w:sz w:val="42"/>
        </w:rPr>
        <w:lastRenderedPageBreak/>
        <w:t>成的一些边缘域。胡塞尔式边缘域的那种无限性具有无限定开放的形式，这个边缘域无止境</w:t>
      </w:r>
      <w:r>
        <w:rPr>
          <w:rFonts w:ascii="宋体" w:eastAsia="宋体" w:hAnsi="宋体" w:cs="宋体"/>
          <w:color w:val="000000"/>
          <w:sz w:val="42"/>
        </w:rPr>
        <w:t>地将自己提供给那种构成之否定性（即客体化劳动的否定性），这难道不是那种可更可靠地与一切整体化过程保持距离，以对抗某种能使他者突然变得无迹可寻的圆满无限之那种当下在场幻觉的东西吗？假如对与无限（甚至是与有限！）之无限不切合的意识就是某种关心尊重外在性的思想特点的话，至少在这一点上，人们就很难了解勒维纳斯怎么可以摆脱胡塞尔。意向性不就是尊重本身吗？不就是他者对同一的永不可能还原的特性，不就是他者看起来就是同一的他者的那种不可还原性吗？因为缺了这种他者作为他者的现象，恐怕就不会有尊重的可能。尊重现象意味着对现象性</w:t>
      </w:r>
      <w:r>
        <w:rPr>
          <w:rFonts w:ascii="宋体" w:eastAsia="宋体" w:hAnsi="宋体" w:cs="宋体"/>
          <w:color w:val="000000"/>
          <w:sz w:val="42"/>
        </w:rPr>
        <w:t>的尊重。而伦理学就意味着现象学。</w:t>
      </w:r>
    </w:p>
    <w:p w:rsidR="00854FAF" w:rsidRDefault="00025070">
      <w:pPr>
        <w:wordWrap w:val="0"/>
        <w:spacing w:line="620" w:lineRule="atLeast"/>
        <w:ind w:firstLine="800"/>
        <w:textAlignment w:val="baseline"/>
        <w:rPr>
          <w:sz w:val="42"/>
        </w:rPr>
      </w:pPr>
      <w:r>
        <w:rPr>
          <w:rFonts w:ascii="宋体" w:eastAsia="宋体" w:hAnsi="宋体" w:cs="宋体"/>
          <w:color w:val="000000"/>
          <w:sz w:val="42"/>
        </w:rPr>
        <w:t>在此意义上，现象学就是尊重本身，是尊重本身之发展及其成为语言的过程</w:t>
      </w:r>
      <w:r>
        <w:rPr>
          <w:rFonts w:ascii="宋体" w:eastAsia="宋体" w:hAnsi="宋体" w:cs="宋体"/>
          <w:color w:val="000000"/>
          <w:sz w:val="42"/>
        </w:rPr>
        <w:t>(devenir- langage)</w:t>
      </w:r>
      <w:r>
        <w:rPr>
          <w:rFonts w:ascii="宋体" w:eastAsia="宋体" w:hAnsi="宋体" w:cs="宋体"/>
          <w:color w:val="000000"/>
          <w:sz w:val="42"/>
        </w:rPr>
        <w:t>。这正是胡塞尔在说理性不允许理论与实践的二分等的时候所要指的。</w:t>
      </w:r>
      <w:r>
        <w:rPr>
          <w:rFonts w:ascii="宋体" w:eastAsia="宋体" w:hAnsi="宋体" w:cs="宋体"/>
          <w:color w:val="000000"/>
          <w:sz w:val="42"/>
        </w:rPr>
        <w:t>(</w:t>
      </w:r>
      <w:r>
        <w:rPr>
          <w:rFonts w:ascii="宋体" w:eastAsia="宋体" w:hAnsi="宋体" w:cs="宋体"/>
          <w:color w:val="000000"/>
          <w:sz w:val="42"/>
        </w:rPr>
        <w:t>前面已引过</w:t>
      </w:r>
      <w:r>
        <w:rPr>
          <w:rFonts w:ascii="宋体" w:eastAsia="宋体" w:hAnsi="宋体" w:cs="宋体"/>
          <w:color w:val="000000"/>
          <w:sz w:val="42"/>
        </w:rPr>
        <w:t>)</w:t>
      </w:r>
      <w:r>
        <w:rPr>
          <w:rFonts w:ascii="宋体" w:eastAsia="宋体" w:hAnsi="宋体" w:cs="宋体"/>
          <w:color w:val="000000"/>
          <w:sz w:val="42"/>
        </w:rPr>
        <w:t>。这并不是说作为伦理学的尊重是从现象学衍生出来的，而且它将后者假定为自己的前提或某种先决的或优等的价值。现象学的先决条件是一种独一无二的种类。它什么也不</w:t>
      </w:r>
      <w:r>
        <w:rPr>
          <w:rFonts w:ascii="宋体" w:eastAsia="宋体" w:hAnsi="宋体" w:cs="宋体"/>
          <w:color w:val="000000"/>
          <w:sz w:val="42"/>
        </w:rPr>
        <w:t>“</w:t>
      </w:r>
      <w:r>
        <w:rPr>
          <w:rFonts w:ascii="宋体" w:eastAsia="宋体" w:hAnsi="宋体" w:cs="宋体"/>
          <w:color w:val="000000"/>
          <w:sz w:val="42"/>
        </w:rPr>
        <w:t>命令</w:t>
      </w:r>
      <w:r>
        <w:rPr>
          <w:rFonts w:ascii="宋体" w:eastAsia="宋体" w:hAnsi="宋体" w:cs="宋体"/>
          <w:color w:val="000000"/>
          <w:sz w:val="42"/>
        </w:rPr>
        <w:t>”</w:t>
      </w:r>
      <w:r>
        <w:rPr>
          <w:rFonts w:ascii="宋体" w:eastAsia="宋体" w:hAnsi="宋体" w:cs="宋体"/>
          <w:color w:val="000000"/>
          <w:sz w:val="42"/>
        </w:rPr>
        <w:t>，指的是命令的世俗义（现实的，政治的等等</w:t>
      </w:r>
      <w:r>
        <w:rPr>
          <w:rFonts w:ascii="宋体" w:eastAsia="宋体" w:hAnsi="宋体" w:cs="宋体"/>
          <w:color w:val="000000"/>
          <w:sz w:val="42"/>
        </w:rPr>
        <w:t>)</w:t>
      </w:r>
      <w:r>
        <w:rPr>
          <w:rFonts w:ascii="宋体" w:eastAsia="宋体" w:hAnsi="宋体" w:cs="宋体"/>
          <w:color w:val="000000"/>
          <w:sz w:val="42"/>
        </w:rPr>
        <w:t>。它甚至就是这类命令的那种中立化过程。但现象学的先决条件并不为了以另一种命令类型取代世俗命令类型而</w:t>
      </w:r>
      <w:r>
        <w:rPr>
          <w:rFonts w:ascii="宋体" w:eastAsia="宋体" w:hAnsi="宋体" w:cs="宋体"/>
          <w:color w:val="000000"/>
          <w:sz w:val="42"/>
        </w:rPr>
        <w:t>使后者中立化。它对等级秩序致为陌生。这也就是说伦理学既不会在现象学中解体，亦不会屈从于它；伦理学在现象学中发现它自己的意义，它自己的自由和它自己的根基性。而且，非在场（时间化和相异性）的那些论题与那种使现象学</w:t>
      </w:r>
    </w:p>
    <w:p w:rsidR="00854FAF" w:rsidRDefault="00025070">
      <w:pPr>
        <w:wordWrap w:val="0"/>
        <w:spacing w:line="460" w:lineRule="atLeast"/>
        <w:ind w:right="520"/>
        <w:jc w:val="right"/>
        <w:textAlignment w:val="baseline"/>
        <w:rPr>
          <w:sz w:val="34"/>
        </w:rPr>
      </w:pPr>
      <w:r>
        <w:rPr>
          <w:rFonts w:ascii="楷体" w:eastAsia="楷体" w:hAnsi="楷体" w:cs="楷体"/>
          <w:color w:val="000000"/>
          <w:sz w:val="34"/>
        </w:rPr>
        <w:t>209</w:t>
      </w:r>
    </w:p>
    <w:p w:rsidR="00854FAF" w:rsidRDefault="00854FAF"/>
    <w:p w:rsidR="00854FAF" w:rsidRDefault="00854FAF">
      <w:pPr>
        <w:sectPr w:rsidR="00854FAF">
          <w:headerReference w:type="default" r:id="rId501"/>
          <w:footerReference w:type="default" r:id="rId502"/>
          <w:pgSz w:w="14460" w:h="21540"/>
          <w:pgMar w:top="1780" w:right="1640" w:bottom="1780" w:left="1640" w:header="1480" w:footer="1480" w:gutter="0"/>
          <w:cols w:space="720"/>
        </w:sectPr>
      </w:pPr>
    </w:p>
    <w:p w:rsidR="00854FAF" w:rsidRDefault="00025070">
      <w:pPr>
        <w:wordWrap w:val="0"/>
        <w:spacing w:line="620" w:lineRule="atLeast"/>
        <w:ind w:right="20"/>
        <w:textAlignment w:val="baseline"/>
        <w:rPr>
          <w:sz w:val="42"/>
        </w:rPr>
      </w:pPr>
      <w:r>
        <w:rPr>
          <w:rFonts w:ascii="宋体" w:eastAsia="宋体" w:hAnsi="宋体" w:cs="宋体"/>
          <w:color w:val="000000"/>
          <w:sz w:val="42"/>
        </w:rPr>
        <w:lastRenderedPageBreak/>
        <w:t>变成某种在场形而上学的东西相矛盾并不断作用于它，这一切在我们看来是毋庸置疑的而且我们将在别处着重强调它。</w:t>
      </w:r>
    </w:p>
    <w:p w:rsidR="00854FAF" w:rsidRDefault="00854FAF">
      <w:pPr>
        <w:wordWrap w:val="0"/>
        <w:spacing w:line="640" w:lineRule="exact"/>
        <w:textAlignment w:val="baseline"/>
        <w:rPr>
          <w:sz w:val="42"/>
        </w:rPr>
      </w:pPr>
    </w:p>
    <w:p w:rsidR="00854FAF" w:rsidRDefault="00025070">
      <w:pPr>
        <w:wordWrap w:val="0"/>
        <w:spacing w:line="620" w:lineRule="atLeast"/>
        <w:ind w:firstLine="820"/>
        <w:textAlignment w:val="baseline"/>
        <w:rPr>
          <w:sz w:val="42"/>
        </w:rPr>
      </w:pPr>
      <w:r>
        <w:rPr>
          <w:rFonts w:ascii="宋体" w:eastAsia="宋体" w:hAnsi="宋体" w:cs="宋体"/>
          <w:color w:val="000000"/>
          <w:sz w:val="42"/>
        </w:rPr>
        <w:t>C.</w:t>
      </w:r>
      <w:r>
        <w:rPr>
          <w:rFonts w:ascii="宋体" w:eastAsia="宋体" w:hAnsi="宋体" w:cs="宋体"/>
          <w:color w:val="000000"/>
          <w:sz w:val="42"/>
        </w:rPr>
        <w:t>勒维纳斯能否更合法地在哲视宰制主义和对象意识至上方面摆脱胡塞尔呢？别忘了这里我们要讨论的那种</w:t>
      </w:r>
      <w:r>
        <w:rPr>
          <w:rFonts w:ascii="宋体" w:eastAsia="宋体" w:hAnsi="宋体" w:cs="宋体"/>
          <w:color w:val="000000"/>
          <w:sz w:val="42"/>
        </w:rPr>
        <w:t>“</w:t>
      </w:r>
      <w:r>
        <w:rPr>
          <w:rFonts w:ascii="宋体" w:eastAsia="宋体" w:hAnsi="宋体" w:cs="宋体"/>
          <w:color w:val="000000"/>
          <w:sz w:val="42"/>
        </w:rPr>
        <w:t>至</w:t>
      </w:r>
      <w:r>
        <w:rPr>
          <w:rFonts w:ascii="宋体" w:eastAsia="宋体" w:hAnsi="宋体" w:cs="宋体"/>
          <w:color w:val="000000"/>
          <w:sz w:val="42"/>
        </w:rPr>
        <w:t>上</w:t>
      </w:r>
      <w:r>
        <w:rPr>
          <w:rFonts w:ascii="宋体" w:eastAsia="宋体" w:hAnsi="宋体" w:cs="宋体"/>
          <w:color w:val="000000"/>
          <w:sz w:val="42"/>
        </w:rPr>
        <w:t>”</w:t>
      </w:r>
      <w:r>
        <w:rPr>
          <w:rFonts w:ascii="宋体" w:eastAsia="宋体" w:hAnsi="宋体" w:cs="宋体"/>
          <w:color w:val="000000"/>
          <w:sz w:val="42"/>
        </w:rPr>
        <w:t>指的是对象至上或一般的对象性至上。然而，现象学如果不无限地更新、扩充、柔化这个关于一般对象的概念的话，恐怕它就没什么可以贡献的。自明性的那种最终裁决是向无限性敞开的，也是向所有可能的对象的那些类型，即一切可想像的、向一般意识呈现的意义敞开的。任何言论</w:t>
      </w:r>
      <w:r>
        <w:rPr>
          <w:rFonts w:ascii="宋体" w:eastAsia="宋体" w:hAnsi="宋体" w:cs="宋体"/>
          <w:color w:val="000000"/>
          <w:sz w:val="42"/>
        </w:rPr>
        <w:t>(</w:t>
      </w:r>
      <w:r>
        <w:rPr>
          <w:rFonts w:ascii="宋体" w:eastAsia="宋体" w:hAnsi="宋体" w:cs="宋体"/>
          <w:color w:val="000000"/>
          <w:sz w:val="42"/>
        </w:rPr>
        <w:t>比如，《整体与无限》想要恢复伦理自明性之绝对独立性的言论</w:t>
      </w:r>
      <w:r>
        <w:rPr>
          <w:rFonts w:ascii="宋体" w:eastAsia="宋体" w:hAnsi="宋体" w:cs="宋体"/>
          <w:color w:val="000000"/>
          <w:sz w:val="42"/>
        </w:rPr>
        <w:t>)</w:t>
      </w:r>
      <w:r>
        <w:rPr>
          <w:rFonts w:ascii="宋体" w:eastAsia="宋体" w:hAnsi="宋体" w:cs="宋体"/>
          <w:color w:val="000000"/>
          <w:sz w:val="42"/>
        </w:rPr>
        <w:t>如果不从一般的现象自明性的这一层面获取养料就不可能有意义，就不可能被思考并被理解。只要这种伦理意义被思考，就证明胡塞尔是有道理的。当人们说到伦理学，说到超越和无限等等时，不只是这些名词性定义，而是这</w:t>
      </w:r>
      <w:r>
        <w:rPr>
          <w:rFonts w:ascii="宋体" w:eastAsia="宋体" w:hAnsi="宋体" w:cs="宋体"/>
          <w:color w:val="000000"/>
          <w:sz w:val="42"/>
        </w:rPr>
        <w:t>些定义前的引导着概念的那些关于本质的可能性就已经事先被预设了。这些表述必须对一般的那种具体意识来说具有某种意义，否则的话任何话语和思想都是不可能的。绝对</w:t>
      </w:r>
      <w:r>
        <w:rPr>
          <w:rFonts w:ascii="宋体" w:eastAsia="宋体" w:hAnsi="宋体" w:cs="宋体"/>
          <w:color w:val="000000"/>
          <w:sz w:val="42"/>
        </w:rPr>
        <w:t>“</w:t>
      </w:r>
      <w:r>
        <w:rPr>
          <w:rFonts w:ascii="宋体" w:eastAsia="宋体" w:hAnsi="宋体" w:cs="宋体"/>
          <w:color w:val="000000"/>
          <w:sz w:val="42"/>
        </w:rPr>
        <w:t>先决</w:t>
      </w:r>
      <w:r>
        <w:rPr>
          <w:rFonts w:ascii="宋体" w:eastAsia="宋体" w:hAnsi="宋体" w:cs="宋体"/>
          <w:color w:val="000000"/>
          <w:sz w:val="42"/>
        </w:rPr>
        <w:t>”</w:t>
      </w:r>
      <w:r>
        <w:rPr>
          <w:rFonts w:ascii="宋体" w:eastAsia="宋体" w:hAnsi="宋体" w:cs="宋体"/>
          <w:color w:val="000000"/>
          <w:sz w:val="42"/>
        </w:rPr>
        <w:t>自明性的这个领域就是伦理现象学根植其中的先验现象学领域。这个根植并非实在的，也并不表示某种实在的依赖关系，而且要想非难先验现象学而说它其实没有能力引发伦理学价值或行为</w:t>
      </w:r>
      <w:r>
        <w:rPr>
          <w:rFonts w:ascii="宋体" w:eastAsia="宋体" w:hAnsi="宋体" w:cs="宋体"/>
          <w:color w:val="000000"/>
          <w:sz w:val="42"/>
        </w:rPr>
        <w:t>(</w:t>
      </w:r>
      <w:r>
        <w:rPr>
          <w:rFonts w:ascii="宋体" w:eastAsia="宋体" w:hAnsi="宋体" w:cs="宋体"/>
          <w:color w:val="000000"/>
          <w:sz w:val="42"/>
        </w:rPr>
        <w:t>或者等于说多少能够直接地抑制伦理学价值或伦理学行为</w:t>
      </w:r>
      <w:r>
        <w:rPr>
          <w:rFonts w:ascii="宋体" w:eastAsia="宋体" w:hAnsi="宋体" w:cs="宋体"/>
          <w:color w:val="000000"/>
          <w:sz w:val="42"/>
        </w:rPr>
        <w:t>)</w:t>
      </w:r>
      <w:r>
        <w:rPr>
          <w:rFonts w:ascii="宋体" w:eastAsia="宋体" w:hAnsi="宋体" w:cs="宋体"/>
          <w:color w:val="000000"/>
          <w:sz w:val="42"/>
        </w:rPr>
        <w:t>恐怕也是枉费心机之举。既然一切被规定的意义，一切被思想的意义，一切意向对象</w:t>
      </w:r>
      <w:r>
        <w:rPr>
          <w:rFonts w:ascii="宋体" w:eastAsia="宋体" w:hAnsi="宋体" w:cs="宋体"/>
          <w:color w:val="000000"/>
          <w:sz w:val="42"/>
        </w:rPr>
        <w:t>(</w:t>
      </w:r>
      <w:r>
        <w:rPr>
          <w:rFonts w:ascii="宋体" w:eastAsia="宋体" w:hAnsi="宋体" w:cs="宋体"/>
          <w:color w:val="000000"/>
          <w:sz w:val="42"/>
        </w:rPr>
        <w:t>比如，伦理学的意义</w:t>
      </w:r>
      <w:r>
        <w:rPr>
          <w:rFonts w:ascii="宋体" w:eastAsia="宋体" w:hAnsi="宋体" w:cs="宋体"/>
          <w:color w:val="000000"/>
          <w:sz w:val="42"/>
        </w:rPr>
        <w:t>)</w:t>
      </w:r>
      <w:r>
        <w:rPr>
          <w:rFonts w:ascii="宋体" w:eastAsia="宋体" w:hAnsi="宋体" w:cs="宋体"/>
          <w:color w:val="000000"/>
          <w:sz w:val="42"/>
        </w:rPr>
        <w:t>都以某种一般意向对象的可能性为先决条</w:t>
      </w:r>
      <w:r>
        <w:rPr>
          <w:rFonts w:ascii="宋体" w:eastAsia="宋体" w:hAnsi="宋体" w:cs="宋体"/>
          <w:color w:val="000000"/>
          <w:sz w:val="42"/>
        </w:rPr>
        <w:t>件，原则上</w:t>
      </w:r>
    </w:p>
    <w:p w:rsidR="00854FAF" w:rsidRDefault="00025070">
      <w:pPr>
        <w:wordWrap w:val="0"/>
        <w:spacing w:line="460" w:lineRule="atLeast"/>
        <w:ind w:left="440"/>
        <w:textAlignment w:val="baseline"/>
        <w:rPr>
          <w:sz w:val="34"/>
        </w:rPr>
      </w:pPr>
      <w:r>
        <w:rPr>
          <w:rFonts w:ascii="楷体" w:eastAsia="楷体" w:hAnsi="楷体" w:cs="楷体"/>
          <w:color w:val="000000"/>
          <w:sz w:val="34"/>
        </w:rPr>
        <w:t>210</w:t>
      </w:r>
    </w:p>
    <w:p w:rsidR="00854FAF" w:rsidRDefault="00854FAF"/>
    <w:p w:rsidR="00854FAF" w:rsidRDefault="00854FAF">
      <w:pPr>
        <w:sectPr w:rsidR="00854FAF">
          <w:headerReference w:type="default" r:id="rId503"/>
          <w:footerReference w:type="default" r:id="rId504"/>
          <w:pgSz w:w="14460" w:h="21540"/>
          <w:pgMar w:top="1780" w:right="1640" w:bottom="1780" w:left="1640" w:header="1480" w:footer="1480" w:gutter="0"/>
          <w:cols w:space="720"/>
        </w:sectPr>
      </w:pPr>
    </w:p>
    <w:p w:rsidR="00854FAF" w:rsidRDefault="00025070">
      <w:pPr>
        <w:wordWrap w:val="0"/>
        <w:spacing w:line="700" w:lineRule="atLeast"/>
        <w:ind w:firstLine="20"/>
        <w:textAlignment w:val="baseline"/>
        <w:rPr>
          <w:sz w:val="41"/>
        </w:rPr>
      </w:pPr>
      <w:r>
        <w:rPr>
          <w:rFonts w:ascii="宋体" w:eastAsia="宋体" w:hAnsi="宋体" w:cs="宋体"/>
          <w:color w:val="000000"/>
          <w:sz w:val="41"/>
        </w:rPr>
        <w:lastRenderedPageBreak/>
        <w:t>从先验现象学开始是恰当的。原则上从某种意向对象的一般可能性</w:t>
      </w:r>
      <w:r>
        <w:rPr>
          <w:rFonts w:ascii="宋体" w:eastAsia="宋体" w:hAnsi="宋体" w:cs="宋体"/>
          <w:color w:val="000000"/>
          <w:sz w:val="41"/>
        </w:rPr>
        <w:t>————</w:t>
      </w:r>
      <w:r>
        <w:rPr>
          <w:rFonts w:ascii="宋体" w:eastAsia="宋体" w:hAnsi="宋体" w:cs="宋体"/>
          <w:color w:val="000000"/>
          <w:sz w:val="41"/>
        </w:rPr>
        <w:t>请记住它对胡塞尔来说并非一个实在的</w:t>
      </w:r>
      <w:r>
        <w:rPr>
          <w:rFonts w:ascii="宋体" w:eastAsia="宋体" w:hAnsi="宋体" w:cs="宋体"/>
          <w:color w:val="000000"/>
          <w:sz w:val="41"/>
        </w:rPr>
        <w:t>(reell)</w:t>
      </w:r>
      <w:r>
        <w:rPr>
          <w:rFonts w:ascii="宋体" w:eastAsia="宋体" w:hAnsi="宋体" w:cs="宋体"/>
          <w:color w:val="000000"/>
          <w:sz w:val="41"/>
        </w:rPr>
        <w:t>时刻这一关键点</w:t>
      </w:r>
      <w:r>
        <w:rPr>
          <w:rFonts w:ascii="宋体" w:eastAsia="宋体" w:hAnsi="宋体" w:cs="宋体"/>
          <w:color w:val="000000"/>
          <w:sz w:val="41"/>
        </w:rPr>
        <w:t>———</w:t>
      </w:r>
      <w:r>
        <w:rPr>
          <w:rFonts w:ascii="宋体" w:eastAsia="宋体" w:hAnsi="宋体" w:cs="宋体"/>
          <w:color w:val="000000"/>
          <w:sz w:val="41"/>
        </w:rPr>
        <w:t>开始因而与别的任何东西没有任何实在</w:t>
      </w:r>
      <w:r>
        <w:rPr>
          <w:rFonts w:ascii="宋体" w:eastAsia="宋体" w:hAnsi="宋体" w:cs="宋体"/>
          <w:color w:val="000000"/>
          <w:sz w:val="41"/>
        </w:rPr>
        <w:t>(</w:t>
      </w:r>
      <w:r>
        <w:rPr>
          <w:rFonts w:ascii="宋体" w:eastAsia="宋体" w:hAnsi="宋体" w:cs="宋体"/>
          <w:color w:val="000000"/>
          <w:sz w:val="41"/>
        </w:rPr>
        <w:t>等级的或其它类型的</w:t>
      </w:r>
      <w:r>
        <w:rPr>
          <w:rFonts w:ascii="宋体" w:eastAsia="宋体" w:hAnsi="宋体" w:cs="宋体"/>
          <w:color w:val="000000"/>
          <w:sz w:val="41"/>
        </w:rPr>
        <w:t>)</w:t>
      </w:r>
      <w:r>
        <w:rPr>
          <w:rFonts w:ascii="宋体" w:eastAsia="宋体" w:hAnsi="宋体" w:cs="宋体"/>
          <w:color w:val="000000"/>
          <w:sz w:val="41"/>
        </w:rPr>
        <w:t>关系：别的任何东西也只能在意向对象性</w:t>
      </w:r>
      <w:r>
        <w:rPr>
          <w:rFonts w:ascii="宋体" w:eastAsia="宋体" w:hAnsi="宋体" w:cs="宋体"/>
          <w:color w:val="000000"/>
          <w:sz w:val="41"/>
        </w:rPr>
        <w:t>(noématicité)</w:t>
      </w:r>
      <w:r>
        <w:rPr>
          <w:rFonts w:ascii="宋体" w:eastAsia="宋体" w:hAnsi="宋体" w:cs="宋体"/>
          <w:color w:val="000000"/>
          <w:sz w:val="41"/>
        </w:rPr>
        <w:t>中才能被思考。这尤其意味着在胡塞尔眼中，事实上伦理学在实际生活和历史中不可能依赖于那种先验中立化过程，也不可能以任何方式屈从于它。无论是伦理学还是世间的其它东西皆是如此。先验中立化过程是原则上的，它</w:t>
      </w:r>
      <w:r>
        <w:rPr>
          <w:rFonts w:ascii="宋体" w:eastAsia="宋体" w:hAnsi="宋体" w:cs="宋体"/>
          <w:color w:val="000000"/>
          <w:sz w:val="41"/>
        </w:rPr>
        <w:t>在意义上与一切事实性</w:t>
      </w:r>
      <w:r>
        <w:rPr>
          <w:rFonts w:ascii="宋体" w:eastAsia="宋体" w:hAnsi="宋体" w:cs="宋体"/>
          <w:color w:val="000000"/>
          <w:sz w:val="41"/>
        </w:rPr>
        <w:t>(facticité)</w:t>
      </w:r>
      <w:r>
        <w:rPr>
          <w:rFonts w:ascii="宋体" w:eastAsia="宋体" w:hAnsi="宋体" w:cs="宋体"/>
          <w:color w:val="000000"/>
          <w:sz w:val="41"/>
        </w:rPr>
        <w:t>及一般的事实存在不相干。它事实上既不在伦理学之前也不在伦理学之后。也不在别的任何东西之前后。</w:t>
      </w:r>
    </w:p>
    <w:p w:rsidR="00854FAF" w:rsidRDefault="00025070">
      <w:pPr>
        <w:wordWrap w:val="0"/>
        <w:spacing w:line="700" w:lineRule="atLeast"/>
        <w:ind w:firstLine="820"/>
        <w:textAlignment w:val="baseline"/>
        <w:rPr>
          <w:sz w:val="41"/>
        </w:rPr>
      </w:pPr>
      <w:r>
        <w:rPr>
          <w:rFonts w:ascii="宋体" w:eastAsia="宋体" w:hAnsi="宋体" w:cs="宋体"/>
          <w:color w:val="000000"/>
          <w:sz w:val="41"/>
        </w:rPr>
        <w:t>因此，可以去谈伦理学的对象性，以其所有的伦理独特性去谈作为对象</w:t>
      </w:r>
      <w:r>
        <w:rPr>
          <w:rFonts w:ascii="宋体" w:eastAsia="宋体" w:hAnsi="宋体" w:cs="宋体"/>
          <w:color w:val="000000"/>
          <w:sz w:val="41"/>
        </w:rPr>
        <w:t>(</w:t>
      </w:r>
      <w:r>
        <w:rPr>
          <w:rFonts w:ascii="宋体" w:eastAsia="宋体" w:hAnsi="宋体" w:cs="宋体"/>
          <w:color w:val="000000"/>
          <w:sz w:val="41"/>
        </w:rPr>
        <w:t>即意向对象</w:t>
      </w:r>
      <w:r>
        <w:rPr>
          <w:rFonts w:ascii="宋体" w:eastAsia="宋体" w:hAnsi="宋体" w:cs="宋体"/>
          <w:color w:val="000000"/>
          <w:sz w:val="41"/>
        </w:rPr>
        <w:t>)</w:t>
      </w:r>
      <w:r>
        <w:rPr>
          <w:rFonts w:ascii="宋体" w:eastAsia="宋体" w:hAnsi="宋体" w:cs="宋体"/>
          <w:color w:val="000000"/>
          <w:sz w:val="41"/>
        </w:rPr>
        <w:t>的伦理学价值或命令，而不需将这种对象性简化成将其范式错误地提供给</w:t>
      </w:r>
      <w:r>
        <w:rPr>
          <w:rFonts w:ascii="宋体" w:eastAsia="宋体" w:hAnsi="宋体" w:cs="宋体"/>
          <w:color w:val="000000"/>
          <w:sz w:val="41"/>
        </w:rPr>
        <w:t>(</w:t>
      </w:r>
      <w:r>
        <w:rPr>
          <w:rFonts w:ascii="宋体" w:eastAsia="宋体" w:hAnsi="宋体" w:cs="宋体"/>
          <w:color w:val="000000"/>
          <w:sz w:val="41"/>
        </w:rPr>
        <w:t>但这并非胡塞尔的错</w:t>
      </w:r>
      <w:r>
        <w:rPr>
          <w:rFonts w:ascii="宋体" w:eastAsia="宋体" w:hAnsi="宋体" w:cs="宋体"/>
          <w:color w:val="000000"/>
          <w:sz w:val="41"/>
        </w:rPr>
        <w:t>)</w:t>
      </w:r>
      <w:r>
        <w:rPr>
          <w:rFonts w:ascii="宋体" w:eastAsia="宋体" w:hAnsi="宋体" w:cs="宋体"/>
          <w:color w:val="000000"/>
          <w:sz w:val="41"/>
        </w:rPr>
        <w:t>人们共同理解的那种对象性</w:t>
      </w:r>
      <w:r>
        <w:rPr>
          <w:rFonts w:ascii="宋体" w:eastAsia="宋体" w:hAnsi="宋体" w:cs="宋体"/>
          <w:color w:val="000000"/>
          <w:sz w:val="41"/>
        </w:rPr>
        <w:t>(</w:t>
      </w:r>
      <w:r>
        <w:rPr>
          <w:rFonts w:ascii="宋体" w:eastAsia="宋体" w:hAnsi="宋体" w:cs="宋体"/>
          <w:color w:val="000000"/>
          <w:sz w:val="41"/>
        </w:rPr>
        <w:t>如理论、政治、技术、自然对象性等等</w:t>
      </w:r>
      <w:r>
        <w:rPr>
          <w:rFonts w:ascii="宋体" w:eastAsia="宋体" w:hAnsi="宋体" w:cs="宋体"/>
          <w:color w:val="000000"/>
          <w:sz w:val="41"/>
        </w:rPr>
        <w:t>)</w:t>
      </w:r>
      <w:r>
        <w:rPr>
          <w:rFonts w:ascii="宋体" w:eastAsia="宋体" w:hAnsi="宋体" w:cs="宋体"/>
          <w:color w:val="000000"/>
          <w:sz w:val="41"/>
        </w:rPr>
        <w:t>任何一种对象性。说真的，有两种意义的哲视宰制</w:t>
      </w:r>
      <w:r>
        <w:rPr>
          <w:rFonts w:ascii="宋体" w:eastAsia="宋体" w:hAnsi="宋体" w:cs="宋体"/>
          <w:color w:val="000000"/>
          <w:sz w:val="41"/>
        </w:rPr>
        <w:t>(théorétique)</w:t>
      </w:r>
      <w:r>
        <w:rPr>
          <w:rFonts w:ascii="宋体" w:eastAsia="宋体" w:hAnsi="宋体" w:cs="宋体"/>
          <w:color w:val="000000"/>
          <w:sz w:val="41"/>
        </w:rPr>
        <w:t>：即勒维纳斯的批评所特别针对的那种流行义；使一般的显形和特别的非哲视宰制</w:t>
      </w:r>
      <w:r>
        <w:rPr>
          <w:rFonts w:ascii="宋体" w:eastAsia="宋体" w:hAnsi="宋体" w:cs="宋体"/>
          <w:color w:val="000000"/>
          <w:sz w:val="41"/>
        </w:rPr>
        <w:t>(</w:t>
      </w:r>
      <w:r>
        <w:rPr>
          <w:rFonts w:ascii="宋体" w:eastAsia="宋体" w:hAnsi="宋体" w:cs="宋体"/>
          <w:color w:val="000000"/>
          <w:sz w:val="41"/>
        </w:rPr>
        <w:t>指原初义</w:t>
      </w:r>
      <w:r>
        <w:rPr>
          <w:rFonts w:ascii="宋体" w:eastAsia="宋体" w:hAnsi="宋体" w:cs="宋体"/>
          <w:color w:val="000000"/>
          <w:sz w:val="41"/>
        </w:rPr>
        <w:t>)</w:t>
      </w:r>
      <w:r>
        <w:rPr>
          <w:rFonts w:ascii="宋体" w:eastAsia="宋体" w:hAnsi="宋体" w:cs="宋体"/>
          <w:color w:val="000000"/>
          <w:sz w:val="41"/>
        </w:rPr>
        <w:t>的浮现得以成立的那种相对隐晦义。在这第二种意义上，现象学就正是一种哲视宰制主义，但那是因为一切思想和一切语言无论原则上还是事实上都与哲视宰制主义相连的。现象学测量的是这种度。从某种</w:t>
      </w:r>
      <w:r>
        <w:rPr>
          <w:rFonts w:ascii="宋体" w:eastAsia="宋体" w:hAnsi="宋体" w:cs="宋体"/>
          <w:color w:val="000000"/>
          <w:sz w:val="41"/>
        </w:rPr>
        <w:t>(</w:t>
      </w:r>
      <w:r>
        <w:rPr>
          <w:rFonts w:ascii="宋体" w:eastAsia="宋体" w:hAnsi="宋体" w:cs="宋体"/>
          <w:color w:val="000000"/>
          <w:sz w:val="41"/>
        </w:rPr>
        <w:t>一般</w:t>
      </w:r>
      <w:r>
        <w:rPr>
          <w:rFonts w:ascii="宋体" w:eastAsia="宋体" w:hAnsi="宋体" w:cs="宋体"/>
          <w:color w:val="000000"/>
          <w:sz w:val="41"/>
        </w:rPr>
        <w:t>)</w:t>
      </w:r>
      <w:r>
        <w:rPr>
          <w:rFonts w:ascii="宋体" w:eastAsia="宋体" w:hAnsi="宋体" w:cs="宋体"/>
          <w:color w:val="000000"/>
          <w:sz w:val="41"/>
        </w:rPr>
        <w:t>哲视宰制性知识角度，我才知道非哲视宰制性如其所是的意义</w:t>
      </w:r>
      <w:r>
        <w:rPr>
          <w:rFonts w:ascii="宋体" w:eastAsia="宋体" w:hAnsi="宋体" w:cs="宋体"/>
          <w:color w:val="000000"/>
          <w:sz w:val="41"/>
        </w:rPr>
        <w:t>(</w:t>
      </w:r>
      <w:r>
        <w:rPr>
          <w:rFonts w:ascii="宋体" w:eastAsia="宋体" w:hAnsi="宋体" w:cs="宋体"/>
          <w:color w:val="000000"/>
          <w:sz w:val="41"/>
        </w:rPr>
        <w:t>如勒维纳斯意义上的伦理和形而上学</w:t>
      </w:r>
      <w:r>
        <w:rPr>
          <w:rFonts w:ascii="宋体" w:eastAsia="宋体" w:hAnsi="宋体" w:cs="宋体"/>
          <w:color w:val="000000"/>
          <w:sz w:val="41"/>
        </w:rPr>
        <w:t>)</w:t>
      </w:r>
      <w:r>
        <w:rPr>
          <w:rFonts w:ascii="宋体" w:eastAsia="宋体" w:hAnsi="宋体" w:cs="宋体"/>
          <w:color w:val="000000"/>
          <w:sz w:val="41"/>
        </w:rPr>
        <w:t>是什么，而我也如是尊重之、如它在其意义中所是那样去尊重之。我有去辨识那种不被当</w:t>
      </w:r>
    </w:p>
    <w:p w:rsidR="00854FAF" w:rsidRDefault="00854FAF"/>
    <w:p w:rsidR="00854FAF" w:rsidRDefault="00854FAF">
      <w:pPr>
        <w:sectPr w:rsidR="00854FAF">
          <w:headerReference w:type="default" r:id="rId505"/>
          <w:footerReference w:type="default" r:id="rId506"/>
          <w:pgSz w:w="14460" w:h="21540"/>
          <w:pgMar w:top="1840" w:right="1640" w:bottom="1840" w:left="1640" w:header="1540" w:footer="1540" w:gutter="0"/>
          <w:cols w:space="720"/>
        </w:sectPr>
      </w:pPr>
    </w:p>
    <w:p w:rsidR="00854FAF" w:rsidRDefault="00025070">
      <w:pPr>
        <w:wordWrap w:val="0"/>
        <w:spacing w:line="700" w:lineRule="atLeast"/>
        <w:ind w:right="60"/>
        <w:textAlignment w:val="baseline"/>
        <w:rPr>
          <w:sz w:val="41"/>
        </w:rPr>
      </w:pPr>
      <w:r>
        <w:rPr>
          <w:rFonts w:ascii="宋体" w:eastAsia="宋体" w:hAnsi="宋体" w:cs="宋体"/>
          <w:color w:val="000000"/>
          <w:sz w:val="41"/>
        </w:rPr>
        <w:lastRenderedPageBreak/>
        <w:t>作某种事物、某种面、某种定理来注视者的目光。我有一种为了面貌本身的目光。</w:t>
      </w:r>
    </w:p>
    <w:p w:rsidR="00854FAF" w:rsidRDefault="00854FAF">
      <w:pPr>
        <w:wordWrap w:val="0"/>
        <w:spacing w:line="720" w:lineRule="exact"/>
        <w:textAlignment w:val="baseline"/>
        <w:rPr>
          <w:sz w:val="41"/>
        </w:rPr>
      </w:pPr>
    </w:p>
    <w:p w:rsidR="00854FAF" w:rsidRDefault="00025070">
      <w:pPr>
        <w:wordWrap w:val="0"/>
        <w:spacing w:line="700" w:lineRule="atLeast"/>
        <w:ind w:right="20" w:firstLine="840"/>
        <w:textAlignment w:val="baseline"/>
        <w:rPr>
          <w:sz w:val="41"/>
        </w:rPr>
      </w:pPr>
      <w:r>
        <w:rPr>
          <w:rFonts w:ascii="宋体" w:eastAsia="宋体" w:hAnsi="宋体" w:cs="宋体"/>
          <w:color w:val="000000"/>
          <w:sz w:val="41"/>
        </w:rPr>
        <w:t>D.</w:t>
      </w:r>
      <w:r>
        <w:rPr>
          <w:rFonts w:ascii="宋体" w:eastAsia="宋体" w:hAnsi="宋体" w:cs="宋体"/>
          <w:color w:val="000000"/>
          <w:sz w:val="41"/>
        </w:rPr>
        <w:t>但是正如人们知道的那样，勒维纳斯与胡塞尔的根本分歧并不在此。也不在于勒维纳斯从前指责胡塞尔意义观念的那种非历史性，因为胡塞尔在这方面</w:t>
      </w:r>
      <w:r>
        <w:rPr>
          <w:rFonts w:ascii="宋体" w:eastAsia="宋体" w:hAnsi="宋体" w:cs="宋体"/>
          <w:color w:val="000000"/>
          <w:sz w:val="41"/>
        </w:rPr>
        <w:t>“</w:t>
      </w:r>
      <w:r>
        <w:rPr>
          <w:rFonts w:ascii="宋体" w:eastAsia="宋体" w:hAnsi="宋体" w:cs="宋体"/>
          <w:color w:val="000000"/>
          <w:sz w:val="41"/>
        </w:rPr>
        <w:t>储存了一些人们当时想不到的东西</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就像勒维纳斯的末世说，说三十年后向我们谈及</w:t>
      </w:r>
      <w:r>
        <w:rPr>
          <w:rFonts w:ascii="宋体" w:eastAsia="宋体" w:hAnsi="宋体" w:cs="宋体"/>
          <w:color w:val="000000"/>
          <w:sz w:val="41"/>
        </w:rPr>
        <w:t>“</w:t>
      </w:r>
      <w:r>
        <w:rPr>
          <w:rFonts w:ascii="宋体" w:eastAsia="宋体" w:hAnsi="宋体" w:cs="宋体"/>
          <w:color w:val="000000"/>
          <w:sz w:val="41"/>
        </w:rPr>
        <w:t>整体或历史之外</w:t>
      </w:r>
      <w:r>
        <w:rPr>
          <w:rFonts w:ascii="宋体" w:eastAsia="宋体" w:hAnsi="宋体" w:cs="宋体"/>
          <w:color w:val="000000"/>
          <w:sz w:val="41"/>
        </w:rPr>
        <w:t>”(</w:t>
      </w:r>
      <w:r>
        <w:rPr>
          <w:rFonts w:ascii="宋体" w:eastAsia="宋体" w:hAnsi="宋体" w:cs="宋体"/>
          <w:color w:val="000000"/>
          <w:sz w:val="41"/>
        </w:rPr>
        <w:t>《整体与无限》</w:t>
      </w:r>
      <w:r>
        <w:rPr>
          <w:rFonts w:ascii="宋体" w:eastAsia="宋体" w:hAnsi="宋体" w:cs="宋体"/>
          <w:color w:val="000000"/>
          <w:sz w:val="41"/>
        </w:rPr>
        <w:t>)</w:t>
      </w:r>
      <w:r>
        <w:rPr>
          <w:rFonts w:ascii="宋体" w:eastAsia="宋体" w:hAnsi="宋体" w:cs="宋体"/>
          <w:color w:val="000000"/>
          <w:sz w:val="41"/>
        </w:rPr>
        <w:t>时会叫我们惊讶一样</w:t>
      </w:r>
      <w:r>
        <w:rPr>
          <w:rFonts w:ascii="宋体" w:eastAsia="宋体" w:hAnsi="宋体" w:cs="宋体"/>
          <w:color w:val="000000"/>
          <w:sz w:val="41"/>
        </w:rPr>
        <w:t>)</w:t>
      </w:r>
      <w:r>
        <w:rPr>
          <w:rFonts w:ascii="宋体" w:eastAsia="宋体" w:hAnsi="宋体" w:cs="宋体"/>
          <w:color w:val="000000"/>
          <w:sz w:val="41"/>
        </w:rPr>
        <w:t>。这再次假定了整体是有限的</w:t>
      </w:r>
      <w:r>
        <w:rPr>
          <w:rFonts w:ascii="宋体" w:eastAsia="宋体" w:hAnsi="宋体" w:cs="宋体"/>
          <w:color w:val="000000"/>
          <w:sz w:val="41"/>
        </w:rPr>
        <w:t>(</w:t>
      </w:r>
      <w:r>
        <w:rPr>
          <w:rFonts w:ascii="宋体" w:eastAsia="宋体" w:hAnsi="宋体" w:cs="宋体"/>
          <w:color w:val="000000"/>
          <w:sz w:val="41"/>
        </w:rPr>
        <w:t>这种从未在他概念中记录过的东西</w:t>
      </w:r>
      <w:r>
        <w:rPr>
          <w:rFonts w:ascii="宋体" w:eastAsia="宋体" w:hAnsi="宋体" w:cs="宋体"/>
          <w:color w:val="000000"/>
          <w:sz w:val="41"/>
        </w:rPr>
        <w:t>)</w:t>
      </w:r>
      <w:r>
        <w:rPr>
          <w:rFonts w:ascii="宋体" w:eastAsia="宋体" w:hAnsi="宋体" w:cs="宋体"/>
          <w:color w:val="000000"/>
          <w:sz w:val="41"/>
        </w:rPr>
        <w:t>，而历史作为历史可以是有限之整体，而在有限整体之外历史并不存在。也许必须像我们前面建议的那样指出：在有限整体中历史是不可能的，也是没有意义的，历史在肯定和实现的无限中是不可能的，也</w:t>
      </w:r>
      <w:r>
        <w:rPr>
          <w:rFonts w:ascii="宋体" w:eastAsia="宋体" w:hAnsi="宋体" w:cs="宋体"/>
          <w:color w:val="000000"/>
          <w:sz w:val="41"/>
        </w:rPr>
        <w:t>是没有意义的；历史只有在整体与无限的那种差异中才能成立，它恰恰就是勒维纳斯称作超越和末世说的那种东西。系统无所谓有限亦无所谓无限。结构性整体在其游戏中逃脱了这种取舍。它既逃脱了考古学也逃脱了末世说并且将它们铭写在自身中。</w:t>
      </w:r>
    </w:p>
    <w:p w:rsidR="00854FAF" w:rsidRDefault="00025070">
      <w:pPr>
        <w:wordWrap w:val="0"/>
        <w:spacing w:line="700" w:lineRule="atLeast"/>
        <w:ind w:left="20" w:firstLine="840"/>
        <w:textAlignment w:val="baseline"/>
        <w:rPr>
          <w:sz w:val="41"/>
        </w:rPr>
      </w:pPr>
      <w:r>
        <w:rPr>
          <w:rFonts w:ascii="宋体" w:eastAsia="宋体" w:hAnsi="宋体" w:cs="宋体"/>
          <w:color w:val="000000"/>
          <w:sz w:val="41"/>
        </w:rPr>
        <w:t>正是由于他人的问题，这种分歧才显得至关重要。我们已经看到：根据勒维纳斯的看法，胡塞尔在将他者，尤其是在《笛卡儿的沉思》中，当作由基于自我本身之所属领域的那种间接呈现</w:t>
      </w:r>
      <w:r>
        <w:rPr>
          <w:rFonts w:ascii="宋体" w:eastAsia="宋体" w:hAnsi="宋体" w:cs="宋体"/>
          <w:color w:val="000000"/>
          <w:sz w:val="41"/>
        </w:rPr>
        <w:t>(apprésentation)</w:t>
      </w:r>
      <w:r>
        <w:rPr>
          <w:rFonts w:ascii="宋体" w:eastAsia="宋体" w:hAnsi="宋体" w:cs="宋体"/>
          <w:color w:val="000000"/>
          <w:sz w:val="41"/>
        </w:rPr>
        <w:t>所构成的自我现象的同时，恐怕是遗漏了他者的那种无限相异性并将之还原为同一。勒维纳斯常说将他者当</w:t>
      </w:r>
      <w:r>
        <w:rPr>
          <w:rFonts w:ascii="宋体" w:eastAsia="宋体" w:hAnsi="宋体" w:cs="宋体"/>
          <w:color w:val="000000"/>
          <w:sz w:val="41"/>
        </w:rPr>
        <w:t>作另一个自我</w:t>
      </w:r>
      <w:r>
        <w:rPr>
          <w:rFonts w:ascii="宋体" w:eastAsia="宋体" w:hAnsi="宋体" w:cs="宋体"/>
          <w:color w:val="000000"/>
          <w:sz w:val="41"/>
        </w:rPr>
        <w:t>(alter</w:t>
      </w:r>
      <w:r>
        <w:rPr>
          <w:rFonts w:ascii="宋体" w:eastAsia="宋体" w:hAnsi="宋体" w:cs="宋体"/>
          <w:b/>
          <w:color w:val="000000"/>
          <w:sz w:val="41"/>
        </w:rPr>
        <w:t xml:space="preserve"> </w:t>
      </w:r>
      <w:r>
        <w:rPr>
          <w:rFonts w:ascii="宋体" w:eastAsia="宋体" w:hAnsi="宋体" w:cs="宋体"/>
          <w:color w:val="000000"/>
          <w:sz w:val="41"/>
        </w:rPr>
        <w:t>ego)</w:t>
      </w:r>
      <w:r>
        <w:rPr>
          <w:rFonts w:ascii="宋体" w:eastAsia="宋体" w:hAnsi="宋体" w:cs="宋体"/>
          <w:color w:val="000000"/>
          <w:sz w:val="41"/>
        </w:rPr>
        <w:t>就等于将他的绝对相异性中立化。</w:t>
      </w:r>
    </w:p>
    <w:p w:rsidR="00854FAF" w:rsidRDefault="00025070">
      <w:pPr>
        <w:wordWrap w:val="0"/>
        <w:spacing w:line="460" w:lineRule="atLeast"/>
        <w:ind w:left="440"/>
        <w:textAlignment w:val="baseline"/>
        <w:rPr>
          <w:sz w:val="34"/>
        </w:rPr>
      </w:pPr>
      <w:r>
        <w:rPr>
          <w:rFonts w:ascii="楷体" w:eastAsia="楷体" w:hAnsi="楷体" w:cs="楷体"/>
          <w:color w:val="000000"/>
          <w:sz w:val="34"/>
        </w:rPr>
        <w:t>212</w:t>
      </w:r>
    </w:p>
    <w:p w:rsidR="00854FAF" w:rsidRDefault="00854FAF"/>
    <w:p w:rsidR="00854FAF" w:rsidRDefault="00854FAF">
      <w:pPr>
        <w:sectPr w:rsidR="00854FAF">
          <w:headerReference w:type="default" r:id="rId507"/>
          <w:footerReference w:type="default" r:id="rId508"/>
          <w:pgSz w:w="14460" w:h="21540"/>
          <w:pgMar w:top="1840" w:right="1640" w:bottom="1840" w:left="1640" w:header="1540" w:footer="1540" w:gutter="0"/>
          <w:cols w:space="720"/>
        </w:sectPr>
      </w:pPr>
    </w:p>
    <w:p w:rsidR="00854FAF" w:rsidRDefault="00025070">
      <w:pPr>
        <w:wordWrap w:val="0"/>
        <w:spacing w:line="560" w:lineRule="atLeast"/>
        <w:ind w:firstLine="820"/>
        <w:textAlignment w:val="baseline"/>
        <w:rPr>
          <w:sz w:val="35"/>
        </w:rPr>
      </w:pPr>
      <w:r>
        <w:rPr>
          <w:rFonts w:ascii="仿宋" w:eastAsia="仿宋" w:hAnsi="仿宋" w:cs="仿宋"/>
          <w:color w:val="000000"/>
          <w:sz w:val="35"/>
        </w:rPr>
        <w:lastRenderedPageBreak/>
        <w:t>a)</w:t>
      </w:r>
      <w:r>
        <w:rPr>
          <w:rFonts w:ascii="仿宋" w:eastAsia="仿宋" w:hAnsi="仿宋" w:cs="仿宋"/>
          <w:color w:val="000000"/>
          <w:sz w:val="35"/>
        </w:rPr>
        <w:t>然而，要想显示胡塞尔在多大程度上，尤其是在《笛卡儿的沉思》中，表现出对从其意味上尊重他人的那种相异性的关切却并不难。对他来说，问题在于去描写他者怎样作为他者而以其不可还原的相异性向我呈现。我们后面将会谈到这个作为原初非在场的向我呈现。作为他者的他者就是自我的现象：即某种对于作为一般自我</w:t>
      </w:r>
      <w:r>
        <w:rPr>
          <w:rFonts w:ascii="仿宋" w:eastAsia="仿宋" w:hAnsi="仿宋" w:cs="仿宋"/>
          <w:color w:val="000000"/>
          <w:sz w:val="35"/>
        </w:rPr>
        <w:t>(</w:t>
      </w:r>
      <w:r>
        <w:rPr>
          <w:rFonts w:ascii="仿宋" w:eastAsia="仿宋" w:hAnsi="仿宋" w:cs="仿宋"/>
          <w:color w:val="000000"/>
          <w:sz w:val="35"/>
        </w:rPr>
        <w:t>即艾多斯自我</w:t>
      </w:r>
      <w:r>
        <w:rPr>
          <w:rFonts w:ascii="仿宋" w:eastAsia="仿宋" w:hAnsi="仿宋" w:cs="仿宋"/>
          <w:color w:val="000000"/>
          <w:sz w:val="35"/>
        </w:rPr>
        <w:t xml:space="preserve"> eidos ego)</w:t>
      </w:r>
      <w:r>
        <w:rPr>
          <w:rFonts w:ascii="仿宋" w:eastAsia="仿宋" w:hAnsi="仿宋" w:cs="仿宋"/>
          <w:color w:val="000000"/>
          <w:sz w:val="35"/>
        </w:rPr>
        <w:t>之自我的不可还原的非现象性现象。因为如果没有他者以其相异性为某个自我</w:t>
      </w:r>
      <w:r>
        <w:rPr>
          <w:rFonts w:ascii="仿宋" w:eastAsia="仿宋" w:hAnsi="仿宋" w:cs="仿宋"/>
          <w:color w:val="000000"/>
          <w:sz w:val="35"/>
        </w:rPr>
        <w:t>(</w:t>
      </w:r>
      <w:r>
        <w:rPr>
          <w:rFonts w:ascii="仿宋" w:eastAsia="仿宋" w:hAnsi="仿宋" w:cs="仿宋"/>
          <w:color w:val="000000"/>
          <w:sz w:val="35"/>
        </w:rPr>
        <w:t>即一般自我</w:t>
      </w:r>
      <w:r>
        <w:rPr>
          <w:rFonts w:ascii="仿宋" w:eastAsia="仿宋" w:hAnsi="仿宋" w:cs="仿宋"/>
          <w:color w:val="000000"/>
          <w:sz w:val="35"/>
        </w:rPr>
        <w:t>)</w:t>
      </w:r>
      <w:r>
        <w:rPr>
          <w:rFonts w:ascii="仿宋" w:eastAsia="仿宋" w:hAnsi="仿宋" w:cs="仿宋"/>
          <w:color w:val="000000"/>
          <w:sz w:val="35"/>
        </w:rPr>
        <w:t>出现的话，那么与另一个自我相遇就是不可能的</w:t>
      </w:r>
      <w:r>
        <w:rPr>
          <w:rFonts w:ascii="仿宋" w:eastAsia="仿宋" w:hAnsi="仿宋" w:cs="仿宋"/>
          <w:color w:val="000000"/>
          <w:sz w:val="35"/>
        </w:rPr>
        <w:t>(</w:t>
      </w:r>
      <w:r>
        <w:rPr>
          <w:rFonts w:ascii="仿宋" w:eastAsia="仿宋" w:hAnsi="仿宋" w:cs="仿宋"/>
          <w:color w:val="000000"/>
          <w:sz w:val="35"/>
        </w:rPr>
        <w:t>即便是在勒维纳斯描写的那种相遇形式</w:t>
      </w:r>
      <w:r>
        <w:rPr>
          <w:rFonts w:ascii="仿宋" w:eastAsia="仿宋" w:hAnsi="仿宋" w:cs="仿宋"/>
          <w:color w:val="000000"/>
          <w:sz w:val="35"/>
        </w:rPr>
        <w:t>¹</w:t>
      </w:r>
      <w:r>
        <w:rPr>
          <w:rFonts w:ascii="仿宋" w:eastAsia="仿宋" w:hAnsi="仿宋" w:cs="仿宋"/>
          <w:color w:val="000000"/>
          <w:sz w:val="35"/>
        </w:rPr>
        <w:t>中</w:t>
      </w:r>
      <w:r>
        <w:rPr>
          <w:rFonts w:ascii="仿宋" w:eastAsia="仿宋" w:hAnsi="仿宋" w:cs="仿宋"/>
          <w:color w:val="000000"/>
          <w:sz w:val="35"/>
        </w:rPr>
        <w:t>)</w:t>
      </w:r>
      <w:r>
        <w:rPr>
          <w:rFonts w:ascii="仿宋" w:eastAsia="仿宋" w:hAnsi="仿宋" w:cs="仿宋"/>
          <w:color w:val="000000"/>
          <w:sz w:val="35"/>
        </w:rPr>
        <w:t>，而且想要在经验和语言中尊重他者也是不可能的。如果没有某种彻底他者的现象、某种彻底他者作为彻底他者</w:t>
      </w:r>
      <w:r>
        <w:rPr>
          <w:rFonts w:ascii="仿宋" w:eastAsia="仿宋" w:hAnsi="仿宋" w:cs="仿宋"/>
          <w:color w:val="000000"/>
          <w:sz w:val="35"/>
          <w:u w:val="single"/>
        </w:rPr>
        <w:t xml:space="preserve">                 </w:t>
      </w:r>
    </w:p>
    <w:p w:rsidR="00854FAF" w:rsidRDefault="00854FAF">
      <w:pPr>
        <w:wordWrap w:val="0"/>
        <w:spacing w:line="560" w:lineRule="exact"/>
        <w:textAlignment w:val="baseline"/>
        <w:rPr>
          <w:sz w:val="35"/>
        </w:rPr>
      </w:pPr>
    </w:p>
    <w:p w:rsidR="00854FAF" w:rsidRDefault="00025070">
      <w:pPr>
        <w:wordWrap w:val="0"/>
        <w:spacing w:line="560" w:lineRule="atLeast"/>
        <w:ind w:right="20" w:firstLine="40"/>
        <w:textAlignment w:val="baseline"/>
        <w:rPr>
          <w:sz w:val="35"/>
        </w:rPr>
      </w:pPr>
      <w:r>
        <w:rPr>
          <w:rFonts w:ascii="仿宋" w:eastAsia="仿宋" w:hAnsi="仿宋" w:cs="仿宋"/>
          <w:color w:val="000000"/>
          <w:sz w:val="35"/>
        </w:rPr>
        <w:t xml:space="preserve">1  </w:t>
      </w:r>
      <w:r>
        <w:rPr>
          <w:rFonts w:ascii="仿宋" w:eastAsia="仿宋" w:hAnsi="仿宋" w:cs="仿宋"/>
          <w:color w:val="000000"/>
          <w:sz w:val="35"/>
        </w:rPr>
        <w:t>实质上，勒维纳斯拒绝承认这个关于</w:t>
      </w:r>
      <w:r>
        <w:rPr>
          <w:rFonts w:ascii="仿宋" w:eastAsia="仿宋" w:hAnsi="仿宋" w:cs="仿宋"/>
          <w:color w:val="000000"/>
          <w:sz w:val="35"/>
        </w:rPr>
        <w:t>“</w:t>
      </w:r>
      <w:r>
        <w:rPr>
          <w:rFonts w:ascii="仿宋" w:eastAsia="仿宋" w:hAnsi="仿宋" w:cs="仿宋"/>
          <w:color w:val="000000"/>
          <w:sz w:val="35"/>
        </w:rPr>
        <w:t>另一个自我的构成</w:t>
      </w:r>
      <w:r>
        <w:rPr>
          <w:rFonts w:ascii="仿宋" w:eastAsia="仿宋" w:hAnsi="仿宋" w:cs="仿宋"/>
          <w:color w:val="000000"/>
          <w:sz w:val="35"/>
        </w:rPr>
        <w:t>”</w:t>
      </w:r>
      <w:r>
        <w:rPr>
          <w:rFonts w:ascii="仿宋" w:eastAsia="仿宋" w:hAnsi="仿宋" w:cs="仿宋"/>
          <w:color w:val="000000"/>
          <w:sz w:val="35"/>
        </w:rPr>
        <w:t>的概念有任何优点。诚然他会像萨特那样说：</w:t>
      </w:r>
      <w:r>
        <w:rPr>
          <w:rFonts w:ascii="仿宋" w:eastAsia="仿宋" w:hAnsi="仿宋" w:cs="仿宋"/>
          <w:color w:val="000000"/>
          <w:sz w:val="35"/>
        </w:rPr>
        <w:t>“</w:t>
      </w:r>
      <w:r>
        <w:rPr>
          <w:rFonts w:ascii="仿宋" w:eastAsia="仿宋" w:hAnsi="仿宋" w:cs="仿宋"/>
          <w:color w:val="000000"/>
          <w:sz w:val="35"/>
        </w:rPr>
        <w:t>我们与他人相遇，但并不构建他人</w:t>
      </w:r>
      <w:r>
        <w:rPr>
          <w:rFonts w:ascii="仿宋" w:eastAsia="仿宋" w:hAnsi="仿宋" w:cs="仿宋"/>
          <w:color w:val="000000"/>
          <w:sz w:val="35"/>
        </w:rPr>
        <w:t>”(</w:t>
      </w:r>
      <w:r>
        <w:rPr>
          <w:rFonts w:ascii="仿宋" w:eastAsia="仿宋" w:hAnsi="仿宋" w:cs="仿宋"/>
          <w:color w:val="000000"/>
          <w:sz w:val="35"/>
        </w:rPr>
        <w:t>《存在与虚无》</w:t>
      </w:r>
      <w:r>
        <w:rPr>
          <w:rFonts w:ascii="仿宋" w:eastAsia="仿宋" w:hAnsi="仿宋" w:cs="仿宋"/>
          <w:color w:val="000000"/>
          <w:sz w:val="35"/>
        </w:rPr>
        <w:t>)</w:t>
      </w:r>
      <w:r>
        <w:rPr>
          <w:rFonts w:ascii="仿宋" w:eastAsia="仿宋" w:hAnsi="仿宋" w:cs="仿宋"/>
          <w:color w:val="000000"/>
          <w:sz w:val="35"/>
        </w:rPr>
        <w:t>，正是在那里</w:t>
      </w:r>
      <w:r>
        <w:rPr>
          <w:rFonts w:ascii="仿宋" w:eastAsia="仿宋" w:hAnsi="仿宋" w:cs="仿宋"/>
          <w:color w:val="000000"/>
          <w:sz w:val="35"/>
        </w:rPr>
        <w:t>“</w:t>
      </w:r>
      <w:r>
        <w:rPr>
          <w:rFonts w:ascii="仿宋" w:eastAsia="仿宋" w:hAnsi="仿宋" w:cs="仿宋"/>
          <w:color w:val="000000"/>
          <w:sz w:val="35"/>
        </w:rPr>
        <w:t>构成</w:t>
      </w:r>
      <w:r>
        <w:rPr>
          <w:rFonts w:ascii="仿宋" w:eastAsia="仿宋" w:hAnsi="仿宋" w:cs="仿宋"/>
          <w:color w:val="000000"/>
          <w:sz w:val="35"/>
        </w:rPr>
        <w:t>/</w:t>
      </w:r>
      <w:r>
        <w:rPr>
          <w:rFonts w:ascii="仿宋" w:eastAsia="仿宋" w:hAnsi="仿宋" w:cs="仿宋"/>
          <w:color w:val="000000"/>
          <w:sz w:val="35"/>
        </w:rPr>
        <w:t>建构</w:t>
      </w:r>
      <w:r>
        <w:rPr>
          <w:rFonts w:ascii="仿宋" w:eastAsia="仿宋" w:hAnsi="仿宋" w:cs="仿宋"/>
          <w:color w:val="000000"/>
          <w:sz w:val="35"/>
        </w:rPr>
        <w:t>”</w:t>
      </w:r>
      <w:r>
        <w:rPr>
          <w:rFonts w:ascii="仿宋" w:eastAsia="仿宋" w:hAnsi="仿宋" w:cs="仿宋"/>
          <w:color w:val="000000"/>
          <w:sz w:val="35"/>
        </w:rPr>
        <w:t>一词在某种胡塞尔时常警告其读者要防止的意思</w:t>
      </w:r>
      <w:r>
        <w:rPr>
          <w:rFonts w:ascii="仿宋" w:eastAsia="仿宋" w:hAnsi="仿宋" w:cs="仿宋"/>
          <w:color w:val="000000"/>
          <w:sz w:val="35"/>
        </w:rPr>
        <w:t>上被理解。构成并不对立于任何相遇。不言而喻，它不创造、不建构，也不引发任何东西：无论是实际经验</w:t>
      </w:r>
      <w:r>
        <w:rPr>
          <w:rFonts w:ascii="仿宋" w:eastAsia="仿宋" w:hAnsi="仿宋" w:cs="仿宋"/>
          <w:color w:val="000000"/>
          <w:sz w:val="35"/>
        </w:rPr>
        <w:t>——</w:t>
      </w:r>
      <w:r>
        <w:rPr>
          <w:rFonts w:ascii="仿宋" w:eastAsia="仿宋" w:hAnsi="仿宋" w:cs="仿宋"/>
          <w:color w:val="000000"/>
          <w:sz w:val="35"/>
        </w:rPr>
        <w:t>或是事实</w:t>
      </w:r>
      <w:r>
        <w:rPr>
          <w:rFonts w:ascii="仿宋" w:eastAsia="仿宋" w:hAnsi="仿宋" w:cs="仿宋"/>
          <w:color w:val="000000"/>
          <w:sz w:val="35"/>
        </w:rPr>
        <w:t>———</w:t>
      </w:r>
      <w:r>
        <w:rPr>
          <w:rFonts w:ascii="仿宋" w:eastAsia="仿宋" w:hAnsi="仿宋" w:cs="仿宋"/>
          <w:color w:val="000000"/>
          <w:sz w:val="35"/>
        </w:rPr>
        <w:t>这是不言自明的，甚至是意义，而这一点却不那么明显，但同样可以肯定的是，只要人们对这个问题有些耐心的谨慎，尤其是只要对胡塞尔式直觉中的那些被动性和主动性时刻与差异变得不可能的那个时刻加以区分。也就是说在那里将</w:t>
      </w:r>
      <w:r>
        <w:rPr>
          <w:rFonts w:ascii="仿宋" w:eastAsia="仿宋" w:hAnsi="仿宋" w:cs="仿宋"/>
          <w:color w:val="000000"/>
          <w:sz w:val="35"/>
        </w:rPr>
        <w:t>“</w:t>
      </w:r>
      <w:r>
        <w:rPr>
          <w:rFonts w:ascii="仿宋" w:eastAsia="仿宋" w:hAnsi="仿宋" w:cs="仿宋"/>
          <w:color w:val="000000"/>
          <w:sz w:val="35"/>
        </w:rPr>
        <w:t>构成</w:t>
      </w:r>
      <w:r>
        <w:rPr>
          <w:rFonts w:ascii="仿宋" w:eastAsia="仿宋" w:hAnsi="仿宋" w:cs="仿宋"/>
          <w:color w:val="000000"/>
          <w:sz w:val="35"/>
        </w:rPr>
        <w:t>”</w:t>
      </w:r>
      <w:r>
        <w:rPr>
          <w:rFonts w:ascii="仿宋" w:eastAsia="仿宋" w:hAnsi="仿宋" w:cs="仿宋"/>
          <w:color w:val="000000"/>
          <w:sz w:val="35"/>
        </w:rPr>
        <w:t>与相遇对立起来的整个问题结构就不再有任何意义，或者只有某种衍生义和附属义。我们无法在此介入这些难题，只需记住胡塞尔的这个警告就行：</w:t>
      </w:r>
      <w:r>
        <w:rPr>
          <w:rFonts w:ascii="仿宋" w:eastAsia="仿宋" w:hAnsi="仿宋" w:cs="仿宋"/>
          <w:color w:val="000000"/>
          <w:sz w:val="35"/>
        </w:rPr>
        <w:t>“</w:t>
      </w:r>
      <w:r>
        <w:rPr>
          <w:rFonts w:ascii="仿宋" w:eastAsia="仿宋" w:hAnsi="仿宋" w:cs="仿宋"/>
          <w:color w:val="000000"/>
          <w:sz w:val="35"/>
        </w:rPr>
        <w:t>如同涉及另一个他者的情况那样，这里</w:t>
      </w:r>
      <w:r>
        <w:rPr>
          <w:rFonts w:ascii="仿宋" w:eastAsia="仿宋" w:hAnsi="仿宋" w:cs="仿宋"/>
          <w:color w:val="000000"/>
          <w:sz w:val="35"/>
        </w:rPr>
        <w:t>‘</w:t>
      </w:r>
      <w:r>
        <w:rPr>
          <w:rFonts w:ascii="仿宋" w:eastAsia="仿宋" w:hAnsi="仿宋" w:cs="仿宋"/>
          <w:color w:val="000000"/>
          <w:sz w:val="35"/>
        </w:rPr>
        <w:t>意识的功能</w:t>
      </w:r>
      <w:r>
        <w:rPr>
          <w:rFonts w:ascii="仿宋" w:eastAsia="仿宋" w:hAnsi="仿宋" w:cs="仿宋"/>
          <w:color w:val="000000"/>
          <w:sz w:val="35"/>
        </w:rPr>
        <w:t>’(Be</w:t>
      </w:r>
      <w:r>
        <w:rPr>
          <w:rFonts w:ascii="仿宋" w:eastAsia="仿宋" w:hAnsi="仿宋" w:cs="仿宋"/>
          <w:color w:val="000000"/>
          <w:sz w:val="35"/>
        </w:rPr>
        <w:t>wusstseinleistung)</w:t>
      </w:r>
      <w:r>
        <w:rPr>
          <w:rFonts w:ascii="仿宋" w:eastAsia="仿宋" w:hAnsi="仿宋" w:cs="仿宋"/>
          <w:color w:val="000000"/>
          <w:sz w:val="35"/>
        </w:rPr>
        <w:t>指的不是我创造</w:t>
      </w:r>
      <w:r>
        <w:rPr>
          <w:rFonts w:ascii="仿宋" w:eastAsia="仿宋" w:hAnsi="仿宋" w:cs="仿宋"/>
          <w:color w:val="000000"/>
          <w:sz w:val="35"/>
        </w:rPr>
        <w:t>(erfinde)</w:t>
      </w:r>
      <w:r>
        <w:rPr>
          <w:rFonts w:ascii="仿宋" w:eastAsia="仿宋" w:hAnsi="仿宋" w:cs="仿宋"/>
          <w:color w:val="000000"/>
          <w:sz w:val="35"/>
        </w:rPr>
        <w:t>和我制造</w:t>
      </w:r>
      <w:r>
        <w:rPr>
          <w:rFonts w:ascii="仿宋" w:eastAsia="仿宋" w:hAnsi="仿宋" w:cs="仿宋"/>
          <w:color w:val="000000"/>
          <w:sz w:val="35"/>
        </w:rPr>
        <w:t>(mache)</w:t>
      </w:r>
      <w:r>
        <w:rPr>
          <w:rFonts w:ascii="仿宋" w:eastAsia="仿宋" w:hAnsi="仿宋" w:cs="仿宋"/>
          <w:color w:val="000000"/>
          <w:sz w:val="35"/>
        </w:rPr>
        <w:t>这种至高无上的超越性。</w:t>
      </w:r>
      <w:r>
        <w:rPr>
          <w:rFonts w:ascii="仿宋" w:eastAsia="仿宋" w:hAnsi="仿宋" w:cs="仿宋"/>
          <w:color w:val="000000"/>
          <w:sz w:val="35"/>
        </w:rPr>
        <w:t>”(</w:t>
      </w:r>
      <w:r>
        <w:rPr>
          <w:rFonts w:ascii="仿宋" w:eastAsia="仿宋" w:hAnsi="仿宋" w:cs="仿宋"/>
          <w:color w:val="000000"/>
          <w:sz w:val="35"/>
        </w:rPr>
        <w:t>指上帝。</w:t>
      </w:r>
      <w:r>
        <w:rPr>
          <w:rFonts w:ascii="仿宋" w:eastAsia="仿宋" w:hAnsi="仿宋" w:cs="仿宋"/>
          <w:color w:val="000000"/>
          <w:sz w:val="35"/>
        </w:rPr>
        <w:t>)</w:t>
      </w:r>
      <w:r>
        <w:rPr>
          <w:rFonts w:ascii="仿宋" w:eastAsia="仿宋" w:hAnsi="仿宋" w:cs="仿宋"/>
          <w:color w:val="000000"/>
          <w:sz w:val="35"/>
        </w:rPr>
        <w:t>巴什拉译本。</w:t>
      </w:r>
    </w:p>
    <w:p w:rsidR="00854FAF" w:rsidRDefault="00025070">
      <w:pPr>
        <w:wordWrap w:val="0"/>
        <w:spacing w:line="560" w:lineRule="atLeast"/>
        <w:ind w:firstLine="620"/>
        <w:textAlignment w:val="baseline"/>
        <w:rPr>
          <w:sz w:val="35"/>
        </w:rPr>
      </w:pPr>
      <w:r>
        <w:rPr>
          <w:rFonts w:ascii="仿宋" w:eastAsia="仿宋" w:hAnsi="仿宋" w:cs="仿宋"/>
          <w:color w:val="000000"/>
          <w:sz w:val="35"/>
        </w:rPr>
        <w:t>相反地，它如果要想拒绝胡塞尔意义上的一切构成的话，就得借助</w:t>
      </w:r>
      <w:r>
        <w:rPr>
          <w:rFonts w:ascii="仿宋" w:eastAsia="仿宋" w:hAnsi="仿宋" w:cs="仿宋"/>
          <w:color w:val="000000"/>
          <w:sz w:val="35"/>
        </w:rPr>
        <w:t>“</w:t>
      </w:r>
      <w:r>
        <w:rPr>
          <w:rFonts w:ascii="仿宋" w:eastAsia="仿宋" w:hAnsi="仿宋" w:cs="仿宋"/>
          <w:color w:val="000000"/>
          <w:sz w:val="35"/>
        </w:rPr>
        <w:t>相遇</w:t>
      </w:r>
      <w:r>
        <w:rPr>
          <w:rFonts w:ascii="仿宋" w:eastAsia="仿宋" w:hAnsi="仿宋" w:cs="仿宋"/>
          <w:color w:val="000000"/>
          <w:sz w:val="35"/>
        </w:rPr>
        <w:t>”</w:t>
      </w:r>
      <w:r>
        <w:rPr>
          <w:rFonts w:ascii="仿宋" w:eastAsia="仿宋" w:hAnsi="仿宋" w:cs="仿宋"/>
          <w:color w:val="000000"/>
          <w:sz w:val="35"/>
        </w:rPr>
        <w:t>这个观念。但它除了受到经验主义的警惕外，难道不会让人以为在这种</w:t>
      </w:r>
      <w:r>
        <w:rPr>
          <w:rFonts w:ascii="仿宋" w:eastAsia="仿宋" w:hAnsi="仿宋" w:cs="仿宋"/>
          <w:color w:val="000000"/>
          <w:sz w:val="35"/>
        </w:rPr>
        <w:t>“</w:t>
      </w:r>
      <w:r>
        <w:rPr>
          <w:rFonts w:ascii="仿宋" w:eastAsia="仿宋" w:hAnsi="仿宋" w:cs="仿宋"/>
          <w:color w:val="000000"/>
          <w:sz w:val="35"/>
        </w:rPr>
        <w:t>相遇</w:t>
      </w:r>
      <w:r>
        <w:rPr>
          <w:rFonts w:ascii="仿宋" w:eastAsia="仿宋" w:hAnsi="仿宋" w:cs="仿宋"/>
          <w:color w:val="000000"/>
          <w:sz w:val="35"/>
        </w:rPr>
        <w:t>”</w:t>
      </w:r>
      <w:r>
        <w:rPr>
          <w:rFonts w:ascii="仿宋" w:eastAsia="仿宋" w:hAnsi="仿宋" w:cs="仿宋"/>
          <w:color w:val="000000"/>
          <w:sz w:val="35"/>
        </w:rPr>
        <w:t>之前就存在着一种没有</w:t>
      </w:r>
      <w:r>
        <w:rPr>
          <w:rFonts w:ascii="仿宋" w:eastAsia="仿宋" w:hAnsi="仿宋" w:cs="仿宋"/>
          <w:color w:val="000000"/>
          <w:sz w:val="35"/>
        </w:rPr>
        <w:t>“</w:t>
      </w:r>
      <w:r>
        <w:rPr>
          <w:rFonts w:ascii="仿宋" w:eastAsia="仿宋" w:hAnsi="仿宋" w:cs="仿宋"/>
          <w:color w:val="000000"/>
          <w:sz w:val="35"/>
        </w:rPr>
        <w:t>他者</w:t>
      </w:r>
      <w:r>
        <w:rPr>
          <w:rFonts w:ascii="仿宋" w:eastAsia="仿宋" w:hAnsi="仿宋" w:cs="仿宋"/>
          <w:color w:val="000000"/>
          <w:sz w:val="35"/>
        </w:rPr>
        <w:t>”</w:t>
      </w:r>
      <w:r>
        <w:rPr>
          <w:rFonts w:ascii="仿宋" w:eastAsia="仿宋" w:hAnsi="仿宋" w:cs="仿宋"/>
          <w:color w:val="000000"/>
          <w:sz w:val="35"/>
        </w:rPr>
        <w:t>的时间和经验吗？想像得出人们被导入怎样一些困境。胡塞尔的哲学谨慎在这一方面是个典范。《笛卡儿的沉思》常常强调事实上和事实上，没有任何东西比对他人的经验更在前。</w:t>
      </w:r>
    </w:p>
    <w:p w:rsidR="00854FAF" w:rsidRDefault="00025070">
      <w:pPr>
        <w:wordWrap w:val="0"/>
        <w:spacing w:before="140" w:line="460" w:lineRule="atLeast"/>
        <w:ind w:right="500"/>
        <w:jc w:val="right"/>
        <w:textAlignment w:val="baseline"/>
        <w:rPr>
          <w:sz w:val="33"/>
        </w:rPr>
      </w:pPr>
      <w:r>
        <w:rPr>
          <w:rFonts w:ascii="楷体" w:eastAsia="楷体" w:hAnsi="楷体" w:cs="楷体"/>
          <w:color w:val="000000"/>
          <w:sz w:val="33"/>
        </w:rPr>
        <w:lastRenderedPageBreak/>
        <w:t>213</w:t>
      </w:r>
    </w:p>
    <w:p w:rsidR="00854FAF" w:rsidRDefault="00854FAF"/>
    <w:p w:rsidR="00854FAF" w:rsidRDefault="00854FAF">
      <w:pPr>
        <w:sectPr w:rsidR="00854FAF">
          <w:headerReference w:type="default" r:id="rId509"/>
          <w:footerReference w:type="default" r:id="rId510"/>
          <w:pgSz w:w="14460" w:h="21540"/>
          <w:pgMar w:top="1800" w:right="1660" w:bottom="1800" w:left="1660" w:header="1500" w:footer="1500" w:gutter="0"/>
          <w:cols w:space="720"/>
        </w:sectPr>
      </w:pPr>
    </w:p>
    <w:p w:rsidR="00854FAF" w:rsidRDefault="00025070">
      <w:pPr>
        <w:wordWrap w:val="0"/>
        <w:spacing w:line="660" w:lineRule="atLeast"/>
        <w:ind w:right="20"/>
        <w:textAlignment w:val="baseline"/>
        <w:rPr>
          <w:sz w:val="42"/>
        </w:rPr>
      </w:pPr>
      <w:r>
        <w:rPr>
          <w:rFonts w:ascii="宋体" w:eastAsia="宋体" w:hAnsi="宋体" w:cs="宋体"/>
          <w:color w:val="000000"/>
          <w:sz w:val="42"/>
        </w:rPr>
        <w:lastRenderedPageBreak/>
        <w:t>的自明性的话，那么人们就不可能去谈论彻底他者，也不可能使之获得任何意义。没有谁曾比胡塞尔更敏感于这种自明性和这种现象之特征的不可还原性、特殊性及其所显示的原初非现象化过程。尽管我们不愿也不能将那种我们不能论及他而只能向他而谈的他者论题化，这种不可能性和这种命令本身却只有在他者作为他者向某个自我显现的基础之上才能被论题化</w:t>
      </w:r>
      <w:r>
        <w:rPr>
          <w:rFonts w:ascii="宋体" w:eastAsia="宋体" w:hAnsi="宋体" w:cs="宋体"/>
          <w:color w:val="000000"/>
          <w:sz w:val="42"/>
        </w:rPr>
        <w:t>(</w:t>
      </w:r>
      <w:r>
        <w:rPr>
          <w:rFonts w:ascii="宋体" w:eastAsia="宋体" w:hAnsi="宋体" w:cs="宋体"/>
          <w:color w:val="000000"/>
          <w:sz w:val="42"/>
        </w:rPr>
        <w:t>如勒维纳斯所为</w:t>
      </w:r>
      <w:r>
        <w:rPr>
          <w:rFonts w:ascii="宋体" w:eastAsia="宋体" w:hAnsi="宋体" w:cs="宋体"/>
          <w:color w:val="000000"/>
          <w:sz w:val="42"/>
        </w:rPr>
        <w:t>)</w:t>
      </w:r>
      <w:r>
        <w:rPr>
          <w:rFonts w:ascii="宋体" w:eastAsia="宋体" w:hAnsi="宋体" w:cs="宋体"/>
          <w:color w:val="000000"/>
          <w:sz w:val="42"/>
        </w:rPr>
        <w:t>。胡塞尔跟我们谈的正是这种系统、这种出现以及这种将他者本身论题化的不可能性。这是他的问题：然而他们</w:t>
      </w:r>
      <w:r>
        <w:rPr>
          <w:rFonts w:ascii="宋体" w:eastAsia="宋体" w:hAnsi="宋体" w:cs="宋体"/>
          <w:color w:val="000000"/>
          <w:sz w:val="42"/>
        </w:rPr>
        <w:t>(</w:t>
      </w:r>
      <w:r>
        <w:rPr>
          <w:rFonts w:ascii="宋体" w:eastAsia="宋体" w:hAnsi="宋体" w:cs="宋体"/>
          <w:color w:val="000000"/>
          <w:sz w:val="42"/>
        </w:rPr>
        <w:t>那些其他的自我</w:t>
      </w:r>
      <w:r>
        <w:rPr>
          <w:rFonts w:ascii="宋体" w:eastAsia="宋体" w:hAnsi="宋体" w:cs="宋体"/>
          <w:color w:val="000000"/>
          <w:sz w:val="42"/>
        </w:rPr>
        <w:t>)</w:t>
      </w:r>
      <w:r>
        <w:rPr>
          <w:rFonts w:ascii="宋体" w:eastAsia="宋体" w:hAnsi="宋体" w:cs="宋体"/>
          <w:color w:val="000000"/>
          <w:sz w:val="42"/>
        </w:rPr>
        <w:t>并非一些简单的再现或我身上的某些被再现对象，也并非是在</w:t>
      </w:r>
      <w:r>
        <w:rPr>
          <w:rFonts w:ascii="宋体" w:eastAsia="宋体" w:hAnsi="宋体" w:cs="宋体"/>
          <w:color w:val="000000"/>
          <w:sz w:val="42"/>
        </w:rPr>
        <w:t>“</w:t>
      </w:r>
      <w:r>
        <w:rPr>
          <w:rFonts w:ascii="宋体" w:eastAsia="宋体" w:hAnsi="宋体" w:cs="宋体"/>
          <w:color w:val="000000"/>
          <w:sz w:val="42"/>
        </w:rPr>
        <w:t>我身上</w:t>
      </w:r>
      <w:r>
        <w:rPr>
          <w:rFonts w:ascii="宋体" w:eastAsia="宋体" w:hAnsi="宋体" w:cs="宋体"/>
          <w:color w:val="000000"/>
          <w:sz w:val="42"/>
        </w:rPr>
        <w:t>”</w:t>
      </w:r>
      <w:r>
        <w:rPr>
          <w:rFonts w:ascii="宋体" w:eastAsia="宋体" w:hAnsi="宋体" w:cs="宋体"/>
          <w:color w:val="000000"/>
          <w:sz w:val="42"/>
        </w:rPr>
        <w:t>展开的某种验证过程的一些综合统一体，而恰好就是些</w:t>
      </w:r>
      <w:r>
        <w:rPr>
          <w:rFonts w:ascii="宋体" w:eastAsia="宋体" w:hAnsi="宋体" w:cs="宋体"/>
          <w:color w:val="000000"/>
          <w:sz w:val="42"/>
        </w:rPr>
        <w:t>“</w:t>
      </w:r>
      <w:r>
        <w:rPr>
          <w:rFonts w:ascii="宋体" w:eastAsia="宋体" w:hAnsi="宋体" w:cs="宋体"/>
          <w:color w:val="000000"/>
          <w:sz w:val="42"/>
        </w:rPr>
        <w:t>他者</w:t>
      </w:r>
      <w:r>
        <w:rPr>
          <w:rFonts w:ascii="宋体" w:eastAsia="宋体" w:hAnsi="宋体" w:cs="宋体"/>
          <w:color w:val="000000"/>
          <w:sz w:val="42"/>
        </w:rPr>
        <w:t>”……</w:t>
      </w:r>
      <w:r>
        <w:rPr>
          <w:rFonts w:ascii="宋体" w:eastAsia="宋体" w:hAnsi="宋体" w:cs="宋体"/>
          <w:color w:val="000000"/>
          <w:sz w:val="42"/>
        </w:rPr>
        <w:t>是</w:t>
      </w:r>
      <w:r>
        <w:rPr>
          <w:rFonts w:ascii="宋体" w:eastAsia="宋体" w:hAnsi="宋体" w:cs="宋体"/>
          <w:color w:val="000000"/>
          <w:sz w:val="42"/>
        </w:rPr>
        <w:t>“</w:t>
      </w:r>
      <w:r>
        <w:rPr>
          <w:rFonts w:ascii="宋体" w:eastAsia="宋体" w:hAnsi="宋体" w:cs="宋体"/>
          <w:color w:val="000000"/>
          <w:sz w:val="42"/>
        </w:rPr>
        <w:t>些为着这同一个世界而存在的主体</w:t>
      </w:r>
      <w:r>
        <w:rPr>
          <w:rFonts w:ascii="宋体" w:eastAsia="宋体" w:hAnsi="宋体" w:cs="宋体"/>
          <w:color w:val="000000"/>
          <w:sz w:val="42"/>
        </w:rPr>
        <w:t>……</w:t>
      </w:r>
      <w:r>
        <w:rPr>
          <w:rFonts w:ascii="宋体" w:eastAsia="宋体" w:hAnsi="宋体" w:cs="宋体"/>
          <w:color w:val="000000"/>
          <w:sz w:val="42"/>
        </w:rPr>
        <w:t>是感受这个世界的主体，而正是在那里他们有我的感受，像我一样感受世界并在世界中感受</w:t>
      </w:r>
      <w:r>
        <w:rPr>
          <w:rFonts w:ascii="宋体" w:eastAsia="宋体" w:hAnsi="宋体" w:cs="宋体"/>
          <w:color w:val="000000"/>
          <w:sz w:val="42"/>
        </w:rPr>
        <w:t>‘</w:t>
      </w:r>
      <w:r>
        <w:rPr>
          <w:rFonts w:ascii="宋体" w:eastAsia="宋体" w:hAnsi="宋体" w:cs="宋体"/>
          <w:color w:val="000000"/>
          <w:sz w:val="42"/>
        </w:rPr>
        <w:t>他者</w:t>
      </w:r>
      <w:r>
        <w:rPr>
          <w:rFonts w:ascii="宋体" w:eastAsia="宋体" w:hAnsi="宋体" w:cs="宋体"/>
          <w:color w:val="000000"/>
          <w:sz w:val="42"/>
        </w:rPr>
        <w:t>’”(</w:t>
      </w:r>
      <w:r>
        <w:rPr>
          <w:rFonts w:ascii="宋体" w:eastAsia="宋体" w:hAnsi="宋体" w:cs="宋体"/>
          <w:color w:val="000000"/>
          <w:sz w:val="42"/>
        </w:rPr>
        <w:t>《笛卡儿的沉思》，勒维纳斯译</w:t>
      </w:r>
      <w:r>
        <w:rPr>
          <w:rFonts w:ascii="宋体" w:eastAsia="宋体" w:hAnsi="宋体" w:cs="宋体"/>
          <w:color w:val="000000"/>
          <w:sz w:val="42"/>
        </w:rPr>
        <w:t>)</w:t>
      </w:r>
      <w:r>
        <w:rPr>
          <w:rFonts w:ascii="宋体" w:eastAsia="宋体" w:hAnsi="宋体" w:cs="宋体"/>
          <w:color w:val="000000"/>
          <w:sz w:val="42"/>
        </w:rPr>
        <w:t>。这就是这作为我永不能是者的他者的出现，这就是被当作自我的意向性现象遭到质疑的那种原初非现象性。</w:t>
      </w:r>
    </w:p>
    <w:p w:rsidR="00854FAF" w:rsidRDefault="00025070">
      <w:pPr>
        <w:wordWrap w:val="0"/>
        <w:spacing w:line="660" w:lineRule="atLeast"/>
        <w:ind w:firstLine="820"/>
        <w:textAlignment w:val="baseline"/>
        <w:rPr>
          <w:sz w:val="42"/>
        </w:rPr>
      </w:pPr>
      <w:r>
        <w:rPr>
          <w:rFonts w:ascii="宋体" w:eastAsia="宋体" w:hAnsi="宋体" w:cs="宋体"/>
          <w:color w:val="000000"/>
          <w:sz w:val="42"/>
        </w:rPr>
        <w:t>b)</w:t>
      </w:r>
      <w:r>
        <w:rPr>
          <w:rFonts w:ascii="宋体" w:eastAsia="宋体" w:hAnsi="宋体" w:cs="宋体"/>
          <w:color w:val="000000"/>
          <w:sz w:val="42"/>
        </w:rPr>
        <w:t>因为</w:t>
      </w:r>
      <w:r>
        <w:rPr>
          <w:rFonts w:ascii="宋体" w:eastAsia="宋体" w:hAnsi="宋体" w:cs="宋体"/>
          <w:color w:val="000000"/>
          <w:sz w:val="42"/>
        </w:rPr>
        <w:t>——</w:t>
      </w:r>
      <w:r>
        <w:rPr>
          <w:rFonts w:ascii="宋体" w:eastAsia="宋体" w:hAnsi="宋体" w:cs="宋体"/>
          <w:color w:val="000000"/>
          <w:sz w:val="42"/>
        </w:rPr>
        <w:t>这里我们将限制在过程迷离的《笛卡儿的第五沉思》所呈现的最明显而且最大程度上毋庸置疑的意义</w:t>
      </w:r>
      <w:r>
        <w:rPr>
          <w:rFonts w:ascii="宋体" w:eastAsia="宋体" w:hAnsi="宋体" w:cs="宋体"/>
          <w:color w:val="000000"/>
          <w:sz w:val="42"/>
        </w:rPr>
        <w:t>————</w:t>
      </w:r>
      <w:r>
        <w:rPr>
          <w:rFonts w:ascii="宋体" w:eastAsia="宋体" w:hAnsi="宋体" w:cs="宋体"/>
          <w:color w:val="000000"/>
          <w:sz w:val="42"/>
        </w:rPr>
        <w:t>胡塞尔最为关键的肯定涉及的是将他者当作他者来瞄准的意向性的那种不可还原地间接特</w:t>
      </w:r>
      <w:r>
        <w:rPr>
          <w:rFonts w:ascii="宋体" w:eastAsia="宋体" w:hAnsi="宋体" w:cs="宋体"/>
          <w:color w:val="000000"/>
          <w:sz w:val="42"/>
        </w:rPr>
        <w:t>质。显然，从某种本质的、绝对的和限定性的自明性来看，作为先验他者</w:t>
      </w:r>
      <w:r>
        <w:rPr>
          <w:rFonts w:ascii="宋体" w:eastAsia="宋体" w:hAnsi="宋体" w:cs="宋体"/>
          <w:color w:val="000000"/>
          <w:sz w:val="42"/>
        </w:rPr>
        <w:t>(</w:t>
      </w:r>
      <w:r>
        <w:rPr>
          <w:rFonts w:ascii="宋体" w:eastAsia="宋体" w:hAnsi="宋体" w:cs="宋体"/>
          <w:color w:val="000000"/>
          <w:sz w:val="42"/>
        </w:rPr>
        <w:t>即作为被自我所导向的世界中的另一绝对起源和另一零点</w:t>
      </w:r>
      <w:r>
        <w:rPr>
          <w:rFonts w:ascii="宋体" w:eastAsia="宋体" w:hAnsi="宋体" w:cs="宋体"/>
          <w:color w:val="000000"/>
          <w:sz w:val="42"/>
        </w:rPr>
        <w:t>)</w:t>
      </w:r>
      <w:r>
        <w:rPr>
          <w:rFonts w:ascii="宋体" w:eastAsia="宋体" w:hAnsi="宋体" w:cs="宋体"/>
          <w:color w:val="000000"/>
          <w:sz w:val="42"/>
        </w:rPr>
        <w:t>的他者永不可能以原初的方式亲自被给予我，而只能通过类比间接呈现的方式。向类比式间接呈现求助的必要性，指的远非是将他者向同一作某种类比性、同化性的还原，而是证实和尊重那种隔离及那种</w:t>
      </w:r>
      <w:r>
        <w:rPr>
          <w:rFonts w:ascii="宋体" w:eastAsia="宋体" w:hAnsi="宋体" w:cs="宋体"/>
          <w:color w:val="000000"/>
          <w:sz w:val="42"/>
        </w:rPr>
        <w:t>(</w:t>
      </w:r>
      <w:r>
        <w:rPr>
          <w:rFonts w:ascii="宋体" w:eastAsia="宋体" w:hAnsi="宋体" w:cs="宋体"/>
          <w:color w:val="000000"/>
          <w:sz w:val="42"/>
        </w:rPr>
        <w:t>非对</w:t>
      </w:r>
    </w:p>
    <w:p w:rsidR="00854FAF" w:rsidRDefault="00025070">
      <w:pPr>
        <w:wordWrap w:val="0"/>
        <w:spacing w:line="520" w:lineRule="atLeast"/>
        <w:ind w:left="460"/>
        <w:textAlignment w:val="baseline"/>
        <w:rPr>
          <w:sz w:val="38"/>
        </w:rPr>
      </w:pPr>
      <w:r>
        <w:rPr>
          <w:rFonts w:ascii="楷体" w:eastAsia="楷体" w:hAnsi="楷体" w:cs="楷体"/>
          <w:color w:val="000000"/>
          <w:sz w:val="38"/>
        </w:rPr>
        <w:t>214</w:t>
      </w:r>
    </w:p>
    <w:p w:rsidR="00854FAF" w:rsidRDefault="00854FAF"/>
    <w:p w:rsidR="00854FAF" w:rsidRDefault="00854FAF">
      <w:pPr>
        <w:sectPr w:rsidR="00854FAF">
          <w:headerReference w:type="default" r:id="rId511"/>
          <w:footerReference w:type="default" r:id="rId512"/>
          <w:pgSz w:w="14460" w:h="21540"/>
          <w:pgMar w:top="1780" w:right="1640" w:bottom="1780" w:left="1640" w:header="1480" w:footer="1480" w:gutter="0"/>
          <w:cols w:space="720"/>
        </w:sectPr>
      </w:pPr>
    </w:p>
    <w:p w:rsidR="00854FAF" w:rsidRDefault="00025070">
      <w:pPr>
        <w:wordWrap w:val="0"/>
        <w:spacing w:line="680" w:lineRule="atLeast"/>
        <w:ind w:right="80"/>
        <w:textAlignment w:val="baseline"/>
        <w:rPr>
          <w:sz w:val="40"/>
        </w:rPr>
      </w:pPr>
      <w:r>
        <w:rPr>
          <w:rFonts w:ascii="宋体" w:eastAsia="宋体" w:hAnsi="宋体" w:cs="宋体"/>
          <w:color w:val="000000"/>
          <w:sz w:val="40"/>
        </w:rPr>
        <w:lastRenderedPageBreak/>
        <w:t>象性</w:t>
      </w:r>
      <w:r>
        <w:rPr>
          <w:rFonts w:ascii="宋体" w:eastAsia="宋体" w:hAnsi="宋体" w:cs="宋体"/>
          <w:color w:val="000000"/>
          <w:sz w:val="40"/>
        </w:rPr>
        <w:t>)</w:t>
      </w:r>
      <w:r>
        <w:rPr>
          <w:rFonts w:ascii="宋体" w:eastAsia="宋体" w:hAnsi="宋体" w:cs="宋体"/>
          <w:color w:val="000000"/>
          <w:sz w:val="40"/>
        </w:rPr>
        <w:t>中介的不可逾越之必要性。要是我能不以类比式间接呈现的方式趋向他者，要是我直接地并原初地达到他并且无声地与他的生存相通融的话，他者作为他者也就停止了。与表</w:t>
      </w:r>
      <w:r>
        <w:rPr>
          <w:rFonts w:ascii="宋体" w:eastAsia="宋体" w:hAnsi="宋体" w:cs="宋体"/>
          <w:color w:val="000000"/>
          <w:sz w:val="40"/>
        </w:rPr>
        <w:t>面现象相反，间接呈现性转换</w:t>
      </w:r>
      <w:r>
        <w:rPr>
          <w:rFonts w:ascii="宋体" w:eastAsia="宋体" w:hAnsi="宋体" w:cs="宋体"/>
          <w:color w:val="000000"/>
          <w:sz w:val="40"/>
        </w:rPr>
        <w:t>(transposition apprésentative)</w:t>
      </w:r>
      <w:r>
        <w:rPr>
          <w:rFonts w:ascii="宋体" w:eastAsia="宋体" w:hAnsi="宋体" w:cs="宋体"/>
          <w:color w:val="000000"/>
          <w:sz w:val="40"/>
        </w:rPr>
        <w:t>这个论题表达的是对绝对源头的那种根基性隔离的承认，是对消解了的绝对存在者之间的那种关系的承认，是对秘密的那种非暴力尊重的承认：即对成功同化过程之反面的承认。</w:t>
      </w:r>
    </w:p>
    <w:p w:rsidR="00854FAF" w:rsidRDefault="00025070">
      <w:pPr>
        <w:wordWrap w:val="0"/>
        <w:spacing w:line="680" w:lineRule="atLeast"/>
        <w:ind w:firstLine="820"/>
        <w:textAlignment w:val="baseline"/>
        <w:rPr>
          <w:sz w:val="40"/>
        </w:rPr>
      </w:pPr>
      <w:r>
        <w:rPr>
          <w:rFonts w:ascii="宋体" w:eastAsia="宋体" w:hAnsi="宋体" w:cs="宋体"/>
          <w:color w:val="000000"/>
          <w:sz w:val="40"/>
        </w:rPr>
        <w:t>先验、自然的那些身体和事物对于我的意识来说就是些一般的他者。它们是外部而它们的超越性就是某种已经不可还原的相异性的符号。勒维纳斯不这么认为，而胡塞尔却这么相信，他认为在</w:t>
      </w:r>
      <w:r>
        <w:rPr>
          <w:rFonts w:ascii="宋体" w:eastAsia="宋体" w:hAnsi="宋体" w:cs="宋体"/>
          <w:color w:val="000000"/>
          <w:sz w:val="40"/>
        </w:rPr>
        <w:t>“</w:t>
      </w:r>
      <w:r>
        <w:rPr>
          <w:rFonts w:ascii="宋体" w:eastAsia="宋体" w:hAnsi="宋体" w:cs="宋体"/>
          <w:color w:val="000000"/>
          <w:sz w:val="40"/>
        </w:rPr>
        <w:t>他者</w:t>
      </w:r>
      <w:r>
        <w:rPr>
          <w:rFonts w:ascii="宋体" w:eastAsia="宋体" w:hAnsi="宋体" w:cs="宋体"/>
          <w:color w:val="000000"/>
          <w:sz w:val="40"/>
        </w:rPr>
        <w:t>”</w:t>
      </w:r>
      <w:r>
        <w:rPr>
          <w:rFonts w:ascii="宋体" w:eastAsia="宋体" w:hAnsi="宋体" w:cs="宋体"/>
          <w:color w:val="000000"/>
          <w:sz w:val="40"/>
        </w:rPr>
        <w:t>即便在指物时，也就已经具有某种意义了。这即意味着对外部世界的现实的承认。事物与他者此处所共享</w:t>
      </w:r>
      <w:r>
        <w:rPr>
          <w:rFonts w:ascii="宋体" w:eastAsia="宋体" w:hAnsi="宋体" w:cs="宋体"/>
          <w:color w:val="000000"/>
          <w:sz w:val="40"/>
        </w:rPr>
        <w:t>的这种一般相异性的另一个符号是，事物也</w:t>
      </w:r>
      <w:r>
        <w:rPr>
          <w:rFonts w:ascii="宋体" w:eastAsia="宋体" w:hAnsi="宋体" w:cs="宋体"/>
          <w:color w:val="000000"/>
          <w:sz w:val="40"/>
        </w:rPr>
        <w:t>(</w:t>
      </w:r>
      <w:r>
        <w:rPr>
          <w:rFonts w:ascii="宋体" w:eastAsia="宋体" w:hAnsi="宋体" w:cs="宋体"/>
          <w:color w:val="000000"/>
          <w:sz w:val="40"/>
        </w:rPr>
        <w:t>像他人一样</w:t>
      </w:r>
      <w:r>
        <w:rPr>
          <w:rFonts w:ascii="宋体" w:eastAsia="宋体" w:hAnsi="宋体" w:cs="宋体"/>
          <w:color w:val="000000"/>
          <w:sz w:val="40"/>
        </w:rPr>
        <w:t>)</w:t>
      </w:r>
      <w:r>
        <w:rPr>
          <w:rFonts w:ascii="宋体" w:eastAsia="宋体" w:hAnsi="宋体" w:cs="宋体"/>
          <w:color w:val="000000"/>
          <w:sz w:val="40"/>
        </w:rPr>
        <w:t>总是在自身中隐藏了什么，而且它只通过预测法、类比和间接呈现来暗示自身。胡塞尔在《笛卡儿的第五沉思》里这么说过：类比性间接呈现某种程度上属于每一种知觉。但是，在他者作为超越物的个案中，隐藏面孔的独特的原初呈现的那种原则可能性，原则上而且先天地总是存在的。而这种可能性在指他人时却是绝对被拒绝的。超越物的相异性尽管已不可还原，但它只有通过我原初知觉的那种无限未完成性才能如此。因此它不能与也同样不可还原的他人的那种相异性相提并论，因为他人除了未完成面向</w:t>
      </w:r>
      <w:r>
        <w:rPr>
          <w:rFonts w:ascii="宋体" w:eastAsia="宋体" w:hAnsi="宋体" w:cs="宋体"/>
          <w:color w:val="000000"/>
          <w:sz w:val="40"/>
        </w:rPr>
        <w:t>(</w:t>
      </w:r>
      <w:r>
        <w:rPr>
          <w:rFonts w:ascii="宋体" w:eastAsia="宋体" w:hAnsi="宋体" w:cs="宋体"/>
          <w:color w:val="000000"/>
          <w:sz w:val="40"/>
        </w:rPr>
        <w:t>他人在空间</w:t>
      </w:r>
      <w:r>
        <w:rPr>
          <w:rFonts w:ascii="宋体" w:eastAsia="宋体" w:hAnsi="宋体" w:cs="宋体"/>
          <w:color w:val="000000"/>
          <w:sz w:val="40"/>
        </w:rPr>
        <w:t>中的身体，我们关系的历史等等</w:t>
      </w:r>
      <w:r>
        <w:rPr>
          <w:rFonts w:ascii="宋体" w:eastAsia="宋体" w:hAnsi="宋体" w:cs="宋体"/>
          <w:color w:val="000000"/>
          <w:sz w:val="40"/>
        </w:rPr>
        <w:t>)</w:t>
      </w:r>
      <w:r>
        <w:rPr>
          <w:rFonts w:ascii="宋体" w:eastAsia="宋体" w:hAnsi="宋体" w:cs="宋体"/>
          <w:color w:val="000000"/>
          <w:sz w:val="40"/>
        </w:rPr>
        <w:t>之外还有一个更深的非原初性面向，即为了看到事物的另一面而绕事物一圈的根本不可能性。然而，没有第一种相异性，即身体的相异性</w:t>
      </w:r>
      <w:r>
        <w:rPr>
          <w:rFonts w:ascii="宋体" w:eastAsia="宋体" w:hAnsi="宋体" w:cs="宋体"/>
          <w:color w:val="000000"/>
          <w:sz w:val="40"/>
        </w:rPr>
        <w:t>(</w:t>
      </w:r>
      <w:r>
        <w:rPr>
          <w:rFonts w:ascii="宋体" w:eastAsia="宋体" w:hAnsi="宋体" w:cs="宋体"/>
          <w:color w:val="000000"/>
          <w:sz w:val="40"/>
        </w:rPr>
        <w:t>而他人从一开始就是身体</w:t>
      </w:r>
      <w:r>
        <w:rPr>
          <w:rFonts w:ascii="宋体" w:eastAsia="宋体" w:hAnsi="宋体" w:cs="宋体"/>
          <w:color w:val="000000"/>
          <w:sz w:val="40"/>
        </w:rPr>
        <w:t>)</w:t>
      </w:r>
      <w:r>
        <w:rPr>
          <w:rFonts w:ascii="宋体" w:eastAsia="宋体" w:hAnsi="宋体" w:cs="宋体"/>
          <w:color w:val="000000"/>
          <w:sz w:val="40"/>
        </w:rPr>
        <w:t>，第二种相异性就不</w:t>
      </w:r>
    </w:p>
    <w:p w:rsidR="00854FAF" w:rsidRDefault="00025070">
      <w:pPr>
        <w:wordWrap w:val="0"/>
        <w:spacing w:line="500" w:lineRule="atLeast"/>
        <w:ind w:right="540"/>
        <w:jc w:val="right"/>
        <w:textAlignment w:val="baseline"/>
        <w:rPr>
          <w:sz w:val="37"/>
        </w:rPr>
      </w:pPr>
      <w:r>
        <w:rPr>
          <w:rFonts w:ascii="楷体" w:eastAsia="楷体" w:hAnsi="楷体" w:cs="楷体"/>
          <w:color w:val="000000"/>
          <w:sz w:val="37"/>
        </w:rPr>
        <w:t>215</w:t>
      </w:r>
    </w:p>
    <w:p w:rsidR="00854FAF" w:rsidRDefault="00854FAF"/>
    <w:p w:rsidR="00854FAF" w:rsidRDefault="00854FAF">
      <w:pPr>
        <w:sectPr w:rsidR="00854FAF">
          <w:headerReference w:type="default" r:id="rId513"/>
          <w:footerReference w:type="default" r:id="rId514"/>
          <w:pgSz w:w="14460" w:h="21540"/>
          <w:pgMar w:top="1820" w:right="1620" w:bottom="1820" w:left="1620" w:header="1520" w:footer="1520" w:gutter="0"/>
          <w:cols w:space="720"/>
        </w:sectPr>
      </w:pPr>
    </w:p>
    <w:p w:rsidR="00854FAF" w:rsidRDefault="00025070">
      <w:pPr>
        <w:wordWrap w:val="0"/>
        <w:spacing w:line="680" w:lineRule="atLeast"/>
        <w:textAlignment w:val="baseline"/>
        <w:rPr>
          <w:sz w:val="40"/>
        </w:rPr>
      </w:pPr>
      <w:r>
        <w:rPr>
          <w:rFonts w:ascii="宋体" w:eastAsia="宋体" w:hAnsi="宋体" w:cs="宋体"/>
          <w:color w:val="000000"/>
          <w:sz w:val="40"/>
        </w:rPr>
        <w:lastRenderedPageBreak/>
        <w:t>可能浮现。这两种相互铭写的相异性的系统应当放在一起进行思考。他人的相异性由于某种不可限定性的双重力量因而是不可还原的。外乡人乃是无限地他者，因为本质上对其任何侧面的充实都不可能从他的角度、如他亲身体验过的那样，将他生存经验的主观面孔提供给我。这种生存经验将永不可能像</w:t>
      </w:r>
      <w:r>
        <w:rPr>
          <w:rFonts w:ascii="宋体" w:eastAsia="宋体" w:hAnsi="宋体" w:cs="宋体"/>
          <w:color w:val="000000"/>
          <w:sz w:val="40"/>
        </w:rPr>
        <w:t>所有那专属于我的</w:t>
      </w:r>
      <w:r>
        <w:rPr>
          <w:rFonts w:ascii="宋体" w:eastAsia="宋体" w:hAnsi="宋体" w:cs="宋体"/>
          <w:color w:val="000000"/>
          <w:sz w:val="40"/>
        </w:rPr>
        <w:t>(mir</w:t>
      </w:r>
      <w:r>
        <w:rPr>
          <w:rFonts w:ascii="宋体" w:eastAsia="宋体" w:hAnsi="宋体" w:cs="宋体"/>
          <w:b/>
          <w:color w:val="000000"/>
          <w:sz w:val="40"/>
        </w:rPr>
        <w:t xml:space="preserve"> </w:t>
      </w:r>
      <w:r>
        <w:rPr>
          <w:rFonts w:ascii="宋体" w:eastAsia="宋体" w:hAnsi="宋体" w:cs="宋体"/>
          <w:color w:val="000000"/>
          <w:sz w:val="40"/>
        </w:rPr>
        <w:t>eigenes)</w:t>
      </w:r>
      <w:r>
        <w:rPr>
          <w:rFonts w:ascii="宋体" w:eastAsia="宋体" w:hAnsi="宋体" w:cs="宋体"/>
          <w:color w:val="000000"/>
          <w:sz w:val="40"/>
        </w:rPr>
        <w:t>和我所特有的东西那样独特地被提供给我。这种非亲身</w:t>
      </w:r>
      <w:r>
        <w:rPr>
          <w:rFonts w:ascii="宋体" w:eastAsia="宋体" w:hAnsi="宋体" w:cs="宋体"/>
          <w:color w:val="000000"/>
          <w:sz w:val="40"/>
        </w:rPr>
        <w:t>(non-propre)</w:t>
      </w:r>
      <w:r>
        <w:rPr>
          <w:rFonts w:ascii="宋体" w:eastAsia="宋体" w:hAnsi="宋体" w:cs="宋体"/>
          <w:color w:val="000000"/>
          <w:sz w:val="40"/>
        </w:rPr>
        <w:t>的超越性不再是一切从永远片面的侧面出发无法抵达之物的那种超越性：是无限的超越性而非整体的超越性。</w:t>
      </w:r>
    </w:p>
    <w:p w:rsidR="00854FAF" w:rsidRDefault="00025070">
      <w:pPr>
        <w:wordWrap w:val="0"/>
        <w:spacing w:line="680" w:lineRule="atLeast"/>
        <w:ind w:firstLine="840"/>
        <w:textAlignment w:val="baseline"/>
        <w:rPr>
          <w:sz w:val="40"/>
        </w:rPr>
      </w:pPr>
      <w:r>
        <w:rPr>
          <w:rFonts w:ascii="宋体" w:eastAsia="宋体" w:hAnsi="宋体" w:cs="宋体"/>
          <w:color w:val="000000"/>
          <w:sz w:val="40"/>
        </w:rPr>
        <w:t>勒维纳斯和胡塞尔在此相当接近。但是，胡塞尔通过在这种如是</w:t>
      </w:r>
      <w:r>
        <w:rPr>
          <w:rFonts w:ascii="宋体" w:eastAsia="宋体" w:hAnsi="宋体" w:cs="宋体"/>
          <w:color w:val="000000"/>
          <w:sz w:val="40"/>
        </w:rPr>
        <w:t>(</w:t>
      </w:r>
      <w:r>
        <w:rPr>
          <w:rFonts w:ascii="宋体" w:eastAsia="宋体" w:hAnsi="宋体" w:cs="宋体"/>
          <w:color w:val="000000"/>
          <w:sz w:val="40"/>
        </w:rPr>
        <w:t>如是出现的</w:t>
      </w:r>
      <w:r>
        <w:rPr>
          <w:rFonts w:ascii="宋体" w:eastAsia="宋体" w:hAnsi="宋体" w:cs="宋体"/>
          <w:color w:val="000000"/>
          <w:sz w:val="40"/>
        </w:rPr>
        <w:t>)</w:t>
      </w:r>
      <w:r>
        <w:rPr>
          <w:rFonts w:ascii="宋体" w:eastAsia="宋体" w:hAnsi="宋体" w:cs="宋体"/>
          <w:color w:val="000000"/>
          <w:sz w:val="40"/>
        </w:rPr>
        <w:t>的无限地他者中承认某种一般自我的意向性变动的身份，赋予了他自己谈论这样一种无限地他者的发言权，并且由此使得他使用的语言获得了合法性：因而他可以描述非现象性的现象性系统。勒维纳斯虽然事实上谈论</w:t>
      </w:r>
      <w:r>
        <w:rPr>
          <w:rFonts w:ascii="宋体" w:eastAsia="宋体" w:hAnsi="宋体" w:cs="宋体"/>
          <w:color w:val="000000"/>
          <w:sz w:val="40"/>
        </w:rPr>
        <w:t>无限地他者，但却同时拒绝承认那里有自我的某种意向性变动</w:t>
      </w:r>
      <w:r>
        <w:rPr>
          <w:rFonts w:ascii="宋体" w:eastAsia="宋体" w:hAnsi="宋体" w:cs="宋体"/>
          <w:color w:val="000000"/>
          <w:sz w:val="40"/>
        </w:rPr>
        <w:t>——</w:t>
      </w:r>
      <w:r>
        <w:rPr>
          <w:rFonts w:ascii="宋体" w:eastAsia="宋体" w:hAnsi="宋体" w:cs="宋体"/>
          <w:color w:val="000000"/>
          <w:sz w:val="40"/>
        </w:rPr>
        <w:t>因为这对他来说恐怕是一种总体性的暴力行为</w:t>
      </w:r>
      <w:r>
        <w:rPr>
          <w:rFonts w:ascii="宋体" w:eastAsia="宋体" w:hAnsi="宋体" w:cs="宋体"/>
          <w:color w:val="000000"/>
          <w:sz w:val="40"/>
        </w:rPr>
        <w:t>——</w:t>
      </w:r>
      <w:r>
        <w:rPr>
          <w:rFonts w:ascii="宋体" w:eastAsia="宋体" w:hAnsi="宋体" w:cs="宋体"/>
          <w:color w:val="000000"/>
          <w:sz w:val="40"/>
        </w:rPr>
        <w:t>因而他剥夺了他自己语言的真正基础和可能性。假如无限地他者不是在这个他称作同一的、也是先验描述的中立层面的地带如是出现的话，那又是什么能使他可以谈论</w:t>
      </w:r>
      <w:r>
        <w:rPr>
          <w:rFonts w:ascii="宋体" w:eastAsia="宋体" w:hAnsi="宋体" w:cs="宋体"/>
          <w:color w:val="000000"/>
          <w:sz w:val="40"/>
        </w:rPr>
        <w:t>“</w:t>
      </w:r>
      <w:r>
        <w:rPr>
          <w:rFonts w:ascii="宋体" w:eastAsia="宋体" w:hAnsi="宋体" w:cs="宋体"/>
          <w:color w:val="000000"/>
          <w:sz w:val="40"/>
        </w:rPr>
        <w:t>无限地他者</w:t>
      </w:r>
      <w:r>
        <w:rPr>
          <w:rFonts w:ascii="宋体" w:eastAsia="宋体" w:hAnsi="宋体" w:cs="宋体"/>
          <w:color w:val="000000"/>
          <w:sz w:val="40"/>
        </w:rPr>
        <w:t>”</w:t>
      </w:r>
      <w:r>
        <w:rPr>
          <w:rFonts w:ascii="宋体" w:eastAsia="宋体" w:hAnsi="宋体" w:cs="宋体"/>
          <w:color w:val="000000"/>
          <w:sz w:val="40"/>
        </w:rPr>
        <w:t>呢？返回到作为惟一可能的出发点的、他者于其中以他者的身份出现并顺从于语言、顺从于所有可能的语言的意向性现象，可能正是向暴力缴械，至少是与它同谋</w:t>
      </w:r>
      <w:r>
        <w:rPr>
          <w:rFonts w:ascii="宋体" w:eastAsia="宋体" w:hAnsi="宋体" w:cs="宋体"/>
          <w:color w:val="000000"/>
          <w:sz w:val="40"/>
        </w:rPr>
        <w:t>———</w:t>
      </w:r>
      <w:r>
        <w:rPr>
          <w:rFonts w:ascii="宋体" w:eastAsia="宋体" w:hAnsi="宋体" w:cs="宋体"/>
          <w:color w:val="000000"/>
          <w:sz w:val="40"/>
        </w:rPr>
        <w:t>从批判义着眼</w:t>
      </w:r>
      <w:r>
        <w:rPr>
          <w:rFonts w:ascii="宋体" w:eastAsia="宋体" w:hAnsi="宋体" w:cs="宋体"/>
          <w:color w:val="000000"/>
          <w:sz w:val="40"/>
        </w:rPr>
        <w:t>————</w:t>
      </w:r>
      <w:r>
        <w:rPr>
          <w:rFonts w:ascii="宋体" w:eastAsia="宋体" w:hAnsi="宋体" w:cs="宋体"/>
          <w:color w:val="000000"/>
          <w:sz w:val="40"/>
        </w:rPr>
        <w:t>给予了事实暴力以权利；但那时它所意味的则是事实性的某种不可还原的区域，是对所有伦理</w:t>
      </w:r>
      <w:r>
        <w:rPr>
          <w:rFonts w:ascii="宋体" w:eastAsia="宋体" w:hAnsi="宋体" w:cs="宋体"/>
          <w:color w:val="000000"/>
          <w:sz w:val="40"/>
        </w:rPr>
        <w:t>选择甚至由伦理的非暴力预设选择的原初的、先验的、前在的一种暴力。说某种</w:t>
      </w:r>
    </w:p>
    <w:p w:rsidR="00854FAF" w:rsidRDefault="00025070">
      <w:pPr>
        <w:wordWrap w:val="0"/>
        <w:spacing w:line="480" w:lineRule="atLeast"/>
        <w:ind w:left="420"/>
        <w:textAlignment w:val="baseline"/>
        <w:rPr>
          <w:sz w:val="36"/>
        </w:rPr>
      </w:pPr>
      <w:r>
        <w:rPr>
          <w:rFonts w:ascii="楷体" w:eastAsia="楷体" w:hAnsi="楷体" w:cs="楷体"/>
          <w:color w:val="000000"/>
          <w:sz w:val="36"/>
        </w:rPr>
        <w:t>216</w:t>
      </w:r>
    </w:p>
    <w:p w:rsidR="00854FAF" w:rsidRDefault="00854FAF"/>
    <w:p w:rsidR="00854FAF" w:rsidRDefault="00854FAF">
      <w:pPr>
        <w:sectPr w:rsidR="00854FAF">
          <w:headerReference w:type="default" r:id="rId515"/>
          <w:footerReference w:type="default" r:id="rId516"/>
          <w:pgSz w:w="14460" w:h="21540"/>
          <w:pgMar w:top="1780" w:right="1640" w:bottom="1780" w:left="1640" w:header="1480" w:footer="1480" w:gutter="0"/>
          <w:cols w:space="720"/>
        </w:sectPr>
      </w:pPr>
    </w:p>
    <w:p w:rsidR="00854FAF" w:rsidRDefault="00025070">
      <w:pPr>
        <w:wordWrap w:val="0"/>
        <w:spacing w:line="680" w:lineRule="atLeast"/>
        <w:ind w:right="40"/>
        <w:textAlignment w:val="baseline"/>
        <w:rPr>
          <w:sz w:val="42"/>
        </w:rPr>
      </w:pPr>
      <w:r>
        <w:rPr>
          <w:rFonts w:ascii="宋体" w:eastAsia="宋体" w:hAnsi="宋体" w:cs="宋体"/>
          <w:color w:val="000000"/>
          <w:sz w:val="42"/>
        </w:rPr>
        <w:lastRenderedPageBreak/>
        <w:t>前伦理的暴力是否有意义呢？如果我们隐射的先验性</w:t>
      </w:r>
      <w:r>
        <w:rPr>
          <w:rFonts w:ascii="宋体" w:eastAsia="宋体" w:hAnsi="宋体" w:cs="宋体"/>
          <w:color w:val="000000"/>
          <w:sz w:val="42"/>
        </w:rPr>
        <w:t>“</w:t>
      </w:r>
      <w:r>
        <w:rPr>
          <w:rFonts w:ascii="宋体" w:eastAsia="宋体" w:hAnsi="宋体" w:cs="宋体"/>
          <w:color w:val="000000"/>
          <w:sz w:val="42"/>
        </w:rPr>
        <w:t>暴力</w:t>
      </w:r>
      <w:r>
        <w:rPr>
          <w:rFonts w:ascii="宋体" w:eastAsia="宋体" w:hAnsi="宋体" w:cs="宋体"/>
          <w:color w:val="000000"/>
          <w:sz w:val="42"/>
        </w:rPr>
        <w:t>”</w:t>
      </w:r>
      <w:r>
        <w:rPr>
          <w:rFonts w:ascii="宋体" w:eastAsia="宋体" w:hAnsi="宋体" w:cs="宋体"/>
          <w:color w:val="000000"/>
          <w:sz w:val="42"/>
        </w:rPr>
        <w:t>是与现象性本身及语言之可能性连在一起的话，那么它就应当是居于意义和逻各斯根部上的，甚至位于逻各斯被修辞学、招魂术和蛊惑宣传等规定之前。</w:t>
      </w:r>
    </w:p>
    <w:p w:rsidR="00854FAF" w:rsidRDefault="00025070">
      <w:pPr>
        <w:wordWrap w:val="0"/>
        <w:spacing w:line="680" w:lineRule="atLeast"/>
        <w:ind w:firstLine="820"/>
        <w:textAlignment w:val="baseline"/>
        <w:rPr>
          <w:sz w:val="42"/>
        </w:rPr>
      </w:pPr>
      <w:r>
        <w:rPr>
          <w:rFonts w:ascii="宋体" w:eastAsia="宋体" w:hAnsi="宋体" w:cs="宋体"/>
          <w:color w:val="000000"/>
          <w:sz w:val="42"/>
        </w:rPr>
        <w:t>c)</w:t>
      </w:r>
      <w:r>
        <w:rPr>
          <w:rFonts w:ascii="宋体" w:eastAsia="宋体" w:hAnsi="宋体" w:cs="宋体"/>
          <w:color w:val="000000"/>
          <w:sz w:val="42"/>
        </w:rPr>
        <w:t>勒维纳斯写道：</w:t>
      </w:r>
      <w:r>
        <w:rPr>
          <w:rFonts w:ascii="宋体" w:eastAsia="宋体" w:hAnsi="宋体" w:cs="宋体"/>
          <w:color w:val="000000"/>
          <w:sz w:val="42"/>
        </w:rPr>
        <w:t>“</w:t>
      </w:r>
      <w:r>
        <w:rPr>
          <w:rFonts w:ascii="宋体" w:eastAsia="宋体" w:hAnsi="宋体" w:cs="宋体"/>
          <w:color w:val="000000"/>
          <w:sz w:val="42"/>
        </w:rPr>
        <w:t>他人，作为他人，不只是另一个自我。他还是那种我所不是者</w:t>
      </w:r>
      <w:r>
        <w:rPr>
          <w:rFonts w:ascii="宋体" w:eastAsia="宋体" w:hAnsi="宋体" w:cs="宋体"/>
          <w:color w:val="000000"/>
          <w:sz w:val="42"/>
        </w:rPr>
        <w:t>”(</w:t>
      </w:r>
      <w:r>
        <w:rPr>
          <w:rFonts w:ascii="宋体" w:eastAsia="宋体" w:hAnsi="宋体" w:cs="宋体"/>
          <w:color w:val="000000"/>
          <w:sz w:val="42"/>
        </w:rPr>
        <w:t>《从实存到实存者》和《时间与他者》</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体面</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日常生活</w:t>
      </w:r>
      <w:r>
        <w:rPr>
          <w:rFonts w:ascii="宋体" w:eastAsia="宋体" w:hAnsi="宋体" w:cs="宋体"/>
          <w:color w:val="000000"/>
          <w:sz w:val="42"/>
        </w:rPr>
        <w:t>”</w:t>
      </w:r>
      <w:r>
        <w:rPr>
          <w:rFonts w:ascii="宋体" w:eastAsia="宋体" w:hAnsi="宋体" w:cs="宋体"/>
          <w:color w:val="000000"/>
          <w:sz w:val="42"/>
        </w:rPr>
        <w:t>不恰当地导致人们以为</w:t>
      </w:r>
      <w:r>
        <w:rPr>
          <w:rFonts w:ascii="宋体" w:eastAsia="宋体" w:hAnsi="宋体" w:cs="宋体"/>
          <w:color w:val="000000"/>
          <w:sz w:val="42"/>
        </w:rPr>
        <w:t>“</w:t>
      </w:r>
      <w:r>
        <w:rPr>
          <w:rFonts w:ascii="宋体" w:eastAsia="宋体" w:hAnsi="宋体" w:cs="宋体"/>
          <w:color w:val="000000"/>
          <w:sz w:val="42"/>
        </w:rPr>
        <w:t>他者是</w:t>
      </w:r>
      <w:r>
        <w:rPr>
          <w:rFonts w:ascii="宋体" w:eastAsia="宋体" w:hAnsi="宋体" w:cs="宋体"/>
          <w:color w:val="000000"/>
          <w:sz w:val="42"/>
        </w:rPr>
        <w:t>通过通感作为另一个我本身和另一个自我而被认识的</w:t>
      </w:r>
      <w:r>
        <w:rPr>
          <w:rFonts w:ascii="宋体" w:eastAsia="宋体" w:hAnsi="宋体" w:cs="宋体"/>
          <w:color w:val="000000"/>
          <w:sz w:val="42"/>
        </w:rPr>
        <w:t>”(</w:t>
      </w:r>
      <w:r>
        <w:rPr>
          <w:rFonts w:ascii="宋体" w:eastAsia="宋体" w:hAnsi="宋体" w:cs="宋体"/>
          <w:color w:val="000000"/>
          <w:sz w:val="42"/>
        </w:rPr>
        <w:t>《时间与他者》</w:t>
      </w:r>
      <w:r>
        <w:rPr>
          <w:rFonts w:ascii="宋体" w:eastAsia="宋体" w:hAnsi="宋体" w:cs="宋体"/>
          <w:color w:val="000000"/>
          <w:sz w:val="42"/>
        </w:rPr>
        <w:t>)</w:t>
      </w:r>
      <w:r>
        <w:rPr>
          <w:rFonts w:ascii="宋体" w:eastAsia="宋体" w:hAnsi="宋体" w:cs="宋体"/>
          <w:color w:val="000000"/>
          <w:sz w:val="42"/>
        </w:rPr>
        <w:t>。这正是胡塞尔所不为的。胡塞尔只想将他人当作在其自我形式中、在其有别于世间事物的相异性形式中的他人来承认。假如他者不被当作另一个先验自我来认识的话，他将会完全在世界中而不像我那样作为世界的起源而存在。拒绝承认他者身上有个这种意义的自我，甚至就是伦理意义上的所有暴力的姿态。倘若他者不被当作自我来承认的话，那么他所有的相异性都可能会塌陷。所以好像是假如没有曲解胡塞尔最经常最公开宣称的那些意向的话，是不可能假设胡塞尔将他者变成另一个我本身</w:t>
      </w:r>
      <w:r>
        <w:rPr>
          <w:rFonts w:ascii="宋体" w:eastAsia="宋体" w:hAnsi="宋体" w:cs="宋体"/>
          <w:color w:val="000000"/>
          <w:sz w:val="42"/>
        </w:rPr>
        <w:t>(</w:t>
      </w:r>
      <w:r>
        <w:rPr>
          <w:rFonts w:ascii="宋体" w:eastAsia="宋体" w:hAnsi="宋体" w:cs="宋体"/>
          <w:color w:val="000000"/>
          <w:sz w:val="42"/>
        </w:rPr>
        <w:t>指该词的</w:t>
      </w:r>
      <w:r>
        <w:rPr>
          <w:rFonts w:ascii="宋体" w:eastAsia="宋体" w:hAnsi="宋体" w:cs="宋体"/>
          <w:color w:val="000000"/>
          <w:sz w:val="42"/>
        </w:rPr>
        <w:t>事实性意义</w:t>
      </w:r>
      <w:r>
        <w:rPr>
          <w:rFonts w:ascii="宋体" w:eastAsia="宋体" w:hAnsi="宋体" w:cs="宋体"/>
          <w:color w:val="000000"/>
          <w:sz w:val="42"/>
        </w:rPr>
        <w:t>)</w:t>
      </w:r>
      <w:r>
        <w:rPr>
          <w:rFonts w:ascii="宋体" w:eastAsia="宋体" w:hAnsi="宋体" w:cs="宋体"/>
          <w:color w:val="000000"/>
          <w:sz w:val="42"/>
        </w:rPr>
        <w:t>、变成对我生活的一种真实的</w:t>
      </w:r>
      <w:r>
        <w:rPr>
          <w:rFonts w:ascii="宋体" w:eastAsia="宋体" w:hAnsi="宋体" w:cs="宋体"/>
          <w:color w:val="000000"/>
          <w:sz w:val="42"/>
        </w:rPr>
        <w:t>(réelle)</w:t>
      </w:r>
      <w:r>
        <w:rPr>
          <w:rFonts w:ascii="宋体" w:eastAsia="宋体" w:hAnsi="宋体" w:cs="宋体"/>
          <w:color w:val="000000"/>
          <w:sz w:val="42"/>
        </w:rPr>
        <w:t>变动。如果他人是我之自我式的生活的一个真实时刻，如果</w:t>
      </w:r>
      <w:r>
        <w:rPr>
          <w:rFonts w:ascii="宋体" w:eastAsia="宋体" w:hAnsi="宋体" w:cs="宋体"/>
          <w:color w:val="000000"/>
          <w:sz w:val="42"/>
        </w:rPr>
        <w:t>“</w:t>
      </w:r>
      <w:r>
        <w:rPr>
          <w:rFonts w:ascii="宋体" w:eastAsia="宋体" w:hAnsi="宋体" w:cs="宋体"/>
          <w:color w:val="000000"/>
          <w:sz w:val="42"/>
        </w:rPr>
        <w:t>将另一个单子包含进我的单子中</w:t>
      </w:r>
      <w:r>
        <w:rPr>
          <w:rFonts w:ascii="宋体" w:eastAsia="宋体" w:hAnsi="宋体" w:cs="宋体"/>
          <w:color w:val="000000"/>
          <w:sz w:val="42"/>
        </w:rPr>
        <w:t>”</w:t>
      </w:r>
      <w:r>
        <w:rPr>
          <w:rFonts w:ascii="宋体" w:eastAsia="宋体" w:hAnsi="宋体" w:cs="宋体"/>
          <w:color w:val="000000"/>
          <w:sz w:val="42"/>
        </w:rPr>
        <w:t>是真实的话，那么我应会感受到它的原初性</w:t>
      </w:r>
      <w:r>
        <w:rPr>
          <w:rFonts w:ascii="宋体" w:eastAsia="宋体" w:hAnsi="宋体" w:cs="宋体"/>
          <w:color w:val="000000"/>
          <w:sz w:val="42"/>
        </w:rPr>
        <w:t>(originaliter)</w:t>
      </w:r>
      <w:r>
        <w:rPr>
          <w:rFonts w:ascii="宋体" w:eastAsia="宋体" w:hAnsi="宋体" w:cs="宋体"/>
          <w:color w:val="000000"/>
          <w:sz w:val="42"/>
        </w:rPr>
        <w:t>。胡塞尔不断地强调这是绝对不可能的。他者作为另一个自我也就意味着他者作为他者，他不能还原成我的自我，而那正因为它是一个自我并具有自我的形式。他者之自我性允许他像我一样说</w:t>
      </w:r>
      <w:r>
        <w:rPr>
          <w:rFonts w:ascii="宋体" w:eastAsia="宋体" w:hAnsi="宋体" w:cs="宋体"/>
          <w:color w:val="000000"/>
          <w:sz w:val="42"/>
        </w:rPr>
        <w:t>“</w:t>
      </w:r>
      <w:r>
        <w:rPr>
          <w:rFonts w:ascii="宋体" w:eastAsia="宋体" w:hAnsi="宋体" w:cs="宋体"/>
          <w:color w:val="000000"/>
          <w:sz w:val="42"/>
        </w:rPr>
        <w:t>自我</w:t>
      </w:r>
      <w:r>
        <w:rPr>
          <w:rFonts w:ascii="宋体" w:eastAsia="宋体" w:hAnsi="宋体" w:cs="宋体"/>
          <w:color w:val="000000"/>
          <w:sz w:val="42"/>
        </w:rPr>
        <w:t>”</w:t>
      </w:r>
      <w:r>
        <w:rPr>
          <w:rFonts w:ascii="宋体" w:eastAsia="宋体" w:hAnsi="宋体" w:cs="宋体"/>
          <w:color w:val="000000"/>
          <w:sz w:val="42"/>
        </w:rPr>
        <w:t>，这也正是为什么他是他人而非在我真实经济论中的一块石头或一个无言之物。如果</w:t>
      </w:r>
    </w:p>
    <w:p w:rsidR="00854FAF" w:rsidRDefault="00025070">
      <w:pPr>
        <w:wordWrap w:val="0"/>
        <w:spacing w:line="480" w:lineRule="atLeast"/>
        <w:ind w:right="500"/>
        <w:jc w:val="right"/>
        <w:textAlignment w:val="baseline"/>
        <w:rPr>
          <w:sz w:val="35"/>
        </w:rPr>
      </w:pPr>
      <w:r>
        <w:rPr>
          <w:rFonts w:ascii="楷体" w:eastAsia="楷体" w:hAnsi="楷体" w:cs="楷体"/>
          <w:color w:val="000000"/>
          <w:sz w:val="35"/>
        </w:rPr>
        <w:lastRenderedPageBreak/>
        <w:t>217</w:t>
      </w:r>
    </w:p>
    <w:p w:rsidR="00854FAF" w:rsidRDefault="00854FAF"/>
    <w:p w:rsidR="00854FAF" w:rsidRDefault="00854FAF">
      <w:pPr>
        <w:sectPr w:rsidR="00854FAF">
          <w:headerReference w:type="default" r:id="rId517"/>
          <w:footerReference w:type="default" r:id="rId518"/>
          <w:pgSz w:w="14460" w:h="21540"/>
          <w:pgMar w:top="1820" w:right="1620" w:bottom="1820" w:left="1620" w:header="1520" w:footer="1520" w:gutter="0"/>
          <w:cols w:space="720"/>
        </w:sectPr>
      </w:pPr>
    </w:p>
    <w:p w:rsidR="00854FAF" w:rsidRDefault="00025070">
      <w:pPr>
        <w:wordWrap w:val="0"/>
        <w:spacing w:line="640" w:lineRule="atLeast"/>
        <w:ind w:right="40"/>
        <w:textAlignment w:val="baseline"/>
        <w:rPr>
          <w:sz w:val="42"/>
        </w:rPr>
      </w:pPr>
      <w:r>
        <w:rPr>
          <w:rFonts w:ascii="宋体" w:eastAsia="宋体" w:hAnsi="宋体" w:cs="宋体"/>
          <w:color w:val="000000"/>
          <w:sz w:val="42"/>
        </w:rPr>
        <w:lastRenderedPageBreak/>
        <w:t>愿意的</w:t>
      </w:r>
      <w:r>
        <w:rPr>
          <w:rFonts w:ascii="宋体" w:eastAsia="宋体" w:hAnsi="宋体" w:cs="宋体"/>
          <w:color w:val="000000"/>
          <w:sz w:val="42"/>
        </w:rPr>
        <w:t>话，正因此他是那个面貌，他可以对我说话、倾听并命令我。没有这种对称就不可能有任何不对称，而这种对称并不属于现世，它不是什么实在物，因此对相异性、不对称性没有强加任何限制，相反它是它们的可能性所在。这种不对称是某种崭新意义上的经济论，当然这对于勒维纳斯来说也会是难以容忍的。</w:t>
      </w:r>
    </w:p>
    <w:p w:rsidR="00854FAF" w:rsidRDefault="00854FAF">
      <w:pPr>
        <w:wordWrap w:val="0"/>
        <w:spacing w:line="640" w:lineRule="exact"/>
        <w:textAlignment w:val="baseline"/>
        <w:rPr>
          <w:sz w:val="42"/>
        </w:rPr>
      </w:pPr>
    </w:p>
    <w:p w:rsidR="00854FAF" w:rsidRDefault="00025070">
      <w:pPr>
        <w:wordWrap w:val="0"/>
        <w:spacing w:line="640" w:lineRule="atLeast"/>
        <w:ind w:firstLine="840"/>
        <w:textAlignment w:val="baseline"/>
        <w:rPr>
          <w:sz w:val="42"/>
        </w:rPr>
      </w:pPr>
      <w:r>
        <w:rPr>
          <w:rFonts w:ascii="宋体" w:eastAsia="宋体" w:hAnsi="宋体" w:cs="宋体"/>
          <w:color w:val="000000"/>
          <w:sz w:val="42"/>
        </w:rPr>
        <w:t>尽管这种表达逻辑上是荒诞的，这个经济论就是两种经验之非对称性的那种超越对称。他者对我来说是一个自我，而我知道他与作为他者的我有着某种关系。这些运动在什么地方比在《精神现象学》中描述得更出色呢？如果不将我在我的自性</w:t>
      </w:r>
      <w:r>
        <w:rPr>
          <w:rFonts w:ascii="宋体" w:eastAsia="宋体" w:hAnsi="宋体" w:cs="宋体"/>
          <w:color w:val="000000"/>
          <w:sz w:val="42"/>
        </w:rPr>
        <w:t>(ipséité)</w:t>
      </w:r>
      <w:r>
        <w:rPr>
          <w:rFonts w:ascii="宋体" w:eastAsia="宋体" w:hAnsi="宋体" w:cs="宋体"/>
          <w:color w:val="000000"/>
          <w:sz w:val="42"/>
        </w:rPr>
        <w:t>中自觉</w:t>
      </w:r>
      <w:r>
        <w:rPr>
          <w:rFonts w:ascii="宋体" w:eastAsia="宋体" w:hAnsi="宋体" w:cs="宋体"/>
          <w:color w:val="000000"/>
          <w:sz w:val="42"/>
        </w:rPr>
        <w:t>到我对于别人来说也是他者这一点作为其本质意义之一包括进去的话，勒维纳斯式的向着他者的超越运动将没有任何意义。没有这一点，不能成为他者之他者的</w:t>
      </w:r>
      <w:r>
        <w:rPr>
          <w:rFonts w:ascii="宋体" w:eastAsia="宋体" w:hAnsi="宋体" w:cs="宋体"/>
          <w:color w:val="000000"/>
          <w:sz w:val="42"/>
        </w:rPr>
        <w:t>“</w:t>
      </w:r>
      <w:r>
        <w:rPr>
          <w:rFonts w:ascii="宋体" w:eastAsia="宋体" w:hAnsi="宋体" w:cs="宋体"/>
          <w:color w:val="000000"/>
          <w:sz w:val="42"/>
        </w:rPr>
        <w:t>我</w:t>
      </w:r>
      <w:r>
        <w:rPr>
          <w:rFonts w:ascii="宋体" w:eastAsia="宋体" w:hAnsi="宋体" w:cs="宋体"/>
          <w:color w:val="000000"/>
          <w:sz w:val="42"/>
        </w:rPr>
        <w:t>”(</w:t>
      </w:r>
      <w:r>
        <w:rPr>
          <w:rFonts w:ascii="宋体" w:eastAsia="宋体" w:hAnsi="宋体" w:cs="宋体"/>
          <w:color w:val="000000"/>
          <w:sz w:val="42"/>
        </w:rPr>
        <w:t>普遍意义上的：自我性</w:t>
      </w:r>
      <w:r>
        <w:rPr>
          <w:rFonts w:ascii="宋体" w:eastAsia="宋体" w:hAnsi="宋体" w:cs="宋体"/>
          <w:color w:val="000000"/>
          <w:sz w:val="42"/>
        </w:rPr>
        <w:t>)</w:t>
      </w:r>
      <w:r>
        <w:rPr>
          <w:rFonts w:ascii="宋体" w:eastAsia="宋体" w:hAnsi="宋体" w:cs="宋体"/>
          <w:color w:val="000000"/>
          <w:sz w:val="42"/>
        </w:rPr>
        <w:t>就永不会是暴力的牺牲品。勒维纳斯所说的暴力恐怕就会是无牺牲对象的一种暴力。不过，既然在他所描述的不对称性中，暴力的作者永远不会是他者本身而总是同一</w:t>
      </w:r>
      <w:r>
        <w:rPr>
          <w:rFonts w:ascii="宋体" w:eastAsia="宋体" w:hAnsi="宋体" w:cs="宋体"/>
          <w:color w:val="000000"/>
          <w:sz w:val="42"/>
        </w:rPr>
        <w:t>(</w:t>
      </w:r>
      <w:r>
        <w:rPr>
          <w:rFonts w:ascii="宋体" w:eastAsia="宋体" w:hAnsi="宋体" w:cs="宋体"/>
          <w:color w:val="000000"/>
          <w:sz w:val="42"/>
        </w:rPr>
        <w:t>自我</w:t>
      </w:r>
      <w:r>
        <w:rPr>
          <w:rFonts w:ascii="宋体" w:eastAsia="宋体" w:hAnsi="宋体" w:cs="宋体"/>
          <w:color w:val="000000"/>
          <w:sz w:val="42"/>
        </w:rPr>
        <w:t>)</w:t>
      </w:r>
      <w:r>
        <w:rPr>
          <w:rFonts w:ascii="宋体" w:eastAsia="宋体" w:hAnsi="宋体" w:cs="宋体"/>
          <w:color w:val="000000"/>
          <w:sz w:val="42"/>
        </w:rPr>
        <w:t>，既然所有的自我对别人来说都是他者，那么没有对象的那种暴力应当也是没有作者的一种暴力。而人们可以不费力气地翻转所有这些命题。人们很快会发觉假如《诗歌》中的巴门尼德，通过被中介的历史幻觉，会</w:t>
      </w:r>
      <w:r>
        <w:rPr>
          <w:rFonts w:ascii="宋体" w:eastAsia="宋体" w:hAnsi="宋体" w:cs="宋体"/>
          <w:color w:val="000000"/>
          <w:sz w:val="42"/>
        </w:rPr>
        <w:t>使我们相信他曾多次犯下了弑父罪的话，那么对着青年苏格拉底诉说的那个巨大骇人的白色阴影</w:t>
      </w:r>
      <w:r>
        <w:rPr>
          <w:rFonts w:ascii="宋体" w:eastAsia="宋体" w:hAnsi="宋体" w:cs="宋体"/>
          <w:color w:val="000000"/>
          <w:sz w:val="42"/>
        </w:rPr>
        <w:t>¹</w:t>
      </w:r>
      <w:r>
        <w:rPr>
          <w:rFonts w:ascii="宋体" w:eastAsia="宋体" w:hAnsi="宋体" w:cs="宋体"/>
          <w:color w:val="000000"/>
          <w:sz w:val="42"/>
        </w:rPr>
        <w:t>，在我们进入那些关于</w:t>
      </w:r>
    </w:p>
    <w:p w:rsidR="00854FAF" w:rsidRDefault="00025070">
      <w:pPr>
        <w:wordWrap w:val="0"/>
        <w:spacing w:line="640" w:lineRule="atLeast"/>
        <w:ind w:left="120"/>
        <w:textAlignment w:val="baseline"/>
        <w:rPr>
          <w:sz w:val="42"/>
        </w:rPr>
      </w:pPr>
      <w:r>
        <w:rPr>
          <w:rFonts w:ascii="宋体" w:eastAsia="宋体" w:hAnsi="宋体" w:cs="宋体"/>
          <w:color w:val="000000"/>
          <w:sz w:val="42"/>
          <w:u w:val="single"/>
        </w:rPr>
        <w:t xml:space="preserve">             </w:t>
      </w:r>
    </w:p>
    <w:p w:rsidR="00854FAF" w:rsidRDefault="00025070">
      <w:pPr>
        <w:wordWrap w:val="0"/>
        <w:spacing w:before="260" w:line="640" w:lineRule="atLeast"/>
        <w:ind w:left="440" w:right="240" w:hanging="360"/>
        <w:textAlignment w:val="baseline"/>
        <w:rPr>
          <w:sz w:val="31"/>
        </w:rPr>
      </w:pPr>
      <w:r>
        <w:rPr>
          <w:rFonts w:ascii="宋体" w:eastAsia="宋体" w:hAnsi="宋体" w:cs="宋体"/>
          <w:color w:val="000000"/>
          <w:sz w:val="31"/>
        </w:rPr>
        <w:t xml:space="preserve">1  </w:t>
      </w:r>
      <w:r>
        <w:rPr>
          <w:rFonts w:ascii="宋体" w:eastAsia="宋体" w:hAnsi="宋体" w:cs="宋体"/>
          <w:color w:val="000000"/>
          <w:sz w:val="31"/>
        </w:rPr>
        <w:t>指柏拉图《巴门尼德》中记载的那个六十五岁的大个子巴门尼德。</w:t>
      </w:r>
      <w:r>
        <w:rPr>
          <w:rFonts w:ascii="宋体" w:eastAsia="宋体" w:hAnsi="宋体" w:cs="宋体"/>
          <w:color w:val="000000"/>
          <w:sz w:val="31"/>
        </w:rPr>
        <w:t>————</w:t>
      </w:r>
      <w:r>
        <w:rPr>
          <w:rFonts w:ascii="宋体" w:eastAsia="宋体" w:hAnsi="宋体" w:cs="宋体"/>
          <w:color w:val="000000"/>
          <w:sz w:val="31"/>
        </w:rPr>
        <w:t>译者注</w:t>
      </w:r>
      <w:r>
        <w:rPr>
          <w:rFonts w:ascii="楷体" w:eastAsia="楷体" w:hAnsi="楷体" w:cs="楷体"/>
          <w:color w:val="000000"/>
          <w:sz w:val="31"/>
        </w:rPr>
        <w:t>218</w:t>
      </w:r>
    </w:p>
    <w:p w:rsidR="00854FAF" w:rsidRDefault="00854FAF"/>
    <w:p w:rsidR="00854FAF" w:rsidRDefault="00854FAF">
      <w:pPr>
        <w:sectPr w:rsidR="00854FAF">
          <w:headerReference w:type="default" r:id="rId519"/>
          <w:footerReference w:type="default" r:id="rId520"/>
          <w:pgSz w:w="14460" w:h="21540"/>
          <w:pgMar w:top="1820" w:right="1640" w:bottom="1820" w:left="1640" w:header="1520" w:footer="1520" w:gutter="0"/>
          <w:cols w:space="720"/>
        </w:sectPr>
      </w:pPr>
    </w:p>
    <w:p w:rsidR="00854FAF" w:rsidRDefault="00025070">
      <w:pPr>
        <w:wordWrap w:val="0"/>
        <w:spacing w:line="720" w:lineRule="atLeast"/>
        <w:ind w:left="60"/>
        <w:textAlignment w:val="baseline"/>
        <w:rPr>
          <w:sz w:val="37"/>
        </w:rPr>
      </w:pPr>
      <w:r>
        <w:rPr>
          <w:rFonts w:ascii="宋体" w:eastAsia="宋体" w:hAnsi="宋体" w:cs="宋体"/>
          <w:color w:val="000000"/>
          <w:sz w:val="37"/>
        </w:rPr>
        <w:lastRenderedPageBreak/>
        <w:t>隔离的存在、统一体、差异、同一和他者的伟大话语时，就仍在继续微笑。假如我们试图让巴门尼德明白自我等于同一，而大写的他者不过是作为解脱了它与大写的同一之关系的那个绝对无限地他者的东西的话，那么他在《整体与无</w:t>
      </w:r>
      <w:r>
        <w:rPr>
          <w:rFonts w:ascii="宋体" w:eastAsia="宋体" w:hAnsi="宋体" w:cs="宋体"/>
          <w:color w:val="000000"/>
          <w:sz w:val="37"/>
        </w:rPr>
        <w:t>限》的边缘上所从事的又该是些什么活动啊！譬如：</w:t>
      </w:r>
      <w:r>
        <w:rPr>
          <w:rFonts w:ascii="宋体" w:eastAsia="宋体" w:hAnsi="宋体" w:cs="宋体"/>
          <w:color w:val="000000"/>
          <w:sz w:val="37"/>
        </w:rPr>
        <w:t>1)</w:t>
      </w:r>
      <w:r>
        <w:rPr>
          <w:rFonts w:ascii="宋体" w:eastAsia="宋体" w:hAnsi="宋体" w:cs="宋体"/>
          <w:color w:val="000000"/>
          <w:sz w:val="37"/>
        </w:rPr>
        <w:t>巴门尼德也许会说，无限他者只能是那个如果它是他者的事西，即</w:t>
      </w:r>
      <w:r>
        <w:rPr>
          <w:rFonts w:ascii="宋体" w:eastAsia="宋体" w:hAnsi="宋体" w:cs="宋体"/>
          <w:color w:val="000000"/>
          <w:sz w:val="37"/>
        </w:rPr>
        <w:t>“</w:t>
      </w:r>
      <w:r>
        <w:rPr>
          <w:rFonts w:ascii="宋体" w:eastAsia="宋体" w:hAnsi="宋体" w:cs="宋体"/>
          <w:color w:val="000000"/>
          <w:sz w:val="37"/>
        </w:rPr>
        <w:t>不同于</w:t>
      </w:r>
      <w:r>
        <w:rPr>
          <w:rFonts w:ascii="宋体" w:eastAsia="宋体" w:hAnsi="宋体" w:cs="宋体"/>
          <w:color w:val="000000"/>
          <w:sz w:val="37"/>
        </w:rPr>
        <w:t>……</w:t>
      </w:r>
      <w:r>
        <w:rPr>
          <w:rFonts w:ascii="宋体" w:eastAsia="宋体" w:hAnsi="宋体" w:cs="宋体"/>
          <w:color w:val="000000"/>
          <w:sz w:val="37"/>
        </w:rPr>
        <w:t>的他者</w:t>
      </w:r>
      <w:r>
        <w:rPr>
          <w:rFonts w:ascii="宋体" w:eastAsia="宋体" w:hAnsi="宋体" w:cs="宋体"/>
          <w:color w:val="000000"/>
          <w:sz w:val="37"/>
        </w:rPr>
        <w:t>”(autre que)</w:t>
      </w:r>
      <w:r>
        <w:rPr>
          <w:rFonts w:ascii="宋体" w:eastAsia="宋体" w:hAnsi="宋体" w:cs="宋体"/>
          <w:color w:val="000000"/>
          <w:sz w:val="37"/>
        </w:rPr>
        <w:t>。所以，</w:t>
      </w:r>
      <w:r>
        <w:rPr>
          <w:rFonts w:ascii="宋体" w:eastAsia="宋体" w:hAnsi="宋体" w:cs="宋体"/>
          <w:color w:val="000000"/>
          <w:sz w:val="37"/>
        </w:rPr>
        <w:t>“</w:t>
      </w:r>
      <w:r>
        <w:rPr>
          <w:rFonts w:ascii="宋体" w:eastAsia="宋体" w:hAnsi="宋体" w:cs="宋体"/>
          <w:color w:val="000000"/>
          <w:sz w:val="37"/>
        </w:rPr>
        <w:t>不同于</w:t>
      </w:r>
      <w:r>
        <w:rPr>
          <w:rFonts w:ascii="宋体" w:eastAsia="宋体" w:hAnsi="宋体" w:cs="宋体"/>
          <w:color w:val="000000"/>
          <w:sz w:val="37"/>
        </w:rPr>
        <w:t>……</w:t>
      </w:r>
      <w:r>
        <w:rPr>
          <w:rFonts w:ascii="宋体" w:eastAsia="宋体" w:hAnsi="宋体" w:cs="宋体"/>
          <w:color w:val="000000"/>
          <w:sz w:val="37"/>
        </w:rPr>
        <w:t>的他者</w:t>
      </w:r>
      <w:r>
        <w:rPr>
          <w:rFonts w:ascii="宋体" w:eastAsia="宋体" w:hAnsi="宋体" w:cs="宋体"/>
          <w:color w:val="000000"/>
          <w:sz w:val="37"/>
        </w:rPr>
        <w:t>”</w:t>
      </w:r>
      <w:r>
        <w:rPr>
          <w:rFonts w:ascii="宋体" w:eastAsia="宋体" w:hAnsi="宋体" w:cs="宋体"/>
          <w:color w:val="000000"/>
          <w:sz w:val="37"/>
        </w:rPr>
        <w:t>应当就是不同于我。这样一来，它就不再能解除与某个自我的关系了。因此也不再是无限地绝对地他者了。也就不再是它所是了。假如这种关系被摆脱了，它就不会更加是大写的他者，而应是大写的同一。</w:t>
      </w:r>
      <w:r>
        <w:rPr>
          <w:rFonts w:ascii="宋体" w:eastAsia="宋体" w:hAnsi="宋体" w:cs="宋体"/>
          <w:color w:val="000000"/>
          <w:sz w:val="37"/>
        </w:rPr>
        <w:t>2)</w:t>
      </w:r>
      <w:r>
        <w:rPr>
          <w:rFonts w:ascii="宋体" w:eastAsia="宋体" w:hAnsi="宋体" w:cs="宋体"/>
          <w:color w:val="000000"/>
          <w:sz w:val="37"/>
        </w:rPr>
        <w:t>无限他者不能是其所是</w:t>
      </w:r>
      <w:r>
        <w:rPr>
          <w:rFonts w:ascii="宋体" w:eastAsia="宋体" w:hAnsi="宋体" w:cs="宋体"/>
          <w:color w:val="000000"/>
          <w:sz w:val="37"/>
        </w:rPr>
        <w:t>————</w:t>
      </w:r>
      <w:r>
        <w:rPr>
          <w:rFonts w:ascii="宋体" w:eastAsia="宋体" w:hAnsi="宋体" w:cs="宋体"/>
          <w:color w:val="000000"/>
          <w:sz w:val="37"/>
        </w:rPr>
        <w:t>即无限他者</w:t>
      </w:r>
      <w:r>
        <w:rPr>
          <w:rFonts w:ascii="宋体" w:eastAsia="宋体" w:hAnsi="宋体" w:cs="宋体"/>
          <w:color w:val="000000"/>
          <w:sz w:val="37"/>
        </w:rPr>
        <w:t>————</w:t>
      </w:r>
      <w:r>
        <w:rPr>
          <w:rFonts w:ascii="宋体" w:eastAsia="宋体" w:hAnsi="宋体" w:cs="宋体"/>
          <w:color w:val="000000"/>
          <w:sz w:val="37"/>
        </w:rPr>
        <w:t>除非它绝对不是同一。即尤其是作为自己</w:t>
      </w:r>
      <w:r>
        <w:rPr>
          <w:rFonts w:ascii="宋体" w:eastAsia="宋体" w:hAnsi="宋体" w:cs="宋体"/>
          <w:color w:val="000000"/>
          <w:sz w:val="37"/>
        </w:rPr>
        <w:t>(soi)(</w:t>
      </w:r>
      <w:r>
        <w:rPr>
          <w:rFonts w:ascii="宋体" w:eastAsia="宋体" w:hAnsi="宋体" w:cs="宋体"/>
          <w:color w:val="000000"/>
          <w:sz w:val="37"/>
        </w:rPr>
        <w:t>非自我</w:t>
      </w:r>
      <w:r>
        <w:rPr>
          <w:rFonts w:ascii="宋体" w:eastAsia="宋体" w:hAnsi="宋体" w:cs="宋体"/>
          <w:color w:val="000000"/>
          <w:sz w:val="37"/>
        </w:rPr>
        <w:t>)</w:t>
      </w:r>
      <w:r>
        <w:rPr>
          <w:rFonts w:ascii="宋体" w:eastAsia="宋体" w:hAnsi="宋体" w:cs="宋体"/>
          <w:color w:val="000000"/>
          <w:sz w:val="37"/>
        </w:rPr>
        <w:t>之外的他者。作为自己以外的他者，它也就不是他所是</w:t>
      </w:r>
      <w:r>
        <w:rPr>
          <w:rFonts w:ascii="宋体" w:eastAsia="宋体" w:hAnsi="宋体" w:cs="宋体"/>
          <w:color w:val="000000"/>
          <w:sz w:val="37"/>
        </w:rPr>
        <w:t>。因而也就不是无限地他者了，诸如此类。</w:t>
      </w:r>
    </w:p>
    <w:p w:rsidR="00854FAF" w:rsidRDefault="00025070">
      <w:pPr>
        <w:wordWrap w:val="0"/>
        <w:spacing w:line="720" w:lineRule="atLeast"/>
        <w:ind w:left="60" w:right="20" w:firstLine="820"/>
        <w:textAlignment w:val="baseline"/>
        <w:rPr>
          <w:sz w:val="37"/>
        </w:rPr>
      </w:pPr>
      <w:r>
        <w:rPr>
          <w:rFonts w:ascii="宋体" w:eastAsia="宋体" w:hAnsi="宋体" w:cs="宋体"/>
          <w:color w:val="000000"/>
          <w:sz w:val="37"/>
        </w:rPr>
        <w:t>请相信，这个练习大概其实并非是</w:t>
      </w:r>
      <w:r>
        <w:rPr>
          <w:rFonts w:ascii="宋体" w:eastAsia="宋体" w:hAnsi="宋体" w:cs="宋体"/>
          <w:color w:val="000000"/>
          <w:sz w:val="37"/>
        </w:rPr>
        <w:t>“</w:t>
      </w:r>
      <w:r>
        <w:rPr>
          <w:rFonts w:ascii="宋体" w:eastAsia="宋体" w:hAnsi="宋体" w:cs="宋体"/>
          <w:color w:val="000000"/>
          <w:sz w:val="37"/>
        </w:rPr>
        <w:t>大写的同一游戏</w:t>
      </w:r>
      <w:r>
        <w:rPr>
          <w:rFonts w:ascii="宋体" w:eastAsia="宋体" w:hAnsi="宋体" w:cs="宋体"/>
          <w:color w:val="000000"/>
          <w:sz w:val="37"/>
        </w:rPr>
        <w:t>”</w:t>
      </w:r>
      <w:r>
        <w:rPr>
          <w:rFonts w:ascii="宋体" w:eastAsia="宋体" w:hAnsi="宋体" w:cs="宋体"/>
          <w:color w:val="000000"/>
          <w:sz w:val="37"/>
        </w:rPr>
        <w:t>中啰嗦或者辩证法技巧的卖弄。它意味的恐怕应是</w:t>
      </w:r>
      <w:r>
        <w:rPr>
          <w:rFonts w:ascii="宋体" w:eastAsia="宋体" w:hAnsi="宋体" w:cs="宋体"/>
          <w:color w:val="000000"/>
          <w:sz w:val="37"/>
        </w:rPr>
        <w:t>“</w:t>
      </w:r>
      <w:r>
        <w:rPr>
          <w:rFonts w:ascii="宋体" w:eastAsia="宋体" w:hAnsi="宋体" w:cs="宋体"/>
          <w:color w:val="000000"/>
          <w:sz w:val="37"/>
        </w:rPr>
        <w:t>无限地他者</w:t>
      </w:r>
      <w:r>
        <w:rPr>
          <w:rFonts w:ascii="宋体" w:eastAsia="宋体" w:hAnsi="宋体" w:cs="宋体"/>
          <w:color w:val="000000"/>
          <w:sz w:val="37"/>
        </w:rPr>
        <w:t>”</w:t>
      </w:r>
      <w:r>
        <w:rPr>
          <w:rFonts w:ascii="宋体" w:eastAsia="宋体" w:hAnsi="宋体" w:cs="宋体"/>
          <w:color w:val="000000"/>
          <w:sz w:val="37"/>
        </w:rPr>
        <w:t>或</w:t>
      </w:r>
      <w:r>
        <w:rPr>
          <w:rFonts w:ascii="宋体" w:eastAsia="宋体" w:hAnsi="宋体" w:cs="宋体"/>
          <w:color w:val="000000"/>
          <w:sz w:val="37"/>
        </w:rPr>
        <w:t>“</w:t>
      </w:r>
      <w:r>
        <w:rPr>
          <w:rFonts w:ascii="宋体" w:eastAsia="宋体" w:hAnsi="宋体" w:cs="宋体"/>
          <w:color w:val="000000"/>
          <w:sz w:val="37"/>
        </w:rPr>
        <w:t>绝对地他者</w:t>
      </w:r>
      <w:r>
        <w:rPr>
          <w:rFonts w:ascii="宋体" w:eastAsia="宋体" w:hAnsi="宋体" w:cs="宋体"/>
          <w:color w:val="000000"/>
          <w:sz w:val="37"/>
        </w:rPr>
        <w:t>”</w:t>
      </w:r>
      <w:r>
        <w:rPr>
          <w:rFonts w:ascii="宋体" w:eastAsia="宋体" w:hAnsi="宋体" w:cs="宋体"/>
          <w:color w:val="000000"/>
          <w:sz w:val="37"/>
        </w:rPr>
        <w:t>这种表达不能同时被说出来并得到思考；大写的他者不停止成为他者的话就不能绝对地外在</w:t>
      </w:r>
      <w:r>
        <w:rPr>
          <w:rFonts w:ascii="宋体" w:eastAsia="宋体" w:hAnsi="宋体" w:cs="宋体"/>
          <w:color w:val="000000"/>
          <w:sz w:val="37"/>
        </w:rPr>
        <w:t>¹</w:t>
      </w:r>
      <w:r>
        <w:rPr>
          <w:rFonts w:ascii="宋体" w:eastAsia="宋体" w:hAnsi="宋体" w:cs="宋体"/>
          <w:color w:val="000000"/>
          <w:sz w:val="37"/>
        </w:rPr>
        <w:t>于同一，因此，同一也就不是一个自我封闭的整体，就不是在勒维纳斯所称的那种经济论、那种劳动和历史中，与自己、与相异性的</w:t>
      </w:r>
    </w:p>
    <w:p w:rsidR="00854FAF" w:rsidRDefault="00025070">
      <w:pPr>
        <w:wordWrap w:val="0"/>
        <w:spacing w:line="720" w:lineRule="atLeast"/>
        <w:ind w:left="100"/>
        <w:textAlignment w:val="baseline"/>
        <w:rPr>
          <w:sz w:val="37"/>
        </w:rPr>
      </w:pPr>
      <w:r>
        <w:rPr>
          <w:rFonts w:ascii="宋体" w:eastAsia="宋体" w:hAnsi="宋体" w:cs="宋体"/>
          <w:color w:val="000000"/>
          <w:sz w:val="37"/>
          <w:u w:val="single"/>
        </w:rPr>
        <w:t xml:space="preserve">                </w:t>
      </w:r>
    </w:p>
    <w:p w:rsidR="00854FAF" w:rsidRDefault="00854FAF">
      <w:pPr>
        <w:wordWrap w:val="0"/>
        <w:spacing w:line="500" w:lineRule="exact"/>
        <w:textAlignment w:val="baseline"/>
        <w:rPr>
          <w:sz w:val="35"/>
        </w:rPr>
      </w:pPr>
    </w:p>
    <w:p w:rsidR="00854FAF" w:rsidRDefault="00025070">
      <w:pPr>
        <w:wordWrap w:val="0"/>
        <w:spacing w:line="500" w:lineRule="atLeast"/>
        <w:ind w:left="60"/>
        <w:textAlignment w:val="baseline"/>
        <w:rPr>
          <w:sz w:val="35"/>
        </w:rPr>
      </w:pPr>
      <w:r>
        <w:rPr>
          <w:rFonts w:ascii="仿宋" w:eastAsia="仿宋" w:hAnsi="仿宋" w:cs="仿宋"/>
          <w:color w:val="000000"/>
          <w:sz w:val="35"/>
        </w:rPr>
        <w:t xml:space="preserve">1  </w:t>
      </w:r>
      <w:r>
        <w:rPr>
          <w:rFonts w:ascii="仿宋" w:eastAsia="仿宋" w:hAnsi="仿宋" w:cs="仿宋"/>
          <w:color w:val="000000"/>
          <w:sz w:val="35"/>
        </w:rPr>
        <w:t>或者至少不能存在也不能是什么东西，而这正是勒维纳斯深深质疑的存在之权威。他的话语仍得服从于质疑的诉求，此乃一</w:t>
      </w:r>
      <w:r>
        <w:rPr>
          <w:rFonts w:ascii="仿宋" w:eastAsia="仿宋" w:hAnsi="仿宋" w:cs="仿宋"/>
          <w:color w:val="000000"/>
          <w:sz w:val="35"/>
        </w:rPr>
        <w:t>种必要，而其规则则需我们尝试在文本中有系统地记录。</w:t>
      </w:r>
    </w:p>
    <w:p w:rsidR="00854FAF" w:rsidRDefault="00854FAF">
      <w:pPr>
        <w:wordWrap w:val="0"/>
        <w:spacing w:line="500" w:lineRule="exact"/>
        <w:textAlignment w:val="baseline"/>
        <w:rPr>
          <w:sz w:val="35"/>
        </w:rPr>
      </w:pPr>
    </w:p>
    <w:p w:rsidR="00854FAF" w:rsidRDefault="00025070">
      <w:pPr>
        <w:wordWrap w:val="0"/>
        <w:spacing w:line="500" w:lineRule="atLeast"/>
        <w:ind w:right="520"/>
        <w:jc w:val="right"/>
        <w:textAlignment w:val="baseline"/>
        <w:rPr>
          <w:sz w:val="35"/>
        </w:rPr>
      </w:pPr>
      <w:r>
        <w:rPr>
          <w:rFonts w:ascii="楷体" w:eastAsia="楷体" w:hAnsi="楷体" w:cs="楷体"/>
          <w:color w:val="000000"/>
          <w:sz w:val="35"/>
        </w:rPr>
        <w:t>219</w:t>
      </w:r>
    </w:p>
    <w:p w:rsidR="00854FAF" w:rsidRDefault="00854FAF"/>
    <w:p w:rsidR="00854FAF" w:rsidRDefault="00854FAF">
      <w:pPr>
        <w:sectPr w:rsidR="00854FAF">
          <w:headerReference w:type="default" r:id="rId521"/>
          <w:footerReference w:type="default" r:id="rId522"/>
          <w:pgSz w:w="14460" w:h="21540"/>
          <w:pgMar w:top="1820" w:right="1620" w:bottom="1820" w:left="1620" w:header="1520" w:footer="1520" w:gutter="0"/>
          <w:cols w:space="720"/>
        </w:sectPr>
      </w:pPr>
    </w:p>
    <w:p w:rsidR="00854FAF" w:rsidRDefault="00025070">
      <w:pPr>
        <w:wordWrap w:val="0"/>
        <w:spacing w:line="740" w:lineRule="atLeast"/>
        <w:ind w:left="40"/>
        <w:textAlignment w:val="baseline"/>
        <w:rPr>
          <w:sz w:val="38"/>
        </w:rPr>
      </w:pPr>
      <w:r>
        <w:rPr>
          <w:rFonts w:ascii="宋体" w:eastAsia="宋体" w:hAnsi="宋体" w:cs="宋体"/>
          <w:color w:val="000000"/>
          <w:sz w:val="38"/>
        </w:rPr>
        <w:lastRenderedPageBreak/>
        <w:t>那种表象进行游戏的某种同一性。在某种游戏或劳动的机器或有机整体中怎么会产生游戏活动意义上的或脱位意义上的</w:t>
      </w:r>
      <w:r>
        <w:rPr>
          <w:rFonts w:ascii="宋体" w:eastAsia="宋体" w:hAnsi="宋体" w:cs="宋体"/>
          <w:color w:val="000000"/>
          <w:sz w:val="38"/>
        </w:rPr>
        <w:t>“</w:t>
      </w:r>
      <w:r>
        <w:rPr>
          <w:rFonts w:ascii="宋体" w:eastAsia="宋体" w:hAnsi="宋体" w:cs="宋体"/>
          <w:color w:val="000000"/>
          <w:sz w:val="38"/>
        </w:rPr>
        <w:t>那种大写同一之游戏</w:t>
      </w:r>
      <w:r>
        <w:rPr>
          <w:rFonts w:ascii="宋体" w:eastAsia="宋体" w:hAnsi="宋体" w:cs="宋体"/>
          <w:color w:val="000000"/>
          <w:sz w:val="38"/>
        </w:rPr>
        <w:t>”</w:t>
      </w:r>
      <w:r>
        <w:rPr>
          <w:rFonts w:ascii="宋体" w:eastAsia="宋体" w:hAnsi="宋体" w:cs="宋体"/>
          <w:color w:val="000000"/>
          <w:sz w:val="38"/>
        </w:rPr>
        <w:t>呢？也许可以指出的是，永远关闭在整体和历史中的那种劳动，对于勒维纳斯来说根本上仍然是某种游戏。稍作些改动，我们会比他更容易接受这个命题。</w:t>
      </w:r>
    </w:p>
    <w:p w:rsidR="00854FAF" w:rsidRDefault="00025070">
      <w:pPr>
        <w:wordWrap w:val="0"/>
        <w:spacing w:line="740" w:lineRule="atLeast"/>
        <w:ind w:right="20" w:firstLine="880"/>
        <w:textAlignment w:val="baseline"/>
        <w:rPr>
          <w:sz w:val="38"/>
        </w:rPr>
      </w:pPr>
      <w:r>
        <w:rPr>
          <w:rFonts w:ascii="宋体" w:eastAsia="宋体" w:hAnsi="宋体" w:cs="宋体"/>
          <w:color w:val="000000"/>
          <w:sz w:val="38"/>
        </w:rPr>
        <w:t>最后，请允许我们坦白我们对这种类型的那些命题全然充耳不闻：</w:t>
      </w:r>
      <w:r>
        <w:rPr>
          <w:rFonts w:ascii="宋体" w:eastAsia="宋体" w:hAnsi="宋体" w:cs="宋体"/>
          <w:color w:val="000000"/>
          <w:sz w:val="38"/>
        </w:rPr>
        <w:t>“</w:t>
      </w:r>
      <w:r>
        <w:rPr>
          <w:rFonts w:ascii="宋体" w:eastAsia="宋体" w:hAnsi="宋体" w:cs="宋体"/>
          <w:color w:val="000000"/>
          <w:sz w:val="38"/>
        </w:rPr>
        <w:t>存在是以多重性及以在大写同一和大写他者间</w:t>
      </w:r>
      <w:r>
        <w:rPr>
          <w:rFonts w:ascii="宋体" w:eastAsia="宋体" w:hAnsi="宋体" w:cs="宋体"/>
          <w:color w:val="000000"/>
          <w:sz w:val="38"/>
        </w:rPr>
        <w:t>的分裂而产生的。此乃存在的最终结构</w:t>
      </w:r>
      <w:r>
        <w:rPr>
          <w:rFonts w:ascii="宋体" w:eastAsia="宋体" w:hAnsi="宋体" w:cs="宋体"/>
          <w:color w:val="000000"/>
          <w:sz w:val="38"/>
        </w:rPr>
        <w:t>”(</w:t>
      </w:r>
      <w:r>
        <w:rPr>
          <w:rFonts w:ascii="宋体" w:eastAsia="宋体" w:hAnsi="宋体" w:cs="宋体"/>
          <w:color w:val="000000"/>
          <w:sz w:val="38"/>
        </w:rPr>
        <w:t>《整体与无限》</w:t>
      </w:r>
      <w:r>
        <w:rPr>
          <w:rFonts w:ascii="宋体" w:eastAsia="宋体" w:hAnsi="宋体" w:cs="宋体"/>
          <w:color w:val="000000"/>
          <w:sz w:val="38"/>
        </w:rPr>
        <w:t>)</w:t>
      </w:r>
      <w:r>
        <w:rPr>
          <w:rFonts w:ascii="宋体" w:eastAsia="宋体" w:hAnsi="宋体" w:cs="宋体"/>
          <w:color w:val="000000"/>
          <w:sz w:val="38"/>
        </w:rPr>
        <w:t>。存在于同一和他者间的分裂指的是什么呢？而某种鉴于同一与他者的分裂难道不至少是假设了同一即他者之他者而他者即自己的同一吗？不要再只去想巴门尼德与青年苏格拉底的习题。《智者篇》</w:t>
      </w:r>
      <w:r>
        <w:rPr>
          <w:rFonts w:ascii="宋体" w:eastAsia="宋体" w:hAnsi="宋体" w:cs="宋体"/>
          <w:color w:val="000000"/>
          <w:sz w:val="38"/>
        </w:rPr>
        <w:t>(Sophiste)</w:t>
      </w:r>
      <w:r>
        <w:rPr>
          <w:rFonts w:ascii="宋体" w:eastAsia="宋体" w:hAnsi="宋体" w:cs="宋体"/>
          <w:color w:val="000000"/>
          <w:sz w:val="38"/>
        </w:rPr>
        <w:t>中的那个外乡人似乎是像勒维纳斯那样，以相异性的名义与埃利亚学派分道扬镳了，他知道相异性只能当作否定性来思考，尤其只能当作否定性被说出</w:t>
      </w:r>
      <w:r>
        <w:rPr>
          <w:rFonts w:ascii="宋体" w:eastAsia="宋体" w:hAnsi="宋体" w:cs="宋体"/>
          <w:color w:val="000000"/>
          <w:sz w:val="38"/>
        </w:rPr>
        <w:t>——</w:t>
      </w:r>
      <w:r>
        <w:rPr>
          <w:rFonts w:ascii="宋体" w:eastAsia="宋体" w:hAnsi="宋体" w:cs="宋体"/>
          <w:color w:val="000000"/>
          <w:sz w:val="38"/>
        </w:rPr>
        <w:t>而关于这一点勒维纳斯却是以否认开始的；他也知道他者与存在不同，他者总是相对的，被说成是相对于他者</w:t>
      </w:r>
      <w:r>
        <w:rPr>
          <w:rFonts w:ascii="宋体" w:eastAsia="宋体" w:hAnsi="宋体" w:cs="宋体"/>
          <w:color w:val="000000"/>
          <w:sz w:val="38"/>
        </w:rPr>
        <w:t>(pros eteron)</w:t>
      </w:r>
      <w:r>
        <w:rPr>
          <w:rFonts w:ascii="宋体" w:eastAsia="宋体" w:hAnsi="宋体" w:cs="宋体"/>
          <w:color w:val="000000"/>
          <w:sz w:val="38"/>
        </w:rPr>
        <w:t>，而这</w:t>
      </w:r>
      <w:r>
        <w:rPr>
          <w:rFonts w:ascii="宋体" w:eastAsia="宋体" w:hAnsi="宋体" w:cs="宋体"/>
          <w:color w:val="000000"/>
          <w:sz w:val="38"/>
        </w:rPr>
        <w:t>并不影响它是一个艾多斯</w:t>
      </w:r>
      <w:r>
        <w:rPr>
          <w:rFonts w:ascii="宋体" w:eastAsia="宋体" w:hAnsi="宋体" w:cs="宋体"/>
          <w:color w:val="000000"/>
          <w:sz w:val="38"/>
        </w:rPr>
        <w:t>(eidos) (</w:t>
      </w:r>
      <w:r>
        <w:rPr>
          <w:rFonts w:ascii="宋体" w:eastAsia="宋体" w:hAnsi="宋体" w:cs="宋体"/>
          <w:color w:val="000000"/>
          <w:sz w:val="38"/>
        </w:rPr>
        <w:t>或在某种非概念意义上的种类</w:t>
      </w:r>
      <w:r>
        <w:rPr>
          <w:rFonts w:ascii="宋体" w:eastAsia="宋体" w:hAnsi="宋体" w:cs="宋体"/>
          <w:color w:val="000000"/>
          <w:sz w:val="38"/>
        </w:rPr>
        <w:t>)</w:t>
      </w:r>
      <w:r>
        <w:rPr>
          <w:rFonts w:ascii="宋体" w:eastAsia="宋体" w:hAnsi="宋体" w:cs="宋体"/>
          <w:color w:val="000000"/>
          <w:sz w:val="38"/>
        </w:rPr>
        <w:t>。即不影响它是作为跟自己同一</w:t>
      </w:r>
      <w:r>
        <w:rPr>
          <w:rFonts w:ascii="宋体" w:eastAsia="宋体" w:hAnsi="宋体" w:cs="宋体"/>
          <w:color w:val="000000"/>
          <w:sz w:val="38"/>
        </w:rPr>
        <w:t>(le même que soi)</w:t>
      </w:r>
      <w:r>
        <w:rPr>
          <w:rFonts w:ascii="宋体" w:eastAsia="宋体" w:hAnsi="宋体" w:cs="宋体"/>
          <w:color w:val="000000"/>
          <w:sz w:val="38"/>
        </w:rPr>
        <w:t>的身份</w:t>
      </w:r>
      <w:r>
        <w:rPr>
          <w:rFonts w:ascii="宋体" w:eastAsia="宋体" w:hAnsi="宋体" w:cs="宋体"/>
          <w:color w:val="000000"/>
          <w:sz w:val="38"/>
        </w:rPr>
        <w:t>(“</w:t>
      </w:r>
      <w:r>
        <w:rPr>
          <w:rFonts w:ascii="宋体" w:eastAsia="宋体" w:hAnsi="宋体" w:cs="宋体"/>
          <w:color w:val="000000"/>
          <w:sz w:val="38"/>
        </w:rPr>
        <w:t>跟自己同一</w:t>
      </w:r>
      <w:r>
        <w:rPr>
          <w:rFonts w:ascii="宋体" w:eastAsia="宋体" w:hAnsi="宋体" w:cs="宋体"/>
          <w:color w:val="000000"/>
          <w:sz w:val="38"/>
        </w:rPr>
        <w:t>”</w:t>
      </w:r>
      <w:r>
        <w:rPr>
          <w:rFonts w:ascii="宋体" w:eastAsia="宋体" w:hAnsi="宋体" w:cs="宋体"/>
          <w:color w:val="000000"/>
          <w:sz w:val="38"/>
        </w:rPr>
        <w:t>，就像海德格尔在《同一性与差异》中评论的那样</w:t>
      </w:r>
      <w:r>
        <w:rPr>
          <w:rFonts w:ascii="宋体" w:eastAsia="宋体" w:hAnsi="宋体" w:cs="宋体"/>
          <w:color w:val="000000"/>
          <w:sz w:val="38"/>
        </w:rPr>
        <w:t>)</w:t>
      </w:r>
      <w:r>
        <w:rPr>
          <w:rFonts w:ascii="宋体" w:eastAsia="宋体" w:hAnsi="宋体" w:cs="宋体"/>
          <w:color w:val="000000"/>
          <w:sz w:val="38"/>
        </w:rPr>
        <w:t>，确切地说在涉及《智者篇》的时候，就已经假设了中介、关系和差异：即与自己同一的每一个</w:t>
      </w:r>
      <w:r>
        <w:rPr>
          <w:rFonts w:ascii="宋体" w:eastAsia="宋体" w:hAnsi="宋体" w:cs="宋体"/>
          <w:color w:val="000000"/>
          <w:sz w:val="38"/>
        </w:rPr>
        <w:t>(eksaston eautōtauton)</w:t>
      </w:r>
      <w:r>
        <w:rPr>
          <w:rFonts w:ascii="宋体" w:eastAsia="宋体" w:hAnsi="宋体" w:cs="宋体"/>
          <w:color w:val="000000"/>
          <w:sz w:val="38"/>
        </w:rPr>
        <w:t>。勒维纳斯从他的立场出发恐怕会拒绝将他人同化到这里所讨论的他者</w:t>
      </w:r>
      <w:r>
        <w:rPr>
          <w:rFonts w:ascii="宋体" w:eastAsia="宋体" w:hAnsi="宋体" w:cs="宋体"/>
          <w:color w:val="000000"/>
          <w:sz w:val="38"/>
        </w:rPr>
        <w:t>(eteron)</w:t>
      </w:r>
      <w:r>
        <w:rPr>
          <w:rFonts w:ascii="宋体" w:eastAsia="宋体" w:hAnsi="宋体" w:cs="宋体"/>
          <w:color w:val="000000"/>
          <w:sz w:val="38"/>
        </w:rPr>
        <w:t>中去。可是，如果没有对一般的他者相异性的参照</w:t>
      </w:r>
      <w:r>
        <w:rPr>
          <w:rFonts w:ascii="宋体" w:eastAsia="宋体" w:hAnsi="宋体" w:cs="宋体"/>
          <w:color w:val="000000"/>
          <w:sz w:val="38"/>
        </w:rPr>
        <w:t>————</w:t>
      </w:r>
      <w:r>
        <w:rPr>
          <w:rFonts w:ascii="宋体" w:eastAsia="宋体" w:hAnsi="宋体" w:cs="宋体"/>
          <w:color w:val="000000"/>
          <w:sz w:val="38"/>
        </w:rPr>
        <w:t>我们不</w:t>
      </w:r>
    </w:p>
    <w:p w:rsidR="00854FAF" w:rsidRDefault="00025070">
      <w:pPr>
        <w:wordWrap w:val="0"/>
        <w:spacing w:line="480" w:lineRule="atLeast"/>
        <w:ind w:left="420"/>
        <w:textAlignment w:val="baseline"/>
        <w:rPr>
          <w:sz w:val="35"/>
        </w:rPr>
      </w:pPr>
      <w:r>
        <w:rPr>
          <w:rFonts w:ascii="楷体" w:eastAsia="楷体" w:hAnsi="楷体" w:cs="楷体"/>
          <w:color w:val="000000"/>
          <w:sz w:val="35"/>
        </w:rPr>
        <w:t>220</w:t>
      </w:r>
    </w:p>
    <w:p w:rsidR="00854FAF" w:rsidRDefault="00854FAF"/>
    <w:p w:rsidR="00854FAF" w:rsidRDefault="00854FAF">
      <w:pPr>
        <w:sectPr w:rsidR="00854FAF">
          <w:headerReference w:type="default" r:id="rId523"/>
          <w:footerReference w:type="default" r:id="rId524"/>
          <w:pgSz w:w="14460" w:h="21540"/>
          <w:pgMar w:top="1840" w:right="1640" w:bottom="1840" w:left="1640" w:header="1540" w:footer="1540" w:gutter="0"/>
          <w:cols w:space="720"/>
        </w:sectPr>
      </w:pPr>
    </w:p>
    <w:p w:rsidR="00854FAF" w:rsidRDefault="00025070">
      <w:pPr>
        <w:wordWrap w:val="0"/>
        <w:spacing w:line="660" w:lineRule="atLeast"/>
        <w:textAlignment w:val="baseline"/>
        <w:rPr>
          <w:sz w:val="43"/>
        </w:rPr>
      </w:pPr>
      <w:r>
        <w:rPr>
          <w:rFonts w:ascii="宋体" w:eastAsia="宋体" w:hAnsi="宋体" w:cs="宋体"/>
          <w:color w:val="000000"/>
          <w:sz w:val="43"/>
        </w:rPr>
        <w:lastRenderedPageBreak/>
        <w:t>用还原这个词</w:t>
      </w:r>
      <w:r>
        <w:rPr>
          <w:rFonts w:ascii="宋体" w:eastAsia="宋体" w:hAnsi="宋体" w:cs="宋体"/>
          <w:color w:val="000000"/>
          <w:sz w:val="43"/>
        </w:rPr>
        <w:t>——</w:t>
      </w:r>
      <w:r>
        <w:rPr>
          <w:rFonts w:ascii="宋体" w:eastAsia="宋体" w:hAnsi="宋体" w:cs="宋体"/>
          <w:color w:val="000000"/>
          <w:sz w:val="43"/>
        </w:rPr>
        <w:t>又怎么去思考或怎么去说</w:t>
      </w:r>
      <w:r>
        <w:rPr>
          <w:rFonts w:ascii="宋体" w:eastAsia="宋体" w:hAnsi="宋体" w:cs="宋体"/>
          <w:color w:val="000000"/>
          <w:sz w:val="43"/>
        </w:rPr>
        <w:t>“</w:t>
      </w:r>
      <w:r>
        <w:rPr>
          <w:rFonts w:ascii="宋体" w:eastAsia="宋体" w:hAnsi="宋体" w:cs="宋体"/>
          <w:color w:val="000000"/>
          <w:sz w:val="43"/>
        </w:rPr>
        <w:t>他人</w:t>
      </w:r>
      <w:r>
        <w:rPr>
          <w:rFonts w:ascii="宋体" w:eastAsia="宋体" w:hAnsi="宋体" w:cs="宋体"/>
          <w:color w:val="000000"/>
          <w:sz w:val="43"/>
        </w:rPr>
        <w:t>”</w:t>
      </w:r>
      <w:r>
        <w:rPr>
          <w:rFonts w:ascii="宋体" w:eastAsia="宋体" w:hAnsi="宋体" w:cs="宋体"/>
          <w:color w:val="000000"/>
          <w:sz w:val="43"/>
        </w:rPr>
        <w:t>呢？他者相异性这个概念从那以后就不再具有，如被限制在真实的或逻辑的客体性区域中那样，与他人简单对立的那种狭隘意义了。他者</w:t>
      </w:r>
      <w:r>
        <w:rPr>
          <w:rFonts w:ascii="宋体" w:eastAsia="宋体" w:hAnsi="宋体" w:cs="宋体"/>
          <w:color w:val="000000"/>
          <w:sz w:val="43"/>
        </w:rPr>
        <w:t>(eteron)</w:t>
      </w:r>
      <w:r>
        <w:rPr>
          <w:rFonts w:ascii="宋体" w:eastAsia="宋体" w:hAnsi="宋体" w:cs="宋体"/>
          <w:color w:val="000000"/>
          <w:sz w:val="43"/>
        </w:rPr>
        <w:t>这里应属于某种比仍然暗含在他人概念的这种主体性</w:t>
      </w:r>
      <w:r>
        <w:rPr>
          <w:rFonts w:ascii="宋体" w:eastAsia="宋体" w:hAnsi="宋体" w:cs="宋体"/>
          <w:color w:val="000000"/>
          <w:sz w:val="43"/>
        </w:rPr>
        <w:t>(</w:t>
      </w:r>
      <w:r>
        <w:rPr>
          <w:rFonts w:ascii="宋体" w:eastAsia="宋体" w:hAnsi="宋体" w:cs="宋体"/>
          <w:color w:val="000000"/>
          <w:sz w:val="43"/>
        </w:rPr>
        <w:t>即客体性</w:t>
      </w:r>
      <w:r>
        <w:rPr>
          <w:rFonts w:ascii="宋体" w:eastAsia="宋体" w:hAnsi="宋体" w:cs="宋体"/>
          <w:color w:val="000000"/>
          <w:sz w:val="43"/>
        </w:rPr>
        <w:t>)</w:t>
      </w:r>
      <w:r>
        <w:rPr>
          <w:rFonts w:ascii="宋体" w:eastAsia="宋体" w:hAnsi="宋体" w:cs="宋体"/>
          <w:color w:val="000000"/>
          <w:sz w:val="43"/>
        </w:rPr>
        <w:t>哲学于其中展开的区域更深层也更具原初性的区域。</w:t>
      </w:r>
    </w:p>
    <w:p w:rsidR="00854FAF" w:rsidRDefault="00025070">
      <w:pPr>
        <w:wordWrap w:val="0"/>
        <w:spacing w:line="660" w:lineRule="atLeast"/>
        <w:ind w:right="20" w:firstLine="860"/>
        <w:textAlignment w:val="baseline"/>
        <w:rPr>
          <w:sz w:val="43"/>
        </w:rPr>
      </w:pPr>
      <w:r>
        <w:rPr>
          <w:rFonts w:ascii="宋体" w:eastAsia="宋体" w:hAnsi="宋体" w:cs="宋体"/>
          <w:color w:val="000000"/>
          <w:sz w:val="43"/>
        </w:rPr>
        <w:t>他者如果不是另一个自我的话，它也就并非它所是</w:t>
      </w:r>
      <w:r>
        <w:rPr>
          <w:rFonts w:ascii="宋体" w:eastAsia="宋体" w:hAnsi="宋体" w:cs="宋体"/>
          <w:color w:val="000000"/>
          <w:sz w:val="43"/>
        </w:rPr>
        <w:t>(</w:t>
      </w:r>
      <w:r>
        <w:rPr>
          <w:rFonts w:ascii="宋体" w:eastAsia="宋体" w:hAnsi="宋体" w:cs="宋体"/>
          <w:color w:val="000000"/>
          <w:sz w:val="43"/>
        </w:rPr>
        <w:t>即作为外乡人的我的同类</w:t>
      </w:r>
      <w:r>
        <w:rPr>
          <w:rFonts w:ascii="宋体" w:eastAsia="宋体" w:hAnsi="宋体" w:cs="宋体"/>
          <w:color w:val="000000"/>
          <w:sz w:val="43"/>
        </w:rPr>
        <w:t>)</w:t>
      </w:r>
      <w:r>
        <w:rPr>
          <w:rFonts w:ascii="宋体" w:eastAsia="宋体" w:hAnsi="宋体" w:cs="宋体"/>
          <w:color w:val="000000"/>
          <w:sz w:val="43"/>
        </w:rPr>
        <w:t>。这是一个比</w:t>
      </w:r>
      <w:r>
        <w:rPr>
          <w:rFonts w:ascii="宋体" w:eastAsia="宋体" w:hAnsi="宋体" w:cs="宋体"/>
          <w:color w:val="000000"/>
          <w:sz w:val="43"/>
        </w:rPr>
        <w:t>“</w:t>
      </w:r>
      <w:r>
        <w:rPr>
          <w:rFonts w:ascii="宋体" w:eastAsia="宋体" w:hAnsi="宋体" w:cs="宋体"/>
          <w:color w:val="000000"/>
          <w:sz w:val="43"/>
        </w:rPr>
        <w:t>体面</w:t>
      </w:r>
      <w:r>
        <w:rPr>
          <w:rFonts w:ascii="宋体" w:eastAsia="宋体" w:hAnsi="宋体" w:cs="宋体"/>
          <w:color w:val="000000"/>
          <w:sz w:val="43"/>
        </w:rPr>
        <w:t>”</w:t>
      </w:r>
      <w:r>
        <w:rPr>
          <w:rFonts w:ascii="宋体" w:eastAsia="宋体" w:hAnsi="宋体" w:cs="宋体"/>
          <w:color w:val="000000"/>
          <w:sz w:val="43"/>
        </w:rPr>
        <w:t>和</w:t>
      </w:r>
      <w:r>
        <w:rPr>
          <w:rFonts w:ascii="宋体" w:eastAsia="宋体" w:hAnsi="宋体" w:cs="宋体"/>
          <w:color w:val="000000"/>
          <w:sz w:val="43"/>
        </w:rPr>
        <w:t>“</w:t>
      </w:r>
      <w:r>
        <w:rPr>
          <w:rFonts w:ascii="宋体" w:eastAsia="宋体" w:hAnsi="宋体" w:cs="宋体"/>
          <w:color w:val="000000"/>
          <w:sz w:val="43"/>
        </w:rPr>
        <w:t>日常生活</w:t>
      </w:r>
      <w:r>
        <w:rPr>
          <w:rFonts w:ascii="宋体" w:eastAsia="宋体" w:hAnsi="宋体" w:cs="宋体"/>
          <w:color w:val="000000"/>
          <w:sz w:val="43"/>
        </w:rPr>
        <w:t>”</w:t>
      </w:r>
      <w:r>
        <w:rPr>
          <w:rFonts w:ascii="宋体" w:eastAsia="宋体" w:hAnsi="宋体" w:cs="宋体"/>
          <w:color w:val="000000"/>
          <w:sz w:val="43"/>
        </w:rPr>
        <w:t>之隐匿更为在前的自明性。勒维纳斯不是将</w:t>
      </w:r>
      <w:r>
        <w:rPr>
          <w:rFonts w:ascii="宋体" w:eastAsia="宋体" w:hAnsi="宋体" w:cs="宋体"/>
          <w:color w:val="000000"/>
          <w:sz w:val="43"/>
        </w:rPr>
        <w:t>“</w:t>
      </w:r>
      <w:r>
        <w:rPr>
          <w:rFonts w:ascii="宋体" w:eastAsia="宋体" w:hAnsi="宋体" w:cs="宋体"/>
          <w:color w:val="000000"/>
          <w:sz w:val="43"/>
        </w:rPr>
        <w:t>另一个自我的</w:t>
      </w:r>
      <w:r>
        <w:rPr>
          <w:rFonts w:ascii="宋体" w:eastAsia="宋体" w:hAnsi="宋体" w:cs="宋体"/>
          <w:color w:val="000000"/>
          <w:sz w:val="43"/>
        </w:rPr>
        <w:t>”</w:t>
      </w:r>
      <w:r>
        <w:rPr>
          <w:rFonts w:ascii="宋体" w:eastAsia="宋体" w:hAnsi="宋体" w:cs="宋体"/>
          <w:color w:val="000000"/>
          <w:sz w:val="43"/>
        </w:rPr>
        <w:t>说法处理成仿佛</w:t>
      </w:r>
      <w:r>
        <w:rPr>
          <w:rFonts w:ascii="宋体" w:eastAsia="宋体" w:hAnsi="宋体" w:cs="宋体"/>
          <w:color w:val="000000"/>
          <w:sz w:val="43"/>
        </w:rPr>
        <w:t>“</w:t>
      </w:r>
      <w:r>
        <w:rPr>
          <w:rFonts w:ascii="宋体" w:eastAsia="宋体" w:hAnsi="宋体" w:cs="宋体"/>
          <w:color w:val="000000"/>
          <w:sz w:val="43"/>
        </w:rPr>
        <w:t>这另一个</w:t>
      </w:r>
      <w:r>
        <w:rPr>
          <w:rFonts w:ascii="宋体" w:eastAsia="宋体" w:hAnsi="宋体" w:cs="宋体"/>
          <w:color w:val="000000"/>
          <w:sz w:val="43"/>
        </w:rPr>
        <w:t>”</w:t>
      </w:r>
      <w:r>
        <w:rPr>
          <w:rFonts w:ascii="宋体" w:eastAsia="宋体" w:hAnsi="宋体" w:cs="宋体"/>
          <w:color w:val="000000"/>
          <w:sz w:val="43"/>
        </w:rPr>
        <w:t>就是一个真实主体的定语</w:t>
      </w:r>
      <w:r>
        <w:rPr>
          <w:rFonts w:ascii="宋体" w:eastAsia="宋体" w:hAnsi="宋体" w:cs="宋体"/>
          <w:color w:val="000000"/>
          <w:sz w:val="43"/>
        </w:rPr>
        <w:t>(</w:t>
      </w:r>
      <w:r>
        <w:rPr>
          <w:rFonts w:ascii="宋体" w:eastAsia="宋体" w:hAnsi="宋体" w:cs="宋体"/>
          <w:color w:val="000000"/>
          <w:sz w:val="43"/>
        </w:rPr>
        <w:t>或者说处于前本</w:t>
      </w:r>
      <w:r>
        <w:rPr>
          <w:rFonts w:ascii="宋体" w:eastAsia="宋体" w:hAnsi="宋体" w:cs="宋体"/>
          <w:color w:val="000000"/>
          <w:sz w:val="43"/>
        </w:rPr>
        <w:t>质的</w:t>
      </w:r>
      <w:r>
        <w:rPr>
          <w:rFonts w:ascii="宋体" w:eastAsia="宋体" w:hAnsi="宋体" w:cs="宋体"/>
          <w:color w:val="000000"/>
          <w:sz w:val="43"/>
        </w:rPr>
        <w:t xml:space="preserve"> pré-éidétique</w:t>
      </w:r>
      <w:r>
        <w:rPr>
          <w:rFonts w:ascii="宋体" w:eastAsia="宋体" w:hAnsi="宋体" w:cs="宋体"/>
          <w:color w:val="000000"/>
          <w:sz w:val="43"/>
        </w:rPr>
        <w:t>层次</w:t>
      </w:r>
      <w:r>
        <w:rPr>
          <w:rFonts w:ascii="宋体" w:eastAsia="宋体" w:hAnsi="宋体" w:cs="宋体"/>
          <w:color w:val="000000"/>
          <w:sz w:val="43"/>
        </w:rPr>
        <w:t>)</w:t>
      </w:r>
      <w:r>
        <w:rPr>
          <w:rFonts w:ascii="宋体" w:eastAsia="宋体" w:hAnsi="宋体" w:cs="宋体"/>
          <w:color w:val="000000"/>
          <w:sz w:val="43"/>
        </w:rPr>
        <w:t>吗？不是将之处理成我之真实的</w:t>
      </w:r>
      <w:r>
        <w:rPr>
          <w:rFonts w:ascii="宋体" w:eastAsia="宋体" w:hAnsi="宋体" w:cs="宋体"/>
          <w:color w:val="000000"/>
          <w:sz w:val="43"/>
        </w:rPr>
        <w:t>(</w:t>
      </w:r>
      <w:r>
        <w:rPr>
          <w:rFonts w:ascii="宋体" w:eastAsia="宋体" w:hAnsi="宋体" w:cs="宋体"/>
          <w:color w:val="000000"/>
          <w:sz w:val="43"/>
        </w:rPr>
        <w:t>经验的</w:t>
      </w:r>
      <w:r>
        <w:rPr>
          <w:rFonts w:ascii="宋体" w:eastAsia="宋体" w:hAnsi="宋体" w:cs="宋体"/>
          <w:color w:val="000000"/>
          <w:sz w:val="43"/>
        </w:rPr>
        <w:t>)</w:t>
      </w:r>
      <w:r>
        <w:rPr>
          <w:rFonts w:ascii="宋体" w:eastAsia="宋体" w:hAnsi="宋体" w:cs="宋体"/>
          <w:color w:val="000000"/>
          <w:sz w:val="43"/>
        </w:rPr>
        <w:t>同一性的偶然的、修饰性改变吗？然而另一个自我说法的那种超越性句法无论在哪种意义上，都不容忍任何一种实词</w:t>
      </w:r>
      <w:r>
        <w:rPr>
          <w:rFonts w:ascii="宋体" w:eastAsia="宋体" w:hAnsi="宋体" w:cs="宋体"/>
          <w:color w:val="000000"/>
          <w:sz w:val="43"/>
        </w:rPr>
        <w:t>(subst antif)</w:t>
      </w:r>
      <w:r>
        <w:rPr>
          <w:rFonts w:ascii="宋体" w:eastAsia="宋体" w:hAnsi="宋体" w:cs="宋体"/>
          <w:color w:val="000000"/>
          <w:sz w:val="43"/>
        </w:rPr>
        <w:t>与形容词、绝对与定语的关系。其奇特性也正在此。此乃某种取决于意义有限性的必要性：他者只有作为一个自我，即某种形式上的跟我同一者才能是绝对地他者。反之，作为物</w:t>
      </w:r>
      <w:r>
        <w:rPr>
          <w:rFonts w:ascii="宋体" w:eastAsia="宋体" w:hAnsi="宋体" w:cs="宋体"/>
          <w:color w:val="000000"/>
          <w:sz w:val="43"/>
        </w:rPr>
        <w:t>(res)</w:t>
      </w:r>
      <w:r>
        <w:rPr>
          <w:rFonts w:ascii="宋体" w:eastAsia="宋体" w:hAnsi="宋体" w:cs="宋体"/>
          <w:color w:val="000000"/>
          <w:sz w:val="43"/>
        </w:rPr>
        <w:t>的他者既少于不同于我的他者</w:t>
      </w:r>
      <w:r>
        <w:rPr>
          <w:rFonts w:ascii="宋体" w:eastAsia="宋体" w:hAnsi="宋体" w:cs="宋体"/>
          <w:color w:val="000000"/>
          <w:sz w:val="43"/>
        </w:rPr>
        <w:t>(</w:t>
      </w:r>
      <w:r>
        <w:rPr>
          <w:rFonts w:ascii="宋体" w:eastAsia="宋体" w:hAnsi="宋体" w:cs="宋体"/>
          <w:color w:val="000000"/>
          <w:sz w:val="43"/>
        </w:rPr>
        <w:t>非绝对性他者</w:t>
      </w:r>
      <w:r>
        <w:rPr>
          <w:rFonts w:ascii="宋体" w:eastAsia="宋体" w:hAnsi="宋体" w:cs="宋体"/>
          <w:color w:val="000000"/>
          <w:sz w:val="43"/>
        </w:rPr>
        <w:t>)</w:t>
      </w:r>
      <w:r>
        <w:rPr>
          <w:rFonts w:ascii="宋体" w:eastAsia="宋体" w:hAnsi="宋体" w:cs="宋体"/>
          <w:color w:val="000000"/>
          <w:sz w:val="43"/>
        </w:rPr>
        <w:t>又少于我的那个</w:t>
      </w:r>
      <w:r>
        <w:rPr>
          <w:rFonts w:ascii="宋体" w:eastAsia="宋体" w:hAnsi="宋体" w:cs="宋体"/>
          <w:color w:val="000000"/>
          <w:sz w:val="43"/>
        </w:rPr>
        <w:t>“</w:t>
      </w:r>
      <w:r>
        <w:rPr>
          <w:rFonts w:ascii="宋体" w:eastAsia="宋体" w:hAnsi="宋体" w:cs="宋体"/>
          <w:color w:val="000000"/>
          <w:sz w:val="43"/>
        </w:rPr>
        <w:t>同一者</w:t>
      </w:r>
      <w:r>
        <w:rPr>
          <w:rFonts w:ascii="宋体" w:eastAsia="宋体" w:hAnsi="宋体" w:cs="宋体"/>
          <w:color w:val="000000"/>
          <w:sz w:val="43"/>
        </w:rPr>
        <w:t>”</w:t>
      </w:r>
      <w:r>
        <w:rPr>
          <w:rFonts w:ascii="宋体" w:eastAsia="宋体" w:hAnsi="宋体" w:cs="宋体"/>
          <w:color w:val="000000"/>
          <w:sz w:val="43"/>
        </w:rPr>
        <w:t>。同时多于与少于他者，这仍意味着相异性的那种绝对就是同一。而这个矛盾</w:t>
      </w:r>
      <w:r>
        <w:rPr>
          <w:rFonts w:ascii="宋体" w:eastAsia="宋体" w:hAnsi="宋体" w:cs="宋体"/>
          <w:color w:val="000000"/>
          <w:sz w:val="43"/>
        </w:rPr>
        <w:t>(</w:t>
      </w:r>
      <w:r>
        <w:rPr>
          <w:rFonts w:ascii="宋体" w:eastAsia="宋体" w:hAnsi="宋体" w:cs="宋体"/>
          <w:color w:val="000000"/>
          <w:sz w:val="43"/>
        </w:rPr>
        <w:t>勒维纳</w:t>
      </w:r>
      <w:r>
        <w:rPr>
          <w:rFonts w:ascii="宋体" w:eastAsia="宋体" w:hAnsi="宋体" w:cs="宋体"/>
          <w:color w:val="000000"/>
          <w:sz w:val="43"/>
        </w:rPr>
        <w:t>斯所理解的那种形式逻辑方法至少一次会导致此结果，因为他拒绝把大写的他者叫做另一个自我</w:t>
      </w:r>
      <w:r>
        <w:rPr>
          <w:rFonts w:ascii="宋体" w:eastAsia="宋体" w:hAnsi="宋体" w:cs="宋体"/>
          <w:color w:val="000000"/>
          <w:sz w:val="43"/>
        </w:rPr>
        <w:t>)</w:t>
      </w:r>
      <w:r>
        <w:rPr>
          <w:rFonts w:ascii="宋体" w:eastAsia="宋体" w:hAnsi="宋体" w:cs="宋体"/>
          <w:color w:val="000000"/>
          <w:sz w:val="43"/>
        </w:rPr>
        <w:t>，在语言的理性严密中传达我与他者关系的这种不可能性，这种矛盾和这种不可能并非是</w:t>
      </w:r>
      <w:r>
        <w:rPr>
          <w:rFonts w:ascii="宋体" w:eastAsia="宋体" w:hAnsi="宋体" w:cs="宋体"/>
          <w:color w:val="000000"/>
          <w:sz w:val="43"/>
        </w:rPr>
        <w:t>“</w:t>
      </w:r>
      <w:r>
        <w:rPr>
          <w:rFonts w:ascii="宋体" w:eastAsia="宋体" w:hAnsi="宋体" w:cs="宋体"/>
          <w:color w:val="000000"/>
          <w:sz w:val="43"/>
        </w:rPr>
        <w:t>非理性</w:t>
      </w:r>
      <w:r>
        <w:rPr>
          <w:rFonts w:ascii="宋体" w:eastAsia="宋体" w:hAnsi="宋体" w:cs="宋体"/>
          <w:color w:val="000000"/>
          <w:sz w:val="43"/>
        </w:rPr>
        <w:t>”</w:t>
      </w:r>
      <w:r>
        <w:rPr>
          <w:rFonts w:ascii="宋体" w:eastAsia="宋体" w:hAnsi="宋体" w:cs="宋体"/>
          <w:color w:val="000000"/>
          <w:sz w:val="43"/>
        </w:rPr>
        <w:t>的标记：说它是思想在作为对话与差异的语言源头区域停止了表达之标记，不如说它是人们这儿不再于大写的逻各斯的严</w:t>
      </w:r>
    </w:p>
    <w:p w:rsidR="00854FAF" w:rsidRDefault="00025070">
      <w:pPr>
        <w:wordWrap w:val="0"/>
        <w:spacing w:line="480" w:lineRule="atLeast"/>
        <w:ind w:right="540"/>
        <w:jc w:val="right"/>
        <w:textAlignment w:val="baseline"/>
        <w:rPr>
          <w:sz w:val="35"/>
        </w:rPr>
      </w:pPr>
      <w:r>
        <w:rPr>
          <w:rFonts w:ascii="楷体" w:eastAsia="楷体" w:hAnsi="楷体" w:cs="楷体"/>
          <w:color w:val="000000"/>
          <w:sz w:val="35"/>
        </w:rPr>
        <w:t>221</w:t>
      </w:r>
    </w:p>
    <w:p w:rsidR="00854FAF" w:rsidRDefault="00854FAF"/>
    <w:p w:rsidR="00854FAF" w:rsidRDefault="00854FAF">
      <w:pPr>
        <w:sectPr w:rsidR="00854FAF">
          <w:headerReference w:type="default" r:id="rId525"/>
          <w:footerReference w:type="default" r:id="rId526"/>
          <w:pgSz w:w="14460" w:h="21540"/>
          <w:pgMar w:top="1840" w:right="1640" w:bottom="1840" w:left="1640" w:header="1540" w:footer="1540" w:gutter="0"/>
          <w:cols w:space="720"/>
        </w:sectPr>
      </w:pPr>
    </w:p>
    <w:p w:rsidR="00854FAF" w:rsidRDefault="00025070">
      <w:pPr>
        <w:wordWrap w:val="0"/>
        <w:spacing w:line="680" w:lineRule="atLeast"/>
        <w:textAlignment w:val="baseline"/>
        <w:rPr>
          <w:sz w:val="42"/>
        </w:rPr>
      </w:pPr>
      <w:r>
        <w:rPr>
          <w:rFonts w:ascii="宋体" w:eastAsia="宋体" w:hAnsi="宋体" w:cs="宋体"/>
          <w:color w:val="000000"/>
          <w:sz w:val="42"/>
        </w:rPr>
        <w:lastRenderedPageBreak/>
        <w:t>密性中呼吸的标记。这个作为合理性的具体条件的源头一点儿也不</w:t>
      </w:r>
      <w:r>
        <w:rPr>
          <w:rFonts w:ascii="宋体" w:eastAsia="宋体" w:hAnsi="宋体" w:cs="宋体"/>
          <w:color w:val="000000"/>
          <w:sz w:val="42"/>
        </w:rPr>
        <w:t>“</w:t>
      </w:r>
      <w:r>
        <w:rPr>
          <w:rFonts w:ascii="宋体" w:eastAsia="宋体" w:hAnsi="宋体" w:cs="宋体"/>
          <w:color w:val="000000"/>
          <w:sz w:val="42"/>
        </w:rPr>
        <w:t>非理性</w:t>
      </w:r>
      <w:r>
        <w:rPr>
          <w:rFonts w:ascii="宋体" w:eastAsia="宋体" w:hAnsi="宋体" w:cs="宋体"/>
          <w:color w:val="000000"/>
          <w:sz w:val="42"/>
        </w:rPr>
        <w:t>”</w:t>
      </w:r>
      <w:r>
        <w:rPr>
          <w:rFonts w:ascii="宋体" w:eastAsia="宋体" w:hAnsi="宋体" w:cs="宋体"/>
          <w:color w:val="000000"/>
          <w:sz w:val="42"/>
        </w:rPr>
        <w:t>，不过它不能在语言中被</w:t>
      </w:r>
      <w:r>
        <w:rPr>
          <w:rFonts w:ascii="宋体" w:eastAsia="宋体" w:hAnsi="宋体" w:cs="宋体"/>
          <w:color w:val="000000"/>
          <w:sz w:val="42"/>
        </w:rPr>
        <w:t>“</w:t>
      </w:r>
      <w:r>
        <w:rPr>
          <w:rFonts w:ascii="宋体" w:eastAsia="宋体" w:hAnsi="宋体" w:cs="宋体"/>
          <w:color w:val="000000"/>
          <w:sz w:val="42"/>
        </w:rPr>
        <w:t>包括</w:t>
      </w:r>
      <w:r>
        <w:rPr>
          <w:rFonts w:ascii="宋体" w:eastAsia="宋体" w:hAnsi="宋体" w:cs="宋体"/>
          <w:color w:val="000000"/>
          <w:sz w:val="42"/>
        </w:rPr>
        <w:t>”</w:t>
      </w:r>
      <w:r>
        <w:rPr>
          <w:rFonts w:ascii="宋体" w:eastAsia="宋体" w:hAnsi="宋体" w:cs="宋体"/>
          <w:color w:val="000000"/>
          <w:sz w:val="42"/>
        </w:rPr>
        <w:t>就是了。这个源头是一种被记录下了的铭写。</w:t>
      </w:r>
    </w:p>
    <w:p w:rsidR="00854FAF" w:rsidRDefault="00025070">
      <w:pPr>
        <w:wordWrap w:val="0"/>
        <w:spacing w:line="680" w:lineRule="atLeast"/>
        <w:ind w:firstLine="840"/>
        <w:textAlignment w:val="baseline"/>
        <w:rPr>
          <w:sz w:val="42"/>
        </w:rPr>
      </w:pPr>
      <w:r>
        <w:rPr>
          <w:rFonts w:ascii="宋体" w:eastAsia="宋体" w:hAnsi="宋体" w:cs="宋体"/>
          <w:color w:val="000000"/>
          <w:sz w:val="42"/>
        </w:rPr>
        <w:t>而且将他者还原成我生活中的某种真实时刻的任何一种还原，即向另一个经验自我状态的还原，是否就是一种可能性或者更确切地说是一种被人们称作暴力的经验或然性，而这种经验或然性以胡塞尔的描述所针对的必要本质关系为预设前提。相反，作为进入其相异性本身的进入另一个自我的那种自我性，则就是最和平的那种可能姿态。</w:t>
      </w:r>
    </w:p>
    <w:p w:rsidR="00854FAF" w:rsidRDefault="00025070">
      <w:pPr>
        <w:wordWrap w:val="0"/>
        <w:spacing w:line="680" w:lineRule="atLeast"/>
        <w:ind w:firstLine="840"/>
        <w:textAlignment w:val="baseline"/>
        <w:rPr>
          <w:sz w:val="42"/>
        </w:rPr>
      </w:pPr>
      <w:r>
        <w:rPr>
          <w:rFonts w:ascii="宋体" w:eastAsia="宋体" w:hAnsi="宋体" w:cs="宋体"/>
          <w:color w:val="000000"/>
          <w:sz w:val="42"/>
        </w:rPr>
        <w:t>我们并不是说那是绝对和平的。而说它是经济的。有一种先验的、前伦理的暴力，一种（普遍的）不对称，而其始源</w:t>
      </w:r>
      <w:r>
        <w:rPr>
          <w:rFonts w:ascii="宋体" w:eastAsia="宋体" w:hAnsi="宋体" w:cs="宋体"/>
          <w:color w:val="000000"/>
          <w:sz w:val="42"/>
        </w:rPr>
        <w:t>(archie)</w:t>
      </w:r>
      <w:r>
        <w:rPr>
          <w:rFonts w:ascii="宋体" w:eastAsia="宋体" w:hAnsi="宋体" w:cs="宋体"/>
          <w:color w:val="000000"/>
          <w:sz w:val="42"/>
        </w:rPr>
        <w:t>就是同一，而且这种同一还使得以后的那种反过来的不对称，即勒维纳斯所说的那种伦理非暴力成为可能。事</w:t>
      </w:r>
      <w:r>
        <w:rPr>
          <w:rFonts w:ascii="宋体" w:eastAsia="宋体" w:hAnsi="宋体" w:cs="宋体"/>
          <w:color w:val="000000"/>
          <w:sz w:val="42"/>
        </w:rPr>
        <w:t>实上，要不就是只有同一，而这个同一甚至不能出现也不能被说出，甚至也不能实施暴力（即纯粹无限性或纯粹有限性）；要不然的话就是既存在同一也存在他者，那么他者就只能是作为同一（即自己的同一：自我）的</w:t>
      </w:r>
      <w:r>
        <w:rPr>
          <w:rFonts w:ascii="宋体" w:eastAsia="宋体" w:hAnsi="宋体" w:cs="宋体"/>
          <w:color w:val="000000"/>
          <w:sz w:val="42"/>
        </w:rPr>
        <w:t>——</w:t>
      </w:r>
      <w:r>
        <w:rPr>
          <w:rFonts w:ascii="宋体" w:eastAsia="宋体" w:hAnsi="宋体" w:cs="宋体"/>
          <w:color w:val="000000"/>
          <w:sz w:val="42"/>
        </w:rPr>
        <w:t>那个同一的</w:t>
      </w:r>
      <w:r>
        <w:rPr>
          <w:rFonts w:ascii="宋体" w:eastAsia="宋体" w:hAnsi="宋体" w:cs="宋体"/>
          <w:color w:val="000000"/>
          <w:sz w:val="42"/>
        </w:rPr>
        <w:t>——</w:t>
      </w:r>
      <w:r>
        <w:rPr>
          <w:rFonts w:ascii="宋体" w:eastAsia="宋体" w:hAnsi="宋体" w:cs="宋体"/>
          <w:color w:val="000000"/>
          <w:sz w:val="42"/>
        </w:rPr>
        <w:t>他者，而同一也只能作为他者之他者（即另一个自我）的那种同一（即与自我的同一：自我）。我知道本质上我也是他者之他者，这正是因为某种奇异对称的那种自明性，只是这种奇异对称的印迹在勒维纳斯的描述中从未出现过。而没有这种自明性，我就不可能在伦理不对称中对他者产生尊重的欲望（或）尊重。这种并非来自某种伦理决定和</w:t>
      </w:r>
      <w:r>
        <w:rPr>
          <w:rFonts w:ascii="宋体" w:eastAsia="宋体" w:hAnsi="宋体" w:cs="宋体"/>
          <w:color w:val="000000"/>
          <w:sz w:val="42"/>
        </w:rPr>
        <w:t>伦理自由，即来自接触他者或超出他者范围的某种方式的先验暴力，原初性地创立了两种有限自性</w:t>
      </w:r>
      <w:r>
        <w:rPr>
          <w:rFonts w:ascii="宋体" w:eastAsia="宋体" w:hAnsi="宋体" w:cs="宋体"/>
          <w:color w:val="000000"/>
          <w:sz w:val="42"/>
        </w:rPr>
        <w:t>(ipseités)</w:t>
      </w:r>
      <w:r>
        <w:rPr>
          <w:rFonts w:ascii="宋体" w:eastAsia="宋体" w:hAnsi="宋体" w:cs="宋体"/>
          <w:color w:val="000000"/>
          <w:sz w:val="42"/>
        </w:rPr>
        <w:t>的关系。</w:t>
      </w:r>
    </w:p>
    <w:p w:rsidR="00854FAF" w:rsidRDefault="00025070">
      <w:pPr>
        <w:wordWrap w:val="0"/>
        <w:spacing w:line="500" w:lineRule="atLeast"/>
        <w:ind w:left="420"/>
        <w:textAlignment w:val="baseline"/>
        <w:rPr>
          <w:sz w:val="36"/>
        </w:rPr>
      </w:pPr>
      <w:r>
        <w:rPr>
          <w:rFonts w:ascii="楷体" w:eastAsia="楷体" w:hAnsi="楷体" w:cs="楷体"/>
          <w:color w:val="000000"/>
          <w:sz w:val="36"/>
        </w:rPr>
        <w:t>222</w:t>
      </w:r>
    </w:p>
    <w:p w:rsidR="00854FAF" w:rsidRDefault="00854FAF"/>
    <w:p w:rsidR="00854FAF" w:rsidRDefault="00854FAF">
      <w:pPr>
        <w:sectPr w:rsidR="00854FAF">
          <w:headerReference w:type="default" r:id="rId527"/>
          <w:footerReference w:type="default" r:id="rId528"/>
          <w:pgSz w:w="14460" w:h="21540"/>
          <w:pgMar w:top="1820" w:right="1660" w:bottom="1820" w:left="1660" w:header="1520" w:footer="1520" w:gutter="0"/>
          <w:cols w:space="720"/>
        </w:sectPr>
      </w:pPr>
    </w:p>
    <w:p w:rsidR="00854FAF" w:rsidRDefault="00025070">
      <w:pPr>
        <w:wordWrap w:val="0"/>
        <w:spacing w:line="660" w:lineRule="atLeast"/>
        <w:textAlignment w:val="baseline"/>
        <w:rPr>
          <w:sz w:val="44"/>
        </w:rPr>
      </w:pPr>
      <w:r>
        <w:rPr>
          <w:rFonts w:ascii="宋体" w:eastAsia="宋体" w:hAnsi="宋体" w:cs="宋体"/>
          <w:color w:val="000000"/>
          <w:sz w:val="44"/>
        </w:rPr>
        <w:lastRenderedPageBreak/>
        <w:t>其实，从他者的</w:t>
      </w:r>
      <w:r>
        <w:rPr>
          <w:rFonts w:ascii="宋体" w:eastAsia="宋体" w:hAnsi="宋体" w:cs="宋体"/>
          <w:color w:val="000000"/>
          <w:sz w:val="44"/>
        </w:rPr>
        <w:t>“</w:t>
      </w:r>
      <w:r>
        <w:rPr>
          <w:rFonts w:ascii="宋体" w:eastAsia="宋体" w:hAnsi="宋体" w:cs="宋体"/>
          <w:color w:val="000000"/>
          <w:sz w:val="44"/>
        </w:rPr>
        <w:t>面貌</w:t>
      </w:r>
      <w:r>
        <w:rPr>
          <w:rFonts w:ascii="宋体" w:eastAsia="宋体" w:hAnsi="宋体" w:cs="宋体"/>
          <w:color w:val="000000"/>
          <w:sz w:val="44"/>
        </w:rPr>
        <w:t>”</w:t>
      </w:r>
      <w:r>
        <w:rPr>
          <w:rFonts w:ascii="宋体" w:eastAsia="宋体" w:hAnsi="宋体" w:cs="宋体"/>
          <w:color w:val="000000"/>
          <w:sz w:val="44"/>
        </w:rPr>
        <w:t>出发，即从其非现象性之现象出发，从不可主题化的那种主题出发，换句话说即从某种我之（一般的）自我的意向性变化（勒维纳斯的话语之意义应当是建立在此之上的）出发以进入他者（即以其不可还原的相异性呈现的他者）之意义的必要性，从他者作为他者而为我</w:t>
      </w:r>
      <w:r>
        <w:rPr>
          <w:rFonts w:ascii="TimesNewRoman" w:eastAsia="TimesNewRoman" w:hAnsi="TimesNewRoman" w:cs="TimesNewRoman"/>
          <w:color w:val="000000"/>
          <w:sz w:val="44"/>
        </w:rPr>
        <w:t>显现</w:t>
      </w:r>
      <w:r>
        <w:rPr>
          <w:rFonts w:ascii="TimesNewRoman" w:eastAsia="TimesNewRoman" w:hAnsi="TimesNewRoman" w:cs="TimesNewRoman"/>
          <w:color w:val="000000"/>
          <w:sz w:val="44"/>
        </w:rPr>
        <w:t xml:space="preserve">(son apparaî tre-pour-moi-comme-cequ’ </w:t>
      </w:r>
      <w:r>
        <w:rPr>
          <w:rFonts w:ascii="TimesNewRoman" w:eastAsia="TimesNewRoman" w:hAnsi="TimesNewRoman" w:cs="TimesNewRoman"/>
          <w:color w:val="000000"/>
          <w:sz w:val="44"/>
        </w:rPr>
        <w:t>il-est)</w:t>
      </w:r>
      <w:r>
        <w:rPr>
          <w:rFonts w:ascii="TimesNewRoman" w:eastAsia="TimesNewRoman" w:hAnsi="TimesNewRoman" w:cs="TimesNewRoman"/>
          <w:color w:val="000000"/>
          <w:sz w:val="44"/>
        </w:rPr>
        <w:t>出发而将</w:t>
      </w:r>
      <w:r>
        <w:rPr>
          <w:rFonts w:ascii="宋体" w:eastAsia="宋体" w:hAnsi="宋体" w:cs="宋体"/>
          <w:color w:val="000000"/>
          <w:sz w:val="44"/>
        </w:rPr>
        <w:t>他者当作他者来谈论或向作为他者之他者去说的必要性即是：他者（即藏匿其本质隐匿过程的那种显现，这个显现将他者推到光线中来，使之裸露并隐藏那些在他者身上隐藏的东西），这是个任何话语从其最初源头就不能逃脱的必要性，假定如我们前文所说的那样，谈论前伦理学暴力是有意义的话，那么这必要性就是暴力本身，或更确切地说是某种不可还原的暴力的那种先验源头。因为，既然这个先验源头向与他者的关系敞开，它作为与他者关系的不可还原之暴力同时也就是非暴力。此乃一种经济论。正是这种经济论的敞开使得作为某种道德暴力或道</w:t>
      </w:r>
      <w:r>
        <w:rPr>
          <w:rFonts w:ascii="宋体" w:eastAsia="宋体" w:hAnsi="宋体" w:cs="宋体"/>
          <w:color w:val="000000"/>
          <w:sz w:val="44"/>
        </w:rPr>
        <w:t>德非暴力的对他者的进入在伦理自由中得以规定。很难想像如果没有对一般的自我与另一个自我间那些关系、对一般的世界之多源关系的先决、本质超验性的分析，关于暴力的观念（譬如，作为同一对他者的隐匿或压抑，这个勒维纳斯当作自明性使用的概念却已意味着同一的变质，即作为如是他者的变质</w:t>
      </w:r>
      <w:r>
        <w:rPr>
          <w:rFonts w:ascii="宋体" w:eastAsia="宋体" w:hAnsi="宋体" w:cs="宋体"/>
          <w:color w:val="000000"/>
          <w:sz w:val="44"/>
        </w:rPr>
        <w:t>)</w:t>
      </w:r>
      <w:r>
        <w:rPr>
          <w:rFonts w:ascii="宋体" w:eastAsia="宋体" w:hAnsi="宋体" w:cs="宋体"/>
          <w:color w:val="000000"/>
          <w:sz w:val="44"/>
        </w:rPr>
        <w:t>能在某种纯粹伦理学的层次上得到严格的规定。他者只在它与同一的关系中才如是显形，此乃一种自明性，古希腊人不曾需要通过后来肯定了它的那种先验自我学</w:t>
      </w:r>
      <w:r>
        <w:rPr>
          <w:rFonts w:ascii="宋体" w:eastAsia="宋体" w:hAnsi="宋体" w:cs="宋体"/>
          <w:color w:val="000000"/>
          <w:sz w:val="44"/>
        </w:rPr>
        <w:t>(égologie)</w:t>
      </w:r>
      <w:r>
        <w:rPr>
          <w:rFonts w:ascii="宋体" w:eastAsia="宋体" w:hAnsi="宋体" w:cs="宋体"/>
          <w:color w:val="000000"/>
          <w:sz w:val="44"/>
        </w:rPr>
        <w:t>去承认它，而它正是作为有限性领域</w:t>
      </w:r>
    </w:p>
    <w:p w:rsidR="00854FAF" w:rsidRDefault="00025070">
      <w:pPr>
        <w:wordWrap w:val="0"/>
        <w:spacing w:line="500" w:lineRule="atLeast"/>
        <w:ind w:right="520"/>
        <w:jc w:val="right"/>
        <w:textAlignment w:val="baseline"/>
        <w:rPr>
          <w:sz w:val="36"/>
        </w:rPr>
      </w:pPr>
      <w:r>
        <w:rPr>
          <w:rFonts w:ascii="楷体" w:eastAsia="楷体" w:hAnsi="楷体" w:cs="楷体"/>
          <w:color w:val="000000"/>
          <w:sz w:val="36"/>
        </w:rPr>
        <w:t>223</w:t>
      </w:r>
    </w:p>
    <w:p w:rsidR="00854FAF" w:rsidRDefault="00854FAF"/>
    <w:p w:rsidR="00854FAF" w:rsidRDefault="00854FAF">
      <w:pPr>
        <w:sectPr w:rsidR="00854FAF">
          <w:headerReference w:type="default" r:id="rId529"/>
          <w:footerReference w:type="default" r:id="rId530"/>
          <w:pgSz w:w="14460" w:h="21540"/>
          <w:pgMar w:top="1820" w:right="1620" w:bottom="1820" w:left="1620" w:header="1520" w:footer="1520" w:gutter="0"/>
          <w:cols w:space="720"/>
        </w:sectPr>
      </w:pPr>
    </w:p>
    <w:p w:rsidR="00854FAF" w:rsidRDefault="00025070">
      <w:pPr>
        <w:wordWrap w:val="0"/>
        <w:spacing w:line="700" w:lineRule="atLeast"/>
        <w:textAlignment w:val="baseline"/>
        <w:rPr>
          <w:sz w:val="42"/>
        </w:rPr>
      </w:pPr>
      <w:r>
        <w:rPr>
          <w:rFonts w:ascii="宋体" w:eastAsia="宋体" w:hAnsi="宋体" w:cs="宋体"/>
          <w:color w:val="000000"/>
          <w:sz w:val="42"/>
        </w:rPr>
        <w:lastRenderedPageBreak/>
        <w:t>中的意义与话语之源的那种暴力</w:t>
      </w:r>
      <w:r>
        <w:rPr>
          <w:rFonts w:ascii="宋体" w:eastAsia="宋体" w:hAnsi="宋体" w:cs="宋体"/>
          <w:color w:val="000000"/>
          <w:sz w:val="42"/>
        </w:rPr>
        <w:t>’</w:t>
      </w:r>
      <w:r>
        <w:rPr>
          <w:rFonts w:ascii="宋体" w:eastAsia="宋体" w:hAnsi="宋体" w:cs="宋体"/>
          <w:color w:val="000000"/>
          <w:sz w:val="42"/>
        </w:rPr>
        <w:t>同一与他者间的差异并非众多差异或关系中的一种，它在无限中没有任何意义，除非像黑格尔而非勒维纳斯那样说的是本身自我规定并自我否定的无限的那种不安。诚然，暴力出现于某种无限的观念的视域中。但这种视域并非那种无限地他者的视域，而是某种领域的视域，在那里同一与他者间的差异，即延异</w:t>
      </w:r>
      <w:r>
        <w:rPr>
          <w:rFonts w:ascii="宋体" w:eastAsia="宋体" w:hAnsi="宋体" w:cs="宋体"/>
          <w:color w:val="000000"/>
          <w:sz w:val="42"/>
        </w:rPr>
        <w:t>(différance)</w:t>
      </w:r>
      <w:r>
        <w:rPr>
          <w:rFonts w:ascii="宋体" w:eastAsia="宋体" w:hAnsi="宋体" w:cs="宋体"/>
          <w:color w:val="000000"/>
          <w:sz w:val="42"/>
        </w:rPr>
        <w:t>将不再有效，或者说是某种在那里和平本身将不再有意义的领域的视域。首先是因为一般的现象性和意义恐怕在其中不再存在。无限地他者和无限地同一也就是同一，如果这些词对某个有限存在还有意义的话</w:t>
      </w:r>
      <w:r>
        <w:rPr>
          <w:rFonts w:ascii="宋体" w:eastAsia="宋体" w:hAnsi="宋体" w:cs="宋体"/>
          <w:color w:val="000000"/>
          <w:sz w:val="42"/>
        </w:rPr>
        <w:t>。黑格尔本人只将绝对无限中的那种否定性、不安或战争当作其自身历史之运动并以某种终</w:t>
      </w:r>
    </w:p>
    <w:p w:rsidR="00854FAF" w:rsidRDefault="00025070">
      <w:pPr>
        <w:wordWrap w:val="0"/>
        <w:spacing w:line="480" w:lineRule="atLeast"/>
        <w:ind w:left="40"/>
        <w:textAlignment w:val="baseline"/>
        <w:rPr>
          <w:sz w:val="29"/>
        </w:rPr>
      </w:pPr>
      <w:r>
        <w:rPr>
          <w:rFonts w:ascii="宋体" w:eastAsia="宋体" w:hAnsi="宋体" w:cs="宋体"/>
          <w:color w:val="000000"/>
          <w:sz w:val="29"/>
          <w:u w:val="single"/>
        </w:rPr>
        <w:t xml:space="preserve">                    </w:t>
      </w:r>
    </w:p>
    <w:p w:rsidR="00854FAF" w:rsidRDefault="00854FAF">
      <w:pPr>
        <w:wordWrap w:val="0"/>
        <w:spacing w:line="480" w:lineRule="exact"/>
        <w:textAlignment w:val="baseline"/>
        <w:rPr>
          <w:sz w:val="29"/>
        </w:rPr>
      </w:pPr>
    </w:p>
    <w:p w:rsidR="00854FAF" w:rsidRDefault="00025070">
      <w:pPr>
        <w:wordWrap w:val="0"/>
        <w:spacing w:line="480" w:lineRule="atLeast"/>
        <w:ind w:right="20"/>
        <w:textAlignment w:val="baseline"/>
        <w:rPr>
          <w:sz w:val="29"/>
        </w:rPr>
      </w:pPr>
      <w:r>
        <w:rPr>
          <w:rFonts w:ascii="宋体" w:eastAsia="宋体" w:hAnsi="宋体" w:cs="宋体"/>
          <w:color w:val="000000"/>
          <w:sz w:val="29"/>
        </w:rPr>
        <w:t xml:space="preserve">1  </w:t>
      </w:r>
      <w:r>
        <w:rPr>
          <w:rFonts w:ascii="宋体" w:eastAsia="宋体" w:hAnsi="宋体" w:cs="宋体"/>
          <w:color w:val="000000"/>
          <w:sz w:val="29"/>
        </w:rPr>
        <w:t>话语与暴力的这种共生性</w:t>
      </w:r>
      <w:r>
        <w:rPr>
          <w:rFonts w:ascii="宋体" w:eastAsia="宋体" w:hAnsi="宋体" w:cs="宋体"/>
          <w:color w:val="000000"/>
          <w:sz w:val="29"/>
        </w:rPr>
        <w:t>(connaturalité)</w:t>
      </w:r>
      <w:r>
        <w:rPr>
          <w:rFonts w:ascii="宋体" w:eastAsia="宋体" w:hAnsi="宋体" w:cs="宋体"/>
          <w:color w:val="000000"/>
          <w:sz w:val="29"/>
        </w:rPr>
        <w:t>在我们看来并未曾在历史中浮现，也非与这种或那种交流形式相联，或者说与这样那样的</w:t>
      </w:r>
      <w:r>
        <w:rPr>
          <w:rFonts w:ascii="宋体" w:eastAsia="宋体" w:hAnsi="宋体" w:cs="宋体"/>
          <w:color w:val="000000"/>
          <w:sz w:val="29"/>
        </w:rPr>
        <w:t>“</w:t>
      </w:r>
      <w:r>
        <w:rPr>
          <w:rFonts w:ascii="宋体" w:eastAsia="宋体" w:hAnsi="宋体" w:cs="宋体"/>
          <w:color w:val="000000"/>
          <w:sz w:val="29"/>
        </w:rPr>
        <w:t>哲学</w:t>
      </w:r>
      <w:r>
        <w:rPr>
          <w:rFonts w:ascii="宋体" w:eastAsia="宋体" w:hAnsi="宋体" w:cs="宋体"/>
          <w:color w:val="000000"/>
          <w:sz w:val="29"/>
        </w:rPr>
        <w:t>”</w:t>
      </w:r>
      <w:r>
        <w:rPr>
          <w:rFonts w:ascii="宋体" w:eastAsia="宋体" w:hAnsi="宋体" w:cs="宋体"/>
          <w:color w:val="000000"/>
          <w:sz w:val="29"/>
        </w:rPr>
        <w:t>相联。我们想在此指明的是这种共生性属于历史真正的本质，属于超验历史性，这个概念这里只能在某种言语的共振中得到理解，而这种言语共振，在某种恐怕还需理清的意义上，乃是对黑格尔、胡塞尔和海德格尔的回应。</w:t>
      </w:r>
    </w:p>
    <w:p w:rsidR="00854FAF" w:rsidRDefault="00025070">
      <w:pPr>
        <w:wordWrap w:val="0"/>
        <w:spacing w:line="480" w:lineRule="atLeast"/>
        <w:ind w:firstLine="600"/>
        <w:textAlignment w:val="baseline"/>
        <w:rPr>
          <w:sz w:val="29"/>
        </w:rPr>
      </w:pPr>
      <w:r>
        <w:rPr>
          <w:rFonts w:ascii="宋体" w:eastAsia="宋体" w:hAnsi="宋体" w:cs="宋体"/>
          <w:color w:val="000000"/>
          <w:sz w:val="29"/>
        </w:rPr>
        <w:t>历史和人种社会学的信息只能来这里以事实范例的</w:t>
      </w:r>
      <w:r>
        <w:rPr>
          <w:rFonts w:ascii="宋体" w:eastAsia="宋体" w:hAnsi="宋体" w:cs="宋体"/>
          <w:color w:val="000000"/>
          <w:sz w:val="29"/>
        </w:rPr>
        <w:t>身份证实或支撑本质先验之自明性。即便这种信息以最大程度的哲学与方法学之谨慎得到处理</w:t>
      </w:r>
      <w:r>
        <w:rPr>
          <w:rFonts w:ascii="宋体" w:eastAsia="宋体" w:hAnsi="宋体" w:cs="宋体"/>
          <w:color w:val="000000"/>
          <w:sz w:val="29"/>
        </w:rPr>
        <w:t>(</w:t>
      </w:r>
      <w:r>
        <w:rPr>
          <w:rFonts w:ascii="宋体" w:eastAsia="宋体" w:hAnsi="宋体" w:cs="宋体"/>
          <w:color w:val="000000"/>
          <w:sz w:val="29"/>
        </w:rPr>
        <w:t>收集、描写与阐释</w:t>
      </w:r>
      <w:r>
        <w:rPr>
          <w:rFonts w:ascii="宋体" w:eastAsia="宋体" w:hAnsi="宋体" w:cs="宋体"/>
          <w:color w:val="000000"/>
          <w:sz w:val="29"/>
        </w:rPr>
        <w:t>)</w:t>
      </w:r>
      <w:r>
        <w:rPr>
          <w:rFonts w:ascii="宋体" w:eastAsia="宋体" w:hAnsi="宋体" w:cs="宋体"/>
          <w:color w:val="000000"/>
          <w:sz w:val="29"/>
        </w:rPr>
        <w:t>，也即是说即便它与本质阅读正确地结合并且尊重了本质的一般性的所有层次，在任何情况下它也无法奠定或证明任何本质的必然性。比如，我们无法确定这些技术性、先验性的谨慎在克劳德</w:t>
      </w:r>
      <w:r>
        <w:rPr>
          <w:rFonts w:ascii="宋体" w:eastAsia="宋体" w:hAnsi="宋体" w:cs="宋体"/>
          <w:color w:val="000000"/>
          <w:sz w:val="29"/>
        </w:rPr>
        <w:t>·</w:t>
      </w:r>
      <w:r>
        <w:rPr>
          <w:rFonts w:ascii="宋体" w:eastAsia="宋体" w:hAnsi="宋体" w:cs="宋体"/>
          <w:color w:val="000000"/>
          <w:sz w:val="29"/>
        </w:rPr>
        <w:t>列维</w:t>
      </w:r>
      <w:r>
        <w:rPr>
          <w:rFonts w:ascii="宋体" w:eastAsia="宋体" w:hAnsi="宋体" w:cs="宋体"/>
          <w:color w:val="000000"/>
          <w:sz w:val="29"/>
        </w:rPr>
        <w:t>-</w:t>
      </w:r>
      <w:r>
        <w:rPr>
          <w:rFonts w:ascii="宋体" w:eastAsia="宋体" w:hAnsi="宋体" w:cs="宋体"/>
          <w:color w:val="000000"/>
          <w:sz w:val="29"/>
        </w:rPr>
        <w:t>斯特劳斯采纳写他《忧郁的热带》的众多优美片段中推进</w:t>
      </w:r>
      <w:r>
        <w:rPr>
          <w:rFonts w:ascii="宋体" w:eastAsia="宋体" w:hAnsi="宋体" w:cs="宋体"/>
          <w:color w:val="000000"/>
          <w:sz w:val="29"/>
        </w:rPr>
        <w:t>“</w:t>
      </w:r>
      <w:r>
        <w:rPr>
          <w:rFonts w:ascii="宋体" w:eastAsia="宋体" w:hAnsi="宋体" w:cs="宋体"/>
          <w:color w:val="000000"/>
          <w:sz w:val="29"/>
        </w:rPr>
        <w:t>书写交流的初级功能是为了方便奴化过程</w:t>
      </w:r>
      <w:r>
        <w:rPr>
          <w:rFonts w:ascii="宋体" w:eastAsia="宋体" w:hAnsi="宋体" w:cs="宋体"/>
          <w:color w:val="000000"/>
          <w:sz w:val="29"/>
        </w:rPr>
        <w:t>⋯⋯”</w:t>
      </w:r>
      <w:r>
        <w:rPr>
          <w:rFonts w:ascii="宋体" w:eastAsia="宋体" w:hAnsi="宋体" w:cs="宋体"/>
          <w:color w:val="000000"/>
          <w:sz w:val="29"/>
        </w:rPr>
        <w:t>这个</w:t>
      </w:r>
      <w:r>
        <w:rPr>
          <w:rFonts w:ascii="宋体" w:eastAsia="宋体" w:hAnsi="宋体" w:cs="宋体"/>
          <w:color w:val="000000"/>
          <w:sz w:val="29"/>
        </w:rPr>
        <w:t>“</w:t>
      </w:r>
      <w:r>
        <w:rPr>
          <w:rFonts w:ascii="宋体" w:eastAsia="宋体" w:hAnsi="宋体" w:cs="宋体"/>
          <w:color w:val="000000"/>
          <w:sz w:val="29"/>
        </w:rPr>
        <w:t>假设</w:t>
      </w:r>
      <w:r>
        <w:rPr>
          <w:rFonts w:ascii="宋体" w:eastAsia="宋体" w:hAnsi="宋体" w:cs="宋体"/>
          <w:color w:val="000000"/>
          <w:sz w:val="29"/>
        </w:rPr>
        <w:t>”</w:t>
      </w:r>
      <w:r>
        <w:rPr>
          <w:rFonts w:ascii="宋体" w:eastAsia="宋体" w:hAnsi="宋体" w:cs="宋体"/>
          <w:color w:val="000000"/>
          <w:sz w:val="29"/>
        </w:rPr>
        <w:t>时是否被采纳。如果书写</w:t>
      </w:r>
      <w:r>
        <w:rPr>
          <w:rFonts w:ascii="宋体" w:eastAsia="宋体" w:hAnsi="宋体" w:cs="宋体"/>
          <w:color w:val="000000"/>
          <w:sz w:val="29"/>
        </w:rPr>
        <w:t>———</w:t>
      </w:r>
      <w:r>
        <w:rPr>
          <w:rFonts w:ascii="宋体" w:eastAsia="宋体" w:hAnsi="宋体" w:cs="宋体"/>
          <w:color w:val="000000"/>
          <w:sz w:val="29"/>
        </w:rPr>
        <w:t>还有一般的言语</w:t>
      </w:r>
      <w:r>
        <w:rPr>
          <w:rFonts w:ascii="宋体" w:eastAsia="宋体" w:hAnsi="宋体" w:cs="宋体"/>
          <w:color w:val="000000"/>
          <w:sz w:val="29"/>
        </w:rPr>
        <w:t>————</w:t>
      </w:r>
      <w:r>
        <w:rPr>
          <w:rFonts w:ascii="宋体" w:eastAsia="宋体" w:hAnsi="宋体" w:cs="宋体"/>
          <w:color w:val="000000"/>
          <w:sz w:val="29"/>
        </w:rPr>
        <w:t>在自身上保留了某种本质暴力的话，这也不能从</w:t>
      </w:r>
      <w:r>
        <w:rPr>
          <w:rFonts w:ascii="宋体" w:eastAsia="宋体" w:hAnsi="宋体" w:cs="宋体"/>
          <w:color w:val="000000"/>
          <w:sz w:val="29"/>
        </w:rPr>
        <w:t>“</w:t>
      </w:r>
      <w:r>
        <w:rPr>
          <w:rFonts w:ascii="宋体" w:eastAsia="宋体" w:hAnsi="宋体" w:cs="宋体"/>
          <w:color w:val="000000"/>
          <w:sz w:val="29"/>
        </w:rPr>
        <w:t>事实</w:t>
      </w:r>
      <w:r>
        <w:rPr>
          <w:rFonts w:ascii="宋体" w:eastAsia="宋体" w:hAnsi="宋体" w:cs="宋体"/>
          <w:color w:val="000000"/>
          <w:sz w:val="29"/>
        </w:rPr>
        <w:t>”</w:t>
      </w:r>
      <w:r>
        <w:rPr>
          <w:rFonts w:ascii="宋体" w:eastAsia="宋体" w:hAnsi="宋体" w:cs="宋体"/>
          <w:color w:val="000000"/>
          <w:sz w:val="29"/>
        </w:rPr>
        <w:t>上得以</w:t>
      </w:r>
      <w:r>
        <w:rPr>
          <w:rFonts w:ascii="宋体" w:eastAsia="宋体" w:hAnsi="宋体" w:cs="宋体"/>
          <w:color w:val="000000"/>
          <w:sz w:val="29"/>
        </w:rPr>
        <w:t>“</w:t>
      </w:r>
      <w:r>
        <w:rPr>
          <w:rFonts w:ascii="宋体" w:eastAsia="宋体" w:hAnsi="宋体" w:cs="宋体"/>
          <w:color w:val="000000"/>
          <w:sz w:val="29"/>
        </w:rPr>
        <w:t>指证</w:t>
      </w:r>
      <w:r>
        <w:rPr>
          <w:rFonts w:ascii="宋体" w:eastAsia="宋体" w:hAnsi="宋体" w:cs="宋体"/>
          <w:color w:val="000000"/>
          <w:sz w:val="29"/>
        </w:rPr>
        <w:t>”</w:t>
      </w:r>
      <w:r>
        <w:rPr>
          <w:rFonts w:ascii="宋体" w:eastAsia="宋体" w:hAnsi="宋体" w:cs="宋体"/>
          <w:color w:val="000000"/>
          <w:sz w:val="29"/>
        </w:rPr>
        <w:t>或</w:t>
      </w:r>
      <w:r>
        <w:rPr>
          <w:rFonts w:ascii="宋体" w:eastAsia="宋体" w:hAnsi="宋体" w:cs="宋体"/>
          <w:color w:val="000000"/>
          <w:sz w:val="29"/>
        </w:rPr>
        <w:t>“</w:t>
      </w:r>
      <w:r>
        <w:rPr>
          <w:rFonts w:ascii="宋体" w:eastAsia="宋体" w:hAnsi="宋体" w:cs="宋体"/>
          <w:color w:val="000000"/>
          <w:sz w:val="29"/>
        </w:rPr>
        <w:t>验证</w:t>
      </w:r>
      <w:r>
        <w:rPr>
          <w:rFonts w:ascii="宋体" w:eastAsia="宋体" w:hAnsi="宋体" w:cs="宋体"/>
          <w:color w:val="000000"/>
          <w:sz w:val="29"/>
        </w:rPr>
        <w:t>”</w:t>
      </w:r>
      <w:r>
        <w:rPr>
          <w:rFonts w:ascii="宋体" w:eastAsia="宋体" w:hAnsi="宋体" w:cs="宋体"/>
          <w:color w:val="000000"/>
          <w:sz w:val="29"/>
        </w:rPr>
        <w:t>，无</w:t>
      </w:r>
      <w:r>
        <w:rPr>
          <w:rFonts w:ascii="宋体" w:eastAsia="宋体" w:hAnsi="宋体" w:cs="宋体"/>
          <w:color w:val="000000"/>
          <w:sz w:val="29"/>
        </w:rPr>
        <w:t>论这些事实借自哪种领域，即便</w:t>
      </w:r>
      <w:r>
        <w:rPr>
          <w:rFonts w:ascii="宋体" w:eastAsia="宋体" w:hAnsi="宋体" w:cs="宋体"/>
          <w:color w:val="000000"/>
          <w:sz w:val="29"/>
        </w:rPr>
        <w:t>“</w:t>
      </w:r>
      <w:r>
        <w:rPr>
          <w:rFonts w:ascii="宋体" w:eastAsia="宋体" w:hAnsi="宋体" w:cs="宋体"/>
          <w:color w:val="000000"/>
          <w:sz w:val="29"/>
        </w:rPr>
        <w:t>事实</w:t>
      </w:r>
      <w:r>
        <w:rPr>
          <w:rFonts w:ascii="宋体" w:eastAsia="宋体" w:hAnsi="宋体" w:cs="宋体"/>
          <w:color w:val="000000"/>
          <w:sz w:val="29"/>
        </w:rPr>
        <w:t>”</w:t>
      </w:r>
      <w:r>
        <w:rPr>
          <w:rFonts w:ascii="宋体" w:eastAsia="宋体" w:hAnsi="宋体" w:cs="宋体"/>
          <w:color w:val="000000"/>
          <w:sz w:val="29"/>
        </w:rPr>
        <w:t>的整体在此领域中是可能的。人们经常看到的是</w:t>
      </w:r>
      <w:r>
        <w:rPr>
          <w:rFonts w:ascii="宋体" w:eastAsia="宋体" w:hAnsi="宋体" w:cs="宋体"/>
          <w:color w:val="000000"/>
          <w:sz w:val="29"/>
        </w:rPr>
        <w:t>“</w:t>
      </w:r>
      <w:r>
        <w:rPr>
          <w:rFonts w:ascii="宋体" w:eastAsia="宋体" w:hAnsi="宋体" w:cs="宋体"/>
          <w:color w:val="000000"/>
          <w:sz w:val="29"/>
        </w:rPr>
        <w:t>人文科学</w:t>
      </w:r>
      <w:r>
        <w:rPr>
          <w:rFonts w:ascii="宋体" w:eastAsia="宋体" w:hAnsi="宋体" w:cs="宋体"/>
          <w:color w:val="000000"/>
          <w:sz w:val="29"/>
        </w:rPr>
        <w:t>”</w:t>
      </w:r>
      <w:r>
        <w:rPr>
          <w:rFonts w:ascii="宋体" w:eastAsia="宋体" w:hAnsi="宋体" w:cs="宋体"/>
          <w:color w:val="000000"/>
          <w:sz w:val="29"/>
        </w:rPr>
        <w:t>的描述实践在缺乏对进一步命题之源头与功能持有任何谨慎的前提下，以最为诱人的</w:t>
      </w:r>
      <w:r>
        <w:rPr>
          <w:rFonts w:ascii="宋体" w:eastAsia="宋体" w:hAnsi="宋体" w:cs="宋体"/>
          <w:color w:val="000000"/>
          <w:sz w:val="29"/>
        </w:rPr>
        <w:t>(</w:t>
      </w:r>
      <w:r>
        <w:rPr>
          <w:rFonts w:ascii="宋体" w:eastAsia="宋体" w:hAnsi="宋体" w:cs="宋体"/>
          <w:color w:val="000000"/>
          <w:sz w:val="29"/>
        </w:rPr>
        <w:t>指该词的全部意义</w:t>
      </w:r>
      <w:r>
        <w:rPr>
          <w:rFonts w:ascii="宋体" w:eastAsia="宋体" w:hAnsi="宋体" w:cs="宋体"/>
          <w:color w:val="000000"/>
          <w:sz w:val="29"/>
        </w:rPr>
        <w:t>)</w:t>
      </w:r>
      <w:r>
        <w:rPr>
          <w:rFonts w:ascii="宋体" w:eastAsia="宋体" w:hAnsi="宋体" w:cs="宋体"/>
          <w:color w:val="000000"/>
          <w:sz w:val="29"/>
        </w:rPr>
        <w:t>的混淆方式混同于经验调查、归纳性假设和本质直觉。</w:t>
      </w:r>
    </w:p>
    <w:p w:rsidR="00854FAF" w:rsidRDefault="00025070">
      <w:pPr>
        <w:wordWrap w:val="0"/>
        <w:spacing w:before="120" w:line="460" w:lineRule="atLeast"/>
        <w:ind w:left="440"/>
        <w:textAlignment w:val="baseline"/>
        <w:rPr>
          <w:sz w:val="33"/>
        </w:rPr>
      </w:pPr>
      <w:r>
        <w:rPr>
          <w:rFonts w:ascii="楷体" w:eastAsia="楷体" w:hAnsi="楷体" w:cs="楷体"/>
          <w:color w:val="000000"/>
          <w:sz w:val="33"/>
        </w:rPr>
        <w:t>224</w:t>
      </w:r>
    </w:p>
    <w:p w:rsidR="00854FAF" w:rsidRDefault="00854FAF"/>
    <w:p w:rsidR="00854FAF" w:rsidRDefault="00854FAF">
      <w:pPr>
        <w:sectPr w:rsidR="00854FAF">
          <w:headerReference w:type="default" r:id="rId531"/>
          <w:footerReference w:type="default" r:id="rId532"/>
          <w:pgSz w:w="14460" w:h="21540"/>
          <w:pgMar w:top="1800" w:right="1640" w:bottom="1800" w:left="1640" w:header="1500" w:footer="1500" w:gutter="0"/>
          <w:cols w:space="720"/>
        </w:sectPr>
      </w:pPr>
    </w:p>
    <w:p w:rsidR="00854FAF" w:rsidRDefault="00025070">
      <w:pPr>
        <w:wordWrap w:val="0"/>
        <w:spacing w:line="700" w:lineRule="atLeast"/>
        <w:ind w:left="60"/>
        <w:textAlignment w:val="baseline"/>
        <w:rPr>
          <w:sz w:val="41"/>
        </w:rPr>
      </w:pPr>
      <w:r>
        <w:rPr>
          <w:rFonts w:ascii="宋体" w:eastAsia="宋体" w:hAnsi="宋体" w:cs="宋体"/>
          <w:color w:val="000000"/>
          <w:sz w:val="41"/>
        </w:rPr>
        <w:lastRenderedPageBreak/>
        <w:t>极和平为着眼点来承认，而在这种最终和平中，相异性要么于整体呈现中被取消，要么就会绝对地被削减。</w:t>
      </w:r>
      <w:r>
        <w:rPr>
          <w:rFonts w:ascii="宋体" w:eastAsia="宋体" w:hAnsi="宋体" w:cs="宋体"/>
          <w:color w:val="000000"/>
          <w:sz w:val="41"/>
        </w:rPr>
        <w:t>¹</w:t>
      </w:r>
      <w:r>
        <w:rPr>
          <w:rFonts w:ascii="宋体" w:eastAsia="宋体" w:hAnsi="宋体" w:cs="宋体"/>
          <w:color w:val="000000"/>
          <w:sz w:val="41"/>
        </w:rPr>
        <w:t>我们如何解释对那种首先着眼于人们通常所称的历史终结的事实进行思考之必要性呢？这等于去问关于他者作为他者的思想是什么意</w:t>
      </w:r>
      <w:r>
        <w:rPr>
          <w:rFonts w:ascii="宋体" w:eastAsia="宋体" w:hAnsi="宋体" w:cs="宋体"/>
          <w:color w:val="000000"/>
          <w:sz w:val="41"/>
        </w:rPr>
        <w:t>思，而</w:t>
      </w:r>
      <w:r>
        <w:rPr>
          <w:rFonts w:ascii="宋体" w:eastAsia="宋体" w:hAnsi="宋体" w:cs="宋体"/>
          <w:color w:val="000000"/>
          <w:sz w:val="41"/>
        </w:rPr>
        <w:t>“</w:t>
      </w:r>
      <w:r>
        <w:rPr>
          <w:rFonts w:ascii="宋体" w:eastAsia="宋体" w:hAnsi="宋体" w:cs="宋体"/>
          <w:color w:val="000000"/>
          <w:sz w:val="41"/>
        </w:rPr>
        <w:t>如是</w:t>
      </w:r>
      <w:r>
        <w:rPr>
          <w:rFonts w:ascii="宋体" w:eastAsia="宋体" w:hAnsi="宋体" w:cs="宋体"/>
          <w:color w:val="000000"/>
          <w:sz w:val="41"/>
        </w:rPr>
        <w:t>”</w:t>
      </w:r>
      <w:r>
        <w:rPr>
          <w:rFonts w:ascii="宋体" w:eastAsia="宋体" w:hAnsi="宋体" w:cs="宋体"/>
          <w:color w:val="000000"/>
          <w:sz w:val="41"/>
        </w:rPr>
        <w:t>的光在这个独一无二的个案中是否不就是隐匿本身。独一无二的个案？非也，应当翻转这些项词：</w:t>
      </w:r>
      <w:r>
        <w:rPr>
          <w:rFonts w:ascii="宋体" w:eastAsia="宋体" w:hAnsi="宋体" w:cs="宋体"/>
          <w:color w:val="000000"/>
          <w:sz w:val="41"/>
        </w:rPr>
        <w:t>“</w:t>
      </w:r>
      <w:r>
        <w:rPr>
          <w:rFonts w:ascii="宋体" w:eastAsia="宋体" w:hAnsi="宋体" w:cs="宋体"/>
          <w:color w:val="000000"/>
          <w:sz w:val="41"/>
        </w:rPr>
        <w:t>他者</w:t>
      </w:r>
      <w:r>
        <w:rPr>
          <w:rFonts w:ascii="宋体" w:eastAsia="宋体" w:hAnsi="宋体" w:cs="宋体"/>
          <w:color w:val="000000"/>
          <w:sz w:val="41"/>
        </w:rPr>
        <w:t>”</w:t>
      </w:r>
      <w:r>
        <w:rPr>
          <w:rFonts w:ascii="宋体" w:eastAsia="宋体" w:hAnsi="宋体" w:cs="宋体"/>
          <w:color w:val="000000"/>
          <w:sz w:val="41"/>
        </w:rPr>
        <w:t>就是光与夜那不可思的统一体的名字，</w:t>
      </w:r>
      <w:r>
        <w:rPr>
          <w:rFonts w:ascii="宋体" w:eastAsia="宋体" w:hAnsi="宋体" w:cs="宋体"/>
          <w:color w:val="000000"/>
          <w:sz w:val="41"/>
        </w:rPr>
        <w:t>“</w:t>
      </w:r>
      <w:r>
        <w:rPr>
          <w:rFonts w:ascii="宋体" w:eastAsia="宋体" w:hAnsi="宋体" w:cs="宋体"/>
          <w:color w:val="000000"/>
          <w:sz w:val="41"/>
        </w:rPr>
        <w:t>他者</w:t>
      </w:r>
      <w:r>
        <w:rPr>
          <w:rFonts w:ascii="宋体" w:eastAsia="宋体" w:hAnsi="宋体" w:cs="宋体"/>
          <w:color w:val="000000"/>
          <w:sz w:val="41"/>
        </w:rPr>
        <w:t>”</w:t>
      </w:r>
      <w:r>
        <w:rPr>
          <w:rFonts w:ascii="宋体" w:eastAsia="宋体" w:hAnsi="宋体" w:cs="宋体"/>
          <w:color w:val="000000"/>
          <w:sz w:val="41"/>
        </w:rPr>
        <w:t>就是光与夜那不可思的统一体的意义。</w:t>
      </w:r>
      <w:r>
        <w:rPr>
          <w:rFonts w:ascii="宋体" w:eastAsia="宋体" w:hAnsi="宋体" w:cs="宋体"/>
          <w:color w:val="000000"/>
          <w:sz w:val="41"/>
        </w:rPr>
        <w:t>“</w:t>
      </w:r>
      <w:r>
        <w:rPr>
          <w:rFonts w:ascii="宋体" w:eastAsia="宋体" w:hAnsi="宋体" w:cs="宋体"/>
          <w:color w:val="000000"/>
          <w:sz w:val="41"/>
        </w:rPr>
        <w:t>他者</w:t>
      </w:r>
      <w:r>
        <w:rPr>
          <w:rFonts w:ascii="宋体" w:eastAsia="宋体" w:hAnsi="宋体" w:cs="宋体"/>
          <w:color w:val="000000"/>
          <w:sz w:val="41"/>
        </w:rPr>
        <w:t>”</w:t>
      </w:r>
      <w:r>
        <w:rPr>
          <w:rFonts w:ascii="宋体" w:eastAsia="宋体" w:hAnsi="宋体" w:cs="宋体"/>
          <w:color w:val="000000"/>
          <w:sz w:val="41"/>
        </w:rPr>
        <w:t>所指的就是以隐匿为形的现象性。这是否意味着一种</w:t>
      </w:r>
      <w:r>
        <w:rPr>
          <w:rFonts w:ascii="宋体" w:eastAsia="宋体" w:hAnsi="宋体" w:cs="宋体"/>
          <w:color w:val="000000"/>
          <w:sz w:val="41"/>
        </w:rPr>
        <w:t>“</w:t>
      </w:r>
      <w:r>
        <w:rPr>
          <w:rFonts w:ascii="宋体" w:eastAsia="宋体" w:hAnsi="宋体" w:cs="宋体"/>
          <w:color w:val="000000"/>
          <w:sz w:val="41"/>
        </w:rPr>
        <w:t>被这些矛盾对立所排除了的第三条道路</w:t>
      </w:r>
      <w:r>
        <w:rPr>
          <w:rFonts w:ascii="宋体" w:eastAsia="宋体" w:hAnsi="宋体" w:cs="宋体"/>
          <w:color w:val="000000"/>
          <w:sz w:val="41"/>
        </w:rPr>
        <w:t>”(</w:t>
      </w:r>
      <w:r>
        <w:rPr>
          <w:rFonts w:ascii="宋体" w:eastAsia="宋体" w:hAnsi="宋体" w:cs="宋体"/>
          <w:color w:val="000000"/>
          <w:sz w:val="41"/>
        </w:rPr>
        <w:t>揭示与隐匿，即他者的大写印迹</w:t>
      </w:r>
      <w:r>
        <w:rPr>
          <w:rFonts w:ascii="宋体" w:eastAsia="宋体" w:hAnsi="宋体" w:cs="宋体"/>
          <w:color w:val="000000"/>
          <w:sz w:val="41"/>
        </w:rPr>
        <w:t>)</w:t>
      </w:r>
      <w:r>
        <w:rPr>
          <w:rFonts w:ascii="宋体" w:eastAsia="宋体" w:hAnsi="宋体" w:cs="宋体"/>
          <w:color w:val="000000"/>
          <w:sz w:val="41"/>
        </w:rPr>
        <w:t>的存在？而这条路只能作为第三条出现及被言说。假如称它作</w:t>
      </w:r>
      <w:r>
        <w:rPr>
          <w:rFonts w:ascii="宋体" w:eastAsia="宋体" w:hAnsi="宋体" w:cs="宋体"/>
          <w:color w:val="000000"/>
          <w:sz w:val="41"/>
        </w:rPr>
        <w:t>“</w:t>
      </w:r>
      <w:r>
        <w:rPr>
          <w:rFonts w:ascii="宋体" w:eastAsia="宋体" w:hAnsi="宋体" w:cs="宋体"/>
          <w:color w:val="000000"/>
          <w:sz w:val="41"/>
        </w:rPr>
        <w:t>印迹</w:t>
      </w:r>
      <w:r>
        <w:rPr>
          <w:rFonts w:ascii="宋体" w:eastAsia="宋体" w:hAnsi="宋体" w:cs="宋体"/>
          <w:color w:val="000000"/>
          <w:sz w:val="41"/>
        </w:rPr>
        <w:t>”</w:t>
      </w:r>
      <w:r>
        <w:rPr>
          <w:rFonts w:ascii="宋体" w:eastAsia="宋体" w:hAnsi="宋体" w:cs="宋体"/>
          <w:color w:val="000000"/>
          <w:sz w:val="41"/>
        </w:rPr>
        <w:t>的话，这个词也只能作为一种隐喻浮出，而对这种隐喻的哲学澄清将不断呼唤出这些</w:t>
      </w:r>
      <w:r>
        <w:rPr>
          <w:rFonts w:ascii="宋体" w:eastAsia="宋体" w:hAnsi="宋体" w:cs="宋体"/>
          <w:color w:val="000000"/>
          <w:sz w:val="41"/>
        </w:rPr>
        <w:t>“</w:t>
      </w:r>
      <w:r>
        <w:rPr>
          <w:rFonts w:ascii="宋体" w:eastAsia="宋体" w:hAnsi="宋体" w:cs="宋体"/>
          <w:color w:val="000000"/>
          <w:sz w:val="41"/>
        </w:rPr>
        <w:t>矛盾的命题</w:t>
      </w:r>
      <w:r>
        <w:rPr>
          <w:rFonts w:ascii="宋体" w:eastAsia="宋体" w:hAnsi="宋体" w:cs="宋体"/>
          <w:color w:val="000000"/>
          <w:sz w:val="41"/>
        </w:rPr>
        <w:t>”</w:t>
      </w:r>
      <w:r>
        <w:rPr>
          <w:rFonts w:ascii="宋体" w:eastAsia="宋体" w:hAnsi="宋体" w:cs="宋体"/>
          <w:color w:val="000000"/>
          <w:sz w:val="41"/>
        </w:rPr>
        <w:t>。否则的话，它的独特性，即那使之区别于符号</w:t>
      </w:r>
      <w:r>
        <w:rPr>
          <w:rFonts w:ascii="宋体" w:eastAsia="宋体" w:hAnsi="宋体" w:cs="宋体"/>
          <w:color w:val="000000"/>
          <w:sz w:val="41"/>
        </w:rPr>
        <w:t>(</w:t>
      </w:r>
      <w:r>
        <w:rPr>
          <w:rFonts w:ascii="宋体" w:eastAsia="宋体" w:hAnsi="宋体" w:cs="宋体"/>
          <w:color w:val="000000"/>
          <w:sz w:val="41"/>
        </w:rPr>
        <w:t>一个由勒维</w:t>
      </w:r>
      <w:r>
        <w:rPr>
          <w:rFonts w:ascii="宋体" w:eastAsia="宋体" w:hAnsi="宋体" w:cs="宋体"/>
          <w:color w:val="000000"/>
          <w:sz w:val="41"/>
        </w:rPr>
        <w:t>纳斯因袭而择的词</w:t>
      </w:r>
      <w:r>
        <w:rPr>
          <w:rFonts w:ascii="宋体" w:eastAsia="宋体" w:hAnsi="宋体" w:cs="宋体"/>
          <w:color w:val="000000"/>
          <w:sz w:val="41"/>
        </w:rPr>
        <w:t>)</w:t>
      </w:r>
      <w:r>
        <w:rPr>
          <w:rFonts w:ascii="宋体" w:eastAsia="宋体" w:hAnsi="宋体" w:cs="宋体"/>
          <w:color w:val="000000"/>
          <w:sz w:val="41"/>
        </w:rPr>
        <w:t>的东西就不可能显形。但必须让它显形。而现象是以它被符号的原初污染为前提的。</w:t>
      </w:r>
    </w:p>
    <w:p w:rsidR="00854FAF" w:rsidRDefault="00025070">
      <w:pPr>
        <w:wordWrap w:val="0"/>
        <w:spacing w:line="700" w:lineRule="atLeast"/>
        <w:ind w:left="60" w:firstLine="820"/>
        <w:textAlignment w:val="baseline"/>
        <w:rPr>
          <w:sz w:val="41"/>
        </w:rPr>
      </w:pPr>
      <w:r>
        <w:rPr>
          <w:rFonts w:ascii="宋体" w:eastAsia="宋体" w:hAnsi="宋体" w:cs="宋体"/>
          <w:color w:val="000000"/>
          <w:sz w:val="41"/>
        </w:rPr>
        <w:t>因此，战争对于现象性来说是与生俱来的，战争甚至就是言语和显形的出现。在《精神现象学》中，黑格尔没有避免说出</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这个词并非出于偶然，而且他在描写发生于意识科学领域</w:t>
      </w:r>
      <w:r>
        <w:rPr>
          <w:rFonts w:ascii="宋体" w:eastAsia="宋体" w:hAnsi="宋体" w:cs="宋体"/>
          <w:color w:val="000000"/>
          <w:sz w:val="41"/>
        </w:rPr>
        <w:t>(</w:t>
      </w:r>
      <w:r>
        <w:rPr>
          <w:rFonts w:ascii="宋体" w:eastAsia="宋体" w:hAnsi="宋体" w:cs="宋体"/>
          <w:color w:val="000000"/>
          <w:sz w:val="41"/>
        </w:rPr>
        <w:t>现象性自身及其运动的必要结构</w:t>
      </w:r>
      <w:r>
        <w:rPr>
          <w:rFonts w:ascii="宋体" w:eastAsia="宋体" w:hAnsi="宋体" w:cs="宋体"/>
          <w:color w:val="000000"/>
          <w:sz w:val="41"/>
        </w:rPr>
        <w:t>)</w:t>
      </w:r>
      <w:r>
        <w:rPr>
          <w:rFonts w:ascii="宋体" w:eastAsia="宋体" w:hAnsi="宋体" w:cs="宋体"/>
          <w:color w:val="000000"/>
          <w:sz w:val="41"/>
        </w:rPr>
        <w:t>中：即经验与意识之科学中的战争时</w:t>
      </w:r>
      <w:r>
        <w:rPr>
          <w:rFonts w:ascii="宋体" w:eastAsia="宋体" w:hAnsi="宋体" w:cs="宋体"/>
          <w:color w:val="000000"/>
          <w:sz w:val="41"/>
        </w:rPr>
        <w:t>(</w:t>
      </w:r>
      <w:r>
        <w:rPr>
          <w:rFonts w:ascii="宋体" w:eastAsia="宋体" w:hAnsi="宋体" w:cs="宋体"/>
          <w:color w:val="000000"/>
          <w:sz w:val="41"/>
        </w:rPr>
        <w:t>比如，大写的主人与大写的奴隶的辩证关系</w:t>
      </w:r>
      <w:r>
        <w:rPr>
          <w:rFonts w:ascii="宋体" w:eastAsia="宋体" w:hAnsi="宋体" w:cs="宋体"/>
          <w:color w:val="000000"/>
          <w:sz w:val="41"/>
        </w:rPr>
        <w:t>)</w:t>
      </w:r>
      <w:r>
        <w:rPr>
          <w:rFonts w:ascii="宋体" w:eastAsia="宋体" w:hAnsi="宋体" w:cs="宋体"/>
          <w:color w:val="000000"/>
          <w:sz w:val="41"/>
        </w:rPr>
        <w:t>没有借助人类学的参照。</w:t>
      </w:r>
    </w:p>
    <w:p w:rsidR="00854FAF" w:rsidRDefault="00025070">
      <w:pPr>
        <w:wordWrap w:val="0"/>
        <w:spacing w:line="700" w:lineRule="atLeast"/>
        <w:ind w:left="100"/>
        <w:textAlignment w:val="baseline"/>
        <w:rPr>
          <w:sz w:val="41"/>
        </w:rPr>
      </w:pPr>
      <w:r>
        <w:rPr>
          <w:rFonts w:ascii="宋体" w:eastAsia="宋体" w:hAnsi="宋体" w:cs="宋体"/>
          <w:color w:val="000000"/>
          <w:sz w:val="41"/>
          <w:u w:val="single"/>
        </w:rPr>
        <w:t xml:space="preserve">              </w:t>
      </w:r>
    </w:p>
    <w:p w:rsidR="00854FAF" w:rsidRDefault="00854FAF">
      <w:pPr>
        <w:wordWrap w:val="0"/>
        <w:spacing w:line="520" w:lineRule="exact"/>
        <w:textAlignment w:val="baseline"/>
        <w:rPr>
          <w:sz w:val="32"/>
        </w:rPr>
      </w:pPr>
    </w:p>
    <w:p w:rsidR="00854FAF" w:rsidRDefault="00025070">
      <w:pPr>
        <w:wordWrap w:val="0"/>
        <w:spacing w:line="520" w:lineRule="atLeast"/>
        <w:ind w:left="60" w:right="40" w:firstLine="80"/>
        <w:textAlignment w:val="baseline"/>
        <w:rPr>
          <w:sz w:val="32"/>
        </w:rPr>
      </w:pPr>
      <w:r>
        <w:rPr>
          <w:rFonts w:ascii="仿宋" w:eastAsia="仿宋" w:hAnsi="仿宋" w:cs="仿宋"/>
          <w:color w:val="000000"/>
          <w:sz w:val="32"/>
        </w:rPr>
        <w:t>1</w:t>
      </w:r>
      <w:r>
        <w:rPr>
          <w:rFonts w:ascii="仿宋" w:eastAsia="仿宋" w:hAnsi="仿宋" w:cs="仿宋"/>
          <w:color w:val="000000"/>
          <w:sz w:val="32"/>
        </w:rPr>
        <w:t>相异性、差异、时间并没有被消除，而是以扬弃</w:t>
      </w:r>
      <w:r>
        <w:rPr>
          <w:rFonts w:ascii="仿宋" w:eastAsia="仿宋" w:hAnsi="仿宋" w:cs="仿宋"/>
          <w:color w:val="000000"/>
          <w:sz w:val="32"/>
        </w:rPr>
        <w:t>(Aufhebung)</w:t>
      </w:r>
      <w:r>
        <w:rPr>
          <w:rFonts w:ascii="仿宋" w:eastAsia="仿宋" w:hAnsi="仿宋" w:cs="仿宋"/>
          <w:color w:val="000000"/>
          <w:sz w:val="32"/>
        </w:rPr>
        <w:t>的形式被绝对知识所保留。</w:t>
      </w:r>
    </w:p>
    <w:p w:rsidR="00854FAF" w:rsidRDefault="00025070">
      <w:pPr>
        <w:wordWrap w:val="0"/>
        <w:spacing w:line="480" w:lineRule="atLeast"/>
        <w:ind w:right="480"/>
        <w:jc w:val="right"/>
        <w:textAlignment w:val="baseline"/>
        <w:rPr>
          <w:sz w:val="35"/>
        </w:rPr>
      </w:pPr>
      <w:r>
        <w:rPr>
          <w:rFonts w:ascii="楷体" w:eastAsia="楷体" w:hAnsi="楷体" w:cs="楷体"/>
          <w:color w:val="000000"/>
          <w:sz w:val="35"/>
        </w:rPr>
        <w:t>225</w:t>
      </w:r>
    </w:p>
    <w:p w:rsidR="00854FAF" w:rsidRDefault="00854FAF"/>
    <w:p w:rsidR="00854FAF" w:rsidRDefault="00854FAF">
      <w:pPr>
        <w:sectPr w:rsidR="00854FAF">
          <w:headerReference w:type="default" r:id="rId533"/>
          <w:footerReference w:type="default" r:id="rId534"/>
          <w:pgSz w:w="14460" w:h="21540"/>
          <w:pgMar w:top="1780" w:right="1620" w:bottom="1780" w:left="1620" w:header="1480" w:footer="1480" w:gutter="0"/>
          <w:cols w:space="720"/>
        </w:sectPr>
      </w:pPr>
    </w:p>
    <w:p w:rsidR="00854FAF" w:rsidRDefault="00025070">
      <w:pPr>
        <w:wordWrap w:val="0"/>
        <w:spacing w:line="660" w:lineRule="atLeast"/>
        <w:ind w:firstLine="860"/>
        <w:textAlignment w:val="baseline"/>
        <w:rPr>
          <w:sz w:val="42"/>
        </w:rPr>
      </w:pPr>
      <w:r>
        <w:rPr>
          <w:rFonts w:ascii="宋体" w:eastAsia="宋体" w:hAnsi="宋体" w:cs="宋体"/>
          <w:color w:val="000000"/>
          <w:sz w:val="42"/>
        </w:rPr>
        <w:lastRenderedPageBreak/>
        <w:t>因而，假如话语本原地就是暴力的，那么它就只能使自己屈从于暴力，以自我否定以达到自我肯定，并向那个建构了它却因其话语身份而永远无法重获这种否定性的战争宣战。它也没有义务去重新占有这种否定性，因为如果它这么做的话，和平的视域就会在黑夜中消失</w:t>
      </w:r>
      <w:r>
        <w:rPr>
          <w:rFonts w:ascii="宋体" w:eastAsia="宋体" w:hAnsi="宋体" w:cs="宋体"/>
          <w:color w:val="000000"/>
          <w:sz w:val="42"/>
        </w:rPr>
        <w:t>(</w:t>
      </w:r>
      <w:r>
        <w:rPr>
          <w:rFonts w:ascii="宋体" w:eastAsia="宋体" w:hAnsi="宋体" w:cs="宋体"/>
          <w:color w:val="000000"/>
          <w:sz w:val="42"/>
        </w:rPr>
        <w:t>作为前暴力，此乃更糟的暴力</w:t>
      </w:r>
      <w:r>
        <w:rPr>
          <w:rFonts w:ascii="宋体" w:eastAsia="宋体" w:hAnsi="宋体" w:cs="宋体"/>
          <w:color w:val="000000"/>
          <w:sz w:val="42"/>
        </w:rPr>
        <w:t>)</w:t>
      </w:r>
      <w:r>
        <w:rPr>
          <w:rFonts w:ascii="宋体" w:eastAsia="宋体" w:hAnsi="宋体" w:cs="宋体"/>
          <w:color w:val="000000"/>
          <w:sz w:val="42"/>
        </w:rPr>
        <w:t>。作为对暴力的供认，这个二次性的战争是最可能少的暴力，是抑制最糟之暴力、原始与前逻辑沉默之暴力、某种甚至可能并非白昼的反面的无法想像的暗夜之暴力、某种甚至可能并不是非暴力之反面的绝对暴力之暴力，即</w:t>
      </w:r>
      <w:r>
        <w:rPr>
          <w:rFonts w:ascii="宋体" w:eastAsia="宋体" w:hAnsi="宋体" w:cs="宋体"/>
          <w:color w:val="000000"/>
          <w:sz w:val="42"/>
        </w:rPr>
        <w:t>纯粹虚无或者纯粹无意义的惟一方法。话语因此被粗暴地选择以便对抗纯粹虚无或纯粹无意义，而在哲学中则用来对抗虚无主义。要想使之不如此，就必须使赋予勒维纳斯话语以生命力的那个末世说的允诺已经兑现，直到它甚至不再能够作为末世说和</w:t>
      </w:r>
      <w:r>
        <w:rPr>
          <w:rFonts w:ascii="宋体" w:eastAsia="宋体" w:hAnsi="宋体" w:cs="宋体"/>
          <w:color w:val="000000"/>
          <w:sz w:val="42"/>
        </w:rPr>
        <w:t>“</w:t>
      </w:r>
      <w:r>
        <w:rPr>
          <w:rFonts w:ascii="宋体" w:eastAsia="宋体" w:hAnsi="宋体" w:cs="宋体"/>
          <w:color w:val="000000"/>
          <w:sz w:val="42"/>
        </w:rPr>
        <w:t>超越历史</w:t>
      </w:r>
      <w:r>
        <w:rPr>
          <w:rFonts w:ascii="宋体" w:eastAsia="宋体" w:hAnsi="宋体" w:cs="宋体"/>
          <w:color w:val="000000"/>
          <w:sz w:val="42"/>
        </w:rPr>
        <w:t>”</w:t>
      </w:r>
      <w:r>
        <w:rPr>
          <w:rFonts w:ascii="宋体" w:eastAsia="宋体" w:hAnsi="宋体" w:cs="宋体"/>
          <w:color w:val="000000"/>
          <w:sz w:val="42"/>
        </w:rPr>
        <w:t>的那种和平观念以话语的形式产生为止。</w:t>
      </w:r>
      <w:r>
        <w:rPr>
          <w:rFonts w:ascii="宋体" w:eastAsia="宋体" w:hAnsi="宋体" w:cs="宋体"/>
          <w:color w:val="000000"/>
          <w:sz w:val="42"/>
        </w:rPr>
        <w:t>“</w:t>
      </w:r>
      <w:r>
        <w:rPr>
          <w:rFonts w:ascii="宋体" w:eastAsia="宋体" w:hAnsi="宋体" w:cs="宋体"/>
          <w:color w:val="000000"/>
          <w:sz w:val="42"/>
        </w:rPr>
        <w:t>防范恶的报复</w:t>
      </w:r>
      <w:r>
        <w:rPr>
          <w:rFonts w:ascii="宋体" w:eastAsia="宋体" w:hAnsi="宋体" w:cs="宋体"/>
          <w:color w:val="000000"/>
          <w:sz w:val="42"/>
        </w:rPr>
        <w:t>”</w:t>
      </w:r>
      <w:r>
        <w:rPr>
          <w:rFonts w:ascii="宋体" w:eastAsia="宋体" w:hAnsi="宋体" w:cs="宋体"/>
          <w:color w:val="000000"/>
          <w:sz w:val="42"/>
        </w:rPr>
        <w:t>的</w:t>
      </w:r>
      <w:r>
        <w:rPr>
          <w:rFonts w:ascii="宋体" w:eastAsia="宋体" w:hAnsi="宋体" w:cs="宋体"/>
          <w:color w:val="000000"/>
          <w:sz w:val="42"/>
        </w:rPr>
        <w:t>“</w:t>
      </w:r>
      <w:r>
        <w:rPr>
          <w:rFonts w:ascii="宋体" w:eastAsia="宋体" w:hAnsi="宋体" w:cs="宋体"/>
          <w:color w:val="000000"/>
          <w:sz w:val="42"/>
        </w:rPr>
        <w:t>救世主义成功</w:t>
      </w:r>
      <w:r>
        <w:rPr>
          <w:rFonts w:ascii="宋体" w:eastAsia="宋体" w:hAnsi="宋体" w:cs="宋体"/>
          <w:color w:val="000000"/>
          <w:sz w:val="42"/>
        </w:rPr>
        <w:t>”</w:t>
      </w:r>
      <w:r>
        <w:rPr>
          <w:rFonts w:ascii="宋体" w:eastAsia="宋体" w:hAnsi="宋体" w:cs="宋体"/>
          <w:color w:val="000000"/>
          <w:sz w:val="42"/>
        </w:rPr>
        <w:t>恐怕就必须创立。这种作为勒维纳斯著作的视域，但却</w:t>
      </w:r>
      <w:r>
        <w:rPr>
          <w:rFonts w:ascii="宋体" w:eastAsia="宋体" w:hAnsi="宋体" w:cs="宋体"/>
          <w:color w:val="000000"/>
          <w:sz w:val="42"/>
        </w:rPr>
        <w:t>“</w:t>
      </w:r>
      <w:r>
        <w:rPr>
          <w:rFonts w:ascii="宋体" w:eastAsia="宋体" w:hAnsi="宋体" w:cs="宋体"/>
          <w:color w:val="000000"/>
          <w:sz w:val="42"/>
        </w:rPr>
        <w:t>溢出了它的框架</w:t>
      </w:r>
      <w:r>
        <w:rPr>
          <w:rFonts w:ascii="宋体" w:eastAsia="宋体" w:hAnsi="宋体" w:cs="宋体"/>
          <w:color w:val="000000"/>
          <w:sz w:val="42"/>
        </w:rPr>
        <w:t>”(</w:t>
      </w:r>
      <w:r>
        <w:rPr>
          <w:rFonts w:ascii="宋体" w:eastAsia="宋体" w:hAnsi="宋体" w:cs="宋体"/>
          <w:color w:val="000000"/>
          <w:sz w:val="42"/>
        </w:rPr>
        <w:t>《整体与无限》</w:t>
      </w:r>
      <w:r>
        <w:rPr>
          <w:rFonts w:ascii="宋体" w:eastAsia="宋体" w:hAnsi="宋体" w:cs="宋体"/>
          <w:color w:val="000000"/>
          <w:sz w:val="42"/>
        </w:rPr>
        <w:t>)</w:t>
      </w:r>
      <w:r>
        <w:rPr>
          <w:rFonts w:ascii="宋体" w:eastAsia="宋体" w:hAnsi="宋体" w:cs="宋体"/>
          <w:color w:val="000000"/>
          <w:sz w:val="42"/>
        </w:rPr>
        <w:t>的救世主义成功在中断同一与他者间的差异</w:t>
      </w:r>
      <w:r>
        <w:rPr>
          <w:rFonts w:ascii="宋体" w:eastAsia="宋体" w:hAnsi="宋体" w:cs="宋体"/>
          <w:color w:val="000000"/>
          <w:sz w:val="42"/>
        </w:rPr>
        <w:t>(</w:t>
      </w:r>
      <w:r>
        <w:rPr>
          <w:rFonts w:ascii="宋体" w:eastAsia="宋体" w:hAnsi="宋体" w:cs="宋体"/>
          <w:color w:val="000000"/>
          <w:sz w:val="42"/>
        </w:rPr>
        <w:t>结合或对立</w:t>
      </w:r>
      <w:r>
        <w:rPr>
          <w:rFonts w:ascii="宋体" w:eastAsia="宋体" w:hAnsi="宋体" w:cs="宋体"/>
          <w:color w:val="000000"/>
          <w:sz w:val="42"/>
        </w:rPr>
        <w:t>)</w:t>
      </w:r>
      <w:r>
        <w:rPr>
          <w:rFonts w:ascii="宋体" w:eastAsia="宋体" w:hAnsi="宋体" w:cs="宋体"/>
          <w:color w:val="000000"/>
          <w:sz w:val="42"/>
        </w:rPr>
        <w:t>，即中断和平这种观念的同时方能取消暴力。但是这个视域本身却不能在此时此刻</w:t>
      </w:r>
      <w:r>
        <w:rPr>
          <w:rFonts w:ascii="宋体" w:eastAsia="宋体" w:hAnsi="宋体" w:cs="宋体"/>
          <w:color w:val="000000"/>
          <w:sz w:val="42"/>
        </w:rPr>
        <w:t>(</w:t>
      </w:r>
      <w:r>
        <w:rPr>
          <w:rFonts w:ascii="宋体" w:eastAsia="宋体" w:hAnsi="宋体" w:cs="宋体"/>
          <w:color w:val="000000"/>
          <w:sz w:val="42"/>
        </w:rPr>
        <w:t>即一般的当下</w:t>
      </w:r>
      <w:r>
        <w:rPr>
          <w:rFonts w:ascii="宋体" w:eastAsia="宋体" w:hAnsi="宋体" w:cs="宋体"/>
          <w:color w:val="000000"/>
          <w:sz w:val="42"/>
        </w:rPr>
        <w:t>)</w:t>
      </w:r>
      <w:r>
        <w:rPr>
          <w:rFonts w:ascii="宋体" w:eastAsia="宋体" w:hAnsi="宋体" w:cs="宋体"/>
          <w:color w:val="000000"/>
          <w:sz w:val="42"/>
        </w:rPr>
        <w:t>被说出，终结只有穿越暴力才能够被说，末世说也只有穿越暴力才是可能的。这种无限的穿越就是所谓的历史。忽视这后一种暴力的不可还原性，就等于在我们除了冒最糟暴力之险外所不能去拒绝的那种哲学话语秩序中，回到前康德风格的那种无限主义独断论上去，而这种独断论却不对其自身的有限哲学话语责任提出任何疑问。的确这种委托于上帝的责任并非对责任的一种完</w:t>
      </w:r>
    </w:p>
    <w:p w:rsidR="00854FAF" w:rsidRDefault="00025070">
      <w:pPr>
        <w:wordWrap w:val="0"/>
        <w:spacing w:line="500" w:lineRule="atLeast"/>
        <w:ind w:left="360"/>
        <w:textAlignment w:val="baseline"/>
        <w:rPr>
          <w:sz w:val="36"/>
        </w:rPr>
      </w:pPr>
      <w:r>
        <w:rPr>
          <w:rFonts w:ascii="楷体" w:eastAsia="楷体" w:hAnsi="楷体" w:cs="楷体"/>
          <w:color w:val="000000"/>
          <w:sz w:val="36"/>
        </w:rPr>
        <w:t>226</w:t>
      </w:r>
    </w:p>
    <w:p w:rsidR="00854FAF" w:rsidRDefault="00854FAF"/>
    <w:p w:rsidR="00854FAF" w:rsidRDefault="00854FAF">
      <w:pPr>
        <w:sectPr w:rsidR="00854FAF">
          <w:headerReference w:type="default" r:id="rId535"/>
          <w:footerReference w:type="default" r:id="rId536"/>
          <w:pgSz w:w="14460" w:h="21540"/>
          <w:pgMar w:top="1780" w:right="1640" w:bottom="1780" w:left="1640" w:header="1480" w:footer="1480" w:gutter="0"/>
          <w:cols w:space="720"/>
        </w:sectPr>
      </w:pPr>
    </w:p>
    <w:p w:rsidR="00854FAF" w:rsidRDefault="00025070">
      <w:pPr>
        <w:wordWrap w:val="0"/>
        <w:spacing w:line="660" w:lineRule="atLeast"/>
        <w:textAlignment w:val="baseline"/>
        <w:rPr>
          <w:sz w:val="41"/>
        </w:rPr>
      </w:pPr>
      <w:r>
        <w:rPr>
          <w:rFonts w:ascii="宋体" w:eastAsia="宋体" w:hAnsi="宋体" w:cs="宋体"/>
          <w:color w:val="000000"/>
          <w:sz w:val="41"/>
        </w:rPr>
        <w:lastRenderedPageBreak/>
        <w:t>全放弃，因为上帝并非一个有限的第三者：因此思想，神的责任既不排除也不缩小我的、有限哲人的责任完整性。相反地，</w:t>
      </w:r>
      <w:r>
        <w:rPr>
          <w:rFonts w:ascii="宋体" w:eastAsia="宋体" w:hAnsi="宋体" w:cs="宋体"/>
          <w:color w:val="000000"/>
          <w:sz w:val="41"/>
        </w:rPr>
        <w:t>神的责任要求并呼唤后一种责任，而且将之当作自己的终极目的和本源。但是，两种责任的不相切合的事实或这种对它自身的惟一责任之事实</w:t>
      </w:r>
      <w:r>
        <w:rPr>
          <w:rFonts w:ascii="宋体" w:eastAsia="宋体" w:hAnsi="宋体" w:cs="宋体"/>
          <w:color w:val="000000"/>
          <w:sz w:val="41"/>
        </w:rPr>
        <w:t>——</w:t>
      </w:r>
      <w:r>
        <w:rPr>
          <w:rFonts w:ascii="宋体" w:eastAsia="宋体" w:hAnsi="宋体" w:cs="宋体"/>
          <w:color w:val="000000"/>
          <w:sz w:val="41"/>
        </w:rPr>
        <w:t>即历史或无限的那种不安定</w:t>
      </w:r>
      <w:r>
        <w:rPr>
          <w:rFonts w:ascii="宋体" w:eastAsia="宋体" w:hAnsi="宋体" w:cs="宋体"/>
          <w:color w:val="000000"/>
          <w:sz w:val="41"/>
        </w:rPr>
        <w:t>——</w:t>
      </w:r>
      <w:r>
        <w:rPr>
          <w:rFonts w:ascii="宋体" w:eastAsia="宋体" w:hAnsi="宋体" w:cs="宋体"/>
          <w:color w:val="000000"/>
          <w:sz w:val="41"/>
        </w:rPr>
        <w:t>对于前康德，甚至可以说对于前黑格尔理性主义者来说，仍还没成为一个论题。</w:t>
      </w:r>
    </w:p>
    <w:p w:rsidR="00854FAF" w:rsidRDefault="00025070">
      <w:pPr>
        <w:wordWrap w:val="0"/>
        <w:spacing w:line="660" w:lineRule="atLeast"/>
        <w:ind w:firstLine="880"/>
        <w:textAlignment w:val="baseline"/>
        <w:rPr>
          <w:sz w:val="41"/>
        </w:rPr>
      </w:pPr>
      <w:r>
        <w:rPr>
          <w:rFonts w:ascii="宋体" w:eastAsia="宋体" w:hAnsi="宋体" w:cs="宋体"/>
          <w:color w:val="000000"/>
          <w:sz w:val="41"/>
        </w:rPr>
        <w:t>只要这种绝对地原则自明性不解除，它就将总是如此。这种绝对地原则自明性用勒维纳斯自己的话来说，就是</w:t>
      </w:r>
      <w:r>
        <w:rPr>
          <w:rFonts w:ascii="宋体" w:eastAsia="宋体" w:hAnsi="宋体" w:cs="宋体"/>
          <w:color w:val="000000"/>
          <w:sz w:val="41"/>
        </w:rPr>
        <w:t>“</w:t>
      </w:r>
      <w:r>
        <w:rPr>
          <w:rFonts w:ascii="宋体" w:eastAsia="宋体" w:hAnsi="宋体" w:cs="宋体"/>
          <w:color w:val="000000"/>
          <w:sz w:val="41"/>
        </w:rPr>
        <w:t>这种为了我而不做自我的不可能性</w:t>
      </w:r>
      <w:r>
        <w:rPr>
          <w:rFonts w:ascii="宋体" w:eastAsia="宋体" w:hAnsi="宋体" w:cs="宋体"/>
          <w:color w:val="000000"/>
          <w:sz w:val="41"/>
        </w:rPr>
        <w:t>”</w:t>
      </w:r>
      <w:r>
        <w:rPr>
          <w:rFonts w:ascii="宋体" w:eastAsia="宋体" w:hAnsi="宋体" w:cs="宋体"/>
          <w:color w:val="000000"/>
          <w:sz w:val="41"/>
        </w:rPr>
        <w:t>，即便是在那个我脱离自身以趋向他者之时，而如果没有这种不可能性的话，那个我也就不大可能脱离自己；这种绝对地原则自明性就是勒维纳斯强调它</w:t>
      </w:r>
      <w:r>
        <w:rPr>
          <w:rFonts w:ascii="宋体" w:eastAsia="宋体" w:hAnsi="宋体" w:cs="宋体"/>
          <w:color w:val="000000"/>
          <w:sz w:val="41"/>
        </w:rPr>
        <w:t>“</w:t>
      </w:r>
      <w:r>
        <w:rPr>
          <w:rFonts w:ascii="宋体" w:eastAsia="宋体" w:hAnsi="宋体" w:cs="宋体"/>
          <w:color w:val="000000"/>
          <w:sz w:val="41"/>
        </w:rPr>
        <w:t>标识了那个我的固有</w:t>
      </w:r>
      <w:r>
        <w:rPr>
          <w:rFonts w:ascii="宋体" w:eastAsia="宋体" w:hAnsi="宋体" w:cs="宋体"/>
          <w:color w:val="000000"/>
          <w:sz w:val="41"/>
        </w:rPr>
        <w:t>悲剧，标识了那个我就是其自身存在之束缚的事实</w:t>
      </w:r>
      <w:r>
        <w:rPr>
          <w:rFonts w:ascii="宋体" w:eastAsia="宋体" w:hAnsi="宋体" w:cs="宋体"/>
          <w:color w:val="000000"/>
          <w:sz w:val="41"/>
        </w:rPr>
        <w:t>”(</w:t>
      </w:r>
      <w:r>
        <w:rPr>
          <w:rFonts w:ascii="宋体" w:eastAsia="宋体" w:hAnsi="宋体" w:cs="宋体"/>
          <w:color w:val="000000"/>
          <w:sz w:val="41"/>
        </w:rPr>
        <w:t>《从实存到实存者》</w:t>
      </w:r>
      <w:r>
        <w:rPr>
          <w:rFonts w:ascii="宋体" w:eastAsia="宋体" w:hAnsi="宋体" w:cs="宋体"/>
          <w:color w:val="000000"/>
          <w:sz w:val="41"/>
        </w:rPr>
        <w:t>)</w:t>
      </w:r>
      <w:r>
        <w:rPr>
          <w:rFonts w:ascii="宋体" w:eastAsia="宋体" w:hAnsi="宋体" w:cs="宋体"/>
          <w:color w:val="000000"/>
          <w:sz w:val="41"/>
        </w:rPr>
        <w:t>的那种</w:t>
      </w:r>
      <w:r>
        <w:rPr>
          <w:rFonts w:ascii="宋体" w:eastAsia="宋体" w:hAnsi="宋体" w:cs="宋体"/>
          <w:color w:val="000000"/>
          <w:sz w:val="41"/>
        </w:rPr>
        <w:t>“</w:t>
      </w:r>
      <w:r>
        <w:rPr>
          <w:rFonts w:ascii="宋体" w:eastAsia="宋体" w:hAnsi="宋体" w:cs="宋体"/>
          <w:color w:val="000000"/>
          <w:sz w:val="41"/>
        </w:rPr>
        <w:t>不可能性</w:t>
      </w:r>
      <w:r>
        <w:rPr>
          <w:rFonts w:ascii="宋体" w:eastAsia="宋体" w:hAnsi="宋体" w:cs="宋体"/>
          <w:color w:val="000000"/>
          <w:sz w:val="41"/>
        </w:rPr>
        <w:t>”</w:t>
      </w:r>
      <w:r>
        <w:rPr>
          <w:rFonts w:ascii="宋体" w:eastAsia="宋体" w:hAnsi="宋体" w:cs="宋体"/>
          <w:color w:val="000000"/>
          <w:sz w:val="41"/>
        </w:rPr>
        <w:t>。它尤其是标识了那个我知道这种不可能性这一事实。这种知识就是末世说的首要话语和首要词；正是它使得隔离和对他者言说成为可能。它并非众多知识中的一种，它就是知识本身。</w:t>
      </w:r>
      <w:r>
        <w:rPr>
          <w:rFonts w:ascii="宋体" w:eastAsia="宋体" w:hAnsi="宋体" w:cs="宋体"/>
          <w:color w:val="000000"/>
          <w:sz w:val="41"/>
        </w:rPr>
        <w:t>“</w:t>
      </w:r>
      <w:r>
        <w:rPr>
          <w:rFonts w:ascii="宋体" w:eastAsia="宋体" w:hAnsi="宋体" w:cs="宋体"/>
          <w:color w:val="000000"/>
          <w:sz w:val="41"/>
        </w:rPr>
        <w:t>这个</w:t>
      </w:r>
      <w:r>
        <w:rPr>
          <w:rFonts w:ascii="宋体" w:eastAsia="宋体" w:hAnsi="宋体" w:cs="宋体"/>
          <w:color w:val="000000"/>
          <w:sz w:val="41"/>
        </w:rPr>
        <w:t>‘</w:t>
      </w:r>
      <w:r>
        <w:rPr>
          <w:rFonts w:ascii="宋体" w:eastAsia="宋体" w:hAnsi="宋体" w:cs="宋体"/>
          <w:color w:val="000000"/>
          <w:sz w:val="41"/>
        </w:rPr>
        <w:t>总是一又总是他者</w:t>
      </w:r>
      <w:r>
        <w:rPr>
          <w:rFonts w:ascii="宋体" w:eastAsia="宋体" w:hAnsi="宋体" w:cs="宋体"/>
          <w:color w:val="000000"/>
          <w:sz w:val="41"/>
        </w:rPr>
        <w:t>’</w:t>
      </w:r>
      <w:r>
        <w:rPr>
          <w:rFonts w:ascii="宋体" w:eastAsia="宋体" w:hAnsi="宋体" w:cs="宋体"/>
          <w:color w:val="000000"/>
          <w:sz w:val="41"/>
        </w:rPr>
        <w:t>的东西正是知识的根本特征，等等</w:t>
      </w:r>
      <w:r>
        <w:rPr>
          <w:rFonts w:ascii="宋体" w:eastAsia="宋体" w:hAnsi="宋体" w:cs="宋体"/>
          <w:color w:val="000000"/>
          <w:sz w:val="41"/>
        </w:rPr>
        <w:t>(</w:t>
      </w:r>
      <w:r>
        <w:rPr>
          <w:rFonts w:ascii="宋体" w:eastAsia="宋体" w:hAnsi="宋体" w:cs="宋体"/>
          <w:color w:val="000000"/>
          <w:sz w:val="41"/>
        </w:rPr>
        <w:t>谢林</w:t>
      </w:r>
      <w:r>
        <w:rPr>
          <w:rFonts w:ascii="宋体" w:eastAsia="宋体" w:hAnsi="宋体" w:cs="宋体"/>
          <w:color w:val="000000"/>
          <w:sz w:val="41"/>
        </w:rPr>
        <w:t>)”</w:t>
      </w:r>
      <w:r>
        <w:rPr>
          <w:rFonts w:ascii="宋体" w:eastAsia="宋体" w:hAnsi="宋体" w:cs="宋体"/>
          <w:color w:val="000000"/>
          <w:sz w:val="41"/>
        </w:rPr>
        <w:t>。任何对其语言负责的哲学都不能放弃那种一般的自性，而关于隔离之哲学或关于隔离之末世说可能比任何其它学说更少这么做。在原初悲剧与救世主义成功之间存在着哲学，在那里暴力反过来在知识中对付自己，而在知识中</w:t>
      </w:r>
      <w:r>
        <w:rPr>
          <w:rFonts w:ascii="宋体" w:eastAsia="宋体" w:hAnsi="宋体" w:cs="宋体"/>
          <w:color w:val="000000"/>
          <w:sz w:val="41"/>
        </w:rPr>
        <w:t>原初有限性向自身显现而他者在同一中受到同一的尊重。这个有限性以一种不可还原地敞开着的提问方式，作为一般哲学提问向自身显形：为什么作为脱离自身以趋向他者的经验之本</w:t>
      </w:r>
    </w:p>
    <w:p w:rsidR="00854FAF" w:rsidRDefault="00025070">
      <w:pPr>
        <w:wordWrap w:val="0"/>
        <w:spacing w:line="480" w:lineRule="atLeast"/>
        <w:ind w:right="520"/>
        <w:jc w:val="right"/>
        <w:textAlignment w:val="baseline"/>
        <w:rPr>
          <w:sz w:val="36"/>
        </w:rPr>
      </w:pPr>
      <w:r>
        <w:rPr>
          <w:rFonts w:ascii="楷体" w:eastAsia="楷体" w:hAnsi="楷体" w:cs="楷体"/>
          <w:color w:val="000000"/>
          <w:sz w:val="36"/>
        </w:rPr>
        <w:t>227</w:t>
      </w:r>
    </w:p>
    <w:p w:rsidR="00854FAF" w:rsidRDefault="00854FAF"/>
    <w:p w:rsidR="00854FAF" w:rsidRDefault="00854FAF">
      <w:pPr>
        <w:sectPr w:rsidR="00854FAF">
          <w:headerReference w:type="default" r:id="rId537"/>
          <w:footerReference w:type="default" r:id="rId538"/>
          <w:pgSz w:w="14460" w:h="21540"/>
          <w:pgMar w:top="1700" w:right="1640" w:bottom="1700" w:left="1640" w:header="1400" w:footer="1400" w:gutter="0"/>
          <w:cols w:space="720"/>
        </w:sectPr>
      </w:pPr>
    </w:p>
    <w:p w:rsidR="00854FAF" w:rsidRDefault="00025070">
      <w:pPr>
        <w:wordWrap w:val="0"/>
        <w:spacing w:line="760" w:lineRule="atLeast"/>
        <w:textAlignment w:val="baseline"/>
        <w:rPr>
          <w:sz w:val="37"/>
        </w:rPr>
      </w:pPr>
      <w:r>
        <w:rPr>
          <w:rFonts w:ascii="宋体" w:eastAsia="宋体" w:hAnsi="宋体" w:cs="宋体"/>
          <w:color w:val="000000"/>
          <w:sz w:val="37"/>
        </w:rPr>
        <w:lastRenderedPageBreak/>
        <w:t>质的、不可还原的、绝对一般性并且无条件的形态仍然是那种自性？为什么一种并非我</w:t>
      </w:r>
      <w:r>
        <w:rPr>
          <w:rFonts w:ascii="宋体" w:eastAsia="宋体" w:hAnsi="宋体" w:cs="宋体"/>
          <w:color w:val="000000"/>
          <w:sz w:val="37"/>
        </w:rPr>
        <w:t>(</w:t>
      </w:r>
      <w:r>
        <w:rPr>
          <w:rFonts w:ascii="宋体" w:eastAsia="宋体" w:hAnsi="宋体" w:cs="宋体"/>
          <w:color w:val="000000"/>
          <w:sz w:val="37"/>
        </w:rPr>
        <w:t>即一般的自我，指这个词的本质性超越意义</w:t>
      </w:r>
      <w:r>
        <w:rPr>
          <w:rFonts w:ascii="宋体" w:eastAsia="宋体" w:hAnsi="宋体" w:cs="宋体"/>
          <w:color w:val="000000"/>
          <w:sz w:val="37"/>
        </w:rPr>
        <w:t>)</w:t>
      </w:r>
      <w:r>
        <w:rPr>
          <w:rFonts w:ascii="宋体" w:eastAsia="宋体" w:hAnsi="宋体" w:cs="宋体"/>
          <w:color w:val="000000"/>
          <w:sz w:val="37"/>
        </w:rPr>
        <w:t>亲身经历过的经验是不可能的也是不可想像的？这种不可思议、这种不可能正是一般理性的那些限制。换句话说，如果如谢林所说的那样，</w:t>
      </w:r>
      <w:r>
        <w:rPr>
          <w:rFonts w:ascii="宋体" w:eastAsia="宋体" w:hAnsi="宋体" w:cs="宋体"/>
          <w:color w:val="000000"/>
          <w:sz w:val="37"/>
        </w:rPr>
        <w:t>“</w:t>
      </w:r>
      <w:r>
        <w:rPr>
          <w:rFonts w:ascii="宋体" w:eastAsia="宋体" w:hAnsi="宋体" w:cs="宋体"/>
          <w:color w:val="000000"/>
          <w:sz w:val="37"/>
        </w:rPr>
        <w:t>自我性乃是有限性的一般原则</w:t>
      </w:r>
      <w:r>
        <w:rPr>
          <w:rFonts w:ascii="宋体" w:eastAsia="宋体" w:hAnsi="宋体" w:cs="宋体"/>
          <w:color w:val="000000"/>
          <w:sz w:val="37"/>
        </w:rPr>
        <w:t>”</w:t>
      </w:r>
      <w:r>
        <w:rPr>
          <w:rFonts w:ascii="宋体" w:eastAsia="宋体" w:hAnsi="宋体" w:cs="宋体"/>
          <w:color w:val="000000"/>
          <w:sz w:val="37"/>
        </w:rPr>
        <w:t>，为什么存在着大写的理性？如果</w:t>
      </w:r>
      <w:r>
        <w:rPr>
          <w:rFonts w:ascii="宋体" w:eastAsia="宋体" w:hAnsi="宋体" w:cs="宋体"/>
          <w:color w:val="000000"/>
          <w:sz w:val="37"/>
        </w:rPr>
        <w:t>“</w:t>
      </w:r>
      <w:r>
        <w:rPr>
          <w:rFonts w:ascii="宋体" w:eastAsia="宋体" w:hAnsi="宋体" w:cs="宋体"/>
          <w:color w:val="000000"/>
          <w:sz w:val="37"/>
        </w:rPr>
        <w:t>大写的理性和大写的自我性在其真正的大写绝对性中果真就是同一个东西</w:t>
      </w:r>
      <w:r>
        <w:rPr>
          <w:rFonts w:ascii="宋体" w:eastAsia="宋体" w:hAnsi="宋体" w:cs="宋体"/>
          <w:color w:val="000000"/>
          <w:sz w:val="37"/>
        </w:rPr>
        <w:t>……”(</w:t>
      </w:r>
      <w:r>
        <w:rPr>
          <w:rFonts w:ascii="宋体" w:eastAsia="宋体" w:hAnsi="宋体" w:cs="宋体"/>
          <w:color w:val="000000"/>
          <w:sz w:val="37"/>
        </w:rPr>
        <w:t>谢林</w:t>
      </w:r>
      <w:r>
        <w:rPr>
          <w:rFonts w:ascii="宋体" w:eastAsia="宋体" w:hAnsi="宋体" w:cs="宋体"/>
          <w:color w:val="000000"/>
          <w:sz w:val="37"/>
        </w:rPr>
        <w:t>)</w:t>
      </w:r>
      <w:r>
        <w:rPr>
          <w:rFonts w:ascii="宋体" w:eastAsia="宋体" w:hAnsi="宋体" w:cs="宋体"/>
          <w:color w:val="000000"/>
          <w:sz w:val="37"/>
        </w:rPr>
        <w:t>而如果</w:t>
      </w:r>
      <w:r>
        <w:rPr>
          <w:rFonts w:ascii="宋体" w:eastAsia="宋体" w:hAnsi="宋体" w:cs="宋体"/>
          <w:color w:val="000000"/>
          <w:sz w:val="37"/>
        </w:rPr>
        <w:t>“</w:t>
      </w:r>
      <w:r>
        <w:rPr>
          <w:rFonts w:ascii="宋体" w:eastAsia="宋体" w:hAnsi="宋体" w:cs="宋体"/>
          <w:color w:val="000000"/>
          <w:sz w:val="37"/>
        </w:rPr>
        <w:t>理性</w:t>
      </w:r>
      <w:r>
        <w:rPr>
          <w:rFonts w:ascii="宋体" w:eastAsia="宋体" w:hAnsi="宋体" w:cs="宋体"/>
          <w:color w:val="000000"/>
          <w:sz w:val="37"/>
        </w:rPr>
        <w:t>……</w:t>
      </w:r>
      <w:r>
        <w:rPr>
          <w:rFonts w:ascii="宋体" w:eastAsia="宋体" w:hAnsi="宋体" w:cs="宋体"/>
          <w:color w:val="000000"/>
          <w:sz w:val="37"/>
        </w:rPr>
        <w:t>就是一般的先验主体性的普遍本质结构的一种形式</w:t>
      </w:r>
      <w:r>
        <w:rPr>
          <w:rFonts w:ascii="宋体" w:eastAsia="宋体" w:hAnsi="宋体" w:cs="宋体"/>
          <w:color w:val="000000"/>
          <w:sz w:val="37"/>
        </w:rPr>
        <w:t>”(</w:t>
      </w:r>
      <w:r>
        <w:rPr>
          <w:rFonts w:ascii="宋体" w:eastAsia="宋体" w:hAnsi="宋体" w:cs="宋体"/>
          <w:color w:val="000000"/>
          <w:sz w:val="37"/>
        </w:rPr>
        <w:t>胡塞尔</w:t>
      </w:r>
      <w:r>
        <w:rPr>
          <w:rFonts w:ascii="宋体" w:eastAsia="宋体" w:hAnsi="宋体" w:cs="宋体"/>
          <w:color w:val="000000"/>
          <w:sz w:val="37"/>
        </w:rPr>
        <w:t>)</w:t>
      </w:r>
      <w:r>
        <w:rPr>
          <w:rFonts w:ascii="宋体" w:eastAsia="宋体" w:hAnsi="宋体" w:cs="宋体"/>
          <w:color w:val="000000"/>
          <w:sz w:val="37"/>
        </w:rPr>
        <w:t>的话，为什么有理性存在？哲学就是这种作为现象学的理性之话语，它本质上不能回答这样一种问题，因为一切回答都只能在语言中进行而语言却是由提问打开的。</w:t>
      </w:r>
      <w:r>
        <w:rPr>
          <w:rFonts w:ascii="宋体" w:eastAsia="宋体" w:hAnsi="宋体" w:cs="宋体"/>
          <w:color w:val="000000"/>
          <w:sz w:val="37"/>
        </w:rPr>
        <w:t>(</w:t>
      </w:r>
      <w:r>
        <w:rPr>
          <w:rFonts w:ascii="宋体" w:eastAsia="宋体" w:hAnsi="宋体" w:cs="宋体"/>
          <w:color w:val="000000"/>
          <w:sz w:val="37"/>
        </w:rPr>
        <w:t>一般的</w:t>
      </w:r>
      <w:r>
        <w:rPr>
          <w:rFonts w:ascii="宋体" w:eastAsia="宋体" w:hAnsi="宋体" w:cs="宋体"/>
          <w:color w:val="000000"/>
          <w:sz w:val="37"/>
        </w:rPr>
        <w:t>)</w:t>
      </w:r>
      <w:r>
        <w:rPr>
          <w:rFonts w:ascii="宋体" w:eastAsia="宋体" w:hAnsi="宋体" w:cs="宋体"/>
          <w:color w:val="000000"/>
          <w:sz w:val="37"/>
        </w:rPr>
        <w:t>哲学只能在提问中通过提问向提问敞开自身。哲学只能让它自己被提问。</w:t>
      </w:r>
    </w:p>
    <w:p w:rsidR="00854FAF" w:rsidRDefault="00025070">
      <w:pPr>
        <w:wordWrap w:val="0"/>
        <w:spacing w:line="760" w:lineRule="atLeast"/>
        <w:ind w:firstLine="840"/>
        <w:textAlignment w:val="baseline"/>
        <w:rPr>
          <w:sz w:val="37"/>
        </w:rPr>
      </w:pPr>
      <w:r>
        <w:rPr>
          <w:rFonts w:ascii="宋体" w:eastAsia="宋体" w:hAnsi="宋体" w:cs="宋体"/>
          <w:color w:val="000000"/>
          <w:sz w:val="37"/>
        </w:rPr>
        <w:t>胡塞尔明白这一点。而他把经验的不可还原地自我性本质叫做元事实性</w:t>
      </w:r>
      <w:r>
        <w:rPr>
          <w:rFonts w:ascii="宋体" w:eastAsia="宋体" w:hAnsi="宋体" w:cs="宋体"/>
          <w:color w:val="000000"/>
          <w:sz w:val="37"/>
        </w:rPr>
        <w:t>(Urtatsache)</w:t>
      </w:r>
      <w:r>
        <w:rPr>
          <w:rFonts w:ascii="宋体" w:eastAsia="宋体" w:hAnsi="宋体" w:cs="宋体"/>
          <w:color w:val="000000"/>
          <w:sz w:val="37"/>
        </w:rPr>
        <w:t>、非经验事实性、先验事实性</w:t>
      </w:r>
      <w:r>
        <w:rPr>
          <w:rFonts w:ascii="宋体" w:eastAsia="宋体" w:hAnsi="宋体" w:cs="宋体"/>
          <w:color w:val="000000"/>
          <w:sz w:val="37"/>
        </w:rPr>
        <w:t>(</w:t>
      </w:r>
      <w:r>
        <w:rPr>
          <w:rFonts w:ascii="宋体" w:eastAsia="宋体" w:hAnsi="宋体" w:cs="宋体"/>
          <w:color w:val="000000"/>
          <w:sz w:val="37"/>
        </w:rPr>
        <w:t>这个概念人们也许从未加以留</w:t>
      </w:r>
      <w:r>
        <w:rPr>
          <w:rFonts w:ascii="宋体" w:eastAsia="宋体" w:hAnsi="宋体" w:cs="宋体"/>
          <w:color w:val="000000"/>
          <w:sz w:val="37"/>
        </w:rPr>
        <w:t>意</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这个</w:t>
      </w:r>
      <w:r>
        <w:rPr>
          <w:rFonts w:ascii="宋体" w:eastAsia="宋体" w:hAnsi="宋体" w:cs="宋体"/>
          <w:color w:val="000000"/>
          <w:sz w:val="37"/>
        </w:rPr>
        <w:t>‘</w:t>
      </w:r>
      <w:r>
        <w:rPr>
          <w:rFonts w:ascii="宋体" w:eastAsia="宋体" w:hAnsi="宋体" w:cs="宋体"/>
          <w:color w:val="000000"/>
          <w:sz w:val="37"/>
        </w:rPr>
        <w:t>我是</w:t>
      </w:r>
      <w:r>
        <w:rPr>
          <w:rFonts w:ascii="宋体" w:eastAsia="宋体" w:hAnsi="宋体" w:cs="宋体"/>
          <w:color w:val="000000"/>
          <w:sz w:val="37"/>
        </w:rPr>
        <w:t>’</w:t>
      </w:r>
      <w:r>
        <w:rPr>
          <w:rFonts w:ascii="宋体" w:eastAsia="宋体" w:hAnsi="宋体" w:cs="宋体"/>
          <w:color w:val="000000"/>
          <w:sz w:val="37"/>
        </w:rPr>
        <w:t>是为着这个说出它并且以它应有的理解说出它的我，也是我的世界之意向性之元基础</w:t>
      </w:r>
      <w:r>
        <w:rPr>
          <w:rFonts w:ascii="宋体" w:eastAsia="宋体" w:hAnsi="宋体" w:cs="宋体"/>
          <w:color w:val="000000"/>
          <w:sz w:val="37"/>
        </w:rPr>
        <w:t>(der intentionale Urgrund für meine Welt)I……”</w:t>
      </w:r>
      <w:r>
        <w:rPr>
          <w:rFonts w:ascii="宋体" w:eastAsia="宋体" w:hAnsi="宋体" w:cs="宋体"/>
          <w:color w:val="000000"/>
          <w:sz w:val="37"/>
        </w:rPr>
        <w:t>我的世界是个开口，那里产生了所有的经验，也包括典型的经验，即向作为他者的他人的超越。没有任何东西能够在为着某种</w:t>
      </w:r>
      <w:r>
        <w:rPr>
          <w:rFonts w:ascii="宋体" w:eastAsia="宋体" w:hAnsi="宋体" w:cs="宋体"/>
          <w:color w:val="000000"/>
          <w:sz w:val="37"/>
        </w:rPr>
        <w:t>“</w:t>
      </w:r>
      <w:r>
        <w:rPr>
          <w:rFonts w:ascii="宋体" w:eastAsia="宋体" w:hAnsi="宋体" w:cs="宋体"/>
          <w:color w:val="000000"/>
          <w:sz w:val="37"/>
        </w:rPr>
        <w:t>我是</w:t>
      </w:r>
      <w:r>
        <w:rPr>
          <w:rFonts w:ascii="宋体" w:eastAsia="宋体" w:hAnsi="宋体" w:cs="宋体"/>
          <w:color w:val="000000"/>
          <w:sz w:val="37"/>
        </w:rPr>
        <w:t>”</w:t>
      </w:r>
      <w:r>
        <w:rPr>
          <w:rFonts w:ascii="宋体" w:eastAsia="宋体" w:hAnsi="宋体" w:cs="宋体"/>
          <w:color w:val="000000"/>
          <w:sz w:val="37"/>
        </w:rPr>
        <w:t>的</w:t>
      </w:r>
      <w:r>
        <w:rPr>
          <w:rFonts w:ascii="宋体" w:eastAsia="宋体" w:hAnsi="宋体" w:cs="宋体"/>
          <w:color w:val="000000"/>
          <w:sz w:val="37"/>
        </w:rPr>
        <w:t>“</w:t>
      </w:r>
      <w:r>
        <w:rPr>
          <w:rFonts w:ascii="宋体" w:eastAsia="宋体" w:hAnsi="宋体" w:cs="宋体"/>
          <w:color w:val="000000"/>
          <w:sz w:val="37"/>
        </w:rPr>
        <w:t>我之世界</w:t>
      </w:r>
      <w:r>
        <w:rPr>
          <w:rFonts w:ascii="宋体" w:eastAsia="宋体" w:hAnsi="宋体" w:cs="宋体"/>
          <w:color w:val="000000"/>
          <w:sz w:val="37"/>
        </w:rPr>
        <w:t>”</w:t>
      </w:r>
      <w:r>
        <w:rPr>
          <w:rFonts w:ascii="宋体" w:eastAsia="宋体" w:hAnsi="宋体" w:cs="宋体"/>
          <w:color w:val="000000"/>
          <w:sz w:val="37"/>
        </w:rPr>
        <w:t>的从属之外。</w:t>
      </w:r>
      <w:r>
        <w:rPr>
          <w:rFonts w:ascii="宋体" w:eastAsia="宋体" w:hAnsi="宋体" w:cs="宋体"/>
          <w:color w:val="000000"/>
          <w:sz w:val="37"/>
        </w:rPr>
        <w:t>“</w:t>
      </w:r>
      <w:r>
        <w:rPr>
          <w:rFonts w:ascii="宋体" w:eastAsia="宋体" w:hAnsi="宋体" w:cs="宋体"/>
          <w:color w:val="000000"/>
          <w:sz w:val="37"/>
        </w:rPr>
        <w:t>无论这是否合适，也无论这是否在我看来显得荒谬</w:t>
      </w:r>
      <w:r>
        <w:rPr>
          <w:rFonts w:ascii="宋体" w:eastAsia="宋体" w:hAnsi="宋体" w:cs="宋体"/>
          <w:color w:val="000000"/>
          <w:sz w:val="37"/>
        </w:rPr>
        <w:t>(</w:t>
      </w:r>
      <w:r>
        <w:rPr>
          <w:rFonts w:ascii="宋体" w:eastAsia="宋体" w:hAnsi="宋体" w:cs="宋体"/>
          <w:color w:val="000000"/>
          <w:sz w:val="37"/>
        </w:rPr>
        <w:t>不管出于哪种偏见</w:t>
      </w:r>
      <w:r>
        <w:rPr>
          <w:rFonts w:ascii="宋体" w:eastAsia="宋体" w:hAnsi="宋体" w:cs="宋体"/>
          <w:color w:val="000000"/>
          <w:sz w:val="37"/>
        </w:rPr>
        <w:t>)</w:t>
      </w:r>
      <w:r>
        <w:rPr>
          <w:rFonts w:ascii="宋体" w:eastAsia="宋体" w:hAnsi="宋体" w:cs="宋体"/>
          <w:color w:val="000000"/>
          <w:sz w:val="37"/>
        </w:rPr>
        <w:t>它都是我所应面对的元事实</w:t>
      </w:r>
      <w:r>
        <w:rPr>
          <w:rFonts w:ascii="宋体" w:eastAsia="宋体" w:hAnsi="宋体" w:cs="宋体"/>
          <w:color w:val="000000"/>
          <w:sz w:val="37"/>
        </w:rPr>
        <w:t>(die Urtatsache, der ich standhalten muss)</w:t>
      </w:r>
      <w:r>
        <w:rPr>
          <w:rFonts w:ascii="宋体" w:eastAsia="宋体" w:hAnsi="宋体" w:cs="宋体"/>
          <w:color w:val="000000"/>
          <w:sz w:val="37"/>
        </w:rPr>
        <w:t>，</w:t>
      </w:r>
      <w:r>
        <w:rPr>
          <w:rFonts w:ascii="宋体" w:eastAsia="宋体" w:hAnsi="宋体" w:cs="宋体"/>
          <w:color w:val="000000"/>
          <w:sz w:val="37"/>
          <w:u w:val="single"/>
        </w:rPr>
        <w:t xml:space="preserve">    </w:t>
      </w:r>
      <w:r>
        <w:rPr>
          <w:rFonts w:ascii="宋体" w:eastAsia="宋体" w:hAnsi="宋体" w:cs="宋体"/>
          <w:color w:val="000000"/>
          <w:sz w:val="37"/>
          <w:u w:val="single"/>
        </w:rPr>
        <w:t xml:space="preserve">            </w:t>
      </w:r>
    </w:p>
    <w:p w:rsidR="00854FAF" w:rsidRDefault="00854FAF">
      <w:pPr>
        <w:wordWrap w:val="0"/>
        <w:spacing w:line="440" w:lineRule="exact"/>
        <w:textAlignment w:val="baseline"/>
        <w:rPr>
          <w:sz w:val="33"/>
        </w:rPr>
      </w:pPr>
    </w:p>
    <w:p w:rsidR="00854FAF" w:rsidRDefault="00025070">
      <w:pPr>
        <w:wordWrap w:val="0"/>
        <w:spacing w:line="460" w:lineRule="atLeast"/>
        <w:ind w:left="40"/>
        <w:textAlignment w:val="baseline"/>
        <w:rPr>
          <w:sz w:val="33"/>
        </w:rPr>
      </w:pPr>
      <w:r>
        <w:rPr>
          <w:rFonts w:ascii="宋体" w:eastAsia="宋体" w:hAnsi="宋体" w:cs="宋体"/>
          <w:color w:val="000000"/>
          <w:sz w:val="33"/>
        </w:rPr>
        <w:t xml:space="preserve">1  </w:t>
      </w:r>
      <w:r>
        <w:rPr>
          <w:rFonts w:ascii="宋体" w:eastAsia="宋体" w:hAnsi="宋体" w:cs="宋体"/>
          <w:color w:val="000000"/>
          <w:sz w:val="33"/>
        </w:rPr>
        <w:t>《形式逻辑与先验逻辑》，巴什拉译本，第</w:t>
      </w:r>
      <w:r>
        <w:rPr>
          <w:rFonts w:ascii="宋体" w:eastAsia="宋体" w:hAnsi="宋体" w:cs="宋体"/>
          <w:color w:val="000000"/>
          <w:sz w:val="33"/>
        </w:rPr>
        <w:t>317</w:t>
      </w:r>
      <w:r>
        <w:rPr>
          <w:rFonts w:ascii="宋体" w:eastAsia="宋体" w:hAnsi="宋体" w:cs="宋体"/>
          <w:color w:val="000000"/>
          <w:sz w:val="33"/>
        </w:rPr>
        <w:t>页。胡塞尔加了着重号。</w:t>
      </w:r>
    </w:p>
    <w:p w:rsidR="00854FAF" w:rsidRDefault="00025070">
      <w:pPr>
        <w:wordWrap w:val="0"/>
        <w:spacing w:before="180" w:line="460" w:lineRule="atLeast"/>
        <w:ind w:left="440"/>
        <w:textAlignment w:val="baseline"/>
        <w:rPr>
          <w:sz w:val="34"/>
        </w:rPr>
      </w:pPr>
      <w:r>
        <w:rPr>
          <w:rFonts w:ascii="楷体" w:eastAsia="楷体" w:hAnsi="楷体" w:cs="楷体"/>
          <w:color w:val="000000"/>
          <w:sz w:val="34"/>
        </w:rPr>
        <w:lastRenderedPageBreak/>
        <w:t>228</w:t>
      </w:r>
    </w:p>
    <w:p w:rsidR="00854FAF" w:rsidRDefault="00854FAF"/>
    <w:p w:rsidR="00854FAF" w:rsidRDefault="00854FAF">
      <w:pPr>
        <w:sectPr w:rsidR="00854FAF">
          <w:headerReference w:type="default" r:id="rId539"/>
          <w:footerReference w:type="default" r:id="rId540"/>
          <w:pgSz w:w="14460" w:h="21540"/>
          <w:pgMar w:top="1680" w:right="1640" w:bottom="1680" w:left="1640" w:header="1380" w:footer="1380" w:gutter="0"/>
          <w:cols w:space="720"/>
        </w:sectPr>
      </w:pPr>
    </w:p>
    <w:p w:rsidR="00854FAF" w:rsidRDefault="00025070">
      <w:pPr>
        <w:wordWrap w:val="0"/>
        <w:spacing w:line="680" w:lineRule="atLeast"/>
        <w:ind w:left="20"/>
        <w:textAlignment w:val="baseline"/>
        <w:rPr>
          <w:sz w:val="40"/>
        </w:rPr>
      </w:pPr>
      <w:r>
        <w:rPr>
          <w:rFonts w:ascii="宋体" w:eastAsia="宋体" w:hAnsi="宋体" w:cs="宋体"/>
          <w:color w:val="000000"/>
          <w:sz w:val="40"/>
        </w:rPr>
        <w:lastRenderedPageBreak/>
        <w:t>身为哲学家我不能够将注视绕过它一个片刻。对于哲学之子们，这可能正是那些唯我论或心理主义、相对主义幽灵返回的幽暗角落。真正的哲人将会宁愿去照亮这个暗角而不会在这些幽灵面前逃跑。</w:t>
      </w:r>
      <w:r>
        <w:rPr>
          <w:rFonts w:ascii="宋体" w:eastAsia="宋体" w:hAnsi="宋体" w:cs="宋体"/>
          <w:color w:val="000000"/>
          <w:sz w:val="40"/>
        </w:rPr>
        <w:t>”¹</w:t>
      </w:r>
      <w:r>
        <w:rPr>
          <w:rFonts w:ascii="宋体" w:eastAsia="宋体" w:hAnsi="宋体" w:cs="宋体"/>
          <w:color w:val="000000"/>
          <w:sz w:val="40"/>
        </w:rPr>
        <w:t>从这个意义上理解，</w:t>
      </w:r>
      <w:r>
        <w:rPr>
          <w:rFonts w:ascii="宋体" w:eastAsia="宋体" w:hAnsi="宋体" w:cs="宋体"/>
          <w:color w:val="000000"/>
          <w:sz w:val="40"/>
        </w:rPr>
        <w:t>“</w:t>
      </w:r>
      <w:r>
        <w:rPr>
          <w:rFonts w:ascii="宋体" w:eastAsia="宋体" w:hAnsi="宋体" w:cs="宋体"/>
          <w:color w:val="000000"/>
          <w:sz w:val="40"/>
        </w:rPr>
        <w:t>自我与我之世界</w:t>
      </w:r>
      <w:r>
        <w:rPr>
          <w:rFonts w:ascii="宋体" w:eastAsia="宋体" w:hAnsi="宋体" w:cs="宋体"/>
          <w:color w:val="000000"/>
          <w:sz w:val="40"/>
        </w:rPr>
        <w:t>”</w:t>
      </w:r>
      <w:r>
        <w:rPr>
          <w:rFonts w:ascii="宋体" w:eastAsia="宋体" w:hAnsi="宋体" w:cs="宋体"/>
          <w:color w:val="000000"/>
          <w:sz w:val="40"/>
        </w:rPr>
        <w:t>的意向性关系不能在某种根本陌生于</w:t>
      </w:r>
      <w:r>
        <w:rPr>
          <w:rFonts w:ascii="宋体" w:eastAsia="宋体" w:hAnsi="宋体" w:cs="宋体"/>
          <w:color w:val="000000"/>
          <w:sz w:val="40"/>
        </w:rPr>
        <w:t>“</w:t>
      </w:r>
      <w:r>
        <w:rPr>
          <w:rFonts w:ascii="宋体" w:eastAsia="宋体" w:hAnsi="宋体" w:cs="宋体"/>
          <w:color w:val="000000"/>
          <w:sz w:val="40"/>
        </w:rPr>
        <w:t>我的世界</w:t>
      </w:r>
      <w:r>
        <w:rPr>
          <w:rFonts w:ascii="宋体" w:eastAsia="宋体" w:hAnsi="宋体" w:cs="宋体"/>
          <w:color w:val="000000"/>
          <w:sz w:val="40"/>
        </w:rPr>
        <w:t>”</w:t>
      </w:r>
      <w:r>
        <w:rPr>
          <w:rFonts w:ascii="宋体" w:eastAsia="宋体" w:hAnsi="宋体" w:cs="宋体"/>
          <w:color w:val="000000"/>
          <w:sz w:val="40"/>
        </w:rPr>
        <w:t>的无限他者之基础上被打开，它也不能由</w:t>
      </w:r>
      <w:r>
        <w:rPr>
          <w:rFonts w:ascii="宋体" w:eastAsia="宋体" w:hAnsi="宋体" w:cs="宋体"/>
          <w:color w:val="000000"/>
          <w:sz w:val="40"/>
        </w:rPr>
        <w:t>“</w:t>
      </w:r>
      <w:r>
        <w:rPr>
          <w:rFonts w:ascii="宋体" w:eastAsia="宋体" w:hAnsi="宋体" w:cs="宋体"/>
          <w:color w:val="000000"/>
          <w:sz w:val="40"/>
        </w:rPr>
        <w:t>一个决定了这种关系的上帝强加于我</w:t>
      </w:r>
      <w:r>
        <w:rPr>
          <w:rFonts w:ascii="宋体" w:eastAsia="宋体" w:hAnsi="宋体" w:cs="宋体"/>
          <w:color w:val="000000"/>
          <w:sz w:val="40"/>
        </w:rPr>
        <w:t>……</w:t>
      </w:r>
      <w:r>
        <w:rPr>
          <w:rFonts w:ascii="宋体" w:eastAsia="宋体" w:hAnsi="宋体" w:cs="宋体"/>
          <w:color w:val="000000"/>
          <w:sz w:val="40"/>
        </w:rPr>
        <w:t>既然主体的先天性</w:t>
      </w:r>
      <w:r>
        <w:rPr>
          <w:rFonts w:ascii="宋体" w:eastAsia="宋体" w:hAnsi="宋体" w:cs="宋体"/>
          <w:color w:val="000000"/>
          <w:sz w:val="40"/>
        </w:rPr>
        <w:t xml:space="preserve">(1’ a </w:t>
      </w:r>
      <w:r>
        <w:rPr>
          <w:rFonts w:ascii="宋体" w:eastAsia="宋体" w:hAnsi="宋体" w:cs="宋体"/>
          <w:color w:val="000000"/>
          <w:sz w:val="40"/>
        </w:rPr>
        <w:t>priori subjectif)</w:t>
      </w:r>
      <w:r>
        <w:rPr>
          <w:rFonts w:ascii="宋体" w:eastAsia="宋体" w:hAnsi="宋体" w:cs="宋体"/>
          <w:color w:val="000000"/>
          <w:sz w:val="40"/>
        </w:rPr>
        <w:t>就是那种先于上帝之存在者，也是先于所有那些毫无例外地为我、为会思想者而存在的东西。上帝也是如此，它对我来说之所以然是因为我的意识活动过程</w:t>
      </w:r>
      <w:r>
        <w:rPr>
          <w:rFonts w:ascii="宋体" w:eastAsia="宋体" w:hAnsi="宋体" w:cs="宋体"/>
          <w:color w:val="000000"/>
          <w:sz w:val="40"/>
        </w:rPr>
        <w:t>(effectuation de conscience)</w:t>
      </w:r>
      <w:r>
        <w:rPr>
          <w:rFonts w:ascii="宋体" w:eastAsia="宋体" w:hAnsi="宋体" w:cs="宋体"/>
          <w:color w:val="000000"/>
          <w:sz w:val="40"/>
        </w:rPr>
        <w:t>；因此，我不能在那对人们可以认作是某种亵渎神灵的焦灼恐惧中移开我的眼睛，相反我得正视着问题。同样地，正如涉及另一个自我那样，这里</w:t>
      </w:r>
      <w:r>
        <w:rPr>
          <w:rFonts w:ascii="宋体" w:eastAsia="宋体" w:hAnsi="宋体" w:cs="宋体"/>
          <w:color w:val="000000"/>
          <w:sz w:val="40"/>
        </w:rPr>
        <w:t>‘</w:t>
      </w:r>
      <w:r>
        <w:rPr>
          <w:rFonts w:ascii="宋体" w:eastAsia="宋体" w:hAnsi="宋体" w:cs="宋体"/>
          <w:color w:val="000000"/>
          <w:sz w:val="40"/>
        </w:rPr>
        <w:t>意识活动过程</w:t>
      </w:r>
      <w:r>
        <w:rPr>
          <w:rFonts w:ascii="宋体" w:eastAsia="宋体" w:hAnsi="宋体" w:cs="宋体"/>
          <w:color w:val="000000"/>
          <w:sz w:val="40"/>
        </w:rPr>
        <w:t>’</w:t>
      </w:r>
      <w:r>
        <w:rPr>
          <w:rFonts w:ascii="宋体" w:eastAsia="宋体" w:hAnsi="宋体" w:cs="宋体"/>
          <w:color w:val="000000"/>
          <w:sz w:val="40"/>
        </w:rPr>
        <w:t>指的不是我在发明和制造这种至上的超验性</w:t>
      </w:r>
      <w:r>
        <w:rPr>
          <w:rFonts w:ascii="宋体" w:eastAsia="宋体" w:hAnsi="宋体" w:cs="宋体"/>
          <w:color w:val="000000"/>
          <w:sz w:val="40"/>
        </w:rPr>
        <w:t>”²</w:t>
      </w:r>
      <w:r>
        <w:rPr>
          <w:rFonts w:ascii="宋体" w:eastAsia="宋体" w:hAnsi="宋体" w:cs="宋体"/>
          <w:color w:val="000000"/>
          <w:sz w:val="40"/>
        </w:rPr>
        <w:t>。上帝实际上并不比依赖另一个自我更多地依赖于我。不过它只有对一般的自我才有意义。这就意味着在一切无神</w:t>
      </w:r>
      <w:r>
        <w:rPr>
          <w:rFonts w:ascii="宋体" w:eastAsia="宋体" w:hAnsi="宋体" w:cs="宋体"/>
          <w:color w:val="000000"/>
          <w:sz w:val="40"/>
        </w:rPr>
        <w:t>论或一切信仰之前，在一切神学之前，在一切有关上帝或与上帝同在的语言之前，上帝的神圣性</w:t>
      </w:r>
      <w:r>
        <w:rPr>
          <w:rFonts w:ascii="宋体" w:eastAsia="宋体" w:hAnsi="宋体" w:cs="宋体"/>
          <w:color w:val="000000"/>
          <w:sz w:val="40"/>
        </w:rPr>
        <w:t>(</w:t>
      </w:r>
      <w:r>
        <w:rPr>
          <w:rFonts w:ascii="宋体" w:eastAsia="宋体" w:hAnsi="宋体" w:cs="宋体"/>
          <w:color w:val="000000"/>
          <w:sz w:val="40"/>
        </w:rPr>
        <w:t>比如无限他者的无限相异性</w:t>
      </w:r>
      <w:r>
        <w:rPr>
          <w:rFonts w:ascii="宋体" w:eastAsia="宋体" w:hAnsi="宋体" w:cs="宋体"/>
          <w:color w:val="000000"/>
          <w:sz w:val="40"/>
        </w:rPr>
        <w:t>)</w:t>
      </w:r>
      <w:r>
        <w:rPr>
          <w:rFonts w:ascii="宋体" w:eastAsia="宋体" w:hAnsi="宋体" w:cs="宋体"/>
          <w:color w:val="000000"/>
          <w:sz w:val="40"/>
        </w:rPr>
        <w:t>应对某种一般的自我具有意义。顺便注意一下这个被先验现象学所承认的</w:t>
      </w:r>
      <w:r>
        <w:rPr>
          <w:rFonts w:ascii="宋体" w:eastAsia="宋体" w:hAnsi="宋体" w:cs="宋体"/>
          <w:color w:val="000000"/>
          <w:sz w:val="40"/>
        </w:rPr>
        <w:t>“</w:t>
      </w:r>
      <w:r>
        <w:rPr>
          <w:rFonts w:ascii="宋体" w:eastAsia="宋体" w:hAnsi="宋体" w:cs="宋体"/>
          <w:color w:val="000000"/>
          <w:sz w:val="40"/>
        </w:rPr>
        <w:t>主观的先天性</w:t>
      </w:r>
      <w:r>
        <w:rPr>
          <w:rFonts w:ascii="宋体" w:eastAsia="宋体" w:hAnsi="宋体" w:cs="宋体"/>
          <w:color w:val="000000"/>
          <w:sz w:val="40"/>
        </w:rPr>
        <w:t>”</w:t>
      </w:r>
      <w:r>
        <w:rPr>
          <w:rFonts w:ascii="宋体" w:eastAsia="宋体" w:hAnsi="宋体" w:cs="宋体"/>
          <w:color w:val="000000"/>
          <w:sz w:val="40"/>
        </w:rPr>
        <w:t>正是那种惟一能挫败中立总体主义，挫败某种无人称的</w:t>
      </w:r>
      <w:r>
        <w:rPr>
          <w:rFonts w:ascii="宋体" w:eastAsia="宋体" w:hAnsi="宋体" w:cs="宋体"/>
          <w:color w:val="000000"/>
          <w:sz w:val="40"/>
        </w:rPr>
        <w:t>“</w:t>
      </w:r>
      <w:r>
        <w:rPr>
          <w:rFonts w:ascii="宋体" w:eastAsia="宋体" w:hAnsi="宋体" w:cs="宋体"/>
          <w:color w:val="000000"/>
          <w:sz w:val="40"/>
        </w:rPr>
        <w:t>绝对大写逻辑</w:t>
      </w:r>
      <w:r>
        <w:rPr>
          <w:rFonts w:ascii="宋体" w:eastAsia="宋体" w:hAnsi="宋体" w:cs="宋体"/>
          <w:color w:val="000000"/>
          <w:sz w:val="40"/>
        </w:rPr>
        <w:t>”</w:t>
      </w:r>
      <w:r>
        <w:rPr>
          <w:rFonts w:ascii="宋体" w:eastAsia="宋体" w:hAnsi="宋体" w:cs="宋体"/>
          <w:color w:val="000000"/>
          <w:sz w:val="40"/>
        </w:rPr>
        <w:t>，挫败某种无对话的末世说及所有那些归类在因袭守旧的、十分因袭守旧的黑格尔主义名下者的可能性。</w:t>
      </w:r>
    </w:p>
    <w:p w:rsidR="00854FAF" w:rsidRDefault="00025070">
      <w:pPr>
        <w:wordWrap w:val="0"/>
        <w:spacing w:line="480" w:lineRule="atLeast"/>
        <w:ind w:left="60"/>
        <w:textAlignment w:val="baseline"/>
        <w:rPr>
          <w:sz w:val="35"/>
        </w:rPr>
      </w:pPr>
      <w:r>
        <w:rPr>
          <w:rFonts w:ascii="宋体" w:eastAsia="宋体" w:hAnsi="宋体" w:cs="宋体"/>
          <w:color w:val="000000"/>
          <w:sz w:val="35"/>
          <w:u w:val="single"/>
        </w:rPr>
        <w:t xml:space="preserve">                </w:t>
      </w:r>
    </w:p>
    <w:p w:rsidR="00854FAF" w:rsidRDefault="00854FAF">
      <w:pPr>
        <w:wordWrap w:val="0"/>
        <w:spacing w:line="420" w:lineRule="exact"/>
        <w:textAlignment w:val="baseline"/>
        <w:rPr>
          <w:sz w:val="35"/>
        </w:rPr>
      </w:pPr>
    </w:p>
    <w:p w:rsidR="00854FAF" w:rsidRDefault="00025070">
      <w:pPr>
        <w:wordWrap w:val="0"/>
        <w:spacing w:line="480" w:lineRule="atLeast"/>
        <w:ind w:left="20"/>
        <w:textAlignment w:val="baseline"/>
        <w:rPr>
          <w:sz w:val="35"/>
        </w:rPr>
      </w:pPr>
      <w:r>
        <w:rPr>
          <w:rFonts w:ascii="宋体" w:eastAsia="宋体" w:hAnsi="宋体" w:cs="宋体"/>
          <w:color w:val="000000"/>
          <w:sz w:val="35"/>
        </w:rPr>
        <w:t xml:space="preserve">1 </w:t>
      </w:r>
      <w:r>
        <w:rPr>
          <w:rFonts w:ascii="宋体" w:eastAsia="宋体" w:hAnsi="宋体" w:cs="宋体"/>
          <w:color w:val="000000"/>
          <w:sz w:val="35"/>
        </w:rPr>
        <w:t>《形式逻辑与先验逻辑》，巴什拉译本，第</w:t>
      </w:r>
      <w:r>
        <w:rPr>
          <w:rFonts w:ascii="宋体" w:eastAsia="宋体" w:hAnsi="宋体" w:cs="宋体"/>
          <w:color w:val="000000"/>
          <w:sz w:val="35"/>
        </w:rPr>
        <w:t>318</w:t>
      </w:r>
      <w:r>
        <w:rPr>
          <w:rFonts w:ascii="宋体" w:eastAsia="宋体" w:hAnsi="宋体" w:cs="宋体"/>
          <w:color w:val="000000"/>
          <w:sz w:val="35"/>
        </w:rPr>
        <w:t>页，胡塞尔也加了着重号。</w:t>
      </w:r>
    </w:p>
    <w:p w:rsidR="00854FAF" w:rsidRDefault="00025070">
      <w:pPr>
        <w:wordWrap w:val="0"/>
        <w:spacing w:line="480" w:lineRule="atLeast"/>
        <w:ind w:left="20"/>
        <w:textAlignment w:val="baseline"/>
        <w:rPr>
          <w:sz w:val="35"/>
        </w:rPr>
      </w:pPr>
      <w:r>
        <w:rPr>
          <w:rFonts w:ascii="宋体" w:eastAsia="宋体" w:hAnsi="宋体" w:cs="宋体"/>
          <w:color w:val="000000"/>
          <w:sz w:val="35"/>
        </w:rPr>
        <w:t xml:space="preserve">2  </w:t>
      </w:r>
      <w:r>
        <w:rPr>
          <w:rFonts w:ascii="宋体" w:eastAsia="宋体" w:hAnsi="宋体" w:cs="宋体"/>
          <w:color w:val="000000"/>
          <w:sz w:val="35"/>
        </w:rPr>
        <w:t>《形式逻辑与先验逻辑》，巴什拉译本，第</w:t>
      </w:r>
      <w:r>
        <w:rPr>
          <w:rFonts w:ascii="宋体" w:eastAsia="宋体" w:hAnsi="宋体" w:cs="宋体"/>
          <w:color w:val="000000"/>
          <w:sz w:val="35"/>
        </w:rPr>
        <w:t>335-</w:t>
      </w:r>
      <w:r>
        <w:rPr>
          <w:rFonts w:ascii="宋体" w:eastAsia="宋体" w:hAnsi="宋体" w:cs="宋体"/>
          <w:color w:val="000000"/>
          <w:sz w:val="35"/>
        </w:rPr>
        <w:t>336</w:t>
      </w:r>
      <w:r>
        <w:rPr>
          <w:rFonts w:ascii="宋体" w:eastAsia="宋体" w:hAnsi="宋体" w:cs="宋体"/>
          <w:color w:val="000000"/>
          <w:sz w:val="35"/>
        </w:rPr>
        <w:t>页。</w:t>
      </w:r>
    </w:p>
    <w:p w:rsidR="00854FAF" w:rsidRDefault="00025070">
      <w:pPr>
        <w:wordWrap w:val="0"/>
        <w:spacing w:line="480" w:lineRule="atLeast"/>
        <w:ind w:right="520"/>
        <w:jc w:val="right"/>
        <w:textAlignment w:val="baseline"/>
        <w:rPr>
          <w:sz w:val="36"/>
        </w:rPr>
      </w:pPr>
      <w:r>
        <w:rPr>
          <w:rFonts w:ascii="楷体" w:eastAsia="楷体" w:hAnsi="楷体" w:cs="楷体"/>
          <w:color w:val="000000"/>
          <w:sz w:val="36"/>
        </w:rPr>
        <w:t>229</w:t>
      </w:r>
    </w:p>
    <w:p w:rsidR="00854FAF" w:rsidRDefault="00854FAF"/>
    <w:p w:rsidR="00854FAF" w:rsidRDefault="00854FAF">
      <w:pPr>
        <w:sectPr w:rsidR="00854FAF">
          <w:headerReference w:type="default" r:id="rId541"/>
          <w:footerReference w:type="default" r:id="rId542"/>
          <w:pgSz w:w="14460" w:h="21540"/>
          <w:pgMar w:top="1680" w:right="1640" w:bottom="1680" w:left="1640" w:header="1380" w:footer="1380" w:gutter="0"/>
          <w:cols w:space="720"/>
        </w:sectPr>
      </w:pPr>
    </w:p>
    <w:p w:rsidR="00854FAF" w:rsidRDefault="00025070">
      <w:pPr>
        <w:wordWrap w:val="0"/>
        <w:spacing w:line="720" w:lineRule="atLeast"/>
        <w:ind w:firstLine="820"/>
        <w:textAlignment w:val="baseline"/>
        <w:rPr>
          <w:sz w:val="39"/>
        </w:rPr>
      </w:pPr>
      <w:r>
        <w:rPr>
          <w:rFonts w:ascii="宋体" w:eastAsia="宋体" w:hAnsi="宋体" w:cs="宋体"/>
          <w:color w:val="000000"/>
          <w:sz w:val="39"/>
        </w:rPr>
        <w:lastRenderedPageBreak/>
        <w:t>有关作为先验的元事实性</w:t>
      </w:r>
      <w:r>
        <w:rPr>
          <w:rFonts w:ascii="宋体" w:eastAsia="宋体" w:hAnsi="宋体" w:cs="宋体"/>
          <w:color w:val="000000"/>
          <w:sz w:val="39"/>
        </w:rPr>
        <w:t>(archi-factualité)</w:t>
      </w:r>
      <w:r>
        <w:rPr>
          <w:rFonts w:ascii="宋体" w:eastAsia="宋体" w:hAnsi="宋体" w:cs="宋体"/>
          <w:color w:val="000000"/>
          <w:sz w:val="39"/>
        </w:rPr>
        <w:t>的那种自我性问题可以在</w:t>
      </w:r>
      <w:r>
        <w:rPr>
          <w:rFonts w:ascii="宋体" w:eastAsia="宋体" w:hAnsi="宋体" w:cs="宋体"/>
          <w:color w:val="000000"/>
          <w:sz w:val="39"/>
        </w:rPr>
        <w:t>“</w:t>
      </w:r>
      <w:r>
        <w:rPr>
          <w:rFonts w:ascii="宋体" w:eastAsia="宋体" w:hAnsi="宋体" w:cs="宋体"/>
          <w:color w:val="000000"/>
          <w:sz w:val="39"/>
        </w:rPr>
        <w:t>活生生的现在</w:t>
      </w:r>
      <w:r>
        <w:rPr>
          <w:rFonts w:ascii="宋体" w:eastAsia="宋体" w:hAnsi="宋体" w:cs="宋体"/>
          <w:color w:val="000000"/>
          <w:sz w:val="39"/>
        </w:rPr>
        <w:t>”</w:t>
      </w:r>
      <w:r>
        <w:rPr>
          <w:rFonts w:ascii="宋体" w:eastAsia="宋体" w:hAnsi="宋体" w:cs="宋体"/>
          <w:color w:val="000000"/>
          <w:sz w:val="39"/>
        </w:rPr>
        <w:t>之元事实性方向上得到更深入的重述。因为自我性的生命</w:t>
      </w:r>
      <w:r>
        <w:rPr>
          <w:rFonts w:ascii="宋体" w:eastAsia="宋体" w:hAnsi="宋体" w:cs="宋体"/>
          <w:color w:val="000000"/>
          <w:sz w:val="39"/>
        </w:rPr>
        <w:t>(</w:t>
      </w:r>
      <w:r>
        <w:rPr>
          <w:rFonts w:ascii="宋体" w:eastAsia="宋体" w:hAnsi="宋体" w:cs="宋体"/>
          <w:color w:val="000000"/>
          <w:sz w:val="39"/>
        </w:rPr>
        <w:t>一般的经验</w:t>
      </w:r>
      <w:r>
        <w:rPr>
          <w:rFonts w:ascii="宋体" w:eastAsia="宋体" w:hAnsi="宋体" w:cs="宋体"/>
          <w:color w:val="000000"/>
          <w:sz w:val="39"/>
        </w:rPr>
        <w:t>)</w:t>
      </w:r>
      <w:r>
        <w:rPr>
          <w:rFonts w:ascii="宋体" w:eastAsia="宋体" w:hAnsi="宋体" w:cs="宋体"/>
          <w:color w:val="000000"/>
          <w:sz w:val="39"/>
        </w:rPr>
        <w:t>以活生生的现在作为不可还原的绝对普遍的形式。这不是能够以现在时以外的形式体验的经验。这种在现在时形式以外体验的绝对不可能性，这种永恒的不可能性决定了不可思者乃为理性的界限。其意义恐怕只能以</w:t>
      </w:r>
      <w:r>
        <w:rPr>
          <w:rFonts w:ascii="宋体" w:eastAsia="宋体" w:hAnsi="宋体" w:cs="宋体"/>
          <w:color w:val="000000"/>
          <w:sz w:val="39"/>
        </w:rPr>
        <w:t>(</w:t>
      </w:r>
      <w:r>
        <w:rPr>
          <w:rFonts w:ascii="宋体" w:eastAsia="宋体" w:hAnsi="宋体" w:cs="宋体"/>
          <w:color w:val="000000"/>
          <w:sz w:val="39"/>
        </w:rPr>
        <w:t>过去了的</w:t>
      </w:r>
      <w:r>
        <w:rPr>
          <w:rFonts w:ascii="宋体" w:eastAsia="宋体" w:hAnsi="宋体" w:cs="宋体"/>
          <w:color w:val="000000"/>
          <w:sz w:val="39"/>
        </w:rPr>
        <w:t>)</w:t>
      </w:r>
      <w:r>
        <w:rPr>
          <w:rFonts w:ascii="宋体" w:eastAsia="宋体" w:hAnsi="宋体" w:cs="宋体"/>
          <w:color w:val="000000"/>
          <w:sz w:val="39"/>
        </w:rPr>
        <w:t>现在时形式来思考的那种关于某个过去之概念，不仅对于一般的哲学而且甚至对于想要跨出哲学的关于</w:t>
      </w:r>
      <w:r>
        <w:rPr>
          <w:rFonts w:ascii="宋体" w:eastAsia="宋体" w:hAnsi="宋体" w:cs="宋体"/>
          <w:color w:val="000000"/>
          <w:sz w:val="39"/>
        </w:rPr>
        <w:t>存在思想来说，它都标识了那种不可能</w:t>
      </w:r>
      <w:r>
        <w:rPr>
          <w:rFonts w:ascii="宋体" w:eastAsia="宋体" w:hAnsi="宋体" w:cs="宋体"/>
          <w:color w:val="000000"/>
          <w:sz w:val="39"/>
        </w:rPr>
        <w:t>——</w:t>
      </w:r>
      <w:r>
        <w:rPr>
          <w:rFonts w:ascii="宋体" w:eastAsia="宋体" w:hAnsi="宋体" w:cs="宋体"/>
          <w:color w:val="000000"/>
          <w:sz w:val="39"/>
        </w:rPr>
        <w:t>不可</w:t>
      </w:r>
      <w:r>
        <w:rPr>
          <w:rFonts w:ascii="仿宋" w:eastAsia="仿宋" w:hAnsi="仿宋" w:cs="仿宋"/>
          <w:color w:val="000000"/>
          <w:sz w:val="39"/>
        </w:rPr>
        <w:t>思</w:t>
      </w:r>
      <w:r>
        <w:rPr>
          <w:rFonts w:ascii="仿宋" w:eastAsia="仿宋" w:hAnsi="仿宋" w:cs="仿宋"/>
          <w:color w:val="000000"/>
          <w:sz w:val="39"/>
        </w:rPr>
        <w:t>——</w:t>
      </w:r>
      <w:r>
        <w:rPr>
          <w:rFonts w:ascii="仿宋" w:eastAsia="仿宋" w:hAnsi="仿宋" w:cs="仿宋"/>
          <w:color w:val="000000"/>
          <w:sz w:val="39"/>
        </w:rPr>
        <w:t>不可指示性</w:t>
      </w:r>
      <w:r>
        <w:rPr>
          <w:rFonts w:ascii="仿宋" w:eastAsia="仿宋" w:hAnsi="仿宋" w:cs="仿宋"/>
          <w:color w:val="000000"/>
          <w:sz w:val="39"/>
        </w:rPr>
        <w:t>(l’impossible-impensable-indicible)</w:t>
      </w:r>
      <w:r>
        <w:rPr>
          <w:rFonts w:ascii="仿宋" w:eastAsia="仿宋" w:hAnsi="仿宋" w:cs="仿宋"/>
          <w:color w:val="000000"/>
          <w:sz w:val="39"/>
        </w:rPr>
        <w:t>。然而这个概</w:t>
      </w:r>
      <w:r>
        <w:rPr>
          <w:rFonts w:ascii="宋体" w:eastAsia="宋体" w:hAnsi="宋体" w:cs="宋体"/>
          <w:color w:val="000000"/>
          <w:sz w:val="39"/>
        </w:rPr>
        <w:t>念却在对勒维纳斯后期作品所预示的那种印迹的沉思中变成了一个论题。在活生生的现在这个既最简单又最困难的概念中，所有现世时间的相异性都能在我的活生生现在之实显性和统一性中得以建构并显现为：另一个过去的现在，另一个未来的现在，在意向性变动中重新被体验着的另一些绝对源头。只有我活生生的现在才使得其它现在</w:t>
      </w:r>
      <w:r>
        <w:rPr>
          <w:rFonts w:ascii="宋体" w:eastAsia="宋体" w:hAnsi="宋体" w:cs="宋体"/>
          <w:color w:val="000000"/>
          <w:sz w:val="39"/>
        </w:rPr>
        <w:t>(</w:t>
      </w:r>
      <w:r>
        <w:rPr>
          <w:rFonts w:ascii="宋体" w:eastAsia="宋体" w:hAnsi="宋体" w:cs="宋体"/>
          <w:color w:val="000000"/>
          <w:sz w:val="39"/>
        </w:rPr>
        <w:t>其它绝对源头</w:t>
      </w:r>
      <w:r>
        <w:rPr>
          <w:rFonts w:ascii="宋体" w:eastAsia="宋体" w:hAnsi="宋体" w:cs="宋体"/>
          <w:color w:val="000000"/>
          <w:sz w:val="39"/>
        </w:rPr>
        <w:t>)</w:t>
      </w:r>
      <w:r>
        <w:rPr>
          <w:rFonts w:ascii="宋体" w:eastAsia="宋体" w:hAnsi="宋体" w:cs="宋体"/>
          <w:color w:val="000000"/>
          <w:sz w:val="39"/>
        </w:rPr>
        <w:t>在这种人们称作记忆或预测中</w:t>
      </w:r>
      <w:r>
        <w:rPr>
          <w:rFonts w:ascii="宋体" w:eastAsia="宋体" w:hAnsi="宋体" w:cs="宋体"/>
          <w:color w:val="000000"/>
          <w:sz w:val="39"/>
        </w:rPr>
        <w:t>(</w:t>
      </w:r>
      <w:r>
        <w:rPr>
          <w:rFonts w:ascii="宋体" w:eastAsia="宋体" w:hAnsi="宋体" w:cs="宋体"/>
          <w:color w:val="000000"/>
          <w:sz w:val="39"/>
        </w:rPr>
        <w:t>比如，不过的确是在现世时间化恒常</w:t>
      </w:r>
      <w:r>
        <w:rPr>
          <w:rFonts w:ascii="宋体" w:eastAsia="宋体" w:hAnsi="宋体" w:cs="宋体"/>
          <w:color w:val="000000"/>
          <w:sz w:val="39"/>
        </w:rPr>
        <w:t>的运动中</w:t>
      </w:r>
      <w:r>
        <w:rPr>
          <w:rFonts w:ascii="宋体" w:eastAsia="宋体" w:hAnsi="宋体" w:cs="宋体"/>
          <w:color w:val="000000"/>
          <w:sz w:val="39"/>
        </w:rPr>
        <w:t>)</w:t>
      </w:r>
      <w:r>
        <w:rPr>
          <w:rFonts w:ascii="宋体" w:eastAsia="宋体" w:hAnsi="宋体" w:cs="宋体"/>
          <w:color w:val="000000"/>
          <w:sz w:val="39"/>
        </w:rPr>
        <w:t>如是显现成为可能。但也只有过去和未来之现在的相异性，才使得活生生现在的作为与自己的非同一性的与同一性的那种绝对同一性成为可能。也许必须从《笛卡儿的沉思》</w:t>
      </w:r>
      <w:r>
        <w:rPr>
          <w:rFonts w:ascii="宋体" w:eastAsia="宋体" w:hAnsi="宋体" w:cs="宋体"/>
          <w:color w:val="000000"/>
          <w:sz w:val="39"/>
        </w:rPr>
        <w:t>¹</w:t>
      </w:r>
      <w:r>
        <w:rPr>
          <w:rFonts w:ascii="宋体" w:eastAsia="宋体" w:hAnsi="宋体" w:cs="宋体"/>
          <w:color w:val="000000"/>
          <w:sz w:val="39"/>
        </w:rPr>
        <w:t>出发去指出的是，当事实生成的所有问题被还</w:t>
      </w:r>
    </w:p>
    <w:p w:rsidR="00854FAF" w:rsidRDefault="00025070">
      <w:pPr>
        <w:wordWrap w:val="0"/>
        <w:spacing w:line="500" w:lineRule="atLeast"/>
        <w:ind w:left="120"/>
        <w:textAlignment w:val="baseline"/>
        <w:rPr>
          <w:sz w:val="36"/>
        </w:rPr>
      </w:pPr>
      <w:r>
        <w:rPr>
          <w:rFonts w:ascii="宋体" w:eastAsia="宋体" w:hAnsi="宋体" w:cs="宋体"/>
          <w:color w:val="000000"/>
          <w:sz w:val="36"/>
          <w:u w:val="single"/>
        </w:rPr>
        <w:t xml:space="preserve">                </w:t>
      </w:r>
    </w:p>
    <w:p w:rsidR="00854FAF" w:rsidRDefault="00854FAF">
      <w:pPr>
        <w:wordWrap w:val="0"/>
        <w:spacing w:line="500" w:lineRule="exact"/>
        <w:textAlignment w:val="baseline"/>
        <w:rPr>
          <w:sz w:val="36"/>
        </w:rPr>
      </w:pPr>
    </w:p>
    <w:p w:rsidR="00854FAF" w:rsidRDefault="00025070">
      <w:pPr>
        <w:wordWrap w:val="0"/>
        <w:spacing w:line="500" w:lineRule="atLeast"/>
        <w:ind w:left="60" w:right="20"/>
        <w:textAlignment w:val="baseline"/>
        <w:rPr>
          <w:sz w:val="36"/>
        </w:rPr>
      </w:pPr>
      <w:r>
        <w:rPr>
          <w:rFonts w:ascii="宋体" w:eastAsia="宋体" w:hAnsi="宋体" w:cs="宋体"/>
          <w:color w:val="000000"/>
          <w:sz w:val="36"/>
        </w:rPr>
        <w:t xml:space="preserve">1  </w:t>
      </w:r>
      <w:r>
        <w:rPr>
          <w:rFonts w:ascii="宋体" w:eastAsia="宋体" w:hAnsi="宋体" w:cs="宋体"/>
          <w:color w:val="000000"/>
          <w:sz w:val="36"/>
        </w:rPr>
        <w:t>当然，这里我们不可能这么做；我们远不认为必须默认这个《第五沉思》是有关该问题的最后定论，我们这里只想开始体会并尊重它对勒维纳斯批评的那种抵抗力。</w:t>
      </w:r>
    </w:p>
    <w:p w:rsidR="00854FAF" w:rsidRDefault="00025070">
      <w:pPr>
        <w:wordWrap w:val="0"/>
        <w:spacing w:before="160" w:line="500" w:lineRule="atLeast"/>
        <w:ind w:left="500"/>
        <w:textAlignment w:val="baseline"/>
        <w:rPr>
          <w:sz w:val="37"/>
        </w:rPr>
      </w:pPr>
      <w:r>
        <w:rPr>
          <w:rFonts w:ascii="楷体" w:eastAsia="楷体" w:hAnsi="楷体" w:cs="楷体"/>
          <w:color w:val="000000"/>
          <w:sz w:val="37"/>
        </w:rPr>
        <w:t>230</w:t>
      </w:r>
    </w:p>
    <w:p w:rsidR="00854FAF" w:rsidRDefault="00854FAF"/>
    <w:p w:rsidR="00854FAF" w:rsidRDefault="00854FAF">
      <w:pPr>
        <w:sectPr w:rsidR="00854FAF">
          <w:headerReference w:type="default" r:id="rId543"/>
          <w:footerReference w:type="default" r:id="rId544"/>
          <w:pgSz w:w="14460" w:h="21540"/>
          <w:pgMar w:top="1700" w:right="1640" w:bottom="1700" w:left="1640" w:header="1400" w:footer="1400" w:gutter="0"/>
          <w:cols w:space="720"/>
        </w:sectPr>
      </w:pPr>
    </w:p>
    <w:p w:rsidR="00854FAF" w:rsidRDefault="00025070">
      <w:pPr>
        <w:wordWrap w:val="0"/>
        <w:spacing w:line="700" w:lineRule="atLeast"/>
        <w:ind w:left="60" w:right="60"/>
        <w:textAlignment w:val="baseline"/>
        <w:rPr>
          <w:sz w:val="42"/>
        </w:rPr>
      </w:pPr>
      <w:r>
        <w:rPr>
          <w:rFonts w:ascii="宋体" w:eastAsia="宋体" w:hAnsi="宋体" w:cs="宋体"/>
          <w:color w:val="000000"/>
          <w:sz w:val="42"/>
        </w:rPr>
        <w:lastRenderedPageBreak/>
        <w:t>原了的时候，在他者作为另一个现在的建构与他者作为他人</w:t>
      </w:r>
      <w:r>
        <w:rPr>
          <w:rFonts w:ascii="宋体" w:eastAsia="宋体" w:hAnsi="宋体" w:cs="宋体"/>
          <w:color w:val="000000"/>
          <w:sz w:val="42"/>
        </w:rPr>
        <w:t>的建构之间的那种关系中的前后连接关系</w:t>
      </w:r>
      <w:r>
        <w:rPr>
          <w:rFonts w:ascii="宋体" w:eastAsia="宋体" w:hAnsi="宋体" w:cs="宋体"/>
          <w:color w:val="000000"/>
          <w:sz w:val="42"/>
        </w:rPr>
        <w:t>(antériorité)</w:t>
      </w:r>
      <w:r>
        <w:rPr>
          <w:rFonts w:ascii="宋体" w:eastAsia="宋体" w:hAnsi="宋体" w:cs="宋体"/>
          <w:color w:val="000000"/>
          <w:sz w:val="42"/>
        </w:rPr>
        <w:t>问题如何变成了一个得返回某种共同结构性根源的假问题。尽管在《笛卡儿的沉思》中，胡塞尔只提到这两种运动的相似性</w:t>
      </w:r>
      <w:r>
        <w:rPr>
          <w:rFonts w:ascii="宋体" w:eastAsia="宋体" w:hAnsi="宋体" w:cs="宋体"/>
          <w:color w:val="000000"/>
          <w:sz w:val="42"/>
        </w:rPr>
        <w:t>(52</w:t>
      </w:r>
      <w:r>
        <w:rPr>
          <w:rFonts w:ascii="宋体" w:eastAsia="宋体" w:hAnsi="宋体" w:cs="宋体"/>
          <w:color w:val="000000"/>
          <w:sz w:val="42"/>
        </w:rPr>
        <w:t>段</w:t>
      </w:r>
      <w:r>
        <w:rPr>
          <w:rFonts w:ascii="宋体" w:eastAsia="宋体" w:hAnsi="宋体" w:cs="宋体"/>
          <w:color w:val="000000"/>
          <w:sz w:val="42"/>
        </w:rPr>
        <w:t>)</w:t>
      </w:r>
      <w:r>
        <w:rPr>
          <w:rFonts w:ascii="宋体" w:eastAsia="宋体" w:hAnsi="宋体" w:cs="宋体"/>
          <w:color w:val="000000"/>
          <w:sz w:val="42"/>
        </w:rPr>
        <w:t>，但在许多未发表的作品中他似乎认为它们是不可分离的。</w:t>
      </w:r>
    </w:p>
    <w:p w:rsidR="00854FAF" w:rsidRDefault="00025070">
      <w:pPr>
        <w:wordWrap w:val="0"/>
        <w:spacing w:line="700" w:lineRule="atLeast"/>
        <w:ind w:left="60" w:right="40" w:firstLine="800"/>
        <w:textAlignment w:val="baseline"/>
        <w:rPr>
          <w:sz w:val="42"/>
        </w:rPr>
      </w:pPr>
      <w:r>
        <w:rPr>
          <w:rFonts w:ascii="宋体" w:eastAsia="宋体" w:hAnsi="宋体" w:cs="宋体"/>
          <w:color w:val="000000"/>
          <w:sz w:val="42"/>
        </w:rPr>
        <w:t>如果人们最终想将暴力规定为他者以其所是而显现的那种必要性，规定为他者只在同一中并为着同一而被尊重，并被同一在其现象的真正自由中所遮蔽的那种必要性的话，那么时间就是暴力。这种绝对相异性在绝对同一中的解放运动，就是现世时间花在其最绝对无条件的普遍形式中的那种运动：即活生生的现在。如</w:t>
      </w:r>
      <w:r>
        <w:rPr>
          <w:rFonts w:ascii="宋体" w:eastAsia="宋体" w:hAnsi="宋体" w:cs="宋体"/>
          <w:color w:val="000000"/>
          <w:sz w:val="42"/>
        </w:rPr>
        <w:t>果活生生的现在，即时间向在自身中的他者开放的绝对形式，就是自我论生命的那种绝对形式而假如自我性就是经验的绝对形式的话，那么现在、现在的在场和在场的现在就是本原性永恒的那种暴力。活生生的现在是本原地服从于死亡的劳动。在场作为暴力就是有限性的意义，是作为历史的意义之意义。</w:t>
      </w:r>
    </w:p>
    <w:p w:rsidR="00854FAF" w:rsidRDefault="00025070">
      <w:pPr>
        <w:wordWrap w:val="0"/>
        <w:spacing w:line="700" w:lineRule="atLeast"/>
        <w:ind w:left="60" w:firstLine="800"/>
        <w:textAlignment w:val="baseline"/>
        <w:rPr>
          <w:sz w:val="42"/>
        </w:rPr>
      </w:pPr>
      <w:r>
        <w:rPr>
          <w:rFonts w:ascii="宋体" w:eastAsia="宋体" w:hAnsi="宋体" w:cs="宋体"/>
          <w:color w:val="000000"/>
          <w:sz w:val="42"/>
        </w:rPr>
        <w:t>然而为什么如此？为什么存在有限性？为什么有历史</w:t>
      </w:r>
      <w:r>
        <w:rPr>
          <w:rFonts w:ascii="宋体" w:eastAsia="宋体" w:hAnsi="宋体" w:cs="宋体"/>
          <w:color w:val="000000"/>
          <w:sz w:val="42"/>
        </w:rPr>
        <w:t>¹</w:t>
      </w:r>
      <w:r>
        <w:rPr>
          <w:rFonts w:ascii="宋体" w:eastAsia="宋体" w:hAnsi="宋体" w:cs="宋体"/>
          <w:color w:val="000000"/>
          <w:sz w:val="42"/>
        </w:rPr>
        <w:t>？而且为什么我们能够，以什么为基础我们能够对这种作为有限性和历史的暴力进行考查呢？为什么有这个为什么？而这个为什么的哲学规定性从哪里可以让自己得以理解呢？</w:t>
      </w:r>
    </w:p>
    <w:p w:rsidR="00854FAF" w:rsidRDefault="00025070">
      <w:pPr>
        <w:wordWrap w:val="0"/>
        <w:spacing w:line="700" w:lineRule="atLeast"/>
        <w:ind w:left="140"/>
        <w:textAlignment w:val="baseline"/>
        <w:rPr>
          <w:sz w:val="42"/>
        </w:rPr>
      </w:pPr>
      <w:r>
        <w:rPr>
          <w:rFonts w:ascii="宋体" w:eastAsia="宋体" w:hAnsi="宋体" w:cs="宋体"/>
          <w:color w:val="000000"/>
          <w:sz w:val="42"/>
          <w:u w:val="single"/>
        </w:rPr>
        <w:t xml:space="preserve">             </w:t>
      </w:r>
    </w:p>
    <w:p w:rsidR="00854FAF" w:rsidRDefault="00854FAF">
      <w:pPr>
        <w:wordWrap w:val="0"/>
        <w:spacing w:line="520" w:lineRule="exact"/>
        <w:textAlignment w:val="baseline"/>
        <w:rPr>
          <w:sz w:val="33"/>
        </w:rPr>
      </w:pPr>
    </w:p>
    <w:p w:rsidR="00854FAF" w:rsidRDefault="00025070">
      <w:pPr>
        <w:wordWrap w:val="0"/>
        <w:spacing w:line="520" w:lineRule="atLeast"/>
        <w:ind w:left="60" w:firstLine="40"/>
        <w:textAlignment w:val="baseline"/>
        <w:rPr>
          <w:sz w:val="33"/>
        </w:rPr>
      </w:pPr>
      <w:r>
        <w:rPr>
          <w:rFonts w:ascii="宋体" w:eastAsia="宋体" w:hAnsi="宋体" w:cs="宋体"/>
          <w:color w:val="000000"/>
          <w:sz w:val="33"/>
        </w:rPr>
        <w:t xml:space="preserve">1  </w:t>
      </w:r>
      <w:r>
        <w:rPr>
          <w:rFonts w:ascii="宋体" w:eastAsia="宋体" w:hAnsi="宋体" w:cs="宋体"/>
          <w:color w:val="000000"/>
          <w:sz w:val="33"/>
        </w:rPr>
        <w:t>胡</w:t>
      </w:r>
      <w:r>
        <w:rPr>
          <w:rFonts w:ascii="宋体" w:eastAsia="宋体" w:hAnsi="宋体" w:cs="宋体"/>
          <w:color w:val="000000"/>
          <w:sz w:val="33"/>
        </w:rPr>
        <w:t>塞尔，《为什么问题本源地就是向着历史的提问》</w:t>
      </w:r>
      <w:r>
        <w:rPr>
          <w:rFonts w:ascii="宋体" w:eastAsia="宋体" w:hAnsi="宋体" w:cs="宋体"/>
          <w:color w:val="000000"/>
          <w:sz w:val="33"/>
        </w:rPr>
        <w:t>(Die Frage des Warumist ursprünglich Frage nach der Geschichte),(</w:t>
      </w:r>
      <w:r>
        <w:rPr>
          <w:rFonts w:ascii="宋体" w:eastAsia="宋体" w:hAnsi="宋体" w:cs="宋体"/>
          <w:color w:val="000000"/>
          <w:sz w:val="33"/>
        </w:rPr>
        <w:t>未发表</w:t>
      </w:r>
      <w:r>
        <w:rPr>
          <w:rFonts w:ascii="宋体" w:eastAsia="宋体" w:hAnsi="宋体" w:cs="宋体"/>
          <w:color w:val="000000"/>
          <w:sz w:val="33"/>
        </w:rPr>
        <w:t>E,Ⅲ,9,1933)</w:t>
      </w:r>
      <w:r>
        <w:rPr>
          <w:rFonts w:ascii="宋体" w:eastAsia="宋体" w:hAnsi="宋体" w:cs="宋体"/>
          <w:color w:val="000000"/>
          <w:sz w:val="33"/>
        </w:rPr>
        <w:t>。</w:t>
      </w:r>
    </w:p>
    <w:p w:rsidR="00854FAF" w:rsidRDefault="00025070">
      <w:pPr>
        <w:wordWrap w:val="0"/>
        <w:spacing w:line="500" w:lineRule="atLeast"/>
        <w:ind w:right="520"/>
        <w:jc w:val="right"/>
        <w:textAlignment w:val="baseline"/>
        <w:rPr>
          <w:sz w:val="36"/>
        </w:rPr>
      </w:pPr>
      <w:r>
        <w:rPr>
          <w:rFonts w:ascii="楷体" w:eastAsia="楷体" w:hAnsi="楷体" w:cs="楷体"/>
          <w:color w:val="000000"/>
          <w:sz w:val="36"/>
        </w:rPr>
        <w:t>231</w:t>
      </w:r>
    </w:p>
    <w:p w:rsidR="00854FAF" w:rsidRDefault="00854FAF"/>
    <w:p w:rsidR="00854FAF" w:rsidRDefault="00854FAF">
      <w:pPr>
        <w:sectPr w:rsidR="00854FAF">
          <w:headerReference w:type="default" r:id="rId545"/>
          <w:footerReference w:type="default" r:id="rId546"/>
          <w:pgSz w:w="14460" w:h="21540"/>
          <w:pgMar w:top="1780" w:right="1620" w:bottom="1780" w:left="1620" w:header="1480" w:footer="1480" w:gutter="0"/>
          <w:cols w:space="720"/>
        </w:sectPr>
      </w:pPr>
    </w:p>
    <w:p w:rsidR="00854FAF" w:rsidRDefault="00025070">
      <w:pPr>
        <w:wordWrap w:val="0"/>
        <w:spacing w:line="680" w:lineRule="atLeast"/>
        <w:ind w:firstLine="900"/>
        <w:textAlignment w:val="baseline"/>
        <w:rPr>
          <w:sz w:val="41"/>
        </w:rPr>
      </w:pPr>
      <w:r>
        <w:rPr>
          <w:rFonts w:ascii="宋体" w:eastAsia="宋体" w:hAnsi="宋体" w:cs="宋体"/>
          <w:color w:val="000000"/>
          <w:sz w:val="41"/>
        </w:rPr>
        <w:lastRenderedPageBreak/>
        <w:t>至少我们曾尝试表明，勒维纳斯的形而上学在某种意义上必须以它要质疑的先验现象学为前提。而与此同时这种质疑的合法性在我们看来确是完全合法的。向作为暴力的先天元事实性提问的根据是什么呢？在什么基础上人们才能对作为暴力的有限性进行考查呢？又是在什么基础上话语的本原</w:t>
      </w:r>
      <w:r>
        <w:rPr>
          <w:rFonts w:ascii="宋体" w:eastAsia="宋体" w:hAnsi="宋体" w:cs="宋体"/>
          <w:color w:val="000000"/>
          <w:sz w:val="41"/>
        </w:rPr>
        <w:t>性暴力让自己接受了以转过头来对付自己的命令，并像语言那样永远在承认作为他者之他者的同时反对自己呢？要回答这些问题</w:t>
      </w:r>
      <w:r>
        <w:rPr>
          <w:rFonts w:ascii="宋体" w:eastAsia="宋体" w:hAnsi="宋体" w:cs="宋体"/>
          <w:color w:val="000000"/>
          <w:sz w:val="41"/>
        </w:rPr>
        <w:t>(</w:t>
      </w:r>
      <w:r>
        <w:rPr>
          <w:rFonts w:ascii="宋体" w:eastAsia="宋体" w:hAnsi="宋体" w:cs="宋体"/>
          <w:color w:val="000000"/>
          <w:sz w:val="41"/>
        </w:rPr>
        <w:t>比如说，关于有限性暴力的问题只能够从有限性的他者和无限思想出发来提出</w:t>
      </w:r>
      <w:r>
        <w:rPr>
          <w:rFonts w:ascii="宋体" w:eastAsia="宋体" w:hAnsi="宋体" w:cs="宋体"/>
          <w:color w:val="000000"/>
          <w:sz w:val="41"/>
        </w:rPr>
        <w:t>)</w:t>
      </w:r>
      <w:r>
        <w:rPr>
          <w:rFonts w:ascii="宋体" w:eastAsia="宋体" w:hAnsi="宋体" w:cs="宋体"/>
          <w:color w:val="000000"/>
          <w:sz w:val="41"/>
        </w:rPr>
        <w:t>无疑就只有切入一种将再次为先验现象学辩护的新话语。可是，这种提问的赤裸敞开，它的无声开口却逃离了作为其逻各斯之起源和目的的那个现象学。这种对历史作为有限性和暴力的提问之无声的开口使得历史如是得以显现；它是</w:t>
      </w:r>
      <w:r>
        <w:rPr>
          <w:rFonts w:ascii="宋体" w:eastAsia="宋体" w:hAnsi="宋体" w:cs="宋体"/>
          <w:color w:val="000000"/>
          <w:sz w:val="41"/>
        </w:rPr>
        <w:t>(</w:t>
      </w:r>
      <w:r>
        <w:rPr>
          <w:rFonts w:ascii="宋体" w:eastAsia="宋体" w:hAnsi="宋体" w:cs="宋体"/>
          <w:color w:val="000000"/>
          <w:sz w:val="41"/>
        </w:rPr>
        <w:t>对</w:t>
      </w:r>
      <w:r>
        <w:rPr>
          <w:rFonts w:ascii="宋体" w:eastAsia="宋体" w:hAnsi="宋体" w:cs="宋体"/>
          <w:color w:val="000000"/>
          <w:sz w:val="41"/>
        </w:rPr>
        <w:t>)</w:t>
      </w:r>
      <w:r>
        <w:rPr>
          <w:rFonts w:ascii="宋体" w:eastAsia="宋体" w:hAnsi="宋体" w:cs="宋体"/>
          <w:color w:val="000000"/>
          <w:sz w:val="41"/>
        </w:rPr>
        <w:t>某种末世说</w:t>
      </w:r>
      <w:r>
        <w:rPr>
          <w:rFonts w:ascii="宋体" w:eastAsia="宋体" w:hAnsi="宋体" w:cs="宋体"/>
          <w:color w:val="000000"/>
          <w:sz w:val="41"/>
        </w:rPr>
        <w:t>(</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呼唤，而这种末世说从它被说出并被规定之时起就藏匿了其自身的开口，就以其声音盖住了这个开口。这个开口就是</w:t>
      </w:r>
      <w:r>
        <w:rPr>
          <w:rFonts w:ascii="宋体" w:eastAsia="宋体" w:hAnsi="宋体" w:cs="宋体"/>
          <w:color w:val="000000"/>
          <w:sz w:val="41"/>
        </w:rPr>
        <w:t>，以先验不对称性的倒装方式，向作为逻各斯、有限性、历史、暴力的哲学提出的某种问题的开口。它是从某种沉默底部的非希腊因素向希腊因素的呼唤，它是对言语的超逻辑情绪</w:t>
      </w:r>
      <w:r>
        <w:rPr>
          <w:rFonts w:ascii="宋体" w:eastAsia="宋体" w:hAnsi="宋体" w:cs="宋体"/>
          <w:color w:val="000000"/>
          <w:sz w:val="41"/>
        </w:rPr>
        <w:t>(affect)</w:t>
      </w:r>
      <w:r>
        <w:rPr>
          <w:rFonts w:ascii="宋体" w:eastAsia="宋体" w:hAnsi="宋体" w:cs="宋体"/>
          <w:color w:val="000000"/>
          <w:sz w:val="41"/>
        </w:rPr>
        <w:t>的呼唤，是对某种只能在希腊语言中被遗忘了才能被说出的提问的呼唤；这个提问只有在它在希腊语言中被遗忘了的同时才能被说出。这是言语和沉默的一种奇特对话。是我们前面提到的沉默提问的那种奇异共同体。似乎正是在这一点上，现象学和末世说能够超越所有对胡塞尔事业的字面性误解，长期开展某种对话，并在当中互相切入，相互召唤对方去体验它们共同源头的那个沉默</w:t>
      </w:r>
      <w:r>
        <w:rPr>
          <w:rFonts w:ascii="宋体" w:eastAsia="宋体" w:hAnsi="宋体" w:cs="宋体"/>
          <w:color w:val="000000"/>
          <w:sz w:val="41"/>
        </w:rPr>
        <w:t>基底。</w:t>
      </w:r>
    </w:p>
    <w:p w:rsidR="00854FAF" w:rsidRDefault="00025070">
      <w:pPr>
        <w:wordWrap w:val="0"/>
        <w:spacing w:line="460" w:lineRule="atLeast"/>
        <w:ind w:left="440"/>
        <w:textAlignment w:val="baseline"/>
        <w:rPr>
          <w:sz w:val="34"/>
        </w:rPr>
      </w:pPr>
      <w:r>
        <w:rPr>
          <w:rFonts w:ascii="楷体" w:eastAsia="楷体" w:hAnsi="楷体" w:cs="楷体"/>
          <w:color w:val="000000"/>
          <w:sz w:val="34"/>
        </w:rPr>
        <w:t>232</w:t>
      </w:r>
    </w:p>
    <w:p w:rsidR="00854FAF" w:rsidRDefault="00854FAF"/>
    <w:p w:rsidR="00854FAF" w:rsidRDefault="00854FAF">
      <w:pPr>
        <w:sectPr w:rsidR="00854FAF">
          <w:headerReference w:type="default" r:id="rId547"/>
          <w:footerReference w:type="default" r:id="rId548"/>
          <w:pgSz w:w="14460" w:h="21540"/>
          <w:pgMar w:top="1780" w:right="1620" w:bottom="1780" w:left="1620" w:header="1480" w:footer="1480" w:gutter="0"/>
          <w:cols w:space="720"/>
        </w:sectPr>
      </w:pPr>
    </w:p>
    <w:p w:rsidR="00854FAF" w:rsidRDefault="00025070">
      <w:pPr>
        <w:wordWrap w:val="0"/>
        <w:spacing w:before="220" w:line="600" w:lineRule="atLeast"/>
        <w:ind w:left="20"/>
        <w:textAlignment w:val="baseline"/>
        <w:rPr>
          <w:sz w:val="44"/>
        </w:rPr>
      </w:pPr>
      <w:r>
        <w:rPr>
          <w:rFonts w:ascii="黑体" w:eastAsia="黑体" w:hAnsi="黑体" w:cs="黑体"/>
          <w:b/>
          <w:color w:val="000000"/>
          <w:sz w:val="44"/>
        </w:rPr>
        <w:lastRenderedPageBreak/>
        <w:t>关于存有论暴力</w:t>
      </w:r>
    </w:p>
    <w:p w:rsidR="00854FAF" w:rsidRDefault="00025070">
      <w:pPr>
        <w:wordWrap w:val="0"/>
        <w:spacing w:before="340" w:line="700" w:lineRule="atLeast"/>
        <w:ind w:left="420"/>
        <w:textAlignment w:val="baseline"/>
        <w:rPr>
          <w:sz w:val="42"/>
        </w:rPr>
      </w:pPr>
      <w:r>
        <w:rPr>
          <w:rFonts w:ascii="仿宋" w:eastAsia="仿宋" w:hAnsi="仿宋" w:cs="仿宋"/>
          <w:color w:val="000000"/>
          <w:sz w:val="42"/>
        </w:rPr>
        <w:t>沉默是个非词之词而它吐出一个非客体之客体。</w:t>
      </w:r>
      <w:r>
        <w:rPr>
          <w:rFonts w:ascii="仿宋" w:eastAsia="仿宋" w:hAnsi="仿宋" w:cs="仿宋"/>
          <w:color w:val="000000"/>
          <w:sz w:val="42"/>
        </w:rPr>
        <w:t>(</w:t>
      </w:r>
      <w:r>
        <w:rPr>
          <w:rFonts w:ascii="仿宋" w:eastAsia="仿宋" w:hAnsi="仿宋" w:cs="仿宋"/>
          <w:color w:val="000000"/>
          <w:sz w:val="42"/>
        </w:rPr>
        <w:t>巴塔耶</w:t>
      </w:r>
      <w:r>
        <w:rPr>
          <w:rFonts w:ascii="仿宋" w:eastAsia="仿宋" w:hAnsi="仿宋" w:cs="仿宋"/>
          <w:color w:val="000000"/>
          <w:sz w:val="42"/>
        </w:rPr>
        <w:t>)</w:t>
      </w:r>
    </w:p>
    <w:p w:rsidR="00854FAF" w:rsidRDefault="00025070">
      <w:pPr>
        <w:wordWrap w:val="0"/>
        <w:spacing w:before="300" w:line="700" w:lineRule="atLeast"/>
        <w:ind w:left="20" w:firstLine="840"/>
        <w:textAlignment w:val="baseline"/>
        <w:rPr>
          <w:sz w:val="42"/>
        </w:rPr>
      </w:pPr>
      <w:r>
        <w:rPr>
          <w:rFonts w:ascii="宋体" w:eastAsia="宋体" w:hAnsi="宋体" w:cs="宋体"/>
          <w:color w:val="000000"/>
          <w:sz w:val="42"/>
        </w:rPr>
        <w:t>这种对话运动不是也主宰了他与海德格尔的争论吗？那恐怕没什么可奇怪的。要被这说服只需以尽可能提纲挈领的方式注意到下述情形：要像我们刚刚做过的那样去谈论作为经验绝对形式的那个现在，就必须已经对时间是什么，对就手</w:t>
      </w:r>
      <w:r>
        <w:rPr>
          <w:rFonts w:ascii="仿宋" w:eastAsia="仿宋" w:hAnsi="仿宋" w:cs="仿宋"/>
          <w:color w:val="000000"/>
          <w:sz w:val="42"/>
        </w:rPr>
        <w:t>的存在之存在</w:t>
      </w:r>
      <w:r>
        <w:rPr>
          <w:rFonts w:ascii="仿宋" w:eastAsia="仿宋" w:hAnsi="仿宋" w:cs="仿宋"/>
          <w:color w:val="000000"/>
          <w:sz w:val="42"/>
        </w:rPr>
        <w:t>(1’ens du praes-ens)¹</w:t>
      </w:r>
      <w:r>
        <w:rPr>
          <w:rFonts w:ascii="仿宋" w:eastAsia="仿宋" w:hAnsi="仿宋" w:cs="仿宋"/>
          <w:color w:val="000000"/>
          <w:sz w:val="42"/>
        </w:rPr>
        <w:t>是什么及这个存在</w:t>
      </w:r>
      <w:r>
        <w:rPr>
          <w:rFonts w:ascii="仿宋" w:eastAsia="仿宋" w:hAnsi="仿宋" w:cs="仿宋"/>
          <w:color w:val="000000"/>
          <w:sz w:val="42"/>
        </w:rPr>
        <w:t>(ens)</w:t>
      </w:r>
      <w:r>
        <w:rPr>
          <w:rFonts w:ascii="宋体" w:eastAsia="宋体" w:hAnsi="宋体" w:cs="宋体"/>
          <w:color w:val="000000"/>
          <w:sz w:val="42"/>
        </w:rPr>
        <w:t>之存在的近邻是什么有所理解。在场的现在和现在之在场是以存在作为时间的预解</w:t>
      </w:r>
      <w:r>
        <w:rPr>
          <w:rFonts w:ascii="宋体" w:eastAsia="宋体" w:hAnsi="宋体" w:cs="宋体"/>
          <w:color w:val="000000"/>
          <w:sz w:val="42"/>
        </w:rPr>
        <w:t>/</w:t>
      </w:r>
      <w:r>
        <w:rPr>
          <w:rFonts w:ascii="宋体" w:eastAsia="宋体" w:hAnsi="宋体" w:cs="宋体"/>
          <w:color w:val="000000"/>
          <w:sz w:val="42"/>
        </w:rPr>
        <w:t>含括预测和视域为前提的。</w:t>
      </w:r>
      <w:r>
        <w:rPr>
          <w:rFonts w:ascii="宋体" w:eastAsia="宋体" w:hAnsi="宋体" w:cs="宋体"/>
          <w:color w:val="000000"/>
          <w:sz w:val="42"/>
        </w:rPr>
        <w:t>假如存在的意义曾总是被哲学作为在场来规定的话，在时间的先验视域</w:t>
      </w:r>
      <w:r>
        <w:rPr>
          <w:rFonts w:ascii="宋体" w:eastAsia="宋体" w:hAnsi="宋体" w:cs="宋体"/>
          <w:color w:val="000000"/>
          <w:sz w:val="42"/>
        </w:rPr>
        <w:t>(</w:t>
      </w:r>
      <w:r>
        <w:rPr>
          <w:rFonts w:ascii="宋体" w:eastAsia="宋体" w:hAnsi="宋体" w:cs="宋体"/>
          <w:color w:val="000000"/>
          <w:sz w:val="42"/>
        </w:rPr>
        <w:t>第一阶段，《存在与时间》</w:t>
      </w:r>
      <w:r>
        <w:rPr>
          <w:rFonts w:ascii="宋体" w:eastAsia="宋体" w:hAnsi="宋体" w:cs="宋体"/>
          <w:color w:val="000000"/>
          <w:sz w:val="42"/>
        </w:rPr>
        <w:t>)</w:t>
      </w:r>
      <w:r>
        <w:rPr>
          <w:rFonts w:ascii="宋体" w:eastAsia="宋体" w:hAnsi="宋体" w:cs="宋体"/>
          <w:color w:val="000000"/>
          <w:sz w:val="42"/>
        </w:rPr>
        <w:t>中被提出的存在问题，则是作为肯定了的在场的哲学安全感的首次震撼。</w:t>
      </w:r>
    </w:p>
    <w:p w:rsidR="00854FAF" w:rsidRDefault="00025070">
      <w:pPr>
        <w:wordWrap w:val="0"/>
        <w:spacing w:line="700" w:lineRule="atLeast"/>
        <w:ind w:left="20" w:right="20" w:firstLine="840"/>
        <w:textAlignment w:val="baseline"/>
        <w:rPr>
          <w:sz w:val="42"/>
        </w:rPr>
      </w:pPr>
      <w:r>
        <w:rPr>
          <w:rFonts w:ascii="宋体" w:eastAsia="宋体" w:hAnsi="宋体" w:cs="宋体"/>
          <w:color w:val="000000"/>
          <w:sz w:val="42"/>
        </w:rPr>
        <w:t>然而，胡塞尔从未将这个存在的提问展开。虽然现象学每当触及时间化和与另一个自我之关系主题时都携带着这个问题，但它却没有更少地受制于在场形而上学。而存在的问题并未主宰着现象学的话语。</w:t>
      </w:r>
    </w:p>
    <w:p w:rsidR="00854FAF" w:rsidRDefault="00025070">
      <w:pPr>
        <w:wordWrap w:val="0"/>
        <w:spacing w:line="700" w:lineRule="atLeast"/>
        <w:ind w:left="20" w:firstLine="840"/>
        <w:textAlignment w:val="baseline"/>
        <w:rPr>
          <w:sz w:val="42"/>
        </w:rPr>
      </w:pPr>
      <w:r>
        <w:rPr>
          <w:rFonts w:ascii="宋体" w:eastAsia="宋体" w:hAnsi="宋体" w:cs="宋体"/>
          <w:color w:val="000000"/>
          <w:sz w:val="42"/>
        </w:rPr>
        <w:t>一般来说，作为向本质性过渡的现象学是以本质</w:t>
      </w:r>
      <w:r>
        <w:rPr>
          <w:rFonts w:ascii="宋体" w:eastAsia="宋体" w:hAnsi="宋体" w:cs="宋体"/>
          <w:color w:val="000000"/>
          <w:sz w:val="42"/>
        </w:rPr>
        <w:t>(essence)</w:t>
      </w:r>
      <w:r>
        <w:rPr>
          <w:rFonts w:ascii="宋体" w:eastAsia="宋体" w:hAnsi="宋体" w:cs="宋体"/>
          <w:color w:val="000000"/>
          <w:sz w:val="42"/>
        </w:rPr>
        <w:t>的</w:t>
      </w:r>
      <w:r>
        <w:rPr>
          <w:rFonts w:ascii="宋体" w:eastAsia="宋体" w:hAnsi="宋体" w:cs="宋体"/>
          <w:color w:val="000000"/>
          <w:sz w:val="42"/>
        </w:rPr>
        <w:t>“</w:t>
      </w:r>
      <w:r>
        <w:rPr>
          <w:rFonts w:ascii="宋体" w:eastAsia="宋体" w:hAnsi="宋体" w:cs="宋体"/>
          <w:color w:val="000000"/>
          <w:sz w:val="42"/>
        </w:rPr>
        <w:t>是</w:t>
      </w:r>
      <w:r>
        <w:rPr>
          <w:rFonts w:ascii="宋体" w:eastAsia="宋体" w:hAnsi="宋体" w:cs="宋体"/>
          <w:color w:val="000000"/>
          <w:sz w:val="42"/>
        </w:rPr>
        <w:t>”(esse)²</w:t>
      </w:r>
      <w:r>
        <w:rPr>
          <w:rFonts w:ascii="宋体" w:eastAsia="宋体" w:hAnsi="宋体" w:cs="宋体"/>
          <w:color w:val="000000"/>
          <w:sz w:val="42"/>
        </w:rPr>
        <w:t>的预设及前在于其于本质和实存中的属性的</w:t>
      </w:r>
      <w:r>
        <w:rPr>
          <w:rFonts w:ascii="宋体" w:eastAsia="宋体" w:hAnsi="宋体" w:cs="宋体"/>
          <w:color w:val="000000"/>
          <w:sz w:val="42"/>
        </w:rPr>
        <w:t>“esse”</w:t>
      </w:r>
      <w:r>
        <w:rPr>
          <w:rFonts w:ascii="宋体" w:eastAsia="宋体" w:hAnsi="宋体" w:cs="宋体"/>
          <w:color w:val="000000"/>
          <w:sz w:val="42"/>
        </w:rPr>
        <w:t>之统一体的预设为前提的。通过另一种途径，</w:t>
      </w:r>
    </w:p>
    <w:p w:rsidR="00854FAF" w:rsidRDefault="00025070">
      <w:pPr>
        <w:wordWrap w:val="0"/>
        <w:spacing w:before="180" w:line="480" w:lineRule="atLeast"/>
        <w:ind w:left="20"/>
        <w:textAlignment w:val="baseline"/>
        <w:rPr>
          <w:sz w:val="35"/>
        </w:rPr>
      </w:pPr>
      <w:r>
        <w:rPr>
          <w:rFonts w:ascii="黑体" w:eastAsia="黑体" w:hAnsi="黑体" w:cs="黑体"/>
          <w:color w:val="000000"/>
          <w:sz w:val="35"/>
          <w:u w:val="single"/>
        </w:rPr>
        <w:t xml:space="preserve"> </w:t>
      </w:r>
      <w:r>
        <w:rPr>
          <w:rFonts w:ascii="黑体" w:eastAsia="黑体" w:hAnsi="黑体" w:cs="黑体"/>
          <w:color w:val="000000"/>
          <w:sz w:val="35"/>
          <w:u w:val="single"/>
        </w:rPr>
        <w:t xml:space="preserve">              1</w:t>
      </w:r>
    </w:p>
    <w:p w:rsidR="00854FAF" w:rsidRDefault="00854FAF">
      <w:pPr>
        <w:wordWrap w:val="0"/>
        <w:spacing w:line="420" w:lineRule="exact"/>
        <w:textAlignment w:val="baseline"/>
        <w:rPr>
          <w:sz w:val="35"/>
        </w:rPr>
      </w:pPr>
    </w:p>
    <w:p w:rsidR="00854FAF" w:rsidRDefault="00025070">
      <w:pPr>
        <w:wordWrap w:val="0"/>
        <w:spacing w:line="420" w:lineRule="atLeast"/>
        <w:ind w:left="20"/>
        <w:textAlignment w:val="baseline"/>
        <w:rPr>
          <w:sz w:val="31"/>
        </w:rPr>
      </w:pPr>
      <w:r>
        <w:rPr>
          <w:rFonts w:ascii="宋体" w:eastAsia="宋体" w:hAnsi="宋体" w:cs="宋体"/>
          <w:color w:val="000000"/>
          <w:sz w:val="31"/>
        </w:rPr>
        <w:t xml:space="preserve">ens </w:t>
      </w:r>
      <w:r>
        <w:rPr>
          <w:rFonts w:ascii="宋体" w:eastAsia="宋体" w:hAnsi="宋体" w:cs="宋体"/>
          <w:color w:val="000000"/>
          <w:sz w:val="31"/>
        </w:rPr>
        <w:t>拉丁文中指存在和客体；</w:t>
      </w:r>
      <w:r>
        <w:rPr>
          <w:rFonts w:ascii="宋体" w:eastAsia="宋体" w:hAnsi="宋体" w:cs="宋体"/>
          <w:color w:val="000000"/>
          <w:sz w:val="31"/>
        </w:rPr>
        <w:t xml:space="preserve"> praes </w:t>
      </w:r>
      <w:r>
        <w:rPr>
          <w:rFonts w:ascii="宋体" w:eastAsia="宋体" w:hAnsi="宋体" w:cs="宋体"/>
          <w:color w:val="000000"/>
          <w:sz w:val="31"/>
        </w:rPr>
        <w:t>则指就手的和在手边的。</w:t>
      </w:r>
      <w:r>
        <w:rPr>
          <w:rFonts w:ascii="宋体" w:eastAsia="宋体" w:hAnsi="宋体" w:cs="宋体"/>
          <w:color w:val="000000"/>
          <w:sz w:val="31"/>
        </w:rPr>
        <w:t>——</w:t>
      </w:r>
      <w:r>
        <w:rPr>
          <w:rFonts w:ascii="宋体" w:eastAsia="宋体" w:hAnsi="宋体" w:cs="宋体"/>
          <w:color w:val="000000"/>
          <w:sz w:val="31"/>
        </w:rPr>
        <w:t>译者注</w:t>
      </w:r>
    </w:p>
    <w:p w:rsidR="00854FAF" w:rsidRDefault="00025070">
      <w:pPr>
        <w:wordWrap w:val="0"/>
        <w:spacing w:line="500" w:lineRule="atLeast"/>
        <w:ind w:left="20" w:right="20" w:firstLine="100"/>
        <w:textAlignment w:val="baseline"/>
        <w:rPr>
          <w:sz w:val="31"/>
        </w:rPr>
      </w:pPr>
      <w:r>
        <w:rPr>
          <w:rFonts w:ascii="宋体" w:eastAsia="宋体" w:hAnsi="宋体" w:cs="宋体"/>
          <w:color w:val="000000"/>
          <w:sz w:val="31"/>
        </w:rPr>
        <w:t xml:space="preserve">2 </w:t>
      </w:r>
      <w:r>
        <w:rPr>
          <w:rFonts w:ascii="宋体" w:eastAsia="宋体" w:hAnsi="宋体" w:cs="宋体"/>
          <w:color w:val="000000"/>
          <w:sz w:val="31"/>
        </w:rPr>
        <w:t>班维尼斯特</w:t>
      </w:r>
      <w:r>
        <w:rPr>
          <w:rFonts w:ascii="宋体" w:eastAsia="宋体" w:hAnsi="宋体" w:cs="宋体"/>
          <w:color w:val="000000"/>
          <w:sz w:val="31"/>
        </w:rPr>
        <w:t>(Benveniste)</w:t>
      </w:r>
      <w:r>
        <w:rPr>
          <w:rFonts w:ascii="宋体" w:eastAsia="宋体" w:hAnsi="宋体" w:cs="宋体"/>
          <w:color w:val="000000"/>
          <w:sz w:val="31"/>
        </w:rPr>
        <w:t>指出在晚期拉丁语中</w:t>
      </w:r>
      <w:r>
        <w:rPr>
          <w:rFonts w:ascii="宋体" w:eastAsia="宋体" w:hAnsi="宋体" w:cs="宋体"/>
          <w:color w:val="000000"/>
          <w:sz w:val="31"/>
        </w:rPr>
        <w:t xml:space="preserve"> esse </w:t>
      </w:r>
      <w:r>
        <w:rPr>
          <w:rFonts w:ascii="宋体" w:eastAsia="宋体" w:hAnsi="宋体" w:cs="宋体"/>
          <w:color w:val="000000"/>
          <w:sz w:val="31"/>
        </w:rPr>
        <w:t>承担了系词的功能，即相当于</w:t>
      </w:r>
      <w:r>
        <w:rPr>
          <w:rFonts w:ascii="宋体" w:eastAsia="宋体" w:hAnsi="宋体" w:cs="宋体"/>
          <w:color w:val="000000"/>
          <w:sz w:val="31"/>
        </w:rPr>
        <w:t>“</w:t>
      </w:r>
      <w:r>
        <w:rPr>
          <w:rFonts w:ascii="宋体" w:eastAsia="宋体" w:hAnsi="宋体" w:cs="宋体"/>
          <w:color w:val="000000"/>
          <w:sz w:val="31"/>
        </w:rPr>
        <w:t>是</w:t>
      </w:r>
      <w:r>
        <w:rPr>
          <w:rFonts w:ascii="宋体" w:eastAsia="宋体" w:hAnsi="宋体" w:cs="宋体"/>
          <w:color w:val="000000"/>
          <w:sz w:val="31"/>
        </w:rPr>
        <w:t>”</w:t>
      </w:r>
      <w:r>
        <w:rPr>
          <w:rFonts w:ascii="宋体" w:eastAsia="宋体" w:hAnsi="宋体" w:cs="宋体"/>
          <w:color w:val="000000"/>
          <w:sz w:val="31"/>
        </w:rPr>
        <w:t>。参见《一般语言学问题》</w:t>
      </w:r>
      <w:r>
        <w:rPr>
          <w:rFonts w:ascii="宋体" w:eastAsia="宋体" w:hAnsi="宋体" w:cs="宋体"/>
          <w:color w:val="000000"/>
          <w:sz w:val="31"/>
        </w:rPr>
        <w:t>(Problemes de linguistique générale)</w:t>
      </w:r>
      <w:r>
        <w:rPr>
          <w:rFonts w:ascii="宋体" w:eastAsia="宋体" w:hAnsi="宋体" w:cs="宋体"/>
          <w:color w:val="000000"/>
          <w:sz w:val="31"/>
        </w:rPr>
        <w:t>，巴黎：</w:t>
      </w:r>
      <w:r>
        <w:rPr>
          <w:rFonts w:ascii="宋体" w:eastAsia="宋体" w:hAnsi="宋体" w:cs="宋体"/>
          <w:color w:val="000000"/>
          <w:sz w:val="31"/>
        </w:rPr>
        <w:t>Gallimard</w:t>
      </w:r>
      <w:r>
        <w:rPr>
          <w:rFonts w:ascii="宋体" w:eastAsia="宋体" w:hAnsi="宋体" w:cs="宋体"/>
          <w:color w:val="000000"/>
          <w:sz w:val="31"/>
        </w:rPr>
        <w:t>，</w:t>
      </w:r>
      <w:r>
        <w:rPr>
          <w:rFonts w:ascii="宋体" w:eastAsia="宋体" w:hAnsi="宋体" w:cs="宋体"/>
          <w:color w:val="000000"/>
          <w:sz w:val="31"/>
        </w:rPr>
        <w:t>1966</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译者注</w:t>
      </w:r>
    </w:p>
    <w:p w:rsidR="00854FAF" w:rsidRDefault="00025070">
      <w:pPr>
        <w:wordWrap w:val="0"/>
        <w:spacing w:line="480" w:lineRule="atLeast"/>
        <w:ind w:right="500"/>
        <w:jc w:val="right"/>
        <w:textAlignment w:val="baseline"/>
        <w:rPr>
          <w:sz w:val="35"/>
        </w:rPr>
      </w:pPr>
      <w:r>
        <w:rPr>
          <w:rFonts w:ascii="楷体" w:eastAsia="楷体" w:hAnsi="楷体" w:cs="楷体"/>
          <w:color w:val="000000"/>
          <w:sz w:val="35"/>
        </w:rPr>
        <w:t>233</w:t>
      </w:r>
    </w:p>
    <w:p w:rsidR="00854FAF" w:rsidRDefault="00854FAF"/>
    <w:p w:rsidR="00854FAF" w:rsidRDefault="00854FAF">
      <w:pPr>
        <w:sectPr w:rsidR="00854FAF">
          <w:headerReference w:type="default" r:id="rId549"/>
          <w:footerReference w:type="default" r:id="rId550"/>
          <w:pgSz w:w="14460" w:h="21540"/>
          <w:pgMar w:top="1840" w:right="1640" w:bottom="1840" w:left="1640" w:header="1540" w:footer="1540" w:gutter="0"/>
          <w:cols w:space="720"/>
        </w:sectPr>
      </w:pPr>
    </w:p>
    <w:p w:rsidR="00854FAF" w:rsidRDefault="00025070">
      <w:pPr>
        <w:wordWrap w:val="0"/>
        <w:spacing w:line="660" w:lineRule="atLeast"/>
        <w:ind w:left="20" w:right="60"/>
        <w:textAlignment w:val="baseline"/>
        <w:rPr>
          <w:sz w:val="38"/>
        </w:rPr>
      </w:pPr>
      <w:r>
        <w:rPr>
          <w:rFonts w:ascii="宋体" w:eastAsia="宋体" w:hAnsi="宋体" w:cs="宋体"/>
          <w:color w:val="000000"/>
          <w:sz w:val="38"/>
        </w:rPr>
        <w:lastRenderedPageBreak/>
        <w:t>人们大概也能指出当胡塞尔肯定，譬如，观念的</w:t>
      </w:r>
      <w:r>
        <w:rPr>
          <w:rFonts w:ascii="宋体" w:eastAsia="宋体" w:hAnsi="宋体" w:cs="宋体"/>
          <w:color w:val="000000"/>
          <w:sz w:val="38"/>
        </w:rPr>
        <w:t>(Ideal)</w:t>
      </w:r>
      <w:r>
        <w:rPr>
          <w:rFonts w:ascii="宋体" w:eastAsia="宋体" w:hAnsi="宋体" w:cs="宋体"/>
          <w:color w:val="000000"/>
          <w:sz w:val="38"/>
        </w:rPr>
        <w:t>存在</w:t>
      </w:r>
      <w:r>
        <w:rPr>
          <w:rFonts w:ascii="宋体" w:eastAsia="宋体" w:hAnsi="宋体" w:cs="宋体"/>
          <w:color w:val="000000"/>
          <w:sz w:val="38"/>
        </w:rPr>
        <w:t>(Sein)</w:t>
      </w:r>
      <w:r>
        <w:rPr>
          <w:rFonts w:ascii="宋体" w:eastAsia="宋体" w:hAnsi="宋体" w:cs="宋体"/>
          <w:color w:val="000000"/>
          <w:sz w:val="38"/>
        </w:rPr>
        <w:t>就是这种非实在性</w:t>
      </w:r>
      <w:r>
        <w:rPr>
          <w:rFonts w:ascii="宋体" w:eastAsia="宋体" w:hAnsi="宋体" w:cs="宋体"/>
          <w:color w:val="000000"/>
          <w:sz w:val="38"/>
        </w:rPr>
        <w:t>(Realität)</w:t>
      </w:r>
      <w:r>
        <w:rPr>
          <w:rFonts w:ascii="宋体" w:eastAsia="宋体" w:hAnsi="宋体" w:cs="宋体"/>
          <w:color w:val="000000"/>
          <w:sz w:val="38"/>
        </w:rPr>
        <w:t>时，他就默默地前定了某种形而上学预设和决断。观念性</w:t>
      </w:r>
      <w:r>
        <w:rPr>
          <w:rFonts w:ascii="宋体" w:eastAsia="宋体" w:hAnsi="宋体" w:cs="宋体"/>
          <w:color w:val="000000"/>
          <w:sz w:val="38"/>
        </w:rPr>
        <w:t>(idalité)</w:t>
      </w:r>
      <w:r>
        <w:rPr>
          <w:rFonts w:ascii="宋体" w:eastAsia="宋体" w:hAnsi="宋体" w:cs="宋体"/>
          <w:color w:val="000000"/>
          <w:sz w:val="38"/>
        </w:rPr>
        <w:t>是非真实的，但作为对象或作为思想的存在</w:t>
      </w:r>
      <w:r>
        <w:rPr>
          <w:rFonts w:ascii="宋体" w:eastAsia="宋体" w:hAnsi="宋体" w:cs="宋体"/>
          <w:color w:val="000000"/>
          <w:sz w:val="38"/>
        </w:rPr>
        <w:t>(être-pensé)</w:t>
      </w:r>
      <w:r>
        <w:rPr>
          <w:rFonts w:ascii="宋体" w:eastAsia="宋体" w:hAnsi="宋体" w:cs="宋体"/>
          <w:color w:val="000000"/>
          <w:sz w:val="38"/>
        </w:rPr>
        <w:t>它却是存在的。如果没有对现实无法穷尽的存在意义的那种预设进入，胡塞尔关于观念性的全部理论就会土崩瓦解，而整个先验现象学也会与之一道崩塌。胡塞尔也就不可能再写，比如说下列的话：</w:t>
      </w:r>
    </w:p>
    <w:p w:rsidR="00854FAF" w:rsidRDefault="00025070">
      <w:pPr>
        <w:wordWrap w:val="0"/>
        <w:spacing w:line="660" w:lineRule="atLeast"/>
        <w:ind w:left="20"/>
        <w:textAlignment w:val="baseline"/>
        <w:rPr>
          <w:sz w:val="38"/>
        </w:rPr>
      </w:pPr>
      <w:r>
        <w:rPr>
          <w:rFonts w:ascii="宋体" w:eastAsia="宋体" w:hAnsi="宋体" w:cs="宋体"/>
          <w:color w:val="000000"/>
          <w:sz w:val="38"/>
        </w:rPr>
        <w:t>Offenbar muss überhaupt jeder Versuch, das Sein des Idealen in einmögliches Sei</w:t>
      </w:r>
      <w:r>
        <w:rPr>
          <w:rFonts w:ascii="宋体" w:eastAsia="宋体" w:hAnsi="宋体" w:cs="宋体"/>
          <w:color w:val="000000"/>
          <w:sz w:val="38"/>
        </w:rPr>
        <w:t>n von Realem umzudeuten,  daran scheitern, dassMöglichkeiten selbst wieder ideale Gegenstände sind. So wenig in derrealen Welt Zahlen im allgemeinen, Dreiecke im allgemeinen zufinden sind, so wenig auch Möglichkeiten</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显然所有将观念性存在当作真实的某种可能存在来重新解释的尝试一般说来必会失败，</w:t>
      </w:r>
      <w:r>
        <w:rPr>
          <w:rFonts w:ascii="宋体" w:eastAsia="宋体" w:hAnsi="宋体" w:cs="宋体"/>
          <w:color w:val="000000"/>
          <w:sz w:val="38"/>
        </w:rPr>
        <w:t>因为那些可能性本身就是观念性对象。在真实的</w:t>
      </w:r>
      <w:r>
        <w:rPr>
          <w:rFonts w:ascii="宋体" w:eastAsia="宋体" w:hAnsi="宋体" w:cs="宋体"/>
          <w:color w:val="000000"/>
          <w:sz w:val="38"/>
        </w:rPr>
        <w:t>(</w:t>
      </w:r>
      <w:r>
        <w:rPr>
          <w:rFonts w:ascii="宋体" w:eastAsia="宋体" w:hAnsi="宋体" w:cs="宋体"/>
          <w:color w:val="000000"/>
          <w:sz w:val="38"/>
        </w:rPr>
        <w:t>物质</w:t>
      </w:r>
      <w:r>
        <w:rPr>
          <w:rFonts w:ascii="宋体" w:eastAsia="宋体" w:hAnsi="宋体" w:cs="宋体"/>
          <w:color w:val="000000"/>
          <w:sz w:val="38"/>
        </w:rPr>
        <w:t>)</w:t>
      </w:r>
      <w:r>
        <w:rPr>
          <w:rFonts w:ascii="宋体" w:eastAsia="宋体" w:hAnsi="宋体" w:cs="宋体"/>
          <w:color w:val="000000"/>
          <w:sz w:val="38"/>
        </w:rPr>
        <w:t>世界中，人们发现一般数字和一般三角形的可能性很少。</w:t>
      </w:r>
      <w:r>
        <w:rPr>
          <w:rFonts w:ascii="宋体" w:eastAsia="宋体" w:hAnsi="宋体" w:cs="宋体"/>
          <w:color w:val="000000"/>
          <w:sz w:val="38"/>
        </w:rPr>
        <w:t>”I</w:t>
      </w:r>
      <w:r>
        <w:rPr>
          <w:rFonts w:ascii="宋体" w:eastAsia="宋体" w:hAnsi="宋体" w:cs="宋体"/>
          <w:color w:val="000000"/>
          <w:sz w:val="38"/>
        </w:rPr>
        <w:t>存在的意义</w:t>
      </w:r>
      <w:r>
        <w:rPr>
          <w:rFonts w:ascii="宋体" w:eastAsia="宋体" w:hAnsi="宋体" w:cs="宋体"/>
          <w:color w:val="000000"/>
          <w:sz w:val="38"/>
        </w:rPr>
        <w:t>————</w:t>
      </w:r>
      <w:r>
        <w:rPr>
          <w:rFonts w:ascii="宋体" w:eastAsia="宋体" w:hAnsi="宋体" w:cs="宋体"/>
          <w:color w:val="000000"/>
          <w:sz w:val="38"/>
        </w:rPr>
        <w:t>在其每种区域性规定之前必须首先得到思考，以便人们可以区分观念的是与实在的不是，而且也区别于属于可能实在领域的那种虚构。</w:t>
      </w:r>
      <w:r>
        <w:rPr>
          <w:rFonts w:ascii="宋体" w:eastAsia="宋体" w:hAnsi="宋体" w:cs="宋体"/>
          <w:color w:val="000000"/>
          <w:sz w:val="38"/>
        </w:rPr>
        <w:t>(“</w:t>
      </w:r>
      <w:r>
        <w:rPr>
          <w:rFonts w:ascii="宋体" w:eastAsia="宋体" w:hAnsi="宋体" w:cs="宋体"/>
          <w:color w:val="000000"/>
          <w:sz w:val="38"/>
        </w:rPr>
        <w:t>自然，我们并无意将观念的存在置于与虚构或荒谬的被思存在的同一个层次上</w:t>
      </w:r>
      <w:r>
        <w:rPr>
          <w:rFonts w:ascii="宋体" w:eastAsia="宋体" w:hAnsi="宋体" w:cs="宋体"/>
          <w:color w:val="000000"/>
          <w:sz w:val="38"/>
        </w:rPr>
        <w:t>2”</w:t>
      </w:r>
      <w:r>
        <w:rPr>
          <w:rFonts w:ascii="宋体" w:eastAsia="宋体" w:hAnsi="宋体" w:cs="宋体"/>
          <w:color w:val="000000"/>
          <w:sz w:val="38"/>
        </w:rPr>
        <w:t>。人们还可引出其它类似的文本。</w:t>
      </w:r>
      <w:r>
        <w:rPr>
          <w:rFonts w:ascii="宋体" w:eastAsia="宋体" w:hAnsi="宋体" w:cs="宋体"/>
          <w:color w:val="000000"/>
          <w:sz w:val="38"/>
        </w:rPr>
        <w:t>)</w:t>
      </w:r>
      <w:r>
        <w:rPr>
          <w:rFonts w:ascii="宋体" w:eastAsia="宋体" w:hAnsi="宋体" w:cs="宋体"/>
          <w:color w:val="000000"/>
          <w:sz w:val="38"/>
        </w:rPr>
        <w:t>然而，如果胡塞尔能够这么写，而且如果</w:t>
      </w:r>
    </w:p>
    <w:p w:rsidR="00854FAF" w:rsidRDefault="00025070">
      <w:pPr>
        <w:wordWrap w:val="0"/>
        <w:spacing w:line="660" w:lineRule="atLeast"/>
        <w:ind w:left="20"/>
        <w:textAlignment w:val="baseline"/>
        <w:rPr>
          <w:sz w:val="38"/>
        </w:rPr>
      </w:pPr>
      <w:r>
        <w:rPr>
          <w:rFonts w:ascii="宋体" w:eastAsia="宋体" w:hAnsi="宋体" w:cs="宋体"/>
          <w:color w:val="000000"/>
          <w:sz w:val="38"/>
          <w:u w:val="single"/>
        </w:rPr>
        <w:t xml:space="preserve">               </w:t>
      </w:r>
    </w:p>
    <w:p w:rsidR="00854FAF" w:rsidRDefault="00854FAF">
      <w:pPr>
        <w:wordWrap w:val="0"/>
        <w:spacing w:line="420" w:lineRule="exact"/>
        <w:textAlignment w:val="baseline"/>
        <w:rPr>
          <w:sz w:val="32"/>
        </w:rPr>
      </w:pPr>
    </w:p>
    <w:p w:rsidR="00854FAF" w:rsidRDefault="00025070">
      <w:pPr>
        <w:wordWrap w:val="0"/>
        <w:spacing w:line="460" w:lineRule="atLeast"/>
        <w:ind w:left="20" w:right="120"/>
        <w:textAlignment w:val="baseline"/>
        <w:rPr>
          <w:sz w:val="32"/>
        </w:rPr>
      </w:pPr>
      <w:r>
        <w:rPr>
          <w:rFonts w:ascii="宋体" w:eastAsia="宋体" w:hAnsi="宋体" w:cs="宋体"/>
          <w:color w:val="000000"/>
          <w:sz w:val="32"/>
        </w:rPr>
        <w:t xml:space="preserve">1  </w:t>
      </w:r>
      <w:r>
        <w:rPr>
          <w:rFonts w:ascii="宋体" w:eastAsia="宋体" w:hAnsi="宋体" w:cs="宋体"/>
          <w:color w:val="000000"/>
          <w:sz w:val="32"/>
        </w:rPr>
        <w:t>《逻辑研究》</w:t>
      </w:r>
      <w:r>
        <w:rPr>
          <w:rFonts w:ascii="宋体" w:eastAsia="宋体" w:hAnsi="宋体" w:cs="宋体"/>
          <w:color w:val="000000"/>
          <w:sz w:val="32"/>
        </w:rPr>
        <w:t>Logische Untersuchungen, Tübingen,196</w:t>
      </w:r>
      <w:r>
        <w:rPr>
          <w:rFonts w:ascii="宋体" w:eastAsia="宋体" w:hAnsi="宋体" w:cs="宋体"/>
          <w:color w:val="000000"/>
          <w:sz w:val="32"/>
        </w:rPr>
        <w:t>8,</w:t>
      </w:r>
      <w:r>
        <w:rPr>
          <w:rFonts w:ascii="宋体" w:eastAsia="宋体" w:hAnsi="宋体" w:cs="宋体"/>
          <w:color w:val="000000"/>
          <w:sz w:val="32"/>
        </w:rPr>
        <w:t>第二卷</w:t>
      </w:r>
      <w:r>
        <w:rPr>
          <w:rFonts w:ascii="宋体" w:eastAsia="宋体" w:hAnsi="宋体" w:cs="宋体"/>
          <w:color w:val="000000"/>
          <w:sz w:val="32"/>
        </w:rPr>
        <w:t>, I,</w:t>
      </w:r>
      <w:r>
        <w:rPr>
          <w:rFonts w:ascii="宋体" w:eastAsia="宋体" w:hAnsi="宋体" w:cs="宋体"/>
          <w:color w:val="000000"/>
          <w:sz w:val="32"/>
        </w:rPr>
        <w:t>第四段</w:t>
      </w:r>
      <w:r>
        <w:rPr>
          <w:rFonts w:ascii="宋体" w:eastAsia="宋体" w:hAnsi="宋体" w:cs="宋体"/>
          <w:color w:val="000000"/>
          <w:sz w:val="32"/>
        </w:rPr>
        <w:t>,</w:t>
      </w:r>
      <w:r>
        <w:rPr>
          <w:rFonts w:ascii="仿宋" w:eastAsia="仿宋" w:hAnsi="仿宋" w:cs="仿宋"/>
          <w:color w:val="000000"/>
          <w:sz w:val="32"/>
        </w:rPr>
        <w:t>第</w:t>
      </w:r>
      <w:r>
        <w:rPr>
          <w:rFonts w:ascii="仿宋" w:eastAsia="仿宋" w:hAnsi="仿宋" w:cs="仿宋"/>
          <w:color w:val="000000"/>
          <w:sz w:val="32"/>
        </w:rPr>
        <w:t>115</w:t>
      </w:r>
      <w:r>
        <w:rPr>
          <w:rFonts w:ascii="仿宋" w:eastAsia="仿宋" w:hAnsi="仿宋" w:cs="仿宋"/>
          <w:color w:val="000000"/>
          <w:sz w:val="32"/>
        </w:rPr>
        <w:t>页。</w:t>
      </w:r>
    </w:p>
    <w:p w:rsidR="00854FAF" w:rsidRDefault="00025070">
      <w:pPr>
        <w:wordWrap w:val="0"/>
        <w:spacing w:line="440" w:lineRule="atLeast"/>
        <w:ind w:left="20" w:right="100"/>
        <w:textAlignment w:val="baseline"/>
        <w:rPr>
          <w:sz w:val="32"/>
        </w:rPr>
      </w:pPr>
      <w:r>
        <w:rPr>
          <w:rFonts w:ascii="宋体" w:eastAsia="宋体" w:hAnsi="宋体" w:cs="宋体"/>
          <w:color w:val="000000"/>
          <w:sz w:val="32"/>
        </w:rPr>
        <w:t xml:space="preserve">2  </w:t>
      </w:r>
      <w:r>
        <w:rPr>
          <w:rFonts w:ascii="宋体" w:eastAsia="宋体" w:hAnsi="宋体" w:cs="宋体"/>
          <w:color w:val="000000"/>
          <w:sz w:val="32"/>
        </w:rPr>
        <w:t>《逻辑研究》</w:t>
      </w:r>
      <w:r>
        <w:rPr>
          <w:rFonts w:ascii="宋体" w:eastAsia="宋体" w:hAnsi="宋体" w:cs="宋体"/>
          <w:color w:val="000000"/>
          <w:sz w:val="32"/>
        </w:rPr>
        <w:t>Logische Untersuchungen, Tübingen,1968,</w:t>
      </w:r>
      <w:r>
        <w:rPr>
          <w:rFonts w:ascii="宋体" w:eastAsia="宋体" w:hAnsi="宋体" w:cs="宋体"/>
          <w:color w:val="000000"/>
          <w:sz w:val="32"/>
        </w:rPr>
        <w:t>第二卷</w:t>
      </w:r>
      <w:r>
        <w:rPr>
          <w:rFonts w:ascii="宋体" w:eastAsia="宋体" w:hAnsi="宋体" w:cs="宋体"/>
          <w:color w:val="000000"/>
          <w:sz w:val="32"/>
        </w:rPr>
        <w:t>, I,</w:t>
      </w:r>
      <w:r>
        <w:rPr>
          <w:rFonts w:ascii="宋体" w:eastAsia="宋体" w:hAnsi="宋体" w:cs="宋体"/>
          <w:color w:val="000000"/>
          <w:sz w:val="32"/>
        </w:rPr>
        <w:t>第四段</w:t>
      </w:r>
      <w:r>
        <w:rPr>
          <w:rFonts w:ascii="宋体" w:eastAsia="宋体" w:hAnsi="宋体" w:cs="宋体"/>
          <w:color w:val="000000"/>
          <w:sz w:val="32"/>
        </w:rPr>
        <w:t>,</w:t>
      </w:r>
      <w:r>
        <w:rPr>
          <w:rFonts w:ascii="仿宋" w:eastAsia="仿宋" w:hAnsi="仿宋" w:cs="仿宋"/>
          <w:color w:val="000000"/>
          <w:sz w:val="32"/>
        </w:rPr>
        <w:t>第</w:t>
      </w:r>
      <w:r>
        <w:rPr>
          <w:rFonts w:ascii="仿宋" w:eastAsia="仿宋" w:hAnsi="仿宋" w:cs="仿宋"/>
          <w:color w:val="000000"/>
          <w:sz w:val="32"/>
        </w:rPr>
        <w:t>124</w:t>
      </w:r>
      <w:r>
        <w:rPr>
          <w:rFonts w:ascii="仿宋" w:eastAsia="仿宋" w:hAnsi="仿宋" w:cs="仿宋"/>
          <w:color w:val="000000"/>
          <w:sz w:val="32"/>
        </w:rPr>
        <w:t>页。</w:t>
      </w:r>
    </w:p>
    <w:p w:rsidR="00854FAF" w:rsidRDefault="00025070">
      <w:pPr>
        <w:wordWrap w:val="0"/>
        <w:spacing w:line="480" w:lineRule="atLeast"/>
        <w:ind w:left="400"/>
        <w:textAlignment w:val="baseline"/>
        <w:rPr>
          <w:sz w:val="35"/>
        </w:rPr>
      </w:pPr>
      <w:r>
        <w:rPr>
          <w:rFonts w:ascii="楷体" w:eastAsia="楷体" w:hAnsi="楷体" w:cs="楷体"/>
          <w:color w:val="000000"/>
          <w:sz w:val="35"/>
        </w:rPr>
        <w:t>234</w:t>
      </w:r>
    </w:p>
    <w:p w:rsidR="00854FAF" w:rsidRDefault="00854FAF"/>
    <w:p w:rsidR="00854FAF" w:rsidRDefault="00854FAF">
      <w:pPr>
        <w:sectPr w:rsidR="00854FAF">
          <w:headerReference w:type="default" r:id="rId551"/>
          <w:footerReference w:type="default" r:id="rId552"/>
          <w:pgSz w:w="14460" w:h="21540"/>
          <w:pgMar w:top="1820" w:right="1620" w:bottom="1820" w:left="1620" w:header="1520" w:footer="1520" w:gutter="0"/>
          <w:cols w:space="720"/>
        </w:sectPr>
      </w:pPr>
    </w:p>
    <w:p w:rsidR="00854FAF" w:rsidRDefault="00025070">
      <w:pPr>
        <w:wordWrap w:val="0"/>
        <w:spacing w:line="640" w:lineRule="atLeast"/>
        <w:ind w:left="80" w:right="40"/>
        <w:textAlignment w:val="baseline"/>
        <w:rPr>
          <w:sz w:val="41"/>
        </w:rPr>
      </w:pPr>
      <w:r>
        <w:rPr>
          <w:rFonts w:ascii="宋体" w:eastAsia="宋体" w:hAnsi="宋体" w:cs="宋体"/>
          <w:color w:val="000000"/>
          <w:sz w:val="41"/>
        </w:rPr>
        <w:lastRenderedPageBreak/>
        <w:t>他也因而预设了进入某种一般的存在的前提，那他怎么能够将他的作为认识论的理念主义</w:t>
      </w:r>
      <w:r>
        <w:rPr>
          <w:rFonts w:ascii="宋体" w:eastAsia="宋体" w:hAnsi="宋体" w:cs="宋体"/>
          <w:color w:val="000000"/>
          <w:sz w:val="41"/>
        </w:rPr>
        <w:t>(idéalisme)</w:t>
      </w:r>
      <w:r>
        <w:rPr>
          <w:rFonts w:ascii="宋体" w:eastAsia="宋体" w:hAnsi="宋体" w:cs="宋体"/>
          <w:color w:val="000000"/>
          <w:sz w:val="41"/>
        </w:rPr>
        <w:t>与形而上学观念主义区分开来呢？？后者也假定了观念的那种非实在存在。胡塞尔大概会想到柏拉图，并回答说观念，一旦它不被本质地、彻头彻尾地理解为意向对象，一旦人们想像它能不需以</w:t>
      </w:r>
      <w:r>
        <w:rPr>
          <w:rFonts w:ascii="宋体" w:eastAsia="宋体" w:hAnsi="宋体" w:cs="宋体"/>
          <w:color w:val="000000"/>
          <w:sz w:val="41"/>
        </w:rPr>
        <w:t>某种方式被思考或被瞄准就能存在的话，那么它在形而上学观念主义中就被实在化了</w:t>
      </w:r>
      <w:r>
        <w:rPr>
          <w:rFonts w:ascii="宋体" w:eastAsia="宋体" w:hAnsi="宋体" w:cs="宋体"/>
          <w:color w:val="000000"/>
          <w:sz w:val="41"/>
        </w:rPr>
        <w:t>(réalisé)</w:t>
      </w:r>
      <w:r>
        <w:rPr>
          <w:rFonts w:ascii="宋体" w:eastAsia="宋体" w:hAnsi="宋体" w:cs="宋体"/>
          <w:color w:val="000000"/>
          <w:sz w:val="41"/>
        </w:rPr>
        <w:t>，实体化了</w:t>
      </w:r>
      <w:r>
        <w:rPr>
          <w:rFonts w:ascii="宋体" w:eastAsia="宋体" w:hAnsi="宋体" w:cs="宋体"/>
          <w:color w:val="000000"/>
          <w:sz w:val="41"/>
        </w:rPr>
        <w:t>(substantifié)</w:t>
      </w:r>
      <w:r>
        <w:rPr>
          <w:rFonts w:ascii="宋体" w:eastAsia="宋体" w:hAnsi="宋体" w:cs="宋体"/>
          <w:color w:val="000000"/>
          <w:sz w:val="41"/>
        </w:rPr>
        <w:t>而且实质化</w:t>
      </w:r>
      <w:r>
        <w:rPr>
          <w:rFonts w:ascii="宋体" w:eastAsia="宋体" w:hAnsi="宋体" w:cs="宋体"/>
          <w:color w:val="000000"/>
          <w:sz w:val="41"/>
        </w:rPr>
        <w:t>(hypostasié)</w:t>
      </w:r>
      <w:r>
        <w:rPr>
          <w:rFonts w:ascii="宋体" w:eastAsia="宋体" w:hAnsi="宋体" w:cs="宋体"/>
          <w:color w:val="000000"/>
          <w:sz w:val="41"/>
        </w:rPr>
        <w:t>了。正是这种情况后来在艾多斯只于某种无限主体，即上帝的大写知性或大写逻各斯中，才能成为本原性和本质性的意向对象时恐怕并未彻底改变。但是，其道路因此是开放的先验观念主义在哪种程度上，至少是逃脱了这种无限主体性的视域的呢？这一点我们这里无法讨论。</w:t>
      </w:r>
    </w:p>
    <w:p w:rsidR="00854FAF" w:rsidRDefault="00025070">
      <w:pPr>
        <w:wordWrap w:val="0"/>
        <w:spacing w:line="640" w:lineRule="atLeast"/>
        <w:ind w:left="80" w:firstLine="820"/>
        <w:textAlignment w:val="baseline"/>
        <w:rPr>
          <w:sz w:val="41"/>
        </w:rPr>
      </w:pPr>
      <w:r>
        <w:rPr>
          <w:rFonts w:ascii="宋体" w:eastAsia="宋体" w:hAnsi="宋体" w:cs="宋体"/>
          <w:color w:val="000000"/>
          <w:sz w:val="41"/>
        </w:rPr>
        <w:t>无论怎样，如果说勒维纳斯过去用海德格尔来反对胡塞尔，他现在则对他称作</w:t>
      </w:r>
      <w:r>
        <w:rPr>
          <w:rFonts w:ascii="宋体" w:eastAsia="宋体" w:hAnsi="宋体" w:cs="宋体"/>
          <w:color w:val="000000"/>
          <w:sz w:val="41"/>
        </w:rPr>
        <w:t>“</w:t>
      </w:r>
      <w:r>
        <w:rPr>
          <w:rFonts w:ascii="宋体" w:eastAsia="宋体" w:hAnsi="宋体" w:cs="宋体"/>
          <w:color w:val="000000"/>
          <w:sz w:val="41"/>
        </w:rPr>
        <w:t>海德格尔式存有论</w:t>
      </w:r>
      <w:r>
        <w:rPr>
          <w:rFonts w:ascii="宋体" w:eastAsia="宋体" w:hAnsi="宋体" w:cs="宋体"/>
          <w:color w:val="000000"/>
          <w:sz w:val="41"/>
        </w:rPr>
        <w:t>”</w:t>
      </w:r>
      <w:r>
        <w:rPr>
          <w:rFonts w:ascii="宋体" w:eastAsia="宋体" w:hAnsi="宋体" w:cs="宋体"/>
          <w:color w:val="000000"/>
          <w:sz w:val="41"/>
        </w:rPr>
        <w:t>的东西提出了怀疑</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海德格尔式的存有论至上并不是建立在显见之理</w:t>
      </w:r>
      <w:r>
        <w:rPr>
          <w:rFonts w:ascii="宋体" w:eastAsia="宋体" w:hAnsi="宋体" w:cs="宋体"/>
          <w:color w:val="000000"/>
          <w:sz w:val="41"/>
        </w:rPr>
        <w:t>(truisme)</w:t>
      </w:r>
      <w:r>
        <w:rPr>
          <w:rFonts w:ascii="宋体" w:eastAsia="宋体" w:hAnsi="宋体" w:cs="宋体"/>
          <w:color w:val="000000"/>
          <w:sz w:val="41"/>
        </w:rPr>
        <w:t>上的：</w:t>
      </w:r>
      <w:r>
        <w:rPr>
          <w:rFonts w:ascii="宋体" w:eastAsia="宋体" w:hAnsi="宋体" w:cs="宋体"/>
          <w:color w:val="000000"/>
          <w:sz w:val="41"/>
        </w:rPr>
        <w:t>‘</w:t>
      </w:r>
      <w:r>
        <w:rPr>
          <w:rFonts w:ascii="宋体" w:eastAsia="宋体" w:hAnsi="宋体" w:cs="宋体"/>
          <w:color w:val="000000"/>
          <w:sz w:val="41"/>
        </w:rPr>
        <w:t>要想认识在者就得先理解了在者的那个存在</w:t>
      </w:r>
      <w:r>
        <w:rPr>
          <w:rFonts w:ascii="宋体" w:eastAsia="宋体" w:hAnsi="宋体" w:cs="宋体"/>
          <w:color w:val="000000"/>
          <w:sz w:val="41"/>
        </w:rPr>
        <w:t>’</w:t>
      </w:r>
      <w:r>
        <w:rPr>
          <w:rFonts w:ascii="宋体" w:eastAsia="宋体" w:hAnsi="宋体" w:cs="宋体"/>
          <w:color w:val="000000"/>
          <w:sz w:val="41"/>
        </w:rPr>
        <w:t>。而肯定存在对于在者的优先性，这已经是对哲学本质的表态，是将与某人这种在者的关系</w:t>
      </w:r>
      <w:r>
        <w:rPr>
          <w:rFonts w:ascii="宋体" w:eastAsia="宋体" w:hAnsi="宋体" w:cs="宋体"/>
          <w:color w:val="000000"/>
          <w:sz w:val="41"/>
        </w:rPr>
        <w:t>(</w:t>
      </w:r>
      <w:r>
        <w:rPr>
          <w:rFonts w:ascii="宋体" w:eastAsia="宋体" w:hAnsi="宋体" w:cs="宋体"/>
          <w:color w:val="000000"/>
          <w:sz w:val="41"/>
        </w:rPr>
        <w:t>即伦理关系</w:t>
      </w:r>
      <w:r>
        <w:rPr>
          <w:rFonts w:ascii="宋体" w:eastAsia="宋体" w:hAnsi="宋体" w:cs="宋体"/>
          <w:color w:val="000000"/>
          <w:sz w:val="41"/>
        </w:rPr>
        <w:t>)</w:t>
      </w:r>
      <w:r>
        <w:rPr>
          <w:rFonts w:ascii="宋体" w:eastAsia="宋体" w:hAnsi="宋体" w:cs="宋体"/>
          <w:color w:val="000000"/>
          <w:sz w:val="41"/>
        </w:rPr>
        <w:t>从属于与在者之存在的关系，而这种在者之存在是无人称的，它使得在者</w:t>
      </w:r>
      <w:r>
        <w:rPr>
          <w:rFonts w:ascii="宋体" w:eastAsia="宋体" w:hAnsi="宋体" w:cs="宋体"/>
          <w:color w:val="000000"/>
          <w:sz w:val="41"/>
        </w:rPr>
        <w:t>(</w:t>
      </w:r>
      <w:r>
        <w:rPr>
          <w:rFonts w:ascii="宋体" w:eastAsia="宋体" w:hAnsi="宋体" w:cs="宋体"/>
          <w:color w:val="000000"/>
          <w:sz w:val="41"/>
        </w:rPr>
        <w:t>于某种认知关系中</w:t>
      </w:r>
      <w:r>
        <w:rPr>
          <w:rFonts w:ascii="宋体" w:eastAsia="宋体" w:hAnsi="宋体" w:cs="宋体"/>
          <w:color w:val="000000"/>
          <w:sz w:val="41"/>
        </w:rPr>
        <w:t>)</w:t>
      </w:r>
      <w:r>
        <w:rPr>
          <w:rFonts w:ascii="宋体" w:eastAsia="宋体" w:hAnsi="宋体" w:cs="宋体"/>
          <w:color w:val="000000"/>
          <w:sz w:val="41"/>
        </w:rPr>
        <w:t>被捕捉并被宰制，它使公正服从于自由</w:t>
      </w:r>
      <w:r>
        <w:rPr>
          <w:rFonts w:ascii="宋体" w:eastAsia="宋体" w:hAnsi="宋体" w:cs="宋体"/>
          <w:color w:val="000000"/>
          <w:sz w:val="41"/>
        </w:rPr>
        <w:t>”(</w:t>
      </w:r>
      <w:r>
        <w:rPr>
          <w:rFonts w:ascii="宋体" w:eastAsia="宋体" w:hAnsi="宋体" w:cs="宋体"/>
          <w:color w:val="000000"/>
          <w:sz w:val="41"/>
        </w:rPr>
        <w:t>已经引过</w:t>
      </w:r>
      <w:r>
        <w:rPr>
          <w:rFonts w:ascii="宋体" w:eastAsia="宋体" w:hAnsi="宋体" w:cs="宋体"/>
          <w:color w:val="000000"/>
          <w:sz w:val="41"/>
        </w:rPr>
        <w:t>)</w:t>
      </w:r>
      <w:r>
        <w:rPr>
          <w:rFonts w:ascii="宋体" w:eastAsia="宋体" w:hAnsi="宋体" w:cs="宋体"/>
          <w:color w:val="000000"/>
          <w:sz w:val="41"/>
        </w:rPr>
        <w:t>。对于勒维纳斯来说，这种海德格尔式的存有论对所有</w:t>
      </w:r>
    </w:p>
    <w:p w:rsidR="00854FAF" w:rsidRDefault="00025070">
      <w:pPr>
        <w:wordWrap w:val="0"/>
        <w:spacing w:line="640" w:lineRule="atLeast"/>
        <w:ind w:left="140"/>
        <w:textAlignment w:val="baseline"/>
        <w:rPr>
          <w:sz w:val="41"/>
        </w:rPr>
      </w:pPr>
      <w:r>
        <w:rPr>
          <w:rFonts w:ascii="宋体" w:eastAsia="宋体" w:hAnsi="宋体" w:cs="宋体"/>
          <w:color w:val="000000"/>
          <w:sz w:val="41"/>
          <w:u w:val="single"/>
        </w:rPr>
        <w:t xml:space="preserve">              </w:t>
      </w:r>
    </w:p>
    <w:p w:rsidR="00854FAF" w:rsidRDefault="00854FAF">
      <w:pPr>
        <w:wordWrap w:val="0"/>
        <w:spacing w:line="500" w:lineRule="exact"/>
        <w:textAlignment w:val="baseline"/>
        <w:rPr>
          <w:sz w:val="31"/>
        </w:rPr>
      </w:pPr>
    </w:p>
    <w:p w:rsidR="00854FAF" w:rsidRDefault="00025070">
      <w:pPr>
        <w:wordWrap w:val="0"/>
        <w:spacing w:line="480" w:lineRule="atLeast"/>
        <w:ind w:left="80"/>
        <w:textAlignment w:val="baseline"/>
        <w:rPr>
          <w:sz w:val="31"/>
        </w:rPr>
      </w:pPr>
      <w:r>
        <w:rPr>
          <w:rFonts w:ascii="宋体" w:eastAsia="宋体" w:hAnsi="宋体" w:cs="宋体"/>
          <w:color w:val="000000"/>
          <w:sz w:val="31"/>
        </w:rPr>
        <w:t xml:space="preserve">1  </w:t>
      </w:r>
      <w:r>
        <w:rPr>
          <w:rFonts w:ascii="宋体" w:eastAsia="宋体" w:hAnsi="宋体" w:cs="宋体"/>
          <w:color w:val="000000"/>
          <w:sz w:val="31"/>
        </w:rPr>
        <w:t>《逻辑研究》</w:t>
      </w:r>
      <w:r>
        <w:rPr>
          <w:rFonts w:ascii="宋体" w:eastAsia="宋体" w:hAnsi="宋体" w:cs="宋体"/>
          <w:color w:val="000000"/>
          <w:sz w:val="31"/>
        </w:rPr>
        <w:t xml:space="preserve">Logische Untersuchungen, Tübingen, </w:t>
      </w:r>
      <w:r>
        <w:rPr>
          <w:rFonts w:ascii="宋体" w:eastAsia="宋体" w:hAnsi="宋体" w:cs="宋体"/>
          <w:color w:val="000000"/>
          <w:sz w:val="31"/>
        </w:rPr>
        <w:t>1968,</w:t>
      </w:r>
      <w:r>
        <w:rPr>
          <w:rFonts w:ascii="宋体" w:eastAsia="宋体" w:hAnsi="宋体" w:cs="宋体"/>
          <w:color w:val="000000"/>
          <w:sz w:val="31"/>
        </w:rPr>
        <w:t>第二卷</w:t>
      </w:r>
      <w:r>
        <w:rPr>
          <w:rFonts w:ascii="宋体" w:eastAsia="宋体" w:hAnsi="宋体" w:cs="宋体"/>
          <w:color w:val="000000"/>
          <w:sz w:val="31"/>
        </w:rPr>
        <w:t>, I ,</w:t>
      </w:r>
      <w:r>
        <w:rPr>
          <w:rFonts w:ascii="宋体" w:eastAsia="宋体" w:hAnsi="宋体" w:cs="宋体"/>
          <w:color w:val="000000"/>
          <w:sz w:val="31"/>
        </w:rPr>
        <w:t>第四段</w:t>
      </w:r>
      <w:r>
        <w:rPr>
          <w:rFonts w:ascii="宋体" w:eastAsia="宋体" w:hAnsi="宋体" w:cs="宋体"/>
          <w:color w:val="000000"/>
          <w:sz w:val="31"/>
        </w:rPr>
        <w:t>,</w:t>
      </w:r>
      <w:r>
        <w:rPr>
          <w:rFonts w:ascii="仿宋" w:eastAsia="仿宋" w:hAnsi="仿宋" w:cs="仿宋"/>
          <w:color w:val="000000"/>
          <w:sz w:val="31"/>
        </w:rPr>
        <w:t>第</w:t>
      </w:r>
      <w:r>
        <w:rPr>
          <w:rFonts w:ascii="仿宋" w:eastAsia="仿宋" w:hAnsi="仿宋" w:cs="仿宋"/>
          <w:color w:val="000000"/>
          <w:sz w:val="31"/>
        </w:rPr>
        <w:t>129</w:t>
      </w:r>
      <w:r>
        <w:rPr>
          <w:rFonts w:ascii="仿宋" w:eastAsia="仿宋" w:hAnsi="仿宋" w:cs="仿宋"/>
          <w:color w:val="000000"/>
          <w:sz w:val="31"/>
        </w:rPr>
        <w:t>页。</w:t>
      </w:r>
    </w:p>
    <w:p w:rsidR="00854FAF" w:rsidRDefault="00025070">
      <w:pPr>
        <w:wordWrap w:val="0"/>
        <w:spacing w:line="480" w:lineRule="atLeast"/>
        <w:ind w:right="440"/>
        <w:jc w:val="right"/>
        <w:textAlignment w:val="baseline"/>
        <w:rPr>
          <w:sz w:val="36"/>
        </w:rPr>
      </w:pPr>
      <w:r>
        <w:rPr>
          <w:rFonts w:ascii="楷体" w:eastAsia="楷体" w:hAnsi="楷体" w:cs="楷体"/>
          <w:color w:val="000000"/>
          <w:sz w:val="36"/>
        </w:rPr>
        <w:t>235</w:t>
      </w:r>
    </w:p>
    <w:p w:rsidR="00854FAF" w:rsidRDefault="00854FAF"/>
    <w:p w:rsidR="00854FAF" w:rsidRDefault="00854FAF">
      <w:pPr>
        <w:sectPr w:rsidR="00854FAF">
          <w:headerReference w:type="default" r:id="rId553"/>
          <w:footerReference w:type="default" r:id="rId554"/>
          <w:pgSz w:w="14460" w:h="21540"/>
          <w:pgMar w:top="1740" w:right="1620" w:bottom="1740" w:left="1620" w:header="1440" w:footer="1440" w:gutter="0"/>
          <w:cols w:space="720"/>
        </w:sectPr>
      </w:pPr>
    </w:p>
    <w:p w:rsidR="00854FAF" w:rsidRDefault="00025070">
      <w:pPr>
        <w:wordWrap w:val="0"/>
        <w:spacing w:line="700" w:lineRule="atLeast"/>
        <w:textAlignment w:val="baseline"/>
        <w:rPr>
          <w:sz w:val="41"/>
        </w:rPr>
      </w:pPr>
      <w:r>
        <w:rPr>
          <w:rFonts w:ascii="宋体" w:eastAsia="宋体" w:hAnsi="宋体" w:cs="宋体"/>
          <w:color w:val="000000"/>
          <w:sz w:val="41"/>
        </w:rPr>
        <w:lastRenderedPageBreak/>
        <w:t>的在者都是有效的，</w:t>
      </w:r>
      <w:r>
        <w:rPr>
          <w:rFonts w:ascii="宋体" w:eastAsia="宋体" w:hAnsi="宋体" w:cs="宋体"/>
          <w:color w:val="000000"/>
          <w:sz w:val="41"/>
        </w:rPr>
        <w:t>“</w:t>
      </w:r>
      <w:r>
        <w:rPr>
          <w:rFonts w:ascii="宋体" w:eastAsia="宋体" w:hAnsi="宋体" w:cs="宋体"/>
          <w:color w:val="000000"/>
          <w:sz w:val="41"/>
        </w:rPr>
        <w:t>除了对他人</w:t>
      </w:r>
      <w:r>
        <w:rPr>
          <w:rFonts w:ascii="宋体" w:eastAsia="宋体" w:hAnsi="宋体" w:cs="宋体"/>
          <w:color w:val="000000"/>
          <w:sz w:val="41"/>
        </w:rPr>
        <w:t>¹”</w:t>
      </w:r>
      <w:r>
        <w:rPr>
          <w:rFonts w:ascii="宋体" w:eastAsia="宋体" w:hAnsi="宋体" w:cs="宋体"/>
          <w:color w:val="000000"/>
          <w:sz w:val="41"/>
        </w:rPr>
        <w:t>。</w:t>
      </w:r>
    </w:p>
    <w:p w:rsidR="00854FAF" w:rsidRDefault="00025070">
      <w:pPr>
        <w:wordWrap w:val="0"/>
        <w:spacing w:line="700" w:lineRule="atLeast"/>
        <w:ind w:right="40" w:firstLine="840"/>
        <w:textAlignment w:val="baseline"/>
        <w:rPr>
          <w:sz w:val="41"/>
        </w:rPr>
      </w:pPr>
      <w:r>
        <w:rPr>
          <w:rFonts w:ascii="宋体" w:eastAsia="宋体" w:hAnsi="宋体" w:cs="宋体"/>
          <w:color w:val="000000"/>
          <w:sz w:val="41"/>
        </w:rPr>
        <w:t>勒维纳斯的批判对</w:t>
      </w:r>
      <w:r>
        <w:rPr>
          <w:rFonts w:ascii="宋体" w:eastAsia="宋体" w:hAnsi="宋体" w:cs="宋体"/>
          <w:color w:val="000000"/>
          <w:sz w:val="41"/>
        </w:rPr>
        <w:t>“</w:t>
      </w:r>
      <w:r>
        <w:rPr>
          <w:rFonts w:ascii="宋体" w:eastAsia="宋体" w:hAnsi="宋体" w:cs="宋体"/>
          <w:color w:val="000000"/>
          <w:sz w:val="41"/>
        </w:rPr>
        <w:t>存有论</w:t>
      </w:r>
      <w:r>
        <w:rPr>
          <w:rFonts w:ascii="宋体" w:eastAsia="宋体" w:hAnsi="宋体" w:cs="宋体"/>
          <w:color w:val="000000"/>
          <w:sz w:val="41"/>
        </w:rPr>
        <w:t>”</w:t>
      </w:r>
      <w:r>
        <w:rPr>
          <w:rFonts w:ascii="宋体" w:eastAsia="宋体" w:hAnsi="宋体" w:cs="宋体"/>
          <w:color w:val="000000"/>
          <w:sz w:val="41"/>
        </w:rPr>
        <w:t>是沉重的：</w:t>
      </w:r>
      <w:r>
        <w:rPr>
          <w:rFonts w:ascii="宋体" w:eastAsia="宋体" w:hAnsi="宋体" w:cs="宋体"/>
          <w:color w:val="000000"/>
          <w:sz w:val="41"/>
        </w:rPr>
        <w:t>(</w:t>
      </w:r>
      <w:r>
        <w:rPr>
          <w:rFonts w:ascii="宋体" w:eastAsia="宋体" w:hAnsi="宋体" w:cs="宋体"/>
          <w:color w:val="000000"/>
          <w:sz w:val="41"/>
        </w:rPr>
        <w:t>根据他的观点</w:t>
      </w:r>
      <w:r>
        <w:rPr>
          <w:rFonts w:ascii="宋体" w:eastAsia="宋体" w:hAnsi="宋体" w:cs="宋体"/>
          <w:color w:val="000000"/>
          <w:sz w:val="41"/>
        </w:rPr>
        <w:t>)</w:t>
      </w:r>
      <w:r>
        <w:rPr>
          <w:rFonts w:ascii="宋体" w:eastAsia="宋体" w:hAnsi="宋体" w:cs="宋体"/>
          <w:color w:val="000000"/>
          <w:sz w:val="41"/>
        </w:rPr>
        <w:t>关于在者之存在的思想不仅有那种显见之理的逻辑上的贫乏，而且它还试图使他人就范并谋杀那大写的他人。而正是这个尽人皆知的犯罪道理将伦理学置于存有论的足下。</w:t>
      </w:r>
    </w:p>
    <w:p w:rsidR="00854FAF" w:rsidRDefault="00025070">
      <w:pPr>
        <w:wordWrap w:val="0"/>
        <w:spacing w:line="700" w:lineRule="atLeast"/>
        <w:ind w:firstLine="780"/>
        <w:textAlignment w:val="baseline"/>
        <w:rPr>
          <w:sz w:val="41"/>
        </w:rPr>
      </w:pPr>
      <w:r>
        <w:rPr>
          <w:rFonts w:ascii="宋体" w:eastAsia="宋体" w:hAnsi="宋体" w:cs="宋体"/>
          <w:color w:val="000000"/>
          <w:sz w:val="41"/>
        </w:rPr>
        <w:t>那么这种</w:t>
      </w:r>
      <w:r>
        <w:rPr>
          <w:rFonts w:ascii="宋体" w:eastAsia="宋体" w:hAnsi="宋体" w:cs="宋体"/>
          <w:color w:val="000000"/>
          <w:sz w:val="41"/>
        </w:rPr>
        <w:t>“</w:t>
      </w:r>
      <w:r>
        <w:rPr>
          <w:rFonts w:ascii="宋体" w:eastAsia="宋体" w:hAnsi="宋体" w:cs="宋体"/>
          <w:color w:val="000000"/>
          <w:sz w:val="41"/>
        </w:rPr>
        <w:t>存有论</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显见之理</w:t>
      </w:r>
      <w:r>
        <w:rPr>
          <w:rFonts w:ascii="宋体" w:eastAsia="宋体" w:hAnsi="宋体" w:cs="宋体"/>
          <w:color w:val="000000"/>
          <w:sz w:val="41"/>
        </w:rPr>
        <w:t>”(</w:t>
      </w:r>
      <w:r>
        <w:rPr>
          <w:rFonts w:ascii="宋体" w:eastAsia="宋体" w:hAnsi="宋体" w:cs="宋体"/>
          <w:color w:val="000000"/>
          <w:sz w:val="41"/>
        </w:rPr>
        <w:t>即</w:t>
      </w:r>
      <w:r>
        <w:rPr>
          <w:rFonts w:ascii="宋体" w:eastAsia="宋体" w:hAnsi="宋体" w:cs="宋体"/>
          <w:color w:val="000000"/>
          <w:sz w:val="41"/>
        </w:rPr>
        <w:t>“</w:t>
      </w:r>
      <w:r>
        <w:rPr>
          <w:rFonts w:ascii="宋体" w:eastAsia="宋体" w:hAnsi="宋体" w:cs="宋体"/>
          <w:color w:val="000000"/>
          <w:sz w:val="41"/>
        </w:rPr>
        <w:t>要想认识在者就得先理解了在者之存在</w:t>
      </w:r>
      <w:r>
        <w:rPr>
          <w:rFonts w:ascii="宋体" w:eastAsia="宋体" w:hAnsi="宋体" w:cs="宋体"/>
          <w:color w:val="000000"/>
          <w:sz w:val="41"/>
        </w:rPr>
        <w:t>”)</w:t>
      </w:r>
      <w:r>
        <w:rPr>
          <w:rFonts w:ascii="宋体" w:eastAsia="宋体" w:hAnsi="宋体" w:cs="宋体"/>
          <w:color w:val="000000"/>
          <w:sz w:val="41"/>
        </w:rPr>
        <w:t>是从哪来的？勒维纳斯说</w:t>
      </w:r>
      <w:r>
        <w:rPr>
          <w:rFonts w:ascii="宋体" w:eastAsia="宋体" w:hAnsi="宋体" w:cs="宋体"/>
          <w:color w:val="000000"/>
          <w:sz w:val="41"/>
        </w:rPr>
        <w:t>“</w:t>
      </w:r>
      <w:r>
        <w:rPr>
          <w:rFonts w:ascii="宋体" w:eastAsia="宋体" w:hAnsi="宋体" w:cs="宋体"/>
          <w:color w:val="000000"/>
          <w:sz w:val="41"/>
        </w:rPr>
        <w:t>存有论至上并不建立</w:t>
      </w:r>
      <w:r>
        <w:rPr>
          <w:rFonts w:ascii="宋体" w:eastAsia="宋体" w:hAnsi="宋体" w:cs="宋体"/>
          <w:color w:val="000000"/>
          <w:sz w:val="41"/>
        </w:rPr>
        <w:t>”</w:t>
      </w:r>
      <w:r>
        <w:rPr>
          <w:rFonts w:ascii="宋体" w:eastAsia="宋体" w:hAnsi="宋体" w:cs="宋体"/>
          <w:color w:val="000000"/>
          <w:sz w:val="41"/>
        </w:rPr>
        <w:t>于</w:t>
      </w:r>
      <w:r>
        <w:rPr>
          <w:rFonts w:ascii="宋体" w:eastAsia="宋体" w:hAnsi="宋体" w:cs="宋体"/>
          <w:color w:val="000000"/>
          <w:sz w:val="41"/>
        </w:rPr>
        <w:t>“</w:t>
      </w:r>
      <w:r>
        <w:rPr>
          <w:rFonts w:ascii="宋体" w:eastAsia="宋体" w:hAnsi="宋体" w:cs="宋体"/>
          <w:color w:val="000000"/>
          <w:sz w:val="41"/>
        </w:rPr>
        <w:t>显见之理</w:t>
      </w:r>
      <w:r>
        <w:rPr>
          <w:rFonts w:ascii="宋体" w:eastAsia="宋体" w:hAnsi="宋体" w:cs="宋体"/>
          <w:color w:val="000000"/>
          <w:sz w:val="41"/>
        </w:rPr>
        <w:t>”</w:t>
      </w:r>
      <w:r>
        <w:rPr>
          <w:rFonts w:ascii="宋体" w:eastAsia="宋体" w:hAnsi="宋体" w:cs="宋体"/>
          <w:color w:val="000000"/>
          <w:sz w:val="41"/>
        </w:rPr>
        <w:t>之上。确实如此吗？如果说显见之理</w:t>
      </w:r>
      <w:r>
        <w:rPr>
          <w:rFonts w:ascii="宋体" w:eastAsia="宋体" w:hAnsi="宋体" w:cs="宋体"/>
          <w:color w:val="000000"/>
          <w:sz w:val="41"/>
        </w:rPr>
        <w:t>(</w:t>
      </w:r>
      <w:r>
        <w:rPr>
          <w:rFonts w:ascii="宋体" w:eastAsia="宋体" w:hAnsi="宋体" w:cs="宋体"/>
          <w:color w:val="000000"/>
          <w:sz w:val="41"/>
        </w:rPr>
        <w:t>即</w:t>
      </w:r>
      <w:r>
        <w:rPr>
          <w:rFonts w:ascii="宋体" w:eastAsia="宋体" w:hAnsi="宋体" w:cs="宋体"/>
          <w:color w:val="000000"/>
          <w:sz w:val="41"/>
        </w:rPr>
        <w:t xml:space="preserve"> </w:t>
      </w:r>
      <w:r>
        <w:rPr>
          <w:rFonts w:ascii="宋体" w:eastAsia="宋体" w:hAnsi="宋体" w:cs="宋体"/>
          <w:color w:val="000000"/>
          <w:sz w:val="41"/>
        </w:rPr>
        <w:t>truism</w:t>
      </w:r>
      <w:r>
        <w:rPr>
          <w:rFonts w:ascii="宋体" w:eastAsia="宋体" w:hAnsi="宋体" w:cs="宋体"/>
          <w:color w:val="000000"/>
          <w:sz w:val="41"/>
        </w:rPr>
        <w:t>、</w:t>
      </w:r>
      <w:r>
        <w:rPr>
          <w:rFonts w:ascii="宋体" w:eastAsia="宋体" w:hAnsi="宋体" w:cs="宋体"/>
          <w:color w:val="000000"/>
          <w:sz w:val="41"/>
        </w:rPr>
        <w:t>true</w:t>
      </w:r>
      <w:r>
        <w:rPr>
          <w:rFonts w:ascii="宋体" w:eastAsia="宋体" w:hAnsi="宋体" w:cs="宋体"/>
          <w:color w:val="000000"/>
          <w:sz w:val="41"/>
        </w:rPr>
        <w:t>、</w:t>
      </w:r>
      <w:r>
        <w:rPr>
          <w:rFonts w:ascii="宋体" w:eastAsia="宋体" w:hAnsi="宋体" w:cs="宋体"/>
          <w:color w:val="000000"/>
          <w:sz w:val="41"/>
        </w:rPr>
        <w:t>truth)</w:t>
      </w:r>
      <w:r>
        <w:rPr>
          <w:rFonts w:ascii="宋体" w:eastAsia="宋体" w:hAnsi="宋体" w:cs="宋体"/>
          <w:color w:val="000000"/>
          <w:sz w:val="41"/>
        </w:rPr>
        <w:t>就是对真理的那种忠实的话</w:t>
      </w:r>
      <w:r>
        <w:rPr>
          <w:rFonts w:ascii="宋体" w:eastAsia="宋体" w:hAnsi="宋体" w:cs="宋体"/>
          <w:color w:val="000000"/>
          <w:sz w:val="41"/>
        </w:rPr>
        <w:t>(</w:t>
      </w:r>
      <w:r>
        <w:rPr>
          <w:rFonts w:ascii="宋体" w:eastAsia="宋体" w:hAnsi="宋体" w:cs="宋体"/>
          <w:color w:val="000000"/>
          <w:sz w:val="41"/>
        </w:rPr>
        <w:t>也就是说对那些如其所是和是其所是者之存在的忠实</w:t>
      </w:r>
      <w:r>
        <w:rPr>
          <w:rFonts w:ascii="宋体" w:eastAsia="宋体" w:hAnsi="宋体" w:cs="宋体"/>
          <w:color w:val="000000"/>
          <w:sz w:val="41"/>
        </w:rPr>
        <w:t>)</w:t>
      </w:r>
      <w:r>
        <w:rPr>
          <w:rFonts w:ascii="宋体" w:eastAsia="宋体" w:hAnsi="宋体" w:cs="宋体"/>
          <w:color w:val="000000"/>
          <w:sz w:val="41"/>
        </w:rPr>
        <w:t>，没有人能确定</w:t>
      </w:r>
      <w:r>
        <w:rPr>
          <w:rFonts w:ascii="宋体" w:eastAsia="宋体" w:hAnsi="宋体" w:cs="宋体"/>
          <w:color w:val="000000"/>
          <w:sz w:val="41"/>
        </w:rPr>
        <w:t>(</w:t>
      </w:r>
      <w:r>
        <w:rPr>
          <w:rFonts w:ascii="宋体" w:eastAsia="宋体" w:hAnsi="宋体" w:cs="宋体"/>
          <w:color w:val="000000"/>
          <w:sz w:val="41"/>
        </w:rPr>
        <w:t>恐怕情况更复杂</w:t>
      </w:r>
      <w:r>
        <w:rPr>
          <w:rFonts w:ascii="宋体" w:eastAsia="宋体" w:hAnsi="宋体" w:cs="宋体"/>
          <w:color w:val="000000"/>
          <w:sz w:val="41"/>
        </w:rPr>
        <w:t>)</w:t>
      </w:r>
      <w:r>
        <w:rPr>
          <w:rFonts w:ascii="宋体" w:eastAsia="宋体" w:hAnsi="宋体" w:cs="宋体"/>
          <w:color w:val="000000"/>
          <w:sz w:val="41"/>
        </w:rPr>
        <w:t>海德格尔的思想是否可能尝试过去避免它。海德格尔在因别的原因指出这种思想不抱有任何理论或实践的目的时说</w:t>
      </w:r>
      <w:r>
        <w:rPr>
          <w:rFonts w:ascii="宋体" w:eastAsia="宋体" w:hAnsi="宋体" w:cs="宋体"/>
          <w:color w:val="000000"/>
          <w:sz w:val="41"/>
        </w:rPr>
        <w:t>“</w:t>
      </w:r>
      <w:r>
        <w:rPr>
          <w:rFonts w:ascii="宋体" w:eastAsia="宋体" w:hAnsi="宋体" w:cs="宋体"/>
          <w:color w:val="000000"/>
          <w:sz w:val="41"/>
        </w:rPr>
        <w:t>这种存在思想的奇特之处就是它的简明性</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这个思想的风格既非理论的也非实践的；它也不是这两种行为模式的结合</w:t>
      </w:r>
      <w:r>
        <w:rPr>
          <w:rFonts w:ascii="宋体" w:eastAsia="宋体" w:hAnsi="宋体" w:cs="宋体"/>
          <w:color w:val="000000"/>
          <w:sz w:val="41"/>
        </w:rPr>
        <w:t>²</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这种回到理论一实践分离之前的姿态难道不也是勒维纳斯的姿态吗</w:t>
      </w:r>
      <w:r>
        <w:rPr>
          <w:rFonts w:ascii="宋体" w:eastAsia="宋体" w:hAnsi="宋体" w:cs="宋体"/>
          <w:color w:val="000000"/>
          <w:sz w:val="41"/>
        </w:rPr>
        <w:t>³</w:t>
      </w:r>
      <w:r>
        <w:rPr>
          <w:rFonts w:ascii="宋体" w:eastAsia="宋体" w:hAnsi="宋体" w:cs="宋体"/>
          <w:color w:val="000000"/>
          <w:sz w:val="41"/>
        </w:rPr>
        <w:t>？勒维纳斯不是因而也得将形而上学超越定义为非</w:t>
      </w:r>
      <w:r>
        <w:rPr>
          <w:rFonts w:ascii="宋体" w:eastAsia="宋体" w:hAnsi="宋体" w:cs="宋体"/>
          <w:color w:val="000000"/>
          <w:sz w:val="41"/>
        </w:rPr>
        <w:t>(</w:t>
      </w:r>
      <w:r>
        <w:rPr>
          <w:rFonts w:ascii="宋体" w:eastAsia="宋体" w:hAnsi="宋体" w:cs="宋体"/>
          <w:color w:val="000000"/>
          <w:sz w:val="41"/>
        </w:rPr>
        <w:t>仍非</w:t>
      </w:r>
      <w:r>
        <w:rPr>
          <w:rFonts w:ascii="宋体" w:eastAsia="宋体" w:hAnsi="宋体" w:cs="宋体"/>
          <w:color w:val="000000"/>
          <w:sz w:val="41"/>
        </w:rPr>
        <w:t>)</w:t>
      </w:r>
      <w:r>
        <w:rPr>
          <w:rFonts w:ascii="宋体" w:eastAsia="宋体" w:hAnsi="宋体" w:cs="宋体"/>
          <w:color w:val="000000"/>
          <w:sz w:val="41"/>
        </w:rPr>
        <w:t>实践的伦理学吗？这里我们要与一些颇为奇怪的显</w:t>
      </w:r>
      <w:r>
        <w:rPr>
          <w:rFonts w:ascii="宋体" w:eastAsia="宋体" w:hAnsi="宋体" w:cs="宋体"/>
          <w:color w:val="000000"/>
          <w:sz w:val="41"/>
        </w:rPr>
        <w:t>见之理打交道。正是</w:t>
      </w:r>
      <w:r>
        <w:rPr>
          <w:rFonts w:ascii="宋体" w:eastAsia="宋体" w:hAnsi="宋体" w:cs="宋体"/>
          <w:color w:val="000000"/>
          <w:sz w:val="41"/>
        </w:rPr>
        <w:t>“</w:t>
      </w:r>
      <w:r>
        <w:rPr>
          <w:rFonts w:ascii="宋体" w:eastAsia="宋体" w:hAnsi="宋体" w:cs="宋体"/>
          <w:color w:val="000000"/>
          <w:sz w:val="41"/>
        </w:rPr>
        <w:t>由于其本质的简明性</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关于存在思想对我们来说才会是不可认</w:t>
      </w:r>
    </w:p>
    <w:p w:rsidR="00854FAF" w:rsidRDefault="00025070">
      <w:pPr>
        <w:wordWrap w:val="0"/>
        <w:spacing w:line="700" w:lineRule="atLeast"/>
        <w:ind w:left="60"/>
        <w:textAlignment w:val="baseline"/>
        <w:rPr>
          <w:sz w:val="41"/>
        </w:rPr>
      </w:pPr>
      <w:r>
        <w:rPr>
          <w:rFonts w:ascii="宋体" w:eastAsia="宋体" w:hAnsi="宋体" w:cs="宋体"/>
          <w:color w:val="000000"/>
          <w:sz w:val="41"/>
          <w:u w:val="single"/>
        </w:rPr>
        <w:t xml:space="preserve">              </w:t>
      </w:r>
    </w:p>
    <w:p w:rsidR="00854FAF" w:rsidRDefault="00025070">
      <w:pPr>
        <w:tabs>
          <w:tab w:val="left" w:pos="760"/>
        </w:tabs>
        <w:wordWrap w:val="0"/>
        <w:spacing w:before="500" w:line="400" w:lineRule="atLeast"/>
        <w:ind w:left="80"/>
        <w:textAlignment w:val="baseline"/>
        <w:rPr>
          <w:sz w:val="30"/>
        </w:rPr>
      </w:pPr>
      <w:r>
        <w:rPr>
          <w:rFonts w:ascii="宋体" w:eastAsia="宋体" w:hAnsi="宋体" w:cs="宋体"/>
          <w:color w:val="000000"/>
          <w:sz w:val="30"/>
        </w:rPr>
        <w:t>1</w:t>
      </w:r>
      <w:r>
        <w:tab/>
      </w:r>
      <w:r>
        <w:rPr>
          <w:rFonts w:ascii="宋体" w:eastAsia="宋体" w:hAnsi="宋体" w:cs="宋体"/>
          <w:color w:val="000000"/>
          <w:sz w:val="30"/>
        </w:rPr>
        <w:t>“</w:t>
      </w:r>
      <w:r>
        <w:rPr>
          <w:rFonts w:ascii="宋体" w:eastAsia="宋体" w:hAnsi="宋体" w:cs="宋体"/>
          <w:color w:val="000000"/>
          <w:sz w:val="30"/>
        </w:rPr>
        <w:t>存有论是根本性的吗</w:t>
      </w:r>
      <w:r>
        <w:rPr>
          <w:rFonts w:ascii="宋体" w:eastAsia="宋体" w:hAnsi="宋体" w:cs="宋体"/>
          <w:color w:val="000000"/>
          <w:sz w:val="30"/>
        </w:rPr>
        <w:t>?”</w:t>
      </w:r>
    </w:p>
    <w:p w:rsidR="00854FAF" w:rsidRDefault="00025070">
      <w:pPr>
        <w:tabs>
          <w:tab w:val="left" w:pos="740"/>
        </w:tabs>
        <w:wordWrap w:val="0"/>
        <w:spacing w:line="400" w:lineRule="atLeast"/>
        <w:ind w:left="80"/>
        <w:textAlignment w:val="baseline"/>
        <w:rPr>
          <w:sz w:val="30"/>
        </w:rPr>
      </w:pPr>
      <w:r>
        <w:rPr>
          <w:rFonts w:ascii="宋体" w:eastAsia="宋体" w:hAnsi="宋体" w:cs="宋体"/>
          <w:color w:val="000000"/>
          <w:sz w:val="30"/>
        </w:rPr>
        <w:t>2</w:t>
      </w:r>
      <w:r>
        <w:tab/>
      </w:r>
      <w:r>
        <w:rPr>
          <w:rFonts w:ascii="宋体" w:eastAsia="宋体" w:hAnsi="宋体" w:cs="宋体"/>
          <w:color w:val="000000"/>
          <w:sz w:val="30"/>
        </w:rPr>
        <w:t>《关于人道主义的信》，莫尼埃</w:t>
      </w:r>
      <w:r>
        <w:rPr>
          <w:rFonts w:ascii="宋体" w:eastAsia="宋体" w:hAnsi="宋体" w:cs="宋体"/>
          <w:color w:val="000000"/>
          <w:sz w:val="30"/>
        </w:rPr>
        <w:t>(R. Munier)</w:t>
      </w:r>
      <w:r>
        <w:rPr>
          <w:rFonts w:ascii="宋体" w:eastAsia="宋体" w:hAnsi="宋体" w:cs="宋体"/>
          <w:color w:val="000000"/>
          <w:sz w:val="30"/>
        </w:rPr>
        <w:t>译本。</w:t>
      </w:r>
    </w:p>
    <w:p w:rsidR="00854FAF" w:rsidRDefault="00025070">
      <w:pPr>
        <w:wordWrap w:val="0"/>
        <w:spacing w:line="500" w:lineRule="atLeast"/>
        <w:ind w:firstLine="80"/>
        <w:textAlignment w:val="baseline"/>
        <w:rPr>
          <w:sz w:val="30"/>
        </w:rPr>
      </w:pPr>
      <w:r>
        <w:rPr>
          <w:rFonts w:ascii="宋体" w:eastAsia="宋体" w:hAnsi="宋体" w:cs="宋体"/>
          <w:color w:val="000000"/>
          <w:sz w:val="30"/>
        </w:rPr>
        <w:t>3  “</w:t>
      </w:r>
      <w:r>
        <w:rPr>
          <w:rFonts w:ascii="宋体" w:eastAsia="宋体" w:hAnsi="宋体" w:cs="宋体"/>
          <w:color w:val="000000"/>
          <w:sz w:val="30"/>
        </w:rPr>
        <w:t>我们会冒看起来混淆了理论与实践之险，进一步将二者都当成形而上学超越的模式来处理。表面的混淆是有意的而且它构成了本书的论题之一</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《整体与无限》</w:t>
      </w:r>
      <w:r>
        <w:rPr>
          <w:rFonts w:ascii="宋体" w:eastAsia="宋体" w:hAnsi="宋体" w:cs="宋体"/>
          <w:color w:val="000000"/>
          <w:sz w:val="30"/>
        </w:rPr>
        <w:t>)</w:t>
      </w:r>
    </w:p>
    <w:p w:rsidR="00854FAF" w:rsidRDefault="00025070">
      <w:pPr>
        <w:wordWrap w:val="0"/>
        <w:spacing w:before="160" w:line="460" w:lineRule="atLeast"/>
        <w:ind w:left="440"/>
        <w:textAlignment w:val="baseline"/>
        <w:rPr>
          <w:sz w:val="34"/>
        </w:rPr>
      </w:pPr>
      <w:r>
        <w:rPr>
          <w:rFonts w:ascii="楷体" w:eastAsia="楷体" w:hAnsi="楷体" w:cs="楷体"/>
          <w:color w:val="000000"/>
          <w:sz w:val="34"/>
        </w:rPr>
        <w:t>236</w:t>
      </w:r>
    </w:p>
    <w:p w:rsidR="00854FAF" w:rsidRDefault="00854FAF"/>
    <w:p w:rsidR="00854FAF" w:rsidRDefault="00854FAF">
      <w:pPr>
        <w:sectPr w:rsidR="00854FAF">
          <w:headerReference w:type="default" r:id="rId555"/>
          <w:footerReference w:type="default" r:id="rId556"/>
          <w:pgSz w:w="14460" w:h="21540"/>
          <w:pgMar w:top="1740" w:right="1640" w:bottom="1740" w:left="1640" w:header="1440" w:footer="1440" w:gutter="0"/>
          <w:cols w:space="720"/>
        </w:sectPr>
      </w:pPr>
    </w:p>
    <w:p w:rsidR="00854FAF" w:rsidRDefault="00025070">
      <w:pPr>
        <w:wordWrap w:val="0"/>
        <w:spacing w:line="720" w:lineRule="atLeast"/>
        <w:ind w:left="80"/>
        <w:textAlignment w:val="baseline"/>
        <w:rPr>
          <w:sz w:val="41"/>
        </w:rPr>
      </w:pPr>
      <w:r>
        <w:rPr>
          <w:rFonts w:ascii="宋体" w:eastAsia="宋体" w:hAnsi="宋体" w:cs="宋体"/>
          <w:color w:val="000000"/>
          <w:sz w:val="41"/>
        </w:rPr>
        <w:lastRenderedPageBreak/>
        <w:t>知的</w:t>
      </w:r>
      <w:r>
        <w:rPr>
          <w:rFonts w:ascii="宋体" w:eastAsia="宋体" w:hAnsi="宋体" w:cs="宋体"/>
          <w:color w:val="000000"/>
          <w:sz w:val="41"/>
        </w:rPr>
        <w:t>¹”</w:t>
      </w:r>
      <w:r>
        <w:rPr>
          <w:rFonts w:ascii="宋体" w:eastAsia="宋体" w:hAnsi="宋体" w:cs="宋体"/>
          <w:color w:val="000000"/>
          <w:sz w:val="41"/>
        </w:rPr>
        <w:t>。</w:t>
      </w:r>
    </w:p>
    <w:p w:rsidR="00854FAF" w:rsidRDefault="00025070">
      <w:pPr>
        <w:wordWrap w:val="0"/>
        <w:spacing w:line="720" w:lineRule="atLeast"/>
        <w:ind w:left="80" w:right="40" w:firstLine="840"/>
        <w:textAlignment w:val="baseline"/>
        <w:rPr>
          <w:sz w:val="41"/>
        </w:rPr>
      </w:pPr>
      <w:r>
        <w:rPr>
          <w:rFonts w:ascii="宋体" w:eastAsia="宋体" w:hAnsi="宋体" w:cs="宋体"/>
          <w:color w:val="000000"/>
          <w:sz w:val="41"/>
        </w:rPr>
        <w:t>相反，如果显见之理指的是判断领域中的分析性肯定和同语反复的枯竭，那么这个受责备的命题也许就是</w:t>
      </w:r>
      <w:r>
        <w:rPr>
          <w:rFonts w:ascii="宋体" w:eastAsia="宋体" w:hAnsi="宋体" w:cs="宋体"/>
          <w:color w:val="000000"/>
          <w:sz w:val="41"/>
        </w:rPr>
        <w:t>世间分析性最少的命题；倘若世间应当只存在一种能够逃脱显见之理那种形式的思想，恐怕也非它莫属了。首先，勒维纳斯于</w:t>
      </w:r>
      <w:r>
        <w:rPr>
          <w:rFonts w:ascii="宋体" w:eastAsia="宋体" w:hAnsi="宋体" w:cs="宋体"/>
          <w:color w:val="000000"/>
          <w:sz w:val="41"/>
        </w:rPr>
        <w:t>“</w:t>
      </w:r>
      <w:r>
        <w:rPr>
          <w:rFonts w:ascii="宋体" w:eastAsia="宋体" w:hAnsi="宋体" w:cs="宋体"/>
          <w:color w:val="000000"/>
          <w:sz w:val="41"/>
        </w:rPr>
        <w:t>显见之理</w:t>
      </w:r>
      <w:r>
        <w:rPr>
          <w:rFonts w:ascii="宋体" w:eastAsia="宋体" w:hAnsi="宋体" w:cs="宋体"/>
          <w:color w:val="000000"/>
          <w:sz w:val="41"/>
        </w:rPr>
        <w:t>”</w:t>
      </w:r>
      <w:r>
        <w:rPr>
          <w:rFonts w:ascii="宋体" w:eastAsia="宋体" w:hAnsi="宋体" w:cs="宋体"/>
          <w:color w:val="000000"/>
          <w:sz w:val="41"/>
        </w:rPr>
        <w:t>名下所针对的并非一种判断性</w:t>
      </w:r>
      <w:r>
        <w:rPr>
          <w:rFonts w:ascii="宋体" w:eastAsia="宋体" w:hAnsi="宋体" w:cs="宋体"/>
          <w:color w:val="000000"/>
          <w:sz w:val="41"/>
        </w:rPr>
        <w:t>(judicative)</w:t>
      </w:r>
      <w:r>
        <w:rPr>
          <w:rFonts w:ascii="宋体" w:eastAsia="宋体" w:hAnsi="宋体" w:cs="宋体"/>
          <w:color w:val="000000"/>
          <w:sz w:val="41"/>
        </w:rPr>
        <w:t>命题而是一种先于判断的而且是一切可能性判断的基础性真理。平凡的显见之理只是主语在谓词中的重复。而存在</w:t>
      </w:r>
      <w:r>
        <w:rPr>
          <w:rFonts w:ascii="宋体" w:eastAsia="宋体" w:hAnsi="宋体" w:cs="宋体"/>
          <w:color w:val="000000"/>
          <w:sz w:val="41"/>
        </w:rPr>
        <w:t>/</w:t>
      </w:r>
      <w:r>
        <w:rPr>
          <w:rFonts w:ascii="宋体" w:eastAsia="宋体" w:hAnsi="宋体" w:cs="宋体"/>
          <w:color w:val="000000"/>
          <w:sz w:val="41"/>
        </w:rPr>
        <w:t>是并非在者的一个简单谓词，它也不是在者的主语。无论人们把它当作本质或实存</w:t>
      </w:r>
      <w:r>
        <w:rPr>
          <w:rFonts w:ascii="宋体" w:eastAsia="宋体" w:hAnsi="宋体" w:cs="宋体"/>
          <w:color w:val="000000"/>
          <w:sz w:val="41"/>
        </w:rPr>
        <w:t>(</w:t>
      </w:r>
      <w:r>
        <w:rPr>
          <w:rFonts w:ascii="宋体" w:eastAsia="宋体" w:hAnsi="宋体" w:cs="宋体"/>
          <w:color w:val="000000"/>
          <w:sz w:val="41"/>
        </w:rPr>
        <w:t>当作如是地存在</w:t>
      </w:r>
      <w:r>
        <w:rPr>
          <w:rFonts w:ascii="宋体" w:eastAsia="宋体" w:hAnsi="宋体" w:cs="宋体"/>
          <w:color w:val="000000"/>
          <w:sz w:val="41"/>
        </w:rPr>
        <w:t xml:space="preserve"> être-tel </w:t>
      </w:r>
      <w:r>
        <w:rPr>
          <w:rFonts w:ascii="宋体" w:eastAsia="宋体" w:hAnsi="宋体" w:cs="宋体"/>
          <w:color w:val="000000"/>
          <w:sz w:val="41"/>
        </w:rPr>
        <w:t>或此在</w:t>
      </w:r>
      <w:r>
        <w:rPr>
          <w:rFonts w:ascii="宋体" w:eastAsia="宋体" w:hAnsi="宋体" w:cs="宋体"/>
          <w:color w:val="000000"/>
          <w:sz w:val="41"/>
        </w:rPr>
        <w:t xml:space="preserve"> être-là)</w:t>
      </w:r>
      <w:r>
        <w:rPr>
          <w:rFonts w:ascii="宋体" w:eastAsia="宋体" w:hAnsi="宋体" w:cs="宋体"/>
          <w:color w:val="000000"/>
          <w:sz w:val="41"/>
        </w:rPr>
        <w:t>也好，还是把它当作系词或对实存设定</w:t>
      </w:r>
      <w:r>
        <w:rPr>
          <w:rFonts w:ascii="宋体" w:eastAsia="宋体" w:hAnsi="宋体" w:cs="宋体"/>
          <w:color w:val="000000"/>
          <w:sz w:val="41"/>
        </w:rPr>
        <w:t>(position d’existence)</w:t>
      </w:r>
      <w:r>
        <w:rPr>
          <w:rFonts w:ascii="宋体" w:eastAsia="宋体" w:hAnsi="宋体" w:cs="宋体"/>
          <w:color w:val="000000"/>
          <w:sz w:val="41"/>
        </w:rPr>
        <w:t>，或是更为深刻更为原初地把它</w:t>
      </w:r>
      <w:r>
        <w:rPr>
          <w:rFonts w:ascii="宋体" w:eastAsia="宋体" w:hAnsi="宋体" w:cs="宋体"/>
          <w:color w:val="000000"/>
          <w:sz w:val="41"/>
        </w:rPr>
        <w:t>当作所有可能性的统一家园，在者之存在都不属于述谓领域，因为它已经被包含在所有一般的述谓权限当中而且使述谓成为可能。它使全部综合或分析判断成为可能。它在种类与范畴之外，是经院哲学意义上的超越，而且是经院哲学使之变成了某种至高无上的、无限的在者，即上帝本身之前的那种超越。一个非凡的显见之理，就是通过它，所有思想最深入最具体的被思者相互寻找本质与实存的那种共同根茎，因为没有这个共同的根茎任何判断、任何语言都将是不可能的，而一切概念也只能在隐匿它的同时以它作为预设前提</w:t>
      </w:r>
      <w:r>
        <w:rPr>
          <w:rFonts w:ascii="宋体" w:eastAsia="宋体" w:hAnsi="宋体" w:cs="宋体"/>
          <w:color w:val="000000"/>
          <w:sz w:val="41"/>
        </w:rPr>
        <w:t>²</w:t>
      </w:r>
      <w:r>
        <w:rPr>
          <w:rFonts w:ascii="宋体" w:eastAsia="宋体" w:hAnsi="宋体" w:cs="宋体"/>
          <w:color w:val="000000"/>
          <w:sz w:val="41"/>
        </w:rPr>
        <w:t>！</w:t>
      </w:r>
    </w:p>
    <w:p w:rsidR="00854FAF" w:rsidRDefault="00025070">
      <w:pPr>
        <w:wordWrap w:val="0"/>
        <w:spacing w:line="720" w:lineRule="atLeast"/>
        <w:ind w:left="140"/>
        <w:textAlignment w:val="baseline"/>
        <w:rPr>
          <w:sz w:val="41"/>
        </w:rPr>
      </w:pPr>
      <w:r>
        <w:rPr>
          <w:rFonts w:ascii="宋体" w:eastAsia="宋体" w:hAnsi="宋体" w:cs="宋体"/>
          <w:color w:val="000000"/>
          <w:sz w:val="41"/>
          <w:u w:val="single"/>
        </w:rPr>
        <w:t xml:space="preserve">              </w:t>
      </w:r>
    </w:p>
    <w:p w:rsidR="00854FAF" w:rsidRDefault="00854FAF">
      <w:pPr>
        <w:wordWrap w:val="0"/>
        <w:spacing w:line="520" w:lineRule="exact"/>
        <w:textAlignment w:val="baseline"/>
        <w:rPr>
          <w:sz w:val="34"/>
        </w:rPr>
      </w:pPr>
    </w:p>
    <w:p w:rsidR="00854FAF" w:rsidRDefault="00025070">
      <w:pPr>
        <w:wordWrap w:val="0"/>
        <w:spacing w:line="520" w:lineRule="atLeast"/>
        <w:ind w:left="80"/>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《关于人道主义的信》。</w:t>
      </w:r>
    </w:p>
    <w:p w:rsidR="00854FAF" w:rsidRDefault="00025070">
      <w:pPr>
        <w:wordWrap w:val="0"/>
        <w:spacing w:line="520" w:lineRule="atLeast"/>
        <w:ind w:left="80"/>
        <w:textAlignment w:val="baseline"/>
        <w:rPr>
          <w:sz w:val="34"/>
        </w:rPr>
      </w:pPr>
      <w:r>
        <w:rPr>
          <w:rFonts w:ascii="宋体" w:eastAsia="宋体" w:hAnsi="宋体" w:cs="宋体"/>
          <w:color w:val="000000"/>
          <w:sz w:val="34"/>
        </w:rPr>
        <w:t xml:space="preserve">2  </w:t>
      </w:r>
      <w:r>
        <w:rPr>
          <w:rFonts w:ascii="宋体" w:eastAsia="宋体" w:hAnsi="宋体" w:cs="宋体"/>
          <w:color w:val="000000"/>
          <w:sz w:val="34"/>
        </w:rPr>
        <w:t>关于这种上溯设定性及本质一实存之相互扣连等范围前的存在，可在无数例子中参照《康德与形而上学问题》。第</w:t>
      </w:r>
      <w:r>
        <w:rPr>
          <w:rFonts w:ascii="宋体" w:eastAsia="宋体" w:hAnsi="宋体" w:cs="宋体"/>
          <w:color w:val="000000"/>
          <w:sz w:val="34"/>
        </w:rPr>
        <w:t>40</w:t>
      </w:r>
      <w:r>
        <w:rPr>
          <w:rFonts w:ascii="宋体" w:eastAsia="宋体" w:hAnsi="宋体" w:cs="宋体"/>
          <w:color w:val="000000"/>
          <w:sz w:val="34"/>
        </w:rPr>
        <w:t>页及以后。</w:t>
      </w:r>
    </w:p>
    <w:p w:rsidR="00854FAF" w:rsidRDefault="00025070">
      <w:pPr>
        <w:wordWrap w:val="0"/>
        <w:spacing w:line="480" w:lineRule="atLeast"/>
        <w:ind w:right="480"/>
        <w:jc w:val="right"/>
        <w:textAlignment w:val="baseline"/>
        <w:rPr>
          <w:sz w:val="35"/>
        </w:rPr>
      </w:pPr>
      <w:r>
        <w:rPr>
          <w:rFonts w:ascii="楷体" w:eastAsia="楷体" w:hAnsi="楷体" w:cs="楷体"/>
          <w:color w:val="000000"/>
          <w:sz w:val="35"/>
        </w:rPr>
        <w:t>237</w:t>
      </w:r>
    </w:p>
    <w:p w:rsidR="00854FAF" w:rsidRDefault="00854FAF"/>
    <w:p w:rsidR="00854FAF" w:rsidRDefault="00854FAF">
      <w:pPr>
        <w:sectPr w:rsidR="00854FAF">
          <w:headerReference w:type="default" r:id="rId557"/>
          <w:footerReference w:type="default" r:id="rId558"/>
          <w:pgSz w:w="14460" w:h="21540"/>
          <w:pgMar w:top="1700" w:right="1600" w:bottom="1700" w:left="1600" w:header="1400" w:footer="1400" w:gutter="0"/>
          <w:cols w:space="720"/>
        </w:sectPr>
      </w:pPr>
    </w:p>
    <w:p w:rsidR="00854FAF" w:rsidRDefault="00025070">
      <w:pPr>
        <w:wordWrap w:val="0"/>
        <w:spacing w:line="760" w:lineRule="atLeast"/>
        <w:ind w:right="60" w:firstLine="840"/>
        <w:textAlignment w:val="baseline"/>
        <w:rPr>
          <w:sz w:val="38"/>
        </w:rPr>
      </w:pPr>
      <w:r>
        <w:rPr>
          <w:rFonts w:ascii="宋体" w:eastAsia="宋体" w:hAnsi="宋体" w:cs="宋体"/>
          <w:color w:val="000000"/>
          <w:sz w:val="38"/>
        </w:rPr>
        <w:lastRenderedPageBreak/>
        <w:t>可是如果</w:t>
      </w:r>
      <w:r>
        <w:rPr>
          <w:rFonts w:ascii="宋体" w:eastAsia="宋体" w:hAnsi="宋体" w:cs="宋体"/>
          <w:color w:val="000000"/>
          <w:sz w:val="38"/>
        </w:rPr>
        <w:t>“</w:t>
      </w:r>
      <w:r>
        <w:rPr>
          <w:rFonts w:ascii="宋体" w:eastAsia="宋体" w:hAnsi="宋体" w:cs="宋体"/>
          <w:color w:val="000000"/>
          <w:sz w:val="38"/>
        </w:rPr>
        <w:t>存有论</w:t>
      </w:r>
      <w:r>
        <w:rPr>
          <w:rFonts w:ascii="宋体" w:eastAsia="宋体" w:hAnsi="宋体" w:cs="宋体"/>
          <w:color w:val="000000"/>
          <w:sz w:val="38"/>
        </w:rPr>
        <w:t>”</w:t>
      </w:r>
      <w:r>
        <w:rPr>
          <w:rFonts w:ascii="宋体" w:eastAsia="宋体" w:hAnsi="宋体" w:cs="宋体"/>
          <w:color w:val="000000"/>
          <w:sz w:val="38"/>
        </w:rPr>
        <w:t>不是一种显见之理，或者不是随便什么显见之理中的一个的话，如果存在与在者间奇特的差异是有意义的，并且就是那大写的意义的话，人们是否可以谈论存在相对于在者的那种</w:t>
      </w:r>
      <w:r>
        <w:rPr>
          <w:rFonts w:ascii="宋体" w:eastAsia="宋体" w:hAnsi="宋体" w:cs="宋体"/>
          <w:color w:val="000000"/>
          <w:sz w:val="38"/>
        </w:rPr>
        <w:t>“</w:t>
      </w:r>
      <w:r>
        <w:rPr>
          <w:rFonts w:ascii="宋体" w:eastAsia="宋体" w:hAnsi="宋体" w:cs="宋体"/>
          <w:color w:val="000000"/>
          <w:sz w:val="38"/>
        </w:rPr>
        <w:t>优先性</w:t>
      </w:r>
      <w:r>
        <w:rPr>
          <w:rFonts w:ascii="宋体" w:eastAsia="宋体" w:hAnsi="宋体" w:cs="宋体"/>
          <w:color w:val="000000"/>
          <w:sz w:val="38"/>
        </w:rPr>
        <w:t>”</w:t>
      </w:r>
      <w:r>
        <w:rPr>
          <w:rFonts w:ascii="宋体" w:eastAsia="宋体" w:hAnsi="宋体" w:cs="宋体"/>
          <w:color w:val="000000"/>
          <w:sz w:val="38"/>
        </w:rPr>
        <w:t>呢？这个问题在此至关重要，因为正是这个所谓的</w:t>
      </w:r>
      <w:r>
        <w:rPr>
          <w:rFonts w:ascii="宋体" w:eastAsia="宋体" w:hAnsi="宋体" w:cs="宋体"/>
          <w:color w:val="000000"/>
          <w:sz w:val="38"/>
        </w:rPr>
        <w:t>“</w:t>
      </w:r>
      <w:r>
        <w:rPr>
          <w:rFonts w:ascii="宋体" w:eastAsia="宋体" w:hAnsi="宋体" w:cs="宋体"/>
          <w:color w:val="000000"/>
          <w:sz w:val="38"/>
        </w:rPr>
        <w:t>优先性</w:t>
      </w:r>
      <w:r>
        <w:rPr>
          <w:rFonts w:ascii="宋体" w:eastAsia="宋体" w:hAnsi="宋体" w:cs="宋体"/>
          <w:color w:val="000000"/>
          <w:sz w:val="38"/>
        </w:rPr>
        <w:t>”</w:t>
      </w:r>
      <w:r>
        <w:rPr>
          <w:rFonts w:ascii="宋体" w:eastAsia="宋体" w:hAnsi="宋体" w:cs="宋体"/>
          <w:color w:val="000000"/>
          <w:sz w:val="38"/>
        </w:rPr>
        <w:t>在勒维纳斯眼中会使伦理学成为</w:t>
      </w:r>
      <w:r>
        <w:rPr>
          <w:rFonts w:ascii="宋体" w:eastAsia="宋体" w:hAnsi="宋体" w:cs="宋体"/>
          <w:color w:val="000000"/>
          <w:sz w:val="38"/>
        </w:rPr>
        <w:t>“</w:t>
      </w:r>
      <w:r>
        <w:rPr>
          <w:rFonts w:ascii="宋体" w:eastAsia="宋体" w:hAnsi="宋体" w:cs="宋体"/>
          <w:color w:val="000000"/>
          <w:sz w:val="38"/>
        </w:rPr>
        <w:t>存有论</w:t>
      </w:r>
      <w:r>
        <w:rPr>
          <w:rFonts w:ascii="宋体" w:eastAsia="宋体" w:hAnsi="宋体" w:cs="宋体"/>
          <w:color w:val="000000"/>
          <w:sz w:val="38"/>
        </w:rPr>
        <w:t>”</w:t>
      </w:r>
      <w:r>
        <w:rPr>
          <w:rFonts w:ascii="宋体" w:eastAsia="宋体" w:hAnsi="宋体" w:cs="宋体"/>
          <w:color w:val="000000"/>
          <w:sz w:val="38"/>
        </w:rPr>
        <w:t>的奴隶。</w:t>
      </w:r>
    </w:p>
    <w:p w:rsidR="00854FAF" w:rsidRDefault="00025070">
      <w:pPr>
        <w:wordWrap w:val="0"/>
        <w:spacing w:line="760" w:lineRule="atLeast"/>
        <w:ind w:right="60" w:firstLine="840"/>
        <w:textAlignment w:val="baseline"/>
        <w:rPr>
          <w:sz w:val="38"/>
        </w:rPr>
      </w:pPr>
      <w:r>
        <w:rPr>
          <w:rFonts w:ascii="宋体" w:eastAsia="宋体" w:hAnsi="宋体" w:cs="宋体"/>
          <w:color w:val="000000"/>
          <w:sz w:val="38"/>
        </w:rPr>
        <w:t>只有在两个既定物、两个在者之间</w:t>
      </w:r>
      <w:r>
        <w:rPr>
          <w:rFonts w:ascii="宋体" w:eastAsia="宋体" w:hAnsi="宋体" w:cs="宋体"/>
          <w:color w:val="000000"/>
          <w:sz w:val="38"/>
        </w:rPr>
        <w:t>才可能存在某种优先的秩序。存在既然于在者之外一无所是，这个论题过去曾得到过勒维纳斯那么出色的点评</w:t>
      </w:r>
      <w:r>
        <w:rPr>
          <w:rFonts w:ascii="宋体" w:eastAsia="宋体" w:hAnsi="宋体" w:cs="宋体"/>
          <w:color w:val="000000"/>
          <w:sz w:val="38"/>
        </w:rPr>
        <w:t>————</w:t>
      </w:r>
      <w:r>
        <w:rPr>
          <w:rFonts w:ascii="宋体" w:eastAsia="宋体" w:hAnsi="宋体" w:cs="宋体"/>
          <w:color w:val="000000"/>
          <w:sz w:val="38"/>
        </w:rPr>
        <w:t>它就不可能以任何方式前在于在者，无论是时间意义上的还是尊严意义上的等等。在海德格尔的思想中没有什么比这一点更清楚的了。这样的话，谈论在者对存在的</w:t>
      </w:r>
      <w:r>
        <w:rPr>
          <w:rFonts w:ascii="宋体" w:eastAsia="宋体" w:hAnsi="宋体" w:cs="宋体"/>
          <w:color w:val="000000"/>
          <w:sz w:val="38"/>
        </w:rPr>
        <w:t>“</w:t>
      </w:r>
      <w:r>
        <w:rPr>
          <w:rFonts w:ascii="宋体" w:eastAsia="宋体" w:hAnsi="宋体" w:cs="宋体"/>
          <w:color w:val="000000"/>
          <w:sz w:val="38"/>
        </w:rPr>
        <w:t>服从</w:t>
      </w:r>
      <w:r>
        <w:rPr>
          <w:rFonts w:ascii="宋体" w:eastAsia="宋体" w:hAnsi="宋体" w:cs="宋体"/>
          <w:color w:val="000000"/>
          <w:sz w:val="38"/>
        </w:rPr>
        <w:t>”</w:t>
      </w:r>
      <w:r>
        <w:rPr>
          <w:rFonts w:ascii="宋体" w:eastAsia="宋体" w:hAnsi="宋体" w:cs="宋体"/>
          <w:color w:val="000000"/>
          <w:sz w:val="38"/>
        </w:rPr>
        <w:t>，比如说伦理关系对存有关系的</w:t>
      </w:r>
      <w:r>
        <w:rPr>
          <w:rFonts w:ascii="宋体" w:eastAsia="宋体" w:hAnsi="宋体" w:cs="宋体"/>
          <w:color w:val="000000"/>
          <w:sz w:val="38"/>
        </w:rPr>
        <w:t>“</w:t>
      </w:r>
      <w:r>
        <w:rPr>
          <w:rFonts w:ascii="宋体" w:eastAsia="宋体" w:hAnsi="宋体" w:cs="宋体"/>
          <w:color w:val="000000"/>
          <w:sz w:val="38"/>
        </w:rPr>
        <w:t>服从</w:t>
      </w:r>
      <w:r>
        <w:rPr>
          <w:rFonts w:ascii="宋体" w:eastAsia="宋体" w:hAnsi="宋体" w:cs="宋体"/>
          <w:color w:val="000000"/>
          <w:sz w:val="38"/>
        </w:rPr>
        <w:t>”</w:t>
      </w:r>
      <w:r>
        <w:rPr>
          <w:rFonts w:ascii="宋体" w:eastAsia="宋体" w:hAnsi="宋体" w:cs="宋体"/>
          <w:color w:val="000000"/>
          <w:sz w:val="38"/>
        </w:rPr>
        <w:t>，就不应是合法的。预解</w:t>
      </w:r>
      <w:r>
        <w:rPr>
          <w:rFonts w:ascii="宋体" w:eastAsia="宋体" w:hAnsi="宋体" w:cs="宋体"/>
          <w:color w:val="000000"/>
          <w:sz w:val="38"/>
        </w:rPr>
        <w:t>/</w:t>
      </w:r>
      <w:r>
        <w:rPr>
          <w:rFonts w:ascii="宋体" w:eastAsia="宋体" w:hAnsi="宋体" w:cs="宋体"/>
          <w:color w:val="000000"/>
          <w:sz w:val="38"/>
        </w:rPr>
        <w:t>预含</w:t>
      </w:r>
      <w:r>
        <w:rPr>
          <w:rFonts w:ascii="宋体" w:eastAsia="宋体" w:hAnsi="宋体" w:cs="宋体"/>
          <w:color w:val="000000"/>
          <w:sz w:val="38"/>
        </w:rPr>
        <w:t>(pré-comprendre)</w:t>
      </w:r>
      <w:r>
        <w:rPr>
          <w:rFonts w:ascii="宋体" w:eastAsia="宋体" w:hAnsi="宋体" w:cs="宋体"/>
          <w:color w:val="000000"/>
          <w:sz w:val="38"/>
        </w:rPr>
        <w:t>或阐明与在者之存在</w:t>
      </w:r>
      <w:r>
        <w:rPr>
          <w:rFonts w:ascii="宋体" w:eastAsia="宋体" w:hAnsi="宋体" w:cs="宋体"/>
          <w:color w:val="000000"/>
          <w:sz w:val="38"/>
        </w:rPr>
        <w:t>¹</w:t>
      </w:r>
      <w:r>
        <w:rPr>
          <w:rFonts w:ascii="宋体" w:eastAsia="宋体" w:hAnsi="宋体" w:cs="宋体"/>
          <w:color w:val="000000"/>
          <w:sz w:val="38"/>
        </w:rPr>
        <w:t>的那种暗含关系，并非是粗暴地将在者</w:t>
      </w:r>
      <w:r>
        <w:rPr>
          <w:rFonts w:ascii="宋体" w:eastAsia="宋体" w:hAnsi="宋体" w:cs="宋体"/>
          <w:color w:val="000000"/>
          <w:sz w:val="38"/>
        </w:rPr>
        <w:t>(</w:t>
      </w:r>
      <w:r>
        <w:rPr>
          <w:rFonts w:ascii="宋体" w:eastAsia="宋体" w:hAnsi="宋体" w:cs="宋体"/>
          <w:color w:val="000000"/>
          <w:sz w:val="38"/>
        </w:rPr>
        <w:t>比如，某人</w:t>
      </w:r>
      <w:r>
        <w:rPr>
          <w:rFonts w:ascii="宋体" w:eastAsia="宋体" w:hAnsi="宋体" w:cs="宋体"/>
          <w:color w:val="000000"/>
          <w:sz w:val="38"/>
        </w:rPr>
        <w:t>)</w:t>
      </w:r>
      <w:r>
        <w:rPr>
          <w:rFonts w:ascii="宋体" w:eastAsia="宋体" w:hAnsi="宋体" w:cs="宋体"/>
          <w:color w:val="000000"/>
          <w:sz w:val="38"/>
        </w:rPr>
        <w:t>屈从于存在。存在不过是这个在者之存在而非像某种奇特的潜能、某种无人称的、有敌意的或中性的元素</w:t>
      </w:r>
      <w:r>
        <w:rPr>
          <w:rFonts w:ascii="宋体" w:eastAsia="宋体" w:hAnsi="宋体" w:cs="宋体"/>
          <w:color w:val="000000"/>
          <w:sz w:val="38"/>
        </w:rPr>
        <w:t>外在于这个在者。被勒维纳斯如此经常地谴责的中立性只能是某种未规定的在者、某种无名的在者的</w:t>
      </w:r>
      <w:r>
        <w:rPr>
          <w:rFonts w:ascii="宋体" w:eastAsia="宋体" w:hAnsi="宋体" w:cs="宋体"/>
          <w:color w:val="000000"/>
          <w:sz w:val="38"/>
        </w:rPr>
        <w:t>(ontique)</w:t>
      </w:r>
      <w:r>
        <w:rPr>
          <w:rFonts w:ascii="宋体" w:eastAsia="宋体" w:hAnsi="宋体" w:cs="宋体"/>
          <w:color w:val="000000"/>
          <w:sz w:val="38"/>
        </w:rPr>
        <w:t>强权、某种概念普遍性或某种原则之特征。然而存在并非某种原则，并非某种原理性的在者、某种允许勒维纳斯在其名下塞入一个无面貌</w:t>
      </w:r>
    </w:p>
    <w:p w:rsidR="00854FAF" w:rsidRDefault="00025070">
      <w:pPr>
        <w:wordWrap w:val="0"/>
        <w:spacing w:line="760" w:lineRule="atLeast"/>
        <w:ind w:left="120"/>
        <w:textAlignment w:val="baseline"/>
        <w:rPr>
          <w:sz w:val="38"/>
        </w:rPr>
      </w:pPr>
      <w:r>
        <w:rPr>
          <w:rFonts w:ascii="宋体" w:eastAsia="宋体" w:hAnsi="宋体" w:cs="宋体"/>
          <w:color w:val="000000"/>
          <w:sz w:val="38"/>
          <w:u w:val="single"/>
        </w:rPr>
        <w:t xml:space="preserve">               </w:t>
      </w:r>
    </w:p>
    <w:p w:rsidR="00854FAF" w:rsidRDefault="00854FAF">
      <w:pPr>
        <w:wordWrap w:val="0"/>
        <w:spacing w:line="560" w:lineRule="exact"/>
        <w:textAlignment w:val="baseline"/>
        <w:rPr>
          <w:sz w:val="34"/>
        </w:rPr>
      </w:pPr>
    </w:p>
    <w:p w:rsidR="00854FAF" w:rsidRDefault="00025070">
      <w:pPr>
        <w:wordWrap w:val="0"/>
        <w:spacing w:line="560" w:lineRule="atLeast"/>
        <w:ind w:left="20"/>
        <w:textAlignment w:val="baseline"/>
        <w:rPr>
          <w:sz w:val="34"/>
        </w:rPr>
      </w:pPr>
      <w:r>
        <w:rPr>
          <w:rFonts w:ascii="仿宋" w:eastAsia="仿宋" w:hAnsi="仿宋" w:cs="仿宋"/>
          <w:color w:val="000000"/>
          <w:sz w:val="34"/>
        </w:rPr>
        <w:t>1  “</w:t>
      </w:r>
      <w:r>
        <w:rPr>
          <w:rFonts w:ascii="仿宋" w:eastAsia="仿宋" w:hAnsi="仿宋" w:cs="仿宋"/>
          <w:color w:val="000000"/>
          <w:sz w:val="34"/>
        </w:rPr>
        <w:t>在者之存在</w:t>
      </w:r>
      <w:r>
        <w:rPr>
          <w:rFonts w:ascii="仿宋" w:eastAsia="仿宋" w:hAnsi="仿宋" w:cs="仿宋"/>
          <w:color w:val="000000"/>
          <w:sz w:val="34"/>
        </w:rPr>
        <w:t>”</w:t>
      </w:r>
      <w:r>
        <w:rPr>
          <w:rFonts w:ascii="仿宋" w:eastAsia="仿宋" w:hAnsi="仿宋" w:cs="仿宋"/>
          <w:color w:val="000000"/>
          <w:sz w:val="34"/>
        </w:rPr>
        <w:t>这个说法是众多混乱之源，这里我们不像海德格尔在文本明显预示了误解而有时所作的那样，将它理解为在者之在者性</w:t>
      </w:r>
      <w:r>
        <w:rPr>
          <w:rFonts w:ascii="仿宋" w:eastAsia="仿宋" w:hAnsi="仿宋" w:cs="仿宋"/>
          <w:color w:val="000000"/>
          <w:sz w:val="34"/>
        </w:rPr>
        <w:t>(1’être-étant del’étant)</w:t>
      </w:r>
      <w:r>
        <w:rPr>
          <w:rFonts w:ascii="仿宋" w:eastAsia="仿宋" w:hAnsi="仿宋" w:cs="仿宋"/>
          <w:color w:val="000000"/>
          <w:sz w:val="34"/>
        </w:rPr>
        <w:t>，即在者性</w:t>
      </w:r>
      <w:r>
        <w:rPr>
          <w:rFonts w:ascii="仿宋" w:eastAsia="仿宋" w:hAnsi="仿宋" w:cs="仿宋"/>
          <w:color w:val="000000"/>
          <w:sz w:val="34"/>
        </w:rPr>
        <w:t>(étantité, Seindheit)</w:t>
      </w:r>
      <w:r>
        <w:rPr>
          <w:rFonts w:ascii="仿宋" w:eastAsia="仿宋" w:hAnsi="仿宋" w:cs="仿宋"/>
          <w:color w:val="000000"/>
          <w:sz w:val="34"/>
        </w:rPr>
        <w:t>，而是将它理解成在者性之存</w:t>
      </w:r>
      <w:r>
        <w:rPr>
          <w:rFonts w:ascii="仿宋" w:eastAsia="仿宋" w:hAnsi="仿宋" w:cs="仿宋"/>
          <w:color w:val="000000"/>
          <w:sz w:val="34"/>
        </w:rPr>
        <w:t>在</w:t>
      </w:r>
      <w:r>
        <w:rPr>
          <w:rFonts w:ascii="仿宋" w:eastAsia="仿宋" w:hAnsi="仿宋" w:cs="仿宋"/>
          <w:color w:val="000000"/>
          <w:sz w:val="34"/>
        </w:rPr>
        <w:t>(être del’étantité)</w:t>
      </w:r>
      <w:r>
        <w:rPr>
          <w:rFonts w:ascii="仿宋" w:eastAsia="仿宋" w:hAnsi="仿宋" w:cs="仿宋"/>
          <w:color w:val="000000"/>
          <w:sz w:val="34"/>
        </w:rPr>
        <w:t>，海德格尔也将它叫做存在的真理。</w:t>
      </w:r>
    </w:p>
    <w:p w:rsidR="00854FAF" w:rsidRDefault="00025070">
      <w:pPr>
        <w:wordWrap w:val="0"/>
        <w:spacing w:line="560" w:lineRule="atLeast"/>
        <w:ind w:left="440"/>
        <w:textAlignment w:val="baseline"/>
        <w:rPr>
          <w:sz w:val="34"/>
        </w:rPr>
      </w:pPr>
      <w:r>
        <w:rPr>
          <w:rFonts w:ascii="楷体" w:eastAsia="楷体" w:hAnsi="楷体" w:cs="楷体"/>
          <w:color w:val="000000"/>
          <w:sz w:val="34"/>
        </w:rPr>
        <w:lastRenderedPageBreak/>
        <w:t>238</w:t>
      </w:r>
    </w:p>
    <w:p w:rsidR="00854FAF" w:rsidRDefault="00854FAF"/>
    <w:p w:rsidR="00854FAF" w:rsidRDefault="00854FAF">
      <w:pPr>
        <w:sectPr w:rsidR="00854FAF">
          <w:headerReference w:type="default" r:id="rId559"/>
          <w:footerReference w:type="default" r:id="rId560"/>
          <w:pgSz w:w="14460" w:h="21540"/>
          <w:pgMar w:top="1680" w:right="1620" w:bottom="1680" w:left="1620" w:header="1380" w:footer="1380" w:gutter="0"/>
          <w:cols w:space="720"/>
        </w:sectPr>
      </w:pPr>
    </w:p>
    <w:p w:rsidR="00854FAF" w:rsidRDefault="00025070">
      <w:pPr>
        <w:wordWrap w:val="0"/>
        <w:spacing w:line="700" w:lineRule="atLeast"/>
        <w:ind w:left="40"/>
        <w:textAlignment w:val="baseline"/>
        <w:rPr>
          <w:sz w:val="41"/>
        </w:rPr>
      </w:pPr>
      <w:r>
        <w:rPr>
          <w:rFonts w:ascii="宋体" w:eastAsia="宋体" w:hAnsi="宋体" w:cs="宋体"/>
          <w:color w:val="000000"/>
          <w:sz w:val="41"/>
        </w:rPr>
        <w:lastRenderedPageBreak/>
        <w:t>的暴君之面孔的元力。关于</w:t>
      </w:r>
      <w:r>
        <w:rPr>
          <w:rFonts w:ascii="宋体" w:eastAsia="宋体" w:hAnsi="宋体" w:cs="宋体"/>
          <w:color w:val="000000"/>
          <w:sz w:val="41"/>
        </w:rPr>
        <w:t>(</w:t>
      </w:r>
      <w:r>
        <w:rPr>
          <w:rFonts w:ascii="宋体" w:eastAsia="宋体" w:hAnsi="宋体" w:cs="宋体"/>
          <w:color w:val="000000"/>
          <w:sz w:val="41"/>
        </w:rPr>
        <w:t>在者的</w:t>
      </w:r>
      <w:r>
        <w:rPr>
          <w:rFonts w:ascii="宋体" w:eastAsia="宋体" w:hAnsi="宋体" w:cs="宋体"/>
          <w:color w:val="000000"/>
          <w:sz w:val="41"/>
        </w:rPr>
        <w:t>)</w:t>
      </w:r>
      <w:r>
        <w:rPr>
          <w:rFonts w:ascii="宋体" w:eastAsia="宋体" w:hAnsi="宋体" w:cs="宋体"/>
          <w:color w:val="000000"/>
          <w:sz w:val="41"/>
        </w:rPr>
        <w:t>存在的思想与寻找某种原则、甚至寻找某种根源</w:t>
      </w:r>
      <w:r>
        <w:rPr>
          <w:rFonts w:ascii="宋体" w:eastAsia="宋体" w:hAnsi="宋体" w:cs="宋体"/>
          <w:color w:val="000000"/>
          <w:sz w:val="41"/>
        </w:rPr>
        <w:t>(</w:t>
      </w:r>
      <w:r>
        <w:rPr>
          <w:rFonts w:ascii="宋体" w:eastAsia="宋体" w:hAnsi="宋体" w:cs="宋体"/>
          <w:color w:val="000000"/>
          <w:sz w:val="41"/>
        </w:rPr>
        <w:t>尽管有些意向有时让人这么以为</w:t>
      </w:r>
      <w:r>
        <w:rPr>
          <w:rFonts w:ascii="宋体" w:eastAsia="宋体" w:hAnsi="宋体" w:cs="宋体"/>
          <w:color w:val="000000"/>
          <w:sz w:val="41"/>
        </w:rPr>
        <w:t>)</w:t>
      </w:r>
      <w:r>
        <w:rPr>
          <w:rFonts w:ascii="宋体" w:eastAsia="宋体" w:hAnsi="宋体" w:cs="宋体"/>
          <w:color w:val="000000"/>
          <w:sz w:val="41"/>
        </w:rPr>
        <w:t>，或寻找某种</w:t>
      </w:r>
      <w:r>
        <w:rPr>
          <w:rFonts w:ascii="宋体" w:eastAsia="宋体" w:hAnsi="宋体" w:cs="宋体"/>
          <w:color w:val="000000"/>
          <w:sz w:val="41"/>
        </w:rPr>
        <w:t>“</w:t>
      </w:r>
      <w:r>
        <w:rPr>
          <w:rFonts w:ascii="宋体" w:eastAsia="宋体" w:hAnsi="宋体" w:cs="宋体"/>
          <w:color w:val="000000"/>
          <w:sz w:val="41"/>
        </w:rPr>
        <w:t>认识之树</w:t>
      </w:r>
      <w:r>
        <w:rPr>
          <w:rFonts w:ascii="宋体" w:eastAsia="宋体" w:hAnsi="宋体" w:cs="宋体"/>
          <w:color w:val="000000"/>
          <w:sz w:val="41"/>
        </w:rPr>
        <w:t>”</w:t>
      </w:r>
      <w:r>
        <w:rPr>
          <w:rFonts w:ascii="宋体" w:eastAsia="宋体" w:hAnsi="宋体" w:cs="宋体"/>
          <w:color w:val="000000"/>
          <w:sz w:val="41"/>
        </w:rPr>
        <w:t>是彻底不相干的：我们已经看到，它超越理论，也非理论的首要词。甚至在整个等差秩序之外。假如每一种</w:t>
      </w:r>
      <w:r>
        <w:rPr>
          <w:rFonts w:ascii="宋体" w:eastAsia="宋体" w:hAnsi="宋体" w:cs="宋体"/>
          <w:color w:val="000000"/>
          <w:sz w:val="41"/>
        </w:rPr>
        <w:t>“</w:t>
      </w:r>
      <w:r>
        <w:rPr>
          <w:rFonts w:ascii="宋体" w:eastAsia="宋体" w:hAnsi="宋体" w:cs="宋体"/>
          <w:color w:val="000000"/>
          <w:sz w:val="41"/>
        </w:rPr>
        <w:t>哲学</w:t>
      </w:r>
      <w:r>
        <w:rPr>
          <w:rFonts w:ascii="宋体" w:eastAsia="宋体" w:hAnsi="宋体" w:cs="宋体"/>
          <w:color w:val="000000"/>
          <w:sz w:val="41"/>
        </w:rPr>
        <w:t>”</w:t>
      </w:r>
      <w:r>
        <w:rPr>
          <w:rFonts w:ascii="宋体" w:eastAsia="宋体" w:hAnsi="宋体" w:cs="宋体"/>
          <w:color w:val="000000"/>
          <w:sz w:val="41"/>
        </w:rPr>
        <w:t>，每一种</w:t>
      </w:r>
      <w:r>
        <w:rPr>
          <w:rFonts w:ascii="宋体" w:eastAsia="宋体" w:hAnsi="宋体" w:cs="宋体"/>
          <w:color w:val="000000"/>
          <w:sz w:val="41"/>
        </w:rPr>
        <w:t>“</w:t>
      </w:r>
      <w:r>
        <w:rPr>
          <w:rFonts w:ascii="宋体" w:eastAsia="宋体" w:hAnsi="宋体" w:cs="宋体"/>
          <w:color w:val="000000"/>
          <w:sz w:val="41"/>
        </w:rPr>
        <w:t>形而上学</w:t>
      </w:r>
      <w:r>
        <w:rPr>
          <w:rFonts w:ascii="宋体" w:eastAsia="宋体" w:hAnsi="宋体" w:cs="宋体"/>
          <w:color w:val="000000"/>
          <w:sz w:val="41"/>
        </w:rPr>
        <w:t>”</w:t>
      </w:r>
      <w:r>
        <w:rPr>
          <w:rFonts w:ascii="宋体" w:eastAsia="宋体" w:hAnsi="宋体" w:cs="宋体"/>
          <w:color w:val="000000"/>
          <w:sz w:val="41"/>
        </w:rPr>
        <w:t>总是追求以规定第一在者，典型的在者和千真万确的在者的话，那么关于在者之存在的思想就不是这个第一形而上学或第一哲学。假如存有论只</w:t>
      </w:r>
      <w:r>
        <w:rPr>
          <w:rFonts w:ascii="宋体" w:eastAsia="宋体" w:hAnsi="宋体" w:cs="宋体"/>
          <w:color w:val="000000"/>
          <w:sz w:val="41"/>
        </w:rPr>
        <w:t>是第一哲学的别名的话，它甚至也不是存有论</w:t>
      </w:r>
      <w:r>
        <w:rPr>
          <w:rFonts w:ascii="宋体" w:eastAsia="宋体" w:hAnsi="宋体" w:cs="宋体"/>
          <w:color w:val="000000"/>
          <w:sz w:val="41"/>
        </w:rPr>
        <w:t>(</w:t>
      </w:r>
      <w:r>
        <w:rPr>
          <w:rFonts w:ascii="宋体" w:eastAsia="宋体" w:hAnsi="宋体" w:cs="宋体"/>
          <w:color w:val="000000"/>
          <w:sz w:val="41"/>
        </w:rPr>
        <w:t>参照上文</w:t>
      </w:r>
      <w:r>
        <w:rPr>
          <w:rFonts w:ascii="宋体" w:eastAsia="宋体" w:hAnsi="宋体" w:cs="宋体"/>
          <w:color w:val="000000"/>
          <w:sz w:val="41"/>
        </w:rPr>
        <w:t>)</w:t>
      </w:r>
      <w:r>
        <w:rPr>
          <w:rFonts w:ascii="宋体" w:eastAsia="宋体" w:hAnsi="宋体" w:cs="宋体"/>
          <w:color w:val="000000"/>
          <w:sz w:val="41"/>
        </w:rPr>
        <w:t>。既然关于存在思想不是有关能下命令的元在者</w:t>
      </w:r>
      <w:r>
        <w:rPr>
          <w:rFonts w:ascii="宋体" w:eastAsia="宋体" w:hAnsi="宋体" w:cs="宋体"/>
          <w:color w:val="000000"/>
          <w:sz w:val="41"/>
        </w:rPr>
        <w:t>(1’ archi -étant)</w:t>
      </w:r>
      <w:r>
        <w:rPr>
          <w:rFonts w:ascii="宋体" w:eastAsia="宋体" w:hAnsi="宋体" w:cs="宋体"/>
          <w:color w:val="000000"/>
          <w:sz w:val="41"/>
        </w:rPr>
        <w:t>、第一事物和第一原因的哲学，那么他就既不牵涉也不实施任何强权</w:t>
      </w:r>
      <w:r>
        <w:rPr>
          <w:rFonts w:ascii="宋体" w:eastAsia="宋体" w:hAnsi="宋体" w:cs="宋体"/>
          <w:color w:val="000000"/>
          <w:sz w:val="41"/>
        </w:rPr>
        <w:t>(puissance)</w:t>
      </w:r>
      <w:r>
        <w:rPr>
          <w:rFonts w:ascii="宋体" w:eastAsia="宋体" w:hAnsi="宋体" w:cs="宋体"/>
          <w:color w:val="000000"/>
          <w:sz w:val="41"/>
        </w:rPr>
        <w:t>。因为强权是在者间的一种关系。</w:t>
      </w:r>
      <w:r>
        <w:rPr>
          <w:rFonts w:ascii="宋体" w:eastAsia="宋体" w:hAnsi="宋体" w:cs="宋体"/>
          <w:color w:val="000000"/>
          <w:sz w:val="41"/>
        </w:rPr>
        <w:t>“</w:t>
      </w:r>
      <w:r>
        <w:rPr>
          <w:rFonts w:ascii="宋体" w:eastAsia="宋体" w:hAnsi="宋体" w:cs="宋体"/>
          <w:color w:val="000000"/>
          <w:sz w:val="41"/>
        </w:rPr>
        <w:t>这样一种思想是没有结果的。它不产生任何效力</w:t>
      </w:r>
      <w:r>
        <w:rPr>
          <w:rFonts w:ascii="宋体" w:eastAsia="宋体" w:hAnsi="宋体" w:cs="宋体"/>
          <w:color w:val="000000"/>
          <w:sz w:val="41"/>
        </w:rPr>
        <w:t>”(</w:t>
      </w:r>
      <w:r>
        <w:rPr>
          <w:rFonts w:ascii="宋体" w:eastAsia="宋体" w:hAnsi="宋体" w:cs="宋体"/>
          <w:color w:val="000000"/>
          <w:sz w:val="41"/>
        </w:rPr>
        <w:t>《关于人道主义的信》</w:t>
      </w:r>
      <w:r>
        <w:rPr>
          <w:rFonts w:ascii="宋体" w:eastAsia="宋体" w:hAnsi="宋体" w:cs="宋体"/>
          <w:color w:val="000000"/>
          <w:sz w:val="41"/>
        </w:rPr>
        <w:t>)</w:t>
      </w:r>
      <w:r>
        <w:rPr>
          <w:rFonts w:ascii="宋体" w:eastAsia="宋体" w:hAnsi="宋体" w:cs="宋体"/>
          <w:color w:val="000000"/>
          <w:sz w:val="41"/>
        </w:rPr>
        <w:t>。勒维纳斯写到：</w:t>
      </w:r>
      <w:r>
        <w:rPr>
          <w:rFonts w:ascii="宋体" w:eastAsia="宋体" w:hAnsi="宋体" w:cs="宋体"/>
          <w:color w:val="000000"/>
          <w:sz w:val="41"/>
        </w:rPr>
        <w:t>“</w:t>
      </w:r>
      <w:r>
        <w:rPr>
          <w:rFonts w:ascii="宋体" w:eastAsia="宋体" w:hAnsi="宋体" w:cs="宋体"/>
          <w:color w:val="000000"/>
          <w:sz w:val="41"/>
        </w:rPr>
        <w:t>作为第一哲学的存有论乃是一种强权的哲学</w:t>
      </w:r>
      <w:r>
        <w:rPr>
          <w:rFonts w:ascii="宋体" w:eastAsia="宋体" w:hAnsi="宋体" w:cs="宋体"/>
          <w:color w:val="000000"/>
          <w:sz w:val="41"/>
        </w:rPr>
        <w:t>”(</w:t>
      </w:r>
      <w:r>
        <w:rPr>
          <w:rFonts w:ascii="宋体" w:eastAsia="宋体" w:hAnsi="宋体" w:cs="宋体"/>
          <w:color w:val="000000"/>
          <w:sz w:val="41"/>
        </w:rPr>
        <w:t>《整体与无限》</w:t>
      </w:r>
      <w:r>
        <w:rPr>
          <w:rFonts w:ascii="宋体" w:eastAsia="宋体" w:hAnsi="宋体" w:cs="宋体"/>
          <w:color w:val="000000"/>
          <w:sz w:val="41"/>
        </w:rPr>
        <w:t>)</w:t>
      </w:r>
      <w:r>
        <w:rPr>
          <w:rFonts w:ascii="宋体" w:eastAsia="宋体" w:hAnsi="宋体" w:cs="宋体"/>
          <w:color w:val="000000"/>
          <w:sz w:val="41"/>
        </w:rPr>
        <w:t>。也许真是如此。可是我们刚刚看过：关于存在的思想既非一种存有论，亦非一种第一哲学，也非一种强权哲学。它与任何一种第一哲学都不相</w:t>
      </w:r>
      <w:r>
        <w:rPr>
          <w:rFonts w:ascii="宋体" w:eastAsia="宋体" w:hAnsi="宋体" w:cs="宋体"/>
          <w:color w:val="000000"/>
          <w:sz w:val="41"/>
        </w:rPr>
        <w:t>干，它不反对任何一种第一哲学。甚至不反对伦理学，如果如勒维纳斯所说的那样，</w:t>
      </w:r>
      <w:r>
        <w:rPr>
          <w:rFonts w:ascii="宋体" w:eastAsia="宋体" w:hAnsi="宋体" w:cs="宋体"/>
          <w:color w:val="000000"/>
          <w:sz w:val="41"/>
        </w:rPr>
        <w:t>“</w:t>
      </w:r>
      <w:r>
        <w:rPr>
          <w:rFonts w:ascii="宋体" w:eastAsia="宋体" w:hAnsi="宋体" w:cs="宋体"/>
          <w:color w:val="000000"/>
          <w:sz w:val="41"/>
        </w:rPr>
        <w:t>伦理学并非哲学的一支，而是第一哲学</w:t>
      </w:r>
      <w:r>
        <w:rPr>
          <w:rFonts w:ascii="宋体" w:eastAsia="宋体" w:hAnsi="宋体" w:cs="宋体"/>
          <w:color w:val="000000"/>
          <w:sz w:val="41"/>
        </w:rPr>
        <w:t>”(</w:t>
      </w:r>
      <w:r>
        <w:rPr>
          <w:rFonts w:ascii="宋体" w:eastAsia="宋体" w:hAnsi="宋体" w:cs="宋体"/>
          <w:color w:val="000000"/>
          <w:sz w:val="41"/>
        </w:rPr>
        <w:t>《整体与无限》</w:t>
      </w:r>
      <w:r>
        <w:rPr>
          <w:rFonts w:ascii="宋体" w:eastAsia="宋体" w:hAnsi="宋体" w:cs="宋体"/>
          <w:color w:val="000000"/>
          <w:sz w:val="41"/>
        </w:rPr>
        <w:t>)</w:t>
      </w:r>
      <w:r>
        <w:rPr>
          <w:rFonts w:ascii="宋体" w:eastAsia="宋体" w:hAnsi="宋体" w:cs="宋体"/>
          <w:color w:val="000000"/>
          <w:sz w:val="41"/>
        </w:rPr>
        <w:t>的话。关于存在思想虽然与寻找某种一般在者的元力、某种特殊意义上伦理或政治的元力相异，但它却与勒维纳斯所理解的、所明确谴责的那种暴力与非暴力</w:t>
      </w:r>
      <w:r>
        <w:rPr>
          <w:rFonts w:ascii="宋体" w:eastAsia="宋体" w:hAnsi="宋体" w:cs="宋体"/>
          <w:color w:val="000000"/>
          <w:sz w:val="41"/>
        </w:rPr>
        <w:t>(</w:t>
      </w:r>
      <w:r>
        <w:rPr>
          <w:rFonts w:ascii="宋体" w:eastAsia="宋体" w:hAnsi="宋体" w:cs="宋体"/>
          <w:color w:val="000000"/>
          <w:sz w:val="41"/>
        </w:rPr>
        <w:t>关系</w:t>
      </w:r>
      <w:r>
        <w:rPr>
          <w:rFonts w:ascii="宋体" w:eastAsia="宋体" w:hAnsi="宋体" w:cs="宋体"/>
          <w:color w:val="000000"/>
          <w:sz w:val="41"/>
        </w:rPr>
        <w:t>)</w:t>
      </w:r>
      <w:r>
        <w:rPr>
          <w:rFonts w:ascii="宋体" w:eastAsia="宋体" w:hAnsi="宋体" w:cs="宋体"/>
          <w:color w:val="000000"/>
          <w:sz w:val="41"/>
        </w:rPr>
        <w:t>、或恶与善</w:t>
      </w:r>
      <w:r>
        <w:rPr>
          <w:rFonts w:ascii="宋体" w:eastAsia="宋体" w:hAnsi="宋体" w:cs="宋体"/>
          <w:color w:val="000000"/>
          <w:sz w:val="41"/>
        </w:rPr>
        <w:t>(</w:t>
      </w:r>
      <w:r>
        <w:rPr>
          <w:rFonts w:ascii="宋体" w:eastAsia="宋体" w:hAnsi="宋体" w:cs="宋体"/>
          <w:color w:val="000000"/>
          <w:sz w:val="41"/>
        </w:rPr>
        <w:t>关系</w:t>
      </w:r>
      <w:r>
        <w:rPr>
          <w:rFonts w:ascii="宋体" w:eastAsia="宋体" w:hAnsi="宋体" w:cs="宋体"/>
          <w:color w:val="000000"/>
          <w:sz w:val="41"/>
        </w:rPr>
        <w:t>)</w:t>
      </w:r>
      <w:r>
        <w:rPr>
          <w:rFonts w:ascii="宋体" w:eastAsia="宋体" w:hAnsi="宋体" w:cs="宋体"/>
          <w:color w:val="000000"/>
          <w:sz w:val="41"/>
        </w:rPr>
        <w:t>并不相异。人们可以像阿兰</w:t>
      </w:r>
      <w:r>
        <w:rPr>
          <w:rFonts w:ascii="宋体" w:eastAsia="宋体" w:hAnsi="宋体" w:cs="宋体"/>
          <w:color w:val="000000"/>
          <w:sz w:val="41"/>
        </w:rPr>
        <w:t>¹</w:t>
      </w:r>
      <w:r>
        <w:rPr>
          <w:rFonts w:ascii="宋体" w:eastAsia="宋体" w:hAnsi="宋体" w:cs="宋体"/>
          <w:color w:val="000000"/>
          <w:sz w:val="41"/>
        </w:rPr>
        <w:t>说哲学那</w:t>
      </w:r>
    </w:p>
    <w:p w:rsidR="00854FAF" w:rsidRDefault="00025070">
      <w:pPr>
        <w:wordWrap w:val="0"/>
        <w:spacing w:line="480" w:lineRule="atLeast"/>
        <w:ind w:left="80"/>
        <w:textAlignment w:val="baseline"/>
        <w:rPr>
          <w:sz w:val="34"/>
        </w:rPr>
      </w:pPr>
      <w:r>
        <w:rPr>
          <w:rFonts w:ascii="宋体" w:eastAsia="宋体" w:hAnsi="宋体" w:cs="宋体"/>
          <w:color w:val="000000"/>
          <w:sz w:val="34"/>
          <w:u w:val="single"/>
        </w:rPr>
        <w:t xml:space="preserve">                 </w:t>
      </w:r>
    </w:p>
    <w:p w:rsidR="00854FAF" w:rsidRDefault="00854FAF">
      <w:pPr>
        <w:wordWrap w:val="0"/>
        <w:spacing w:line="480" w:lineRule="exact"/>
        <w:textAlignment w:val="baseline"/>
        <w:rPr>
          <w:sz w:val="34"/>
        </w:rPr>
      </w:pPr>
    </w:p>
    <w:p w:rsidR="00854FAF" w:rsidRDefault="00025070">
      <w:pPr>
        <w:wordWrap w:val="0"/>
        <w:spacing w:line="480" w:lineRule="atLeast"/>
        <w:ind w:left="60" w:right="20" w:hanging="20"/>
        <w:textAlignment w:val="baseline"/>
        <w:rPr>
          <w:sz w:val="34"/>
        </w:rPr>
      </w:pPr>
      <w:r>
        <w:rPr>
          <w:rFonts w:ascii="宋体" w:eastAsia="宋体" w:hAnsi="宋体" w:cs="宋体"/>
          <w:color w:val="000000"/>
          <w:sz w:val="34"/>
        </w:rPr>
        <w:t>1  (1865-1951),</w:t>
      </w:r>
      <w:r>
        <w:rPr>
          <w:rFonts w:ascii="宋体" w:eastAsia="宋体" w:hAnsi="宋体" w:cs="宋体"/>
          <w:color w:val="000000"/>
          <w:sz w:val="34"/>
        </w:rPr>
        <w:t>法国哲学家、评论家。曾任教于巴黎亨利四世中学。</w:t>
      </w:r>
      <w:r>
        <w:rPr>
          <w:rFonts w:ascii="宋体" w:eastAsia="宋体" w:hAnsi="宋体" w:cs="宋体"/>
          <w:color w:val="000000"/>
          <w:sz w:val="34"/>
        </w:rPr>
        <w:t>——</w:t>
      </w:r>
      <w:r>
        <w:rPr>
          <w:rFonts w:ascii="宋体" w:eastAsia="宋体" w:hAnsi="宋体" w:cs="宋体"/>
          <w:color w:val="000000"/>
          <w:sz w:val="34"/>
        </w:rPr>
        <w:t>译者注</w:t>
      </w:r>
    </w:p>
    <w:p w:rsidR="00854FAF" w:rsidRDefault="00025070">
      <w:pPr>
        <w:wordWrap w:val="0"/>
        <w:spacing w:line="480" w:lineRule="atLeast"/>
        <w:ind w:right="520"/>
        <w:jc w:val="right"/>
        <w:textAlignment w:val="baseline"/>
        <w:rPr>
          <w:sz w:val="35"/>
        </w:rPr>
      </w:pPr>
      <w:r>
        <w:rPr>
          <w:rFonts w:ascii="楷体" w:eastAsia="楷体" w:hAnsi="楷体" w:cs="楷体"/>
          <w:color w:val="000000"/>
          <w:sz w:val="35"/>
        </w:rPr>
        <w:t>239</w:t>
      </w:r>
    </w:p>
    <w:p w:rsidR="00854FAF" w:rsidRDefault="00854FAF"/>
    <w:p w:rsidR="00854FAF" w:rsidRDefault="00854FAF">
      <w:pPr>
        <w:sectPr w:rsidR="00854FAF">
          <w:headerReference w:type="default" r:id="rId561"/>
          <w:footerReference w:type="default" r:id="rId562"/>
          <w:pgSz w:w="14460" w:h="21540"/>
          <w:pgMar w:top="1720" w:right="1620" w:bottom="1720" w:left="1620" w:header="1420" w:footer="1420" w:gutter="0"/>
          <w:cols w:space="720"/>
        </w:sectPr>
      </w:pPr>
    </w:p>
    <w:p w:rsidR="00854FAF" w:rsidRDefault="00025070">
      <w:pPr>
        <w:wordWrap w:val="0"/>
        <w:spacing w:line="660" w:lineRule="atLeast"/>
        <w:textAlignment w:val="baseline"/>
        <w:rPr>
          <w:sz w:val="41"/>
        </w:rPr>
      </w:pPr>
      <w:r>
        <w:rPr>
          <w:rFonts w:ascii="宋体" w:eastAsia="宋体" w:hAnsi="宋体" w:cs="宋体"/>
          <w:color w:val="000000"/>
          <w:sz w:val="41"/>
        </w:rPr>
        <w:lastRenderedPageBreak/>
        <w:t>样去说它：它</w:t>
      </w:r>
      <w:r>
        <w:rPr>
          <w:rFonts w:ascii="宋体" w:eastAsia="宋体" w:hAnsi="宋体" w:cs="宋体"/>
          <w:color w:val="000000"/>
          <w:sz w:val="41"/>
        </w:rPr>
        <w:t>“</w:t>
      </w:r>
      <w:r>
        <w:rPr>
          <w:rFonts w:ascii="宋体" w:eastAsia="宋体" w:hAnsi="宋体" w:cs="宋体"/>
          <w:color w:val="000000"/>
          <w:sz w:val="41"/>
        </w:rPr>
        <w:t>不比农学更多一分政治</w:t>
      </w:r>
      <w:r>
        <w:rPr>
          <w:rFonts w:ascii="宋体" w:eastAsia="宋体" w:hAnsi="宋体" w:cs="宋体"/>
          <w:color w:val="000000"/>
          <w:sz w:val="41"/>
        </w:rPr>
        <w:t>(</w:t>
      </w:r>
      <w:r>
        <w:rPr>
          <w:rFonts w:ascii="宋体" w:eastAsia="宋体" w:hAnsi="宋体" w:cs="宋体"/>
          <w:color w:val="000000"/>
          <w:sz w:val="41"/>
        </w:rPr>
        <w:t>或伦理</w:t>
      </w:r>
      <w:r>
        <w:rPr>
          <w:rFonts w:ascii="宋体" w:eastAsia="宋体" w:hAnsi="宋体" w:cs="宋体"/>
          <w:color w:val="000000"/>
          <w:sz w:val="41"/>
        </w:rPr>
        <w:t>)……”</w:t>
      </w:r>
      <w:r>
        <w:rPr>
          <w:rFonts w:ascii="宋体" w:eastAsia="宋体" w:hAnsi="宋体" w:cs="宋体"/>
          <w:color w:val="000000"/>
          <w:sz w:val="41"/>
        </w:rPr>
        <w:t>这并不等于说它是一种技艺。它与伦理学极为相异，但却不是一种反伦理学，也非对伦理学领域内的已经是暴力的某种无声要求，即中立的伦理式服从。不只是在海德格尔的个案上，勒维纳斯总是重构他以为通过某种既不自许为社会学，也不自许为政治学或伦理学的话语的字里行间能看到某种城邦或社会性类型的轮廓。悖论是他因此看到了海德格尔式的城邦受命于某种中立的强权、某种无名的话语，也即是说受命于那个</w:t>
      </w:r>
      <w:r>
        <w:rPr>
          <w:rFonts w:ascii="宋体" w:eastAsia="宋体" w:hAnsi="宋体" w:cs="宋体"/>
          <w:color w:val="000000"/>
          <w:sz w:val="41"/>
        </w:rPr>
        <w:t>“</w:t>
      </w:r>
      <w:r>
        <w:rPr>
          <w:rFonts w:ascii="宋体" w:eastAsia="宋体" w:hAnsi="宋体" w:cs="宋体"/>
          <w:color w:val="000000"/>
          <w:sz w:val="41"/>
        </w:rPr>
        <w:t>人们</w:t>
      </w:r>
      <w:r>
        <w:rPr>
          <w:rFonts w:ascii="宋体" w:eastAsia="宋体" w:hAnsi="宋体" w:cs="宋体"/>
          <w:color w:val="000000"/>
          <w:sz w:val="41"/>
        </w:rPr>
        <w:t>”(man)</w:t>
      </w:r>
      <w:r>
        <w:rPr>
          <w:rFonts w:ascii="宋体" w:eastAsia="宋体" w:hAnsi="宋体" w:cs="宋体"/>
          <w:color w:val="000000"/>
          <w:sz w:val="41"/>
        </w:rPr>
        <w:t>，而关于这个</w:t>
      </w:r>
      <w:r>
        <w:rPr>
          <w:rFonts w:ascii="宋体" w:eastAsia="宋体" w:hAnsi="宋体" w:cs="宋体"/>
          <w:color w:val="000000"/>
          <w:sz w:val="41"/>
        </w:rPr>
        <w:t>“</w:t>
      </w:r>
      <w:r>
        <w:rPr>
          <w:rFonts w:ascii="宋体" w:eastAsia="宋体" w:hAnsi="宋体" w:cs="宋体"/>
          <w:color w:val="000000"/>
          <w:sz w:val="41"/>
        </w:rPr>
        <w:t>人们</w:t>
      </w:r>
      <w:r>
        <w:rPr>
          <w:rFonts w:ascii="宋体" w:eastAsia="宋体" w:hAnsi="宋体" w:cs="宋体"/>
          <w:color w:val="000000"/>
          <w:sz w:val="41"/>
        </w:rPr>
        <w:t>”</w:t>
      </w:r>
      <w:r>
        <w:rPr>
          <w:rFonts w:ascii="宋体" w:eastAsia="宋体" w:hAnsi="宋体" w:cs="宋体"/>
          <w:color w:val="000000"/>
          <w:sz w:val="41"/>
        </w:rPr>
        <w:t>海德格尔曾是描述其非本真性</w:t>
      </w:r>
      <w:r>
        <w:rPr>
          <w:rFonts w:ascii="宋体" w:eastAsia="宋体" w:hAnsi="宋体" w:cs="宋体"/>
          <w:color w:val="000000"/>
          <w:sz w:val="41"/>
        </w:rPr>
        <w:t>(inauthentiqu</w:t>
      </w:r>
      <w:r>
        <w:rPr>
          <w:rFonts w:ascii="宋体" w:eastAsia="宋体" w:hAnsi="宋体" w:cs="宋体"/>
          <w:color w:val="000000"/>
          <w:sz w:val="41"/>
        </w:rPr>
        <w:t>e)</w:t>
      </w:r>
      <w:r>
        <w:rPr>
          <w:rFonts w:ascii="宋体" w:eastAsia="宋体" w:hAnsi="宋体" w:cs="宋体"/>
          <w:color w:val="000000"/>
          <w:sz w:val="41"/>
        </w:rPr>
        <w:t>的第一人。如果在某种困难的意义上，依海德格尔的意思，大写的逻各斯</w:t>
      </w:r>
      <w:r>
        <w:rPr>
          <w:rFonts w:ascii="宋体" w:eastAsia="宋体" w:hAnsi="宋体" w:cs="宋体"/>
          <w:color w:val="000000"/>
          <w:sz w:val="41"/>
        </w:rPr>
        <w:t>“</w:t>
      </w:r>
      <w:r>
        <w:rPr>
          <w:rFonts w:ascii="宋体" w:eastAsia="宋体" w:hAnsi="宋体" w:cs="宋体"/>
          <w:color w:val="000000"/>
          <w:sz w:val="41"/>
        </w:rPr>
        <w:t>并非任何人的大写逻各斯</w:t>
      </w:r>
      <w:r>
        <w:rPr>
          <w:rFonts w:ascii="宋体" w:eastAsia="宋体" w:hAnsi="宋体" w:cs="宋体"/>
          <w:color w:val="000000"/>
          <w:sz w:val="41"/>
        </w:rPr>
        <w:t>”</w:t>
      </w:r>
      <w:r>
        <w:rPr>
          <w:rFonts w:ascii="宋体" w:eastAsia="宋体" w:hAnsi="宋体" w:cs="宋体"/>
          <w:color w:val="000000"/>
          <w:sz w:val="41"/>
        </w:rPr>
        <w:t>属实的话，那这也肯定指的不是逻各斯就是无名的压制，是政府的那种非人格性或</w:t>
      </w:r>
      <w:r>
        <w:rPr>
          <w:rFonts w:ascii="宋体" w:eastAsia="宋体" w:hAnsi="宋体" w:cs="宋体"/>
          <w:color w:val="000000"/>
          <w:sz w:val="41"/>
        </w:rPr>
        <w:t>“</w:t>
      </w:r>
      <w:r>
        <w:rPr>
          <w:rFonts w:ascii="宋体" w:eastAsia="宋体" w:hAnsi="宋体" w:cs="宋体"/>
          <w:color w:val="000000"/>
          <w:sz w:val="41"/>
        </w:rPr>
        <w:t>人们说</w:t>
      </w:r>
      <w:r>
        <w:rPr>
          <w:rFonts w:ascii="宋体" w:eastAsia="宋体" w:hAnsi="宋体" w:cs="宋体"/>
          <w:color w:val="000000"/>
          <w:sz w:val="41"/>
        </w:rPr>
        <w:t>”</w:t>
      </w:r>
      <w:r>
        <w:rPr>
          <w:rFonts w:ascii="宋体" w:eastAsia="宋体" w:hAnsi="宋体" w:cs="宋体"/>
          <w:color w:val="000000"/>
          <w:sz w:val="41"/>
        </w:rPr>
        <w:t>的那种中立性。逻各斯只在作为名词和责任之可能性时才是匿名的。</w:t>
      </w:r>
      <w:r>
        <w:rPr>
          <w:rFonts w:ascii="宋体" w:eastAsia="宋体" w:hAnsi="宋体" w:cs="宋体"/>
          <w:color w:val="000000"/>
          <w:sz w:val="41"/>
        </w:rPr>
        <w:t>“</w:t>
      </w:r>
      <w:r>
        <w:rPr>
          <w:rFonts w:ascii="宋体" w:eastAsia="宋体" w:hAnsi="宋体" w:cs="宋体"/>
          <w:color w:val="000000"/>
          <w:sz w:val="41"/>
        </w:rPr>
        <w:t>不过如果有一天人类必得抵达存有的邻近地带，人类就得首先学会在那无名的虚无中生存</w:t>
      </w:r>
      <w:r>
        <w:rPr>
          <w:rFonts w:ascii="宋体" w:eastAsia="宋体" w:hAnsi="宋体" w:cs="宋体"/>
          <w:color w:val="000000"/>
          <w:sz w:val="41"/>
        </w:rPr>
        <w:t>”(</w:t>
      </w:r>
      <w:r>
        <w:rPr>
          <w:rFonts w:ascii="宋体" w:eastAsia="宋体" w:hAnsi="宋体" w:cs="宋体"/>
          <w:color w:val="000000"/>
          <w:sz w:val="41"/>
        </w:rPr>
        <w:t>《关于人道主义的信》</w:t>
      </w:r>
      <w:r>
        <w:rPr>
          <w:rFonts w:ascii="宋体" w:eastAsia="宋体" w:hAnsi="宋体" w:cs="宋体"/>
          <w:color w:val="000000"/>
          <w:sz w:val="41"/>
        </w:rPr>
        <w:t>)</w:t>
      </w:r>
      <w:r>
        <w:rPr>
          <w:rFonts w:ascii="宋体" w:eastAsia="宋体" w:hAnsi="宋体" w:cs="宋体"/>
          <w:color w:val="000000"/>
          <w:sz w:val="41"/>
        </w:rPr>
        <w:t>。希伯来神秘哲学</w:t>
      </w:r>
      <w:r>
        <w:rPr>
          <w:rFonts w:ascii="宋体" w:eastAsia="宋体" w:hAnsi="宋体" w:cs="宋体"/>
          <w:color w:val="000000"/>
          <w:sz w:val="41"/>
        </w:rPr>
        <w:t>(Cabbale)</w:t>
      </w:r>
      <w:r>
        <w:rPr>
          <w:rFonts w:ascii="宋体" w:eastAsia="宋体" w:hAnsi="宋体" w:cs="宋体"/>
          <w:color w:val="000000"/>
          <w:sz w:val="41"/>
        </w:rPr>
        <w:t>不是也说过那大写的名字的无法命名之可能性吗？</w:t>
      </w:r>
    </w:p>
    <w:p w:rsidR="00854FAF" w:rsidRDefault="00025070">
      <w:pPr>
        <w:wordWrap w:val="0"/>
        <w:spacing w:line="660" w:lineRule="atLeast"/>
        <w:ind w:firstLine="840"/>
        <w:textAlignment w:val="baseline"/>
        <w:rPr>
          <w:sz w:val="41"/>
        </w:rPr>
      </w:pPr>
      <w:r>
        <w:rPr>
          <w:rFonts w:ascii="宋体" w:eastAsia="宋体" w:hAnsi="宋体" w:cs="宋体"/>
          <w:color w:val="000000"/>
          <w:sz w:val="41"/>
        </w:rPr>
        <w:t>关于存在的思想因此不能够具有任何人的设计，无论是悄悄的或不是。它在其自身中被当做那种惟一的</w:t>
      </w:r>
      <w:r>
        <w:rPr>
          <w:rFonts w:ascii="宋体" w:eastAsia="宋体" w:hAnsi="宋体" w:cs="宋体"/>
          <w:color w:val="000000"/>
          <w:sz w:val="41"/>
        </w:rPr>
        <w:t>、任何人类学、伦理学、伦理一人类心理分析学在它身上永远无法合口的思想</w:t>
      </w:r>
      <w:r>
        <w:rPr>
          <w:rFonts w:ascii="宋体" w:eastAsia="宋体" w:hAnsi="宋体" w:cs="宋体"/>
          <w:color w:val="000000"/>
          <w:sz w:val="41"/>
        </w:rPr>
        <w:t>I</w:t>
      </w:r>
      <w:r>
        <w:rPr>
          <w:rFonts w:ascii="宋体" w:eastAsia="宋体" w:hAnsi="宋体" w:cs="宋体"/>
          <w:color w:val="000000"/>
          <w:sz w:val="41"/>
        </w:rPr>
        <w:t>。</w:t>
      </w:r>
    </w:p>
    <w:p w:rsidR="00854FAF" w:rsidRDefault="00025070">
      <w:pPr>
        <w:wordWrap w:val="0"/>
        <w:spacing w:line="660" w:lineRule="atLeast"/>
        <w:ind w:left="100"/>
        <w:textAlignment w:val="baseline"/>
        <w:rPr>
          <w:sz w:val="41"/>
        </w:rPr>
      </w:pPr>
      <w:r>
        <w:rPr>
          <w:rFonts w:ascii="宋体" w:eastAsia="宋体" w:hAnsi="宋体" w:cs="宋体"/>
          <w:color w:val="000000"/>
          <w:sz w:val="41"/>
          <w:u w:val="single"/>
        </w:rPr>
        <w:t xml:space="preserve">              </w:t>
      </w:r>
    </w:p>
    <w:p w:rsidR="00854FAF" w:rsidRDefault="00854FAF">
      <w:pPr>
        <w:wordWrap w:val="0"/>
        <w:spacing w:line="480" w:lineRule="exact"/>
        <w:textAlignment w:val="baseline"/>
        <w:rPr>
          <w:sz w:val="34"/>
        </w:rPr>
      </w:pPr>
    </w:p>
    <w:p w:rsidR="00854FAF" w:rsidRDefault="00025070">
      <w:pPr>
        <w:wordWrap w:val="0"/>
        <w:spacing w:line="460" w:lineRule="atLeast"/>
        <w:ind w:left="40"/>
        <w:textAlignment w:val="baseline"/>
        <w:rPr>
          <w:sz w:val="34"/>
        </w:rPr>
      </w:pPr>
      <w:r>
        <w:rPr>
          <w:rFonts w:ascii="宋体" w:eastAsia="宋体" w:hAnsi="宋体" w:cs="宋体"/>
          <w:color w:val="000000"/>
          <w:sz w:val="34"/>
        </w:rPr>
        <w:t>1  “</w:t>
      </w:r>
      <w:r>
        <w:rPr>
          <w:rFonts w:ascii="宋体" w:eastAsia="宋体" w:hAnsi="宋体" w:cs="宋体"/>
          <w:color w:val="000000"/>
          <w:sz w:val="34"/>
        </w:rPr>
        <w:t>这个提出了存在的真理问题的思想</w:t>
      </w:r>
      <w:r>
        <w:rPr>
          <w:rFonts w:ascii="宋体" w:eastAsia="宋体" w:hAnsi="宋体" w:cs="宋体"/>
          <w:color w:val="000000"/>
          <w:sz w:val="34"/>
        </w:rPr>
        <w:t>……</w:t>
      </w:r>
      <w:r>
        <w:rPr>
          <w:rFonts w:ascii="宋体" w:eastAsia="宋体" w:hAnsi="宋体" w:cs="宋体"/>
          <w:color w:val="000000"/>
          <w:sz w:val="34"/>
        </w:rPr>
        <w:t>既非伦理学亦非存有论。这就是何以这两个学科间关系的问题今后在此领域中是没有基础的</w:t>
      </w:r>
      <w:r>
        <w:rPr>
          <w:rFonts w:ascii="宋体" w:eastAsia="宋体" w:hAnsi="宋体" w:cs="宋体"/>
          <w:color w:val="000000"/>
          <w:sz w:val="34"/>
        </w:rPr>
        <w:t>”(</w:t>
      </w:r>
      <w:r>
        <w:rPr>
          <w:rFonts w:ascii="宋体" w:eastAsia="宋体" w:hAnsi="宋体" w:cs="宋体"/>
          <w:color w:val="000000"/>
          <w:sz w:val="34"/>
        </w:rPr>
        <w:t>《关于人道主义的信》</w:t>
      </w:r>
      <w:r>
        <w:rPr>
          <w:rFonts w:ascii="宋体" w:eastAsia="宋体" w:hAnsi="宋体" w:cs="宋体"/>
          <w:color w:val="000000"/>
          <w:sz w:val="34"/>
        </w:rPr>
        <w:t>)</w:t>
      </w:r>
      <w:r>
        <w:rPr>
          <w:rFonts w:ascii="宋体" w:eastAsia="宋体" w:hAnsi="宋体" w:cs="宋体"/>
          <w:color w:val="000000"/>
          <w:sz w:val="34"/>
        </w:rPr>
        <w:t>。</w:t>
      </w:r>
    </w:p>
    <w:p w:rsidR="00854FAF" w:rsidRDefault="00025070">
      <w:pPr>
        <w:wordWrap w:val="0"/>
        <w:spacing w:line="460" w:lineRule="atLeast"/>
        <w:ind w:left="460"/>
        <w:textAlignment w:val="baseline"/>
        <w:rPr>
          <w:sz w:val="34"/>
        </w:rPr>
      </w:pPr>
      <w:r>
        <w:rPr>
          <w:rFonts w:ascii="楷体" w:eastAsia="楷体" w:hAnsi="楷体" w:cs="楷体"/>
          <w:color w:val="000000"/>
          <w:sz w:val="34"/>
        </w:rPr>
        <w:t>240</w:t>
      </w:r>
    </w:p>
    <w:p w:rsidR="00854FAF" w:rsidRDefault="00854FAF"/>
    <w:p w:rsidR="00854FAF" w:rsidRDefault="00854FAF">
      <w:pPr>
        <w:sectPr w:rsidR="00854FAF">
          <w:headerReference w:type="default" r:id="rId563"/>
          <w:footerReference w:type="default" r:id="rId564"/>
          <w:pgSz w:w="14460" w:h="21540"/>
          <w:pgMar w:top="1700" w:right="1640" w:bottom="1700" w:left="1640" w:header="1400" w:footer="1400" w:gutter="0"/>
          <w:cols w:space="720"/>
        </w:sectPr>
      </w:pPr>
    </w:p>
    <w:p w:rsidR="00854FAF" w:rsidRDefault="00025070">
      <w:pPr>
        <w:wordWrap w:val="0"/>
        <w:spacing w:line="680" w:lineRule="atLeast"/>
        <w:ind w:left="40" w:firstLine="840"/>
        <w:textAlignment w:val="baseline"/>
        <w:rPr>
          <w:sz w:val="42"/>
        </w:rPr>
      </w:pPr>
      <w:r>
        <w:rPr>
          <w:rFonts w:ascii="宋体" w:eastAsia="宋体" w:hAnsi="宋体" w:cs="宋体"/>
          <w:color w:val="000000"/>
          <w:sz w:val="42"/>
        </w:rPr>
        <w:lastRenderedPageBreak/>
        <w:t>恰恰相反。关于存在的思想不仅不是伦理学暴力，而且任何勒维纳斯意义上的伦理学看起来都不能无它而得以开启。关于存在的思想，或至少是对存在的预解设定了</w:t>
      </w:r>
      <w:r>
        <w:rPr>
          <w:rFonts w:ascii="宋体" w:eastAsia="宋体" w:hAnsi="宋体" w:cs="宋体"/>
          <w:color w:val="000000"/>
          <w:sz w:val="42"/>
        </w:rPr>
        <w:t>(</w:t>
      </w:r>
      <w:r>
        <w:rPr>
          <w:rFonts w:ascii="宋体" w:eastAsia="宋体" w:hAnsi="宋体" w:cs="宋体"/>
          <w:color w:val="000000"/>
          <w:sz w:val="42"/>
        </w:rPr>
        <w:t>以它的</w:t>
      </w:r>
      <w:r>
        <w:rPr>
          <w:rFonts w:ascii="宋体" w:eastAsia="宋体" w:hAnsi="宋体" w:cs="宋体"/>
          <w:color w:val="000000"/>
          <w:sz w:val="42"/>
        </w:rPr>
        <w:t>方式，即排除一切在者的条件性：原则、原因、前提等</w:t>
      </w:r>
      <w:r>
        <w:rPr>
          <w:rFonts w:ascii="宋体" w:eastAsia="宋体" w:hAnsi="宋体" w:cs="宋体"/>
          <w:color w:val="000000"/>
          <w:sz w:val="42"/>
        </w:rPr>
        <w:t>)</w:t>
      </w:r>
      <w:r>
        <w:rPr>
          <w:rFonts w:ascii="宋体" w:eastAsia="宋体" w:hAnsi="宋体" w:cs="宋体"/>
          <w:color w:val="000000"/>
          <w:sz w:val="42"/>
        </w:rPr>
        <w:t>对在者之本质的承认</w:t>
      </w:r>
      <w:r>
        <w:rPr>
          <w:rFonts w:ascii="宋体" w:eastAsia="宋体" w:hAnsi="宋体" w:cs="宋体"/>
          <w:color w:val="000000"/>
          <w:sz w:val="42"/>
        </w:rPr>
        <w:t>(</w:t>
      </w:r>
      <w:r>
        <w:rPr>
          <w:rFonts w:ascii="宋体" w:eastAsia="宋体" w:hAnsi="宋体" w:cs="宋体"/>
          <w:color w:val="000000"/>
          <w:sz w:val="42"/>
        </w:rPr>
        <w:t>比如某人、作为他者和作为另一个自己的在者等等</w:t>
      </w:r>
      <w:r>
        <w:rPr>
          <w:rFonts w:ascii="宋体" w:eastAsia="宋体" w:hAnsi="宋体" w:cs="宋体"/>
          <w:color w:val="000000"/>
          <w:sz w:val="42"/>
        </w:rPr>
        <w:t>)</w:t>
      </w:r>
      <w:r>
        <w:rPr>
          <w:rFonts w:ascii="宋体" w:eastAsia="宋体" w:hAnsi="宋体" w:cs="宋体"/>
          <w:color w:val="000000"/>
          <w:sz w:val="42"/>
        </w:rPr>
        <w:t>。关于存在的思想也是尊重如其所是的他者</w:t>
      </w:r>
      <w:r>
        <w:rPr>
          <w:rFonts w:ascii="宋体" w:eastAsia="宋体" w:hAnsi="宋体" w:cs="宋体"/>
          <w:color w:val="000000"/>
          <w:sz w:val="42"/>
        </w:rPr>
        <w:t>(</w:t>
      </w:r>
      <w:r>
        <w:rPr>
          <w:rFonts w:ascii="宋体" w:eastAsia="宋体" w:hAnsi="宋体" w:cs="宋体"/>
          <w:color w:val="000000"/>
          <w:sz w:val="42"/>
        </w:rPr>
        <w:t>即他者</w:t>
      </w:r>
      <w:r>
        <w:rPr>
          <w:rFonts w:ascii="宋体" w:eastAsia="宋体" w:hAnsi="宋体" w:cs="宋体"/>
          <w:color w:val="000000"/>
          <w:sz w:val="42"/>
        </w:rPr>
        <w:t>)</w:t>
      </w:r>
      <w:r>
        <w:rPr>
          <w:rFonts w:ascii="宋体" w:eastAsia="宋体" w:hAnsi="宋体" w:cs="宋体"/>
          <w:color w:val="000000"/>
          <w:sz w:val="42"/>
        </w:rPr>
        <w:t>的条件。没有这种并非认识的承认，也可以说没有对于作为外在于我却以其所以是的本质</w:t>
      </w:r>
      <w:r>
        <w:rPr>
          <w:rFonts w:ascii="宋体" w:eastAsia="宋体" w:hAnsi="宋体" w:cs="宋体"/>
          <w:color w:val="000000"/>
          <w:sz w:val="42"/>
        </w:rPr>
        <w:t>(</w:t>
      </w:r>
      <w:r>
        <w:rPr>
          <w:rFonts w:ascii="宋体" w:eastAsia="宋体" w:hAnsi="宋体" w:cs="宋体"/>
          <w:color w:val="000000"/>
          <w:sz w:val="42"/>
        </w:rPr>
        <w:t>首先以其相异性</w:t>
      </w:r>
      <w:r>
        <w:rPr>
          <w:rFonts w:ascii="宋体" w:eastAsia="宋体" w:hAnsi="宋体" w:cs="宋体"/>
          <w:color w:val="000000"/>
          <w:sz w:val="42"/>
        </w:rPr>
        <w:t>)</w:t>
      </w:r>
      <w:r>
        <w:rPr>
          <w:rFonts w:ascii="宋体" w:eastAsia="宋体" w:hAnsi="宋体" w:cs="宋体"/>
          <w:color w:val="000000"/>
          <w:sz w:val="42"/>
        </w:rPr>
        <w:t>实存着的在者</w:t>
      </w:r>
      <w:r>
        <w:rPr>
          <w:rFonts w:ascii="宋体" w:eastAsia="宋体" w:hAnsi="宋体" w:cs="宋体"/>
          <w:color w:val="000000"/>
          <w:sz w:val="42"/>
        </w:rPr>
        <w:t>(</w:t>
      </w:r>
      <w:r>
        <w:rPr>
          <w:rFonts w:ascii="宋体" w:eastAsia="宋体" w:hAnsi="宋体" w:cs="宋体"/>
          <w:color w:val="000000"/>
          <w:sz w:val="42"/>
        </w:rPr>
        <w:t>他人</w:t>
      </w:r>
      <w:r>
        <w:rPr>
          <w:rFonts w:ascii="宋体" w:eastAsia="宋体" w:hAnsi="宋体" w:cs="宋体"/>
          <w:color w:val="000000"/>
          <w:sz w:val="42"/>
        </w:rPr>
        <w:t>)</w:t>
      </w:r>
      <w:r>
        <w:rPr>
          <w:rFonts w:ascii="宋体" w:eastAsia="宋体" w:hAnsi="宋体" w:cs="宋体"/>
          <w:color w:val="000000"/>
          <w:sz w:val="42"/>
        </w:rPr>
        <w:t>的这种</w:t>
      </w:r>
      <w:r>
        <w:rPr>
          <w:rFonts w:ascii="宋体" w:eastAsia="宋体" w:hAnsi="宋体" w:cs="宋体"/>
          <w:color w:val="000000"/>
          <w:sz w:val="42"/>
        </w:rPr>
        <w:t>“</w:t>
      </w:r>
      <w:r>
        <w:rPr>
          <w:rFonts w:ascii="宋体" w:eastAsia="宋体" w:hAnsi="宋体" w:cs="宋体"/>
          <w:color w:val="000000"/>
          <w:sz w:val="42"/>
        </w:rPr>
        <w:t>任由存在</w:t>
      </w:r>
      <w:r>
        <w:rPr>
          <w:rFonts w:ascii="宋体" w:eastAsia="宋体" w:hAnsi="宋体" w:cs="宋体"/>
          <w:color w:val="000000"/>
          <w:sz w:val="42"/>
        </w:rPr>
        <w:t>”(laisser-etre)</w:t>
      </w:r>
      <w:r>
        <w:rPr>
          <w:rFonts w:ascii="宋体" w:eastAsia="宋体" w:hAnsi="宋体" w:cs="宋体"/>
          <w:color w:val="000000"/>
          <w:sz w:val="42"/>
        </w:rPr>
        <w:t>，那么任何伦理学都将是不可能的。</w:t>
      </w:r>
      <w:r>
        <w:rPr>
          <w:rFonts w:ascii="宋体" w:eastAsia="宋体" w:hAnsi="宋体" w:cs="宋体"/>
          <w:color w:val="000000"/>
          <w:sz w:val="42"/>
        </w:rPr>
        <w:t>“</w:t>
      </w:r>
      <w:r>
        <w:rPr>
          <w:rFonts w:ascii="宋体" w:eastAsia="宋体" w:hAnsi="宋体" w:cs="宋体"/>
          <w:color w:val="000000"/>
          <w:sz w:val="42"/>
        </w:rPr>
        <w:t>任其所然</w:t>
      </w:r>
      <w:r>
        <w:rPr>
          <w:rFonts w:ascii="宋体" w:eastAsia="宋体" w:hAnsi="宋体" w:cs="宋体"/>
          <w:color w:val="000000"/>
          <w:sz w:val="42"/>
        </w:rPr>
        <w:t>”</w:t>
      </w:r>
      <w:r>
        <w:rPr>
          <w:rFonts w:ascii="宋体" w:eastAsia="宋体" w:hAnsi="宋体" w:cs="宋体"/>
          <w:color w:val="000000"/>
          <w:sz w:val="42"/>
        </w:rPr>
        <w:t>是海德格尔的一种说法，它指的不是，像勒维纳斯以为的那样</w:t>
      </w:r>
      <w:r>
        <w:rPr>
          <w:rFonts w:ascii="宋体" w:eastAsia="宋体" w:hAnsi="宋体" w:cs="宋体"/>
          <w:color w:val="000000"/>
          <w:sz w:val="42"/>
        </w:rPr>
        <w:t>¹</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首先作为理解</w:t>
      </w:r>
      <w:r>
        <w:rPr>
          <w:rFonts w:ascii="宋体" w:eastAsia="宋体" w:hAnsi="宋体" w:cs="宋体"/>
          <w:color w:val="000000"/>
          <w:sz w:val="42"/>
        </w:rPr>
        <w:t>/</w:t>
      </w:r>
      <w:r>
        <w:rPr>
          <w:rFonts w:ascii="宋体" w:eastAsia="宋体" w:hAnsi="宋体" w:cs="宋体"/>
          <w:color w:val="000000"/>
          <w:sz w:val="42"/>
        </w:rPr>
        <w:t>含括的对象</w:t>
      </w:r>
      <w:r>
        <w:rPr>
          <w:rFonts w:ascii="宋体" w:eastAsia="宋体" w:hAnsi="宋体" w:cs="宋体"/>
          <w:color w:val="000000"/>
          <w:sz w:val="42"/>
        </w:rPr>
        <w:t>”</w:t>
      </w:r>
      <w:r>
        <w:rPr>
          <w:rFonts w:ascii="宋体" w:eastAsia="宋体" w:hAnsi="宋体" w:cs="宋体"/>
          <w:color w:val="000000"/>
          <w:sz w:val="42"/>
        </w:rPr>
        <w:t>的任其所然，也非在涉及他人时，作为</w:t>
      </w:r>
      <w:r>
        <w:rPr>
          <w:rFonts w:ascii="宋体" w:eastAsia="宋体" w:hAnsi="宋体" w:cs="宋体"/>
          <w:color w:val="000000"/>
          <w:sz w:val="42"/>
        </w:rPr>
        <w:t>“</w:t>
      </w:r>
      <w:r>
        <w:rPr>
          <w:rFonts w:ascii="宋体" w:eastAsia="宋体" w:hAnsi="宋体" w:cs="宋体"/>
          <w:color w:val="000000"/>
          <w:sz w:val="42"/>
        </w:rPr>
        <w:t>交谈者</w:t>
      </w:r>
      <w:r>
        <w:rPr>
          <w:rFonts w:ascii="宋体" w:eastAsia="宋体" w:hAnsi="宋体" w:cs="宋体"/>
          <w:color w:val="000000"/>
          <w:sz w:val="42"/>
        </w:rPr>
        <w:t>”</w:t>
      </w:r>
      <w:r>
        <w:rPr>
          <w:rFonts w:ascii="宋体" w:eastAsia="宋体" w:hAnsi="宋体" w:cs="宋体"/>
          <w:color w:val="000000"/>
          <w:sz w:val="42"/>
        </w:rPr>
        <w:t>的那种任其所</w:t>
      </w:r>
      <w:r>
        <w:rPr>
          <w:rFonts w:ascii="宋体" w:eastAsia="宋体" w:hAnsi="宋体" w:cs="宋体"/>
          <w:color w:val="000000"/>
          <w:sz w:val="42"/>
        </w:rPr>
        <w:t>然。</w:t>
      </w:r>
      <w:r>
        <w:rPr>
          <w:rFonts w:ascii="宋体" w:eastAsia="宋体" w:hAnsi="宋体" w:cs="宋体"/>
          <w:color w:val="000000"/>
          <w:sz w:val="42"/>
        </w:rPr>
        <w:t>“</w:t>
      </w:r>
      <w:r>
        <w:rPr>
          <w:rFonts w:ascii="宋体" w:eastAsia="宋体" w:hAnsi="宋体" w:cs="宋体"/>
          <w:color w:val="000000"/>
          <w:sz w:val="42"/>
        </w:rPr>
        <w:t>任其所然</w:t>
      </w:r>
      <w:r>
        <w:rPr>
          <w:rFonts w:ascii="宋体" w:eastAsia="宋体" w:hAnsi="宋体" w:cs="宋体"/>
          <w:color w:val="000000"/>
          <w:sz w:val="42"/>
        </w:rPr>
        <w:t>”</w:t>
      </w:r>
      <w:r>
        <w:rPr>
          <w:rFonts w:ascii="宋体" w:eastAsia="宋体" w:hAnsi="宋体" w:cs="宋体"/>
          <w:color w:val="000000"/>
          <w:sz w:val="42"/>
        </w:rPr>
        <w:t>涉及在者的所有可能形式甚至那些本质上不允许转变为</w:t>
      </w:r>
      <w:r>
        <w:rPr>
          <w:rFonts w:ascii="宋体" w:eastAsia="宋体" w:hAnsi="宋体" w:cs="宋体"/>
          <w:color w:val="000000"/>
          <w:sz w:val="42"/>
        </w:rPr>
        <w:t>“</w:t>
      </w:r>
      <w:r>
        <w:rPr>
          <w:rFonts w:ascii="宋体" w:eastAsia="宋体" w:hAnsi="宋体" w:cs="宋体"/>
          <w:color w:val="000000"/>
          <w:sz w:val="42"/>
        </w:rPr>
        <w:t>理解</w:t>
      </w:r>
      <w:r>
        <w:rPr>
          <w:rFonts w:ascii="宋体" w:eastAsia="宋体" w:hAnsi="宋体" w:cs="宋体"/>
          <w:color w:val="000000"/>
          <w:sz w:val="42"/>
        </w:rPr>
        <w:t>/</w:t>
      </w:r>
      <w:r>
        <w:rPr>
          <w:rFonts w:ascii="宋体" w:eastAsia="宋体" w:hAnsi="宋体" w:cs="宋体"/>
          <w:color w:val="000000"/>
          <w:sz w:val="42"/>
        </w:rPr>
        <w:t>含括的对象</w:t>
      </w:r>
      <w:r>
        <w:rPr>
          <w:rFonts w:ascii="宋体" w:eastAsia="宋体" w:hAnsi="宋体" w:cs="宋体"/>
          <w:color w:val="000000"/>
          <w:sz w:val="42"/>
        </w:rPr>
        <w:t>”²</w:t>
      </w:r>
      <w:r>
        <w:rPr>
          <w:rFonts w:ascii="宋体" w:eastAsia="宋体" w:hAnsi="宋体" w:cs="宋体"/>
          <w:color w:val="000000"/>
          <w:sz w:val="42"/>
        </w:rPr>
        <w:t>的形式。如果他人本质的特征首先就是不可还原地交谈者和</w:t>
      </w:r>
      <w:r>
        <w:rPr>
          <w:rFonts w:ascii="宋体" w:eastAsia="宋体" w:hAnsi="宋体" w:cs="宋体"/>
          <w:color w:val="000000"/>
          <w:sz w:val="42"/>
        </w:rPr>
        <w:t>“</w:t>
      </w:r>
      <w:r>
        <w:rPr>
          <w:rFonts w:ascii="宋体" w:eastAsia="宋体" w:hAnsi="宋体" w:cs="宋体"/>
          <w:color w:val="000000"/>
          <w:sz w:val="42"/>
        </w:rPr>
        <w:t>被呼唤者</w:t>
      </w:r>
      <w:r>
        <w:rPr>
          <w:rFonts w:ascii="宋体" w:eastAsia="宋体" w:hAnsi="宋体" w:cs="宋体"/>
          <w:color w:val="000000"/>
          <w:sz w:val="42"/>
        </w:rPr>
        <w:t>”(</w:t>
      </w:r>
      <w:r>
        <w:rPr>
          <w:rFonts w:ascii="宋体" w:eastAsia="宋体" w:hAnsi="宋体" w:cs="宋体"/>
          <w:color w:val="000000"/>
          <w:sz w:val="42"/>
        </w:rPr>
        <w:t>同上</w:t>
      </w:r>
      <w:r>
        <w:rPr>
          <w:rFonts w:ascii="宋体" w:eastAsia="宋体" w:hAnsi="宋体" w:cs="宋体"/>
          <w:color w:val="000000"/>
          <w:sz w:val="42"/>
        </w:rPr>
        <w:t>)</w:t>
      </w:r>
      <w:r>
        <w:rPr>
          <w:rFonts w:ascii="宋体" w:eastAsia="宋体" w:hAnsi="宋体" w:cs="宋体"/>
          <w:color w:val="000000"/>
          <w:sz w:val="42"/>
        </w:rPr>
        <w:t>的话，那么</w:t>
      </w:r>
      <w:r>
        <w:rPr>
          <w:rFonts w:ascii="宋体" w:eastAsia="宋体" w:hAnsi="宋体" w:cs="宋体"/>
          <w:color w:val="000000"/>
          <w:sz w:val="42"/>
        </w:rPr>
        <w:t>“</w:t>
      </w:r>
      <w:r>
        <w:rPr>
          <w:rFonts w:ascii="宋体" w:eastAsia="宋体" w:hAnsi="宋体" w:cs="宋体"/>
          <w:color w:val="000000"/>
          <w:sz w:val="42"/>
        </w:rPr>
        <w:t>任由存在</w:t>
      </w:r>
      <w:r>
        <w:rPr>
          <w:rFonts w:ascii="宋体" w:eastAsia="宋体" w:hAnsi="宋体" w:cs="宋体"/>
          <w:color w:val="000000"/>
          <w:sz w:val="42"/>
        </w:rPr>
        <w:t>”</w:t>
      </w:r>
      <w:r>
        <w:rPr>
          <w:rFonts w:ascii="宋体" w:eastAsia="宋体" w:hAnsi="宋体" w:cs="宋体"/>
          <w:color w:val="000000"/>
          <w:sz w:val="42"/>
        </w:rPr>
        <w:t>就是任由他人以其所是的方式存在并将之当作交谈者和被呼唤者来尊重。</w:t>
      </w:r>
      <w:r>
        <w:rPr>
          <w:rFonts w:ascii="宋体" w:eastAsia="宋体" w:hAnsi="宋体" w:cs="宋体"/>
          <w:color w:val="000000"/>
          <w:sz w:val="42"/>
        </w:rPr>
        <w:t>“</w:t>
      </w:r>
      <w:r>
        <w:rPr>
          <w:rFonts w:ascii="宋体" w:eastAsia="宋体" w:hAnsi="宋体" w:cs="宋体"/>
          <w:color w:val="000000"/>
          <w:sz w:val="42"/>
        </w:rPr>
        <w:t>任其所然</w:t>
      </w:r>
      <w:r>
        <w:rPr>
          <w:rFonts w:ascii="宋体" w:eastAsia="宋体" w:hAnsi="宋体" w:cs="宋体"/>
          <w:color w:val="000000"/>
          <w:sz w:val="42"/>
        </w:rPr>
        <w:t>”</w:t>
      </w:r>
      <w:r>
        <w:rPr>
          <w:rFonts w:ascii="宋体" w:eastAsia="宋体" w:hAnsi="宋体" w:cs="宋体"/>
          <w:color w:val="000000"/>
          <w:sz w:val="42"/>
        </w:rPr>
        <w:t>不仅仅也不特别优先涉及无人称事物。任由他者以其实存及其本质的方式存在，这意味的正是本质与实存进入了思想或者</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意味着思想本身进入了那种本质和实存的东西；以及进入那种它们</w:t>
      </w:r>
    </w:p>
    <w:p w:rsidR="00854FAF" w:rsidRDefault="00025070">
      <w:pPr>
        <w:wordWrap w:val="0"/>
        <w:spacing w:line="460" w:lineRule="atLeast"/>
        <w:ind w:left="100"/>
        <w:textAlignment w:val="baseline"/>
        <w:rPr>
          <w:sz w:val="34"/>
        </w:rPr>
      </w:pPr>
      <w:r>
        <w:rPr>
          <w:rFonts w:ascii="宋体" w:eastAsia="宋体" w:hAnsi="宋体" w:cs="宋体"/>
          <w:color w:val="000000"/>
          <w:sz w:val="34"/>
          <w:u w:val="single"/>
        </w:rPr>
        <w:t xml:space="preserve">                 </w:t>
      </w:r>
    </w:p>
    <w:p w:rsidR="00854FAF" w:rsidRDefault="00854FAF">
      <w:pPr>
        <w:wordWrap w:val="0"/>
        <w:spacing w:line="460" w:lineRule="exact"/>
        <w:textAlignment w:val="baseline"/>
        <w:rPr>
          <w:sz w:val="34"/>
        </w:rPr>
      </w:pPr>
    </w:p>
    <w:p w:rsidR="00854FAF" w:rsidRDefault="00025070">
      <w:pPr>
        <w:wordWrap w:val="0"/>
        <w:spacing w:line="460" w:lineRule="atLeast"/>
        <w:ind w:left="40"/>
        <w:textAlignment w:val="baseline"/>
        <w:rPr>
          <w:sz w:val="34"/>
        </w:rPr>
      </w:pPr>
      <w:r>
        <w:rPr>
          <w:rFonts w:ascii="宋体" w:eastAsia="宋体" w:hAnsi="宋体" w:cs="宋体"/>
          <w:color w:val="000000"/>
          <w:sz w:val="34"/>
        </w:rPr>
        <w:t>1  “</w:t>
      </w:r>
      <w:r>
        <w:rPr>
          <w:rFonts w:ascii="宋体" w:eastAsia="宋体" w:hAnsi="宋体" w:cs="宋体"/>
          <w:color w:val="000000"/>
          <w:sz w:val="34"/>
        </w:rPr>
        <w:t>存有论是根本性的吗</w:t>
      </w:r>
      <w:r>
        <w:rPr>
          <w:rFonts w:ascii="宋体" w:eastAsia="宋体" w:hAnsi="宋体" w:cs="宋体"/>
          <w:color w:val="000000"/>
          <w:sz w:val="34"/>
        </w:rPr>
        <w:t>?”</w:t>
      </w:r>
    </w:p>
    <w:p w:rsidR="00854FAF" w:rsidRDefault="00025070">
      <w:pPr>
        <w:wordWrap w:val="0"/>
        <w:spacing w:line="460" w:lineRule="atLeast"/>
        <w:ind w:left="40" w:right="20"/>
        <w:textAlignment w:val="baseline"/>
        <w:rPr>
          <w:sz w:val="34"/>
        </w:rPr>
      </w:pPr>
      <w:r>
        <w:rPr>
          <w:rFonts w:ascii="宋体" w:eastAsia="宋体" w:hAnsi="宋体" w:cs="宋体"/>
          <w:color w:val="000000"/>
          <w:sz w:val="34"/>
        </w:rPr>
        <w:t xml:space="preserve">2  </w:t>
      </w:r>
      <w:r>
        <w:rPr>
          <w:rFonts w:ascii="宋体" w:eastAsia="宋体" w:hAnsi="宋体" w:cs="宋体"/>
          <w:color w:val="000000"/>
          <w:sz w:val="34"/>
        </w:rPr>
        <w:t>这个主题</w:t>
      </w:r>
      <w:r>
        <w:rPr>
          <w:rFonts w:ascii="宋体" w:eastAsia="宋体" w:hAnsi="宋体" w:cs="宋体"/>
          <w:color w:val="000000"/>
          <w:sz w:val="34"/>
        </w:rPr>
        <w:t>在《存在与时间》中十分明确，比如可参照有关牵挂</w:t>
      </w:r>
      <w:r>
        <w:rPr>
          <w:rFonts w:ascii="宋体" w:eastAsia="宋体" w:hAnsi="宋体" w:cs="宋体"/>
          <w:color w:val="000000"/>
          <w:sz w:val="34"/>
        </w:rPr>
        <w:t>(Sorge)</w:t>
      </w:r>
      <w:r>
        <w:rPr>
          <w:rFonts w:ascii="宋体" w:eastAsia="宋体" w:hAnsi="宋体" w:cs="宋体"/>
          <w:color w:val="000000"/>
          <w:sz w:val="34"/>
        </w:rPr>
        <w:t>、牵念</w:t>
      </w:r>
      <w:r>
        <w:rPr>
          <w:rFonts w:ascii="宋体" w:eastAsia="宋体" w:hAnsi="宋体" w:cs="宋体"/>
          <w:color w:val="000000"/>
          <w:sz w:val="34"/>
        </w:rPr>
        <w:t>(besorgen)</w:t>
      </w:r>
      <w:r>
        <w:rPr>
          <w:rFonts w:ascii="宋体" w:eastAsia="宋体" w:hAnsi="宋体" w:cs="宋体"/>
          <w:color w:val="000000"/>
          <w:sz w:val="34"/>
        </w:rPr>
        <w:t>、牵心</w:t>
      </w:r>
      <w:r>
        <w:rPr>
          <w:rFonts w:ascii="宋体" w:eastAsia="宋体" w:hAnsi="宋体" w:cs="宋体"/>
          <w:color w:val="000000"/>
          <w:sz w:val="34"/>
        </w:rPr>
        <w:t>(Fürsorge)</w:t>
      </w:r>
      <w:r>
        <w:rPr>
          <w:rFonts w:ascii="宋体" w:eastAsia="宋体" w:hAnsi="宋体" w:cs="宋体"/>
          <w:color w:val="000000"/>
          <w:sz w:val="34"/>
        </w:rPr>
        <w:t>之间的对立，第</w:t>
      </w:r>
      <w:r>
        <w:rPr>
          <w:rFonts w:ascii="宋体" w:eastAsia="宋体" w:hAnsi="宋体" w:cs="宋体"/>
          <w:color w:val="000000"/>
          <w:sz w:val="34"/>
        </w:rPr>
        <w:t>121</w:t>
      </w:r>
      <w:r>
        <w:rPr>
          <w:rFonts w:ascii="宋体" w:eastAsia="宋体" w:hAnsi="宋体" w:cs="宋体"/>
          <w:color w:val="000000"/>
          <w:sz w:val="34"/>
        </w:rPr>
        <w:t>页及第</w:t>
      </w:r>
      <w:r>
        <w:rPr>
          <w:rFonts w:ascii="宋体" w:eastAsia="宋体" w:hAnsi="宋体" w:cs="宋体"/>
          <w:color w:val="000000"/>
          <w:sz w:val="34"/>
        </w:rPr>
        <w:t>26</w:t>
      </w:r>
      <w:r>
        <w:rPr>
          <w:rFonts w:ascii="宋体" w:eastAsia="宋体" w:hAnsi="宋体" w:cs="宋体"/>
          <w:color w:val="000000"/>
          <w:sz w:val="34"/>
        </w:rPr>
        <w:t>页整个段落。而关于海德格尔的反哲视宰制主义这个领域，可特别参照第</w:t>
      </w:r>
      <w:r>
        <w:rPr>
          <w:rFonts w:ascii="宋体" w:eastAsia="宋体" w:hAnsi="宋体" w:cs="宋体"/>
          <w:color w:val="000000"/>
          <w:sz w:val="34"/>
        </w:rPr>
        <w:t>150</w:t>
      </w:r>
      <w:r>
        <w:rPr>
          <w:rFonts w:ascii="宋体" w:eastAsia="宋体" w:hAnsi="宋体" w:cs="宋体"/>
          <w:color w:val="000000"/>
          <w:sz w:val="34"/>
        </w:rPr>
        <w:t>页。</w:t>
      </w:r>
    </w:p>
    <w:p w:rsidR="00854FAF" w:rsidRDefault="00025070">
      <w:pPr>
        <w:wordWrap w:val="0"/>
        <w:spacing w:before="160" w:line="480" w:lineRule="atLeast"/>
        <w:ind w:right="560"/>
        <w:jc w:val="right"/>
        <w:textAlignment w:val="baseline"/>
        <w:rPr>
          <w:sz w:val="35"/>
        </w:rPr>
      </w:pPr>
      <w:r>
        <w:rPr>
          <w:rFonts w:ascii="楷体" w:eastAsia="楷体" w:hAnsi="楷体" w:cs="楷体"/>
          <w:color w:val="000000"/>
          <w:sz w:val="35"/>
        </w:rPr>
        <w:t>241</w:t>
      </w:r>
    </w:p>
    <w:p w:rsidR="00854FAF" w:rsidRDefault="00854FAF"/>
    <w:p w:rsidR="00854FAF" w:rsidRDefault="00854FAF">
      <w:pPr>
        <w:sectPr w:rsidR="00854FAF">
          <w:headerReference w:type="default" r:id="rId565"/>
          <w:footerReference w:type="default" r:id="rId566"/>
          <w:pgSz w:w="14460" w:h="21540"/>
          <w:pgMar w:top="1800" w:right="1620" w:bottom="1800" w:left="1620" w:header="1500" w:footer="1500" w:gutter="0"/>
          <w:cols w:space="720"/>
        </w:sectPr>
      </w:pPr>
    </w:p>
    <w:p w:rsidR="00854FAF" w:rsidRDefault="00025070">
      <w:pPr>
        <w:wordWrap w:val="0"/>
        <w:spacing w:line="680" w:lineRule="atLeast"/>
        <w:ind w:right="80"/>
        <w:textAlignment w:val="baseline"/>
        <w:rPr>
          <w:sz w:val="41"/>
        </w:rPr>
      </w:pPr>
      <w:r>
        <w:rPr>
          <w:rFonts w:ascii="宋体" w:eastAsia="宋体" w:hAnsi="宋体" w:cs="宋体"/>
          <w:color w:val="000000"/>
          <w:sz w:val="41"/>
        </w:rPr>
        <w:lastRenderedPageBreak/>
        <w:t>二者假定了前提的存在。没有这一点，任何任由存在都将是不可能的，而首先不可能的则是向自由提出的那种尊重之任由存在和伦理命令之任由存在。暴力就将会盛行到它甚至无法显现并得以命名的地步。</w:t>
      </w:r>
    </w:p>
    <w:p w:rsidR="00854FAF" w:rsidRDefault="00025070">
      <w:pPr>
        <w:wordWrap w:val="0"/>
        <w:spacing w:line="680" w:lineRule="atLeast"/>
        <w:ind w:right="80" w:firstLine="820"/>
        <w:textAlignment w:val="baseline"/>
        <w:rPr>
          <w:sz w:val="41"/>
        </w:rPr>
      </w:pPr>
      <w:r>
        <w:rPr>
          <w:rFonts w:ascii="宋体" w:eastAsia="宋体" w:hAnsi="宋体" w:cs="宋体"/>
          <w:color w:val="000000"/>
          <w:sz w:val="41"/>
        </w:rPr>
        <w:t>因此不存在</w:t>
      </w:r>
      <w:r>
        <w:rPr>
          <w:rFonts w:ascii="宋体" w:eastAsia="宋体" w:hAnsi="宋体" w:cs="宋体"/>
          <w:color w:val="000000"/>
          <w:sz w:val="41"/>
        </w:rPr>
        <w:t>“</w:t>
      </w:r>
      <w:r>
        <w:rPr>
          <w:rFonts w:ascii="宋体" w:eastAsia="宋体" w:hAnsi="宋体" w:cs="宋体"/>
          <w:color w:val="000000"/>
          <w:sz w:val="41"/>
        </w:rPr>
        <w:t>与在者之存在关系</w:t>
      </w:r>
      <w:r>
        <w:rPr>
          <w:rFonts w:ascii="宋体" w:eastAsia="宋体" w:hAnsi="宋体" w:cs="宋体"/>
          <w:color w:val="000000"/>
          <w:sz w:val="41"/>
        </w:rPr>
        <w:t>”“</w:t>
      </w:r>
      <w:r>
        <w:rPr>
          <w:rFonts w:ascii="宋体" w:eastAsia="宋体" w:hAnsi="宋体" w:cs="宋体"/>
          <w:color w:val="000000"/>
          <w:sz w:val="41"/>
        </w:rPr>
        <w:t>统治着</w:t>
      </w:r>
      <w:r>
        <w:rPr>
          <w:rFonts w:ascii="宋体" w:eastAsia="宋体" w:hAnsi="宋体" w:cs="宋体"/>
          <w:color w:val="000000"/>
          <w:sz w:val="41"/>
        </w:rPr>
        <w:t>”“</w:t>
      </w:r>
      <w:r>
        <w:rPr>
          <w:rFonts w:ascii="宋体" w:eastAsia="宋体" w:hAnsi="宋体" w:cs="宋体"/>
          <w:color w:val="000000"/>
          <w:sz w:val="41"/>
        </w:rPr>
        <w:t>与在者之关系</w:t>
      </w:r>
      <w:r>
        <w:rPr>
          <w:rFonts w:ascii="宋体" w:eastAsia="宋体" w:hAnsi="宋体" w:cs="宋体"/>
          <w:color w:val="000000"/>
          <w:sz w:val="41"/>
        </w:rPr>
        <w:t>”</w:t>
      </w:r>
      <w:r>
        <w:rPr>
          <w:rFonts w:ascii="宋体" w:eastAsia="宋体" w:hAnsi="宋体" w:cs="宋体"/>
          <w:color w:val="000000"/>
          <w:sz w:val="41"/>
        </w:rPr>
        <w:t>的可能</w:t>
      </w:r>
      <w:r>
        <w:rPr>
          <w:rFonts w:ascii="宋体" w:eastAsia="宋体" w:hAnsi="宋体" w:cs="宋体"/>
          <w:color w:val="000000"/>
          <w:sz w:val="41"/>
        </w:rPr>
        <w:t>。海德格尔恐怕不只会像勒维纳斯批评与他者之关系这个概念那样批评与存在之关系的概念，而且还会批评统治这个概念：存在并非在者的高度，也不是在者的主人，因为高度乃是在者的一种规定性。很少论题如此多地得到海德格尔的强调：存在并非一种典型的在者。</w:t>
      </w:r>
    </w:p>
    <w:p w:rsidR="00854FAF" w:rsidRDefault="00025070">
      <w:pPr>
        <w:wordWrap w:val="0"/>
        <w:spacing w:line="680" w:lineRule="atLeast"/>
        <w:ind w:firstLine="820"/>
        <w:textAlignment w:val="baseline"/>
        <w:rPr>
          <w:sz w:val="41"/>
        </w:rPr>
      </w:pPr>
      <w:r>
        <w:rPr>
          <w:rFonts w:ascii="宋体" w:eastAsia="宋体" w:hAnsi="宋体" w:cs="宋体"/>
          <w:color w:val="000000"/>
          <w:sz w:val="41"/>
        </w:rPr>
        <w:t>说存在并非居于在者之上并不等于暗示说存在居于在者之旁。那样的话，存在会成了另一种在者。因而很难</w:t>
      </w:r>
      <w:r>
        <w:rPr>
          <w:rFonts w:ascii="宋体" w:eastAsia="宋体" w:hAnsi="宋体" w:cs="宋体"/>
          <w:color w:val="000000"/>
          <w:sz w:val="41"/>
        </w:rPr>
        <w:t>“</w:t>
      </w:r>
      <w:r>
        <w:rPr>
          <w:rFonts w:ascii="宋体" w:eastAsia="宋体" w:hAnsi="宋体" w:cs="宋体"/>
          <w:color w:val="000000"/>
          <w:sz w:val="41"/>
        </w:rPr>
        <w:t>以存在的一般经济论</w:t>
      </w:r>
      <w:r>
        <w:rPr>
          <w:rFonts w:ascii="宋体" w:eastAsia="宋体" w:hAnsi="宋体" w:cs="宋体"/>
          <w:color w:val="000000"/>
          <w:sz w:val="41"/>
        </w:rPr>
        <w:t>”</w:t>
      </w:r>
      <w:r>
        <w:rPr>
          <w:rFonts w:ascii="宋体" w:eastAsia="宋体" w:hAnsi="宋体" w:cs="宋体"/>
          <w:color w:val="000000"/>
          <w:sz w:val="41"/>
        </w:rPr>
        <w:t>去谈</w:t>
      </w:r>
      <w:r>
        <w:rPr>
          <w:rFonts w:ascii="宋体" w:eastAsia="宋体" w:hAnsi="宋体" w:cs="宋体"/>
          <w:color w:val="000000"/>
          <w:sz w:val="41"/>
        </w:rPr>
        <w:t>“</w:t>
      </w:r>
      <w:r>
        <w:rPr>
          <w:rFonts w:ascii="宋体" w:eastAsia="宋体" w:hAnsi="宋体" w:cs="宋体"/>
          <w:color w:val="000000"/>
          <w:sz w:val="41"/>
        </w:rPr>
        <w:t>这个海德格尔只以区分的方式放在存在旁边的在者的存有论意义</w:t>
      </w:r>
      <w:r>
        <w:rPr>
          <w:rFonts w:ascii="宋体" w:eastAsia="宋体" w:hAnsi="宋体" w:cs="宋体"/>
          <w:color w:val="000000"/>
          <w:sz w:val="41"/>
        </w:rPr>
        <w:t>……”(</w:t>
      </w:r>
      <w:r>
        <w:rPr>
          <w:rFonts w:ascii="宋体" w:eastAsia="宋体" w:hAnsi="宋体" w:cs="宋体"/>
          <w:color w:val="000000"/>
          <w:sz w:val="41"/>
        </w:rPr>
        <w:t>从实存到实存者</w:t>
      </w:r>
      <w:r>
        <w:rPr>
          <w:rFonts w:ascii="宋体" w:eastAsia="宋体" w:hAnsi="宋体" w:cs="宋体"/>
          <w:color w:val="000000"/>
          <w:sz w:val="41"/>
        </w:rPr>
        <w:t>)</w:t>
      </w:r>
      <w:r>
        <w:rPr>
          <w:rFonts w:ascii="宋体" w:eastAsia="宋体" w:hAnsi="宋体" w:cs="宋体"/>
          <w:color w:val="000000"/>
          <w:sz w:val="41"/>
        </w:rPr>
        <w:t>。的确，勒维纳斯在别处承认过</w:t>
      </w:r>
      <w:r>
        <w:rPr>
          <w:rFonts w:ascii="宋体" w:eastAsia="宋体" w:hAnsi="宋体" w:cs="宋体"/>
          <w:color w:val="000000"/>
          <w:sz w:val="41"/>
        </w:rPr>
        <w:t>“</w:t>
      </w:r>
      <w:r>
        <w:rPr>
          <w:rFonts w:ascii="宋体" w:eastAsia="宋体" w:hAnsi="宋体" w:cs="宋体"/>
          <w:color w:val="000000"/>
          <w:sz w:val="41"/>
        </w:rPr>
        <w:t>虽然有区别就没有隔离</w:t>
      </w:r>
      <w:r>
        <w:rPr>
          <w:rFonts w:ascii="宋体" w:eastAsia="宋体" w:hAnsi="宋体" w:cs="宋体"/>
          <w:color w:val="000000"/>
          <w:sz w:val="41"/>
        </w:rPr>
        <w:t>”(</w:t>
      </w:r>
      <w:r>
        <w:rPr>
          <w:rFonts w:ascii="宋体" w:eastAsia="宋体" w:hAnsi="宋体" w:cs="宋体"/>
          <w:color w:val="000000"/>
          <w:sz w:val="41"/>
        </w:rPr>
        <w:t>《时</w:t>
      </w:r>
      <w:r>
        <w:rPr>
          <w:rFonts w:ascii="宋体" w:eastAsia="宋体" w:hAnsi="宋体" w:cs="宋体"/>
          <w:color w:val="000000"/>
          <w:sz w:val="41"/>
        </w:rPr>
        <w:t>间与他者》</w:t>
      </w:r>
      <w:r>
        <w:rPr>
          <w:rFonts w:ascii="宋体" w:eastAsia="宋体" w:hAnsi="宋体" w:cs="宋体"/>
          <w:color w:val="000000"/>
          <w:sz w:val="41"/>
        </w:rPr>
        <w:t>)</w:t>
      </w:r>
      <w:r>
        <w:rPr>
          <w:rFonts w:ascii="宋体" w:eastAsia="宋体" w:hAnsi="宋体" w:cs="宋体"/>
          <w:color w:val="000000"/>
          <w:sz w:val="41"/>
        </w:rPr>
        <w:t>，而这已意味着承认了存在与在者间的任何在者的统治关系都是不可能的。事实上，从区分的习惯意义上讲，甚至并不存在那种存在与在者间的区别。根本原因在于，首先是因为存在于在者之外什么也不是，而且开启就等于在者存有论</w:t>
      </w:r>
      <w:r>
        <w:rPr>
          <w:rFonts w:ascii="宋体" w:eastAsia="宋体" w:hAnsi="宋体" w:cs="宋体"/>
          <w:color w:val="000000"/>
          <w:sz w:val="41"/>
        </w:rPr>
        <w:t>(ontico-ontologique)</w:t>
      </w:r>
      <w:r>
        <w:rPr>
          <w:rFonts w:ascii="宋体" w:eastAsia="宋体" w:hAnsi="宋体" w:cs="宋体"/>
          <w:color w:val="000000"/>
          <w:sz w:val="41"/>
        </w:rPr>
        <w:t>的那种差异，要在语言中说出存在，要让存在在语言中流通而又想要回避在者的隐喻是不可能的。这就是何以海德格尔说语言同时既照亮又遮</w:t>
      </w:r>
      <w:r>
        <w:rPr>
          <w:rFonts w:ascii="TimesNewRoman" w:eastAsia="TimesNewRoman" w:hAnsi="TimesNewRoman" w:cs="TimesNewRoman"/>
          <w:color w:val="000000"/>
          <w:sz w:val="41"/>
        </w:rPr>
        <w:t>蔽了存在本身</w:t>
      </w:r>
      <w:r>
        <w:rPr>
          <w:rFonts w:ascii="TimesNewRoman" w:eastAsia="TimesNewRoman" w:hAnsi="TimesNewRoman" w:cs="TimesNewRoman"/>
          <w:color w:val="000000"/>
          <w:sz w:val="41"/>
        </w:rPr>
        <w:t>“lichtend-verbergende Ankunft des Seins</w:t>
      </w:r>
      <w:r>
        <w:rPr>
          <w:rFonts w:ascii="宋体" w:eastAsia="宋体" w:hAnsi="宋体" w:cs="宋体"/>
          <w:color w:val="000000"/>
          <w:sz w:val="41"/>
        </w:rPr>
        <w:t>selbst”(</w:t>
      </w:r>
      <w:r>
        <w:rPr>
          <w:rFonts w:ascii="宋体" w:eastAsia="宋体" w:hAnsi="宋体" w:cs="宋体"/>
          <w:color w:val="000000"/>
          <w:sz w:val="41"/>
        </w:rPr>
        <w:t>《关于人道主义的信》</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无论怎样惟有存在本身能绝对抗拒任何隐喻。任何打算将存在的意义还原成</w:t>
      </w:r>
      <w:r>
        <w:rPr>
          <w:rFonts w:ascii="宋体" w:eastAsia="宋体" w:hAnsi="宋体" w:cs="宋体"/>
          <w:color w:val="000000"/>
          <w:sz w:val="41"/>
        </w:rPr>
        <w:t>“</w:t>
      </w:r>
      <w:r>
        <w:rPr>
          <w:rFonts w:ascii="宋体" w:eastAsia="宋体" w:hAnsi="宋体" w:cs="宋体"/>
          <w:color w:val="000000"/>
          <w:sz w:val="41"/>
        </w:rPr>
        <w:t>存在</w:t>
      </w:r>
      <w:r>
        <w:rPr>
          <w:rFonts w:ascii="宋体" w:eastAsia="宋体" w:hAnsi="宋体" w:cs="宋体"/>
          <w:color w:val="000000"/>
          <w:sz w:val="41"/>
        </w:rPr>
        <w:t>”</w:t>
      </w:r>
    </w:p>
    <w:p w:rsidR="00854FAF" w:rsidRDefault="00025070">
      <w:pPr>
        <w:wordWrap w:val="0"/>
        <w:spacing w:line="460" w:lineRule="atLeast"/>
        <w:ind w:left="440"/>
        <w:textAlignment w:val="baseline"/>
        <w:rPr>
          <w:sz w:val="34"/>
        </w:rPr>
      </w:pPr>
      <w:r>
        <w:rPr>
          <w:rFonts w:ascii="楷体" w:eastAsia="楷体" w:hAnsi="楷体" w:cs="楷体"/>
          <w:color w:val="000000"/>
          <w:sz w:val="34"/>
        </w:rPr>
        <w:t>242</w:t>
      </w:r>
    </w:p>
    <w:p w:rsidR="00854FAF" w:rsidRDefault="00854FAF"/>
    <w:p w:rsidR="00854FAF" w:rsidRDefault="00854FAF">
      <w:pPr>
        <w:sectPr w:rsidR="00854FAF">
          <w:headerReference w:type="default" r:id="rId567"/>
          <w:footerReference w:type="default" r:id="rId568"/>
          <w:pgSz w:w="14460" w:h="21540"/>
          <w:pgMar w:top="1780" w:right="1620" w:bottom="1780" w:left="1620" w:header="1480" w:footer="1480" w:gutter="0"/>
          <w:cols w:space="720"/>
        </w:sectPr>
      </w:pPr>
    </w:p>
    <w:p w:rsidR="00854FAF" w:rsidRDefault="00025070">
      <w:pPr>
        <w:wordWrap w:val="0"/>
        <w:spacing w:line="740" w:lineRule="atLeast"/>
        <w:ind w:left="60" w:right="40"/>
        <w:textAlignment w:val="baseline"/>
        <w:rPr>
          <w:sz w:val="39"/>
        </w:rPr>
      </w:pPr>
      <w:r>
        <w:rPr>
          <w:rFonts w:ascii="宋体" w:eastAsia="宋体" w:hAnsi="宋体" w:cs="宋体"/>
          <w:color w:val="000000"/>
          <w:sz w:val="39"/>
        </w:rPr>
        <w:lastRenderedPageBreak/>
        <w:t>一词的隐喻之源的语文学，无论其假设有何历史</w:t>
      </w:r>
      <w:r>
        <w:rPr>
          <w:rFonts w:ascii="宋体" w:eastAsia="宋体" w:hAnsi="宋体" w:cs="宋体"/>
          <w:color w:val="000000"/>
          <w:sz w:val="39"/>
        </w:rPr>
        <w:t>(</w:t>
      </w:r>
      <w:r>
        <w:rPr>
          <w:rFonts w:ascii="宋体" w:eastAsia="宋体" w:hAnsi="宋体" w:cs="宋体"/>
          <w:color w:val="000000"/>
          <w:sz w:val="39"/>
        </w:rPr>
        <w:t>科学</w:t>
      </w:r>
      <w:r>
        <w:rPr>
          <w:rFonts w:ascii="宋体" w:eastAsia="宋体" w:hAnsi="宋体" w:cs="宋体"/>
          <w:color w:val="000000"/>
          <w:sz w:val="39"/>
        </w:rPr>
        <w:t>)</w:t>
      </w:r>
      <w:r>
        <w:rPr>
          <w:rFonts w:ascii="宋体" w:eastAsia="宋体" w:hAnsi="宋体" w:cs="宋体"/>
          <w:color w:val="000000"/>
          <w:sz w:val="39"/>
        </w:rPr>
        <w:t>价值，都错过了那种存在的意义的历史。这个历史就是相对于既定在者的那种存在的一种解放的历史，而这个既定在者可以被当做诸在者中那个命名了存在的在者来思考，比如，梵语中的呼吸</w:t>
      </w:r>
      <w:r>
        <w:rPr>
          <w:rFonts w:ascii="宋体" w:eastAsia="宋体" w:hAnsi="宋体" w:cs="宋体"/>
          <w:color w:val="000000"/>
          <w:sz w:val="39"/>
        </w:rPr>
        <w:t>(respiration)</w:t>
      </w:r>
      <w:r>
        <w:rPr>
          <w:rFonts w:ascii="宋体" w:eastAsia="宋体" w:hAnsi="宋体" w:cs="宋体"/>
          <w:color w:val="000000"/>
          <w:sz w:val="39"/>
        </w:rPr>
        <w:t>那个词。其实，芮南</w:t>
      </w:r>
      <w:r>
        <w:rPr>
          <w:rFonts w:ascii="宋体" w:eastAsia="宋体" w:hAnsi="宋体" w:cs="宋体"/>
          <w:color w:val="000000"/>
          <w:sz w:val="39"/>
        </w:rPr>
        <w:t>(Renan)</w:t>
      </w:r>
      <w:r>
        <w:rPr>
          <w:rFonts w:ascii="宋体" w:eastAsia="宋体" w:hAnsi="宋体" w:cs="宋体"/>
          <w:color w:val="000000"/>
          <w:sz w:val="39"/>
        </w:rPr>
        <w:t>或尼采，比如，当他们想要将他们以为是某种概念，即存在的那种不确定的普遍性意义，还原成其朴实的隐喻性源头时，他们</w:t>
      </w:r>
      <w:r>
        <w:rPr>
          <w:rFonts w:ascii="宋体" w:eastAsia="宋体" w:hAnsi="宋体" w:cs="宋体"/>
          <w:color w:val="000000"/>
          <w:sz w:val="39"/>
        </w:rPr>
        <w:t>所参照的正是作为存在这个词的词源的这种呼吸</w:t>
      </w:r>
      <w:r>
        <w:rPr>
          <w:rFonts w:ascii="宋体" w:eastAsia="宋体" w:hAnsi="宋体" w:cs="宋体"/>
          <w:color w:val="000000"/>
          <w:sz w:val="39"/>
        </w:rPr>
        <w:t>(</w:t>
      </w:r>
      <w:r>
        <w:rPr>
          <w:rFonts w:ascii="宋体" w:eastAsia="宋体" w:hAnsi="宋体" w:cs="宋体"/>
          <w:color w:val="000000"/>
          <w:sz w:val="39"/>
        </w:rPr>
        <w:t>芮南《关于语言之源》；尼采《哲学的诞生》</w:t>
      </w:r>
      <w:r>
        <w:rPr>
          <w:rFonts w:ascii="宋体" w:eastAsia="宋体" w:hAnsi="宋体" w:cs="宋体"/>
          <w:color w:val="000000"/>
          <w:sz w:val="39"/>
        </w:rPr>
        <w:t>¹)</w:t>
      </w:r>
      <w:r>
        <w:rPr>
          <w:rFonts w:ascii="宋体" w:eastAsia="宋体" w:hAnsi="宋体" w:cs="宋体"/>
          <w:color w:val="000000"/>
          <w:sz w:val="39"/>
        </w:rPr>
        <w:t>。所以除了它的本质外，人们可以阐释经验历史的整体，比如，关于呼吸和非呼吸的事实上存在的那种思想。而</w:t>
      </w:r>
      <w:r>
        <w:rPr>
          <w:rFonts w:ascii="宋体" w:eastAsia="宋体" w:hAnsi="宋体" w:cs="宋体"/>
          <w:color w:val="000000"/>
          <w:sz w:val="39"/>
        </w:rPr>
        <w:t>(</w:t>
      </w:r>
      <w:r>
        <w:rPr>
          <w:rFonts w:ascii="宋体" w:eastAsia="宋体" w:hAnsi="宋体" w:cs="宋体"/>
          <w:color w:val="000000"/>
          <w:sz w:val="39"/>
        </w:rPr>
        <w:t>它们</w:t>
      </w:r>
      <w:r>
        <w:rPr>
          <w:rFonts w:ascii="宋体" w:eastAsia="宋体" w:hAnsi="宋体" w:cs="宋体"/>
          <w:color w:val="000000"/>
          <w:sz w:val="39"/>
        </w:rPr>
        <w:t>)</w:t>
      </w:r>
      <w:r>
        <w:rPr>
          <w:rFonts w:ascii="宋体" w:eastAsia="宋体" w:hAnsi="宋体" w:cs="宋体"/>
          <w:color w:val="000000"/>
          <w:sz w:val="39"/>
        </w:rPr>
        <w:t>是以被规定的方式</w:t>
      </w:r>
      <w:r>
        <w:rPr>
          <w:rFonts w:ascii="宋体" w:eastAsia="宋体" w:hAnsi="宋体" w:cs="宋体"/>
          <w:color w:val="000000"/>
          <w:sz w:val="39"/>
        </w:rPr>
        <w:t>(</w:t>
      </w:r>
      <w:r>
        <w:rPr>
          <w:rFonts w:ascii="宋体" w:eastAsia="宋体" w:hAnsi="宋体" w:cs="宋体"/>
          <w:color w:val="000000"/>
          <w:sz w:val="39"/>
        </w:rPr>
        <w:t>存在的</w:t>
      </w:r>
      <w:r>
        <w:rPr>
          <w:rFonts w:ascii="宋体" w:eastAsia="宋体" w:hAnsi="宋体" w:cs="宋体"/>
          <w:color w:val="000000"/>
          <w:sz w:val="39"/>
        </w:rPr>
        <w:t>)</w:t>
      </w:r>
      <w:r>
        <w:rPr>
          <w:rFonts w:ascii="宋体" w:eastAsia="宋体" w:hAnsi="宋体" w:cs="宋体"/>
          <w:color w:val="000000"/>
          <w:sz w:val="39"/>
        </w:rPr>
        <w:t>众多在者规定性之一。词源学经验主义，即一切经验主义的隐匿根茎，可以解释一切，但除了隐喻被当作隐喻来思考，也就是说被当作存在的揭密来思考的那个既定时刻。这个时刻就是思想对存在本身的突破，甚至就是那种隐喻性的运动。因为这个突破仍然而且总是在另一个隐喻下进行的。如黑格尔在某处说过的那样，经验主义总</w:t>
      </w:r>
      <w:r>
        <w:rPr>
          <w:rFonts w:ascii="宋体" w:eastAsia="宋体" w:hAnsi="宋体" w:cs="宋体"/>
          <w:color w:val="000000"/>
          <w:sz w:val="39"/>
        </w:rPr>
        <w:t>是至少忘了这一点：即他使用是</w:t>
      </w:r>
      <w:r>
        <w:rPr>
          <w:rFonts w:ascii="宋体" w:eastAsia="宋体" w:hAnsi="宋体" w:cs="宋体"/>
          <w:color w:val="000000"/>
          <w:sz w:val="39"/>
        </w:rPr>
        <w:t>/</w:t>
      </w:r>
      <w:r>
        <w:rPr>
          <w:rFonts w:ascii="宋体" w:eastAsia="宋体" w:hAnsi="宋体" w:cs="宋体"/>
          <w:color w:val="000000"/>
          <w:sz w:val="39"/>
        </w:rPr>
        <w:t>存在一词这个事实。经验主义是借助隐喻的思想，但它却不如是地思考隐喻。</w:t>
      </w:r>
    </w:p>
    <w:p w:rsidR="00854FAF" w:rsidRDefault="00025070">
      <w:pPr>
        <w:wordWrap w:val="0"/>
        <w:spacing w:line="740" w:lineRule="atLeast"/>
        <w:ind w:left="900"/>
        <w:textAlignment w:val="baseline"/>
        <w:rPr>
          <w:sz w:val="39"/>
        </w:rPr>
      </w:pPr>
      <w:r>
        <w:rPr>
          <w:rFonts w:ascii="宋体" w:eastAsia="宋体" w:hAnsi="宋体" w:cs="宋体"/>
          <w:color w:val="000000"/>
          <w:sz w:val="39"/>
        </w:rPr>
        <w:t>关于</w:t>
      </w:r>
      <w:r>
        <w:rPr>
          <w:rFonts w:ascii="宋体" w:eastAsia="宋体" w:hAnsi="宋体" w:cs="宋体"/>
          <w:color w:val="000000"/>
          <w:sz w:val="39"/>
        </w:rPr>
        <w:t>“</w:t>
      </w:r>
      <w:r>
        <w:rPr>
          <w:rFonts w:ascii="宋体" w:eastAsia="宋体" w:hAnsi="宋体" w:cs="宋体"/>
          <w:color w:val="000000"/>
          <w:sz w:val="39"/>
        </w:rPr>
        <w:t>是</w:t>
      </w:r>
      <w:r>
        <w:rPr>
          <w:rFonts w:ascii="宋体" w:eastAsia="宋体" w:hAnsi="宋体" w:cs="宋体"/>
          <w:color w:val="000000"/>
          <w:sz w:val="39"/>
        </w:rPr>
        <w:t>/</w:t>
      </w:r>
      <w:r>
        <w:rPr>
          <w:rFonts w:ascii="宋体" w:eastAsia="宋体" w:hAnsi="宋体" w:cs="宋体"/>
          <w:color w:val="000000"/>
          <w:sz w:val="39"/>
        </w:rPr>
        <w:t>存在</w:t>
      </w:r>
      <w:r>
        <w:rPr>
          <w:rFonts w:ascii="宋体" w:eastAsia="宋体" w:hAnsi="宋体" w:cs="宋体"/>
          <w:color w:val="000000"/>
          <w:sz w:val="39"/>
        </w:rPr>
        <w:t>”</w:t>
      </w:r>
      <w:r>
        <w:rPr>
          <w:rFonts w:ascii="宋体" w:eastAsia="宋体" w:hAnsi="宋体" w:cs="宋体"/>
          <w:color w:val="000000"/>
          <w:sz w:val="39"/>
        </w:rPr>
        <w:t>和</w:t>
      </w:r>
      <w:r>
        <w:rPr>
          <w:rFonts w:ascii="宋体" w:eastAsia="宋体" w:hAnsi="宋体" w:cs="宋体"/>
          <w:color w:val="000000"/>
          <w:sz w:val="39"/>
        </w:rPr>
        <w:t>“</w:t>
      </w:r>
      <w:r>
        <w:rPr>
          <w:rFonts w:ascii="宋体" w:eastAsia="宋体" w:hAnsi="宋体" w:cs="宋体"/>
          <w:color w:val="000000"/>
          <w:sz w:val="39"/>
        </w:rPr>
        <w:t>呼吸</w:t>
      </w:r>
      <w:r>
        <w:rPr>
          <w:rFonts w:ascii="宋体" w:eastAsia="宋体" w:hAnsi="宋体" w:cs="宋体"/>
          <w:color w:val="000000"/>
          <w:sz w:val="39"/>
        </w:rPr>
        <w:t>”</w:t>
      </w:r>
      <w:r>
        <w:rPr>
          <w:rFonts w:ascii="宋体" w:eastAsia="宋体" w:hAnsi="宋体" w:cs="宋体"/>
          <w:color w:val="000000"/>
          <w:sz w:val="39"/>
        </w:rPr>
        <w:t>，请允许我作个比较，这个比较</w:t>
      </w:r>
    </w:p>
    <w:p w:rsidR="00854FAF" w:rsidRDefault="00025070">
      <w:pPr>
        <w:wordWrap w:val="0"/>
        <w:spacing w:line="740" w:lineRule="atLeast"/>
        <w:ind w:left="120"/>
        <w:textAlignment w:val="baseline"/>
        <w:rPr>
          <w:sz w:val="39"/>
        </w:rPr>
      </w:pPr>
      <w:r>
        <w:rPr>
          <w:rFonts w:ascii="宋体" w:eastAsia="宋体" w:hAnsi="宋体" w:cs="宋体"/>
          <w:color w:val="000000"/>
          <w:sz w:val="39"/>
          <w:u w:val="single"/>
        </w:rPr>
        <w:t xml:space="preserve">               </w:t>
      </w:r>
    </w:p>
    <w:p w:rsidR="00854FAF" w:rsidRDefault="00854FAF">
      <w:pPr>
        <w:wordWrap w:val="0"/>
        <w:spacing w:line="500" w:lineRule="exact"/>
        <w:textAlignment w:val="baseline"/>
        <w:rPr>
          <w:sz w:val="34"/>
        </w:rPr>
      </w:pPr>
    </w:p>
    <w:p w:rsidR="00854FAF" w:rsidRDefault="00025070">
      <w:pPr>
        <w:wordWrap w:val="0"/>
        <w:spacing w:line="500" w:lineRule="atLeast"/>
        <w:ind w:left="60"/>
        <w:textAlignment w:val="baseline"/>
        <w:rPr>
          <w:sz w:val="34"/>
        </w:rPr>
      </w:pPr>
      <w:r>
        <w:rPr>
          <w:rFonts w:ascii="仿宋" w:eastAsia="仿宋" w:hAnsi="仿宋" w:cs="仿宋"/>
          <w:color w:val="000000"/>
          <w:sz w:val="34"/>
        </w:rPr>
        <w:t xml:space="preserve">1  </w:t>
      </w:r>
      <w:r>
        <w:rPr>
          <w:rFonts w:ascii="仿宋" w:eastAsia="仿宋" w:hAnsi="仿宋" w:cs="仿宋"/>
          <w:color w:val="000000"/>
          <w:sz w:val="34"/>
        </w:rPr>
        <w:t>在同一种问题性视域中，人们可以面对海德格尔</w:t>
      </w:r>
      <w:r>
        <w:rPr>
          <w:rFonts w:ascii="仿宋" w:eastAsia="仿宋" w:hAnsi="仿宋" w:cs="仿宋"/>
          <w:color w:val="000000"/>
          <w:sz w:val="34"/>
        </w:rPr>
        <w:t>(</w:t>
      </w:r>
      <w:r>
        <w:rPr>
          <w:rFonts w:ascii="仿宋" w:eastAsia="仿宋" w:hAnsi="仿宋" w:cs="仿宋"/>
          <w:color w:val="000000"/>
          <w:sz w:val="34"/>
        </w:rPr>
        <w:t>如《形而上学引论》《关于</w:t>
      </w:r>
      <w:r>
        <w:rPr>
          <w:rFonts w:ascii="仿宋" w:eastAsia="仿宋" w:hAnsi="仿宋" w:cs="仿宋"/>
          <w:color w:val="000000"/>
          <w:sz w:val="34"/>
        </w:rPr>
        <w:t>“</w:t>
      </w:r>
      <w:r>
        <w:rPr>
          <w:rFonts w:ascii="仿宋" w:eastAsia="仿宋" w:hAnsi="仿宋" w:cs="仿宋"/>
          <w:color w:val="000000"/>
          <w:sz w:val="34"/>
        </w:rPr>
        <w:t>存在</w:t>
      </w:r>
      <w:r>
        <w:rPr>
          <w:rFonts w:ascii="仿宋" w:eastAsia="仿宋" w:hAnsi="仿宋" w:cs="仿宋"/>
          <w:color w:val="000000"/>
          <w:sz w:val="34"/>
        </w:rPr>
        <w:t>”</w:t>
      </w:r>
      <w:r>
        <w:rPr>
          <w:rFonts w:ascii="仿宋" w:eastAsia="仿宋" w:hAnsi="仿宋" w:cs="仿宋"/>
          <w:color w:val="000000"/>
          <w:sz w:val="34"/>
        </w:rPr>
        <w:t>一词的语法和词源》</w:t>
      </w:r>
      <w:r>
        <w:rPr>
          <w:rFonts w:ascii="仿宋" w:eastAsia="仿宋" w:hAnsi="仿宋" w:cs="仿宋"/>
          <w:color w:val="000000"/>
          <w:sz w:val="34"/>
        </w:rPr>
        <w:t>)</w:t>
      </w:r>
      <w:r>
        <w:rPr>
          <w:rFonts w:ascii="仿宋" w:eastAsia="仿宋" w:hAnsi="仿宋" w:cs="仿宋"/>
          <w:color w:val="000000"/>
          <w:sz w:val="34"/>
        </w:rPr>
        <w:t>和本弗尼斯特</w:t>
      </w:r>
      <w:r>
        <w:rPr>
          <w:rFonts w:ascii="仿宋" w:eastAsia="仿宋" w:hAnsi="仿宋" w:cs="仿宋"/>
          <w:color w:val="000000"/>
          <w:sz w:val="34"/>
        </w:rPr>
        <w:t xml:space="preserve">(E. Benveniste,1902-1976,“Etre </w:t>
      </w:r>
      <w:r>
        <w:rPr>
          <w:rFonts w:ascii="仿宋" w:eastAsia="仿宋" w:hAnsi="仿宋" w:cs="仿宋"/>
          <w:color w:val="000000"/>
          <w:sz w:val="34"/>
        </w:rPr>
        <w:t>和</w:t>
      </w:r>
      <w:r>
        <w:rPr>
          <w:rFonts w:ascii="仿宋" w:eastAsia="仿宋" w:hAnsi="仿宋" w:cs="仿宋"/>
          <w:color w:val="000000"/>
          <w:sz w:val="34"/>
        </w:rPr>
        <w:t>avoir</w:t>
      </w:r>
      <w:r>
        <w:rPr>
          <w:rFonts w:ascii="仿宋" w:eastAsia="仿宋" w:hAnsi="仿宋" w:cs="仿宋"/>
          <w:color w:val="000000"/>
          <w:sz w:val="34"/>
        </w:rPr>
        <w:t>的语言学功能</w:t>
      </w:r>
      <w:r>
        <w:rPr>
          <w:rFonts w:ascii="仿宋" w:eastAsia="仿宋" w:hAnsi="仿宋" w:cs="仿宋"/>
          <w:color w:val="000000"/>
          <w:sz w:val="34"/>
        </w:rPr>
        <w:t>”</w:t>
      </w:r>
      <w:r>
        <w:rPr>
          <w:rFonts w:ascii="仿宋" w:eastAsia="仿宋" w:hAnsi="仿宋" w:cs="仿宋"/>
          <w:color w:val="000000"/>
          <w:sz w:val="34"/>
        </w:rPr>
        <w:t>《一般语言学问题》</w:t>
      </w:r>
      <w:r>
        <w:rPr>
          <w:rFonts w:ascii="仿宋" w:eastAsia="仿宋" w:hAnsi="仿宋" w:cs="仿宋"/>
          <w:color w:val="000000"/>
          <w:sz w:val="34"/>
        </w:rPr>
        <w:t>)</w:t>
      </w:r>
      <w:r>
        <w:rPr>
          <w:rFonts w:ascii="仿宋" w:eastAsia="仿宋" w:hAnsi="仿宋" w:cs="仿宋"/>
          <w:color w:val="000000"/>
          <w:sz w:val="34"/>
        </w:rPr>
        <w:t>两种处理方法。</w:t>
      </w:r>
    </w:p>
    <w:p w:rsidR="00854FAF" w:rsidRDefault="00025070">
      <w:pPr>
        <w:wordWrap w:val="0"/>
        <w:spacing w:before="160" w:line="480" w:lineRule="atLeast"/>
        <w:ind w:right="520"/>
        <w:jc w:val="right"/>
        <w:textAlignment w:val="baseline"/>
        <w:rPr>
          <w:sz w:val="35"/>
        </w:rPr>
      </w:pPr>
      <w:r>
        <w:rPr>
          <w:rFonts w:ascii="楷体" w:eastAsia="楷体" w:hAnsi="楷体" w:cs="楷体"/>
          <w:color w:val="000000"/>
          <w:sz w:val="35"/>
        </w:rPr>
        <w:t>243</w:t>
      </w:r>
    </w:p>
    <w:p w:rsidR="00854FAF" w:rsidRDefault="00854FAF"/>
    <w:p w:rsidR="00854FAF" w:rsidRDefault="00854FAF">
      <w:pPr>
        <w:sectPr w:rsidR="00854FAF">
          <w:headerReference w:type="default" r:id="rId569"/>
          <w:footerReference w:type="default" r:id="rId570"/>
          <w:pgSz w:w="14460" w:h="21540"/>
          <w:pgMar w:top="1840" w:right="1620" w:bottom="1840" w:left="1620" w:header="1540" w:footer="1540" w:gutter="0"/>
          <w:cols w:space="720"/>
        </w:sectPr>
      </w:pPr>
    </w:p>
    <w:p w:rsidR="00854FAF" w:rsidRDefault="00025070">
      <w:pPr>
        <w:wordWrap w:val="0"/>
        <w:spacing w:line="680" w:lineRule="atLeast"/>
        <w:ind w:right="40"/>
        <w:textAlignment w:val="baseline"/>
        <w:rPr>
          <w:sz w:val="40"/>
        </w:rPr>
      </w:pPr>
      <w:r>
        <w:rPr>
          <w:rFonts w:ascii="宋体" w:eastAsia="宋体" w:hAnsi="宋体" w:cs="宋体"/>
          <w:color w:val="000000"/>
          <w:sz w:val="40"/>
        </w:rPr>
        <w:lastRenderedPageBreak/>
        <w:t>的价值并不只在于历史的好奇。笛卡儿在</w:t>
      </w:r>
      <w:r>
        <w:rPr>
          <w:rFonts w:ascii="宋体" w:eastAsia="宋体" w:hAnsi="宋体" w:cs="宋体"/>
          <w:color w:val="000000"/>
          <w:sz w:val="40"/>
        </w:rPr>
        <w:t>1638</w:t>
      </w:r>
      <w:r>
        <w:rPr>
          <w:rFonts w:ascii="宋体" w:eastAsia="宋体" w:hAnsi="宋体" w:cs="宋体"/>
          <w:color w:val="000000"/>
          <w:sz w:val="40"/>
        </w:rPr>
        <w:t>年</w:t>
      </w:r>
      <w:r>
        <w:rPr>
          <w:rFonts w:ascii="宋体" w:eastAsia="宋体" w:hAnsi="宋体" w:cs="宋体"/>
          <w:color w:val="000000"/>
          <w:sz w:val="40"/>
        </w:rPr>
        <w:t>3</w:t>
      </w:r>
      <w:r>
        <w:rPr>
          <w:rFonts w:ascii="宋体" w:eastAsia="宋体" w:hAnsi="宋体" w:cs="宋体"/>
          <w:color w:val="000000"/>
          <w:sz w:val="40"/>
        </w:rPr>
        <w:t>月给某人的信中解释那个命题说</w:t>
      </w:r>
      <w:r>
        <w:rPr>
          <w:rFonts w:ascii="宋体" w:eastAsia="宋体" w:hAnsi="宋体" w:cs="宋体"/>
          <w:color w:val="000000"/>
          <w:sz w:val="40"/>
        </w:rPr>
        <w:t>“</w:t>
      </w:r>
      <w:r>
        <w:rPr>
          <w:rFonts w:ascii="宋体" w:eastAsia="宋体" w:hAnsi="宋体" w:cs="宋体"/>
          <w:color w:val="000000"/>
          <w:sz w:val="40"/>
        </w:rPr>
        <w:t>如果人们没有预先证明自己的实存的话，或者说如果人们没有</w:t>
      </w:r>
      <w:r>
        <w:rPr>
          <w:rFonts w:ascii="宋体" w:eastAsia="宋体" w:hAnsi="宋体" w:cs="宋体"/>
          <w:color w:val="000000"/>
          <w:sz w:val="40"/>
        </w:rPr>
        <w:t>‘</w:t>
      </w:r>
      <w:r>
        <w:rPr>
          <w:rFonts w:ascii="宋体" w:eastAsia="宋体" w:hAnsi="宋体" w:cs="宋体"/>
          <w:color w:val="000000"/>
          <w:sz w:val="40"/>
        </w:rPr>
        <w:t>我想我在呼吸</w:t>
      </w:r>
      <w:r>
        <w:rPr>
          <w:rFonts w:ascii="宋体" w:eastAsia="宋体" w:hAnsi="宋体" w:cs="宋体"/>
          <w:color w:val="000000"/>
          <w:sz w:val="40"/>
        </w:rPr>
        <w:t>(</w:t>
      </w:r>
      <w:r>
        <w:rPr>
          <w:rFonts w:ascii="宋体" w:eastAsia="宋体" w:hAnsi="宋体" w:cs="宋体"/>
          <w:color w:val="000000"/>
          <w:sz w:val="40"/>
        </w:rPr>
        <w:t>即便我弄错了</w:t>
      </w:r>
      <w:r>
        <w:rPr>
          <w:rFonts w:ascii="宋体" w:eastAsia="宋体" w:hAnsi="宋体" w:cs="宋体"/>
          <w:color w:val="000000"/>
          <w:sz w:val="40"/>
        </w:rPr>
        <w:t>)</w:t>
      </w:r>
      <w:r>
        <w:rPr>
          <w:rFonts w:ascii="宋体" w:eastAsia="宋体" w:hAnsi="宋体" w:cs="宋体"/>
          <w:color w:val="000000"/>
          <w:sz w:val="40"/>
        </w:rPr>
        <w:t>故我存在</w:t>
      </w:r>
      <w:r>
        <w:rPr>
          <w:rFonts w:ascii="宋体" w:eastAsia="宋体" w:hAnsi="宋体" w:cs="宋体"/>
          <w:color w:val="000000"/>
          <w:sz w:val="40"/>
        </w:rPr>
        <w:t>’</w:t>
      </w:r>
      <w:r>
        <w:rPr>
          <w:rFonts w:ascii="宋体" w:eastAsia="宋体" w:hAnsi="宋体" w:cs="宋体"/>
          <w:color w:val="000000"/>
          <w:sz w:val="40"/>
        </w:rPr>
        <w:t>这个言外之意的话，那么</w:t>
      </w:r>
      <w:r>
        <w:rPr>
          <w:rFonts w:ascii="宋体" w:eastAsia="宋体" w:hAnsi="宋体" w:cs="宋体"/>
          <w:color w:val="000000"/>
          <w:sz w:val="40"/>
        </w:rPr>
        <w:t>‘</w:t>
      </w:r>
      <w:r>
        <w:rPr>
          <w:rFonts w:ascii="宋体" w:eastAsia="宋体" w:hAnsi="宋体" w:cs="宋体"/>
          <w:color w:val="000000"/>
          <w:sz w:val="40"/>
        </w:rPr>
        <w:t>我呼吸故我在</w:t>
      </w:r>
      <w:r>
        <w:rPr>
          <w:rFonts w:ascii="宋体" w:eastAsia="宋体" w:hAnsi="宋体" w:cs="宋体"/>
          <w:color w:val="000000"/>
          <w:sz w:val="40"/>
        </w:rPr>
        <w:t>’</w:t>
      </w:r>
      <w:r>
        <w:rPr>
          <w:rFonts w:ascii="宋体" w:eastAsia="宋体" w:hAnsi="宋体" w:cs="宋体"/>
          <w:color w:val="000000"/>
          <w:sz w:val="40"/>
        </w:rPr>
        <w:t>这个命题就没有任何结论；而我呼吸故我在这个命题指的不是别的，而正是：我思即我在。</w:t>
      </w:r>
      <w:r>
        <w:rPr>
          <w:rFonts w:ascii="宋体" w:eastAsia="宋体" w:hAnsi="宋体" w:cs="宋体"/>
          <w:color w:val="000000"/>
          <w:sz w:val="40"/>
        </w:rPr>
        <w:t>”</w:t>
      </w:r>
      <w:r>
        <w:rPr>
          <w:rFonts w:ascii="宋体" w:eastAsia="宋体" w:hAnsi="宋体" w:cs="宋体"/>
          <w:color w:val="000000"/>
          <w:sz w:val="40"/>
        </w:rPr>
        <w:t>这正是我们这里所关心的，它意味的是呼吸的意义从来都不过是依赖于我思和我在的一种特殊规定性，因此也总是依赖于一般的思想和存在的。假定</w:t>
      </w:r>
      <w:r>
        <w:rPr>
          <w:rFonts w:ascii="宋体" w:eastAsia="宋体" w:hAnsi="宋体" w:cs="宋体"/>
          <w:color w:val="000000"/>
          <w:sz w:val="40"/>
        </w:rPr>
        <w:t>“</w:t>
      </w:r>
      <w:r>
        <w:rPr>
          <w:rFonts w:ascii="宋体" w:eastAsia="宋体" w:hAnsi="宋体" w:cs="宋体"/>
          <w:color w:val="000000"/>
          <w:sz w:val="40"/>
        </w:rPr>
        <w:t>存在</w:t>
      </w:r>
      <w:r>
        <w:rPr>
          <w:rFonts w:ascii="宋体" w:eastAsia="宋体" w:hAnsi="宋体" w:cs="宋体"/>
          <w:color w:val="000000"/>
          <w:sz w:val="40"/>
        </w:rPr>
        <w:t>”</w:t>
      </w:r>
      <w:r>
        <w:rPr>
          <w:rFonts w:ascii="宋体" w:eastAsia="宋体" w:hAnsi="宋体" w:cs="宋体"/>
          <w:color w:val="000000"/>
          <w:sz w:val="40"/>
        </w:rPr>
        <w:t>这个词衍生于意味</w:t>
      </w:r>
      <w:r>
        <w:rPr>
          <w:rFonts w:ascii="宋体" w:eastAsia="宋体" w:hAnsi="宋体" w:cs="宋体"/>
          <w:color w:val="000000"/>
          <w:sz w:val="40"/>
        </w:rPr>
        <w:t>“</w:t>
      </w:r>
      <w:r>
        <w:rPr>
          <w:rFonts w:ascii="宋体" w:eastAsia="宋体" w:hAnsi="宋体" w:cs="宋体"/>
          <w:color w:val="000000"/>
          <w:sz w:val="40"/>
        </w:rPr>
        <w:t>呼吸</w:t>
      </w:r>
      <w:r>
        <w:rPr>
          <w:rFonts w:ascii="宋体" w:eastAsia="宋体" w:hAnsi="宋体" w:cs="宋体"/>
          <w:color w:val="000000"/>
          <w:sz w:val="40"/>
        </w:rPr>
        <w:t>”</w:t>
      </w:r>
      <w:r>
        <w:rPr>
          <w:rFonts w:ascii="宋体" w:eastAsia="宋体" w:hAnsi="宋体" w:cs="宋体"/>
          <w:color w:val="000000"/>
          <w:sz w:val="40"/>
        </w:rPr>
        <w:t>的这个词</w:t>
      </w:r>
      <w:r>
        <w:rPr>
          <w:rFonts w:ascii="宋体" w:eastAsia="宋体" w:hAnsi="宋体" w:cs="宋体"/>
          <w:color w:val="000000"/>
          <w:sz w:val="40"/>
        </w:rPr>
        <w:t>(</w:t>
      </w:r>
      <w:r>
        <w:rPr>
          <w:rFonts w:ascii="宋体" w:eastAsia="宋体" w:hAnsi="宋体" w:cs="宋体"/>
          <w:color w:val="000000"/>
          <w:sz w:val="40"/>
        </w:rPr>
        <w:t>或意味任何一个别的既定事物</w:t>
      </w:r>
      <w:r>
        <w:rPr>
          <w:rFonts w:ascii="宋体" w:eastAsia="宋体" w:hAnsi="宋体" w:cs="宋体"/>
          <w:color w:val="000000"/>
          <w:sz w:val="40"/>
        </w:rPr>
        <w:t>)</w:t>
      </w:r>
      <w:r>
        <w:rPr>
          <w:rFonts w:ascii="宋体" w:eastAsia="宋体" w:hAnsi="宋体" w:cs="宋体"/>
          <w:color w:val="000000"/>
          <w:sz w:val="40"/>
        </w:rPr>
        <w:t>，那么作为其本身和既</w:t>
      </w:r>
      <w:r>
        <w:rPr>
          <w:rFonts w:ascii="宋体" w:eastAsia="宋体" w:hAnsi="宋体" w:cs="宋体"/>
          <w:color w:val="000000"/>
          <w:sz w:val="40"/>
        </w:rPr>
        <w:t>定科学的任何词源学、任何语文学，都将不能分析这个由于它</w:t>
      </w:r>
      <w:r>
        <w:rPr>
          <w:rFonts w:ascii="宋体" w:eastAsia="宋体" w:hAnsi="宋体" w:cs="宋体"/>
          <w:color w:val="000000"/>
          <w:sz w:val="40"/>
        </w:rPr>
        <w:t>“</w:t>
      </w:r>
      <w:r>
        <w:rPr>
          <w:rFonts w:ascii="宋体" w:eastAsia="宋体" w:hAnsi="宋体" w:cs="宋体"/>
          <w:color w:val="000000"/>
          <w:sz w:val="40"/>
        </w:rPr>
        <w:t>呼吸</w:t>
      </w:r>
      <w:r>
        <w:rPr>
          <w:rFonts w:ascii="宋体" w:eastAsia="宋体" w:hAnsi="宋体" w:cs="宋体"/>
          <w:color w:val="000000"/>
          <w:sz w:val="40"/>
        </w:rPr>
        <w:t>”(</w:t>
      </w:r>
      <w:r>
        <w:rPr>
          <w:rFonts w:ascii="宋体" w:eastAsia="宋体" w:hAnsi="宋体" w:cs="宋体"/>
          <w:color w:val="000000"/>
          <w:sz w:val="40"/>
        </w:rPr>
        <w:t>或其它东西</w:t>
      </w:r>
      <w:r>
        <w:rPr>
          <w:rFonts w:ascii="宋体" w:eastAsia="宋体" w:hAnsi="宋体" w:cs="宋体"/>
          <w:color w:val="000000"/>
          <w:sz w:val="40"/>
        </w:rPr>
        <w:t>)</w:t>
      </w:r>
      <w:r>
        <w:rPr>
          <w:rFonts w:ascii="宋体" w:eastAsia="宋体" w:hAnsi="宋体" w:cs="宋体"/>
          <w:color w:val="000000"/>
          <w:sz w:val="40"/>
        </w:rPr>
        <w:t>变成了存在的诸种规定性之一的思想。比如说这里，任何语文学都不可能解释笛卡儿的那种思想姿态。得通过其它的道路，或者通过对尼采的另一种阅读，去追寻存在意义的那种闻所未闻的谱系学。</w:t>
      </w:r>
    </w:p>
    <w:p w:rsidR="00854FAF" w:rsidRDefault="00025070">
      <w:pPr>
        <w:wordWrap w:val="0"/>
        <w:spacing w:line="680" w:lineRule="atLeast"/>
        <w:ind w:left="60" w:right="40" w:firstLine="840"/>
        <w:textAlignment w:val="baseline"/>
        <w:rPr>
          <w:sz w:val="40"/>
        </w:rPr>
      </w:pPr>
      <w:r>
        <w:rPr>
          <w:rFonts w:ascii="宋体" w:eastAsia="宋体" w:hAnsi="宋体" w:cs="宋体"/>
          <w:color w:val="000000"/>
          <w:sz w:val="40"/>
        </w:rPr>
        <w:t>此乃为了使</w:t>
      </w:r>
      <w:r>
        <w:rPr>
          <w:rFonts w:ascii="宋体" w:eastAsia="宋体" w:hAnsi="宋体" w:cs="宋体"/>
          <w:color w:val="000000"/>
          <w:sz w:val="40"/>
        </w:rPr>
        <w:t>“</w:t>
      </w:r>
      <w:r>
        <w:rPr>
          <w:rFonts w:ascii="宋体" w:eastAsia="宋体" w:hAnsi="宋体" w:cs="宋体"/>
          <w:color w:val="000000"/>
          <w:sz w:val="40"/>
        </w:rPr>
        <w:t>与在者之关系</w:t>
      </w:r>
      <w:r>
        <w:rPr>
          <w:rFonts w:ascii="宋体" w:eastAsia="宋体" w:hAnsi="宋体" w:cs="宋体"/>
          <w:color w:val="000000"/>
          <w:sz w:val="40"/>
        </w:rPr>
        <w:t>”</w:t>
      </w:r>
      <w:r>
        <w:rPr>
          <w:rFonts w:ascii="宋体" w:eastAsia="宋体" w:hAnsi="宋体" w:cs="宋体"/>
          <w:color w:val="000000"/>
          <w:sz w:val="40"/>
        </w:rPr>
        <w:t>，与某人之关系</w:t>
      </w:r>
      <w:r>
        <w:rPr>
          <w:rFonts w:ascii="宋体" w:eastAsia="宋体" w:hAnsi="宋体" w:cs="宋体"/>
          <w:color w:val="000000"/>
          <w:sz w:val="40"/>
        </w:rPr>
        <w:t>(</w:t>
      </w:r>
      <w:r>
        <w:rPr>
          <w:rFonts w:ascii="宋体" w:eastAsia="宋体" w:hAnsi="宋体" w:cs="宋体"/>
          <w:color w:val="000000"/>
          <w:sz w:val="40"/>
        </w:rPr>
        <w:t>伦理关系</w:t>
      </w:r>
      <w:r>
        <w:rPr>
          <w:rFonts w:ascii="宋体" w:eastAsia="宋体" w:hAnsi="宋体" w:cs="宋体"/>
          <w:color w:val="000000"/>
          <w:sz w:val="40"/>
        </w:rPr>
        <w:t>)</w:t>
      </w:r>
      <w:r>
        <w:rPr>
          <w:rFonts w:ascii="宋体" w:eastAsia="宋体" w:hAnsi="宋体" w:cs="宋体"/>
          <w:color w:val="000000"/>
          <w:sz w:val="40"/>
        </w:rPr>
        <w:t>不至于</w:t>
      </w:r>
      <w:r>
        <w:rPr>
          <w:rFonts w:ascii="宋体" w:eastAsia="宋体" w:hAnsi="宋体" w:cs="宋体"/>
          <w:color w:val="000000"/>
          <w:sz w:val="40"/>
        </w:rPr>
        <w:t>“</w:t>
      </w:r>
      <w:r>
        <w:rPr>
          <w:rFonts w:ascii="宋体" w:eastAsia="宋体" w:hAnsi="宋体" w:cs="宋体"/>
          <w:color w:val="000000"/>
          <w:sz w:val="40"/>
        </w:rPr>
        <w:t>受制</w:t>
      </w:r>
      <w:r>
        <w:rPr>
          <w:rFonts w:ascii="宋体" w:eastAsia="宋体" w:hAnsi="宋体" w:cs="宋体"/>
          <w:color w:val="000000"/>
          <w:sz w:val="40"/>
        </w:rPr>
        <w:t>”</w:t>
      </w:r>
      <w:r>
        <w:rPr>
          <w:rFonts w:ascii="宋体" w:eastAsia="宋体" w:hAnsi="宋体" w:cs="宋体"/>
          <w:color w:val="000000"/>
          <w:sz w:val="40"/>
        </w:rPr>
        <w:t>于某种</w:t>
      </w:r>
      <w:r>
        <w:rPr>
          <w:rFonts w:ascii="宋体" w:eastAsia="宋体" w:hAnsi="宋体" w:cs="宋体"/>
          <w:color w:val="000000"/>
          <w:sz w:val="40"/>
        </w:rPr>
        <w:t>“</w:t>
      </w:r>
      <w:r>
        <w:rPr>
          <w:rFonts w:ascii="宋体" w:eastAsia="宋体" w:hAnsi="宋体" w:cs="宋体"/>
          <w:color w:val="000000"/>
          <w:sz w:val="40"/>
        </w:rPr>
        <w:t>与在者之存在的关系</w:t>
      </w:r>
      <w:r>
        <w:rPr>
          <w:rFonts w:ascii="宋体" w:eastAsia="宋体" w:hAnsi="宋体" w:cs="宋体"/>
          <w:color w:val="000000"/>
          <w:sz w:val="40"/>
        </w:rPr>
        <w:t>”(</w:t>
      </w:r>
      <w:r>
        <w:rPr>
          <w:rFonts w:ascii="宋体" w:eastAsia="宋体" w:hAnsi="宋体" w:cs="宋体"/>
          <w:color w:val="000000"/>
          <w:sz w:val="40"/>
        </w:rPr>
        <w:t>认知关系</w:t>
      </w:r>
      <w:r>
        <w:rPr>
          <w:rFonts w:ascii="宋体" w:eastAsia="宋体" w:hAnsi="宋体" w:cs="宋体"/>
          <w:color w:val="000000"/>
          <w:sz w:val="40"/>
        </w:rPr>
        <w:t>)</w:t>
      </w:r>
      <w:r>
        <w:rPr>
          <w:rFonts w:ascii="宋体" w:eastAsia="宋体" w:hAnsi="宋体" w:cs="宋体"/>
          <w:color w:val="000000"/>
          <w:sz w:val="40"/>
        </w:rPr>
        <w:t>的第一种原因。</w:t>
      </w:r>
    </w:p>
    <w:p w:rsidR="00854FAF" w:rsidRDefault="00854FAF">
      <w:pPr>
        <w:wordWrap w:val="0"/>
        <w:spacing w:line="700" w:lineRule="exact"/>
        <w:textAlignment w:val="baseline"/>
        <w:rPr>
          <w:sz w:val="40"/>
        </w:rPr>
      </w:pPr>
    </w:p>
    <w:p w:rsidR="00854FAF" w:rsidRDefault="00025070">
      <w:pPr>
        <w:wordWrap w:val="0"/>
        <w:spacing w:line="680" w:lineRule="atLeast"/>
        <w:ind w:left="60" w:firstLine="840"/>
        <w:textAlignment w:val="baseline"/>
        <w:rPr>
          <w:sz w:val="40"/>
        </w:rPr>
      </w:pPr>
      <w:r>
        <w:rPr>
          <w:rFonts w:ascii="宋体" w:eastAsia="宋体" w:hAnsi="宋体" w:cs="宋体"/>
          <w:color w:val="000000"/>
          <w:sz w:val="40"/>
        </w:rPr>
        <w:t>第二种原因是：没有一点关系特征的</w:t>
      </w:r>
      <w:r>
        <w:rPr>
          <w:rFonts w:ascii="宋体" w:eastAsia="宋体" w:hAnsi="宋体" w:cs="宋体"/>
          <w:color w:val="000000"/>
          <w:sz w:val="40"/>
        </w:rPr>
        <w:t>“</w:t>
      </w:r>
      <w:r>
        <w:rPr>
          <w:rFonts w:ascii="宋体" w:eastAsia="宋体" w:hAnsi="宋体" w:cs="宋体"/>
          <w:color w:val="000000"/>
          <w:sz w:val="40"/>
        </w:rPr>
        <w:t>与在者之存在的那种关系</w:t>
      </w:r>
      <w:r>
        <w:rPr>
          <w:rFonts w:ascii="宋体" w:eastAsia="宋体" w:hAnsi="宋体" w:cs="宋体"/>
          <w:color w:val="000000"/>
          <w:sz w:val="40"/>
        </w:rPr>
        <w:t>”</w:t>
      </w:r>
      <w:r>
        <w:rPr>
          <w:rFonts w:ascii="宋体" w:eastAsia="宋体" w:hAnsi="宋体" w:cs="宋体"/>
          <w:color w:val="000000"/>
          <w:sz w:val="40"/>
        </w:rPr>
        <w:t>无论如何都不是一种</w:t>
      </w:r>
      <w:r>
        <w:rPr>
          <w:rFonts w:ascii="宋体" w:eastAsia="宋体" w:hAnsi="宋体" w:cs="宋体"/>
          <w:color w:val="000000"/>
          <w:sz w:val="40"/>
        </w:rPr>
        <w:t>“</w:t>
      </w:r>
      <w:r>
        <w:rPr>
          <w:rFonts w:ascii="宋体" w:eastAsia="宋体" w:hAnsi="宋体" w:cs="宋体"/>
          <w:color w:val="000000"/>
          <w:sz w:val="40"/>
        </w:rPr>
        <w:t>认知关系！</w:t>
      </w:r>
      <w:r>
        <w:rPr>
          <w:rFonts w:ascii="宋体" w:eastAsia="宋体" w:hAnsi="宋体" w:cs="宋体"/>
          <w:color w:val="000000"/>
          <w:sz w:val="40"/>
        </w:rPr>
        <w:t>”</w:t>
      </w:r>
      <w:r>
        <w:rPr>
          <w:rFonts w:ascii="宋体" w:eastAsia="宋体" w:hAnsi="宋体" w:cs="宋体"/>
          <w:color w:val="000000"/>
          <w:sz w:val="40"/>
        </w:rPr>
        <w:t>它并非一种理</w:t>
      </w:r>
    </w:p>
    <w:p w:rsidR="00854FAF" w:rsidRDefault="00025070">
      <w:pPr>
        <w:wordWrap w:val="0"/>
        <w:spacing w:line="680" w:lineRule="atLeast"/>
        <w:ind w:left="100"/>
        <w:textAlignment w:val="baseline"/>
        <w:rPr>
          <w:sz w:val="40"/>
        </w:rPr>
      </w:pPr>
      <w:r>
        <w:rPr>
          <w:rFonts w:ascii="宋体" w:eastAsia="宋体" w:hAnsi="宋体" w:cs="宋体"/>
          <w:color w:val="000000"/>
          <w:sz w:val="40"/>
          <w:u w:val="single"/>
        </w:rPr>
        <w:t xml:space="preserve">              </w:t>
      </w:r>
    </w:p>
    <w:p w:rsidR="00854FAF" w:rsidRDefault="00854FAF">
      <w:pPr>
        <w:wordWrap w:val="0"/>
        <w:spacing w:line="500" w:lineRule="exact"/>
        <w:textAlignment w:val="baseline"/>
        <w:rPr>
          <w:sz w:val="31"/>
        </w:rPr>
      </w:pPr>
    </w:p>
    <w:p w:rsidR="00854FAF" w:rsidRDefault="00025070">
      <w:pPr>
        <w:wordWrap w:val="0"/>
        <w:spacing w:line="480" w:lineRule="atLeast"/>
        <w:ind w:left="60"/>
        <w:textAlignment w:val="baseline"/>
        <w:rPr>
          <w:sz w:val="31"/>
        </w:rPr>
      </w:pPr>
      <w:r>
        <w:rPr>
          <w:rFonts w:ascii="宋体" w:eastAsia="宋体" w:hAnsi="宋体" w:cs="宋体"/>
          <w:color w:val="000000"/>
          <w:sz w:val="31"/>
        </w:rPr>
        <w:t xml:space="preserve">1  </w:t>
      </w:r>
      <w:r>
        <w:rPr>
          <w:rFonts w:ascii="宋体" w:eastAsia="宋体" w:hAnsi="宋体" w:cs="宋体"/>
          <w:color w:val="000000"/>
          <w:sz w:val="31"/>
        </w:rPr>
        <w:t>这里我们可以参照海德格尔的一百个段落。不如让我们引引勒维纳斯吧，他曾写到：</w:t>
      </w:r>
      <w:r>
        <w:rPr>
          <w:rFonts w:ascii="宋体" w:eastAsia="宋体" w:hAnsi="宋体" w:cs="宋体"/>
          <w:color w:val="000000"/>
          <w:sz w:val="31"/>
        </w:rPr>
        <w:t>“</w:t>
      </w:r>
      <w:r>
        <w:rPr>
          <w:rFonts w:ascii="宋体" w:eastAsia="宋体" w:hAnsi="宋体" w:cs="宋体"/>
          <w:color w:val="000000"/>
          <w:sz w:val="31"/>
        </w:rPr>
        <w:t>对于海德格尔，对存在的理解不是一种纯粹的理论行动</w:t>
      </w:r>
      <w:r>
        <w:rPr>
          <w:rFonts w:ascii="宋体" w:eastAsia="宋体" w:hAnsi="宋体" w:cs="宋体"/>
          <w:color w:val="000000"/>
          <w:sz w:val="31"/>
        </w:rPr>
        <w:t>……</w:t>
      </w:r>
      <w:r>
        <w:rPr>
          <w:rFonts w:ascii="宋体" w:eastAsia="宋体" w:hAnsi="宋体" w:cs="宋体"/>
          <w:color w:val="000000"/>
          <w:sz w:val="31"/>
        </w:rPr>
        <w:t>它也不是其它任何一种认知行动当中的一个</w:t>
      </w:r>
      <w:r>
        <w:rPr>
          <w:rFonts w:ascii="宋体" w:eastAsia="宋体" w:hAnsi="宋体" w:cs="宋体"/>
          <w:color w:val="000000"/>
          <w:sz w:val="31"/>
        </w:rPr>
        <w:t>”(</w:t>
      </w:r>
      <w:r>
        <w:rPr>
          <w:rFonts w:ascii="宋体" w:eastAsia="宋体" w:hAnsi="宋体" w:cs="宋体"/>
          <w:color w:val="000000"/>
          <w:sz w:val="31"/>
        </w:rPr>
        <w:t>《于发现实存之时》</w:t>
      </w:r>
      <w:r>
        <w:rPr>
          <w:rFonts w:ascii="宋体" w:eastAsia="宋体" w:hAnsi="宋体" w:cs="宋体"/>
          <w:color w:val="000000"/>
          <w:sz w:val="31"/>
        </w:rPr>
        <w:t>En découvrant l’existence)</w:t>
      </w:r>
      <w:r>
        <w:rPr>
          <w:rFonts w:ascii="宋体" w:eastAsia="宋体" w:hAnsi="宋体" w:cs="宋体"/>
          <w:color w:val="000000"/>
          <w:sz w:val="31"/>
        </w:rPr>
        <w:t>。</w:t>
      </w:r>
    </w:p>
    <w:p w:rsidR="00854FAF" w:rsidRDefault="00025070">
      <w:pPr>
        <w:wordWrap w:val="0"/>
        <w:spacing w:before="140" w:line="440" w:lineRule="atLeast"/>
        <w:ind w:left="480"/>
        <w:textAlignment w:val="baseline"/>
        <w:rPr>
          <w:sz w:val="33"/>
        </w:rPr>
      </w:pPr>
      <w:r>
        <w:rPr>
          <w:rFonts w:ascii="楷体" w:eastAsia="楷体" w:hAnsi="楷体" w:cs="楷体"/>
          <w:color w:val="000000"/>
          <w:sz w:val="33"/>
        </w:rPr>
        <w:t>244</w:t>
      </w:r>
    </w:p>
    <w:p w:rsidR="00854FAF" w:rsidRDefault="00854FAF"/>
    <w:p w:rsidR="00854FAF" w:rsidRDefault="00854FAF">
      <w:pPr>
        <w:sectPr w:rsidR="00854FAF">
          <w:headerReference w:type="default" r:id="rId571"/>
          <w:footerReference w:type="default" r:id="rId572"/>
          <w:pgSz w:w="14460" w:h="21540"/>
          <w:pgMar w:top="1840" w:right="1640" w:bottom="1840" w:left="1640" w:header="1540" w:footer="1540" w:gutter="0"/>
          <w:cols w:space="720"/>
        </w:sectPr>
      </w:pPr>
    </w:p>
    <w:p w:rsidR="00854FAF" w:rsidRDefault="00025070">
      <w:pPr>
        <w:wordWrap w:val="0"/>
        <w:spacing w:line="680" w:lineRule="atLeast"/>
        <w:ind w:left="20"/>
        <w:textAlignment w:val="baseline"/>
        <w:rPr>
          <w:sz w:val="44"/>
        </w:rPr>
      </w:pPr>
      <w:r>
        <w:rPr>
          <w:rFonts w:ascii="宋体" w:eastAsia="宋体" w:hAnsi="宋体" w:cs="宋体"/>
          <w:color w:val="000000"/>
          <w:sz w:val="44"/>
        </w:rPr>
        <w:lastRenderedPageBreak/>
        <w:t>论，我们已经看到这一点，而且关于在者它什么也不告诉我们。这是因为它不是一种科学，海德格尔在将它区别于形而上学乃至根本存有论之后，甚至有时拒绝将它叫做存有论。既然不是一种认知，关于存在的思想就不能与作为不确定普遍性</w:t>
      </w:r>
      <w:r>
        <w:rPr>
          <w:rFonts w:ascii="宋体" w:eastAsia="宋体" w:hAnsi="宋体" w:cs="宋体"/>
          <w:color w:val="000000"/>
          <w:sz w:val="44"/>
        </w:rPr>
        <w:t>的那种纯粹存在的概念相混淆。勒维纳斯从前曾使我们了解到这一点：</w:t>
      </w:r>
      <w:r>
        <w:rPr>
          <w:rFonts w:ascii="宋体" w:eastAsia="宋体" w:hAnsi="宋体" w:cs="宋体"/>
          <w:color w:val="000000"/>
          <w:sz w:val="44"/>
        </w:rPr>
        <w:t>“</w:t>
      </w:r>
      <w:r>
        <w:rPr>
          <w:rFonts w:ascii="宋体" w:eastAsia="宋体" w:hAnsi="宋体" w:cs="宋体"/>
          <w:color w:val="000000"/>
          <w:sz w:val="44"/>
        </w:rPr>
        <w:t>正因为存在并非某种在者，就不应该用</w:t>
      </w:r>
      <w:r>
        <w:rPr>
          <w:rFonts w:ascii="TimesNewRoman" w:eastAsia="TimesNewRoman" w:hAnsi="TimesNewRoman" w:cs="TimesNewRoman"/>
          <w:color w:val="000000"/>
          <w:sz w:val="44"/>
        </w:rPr>
        <w:t>(</w:t>
      </w:r>
      <w:r>
        <w:rPr>
          <w:rFonts w:ascii="TimesNewRoman" w:eastAsia="TimesNewRoman" w:hAnsi="TimesNewRoman" w:cs="TimesNewRoman"/>
          <w:color w:val="000000"/>
          <w:sz w:val="44"/>
        </w:rPr>
        <w:t>传统的</w:t>
      </w:r>
      <w:r>
        <w:rPr>
          <w:rFonts w:ascii="TimesNewRoman" w:eastAsia="TimesNewRoman" w:hAnsi="TimesNewRoman" w:cs="TimesNewRoman"/>
          <w:color w:val="000000"/>
          <w:sz w:val="44"/>
        </w:rPr>
        <w:t>)</w:t>
      </w:r>
      <w:r>
        <w:rPr>
          <w:rFonts w:ascii="TimesNewRoman" w:eastAsia="TimesNewRoman" w:hAnsi="TimesNewRoman" w:cs="TimesNewRoman"/>
          <w:color w:val="000000"/>
          <w:sz w:val="44"/>
        </w:rPr>
        <w:t>类型</w:t>
      </w:r>
      <w:r>
        <w:rPr>
          <w:rFonts w:ascii="TimesNewRoman" w:eastAsia="TimesNewRoman" w:hAnsi="TimesNewRoman" w:cs="TimesNewRoman"/>
          <w:color w:val="000000"/>
          <w:sz w:val="44"/>
        </w:rPr>
        <w:t>(per genus)</w:t>
      </w:r>
      <w:r>
        <w:rPr>
          <w:rFonts w:ascii="TimesNewRoman" w:eastAsia="TimesNewRoman" w:hAnsi="TimesNewRoman" w:cs="TimesNewRoman"/>
          <w:color w:val="000000"/>
          <w:sz w:val="44"/>
        </w:rPr>
        <w:t>和类别</w:t>
      </w:r>
      <w:r>
        <w:rPr>
          <w:rFonts w:ascii="TimesNewRoman" w:eastAsia="TimesNewRoman" w:hAnsi="TimesNewRoman" w:cs="TimesNewRoman"/>
          <w:color w:val="000000"/>
          <w:sz w:val="44"/>
        </w:rPr>
        <w:t>(differentiam specifi-</w:t>
      </w:r>
      <w:r>
        <w:rPr>
          <w:rFonts w:ascii="宋体" w:eastAsia="宋体" w:hAnsi="宋体" w:cs="宋体"/>
          <w:color w:val="000000"/>
          <w:sz w:val="44"/>
        </w:rPr>
        <w:t>cam)</w:t>
      </w:r>
      <w:r>
        <w:rPr>
          <w:rFonts w:ascii="宋体" w:eastAsia="宋体" w:hAnsi="宋体" w:cs="宋体"/>
          <w:color w:val="000000"/>
          <w:sz w:val="44"/>
        </w:rPr>
        <w:t>来把握它</w:t>
      </w:r>
      <w:r>
        <w:rPr>
          <w:rFonts w:ascii="宋体" w:eastAsia="宋体" w:hAnsi="宋体" w:cs="宋体"/>
          <w:color w:val="000000"/>
          <w:sz w:val="44"/>
        </w:rPr>
        <w:t>”(</w:t>
      </w:r>
      <w:r>
        <w:rPr>
          <w:rFonts w:ascii="宋体" w:eastAsia="宋体" w:hAnsi="宋体" w:cs="宋体"/>
          <w:color w:val="000000"/>
          <w:sz w:val="44"/>
        </w:rPr>
        <w:t>《于发现实存之时》</w:t>
      </w:r>
      <w:r>
        <w:rPr>
          <w:rFonts w:ascii="宋体" w:eastAsia="宋体" w:hAnsi="宋体" w:cs="宋体"/>
          <w:color w:val="000000"/>
          <w:sz w:val="44"/>
        </w:rPr>
        <w:t>)</w:t>
      </w:r>
      <w:r>
        <w:rPr>
          <w:rFonts w:ascii="宋体" w:eastAsia="宋体" w:hAnsi="宋体" w:cs="宋体"/>
          <w:color w:val="000000"/>
          <w:sz w:val="44"/>
        </w:rPr>
        <w:t>。然而，根据勒维纳斯的说法，每一种暴力皆是概念的暴力；而《存有论是根本性的吗</w:t>
      </w:r>
      <w:r>
        <w:rPr>
          <w:rFonts w:ascii="宋体" w:eastAsia="宋体" w:hAnsi="宋体" w:cs="宋体"/>
          <w:color w:val="000000"/>
          <w:sz w:val="44"/>
        </w:rPr>
        <w:t>?</w:t>
      </w:r>
      <w:r>
        <w:rPr>
          <w:rFonts w:ascii="宋体" w:eastAsia="宋体" w:hAnsi="宋体" w:cs="宋体"/>
          <w:color w:val="000000"/>
          <w:sz w:val="44"/>
        </w:rPr>
        <w:t>》和《整体与无限》将关于存在思想解释成存在这个概念。勒维纳斯不同意海德格尔，在许多相似的片段中他写到：</w:t>
      </w:r>
      <w:r>
        <w:rPr>
          <w:rFonts w:ascii="宋体" w:eastAsia="宋体" w:hAnsi="宋体" w:cs="宋体"/>
          <w:color w:val="000000"/>
          <w:sz w:val="44"/>
        </w:rPr>
        <w:t>“</w:t>
      </w:r>
      <w:r>
        <w:rPr>
          <w:rFonts w:ascii="宋体" w:eastAsia="宋体" w:hAnsi="宋体" w:cs="宋体"/>
          <w:color w:val="000000"/>
          <w:sz w:val="44"/>
        </w:rPr>
        <w:t>在我们与他人的关系中，后者对我们的影响并非来自某种概念</w:t>
      </w:r>
      <w:r>
        <w:rPr>
          <w:rFonts w:ascii="宋体" w:eastAsia="宋体" w:hAnsi="宋体" w:cs="宋体"/>
          <w:color w:val="000000"/>
          <w:sz w:val="44"/>
        </w:rPr>
        <w:t>……”(</w:t>
      </w:r>
      <w:r>
        <w:rPr>
          <w:rFonts w:ascii="宋体" w:eastAsia="宋体" w:hAnsi="宋体" w:cs="宋体"/>
          <w:color w:val="000000"/>
          <w:sz w:val="44"/>
        </w:rPr>
        <w:t>《存有论是根本性的吗</w:t>
      </w:r>
      <w:r>
        <w:rPr>
          <w:rFonts w:ascii="宋体" w:eastAsia="宋体" w:hAnsi="宋体" w:cs="宋体"/>
          <w:color w:val="000000"/>
          <w:sz w:val="44"/>
        </w:rPr>
        <w:t>?</w:t>
      </w:r>
      <w:r>
        <w:rPr>
          <w:rFonts w:ascii="宋体" w:eastAsia="宋体" w:hAnsi="宋体" w:cs="宋体"/>
          <w:color w:val="000000"/>
          <w:sz w:val="44"/>
        </w:rPr>
        <w:t>》</w:t>
      </w:r>
      <w:r>
        <w:rPr>
          <w:rFonts w:ascii="宋体" w:eastAsia="宋体" w:hAnsi="宋体" w:cs="宋体"/>
          <w:color w:val="000000"/>
          <w:sz w:val="44"/>
        </w:rPr>
        <w:t>)</w:t>
      </w:r>
      <w:r>
        <w:rPr>
          <w:rFonts w:ascii="宋体" w:eastAsia="宋体" w:hAnsi="宋体" w:cs="宋体"/>
          <w:color w:val="000000"/>
          <w:sz w:val="44"/>
        </w:rPr>
        <w:t>。在勒维纳斯看来，</w:t>
      </w:r>
      <w:r>
        <w:rPr>
          <w:rFonts w:ascii="宋体" w:eastAsia="宋体" w:hAnsi="宋体" w:cs="宋体"/>
          <w:color w:val="000000"/>
          <w:sz w:val="44"/>
        </w:rPr>
        <w:t>正是存在这个绝对未确定的概念最终将他人提供给了我们的统握力，即我们的能力和我们的暴力。然而海德格尔在这一点上有足够的强调：我这里所说的是</w:t>
      </w:r>
      <w:r>
        <w:rPr>
          <w:rFonts w:ascii="宋体" w:eastAsia="宋体" w:hAnsi="宋体" w:cs="宋体"/>
          <w:color w:val="000000"/>
          <w:sz w:val="44"/>
        </w:rPr>
        <w:t>/</w:t>
      </w:r>
      <w:r>
        <w:rPr>
          <w:rFonts w:ascii="宋体" w:eastAsia="宋体" w:hAnsi="宋体" w:cs="宋体"/>
          <w:color w:val="000000"/>
          <w:sz w:val="44"/>
        </w:rPr>
        <w:t>存在并不是那个在者</w:t>
      </w:r>
      <w:r>
        <w:rPr>
          <w:rFonts w:ascii="宋体" w:eastAsia="宋体" w:hAnsi="宋体" w:cs="宋体"/>
          <w:color w:val="000000"/>
          <w:sz w:val="44"/>
        </w:rPr>
        <w:t>(</w:t>
      </w:r>
      <w:r>
        <w:rPr>
          <w:rFonts w:ascii="宋体" w:eastAsia="宋体" w:hAnsi="宋体" w:cs="宋体"/>
          <w:color w:val="000000"/>
          <w:sz w:val="44"/>
        </w:rPr>
        <w:t>比如某人</w:t>
      </w:r>
      <w:r>
        <w:rPr>
          <w:rFonts w:ascii="宋体" w:eastAsia="宋体" w:hAnsi="宋体" w:cs="宋体"/>
          <w:color w:val="000000"/>
          <w:sz w:val="44"/>
        </w:rPr>
        <w:t>)</w:t>
      </w:r>
      <w:r>
        <w:rPr>
          <w:rFonts w:ascii="宋体" w:eastAsia="宋体" w:hAnsi="宋体" w:cs="宋体"/>
          <w:color w:val="000000"/>
          <w:sz w:val="44"/>
        </w:rPr>
        <w:t>可能服从</w:t>
      </w:r>
      <w:r>
        <w:rPr>
          <w:rFonts w:ascii="宋体" w:eastAsia="宋体" w:hAnsi="宋体" w:cs="宋体"/>
          <w:color w:val="000000"/>
          <w:sz w:val="44"/>
        </w:rPr>
        <w:t>(</w:t>
      </w:r>
      <w:r>
        <w:rPr>
          <w:rFonts w:ascii="宋体" w:eastAsia="宋体" w:hAnsi="宋体" w:cs="宋体"/>
          <w:color w:val="000000"/>
          <w:sz w:val="44"/>
        </w:rPr>
        <w:t>归入</w:t>
      </w:r>
      <w:r>
        <w:rPr>
          <w:rFonts w:ascii="宋体" w:eastAsia="宋体" w:hAnsi="宋体" w:cs="宋体"/>
          <w:color w:val="000000"/>
          <w:sz w:val="44"/>
        </w:rPr>
        <w:t xml:space="preserve"> subsumé)</w:t>
      </w:r>
      <w:r>
        <w:rPr>
          <w:rFonts w:ascii="宋体" w:eastAsia="宋体" w:hAnsi="宋体" w:cs="宋体"/>
          <w:color w:val="000000"/>
          <w:sz w:val="44"/>
        </w:rPr>
        <w:t>于它的概念。存在并非这个相当不确定的、颇为抽象的谓词为了以其极端的普遍性涵盖所有的在者的那个概念：</w:t>
      </w:r>
    </w:p>
    <w:p w:rsidR="00854FAF" w:rsidRDefault="00025070">
      <w:pPr>
        <w:wordWrap w:val="0"/>
        <w:spacing w:line="680" w:lineRule="atLeast"/>
        <w:ind w:left="20" w:right="40" w:firstLine="820"/>
        <w:textAlignment w:val="baseline"/>
        <w:rPr>
          <w:sz w:val="44"/>
        </w:rPr>
      </w:pPr>
      <w:r>
        <w:rPr>
          <w:rFonts w:ascii="宋体" w:eastAsia="宋体" w:hAnsi="宋体" w:cs="宋体"/>
          <w:color w:val="000000"/>
          <w:sz w:val="44"/>
        </w:rPr>
        <w:t>1.</w:t>
      </w:r>
      <w:r>
        <w:rPr>
          <w:rFonts w:ascii="宋体" w:eastAsia="宋体" w:hAnsi="宋体" w:cs="宋体"/>
          <w:color w:val="000000"/>
          <w:sz w:val="44"/>
        </w:rPr>
        <w:t>因为它并非一个谓词而且它使一切谓述作用成为可能；</w:t>
      </w:r>
    </w:p>
    <w:p w:rsidR="00854FAF" w:rsidRDefault="00025070">
      <w:pPr>
        <w:wordWrap w:val="0"/>
        <w:spacing w:line="680" w:lineRule="atLeast"/>
        <w:ind w:left="20" w:right="20" w:firstLine="820"/>
        <w:textAlignment w:val="baseline"/>
        <w:rPr>
          <w:sz w:val="44"/>
        </w:rPr>
      </w:pPr>
      <w:r>
        <w:rPr>
          <w:rFonts w:ascii="宋体" w:eastAsia="宋体" w:hAnsi="宋体" w:cs="宋体"/>
          <w:color w:val="000000"/>
          <w:sz w:val="44"/>
        </w:rPr>
        <w:t>2.</w:t>
      </w:r>
      <w:r>
        <w:rPr>
          <w:rFonts w:ascii="宋体" w:eastAsia="宋体" w:hAnsi="宋体" w:cs="宋体"/>
          <w:color w:val="000000"/>
          <w:sz w:val="44"/>
        </w:rPr>
        <w:t>因为它比存在</w:t>
      </w:r>
      <w:r>
        <w:rPr>
          <w:rFonts w:ascii="宋体" w:eastAsia="宋体" w:hAnsi="宋体" w:cs="宋体"/>
          <w:color w:val="000000"/>
          <w:sz w:val="44"/>
        </w:rPr>
        <w:t>(ens)</w:t>
      </w:r>
      <w:r>
        <w:rPr>
          <w:rFonts w:ascii="宋体" w:eastAsia="宋体" w:hAnsi="宋体" w:cs="宋体"/>
          <w:color w:val="000000"/>
          <w:sz w:val="44"/>
        </w:rPr>
        <w:t>指的那种具体在场更为</w:t>
      </w:r>
      <w:r>
        <w:rPr>
          <w:rFonts w:ascii="宋体" w:eastAsia="宋体" w:hAnsi="宋体" w:cs="宋体"/>
          <w:color w:val="000000"/>
          <w:sz w:val="44"/>
        </w:rPr>
        <w:t>“</w:t>
      </w:r>
      <w:r>
        <w:rPr>
          <w:rFonts w:ascii="宋体" w:eastAsia="宋体" w:hAnsi="宋体" w:cs="宋体"/>
          <w:color w:val="000000"/>
          <w:sz w:val="44"/>
        </w:rPr>
        <w:t>古老</w:t>
      </w:r>
      <w:r>
        <w:rPr>
          <w:rFonts w:ascii="宋体" w:eastAsia="宋体" w:hAnsi="宋体" w:cs="宋体"/>
          <w:color w:val="000000"/>
          <w:sz w:val="44"/>
        </w:rPr>
        <w:t>”</w:t>
      </w:r>
      <w:r>
        <w:rPr>
          <w:rFonts w:ascii="宋体" w:eastAsia="宋体" w:hAnsi="宋体" w:cs="宋体"/>
          <w:color w:val="000000"/>
          <w:sz w:val="44"/>
        </w:rPr>
        <w:t>；</w:t>
      </w:r>
    </w:p>
    <w:p w:rsidR="00854FAF" w:rsidRDefault="00025070">
      <w:pPr>
        <w:wordWrap w:val="0"/>
        <w:spacing w:line="680" w:lineRule="atLeast"/>
        <w:ind w:left="840"/>
        <w:textAlignment w:val="baseline"/>
        <w:rPr>
          <w:sz w:val="44"/>
        </w:rPr>
      </w:pPr>
      <w:r>
        <w:rPr>
          <w:rFonts w:ascii="宋体" w:eastAsia="宋体" w:hAnsi="宋体" w:cs="宋体"/>
          <w:color w:val="000000"/>
          <w:sz w:val="44"/>
        </w:rPr>
        <w:t>3.</w:t>
      </w:r>
      <w:r>
        <w:rPr>
          <w:rFonts w:ascii="宋体" w:eastAsia="宋体" w:hAnsi="宋体" w:cs="宋体"/>
          <w:color w:val="000000"/>
          <w:sz w:val="44"/>
        </w:rPr>
        <w:t>因为对</w:t>
      </w:r>
      <w:r>
        <w:rPr>
          <w:rFonts w:ascii="宋体" w:eastAsia="宋体" w:hAnsi="宋体" w:cs="宋体"/>
          <w:color w:val="000000"/>
          <w:sz w:val="44"/>
        </w:rPr>
        <w:t>“</w:t>
      </w:r>
      <w:r>
        <w:rPr>
          <w:rFonts w:ascii="宋体" w:eastAsia="宋体" w:hAnsi="宋体" w:cs="宋体"/>
          <w:color w:val="000000"/>
          <w:sz w:val="44"/>
        </w:rPr>
        <w:t>存在</w:t>
      </w:r>
      <w:r>
        <w:rPr>
          <w:rFonts w:ascii="宋体" w:eastAsia="宋体" w:hAnsi="宋体" w:cs="宋体"/>
          <w:color w:val="000000"/>
          <w:sz w:val="44"/>
        </w:rPr>
        <w:t>”</w:t>
      </w:r>
      <w:r>
        <w:rPr>
          <w:rFonts w:ascii="宋体" w:eastAsia="宋体" w:hAnsi="宋体" w:cs="宋体"/>
          <w:color w:val="000000"/>
          <w:sz w:val="44"/>
        </w:rPr>
        <w:t>的那种从属关系并不会取消任何述</w:t>
      </w:r>
    </w:p>
    <w:p w:rsidR="00854FAF" w:rsidRDefault="00025070">
      <w:pPr>
        <w:wordWrap w:val="0"/>
        <w:spacing w:line="480" w:lineRule="atLeast"/>
        <w:ind w:right="480"/>
        <w:jc w:val="right"/>
        <w:textAlignment w:val="baseline"/>
        <w:rPr>
          <w:sz w:val="35"/>
        </w:rPr>
      </w:pPr>
      <w:r>
        <w:rPr>
          <w:rFonts w:ascii="楷体" w:eastAsia="楷体" w:hAnsi="楷体" w:cs="楷体"/>
          <w:color w:val="000000"/>
          <w:sz w:val="35"/>
        </w:rPr>
        <w:t>245</w:t>
      </w:r>
    </w:p>
    <w:p w:rsidR="00854FAF" w:rsidRDefault="00854FAF"/>
    <w:p w:rsidR="00854FAF" w:rsidRDefault="00854FAF">
      <w:pPr>
        <w:sectPr w:rsidR="00854FAF">
          <w:headerReference w:type="default" r:id="rId573"/>
          <w:footerReference w:type="default" r:id="rId574"/>
          <w:pgSz w:w="14460" w:h="21540"/>
          <w:pgMar w:top="1840" w:right="1640" w:bottom="1840" w:left="1640" w:header="1540" w:footer="1540" w:gutter="0"/>
          <w:cols w:space="720"/>
        </w:sectPr>
      </w:pPr>
    </w:p>
    <w:p w:rsidR="00854FAF" w:rsidRDefault="00025070">
      <w:pPr>
        <w:wordWrap w:val="0"/>
        <w:spacing w:line="640" w:lineRule="atLeast"/>
        <w:ind w:left="20" w:right="20"/>
        <w:textAlignment w:val="baseline"/>
        <w:rPr>
          <w:sz w:val="34"/>
        </w:rPr>
      </w:pPr>
      <w:r>
        <w:rPr>
          <w:rFonts w:ascii="宋体" w:eastAsia="宋体" w:hAnsi="宋体" w:cs="宋体"/>
          <w:color w:val="000000"/>
          <w:sz w:val="34"/>
        </w:rPr>
        <w:lastRenderedPageBreak/>
        <w:t>谓性差异，相反却使得全部可能的差异得以浮现</w:t>
      </w:r>
      <w:r>
        <w:rPr>
          <w:rFonts w:ascii="宋体" w:eastAsia="宋体" w:hAnsi="宋体" w:cs="宋体"/>
          <w:color w:val="000000"/>
          <w:sz w:val="34"/>
        </w:rPr>
        <w:t>¹</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存在</w:t>
      </w:r>
      <w:r>
        <w:rPr>
          <w:rFonts w:ascii="宋体" w:eastAsia="宋体" w:hAnsi="宋体" w:cs="宋体"/>
          <w:color w:val="000000"/>
          <w:sz w:val="34"/>
        </w:rPr>
        <w:t>”</w:t>
      </w:r>
      <w:r>
        <w:rPr>
          <w:rFonts w:ascii="宋体" w:eastAsia="宋体" w:hAnsi="宋体" w:cs="宋体"/>
          <w:color w:val="000000"/>
          <w:sz w:val="34"/>
        </w:rPr>
        <w:t>因而是超范畴的，海德格尔恐怕会用勒维纳斯谈及他者的那个说法来谈论它，即它</w:t>
      </w:r>
      <w:r>
        <w:rPr>
          <w:rFonts w:ascii="宋体" w:eastAsia="宋体" w:hAnsi="宋体" w:cs="宋体"/>
          <w:color w:val="000000"/>
          <w:sz w:val="34"/>
        </w:rPr>
        <w:t>“</w:t>
      </w:r>
      <w:r>
        <w:rPr>
          <w:rFonts w:ascii="宋体" w:eastAsia="宋体" w:hAnsi="宋体" w:cs="宋体"/>
          <w:color w:val="000000"/>
          <w:sz w:val="34"/>
        </w:rPr>
        <w:t>抗拒范畴</w:t>
      </w:r>
      <w:r>
        <w:rPr>
          <w:rFonts w:ascii="宋体" w:eastAsia="宋体" w:hAnsi="宋体" w:cs="宋体"/>
          <w:color w:val="000000"/>
          <w:sz w:val="34"/>
        </w:rPr>
        <w:t>”(</w:t>
      </w:r>
      <w:r>
        <w:rPr>
          <w:rFonts w:ascii="宋体" w:eastAsia="宋体" w:hAnsi="宋体" w:cs="宋体"/>
          <w:color w:val="000000"/>
          <w:sz w:val="34"/>
        </w:rPr>
        <w:t>《整体与无限》</w:t>
      </w:r>
      <w:r>
        <w:rPr>
          <w:rFonts w:ascii="宋体" w:eastAsia="宋体" w:hAnsi="宋体" w:cs="宋体"/>
          <w:color w:val="000000"/>
          <w:sz w:val="34"/>
        </w:rPr>
        <w:t>)</w:t>
      </w:r>
      <w:r>
        <w:rPr>
          <w:rFonts w:ascii="宋体" w:eastAsia="宋体" w:hAnsi="宋体" w:cs="宋体"/>
          <w:color w:val="000000"/>
          <w:sz w:val="34"/>
        </w:rPr>
        <w:t>。海德格尔在就纯粹存在作为虚无的那个黑格尔式概念展开的某种对话和重述时写到，</w:t>
      </w:r>
      <w:r>
        <w:rPr>
          <w:rFonts w:ascii="宋体" w:eastAsia="宋体" w:hAnsi="宋体" w:cs="宋体"/>
          <w:color w:val="000000"/>
          <w:sz w:val="34"/>
        </w:rPr>
        <w:t>“</w:t>
      </w:r>
      <w:r>
        <w:rPr>
          <w:rFonts w:ascii="宋体" w:eastAsia="宋体" w:hAnsi="宋体" w:cs="宋体"/>
          <w:color w:val="000000"/>
          <w:sz w:val="34"/>
        </w:rPr>
        <w:t>作为存在这个概念之可能性的存在问题是从存在的前概念理解中迸发出来的</w:t>
      </w:r>
      <w:r>
        <w:rPr>
          <w:rFonts w:ascii="宋体" w:eastAsia="宋体" w:hAnsi="宋体" w:cs="宋体"/>
          <w:color w:val="000000"/>
          <w:sz w:val="34"/>
        </w:rPr>
        <w:t>²”</w:t>
      </w:r>
      <w:r>
        <w:rPr>
          <w:rFonts w:ascii="宋体" w:eastAsia="宋体" w:hAnsi="宋体" w:cs="宋体"/>
          <w:color w:val="000000"/>
          <w:sz w:val="34"/>
        </w:rPr>
        <w:t>，而这种对话和重述不断地深入，而且以那种几乎总是海德格尔与传统的思想家对话的风格，让黑格尔的言语、即整个形而上学言语</w:t>
      </w:r>
      <w:r>
        <w:rPr>
          <w:rFonts w:ascii="宋体" w:eastAsia="宋体" w:hAnsi="宋体" w:cs="宋体"/>
          <w:color w:val="000000"/>
          <w:sz w:val="34"/>
        </w:rPr>
        <w:t>(</w:t>
      </w:r>
      <w:r>
        <w:rPr>
          <w:rFonts w:ascii="宋体" w:eastAsia="宋体" w:hAnsi="宋体" w:cs="宋体"/>
          <w:color w:val="000000"/>
          <w:sz w:val="34"/>
        </w:rPr>
        <w:t>黑格尔包括在其中或者毋宁说在黑格尔身上理解自己的整个形而上学</w:t>
      </w:r>
      <w:r>
        <w:rPr>
          <w:rFonts w:ascii="宋体" w:eastAsia="宋体" w:hAnsi="宋体" w:cs="宋体"/>
          <w:color w:val="000000"/>
          <w:sz w:val="34"/>
        </w:rPr>
        <w:t>)</w:t>
      </w:r>
      <w:r>
        <w:rPr>
          <w:rFonts w:ascii="宋体" w:eastAsia="宋体" w:hAnsi="宋体" w:cs="宋体"/>
          <w:color w:val="000000"/>
          <w:sz w:val="34"/>
        </w:rPr>
        <w:t>发展壮大并表达自己。</w:t>
      </w:r>
    </w:p>
    <w:p w:rsidR="00854FAF" w:rsidRDefault="00854FAF">
      <w:pPr>
        <w:wordWrap w:val="0"/>
        <w:spacing w:line="640" w:lineRule="exact"/>
        <w:textAlignment w:val="baseline"/>
        <w:rPr>
          <w:sz w:val="34"/>
        </w:rPr>
      </w:pPr>
    </w:p>
    <w:p w:rsidR="00854FAF" w:rsidRDefault="00025070">
      <w:pPr>
        <w:wordWrap w:val="0"/>
        <w:spacing w:line="640" w:lineRule="atLeast"/>
        <w:ind w:left="20" w:right="20" w:firstLine="820"/>
        <w:textAlignment w:val="baseline"/>
        <w:rPr>
          <w:sz w:val="34"/>
        </w:rPr>
      </w:pPr>
      <w:r>
        <w:rPr>
          <w:rFonts w:ascii="宋体" w:eastAsia="宋体" w:hAnsi="宋体" w:cs="宋体"/>
          <w:color w:val="000000"/>
          <w:sz w:val="34"/>
        </w:rPr>
        <w:t>因此，关于存在思想，或对存在的预含意味的完全不是某种概念性的和总体性的含一括</w:t>
      </w:r>
      <w:r>
        <w:rPr>
          <w:rFonts w:ascii="宋体" w:eastAsia="宋体" w:hAnsi="宋体" w:cs="宋体"/>
          <w:color w:val="000000"/>
          <w:sz w:val="34"/>
        </w:rPr>
        <w:t>(com-prendre)</w:t>
      </w:r>
      <w:r>
        <w:rPr>
          <w:rFonts w:ascii="宋体" w:eastAsia="宋体" w:hAnsi="宋体" w:cs="宋体"/>
          <w:color w:val="000000"/>
          <w:sz w:val="34"/>
        </w:rPr>
        <w:t>。我们刚刚用</w:t>
      </w:r>
    </w:p>
    <w:p w:rsidR="00854FAF" w:rsidRDefault="00025070">
      <w:pPr>
        <w:wordWrap w:val="0"/>
        <w:spacing w:line="640" w:lineRule="atLeast"/>
        <w:ind w:left="60"/>
        <w:textAlignment w:val="baseline"/>
        <w:rPr>
          <w:sz w:val="34"/>
        </w:rPr>
      </w:pPr>
      <w:r>
        <w:rPr>
          <w:rFonts w:ascii="宋体" w:eastAsia="宋体" w:hAnsi="宋体" w:cs="宋体"/>
          <w:color w:val="000000"/>
          <w:sz w:val="34"/>
          <w:u w:val="single"/>
        </w:rPr>
        <w:t xml:space="preserve">                 </w:t>
      </w:r>
    </w:p>
    <w:p w:rsidR="00854FAF" w:rsidRDefault="00854FAF">
      <w:pPr>
        <w:wordWrap w:val="0"/>
        <w:spacing w:line="500" w:lineRule="exact"/>
        <w:textAlignment w:val="baseline"/>
        <w:rPr>
          <w:sz w:val="31"/>
        </w:rPr>
      </w:pPr>
    </w:p>
    <w:p w:rsidR="00854FAF" w:rsidRDefault="00025070">
      <w:pPr>
        <w:wordWrap w:val="0"/>
        <w:spacing w:line="500" w:lineRule="atLeast"/>
        <w:ind w:left="20" w:right="20"/>
        <w:textAlignment w:val="baseline"/>
        <w:rPr>
          <w:sz w:val="31"/>
        </w:rPr>
      </w:pPr>
      <w:r>
        <w:rPr>
          <w:rFonts w:ascii="宋体" w:eastAsia="宋体" w:hAnsi="宋体" w:cs="宋体"/>
          <w:color w:val="000000"/>
          <w:sz w:val="31"/>
        </w:rPr>
        <w:t xml:space="preserve">1   </w:t>
      </w:r>
      <w:r>
        <w:rPr>
          <w:rFonts w:ascii="宋体" w:eastAsia="宋体" w:hAnsi="宋体" w:cs="宋体"/>
          <w:color w:val="000000"/>
          <w:sz w:val="31"/>
        </w:rPr>
        <w:t>这里不需回溯到前苏格拉底。亚里士多德就已经精确地显示</w:t>
      </w:r>
      <w:r>
        <w:rPr>
          <w:rFonts w:ascii="宋体" w:eastAsia="宋体" w:hAnsi="宋体" w:cs="宋体"/>
          <w:color w:val="000000"/>
          <w:sz w:val="31"/>
        </w:rPr>
        <w:t>“</w:t>
      </w:r>
      <w:r>
        <w:rPr>
          <w:rFonts w:ascii="宋体" w:eastAsia="宋体" w:hAnsi="宋体" w:cs="宋体"/>
          <w:color w:val="000000"/>
          <w:sz w:val="31"/>
        </w:rPr>
        <w:t>是</w:t>
      </w:r>
      <w:r>
        <w:rPr>
          <w:rFonts w:ascii="宋体" w:eastAsia="宋体" w:hAnsi="宋体" w:cs="宋体"/>
          <w:color w:val="000000"/>
          <w:sz w:val="31"/>
        </w:rPr>
        <w:t>/</w:t>
      </w:r>
      <w:r>
        <w:rPr>
          <w:rFonts w:ascii="宋体" w:eastAsia="宋体" w:hAnsi="宋体" w:cs="宋体"/>
          <w:color w:val="000000"/>
          <w:sz w:val="31"/>
        </w:rPr>
        <w:t>存在</w:t>
      </w:r>
      <w:r>
        <w:rPr>
          <w:rFonts w:ascii="宋体" w:eastAsia="宋体" w:hAnsi="宋体" w:cs="宋体"/>
          <w:color w:val="000000"/>
          <w:sz w:val="31"/>
        </w:rPr>
        <w:t>”</w:t>
      </w:r>
      <w:r>
        <w:rPr>
          <w:rFonts w:ascii="宋体" w:eastAsia="宋体" w:hAnsi="宋体" w:cs="宋体"/>
          <w:color w:val="000000"/>
          <w:sz w:val="31"/>
        </w:rPr>
        <w:t>既非类型也非原则</w:t>
      </w:r>
      <w:r>
        <w:rPr>
          <w:rFonts w:ascii="宋体" w:eastAsia="宋体" w:hAnsi="宋体" w:cs="宋体"/>
          <w:color w:val="000000"/>
          <w:sz w:val="31"/>
        </w:rPr>
        <w:t>(</w:t>
      </w:r>
      <w:r>
        <w:rPr>
          <w:rFonts w:ascii="宋体" w:eastAsia="宋体" w:hAnsi="宋体" w:cs="宋体"/>
          <w:color w:val="000000"/>
          <w:sz w:val="31"/>
        </w:rPr>
        <w:t>参照，比如《形而上学》</w:t>
      </w:r>
      <w:r>
        <w:rPr>
          <w:rFonts w:ascii="宋体" w:eastAsia="宋体" w:hAnsi="宋体" w:cs="宋体"/>
          <w:color w:val="000000"/>
          <w:sz w:val="31"/>
        </w:rPr>
        <w:t>B,3,998b,20)</w:t>
      </w:r>
      <w:r>
        <w:rPr>
          <w:rFonts w:ascii="宋体" w:eastAsia="宋体" w:hAnsi="宋体" w:cs="宋体"/>
          <w:color w:val="000000"/>
          <w:sz w:val="31"/>
        </w:rPr>
        <w:t>。这个与柏拉图的某种批评同时进行的昭示难道事实上不是肯定了《智者篇》的某种意向吗？</w:t>
      </w:r>
      <w:r>
        <w:rPr>
          <w:rFonts w:ascii="宋体" w:eastAsia="宋体" w:hAnsi="宋体" w:cs="宋体"/>
          <w:color w:val="000000"/>
          <w:sz w:val="31"/>
        </w:rPr>
        <w:t>“</w:t>
      </w:r>
      <w:r>
        <w:rPr>
          <w:rFonts w:ascii="宋体" w:eastAsia="宋体" w:hAnsi="宋体" w:cs="宋体"/>
          <w:color w:val="000000"/>
          <w:sz w:val="31"/>
        </w:rPr>
        <w:t>是</w:t>
      </w:r>
      <w:r>
        <w:rPr>
          <w:rFonts w:ascii="宋体" w:eastAsia="宋体" w:hAnsi="宋体" w:cs="宋体"/>
          <w:color w:val="000000"/>
          <w:sz w:val="31"/>
        </w:rPr>
        <w:t>/</w:t>
      </w:r>
      <w:r>
        <w:rPr>
          <w:rFonts w:ascii="宋体" w:eastAsia="宋体" w:hAnsi="宋体" w:cs="宋体"/>
          <w:color w:val="000000"/>
          <w:sz w:val="31"/>
        </w:rPr>
        <w:t>存在</w:t>
      </w:r>
      <w:r>
        <w:rPr>
          <w:rFonts w:ascii="宋体" w:eastAsia="宋体" w:hAnsi="宋体" w:cs="宋体"/>
          <w:color w:val="000000"/>
          <w:sz w:val="31"/>
        </w:rPr>
        <w:t>”</w:t>
      </w:r>
      <w:r>
        <w:rPr>
          <w:rFonts w:ascii="宋体" w:eastAsia="宋体" w:hAnsi="宋体" w:cs="宋体"/>
          <w:color w:val="000000"/>
          <w:sz w:val="31"/>
        </w:rPr>
        <w:t>在那里无疑地被定义为</w:t>
      </w:r>
      <w:r>
        <w:rPr>
          <w:rFonts w:ascii="宋体" w:eastAsia="宋体" w:hAnsi="宋体" w:cs="宋体"/>
          <w:color w:val="000000"/>
          <w:sz w:val="31"/>
        </w:rPr>
        <w:t>“</w:t>
      </w:r>
      <w:r>
        <w:rPr>
          <w:rFonts w:ascii="宋体" w:eastAsia="宋体" w:hAnsi="宋体" w:cs="宋体"/>
          <w:color w:val="000000"/>
          <w:sz w:val="31"/>
        </w:rPr>
        <w:t>最大种类</w:t>
      </w:r>
      <w:r>
        <w:rPr>
          <w:rFonts w:ascii="宋体" w:eastAsia="宋体" w:hAnsi="宋体" w:cs="宋体"/>
          <w:color w:val="000000"/>
          <w:sz w:val="31"/>
        </w:rPr>
        <w:t>”</w:t>
      </w:r>
      <w:r>
        <w:rPr>
          <w:rFonts w:ascii="宋体" w:eastAsia="宋体" w:hAnsi="宋体" w:cs="宋体"/>
          <w:color w:val="000000"/>
          <w:sz w:val="31"/>
        </w:rPr>
        <w:t>之一和最具普遍性的述谓词，但也同时被定</w:t>
      </w:r>
      <w:r>
        <w:rPr>
          <w:rFonts w:ascii="宋体" w:eastAsia="宋体" w:hAnsi="宋体" w:cs="宋体"/>
          <w:color w:val="000000"/>
          <w:sz w:val="31"/>
        </w:rPr>
        <w:t>义为使得一切一般的述谓功能成为可能的词。作为述谓功能的源头与可能性，</w:t>
      </w:r>
      <w:r>
        <w:rPr>
          <w:rFonts w:ascii="宋体" w:eastAsia="宋体" w:hAnsi="宋体" w:cs="宋体"/>
          <w:color w:val="000000"/>
          <w:sz w:val="31"/>
        </w:rPr>
        <w:t>“</w:t>
      </w:r>
      <w:r>
        <w:rPr>
          <w:rFonts w:ascii="宋体" w:eastAsia="宋体" w:hAnsi="宋体" w:cs="宋体"/>
          <w:color w:val="000000"/>
          <w:sz w:val="31"/>
        </w:rPr>
        <w:t>是</w:t>
      </w:r>
      <w:r>
        <w:rPr>
          <w:rFonts w:ascii="宋体" w:eastAsia="宋体" w:hAnsi="宋体" w:cs="宋体"/>
          <w:color w:val="000000"/>
          <w:sz w:val="31"/>
        </w:rPr>
        <w:t>/</w:t>
      </w:r>
      <w:r>
        <w:rPr>
          <w:rFonts w:ascii="宋体" w:eastAsia="宋体" w:hAnsi="宋体" w:cs="宋体"/>
          <w:color w:val="000000"/>
          <w:sz w:val="31"/>
        </w:rPr>
        <w:t>存在</w:t>
      </w:r>
      <w:r>
        <w:rPr>
          <w:rFonts w:ascii="宋体" w:eastAsia="宋体" w:hAnsi="宋体" w:cs="宋体"/>
          <w:color w:val="000000"/>
          <w:sz w:val="31"/>
        </w:rPr>
        <w:t>”</w:t>
      </w:r>
      <w:r>
        <w:rPr>
          <w:rFonts w:ascii="宋体" w:eastAsia="宋体" w:hAnsi="宋体" w:cs="宋体"/>
          <w:color w:val="000000"/>
          <w:sz w:val="31"/>
        </w:rPr>
        <w:t>并非一个谓词，至少并非一个跟其它谓词一样的谓词，而是一个先验的或超范畴</w:t>
      </w:r>
      <w:r>
        <w:rPr>
          <w:rFonts w:ascii="宋体" w:eastAsia="宋体" w:hAnsi="宋体" w:cs="宋体"/>
          <w:color w:val="000000"/>
          <w:sz w:val="31"/>
        </w:rPr>
        <w:t>(transcatégorial)</w:t>
      </w:r>
      <w:r>
        <w:rPr>
          <w:rFonts w:ascii="宋体" w:eastAsia="宋体" w:hAnsi="宋体" w:cs="宋体"/>
          <w:color w:val="000000"/>
          <w:sz w:val="31"/>
        </w:rPr>
        <w:t>的谓词。此外，正是将之当做主题的《智者篇》，教我</w:t>
      </w:r>
      <w:r>
        <w:rPr>
          <w:rFonts w:ascii="仿宋" w:eastAsia="仿宋" w:hAnsi="仿宋" w:cs="仿宋"/>
          <w:color w:val="000000"/>
          <w:sz w:val="31"/>
        </w:rPr>
        <w:t>们去思考作为别于他者</w:t>
      </w:r>
      <w:r>
        <w:rPr>
          <w:rFonts w:ascii="仿宋" w:eastAsia="仿宋" w:hAnsi="仿宋" w:cs="仿宋"/>
          <w:color w:val="000000"/>
          <w:sz w:val="31"/>
        </w:rPr>
        <w:t>(autre que l'autre)</w:t>
      </w:r>
      <w:r>
        <w:rPr>
          <w:rFonts w:ascii="仿宋" w:eastAsia="仿宋" w:hAnsi="仿宋" w:cs="仿宋"/>
          <w:color w:val="000000"/>
          <w:sz w:val="31"/>
        </w:rPr>
        <w:t>和别于同一</w:t>
      </w:r>
      <w:r>
        <w:rPr>
          <w:rFonts w:ascii="仿宋" w:eastAsia="仿宋" w:hAnsi="仿宋" w:cs="仿宋"/>
          <w:color w:val="000000"/>
          <w:sz w:val="31"/>
        </w:rPr>
        <w:t>(autre que le même)</w:t>
      </w:r>
      <w:r>
        <w:rPr>
          <w:rFonts w:ascii="仿宋" w:eastAsia="仿宋" w:hAnsi="仿宋" w:cs="仿宋"/>
          <w:color w:val="000000"/>
          <w:sz w:val="31"/>
        </w:rPr>
        <w:t>、跟自</w:t>
      </w:r>
      <w:r>
        <w:rPr>
          <w:rFonts w:ascii="宋体" w:eastAsia="宋体" w:hAnsi="宋体" w:cs="宋体"/>
          <w:color w:val="000000"/>
          <w:sz w:val="31"/>
        </w:rPr>
        <w:t>己同一</w:t>
      </w:r>
      <w:r>
        <w:rPr>
          <w:rFonts w:ascii="宋体" w:eastAsia="宋体" w:hAnsi="宋体" w:cs="宋体"/>
          <w:color w:val="000000"/>
          <w:sz w:val="31"/>
        </w:rPr>
        <w:t>(même que soi)</w:t>
      </w:r>
      <w:r>
        <w:rPr>
          <w:rFonts w:ascii="宋体" w:eastAsia="宋体" w:hAnsi="宋体" w:cs="宋体"/>
          <w:color w:val="000000"/>
          <w:sz w:val="31"/>
        </w:rPr>
        <w:t>并被所有其它类型以其存在之身份所牵连的</w:t>
      </w:r>
      <w:r>
        <w:rPr>
          <w:rFonts w:ascii="宋体" w:eastAsia="宋体" w:hAnsi="宋体" w:cs="宋体"/>
          <w:color w:val="000000"/>
          <w:sz w:val="31"/>
        </w:rPr>
        <w:t>“</w:t>
      </w:r>
      <w:r>
        <w:rPr>
          <w:rFonts w:ascii="宋体" w:eastAsia="宋体" w:hAnsi="宋体" w:cs="宋体"/>
          <w:color w:val="000000"/>
          <w:sz w:val="31"/>
        </w:rPr>
        <w:t>是</w:t>
      </w:r>
      <w:r>
        <w:rPr>
          <w:rFonts w:ascii="宋体" w:eastAsia="宋体" w:hAnsi="宋体" w:cs="宋体"/>
          <w:color w:val="000000"/>
          <w:sz w:val="31"/>
        </w:rPr>
        <w:t>/</w:t>
      </w:r>
      <w:r>
        <w:rPr>
          <w:rFonts w:ascii="宋体" w:eastAsia="宋体" w:hAnsi="宋体" w:cs="宋体"/>
          <w:color w:val="000000"/>
          <w:sz w:val="31"/>
        </w:rPr>
        <w:t>存在</w:t>
      </w:r>
      <w:r>
        <w:rPr>
          <w:rFonts w:ascii="宋体" w:eastAsia="宋体" w:hAnsi="宋体" w:cs="宋体"/>
          <w:color w:val="000000"/>
          <w:sz w:val="31"/>
        </w:rPr>
        <w:t>”</w:t>
      </w:r>
      <w:r>
        <w:rPr>
          <w:rFonts w:ascii="宋体" w:eastAsia="宋体" w:hAnsi="宋体" w:cs="宋体"/>
          <w:color w:val="000000"/>
          <w:sz w:val="31"/>
        </w:rPr>
        <w:t>，它远没有关闭差异，相反解放了它，而且只有通过这种解放，它本身才是其所是。</w:t>
      </w:r>
    </w:p>
    <w:p w:rsidR="00854FAF" w:rsidRDefault="00025070">
      <w:pPr>
        <w:wordWrap w:val="0"/>
        <w:spacing w:line="640" w:lineRule="atLeast"/>
        <w:ind w:left="20"/>
        <w:textAlignment w:val="baseline"/>
        <w:rPr>
          <w:sz w:val="34"/>
        </w:rPr>
      </w:pPr>
      <w:r>
        <w:rPr>
          <w:rFonts w:ascii="宋体" w:eastAsia="宋体" w:hAnsi="宋体" w:cs="宋体"/>
          <w:color w:val="000000"/>
          <w:sz w:val="34"/>
        </w:rPr>
        <w:t xml:space="preserve">2  </w:t>
      </w:r>
      <w:r>
        <w:rPr>
          <w:rFonts w:ascii="宋体" w:eastAsia="宋体" w:hAnsi="宋体" w:cs="宋体"/>
          <w:color w:val="000000"/>
          <w:sz w:val="34"/>
        </w:rPr>
        <w:t>《</w:t>
      </w:r>
      <w:r>
        <w:rPr>
          <w:rFonts w:ascii="宋体" w:eastAsia="宋体" w:hAnsi="宋体" w:cs="宋体"/>
          <w:color w:val="000000"/>
          <w:sz w:val="34"/>
        </w:rPr>
        <w:t>康德与形而上学问题》法文译本，第</w:t>
      </w:r>
      <w:r>
        <w:rPr>
          <w:rFonts w:ascii="宋体" w:eastAsia="宋体" w:hAnsi="宋体" w:cs="宋体"/>
          <w:color w:val="000000"/>
          <w:sz w:val="34"/>
        </w:rPr>
        <w:t>282</w:t>
      </w:r>
      <w:r>
        <w:rPr>
          <w:rFonts w:ascii="宋体" w:eastAsia="宋体" w:hAnsi="宋体" w:cs="宋体"/>
          <w:color w:val="000000"/>
          <w:sz w:val="34"/>
        </w:rPr>
        <w:t>页。关于存在思想的非概念特征，可参照《论理性之本质》</w:t>
      </w:r>
      <w:r>
        <w:rPr>
          <w:rFonts w:ascii="宋体" w:eastAsia="宋体" w:hAnsi="宋体" w:cs="宋体"/>
          <w:color w:val="000000"/>
          <w:sz w:val="34"/>
        </w:rPr>
        <w:t>(Vom Wesen des Grundes)</w:t>
      </w:r>
      <w:r>
        <w:rPr>
          <w:rFonts w:ascii="宋体" w:eastAsia="宋体" w:hAnsi="宋体" w:cs="宋体"/>
          <w:color w:val="000000"/>
          <w:sz w:val="34"/>
        </w:rPr>
        <w:t>法文译本，第</w:t>
      </w:r>
      <w:r>
        <w:rPr>
          <w:rFonts w:ascii="宋体" w:eastAsia="宋体" w:hAnsi="宋体" w:cs="宋体"/>
          <w:color w:val="000000"/>
          <w:sz w:val="34"/>
        </w:rPr>
        <w:t>57</w:t>
      </w:r>
      <w:r>
        <w:rPr>
          <w:rFonts w:ascii="宋体" w:eastAsia="宋体" w:hAnsi="宋体" w:cs="宋体"/>
          <w:color w:val="000000"/>
          <w:sz w:val="34"/>
        </w:rPr>
        <w:t>页及之后。《关于人道主义的信函》法文译本，第</w:t>
      </w:r>
      <w:r>
        <w:rPr>
          <w:rFonts w:ascii="宋体" w:eastAsia="宋体" w:hAnsi="宋体" w:cs="宋体"/>
          <w:color w:val="000000"/>
          <w:sz w:val="34"/>
        </w:rPr>
        <w:t>97</w:t>
      </w:r>
      <w:r>
        <w:rPr>
          <w:rFonts w:ascii="宋体" w:eastAsia="宋体" w:hAnsi="宋体" w:cs="宋体"/>
          <w:color w:val="000000"/>
          <w:sz w:val="34"/>
        </w:rPr>
        <w:t>页。《形而上学引论》法文本，第</w:t>
      </w:r>
      <w:r>
        <w:rPr>
          <w:rFonts w:ascii="宋体" w:eastAsia="宋体" w:hAnsi="宋体" w:cs="宋体"/>
          <w:color w:val="000000"/>
          <w:sz w:val="34"/>
        </w:rPr>
        <w:t>49</w:t>
      </w:r>
      <w:r>
        <w:rPr>
          <w:rFonts w:ascii="宋体" w:eastAsia="宋体" w:hAnsi="宋体" w:cs="宋体"/>
          <w:color w:val="000000"/>
          <w:sz w:val="34"/>
        </w:rPr>
        <w:t>页及之后和书中别处。《丛林路》</w:t>
      </w:r>
      <w:r>
        <w:rPr>
          <w:rFonts w:ascii="宋体" w:eastAsia="宋体" w:hAnsi="宋体" w:cs="宋体"/>
          <w:color w:val="000000"/>
          <w:sz w:val="34"/>
        </w:rPr>
        <w:t>(Holzwege)</w:t>
      </w:r>
      <w:r>
        <w:rPr>
          <w:rFonts w:ascii="宋体" w:eastAsia="宋体" w:hAnsi="宋体" w:cs="宋体"/>
          <w:color w:val="000000"/>
          <w:sz w:val="34"/>
        </w:rPr>
        <w:t>法文译本，第</w:t>
      </w:r>
      <w:r>
        <w:rPr>
          <w:rFonts w:ascii="宋体" w:eastAsia="宋体" w:hAnsi="宋体" w:cs="宋体"/>
          <w:color w:val="000000"/>
          <w:sz w:val="34"/>
        </w:rPr>
        <w:t>287</w:t>
      </w:r>
      <w:r>
        <w:rPr>
          <w:rFonts w:ascii="宋体" w:eastAsia="宋体" w:hAnsi="宋体" w:cs="宋体"/>
          <w:color w:val="000000"/>
          <w:sz w:val="34"/>
        </w:rPr>
        <w:t>页。而首先应参照的是《存在与时间》第一段落。</w:t>
      </w:r>
    </w:p>
    <w:p w:rsidR="00854FAF" w:rsidRDefault="00025070">
      <w:pPr>
        <w:wordWrap w:val="0"/>
        <w:spacing w:before="120" w:line="440" w:lineRule="atLeast"/>
        <w:ind w:left="420"/>
        <w:textAlignment w:val="baseline"/>
        <w:rPr>
          <w:sz w:val="32"/>
        </w:rPr>
      </w:pPr>
      <w:r>
        <w:rPr>
          <w:rFonts w:ascii="楷体" w:eastAsia="楷体" w:hAnsi="楷体" w:cs="楷体"/>
          <w:color w:val="000000"/>
          <w:sz w:val="32"/>
        </w:rPr>
        <w:t>246</w:t>
      </w:r>
    </w:p>
    <w:p w:rsidR="00854FAF" w:rsidRDefault="00854FAF"/>
    <w:p w:rsidR="00854FAF" w:rsidRDefault="00854FAF">
      <w:pPr>
        <w:sectPr w:rsidR="00854FAF">
          <w:headerReference w:type="default" r:id="rId575"/>
          <w:footerReference w:type="default" r:id="rId576"/>
          <w:pgSz w:w="14460" w:h="21540"/>
          <w:pgMar w:top="1820" w:right="1640" w:bottom="1820" w:left="1640" w:header="1520" w:footer="1520" w:gutter="0"/>
          <w:cols w:space="720"/>
        </w:sectPr>
      </w:pPr>
    </w:p>
    <w:p w:rsidR="00854FAF" w:rsidRDefault="00025070">
      <w:pPr>
        <w:wordWrap w:val="0"/>
        <w:spacing w:line="740" w:lineRule="atLeast"/>
        <w:ind w:left="40"/>
        <w:textAlignment w:val="baseline"/>
        <w:rPr>
          <w:sz w:val="37"/>
        </w:rPr>
      </w:pPr>
      <w:r>
        <w:rPr>
          <w:rFonts w:ascii="宋体" w:eastAsia="宋体" w:hAnsi="宋体" w:cs="宋体"/>
          <w:color w:val="000000"/>
          <w:sz w:val="37"/>
        </w:rPr>
        <w:lastRenderedPageBreak/>
        <w:t>来谈论存在的那种东西可以用来谈论同一</w:t>
      </w:r>
      <w:r>
        <w:rPr>
          <w:rFonts w:ascii="宋体" w:eastAsia="宋体" w:hAnsi="宋体" w:cs="宋体"/>
          <w:color w:val="000000"/>
          <w:sz w:val="37"/>
        </w:rPr>
        <w:t>¹</w:t>
      </w:r>
      <w:r>
        <w:rPr>
          <w:rFonts w:ascii="宋体" w:eastAsia="宋体" w:hAnsi="宋体" w:cs="宋体"/>
          <w:color w:val="000000"/>
          <w:sz w:val="37"/>
        </w:rPr>
        <w:t>。将存在</w:t>
      </w:r>
      <w:r>
        <w:rPr>
          <w:rFonts w:ascii="宋体" w:eastAsia="宋体" w:hAnsi="宋体" w:cs="宋体"/>
          <w:color w:val="000000"/>
          <w:sz w:val="37"/>
        </w:rPr>
        <w:t>(</w:t>
      </w:r>
      <w:r>
        <w:rPr>
          <w:rFonts w:ascii="宋体" w:eastAsia="宋体" w:hAnsi="宋体" w:cs="宋体"/>
          <w:color w:val="000000"/>
          <w:sz w:val="37"/>
        </w:rPr>
        <w:t>和同一</w:t>
      </w:r>
      <w:r>
        <w:rPr>
          <w:rFonts w:ascii="宋体" w:eastAsia="宋体" w:hAnsi="宋体" w:cs="宋体"/>
          <w:color w:val="000000"/>
          <w:sz w:val="37"/>
        </w:rPr>
        <w:t>)</w:t>
      </w:r>
      <w:r>
        <w:rPr>
          <w:rFonts w:ascii="宋体" w:eastAsia="宋体" w:hAnsi="宋体" w:cs="宋体"/>
          <w:color w:val="000000"/>
          <w:sz w:val="37"/>
        </w:rPr>
        <w:t>处理为范畴，或者将</w:t>
      </w:r>
      <w:r>
        <w:rPr>
          <w:rFonts w:ascii="宋体" w:eastAsia="宋体" w:hAnsi="宋体" w:cs="宋体"/>
          <w:color w:val="000000"/>
          <w:sz w:val="37"/>
        </w:rPr>
        <w:t>“</w:t>
      </w:r>
      <w:r>
        <w:rPr>
          <w:rFonts w:ascii="宋体" w:eastAsia="宋体" w:hAnsi="宋体" w:cs="宋体"/>
          <w:color w:val="000000"/>
          <w:sz w:val="37"/>
        </w:rPr>
        <w:t>与存在的关系</w:t>
      </w:r>
      <w:r>
        <w:rPr>
          <w:rFonts w:ascii="宋体" w:eastAsia="宋体" w:hAnsi="宋体" w:cs="宋体"/>
          <w:color w:val="000000"/>
          <w:sz w:val="37"/>
        </w:rPr>
        <w:t>”</w:t>
      </w:r>
      <w:r>
        <w:rPr>
          <w:rFonts w:ascii="宋体" w:eastAsia="宋体" w:hAnsi="宋体" w:cs="宋体"/>
          <w:color w:val="000000"/>
          <w:sz w:val="37"/>
        </w:rPr>
        <w:t>处理成与本身可以</w:t>
      </w:r>
      <w:r>
        <w:rPr>
          <w:rFonts w:ascii="宋体" w:eastAsia="宋体" w:hAnsi="宋体" w:cs="宋体"/>
          <w:color w:val="000000"/>
          <w:sz w:val="37"/>
        </w:rPr>
        <w:t>(</w:t>
      </w:r>
      <w:r>
        <w:rPr>
          <w:rFonts w:ascii="宋体" w:eastAsia="宋体" w:hAnsi="宋体" w:cs="宋体"/>
          <w:color w:val="000000"/>
          <w:sz w:val="37"/>
        </w:rPr>
        <w:t>通过</w:t>
      </w:r>
      <w:r>
        <w:rPr>
          <w:rFonts w:ascii="宋体" w:eastAsia="宋体" w:hAnsi="宋体" w:cs="宋体"/>
          <w:color w:val="000000"/>
          <w:sz w:val="37"/>
        </w:rPr>
        <w:t>“</w:t>
      </w:r>
      <w:r>
        <w:rPr>
          <w:rFonts w:ascii="宋体" w:eastAsia="宋体" w:hAnsi="宋体" w:cs="宋体"/>
          <w:color w:val="000000"/>
          <w:sz w:val="37"/>
        </w:rPr>
        <w:t>颠倒词项</w:t>
      </w:r>
      <w:r>
        <w:rPr>
          <w:rFonts w:ascii="宋体" w:eastAsia="宋体" w:hAnsi="宋体" w:cs="宋体"/>
          <w:color w:val="000000"/>
          <w:sz w:val="37"/>
        </w:rPr>
        <w:t>”</w:t>
      </w:r>
      <w:r>
        <w:rPr>
          <w:rFonts w:ascii="宋体" w:eastAsia="宋体" w:hAnsi="宋体" w:cs="宋体"/>
          <w:color w:val="000000"/>
          <w:sz w:val="37"/>
        </w:rPr>
        <w:t>《整体与无限》</w:t>
      </w:r>
      <w:r>
        <w:rPr>
          <w:rFonts w:ascii="宋体" w:eastAsia="宋体" w:hAnsi="宋体" w:cs="宋体"/>
          <w:color w:val="000000"/>
          <w:sz w:val="37"/>
        </w:rPr>
        <w:t>)</w:t>
      </w:r>
      <w:r>
        <w:rPr>
          <w:rFonts w:ascii="宋体" w:eastAsia="宋体" w:hAnsi="宋体" w:cs="宋体"/>
          <w:color w:val="000000"/>
          <w:sz w:val="37"/>
        </w:rPr>
        <w:t>被后置或从属于某种既定关系</w:t>
      </w:r>
      <w:r>
        <w:rPr>
          <w:rFonts w:ascii="宋体" w:eastAsia="宋体" w:hAnsi="宋体" w:cs="宋体"/>
          <w:color w:val="000000"/>
          <w:sz w:val="37"/>
        </w:rPr>
        <w:t>(</w:t>
      </w:r>
      <w:r>
        <w:rPr>
          <w:rFonts w:ascii="宋体" w:eastAsia="宋体" w:hAnsi="宋体" w:cs="宋体"/>
          <w:color w:val="000000"/>
          <w:sz w:val="37"/>
        </w:rPr>
        <w:t>比如，伦理关系</w:t>
      </w:r>
      <w:r>
        <w:rPr>
          <w:rFonts w:ascii="宋体" w:eastAsia="宋体" w:hAnsi="宋体" w:cs="宋体"/>
          <w:color w:val="000000"/>
          <w:sz w:val="37"/>
        </w:rPr>
        <w:t>)</w:t>
      </w:r>
      <w:r>
        <w:rPr>
          <w:rFonts w:ascii="宋体" w:eastAsia="宋体" w:hAnsi="宋体" w:cs="宋体"/>
          <w:color w:val="000000"/>
          <w:sz w:val="37"/>
        </w:rPr>
        <w:t>的某种范畴的关系，不是一开始就禁止了一切规定性</w:t>
      </w:r>
      <w:r>
        <w:rPr>
          <w:rFonts w:ascii="宋体" w:eastAsia="宋体" w:hAnsi="宋体" w:cs="宋体"/>
          <w:color w:val="000000"/>
          <w:sz w:val="37"/>
        </w:rPr>
        <w:t>(</w:t>
      </w:r>
      <w:r>
        <w:rPr>
          <w:rFonts w:ascii="宋体" w:eastAsia="宋体" w:hAnsi="宋体" w:cs="宋体"/>
          <w:color w:val="000000"/>
          <w:sz w:val="37"/>
        </w:rPr>
        <w:t>比如伦理规定性</w:t>
      </w:r>
      <w:r>
        <w:rPr>
          <w:rFonts w:ascii="宋体" w:eastAsia="宋体" w:hAnsi="宋体" w:cs="宋体"/>
          <w:color w:val="000000"/>
          <w:sz w:val="37"/>
        </w:rPr>
        <w:t>)</w:t>
      </w:r>
      <w:r>
        <w:rPr>
          <w:rFonts w:ascii="宋体" w:eastAsia="宋体" w:hAnsi="宋体" w:cs="宋体"/>
          <w:color w:val="000000"/>
          <w:sz w:val="37"/>
        </w:rPr>
        <w:t>吗？任何规定其实都是以关于存在的思想为前提的。如果没有它，怎么赋予作为他者、作为另一个自我的存在以意义呢？又怎么赋予实存与他者本质之不可还原性以意义呢？又怎么赋予由此而来的那种责任呢？诸如此类</w:t>
      </w:r>
      <w:r>
        <w:rPr>
          <w:rFonts w:ascii="宋体" w:eastAsia="宋体" w:hAnsi="宋体" w:cs="宋体"/>
          <w:color w:val="000000"/>
          <w:sz w:val="37"/>
        </w:rPr>
        <w:t>……“</w:t>
      </w:r>
      <w:r>
        <w:rPr>
          <w:rFonts w:ascii="宋体" w:eastAsia="宋体" w:hAnsi="宋体" w:cs="宋体"/>
          <w:color w:val="000000"/>
          <w:sz w:val="37"/>
        </w:rPr>
        <w:t>为作为在者的自我本身负责的这种特权，简言之，为</w:t>
      </w:r>
      <w:r>
        <w:rPr>
          <w:rFonts w:ascii="宋体" w:eastAsia="宋体" w:hAnsi="宋体" w:cs="宋体"/>
          <w:color w:val="000000"/>
          <w:sz w:val="37"/>
        </w:rPr>
        <w:t>‘</w:t>
      </w:r>
      <w:r>
        <w:rPr>
          <w:rFonts w:ascii="宋体" w:eastAsia="宋体" w:hAnsi="宋体" w:cs="宋体"/>
          <w:color w:val="000000"/>
          <w:sz w:val="37"/>
        </w:rPr>
        <w:t>此在</w:t>
      </w:r>
      <w:r>
        <w:rPr>
          <w:rFonts w:ascii="宋体" w:eastAsia="宋体" w:hAnsi="宋体" w:cs="宋体"/>
          <w:color w:val="000000"/>
          <w:sz w:val="37"/>
        </w:rPr>
        <w:t>’</w:t>
      </w:r>
      <w:r>
        <w:rPr>
          <w:rFonts w:ascii="宋体" w:eastAsia="宋体" w:hAnsi="宋体" w:cs="宋体"/>
          <w:color w:val="000000"/>
          <w:sz w:val="37"/>
        </w:rPr>
        <w:t>负责的特权本身意味着理解</w:t>
      </w:r>
      <w:r>
        <w:rPr>
          <w:rFonts w:ascii="宋体" w:eastAsia="宋体" w:hAnsi="宋体" w:cs="宋体"/>
          <w:color w:val="000000"/>
          <w:sz w:val="37"/>
        </w:rPr>
        <w:t>/</w:t>
      </w:r>
      <w:r>
        <w:rPr>
          <w:rFonts w:ascii="宋体" w:eastAsia="宋体" w:hAnsi="宋体" w:cs="宋体"/>
          <w:color w:val="000000"/>
          <w:sz w:val="37"/>
        </w:rPr>
        <w:t>含括存在的必要性</w:t>
      </w:r>
      <w:r>
        <w:rPr>
          <w:rFonts w:ascii="宋体" w:eastAsia="宋体" w:hAnsi="宋体" w:cs="宋体"/>
          <w:color w:val="000000"/>
          <w:sz w:val="37"/>
        </w:rPr>
        <w:t>²</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如果理解</w:t>
      </w:r>
      <w:r>
        <w:rPr>
          <w:rFonts w:ascii="宋体" w:eastAsia="宋体" w:hAnsi="宋体" w:cs="宋体"/>
          <w:color w:val="000000"/>
          <w:sz w:val="37"/>
        </w:rPr>
        <w:t>/</w:t>
      </w:r>
      <w:r>
        <w:rPr>
          <w:rFonts w:ascii="宋体" w:eastAsia="宋体" w:hAnsi="宋体" w:cs="宋体"/>
          <w:color w:val="000000"/>
          <w:sz w:val="37"/>
        </w:rPr>
        <w:t>含括存在就意味着能够任由存在</w:t>
      </w:r>
      <w:r>
        <w:rPr>
          <w:rFonts w:ascii="宋体" w:eastAsia="宋体" w:hAnsi="宋体" w:cs="宋体"/>
          <w:color w:val="000000"/>
          <w:sz w:val="37"/>
        </w:rPr>
        <w:t>(</w:t>
      </w:r>
      <w:r>
        <w:rPr>
          <w:rFonts w:ascii="宋体" w:eastAsia="宋体" w:hAnsi="宋体" w:cs="宋体"/>
          <w:color w:val="000000"/>
          <w:sz w:val="37"/>
        </w:rPr>
        <w:t>即在本质与实存中尊重存在并对其尊重负责</w:t>
      </w:r>
      <w:r>
        <w:rPr>
          <w:rFonts w:ascii="宋体" w:eastAsia="宋体" w:hAnsi="宋体" w:cs="宋体"/>
          <w:color w:val="000000"/>
          <w:sz w:val="37"/>
        </w:rPr>
        <w:t>)</w:t>
      </w:r>
      <w:r>
        <w:rPr>
          <w:rFonts w:ascii="宋体" w:eastAsia="宋体" w:hAnsi="宋体" w:cs="宋体"/>
          <w:color w:val="000000"/>
          <w:sz w:val="37"/>
        </w:rPr>
        <w:t>的话，那么对存在的理解</w:t>
      </w:r>
      <w:r>
        <w:rPr>
          <w:rFonts w:ascii="宋体" w:eastAsia="宋体" w:hAnsi="宋体" w:cs="宋体"/>
          <w:color w:val="000000"/>
          <w:sz w:val="37"/>
        </w:rPr>
        <w:t>/</w:t>
      </w:r>
      <w:r>
        <w:rPr>
          <w:rFonts w:ascii="宋体" w:eastAsia="宋体" w:hAnsi="宋体" w:cs="宋体"/>
          <w:color w:val="000000"/>
          <w:sz w:val="37"/>
        </w:rPr>
        <w:t>含括就总是关系到相异性，典型的是具有其所有特殊性的那种他人之相异性：我们只能任由那不是者存在。如果存在总是任由存在，而思想就是让那种存在去存在的话，那么存在就正是思想的他者。但既然它只有通过思想的那种任由存在才能是其所是，而思想又只有通过那种它任其存在的存在</w:t>
      </w:r>
      <w:r>
        <w:rPr>
          <w:rFonts w:ascii="宋体" w:eastAsia="宋体" w:hAnsi="宋体" w:cs="宋体"/>
          <w:color w:val="000000"/>
          <w:sz w:val="37"/>
          <w:u w:val="single"/>
        </w:rPr>
        <w:t xml:space="preserve">                </w:t>
      </w:r>
    </w:p>
    <w:p w:rsidR="00854FAF" w:rsidRDefault="00854FAF">
      <w:pPr>
        <w:wordWrap w:val="0"/>
        <w:spacing w:line="500" w:lineRule="exact"/>
        <w:textAlignment w:val="baseline"/>
        <w:rPr>
          <w:sz w:val="33"/>
        </w:rPr>
      </w:pPr>
    </w:p>
    <w:p w:rsidR="00854FAF" w:rsidRDefault="00025070">
      <w:pPr>
        <w:wordWrap w:val="0"/>
        <w:spacing w:line="500" w:lineRule="atLeast"/>
        <w:ind w:left="40"/>
        <w:textAlignment w:val="baseline"/>
        <w:rPr>
          <w:sz w:val="33"/>
        </w:rPr>
      </w:pPr>
      <w:r>
        <w:rPr>
          <w:rFonts w:ascii="仿宋" w:eastAsia="仿宋" w:hAnsi="仿宋" w:cs="仿宋"/>
          <w:color w:val="000000"/>
          <w:sz w:val="33"/>
        </w:rPr>
        <w:t xml:space="preserve">1  </w:t>
      </w:r>
      <w:r>
        <w:rPr>
          <w:rFonts w:ascii="仿宋" w:eastAsia="仿宋" w:hAnsi="仿宋" w:cs="仿宋"/>
          <w:color w:val="000000"/>
          <w:sz w:val="33"/>
        </w:rPr>
        <w:t>同一与他者</w:t>
      </w:r>
      <w:r>
        <w:rPr>
          <w:rFonts w:ascii="仿宋" w:eastAsia="仿宋" w:hAnsi="仿宋" w:cs="仿宋"/>
          <w:color w:val="000000"/>
          <w:sz w:val="33"/>
        </w:rPr>
        <w:t>(</w:t>
      </w:r>
      <w:r>
        <w:rPr>
          <w:rFonts w:ascii="仿宋" w:eastAsia="仿宋" w:hAnsi="仿宋" w:cs="仿宋"/>
          <w:color w:val="000000"/>
          <w:sz w:val="33"/>
        </w:rPr>
        <w:t>差异</w:t>
      </w:r>
      <w:r>
        <w:rPr>
          <w:rFonts w:ascii="仿宋" w:eastAsia="仿宋" w:hAnsi="仿宋" w:cs="仿宋"/>
          <w:color w:val="000000"/>
          <w:sz w:val="33"/>
        </w:rPr>
        <w:t>)</w:t>
      </w:r>
      <w:r>
        <w:rPr>
          <w:rFonts w:ascii="仿宋" w:eastAsia="仿宋" w:hAnsi="仿宋" w:cs="仿宋"/>
          <w:color w:val="000000"/>
          <w:sz w:val="33"/>
        </w:rPr>
        <w:t>间的那些本质关系的这样一种特质使得将他者纳入同一之下</w:t>
      </w:r>
      <w:r>
        <w:rPr>
          <w:rFonts w:ascii="仿宋" w:eastAsia="仿宋" w:hAnsi="仿宋" w:cs="仿宋"/>
          <w:color w:val="000000"/>
          <w:sz w:val="33"/>
        </w:rPr>
        <w:t>(</w:t>
      </w:r>
      <w:r>
        <w:rPr>
          <w:rFonts w:ascii="仿宋" w:eastAsia="仿宋" w:hAnsi="仿宋" w:cs="仿宋"/>
          <w:color w:val="000000"/>
          <w:sz w:val="33"/>
        </w:rPr>
        <w:t>即勒维纳斯认为的那种暴力之下</w:t>
      </w:r>
      <w:r>
        <w:rPr>
          <w:rFonts w:ascii="仿宋" w:eastAsia="仿宋" w:hAnsi="仿宋" w:cs="仿宋"/>
          <w:color w:val="000000"/>
          <w:sz w:val="33"/>
        </w:rPr>
        <w:t>)</w:t>
      </w:r>
      <w:r>
        <w:rPr>
          <w:rFonts w:ascii="仿宋" w:eastAsia="仿宋" w:hAnsi="仿宋" w:cs="仿宋"/>
          <w:color w:val="000000"/>
          <w:sz w:val="33"/>
        </w:rPr>
        <w:t>的那种假设失去了任何意义。同一不是一个范畴，而是全部范畴的可能性。这里得小心地对勒维</w:t>
      </w:r>
      <w:r>
        <w:rPr>
          <w:rFonts w:ascii="仿宋" w:eastAsia="仿宋" w:hAnsi="仿宋" w:cs="仿宋"/>
          <w:color w:val="000000"/>
          <w:sz w:val="33"/>
        </w:rPr>
        <w:t>纳斯的论点与海德格尔的那个叫做《同一性与差异》</w:t>
      </w:r>
      <w:r>
        <w:rPr>
          <w:rFonts w:ascii="仿宋" w:eastAsia="仿宋" w:hAnsi="仿宋" w:cs="仿宋"/>
          <w:color w:val="000000"/>
          <w:sz w:val="33"/>
        </w:rPr>
        <w:t>(1957)</w:t>
      </w:r>
      <w:r>
        <w:rPr>
          <w:rFonts w:ascii="仿宋" w:eastAsia="仿宋" w:hAnsi="仿宋" w:cs="仿宋"/>
          <w:color w:val="000000"/>
          <w:sz w:val="33"/>
        </w:rPr>
        <w:t>的文本加以比照。对于勒维纳斯来说，同一象存在和</w:t>
      </w:r>
      <w:r>
        <w:rPr>
          <w:rFonts w:ascii="仿宋" w:eastAsia="仿宋" w:hAnsi="仿宋" w:cs="仿宋"/>
          <w:color w:val="000000"/>
          <w:sz w:val="33"/>
        </w:rPr>
        <w:t>“</w:t>
      </w:r>
      <w:r>
        <w:rPr>
          <w:rFonts w:ascii="仿宋" w:eastAsia="仿宋" w:hAnsi="仿宋" w:cs="仿宋"/>
          <w:color w:val="000000"/>
          <w:sz w:val="33"/>
        </w:rPr>
        <w:t>一</w:t>
      </w:r>
      <w:r>
        <w:rPr>
          <w:rFonts w:ascii="仿宋" w:eastAsia="仿宋" w:hAnsi="仿宋" w:cs="仿宋"/>
          <w:color w:val="000000"/>
          <w:sz w:val="33"/>
        </w:rPr>
        <w:t>”</w:t>
      </w:r>
      <w:r>
        <w:rPr>
          <w:rFonts w:ascii="仿宋" w:eastAsia="仿宋" w:hAnsi="仿宋" w:cs="仿宋"/>
          <w:color w:val="000000"/>
          <w:sz w:val="33"/>
        </w:rPr>
        <w:t>一样都是些概念而且这三个概念之间可以直接相通</w:t>
      </w:r>
      <w:r>
        <w:rPr>
          <w:rFonts w:ascii="仿宋" w:eastAsia="仿宋" w:hAnsi="仿宋" w:cs="仿宋"/>
          <w:color w:val="000000"/>
          <w:sz w:val="33"/>
        </w:rPr>
        <w:t>(</w:t>
      </w:r>
      <w:r>
        <w:rPr>
          <w:rFonts w:ascii="仿宋" w:eastAsia="仿宋" w:hAnsi="仿宋" w:cs="仿宋"/>
          <w:color w:val="000000"/>
          <w:sz w:val="33"/>
        </w:rPr>
        <w:t>参照《整体与无限》，第</w:t>
      </w:r>
      <w:r>
        <w:rPr>
          <w:rFonts w:ascii="仿宋" w:eastAsia="仿宋" w:hAnsi="仿宋" w:cs="仿宋"/>
          <w:color w:val="000000"/>
          <w:sz w:val="33"/>
        </w:rPr>
        <w:t>251</w:t>
      </w:r>
      <w:r>
        <w:rPr>
          <w:rFonts w:ascii="仿宋" w:eastAsia="仿宋" w:hAnsi="仿宋" w:cs="仿宋"/>
          <w:color w:val="000000"/>
          <w:sz w:val="33"/>
        </w:rPr>
        <w:t>页，比如</w:t>
      </w:r>
      <w:r>
        <w:rPr>
          <w:rFonts w:ascii="仿宋" w:eastAsia="仿宋" w:hAnsi="仿宋" w:cs="仿宋"/>
          <w:color w:val="000000"/>
          <w:sz w:val="33"/>
        </w:rPr>
        <w:t>)</w:t>
      </w:r>
      <w:r>
        <w:rPr>
          <w:rFonts w:ascii="仿宋" w:eastAsia="仿宋" w:hAnsi="仿宋" w:cs="仿宋"/>
          <w:color w:val="000000"/>
          <w:sz w:val="33"/>
        </w:rPr>
        <w:t>。而对于海德格尔，同一并非是那种认同性</w:t>
      </w:r>
      <w:r>
        <w:rPr>
          <w:rFonts w:ascii="仿宋" w:eastAsia="仿宋" w:hAnsi="仿宋" w:cs="仿宋"/>
          <w:color w:val="000000"/>
          <w:sz w:val="33"/>
        </w:rPr>
        <w:t>(</w:t>
      </w:r>
      <w:r>
        <w:rPr>
          <w:rFonts w:ascii="仿宋" w:eastAsia="仿宋" w:hAnsi="仿宋" w:cs="仿宋"/>
          <w:color w:val="000000"/>
          <w:sz w:val="33"/>
        </w:rPr>
        <w:t>参照《关于人道主义的信》，第</w:t>
      </w:r>
      <w:r>
        <w:rPr>
          <w:rFonts w:ascii="仿宋" w:eastAsia="仿宋" w:hAnsi="仿宋" w:cs="仿宋"/>
          <w:color w:val="000000"/>
          <w:sz w:val="33"/>
        </w:rPr>
        <w:t>163</w:t>
      </w:r>
      <w:r>
        <w:rPr>
          <w:rFonts w:ascii="仿宋" w:eastAsia="仿宋" w:hAnsi="仿宋" w:cs="仿宋"/>
          <w:color w:val="000000"/>
          <w:sz w:val="33"/>
        </w:rPr>
        <w:t>页，比如</w:t>
      </w:r>
      <w:r>
        <w:rPr>
          <w:rFonts w:ascii="仿宋" w:eastAsia="仿宋" w:hAnsi="仿宋" w:cs="仿宋"/>
          <w:color w:val="000000"/>
          <w:sz w:val="33"/>
        </w:rPr>
        <w:t>)</w:t>
      </w:r>
      <w:r>
        <w:rPr>
          <w:rFonts w:ascii="仿宋" w:eastAsia="仿宋" w:hAnsi="仿宋" w:cs="仿宋"/>
          <w:color w:val="000000"/>
          <w:sz w:val="33"/>
        </w:rPr>
        <w:t>。那首先是因为同一并非一个范畴。同一并非是对差异的否定，它也不是存在。</w:t>
      </w:r>
    </w:p>
    <w:p w:rsidR="00854FAF" w:rsidRDefault="00025070">
      <w:pPr>
        <w:wordWrap w:val="0"/>
        <w:spacing w:line="500" w:lineRule="atLeast"/>
        <w:ind w:left="40"/>
        <w:textAlignment w:val="baseline"/>
        <w:rPr>
          <w:sz w:val="33"/>
        </w:rPr>
      </w:pPr>
      <w:r>
        <w:rPr>
          <w:rFonts w:ascii="仿宋" w:eastAsia="仿宋" w:hAnsi="仿宋" w:cs="仿宋"/>
          <w:color w:val="000000"/>
          <w:sz w:val="33"/>
        </w:rPr>
        <w:t xml:space="preserve">2  </w:t>
      </w:r>
      <w:r>
        <w:rPr>
          <w:rFonts w:ascii="仿宋" w:eastAsia="仿宋" w:hAnsi="仿宋" w:cs="仿宋"/>
          <w:color w:val="000000"/>
          <w:sz w:val="33"/>
        </w:rPr>
        <w:t>《康德与形而上学问题》，第</w:t>
      </w:r>
      <w:r>
        <w:rPr>
          <w:rFonts w:ascii="仿宋" w:eastAsia="仿宋" w:hAnsi="仿宋" w:cs="仿宋"/>
          <w:color w:val="000000"/>
          <w:sz w:val="33"/>
        </w:rPr>
        <w:t>284</w:t>
      </w:r>
      <w:r>
        <w:rPr>
          <w:rFonts w:ascii="仿宋" w:eastAsia="仿宋" w:hAnsi="仿宋" w:cs="仿宋"/>
          <w:color w:val="000000"/>
          <w:sz w:val="33"/>
        </w:rPr>
        <w:t>页。</w:t>
      </w:r>
    </w:p>
    <w:p w:rsidR="00854FAF" w:rsidRDefault="00025070">
      <w:pPr>
        <w:wordWrap w:val="0"/>
        <w:spacing w:before="240" w:line="440" w:lineRule="atLeast"/>
        <w:ind w:right="500"/>
        <w:jc w:val="right"/>
        <w:textAlignment w:val="baseline"/>
        <w:rPr>
          <w:sz w:val="32"/>
        </w:rPr>
      </w:pPr>
      <w:r>
        <w:rPr>
          <w:rFonts w:ascii="楷体" w:eastAsia="楷体" w:hAnsi="楷体" w:cs="楷体"/>
          <w:color w:val="000000"/>
          <w:sz w:val="32"/>
        </w:rPr>
        <w:t>247</w:t>
      </w:r>
    </w:p>
    <w:p w:rsidR="00854FAF" w:rsidRDefault="00854FAF"/>
    <w:p w:rsidR="00854FAF" w:rsidRDefault="00854FAF">
      <w:pPr>
        <w:sectPr w:rsidR="00854FAF">
          <w:headerReference w:type="default" r:id="rId577"/>
          <w:footerReference w:type="default" r:id="rId578"/>
          <w:pgSz w:w="14460" w:h="21540"/>
          <w:pgMar w:top="1780" w:right="1620" w:bottom="1780" w:left="1620" w:header="1480" w:footer="1480" w:gutter="0"/>
          <w:cols w:space="720"/>
        </w:sectPr>
      </w:pPr>
    </w:p>
    <w:p w:rsidR="00854FAF" w:rsidRDefault="00025070">
      <w:pPr>
        <w:wordWrap w:val="0"/>
        <w:spacing w:line="580" w:lineRule="atLeast"/>
        <w:ind w:right="40"/>
        <w:textAlignment w:val="baseline"/>
        <w:rPr>
          <w:sz w:val="32"/>
        </w:rPr>
      </w:pPr>
      <w:r>
        <w:rPr>
          <w:rFonts w:ascii="宋体" w:eastAsia="宋体" w:hAnsi="宋体" w:cs="宋体"/>
          <w:color w:val="000000"/>
          <w:sz w:val="32"/>
        </w:rPr>
        <w:lastRenderedPageBreak/>
        <w:t>之在场才能思想，所以思想和存在，思想与他者都是同一；而</w:t>
      </w:r>
      <w:r>
        <w:rPr>
          <w:rFonts w:ascii="宋体" w:eastAsia="宋体" w:hAnsi="宋体" w:cs="宋体"/>
          <w:color w:val="000000"/>
          <w:sz w:val="32"/>
        </w:rPr>
        <w:t>这个同一，请记住指的并非一致性或一，或等同。</w:t>
      </w:r>
    </w:p>
    <w:p w:rsidR="00854FAF" w:rsidRDefault="00025070">
      <w:pPr>
        <w:wordWrap w:val="0"/>
        <w:spacing w:line="580" w:lineRule="atLeast"/>
        <w:ind w:firstLine="820"/>
        <w:textAlignment w:val="baseline"/>
        <w:rPr>
          <w:sz w:val="32"/>
        </w:rPr>
      </w:pPr>
      <w:r>
        <w:rPr>
          <w:rFonts w:ascii="宋体" w:eastAsia="宋体" w:hAnsi="宋体" w:cs="宋体"/>
          <w:color w:val="000000"/>
          <w:sz w:val="32"/>
        </w:rPr>
        <w:t>这等于说存在思想并不使他者变成存在类型的一个类别。那不只是因为他者</w:t>
      </w:r>
      <w:r>
        <w:rPr>
          <w:rFonts w:ascii="宋体" w:eastAsia="宋体" w:hAnsi="宋体" w:cs="宋体"/>
          <w:color w:val="000000"/>
          <w:sz w:val="32"/>
        </w:rPr>
        <w:t>“</w:t>
      </w:r>
      <w:r>
        <w:rPr>
          <w:rFonts w:ascii="宋体" w:eastAsia="宋体" w:hAnsi="宋体" w:cs="宋体"/>
          <w:color w:val="000000"/>
          <w:sz w:val="32"/>
        </w:rPr>
        <w:t>拒绝范畴</w:t>
      </w:r>
      <w:r>
        <w:rPr>
          <w:rFonts w:ascii="宋体" w:eastAsia="宋体" w:hAnsi="宋体" w:cs="宋体"/>
          <w:color w:val="000000"/>
          <w:sz w:val="32"/>
        </w:rPr>
        <w:t>”</w:t>
      </w:r>
      <w:r>
        <w:rPr>
          <w:rFonts w:ascii="宋体" w:eastAsia="宋体" w:hAnsi="宋体" w:cs="宋体"/>
          <w:color w:val="000000"/>
          <w:sz w:val="32"/>
        </w:rPr>
        <w:t>，而且还因为存在并非一个范畴。如同他者，存在与整体没有任何共谋性，无论是有限整体，即勒维纳斯所说的那种暴力整体，还是无限整体。整体概念总是与在者相关。它也总是</w:t>
      </w:r>
      <w:r>
        <w:rPr>
          <w:rFonts w:ascii="宋体" w:eastAsia="宋体" w:hAnsi="宋体" w:cs="宋体"/>
          <w:color w:val="000000"/>
          <w:sz w:val="32"/>
        </w:rPr>
        <w:t>“</w:t>
      </w:r>
      <w:r>
        <w:rPr>
          <w:rFonts w:ascii="宋体" w:eastAsia="宋体" w:hAnsi="宋体" w:cs="宋体"/>
          <w:color w:val="000000"/>
          <w:sz w:val="32"/>
        </w:rPr>
        <w:t>形而上的</w:t>
      </w:r>
      <w:r>
        <w:rPr>
          <w:rFonts w:ascii="宋体" w:eastAsia="宋体" w:hAnsi="宋体" w:cs="宋体"/>
          <w:color w:val="000000"/>
          <w:sz w:val="32"/>
        </w:rPr>
        <w:t>”</w:t>
      </w:r>
      <w:r>
        <w:rPr>
          <w:rFonts w:ascii="宋体" w:eastAsia="宋体" w:hAnsi="宋体" w:cs="宋体"/>
          <w:color w:val="000000"/>
          <w:sz w:val="32"/>
        </w:rPr>
        <w:t>或者</w:t>
      </w:r>
      <w:r>
        <w:rPr>
          <w:rFonts w:ascii="宋体" w:eastAsia="宋体" w:hAnsi="宋体" w:cs="宋体"/>
          <w:color w:val="000000"/>
          <w:sz w:val="32"/>
        </w:rPr>
        <w:t>“</w:t>
      </w:r>
      <w:r>
        <w:rPr>
          <w:rFonts w:ascii="宋体" w:eastAsia="宋体" w:hAnsi="宋体" w:cs="宋体"/>
          <w:color w:val="000000"/>
          <w:sz w:val="32"/>
        </w:rPr>
        <w:t>神学的</w:t>
      </w:r>
      <w:r>
        <w:rPr>
          <w:rFonts w:ascii="宋体" w:eastAsia="宋体" w:hAnsi="宋体" w:cs="宋体"/>
          <w:color w:val="000000"/>
          <w:sz w:val="32"/>
        </w:rPr>
        <w:t>”</w:t>
      </w:r>
      <w:r>
        <w:rPr>
          <w:rFonts w:ascii="宋体" w:eastAsia="宋体" w:hAnsi="宋体" w:cs="宋体"/>
          <w:color w:val="000000"/>
          <w:sz w:val="32"/>
        </w:rPr>
        <w:t>，而正是相对于整体的概念，</w:t>
      </w:r>
      <w:r>
        <w:rPr>
          <w:rFonts w:ascii="宋体" w:eastAsia="宋体" w:hAnsi="宋体" w:cs="宋体"/>
          <w:color w:val="000000"/>
          <w:sz w:val="32"/>
        </w:rPr>
        <w:t>“</w:t>
      </w:r>
      <w:r>
        <w:rPr>
          <w:rFonts w:ascii="宋体" w:eastAsia="宋体" w:hAnsi="宋体" w:cs="宋体"/>
          <w:color w:val="000000"/>
          <w:sz w:val="32"/>
        </w:rPr>
        <w:t>有限</w:t>
      </w:r>
      <w:r>
        <w:rPr>
          <w:rFonts w:ascii="宋体" w:eastAsia="宋体" w:hAnsi="宋体" w:cs="宋体"/>
          <w:color w:val="000000"/>
          <w:sz w:val="32"/>
        </w:rPr>
        <w:t>”</w:t>
      </w:r>
      <w:r>
        <w:rPr>
          <w:rFonts w:ascii="宋体" w:eastAsia="宋体" w:hAnsi="宋体" w:cs="宋体"/>
          <w:color w:val="000000"/>
          <w:sz w:val="32"/>
        </w:rPr>
        <w:t>与</w:t>
      </w:r>
      <w:r>
        <w:rPr>
          <w:rFonts w:ascii="宋体" w:eastAsia="宋体" w:hAnsi="宋体" w:cs="宋体"/>
          <w:color w:val="000000"/>
          <w:sz w:val="32"/>
        </w:rPr>
        <w:t>“</w:t>
      </w:r>
      <w:r>
        <w:rPr>
          <w:rFonts w:ascii="宋体" w:eastAsia="宋体" w:hAnsi="宋体" w:cs="宋体"/>
          <w:color w:val="000000"/>
          <w:sz w:val="32"/>
        </w:rPr>
        <w:t>无限</w:t>
      </w:r>
      <w:r>
        <w:rPr>
          <w:rFonts w:ascii="宋体" w:eastAsia="宋体" w:hAnsi="宋体" w:cs="宋体"/>
          <w:color w:val="000000"/>
          <w:sz w:val="32"/>
        </w:rPr>
        <w:t>”</w:t>
      </w:r>
      <w:r>
        <w:rPr>
          <w:rFonts w:ascii="宋体" w:eastAsia="宋体" w:hAnsi="宋体" w:cs="宋体"/>
          <w:color w:val="000000"/>
          <w:sz w:val="32"/>
        </w:rPr>
        <w:t>的概念才具有了意义</w:t>
      </w:r>
      <w:r>
        <w:rPr>
          <w:rFonts w:ascii="宋体" w:eastAsia="宋体" w:hAnsi="宋体" w:cs="宋体"/>
          <w:color w:val="000000"/>
          <w:sz w:val="32"/>
        </w:rPr>
        <w:t>¹</w:t>
      </w:r>
      <w:r>
        <w:rPr>
          <w:rFonts w:ascii="宋体" w:eastAsia="宋体" w:hAnsi="宋体" w:cs="宋体"/>
          <w:color w:val="000000"/>
          <w:sz w:val="32"/>
        </w:rPr>
        <w:t>。因为陌生于在者的有限或无限整体，陌生于我们上面明确指出的意义，陌生于没有另一个在者或在者的另一个整</w:t>
      </w:r>
      <w:r>
        <w:rPr>
          <w:rFonts w:ascii="宋体" w:eastAsia="宋体" w:hAnsi="宋体" w:cs="宋体"/>
          <w:color w:val="000000"/>
          <w:sz w:val="32"/>
        </w:rPr>
        <w:t>体的存在，存在就不会压制或禁闭在者及其差异。要使他者的注视，像勒维纳斯所说的那样，命令我并要求我去发号施</w:t>
      </w:r>
    </w:p>
    <w:p w:rsidR="00854FAF" w:rsidRDefault="00025070">
      <w:pPr>
        <w:wordWrap w:val="0"/>
        <w:spacing w:line="580" w:lineRule="atLeast"/>
        <w:ind w:left="80"/>
        <w:textAlignment w:val="baseline"/>
        <w:rPr>
          <w:sz w:val="32"/>
        </w:rPr>
      </w:pPr>
      <w:r>
        <w:rPr>
          <w:rFonts w:ascii="宋体" w:eastAsia="宋体" w:hAnsi="宋体" w:cs="宋体"/>
          <w:color w:val="000000"/>
          <w:sz w:val="32"/>
          <w:u w:val="single"/>
        </w:rPr>
        <w:t xml:space="preserve">                  </w:t>
      </w:r>
    </w:p>
    <w:p w:rsidR="00854FAF" w:rsidRDefault="00025070">
      <w:pPr>
        <w:wordWrap w:val="0"/>
        <w:spacing w:before="400" w:line="580" w:lineRule="atLeast"/>
        <w:ind w:left="20" w:firstLine="20"/>
        <w:textAlignment w:val="baseline"/>
        <w:rPr>
          <w:sz w:val="32"/>
        </w:rPr>
      </w:pPr>
      <w:r>
        <w:rPr>
          <w:rFonts w:ascii="仿宋" w:eastAsia="仿宋" w:hAnsi="仿宋" w:cs="仿宋"/>
          <w:color w:val="000000"/>
          <w:sz w:val="32"/>
        </w:rPr>
        <w:t xml:space="preserve">1  </w:t>
      </w:r>
      <w:r>
        <w:rPr>
          <w:rFonts w:ascii="仿宋" w:eastAsia="仿宋" w:hAnsi="仿宋" w:cs="仿宋"/>
          <w:color w:val="000000"/>
          <w:sz w:val="32"/>
        </w:rPr>
        <w:t>毕罗</w:t>
      </w:r>
      <w:r>
        <w:rPr>
          <w:rFonts w:ascii="仿宋" w:eastAsia="仿宋" w:hAnsi="仿宋" w:cs="仿宋"/>
          <w:color w:val="000000"/>
          <w:sz w:val="32"/>
        </w:rPr>
        <w:t>(H. Birault)</w:t>
      </w:r>
      <w:r>
        <w:rPr>
          <w:rFonts w:ascii="仿宋" w:eastAsia="仿宋" w:hAnsi="仿宋" w:cs="仿宋"/>
          <w:color w:val="000000"/>
          <w:sz w:val="32"/>
        </w:rPr>
        <w:t>在其《海德格尔与有限思想》的十分精彩的研究中，显示了</w:t>
      </w:r>
      <w:r>
        <w:rPr>
          <w:rFonts w:ascii="宋体" w:eastAsia="宋体" w:hAnsi="宋体" w:cs="宋体"/>
          <w:color w:val="000000"/>
          <w:sz w:val="32"/>
        </w:rPr>
        <w:t>有限性</w:t>
      </w:r>
      <w:r>
        <w:rPr>
          <w:rFonts w:ascii="宋体" w:eastAsia="宋体" w:hAnsi="宋体" w:cs="宋体"/>
          <w:color w:val="000000"/>
          <w:sz w:val="32"/>
        </w:rPr>
        <w:t>(Endlichkeit)</w:t>
      </w:r>
      <w:r>
        <w:rPr>
          <w:rFonts w:ascii="宋体" w:eastAsia="宋体" w:hAnsi="宋体" w:cs="宋体"/>
          <w:color w:val="000000"/>
          <w:sz w:val="32"/>
        </w:rPr>
        <w:t>这个论题是怎样被海德格尔一步步放弃的，因为</w:t>
      </w:r>
      <w:r>
        <w:rPr>
          <w:rFonts w:ascii="宋体" w:eastAsia="宋体" w:hAnsi="宋体" w:cs="宋体"/>
          <w:color w:val="000000"/>
          <w:sz w:val="32"/>
        </w:rPr>
        <w:t>“</w:t>
      </w:r>
      <w:r>
        <w:rPr>
          <w:rFonts w:ascii="宋体" w:eastAsia="宋体" w:hAnsi="宋体" w:cs="宋体"/>
          <w:color w:val="000000"/>
          <w:sz w:val="32"/>
        </w:rPr>
        <w:t>那使海德格尔某个时代采用它时的相同的原因</w:t>
      </w:r>
      <w:r>
        <w:rPr>
          <w:rFonts w:ascii="宋体" w:eastAsia="宋体" w:hAnsi="宋体" w:cs="宋体"/>
          <w:color w:val="000000"/>
          <w:sz w:val="32"/>
        </w:rPr>
        <w:t>”</w:t>
      </w:r>
      <w:r>
        <w:rPr>
          <w:rFonts w:ascii="宋体" w:eastAsia="宋体" w:hAnsi="宋体" w:cs="宋体"/>
          <w:color w:val="000000"/>
          <w:sz w:val="32"/>
        </w:rPr>
        <w:t>，也因为海德格尔不仅想要将</w:t>
      </w:r>
      <w:r>
        <w:rPr>
          <w:rFonts w:ascii="宋体" w:eastAsia="宋体" w:hAnsi="宋体" w:cs="宋体"/>
          <w:color w:val="000000"/>
          <w:sz w:val="32"/>
        </w:rPr>
        <w:t>“</w:t>
      </w:r>
      <w:r>
        <w:rPr>
          <w:rFonts w:ascii="宋体" w:eastAsia="宋体" w:hAnsi="宋体" w:cs="宋体"/>
          <w:color w:val="000000"/>
          <w:sz w:val="32"/>
        </w:rPr>
        <w:t>关于存在的思想，与基督教神学的那些幸存和变形区分开来，而且也要将它与一般神学区分开来。事实上，虽然海德格尔的</w:t>
      </w:r>
      <w:r>
        <w:rPr>
          <w:rFonts w:ascii="宋体" w:eastAsia="宋体" w:hAnsi="宋体" w:cs="宋体"/>
          <w:color w:val="000000"/>
          <w:sz w:val="32"/>
        </w:rPr>
        <w:t xml:space="preserve"> Endlichkeit </w:t>
      </w:r>
      <w:r>
        <w:rPr>
          <w:rFonts w:ascii="宋体" w:eastAsia="宋体" w:hAnsi="宋体" w:cs="宋体"/>
          <w:color w:val="000000"/>
          <w:sz w:val="32"/>
        </w:rPr>
        <w:t>概</w:t>
      </w:r>
      <w:r>
        <w:rPr>
          <w:rFonts w:ascii="宋体" w:eastAsia="宋体" w:hAnsi="宋体" w:cs="宋体"/>
          <w:color w:val="000000"/>
          <w:sz w:val="32"/>
        </w:rPr>
        <w:t>念，从来就不是基督教神学式的有限概念，但至少它仍保持为有限存在思想就其本身而言乃是一种存有论式的神学思想，而这样一来，它就无法满足为了借助大写的存在被忘却了的真理之光以思考其存有神学本质那仍被遮蔽的统一体而从形而上学撤出的思想</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《国际哲学期刊》</w:t>
      </w:r>
      <w:r>
        <w:rPr>
          <w:rFonts w:ascii="宋体" w:eastAsia="宋体" w:hAnsi="宋体" w:cs="宋体"/>
          <w:color w:val="000000"/>
          <w:sz w:val="32"/>
        </w:rPr>
        <w:t>Revue internationale de philosophie</w:t>
      </w:r>
      <w:r>
        <w:rPr>
          <w:rFonts w:ascii="宋体" w:eastAsia="宋体" w:hAnsi="宋体" w:cs="宋体"/>
          <w:color w:val="000000"/>
          <w:sz w:val="32"/>
        </w:rPr>
        <w:t>，</w:t>
      </w:r>
      <w:r>
        <w:rPr>
          <w:rFonts w:ascii="宋体" w:eastAsia="宋体" w:hAnsi="宋体" w:cs="宋体"/>
          <w:color w:val="000000"/>
          <w:sz w:val="32"/>
        </w:rPr>
        <w:t>52</w:t>
      </w:r>
      <w:r>
        <w:rPr>
          <w:rFonts w:ascii="宋体" w:eastAsia="宋体" w:hAnsi="宋体" w:cs="宋体"/>
          <w:color w:val="000000"/>
          <w:sz w:val="32"/>
        </w:rPr>
        <w:t>期，</w:t>
      </w:r>
      <w:r>
        <w:rPr>
          <w:rFonts w:ascii="宋体" w:eastAsia="宋体" w:hAnsi="宋体" w:cs="宋体"/>
          <w:color w:val="000000"/>
          <w:sz w:val="32"/>
        </w:rPr>
        <w:t>1962</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因此，一种想要在其语言中一直走到其自身、一直走到它以原初有限或存在有限性为名所瞄准者的思想，不只应当放弃有限、无限这些词汇和论题，而且还应当放弃那些大概是不可能的东西，放弃</w:t>
      </w:r>
      <w:r>
        <w:rPr>
          <w:rFonts w:ascii="宋体" w:eastAsia="宋体" w:hAnsi="宋体" w:cs="宋体"/>
          <w:color w:val="000000"/>
          <w:sz w:val="32"/>
        </w:rPr>
        <w:t>所有这些词和主题在语言中宰制的东西，指宰制这个词最为深刻的意义。这后一种不可能性指的不是对形而上学和存有神学</w:t>
      </w:r>
      <w:r>
        <w:rPr>
          <w:rFonts w:ascii="宋体" w:eastAsia="宋体" w:hAnsi="宋体" w:cs="宋体"/>
          <w:color w:val="000000"/>
          <w:sz w:val="32"/>
        </w:rPr>
        <w:t>(l'onto-théologie)</w:t>
      </w:r>
      <w:r>
        <w:rPr>
          <w:rFonts w:ascii="宋体" w:eastAsia="宋体" w:hAnsi="宋体" w:cs="宋体"/>
          <w:color w:val="000000"/>
          <w:sz w:val="32"/>
        </w:rPr>
        <w:t>的超越是不可为的；相反，它肯定了，为了这种无法计量的溢出，于形而上学中获取支点的之必要性。这种必要性明确地得到海德格尔的承认。它清楚地标识了惟有差异才是根本性的，而存在于在者之外什么也不是。</w:t>
      </w:r>
    </w:p>
    <w:p w:rsidR="00854FAF" w:rsidRDefault="00025070">
      <w:pPr>
        <w:wordWrap w:val="0"/>
        <w:spacing w:before="120" w:line="420" w:lineRule="atLeast"/>
        <w:ind w:left="440"/>
        <w:textAlignment w:val="baseline"/>
        <w:rPr>
          <w:sz w:val="31"/>
        </w:rPr>
      </w:pPr>
      <w:r>
        <w:rPr>
          <w:rFonts w:ascii="楷体" w:eastAsia="楷体" w:hAnsi="楷体" w:cs="楷体"/>
          <w:color w:val="000000"/>
          <w:sz w:val="31"/>
        </w:rPr>
        <w:t>248</w:t>
      </w:r>
    </w:p>
    <w:p w:rsidR="00854FAF" w:rsidRDefault="00854FAF"/>
    <w:p w:rsidR="00854FAF" w:rsidRDefault="00854FAF">
      <w:pPr>
        <w:sectPr w:rsidR="00854FAF">
          <w:headerReference w:type="default" r:id="rId579"/>
          <w:footerReference w:type="default" r:id="rId580"/>
          <w:pgSz w:w="14460" w:h="21540"/>
          <w:pgMar w:top="1780" w:right="1640" w:bottom="1780" w:left="1640" w:header="1480" w:footer="1480" w:gutter="0"/>
          <w:cols w:space="720"/>
        </w:sectPr>
      </w:pPr>
    </w:p>
    <w:p w:rsidR="00854FAF" w:rsidRDefault="00025070">
      <w:pPr>
        <w:wordWrap w:val="0"/>
        <w:spacing w:line="680" w:lineRule="atLeast"/>
        <w:ind w:left="20" w:right="20"/>
        <w:textAlignment w:val="baseline"/>
        <w:rPr>
          <w:sz w:val="42"/>
        </w:rPr>
      </w:pPr>
      <w:r>
        <w:rPr>
          <w:rFonts w:ascii="宋体" w:eastAsia="宋体" w:hAnsi="宋体" w:cs="宋体"/>
          <w:color w:val="000000"/>
          <w:sz w:val="42"/>
        </w:rPr>
        <w:lastRenderedPageBreak/>
        <w:t>令，我就必须能够让他者以其作为他者的自由存在，反之亦然。然而存在本身并不支配什么也不支配什么人。因为存在不是在者的主人，所以它</w:t>
      </w:r>
      <w:r>
        <w:rPr>
          <w:rFonts w:ascii="宋体" w:eastAsia="宋体" w:hAnsi="宋体" w:cs="宋体"/>
          <w:color w:val="000000"/>
          <w:sz w:val="42"/>
        </w:rPr>
        <w:t>的优先</w:t>
      </w:r>
      <w:r>
        <w:rPr>
          <w:rFonts w:ascii="宋体" w:eastAsia="宋体" w:hAnsi="宋体" w:cs="宋体"/>
          <w:color w:val="000000"/>
          <w:sz w:val="42"/>
        </w:rPr>
        <w:t>(pré-séance)(</w:t>
      </w:r>
      <w:r>
        <w:rPr>
          <w:rFonts w:ascii="宋体" w:eastAsia="宋体" w:hAnsi="宋体" w:cs="宋体"/>
          <w:color w:val="000000"/>
          <w:sz w:val="42"/>
        </w:rPr>
        <w:t>即在者隐喻</w:t>
      </w:r>
      <w:r>
        <w:rPr>
          <w:rFonts w:ascii="宋体" w:eastAsia="宋体" w:hAnsi="宋体" w:cs="宋体"/>
          <w:color w:val="000000"/>
          <w:sz w:val="42"/>
        </w:rPr>
        <w:t>)</w:t>
      </w:r>
      <w:r>
        <w:rPr>
          <w:rFonts w:ascii="宋体" w:eastAsia="宋体" w:hAnsi="宋体" w:cs="宋体"/>
          <w:color w:val="000000"/>
          <w:sz w:val="42"/>
        </w:rPr>
        <w:t>，也不是一种元力。相对于暴力的最佳自由就是在激发对宰制力的研究的同时进行某种质疑。只有存在的思想可以这么做，而非传统的</w:t>
      </w:r>
      <w:r>
        <w:rPr>
          <w:rFonts w:ascii="宋体" w:eastAsia="宋体" w:hAnsi="宋体" w:cs="宋体"/>
          <w:color w:val="000000"/>
          <w:sz w:val="42"/>
        </w:rPr>
        <w:t>“</w:t>
      </w:r>
      <w:r>
        <w:rPr>
          <w:rFonts w:ascii="宋体" w:eastAsia="宋体" w:hAnsi="宋体" w:cs="宋体"/>
          <w:color w:val="000000"/>
          <w:sz w:val="42"/>
        </w:rPr>
        <w:t>哲学</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形而上学</w:t>
      </w:r>
      <w:r>
        <w:rPr>
          <w:rFonts w:ascii="宋体" w:eastAsia="宋体" w:hAnsi="宋体" w:cs="宋体"/>
          <w:color w:val="000000"/>
          <w:sz w:val="42"/>
        </w:rPr>
        <w:t>”</w:t>
      </w:r>
      <w:r>
        <w:rPr>
          <w:rFonts w:ascii="宋体" w:eastAsia="宋体" w:hAnsi="宋体" w:cs="宋体"/>
          <w:color w:val="000000"/>
          <w:sz w:val="42"/>
        </w:rPr>
        <w:t>。因此后两者就是只能以经济论逃离伦理暴力的</w:t>
      </w:r>
      <w:r>
        <w:rPr>
          <w:rFonts w:ascii="宋体" w:eastAsia="宋体" w:hAnsi="宋体" w:cs="宋体"/>
          <w:color w:val="000000"/>
          <w:sz w:val="42"/>
        </w:rPr>
        <w:t>“</w:t>
      </w:r>
      <w:r>
        <w:rPr>
          <w:rFonts w:ascii="宋体" w:eastAsia="宋体" w:hAnsi="宋体" w:cs="宋体"/>
          <w:color w:val="000000"/>
          <w:sz w:val="42"/>
        </w:rPr>
        <w:t>政治</w:t>
      </w:r>
      <w:r>
        <w:rPr>
          <w:rFonts w:ascii="宋体" w:eastAsia="宋体" w:hAnsi="宋体" w:cs="宋体"/>
          <w:color w:val="000000"/>
          <w:sz w:val="42"/>
        </w:rPr>
        <w:t>”</w:t>
      </w:r>
      <w:r>
        <w:rPr>
          <w:rFonts w:ascii="宋体" w:eastAsia="宋体" w:hAnsi="宋体" w:cs="宋体"/>
          <w:color w:val="000000"/>
          <w:sz w:val="42"/>
        </w:rPr>
        <w:t>：即在与无元力</w:t>
      </w:r>
      <w:r>
        <w:rPr>
          <w:rFonts w:ascii="宋体" w:eastAsia="宋体" w:hAnsi="宋体" w:cs="宋体"/>
          <w:color w:val="000000"/>
          <w:sz w:val="42"/>
        </w:rPr>
        <w:t>/</w:t>
      </w:r>
      <w:r>
        <w:rPr>
          <w:rFonts w:ascii="宋体" w:eastAsia="宋体" w:hAnsi="宋体" w:cs="宋体"/>
          <w:color w:val="000000"/>
          <w:sz w:val="42"/>
        </w:rPr>
        <w:t>无政府</w:t>
      </w:r>
      <w:r>
        <w:rPr>
          <w:rFonts w:ascii="宋体" w:eastAsia="宋体" w:hAnsi="宋体" w:cs="宋体"/>
          <w:color w:val="000000"/>
          <w:sz w:val="42"/>
        </w:rPr>
        <w:t>(an-archie)</w:t>
      </w:r>
      <w:r>
        <w:rPr>
          <w:rFonts w:ascii="宋体" w:eastAsia="宋体" w:hAnsi="宋体" w:cs="宋体"/>
          <w:color w:val="000000"/>
          <w:sz w:val="42"/>
        </w:rPr>
        <w:t>之暴力的暴力性抗争中，而</w:t>
      </w:r>
      <w:r>
        <w:rPr>
          <w:rFonts w:ascii="宋体" w:eastAsia="宋体" w:hAnsi="宋体" w:cs="宋体"/>
          <w:color w:val="000000"/>
          <w:sz w:val="42"/>
        </w:rPr>
        <w:t>“</w:t>
      </w:r>
      <w:r>
        <w:rPr>
          <w:rFonts w:ascii="宋体" w:eastAsia="宋体" w:hAnsi="宋体" w:cs="宋体"/>
          <w:color w:val="000000"/>
          <w:sz w:val="42"/>
        </w:rPr>
        <w:t>无政府</w:t>
      </w:r>
      <w:r>
        <w:rPr>
          <w:rFonts w:ascii="宋体" w:eastAsia="宋体" w:hAnsi="宋体" w:cs="宋体"/>
          <w:color w:val="000000"/>
          <w:sz w:val="42"/>
        </w:rPr>
        <w:t>”</w:t>
      </w:r>
      <w:r>
        <w:rPr>
          <w:rFonts w:ascii="宋体" w:eastAsia="宋体" w:hAnsi="宋体" w:cs="宋体"/>
          <w:color w:val="000000"/>
          <w:sz w:val="42"/>
        </w:rPr>
        <w:t>在历史中的可能性仍在于它与元力主义</w:t>
      </w:r>
      <w:r>
        <w:rPr>
          <w:rFonts w:ascii="宋体" w:eastAsia="宋体" w:hAnsi="宋体" w:cs="宋体"/>
          <w:color w:val="000000"/>
          <w:sz w:val="42"/>
        </w:rPr>
        <w:t>(archi sme)</w:t>
      </w:r>
      <w:r>
        <w:rPr>
          <w:rFonts w:ascii="宋体" w:eastAsia="宋体" w:hAnsi="宋体" w:cs="宋体"/>
          <w:color w:val="000000"/>
          <w:sz w:val="42"/>
        </w:rPr>
        <w:t>的那种共谋关系。</w:t>
      </w:r>
    </w:p>
    <w:p w:rsidR="00854FAF" w:rsidRDefault="00025070">
      <w:pPr>
        <w:wordWrap w:val="0"/>
        <w:spacing w:line="680" w:lineRule="atLeast"/>
        <w:ind w:left="20" w:firstLine="860"/>
        <w:textAlignment w:val="baseline"/>
        <w:rPr>
          <w:sz w:val="42"/>
        </w:rPr>
      </w:pPr>
      <w:r>
        <w:rPr>
          <w:rFonts w:ascii="宋体" w:eastAsia="宋体" w:hAnsi="宋体" w:cs="宋体"/>
          <w:color w:val="000000"/>
          <w:sz w:val="42"/>
        </w:rPr>
        <w:t>正如他得暗暗地呼唤一些现象学的自明性以对抗现象学那样，勒维纳斯因而也得不断地在其话语中假设并实践关于存在的思想或对存在之预解，</w:t>
      </w:r>
      <w:r>
        <w:rPr>
          <w:rFonts w:ascii="宋体" w:eastAsia="宋体" w:hAnsi="宋体" w:cs="宋体"/>
          <w:color w:val="000000"/>
          <w:sz w:val="42"/>
        </w:rPr>
        <w:t>即便是在他用以反对</w:t>
      </w:r>
      <w:r>
        <w:rPr>
          <w:rFonts w:ascii="宋体" w:eastAsia="宋体" w:hAnsi="宋体" w:cs="宋体"/>
          <w:color w:val="000000"/>
          <w:sz w:val="42"/>
        </w:rPr>
        <w:t>“</w:t>
      </w:r>
      <w:r>
        <w:rPr>
          <w:rFonts w:ascii="宋体" w:eastAsia="宋体" w:hAnsi="宋体" w:cs="宋体"/>
          <w:color w:val="000000"/>
          <w:sz w:val="42"/>
        </w:rPr>
        <w:t>存有论</w:t>
      </w:r>
      <w:r>
        <w:rPr>
          <w:rFonts w:ascii="宋体" w:eastAsia="宋体" w:hAnsi="宋体" w:cs="宋体"/>
          <w:color w:val="000000"/>
          <w:sz w:val="42"/>
        </w:rPr>
        <w:t>”</w:t>
      </w:r>
      <w:r>
        <w:rPr>
          <w:rFonts w:ascii="宋体" w:eastAsia="宋体" w:hAnsi="宋体" w:cs="宋体"/>
          <w:color w:val="000000"/>
          <w:sz w:val="42"/>
        </w:rPr>
        <w:t>的时候。否则的话</w:t>
      </w:r>
      <w:r>
        <w:rPr>
          <w:rFonts w:ascii="宋体" w:eastAsia="宋体" w:hAnsi="宋体" w:cs="宋体"/>
          <w:color w:val="000000"/>
          <w:sz w:val="42"/>
        </w:rPr>
        <w:t>“</w:t>
      </w:r>
      <w:r>
        <w:rPr>
          <w:rFonts w:ascii="宋体" w:eastAsia="宋体" w:hAnsi="宋体" w:cs="宋体"/>
          <w:color w:val="000000"/>
          <w:sz w:val="42"/>
        </w:rPr>
        <w:t>作为存在本质的外在性</w:t>
      </w:r>
      <w:r>
        <w:rPr>
          <w:rFonts w:ascii="宋体" w:eastAsia="宋体" w:hAnsi="宋体" w:cs="宋体"/>
          <w:color w:val="000000"/>
          <w:sz w:val="42"/>
        </w:rPr>
        <w:t>”(</w:t>
      </w:r>
      <w:r>
        <w:rPr>
          <w:rFonts w:ascii="宋体" w:eastAsia="宋体" w:hAnsi="宋体" w:cs="宋体"/>
          <w:color w:val="000000"/>
          <w:sz w:val="42"/>
        </w:rPr>
        <w:t>《整体与无限》</w:t>
      </w:r>
      <w:r>
        <w:rPr>
          <w:rFonts w:ascii="宋体" w:eastAsia="宋体" w:hAnsi="宋体" w:cs="宋体"/>
          <w:color w:val="000000"/>
          <w:sz w:val="42"/>
        </w:rPr>
        <w:t>)</w:t>
      </w:r>
      <w:r>
        <w:rPr>
          <w:rFonts w:ascii="宋体" w:eastAsia="宋体" w:hAnsi="宋体" w:cs="宋体"/>
          <w:color w:val="000000"/>
          <w:sz w:val="42"/>
        </w:rPr>
        <w:t>会意味什么呢？而</w:t>
      </w:r>
      <w:r>
        <w:rPr>
          <w:rFonts w:ascii="宋体" w:eastAsia="宋体" w:hAnsi="宋体" w:cs="宋体"/>
          <w:color w:val="000000"/>
          <w:sz w:val="42"/>
        </w:rPr>
        <w:t>“</w:t>
      </w:r>
      <w:r>
        <w:rPr>
          <w:rFonts w:ascii="宋体" w:eastAsia="宋体" w:hAnsi="宋体" w:cs="宋体"/>
          <w:color w:val="000000"/>
          <w:sz w:val="42"/>
        </w:rPr>
        <w:t>末世说使人超越整体或历史而非超越过去与现在与存在建立了关系</w:t>
      </w:r>
      <w:r>
        <w:rPr>
          <w:rFonts w:ascii="宋体" w:eastAsia="宋体" w:hAnsi="宋体" w:cs="宋体"/>
          <w:color w:val="000000"/>
          <w:sz w:val="42"/>
        </w:rPr>
        <w:t>”</w:t>
      </w:r>
      <w:r>
        <w:rPr>
          <w:rFonts w:ascii="宋体" w:eastAsia="宋体" w:hAnsi="宋体" w:cs="宋体"/>
          <w:color w:val="000000"/>
          <w:sz w:val="42"/>
        </w:rPr>
        <w:t>又意味着什么呢</w:t>
      </w:r>
      <w:r>
        <w:rPr>
          <w:rFonts w:ascii="宋体" w:eastAsia="宋体" w:hAnsi="宋体" w:cs="宋体"/>
          <w:color w:val="000000"/>
          <w:sz w:val="42"/>
        </w:rPr>
        <w:t>(</w:t>
      </w:r>
      <w:r>
        <w:rPr>
          <w:rFonts w:ascii="宋体" w:eastAsia="宋体" w:hAnsi="宋体" w:cs="宋体"/>
          <w:color w:val="000000"/>
          <w:sz w:val="42"/>
        </w:rPr>
        <w:t>《整体与无限》</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支撑作为存在结构的那种多元主义</w:t>
      </w:r>
      <w:r>
        <w:rPr>
          <w:rFonts w:ascii="宋体" w:eastAsia="宋体" w:hAnsi="宋体" w:cs="宋体"/>
          <w:color w:val="000000"/>
          <w:sz w:val="42"/>
        </w:rPr>
        <w:t>”</w:t>
      </w:r>
      <w:r>
        <w:rPr>
          <w:rFonts w:ascii="宋体" w:eastAsia="宋体" w:hAnsi="宋体" w:cs="宋体"/>
          <w:color w:val="000000"/>
          <w:sz w:val="42"/>
        </w:rPr>
        <w:t>又意味着什么</w:t>
      </w:r>
      <w:r>
        <w:rPr>
          <w:rFonts w:ascii="宋体" w:eastAsia="宋体" w:hAnsi="宋体" w:cs="宋体"/>
          <w:color w:val="000000"/>
          <w:sz w:val="42"/>
        </w:rPr>
        <w:t>(</w:t>
      </w:r>
      <w:r>
        <w:rPr>
          <w:rFonts w:ascii="宋体" w:eastAsia="宋体" w:hAnsi="宋体" w:cs="宋体"/>
          <w:color w:val="000000"/>
          <w:sz w:val="42"/>
        </w:rPr>
        <w:t>《困难的自由》</w:t>
      </w:r>
      <w:r>
        <w:rPr>
          <w:rFonts w:ascii="宋体" w:eastAsia="宋体" w:hAnsi="宋体" w:cs="宋体"/>
          <w:color w:val="000000"/>
          <w:sz w:val="42"/>
        </w:rPr>
        <w:t>)</w:t>
      </w:r>
      <w:r>
        <w:rPr>
          <w:rFonts w:ascii="宋体" w:eastAsia="宋体" w:hAnsi="宋体" w:cs="宋体"/>
          <w:color w:val="000000"/>
          <w:sz w:val="42"/>
        </w:rPr>
        <w:t>呢？还有</w:t>
      </w:r>
      <w:r>
        <w:rPr>
          <w:rFonts w:ascii="宋体" w:eastAsia="宋体" w:hAnsi="宋体" w:cs="宋体"/>
          <w:color w:val="000000"/>
          <w:sz w:val="42"/>
        </w:rPr>
        <w:t>“</w:t>
      </w:r>
      <w:r>
        <w:rPr>
          <w:rFonts w:ascii="宋体" w:eastAsia="宋体" w:hAnsi="宋体" w:cs="宋体"/>
          <w:color w:val="000000"/>
          <w:sz w:val="42"/>
        </w:rPr>
        <w:t>与面貌的相遇绝对是一种与那是其所是者的关系。也许只有人才是实体而正因此他才是面貌</w:t>
      </w:r>
      <w:r>
        <w:rPr>
          <w:rFonts w:ascii="宋体" w:eastAsia="宋体" w:hAnsi="宋体" w:cs="宋体"/>
          <w:color w:val="000000"/>
          <w:sz w:val="42"/>
        </w:rPr>
        <w:t>¹”</w:t>
      </w:r>
      <w:r>
        <w:rPr>
          <w:rFonts w:ascii="宋体" w:eastAsia="宋体" w:hAnsi="宋体" w:cs="宋体"/>
          <w:color w:val="000000"/>
          <w:sz w:val="42"/>
        </w:rPr>
        <w:t>又意味着什么呢？伦理形而上学的超验性因此已经预设了存有论的超验性。超越本质</w:t>
      </w:r>
      <w:r>
        <w:rPr>
          <w:rFonts w:ascii="宋体" w:eastAsia="宋体" w:hAnsi="宋体" w:cs="宋体"/>
          <w:color w:val="000000"/>
          <w:sz w:val="42"/>
        </w:rPr>
        <w:t>(</w:t>
      </w:r>
      <w:r>
        <w:rPr>
          <w:rFonts w:ascii="宋体" w:eastAsia="宋体" w:hAnsi="宋体" w:cs="宋体"/>
          <w:color w:val="000000"/>
          <w:sz w:val="42"/>
        </w:rPr>
        <w:t>按照勒维纳斯的诠释</w:t>
      </w:r>
      <w:r>
        <w:rPr>
          <w:rFonts w:ascii="宋体" w:eastAsia="宋体" w:hAnsi="宋体" w:cs="宋体"/>
          <w:color w:val="000000"/>
          <w:sz w:val="42"/>
        </w:rPr>
        <w:t>)</w:t>
      </w:r>
      <w:r>
        <w:rPr>
          <w:rFonts w:ascii="宋体" w:eastAsia="宋体" w:hAnsi="宋体" w:cs="宋体"/>
          <w:color w:val="000000"/>
          <w:sz w:val="42"/>
        </w:rPr>
        <w:t>并不导致对大写存在本身的超越，而导致的是对在者之整体或在者之</w:t>
      </w:r>
      <w:r>
        <w:rPr>
          <w:rFonts w:ascii="宋体" w:eastAsia="宋体" w:hAnsi="宋体" w:cs="宋体"/>
          <w:color w:val="000000"/>
          <w:sz w:val="42"/>
        </w:rPr>
        <w:t>在者性</w:t>
      </w:r>
      <w:r>
        <w:rPr>
          <w:rFonts w:ascii="宋体" w:eastAsia="宋体" w:hAnsi="宋体" w:cs="宋体"/>
          <w:color w:val="000000"/>
          <w:sz w:val="42"/>
        </w:rPr>
        <w:t>(</w:t>
      </w:r>
      <w:r>
        <w:rPr>
          <w:rFonts w:ascii="宋体" w:eastAsia="宋体" w:hAnsi="宋体" w:cs="宋体"/>
          <w:color w:val="000000"/>
          <w:sz w:val="42"/>
        </w:rPr>
        <w:t>即在者的在者性</w:t>
      </w:r>
      <w:r>
        <w:rPr>
          <w:rFonts w:ascii="宋体" w:eastAsia="宋体" w:hAnsi="宋体" w:cs="宋体"/>
          <w:color w:val="000000"/>
          <w:sz w:val="42"/>
        </w:rPr>
        <w:t xml:space="preserve"> être étant de l’étant)</w:t>
      </w:r>
      <w:r>
        <w:rPr>
          <w:rFonts w:ascii="宋体" w:eastAsia="宋体" w:hAnsi="宋体" w:cs="宋体"/>
          <w:color w:val="000000"/>
          <w:sz w:val="42"/>
        </w:rPr>
        <w:t>或者还有对在者的历史的超越。海德格尔为了宣布存有超验论也参照</w:t>
      </w:r>
    </w:p>
    <w:p w:rsidR="00854FAF" w:rsidRDefault="00025070">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854FAF" w:rsidRDefault="00854FAF">
      <w:pPr>
        <w:wordWrap w:val="0"/>
        <w:spacing w:line="400" w:lineRule="exact"/>
        <w:textAlignment w:val="baseline"/>
        <w:rPr>
          <w:sz w:val="35"/>
        </w:rPr>
      </w:pPr>
    </w:p>
    <w:p w:rsidR="00854FAF" w:rsidRDefault="00025070">
      <w:pPr>
        <w:wordWrap w:val="0"/>
        <w:spacing w:line="480" w:lineRule="atLeast"/>
        <w:ind w:left="20"/>
        <w:textAlignment w:val="baseline"/>
        <w:rPr>
          <w:sz w:val="35"/>
        </w:rPr>
      </w:pPr>
      <w:r>
        <w:rPr>
          <w:rFonts w:ascii="宋体" w:eastAsia="宋体" w:hAnsi="宋体" w:cs="宋体"/>
          <w:b/>
          <w:color w:val="000000"/>
          <w:sz w:val="35"/>
        </w:rPr>
        <w:t>1</w:t>
      </w:r>
      <w:r>
        <w:rPr>
          <w:rFonts w:ascii="宋体" w:eastAsia="宋体" w:hAnsi="宋体" w:cs="宋体"/>
          <w:color w:val="000000"/>
          <w:sz w:val="35"/>
        </w:rPr>
        <w:t xml:space="preserve">  </w:t>
      </w:r>
      <w:r>
        <w:rPr>
          <w:rFonts w:ascii="宋体" w:eastAsia="宋体" w:hAnsi="宋体" w:cs="宋体"/>
          <w:b/>
          <w:color w:val="000000"/>
          <w:sz w:val="35"/>
        </w:rPr>
        <w:t>“</w:t>
      </w:r>
      <w:r>
        <w:rPr>
          <w:rFonts w:ascii="宋体" w:eastAsia="宋体" w:hAnsi="宋体" w:cs="宋体"/>
          <w:b/>
          <w:color w:val="000000"/>
          <w:sz w:val="35"/>
        </w:rPr>
        <w:t>自由与命令</w:t>
      </w:r>
      <w:r>
        <w:rPr>
          <w:rFonts w:ascii="宋体" w:eastAsia="宋体" w:hAnsi="宋体" w:cs="宋体"/>
          <w:b/>
          <w:color w:val="000000"/>
          <w:sz w:val="35"/>
        </w:rPr>
        <w:t>”,</w:t>
      </w:r>
      <w:r>
        <w:rPr>
          <w:rFonts w:ascii="宋体" w:eastAsia="宋体" w:hAnsi="宋体" w:cs="宋体"/>
          <w:b/>
          <w:color w:val="000000"/>
          <w:sz w:val="35"/>
        </w:rPr>
        <w:t>《道德与形而上学学刊》</w:t>
      </w:r>
      <w:r>
        <w:rPr>
          <w:rFonts w:ascii="宋体" w:eastAsia="宋体" w:hAnsi="宋体" w:cs="宋体"/>
          <w:b/>
          <w:color w:val="000000"/>
          <w:sz w:val="35"/>
        </w:rPr>
        <w:t>,1953</w:t>
      </w:r>
      <w:r>
        <w:rPr>
          <w:rFonts w:ascii="宋体" w:eastAsia="宋体" w:hAnsi="宋体" w:cs="宋体"/>
          <w:b/>
          <w:color w:val="000000"/>
          <w:sz w:val="35"/>
        </w:rPr>
        <w:t>。</w:t>
      </w:r>
    </w:p>
    <w:p w:rsidR="00854FAF" w:rsidRDefault="00025070">
      <w:pPr>
        <w:wordWrap w:val="0"/>
        <w:spacing w:line="480" w:lineRule="atLeast"/>
        <w:ind w:right="500"/>
        <w:jc w:val="right"/>
        <w:textAlignment w:val="baseline"/>
        <w:rPr>
          <w:sz w:val="35"/>
        </w:rPr>
      </w:pPr>
      <w:r>
        <w:rPr>
          <w:rFonts w:ascii="楷体" w:eastAsia="楷体" w:hAnsi="楷体" w:cs="楷体"/>
          <w:color w:val="000000"/>
          <w:sz w:val="35"/>
        </w:rPr>
        <w:lastRenderedPageBreak/>
        <w:t>249</w:t>
      </w:r>
    </w:p>
    <w:p w:rsidR="00854FAF" w:rsidRDefault="00854FAF"/>
    <w:p w:rsidR="00854FAF" w:rsidRDefault="00854FAF">
      <w:pPr>
        <w:sectPr w:rsidR="00854FAF">
          <w:headerReference w:type="default" r:id="rId581"/>
          <w:footerReference w:type="default" r:id="rId582"/>
          <w:pgSz w:w="14460" w:h="21540"/>
          <w:pgMar w:top="1780" w:right="1640" w:bottom="1780" w:left="1640" w:header="1480" w:footer="1480" w:gutter="0"/>
          <w:cols w:space="720"/>
        </w:sectPr>
      </w:pPr>
    </w:p>
    <w:p w:rsidR="00854FAF" w:rsidRDefault="00025070">
      <w:pPr>
        <w:wordWrap w:val="0"/>
        <w:spacing w:line="700" w:lineRule="atLeast"/>
        <w:ind w:right="20"/>
        <w:textAlignment w:val="baseline"/>
        <w:rPr>
          <w:sz w:val="42"/>
        </w:rPr>
      </w:pPr>
      <w:r>
        <w:rPr>
          <w:rFonts w:ascii="宋体" w:eastAsia="宋体" w:hAnsi="宋体" w:cs="宋体"/>
          <w:color w:val="000000"/>
          <w:sz w:val="42"/>
        </w:rPr>
        <w:lastRenderedPageBreak/>
        <w:t>超越本质，但他也同时指出人们过快地规定了那种善</w:t>
      </w:r>
      <w:r>
        <w:rPr>
          <w:rFonts w:ascii="宋体" w:eastAsia="宋体" w:hAnsi="宋体" w:cs="宋体"/>
          <w:color w:val="000000"/>
          <w:sz w:val="42"/>
        </w:rPr>
        <w:t>(agathon)</w:t>
      </w:r>
      <w:r>
        <w:rPr>
          <w:rFonts w:ascii="宋体" w:eastAsia="宋体" w:hAnsi="宋体" w:cs="宋体"/>
          <w:color w:val="000000"/>
          <w:sz w:val="42"/>
        </w:rPr>
        <w:t>的不确定性，而正是向着后者，超越才得以突破。</w:t>
      </w:r>
    </w:p>
    <w:p w:rsidR="00854FAF" w:rsidRDefault="00025070">
      <w:pPr>
        <w:wordWrap w:val="0"/>
        <w:spacing w:line="700" w:lineRule="atLeast"/>
        <w:ind w:firstLine="860"/>
        <w:textAlignment w:val="baseline"/>
        <w:rPr>
          <w:sz w:val="42"/>
        </w:rPr>
      </w:pPr>
      <w:r>
        <w:rPr>
          <w:rFonts w:ascii="宋体" w:eastAsia="宋体" w:hAnsi="宋体" w:cs="宋体"/>
          <w:color w:val="000000"/>
          <w:sz w:val="42"/>
        </w:rPr>
        <w:t>因而存在的思想不会作为伦理暴力发生。相反，如果没有它，人们才会禁止任由在者存在并将超越关闭在经验的同</w:t>
      </w:r>
      <w:r>
        <w:rPr>
          <w:rFonts w:ascii="宋体" w:eastAsia="宋体" w:hAnsi="宋体" w:cs="宋体"/>
          <w:color w:val="000000"/>
          <w:sz w:val="42"/>
        </w:rPr>
        <w:t>一化和经济论中。在《整体与无限》中，勒维纳斯因为看到在者存有论差异中有某种战争的诡计而拒绝给予在者存有论差异一定的尊严，并将伦理超越</w:t>
      </w:r>
      <w:r>
        <w:rPr>
          <w:rFonts w:ascii="宋体" w:eastAsia="宋体" w:hAnsi="宋体" w:cs="宋体"/>
          <w:color w:val="000000"/>
          <w:sz w:val="42"/>
        </w:rPr>
        <w:t>(</w:t>
      </w:r>
      <w:r>
        <w:rPr>
          <w:rFonts w:ascii="宋体" w:eastAsia="宋体" w:hAnsi="宋体" w:cs="宋体"/>
          <w:color w:val="000000"/>
          <w:sz w:val="42"/>
        </w:rPr>
        <w:t>在者向另一个在者的尊敬运动</w:t>
      </w:r>
      <w:r>
        <w:rPr>
          <w:rFonts w:ascii="宋体" w:eastAsia="宋体" w:hAnsi="宋体" w:cs="宋体"/>
          <w:color w:val="000000"/>
          <w:sz w:val="42"/>
        </w:rPr>
        <w:t>)</w:t>
      </w:r>
      <w:r>
        <w:rPr>
          <w:rFonts w:ascii="宋体" w:eastAsia="宋体" w:hAnsi="宋体" w:cs="宋体"/>
          <w:color w:val="000000"/>
          <w:sz w:val="42"/>
        </w:rPr>
        <w:t>的那种在者内运动叫做形而上学，同时，他也在其谈话中肯定了海德格尔：海氏不是在形而上学</w:t>
      </w:r>
      <w:r>
        <w:rPr>
          <w:rFonts w:ascii="宋体" w:eastAsia="宋体" w:hAnsi="宋体" w:cs="宋体"/>
          <w:color w:val="000000"/>
          <w:sz w:val="42"/>
        </w:rPr>
        <w:t>(</w:t>
      </w:r>
      <w:r>
        <w:rPr>
          <w:rFonts w:ascii="宋体" w:eastAsia="宋体" w:hAnsi="宋体" w:cs="宋体"/>
          <w:color w:val="000000"/>
          <w:sz w:val="42"/>
        </w:rPr>
        <w:t>即形而上学存有论</w:t>
      </w:r>
      <w:r>
        <w:rPr>
          <w:rFonts w:ascii="宋体" w:eastAsia="宋体" w:hAnsi="宋体" w:cs="宋体"/>
          <w:color w:val="000000"/>
          <w:sz w:val="42"/>
        </w:rPr>
        <w:t>)</w:t>
      </w:r>
      <w:r>
        <w:rPr>
          <w:rFonts w:ascii="宋体" w:eastAsia="宋体" w:hAnsi="宋体" w:cs="宋体"/>
          <w:color w:val="000000"/>
          <w:sz w:val="42"/>
        </w:rPr>
        <w:t>中发现了存在的被遗忘和在者存有论差异的那种隐匿吗</w:t>
      </w:r>
      <w:r>
        <w:rPr>
          <w:rFonts w:ascii="宋体" w:eastAsia="宋体" w:hAnsi="宋体" w:cs="宋体"/>
          <w:color w:val="000000"/>
          <w:sz w:val="42"/>
        </w:rPr>
        <w:t>?“</w:t>
      </w:r>
      <w:r>
        <w:rPr>
          <w:rFonts w:ascii="宋体" w:eastAsia="宋体" w:hAnsi="宋体" w:cs="宋体"/>
          <w:color w:val="000000"/>
          <w:sz w:val="42"/>
        </w:rPr>
        <w:t>形而上学并不提出大写存在本身之真理的问题</w:t>
      </w:r>
      <w:r>
        <w:rPr>
          <w:rFonts w:ascii="宋体" w:eastAsia="宋体" w:hAnsi="宋体" w:cs="宋体"/>
          <w:color w:val="000000"/>
          <w:sz w:val="42"/>
        </w:rPr>
        <w:t>”¹</w:t>
      </w:r>
      <w:r>
        <w:rPr>
          <w:rFonts w:ascii="宋体" w:eastAsia="宋体" w:hAnsi="宋体" w:cs="宋体"/>
          <w:color w:val="000000"/>
          <w:sz w:val="42"/>
        </w:rPr>
        <w:t>。形而上学以暗示的方式思考存在，如同在任何语言中不可避免的那样。这正是为什么存在的思想应当在形而上学中起飞，并且首先应当在《何为大写的形而上学</w:t>
      </w:r>
      <w:r>
        <w:rPr>
          <w:rFonts w:ascii="宋体" w:eastAsia="宋体" w:hAnsi="宋体" w:cs="宋体"/>
          <w:color w:val="000000"/>
          <w:sz w:val="42"/>
        </w:rPr>
        <w:t>?</w:t>
      </w:r>
      <w:r>
        <w:rPr>
          <w:rFonts w:ascii="宋体" w:eastAsia="宋体" w:hAnsi="宋体" w:cs="宋体"/>
          <w:color w:val="000000"/>
          <w:sz w:val="42"/>
        </w:rPr>
        <w:t>》中作</w:t>
      </w:r>
      <w:r>
        <w:rPr>
          <w:rFonts w:ascii="宋体" w:eastAsia="宋体" w:hAnsi="宋体" w:cs="宋体"/>
          <w:color w:val="000000"/>
          <w:sz w:val="42"/>
        </w:rPr>
        <w:t>为形而上学之形而上学产生。可是，明示与暗示之别乃是思想的整体，而恰如其分地得以确定的差异赋予了断裂以形式也赋予了最基础性的提问以形式。海德格尔还说过，</w:t>
      </w:r>
      <w:r>
        <w:rPr>
          <w:rFonts w:ascii="宋体" w:eastAsia="宋体" w:hAnsi="宋体" w:cs="宋体"/>
          <w:color w:val="000000"/>
          <w:sz w:val="42"/>
        </w:rPr>
        <w:t>“</w:t>
      </w:r>
      <w:r>
        <w:rPr>
          <w:rFonts w:ascii="宋体" w:eastAsia="宋体" w:hAnsi="宋体" w:cs="宋体"/>
          <w:color w:val="000000"/>
          <w:sz w:val="42"/>
        </w:rPr>
        <w:t>确实，大写的形而上学是以其存在方式来再现在者的，因此可以说它也思考在者之存在。但是形而上学却不思考大写存在与在者的差异。</w:t>
      </w:r>
      <w:r>
        <w:rPr>
          <w:rFonts w:ascii="宋体" w:eastAsia="宋体" w:hAnsi="宋体" w:cs="宋体"/>
          <w:color w:val="000000"/>
          <w:sz w:val="42"/>
        </w:rPr>
        <w:t>”²</w:t>
      </w:r>
    </w:p>
    <w:p w:rsidR="00854FAF" w:rsidRDefault="00025070">
      <w:pPr>
        <w:wordWrap w:val="0"/>
        <w:spacing w:line="700" w:lineRule="atLeast"/>
        <w:ind w:firstLine="860"/>
        <w:textAlignment w:val="baseline"/>
        <w:rPr>
          <w:sz w:val="42"/>
        </w:rPr>
      </w:pPr>
      <w:r>
        <w:rPr>
          <w:rFonts w:ascii="宋体" w:eastAsia="宋体" w:hAnsi="宋体" w:cs="宋体"/>
          <w:color w:val="000000"/>
          <w:sz w:val="42"/>
        </w:rPr>
        <w:t>因此对于海德格尔，形而上学</w:t>
      </w:r>
      <w:r>
        <w:rPr>
          <w:rFonts w:ascii="宋体" w:eastAsia="宋体" w:hAnsi="宋体" w:cs="宋体"/>
          <w:color w:val="000000"/>
          <w:sz w:val="42"/>
        </w:rPr>
        <w:t>(</w:t>
      </w:r>
      <w:r>
        <w:rPr>
          <w:rFonts w:ascii="宋体" w:eastAsia="宋体" w:hAnsi="宋体" w:cs="宋体"/>
          <w:color w:val="000000"/>
          <w:sz w:val="42"/>
        </w:rPr>
        <w:t>或形上存有论</w:t>
      </w:r>
      <w:r>
        <w:rPr>
          <w:rFonts w:ascii="宋体" w:eastAsia="宋体" w:hAnsi="宋体" w:cs="宋体"/>
          <w:color w:val="000000"/>
          <w:sz w:val="42"/>
        </w:rPr>
        <w:t>)</w:t>
      </w:r>
      <w:r>
        <w:rPr>
          <w:rFonts w:ascii="宋体" w:eastAsia="宋体" w:hAnsi="宋体" w:cs="宋体"/>
          <w:color w:val="000000"/>
          <w:sz w:val="42"/>
        </w:rPr>
        <w:t>仍还是一种整体的关闭，而且它只向着</w:t>
      </w:r>
      <w:r>
        <w:rPr>
          <w:rFonts w:ascii="宋体" w:eastAsia="宋体" w:hAnsi="宋体" w:cs="宋体"/>
          <w:color w:val="000000"/>
          <w:sz w:val="42"/>
        </w:rPr>
        <w:t>(</w:t>
      </w:r>
      <w:r>
        <w:rPr>
          <w:rFonts w:ascii="宋体" w:eastAsia="宋体" w:hAnsi="宋体" w:cs="宋体"/>
          <w:color w:val="000000"/>
          <w:sz w:val="42"/>
        </w:rPr>
        <w:t>高级的</w:t>
      </w:r>
      <w:r>
        <w:rPr>
          <w:rFonts w:ascii="宋体" w:eastAsia="宋体" w:hAnsi="宋体" w:cs="宋体"/>
          <w:color w:val="000000"/>
          <w:sz w:val="42"/>
        </w:rPr>
        <w:t>)</w:t>
      </w:r>
      <w:r>
        <w:rPr>
          <w:rFonts w:ascii="宋体" w:eastAsia="宋体" w:hAnsi="宋体" w:cs="宋体"/>
          <w:color w:val="000000"/>
          <w:sz w:val="42"/>
        </w:rPr>
        <w:t>在者超越在者或向着</w:t>
      </w:r>
    </w:p>
    <w:p w:rsidR="00854FAF" w:rsidRDefault="00025070">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854FAF" w:rsidRDefault="00854FAF">
      <w:pPr>
        <w:wordWrap w:val="0"/>
        <w:spacing w:line="480" w:lineRule="exact"/>
        <w:textAlignment w:val="baseline"/>
        <w:rPr>
          <w:sz w:val="35"/>
        </w:rPr>
      </w:pPr>
    </w:p>
    <w:p w:rsidR="00854FAF" w:rsidRDefault="00025070">
      <w:pPr>
        <w:wordWrap w:val="0"/>
        <w:spacing w:line="480" w:lineRule="atLeast"/>
        <w:textAlignment w:val="baseline"/>
        <w:rPr>
          <w:sz w:val="35"/>
        </w:rPr>
      </w:pPr>
      <w:r>
        <w:rPr>
          <w:rFonts w:ascii="宋体" w:eastAsia="宋体" w:hAnsi="宋体" w:cs="宋体"/>
          <w:color w:val="000000"/>
          <w:sz w:val="35"/>
        </w:rPr>
        <w:t xml:space="preserve">1  </w:t>
      </w:r>
      <w:r>
        <w:rPr>
          <w:rFonts w:ascii="宋体" w:eastAsia="宋体" w:hAnsi="宋体" w:cs="宋体"/>
          <w:color w:val="000000"/>
          <w:sz w:val="35"/>
        </w:rPr>
        <w:t>《关于人道主义的信》，法文译本，第</w:t>
      </w:r>
      <w:r>
        <w:rPr>
          <w:rFonts w:ascii="宋体" w:eastAsia="宋体" w:hAnsi="宋体" w:cs="宋体"/>
          <w:color w:val="000000"/>
          <w:sz w:val="35"/>
        </w:rPr>
        <w:t>51</w:t>
      </w:r>
      <w:r>
        <w:rPr>
          <w:rFonts w:ascii="宋体" w:eastAsia="宋体" w:hAnsi="宋体" w:cs="宋体"/>
          <w:color w:val="000000"/>
          <w:sz w:val="35"/>
        </w:rPr>
        <w:t>页及其它多处。</w:t>
      </w:r>
    </w:p>
    <w:p w:rsidR="00854FAF" w:rsidRDefault="00025070">
      <w:pPr>
        <w:wordWrap w:val="0"/>
        <w:spacing w:line="480" w:lineRule="atLeast"/>
        <w:ind w:right="40"/>
        <w:textAlignment w:val="baseline"/>
        <w:rPr>
          <w:sz w:val="35"/>
        </w:rPr>
      </w:pPr>
      <w:r>
        <w:rPr>
          <w:rFonts w:ascii="宋体" w:eastAsia="宋体" w:hAnsi="宋体" w:cs="宋体"/>
          <w:color w:val="000000"/>
          <w:sz w:val="35"/>
        </w:rPr>
        <w:t xml:space="preserve">2  </w:t>
      </w:r>
      <w:r>
        <w:rPr>
          <w:rFonts w:ascii="宋体" w:eastAsia="宋体" w:hAnsi="宋体" w:cs="宋体"/>
          <w:color w:val="000000"/>
          <w:sz w:val="35"/>
        </w:rPr>
        <w:t>《关于人道主义的信》，法文译本</w:t>
      </w:r>
      <w:r>
        <w:rPr>
          <w:rFonts w:ascii="宋体" w:eastAsia="宋体" w:hAnsi="宋体" w:cs="宋体"/>
          <w:color w:val="000000"/>
          <w:sz w:val="35"/>
        </w:rPr>
        <w:t>，第</w:t>
      </w:r>
      <w:r>
        <w:rPr>
          <w:rFonts w:ascii="宋体" w:eastAsia="宋体" w:hAnsi="宋体" w:cs="宋体"/>
          <w:color w:val="000000"/>
          <w:sz w:val="35"/>
        </w:rPr>
        <w:t>49</w:t>
      </w:r>
      <w:r>
        <w:rPr>
          <w:rFonts w:ascii="宋体" w:eastAsia="宋体" w:hAnsi="宋体" w:cs="宋体"/>
          <w:color w:val="000000"/>
          <w:sz w:val="35"/>
        </w:rPr>
        <w:t>页，同时也可参照其它地方，第</w:t>
      </w:r>
      <w:r>
        <w:rPr>
          <w:rFonts w:ascii="宋体" w:eastAsia="宋体" w:hAnsi="宋体" w:cs="宋体"/>
          <w:color w:val="000000"/>
          <w:sz w:val="35"/>
        </w:rPr>
        <w:t>67</w:t>
      </w:r>
      <w:r>
        <w:rPr>
          <w:rFonts w:ascii="宋体" w:eastAsia="宋体" w:hAnsi="宋体" w:cs="宋体"/>
          <w:color w:val="000000"/>
          <w:sz w:val="35"/>
        </w:rPr>
        <w:t>，</w:t>
      </w:r>
      <w:r>
        <w:rPr>
          <w:rFonts w:ascii="宋体" w:eastAsia="宋体" w:hAnsi="宋体" w:cs="宋体"/>
          <w:color w:val="000000"/>
          <w:sz w:val="35"/>
        </w:rPr>
        <w:t>75</w:t>
      </w:r>
      <w:r>
        <w:rPr>
          <w:rFonts w:ascii="宋体" w:eastAsia="宋体" w:hAnsi="宋体" w:cs="宋体"/>
          <w:color w:val="000000"/>
          <w:sz w:val="35"/>
        </w:rPr>
        <w:t>，</w:t>
      </w:r>
      <w:r>
        <w:rPr>
          <w:rFonts w:ascii="宋体" w:eastAsia="宋体" w:hAnsi="宋体" w:cs="宋体"/>
          <w:color w:val="000000"/>
          <w:sz w:val="35"/>
        </w:rPr>
        <w:t>113</w:t>
      </w:r>
      <w:r>
        <w:rPr>
          <w:rFonts w:ascii="宋体" w:eastAsia="宋体" w:hAnsi="宋体" w:cs="宋体"/>
          <w:color w:val="000000"/>
          <w:sz w:val="35"/>
        </w:rPr>
        <w:t>页等等。</w:t>
      </w:r>
    </w:p>
    <w:p w:rsidR="00854FAF" w:rsidRDefault="00025070">
      <w:pPr>
        <w:wordWrap w:val="0"/>
        <w:spacing w:line="480" w:lineRule="atLeast"/>
        <w:ind w:left="420"/>
        <w:textAlignment w:val="baseline"/>
        <w:rPr>
          <w:sz w:val="35"/>
        </w:rPr>
      </w:pPr>
      <w:r>
        <w:rPr>
          <w:rFonts w:ascii="楷体" w:eastAsia="楷体" w:hAnsi="楷体" w:cs="楷体"/>
          <w:color w:val="000000"/>
          <w:sz w:val="35"/>
        </w:rPr>
        <w:t>250</w:t>
      </w:r>
    </w:p>
    <w:p w:rsidR="00854FAF" w:rsidRDefault="00854FAF"/>
    <w:p w:rsidR="00854FAF" w:rsidRDefault="00854FAF">
      <w:pPr>
        <w:sectPr w:rsidR="00854FAF">
          <w:headerReference w:type="default" r:id="rId583"/>
          <w:footerReference w:type="default" r:id="rId584"/>
          <w:pgSz w:w="14460" w:h="21540"/>
          <w:pgMar w:top="1760" w:right="1660" w:bottom="1760" w:left="1660" w:header="1460" w:footer="1460" w:gutter="0"/>
          <w:cols w:space="720"/>
        </w:sectPr>
      </w:pPr>
    </w:p>
    <w:p w:rsidR="00854FAF" w:rsidRDefault="00025070">
      <w:pPr>
        <w:wordWrap w:val="0"/>
        <w:spacing w:line="740" w:lineRule="atLeast"/>
        <w:textAlignment w:val="baseline"/>
        <w:rPr>
          <w:sz w:val="39"/>
        </w:rPr>
      </w:pPr>
      <w:r>
        <w:rPr>
          <w:rFonts w:ascii="宋体" w:eastAsia="宋体" w:hAnsi="宋体" w:cs="宋体"/>
          <w:color w:val="000000"/>
          <w:sz w:val="39"/>
        </w:rPr>
        <w:lastRenderedPageBreak/>
        <w:t>在者之</w:t>
      </w:r>
      <w:r>
        <w:rPr>
          <w:rFonts w:ascii="宋体" w:eastAsia="宋体" w:hAnsi="宋体" w:cs="宋体"/>
          <w:color w:val="000000"/>
          <w:sz w:val="39"/>
        </w:rPr>
        <w:t>(</w:t>
      </w:r>
      <w:r>
        <w:rPr>
          <w:rFonts w:ascii="宋体" w:eastAsia="宋体" w:hAnsi="宋体" w:cs="宋体"/>
          <w:color w:val="000000"/>
          <w:sz w:val="39"/>
        </w:rPr>
        <w:t>有限或无限的</w:t>
      </w:r>
      <w:r>
        <w:rPr>
          <w:rFonts w:ascii="宋体" w:eastAsia="宋体" w:hAnsi="宋体" w:cs="宋体"/>
          <w:color w:val="000000"/>
          <w:sz w:val="39"/>
        </w:rPr>
        <w:t>)</w:t>
      </w:r>
      <w:r>
        <w:rPr>
          <w:rFonts w:ascii="宋体" w:eastAsia="宋体" w:hAnsi="宋体" w:cs="宋体"/>
          <w:color w:val="000000"/>
          <w:sz w:val="39"/>
        </w:rPr>
        <w:t>整体去超越它。这种形而上学恐怕本质上与某种人道主义联系在一起的。而这种人道主义从不自问</w:t>
      </w:r>
      <w:r>
        <w:rPr>
          <w:rFonts w:ascii="宋体" w:eastAsia="宋体" w:hAnsi="宋体" w:cs="宋体"/>
          <w:color w:val="000000"/>
          <w:sz w:val="39"/>
        </w:rPr>
        <w:t>“</w:t>
      </w:r>
      <w:r>
        <w:rPr>
          <w:rFonts w:ascii="宋体" w:eastAsia="宋体" w:hAnsi="宋体" w:cs="宋体"/>
          <w:color w:val="000000"/>
          <w:sz w:val="39"/>
        </w:rPr>
        <w:t>人的本质是以什么方式从属于大写的存在之真理的</w:t>
      </w:r>
      <w:r>
        <w:rPr>
          <w:rFonts w:ascii="宋体" w:eastAsia="宋体" w:hAnsi="宋体" w:cs="宋体"/>
          <w:color w:val="000000"/>
          <w:sz w:val="39"/>
        </w:rPr>
        <w:t>1”</w:t>
      </w:r>
      <w:r>
        <w:rPr>
          <w:rFonts w:ascii="宋体" w:eastAsia="宋体" w:hAnsi="宋体" w:cs="宋体"/>
          <w:color w:val="000000"/>
          <w:sz w:val="39"/>
        </w:rPr>
        <w:t>。而</w:t>
      </w:r>
      <w:r>
        <w:rPr>
          <w:rFonts w:ascii="宋体" w:eastAsia="宋体" w:hAnsi="宋体" w:cs="宋体"/>
          <w:color w:val="000000"/>
          <w:sz w:val="39"/>
        </w:rPr>
        <w:t>“</w:t>
      </w:r>
      <w:r>
        <w:rPr>
          <w:rFonts w:ascii="宋体" w:eastAsia="宋体" w:hAnsi="宋体" w:cs="宋体"/>
          <w:color w:val="000000"/>
          <w:sz w:val="39"/>
        </w:rPr>
        <w:t>所有形而上学的特性又是在那属于</w:t>
      </w:r>
      <w:r>
        <w:rPr>
          <w:rFonts w:ascii="宋体" w:eastAsia="宋体" w:hAnsi="宋体" w:cs="宋体"/>
          <w:color w:val="000000"/>
          <w:sz w:val="39"/>
        </w:rPr>
        <w:t>‘</w:t>
      </w:r>
      <w:r>
        <w:rPr>
          <w:rFonts w:ascii="宋体" w:eastAsia="宋体" w:hAnsi="宋体" w:cs="宋体"/>
          <w:color w:val="000000"/>
          <w:sz w:val="39"/>
        </w:rPr>
        <w:t>人道主义</w:t>
      </w:r>
      <w:r>
        <w:rPr>
          <w:rFonts w:ascii="宋体" w:eastAsia="宋体" w:hAnsi="宋体" w:cs="宋体"/>
          <w:color w:val="000000"/>
          <w:sz w:val="39"/>
        </w:rPr>
        <w:t>’</w:t>
      </w:r>
      <w:r>
        <w:rPr>
          <w:rFonts w:ascii="宋体" w:eastAsia="宋体" w:hAnsi="宋体" w:cs="宋体"/>
          <w:color w:val="000000"/>
          <w:sz w:val="39"/>
        </w:rPr>
        <w:t>的方式中得以呈现</w:t>
      </w:r>
      <w:r>
        <w:rPr>
          <w:rFonts w:ascii="宋体" w:eastAsia="宋体" w:hAnsi="宋体" w:cs="宋体"/>
          <w:color w:val="000000"/>
          <w:sz w:val="39"/>
        </w:rPr>
        <w:t>2”</w:t>
      </w:r>
      <w:r>
        <w:rPr>
          <w:rFonts w:ascii="宋体" w:eastAsia="宋体" w:hAnsi="宋体" w:cs="宋体"/>
          <w:color w:val="000000"/>
          <w:sz w:val="39"/>
        </w:rPr>
        <w:t>。现在勒维纳斯向我们同时建议的恰好就是人道主义和形而上学。它指的是以伦理学的庄严之路进入至上的在者，进入作为他者的真实地在者</w:t>
      </w:r>
      <w:r>
        <w:rPr>
          <w:rFonts w:ascii="宋体" w:eastAsia="宋体" w:hAnsi="宋体" w:cs="宋体"/>
          <w:color w:val="000000"/>
          <w:sz w:val="39"/>
        </w:rPr>
        <w:t>(</w:t>
      </w:r>
      <w:r>
        <w:rPr>
          <w:rFonts w:ascii="宋体" w:eastAsia="宋体" w:hAnsi="宋体" w:cs="宋体"/>
          <w:color w:val="000000"/>
          <w:sz w:val="39"/>
        </w:rPr>
        <w:t>用勒维纳斯的说法即是</w:t>
      </w:r>
      <w:r>
        <w:rPr>
          <w:rFonts w:ascii="宋体" w:eastAsia="宋体" w:hAnsi="宋体" w:cs="宋体"/>
          <w:color w:val="000000"/>
          <w:sz w:val="39"/>
        </w:rPr>
        <w:t>“</w:t>
      </w:r>
      <w:r>
        <w:rPr>
          <w:rFonts w:ascii="宋体" w:eastAsia="宋体" w:hAnsi="宋体" w:cs="宋体"/>
          <w:color w:val="000000"/>
          <w:sz w:val="39"/>
        </w:rPr>
        <w:t>实体</w:t>
      </w:r>
      <w:r>
        <w:rPr>
          <w:rFonts w:ascii="宋体" w:eastAsia="宋体" w:hAnsi="宋体" w:cs="宋体"/>
          <w:color w:val="000000"/>
          <w:sz w:val="39"/>
        </w:rPr>
        <w:t>”</w:t>
      </w:r>
      <w:r>
        <w:rPr>
          <w:rFonts w:ascii="宋体" w:eastAsia="宋体" w:hAnsi="宋体" w:cs="宋体"/>
          <w:color w:val="000000"/>
          <w:sz w:val="39"/>
        </w:rPr>
        <w:t>与</w:t>
      </w:r>
      <w:r>
        <w:rPr>
          <w:rFonts w:ascii="宋体" w:eastAsia="宋体" w:hAnsi="宋体" w:cs="宋体"/>
          <w:color w:val="000000"/>
          <w:sz w:val="39"/>
        </w:rPr>
        <w:t>“</w:t>
      </w:r>
      <w:r>
        <w:rPr>
          <w:rFonts w:ascii="宋体" w:eastAsia="宋体" w:hAnsi="宋体" w:cs="宋体"/>
          <w:color w:val="000000"/>
          <w:sz w:val="39"/>
        </w:rPr>
        <w:t>自在</w:t>
      </w:r>
      <w:r>
        <w:rPr>
          <w:rFonts w:ascii="宋体" w:eastAsia="宋体" w:hAnsi="宋体" w:cs="宋体"/>
          <w:color w:val="000000"/>
          <w:sz w:val="39"/>
        </w:rPr>
        <w:t>”)</w:t>
      </w:r>
      <w:r>
        <w:rPr>
          <w:rFonts w:ascii="宋体" w:eastAsia="宋体" w:hAnsi="宋体" w:cs="宋体"/>
          <w:color w:val="000000"/>
          <w:sz w:val="39"/>
        </w:rPr>
        <w:t>。而这个在者就是人，它在其人的本质中，基于其与上帝的相似，作为面貌而被规定。这难道不是海德格尔在谈及形而上学、人道主义和存有神学时所针对的吗</w:t>
      </w:r>
      <w:r>
        <w:rPr>
          <w:rFonts w:ascii="宋体" w:eastAsia="宋体" w:hAnsi="宋体" w:cs="宋体"/>
          <w:color w:val="000000"/>
          <w:sz w:val="39"/>
        </w:rPr>
        <w:t>?“</w:t>
      </w:r>
      <w:r>
        <w:rPr>
          <w:rFonts w:ascii="宋体" w:eastAsia="宋体" w:hAnsi="宋体" w:cs="宋体"/>
          <w:color w:val="000000"/>
          <w:sz w:val="39"/>
        </w:rPr>
        <w:t>与面貌的相遇并非仅是一种人类学的事实。绝对地说，它是一种与所是者</w:t>
      </w:r>
      <w:r>
        <w:rPr>
          <w:rFonts w:ascii="宋体" w:eastAsia="宋体" w:hAnsi="宋体" w:cs="宋体"/>
          <w:color w:val="000000"/>
          <w:sz w:val="39"/>
        </w:rPr>
        <w:t>(ce qui est)</w:t>
      </w:r>
      <w:r>
        <w:rPr>
          <w:rFonts w:ascii="宋体" w:eastAsia="宋体" w:hAnsi="宋体" w:cs="宋体"/>
          <w:color w:val="000000"/>
          <w:sz w:val="39"/>
        </w:rPr>
        <w:t>的关系。也许只有人是实体而也正因此他才是面貌。</w:t>
      </w:r>
      <w:r>
        <w:rPr>
          <w:rFonts w:ascii="宋体" w:eastAsia="宋体" w:hAnsi="宋体" w:cs="宋体"/>
          <w:color w:val="000000"/>
          <w:sz w:val="39"/>
        </w:rPr>
        <w:t>”</w:t>
      </w:r>
      <w:r>
        <w:rPr>
          <w:rFonts w:ascii="宋体" w:eastAsia="宋体" w:hAnsi="宋体" w:cs="宋体"/>
          <w:color w:val="000000"/>
          <w:sz w:val="39"/>
        </w:rPr>
        <w:t>的确如此。不过，正是面貌与上帝之面孔的相似性以最古典的方式区分了人与动物并确定了人的实体性</w:t>
      </w:r>
      <w:r>
        <w:rPr>
          <w:rFonts w:ascii="宋体" w:eastAsia="宋体" w:hAnsi="宋体" w:cs="宋体"/>
          <w:color w:val="000000"/>
          <w:sz w:val="39"/>
        </w:rPr>
        <w:t>(substantialité)</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大写的他人像上帝</w:t>
      </w:r>
      <w:r>
        <w:rPr>
          <w:rFonts w:ascii="宋体" w:eastAsia="宋体" w:hAnsi="宋体" w:cs="宋体"/>
          <w:color w:val="000000"/>
          <w:sz w:val="39"/>
        </w:rPr>
        <w:t>”</w:t>
      </w:r>
      <w:r>
        <w:rPr>
          <w:rFonts w:ascii="宋体" w:eastAsia="宋体" w:hAnsi="宋体" w:cs="宋体"/>
          <w:color w:val="000000"/>
          <w:sz w:val="39"/>
        </w:rPr>
        <w:t>。使得人能成为面貌的人的那种实体性，因此是建立在与上帝的相似性之上的</w:t>
      </w:r>
      <w:r>
        <w:rPr>
          <w:rFonts w:ascii="宋体" w:eastAsia="宋体" w:hAnsi="宋体" w:cs="宋体"/>
          <w:color w:val="000000"/>
          <w:sz w:val="39"/>
        </w:rPr>
        <w:t>而上帝就是大写的面貌和那种绝对的实体性。大写面貌的主题因而是对笛卡儿的第二个参照。勒维纳斯从没有系统地将之阐述出来：那就是为经院学派所共认的涉及到造物主和被造物的那种实体概念之歧义性。</w:t>
      </w:r>
      <w:r>
        <w:rPr>
          <w:rFonts w:ascii="宋体" w:eastAsia="宋体" w:hAnsi="宋体" w:cs="宋体"/>
          <w:color w:val="000000"/>
          <w:sz w:val="39"/>
        </w:rPr>
        <w:t>(</w:t>
      </w:r>
      <w:r>
        <w:rPr>
          <w:rFonts w:ascii="宋体" w:eastAsia="宋体" w:hAnsi="宋体" w:cs="宋体"/>
          <w:color w:val="000000"/>
          <w:sz w:val="39"/>
        </w:rPr>
        <w:t>比如参照，《原理》</w:t>
      </w:r>
      <w:r>
        <w:rPr>
          <w:rFonts w:ascii="宋体" w:eastAsia="宋体" w:hAnsi="宋体" w:cs="宋体"/>
          <w:color w:val="000000"/>
          <w:sz w:val="39"/>
        </w:rPr>
        <w:t>Principes,I</w:t>
      </w:r>
      <w:r>
        <w:rPr>
          <w:rFonts w:ascii="宋体" w:eastAsia="宋体" w:hAnsi="宋体" w:cs="宋体"/>
          <w:color w:val="000000"/>
          <w:sz w:val="39"/>
        </w:rPr>
        <w:t>，</w:t>
      </w:r>
      <w:r>
        <w:rPr>
          <w:rFonts w:ascii="宋体" w:eastAsia="宋体" w:hAnsi="宋体" w:cs="宋体"/>
          <w:color w:val="000000"/>
          <w:sz w:val="39"/>
        </w:rPr>
        <w:t>51</w:t>
      </w:r>
      <w:r>
        <w:rPr>
          <w:rFonts w:ascii="宋体" w:eastAsia="宋体" w:hAnsi="宋体" w:cs="宋体"/>
          <w:color w:val="000000"/>
          <w:sz w:val="39"/>
        </w:rPr>
        <w:t>段。</w:t>
      </w:r>
      <w:r>
        <w:rPr>
          <w:rFonts w:ascii="宋体" w:eastAsia="宋体" w:hAnsi="宋体" w:cs="宋体"/>
          <w:color w:val="000000"/>
          <w:sz w:val="39"/>
        </w:rPr>
        <w:t>)</w:t>
      </w:r>
      <w:r>
        <w:rPr>
          <w:rFonts w:ascii="宋体" w:eastAsia="宋体" w:hAnsi="宋体" w:cs="宋体"/>
          <w:color w:val="000000"/>
          <w:sz w:val="39"/>
        </w:rPr>
        <w:t>经过一个以上的中介，我们因此就又回到经院学派关于类比的那个问题性中来了。我们并无意在此进入这个问</w:t>
      </w:r>
      <w:r>
        <w:rPr>
          <w:rFonts w:ascii="宋体" w:eastAsia="宋体" w:hAnsi="宋体" w:cs="宋体"/>
          <w:color w:val="000000"/>
          <w:sz w:val="39"/>
          <w:u w:val="single"/>
        </w:rPr>
        <w:t xml:space="preserve">               </w:t>
      </w:r>
    </w:p>
    <w:p w:rsidR="00854FAF" w:rsidRDefault="00854FAF">
      <w:pPr>
        <w:wordWrap w:val="0"/>
        <w:spacing w:line="440" w:lineRule="exact"/>
        <w:textAlignment w:val="baseline"/>
        <w:rPr>
          <w:sz w:val="35"/>
        </w:rPr>
      </w:pPr>
    </w:p>
    <w:p w:rsidR="00854FAF" w:rsidRDefault="00025070">
      <w:pPr>
        <w:wordWrap w:val="0"/>
        <w:spacing w:line="480" w:lineRule="atLeast"/>
        <w:textAlignment w:val="baseline"/>
        <w:rPr>
          <w:sz w:val="35"/>
        </w:rPr>
      </w:pPr>
      <w:r>
        <w:rPr>
          <w:rFonts w:ascii="仿宋" w:eastAsia="仿宋" w:hAnsi="仿宋" w:cs="仿宋"/>
          <w:color w:val="000000"/>
          <w:sz w:val="35"/>
        </w:rPr>
        <w:t xml:space="preserve">1  </w:t>
      </w:r>
      <w:r>
        <w:rPr>
          <w:rFonts w:ascii="仿宋" w:eastAsia="仿宋" w:hAnsi="仿宋" w:cs="仿宋"/>
          <w:color w:val="000000"/>
          <w:sz w:val="35"/>
        </w:rPr>
        <w:t>《关于人道主义的信》，法文译本，第</w:t>
      </w:r>
      <w:r>
        <w:rPr>
          <w:rFonts w:ascii="仿宋" w:eastAsia="仿宋" w:hAnsi="仿宋" w:cs="仿宋"/>
          <w:color w:val="000000"/>
          <w:sz w:val="35"/>
        </w:rPr>
        <w:t>51</w:t>
      </w:r>
      <w:r>
        <w:rPr>
          <w:rFonts w:ascii="仿宋" w:eastAsia="仿宋" w:hAnsi="仿宋" w:cs="仿宋"/>
          <w:color w:val="000000"/>
          <w:sz w:val="35"/>
        </w:rPr>
        <w:t>页。</w:t>
      </w:r>
    </w:p>
    <w:p w:rsidR="00854FAF" w:rsidRDefault="00025070">
      <w:pPr>
        <w:wordWrap w:val="0"/>
        <w:spacing w:line="480" w:lineRule="atLeast"/>
        <w:textAlignment w:val="baseline"/>
        <w:rPr>
          <w:sz w:val="35"/>
        </w:rPr>
      </w:pPr>
      <w:r>
        <w:rPr>
          <w:rFonts w:ascii="仿宋" w:eastAsia="仿宋" w:hAnsi="仿宋" w:cs="仿宋"/>
          <w:color w:val="000000"/>
          <w:sz w:val="35"/>
        </w:rPr>
        <w:t xml:space="preserve">2  </w:t>
      </w:r>
      <w:r>
        <w:rPr>
          <w:rFonts w:ascii="仿宋" w:eastAsia="仿宋" w:hAnsi="仿宋" w:cs="仿宋"/>
          <w:color w:val="000000"/>
          <w:sz w:val="35"/>
        </w:rPr>
        <w:t>《关于人道主义的信》，法文译本，第</w:t>
      </w:r>
      <w:r>
        <w:rPr>
          <w:rFonts w:ascii="仿宋" w:eastAsia="仿宋" w:hAnsi="仿宋" w:cs="仿宋"/>
          <w:color w:val="000000"/>
          <w:sz w:val="35"/>
        </w:rPr>
        <w:t>47</w:t>
      </w:r>
      <w:r>
        <w:rPr>
          <w:rFonts w:ascii="仿宋" w:eastAsia="仿宋" w:hAnsi="仿宋" w:cs="仿宋"/>
          <w:color w:val="000000"/>
          <w:sz w:val="35"/>
        </w:rPr>
        <w:t>页。</w:t>
      </w:r>
    </w:p>
    <w:p w:rsidR="00854FAF" w:rsidRDefault="00025070">
      <w:pPr>
        <w:wordWrap w:val="0"/>
        <w:spacing w:before="200" w:line="500" w:lineRule="atLeast"/>
        <w:ind w:right="600"/>
        <w:jc w:val="right"/>
        <w:textAlignment w:val="baseline"/>
        <w:rPr>
          <w:sz w:val="37"/>
        </w:rPr>
      </w:pPr>
      <w:r>
        <w:rPr>
          <w:rFonts w:ascii="楷体" w:eastAsia="楷体" w:hAnsi="楷体" w:cs="楷体"/>
          <w:color w:val="000000"/>
          <w:sz w:val="37"/>
        </w:rPr>
        <w:t>251</w:t>
      </w:r>
    </w:p>
    <w:p w:rsidR="00854FAF" w:rsidRDefault="00854FAF"/>
    <w:p w:rsidR="00854FAF" w:rsidRDefault="00854FAF">
      <w:pPr>
        <w:sectPr w:rsidR="00854FAF">
          <w:headerReference w:type="default" r:id="rId585"/>
          <w:footerReference w:type="default" r:id="rId586"/>
          <w:pgSz w:w="14460" w:h="21540"/>
          <w:pgMar w:top="1700" w:right="1660" w:bottom="1700" w:left="1660" w:header="1400" w:footer="1400" w:gutter="0"/>
          <w:cols w:space="720"/>
        </w:sectPr>
      </w:pPr>
    </w:p>
    <w:p w:rsidR="00854FAF" w:rsidRDefault="00025070">
      <w:pPr>
        <w:wordWrap w:val="0"/>
        <w:spacing w:line="600" w:lineRule="atLeast"/>
        <w:textAlignment w:val="baseline"/>
        <w:rPr>
          <w:sz w:val="35"/>
        </w:rPr>
      </w:pPr>
      <w:r>
        <w:rPr>
          <w:rFonts w:ascii="宋体" w:eastAsia="宋体" w:hAnsi="宋体" w:cs="宋体"/>
          <w:color w:val="000000"/>
          <w:sz w:val="35"/>
        </w:rPr>
        <w:lastRenderedPageBreak/>
        <w:t>题</w:t>
      </w:r>
      <w:r>
        <w:rPr>
          <w:rFonts w:ascii="宋体" w:eastAsia="宋体" w:hAnsi="宋体" w:cs="宋体"/>
          <w:color w:val="000000"/>
          <w:sz w:val="35"/>
        </w:rPr>
        <w:t>¹</w:t>
      </w:r>
      <w:r>
        <w:rPr>
          <w:rFonts w:ascii="宋体" w:eastAsia="宋体" w:hAnsi="宋体" w:cs="宋体"/>
          <w:color w:val="000000"/>
          <w:sz w:val="35"/>
        </w:rPr>
        <w:t>。只请注意，从某种类比、某种</w:t>
      </w:r>
      <w:r>
        <w:rPr>
          <w:rFonts w:ascii="宋体" w:eastAsia="宋体" w:hAnsi="宋体" w:cs="宋体"/>
          <w:color w:val="000000"/>
          <w:sz w:val="35"/>
        </w:rPr>
        <w:t>“</w:t>
      </w:r>
      <w:r>
        <w:rPr>
          <w:rFonts w:ascii="宋体" w:eastAsia="宋体" w:hAnsi="宋体" w:cs="宋体"/>
          <w:color w:val="000000"/>
          <w:sz w:val="35"/>
        </w:rPr>
        <w:t>相似性</w:t>
      </w:r>
      <w:r>
        <w:rPr>
          <w:rFonts w:ascii="宋体" w:eastAsia="宋体" w:hAnsi="宋体" w:cs="宋体"/>
          <w:color w:val="000000"/>
          <w:sz w:val="35"/>
        </w:rPr>
        <w:t>”</w:t>
      </w:r>
      <w:r>
        <w:rPr>
          <w:rFonts w:ascii="宋体" w:eastAsia="宋体" w:hAnsi="宋体" w:cs="宋体"/>
          <w:color w:val="000000"/>
          <w:sz w:val="35"/>
        </w:rPr>
        <w:t>学说出发去思考，人的面貌的说法本质上就不再如勒维纳斯似乎希望的那样与</w:t>
      </w:r>
      <w:r>
        <w:rPr>
          <w:rFonts w:ascii="宋体" w:eastAsia="宋体" w:hAnsi="宋体" w:cs="宋体"/>
          <w:color w:val="000000"/>
          <w:sz w:val="35"/>
        </w:rPr>
        <w:t>“</w:t>
      </w:r>
      <w:r>
        <w:rPr>
          <w:rFonts w:ascii="宋体" w:eastAsia="宋体" w:hAnsi="宋体" w:cs="宋体"/>
          <w:color w:val="000000"/>
          <w:sz w:val="35"/>
        </w:rPr>
        <w:t>隐喻</w:t>
      </w:r>
      <w:r>
        <w:rPr>
          <w:rFonts w:ascii="宋体" w:eastAsia="宋体" w:hAnsi="宋体" w:cs="宋体"/>
          <w:color w:val="000000"/>
          <w:sz w:val="35"/>
        </w:rPr>
        <w:t>”</w:t>
      </w:r>
      <w:r>
        <w:rPr>
          <w:rFonts w:ascii="宋体" w:eastAsia="宋体" w:hAnsi="宋体" w:cs="宋体"/>
          <w:color w:val="000000"/>
          <w:sz w:val="35"/>
        </w:rPr>
        <w:t>不相干了。</w:t>
      </w:r>
      <w:r>
        <w:rPr>
          <w:rFonts w:ascii="宋体" w:eastAsia="宋体" w:hAnsi="宋体" w:cs="宋体"/>
          <w:color w:val="000000"/>
          <w:sz w:val="35"/>
        </w:rPr>
        <w:t>“……</w:t>
      </w:r>
      <w:r>
        <w:rPr>
          <w:rFonts w:ascii="宋体" w:eastAsia="宋体" w:hAnsi="宋体" w:cs="宋体"/>
          <w:color w:val="000000"/>
          <w:sz w:val="35"/>
        </w:rPr>
        <w:t>大写的他人像上帝</w:t>
      </w:r>
      <w:r>
        <w:rPr>
          <w:rFonts w:ascii="宋体" w:eastAsia="宋体" w:hAnsi="宋体" w:cs="宋体"/>
          <w:color w:val="000000"/>
          <w:sz w:val="35"/>
        </w:rPr>
        <w:t>……”</w:t>
      </w:r>
      <w:r>
        <w:rPr>
          <w:rFonts w:ascii="宋体" w:eastAsia="宋体" w:hAnsi="宋体" w:cs="宋体"/>
          <w:color w:val="000000"/>
          <w:sz w:val="35"/>
        </w:rPr>
        <w:t>不就是原初性的隐喻吗？</w:t>
      </w:r>
    </w:p>
    <w:p w:rsidR="00854FAF" w:rsidRDefault="00025070">
      <w:pPr>
        <w:wordWrap w:val="0"/>
        <w:spacing w:line="600" w:lineRule="atLeast"/>
        <w:ind w:firstLine="820"/>
        <w:textAlignment w:val="baseline"/>
        <w:rPr>
          <w:sz w:val="35"/>
        </w:rPr>
      </w:pPr>
      <w:r>
        <w:rPr>
          <w:rFonts w:ascii="宋体" w:eastAsia="宋体" w:hAnsi="宋体" w:cs="宋体"/>
          <w:color w:val="000000"/>
          <w:sz w:val="35"/>
        </w:rPr>
        <w:t>存在问题不过是对这种模式的形而上学真理的一种质疑，顺便提一下，这个模式正是所谓的</w:t>
      </w:r>
      <w:r>
        <w:rPr>
          <w:rFonts w:ascii="宋体" w:eastAsia="宋体" w:hAnsi="宋体" w:cs="宋体"/>
          <w:color w:val="000000"/>
          <w:sz w:val="35"/>
        </w:rPr>
        <w:t>“</w:t>
      </w:r>
      <w:r>
        <w:rPr>
          <w:rFonts w:ascii="宋体" w:eastAsia="宋体" w:hAnsi="宋体" w:cs="宋体"/>
          <w:color w:val="000000"/>
          <w:sz w:val="35"/>
        </w:rPr>
        <w:t>无神论人道主义</w:t>
      </w:r>
      <w:r>
        <w:rPr>
          <w:rFonts w:ascii="宋体" w:eastAsia="宋体" w:hAnsi="宋体" w:cs="宋体"/>
          <w:color w:val="000000"/>
          <w:sz w:val="35"/>
        </w:rPr>
        <w:t>”</w:t>
      </w:r>
      <w:r>
        <w:rPr>
          <w:rFonts w:ascii="宋体" w:eastAsia="宋体" w:hAnsi="宋体" w:cs="宋体"/>
          <w:color w:val="000000"/>
          <w:sz w:val="35"/>
        </w:rPr>
        <w:t>明确用来指责那里的异化过程的东西。存在问题上溯到这个模式、这种不同的人道主义间的冲突前，并趋向存在的思想，而存在思想却是由人这种在者</w:t>
      </w:r>
      <w:r>
        <w:rPr>
          <w:rFonts w:ascii="宋体" w:eastAsia="宋体" w:hAnsi="宋体" w:cs="宋体"/>
          <w:color w:val="000000"/>
          <w:sz w:val="35"/>
        </w:rPr>
        <w:t>(l’étant-homme)</w:t>
      </w:r>
      <w:r>
        <w:rPr>
          <w:rFonts w:ascii="宋体" w:eastAsia="宋体" w:hAnsi="宋体" w:cs="宋体"/>
          <w:color w:val="000000"/>
          <w:sz w:val="35"/>
        </w:rPr>
        <w:t>，上帝这种在者</w:t>
      </w:r>
      <w:r>
        <w:rPr>
          <w:rFonts w:ascii="宋体" w:eastAsia="宋体" w:hAnsi="宋体" w:cs="宋体"/>
          <w:color w:val="000000"/>
          <w:sz w:val="35"/>
        </w:rPr>
        <w:t>(l’étant-D</w:t>
      </w:r>
      <w:r>
        <w:rPr>
          <w:rFonts w:ascii="宋体" w:eastAsia="宋体" w:hAnsi="宋体" w:cs="宋体"/>
          <w:color w:val="000000"/>
          <w:sz w:val="35"/>
        </w:rPr>
        <w:t>ieu)</w:t>
      </w:r>
      <w:r>
        <w:rPr>
          <w:rFonts w:ascii="宋体" w:eastAsia="宋体" w:hAnsi="宋体" w:cs="宋体"/>
          <w:color w:val="000000"/>
          <w:sz w:val="35"/>
        </w:rPr>
        <w:t>及其类比关系的规定性所预设的，因为这种关系的可能性只能被存在的前概念和前类比统一体所开启。这既不意味着用存在取代上帝也非将上帝建立在存在上。在者之存在</w:t>
      </w:r>
      <w:r>
        <w:rPr>
          <w:rFonts w:ascii="宋体" w:eastAsia="宋体" w:hAnsi="宋体" w:cs="宋体"/>
          <w:color w:val="000000"/>
          <w:sz w:val="35"/>
        </w:rPr>
        <w:t>(</w:t>
      </w:r>
      <w:r>
        <w:rPr>
          <w:rFonts w:ascii="宋体" w:eastAsia="宋体" w:hAnsi="宋体" w:cs="宋体"/>
          <w:color w:val="000000"/>
          <w:sz w:val="35"/>
        </w:rPr>
        <w:t>比如上帝之存在</w:t>
      </w:r>
      <w:r>
        <w:rPr>
          <w:rFonts w:ascii="宋体" w:eastAsia="宋体" w:hAnsi="宋体" w:cs="宋体"/>
          <w:color w:val="000000"/>
          <w:sz w:val="35"/>
        </w:rPr>
        <w:t>²)</w:t>
      </w:r>
      <w:r>
        <w:rPr>
          <w:rFonts w:ascii="宋体" w:eastAsia="宋体" w:hAnsi="宋体" w:cs="宋体"/>
          <w:color w:val="000000"/>
          <w:sz w:val="35"/>
        </w:rPr>
        <w:t>并非绝对在者，也非无限在者，甚</w:t>
      </w:r>
      <w:r>
        <w:rPr>
          <w:rFonts w:ascii="宋体" w:eastAsia="宋体" w:hAnsi="宋体" w:cs="宋体"/>
          <w:color w:val="000000"/>
          <w:sz w:val="35"/>
          <w:u w:val="single"/>
        </w:rPr>
        <w:t xml:space="preserve">                </w:t>
      </w:r>
    </w:p>
    <w:p w:rsidR="00854FAF" w:rsidRDefault="00025070">
      <w:pPr>
        <w:wordWrap w:val="0"/>
        <w:spacing w:before="340" w:line="600" w:lineRule="atLeast"/>
        <w:textAlignment w:val="baseline"/>
        <w:rPr>
          <w:sz w:val="35"/>
        </w:rPr>
      </w:pPr>
      <w:r>
        <w:rPr>
          <w:rFonts w:ascii="宋体" w:eastAsia="宋体" w:hAnsi="宋体" w:cs="宋体"/>
          <w:color w:val="000000"/>
          <w:sz w:val="35"/>
        </w:rPr>
        <w:t xml:space="preserve">1  </w:t>
      </w:r>
      <w:r>
        <w:rPr>
          <w:rFonts w:ascii="宋体" w:eastAsia="宋体" w:hAnsi="宋体" w:cs="宋体"/>
          <w:color w:val="000000"/>
          <w:sz w:val="35"/>
        </w:rPr>
        <w:t>我们宁愿引用尼古拉</w:t>
      </w:r>
      <w:r>
        <w:rPr>
          <w:rFonts w:ascii="宋体" w:eastAsia="宋体" w:hAnsi="宋体" w:cs="宋体"/>
          <w:color w:val="000000"/>
          <w:sz w:val="35"/>
        </w:rPr>
        <w:t>·</w:t>
      </w:r>
      <w:r>
        <w:rPr>
          <w:rFonts w:ascii="宋体" w:eastAsia="宋体" w:hAnsi="宋体" w:cs="宋体"/>
          <w:color w:val="000000"/>
          <w:sz w:val="35"/>
        </w:rPr>
        <w:t>德</w:t>
      </w:r>
      <w:r>
        <w:rPr>
          <w:rFonts w:ascii="宋体" w:eastAsia="宋体" w:hAnsi="宋体" w:cs="宋体"/>
          <w:color w:val="000000"/>
          <w:sz w:val="35"/>
        </w:rPr>
        <w:t>·</w:t>
      </w:r>
      <w:r>
        <w:rPr>
          <w:rFonts w:ascii="宋体" w:eastAsia="宋体" w:hAnsi="宋体" w:cs="宋体"/>
          <w:color w:val="000000"/>
          <w:sz w:val="35"/>
        </w:rPr>
        <w:t>居士在《博学的无知》</w:t>
      </w:r>
      <w:r>
        <w:rPr>
          <w:rFonts w:ascii="宋体" w:eastAsia="宋体" w:hAnsi="宋体" w:cs="宋体"/>
          <w:color w:val="000000"/>
          <w:sz w:val="35"/>
        </w:rPr>
        <w:t>(Docte Ignorance)</w:t>
      </w:r>
      <w:r>
        <w:rPr>
          <w:rFonts w:ascii="宋体" w:eastAsia="宋体" w:hAnsi="宋体" w:cs="宋体"/>
          <w:color w:val="000000"/>
          <w:sz w:val="35"/>
        </w:rPr>
        <w:t>中自问的一段话：</w:t>
      </w:r>
      <w:r>
        <w:rPr>
          <w:rFonts w:ascii="宋体" w:eastAsia="宋体" w:hAnsi="宋体" w:cs="宋体"/>
          <w:color w:val="000000"/>
          <w:sz w:val="35"/>
        </w:rPr>
        <w:t>“</w:t>
      </w:r>
      <w:r>
        <w:rPr>
          <w:rFonts w:ascii="宋体" w:eastAsia="宋体" w:hAnsi="宋体" w:cs="宋体"/>
          <w:color w:val="000000"/>
          <w:sz w:val="35"/>
        </w:rPr>
        <w:t>创造物来自上帝，因此它不能对上帝这个无限的存在添加什么。那么我们作为创造物的人怎么可能理解这样一种创造物呢</w:t>
      </w:r>
      <w:r>
        <w:rPr>
          <w:rFonts w:ascii="宋体" w:eastAsia="宋体" w:hAnsi="宋体" w:cs="宋体"/>
          <w:color w:val="000000"/>
          <w:sz w:val="35"/>
        </w:rPr>
        <w:t>?”</w:t>
      </w:r>
      <w:r>
        <w:rPr>
          <w:rFonts w:ascii="宋体" w:eastAsia="宋体" w:hAnsi="宋体" w:cs="宋体"/>
          <w:color w:val="000000"/>
          <w:sz w:val="35"/>
        </w:rPr>
        <w:t>为了阐释</w:t>
      </w:r>
      <w:r>
        <w:rPr>
          <w:rFonts w:ascii="宋体" w:eastAsia="宋体" w:hAnsi="宋体" w:cs="宋体"/>
          <w:color w:val="000000"/>
          <w:sz w:val="35"/>
        </w:rPr>
        <w:t>“</w:t>
      </w:r>
      <w:r>
        <w:rPr>
          <w:rFonts w:ascii="宋体" w:eastAsia="宋体" w:hAnsi="宋体" w:cs="宋体"/>
          <w:color w:val="000000"/>
          <w:sz w:val="35"/>
        </w:rPr>
        <w:t>人们绝对不知道其模式</w:t>
      </w:r>
      <w:r>
        <w:rPr>
          <w:rFonts w:ascii="宋体" w:eastAsia="宋体" w:hAnsi="宋体" w:cs="宋体"/>
          <w:color w:val="000000"/>
          <w:sz w:val="35"/>
        </w:rPr>
        <w:t>”</w:t>
      </w:r>
      <w:r>
        <w:rPr>
          <w:rFonts w:ascii="宋体" w:eastAsia="宋体" w:hAnsi="宋体" w:cs="宋体"/>
          <w:color w:val="000000"/>
          <w:sz w:val="35"/>
        </w:rPr>
        <w:t>为何的</w:t>
      </w:r>
      <w:r>
        <w:rPr>
          <w:rFonts w:ascii="宋体" w:eastAsia="宋体" w:hAnsi="宋体" w:cs="宋体"/>
          <w:color w:val="000000"/>
          <w:sz w:val="35"/>
        </w:rPr>
        <w:t>“</w:t>
      </w:r>
      <w:r>
        <w:rPr>
          <w:rFonts w:ascii="宋体" w:eastAsia="宋体" w:hAnsi="宋体" w:cs="宋体"/>
          <w:color w:val="000000"/>
          <w:sz w:val="35"/>
        </w:rPr>
        <w:t>外包</w:t>
      </w:r>
      <w:r>
        <w:rPr>
          <w:rFonts w:ascii="宋体" w:eastAsia="宋体" w:hAnsi="宋体" w:cs="宋体"/>
          <w:color w:val="000000"/>
          <w:sz w:val="35"/>
        </w:rPr>
        <w:t>(en- ve</w:t>
      </w:r>
      <w:r>
        <w:rPr>
          <w:rFonts w:ascii="宋体" w:eastAsia="宋体" w:hAnsi="宋体" w:cs="宋体"/>
          <w:color w:val="000000"/>
          <w:sz w:val="35"/>
        </w:rPr>
        <w:t>loppement)</w:t>
      </w:r>
      <w:r>
        <w:rPr>
          <w:rFonts w:ascii="宋体" w:eastAsia="宋体" w:hAnsi="宋体" w:cs="宋体"/>
          <w:color w:val="000000"/>
          <w:sz w:val="35"/>
        </w:rPr>
        <w:t>和外展</w:t>
      </w:r>
      <w:r>
        <w:rPr>
          <w:rFonts w:ascii="宋体" w:eastAsia="宋体" w:hAnsi="宋体" w:cs="宋体"/>
          <w:color w:val="000000"/>
          <w:sz w:val="35"/>
        </w:rPr>
        <w:t>(dé-veloppement)</w:t>
      </w:r>
      <w:r>
        <w:rPr>
          <w:rFonts w:ascii="宋体" w:eastAsia="宋体" w:hAnsi="宋体" w:cs="宋体"/>
          <w:color w:val="000000"/>
          <w:sz w:val="35"/>
        </w:rPr>
        <w:t>这种双重过程</w:t>
      </w:r>
      <w:r>
        <w:rPr>
          <w:rFonts w:ascii="宋体" w:eastAsia="宋体" w:hAnsi="宋体" w:cs="宋体"/>
          <w:color w:val="000000"/>
          <w:sz w:val="35"/>
        </w:rPr>
        <w:t>”</w:t>
      </w:r>
      <w:r>
        <w:rPr>
          <w:rFonts w:ascii="宋体" w:eastAsia="宋体" w:hAnsi="宋体" w:cs="宋体"/>
          <w:color w:val="000000"/>
          <w:sz w:val="35"/>
        </w:rPr>
        <w:t>作者写到：</w:t>
      </w:r>
      <w:r>
        <w:rPr>
          <w:rFonts w:ascii="宋体" w:eastAsia="宋体" w:hAnsi="宋体" w:cs="宋体"/>
          <w:color w:val="000000"/>
          <w:sz w:val="35"/>
        </w:rPr>
        <w:t>“</w:t>
      </w:r>
      <w:r>
        <w:rPr>
          <w:rFonts w:ascii="宋体" w:eastAsia="宋体" w:hAnsi="宋体" w:cs="宋体"/>
          <w:color w:val="000000"/>
          <w:sz w:val="35"/>
        </w:rPr>
        <w:t>让我们假设一个其形象会被或近或远地</w:t>
      </w:r>
      <w:r>
        <w:rPr>
          <w:rFonts w:ascii="宋体" w:eastAsia="宋体" w:hAnsi="宋体" w:cs="宋体"/>
          <w:color w:val="000000"/>
          <w:sz w:val="35"/>
        </w:rPr>
        <w:t>(</w:t>
      </w:r>
      <w:r>
        <w:rPr>
          <w:rFonts w:ascii="宋体" w:eastAsia="宋体" w:hAnsi="宋体" w:cs="宋体"/>
          <w:color w:val="000000"/>
          <w:sz w:val="35"/>
        </w:rPr>
        <w:t>这里说的不是空间距离，而是形象对样板之真理的参与程度，因为没有这个真理就没有复制的必要</w:t>
      </w:r>
      <w:r>
        <w:rPr>
          <w:rFonts w:ascii="宋体" w:eastAsia="宋体" w:hAnsi="宋体" w:cs="宋体"/>
          <w:color w:val="000000"/>
          <w:sz w:val="35"/>
        </w:rPr>
        <w:t>)</w:t>
      </w:r>
      <w:r>
        <w:rPr>
          <w:rFonts w:ascii="宋体" w:eastAsia="宋体" w:hAnsi="宋体" w:cs="宋体"/>
          <w:color w:val="000000"/>
          <w:sz w:val="35"/>
        </w:rPr>
        <w:t>复制的面貌；在这些从一个惟一的面貌，以繁多而不同的模子复制并相互差异的形象里，可能显形的是一个惟一的面貌，它以一种不可解的方式超越出感官或思想的一切统握</w:t>
      </w:r>
      <w:r>
        <w:rPr>
          <w:rFonts w:ascii="宋体" w:eastAsia="宋体" w:hAnsi="宋体" w:cs="宋体"/>
          <w:color w:val="000000"/>
          <w:sz w:val="35"/>
        </w:rPr>
        <w:t>/</w:t>
      </w:r>
      <w:r>
        <w:rPr>
          <w:rFonts w:ascii="宋体" w:eastAsia="宋体" w:hAnsi="宋体" w:cs="宋体"/>
          <w:color w:val="000000"/>
          <w:sz w:val="35"/>
        </w:rPr>
        <w:t>理解。</w:t>
      </w:r>
      <w:r>
        <w:rPr>
          <w:rFonts w:ascii="宋体" w:eastAsia="宋体" w:hAnsi="宋体" w:cs="宋体"/>
          <w:color w:val="000000"/>
          <w:sz w:val="35"/>
        </w:rPr>
        <w:t>”(</w:t>
      </w:r>
      <w:r>
        <w:rPr>
          <w:rFonts w:ascii="宋体" w:eastAsia="宋体" w:hAnsi="宋体" w:cs="宋体"/>
          <w:color w:val="000000"/>
          <w:sz w:val="35"/>
        </w:rPr>
        <w:t>《尼古拉</w:t>
      </w:r>
      <w:r>
        <w:rPr>
          <w:rFonts w:ascii="宋体" w:eastAsia="宋体" w:hAnsi="宋体" w:cs="宋体"/>
          <w:color w:val="000000"/>
          <w:sz w:val="35"/>
        </w:rPr>
        <w:t>·</w:t>
      </w:r>
      <w:r>
        <w:rPr>
          <w:rFonts w:ascii="宋体" w:eastAsia="宋体" w:hAnsi="宋体" w:cs="宋体"/>
          <w:color w:val="000000"/>
          <w:sz w:val="35"/>
        </w:rPr>
        <w:t>德</w:t>
      </w:r>
      <w:r>
        <w:rPr>
          <w:rFonts w:ascii="宋体" w:eastAsia="宋体" w:hAnsi="宋体" w:cs="宋体"/>
          <w:color w:val="000000"/>
          <w:sz w:val="35"/>
        </w:rPr>
        <w:t>·</w:t>
      </w:r>
      <w:r>
        <w:rPr>
          <w:rFonts w:ascii="宋体" w:eastAsia="宋体" w:hAnsi="宋体" w:cs="宋体"/>
          <w:color w:val="000000"/>
          <w:sz w:val="35"/>
        </w:rPr>
        <w:t>居士选集》，</w:t>
      </w:r>
      <w:r>
        <w:rPr>
          <w:rFonts w:ascii="宋体" w:eastAsia="宋体" w:hAnsi="宋体" w:cs="宋体"/>
          <w:color w:val="000000"/>
          <w:sz w:val="35"/>
        </w:rPr>
        <w:t>M·</w:t>
      </w:r>
      <w:r>
        <w:rPr>
          <w:rFonts w:ascii="宋体" w:eastAsia="宋体" w:hAnsi="宋体" w:cs="宋体"/>
          <w:color w:val="000000"/>
          <w:sz w:val="35"/>
        </w:rPr>
        <w:t>德</w:t>
      </w:r>
      <w:r>
        <w:rPr>
          <w:rFonts w:ascii="宋体" w:eastAsia="宋体" w:hAnsi="宋体" w:cs="宋体"/>
          <w:color w:val="000000"/>
          <w:sz w:val="35"/>
        </w:rPr>
        <w:t>·</w:t>
      </w:r>
      <w:r>
        <w:rPr>
          <w:rFonts w:ascii="宋体" w:eastAsia="宋体" w:hAnsi="宋体" w:cs="宋体"/>
          <w:color w:val="000000"/>
          <w:sz w:val="35"/>
        </w:rPr>
        <w:t>甘迪亚克编，第二卷，第三章，第</w:t>
      </w:r>
      <w:r>
        <w:rPr>
          <w:rFonts w:ascii="宋体" w:eastAsia="宋体" w:hAnsi="宋体" w:cs="宋体"/>
          <w:color w:val="000000"/>
          <w:sz w:val="35"/>
        </w:rPr>
        <w:t>115</w:t>
      </w:r>
      <w:r>
        <w:rPr>
          <w:rFonts w:ascii="宋体" w:eastAsia="宋体" w:hAnsi="宋体" w:cs="宋体"/>
          <w:color w:val="000000"/>
          <w:sz w:val="35"/>
        </w:rPr>
        <w:t>页。</w:t>
      </w:r>
      <w:r>
        <w:rPr>
          <w:rFonts w:ascii="宋体" w:eastAsia="宋体" w:hAnsi="宋体" w:cs="宋体"/>
          <w:color w:val="000000"/>
          <w:sz w:val="35"/>
        </w:rPr>
        <w:t>)</w:t>
      </w:r>
    </w:p>
    <w:p w:rsidR="00854FAF" w:rsidRDefault="00025070">
      <w:pPr>
        <w:wordWrap w:val="0"/>
        <w:spacing w:line="600" w:lineRule="atLeast"/>
        <w:textAlignment w:val="baseline"/>
        <w:rPr>
          <w:sz w:val="35"/>
        </w:rPr>
      </w:pPr>
      <w:r>
        <w:rPr>
          <w:rFonts w:ascii="宋体" w:eastAsia="宋体" w:hAnsi="宋体" w:cs="宋体"/>
          <w:color w:val="000000"/>
          <w:sz w:val="35"/>
        </w:rPr>
        <w:t xml:space="preserve">2  </w:t>
      </w:r>
      <w:r>
        <w:rPr>
          <w:rFonts w:ascii="宋体" w:eastAsia="宋体" w:hAnsi="宋体" w:cs="宋体"/>
          <w:color w:val="000000"/>
          <w:sz w:val="35"/>
        </w:rPr>
        <w:t>存在思想恐怕是那允许没有幼稚、还原、亵渎地说出</w:t>
      </w:r>
      <w:r>
        <w:rPr>
          <w:rFonts w:ascii="宋体" w:eastAsia="宋体" w:hAnsi="宋体" w:cs="宋体"/>
          <w:color w:val="000000"/>
          <w:sz w:val="35"/>
        </w:rPr>
        <w:t>“</w:t>
      </w:r>
      <w:r>
        <w:rPr>
          <w:rFonts w:ascii="宋体" w:eastAsia="宋体" w:hAnsi="宋体" w:cs="宋体"/>
          <w:color w:val="000000"/>
          <w:sz w:val="35"/>
        </w:rPr>
        <w:t>比如上帝</w:t>
      </w:r>
      <w:r>
        <w:rPr>
          <w:rFonts w:ascii="宋体" w:eastAsia="宋体" w:hAnsi="宋体" w:cs="宋体"/>
          <w:color w:val="000000"/>
          <w:sz w:val="35"/>
        </w:rPr>
        <w:t>”</w:t>
      </w:r>
      <w:r>
        <w:rPr>
          <w:rFonts w:ascii="宋体" w:eastAsia="宋体" w:hAnsi="宋体" w:cs="宋体"/>
          <w:color w:val="000000"/>
          <w:sz w:val="35"/>
        </w:rPr>
        <w:t>的东西。也就是说允许将上帝当作其之所是而非将它变成对象去思考上帝。正是在这里像所有最古典意义上的无限主义形而上学者那样，勒维纳斯也认为那是不可能的、荒谬的或者纯粹是纸上谈兵：如何去思想那个当人们提出</w:t>
      </w:r>
      <w:r>
        <w:rPr>
          <w:rFonts w:ascii="宋体" w:eastAsia="宋体" w:hAnsi="宋体" w:cs="宋体"/>
          <w:color w:val="000000"/>
          <w:sz w:val="35"/>
        </w:rPr>
        <w:t>“</w:t>
      </w:r>
      <w:r>
        <w:rPr>
          <w:rFonts w:ascii="宋体" w:eastAsia="宋体" w:hAnsi="宋体" w:cs="宋体"/>
          <w:color w:val="000000"/>
          <w:sz w:val="35"/>
        </w:rPr>
        <w:t>上帝</w:t>
      </w:r>
      <w:r>
        <w:rPr>
          <w:rFonts w:ascii="宋体" w:eastAsia="宋体" w:hAnsi="宋体" w:cs="宋体"/>
          <w:color w:val="000000"/>
          <w:sz w:val="35"/>
        </w:rPr>
        <w:t>-</w:t>
      </w:r>
      <w:r>
        <w:rPr>
          <w:rFonts w:ascii="宋体" w:eastAsia="宋体" w:hAnsi="宋体" w:cs="宋体"/>
          <w:color w:val="000000"/>
          <w:sz w:val="35"/>
        </w:rPr>
        <w:t>或无限</w:t>
      </w:r>
      <w:r>
        <w:rPr>
          <w:rFonts w:ascii="宋体" w:eastAsia="宋体" w:hAnsi="宋体" w:cs="宋体"/>
          <w:color w:val="000000"/>
          <w:sz w:val="35"/>
        </w:rPr>
        <w:t>-</w:t>
      </w:r>
      <w:r>
        <w:rPr>
          <w:rFonts w:ascii="宋体" w:eastAsia="宋体" w:hAnsi="宋体" w:cs="宋体"/>
          <w:color w:val="000000"/>
          <w:sz w:val="35"/>
        </w:rPr>
        <w:t>比如</w:t>
      </w:r>
      <w:r>
        <w:rPr>
          <w:rFonts w:ascii="宋体" w:eastAsia="宋体" w:hAnsi="宋体" w:cs="宋体"/>
          <w:color w:val="000000"/>
          <w:sz w:val="35"/>
        </w:rPr>
        <w:t>”</w:t>
      </w:r>
      <w:r>
        <w:rPr>
          <w:rFonts w:ascii="宋体" w:eastAsia="宋体" w:hAnsi="宋体" w:cs="宋体"/>
          <w:color w:val="000000"/>
          <w:sz w:val="35"/>
        </w:rPr>
        <w:t>这个说法时所要意味的呢？然而，示范性的概念无疑当会提供不少的资源来抗衡勒维纳斯的这种反对意见。</w:t>
      </w:r>
    </w:p>
    <w:p w:rsidR="00854FAF" w:rsidRDefault="00025070">
      <w:pPr>
        <w:wordWrap w:val="0"/>
        <w:spacing w:line="600" w:lineRule="atLeast"/>
        <w:ind w:left="420"/>
        <w:textAlignment w:val="baseline"/>
        <w:rPr>
          <w:sz w:val="35"/>
        </w:rPr>
      </w:pPr>
      <w:r>
        <w:rPr>
          <w:rFonts w:ascii="楷体" w:eastAsia="楷体" w:hAnsi="楷体" w:cs="楷体"/>
          <w:color w:val="000000"/>
          <w:sz w:val="35"/>
        </w:rPr>
        <w:t>252</w:t>
      </w:r>
    </w:p>
    <w:p w:rsidR="00854FAF" w:rsidRDefault="00854FAF"/>
    <w:p w:rsidR="00854FAF" w:rsidRDefault="00854FAF">
      <w:pPr>
        <w:sectPr w:rsidR="00854FAF">
          <w:headerReference w:type="default" r:id="rId587"/>
          <w:footerReference w:type="default" r:id="rId588"/>
          <w:pgSz w:w="14460" w:h="21540"/>
          <w:pgMar w:top="1700" w:right="1660" w:bottom="1700" w:left="1660" w:header="1400" w:footer="1400" w:gutter="0"/>
          <w:cols w:space="720"/>
        </w:sectPr>
      </w:pPr>
    </w:p>
    <w:p w:rsidR="00854FAF" w:rsidRDefault="00025070">
      <w:pPr>
        <w:wordWrap w:val="0"/>
        <w:spacing w:line="740" w:lineRule="atLeast"/>
        <w:ind w:left="20" w:right="40"/>
        <w:textAlignment w:val="baseline"/>
        <w:rPr>
          <w:sz w:val="40"/>
        </w:rPr>
      </w:pPr>
      <w:r>
        <w:rPr>
          <w:rFonts w:ascii="宋体" w:eastAsia="宋体" w:hAnsi="宋体" w:cs="宋体"/>
          <w:color w:val="000000"/>
          <w:sz w:val="40"/>
        </w:rPr>
        <w:lastRenderedPageBreak/>
        <w:t>至也不是一般意义上的在者之基础。正因此存在问题甚至不关注</w:t>
      </w:r>
      <w:r>
        <w:rPr>
          <w:rFonts w:ascii="宋体" w:eastAsia="宋体" w:hAnsi="宋体" w:cs="宋体"/>
          <w:color w:val="000000"/>
          <w:sz w:val="40"/>
        </w:rPr>
        <w:t>(</w:t>
      </w:r>
      <w:r>
        <w:rPr>
          <w:rFonts w:ascii="宋体" w:eastAsia="宋体" w:hAnsi="宋体" w:cs="宋体"/>
          <w:color w:val="000000"/>
          <w:sz w:val="40"/>
        </w:rPr>
        <w:t>比如</w:t>
      </w:r>
      <w:r>
        <w:rPr>
          <w:rFonts w:ascii="宋体" w:eastAsia="宋体" w:hAnsi="宋体" w:cs="宋体"/>
          <w:color w:val="000000"/>
          <w:sz w:val="40"/>
        </w:rPr>
        <w:t>)</w:t>
      </w:r>
      <w:r>
        <w:rPr>
          <w:rFonts w:ascii="宋体" w:eastAsia="宋体" w:hAnsi="宋体" w:cs="宋体"/>
          <w:color w:val="000000"/>
          <w:sz w:val="40"/>
        </w:rPr>
        <w:t>《整体与无限》的那种形而上学结构。只不过勒维</w:t>
      </w:r>
      <w:r>
        <w:rPr>
          <w:rFonts w:ascii="宋体" w:eastAsia="宋体" w:hAnsi="宋体" w:cs="宋体"/>
          <w:color w:val="000000"/>
          <w:sz w:val="40"/>
        </w:rPr>
        <w:t>纳斯所提议的存有论和形而上学的</w:t>
      </w:r>
      <w:r>
        <w:rPr>
          <w:rFonts w:ascii="宋体" w:eastAsia="宋体" w:hAnsi="宋体" w:cs="宋体"/>
          <w:color w:val="000000"/>
          <w:sz w:val="40"/>
        </w:rPr>
        <w:t>“</w:t>
      </w:r>
      <w:r>
        <w:rPr>
          <w:rFonts w:ascii="宋体" w:eastAsia="宋体" w:hAnsi="宋体" w:cs="宋体"/>
          <w:color w:val="000000"/>
          <w:sz w:val="40"/>
        </w:rPr>
        <w:t>颠倒词项</w:t>
      </w:r>
      <w:r>
        <w:rPr>
          <w:rFonts w:ascii="宋体" w:eastAsia="宋体" w:hAnsi="宋体" w:cs="宋体"/>
          <w:color w:val="000000"/>
          <w:sz w:val="40"/>
        </w:rPr>
        <w:t>”</w:t>
      </w:r>
      <w:r>
        <w:rPr>
          <w:rFonts w:ascii="宋体" w:eastAsia="宋体" w:hAnsi="宋体" w:cs="宋体"/>
          <w:color w:val="000000"/>
          <w:sz w:val="40"/>
        </w:rPr>
        <w:t>永远也把握不了它罢了。这种颠倒的论题因此只在勒维纳斯著作整体的经济论逻辑和连贯性中才起必要的作用，也才具有意义和必要性。</w:t>
      </w:r>
    </w:p>
    <w:p w:rsidR="00854FAF" w:rsidRDefault="00854FAF">
      <w:pPr>
        <w:wordWrap w:val="0"/>
        <w:spacing w:line="740" w:lineRule="exact"/>
        <w:textAlignment w:val="baseline"/>
        <w:rPr>
          <w:sz w:val="40"/>
        </w:rPr>
      </w:pPr>
    </w:p>
    <w:p w:rsidR="00854FAF" w:rsidRDefault="00025070">
      <w:pPr>
        <w:wordWrap w:val="0"/>
        <w:spacing w:line="740" w:lineRule="atLeast"/>
        <w:ind w:left="20" w:firstLine="800"/>
        <w:textAlignment w:val="baseline"/>
        <w:rPr>
          <w:sz w:val="40"/>
        </w:rPr>
      </w:pPr>
      <w:r>
        <w:rPr>
          <w:rFonts w:ascii="宋体" w:eastAsia="宋体" w:hAnsi="宋体" w:cs="宋体"/>
          <w:color w:val="000000"/>
          <w:sz w:val="40"/>
        </w:rPr>
        <w:t>那么对于形而上学和人道主义来说，询问</w:t>
      </w:r>
      <w:r>
        <w:rPr>
          <w:rFonts w:ascii="宋体" w:eastAsia="宋体" w:hAnsi="宋体" w:cs="宋体"/>
          <w:color w:val="000000"/>
          <w:sz w:val="40"/>
        </w:rPr>
        <w:t>“</w:t>
      </w:r>
      <w:r>
        <w:rPr>
          <w:rFonts w:ascii="宋体" w:eastAsia="宋体" w:hAnsi="宋体" w:cs="宋体"/>
          <w:color w:val="000000"/>
          <w:sz w:val="40"/>
        </w:rPr>
        <w:t>人的本质是以什么方式从属于大写的存在之真理的</w:t>
      </w:r>
      <w:r>
        <w:rPr>
          <w:rFonts w:ascii="宋体" w:eastAsia="宋体" w:hAnsi="宋体" w:cs="宋体"/>
          <w:color w:val="000000"/>
          <w:sz w:val="40"/>
        </w:rPr>
        <w:t>(</w:t>
      </w:r>
      <w:r>
        <w:rPr>
          <w:rFonts w:ascii="宋体" w:eastAsia="宋体" w:hAnsi="宋体" w:cs="宋体"/>
          <w:color w:val="000000"/>
          <w:sz w:val="40"/>
        </w:rPr>
        <w:t>《关于人道主义的信》</w:t>
      </w:r>
      <w:r>
        <w:rPr>
          <w:rFonts w:ascii="宋体" w:eastAsia="宋体" w:hAnsi="宋体" w:cs="宋体"/>
          <w:color w:val="000000"/>
          <w:sz w:val="40"/>
        </w:rPr>
        <w:t>)”</w:t>
      </w:r>
      <w:r>
        <w:rPr>
          <w:rFonts w:ascii="宋体" w:eastAsia="宋体" w:hAnsi="宋体" w:cs="宋体"/>
          <w:color w:val="000000"/>
          <w:sz w:val="40"/>
        </w:rPr>
        <w:t>意味的会是什么呢？也许就是：如果存在思想没有事先被暗示，那种对面貌的经验会是可能的吗？它可能被说出来吗？其实，面貌是一种裸露注视和一种发言权的那种开启统一体。但是眼睛和嘴巴只有在需要之外能够</w:t>
      </w:r>
      <w:r>
        <w:rPr>
          <w:rFonts w:ascii="宋体" w:eastAsia="宋体" w:hAnsi="宋体" w:cs="宋体"/>
          <w:color w:val="000000"/>
          <w:sz w:val="40"/>
        </w:rPr>
        <w:t>“</w:t>
      </w:r>
      <w:r>
        <w:rPr>
          <w:rFonts w:ascii="宋体" w:eastAsia="宋体" w:hAnsi="宋体" w:cs="宋体"/>
          <w:color w:val="000000"/>
          <w:sz w:val="40"/>
        </w:rPr>
        <w:t>任由存在</w:t>
      </w:r>
      <w:r>
        <w:rPr>
          <w:rFonts w:ascii="宋体" w:eastAsia="宋体" w:hAnsi="宋体" w:cs="宋体"/>
          <w:color w:val="000000"/>
          <w:sz w:val="40"/>
        </w:rPr>
        <w:t>”</w:t>
      </w:r>
      <w:r>
        <w:rPr>
          <w:rFonts w:ascii="宋体" w:eastAsia="宋体" w:hAnsi="宋体" w:cs="宋体"/>
          <w:color w:val="000000"/>
          <w:sz w:val="40"/>
        </w:rPr>
        <w:t>，视物之是其所是，言物之是其所然，并</w:t>
      </w:r>
      <w:r>
        <w:rPr>
          <w:rFonts w:ascii="宋体" w:eastAsia="宋体" w:hAnsi="宋体" w:cs="宋体"/>
          <w:color w:val="000000"/>
          <w:sz w:val="40"/>
        </w:rPr>
        <w:t>抵达所是物之存在才能构成面貌。不过，既然存在存在着，它不能简单地被生产而是明确地必须受到注视与言语的重视，它得激发注视和言语并质问它们。没有存在的思想</w:t>
      </w:r>
      <w:r>
        <w:rPr>
          <w:rFonts w:ascii="宋体" w:eastAsia="宋体" w:hAnsi="宋体" w:cs="宋体"/>
          <w:color w:val="000000"/>
          <w:sz w:val="40"/>
        </w:rPr>
        <w:t>¹</w:t>
      </w:r>
      <w:r>
        <w:rPr>
          <w:rFonts w:ascii="宋体" w:eastAsia="宋体" w:hAnsi="宋体" w:cs="宋体"/>
          <w:color w:val="000000"/>
          <w:sz w:val="40"/>
        </w:rPr>
        <w:t>和言说就没有言语。然而，由于存在在既定的在者之外一无所是，那么没有言语可能性的话它恐怕就不会如是显形。存在本身只能够被思想与被言说。它与那个大写的逻各斯同时发生，而后者本身只能是存在的大写逻各斯，它言说着存在。没有这种双重所属性</w:t>
      </w:r>
      <w:r>
        <w:rPr>
          <w:rFonts w:ascii="宋体" w:eastAsia="宋体" w:hAnsi="宋体" w:cs="宋体"/>
          <w:color w:val="000000"/>
          <w:sz w:val="40"/>
        </w:rPr>
        <w:t>(double géni-tivité)</w:t>
      </w:r>
      <w:r>
        <w:rPr>
          <w:rFonts w:ascii="宋体" w:eastAsia="宋体" w:hAnsi="宋体" w:cs="宋体"/>
          <w:color w:val="000000"/>
          <w:sz w:val="40"/>
        </w:rPr>
        <w:t>，丧失了存在并被关闭在既定在者中的言语，用勒维纳</w:t>
      </w:r>
      <w:r>
        <w:rPr>
          <w:rFonts w:ascii="宋体" w:eastAsia="宋体" w:hAnsi="宋体" w:cs="宋体"/>
          <w:color w:val="000000"/>
          <w:sz w:val="40"/>
          <w:u w:val="single"/>
        </w:rPr>
        <w:t xml:space="preserve">              </w:t>
      </w:r>
    </w:p>
    <w:p w:rsidR="00854FAF" w:rsidRDefault="00025070">
      <w:pPr>
        <w:wordWrap w:val="0"/>
        <w:spacing w:before="340" w:line="660" w:lineRule="atLeast"/>
        <w:ind w:left="20" w:right="20"/>
        <w:textAlignment w:val="baseline"/>
        <w:rPr>
          <w:sz w:val="36"/>
        </w:rPr>
      </w:pPr>
      <w:r>
        <w:rPr>
          <w:rFonts w:ascii="仿宋" w:eastAsia="仿宋" w:hAnsi="仿宋" w:cs="仿宋"/>
          <w:color w:val="000000"/>
          <w:sz w:val="36"/>
        </w:rPr>
        <w:t xml:space="preserve">1  </w:t>
      </w:r>
      <w:r>
        <w:rPr>
          <w:rFonts w:ascii="仿宋" w:eastAsia="仿宋" w:hAnsi="仿宋" w:cs="仿宋"/>
          <w:color w:val="000000"/>
          <w:sz w:val="36"/>
        </w:rPr>
        <w:t>这个着重</w:t>
      </w:r>
      <w:r>
        <w:rPr>
          <w:rFonts w:ascii="仿宋" w:eastAsia="仿宋" w:hAnsi="仿宋" w:cs="仿宋"/>
          <w:color w:val="000000"/>
          <w:sz w:val="36"/>
        </w:rPr>
        <w:t>号是为了强调它的双重所属功能：被思考的存在及思想的存在。</w:t>
      </w:r>
      <w:r>
        <w:rPr>
          <w:rFonts w:ascii="仿宋" w:eastAsia="仿宋" w:hAnsi="仿宋" w:cs="仿宋"/>
          <w:color w:val="000000"/>
          <w:sz w:val="36"/>
        </w:rPr>
        <w:t>——</w:t>
      </w:r>
      <w:r>
        <w:rPr>
          <w:rFonts w:ascii="仿宋" w:eastAsia="仿宋" w:hAnsi="仿宋" w:cs="仿宋"/>
          <w:color w:val="000000"/>
          <w:sz w:val="36"/>
        </w:rPr>
        <w:t>译者注</w:t>
      </w:r>
    </w:p>
    <w:p w:rsidR="00854FAF" w:rsidRDefault="00025070">
      <w:pPr>
        <w:wordWrap w:val="0"/>
        <w:spacing w:line="500" w:lineRule="atLeast"/>
        <w:ind w:right="500"/>
        <w:jc w:val="right"/>
        <w:textAlignment w:val="baseline"/>
        <w:rPr>
          <w:sz w:val="37"/>
        </w:rPr>
      </w:pPr>
      <w:r>
        <w:rPr>
          <w:rFonts w:ascii="楷体" w:eastAsia="楷体" w:hAnsi="楷体" w:cs="楷体"/>
          <w:color w:val="000000"/>
          <w:sz w:val="37"/>
        </w:rPr>
        <w:t>253</w:t>
      </w:r>
    </w:p>
    <w:p w:rsidR="00854FAF" w:rsidRDefault="00854FAF"/>
    <w:p w:rsidR="00854FAF" w:rsidRDefault="00854FAF">
      <w:pPr>
        <w:sectPr w:rsidR="00854FAF">
          <w:headerReference w:type="default" r:id="rId589"/>
          <w:footerReference w:type="default" r:id="rId590"/>
          <w:pgSz w:w="14460" w:h="21540"/>
          <w:pgMar w:top="1700" w:right="1620" w:bottom="1700" w:left="1620" w:header="1400" w:footer="140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斯的术语来说，就只能是欲望前的那种需求呼叫，只能是同质领域中的我的姿态。正是在这种情况下，</w:t>
      </w:r>
      <w:r>
        <w:rPr>
          <w:rFonts w:ascii="宋体" w:eastAsia="宋体" w:hAnsi="宋体" w:cs="宋体"/>
          <w:color w:val="000000"/>
          <w:sz w:val="41"/>
        </w:rPr>
        <w:t>“</w:t>
      </w:r>
      <w:r>
        <w:rPr>
          <w:rFonts w:ascii="宋体" w:eastAsia="宋体" w:hAnsi="宋体" w:cs="宋体"/>
          <w:color w:val="000000"/>
          <w:sz w:val="41"/>
        </w:rPr>
        <w:t>哲学话语本身</w:t>
      </w:r>
      <w:r>
        <w:rPr>
          <w:rFonts w:ascii="宋体" w:eastAsia="宋体" w:hAnsi="宋体" w:cs="宋体"/>
          <w:color w:val="000000"/>
          <w:sz w:val="41"/>
        </w:rPr>
        <w:t>”</w:t>
      </w:r>
      <w:r>
        <w:rPr>
          <w:rFonts w:ascii="宋体" w:eastAsia="宋体" w:hAnsi="宋体" w:cs="宋体"/>
          <w:color w:val="000000"/>
          <w:sz w:val="41"/>
        </w:rPr>
        <w:t>才会在对存在思想的简化或服从中，不过只是</w:t>
      </w:r>
      <w:r>
        <w:rPr>
          <w:rFonts w:ascii="宋体" w:eastAsia="宋体" w:hAnsi="宋体" w:cs="宋体"/>
          <w:color w:val="000000"/>
          <w:sz w:val="41"/>
        </w:rPr>
        <w:t>“</w:t>
      </w:r>
      <w:r>
        <w:rPr>
          <w:rFonts w:ascii="宋体" w:eastAsia="宋体" w:hAnsi="宋体" w:cs="宋体"/>
          <w:color w:val="000000"/>
          <w:sz w:val="41"/>
        </w:rPr>
        <w:t>一种失败的行动，是某种不可中断的心理分析或语义学或社会学的借口，而话语的表象在那里消失于大写的整体之中</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《整体与无限》</w:t>
      </w:r>
      <w:r>
        <w:rPr>
          <w:rFonts w:ascii="宋体" w:eastAsia="宋体" w:hAnsi="宋体" w:cs="宋体"/>
          <w:color w:val="000000"/>
          <w:sz w:val="41"/>
        </w:rPr>
        <w:t>)</w:t>
      </w:r>
      <w:r>
        <w:rPr>
          <w:rFonts w:ascii="宋体" w:eastAsia="宋体" w:hAnsi="宋体" w:cs="宋体"/>
          <w:color w:val="000000"/>
          <w:sz w:val="41"/>
        </w:rPr>
        <w:t>也正是在这种情形下，与外在性的那种关系才不再可能找到它的呼吸。面貌形而上学因而关闭了存在的思</w:t>
      </w:r>
      <w:r>
        <w:rPr>
          <w:rFonts w:ascii="宋体" w:eastAsia="宋体" w:hAnsi="宋体" w:cs="宋体"/>
          <w:color w:val="000000"/>
          <w:sz w:val="41"/>
        </w:rPr>
        <w:t>想，而且在使存在与在者之差异缄默之时预设了这种差异的前提。</w:t>
      </w:r>
    </w:p>
    <w:p w:rsidR="00854FAF" w:rsidRDefault="00854FAF">
      <w:pPr>
        <w:wordWrap w:val="0"/>
        <w:spacing w:line="700" w:lineRule="exact"/>
        <w:textAlignment w:val="baseline"/>
        <w:rPr>
          <w:sz w:val="41"/>
        </w:rPr>
      </w:pPr>
    </w:p>
    <w:p w:rsidR="00854FAF" w:rsidRDefault="00025070">
      <w:pPr>
        <w:wordWrap w:val="0"/>
        <w:spacing w:line="680" w:lineRule="atLeast"/>
        <w:ind w:firstLine="840"/>
        <w:textAlignment w:val="baseline"/>
        <w:rPr>
          <w:sz w:val="41"/>
        </w:rPr>
      </w:pPr>
      <w:r>
        <w:rPr>
          <w:rFonts w:ascii="宋体" w:eastAsia="宋体" w:hAnsi="宋体" w:cs="宋体"/>
          <w:color w:val="000000"/>
          <w:sz w:val="41"/>
        </w:rPr>
        <w:t>假如这种差异是原初性的，假如于在者之外思考存在就等于一无所思，假如于在者之存在外接近在者也等于一无所思的话，那么人们无疑就有某种权力去赞同勒维纳斯说</w:t>
      </w:r>
      <w:r>
        <w:rPr>
          <w:rFonts w:ascii="宋体" w:eastAsia="宋体" w:hAnsi="宋体" w:cs="宋体"/>
          <w:color w:val="000000"/>
          <w:sz w:val="41"/>
        </w:rPr>
        <w:t>(</w:t>
      </w:r>
      <w:r>
        <w:rPr>
          <w:rFonts w:ascii="宋体" w:eastAsia="宋体" w:hAnsi="宋体" w:cs="宋体"/>
          <w:color w:val="000000"/>
          <w:sz w:val="41"/>
        </w:rPr>
        <w:t>除</w:t>
      </w:r>
      <w:r>
        <w:rPr>
          <w:rFonts w:ascii="宋体" w:eastAsia="宋体" w:hAnsi="宋体" w:cs="宋体"/>
          <w:color w:val="000000"/>
          <w:sz w:val="41"/>
        </w:rPr>
        <w:t>“</w:t>
      </w:r>
      <w:r>
        <w:rPr>
          <w:rFonts w:ascii="宋体" w:eastAsia="宋体" w:hAnsi="宋体" w:cs="宋体"/>
          <w:color w:val="000000"/>
          <w:sz w:val="41"/>
        </w:rPr>
        <w:t>一般存在</w:t>
      </w:r>
      <w:r>
        <w:rPr>
          <w:rFonts w:ascii="宋体" w:eastAsia="宋体" w:hAnsi="宋体" w:cs="宋体"/>
          <w:color w:val="000000"/>
          <w:sz w:val="41"/>
        </w:rPr>
        <w:t>”</w:t>
      </w:r>
      <w:r>
        <w:rPr>
          <w:rFonts w:ascii="宋体" w:eastAsia="宋体" w:hAnsi="宋体" w:cs="宋体"/>
          <w:color w:val="000000"/>
          <w:sz w:val="41"/>
        </w:rPr>
        <w:t>的暧昧意义外</w:t>
      </w:r>
      <w:r>
        <w:rPr>
          <w:rFonts w:ascii="宋体" w:eastAsia="宋体" w:hAnsi="宋体" w:cs="宋体"/>
          <w:color w:val="000000"/>
          <w:sz w:val="41"/>
        </w:rPr>
        <w:t>)“</w:t>
      </w:r>
      <w:r>
        <w:rPr>
          <w:rFonts w:ascii="宋体" w:eastAsia="宋体" w:hAnsi="宋体" w:cs="宋体"/>
          <w:color w:val="000000"/>
          <w:sz w:val="41"/>
        </w:rPr>
        <w:t>与自我表达的在者的那种关系先于对一般存在的揭密；即伦理层面先于存有论层面</w:t>
      </w:r>
      <w:r>
        <w:rPr>
          <w:rFonts w:ascii="宋体" w:eastAsia="宋体" w:hAnsi="宋体" w:cs="宋体"/>
          <w:color w:val="000000"/>
          <w:sz w:val="41"/>
        </w:rPr>
        <w:t>”(</w:t>
      </w:r>
      <w:r>
        <w:rPr>
          <w:rFonts w:ascii="宋体" w:eastAsia="宋体" w:hAnsi="宋体" w:cs="宋体"/>
          <w:color w:val="000000"/>
          <w:sz w:val="41"/>
        </w:rPr>
        <w:t>《整体与无限》，重点号由我所加</w:t>
      </w:r>
      <w:r>
        <w:rPr>
          <w:rFonts w:ascii="宋体" w:eastAsia="宋体" w:hAnsi="宋体" w:cs="宋体"/>
          <w:color w:val="000000"/>
          <w:sz w:val="41"/>
        </w:rPr>
        <w:t>)</w:t>
      </w:r>
      <w:r>
        <w:rPr>
          <w:rFonts w:ascii="宋体" w:eastAsia="宋体" w:hAnsi="宋体" w:cs="宋体"/>
          <w:color w:val="000000"/>
          <w:sz w:val="41"/>
        </w:rPr>
        <w:t>。如果这种先于具有它应有的在者</w:t>
      </w:r>
      <w:r>
        <w:rPr>
          <w:rFonts w:ascii="宋体" w:eastAsia="宋体" w:hAnsi="宋体" w:cs="宋体"/>
          <w:color w:val="000000"/>
          <w:sz w:val="41"/>
        </w:rPr>
        <w:t>(ontique)</w:t>
      </w:r>
      <w:r>
        <w:rPr>
          <w:rFonts w:ascii="宋体" w:eastAsia="宋体" w:hAnsi="宋体" w:cs="宋体"/>
          <w:color w:val="000000"/>
          <w:sz w:val="41"/>
        </w:rPr>
        <w:t>意义的话，那么上述说法就是无可置疑的。事实上，与自我表达的在者的那种关系在事实存在中，先于关于存在本身的那种明确观</w:t>
      </w:r>
      <w:r>
        <w:rPr>
          <w:rFonts w:ascii="宋体" w:eastAsia="宋体" w:hAnsi="宋体" w:cs="宋体"/>
          <w:color w:val="000000"/>
          <w:sz w:val="41"/>
        </w:rPr>
        <w:t>念及其揭密。的确如此。但得注意的是，如果没有已经以暗示的方式存在着的存在观念，就没有表达，指的是言语意义上的表达而非勒维纳斯所说的那种需求喊叫意义上的表达。同样地，自然态度事实上发生在先验还原之前。不过人们知道存有论或先验论的</w:t>
      </w:r>
      <w:r>
        <w:rPr>
          <w:rFonts w:ascii="宋体" w:eastAsia="宋体" w:hAnsi="宋体" w:cs="宋体"/>
          <w:color w:val="000000"/>
          <w:sz w:val="41"/>
        </w:rPr>
        <w:t>“</w:t>
      </w:r>
      <w:r>
        <w:rPr>
          <w:rFonts w:ascii="宋体" w:eastAsia="宋体" w:hAnsi="宋体" w:cs="宋体"/>
          <w:color w:val="000000"/>
          <w:sz w:val="41"/>
        </w:rPr>
        <w:t>居先</w:t>
      </w:r>
      <w:r>
        <w:rPr>
          <w:rFonts w:ascii="宋体" w:eastAsia="宋体" w:hAnsi="宋体" w:cs="宋体"/>
          <w:color w:val="000000"/>
          <w:sz w:val="41"/>
        </w:rPr>
        <w:t>”</w:t>
      </w:r>
      <w:r>
        <w:rPr>
          <w:rFonts w:ascii="宋体" w:eastAsia="宋体" w:hAnsi="宋体" w:cs="宋体"/>
          <w:color w:val="000000"/>
          <w:sz w:val="41"/>
        </w:rPr>
        <w:t>并不是这个层次上的东西，也从没有人这么认为。这种</w:t>
      </w:r>
      <w:r>
        <w:rPr>
          <w:rFonts w:ascii="宋体" w:eastAsia="宋体" w:hAnsi="宋体" w:cs="宋体"/>
          <w:color w:val="000000"/>
          <w:sz w:val="41"/>
        </w:rPr>
        <w:t>“</w:t>
      </w:r>
      <w:r>
        <w:rPr>
          <w:rFonts w:ascii="宋体" w:eastAsia="宋体" w:hAnsi="宋体" w:cs="宋体"/>
          <w:color w:val="000000"/>
          <w:sz w:val="41"/>
        </w:rPr>
        <w:t>居先</w:t>
      </w:r>
      <w:r>
        <w:rPr>
          <w:rFonts w:ascii="宋体" w:eastAsia="宋体" w:hAnsi="宋体" w:cs="宋体"/>
          <w:color w:val="000000"/>
          <w:sz w:val="41"/>
        </w:rPr>
        <w:t>”</w:t>
      </w:r>
      <w:r>
        <w:rPr>
          <w:rFonts w:ascii="宋体" w:eastAsia="宋体" w:hAnsi="宋体" w:cs="宋体"/>
          <w:color w:val="000000"/>
          <w:sz w:val="41"/>
        </w:rPr>
        <w:t>不否定也不肯定在者的或事实的那种先后秩序。结果是事实上总是已经被</w:t>
      </w:r>
    </w:p>
    <w:p w:rsidR="00854FAF" w:rsidRDefault="00025070">
      <w:pPr>
        <w:wordWrap w:val="0"/>
        <w:spacing w:line="480" w:lineRule="atLeast"/>
        <w:ind w:left="420"/>
        <w:textAlignment w:val="baseline"/>
        <w:rPr>
          <w:sz w:val="35"/>
        </w:rPr>
      </w:pPr>
      <w:r>
        <w:rPr>
          <w:rFonts w:ascii="楷体" w:eastAsia="楷体" w:hAnsi="楷体" w:cs="楷体"/>
          <w:color w:val="000000"/>
          <w:sz w:val="35"/>
        </w:rPr>
        <w:t>254</w:t>
      </w:r>
    </w:p>
    <w:p w:rsidR="00854FAF" w:rsidRDefault="00854FAF"/>
    <w:p w:rsidR="00854FAF" w:rsidRDefault="00854FAF">
      <w:pPr>
        <w:sectPr w:rsidR="00854FAF">
          <w:headerReference w:type="default" r:id="rId591"/>
          <w:footerReference w:type="default" r:id="rId592"/>
          <w:pgSz w:w="14460" w:h="21540"/>
          <w:pgMar w:top="1720" w:right="1640" w:bottom="1720" w:left="1640" w:header="1420" w:footer="1420" w:gutter="0"/>
          <w:cols w:space="720"/>
        </w:sectPr>
      </w:pPr>
    </w:p>
    <w:p w:rsidR="00854FAF" w:rsidRDefault="00025070">
      <w:pPr>
        <w:wordWrap w:val="0"/>
        <w:spacing w:line="720" w:lineRule="atLeast"/>
        <w:textAlignment w:val="baseline"/>
        <w:rPr>
          <w:sz w:val="39"/>
        </w:rPr>
      </w:pPr>
      <w:r>
        <w:rPr>
          <w:rFonts w:ascii="宋体" w:eastAsia="宋体" w:hAnsi="宋体" w:cs="宋体"/>
          <w:color w:val="000000"/>
          <w:sz w:val="39"/>
        </w:rPr>
        <w:lastRenderedPageBreak/>
        <w:t>规定为在者的存在于在者之外就什么也不是，存在事实上总</w:t>
      </w:r>
      <w:r>
        <w:rPr>
          <w:rFonts w:ascii="宋体" w:eastAsia="宋体" w:hAnsi="宋体" w:cs="宋体"/>
          <w:color w:val="000000"/>
          <w:sz w:val="39"/>
        </w:rPr>
        <w:t>是已经被隐匿的。勒维纳斯的这个句子</w:t>
      </w:r>
      <w:r>
        <w:rPr>
          <w:rFonts w:ascii="宋体" w:eastAsia="宋体" w:hAnsi="宋体" w:cs="宋体"/>
          <w:color w:val="000000"/>
          <w:sz w:val="39"/>
        </w:rPr>
        <w:t>————</w:t>
      </w:r>
      <w:r>
        <w:rPr>
          <w:rFonts w:ascii="宋体" w:eastAsia="宋体" w:hAnsi="宋体" w:cs="宋体"/>
          <w:color w:val="000000"/>
          <w:sz w:val="39"/>
        </w:rPr>
        <w:t>与在者之关系的居先</w:t>
      </w:r>
      <w:r>
        <w:rPr>
          <w:rFonts w:ascii="宋体" w:eastAsia="宋体" w:hAnsi="宋体" w:cs="宋体"/>
          <w:color w:val="000000"/>
          <w:sz w:val="39"/>
        </w:rPr>
        <w:t>————</w:t>
      </w:r>
      <w:r>
        <w:rPr>
          <w:rFonts w:ascii="宋体" w:eastAsia="宋体" w:hAnsi="宋体" w:cs="宋体"/>
          <w:color w:val="000000"/>
          <w:sz w:val="39"/>
        </w:rPr>
        <w:t>甚至就是对这种原初隐匿的形式表达。存在并不于大写的在者之前存在</w:t>
      </w:r>
      <w:r>
        <w:rPr>
          <w:rFonts w:ascii="宋体" w:eastAsia="宋体" w:hAnsi="宋体" w:cs="宋体"/>
          <w:color w:val="000000"/>
          <w:sz w:val="39"/>
        </w:rPr>
        <w:t>————</w:t>
      </w:r>
      <w:r>
        <w:rPr>
          <w:rFonts w:ascii="宋体" w:eastAsia="宋体" w:hAnsi="宋体" w:cs="宋体"/>
          <w:color w:val="000000"/>
          <w:sz w:val="39"/>
        </w:rPr>
        <w:t>此乃何以它即大写的历史</w:t>
      </w:r>
      <w:r>
        <w:rPr>
          <w:rFonts w:ascii="宋体" w:eastAsia="宋体" w:hAnsi="宋体" w:cs="宋体"/>
          <w:color w:val="000000"/>
          <w:sz w:val="39"/>
        </w:rPr>
        <w:t>————</w:t>
      </w:r>
      <w:r>
        <w:rPr>
          <w:rFonts w:ascii="宋体" w:eastAsia="宋体" w:hAnsi="宋体" w:cs="宋体"/>
          <w:color w:val="000000"/>
          <w:sz w:val="39"/>
        </w:rPr>
        <w:t>它以在它的规定性中藏匿自身作为开始。这个作为在者之揭示</w:t>
      </w:r>
      <w:r>
        <w:rPr>
          <w:rFonts w:ascii="宋体" w:eastAsia="宋体" w:hAnsi="宋体" w:cs="宋体"/>
          <w:color w:val="000000"/>
          <w:sz w:val="39"/>
        </w:rPr>
        <w:t>(</w:t>
      </w:r>
      <w:r>
        <w:rPr>
          <w:rFonts w:ascii="宋体" w:eastAsia="宋体" w:hAnsi="宋体" w:cs="宋体"/>
          <w:color w:val="000000"/>
          <w:sz w:val="39"/>
        </w:rPr>
        <w:t>即大写的形而上学</w:t>
      </w:r>
      <w:r>
        <w:rPr>
          <w:rFonts w:ascii="宋体" w:eastAsia="宋体" w:hAnsi="宋体" w:cs="宋体"/>
          <w:color w:val="000000"/>
          <w:sz w:val="39"/>
        </w:rPr>
        <w:t>)</w:t>
      </w:r>
      <w:r>
        <w:rPr>
          <w:rFonts w:ascii="宋体" w:eastAsia="宋体" w:hAnsi="宋体" w:cs="宋体"/>
          <w:color w:val="000000"/>
          <w:sz w:val="39"/>
        </w:rPr>
        <w:t>的规定性甚至就是存在的面纱</w:t>
      </w:r>
      <w:r>
        <w:rPr>
          <w:rFonts w:ascii="宋体" w:eastAsia="宋体" w:hAnsi="宋体" w:cs="宋体"/>
          <w:color w:val="000000"/>
          <w:sz w:val="39"/>
        </w:rPr>
        <w:t>(voilement)</w:t>
      </w:r>
      <w:r>
        <w:rPr>
          <w:rFonts w:ascii="宋体" w:eastAsia="宋体" w:hAnsi="宋体" w:cs="宋体"/>
          <w:color w:val="000000"/>
          <w:sz w:val="39"/>
        </w:rPr>
        <w:t>。那里不存在偶然的或可遗憾的。</w:t>
      </w:r>
      <w:r>
        <w:rPr>
          <w:rFonts w:ascii="宋体" w:eastAsia="宋体" w:hAnsi="宋体" w:cs="宋体"/>
          <w:color w:val="000000"/>
          <w:sz w:val="39"/>
        </w:rPr>
        <w:t>“</w:t>
      </w:r>
      <w:r>
        <w:rPr>
          <w:rFonts w:ascii="宋体" w:eastAsia="宋体" w:hAnsi="宋体" w:cs="宋体"/>
          <w:color w:val="000000"/>
          <w:sz w:val="39"/>
        </w:rPr>
        <w:t>在者的开启和它所有的光彩遮蔽了存在的光芒。存在以那从在者中隐退的方式显示自身</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《在通向语言的道路上》</w:t>
      </w:r>
      <w:r>
        <w:rPr>
          <w:rFonts w:ascii="宋体" w:eastAsia="宋体" w:hAnsi="宋体" w:cs="宋体"/>
          <w:color w:val="000000"/>
          <w:sz w:val="39"/>
        </w:rPr>
        <w:t>)</w:t>
      </w:r>
      <w:r>
        <w:rPr>
          <w:rFonts w:ascii="宋体" w:eastAsia="宋体" w:hAnsi="宋体" w:cs="宋体"/>
          <w:color w:val="000000"/>
          <w:sz w:val="39"/>
        </w:rPr>
        <w:t>因此将存在观念当作一种被揭密主题所规定的思想</w:t>
      </w:r>
      <w:r>
        <w:rPr>
          <w:rFonts w:ascii="宋体" w:eastAsia="宋体" w:hAnsi="宋体" w:cs="宋体"/>
          <w:color w:val="000000"/>
          <w:sz w:val="39"/>
        </w:rPr>
        <w:t>(</w:t>
      </w:r>
      <w:r>
        <w:rPr>
          <w:rFonts w:ascii="宋体" w:eastAsia="宋体" w:hAnsi="宋体" w:cs="宋体"/>
          <w:color w:val="000000"/>
          <w:sz w:val="39"/>
        </w:rPr>
        <w:t>《整体与无限》</w:t>
      </w:r>
      <w:r>
        <w:rPr>
          <w:rFonts w:ascii="宋体" w:eastAsia="宋体" w:hAnsi="宋体" w:cs="宋体"/>
          <w:color w:val="000000"/>
          <w:sz w:val="39"/>
        </w:rPr>
        <w:t>)</w:t>
      </w:r>
      <w:r>
        <w:rPr>
          <w:rFonts w:ascii="宋体" w:eastAsia="宋体" w:hAnsi="宋体" w:cs="宋体"/>
          <w:color w:val="000000"/>
          <w:sz w:val="39"/>
        </w:rPr>
        <w:t>来谈论岂不是一种冒险？</w:t>
      </w:r>
      <w:r>
        <w:rPr>
          <w:rFonts w:ascii="宋体" w:eastAsia="宋体" w:hAnsi="宋体" w:cs="宋体"/>
          <w:color w:val="000000"/>
          <w:sz w:val="39"/>
        </w:rPr>
        <w:t>没有这种存在于在者之中的隐匿，恐怕就什么也不会存在，包括历史。存在彻头彻尾地以历史和世界的面貌出现，意味的是它只能从形而上学历史中的那些在者规定性中撤出才能存在。因为那些历史</w:t>
      </w:r>
      <w:r>
        <w:rPr>
          <w:rFonts w:ascii="宋体" w:eastAsia="宋体" w:hAnsi="宋体" w:cs="宋体"/>
          <w:color w:val="000000"/>
          <w:sz w:val="39"/>
        </w:rPr>
        <w:t>“</w:t>
      </w:r>
      <w:r>
        <w:rPr>
          <w:rFonts w:ascii="宋体" w:eastAsia="宋体" w:hAnsi="宋体" w:cs="宋体"/>
          <w:color w:val="000000"/>
          <w:sz w:val="39"/>
        </w:rPr>
        <w:t>悬置</w:t>
      </w:r>
      <w:r>
        <w:rPr>
          <w:rFonts w:ascii="宋体" w:eastAsia="宋体" w:hAnsi="宋体" w:cs="宋体"/>
          <w:color w:val="000000"/>
          <w:sz w:val="39"/>
        </w:rPr>
        <w:t>”</w:t>
      </w:r>
      <w:r>
        <w:rPr>
          <w:rFonts w:ascii="宋体" w:eastAsia="宋体" w:hAnsi="宋体" w:cs="宋体"/>
          <w:color w:val="000000"/>
          <w:sz w:val="39"/>
        </w:rPr>
        <w:t>就是将自己置入括号并储存于形而上学概念当中的存在之形而上学</w:t>
      </w:r>
      <w:r>
        <w:rPr>
          <w:rFonts w:ascii="宋体" w:eastAsia="宋体" w:hAnsi="宋体" w:cs="宋体"/>
          <w:color w:val="000000"/>
          <w:sz w:val="39"/>
        </w:rPr>
        <w:t>(</w:t>
      </w:r>
      <w:r>
        <w:rPr>
          <w:rFonts w:ascii="宋体" w:eastAsia="宋体" w:hAnsi="宋体" w:cs="宋体"/>
          <w:color w:val="000000"/>
          <w:sz w:val="39"/>
        </w:rPr>
        <w:t>存有论神学</w:t>
      </w:r>
      <w:r>
        <w:rPr>
          <w:rFonts w:ascii="宋体" w:eastAsia="宋体" w:hAnsi="宋体" w:cs="宋体"/>
          <w:color w:val="000000"/>
          <w:sz w:val="39"/>
        </w:rPr>
        <w:t>)</w:t>
      </w:r>
      <w:r>
        <w:rPr>
          <w:rFonts w:ascii="宋体" w:eastAsia="宋体" w:hAnsi="宋体" w:cs="宋体"/>
          <w:color w:val="000000"/>
          <w:sz w:val="39"/>
        </w:rPr>
        <w:t>规定性。正是在作为历史的存在的这种奇异之光中，海德格尔让</w:t>
      </w:r>
      <w:r>
        <w:rPr>
          <w:rFonts w:ascii="宋体" w:eastAsia="宋体" w:hAnsi="宋体" w:cs="宋体"/>
          <w:color w:val="000000"/>
          <w:sz w:val="39"/>
        </w:rPr>
        <w:t>“</w:t>
      </w:r>
      <w:r>
        <w:rPr>
          <w:rFonts w:ascii="宋体" w:eastAsia="宋体" w:hAnsi="宋体" w:cs="宋体"/>
          <w:color w:val="000000"/>
          <w:sz w:val="39"/>
        </w:rPr>
        <w:t>末世论</w:t>
      </w:r>
      <w:r>
        <w:rPr>
          <w:rFonts w:ascii="宋体" w:eastAsia="宋体" w:hAnsi="宋体" w:cs="宋体"/>
          <w:color w:val="000000"/>
          <w:sz w:val="39"/>
        </w:rPr>
        <w:t>”</w:t>
      </w:r>
      <w:r>
        <w:rPr>
          <w:rFonts w:ascii="宋体" w:eastAsia="宋体" w:hAnsi="宋体" w:cs="宋体"/>
          <w:color w:val="000000"/>
          <w:sz w:val="39"/>
        </w:rPr>
        <w:t>概念重新浮现，如它在《在通向语言的道路上》中显现的那样：</w:t>
      </w:r>
      <w:r>
        <w:rPr>
          <w:rFonts w:ascii="宋体" w:eastAsia="宋体" w:hAnsi="宋体" w:cs="宋体"/>
          <w:color w:val="000000"/>
          <w:sz w:val="39"/>
        </w:rPr>
        <w:t>“</w:t>
      </w:r>
      <w:r>
        <w:rPr>
          <w:rFonts w:ascii="宋体" w:eastAsia="宋体" w:hAnsi="宋体" w:cs="宋体"/>
          <w:color w:val="000000"/>
          <w:sz w:val="39"/>
        </w:rPr>
        <w:t>存在本身</w:t>
      </w:r>
      <w:r>
        <w:rPr>
          <w:rFonts w:ascii="宋体" w:eastAsia="宋体" w:hAnsi="宋体" w:cs="宋体"/>
          <w:color w:val="000000"/>
          <w:sz w:val="39"/>
        </w:rPr>
        <w:t>……</w:t>
      </w:r>
      <w:r>
        <w:rPr>
          <w:rFonts w:ascii="宋体" w:eastAsia="宋体" w:hAnsi="宋体" w:cs="宋体"/>
          <w:color w:val="000000"/>
          <w:sz w:val="39"/>
        </w:rPr>
        <w:t>就其自身而言是末世论的。</w:t>
      </w:r>
      <w:r>
        <w:rPr>
          <w:rFonts w:ascii="宋体" w:eastAsia="宋体" w:hAnsi="宋体" w:cs="宋体"/>
          <w:color w:val="000000"/>
          <w:sz w:val="39"/>
        </w:rPr>
        <w:t>”</w:t>
      </w:r>
      <w:r>
        <w:rPr>
          <w:rFonts w:ascii="宋体" w:eastAsia="宋体" w:hAnsi="宋体" w:cs="宋体"/>
          <w:color w:val="000000"/>
          <w:sz w:val="39"/>
        </w:rPr>
        <w:t>也许应当更逼近地思考这种末世论与救世主义末世说间的关系。前者预设到战争并非突发于存在的事故而是存</w:t>
      </w:r>
      <w:r>
        <w:rPr>
          <w:rFonts w:ascii="宋体" w:eastAsia="宋体" w:hAnsi="宋体" w:cs="宋体"/>
          <w:color w:val="000000"/>
          <w:sz w:val="39"/>
        </w:rPr>
        <w:t>在本</w:t>
      </w:r>
      <w:r>
        <w:rPr>
          <w:rFonts w:ascii="TimesNewRoman" w:eastAsia="TimesNewRoman" w:hAnsi="TimesNewRoman" w:cs="TimesNewRoman"/>
          <w:color w:val="000000"/>
          <w:sz w:val="39"/>
        </w:rPr>
        <w:t>身。</w:t>
      </w:r>
      <w:r>
        <w:rPr>
          <w:rFonts w:ascii="TimesNewRoman" w:eastAsia="TimesNewRoman" w:hAnsi="TimesNewRoman" w:cs="TimesNewRoman"/>
          <w:color w:val="000000"/>
          <w:sz w:val="39"/>
        </w:rPr>
        <w:t>“Das Sein selber das Strittige ist”</w:t>
      </w:r>
      <w:r>
        <w:rPr>
          <w:rFonts w:ascii="TimesNewRoman" w:eastAsia="TimesNewRoman" w:hAnsi="TimesNewRoman" w:cs="TimesNewRoman"/>
          <w:color w:val="000000"/>
          <w:sz w:val="39"/>
        </w:rPr>
        <w:t>。</w:t>
      </w:r>
      <w:r>
        <w:rPr>
          <w:rFonts w:ascii="TimesNewRoman" w:eastAsia="TimesNewRoman" w:hAnsi="TimesNewRoman" w:cs="TimesNewRoman"/>
          <w:color w:val="000000"/>
          <w:sz w:val="39"/>
        </w:rPr>
        <w:t>(</w:t>
      </w:r>
      <w:r>
        <w:rPr>
          <w:rFonts w:ascii="TimesNewRoman" w:eastAsia="TimesNewRoman" w:hAnsi="TimesNewRoman" w:cs="TimesNewRoman"/>
          <w:color w:val="000000"/>
          <w:sz w:val="39"/>
        </w:rPr>
        <w:t>《关于人道主义的</w:t>
      </w:r>
      <w:r>
        <w:rPr>
          <w:rFonts w:ascii="宋体" w:eastAsia="宋体" w:hAnsi="宋体" w:cs="宋体"/>
          <w:color w:val="000000"/>
          <w:sz w:val="39"/>
        </w:rPr>
        <w:t>信》</w:t>
      </w:r>
      <w:r>
        <w:rPr>
          <w:rFonts w:ascii="宋体" w:eastAsia="宋体" w:hAnsi="宋体" w:cs="宋体"/>
          <w:color w:val="000000"/>
          <w:sz w:val="39"/>
        </w:rPr>
        <w:t>)</w:t>
      </w:r>
      <w:r>
        <w:rPr>
          <w:rFonts w:ascii="宋体" w:eastAsia="宋体" w:hAnsi="宋体" w:cs="宋体"/>
          <w:color w:val="000000"/>
          <w:sz w:val="39"/>
        </w:rPr>
        <w:t>这个命题不应当被当作黑格尔式的和弦来理解：这里否定性的本源既不在于否定也不在于无限和第一在者的那种不安定。战争甚至也许不再能作为否定性来思考。</w:t>
      </w:r>
    </w:p>
    <w:p w:rsidR="00854FAF" w:rsidRDefault="00025070">
      <w:pPr>
        <w:wordWrap w:val="0"/>
        <w:spacing w:line="720" w:lineRule="atLeast"/>
        <w:ind w:left="860"/>
        <w:textAlignment w:val="baseline"/>
        <w:rPr>
          <w:sz w:val="39"/>
        </w:rPr>
      </w:pPr>
      <w:r>
        <w:rPr>
          <w:rFonts w:ascii="宋体" w:eastAsia="宋体" w:hAnsi="宋体" w:cs="宋体"/>
          <w:color w:val="000000"/>
          <w:sz w:val="39"/>
        </w:rPr>
        <w:t>正如我们知道的那样，存在于那个前在于判断之误的、它</w:t>
      </w:r>
    </w:p>
    <w:p w:rsidR="00854FAF" w:rsidRDefault="00025070">
      <w:pPr>
        <w:wordWrap w:val="0"/>
        <w:spacing w:line="500" w:lineRule="atLeast"/>
        <w:ind w:right="500"/>
        <w:jc w:val="right"/>
        <w:textAlignment w:val="baseline"/>
        <w:rPr>
          <w:sz w:val="36"/>
        </w:rPr>
      </w:pPr>
      <w:r>
        <w:rPr>
          <w:rFonts w:ascii="楷体" w:eastAsia="楷体" w:hAnsi="楷体" w:cs="楷体"/>
          <w:color w:val="000000"/>
          <w:sz w:val="36"/>
        </w:rPr>
        <w:t>255</w:t>
      </w:r>
    </w:p>
    <w:p w:rsidR="00854FAF" w:rsidRDefault="00854FAF"/>
    <w:p w:rsidR="00854FAF" w:rsidRDefault="00854FAF">
      <w:pPr>
        <w:sectPr w:rsidR="00854FAF">
          <w:headerReference w:type="default" r:id="rId593"/>
          <w:footerReference w:type="default" r:id="rId594"/>
          <w:pgSz w:w="14460" w:h="21540"/>
          <w:pgMar w:top="1760" w:right="1640" w:bottom="1760" w:left="1640" w:header="1460" w:footer="1460" w:gutter="0"/>
          <w:cols w:space="720"/>
        </w:sectPr>
      </w:pPr>
    </w:p>
    <w:p w:rsidR="00854FAF" w:rsidRDefault="00025070">
      <w:pPr>
        <w:wordWrap w:val="0"/>
        <w:spacing w:line="540" w:lineRule="atLeast"/>
        <w:ind w:right="60"/>
        <w:textAlignment w:val="baseline"/>
        <w:rPr>
          <w:sz w:val="35"/>
        </w:rPr>
      </w:pPr>
      <w:r>
        <w:rPr>
          <w:rFonts w:ascii="宋体" w:eastAsia="宋体" w:hAnsi="宋体" w:cs="宋体"/>
          <w:color w:val="000000"/>
          <w:sz w:val="35"/>
        </w:rPr>
        <w:lastRenderedPageBreak/>
        <w:t>之前绝无一物的在者之下的原初性隐匿，被海德格尔称作游荡</w:t>
      </w:r>
      <w:r>
        <w:rPr>
          <w:rFonts w:ascii="宋体" w:eastAsia="宋体" w:hAnsi="宋体" w:cs="宋体"/>
          <w:color w:val="000000"/>
          <w:sz w:val="35"/>
        </w:rPr>
        <w:t>(errance)</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世界历史的任何一个悬置都是这种游荡的悬置</w:t>
      </w:r>
      <w:r>
        <w:rPr>
          <w:rFonts w:ascii="宋体" w:eastAsia="宋体" w:hAnsi="宋体" w:cs="宋体"/>
          <w:color w:val="000000"/>
          <w:sz w:val="35"/>
        </w:rPr>
        <w:t>”(</w:t>
      </w:r>
      <w:r>
        <w:rPr>
          <w:rFonts w:ascii="宋体" w:eastAsia="宋体" w:hAnsi="宋体" w:cs="宋体"/>
          <w:color w:val="000000"/>
          <w:sz w:val="35"/>
        </w:rPr>
        <w:t>《在通向语言的道路上》</w:t>
      </w:r>
      <w:r>
        <w:rPr>
          <w:rFonts w:ascii="宋体" w:eastAsia="宋体" w:hAnsi="宋体" w:cs="宋体"/>
          <w:color w:val="000000"/>
          <w:sz w:val="35"/>
        </w:rPr>
        <w:t>)</w:t>
      </w:r>
      <w:r>
        <w:rPr>
          <w:rFonts w:ascii="宋体" w:eastAsia="宋体" w:hAnsi="宋体" w:cs="宋体"/>
          <w:color w:val="000000"/>
          <w:sz w:val="35"/>
        </w:rPr>
        <w:t>。如果存在就是时间</w:t>
      </w:r>
      <w:r>
        <w:rPr>
          <w:rFonts w:ascii="宋体" w:eastAsia="宋体" w:hAnsi="宋体" w:cs="宋体"/>
          <w:color w:val="000000"/>
          <w:sz w:val="35"/>
        </w:rPr>
        <w:t>和历史，那么存在的游荡和那种悬置性本质就是不可还原的。这么一来，又怎么能够指责这种关于无尽头游荡的思想是那个大写场域的某种新异教</w:t>
      </w:r>
      <w:r>
        <w:rPr>
          <w:rFonts w:ascii="宋体" w:eastAsia="宋体" w:hAnsi="宋体" w:cs="宋体"/>
          <w:color w:val="000000"/>
          <w:sz w:val="35"/>
        </w:rPr>
        <w:t>(paganisme)</w:t>
      </w:r>
      <w:r>
        <w:rPr>
          <w:rFonts w:ascii="宋体" w:eastAsia="宋体" w:hAnsi="宋体" w:cs="宋体"/>
          <w:color w:val="000000"/>
          <w:sz w:val="35"/>
        </w:rPr>
        <w:t>、一种讨好于大写定居者</w:t>
      </w:r>
      <w:r>
        <w:rPr>
          <w:rFonts w:ascii="宋体" w:eastAsia="宋体" w:hAnsi="宋体" w:cs="宋体"/>
          <w:color w:val="000000"/>
          <w:sz w:val="35"/>
        </w:rPr>
        <w:t>(Sédentaire)</w:t>
      </w:r>
      <w:r>
        <w:rPr>
          <w:rFonts w:ascii="宋体" w:eastAsia="宋体" w:hAnsi="宋体" w:cs="宋体"/>
          <w:color w:val="000000"/>
          <w:sz w:val="35"/>
        </w:rPr>
        <w:t>的祭祀呢</w:t>
      </w:r>
      <w:r>
        <w:rPr>
          <w:rFonts w:ascii="宋体" w:eastAsia="宋体" w:hAnsi="宋体" w:cs="宋体"/>
          <w:color w:val="000000"/>
          <w:sz w:val="35"/>
        </w:rPr>
        <w:t>(</w:t>
      </w:r>
      <w:r>
        <w:rPr>
          <w:rFonts w:ascii="宋体" w:eastAsia="宋体" w:hAnsi="宋体" w:cs="宋体"/>
          <w:color w:val="000000"/>
          <w:sz w:val="35"/>
        </w:rPr>
        <w:t>《整体与无限》《困难的自由》</w:t>
      </w:r>
      <w:r>
        <w:rPr>
          <w:rFonts w:ascii="宋体" w:eastAsia="宋体" w:hAnsi="宋体" w:cs="宋体"/>
          <w:color w:val="000000"/>
          <w:sz w:val="35"/>
        </w:rPr>
        <w:t>)¹</w:t>
      </w:r>
      <w:r>
        <w:rPr>
          <w:rFonts w:ascii="宋体" w:eastAsia="宋体" w:hAnsi="宋体" w:cs="宋体"/>
          <w:color w:val="000000"/>
          <w:sz w:val="35"/>
        </w:rPr>
        <w:t>？必须强调的是，大写的场域和大写的土地的要求这里没有任何对乡土对地域的情感依附，也没有任何地方主义或本位主义的意思。至少它与那种经验</w:t>
      </w:r>
      <w:r>
        <w:rPr>
          <w:rFonts w:ascii="宋体" w:eastAsia="宋体" w:hAnsi="宋体" w:cs="宋体"/>
          <w:color w:val="000000"/>
          <w:sz w:val="35"/>
        </w:rPr>
        <w:t>“</w:t>
      </w:r>
      <w:r>
        <w:rPr>
          <w:rFonts w:ascii="宋体" w:eastAsia="宋体" w:hAnsi="宋体" w:cs="宋体"/>
          <w:color w:val="000000"/>
          <w:sz w:val="35"/>
        </w:rPr>
        <w:t>民族主义</w:t>
      </w:r>
      <w:r>
        <w:rPr>
          <w:rFonts w:ascii="宋体" w:eastAsia="宋体" w:hAnsi="宋体" w:cs="宋体"/>
          <w:color w:val="000000"/>
          <w:sz w:val="35"/>
        </w:rPr>
        <w:t>”</w:t>
      </w:r>
      <w:r>
        <w:rPr>
          <w:rFonts w:ascii="宋体" w:eastAsia="宋体" w:hAnsi="宋体" w:cs="宋体"/>
          <w:color w:val="000000"/>
          <w:sz w:val="35"/>
        </w:rPr>
        <w:t>不相关联，而且也不更多地与希伯来式的大写土地怀念相关联，但也许在二者之中，它更接近于后者，因为后者那种非由经验激情而是由某种言语和</w:t>
      </w:r>
      <w:r>
        <w:rPr>
          <w:rFonts w:ascii="宋体" w:eastAsia="宋体" w:hAnsi="宋体" w:cs="宋体"/>
          <w:color w:val="000000"/>
          <w:sz w:val="35"/>
        </w:rPr>
        <w:t>承诺的突然闯入而引发的怀旧</w:t>
      </w:r>
      <w:r>
        <w:rPr>
          <w:rFonts w:ascii="宋体" w:eastAsia="宋体" w:hAnsi="宋体" w:cs="宋体"/>
          <w:color w:val="000000"/>
          <w:sz w:val="35"/>
        </w:rPr>
        <w:t>²</w:t>
      </w:r>
      <w:r>
        <w:rPr>
          <w:rFonts w:ascii="宋体" w:eastAsia="宋体" w:hAnsi="宋体" w:cs="宋体"/>
          <w:color w:val="000000"/>
          <w:sz w:val="35"/>
        </w:rPr>
        <w:t>。将海德格尔的大写土</w:t>
      </w:r>
    </w:p>
    <w:p w:rsidR="00854FAF" w:rsidRDefault="00025070">
      <w:pPr>
        <w:wordWrap w:val="0"/>
        <w:spacing w:line="540" w:lineRule="atLeast"/>
        <w:ind w:left="80"/>
        <w:textAlignment w:val="baseline"/>
        <w:rPr>
          <w:sz w:val="35"/>
        </w:rPr>
      </w:pPr>
      <w:r>
        <w:rPr>
          <w:rFonts w:ascii="宋体" w:eastAsia="宋体" w:hAnsi="宋体" w:cs="宋体"/>
          <w:color w:val="000000"/>
          <w:sz w:val="35"/>
          <w:u w:val="single"/>
        </w:rPr>
        <w:t xml:space="preserve">                 </w:t>
      </w:r>
    </w:p>
    <w:p w:rsidR="00854FAF" w:rsidRDefault="00025070">
      <w:pPr>
        <w:wordWrap w:val="0"/>
        <w:spacing w:before="440" w:line="540" w:lineRule="atLeast"/>
        <w:ind w:left="60" w:right="40"/>
        <w:textAlignment w:val="baseline"/>
        <w:rPr>
          <w:sz w:val="35"/>
        </w:rPr>
      </w:pPr>
      <w:r>
        <w:rPr>
          <w:rFonts w:ascii="宋体" w:eastAsia="宋体" w:hAnsi="宋体" w:cs="宋体"/>
          <w:color w:val="000000"/>
          <w:sz w:val="35"/>
        </w:rPr>
        <w:t xml:space="preserve">1  </w:t>
      </w:r>
      <w:r>
        <w:rPr>
          <w:rFonts w:ascii="宋体" w:eastAsia="宋体" w:hAnsi="宋体" w:cs="宋体"/>
          <w:color w:val="000000"/>
          <w:sz w:val="35"/>
        </w:rPr>
        <w:t>在一篇措辞激烈的文章中</w:t>
      </w:r>
      <w:r>
        <w:rPr>
          <w:rFonts w:ascii="宋体" w:eastAsia="宋体" w:hAnsi="宋体" w:cs="宋体"/>
          <w:color w:val="000000"/>
          <w:sz w:val="35"/>
        </w:rPr>
        <w:t>(“</w:t>
      </w:r>
      <w:r>
        <w:rPr>
          <w:rFonts w:ascii="宋体" w:eastAsia="宋体" w:hAnsi="宋体" w:cs="宋体"/>
          <w:color w:val="000000"/>
          <w:sz w:val="35"/>
        </w:rPr>
        <w:t>海德格尔，加加林和我们</w:t>
      </w:r>
      <w:r>
        <w:rPr>
          <w:rFonts w:ascii="宋体" w:eastAsia="宋体" w:hAnsi="宋体" w:cs="宋体"/>
          <w:color w:val="000000"/>
          <w:sz w:val="35"/>
        </w:rPr>
        <w:t>”</w:t>
      </w:r>
      <w:r>
        <w:rPr>
          <w:rFonts w:ascii="宋体" w:eastAsia="宋体" w:hAnsi="宋体" w:cs="宋体"/>
          <w:color w:val="000000"/>
          <w:sz w:val="35"/>
        </w:rPr>
        <w:t>《困难的自由》</w:t>
      </w:r>
      <w:r>
        <w:rPr>
          <w:rFonts w:ascii="宋体" w:eastAsia="宋体" w:hAnsi="宋体" w:cs="宋体"/>
          <w:color w:val="000000"/>
          <w:sz w:val="35"/>
        </w:rPr>
        <w:t>)</w:t>
      </w:r>
      <w:r>
        <w:rPr>
          <w:rFonts w:ascii="宋体" w:eastAsia="宋体" w:hAnsi="宋体" w:cs="宋体"/>
          <w:color w:val="000000"/>
          <w:sz w:val="35"/>
        </w:rPr>
        <w:t>，海德格尔被指为技术的敌人，置身于那些</w:t>
      </w:r>
      <w:r>
        <w:rPr>
          <w:rFonts w:ascii="宋体" w:eastAsia="宋体" w:hAnsi="宋体" w:cs="宋体"/>
          <w:color w:val="000000"/>
          <w:sz w:val="35"/>
        </w:rPr>
        <w:t>“</w:t>
      </w:r>
      <w:r>
        <w:rPr>
          <w:rFonts w:ascii="宋体" w:eastAsia="宋体" w:hAnsi="宋体" w:cs="宋体"/>
          <w:color w:val="000000"/>
          <w:sz w:val="35"/>
        </w:rPr>
        <w:t>工业社会的敌人</w:t>
      </w:r>
      <w:r>
        <w:rPr>
          <w:rFonts w:ascii="宋体" w:eastAsia="宋体" w:hAnsi="宋体" w:cs="宋体"/>
          <w:color w:val="000000"/>
          <w:sz w:val="35"/>
        </w:rPr>
        <w:t>”</w:t>
      </w:r>
      <w:r>
        <w:rPr>
          <w:rFonts w:ascii="宋体" w:eastAsia="宋体" w:hAnsi="宋体" w:cs="宋体"/>
          <w:color w:val="000000"/>
          <w:sz w:val="35"/>
        </w:rPr>
        <w:t>之列，而这些人</w:t>
      </w:r>
      <w:r>
        <w:rPr>
          <w:rFonts w:ascii="宋体" w:eastAsia="宋体" w:hAnsi="宋体" w:cs="宋体"/>
          <w:color w:val="000000"/>
          <w:sz w:val="35"/>
        </w:rPr>
        <w:t>“</w:t>
      </w:r>
      <w:r>
        <w:rPr>
          <w:rFonts w:ascii="宋体" w:eastAsia="宋体" w:hAnsi="宋体" w:cs="宋体"/>
          <w:color w:val="000000"/>
          <w:sz w:val="35"/>
        </w:rPr>
        <w:t>多半是反动的</w:t>
      </w:r>
      <w:r>
        <w:rPr>
          <w:rFonts w:ascii="宋体" w:eastAsia="宋体" w:hAnsi="宋体" w:cs="宋体"/>
          <w:color w:val="000000"/>
          <w:sz w:val="35"/>
        </w:rPr>
        <w:t>”</w:t>
      </w:r>
      <w:r>
        <w:rPr>
          <w:rFonts w:ascii="宋体" w:eastAsia="宋体" w:hAnsi="宋体" w:cs="宋体"/>
          <w:color w:val="000000"/>
          <w:sz w:val="35"/>
        </w:rPr>
        <w:t>。对于这种谴责海德格尔曾如此频繁而明确地回答过，我们这里最多只能回引他的文字，尤其是将技术处理为</w:t>
      </w:r>
      <w:r>
        <w:rPr>
          <w:rFonts w:ascii="宋体" w:eastAsia="宋体" w:hAnsi="宋体" w:cs="宋体"/>
          <w:color w:val="000000"/>
          <w:sz w:val="35"/>
        </w:rPr>
        <w:t>“</w:t>
      </w:r>
      <w:r>
        <w:rPr>
          <w:rFonts w:ascii="宋体" w:eastAsia="宋体" w:hAnsi="宋体" w:cs="宋体"/>
          <w:color w:val="000000"/>
          <w:sz w:val="35"/>
        </w:rPr>
        <w:t>揭密</w:t>
      </w:r>
      <w:r>
        <w:rPr>
          <w:rFonts w:ascii="宋体" w:eastAsia="宋体" w:hAnsi="宋体" w:cs="宋体"/>
          <w:color w:val="000000"/>
          <w:sz w:val="35"/>
        </w:rPr>
        <w:t>(</w:t>
      </w:r>
      <w:r>
        <w:rPr>
          <w:rFonts w:ascii="宋体" w:eastAsia="宋体" w:hAnsi="宋体" w:cs="宋体"/>
          <w:color w:val="000000"/>
          <w:sz w:val="35"/>
        </w:rPr>
        <w:t>存有</w:t>
      </w:r>
      <w:r>
        <w:rPr>
          <w:rFonts w:ascii="宋体" w:eastAsia="宋体" w:hAnsi="宋体" w:cs="宋体"/>
          <w:color w:val="000000"/>
          <w:sz w:val="35"/>
        </w:rPr>
        <w:t>)</w:t>
      </w:r>
      <w:r>
        <w:rPr>
          <w:rFonts w:ascii="宋体" w:eastAsia="宋体" w:hAnsi="宋体" w:cs="宋体"/>
          <w:color w:val="000000"/>
          <w:sz w:val="35"/>
        </w:rPr>
        <w:t>的模式</w:t>
      </w:r>
      <w:r>
        <w:rPr>
          <w:rFonts w:ascii="宋体" w:eastAsia="宋体" w:hAnsi="宋体" w:cs="宋体"/>
          <w:color w:val="000000"/>
          <w:sz w:val="35"/>
        </w:rPr>
        <w:t>”</w:t>
      </w:r>
      <w:r>
        <w:rPr>
          <w:rFonts w:ascii="宋体" w:eastAsia="宋体" w:hAnsi="宋体" w:cs="宋体"/>
          <w:color w:val="000000"/>
          <w:sz w:val="35"/>
        </w:rPr>
        <w:t>的</w:t>
      </w:r>
      <w:r>
        <w:rPr>
          <w:rFonts w:ascii="宋体" w:eastAsia="宋体" w:hAnsi="宋体" w:cs="宋体"/>
          <w:color w:val="000000"/>
          <w:sz w:val="35"/>
        </w:rPr>
        <w:t>“</w:t>
      </w:r>
      <w:r>
        <w:rPr>
          <w:rFonts w:ascii="宋体" w:eastAsia="宋体" w:hAnsi="宋体" w:cs="宋体"/>
          <w:color w:val="000000"/>
          <w:sz w:val="35"/>
        </w:rPr>
        <w:t>技术问题</w:t>
      </w:r>
      <w:r>
        <w:rPr>
          <w:rFonts w:ascii="宋体" w:eastAsia="宋体" w:hAnsi="宋体" w:cs="宋体"/>
          <w:color w:val="000000"/>
          <w:sz w:val="35"/>
        </w:rPr>
        <w:t>”</w:t>
      </w:r>
      <w:r>
        <w:rPr>
          <w:rFonts w:ascii="宋体" w:eastAsia="宋体" w:hAnsi="宋体" w:cs="宋体"/>
          <w:color w:val="000000"/>
          <w:sz w:val="35"/>
        </w:rPr>
        <w:t>一文</w:t>
      </w:r>
      <w:r>
        <w:rPr>
          <w:rFonts w:ascii="宋体" w:eastAsia="宋体" w:hAnsi="宋体" w:cs="宋体"/>
          <w:color w:val="000000"/>
          <w:sz w:val="35"/>
        </w:rPr>
        <w:t>(</w:t>
      </w:r>
      <w:r>
        <w:rPr>
          <w:rFonts w:ascii="宋体" w:eastAsia="宋体" w:hAnsi="宋体" w:cs="宋体"/>
          <w:color w:val="000000"/>
          <w:sz w:val="35"/>
        </w:rPr>
        <w:t>《论文演说集》，</w:t>
      </w:r>
      <w:r>
        <w:rPr>
          <w:rFonts w:ascii="宋体" w:eastAsia="宋体" w:hAnsi="宋体" w:cs="宋体"/>
          <w:color w:val="000000"/>
          <w:sz w:val="35"/>
        </w:rPr>
        <w:t>Essais et Conférences)</w:t>
      </w:r>
      <w:r>
        <w:rPr>
          <w:rFonts w:ascii="宋体" w:eastAsia="宋体" w:hAnsi="宋体" w:cs="宋体"/>
          <w:color w:val="000000"/>
          <w:sz w:val="35"/>
        </w:rPr>
        <w:t>，《关于人道主义的信》和《形而上学引论》</w:t>
      </w:r>
      <w:r>
        <w:rPr>
          <w:rFonts w:ascii="宋体" w:eastAsia="宋体" w:hAnsi="宋体" w:cs="宋体"/>
          <w:color w:val="000000"/>
          <w:sz w:val="35"/>
        </w:rPr>
        <w:t>(</w:t>
      </w:r>
      <w:r>
        <w:rPr>
          <w:rFonts w:ascii="宋体" w:eastAsia="宋体" w:hAnsi="宋体" w:cs="宋体"/>
          <w:color w:val="000000"/>
          <w:sz w:val="35"/>
        </w:rPr>
        <w:t>《大写存在的限制》</w:t>
      </w:r>
      <w:r>
        <w:rPr>
          <w:rFonts w:ascii="宋体" w:eastAsia="宋体" w:hAnsi="宋体" w:cs="宋体"/>
          <w:color w:val="000000"/>
          <w:sz w:val="35"/>
        </w:rPr>
        <w:t>)</w:t>
      </w:r>
      <w:r>
        <w:rPr>
          <w:rFonts w:ascii="宋体" w:eastAsia="宋体" w:hAnsi="宋体" w:cs="宋体"/>
          <w:color w:val="000000"/>
          <w:sz w:val="35"/>
        </w:rPr>
        <w:t>，在那里</w:t>
      </w:r>
      <w:r>
        <w:rPr>
          <w:rFonts w:ascii="宋体" w:eastAsia="宋体" w:hAnsi="宋体" w:cs="宋体"/>
          <w:color w:val="000000"/>
          <w:sz w:val="35"/>
        </w:rPr>
        <w:t>某种我们等会儿要谈到的暴力，在一种非贬义也非伦理学</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173</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的意义上与大写存在揭密中的技术</w:t>
      </w:r>
      <w:r>
        <w:rPr>
          <w:rFonts w:ascii="宋体" w:eastAsia="宋体" w:hAnsi="宋体" w:cs="宋体"/>
          <w:color w:val="000000"/>
          <w:sz w:val="35"/>
        </w:rPr>
        <w:t>(deinontechné)</w:t>
      </w:r>
      <w:r>
        <w:rPr>
          <w:rFonts w:ascii="宋体" w:eastAsia="宋体" w:hAnsi="宋体" w:cs="宋体"/>
          <w:color w:val="000000"/>
          <w:sz w:val="35"/>
        </w:rPr>
        <w:t>有关。</w:t>
      </w:r>
    </w:p>
    <w:p w:rsidR="00854FAF" w:rsidRDefault="00025070">
      <w:pPr>
        <w:wordWrap w:val="0"/>
        <w:spacing w:line="540" w:lineRule="atLeast"/>
        <w:ind w:left="60" w:right="20" w:firstLine="620"/>
        <w:textAlignment w:val="baseline"/>
        <w:rPr>
          <w:sz w:val="35"/>
        </w:rPr>
      </w:pPr>
      <w:r>
        <w:rPr>
          <w:rFonts w:ascii="宋体" w:eastAsia="宋体" w:hAnsi="宋体" w:cs="宋体"/>
          <w:color w:val="000000"/>
          <w:sz w:val="35"/>
        </w:rPr>
        <w:t>无论怎样人们看到的是勒维纳斯的指责尤其明确的那种内在连贯性。存在</w:t>
      </w:r>
      <w:r>
        <w:rPr>
          <w:rFonts w:ascii="宋体" w:eastAsia="宋体" w:hAnsi="宋体" w:cs="宋体"/>
          <w:color w:val="000000"/>
          <w:sz w:val="35"/>
        </w:rPr>
        <w:t>(</w:t>
      </w:r>
      <w:r>
        <w:rPr>
          <w:rFonts w:ascii="宋体" w:eastAsia="宋体" w:hAnsi="宋体" w:cs="宋体"/>
          <w:color w:val="000000"/>
          <w:sz w:val="35"/>
        </w:rPr>
        <w:t>作为概念</w:t>
      </w:r>
      <w:r>
        <w:rPr>
          <w:rFonts w:ascii="宋体" w:eastAsia="宋体" w:hAnsi="宋体" w:cs="宋体"/>
          <w:color w:val="000000"/>
          <w:sz w:val="35"/>
        </w:rPr>
        <w:t>)</w:t>
      </w:r>
      <w:r>
        <w:rPr>
          <w:rFonts w:ascii="宋体" w:eastAsia="宋体" w:hAnsi="宋体" w:cs="宋体"/>
          <w:color w:val="000000"/>
          <w:sz w:val="35"/>
        </w:rPr>
        <w:t>在他看来就是那种中立的暴力。神畏</w:t>
      </w:r>
      <w:r>
        <w:rPr>
          <w:rFonts w:ascii="宋体" w:eastAsia="宋体" w:hAnsi="宋体" w:cs="宋体"/>
          <w:color w:val="000000"/>
          <w:sz w:val="35"/>
        </w:rPr>
        <w:t>/</w:t>
      </w:r>
      <w:r>
        <w:rPr>
          <w:rFonts w:ascii="宋体" w:eastAsia="宋体" w:hAnsi="宋体" w:cs="宋体"/>
          <w:color w:val="000000"/>
          <w:sz w:val="35"/>
        </w:rPr>
        <w:t>威也许就是人格神的那种中立化过程。对技术的那种</w:t>
      </w:r>
      <w:r>
        <w:rPr>
          <w:rFonts w:ascii="宋体" w:eastAsia="宋体" w:hAnsi="宋体" w:cs="宋体"/>
          <w:color w:val="000000"/>
          <w:sz w:val="35"/>
        </w:rPr>
        <w:t>“</w:t>
      </w:r>
      <w:r>
        <w:rPr>
          <w:rFonts w:ascii="宋体" w:eastAsia="宋体" w:hAnsi="宋体" w:cs="宋体"/>
          <w:color w:val="000000"/>
          <w:sz w:val="35"/>
        </w:rPr>
        <w:t>反感</w:t>
      </w:r>
      <w:r>
        <w:rPr>
          <w:rFonts w:ascii="宋体" w:eastAsia="宋体" w:hAnsi="宋体" w:cs="宋体"/>
          <w:color w:val="000000"/>
          <w:sz w:val="35"/>
        </w:rPr>
        <w:t>”</w:t>
      </w:r>
      <w:r>
        <w:rPr>
          <w:rFonts w:ascii="宋体" w:eastAsia="宋体" w:hAnsi="宋体" w:cs="宋体"/>
          <w:color w:val="000000"/>
          <w:sz w:val="35"/>
        </w:rPr>
        <w:t>也许针对的并不是技术非人格化的危险，而恰恰就是技术使我们脱离了大写的神畏</w:t>
      </w:r>
      <w:r>
        <w:rPr>
          <w:rFonts w:ascii="宋体" w:eastAsia="宋体" w:hAnsi="宋体" w:cs="宋体"/>
          <w:color w:val="000000"/>
          <w:sz w:val="35"/>
        </w:rPr>
        <w:t>/</w:t>
      </w:r>
      <w:r>
        <w:rPr>
          <w:rFonts w:ascii="宋体" w:eastAsia="宋体" w:hAnsi="宋体" w:cs="宋体"/>
          <w:color w:val="000000"/>
          <w:sz w:val="35"/>
        </w:rPr>
        <w:t>威陶醉的、脱离了根植大写场域的那种东西。</w:t>
      </w:r>
    </w:p>
    <w:p w:rsidR="00854FAF" w:rsidRDefault="00025070">
      <w:pPr>
        <w:wordWrap w:val="0"/>
        <w:spacing w:line="540" w:lineRule="atLeast"/>
        <w:ind w:left="60"/>
        <w:textAlignment w:val="baseline"/>
        <w:rPr>
          <w:sz w:val="35"/>
        </w:rPr>
      </w:pPr>
      <w:r>
        <w:rPr>
          <w:rFonts w:ascii="宋体" w:eastAsia="宋体" w:hAnsi="宋体" w:cs="宋体"/>
          <w:color w:val="000000"/>
          <w:sz w:val="35"/>
        </w:rPr>
        <w:t xml:space="preserve">2  </w:t>
      </w:r>
      <w:r>
        <w:rPr>
          <w:rFonts w:ascii="宋体" w:eastAsia="宋体" w:hAnsi="宋体" w:cs="宋体"/>
          <w:color w:val="000000"/>
          <w:sz w:val="35"/>
        </w:rPr>
        <w:t>这里我们不能展开这个争论，我们将问题打回到海德格尔关于这个主题论</w:t>
      </w:r>
      <w:r>
        <w:rPr>
          <w:rFonts w:ascii="宋体" w:eastAsia="宋体" w:hAnsi="宋体" w:cs="宋体"/>
          <w:color w:val="000000"/>
          <w:sz w:val="35"/>
        </w:rPr>
        <w:t>述最为清晰的文本上去：</w:t>
      </w:r>
      <w:r>
        <w:rPr>
          <w:rFonts w:ascii="宋体" w:eastAsia="宋体" w:hAnsi="宋体" w:cs="宋体"/>
          <w:color w:val="000000"/>
          <w:sz w:val="35"/>
        </w:rPr>
        <w:t>1)(</w:t>
      </w:r>
      <w:r>
        <w:rPr>
          <w:rFonts w:ascii="宋体" w:eastAsia="宋体" w:hAnsi="宋体" w:cs="宋体"/>
          <w:color w:val="000000"/>
          <w:sz w:val="35"/>
        </w:rPr>
        <w:t>《存在与时间》：关于本质的</w:t>
      </w:r>
      <w:r>
        <w:rPr>
          <w:rFonts w:ascii="宋体" w:eastAsia="宋体" w:hAnsi="宋体" w:cs="宋体"/>
          <w:color w:val="000000"/>
          <w:sz w:val="35"/>
        </w:rPr>
        <w:t>“</w:t>
      </w:r>
      <w:r>
        <w:rPr>
          <w:rFonts w:ascii="宋体" w:eastAsia="宋体" w:hAnsi="宋体" w:cs="宋体"/>
          <w:color w:val="000000"/>
          <w:sz w:val="35"/>
        </w:rPr>
        <w:t>流离失所感</w:t>
      </w:r>
      <w:r>
        <w:rPr>
          <w:rFonts w:ascii="宋体" w:eastAsia="宋体" w:hAnsi="宋体" w:cs="宋体"/>
          <w:color w:val="000000"/>
          <w:sz w:val="35"/>
        </w:rPr>
        <w:t>/</w:t>
      </w:r>
      <w:r>
        <w:rPr>
          <w:rFonts w:ascii="宋体" w:eastAsia="宋体" w:hAnsi="宋体" w:cs="宋体"/>
          <w:color w:val="000000"/>
          <w:sz w:val="35"/>
        </w:rPr>
        <w:t>陌生感</w:t>
      </w:r>
      <w:r>
        <w:rPr>
          <w:rFonts w:ascii="宋体" w:eastAsia="宋体" w:hAnsi="宋体" w:cs="宋体"/>
          <w:color w:val="000000"/>
          <w:sz w:val="35"/>
        </w:rPr>
        <w:t>”</w:t>
      </w:r>
    </w:p>
    <w:p w:rsidR="00854FAF" w:rsidRDefault="00025070">
      <w:pPr>
        <w:wordWrap w:val="0"/>
        <w:spacing w:before="140" w:line="460" w:lineRule="atLeast"/>
        <w:ind w:left="520"/>
        <w:textAlignment w:val="baseline"/>
        <w:rPr>
          <w:sz w:val="34"/>
        </w:rPr>
      </w:pPr>
      <w:r>
        <w:rPr>
          <w:rFonts w:ascii="楷体" w:eastAsia="楷体" w:hAnsi="楷体" w:cs="楷体"/>
          <w:color w:val="000000"/>
          <w:sz w:val="34"/>
        </w:rPr>
        <w:t>256</w:t>
      </w:r>
    </w:p>
    <w:p w:rsidR="00854FAF" w:rsidRDefault="00854FAF"/>
    <w:p w:rsidR="00854FAF" w:rsidRDefault="00854FAF">
      <w:pPr>
        <w:sectPr w:rsidR="00854FAF">
          <w:headerReference w:type="default" r:id="rId595"/>
          <w:footerReference w:type="default" r:id="rId596"/>
          <w:pgSz w:w="14460" w:h="21540"/>
          <w:pgMar w:top="1760" w:right="1620" w:bottom="1760" w:left="1620" w:header="1460" w:footer="1460" w:gutter="0"/>
          <w:cols w:space="720"/>
        </w:sectPr>
      </w:pPr>
    </w:p>
    <w:p w:rsidR="00854FAF" w:rsidRDefault="00025070">
      <w:pPr>
        <w:wordWrap w:val="0"/>
        <w:spacing w:line="680" w:lineRule="atLeast"/>
        <w:ind w:left="60" w:right="80"/>
        <w:textAlignment w:val="baseline"/>
        <w:rPr>
          <w:sz w:val="39"/>
        </w:rPr>
      </w:pPr>
      <w:r>
        <w:rPr>
          <w:rFonts w:ascii="宋体" w:eastAsia="宋体" w:hAnsi="宋体" w:cs="宋体"/>
          <w:color w:val="000000"/>
          <w:sz w:val="39"/>
        </w:rPr>
        <w:lastRenderedPageBreak/>
        <w:t>地或大写居住主题解释为某种民族主义或巴雷斯主义</w:t>
      </w:r>
      <w:r>
        <w:rPr>
          <w:rFonts w:ascii="宋体" w:eastAsia="宋体" w:hAnsi="宋体" w:cs="宋体"/>
          <w:color w:val="000000"/>
          <w:sz w:val="39"/>
        </w:rPr>
        <w:t>(barrésisme)</w:t>
      </w:r>
      <w:r>
        <w:rPr>
          <w:rFonts w:ascii="宋体" w:eastAsia="宋体" w:hAnsi="宋体" w:cs="宋体"/>
          <w:color w:val="000000"/>
          <w:sz w:val="39"/>
        </w:rPr>
        <w:t>的主题，首先不就是表达了对海德格尔哲学之</w:t>
      </w:r>
      <w:r>
        <w:rPr>
          <w:rFonts w:ascii="宋体" w:eastAsia="宋体" w:hAnsi="宋体" w:cs="宋体"/>
          <w:color w:val="000000"/>
          <w:sz w:val="39"/>
        </w:rPr>
        <w:t>“</w:t>
      </w:r>
      <w:r>
        <w:rPr>
          <w:rFonts w:ascii="宋体" w:eastAsia="宋体" w:hAnsi="宋体" w:cs="宋体"/>
          <w:color w:val="000000"/>
          <w:sz w:val="39"/>
        </w:rPr>
        <w:t>氛围</w:t>
      </w:r>
      <w:r>
        <w:rPr>
          <w:rFonts w:ascii="宋体" w:eastAsia="宋体" w:hAnsi="宋体" w:cs="宋体"/>
          <w:color w:val="000000"/>
          <w:sz w:val="39"/>
        </w:rPr>
        <w:t>”</w:t>
      </w:r>
      <w:r>
        <w:rPr>
          <w:rFonts w:ascii="宋体" w:eastAsia="宋体" w:hAnsi="宋体" w:cs="宋体"/>
          <w:color w:val="000000"/>
          <w:sz w:val="39"/>
        </w:rPr>
        <w:t>一种变态反应</w:t>
      </w:r>
      <w:r>
        <w:rPr>
          <w:rFonts w:ascii="宋体" w:eastAsia="宋体" w:hAnsi="宋体" w:cs="宋体"/>
          <w:color w:val="000000"/>
          <w:sz w:val="39"/>
        </w:rPr>
        <w:t>(allergie)</w:t>
      </w:r>
      <w:r>
        <w:rPr>
          <w:rFonts w:ascii="宋体" w:eastAsia="宋体" w:hAnsi="宋体" w:cs="宋体"/>
          <w:color w:val="000000"/>
          <w:sz w:val="39"/>
        </w:rPr>
        <w:t>吗？而变态反应这个词是如此经常地被勒维纳斯使用。而且勒维纳斯也承认他的</w:t>
      </w:r>
      <w:r>
        <w:rPr>
          <w:rFonts w:ascii="宋体" w:eastAsia="宋体" w:hAnsi="宋体" w:cs="宋体"/>
          <w:color w:val="000000"/>
          <w:sz w:val="39"/>
        </w:rPr>
        <w:t>“</w:t>
      </w:r>
      <w:r>
        <w:rPr>
          <w:rFonts w:ascii="宋体" w:eastAsia="宋体" w:hAnsi="宋体" w:cs="宋体"/>
          <w:color w:val="000000"/>
          <w:sz w:val="39"/>
        </w:rPr>
        <w:t>反省</w:t>
      </w:r>
      <w:r>
        <w:rPr>
          <w:rFonts w:ascii="宋体" w:eastAsia="宋体" w:hAnsi="宋体" w:cs="宋体"/>
          <w:color w:val="000000"/>
          <w:sz w:val="39"/>
        </w:rPr>
        <w:t>”</w:t>
      </w:r>
      <w:r>
        <w:rPr>
          <w:rFonts w:ascii="宋体" w:eastAsia="宋体" w:hAnsi="宋体" w:cs="宋体"/>
          <w:color w:val="000000"/>
          <w:sz w:val="39"/>
        </w:rPr>
        <w:t>在深受</w:t>
      </w:r>
      <w:r>
        <w:rPr>
          <w:rFonts w:ascii="宋体" w:eastAsia="宋体" w:hAnsi="宋体" w:cs="宋体"/>
          <w:color w:val="000000"/>
          <w:sz w:val="39"/>
        </w:rPr>
        <w:t>“</w:t>
      </w:r>
      <w:r>
        <w:rPr>
          <w:rFonts w:ascii="宋体" w:eastAsia="宋体" w:hAnsi="宋体" w:cs="宋体"/>
          <w:color w:val="000000"/>
          <w:sz w:val="39"/>
        </w:rPr>
        <w:t>马丁</w:t>
      </w:r>
      <w:r>
        <w:rPr>
          <w:rFonts w:ascii="宋体" w:eastAsia="宋体" w:hAnsi="宋体" w:cs="宋体"/>
          <w:color w:val="000000"/>
          <w:sz w:val="39"/>
        </w:rPr>
        <w:t>·</w:t>
      </w:r>
      <w:r>
        <w:rPr>
          <w:rFonts w:ascii="宋体" w:eastAsia="宋体" w:hAnsi="宋体" w:cs="宋体"/>
          <w:color w:val="000000"/>
          <w:sz w:val="39"/>
        </w:rPr>
        <w:t>海德格尔哲学</w:t>
      </w:r>
      <w:r>
        <w:rPr>
          <w:rFonts w:ascii="宋体" w:eastAsia="宋体" w:hAnsi="宋体" w:cs="宋体"/>
          <w:color w:val="000000"/>
          <w:sz w:val="39"/>
        </w:rPr>
        <w:t>”</w:t>
      </w:r>
      <w:r>
        <w:rPr>
          <w:rFonts w:ascii="宋体" w:eastAsia="宋体" w:hAnsi="宋体" w:cs="宋体"/>
          <w:color w:val="000000"/>
          <w:sz w:val="39"/>
        </w:rPr>
        <w:t>的启发之后，便</w:t>
      </w:r>
      <w:r>
        <w:rPr>
          <w:rFonts w:ascii="宋体" w:eastAsia="宋体" w:hAnsi="宋体" w:cs="宋体"/>
          <w:color w:val="000000"/>
          <w:sz w:val="39"/>
        </w:rPr>
        <w:t>“</w:t>
      </w:r>
      <w:r>
        <w:rPr>
          <w:rFonts w:ascii="宋体" w:eastAsia="宋体" w:hAnsi="宋体" w:cs="宋体"/>
          <w:color w:val="000000"/>
          <w:sz w:val="39"/>
        </w:rPr>
        <w:t>受到某种脱离这种哲学氛围之深层需要的主宰</w:t>
      </w:r>
      <w:r>
        <w:rPr>
          <w:rFonts w:ascii="宋体" w:eastAsia="宋体" w:hAnsi="宋体" w:cs="宋体"/>
          <w:color w:val="000000"/>
          <w:sz w:val="39"/>
        </w:rPr>
        <w:t>”(</w:t>
      </w:r>
      <w:r>
        <w:rPr>
          <w:rFonts w:ascii="宋体" w:eastAsia="宋体" w:hAnsi="宋体" w:cs="宋体"/>
          <w:color w:val="000000"/>
          <w:sz w:val="39"/>
        </w:rPr>
        <w:t>《从实存到实存者》</w:t>
      </w:r>
      <w:r>
        <w:rPr>
          <w:rFonts w:ascii="宋体" w:eastAsia="宋体" w:hAnsi="宋体" w:cs="宋体"/>
          <w:color w:val="000000"/>
          <w:sz w:val="39"/>
        </w:rPr>
        <w:t>)</w:t>
      </w:r>
      <w:r>
        <w:rPr>
          <w:rFonts w:ascii="宋体" w:eastAsia="宋体" w:hAnsi="宋体" w:cs="宋体"/>
          <w:color w:val="000000"/>
          <w:sz w:val="39"/>
        </w:rPr>
        <w:t>。对于这种需要</w:t>
      </w:r>
      <w:r>
        <w:rPr>
          <w:rFonts w:ascii="宋体" w:eastAsia="宋体" w:hAnsi="宋体" w:cs="宋体"/>
          <w:color w:val="000000"/>
          <w:sz w:val="39"/>
        </w:rPr>
        <w:t>的自然合法性，我们将是最后的质疑者，而且我们更相信某种氛围永远不可能完全外在于思想本身。不过，他者的那种裸露真理难道不是在这种</w:t>
      </w:r>
      <w:r>
        <w:rPr>
          <w:rFonts w:ascii="宋体" w:eastAsia="宋体" w:hAnsi="宋体" w:cs="宋体"/>
          <w:color w:val="000000"/>
          <w:sz w:val="39"/>
        </w:rPr>
        <w:t>“</w:t>
      </w:r>
      <w:r>
        <w:rPr>
          <w:rFonts w:ascii="宋体" w:eastAsia="宋体" w:hAnsi="宋体" w:cs="宋体"/>
          <w:color w:val="000000"/>
          <w:sz w:val="39"/>
        </w:rPr>
        <w:t>需要</w:t>
      </w:r>
      <w:r>
        <w:rPr>
          <w:rFonts w:ascii="宋体" w:eastAsia="宋体" w:hAnsi="宋体" w:cs="宋体"/>
          <w:color w:val="000000"/>
          <w:sz w:val="39"/>
        </w:rPr>
        <w:t>”</w:t>
      </w:r>
      <w:r>
        <w:rPr>
          <w:rFonts w:ascii="宋体" w:eastAsia="宋体" w:hAnsi="宋体" w:cs="宋体"/>
          <w:color w:val="000000"/>
          <w:sz w:val="39"/>
        </w:rPr>
        <w:t>、这种</w:t>
      </w:r>
      <w:r>
        <w:rPr>
          <w:rFonts w:ascii="宋体" w:eastAsia="宋体" w:hAnsi="宋体" w:cs="宋体"/>
          <w:color w:val="000000"/>
          <w:sz w:val="39"/>
        </w:rPr>
        <w:t>“</w:t>
      </w:r>
      <w:r>
        <w:rPr>
          <w:rFonts w:ascii="宋体" w:eastAsia="宋体" w:hAnsi="宋体" w:cs="宋体"/>
          <w:color w:val="000000"/>
          <w:sz w:val="39"/>
        </w:rPr>
        <w:t>氛围</w:t>
      </w:r>
      <w:r>
        <w:rPr>
          <w:rFonts w:ascii="宋体" w:eastAsia="宋体" w:hAnsi="宋体" w:cs="宋体"/>
          <w:color w:val="000000"/>
          <w:sz w:val="39"/>
        </w:rPr>
        <w:t>”</w:t>
      </w:r>
      <w:r>
        <w:rPr>
          <w:rFonts w:ascii="宋体" w:eastAsia="宋体" w:hAnsi="宋体" w:cs="宋体"/>
          <w:color w:val="000000"/>
          <w:sz w:val="39"/>
        </w:rPr>
        <w:t>和某种</w:t>
      </w:r>
      <w:r>
        <w:rPr>
          <w:rFonts w:ascii="宋体" w:eastAsia="宋体" w:hAnsi="宋体" w:cs="宋体"/>
          <w:color w:val="000000"/>
          <w:sz w:val="39"/>
        </w:rPr>
        <w:t>“</w:t>
      </w:r>
      <w:r>
        <w:rPr>
          <w:rFonts w:ascii="宋体" w:eastAsia="宋体" w:hAnsi="宋体" w:cs="宋体"/>
          <w:color w:val="000000"/>
          <w:sz w:val="39"/>
        </w:rPr>
        <w:t>历史</w:t>
      </w:r>
      <w:r>
        <w:rPr>
          <w:rFonts w:ascii="宋体" w:eastAsia="宋体" w:hAnsi="宋体" w:cs="宋体"/>
          <w:color w:val="000000"/>
          <w:sz w:val="39"/>
        </w:rPr>
        <w:t>”</w:t>
      </w:r>
      <w:r>
        <w:rPr>
          <w:rFonts w:ascii="宋体" w:eastAsia="宋体" w:hAnsi="宋体" w:cs="宋体"/>
          <w:color w:val="000000"/>
          <w:sz w:val="39"/>
        </w:rPr>
        <w:t>之外显现的吗？谁又比勒维纳斯更好地告诉过我们这一点呢？</w:t>
      </w:r>
    </w:p>
    <w:p w:rsidR="00854FAF" w:rsidRDefault="00854FAF">
      <w:pPr>
        <w:wordWrap w:val="0"/>
        <w:spacing w:line="700" w:lineRule="exact"/>
        <w:textAlignment w:val="baseline"/>
        <w:rPr>
          <w:sz w:val="39"/>
        </w:rPr>
      </w:pPr>
    </w:p>
    <w:p w:rsidR="00854FAF" w:rsidRDefault="00025070">
      <w:pPr>
        <w:wordWrap w:val="0"/>
        <w:spacing w:line="680" w:lineRule="atLeast"/>
        <w:ind w:left="60" w:right="100" w:firstLine="820"/>
        <w:textAlignment w:val="baseline"/>
        <w:rPr>
          <w:sz w:val="39"/>
        </w:rPr>
      </w:pPr>
      <w:r>
        <w:rPr>
          <w:rFonts w:ascii="宋体" w:eastAsia="宋体" w:hAnsi="宋体" w:cs="宋体"/>
          <w:color w:val="000000"/>
          <w:sz w:val="39"/>
        </w:rPr>
        <w:t>大写的场域因此并非是某种经验性的此处，它总是某种彼处</w:t>
      </w:r>
      <w:r>
        <w:rPr>
          <w:rFonts w:ascii="宋体" w:eastAsia="宋体" w:hAnsi="宋体" w:cs="宋体"/>
          <w:color w:val="000000"/>
          <w:sz w:val="39"/>
        </w:rPr>
        <w:t>( Illic)</w:t>
      </w:r>
      <w:r>
        <w:rPr>
          <w:rFonts w:ascii="宋体" w:eastAsia="宋体" w:hAnsi="宋体" w:cs="宋体"/>
          <w:color w:val="000000"/>
          <w:sz w:val="39"/>
        </w:rPr>
        <w:t>：对海德格尔如此，对犹太人和大写的诗人亦然。</w:t>
      </w:r>
    </w:p>
    <w:p w:rsidR="00854FAF" w:rsidRDefault="00025070">
      <w:pPr>
        <w:wordWrap w:val="0"/>
        <w:spacing w:line="680" w:lineRule="atLeast"/>
        <w:ind w:left="100"/>
        <w:textAlignment w:val="baseline"/>
        <w:rPr>
          <w:sz w:val="39"/>
        </w:rPr>
      </w:pPr>
      <w:r>
        <w:rPr>
          <w:rFonts w:ascii="宋体" w:eastAsia="宋体" w:hAnsi="宋体" w:cs="宋体"/>
          <w:color w:val="000000"/>
          <w:sz w:val="39"/>
          <w:u w:val="single"/>
        </w:rPr>
        <w:t xml:space="preserve">               </w:t>
      </w:r>
    </w:p>
    <w:p w:rsidR="00854FAF" w:rsidRDefault="00025070">
      <w:pPr>
        <w:wordWrap w:val="0"/>
        <w:spacing w:before="340" w:line="460" w:lineRule="atLeast"/>
        <w:ind w:left="60"/>
        <w:textAlignment w:val="baseline"/>
        <w:rPr>
          <w:sz w:val="30"/>
        </w:rPr>
      </w:pPr>
      <w:r>
        <w:rPr>
          <w:rFonts w:ascii="宋体" w:eastAsia="宋体" w:hAnsi="宋体" w:cs="宋体"/>
          <w:color w:val="000000"/>
          <w:sz w:val="30"/>
        </w:rPr>
        <w:t>(Unheimlichkeit)</w:t>
      </w:r>
      <w:r>
        <w:rPr>
          <w:rFonts w:ascii="宋体" w:eastAsia="宋体" w:hAnsi="宋体" w:cs="宋体"/>
          <w:color w:val="000000"/>
          <w:sz w:val="30"/>
        </w:rPr>
        <w:t>，在世界中的</w:t>
      </w:r>
      <w:r>
        <w:rPr>
          <w:rFonts w:ascii="宋体" w:eastAsia="宋体" w:hAnsi="宋体" w:cs="宋体"/>
          <w:color w:val="000000"/>
          <w:sz w:val="30"/>
        </w:rPr>
        <w:t>“</w:t>
      </w:r>
      <w:r>
        <w:rPr>
          <w:rFonts w:ascii="宋体" w:eastAsia="宋体" w:hAnsi="宋体" w:cs="宋体"/>
          <w:color w:val="000000"/>
          <w:sz w:val="30"/>
        </w:rPr>
        <w:t>裸露性</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无家可归感</w:t>
      </w:r>
      <w:r>
        <w:rPr>
          <w:rFonts w:ascii="宋体" w:eastAsia="宋体" w:hAnsi="宋体" w:cs="宋体"/>
          <w:color w:val="000000"/>
          <w:sz w:val="30"/>
        </w:rPr>
        <w:t>”(als Un- zuhause)</w:t>
      </w:r>
      <w:r>
        <w:rPr>
          <w:rFonts w:ascii="宋体" w:eastAsia="宋体" w:hAnsi="宋体" w:cs="宋体"/>
          <w:color w:val="000000"/>
          <w:sz w:val="30"/>
        </w:rPr>
        <w:t>的主题</w:t>
      </w:r>
      <w:r>
        <w:rPr>
          <w:rFonts w:ascii="宋体" w:eastAsia="宋体" w:hAnsi="宋体" w:cs="宋体"/>
          <w:color w:val="000000"/>
          <w:sz w:val="30"/>
        </w:rPr>
        <w:t>(</w:t>
      </w:r>
      <w:r>
        <w:rPr>
          <w:rFonts w:ascii="宋体" w:eastAsia="宋体" w:hAnsi="宋体" w:cs="宋体"/>
          <w:color w:val="000000"/>
          <w:sz w:val="30"/>
        </w:rPr>
        <w:t>第</w:t>
      </w:r>
      <w:r>
        <w:rPr>
          <w:rFonts w:ascii="宋体" w:eastAsia="宋体" w:hAnsi="宋体" w:cs="宋体"/>
          <w:color w:val="000000"/>
          <w:sz w:val="30"/>
        </w:rPr>
        <w:t>276-277</w:t>
      </w:r>
      <w:r>
        <w:rPr>
          <w:rFonts w:ascii="宋体" w:eastAsia="宋体" w:hAnsi="宋体" w:cs="宋体"/>
          <w:color w:val="000000"/>
          <w:sz w:val="30"/>
        </w:rPr>
        <w:t>页</w:t>
      </w:r>
      <w:r>
        <w:rPr>
          <w:rFonts w:ascii="宋体" w:eastAsia="宋体" w:hAnsi="宋体" w:cs="宋体"/>
          <w:color w:val="000000"/>
          <w:sz w:val="30"/>
        </w:rPr>
        <w:t>)</w:t>
      </w:r>
      <w:r>
        <w:rPr>
          <w:rFonts w:ascii="宋体" w:eastAsia="宋体" w:hAnsi="宋体" w:cs="宋体"/>
          <w:color w:val="000000"/>
          <w:sz w:val="30"/>
        </w:rPr>
        <w:t>。正是这种真实</w:t>
      </w:r>
      <w:r>
        <w:rPr>
          <w:rFonts w:ascii="宋体" w:eastAsia="宋体" w:hAnsi="宋体" w:cs="宋体"/>
          <w:color w:val="000000"/>
          <w:sz w:val="30"/>
        </w:rPr>
        <w:t>的状况明确回避了</w:t>
      </w:r>
      <w:r>
        <w:rPr>
          <w:rFonts w:ascii="宋体" w:eastAsia="宋体" w:hAnsi="宋体" w:cs="宋体"/>
          <w:color w:val="000000"/>
          <w:sz w:val="30"/>
        </w:rPr>
        <w:t>“</w:t>
      </w:r>
      <w:r>
        <w:rPr>
          <w:rFonts w:ascii="宋体" w:eastAsia="宋体" w:hAnsi="宋体" w:cs="宋体"/>
          <w:color w:val="000000"/>
          <w:sz w:val="30"/>
        </w:rPr>
        <w:t>人们</w:t>
      </w:r>
      <w:r>
        <w:rPr>
          <w:rFonts w:ascii="宋体" w:eastAsia="宋体" w:hAnsi="宋体" w:cs="宋体"/>
          <w:color w:val="000000"/>
          <w:sz w:val="30"/>
        </w:rPr>
        <w:t>”( On)</w:t>
      </w:r>
      <w:r>
        <w:rPr>
          <w:rFonts w:ascii="宋体" w:eastAsia="宋体" w:hAnsi="宋体" w:cs="宋体"/>
          <w:color w:val="000000"/>
          <w:sz w:val="30"/>
        </w:rPr>
        <w:t>的那种中性实存。</w:t>
      </w:r>
      <w:r>
        <w:rPr>
          <w:rFonts w:ascii="宋体" w:eastAsia="宋体" w:hAnsi="宋体" w:cs="宋体"/>
          <w:color w:val="000000"/>
          <w:sz w:val="30"/>
        </w:rPr>
        <w:t>2)</w:t>
      </w:r>
      <w:r>
        <w:rPr>
          <w:rFonts w:ascii="宋体" w:eastAsia="宋体" w:hAnsi="宋体" w:cs="宋体"/>
          <w:color w:val="000000"/>
          <w:sz w:val="30"/>
        </w:rPr>
        <w:t>《关于人道主义的信》，第</w:t>
      </w:r>
      <w:r>
        <w:rPr>
          <w:rFonts w:ascii="宋体" w:eastAsia="宋体" w:hAnsi="宋体" w:cs="宋体"/>
          <w:color w:val="000000"/>
          <w:sz w:val="30"/>
        </w:rPr>
        <w:t>93</w:t>
      </w:r>
      <w:r>
        <w:rPr>
          <w:rFonts w:ascii="宋体" w:eastAsia="宋体" w:hAnsi="宋体" w:cs="宋体"/>
          <w:color w:val="000000"/>
          <w:sz w:val="30"/>
        </w:rPr>
        <w:t>页，有关荷尔德林诗歌《归家》的论述，海德格尔在他的评论中写到</w:t>
      </w:r>
      <w:r>
        <w:rPr>
          <w:rFonts w:ascii="宋体" w:eastAsia="宋体" w:hAnsi="宋体" w:cs="宋体"/>
          <w:color w:val="000000"/>
          <w:sz w:val="30"/>
        </w:rPr>
        <w:t>“</w:t>
      </w:r>
      <w:r>
        <w:rPr>
          <w:rFonts w:ascii="宋体" w:eastAsia="宋体" w:hAnsi="宋体" w:cs="宋体"/>
          <w:color w:val="000000"/>
          <w:sz w:val="30"/>
        </w:rPr>
        <w:t>祖国</w:t>
      </w:r>
      <w:r>
        <w:rPr>
          <w:rFonts w:ascii="宋体" w:eastAsia="宋体" w:hAnsi="宋体" w:cs="宋体"/>
          <w:color w:val="000000"/>
          <w:sz w:val="30"/>
        </w:rPr>
        <w:t>”</w:t>
      </w:r>
      <w:r>
        <w:rPr>
          <w:rFonts w:ascii="宋体" w:eastAsia="宋体" w:hAnsi="宋体" w:cs="宋体"/>
          <w:color w:val="000000"/>
          <w:sz w:val="30"/>
        </w:rPr>
        <w:t>这个词</w:t>
      </w:r>
      <w:r>
        <w:rPr>
          <w:rFonts w:ascii="宋体" w:eastAsia="宋体" w:hAnsi="宋体" w:cs="宋体"/>
          <w:color w:val="000000"/>
          <w:sz w:val="30"/>
        </w:rPr>
        <w:t>“</w:t>
      </w:r>
      <w:r>
        <w:rPr>
          <w:rFonts w:ascii="宋体" w:eastAsia="宋体" w:hAnsi="宋体" w:cs="宋体"/>
          <w:color w:val="000000"/>
          <w:sz w:val="30"/>
        </w:rPr>
        <w:t>这里是在某种本质的意义上被思考的，没有任何爱国主义也没有任何民族主义的意思，宁可说它是从大写存在的大写历史的观点被思考的</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3)</w:t>
      </w:r>
      <w:r>
        <w:rPr>
          <w:rFonts w:ascii="宋体" w:eastAsia="宋体" w:hAnsi="宋体" w:cs="宋体"/>
          <w:color w:val="000000"/>
          <w:sz w:val="30"/>
        </w:rPr>
        <w:t>同上，第</w:t>
      </w:r>
      <w:r>
        <w:rPr>
          <w:rFonts w:ascii="宋体" w:eastAsia="宋体" w:hAnsi="宋体" w:cs="宋体"/>
          <w:color w:val="000000"/>
          <w:sz w:val="30"/>
        </w:rPr>
        <w:t>103</w:t>
      </w:r>
      <w:r>
        <w:rPr>
          <w:rFonts w:ascii="宋体" w:eastAsia="宋体" w:hAnsi="宋体" w:cs="宋体"/>
          <w:color w:val="000000"/>
          <w:sz w:val="30"/>
        </w:rPr>
        <w:t>页。海德格尔在那里特别写道：</w:t>
      </w:r>
      <w:r>
        <w:rPr>
          <w:rFonts w:ascii="宋体" w:eastAsia="宋体" w:hAnsi="宋体" w:cs="宋体"/>
          <w:color w:val="000000"/>
          <w:sz w:val="30"/>
        </w:rPr>
        <w:t>“</w:t>
      </w:r>
      <w:r>
        <w:rPr>
          <w:rFonts w:ascii="宋体" w:eastAsia="宋体" w:hAnsi="宋体" w:cs="宋体"/>
          <w:color w:val="000000"/>
          <w:sz w:val="30"/>
        </w:rPr>
        <w:t>任何民族主义在形而上学层面看都是一种人类学主义，因此是一种主观主义。纯粹的国际主义不能克服民族主义，而只能扩大它并将之系统化。</w:t>
      </w:r>
      <w:r>
        <w:rPr>
          <w:rFonts w:ascii="宋体" w:eastAsia="宋体" w:hAnsi="宋体" w:cs="宋体"/>
          <w:color w:val="000000"/>
          <w:sz w:val="30"/>
        </w:rPr>
        <w:t>”4)</w:t>
      </w:r>
      <w:r>
        <w:rPr>
          <w:rFonts w:ascii="宋体" w:eastAsia="宋体" w:hAnsi="宋体" w:cs="宋体"/>
          <w:color w:val="000000"/>
          <w:sz w:val="30"/>
        </w:rPr>
        <w:t>最后，至于居所和家园</w:t>
      </w:r>
      <w:r>
        <w:rPr>
          <w:rFonts w:ascii="宋体" w:eastAsia="宋体" w:hAnsi="宋体" w:cs="宋体"/>
          <w:color w:val="000000"/>
          <w:sz w:val="30"/>
        </w:rPr>
        <w:t>(</w:t>
      </w:r>
      <w:r>
        <w:rPr>
          <w:rFonts w:ascii="宋体" w:eastAsia="宋体" w:hAnsi="宋体" w:cs="宋体"/>
          <w:color w:val="000000"/>
          <w:sz w:val="30"/>
        </w:rPr>
        <w:t>勒维纳斯试图歌颂它们，不过他</w:t>
      </w:r>
      <w:r>
        <w:rPr>
          <w:rFonts w:ascii="宋体" w:eastAsia="宋体" w:hAnsi="宋体" w:cs="宋体"/>
          <w:color w:val="000000"/>
          <w:sz w:val="30"/>
        </w:rPr>
        <w:t>的确是把它们当作内在性的时刻和明确当作经济论来考虑的</w:t>
      </w:r>
      <w:r>
        <w:rPr>
          <w:rFonts w:ascii="宋体" w:eastAsia="宋体" w:hAnsi="宋体" w:cs="宋体"/>
          <w:color w:val="000000"/>
          <w:sz w:val="30"/>
        </w:rPr>
        <w:t>)</w:t>
      </w:r>
      <w:r>
        <w:rPr>
          <w:rFonts w:ascii="宋体" w:eastAsia="宋体" w:hAnsi="宋体" w:cs="宋体"/>
          <w:color w:val="000000"/>
          <w:sz w:val="30"/>
        </w:rPr>
        <w:t>，海德格尔十分明确地指出家园并不从其经济论出发在隐喻层面上规定存在，而是相反地只能在存在本质的基础上被如此规定。同上，第</w:t>
      </w:r>
      <w:r>
        <w:rPr>
          <w:rFonts w:ascii="宋体" w:eastAsia="宋体" w:hAnsi="宋体" w:cs="宋体"/>
          <w:color w:val="000000"/>
          <w:sz w:val="30"/>
        </w:rPr>
        <w:t>151</w:t>
      </w:r>
      <w:r>
        <w:rPr>
          <w:rFonts w:ascii="宋体" w:eastAsia="宋体" w:hAnsi="宋体" w:cs="宋体"/>
          <w:color w:val="000000"/>
          <w:sz w:val="30"/>
        </w:rPr>
        <w:t>页。也可参照《人是诗意的栖居》</w:t>
      </w:r>
      <w:r>
        <w:rPr>
          <w:rFonts w:ascii="宋体" w:eastAsia="宋体" w:hAnsi="宋体" w:cs="宋体"/>
          <w:color w:val="000000"/>
          <w:sz w:val="30"/>
        </w:rPr>
        <w:t>(L' homme habite en poète)</w:t>
      </w:r>
      <w:r>
        <w:rPr>
          <w:rFonts w:ascii="宋体" w:eastAsia="宋体" w:hAnsi="宋体" w:cs="宋体"/>
          <w:color w:val="000000"/>
          <w:sz w:val="30"/>
        </w:rPr>
        <w:t>，我们顺便提一下，海德格尔在那里区分了大写的同一和大写的同等</w:t>
      </w:r>
      <w:r>
        <w:rPr>
          <w:rFonts w:ascii="宋体" w:eastAsia="宋体" w:hAnsi="宋体" w:cs="宋体"/>
          <w:color w:val="000000"/>
          <w:sz w:val="30"/>
        </w:rPr>
        <w:t>(das Selbe- das Gleiche)</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大写的同一不急于在大写的同等中解决差异</w:t>
      </w:r>
      <w:r>
        <w:rPr>
          <w:rFonts w:ascii="宋体" w:eastAsia="宋体" w:hAnsi="宋体" w:cs="宋体"/>
          <w:color w:val="000000"/>
          <w:sz w:val="30"/>
        </w:rPr>
        <w:t>”</w:t>
      </w:r>
      <w:r>
        <w:rPr>
          <w:rFonts w:ascii="宋体" w:eastAsia="宋体" w:hAnsi="宋体" w:cs="宋体"/>
          <w:color w:val="000000"/>
          <w:sz w:val="30"/>
        </w:rPr>
        <w:t>，《论文演说集》，第</w:t>
      </w:r>
      <w:r>
        <w:rPr>
          <w:rFonts w:ascii="宋体" w:eastAsia="宋体" w:hAnsi="宋体" w:cs="宋体"/>
          <w:color w:val="000000"/>
          <w:sz w:val="30"/>
        </w:rPr>
        <w:t>231</w:t>
      </w:r>
      <w:r>
        <w:rPr>
          <w:rFonts w:ascii="宋体" w:eastAsia="宋体" w:hAnsi="宋体" w:cs="宋体"/>
          <w:color w:val="000000"/>
          <w:sz w:val="30"/>
        </w:rPr>
        <w:t>页。参照《建造、居住、思想》</w:t>
      </w:r>
      <w:r>
        <w:rPr>
          <w:rFonts w:ascii="宋体" w:eastAsia="宋体" w:hAnsi="宋体" w:cs="宋体"/>
          <w:color w:val="000000"/>
          <w:sz w:val="30"/>
        </w:rPr>
        <w:t>(</w:t>
      </w:r>
      <w:r>
        <w:rPr>
          <w:rFonts w:ascii="宋体" w:eastAsia="宋体" w:hAnsi="宋体" w:cs="宋体"/>
          <w:color w:val="000000"/>
          <w:sz w:val="30"/>
        </w:rPr>
        <w:t>同上</w:t>
      </w:r>
      <w:r>
        <w:rPr>
          <w:rFonts w:ascii="宋体" w:eastAsia="宋体" w:hAnsi="宋体" w:cs="宋体"/>
          <w:color w:val="000000"/>
          <w:sz w:val="30"/>
        </w:rPr>
        <w:t>)</w:t>
      </w:r>
      <w:r>
        <w:rPr>
          <w:rFonts w:ascii="宋体" w:eastAsia="宋体" w:hAnsi="宋体" w:cs="宋体"/>
          <w:color w:val="000000"/>
          <w:sz w:val="30"/>
        </w:rPr>
        <w:t>。</w:t>
      </w:r>
    </w:p>
    <w:p w:rsidR="00854FAF" w:rsidRDefault="00025070">
      <w:pPr>
        <w:wordWrap w:val="0"/>
        <w:spacing w:line="440" w:lineRule="atLeast"/>
        <w:ind w:right="480"/>
        <w:jc w:val="right"/>
        <w:textAlignment w:val="baseline"/>
        <w:rPr>
          <w:sz w:val="32"/>
        </w:rPr>
      </w:pPr>
      <w:r>
        <w:rPr>
          <w:rFonts w:ascii="楷体" w:eastAsia="楷体" w:hAnsi="楷体" w:cs="楷体"/>
          <w:color w:val="000000"/>
          <w:sz w:val="32"/>
        </w:rPr>
        <w:t>257</w:t>
      </w:r>
    </w:p>
    <w:p w:rsidR="00854FAF" w:rsidRDefault="00854FAF"/>
    <w:p w:rsidR="00854FAF" w:rsidRDefault="00854FAF">
      <w:pPr>
        <w:sectPr w:rsidR="00854FAF">
          <w:headerReference w:type="default" r:id="rId597"/>
          <w:footerReference w:type="default" r:id="rId598"/>
          <w:pgSz w:w="14460" w:h="21540"/>
          <w:pgMar w:top="1780" w:right="1600" w:bottom="1780" w:left="1600" w:header="1480" w:footer="1480" w:gutter="0"/>
          <w:cols w:space="720"/>
        </w:sectPr>
      </w:pPr>
    </w:p>
    <w:p w:rsidR="00854FAF" w:rsidRDefault="00025070">
      <w:pPr>
        <w:wordWrap w:val="0"/>
        <w:spacing w:line="740" w:lineRule="atLeast"/>
        <w:ind w:left="20"/>
        <w:textAlignment w:val="baseline"/>
        <w:rPr>
          <w:sz w:val="31"/>
        </w:rPr>
      </w:pPr>
      <w:r>
        <w:rPr>
          <w:rFonts w:ascii="宋体" w:eastAsia="宋体" w:hAnsi="宋体" w:cs="宋体"/>
          <w:color w:val="000000"/>
          <w:sz w:val="31"/>
        </w:rPr>
        <w:lastRenderedPageBreak/>
        <w:t>荷尔德林说过，而且海德格尔也就此评论过：大写的场域的邻近性总是禁止接近的</w:t>
      </w:r>
      <w:r>
        <w:rPr>
          <w:rFonts w:ascii="宋体" w:eastAsia="宋体" w:hAnsi="宋体" w:cs="宋体"/>
          <w:color w:val="000000"/>
          <w:sz w:val="31"/>
        </w:rPr>
        <w:t>¹</w:t>
      </w:r>
      <w:r>
        <w:rPr>
          <w:rFonts w:ascii="宋体" w:eastAsia="宋体" w:hAnsi="宋体" w:cs="宋体"/>
          <w:color w:val="000000"/>
          <w:sz w:val="31"/>
        </w:rPr>
        <w:t>。存在的思想因而不是一种大写场域的异教崇拜，因为它不是被给定的邻近性而是被允诺的邻近性。再则也因为它并非一种异教崇拜。它所说的那种大写的神畏</w:t>
      </w:r>
      <w:r>
        <w:rPr>
          <w:rFonts w:ascii="宋体" w:eastAsia="宋体" w:hAnsi="宋体" w:cs="宋体"/>
          <w:color w:val="000000"/>
          <w:sz w:val="31"/>
        </w:rPr>
        <w:t>/</w:t>
      </w:r>
      <w:r>
        <w:rPr>
          <w:rFonts w:ascii="宋体" w:eastAsia="宋体" w:hAnsi="宋体" w:cs="宋体"/>
          <w:color w:val="000000"/>
          <w:sz w:val="31"/>
        </w:rPr>
        <w:t>威</w:t>
      </w:r>
      <w:r>
        <w:rPr>
          <w:rFonts w:ascii="宋体" w:eastAsia="宋体" w:hAnsi="宋体" w:cs="宋体"/>
          <w:color w:val="000000"/>
          <w:sz w:val="31"/>
        </w:rPr>
        <w:t>(</w:t>
      </w:r>
      <w:r>
        <w:rPr>
          <w:rFonts w:ascii="宋体" w:eastAsia="宋体" w:hAnsi="宋体" w:cs="宋体"/>
          <w:color w:val="000000"/>
          <w:sz w:val="31"/>
        </w:rPr>
        <w:t>既不属于一般的宗教也不属于某个神学，因此也就不能由任何一种宗教的历史来规定。它首先是对神圣性或神性的那种本质性经验。而神性既非概念亦非现实，它应当在某种既非理论亦非神秘易感性、既非神学和亦非激情狂热的那种邻近性中给出通向它自身的通道。再说一次，在某种既非</w:t>
      </w:r>
      <w:r>
        <w:rPr>
          <w:rFonts w:ascii="宋体" w:eastAsia="宋体" w:hAnsi="宋体" w:cs="宋体"/>
          <w:color w:val="000000"/>
          <w:sz w:val="31"/>
        </w:rPr>
        <w:t>历时性也非逻辑性，亦非一般在者的意义上，它前在于任何一种与上帝或大写的神之关系。这后一种关系，无论它是什么类型，为了被体验并被说出都假设了对神性，上帝作为神的存在</w:t>
      </w:r>
      <w:r>
        <w:rPr>
          <w:rFonts w:ascii="宋体" w:eastAsia="宋体" w:hAnsi="宋体" w:cs="宋体"/>
          <w:color w:val="000000"/>
          <w:sz w:val="31"/>
        </w:rPr>
        <w:t>(l’être-dieu de Dieu)</w:t>
      </w:r>
      <w:r>
        <w:rPr>
          <w:rFonts w:ascii="宋体" w:eastAsia="宋体" w:hAnsi="宋体" w:cs="宋体"/>
          <w:color w:val="000000"/>
          <w:sz w:val="31"/>
        </w:rPr>
        <w:t>和那种勒维纳斯在论及它</w:t>
      </w:r>
      <w:r>
        <w:rPr>
          <w:rFonts w:ascii="宋体" w:eastAsia="宋体" w:hAnsi="宋体" w:cs="宋体"/>
          <w:color w:val="000000"/>
          <w:sz w:val="31"/>
        </w:rPr>
        <w:t>“</w:t>
      </w:r>
      <w:r>
        <w:rPr>
          <w:rFonts w:ascii="宋体" w:eastAsia="宋体" w:hAnsi="宋体" w:cs="宋体"/>
          <w:color w:val="000000"/>
          <w:sz w:val="31"/>
        </w:rPr>
        <w:t>以人的面貌为基础而敞开</w:t>
      </w:r>
      <w:r>
        <w:rPr>
          <w:rFonts w:ascii="宋体" w:eastAsia="宋体" w:hAnsi="宋体" w:cs="宋体"/>
          <w:color w:val="000000"/>
          <w:sz w:val="31"/>
        </w:rPr>
        <w:t>”(</w:t>
      </w:r>
      <w:r>
        <w:rPr>
          <w:rFonts w:ascii="宋体" w:eastAsia="宋体" w:hAnsi="宋体" w:cs="宋体"/>
          <w:color w:val="000000"/>
          <w:sz w:val="31"/>
        </w:rPr>
        <w:t>《整体与无限》</w:t>
      </w:r>
      <w:r>
        <w:rPr>
          <w:rFonts w:ascii="宋体" w:eastAsia="宋体" w:hAnsi="宋体" w:cs="宋体"/>
          <w:color w:val="000000"/>
          <w:sz w:val="31"/>
        </w:rPr>
        <w:t>)</w:t>
      </w:r>
      <w:r>
        <w:rPr>
          <w:rFonts w:ascii="宋体" w:eastAsia="宋体" w:hAnsi="宋体" w:cs="宋体"/>
          <w:color w:val="000000"/>
          <w:sz w:val="31"/>
        </w:rPr>
        <w:t>时也说过的那种</w:t>
      </w:r>
      <w:r>
        <w:rPr>
          <w:rFonts w:ascii="宋体" w:eastAsia="宋体" w:hAnsi="宋体" w:cs="宋体"/>
          <w:color w:val="000000"/>
          <w:sz w:val="31"/>
        </w:rPr>
        <w:t>“</w:t>
      </w:r>
      <w:r>
        <w:rPr>
          <w:rFonts w:ascii="宋体" w:eastAsia="宋体" w:hAnsi="宋体" w:cs="宋体"/>
          <w:color w:val="000000"/>
          <w:sz w:val="31"/>
        </w:rPr>
        <w:t>神圣层面</w:t>
      </w:r>
      <w:r>
        <w:rPr>
          <w:rFonts w:ascii="宋体" w:eastAsia="宋体" w:hAnsi="宋体" w:cs="宋体"/>
          <w:color w:val="000000"/>
          <w:sz w:val="31"/>
        </w:rPr>
        <w:t>”(dimension du divin)</w:t>
      </w:r>
      <w:r>
        <w:rPr>
          <w:rFonts w:ascii="宋体" w:eastAsia="宋体" w:hAnsi="宋体" w:cs="宋体"/>
          <w:color w:val="000000"/>
          <w:sz w:val="31"/>
        </w:rPr>
        <w:t>的某些预解。就是这么回事而且像通常那样既简单又困难。神畏</w:t>
      </w:r>
      <w:r>
        <w:rPr>
          <w:rFonts w:ascii="宋体" w:eastAsia="宋体" w:hAnsi="宋体" w:cs="宋体"/>
          <w:color w:val="000000"/>
          <w:sz w:val="31"/>
        </w:rPr>
        <w:t>/</w:t>
      </w:r>
      <w:r>
        <w:rPr>
          <w:rFonts w:ascii="宋体" w:eastAsia="宋体" w:hAnsi="宋体" w:cs="宋体"/>
          <w:color w:val="000000"/>
          <w:sz w:val="31"/>
        </w:rPr>
        <w:t>威</w:t>
      </w:r>
      <w:r>
        <w:rPr>
          <w:rFonts w:ascii="宋体" w:eastAsia="宋体" w:hAnsi="宋体" w:cs="宋体"/>
          <w:color w:val="000000"/>
          <w:sz w:val="31"/>
        </w:rPr>
        <w:t>(sacré)</w:t>
      </w:r>
      <w:r>
        <w:rPr>
          <w:rFonts w:ascii="宋体" w:eastAsia="宋体" w:hAnsi="宋体" w:cs="宋体"/>
          <w:color w:val="000000"/>
          <w:sz w:val="31"/>
        </w:rPr>
        <w:t>只是</w:t>
      </w:r>
      <w:r>
        <w:rPr>
          <w:rFonts w:ascii="宋体" w:eastAsia="宋体" w:hAnsi="宋体" w:cs="宋体"/>
          <w:color w:val="000000"/>
          <w:sz w:val="31"/>
        </w:rPr>
        <w:t>“</w:t>
      </w:r>
      <w:r>
        <w:rPr>
          <w:rFonts w:ascii="宋体" w:eastAsia="宋体" w:hAnsi="宋体" w:cs="宋体"/>
          <w:color w:val="000000"/>
          <w:sz w:val="31"/>
        </w:rPr>
        <w:t>神圣性</w:t>
      </w:r>
      <w:r>
        <w:rPr>
          <w:rFonts w:ascii="宋体" w:eastAsia="宋体" w:hAnsi="宋体" w:cs="宋体"/>
          <w:color w:val="000000"/>
          <w:sz w:val="31"/>
        </w:rPr>
        <w:t>(divinité)</w:t>
      </w:r>
      <w:r>
        <w:rPr>
          <w:rFonts w:ascii="宋体" w:eastAsia="宋体" w:hAnsi="宋体" w:cs="宋体"/>
          <w:color w:val="000000"/>
          <w:sz w:val="31"/>
        </w:rPr>
        <w:t>那种本质的空间，而后者反过来也是惟一能为诸神或一神打开局面的</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关于人道主义的信》</w:t>
      </w:r>
      <w:r>
        <w:rPr>
          <w:rFonts w:ascii="宋体" w:eastAsia="宋体" w:hAnsi="宋体" w:cs="宋体"/>
          <w:color w:val="000000"/>
          <w:sz w:val="31"/>
        </w:rPr>
        <w:t>)</w:t>
      </w:r>
      <w:r>
        <w:rPr>
          <w:rFonts w:ascii="宋体" w:eastAsia="宋体" w:hAnsi="宋体" w:cs="宋体"/>
          <w:color w:val="000000"/>
          <w:sz w:val="31"/>
        </w:rPr>
        <w:t>。这个空间</w:t>
      </w:r>
    </w:p>
    <w:p w:rsidR="00854FAF" w:rsidRDefault="00025070">
      <w:pPr>
        <w:wordWrap w:val="0"/>
        <w:spacing w:line="740" w:lineRule="atLeast"/>
        <w:ind w:left="100"/>
        <w:textAlignment w:val="baseline"/>
        <w:rPr>
          <w:sz w:val="31"/>
        </w:rPr>
      </w:pPr>
      <w:r>
        <w:rPr>
          <w:rFonts w:ascii="宋体" w:eastAsia="宋体" w:hAnsi="宋体" w:cs="宋体"/>
          <w:color w:val="000000"/>
          <w:sz w:val="31"/>
          <w:u w:val="single"/>
        </w:rPr>
        <w:t xml:space="preserve">                   </w:t>
      </w:r>
    </w:p>
    <w:p w:rsidR="00854FAF" w:rsidRDefault="00854FAF">
      <w:pPr>
        <w:wordWrap w:val="0"/>
        <w:spacing w:line="740" w:lineRule="exact"/>
        <w:textAlignment w:val="baseline"/>
        <w:rPr>
          <w:sz w:val="31"/>
        </w:rPr>
      </w:pPr>
    </w:p>
    <w:p w:rsidR="00854FAF" w:rsidRDefault="00025070">
      <w:pPr>
        <w:wordWrap w:val="0"/>
        <w:spacing w:line="740" w:lineRule="atLeast"/>
        <w:ind w:right="20" w:firstLine="80"/>
        <w:textAlignment w:val="baseline"/>
        <w:rPr>
          <w:sz w:val="31"/>
        </w:rPr>
      </w:pPr>
      <w:r>
        <w:rPr>
          <w:rFonts w:ascii="楷体" w:eastAsia="楷体" w:hAnsi="楷体" w:cs="楷体"/>
          <w:color w:val="000000"/>
          <w:sz w:val="31"/>
        </w:rPr>
        <w:t xml:space="preserve">1  </w:t>
      </w:r>
      <w:r>
        <w:rPr>
          <w:rFonts w:ascii="楷体" w:eastAsia="楷体" w:hAnsi="楷体" w:cs="楷体"/>
          <w:color w:val="000000"/>
          <w:sz w:val="31"/>
        </w:rPr>
        <w:t>比如参照</w:t>
      </w:r>
      <w:r>
        <w:rPr>
          <w:rFonts w:ascii="楷体" w:eastAsia="楷体" w:hAnsi="楷体" w:cs="楷体"/>
          <w:color w:val="000000"/>
          <w:sz w:val="31"/>
        </w:rPr>
        <w:t>, “</w:t>
      </w:r>
      <w:r>
        <w:rPr>
          <w:rFonts w:ascii="楷体" w:eastAsia="楷体" w:hAnsi="楷体" w:cs="楷体"/>
          <w:color w:val="000000"/>
          <w:sz w:val="31"/>
        </w:rPr>
        <w:t>归家</w:t>
      </w:r>
      <w:r>
        <w:rPr>
          <w:rFonts w:ascii="楷体" w:eastAsia="楷体" w:hAnsi="楷体" w:cs="楷体"/>
          <w:color w:val="000000"/>
          <w:sz w:val="31"/>
        </w:rPr>
        <w:t>”</w:t>
      </w:r>
      <w:r>
        <w:rPr>
          <w:rFonts w:ascii="楷体" w:eastAsia="楷体" w:hAnsi="楷体" w:cs="楷体"/>
          <w:color w:val="000000"/>
          <w:sz w:val="31"/>
        </w:rPr>
        <w:t>《荷尔德林诗意构成诠释》</w:t>
      </w:r>
      <w:r>
        <w:rPr>
          <w:rFonts w:ascii="楷体" w:eastAsia="楷体" w:hAnsi="楷体" w:cs="楷体"/>
          <w:color w:val="000000"/>
          <w:sz w:val="31"/>
        </w:rPr>
        <w:t>(Erläuterungen zu HölderlinsDichtung), Frankfurt,1963,p.14</w:t>
      </w:r>
      <w:r>
        <w:rPr>
          <w:rFonts w:ascii="楷体" w:eastAsia="楷体" w:hAnsi="楷体" w:cs="楷体"/>
          <w:color w:val="000000"/>
          <w:sz w:val="31"/>
        </w:rPr>
        <w:t>。</w:t>
      </w:r>
    </w:p>
    <w:p w:rsidR="00854FAF" w:rsidRDefault="00025070">
      <w:pPr>
        <w:wordWrap w:val="0"/>
        <w:spacing w:line="740" w:lineRule="atLeast"/>
        <w:ind w:left="20" w:right="20"/>
        <w:textAlignment w:val="baseline"/>
        <w:rPr>
          <w:sz w:val="31"/>
        </w:rPr>
      </w:pPr>
      <w:r>
        <w:rPr>
          <w:rFonts w:ascii="宋体" w:eastAsia="宋体" w:hAnsi="宋体" w:cs="宋体"/>
          <w:color w:val="000000"/>
          <w:sz w:val="31"/>
        </w:rPr>
        <w:t xml:space="preserve">2  </w:t>
      </w:r>
      <w:r>
        <w:rPr>
          <w:rFonts w:ascii="宋体" w:eastAsia="宋体" w:hAnsi="宋体" w:cs="宋体"/>
          <w:color w:val="000000"/>
          <w:sz w:val="31"/>
        </w:rPr>
        <w:t>在勒维纳斯那里，</w:t>
      </w:r>
      <w:r>
        <w:rPr>
          <w:rFonts w:ascii="宋体" w:eastAsia="宋体" w:hAnsi="宋体" w:cs="宋体"/>
          <w:color w:val="000000"/>
          <w:sz w:val="31"/>
        </w:rPr>
        <w:t>lesacré</w:t>
      </w:r>
      <w:r>
        <w:rPr>
          <w:rFonts w:ascii="宋体" w:eastAsia="宋体" w:hAnsi="宋体" w:cs="宋体"/>
          <w:color w:val="000000"/>
          <w:sz w:val="31"/>
        </w:rPr>
        <w:t>指的是原始崇拜，即犹太教产生之前的那种神秘的、非理性的、野蛮的、原始的敬神祭神形式。它以偶像崇拜，特别是连带关系崇拜，如土地、血缘、乡土崇拜为特征。在观念上与神性、神圣性</w:t>
      </w:r>
      <w:r>
        <w:rPr>
          <w:rFonts w:ascii="宋体" w:eastAsia="宋体" w:hAnsi="宋体" w:cs="宋体"/>
          <w:color w:val="000000"/>
          <w:sz w:val="31"/>
        </w:rPr>
        <w:t>(divin</w:t>
      </w:r>
      <w:r>
        <w:rPr>
          <w:rFonts w:ascii="宋体" w:eastAsia="宋体" w:hAnsi="宋体" w:cs="宋体"/>
          <w:color w:val="000000"/>
          <w:sz w:val="31"/>
        </w:rPr>
        <w:t>、</w:t>
      </w:r>
      <w:r>
        <w:rPr>
          <w:rFonts w:ascii="宋体" w:eastAsia="宋体" w:hAnsi="宋体" w:cs="宋体"/>
          <w:color w:val="000000"/>
          <w:sz w:val="31"/>
        </w:rPr>
        <w:t>divinité)</w:t>
      </w:r>
      <w:r>
        <w:rPr>
          <w:rFonts w:ascii="宋体" w:eastAsia="宋体" w:hAnsi="宋体" w:cs="宋体"/>
          <w:color w:val="000000"/>
          <w:sz w:val="31"/>
        </w:rPr>
        <w:t>相</w:t>
      </w:r>
      <w:r>
        <w:rPr>
          <w:rFonts w:ascii="宋体" w:eastAsia="宋体" w:hAnsi="宋体" w:cs="宋体"/>
          <w:color w:val="000000"/>
          <w:sz w:val="31"/>
        </w:rPr>
        <w:t>互区别。这里试译作神畏</w:t>
      </w:r>
      <w:r>
        <w:rPr>
          <w:rFonts w:ascii="宋体" w:eastAsia="宋体" w:hAnsi="宋体" w:cs="宋体"/>
          <w:color w:val="000000"/>
          <w:sz w:val="31"/>
        </w:rPr>
        <w:t>/</w:t>
      </w:r>
      <w:r>
        <w:rPr>
          <w:rFonts w:ascii="宋体" w:eastAsia="宋体" w:hAnsi="宋体" w:cs="宋体"/>
          <w:color w:val="000000"/>
          <w:sz w:val="31"/>
        </w:rPr>
        <w:t>威、或神敬</w:t>
      </w:r>
      <w:r>
        <w:rPr>
          <w:rFonts w:ascii="宋体" w:eastAsia="宋体" w:hAnsi="宋体" w:cs="宋体"/>
          <w:color w:val="000000"/>
          <w:sz w:val="31"/>
        </w:rPr>
        <w:t>/</w:t>
      </w:r>
      <w:r>
        <w:rPr>
          <w:rFonts w:ascii="宋体" w:eastAsia="宋体" w:hAnsi="宋体" w:cs="宋体"/>
          <w:color w:val="000000"/>
          <w:sz w:val="31"/>
        </w:rPr>
        <w:t>禁。</w:t>
      </w:r>
      <w:r>
        <w:rPr>
          <w:rFonts w:ascii="宋体" w:eastAsia="宋体" w:hAnsi="宋体" w:cs="宋体"/>
          <w:color w:val="000000"/>
          <w:sz w:val="31"/>
        </w:rPr>
        <w:t>————</w:t>
      </w:r>
      <w:r>
        <w:rPr>
          <w:rFonts w:ascii="宋体" w:eastAsia="宋体" w:hAnsi="宋体" w:cs="宋体"/>
          <w:color w:val="000000"/>
          <w:sz w:val="31"/>
        </w:rPr>
        <w:t>译者注</w:t>
      </w:r>
    </w:p>
    <w:p w:rsidR="00854FAF" w:rsidRDefault="00025070">
      <w:pPr>
        <w:wordWrap w:val="0"/>
        <w:spacing w:before="200" w:line="460" w:lineRule="atLeast"/>
        <w:ind w:left="440"/>
        <w:textAlignment w:val="baseline"/>
        <w:rPr>
          <w:sz w:val="33"/>
        </w:rPr>
      </w:pPr>
      <w:r>
        <w:rPr>
          <w:rFonts w:ascii="楷体" w:eastAsia="楷体" w:hAnsi="楷体" w:cs="楷体"/>
          <w:color w:val="000000"/>
          <w:sz w:val="33"/>
        </w:rPr>
        <w:t>258</w:t>
      </w:r>
    </w:p>
    <w:p w:rsidR="00854FAF" w:rsidRDefault="00854FAF"/>
    <w:p w:rsidR="00854FAF" w:rsidRDefault="00854FAF">
      <w:pPr>
        <w:sectPr w:rsidR="00854FAF">
          <w:headerReference w:type="default" r:id="rId599"/>
          <w:footerReference w:type="default" r:id="rId600"/>
          <w:pgSz w:w="14460" w:h="21540"/>
          <w:pgMar w:top="1780" w:right="1640" w:bottom="1780" w:left="1640" w:header="1480" w:footer="1480" w:gutter="0"/>
          <w:cols w:space="720"/>
        </w:sectPr>
      </w:pPr>
    </w:p>
    <w:p w:rsidR="00854FAF" w:rsidRDefault="00025070">
      <w:pPr>
        <w:wordWrap w:val="0"/>
        <w:spacing w:line="680" w:lineRule="atLeast"/>
        <w:ind w:left="60" w:right="20"/>
        <w:textAlignment w:val="baseline"/>
        <w:rPr>
          <w:sz w:val="42"/>
        </w:rPr>
      </w:pPr>
      <w:r>
        <w:rPr>
          <w:rFonts w:ascii="宋体" w:eastAsia="宋体" w:hAnsi="宋体" w:cs="宋体"/>
          <w:color w:val="000000"/>
          <w:sz w:val="42"/>
        </w:rPr>
        <w:lastRenderedPageBreak/>
        <w:t>(</w:t>
      </w:r>
      <w:r>
        <w:rPr>
          <w:rFonts w:ascii="宋体" w:eastAsia="宋体" w:hAnsi="宋体" w:cs="宋体"/>
          <w:color w:val="000000"/>
          <w:sz w:val="42"/>
        </w:rPr>
        <w:t>海德格尔也指其中那种大写的高度</w:t>
      </w:r>
      <w:r>
        <w:rPr>
          <w:rFonts w:ascii="宋体" w:eastAsia="宋体" w:hAnsi="宋体" w:cs="宋体"/>
          <w:color w:val="000000"/>
          <w:sz w:val="42"/>
        </w:rPr>
        <w:t>¹)</w:t>
      </w:r>
      <w:r>
        <w:rPr>
          <w:rFonts w:ascii="宋体" w:eastAsia="宋体" w:hAnsi="宋体" w:cs="宋体"/>
          <w:color w:val="000000"/>
          <w:sz w:val="42"/>
        </w:rPr>
        <w:t>在信仰和无神论之前。二者都以这一空间为前提。</w:t>
      </w:r>
      <w:r>
        <w:rPr>
          <w:rFonts w:ascii="宋体" w:eastAsia="宋体" w:hAnsi="宋体" w:cs="宋体"/>
          <w:color w:val="000000"/>
          <w:sz w:val="42"/>
        </w:rPr>
        <w:t>“</w:t>
      </w:r>
      <w:r>
        <w:rPr>
          <w:rFonts w:ascii="宋体" w:eastAsia="宋体" w:hAnsi="宋体" w:cs="宋体"/>
          <w:color w:val="000000"/>
          <w:sz w:val="42"/>
        </w:rPr>
        <w:t>只有从大写存在之真理出发才能思考这种大写神畏</w:t>
      </w:r>
      <w:r>
        <w:rPr>
          <w:rFonts w:ascii="宋体" w:eastAsia="宋体" w:hAnsi="宋体" w:cs="宋体"/>
          <w:color w:val="000000"/>
          <w:sz w:val="42"/>
        </w:rPr>
        <w:t>/</w:t>
      </w:r>
      <w:r>
        <w:rPr>
          <w:rFonts w:ascii="宋体" w:eastAsia="宋体" w:hAnsi="宋体" w:cs="宋体"/>
          <w:color w:val="000000"/>
          <w:sz w:val="42"/>
        </w:rPr>
        <w:t>威的本质。也只有从这种神畏</w:t>
      </w:r>
      <w:r>
        <w:rPr>
          <w:rFonts w:ascii="宋体" w:eastAsia="宋体" w:hAnsi="宋体" w:cs="宋体"/>
          <w:color w:val="000000"/>
          <w:sz w:val="42"/>
        </w:rPr>
        <w:t>/</w:t>
      </w:r>
      <w:r>
        <w:rPr>
          <w:rFonts w:ascii="宋体" w:eastAsia="宋体" w:hAnsi="宋体" w:cs="宋体"/>
          <w:color w:val="000000"/>
          <w:sz w:val="42"/>
        </w:rPr>
        <w:t>威的本质出发才需要思考大写的神圣性的本质。只有在大写神圣性之本质的照耀下才能去思考并说出</w:t>
      </w:r>
      <w:r>
        <w:rPr>
          <w:rFonts w:ascii="宋体" w:eastAsia="宋体" w:hAnsi="宋体" w:cs="宋体"/>
          <w:color w:val="000000"/>
          <w:sz w:val="42"/>
        </w:rPr>
        <w:t>‘</w:t>
      </w:r>
      <w:r>
        <w:rPr>
          <w:rFonts w:ascii="宋体" w:eastAsia="宋体" w:hAnsi="宋体" w:cs="宋体"/>
          <w:color w:val="000000"/>
          <w:sz w:val="42"/>
        </w:rPr>
        <w:t>上帝</w:t>
      </w:r>
      <w:r>
        <w:rPr>
          <w:rFonts w:ascii="宋体" w:eastAsia="宋体" w:hAnsi="宋体" w:cs="宋体"/>
          <w:color w:val="000000"/>
          <w:sz w:val="42"/>
        </w:rPr>
        <w:t>’</w:t>
      </w:r>
      <w:r>
        <w:rPr>
          <w:rFonts w:ascii="宋体" w:eastAsia="宋体" w:hAnsi="宋体" w:cs="宋体"/>
          <w:color w:val="000000"/>
          <w:sz w:val="42"/>
        </w:rPr>
        <w:t>这个词应当指谓的东西</w:t>
      </w:r>
      <w:r>
        <w:rPr>
          <w:rFonts w:ascii="宋体" w:eastAsia="宋体" w:hAnsi="宋体" w:cs="宋体"/>
          <w:color w:val="000000"/>
          <w:sz w:val="42"/>
        </w:rPr>
        <w:t>”(</w:t>
      </w:r>
      <w:r>
        <w:rPr>
          <w:rFonts w:ascii="宋体" w:eastAsia="宋体" w:hAnsi="宋体" w:cs="宋体"/>
          <w:color w:val="000000"/>
          <w:sz w:val="42"/>
        </w:rPr>
        <w:t>《关于人道主义的信》</w:t>
      </w:r>
      <w:r>
        <w:rPr>
          <w:rFonts w:ascii="宋体" w:eastAsia="宋体" w:hAnsi="宋体" w:cs="宋体"/>
          <w:color w:val="000000"/>
          <w:sz w:val="42"/>
        </w:rPr>
        <w:t>)</w:t>
      </w:r>
      <w:r>
        <w:rPr>
          <w:rFonts w:ascii="宋体" w:eastAsia="宋体" w:hAnsi="宋体" w:cs="宋体"/>
          <w:color w:val="000000"/>
          <w:sz w:val="42"/>
        </w:rPr>
        <w:t>。勒维纳斯的话语不可能没有预设这种对大写的神性的预解，即便在他要将上帝与神秘的神性加以对立的时候。诸神或上帝</w:t>
      </w:r>
      <w:r>
        <w:rPr>
          <w:rFonts w:ascii="宋体" w:eastAsia="宋体" w:hAnsi="宋体" w:cs="宋体"/>
          <w:color w:val="000000"/>
          <w:sz w:val="42"/>
        </w:rPr>
        <w:t>只有通过这种大写的神畏</w:t>
      </w:r>
      <w:r>
        <w:rPr>
          <w:rFonts w:ascii="宋体" w:eastAsia="宋体" w:hAnsi="宋体" w:cs="宋体"/>
          <w:color w:val="000000"/>
          <w:sz w:val="42"/>
        </w:rPr>
        <w:t>/</w:t>
      </w:r>
      <w:r>
        <w:rPr>
          <w:rFonts w:ascii="宋体" w:eastAsia="宋体" w:hAnsi="宋体" w:cs="宋体"/>
          <w:color w:val="000000"/>
          <w:sz w:val="42"/>
        </w:rPr>
        <w:t>威空间和神性之光才能预示自身，这既是作为历史的有限存在的限制又是其资源。之所以是限制，那是因为神圣性并非上帝。从某种意义上说它什么也不是。</w:t>
      </w:r>
      <w:r>
        <w:rPr>
          <w:rFonts w:ascii="宋体" w:eastAsia="宋体" w:hAnsi="宋体" w:cs="宋体"/>
          <w:color w:val="000000"/>
          <w:sz w:val="42"/>
        </w:rPr>
        <w:t>“</w:t>
      </w:r>
      <w:r>
        <w:rPr>
          <w:rFonts w:ascii="宋体" w:eastAsia="宋体" w:hAnsi="宋体" w:cs="宋体"/>
          <w:color w:val="000000"/>
          <w:sz w:val="42"/>
        </w:rPr>
        <w:t>的确，神畏</w:t>
      </w:r>
      <w:r>
        <w:rPr>
          <w:rFonts w:ascii="宋体" w:eastAsia="宋体" w:hAnsi="宋体" w:cs="宋体"/>
          <w:color w:val="000000"/>
          <w:sz w:val="42"/>
        </w:rPr>
        <w:t>/</w:t>
      </w:r>
      <w:r>
        <w:rPr>
          <w:rFonts w:ascii="宋体" w:eastAsia="宋体" w:hAnsi="宋体" w:cs="宋体"/>
          <w:color w:val="000000"/>
          <w:sz w:val="42"/>
        </w:rPr>
        <w:t>威显现。而神却依然遥远。</w:t>
      </w:r>
      <w:r>
        <w:rPr>
          <w:rFonts w:ascii="宋体" w:eastAsia="宋体" w:hAnsi="宋体" w:cs="宋体"/>
          <w:color w:val="000000"/>
          <w:sz w:val="42"/>
        </w:rPr>
        <w:t>”²</w:t>
      </w:r>
      <w:r>
        <w:rPr>
          <w:rFonts w:ascii="宋体" w:eastAsia="宋体" w:hAnsi="宋体" w:cs="宋体"/>
          <w:color w:val="000000"/>
          <w:sz w:val="42"/>
        </w:rPr>
        <w:t>之所以是资源，那是因为这种对作为在者上帝的存在思想的预设总是预感到上帝的来临，并打开了与上帝相遇和与上帝对话的可能性</w:t>
      </w:r>
      <w:r>
        <w:rPr>
          <w:rFonts w:ascii="宋体" w:eastAsia="宋体" w:hAnsi="宋体" w:cs="宋体"/>
          <w:color w:val="000000"/>
          <w:sz w:val="42"/>
        </w:rPr>
        <w:t>(</w:t>
      </w:r>
      <w:r>
        <w:rPr>
          <w:rFonts w:ascii="宋体" w:eastAsia="宋体" w:hAnsi="宋体" w:cs="宋体"/>
          <w:color w:val="000000"/>
          <w:sz w:val="42"/>
        </w:rPr>
        <w:t>或然性</w:t>
      </w:r>
      <w:r>
        <w:rPr>
          <w:rFonts w:ascii="宋体" w:eastAsia="宋体" w:hAnsi="宋体" w:cs="宋体"/>
          <w:color w:val="000000"/>
          <w:sz w:val="42"/>
        </w:rPr>
        <w:t>)³</w:t>
      </w:r>
      <w:r>
        <w:rPr>
          <w:rFonts w:ascii="宋体" w:eastAsia="宋体" w:hAnsi="宋体" w:cs="宋体"/>
          <w:color w:val="000000"/>
          <w:sz w:val="42"/>
        </w:rPr>
        <w:t>。</w:t>
      </w:r>
    </w:p>
    <w:p w:rsidR="00854FAF" w:rsidRDefault="00025070">
      <w:pPr>
        <w:wordWrap w:val="0"/>
        <w:spacing w:line="680" w:lineRule="atLeast"/>
        <w:ind w:left="880"/>
        <w:textAlignment w:val="baseline"/>
        <w:rPr>
          <w:sz w:val="42"/>
        </w:rPr>
      </w:pPr>
      <w:r>
        <w:rPr>
          <w:rFonts w:ascii="宋体" w:eastAsia="宋体" w:hAnsi="宋体" w:cs="宋体"/>
          <w:color w:val="000000"/>
          <w:sz w:val="42"/>
        </w:rPr>
        <w:t>允许思考并命名上帝的那种上帝的神性什么也不是，尤</w:t>
      </w:r>
    </w:p>
    <w:p w:rsidR="00854FAF" w:rsidRDefault="00025070">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854FAF" w:rsidRDefault="00854FAF">
      <w:pPr>
        <w:wordWrap w:val="0"/>
        <w:spacing w:line="480" w:lineRule="exact"/>
        <w:textAlignment w:val="baseline"/>
        <w:rPr>
          <w:sz w:val="34"/>
        </w:rPr>
      </w:pPr>
    </w:p>
    <w:p w:rsidR="00854FAF" w:rsidRDefault="00025070">
      <w:pPr>
        <w:wordWrap w:val="0"/>
        <w:spacing w:line="480" w:lineRule="atLeast"/>
        <w:ind w:left="60"/>
        <w:textAlignment w:val="baseline"/>
        <w:rPr>
          <w:sz w:val="34"/>
        </w:rPr>
      </w:pPr>
      <w:r>
        <w:rPr>
          <w:rFonts w:ascii="仿宋" w:eastAsia="仿宋" w:hAnsi="仿宋" w:cs="仿宋"/>
          <w:color w:val="000000"/>
          <w:sz w:val="34"/>
        </w:rPr>
        <w:t xml:space="preserve">1  </w:t>
      </w:r>
      <w:r>
        <w:rPr>
          <w:rFonts w:ascii="仿宋" w:eastAsia="仿宋" w:hAnsi="仿宋" w:cs="仿宋"/>
          <w:color w:val="000000"/>
          <w:sz w:val="34"/>
        </w:rPr>
        <w:t>在勒维纳斯那里，</w:t>
      </w:r>
      <w:r>
        <w:rPr>
          <w:rFonts w:ascii="仿宋" w:eastAsia="仿宋" w:hAnsi="仿宋" w:cs="仿宋"/>
          <w:color w:val="000000"/>
          <w:sz w:val="34"/>
        </w:rPr>
        <w:t>le sacré</w:t>
      </w:r>
      <w:r>
        <w:rPr>
          <w:rFonts w:ascii="仿宋" w:eastAsia="仿宋" w:hAnsi="仿宋" w:cs="仿宋"/>
          <w:color w:val="000000"/>
          <w:sz w:val="34"/>
        </w:rPr>
        <w:t>指的是原始崇拜，即犹太教产生之前的那种神秘的、非理性的、</w:t>
      </w:r>
      <w:r>
        <w:rPr>
          <w:rFonts w:ascii="仿宋" w:eastAsia="仿宋" w:hAnsi="仿宋" w:cs="仿宋"/>
          <w:color w:val="000000"/>
          <w:sz w:val="34"/>
        </w:rPr>
        <w:t>野蛮的、原始的敬神祭神形式。它以偶像崇拜，特别是连带关系崇拜，如土地、血缘、乡土崇拜为特征。在观念上与神性、神圣性</w:t>
      </w:r>
      <w:r>
        <w:rPr>
          <w:rFonts w:ascii="仿宋" w:eastAsia="仿宋" w:hAnsi="仿宋" w:cs="仿宋"/>
          <w:color w:val="000000"/>
          <w:sz w:val="34"/>
        </w:rPr>
        <w:t>(divin</w:t>
      </w:r>
      <w:r>
        <w:rPr>
          <w:rFonts w:ascii="仿宋" w:eastAsia="仿宋" w:hAnsi="仿宋" w:cs="仿宋"/>
          <w:color w:val="000000"/>
          <w:sz w:val="34"/>
        </w:rPr>
        <w:t>、</w:t>
      </w:r>
      <w:r>
        <w:rPr>
          <w:rFonts w:ascii="仿宋" w:eastAsia="仿宋" w:hAnsi="仿宋" w:cs="仿宋"/>
          <w:color w:val="000000"/>
          <w:sz w:val="34"/>
        </w:rPr>
        <w:t>divinité)</w:t>
      </w:r>
      <w:r>
        <w:rPr>
          <w:rFonts w:ascii="仿宋" w:eastAsia="仿宋" w:hAnsi="仿宋" w:cs="仿宋"/>
          <w:color w:val="000000"/>
          <w:sz w:val="34"/>
        </w:rPr>
        <w:t>相互区别。这里试译作神畏</w:t>
      </w:r>
      <w:r>
        <w:rPr>
          <w:rFonts w:ascii="仿宋" w:eastAsia="仿宋" w:hAnsi="仿宋" w:cs="仿宋"/>
          <w:color w:val="000000"/>
          <w:sz w:val="34"/>
        </w:rPr>
        <w:t>/</w:t>
      </w:r>
      <w:r>
        <w:rPr>
          <w:rFonts w:ascii="仿宋" w:eastAsia="仿宋" w:hAnsi="仿宋" w:cs="仿宋"/>
          <w:color w:val="000000"/>
          <w:sz w:val="34"/>
        </w:rPr>
        <w:t>威、或神敬</w:t>
      </w:r>
      <w:r>
        <w:rPr>
          <w:rFonts w:ascii="仿宋" w:eastAsia="仿宋" w:hAnsi="仿宋" w:cs="仿宋"/>
          <w:color w:val="000000"/>
          <w:sz w:val="34"/>
        </w:rPr>
        <w:t>/</w:t>
      </w:r>
      <w:r>
        <w:rPr>
          <w:rFonts w:ascii="仿宋" w:eastAsia="仿宋" w:hAnsi="仿宋" w:cs="仿宋"/>
          <w:color w:val="000000"/>
          <w:sz w:val="34"/>
        </w:rPr>
        <w:t>禁。</w:t>
      </w:r>
      <w:r>
        <w:rPr>
          <w:rFonts w:ascii="仿宋" w:eastAsia="仿宋" w:hAnsi="仿宋" w:cs="仿宋"/>
          <w:color w:val="000000"/>
          <w:sz w:val="34"/>
        </w:rPr>
        <w:t>————</w:t>
      </w:r>
      <w:r>
        <w:rPr>
          <w:rFonts w:ascii="仿宋" w:eastAsia="仿宋" w:hAnsi="仿宋" w:cs="仿宋"/>
          <w:color w:val="000000"/>
          <w:sz w:val="34"/>
        </w:rPr>
        <w:t>译者注</w:t>
      </w:r>
    </w:p>
    <w:p w:rsidR="00854FAF" w:rsidRDefault="00025070">
      <w:pPr>
        <w:wordWrap w:val="0"/>
        <w:spacing w:line="480" w:lineRule="atLeast"/>
        <w:ind w:left="60"/>
        <w:textAlignment w:val="baseline"/>
        <w:rPr>
          <w:sz w:val="34"/>
        </w:rPr>
      </w:pPr>
      <w:r>
        <w:rPr>
          <w:rFonts w:ascii="仿宋" w:eastAsia="仿宋" w:hAnsi="仿宋" w:cs="仿宋"/>
          <w:color w:val="000000"/>
          <w:sz w:val="34"/>
        </w:rPr>
        <w:t xml:space="preserve">2  </w:t>
      </w:r>
      <w:r>
        <w:rPr>
          <w:rFonts w:ascii="仿宋" w:eastAsia="仿宋" w:hAnsi="仿宋" w:cs="仿宋"/>
          <w:color w:val="000000"/>
          <w:sz w:val="34"/>
        </w:rPr>
        <w:t>同上注。</w:t>
      </w:r>
    </w:p>
    <w:p w:rsidR="00854FAF" w:rsidRDefault="00025070">
      <w:pPr>
        <w:wordWrap w:val="0"/>
        <w:spacing w:line="480" w:lineRule="atLeast"/>
        <w:ind w:left="60"/>
        <w:textAlignment w:val="baseline"/>
        <w:rPr>
          <w:sz w:val="34"/>
        </w:rPr>
      </w:pPr>
      <w:r>
        <w:rPr>
          <w:rFonts w:ascii="仿宋" w:eastAsia="仿宋" w:hAnsi="仿宋" w:cs="仿宋"/>
          <w:color w:val="000000"/>
          <w:sz w:val="34"/>
        </w:rPr>
        <w:t xml:space="preserve">3  </w:t>
      </w:r>
      <w:r>
        <w:rPr>
          <w:rFonts w:ascii="仿宋" w:eastAsia="仿宋" w:hAnsi="仿宋" w:cs="仿宋"/>
          <w:color w:val="000000"/>
          <w:sz w:val="34"/>
        </w:rPr>
        <w:t>也可参照《论理性之本质》，第</w:t>
      </w:r>
      <w:r>
        <w:rPr>
          <w:rFonts w:ascii="仿宋" w:eastAsia="仿宋" w:hAnsi="仿宋" w:cs="仿宋"/>
          <w:color w:val="000000"/>
          <w:sz w:val="34"/>
        </w:rPr>
        <w:t>91</w:t>
      </w:r>
      <w:r>
        <w:rPr>
          <w:rFonts w:ascii="仿宋" w:eastAsia="仿宋" w:hAnsi="仿宋" w:cs="仿宋"/>
          <w:color w:val="000000"/>
          <w:sz w:val="34"/>
        </w:rPr>
        <w:t>页，注释</w:t>
      </w:r>
      <w:r>
        <w:rPr>
          <w:rFonts w:ascii="仿宋" w:eastAsia="仿宋" w:hAnsi="仿宋" w:cs="仿宋"/>
          <w:color w:val="000000"/>
          <w:sz w:val="34"/>
        </w:rPr>
        <w:t>1.</w:t>
      </w:r>
      <w:r>
        <w:rPr>
          <w:rFonts w:ascii="仿宋" w:eastAsia="仿宋" w:hAnsi="仿宋" w:cs="仿宋"/>
          <w:color w:val="000000"/>
          <w:sz w:val="34"/>
        </w:rPr>
        <w:t>神学，作为上帝的在者观念，上帝之本质和上帝之实存的思想因而会预设存在之思想。要了解这个运动过程，这里没有必要参照海德格尔；但首先应参照丹斯</w:t>
      </w:r>
      <w:r>
        <w:rPr>
          <w:rFonts w:ascii="仿宋" w:eastAsia="仿宋" w:hAnsi="仿宋" w:cs="仿宋"/>
          <w:color w:val="000000"/>
          <w:sz w:val="34"/>
        </w:rPr>
        <w:t>·</w:t>
      </w:r>
      <w:r>
        <w:rPr>
          <w:rFonts w:ascii="仿宋" w:eastAsia="仿宋" w:hAnsi="仿宋" w:cs="仿宋"/>
          <w:color w:val="000000"/>
          <w:sz w:val="34"/>
        </w:rPr>
        <w:t>史格特</w:t>
      </w:r>
      <w:r>
        <w:rPr>
          <w:rFonts w:ascii="仿宋" w:eastAsia="仿宋" w:hAnsi="仿宋" w:cs="仿宋"/>
          <w:color w:val="000000"/>
          <w:sz w:val="34"/>
        </w:rPr>
        <w:t>(Duns Scot)</w:t>
      </w:r>
      <w:r>
        <w:rPr>
          <w:rFonts w:ascii="仿宋" w:eastAsia="仿宋" w:hAnsi="仿宋" w:cs="仿宋"/>
          <w:color w:val="000000"/>
          <w:sz w:val="34"/>
        </w:rPr>
        <w:t>，我们知道，关于他海德格尔曾在其早期的论述中有过专论。对于丹斯</w:t>
      </w:r>
      <w:r>
        <w:rPr>
          <w:rFonts w:ascii="仿宋" w:eastAsia="仿宋" w:hAnsi="仿宋" w:cs="仿宋"/>
          <w:color w:val="000000"/>
          <w:sz w:val="34"/>
        </w:rPr>
        <w:t>·</w:t>
      </w:r>
      <w:r>
        <w:rPr>
          <w:rFonts w:ascii="仿宋" w:eastAsia="仿宋" w:hAnsi="仿宋" w:cs="仿宋"/>
          <w:color w:val="000000"/>
          <w:sz w:val="34"/>
        </w:rPr>
        <w:t>史格特来说</w:t>
      </w:r>
      <w:r>
        <w:rPr>
          <w:rFonts w:ascii="仿宋" w:eastAsia="仿宋" w:hAnsi="仿宋" w:cs="仿宋"/>
          <w:color w:val="000000"/>
          <w:sz w:val="34"/>
        </w:rPr>
        <w:t>，共同而单义的存在之观念必然地前在于关于被规定在者的观念</w:t>
      </w:r>
      <w:r>
        <w:rPr>
          <w:rFonts w:ascii="仿宋" w:eastAsia="仿宋" w:hAnsi="仿宋" w:cs="仿宋"/>
          <w:color w:val="000000"/>
          <w:sz w:val="34"/>
        </w:rPr>
        <w:t>(</w:t>
      </w:r>
      <w:r>
        <w:rPr>
          <w:rFonts w:ascii="仿宋" w:eastAsia="仿宋" w:hAnsi="仿宋" w:cs="仿宋"/>
          <w:color w:val="000000"/>
          <w:sz w:val="34"/>
        </w:rPr>
        <w:t>所谓被规定，比如被规</w:t>
      </w:r>
    </w:p>
    <w:p w:rsidR="00854FAF" w:rsidRDefault="00025070">
      <w:pPr>
        <w:wordWrap w:val="0"/>
        <w:spacing w:line="460" w:lineRule="atLeast"/>
        <w:ind w:right="480"/>
        <w:jc w:val="right"/>
        <w:textAlignment w:val="baseline"/>
        <w:rPr>
          <w:sz w:val="33"/>
        </w:rPr>
      </w:pPr>
      <w:r>
        <w:rPr>
          <w:rFonts w:ascii="楷体" w:eastAsia="楷体" w:hAnsi="楷体" w:cs="楷体"/>
          <w:color w:val="000000"/>
          <w:sz w:val="33"/>
        </w:rPr>
        <w:t>259</w:t>
      </w:r>
    </w:p>
    <w:p w:rsidR="00854FAF" w:rsidRDefault="00854FAF"/>
    <w:p w:rsidR="00854FAF" w:rsidRDefault="00854FAF">
      <w:pPr>
        <w:sectPr w:rsidR="00854FAF">
          <w:headerReference w:type="default" r:id="rId601"/>
          <w:footerReference w:type="default" r:id="rId602"/>
          <w:pgSz w:w="14460" w:h="21540"/>
          <w:pgMar w:top="1820" w:right="1640" w:bottom="1820" w:left="1640" w:header="1520" w:footer="1520" w:gutter="0"/>
          <w:cols w:space="720"/>
        </w:sectPr>
      </w:pPr>
    </w:p>
    <w:p w:rsidR="00854FAF" w:rsidRDefault="00025070">
      <w:pPr>
        <w:wordWrap w:val="0"/>
        <w:spacing w:line="720" w:lineRule="atLeast"/>
        <w:textAlignment w:val="baseline"/>
        <w:rPr>
          <w:sz w:val="41"/>
        </w:rPr>
      </w:pPr>
      <w:r>
        <w:rPr>
          <w:rFonts w:ascii="宋体" w:eastAsia="宋体" w:hAnsi="宋体" w:cs="宋体"/>
          <w:color w:val="000000"/>
          <w:sz w:val="41"/>
        </w:rPr>
        <w:lastRenderedPageBreak/>
        <w:t>其不是上帝自身，这正是埃克哈特教长</w:t>
      </w:r>
      <w:r>
        <w:rPr>
          <w:rFonts w:ascii="宋体" w:eastAsia="宋体" w:hAnsi="宋体" w:cs="宋体"/>
          <w:color w:val="000000"/>
          <w:sz w:val="41"/>
        </w:rPr>
        <w:t>(Maître Eckhart)</w:t>
      </w:r>
      <w:r>
        <w:rPr>
          <w:rFonts w:ascii="宋体" w:eastAsia="宋体" w:hAnsi="宋体" w:cs="宋体"/>
          <w:color w:val="000000"/>
          <w:sz w:val="41"/>
        </w:rPr>
        <w:t>特别说过的那个说法：</w:t>
      </w:r>
      <w:r>
        <w:rPr>
          <w:rFonts w:ascii="宋体" w:eastAsia="宋体" w:hAnsi="宋体" w:cs="宋体"/>
          <w:color w:val="000000"/>
          <w:sz w:val="41"/>
        </w:rPr>
        <w:t>“</w:t>
      </w:r>
      <w:r>
        <w:rPr>
          <w:rFonts w:ascii="宋体" w:eastAsia="宋体" w:hAnsi="宋体" w:cs="宋体"/>
          <w:color w:val="000000"/>
          <w:sz w:val="41"/>
        </w:rPr>
        <w:t>上帝与神性的差异就如同天壤之别</w:t>
      </w:r>
      <w:r>
        <w:rPr>
          <w:rFonts w:ascii="宋体" w:eastAsia="宋体" w:hAnsi="宋体" w:cs="宋体"/>
          <w:color w:val="000000"/>
          <w:sz w:val="41"/>
        </w:rPr>
        <w:t>……</w:t>
      </w:r>
      <w:r>
        <w:rPr>
          <w:rFonts w:ascii="宋体" w:eastAsia="宋体" w:hAnsi="宋体" w:cs="宋体"/>
          <w:color w:val="000000"/>
          <w:sz w:val="41"/>
        </w:rPr>
        <w:t>上帝运作而神性不然，神性没有什么可运作的，它身上不存在任何运作功能</w:t>
      </w:r>
      <w:r>
        <w:rPr>
          <w:rFonts w:ascii="宋体" w:eastAsia="宋体" w:hAnsi="宋体" w:cs="宋体"/>
          <w:color w:val="000000"/>
          <w:sz w:val="41"/>
        </w:rPr>
        <w:t>(opération)</w:t>
      </w:r>
      <w:r>
        <w:rPr>
          <w:rFonts w:ascii="宋体" w:eastAsia="宋体" w:hAnsi="宋体" w:cs="宋体"/>
          <w:color w:val="000000"/>
          <w:sz w:val="41"/>
        </w:rPr>
        <w:t>，它从来没有任何显见的作用力</w:t>
      </w:r>
      <w:r>
        <w:rPr>
          <w:rFonts w:ascii="宋体" w:eastAsia="宋体" w:hAnsi="宋体" w:cs="宋体"/>
          <w:color w:val="000000"/>
          <w:sz w:val="41"/>
        </w:rPr>
        <w:t>……”(</w:t>
      </w:r>
      <w:r>
        <w:rPr>
          <w:rFonts w:ascii="宋体" w:eastAsia="宋体" w:hAnsi="宋体" w:cs="宋体"/>
          <w:color w:val="000000"/>
          <w:sz w:val="41"/>
        </w:rPr>
        <w:t>教义《别害怕》</w:t>
      </w:r>
      <w:r>
        <w:rPr>
          <w:rFonts w:ascii="宋体" w:eastAsia="宋体" w:hAnsi="宋体" w:cs="宋体"/>
          <w:color w:val="000000"/>
          <w:sz w:val="41"/>
        </w:rPr>
        <w:t>Nolite timere eos)</w:t>
      </w:r>
      <w:r>
        <w:rPr>
          <w:rFonts w:ascii="宋体" w:eastAsia="宋体" w:hAnsi="宋体" w:cs="宋体"/>
          <w:color w:val="000000"/>
          <w:sz w:val="41"/>
        </w:rPr>
        <w:t>。不过这种神性此处仍被规定为那种三位一体的上帝之本质。而在埃克哈特教</w:t>
      </w:r>
      <w:r>
        <w:rPr>
          <w:rFonts w:ascii="宋体" w:eastAsia="宋体" w:hAnsi="宋体" w:cs="宋体"/>
          <w:color w:val="000000"/>
          <w:sz w:val="41"/>
        </w:rPr>
        <w:t>长要想超越这些规定性时，他所勾勒的运动看来依旧是封闭在在者性的超越当中的：</w:t>
      </w:r>
      <w:r>
        <w:rPr>
          <w:rFonts w:ascii="宋体" w:eastAsia="宋体" w:hAnsi="宋体" w:cs="宋体"/>
          <w:color w:val="000000"/>
          <w:sz w:val="41"/>
        </w:rPr>
        <w:t>“</w:t>
      </w:r>
      <w:r>
        <w:rPr>
          <w:rFonts w:ascii="宋体" w:eastAsia="宋体" w:hAnsi="宋体" w:cs="宋体"/>
          <w:color w:val="000000"/>
          <w:sz w:val="41"/>
        </w:rPr>
        <w:t>当我说上帝不是一种存在，它在存在之上时，我并没有因此质疑它的存在，相反，我将它定义为一种更高的存在。</w:t>
      </w:r>
      <w:r>
        <w:rPr>
          <w:rFonts w:ascii="宋体" w:eastAsia="宋体" w:hAnsi="宋体" w:cs="宋体"/>
          <w:color w:val="000000"/>
          <w:sz w:val="41"/>
        </w:rPr>
        <w:t>”(</w:t>
      </w:r>
      <w:r>
        <w:rPr>
          <w:rFonts w:ascii="宋体" w:eastAsia="宋体" w:hAnsi="宋体" w:cs="宋体"/>
          <w:color w:val="000000"/>
          <w:sz w:val="41"/>
        </w:rPr>
        <w:t>如辰星</w:t>
      </w:r>
      <w:r>
        <w:rPr>
          <w:rFonts w:ascii="宋体" w:eastAsia="宋体" w:hAnsi="宋体" w:cs="宋体"/>
          <w:color w:val="000000"/>
          <w:sz w:val="41"/>
        </w:rPr>
        <w:t>……Quasi stella matutina</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这种否定性神学仍是一种神学，至少字面上对它来说，这意味着解</w:t>
      </w:r>
    </w:p>
    <w:p w:rsidR="00854FAF" w:rsidRDefault="00025070">
      <w:pPr>
        <w:wordWrap w:val="0"/>
        <w:spacing w:line="500" w:lineRule="atLeast"/>
        <w:ind w:left="60"/>
        <w:textAlignment w:val="baseline"/>
        <w:rPr>
          <w:sz w:val="31"/>
        </w:rPr>
      </w:pPr>
      <w:r>
        <w:rPr>
          <w:rFonts w:ascii="宋体" w:eastAsia="宋体" w:hAnsi="宋体" w:cs="宋体"/>
          <w:color w:val="000000"/>
          <w:sz w:val="31"/>
          <w:u w:val="single"/>
        </w:rPr>
        <w:t xml:space="preserve">                   </w:t>
      </w:r>
    </w:p>
    <w:p w:rsidR="00854FAF" w:rsidRDefault="00854FAF">
      <w:pPr>
        <w:wordWrap w:val="0"/>
        <w:spacing w:line="500" w:lineRule="exact"/>
        <w:textAlignment w:val="baseline"/>
        <w:rPr>
          <w:sz w:val="31"/>
        </w:rPr>
      </w:pPr>
    </w:p>
    <w:p w:rsidR="00854FAF" w:rsidRDefault="00025070">
      <w:pPr>
        <w:wordWrap w:val="0"/>
        <w:spacing w:line="500" w:lineRule="atLeast"/>
        <w:ind w:right="20"/>
        <w:textAlignment w:val="baseline"/>
        <w:rPr>
          <w:sz w:val="31"/>
        </w:rPr>
      </w:pPr>
      <w:r>
        <w:rPr>
          <w:rFonts w:ascii="仿宋" w:eastAsia="仿宋" w:hAnsi="仿宋" w:cs="仿宋"/>
          <w:color w:val="000000"/>
          <w:sz w:val="31"/>
        </w:rPr>
        <w:t>定为有限或无限，被创造或不被创造等等</w:t>
      </w:r>
      <w:r>
        <w:rPr>
          <w:rFonts w:ascii="仿宋" w:eastAsia="仿宋" w:hAnsi="仿宋" w:cs="仿宋"/>
          <w:color w:val="000000"/>
          <w:sz w:val="31"/>
        </w:rPr>
        <w:t>)</w:t>
      </w:r>
      <w:r>
        <w:rPr>
          <w:rFonts w:ascii="仿宋" w:eastAsia="仿宋" w:hAnsi="仿宋" w:cs="仿宋"/>
          <w:color w:val="000000"/>
          <w:sz w:val="31"/>
        </w:rPr>
        <w:t>。这指的不是：</w:t>
      </w:r>
      <w:r>
        <w:rPr>
          <w:rFonts w:ascii="仿宋" w:eastAsia="仿宋" w:hAnsi="仿宋" w:cs="仿宋"/>
          <w:color w:val="000000"/>
          <w:sz w:val="31"/>
        </w:rPr>
        <w:t>1)</w:t>
      </w:r>
      <w:r>
        <w:rPr>
          <w:rFonts w:ascii="仿宋" w:eastAsia="仿宋" w:hAnsi="仿宋" w:cs="仿宋"/>
          <w:color w:val="000000"/>
          <w:sz w:val="31"/>
        </w:rPr>
        <w:t>共同而单义的存在是某种类型，而丹斯</w:t>
      </w:r>
      <w:r>
        <w:rPr>
          <w:rFonts w:ascii="仿宋" w:eastAsia="仿宋" w:hAnsi="仿宋" w:cs="仿宋"/>
          <w:color w:val="000000"/>
          <w:sz w:val="31"/>
        </w:rPr>
        <w:t>·</w:t>
      </w:r>
      <w:r>
        <w:rPr>
          <w:rFonts w:ascii="仿宋" w:eastAsia="仿宋" w:hAnsi="仿宋" w:cs="仿宋"/>
          <w:color w:val="000000"/>
          <w:sz w:val="31"/>
        </w:rPr>
        <w:t>史格特在此方面重新使用了亚里士多德的论证，但却没有</w:t>
      </w:r>
      <w:r>
        <w:rPr>
          <w:rFonts w:ascii="仿宋" w:eastAsia="仿宋" w:hAnsi="仿宋" w:cs="仿宋"/>
          <w:color w:val="000000"/>
          <w:sz w:val="31"/>
        </w:rPr>
        <w:t>求助于类比。</w:t>
      </w:r>
      <w:r>
        <w:rPr>
          <w:rFonts w:ascii="仿宋" w:eastAsia="仿宋" w:hAnsi="仿宋" w:cs="仿宋"/>
          <w:color w:val="000000"/>
          <w:sz w:val="31"/>
        </w:rPr>
        <w:t>(</w:t>
      </w:r>
      <w:r>
        <w:rPr>
          <w:rFonts w:ascii="仿宋" w:eastAsia="仿宋" w:hAnsi="仿宋" w:cs="仿宋"/>
          <w:color w:val="000000"/>
          <w:sz w:val="31"/>
        </w:rPr>
        <w:t>关于这个主题，尤其可参考吉尔松</w:t>
      </w:r>
      <w:r>
        <w:rPr>
          <w:rFonts w:ascii="仿宋" w:eastAsia="仿宋" w:hAnsi="仿宋" w:cs="仿宋"/>
          <w:color w:val="000000"/>
          <w:sz w:val="31"/>
        </w:rPr>
        <w:t xml:space="preserve"> E·Gilson</w:t>
      </w:r>
      <w:r>
        <w:rPr>
          <w:rFonts w:ascii="仿宋" w:eastAsia="仿宋" w:hAnsi="仿宋" w:cs="仿宋"/>
          <w:color w:val="000000"/>
          <w:sz w:val="31"/>
        </w:rPr>
        <w:t>的《让</w:t>
      </w:r>
      <w:r>
        <w:rPr>
          <w:rFonts w:ascii="仿宋" w:eastAsia="仿宋" w:hAnsi="仿宋" w:cs="仿宋"/>
          <w:color w:val="000000"/>
          <w:sz w:val="31"/>
        </w:rPr>
        <w:t>·</w:t>
      </w:r>
      <w:r>
        <w:rPr>
          <w:rFonts w:ascii="仿宋" w:eastAsia="仿宋" w:hAnsi="仿宋" w:cs="仿宋"/>
          <w:color w:val="000000"/>
          <w:sz w:val="31"/>
        </w:rPr>
        <w:t>丹斯</w:t>
      </w:r>
      <w:r>
        <w:rPr>
          <w:rFonts w:ascii="仿宋" w:eastAsia="仿宋" w:hAnsi="仿宋" w:cs="仿宋"/>
          <w:color w:val="000000"/>
          <w:sz w:val="31"/>
        </w:rPr>
        <w:t>·</w:t>
      </w:r>
      <w:r>
        <w:rPr>
          <w:rFonts w:ascii="仿宋" w:eastAsia="仿宋" w:hAnsi="仿宋" w:cs="仿宋"/>
          <w:color w:val="000000"/>
          <w:sz w:val="31"/>
        </w:rPr>
        <w:t>史格特</w:t>
      </w:r>
      <w:r>
        <w:rPr>
          <w:rFonts w:ascii="楷体" w:eastAsia="楷体" w:hAnsi="楷体" w:cs="楷体"/>
          <w:color w:val="000000"/>
          <w:sz w:val="31"/>
        </w:rPr>
        <w:t>及其根本立场导论》</w:t>
      </w:r>
      <w:r>
        <w:rPr>
          <w:rFonts w:ascii="楷体" w:eastAsia="楷体" w:hAnsi="楷体" w:cs="楷体"/>
          <w:color w:val="000000"/>
          <w:sz w:val="31"/>
        </w:rPr>
        <w:t>Jean Duns Scot, Introduction à ses positions fondamentates,</w:t>
      </w:r>
      <w:r>
        <w:rPr>
          <w:rFonts w:ascii="仿宋" w:eastAsia="仿宋" w:hAnsi="仿宋" w:cs="仿宋"/>
          <w:color w:val="000000"/>
          <w:sz w:val="31"/>
        </w:rPr>
        <w:t>第</w:t>
      </w:r>
      <w:r>
        <w:rPr>
          <w:rFonts w:ascii="仿宋" w:eastAsia="仿宋" w:hAnsi="仿宋" w:cs="仿宋"/>
          <w:color w:val="000000"/>
          <w:sz w:val="31"/>
        </w:rPr>
        <w:t>104-105</w:t>
      </w:r>
      <w:r>
        <w:rPr>
          <w:rFonts w:ascii="仿宋" w:eastAsia="仿宋" w:hAnsi="仿宋" w:cs="仿宋"/>
          <w:color w:val="000000"/>
          <w:sz w:val="31"/>
        </w:rPr>
        <w:t>页。</w:t>
      </w:r>
      <w:r>
        <w:rPr>
          <w:rFonts w:ascii="仿宋" w:eastAsia="仿宋" w:hAnsi="仿宋" w:cs="仿宋"/>
          <w:color w:val="000000"/>
          <w:sz w:val="31"/>
        </w:rPr>
        <w:t>)</w:t>
      </w:r>
    </w:p>
    <w:p w:rsidR="00854FAF" w:rsidRDefault="00025070">
      <w:pPr>
        <w:wordWrap w:val="0"/>
        <w:spacing w:line="500" w:lineRule="atLeast"/>
        <w:ind w:right="40" w:firstLine="600"/>
        <w:textAlignment w:val="baseline"/>
        <w:rPr>
          <w:sz w:val="31"/>
        </w:rPr>
      </w:pPr>
      <w:r>
        <w:rPr>
          <w:rFonts w:ascii="仿宋" w:eastAsia="仿宋" w:hAnsi="仿宋" w:cs="仿宋"/>
          <w:color w:val="000000"/>
          <w:sz w:val="31"/>
        </w:rPr>
        <w:t>2)</w:t>
      </w:r>
      <w:r>
        <w:rPr>
          <w:rFonts w:ascii="仿宋" w:eastAsia="仿宋" w:hAnsi="仿宋" w:cs="仿宋"/>
          <w:color w:val="000000"/>
          <w:sz w:val="31"/>
        </w:rPr>
        <w:t>存在之单义性学说与亚里士多德</w:t>
      </w:r>
      <w:r>
        <w:rPr>
          <w:rFonts w:ascii="仿宋" w:eastAsia="仿宋" w:hAnsi="仿宋" w:cs="仿宋"/>
          <w:color w:val="000000"/>
          <w:sz w:val="31"/>
        </w:rPr>
        <w:t>—</w:t>
      </w:r>
      <w:r>
        <w:rPr>
          <w:rFonts w:ascii="仿宋" w:eastAsia="仿宋" w:hAnsi="仿宋" w:cs="仿宋"/>
          <w:color w:val="000000"/>
          <w:sz w:val="31"/>
        </w:rPr>
        <w:t>托马斯学说和吉尔松</w:t>
      </w:r>
      <w:r>
        <w:rPr>
          <w:rFonts w:ascii="仿宋" w:eastAsia="仿宋" w:hAnsi="仿宋" w:cs="仿宋"/>
          <w:color w:val="000000"/>
          <w:sz w:val="31"/>
        </w:rPr>
        <w:t>(</w:t>
      </w:r>
      <w:r>
        <w:rPr>
          <w:rFonts w:ascii="仿宋" w:eastAsia="仿宋" w:hAnsi="仿宋" w:cs="仿宋"/>
          <w:color w:val="000000"/>
          <w:sz w:val="31"/>
        </w:rPr>
        <w:t>同上，第</w:t>
      </w:r>
      <w:r>
        <w:rPr>
          <w:rFonts w:ascii="仿宋" w:eastAsia="仿宋" w:hAnsi="仿宋" w:cs="仿宋"/>
          <w:color w:val="000000"/>
          <w:sz w:val="31"/>
        </w:rPr>
        <w:t>84-115</w:t>
      </w:r>
      <w:r>
        <w:rPr>
          <w:rFonts w:ascii="仿宋" w:eastAsia="仿宋" w:hAnsi="仿宋" w:cs="仿宋"/>
          <w:color w:val="000000"/>
          <w:sz w:val="31"/>
        </w:rPr>
        <w:t>页</w:t>
      </w:r>
      <w:r>
        <w:rPr>
          <w:rFonts w:ascii="仿宋" w:eastAsia="仿宋" w:hAnsi="仿宋" w:cs="仿宋"/>
          <w:color w:val="000000"/>
          <w:sz w:val="31"/>
        </w:rPr>
        <w:t>)</w:t>
      </w:r>
      <w:r>
        <w:rPr>
          <w:rFonts w:ascii="仿宋" w:eastAsia="仿宋" w:hAnsi="仿宋" w:cs="仿宋"/>
          <w:color w:val="000000"/>
          <w:sz w:val="31"/>
        </w:rPr>
        <w:t>所指出的位于另一层次并回答另一种提问的类比不兼容。向丹斯</w:t>
      </w:r>
      <w:r>
        <w:rPr>
          <w:rFonts w:ascii="仿宋" w:eastAsia="仿宋" w:hAnsi="仿宋" w:cs="仿宋"/>
          <w:color w:val="000000"/>
          <w:sz w:val="31"/>
        </w:rPr>
        <w:t>·</w:t>
      </w:r>
      <w:r>
        <w:rPr>
          <w:rFonts w:ascii="仿宋" w:eastAsia="仿宋" w:hAnsi="仿宋" w:cs="仿宋"/>
          <w:color w:val="000000"/>
          <w:sz w:val="31"/>
        </w:rPr>
        <w:t>史格特提出的问题也是我们这里于勒维纳斯与海德格尔间的这种对话所面对的问题，吉尔松写到</w:t>
      </w:r>
      <w:r>
        <w:rPr>
          <w:rFonts w:ascii="仿宋" w:eastAsia="仿宋" w:hAnsi="仿宋" w:cs="仿宋"/>
          <w:color w:val="000000"/>
          <w:sz w:val="31"/>
        </w:rPr>
        <w:t>“</w:t>
      </w:r>
      <w:r>
        <w:rPr>
          <w:rFonts w:ascii="仿宋" w:eastAsia="仿宋" w:hAnsi="仿宋" w:cs="仿宋"/>
          <w:color w:val="000000"/>
          <w:sz w:val="31"/>
        </w:rPr>
        <w:t>这个问题因此是在某种既不再是亚里士多德也不再是托</w:t>
      </w:r>
      <w:r>
        <w:rPr>
          <w:rFonts w:ascii="仿宋" w:eastAsia="仿宋" w:hAnsi="仿宋" w:cs="仿宋"/>
          <w:color w:val="000000"/>
          <w:sz w:val="31"/>
        </w:rPr>
        <w:t>马斯</w:t>
      </w:r>
      <w:r>
        <w:rPr>
          <w:rFonts w:ascii="仿宋" w:eastAsia="仿宋" w:hAnsi="仿宋" w:cs="仿宋"/>
          <w:color w:val="000000"/>
          <w:sz w:val="31"/>
        </w:rPr>
        <w:t>·</w:t>
      </w:r>
      <w:r>
        <w:rPr>
          <w:rFonts w:ascii="仿宋" w:eastAsia="仿宋" w:hAnsi="仿宋" w:cs="仿宋"/>
          <w:color w:val="000000"/>
          <w:sz w:val="31"/>
        </w:rPr>
        <w:t>阿奎那的领域之上提出的，因为要想穿越那里，就首先得离开亚里士多德主义强加在独特性与普遍性、</w:t>
      </w:r>
      <w:r>
        <w:rPr>
          <w:rFonts w:ascii="仿宋" w:eastAsia="仿宋" w:hAnsi="仿宋" w:cs="仿宋"/>
          <w:color w:val="000000"/>
          <w:sz w:val="31"/>
        </w:rPr>
        <w:t>‘</w:t>
      </w:r>
      <w:r>
        <w:rPr>
          <w:rFonts w:ascii="仿宋" w:eastAsia="仿宋" w:hAnsi="仿宋" w:cs="仿宋"/>
          <w:color w:val="000000"/>
          <w:sz w:val="31"/>
        </w:rPr>
        <w:t>首要</w:t>
      </w:r>
      <w:r>
        <w:rPr>
          <w:rFonts w:ascii="仿宋" w:eastAsia="仿宋" w:hAnsi="仿宋" w:cs="仿宋"/>
          <w:color w:val="000000"/>
          <w:sz w:val="31"/>
        </w:rPr>
        <w:t>’</w:t>
      </w:r>
      <w:r>
        <w:rPr>
          <w:rFonts w:ascii="仿宋" w:eastAsia="仿宋" w:hAnsi="仿宋" w:cs="仿宋"/>
          <w:color w:val="000000"/>
          <w:sz w:val="31"/>
        </w:rPr>
        <w:t>与</w:t>
      </w:r>
      <w:r>
        <w:rPr>
          <w:rFonts w:ascii="仿宋" w:eastAsia="仿宋" w:hAnsi="仿宋" w:cs="仿宋"/>
          <w:color w:val="000000"/>
          <w:sz w:val="31"/>
        </w:rPr>
        <w:t>‘</w:t>
      </w:r>
      <w:r>
        <w:rPr>
          <w:rFonts w:ascii="仿宋" w:eastAsia="仿宋" w:hAnsi="仿宋" w:cs="仿宋"/>
          <w:color w:val="000000"/>
          <w:sz w:val="31"/>
        </w:rPr>
        <w:t>次要</w:t>
      </w:r>
      <w:r>
        <w:rPr>
          <w:rFonts w:ascii="仿宋" w:eastAsia="仿宋" w:hAnsi="仿宋" w:cs="仿宋"/>
          <w:color w:val="000000"/>
          <w:sz w:val="31"/>
        </w:rPr>
        <w:t>’</w:t>
      </w:r>
      <w:r>
        <w:rPr>
          <w:rFonts w:ascii="仿宋" w:eastAsia="仿宋" w:hAnsi="仿宋" w:cs="仿宋"/>
          <w:color w:val="000000"/>
          <w:sz w:val="31"/>
        </w:rPr>
        <w:t>间的两难之境，就得同时逃脱在类同性与单一性之间作选择的必要，因为这种选择的必要只能在将某种形而上学的纯粹存在概念与所有的规定性隔绝开来才能实现。</w:t>
      </w:r>
      <w:r>
        <w:rPr>
          <w:rFonts w:ascii="仿宋" w:eastAsia="仿宋" w:hAnsi="仿宋" w:cs="仿宋"/>
          <w:color w:val="000000"/>
          <w:sz w:val="31"/>
        </w:rPr>
        <w:t>”(</w:t>
      </w:r>
      <w:r>
        <w:rPr>
          <w:rFonts w:ascii="仿宋" w:eastAsia="仿宋" w:hAnsi="仿宋" w:cs="仿宋"/>
          <w:color w:val="000000"/>
          <w:sz w:val="31"/>
        </w:rPr>
        <w:t>同上，第</w:t>
      </w:r>
      <w:r>
        <w:rPr>
          <w:rFonts w:ascii="仿宋" w:eastAsia="仿宋" w:hAnsi="仿宋" w:cs="仿宋"/>
          <w:color w:val="000000"/>
          <w:sz w:val="31"/>
        </w:rPr>
        <w:t>89</w:t>
      </w:r>
      <w:r>
        <w:rPr>
          <w:rFonts w:ascii="仿宋" w:eastAsia="仿宋" w:hAnsi="仿宋" w:cs="仿宋"/>
          <w:color w:val="000000"/>
          <w:sz w:val="31"/>
        </w:rPr>
        <w:t>页</w:t>
      </w:r>
      <w:r>
        <w:rPr>
          <w:rFonts w:ascii="仿宋" w:eastAsia="仿宋" w:hAnsi="仿宋" w:cs="仿宋"/>
          <w:color w:val="000000"/>
          <w:sz w:val="31"/>
        </w:rPr>
        <w:t>)</w:t>
      </w:r>
      <w:r>
        <w:rPr>
          <w:rFonts w:ascii="仿宋" w:eastAsia="仿宋" w:hAnsi="仿宋" w:cs="仿宋"/>
          <w:color w:val="000000"/>
          <w:sz w:val="31"/>
        </w:rPr>
        <w:t>由此可见，如果存在的观念</w:t>
      </w:r>
      <w:r>
        <w:rPr>
          <w:rFonts w:ascii="仿宋" w:eastAsia="仿宋" w:hAnsi="仿宋" w:cs="仿宋"/>
          <w:color w:val="000000"/>
          <w:sz w:val="31"/>
        </w:rPr>
        <w:t>(</w:t>
      </w:r>
      <w:r>
        <w:rPr>
          <w:rFonts w:ascii="仿宋" w:eastAsia="仿宋" w:hAnsi="仿宋" w:cs="仿宋"/>
          <w:color w:val="000000"/>
          <w:sz w:val="31"/>
        </w:rPr>
        <w:t>与海德格尔不同，吉尔松这里称作</w:t>
      </w:r>
      <w:r>
        <w:rPr>
          <w:rFonts w:ascii="仿宋" w:eastAsia="仿宋" w:hAnsi="仿宋" w:cs="仿宋"/>
          <w:color w:val="000000"/>
          <w:sz w:val="31"/>
        </w:rPr>
        <w:t>“</w:t>
      </w:r>
      <w:r>
        <w:rPr>
          <w:rFonts w:ascii="仿宋" w:eastAsia="仿宋" w:hAnsi="仿宋" w:cs="仿宋"/>
          <w:color w:val="000000"/>
          <w:sz w:val="31"/>
        </w:rPr>
        <w:t>形而上学</w:t>
      </w:r>
      <w:r>
        <w:rPr>
          <w:rFonts w:ascii="仿宋" w:eastAsia="仿宋" w:hAnsi="仿宋" w:cs="仿宋"/>
          <w:color w:val="000000"/>
          <w:sz w:val="31"/>
        </w:rPr>
        <w:t>”)</w:t>
      </w:r>
      <w:r>
        <w:rPr>
          <w:rFonts w:ascii="仿宋" w:eastAsia="仿宋" w:hAnsi="仿宋" w:cs="仿宋"/>
          <w:color w:val="000000"/>
          <w:sz w:val="31"/>
        </w:rPr>
        <w:t>与所有的神学都有牵连的话，它却不会像某种原理或某种概念所作的那样，前在于它并以任何方式去指挥它。那么，那些</w:t>
      </w:r>
      <w:r>
        <w:rPr>
          <w:rFonts w:ascii="仿宋" w:eastAsia="仿宋" w:hAnsi="仿宋" w:cs="仿宋"/>
          <w:color w:val="000000"/>
          <w:sz w:val="31"/>
        </w:rPr>
        <w:t>“</w:t>
      </w:r>
      <w:r>
        <w:rPr>
          <w:rFonts w:ascii="仿宋" w:eastAsia="仿宋" w:hAnsi="仿宋" w:cs="仿宋"/>
          <w:color w:val="000000"/>
          <w:sz w:val="31"/>
        </w:rPr>
        <w:t>首要</w:t>
      </w:r>
      <w:r>
        <w:rPr>
          <w:rFonts w:ascii="仿宋" w:eastAsia="仿宋" w:hAnsi="仿宋" w:cs="仿宋"/>
          <w:color w:val="000000"/>
          <w:sz w:val="31"/>
        </w:rPr>
        <w:t>”</w:t>
      </w:r>
      <w:r>
        <w:rPr>
          <w:rFonts w:ascii="仿宋" w:eastAsia="仿宋" w:hAnsi="仿宋" w:cs="仿宋"/>
          <w:color w:val="000000"/>
          <w:sz w:val="31"/>
        </w:rPr>
        <w:t>与</w:t>
      </w:r>
      <w:r>
        <w:rPr>
          <w:rFonts w:ascii="仿宋" w:eastAsia="仿宋" w:hAnsi="仿宋" w:cs="仿宋"/>
          <w:color w:val="000000"/>
          <w:sz w:val="31"/>
        </w:rPr>
        <w:t>“</w:t>
      </w:r>
      <w:r>
        <w:rPr>
          <w:rFonts w:ascii="仿宋" w:eastAsia="仿宋" w:hAnsi="仿宋" w:cs="仿宋"/>
          <w:color w:val="000000"/>
          <w:sz w:val="31"/>
        </w:rPr>
        <w:t>次要</w:t>
      </w:r>
      <w:r>
        <w:rPr>
          <w:rFonts w:ascii="仿宋" w:eastAsia="仿宋" w:hAnsi="仿宋" w:cs="仿宋"/>
          <w:color w:val="000000"/>
          <w:sz w:val="31"/>
        </w:rPr>
        <w:t>”</w:t>
      </w:r>
      <w:r>
        <w:rPr>
          <w:rFonts w:ascii="仿宋" w:eastAsia="仿宋" w:hAnsi="仿宋" w:cs="仿宋"/>
          <w:color w:val="000000"/>
          <w:sz w:val="31"/>
        </w:rPr>
        <w:t>间的关系等等这里就没有任何意义。</w:t>
      </w:r>
    </w:p>
    <w:p w:rsidR="00854FAF" w:rsidRDefault="00025070">
      <w:pPr>
        <w:wordWrap w:val="0"/>
        <w:spacing w:before="160" w:line="460" w:lineRule="atLeast"/>
        <w:ind w:left="380"/>
        <w:textAlignment w:val="baseline"/>
        <w:rPr>
          <w:sz w:val="33"/>
        </w:rPr>
      </w:pPr>
      <w:r>
        <w:rPr>
          <w:rFonts w:ascii="楷体" w:eastAsia="楷体" w:hAnsi="楷体" w:cs="楷体"/>
          <w:color w:val="000000"/>
          <w:sz w:val="33"/>
        </w:rPr>
        <w:t>260</w:t>
      </w:r>
    </w:p>
    <w:p w:rsidR="00854FAF" w:rsidRDefault="00854FAF"/>
    <w:p w:rsidR="00854FAF" w:rsidRDefault="00854FAF">
      <w:pPr>
        <w:sectPr w:rsidR="00854FAF">
          <w:headerReference w:type="default" r:id="rId603"/>
          <w:footerReference w:type="default" r:id="rId604"/>
          <w:pgSz w:w="14460" w:h="21540"/>
          <w:pgMar w:top="1820" w:right="1640" w:bottom="1820" w:left="1640" w:header="1520" w:footer="1520" w:gutter="0"/>
          <w:cols w:space="720"/>
        </w:sectPr>
      </w:pPr>
    </w:p>
    <w:p w:rsidR="00854FAF" w:rsidRDefault="00025070">
      <w:pPr>
        <w:wordWrap w:val="0"/>
        <w:spacing w:line="640" w:lineRule="atLeast"/>
        <w:ind w:left="20"/>
        <w:textAlignment w:val="baseline"/>
        <w:rPr>
          <w:sz w:val="41"/>
        </w:rPr>
      </w:pPr>
      <w:r>
        <w:rPr>
          <w:rFonts w:ascii="宋体" w:eastAsia="宋体" w:hAnsi="宋体" w:cs="宋体"/>
          <w:color w:val="000000"/>
          <w:sz w:val="41"/>
        </w:rPr>
        <w:lastRenderedPageBreak/>
        <w:t>放并承认某种无限在者，即</w:t>
      </w:r>
      <w:r>
        <w:rPr>
          <w:rFonts w:ascii="宋体" w:eastAsia="宋体" w:hAnsi="宋体" w:cs="宋体"/>
          <w:color w:val="000000"/>
          <w:sz w:val="41"/>
        </w:rPr>
        <w:t>“</w:t>
      </w:r>
      <w:r>
        <w:rPr>
          <w:rFonts w:ascii="宋体" w:eastAsia="宋体" w:hAnsi="宋体" w:cs="宋体"/>
          <w:color w:val="000000"/>
          <w:sz w:val="41"/>
        </w:rPr>
        <w:t>存在之上的存在和超本质否定</w:t>
      </w:r>
      <w:r>
        <w:rPr>
          <w:rFonts w:ascii="宋体" w:eastAsia="宋体" w:hAnsi="宋体" w:cs="宋体"/>
          <w:color w:val="000000"/>
          <w:sz w:val="41"/>
        </w:rPr>
        <w:t>(négation superessentielle)”</w:t>
      </w:r>
      <w:r>
        <w:rPr>
          <w:rFonts w:ascii="宋体" w:eastAsia="宋体" w:hAnsi="宋体" w:cs="宋体"/>
          <w:color w:val="000000"/>
          <w:sz w:val="41"/>
        </w:rPr>
        <w:t>的那种无法表达的超越性。不过至少字面上，形而上学存有论神学与存在的观念</w:t>
      </w:r>
      <w:r>
        <w:rPr>
          <w:rFonts w:ascii="宋体" w:eastAsia="宋体" w:hAnsi="宋体" w:cs="宋体"/>
          <w:color w:val="000000"/>
          <w:sz w:val="41"/>
        </w:rPr>
        <w:t>(</w:t>
      </w:r>
      <w:r>
        <w:rPr>
          <w:rFonts w:ascii="宋体" w:eastAsia="宋体" w:hAnsi="宋体" w:cs="宋体"/>
          <w:color w:val="000000"/>
          <w:sz w:val="41"/>
        </w:rPr>
        <w:t>即差异的观念</w:t>
      </w:r>
      <w:r>
        <w:rPr>
          <w:rFonts w:ascii="宋体" w:eastAsia="宋体" w:hAnsi="宋体" w:cs="宋体"/>
          <w:color w:val="000000"/>
          <w:sz w:val="41"/>
        </w:rPr>
        <w:t>)</w:t>
      </w:r>
      <w:r>
        <w:rPr>
          <w:rFonts w:ascii="宋体" w:eastAsia="宋体" w:hAnsi="宋体" w:cs="宋体"/>
          <w:color w:val="000000"/>
          <w:sz w:val="41"/>
        </w:rPr>
        <w:t>间的差异意味着文字那种本质重要性。既然一切都发生在解释运动当中，那么文字的差异就几乎是思想差异的全部。此乃为什么在这里，当存在的思想超出了在者的规定性时，它就既不是一种否定性神学甚至也不是一种否定性存有论。</w:t>
      </w:r>
    </w:p>
    <w:p w:rsidR="00854FAF" w:rsidRDefault="00025070">
      <w:pPr>
        <w:wordWrap w:val="0"/>
        <w:spacing w:line="640" w:lineRule="atLeast"/>
        <w:ind w:left="2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存有论</w:t>
      </w:r>
      <w:r>
        <w:rPr>
          <w:rFonts w:ascii="宋体" w:eastAsia="宋体" w:hAnsi="宋体" w:cs="宋体"/>
          <w:color w:val="000000"/>
          <w:sz w:val="41"/>
        </w:rPr>
        <w:t>”</w:t>
      </w:r>
      <w:r>
        <w:rPr>
          <w:rFonts w:ascii="宋体" w:eastAsia="宋体" w:hAnsi="宋体" w:cs="宋体"/>
          <w:color w:val="000000"/>
          <w:sz w:val="41"/>
        </w:rPr>
        <w:t>预设，即向着存在的那种超越，因此使得对上帝</w:t>
      </w:r>
      <w:r>
        <w:rPr>
          <w:rFonts w:ascii="宋体" w:eastAsia="宋体" w:hAnsi="宋体" w:cs="宋体"/>
          <w:color w:val="000000"/>
          <w:sz w:val="41"/>
        </w:rPr>
        <w:t>这个词，比如，的某种共同理解成为可能，而即便这种理解不过只是不和谐音回响于其间的那个以太。这种超越居住在语言中并奠定了语言的基础，而与语言一道提供了所有共在的可能性；某种共在的可能性，而这种共在</w:t>
      </w:r>
      <w:r>
        <w:rPr>
          <w:rFonts w:ascii="宋体" w:eastAsia="宋体" w:hAnsi="宋体" w:cs="宋体"/>
          <w:color w:val="000000"/>
          <w:sz w:val="41"/>
        </w:rPr>
        <w:t>(Mitsein)</w:t>
      </w:r>
      <w:r>
        <w:rPr>
          <w:rFonts w:ascii="宋体" w:eastAsia="宋体" w:hAnsi="宋体" w:cs="宋体"/>
          <w:color w:val="000000"/>
          <w:sz w:val="41"/>
        </w:rPr>
        <w:t>比它的任何一种常常被混同于团结，团队和同伴关系的可能形式都更具原初性</w:t>
      </w:r>
      <w:r>
        <w:rPr>
          <w:rFonts w:ascii="宋体" w:eastAsia="宋体" w:hAnsi="宋体" w:cs="宋体"/>
          <w:color w:val="000000"/>
          <w:sz w:val="41"/>
        </w:rPr>
        <w:t>¹</w:t>
      </w:r>
      <w:r>
        <w:rPr>
          <w:rFonts w:ascii="宋体" w:eastAsia="宋体" w:hAnsi="宋体" w:cs="宋体"/>
          <w:color w:val="000000"/>
          <w:sz w:val="41"/>
        </w:rPr>
        <w:t>。由《整体与无限》的话语所暗示，并且只让所有的他者在其真实性中随其所然以解放对话和面对面的存在</w:t>
      </w:r>
    </w:p>
    <w:p w:rsidR="00854FAF" w:rsidRDefault="00025070">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54FAF" w:rsidRDefault="00854FAF">
      <w:pPr>
        <w:wordWrap w:val="0"/>
        <w:spacing w:line="460" w:lineRule="exact"/>
        <w:textAlignment w:val="baseline"/>
        <w:rPr>
          <w:sz w:val="34"/>
        </w:rPr>
      </w:pPr>
    </w:p>
    <w:p w:rsidR="00854FAF" w:rsidRDefault="00025070">
      <w:pPr>
        <w:wordWrap w:val="0"/>
        <w:spacing w:line="460" w:lineRule="atLeast"/>
        <w:ind w:left="20" w:right="20" w:firstLine="40"/>
        <w:textAlignment w:val="baseline"/>
        <w:rPr>
          <w:sz w:val="34"/>
        </w:rPr>
      </w:pPr>
      <w:r>
        <w:rPr>
          <w:rFonts w:ascii="仿宋" w:eastAsia="仿宋" w:hAnsi="仿宋" w:cs="仿宋"/>
          <w:color w:val="000000"/>
          <w:sz w:val="34"/>
        </w:rPr>
        <w:t xml:space="preserve">1  </w:t>
      </w:r>
      <w:r>
        <w:rPr>
          <w:rFonts w:ascii="仿宋" w:eastAsia="仿宋" w:hAnsi="仿宋" w:cs="仿宋"/>
          <w:color w:val="000000"/>
          <w:sz w:val="34"/>
        </w:rPr>
        <w:t>萨特像勒维纳斯一样，从前已在共事关系和团队等意义上解释过共在。我们这里就回到《存在与时间》中去。</w:t>
      </w:r>
      <w:r>
        <w:rPr>
          <w:rFonts w:ascii="仿宋" w:eastAsia="仿宋" w:hAnsi="仿宋" w:cs="仿宋"/>
          <w:color w:val="000000"/>
          <w:sz w:val="34"/>
        </w:rPr>
        <w:t>也可参照《海德格尔的世界概念》。在这部著作中，瓦特</w:t>
      </w:r>
      <w:r>
        <w:rPr>
          <w:rFonts w:ascii="仿宋" w:eastAsia="仿宋" w:hAnsi="仿宋" w:cs="仿宋"/>
          <w:color w:val="000000"/>
          <w:sz w:val="34"/>
        </w:rPr>
        <w:t>·</w:t>
      </w:r>
      <w:r>
        <w:rPr>
          <w:rFonts w:ascii="仿宋" w:eastAsia="仿宋" w:hAnsi="仿宋" w:cs="仿宋"/>
          <w:color w:val="000000"/>
          <w:sz w:val="34"/>
        </w:rPr>
        <w:t>贝美尔</w:t>
      </w:r>
      <w:r>
        <w:rPr>
          <w:rFonts w:ascii="仿宋" w:eastAsia="仿宋" w:hAnsi="仿宋" w:cs="仿宋"/>
          <w:color w:val="000000"/>
          <w:sz w:val="34"/>
        </w:rPr>
        <w:t>(Walter Biemel)</w:t>
      </w:r>
      <w:r>
        <w:rPr>
          <w:rFonts w:ascii="仿宋" w:eastAsia="仿宋" w:hAnsi="仿宋" w:cs="仿宋"/>
          <w:color w:val="000000"/>
          <w:sz w:val="34"/>
        </w:rPr>
        <w:t>准确而明确地将这种诠释与海德格尔的意向相对照</w:t>
      </w:r>
      <w:r>
        <w:rPr>
          <w:rFonts w:ascii="仿宋" w:eastAsia="仿宋" w:hAnsi="仿宋" w:cs="仿宋"/>
          <w:color w:val="000000"/>
          <w:sz w:val="34"/>
        </w:rPr>
        <w:t>(</w:t>
      </w:r>
      <w:r>
        <w:rPr>
          <w:rFonts w:ascii="仿宋" w:eastAsia="仿宋" w:hAnsi="仿宋" w:cs="仿宋"/>
          <w:color w:val="000000"/>
          <w:sz w:val="34"/>
        </w:rPr>
        <w:t>第</w:t>
      </w:r>
      <w:r>
        <w:rPr>
          <w:rFonts w:ascii="仿宋" w:eastAsia="仿宋" w:hAnsi="仿宋" w:cs="仿宋"/>
          <w:color w:val="000000"/>
          <w:sz w:val="34"/>
        </w:rPr>
        <w:t>90</w:t>
      </w:r>
      <w:r>
        <w:rPr>
          <w:rFonts w:ascii="仿宋" w:eastAsia="仿宋" w:hAnsi="仿宋" w:cs="仿宋"/>
          <w:color w:val="000000"/>
          <w:sz w:val="34"/>
        </w:rPr>
        <w:t>页及之后</w:t>
      </w:r>
      <w:r>
        <w:rPr>
          <w:rFonts w:ascii="仿宋" w:eastAsia="仿宋" w:hAnsi="仿宋" w:cs="仿宋"/>
          <w:color w:val="000000"/>
          <w:sz w:val="34"/>
        </w:rPr>
        <w:t>)</w:t>
      </w:r>
      <w:r>
        <w:rPr>
          <w:rFonts w:ascii="仿宋" w:eastAsia="仿宋" w:hAnsi="仿宋" w:cs="仿宋"/>
          <w:color w:val="000000"/>
          <w:sz w:val="34"/>
        </w:rPr>
        <w:t>。让我们只加上一点，共在的</w:t>
      </w:r>
      <w:r>
        <w:rPr>
          <w:rFonts w:ascii="仿宋" w:eastAsia="仿宋" w:hAnsi="仿宋" w:cs="仿宋"/>
          <w:color w:val="000000"/>
          <w:sz w:val="34"/>
        </w:rPr>
        <w:t>“</w:t>
      </w:r>
      <w:r>
        <w:rPr>
          <w:rFonts w:ascii="仿宋" w:eastAsia="仿宋" w:hAnsi="仿宋" w:cs="仿宋"/>
          <w:color w:val="000000"/>
          <w:sz w:val="34"/>
        </w:rPr>
        <w:t>共</w:t>
      </w:r>
      <w:r>
        <w:rPr>
          <w:rFonts w:ascii="仿宋" w:eastAsia="仿宋" w:hAnsi="仿宋" w:cs="仿宋"/>
          <w:color w:val="000000"/>
          <w:sz w:val="34"/>
        </w:rPr>
        <w:t>”</w:t>
      </w:r>
      <w:r>
        <w:rPr>
          <w:rFonts w:ascii="仿宋" w:eastAsia="仿宋" w:hAnsi="仿宋" w:cs="仿宋"/>
          <w:color w:val="000000"/>
          <w:sz w:val="34"/>
        </w:rPr>
        <w:t>原本并不比表达</w:t>
      </w:r>
      <w:r>
        <w:rPr>
          <w:rFonts w:ascii="仿宋" w:eastAsia="仿宋" w:hAnsi="仿宋" w:cs="仿宋"/>
          <w:color w:val="000000"/>
          <w:sz w:val="34"/>
        </w:rPr>
        <w:t>“</w:t>
      </w:r>
      <w:r>
        <w:rPr>
          <w:rFonts w:ascii="仿宋" w:eastAsia="仿宋" w:hAnsi="仿宋" w:cs="仿宋"/>
          <w:color w:val="000000"/>
          <w:sz w:val="34"/>
        </w:rPr>
        <w:t>与上帝共在的语言</w:t>
      </w:r>
      <w:r>
        <w:rPr>
          <w:rFonts w:ascii="仿宋" w:eastAsia="仿宋" w:hAnsi="仿宋" w:cs="仿宋"/>
          <w:color w:val="000000"/>
          <w:sz w:val="34"/>
        </w:rPr>
        <w:t>”</w:t>
      </w:r>
      <w:r>
        <w:rPr>
          <w:rFonts w:ascii="仿宋" w:eastAsia="仿宋" w:hAnsi="仿宋" w:cs="仿宋"/>
          <w:color w:val="000000"/>
          <w:sz w:val="34"/>
        </w:rPr>
        <w:t>中的共在更多地表达被某种中性而共同的任务所调动的团队结构</w:t>
      </w:r>
      <w:r>
        <w:rPr>
          <w:rFonts w:ascii="仿宋" w:eastAsia="仿宋" w:hAnsi="仿宋" w:cs="仿宋"/>
          <w:color w:val="000000"/>
          <w:sz w:val="34"/>
        </w:rPr>
        <w:t>(</w:t>
      </w:r>
      <w:r>
        <w:rPr>
          <w:rFonts w:ascii="仿宋" w:eastAsia="仿宋" w:hAnsi="仿宋" w:cs="仿宋"/>
          <w:color w:val="000000"/>
          <w:sz w:val="34"/>
        </w:rPr>
        <w:t>《整体与无限》</w:t>
      </w:r>
      <w:r>
        <w:rPr>
          <w:rFonts w:ascii="仿宋" w:eastAsia="仿宋" w:hAnsi="仿宋" w:cs="仿宋"/>
          <w:color w:val="000000"/>
          <w:sz w:val="34"/>
        </w:rPr>
        <w:t>)</w:t>
      </w:r>
      <w:r>
        <w:rPr>
          <w:rFonts w:ascii="仿宋" w:eastAsia="仿宋" w:hAnsi="仿宋" w:cs="仿宋"/>
          <w:color w:val="000000"/>
          <w:sz w:val="34"/>
        </w:rPr>
        <w:t>。能够质问共在的存在不像勒维纳斯常让人理解的那样是某种第三项，某种共同的真理等等。最后，共在概念描述的是一种此在</w:t>
      </w:r>
      <w:r>
        <w:rPr>
          <w:rFonts w:ascii="仿宋" w:eastAsia="仿宋" w:hAnsi="仿宋" w:cs="仿宋"/>
          <w:color w:val="000000"/>
          <w:sz w:val="34"/>
        </w:rPr>
        <w:t>(Dasein)</w:t>
      </w:r>
      <w:r>
        <w:rPr>
          <w:rFonts w:ascii="仿宋" w:eastAsia="仿宋" w:hAnsi="仿宋" w:cs="仿宋"/>
          <w:color w:val="000000"/>
          <w:sz w:val="34"/>
        </w:rPr>
        <w:t>与缘在间的关系结构，而这种关系结构是先于一切</w:t>
      </w:r>
      <w:r>
        <w:rPr>
          <w:rFonts w:ascii="仿宋" w:eastAsia="仿宋" w:hAnsi="仿宋" w:cs="仿宋"/>
          <w:color w:val="000000"/>
          <w:sz w:val="34"/>
        </w:rPr>
        <w:t>“</w:t>
      </w:r>
      <w:r>
        <w:rPr>
          <w:rFonts w:ascii="仿宋" w:eastAsia="仿宋" w:hAnsi="仿宋" w:cs="仿宋"/>
          <w:color w:val="000000"/>
          <w:sz w:val="34"/>
        </w:rPr>
        <w:t>相遇</w:t>
      </w:r>
      <w:r>
        <w:rPr>
          <w:rFonts w:ascii="仿宋" w:eastAsia="仿宋" w:hAnsi="仿宋" w:cs="仿宋"/>
          <w:color w:val="000000"/>
          <w:sz w:val="34"/>
        </w:rPr>
        <w:t>”</w:t>
      </w:r>
      <w:r>
        <w:rPr>
          <w:rFonts w:ascii="仿宋" w:eastAsia="仿宋" w:hAnsi="仿宋" w:cs="仿宋"/>
          <w:color w:val="000000"/>
          <w:sz w:val="34"/>
        </w:rPr>
        <w:t>或</w:t>
      </w:r>
      <w:r>
        <w:rPr>
          <w:rFonts w:ascii="仿宋" w:eastAsia="仿宋" w:hAnsi="仿宋" w:cs="仿宋"/>
          <w:color w:val="000000"/>
          <w:sz w:val="34"/>
        </w:rPr>
        <w:t>“</w:t>
      </w:r>
      <w:r>
        <w:rPr>
          <w:rFonts w:ascii="仿宋" w:eastAsia="仿宋" w:hAnsi="仿宋" w:cs="仿宋"/>
          <w:color w:val="000000"/>
          <w:sz w:val="34"/>
        </w:rPr>
        <w:t>构成</w:t>
      </w:r>
      <w:r>
        <w:rPr>
          <w:rFonts w:ascii="仿宋" w:eastAsia="仿宋" w:hAnsi="仿宋" w:cs="仿宋"/>
          <w:color w:val="000000"/>
          <w:sz w:val="34"/>
        </w:rPr>
        <w:t>”</w:t>
      </w:r>
      <w:r>
        <w:rPr>
          <w:rFonts w:ascii="仿宋" w:eastAsia="仿宋" w:hAnsi="仿宋" w:cs="仿宋"/>
          <w:color w:val="000000"/>
          <w:sz w:val="34"/>
        </w:rPr>
        <w:t>的意义的，也就是说先于我们前面提</w:t>
      </w:r>
      <w:r>
        <w:rPr>
          <w:rFonts w:ascii="仿宋" w:eastAsia="仿宋" w:hAnsi="仿宋" w:cs="仿宋"/>
          <w:color w:val="000000"/>
          <w:sz w:val="34"/>
        </w:rPr>
        <w:t>到过的那个争论</w:t>
      </w:r>
      <w:r>
        <w:rPr>
          <w:rFonts w:ascii="仿宋" w:eastAsia="仿宋" w:hAnsi="仿宋" w:cs="仿宋"/>
          <w:color w:val="000000"/>
          <w:sz w:val="34"/>
        </w:rPr>
        <w:t>(</w:t>
      </w:r>
      <w:r>
        <w:rPr>
          <w:rFonts w:ascii="仿宋" w:eastAsia="仿宋" w:hAnsi="仿宋" w:cs="仿宋"/>
          <w:color w:val="000000"/>
          <w:sz w:val="34"/>
        </w:rPr>
        <w:t>也可参照《存在与时间》：</w:t>
      </w:r>
      <w:r>
        <w:rPr>
          <w:rFonts w:ascii="仿宋" w:eastAsia="仿宋" w:hAnsi="仿宋" w:cs="仿宋"/>
          <w:color w:val="000000"/>
          <w:sz w:val="34"/>
        </w:rPr>
        <w:t>“</w:t>
      </w:r>
      <w:r>
        <w:rPr>
          <w:rFonts w:ascii="仿宋" w:eastAsia="仿宋" w:hAnsi="仿宋" w:cs="仿宋"/>
          <w:color w:val="000000"/>
          <w:sz w:val="34"/>
        </w:rPr>
        <w:t>共在也应当从生存式</w:t>
      </w:r>
      <w:r>
        <w:rPr>
          <w:rFonts w:ascii="仿宋" w:eastAsia="仿宋" w:hAnsi="仿宋" w:cs="仿宋"/>
          <w:color w:val="000000"/>
          <w:sz w:val="34"/>
        </w:rPr>
        <w:t>(existentiaux)</w:t>
      </w:r>
      <w:r>
        <w:rPr>
          <w:rFonts w:ascii="仿宋" w:eastAsia="仿宋" w:hAnsi="仿宋" w:cs="仿宋"/>
          <w:color w:val="000000"/>
          <w:sz w:val="34"/>
        </w:rPr>
        <w:t>的而非范畴性的角度来理解</w:t>
      </w:r>
      <w:r>
        <w:rPr>
          <w:rFonts w:ascii="仿宋" w:eastAsia="仿宋" w:hAnsi="仿宋" w:cs="仿宋"/>
          <w:color w:val="000000"/>
          <w:sz w:val="34"/>
        </w:rPr>
        <w:t>”</w:t>
      </w:r>
      <w:r>
        <w:rPr>
          <w:rFonts w:ascii="仿宋" w:eastAsia="仿宋" w:hAnsi="仿宋" w:cs="仿宋"/>
          <w:color w:val="000000"/>
          <w:sz w:val="34"/>
        </w:rPr>
        <w:t>，第</w:t>
      </w:r>
      <w:r>
        <w:rPr>
          <w:rFonts w:ascii="仿宋" w:eastAsia="仿宋" w:hAnsi="仿宋" w:cs="仿宋"/>
          <w:color w:val="000000"/>
          <w:sz w:val="34"/>
        </w:rPr>
        <w:t>48</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w:t>
      </w:r>
    </w:p>
    <w:p w:rsidR="00854FAF" w:rsidRDefault="00025070">
      <w:pPr>
        <w:wordWrap w:val="0"/>
        <w:spacing w:line="460" w:lineRule="atLeast"/>
        <w:ind w:right="560"/>
        <w:jc w:val="right"/>
        <w:textAlignment w:val="baseline"/>
        <w:rPr>
          <w:sz w:val="34"/>
        </w:rPr>
      </w:pPr>
      <w:r>
        <w:rPr>
          <w:rFonts w:ascii="楷体" w:eastAsia="楷体" w:hAnsi="楷体" w:cs="楷体"/>
          <w:color w:val="000000"/>
          <w:sz w:val="34"/>
        </w:rPr>
        <w:t>261</w:t>
      </w:r>
    </w:p>
    <w:p w:rsidR="00854FAF" w:rsidRDefault="00854FAF"/>
    <w:p w:rsidR="00854FAF" w:rsidRDefault="00854FAF">
      <w:pPr>
        <w:sectPr w:rsidR="00854FAF">
          <w:headerReference w:type="default" r:id="rId605"/>
          <w:footerReference w:type="default" r:id="rId606"/>
          <w:pgSz w:w="14460" w:h="21540"/>
          <w:pgMar w:top="1820" w:right="1660" w:bottom="1820" w:left="1660" w:header="1520" w:footer="1520" w:gutter="0"/>
          <w:cols w:space="720"/>
        </w:sectPr>
      </w:pPr>
    </w:p>
    <w:p w:rsidR="00854FAF" w:rsidRDefault="00025070">
      <w:pPr>
        <w:wordWrap w:val="0"/>
        <w:spacing w:line="680" w:lineRule="atLeast"/>
        <w:ind w:left="60"/>
        <w:textAlignment w:val="baseline"/>
        <w:rPr>
          <w:sz w:val="40"/>
        </w:rPr>
      </w:pPr>
      <w:r>
        <w:rPr>
          <w:rFonts w:ascii="宋体" w:eastAsia="宋体" w:hAnsi="宋体" w:cs="宋体"/>
          <w:color w:val="000000"/>
          <w:sz w:val="40"/>
        </w:rPr>
        <w:lastRenderedPageBreak/>
        <w:t>思想因此也是尽可能地接近非暴力的。</w:t>
      </w:r>
    </w:p>
    <w:p w:rsidR="00854FAF" w:rsidRDefault="00025070">
      <w:pPr>
        <w:wordWrap w:val="0"/>
        <w:spacing w:line="680" w:lineRule="atLeast"/>
        <w:ind w:left="20" w:firstLine="880"/>
        <w:textAlignment w:val="baseline"/>
        <w:rPr>
          <w:sz w:val="40"/>
        </w:rPr>
      </w:pPr>
      <w:r>
        <w:rPr>
          <w:rFonts w:ascii="宋体" w:eastAsia="宋体" w:hAnsi="宋体" w:cs="宋体"/>
          <w:color w:val="000000"/>
          <w:sz w:val="40"/>
        </w:rPr>
        <w:t>我们并不是说它是纯粹非暴力。像纯粹暴力一样，纯粹非暴力是个矛盾的概念。这种矛盾超出勒维纳斯称作</w:t>
      </w:r>
      <w:r>
        <w:rPr>
          <w:rFonts w:ascii="宋体" w:eastAsia="宋体" w:hAnsi="宋体" w:cs="宋体"/>
          <w:color w:val="000000"/>
          <w:sz w:val="40"/>
        </w:rPr>
        <w:t>“</w:t>
      </w:r>
      <w:r>
        <w:rPr>
          <w:rFonts w:ascii="宋体" w:eastAsia="宋体" w:hAnsi="宋体" w:cs="宋体"/>
          <w:color w:val="000000"/>
          <w:sz w:val="40"/>
        </w:rPr>
        <w:t>形式逻辑</w:t>
      </w:r>
      <w:r>
        <w:rPr>
          <w:rFonts w:ascii="宋体" w:eastAsia="宋体" w:hAnsi="宋体" w:cs="宋体"/>
          <w:color w:val="000000"/>
          <w:sz w:val="40"/>
        </w:rPr>
        <w:t>”</w:t>
      </w:r>
      <w:r>
        <w:rPr>
          <w:rFonts w:ascii="宋体" w:eastAsia="宋体" w:hAnsi="宋体" w:cs="宋体"/>
          <w:color w:val="000000"/>
          <w:sz w:val="40"/>
        </w:rPr>
        <w:t>的矛盾。纯粹暴力，即无面貌的生物间的那种关系，还不是暴力，而是纯粹非暴力。可以互换地，纯粹非暴力、同一与他者的非关系</w:t>
      </w:r>
      <w:r>
        <w:rPr>
          <w:rFonts w:ascii="宋体" w:eastAsia="宋体" w:hAnsi="宋体" w:cs="宋体"/>
          <w:color w:val="000000"/>
          <w:sz w:val="40"/>
        </w:rPr>
        <w:t>(</w:t>
      </w:r>
      <w:r>
        <w:rPr>
          <w:rFonts w:ascii="宋体" w:eastAsia="宋体" w:hAnsi="宋体" w:cs="宋体"/>
          <w:color w:val="000000"/>
          <w:sz w:val="40"/>
        </w:rPr>
        <w:t>从勒维纳斯的意义上说</w:t>
      </w:r>
      <w:r>
        <w:rPr>
          <w:rFonts w:ascii="宋体" w:eastAsia="宋体" w:hAnsi="宋体" w:cs="宋体"/>
          <w:color w:val="000000"/>
          <w:sz w:val="40"/>
        </w:rPr>
        <w:t>)</w:t>
      </w:r>
      <w:r>
        <w:rPr>
          <w:rFonts w:ascii="宋体" w:eastAsia="宋体" w:hAnsi="宋体" w:cs="宋体"/>
          <w:color w:val="000000"/>
          <w:sz w:val="40"/>
        </w:rPr>
        <w:t>就是纯粹暴力。只有某种</w:t>
      </w:r>
      <w:r>
        <w:rPr>
          <w:rFonts w:ascii="宋体" w:eastAsia="宋体" w:hAnsi="宋体" w:cs="宋体"/>
          <w:color w:val="000000"/>
          <w:sz w:val="40"/>
        </w:rPr>
        <w:t>面貌可以停止暴力，但那首先是因为只有面貌能够引发暴力。勒维纳斯说得好：</w:t>
      </w:r>
      <w:r>
        <w:rPr>
          <w:rFonts w:ascii="宋体" w:eastAsia="宋体" w:hAnsi="宋体" w:cs="宋体"/>
          <w:color w:val="000000"/>
          <w:sz w:val="40"/>
        </w:rPr>
        <w:t>“</w:t>
      </w:r>
      <w:r>
        <w:rPr>
          <w:rFonts w:ascii="宋体" w:eastAsia="宋体" w:hAnsi="宋体" w:cs="宋体"/>
          <w:color w:val="000000"/>
          <w:sz w:val="40"/>
        </w:rPr>
        <w:t>暴力只能针对面貌</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《整体与无限》</w:t>
      </w:r>
      <w:r>
        <w:rPr>
          <w:rFonts w:ascii="宋体" w:eastAsia="宋体" w:hAnsi="宋体" w:cs="宋体"/>
          <w:color w:val="000000"/>
          <w:sz w:val="40"/>
        </w:rPr>
        <w:t>)</w:t>
      </w:r>
      <w:r>
        <w:rPr>
          <w:rFonts w:ascii="宋体" w:eastAsia="宋体" w:hAnsi="宋体" w:cs="宋体"/>
          <w:color w:val="000000"/>
          <w:sz w:val="40"/>
        </w:rPr>
        <w:t>所以，如果没有开启了面貌的那种存在思想也就只能有纯粹的暴力与纯粹的非暴力。因此，存在思想在其揭密过程中从不是与某种暴力无关的</w:t>
      </w:r>
      <w:r>
        <w:rPr>
          <w:rFonts w:ascii="宋体" w:eastAsia="宋体" w:hAnsi="宋体" w:cs="宋体"/>
          <w:color w:val="000000"/>
          <w:sz w:val="40"/>
        </w:rPr>
        <w:t>¹</w:t>
      </w:r>
      <w:r>
        <w:rPr>
          <w:rFonts w:ascii="宋体" w:eastAsia="宋体" w:hAnsi="宋体" w:cs="宋体"/>
          <w:color w:val="000000"/>
          <w:sz w:val="40"/>
        </w:rPr>
        <w:t>。这个思想从来都以差异的方式显形，同一</w:t>
      </w:r>
      <w:r>
        <w:rPr>
          <w:rFonts w:ascii="宋体" w:eastAsia="宋体" w:hAnsi="宋体" w:cs="宋体"/>
          <w:color w:val="000000"/>
          <w:sz w:val="40"/>
        </w:rPr>
        <w:t>(</w:t>
      </w:r>
      <w:r>
        <w:rPr>
          <w:rFonts w:ascii="宋体" w:eastAsia="宋体" w:hAnsi="宋体" w:cs="宋体"/>
          <w:color w:val="000000"/>
          <w:sz w:val="40"/>
        </w:rPr>
        <w:t>存在</w:t>
      </w:r>
      <w:r>
        <w:rPr>
          <w:rFonts w:ascii="宋体" w:eastAsia="宋体" w:hAnsi="宋体" w:cs="宋体"/>
          <w:color w:val="000000"/>
          <w:sz w:val="40"/>
        </w:rPr>
        <w:t>(</w:t>
      </w:r>
      <w:r>
        <w:rPr>
          <w:rFonts w:ascii="宋体" w:eastAsia="宋体" w:hAnsi="宋体" w:cs="宋体"/>
          <w:color w:val="000000"/>
          <w:sz w:val="40"/>
        </w:rPr>
        <w:t>的</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思想</w:t>
      </w:r>
      <w:r>
        <w:rPr>
          <w:rFonts w:ascii="宋体" w:eastAsia="宋体" w:hAnsi="宋体" w:cs="宋体"/>
          <w:color w:val="000000"/>
          <w:sz w:val="40"/>
        </w:rPr>
        <w:t>)</w:t>
      </w:r>
      <w:r>
        <w:rPr>
          <w:rFonts w:ascii="宋体" w:eastAsia="宋体" w:hAnsi="宋体" w:cs="宋体"/>
          <w:color w:val="000000"/>
          <w:sz w:val="40"/>
        </w:rPr>
        <w:t>从来就是不同一的，这首先意味着存在即是历史，它于其生产中隐匿自身并且在思想中原初地体验暴力以便得以说出并得以显形。没有暴力的存在将是一种产生于在者之外的存在：即无、非历史、非生产、非现象性。不需任何暴力而发生的言语</w:t>
      </w:r>
      <w:r>
        <w:rPr>
          <w:rFonts w:ascii="宋体" w:eastAsia="宋体" w:hAnsi="宋体" w:cs="宋体"/>
          <w:color w:val="000000"/>
          <w:sz w:val="40"/>
        </w:rPr>
        <w:t>恐怕什么也不会规定、什么也不会说、而且也不会对他者提供什么；它也将不可能是历史而且也不可能指示什么：指的这个词的全部意义，首先指的是其希腊意义，那恐怕会是一种没有句子</w:t>
      </w:r>
      <w:r>
        <w:rPr>
          <w:rFonts w:ascii="宋体" w:eastAsia="宋体" w:hAnsi="宋体" w:cs="宋体"/>
          <w:color w:val="000000"/>
          <w:sz w:val="40"/>
        </w:rPr>
        <w:t>(phrase)²</w:t>
      </w:r>
      <w:r>
        <w:rPr>
          <w:rFonts w:ascii="宋体" w:eastAsia="宋体" w:hAnsi="宋体" w:cs="宋体"/>
          <w:color w:val="000000"/>
          <w:sz w:val="40"/>
        </w:rPr>
        <w:t>的言语。</w:t>
      </w:r>
    </w:p>
    <w:p w:rsidR="00854FAF" w:rsidRDefault="00025070">
      <w:pPr>
        <w:wordWrap w:val="0"/>
        <w:spacing w:line="680" w:lineRule="atLeast"/>
        <w:ind w:right="60" w:firstLine="880"/>
        <w:textAlignment w:val="baseline"/>
        <w:rPr>
          <w:sz w:val="40"/>
        </w:rPr>
      </w:pPr>
      <w:r>
        <w:rPr>
          <w:rFonts w:ascii="宋体" w:eastAsia="宋体" w:hAnsi="宋体" w:cs="宋体"/>
          <w:color w:val="000000"/>
          <w:sz w:val="40"/>
        </w:rPr>
        <w:t>根据勒维纳斯，非暴力语言最多可能是一种丧失了动词是</w:t>
      </w:r>
      <w:r>
        <w:rPr>
          <w:rFonts w:ascii="宋体" w:eastAsia="宋体" w:hAnsi="宋体" w:cs="宋体"/>
          <w:color w:val="000000"/>
          <w:sz w:val="40"/>
        </w:rPr>
        <w:t>/</w:t>
      </w:r>
      <w:r>
        <w:rPr>
          <w:rFonts w:ascii="宋体" w:eastAsia="宋体" w:hAnsi="宋体" w:cs="宋体"/>
          <w:color w:val="000000"/>
          <w:sz w:val="40"/>
        </w:rPr>
        <w:t>存在的语言，也就是说是一种被剥夺了所有述谓作用</w:t>
      </w:r>
    </w:p>
    <w:p w:rsidR="00854FAF" w:rsidRDefault="00025070">
      <w:pPr>
        <w:wordWrap w:val="0"/>
        <w:spacing w:line="680" w:lineRule="atLeast"/>
        <w:ind w:left="60"/>
        <w:textAlignment w:val="baseline"/>
        <w:rPr>
          <w:sz w:val="40"/>
        </w:rPr>
      </w:pPr>
      <w:r>
        <w:rPr>
          <w:rFonts w:ascii="宋体" w:eastAsia="宋体" w:hAnsi="宋体" w:cs="宋体"/>
          <w:color w:val="000000"/>
          <w:sz w:val="40"/>
          <w:u w:val="single"/>
        </w:rPr>
        <w:t xml:space="preserve">              </w:t>
      </w:r>
    </w:p>
    <w:p w:rsidR="00854FAF" w:rsidRDefault="00854FAF">
      <w:pPr>
        <w:wordWrap w:val="0"/>
        <w:spacing w:line="420" w:lineRule="exact"/>
        <w:textAlignment w:val="baseline"/>
        <w:rPr>
          <w:sz w:val="35"/>
        </w:rPr>
      </w:pPr>
    </w:p>
    <w:p w:rsidR="00854FAF" w:rsidRDefault="00025070">
      <w:pPr>
        <w:wordWrap w:val="0"/>
        <w:spacing w:line="480" w:lineRule="atLeast"/>
        <w:ind w:left="20"/>
        <w:textAlignment w:val="baseline"/>
        <w:rPr>
          <w:sz w:val="35"/>
        </w:rPr>
      </w:pPr>
      <w:r>
        <w:rPr>
          <w:rFonts w:ascii="宋体" w:eastAsia="宋体" w:hAnsi="宋体" w:cs="宋体"/>
          <w:color w:val="000000"/>
          <w:sz w:val="35"/>
        </w:rPr>
        <w:t xml:space="preserve">1  </w:t>
      </w:r>
      <w:r>
        <w:rPr>
          <w:rFonts w:ascii="宋体" w:eastAsia="宋体" w:hAnsi="宋体" w:cs="宋体"/>
          <w:color w:val="000000"/>
          <w:sz w:val="35"/>
        </w:rPr>
        <w:t>参照《形而上学引论》</w:t>
      </w:r>
      <w:r>
        <w:rPr>
          <w:rFonts w:ascii="宋体" w:eastAsia="宋体" w:hAnsi="宋体" w:cs="宋体"/>
          <w:color w:val="000000"/>
          <w:sz w:val="35"/>
        </w:rPr>
        <w:t>(</w:t>
      </w:r>
      <w:r>
        <w:rPr>
          <w:rFonts w:ascii="宋体" w:eastAsia="宋体" w:hAnsi="宋体" w:cs="宋体"/>
          <w:color w:val="000000"/>
          <w:sz w:val="35"/>
        </w:rPr>
        <w:t>尤其是《存在之限制》</w:t>
      </w:r>
      <w:r>
        <w:rPr>
          <w:rFonts w:ascii="宋体" w:eastAsia="宋体" w:hAnsi="宋体" w:cs="宋体"/>
          <w:color w:val="000000"/>
          <w:sz w:val="35"/>
        </w:rPr>
        <w:t>)</w:t>
      </w:r>
      <w:r>
        <w:rPr>
          <w:rFonts w:ascii="宋体" w:eastAsia="宋体" w:hAnsi="宋体" w:cs="宋体"/>
          <w:color w:val="000000"/>
          <w:sz w:val="35"/>
        </w:rPr>
        <w:t>。</w:t>
      </w:r>
    </w:p>
    <w:p w:rsidR="00854FAF" w:rsidRDefault="00025070">
      <w:pPr>
        <w:wordWrap w:val="0"/>
        <w:spacing w:line="500" w:lineRule="atLeast"/>
        <w:ind w:left="20" w:right="60"/>
        <w:textAlignment w:val="baseline"/>
        <w:rPr>
          <w:sz w:val="35"/>
        </w:rPr>
      </w:pPr>
      <w:r>
        <w:rPr>
          <w:rFonts w:ascii="宋体" w:eastAsia="宋体" w:hAnsi="宋体" w:cs="宋体"/>
          <w:color w:val="000000"/>
          <w:sz w:val="35"/>
        </w:rPr>
        <w:t xml:space="preserve">2  </w:t>
      </w:r>
      <w:r>
        <w:rPr>
          <w:rFonts w:ascii="宋体" w:eastAsia="宋体" w:hAnsi="宋体" w:cs="宋体"/>
          <w:color w:val="000000"/>
          <w:sz w:val="35"/>
        </w:rPr>
        <w:t>该词的古希腊词源是</w:t>
      </w:r>
      <w:r>
        <w:rPr>
          <w:rFonts w:ascii="宋体" w:eastAsia="宋体" w:hAnsi="宋体" w:cs="宋体"/>
          <w:color w:val="000000"/>
          <w:sz w:val="35"/>
        </w:rPr>
        <w:t xml:space="preserve"> phrasiō</w:t>
      </w:r>
      <w:r>
        <w:rPr>
          <w:rFonts w:ascii="宋体" w:eastAsia="宋体" w:hAnsi="宋体" w:cs="宋体"/>
          <w:color w:val="000000"/>
          <w:sz w:val="35"/>
        </w:rPr>
        <w:t>，意指阐释、使了解，也指思想的表达及口头表达术。</w:t>
      </w:r>
    </w:p>
    <w:p w:rsidR="00854FAF" w:rsidRDefault="00025070">
      <w:pPr>
        <w:wordWrap w:val="0"/>
        <w:spacing w:before="160" w:line="480" w:lineRule="atLeast"/>
        <w:ind w:left="440"/>
        <w:textAlignment w:val="baseline"/>
        <w:rPr>
          <w:sz w:val="35"/>
        </w:rPr>
      </w:pPr>
      <w:r>
        <w:rPr>
          <w:rFonts w:ascii="楷体" w:eastAsia="楷体" w:hAnsi="楷体" w:cs="楷体"/>
          <w:color w:val="000000"/>
          <w:sz w:val="35"/>
        </w:rPr>
        <w:t>262</w:t>
      </w:r>
    </w:p>
    <w:p w:rsidR="00854FAF" w:rsidRDefault="00854FAF"/>
    <w:p w:rsidR="00854FAF" w:rsidRDefault="00854FAF">
      <w:pPr>
        <w:sectPr w:rsidR="00854FAF">
          <w:headerReference w:type="default" r:id="rId607"/>
          <w:footerReference w:type="default" r:id="rId608"/>
          <w:pgSz w:w="14460" w:h="21540"/>
          <w:pgMar w:top="1780" w:right="1620" w:bottom="1780" w:left="1620" w:header="1480" w:footer="1480" w:gutter="0"/>
          <w:cols w:space="720"/>
        </w:sectPr>
      </w:pPr>
    </w:p>
    <w:p w:rsidR="00854FAF" w:rsidRDefault="00025070">
      <w:pPr>
        <w:wordWrap w:val="0"/>
        <w:spacing w:line="660" w:lineRule="atLeast"/>
        <w:ind w:right="60"/>
        <w:textAlignment w:val="baseline"/>
        <w:rPr>
          <w:sz w:val="42"/>
        </w:rPr>
      </w:pPr>
      <w:r>
        <w:rPr>
          <w:rFonts w:ascii="宋体" w:eastAsia="宋体" w:hAnsi="宋体" w:cs="宋体"/>
          <w:color w:val="000000"/>
          <w:sz w:val="42"/>
        </w:rPr>
        <w:lastRenderedPageBreak/>
        <w:t>的语言。述谓作用乃是第一暴力。既然动词是</w:t>
      </w:r>
      <w:r>
        <w:rPr>
          <w:rFonts w:ascii="宋体" w:eastAsia="宋体" w:hAnsi="宋体" w:cs="宋体"/>
          <w:color w:val="000000"/>
          <w:sz w:val="42"/>
        </w:rPr>
        <w:t>/</w:t>
      </w:r>
      <w:r>
        <w:rPr>
          <w:rFonts w:ascii="宋体" w:eastAsia="宋体" w:hAnsi="宋体" w:cs="宋体"/>
          <w:color w:val="000000"/>
          <w:sz w:val="42"/>
        </w:rPr>
        <w:t>存在和述谓行为在其它任何一个动词及任何一个普通名词中都被牵连，那么非暴力语言最多应当只是一种纯祈祷、纯膜拜语言，它只为了呼唤远处的他者而说出些专有名词。这样一种语言其实恐怕会像勒维纳斯故意希望的那样清除所有的修辞，即我们不需任何技巧可以在此援引的修辞的第一种意思，也就是清除一切动词。这样一种语言是否还配得上被称作语言呢？一种完全脱离修辞的语言是可能的吗？教我们学会大写逻各斯要意味的是什么的希腊人恐怕永远不会接受这种说法。柏拉图在</w:t>
      </w:r>
      <w:r>
        <w:rPr>
          <w:rFonts w:ascii="宋体" w:eastAsia="宋体" w:hAnsi="宋体" w:cs="宋体"/>
          <w:color w:val="000000"/>
          <w:sz w:val="42"/>
        </w:rPr>
        <w:t>《克拉提勒斯篇》</w:t>
      </w:r>
      <w:r>
        <w:rPr>
          <w:rFonts w:ascii="宋体" w:eastAsia="宋体" w:hAnsi="宋体" w:cs="宋体"/>
          <w:color w:val="000000"/>
          <w:sz w:val="42"/>
        </w:rPr>
        <w:t>(Cratyle,425a)</w:t>
      </w:r>
      <w:r>
        <w:rPr>
          <w:rFonts w:ascii="宋体" w:eastAsia="宋体" w:hAnsi="宋体" w:cs="宋体"/>
          <w:color w:val="000000"/>
          <w:sz w:val="42"/>
        </w:rPr>
        <w:t>、《智者篇》</w:t>
      </w:r>
      <w:r>
        <w:rPr>
          <w:rFonts w:ascii="宋体" w:eastAsia="宋体" w:hAnsi="宋体" w:cs="宋体"/>
          <w:color w:val="000000"/>
          <w:sz w:val="42"/>
        </w:rPr>
        <w:t>(262ad)</w:t>
      </w:r>
      <w:r>
        <w:rPr>
          <w:rFonts w:ascii="宋体" w:eastAsia="宋体" w:hAnsi="宋体" w:cs="宋体"/>
          <w:color w:val="000000"/>
          <w:sz w:val="42"/>
        </w:rPr>
        <w:t>和《书信集》之七</w:t>
      </w:r>
      <w:r>
        <w:rPr>
          <w:rFonts w:ascii="宋体" w:eastAsia="宋体" w:hAnsi="宋体" w:cs="宋体"/>
          <w:color w:val="000000"/>
          <w:sz w:val="42"/>
        </w:rPr>
        <w:t>(342b)</w:t>
      </w:r>
      <w:r>
        <w:rPr>
          <w:rFonts w:ascii="宋体" w:eastAsia="宋体" w:hAnsi="宋体" w:cs="宋体"/>
          <w:color w:val="000000"/>
          <w:sz w:val="42"/>
        </w:rPr>
        <w:t>中说过：不以名词与动词的相互交织为前提条件的大写逻各斯是不存在的。</w:t>
      </w:r>
    </w:p>
    <w:p w:rsidR="00854FAF" w:rsidRDefault="00025070">
      <w:pPr>
        <w:wordWrap w:val="0"/>
        <w:spacing w:line="660" w:lineRule="atLeast"/>
        <w:ind w:right="40" w:firstLine="820"/>
        <w:textAlignment w:val="baseline"/>
        <w:rPr>
          <w:sz w:val="42"/>
        </w:rPr>
      </w:pPr>
      <w:r>
        <w:rPr>
          <w:rFonts w:ascii="宋体" w:eastAsia="宋体" w:hAnsi="宋体" w:cs="宋体"/>
          <w:color w:val="000000"/>
          <w:sz w:val="42"/>
        </w:rPr>
        <w:t>最后，倘若人们留在勒维纳斯的意思里面，一种没有语句、什么也不说的语言又可能给他者提供什么呢？而《整体与无限》告诉我们：语言应当向他者提供世界。一个对自己禁止了句子的大师恐怕不能给予什么；他不可能会有弟子而只会有奴隶。恐怕他也得被禁止在著作，或礼拜仪式这种与经济论脱离干系的，这种根据勒维纳斯不应当被当作某种大写的游戏去思考的支出之外。</w:t>
      </w:r>
    </w:p>
    <w:p w:rsidR="00854FAF" w:rsidRDefault="00025070">
      <w:pPr>
        <w:wordWrap w:val="0"/>
        <w:spacing w:line="660" w:lineRule="atLeast"/>
        <w:ind w:firstLine="820"/>
        <w:textAlignment w:val="baseline"/>
        <w:rPr>
          <w:sz w:val="42"/>
        </w:rPr>
      </w:pPr>
      <w:r>
        <w:rPr>
          <w:rFonts w:ascii="宋体" w:eastAsia="宋体" w:hAnsi="宋体" w:cs="宋体"/>
          <w:color w:val="000000"/>
          <w:sz w:val="42"/>
        </w:rPr>
        <w:t>因此，勒维</w:t>
      </w:r>
      <w:r>
        <w:rPr>
          <w:rFonts w:ascii="宋体" w:eastAsia="宋体" w:hAnsi="宋体" w:cs="宋体"/>
          <w:color w:val="000000"/>
          <w:sz w:val="42"/>
        </w:rPr>
        <w:t>纳斯的思想在其最高的非暴力诉求中谴责穿越存在的通道和概念的时刻之时，向我们建议的恐怕不只是一种无律法的伦理而且还是一种无句子的语言。倘若面貌不过只是注视的话，这个说法将完全是符合其内在逻辑的，可面貌也是言语；而且是句子在言语中使得需求的呼叫进入欲望的表达。不过，不存在不规定什么的句子，也就是说没有不经</w:t>
      </w:r>
    </w:p>
    <w:p w:rsidR="00854FAF" w:rsidRDefault="00025070">
      <w:pPr>
        <w:wordWrap w:val="0"/>
        <w:spacing w:line="500" w:lineRule="atLeast"/>
        <w:ind w:right="540"/>
        <w:jc w:val="right"/>
        <w:textAlignment w:val="baseline"/>
        <w:rPr>
          <w:sz w:val="36"/>
        </w:rPr>
      </w:pPr>
      <w:r>
        <w:rPr>
          <w:rFonts w:ascii="楷体" w:eastAsia="楷体" w:hAnsi="楷体" w:cs="楷体"/>
          <w:color w:val="000000"/>
          <w:sz w:val="36"/>
        </w:rPr>
        <w:t>263</w:t>
      </w:r>
    </w:p>
    <w:p w:rsidR="00854FAF" w:rsidRDefault="00854FAF"/>
    <w:p w:rsidR="00854FAF" w:rsidRDefault="00854FAF">
      <w:pPr>
        <w:sectPr w:rsidR="00854FAF">
          <w:headerReference w:type="default" r:id="rId609"/>
          <w:footerReference w:type="default" r:id="rId610"/>
          <w:pgSz w:w="14460" w:h="21540"/>
          <w:pgMar w:top="1820" w:right="1640" w:bottom="1820" w:left="1640" w:header="1520" w:footer="1520" w:gutter="0"/>
          <w:cols w:space="720"/>
        </w:sectPr>
      </w:pPr>
    </w:p>
    <w:p w:rsidR="00854FAF" w:rsidRDefault="00025070">
      <w:pPr>
        <w:wordWrap w:val="0"/>
        <w:spacing w:line="680" w:lineRule="atLeast"/>
        <w:textAlignment w:val="baseline"/>
        <w:rPr>
          <w:sz w:val="42"/>
        </w:rPr>
      </w:pPr>
      <w:r>
        <w:rPr>
          <w:rFonts w:ascii="宋体" w:eastAsia="宋体" w:hAnsi="宋体" w:cs="宋体"/>
          <w:color w:val="000000"/>
          <w:sz w:val="42"/>
        </w:rPr>
        <w:lastRenderedPageBreak/>
        <w:t>过概念暴力的句子。暴力与陈述同时显形。而后者的开启只能通过存在的</w:t>
      </w:r>
      <w:r>
        <w:rPr>
          <w:rFonts w:ascii="宋体" w:eastAsia="宋体" w:hAnsi="宋体" w:cs="宋体"/>
          <w:color w:val="000000"/>
          <w:sz w:val="42"/>
        </w:rPr>
        <w:t>(</w:t>
      </w:r>
      <w:r>
        <w:rPr>
          <w:rFonts w:ascii="宋体" w:eastAsia="宋体" w:hAnsi="宋体" w:cs="宋体"/>
          <w:color w:val="000000"/>
          <w:sz w:val="42"/>
        </w:rPr>
        <w:t>首先是前概念的</w:t>
      </w:r>
      <w:r>
        <w:rPr>
          <w:rFonts w:ascii="宋体" w:eastAsia="宋体" w:hAnsi="宋体" w:cs="宋体"/>
          <w:color w:val="000000"/>
          <w:sz w:val="42"/>
        </w:rPr>
        <w:t>)</w:t>
      </w:r>
      <w:r>
        <w:rPr>
          <w:rFonts w:ascii="宋体" w:eastAsia="宋体" w:hAnsi="宋体" w:cs="宋体"/>
          <w:color w:val="000000"/>
          <w:sz w:val="42"/>
        </w:rPr>
        <w:t>循环。非暴力形而上学的真正口头表述就是它的第一种否认。勒维纳斯大概不会否认任</w:t>
      </w:r>
      <w:r>
        <w:rPr>
          <w:rFonts w:ascii="宋体" w:eastAsia="宋体" w:hAnsi="宋体" w:cs="宋体"/>
          <w:color w:val="000000"/>
          <w:sz w:val="42"/>
        </w:rPr>
        <w:t>何一种历史语言都包含有某种不可还原的概念时刻，因而也就含有某种暴力。只是在勒维纳斯眼中，概念的源头和可能性并不是存在的思想而是把世界给予作为绝对他者之他人的那种施予</w:t>
      </w:r>
      <w:r>
        <w:rPr>
          <w:rFonts w:ascii="宋体" w:eastAsia="宋体" w:hAnsi="宋体" w:cs="宋体"/>
          <w:color w:val="000000"/>
          <w:sz w:val="42"/>
        </w:rPr>
        <w:t>(don)</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比如参看《整体与无限》，第</w:t>
      </w:r>
      <w:r>
        <w:rPr>
          <w:rFonts w:ascii="宋体" w:eastAsia="宋体" w:hAnsi="宋体" w:cs="宋体"/>
          <w:color w:val="000000"/>
          <w:sz w:val="42"/>
        </w:rPr>
        <w:t>149</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在馈赠</w:t>
      </w:r>
      <w:r>
        <w:rPr>
          <w:rFonts w:ascii="宋体" w:eastAsia="宋体" w:hAnsi="宋体" w:cs="宋体"/>
          <w:color w:val="000000"/>
          <w:sz w:val="42"/>
        </w:rPr>
        <w:t>(offre)</w:t>
      </w:r>
      <w:r>
        <w:rPr>
          <w:rFonts w:ascii="宋体" w:eastAsia="宋体" w:hAnsi="宋体" w:cs="宋体"/>
          <w:color w:val="000000"/>
          <w:sz w:val="42"/>
        </w:rPr>
        <w:t>的这种原初可能性中，在其依然沉默的意向中，语言是非暴力性的。</w:t>
      </w:r>
      <w:r>
        <w:rPr>
          <w:rFonts w:ascii="宋体" w:eastAsia="宋体" w:hAnsi="宋体" w:cs="宋体"/>
          <w:color w:val="000000"/>
          <w:sz w:val="42"/>
        </w:rPr>
        <w:t>(</w:t>
      </w:r>
      <w:r>
        <w:rPr>
          <w:rFonts w:ascii="宋体" w:eastAsia="宋体" w:hAnsi="宋体" w:cs="宋体"/>
          <w:color w:val="000000"/>
          <w:sz w:val="42"/>
        </w:rPr>
        <w:t>不过在这种纯意向中语言还是语言吗</w:t>
      </w:r>
      <w:r>
        <w:rPr>
          <w:rFonts w:ascii="宋体" w:eastAsia="宋体" w:hAnsi="宋体" w:cs="宋体"/>
          <w:color w:val="000000"/>
          <w:sz w:val="42"/>
        </w:rPr>
        <w:t>?)</w:t>
      </w:r>
      <w:r>
        <w:rPr>
          <w:rFonts w:ascii="宋体" w:eastAsia="宋体" w:hAnsi="宋体" w:cs="宋体"/>
          <w:color w:val="000000"/>
          <w:sz w:val="42"/>
        </w:rPr>
        <w:t>对勒维纳斯来说，语言只在其历史中、在所谓的句子中才会变得暴力，而句子迫使语言在某种概念领域句法中被陈述出来，而这种概念领域句法不仅开启了同一之循环，而且让自己受控于</w:t>
      </w:r>
      <w:r>
        <w:rPr>
          <w:rFonts w:ascii="宋体" w:eastAsia="宋体" w:hAnsi="宋体" w:cs="宋体"/>
          <w:color w:val="000000"/>
          <w:sz w:val="42"/>
        </w:rPr>
        <w:t>“</w:t>
      </w:r>
      <w:r>
        <w:rPr>
          <w:rFonts w:ascii="宋体" w:eastAsia="宋体" w:hAnsi="宋体" w:cs="宋体"/>
          <w:color w:val="000000"/>
          <w:sz w:val="42"/>
        </w:rPr>
        <w:t>存有论</w:t>
      </w:r>
      <w:r>
        <w:rPr>
          <w:rFonts w:ascii="宋体" w:eastAsia="宋体" w:hAnsi="宋体" w:cs="宋体"/>
          <w:color w:val="000000"/>
          <w:sz w:val="42"/>
        </w:rPr>
        <w:t>”</w:t>
      </w:r>
      <w:r>
        <w:rPr>
          <w:rFonts w:ascii="宋体" w:eastAsia="宋体" w:hAnsi="宋体" w:cs="宋体"/>
          <w:color w:val="000000"/>
          <w:sz w:val="42"/>
        </w:rPr>
        <w:t>和那</w:t>
      </w:r>
      <w:r>
        <w:rPr>
          <w:rFonts w:ascii="宋体" w:eastAsia="宋体" w:hAnsi="宋体" w:cs="宋体"/>
          <w:color w:val="000000"/>
          <w:sz w:val="42"/>
        </w:rPr>
        <w:t>个对勒维纳斯说来仍是概念之概念的东西：存在。而存在的概念，在他心目中不过只是某种为着世界给予高于存在之他者的施予而产生的抽象工具。由此，语言就仅仅在其沉默的原初处，在存在之前才可能是非暴力的。但为什么会有历史呢？为什么句子会成为必要呢？是因为假如不剧烈地将沉默原初从其自身拔除，假如决定不说话的话，更糟的暴力就会于沉默中与和平的观念共居一室？和平只能在某种由言语暴力规定并保护的沉默中出现。既然言语除了这种它于其中被召唤并且有去捍卫去准备它的使命的那种宁静和平视域外什么也不说，那就意味着它无限期地保持沉默。战争</w:t>
      </w:r>
      <w:r>
        <w:rPr>
          <w:rFonts w:ascii="宋体" w:eastAsia="宋体" w:hAnsi="宋体" w:cs="宋体"/>
          <w:color w:val="000000"/>
          <w:sz w:val="42"/>
        </w:rPr>
        <w:t>的经济论永远无法挣脱。</w:t>
      </w:r>
    </w:p>
    <w:p w:rsidR="00854FAF" w:rsidRDefault="00025070">
      <w:pPr>
        <w:wordWrap w:val="0"/>
        <w:spacing w:line="680" w:lineRule="atLeast"/>
        <w:ind w:firstLine="860"/>
        <w:textAlignment w:val="baseline"/>
        <w:rPr>
          <w:sz w:val="42"/>
        </w:rPr>
      </w:pPr>
      <w:r>
        <w:rPr>
          <w:rFonts w:ascii="宋体" w:eastAsia="宋体" w:hAnsi="宋体" w:cs="宋体"/>
          <w:color w:val="000000"/>
          <w:sz w:val="42"/>
        </w:rPr>
        <w:t>显然，将作为非暴力和施予的语言之原初可能性与历史实在性中的必要暴力分隔开来就等于将思想建立在某种超历</w:t>
      </w:r>
    </w:p>
    <w:p w:rsidR="00854FAF" w:rsidRDefault="00025070">
      <w:pPr>
        <w:wordWrap w:val="0"/>
        <w:spacing w:line="680" w:lineRule="atLeast"/>
        <w:ind w:left="460"/>
        <w:textAlignment w:val="baseline"/>
        <w:rPr>
          <w:sz w:val="42"/>
        </w:rPr>
      </w:pPr>
      <w:r>
        <w:rPr>
          <w:rFonts w:ascii="宋体" w:eastAsia="宋体" w:hAnsi="宋体" w:cs="宋体"/>
          <w:color w:val="000000"/>
          <w:sz w:val="42"/>
        </w:rPr>
        <w:t>264</w:t>
      </w:r>
    </w:p>
    <w:p w:rsidR="00854FAF" w:rsidRDefault="00854FAF"/>
    <w:p w:rsidR="00854FAF" w:rsidRDefault="00854FAF">
      <w:pPr>
        <w:sectPr w:rsidR="00854FAF">
          <w:headerReference w:type="default" r:id="rId611"/>
          <w:footerReference w:type="default" r:id="rId612"/>
          <w:pgSz w:w="14460" w:h="21540"/>
          <w:pgMar w:top="1820" w:right="1640" w:bottom="1820" w:left="1640" w:header="1520" w:footer="1520" w:gutter="0"/>
          <w:cols w:space="720"/>
        </w:sectPr>
      </w:pPr>
    </w:p>
    <w:p w:rsidR="00854FAF" w:rsidRDefault="00025070">
      <w:pPr>
        <w:wordWrap w:val="0"/>
        <w:spacing w:line="680" w:lineRule="atLeast"/>
        <w:ind w:left="40" w:right="40"/>
        <w:textAlignment w:val="baseline"/>
        <w:rPr>
          <w:sz w:val="40"/>
        </w:rPr>
      </w:pPr>
      <w:r>
        <w:rPr>
          <w:rFonts w:ascii="宋体" w:eastAsia="宋体" w:hAnsi="宋体" w:cs="宋体"/>
          <w:color w:val="000000"/>
          <w:sz w:val="40"/>
        </w:rPr>
        <w:lastRenderedPageBreak/>
        <w:t>史性</w:t>
      </w:r>
      <w:r>
        <w:rPr>
          <w:rFonts w:ascii="宋体" w:eastAsia="宋体" w:hAnsi="宋体" w:cs="宋体"/>
          <w:color w:val="000000"/>
          <w:sz w:val="40"/>
        </w:rPr>
        <w:t>(transhistoricité)</w:t>
      </w:r>
      <w:r>
        <w:rPr>
          <w:rFonts w:ascii="宋体" w:eastAsia="宋体" w:hAnsi="宋体" w:cs="宋体"/>
          <w:color w:val="000000"/>
          <w:sz w:val="40"/>
        </w:rPr>
        <w:t>之上。此乃勒维纳斯明确所为的，尽管最初对胡塞尔式的</w:t>
      </w:r>
      <w:r>
        <w:rPr>
          <w:rFonts w:ascii="宋体" w:eastAsia="宋体" w:hAnsi="宋体" w:cs="宋体"/>
          <w:color w:val="000000"/>
          <w:sz w:val="40"/>
        </w:rPr>
        <w:t>“</w:t>
      </w:r>
      <w:r>
        <w:rPr>
          <w:rFonts w:ascii="宋体" w:eastAsia="宋体" w:hAnsi="宋体" w:cs="宋体"/>
          <w:color w:val="000000"/>
          <w:sz w:val="40"/>
        </w:rPr>
        <w:t>非历史性</w:t>
      </w:r>
      <w:r>
        <w:rPr>
          <w:rFonts w:ascii="宋体" w:eastAsia="宋体" w:hAnsi="宋体" w:cs="宋体"/>
          <w:color w:val="000000"/>
          <w:sz w:val="40"/>
        </w:rPr>
        <w:t>”</w:t>
      </w:r>
      <w:r>
        <w:rPr>
          <w:rFonts w:ascii="宋体" w:eastAsia="宋体" w:hAnsi="宋体" w:cs="宋体"/>
          <w:color w:val="000000"/>
          <w:sz w:val="40"/>
        </w:rPr>
        <w:t>有过批评。意义之源对他来说乃是非历史的，是</w:t>
      </w:r>
      <w:r>
        <w:rPr>
          <w:rFonts w:ascii="宋体" w:eastAsia="宋体" w:hAnsi="宋体" w:cs="宋体"/>
          <w:color w:val="000000"/>
          <w:sz w:val="40"/>
        </w:rPr>
        <w:t>“</w:t>
      </w:r>
      <w:r>
        <w:rPr>
          <w:rFonts w:ascii="宋体" w:eastAsia="宋体" w:hAnsi="宋体" w:cs="宋体"/>
          <w:color w:val="000000"/>
          <w:sz w:val="40"/>
        </w:rPr>
        <w:t>超出历史</w:t>
      </w:r>
      <w:r>
        <w:rPr>
          <w:rFonts w:ascii="宋体" w:eastAsia="宋体" w:hAnsi="宋体" w:cs="宋体"/>
          <w:color w:val="000000"/>
          <w:sz w:val="40"/>
        </w:rPr>
        <w:t>”</w:t>
      </w:r>
      <w:r>
        <w:rPr>
          <w:rFonts w:ascii="宋体" w:eastAsia="宋体" w:hAnsi="宋体" w:cs="宋体"/>
          <w:color w:val="000000"/>
          <w:sz w:val="40"/>
        </w:rPr>
        <w:t>的。既然如此就有必要去问，这样一来的话是否还有可能像勒维纳斯希望的那样将思想与语言等同起来；而这种意义的超历史性是否确实就是他灵感中</w:t>
      </w:r>
      <w:r>
        <w:rPr>
          <w:rFonts w:ascii="宋体" w:eastAsia="宋体" w:hAnsi="宋体" w:cs="宋体"/>
          <w:color w:val="000000"/>
          <w:sz w:val="40"/>
        </w:rPr>
        <w:t>的希伯来元素；最后也要问的是这种非历史是否挣脱了一般的历史性或者只是挣脱了历史的某种经验性的或在者性的面向。而是否他所求助的末世说能够脱离对历史的任何一种参照。因为，我们自己对历史的参照这里都只能是上下文脉络中的。我们所说的经济论不再将就历史这个它一直这么起作用的概念，因为如果不是不可能的话，也是很难取消这个概念的目的论或末世说视域的。</w:t>
      </w:r>
    </w:p>
    <w:p w:rsidR="00854FAF" w:rsidRDefault="00025070">
      <w:pPr>
        <w:wordWrap w:val="0"/>
        <w:spacing w:line="680" w:lineRule="atLeast"/>
        <w:ind w:left="40" w:firstLine="880"/>
        <w:textAlignment w:val="baseline"/>
        <w:rPr>
          <w:sz w:val="40"/>
        </w:rPr>
      </w:pPr>
      <w:r>
        <w:rPr>
          <w:rFonts w:ascii="宋体" w:eastAsia="宋体" w:hAnsi="宋体" w:cs="宋体"/>
          <w:color w:val="000000"/>
          <w:sz w:val="40"/>
        </w:rPr>
        <w:t>因此，正是意义于其本源处的这种非历史性，于深处分离了勒维纳斯和海德格尔。既然存在对于后者就是历史，它就不在差异之外，而且它原初地作为</w:t>
      </w:r>
      <w:r>
        <w:rPr>
          <w:rFonts w:ascii="宋体" w:eastAsia="宋体" w:hAnsi="宋体" w:cs="宋体"/>
          <w:color w:val="000000"/>
          <w:sz w:val="40"/>
        </w:rPr>
        <w:t>(</w:t>
      </w:r>
      <w:r>
        <w:rPr>
          <w:rFonts w:ascii="宋体" w:eastAsia="宋体" w:hAnsi="宋体" w:cs="宋体"/>
          <w:color w:val="000000"/>
          <w:sz w:val="40"/>
        </w:rPr>
        <w:t>非伦理</w:t>
      </w:r>
      <w:r>
        <w:rPr>
          <w:rFonts w:ascii="宋体" w:eastAsia="宋体" w:hAnsi="宋体" w:cs="宋体"/>
          <w:color w:val="000000"/>
          <w:sz w:val="40"/>
        </w:rPr>
        <w:t>)</w:t>
      </w:r>
      <w:r>
        <w:rPr>
          <w:rFonts w:ascii="宋体" w:eastAsia="宋体" w:hAnsi="宋体" w:cs="宋体"/>
          <w:color w:val="000000"/>
          <w:sz w:val="40"/>
        </w:rPr>
        <w:t>暴力、作为其自我揭密中的自我隐</w:t>
      </w:r>
      <w:r>
        <w:rPr>
          <w:rFonts w:ascii="宋体" w:eastAsia="宋体" w:hAnsi="宋体" w:cs="宋体"/>
          <w:color w:val="000000"/>
          <w:sz w:val="40"/>
        </w:rPr>
        <w:t>匿而发生。语言因此遮蔽了它自身之源，那并非因为那里有什么矛盾，而是历史本身如此。在允许思考伦理暴力的存有论历史性暴力中</w:t>
      </w:r>
      <w:r>
        <w:rPr>
          <w:rFonts w:ascii="宋体" w:eastAsia="宋体" w:hAnsi="宋体" w:cs="宋体"/>
          <w:color w:val="000000"/>
          <w:sz w:val="40"/>
        </w:rPr>
        <w:t>¹</w:t>
      </w:r>
      <w:r>
        <w:rPr>
          <w:rFonts w:ascii="宋体" w:eastAsia="宋体" w:hAnsi="宋体" w:cs="宋体"/>
          <w:color w:val="000000"/>
          <w:sz w:val="40"/>
        </w:rPr>
        <w:t>，在作为存在思想的经济论当中，存在必然隐匿。初次暴力就是这种隐匿，而且它也是初次虚无主义暴力的失败及存在的初次显现。因此，与其说</w:t>
      </w:r>
    </w:p>
    <w:p w:rsidR="00854FAF" w:rsidRDefault="00025070">
      <w:pPr>
        <w:wordWrap w:val="0"/>
        <w:spacing w:line="680" w:lineRule="atLeast"/>
        <w:ind w:left="100"/>
        <w:textAlignment w:val="baseline"/>
        <w:rPr>
          <w:sz w:val="40"/>
        </w:rPr>
      </w:pPr>
      <w:r>
        <w:rPr>
          <w:rFonts w:ascii="宋体" w:eastAsia="宋体" w:hAnsi="宋体" w:cs="宋体"/>
          <w:color w:val="000000"/>
          <w:sz w:val="40"/>
          <w:u w:val="single"/>
        </w:rPr>
        <w:t xml:space="preserve">              </w:t>
      </w:r>
    </w:p>
    <w:p w:rsidR="00854FAF" w:rsidRDefault="00854FAF">
      <w:pPr>
        <w:wordWrap w:val="0"/>
        <w:spacing w:line="500" w:lineRule="exact"/>
        <w:textAlignment w:val="baseline"/>
        <w:rPr>
          <w:sz w:val="33"/>
        </w:rPr>
      </w:pPr>
    </w:p>
    <w:p w:rsidR="00854FAF" w:rsidRDefault="00025070">
      <w:pPr>
        <w:wordWrap w:val="0"/>
        <w:spacing w:line="480" w:lineRule="atLeast"/>
        <w:ind w:left="40" w:right="20"/>
        <w:textAlignment w:val="baseline"/>
        <w:rPr>
          <w:sz w:val="33"/>
        </w:rPr>
      </w:pPr>
      <w:r>
        <w:rPr>
          <w:rFonts w:ascii="宋体" w:eastAsia="宋体" w:hAnsi="宋体" w:cs="宋体"/>
          <w:color w:val="000000"/>
          <w:sz w:val="33"/>
        </w:rPr>
        <w:t xml:space="preserve">I  </w:t>
      </w:r>
      <w:r>
        <w:rPr>
          <w:rFonts w:ascii="宋体" w:eastAsia="宋体" w:hAnsi="宋体" w:cs="宋体"/>
          <w:color w:val="000000"/>
          <w:sz w:val="33"/>
        </w:rPr>
        <w:t>这里得明确的是这个</w:t>
      </w:r>
      <w:r>
        <w:rPr>
          <w:rFonts w:ascii="宋体" w:eastAsia="宋体" w:hAnsi="宋体" w:cs="宋体"/>
          <w:color w:val="000000"/>
          <w:sz w:val="33"/>
        </w:rPr>
        <w:t>“</w:t>
      </w:r>
      <w:r>
        <w:rPr>
          <w:rFonts w:ascii="宋体" w:eastAsia="宋体" w:hAnsi="宋体" w:cs="宋体"/>
          <w:color w:val="000000"/>
          <w:sz w:val="33"/>
        </w:rPr>
        <w:t>存有论的</w:t>
      </w:r>
      <w:r>
        <w:rPr>
          <w:rFonts w:ascii="宋体" w:eastAsia="宋体" w:hAnsi="宋体" w:cs="宋体"/>
          <w:color w:val="000000"/>
          <w:sz w:val="33"/>
        </w:rPr>
        <w:t>”</w:t>
      </w:r>
      <w:r>
        <w:rPr>
          <w:rFonts w:ascii="宋体" w:eastAsia="宋体" w:hAnsi="宋体" w:cs="宋体"/>
          <w:color w:val="000000"/>
          <w:sz w:val="33"/>
        </w:rPr>
        <w:t>并不等于那个海德格尔建议我们弃绝的本体论概念</w:t>
      </w:r>
      <w:r>
        <w:rPr>
          <w:rFonts w:ascii="宋体" w:eastAsia="宋体" w:hAnsi="宋体" w:cs="宋体"/>
          <w:color w:val="000000"/>
          <w:sz w:val="33"/>
        </w:rPr>
        <w:t>(</w:t>
      </w:r>
      <w:r>
        <w:rPr>
          <w:rFonts w:ascii="宋体" w:eastAsia="宋体" w:hAnsi="宋体" w:cs="宋体"/>
          <w:color w:val="000000"/>
          <w:sz w:val="33"/>
        </w:rPr>
        <w:t>可参照上文</w:t>
      </w:r>
      <w:r>
        <w:rPr>
          <w:rFonts w:ascii="宋体" w:eastAsia="宋体" w:hAnsi="宋体" w:cs="宋体"/>
          <w:color w:val="000000"/>
          <w:sz w:val="33"/>
        </w:rPr>
        <w:t>)</w:t>
      </w:r>
      <w:r>
        <w:rPr>
          <w:rFonts w:ascii="宋体" w:eastAsia="宋体" w:hAnsi="宋体" w:cs="宋体"/>
          <w:color w:val="000000"/>
          <w:sz w:val="33"/>
        </w:rPr>
        <w:t>，而是要通过这个难觅的说法取代之。</w:t>
      </w:r>
      <w:r>
        <w:rPr>
          <w:rFonts w:ascii="宋体" w:eastAsia="宋体" w:hAnsi="宋体" w:cs="宋体"/>
          <w:color w:val="000000"/>
          <w:sz w:val="33"/>
        </w:rPr>
        <w:t>“</w:t>
      </w:r>
      <w:r>
        <w:rPr>
          <w:rFonts w:ascii="宋体" w:eastAsia="宋体" w:hAnsi="宋体" w:cs="宋体"/>
          <w:color w:val="000000"/>
          <w:sz w:val="33"/>
        </w:rPr>
        <w:t>历史的</w:t>
      </w:r>
      <w:r>
        <w:rPr>
          <w:rFonts w:ascii="宋体" w:eastAsia="宋体" w:hAnsi="宋体" w:cs="宋体"/>
          <w:color w:val="000000"/>
          <w:sz w:val="33"/>
        </w:rPr>
        <w:t>”</w:t>
      </w:r>
      <w:r>
        <w:rPr>
          <w:rFonts w:ascii="宋体" w:eastAsia="宋体" w:hAnsi="宋体" w:cs="宋体"/>
          <w:color w:val="000000"/>
          <w:sz w:val="33"/>
        </w:rPr>
        <w:t>这个词也应当改动以便在与</w:t>
      </w:r>
      <w:r>
        <w:rPr>
          <w:rFonts w:ascii="宋体" w:eastAsia="宋体" w:hAnsi="宋体" w:cs="宋体"/>
          <w:color w:val="000000"/>
          <w:sz w:val="33"/>
        </w:rPr>
        <w:t>“</w:t>
      </w:r>
      <w:r>
        <w:rPr>
          <w:rFonts w:ascii="宋体" w:eastAsia="宋体" w:hAnsi="宋体" w:cs="宋体"/>
          <w:color w:val="000000"/>
          <w:sz w:val="33"/>
        </w:rPr>
        <w:t>存有论的</w:t>
      </w:r>
      <w:r>
        <w:rPr>
          <w:rFonts w:ascii="宋体" w:eastAsia="宋体" w:hAnsi="宋体" w:cs="宋体"/>
          <w:color w:val="000000"/>
          <w:sz w:val="33"/>
        </w:rPr>
        <w:t>”</w:t>
      </w:r>
      <w:r>
        <w:rPr>
          <w:rFonts w:ascii="宋体" w:eastAsia="宋体" w:hAnsi="宋体" w:cs="宋体"/>
          <w:color w:val="000000"/>
          <w:sz w:val="33"/>
        </w:rPr>
        <w:t>一词的相互呼应中获得理解，而它并不是</w:t>
      </w:r>
      <w:r>
        <w:rPr>
          <w:rFonts w:ascii="宋体" w:eastAsia="宋体" w:hAnsi="宋体" w:cs="宋体"/>
          <w:color w:val="000000"/>
          <w:sz w:val="33"/>
        </w:rPr>
        <w:t>“</w:t>
      </w:r>
      <w:r>
        <w:rPr>
          <w:rFonts w:ascii="宋体" w:eastAsia="宋体" w:hAnsi="宋体" w:cs="宋体"/>
          <w:color w:val="000000"/>
          <w:sz w:val="33"/>
        </w:rPr>
        <w:t>存有论的</w:t>
      </w:r>
      <w:r>
        <w:rPr>
          <w:rFonts w:ascii="宋体" w:eastAsia="宋体" w:hAnsi="宋体" w:cs="宋体"/>
          <w:color w:val="000000"/>
          <w:sz w:val="33"/>
        </w:rPr>
        <w:t>”</w:t>
      </w:r>
      <w:r>
        <w:rPr>
          <w:rFonts w:ascii="宋体" w:eastAsia="宋体" w:hAnsi="宋体" w:cs="宋体"/>
          <w:color w:val="000000"/>
          <w:sz w:val="33"/>
        </w:rPr>
        <w:t>一个定语</w:t>
      </w:r>
      <w:r>
        <w:rPr>
          <w:rFonts w:ascii="宋体" w:eastAsia="宋体" w:hAnsi="宋体" w:cs="宋体"/>
          <w:color w:val="000000"/>
          <w:sz w:val="33"/>
        </w:rPr>
        <w:t>(attribut)</w:t>
      </w:r>
      <w:r>
        <w:rPr>
          <w:rFonts w:ascii="宋体" w:eastAsia="宋体" w:hAnsi="宋体" w:cs="宋体"/>
          <w:color w:val="000000"/>
          <w:sz w:val="33"/>
        </w:rPr>
        <w:t>，而且也不是这个词的派生物。</w:t>
      </w:r>
    </w:p>
    <w:p w:rsidR="00854FAF" w:rsidRDefault="00025070">
      <w:pPr>
        <w:wordWrap w:val="0"/>
        <w:spacing w:line="480" w:lineRule="atLeast"/>
        <w:ind w:right="520"/>
        <w:jc w:val="right"/>
        <w:textAlignment w:val="baseline"/>
        <w:rPr>
          <w:sz w:val="36"/>
        </w:rPr>
      </w:pPr>
      <w:r>
        <w:rPr>
          <w:rFonts w:ascii="楷体" w:eastAsia="楷体" w:hAnsi="楷体" w:cs="楷体"/>
          <w:color w:val="000000"/>
          <w:sz w:val="36"/>
        </w:rPr>
        <w:t>265</w:t>
      </w:r>
    </w:p>
    <w:p w:rsidR="00854FAF" w:rsidRDefault="00854FAF"/>
    <w:p w:rsidR="00854FAF" w:rsidRDefault="00854FAF">
      <w:pPr>
        <w:sectPr w:rsidR="00854FAF">
          <w:headerReference w:type="default" r:id="rId613"/>
          <w:footerReference w:type="default" r:id="rId614"/>
          <w:pgSz w:w="14460" w:h="21540"/>
          <w:pgMar w:top="1840" w:right="1620" w:bottom="1840" w:left="1620" w:header="1540" w:footer="1540" w:gutter="0"/>
          <w:cols w:space="720"/>
        </w:sectPr>
      </w:pPr>
    </w:p>
    <w:p w:rsidR="00854FAF" w:rsidRDefault="00025070">
      <w:pPr>
        <w:wordWrap w:val="0"/>
        <w:spacing w:line="680" w:lineRule="atLeast"/>
        <w:ind w:right="100"/>
        <w:textAlignment w:val="baseline"/>
        <w:rPr>
          <w:sz w:val="41"/>
        </w:rPr>
      </w:pPr>
      <w:r>
        <w:rPr>
          <w:rFonts w:ascii="宋体" w:eastAsia="宋体" w:hAnsi="宋体" w:cs="宋体"/>
          <w:color w:val="000000"/>
          <w:sz w:val="41"/>
        </w:rPr>
        <w:lastRenderedPageBreak/>
        <w:t>存在是人们所说的那种最初被认识者</w:t>
      </w:r>
      <w:r>
        <w:rPr>
          <w:rFonts w:ascii="宋体" w:eastAsia="宋体" w:hAnsi="宋体" w:cs="宋体"/>
          <w:color w:val="000000"/>
          <w:sz w:val="41"/>
        </w:rPr>
        <w:t>(primum cognitum)</w:t>
      </w:r>
      <w:r>
        <w:rPr>
          <w:rFonts w:ascii="宋体" w:eastAsia="宋体" w:hAnsi="宋体" w:cs="宋体"/>
          <w:color w:val="000000"/>
          <w:sz w:val="41"/>
        </w:rPr>
        <w:t>不如说是最初被遮蔽者</w:t>
      </w:r>
      <w:r>
        <w:rPr>
          <w:rFonts w:ascii="宋体" w:eastAsia="宋体" w:hAnsi="宋体" w:cs="宋体"/>
          <w:color w:val="000000"/>
          <w:sz w:val="41"/>
        </w:rPr>
        <w:t>(premier dissimulé)</w:t>
      </w:r>
      <w:r>
        <w:rPr>
          <w:rFonts w:ascii="宋体" w:eastAsia="宋体" w:hAnsi="宋体" w:cs="宋体"/>
          <w:color w:val="000000"/>
          <w:sz w:val="41"/>
        </w:rPr>
        <w:t>而这两种命题并不相互矛盾。对勒维纳斯来说正好相反，</w:t>
      </w:r>
      <w:r>
        <w:rPr>
          <w:rFonts w:ascii="宋体" w:eastAsia="宋体" w:hAnsi="宋体" w:cs="宋体"/>
          <w:color w:val="000000"/>
          <w:sz w:val="41"/>
        </w:rPr>
        <w:t>(</w:t>
      </w:r>
      <w:r>
        <w:rPr>
          <w:rFonts w:ascii="宋体" w:eastAsia="宋体" w:hAnsi="宋体" w:cs="宋体"/>
          <w:color w:val="000000"/>
          <w:sz w:val="41"/>
        </w:rPr>
        <w:t>作为概念来理解的</w:t>
      </w:r>
      <w:r>
        <w:rPr>
          <w:rFonts w:ascii="宋体" w:eastAsia="宋体" w:hAnsi="宋体" w:cs="宋体"/>
          <w:color w:val="000000"/>
          <w:sz w:val="41"/>
        </w:rPr>
        <w:t>)</w:t>
      </w:r>
      <w:r>
        <w:rPr>
          <w:rFonts w:ascii="宋体" w:eastAsia="宋体" w:hAnsi="宋体" w:cs="宋体"/>
          <w:color w:val="000000"/>
          <w:sz w:val="41"/>
        </w:rPr>
        <w:t>存在是最初遮蔽者</w:t>
      </w:r>
      <w:r>
        <w:rPr>
          <w:rFonts w:ascii="宋体" w:eastAsia="宋体" w:hAnsi="宋体" w:cs="宋体"/>
          <w:color w:val="000000"/>
          <w:sz w:val="41"/>
        </w:rPr>
        <w:t>(premier dissimulant)</w:t>
      </w:r>
      <w:r>
        <w:rPr>
          <w:rFonts w:ascii="宋体" w:eastAsia="宋体" w:hAnsi="宋体" w:cs="宋体"/>
          <w:color w:val="000000"/>
          <w:sz w:val="41"/>
        </w:rPr>
        <w:t>，而在者存有论的那种差异因而会使差异、彻底的他者之无限相异性中立化。而且，在者存有论的那种差异只有在大写无限的观念及无法预</w:t>
      </w:r>
      <w:r>
        <w:rPr>
          <w:rFonts w:ascii="宋体" w:eastAsia="宋体" w:hAnsi="宋体" w:cs="宋体"/>
          <w:color w:val="000000"/>
          <w:sz w:val="41"/>
        </w:rPr>
        <w:t>知的与彻底他者之在者的断裂之基础上才是可以想像的。因此彻底他者之在者应当是前在于存在与在者之差异的，而且也前在于这种差异所能开启的那种历史相异性。对于勒维纳斯，就像对于海德格尔一样，语言恐怕既是敞开</w:t>
      </w:r>
      <w:r>
        <w:rPr>
          <w:rFonts w:ascii="宋体" w:eastAsia="宋体" w:hAnsi="宋体" w:cs="宋体"/>
          <w:color w:val="000000"/>
          <w:sz w:val="41"/>
        </w:rPr>
        <w:t>(éclosion)</w:t>
      </w:r>
      <w:r>
        <w:rPr>
          <w:rFonts w:ascii="宋体" w:eastAsia="宋体" w:hAnsi="宋体" w:cs="宋体"/>
          <w:color w:val="000000"/>
          <w:sz w:val="41"/>
        </w:rPr>
        <w:t>又是回收</w:t>
      </w:r>
      <w:r>
        <w:rPr>
          <w:rFonts w:ascii="宋体" w:eastAsia="宋体" w:hAnsi="宋体" w:cs="宋体"/>
          <w:color w:val="000000"/>
          <w:sz w:val="41"/>
        </w:rPr>
        <w:t>(réserve)</w:t>
      </w:r>
      <w:r>
        <w:rPr>
          <w:rFonts w:ascii="宋体" w:eastAsia="宋体" w:hAnsi="宋体" w:cs="宋体"/>
          <w:color w:val="000000"/>
          <w:sz w:val="41"/>
        </w:rPr>
        <w:t>，既是彰显又是遮蔽；对两人都一样的是隐匿也许就是概念的姿态。但是，对于勒维纳斯来说，概念是存在方面的事，而在海德格尔那里它却与在者的规定性有关。</w:t>
      </w:r>
    </w:p>
    <w:p w:rsidR="00854FAF" w:rsidRDefault="00025070">
      <w:pPr>
        <w:wordWrap w:val="0"/>
        <w:spacing w:line="680" w:lineRule="atLeast"/>
        <w:ind w:left="100" w:firstLine="820"/>
        <w:textAlignment w:val="baseline"/>
        <w:rPr>
          <w:sz w:val="41"/>
        </w:rPr>
      </w:pPr>
      <w:r>
        <w:rPr>
          <w:rFonts w:ascii="宋体" w:eastAsia="宋体" w:hAnsi="宋体" w:cs="宋体"/>
          <w:color w:val="000000"/>
          <w:sz w:val="41"/>
        </w:rPr>
        <w:t>这种模式加剧了他们间的对立，但同时也像经常发生的那样使人猜测出他们间的相近。这两种</w:t>
      </w:r>
      <w:r>
        <w:rPr>
          <w:rFonts w:ascii="宋体" w:eastAsia="宋体" w:hAnsi="宋体" w:cs="宋体"/>
          <w:color w:val="000000"/>
          <w:sz w:val="41"/>
        </w:rPr>
        <w:t>“</w:t>
      </w:r>
      <w:r>
        <w:rPr>
          <w:rFonts w:ascii="宋体" w:eastAsia="宋体" w:hAnsi="宋体" w:cs="宋体"/>
          <w:color w:val="000000"/>
          <w:sz w:val="41"/>
        </w:rPr>
        <w:t>末世说</w:t>
      </w:r>
      <w:r>
        <w:rPr>
          <w:rFonts w:ascii="宋体" w:eastAsia="宋体" w:hAnsi="宋体" w:cs="宋体"/>
          <w:color w:val="000000"/>
          <w:sz w:val="41"/>
        </w:rPr>
        <w:t>”</w:t>
      </w:r>
      <w:r>
        <w:rPr>
          <w:rFonts w:ascii="宋体" w:eastAsia="宋体" w:hAnsi="宋体" w:cs="宋体"/>
          <w:color w:val="000000"/>
          <w:sz w:val="41"/>
        </w:rPr>
        <w:t>的相近之处就在于它们以截然相反</w:t>
      </w:r>
      <w:r>
        <w:rPr>
          <w:rFonts w:ascii="宋体" w:eastAsia="宋体" w:hAnsi="宋体" w:cs="宋体"/>
          <w:color w:val="000000"/>
          <w:sz w:val="41"/>
        </w:rPr>
        <w:t>的路向重复并质疑了源自柏拉图主义的整个</w:t>
      </w:r>
      <w:r>
        <w:rPr>
          <w:rFonts w:ascii="宋体" w:eastAsia="宋体" w:hAnsi="宋体" w:cs="宋体"/>
          <w:color w:val="000000"/>
          <w:sz w:val="41"/>
        </w:rPr>
        <w:t>“</w:t>
      </w:r>
      <w:r>
        <w:rPr>
          <w:rFonts w:ascii="宋体" w:eastAsia="宋体" w:hAnsi="宋体" w:cs="宋体"/>
          <w:color w:val="000000"/>
          <w:sz w:val="41"/>
        </w:rPr>
        <w:t>哲学</w:t>
      </w:r>
      <w:r>
        <w:rPr>
          <w:rFonts w:ascii="宋体" w:eastAsia="宋体" w:hAnsi="宋体" w:cs="宋体"/>
          <w:color w:val="000000"/>
          <w:sz w:val="41"/>
        </w:rPr>
        <w:t>”</w:t>
      </w:r>
      <w:r>
        <w:rPr>
          <w:rFonts w:ascii="宋体" w:eastAsia="宋体" w:hAnsi="宋体" w:cs="宋体"/>
          <w:color w:val="000000"/>
          <w:sz w:val="41"/>
        </w:rPr>
        <w:t>的那种冒险。这种质疑是同时从内外两面以向聚集并思考了这个冒险的黑格尔提问的方式进行的。他们的这种相近性也可以从这样一种类型的提问中得以透露：一方面，上帝</w:t>
      </w:r>
      <w:r>
        <w:rPr>
          <w:rFonts w:ascii="宋体" w:eastAsia="宋体" w:hAnsi="宋体" w:cs="宋体"/>
          <w:color w:val="000000"/>
          <w:sz w:val="41"/>
        </w:rPr>
        <w:t>(</w:t>
      </w:r>
      <w:r>
        <w:rPr>
          <w:rFonts w:ascii="宋体" w:eastAsia="宋体" w:hAnsi="宋体" w:cs="宋体"/>
          <w:color w:val="000000"/>
          <w:sz w:val="41"/>
        </w:rPr>
        <w:t>即在者</w:t>
      </w:r>
      <w:r>
        <w:rPr>
          <w:rFonts w:ascii="宋体" w:eastAsia="宋体" w:hAnsi="宋体" w:cs="宋体"/>
          <w:color w:val="000000"/>
          <w:sz w:val="41"/>
        </w:rPr>
        <w:t>————</w:t>
      </w:r>
      <w:r>
        <w:rPr>
          <w:rFonts w:ascii="宋体" w:eastAsia="宋体" w:hAnsi="宋体" w:cs="宋体"/>
          <w:color w:val="000000"/>
          <w:sz w:val="41"/>
        </w:rPr>
        <w:t>无限</w:t>
      </w:r>
      <w:r>
        <w:rPr>
          <w:rFonts w:ascii="宋体" w:eastAsia="宋体" w:hAnsi="宋体" w:cs="宋体"/>
          <w:color w:val="000000"/>
          <w:sz w:val="41"/>
        </w:rPr>
        <w:t>————</w:t>
      </w:r>
      <w:r>
        <w:rPr>
          <w:rFonts w:ascii="宋体" w:eastAsia="宋体" w:hAnsi="宋体" w:cs="宋体"/>
          <w:color w:val="000000"/>
          <w:sz w:val="41"/>
        </w:rPr>
        <w:t>他者</w:t>
      </w:r>
      <w:r>
        <w:rPr>
          <w:rFonts w:ascii="宋体" w:eastAsia="宋体" w:hAnsi="宋体" w:cs="宋体"/>
          <w:color w:val="000000"/>
          <w:sz w:val="41"/>
        </w:rPr>
        <w:t>)</w:t>
      </w:r>
      <w:r>
        <w:rPr>
          <w:rFonts w:ascii="宋体" w:eastAsia="宋体" w:hAnsi="宋体" w:cs="宋体"/>
          <w:color w:val="000000"/>
          <w:sz w:val="41"/>
        </w:rPr>
        <w:t>仍还是个允许从某种存在的思想</w:t>
      </w:r>
      <w:r>
        <w:rPr>
          <w:rFonts w:ascii="宋体" w:eastAsia="宋体" w:hAnsi="宋体" w:cs="宋体"/>
          <w:color w:val="000000"/>
          <w:sz w:val="41"/>
        </w:rPr>
        <w:t>(</w:t>
      </w:r>
      <w:r>
        <w:rPr>
          <w:rFonts w:ascii="宋体" w:eastAsia="宋体" w:hAnsi="宋体" w:cs="宋体"/>
          <w:color w:val="000000"/>
          <w:sz w:val="41"/>
        </w:rPr>
        <w:t>特别是神性思想</w:t>
      </w:r>
      <w:r>
        <w:rPr>
          <w:rFonts w:ascii="宋体" w:eastAsia="宋体" w:hAnsi="宋体" w:cs="宋体"/>
          <w:color w:val="000000"/>
          <w:sz w:val="41"/>
        </w:rPr>
        <w:t>)</w:t>
      </w:r>
      <w:r>
        <w:rPr>
          <w:rFonts w:ascii="宋体" w:eastAsia="宋体" w:hAnsi="宋体" w:cs="宋体"/>
          <w:color w:val="000000"/>
          <w:sz w:val="41"/>
        </w:rPr>
        <w:t>来预解的在者吗？换句话来说，也就是无限可以被叫做在者的规定性吗？上帝不是一直被当作那种不能从存在思想出发来预解为至上在者的东西的名称来思考的吗？上帝不就是那种不允许从神性面向出发加以预示者的名称吗？上帝不就是存在的另一个名称</w:t>
      </w:r>
      <w:r>
        <w:rPr>
          <w:rFonts w:ascii="宋体" w:eastAsia="宋体" w:hAnsi="宋体" w:cs="宋体"/>
          <w:color w:val="000000"/>
          <w:sz w:val="41"/>
        </w:rPr>
        <w:t>(</w:t>
      </w:r>
      <w:r>
        <w:rPr>
          <w:rFonts w:ascii="宋体" w:eastAsia="宋体" w:hAnsi="宋体" w:cs="宋体"/>
          <w:color w:val="000000"/>
          <w:sz w:val="41"/>
        </w:rPr>
        <w:t>因为它非</w:t>
      </w:r>
      <w:r>
        <w:rPr>
          <w:rFonts w:ascii="宋体" w:eastAsia="宋体" w:hAnsi="宋体" w:cs="宋体"/>
          <w:color w:val="000000"/>
          <w:sz w:val="41"/>
        </w:rPr>
        <w:t>概</w:t>
      </w:r>
    </w:p>
    <w:p w:rsidR="00854FAF" w:rsidRDefault="00025070">
      <w:pPr>
        <w:wordWrap w:val="0"/>
        <w:spacing w:line="520" w:lineRule="atLeast"/>
        <w:ind w:left="600"/>
        <w:textAlignment w:val="baseline"/>
        <w:rPr>
          <w:sz w:val="38"/>
        </w:rPr>
      </w:pPr>
      <w:r>
        <w:rPr>
          <w:rFonts w:ascii="楷体" w:eastAsia="楷体" w:hAnsi="楷体" w:cs="楷体"/>
          <w:color w:val="000000"/>
          <w:sz w:val="38"/>
        </w:rPr>
        <w:t>266</w:t>
      </w:r>
    </w:p>
    <w:p w:rsidR="00854FAF" w:rsidRDefault="00854FAF"/>
    <w:p w:rsidR="00854FAF" w:rsidRDefault="00854FAF">
      <w:pPr>
        <w:sectPr w:rsidR="00854FAF">
          <w:headerReference w:type="default" r:id="rId615"/>
          <w:footerReference w:type="default" r:id="rId616"/>
          <w:pgSz w:w="14460" w:h="21540"/>
          <w:pgMar w:top="1840" w:right="1580" w:bottom="1840" w:left="1580" w:header="1540" w:footer="1540" w:gutter="0"/>
          <w:cols w:space="720"/>
        </w:sectPr>
      </w:pPr>
    </w:p>
    <w:p w:rsidR="00854FAF" w:rsidRDefault="00025070">
      <w:pPr>
        <w:wordWrap w:val="0"/>
        <w:spacing w:line="640" w:lineRule="atLeast"/>
        <w:ind w:right="20"/>
        <w:textAlignment w:val="baseline"/>
        <w:rPr>
          <w:sz w:val="41"/>
        </w:rPr>
      </w:pPr>
      <w:r>
        <w:rPr>
          <w:rFonts w:ascii="宋体" w:eastAsia="宋体" w:hAnsi="宋体" w:cs="宋体"/>
          <w:color w:val="000000"/>
          <w:sz w:val="41"/>
        </w:rPr>
        <w:lastRenderedPageBreak/>
        <w:t>念</w:t>
      </w:r>
      <w:r>
        <w:rPr>
          <w:rFonts w:ascii="宋体" w:eastAsia="宋体" w:hAnsi="宋体" w:cs="宋体"/>
          <w:color w:val="000000"/>
          <w:sz w:val="41"/>
        </w:rPr>
        <w:t>)</w:t>
      </w:r>
      <w:r>
        <w:rPr>
          <w:rFonts w:ascii="宋体" w:eastAsia="宋体" w:hAnsi="宋体" w:cs="宋体"/>
          <w:color w:val="000000"/>
          <w:sz w:val="41"/>
        </w:rPr>
        <w:t>吗？而关于存在的思想恐怕打开了差异与存有论视域而不只是预示了它们。是视域的开启而非视域中的开启。由于无限的思想，在者的封闭恐怕已经被折断，但在某种未思的意义上应当从海德格尔所称的形而上学及存有论神学的角度更为逼近地加以查证。另一方面，存在思想不就是成为概念的同质同一性和同一之窒息前的那种他者的思想吗？末世说的那种超历史</w:t>
      </w:r>
      <w:r>
        <w:rPr>
          <w:rFonts w:ascii="宋体" w:eastAsia="宋体" w:hAnsi="宋体" w:cs="宋体"/>
          <w:color w:val="000000"/>
          <w:sz w:val="41"/>
        </w:rPr>
        <w:t>( outre-histoire)</w:t>
      </w:r>
      <w:r>
        <w:rPr>
          <w:rFonts w:ascii="宋体" w:eastAsia="宋体" w:hAnsi="宋体" w:cs="宋体"/>
          <w:color w:val="000000"/>
          <w:sz w:val="41"/>
        </w:rPr>
        <w:t>不正是通往某种更深层历史，即大写的历史本身的另一个名称吗？不过，那是一种不再能以某种原初的或终极的在</w:t>
      </w:r>
      <w:r>
        <w:rPr>
          <w:rFonts w:ascii="宋体" w:eastAsia="宋体" w:hAnsi="宋体" w:cs="宋体"/>
          <w:color w:val="000000"/>
          <w:sz w:val="41"/>
        </w:rPr>
        <w:t>场作为其本身，因而得改名换姓的历史吗？</w:t>
      </w:r>
    </w:p>
    <w:p w:rsidR="00854FAF" w:rsidRDefault="00025070">
      <w:pPr>
        <w:wordWrap w:val="0"/>
        <w:spacing w:line="640" w:lineRule="atLeast"/>
        <w:ind w:firstLine="820"/>
        <w:textAlignment w:val="baseline"/>
        <w:rPr>
          <w:sz w:val="41"/>
        </w:rPr>
      </w:pPr>
      <w:r>
        <w:rPr>
          <w:rFonts w:ascii="宋体" w:eastAsia="宋体" w:hAnsi="宋体" w:cs="宋体"/>
          <w:color w:val="000000"/>
          <w:sz w:val="41"/>
        </w:rPr>
        <w:t>换个说法，人们或许可以说存有论只有在将那个在后希腊哲学思想中被称作上帝，即肯定无限性者的那种在者规定性内容置入括号中去才会前在于神学。肯定无限性也只会有某种所谓的在者规定性的</w:t>
      </w:r>
      <w:r>
        <w:rPr>
          <w:rFonts w:ascii="宋体" w:eastAsia="宋体" w:hAnsi="宋体" w:cs="宋体"/>
          <w:color w:val="000000"/>
          <w:sz w:val="41"/>
        </w:rPr>
        <w:t>(</w:t>
      </w:r>
      <w:r>
        <w:rPr>
          <w:rFonts w:ascii="宋体" w:eastAsia="宋体" w:hAnsi="宋体" w:cs="宋体"/>
          <w:color w:val="000000"/>
          <w:sz w:val="41"/>
        </w:rPr>
        <w:t>名词性</w:t>
      </w:r>
      <w:r>
        <w:rPr>
          <w:rFonts w:ascii="宋体" w:eastAsia="宋体" w:hAnsi="宋体" w:cs="宋体"/>
          <w:color w:val="000000"/>
          <w:sz w:val="41"/>
        </w:rPr>
        <w:t>)</w:t>
      </w:r>
      <w:r>
        <w:rPr>
          <w:rFonts w:ascii="宋体" w:eastAsia="宋体" w:hAnsi="宋体" w:cs="宋体"/>
          <w:color w:val="000000"/>
          <w:sz w:val="41"/>
        </w:rPr>
        <w:t>那种表象。它的确会是那种拒绝成为从存在思想出发并在其照亮下被如是理解的在者规定性的东西。相反，正是无限性，作为非规定性和具体操作使得思考存在与在者规定性间的差异成为可能。无限性的那种在者内容将会摧毁在者的封闭。无论有否暗示，无限性思想都会打开提问与在者存有论</w:t>
      </w:r>
      <w:r>
        <w:rPr>
          <w:rFonts w:ascii="宋体" w:eastAsia="宋体" w:hAnsi="宋体" w:cs="宋体"/>
          <w:color w:val="000000"/>
          <w:sz w:val="41"/>
        </w:rPr>
        <w:t>( ontico- ontol</w:t>
      </w:r>
      <w:r>
        <w:rPr>
          <w:rFonts w:ascii="宋体" w:eastAsia="宋体" w:hAnsi="宋体" w:cs="宋体"/>
          <w:color w:val="000000"/>
          <w:sz w:val="41"/>
        </w:rPr>
        <w:t>ogique)</w:t>
      </w:r>
      <w:r>
        <w:rPr>
          <w:rFonts w:ascii="宋体" w:eastAsia="宋体" w:hAnsi="宋体" w:cs="宋体"/>
          <w:color w:val="000000"/>
          <w:sz w:val="41"/>
        </w:rPr>
        <w:t>的差异。悖论的恐怕正是由于这种无限性思想</w:t>
      </w:r>
      <w:r>
        <w:rPr>
          <w:rFonts w:ascii="宋体" w:eastAsia="宋体" w:hAnsi="宋体" w:cs="宋体"/>
          <w:color w:val="000000"/>
          <w:sz w:val="41"/>
        </w:rPr>
        <w:t>(</w:t>
      </w:r>
      <w:r>
        <w:rPr>
          <w:rFonts w:ascii="宋体" w:eastAsia="宋体" w:hAnsi="宋体" w:cs="宋体"/>
          <w:color w:val="000000"/>
          <w:sz w:val="41"/>
        </w:rPr>
        <w:t>即所谓上帝的思想</w:t>
      </w:r>
      <w:r>
        <w:rPr>
          <w:rFonts w:ascii="宋体" w:eastAsia="宋体" w:hAnsi="宋体" w:cs="宋体"/>
          <w:color w:val="000000"/>
          <w:sz w:val="41"/>
        </w:rPr>
        <w:t>)</w:t>
      </w:r>
      <w:r>
        <w:rPr>
          <w:rFonts w:ascii="宋体" w:eastAsia="宋体" w:hAnsi="宋体" w:cs="宋体"/>
          <w:color w:val="000000"/>
          <w:sz w:val="41"/>
        </w:rPr>
        <w:t>才可能使存有论对神学的优先地位得以肯定，而存在思想也才可能成为上帝思想的前提条件。无疑正因此，尊重所有思想中的单义存在之在场或一般性存在的丹斯</w:t>
      </w:r>
      <w:r>
        <w:rPr>
          <w:rFonts w:ascii="宋体" w:eastAsia="宋体" w:hAnsi="宋体" w:cs="宋体"/>
          <w:color w:val="000000"/>
          <w:sz w:val="41"/>
        </w:rPr>
        <w:t>·</w:t>
      </w:r>
      <w:r>
        <w:rPr>
          <w:rFonts w:ascii="宋体" w:eastAsia="宋体" w:hAnsi="宋体" w:cs="宋体"/>
          <w:color w:val="000000"/>
          <w:sz w:val="41"/>
        </w:rPr>
        <w:t>史格特或马勒伯朗士</w:t>
      </w:r>
      <w:r>
        <w:rPr>
          <w:rFonts w:ascii="宋体" w:eastAsia="宋体" w:hAnsi="宋体" w:cs="宋体"/>
          <w:color w:val="000000"/>
          <w:sz w:val="41"/>
        </w:rPr>
        <w:t>( Malebranche)</w:t>
      </w:r>
      <w:r>
        <w:rPr>
          <w:rFonts w:ascii="宋体" w:eastAsia="宋体" w:hAnsi="宋体" w:cs="宋体"/>
          <w:color w:val="000000"/>
          <w:sz w:val="41"/>
        </w:rPr>
        <w:t>并不认为差异存有论</w:t>
      </w:r>
      <w:r>
        <w:rPr>
          <w:rFonts w:ascii="宋体" w:eastAsia="宋体" w:hAnsi="宋体" w:cs="宋体"/>
          <w:color w:val="000000"/>
          <w:sz w:val="41"/>
        </w:rPr>
        <w:t>(</w:t>
      </w:r>
      <w:r>
        <w:rPr>
          <w:rFonts w:ascii="宋体" w:eastAsia="宋体" w:hAnsi="宋体" w:cs="宋体"/>
          <w:color w:val="000000"/>
          <w:sz w:val="41"/>
        </w:rPr>
        <w:t>或形而上学</w:t>
      </w:r>
      <w:r>
        <w:rPr>
          <w:rFonts w:ascii="宋体" w:eastAsia="宋体" w:hAnsi="宋体" w:cs="宋体"/>
          <w:color w:val="000000"/>
          <w:sz w:val="41"/>
        </w:rPr>
        <w:t>)</w:t>
      </w:r>
      <w:r>
        <w:rPr>
          <w:rFonts w:ascii="宋体" w:eastAsia="宋体" w:hAnsi="宋体" w:cs="宋体"/>
          <w:color w:val="000000"/>
          <w:sz w:val="41"/>
        </w:rPr>
        <w:t>及神学的层次是必要的。海德格尔常常提醒我们注意存在思想的</w:t>
      </w:r>
    </w:p>
    <w:p w:rsidR="00854FAF" w:rsidRDefault="00025070">
      <w:pPr>
        <w:wordWrap w:val="0"/>
        <w:spacing w:line="480" w:lineRule="atLeast"/>
        <w:ind w:right="500"/>
        <w:jc w:val="right"/>
        <w:textAlignment w:val="baseline"/>
        <w:rPr>
          <w:sz w:val="36"/>
        </w:rPr>
      </w:pPr>
      <w:r>
        <w:rPr>
          <w:rFonts w:ascii="楷体" w:eastAsia="楷体" w:hAnsi="楷体" w:cs="楷体"/>
          <w:color w:val="000000"/>
          <w:sz w:val="36"/>
        </w:rPr>
        <w:t>267</w:t>
      </w:r>
    </w:p>
    <w:p w:rsidR="00854FAF" w:rsidRDefault="00854FAF"/>
    <w:p w:rsidR="00854FAF" w:rsidRDefault="00854FAF">
      <w:pPr>
        <w:sectPr w:rsidR="00854FAF">
          <w:headerReference w:type="default" r:id="rId617"/>
          <w:footerReference w:type="default" r:id="rId618"/>
          <w:pgSz w:w="14460" w:h="21540"/>
          <w:pgMar w:top="1840" w:right="1660" w:bottom="1840" w:left="1660" w:header="1540" w:footer="1540" w:gutter="0"/>
          <w:cols w:space="720"/>
        </w:sectPr>
      </w:pPr>
    </w:p>
    <w:p w:rsidR="00854FAF" w:rsidRDefault="00025070">
      <w:pPr>
        <w:wordWrap w:val="0"/>
        <w:spacing w:before="20" w:line="680" w:lineRule="atLeast"/>
        <w:ind w:firstLine="40"/>
        <w:textAlignment w:val="baseline"/>
        <w:rPr>
          <w:sz w:val="40"/>
        </w:rPr>
      </w:pPr>
      <w:r>
        <w:rPr>
          <w:rFonts w:ascii="宋体" w:eastAsia="宋体" w:hAnsi="宋体" w:cs="宋体"/>
          <w:color w:val="000000"/>
          <w:sz w:val="40"/>
        </w:rPr>
        <w:lastRenderedPageBreak/>
        <w:t>“</w:t>
      </w:r>
      <w:r>
        <w:rPr>
          <w:rFonts w:ascii="宋体" w:eastAsia="宋体" w:hAnsi="宋体" w:cs="宋体"/>
          <w:color w:val="000000"/>
          <w:sz w:val="40"/>
        </w:rPr>
        <w:t>奇特单纯性</w:t>
      </w:r>
      <w:r>
        <w:rPr>
          <w:rFonts w:ascii="宋体" w:eastAsia="宋体" w:hAnsi="宋体" w:cs="宋体"/>
          <w:color w:val="000000"/>
          <w:sz w:val="40"/>
        </w:rPr>
        <w:t>”</w:t>
      </w:r>
      <w:r>
        <w:rPr>
          <w:rFonts w:ascii="宋体" w:eastAsia="宋体" w:hAnsi="宋体" w:cs="宋体"/>
          <w:color w:val="000000"/>
          <w:sz w:val="40"/>
        </w:rPr>
        <w:t>：正因为它单纯才有它的难度，也正是这一点恰恰触及了</w:t>
      </w:r>
      <w:r>
        <w:rPr>
          <w:rFonts w:ascii="宋体" w:eastAsia="宋体" w:hAnsi="宋体" w:cs="宋体"/>
          <w:color w:val="000000"/>
          <w:sz w:val="40"/>
        </w:rPr>
        <w:t>“</w:t>
      </w:r>
      <w:r>
        <w:rPr>
          <w:rFonts w:ascii="宋体" w:eastAsia="宋体" w:hAnsi="宋体" w:cs="宋体"/>
          <w:color w:val="000000"/>
          <w:sz w:val="40"/>
        </w:rPr>
        <w:t>不可认知者</w:t>
      </w:r>
      <w:r>
        <w:rPr>
          <w:rFonts w:ascii="宋体" w:eastAsia="宋体" w:hAnsi="宋体" w:cs="宋体"/>
          <w:color w:val="000000"/>
          <w:sz w:val="40"/>
        </w:rPr>
        <w:t>”</w:t>
      </w:r>
      <w:r>
        <w:rPr>
          <w:rFonts w:ascii="宋体" w:eastAsia="宋体" w:hAnsi="宋体" w:cs="宋体"/>
          <w:color w:val="000000"/>
          <w:sz w:val="40"/>
        </w:rPr>
        <w:t>。无限性对海德格尔来说不只是这</w:t>
      </w:r>
      <w:r>
        <w:rPr>
          <w:rFonts w:ascii="宋体" w:eastAsia="宋体" w:hAnsi="宋体" w:cs="宋体"/>
          <w:color w:val="000000"/>
          <w:sz w:val="40"/>
        </w:rPr>
        <w:t>种单纯性的某种外部规定。而它对于马勒伯朗士甚至就是这种单纯性的形式：</w:t>
      </w:r>
      <w:r>
        <w:rPr>
          <w:rFonts w:ascii="宋体" w:eastAsia="宋体" w:hAnsi="宋体" w:cs="宋体"/>
          <w:color w:val="000000"/>
          <w:sz w:val="40"/>
        </w:rPr>
        <w:t>“</w:t>
      </w:r>
      <w:r>
        <w:rPr>
          <w:rFonts w:ascii="宋体" w:eastAsia="宋体" w:hAnsi="宋体" w:cs="宋体"/>
          <w:color w:val="000000"/>
          <w:sz w:val="40"/>
        </w:rPr>
        <w:t>所以，作为广延的无限这个观念，比天空的观念更加具有实在性；而寓于所有存在物之中的无限这个观念，其意义恰与</w:t>
      </w:r>
      <w:r>
        <w:rPr>
          <w:rFonts w:ascii="宋体" w:eastAsia="宋体" w:hAnsi="宋体" w:cs="宋体"/>
          <w:color w:val="000000"/>
          <w:sz w:val="40"/>
        </w:rPr>
        <w:t>‘</w:t>
      </w:r>
      <w:r>
        <w:rPr>
          <w:rFonts w:ascii="宋体" w:eastAsia="宋体" w:hAnsi="宋体" w:cs="宋体"/>
          <w:color w:val="000000"/>
          <w:sz w:val="40"/>
        </w:rPr>
        <w:t>存在</w:t>
      </w:r>
      <w:r>
        <w:rPr>
          <w:rFonts w:ascii="宋体" w:eastAsia="宋体" w:hAnsi="宋体" w:cs="宋体"/>
          <w:color w:val="000000"/>
          <w:sz w:val="40"/>
        </w:rPr>
        <w:t>’</w:t>
      </w:r>
      <w:r>
        <w:rPr>
          <w:rFonts w:ascii="宋体" w:eastAsia="宋体" w:hAnsi="宋体" w:cs="宋体"/>
          <w:color w:val="000000"/>
          <w:sz w:val="40"/>
        </w:rPr>
        <w:t>这个概念是同一的；无限圆满的</w:t>
      </w:r>
      <w:r>
        <w:rPr>
          <w:rFonts w:ascii="宋体" w:eastAsia="宋体" w:hAnsi="宋体" w:cs="宋体"/>
          <w:color w:val="000000"/>
          <w:sz w:val="40"/>
        </w:rPr>
        <w:t>”</w:t>
      </w:r>
      <w:r>
        <w:rPr>
          <w:rFonts w:ascii="宋体" w:eastAsia="宋体" w:hAnsi="宋体" w:cs="宋体"/>
          <w:color w:val="000000"/>
          <w:sz w:val="40"/>
        </w:rPr>
        <w:t>存在</w:t>
      </w:r>
      <w:r>
        <w:rPr>
          <w:rFonts w:ascii="宋体" w:eastAsia="宋体" w:hAnsi="宋体" w:cs="宋体"/>
          <w:color w:val="000000"/>
          <w:sz w:val="40"/>
        </w:rPr>
        <w:t>“</w:t>
      </w:r>
      <w:r>
        <w:rPr>
          <w:rFonts w:ascii="宋体" w:eastAsia="宋体" w:hAnsi="宋体" w:cs="宋体"/>
          <w:color w:val="000000"/>
          <w:sz w:val="40"/>
        </w:rPr>
        <w:t>无限地包含了更多的实在性，虽然我们对这种观念的知觉乃是一切知觉中最为轻微的；然而唯其如此轻微它才如此广泛，唯其如此无限故而对它的知觉才是无限轻微的</w:t>
      </w:r>
      <w:r>
        <w:rPr>
          <w:rFonts w:ascii="宋体" w:eastAsia="宋体" w:hAnsi="宋体" w:cs="宋体"/>
          <w:color w:val="000000"/>
          <w:sz w:val="40"/>
        </w:rPr>
        <w:t>”(</w:t>
      </w:r>
      <w:r>
        <w:rPr>
          <w:rFonts w:ascii="宋体" w:eastAsia="宋体" w:hAnsi="宋体" w:cs="宋体"/>
          <w:color w:val="000000"/>
          <w:sz w:val="40"/>
        </w:rPr>
        <w:t>《一位基督教哲人与中国哲人的对话》</w:t>
      </w:r>
      <w:r>
        <w:rPr>
          <w:rFonts w:ascii="宋体" w:eastAsia="宋体" w:hAnsi="宋体" w:cs="宋体"/>
          <w:color w:val="000000"/>
          <w:sz w:val="40"/>
        </w:rPr>
        <w:t>)¹</w:t>
      </w:r>
      <w:r>
        <w:rPr>
          <w:rFonts w:ascii="宋体" w:eastAsia="宋体" w:hAnsi="宋体" w:cs="宋体"/>
          <w:color w:val="000000"/>
          <w:sz w:val="40"/>
        </w:rPr>
        <w:t>大写的存在不是任何</w:t>
      </w:r>
      <w:r>
        <w:rPr>
          <w:rFonts w:ascii="宋体" w:eastAsia="宋体" w:hAnsi="宋体" w:cs="宋体"/>
          <w:color w:val="000000"/>
          <w:sz w:val="40"/>
        </w:rPr>
        <w:t>(</w:t>
      </w:r>
      <w:r>
        <w:rPr>
          <w:rFonts w:ascii="宋体" w:eastAsia="宋体" w:hAnsi="宋体" w:cs="宋体"/>
          <w:color w:val="000000"/>
          <w:sz w:val="40"/>
        </w:rPr>
        <w:t>被规定</w:t>
      </w:r>
      <w:r>
        <w:rPr>
          <w:rFonts w:ascii="宋体" w:eastAsia="宋体" w:hAnsi="宋体" w:cs="宋体"/>
          <w:color w:val="000000"/>
          <w:sz w:val="40"/>
        </w:rPr>
        <w:t>)</w:t>
      </w:r>
      <w:r>
        <w:rPr>
          <w:rFonts w:ascii="宋体" w:eastAsia="宋体" w:hAnsi="宋体" w:cs="宋体"/>
          <w:color w:val="000000"/>
          <w:sz w:val="40"/>
        </w:rPr>
        <w:t>者，它必然地</w:t>
      </w:r>
      <w:r>
        <w:rPr>
          <w:rFonts w:ascii="宋体" w:eastAsia="宋体" w:hAnsi="宋体" w:cs="宋体"/>
          <w:color w:val="000000"/>
          <w:sz w:val="40"/>
        </w:rPr>
        <w:t>(</w:t>
      </w:r>
      <w:r>
        <w:rPr>
          <w:rFonts w:ascii="宋体" w:eastAsia="宋体" w:hAnsi="宋体" w:cs="宋体"/>
          <w:color w:val="000000"/>
          <w:sz w:val="40"/>
        </w:rPr>
        <w:t>作为差异</w:t>
      </w:r>
      <w:r>
        <w:rPr>
          <w:rFonts w:ascii="宋体" w:eastAsia="宋体" w:hAnsi="宋体" w:cs="宋体"/>
          <w:color w:val="000000"/>
          <w:sz w:val="40"/>
        </w:rPr>
        <w:t>)</w:t>
      </w:r>
      <w:r>
        <w:rPr>
          <w:rFonts w:ascii="宋体" w:eastAsia="宋体" w:hAnsi="宋体" w:cs="宋体"/>
          <w:color w:val="000000"/>
          <w:sz w:val="40"/>
        </w:rPr>
        <w:t>在差异中发生。一方面说它是无限，另一方面说它不过是与大</w:t>
      </w:r>
      <w:r>
        <w:rPr>
          <w:rFonts w:ascii="宋体" w:eastAsia="宋体" w:hAnsi="宋体" w:cs="宋体"/>
          <w:color w:val="000000"/>
          <w:sz w:val="40"/>
        </w:rPr>
        <w:t>写的虚无</w:t>
      </w:r>
      <w:r>
        <w:rPr>
          <w:rFonts w:ascii="宋体" w:eastAsia="宋体" w:hAnsi="宋体" w:cs="宋体"/>
          <w:color w:val="000000"/>
          <w:sz w:val="40"/>
        </w:rPr>
        <w:t>“</w:t>
      </w:r>
      <w:r>
        <w:rPr>
          <w:rFonts w:ascii="宋体" w:eastAsia="宋体" w:hAnsi="宋体" w:cs="宋体"/>
          <w:color w:val="000000"/>
          <w:sz w:val="40"/>
        </w:rPr>
        <w:t>同时一起</w:t>
      </w:r>
      <w:r>
        <w:rPr>
          <w:rFonts w:ascii="宋体" w:eastAsia="宋体" w:hAnsi="宋体" w:cs="宋体"/>
          <w:color w:val="000000"/>
          <w:sz w:val="40"/>
        </w:rPr>
        <w:t>”(in eins mit)</w:t>
      </w:r>
      <w:r>
        <w:rPr>
          <w:rFonts w:ascii="宋体" w:eastAsia="宋体" w:hAnsi="宋体" w:cs="宋体"/>
          <w:color w:val="000000"/>
          <w:sz w:val="40"/>
        </w:rPr>
        <w:t>显现或发生的</w:t>
      </w:r>
      <w:r>
        <w:rPr>
          <w:rFonts w:ascii="宋体" w:eastAsia="宋体" w:hAnsi="宋体" w:cs="宋体"/>
          <w:color w:val="000000"/>
          <w:sz w:val="40"/>
        </w:rPr>
        <w:t>(</w:t>
      </w:r>
      <w:r>
        <w:rPr>
          <w:rFonts w:ascii="宋体" w:eastAsia="宋体" w:hAnsi="宋体" w:cs="宋体"/>
          <w:color w:val="000000"/>
          <w:sz w:val="40"/>
        </w:rPr>
        <w:t>《何为形而上学</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，也即是说它</w:t>
      </w:r>
      <w:r>
        <w:rPr>
          <w:rFonts w:ascii="宋体" w:eastAsia="宋体" w:hAnsi="宋体" w:cs="宋体"/>
          <w:color w:val="000000"/>
          <w:sz w:val="40"/>
        </w:rPr>
        <w:t>“</w:t>
      </w:r>
      <w:r>
        <w:rPr>
          <w:rFonts w:ascii="宋体" w:eastAsia="宋体" w:hAnsi="宋体" w:cs="宋体"/>
          <w:color w:val="000000"/>
          <w:sz w:val="40"/>
        </w:rPr>
        <w:t>本质上</w:t>
      </w:r>
      <w:r>
        <w:rPr>
          <w:rFonts w:ascii="宋体" w:eastAsia="宋体" w:hAnsi="宋体" w:cs="宋体"/>
          <w:color w:val="000000"/>
          <w:sz w:val="40"/>
        </w:rPr>
        <w:t>”</w:t>
      </w:r>
      <w:r>
        <w:rPr>
          <w:rFonts w:ascii="宋体" w:eastAsia="宋体" w:hAnsi="宋体" w:cs="宋体"/>
          <w:color w:val="000000"/>
          <w:sz w:val="40"/>
        </w:rPr>
        <w:t>是有限的</w:t>
      </w:r>
      <w:r>
        <w:rPr>
          <w:rFonts w:ascii="宋体" w:eastAsia="宋体" w:hAnsi="宋体" w:cs="宋体"/>
          <w:color w:val="000000"/>
          <w:sz w:val="40"/>
        </w:rPr>
        <w:t>(</w:t>
      </w:r>
      <w:r>
        <w:rPr>
          <w:rFonts w:ascii="宋体" w:eastAsia="宋体" w:hAnsi="宋体" w:cs="宋体"/>
          <w:color w:val="000000"/>
          <w:sz w:val="40"/>
        </w:rPr>
        <w:t>同上</w:t>
      </w:r>
      <w:r>
        <w:rPr>
          <w:rFonts w:ascii="宋体" w:eastAsia="宋体" w:hAnsi="宋体" w:cs="宋体"/>
          <w:color w:val="000000"/>
          <w:sz w:val="40"/>
        </w:rPr>
        <w:t>)</w:t>
      </w:r>
      <w:r>
        <w:rPr>
          <w:rFonts w:ascii="宋体" w:eastAsia="宋体" w:hAnsi="宋体" w:cs="宋体"/>
          <w:color w:val="000000"/>
          <w:sz w:val="40"/>
        </w:rPr>
        <w:t>，这根本上说的是别的东西吗？不过也许应当指出的是海德格尔除了古典形而上学外从没想要说</w:t>
      </w:r>
      <w:r>
        <w:rPr>
          <w:rFonts w:ascii="宋体" w:eastAsia="宋体" w:hAnsi="宋体" w:cs="宋体"/>
          <w:color w:val="000000"/>
          <w:sz w:val="40"/>
        </w:rPr>
        <w:t>“</w:t>
      </w:r>
      <w:r>
        <w:rPr>
          <w:rFonts w:ascii="宋体" w:eastAsia="宋体" w:hAnsi="宋体" w:cs="宋体"/>
          <w:color w:val="000000"/>
          <w:sz w:val="40"/>
        </w:rPr>
        <w:t>别的东西</w:t>
      </w:r>
      <w:r>
        <w:rPr>
          <w:rFonts w:ascii="宋体" w:eastAsia="宋体" w:hAnsi="宋体" w:cs="宋体"/>
          <w:color w:val="000000"/>
          <w:sz w:val="40"/>
        </w:rPr>
        <w:t>”</w:t>
      </w:r>
      <w:r>
        <w:rPr>
          <w:rFonts w:ascii="宋体" w:eastAsia="宋体" w:hAnsi="宋体" w:cs="宋体"/>
          <w:color w:val="000000"/>
          <w:sz w:val="40"/>
        </w:rPr>
        <w:t>，而对形而上学的僭越并非一种形而上学或存有论神学的新论题。因此，对在者之存在的提问并不会在众多提问中只导出关于作为上帝的在者的提问；它还会事先以作为其提问之真正可能性的上帝为前提条件，而且答案就在其提问之中。上帝也许总是在对上帝的提问中被暗示的，而且恐怕在任何</w:t>
      </w:r>
      <w:r>
        <w:rPr>
          <w:rFonts w:ascii="宋体" w:eastAsia="宋体" w:hAnsi="宋体" w:cs="宋体"/>
          <w:color w:val="000000"/>
          <w:sz w:val="40"/>
        </w:rPr>
        <w:t>“</w:t>
      </w:r>
      <w:r>
        <w:rPr>
          <w:rFonts w:ascii="宋体" w:eastAsia="宋体" w:hAnsi="宋体" w:cs="宋体"/>
          <w:color w:val="000000"/>
          <w:sz w:val="40"/>
        </w:rPr>
        <w:t>方法</w:t>
      </w:r>
      <w:r>
        <w:rPr>
          <w:rFonts w:ascii="宋体" w:eastAsia="宋体" w:hAnsi="宋体" w:cs="宋体"/>
          <w:color w:val="000000"/>
          <w:sz w:val="40"/>
        </w:rPr>
        <w:t>”</w:t>
      </w:r>
      <w:r>
        <w:rPr>
          <w:rFonts w:ascii="宋体" w:eastAsia="宋体" w:hAnsi="宋体" w:cs="宋体"/>
          <w:color w:val="000000"/>
          <w:sz w:val="40"/>
        </w:rPr>
        <w:t>之前。甚至上帝这个观念的内容也</w:t>
      </w:r>
      <w:r>
        <w:rPr>
          <w:rFonts w:ascii="宋体" w:eastAsia="宋体" w:hAnsi="宋体" w:cs="宋体"/>
          <w:color w:val="000000"/>
          <w:sz w:val="40"/>
        </w:rPr>
        <w:t>是某种存在的内容，而关于这个存在，任何问题都不可能被提出</w:t>
      </w:r>
      <w:r>
        <w:rPr>
          <w:rFonts w:ascii="宋体" w:eastAsia="宋体" w:hAnsi="宋体" w:cs="宋体"/>
          <w:color w:val="000000"/>
          <w:sz w:val="40"/>
        </w:rPr>
        <w:t>(</w:t>
      </w:r>
      <w:r>
        <w:rPr>
          <w:rFonts w:ascii="宋体" w:eastAsia="宋体" w:hAnsi="宋体" w:cs="宋体"/>
          <w:color w:val="000000"/>
          <w:sz w:val="40"/>
        </w:rPr>
        <w:t>除非被它</w:t>
      </w:r>
    </w:p>
    <w:p w:rsidR="00854FAF" w:rsidRDefault="00025070">
      <w:pPr>
        <w:wordWrap w:val="0"/>
        <w:spacing w:line="460" w:lineRule="atLeast"/>
        <w:ind w:left="80"/>
        <w:textAlignment w:val="baseline"/>
        <w:rPr>
          <w:sz w:val="34"/>
        </w:rPr>
      </w:pPr>
      <w:r>
        <w:rPr>
          <w:rFonts w:ascii="宋体" w:eastAsia="宋体" w:hAnsi="宋体" w:cs="宋体"/>
          <w:color w:val="000000"/>
          <w:sz w:val="34"/>
          <w:u w:val="single"/>
        </w:rPr>
        <w:t xml:space="preserve">                 </w:t>
      </w:r>
    </w:p>
    <w:p w:rsidR="00854FAF" w:rsidRDefault="00854FAF">
      <w:pPr>
        <w:wordWrap w:val="0"/>
        <w:spacing w:line="460" w:lineRule="exact"/>
        <w:textAlignment w:val="baseline"/>
        <w:rPr>
          <w:sz w:val="34"/>
        </w:rPr>
      </w:pPr>
    </w:p>
    <w:p w:rsidR="00854FAF" w:rsidRDefault="00025070">
      <w:pPr>
        <w:wordWrap w:val="0"/>
        <w:spacing w:line="460" w:lineRule="atLeast"/>
        <w:ind w:left="60"/>
        <w:textAlignment w:val="baseline"/>
        <w:rPr>
          <w:sz w:val="34"/>
        </w:rPr>
      </w:pPr>
      <w:r>
        <w:rPr>
          <w:rFonts w:ascii="仿宋" w:eastAsia="仿宋" w:hAnsi="仿宋" w:cs="仿宋"/>
          <w:color w:val="000000"/>
          <w:sz w:val="34"/>
        </w:rPr>
        <w:t xml:space="preserve">1  </w:t>
      </w:r>
      <w:r>
        <w:rPr>
          <w:rFonts w:ascii="仿宋" w:eastAsia="仿宋" w:hAnsi="仿宋" w:cs="仿宋"/>
          <w:color w:val="000000"/>
          <w:sz w:val="34"/>
        </w:rPr>
        <w:t>参照陈乐民译本《有关神的存在和性质的对话》，北京，三联，</w:t>
      </w:r>
      <w:r>
        <w:rPr>
          <w:rFonts w:ascii="仿宋" w:eastAsia="仿宋" w:hAnsi="仿宋" w:cs="仿宋"/>
          <w:color w:val="000000"/>
          <w:sz w:val="34"/>
        </w:rPr>
        <w:t>1998</w:t>
      </w:r>
      <w:r>
        <w:rPr>
          <w:rFonts w:ascii="仿宋" w:eastAsia="仿宋" w:hAnsi="仿宋" w:cs="仿宋"/>
          <w:color w:val="000000"/>
          <w:sz w:val="34"/>
        </w:rPr>
        <w:t>，第</w:t>
      </w:r>
      <w:r>
        <w:rPr>
          <w:rFonts w:ascii="仿宋" w:eastAsia="仿宋" w:hAnsi="仿宋" w:cs="仿宋"/>
          <w:color w:val="000000"/>
          <w:sz w:val="34"/>
        </w:rPr>
        <w:t>46</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译者注</w:t>
      </w:r>
    </w:p>
    <w:p w:rsidR="00854FAF" w:rsidRDefault="00025070">
      <w:pPr>
        <w:wordWrap w:val="0"/>
        <w:spacing w:before="140" w:line="480" w:lineRule="atLeast"/>
        <w:ind w:left="460"/>
        <w:textAlignment w:val="baseline"/>
        <w:rPr>
          <w:sz w:val="35"/>
        </w:rPr>
      </w:pPr>
      <w:r>
        <w:rPr>
          <w:rFonts w:ascii="楷体" w:eastAsia="楷体" w:hAnsi="楷体" w:cs="楷体"/>
          <w:color w:val="000000"/>
          <w:sz w:val="35"/>
        </w:rPr>
        <w:t>268</w:t>
      </w:r>
    </w:p>
    <w:p w:rsidR="00854FAF" w:rsidRDefault="00854FAF"/>
    <w:p w:rsidR="00854FAF" w:rsidRDefault="00854FAF">
      <w:pPr>
        <w:sectPr w:rsidR="00854FAF">
          <w:headerReference w:type="default" r:id="rId619"/>
          <w:footerReference w:type="default" r:id="rId620"/>
          <w:pgSz w:w="14460" w:h="21540"/>
          <w:pgMar w:top="1840" w:right="1640" w:bottom="1840" w:left="1640" w:header="1540" w:footer="1540" w:gutter="0"/>
          <w:cols w:space="720"/>
        </w:sectPr>
      </w:pPr>
    </w:p>
    <w:p w:rsidR="00854FAF" w:rsidRDefault="00025070">
      <w:pPr>
        <w:wordWrap w:val="0"/>
        <w:spacing w:line="700" w:lineRule="atLeast"/>
        <w:ind w:right="20" w:firstLine="40"/>
        <w:textAlignment w:val="baseline"/>
        <w:rPr>
          <w:sz w:val="40"/>
        </w:rPr>
      </w:pPr>
      <w:r>
        <w:rPr>
          <w:rFonts w:ascii="宋体" w:eastAsia="宋体" w:hAnsi="宋体" w:cs="宋体"/>
          <w:color w:val="000000"/>
          <w:sz w:val="40"/>
        </w:rPr>
        <w:lastRenderedPageBreak/>
        <w:t>自己</w:t>
      </w:r>
      <w:r>
        <w:rPr>
          <w:rFonts w:ascii="宋体" w:eastAsia="宋体" w:hAnsi="宋体" w:cs="宋体"/>
          <w:color w:val="000000"/>
          <w:sz w:val="40"/>
        </w:rPr>
        <w:t>)</w:t>
      </w:r>
      <w:r>
        <w:rPr>
          <w:rFonts w:ascii="宋体" w:eastAsia="宋体" w:hAnsi="宋体" w:cs="宋体"/>
          <w:color w:val="000000"/>
          <w:sz w:val="40"/>
        </w:rPr>
        <w:t>，而且它不能让自己被当作某种在者来规定。在尼古拉</w:t>
      </w:r>
      <w:r>
        <w:rPr>
          <w:rFonts w:ascii="宋体" w:eastAsia="宋体" w:hAnsi="宋体" w:cs="宋体"/>
          <w:color w:val="000000"/>
          <w:sz w:val="40"/>
        </w:rPr>
        <w:t>·</w:t>
      </w:r>
      <w:r>
        <w:rPr>
          <w:rFonts w:ascii="宋体" w:eastAsia="宋体" w:hAnsi="宋体" w:cs="宋体"/>
          <w:color w:val="000000"/>
          <w:sz w:val="40"/>
        </w:rPr>
        <w:t>德</w:t>
      </w:r>
      <w:r>
        <w:rPr>
          <w:rFonts w:ascii="宋体" w:eastAsia="宋体" w:hAnsi="宋体" w:cs="宋体"/>
          <w:color w:val="000000"/>
          <w:sz w:val="40"/>
        </w:rPr>
        <w:t>·</w:t>
      </w:r>
      <w:r>
        <w:rPr>
          <w:rFonts w:ascii="宋体" w:eastAsia="宋体" w:hAnsi="宋体" w:cs="宋体"/>
          <w:color w:val="000000"/>
          <w:sz w:val="40"/>
        </w:rPr>
        <w:t>居士令人赞赏的沉思《教外汉》</w:t>
      </w:r>
      <w:r>
        <w:rPr>
          <w:rFonts w:ascii="宋体" w:eastAsia="宋体" w:hAnsi="宋体" w:cs="宋体"/>
          <w:color w:val="000000"/>
          <w:sz w:val="40"/>
        </w:rPr>
        <w:t>(Idiota)</w:t>
      </w:r>
      <w:r>
        <w:rPr>
          <w:rFonts w:ascii="宋体" w:eastAsia="宋体" w:hAnsi="宋体" w:cs="宋体"/>
          <w:color w:val="000000"/>
          <w:sz w:val="40"/>
        </w:rPr>
        <w:t>中，他展开了上</w:t>
      </w:r>
      <w:r>
        <w:rPr>
          <w:rFonts w:ascii="仿宋" w:eastAsia="仿宋" w:hAnsi="仿宋" w:cs="仿宋"/>
          <w:color w:val="000000"/>
          <w:sz w:val="40"/>
        </w:rPr>
        <w:t>帝在所有提问中的这种暗中牵连，而且首先在关于上帝的提问中。比如，</w:t>
      </w:r>
    </w:p>
    <w:p w:rsidR="00854FAF" w:rsidRDefault="00025070">
      <w:pPr>
        <w:wordWrap w:val="0"/>
        <w:spacing w:line="700" w:lineRule="atLeast"/>
        <w:ind w:left="860" w:right="40" w:firstLine="840"/>
        <w:textAlignment w:val="baseline"/>
        <w:rPr>
          <w:sz w:val="40"/>
        </w:rPr>
      </w:pPr>
      <w:r>
        <w:rPr>
          <w:rFonts w:ascii="仿宋" w:eastAsia="仿宋" w:hAnsi="仿宋" w:cs="仿宋"/>
          <w:color w:val="000000"/>
          <w:sz w:val="40"/>
        </w:rPr>
        <w:t>教外汉说：你看，神学难题是多么地容易呵，因为答</w:t>
      </w:r>
      <w:r>
        <w:rPr>
          <w:rFonts w:ascii="仿宋" w:eastAsia="仿宋" w:hAnsi="仿宋" w:cs="仿宋"/>
          <w:color w:val="000000"/>
          <w:sz w:val="40"/>
        </w:rPr>
        <w:t>案总是根据问题提出的模式而提供给了寻找答案者。</w:t>
      </w:r>
    </w:p>
    <w:p w:rsidR="00854FAF" w:rsidRDefault="00025070">
      <w:pPr>
        <w:wordWrap w:val="0"/>
        <w:spacing w:line="700" w:lineRule="atLeast"/>
        <w:ind w:left="1700"/>
        <w:textAlignment w:val="baseline"/>
        <w:rPr>
          <w:sz w:val="40"/>
        </w:rPr>
      </w:pPr>
      <w:r>
        <w:rPr>
          <w:rFonts w:ascii="仿宋" w:eastAsia="仿宋" w:hAnsi="仿宋" w:cs="仿宋"/>
          <w:color w:val="000000"/>
          <w:sz w:val="40"/>
        </w:rPr>
        <w:t>布道者：的确，没有比这更奇怪的了。</w:t>
      </w:r>
    </w:p>
    <w:p w:rsidR="00854FAF" w:rsidRDefault="00025070">
      <w:pPr>
        <w:wordWrap w:val="0"/>
        <w:spacing w:line="700" w:lineRule="atLeast"/>
        <w:ind w:left="860" w:right="40" w:firstLine="840"/>
        <w:textAlignment w:val="baseline"/>
        <w:rPr>
          <w:sz w:val="40"/>
        </w:rPr>
      </w:pPr>
      <w:r>
        <w:rPr>
          <w:rFonts w:ascii="仿宋" w:eastAsia="仿宋" w:hAnsi="仿宋" w:cs="仿宋"/>
          <w:color w:val="000000"/>
          <w:sz w:val="40"/>
        </w:rPr>
        <w:t>教外汉：任何关于上帝的追究都假设了这个追究的对象。在所有关于上帝的提问中应当回答的恰恰正是那个预设了提问的东西。因为虽然上帝是超越所有表示的，它却在所有的示意过程中被表示，无论用的是什么词。</w:t>
      </w:r>
    </w:p>
    <w:p w:rsidR="00854FAF" w:rsidRDefault="00025070">
      <w:pPr>
        <w:wordWrap w:val="0"/>
        <w:spacing w:line="700" w:lineRule="atLeast"/>
        <w:ind w:left="1700"/>
        <w:textAlignment w:val="baseline"/>
        <w:rPr>
          <w:sz w:val="40"/>
        </w:rPr>
      </w:pPr>
      <w:r>
        <w:rPr>
          <w:rFonts w:ascii="仿宋" w:eastAsia="仿宋" w:hAnsi="仿宋" w:cs="仿宋"/>
          <w:color w:val="000000"/>
          <w:sz w:val="40"/>
        </w:rPr>
        <w:t>布道者：请你进一步解释</w:t>
      </w:r>
      <w:r>
        <w:rPr>
          <w:rFonts w:ascii="仿宋" w:eastAsia="仿宋" w:hAnsi="仿宋" w:cs="仿宋"/>
          <w:color w:val="000000"/>
          <w:sz w:val="40"/>
        </w:rPr>
        <w:t>……</w:t>
      </w:r>
    </w:p>
    <w:p w:rsidR="00854FAF" w:rsidRDefault="00025070">
      <w:pPr>
        <w:wordWrap w:val="0"/>
        <w:spacing w:line="700" w:lineRule="atLeast"/>
        <w:ind w:left="860" w:right="40" w:firstLine="840"/>
        <w:textAlignment w:val="baseline"/>
        <w:rPr>
          <w:sz w:val="40"/>
        </w:rPr>
      </w:pPr>
      <w:r>
        <w:rPr>
          <w:rFonts w:ascii="仿宋" w:eastAsia="仿宋" w:hAnsi="仿宋" w:cs="仿宋"/>
          <w:color w:val="000000"/>
          <w:sz w:val="40"/>
        </w:rPr>
        <w:t>教外汉：上帝实存的提问难道没有首先预设实存的概念吗？</w:t>
      </w:r>
    </w:p>
    <w:p w:rsidR="00854FAF" w:rsidRDefault="00025070">
      <w:pPr>
        <w:wordWrap w:val="0"/>
        <w:spacing w:line="700" w:lineRule="atLeast"/>
        <w:ind w:left="1700"/>
        <w:textAlignment w:val="baseline"/>
        <w:rPr>
          <w:sz w:val="40"/>
        </w:rPr>
      </w:pPr>
      <w:r>
        <w:rPr>
          <w:rFonts w:ascii="仿宋" w:eastAsia="仿宋" w:hAnsi="仿宋" w:cs="仿宋"/>
          <w:color w:val="000000"/>
          <w:sz w:val="40"/>
        </w:rPr>
        <w:t>布道者：的确如此。</w:t>
      </w:r>
    </w:p>
    <w:p w:rsidR="00854FAF" w:rsidRDefault="00025070">
      <w:pPr>
        <w:wordWrap w:val="0"/>
        <w:spacing w:line="700" w:lineRule="atLeast"/>
        <w:ind w:left="860" w:firstLine="840"/>
        <w:textAlignment w:val="baseline"/>
        <w:rPr>
          <w:sz w:val="40"/>
        </w:rPr>
      </w:pPr>
      <w:r>
        <w:rPr>
          <w:rFonts w:ascii="仿宋" w:eastAsia="仿宋" w:hAnsi="仿宋" w:cs="仿宋"/>
          <w:color w:val="000000"/>
          <w:sz w:val="40"/>
        </w:rPr>
        <w:t>教外汉：你只要一提出</w:t>
      </w:r>
      <w:r>
        <w:rPr>
          <w:rFonts w:ascii="仿宋" w:eastAsia="仿宋" w:hAnsi="仿宋" w:cs="仿宋"/>
          <w:color w:val="000000"/>
          <w:sz w:val="40"/>
        </w:rPr>
        <w:t>“</w:t>
      </w:r>
      <w:r>
        <w:rPr>
          <w:rFonts w:ascii="仿宋" w:eastAsia="仿宋" w:hAnsi="仿宋" w:cs="仿宋"/>
          <w:color w:val="000000"/>
          <w:sz w:val="40"/>
        </w:rPr>
        <w:t>上帝存在吗？</w:t>
      </w:r>
      <w:r>
        <w:rPr>
          <w:rFonts w:ascii="仿宋" w:eastAsia="仿宋" w:hAnsi="仿宋" w:cs="仿宋"/>
          <w:color w:val="000000"/>
          <w:sz w:val="40"/>
        </w:rPr>
        <w:t>”</w:t>
      </w:r>
      <w:r>
        <w:rPr>
          <w:rFonts w:ascii="仿宋" w:eastAsia="仿宋" w:hAnsi="仿宋" w:cs="仿宋"/>
          <w:color w:val="000000"/>
          <w:sz w:val="40"/>
        </w:rPr>
        <w:t>的问题，你就能回答明确被提问的那个东西，也就是说它存在因为它就是问题中被预设的那个大写的存在。同样</w:t>
      </w:r>
      <w:r>
        <w:rPr>
          <w:rFonts w:ascii="仿宋" w:eastAsia="仿宋" w:hAnsi="仿宋" w:cs="仿宋"/>
          <w:color w:val="000000"/>
          <w:sz w:val="40"/>
        </w:rPr>
        <w:t>，这也适合于</w:t>
      </w:r>
      <w:r>
        <w:rPr>
          <w:rFonts w:ascii="仿宋" w:eastAsia="仿宋" w:hAnsi="仿宋" w:cs="仿宋"/>
          <w:color w:val="000000"/>
          <w:sz w:val="40"/>
        </w:rPr>
        <w:t>“</w:t>
      </w:r>
      <w:r>
        <w:rPr>
          <w:rFonts w:ascii="仿宋" w:eastAsia="仿宋" w:hAnsi="仿宋" w:cs="仿宋"/>
          <w:color w:val="000000"/>
          <w:sz w:val="40"/>
        </w:rPr>
        <w:t>上帝是谁？</w:t>
      </w:r>
      <w:r>
        <w:rPr>
          <w:rFonts w:ascii="仿宋" w:eastAsia="仿宋" w:hAnsi="仿宋" w:cs="仿宋"/>
          <w:color w:val="000000"/>
          <w:sz w:val="40"/>
        </w:rPr>
        <w:t>”</w:t>
      </w:r>
      <w:r>
        <w:rPr>
          <w:rFonts w:ascii="仿宋" w:eastAsia="仿宋" w:hAnsi="仿宋" w:cs="仿宋"/>
          <w:color w:val="000000"/>
          <w:sz w:val="40"/>
        </w:rPr>
        <w:t>的提法，因为提问预设了那种大写的本质</w:t>
      </w:r>
      <w:r>
        <w:rPr>
          <w:rFonts w:ascii="仿宋" w:eastAsia="仿宋" w:hAnsi="仿宋" w:cs="仿宋"/>
          <w:color w:val="000000"/>
          <w:sz w:val="40"/>
        </w:rPr>
        <w:t>(Quiddité)</w:t>
      </w:r>
      <w:r>
        <w:rPr>
          <w:rFonts w:ascii="仿宋" w:eastAsia="仿宋" w:hAnsi="仿宋" w:cs="仿宋"/>
          <w:color w:val="000000"/>
          <w:sz w:val="40"/>
        </w:rPr>
        <w:t>；你因此可以回答说上帝就是在其自身中那大写的绝对本质。它对任何提问都是如此。在这一点上没有犹豫的可能。因为上帝就是普遍的先决条件本身，无论怎样它都被当作先决条件，就像原因被当作一切后果的先决条件一样。所以，你看，神学的难题是多么的容易</w:t>
      </w:r>
    </w:p>
    <w:p w:rsidR="00854FAF" w:rsidRDefault="00025070">
      <w:pPr>
        <w:wordWrap w:val="0"/>
        <w:spacing w:line="460" w:lineRule="atLeast"/>
        <w:ind w:right="500"/>
        <w:jc w:val="right"/>
        <w:textAlignment w:val="baseline"/>
        <w:rPr>
          <w:sz w:val="34"/>
        </w:rPr>
      </w:pPr>
      <w:r>
        <w:rPr>
          <w:rFonts w:ascii="楷体" w:eastAsia="楷体" w:hAnsi="楷体" w:cs="楷体"/>
          <w:color w:val="000000"/>
          <w:sz w:val="34"/>
        </w:rPr>
        <w:t>269</w:t>
      </w:r>
    </w:p>
    <w:p w:rsidR="00854FAF" w:rsidRDefault="00854FAF"/>
    <w:p w:rsidR="00854FAF" w:rsidRDefault="00854FAF">
      <w:pPr>
        <w:sectPr w:rsidR="00854FAF">
          <w:headerReference w:type="default" r:id="rId621"/>
          <w:footerReference w:type="default" r:id="rId622"/>
          <w:pgSz w:w="14460" w:h="21540"/>
          <w:pgMar w:top="1820" w:right="1660" w:bottom="1820" w:left="1660" w:header="1520" w:footer="1520" w:gutter="0"/>
          <w:cols w:space="720"/>
        </w:sectPr>
      </w:pPr>
    </w:p>
    <w:p w:rsidR="00854FAF" w:rsidRDefault="00025070">
      <w:pPr>
        <w:wordWrap w:val="0"/>
        <w:spacing w:line="640" w:lineRule="atLeast"/>
        <w:ind w:left="820" w:right="20"/>
        <w:textAlignment w:val="baseline"/>
        <w:rPr>
          <w:sz w:val="41"/>
        </w:rPr>
      </w:pPr>
      <w:r>
        <w:rPr>
          <w:rFonts w:ascii="仿宋" w:eastAsia="仿宋" w:hAnsi="仿宋" w:cs="仿宋"/>
          <w:color w:val="000000"/>
          <w:sz w:val="41"/>
        </w:rPr>
        <w:lastRenderedPageBreak/>
        <w:t>呀</w:t>
      </w:r>
      <w:r>
        <w:rPr>
          <w:rFonts w:ascii="仿宋" w:eastAsia="仿宋" w:hAnsi="仿宋" w:cs="仿宋"/>
          <w:color w:val="000000"/>
          <w:sz w:val="41"/>
        </w:rPr>
        <w:t>……</w:t>
      </w:r>
      <w:r>
        <w:rPr>
          <w:rFonts w:ascii="仿宋" w:eastAsia="仿宋" w:hAnsi="仿宋" w:cs="仿宋"/>
          <w:color w:val="000000"/>
          <w:sz w:val="41"/>
        </w:rPr>
        <w:t>假如所有这一切，甚至那在神学提问中被事先假设者就这么给问题提供了答案的话，那么也就不存在任何的的确确关于上帝的提问，因为在被提出的问题中答</w:t>
      </w:r>
      <w:r>
        <w:rPr>
          <w:rFonts w:ascii="仿宋" w:eastAsia="仿宋" w:hAnsi="仿宋" w:cs="仿宋"/>
          <w:color w:val="000000"/>
          <w:sz w:val="41"/>
        </w:rPr>
        <w:t>案与质疑是同步的。</w:t>
      </w:r>
      <w:r>
        <w:rPr>
          <w:rFonts w:ascii="仿宋" w:eastAsia="仿宋" w:hAnsi="仿宋" w:cs="仿宋"/>
          <w:color w:val="000000"/>
          <w:sz w:val="41"/>
        </w:rPr>
        <w:t>1</w:t>
      </w:r>
    </w:p>
    <w:p w:rsidR="00854FAF" w:rsidRDefault="00025070">
      <w:pPr>
        <w:wordWrap w:val="0"/>
        <w:spacing w:line="640" w:lineRule="atLeast"/>
        <w:ind w:firstLine="820"/>
        <w:textAlignment w:val="baseline"/>
        <w:rPr>
          <w:sz w:val="41"/>
        </w:rPr>
      </w:pPr>
      <w:r>
        <w:rPr>
          <w:rFonts w:ascii="宋体" w:eastAsia="宋体" w:hAnsi="宋体" w:cs="宋体"/>
          <w:color w:val="000000"/>
          <w:sz w:val="41"/>
        </w:rPr>
        <w:t>勒维纳斯在将与无限地他者的那种关系当做语言、意义、差异之源而与同一无关的同时，他就不得不在其哲学话语中违背自己的意向。这个哲学话语只有首先让同一与存在在自身中流通才能被理解也才能得以传授。古典模式这里被一种对话和知识传授的形而上学复杂化了，被一种由于其连贯链的严密和真理而导致的被证者与论证的自相矛盾的形而上学复杂化了。这是个遭到怀疑主义、历史主义、心理主义、相对主义等上千次揭露的循环。不过，这种臣服于大写他者的思想的真正名字，这种果断接纳受某种比哲学话语的</w:t>
      </w:r>
      <w:r>
        <w:rPr>
          <w:rFonts w:ascii="宋体" w:eastAsia="宋体" w:hAnsi="宋体" w:cs="宋体"/>
          <w:color w:val="000000"/>
          <w:sz w:val="41"/>
        </w:rPr>
        <w:t>“</w:t>
      </w:r>
      <w:r>
        <w:rPr>
          <w:rFonts w:ascii="宋体" w:eastAsia="宋体" w:hAnsi="宋体" w:cs="宋体"/>
          <w:color w:val="000000"/>
          <w:sz w:val="41"/>
        </w:rPr>
        <w:t>逻辑</w:t>
      </w:r>
      <w:r>
        <w:rPr>
          <w:rFonts w:ascii="宋体" w:eastAsia="宋体" w:hAnsi="宋体" w:cs="宋体"/>
          <w:color w:val="000000"/>
          <w:sz w:val="41"/>
        </w:rPr>
        <w:t>”</w:t>
      </w:r>
      <w:r>
        <w:rPr>
          <w:rFonts w:ascii="宋体" w:eastAsia="宋体" w:hAnsi="宋体" w:cs="宋体"/>
          <w:color w:val="000000"/>
          <w:sz w:val="41"/>
        </w:rPr>
        <w:t>更为深刻的真理启发的那</w:t>
      </w:r>
      <w:r>
        <w:rPr>
          <w:rFonts w:ascii="宋体" w:eastAsia="宋体" w:hAnsi="宋体" w:cs="宋体"/>
          <w:color w:val="000000"/>
          <w:sz w:val="41"/>
        </w:rPr>
        <w:t>种缺乏条理的内在不连贯的真正名字，这种对概念、先验推理和语言的先验视域的放弃的真正名字就是经验主义。说到底，后者只犯过一种错误，即以哲学的身份呈现的哲学错误。我们必须承认的是经验主义意向以其某些历史表达中的幼稚性所显示的那种深度。它是某种纯粹异质逻辑</w:t>
      </w:r>
      <w:r>
        <w:rPr>
          <w:rFonts w:ascii="宋体" w:eastAsia="宋体" w:hAnsi="宋体" w:cs="宋体"/>
          <w:color w:val="000000"/>
          <w:sz w:val="41"/>
        </w:rPr>
        <w:t>(hétérologique)</w:t>
      </w:r>
      <w:r>
        <w:rPr>
          <w:rFonts w:ascii="宋体" w:eastAsia="宋体" w:hAnsi="宋体" w:cs="宋体"/>
          <w:color w:val="000000"/>
          <w:sz w:val="41"/>
        </w:rPr>
        <w:t>观念在其源头上的梦。是纯粹差异的那种纯粹观念。经验主义就是它的哲学名称、它的那种形而上学自负或谦逊。我们说它是梦，那是因为它在黎明中消失，只要语言醒来，它就必然消失。但也许人们会反对说沉睡的是语言。也许如此，但既然如此就得以某种方式</w:t>
      </w:r>
      <w:r>
        <w:rPr>
          <w:rFonts w:ascii="宋体" w:eastAsia="宋体" w:hAnsi="宋体" w:cs="宋体"/>
          <w:color w:val="000000"/>
          <w:sz w:val="41"/>
        </w:rPr>
        <w:t>重新变成</w:t>
      </w:r>
    </w:p>
    <w:p w:rsidR="00854FAF" w:rsidRDefault="00025070">
      <w:pPr>
        <w:wordWrap w:val="0"/>
        <w:spacing w:line="640" w:lineRule="atLeast"/>
        <w:ind w:left="80"/>
        <w:textAlignment w:val="baseline"/>
        <w:rPr>
          <w:sz w:val="41"/>
        </w:rPr>
      </w:pPr>
      <w:r>
        <w:rPr>
          <w:rFonts w:ascii="宋体" w:eastAsia="宋体" w:hAnsi="宋体" w:cs="宋体"/>
          <w:color w:val="000000"/>
          <w:sz w:val="41"/>
          <w:u w:val="single"/>
        </w:rPr>
        <w:t xml:space="preserve">              </w:t>
      </w:r>
    </w:p>
    <w:p w:rsidR="00854FAF" w:rsidRDefault="00854FAF">
      <w:pPr>
        <w:wordWrap w:val="0"/>
        <w:spacing w:line="400" w:lineRule="exact"/>
        <w:textAlignment w:val="baseline"/>
        <w:rPr>
          <w:sz w:val="35"/>
        </w:rPr>
      </w:pPr>
    </w:p>
    <w:p w:rsidR="00854FAF" w:rsidRDefault="00025070">
      <w:pPr>
        <w:wordWrap w:val="0"/>
        <w:spacing w:line="480" w:lineRule="atLeast"/>
        <w:textAlignment w:val="baseline"/>
        <w:rPr>
          <w:sz w:val="35"/>
        </w:rPr>
      </w:pPr>
      <w:r>
        <w:rPr>
          <w:rFonts w:ascii="仿宋" w:eastAsia="仿宋" w:hAnsi="仿宋" w:cs="仿宋"/>
          <w:color w:val="000000"/>
          <w:sz w:val="35"/>
        </w:rPr>
        <w:t xml:space="preserve">1  </w:t>
      </w:r>
      <w:r>
        <w:rPr>
          <w:rFonts w:ascii="仿宋" w:eastAsia="仿宋" w:hAnsi="仿宋" w:cs="仿宋"/>
          <w:color w:val="000000"/>
          <w:sz w:val="35"/>
        </w:rPr>
        <w:t>《尼古拉</w:t>
      </w:r>
      <w:r>
        <w:rPr>
          <w:rFonts w:ascii="仿宋" w:eastAsia="仿宋" w:hAnsi="仿宋" w:cs="仿宋"/>
          <w:color w:val="000000"/>
          <w:sz w:val="35"/>
        </w:rPr>
        <w:t>·</w:t>
      </w:r>
      <w:r>
        <w:rPr>
          <w:rFonts w:ascii="仿宋" w:eastAsia="仿宋" w:hAnsi="仿宋" w:cs="仿宋"/>
          <w:color w:val="000000"/>
          <w:sz w:val="35"/>
        </w:rPr>
        <w:t>德</w:t>
      </w:r>
      <w:r>
        <w:rPr>
          <w:rFonts w:ascii="仿宋" w:eastAsia="仿宋" w:hAnsi="仿宋" w:cs="仿宋"/>
          <w:color w:val="000000"/>
          <w:sz w:val="35"/>
        </w:rPr>
        <w:t>·</w:t>
      </w:r>
      <w:r>
        <w:rPr>
          <w:rFonts w:ascii="仿宋" w:eastAsia="仿宋" w:hAnsi="仿宋" w:cs="仿宋"/>
          <w:color w:val="000000"/>
          <w:sz w:val="35"/>
        </w:rPr>
        <w:t>居士选集》，甘迪亚克编。</w:t>
      </w:r>
    </w:p>
    <w:p w:rsidR="00854FAF" w:rsidRDefault="00025070">
      <w:pPr>
        <w:wordWrap w:val="0"/>
        <w:spacing w:line="460" w:lineRule="atLeast"/>
        <w:ind w:left="400"/>
        <w:textAlignment w:val="baseline"/>
        <w:rPr>
          <w:sz w:val="34"/>
        </w:rPr>
      </w:pPr>
      <w:r>
        <w:rPr>
          <w:rFonts w:ascii="楷体" w:eastAsia="楷体" w:hAnsi="楷体" w:cs="楷体"/>
          <w:color w:val="000000"/>
          <w:sz w:val="34"/>
        </w:rPr>
        <w:t>270</w:t>
      </w:r>
    </w:p>
    <w:p w:rsidR="00854FAF" w:rsidRDefault="00854FAF"/>
    <w:p w:rsidR="00854FAF" w:rsidRDefault="00854FAF">
      <w:pPr>
        <w:sectPr w:rsidR="00854FAF">
          <w:headerReference w:type="default" r:id="rId623"/>
          <w:footerReference w:type="default" r:id="rId624"/>
          <w:pgSz w:w="14460" w:h="21540"/>
          <w:pgMar w:top="1780" w:right="1660" w:bottom="1780" w:left="1660" w:header="1480" w:footer="1480" w:gutter="0"/>
          <w:cols w:space="720"/>
        </w:sectPr>
      </w:pPr>
    </w:p>
    <w:p w:rsidR="00854FAF" w:rsidRDefault="00025070">
      <w:pPr>
        <w:wordWrap w:val="0"/>
        <w:spacing w:line="680" w:lineRule="atLeast"/>
        <w:ind w:left="20" w:right="60"/>
        <w:textAlignment w:val="baseline"/>
        <w:rPr>
          <w:sz w:val="41"/>
        </w:rPr>
      </w:pPr>
      <w:r>
        <w:rPr>
          <w:rFonts w:ascii="宋体" w:eastAsia="宋体" w:hAnsi="宋体" w:cs="宋体"/>
          <w:color w:val="000000"/>
          <w:sz w:val="41"/>
        </w:rPr>
        <w:lastRenderedPageBreak/>
        <w:t>古典主义者并重新找到言语与思想离异的其它背景。这是如今相当地，也许过分地被遗弃的一条路。勒维纳斯就是那些遗弃者中的一个。</w:t>
      </w:r>
    </w:p>
    <w:p w:rsidR="00854FAF" w:rsidRDefault="00025070">
      <w:pPr>
        <w:wordWrap w:val="0"/>
        <w:spacing w:line="680" w:lineRule="atLeast"/>
        <w:ind w:left="20" w:right="40" w:firstLine="820"/>
        <w:textAlignment w:val="baseline"/>
        <w:rPr>
          <w:sz w:val="41"/>
        </w:rPr>
      </w:pPr>
      <w:r>
        <w:rPr>
          <w:rFonts w:ascii="宋体" w:eastAsia="宋体" w:hAnsi="宋体" w:cs="宋体"/>
          <w:color w:val="000000"/>
          <w:sz w:val="41"/>
        </w:rPr>
        <w:t>在激化他者的无限外在性那个论题的同时，勒维纳斯也因此承认了曾经多少暗中激励过所有哲学史中被称为经验主义的那些哲学姿态的构想。他这么做是需要一种人们从未企及的勇气、深度和果敢的。在将这个计划贯彻到底的同时，</w:t>
      </w:r>
      <w:r>
        <w:rPr>
          <w:rFonts w:ascii="宋体" w:eastAsia="宋体" w:hAnsi="宋体" w:cs="宋体"/>
          <w:color w:val="000000"/>
          <w:sz w:val="41"/>
        </w:rPr>
        <w:t>他完全更新了经验主义，并在将之当作形而上学来揭示的同时翻转了它。尽管他思想发展中有着胡塞尔和海德格尔式的那些阶段，勒维纳斯甚至不想被经验主义一词吓倒。至少有两次，他要求</w:t>
      </w:r>
      <w:r>
        <w:rPr>
          <w:rFonts w:ascii="宋体" w:eastAsia="宋体" w:hAnsi="宋体" w:cs="宋体"/>
          <w:color w:val="000000"/>
          <w:sz w:val="41"/>
        </w:rPr>
        <w:t>“</w:t>
      </w:r>
      <w:r>
        <w:rPr>
          <w:rFonts w:ascii="宋体" w:eastAsia="宋体" w:hAnsi="宋体" w:cs="宋体"/>
          <w:color w:val="000000"/>
          <w:sz w:val="41"/>
        </w:rPr>
        <w:t>信任外在性传授的那种根基性经验主义</w:t>
      </w:r>
      <w:r>
        <w:rPr>
          <w:rFonts w:ascii="宋体" w:eastAsia="宋体" w:hAnsi="宋体" w:cs="宋体"/>
          <w:color w:val="000000"/>
          <w:sz w:val="41"/>
        </w:rPr>
        <w:t>”(</w:t>
      </w:r>
      <w:r>
        <w:rPr>
          <w:rFonts w:ascii="宋体" w:eastAsia="宋体" w:hAnsi="宋体" w:cs="宋体"/>
          <w:color w:val="000000"/>
          <w:sz w:val="41"/>
        </w:rPr>
        <w:t>《整体与无限》</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无限</w:t>
      </w:r>
      <w:r>
        <w:rPr>
          <w:rFonts w:ascii="宋体" w:eastAsia="宋体" w:hAnsi="宋体" w:cs="宋体"/>
          <w:color w:val="000000"/>
          <w:sz w:val="41"/>
        </w:rPr>
        <w:t>)</w:t>
      </w:r>
      <w:r>
        <w:rPr>
          <w:rFonts w:ascii="宋体" w:eastAsia="宋体" w:hAnsi="宋体" w:cs="宋体"/>
          <w:color w:val="000000"/>
          <w:sz w:val="41"/>
        </w:rPr>
        <w:t>他者的经验是不可还原的，因而它就是</w:t>
      </w:r>
      <w:r>
        <w:rPr>
          <w:rFonts w:ascii="宋体" w:eastAsia="宋体" w:hAnsi="宋体" w:cs="宋体"/>
          <w:color w:val="000000"/>
          <w:sz w:val="41"/>
        </w:rPr>
        <w:t>“</w:t>
      </w:r>
      <w:r>
        <w:rPr>
          <w:rFonts w:ascii="宋体" w:eastAsia="宋体" w:hAnsi="宋体" w:cs="宋体"/>
          <w:color w:val="000000"/>
          <w:sz w:val="41"/>
        </w:rPr>
        <w:t>典型的经验</w:t>
      </w:r>
      <w:r>
        <w:rPr>
          <w:rFonts w:ascii="宋体" w:eastAsia="宋体" w:hAnsi="宋体" w:cs="宋体"/>
          <w:color w:val="000000"/>
          <w:sz w:val="41"/>
        </w:rPr>
        <w:t>”(</w:t>
      </w:r>
      <w:r>
        <w:rPr>
          <w:rFonts w:ascii="宋体" w:eastAsia="宋体" w:hAnsi="宋体" w:cs="宋体"/>
          <w:color w:val="000000"/>
          <w:sz w:val="41"/>
        </w:rPr>
        <w:t>同上</w:t>
      </w:r>
      <w:r>
        <w:rPr>
          <w:rFonts w:ascii="宋体" w:eastAsia="宋体" w:hAnsi="宋体" w:cs="宋体"/>
          <w:color w:val="000000"/>
          <w:sz w:val="41"/>
        </w:rPr>
        <w:t>)</w:t>
      </w:r>
      <w:r>
        <w:rPr>
          <w:rFonts w:ascii="宋体" w:eastAsia="宋体" w:hAnsi="宋体" w:cs="宋体"/>
          <w:color w:val="000000"/>
          <w:sz w:val="41"/>
        </w:rPr>
        <w:t>。而在有关诚然就是其不可还原的资源的死亡时，勒维纳斯谈到某种</w:t>
      </w:r>
      <w:r>
        <w:rPr>
          <w:rFonts w:ascii="宋体" w:eastAsia="宋体" w:hAnsi="宋体" w:cs="宋体"/>
          <w:color w:val="000000"/>
          <w:sz w:val="41"/>
        </w:rPr>
        <w:t>“</w:t>
      </w:r>
      <w:r>
        <w:rPr>
          <w:rFonts w:ascii="宋体" w:eastAsia="宋体" w:hAnsi="宋体" w:cs="宋体"/>
          <w:color w:val="000000"/>
          <w:sz w:val="41"/>
        </w:rPr>
        <w:t>一点也不实证主义的经验主义</w:t>
      </w:r>
      <w:r>
        <w:rPr>
          <w:rFonts w:ascii="宋体" w:eastAsia="宋体" w:hAnsi="宋体" w:cs="宋体"/>
          <w:color w:val="000000"/>
          <w:sz w:val="41"/>
        </w:rPr>
        <w:t>”¹</w:t>
      </w:r>
      <w:r>
        <w:rPr>
          <w:rFonts w:ascii="宋体" w:eastAsia="宋体" w:hAnsi="宋体" w:cs="宋体"/>
          <w:color w:val="000000"/>
          <w:sz w:val="41"/>
        </w:rPr>
        <w:t>。但是人们可以谈论某种他者的或差异的经验吗？经验这个概念难道不总是被在场形而上学所规定的吗？经验难道不总是某种不可还原的相遇、某种</w:t>
      </w:r>
      <w:r>
        <w:rPr>
          <w:rFonts w:ascii="宋体" w:eastAsia="宋体" w:hAnsi="宋体" w:cs="宋体"/>
          <w:color w:val="000000"/>
          <w:sz w:val="41"/>
        </w:rPr>
        <w:t>现象性的知觉吗？</w:t>
      </w:r>
    </w:p>
    <w:p w:rsidR="00854FAF" w:rsidRDefault="00025070">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54FAF" w:rsidRDefault="00854FAF">
      <w:pPr>
        <w:wordWrap w:val="0"/>
        <w:spacing w:line="480" w:lineRule="exact"/>
        <w:textAlignment w:val="baseline"/>
        <w:rPr>
          <w:sz w:val="33"/>
        </w:rPr>
      </w:pPr>
    </w:p>
    <w:p w:rsidR="00854FAF" w:rsidRDefault="00025070">
      <w:pPr>
        <w:wordWrap w:val="0"/>
        <w:spacing w:line="460" w:lineRule="atLeast"/>
        <w:ind w:left="20" w:firstLine="60"/>
        <w:textAlignment w:val="baseline"/>
        <w:rPr>
          <w:sz w:val="33"/>
        </w:rPr>
      </w:pPr>
      <w:r>
        <w:rPr>
          <w:rFonts w:ascii="仿宋" w:eastAsia="仿宋" w:hAnsi="仿宋" w:cs="仿宋"/>
          <w:color w:val="000000"/>
          <w:sz w:val="33"/>
        </w:rPr>
        <w:t xml:space="preserve">1  </w:t>
      </w:r>
      <w:r>
        <w:rPr>
          <w:rFonts w:ascii="仿宋" w:eastAsia="仿宋" w:hAnsi="仿宋" w:cs="仿宋"/>
          <w:color w:val="000000"/>
          <w:sz w:val="33"/>
        </w:rPr>
        <w:t>《生死两界之间》、</w:t>
      </w:r>
      <w:r>
        <w:rPr>
          <w:rFonts w:ascii="仿宋" w:eastAsia="仿宋" w:hAnsi="仿宋" w:cs="仿宋"/>
          <w:color w:val="000000"/>
          <w:sz w:val="33"/>
        </w:rPr>
        <w:t>“</w:t>
      </w:r>
      <w:r>
        <w:rPr>
          <w:rFonts w:ascii="仿宋" w:eastAsia="仿宋" w:hAnsi="仿宋" w:cs="仿宋"/>
          <w:color w:val="000000"/>
          <w:sz w:val="33"/>
        </w:rPr>
        <w:t>法朗兹</w:t>
      </w:r>
      <w:r>
        <w:rPr>
          <w:rFonts w:ascii="仿宋" w:eastAsia="仿宋" w:hAnsi="仿宋" w:cs="仿宋"/>
          <w:color w:val="000000"/>
          <w:sz w:val="33"/>
        </w:rPr>
        <w:t>·</w:t>
      </w:r>
      <w:r>
        <w:rPr>
          <w:rFonts w:ascii="仿宋" w:eastAsia="仿宋" w:hAnsi="仿宋" w:cs="仿宋"/>
          <w:color w:val="000000"/>
          <w:sz w:val="33"/>
        </w:rPr>
        <w:t>罗森茨维格的精神传记</w:t>
      </w:r>
      <w:r>
        <w:rPr>
          <w:rFonts w:ascii="仿宋" w:eastAsia="仿宋" w:hAnsi="仿宋" w:cs="仿宋"/>
          <w:color w:val="000000"/>
          <w:sz w:val="33"/>
        </w:rPr>
        <w:t>”(Biographie spirituelle deFranz Rosenzweig)(</w:t>
      </w:r>
      <w:r>
        <w:rPr>
          <w:rFonts w:ascii="仿宋" w:eastAsia="仿宋" w:hAnsi="仿宋" w:cs="仿宋"/>
          <w:color w:val="000000"/>
          <w:sz w:val="33"/>
        </w:rPr>
        <w:t>犹太意识</w:t>
      </w:r>
      <w:r>
        <w:rPr>
          <w:rFonts w:ascii="仿宋" w:eastAsia="仿宋" w:hAnsi="仿宋" w:cs="仿宋"/>
          <w:color w:val="000000"/>
          <w:sz w:val="33"/>
        </w:rPr>
        <w:t>)</w:t>
      </w:r>
      <w:r>
        <w:rPr>
          <w:rFonts w:ascii="仿宋" w:eastAsia="仿宋" w:hAnsi="仿宋" w:cs="仿宋"/>
          <w:color w:val="000000"/>
          <w:sz w:val="33"/>
        </w:rPr>
        <w:t>，大学出版社，</w:t>
      </w:r>
      <w:r>
        <w:rPr>
          <w:rFonts w:ascii="仿宋" w:eastAsia="仿宋" w:hAnsi="仿宋" w:cs="仿宋"/>
          <w:color w:val="000000"/>
          <w:sz w:val="33"/>
        </w:rPr>
        <w:t>1963</w:t>
      </w:r>
      <w:r>
        <w:rPr>
          <w:rFonts w:ascii="仿宋" w:eastAsia="仿宋" w:hAnsi="仿宋" w:cs="仿宋"/>
          <w:color w:val="000000"/>
          <w:sz w:val="33"/>
        </w:rPr>
        <w:t>，第</w:t>
      </w:r>
      <w:r>
        <w:rPr>
          <w:rFonts w:ascii="仿宋" w:eastAsia="仿宋" w:hAnsi="仿宋" w:cs="仿宋"/>
          <w:color w:val="000000"/>
          <w:sz w:val="33"/>
        </w:rPr>
        <w:t>126</w:t>
      </w:r>
      <w:r>
        <w:rPr>
          <w:rFonts w:ascii="仿宋" w:eastAsia="仿宋" w:hAnsi="仿宋" w:cs="仿宋"/>
          <w:color w:val="000000"/>
          <w:sz w:val="33"/>
        </w:rPr>
        <w:t>页。据我所知，这次会议与</w:t>
      </w:r>
      <w:r>
        <w:rPr>
          <w:rFonts w:ascii="仿宋" w:eastAsia="仿宋" w:hAnsi="仿宋" w:cs="仿宋"/>
          <w:color w:val="000000"/>
          <w:sz w:val="33"/>
        </w:rPr>
        <w:t>A·</w:t>
      </w:r>
      <w:r>
        <w:rPr>
          <w:rFonts w:ascii="仿宋" w:eastAsia="仿宋" w:hAnsi="仿宋" w:cs="仿宋"/>
          <w:color w:val="000000"/>
          <w:sz w:val="33"/>
        </w:rPr>
        <w:t>聂和尔</w:t>
      </w:r>
      <w:r>
        <w:rPr>
          <w:rFonts w:ascii="仿宋" w:eastAsia="仿宋" w:hAnsi="仿宋" w:cs="仿宋"/>
          <w:color w:val="000000"/>
          <w:sz w:val="33"/>
        </w:rPr>
        <w:t>(Néher)</w:t>
      </w:r>
      <w:r>
        <w:rPr>
          <w:rFonts w:ascii="仿宋" w:eastAsia="仿宋" w:hAnsi="仿宋" w:cs="仿宋"/>
          <w:color w:val="000000"/>
          <w:sz w:val="33"/>
        </w:rPr>
        <w:t>的一篇文章</w:t>
      </w:r>
      <w:r>
        <w:rPr>
          <w:rFonts w:ascii="仿宋" w:eastAsia="仿宋" w:hAnsi="仿宋" w:cs="仿宋"/>
          <w:color w:val="000000"/>
          <w:sz w:val="33"/>
        </w:rPr>
        <w:t>(</w:t>
      </w:r>
      <w:r>
        <w:rPr>
          <w:rFonts w:ascii="仿宋" w:eastAsia="仿宋" w:hAnsi="仿宋" w:cs="仿宋"/>
          <w:color w:val="000000"/>
          <w:sz w:val="33"/>
        </w:rPr>
        <w:t>见《应用经济科学所手册》</w:t>
      </w:r>
      <w:r>
        <w:rPr>
          <w:rFonts w:ascii="仿宋" w:eastAsia="仿宋" w:hAnsi="仿宋" w:cs="仿宋"/>
          <w:color w:val="000000"/>
          <w:sz w:val="33"/>
        </w:rPr>
        <w:t>Cahiers de l'Institut descience économique appliquée ,1959)</w:t>
      </w:r>
      <w:r>
        <w:rPr>
          <w:rFonts w:ascii="仿宋" w:eastAsia="仿宋" w:hAnsi="仿宋" w:cs="仿宋"/>
          <w:color w:val="000000"/>
          <w:sz w:val="33"/>
        </w:rPr>
        <w:t>，是惟一专论罗森茨维格的重要文本。罗森茨维</w:t>
      </w:r>
      <w:r>
        <w:rPr>
          <w:rFonts w:ascii="仿宋" w:eastAsia="仿宋" w:hAnsi="仿宋" w:cs="仿宋"/>
          <w:color w:val="000000"/>
          <w:sz w:val="33"/>
        </w:rPr>
        <w:t>格在法国最为人所知的是他的两本书：《黑格尔与国家》</w:t>
      </w:r>
      <w:r>
        <w:rPr>
          <w:rFonts w:ascii="仿宋" w:eastAsia="仿宋" w:hAnsi="仿宋" w:cs="仿宋"/>
          <w:color w:val="000000"/>
          <w:sz w:val="33"/>
        </w:rPr>
        <w:t>(Hegel une der Staat)</w:t>
      </w:r>
      <w:r>
        <w:rPr>
          <w:rFonts w:ascii="仿宋" w:eastAsia="仿宋" w:hAnsi="仿宋" w:cs="仿宋"/>
          <w:color w:val="000000"/>
          <w:sz w:val="33"/>
        </w:rPr>
        <w:t>和《拯救之星》</w:t>
      </w:r>
      <w:r>
        <w:rPr>
          <w:rFonts w:ascii="仿宋" w:eastAsia="仿宋" w:hAnsi="仿宋" w:cs="仿宋"/>
          <w:color w:val="000000"/>
          <w:sz w:val="33"/>
        </w:rPr>
        <w:t>(Der Stern der Erlösung,1921)</w:t>
      </w:r>
      <w:r>
        <w:rPr>
          <w:rFonts w:ascii="仿宋" w:eastAsia="仿宋" w:hAnsi="仿宋" w:cs="仿宋"/>
          <w:color w:val="000000"/>
          <w:sz w:val="33"/>
        </w:rPr>
        <w:t>。罗森茨维格对勒维纳斯的影响看来曾是深刻的。</w:t>
      </w:r>
      <w:r>
        <w:rPr>
          <w:rFonts w:ascii="仿宋" w:eastAsia="仿宋" w:hAnsi="仿宋" w:cs="仿宋"/>
          <w:color w:val="000000"/>
          <w:sz w:val="33"/>
        </w:rPr>
        <w:t>“</w:t>
      </w:r>
      <w:r>
        <w:rPr>
          <w:rFonts w:ascii="仿宋" w:eastAsia="仿宋" w:hAnsi="仿宋" w:cs="仿宋"/>
          <w:color w:val="000000"/>
          <w:sz w:val="33"/>
        </w:rPr>
        <w:t>罗森茨维格在《拯救之星》中对整体思想的反对是令人印象强烈的，它在书中出现得如此经常以至无法引用</w:t>
      </w:r>
      <w:r>
        <w:rPr>
          <w:rFonts w:ascii="仿宋" w:eastAsia="仿宋" w:hAnsi="仿宋" w:cs="仿宋"/>
          <w:color w:val="000000"/>
          <w:sz w:val="33"/>
        </w:rPr>
        <w:t>”(</w:t>
      </w:r>
      <w:r>
        <w:rPr>
          <w:rFonts w:ascii="仿宋" w:eastAsia="仿宋" w:hAnsi="仿宋" w:cs="仿宋"/>
          <w:color w:val="000000"/>
          <w:sz w:val="33"/>
        </w:rPr>
        <w:t>《整体与无限》</w:t>
      </w:r>
      <w:r>
        <w:rPr>
          <w:rFonts w:ascii="仿宋" w:eastAsia="仿宋" w:hAnsi="仿宋" w:cs="仿宋"/>
          <w:color w:val="000000"/>
          <w:sz w:val="33"/>
        </w:rPr>
        <w:t>)</w:t>
      </w:r>
      <w:r>
        <w:rPr>
          <w:rFonts w:ascii="仿宋" w:eastAsia="仿宋" w:hAnsi="仿宋" w:cs="仿宋"/>
          <w:color w:val="000000"/>
          <w:sz w:val="33"/>
        </w:rPr>
        <w:t>。</w:t>
      </w:r>
    </w:p>
    <w:p w:rsidR="00854FAF" w:rsidRDefault="00025070">
      <w:pPr>
        <w:wordWrap w:val="0"/>
        <w:spacing w:line="480" w:lineRule="atLeast"/>
        <w:ind w:right="580"/>
        <w:jc w:val="right"/>
        <w:textAlignment w:val="baseline"/>
        <w:rPr>
          <w:sz w:val="35"/>
        </w:rPr>
      </w:pPr>
      <w:r>
        <w:rPr>
          <w:rFonts w:ascii="楷体" w:eastAsia="楷体" w:hAnsi="楷体" w:cs="楷体"/>
          <w:color w:val="000000"/>
          <w:sz w:val="35"/>
        </w:rPr>
        <w:t>271</w:t>
      </w:r>
    </w:p>
    <w:p w:rsidR="00854FAF" w:rsidRDefault="00854FAF"/>
    <w:p w:rsidR="00854FAF" w:rsidRDefault="00854FAF">
      <w:pPr>
        <w:sectPr w:rsidR="00854FAF">
          <w:headerReference w:type="default" r:id="rId625"/>
          <w:footerReference w:type="default" r:id="rId626"/>
          <w:pgSz w:w="14460" w:h="21540"/>
          <w:pgMar w:top="1720" w:right="1640" w:bottom="1720" w:left="1640" w:header="1420" w:footer="1420" w:gutter="0"/>
          <w:cols w:space="720"/>
        </w:sectPr>
      </w:pPr>
    </w:p>
    <w:p w:rsidR="00854FAF" w:rsidRDefault="00025070">
      <w:pPr>
        <w:wordWrap w:val="0"/>
        <w:spacing w:line="660" w:lineRule="atLeast"/>
        <w:ind w:firstLine="840"/>
        <w:textAlignment w:val="baseline"/>
        <w:rPr>
          <w:sz w:val="42"/>
        </w:rPr>
      </w:pPr>
      <w:r>
        <w:rPr>
          <w:rFonts w:ascii="宋体" w:eastAsia="宋体" w:hAnsi="宋体" w:cs="宋体"/>
          <w:color w:val="000000"/>
          <w:sz w:val="42"/>
        </w:rPr>
        <w:lastRenderedPageBreak/>
        <w:t>经验主义与形而上学间的这种共谋没什么值得大惊小怪的。康德和胡塞尔在以相同的姿态批评它们或者毋宁说</w:t>
      </w:r>
      <w:r>
        <w:rPr>
          <w:rFonts w:ascii="宋体" w:eastAsia="宋体" w:hAnsi="宋体" w:cs="宋体"/>
          <w:color w:val="000000"/>
          <w:sz w:val="42"/>
        </w:rPr>
        <w:t>“</w:t>
      </w:r>
      <w:r>
        <w:rPr>
          <w:rFonts w:ascii="宋体" w:eastAsia="宋体" w:hAnsi="宋体" w:cs="宋体"/>
          <w:color w:val="000000"/>
          <w:sz w:val="42"/>
        </w:rPr>
        <w:t>限定</w:t>
      </w:r>
      <w:r>
        <w:rPr>
          <w:rFonts w:ascii="宋体" w:eastAsia="宋体" w:hAnsi="宋体" w:cs="宋体"/>
          <w:color w:val="000000"/>
          <w:sz w:val="42"/>
        </w:rPr>
        <w:t>”</w:t>
      </w:r>
      <w:r>
        <w:rPr>
          <w:rFonts w:ascii="宋体" w:eastAsia="宋体" w:hAnsi="宋体" w:cs="宋体"/>
          <w:color w:val="000000"/>
          <w:sz w:val="42"/>
        </w:rPr>
        <w:t>它们时，就已经明确地承认了它们</w:t>
      </w:r>
      <w:r>
        <w:rPr>
          <w:rFonts w:ascii="宋体" w:eastAsia="宋体" w:hAnsi="宋体" w:cs="宋体"/>
          <w:color w:val="000000"/>
          <w:sz w:val="42"/>
        </w:rPr>
        <w:t>间的相互关联。也许应当更为逼近地思考这种连带性。在这种思考中，谢林曾经走得很远</w:t>
      </w:r>
      <w:r>
        <w:rPr>
          <w:rFonts w:ascii="宋体" w:eastAsia="宋体" w:hAnsi="宋体" w:cs="宋体"/>
          <w:color w:val="000000"/>
          <w:sz w:val="42"/>
        </w:rPr>
        <w:t>¹</w:t>
      </w:r>
      <w:r>
        <w:rPr>
          <w:rFonts w:ascii="宋体" w:eastAsia="宋体" w:hAnsi="宋体" w:cs="宋体"/>
          <w:color w:val="000000"/>
          <w:sz w:val="42"/>
        </w:rPr>
        <w:t>。</w:t>
      </w:r>
    </w:p>
    <w:p w:rsidR="00854FAF" w:rsidRDefault="00025070">
      <w:pPr>
        <w:wordWrap w:val="0"/>
        <w:spacing w:line="660" w:lineRule="atLeast"/>
        <w:ind w:firstLine="840"/>
        <w:textAlignment w:val="baseline"/>
        <w:rPr>
          <w:sz w:val="42"/>
        </w:rPr>
      </w:pPr>
      <w:r>
        <w:rPr>
          <w:rFonts w:ascii="宋体" w:eastAsia="宋体" w:hAnsi="宋体" w:cs="宋体"/>
          <w:color w:val="000000"/>
          <w:sz w:val="42"/>
        </w:rPr>
        <w:t>可是经验主义从柏拉图到黑格尔向来都被哲学规定为非哲学：即非哲学的那种哲学抱负，它没有能力作为哲学言语为自己辩护。但是当这种无能性被果断地承认时，它就会向逻各斯</w:t>
      </w:r>
      <w:r>
        <w:rPr>
          <w:rFonts w:ascii="宋体" w:eastAsia="宋体" w:hAnsi="宋体" w:cs="宋体"/>
          <w:color w:val="000000"/>
          <w:sz w:val="42"/>
        </w:rPr>
        <w:t>(</w:t>
      </w:r>
      <w:r>
        <w:rPr>
          <w:rFonts w:ascii="宋体" w:eastAsia="宋体" w:hAnsi="宋体" w:cs="宋体"/>
          <w:color w:val="000000"/>
          <w:sz w:val="42"/>
        </w:rPr>
        <w:t>即哲学</w:t>
      </w:r>
      <w:r>
        <w:rPr>
          <w:rFonts w:ascii="宋体" w:eastAsia="宋体" w:hAnsi="宋体" w:cs="宋体"/>
          <w:color w:val="000000"/>
          <w:sz w:val="42"/>
        </w:rPr>
        <w:t>)</w:t>
      </w:r>
      <w:r>
        <w:rPr>
          <w:rFonts w:ascii="宋体" w:eastAsia="宋体" w:hAnsi="宋体" w:cs="宋体"/>
          <w:color w:val="000000"/>
          <w:sz w:val="42"/>
        </w:rPr>
        <w:t>在其根源处的那种分解与连贯性提出质疑而不是任由逻各斯向自己发问。因此没有任何东西能够比这种彻底他者的突然闯入如此深地摇撼希腊逻各斯，即哲学，也没有什么东西能够比它更多地唤醒该哲学对其源头、其必死性及其他者的意识。</w:t>
      </w:r>
    </w:p>
    <w:p w:rsidR="00854FAF" w:rsidRDefault="00025070">
      <w:pPr>
        <w:wordWrap w:val="0"/>
        <w:spacing w:line="660" w:lineRule="atLeast"/>
        <w:ind w:firstLine="840"/>
        <w:textAlignment w:val="baseline"/>
        <w:rPr>
          <w:sz w:val="42"/>
        </w:rPr>
      </w:pPr>
      <w:r>
        <w:rPr>
          <w:rFonts w:ascii="宋体" w:eastAsia="宋体" w:hAnsi="宋体" w:cs="宋体"/>
          <w:color w:val="000000"/>
          <w:sz w:val="42"/>
        </w:rPr>
        <w:t>不过，假如</w:t>
      </w:r>
      <w:r>
        <w:rPr>
          <w:rFonts w:ascii="宋体" w:eastAsia="宋体" w:hAnsi="宋体" w:cs="宋体"/>
          <w:color w:val="000000"/>
          <w:sz w:val="42"/>
        </w:rPr>
        <w:t>(</w:t>
      </w:r>
      <w:r>
        <w:rPr>
          <w:rFonts w:ascii="宋体" w:eastAsia="宋体" w:hAnsi="宋体" w:cs="宋体"/>
          <w:color w:val="000000"/>
          <w:sz w:val="42"/>
        </w:rPr>
        <w:t>这对我们来说只不过是个假定</w:t>
      </w:r>
      <w:r>
        <w:rPr>
          <w:rFonts w:ascii="宋体" w:eastAsia="宋体" w:hAnsi="宋体" w:cs="宋体"/>
          <w:color w:val="000000"/>
          <w:sz w:val="42"/>
        </w:rPr>
        <w:t>)</w:t>
      </w:r>
      <w:r>
        <w:rPr>
          <w:rFonts w:ascii="宋体" w:eastAsia="宋体" w:hAnsi="宋体" w:cs="宋体"/>
          <w:color w:val="000000"/>
          <w:sz w:val="42"/>
        </w:rPr>
        <w:t>将犹太</w:t>
      </w:r>
      <w:r>
        <w:rPr>
          <w:rFonts w:ascii="宋体" w:eastAsia="宋体" w:hAnsi="宋体" w:cs="宋体"/>
          <w:color w:val="000000"/>
          <w:sz w:val="42"/>
        </w:rPr>
        <w:t>教称作这种对无限地他者的经验的话，那就必须反省犹太教置身其中的那种必要性，就必须反省使它以逻各斯产生并以其自</w:t>
      </w:r>
    </w:p>
    <w:p w:rsidR="00854FAF" w:rsidRDefault="00025070">
      <w:pPr>
        <w:wordWrap w:val="0"/>
        <w:spacing w:line="660" w:lineRule="atLeast"/>
        <w:ind w:left="60"/>
        <w:textAlignment w:val="baseline"/>
        <w:rPr>
          <w:sz w:val="42"/>
        </w:rPr>
      </w:pPr>
      <w:r>
        <w:rPr>
          <w:rFonts w:ascii="宋体" w:eastAsia="宋体" w:hAnsi="宋体" w:cs="宋体"/>
          <w:color w:val="000000"/>
          <w:sz w:val="42"/>
          <w:u w:val="single"/>
        </w:rPr>
        <w:t xml:space="preserve">              </w:t>
      </w:r>
    </w:p>
    <w:p w:rsidR="00854FAF" w:rsidRDefault="00854FAF">
      <w:pPr>
        <w:wordWrap w:val="0"/>
        <w:spacing w:line="460" w:lineRule="exact"/>
        <w:textAlignment w:val="baseline"/>
        <w:rPr>
          <w:sz w:val="34"/>
        </w:rPr>
      </w:pPr>
    </w:p>
    <w:p w:rsidR="00854FAF" w:rsidRDefault="00025070">
      <w:pPr>
        <w:wordWrap w:val="0"/>
        <w:spacing w:line="460" w:lineRule="atLeast"/>
        <w:textAlignment w:val="baseline"/>
        <w:rPr>
          <w:sz w:val="34"/>
        </w:rPr>
      </w:pPr>
      <w:r>
        <w:rPr>
          <w:rFonts w:ascii="仿宋" w:eastAsia="仿宋" w:hAnsi="仿宋" w:cs="仿宋"/>
          <w:color w:val="000000"/>
          <w:sz w:val="34"/>
        </w:rPr>
        <w:t xml:space="preserve">1  </w:t>
      </w:r>
      <w:r>
        <w:rPr>
          <w:rFonts w:ascii="仿宋" w:eastAsia="仿宋" w:hAnsi="仿宋" w:cs="仿宋"/>
          <w:color w:val="000000"/>
          <w:sz w:val="34"/>
        </w:rPr>
        <w:t>在《论哲学经验主义》</w:t>
      </w:r>
      <w:r>
        <w:rPr>
          <w:rFonts w:ascii="仿宋" w:eastAsia="仿宋" w:hAnsi="仿宋" w:cs="仿宋"/>
          <w:color w:val="000000"/>
          <w:sz w:val="34"/>
        </w:rPr>
        <w:t>(Exposé de l’ empirisme philosophique)</w:t>
      </w:r>
      <w:r>
        <w:rPr>
          <w:rFonts w:ascii="仿宋" w:eastAsia="仿宋" w:hAnsi="仿宋" w:cs="仿宋"/>
          <w:color w:val="000000"/>
          <w:sz w:val="34"/>
        </w:rPr>
        <w:t>中，谢林写到：</w:t>
      </w:r>
      <w:r>
        <w:rPr>
          <w:rFonts w:ascii="仿宋" w:eastAsia="仿宋" w:hAnsi="仿宋" w:cs="仿宋"/>
          <w:color w:val="000000"/>
          <w:sz w:val="34"/>
        </w:rPr>
        <w:t>“</w:t>
      </w:r>
      <w:r>
        <w:rPr>
          <w:rFonts w:ascii="仿宋" w:eastAsia="仿宋" w:hAnsi="仿宋" w:cs="仿宋"/>
          <w:color w:val="000000"/>
          <w:sz w:val="34"/>
        </w:rPr>
        <w:t>上帝应当是以绝对方式被关闭在其自身上的存在，它应当是最高意义上的实体，在任何关系之外。</w:t>
      </w:r>
      <w:r>
        <w:rPr>
          <w:rFonts w:ascii="仿宋" w:eastAsia="仿宋" w:hAnsi="仿宋" w:cs="仿宋"/>
          <w:color w:val="000000"/>
          <w:sz w:val="34"/>
        </w:rPr>
        <w:t>”</w:t>
      </w:r>
      <w:r>
        <w:rPr>
          <w:rFonts w:ascii="仿宋" w:eastAsia="仿宋" w:hAnsi="仿宋" w:cs="仿宋"/>
          <w:color w:val="000000"/>
          <w:sz w:val="34"/>
        </w:rPr>
        <w:t>但是由于我们认为这些规定性纯粹是内在的，与外部世界没有任何关系，因而发现有必要从这个大写的它开始构想这些规定性，也就是说将它本身当作孤例</w:t>
      </w:r>
      <w:r>
        <w:rPr>
          <w:rFonts w:ascii="仿宋" w:eastAsia="仿宋" w:hAnsi="仿宋" w:cs="仿宋"/>
          <w:color w:val="000000"/>
          <w:sz w:val="34"/>
        </w:rPr>
        <w:t xml:space="preserve">( </w:t>
      </w:r>
      <w:r>
        <w:rPr>
          <w:rFonts w:ascii="仿宋" w:eastAsia="仿宋" w:hAnsi="仿宋" w:cs="仿宋"/>
          <w:color w:val="000000"/>
          <w:sz w:val="34"/>
        </w:rPr>
        <w:t>prior)</w:t>
      </w:r>
      <w:r>
        <w:rPr>
          <w:rFonts w:ascii="仿宋" w:eastAsia="仿宋" w:hAnsi="仿宋" w:cs="仿宋"/>
          <w:color w:val="000000"/>
          <w:sz w:val="34"/>
        </w:rPr>
        <w:t>，甚至绝对孤例来考虑。正因此被推到其最终结论的经验主义将我们引致超经验性</w:t>
      </w:r>
      <w:r>
        <w:rPr>
          <w:rFonts w:ascii="仿宋" w:eastAsia="仿宋" w:hAnsi="仿宋" w:cs="仿宋"/>
          <w:color w:val="000000"/>
          <w:sz w:val="34"/>
        </w:rPr>
        <w:t>(supra- empirique)</w:t>
      </w:r>
      <w:r>
        <w:rPr>
          <w:rFonts w:ascii="仿宋" w:eastAsia="仿宋" w:hAnsi="仿宋" w:cs="仿宋"/>
          <w:color w:val="000000"/>
          <w:sz w:val="34"/>
        </w:rPr>
        <w:t>。自然，不应当将谢林的</w:t>
      </w:r>
      <w:r>
        <w:rPr>
          <w:rFonts w:ascii="仿宋" w:eastAsia="仿宋" w:hAnsi="仿宋" w:cs="仿宋"/>
          <w:color w:val="000000"/>
          <w:sz w:val="34"/>
        </w:rPr>
        <w:t>“</w:t>
      </w:r>
      <w:r>
        <w:rPr>
          <w:rFonts w:ascii="仿宋" w:eastAsia="仿宋" w:hAnsi="仿宋" w:cs="仿宋"/>
          <w:color w:val="000000"/>
          <w:sz w:val="34"/>
        </w:rPr>
        <w:t>自闭者</w:t>
      </w:r>
      <w:r>
        <w:rPr>
          <w:rFonts w:ascii="仿宋" w:eastAsia="仿宋" w:hAnsi="仿宋" w:cs="仿宋"/>
          <w:color w:val="000000"/>
          <w:sz w:val="34"/>
        </w:rPr>
        <w:t>”(enfermé)</w:t>
      </w:r>
      <w:r>
        <w:rPr>
          <w:rFonts w:ascii="仿宋" w:eastAsia="仿宋" w:hAnsi="仿宋" w:cs="仿宋"/>
          <w:color w:val="000000"/>
          <w:sz w:val="34"/>
        </w:rPr>
        <w:t>和</w:t>
      </w:r>
      <w:r>
        <w:rPr>
          <w:rFonts w:ascii="仿宋" w:eastAsia="仿宋" w:hAnsi="仿宋" w:cs="仿宋"/>
          <w:color w:val="000000"/>
          <w:sz w:val="34"/>
        </w:rPr>
        <w:t>“</w:t>
      </w:r>
      <w:r>
        <w:rPr>
          <w:rFonts w:ascii="仿宋" w:eastAsia="仿宋" w:hAnsi="仿宋" w:cs="仿宋"/>
          <w:color w:val="000000"/>
          <w:sz w:val="34"/>
        </w:rPr>
        <w:t>回撤自我者</w:t>
      </w:r>
      <w:r>
        <w:rPr>
          <w:rFonts w:ascii="仿宋" w:eastAsia="仿宋" w:hAnsi="仿宋" w:cs="仿宋"/>
          <w:color w:val="000000"/>
          <w:sz w:val="34"/>
        </w:rPr>
        <w:t>”(replié)</w:t>
      </w:r>
      <w:r>
        <w:rPr>
          <w:rFonts w:ascii="仿宋" w:eastAsia="仿宋" w:hAnsi="仿宋" w:cs="仿宋"/>
          <w:color w:val="000000"/>
          <w:sz w:val="34"/>
        </w:rPr>
        <w:t>理解为有限关闭和自我主义式缄默，而应理解为那种绝对的相异性，即勒维纳斯称作解除了关系的大写无限。柏格森那里也有一种类似的运动形态，他在《形而上学引论》以真正的经验主义为名批评那些不忠实于纯粹体验的经验主义学说并结论道：</w:t>
      </w:r>
      <w:r>
        <w:rPr>
          <w:rFonts w:ascii="仿宋" w:eastAsia="仿宋" w:hAnsi="仿宋" w:cs="仿宋"/>
          <w:color w:val="000000"/>
          <w:sz w:val="34"/>
        </w:rPr>
        <w:t>“</w:t>
      </w:r>
      <w:r>
        <w:rPr>
          <w:rFonts w:ascii="仿宋" w:eastAsia="仿宋" w:hAnsi="仿宋" w:cs="仿宋"/>
          <w:color w:val="000000"/>
          <w:sz w:val="34"/>
        </w:rPr>
        <w:t>这种真正的经验主义就是真正的形而上学</w:t>
      </w:r>
      <w:r>
        <w:rPr>
          <w:rFonts w:ascii="仿宋" w:eastAsia="仿宋" w:hAnsi="仿宋" w:cs="仿宋"/>
          <w:color w:val="000000"/>
          <w:sz w:val="34"/>
        </w:rPr>
        <w:t>”</w:t>
      </w:r>
      <w:r>
        <w:rPr>
          <w:rFonts w:ascii="仿宋" w:eastAsia="仿宋" w:hAnsi="仿宋" w:cs="仿宋"/>
          <w:color w:val="000000"/>
          <w:sz w:val="34"/>
        </w:rPr>
        <w:t>。</w:t>
      </w:r>
    </w:p>
    <w:p w:rsidR="00854FAF" w:rsidRDefault="00025070">
      <w:pPr>
        <w:wordWrap w:val="0"/>
        <w:spacing w:before="120" w:line="460" w:lineRule="atLeast"/>
        <w:ind w:left="400"/>
        <w:textAlignment w:val="baseline"/>
        <w:rPr>
          <w:sz w:val="34"/>
        </w:rPr>
      </w:pPr>
      <w:r>
        <w:rPr>
          <w:rFonts w:ascii="楷体" w:eastAsia="楷体" w:hAnsi="楷体" w:cs="楷体"/>
          <w:color w:val="000000"/>
          <w:sz w:val="34"/>
        </w:rPr>
        <w:t>272</w:t>
      </w:r>
    </w:p>
    <w:p w:rsidR="00854FAF" w:rsidRDefault="00854FAF"/>
    <w:p w:rsidR="00854FAF" w:rsidRDefault="00854FAF">
      <w:pPr>
        <w:sectPr w:rsidR="00854FAF">
          <w:headerReference w:type="default" r:id="rId627"/>
          <w:footerReference w:type="default" r:id="rId628"/>
          <w:pgSz w:w="14460" w:h="21540"/>
          <w:pgMar w:top="1700" w:right="1660" w:bottom="1700" w:left="1660" w:header="1400" w:footer="1400" w:gutter="0"/>
          <w:cols w:space="720"/>
        </w:sectPr>
      </w:pPr>
    </w:p>
    <w:p w:rsidR="00854FAF" w:rsidRDefault="00025070">
      <w:pPr>
        <w:wordWrap w:val="0"/>
        <w:spacing w:line="680" w:lineRule="atLeast"/>
        <w:textAlignment w:val="baseline"/>
        <w:rPr>
          <w:sz w:val="43"/>
        </w:rPr>
      </w:pPr>
      <w:r>
        <w:rPr>
          <w:rFonts w:ascii="宋体" w:eastAsia="宋体" w:hAnsi="宋体" w:cs="宋体"/>
          <w:color w:val="000000"/>
          <w:sz w:val="43"/>
        </w:rPr>
        <w:lastRenderedPageBreak/>
        <w:t>身梦境的那种内向性</w:t>
      </w:r>
      <w:r>
        <w:rPr>
          <w:rFonts w:ascii="宋体" w:eastAsia="宋体" w:hAnsi="宋体" w:cs="宋体"/>
          <w:color w:val="000000"/>
          <w:sz w:val="43"/>
        </w:rPr>
        <w:t>(autistique)</w:t>
      </w:r>
      <w:r>
        <w:rPr>
          <w:rFonts w:ascii="宋体" w:eastAsia="宋体" w:hAnsi="宋体" w:cs="宋体"/>
          <w:color w:val="000000"/>
          <w:sz w:val="43"/>
        </w:rPr>
        <w:t>句法去唤醒希腊的这个命令。这个用以避免当人们在暗夜中将自己无声地交付给他者时那种有威胁性的最遭暴力的必要性。这个向只能借助同一去翻转那个</w:t>
      </w:r>
      <w:r>
        <w:rPr>
          <w:rFonts w:ascii="宋体" w:eastAsia="宋体" w:hAnsi="宋体" w:cs="宋体"/>
          <w:color w:val="000000"/>
          <w:sz w:val="43"/>
        </w:rPr>
        <w:t>“</w:t>
      </w:r>
      <w:r>
        <w:rPr>
          <w:rFonts w:ascii="宋体" w:eastAsia="宋体" w:hAnsi="宋体" w:cs="宋体"/>
          <w:color w:val="000000"/>
          <w:sz w:val="43"/>
        </w:rPr>
        <w:t>空间弧形</w:t>
      </w:r>
      <w:r>
        <w:rPr>
          <w:rFonts w:ascii="宋体" w:eastAsia="宋体" w:hAnsi="宋体" w:cs="宋体"/>
          <w:color w:val="000000"/>
          <w:sz w:val="43"/>
        </w:rPr>
        <w:t>”</w:t>
      </w:r>
      <w:r>
        <w:rPr>
          <w:rFonts w:ascii="宋体" w:eastAsia="宋体" w:hAnsi="宋体" w:cs="宋体"/>
          <w:color w:val="000000"/>
          <w:sz w:val="43"/>
        </w:rPr>
        <w:t>的独一无二的哲学逻各斯借路的必要性。而这个同一既非认同性也不在自身中关闭他者。有个希腊人曾经说过：</w:t>
      </w:r>
      <w:r>
        <w:rPr>
          <w:rFonts w:ascii="宋体" w:eastAsia="宋体" w:hAnsi="宋体" w:cs="宋体"/>
          <w:color w:val="000000"/>
          <w:sz w:val="43"/>
        </w:rPr>
        <w:t>“</w:t>
      </w:r>
      <w:r>
        <w:rPr>
          <w:rFonts w:ascii="宋体" w:eastAsia="宋体" w:hAnsi="宋体" w:cs="宋体"/>
          <w:color w:val="000000"/>
          <w:sz w:val="43"/>
        </w:rPr>
        <w:t>如果必须探讨哲理那就必须进行哲学辩论；即便不需要探讨哲理那也仍需要哲学辩论</w:t>
      </w:r>
      <w:r>
        <w:rPr>
          <w:rFonts w:ascii="宋体" w:eastAsia="宋体" w:hAnsi="宋体" w:cs="宋体"/>
          <w:color w:val="000000"/>
          <w:sz w:val="43"/>
        </w:rPr>
        <w:t>(</w:t>
      </w:r>
      <w:r>
        <w:rPr>
          <w:rFonts w:ascii="宋体" w:eastAsia="宋体" w:hAnsi="宋体" w:cs="宋体"/>
          <w:color w:val="000000"/>
          <w:sz w:val="43"/>
        </w:rPr>
        <w:t>以便说出它并思考它</w:t>
      </w:r>
      <w:r>
        <w:rPr>
          <w:rFonts w:ascii="宋体" w:eastAsia="宋体" w:hAnsi="宋体" w:cs="宋体"/>
          <w:color w:val="000000"/>
          <w:sz w:val="43"/>
        </w:rPr>
        <w:t>)</w:t>
      </w:r>
      <w:r>
        <w:rPr>
          <w:rFonts w:ascii="宋体" w:eastAsia="宋体" w:hAnsi="宋体" w:cs="宋体"/>
          <w:color w:val="000000"/>
          <w:sz w:val="43"/>
        </w:rPr>
        <w:t>。哲学辩论永远是有必要的。</w:t>
      </w:r>
      <w:r>
        <w:rPr>
          <w:rFonts w:ascii="宋体" w:eastAsia="宋体" w:hAnsi="宋体" w:cs="宋体"/>
          <w:color w:val="000000"/>
          <w:sz w:val="43"/>
        </w:rPr>
        <w:t>”</w:t>
      </w:r>
      <w:r>
        <w:rPr>
          <w:rFonts w:ascii="宋体" w:eastAsia="宋体" w:hAnsi="宋体" w:cs="宋体"/>
          <w:color w:val="000000"/>
          <w:sz w:val="43"/>
        </w:rPr>
        <w:t>勒维纳斯比别人更清楚这一点：</w:t>
      </w:r>
      <w:r>
        <w:rPr>
          <w:rFonts w:ascii="宋体" w:eastAsia="宋体" w:hAnsi="宋体" w:cs="宋体"/>
          <w:color w:val="000000"/>
          <w:sz w:val="43"/>
        </w:rPr>
        <w:t>“</w:t>
      </w:r>
      <w:r>
        <w:rPr>
          <w:rFonts w:ascii="宋体" w:eastAsia="宋体" w:hAnsi="宋体" w:cs="宋体"/>
          <w:color w:val="000000"/>
          <w:sz w:val="43"/>
        </w:rPr>
        <w:t>如果我们不会读圣经我们就不可能拒绝它；如果想要把握语义学就必须通过</w:t>
      </w:r>
      <w:r>
        <w:rPr>
          <w:rFonts w:ascii="宋体" w:eastAsia="宋体" w:hAnsi="宋体" w:cs="宋体"/>
          <w:color w:val="000000"/>
          <w:sz w:val="43"/>
        </w:rPr>
        <w:t>哲学，如果需要的话，要想终止哲学话语也必须通过哲学辩论</w:t>
      </w:r>
      <w:r>
        <w:rPr>
          <w:rFonts w:ascii="宋体" w:eastAsia="宋体" w:hAnsi="宋体" w:cs="宋体"/>
          <w:color w:val="000000"/>
          <w:sz w:val="43"/>
        </w:rPr>
        <w:t>”(</w:t>
      </w:r>
      <w:r>
        <w:rPr>
          <w:rFonts w:ascii="宋体" w:eastAsia="宋体" w:hAnsi="宋体" w:cs="宋体"/>
          <w:color w:val="000000"/>
          <w:sz w:val="43"/>
        </w:rPr>
        <w:t>《困难的自由》</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我确信，我们必须借助所有真理在其中得以反省的一切理解与默契</w:t>
      </w:r>
      <w:r>
        <w:rPr>
          <w:rFonts w:ascii="宋体" w:eastAsia="宋体" w:hAnsi="宋体" w:cs="宋体"/>
          <w:color w:val="000000"/>
          <w:sz w:val="43"/>
        </w:rPr>
        <w:t>(entente)</w:t>
      </w:r>
      <w:r>
        <w:rPr>
          <w:rFonts w:ascii="宋体" w:eastAsia="宋体" w:hAnsi="宋体" w:cs="宋体"/>
          <w:color w:val="000000"/>
          <w:sz w:val="43"/>
        </w:rPr>
        <w:t>的中介，明确地说就是借助于希腊文明，借助于它生产出来的东西，即借助于逻各斯、借助于理性的内在连贯话语和理性化的国家生活。正是在那里存在着全部默契的真正基础</w:t>
      </w:r>
      <w:r>
        <w:rPr>
          <w:rFonts w:ascii="宋体" w:eastAsia="宋体" w:hAnsi="宋体" w:cs="宋体"/>
          <w:color w:val="000000"/>
          <w:sz w:val="43"/>
        </w:rPr>
        <w:t>”(</w:t>
      </w:r>
      <w:r>
        <w:rPr>
          <w:rFonts w:ascii="宋体" w:eastAsia="宋体" w:hAnsi="宋体" w:cs="宋体"/>
          <w:color w:val="000000"/>
          <w:sz w:val="43"/>
        </w:rPr>
        <w:t>《困难的自由》</w:t>
      </w:r>
      <w:r>
        <w:rPr>
          <w:rFonts w:ascii="宋体" w:eastAsia="宋体" w:hAnsi="宋体" w:cs="宋体"/>
          <w:color w:val="000000"/>
          <w:sz w:val="43"/>
        </w:rPr>
        <w:t>)</w:t>
      </w:r>
      <w:r>
        <w:rPr>
          <w:rFonts w:ascii="宋体" w:eastAsia="宋体" w:hAnsi="宋体" w:cs="宋体"/>
          <w:color w:val="000000"/>
          <w:sz w:val="43"/>
        </w:rPr>
        <w:t>。这样一种相遇场所不可能仅仅只向一种将对其保持陌生的思想提供那种相遇之礼</w:t>
      </w:r>
      <w:r>
        <w:rPr>
          <w:rFonts w:ascii="宋体" w:eastAsia="宋体" w:hAnsi="宋体" w:cs="宋体"/>
          <w:color w:val="000000"/>
          <w:sz w:val="43"/>
        </w:rPr>
        <w:t>(hôspital ité de rencontre)</w:t>
      </w:r>
      <w:r>
        <w:rPr>
          <w:rFonts w:ascii="宋体" w:eastAsia="宋体" w:hAnsi="宋体" w:cs="宋体"/>
          <w:color w:val="000000"/>
          <w:sz w:val="43"/>
        </w:rPr>
        <w:t>。希腊人将家园和语言借出去了之后，在犹太人和基督徒在其家中</w:t>
      </w:r>
      <w:r>
        <w:rPr>
          <w:rFonts w:ascii="宋体" w:eastAsia="宋体" w:hAnsi="宋体" w:cs="宋体"/>
          <w:color w:val="000000"/>
          <w:sz w:val="43"/>
        </w:rPr>
        <w:t>相遇时就更不可能自己缺席了</w:t>
      </w:r>
      <w:r>
        <w:rPr>
          <w:rFonts w:ascii="宋体" w:eastAsia="宋体" w:hAnsi="宋体" w:cs="宋体"/>
          <w:color w:val="000000"/>
          <w:sz w:val="43"/>
        </w:rPr>
        <w:t>(</w:t>
      </w:r>
      <w:r>
        <w:rPr>
          <w:rFonts w:ascii="宋体" w:eastAsia="宋体" w:hAnsi="宋体" w:cs="宋体"/>
          <w:color w:val="000000"/>
          <w:sz w:val="43"/>
        </w:rPr>
        <w:t>因为我们刚刚引过的文本意味的正是这种相遇</w:t>
      </w:r>
      <w:r>
        <w:rPr>
          <w:rFonts w:ascii="宋体" w:eastAsia="宋体" w:hAnsi="宋体" w:cs="宋体"/>
          <w:color w:val="000000"/>
          <w:sz w:val="43"/>
        </w:rPr>
        <w:t>)</w:t>
      </w:r>
      <w:r>
        <w:rPr>
          <w:rFonts w:ascii="宋体" w:eastAsia="宋体" w:hAnsi="宋体" w:cs="宋体"/>
          <w:color w:val="000000"/>
          <w:sz w:val="43"/>
        </w:rPr>
        <w:t>。希腊并非一个中性的、临时的、界外的场域。希腊逻各斯于其中产生的那个历史不可能是为那些接受与不接受末世预言的人提供默契基础的那种巧合的意外。对于任何思想它都不可能是外部和偶然。希腊奇迹并非这或那，并非这个或那个令人震惊的成</w:t>
      </w:r>
    </w:p>
    <w:p w:rsidR="00854FAF" w:rsidRDefault="00025070">
      <w:pPr>
        <w:wordWrap w:val="0"/>
        <w:spacing w:line="480" w:lineRule="atLeast"/>
        <w:ind w:right="540"/>
        <w:jc w:val="right"/>
        <w:textAlignment w:val="baseline"/>
        <w:rPr>
          <w:sz w:val="35"/>
        </w:rPr>
      </w:pPr>
      <w:r>
        <w:rPr>
          <w:rFonts w:ascii="楷体" w:eastAsia="楷体" w:hAnsi="楷体" w:cs="楷体"/>
          <w:color w:val="000000"/>
          <w:sz w:val="35"/>
        </w:rPr>
        <w:t>273</w:t>
      </w:r>
    </w:p>
    <w:p w:rsidR="00854FAF" w:rsidRDefault="00854FAF"/>
    <w:p w:rsidR="00854FAF" w:rsidRDefault="00854FAF">
      <w:pPr>
        <w:sectPr w:rsidR="00854FAF">
          <w:headerReference w:type="default" r:id="rId629"/>
          <w:footerReference w:type="default" r:id="rId630"/>
          <w:pgSz w:w="14460" w:h="21540"/>
          <w:pgMar w:top="1740" w:right="1600" w:bottom="1740" w:left="1600" w:header="1440" w:footer="1440" w:gutter="0"/>
          <w:cols w:space="720"/>
        </w:sectPr>
      </w:pPr>
    </w:p>
    <w:p w:rsidR="00854FAF" w:rsidRDefault="00025070">
      <w:pPr>
        <w:wordWrap w:val="0"/>
        <w:spacing w:line="720" w:lineRule="atLeast"/>
        <w:textAlignment w:val="baseline"/>
        <w:rPr>
          <w:sz w:val="42"/>
        </w:rPr>
      </w:pPr>
      <w:r>
        <w:rPr>
          <w:rFonts w:ascii="宋体" w:eastAsia="宋体" w:hAnsi="宋体" w:cs="宋体"/>
          <w:color w:val="000000"/>
          <w:sz w:val="42"/>
        </w:rPr>
        <w:lastRenderedPageBreak/>
        <w:t>就；它就是任何思想要将其智者处理成金口约翰</w:t>
      </w:r>
      <w:r>
        <w:rPr>
          <w:rFonts w:ascii="宋体" w:eastAsia="宋体" w:hAnsi="宋体" w:cs="宋体"/>
          <w:color w:val="000000"/>
          <w:sz w:val="42"/>
        </w:rPr>
        <w:t>¹</w:t>
      </w:r>
      <w:r>
        <w:rPr>
          <w:rFonts w:ascii="宋体" w:eastAsia="宋体" w:hAnsi="宋体" w:cs="宋体"/>
          <w:color w:val="000000"/>
          <w:sz w:val="42"/>
        </w:rPr>
        <w:t>所说的一些</w:t>
      </w:r>
      <w:r>
        <w:rPr>
          <w:rFonts w:ascii="宋体" w:eastAsia="宋体" w:hAnsi="宋体" w:cs="宋体"/>
          <w:color w:val="000000"/>
          <w:sz w:val="42"/>
        </w:rPr>
        <w:t>“</w:t>
      </w:r>
      <w:r>
        <w:rPr>
          <w:rFonts w:ascii="宋体" w:eastAsia="宋体" w:hAnsi="宋体" w:cs="宋体"/>
          <w:color w:val="000000"/>
          <w:sz w:val="42"/>
        </w:rPr>
        <w:t>外圣</w:t>
      </w:r>
      <w:r>
        <w:rPr>
          <w:rFonts w:ascii="宋体" w:eastAsia="宋体" w:hAnsi="宋体" w:cs="宋体"/>
          <w:color w:val="000000"/>
          <w:sz w:val="42"/>
        </w:rPr>
        <w:t>”(sages du dehors)</w:t>
      </w:r>
      <w:r>
        <w:rPr>
          <w:rFonts w:ascii="宋体" w:eastAsia="宋体" w:hAnsi="宋体" w:cs="宋体"/>
          <w:color w:val="000000"/>
          <w:sz w:val="42"/>
        </w:rPr>
        <w:t>的那种永不可能性。既然希腊的存在观念已经说出了</w:t>
      </w:r>
      <w:r>
        <w:rPr>
          <w:rFonts w:ascii="宋体" w:eastAsia="宋体" w:hAnsi="宋体" w:cs="宋体"/>
          <w:color w:val="000000"/>
          <w:sz w:val="42"/>
        </w:rPr>
        <w:t>“</w:t>
      </w:r>
      <w:r>
        <w:rPr>
          <w:rFonts w:ascii="宋体" w:eastAsia="宋体" w:hAnsi="宋体" w:cs="宋体"/>
          <w:color w:val="000000"/>
          <w:sz w:val="42"/>
        </w:rPr>
        <w:t>超越本质</w:t>
      </w:r>
      <w:r>
        <w:rPr>
          <w:rFonts w:ascii="宋体" w:eastAsia="宋体" w:hAnsi="宋体" w:cs="宋体"/>
          <w:color w:val="000000"/>
          <w:sz w:val="42"/>
        </w:rPr>
        <w:t>”</w:t>
      </w:r>
      <w:r>
        <w:rPr>
          <w:rFonts w:ascii="宋体" w:eastAsia="宋体" w:hAnsi="宋体" w:cs="宋体"/>
          <w:color w:val="000000"/>
          <w:sz w:val="42"/>
        </w:rPr>
        <w:t>，既然从第二个</w:t>
      </w:r>
      <w:r>
        <w:rPr>
          <w:rFonts w:ascii="宋体" w:eastAsia="宋体" w:hAnsi="宋体" w:cs="宋体"/>
          <w:color w:val="000000"/>
          <w:sz w:val="42"/>
        </w:rPr>
        <w:t>词起</w:t>
      </w:r>
      <w:r>
        <w:rPr>
          <w:rFonts w:ascii="宋体" w:eastAsia="宋体" w:hAnsi="宋体" w:cs="宋体"/>
          <w:color w:val="000000"/>
          <w:sz w:val="42"/>
        </w:rPr>
        <w:t>(</w:t>
      </w:r>
      <w:r>
        <w:rPr>
          <w:rFonts w:ascii="宋体" w:eastAsia="宋体" w:hAnsi="宋体" w:cs="宋体"/>
          <w:color w:val="000000"/>
          <w:sz w:val="42"/>
        </w:rPr>
        <w:t>比如，在《智者篇》中</w:t>
      </w:r>
      <w:r>
        <w:rPr>
          <w:rFonts w:ascii="宋体" w:eastAsia="宋体" w:hAnsi="宋体" w:cs="宋体"/>
          <w:color w:val="000000"/>
          <w:sz w:val="42"/>
        </w:rPr>
        <w:t>)</w:t>
      </w:r>
      <w:r>
        <w:rPr>
          <w:rFonts w:ascii="宋体" w:eastAsia="宋体" w:hAnsi="宋体" w:cs="宋体"/>
          <w:color w:val="000000"/>
          <w:sz w:val="42"/>
        </w:rPr>
        <w:t>它就已经承认了相异性应当流通在意义的起源处，既然它将一般的相异性纳入了逻各斯的中心，它就永不会受到任何绝对出人意外的召唤。</w:t>
      </w:r>
    </w:p>
    <w:p w:rsidR="00854FAF" w:rsidRDefault="00025070">
      <w:pPr>
        <w:wordWrap w:val="0"/>
        <w:spacing w:line="720" w:lineRule="atLeast"/>
        <w:ind w:firstLine="820"/>
        <w:textAlignment w:val="baseline"/>
        <w:rPr>
          <w:sz w:val="42"/>
        </w:rPr>
      </w:pPr>
      <w:r>
        <w:rPr>
          <w:rFonts w:ascii="宋体" w:eastAsia="宋体" w:hAnsi="宋体" w:cs="宋体"/>
          <w:color w:val="000000"/>
          <w:sz w:val="42"/>
        </w:rPr>
        <w:t>我们是犹太人？是希腊人？我们生活在犹太人与希腊人的那种差异中，而这个差异也许正是所谓历史的统一体。我们生活在差异中并靠着差异生活，也就是说我们生活在那种勒维纳斯说得那么深刻的</w:t>
      </w:r>
      <w:r>
        <w:rPr>
          <w:rFonts w:ascii="宋体" w:eastAsia="宋体" w:hAnsi="宋体" w:cs="宋体"/>
          <w:color w:val="000000"/>
          <w:sz w:val="42"/>
        </w:rPr>
        <w:t>“</w:t>
      </w:r>
      <w:r>
        <w:rPr>
          <w:rFonts w:ascii="宋体" w:eastAsia="宋体" w:hAnsi="宋体" w:cs="宋体"/>
          <w:color w:val="000000"/>
          <w:sz w:val="42"/>
        </w:rPr>
        <w:t>虚伪</w:t>
      </w:r>
      <w:r>
        <w:rPr>
          <w:rFonts w:ascii="宋体" w:eastAsia="宋体" w:hAnsi="宋体" w:cs="宋体"/>
          <w:color w:val="000000"/>
          <w:sz w:val="42"/>
        </w:rPr>
        <w:t>”(hypocrisie)</w:t>
      </w:r>
      <w:r>
        <w:rPr>
          <w:rFonts w:ascii="宋体" w:eastAsia="宋体" w:hAnsi="宋体" w:cs="宋体"/>
          <w:color w:val="000000"/>
          <w:sz w:val="42"/>
        </w:rPr>
        <w:t>中，它</w:t>
      </w:r>
      <w:r>
        <w:rPr>
          <w:rFonts w:ascii="宋体" w:eastAsia="宋体" w:hAnsi="宋体" w:cs="宋体"/>
          <w:color w:val="000000"/>
          <w:sz w:val="42"/>
        </w:rPr>
        <w:t>“</w:t>
      </w:r>
      <w:r>
        <w:rPr>
          <w:rFonts w:ascii="宋体" w:eastAsia="宋体" w:hAnsi="宋体" w:cs="宋体"/>
          <w:color w:val="000000"/>
          <w:sz w:val="42"/>
        </w:rPr>
        <w:t>不仅只是人类偶然的卑鄙弱点，而且也是同时缚着在哲人与预言家身上的世界的那种深层分裂</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《整体与无限》</w:t>
      </w:r>
      <w:r>
        <w:rPr>
          <w:rFonts w:ascii="宋体" w:eastAsia="宋体" w:hAnsi="宋体" w:cs="宋体"/>
          <w:color w:val="000000"/>
          <w:sz w:val="42"/>
        </w:rPr>
        <w:t>)</w:t>
      </w:r>
    </w:p>
    <w:p w:rsidR="00854FAF" w:rsidRDefault="00025070">
      <w:pPr>
        <w:wordWrap w:val="0"/>
        <w:spacing w:line="720" w:lineRule="atLeast"/>
        <w:ind w:right="20" w:firstLine="820"/>
        <w:textAlignment w:val="baseline"/>
        <w:rPr>
          <w:sz w:val="42"/>
        </w:rPr>
      </w:pPr>
      <w:r>
        <w:rPr>
          <w:rFonts w:ascii="宋体" w:eastAsia="宋体" w:hAnsi="宋体" w:cs="宋体"/>
          <w:color w:val="000000"/>
          <w:sz w:val="42"/>
        </w:rPr>
        <w:t>我们是希腊人？是犹太人？可是谁是</w:t>
      </w:r>
      <w:r>
        <w:rPr>
          <w:rFonts w:ascii="宋体" w:eastAsia="宋体" w:hAnsi="宋体" w:cs="宋体"/>
          <w:color w:val="000000"/>
          <w:sz w:val="42"/>
        </w:rPr>
        <w:t>“</w:t>
      </w:r>
      <w:r>
        <w:rPr>
          <w:rFonts w:ascii="宋体" w:eastAsia="宋体" w:hAnsi="宋体" w:cs="宋体"/>
          <w:color w:val="000000"/>
          <w:sz w:val="42"/>
        </w:rPr>
        <w:t>我们</w:t>
      </w:r>
      <w:r>
        <w:rPr>
          <w:rFonts w:ascii="宋体" w:eastAsia="宋体" w:hAnsi="宋体" w:cs="宋体"/>
          <w:color w:val="000000"/>
          <w:sz w:val="42"/>
        </w:rPr>
        <w:t>”</w:t>
      </w:r>
      <w:r>
        <w:rPr>
          <w:rFonts w:ascii="宋体" w:eastAsia="宋体" w:hAnsi="宋体" w:cs="宋体"/>
          <w:color w:val="000000"/>
          <w:sz w:val="42"/>
        </w:rPr>
        <w:t>？我们首先是犹太人还是首先是希腊人</w:t>
      </w:r>
      <w:r>
        <w:rPr>
          <w:rFonts w:ascii="宋体" w:eastAsia="宋体" w:hAnsi="宋体" w:cs="宋体"/>
          <w:color w:val="000000"/>
          <w:sz w:val="42"/>
        </w:rPr>
        <w:t>(</w:t>
      </w:r>
      <w:r>
        <w:rPr>
          <w:rFonts w:ascii="宋体" w:eastAsia="宋体" w:hAnsi="宋体" w:cs="宋体"/>
          <w:color w:val="000000"/>
          <w:sz w:val="42"/>
        </w:rPr>
        <w:t>这不是个历时性的提问而是前逻辑的提问</w:t>
      </w:r>
      <w:r>
        <w:rPr>
          <w:rFonts w:ascii="宋体" w:eastAsia="宋体" w:hAnsi="宋体" w:cs="宋体"/>
          <w:color w:val="000000"/>
          <w:sz w:val="42"/>
        </w:rPr>
        <w:t>)</w:t>
      </w:r>
      <w:r>
        <w:rPr>
          <w:rFonts w:ascii="宋体" w:eastAsia="宋体" w:hAnsi="宋体" w:cs="宋体"/>
          <w:color w:val="000000"/>
          <w:sz w:val="42"/>
        </w:rPr>
        <w:t>？犹太人与希腊人间的奇异对话，即和平本身是否就是黑格尔的绝对思辨逻辑的形式，就是他于《精神现象学》前言中思考了预言式话语之后用以调和形式同语反复</w:t>
      </w:r>
      <w:r>
        <w:rPr>
          <w:rFonts w:ascii="宋体" w:eastAsia="宋体" w:hAnsi="宋体" w:cs="宋体"/>
          <w:color w:val="000000"/>
          <w:sz w:val="42"/>
        </w:rPr>
        <w:t>(tautologie formelle)</w:t>
      </w:r>
      <w:r>
        <w:rPr>
          <w:rFonts w:ascii="宋体" w:eastAsia="宋体" w:hAnsi="宋体" w:cs="宋体"/>
          <w:color w:val="000000"/>
          <w:sz w:val="42"/>
        </w:rPr>
        <w:t>和经验异质逻辑</w:t>
      </w:r>
      <w:r>
        <w:rPr>
          <w:rFonts w:ascii="宋体" w:eastAsia="宋体" w:hAnsi="宋体" w:cs="宋体"/>
          <w:color w:val="000000"/>
          <w:sz w:val="42"/>
        </w:rPr>
        <w:t>(hétérologie emp-</w:t>
      </w:r>
    </w:p>
    <w:p w:rsidR="00854FAF" w:rsidRDefault="00025070">
      <w:pPr>
        <w:wordWrap w:val="0"/>
        <w:spacing w:line="720" w:lineRule="atLeast"/>
        <w:ind w:left="40"/>
        <w:textAlignment w:val="baseline"/>
        <w:rPr>
          <w:sz w:val="42"/>
        </w:rPr>
      </w:pPr>
      <w:r>
        <w:rPr>
          <w:rFonts w:ascii="宋体" w:eastAsia="宋体" w:hAnsi="宋体" w:cs="宋体"/>
          <w:color w:val="000000"/>
          <w:sz w:val="42"/>
          <w:u w:val="single"/>
        </w:rPr>
        <w:t xml:space="preserve">              </w:t>
      </w:r>
    </w:p>
    <w:p w:rsidR="00854FAF" w:rsidRDefault="00854FAF">
      <w:pPr>
        <w:wordWrap w:val="0"/>
        <w:spacing w:line="500" w:lineRule="exact"/>
        <w:textAlignment w:val="baseline"/>
        <w:rPr>
          <w:sz w:val="35"/>
        </w:rPr>
      </w:pPr>
    </w:p>
    <w:p w:rsidR="00854FAF" w:rsidRDefault="00025070">
      <w:pPr>
        <w:wordWrap w:val="0"/>
        <w:spacing w:line="500" w:lineRule="atLeast"/>
        <w:textAlignment w:val="baseline"/>
        <w:rPr>
          <w:sz w:val="35"/>
        </w:rPr>
      </w:pPr>
      <w:r>
        <w:rPr>
          <w:rFonts w:ascii="仿宋" w:eastAsia="仿宋" w:hAnsi="仿宋" w:cs="仿宋"/>
          <w:color w:val="000000"/>
          <w:sz w:val="35"/>
        </w:rPr>
        <w:t xml:space="preserve">1  </w:t>
      </w:r>
      <w:r>
        <w:rPr>
          <w:rFonts w:ascii="仿宋" w:eastAsia="仿宋" w:hAnsi="仿宋" w:cs="仿宋"/>
          <w:color w:val="000000"/>
          <w:sz w:val="35"/>
        </w:rPr>
        <w:t>圣约翰</w:t>
      </w:r>
      <w:r>
        <w:rPr>
          <w:rFonts w:ascii="仿宋" w:eastAsia="仿宋" w:hAnsi="仿宋" w:cs="仿宋"/>
          <w:color w:val="000000"/>
          <w:sz w:val="35"/>
        </w:rPr>
        <w:t>·</w:t>
      </w:r>
      <w:r>
        <w:rPr>
          <w:rFonts w:ascii="仿宋" w:eastAsia="仿宋" w:hAnsi="仿宋" w:cs="仿宋"/>
          <w:color w:val="000000"/>
          <w:sz w:val="35"/>
        </w:rPr>
        <w:t>克里索斯托</w:t>
      </w:r>
      <w:r>
        <w:rPr>
          <w:rFonts w:ascii="仿宋" w:eastAsia="仿宋" w:hAnsi="仿宋" w:cs="仿宋"/>
          <w:color w:val="000000"/>
          <w:sz w:val="35"/>
        </w:rPr>
        <w:t>(Jean Chrysostome</w:t>
      </w:r>
      <w:r>
        <w:rPr>
          <w:rFonts w:ascii="仿宋" w:eastAsia="仿宋" w:hAnsi="仿宋" w:cs="仿宋"/>
          <w:color w:val="000000"/>
          <w:sz w:val="35"/>
        </w:rPr>
        <w:t>约</w:t>
      </w:r>
      <w:r>
        <w:rPr>
          <w:rFonts w:ascii="仿宋" w:eastAsia="仿宋" w:hAnsi="仿宋" w:cs="仿宋"/>
          <w:color w:val="000000"/>
          <w:sz w:val="35"/>
        </w:rPr>
        <w:t>347-407</w:t>
      </w:r>
      <w:r>
        <w:rPr>
          <w:rFonts w:ascii="仿宋" w:eastAsia="仿宋" w:hAnsi="仿宋" w:cs="仿宋"/>
          <w:color w:val="000000"/>
          <w:sz w:val="35"/>
        </w:rPr>
        <w:t>年</w:t>
      </w:r>
      <w:r>
        <w:rPr>
          <w:rFonts w:ascii="仿宋" w:eastAsia="仿宋" w:hAnsi="仿宋" w:cs="仿宋"/>
          <w:color w:val="000000"/>
          <w:sz w:val="35"/>
        </w:rPr>
        <w:t>)</w:t>
      </w:r>
      <w:r>
        <w:rPr>
          <w:rFonts w:ascii="仿宋" w:eastAsia="仿宋" w:hAnsi="仿宋" w:cs="仿宋"/>
          <w:color w:val="000000"/>
          <w:sz w:val="35"/>
        </w:rPr>
        <w:t>。古代基督教希腊教父。生于安提阿，今土耳其安塔基亚。罗马帝国军官之子。曾研习修辞学、哲学和法</w:t>
      </w:r>
      <w:r>
        <w:rPr>
          <w:rFonts w:ascii="仿宋" w:eastAsia="仿宋" w:hAnsi="仿宋" w:cs="仿宋"/>
          <w:color w:val="000000"/>
          <w:sz w:val="35"/>
        </w:rPr>
        <w:t>学。擅长辞令，有</w:t>
      </w:r>
      <w:r>
        <w:rPr>
          <w:rFonts w:ascii="仿宋" w:eastAsia="仿宋" w:hAnsi="仿宋" w:cs="仿宋"/>
          <w:color w:val="000000"/>
          <w:sz w:val="35"/>
        </w:rPr>
        <w:t>“</w:t>
      </w:r>
      <w:r>
        <w:rPr>
          <w:rFonts w:ascii="仿宋" w:eastAsia="仿宋" w:hAnsi="仿宋" w:cs="仿宋"/>
          <w:color w:val="000000"/>
          <w:sz w:val="35"/>
        </w:rPr>
        <w:t>金口</w:t>
      </w:r>
      <w:r>
        <w:rPr>
          <w:rFonts w:ascii="仿宋" w:eastAsia="仿宋" w:hAnsi="仿宋" w:cs="仿宋"/>
          <w:color w:val="000000"/>
          <w:sz w:val="35"/>
        </w:rPr>
        <w:t>”</w:t>
      </w:r>
      <w:r>
        <w:rPr>
          <w:rFonts w:ascii="仿宋" w:eastAsia="仿宋" w:hAnsi="仿宋" w:cs="仿宋"/>
          <w:color w:val="000000"/>
          <w:sz w:val="35"/>
        </w:rPr>
        <w:t>之誉。约</w:t>
      </w:r>
      <w:r>
        <w:rPr>
          <w:rFonts w:ascii="仿宋" w:eastAsia="仿宋" w:hAnsi="仿宋" w:cs="仿宋"/>
          <w:color w:val="000000"/>
          <w:sz w:val="35"/>
        </w:rPr>
        <w:t>370</w:t>
      </w:r>
      <w:r>
        <w:rPr>
          <w:rFonts w:ascii="仿宋" w:eastAsia="仿宋" w:hAnsi="仿宋" w:cs="仿宋"/>
          <w:color w:val="000000"/>
          <w:sz w:val="35"/>
        </w:rPr>
        <w:t>年受洗入教，度隐修生活。</w:t>
      </w:r>
      <w:r>
        <w:rPr>
          <w:rFonts w:ascii="仿宋" w:eastAsia="仿宋" w:hAnsi="仿宋" w:cs="仿宋"/>
          <w:color w:val="000000"/>
          <w:sz w:val="35"/>
        </w:rPr>
        <w:t>386</w:t>
      </w:r>
      <w:r>
        <w:rPr>
          <w:rFonts w:ascii="仿宋" w:eastAsia="仿宋" w:hAnsi="仿宋" w:cs="仿宋"/>
          <w:color w:val="000000"/>
          <w:sz w:val="35"/>
        </w:rPr>
        <w:t>年升神父。主张哲学应为宣传基督教教义服务，虔诚就是真正的哲学。</w:t>
      </w:r>
      <w:r>
        <w:rPr>
          <w:rFonts w:ascii="仿宋" w:eastAsia="仿宋" w:hAnsi="仿宋" w:cs="仿宋"/>
          <w:color w:val="000000"/>
          <w:sz w:val="35"/>
        </w:rPr>
        <w:t>397</w:t>
      </w:r>
      <w:r>
        <w:rPr>
          <w:rFonts w:ascii="仿宋" w:eastAsia="仿宋" w:hAnsi="仿宋" w:cs="仿宋"/>
          <w:color w:val="000000"/>
          <w:sz w:val="35"/>
        </w:rPr>
        <w:t>年由皇帝选为君士坦丁堡主教。著作多为宣传教义讲稿和圣经注释。</w:t>
      </w:r>
      <w:r>
        <w:rPr>
          <w:rFonts w:ascii="仿宋" w:eastAsia="仿宋" w:hAnsi="仿宋" w:cs="仿宋"/>
          <w:color w:val="000000"/>
          <w:sz w:val="35"/>
        </w:rPr>
        <w:t>——</w:t>
      </w:r>
      <w:r>
        <w:rPr>
          <w:rFonts w:ascii="仿宋" w:eastAsia="仿宋" w:hAnsi="仿宋" w:cs="仿宋"/>
          <w:color w:val="000000"/>
          <w:sz w:val="35"/>
        </w:rPr>
        <w:t>译者注</w:t>
      </w:r>
    </w:p>
    <w:p w:rsidR="00854FAF" w:rsidRDefault="00025070">
      <w:pPr>
        <w:wordWrap w:val="0"/>
        <w:spacing w:line="500" w:lineRule="atLeast"/>
        <w:ind w:left="400"/>
        <w:textAlignment w:val="baseline"/>
        <w:rPr>
          <w:sz w:val="35"/>
        </w:rPr>
      </w:pPr>
      <w:r>
        <w:rPr>
          <w:rFonts w:ascii="楷体" w:eastAsia="楷体" w:hAnsi="楷体" w:cs="楷体"/>
          <w:color w:val="000000"/>
          <w:sz w:val="35"/>
        </w:rPr>
        <w:t>274</w:t>
      </w:r>
    </w:p>
    <w:p w:rsidR="00854FAF" w:rsidRDefault="00854FAF"/>
    <w:p w:rsidR="00854FAF" w:rsidRDefault="00854FAF">
      <w:pPr>
        <w:sectPr w:rsidR="00854FAF">
          <w:headerReference w:type="default" r:id="rId631"/>
          <w:footerReference w:type="default" r:id="rId632"/>
          <w:pgSz w:w="14460" w:h="21540"/>
          <w:pgMar w:top="1700" w:right="1640" w:bottom="1700" w:left="1640" w:header="1400" w:footer="1400" w:gutter="0"/>
          <w:cols w:space="720"/>
        </w:sectPr>
      </w:pPr>
    </w:p>
    <w:p w:rsidR="00854FAF" w:rsidRDefault="00025070">
      <w:pPr>
        <w:wordWrap w:val="0"/>
        <w:spacing w:line="540" w:lineRule="atLeast"/>
        <w:ind w:left="20"/>
        <w:textAlignment w:val="baseline"/>
        <w:rPr>
          <w:sz w:val="33"/>
        </w:rPr>
      </w:pPr>
      <w:r>
        <w:rPr>
          <w:rFonts w:ascii="仿宋" w:eastAsia="仿宋" w:hAnsi="仿宋" w:cs="仿宋"/>
          <w:color w:val="000000"/>
          <w:sz w:val="33"/>
        </w:rPr>
        <w:lastRenderedPageBreak/>
        <w:t>irique)¹</w:t>
      </w:r>
      <w:r>
        <w:rPr>
          <w:rFonts w:ascii="仿宋" w:eastAsia="仿宋" w:hAnsi="仿宋" w:cs="仿宋"/>
          <w:color w:val="000000"/>
          <w:sz w:val="33"/>
        </w:rPr>
        <w:t>的那种活生生的逻辑？相反的，这种和平是否具有无限分隔的形式？是否具有他者那种不可思的、无法表达的超越形式？提出这个问题的语言究竟属于哪种和平视域？它提问的能源来自何处？它能意识到犹太教和希腊思想的那种</w:t>
      </w:r>
      <w:r>
        <w:rPr>
          <w:rFonts w:ascii="仿宋" w:eastAsia="仿宋" w:hAnsi="仿宋" w:cs="仿宋"/>
          <w:color w:val="000000"/>
          <w:sz w:val="33"/>
        </w:rPr>
        <w:t>历史偶合吗？在</w:t>
      </w:r>
      <w:r>
        <w:rPr>
          <w:rFonts w:ascii="仿宋" w:eastAsia="仿宋" w:hAnsi="仿宋" w:cs="仿宋"/>
          <w:color w:val="000000"/>
          <w:sz w:val="33"/>
        </w:rPr>
        <w:t>“</w:t>
      </w:r>
      <w:r>
        <w:rPr>
          <w:rFonts w:ascii="仿宋" w:eastAsia="仿宋" w:hAnsi="仿宋" w:cs="仿宋"/>
          <w:color w:val="000000"/>
          <w:sz w:val="33"/>
        </w:rPr>
        <w:t>犹太希腊就是希腊犹太。两极相遇</w:t>
      </w:r>
      <w:r>
        <w:rPr>
          <w:rFonts w:ascii="仿宋" w:eastAsia="仿宋" w:hAnsi="仿宋" w:cs="仿宋"/>
          <w:color w:val="000000"/>
          <w:sz w:val="33"/>
        </w:rPr>
        <w:t>(Jew-</w:t>
      </w:r>
      <w:r>
        <w:rPr>
          <w:rFonts w:ascii="TimesNewRoman" w:eastAsia="TimesNewRoman" w:hAnsi="TimesNewRoman" w:cs="TimesNewRoman"/>
          <w:color w:val="000000"/>
          <w:sz w:val="33"/>
        </w:rPr>
        <w:t>greek is greekjew. Extremesmeet)²”</w:t>
      </w:r>
      <w:r>
        <w:rPr>
          <w:rFonts w:ascii="TimesNewRoman" w:eastAsia="TimesNewRoman" w:hAnsi="TimesNewRoman" w:cs="TimesNewRoman"/>
          <w:color w:val="000000"/>
          <w:sz w:val="33"/>
        </w:rPr>
        <w:t>，这个也许最黑格尔式</w:t>
      </w:r>
      <w:r>
        <w:rPr>
          <w:rFonts w:ascii="仿宋" w:eastAsia="仿宋" w:hAnsi="仿宋" w:cs="仿宋"/>
          <w:color w:val="000000"/>
          <w:sz w:val="33"/>
          <w:u w:val="single"/>
        </w:rPr>
        <w:t xml:space="preserve">                  </w:t>
      </w:r>
    </w:p>
    <w:p w:rsidR="00854FAF" w:rsidRDefault="00854FAF">
      <w:pPr>
        <w:wordWrap w:val="0"/>
        <w:spacing w:line="540" w:lineRule="exact"/>
        <w:textAlignment w:val="baseline"/>
        <w:rPr>
          <w:sz w:val="33"/>
        </w:rPr>
      </w:pPr>
    </w:p>
    <w:p w:rsidR="00854FAF" w:rsidRDefault="00025070">
      <w:pPr>
        <w:wordWrap w:val="0"/>
        <w:spacing w:line="540" w:lineRule="atLeast"/>
        <w:ind w:left="20" w:right="40"/>
        <w:textAlignment w:val="baseline"/>
        <w:rPr>
          <w:sz w:val="33"/>
        </w:rPr>
      </w:pPr>
      <w:r>
        <w:rPr>
          <w:rFonts w:ascii="仿宋" w:eastAsia="仿宋" w:hAnsi="仿宋" w:cs="仿宋"/>
          <w:color w:val="000000"/>
          <w:sz w:val="33"/>
        </w:rPr>
        <w:t xml:space="preserve">1  </w:t>
      </w:r>
      <w:r>
        <w:rPr>
          <w:rFonts w:ascii="仿宋" w:eastAsia="仿宋" w:hAnsi="仿宋" w:cs="仿宋"/>
          <w:color w:val="000000"/>
          <w:sz w:val="33"/>
        </w:rPr>
        <w:t>纯粹的差异并不是</w:t>
      </w:r>
      <w:r>
        <w:rPr>
          <w:rFonts w:ascii="仿宋" w:eastAsia="仿宋" w:hAnsi="仿宋" w:cs="仿宋"/>
          <w:color w:val="000000"/>
          <w:sz w:val="33"/>
        </w:rPr>
        <w:t>(</w:t>
      </w:r>
      <w:r>
        <w:rPr>
          <w:rFonts w:ascii="仿宋" w:eastAsia="仿宋" w:hAnsi="仿宋" w:cs="仿宋"/>
          <w:color w:val="000000"/>
          <w:sz w:val="33"/>
        </w:rPr>
        <w:t>非差异的</w:t>
      </w:r>
      <w:r>
        <w:rPr>
          <w:rFonts w:ascii="仿宋" w:eastAsia="仿宋" w:hAnsi="仿宋" w:cs="仿宋"/>
          <w:color w:val="000000"/>
          <w:sz w:val="33"/>
        </w:rPr>
        <w:t>)</w:t>
      </w:r>
      <w:r>
        <w:rPr>
          <w:rFonts w:ascii="仿宋" w:eastAsia="仿宋" w:hAnsi="仿宋" w:cs="仿宋"/>
          <w:color w:val="000000"/>
          <w:sz w:val="33"/>
        </w:rPr>
        <w:t>绝对的差异。黑格尔对纯粹差异这个概念的批评，这里对我们来说无疑是最无法绕过的主题。黑格尔曾思考过绝对差异并指出过它除非不纯否则不可能纯粹。在《逻辑学》中关于</w:t>
      </w:r>
      <w:r>
        <w:rPr>
          <w:rFonts w:ascii="仿宋" w:eastAsia="仿宋" w:hAnsi="仿宋" w:cs="仿宋"/>
          <w:color w:val="000000"/>
          <w:sz w:val="33"/>
        </w:rPr>
        <w:t>“</w:t>
      </w:r>
      <w:r>
        <w:rPr>
          <w:rFonts w:ascii="仿宋" w:eastAsia="仿宋" w:hAnsi="仿宋" w:cs="仿宋"/>
          <w:color w:val="000000"/>
          <w:sz w:val="33"/>
        </w:rPr>
        <w:t>绝对差异</w:t>
      </w:r>
      <w:r>
        <w:rPr>
          <w:rFonts w:ascii="仿宋" w:eastAsia="仿宋" w:hAnsi="仿宋" w:cs="仿宋"/>
          <w:color w:val="000000"/>
          <w:sz w:val="33"/>
        </w:rPr>
        <w:t>”</w:t>
      </w:r>
      <w:r>
        <w:rPr>
          <w:rFonts w:ascii="仿宋" w:eastAsia="仿宋" w:hAnsi="仿宋" w:cs="仿宋"/>
          <w:color w:val="000000"/>
          <w:sz w:val="33"/>
        </w:rPr>
        <w:t>，黑格尔写到，比如：</w:t>
      </w:r>
      <w:r>
        <w:rPr>
          <w:rFonts w:ascii="仿宋" w:eastAsia="仿宋" w:hAnsi="仿宋" w:cs="仿宋"/>
          <w:color w:val="000000"/>
          <w:sz w:val="33"/>
        </w:rPr>
        <w:t>“</w:t>
      </w:r>
      <w:r>
        <w:rPr>
          <w:rFonts w:ascii="仿宋" w:eastAsia="仿宋" w:hAnsi="仿宋" w:cs="仿宋"/>
          <w:color w:val="000000"/>
          <w:sz w:val="33"/>
        </w:rPr>
        <w:t>这种差异是自在自为的，即绝对的差异，大写本质的差异。这就是自</w:t>
      </w:r>
      <w:r>
        <w:rPr>
          <w:rFonts w:ascii="仿宋" w:eastAsia="仿宋" w:hAnsi="仿宋" w:cs="仿宋"/>
          <w:color w:val="000000"/>
          <w:sz w:val="33"/>
        </w:rPr>
        <w:t>在自为的差异而非由外因引起的结果，但它是只与自身相关的差异因此也是单纯的差异。关键的是在这种绝对的差异中看到一种单纯的差异</w:t>
      </w:r>
      <w:r>
        <w:rPr>
          <w:rFonts w:ascii="仿宋" w:eastAsia="仿宋" w:hAnsi="仿宋" w:cs="仿宋"/>
          <w:color w:val="000000"/>
          <w:sz w:val="33"/>
        </w:rPr>
        <w:t>……</w:t>
      </w:r>
      <w:r>
        <w:rPr>
          <w:rFonts w:ascii="仿宋" w:eastAsia="仿宋" w:hAnsi="仿宋" w:cs="仿宋"/>
          <w:color w:val="000000"/>
          <w:sz w:val="33"/>
        </w:rPr>
        <w:t>自在的差异是只与自身发生关系的差异；它也是它自身的否定性，这种差异不相对于某个他者，而是相对于其自身。延异差异的是一致性。所以差异既是它自身又是一致性。二者联合构成了差异：差异同时既是整体又是其自身的时刻。以同样多的理由，人们也可以说作为单纯的差异并非一种差异；而这种说法只有关系到一致性才是真的；不过照此说来，差异就同时包含了它自身和这种关系。差异是整体也是它自身的时刻，就如同一致性</w:t>
      </w:r>
      <w:r>
        <w:rPr>
          <w:rFonts w:ascii="仿宋" w:eastAsia="仿宋" w:hAnsi="仿宋" w:cs="仿宋"/>
          <w:color w:val="000000"/>
          <w:sz w:val="33"/>
        </w:rPr>
        <w:t>是整体也是其自身之时刻一样</w:t>
      </w:r>
      <w:r>
        <w:rPr>
          <w:rFonts w:ascii="仿宋" w:eastAsia="仿宋" w:hAnsi="仿宋" w:cs="仿宋"/>
          <w:color w:val="000000"/>
          <w:sz w:val="33"/>
        </w:rPr>
        <w:t>”(</w:t>
      </w:r>
      <w:r>
        <w:rPr>
          <w:rFonts w:ascii="仿宋" w:eastAsia="仿宋" w:hAnsi="仿宋" w:cs="仿宋"/>
          <w:color w:val="000000"/>
          <w:sz w:val="33"/>
        </w:rPr>
        <w:t>法译本第二卷，第</w:t>
      </w:r>
      <w:r>
        <w:rPr>
          <w:rFonts w:ascii="仿宋" w:eastAsia="仿宋" w:hAnsi="仿宋" w:cs="仿宋"/>
          <w:color w:val="000000"/>
          <w:sz w:val="33"/>
        </w:rPr>
        <w:t>38-39</w:t>
      </w:r>
      <w:r>
        <w:rPr>
          <w:rFonts w:ascii="仿宋" w:eastAsia="仿宋" w:hAnsi="仿宋" w:cs="仿宋"/>
          <w:color w:val="000000"/>
          <w:sz w:val="33"/>
        </w:rPr>
        <w:t>页</w:t>
      </w:r>
      <w:r>
        <w:rPr>
          <w:rFonts w:ascii="仿宋" w:eastAsia="仿宋" w:hAnsi="仿宋" w:cs="仿宋"/>
          <w:color w:val="000000"/>
          <w:sz w:val="33"/>
        </w:rPr>
        <w:t>)</w:t>
      </w:r>
      <w:r>
        <w:rPr>
          <w:rFonts w:ascii="仿宋" w:eastAsia="仿宋" w:hAnsi="仿宋" w:cs="仿宋"/>
          <w:color w:val="000000"/>
          <w:sz w:val="33"/>
        </w:rPr>
        <w:t>。</w:t>
      </w:r>
    </w:p>
    <w:p w:rsidR="00854FAF" w:rsidRDefault="00025070">
      <w:pPr>
        <w:wordWrap w:val="0"/>
        <w:spacing w:line="540" w:lineRule="atLeast"/>
        <w:ind w:left="20" w:right="40"/>
        <w:textAlignment w:val="baseline"/>
        <w:rPr>
          <w:sz w:val="33"/>
        </w:rPr>
      </w:pPr>
      <w:r>
        <w:rPr>
          <w:rFonts w:ascii="仿宋" w:eastAsia="仿宋" w:hAnsi="仿宋" w:cs="仿宋"/>
          <w:color w:val="000000"/>
          <w:sz w:val="33"/>
        </w:rPr>
        <w:t xml:space="preserve">2  </w:t>
      </w:r>
      <w:r>
        <w:rPr>
          <w:rFonts w:ascii="仿宋" w:eastAsia="仿宋" w:hAnsi="仿宋" w:cs="仿宋"/>
          <w:color w:val="000000"/>
          <w:sz w:val="33"/>
        </w:rPr>
        <w:t>乔埃斯《尤利西斯》</w:t>
      </w:r>
      <w:r>
        <w:rPr>
          <w:rFonts w:ascii="仿宋" w:eastAsia="仿宋" w:hAnsi="仿宋" w:cs="仿宋"/>
          <w:color w:val="000000"/>
          <w:sz w:val="33"/>
        </w:rPr>
        <w:t>,</w:t>
      </w:r>
      <w:r>
        <w:rPr>
          <w:rFonts w:ascii="仿宋" w:eastAsia="仿宋" w:hAnsi="仿宋" w:cs="仿宋"/>
          <w:color w:val="000000"/>
          <w:sz w:val="33"/>
        </w:rPr>
        <w:t>第</w:t>
      </w:r>
      <w:r>
        <w:rPr>
          <w:rFonts w:ascii="仿宋" w:eastAsia="仿宋" w:hAnsi="仿宋" w:cs="仿宋"/>
          <w:color w:val="000000"/>
          <w:sz w:val="33"/>
        </w:rPr>
        <w:t>622</w:t>
      </w:r>
      <w:r>
        <w:rPr>
          <w:rFonts w:ascii="仿宋" w:eastAsia="仿宋" w:hAnsi="仿宋" w:cs="仿宋"/>
          <w:color w:val="000000"/>
          <w:sz w:val="33"/>
        </w:rPr>
        <w:t>页。不过勒维纳斯不喜欢尤利西斯，也不喜欢这个过分黑格尔式的英雄、这个念旧返乡、封闭型循环者，其冒险永远可以在其整体性中得到概括。勒维纳斯经常责怪他</w:t>
      </w:r>
      <w:r>
        <w:rPr>
          <w:rFonts w:ascii="仿宋" w:eastAsia="仿宋" w:hAnsi="仿宋" w:cs="仿宋"/>
          <w:color w:val="000000"/>
          <w:sz w:val="33"/>
        </w:rPr>
        <w:t>(</w:t>
      </w:r>
      <w:r>
        <w:rPr>
          <w:rFonts w:ascii="仿宋" w:eastAsia="仿宋" w:hAnsi="仿宋" w:cs="仿宋"/>
          <w:color w:val="000000"/>
          <w:sz w:val="33"/>
        </w:rPr>
        <w:t>《整体与无限》《困难的自由》</w:t>
      </w:r>
      <w:r>
        <w:rPr>
          <w:rFonts w:ascii="仿宋" w:eastAsia="仿宋" w:hAnsi="仿宋" w:cs="仿宋"/>
          <w:color w:val="000000"/>
          <w:sz w:val="33"/>
        </w:rPr>
        <w:t>)</w:t>
      </w:r>
      <w:r>
        <w:rPr>
          <w:rFonts w:ascii="仿宋" w:eastAsia="仿宋" w:hAnsi="仿宋" w:cs="仿宋"/>
          <w:color w:val="000000"/>
          <w:sz w:val="33"/>
        </w:rPr>
        <w:t>。</w:t>
      </w:r>
      <w:r>
        <w:rPr>
          <w:rFonts w:ascii="仿宋" w:eastAsia="仿宋" w:hAnsi="仿宋" w:cs="仿宋"/>
          <w:color w:val="000000"/>
          <w:sz w:val="33"/>
        </w:rPr>
        <w:t>“</w:t>
      </w:r>
      <w:r>
        <w:rPr>
          <w:rFonts w:ascii="仿宋" w:eastAsia="仿宋" w:hAnsi="仿宋" w:cs="仿宋"/>
          <w:color w:val="000000"/>
          <w:sz w:val="33"/>
        </w:rPr>
        <w:t>我们情愿将阿布拉海姆永远离开自己的乡土前往一块仍然未知的土地，甚至在临行时禁止其仆人带上其子的故事与尤利西斯返回伊塔克的神话相比照</w:t>
      </w:r>
      <w:r>
        <w:rPr>
          <w:rFonts w:ascii="仿宋" w:eastAsia="仿宋" w:hAnsi="仿宋" w:cs="仿宋"/>
          <w:color w:val="000000"/>
          <w:sz w:val="33"/>
        </w:rPr>
        <w:t>”(</w:t>
      </w:r>
      <w:r>
        <w:rPr>
          <w:rFonts w:ascii="仿宋" w:eastAsia="仿宋" w:hAnsi="仿宋" w:cs="仿宋"/>
          <w:color w:val="000000"/>
          <w:sz w:val="33"/>
        </w:rPr>
        <w:t>《他人的印记》</w:t>
      </w:r>
      <w:r>
        <w:rPr>
          <w:rFonts w:ascii="仿宋" w:eastAsia="仿宋" w:hAnsi="仿宋" w:cs="仿宋"/>
          <w:color w:val="000000"/>
          <w:sz w:val="33"/>
        </w:rPr>
        <w:t>)</w:t>
      </w:r>
      <w:r>
        <w:rPr>
          <w:rFonts w:ascii="仿宋" w:eastAsia="仿宋" w:hAnsi="仿宋" w:cs="仿宋"/>
          <w:color w:val="000000"/>
          <w:sz w:val="33"/>
        </w:rPr>
        <w:t>。不过，海德格尔并未忽视回归的不可能性：存在的原初历史性、差异的特殊性、无法还原的</w:t>
      </w:r>
      <w:r>
        <w:rPr>
          <w:rFonts w:ascii="仿宋" w:eastAsia="仿宋" w:hAnsi="仿宋" w:cs="仿宋"/>
          <w:color w:val="000000"/>
          <w:sz w:val="33"/>
        </w:rPr>
        <w:t>游荡都禁止了对什么都不是的存在本身的那种回归。因此，这里勒维纳斯是跟海德格尔一致的。相反地，回归主题难道就这么不希伯来式吗？乔埃斯在构思布洛姆和史蒂文</w:t>
      </w:r>
      <w:r>
        <w:rPr>
          <w:rFonts w:ascii="仿宋" w:eastAsia="仿宋" w:hAnsi="仿宋" w:cs="仿宋"/>
          <w:color w:val="000000"/>
          <w:sz w:val="33"/>
        </w:rPr>
        <w:t>(</w:t>
      </w:r>
      <w:r>
        <w:rPr>
          <w:rFonts w:ascii="仿宋" w:eastAsia="仿宋" w:hAnsi="仿宋" w:cs="仿宋"/>
          <w:color w:val="000000"/>
          <w:sz w:val="33"/>
        </w:rPr>
        <w:t>即圣</w:t>
      </w:r>
      <w:r>
        <w:rPr>
          <w:rFonts w:ascii="仿宋" w:eastAsia="仿宋" w:hAnsi="仿宋" w:cs="仿宋"/>
          <w:color w:val="000000"/>
          <w:sz w:val="33"/>
        </w:rPr>
        <w:t>·</w:t>
      </w:r>
      <w:r>
        <w:rPr>
          <w:rFonts w:ascii="仿宋" w:eastAsia="仿宋" w:hAnsi="仿宋" w:cs="仿宋"/>
          <w:color w:val="000000"/>
          <w:sz w:val="33"/>
        </w:rPr>
        <w:t>艾蒂安，希腊化犹太人</w:t>
      </w:r>
      <w:r>
        <w:rPr>
          <w:rFonts w:ascii="仿宋" w:eastAsia="仿宋" w:hAnsi="仿宋" w:cs="仿宋"/>
          <w:color w:val="000000"/>
          <w:sz w:val="33"/>
        </w:rPr>
        <w:t>)</w:t>
      </w:r>
      <w:r>
        <w:rPr>
          <w:rFonts w:ascii="仿宋" w:eastAsia="仿宋" w:hAnsi="仿宋" w:cs="仿宋"/>
          <w:color w:val="000000"/>
          <w:sz w:val="33"/>
        </w:rPr>
        <w:t>的同时，对维克多</w:t>
      </w:r>
      <w:r>
        <w:rPr>
          <w:rFonts w:ascii="仿宋" w:eastAsia="仿宋" w:hAnsi="仿宋" w:cs="仿宋"/>
          <w:color w:val="000000"/>
          <w:sz w:val="33"/>
        </w:rPr>
        <w:t>·</w:t>
      </w:r>
      <w:r>
        <w:rPr>
          <w:rFonts w:ascii="仿宋" w:eastAsia="仿宋" w:hAnsi="仿宋" w:cs="仿宋"/>
          <w:color w:val="000000"/>
          <w:sz w:val="33"/>
        </w:rPr>
        <w:t>比哈德</w:t>
      </w:r>
      <w:r>
        <w:rPr>
          <w:rFonts w:ascii="仿宋" w:eastAsia="仿宋" w:hAnsi="仿宋" w:cs="仿宋"/>
          <w:color w:val="000000"/>
          <w:sz w:val="33"/>
        </w:rPr>
        <w:t>(Victor Bérard)</w:t>
      </w:r>
      <w:r>
        <w:rPr>
          <w:rFonts w:ascii="仿宋" w:eastAsia="仿宋" w:hAnsi="仿宋" w:cs="仿宋"/>
          <w:color w:val="000000"/>
          <w:sz w:val="33"/>
        </w:rPr>
        <w:t>将尤利西斯当作一个闪米特人的说法充满极大的兴趣。确实，</w:t>
      </w:r>
      <w:r>
        <w:rPr>
          <w:rFonts w:ascii="仿宋" w:eastAsia="仿宋" w:hAnsi="仿宋" w:cs="仿宋"/>
          <w:color w:val="000000"/>
          <w:sz w:val="33"/>
        </w:rPr>
        <w:t>“</w:t>
      </w:r>
      <w:r>
        <w:rPr>
          <w:rFonts w:ascii="仿宋" w:eastAsia="仿宋" w:hAnsi="仿宋" w:cs="仿宋"/>
          <w:color w:val="000000"/>
          <w:sz w:val="33"/>
        </w:rPr>
        <w:t>犹太希腊即希腊犹太</w:t>
      </w:r>
      <w:r>
        <w:rPr>
          <w:rFonts w:ascii="仿宋" w:eastAsia="仿宋" w:hAnsi="仿宋" w:cs="仿宋"/>
          <w:color w:val="000000"/>
          <w:sz w:val="33"/>
        </w:rPr>
        <w:t>”</w:t>
      </w:r>
      <w:r>
        <w:rPr>
          <w:rFonts w:ascii="仿宋" w:eastAsia="仿宋" w:hAnsi="仿宋" w:cs="仿宋"/>
          <w:color w:val="000000"/>
          <w:sz w:val="33"/>
        </w:rPr>
        <w:t>是个勒维纳斯所厌恶的中性的、匿名的命题，</w:t>
      </w:r>
    </w:p>
    <w:p w:rsidR="00854FAF" w:rsidRDefault="00025070">
      <w:pPr>
        <w:wordWrap w:val="0"/>
        <w:spacing w:before="200" w:line="440" w:lineRule="atLeast"/>
        <w:ind w:right="520"/>
        <w:jc w:val="right"/>
        <w:textAlignment w:val="baseline"/>
        <w:rPr>
          <w:sz w:val="32"/>
        </w:rPr>
      </w:pPr>
      <w:r>
        <w:rPr>
          <w:rFonts w:ascii="楷体" w:eastAsia="楷体" w:hAnsi="楷体" w:cs="楷体"/>
          <w:color w:val="000000"/>
          <w:sz w:val="32"/>
        </w:rPr>
        <w:t>275</w:t>
      </w:r>
    </w:p>
    <w:p w:rsidR="00854FAF" w:rsidRDefault="00854FAF"/>
    <w:p w:rsidR="00854FAF" w:rsidRDefault="00854FAF">
      <w:pPr>
        <w:sectPr w:rsidR="00854FAF">
          <w:headerReference w:type="default" r:id="rId633"/>
          <w:footerReference w:type="default" r:id="rId634"/>
          <w:pgSz w:w="14460" w:h="21540"/>
          <w:pgMar w:top="1660" w:right="1620" w:bottom="1660" w:left="1620" w:header="1360" w:footer="1360" w:gutter="0"/>
          <w:cols w:space="720"/>
        </w:sectPr>
      </w:pPr>
    </w:p>
    <w:p w:rsidR="00854FAF" w:rsidRDefault="00025070">
      <w:pPr>
        <w:wordWrap w:val="0"/>
        <w:spacing w:line="740" w:lineRule="atLeast"/>
        <w:ind w:right="20"/>
        <w:textAlignment w:val="baseline"/>
        <w:rPr>
          <w:sz w:val="42"/>
        </w:rPr>
      </w:pPr>
      <w:r>
        <w:rPr>
          <w:rFonts w:ascii="宋体" w:eastAsia="宋体" w:hAnsi="宋体" w:cs="宋体"/>
          <w:color w:val="000000"/>
          <w:sz w:val="42"/>
        </w:rPr>
        <w:lastRenderedPageBreak/>
        <w:t>的现代小说家提出的命题中的这个谓词</w:t>
      </w:r>
      <w:r>
        <w:rPr>
          <w:rFonts w:ascii="宋体" w:eastAsia="宋体" w:hAnsi="宋体" w:cs="宋体"/>
          <w:color w:val="000000"/>
          <w:sz w:val="42"/>
        </w:rPr>
        <w:t>(is)</w:t>
      </w:r>
      <w:r>
        <w:rPr>
          <w:rFonts w:ascii="宋体" w:eastAsia="宋体" w:hAnsi="宋体" w:cs="宋体"/>
          <w:color w:val="000000"/>
          <w:sz w:val="42"/>
        </w:rPr>
        <w:t>的合法性是什么，其意义又是什么呢？</w:t>
      </w:r>
    </w:p>
    <w:p w:rsidR="00854FAF" w:rsidRDefault="00854FAF">
      <w:pPr>
        <w:wordWrap w:val="0"/>
        <w:spacing w:line="740" w:lineRule="exact"/>
        <w:textAlignment w:val="baseline"/>
        <w:rPr>
          <w:sz w:val="42"/>
        </w:rPr>
      </w:pPr>
    </w:p>
    <w:p w:rsidR="00854FAF" w:rsidRDefault="00854FAF">
      <w:pPr>
        <w:wordWrap w:val="0"/>
        <w:spacing w:line="740" w:lineRule="exact"/>
        <w:textAlignment w:val="baseline"/>
        <w:rPr>
          <w:sz w:val="42"/>
        </w:rPr>
      </w:pPr>
    </w:p>
    <w:p w:rsidR="00854FAF" w:rsidRDefault="00854FAF">
      <w:pPr>
        <w:wordWrap w:val="0"/>
        <w:spacing w:line="740" w:lineRule="exact"/>
        <w:textAlignment w:val="baseline"/>
        <w:rPr>
          <w:sz w:val="42"/>
        </w:rPr>
      </w:pPr>
    </w:p>
    <w:p w:rsidR="00854FAF" w:rsidRDefault="00854FAF">
      <w:pPr>
        <w:wordWrap w:val="0"/>
        <w:spacing w:line="740" w:lineRule="exact"/>
        <w:textAlignment w:val="baseline"/>
        <w:rPr>
          <w:sz w:val="42"/>
        </w:rPr>
      </w:pPr>
    </w:p>
    <w:p w:rsidR="00854FAF" w:rsidRDefault="00854FAF">
      <w:pPr>
        <w:wordWrap w:val="0"/>
        <w:spacing w:line="740" w:lineRule="exact"/>
        <w:textAlignment w:val="baseline"/>
        <w:rPr>
          <w:sz w:val="42"/>
        </w:rPr>
      </w:pPr>
    </w:p>
    <w:p w:rsidR="00854FAF" w:rsidRDefault="00854FAF">
      <w:pPr>
        <w:wordWrap w:val="0"/>
        <w:spacing w:line="740" w:lineRule="exact"/>
        <w:textAlignment w:val="baseline"/>
        <w:rPr>
          <w:sz w:val="42"/>
        </w:rPr>
      </w:pPr>
    </w:p>
    <w:p w:rsidR="00854FAF" w:rsidRDefault="00854FAF">
      <w:pPr>
        <w:wordWrap w:val="0"/>
        <w:spacing w:line="740" w:lineRule="exact"/>
        <w:textAlignment w:val="baseline"/>
        <w:rPr>
          <w:sz w:val="42"/>
        </w:rPr>
      </w:pPr>
    </w:p>
    <w:p w:rsidR="00854FAF" w:rsidRDefault="00854FAF">
      <w:pPr>
        <w:wordWrap w:val="0"/>
        <w:spacing w:line="740" w:lineRule="exact"/>
        <w:textAlignment w:val="baseline"/>
        <w:rPr>
          <w:sz w:val="42"/>
        </w:rPr>
      </w:pPr>
    </w:p>
    <w:p w:rsidR="00854FAF" w:rsidRDefault="00854FAF">
      <w:pPr>
        <w:wordWrap w:val="0"/>
        <w:spacing w:line="740" w:lineRule="exact"/>
        <w:textAlignment w:val="baseline"/>
        <w:rPr>
          <w:sz w:val="42"/>
        </w:rPr>
      </w:pPr>
    </w:p>
    <w:p w:rsidR="00854FAF" w:rsidRDefault="00854FAF">
      <w:pPr>
        <w:wordWrap w:val="0"/>
        <w:spacing w:line="740" w:lineRule="exact"/>
        <w:textAlignment w:val="baseline"/>
        <w:rPr>
          <w:sz w:val="42"/>
        </w:rPr>
      </w:pPr>
    </w:p>
    <w:p w:rsidR="00854FAF" w:rsidRDefault="00025070">
      <w:pPr>
        <w:wordWrap w:val="0"/>
        <w:spacing w:line="560" w:lineRule="atLeast"/>
        <w:ind w:left="40"/>
        <w:textAlignment w:val="baseline"/>
        <w:rPr>
          <w:sz w:val="32"/>
        </w:rPr>
      </w:pPr>
      <w:r>
        <w:rPr>
          <w:rFonts w:ascii="宋体" w:eastAsia="宋体" w:hAnsi="宋体" w:cs="宋体"/>
          <w:color w:val="000000"/>
          <w:sz w:val="32"/>
          <w:u w:val="single"/>
        </w:rPr>
        <w:t xml:space="preserve">                  </w:t>
      </w:r>
    </w:p>
    <w:p w:rsidR="00854FAF" w:rsidRDefault="00025070">
      <w:pPr>
        <w:wordWrap w:val="0"/>
        <w:spacing w:before="420" w:line="560" w:lineRule="atLeast"/>
        <w:textAlignment w:val="baseline"/>
        <w:rPr>
          <w:sz w:val="32"/>
        </w:rPr>
      </w:pPr>
      <w:r>
        <w:rPr>
          <w:rFonts w:ascii="仿宋" w:eastAsia="仿宋" w:hAnsi="仿宋" w:cs="仿宋"/>
          <w:color w:val="000000"/>
          <w:sz w:val="32"/>
        </w:rPr>
        <w:t>它被铭写在林奇的帽子上，勒维纳斯大概会说它是那种</w:t>
      </w:r>
      <w:r>
        <w:rPr>
          <w:rFonts w:ascii="仿宋" w:eastAsia="仿宋" w:hAnsi="仿宋" w:cs="仿宋"/>
          <w:color w:val="000000"/>
          <w:sz w:val="32"/>
        </w:rPr>
        <w:t>“</w:t>
      </w:r>
      <w:r>
        <w:rPr>
          <w:rFonts w:ascii="仿宋" w:eastAsia="仿宋" w:hAnsi="仿宋" w:cs="仿宋"/>
          <w:color w:val="000000"/>
          <w:sz w:val="32"/>
        </w:rPr>
        <w:t>不属于谁的语言</w:t>
      </w:r>
      <w:r>
        <w:rPr>
          <w:rFonts w:ascii="仿宋" w:eastAsia="仿宋" w:hAnsi="仿宋" w:cs="仿宋"/>
          <w:color w:val="000000"/>
          <w:sz w:val="32"/>
        </w:rPr>
        <w:t>”</w:t>
      </w:r>
      <w:r>
        <w:rPr>
          <w:rFonts w:ascii="仿宋" w:eastAsia="仿宋" w:hAnsi="仿宋" w:cs="仿宋"/>
          <w:color w:val="000000"/>
          <w:sz w:val="32"/>
        </w:rPr>
        <w:t>。而且它被归为所谓的</w:t>
      </w:r>
      <w:r>
        <w:rPr>
          <w:rFonts w:ascii="仿宋" w:eastAsia="仿宋" w:hAnsi="仿宋" w:cs="仿宋"/>
          <w:color w:val="000000"/>
          <w:sz w:val="32"/>
        </w:rPr>
        <w:t>“</w:t>
      </w:r>
      <w:r>
        <w:rPr>
          <w:rFonts w:ascii="仿宋" w:eastAsia="仿宋" w:hAnsi="仿宋" w:cs="仿宋"/>
          <w:color w:val="000000"/>
          <w:sz w:val="32"/>
        </w:rPr>
        <w:t>女性逻辑</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女人的理由。犹太希腊即希腊犹太</w:t>
      </w:r>
      <w:r>
        <w:rPr>
          <w:rFonts w:ascii="仿宋" w:eastAsia="仿宋" w:hAnsi="仿宋" w:cs="仿宋"/>
          <w:color w:val="000000"/>
          <w:sz w:val="32"/>
        </w:rPr>
        <w:t>”</w:t>
      </w:r>
      <w:r>
        <w:rPr>
          <w:rFonts w:ascii="仿宋" w:eastAsia="仿宋" w:hAnsi="仿宋" w:cs="仿宋"/>
          <w:color w:val="000000"/>
          <w:sz w:val="32"/>
        </w:rPr>
        <w:t>。关于这一点让我们顺便提一提，《整体与无限》将不对称尊重推到的那个程度使得这本书在我们看来不可能、本质上不可能出自一个女性之手。它的哲学主体是男性</w:t>
      </w:r>
      <w:r>
        <w:rPr>
          <w:rFonts w:ascii="仿宋" w:eastAsia="仿宋" w:hAnsi="仿宋" w:cs="仿宋"/>
          <w:color w:val="000000"/>
          <w:sz w:val="32"/>
        </w:rPr>
        <w:t>( vir)</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比如，参照</w:t>
      </w:r>
      <w:r>
        <w:rPr>
          <w:rFonts w:ascii="仿宋" w:eastAsia="仿宋" w:hAnsi="仿宋" w:cs="仿宋"/>
          <w:color w:val="000000"/>
          <w:sz w:val="32"/>
        </w:rPr>
        <w:t>“</w:t>
      </w:r>
      <w:r>
        <w:rPr>
          <w:rFonts w:ascii="仿宋" w:eastAsia="仿宋" w:hAnsi="仿宋" w:cs="仿宋"/>
          <w:color w:val="000000"/>
          <w:sz w:val="32"/>
        </w:rPr>
        <w:t>爱欲现象学</w:t>
      </w:r>
      <w:r>
        <w:rPr>
          <w:rFonts w:ascii="仿宋" w:eastAsia="仿宋" w:hAnsi="仿宋" w:cs="仿宋"/>
          <w:color w:val="000000"/>
          <w:sz w:val="32"/>
        </w:rPr>
        <w:t>”</w:t>
      </w:r>
      <w:r>
        <w:rPr>
          <w:rFonts w:ascii="仿宋" w:eastAsia="仿宋" w:hAnsi="仿宋" w:cs="仿宋"/>
          <w:color w:val="000000"/>
          <w:sz w:val="32"/>
        </w:rPr>
        <w:t>一章，它在《尤利西斯》一书的经济学中占有如此重要的位置。</w:t>
      </w:r>
      <w:r>
        <w:rPr>
          <w:rFonts w:ascii="仿宋" w:eastAsia="仿宋" w:hAnsi="仿宋" w:cs="仿宋"/>
          <w:color w:val="000000"/>
          <w:sz w:val="32"/>
        </w:rPr>
        <w:t>)</w:t>
      </w:r>
      <w:r>
        <w:rPr>
          <w:rFonts w:ascii="仿宋" w:eastAsia="仿宋" w:hAnsi="仿宋" w:cs="仿宋"/>
          <w:color w:val="000000"/>
          <w:sz w:val="32"/>
        </w:rPr>
        <w:t>这种关于一本由女性写出的书的那种原则性不可能，难道在形而上学的书写历史中不是独一无二的吗？勒维纳</w:t>
      </w:r>
      <w:r>
        <w:rPr>
          <w:rFonts w:ascii="仿宋" w:eastAsia="仿宋" w:hAnsi="仿宋" w:cs="仿宋"/>
          <w:color w:val="000000"/>
          <w:sz w:val="32"/>
        </w:rPr>
        <w:t>斯在别处也承认女性也是一种</w:t>
      </w:r>
      <w:r>
        <w:rPr>
          <w:rFonts w:ascii="仿宋" w:eastAsia="仿宋" w:hAnsi="仿宋" w:cs="仿宋"/>
          <w:color w:val="000000"/>
          <w:sz w:val="32"/>
        </w:rPr>
        <w:t>“</w:t>
      </w:r>
      <w:r>
        <w:rPr>
          <w:rFonts w:ascii="仿宋" w:eastAsia="仿宋" w:hAnsi="仿宋" w:cs="仿宋"/>
          <w:color w:val="000000"/>
          <w:sz w:val="32"/>
        </w:rPr>
        <w:t>存有论范畴</w:t>
      </w:r>
      <w:r>
        <w:rPr>
          <w:rFonts w:ascii="仿宋" w:eastAsia="仿宋" w:hAnsi="仿宋" w:cs="仿宋"/>
          <w:color w:val="000000"/>
          <w:sz w:val="32"/>
        </w:rPr>
        <w:t>”</w:t>
      </w:r>
      <w:r>
        <w:rPr>
          <w:rFonts w:ascii="仿宋" w:eastAsia="仿宋" w:hAnsi="仿宋" w:cs="仿宋"/>
          <w:color w:val="000000"/>
          <w:sz w:val="32"/>
        </w:rPr>
        <w:t>。是否应当将这个想法与形而上学语言的本质阳刚性联系在一起呢？但是也许形而上学欲望可能甚至在所谓的女性身上也本质上是雄性的。这看上去就像是弗洛伊德关于力比多而非欲望所考虑的那种东西。</w:t>
      </w:r>
      <w:r>
        <w:rPr>
          <w:rFonts w:ascii="仿宋" w:eastAsia="仿宋" w:hAnsi="仿宋" w:cs="仿宋"/>
          <w:color w:val="000000"/>
          <w:sz w:val="32"/>
        </w:rPr>
        <w:t>(</w:t>
      </w:r>
      <w:r>
        <w:rPr>
          <w:rFonts w:ascii="仿宋" w:eastAsia="仿宋" w:hAnsi="仿宋" w:cs="仿宋"/>
          <w:color w:val="000000"/>
          <w:sz w:val="32"/>
        </w:rPr>
        <w:t>在勒维纳斯看来，弗洛伊德忽视了性欲作为</w:t>
      </w:r>
      <w:r>
        <w:rPr>
          <w:rFonts w:ascii="仿宋" w:eastAsia="仿宋" w:hAnsi="仿宋" w:cs="仿宋"/>
          <w:color w:val="000000"/>
          <w:sz w:val="32"/>
        </w:rPr>
        <w:t>“</w:t>
      </w:r>
      <w:r>
        <w:rPr>
          <w:rFonts w:ascii="仿宋" w:eastAsia="仿宋" w:hAnsi="仿宋" w:cs="仿宋"/>
          <w:color w:val="000000"/>
          <w:sz w:val="32"/>
        </w:rPr>
        <w:t>与绝对地他者的关系</w:t>
      </w:r>
      <w:r>
        <w:rPr>
          <w:rFonts w:ascii="仿宋" w:eastAsia="仿宋" w:hAnsi="仿宋" w:cs="仿宋"/>
          <w:color w:val="000000"/>
          <w:sz w:val="32"/>
        </w:rPr>
        <w:t>”</w:t>
      </w:r>
      <w:r>
        <w:rPr>
          <w:rFonts w:ascii="仿宋" w:eastAsia="仿宋" w:hAnsi="仿宋" w:cs="仿宋"/>
          <w:color w:val="000000"/>
          <w:sz w:val="32"/>
        </w:rPr>
        <w:t>这一事实，《整体与无限》。</w:t>
      </w:r>
      <w:r>
        <w:rPr>
          <w:rFonts w:ascii="仿宋" w:eastAsia="仿宋" w:hAnsi="仿宋" w:cs="仿宋"/>
          <w:color w:val="000000"/>
          <w:sz w:val="32"/>
        </w:rPr>
        <w:t>)</w:t>
      </w:r>
    </w:p>
    <w:p w:rsidR="00854FAF" w:rsidRDefault="00025070">
      <w:pPr>
        <w:wordWrap w:val="0"/>
        <w:spacing w:before="380" w:line="560" w:lineRule="atLeast"/>
        <w:ind w:left="380"/>
        <w:textAlignment w:val="baseline"/>
        <w:rPr>
          <w:sz w:val="32"/>
        </w:rPr>
      </w:pPr>
      <w:r>
        <w:rPr>
          <w:rFonts w:ascii="仿宋" w:eastAsia="仿宋" w:hAnsi="仿宋" w:cs="仿宋"/>
          <w:color w:val="000000"/>
          <w:sz w:val="32"/>
        </w:rPr>
        <w:t>276</w:t>
      </w:r>
    </w:p>
    <w:p w:rsidR="00854FAF" w:rsidRDefault="00854FAF"/>
    <w:p w:rsidR="00854FAF" w:rsidRDefault="00854FAF">
      <w:pPr>
        <w:sectPr w:rsidR="00854FAF">
          <w:headerReference w:type="default" r:id="rId635"/>
          <w:footerReference w:type="default" r:id="rId636"/>
          <w:pgSz w:w="14460" w:h="21540"/>
          <w:pgMar w:top="1660" w:right="1660" w:bottom="1660" w:left="1660" w:header="1360" w:footer="1360" w:gutter="0"/>
          <w:cols w:space="720"/>
        </w:sectPr>
      </w:pPr>
    </w:p>
    <w:p w:rsidR="00854FAF" w:rsidRDefault="00025070">
      <w:pPr>
        <w:wordWrap w:val="0"/>
        <w:spacing w:line="1000" w:lineRule="atLeast"/>
        <w:ind w:left="20"/>
        <w:textAlignment w:val="baseline"/>
        <w:rPr>
          <w:sz w:val="74"/>
        </w:rPr>
      </w:pPr>
      <w:r>
        <w:rPr>
          <w:rFonts w:ascii="宋体" w:eastAsia="宋体" w:hAnsi="宋体" w:cs="宋体"/>
          <w:color w:val="000000"/>
          <w:sz w:val="74"/>
        </w:rPr>
        <w:lastRenderedPageBreak/>
        <w:t>“</w:t>
      </w:r>
      <w:r>
        <w:rPr>
          <w:rFonts w:ascii="宋体" w:eastAsia="宋体" w:hAnsi="宋体" w:cs="宋体"/>
          <w:color w:val="000000"/>
          <w:sz w:val="74"/>
        </w:rPr>
        <w:t>生成与结构</w:t>
      </w:r>
      <w:r>
        <w:rPr>
          <w:rFonts w:ascii="宋体" w:eastAsia="宋体" w:hAnsi="宋体" w:cs="宋体"/>
          <w:color w:val="000000"/>
          <w:sz w:val="74"/>
        </w:rPr>
        <w:t>”</w:t>
      </w:r>
      <w:r>
        <w:rPr>
          <w:rFonts w:ascii="宋体" w:eastAsia="宋体" w:hAnsi="宋体" w:cs="宋体"/>
          <w:color w:val="000000"/>
          <w:sz w:val="74"/>
        </w:rPr>
        <w:t>及现象学</w:t>
      </w:r>
    </w:p>
    <w:p w:rsidR="00854FAF" w:rsidRDefault="00854FAF">
      <w:pPr>
        <w:wordWrap w:val="0"/>
        <w:spacing w:line="880" w:lineRule="exact"/>
        <w:textAlignment w:val="baseline"/>
        <w:rPr>
          <w:sz w:val="74"/>
        </w:rPr>
      </w:pPr>
    </w:p>
    <w:p w:rsidR="00854FAF" w:rsidRDefault="00854FAF">
      <w:pPr>
        <w:wordWrap w:val="0"/>
        <w:spacing w:line="880" w:lineRule="exact"/>
        <w:textAlignment w:val="baseline"/>
        <w:rPr>
          <w:sz w:val="74"/>
        </w:rPr>
      </w:pPr>
    </w:p>
    <w:p w:rsidR="00854FAF" w:rsidRDefault="00854FAF">
      <w:pPr>
        <w:wordWrap w:val="0"/>
        <w:spacing w:line="880" w:lineRule="exact"/>
        <w:textAlignment w:val="baseline"/>
        <w:rPr>
          <w:sz w:val="74"/>
        </w:rPr>
      </w:pPr>
    </w:p>
    <w:p w:rsidR="00854FAF" w:rsidRDefault="00854FAF">
      <w:pPr>
        <w:wordWrap w:val="0"/>
        <w:spacing w:line="880" w:lineRule="exact"/>
        <w:textAlignment w:val="baseline"/>
        <w:rPr>
          <w:sz w:val="74"/>
        </w:rPr>
      </w:pPr>
    </w:p>
    <w:p w:rsidR="00854FAF" w:rsidRDefault="00025070">
      <w:pPr>
        <w:wordWrap w:val="0"/>
        <w:spacing w:line="700" w:lineRule="atLeast"/>
        <w:ind w:left="20" w:right="20" w:firstLine="820"/>
        <w:textAlignment w:val="baseline"/>
        <w:rPr>
          <w:sz w:val="42"/>
        </w:rPr>
      </w:pPr>
      <w:r>
        <w:rPr>
          <w:rFonts w:ascii="宋体" w:eastAsia="宋体" w:hAnsi="宋体" w:cs="宋体"/>
          <w:color w:val="000000"/>
          <w:sz w:val="42"/>
        </w:rPr>
        <w:t>我应当以某种谨慎和招认开场。当人们已事先装备上一对概念，即</w:t>
      </w:r>
      <w:r>
        <w:rPr>
          <w:rFonts w:ascii="宋体" w:eastAsia="宋体" w:hAnsi="宋体" w:cs="宋体"/>
          <w:color w:val="000000"/>
          <w:sz w:val="42"/>
        </w:rPr>
        <w:t>“</w:t>
      </w:r>
      <w:r>
        <w:rPr>
          <w:rFonts w:ascii="宋体" w:eastAsia="宋体" w:hAnsi="宋体" w:cs="宋体"/>
          <w:color w:val="000000"/>
          <w:sz w:val="42"/>
        </w:rPr>
        <w:t>结构和生成</w:t>
      </w:r>
      <w:r>
        <w:rPr>
          <w:rFonts w:ascii="宋体" w:eastAsia="宋体" w:hAnsi="宋体" w:cs="宋体"/>
          <w:color w:val="000000"/>
          <w:sz w:val="42"/>
        </w:rPr>
        <w:t>”</w:t>
      </w:r>
      <w:r>
        <w:rPr>
          <w:rFonts w:ascii="宋体" w:eastAsia="宋体" w:hAnsi="宋体" w:cs="宋体"/>
          <w:color w:val="000000"/>
          <w:sz w:val="42"/>
        </w:rPr>
        <w:t>这对已被某种对漫长的问题链传统的模糊记忆所决定</w:t>
      </w:r>
      <w:r>
        <w:rPr>
          <w:rFonts w:ascii="宋体" w:eastAsia="宋体" w:hAnsi="宋体" w:cs="宋体"/>
          <w:color w:val="000000"/>
          <w:sz w:val="42"/>
        </w:rPr>
        <w:t>或过度负载的概念，还装备上了某种已包含了对立面古典轮廓的思辨框架去探讨一种哲学时，那他想要从该哲学内部或以它为出发点进行的操作性辩论就有可能更像是一种争辩而不大像是专注的聆听，也就是说像一种预先引入其欲寻物并对该思想本身进行生理学施暴的过度拷问。固然，通过引进辩论性的那种陌生机体去处理一种哲学可能会有效地揭示或拯救某种潜在劳动的意义，但这却是以某种冒犯和不忠开始的。我们不应忘记这一点。</w:t>
      </w:r>
    </w:p>
    <w:p w:rsidR="00854FAF" w:rsidRDefault="00025070">
      <w:pPr>
        <w:wordWrap w:val="0"/>
        <w:spacing w:line="700" w:lineRule="atLeast"/>
        <w:ind w:left="20" w:firstLine="820"/>
        <w:textAlignment w:val="baseline"/>
        <w:rPr>
          <w:sz w:val="42"/>
        </w:rPr>
      </w:pPr>
      <w:r>
        <w:rPr>
          <w:rFonts w:ascii="宋体" w:eastAsia="宋体" w:hAnsi="宋体" w:cs="宋体"/>
          <w:color w:val="000000"/>
          <w:sz w:val="42"/>
        </w:rPr>
        <w:t>在（我们要谈及的）这个具体的个案中，情况就更是如此。胡塞尔一直强调他对辩论、两难和疑难的憎恶，也就是</w:t>
      </w:r>
      <w:r>
        <w:rPr>
          <w:rFonts w:ascii="宋体" w:eastAsia="宋体" w:hAnsi="宋体" w:cs="宋体"/>
          <w:color w:val="000000"/>
          <w:sz w:val="42"/>
        </w:rPr>
        <w:t>说它憎恶那种对取舍模式的反思，因为在这种取舍模式中哲学家想要通过商议作出某种结论，即关闭问题，将期望或注视封闭在某种选择、某种决断、某种解决办法中去；这恐怕就是思辨或</w:t>
      </w:r>
      <w:r>
        <w:rPr>
          <w:rFonts w:ascii="宋体" w:eastAsia="宋体" w:hAnsi="宋体" w:cs="宋体"/>
          <w:color w:val="000000"/>
          <w:sz w:val="42"/>
        </w:rPr>
        <w:t>“</w:t>
      </w:r>
      <w:r>
        <w:rPr>
          <w:rFonts w:ascii="宋体" w:eastAsia="宋体" w:hAnsi="宋体" w:cs="宋体"/>
          <w:color w:val="000000"/>
          <w:sz w:val="42"/>
        </w:rPr>
        <w:t>辩证</w:t>
      </w:r>
      <w:r>
        <w:rPr>
          <w:rFonts w:ascii="宋体" w:eastAsia="宋体" w:hAnsi="宋体" w:cs="宋体"/>
          <w:color w:val="000000"/>
          <w:sz w:val="42"/>
        </w:rPr>
        <w:t>”</w:t>
      </w:r>
      <w:r>
        <w:rPr>
          <w:rFonts w:ascii="宋体" w:eastAsia="宋体" w:hAnsi="宋体" w:cs="宋体"/>
          <w:color w:val="000000"/>
          <w:sz w:val="42"/>
        </w:rPr>
        <w:t>态度的结果，至少从胡塞尔一直想要赋予这个词的那种意义上说是如此。不仅形而上学者受这种态度的染指，就是经验科学的追随者们也常常不知不觉地采取</w:t>
      </w:r>
    </w:p>
    <w:p w:rsidR="00854FAF" w:rsidRDefault="00025070">
      <w:pPr>
        <w:wordWrap w:val="0"/>
        <w:spacing w:line="480" w:lineRule="atLeast"/>
        <w:ind w:right="500"/>
        <w:jc w:val="right"/>
        <w:textAlignment w:val="baseline"/>
        <w:rPr>
          <w:sz w:val="35"/>
        </w:rPr>
      </w:pPr>
      <w:r>
        <w:rPr>
          <w:rFonts w:ascii="楷体" w:eastAsia="楷体" w:hAnsi="楷体" w:cs="楷体"/>
          <w:color w:val="000000"/>
          <w:sz w:val="35"/>
        </w:rPr>
        <w:t>277</w:t>
      </w:r>
    </w:p>
    <w:p w:rsidR="00854FAF" w:rsidRDefault="00854FAF"/>
    <w:p w:rsidR="00854FAF" w:rsidRDefault="00854FAF">
      <w:pPr>
        <w:sectPr w:rsidR="00854FAF">
          <w:headerReference w:type="default" r:id="rId637"/>
          <w:footerReference w:type="default" r:id="rId638"/>
          <w:pgSz w:w="14460" w:h="21540"/>
          <w:pgMar w:top="1820" w:right="1620" w:bottom="1820" w:left="1620" w:header="1520" w:footer="1520" w:gutter="0"/>
          <w:cols w:space="720"/>
        </w:sectPr>
      </w:pPr>
    </w:p>
    <w:p w:rsidR="00854FAF" w:rsidRDefault="00025070">
      <w:pPr>
        <w:wordWrap w:val="0"/>
        <w:spacing w:line="680" w:lineRule="atLeast"/>
        <w:textAlignment w:val="baseline"/>
        <w:rPr>
          <w:sz w:val="43"/>
        </w:rPr>
      </w:pPr>
      <w:r>
        <w:rPr>
          <w:rFonts w:ascii="宋体" w:eastAsia="宋体" w:hAnsi="宋体" w:cs="宋体"/>
          <w:color w:val="000000"/>
          <w:sz w:val="43"/>
        </w:rPr>
        <w:lastRenderedPageBreak/>
        <w:t>这种态度：两者恐怕都先天地含有某种解释主义</w:t>
      </w:r>
      <w:r>
        <w:rPr>
          <w:rFonts w:ascii="宋体" w:eastAsia="宋体" w:hAnsi="宋体" w:cs="宋体"/>
          <w:color w:val="000000"/>
          <w:sz w:val="43"/>
        </w:rPr>
        <w:t>(explica-tivisme)</w:t>
      </w:r>
      <w:r>
        <w:rPr>
          <w:rFonts w:ascii="宋体" w:eastAsia="宋体" w:hAnsi="宋体" w:cs="宋体"/>
          <w:color w:val="000000"/>
          <w:sz w:val="43"/>
        </w:rPr>
        <w:t>的弊端。相反地，回到事物本身并面对独特性及意</w:t>
      </w:r>
      <w:r>
        <w:rPr>
          <w:rFonts w:ascii="宋体" w:eastAsia="宋体" w:hAnsi="宋体" w:cs="宋体"/>
          <w:color w:val="000000"/>
          <w:sz w:val="43"/>
        </w:rPr>
        <w:t>味的原初性而隐去自身的现象学者才是</w:t>
      </w:r>
      <w:r>
        <w:rPr>
          <w:rFonts w:ascii="宋体" w:eastAsia="宋体" w:hAnsi="宋体" w:cs="宋体"/>
          <w:color w:val="000000"/>
          <w:sz w:val="43"/>
        </w:rPr>
        <w:t>“</w:t>
      </w:r>
      <w:r>
        <w:rPr>
          <w:rFonts w:ascii="宋体" w:eastAsia="宋体" w:hAnsi="宋体" w:cs="宋体"/>
          <w:color w:val="000000"/>
          <w:sz w:val="43"/>
        </w:rPr>
        <w:t>真正的实证主义者</w:t>
      </w:r>
      <w:r>
        <w:rPr>
          <w:rFonts w:ascii="宋体" w:eastAsia="宋体" w:hAnsi="宋体" w:cs="宋体"/>
          <w:color w:val="000000"/>
          <w:sz w:val="43"/>
        </w:rPr>
        <w:t>”</w:t>
      </w:r>
      <w:r>
        <w:rPr>
          <w:rFonts w:ascii="宋体" w:eastAsia="宋体" w:hAnsi="宋体" w:cs="宋体"/>
          <w:color w:val="000000"/>
          <w:sz w:val="43"/>
        </w:rPr>
        <w:t>。那种忠实的理解</w:t>
      </w:r>
      <w:r>
        <w:rPr>
          <w:rFonts w:ascii="宋体" w:eastAsia="宋体" w:hAnsi="宋体" w:cs="宋体"/>
          <w:color w:val="000000"/>
          <w:sz w:val="43"/>
        </w:rPr>
        <w:t>/</w:t>
      </w:r>
      <w:r>
        <w:rPr>
          <w:rFonts w:ascii="宋体" w:eastAsia="宋体" w:hAnsi="宋体" w:cs="宋体"/>
          <w:color w:val="000000"/>
          <w:sz w:val="43"/>
        </w:rPr>
        <w:t>含括或描述过程，那种说明的延续性消除了选择的幽灵。因此，我们可以先决地说，胡塞尔通过他对系统及思辨封闭形式的拒绝，已经在其思想风格中将更多的注意力放在意义的历史性及其生成可能性之上，也更为尊重那些在结构中保持开放性的东西。哪怕人们最终认为结构的开启还是</w:t>
      </w:r>
      <w:r>
        <w:rPr>
          <w:rFonts w:ascii="宋体" w:eastAsia="宋体" w:hAnsi="宋体" w:cs="宋体"/>
          <w:color w:val="000000"/>
          <w:sz w:val="43"/>
        </w:rPr>
        <w:t>“</w:t>
      </w:r>
      <w:r>
        <w:rPr>
          <w:rFonts w:ascii="宋体" w:eastAsia="宋体" w:hAnsi="宋体" w:cs="宋体"/>
          <w:color w:val="000000"/>
          <w:sz w:val="43"/>
        </w:rPr>
        <w:t>结构性的</w:t>
      </w:r>
      <w:r>
        <w:rPr>
          <w:rFonts w:ascii="宋体" w:eastAsia="宋体" w:hAnsi="宋体" w:cs="宋体"/>
          <w:color w:val="000000"/>
          <w:sz w:val="43"/>
        </w:rPr>
        <w:t>”</w:t>
      </w:r>
      <w:r>
        <w:rPr>
          <w:rFonts w:ascii="宋体" w:eastAsia="宋体" w:hAnsi="宋体" w:cs="宋体"/>
          <w:color w:val="000000"/>
          <w:sz w:val="43"/>
        </w:rPr>
        <w:t>，也就是说本质上是</w:t>
      </w:r>
      <w:r>
        <w:rPr>
          <w:rFonts w:ascii="宋体" w:eastAsia="宋体" w:hAnsi="宋体" w:cs="宋体"/>
          <w:color w:val="000000"/>
          <w:sz w:val="43"/>
        </w:rPr>
        <w:t>“</w:t>
      </w:r>
      <w:r>
        <w:rPr>
          <w:rFonts w:ascii="宋体" w:eastAsia="宋体" w:hAnsi="宋体" w:cs="宋体"/>
          <w:color w:val="000000"/>
          <w:sz w:val="43"/>
        </w:rPr>
        <w:t>结构性的</w:t>
      </w:r>
      <w:r>
        <w:rPr>
          <w:rFonts w:ascii="宋体" w:eastAsia="宋体" w:hAnsi="宋体" w:cs="宋体"/>
          <w:color w:val="000000"/>
          <w:sz w:val="43"/>
        </w:rPr>
        <w:t>”</w:t>
      </w:r>
      <w:r>
        <w:rPr>
          <w:rFonts w:ascii="宋体" w:eastAsia="宋体" w:hAnsi="宋体" w:cs="宋体"/>
          <w:color w:val="000000"/>
          <w:sz w:val="43"/>
        </w:rPr>
        <w:t>，那它也已经从初级结构过渡到了异质性级次上来了：必然封闭的初级结构与开放结构性间的差异也许正是哲学植根于其中的那个无法落实的场域。尤其是在哲学谈论</w:t>
      </w:r>
      <w:r>
        <w:rPr>
          <w:rFonts w:ascii="宋体" w:eastAsia="宋体" w:hAnsi="宋体" w:cs="宋体"/>
          <w:color w:val="000000"/>
          <w:sz w:val="43"/>
        </w:rPr>
        <w:t>和描述结构的时候。因此，对生成式进路与结构式进路间存在某种冲突的假定，看来从一开始就附加给了那被给予原初注视的东西以特殊性。如果有人曾突然向胡塞尔展现过</w:t>
      </w:r>
      <w:r>
        <w:rPr>
          <w:rFonts w:ascii="宋体" w:eastAsia="宋体" w:hAnsi="宋体" w:cs="宋体"/>
          <w:color w:val="000000"/>
          <w:sz w:val="43"/>
        </w:rPr>
        <w:t>“</w:t>
      </w:r>
      <w:r>
        <w:rPr>
          <w:rFonts w:ascii="宋体" w:eastAsia="宋体" w:hAnsi="宋体" w:cs="宋体"/>
          <w:color w:val="000000"/>
          <w:sz w:val="43"/>
        </w:rPr>
        <w:t>结构或生成</w:t>
      </w:r>
      <w:r>
        <w:rPr>
          <w:rFonts w:ascii="宋体" w:eastAsia="宋体" w:hAnsi="宋体" w:cs="宋体"/>
          <w:color w:val="000000"/>
          <w:sz w:val="43"/>
        </w:rPr>
        <w:t>”</w:t>
      </w:r>
      <w:r>
        <w:rPr>
          <w:rFonts w:ascii="宋体" w:eastAsia="宋体" w:hAnsi="宋体" w:cs="宋体"/>
          <w:color w:val="000000"/>
          <w:sz w:val="43"/>
        </w:rPr>
        <w:t>的这种问题的话，我担保他看到自己被卷入这样一场辩论会相当地惊讶；他也许会回答说那取决于人们想说的是什么。有的材料应借助结构加以描述而另一些则应借助于生成。有的意味层显现为稳定的系统，复合体和构成物，而且在其内部，必须服从该结构的自身法制和功能性意味作用的那种运动和生成也是可能的。而另一些意义层，有时更深有时却更浅地通过创造和运动的本质模式，即初</w:t>
      </w:r>
      <w:r>
        <w:rPr>
          <w:rFonts w:ascii="宋体" w:eastAsia="宋体" w:hAnsi="宋体" w:cs="宋体"/>
          <w:color w:val="000000"/>
          <w:sz w:val="43"/>
        </w:rPr>
        <w:t>创、生成或传承的模式被给出，这就要求人们在谈论它们的时候使用生成性语言，假定有一种生成语言存在或者哪怕只有一种的话。</w:t>
      </w:r>
    </w:p>
    <w:p w:rsidR="00854FAF" w:rsidRDefault="00025070">
      <w:pPr>
        <w:wordWrap w:val="0"/>
        <w:spacing w:line="460" w:lineRule="atLeast"/>
        <w:ind w:left="420"/>
        <w:textAlignment w:val="baseline"/>
        <w:rPr>
          <w:sz w:val="34"/>
        </w:rPr>
      </w:pPr>
      <w:r>
        <w:rPr>
          <w:rFonts w:ascii="楷体" w:eastAsia="楷体" w:hAnsi="楷体" w:cs="楷体"/>
          <w:color w:val="000000"/>
          <w:sz w:val="34"/>
        </w:rPr>
        <w:t>278</w:t>
      </w:r>
    </w:p>
    <w:p w:rsidR="00854FAF" w:rsidRDefault="00854FAF"/>
    <w:p w:rsidR="00854FAF" w:rsidRDefault="00854FAF">
      <w:pPr>
        <w:sectPr w:rsidR="00854FAF">
          <w:headerReference w:type="default" r:id="rId639"/>
          <w:footerReference w:type="default" r:id="rId640"/>
          <w:pgSz w:w="14460" w:h="21540"/>
          <w:pgMar w:top="1840" w:right="1640" w:bottom="1840" w:left="1640" w:header="1540" w:footer="1540" w:gutter="0"/>
          <w:cols w:space="720"/>
        </w:sectPr>
      </w:pPr>
    </w:p>
    <w:p w:rsidR="00854FAF" w:rsidRDefault="00025070">
      <w:pPr>
        <w:wordWrap w:val="0"/>
        <w:spacing w:line="740" w:lineRule="atLeast"/>
        <w:ind w:left="80" w:right="80" w:firstLine="820"/>
        <w:textAlignment w:val="baseline"/>
        <w:rPr>
          <w:sz w:val="42"/>
        </w:rPr>
      </w:pPr>
      <w:r>
        <w:rPr>
          <w:rFonts w:ascii="宋体" w:eastAsia="宋体" w:hAnsi="宋体" w:cs="宋体"/>
          <w:color w:val="000000"/>
          <w:sz w:val="42"/>
        </w:rPr>
        <w:lastRenderedPageBreak/>
        <w:t>这种忠实于描述论题的形象可以从胡塞尔一生对自己的忠实中发现，至少是表面上的忠实。我将举两个例子来指明。</w:t>
      </w:r>
    </w:p>
    <w:p w:rsidR="00854FAF" w:rsidRDefault="00025070">
      <w:pPr>
        <w:wordWrap w:val="0"/>
        <w:spacing w:line="740" w:lineRule="atLeast"/>
        <w:ind w:left="80" w:right="20" w:firstLine="820"/>
        <w:textAlignment w:val="baseline"/>
        <w:rPr>
          <w:sz w:val="42"/>
        </w:rPr>
      </w:pPr>
      <w:r>
        <w:rPr>
          <w:rFonts w:ascii="宋体" w:eastAsia="宋体" w:hAnsi="宋体" w:cs="宋体"/>
          <w:color w:val="000000"/>
          <w:sz w:val="42"/>
        </w:rPr>
        <w:t>1.</w:t>
      </w:r>
      <w:r>
        <w:rPr>
          <w:rFonts w:ascii="宋体" w:eastAsia="宋体" w:hAnsi="宋体" w:cs="宋体"/>
          <w:color w:val="000000"/>
          <w:sz w:val="42"/>
        </w:rPr>
        <w:t>从胡塞尔否认心理学主义方法或其某些命题的那本惟一的书中所进行的生成研究</w:t>
      </w:r>
      <w:r>
        <w:rPr>
          <w:rFonts w:ascii="宋体" w:eastAsia="宋体" w:hAnsi="宋体" w:cs="宋体"/>
          <w:color w:val="000000"/>
          <w:sz w:val="42"/>
        </w:rPr>
        <w:t>(</w:t>
      </w:r>
      <w:r>
        <w:rPr>
          <w:rFonts w:ascii="宋体" w:eastAsia="宋体" w:hAnsi="宋体" w:cs="宋体"/>
          <w:color w:val="000000"/>
          <w:sz w:val="42"/>
        </w:rPr>
        <w:t>我指的是《算术哲学》，</w:t>
      </w:r>
      <w:r>
        <w:rPr>
          <w:rFonts w:ascii="宋体" w:eastAsia="宋体" w:hAnsi="宋体" w:cs="宋体"/>
          <w:color w:val="000000"/>
          <w:sz w:val="42"/>
        </w:rPr>
        <w:t>Philosophie der Arithmetik)</w:t>
      </w:r>
      <w:r>
        <w:rPr>
          <w:rFonts w:ascii="宋体" w:eastAsia="宋体" w:hAnsi="宋体" w:cs="宋体"/>
          <w:color w:val="000000"/>
          <w:sz w:val="42"/>
        </w:rPr>
        <w:t>，向他侧重对处于某种非时间固定性并独立于某种主体生成之外的观念对象</w:t>
      </w:r>
      <w:r>
        <w:rPr>
          <w:rFonts w:ascii="宋体" w:eastAsia="宋体" w:hAnsi="宋体" w:cs="宋体"/>
          <w:color w:val="000000"/>
          <w:sz w:val="42"/>
        </w:rPr>
        <w:t>(objectités</w:t>
      </w:r>
      <w:r>
        <w:rPr>
          <w:rFonts w:ascii="宋体" w:eastAsia="宋体" w:hAnsi="宋体" w:cs="宋体"/>
          <w:color w:val="000000"/>
          <w:sz w:val="42"/>
        </w:rPr>
        <w:t>idéales)</w:t>
      </w:r>
      <w:r>
        <w:rPr>
          <w:rFonts w:ascii="宋体" w:eastAsia="宋体" w:hAnsi="宋体" w:cs="宋体"/>
          <w:color w:val="000000"/>
          <w:sz w:val="42"/>
        </w:rPr>
        <w:t>之客观性进行描述的，特别是《逻辑研究》的转变中，有一种逐渐明晰的连续性，胡塞尔对这一点是那么的确信，以至于四十多年以后他还写到</w:t>
      </w:r>
      <w:r>
        <w:rPr>
          <w:rFonts w:ascii="宋体" w:eastAsia="宋体" w:hAnsi="宋体" w:cs="宋体"/>
          <w:color w:val="000000"/>
          <w:sz w:val="42"/>
        </w:rPr>
        <w:t>¹</w:t>
      </w:r>
      <w:r>
        <w:rPr>
          <w:rFonts w:ascii="宋体" w:eastAsia="宋体" w:hAnsi="宋体" w:cs="宋体"/>
          <w:color w:val="000000"/>
          <w:sz w:val="42"/>
        </w:rPr>
        <w:t>：</w:t>
      </w:r>
    </w:p>
    <w:p w:rsidR="00854FAF" w:rsidRDefault="00025070">
      <w:pPr>
        <w:wordWrap w:val="0"/>
        <w:spacing w:line="740" w:lineRule="atLeast"/>
        <w:ind w:left="80" w:firstLine="820"/>
        <w:textAlignment w:val="baseline"/>
        <w:rPr>
          <w:sz w:val="42"/>
        </w:rPr>
      </w:pPr>
      <w:r>
        <w:rPr>
          <w:rFonts w:ascii="宋体" w:eastAsia="宋体" w:hAnsi="宋体" w:cs="宋体"/>
          <w:color w:val="000000"/>
          <w:sz w:val="42"/>
        </w:rPr>
        <w:t>“</w:t>
      </w:r>
      <w:r>
        <w:rPr>
          <w:rFonts w:ascii="宋体" w:eastAsia="宋体" w:hAnsi="宋体" w:cs="宋体"/>
          <w:color w:val="000000"/>
          <w:sz w:val="42"/>
        </w:rPr>
        <w:t>多亏了我的《算术哲学》</w:t>
      </w:r>
      <w:r>
        <w:rPr>
          <w:rFonts w:ascii="宋体" w:eastAsia="宋体" w:hAnsi="宋体" w:cs="宋体"/>
          <w:color w:val="000000"/>
          <w:sz w:val="42"/>
        </w:rPr>
        <w:t>(1891)</w:t>
      </w:r>
      <w:r>
        <w:rPr>
          <w:rFonts w:ascii="宋体" w:eastAsia="宋体" w:hAnsi="宋体" w:cs="宋体"/>
          <w:color w:val="000000"/>
          <w:sz w:val="42"/>
        </w:rPr>
        <w:t>一书，我的注意力得以固定在形式上，尽管作为初期写作文本，该书有些欠成熟，但它却代表了澄清集合理论</w:t>
      </w:r>
      <w:r>
        <w:rPr>
          <w:rFonts w:ascii="宋体" w:eastAsia="宋体" w:hAnsi="宋体" w:cs="宋体"/>
          <w:color w:val="000000"/>
          <w:sz w:val="42"/>
        </w:rPr>
        <w:t>(théorie desensembles)</w:t>
      </w:r>
      <w:r>
        <w:rPr>
          <w:rFonts w:ascii="宋体" w:eastAsia="宋体" w:hAnsi="宋体" w:cs="宋体"/>
          <w:color w:val="000000"/>
          <w:sz w:val="42"/>
        </w:rPr>
        <w:t>与数字理论概念之可证实意</w:t>
      </w:r>
      <w:r>
        <w:rPr>
          <w:rFonts w:ascii="宋体" w:eastAsia="宋体" w:hAnsi="宋体" w:cs="宋体"/>
          <w:color w:val="000000"/>
          <w:sz w:val="42"/>
        </w:rPr>
        <w:t>(véritable)</w:t>
      </w:r>
      <w:r>
        <w:rPr>
          <w:rFonts w:ascii="宋体" w:eastAsia="宋体" w:hAnsi="宋体" w:cs="宋体"/>
          <w:color w:val="000000"/>
          <w:sz w:val="42"/>
        </w:rPr>
        <w:t>，真正意</w:t>
      </w:r>
      <w:r>
        <w:rPr>
          <w:rFonts w:ascii="宋体" w:eastAsia="宋体" w:hAnsi="宋体" w:cs="宋体"/>
          <w:color w:val="000000"/>
          <w:sz w:val="42"/>
        </w:rPr>
        <w:t>(authentique)</w:t>
      </w:r>
      <w:r>
        <w:rPr>
          <w:rFonts w:ascii="宋体" w:eastAsia="宋体" w:hAnsi="宋体" w:cs="宋体"/>
          <w:color w:val="000000"/>
          <w:sz w:val="42"/>
        </w:rPr>
        <w:t>和原初意</w:t>
      </w:r>
      <w:r>
        <w:rPr>
          <w:rFonts w:ascii="宋体" w:eastAsia="宋体" w:hAnsi="宋体" w:cs="宋体"/>
          <w:color w:val="000000"/>
          <w:sz w:val="42"/>
        </w:rPr>
        <w:t>(originel)</w:t>
      </w:r>
      <w:r>
        <w:rPr>
          <w:rFonts w:ascii="宋体" w:eastAsia="宋体" w:hAnsi="宋体" w:cs="宋体"/>
          <w:color w:val="000000"/>
          <w:sz w:val="42"/>
        </w:rPr>
        <w:t>的某种初步尝试，这多亏了汇集与计算的自发活动，在这种活动中，集合体</w:t>
      </w:r>
      <w:r>
        <w:rPr>
          <w:rFonts w:ascii="宋体" w:eastAsia="宋体" w:hAnsi="宋体" w:cs="宋体"/>
          <w:color w:val="000000"/>
          <w:sz w:val="42"/>
        </w:rPr>
        <w:t>(‘</w:t>
      </w:r>
      <w:r>
        <w:rPr>
          <w:rFonts w:ascii="宋体" w:eastAsia="宋体" w:hAnsi="宋体" w:cs="宋体"/>
          <w:color w:val="000000"/>
          <w:sz w:val="42"/>
        </w:rPr>
        <w:t>整体</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全体</w:t>
      </w:r>
      <w:r>
        <w:rPr>
          <w:rFonts w:ascii="宋体" w:eastAsia="宋体" w:hAnsi="宋体" w:cs="宋体"/>
          <w:color w:val="000000"/>
          <w:sz w:val="42"/>
        </w:rPr>
        <w:t>’)</w:t>
      </w:r>
      <w:r>
        <w:rPr>
          <w:rFonts w:ascii="宋体" w:eastAsia="宋体" w:hAnsi="宋体" w:cs="宋体"/>
          <w:color w:val="000000"/>
          <w:sz w:val="42"/>
        </w:rPr>
        <w:t>和数字是以某种原始生成方式被给予的。因此，用我以后的表达方式来说，这乃是一种属于构成性现象学的研究</w:t>
      </w:r>
      <w:r>
        <w:rPr>
          <w:rFonts w:ascii="宋体" w:eastAsia="宋体" w:hAnsi="宋体" w:cs="宋体"/>
          <w:color w:val="000000"/>
          <w:sz w:val="42"/>
        </w:rPr>
        <w:t>……”</w:t>
      </w:r>
      <w:r>
        <w:rPr>
          <w:rFonts w:ascii="宋体" w:eastAsia="宋体" w:hAnsi="宋体" w:cs="宋体"/>
          <w:color w:val="000000"/>
          <w:sz w:val="42"/>
        </w:rPr>
        <w:t>等等。</w:t>
      </w:r>
    </w:p>
    <w:p w:rsidR="00854FAF" w:rsidRDefault="00025070">
      <w:pPr>
        <w:wordWrap w:val="0"/>
        <w:spacing w:line="740" w:lineRule="atLeast"/>
        <w:ind w:left="80" w:firstLine="820"/>
        <w:textAlignment w:val="baseline"/>
        <w:rPr>
          <w:sz w:val="42"/>
        </w:rPr>
      </w:pPr>
      <w:r>
        <w:rPr>
          <w:rFonts w:ascii="宋体" w:eastAsia="宋体" w:hAnsi="宋体" w:cs="宋体"/>
          <w:color w:val="000000"/>
          <w:sz w:val="42"/>
        </w:rPr>
        <w:t>这里人们将会反对那种忠诚</w:t>
      </w:r>
      <w:r>
        <w:rPr>
          <w:rFonts w:ascii="宋体" w:eastAsia="宋体" w:hAnsi="宋体" w:cs="宋体"/>
          <w:color w:val="000000"/>
          <w:sz w:val="42"/>
        </w:rPr>
        <w:t>(</w:t>
      </w:r>
      <w:r>
        <w:rPr>
          <w:rFonts w:ascii="宋体" w:eastAsia="宋体" w:hAnsi="宋体" w:cs="宋体"/>
          <w:color w:val="000000"/>
          <w:sz w:val="42"/>
        </w:rPr>
        <w:t>即胡塞尔较为倾向生成与较为倾向结构的著作间的那种连续性</w:t>
      </w:r>
      <w:r>
        <w:rPr>
          <w:rFonts w:ascii="宋体" w:eastAsia="宋体" w:hAnsi="宋体" w:cs="宋体"/>
          <w:color w:val="000000"/>
          <w:sz w:val="42"/>
        </w:rPr>
        <w:t>)</w:t>
      </w:r>
      <w:r>
        <w:rPr>
          <w:rFonts w:ascii="宋体" w:eastAsia="宋体" w:hAnsi="宋体" w:cs="宋体"/>
          <w:color w:val="000000"/>
          <w:sz w:val="42"/>
        </w:rPr>
        <w:t>之所以不难解释清楚是因为，它所涉及的不过是从</w:t>
      </w:r>
      <w:r>
        <w:rPr>
          <w:rFonts w:ascii="宋体" w:eastAsia="宋体" w:hAnsi="宋体" w:cs="宋体"/>
          <w:color w:val="000000"/>
          <w:sz w:val="42"/>
        </w:rPr>
        <w:t>“</w:t>
      </w:r>
      <w:r>
        <w:rPr>
          <w:rFonts w:ascii="宋体" w:eastAsia="宋体" w:hAnsi="宋体" w:cs="宋体"/>
          <w:color w:val="000000"/>
          <w:sz w:val="42"/>
        </w:rPr>
        <w:t>先验生成</w:t>
      </w:r>
      <w:r>
        <w:rPr>
          <w:rFonts w:ascii="宋体" w:eastAsia="宋体" w:hAnsi="宋体" w:cs="宋体"/>
          <w:color w:val="000000"/>
          <w:sz w:val="42"/>
        </w:rPr>
        <w:t>”</w:t>
      </w:r>
      <w:r>
        <w:rPr>
          <w:rFonts w:ascii="宋体" w:eastAsia="宋体" w:hAnsi="宋体" w:cs="宋体"/>
          <w:color w:val="000000"/>
          <w:sz w:val="42"/>
        </w:rPr>
        <w:t>的层面去重新把握某种仅仅用于经验层面的分析。</w:t>
      </w:r>
      <w:r>
        <w:rPr>
          <w:rFonts w:ascii="宋体" w:eastAsia="宋体" w:hAnsi="宋体" w:cs="宋体"/>
          <w:color w:val="000000"/>
          <w:sz w:val="42"/>
        </w:rPr>
        <w:t>(</w:t>
      </w:r>
      <w:r>
        <w:rPr>
          <w:rFonts w:ascii="宋体" w:eastAsia="宋体" w:hAnsi="宋体" w:cs="宋体"/>
          <w:color w:val="000000"/>
          <w:sz w:val="42"/>
        </w:rPr>
        <w:t>第一本书中的</w:t>
      </w:r>
      <w:r>
        <w:rPr>
          <w:rFonts w:ascii="宋体" w:eastAsia="宋体" w:hAnsi="宋体" w:cs="宋体"/>
          <w:color w:val="000000"/>
          <w:sz w:val="42"/>
        </w:rPr>
        <w:t>)</w:t>
      </w:r>
      <w:r>
        <w:rPr>
          <w:rFonts w:ascii="宋体" w:eastAsia="宋体" w:hAnsi="宋体" w:cs="宋体"/>
          <w:color w:val="000000"/>
          <w:sz w:val="42"/>
        </w:rPr>
        <w:t>那种针对心</w:t>
      </w:r>
    </w:p>
    <w:p w:rsidR="00854FAF" w:rsidRDefault="00025070">
      <w:pPr>
        <w:wordWrap w:val="0"/>
        <w:spacing w:line="740" w:lineRule="atLeast"/>
        <w:ind w:left="160"/>
        <w:textAlignment w:val="baseline"/>
        <w:rPr>
          <w:sz w:val="42"/>
        </w:rPr>
      </w:pPr>
      <w:r>
        <w:rPr>
          <w:rFonts w:ascii="宋体" w:eastAsia="宋体" w:hAnsi="宋体" w:cs="宋体"/>
          <w:color w:val="000000"/>
          <w:sz w:val="42"/>
          <w:u w:val="single"/>
        </w:rPr>
        <w:t xml:space="preserve">              </w:t>
      </w:r>
    </w:p>
    <w:p w:rsidR="00854FAF" w:rsidRDefault="00025070">
      <w:pPr>
        <w:wordWrap w:val="0"/>
        <w:spacing w:before="280" w:line="500" w:lineRule="atLeast"/>
        <w:ind w:left="80"/>
        <w:textAlignment w:val="baseline"/>
        <w:rPr>
          <w:sz w:val="36"/>
        </w:rPr>
      </w:pPr>
      <w:r>
        <w:rPr>
          <w:rFonts w:ascii="仿宋" w:eastAsia="仿宋" w:hAnsi="仿宋" w:cs="仿宋"/>
          <w:b/>
          <w:color w:val="000000"/>
          <w:sz w:val="36"/>
        </w:rPr>
        <w:t>1</w:t>
      </w:r>
      <w:r>
        <w:rPr>
          <w:rFonts w:ascii="仿宋" w:eastAsia="仿宋" w:hAnsi="仿宋" w:cs="仿宋"/>
          <w:color w:val="000000"/>
          <w:sz w:val="36"/>
        </w:rPr>
        <w:t xml:space="preserve">  </w:t>
      </w:r>
      <w:r>
        <w:rPr>
          <w:rFonts w:ascii="仿宋" w:eastAsia="仿宋" w:hAnsi="仿宋" w:cs="仿宋"/>
          <w:b/>
          <w:color w:val="000000"/>
          <w:sz w:val="36"/>
        </w:rPr>
        <w:t>《形式逻辑与先验逻辑》巴什拉译本，第</w:t>
      </w:r>
      <w:r>
        <w:rPr>
          <w:rFonts w:ascii="仿宋" w:eastAsia="仿宋" w:hAnsi="仿宋" w:cs="仿宋"/>
          <w:b/>
          <w:color w:val="000000"/>
          <w:sz w:val="36"/>
        </w:rPr>
        <w:t>119</w:t>
      </w:r>
      <w:r>
        <w:rPr>
          <w:rFonts w:ascii="仿宋" w:eastAsia="仿宋" w:hAnsi="仿宋" w:cs="仿宋"/>
          <w:b/>
          <w:color w:val="000000"/>
          <w:sz w:val="36"/>
        </w:rPr>
        <w:t>页。</w:t>
      </w:r>
    </w:p>
    <w:p w:rsidR="00854FAF" w:rsidRDefault="00025070">
      <w:pPr>
        <w:wordWrap w:val="0"/>
        <w:spacing w:line="500" w:lineRule="atLeast"/>
        <w:ind w:right="460"/>
        <w:jc w:val="right"/>
        <w:textAlignment w:val="baseline"/>
        <w:rPr>
          <w:sz w:val="36"/>
        </w:rPr>
      </w:pPr>
      <w:r>
        <w:rPr>
          <w:rFonts w:ascii="楷体" w:eastAsia="楷体" w:hAnsi="楷体" w:cs="楷体"/>
          <w:color w:val="000000"/>
          <w:sz w:val="36"/>
        </w:rPr>
        <w:t>279</w:t>
      </w:r>
    </w:p>
    <w:p w:rsidR="00854FAF" w:rsidRDefault="00854FAF"/>
    <w:p w:rsidR="00854FAF" w:rsidRDefault="00854FAF">
      <w:pPr>
        <w:sectPr w:rsidR="00854FAF">
          <w:headerReference w:type="default" r:id="rId641"/>
          <w:footerReference w:type="default" r:id="rId642"/>
          <w:pgSz w:w="14460" w:h="21540"/>
          <w:pgMar w:top="1760" w:right="1620" w:bottom="1760" w:left="1620" w:header="1460" w:footer="1460" w:gutter="0"/>
          <w:cols w:space="720"/>
        </w:sectPr>
      </w:pPr>
    </w:p>
    <w:p w:rsidR="00854FAF" w:rsidRDefault="00025070">
      <w:pPr>
        <w:wordWrap w:val="0"/>
        <w:spacing w:line="680" w:lineRule="atLeast"/>
        <w:ind w:right="40"/>
        <w:textAlignment w:val="baseline"/>
        <w:rPr>
          <w:sz w:val="41"/>
        </w:rPr>
      </w:pPr>
      <w:r>
        <w:rPr>
          <w:rFonts w:ascii="宋体" w:eastAsia="宋体" w:hAnsi="宋体" w:cs="宋体"/>
          <w:color w:val="000000"/>
          <w:sz w:val="41"/>
        </w:rPr>
        <w:lastRenderedPageBreak/>
        <w:t>理学生成的意向，虽然</w:t>
      </w:r>
      <w:r>
        <w:rPr>
          <w:rFonts w:ascii="宋体" w:eastAsia="宋体" w:hAnsi="宋体" w:cs="宋体"/>
          <w:color w:val="000000"/>
          <w:sz w:val="41"/>
        </w:rPr>
        <w:t>(</w:t>
      </w:r>
      <w:r>
        <w:rPr>
          <w:rFonts w:ascii="宋体" w:eastAsia="宋体" w:hAnsi="宋体" w:cs="宋体"/>
          <w:color w:val="000000"/>
          <w:sz w:val="41"/>
        </w:rPr>
        <w:t>比起现象学态度</w:t>
      </w:r>
      <w:r>
        <w:rPr>
          <w:rFonts w:ascii="宋体" w:eastAsia="宋体" w:hAnsi="宋体" w:cs="宋体"/>
          <w:color w:val="000000"/>
          <w:sz w:val="41"/>
        </w:rPr>
        <w:t>)</w:t>
      </w:r>
      <w:r>
        <w:rPr>
          <w:rFonts w:ascii="宋体" w:eastAsia="宋体" w:hAnsi="宋体" w:cs="宋体"/>
          <w:color w:val="000000"/>
          <w:sz w:val="41"/>
        </w:rPr>
        <w:t>首先是更为</w:t>
      </w:r>
      <w:r>
        <w:rPr>
          <w:rFonts w:ascii="宋体" w:eastAsia="宋体" w:hAnsi="宋体" w:cs="宋体"/>
          <w:color w:val="000000"/>
          <w:sz w:val="41"/>
        </w:rPr>
        <w:t>“</w:t>
      </w:r>
      <w:r>
        <w:rPr>
          <w:rFonts w:ascii="宋体" w:eastAsia="宋体" w:hAnsi="宋体" w:cs="宋体"/>
          <w:color w:val="000000"/>
          <w:sz w:val="41"/>
        </w:rPr>
        <w:t>朴素的</w:t>
      </w:r>
      <w:r>
        <w:rPr>
          <w:rFonts w:ascii="宋体" w:eastAsia="宋体" w:hAnsi="宋体" w:cs="宋体"/>
          <w:color w:val="000000"/>
          <w:sz w:val="41"/>
        </w:rPr>
        <w:t>”</w:t>
      </w:r>
      <w:r>
        <w:rPr>
          <w:rFonts w:ascii="宋体" w:eastAsia="宋体" w:hAnsi="宋体" w:cs="宋体"/>
          <w:color w:val="000000"/>
          <w:sz w:val="41"/>
        </w:rPr>
        <w:t>，但它所具有的某种确实不安却是方向正确的。</w:t>
      </w:r>
    </w:p>
    <w:p w:rsidR="00854FAF" w:rsidRDefault="00025070">
      <w:pPr>
        <w:wordWrap w:val="0"/>
        <w:spacing w:line="680" w:lineRule="atLeast"/>
        <w:ind w:firstLine="840"/>
        <w:textAlignment w:val="baseline"/>
        <w:rPr>
          <w:sz w:val="41"/>
        </w:rPr>
      </w:pPr>
      <w:r>
        <w:rPr>
          <w:rFonts w:ascii="宋体" w:eastAsia="宋体" w:hAnsi="宋体" w:cs="宋体"/>
          <w:color w:val="000000"/>
          <w:sz w:val="41"/>
        </w:rPr>
        <w:t>2.</w:t>
      </w:r>
      <w:r>
        <w:rPr>
          <w:rFonts w:ascii="宋体" w:eastAsia="宋体" w:hAnsi="宋体" w:cs="宋体"/>
          <w:color w:val="000000"/>
          <w:sz w:val="41"/>
        </w:rPr>
        <w:t>但这却不适用于谈论现象学内部的转折，即从《观念</w:t>
      </w:r>
      <w:r>
        <w:rPr>
          <w:rFonts w:ascii="宋体" w:eastAsia="宋体" w:hAnsi="宋体" w:cs="宋体"/>
          <w:color w:val="000000"/>
          <w:sz w:val="41"/>
        </w:rPr>
        <w:t>I</w:t>
      </w:r>
      <w:r>
        <w:rPr>
          <w:rFonts w:ascii="宋体" w:eastAsia="宋体" w:hAnsi="宋体" w:cs="宋体"/>
          <w:color w:val="000000"/>
          <w:sz w:val="41"/>
        </w:rPr>
        <w:t>》</w:t>
      </w:r>
      <w:r>
        <w:rPr>
          <w:rFonts w:ascii="宋体" w:eastAsia="宋体" w:hAnsi="宋体" w:cs="宋体"/>
          <w:color w:val="000000"/>
          <w:sz w:val="41"/>
        </w:rPr>
        <w:t>(1913)</w:t>
      </w:r>
      <w:r>
        <w:rPr>
          <w:rFonts w:ascii="宋体" w:eastAsia="宋体" w:hAnsi="宋体" w:cs="宋体"/>
          <w:color w:val="000000"/>
          <w:sz w:val="41"/>
        </w:rPr>
        <w:t>所使用的对静态构成的结构分析向之后对生成性结构的分析的转折，后者有时在内容上十分新颖。不过，这种转折仍然是一种不牵涉任何所谓</w:t>
      </w:r>
      <w:r>
        <w:rPr>
          <w:rFonts w:ascii="宋体" w:eastAsia="宋体" w:hAnsi="宋体" w:cs="宋体"/>
          <w:color w:val="000000"/>
          <w:sz w:val="41"/>
        </w:rPr>
        <w:t>“</w:t>
      </w:r>
      <w:r>
        <w:rPr>
          <w:rFonts w:ascii="宋体" w:eastAsia="宋体" w:hAnsi="宋体" w:cs="宋体"/>
          <w:color w:val="000000"/>
          <w:sz w:val="41"/>
        </w:rPr>
        <w:t>超过什么</w:t>
      </w:r>
      <w:r>
        <w:rPr>
          <w:rFonts w:ascii="宋体" w:eastAsia="宋体" w:hAnsi="宋体" w:cs="宋体"/>
          <w:color w:val="000000"/>
          <w:sz w:val="41"/>
        </w:rPr>
        <w:t>”(dépassement)</w:t>
      </w:r>
      <w:r>
        <w:rPr>
          <w:rFonts w:ascii="宋体" w:eastAsia="宋体" w:hAnsi="宋体" w:cs="宋体"/>
          <w:color w:val="000000"/>
          <w:sz w:val="41"/>
        </w:rPr>
        <w:t>的简单过程，仍算不上一种选择，而尤其不是什么悔改。这是某种保持被发现者之完整无损的工作的深化，是某种挖掘工作，在这种挖掘工作中，对生成基础和原初生产性的揭示不仅动摇不了也毁坏不了任何</w:t>
      </w:r>
      <w:r>
        <w:rPr>
          <w:rFonts w:ascii="宋体" w:eastAsia="宋体" w:hAnsi="宋体" w:cs="宋体"/>
          <w:color w:val="000000"/>
          <w:sz w:val="41"/>
        </w:rPr>
        <w:t>已经裸现的表层结构，而且还使得生成本身的本质形式</w:t>
      </w:r>
      <w:r>
        <w:rPr>
          <w:rFonts w:ascii="宋体" w:eastAsia="宋体" w:hAnsi="宋体" w:cs="宋体"/>
          <w:color w:val="000000"/>
          <w:sz w:val="41"/>
        </w:rPr>
        <w:t>(forme éidétique)</w:t>
      </w:r>
      <w:r>
        <w:rPr>
          <w:rFonts w:ascii="宋体" w:eastAsia="宋体" w:hAnsi="宋体" w:cs="宋体"/>
          <w:color w:val="000000"/>
          <w:sz w:val="41"/>
        </w:rPr>
        <w:t>，即胡塞尔所说的</w:t>
      </w:r>
      <w:r>
        <w:rPr>
          <w:rFonts w:ascii="宋体" w:eastAsia="宋体" w:hAnsi="宋体" w:cs="宋体"/>
          <w:color w:val="000000"/>
          <w:sz w:val="41"/>
        </w:rPr>
        <w:t>“</w:t>
      </w:r>
      <w:r>
        <w:rPr>
          <w:rFonts w:ascii="宋体" w:eastAsia="宋体" w:hAnsi="宋体" w:cs="宋体"/>
          <w:color w:val="000000"/>
          <w:sz w:val="41"/>
        </w:rPr>
        <w:t>结构的先天性</w:t>
      </w:r>
      <w:r>
        <w:rPr>
          <w:rFonts w:ascii="宋体" w:eastAsia="宋体" w:hAnsi="宋体" w:cs="宋体"/>
          <w:color w:val="000000"/>
          <w:sz w:val="41"/>
        </w:rPr>
        <w:t>”</w:t>
      </w:r>
      <w:r>
        <w:rPr>
          <w:rFonts w:ascii="宋体" w:eastAsia="宋体" w:hAnsi="宋体" w:cs="宋体"/>
          <w:color w:val="000000"/>
          <w:sz w:val="41"/>
        </w:rPr>
        <w:t>重新显现。</w:t>
      </w:r>
    </w:p>
    <w:p w:rsidR="00854FAF" w:rsidRDefault="00025070">
      <w:pPr>
        <w:wordWrap w:val="0"/>
        <w:spacing w:line="680" w:lineRule="atLeast"/>
        <w:ind w:right="20" w:firstLine="840"/>
        <w:textAlignment w:val="baseline"/>
        <w:rPr>
          <w:sz w:val="41"/>
        </w:rPr>
      </w:pPr>
      <w:r>
        <w:rPr>
          <w:rFonts w:ascii="宋体" w:eastAsia="宋体" w:hAnsi="宋体" w:cs="宋体"/>
          <w:color w:val="000000"/>
          <w:sz w:val="41"/>
        </w:rPr>
        <w:t>因此，至少在胡塞尔的意愿中，从来就不曾有过</w:t>
      </w:r>
      <w:r>
        <w:rPr>
          <w:rFonts w:ascii="宋体" w:eastAsia="宋体" w:hAnsi="宋体" w:cs="宋体"/>
          <w:color w:val="000000"/>
          <w:sz w:val="41"/>
        </w:rPr>
        <w:t>“</w:t>
      </w:r>
      <w:r>
        <w:rPr>
          <w:rFonts w:ascii="宋体" w:eastAsia="宋体" w:hAnsi="宋体" w:cs="宋体"/>
          <w:color w:val="000000"/>
          <w:sz w:val="41"/>
        </w:rPr>
        <w:t>结构一生成</w:t>
      </w:r>
      <w:r>
        <w:rPr>
          <w:rFonts w:ascii="宋体" w:eastAsia="宋体" w:hAnsi="宋体" w:cs="宋体"/>
          <w:color w:val="000000"/>
          <w:sz w:val="41"/>
        </w:rPr>
        <w:t>”</w:t>
      </w:r>
      <w:r>
        <w:rPr>
          <w:rFonts w:ascii="宋体" w:eastAsia="宋体" w:hAnsi="宋体" w:cs="宋体"/>
          <w:color w:val="000000"/>
          <w:sz w:val="41"/>
        </w:rPr>
        <w:t>问题，而只有根据不同的描述空间及被给予物的是什么</w:t>
      </w:r>
      <w:r>
        <w:rPr>
          <w:rFonts w:ascii="宋体" w:eastAsia="宋体" w:hAnsi="宋体" w:cs="宋体"/>
          <w:color w:val="000000"/>
          <w:sz w:val="41"/>
        </w:rPr>
        <w:t>(quid)</w:t>
      </w:r>
      <w:r>
        <w:rPr>
          <w:rFonts w:ascii="宋体" w:eastAsia="宋体" w:hAnsi="宋体" w:cs="宋体"/>
          <w:color w:val="000000"/>
          <w:sz w:val="41"/>
        </w:rPr>
        <w:t>和怎么样</w:t>
      </w:r>
      <w:r>
        <w:rPr>
          <w:rFonts w:ascii="宋体" w:eastAsia="宋体" w:hAnsi="宋体" w:cs="宋体"/>
          <w:color w:val="000000"/>
          <w:sz w:val="41"/>
        </w:rPr>
        <w:t>(quomodo)</w:t>
      </w:r>
      <w:r>
        <w:rPr>
          <w:rFonts w:ascii="宋体" w:eastAsia="宋体" w:hAnsi="宋体" w:cs="宋体"/>
          <w:color w:val="000000"/>
          <w:sz w:val="41"/>
        </w:rPr>
        <w:t>而定的这两种操作性概念谁为优先的问题。在这个初看起来，而且如果听任于传统方案的引导的话，冲突或紧张的原因似乎很多的现象学中</w:t>
      </w:r>
      <w:r>
        <w:rPr>
          <w:rFonts w:ascii="宋体" w:eastAsia="宋体" w:hAnsi="宋体" w:cs="宋体"/>
          <w:color w:val="000000"/>
          <w:sz w:val="41"/>
        </w:rPr>
        <w:t>(</w:t>
      </w:r>
      <w:r>
        <w:rPr>
          <w:rFonts w:ascii="宋体" w:eastAsia="宋体" w:hAnsi="宋体" w:cs="宋体"/>
          <w:color w:val="000000"/>
          <w:sz w:val="41"/>
        </w:rPr>
        <w:t>因为它是本质哲学，而那些本质总是在它们的客体性、不可触知性及其先验性中被思考的，但在这同一个姿态中，它又是一种关于经验、</w:t>
      </w:r>
      <w:r>
        <w:rPr>
          <w:rFonts w:ascii="宋体" w:eastAsia="宋体" w:hAnsi="宋体" w:cs="宋体"/>
          <w:color w:val="000000"/>
          <w:sz w:val="41"/>
        </w:rPr>
        <w:t>变成、及作为最终所指的时间性体验流的哲学；它还是一种在那里</w:t>
      </w:r>
      <w:r>
        <w:rPr>
          <w:rFonts w:ascii="宋体" w:eastAsia="宋体" w:hAnsi="宋体" w:cs="宋体"/>
          <w:color w:val="000000"/>
          <w:sz w:val="41"/>
        </w:rPr>
        <w:t>“</w:t>
      </w:r>
      <w:r>
        <w:rPr>
          <w:rFonts w:ascii="宋体" w:eastAsia="宋体" w:hAnsi="宋体" w:cs="宋体"/>
          <w:color w:val="000000"/>
          <w:sz w:val="41"/>
        </w:rPr>
        <w:t>先验经验</w:t>
      </w:r>
      <w:r>
        <w:rPr>
          <w:rFonts w:ascii="宋体" w:eastAsia="宋体" w:hAnsi="宋体" w:cs="宋体"/>
          <w:color w:val="000000"/>
          <w:sz w:val="41"/>
        </w:rPr>
        <w:t>”</w:t>
      </w:r>
      <w:r>
        <w:rPr>
          <w:rFonts w:ascii="宋体" w:eastAsia="宋体" w:hAnsi="宋体" w:cs="宋体"/>
          <w:color w:val="000000"/>
          <w:sz w:val="41"/>
        </w:rPr>
        <w:t>观念指的就是反思域本身的哲学，康德大概会觉得这个计划是畸形的</w:t>
      </w:r>
      <w:r>
        <w:rPr>
          <w:rFonts w:ascii="宋体" w:eastAsia="宋体" w:hAnsi="宋体" w:cs="宋体"/>
          <w:color w:val="000000"/>
          <w:sz w:val="41"/>
        </w:rPr>
        <w:t>)</w:t>
      </w:r>
      <w:r>
        <w:rPr>
          <w:rFonts w:ascii="宋体" w:eastAsia="宋体" w:hAnsi="宋体" w:cs="宋体"/>
          <w:color w:val="000000"/>
          <w:sz w:val="41"/>
        </w:rPr>
        <w:t>，使用这两个总是互补的操作性概念恐怕不会有任何冲突，加上胡塞尔这位现象学家的工作技巧应当确保了他使用时的那种天衣无缝的从容。我们的初步性提问因而恐怕会冒犯这个意向</w:t>
      </w:r>
    </w:p>
    <w:p w:rsidR="00854FAF" w:rsidRDefault="00025070">
      <w:pPr>
        <w:wordWrap w:val="0"/>
        <w:spacing w:line="460" w:lineRule="atLeast"/>
        <w:ind w:left="440"/>
        <w:textAlignment w:val="baseline"/>
        <w:rPr>
          <w:sz w:val="34"/>
        </w:rPr>
      </w:pPr>
      <w:r>
        <w:rPr>
          <w:rFonts w:ascii="楷体" w:eastAsia="楷体" w:hAnsi="楷体" w:cs="楷体"/>
          <w:color w:val="000000"/>
          <w:sz w:val="34"/>
        </w:rPr>
        <w:t>280</w:t>
      </w:r>
    </w:p>
    <w:p w:rsidR="00854FAF" w:rsidRDefault="00854FAF"/>
    <w:p w:rsidR="00854FAF" w:rsidRDefault="00854FAF">
      <w:pPr>
        <w:sectPr w:rsidR="00854FAF">
          <w:headerReference w:type="default" r:id="rId643"/>
          <w:footerReference w:type="default" r:id="rId644"/>
          <w:pgSz w:w="14460" w:h="21540"/>
          <w:pgMar w:top="1780" w:right="1640" w:bottom="1780" w:left="1640" w:header="1480" w:footer="1480" w:gutter="0"/>
          <w:cols w:space="720"/>
        </w:sectPr>
      </w:pPr>
    </w:p>
    <w:p w:rsidR="00854FAF" w:rsidRDefault="00025070">
      <w:pPr>
        <w:wordWrap w:val="0"/>
        <w:spacing w:line="740" w:lineRule="atLeast"/>
        <w:ind w:left="20"/>
        <w:textAlignment w:val="baseline"/>
        <w:rPr>
          <w:sz w:val="39"/>
        </w:rPr>
      </w:pPr>
      <w:r>
        <w:rPr>
          <w:rFonts w:ascii="宋体" w:eastAsia="宋体" w:hAnsi="宋体" w:cs="宋体"/>
          <w:color w:val="000000"/>
          <w:sz w:val="39"/>
        </w:rPr>
        <w:lastRenderedPageBreak/>
        <w:t>明晰的现象学。</w:t>
      </w:r>
    </w:p>
    <w:p w:rsidR="00854FAF" w:rsidRDefault="00025070">
      <w:pPr>
        <w:wordWrap w:val="0"/>
        <w:spacing w:line="740" w:lineRule="atLeast"/>
        <w:ind w:left="20" w:right="40" w:firstLine="820"/>
        <w:textAlignment w:val="baseline"/>
        <w:rPr>
          <w:sz w:val="39"/>
        </w:rPr>
      </w:pPr>
      <w:r>
        <w:rPr>
          <w:rFonts w:ascii="宋体" w:eastAsia="宋体" w:hAnsi="宋体" w:cs="宋体"/>
          <w:color w:val="000000"/>
          <w:sz w:val="39"/>
        </w:rPr>
        <w:t>在就胡塞尔的方案采取的这些谨慎之后，我现在必须供认的是我自己的计划。其实我想要试着指出的是：</w:t>
      </w:r>
    </w:p>
    <w:p w:rsidR="00854FAF" w:rsidRDefault="00025070">
      <w:pPr>
        <w:wordWrap w:val="0"/>
        <w:spacing w:line="740" w:lineRule="atLeast"/>
        <w:ind w:left="20" w:right="60" w:firstLine="820"/>
        <w:textAlignment w:val="baseline"/>
        <w:rPr>
          <w:sz w:val="39"/>
        </w:rPr>
      </w:pPr>
      <w:r>
        <w:rPr>
          <w:rFonts w:ascii="宋体" w:eastAsia="宋体" w:hAnsi="宋体" w:cs="宋体"/>
          <w:color w:val="000000"/>
          <w:sz w:val="39"/>
        </w:rPr>
        <w:t>一，在对这些概念的从容使用下面，有一种调节着描述</w:t>
      </w:r>
      <w:r>
        <w:rPr>
          <w:rFonts w:ascii="宋体" w:eastAsia="宋体" w:hAnsi="宋体" w:cs="宋体"/>
          <w:color w:val="000000"/>
          <w:sz w:val="39"/>
        </w:rPr>
        <w:t>的变化并赋予了它的节奏的辩论，这个辩论赋予了那种描述以</w:t>
      </w:r>
      <w:r>
        <w:rPr>
          <w:rFonts w:ascii="宋体" w:eastAsia="宋体" w:hAnsi="宋体" w:cs="宋体"/>
          <w:color w:val="000000"/>
          <w:sz w:val="39"/>
        </w:rPr>
        <w:t>“</w:t>
      </w:r>
      <w:r>
        <w:rPr>
          <w:rFonts w:ascii="宋体" w:eastAsia="宋体" w:hAnsi="宋体" w:cs="宋体"/>
          <w:color w:val="000000"/>
          <w:sz w:val="39"/>
        </w:rPr>
        <w:t>活力</w:t>
      </w:r>
      <w:r>
        <w:rPr>
          <w:rFonts w:ascii="宋体" w:eastAsia="宋体" w:hAnsi="宋体" w:cs="宋体"/>
          <w:color w:val="000000"/>
          <w:sz w:val="39"/>
        </w:rPr>
        <w:t>”</w:t>
      </w:r>
      <w:r>
        <w:rPr>
          <w:rFonts w:ascii="宋体" w:eastAsia="宋体" w:hAnsi="宋体" w:cs="宋体"/>
          <w:color w:val="000000"/>
          <w:sz w:val="39"/>
        </w:rPr>
        <w:t>，而且描述的未完成性在任由现象学的每个大阶段处于失衡状态的同时，给新的还原和新的阐示提供了无限的必要性；</w:t>
      </w:r>
    </w:p>
    <w:p w:rsidR="00854FAF" w:rsidRDefault="00025070">
      <w:pPr>
        <w:wordWrap w:val="0"/>
        <w:spacing w:line="740" w:lineRule="atLeast"/>
        <w:ind w:left="20" w:right="40" w:firstLine="820"/>
        <w:textAlignment w:val="baseline"/>
        <w:rPr>
          <w:sz w:val="39"/>
        </w:rPr>
      </w:pPr>
      <w:r>
        <w:rPr>
          <w:rFonts w:ascii="宋体" w:eastAsia="宋体" w:hAnsi="宋体" w:cs="宋体"/>
          <w:color w:val="000000"/>
          <w:sz w:val="39"/>
        </w:rPr>
        <w:t>二，这个时时刻刻使方法的那些原则处于危险境地的辩论，看起来</w:t>
      </w:r>
      <w:r>
        <w:rPr>
          <w:rFonts w:ascii="宋体" w:eastAsia="宋体" w:hAnsi="宋体" w:cs="宋体"/>
          <w:color w:val="000000"/>
          <w:sz w:val="39"/>
        </w:rPr>
        <w:t>———</w:t>
      </w:r>
      <w:r>
        <w:rPr>
          <w:rFonts w:ascii="宋体" w:eastAsia="宋体" w:hAnsi="宋体" w:cs="宋体"/>
          <w:color w:val="000000"/>
          <w:sz w:val="39"/>
        </w:rPr>
        <w:t>我强调</w:t>
      </w:r>
      <w:r>
        <w:rPr>
          <w:rFonts w:ascii="宋体" w:eastAsia="宋体" w:hAnsi="宋体" w:cs="宋体"/>
          <w:color w:val="000000"/>
          <w:sz w:val="39"/>
        </w:rPr>
        <w:t>“</w:t>
      </w:r>
      <w:r>
        <w:rPr>
          <w:rFonts w:ascii="宋体" w:eastAsia="宋体" w:hAnsi="宋体" w:cs="宋体"/>
          <w:color w:val="000000"/>
          <w:sz w:val="39"/>
        </w:rPr>
        <w:t>看起来</w:t>
      </w:r>
      <w:r>
        <w:rPr>
          <w:rFonts w:ascii="宋体" w:eastAsia="宋体" w:hAnsi="宋体" w:cs="宋体"/>
          <w:color w:val="000000"/>
          <w:sz w:val="39"/>
        </w:rPr>
        <w:t>”</w:t>
      </w:r>
      <w:r>
        <w:rPr>
          <w:rFonts w:ascii="宋体" w:eastAsia="宋体" w:hAnsi="宋体" w:cs="宋体"/>
          <w:color w:val="000000"/>
          <w:sz w:val="39"/>
        </w:rPr>
        <w:t>这个词，因为它这里指的是一种如果得不到证明就至少会允许对胡塞尔尝试的原创性特征加以指责的预设</w:t>
      </w:r>
      <w:r>
        <w:rPr>
          <w:rFonts w:ascii="宋体" w:eastAsia="宋体" w:hAnsi="宋体" w:cs="宋体"/>
          <w:color w:val="000000"/>
          <w:sz w:val="39"/>
        </w:rPr>
        <w:t>——</w:t>
      </w:r>
      <w:r>
        <w:rPr>
          <w:rFonts w:ascii="宋体" w:eastAsia="宋体" w:hAnsi="宋体" w:cs="宋体"/>
          <w:color w:val="000000"/>
          <w:sz w:val="39"/>
        </w:rPr>
        <w:t>看起来因此会强迫胡塞尔去</w:t>
      </w:r>
      <w:r>
        <w:rPr>
          <w:rFonts w:ascii="宋体" w:eastAsia="宋体" w:hAnsi="宋体" w:cs="宋体"/>
          <w:color w:val="000000"/>
          <w:sz w:val="39"/>
        </w:rPr>
        <w:t xml:space="preserve"> w</w:t>
      </w:r>
      <w:r>
        <w:rPr>
          <w:rFonts w:ascii="宋体" w:eastAsia="宋体" w:hAnsi="宋体" w:cs="宋体"/>
          <w:color w:val="000000"/>
          <w:sz w:val="39"/>
        </w:rPr>
        <w:t>违反他研究的两种规则：纯粹描述性的空间及其研究朝向历史形而上学的那种先验意图，因为在这种历史形而上学中，某种终极目的之稳固结构恐怕会让胡塞尔</w:t>
      </w:r>
      <w:r>
        <w:rPr>
          <w:rFonts w:ascii="宋体" w:eastAsia="宋体" w:hAnsi="宋体" w:cs="宋体"/>
          <w:color w:val="000000"/>
          <w:sz w:val="39"/>
        </w:rPr>
        <w:t>在将原始生成本质化并为之规定某种边缘域的同时，重新占有这个变得越来越具蔓延性而且似乎也越来越不适合于现象学的先验论及其先验观念主义的原始生成。</w:t>
      </w:r>
    </w:p>
    <w:p w:rsidR="00854FAF" w:rsidRDefault="00025070">
      <w:pPr>
        <w:wordWrap w:val="0"/>
        <w:spacing w:line="740" w:lineRule="atLeast"/>
        <w:ind w:left="20" w:right="20" w:firstLine="820"/>
        <w:textAlignment w:val="baseline"/>
        <w:rPr>
          <w:sz w:val="39"/>
        </w:rPr>
      </w:pPr>
      <w:r>
        <w:rPr>
          <w:rFonts w:ascii="宋体" w:eastAsia="宋体" w:hAnsi="宋体" w:cs="宋体"/>
          <w:color w:val="000000"/>
          <w:sz w:val="39"/>
        </w:rPr>
        <w:t>我将分别循着胡塞尔思想内部辩论的那条思路及他曾两次在其研究领域内所进行的左右开弓的搏斗理路，我指的是那两次人们将他与结构哲学，即狄尔泰主义</w:t>
      </w:r>
      <w:r>
        <w:rPr>
          <w:rFonts w:ascii="宋体" w:eastAsia="宋体" w:hAnsi="宋体" w:cs="宋体"/>
          <w:color w:val="000000"/>
          <w:sz w:val="39"/>
        </w:rPr>
        <w:t>(diltheyanisme)</w:t>
      </w:r>
      <w:r>
        <w:rPr>
          <w:rFonts w:ascii="宋体" w:eastAsia="宋体" w:hAnsi="宋体" w:cs="宋体"/>
          <w:color w:val="000000"/>
          <w:sz w:val="39"/>
        </w:rPr>
        <w:t>和完型主义</w:t>
      </w:r>
      <w:r>
        <w:rPr>
          <w:rFonts w:ascii="宋体" w:eastAsia="宋体" w:hAnsi="宋体" w:cs="宋体"/>
          <w:color w:val="000000"/>
          <w:sz w:val="39"/>
        </w:rPr>
        <w:t>(gestalisme)</w:t>
      </w:r>
      <w:r>
        <w:rPr>
          <w:rFonts w:ascii="宋体" w:eastAsia="宋体" w:hAnsi="宋体" w:cs="宋体"/>
          <w:color w:val="000000"/>
          <w:sz w:val="39"/>
        </w:rPr>
        <w:t>对立起来的争论。</w:t>
      </w:r>
    </w:p>
    <w:p w:rsidR="00854FAF" w:rsidRDefault="00025070">
      <w:pPr>
        <w:wordWrap w:val="0"/>
        <w:spacing w:before="580" w:line="740" w:lineRule="atLeast"/>
        <w:ind w:left="20" w:firstLine="820"/>
        <w:textAlignment w:val="baseline"/>
        <w:rPr>
          <w:sz w:val="39"/>
        </w:rPr>
      </w:pPr>
      <w:r>
        <w:rPr>
          <w:rFonts w:ascii="宋体" w:eastAsia="宋体" w:hAnsi="宋体" w:cs="宋体"/>
          <w:color w:val="000000"/>
          <w:sz w:val="39"/>
        </w:rPr>
        <w:t>所以，胡塞尔不断地尝试调解的是结构主义与生成主义的要求。前者倾向根据某种内在法则对整体、形式或组织化</w:t>
      </w:r>
    </w:p>
    <w:p w:rsidR="00854FAF" w:rsidRDefault="00025070">
      <w:pPr>
        <w:wordWrap w:val="0"/>
        <w:spacing w:line="480" w:lineRule="atLeast"/>
        <w:ind w:right="560"/>
        <w:jc w:val="right"/>
        <w:textAlignment w:val="baseline"/>
        <w:rPr>
          <w:sz w:val="35"/>
        </w:rPr>
      </w:pPr>
      <w:r>
        <w:rPr>
          <w:rFonts w:ascii="楷体" w:eastAsia="楷体" w:hAnsi="楷体" w:cs="楷体"/>
          <w:color w:val="000000"/>
          <w:sz w:val="35"/>
        </w:rPr>
        <w:t>281</w:t>
      </w:r>
    </w:p>
    <w:p w:rsidR="00854FAF" w:rsidRDefault="00854FAF"/>
    <w:p w:rsidR="00854FAF" w:rsidRDefault="00854FAF">
      <w:pPr>
        <w:sectPr w:rsidR="00854FAF">
          <w:headerReference w:type="default" r:id="rId645"/>
          <w:footerReference w:type="default" r:id="rId646"/>
          <w:pgSz w:w="14460" w:h="21540"/>
          <w:pgMar w:top="1840" w:right="1640" w:bottom="1840" w:left="1640" w:header="1540" w:footer="1540" w:gutter="0"/>
          <w:cols w:space="720"/>
        </w:sectPr>
      </w:pPr>
    </w:p>
    <w:p w:rsidR="00854FAF" w:rsidRDefault="00025070">
      <w:pPr>
        <w:wordWrap w:val="0"/>
        <w:spacing w:line="680" w:lineRule="atLeast"/>
        <w:ind w:right="20"/>
        <w:textAlignment w:val="baseline"/>
        <w:rPr>
          <w:sz w:val="38"/>
        </w:rPr>
      </w:pPr>
      <w:r>
        <w:rPr>
          <w:rFonts w:ascii="宋体" w:eastAsia="宋体" w:hAnsi="宋体" w:cs="宋体"/>
          <w:color w:val="000000"/>
          <w:sz w:val="38"/>
        </w:rPr>
        <w:lastRenderedPageBreak/>
        <w:t>功能进行含括性的描述，而在这种内在法则中，组成部分只有通过它们的相关关系或对立之连带关系才能获得意义，而后者则倾向于对结构之起源和基础的重新搜寻。不过，人们也可以指出，正是这种尝试对两种方式进行调解的最初失败导致了现象学方案本身的产生。</w:t>
      </w:r>
    </w:p>
    <w:p w:rsidR="00854FAF" w:rsidRDefault="00025070">
      <w:pPr>
        <w:wordWrap w:val="0"/>
        <w:spacing w:line="680" w:lineRule="atLeast"/>
        <w:ind w:firstLine="820"/>
        <w:textAlignment w:val="baseline"/>
        <w:rPr>
          <w:sz w:val="38"/>
        </w:rPr>
      </w:pPr>
      <w:r>
        <w:rPr>
          <w:rFonts w:ascii="宋体" w:eastAsia="宋体" w:hAnsi="宋体" w:cs="宋体"/>
          <w:color w:val="000000"/>
          <w:sz w:val="38"/>
        </w:rPr>
        <w:t>《算术哲学》将结构的客体性，即数字和算数系列的客体性</w:t>
      </w:r>
      <w:r>
        <w:rPr>
          <w:rFonts w:ascii="宋体" w:eastAsia="宋体" w:hAnsi="宋体" w:cs="宋体"/>
          <w:color w:val="000000"/>
          <w:sz w:val="38"/>
        </w:rPr>
        <w:t>————</w:t>
      </w:r>
      <w:r>
        <w:rPr>
          <w:rFonts w:ascii="宋体" w:eastAsia="宋体" w:hAnsi="宋体" w:cs="宋体"/>
          <w:color w:val="000000"/>
          <w:sz w:val="38"/>
        </w:rPr>
        <w:t>相关地，还有算数态度的客体性</w:t>
      </w:r>
      <w:r>
        <w:rPr>
          <w:rFonts w:ascii="宋体" w:eastAsia="宋体" w:hAnsi="宋体" w:cs="宋体"/>
          <w:color w:val="000000"/>
          <w:sz w:val="38"/>
        </w:rPr>
        <w:t>————</w:t>
      </w:r>
      <w:r>
        <w:rPr>
          <w:rFonts w:ascii="宋体" w:eastAsia="宋体" w:hAnsi="宋体" w:cs="宋体"/>
          <w:color w:val="000000"/>
          <w:sz w:val="38"/>
        </w:rPr>
        <w:t>与使得其成为可能的具体起源联系在一起。胡塞尔已经并且永远都会拒绝将这种普遍结构的可理解性和规范性当作从</w:t>
      </w:r>
      <w:r>
        <w:rPr>
          <w:rFonts w:ascii="宋体" w:eastAsia="宋体" w:hAnsi="宋体" w:cs="宋体"/>
          <w:color w:val="000000"/>
          <w:sz w:val="38"/>
        </w:rPr>
        <w:t>“</w:t>
      </w:r>
      <w:r>
        <w:rPr>
          <w:rFonts w:ascii="宋体" w:eastAsia="宋体" w:hAnsi="宋体" w:cs="宋体"/>
          <w:color w:val="000000"/>
          <w:sz w:val="38"/>
        </w:rPr>
        <w:t>天</w:t>
      </w:r>
      <w:r>
        <w:rPr>
          <w:rFonts w:ascii="宋体" w:eastAsia="宋体" w:hAnsi="宋体" w:cs="宋体"/>
          <w:color w:val="000000"/>
          <w:sz w:val="38"/>
        </w:rPr>
        <w:t>”¹</w:t>
      </w:r>
      <w:r>
        <w:rPr>
          <w:rFonts w:ascii="宋体" w:eastAsia="宋体" w:hAnsi="宋体" w:cs="宋体"/>
          <w:color w:val="000000"/>
          <w:sz w:val="38"/>
        </w:rPr>
        <w:t>而降的神赐物或某种无限理性创造出来的永恒真理来接受。努力趋向算数</w:t>
      </w:r>
      <w:r>
        <w:rPr>
          <w:rFonts w:ascii="宋体" w:eastAsia="宋体" w:hAnsi="宋体" w:cs="宋体"/>
          <w:color w:val="000000"/>
          <w:sz w:val="38"/>
        </w:rPr>
        <w:t>对象及其价值之主体性源头，这里意味的就是重新降回到感觉、降回到可感性集合体，降回到前数学结构中提供给感觉的复合体和整体性上去。这种向感觉和汇集活动或计数活动的回归，由于他的风格而顺应了那种频繁出现的，并被用一种十分宽泛的名字</w:t>
      </w:r>
      <w:r>
        <w:rPr>
          <w:rFonts w:ascii="宋体" w:eastAsia="宋体" w:hAnsi="宋体" w:cs="宋体"/>
          <w:color w:val="000000"/>
          <w:sz w:val="38"/>
        </w:rPr>
        <w:t>————“</w:t>
      </w:r>
      <w:r>
        <w:rPr>
          <w:rFonts w:ascii="宋体" w:eastAsia="宋体" w:hAnsi="宋体" w:cs="宋体"/>
          <w:color w:val="000000"/>
          <w:sz w:val="38"/>
        </w:rPr>
        <w:t>心理主义</w:t>
      </w:r>
      <w:r>
        <w:rPr>
          <w:rFonts w:ascii="宋体" w:eastAsia="宋体" w:hAnsi="宋体" w:cs="宋体"/>
          <w:color w:val="000000"/>
          <w:sz w:val="38"/>
        </w:rPr>
        <w:t>”²</w:t>
      </w:r>
      <w:r>
        <w:rPr>
          <w:rFonts w:ascii="宋体" w:eastAsia="宋体" w:hAnsi="宋体" w:cs="宋体"/>
          <w:color w:val="000000"/>
          <w:sz w:val="38"/>
        </w:rPr>
        <w:t>来称谓的诱惑。不过，胡塞尔在一个以上的点上标识了他与此的距离，而且他从未发展到要将事实的生成构成当作某种认识论的充分理</w:t>
      </w:r>
    </w:p>
    <w:p w:rsidR="00854FAF" w:rsidRDefault="00025070">
      <w:pPr>
        <w:wordWrap w:val="0"/>
        <w:spacing w:line="680" w:lineRule="atLeast"/>
        <w:ind w:left="60"/>
        <w:textAlignment w:val="baseline"/>
        <w:rPr>
          <w:sz w:val="38"/>
        </w:rPr>
      </w:pPr>
      <w:r>
        <w:rPr>
          <w:rFonts w:ascii="宋体" w:eastAsia="宋体" w:hAnsi="宋体" w:cs="宋体"/>
          <w:color w:val="000000"/>
          <w:sz w:val="38"/>
          <w:u w:val="single"/>
        </w:rPr>
        <w:t xml:space="preserve">               </w:t>
      </w:r>
    </w:p>
    <w:p w:rsidR="00854FAF" w:rsidRDefault="00025070">
      <w:pPr>
        <w:wordWrap w:val="0"/>
        <w:spacing w:before="280" w:line="520" w:lineRule="atLeast"/>
        <w:ind w:right="40"/>
        <w:textAlignment w:val="baseline"/>
        <w:rPr>
          <w:sz w:val="34"/>
        </w:rPr>
      </w:pPr>
      <w:r>
        <w:rPr>
          <w:rFonts w:ascii="仿宋" w:eastAsia="仿宋" w:hAnsi="仿宋" w:cs="仿宋"/>
          <w:color w:val="000000"/>
          <w:sz w:val="34"/>
        </w:rPr>
        <w:t xml:space="preserve">1  </w:t>
      </w:r>
      <w:r>
        <w:rPr>
          <w:rFonts w:ascii="仿宋" w:eastAsia="仿宋" w:hAnsi="仿宋" w:cs="仿宋"/>
          <w:color w:val="000000"/>
          <w:sz w:val="34"/>
        </w:rPr>
        <w:t>参照《逻辑研究》，第二卷，第一章，第</w:t>
      </w:r>
      <w:r>
        <w:rPr>
          <w:rFonts w:ascii="仿宋" w:eastAsia="仿宋" w:hAnsi="仿宋" w:cs="仿宋"/>
          <w:color w:val="000000"/>
          <w:sz w:val="34"/>
        </w:rPr>
        <w:t>31</w:t>
      </w:r>
      <w:r>
        <w:rPr>
          <w:rFonts w:ascii="仿宋" w:eastAsia="仿宋" w:hAnsi="仿宋" w:cs="仿宋"/>
          <w:color w:val="000000"/>
          <w:sz w:val="34"/>
        </w:rPr>
        <w:t>段，第</w:t>
      </w:r>
      <w:r>
        <w:rPr>
          <w:rFonts w:ascii="仿宋" w:eastAsia="仿宋" w:hAnsi="仿宋" w:cs="仿宋"/>
          <w:color w:val="000000"/>
          <w:sz w:val="34"/>
        </w:rPr>
        <w:t>118</w:t>
      </w:r>
      <w:r>
        <w:rPr>
          <w:rFonts w:ascii="仿宋" w:eastAsia="仿宋" w:hAnsi="仿宋" w:cs="仿宋"/>
          <w:color w:val="000000"/>
          <w:sz w:val="34"/>
        </w:rPr>
        <w:t>页，埃里</w:t>
      </w:r>
      <w:r>
        <w:rPr>
          <w:rFonts w:ascii="仿宋" w:eastAsia="仿宋" w:hAnsi="仿宋" w:cs="仿宋"/>
          <w:color w:val="000000"/>
          <w:sz w:val="34"/>
        </w:rPr>
        <w:t>(Elie)</w:t>
      </w:r>
      <w:r>
        <w:rPr>
          <w:rFonts w:ascii="仿宋" w:eastAsia="仿宋" w:hAnsi="仿宋" w:cs="仿宋"/>
          <w:color w:val="000000"/>
          <w:sz w:val="34"/>
        </w:rPr>
        <w:t>、克尔科尔</w:t>
      </w:r>
      <w:r>
        <w:rPr>
          <w:rFonts w:ascii="TimesNewRoman" w:eastAsia="TimesNewRoman" w:hAnsi="TimesNewRoman" w:cs="TimesNewRoman"/>
          <w:color w:val="000000"/>
          <w:sz w:val="34"/>
        </w:rPr>
        <w:t>(Kelkel)</w:t>
      </w:r>
      <w:r>
        <w:rPr>
          <w:rFonts w:ascii="TimesNewRoman" w:eastAsia="TimesNewRoman" w:hAnsi="TimesNewRoman" w:cs="TimesNewRoman"/>
          <w:color w:val="000000"/>
          <w:sz w:val="34"/>
        </w:rPr>
        <w:t>及薛和尔</w:t>
      </w:r>
      <w:r>
        <w:rPr>
          <w:rFonts w:ascii="TimesNewRoman" w:eastAsia="TimesNewRoman" w:hAnsi="TimesNewRoman" w:cs="TimesNewRoman"/>
          <w:color w:val="000000"/>
          <w:sz w:val="34"/>
        </w:rPr>
        <w:t>(Scherer)</w:t>
      </w:r>
      <w:r>
        <w:rPr>
          <w:rFonts w:ascii="TimesNewRoman" w:eastAsia="TimesNewRoman" w:hAnsi="TimesNewRoman" w:cs="TimesNewRoman"/>
          <w:color w:val="000000"/>
          <w:sz w:val="34"/>
        </w:rPr>
        <w:t>译本。</w:t>
      </w:r>
    </w:p>
    <w:p w:rsidR="00854FAF" w:rsidRDefault="00025070">
      <w:pPr>
        <w:wordWrap w:val="0"/>
        <w:spacing w:line="520" w:lineRule="atLeast"/>
        <w:ind w:right="20"/>
        <w:textAlignment w:val="baseline"/>
        <w:rPr>
          <w:sz w:val="34"/>
        </w:rPr>
      </w:pPr>
      <w:r>
        <w:rPr>
          <w:rFonts w:ascii="仿宋" w:eastAsia="仿宋" w:hAnsi="仿宋" w:cs="仿宋"/>
          <w:color w:val="000000"/>
          <w:sz w:val="34"/>
        </w:rPr>
        <w:t xml:space="preserve">2  </w:t>
      </w:r>
      <w:r>
        <w:rPr>
          <w:rFonts w:ascii="仿宋" w:eastAsia="仿宋" w:hAnsi="仿宋" w:cs="仿宋"/>
          <w:color w:val="000000"/>
          <w:sz w:val="34"/>
        </w:rPr>
        <w:t>胡塞尔当时说过，这指的是</w:t>
      </w:r>
      <w:r>
        <w:rPr>
          <w:rFonts w:ascii="仿宋" w:eastAsia="仿宋" w:hAnsi="仿宋" w:cs="仿宋"/>
          <w:color w:val="000000"/>
          <w:sz w:val="34"/>
        </w:rPr>
        <w:t>“</w:t>
      </w:r>
      <w:r>
        <w:rPr>
          <w:rFonts w:ascii="仿宋" w:eastAsia="仿宋" w:hAnsi="仿宋" w:cs="仿宋"/>
          <w:color w:val="000000"/>
          <w:sz w:val="34"/>
        </w:rPr>
        <w:t>通过一系列的心理学和逻辑研究为数学和哲学奠定最终的科学基础</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《算术哲学》页</w:t>
      </w:r>
      <w:r>
        <w:rPr>
          <w:rFonts w:ascii="仿宋" w:eastAsia="仿宋" w:hAnsi="仿宋" w:cs="仿宋"/>
          <w:color w:val="000000"/>
          <w:sz w:val="34"/>
        </w:rPr>
        <w:t>v)</w:t>
      </w:r>
      <w:r>
        <w:rPr>
          <w:rFonts w:ascii="仿宋" w:eastAsia="仿宋" w:hAnsi="仿宋" w:cs="仿宋"/>
          <w:color w:val="000000"/>
          <w:sz w:val="34"/>
        </w:rPr>
        <w:t>。在《逻辑研究》</w:t>
      </w:r>
      <w:r>
        <w:rPr>
          <w:rFonts w:ascii="仿宋" w:eastAsia="仿宋" w:hAnsi="仿宋" w:cs="仿宋"/>
          <w:color w:val="000000"/>
          <w:sz w:val="34"/>
        </w:rPr>
        <w:t>(</w:t>
      </w:r>
      <w:r>
        <w:rPr>
          <w:rFonts w:ascii="仿宋" w:eastAsia="仿宋" w:hAnsi="仿宋" w:cs="仿宋"/>
          <w:color w:val="000000"/>
          <w:sz w:val="34"/>
        </w:rPr>
        <w:t>卷一，页</w:t>
      </w:r>
      <w:r>
        <w:rPr>
          <w:rFonts w:ascii="仿宋" w:eastAsia="仿宋" w:hAnsi="仿宋" w:cs="仿宋"/>
          <w:color w:val="000000"/>
          <w:sz w:val="34"/>
        </w:rPr>
        <w:t xml:space="preserve"> viii)</w:t>
      </w:r>
      <w:r>
        <w:rPr>
          <w:rFonts w:ascii="仿宋" w:eastAsia="仿宋" w:hAnsi="仿宋" w:cs="仿宋"/>
          <w:color w:val="000000"/>
          <w:sz w:val="34"/>
        </w:rPr>
        <w:t>中，他写道：</w:t>
      </w:r>
      <w:r>
        <w:rPr>
          <w:rFonts w:ascii="仿宋" w:eastAsia="仿宋" w:hAnsi="仿宋" w:cs="仿宋"/>
          <w:color w:val="000000"/>
          <w:sz w:val="34"/>
        </w:rPr>
        <w:t>“</w:t>
      </w:r>
      <w:r>
        <w:rPr>
          <w:rFonts w:ascii="仿宋" w:eastAsia="仿宋" w:hAnsi="仿宋" w:cs="仿宋"/>
          <w:color w:val="000000"/>
          <w:sz w:val="34"/>
        </w:rPr>
        <w:t>我当时绝对地相信，演绎科学的逻辑如同一般逻辑学一样，其哲学的阐明应当有待于心理学</w:t>
      </w:r>
      <w:r>
        <w:rPr>
          <w:rFonts w:ascii="仿宋" w:eastAsia="仿宋" w:hAnsi="仿宋" w:cs="仿宋"/>
          <w:color w:val="000000"/>
          <w:sz w:val="34"/>
        </w:rPr>
        <w:t>”</w:t>
      </w:r>
      <w:r>
        <w:rPr>
          <w:rFonts w:ascii="仿宋" w:eastAsia="仿宋" w:hAnsi="仿宋" w:cs="仿宋"/>
          <w:color w:val="000000"/>
          <w:sz w:val="34"/>
        </w:rPr>
        <w:t>。在稍后于《算术哲学》的一篇文章中，胡塞尔还是肯定地说：</w:t>
      </w:r>
      <w:r>
        <w:rPr>
          <w:rFonts w:ascii="仿宋" w:eastAsia="仿宋" w:hAnsi="仿宋" w:cs="仿宋"/>
          <w:color w:val="000000"/>
          <w:sz w:val="34"/>
        </w:rPr>
        <w:t>“</w:t>
      </w:r>
      <w:r>
        <w:rPr>
          <w:rFonts w:ascii="仿宋" w:eastAsia="仿宋" w:hAnsi="仿宋" w:cs="仿宋"/>
          <w:color w:val="000000"/>
          <w:sz w:val="34"/>
        </w:rPr>
        <w:t>我相信能够坚持说没有任何一种判断理论可以与事实保持一致，如果它不是建立在一种对直觉和再现之描述与生成关系的深入研究之上的话。</w:t>
      </w:r>
      <w:r>
        <w:rPr>
          <w:rFonts w:ascii="仿宋" w:eastAsia="仿宋" w:hAnsi="仿宋" w:cs="仿宋"/>
          <w:color w:val="000000"/>
          <w:sz w:val="34"/>
        </w:rPr>
        <w:t>”(</w:t>
      </w:r>
      <w:r>
        <w:rPr>
          <w:rFonts w:ascii="仿宋" w:eastAsia="仿宋" w:hAnsi="仿宋" w:cs="仿宋"/>
          <w:color w:val="000000"/>
          <w:sz w:val="34"/>
        </w:rPr>
        <w:t>《要素逻</w:t>
      </w:r>
      <w:r>
        <w:rPr>
          <w:rFonts w:ascii="TimesNewRoman" w:eastAsia="TimesNewRoman" w:hAnsi="TimesNewRoman" w:cs="TimesNewRoman"/>
          <w:color w:val="000000"/>
          <w:sz w:val="34"/>
        </w:rPr>
        <w:t>辑学的心理学研究》，</w:t>
      </w:r>
      <w:r>
        <w:rPr>
          <w:rFonts w:ascii="TimesNewRoman" w:eastAsia="TimesNewRoman" w:hAnsi="TimesNewRoman" w:cs="TimesNewRoman"/>
          <w:color w:val="000000"/>
          <w:sz w:val="34"/>
        </w:rPr>
        <w:t xml:space="preserve"> Psychologische Studien zur elementaren Logik</w:t>
      </w:r>
      <w:r>
        <w:rPr>
          <w:rFonts w:ascii="TimesNewRoman" w:eastAsia="TimesNewRoman" w:hAnsi="TimesNewRoman" w:cs="TimesNewRoman"/>
          <w:color w:val="000000"/>
          <w:sz w:val="34"/>
        </w:rPr>
        <w:t>。</w:t>
      </w:r>
      <w:r>
        <w:rPr>
          <w:rFonts w:ascii="TimesNewRoman" w:eastAsia="TimesNewRoman" w:hAnsi="TimesNewRoman" w:cs="TimesNewRoman"/>
          <w:color w:val="000000"/>
          <w:sz w:val="34"/>
        </w:rPr>
        <w:t>)</w:t>
      </w:r>
    </w:p>
    <w:p w:rsidR="00854FAF" w:rsidRDefault="00025070">
      <w:pPr>
        <w:wordWrap w:val="0"/>
        <w:spacing w:line="520" w:lineRule="atLeast"/>
        <w:ind w:left="380"/>
        <w:textAlignment w:val="baseline"/>
        <w:rPr>
          <w:sz w:val="34"/>
        </w:rPr>
      </w:pPr>
      <w:r>
        <w:rPr>
          <w:rFonts w:ascii="楷体" w:eastAsia="楷体" w:hAnsi="楷体" w:cs="楷体"/>
          <w:color w:val="000000"/>
          <w:sz w:val="34"/>
        </w:rPr>
        <w:t>282</w:t>
      </w:r>
    </w:p>
    <w:p w:rsidR="00854FAF" w:rsidRDefault="00854FAF"/>
    <w:p w:rsidR="00854FAF" w:rsidRDefault="00854FAF">
      <w:pPr>
        <w:sectPr w:rsidR="00854FAF">
          <w:headerReference w:type="default" r:id="rId647"/>
          <w:footerReference w:type="default" r:id="rId648"/>
          <w:pgSz w:w="14460" w:h="21540"/>
          <w:pgMar w:top="1800" w:right="1660" w:bottom="1800" w:left="1660" w:header="1500" w:footer="1500" w:gutter="0"/>
          <w:cols w:space="720"/>
        </w:sectPr>
      </w:pPr>
    </w:p>
    <w:p w:rsidR="00854FAF" w:rsidRDefault="00025070">
      <w:pPr>
        <w:wordWrap w:val="0"/>
        <w:spacing w:line="640" w:lineRule="atLeast"/>
        <w:ind w:left="20" w:right="20"/>
        <w:textAlignment w:val="baseline"/>
        <w:rPr>
          <w:sz w:val="42"/>
        </w:rPr>
      </w:pPr>
      <w:r>
        <w:rPr>
          <w:rFonts w:ascii="宋体" w:eastAsia="宋体" w:hAnsi="宋体" w:cs="宋体"/>
          <w:color w:val="000000"/>
          <w:sz w:val="42"/>
        </w:rPr>
        <w:lastRenderedPageBreak/>
        <w:t>由的地步，而这正是里普斯</w:t>
      </w:r>
      <w:r>
        <w:rPr>
          <w:rFonts w:ascii="宋体" w:eastAsia="宋体" w:hAnsi="宋体" w:cs="宋体"/>
          <w:color w:val="000000"/>
          <w:sz w:val="42"/>
        </w:rPr>
        <w:t>(Lipps)</w:t>
      </w:r>
      <w:r>
        <w:rPr>
          <w:rFonts w:ascii="宋体" w:eastAsia="宋体" w:hAnsi="宋体" w:cs="宋体"/>
          <w:color w:val="000000"/>
          <w:sz w:val="42"/>
        </w:rPr>
        <w:t>、冯特</w:t>
      </w:r>
      <w:r>
        <w:rPr>
          <w:rFonts w:ascii="宋体" w:eastAsia="宋体" w:hAnsi="宋体" w:cs="宋体"/>
          <w:color w:val="000000"/>
          <w:sz w:val="42"/>
        </w:rPr>
        <w:t>(Wundt)</w:t>
      </w:r>
      <w:r>
        <w:rPr>
          <w:rFonts w:ascii="宋体" w:eastAsia="宋体" w:hAnsi="宋体" w:cs="宋体"/>
          <w:color w:val="000000"/>
          <w:sz w:val="42"/>
        </w:rPr>
        <w:t>和其他一些人的倾向</w:t>
      </w:r>
      <w:r>
        <w:rPr>
          <w:rFonts w:ascii="宋体" w:eastAsia="宋体" w:hAnsi="宋体" w:cs="宋体"/>
          <w:color w:val="000000"/>
          <w:sz w:val="42"/>
        </w:rPr>
        <w:t>(</w:t>
      </w:r>
      <w:r>
        <w:rPr>
          <w:rFonts w:ascii="宋体" w:eastAsia="宋体" w:hAnsi="宋体" w:cs="宋体"/>
          <w:color w:val="000000"/>
          <w:sz w:val="42"/>
        </w:rPr>
        <w:t>虽然细心地读他们的东西并且从他们的立场出发，会发现他们比胡塞尔的批评试图相信的要谨慎得多，而且也不至于那么简单化</w:t>
      </w:r>
      <w:r>
        <w:rPr>
          <w:rFonts w:ascii="宋体" w:eastAsia="宋体" w:hAnsi="宋体" w:cs="宋体"/>
          <w:color w:val="000000"/>
          <w:sz w:val="42"/>
        </w:rPr>
        <w:t>)</w:t>
      </w:r>
      <w:r>
        <w:rPr>
          <w:rFonts w:ascii="宋体" w:eastAsia="宋体" w:hAnsi="宋体" w:cs="宋体"/>
          <w:color w:val="000000"/>
          <w:sz w:val="42"/>
        </w:rPr>
        <w:t>。</w:t>
      </w:r>
    </w:p>
    <w:p w:rsidR="00854FAF" w:rsidRDefault="00025070">
      <w:pPr>
        <w:wordWrap w:val="0"/>
        <w:spacing w:line="640" w:lineRule="atLeast"/>
        <w:ind w:left="20" w:firstLine="860"/>
        <w:textAlignment w:val="baseline"/>
        <w:rPr>
          <w:sz w:val="42"/>
        </w:rPr>
      </w:pPr>
      <w:r>
        <w:rPr>
          <w:rFonts w:ascii="宋体" w:eastAsia="宋体" w:hAnsi="宋体" w:cs="宋体"/>
          <w:color w:val="000000"/>
          <w:sz w:val="42"/>
        </w:rPr>
        <w:t>胡塞尔的独特性在于：</w:t>
      </w:r>
      <w:r>
        <w:rPr>
          <w:rFonts w:ascii="宋体" w:eastAsia="宋体" w:hAnsi="宋体" w:cs="宋体"/>
          <w:color w:val="000000"/>
          <w:sz w:val="42"/>
        </w:rPr>
        <w:t>(a)</w:t>
      </w:r>
      <w:r>
        <w:rPr>
          <w:rFonts w:ascii="宋体" w:eastAsia="宋体" w:hAnsi="宋体" w:cs="宋体"/>
          <w:color w:val="000000"/>
          <w:sz w:val="42"/>
        </w:rPr>
        <w:t>他将数与概念，即某种构成</w:t>
      </w:r>
      <w:r>
        <w:rPr>
          <w:rFonts w:ascii="宋体" w:eastAsia="宋体" w:hAnsi="宋体" w:cs="宋体"/>
          <w:color w:val="000000"/>
          <w:sz w:val="42"/>
        </w:rPr>
        <w:t>(constructum)</w:t>
      </w:r>
      <w:r>
        <w:rPr>
          <w:rFonts w:ascii="宋体" w:eastAsia="宋体" w:hAnsi="宋体" w:cs="宋体"/>
          <w:color w:val="000000"/>
          <w:sz w:val="42"/>
        </w:rPr>
        <w:t>、某种心理学产品</w:t>
      </w:r>
      <w:r>
        <w:rPr>
          <w:rFonts w:ascii="宋体" w:eastAsia="宋体" w:hAnsi="宋体" w:cs="宋体"/>
          <w:color w:val="000000"/>
          <w:sz w:val="42"/>
        </w:rPr>
        <w:t>(artefactum)</w:t>
      </w:r>
      <w:r>
        <w:rPr>
          <w:rFonts w:ascii="宋体" w:eastAsia="宋体" w:hAnsi="宋体" w:cs="宋体"/>
          <w:color w:val="000000"/>
          <w:sz w:val="42"/>
        </w:rPr>
        <w:t>区别开来；</w:t>
      </w:r>
      <w:r>
        <w:rPr>
          <w:rFonts w:ascii="宋体" w:eastAsia="宋体" w:hAnsi="宋体" w:cs="宋体"/>
          <w:color w:val="000000"/>
          <w:sz w:val="42"/>
        </w:rPr>
        <w:t>(b)</w:t>
      </w:r>
      <w:r>
        <w:rPr>
          <w:rFonts w:ascii="宋体" w:eastAsia="宋体" w:hAnsi="宋体" w:cs="宋体"/>
          <w:color w:val="000000"/>
          <w:sz w:val="42"/>
        </w:rPr>
        <w:t>他强调数学或逻辑学综合不可能还原为心理</w:t>
      </w:r>
      <w:r>
        <w:rPr>
          <w:rFonts w:ascii="宋体" w:eastAsia="宋体" w:hAnsi="宋体" w:cs="宋体"/>
          <w:color w:val="000000"/>
          <w:sz w:val="42"/>
        </w:rPr>
        <w:t>时间性的级次</w:t>
      </w:r>
      <w:r>
        <w:rPr>
          <w:rFonts w:ascii="宋体" w:eastAsia="宋体" w:hAnsi="宋体" w:cs="宋体"/>
          <w:color w:val="000000"/>
          <w:sz w:val="42"/>
        </w:rPr>
        <w:t>/</w:t>
      </w:r>
      <w:r>
        <w:rPr>
          <w:rFonts w:ascii="宋体" w:eastAsia="宋体" w:hAnsi="宋体" w:cs="宋体"/>
          <w:color w:val="000000"/>
          <w:sz w:val="42"/>
        </w:rPr>
        <w:t>范畴</w:t>
      </w:r>
      <w:r>
        <w:rPr>
          <w:rFonts w:ascii="宋体" w:eastAsia="宋体" w:hAnsi="宋体" w:cs="宋体"/>
          <w:color w:val="000000"/>
          <w:sz w:val="42"/>
        </w:rPr>
        <w:t>(ordre)</w:t>
      </w:r>
      <w:r>
        <w:rPr>
          <w:rFonts w:ascii="宋体" w:eastAsia="宋体" w:hAnsi="宋体" w:cs="宋体"/>
          <w:color w:val="000000"/>
          <w:sz w:val="42"/>
        </w:rPr>
        <w:t>，该词的两个意义都适用；</w:t>
      </w:r>
      <w:r>
        <w:rPr>
          <w:rFonts w:ascii="宋体" w:eastAsia="宋体" w:hAnsi="宋体" w:cs="宋体"/>
          <w:color w:val="000000"/>
          <w:sz w:val="42"/>
        </w:rPr>
        <w:t>(c)</w:t>
      </w:r>
      <w:r>
        <w:rPr>
          <w:rFonts w:ascii="宋体" w:eastAsia="宋体" w:hAnsi="宋体" w:cs="宋体"/>
          <w:color w:val="000000"/>
          <w:sz w:val="42"/>
        </w:rPr>
        <w:t>他将他的全部心理学分析建立在某种物一般</w:t>
      </w:r>
      <w:r>
        <w:rPr>
          <w:rFonts w:ascii="宋体" w:eastAsia="宋体" w:hAnsi="宋体" w:cs="宋体"/>
          <w:color w:val="000000"/>
          <w:sz w:val="42"/>
        </w:rPr>
        <w:t>(etwas überhaupt)</w:t>
      </w:r>
      <w:r>
        <w:rPr>
          <w:rFonts w:ascii="宋体" w:eastAsia="宋体" w:hAnsi="宋体" w:cs="宋体"/>
          <w:color w:val="000000"/>
          <w:sz w:val="42"/>
        </w:rPr>
        <w:t>的已经给予的可能性之上，这种客观的一般性将被弗雷格</w:t>
      </w:r>
      <w:r>
        <w:rPr>
          <w:rFonts w:ascii="宋体" w:eastAsia="宋体" w:hAnsi="宋体" w:cs="宋体"/>
          <w:color w:val="000000"/>
          <w:sz w:val="42"/>
        </w:rPr>
        <w:t>(Frege)</w:t>
      </w:r>
      <w:r>
        <w:rPr>
          <w:rFonts w:ascii="宋体" w:eastAsia="宋体" w:hAnsi="宋体" w:cs="宋体"/>
          <w:color w:val="000000"/>
          <w:sz w:val="42"/>
        </w:rPr>
        <w:t>当作无血僵尸</w:t>
      </w:r>
      <w:r>
        <w:rPr>
          <w:rFonts w:ascii="宋体" w:eastAsia="宋体" w:hAnsi="宋体" w:cs="宋体"/>
          <w:color w:val="000000"/>
          <w:sz w:val="42"/>
        </w:rPr>
        <w:t>(blutlos es Gespenst)</w:t>
      </w:r>
      <w:r>
        <w:rPr>
          <w:rFonts w:ascii="宋体" w:eastAsia="宋体" w:hAnsi="宋体" w:cs="宋体"/>
          <w:color w:val="000000"/>
          <w:sz w:val="42"/>
        </w:rPr>
        <w:t>加以批评，但它指的已经是客体性的那种意向层面</w:t>
      </w:r>
      <w:r>
        <w:rPr>
          <w:rFonts w:ascii="宋体" w:eastAsia="宋体" w:hAnsi="宋体" w:cs="宋体"/>
          <w:color w:val="000000"/>
          <w:sz w:val="42"/>
        </w:rPr>
        <w:t>¹</w:t>
      </w:r>
      <w:r>
        <w:rPr>
          <w:rFonts w:ascii="宋体" w:eastAsia="宋体" w:hAnsi="宋体" w:cs="宋体"/>
          <w:color w:val="000000"/>
          <w:sz w:val="42"/>
        </w:rPr>
        <w:t>，即任何心理学生成都无法修复而只能在其可能性中预先假定的那种与对象的先验关系。所以，对算数意义、其观念性和规范性的尊重，已经禁止了胡塞尔对数的心理学演绎，即便在他所认可的方法及时代潮流促使他去这么做的那种时刻。但是</w:t>
      </w:r>
      <w:r>
        <w:rPr>
          <w:rFonts w:ascii="宋体" w:eastAsia="宋体" w:hAnsi="宋体" w:cs="宋体"/>
          <w:color w:val="000000"/>
          <w:sz w:val="42"/>
        </w:rPr>
        <w:t>由生成运动预定的那种意向性仍被胡塞尔当作意识的某种特征和某种心理结构，当作某种事实性的特点和状态来思考。而数的意义完全可以绕过事实性的意识的那种意向性。这个意义，也就是说观念客体性和规范性，恰恰正是独立于一切事实性意识的；而胡塞尔很快将不得不承认弗雷格批评的合法性：数的本质与心理学的从属关系就像与北海的实存一样毫不相干。另一方面，无论是统一体还是零都不可能从实证性活动、事实性或心理事件性活动的某种复</w:t>
      </w:r>
    </w:p>
    <w:p w:rsidR="00854FAF" w:rsidRDefault="00025070">
      <w:pPr>
        <w:wordWrap w:val="0"/>
        <w:spacing w:line="640" w:lineRule="atLeast"/>
        <w:ind w:left="60"/>
        <w:textAlignment w:val="baseline"/>
        <w:rPr>
          <w:sz w:val="42"/>
        </w:rPr>
      </w:pPr>
      <w:r>
        <w:rPr>
          <w:rFonts w:ascii="宋体" w:eastAsia="宋体" w:hAnsi="宋体" w:cs="宋体"/>
          <w:color w:val="000000"/>
          <w:sz w:val="42"/>
          <w:u w:val="single"/>
        </w:rPr>
        <w:t xml:space="preserve">              </w:t>
      </w:r>
    </w:p>
    <w:p w:rsidR="00854FAF" w:rsidRDefault="00025070">
      <w:pPr>
        <w:wordWrap w:val="0"/>
        <w:spacing w:before="280" w:line="500" w:lineRule="atLeast"/>
        <w:ind w:left="20"/>
        <w:textAlignment w:val="baseline"/>
        <w:rPr>
          <w:sz w:val="36"/>
        </w:rPr>
      </w:pPr>
      <w:r>
        <w:rPr>
          <w:rFonts w:ascii="仿宋" w:eastAsia="仿宋" w:hAnsi="仿宋" w:cs="仿宋"/>
          <w:b/>
          <w:color w:val="000000"/>
          <w:sz w:val="36"/>
        </w:rPr>
        <w:t>1</w:t>
      </w:r>
      <w:r>
        <w:rPr>
          <w:rFonts w:ascii="仿宋" w:eastAsia="仿宋" w:hAnsi="仿宋" w:cs="仿宋"/>
          <w:color w:val="000000"/>
          <w:sz w:val="36"/>
        </w:rPr>
        <w:t xml:space="preserve">  </w:t>
      </w:r>
      <w:r>
        <w:rPr>
          <w:rFonts w:ascii="仿宋" w:eastAsia="仿宋" w:hAnsi="仿宋" w:cs="仿宋"/>
          <w:b/>
          <w:color w:val="000000"/>
          <w:sz w:val="36"/>
        </w:rPr>
        <w:t>《算术哲学》是献给布伦塔诺</w:t>
      </w:r>
      <w:r>
        <w:rPr>
          <w:rFonts w:ascii="仿宋" w:eastAsia="仿宋" w:hAnsi="仿宋" w:cs="仿宋"/>
          <w:color w:val="000000"/>
          <w:sz w:val="36"/>
        </w:rPr>
        <w:t>(Brentano)</w:t>
      </w:r>
      <w:r>
        <w:rPr>
          <w:rFonts w:ascii="仿宋" w:eastAsia="仿宋" w:hAnsi="仿宋" w:cs="仿宋"/>
          <w:b/>
          <w:color w:val="000000"/>
          <w:sz w:val="36"/>
        </w:rPr>
        <w:t>的。</w:t>
      </w:r>
    </w:p>
    <w:p w:rsidR="00854FAF" w:rsidRDefault="00025070">
      <w:pPr>
        <w:wordWrap w:val="0"/>
        <w:spacing w:before="240" w:line="500" w:lineRule="atLeast"/>
        <w:ind w:right="560"/>
        <w:jc w:val="right"/>
        <w:textAlignment w:val="baseline"/>
        <w:rPr>
          <w:sz w:val="37"/>
        </w:rPr>
      </w:pPr>
      <w:r>
        <w:rPr>
          <w:rFonts w:ascii="楷体" w:eastAsia="楷体" w:hAnsi="楷体" w:cs="楷体"/>
          <w:color w:val="000000"/>
          <w:sz w:val="37"/>
        </w:rPr>
        <w:t>283</w:t>
      </w:r>
    </w:p>
    <w:p w:rsidR="00854FAF" w:rsidRDefault="00854FAF"/>
    <w:p w:rsidR="00854FAF" w:rsidRDefault="00854FAF">
      <w:pPr>
        <w:sectPr w:rsidR="00854FAF">
          <w:headerReference w:type="default" r:id="rId649"/>
          <w:footerReference w:type="default" r:id="rId650"/>
          <w:pgSz w:w="14460" w:h="21540"/>
          <w:pgMar w:top="1840" w:right="1640" w:bottom="1840" w:left="1640" w:header="1540" w:footer="1540" w:gutter="0"/>
          <w:cols w:space="720"/>
        </w:sectPr>
      </w:pPr>
    </w:p>
    <w:p w:rsidR="00854FAF" w:rsidRDefault="00025070">
      <w:pPr>
        <w:wordWrap w:val="0"/>
        <w:spacing w:line="680" w:lineRule="atLeast"/>
        <w:ind w:right="60"/>
        <w:textAlignment w:val="baseline"/>
        <w:rPr>
          <w:sz w:val="41"/>
        </w:rPr>
      </w:pPr>
      <w:r>
        <w:rPr>
          <w:rFonts w:ascii="宋体" w:eastAsia="宋体" w:hAnsi="宋体" w:cs="宋体"/>
          <w:color w:val="000000"/>
          <w:sz w:val="41"/>
        </w:rPr>
        <w:lastRenderedPageBreak/>
        <w:t>合性中产生。对于算数统一体为真的东西对于一般性的全部客体之统一体也为真。</w:t>
      </w:r>
    </w:p>
    <w:p w:rsidR="00854FAF" w:rsidRDefault="00025070">
      <w:pPr>
        <w:wordWrap w:val="0"/>
        <w:spacing w:line="680" w:lineRule="atLeast"/>
        <w:ind w:firstLine="840"/>
        <w:textAlignment w:val="baseline"/>
        <w:rPr>
          <w:sz w:val="41"/>
        </w:rPr>
      </w:pPr>
      <w:r>
        <w:rPr>
          <w:rFonts w:ascii="宋体" w:eastAsia="宋体" w:hAnsi="宋体" w:cs="宋体"/>
          <w:color w:val="000000"/>
          <w:sz w:val="41"/>
        </w:rPr>
        <w:t>如果说胡塞尔因面对所有这些从某种事实生成出发来考虑观念意义的结构的困难而放弃了心理学主义进路</w:t>
      </w:r>
      <w:r>
        <w:rPr>
          <w:rFonts w:ascii="宋体" w:eastAsia="宋体" w:hAnsi="宋体" w:cs="宋体"/>
          <w:color w:val="000000"/>
          <w:sz w:val="41"/>
        </w:rPr>
        <w:t>¹</w:t>
      </w:r>
      <w:r>
        <w:rPr>
          <w:rFonts w:ascii="宋体" w:eastAsia="宋体" w:hAnsi="宋体" w:cs="宋体"/>
          <w:color w:val="000000"/>
          <w:sz w:val="41"/>
        </w:rPr>
        <w:t>的话，至少他没有放弃其逻辑主义的结论，而正是针对后者，他的批评者们要置他于死地。无论属于当时的柏拉图风格或康德风格，从一般意识或非形式的具体意识出发，这种逻辑主义首先强调的是那种逻辑观念性的自律。胡塞尔本人既想要保持住来自所有事实性意识的那种数理或逻辑观念性的规范性</w:t>
      </w:r>
      <w:r>
        <w:rPr>
          <w:rFonts w:ascii="宋体" w:eastAsia="宋体" w:hAnsi="宋体" w:cs="宋体"/>
          <w:color w:val="000000"/>
          <w:sz w:val="41"/>
        </w:rPr>
        <w:t>自治，又想保持住它对于某种一般主观性的原初依赖；这种主观性既是一般的又是具体的。因此他得在逻辑主义者的结构主义与心理学者的生成主义（即便它是以被归于康德的</w:t>
      </w:r>
      <w:r>
        <w:rPr>
          <w:rFonts w:ascii="宋体" w:eastAsia="宋体" w:hAnsi="宋体" w:cs="宋体"/>
          <w:color w:val="000000"/>
          <w:sz w:val="41"/>
        </w:rPr>
        <w:t>“</w:t>
      </w:r>
      <w:r>
        <w:rPr>
          <w:rFonts w:ascii="宋体" w:eastAsia="宋体" w:hAnsi="宋体" w:cs="宋体"/>
          <w:color w:val="000000"/>
          <w:sz w:val="41"/>
        </w:rPr>
        <w:t>先验心理主义</w:t>
      </w:r>
      <w:r>
        <w:rPr>
          <w:rFonts w:ascii="宋体" w:eastAsia="宋体" w:hAnsi="宋体" w:cs="宋体"/>
          <w:color w:val="000000"/>
          <w:sz w:val="41"/>
        </w:rPr>
        <w:t>”</w:t>
      </w:r>
      <w:r>
        <w:rPr>
          <w:rFonts w:ascii="宋体" w:eastAsia="宋体" w:hAnsi="宋体" w:cs="宋体"/>
          <w:color w:val="000000"/>
          <w:sz w:val="41"/>
        </w:rPr>
        <w:t>的精致而有害的形式出现的）两种暗礁之间穿梭。他得开辟一个哲学注意力的新方向并让一种具体的但非经验性的意向性、一种</w:t>
      </w:r>
      <w:r>
        <w:rPr>
          <w:rFonts w:ascii="宋体" w:eastAsia="宋体" w:hAnsi="宋体" w:cs="宋体"/>
          <w:color w:val="000000"/>
          <w:sz w:val="41"/>
        </w:rPr>
        <w:t>“</w:t>
      </w:r>
      <w:r>
        <w:rPr>
          <w:rFonts w:ascii="宋体" w:eastAsia="宋体" w:hAnsi="宋体" w:cs="宋体"/>
          <w:color w:val="000000"/>
          <w:sz w:val="41"/>
        </w:rPr>
        <w:t>构成性的</w:t>
      </w:r>
      <w:r>
        <w:rPr>
          <w:rFonts w:ascii="宋体" w:eastAsia="宋体" w:hAnsi="宋体" w:cs="宋体"/>
          <w:color w:val="000000"/>
          <w:sz w:val="41"/>
        </w:rPr>
        <w:t>”“</w:t>
      </w:r>
      <w:r>
        <w:rPr>
          <w:rFonts w:ascii="宋体" w:eastAsia="宋体" w:hAnsi="宋体" w:cs="宋体"/>
          <w:color w:val="000000"/>
          <w:sz w:val="41"/>
        </w:rPr>
        <w:t>先验经验</w:t>
      </w:r>
      <w:r>
        <w:rPr>
          <w:rFonts w:ascii="宋体" w:eastAsia="宋体" w:hAnsi="宋体" w:cs="宋体"/>
          <w:color w:val="000000"/>
          <w:sz w:val="41"/>
        </w:rPr>
        <w:t>”</w:t>
      </w:r>
      <w:r>
        <w:rPr>
          <w:rFonts w:ascii="宋体" w:eastAsia="宋体" w:hAnsi="宋体" w:cs="宋体"/>
          <w:color w:val="000000"/>
          <w:sz w:val="41"/>
        </w:rPr>
        <w:t>被发现，所谓构成性，也就是说它像全部意向性那样，同时既是生产性的又是揭示性的、既是主动的又是被动的。原初统一体，即主动性与被动性的共同根源，很早对于胡塞尔来说就</w:t>
      </w:r>
    </w:p>
    <w:p w:rsidR="00854FAF" w:rsidRDefault="00025070">
      <w:pPr>
        <w:wordWrap w:val="0"/>
        <w:spacing w:line="680" w:lineRule="atLeast"/>
        <w:ind w:left="120"/>
        <w:textAlignment w:val="baseline"/>
        <w:rPr>
          <w:sz w:val="41"/>
        </w:rPr>
      </w:pPr>
      <w:r>
        <w:rPr>
          <w:rFonts w:ascii="宋体" w:eastAsia="宋体" w:hAnsi="宋体" w:cs="宋体"/>
          <w:color w:val="000000"/>
          <w:sz w:val="41"/>
          <w:u w:val="single"/>
        </w:rPr>
        <w:t xml:space="preserve">              </w:t>
      </w:r>
    </w:p>
    <w:p w:rsidR="00854FAF" w:rsidRDefault="00854FAF">
      <w:pPr>
        <w:wordWrap w:val="0"/>
        <w:spacing w:line="520" w:lineRule="exact"/>
        <w:textAlignment w:val="baseline"/>
        <w:rPr>
          <w:sz w:val="32"/>
        </w:rPr>
      </w:pPr>
    </w:p>
    <w:p w:rsidR="00854FAF" w:rsidRDefault="00025070">
      <w:pPr>
        <w:wordWrap w:val="0"/>
        <w:spacing w:line="500" w:lineRule="atLeast"/>
        <w:ind w:left="60"/>
        <w:textAlignment w:val="baseline"/>
        <w:rPr>
          <w:sz w:val="32"/>
        </w:rPr>
      </w:pPr>
      <w:r>
        <w:rPr>
          <w:rFonts w:ascii="仿宋" w:eastAsia="仿宋" w:hAnsi="仿宋" w:cs="仿宋"/>
          <w:color w:val="000000"/>
          <w:sz w:val="32"/>
        </w:rPr>
        <w:t xml:space="preserve">1  </w:t>
      </w:r>
      <w:r>
        <w:rPr>
          <w:rFonts w:ascii="仿宋" w:eastAsia="仿宋" w:hAnsi="仿宋" w:cs="仿宋"/>
          <w:color w:val="000000"/>
          <w:sz w:val="32"/>
        </w:rPr>
        <w:t>胡塞尔</w:t>
      </w:r>
      <w:r>
        <w:rPr>
          <w:rFonts w:ascii="仿宋" w:eastAsia="仿宋" w:hAnsi="仿宋" w:cs="仿宋"/>
          <w:color w:val="000000"/>
          <w:sz w:val="32"/>
        </w:rPr>
        <w:t>在《逻辑研究》</w:t>
      </w:r>
      <w:r>
        <w:rPr>
          <w:rFonts w:ascii="仿宋" w:eastAsia="仿宋" w:hAnsi="仿宋" w:cs="仿宋"/>
          <w:color w:val="000000"/>
          <w:sz w:val="32"/>
        </w:rPr>
        <w:t>(</w:t>
      </w:r>
      <w:r>
        <w:rPr>
          <w:rFonts w:ascii="仿宋" w:eastAsia="仿宋" w:hAnsi="仿宋" w:cs="仿宋"/>
          <w:color w:val="000000"/>
          <w:sz w:val="32"/>
        </w:rPr>
        <w:t>第一版，页</w:t>
      </w:r>
      <w:r>
        <w:rPr>
          <w:rFonts w:ascii="仿宋" w:eastAsia="仿宋" w:hAnsi="仿宋" w:cs="仿宋"/>
          <w:color w:val="000000"/>
          <w:sz w:val="32"/>
        </w:rPr>
        <w:t xml:space="preserve"> Ⅷ)</w:t>
      </w:r>
      <w:r>
        <w:rPr>
          <w:rFonts w:ascii="仿宋" w:eastAsia="仿宋" w:hAnsi="仿宋" w:cs="仿宋"/>
          <w:color w:val="000000"/>
          <w:sz w:val="32"/>
        </w:rPr>
        <w:t>序谈到《算术哲学》的尝试时说：</w:t>
      </w:r>
      <w:r>
        <w:rPr>
          <w:rFonts w:ascii="仿宋" w:eastAsia="仿宋" w:hAnsi="仿宋" w:cs="仿宋"/>
          <w:color w:val="000000"/>
          <w:sz w:val="32"/>
        </w:rPr>
        <w:t>“……</w:t>
      </w:r>
      <w:r>
        <w:rPr>
          <w:rFonts w:ascii="仿宋" w:eastAsia="仿宋" w:hAnsi="仿宋" w:cs="仿宋"/>
          <w:color w:val="000000"/>
          <w:sz w:val="32"/>
        </w:rPr>
        <w:t>心理研究在我的《算术哲学》的第一卷中</w:t>
      </w:r>
      <w:r>
        <w:rPr>
          <w:rFonts w:ascii="仿宋" w:eastAsia="仿宋" w:hAnsi="仿宋" w:cs="仿宋"/>
          <w:color w:val="000000"/>
          <w:sz w:val="32"/>
        </w:rPr>
        <w:t>(</w:t>
      </w:r>
      <w:r>
        <w:rPr>
          <w:rFonts w:ascii="仿宋" w:eastAsia="仿宋" w:hAnsi="仿宋" w:cs="仿宋"/>
          <w:color w:val="000000"/>
          <w:sz w:val="32"/>
        </w:rPr>
        <w:t>只有这一卷出版了</w:t>
      </w:r>
      <w:r>
        <w:rPr>
          <w:rFonts w:ascii="仿宋" w:eastAsia="仿宋" w:hAnsi="仿宋" w:cs="仿宋"/>
          <w:color w:val="000000"/>
          <w:sz w:val="32"/>
        </w:rPr>
        <w:t>)……</w:t>
      </w:r>
      <w:r>
        <w:rPr>
          <w:rFonts w:ascii="仿宋" w:eastAsia="仿宋" w:hAnsi="仿宋" w:cs="仿宋"/>
          <w:color w:val="000000"/>
          <w:sz w:val="32"/>
        </w:rPr>
        <w:t>占有很重要的位置。心理学的基础在某些环节中对我来说从来就是不足够的。每当问题涉及到数学规则的源头或者事实上以心要问题一碰到思维的心理学环节向思维的内容的逻辑统一性转化</w:t>
      </w:r>
      <w:r>
        <w:rPr>
          <w:rFonts w:ascii="仿宋" w:eastAsia="仿宋" w:hAnsi="仿宋" w:cs="仿宋"/>
          <w:color w:val="000000"/>
          <w:sz w:val="32"/>
        </w:rPr>
        <w:t>(</w:t>
      </w:r>
      <w:r>
        <w:rPr>
          <w:rFonts w:ascii="仿宋" w:eastAsia="仿宋" w:hAnsi="仿宋" w:cs="仿宋"/>
          <w:color w:val="000000"/>
          <w:sz w:val="32"/>
        </w:rPr>
        <w:t>即向理论的统一性转化</w:t>
      </w:r>
      <w:r>
        <w:rPr>
          <w:rFonts w:ascii="仿宋" w:eastAsia="仿宋" w:hAnsi="仿宋" w:cs="仿宋"/>
          <w:color w:val="000000"/>
          <w:sz w:val="32"/>
        </w:rPr>
        <w:t>)</w:t>
      </w:r>
      <w:r>
        <w:rPr>
          <w:rFonts w:ascii="仿宋" w:eastAsia="仿宋" w:hAnsi="仿宋" w:cs="仿宋"/>
          <w:color w:val="000000"/>
          <w:sz w:val="32"/>
        </w:rPr>
        <w:t>时，任何可验证的连续性和明晰性就都显现不出来了。</w:t>
      </w:r>
      <w:r>
        <w:rPr>
          <w:rFonts w:ascii="仿宋" w:eastAsia="仿宋" w:hAnsi="仿宋" w:cs="仿宋"/>
          <w:color w:val="000000"/>
          <w:sz w:val="32"/>
        </w:rPr>
        <w:t xml:space="preserve">”(H. Elic </w:t>
      </w:r>
      <w:r>
        <w:rPr>
          <w:rFonts w:ascii="仿宋" w:eastAsia="仿宋" w:hAnsi="仿宋" w:cs="仿宋"/>
          <w:color w:val="000000"/>
          <w:sz w:val="32"/>
        </w:rPr>
        <w:t>译本</w:t>
      </w:r>
      <w:r>
        <w:rPr>
          <w:rFonts w:ascii="仿宋" w:eastAsia="仿宋" w:hAnsi="仿宋" w:cs="仿宋"/>
          <w:color w:val="000000"/>
          <w:sz w:val="32"/>
        </w:rPr>
        <w:t>)</w:t>
      </w:r>
    </w:p>
    <w:p w:rsidR="00854FAF" w:rsidRDefault="00854FAF">
      <w:pPr>
        <w:wordWrap w:val="0"/>
        <w:spacing w:line="360" w:lineRule="exact"/>
        <w:textAlignment w:val="baseline"/>
        <w:rPr>
          <w:sz w:val="31"/>
        </w:rPr>
      </w:pPr>
    </w:p>
    <w:p w:rsidR="00854FAF" w:rsidRDefault="00025070">
      <w:pPr>
        <w:wordWrap w:val="0"/>
        <w:spacing w:line="420" w:lineRule="atLeast"/>
        <w:ind w:left="480"/>
        <w:textAlignment w:val="baseline"/>
        <w:rPr>
          <w:sz w:val="31"/>
        </w:rPr>
      </w:pPr>
      <w:r>
        <w:rPr>
          <w:rFonts w:ascii="楷体" w:eastAsia="楷体" w:hAnsi="楷体" w:cs="楷体"/>
          <w:color w:val="000000"/>
          <w:sz w:val="31"/>
        </w:rPr>
        <w:t>284</w:t>
      </w:r>
    </w:p>
    <w:p w:rsidR="00854FAF" w:rsidRDefault="00854FAF"/>
    <w:p w:rsidR="00854FAF" w:rsidRDefault="00854FAF">
      <w:pPr>
        <w:sectPr w:rsidR="00854FAF">
          <w:headerReference w:type="default" r:id="rId651"/>
          <w:footerReference w:type="default" r:id="rId652"/>
          <w:pgSz w:w="14460" w:h="21540"/>
          <w:pgMar w:top="1800" w:right="1620" w:bottom="1800" w:left="1620" w:header="1500" w:footer="1500" w:gutter="0"/>
          <w:cols w:space="720"/>
        </w:sectPr>
      </w:pPr>
    </w:p>
    <w:p w:rsidR="00854FAF" w:rsidRDefault="00025070">
      <w:pPr>
        <w:wordWrap w:val="0"/>
        <w:spacing w:line="680" w:lineRule="atLeast"/>
        <w:ind w:left="20" w:right="40"/>
        <w:textAlignment w:val="baseline"/>
        <w:rPr>
          <w:sz w:val="42"/>
        </w:rPr>
      </w:pPr>
      <w:r>
        <w:rPr>
          <w:rFonts w:ascii="宋体" w:eastAsia="宋体" w:hAnsi="宋体" w:cs="宋体"/>
          <w:color w:val="000000"/>
          <w:sz w:val="42"/>
        </w:rPr>
        <w:lastRenderedPageBreak/>
        <w:t>是意义的真正可能性。我们将要不断地体会到这种共同的根源同样也是结构</w:t>
      </w:r>
      <w:r>
        <w:rPr>
          <w:rFonts w:ascii="宋体" w:eastAsia="宋体" w:hAnsi="宋体" w:cs="宋体"/>
          <w:color w:val="000000"/>
          <w:sz w:val="42"/>
        </w:rPr>
        <w:t>与生成的共源，而且它被所有日后有关结构与生成的问题系列和分解武断地假定为先决条件。进入这个共同的根基性，正是胡塞尔通过各种各样的</w:t>
      </w:r>
      <w:r>
        <w:rPr>
          <w:rFonts w:ascii="宋体" w:eastAsia="宋体" w:hAnsi="宋体" w:cs="宋体"/>
          <w:color w:val="000000"/>
          <w:sz w:val="42"/>
        </w:rPr>
        <w:t>“</w:t>
      </w:r>
      <w:r>
        <w:rPr>
          <w:rFonts w:ascii="宋体" w:eastAsia="宋体" w:hAnsi="宋体" w:cs="宋体"/>
          <w:color w:val="000000"/>
          <w:sz w:val="42"/>
        </w:rPr>
        <w:t>还原</w:t>
      </w:r>
      <w:r>
        <w:rPr>
          <w:rFonts w:ascii="宋体" w:eastAsia="宋体" w:hAnsi="宋体" w:cs="宋体"/>
          <w:color w:val="000000"/>
          <w:sz w:val="42"/>
        </w:rPr>
        <w:t>”</w:t>
      </w:r>
      <w:r>
        <w:rPr>
          <w:rFonts w:ascii="宋体" w:eastAsia="宋体" w:hAnsi="宋体" w:cs="宋体"/>
          <w:color w:val="000000"/>
          <w:sz w:val="42"/>
        </w:rPr>
        <w:t>试图要作的，而那些</w:t>
      </w:r>
      <w:r>
        <w:rPr>
          <w:rFonts w:ascii="宋体" w:eastAsia="宋体" w:hAnsi="宋体" w:cs="宋体"/>
          <w:color w:val="000000"/>
          <w:sz w:val="42"/>
        </w:rPr>
        <w:t>“</w:t>
      </w:r>
      <w:r>
        <w:rPr>
          <w:rFonts w:ascii="宋体" w:eastAsia="宋体" w:hAnsi="宋体" w:cs="宋体"/>
          <w:color w:val="000000"/>
          <w:sz w:val="42"/>
        </w:rPr>
        <w:t>还原</w:t>
      </w:r>
      <w:r>
        <w:rPr>
          <w:rFonts w:ascii="宋体" w:eastAsia="宋体" w:hAnsi="宋体" w:cs="宋体"/>
          <w:color w:val="000000"/>
          <w:sz w:val="42"/>
        </w:rPr>
        <w:t>”</w:t>
      </w:r>
      <w:r>
        <w:rPr>
          <w:rFonts w:ascii="宋体" w:eastAsia="宋体" w:hAnsi="宋体" w:cs="宋体"/>
          <w:color w:val="000000"/>
          <w:sz w:val="42"/>
        </w:rPr>
        <w:t>首先表现为对心理生成甚至是一般的全部事实生成的中性化过程。现象学的第一阶段就其风格和对象来说，更倾向结构主义，因为它首先而且尤其想要与心理主义和历史主义拉开距离。但它并非取消了一般的生成性描述的资格，它所排除的只是那种向因果论和自然主义借鉴思维方式的生成描述、依赖于某种</w:t>
      </w:r>
      <w:r>
        <w:rPr>
          <w:rFonts w:ascii="宋体" w:eastAsia="宋体" w:hAnsi="宋体" w:cs="宋体"/>
          <w:color w:val="000000"/>
          <w:sz w:val="42"/>
        </w:rPr>
        <w:t>“</w:t>
      </w:r>
      <w:r>
        <w:rPr>
          <w:rFonts w:ascii="宋体" w:eastAsia="宋体" w:hAnsi="宋体" w:cs="宋体"/>
          <w:color w:val="000000"/>
          <w:sz w:val="42"/>
        </w:rPr>
        <w:t>事实</w:t>
      </w:r>
      <w:r>
        <w:rPr>
          <w:rFonts w:ascii="宋体" w:eastAsia="宋体" w:hAnsi="宋体" w:cs="宋体"/>
          <w:color w:val="000000"/>
          <w:sz w:val="42"/>
        </w:rPr>
        <w:t>”</w:t>
      </w:r>
      <w:r>
        <w:rPr>
          <w:rFonts w:ascii="宋体" w:eastAsia="宋体" w:hAnsi="宋体" w:cs="宋体"/>
          <w:color w:val="000000"/>
          <w:sz w:val="42"/>
        </w:rPr>
        <w:t>科学的生成描述、因此也是依赖于某种经验主义的生成描述；用胡塞尔的结论来说</w:t>
      </w:r>
      <w:r>
        <w:rPr>
          <w:rFonts w:ascii="宋体" w:eastAsia="宋体" w:hAnsi="宋体" w:cs="宋体"/>
          <w:color w:val="000000"/>
          <w:sz w:val="42"/>
        </w:rPr>
        <w:t>，那就是依赖某种无法确保其自身的真理的相对主义，因而也是依靠某种怀疑主义的生成描述。所以，当生成主义由于某种并不了解它自身的实证主义方式而认为自己能够在一种无论是自然科学还是精神科学的</w:t>
      </w:r>
      <w:r>
        <w:rPr>
          <w:rFonts w:ascii="宋体" w:eastAsia="宋体" w:hAnsi="宋体" w:cs="宋体"/>
          <w:color w:val="000000"/>
          <w:sz w:val="42"/>
        </w:rPr>
        <w:t>“</w:t>
      </w:r>
      <w:r>
        <w:rPr>
          <w:rFonts w:ascii="宋体" w:eastAsia="宋体" w:hAnsi="宋体" w:cs="宋体"/>
          <w:color w:val="000000"/>
          <w:sz w:val="42"/>
        </w:rPr>
        <w:t>事实科学</w:t>
      </w:r>
      <w:r>
        <w:rPr>
          <w:rFonts w:ascii="宋体" w:eastAsia="宋体" w:hAnsi="宋体" w:cs="宋体"/>
          <w:color w:val="000000"/>
          <w:sz w:val="42"/>
        </w:rPr>
        <w:t>”(Tatsachenwissenschaft)</w:t>
      </w:r>
      <w:r>
        <w:rPr>
          <w:rFonts w:ascii="宋体" w:eastAsia="宋体" w:hAnsi="宋体" w:cs="宋体"/>
          <w:color w:val="000000"/>
          <w:sz w:val="42"/>
        </w:rPr>
        <w:t>中封闭自己时，它的哲学性无力或脆弱就使得向现象学态度的转变成为一种必要。</w:t>
      </w:r>
      <w:r>
        <w:rPr>
          <w:rFonts w:ascii="宋体" w:eastAsia="宋体" w:hAnsi="宋体" w:cs="宋体"/>
          <w:color w:val="000000"/>
          <w:sz w:val="42"/>
        </w:rPr>
        <w:t>“</w:t>
      </w:r>
      <w:r>
        <w:rPr>
          <w:rFonts w:ascii="宋体" w:eastAsia="宋体" w:hAnsi="宋体" w:cs="宋体"/>
          <w:color w:val="000000"/>
          <w:sz w:val="42"/>
        </w:rPr>
        <w:t>世间生成</w:t>
      </w:r>
      <w:r>
        <w:rPr>
          <w:rFonts w:ascii="宋体" w:eastAsia="宋体" w:hAnsi="宋体" w:cs="宋体"/>
          <w:color w:val="000000"/>
          <w:sz w:val="42"/>
        </w:rPr>
        <w:t>”</w:t>
      </w:r>
      <w:r>
        <w:rPr>
          <w:rFonts w:ascii="宋体" w:eastAsia="宋体" w:hAnsi="宋体" w:cs="宋体"/>
          <w:color w:val="000000"/>
          <w:sz w:val="42"/>
        </w:rPr>
        <w:t>这种说法所覆盖的正是这些科学的领域。</w:t>
      </w:r>
    </w:p>
    <w:p w:rsidR="00854FAF" w:rsidRDefault="00025070">
      <w:pPr>
        <w:wordWrap w:val="0"/>
        <w:spacing w:line="680" w:lineRule="atLeast"/>
        <w:ind w:left="20" w:firstLine="840"/>
        <w:textAlignment w:val="baseline"/>
        <w:rPr>
          <w:sz w:val="42"/>
        </w:rPr>
      </w:pPr>
      <w:r>
        <w:rPr>
          <w:rFonts w:ascii="宋体" w:eastAsia="宋体" w:hAnsi="宋体" w:cs="宋体"/>
          <w:color w:val="000000"/>
          <w:sz w:val="42"/>
        </w:rPr>
        <w:t>只要现象学空间没有被发现，只要先验描述没有开始进行，</w:t>
      </w:r>
      <w:r>
        <w:rPr>
          <w:rFonts w:ascii="宋体" w:eastAsia="宋体" w:hAnsi="宋体" w:cs="宋体"/>
          <w:color w:val="000000"/>
          <w:sz w:val="42"/>
        </w:rPr>
        <w:t>“</w:t>
      </w:r>
      <w:r>
        <w:rPr>
          <w:rFonts w:ascii="宋体" w:eastAsia="宋体" w:hAnsi="宋体" w:cs="宋体"/>
          <w:color w:val="000000"/>
          <w:sz w:val="42"/>
        </w:rPr>
        <w:t>结构一生成</w:t>
      </w:r>
      <w:r>
        <w:rPr>
          <w:rFonts w:ascii="宋体" w:eastAsia="宋体" w:hAnsi="宋体" w:cs="宋体"/>
          <w:color w:val="000000"/>
          <w:sz w:val="42"/>
        </w:rPr>
        <w:t>”</w:t>
      </w:r>
      <w:r>
        <w:rPr>
          <w:rFonts w:ascii="宋体" w:eastAsia="宋体" w:hAnsi="宋体" w:cs="宋体"/>
          <w:color w:val="000000"/>
          <w:sz w:val="42"/>
        </w:rPr>
        <w:t>问题看起来就没有任何意义。无论是将重视其静态始源性的客观意味之不同领域隔离开来的关</w:t>
      </w:r>
      <w:r>
        <w:rPr>
          <w:rFonts w:ascii="宋体" w:eastAsia="宋体" w:hAnsi="宋体" w:cs="宋体"/>
          <w:color w:val="000000"/>
          <w:sz w:val="42"/>
        </w:rPr>
        <w:t>于结构的思想，还是从一个区域向另一个区域进行过渡转变的关于生成的思想、看来都不适于澄清客观性基础这个已属于胡塞尔的问题。</w:t>
      </w:r>
    </w:p>
    <w:p w:rsidR="00854FAF" w:rsidRDefault="00025070">
      <w:pPr>
        <w:wordWrap w:val="0"/>
        <w:spacing w:line="440" w:lineRule="atLeast"/>
        <w:ind w:right="500"/>
        <w:jc w:val="right"/>
        <w:textAlignment w:val="baseline"/>
        <w:rPr>
          <w:sz w:val="33"/>
        </w:rPr>
      </w:pPr>
      <w:r>
        <w:rPr>
          <w:rFonts w:ascii="楷体" w:eastAsia="楷体" w:hAnsi="楷体" w:cs="楷体"/>
          <w:color w:val="000000"/>
          <w:sz w:val="33"/>
        </w:rPr>
        <w:t>285</w:t>
      </w:r>
    </w:p>
    <w:p w:rsidR="00854FAF" w:rsidRDefault="00854FAF"/>
    <w:p w:rsidR="00854FAF" w:rsidRDefault="00854FAF">
      <w:pPr>
        <w:sectPr w:rsidR="00854FAF">
          <w:headerReference w:type="default" r:id="rId653"/>
          <w:footerReference w:type="default" r:id="rId654"/>
          <w:pgSz w:w="14460" w:h="21540"/>
          <w:pgMar w:top="1780" w:right="1620" w:bottom="1780" w:left="1620" w:header="1480" w:footer="1480" w:gutter="0"/>
          <w:cols w:space="720"/>
        </w:sectPr>
      </w:pPr>
    </w:p>
    <w:p w:rsidR="00854FAF" w:rsidRDefault="00025070">
      <w:pPr>
        <w:wordWrap w:val="0"/>
        <w:spacing w:line="640" w:lineRule="atLeast"/>
        <w:ind w:right="20" w:firstLine="820"/>
        <w:textAlignment w:val="baseline"/>
        <w:rPr>
          <w:sz w:val="43"/>
        </w:rPr>
      </w:pPr>
      <w:r>
        <w:rPr>
          <w:rFonts w:ascii="宋体" w:eastAsia="宋体" w:hAnsi="宋体" w:cs="宋体"/>
          <w:color w:val="000000"/>
          <w:sz w:val="43"/>
        </w:rPr>
        <w:lastRenderedPageBreak/>
        <w:t>这可能看起来后果并不那么严重：因为难道人们不会想像到由于这两个概念在自然科学和社会科学的多种领域中具有的某种方法论丰产性，以至于它们在各自的运动和时段中、在其实际的运用中并不需要去回答和解释其客体性的意义和价值问题？事情绝非如此。因为，对生成概念尤其是结构概念最朴素的启用，至少假定了某种对自然区域和客体</w:t>
      </w:r>
      <w:r>
        <w:rPr>
          <w:rFonts w:ascii="宋体" w:eastAsia="宋体" w:hAnsi="宋体" w:cs="宋体"/>
          <w:color w:val="000000"/>
          <w:sz w:val="43"/>
        </w:rPr>
        <w:t>性领域的严格界限。而这种预先界定、这种对每个区域性结构之意义的澄清却只能来自一种现象学的批判。而原则上后者总是第一性的，因为惟有它能够在所有经验性调查之前，并为了使这样一种调查成为可能来回答下列提问：何为物理物？何为心理物？何为历史物？等等等等。这些提问的答案，从前多少是被结构或生成的技术武断地进行暗示的。</w:t>
      </w:r>
    </w:p>
    <w:p w:rsidR="00854FAF" w:rsidRDefault="00025070">
      <w:pPr>
        <w:wordWrap w:val="0"/>
        <w:spacing w:line="640" w:lineRule="atLeast"/>
        <w:ind w:left="20" w:firstLine="820"/>
        <w:textAlignment w:val="baseline"/>
        <w:rPr>
          <w:sz w:val="43"/>
        </w:rPr>
      </w:pPr>
      <w:r>
        <w:rPr>
          <w:rFonts w:ascii="宋体" w:eastAsia="宋体" w:hAnsi="宋体" w:cs="宋体"/>
          <w:color w:val="000000"/>
          <w:sz w:val="43"/>
        </w:rPr>
        <w:t>让我们别忘了，如果说《算术哲学》是与最具雄心的、最系统化的而且也是最乐观主义的心理生成主义尝试同时代的话，那么胡塞尔最初的现象学著作的展开就差不多是与结构</w:t>
      </w:r>
      <w:r>
        <w:rPr>
          <w:rFonts w:ascii="宋体" w:eastAsia="宋体" w:hAnsi="宋体" w:cs="宋体"/>
          <w:color w:val="000000"/>
          <w:sz w:val="43"/>
        </w:rPr>
        <w:t>主义者的首批方案同时期的，至少是与那些宣布将结构当做论题者同时，因为要表明结构主义一直就是哲学最本能的那种姿态也许并不困难。而胡塞尔向这些初期结构哲学，即狄尔泰主义和完型主义提出了反对意见，这些反对意见原则上与他用以反对生成主义的意见是相一致的。</w:t>
      </w:r>
    </w:p>
    <w:p w:rsidR="00854FAF" w:rsidRDefault="00025070">
      <w:pPr>
        <w:wordWrap w:val="0"/>
        <w:spacing w:line="640" w:lineRule="atLeast"/>
        <w:ind w:left="20" w:firstLine="820"/>
        <w:textAlignment w:val="baseline"/>
        <w:rPr>
          <w:sz w:val="43"/>
        </w:rPr>
      </w:pPr>
      <w:r>
        <w:rPr>
          <w:rFonts w:ascii="宋体" w:eastAsia="宋体" w:hAnsi="宋体" w:cs="宋体"/>
          <w:color w:val="000000"/>
          <w:sz w:val="43"/>
        </w:rPr>
        <w:t>在胡塞尔眼中，世界观哲学</w:t>
      </w:r>
      <w:r>
        <w:rPr>
          <w:rFonts w:ascii="宋体" w:eastAsia="宋体" w:hAnsi="宋体" w:cs="宋体"/>
          <w:color w:val="000000"/>
          <w:sz w:val="43"/>
        </w:rPr>
        <w:t>(Weltanschauungsphiloso-phie)</w:t>
      </w:r>
      <w:r>
        <w:rPr>
          <w:rFonts w:ascii="宋体" w:eastAsia="宋体" w:hAnsi="宋体" w:cs="宋体"/>
          <w:color w:val="000000"/>
          <w:sz w:val="43"/>
        </w:rPr>
        <w:t>的结构主义乃是一种历史主义。尽管狄尔泰坚决抗议这个说法，胡塞尔坚持认为虽然世界观哲学有它的创造性，但它像所有的历史主义那样既回避不了相对主义也回避不了</w:t>
      </w:r>
    </w:p>
    <w:p w:rsidR="00854FAF" w:rsidRDefault="00025070">
      <w:pPr>
        <w:wordWrap w:val="0"/>
        <w:spacing w:line="520" w:lineRule="atLeast"/>
        <w:ind w:left="440"/>
        <w:textAlignment w:val="baseline"/>
        <w:rPr>
          <w:sz w:val="38"/>
        </w:rPr>
      </w:pPr>
      <w:r>
        <w:rPr>
          <w:rFonts w:ascii="楷体" w:eastAsia="楷体" w:hAnsi="楷体" w:cs="楷体"/>
          <w:color w:val="000000"/>
          <w:sz w:val="38"/>
        </w:rPr>
        <w:t>286</w:t>
      </w:r>
    </w:p>
    <w:p w:rsidR="00854FAF" w:rsidRDefault="00854FAF"/>
    <w:p w:rsidR="00854FAF" w:rsidRDefault="00854FAF">
      <w:pPr>
        <w:sectPr w:rsidR="00854FAF">
          <w:headerReference w:type="default" r:id="rId655"/>
          <w:footerReference w:type="default" r:id="rId656"/>
          <w:pgSz w:w="14460" w:h="21540"/>
          <w:pgMar w:top="1740" w:right="1640" w:bottom="1740" w:left="1640" w:header="1440" w:footer="1440" w:gutter="0"/>
          <w:cols w:space="720"/>
        </w:sectPr>
      </w:pPr>
    </w:p>
    <w:p w:rsidR="00854FAF" w:rsidRDefault="00025070">
      <w:pPr>
        <w:wordWrap w:val="0"/>
        <w:spacing w:line="640" w:lineRule="atLeast"/>
        <w:ind w:left="20"/>
        <w:textAlignment w:val="baseline"/>
        <w:rPr>
          <w:sz w:val="42"/>
        </w:rPr>
      </w:pPr>
      <w:r>
        <w:rPr>
          <w:rFonts w:ascii="宋体" w:eastAsia="宋体" w:hAnsi="宋体" w:cs="宋体"/>
          <w:color w:val="000000"/>
          <w:sz w:val="42"/>
        </w:rPr>
        <w:lastRenderedPageBreak/>
        <w:t>怀疑主义</w:t>
      </w:r>
      <w:r>
        <w:rPr>
          <w:rFonts w:ascii="宋体" w:eastAsia="宋体" w:hAnsi="宋体" w:cs="宋体"/>
          <w:color w:val="000000"/>
          <w:sz w:val="42"/>
        </w:rPr>
        <w:t>I</w:t>
      </w:r>
      <w:r>
        <w:rPr>
          <w:rFonts w:ascii="宋体" w:eastAsia="宋体" w:hAnsi="宋体" w:cs="宋体"/>
          <w:color w:val="000000"/>
          <w:sz w:val="42"/>
        </w:rPr>
        <w:t>。因为它将规范概括为某种历史的事实存在性</w:t>
      </w:r>
      <w:r>
        <w:rPr>
          <w:rFonts w:ascii="宋体" w:eastAsia="宋体" w:hAnsi="宋体" w:cs="宋体"/>
          <w:color w:val="000000"/>
          <w:sz w:val="42"/>
        </w:rPr>
        <w:t>(factualité)</w:t>
      </w:r>
      <w:r>
        <w:rPr>
          <w:rFonts w:ascii="宋体" w:eastAsia="宋体" w:hAnsi="宋体" w:cs="宋体"/>
          <w:color w:val="000000"/>
          <w:sz w:val="42"/>
        </w:rPr>
        <w:t>，用莱布尼茨和《逻辑研究》</w:t>
      </w:r>
      <w:r>
        <w:rPr>
          <w:rFonts w:ascii="宋体" w:eastAsia="宋体" w:hAnsi="宋体" w:cs="宋体"/>
          <w:color w:val="000000"/>
          <w:sz w:val="42"/>
        </w:rPr>
        <w:t>(</w:t>
      </w:r>
      <w:r>
        <w:rPr>
          <w:rFonts w:ascii="宋体" w:eastAsia="宋体" w:hAnsi="宋体" w:cs="宋体"/>
          <w:color w:val="000000"/>
          <w:sz w:val="42"/>
        </w:rPr>
        <w:t>卷一，</w:t>
      </w:r>
      <w:r>
        <w:rPr>
          <w:rFonts w:ascii="宋体" w:eastAsia="宋体" w:hAnsi="宋体" w:cs="宋体"/>
          <w:color w:val="000000"/>
          <w:sz w:val="42"/>
        </w:rPr>
        <w:t>146-148)</w:t>
      </w:r>
      <w:r>
        <w:rPr>
          <w:rFonts w:ascii="宋体" w:eastAsia="宋体" w:hAnsi="宋体" w:cs="宋体"/>
          <w:color w:val="000000"/>
          <w:sz w:val="42"/>
        </w:rPr>
        <w:t>的语言来说，结果它混淆了事实真理</w:t>
      </w:r>
      <w:r>
        <w:rPr>
          <w:rFonts w:ascii="宋体" w:eastAsia="宋体" w:hAnsi="宋体" w:cs="宋体"/>
          <w:color w:val="000000"/>
          <w:sz w:val="42"/>
        </w:rPr>
        <w:t>(vérités de fait)</w:t>
      </w:r>
      <w:r>
        <w:rPr>
          <w:rFonts w:ascii="宋体" w:eastAsia="宋体" w:hAnsi="宋体" w:cs="宋体"/>
          <w:color w:val="000000"/>
          <w:sz w:val="42"/>
        </w:rPr>
        <w:t>和理性真理</w:t>
      </w:r>
      <w:r>
        <w:rPr>
          <w:rFonts w:ascii="宋体" w:eastAsia="宋体" w:hAnsi="宋体" w:cs="宋体"/>
          <w:color w:val="000000"/>
          <w:sz w:val="42"/>
        </w:rPr>
        <w:t>(vérités de raison)</w:t>
      </w:r>
      <w:r>
        <w:rPr>
          <w:rFonts w:ascii="宋体" w:eastAsia="宋体" w:hAnsi="宋体" w:cs="宋体"/>
          <w:color w:val="000000"/>
          <w:sz w:val="42"/>
        </w:rPr>
        <w:t>。一旦人们企图像狄尔泰那样从某种既定历史整体内部去考虑纯粹真理或对纯粹真理的追求，也就是说从某种事实性整体、某种其所有文化表现和文化产品结构上由于被同一个功能、同一个的有限统一体</w:t>
      </w:r>
      <w:r>
        <w:rPr>
          <w:rFonts w:ascii="宋体" w:eastAsia="宋体" w:hAnsi="宋体" w:cs="宋体"/>
          <w:color w:val="000000"/>
          <w:sz w:val="42"/>
        </w:rPr>
        <w:t>(</w:t>
      </w:r>
      <w:r>
        <w:rPr>
          <w:rFonts w:ascii="宋体" w:eastAsia="宋体" w:hAnsi="宋体" w:cs="宋体"/>
          <w:color w:val="000000"/>
          <w:sz w:val="42"/>
        </w:rPr>
        <w:t>某种整体主体性的</w:t>
      </w:r>
      <w:r>
        <w:rPr>
          <w:rFonts w:ascii="宋体" w:eastAsia="宋体" w:hAnsi="宋体" w:cs="宋体"/>
          <w:color w:val="000000"/>
          <w:sz w:val="42"/>
        </w:rPr>
        <w:t>)</w:t>
      </w:r>
      <w:r>
        <w:rPr>
          <w:rFonts w:ascii="宋体" w:eastAsia="宋体" w:hAnsi="宋体" w:cs="宋体"/>
          <w:color w:val="000000"/>
          <w:sz w:val="42"/>
        </w:rPr>
        <w:t>所支配而相互连带、内在连贯的有限整体内</w:t>
      </w:r>
      <w:r>
        <w:rPr>
          <w:rFonts w:ascii="宋体" w:eastAsia="宋体" w:hAnsi="宋体" w:cs="宋体"/>
          <w:color w:val="000000"/>
          <w:sz w:val="42"/>
        </w:rPr>
        <w:t>部去考虑的话，那么纯粹真理或对纯粹真理的追求也就失去了意义。这个意义就是对某种没有任何限制的绝对无限的全时性</w:t>
      </w:r>
      <w:r>
        <w:rPr>
          <w:rFonts w:ascii="宋体" w:eastAsia="宋体" w:hAnsi="宋体" w:cs="宋体"/>
          <w:color w:val="000000"/>
          <w:sz w:val="42"/>
        </w:rPr>
        <w:t>(omni- temporalité)</w:t>
      </w:r>
      <w:r>
        <w:rPr>
          <w:rFonts w:ascii="宋体" w:eastAsia="宋体" w:hAnsi="宋体" w:cs="宋体"/>
          <w:color w:val="000000"/>
          <w:sz w:val="42"/>
        </w:rPr>
        <w:t>和绝对无限之普遍性的迫切要求。真理的大写观念，也就是说哲学或科学的大写观念就是一种无限的大写观念，即康德意义上的大写的理念。任何整体，任何有限性结构都与这种观念不相合。而使一切既定的历史结构、一切世界观活跃并得以统合起来的大写的</w:t>
      </w:r>
    </w:p>
    <w:p w:rsidR="00854FAF" w:rsidRDefault="00025070">
      <w:pPr>
        <w:wordWrap w:val="0"/>
        <w:spacing w:line="500" w:lineRule="atLeast"/>
        <w:ind w:left="60"/>
        <w:textAlignment w:val="baseline"/>
        <w:rPr>
          <w:sz w:val="34"/>
        </w:rPr>
      </w:pPr>
      <w:r>
        <w:rPr>
          <w:rFonts w:ascii="宋体" w:eastAsia="宋体" w:hAnsi="宋体" w:cs="宋体"/>
          <w:color w:val="000000"/>
          <w:sz w:val="34"/>
          <w:u w:val="single"/>
        </w:rPr>
        <w:t xml:space="preserve">                 </w:t>
      </w:r>
    </w:p>
    <w:p w:rsidR="00854FAF" w:rsidRDefault="00854FAF">
      <w:pPr>
        <w:wordWrap w:val="0"/>
        <w:spacing w:line="520" w:lineRule="exact"/>
        <w:textAlignment w:val="baseline"/>
        <w:rPr>
          <w:sz w:val="34"/>
        </w:rPr>
      </w:pPr>
    </w:p>
    <w:p w:rsidR="00854FAF" w:rsidRDefault="00025070">
      <w:pPr>
        <w:wordWrap w:val="0"/>
        <w:spacing w:line="500" w:lineRule="atLeast"/>
        <w:ind w:left="20" w:right="20"/>
        <w:textAlignment w:val="baseline"/>
        <w:rPr>
          <w:sz w:val="34"/>
        </w:rPr>
      </w:pPr>
      <w:r>
        <w:rPr>
          <w:rFonts w:ascii="仿宋" w:eastAsia="仿宋" w:hAnsi="仿宋" w:cs="仿宋"/>
          <w:color w:val="000000"/>
          <w:sz w:val="34"/>
        </w:rPr>
        <w:t xml:space="preserve">1  </w:t>
      </w:r>
      <w:r>
        <w:rPr>
          <w:rFonts w:ascii="仿宋" w:eastAsia="仿宋" w:hAnsi="仿宋" w:cs="仿宋"/>
          <w:color w:val="000000"/>
          <w:sz w:val="34"/>
        </w:rPr>
        <w:t>事实上胡塞尔写道：</w:t>
      </w:r>
      <w:r>
        <w:rPr>
          <w:rFonts w:ascii="仿宋" w:eastAsia="仿宋" w:hAnsi="仿宋" w:cs="仿宋"/>
          <w:color w:val="000000"/>
          <w:sz w:val="34"/>
        </w:rPr>
        <w:t>“</w:t>
      </w:r>
      <w:r>
        <w:rPr>
          <w:rFonts w:ascii="仿宋" w:eastAsia="仿宋" w:hAnsi="仿宋" w:cs="仿宋"/>
          <w:color w:val="000000"/>
          <w:sz w:val="34"/>
        </w:rPr>
        <w:t>我不明白他</w:t>
      </w:r>
      <w:r>
        <w:rPr>
          <w:rFonts w:ascii="仿宋" w:eastAsia="仿宋" w:hAnsi="仿宋" w:cs="仿宋"/>
          <w:color w:val="000000"/>
          <w:sz w:val="34"/>
        </w:rPr>
        <w:t>(</w:t>
      </w:r>
      <w:r>
        <w:rPr>
          <w:rFonts w:ascii="仿宋" w:eastAsia="仿宋" w:hAnsi="仿宋" w:cs="仿宋"/>
          <w:color w:val="000000"/>
          <w:sz w:val="34"/>
        </w:rPr>
        <w:t>狄尔泰</w:t>
      </w:r>
      <w:r>
        <w:rPr>
          <w:rFonts w:ascii="仿宋" w:eastAsia="仿宋" w:hAnsi="仿宋" w:cs="仿宋"/>
          <w:color w:val="000000"/>
          <w:sz w:val="34"/>
        </w:rPr>
        <w:t>)</w:t>
      </w:r>
      <w:r>
        <w:rPr>
          <w:rFonts w:ascii="仿宋" w:eastAsia="仿宋" w:hAnsi="仿宋" w:cs="仿宋"/>
          <w:color w:val="000000"/>
          <w:sz w:val="34"/>
        </w:rPr>
        <w:t>怎么会以为通过他如此说明性的世界观结构分析和类型学分</w:t>
      </w:r>
      <w:r>
        <w:rPr>
          <w:rFonts w:ascii="仿宋" w:eastAsia="仿宋" w:hAnsi="仿宋" w:cs="仿宋"/>
          <w:color w:val="000000"/>
          <w:sz w:val="34"/>
        </w:rPr>
        <w:t>析就获得了反抗怀疑主义的决定性理由</w:t>
      </w:r>
      <w:r>
        <w:rPr>
          <w:rFonts w:ascii="仿宋" w:eastAsia="仿宋" w:hAnsi="仿宋" w:cs="仿宋"/>
          <w:color w:val="000000"/>
          <w:sz w:val="34"/>
        </w:rPr>
        <w:t>”(</w:t>
      </w:r>
      <w:r>
        <w:rPr>
          <w:rFonts w:ascii="仿宋" w:eastAsia="仿宋" w:hAnsi="仿宋" w:cs="仿宋"/>
          <w:color w:val="000000"/>
          <w:sz w:val="34"/>
        </w:rPr>
        <w:t>《作为严格科学的哲学》</w:t>
      </w:r>
      <w:r>
        <w:rPr>
          <w:rFonts w:ascii="仿宋" w:eastAsia="仿宋" w:hAnsi="仿宋" w:cs="仿宋"/>
          <w:color w:val="000000"/>
          <w:sz w:val="34"/>
        </w:rPr>
        <w:t xml:space="preserve"> Philosophie als strenge Wissenschaft)</w:t>
      </w:r>
      <w:r>
        <w:rPr>
          <w:rFonts w:ascii="仿宋" w:eastAsia="仿宋" w:hAnsi="仿宋" w:cs="仿宋"/>
          <w:color w:val="000000"/>
          <w:sz w:val="34"/>
        </w:rPr>
        <w:t>。自然，历史主义只在它必然地与某种经验历史、某种作为事实科学</w:t>
      </w:r>
      <w:r>
        <w:rPr>
          <w:rFonts w:ascii="仿宋" w:eastAsia="仿宋" w:hAnsi="仿宋" w:cs="仿宋"/>
          <w:color w:val="000000"/>
          <w:sz w:val="34"/>
        </w:rPr>
        <w:t>(Tatsachenwi ssenschaft)</w:t>
      </w:r>
      <w:r>
        <w:rPr>
          <w:rFonts w:ascii="仿宋" w:eastAsia="仿宋" w:hAnsi="仿宋" w:cs="仿宋"/>
          <w:color w:val="000000"/>
          <w:sz w:val="34"/>
        </w:rPr>
        <w:t>的历史的范畴内才受到谴责。胡塞尔写道，</w:t>
      </w:r>
      <w:r>
        <w:rPr>
          <w:rFonts w:ascii="仿宋" w:eastAsia="仿宋" w:hAnsi="仿宋" w:cs="仿宋"/>
          <w:color w:val="000000"/>
          <w:sz w:val="34"/>
        </w:rPr>
        <w:t>“</w:t>
      </w:r>
      <w:r>
        <w:rPr>
          <w:rFonts w:ascii="仿宋" w:eastAsia="仿宋" w:hAnsi="仿宋" w:cs="仿宋"/>
          <w:color w:val="000000"/>
          <w:sz w:val="34"/>
        </w:rPr>
        <w:t>历史，生成中的精神之经验科学是不能够凭其自身的手段，在这种或那种意义上决定是否必须区分作为文化的一种特殊形式的宗教和作为观念，即作为充分理由</w:t>
      </w:r>
      <w:r>
        <w:rPr>
          <w:rFonts w:ascii="仿宋" w:eastAsia="仿宋" w:hAnsi="仿宋" w:cs="仿宋"/>
          <w:color w:val="000000"/>
          <w:sz w:val="34"/>
        </w:rPr>
        <w:t>(valable)</w:t>
      </w:r>
      <w:r>
        <w:rPr>
          <w:rFonts w:ascii="仿宋" w:eastAsia="仿宋" w:hAnsi="仿宋" w:cs="仿宋"/>
          <w:color w:val="000000"/>
          <w:sz w:val="34"/>
        </w:rPr>
        <w:t>的宗教；它也无法决定是否必须区分作为文化形态的艺术与作为充分理由的艺术</w:t>
      </w:r>
      <w:r>
        <w:rPr>
          <w:rFonts w:ascii="仿宋" w:eastAsia="仿宋" w:hAnsi="仿宋" w:cs="仿宋"/>
          <w:color w:val="000000"/>
          <w:sz w:val="34"/>
        </w:rPr>
        <w:t>，历史权利与充分理由的权利；它最终也无法决定是否应当区分历史意义上的哲学和充分理由的哲学</w:t>
      </w:r>
      <w:r>
        <w:rPr>
          <w:rFonts w:ascii="仿宋" w:eastAsia="仿宋" w:hAnsi="仿宋" w:cs="仿宋"/>
          <w:color w:val="000000"/>
          <w:sz w:val="34"/>
        </w:rPr>
        <w:t>……”(</w:t>
      </w:r>
      <w:r>
        <w:rPr>
          <w:rFonts w:ascii="仿宋" w:eastAsia="仿宋" w:hAnsi="仿宋" w:cs="仿宋"/>
          <w:color w:val="000000"/>
          <w:sz w:val="34"/>
        </w:rPr>
        <w:t>同上</w:t>
      </w:r>
      <w:r>
        <w:rPr>
          <w:rFonts w:ascii="仿宋" w:eastAsia="仿宋" w:hAnsi="仿宋" w:cs="仿宋"/>
          <w:color w:val="000000"/>
          <w:sz w:val="34"/>
        </w:rPr>
        <w:t>)</w:t>
      </w:r>
    </w:p>
    <w:p w:rsidR="00854FAF" w:rsidRDefault="00025070">
      <w:pPr>
        <w:wordWrap w:val="0"/>
        <w:spacing w:line="500" w:lineRule="atLeast"/>
        <w:ind w:right="480"/>
        <w:jc w:val="right"/>
        <w:textAlignment w:val="baseline"/>
        <w:rPr>
          <w:sz w:val="34"/>
        </w:rPr>
      </w:pPr>
      <w:r>
        <w:rPr>
          <w:rFonts w:ascii="楷体" w:eastAsia="楷体" w:hAnsi="楷体" w:cs="楷体"/>
          <w:color w:val="000000"/>
          <w:sz w:val="34"/>
        </w:rPr>
        <w:t>287</w:t>
      </w:r>
    </w:p>
    <w:p w:rsidR="00854FAF" w:rsidRDefault="00854FAF"/>
    <w:p w:rsidR="00854FAF" w:rsidRDefault="00854FAF">
      <w:pPr>
        <w:sectPr w:rsidR="00854FAF">
          <w:headerReference w:type="default" r:id="rId657"/>
          <w:footerReference w:type="default" r:id="rId658"/>
          <w:pgSz w:w="14460" w:h="21540"/>
          <w:pgMar w:top="1800" w:right="1640" w:bottom="1800" w:left="1640" w:header="1500" w:footer="1500" w:gutter="0"/>
          <w:cols w:space="720"/>
        </w:sectPr>
      </w:pPr>
    </w:p>
    <w:p w:rsidR="00854FAF" w:rsidRDefault="00025070">
      <w:pPr>
        <w:wordWrap w:val="0"/>
        <w:spacing w:line="720" w:lineRule="atLeast"/>
        <w:ind w:left="40"/>
        <w:textAlignment w:val="baseline"/>
        <w:rPr>
          <w:sz w:val="43"/>
        </w:rPr>
      </w:pPr>
      <w:r>
        <w:rPr>
          <w:rFonts w:ascii="宋体" w:eastAsia="宋体" w:hAnsi="宋体" w:cs="宋体"/>
          <w:color w:val="000000"/>
          <w:sz w:val="43"/>
        </w:rPr>
        <w:lastRenderedPageBreak/>
        <w:t>观念或方案都是有限的</w:t>
      </w:r>
      <w:r>
        <w:rPr>
          <w:rFonts w:ascii="宋体" w:eastAsia="宋体" w:hAnsi="宋体" w:cs="宋体"/>
          <w:color w:val="000000"/>
          <w:sz w:val="43"/>
        </w:rPr>
        <w:t>¹</w:t>
      </w:r>
      <w:r>
        <w:rPr>
          <w:rFonts w:ascii="宋体" w:eastAsia="宋体" w:hAnsi="宋体" w:cs="宋体"/>
          <w:color w:val="000000"/>
          <w:sz w:val="43"/>
        </w:rPr>
        <w:t>：除了向真理的无限开启，即哲学之外，人们可以从对某种世界观的结构描写出发考虑一切。而且总是有一些向开口似的东西会使得结构主义方案陷于失败。我永远不能理解</w:t>
      </w:r>
      <w:r>
        <w:rPr>
          <w:rFonts w:ascii="宋体" w:eastAsia="宋体" w:hAnsi="宋体" w:cs="宋体"/>
          <w:color w:val="000000"/>
          <w:sz w:val="43"/>
        </w:rPr>
        <w:t>/</w:t>
      </w:r>
      <w:r>
        <w:rPr>
          <w:rFonts w:ascii="宋体" w:eastAsia="宋体" w:hAnsi="宋体" w:cs="宋体"/>
          <w:color w:val="000000"/>
          <w:sz w:val="43"/>
        </w:rPr>
        <w:t>含括的正是那使结构无法封口的东西。</w:t>
      </w:r>
    </w:p>
    <w:p w:rsidR="00854FAF" w:rsidRDefault="00025070">
      <w:pPr>
        <w:wordWrap w:val="0"/>
        <w:spacing w:line="720" w:lineRule="atLeast"/>
        <w:ind w:firstLine="860"/>
        <w:textAlignment w:val="baseline"/>
        <w:rPr>
          <w:sz w:val="43"/>
        </w:rPr>
      </w:pPr>
      <w:r>
        <w:rPr>
          <w:rFonts w:ascii="宋体" w:eastAsia="宋体" w:hAnsi="宋体" w:cs="宋体"/>
          <w:color w:val="000000"/>
          <w:sz w:val="43"/>
        </w:rPr>
        <w:t>如果说胡塞尔激烈地反对过狄尔泰主义</w:t>
      </w:r>
      <w:r>
        <w:rPr>
          <w:rFonts w:ascii="宋体" w:eastAsia="宋体" w:hAnsi="宋体" w:cs="宋体"/>
          <w:color w:val="000000"/>
          <w:sz w:val="43"/>
        </w:rPr>
        <w:t>²</w:t>
      </w:r>
      <w:r>
        <w:rPr>
          <w:rFonts w:ascii="宋体" w:eastAsia="宋体" w:hAnsi="宋体" w:cs="宋体"/>
          <w:color w:val="000000"/>
          <w:sz w:val="43"/>
        </w:rPr>
        <w:t>，那是因为他在那里发现了某种诱人的企图、一种迷人的谬误。其实，狄</w:t>
      </w:r>
      <w:r>
        <w:rPr>
          <w:rFonts w:ascii="宋体" w:eastAsia="宋体" w:hAnsi="宋体" w:cs="宋体"/>
          <w:color w:val="000000"/>
          <w:sz w:val="43"/>
        </w:rPr>
        <w:t>尔泰起来反对将精神生活进行实证主义式的自然化是有功劳的。他将之与说明和客观化相对立的</w:t>
      </w:r>
      <w:r>
        <w:rPr>
          <w:rFonts w:ascii="宋体" w:eastAsia="宋体" w:hAnsi="宋体" w:cs="宋体"/>
          <w:color w:val="000000"/>
          <w:sz w:val="43"/>
        </w:rPr>
        <w:t>“</w:t>
      </w:r>
      <w:r>
        <w:rPr>
          <w:rFonts w:ascii="宋体" w:eastAsia="宋体" w:hAnsi="宋体" w:cs="宋体"/>
          <w:color w:val="000000"/>
          <w:sz w:val="43"/>
        </w:rPr>
        <w:t>理解</w:t>
      </w:r>
      <w:r>
        <w:rPr>
          <w:rFonts w:ascii="宋体" w:eastAsia="宋体" w:hAnsi="宋体" w:cs="宋体"/>
          <w:color w:val="000000"/>
          <w:sz w:val="43"/>
        </w:rPr>
        <w:t>/</w:t>
      </w:r>
      <w:r>
        <w:rPr>
          <w:rFonts w:ascii="宋体" w:eastAsia="宋体" w:hAnsi="宋体" w:cs="宋体"/>
          <w:color w:val="000000"/>
          <w:sz w:val="43"/>
        </w:rPr>
        <w:t>含括</w:t>
      </w:r>
      <w:r>
        <w:rPr>
          <w:rFonts w:ascii="宋体" w:eastAsia="宋体" w:hAnsi="宋体" w:cs="宋体"/>
          <w:color w:val="000000"/>
          <w:sz w:val="43"/>
        </w:rPr>
        <w:t>”</w:t>
      </w:r>
      <w:r>
        <w:rPr>
          <w:rFonts w:ascii="宋体" w:eastAsia="宋体" w:hAnsi="宋体" w:cs="宋体"/>
          <w:color w:val="000000"/>
          <w:sz w:val="43"/>
        </w:rPr>
        <w:t>行为应当是精神科学的第一条也是主要的那条道路。胡塞尔因而向狄尔泰表示了敬意并且十分乐意接受：</w:t>
      </w:r>
      <w:r>
        <w:rPr>
          <w:rFonts w:ascii="宋体" w:eastAsia="宋体" w:hAnsi="宋体" w:cs="宋体"/>
          <w:color w:val="000000"/>
          <w:sz w:val="43"/>
        </w:rPr>
        <w:t>1)</w:t>
      </w:r>
      <w:r>
        <w:rPr>
          <w:rFonts w:ascii="宋体" w:eastAsia="宋体" w:hAnsi="宋体" w:cs="宋体"/>
          <w:color w:val="000000"/>
          <w:sz w:val="43"/>
        </w:rPr>
        <w:t>关于</w:t>
      </w:r>
      <w:r>
        <w:rPr>
          <w:rFonts w:ascii="宋体" w:eastAsia="宋体" w:hAnsi="宋体" w:cs="宋体"/>
          <w:color w:val="000000"/>
          <w:sz w:val="43"/>
        </w:rPr>
        <w:t>“</w:t>
      </w:r>
      <w:r>
        <w:rPr>
          <w:rFonts w:ascii="宋体" w:eastAsia="宋体" w:hAnsi="宋体" w:cs="宋体"/>
          <w:color w:val="000000"/>
          <w:sz w:val="43"/>
        </w:rPr>
        <w:t>理解</w:t>
      </w:r>
      <w:r>
        <w:rPr>
          <w:rFonts w:ascii="宋体" w:eastAsia="宋体" w:hAnsi="宋体" w:cs="宋体"/>
          <w:color w:val="000000"/>
          <w:sz w:val="43"/>
        </w:rPr>
        <w:t>”</w:t>
      </w:r>
      <w:r>
        <w:rPr>
          <w:rFonts w:ascii="宋体" w:eastAsia="宋体" w:hAnsi="宋体" w:cs="宋体"/>
          <w:color w:val="000000"/>
          <w:sz w:val="43"/>
        </w:rPr>
        <w:t>或</w:t>
      </w:r>
      <w:r>
        <w:rPr>
          <w:rFonts w:ascii="宋体" w:eastAsia="宋体" w:hAnsi="宋体" w:cs="宋体"/>
          <w:color w:val="000000"/>
          <w:sz w:val="43"/>
        </w:rPr>
        <w:t>“</w:t>
      </w:r>
      <w:r>
        <w:rPr>
          <w:rFonts w:ascii="宋体" w:eastAsia="宋体" w:hAnsi="宋体" w:cs="宋体"/>
          <w:color w:val="000000"/>
          <w:sz w:val="43"/>
        </w:rPr>
        <w:t>再理解</w:t>
      </w:r>
      <w:r>
        <w:rPr>
          <w:rFonts w:ascii="宋体" w:eastAsia="宋体" w:hAnsi="宋体" w:cs="宋体"/>
          <w:color w:val="000000"/>
          <w:sz w:val="43"/>
        </w:rPr>
        <w:t>/</w:t>
      </w:r>
      <w:r>
        <w:rPr>
          <w:rFonts w:ascii="宋体" w:eastAsia="宋体" w:hAnsi="宋体" w:cs="宋体"/>
          <w:color w:val="000000"/>
          <w:sz w:val="43"/>
        </w:rPr>
        <w:t>再含括</w:t>
      </w:r>
      <w:r>
        <w:rPr>
          <w:rFonts w:ascii="宋体" w:eastAsia="宋体" w:hAnsi="宋体" w:cs="宋体"/>
          <w:color w:val="000000"/>
          <w:sz w:val="43"/>
        </w:rPr>
        <w:t>”(recompréhension)</w:t>
      </w:r>
      <w:r>
        <w:rPr>
          <w:rFonts w:ascii="宋体" w:eastAsia="宋体" w:hAnsi="宋体" w:cs="宋体"/>
          <w:color w:val="000000"/>
          <w:sz w:val="43"/>
        </w:rPr>
        <w:t>原则，即</w:t>
      </w:r>
      <w:r>
        <w:rPr>
          <w:rFonts w:ascii="宋体" w:eastAsia="宋体" w:hAnsi="宋体" w:cs="宋体"/>
          <w:color w:val="000000"/>
          <w:sz w:val="43"/>
        </w:rPr>
        <w:t>“</w:t>
      </w:r>
      <w:r>
        <w:rPr>
          <w:rFonts w:ascii="宋体" w:eastAsia="宋体" w:hAnsi="宋体" w:cs="宋体"/>
          <w:color w:val="000000"/>
          <w:sz w:val="43"/>
        </w:rPr>
        <w:t>重新体验</w:t>
      </w:r>
      <w:r>
        <w:rPr>
          <w:rFonts w:ascii="宋体" w:eastAsia="宋体" w:hAnsi="宋体" w:cs="宋体"/>
          <w:color w:val="000000"/>
          <w:sz w:val="43"/>
        </w:rPr>
        <w:t>”(Nachleben)</w:t>
      </w:r>
      <w:r>
        <w:rPr>
          <w:rFonts w:ascii="宋体" w:eastAsia="宋体" w:hAnsi="宋体" w:cs="宋体"/>
          <w:color w:val="000000"/>
          <w:sz w:val="43"/>
        </w:rPr>
        <w:t>原则的思想，这些观念，我们必须同时将它们与从里普斯那里借来并被胡塞尔转化了的那个</w:t>
      </w:r>
      <w:r>
        <w:rPr>
          <w:rFonts w:ascii="宋体" w:eastAsia="宋体" w:hAnsi="宋体" w:cs="宋体"/>
          <w:color w:val="000000"/>
          <w:sz w:val="43"/>
        </w:rPr>
        <w:t>“</w:t>
      </w:r>
      <w:r>
        <w:rPr>
          <w:rFonts w:ascii="宋体" w:eastAsia="宋体" w:hAnsi="宋体" w:cs="宋体"/>
          <w:color w:val="000000"/>
          <w:sz w:val="43"/>
        </w:rPr>
        <w:t>移情作用</w:t>
      </w:r>
      <w:r>
        <w:rPr>
          <w:rFonts w:ascii="宋体" w:eastAsia="宋体" w:hAnsi="宋体" w:cs="宋体"/>
          <w:color w:val="000000"/>
          <w:sz w:val="43"/>
        </w:rPr>
        <w:t>”(Einfühlung)</w:t>
      </w:r>
      <w:r>
        <w:rPr>
          <w:rFonts w:ascii="宋体" w:eastAsia="宋体" w:hAnsi="宋体" w:cs="宋体"/>
          <w:color w:val="000000"/>
          <w:sz w:val="43"/>
        </w:rPr>
        <w:t>的观念以及那个</w:t>
      </w:r>
      <w:r>
        <w:rPr>
          <w:rFonts w:ascii="宋体" w:eastAsia="宋体" w:hAnsi="宋体" w:cs="宋体"/>
          <w:color w:val="000000"/>
          <w:sz w:val="43"/>
        </w:rPr>
        <w:t>“</w:t>
      </w:r>
      <w:r>
        <w:rPr>
          <w:rFonts w:ascii="宋体" w:eastAsia="宋体" w:hAnsi="宋体" w:cs="宋体"/>
          <w:color w:val="000000"/>
          <w:sz w:val="43"/>
        </w:rPr>
        <w:t>重新激活</w:t>
      </w:r>
      <w:r>
        <w:rPr>
          <w:rFonts w:ascii="宋体" w:eastAsia="宋体" w:hAnsi="宋体" w:cs="宋体"/>
          <w:color w:val="000000"/>
          <w:sz w:val="43"/>
        </w:rPr>
        <w:t>”(Reaktivierung)</w:t>
      </w:r>
      <w:r>
        <w:rPr>
          <w:rFonts w:ascii="宋体" w:eastAsia="宋体" w:hAnsi="宋体" w:cs="宋体"/>
          <w:color w:val="000000"/>
          <w:sz w:val="43"/>
        </w:rPr>
        <w:t>观念联系起来，而所谓</w:t>
      </w:r>
      <w:r>
        <w:rPr>
          <w:rFonts w:ascii="宋体" w:eastAsia="宋体" w:hAnsi="宋体" w:cs="宋体"/>
          <w:color w:val="000000"/>
          <w:sz w:val="43"/>
        </w:rPr>
        <w:t>“</w:t>
      </w:r>
      <w:r>
        <w:rPr>
          <w:rFonts w:ascii="宋体" w:eastAsia="宋体" w:hAnsi="宋体" w:cs="宋体"/>
          <w:color w:val="000000"/>
          <w:sz w:val="43"/>
        </w:rPr>
        <w:t>重新激活</w:t>
      </w:r>
      <w:r>
        <w:rPr>
          <w:rFonts w:ascii="宋体" w:eastAsia="宋体" w:hAnsi="宋体" w:cs="宋体"/>
          <w:color w:val="000000"/>
          <w:sz w:val="43"/>
        </w:rPr>
        <w:t>”</w:t>
      </w:r>
      <w:r>
        <w:rPr>
          <w:rFonts w:ascii="宋体" w:eastAsia="宋体" w:hAnsi="宋体" w:cs="宋体"/>
          <w:color w:val="000000"/>
          <w:sz w:val="43"/>
        </w:rPr>
        <w:t>就是对</w:t>
      </w:r>
      <w:r>
        <w:rPr>
          <w:rFonts w:ascii="宋体" w:eastAsia="宋体" w:hAnsi="宋体" w:cs="宋体"/>
          <w:color w:val="000000"/>
          <w:sz w:val="43"/>
        </w:rPr>
        <w:t>另一种精神那过去了的意向之积极重新体验，也就是某种意义生产的复苏；这里涉及的问题是某种精神科学的真正可能性；</w:t>
      </w:r>
      <w:r>
        <w:rPr>
          <w:rFonts w:ascii="宋体" w:eastAsia="宋体" w:hAnsi="宋体" w:cs="宋体"/>
          <w:color w:val="000000"/>
          <w:sz w:val="43"/>
        </w:rPr>
        <w:t>2)</w:t>
      </w:r>
      <w:r>
        <w:rPr>
          <w:rFonts w:ascii="宋体" w:eastAsia="宋体" w:hAnsi="宋体" w:cs="宋体"/>
          <w:color w:val="000000"/>
          <w:sz w:val="43"/>
        </w:rPr>
        <w:t>关于存在着具有某种内在意义统一体的整体性结构、精神有机体类别、其所有功能和表征都相互连带并与回应着相关的世界观</w:t>
      </w:r>
    </w:p>
    <w:p w:rsidR="00854FAF" w:rsidRDefault="00025070">
      <w:pPr>
        <w:wordWrap w:val="0"/>
        <w:spacing w:line="720" w:lineRule="atLeast"/>
        <w:ind w:left="40"/>
        <w:textAlignment w:val="baseline"/>
        <w:rPr>
          <w:sz w:val="43"/>
        </w:rPr>
      </w:pPr>
      <w:r>
        <w:rPr>
          <w:rFonts w:ascii="宋体" w:eastAsia="宋体" w:hAnsi="宋体" w:cs="宋体"/>
          <w:color w:val="000000"/>
          <w:sz w:val="43"/>
          <w:u w:val="single"/>
        </w:rPr>
        <w:t xml:space="preserve">             </w:t>
      </w:r>
    </w:p>
    <w:p w:rsidR="00854FAF" w:rsidRDefault="00854FAF">
      <w:pPr>
        <w:wordWrap w:val="0"/>
        <w:spacing w:line="360" w:lineRule="exact"/>
        <w:textAlignment w:val="baseline"/>
        <w:rPr>
          <w:sz w:val="31"/>
        </w:rPr>
      </w:pPr>
    </w:p>
    <w:p w:rsidR="00854FAF" w:rsidRDefault="00025070">
      <w:pPr>
        <w:tabs>
          <w:tab w:val="left" w:pos="740"/>
        </w:tabs>
        <w:wordWrap w:val="0"/>
        <w:spacing w:line="420" w:lineRule="atLeast"/>
        <w:ind w:left="80"/>
        <w:textAlignment w:val="baseline"/>
        <w:rPr>
          <w:sz w:val="31"/>
        </w:rPr>
      </w:pPr>
      <w:r>
        <w:rPr>
          <w:rFonts w:ascii="TimesNewRoman" w:eastAsia="TimesNewRoman" w:hAnsi="TimesNewRoman" w:cs="TimesNewRoman"/>
          <w:color w:val="000000"/>
          <w:sz w:val="31"/>
        </w:rPr>
        <w:t>1</w:t>
      </w:r>
      <w:r>
        <w:tab/>
      </w:r>
      <w:r>
        <w:rPr>
          <w:rFonts w:ascii="TimesNewRoman" w:eastAsia="TimesNewRoman" w:hAnsi="TimesNewRoman" w:cs="TimesNewRoman"/>
          <w:color w:val="000000"/>
          <w:sz w:val="31"/>
        </w:rPr>
        <w:t>参照《作为严格科学的哲学》，劳尔</w:t>
      </w:r>
      <w:r>
        <w:rPr>
          <w:rFonts w:ascii="TimesNewRoman" w:eastAsia="TimesNewRoman" w:hAnsi="TimesNewRoman" w:cs="TimesNewRoman"/>
          <w:color w:val="000000"/>
          <w:sz w:val="31"/>
        </w:rPr>
        <w:t>(Q. Lauer)</w:t>
      </w:r>
      <w:r>
        <w:rPr>
          <w:rFonts w:ascii="TimesNewRoman" w:eastAsia="TimesNewRoman" w:hAnsi="TimesNewRoman" w:cs="TimesNewRoman"/>
          <w:color w:val="000000"/>
          <w:sz w:val="31"/>
        </w:rPr>
        <w:t>译本，第</w:t>
      </w:r>
      <w:r>
        <w:rPr>
          <w:rFonts w:ascii="TimesNewRoman" w:eastAsia="TimesNewRoman" w:hAnsi="TimesNewRoman" w:cs="TimesNewRoman"/>
          <w:color w:val="000000"/>
          <w:sz w:val="31"/>
        </w:rPr>
        <w:t>113</w:t>
      </w:r>
      <w:r>
        <w:rPr>
          <w:rFonts w:ascii="TimesNewRoman" w:eastAsia="TimesNewRoman" w:hAnsi="TimesNewRoman" w:cs="TimesNewRoman"/>
          <w:color w:val="000000"/>
          <w:sz w:val="31"/>
        </w:rPr>
        <w:t>页。</w:t>
      </w:r>
    </w:p>
    <w:p w:rsidR="00854FAF" w:rsidRDefault="00025070">
      <w:pPr>
        <w:wordWrap w:val="0"/>
        <w:spacing w:line="560" w:lineRule="atLeast"/>
        <w:ind w:right="100" w:firstLine="80"/>
        <w:textAlignment w:val="baseline"/>
        <w:rPr>
          <w:sz w:val="31"/>
        </w:rPr>
      </w:pPr>
      <w:r>
        <w:rPr>
          <w:rFonts w:ascii="TimesNewRoman" w:eastAsia="TimesNewRoman" w:hAnsi="TimesNewRoman" w:cs="TimesNewRoman"/>
          <w:color w:val="000000"/>
          <w:sz w:val="31"/>
        </w:rPr>
        <w:t xml:space="preserve">2    </w:t>
      </w:r>
      <w:r>
        <w:rPr>
          <w:rFonts w:ascii="TimesNewRoman" w:eastAsia="TimesNewRoman" w:hAnsi="TimesNewRoman" w:cs="TimesNewRoman"/>
          <w:color w:val="000000"/>
          <w:sz w:val="31"/>
        </w:rPr>
        <w:t>这个争论在《作为严格科学的哲学》之外将持续进行。参照《现象学心理学：</w:t>
      </w:r>
      <w:r>
        <w:rPr>
          <w:rFonts w:ascii="TimesNewRoman" w:eastAsia="TimesNewRoman" w:hAnsi="TimesNewRoman" w:cs="TimesNewRoman"/>
          <w:color w:val="000000"/>
          <w:sz w:val="31"/>
        </w:rPr>
        <w:t xml:space="preserve">1925 </w:t>
      </w:r>
      <w:r>
        <w:rPr>
          <w:rFonts w:ascii="TimesNewRoman" w:eastAsia="TimesNewRoman" w:hAnsi="TimesNewRoman" w:cs="TimesNewRoman"/>
          <w:color w:val="000000"/>
          <w:sz w:val="31"/>
        </w:rPr>
        <w:t>年讲座》</w:t>
      </w:r>
      <w:r>
        <w:rPr>
          <w:rFonts w:ascii="TimesNewRoman" w:eastAsia="TimesNewRoman" w:hAnsi="TimesNewRoman" w:cs="TimesNewRoman"/>
          <w:color w:val="000000"/>
          <w:sz w:val="31"/>
        </w:rPr>
        <w:t xml:space="preserve">(Phäno menologische Psychologie: </w:t>
      </w:r>
      <w:r>
        <w:rPr>
          <w:rFonts w:ascii="TimesNewRoman" w:eastAsia="TimesNewRoman" w:hAnsi="TimesNewRoman" w:cs="TimesNewRoman"/>
          <w:color w:val="000000"/>
          <w:sz w:val="31"/>
        </w:rPr>
        <w:t>Vorlesungen Sommerse-mester)</w:t>
      </w:r>
      <w:r>
        <w:rPr>
          <w:rFonts w:ascii="TimesNewRoman" w:eastAsia="TimesNewRoman" w:hAnsi="TimesNewRoman" w:cs="TimesNewRoman"/>
          <w:color w:val="000000"/>
          <w:sz w:val="31"/>
        </w:rPr>
        <w:t>。</w:t>
      </w:r>
    </w:p>
    <w:p w:rsidR="00854FAF" w:rsidRDefault="00025070">
      <w:pPr>
        <w:wordWrap w:val="0"/>
        <w:spacing w:before="160" w:line="460" w:lineRule="atLeast"/>
        <w:ind w:left="400"/>
        <w:textAlignment w:val="baseline"/>
        <w:rPr>
          <w:sz w:val="34"/>
        </w:rPr>
      </w:pPr>
      <w:r>
        <w:rPr>
          <w:rFonts w:ascii="楷体" w:eastAsia="楷体" w:hAnsi="楷体" w:cs="楷体"/>
          <w:color w:val="000000"/>
          <w:sz w:val="34"/>
        </w:rPr>
        <w:t>288</w:t>
      </w:r>
    </w:p>
    <w:p w:rsidR="00854FAF" w:rsidRDefault="00854FAF"/>
    <w:p w:rsidR="00854FAF" w:rsidRDefault="00854FAF">
      <w:pPr>
        <w:sectPr w:rsidR="00854FAF">
          <w:headerReference w:type="default" r:id="rId659"/>
          <w:footerReference w:type="default" r:id="rId660"/>
          <w:pgSz w:w="14460" w:h="21540"/>
          <w:pgMar w:top="1780" w:right="1620" w:bottom="1780" w:left="1620" w:header="1480" w:footer="1480" w:gutter="0"/>
          <w:cols w:space="720"/>
        </w:sectPr>
      </w:pPr>
    </w:p>
    <w:p w:rsidR="00854FAF" w:rsidRDefault="00025070">
      <w:pPr>
        <w:wordWrap w:val="0"/>
        <w:spacing w:line="680" w:lineRule="atLeast"/>
        <w:ind w:left="20"/>
        <w:textAlignment w:val="baseline"/>
        <w:rPr>
          <w:sz w:val="42"/>
        </w:rPr>
      </w:pPr>
      <w:r>
        <w:rPr>
          <w:rFonts w:ascii="宋体" w:eastAsia="宋体" w:hAnsi="宋体" w:cs="宋体"/>
          <w:color w:val="000000"/>
          <w:sz w:val="42"/>
        </w:rPr>
        <w:lastRenderedPageBreak/>
        <w:t>的文化世界这个观念；</w:t>
      </w:r>
      <w:r>
        <w:rPr>
          <w:rFonts w:ascii="宋体" w:eastAsia="宋体" w:hAnsi="宋体" w:cs="宋体"/>
          <w:color w:val="000000"/>
          <w:sz w:val="42"/>
        </w:rPr>
        <w:t>3)</w:t>
      </w:r>
      <w:r>
        <w:rPr>
          <w:rFonts w:ascii="宋体" w:eastAsia="宋体" w:hAnsi="宋体" w:cs="宋体"/>
          <w:color w:val="000000"/>
          <w:sz w:val="42"/>
        </w:rPr>
        <w:t>关于关系原则为外在因果性的物理结构及关系原则为胡塞尔所称的</w:t>
      </w:r>
      <w:r>
        <w:rPr>
          <w:rFonts w:ascii="宋体" w:eastAsia="宋体" w:hAnsi="宋体" w:cs="宋体"/>
          <w:color w:val="000000"/>
          <w:sz w:val="42"/>
        </w:rPr>
        <w:t>“</w:t>
      </w:r>
      <w:r>
        <w:rPr>
          <w:rFonts w:ascii="宋体" w:eastAsia="宋体" w:hAnsi="宋体" w:cs="宋体"/>
          <w:color w:val="000000"/>
          <w:sz w:val="42"/>
        </w:rPr>
        <w:t>动机</w:t>
      </w:r>
      <w:r>
        <w:rPr>
          <w:rFonts w:ascii="宋体" w:eastAsia="宋体" w:hAnsi="宋体" w:cs="宋体"/>
          <w:color w:val="000000"/>
          <w:sz w:val="42"/>
        </w:rPr>
        <w:t>”</w:t>
      </w:r>
      <w:r>
        <w:rPr>
          <w:rFonts w:ascii="宋体" w:eastAsia="宋体" w:hAnsi="宋体" w:cs="宋体"/>
          <w:color w:val="000000"/>
          <w:sz w:val="42"/>
        </w:rPr>
        <w:t>的精神结构有别的观念。</w:t>
      </w:r>
    </w:p>
    <w:p w:rsidR="00854FAF" w:rsidRDefault="00025070">
      <w:pPr>
        <w:wordWrap w:val="0"/>
        <w:spacing w:line="680" w:lineRule="atLeast"/>
        <w:ind w:left="20" w:right="20" w:firstLine="820"/>
        <w:textAlignment w:val="baseline"/>
        <w:rPr>
          <w:sz w:val="42"/>
        </w:rPr>
      </w:pPr>
      <w:r>
        <w:rPr>
          <w:rFonts w:ascii="宋体" w:eastAsia="宋体" w:hAnsi="宋体" w:cs="宋体"/>
          <w:color w:val="000000"/>
          <w:sz w:val="42"/>
        </w:rPr>
        <w:t>然而，狄尔泰这种</w:t>
      </w:r>
      <w:r>
        <w:rPr>
          <w:rFonts w:ascii="宋体" w:eastAsia="宋体" w:hAnsi="宋体" w:cs="宋体"/>
          <w:color w:val="000000"/>
          <w:sz w:val="42"/>
        </w:rPr>
        <w:t>(</w:t>
      </w:r>
      <w:r>
        <w:rPr>
          <w:rFonts w:ascii="宋体" w:eastAsia="宋体" w:hAnsi="宋体" w:cs="宋体"/>
          <w:color w:val="000000"/>
          <w:sz w:val="42"/>
        </w:rPr>
        <w:t>观念的</w:t>
      </w:r>
      <w:r>
        <w:rPr>
          <w:rFonts w:ascii="宋体" w:eastAsia="宋体" w:hAnsi="宋体" w:cs="宋体"/>
          <w:color w:val="000000"/>
          <w:sz w:val="42"/>
        </w:rPr>
        <w:t>)</w:t>
      </w:r>
      <w:r>
        <w:rPr>
          <w:rFonts w:ascii="宋体" w:eastAsia="宋体" w:hAnsi="宋体" w:cs="宋体"/>
          <w:color w:val="000000"/>
          <w:sz w:val="42"/>
        </w:rPr>
        <w:t>更新并非根本性的，它只不过使得历史主义的威胁更剧。历史并未因改进了它的方法和技术，也并未因它用某种内涵的结构主义置换了因果论，原子说和自然说，且更为关注文化整体性而停止了它作为</w:t>
      </w:r>
      <w:r>
        <w:rPr>
          <w:rFonts w:ascii="宋体" w:eastAsia="宋体" w:hAnsi="宋体" w:cs="宋体"/>
          <w:color w:val="000000"/>
          <w:sz w:val="42"/>
        </w:rPr>
        <w:t>“</w:t>
      </w:r>
      <w:r>
        <w:rPr>
          <w:rFonts w:ascii="宋体" w:eastAsia="宋体" w:hAnsi="宋体" w:cs="宋体"/>
          <w:color w:val="000000"/>
          <w:sz w:val="42"/>
        </w:rPr>
        <w:t>事实</w:t>
      </w:r>
      <w:r>
        <w:rPr>
          <w:rFonts w:ascii="宋体" w:eastAsia="宋体" w:hAnsi="宋体" w:cs="宋体"/>
          <w:color w:val="000000"/>
          <w:sz w:val="42"/>
        </w:rPr>
        <w:t>”</w:t>
      </w:r>
      <w:r>
        <w:rPr>
          <w:rFonts w:ascii="宋体" w:eastAsia="宋体" w:hAnsi="宋体" w:cs="宋体"/>
          <w:color w:val="000000"/>
          <w:sz w:val="42"/>
        </w:rPr>
        <w:t>性经验科学的身份。它将规范性建立于某种较易理解的事实存</w:t>
      </w:r>
      <w:r>
        <w:rPr>
          <w:rFonts w:ascii="宋体" w:eastAsia="宋体" w:hAnsi="宋体" w:cs="宋体"/>
          <w:color w:val="000000"/>
          <w:sz w:val="42"/>
        </w:rPr>
        <w:t>在性之上的意图并未变得更为正当，而不过只是使其哲学诱惑力得以增强罢了。在历史的这一歧义范畴下隐藏了价值与实存的含混，而所有现实性类型与所有观念性类型的含混则以一种更为普遍的方式藏匿其中</w:t>
      </w:r>
      <w:r>
        <w:rPr>
          <w:rFonts w:ascii="宋体" w:eastAsia="宋体" w:hAnsi="宋体" w:cs="宋体"/>
          <w:color w:val="000000"/>
          <w:sz w:val="42"/>
        </w:rPr>
        <w:t>¹</w:t>
      </w:r>
      <w:r>
        <w:rPr>
          <w:rFonts w:ascii="宋体" w:eastAsia="宋体" w:hAnsi="宋体" w:cs="宋体"/>
          <w:color w:val="000000"/>
          <w:sz w:val="42"/>
        </w:rPr>
        <w:t>。因此必须将世界观理论重新带回并限制在其自身领域的严格界限之中；它的轮廓边线由某种间于智慧和知识的差异来勾勒；由某种伦理的成见和仓促来勾勒。这种不可还原的差异是由于理论基础的某种无止境的延异之故。生命的紧迫性要求在历史实存场域中组构某种实践性的答案并要求它在生命不能够等待其结论的一种绝对科学之前产生。这种提前系统，这种不得已</w:t>
      </w:r>
      <w:r>
        <w:rPr>
          <w:rFonts w:ascii="宋体" w:eastAsia="宋体" w:hAnsi="宋体" w:cs="宋体"/>
          <w:color w:val="000000"/>
          <w:sz w:val="42"/>
        </w:rPr>
        <w:t>的无根基答案的结构，正是胡塞尔称作世界观的那个东西。人们也许</w:t>
      </w:r>
    </w:p>
    <w:p w:rsidR="00854FAF" w:rsidRDefault="00025070">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854FAF" w:rsidRDefault="00025070">
      <w:pPr>
        <w:wordWrap w:val="0"/>
        <w:spacing w:before="300" w:line="520" w:lineRule="atLeast"/>
        <w:ind w:left="20" w:firstLine="120"/>
        <w:textAlignment w:val="baseline"/>
        <w:rPr>
          <w:sz w:val="31"/>
        </w:rPr>
      </w:pPr>
      <w:r>
        <w:rPr>
          <w:rFonts w:ascii="宋体" w:eastAsia="宋体" w:hAnsi="宋体" w:cs="宋体"/>
          <w:color w:val="000000"/>
          <w:sz w:val="31"/>
        </w:rPr>
        <w:t xml:space="preserve">1  </w:t>
      </w:r>
      <w:r>
        <w:rPr>
          <w:rFonts w:ascii="宋体" w:eastAsia="宋体" w:hAnsi="宋体" w:cs="宋体"/>
          <w:color w:val="000000"/>
          <w:sz w:val="31"/>
        </w:rPr>
        <w:t>谈到历史相对主义能够给我们强力感受时，胡塞尔写道：</w:t>
      </w:r>
      <w:r>
        <w:rPr>
          <w:rFonts w:ascii="宋体" w:eastAsia="宋体" w:hAnsi="宋体" w:cs="宋体"/>
          <w:color w:val="000000"/>
          <w:sz w:val="31"/>
        </w:rPr>
        <w:t>“</w:t>
      </w:r>
      <w:r>
        <w:rPr>
          <w:rFonts w:ascii="宋体" w:eastAsia="宋体" w:hAnsi="宋体" w:cs="宋体"/>
          <w:color w:val="000000"/>
          <w:sz w:val="31"/>
        </w:rPr>
        <w:t>我们强调的那种事实是，这样一些相对性的估价之原则也属于观念领域，而作价值判断却又不想仅仅了解</w:t>
      </w:r>
      <w:r>
        <w:rPr>
          <w:rFonts w:ascii="宋体" w:eastAsia="宋体" w:hAnsi="宋体" w:cs="宋体"/>
          <w:color w:val="000000"/>
          <w:sz w:val="31"/>
        </w:rPr>
        <w:t>(</w:t>
      </w:r>
      <w:r>
        <w:rPr>
          <w:rFonts w:ascii="宋体" w:eastAsia="宋体" w:hAnsi="宋体" w:cs="宋体"/>
          <w:color w:val="000000"/>
          <w:sz w:val="31"/>
        </w:rPr>
        <w:t>事实的</w:t>
      </w:r>
      <w:r>
        <w:rPr>
          <w:rFonts w:ascii="宋体" w:eastAsia="宋体" w:hAnsi="宋体" w:cs="宋体"/>
          <w:color w:val="000000"/>
          <w:sz w:val="31"/>
        </w:rPr>
        <w:t>)</w:t>
      </w:r>
      <w:r>
        <w:rPr>
          <w:rFonts w:ascii="宋体" w:eastAsia="宋体" w:hAnsi="宋体" w:cs="宋体"/>
          <w:color w:val="000000"/>
          <w:sz w:val="31"/>
        </w:rPr>
        <w:t>纯粹发展的史学家只能预设这些事实发展的基础，而不能以史学家的身份确保它们的基础。数学的规范就在数学之中；逻辑的规范就在逻辑之中，伦理学的规范就在伦理学之中等等。</w:t>
      </w:r>
      <w:r>
        <w:rPr>
          <w:rFonts w:ascii="宋体" w:eastAsia="宋体" w:hAnsi="宋体" w:cs="宋体"/>
          <w:color w:val="000000"/>
          <w:sz w:val="31"/>
        </w:rPr>
        <w:t>”(</w:t>
      </w:r>
      <w:r>
        <w:rPr>
          <w:rFonts w:ascii="宋体" w:eastAsia="宋体" w:hAnsi="宋体" w:cs="宋体"/>
          <w:color w:val="000000"/>
          <w:sz w:val="31"/>
        </w:rPr>
        <w:t>《作为严格科学的哲学》</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105</w:t>
      </w:r>
      <w:r>
        <w:rPr>
          <w:rFonts w:ascii="宋体" w:eastAsia="宋体" w:hAnsi="宋体" w:cs="宋体"/>
          <w:color w:val="000000"/>
          <w:sz w:val="31"/>
        </w:rPr>
        <w:t>页。</w:t>
      </w:r>
    </w:p>
    <w:p w:rsidR="00854FAF" w:rsidRDefault="00025070">
      <w:pPr>
        <w:wordWrap w:val="0"/>
        <w:spacing w:line="480" w:lineRule="atLeast"/>
        <w:ind w:right="500"/>
        <w:jc w:val="right"/>
        <w:textAlignment w:val="baseline"/>
        <w:rPr>
          <w:sz w:val="35"/>
        </w:rPr>
      </w:pPr>
      <w:r>
        <w:rPr>
          <w:rFonts w:ascii="楷体" w:eastAsia="楷体" w:hAnsi="楷体" w:cs="楷体"/>
          <w:color w:val="000000"/>
          <w:sz w:val="35"/>
        </w:rPr>
        <w:t>289</w:t>
      </w:r>
    </w:p>
    <w:p w:rsidR="00854FAF" w:rsidRDefault="00854FAF"/>
    <w:p w:rsidR="00854FAF" w:rsidRDefault="00854FAF">
      <w:pPr>
        <w:sectPr w:rsidR="00854FAF">
          <w:headerReference w:type="default" r:id="rId661"/>
          <w:footerReference w:type="default" r:id="rId662"/>
          <w:pgSz w:w="14460" w:h="21540"/>
          <w:pgMar w:top="1820" w:right="1640" w:bottom="1820" w:left="1640" w:header="1520" w:footer="1520" w:gutter="0"/>
          <w:cols w:space="720"/>
        </w:sectPr>
      </w:pPr>
    </w:p>
    <w:p w:rsidR="00854FAF" w:rsidRDefault="00025070">
      <w:pPr>
        <w:wordWrap w:val="0"/>
        <w:spacing w:line="660" w:lineRule="atLeast"/>
        <w:textAlignment w:val="baseline"/>
        <w:rPr>
          <w:sz w:val="42"/>
        </w:rPr>
      </w:pPr>
      <w:r>
        <w:rPr>
          <w:rFonts w:ascii="宋体" w:eastAsia="宋体" w:hAnsi="宋体" w:cs="宋体"/>
          <w:color w:val="000000"/>
          <w:sz w:val="42"/>
        </w:rPr>
        <w:lastRenderedPageBreak/>
        <w:t>会颇为谨</w:t>
      </w:r>
      <w:r>
        <w:rPr>
          <w:rFonts w:ascii="宋体" w:eastAsia="宋体" w:hAnsi="宋体" w:cs="宋体"/>
          <w:color w:val="000000"/>
          <w:sz w:val="42"/>
        </w:rPr>
        <w:t>慎地说，胡塞尔从那里看到了一种</w:t>
      </w:r>
      <w:r>
        <w:rPr>
          <w:rFonts w:ascii="宋体" w:eastAsia="宋体" w:hAnsi="宋体" w:cs="宋体"/>
          <w:color w:val="000000"/>
          <w:sz w:val="42"/>
        </w:rPr>
        <w:t>“</w:t>
      </w:r>
      <w:r>
        <w:rPr>
          <w:rFonts w:ascii="宋体" w:eastAsia="宋体" w:hAnsi="宋体" w:cs="宋体"/>
          <w:color w:val="000000"/>
          <w:sz w:val="42"/>
        </w:rPr>
        <w:t>临时道德</w:t>
      </w:r>
      <w:r>
        <w:rPr>
          <w:rFonts w:ascii="宋体" w:eastAsia="宋体" w:hAnsi="宋体" w:cs="宋体"/>
          <w:color w:val="000000"/>
          <w:sz w:val="42"/>
        </w:rPr>
        <w:t>”¹</w:t>
      </w:r>
      <w:r>
        <w:rPr>
          <w:rFonts w:ascii="宋体" w:eastAsia="宋体" w:hAnsi="宋体" w:cs="宋体"/>
          <w:color w:val="000000"/>
          <w:sz w:val="42"/>
        </w:rPr>
        <w:t>的身份和作用，无论这种临时道德是为着个人的还是为着共同体的。</w:t>
      </w:r>
    </w:p>
    <w:p w:rsidR="00854FAF" w:rsidRDefault="00025070">
      <w:pPr>
        <w:wordWrap w:val="0"/>
        <w:spacing w:line="660" w:lineRule="atLeast"/>
        <w:ind w:right="20" w:firstLine="840"/>
        <w:textAlignment w:val="baseline"/>
        <w:rPr>
          <w:sz w:val="42"/>
        </w:rPr>
      </w:pPr>
      <w:r>
        <w:rPr>
          <w:rFonts w:ascii="宋体" w:eastAsia="宋体" w:hAnsi="宋体" w:cs="宋体"/>
          <w:color w:val="000000"/>
          <w:sz w:val="42"/>
        </w:rPr>
        <w:t>到目前为止，我们所关注的都是</w:t>
      </w:r>
      <w:r>
        <w:rPr>
          <w:rFonts w:ascii="宋体" w:eastAsia="宋体" w:hAnsi="宋体" w:cs="宋体"/>
          <w:color w:val="000000"/>
          <w:sz w:val="42"/>
        </w:rPr>
        <w:t>“</w:t>
      </w:r>
      <w:r>
        <w:rPr>
          <w:rFonts w:ascii="宋体" w:eastAsia="宋体" w:hAnsi="宋体" w:cs="宋体"/>
          <w:color w:val="000000"/>
          <w:sz w:val="42"/>
        </w:rPr>
        <w:t>结构一生成</w:t>
      </w:r>
      <w:r>
        <w:rPr>
          <w:rFonts w:ascii="宋体" w:eastAsia="宋体" w:hAnsi="宋体" w:cs="宋体"/>
          <w:color w:val="000000"/>
          <w:sz w:val="42"/>
        </w:rPr>
        <w:t>”</w:t>
      </w:r>
      <w:r>
        <w:rPr>
          <w:rFonts w:ascii="宋体" w:eastAsia="宋体" w:hAnsi="宋体" w:cs="宋体"/>
          <w:color w:val="000000"/>
          <w:sz w:val="42"/>
        </w:rPr>
        <w:t>这个首先在现象学领域之外向胡塞尔提出的问题。正是心理学和历史学预先假定之极端化使得向现象学态度的转变成为必然。现在让我们在考虑胡塞尔的方法论前提，尤其是他本质及先验形式下的那种</w:t>
      </w:r>
      <w:r>
        <w:rPr>
          <w:rFonts w:ascii="宋体" w:eastAsia="宋体" w:hAnsi="宋体" w:cs="宋体"/>
          <w:color w:val="000000"/>
          <w:sz w:val="42"/>
        </w:rPr>
        <w:t>“</w:t>
      </w:r>
      <w:r>
        <w:rPr>
          <w:rFonts w:ascii="宋体" w:eastAsia="宋体" w:hAnsi="宋体" w:cs="宋体"/>
          <w:color w:val="000000"/>
          <w:sz w:val="42"/>
        </w:rPr>
        <w:t>还原</w:t>
      </w:r>
      <w:r>
        <w:rPr>
          <w:rFonts w:ascii="宋体" w:eastAsia="宋体" w:hAnsi="宋体" w:cs="宋体"/>
          <w:color w:val="000000"/>
          <w:sz w:val="42"/>
        </w:rPr>
        <w:t>”</w:t>
      </w:r>
      <w:r>
        <w:rPr>
          <w:rFonts w:ascii="宋体" w:eastAsia="宋体" w:hAnsi="宋体" w:cs="宋体"/>
          <w:color w:val="000000"/>
          <w:sz w:val="42"/>
        </w:rPr>
        <w:t>的同时，从现象学的场域内去把握那同一个问题吧。说真的，我们将会看到那说的不可能是同一个问题；仅仅是一个类似的问题罢了，胡塞尔也许会说它是个</w:t>
      </w:r>
      <w:r>
        <w:rPr>
          <w:rFonts w:ascii="宋体" w:eastAsia="宋体" w:hAnsi="宋体" w:cs="宋体"/>
          <w:color w:val="000000"/>
          <w:sz w:val="42"/>
        </w:rPr>
        <w:t>“</w:t>
      </w:r>
      <w:r>
        <w:rPr>
          <w:rFonts w:ascii="宋体" w:eastAsia="宋体" w:hAnsi="宋体" w:cs="宋体"/>
          <w:color w:val="000000"/>
          <w:sz w:val="42"/>
        </w:rPr>
        <w:t>平行的</w:t>
      </w:r>
      <w:r>
        <w:rPr>
          <w:rFonts w:ascii="宋体" w:eastAsia="宋体" w:hAnsi="宋体" w:cs="宋体"/>
          <w:color w:val="000000"/>
          <w:sz w:val="42"/>
        </w:rPr>
        <w:t>”</w:t>
      </w:r>
      <w:r>
        <w:rPr>
          <w:rFonts w:ascii="宋体" w:eastAsia="宋体" w:hAnsi="宋体" w:cs="宋体"/>
          <w:color w:val="000000"/>
          <w:sz w:val="42"/>
        </w:rPr>
        <w:t>问题，而这个我们等会儿会触及的</w:t>
      </w:r>
      <w:r>
        <w:rPr>
          <w:rFonts w:ascii="宋体" w:eastAsia="宋体" w:hAnsi="宋体" w:cs="宋体"/>
          <w:color w:val="000000"/>
          <w:sz w:val="42"/>
        </w:rPr>
        <w:t>“</w:t>
      </w:r>
      <w:r>
        <w:rPr>
          <w:rFonts w:ascii="宋体" w:eastAsia="宋体" w:hAnsi="宋体" w:cs="宋体"/>
          <w:color w:val="000000"/>
          <w:sz w:val="42"/>
        </w:rPr>
        <w:t>平行式</w:t>
      </w:r>
      <w:r>
        <w:rPr>
          <w:rFonts w:ascii="宋体" w:eastAsia="宋体" w:hAnsi="宋体" w:cs="宋体"/>
          <w:color w:val="000000"/>
          <w:sz w:val="42"/>
        </w:rPr>
        <w:t>/</w:t>
      </w:r>
      <w:r>
        <w:rPr>
          <w:rFonts w:ascii="宋体" w:eastAsia="宋体" w:hAnsi="宋体" w:cs="宋体"/>
          <w:color w:val="000000"/>
          <w:sz w:val="42"/>
        </w:rPr>
        <w:t>类似</w:t>
      </w:r>
      <w:r>
        <w:rPr>
          <w:rFonts w:ascii="宋体" w:eastAsia="宋体" w:hAnsi="宋体" w:cs="宋体"/>
          <w:color w:val="000000"/>
          <w:sz w:val="42"/>
        </w:rPr>
        <w:t>”</w:t>
      </w:r>
      <w:r>
        <w:rPr>
          <w:rFonts w:ascii="宋体" w:eastAsia="宋体" w:hAnsi="宋体" w:cs="宋体"/>
          <w:color w:val="000000"/>
          <w:sz w:val="42"/>
        </w:rPr>
        <w:t>的观念的意义所提出的问题并非难度更小。</w:t>
      </w:r>
    </w:p>
    <w:p w:rsidR="00854FAF" w:rsidRDefault="00025070">
      <w:pPr>
        <w:wordWrap w:val="0"/>
        <w:spacing w:line="660" w:lineRule="atLeast"/>
        <w:ind w:right="40" w:firstLine="840"/>
        <w:textAlignment w:val="baseline"/>
        <w:rPr>
          <w:sz w:val="42"/>
        </w:rPr>
      </w:pPr>
      <w:r>
        <w:rPr>
          <w:rFonts w:ascii="宋体" w:eastAsia="宋体" w:hAnsi="宋体" w:cs="宋体"/>
          <w:color w:val="000000"/>
          <w:sz w:val="42"/>
        </w:rPr>
        <w:t>假如现象学描述和</w:t>
      </w:r>
      <w:r>
        <w:rPr>
          <w:rFonts w:ascii="宋体" w:eastAsia="宋体" w:hAnsi="宋体" w:cs="宋体"/>
          <w:color w:val="000000"/>
          <w:sz w:val="42"/>
        </w:rPr>
        <w:t>“</w:t>
      </w:r>
      <w:r>
        <w:rPr>
          <w:rFonts w:ascii="宋体" w:eastAsia="宋体" w:hAnsi="宋体" w:cs="宋体"/>
          <w:color w:val="000000"/>
          <w:sz w:val="42"/>
        </w:rPr>
        <w:t>构成性分析</w:t>
      </w:r>
      <w:r>
        <w:rPr>
          <w:rFonts w:ascii="宋体" w:eastAsia="宋体" w:hAnsi="宋体" w:cs="宋体"/>
          <w:color w:val="000000"/>
          <w:sz w:val="42"/>
        </w:rPr>
        <w:t>”</w:t>
      </w:r>
      <w:r>
        <w:rPr>
          <w:rFonts w:ascii="宋体" w:eastAsia="宋体" w:hAnsi="宋体" w:cs="宋体"/>
          <w:color w:val="000000"/>
          <w:sz w:val="42"/>
        </w:rPr>
        <w:t>的最初阶段（这个阶段《观念</w:t>
      </w:r>
      <w:r>
        <w:rPr>
          <w:rFonts w:ascii="宋体" w:eastAsia="宋体" w:hAnsi="宋体" w:cs="宋体"/>
          <w:color w:val="000000"/>
          <w:sz w:val="42"/>
        </w:rPr>
        <w:t>Ⅰ</w:t>
      </w:r>
      <w:r>
        <w:rPr>
          <w:rFonts w:ascii="宋体" w:eastAsia="宋体" w:hAnsi="宋体" w:cs="宋体"/>
          <w:color w:val="000000"/>
          <w:sz w:val="42"/>
        </w:rPr>
        <w:t>》留有最翔实的印记）在其设计中绝对是静态的和结构式的话，那似乎至少是由于两个原因。</w:t>
      </w:r>
      <w:r>
        <w:rPr>
          <w:rFonts w:ascii="宋体" w:eastAsia="宋体" w:hAnsi="宋体" w:cs="宋体"/>
          <w:color w:val="000000"/>
          <w:sz w:val="42"/>
        </w:rPr>
        <w:t>A)</w:t>
      </w:r>
      <w:r>
        <w:rPr>
          <w:rFonts w:ascii="宋体" w:eastAsia="宋体" w:hAnsi="宋体" w:cs="宋体"/>
          <w:color w:val="000000"/>
          <w:sz w:val="42"/>
        </w:rPr>
        <w:t>出于对与他持续争论的历史主义或心理主义式生成主义的反抗，胡塞尔系统地排斥了所有的生成关怀</w:t>
      </w:r>
      <w:r>
        <w:rPr>
          <w:rFonts w:ascii="宋体" w:eastAsia="宋体" w:hAnsi="宋体" w:cs="宋体"/>
          <w:color w:val="000000"/>
          <w:sz w:val="42"/>
        </w:rPr>
        <w:t>²</w:t>
      </w:r>
      <w:r>
        <w:rPr>
          <w:rFonts w:ascii="宋体" w:eastAsia="宋体" w:hAnsi="宋体" w:cs="宋体"/>
          <w:color w:val="000000"/>
          <w:sz w:val="42"/>
        </w:rPr>
        <w:t>。他所起来反对的这种态</w:t>
      </w:r>
    </w:p>
    <w:p w:rsidR="00854FAF" w:rsidRDefault="00025070">
      <w:pPr>
        <w:wordWrap w:val="0"/>
        <w:spacing w:line="660" w:lineRule="atLeast"/>
        <w:textAlignment w:val="baseline"/>
        <w:rPr>
          <w:sz w:val="42"/>
        </w:rPr>
      </w:pPr>
      <w:r>
        <w:rPr>
          <w:rFonts w:ascii="宋体" w:eastAsia="宋体" w:hAnsi="宋体" w:cs="宋体"/>
          <w:color w:val="000000"/>
          <w:sz w:val="42"/>
          <w:u w:val="single"/>
        </w:rPr>
        <w:t xml:space="preserve">              </w:t>
      </w:r>
    </w:p>
    <w:p w:rsidR="00854FAF" w:rsidRDefault="00025070">
      <w:pPr>
        <w:wordWrap w:val="0"/>
        <w:spacing w:before="260" w:line="500" w:lineRule="atLeast"/>
        <w:ind w:right="40"/>
        <w:textAlignment w:val="baseline"/>
        <w:rPr>
          <w:sz w:val="33"/>
        </w:rPr>
      </w:pPr>
      <w:r>
        <w:rPr>
          <w:rFonts w:ascii="宋体" w:eastAsia="宋体" w:hAnsi="宋体" w:cs="宋体"/>
          <w:color w:val="000000"/>
          <w:sz w:val="33"/>
        </w:rPr>
        <w:t>1   “……</w:t>
      </w:r>
      <w:r>
        <w:rPr>
          <w:rFonts w:ascii="宋体" w:eastAsia="宋体" w:hAnsi="宋体" w:cs="宋体"/>
          <w:color w:val="000000"/>
          <w:sz w:val="33"/>
        </w:rPr>
        <w:t>智慧或世界观从属于文化共同体及时代，而在与其最为突现的形式的关系中存在着一种显性意义，这种显性意义说的不只是一个既定个体的文化和世界观，而且是一个时代的文化</w:t>
      </w:r>
      <w:r>
        <w:rPr>
          <w:rFonts w:ascii="宋体" w:eastAsia="宋体" w:hAnsi="宋体" w:cs="宋体"/>
          <w:color w:val="000000"/>
          <w:sz w:val="33"/>
        </w:rPr>
        <w:t>和世界观</w:t>
      </w:r>
      <w:r>
        <w:rPr>
          <w:rFonts w:ascii="宋体" w:eastAsia="宋体" w:hAnsi="宋体" w:cs="宋体"/>
          <w:color w:val="000000"/>
          <w:sz w:val="33"/>
        </w:rPr>
        <w:t>……”</w:t>
      </w:r>
      <w:r>
        <w:rPr>
          <w:rFonts w:ascii="宋体" w:eastAsia="宋体" w:hAnsi="宋体" w:cs="宋体"/>
          <w:color w:val="000000"/>
          <w:sz w:val="33"/>
        </w:rPr>
        <w:t>胡塞尔接着说，正是这种智慧给予</w:t>
      </w:r>
      <w:r>
        <w:rPr>
          <w:rFonts w:ascii="宋体" w:eastAsia="宋体" w:hAnsi="宋体" w:cs="宋体"/>
          <w:color w:val="000000"/>
          <w:sz w:val="33"/>
        </w:rPr>
        <w:t>“</w:t>
      </w:r>
      <w:r>
        <w:rPr>
          <w:rFonts w:ascii="宋体" w:eastAsia="宋体" w:hAnsi="宋体" w:cs="宋体"/>
          <w:color w:val="000000"/>
          <w:sz w:val="33"/>
        </w:rPr>
        <w:t>生活与世界之谜以相对来说最为完美的答案，也就是说它以尽可能佳的方式引导出一种解决经验、智慧、纯粹世界观及生活观只能以不尽完美的方式克服的、间于理论、价值哲学和生活实践之矛盾的办法和令人满意的阐明</w:t>
      </w:r>
      <w:r>
        <w:rPr>
          <w:rFonts w:ascii="宋体" w:eastAsia="宋体" w:hAnsi="宋体" w:cs="宋体"/>
          <w:color w:val="000000"/>
          <w:sz w:val="33"/>
        </w:rPr>
        <w:t>……</w:t>
      </w:r>
      <w:r>
        <w:rPr>
          <w:rFonts w:ascii="宋体" w:eastAsia="宋体" w:hAnsi="宋体" w:cs="宋体"/>
          <w:color w:val="000000"/>
          <w:sz w:val="33"/>
        </w:rPr>
        <w:t>在生命的紧急状态中，在确立立场的实践需要中，人不可能等待，也许要等几千年，直到科学的存在，即便假设人已经知道有严格科学的想法。</w:t>
      </w:r>
      <w:r>
        <w:rPr>
          <w:rFonts w:ascii="宋体" w:eastAsia="宋体" w:hAnsi="宋体" w:cs="宋体"/>
          <w:color w:val="000000"/>
          <w:sz w:val="33"/>
        </w:rPr>
        <w:t>”(</w:t>
      </w:r>
      <w:r>
        <w:rPr>
          <w:rFonts w:ascii="宋体" w:eastAsia="宋体" w:hAnsi="宋体" w:cs="宋体"/>
          <w:color w:val="000000"/>
          <w:sz w:val="33"/>
        </w:rPr>
        <w:t>同上</w:t>
      </w:r>
      <w:r>
        <w:rPr>
          <w:rFonts w:ascii="宋体" w:eastAsia="宋体" w:hAnsi="宋体" w:cs="宋体"/>
          <w:color w:val="000000"/>
          <w:sz w:val="33"/>
        </w:rPr>
        <w:t>)</w:t>
      </w:r>
    </w:p>
    <w:p w:rsidR="00854FAF" w:rsidRDefault="00025070">
      <w:pPr>
        <w:wordWrap w:val="0"/>
        <w:spacing w:line="500" w:lineRule="atLeast"/>
        <w:textAlignment w:val="baseline"/>
        <w:rPr>
          <w:sz w:val="33"/>
        </w:rPr>
      </w:pPr>
      <w:r>
        <w:rPr>
          <w:rFonts w:ascii="宋体" w:eastAsia="宋体" w:hAnsi="宋体" w:cs="宋体"/>
          <w:color w:val="000000"/>
          <w:sz w:val="33"/>
        </w:rPr>
        <w:t xml:space="preserve">2  </w:t>
      </w:r>
      <w:r>
        <w:rPr>
          <w:rFonts w:ascii="宋体" w:eastAsia="宋体" w:hAnsi="宋体" w:cs="宋体"/>
          <w:color w:val="000000"/>
          <w:sz w:val="33"/>
        </w:rPr>
        <w:t>特别参照《观念</w:t>
      </w:r>
      <w:r>
        <w:rPr>
          <w:rFonts w:ascii="宋体" w:eastAsia="宋体" w:hAnsi="宋体" w:cs="宋体"/>
          <w:color w:val="000000"/>
          <w:sz w:val="33"/>
        </w:rPr>
        <w:t>Ⅰ</w:t>
      </w:r>
      <w:r>
        <w:rPr>
          <w:rFonts w:ascii="宋体" w:eastAsia="宋体" w:hAnsi="宋体" w:cs="宋体"/>
          <w:color w:val="000000"/>
          <w:sz w:val="33"/>
        </w:rPr>
        <w:t>》，第一章，第一段。</w:t>
      </w:r>
    </w:p>
    <w:p w:rsidR="00854FAF" w:rsidRDefault="00025070">
      <w:pPr>
        <w:wordWrap w:val="0"/>
        <w:spacing w:line="500" w:lineRule="atLeast"/>
        <w:ind w:left="360"/>
        <w:textAlignment w:val="baseline"/>
        <w:rPr>
          <w:sz w:val="33"/>
        </w:rPr>
      </w:pPr>
      <w:r>
        <w:rPr>
          <w:rFonts w:ascii="楷体" w:eastAsia="楷体" w:hAnsi="楷体" w:cs="楷体"/>
          <w:color w:val="000000"/>
          <w:sz w:val="33"/>
        </w:rPr>
        <w:t>290</w:t>
      </w:r>
    </w:p>
    <w:p w:rsidR="00854FAF" w:rsidRDefault="00854FAF"/>
    <w:p w:rsidR="00854FAF" w:rsidRDefault="00854FAF">
      <w:pPr>
        <w:sectPr w:rsidR="00854FAF">
          <w:headerReference w:type="default" r:id="rId663"/>
          <w:footerReference w:type="default" r:id="rId664"/>
          <w:pgSz w:w="14460" w:h="21540"/>
          <w:pgMar w:top="1820" w:right="1640" w:bottom="1820" w:left="1640" w:header="1520" w:footer="1520" w:gutter="0"/>
          <w:cols w:space="720"/>
        </w:sectPr>
      </w:pPr>
    </w:p>
    <w:p w:rsidR="00854FAF" w:rsidRDefault="00025070">
      <w:pPr>
        <w:wordWrap w:val="0"/>
        <w:spacing w:line="740" w:lineRule="atLeast"/>
        <w:ind w:right="60"/>
        <w:textAlignment w:val="baseline"/>
        <w:rPr>
          <w:sz w:val="41"/>
        </w:rPr>
      </w:pPr>
      <w:r>
        <w:rPr>
          <w:rFonts w:ascii="宋体" w:eastAsia="宋体" w:hAnsi="宋体" w:cs="宋体"/>
          <w:color w:val="000000"/>
          <w:sz w:val="41"/>
        </w:rPr>
        <w:lastRenderedPageBreak/>
        <w:t>度可能染指并间接决定了他自己的态度：仿佛是那时他将任何生成都当作是相联性的</w:t>
      </w:r>
      <w:r>
        <w:rPr>
          <w:rFonts w:ascii="宋体" w:eastAsia="宋体" w:hAnsi="宋体" w:cs="宋体"/>
          <w:color w:val="000000"/>
          <w:sz w:val="41"/>
        </w:rPr>
        <w:t>(associative)</w:t>
      </w:r>
      <w:r>
        <w:rPr>
          <w:rFonts w:ascii="宋体" w:eastAsia="宋体" w:hAnsi="宋体" w:cs="宋体"/>
          <w:color w:val="000000"/>
          <w:sz w:val="41"/>
        </w:rPr>
        <w:t>、因果性的、事实性的和生活世界的。</w:t>
      </w:r>
      <w:r>
        <w:rPr>
          <w:rFonts w:ascii="宋体" w:eastAsia="宋体" w:hAnsi="宋体" w:cs="宋体"/>
          <w:color w:val="000000"/>
          <w:sz w:val="41"/>
        </w:rPr>
        <w:t>B)</w:t>
      </w:r>
      <w:r>
        <w:rPr>
          <w:rFonts w:ascii="宋体" w:eastAsia="宋体" w:hAnsi="宋体" w:cs="宋体"/>
          <w:color w:val="000000"/>
          <w:sz w:val="41"/>
        </w:rPr>
        <w:t>因为特别关切形式存有论和一般客体性，胡塞尔尤其注重一般客体</w:t>
      </w:r>
      <w:r>
        <w:rPr>
          <w:rFonts w:ascii="宋体" w:eastAsia="宋体" w:hAnsi="宋体" w:cs="宋体"/>
          <w:color w:val="000000"/>
          <w:sz w:val="41"/>
        </w:rPr>
        <w:t>(</w:t>
      </w:r>
      <w:r>
        <w:rPr>
          <w:rFonts w:ascii="宋体" w:eastAsia="宋体" w:hAnsi="宋体" w:cs="宋体"/>
          <w:color w:val="000000"/>
          <w:sz w:val="41"/>
        </w:rPr>
        <w:t>不管其区域所属性</w:t>
      </w:r>
      <w:r>
        <w:rPr>
          <w:rFonts w:ascii="宋体" w:eastAsia="宋体" w:hAnsi="宋体" w:cs="宋体"/>
          <w:color w:val="000000"/>
          <w:sz w:val="41"/>
        </w:rPr>
        <w:t>)</w:t>
      </w:r>
      <w:r>
        <w:rPr>
          <w:rFonts w:ascii="宋体" w:eastAsia="宋体" w:hAnsi="宋体" w:cs="宋体"/>
          <w:color w:val="000000"/>
          <w:sz w:val="41"/>
        </w:rPr>
        <w:t>与一般意识</w:t>
      </w:r>
      <w:r>
        <w:rPr>
          <w:rFonts w:ascii="宋体" w:eastAsia="宋体" w:hAnsi="宋体" w:cs="宋体"/>
          <w:color w:val="000000"/>
          <w:sz w:val="41"/>
        </w:rPr>
        <w:t>(Ur-Region)</w:t>
      </w:r>
      <w:r>
        <w:rPr>
          <w:rFonts w:ascii="宋体" w:eastAsia="宋体" w:hAnsi="宋体" w:cs="宋体"/>
          <w:color w:val="000000"/>
          <w:sz w:val="41"/>
        </w:rPr>
        <w:t>间的关节扣连，他界定了一般自明性的形式，并想要以此达到评判和现象学的最终判定，而对于这个判定，后来最具雄心的生成描述也将要臣服。</w:t>
      </w:r>
    </w:p>
    <w:p w:rsidR="00854FAF" w:rsidRDefault="00025070">
      <w:pPr>
        <w:wordWrap w:val="0"/>
        <w:spacing w:line="740" w:lineRule="atLeast"/>
        <w:ind w:right="40" w:firstLine="820"/>
        <w:textAlignment w:val="baseline"/>
        <w:rPr>
          <w:sz w:val="41"/>
        </w:rPr>
      </w:pPr>
      <w:r>
        <w:rPr>
          <w:rFonts w:ascii="宋体" w:eastAsia="宋体" w:hAnsi="宋体" w:cs="宋体"/>
          <w:color w:val="000000"/>
          <w:sz w:val="41"/>
        </w:rPr>
        <w:t>因此，如果说胡塞尔一方面区分了经验结构与本质结构，另一方面也区分了经验结构与先验本质结构的话，那么在那个时候，他还仍未就关涉生成的东西</w:t>
      </w:r>
      <w:r>
        <w:rPr>
          <w:rFonts w:ascii="宋体" w:eastAsia="宋体" w:hAnsi="宋体" w:cs="宋体"/>
          <w:color w:val="000000"/>
          <w:sz w:val="41"/>
        </w:rPr>
        <w:t>采取同样的姿态。</w:t>
      </w:r>
    </w:p>
    <w:p w:rsidR="00854FAF" w:rsidRDefault="00025070">
      <w:pPr>
        <w:wordWrap w:val="0"/>
        <w:spacing w:line="740" w:lineRule="atLeast"/>
        <w:ind w:right="40" w:firstLine="820"/>
        <w:textAlignment w:val="baseline"/>
        <w:rPr>
          <w:sz w:val="41"/>
        </w:rPr>
      </w:pPr>
      <w:r>
        <w:rPr>
          <w:rFonts w:ascii="宋体" w:eastAsia="宋体" w:hAnsi="宋体" w:cs="宋体"/>
          <w:color w:val="000000"/>
          <w:sz w:val="41"/>
        </w:rPr>
        <w:t>在意识之纯粹先验性之内，我们在这个描述阶段中的问题至少将取两种形式</w:t>
      </w:r>
      <w:r>
        <w:rPr>
          <w:rFonts w:ascii="宋体" w:eastAsia="宋体" w:hAnsi="宋体" w:cs="宋体"/>
          <w:color w:val="000000"/>
          <w:sz w:val="41"/>
        </w:rPr>
        <w:t>————</w:t>
      </w:r>
      <w:r>
        <w:rPr>
          <w:rFonts w:ascii="宋体" w:eastAsia="宋体" w:hAnsi="宋体" w:cs="宋体"/>
          <w:color w:val="000000"/>
          <w:sz w:val="41"/>
        </w:rPr>
        <w:t>既然我们必须作选择。但在这两种情形下，涉及的都是关闭问题或是开放问题。</w:t>
      </w:r>
    </w:p>
    <w:p w:rsidR="00854FAF" w:rsidRDefault="00025070">
      <w:pPr>
        <w:wordWrap w:val="0"/>
        <w:spacing w:line="740" w:lineRule="atLeast"/>
        <w:ind w:firstLine="820"/>
        <w:textAlignment w:val="baseline"/>
        <w:rPr>
          <w:sz w:val="41"/>
        </w:rPr>
      </w:pPr>
      <w:r>
        <w:rPr>
          <w:rFonts w:ascii="宋体" w:eastAsia="宋体" w:hAnsi="宋体" w:cs="宋体"/>
          <w:color w:val="000000"/>
          <w:sz w:val="41"/>
        </w:rPr>
        <w:t>1.</w:t>
      </w:r>
      <w:r>
        <w:rPr>
          <w:rFonts w:ascii="宋体" w:eastAsia="宋体" w:hAnsi="宋体" w:cs="宋体"/>
          <w:color w:val="000000"/>
          <w:sz w:val="41"/>
        </w:rPr>
        <w:t>跟数学的本质不同，纯粹意识的本质不是，原则上也不能是精确的。我们知道胡塞尔所认定的精确性</w:t>
      </w:r>
      <w:r>
        <w:rPr>
          <w:rFonts w:ascii="宋体" w:eastAsia="宋体" w:hAnsi="宋体" w:cs="宋体"/>
          <w:color w:val="000000"/>
          <w:sz w:val="41"/>
        </w:rPr>
        <w:t>(exacti-tude)</w:t>
      </w:r>
      <w:r>
        <w:rPr>
          <w:rFonts w:ascii="宋体" w:eastAsia="宋体" w:hAnsi="宋体" w:cs="宋体"/>
          <w:color w:val="000000"/>
          <w:sz w:val="41"/>
        </w:rPr>
        <w:t>与严格性</w:t>
      </w:r>
      <w:r>
        <w:rPr>
          <w:rFonts w:ascii="宋体" w:eastAsia="宋体" w:hAnsi="宋体" w:cs="宋体"/>
          <w:color w:val="000000"/>
          <w:sz w:val="41"/>
        </w:rPr>
        <w:t>(rigueur)</w:t>
      </w:r>
      <w:r>
        <w:rPr>
          <w:rFonts w:ascii="宋体" w:eastAsia="宋体" w:hAnsi="宋体" w:cs="宋体"/>
          <w:color w:val="000000"/>
          <w:sz w:val="41"/>
        </w:rPr>
        <w:t>之别。现象学这样一种描述性的本质科学可以是严格的，但它却必然是不精确的</w:t>
      </w:r>
      <w:r>
        <w:rPr>
          <w:rFonts w:ascii="宋体" w:eastAsia="宋体" w:hAnsi="宋体" w:cs="宋体"/>
          <w:color w:val="000000"/>
          <w:sz w:val="41"/>
        </w:rPr>
        <w:t>————</w:t>
      </w:r>
      <w:r>
        <w:rPr>
          <w:rFonts w:ascii="宋体" w:eastAsia="宋体" w:hAnsi="宋体" w:cs="宋体"/>
          <w:color w:val="000000"/>
          <w:sz w:val="41"/>
        </w:rPr>
        <w:t>我宁愿说是</w:t>
      </w:r>
      <w:r>
        <w:rPr>
          <w:rFonts w:ascii="宋体" w:eastAsia="宋体" w:hAnsi="宋体" w:cs="宋体"/>
          <w:color w:val="000000"/>
          <w:sz w:val="41"/>
        </w:rPr>
        <w:t>“</w:t>
      </w:r>
      <w:r>
        <w:rPr>
          <w:rFonts w:ascii="宋体" w:eastAsia="宋体" w:hAnsi="宋体" w:cs="宋体"/>
          <w:color w:val="000000"/>
          <w:sz w:val="41"/>
        </w:rPr>
        <w:t>非精确的</w:t>
      </w:r>
      <w:r>
        <w:rPr>
          <w:rFonts w:ascii="宋体" w:eastAsia="宋体" w:hAnsi="宋体" w:cs="宋体"/>
          <w:color w:val="000000"/>
          <w:sz w:val="41"/>
        </w:rPr>
        <w:t>”(anexacte)————</w:t>
      </w:r>
      <w:r>
        <w:rPr>
          <w:rFonts w:ascii="宋体" w:eastAsia="宋体" w:hAnsi="宋体" w:cs="宋体"/>
          <w:color w:val="000000"/>
          <w:sz w:val="41"/>
        </w:rPr>
        <w:t>但不应以为那是短处。精确性总是某种</w:t>
      </w:r>
      <w:r>
        <w:rPr>
          <w:rFonts w:ascii="宋体" w:eastAsia="宋体" w:hAnsi="宋体" w:cs="宋体"/>
          <w:color w:val="000000"/>
          <w:sz w:val="41"/>
        </w:rPr>
        <w:t>“</w:t>
      </w:r>
      <w:r>
        <w:rPr>
          <w:rFonts w:ascii="宋体" w:eastAsia="宋体" w:hAnsi="宋体" w:cs="宋体"/>
          <w:color w:val="000000"/>
          <w:sz w:val="41"/>
        </w:rPr>
        <w:t>观念化</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向极限过渡</w:t>
      </w:r>
      <w:r>
        <w:rPr>
          <w:rFonts w:ascii="宋体" w:eastAsia="宋体" w:hAnsi="宋体" w:cs="宋体"/>
          <w:color w:val="000000"/>
          <w:sz w:val="41"/>
        </w:rPr>
        <w:t>”</w:t>
      </w:r>
      <w:r>
        <w:rPr>
          <w:rFonts w:ascii="宋体" w:eastAsia="宋体" w:hAnsi="宋体" w:cs="宋体"/>
          <w:color w:val="000000"/>
          <w:sz w:val="41"/>
        </w:rPr>
        <w:t>之运作的派生产品</w:t>
      </w:r>
      <w:r>
        <w:rPr>
          <w:rFonts w:ascii="宋体" w:eastAsia="宋体" w:hAnsi="宋体" w:cs="宋体"/>
          <w:color w:val="000000"/>
          <w:sz w:val="41"/>
        </w:rPr>
        <w:t>，而这种</w:t>
      </w:r>
      <w:r>
        <w:rPr>
          <w:rFonts w:ascii="宋体" w:eastAsia="宋体" w:hAnsi="宋体" w:cs="宋体"/>
          <w:color w:val="000000"/>
          <w:sz w:val="41"/>
        </w:rPr>
        <w:t>“</w:t>
      </w:r>
      <w:r>
        <w:rPr>
          <w:rFonts w:ascii="宋体" w:eastAsia="宋体" w:hAnsi="宋体" w:cs="宋体"/>
          <w:color w:val="000000"/>
          <w:sz w:val="41"/>
        </w:rPr>
        <w:t>向极限的过渡</w:t>
      </w:r>
      <w:r>
        <w:rPr>
          <w:rFonts w:ascii="宋体" w:eastAsia="宋体" w:hAnsi="宋体" w:cs="宋体"/>
          <w:color w:val="000000"/>
          <w:sz w:val="41"/>
        </w:rPr>
        <w:t>”</w:t>
      </w:r>
      <w:r>
        <w:rPr>
          <w:rFonts w:ascii="宋体" w:eastAsia="宋体" w:hAnsi="宋体" w:cs="宋体"/>
          <w:color w:val="000000"/>
          <w:sz w:val="41"/>
        </w:rPr>
        <w:t>能关涉的只是某个抽象的时刻、某个事物之抽象的本质成分</w:t>
      </w:r>
      <w:r>
        <w:rPr>
          <w:rFonts w:ascii="宋体" w:eastAsia="宋体" w:hAnsi="宋体" w:cs="宋体"/>
          <w:color w:val="000000"/>
          <w:sz w:val="41"/>
        </w:rPr>
        <w:t>(</w:t>
      </w:r>
      <w:r>
        <w:rPr>
          <w:rFonts w:ascii="宋体" w:eastAsia="宋体" w:hAnsi="宋体" w:cs="宋体"/>
          <w:color w:val="000000"/>
          <w:sz w:val="41"/>
        </w:rPr>
        <w:t>比如，空间性</w:t>
      </w:r>
      <w:r>
        <w:rPr>
          <w:rFonts w:ascii="宋体" w:eastAsia="宋体" w:hAnsi="宋体" w:cs="宋体"/>
          <w:color w:val="000000"/>
          <w:sz w:val="41"/>
        </w:rPr>
        <w:t>)</w:t>
      </w:r>
      <w:r>
        <w:rPr>
          <w:rFonts w:ascii="宋体" w:eastAsia="宋体" w:hAnsi="宋体" w:cs="宋体"/>
          <w:color w:val="000000"/>
          <w:sz w:val="41"/>
        </w:rPr>
        <w:t>，而这个事物是被物质地当作客体性物体，确切地说，而不是当做某个一般物体的其它本质成分而加以规定的。这也就是何以几何学是一种</w:t>
      </w:r>
      <w:r>
        <w:rPr>
          <w:rFonts w:ascii="宋体" w:eastAsia="宋体" w:hAnsi="宋体" w:cs="宋体"/>
          <w:color w:val="000000"/>
          <w:sz w:val="41"/>
        </w:rPr>
        <w:t>“</w:t>
      </w:r>
      <w:r>
        <w:rPr>
          <w:rFonts w:ascii="宋体" w:eastAsia="宋体" w:hAnsi="宋体" w:cs="宋体"/>
          <w:color w:val="000000"/>
          <w:sz w:val="41"/>
        </w:rPr>
        <w:t>物质的</w:t>
      </w:r>
      <w:r>
        <w:rPr>
          <w:rFonts w:ascii="宋体" w:eastAsia="宋体" w:hAnsi="宋体" w:cs="宋体"/>
          <w:color w:val="000000"/>
          <w:sz w:val="41"/>
        </w:rPr>
        <w:t>”</w:t>
      </w:r>
    </w:p>
    <w:p w:rsidR="00854FAF" w:rsidRDefault="00025070">
      <w:pPr>
        <w:wordWrap w:val="0"/>
        <w:spacing w:line="520" w:lineRule="atLeast"/>
        <w:ind w:right="540"/>
        <w:jc w:val="right"/>
        <w:textAlignment w:val="baseline"/>
        <w:rPr>
          <w:sz w:val="38"/>
        </w:rPr>
      </w:pPr>
      <w:r>
        <w:rPr>
          <w:rFonts w:ascii="楷体" w:eastAsia="楷体" w:hAnsi="楷体" w:cs="楷体"/>
          <w:color w:val="000000"/>
          <w:sz w:val="38"/>
        </w:rPr>
        <w:lastRenderedPageBreak/>
        <w:t>291</w:t>
      </w:r>
    </w:p>
    <w:p w:rsidR="00854FAF" w:rsidRDefault="00854FAF"/>
    <w:p w:rsidR="00854FAF" w:rsidRDefault="00854FAF">
      <w:pPr>
        <w:sectPr w:rsidR="00854FAF">
          <w:headerReference w:type="default" r:id="rId665"/>
          <w:footerReference w:type="default" r:id="rId666"/>
          <w:pgSz w:w="14460" w:h="21540"/>
          <w:pgMar w:top="1740" w:right="1640" w:bottom="1740" w:left="1640" w:header="1440" w:footer="1440" w:gutter="0"/>
          <w:cols w:space="720"/>
        </w:sectPr>
      </w:pPr>
    </w:p>
    <w:p w:rsidR="00854FAF" w:rsidRDefault="00025070">
      <w:pPr>
        <w:wordWrap w:val="0"/>
        <w:spacing w:line="720" w:lineRule="atLeast"/>
        <w:textAlignment w:val="baseline"/>
        <w:rPr>
          <w:sz w:val="35"/>
        </w:rPr>
      </w:pPr>
      <w:r>
        <w:rPr>
          <w:rFonts w:ascii="宋体" w:eastAsia="宋体" w:hAnsi="宋体" w:cs="宋体"/>
          <w:color w:val="000000"/>
          <w:sz w:val="35"/>
        </w:rPr>
        <w:lastRenderedPageBreak/>
        <w:t>并</w:t>
      </w:r>
      <w:r>
        <w:rPr>
          <w:rFonts w:ascii="宋体" w:eastAsia="宋体" w:hAnsi="宋体" w:cs="宋体"/>
          <w:color w:val="000000"/>
          <w:sz w:val="35"/>
        </w:rPr>
        <w:t>“</w:t>
      </w:r>
      <w:r>
        <w:rPr>
          <w:rFonts w:ascii="宋体" w:eastAsia="宋体" w:hAnsi="宋体" w:cs="宋体"/>
          <w:color w:val="000000"/>
          <w:sz w:val="35"/>
        </w:rPr>
        <w:t>抽象的</w:t>
      </w:r>
      <w:r>
        <w:rPr>
          <w:rFonts w:ascii="宋体" w:eastAsia="宋体" w:hAnsi="宋体" w:cs="宋体"/>
          <w:color w:val="000000"/>
          <w:sz w:val="35"/>
        </w:rPr>
        <w:t>”¹</w:t>
      </w:r>
      <w:r>
        <w:rPr>
          <w:rFonts w:ascii="宋体" w:eastAsia="宋体" w:hAnsi="宋体" w:cs="宋体"/>
          <w:color w:val="000000"/>
          <w:sz w:val="35"/>
        </w:rPr>
        <w:t>科学。他接着说</w:t>
      </w:r>
      <w:r>
        <w:rPr>
          <w:rFonts w:ascii="宋体" w:eastAsia="宋体" w:hAnsi="宋体" w:cs="宋体"/>
          <w:color w:val="000000"/>
          <w:sz w:val="35"/>
        </w:rPr>
        <w:t>“</w:t>
      </w:r>
      <w:r>
        <w:rPr>
          <w:rFonts w:ascii="宋体" w:eastAsia="宋体" w:hAnsi="宋体" w:cs="宋体"/>
          <w:color w:val="000000"/>
          <w:sz w:val="35"/>
        </w:rPr>
        <w:t>一种生存体验的几何学</w:t>
      </w:r>
      <w:r>
        <w:rPr>
          <w:rFonts w:ascii="宋体" w:eastAsia="宋体" w:hAnsi="宋体" w:cs="宋体"/>
          <w:color w:val="000000"/>
          <w:sz w:val="35"/>
        </w:rPr>
        <w:t>”</w:t>
      </w:r>
      <w:r>
        <w:rPr>
          <w:rFonts w:ascii="宋体" w:eastAsia="宋体" w:hAnsi="宋体" w:cs="宋体"/>
          <w:color w:val="000000"/>
          <w:sz w:val="35"/>
        </w:rPr>
        <w:t>或一种</w:t>
      </w:r>
      <w:r>
        <w:rPr>
          <w:rFonts w:ascii="宋体" w:eastAsia="宋体" w:hAnsi="宋体" w:cs="宋体"/>
          <w:color w:val="000000"/>
          <w:sz w:val="35"/>
        </w:rPr>
        <w:t>“</w:t>
      </w:r>
      <w:r>
        <w:rPr>
          <w:rFonts w:ascii="宋体" w:eastAsia="宋体" w:hAnsi="宋体" w:cs="宋体"/>
          <w:color w:val="000000"/>
          <w:sz w:val="35"/>
        </w:rPr>
        <w:t>现象之数学</w:t>
      </w:r>
      <w:r>
        <w:rPr>
          <w:rFonts w:ascii="宋体" w:eastAsia="宋体" w:hAnsi="宋体" w:cs="宋体"/>
          <w:color w:val="000000"/>
          <w:sz w:val="35"/>
        </w:rPr>
        <w:t>”</w:t>
      </w:r>
      <w:r>
        <w:rPr>
          <w:rFonts w:ascii="宋体" w:eastAsia="宋体" w:hAnsi="宋体" w:cs="宋体"/>
          <w:color w:val="000000"/>
          <w:sz w:val="35"/>
        </w:rPr>
        <w:t>是不可能的：那是</w:t>
      </w:r>
      <w:r>
        <w:rPr>
          <w:rFonts w:ascii="宋体" w:eastAsia="宋体" w:hAnsi="宋体" w:cs="宋体"/>
          <w:color w:val="000000"/>
          <w:sz w:val="35"/>
        </w:rPr>
        <w:t>“</w:t>
      </w:r>
      <w:r>
        <w:rPr>
          <w:rFonts w:ascii="宋体" w:eastAsia="宋体" w:hAnsi="宋体" w:cs="宋体"/>
          <w:color w:val="000000"/>
          <w:sz w:val="35"/>
        </w:rPr>
        <w:t>骗人的方案</w:t>
      </w:r>
      <w:r>
        <w:rPr>
          <w:rFonts w:ascii="宋体" w:eastAsia="宋体" w:hAnsi="宋体" w:cs="宋体"/>
          <w:color w:val="000000"/>
          <w:sz w:val="35"/>
        </w:rPr>
        <w:t>”²</w:t>
      </w:r>
      <w:r>
        <w:rPr>
          <w:rFonts w:ascii="宋体" w:eastAsia="宋体" w:hAnsi="宋体" w:cs="宋体"/>
          <w:color w:val="000000"/>
          <w:sz w:val="35"/>
        </w:rPr>
        <w:t>。就我们此处所关心的东西来说，那指的尤其是意识的那些本质，因此尤其是一般</w:t>
      </w:r>
      <w:r>
        <w:rPr>
          <w:rFonts w:ascii="宋体" w:eastAsia="宋体" w:hAnsi="宋体" w:cs="宋体"/>
          <w:color w:val="000000"/>
          <w:sz w:val="35"/>
        </w:rPr>
        <w:t>“</w:t>
      </w:r>
      <w:r>
        <w:rPr>
          <w:rFonts w:ascii="宋体" w:eastAsia="宋体" w:hAnsi="宋体" w:cs="宋体"/>
          <w:color w:val="000000"/>
          <w:sz w:val="35"/>
        </w:rPr>
        <w:t>现象</w:t>
      </w:r>
      <w:r>
        <w:rPr>
          <w:rFonts w:ascii="宋体" w:eastAsia="宋体" w:hAnsi="宋体" w:cs="宋体"/>
          <w:color w:val="000000"/>
          <w:sz w:val="35"/>
        </w:rPr>
        <w:t>”</w:t>
      </w:r>
      <w:r>
        <w:rPr>
          <w:rFonts w:ascii="宋体" w:eastAsia="宋体" w:hAnsi="宋体" w:cs="宋体"/>
          <w:color w:val="000000"/>
          <w:sz w:val="35"/>
        </w:rPr>
        <w:t>的那些本质不可能从属于某种结构和某种数学类型的</w:t>
      </w:r>
      <w:r>
        <w:rPr>
          <w:rFonts w:ascii="宋体" w:eastAsia="宋体" w:hAnsi="宋体" w:cs="宋体"/>
          <w:color w:val="000000"/>
          <w:sz w:val="35"/>
        </w:rPr>
        <w:t>“</w:t>
      </w:r>
      <w:r>
        <w:rPr>
          <w:rFonts w:ascii="宋体" w:eastAsia="宋体" w:hAnsi="宋体" w:cs="宋体"/>
          <w:color w:val="000000"/>
          <w:sz w:val="35"/>
        </w:rPr>
        <w:t>复合</w:t>
      </w:r>
      <w:r>
        <w:rPr>
          <w:rFonts w:ascii="宋体" w:eastAsia="宋体" w:hAnsi="宋体" w:cs="宋体"/>
          <w:color w:val="000000"/>
          <w:sz w:val="35"/>
        </w:rPr>
        <w:t>体</w:t>
      </w:r>
      <w:r>
        <w:rPr>
          <w:rFonts w:ascii="宋体" w:eastAsia="宋体" w:hAnsi="宋体" w:cs="宋体"/>
          <w:color w:val="000000"/>
          <w:sz w:val="35"/>
        </w:rPr>
        <w:t>”</w:t>
      </w:r>
      <w:r>
        <w:rPr>
          <w:rFonts w:ascii="宋体" w:eastAsia="宋体" w:hAnsi="宋体" w:cs="宋体"/>
          <w:color w:val="000000"/>
          <w:sz w:val="35"/>
        </w:rPr>
        <w:t>。那么，在胡塞尔眼中这样一种复合体的特性又是什么呢，尤其是在那个年代？一句话，就是关闭的可能性</w:t>
      </w:r>
      <w:r>
        <w:rPr>
          <w:rFonts w:ascii="宋体" w:eastAsia="宋体" w:hAnsi="宋体" w:cs="宋体"/>
          <w:color w:val="000000"/>
          <w:sz w:val="35"/>
        </w:rPr>
        <w:t>³</w:t>
      </w:r>
      <w:r>
        <w:rPr>
          <w:rFonts w:ascii="宋体" w:eastAsia="宋体" w:hAnsi="宋体" w:cs="宋体"/>
          <w:color w:val="000000"/>
          <w:sz w:val="35"/>
        </w:rPr>
        <w:t>。这里我们不可能进入由这个胡塞尔式的数学</w:t>
      </w:r>
      <w:r>
        <w:rPr>
          <w:rFonts w:ascii="宋体" w:eastAsia="宋体" w:hAnsi="宋体" w:cs="宋体"/>
          <w:color w:val="000000"/>
          <w:sz w:val="35"/>
        </w:rPr>
        <w:t>“</w:t>
      </w:r>
      <w:r>
        <w:rPr>
          <w:rFonts w:ascii="宋体" w:eastAsia="宋体" w:hAnsi="宋体" w:cs="宋体"/>
          <w:color w:val="000000"/>
          <w:sz w:val="35"/>
        </w:rPr>
        <w:t>限定性</w:t>
      </w:r>
      <w:r>
        <w:rPr>
          <w:rFonts w:ascii="宋体" w:eastAsia="宋体" w:hAnsi="宋体" w:cs="宋体"/>
          <w:color w:val="000000"/>
          <w:sz w:val="35"/>
        </w:rPr>
        <w:t>”</w:t>
      </w:r>
      <w:r>
        <w:rPr>
          <w:rFonts w:ascii="宋体" w:eastAsia="宋体" w:hAnsi="宋体" w:cs="宋体"/>
          <w:color w:val="000000"/>
          <w:sz w:val="35"/>
        </w:rPr>
        <w:t>概念不断引发的数学内部的，尤其当它面对公理学的某些晚近的发展和哥德尔</w:t>
      </w:r>
      <w:r>
        <w:rPr>
          <w:rFonts w:ascii="宋体" w:eastAsia="宋体" w:hAnsi="宋体" w:cs="宋体"/>
          <w:color w:val="000000"/>
          <w:sz w:val="35"/>
        </w:rPr>
        <w:t>(Gödel)</w:t>
      </w:r>
      <w:r>
        <w:rPr>
          <w:rFonts w:ascii="宋体" w:eastAsia="宋体" w:hAnsi="宋体" w:cs="宋体"/>
          <w:color w:val="000000"/>
          <w:sz w:val="35"/>
        </w:rPr>
        <w:t>的发现时的那些困难。胡塞尔通过这种对精确科学与形貌学科学所进行的比较，想要强调的正是我们这里应当记住的，即关闭一种结构现象学的原则的不可能、本质的不可能和结构的不可能。在胡塞尔参照康德意义上的理念所进行的多次分析中，生存体验的无限开放性被用来指意识附近那种无限性的中断，而正是这种</w:t>
      </w:r>
      <w:r>
        <w:rPr>
          <w:rFonts w:ascii="宋体" w:eastAsia="宋体" w:hAnsi="宋体" w:cs="宋体"/>
          <w:color w:val="000000"/>
          <w:sz w:val="35"/>
        </w:rPr>
        <w:t>生存体</w:t>
      </w:r>
      <w:r>
        <w:rPr>
          <w:rFonts w:ascii="宋体" w:eastAsia="宋体" w:hAnsi="宋体" w:cs="宋体"/>
          <w:color w:val="000000"/>
          <w:sz w:val="35"/>
          <w:u w:val="single"/>
        </w:rPr>
        <w:t xml:space="preserve">                 </w:t>
      </w:r>
    </w:p>
    <w:p w:rsidR="00854FAF" w:rsidRDefault="00025070">
      <w:pPr>
        <w:wordWrap w:val="0"/>
        <w:spacing w:before="240" w:line="440" w:lineRule="atLeast"/>
        <w:ind w:left="40"/>
        <w:textAlignment w:val="baseline"/>
        <w:rPr>
          <w:sz w:val="32"/>
        </w:rPr>
      </w:pPr>
      <w:r>
        <w:rPr>
          <w:rFonts w:ascii="宋体" w:eastAsia="宋体" w:hAnsi="宋体" w:cs="宋体"/>
          <w:color w:val="000000"/>
          <w:sz w:val="32"/>
        </w:rPr>
        <w:t xml:space="preserve">1   </w:t>
      </w:r>
      <w:r>
        <w:rPr>
          <w:rFonts w:ascii="宋体" w:eastAsia="宋体" w:hAnsi="宋体" w:cs="宋体"/>
          <w:color w:val="000000"/>
          <w:sz w:val="32"/>
        </w:rPr>
        <w:t>参照《观念</w:t>
      </w:r>
      <w:r>
        <w:rPr>
          <w:rFonts w:ascii="宋体" w:eastAsia="宋体" w:hAnsi="宋体" w:cs="宋体"/>
          <w:color w:val="000000"/>
          <w:sz w:val="32"/>
        </w:rPr>
        <w:t>Ⅰ</w:t>
      </w:r>
      <w:r>
        <w:rPr>
          <w:rFonts w:ascii="宋体" w:eastAsia="宋体" w:hAnsi="宋体" w:cs="宋体"/>
          <w:color w:val="000000"/>
          <w:sz w:val="32"/>
        </w:rPr>
        <w:t>》，第</w:t>
      </w:r>
      <w:r>
        <w:rPr>
          <w:rFonts w:ascii="宋体" w:eastAsia="宋体" w:hAnsi="宋体" w:cs="宋体"/>
          <w:color w:val="000000"/>
          <w:sz w:val="32"/>
        </w:rPr>
        <w:t>37</w:t>
      </w:r>
      <w:r>
        <w:rPr>
          <w:rFonts w:ascii="宋体" w:eastAsia="宋体" w:hAnsi="宋体" w:cs="宋体"/>
          <w:color w:val="000000"/>
          <w:sz w:val="32"/>
        </w:rPr>
        <w:t>页，第</w:t>
      </w:r>
      <w:r>
        <w:rPr>
          <w:rFonts w:ascii="宋体" w:eastAsia="宋体" w:hAnsi="宋体" w:cs="宋体"/>
          <w:color w:val="000000"/>
          <w:sz w:val="32"/>
        </w:rPr>
        <w:t>25</w:t>
      </w:r>
      <w:r>
        <w:rPr>
          <w:rFonts w:ascii="宋体" w:eastAsia="宋体" w:hAnsi="宋体" w:cs="宋体"/>
          <w:color w:val="000000"/>
          <w:sz w:val="32"/>
        </w:rPr>
        <w:t>段，第</w:t>
      </w:r>
      <w:r>
        <w:rPr>
          <w:rFonts w:ascii="宋体" w:eastAsia="宋体" w:hAnsi="宋体" w:cs="宋体"/>
          <w:color w:val="000000"/>
          <w:sz w:val="32"/>
        </w:rPr>
        <w:t>80</w:t>
      </w:r>
      <w:r>
        <w:rPr>
          <w:rFonts w:ascii="宋体" w:eastAsia="宋体" w:hAnsi="宋体" w:cs="宋体"/>
          <w:color w:val="000000"/>
          <w:sz w:val="32"/>
        </w:rPr>
        <w:t>页，利科译本。</w:t>
      </w:r>
    </w:p>
    <w:p w:rsidR="00854FAF" w:rsidRDefault="00025070">
      <w:pPr>
        <w:wordWrap w:val="0"/>
        <w:spacing w:line="440" w:lineRule="atLeast"/>
        <w:ind w:left="40"/>
        <w:textAlignment w:val="baseline"/>
        <w:rPr>
          <w:sz w:val="32"/>
        </w:rPr>
      </w:pPr>
      <w:r>
        <w:rPr>
          <w:rFonts w:ascii="宋体" w:eastAsia="宋体" w:hAnsi="宋体" w:cs="宋体"/>
          <w:color w:val="000000"/>
          <w:sz w:val="32"/>
        </w:rPr>
        <w:t xml:space="preserve">2  </w:t>
      </w:r>
      <w:r>
        <w:rPr>
          <w:rFonts w:ascii="宋体" w:eastAsia="宋体" w:hAnsi="宋体" w:cs="宋体"/>
          <w:color w:val="000000"/>
          <w:sz w:val="32"/>
        </w:rPr>
        <w:t>参照《观念</w:t>
      </w:r>
      <w:r>
        <w:rPr>
          <w:rFonts w:ascii="宋体" w:eastAsia="宋体" w:hAnsi="宋体" w:cs="宋体"/>
          <w:color w:val="000000"/>
          <w:sz w:val="32"/>
        </w:rPr>
        <w:t>Ⅰ</w:t>
      </w:r>
      <w:r>
        <w:rPr>
          <w:rFonts w:ascii="宋体" w:eastAsia="宋体" w:hAnsi="宋体" w:cs="宋体"/>
          <w:color w:val="000000"/>
          <w:sz w:val="32"/>
        </w:rPr>
        <w:t>》，第</w:t>
      </w:r>
      <w:r>
        <w:rPr>
          <w:rFonts w:ascii="宋体" w:eastAsia="宋体" w:hAnsi="宋体" w:cs="宋体"/>
          <w:color w:val="000000"/>
          <w:sz w:val="32"/>
        </w:rPr>
        <w:t>71</w:t>
      </w:r>
      <w:r>
        <w:rPr>
          <w:rFonts w:ascii="宋体" w:eastAsia="宋体" w:hAnsi="宋体" w:cs="宋体"/>
          <w:color w:val="000000"/>
          <w:sz w:val="32"/>
        </w:rPr>
        <w:t>段，第</w:t>
      </w:r>
      <w:r>
        <w:rPr>
          <w:rFonts w:ascii="宋体" w:eastAsia="宋体" w:hAnsi="宋体" w:cs="宋体"/>
          <w:color w:val="000000"/>
          <w:sz w:val="32"/>
        </w:rPr>
        <w:t>228</w:t>
      </w:r>
      <w:r>
        <w:rPr>
          <w:rFonts w:ascii="宋体" w:eastAsia="宋体" w:hAnsi="宋体" w:cs="宋体"/>
          <w:color w:val="000000"/>
          <w:sz w:val="32"/>
        </w:rPr>
        <w:t>页。利科译本。</w:t>
      </w:r>
    </w:p>
    <w:p w:rsidR="00854FAF" w:rsidRDefault="00025070">
      <w:pPr>
        <w:wordWrap w:val="0"/>
        <w:spacing w:line="560" w:lineRule="atLeast"/>
        <w:ind w:firstLine="40"/>
        <w:textAlignment w:val="baseline"/>
        <w:rPr>
          <w:sz w:val="32"/>
        </w:rPr>
      </w:pPr>
      <w:r>
        <w:rPr>
          <w:rFonts w:ascii="宋体" w:eastAsia="宋体" w:hAnsi="宋体" w:cs="宋体"/>
          <w:color w:val="000000"/>
          <w:sz w:val="32"/>
        </w:rPr>
        <w:t>3  “</w:t>
      </w:r>
      <w:r>
        <w:rPr>
          <w:rFonts w:ascii="宋体" w:eastAsia="宋体" w:hAnsi="宋体" w:cs="宋体"/>
          <w:color w:val="000000"/>
          <w:sz w:val="32"/>
        </w:rPr>
        <w:t>借助于公理，即最初的本质法则，几何学于是能够在代表着我们一般直观所不熟悉的那类进行精确规定的概念形式中，通过纯演绎的方式引导出一切在空间中</w:t>
      </w:r>
      <w:r>
        <w:rPr>
          <w:rFonts w:ascii="宋体" w:eastAsia="宋体" w:hAnsi="宋体" w:cs="宋体"/>
          <w:color w:val="000000"/>
          <w:sz w:val="32"/>
        </w:rPr>
        <w:t>‘</w:t>
      </w:r>
      <w:r>
        <w:rPr>
          <w:rFonts w:ascii="宋体" w:eastAsia="宋体" w:hAnsi="宋体" w:cs="宋体"/>
          <w:color w:val="000000"/>
          <w:sz w:val="32"/>
        </w:rPr>
        <w:t>实存的</w:t>
      </w:r>
      <w:r>
        <w:rPr>
          <w:rFonts w:ascii="宋体" w:eastAsia="宋体" w:hAnsi="宋体" w:cs="宋体"/>
          <w:color w:val="000000"/>
          <w:sz w:val="32"/>
        </w:rPr>
        <w:t>’(existierenden)</w:t>
      </w:r>
      <w:r>
        <w:rPr>
          <w:rFonts w:ascii="宋体" w:eastAsia="宋体" w:hAnsi="宋体" w:cs="宋体"/>
          <w:color w:val="000000"/>
          <w:sz w:val="32"/>
        </w:rPr>
        <w:t>形式，即在观念上可能的空间形式，以及</w:t>
      </w:r>
      <w:r>
        <w:rPr>
          <w:rFonts w:ascii="宋体" w:eastAsia="宋体" w:hAnsi="宋体" w:cs="宋体"/>
          <w:color w:val="000000"/>
          <w:sz w:val="32"/>
        </w:rPr>
        <w:t>-</w:t>
      </w:r>
      <w:r>
        <w:rPr>
          <w:rFonts w:ascii="宋体" w:eastAsia="宋体" w:hAnsi="宋体" w:cs="宋体"/>
          <w:color w:val="000000"/>
          <w:sz w:val="32"/>
        </w:rPr>
        <w:t>切与它们有关的本质事态</w:t>
      </w:r>
      <w:r>
        <w:rPr>
          <w:rFonts w:ascii="宋体" w:eastAsia="宋体" w:hAnsi="宋体" w:cs="宋体"/>
          <w:color w:val="000000"/>
          <w:sz w:val="32"/>
        </w:rPr>
        <w:t>……</w:t>
      </w:r>
      <w:r>
        <w:rPr>
          <w:rFonts w:ascii="宋体" w:eastAsia="宋体" w:hAnsi="宋体" w:cs="宋体"/>
          <w:color w:val="000000"/>
          <w:sz w:val="32"/>
        </w:rPr>
        <w:t>几何学领域的属本质与空间的纯粹本质的这种性质使得它能够完</w:t>
      </w:r>
      <w:r>
        <w:rPr>
          <w:rFonts w:ascii="宋体" w:eastAsia="宋体" w:hAnsi="宋体" w:cs="宋体"/>
          <w:color w:val="000000"/>
          <w:sz w:val="32"/>
        </w:rPr>
        <w:t>全肯定地以其方法和精确性真正地支配其所有的可能性，换言之，一般空间构成的复合体具有一种引人注目的基本逻辑特性，为此我们用</w:t>
      </w:r>
      <w:r>
        <w:rPr>
          <w:rFonts w:ascii="宋体" w:eastAsia="宋体" w:hAnsi="宋体" w:cs="宋体"/>
          <w:color w:val="000000"/>
          <w:sz w:val="32"/>
        </w:rPr>
        <w:t>‘</w:t>
      </w:r>
      <w:r>
        <w:rPr>
          <w:rFonts w:ascii="宋体" w:eastAsia="宋体" w:hAnsi="宋体" w:cs="宋体"/>
          <w:color w:val="000000"/>
          <w:sz w:val="32"/>
        </w:rPr>
        <w:t>确定的</w:t>
      </w:r>
      <w:r>
        <w:rPr>
          <w:rFonts w:ascii="宋体" w:eastAsia="宋体" w:hAnsi="宋体" w:cs="宋体"/>
          <w:color w:val="000000"/>
          <w:sz w:val="32"/>
        </w:rPr>
        <w:t>’</w:t>
      </w:r>
      <w:r>
        <w:rPr>
          <w:rFonts w:ascii="宋体" w:eastAsia="宋体" w:hAnsi="宋体" w:cs="宋体"/>
          <w:color w:val="000000"/>
          <w:sz w:val="32"/>
        </w:rPr>
        <w:t>复合体或严格意义上的数学复合体这样的名称来表示。这种复合体的特征是，在某给予事例中可从有关领域的本质中导出有限数目的概念和命题</w:t>
      </w:r>
      <w:r>
        <w:rPr>
          <w:rFonts w:ascii="宋体" w:eastAsia="宋体" w:hAnsi="宋体" w:cs="宋体"/>
          <w:color w:val="000000"/>
          <w:sz w:val="32"/>
        </w:rPr>
        <w:t>……</w:t>
      </w:r>
      <w:r>
        <w:rPr>
          <w:rFonts w:ascii="宋体" w:eastAsia="宋体" w:hAnsi="宋体" w:cs="宋体"/>
          <w:color w:val="000000"/>
          <w:sz w:val="32"/>
        </w:rPr>
        <w:t>完全地而且毫无歧义地规定着该领域中一切可能的构成之全体；于是在该领域中原则上就必然没有什么未定，即敞开</w:t>
      </w:r>
      <w:r>
        <w:rPr>
          <w:rFonts w:ascii="宋体" w:eastAsia="宋体" w:hAnsi="宋体" w:cs="宋体"/>
          <w:color w:val="000000"/>
          <w:sz w:val="32"/>
        </w:rPr>
        <w:t>(offen)</w:t>
      </w:r>
      <w:r>
        <w:rPr>
          <w:rFonts w:ascii="宋体" w:eastAsia="宋体" w:hAnsi="宋体" w:cs="宋体"/>
          <w:color w:val="000000"/>
          <w:sz w:val="32"/>
        </w:rPr>
        <w:t>之物了。</w:t>
      </w:r>
      <w:r>
        <w:rPr>
          <w:rFonts w:ascii="宋体" w:eastAsia="宋体" w:hAnsi="宋体" w:cs="宋体"/>
          <w:color w:val="000000"/>
          <w:sz w:val="32"/>
        </w:rPr>
        <w:t>”(</w:t>
      </w:r>
      <w:r>
        <w:rPr>
          <w:rFonts w:ascii="宋体" w:eastAsia="宋体" w:hAnsi="宋体" w:cs="宋体"/>
          <w:color w:val="000000"/>
          <w:sz w:val="32"/>
        </w:rPr>
        <w:t>参照《观念</w:t>
      </w:r>
      <w:r>
        <w:rPr>
          <w:rFonts w:ascii="宋体" w:eastAsia="宋体" w:hAnsi="宋体" w:cs="宋体"/>
          <w:color w:val="000000"/>
          <w:sz w:val="32"/>
        </w:rPr>
        <w:t>Ⅰ</w:t>
      </w:r>
      <w:r>
        <w:rPr>
          <w:rFonts w:ascii="宋体" w:eastAsia="宋体" w:hAnsi="宋体" w:cs="宋体"/>
          <w:color w:val="000000"/>
          <w:sz w:val="32"/>
        </w:rPr>
        <w:t>》，第</w:t>
      </w:r>
      <w:r>
        <w:rPr>
          <w:rFonts w:ascii="宋体" w:eastAsia="宋体" w:hAnsi="宋体" w:cs="宋体"/>
          <w:color w:val="000000"/>
          <w:sz w:val="32"/>
        </w:rPr>
        <w:t>72</w:t>
      </w:r>
      <w:r>
        <w:rPr>
          <w:rFonts w:ascii="宋体" w:eastAsia="宋体" w:hAnsi="宋体" w:cs="宋体"/>
          <w:color w:val="000000"/>
          <w:sz w:val="32"/>
        </w:rPr>
        <w:t>段，第</w:t>
      </w:r>
      <w:r>
        <w:rPr>
          <w:rFonts w:ascii="宋体" w:eastAsia="宋体" w:hAnsi="宋体" w:cs="宋体"/>
          <w:color w:val="000000"/>
          <w:sz w:val="32"/>
        </w:rPr>
        <w:t>231——232</w:t>
      </w:r>
      <w:r>
        <w:rPr>
          <w:rFonts w:ascii="宋体" w:eastAsia="宋体" w:hAnsi="宋体" w:cs="宋体"/>
          <w:color w:val="000000"/>
          <w:sz w:val="32"/>
        </w:rPr>
        <w:t>页，利科译本</w:t>
      </w:r>
      <w:r>
        <w:rPr>
          <w:rFonts w:ascii="宋体" w:eastAsia="宋体" w:hAnsi="宋体" w:cs="宋体"/>
          <w:color w:val="000000"/>
          <w:sz w:val="32"/>
        </w:rPr>
        <w:t>)</w:t>
      </w:r>
      <w:r>
        <w:rPr>
          <w:rFonts w:ascii="宋体" w:eastAsia="宋体" w:hAnsi="宋体" w:cs="宋体"/>
          <w:color w:val="000000"/>
          <w:sz w:val="32"/>
        </w:rPr>
        <w:t>参照李幼蒸译《纯粹现象学通论》，北京：商务，</w:t>
      </w:r>
      <w:r>
        <w:rPr>
          <w:rFonts w:ascii="宋体" w:eastAsia="宋体" w:hAnsi="宋体" w:cs="宋体"/>
          <w:color w:val="000000"/>
          <w:sz w:val="32"/>
        </w:rPr>
        <w:t>1996</w:t>
      </w:r>
      <w:r>
        <w:rPr>
          <w:rFonts w:ascii="宋体" w:eastAsia="宋体" w:hAnsi="宋体" w:cs="宋体"/>
          <w:color w:val="000000"/>
          <w:sz w:val="32"/>
        </w:rPr>
        <w:t>，第</w:t>
      </w:r>
      <w:r>
        <w:rPr>
          <w:rFonts w:ascii="宋体" w:eastAsia="宋体" w:hAnsi="宋体" w:cs="宋体"/>
          <w:color w:val="000000"/>
          <w:sz w:val="32"/>
        </w:rPr>
        <w:t>177</w:t>
      </w:r>
      <w:r>
        <w:rPr>
          <w:rFonts w:ascii="宋体" w:eastAsia="宋体" w:hAnsi="宋体" w:cs="宋体"/>
          <w:color w:val="000000"/>
          <w:sz w:val="32"/>
        </w:rPr>
        <w:t>页。</w:t>
      </w:r>
    </w:p>
    <w:p w:rsidR="00854FAF" w:rsidRDefault="00025070">
      <w:pPr>
        <w:wordWrap w:val="0"/>
        <w:spacing w:line="460" w:lineRule="atLeast"/>
        <w:ind w:left="440"/>
        <w:textAlignment w:val="baseline"/>
        <w:rPr>
          <w:sz w:val="33"/>
        </w:rPr>
      </w:pPr>
      <w:r>
        <w:rPr>
          <w:rFonts w:ascii="楷体" w:eastAsia="楷体" w:hAnsi="楷体" w:cs="楷体"/>
          <w:color w:val="000000"/>
          <w:sz w:val="33"/>
        </w:rPr>
        <w:t>292</w:t>
      </w:r>
    </w:p>
    <w:p w:rsidR="00854FAF" w:rsidRDefault="00854FAF"/>
    <w:p w:rsidR="00854FAF" w:rsidRDefault="00854FAF">
      <w:pPr>
        <w:sectPr w:rsidR="00854FAF">
          <w:headerReference w:type="default" r:id="rId667"/>
          <w:footerReference w:type="default" r:id="rId668"/>
          <w:pgSz w:w="14460" w:h="21540"/>
          <w:pgMar w:top="1760" w:right="1640" w:bottom="1760" w:left="1640" w:header="1460" w:footer="1460" w:gutter="0"/>
          <w:cols w:space="720"/>
        </w:sectPr>
      </w:pPr>
    </w:p>
    <w:p w:rsidR="00854FAF" w:rsidRDefault="00025070">
      <w:pPr>
        <w:wordWrap w:val="0"/>
        <w:spacing w:line="640" w:lineRule="atLeast"/>
        <w:ind w:left="40" w:right="20"/>
        <w:textAlignment w:val="baseline"/>
        <w:rPr>
          <w:sz w:val="41"/>
        </w:rPr>
      </w:pPr>
      <w:r>
        <w:rPr>
          <w:rFonts w:ascii="宋体" w:eastAsia="宋体" w:hAnsi="宋体" w:cs="宋体"/>
          <w:color w:val="000000"/>
          <w:sz w:val="41"/>
        </w:rPr>
        <w:lastRenderedPageBreak/>
        <w:t>验的无限开放性像它统合对象和世界那样提前将意识的时间流统合起来，尽管那里存在着某种不可还原的未完成性。也正是这种理念的奇异呈现使得一切向极限的转化及一切精确性的产生成为可能。</w:t>
      </w:r>
    </w:p>
    <w:p w:rsidR="00854FAF" w:rsidRDefault="00025070">
      <w:pPr>
        <w:wordWrap w:val="0"/>
        <w:spacing w:line="640" w:lineRule="atLeast"/>
        <w:ind w:left="40" w:firstLine="820"/>
        <w:textAlignment w:val="baseline"/>
        <w:rPr>
          <w:sz w:val="41"/>
        </w:rPr>
      </w:pPr>
      <w:r>
        <w:rPr>
          <w:rFonts w:ascii="宋体" w:eastAsia="宋体" w:hAnsi="宋体" w:cs="宋体"/>
          <w:color w:val="000000"/>
          <w:sz w:val="41"/>
        </w:rPr>
        <w:t>2.</w:t>
      </w:r>
      <w:r>
        <w:rPr>
          <w:rFonts w:ascii="宋体" w:eastAsia="宋体" w:hAnsi="宋体" w:cs="宋体"/>
          <w:color w:val="000000"/>
          <w:sz w:val="41"/>
        </w:rPr>
        <w:t>先验意向性在《观念</w:t>
      </w:r>
      <w:r>
        <w:rPr>
          <w:rFonts w:ascii="宋体" w:eastAsia="宋体" w:hAnsi="宋体" w:cs="宋体"/>
          <w:color w:val="000000"/>
          <w:sz w:val="41"/>
        </w:rPr>
        <w:t xml:space="preserve"> I</w:t>
      </w:r>
      <w:r>
        <w:rPr>
          <w:rFonts w:ascii="宋体" w:eastAsia="宋体" w:hAnsi="宋体" w:cs="宋体"/>
          <w:color w:val="000000"/>
          <w:sz w:val="41"/>
        </w:rPr>
        <w:t>》中被描写为一种原初结构，一种有四极及两种相关关系的元结构</w:t>
      </w:r>
      <w:r>
        <w:rPr>
          <w:rFonts w:ascii="宋体" w:eastAsia="宋体" w:hAnsi="宋体" w:cs="宋体"/>
          <w:color w:val="000000"/>
          <w:sz w:val="41"/>
        </w:rPr>
        <w:t>(Ur-Struktur)</w:t>
      </w:r>
      <w:r>
        <w:rPr>
          <w:rFonts w:ascii="宋体" w:eastAsia="宋体" w:hAnsi="宋体" w:cs="宋体"/>
          <w:color w:val="000000"/>
          <w:sz w:val="41"/>
        </w:rPr>
        <w:t>：意向行为一意向对象</w:t>
      </w:r>
      <w:r>
        <w:rPr>
          <w:rFonts w:ascii="宋体" w:eastAsia="宋体" w:hAnsi="宋体" w:cs="宋体"/>
          <w:color w:val="000000"/>
          <w:sz w:val="41"/>
        </w:rPr>
        <w:t>(noético-noématique)</w:t>
      </w:r>
      <w:r>
        <w:rPr>
          <w:rFonts w:ascii="宋体" w:eastAsia="宋体" w:hAnsi="宋体" w:cs="宋体"/>
          <w:color w:val="000000"/>
          <w:sz w:val="41"/>
        </w:rPr>
        <w:t>相关关系或结构与形态一质素</w:t>
      </w:r>
      <w:r>
        <w:rPr>
          <w:rFonts w:ascii="宋体" w:eastAsia="宋体" w:hAnsi="宋体" w:cs="宋体"/>
          <w:color w:val="000000"/>
          <w:sz w:val="41"/>
        </w:rPr>
        <w:t>(morphè-hylétique)</w:t>
      </w:r>
      <w:r>
        <w:rPr>
          <w:rFonts w:ascii="宋体" w:eastAsia="宋体" w:hAnsi="宋体" w:cs="宋体"/>
          <w:color w:val="000000"/>
          <w:sz w:val="41"/>
        </w:rPr>
        <w:t>相关关系或结构。而这个复合式结构就是意向性的结构，即</w:t>
      </w:r>
      <w:r>
        <w:rPr>
          <w:rFonts w:ascii="宋体" w:eastAsia="宋体" w:hAnsi="宋体" w:cs="宋体"/>
          <w:color w:val="000000"/>
          <w:sz w:val="41"/>
        </w:rPr>
        <w:t>意义之源的结构与向现象之光敞开的结构，这个结构的闭合就是无意义本身，这些</w:t>
      </w:r>
      <w:r>
        <w:rPr>
          <w:rFonts w:ascii="宋体" w:eastAsia="宋体" w:hAnsi="宋体" w:cs="宋体"/>
          <w:color w:val="000000"/>
          <w:sz w:val="41"/>
        </w:rPr>
        <w:t>(</w:t>
      </w:r>
      <w:r>
        <w:rPr>
          <w:rFonts w:ascii="宋体" w:eastAsia="宋体" w:hAnsi="宋体" w:cs="宋体"/>
          <w:color w:val="000000"/>
          <w:sz w:val="41"/>
        </w:rPr>
        <w:t>内容</w:t>
      </w:r>
      <w:r>
        <w:rPr>
          <w:rFonts w:ascii="宋体" w:eastAsia="宋体" w:hAnsi="宋体" w:cs="宋体"/>
          <w:color w:val="000000"/>
          <w:sz w:val="41"/>
        </w:rPr>
        <w:t>)</w:t>
      </w:r>
      <w:r>
        <w:rPr>
          <w:rFonts w:ascii="宋体" w:eastAsia="宋体" w:hAnsi="宋体" w:cs="宋体"/>
          <w:color w:val="000000"/>
          <w:sz w:val="41"/>
        </w:rPr>
        <w:t>至少被两种暗示所标识：</w:t>
      </w:r>
      <w:r>
        <w:rPr>
          <w:rFonts w:ascii="宋体" w:eastAsia="宋体" w:hAnsi="宋体" w:cs="宋体"/>
          <w:color w:val="000000"/>
          <w:sz w:val="41"/>
        </w:rPr>
        <w:t>A)</w:t>
      </w:r>
      <w:r>
        <w:rPr>
          <w:rFonts w:ascii="宋体" w:eastAsia="宋体" w:hAnsi="宋体" w:cs="宋体"/>
          <w:color w:val="000000"/>
          <w:sz w:val="41"/>
        </w:rPr>
        <w:t>意向行为与意向对象，结构的意向性时刻，可以在意向对象并不真实地属于意识这一事实中被区别开来。在一般意识中存在着某种并不真正属于意识的层面。这就是意向对象非真实</w:t>
      </w:r>
      <w:r>
        <w:rPr>
          <w:rFonts w:ascii="宋体" w:eastAsia="宋体" w:hAnsi="宋体" w:cs="宋体"/>
          <w:color w:val="000000"/>
          <w:sz w:val="41"/>
        </w:rPr>
        <w:t>(</w:t>
      </w:r>
      <w:r>
        <w:rPr>
          <w:rFonts w:ascii="宋体" w:eastAsia="宋体" w:hAnsi="宋体" w:cs="宋体"/>
          <w:color w:val="000000"/>
          <w:sz w:val="41"/>
        </w:rPr>
        <w:t>真实的</w:t>
      </w:r>
      <w:r>
        <w:rPr>
          <w:rFonts w:ascii="宋体" w:eastAsia="宋体" w:hAnsi="宋体" w:cs="宋体"/>
          <w:color w:val="000000"/>
          <w:sz w:val="41"/>
        </w:rPr>
        <w:t>)</w:t>
      </w:r>
      <w:r>
        <w:rPr>
          <w:rFonts w:ascii="宋体" w:eastAsia="宋体" w:hAnsi="宋体" w:cs="宋体"/>
          <w:color w:val="000000"/>
          <w:sz w:val="41"/>
        </w:rPr>
        <w:t>组成成分这个既困难又关键的主题</w:t>
      </w:r>
      <w:r>
        <w:rPr>
          <w:rFonts w:ascii="宋体" w:eastAsia="宋体" w:hAnsi="宋体" w:cs="宋体"/>
          <w:color w:val="000000"/>
          <w:sz w:val="41"/>
        </w:rPr>
        <w:t>¹</w:t>
      </w:r>
      <w:r>
        <w:rPr>
          <w:rFonts w:ascii="宋体" w:eastAsia="宋体" w:hAnsi="宋体" w:cs="宋体"/>
          <w:color w:val="000000"/>
          <w:sz w:val="41"/>
        </w:rPr>
        <w:t>。就是对象之客体性，是为着意识</w:t>
      </w:r>
      <w:r>
        <w:rPr>
          <w:rFonts w:ascii="宋体" w:eastAsia="宋体" w:hAnsi="宋体" w:cs="宋体"/>
          <w:color w:val="000000"/>
          <w:sz w:val="41"/>
        </w:rPr>
        <w:t>(</w:t>
      </w:r>
      <w:r>
        <w:rPr>
          <w:rFonts w:ascii="宋体" w:eastAsia="宋体" w:hAnsi="宋体" w:cs="宋体"/>
          <w:color w:val="000000"/>
          <w:sz w:val="41"/>
        </w:rPr>
        <w:t>而在</w:t>
      </w:r>
      <w:r>
        <w:rPr>
          <w:rFonts w:ascii="宋体" w:eastAsia="宋体" w:hAnsi="宋体" w:cs="宋体"/>
          <w:color w:val="000000"/>
          <w:sz w:val="41"/>
        </w:rPr>
        <w:t>)</w:t>
      </w:r>
      <w:r>
        <w:rPr>
          <w:rFonts w:ascii="宋体" w:eastAsia="宋体" w:hAnsi="宋体" w:cs="宋体"/>
          <w:color w:val="000000"/>
          <w:sz w:val="41"/>
        </w:rPr>
        <w:t>之物的意义及其之</w:t>
      </w:r>
      <w:r>
        <w:rPr>
          <w:rFonts w:ascii="宋体" w:eastAsia="宋体" w:hAnsi="宋体" w:cs="宋体"/>
          <w:color w:val="000000"/>
          <w:sz w:val="41"/>
        </w:rPr>
        <w:t>“</w:t>
      </w:r>
      <w:r>
        <w:rPr>
          <w:rFonts w:ascii="宋体" w:eastAsia="宋体" w:hAnsi="宋体" w:cs="宋体"/>
          <w:color w:val="000000"/>
          <w:sz w:val="41"/>
        </w:rPr>
        <w:t>如是</w:t>
      </w:r>
      <w:r>
        <w:rPr>
          <w:rFonts w:ascii="宋体" w:eastAsia="宋体" w:hAnsi="宋体" w:cs="宋体"/>
          <w:color w:val="000000"/>
          <w:sz w:val="41"/>
        </w:rPr>
        <w:t>”(commetel)</w:t>
      </w:r>
      <w:r>
        <w:rPr>
          <w:rFonts w:ascii="宋体" w:eastAsia="宋体" w:hAnsi="宋体" w:cs="宋体"/>
          <w:color w:val="000000"/>
          <w:sz w:val="41"/>
        </w:rPr>
        <w:t>的意向对象，它既不是那种其原始实存的显现正好就作为其意向对象而被规定的事物本身，也不是一个特有的主体的时刻，即一种</w:t>
      </w:r>
      <w:r>
        <w:rPr>
          <w:rFonts w:ascii="宋体" w:eastAsia="宋体" w:hAnsi="宋体" w:cs="宋体"/>
          <w:color w:val="000000"/>
          <w:sz w:val="41"/>
        </w:rPr>
        <w:t>“</w:t>
      </w:r>
      <w:r>
        <w:rPr>
          <w:rFonts w:ascii="宋体" w:eastAsia="宋体" w:hAnsi="宋体" w:cs="宋体"/>
          <w:color w:val="000000"/>
          <w:sz w:val="41"/>
        </w:rPr>
        <w:t>真实</w:t>
      </w:r>
      <w:r>
        <w:rPr>
          <w:rFonts w:ascii="宋体" w:eastAsia="宋体" w:hAnsi="宋体" w:cs="宋体"/>
          <w:color w:val="000000"/>
          <w:sz w:val="41"/>
        </w:rPr>
        <w:t>”</w:t>
      </w:r>
      <w:r>
        <w:rPr>
          <w:rFonts w:ascii="宋体" w:eastAsia="宋体" w:hAnsi="宋体" w:cs="宋体"/>
          <w:color w:val="000000"/>
          <w:sz w:val="41"/>
        </w:rPr>
        <w:t>的</w:t>
      </w:r>
      <w:r>
        <w:rPr>
          <w:rFonts w:ascii="宋体" w:eastAsia="宋体" w:hAnsi="宋体" w:cs="宋体"/>
          <w:color w:val="000000"/>
          <w:sz w:val="41"/>
        </w:rPr>
        <w:t>主体时刻，因为它毫无疑义地作为为着意识的对象而被给出的。它既不属于世界亦不属于意识，而是为着意识而在的世界或世界之物。无疑，它原则上只能通过意向性意识而被发现，但它并不实在地属于意识，它并不为了显形而去向意向性意识借用那我们可以隐喻的方式称作</w:t>
      </w:r>
      <w:r>
        <w:rPr>
          <w:rFonts w:ascii="宋体" w:eastAsia="宋体" w:hAnsi="宋体" w:cs="宋体"/>
          <w:color w:val="000000"/>
          <w:sz w:val="41"/>
        </w:rPr>
        <w:t>“</w:t>
      </w:r>
      <w:r>
        <w:rPr>
          <w:rFonts w:ascii="宋体" w:eastAsia="宋体" w:hAnsi="宋体" w:cs="宋体"/>
          <w:color w:val="000000"/>
          <w:sz w:val="41"/>
        </w:rPr>
        <w:t>其质料</w:t>
      </w:r>
      <w:r>
        <w:rPr>
          <w:rFonts w:ascii="宋体" w:eastAsia="宋体" w:hAnsi="宋体" w:cs="宋体"/>
          <w:color w:val="000000"/>
          <w:sz w:val="41"/>
        </w:rPr>
        <w:t>”</w:t>
      </w:r>
      <w:r>
        <w:rPr>
          <w:rFonts w:ascii="宋体" w:eastAsia="宋体" w:hAnsi="宋体" w:cs="宋体"/>
          <w:color w:val="000000"/>
          <w:sz w:val="41"/>
        </w:rPr>
        <w:t>的东西。这种对无论</w:t>
      </w:r>
    </w:p>
    <w:p w:rsidR="00854FAF" w:rsidRDefault="00025070">
      <w:pPr>
        <w:wordWrap w:val="0"/>
        <w:spacing w:line="640" w:lineRule="atLeast"/>
        <w:ind w:left="120"/>
        <w:textAlignment w:val="baseline"/>
        <w:rPr>
          <w:sz w:val="41"/>
        </w:rPr>
      </w:pPr>
      <w:r>
        <w:rPr>
          <w:rFonts w:ascii="宋体" w:eastAsia="宋体" w:hAnsi="宋体" w:cs="宋体"/>
          <w:color w:val="000000"/>
          <w:sz w:val="41"/>
          <w:u w:val="single"/>
        </w:rPr>
        <w:t xml:space="preserve">              </w:t>
      </w:r>
    </w:p>
    <w:p w:rsidR="00854FAF" w:rsidRDefault="00025070">
      <w:pPr>
        <w:wordWrap w:val="0"/>
        <w:spacing w:before="240" w:line="480" w:lineRule="atLeast"/>
        <w:ind w:left="40"/>
        <w:textAlignment w:val="baseline"/>
        <w:rPr>
          <w:sz w:val="35"/>
        </w:rPr>
      </w:pPr>
      <w:r>
        <w:rPr>
          <w:rFonts w:ascii="宋体" w:eastAsia="宋体" w:hAnsi="宋体" w:cs="宋体"/>
          <w:color w:val="000000"/>
          <w:sz w:val="35"/>
        </w:rPr>
        <w:t xml:space="preserve">1  </w:t>
      </w:r>
      <w:r>
        <w:rPr>
          <w:rFonts w:ascii="宋体" w:eastAsia="宋体" w:hAnsi="宋体" w:cs="宋体"/>
          <w:color w:val="000000"/>
          <w:sz w:val="35"/>
        </w:rPr>
        <w:t>参照《观念</w:t>
      </w:r>
      <w:r>
        <w:rPr>
          <w:rFonts w:ascii="宋体" w:eastAsia="宋体" w:hAnsi="宋体" w:cs="宋体"/>
          <w:color w:val="000000"/>
          <w:sz w:val="35"/>
        </w:rPr>
        <w:t xml:space="preserve"> I</w:t>
      </w:r>
      <w:r>
        <w:rPr>
          <w:rFonts w:ascii="宋体" w:eastAsia="宋体" w:hAnsi="宋体" w:cs="宋体"/>
          <w:color w:val="000000"/>
          <w:sz w:val="35"/>
        </w:rPr>
        <w:t>》尤其是第</w:t>
      </w:r>
      <w:r>
        <w:rPr>
          <w:rFonts w:ascii="宋体" w:eastAsia="宋体" w:hAnsi="宋体" w:cs="宋体"/>
          <w:color w:val="000000"/>
          <w:sz w:val="35"/>
        </w:rPr>
        <w:t>3</w:t>
      </w:r>
      <w:r>
        <w:rPr>
          <w:rFonts w:ascii="宋体" w:eastAsia="宋体" w:hAnsi="宋体" w:cs="宋体"/>
          <w:color w:val="000000"/>
          <w:sz w:val="35"/>
        </w:rPr>
        <w:t>节，第</w:t>
      </w:r>
      <w:r>
        <w:rPr>
          <w:rFonts w:ascii="宋体" w:eastAsia="宋体" w:hAnsi="宋体" w:cs="宋体"/>
          <w:color w:val="000000"/>
          <w:sz w:val="35"/>
        </w:rPr>
        <w:t>Ⅲ</w:t>
      </w:r>
      <w:r>
        <w:rPr>
          <w:rFonts w:ascii="宋体" w:eastAsia="宋体" w:hAnsi="宋体" w:cs="宋体"/>
          <w:color w:val="000000"/>
          <w:sz w:val="35"/>
        </w:rPr>
        <w:t>及</w:t>
      </w:r>
      <w:r>
        <w:rPr>
          <w:rFonts w:ascii="宋体" w:eastAsia="宋体" w:hAnsi="宋体" w:cs="宋体"/>
          <w:color w:val="000000"/>
          <w:sz w:val="35"/>
        </w:rPr>
        <w:t>Ⅳ</w:t>
      </w:r>
      <w:r>
        <w:rPr>
          <w:rFonts w:ascii="宋体" w:eastAsia="宋体" w:hAnsi="宋体" w:cs="宋体"/>
          <w:color w:val="000000"/>
          <w:sz w:val="35"/>
        </w:rPr>
        <w:t>章。</w:t>
      </w:r>
    </w:p>
    <w:p w:rsidR="00854FAF" w:rsidRDefault="00025070">
      <w:pPr>
        <w:wordWrap w:val="0"/>
        <w:spacing w:line="460" w:lineRule="atLeast"/>
        <w:ind w:right="480"/>
        <w:jc w:val="right"/>
        <w:textAlignment w:val="baseline"/>
        <w:rPr>
          <w:sz w:val="34"/>
        </w:rPr>
      </w:pPr>
      <w:r>
        <w:rPr>
          <w:rFonts w:ascii="楷体" w:eastAsia="楷体" w:hAnsi="楷体" w:cs="楷体"/>
          <w:color w:val="000000"/>
          <w:sz w:val="34"/>
        </w:rPr>
        <w:t>293</w:t>
      </w:r>
    </w:p>
    <w:p w:rsidR="00854FAF" w:rsidRDefault="00854FAF"/>
    <w:p w:rsidR="00854FAF" w:rsidRDefault="00854FAF">
      <w:pPr>
        <w:sectPr w:rsidR="00854FAF">
          <w:headerReference w:type="default" r:id="rId669"/>
          <w:footerReference w:type="default" r:id="rId670"/>
          <w:pgSz w:w="14460" w:h="21540"/>
          <w:pgMar w:top="1840" w:right="1640" w:bottom="1840" w:left="1640" w:header="1540" w:footer="1540" w:gutter="0"/>
          <w:cols w:space="720"/>
        </w:sectPr>
      </w:pPr>
    </w:p>
    <w:p w:rsidR="00854FAF" w:rsidRDefault="00025070">
      <w:pPr>
        <w:wordWrap w:val="0"/>
        <w:spacing w:line="700" w:lineRule="atLeast"/>
        <w:textAlignment w:val="baseline"/>
        <w:rPr>
          <w:sz w:val="39"/>
        </w:rPr>
      </w:pPr>
      <w:r>
        <w:rPr>
          <w:rFonts w:ascii="宋体" w:eastAsia="宋体" w:hAnsi="宋体" w:cs="宋体"/>
          <w:color w:val="000000"/>
          <w:sz w:val="39"/>
        </w:rPr>
        <w:lastRenderedPageBreak/>
        <w:t>什么区域皆然的真实的非从属性，甚至对元区域</w:t>
      </w:r>
      <w:r>
        <w:rPr>
          <w:rFonts w:ascii="宋体" w:eastAsia="宋体" w:hAnsi="宋体" w:cs="宋体"/>
          <w:color w:val="000000"/>
          <w:sz w:val="39"/>
        </w:rPr>
        <w:t>(archi-</w:t>
      </w:r>
      <w:r>
        <w:rPr>
          <w:rFonts w:ascii="宋体" w:eastAsia="宋体" w:hAnsi="宋体" w:cs="宋体"/>
          <w:color w:val="000000"/>
          <w:sz w:val="39"/>
        </w:rPr>
        <w:t>région)</w:t>
      </w:r>
      <w:r>
        <w:rPr>
          <w:rFonts w:ascii="宋体" w:eastAsia="宋体" w:hAnsi="宋体" w:cs="宋体"/>
          <w:color w:val="000000"/>
          <w:sz w:val="39"/>
        </w:rPr>
        <w:t>也不例外，这种意向对象的非元状态</w:t>
      </w:r>
      <w:r>
        <w:rPr>
          <w:rFonts w:ascii="宋体" w:eastAsia="宋体" w:hAnsi="宋体" w:cs="宋体"/>
          <w:color w:val="000000"/>
          <w:sz w:val="39"/>
        </w:rPr>
        <w:t>(anarchie)</w:t>
      </w:r>
      <w:r>
        <w:rPr>
          <w:rFonts w:ascii="宋体" w:eastAsia="宋体" w:hAnsi="宋体" w:cs="宋体"/>
          <w:color w:val="000000"/>
          <w:sz w:val="39"/>
        </w:rPr>
        <w:t>正是客体性与意义的真正根源和可能所在。意向对象的这种非区域性、向存有之</w:t>
      </w:r>
      <w:r>
        <w:rPr>
          <w:rFonts w:ascii="宋体" w:eastAsia="宋体" w:hAnsi="宋体" w:cs="宋体"/>
          <w:color w:val="000000"/>
          <w:sz w:val="39"/>
        </w:rPr>
        <w:t>“</w:t>
      </w:r>
      <w:r>
        <w:rPr>
          <w:rFonts w:ascii="宋体" w:eastAsia="宋体" w:hAnsi="宋体" w:cs="宋体"/>
          <w:color w:val="000000"/>
          <w:sz w:val="39"/>
        </w:rPr>
        <w:t>如是</w:t>
      </w:r>
      <w:r>
        <w:rPr>
          <w:rFonts w:ascii="宋体" w:eastAsia="宋体" w:hAnsi="宋体" w:cs="宋体"/>
          <w:color w:val="000000"/>
          <w:sz w:val="39"/>
        </w:rPr>
        <w:t>”</w:t>
      </w:r>
      <w:r>
        <w:rPr>
          <w:rFonts w:ascii="宋体" w:eastAsia="宋体" w:hAnsi="宋体" w:cs="宋体"/>
          <w:color w:val="000000"/>
          <w:sz w:val="39"/>
        </w:rPr>
        <w:t>敞开和向一般的区域整体之规定性的开启，严格并简单地说来，不可能从一种被规定了的区域性结构出发来加以描述。这正是何以先验还原</w:t>
      </w:r>
      <w:r>
        <w:rPr>
          <w:rFonts w:ascii="宋体" w:eastAsia="宋体" w:hAnsi="宋体" w:cs="宋体"/>
          <w:color w:val="000000"/>
          <w:sz w:val="39"/>
        </w:rPr>
        <w:t>(</w:t>
      </w:r>
      <w:r>
        <w:rPr>
          <w:rFonts w:ascii="宋体" w:eastAsia="宋体" w:hAnsi="宋体" w:cs="宋体"/>
          <w:color w:val="000000"/>
          <w:sz w:val="39"/>
        </w:rPr>
        <w:t>条件是它必须保持为本质还原以便知道我们继续谈论的是什么，同时也是为了避免经验唯心主义或绝对唯心主义</w:t>
      </w:r>
      <w:r>
        <w:rPr>
          <w:rFonts w:ascii="宋体" w:eastAsia="宋体" w:hAnsi="宋体" w:cs="宋体"/>
          <w:color w:val="000000"/>
          <w:sz w:val="39"/>
        </w:rPr>
        <w:t>)</w:t>
      </w:r>
      <w:r>
        <w:rPr>
          <w:rFonts w:ascii="宋体" w:eastAsia="宋体" w:hAnsi="宋体" w:cs="宋体"/>
          <w:color w:val="000000"/>
          <w:sz w:val="39"/>
        </w:rPr>
        <w:t>可能会显得隐匿不显的因为它不管一个规定了区域的基础性特权为何而仍提供进入该区域的入口。人们也许会以为意向对象的非真实性</w:t>
      </w:r>
      <w:r>
        <w:rPr>
          <w:rFonts w:ascii="宋体" w:eastAsia="宋体" w:hAnsi="宋体" w:cs="宋体"/>
          <w:color w:val="000000"/>
          <w:sz w:val="39"/>
        </w:rPr>
        <w:t>(non-réalité)</w:t>
      </w:r>
      <w:r>
        <w:rPr>
          <w:rFonts w:ascii="宋体" w:eastAsia="宋体" w:hAnsi="宋体" w:cs="宋体"/>
          <w:color w:val="000000"/>
          <w:sz w:val="39"/>
        </w:rPr>
        <w:t>一旦得到清楚地认可，全部现象学的方法就会随之转化，而且可以在放弃先验唯心主义的整体的同时放弃还原法。但那样一来不就是迫使自己沉默吗</w:t>
      </w:r>
      <w:r>
        <w:rPr>
          <w:rFonts w:ascii="宋体" w:eastAsia="宋体" w:hAnsi="宋体" w:cs="宋体"/>
          <w:color w:val="000000"/>
          <w:sz w:val="39"/>
        </w:rPr>
        <w:t>———</w:t>
      </w:r>
      <w:r>
        <w:rPr>
          <w:rFonts w:ascii="宋体" w:eastAsia="宋体" w:hAnsi="宋体" w:cs="宋体"/>
          <w:color w:val="000000"/>
          <w:sz w:val="39"/>
        </w:rPr>
        <w:t>而沉默总是可以的</w:t>
      </w:r>
      <w:r>
        <w:rPr>
          <w:rFonts w:ascii="宋体" w:eastAsia="宋体" w:hAnsi="宋体" w:cs="宋体"/>
          <w:color w:val="000000"/>
          <w:sz w:val="39"/>
        </w:rPr>
        <w:t>———</w:t>
      </w:r>
      <w:r>
        <w:rPr>
          <w:rFonts w:ascii="宋体" w:eastAsia="宋体" w:hAnsi="宋体" w:cs="宋体"/>
          <w:color w:val="000000"/>
          <w:sz w:val="39"/>
        </w:rPr>
        <w:t>无论怎样那不就是弃绝某种惟有先验本质限制和某种</w:t>
      </w:r>
      <w:r>
        <w:rPr>
          <w:rFonts w:ascii="宋体" w:eastAsia="宋体" w:hAnsi="宋体" w:cs="宋体"/>
          <w:color w:val="000000"/>
          <w:sz w:val="39"/>
        </w:rPr>
        <w:t>“</w:t>
      </w:r>
      <w:r>
        <w:rPr>
          <w:rFonts w:ascii="宋体" w:eastAsia="宋体" w:hAnsi="宋体" w:cs="宋体"/>
          <w:color w:val="000000"/>
          <w:sz w:val="39"/>
        </w:rPr>
        <w:t>区域主义</w:t>
      </w:r>
      <w:r>
        <w:rPr>
          <w:rFonts w:ascii="宋体" w:eastAsia="宋体" w:hAnsi="宋体" w:cs="宋体"/>
          <w:color w:val="000000"/>
          <w:sz w:val="39"/>
        </w:rPr>
        <w:t>”</w:t>
      </w:r>
      <w:r>
        <w:rPr>
          <w:rFonts w:ascii="宋体" w:eastAsia="宋体" w:hAnsi="宋体" w:cs="宋体"/>
          <w:color w:val="000000"/>
          <w:sz w:val="39"/>
        </w:rPr>
        <w:t>方能确保的严格性吗？不管怎样，开口的先验性既是源头也是托词，既是一切结构和一切系统的结构主义的可能性条件又是它们的某种不可能之所在。</w:t>
      </w:r>
      <w:r>
        <w:rPr>
          <w:rFonts w:ascii="宋体" w:eastAsia="宋体" w:hAnsi="宋体" w:cs="宋体"/>
          <w:color w:val="000000"/>
          <w:sz w:val="39"/>
        </w:rPr>
        <w:t>B)</w:t>
      </w:r>
      <w:r>
        <w:rPr>
          <w:rFonts w:ascii="宋体" w:eastAsia="宋体" w:hAnsi="宋体" w:cs="宋体"/>
          <w:color w:val="000000"/>
          <w:sz w:val="39"/>
        </w:rPr>
        <w:t>如果说意向对象是一种意向性的而非真实性的组成部分的话，那么质素就是一种生存体验的真实的而非意向性的构成部分。质素是在被意向形式激活前的情感之感觉</w:t>
      </w:r>
      <w:r>
        <w:rPr>
          <w:rFonts w:ascii="宋体" w:eastAsia="宋体" w:hAnsi="宋体" w:cs="宋体"/>
          <w:color w:val="000000"/>
          <w:sz w:val="39"/>
        </w:rPr>
        <w:t>(</w:t>
      </w:r>
      <w:r>
        <w:rPr>
          <w:rFonts w:ascii="宋体" w:eastAsia="宋体" w:hAnsi="宋体" w:cs="宋体"/>
          <w:color w:val="000000"/>
          <w:sz w:val="39"/>
        </w:rPr>
        <w:t>被体验而非实在</w:t>
      </w:r>
      <w:r>
        <w:rPr>
          <w:rFonts w:ascii="宋体" w:eastAsia="宋体" w:hAnsi="宋体" w:cs="宋体"/>
          <w:color w:val="000000"/>
          <w:sz w:val="39"/>
        </w:rPr>
        <w:t>的</w:t>
      </w:r>
      <w:r>
        <w:rPr>
          <w:rFonts w:ascii="宋体" w:eastAsia="宋体" w:hAnsi="宋体" w:cs="宋体"/>
          <w:color w:val="000000"/>
          <w:sz w:val="39"/>
        </w:rPr>
        <w:t>)</w:t>
      </w:r>
      <w:r>
        <w:rPr>
          <w:rFonts w:ascii="宋体" w:eastAsia="宋体" w:hAnsi="宋体" w:cs="宋体"/>
          <w:color w:val="000000"/>
          <w:sz w:val="39"/>
        </w:rPr>
        <w:t>质料。它是纯粹被动性的端极，也是非意向性的端极，而没有这种非意向性端极，意识就会接受不到任何除了它自身外的别的东西，因而也就无法进行它的意向性活动。这种接受性也是一种本质性的敞开。如果说胡塞尔在《观念</w:t>
      </w:r>
      <w:r>
        <w:rPr>
          <w:rFonts w:ascii="宋体" w:eastAsia="宋体" w:hAnsi="宋体" w:cs="宋体"/>
          <w:color w:val="000000"/>
          <w:sz w:val="39"/>
        </w:rPr>
        <w:t>I</w:t>
      </w:r>
      <w:r>
        <w:rPr>
          <w:rFonts w:ascii="宋体" w:eastAsia="宋体" w:hAnsi="宋体" w:cs="宋体"/>
          <w:color w:val="000000"/>
          <w:sz w:val="39"/>
        </w:rPr>
        <w:t>》所持的那个层次上，拒绝为了质素本身并就其纯粹之天赋去描述并考查</w:t>
      </w:r>
    </w:p>
    <w:p w:rsidR="00854FAF" w:rsidRDefault="00025070">
      <w:pPr>
        <w:wordWrap w:val="0"/>
        <w:spacing w:line="460" w:lineRule="atLeast"/>
        <w:ind w:left="420"/>
        <w:textAlignment w:val="baseline"/>
        <w:rPr>
          <w:sz w:val="34"/>
        </w:rPr>
      </w:pPr>
      <w:r>
        <w:rPr>
          <w:rFonts w:ascii="楷体" w:eastAsia="楷体" w:hAnsi="楷体" w:cs="楷体"/>
          <w:color w:val="000000"/>
          <w:sz w:val="34"/>
        </w:rPr>
        <w:t>294</w:t>
      </w:r>
    </w:p>
    <w:p w:rsidR="00854FAF" w:rsidRDefault="00854FAF"/>
    <w:p w:rsidR="00854FAF" w:rsidRDefault="00854FAF">
      <w:pPr>
        <w:sectPr w:rsidR="00854FAF">
          <w:headerReference w:type="default" r:id="rId671"/>
          <w:footerReference w:type="default" r:id="rId672"/>
          <w:pgSz w:w="14460" w:h="21540"/>
          <w:pgMar w:top="1820" w:right="1640" w:bottom="1820" w:left="1640" w:header="1520" w:footer="1520" w:gutter="0"/>
          <w:cols w:space="720"/>
        </w:sectPr>
      </w:pPr>
    </w:p>
    <w:p w:rsidR="00854FAF" w:rsidRDefault="00025070">
      <w:pPr>
        <w:wordWrap w:val="0"/>
        <w:spacing w:before="40" w:line="560" w:lineRule="atLeast"/>
        <w:ind w:left="40" w:right="20" w:firstLine="40"/>
        <w:textAlignment w:val="baseline"/>
        <w:rPr>
          <w:sz w:val="32"/>
        </w:rPr>
      </w:pPr>
      <w:r>
        <w:rPr>
          <w:rFonts w:ascii="宋体" w:eastAsia="宋体" w:hAnsi="宋体" w:cs="宋体"/>
          <w:color w:val="000000"/>
          <w:sz w:val="32"/>
        </w:rPr>
        <w:lastRenderedPageBreak/>
        <w:t>它的话，如果说他不打算验明无形之质料与无质料之形</w:t>
      </w:r>
      <w:r>
        <w:rPr>
          <w:rFonts w:ascii="宋体" w:eastAsia="宋体" w:hAnsi="宋体" w:cs="宋体"/>
          <w:color w:val="000000"/>
          <w:sz w:val="32"/>
        </w:rPr>
        <w:t>'</w:t>
      </w:r>
      <w:r>
        <w:rPr>
          <w:rFonts w:ascii="宋体" w:eastAsia="宋体" w:hAnsi="宋体" w:cs="宋体"/>
          <w:color w:val="000000"/>
          <w:sz w:val="32"/>
        </w:rPr>
        <w:t>的可能性的话，如果说他限于已构成的质素</w:t>
      </w:r>
      <w:r>
        <w:rPr>
          <w:rFonts w:ascii="宋体" w:eastAsia="宋体" w:hAnsi="宋体" w:cs="宋体"/>
          <w:color w:val="000000"/>
          <w:sz w:val="32"/>
        </w:rPr>
        <w:t>——</w:t>
      </w:r>
      <w:r>
        <w:rPr>
          <w:rFonts w:ascii="宋体" w:eastAsia="宋体" w:hAnsi="宋体" w:cs="宋体"/>
          <w:color w:val="000000"/>
          <w:sz w:val="32"/>
        </w:rPr>
        <w:t>形态的相关关系的话，那是因为他的分析依然在某种已构成的时间性内部？</w:t>
      </w:r>
      <w:r>
        <w:rPr>
          <w:rFonts w:ascii="宋体" w:eastAsia="宋体" w:hAnsi="宋体" w:cs="宋体"/>
          <w:color w:val="000000"/>
          <w:sz w:val="32"/>
        </w:rPr>
        <w:t>展开</w:t>
      </w:r>
      <w:r>
        <w:rPr>
          <w:rFonts w:ascii="宋体" w:eastAsia="宋体" w:hAnsi="宋体" w:cs="宋体"/>
          <w:color w:val="000000"/>
          <w:sz w:val="32"/>
        </w:rPr>
        <w:t>(</w:t>
      </w:r>
      <w:r>
        <w:rPr>
          <w:rFonts w:ascii="宋体" w:eastAsia="宋体" w:hAnsi="宋体" w:cs="宋体"/>
          <w:color w:val="000000"/>
          <w:sz w:val="32"/>
        </w:rPr>
        <w:t>难道他的分析不将总是以这种方式展开吗</w:t>
      </w:r>
      <w:r>
        <w:rPr>
          <w:rFonts w:ascii="宋体" w:eastAsia="宋体" w:hAnsi="宋体" w:cs="宋体"/>
          <w:color w:val="000000"/>
          <w:sz w:val="32"/>
        </w:rPr>
        <w:t>?)</w:t>
      </w:r>
      <w:r>
        <w:rPr>
          <w:rFonts w:ascii="宋体" w:eastAsia="宋体" w:hAnsi="宋体" w:cs="宋体"/>
          <w:color w:val="000000"/>
          <w:sz w:val="32"/>
        </w:rPr>
        <w:t>。既然质素在其最深处及其纯粹特性中首先是时间质料，并且就是生成本身的可能性所在。因此，在开放的这两个端极，从一切意识的先验结构内部，就可能显现向生成构成和这种新的</w:t>
      </w:r>
      <w:r>
        <w:rPr>
          <w:rFonts w:ascii="宋体" w:eastAsia="宋体" w:hAnsi="宋体" w:cs="宋体"/>
          <w:color w:val="000000"/>
          <w:sz w:val="32"/>
        </w:rPr>
        <w:t>“</w:t>
      </w:r>
      <w:r>
        <w:rPr>
          <w:rFonts w:ascii="宋体" w:eastAsia="宋体" w:hAnsi="宋体" w:cs="宋体"/>
          <w:color w:val="000000"/>
          <w:sz w:val="32"/>
        </w:rPr>
        <w:t>先验感性论</w:t>
      </w:r>
      <w:r>
        <w:rPr>
          <w:rFonts w:ascii="宋体" w:eastAsia="宋体" w:hAnsi="宋体" w:cs="宋体"/>
          <w:color w:val="000000"/>
          <w:sz w:val="32"/>
        </w:rPr>
        <w:t>”</w:t>
      </w:r>
      <w:r>
        <w:rPr>
          <w:rFonts w:ascii="宋体" w:eastAsia="宋体" w:hAnsi="宋体" w:cs="宋体"/>
          <w:color w:val="000000"/>
          <w:sz w:val="32"/>
        </w:rPr>
        <w:t>过渡的必然性，而这种新的先验感性论将会不断地被预示但又总是被后延，在这种新的先验感性论中，大写他</w:t>
      </w:r>
    </w:p>
    <w:p w:rsidR="00854FAF" w:rsidRDefault="00025070">
      <w:pPr>
        <w:wordWrap w:val="0"/>
        <w:spacing w:line="560" w:lineRule="atLeast"/>
        <w:ind w:left="80"/>
        <w:textAlignment w:val="baseline"/>
        <w:rPr>
          <w:sz w:val="32"/>
        </w:rPr>
      </w:pPr>
      <w:r>
        <w:rPr>
          <w:rFonts w:ascii="宋体" w:eastAsia="宋体" w:hAnsi="宋体" w:cs="宋体"/>
          <w:color w:val="000000"/>
          <w:sz w:val="32"/>
          <w:u w:val="single"/>
        </w:rPr>
        <w:t xml:space="preserve">                  </w:t>
      </w:r>
    </w:p>
    <w:p w:rsidR="00854FAF" w:rsidRDefault="00025070">
      <w:pPr>
        <w:wordWrap w:val="0"/>
        <w:spacing w:before="360" w:line="560" w:lineRule="atLeast"/>
        <w:ind w:left="40" w:firstLine="40"/>
        <w:textAlignment w:val="baseline"/>
        <w:rPr>
          <w:sz w:val="32"/>
        </w:rPr>
      </w:pPr>
      <w:r>
        <w:rPr>
          <w:rFonts w:ascii="宋体" w:eastAsia="宋体" w:hAnsi="宋体" w:cs="宋体"/>
          <w:color w:val="000000"/>
          <w:sz w:val="32"/>
        </w:rPr>
        <w:t xml:space="preserve">1  </w:t>
      </w:r>
      <w:r>
        <w:rPr>
          <w:rFonts w:ascii="宋体" w:eastAsia="宋体" w:hAnsi="宋体" w:cs="宋体"/>
          <w:color w:val="000000"/>
          <w:sz w:val="32"/>
        </w:rPr>
        <w:t>参照《观念</w:t>
      </w:r>
      <w:r>
        <w:rPr>
          <w:rFonts w:ascii="宋体" w:eastAsia="宋体" w:hAnsi="宋体" w:cs="宋体"/>
          <w:color w:val="000000"/>
          <w:sz w:val="32"/>
        </w:rPr>
        <w:t>I</w:t>
      </w:r>
      <w:r>
        <w:rPr>
          <w:rFonts w:ascii="宋体" w:eastAsia="宋体" w:hAnsi="宋体" w:cs="宋体"/>
          <w:color w:val="000000"/>
          <w:sz w:val="32"/>
        </w:rPr>
        <w:t>》，第</w:t>
      </w:r>
      <w:r>
        <w:rPr>
          <w:rFonts w:ascii="宋体" w:eastAsia="宋体" w:hAnsi="宋体" w:cs="宋体"/>
          <w:color w:val="000000"/>
          <w:sz w:val="32"/>
        </w:rPr>
        <w:t>85</w:t>
      </w:r>
      <w:r>
        <w:rPr>
          <w:rFonts w:ascii="宋体" w:eastAsia="宋体" w:hAnsi="宋体" w:cs="宋体"/>
          <w:color w:val="000000"/>
          <w:sz w:val="32"/>
        </w:rPr>
        <w:t>段，第</w:t>
      </w:r>
      <w:r>
        <w:rPr>
          <w:rFonts w:ascii="宋体" w:eastAsia="宋体" w:hAnsi="宋体" w:cs="宋体"/>
          <w:color w:val="000000"/>
          <w:sz w:val="32"/>
        </w:rPr>
        <w:t>290</w:t>
      </w:r>
      <w:r>
        <w:rPr>
          <w:rFonts w:ascii="宋体" w:eastAsia="宋体" w:hAnsi="宋体" w:cs="宋体"/>
          <w:color w:val="000000"/>
          <w:sz w:val="32"/>
        </w:rPr>
        <w:t>页，利科译本。</w:t>
      </w:r>
    </w:p>
    <w:p w:rsidR="00854FAF" w:rsidRDefault="00025070">
      <w:pPr>
        <w:wordWrap w:val="0"/>
        <w:spacing w:line="560" w:lineRule="atLeast"/>
        <w:ind w:left="40" w:firstLine="40"/>
        <w:textAlignment w:val="baseline"/>
        <w:rPr>
          <w:sz w:val="32"/>
        </w:rPr>
      </w:pPr>
      <w:r>
        <w:rPr>
          <w:rFonts w:ascii="宋体" w:eastAsia="宋体" w:hAnsi="宋体" w:cs="宋体"/>
          <w:color w:val="000000"/>
          <w:sz w:val="32"/>
        </w:rPr>
        <w:t xml:space="preserve">2  </w:t>
      </w:r>
      <w:r>
        <w:rPr>
          <w:rFonts w:ascii="宋体" w:eastAsia="宋体" w:hAnsi="宋体" w:cs="宋体"/>
          <w:color w:val="000000"/>
          <w:sz w:val="32"/>
        </w:rPr>
        <w:t>在专论质素和形态的那个段落里，胡塞尔特别写道：</w:t>
      </w:r>
      <w:r>
        <w:rPr>
          <w:rFonts w:ascii="宋体" w:eastAsia="宋体" w:hAnsi="宋体" w:cs="宋体"/>
          <w:color w:val="000000"/>
          <w:sz w:val="32"/>
        </w:rPr>
        <w:t>“</w:t>
      </w:r>
      <w:r>
        <w:rPr>
          <w:rFonts w:ascii="宋体" w:eastAsia="宋体" w:hAnsi="宋体" w:cs="宋体"/>
          <w:color w:val="000000"/>
          <w:sz w:val="32"/>
        </w:rPr>
        <w:t>直到目前为止，我们所限制的考查层级免除了我们</w:t>
      </w:r>
      <w:r>
        <w:rPr>
          <w:rFonts w:ascii="宋体" w:eastAsia="宋体" w:hAnsi="宋体" w:cs="宋体"/>
          <w:color w:val="000000"/>
          <w:sz w:val="32"/>
        </w:rPr>
        <w:t>下降到组成一切体验时间性的最终意识之幽暗深处</w:t>
      </w:r>
      <w:r>
        <w:rPr>
          <w:rFonts w:ascii="宋体" w:eastAsia="宋体" w:hAnsi="宋体" w:cs="宋体"/>
          <w:color w:val="000000"/>
          <w:sz w:val="32"/>
        </w:rPr>
        <w:t>……”(</w:t>
      </w:r>
      <w:r>
        <w:rPr>
          <w:rFonts w:ascii="宋体" w:eastAsia="宋体" w:hAnsi="宋体" w:cs="宋体"/>
          <w:color w:val="000000"/>
          <w:sz w:val="32"/>
        </w:rPr>
        <w:t>参照《观念</w:t>
      </w:r>
      <w:r>
        <w:rPr>
          <w:rFonts w:ascii="宋体" w:eastAsia="宋体" w:hAnsi="宋体" w:cs="宋体"/>
          <w:color w:val="000000"/>
          <w:sz w:val="32"/>
        </w:rPr>
        <w:t>I</w:t>
      </w:r>
      <w:r>
        <w:rPr>
          <w:rFonts w:ascii="宋体" w:eastAsia="宋体" w:hAnsi="宋体" w:cs="宋体"/>
          <w:color w:val="000000"/>
          <w:sz w:val="32"/>
        </w:rPr>
        <w:t>》，第</w:t>
      </w:r>
      <w:r>
        <w:rPr>
          <w:rFonts w:ascii="宋体" w:eastAsia="宋体" w:hAnsi="宋体" w:cs="宋体"/>
          <w:color w:val="000000"/>
          <w:sz w:val="32"/>
        </w:rPr>
        <w:t>288</w:t>
      </w:r>
      <w:r>
        <w:rPr>
          <w:rFonts w:ascii="宋体" w:eastAsia="宋体" w:hAnsi="宋体" w:cs="宋体"/>
          <w:color w:val="000000"/>
          <w:sz w:val="32"/>
        </w:rPr>
        <w:t>页</w:t>
      </w:r>
      <w:r>
        <w:rPr>
          <w:rFonts w:ascii="宋体" w:eastAsia="宋体" w:hAnsi="宋体" w:cs="宋体"/>
          <w:color w:val="000000"/>
          <w:sz w:val="32"/>
        </w:rPr>
        <w:t>)</w:t>
      </w:r>
      <w:r>
        <w:rPr>
          <w:rFonts w:ascii="宋体" w:eastAsia="宋体" w:hAnsi="宋体" w:cs="宋体"/>
          <w:color w:val="000000"/>
          <w:sz w:val="32"/>
        </w:rPr>
        <w:t>。之后他又说：</w:t>
      </w:r>
      <w:r>
        <w:rPr>
          <w:rFonts w:ascii="宋体" w:eastAsia="宋体" w:hAnsi="宋体" w:cs="宋体"/>
          <w:color w:val="000000"/>
          <w:sz w:val="32"/>
        </w:rPr>
        <w:t>“</w:t>
      </w:r>
      <w:r>
        <w:rPr>
          <w:rFonts w:ascii="宋体" w:eastAsia="宋体" w:hAnsi="宋体" w:cs="宋体"/>
          <w:color w:val="000000"/>
          <w:sz w:val="32"/>
        </w:rPr>
        <w:t>无论如何，感性的质素</w:t>
      </w:r>
      <w:r>
        <w:rPr>
          <w:rFonts w:ascii="宋体" w:eastAsia="宋体" w:hAnsi="宋体" w:cs="宋体"/>
          <w:color w:val="000000"/>
          <w:sz w:val="32"/>
        </w:rPr>
        <w:t>(hylesensuelle)</w:t>
      </w:r>
      <w:r>
        <w:rPr>
          <w:rFonts w:ascii="宋体" w:eastAsia="宋体" w:hAnsi="宋体" w:cs="宋体"/>
          <w:color w:val="000000"/>
          <w:sz w:val="32"/>
        </w:rPr>
        <w:t>和意向性的形态</w:t>
      </w:r>
      <w:r>
        <w:rPr>
          <w:rFonts w:ascii="宋体" w:eastAsia="宋体" w:hAnsi="宋体" w:cs="宋体"/>
          <w:color w:val="000000"/>
          <w:sz w:val="32"/>
        </w:rPr>
        <w:t>(morphé intentionnelle)</w:t>
      </w:r>
      <w:r>
        <w:rPr>
          <w:rFonts w:ascii="宋体" w:eastAsia="宋体" w:hAnsi="宋体" w:cs="宋体"/>
          <w:color w:val="000000"/>
          <w:sz w:val="32"/>
        </w:rPr>
        <w:t>之间的这种二元性和统一性，在整个现象学领域内</w:t>
      </w:r>
      <w:r>
        <w:rPr>
          <w:rFonts w:ascii="宋体" w:eastAsia="宋体" w:hAnsi="宋体" w:cs="宋体"/>
          <w:color w:val="000000"/>
          <w:sz w:val="32"/>
        </w:rPr>
        <w:t>(“</w:t>
      </w:r>
      <w:r>
        <w:rPr>
          <w:rFonts w:ascii="宋体" w:eastAsia="宋体" w:hAnsi="宋体" w:cs="宋体"/>
          <w:color w:val="000000"/>
          <w:sz w:val="32"/>
        </w:rPr>
        <w:t>在整个</w:t>
      </w:r>
      <w:r>
        <w:rPr>
          <w:rFonts w:ascii="宋体" w:eastAsia="宋体" w:hAnsi="宋体" w:cs="宋体"/>
          <w:color w:val="000000"/>
          <w:sz w:val="32"/>
        </w:rPr>
        <w:t>”</w:t>
      </w:r>
      <w:r>
        <w:rPr>
          <w:rFonts w:ascii="宋体" w:eastAsia="宋体" w:hAnsi="宋体" w:cs="宋体"/>
          <w:color w:val="000000"/>
          <w:sz w:val="32"/>
        </w:rPr>
        <w:t>，意思是在永远应保持的被构成的时间性层级内</w:t>
      </w:r>
      <w:r>
        <w:rPr>
          <w:rFonts w:ascii="宋体" w:eastAsia="宋体" w:hAnsi="宋体" w:cs="宋体"/>
          <w:color w:val="000000"/>
          <w:sz w:val="32"/>
        </w:rPr>
        <w:t>)</w:t>
      </w:r>
      <w:r>
        <w:rPr>
          <w:rFonts w:ascii="宋体" w:eastAsia="宋体" w:hAnsi="宋体" w:cs="宋体"/>
          <w:color w:val="000000"/>
          <w:sz w:val="32"/>
        </w:rPr>
        <w:t>，都起着支配作用</w:t>
      </w:r>
      <w:r>
        <w:rPr>
          <w:rFonts w:ascii="宋体" w:eastAsia="宋体" w:hAnsi="宋体" w:cs="宋体"/>
          <w:color w:val="000000"/>
          <w:sz w:val="32"/>
        </w:rPr>
        <w:t>”(</w:t>
      </w:r>
      <w:r>
        <w:rPr>
          <w:rFonts w:ascii="宋体" w:eastAsia="宋体" w:hAnsi="宋体" w:cs="宋体"/>
          <w:color w:val="000000"/>
          <w:sz w:val="32"/>
        </w:rPr>
        <w:t>第</w:t>
      </w:r>
      <w:r>
        <w:rPr>
          <w:rFonts w:ascii="宋体" w:eastAsia="宋体" w:hAnsi="宋体" w:cs="宋体"/>
          <w:color w:val="000000"/>
          <w:sz w:val="32"/>
        </w:rPr>
        <w:t>289</w:t>
      </w:r>
      <w:r>
        <w:rPr>
          <w:rFonts w:ascii="宋体" w:eastAsia="宋体" w:hAnsi="宋体" w:cs="宋体"/>
          <w:color w:val="000000"/>
          <w:sz w:val="32"/>
        </w:rPr>
        <w:t>页</w:t>
      </w:r>
      <w:r>
        <w:rPr>
          <w:rFonts w:ascii="宋体" w:eastAsia="宋体" w:hAnsi="宋体" w:cs="宋体"/>
          <w:color w:val="000000"/>
          <w:sz w:val="32"/>
        </w:rPr>
        <w:t>)</w:t>
      </w:r>
      <w:r>
        <w:rPr>
          <w:rFonts w:ascii="宋体" w:eastAsia="宋体" w:hAnsi="宋体" w:cs="宋体"/>
          <w:color w:val="000000"/>
          <w:sz w:val="32"/>
        </w:rPr>
        <w:t>，中译本，第</w:t>
      </w:r>
      <w:r>
        <w:rPr>
          <w:rFonts w:ascii="宋体" w:eastAsia="宋体" w:hAnsi="宋体" w:cs="宋体"/>
          <w:color w:val="000000"/>
          <w:sz w:val="32"/>
        </w:rPr>
        <w:t>213</w:t>
      </w:r>
      <w:r>
        <w:rPr>
          <w:rFonts w:ascii="宋体" w:eastAsia="宋体" w:hAnsi="宋体" w:cs="宋体"/>
          <w:color w:val="000000"/>
          <w:sz w:val="32"/>
        </w:rPr>
        <w:t>，</w:t>
      </w:r>
      <w:r>
        <w:rPr>
          <w:rFonts w:ascii="宋体" w:eastAsia="宋体" w:hAnsi="宋体" w:cs="宋体"/>
          <w:color w:val="000000"/>
          <w:sz w:val="32"/>
        </w:rPr>
        <w:t>214</w:t>
      </w:r>
      <w:r>
        <w:rPr>
          <w:rFonts w:ascii="宋体" w:eastAsia="宋体" w:hAnsi="宋体" w:cs="宋体"/>
          <w:color w:val="000000"/>
          <w:sz w:val="32"/>
        </w:rPr>
        <w:t>页。稍前一些在比较了质素的空间及时间层面之后，胡塞尔在为它们辩护的同时，预示了静态描述的限制以及随后转入生成性描述的必要：</w:t>
      </w:r>
      <w:r>
        <w:rPr>
          <w:rFonts w:ascii="宋体" w:eastAsia="宋体" w:hAnsi="宋体" w:cs="宋体"/>
          <w:color w:val="000000"/>
          <w:sz w:val="32"/>
        </w:rPr>
        <w:t>“</w:t>
      </w:r>
      <w:r>
        <w:rPr>
          <w:rFonts w:ascii="宋体" w:eastAsia="宋体" w:hAnsi="宋体" w:cs="宋体"/>
          <w:color w:val="000000"/>
          <w:sz w:val="32"/>
        </w:rPr>
        <w:t>况且，如稍后的研究中将指</w:t>
      </w:r>
      <w:r>
        <w:rPr>
          <w:rFonts w:ascii="宋体" w:eastAsia="宋体" w:hAnsi="宋体" w:cs="宋体"/>
          <w:color w:val="000000"/>
          <w:sz w:val="32"/>
        </w:rPr>
        <w:t>出的那样，时间是一组完全被界定的问题范围的名称，而且这些问题都是极其困难的。我们将指出，我们既往的论述在某个程度上对一整片领域保持着沉默，以免混淆了首先只在现象学态度中才看得到的东西和这个尽管是一个新的方面却构成了一个自足研究领域的东西。我们通过还原所揭示的先验</w:t>
      </w:r>
      <w:r>
        <w:rPr>
          <w:rFonts w:ascii="宋体" w:eastAsia="宋体" w:hAnsi="宋体" w:cs="宋体"/>
          <w:color w:val="000000"/>
          <w:sz w:val="32"/>
        </w:rPr>
        <w:t>‘</w:t>
      </w:r>
      <w:r>
        <w:rPr>
          <w:rFonts w:ascii="宋体" w:eastAsia="宋体" w:hAnsi="宋体" w:cs="宋体"/>
          <w:color w:val="000000"/>
          <w:sz w:val="32"/>
        </w:rPr>
        <w:t>绝对</w:t>
      </w:r>
      <w:r>
        <w:rPr>
          <w:rFonts w:ascii="宋体" w:eastAsia="宋体" w:hAnsi="宋体" w:cs="宋体"/>
          <w:color w:val="000000"/>
          <w:sz w:val="32"/>
        </w:rPr>
        <w:t>’</w:t>
      </w:r>
      <w:r>
        <w:rPr>
          <w:rFonts w:ascii="宋体" w:eastAsia="宋体" w:hAnsi="宋体" w:cs="宋体"/>
          <w:color w:val="000000"/>
          <w:sz w:val="32"/>
        </w:rPr>
        <w:t>其实并非终极物；它是在某种深刻的和完全独特的意义上被构成的东西</w:t>
      </w:r>
      <w:r>
        <w:rPr>
          <w:rFonts w:ascii="宋体" w:eastAsia="宋体" w:hAnsi="宋体" w:cs="宋体"/>
          <w:color w:val="000000"/>
          <w:sz w:val="32"/>
        </w:rPr>
        <w:t>(etwas)</w:t>
      </w:r>
      <w:r>
        <w:rPr>
          <w:rFonts w:ascii="宋体" w:eastAsia="宋体" w:hAnsi="宋体" w:cs="宋体"/>
          <w:color w:val="000000"/>
          <w:sz w:val="32"/>
        </w:rPr>
        <w:t>，而且它在一种最终的和真正的绝对中拥有其根源</w:t>
      </w:r>
      <w:r>
        <w:rPr>
          <w:rFonts w:ascii="宋体" w:eastAsia="宋体" w:hAnsi="宋体" w:cs="宋体"/>
          <w:color w:val="000000"/>
          <w:sz w:val="32"/>
        </w:rPr>
        <w:t>(Urquelle)”(</w:t>
      </w:r>
      <w:r>
        <w:rPr>
          <w:rFonts w:ascii="宋体" w:eastAsia="宋体" w:hAnsi="宋体" w:cs="宋体"/>
          <w:color w:val="000000"/>
          <w:sz w:val="32"/>
        </w:rPr>
        <w:t>第</w:t>
      </w:r>
      <w:r>
        <w:rPr>
          <w:rFonts w:ascii="宋体" w:eastAsia="宋体" w:hAnsi="宋体" w:cs="宋体"/>
          <w:color w:val="000000"/>
          <w:sz w:val="32"/>
        </w:rPr>
        <w:t>274-275</w:t>
      </w:r>
      <w:r>
        <w:rPr>
          <w:rFonts w:ascii="宋体" w:eastAsia="宋体" w:hAnsi="宋体" w:cs="宋体"/>
          <w:color w:val="000000"/>
          <w:sz w:val="32"/>
        </w:rPr>
        <w:t>页</w:t>
      </w:r>
      <w:r>
        <w:rPr>
          <w:rFonts w:ascii="宋体" w:eastAsia="宋体" w:hAnsi="宋体" w:cs="宋体"/>
          <w:color w:val="000000"/>
          <w:sz w:val="32"/>
        </w:rPr>
        <w:t>)</w:t>
      </w:r>
      <w:r>
        <w:rPr>
          <w:rFonts w:ascii="宋体" w:eastAsia="宋体" w:hAnsi="宋体" w:cs="宋体"/>
          <w:color w:val="000000"/>
          <w:sz w:val="32"/>
        </w:rPr>
        <w:t>，中译本，第</w:t>
      </w:r>
      <w:r>
        <w:rPr>
          <w:rFonts w:ascii="宋体" w:eastAsia="宋体" w:hAnsi="宋体" w:cs="宋体"/>
          <w:color w:val="000000"/>
          <w:sz w:val="32"/>
        </w:rPr>
        <w:t>204</w:t>
      </w:r>
      <w:r>
        <w:rPr>
          <w:rFonts w:ascii="宋体" w:eastAsia="宋体" w:hAnsi="宋体" w:cs="宋体"/>
          <w:color w:val="000000"/>
          <w:sz w:val="32"/>
        </w:rPr>
        <w:t>页。这个限定会在后来详尽发挥的著作中彻底消失吗？我们在后来所</w:t>
      </w:r>
      <w:r>
        <w:rPr>
          <w:rFonts w:ascii="宋体" w:eastAsia="宋体" w:hAnsi="宋体" w:cs="宋体"/>
          <w:color w:val="000000"/>
          <w:sz w:val="32"/>
        </w:rPr>
        <w:t>有的重要著作中都遇到这种类型的保留，尤其是在《经验与判断》</w:t>
      </w:r>
      <w:r>
        <w:rPr>
          <w:rFonts w:ascii="宋体" w:eastAsia="宋体" w:hAnsi="宋体" w:cs="宋体"/>
          <w:color w:val="000000"/>
          <w:sz w:val="32"/>
        </w:rPr>
        <w:t xml:space="preserve">(Erfahrung und Urteil </w:t>
      </w:r>
      <w:r>
        <w:rPr>
          <w:rFonts w:ascii="宋体" w:eastAsia="宋体" w:hAnsi="宋体" w:cs="宋体"/>
          <w:color w:val="000000"/>
          <w:sz w:val="32"/>
        </w:rPr>
        <w:t>，第</w:t>
      </w:r>
      <w:r>
        <w:rPr>
          <w:rFonts w:ascii="宋体" w:eastAsia="宋体" w:hAnsi="宋体" w:cs="宋体"/>
          <w:color w:val="000000"/>
          <w:sz w:val="32"/>
        </w:rPr>
        <w:t>72</w:t>
      </w:r>
      <w:r>
        <w:rPr>
          <w:rFonts w:ascii="宋体" w:eastAsia="宋体" w:hAnsi="宋体" w:cs="宋体"/>
          <w:color w:val="000000"/>
          <w:sz w:val="32"/>
        </w:rPr>
        <w:t>，</w:t>
      </w:r>
      <w:r>
        <w:rPr>
          <w:rFonts w:ascii="宋体" w:eastAsia="宋体" w:hAnsi="宋体" w:cs="宋体"/>
          <w:color w:val="000000"/>
          <w:sz w:val="32"/>
        </w:rPr>
        <w:t>116</w:t>
      </w:r>
      <w:r>
        <w:rPr>
          <w:rFonts w:ascii="宋体" w:eastAsia="宋体" w:hAnsi="宋体" w:cs="宋体"/>
          <w:color w:val="000000"/>
          <w:sz w:val="32"/>
        </w:rPr>
        <w:t>，</w:t>
      </w:r>
      <w:r>
        <w:rPr>
          <w:rFonts w:ascii="宋体" w:eastAsia="宋体" w:hAnsi="宋体" w:cs="宋体"/>
          <w:color w:val="000000"/>
          <w:sz w:val="32"/>
        </w:rPr>
        <w:t>194</w:t>
      </w:r>
      <w:r>
        <w:rPr>
          <w:rFonts w:ascii="宋体" w:eastAsia="宋体" w:hAnsi="宋体" w:cs="宋体"/>
          <w:color w:val="000000"/>
          <w:sz w:val="32"/>
        </w:rPr>
        <w:t>页等</w:t>
      </w:r>
      <w:r>
        <w:rPr>
          <w:rFonts w:ascii="宋体" w:eastAsia="宋体" w:hAnsi="宋体" w:cs="宋体"/>
          <w:color w:val="000000"/>
          <w:sz w:val="32"/>
        </w:rPr>
        <w:t>)</w:t>
      </w:r>
      <w:r>
        <w:rPr>
          <w:rFonts w:ascii="宋体" w:eastAsia="宋体" w:hAnsi="宋体" w:cs="宋体"/>
          <w:color w:val="000000"/>
          <w:sz w:val="32"/>
        </w:rPr>
        <w:t>以及每回</w:t>
      </w:r>
      <w:r>
        <w:rPr>
          <w:rFonts w:ascii="宋体" w:eastAsia="宋体" w:hAnsi="宋体" w:cs="宋体"/>
          <w:color w:val="000000"/>
          <w:sz w:val="32"/>
        </w:rPr>
        <w:t>“</w:t>
      </w:r>
      <w:r>
        <w:rPr>
          <w:rFonts w:ascii="宋体" w:eastAsia="宋体" w:hAnsi="宋体" w:cs="宋体"/>
          <w:color w:val="000000"/>
          <w:sz w:val="32"/>
        </w:rPr>
        <w:t>先验感性论</w:t>
      </w:r>
      <w:r>
        <w:rPr>
          <w:rFonts w:ascii="宋体" w:eastAsia="宋体" w:hAnsi="宋体" w:cs="宋体"/>
          <w:color w:val="000000"/>
          <w:sz w:val="32"/>
        </w:rPr>
        <w:t>”</w:t>
      </w:r>
      <w:r>
        <w:rPr>
          <w:rFonts w:ascii="宋体" w:eastAsia="宋体" w:hAnsi="宋体" w:cs="宋体"/>
          <w:color w:val="000000"/>
          <w:sz w:val="32"/>
        </w:rPr>
        <w:t>被宣布的时候</w:t>
      </w:r>
      <w:r>
        <w:rPr>
          <w:rFonts w:ascii="宋体" w:eastAsia="宋体" w:hAnsi="宋体" w:cs="宋体"/>
          <w:color w:val="000000"/>
          <w:sz w:val="32"/>
        </w:rPr>
        <w:t>(</w:t>
      </w:r>
      <w:r>
        <w:rPr>
          <w:rFonts w:ascii="宋体" w:eastAsia="宋体" w:hAnsi="宋体" w:cs="宋体"/>
          <w:color w:val="000000"/>
          <w:sz w:val="32"/>
        </w:rPr>
        <w:t>《笛卡儿的沉思》中的</w:t>
      </w:r>
      <w:r>
        <w:rPr>
          <w:rFonts w:ascii="宋体" w:eastAsia="宋体" w:hAnsi="宋体" w:cs="宋体"/>
          <w:color w:val="000000"/>
          <w:sz w:val="32"/>
        </w:rPr>
        <w:t>“</w:t>
      </w:r>
      <w:r>
        <w:rPr>
          <w:rFonts w:ascii="宋体" w:eastAsia="宋体" w:hAnsi="宋体" w:cs="宋体"/>
          <w:color w:val="000000"/>
          <w:sz w:val="32"/>
        </w:rPr>
        <w:t>形式逻辑与先验逻辑</w:t>
      </w:r>
      <w:r>
        <w:rPr>
          <w:rFonts w:ascii="宋体" w:eastAsia="宋体" w:hAnsi="宋体" w:cs="宋体"/>
          <w:color w:val="000000"/>
          <w:sz w:val="32"/>
        </w:rPr>
        <w:t>”</w:t>
      </w:r>
      <w:r>
        <w:rPr>
          <w:rFonts w:ascii="宋体" w:eastAsia="宋体" w:hAnsi="宋体" w:cs="宋体"/>
          <w:color w:val="000000"/>
          <w:sz w:val="32"/>
        </w:rPr>
        <w:t>的结论部分，第</w:t>
      </w:r>
      <w:r>
        <w:rPr>
          <w:rFonts w:ascii="宋体" w:eastAsia="宋体" w:hAnsi="宋体" w:cs="宋体"/>
          <w:color w:val="000000"/>
          <w:sz w:val="32"/>
        </w:rPr>
        <w:t>61</w:t>
      </w:r>
      <w:r>
        <w:rPr>
          <w:rFonts w:ascii="宋体" w:eastAsia="宋体" w:hAnsi="宋体" w:cs="宋体"/>
          <w:color w:val="000000"/>
          <w:sz w:val="32"/>
        </w:rPr>
        <w:t>段</w:t>
      </w:r>
      <w:r>
        <w:rPr>
          <w:rFonts w:ascii="宋体" w:eastAsia="宋体" w:hAnsi="宋体" w:cs="宋体"/>
          <w:color w:val="000000"/>
          <w:sz w:val="32"/>
        </w:rPr>
        <w:t>)</w:t>
      </w:r>
      <w:r>
        <w:rPr>
          <w:rFonts w:ascii="宋体" w:eastAsia="宋体" w:hAnsi="宋体" w:cs="宋体"/>
          <w:color w:val="000000"/>
          <w:sz w:val="32"/>
        </w:rPr>
        <w:t>。</w:t>
      </w:r>
    </w:p>
    <w:p w:rsidR="00854FAF" w:rsidRDefault="00025070">
      <w:pPr>
        <w:wordWrap w:val="0"/>
        <w:spacing w:line="420" w:lineRule="atLeast"/>
        <w:ind w:right="480"/>
        <w:jc w:val="right"/>
        <w:textAlignment w:val="baseline"/>
        <w:rPr>
          <w:sz w:val="31"/>
        </w:rPr>
      </w:pPr>
      <w:r>
        <w:rPr>
          <w:rFonts w:ascii="楷体" w:eastAsia="楷体" w:hAnsi="楷体" w:cs="楷体"/>
          <w:color w:val="000000"/>
          <w:sz w:val="31"/>
        </w:rPr>
        <w:t>295</w:t>
      </w:r>
    </w:p>
    <w:p w:rsidR="00854FAF" w:rsidRDefault="00854FAF"/>
    <w:p w:rsidR="00854FAF" w:rsidRDefault="00854FAF">
      <w:pPr>
        <w:sectPr w:rsidR="00854FAF">
          <w:headerReference w:type="default" r:id="rId673"/>
          <w:footerReference w:type="default" r:id="rId674"/>
          <w:pgSz w:w="14460" w:h="21540"/>
          <w:pgMar w:top="1840" w:right="1640" w:bottom="1840" w:left="1640" w:header="1540" w:footer="1540" w:gutter="0"/>
          <w:cols w:space="720"/>
        </w:sectPr>
      </w:pPr>
    </w:p>
    <w:p w:rsidR="00854FAF" w:rsidRDefault="00025070">
      <w:pPr>
        <w:wordWrap w:val="0"/>
        <w:spacing w:before="20" w:line="660" w:lineRule="atLeast"/>
        <w:ind w:right="40"/>
        <w:textAlignment w:val="baseline"/>
        <w:rPr>
          <w:sz w:val="40"/>
        </w:rPr>
      </w:pPr>
      <w:r>
        <w:rPr>
          <w:rFonts w:ascii="宋体" w:eastAsia="宋体" w:hAnsi="宋体" w:cs="宋体"/>
          <w:color w:val="000000"/>
          <w:sz w:val="40"/>
        </w:rPr>
        <w:lastRenderedPageBreak/>
        <w:t>者和大写时间这些主题应当让它们不可还原的共谋性显现。这就是他者和时间的构成将现象学指向一个其</w:t>
      </w:r>
      <w:r>
        <w:rPr>
          <w:rFonts w:ascii="宋体" w:eastAsia="宋体" w:hAnsi="宋体" w:cs="宋体"/>
          <w:color w:val="000000"/>
          <w:sz w:val="40"/>
        </w:rPr>
        <w:t>“</w:t>
      </w:r>
      <w:r>
        <w:rPr>
          <w:rFonts w:ascii="宋体" w:eastAsia="宋体" w:hAnsi="宋体" w:cs="宋体"/>
          <w:color w:val="000000"/>
          <w:sz w:val="40"/>
        </w:rPr>
        <w:t>原则之原则</w:t>
      </w:r>
      <w:r>
        <w:rPr>
          <w:rFonts w:ascii="宋体" w:eastAsia="宋体" w:hAnsi="宋体" w:cs="宋体"/>
          <w:color w:val="000000"/>
          <w:sz w:val="40"/>
        </w:rPr>
        <w:t>”(</w:t>
      </w:r>
      <w:r>
        <w:rPr>
          <w:rFonts w:ascii="宋体" w:eastAsia="宋体" w:hAnsi="宋体" w:cs="宋体"/>
          <w:color w:val="000000"/>
          <w:sz w:val="40"/>
        </w:rPr>
        <w:t>在我们看来即其形而上学原则：原初自明性和物自身本身的显现</w:t>
      </w:r>
      <w:r>
        <w:rPr>
          <w:rFonts w:ascii="宋体" w:eastAsia="宋体" w:hAnsi="宋体" w:cs="宋体"/>
          <w:color w:val="000000"/>
          <w:sz w:val="40"/>
        </w:rPr>
        <w:t>)</w:t>
      </w:r>
      <w:r>
        <w:rPr>
          <w:rFonts w:ascii="宋体" w:eastAsia="宋体" w:hAnsi="宋体" w:cs="宋体"/>
          <w:color w:val="000000"/>
          <w:sz w:val="40"/>
        </w:rPr>
        <w:t>被根本地质疑的地带。无论怎样，如可看到的那样，这</w:t>
      </w:r>
      <w:r>
        <w:rPr>
          <w:rFonts w:ascii="宋体" w:eastAsia="宋体" w:hAnsi="宋体" w:cs="宋体"/>
          <w:color w:val="000000"/>
          <w:sz w:val="40"/>
        </w:rPr>
        <w:t>种从结构的向生成的过渡之必然性就是</w:t>
      </w:r>
      <w:r>
        <w:rPr>
          <w:rFonts w:ascii="宋体" w:eastAsia="宋体" w:hAnsi="宋体" w:cs="宋体"/>
          <w:color w:val="000000"/>
          <w:sz w:val="40"/>
        </w:rPr>
        <w:t>(</w:t>
      </w:r>
      <w:r>
        <w:rPr>
          <w:rFonts w:ascii="宋体" w:eastAsia="宋体" w:hAnsi="宋体" w:cs="宋体"/>
          <w:color w:val="000000"/>
          <w:sz w:val="40"/>
        </w:rPr>
        <w:t>与从前的哲学态度的</w:t>
      </w:r>
      <w:r>
        <w:rPr>
          <w:rFonts w:ascii="宋体" w:eastAsia="宋体" w:hAnsi="宋体" w:cs="宋体"/>
          <w:color w:val="000000"/>
          <w:sz w:val="40"/>
        </w:rPr>
        <w:t>)</w:t>
      </w:r>
      <w:r>
        <w:rPr>
          <w:rFonts w:ascii="宋体" w:eastAsia="宋体" w:hAnsi="宋体" w:cs="宋体"/>
          <w:color w:val="000000"/>
          <w:sz w:val="40"/>
        </w:rPr>
        <w:t>断裂或</w:t>
      </w:r>
      <w:r>
        <w:rPr>
          <w:rFonts w:ascii="宋体" w:eastAsia="宋体" w:hAnsi="宋体" w:cs="宋体"/>
          <w:color w:val="000000"/>
          <w:sz w:val="40"/>
        </w:rPr>
        <w:t>(</w:t>
      </w:r>
      <w:r>
        <w:rPr>
          <w:rFonts w:ascii="宋体" w:eastAsia="宋体" w:hAnsi="宋体" w:cs="宋体"/>
          <w:color w:val="000000"/>
          <w:sz w:val="40"/>
        </w:rPr>
        <w:t>向现象学态度的</w:t>
      </w:r>
      <w:r>
        <w:rPr>
          <w:rFonts w:ascii="宋体" w:eastAsia="宋体" w:hAnsi="宋体" w:cs="宋体"/>
          <w:color w:val="000000"/>
          <w:sz w:val="40"/>
        </w:rPr>
        <w:t>)</w:t>
      </w:r>
      <w:r>
        <w:rPr>
          <w:rFonts w:ascii="宋体" w:eastAsia="宋体" w:hAnsi="宋体" w:cs="宋体"/>
          <w:color w:val="000000"/>
          <w:sz w:val="40"/>
        </w:rPr>
        <w:t>改宗皈依的必然性。</w:t>
      </w:r>
    </w:p>
    <w:p w:rsidR="00854FAF" w:rsidRDefault="00025070">
      <w:pPr>
        <w:wordWrap w:val="0"/>
        <w:spacing w:line="660" w:lineRule="atLeast"/>
        <w:ind w:right="40" w:firstLine="840"/>
        <w:textAlignment w:val="baseline"/>
        <w:rPr>
          <w:sz w:val="40"/>
        </w:rPr>
      </w:pPr>
      <w:r>
        <w:rPr>
          <w:rFonts w:ascii="宋体" w:eastAsia="宋体" w:hAnsi="宋体" w:cs="宋体"/>
          <w:color w:val="000000"/>
          <w:sz w:val="40"/>
        </w:rPr>
        <w:t>在追寻这种朝向现象学的内部运动和向生成分析的过渡之前，让我们在处于边界的第二个问题上停留片刻。</w:t>
      </w:r>
    </w:p>
    <w:p w:rsidR="00854FAF" w:rsidRDefault="00025070">
      <w:pPr>
        <w:wordWrap w:val="0"/>
        <w:spacing w:line="660" w:lineRule="atLeast"/>
        <w:ind w:firstLine="840"/>
        <w:textAlignment w:val="baseline"/>
        <w:rPr>
          <w:sz w:val="40"/>
        </w:rPr>
      </w:pPr>
      <w:r>
        <w:rPr>
          <w:rFonts w:ascii="宋体" w:eastAsia="宋体" w:hAnsi="宋体" w:cs="宋体"/>
          <w:color w:val="000000"/>
          <w:sz w:val="40"/>
        </w:rPr>
        <w:t>我们刚示意过的所有那些成问题的图式皆属于先验性领域。可是，一种在现象学和格式塔心理学</w:t>
      </w:r>
      <w:r>
        <w:rPr>
          <w:rFonts w:ascii="宋体" w:eastAsia="宋体" w:hAnsi="宋体" w:cs="宋体"/>
          <w:color w:val="000000"/>
          <w:sz w:val="40"/>
        </w:rPr>
        <w:t>(Gestaltpsychologie)¹</w:t>
      </w:r>
      <w:r>
        <w:rPr>
          <w:rFonts w:ascii="宋体" w:eastAsia="宋体" w:hAnsi="宋体" w:cs="宋体"/>
          <w:color w:val="000000"/>
          <w:sz w:val="40"/>
        </w:rPr>
        <w:t>的双重影响下被更新了的，并与联想主义</w:t>
      </w:r>
      <w:r>
        <w:rPr>
          <w:rFonts w:ascii="宋体" w:eastAsia="宋体" w:hAnsi="宋体" w:cs="宋体"/>
          <w:color w:val="000000"/>
          <w:sz w:val="40"/>
        </w:rPr>
        <w:t>(associationnisme)</w:t>
      </w:r>
      <w:r>
        <w:rPr>
          <w:rFonts w:ascii="宋体" w:eastAsia="宋体" w:hAnsi="宋体" w:cs="宋体"/>
          <w:color w:val="000000"/>
          <w:sz w:val="40"/>
        </w:rPr>
        <w:t>、原子说、因果论等保持距离的心理学，难道不能要求单独承担这样一种描述以及这样一些成问题的图式吗？一句话，一种结</w:t>
      </w:r>
      <w:r>
        <w:rPr>
          <w:rFonts w:ascii="宋体" w:eastAsia="宋体" w:hAnsi="宋体" w:cs="宋体"/>
          <w:color w:val="000000"/>
          <w:sz w:val="40"/>
        </w:rPr>
        <w:t>构主义的心理学，如果它追求独立于先验现象学独立于现象</w:t>
      </w:r>
    </w:p>
    <w:p w:rsidR="00854FAF" w:rsidRDefault="00025070">
      <w:pPr>
        <w:wordWrap w:val="0"/>
        <w:spacing w:line="660" w:lineRule="atLeast"/>
        <w:ind w:left="40"/>
        <w:textAlignment w:val="baseline"/>
        <w:rPr>
          <w:sz w:val="40"/>
        </w:rPr>
      </w:pPr>
      <w:r>
        <w:rPr>
          <w:rFonts w:ascii="宋体" w:eastAsia="宋体" w:hAnsi="宋体" w:cs="宋体"/>
          <w:color w:val="000000"/>
          <w:sz w:val="40"/>
          <w:u w:val="single"/>
        </w:rPr>
        <w:t xml:space="preserve">              </w:t>
      </w:r>
    </w:p>
    <w:p w:rsidR="00854FAF" w:rsidRDefault="00025070">
      <w:pPr>
        <w:wordWrap w:val="0"/>
        <w:spacing w:before="340" w:line="500" w:lineRule="atLeast"/>
        <w:ind w:right="40"/>
        <w:textAlignment w:val="baseline"/>
        <w:rPr>
          <w:sz w:val="33"/>
        </w:rPr>
      </w:pPr>
      <w:r>
        <w:rPr>
          <w:rFonts w:ascii="仿宋" w:eastAsia="仿宋" w:hAnsi="仿宋" w:cs="仿宋"/>
          <w:color w:val="000000"/>
          <w:sz w:val="33"/>
        </w:rPr>
        <w:t xml:space="preserve">I  </w:t>
      </w:r>
      <w:r>
        <w:rPr>
          <w:rFonts w:ascii="仿宋" w:eastAsia="仿宋" w:hAnsi="仿宋" w:cs="仿宋"/>
          <w:color w:val="000000"/>
          <w:sz w:val="33"/>
        </w:rPr>
        <w:t>尤其是克勒</w:t>
      </w:r>
      <w:r>
        <w:rPr>
          <w:rFonts w:ascii="仿宋" w:eastAsia="仿宋" w:hAnsi="仿宋" w:cs="仿宋"/>
          <w:color w:val="000000"/>
          <w:sz w:val="33"/>
        </w:rPr>
        <w:t>(Köhler)</w:t>
      </w:r>
      <w:r>
        <w:rPr>
          <w:rFonts w:ascii="仿宋" w:eastAsia="仿宋" w:hAnsi="仿宋" w:cs="仿宋"/>
          <w:color w:val="000000"/>
          <w:sz w:val="33"/>
        </w:rPr>
        <w:t>的企图，对他来说，心理学应当致力于一种</w:t>
      </w:r>
      <w:r>
        <w:rPr>
          <w:rFonts w:ascii="仿宋" w:eastAsia="仿宋" w:hAnsi="仿宋" w:cs="仿宋"/>
          <w:color w:val="000000"/>
          <w:sz w:val="33"/>
        </w:rPr>
        <w:t>“</w:t>
      </w:r>
      <w:r>
        <w:rPr>
          <w:rFonts w:ascii="仿宋" w:eastAsia="仿宋" w:hAnsi="仿宋" w:cs="仿宋"/>
          <w:color w:val="000000"/>
          <w:sz w:val="33"/>
        </w:rPr>
        <w:t>现象学描述</w:t>
      </w:r>
      <w:r>
        <w:rPr>
          <w:rFonts w:ascii="仿宋" w:eastAsia="仿宋" w:hAnsi="仿宋" w:cs="仿宋"/>
          <w:color w:val="000000"/>
          <w:sz w:val="33"/>
        </w:rPr>
        <w:t>”</w:t>
      </w:r>
      <w:r>
        <w:rPr>
          <w:rFonts w:ascii="仿宋" w:eastAsia="仿宋" w:hAnsi="仿宋" w:cs="仿宋"/>
          <w:color w:val="000000"/>
          <w:sz w:val="33"/>
        </w:rPr>
        <w:t>，还有胡塞尔弟子科夫卡</w:t>
      </w:r>
      <w:r>
        <w:rPr>
          <w:rFonts w:ascii="仿宋" w:eastAsia="仿宋" w:hAnsi="仿宋" w:cs="仿宋"/>
          <w:color w:val="000000"/>
          <w:sz w:val="33"/>
        </w:rPr>
        <w:t>(Koffka)</w:t>
      </w:r>
      <w:r>
        <w:rPr>
          <w:rFonts w:ascii="仿宋" w:eastAsia="仿宋" w:hAnsi="仿宋" w:cs="仿宋"/>
          <w:color w:val="000000"/>
          <w:sz w:val="33"/>
        </w:rPr>
        <w:t>的企图，他在其《格式塔心理学原则》中想要表明他的结构主义能使</w:t>
      </w:r>
      <w:r>
        <w:rPr>
          <w:rFonts w:ascii="仿宋" w:eastAsia="仿宋" w:hAnsi="仿宋" w:cs="仿宋"/>
          <w:color w:val="000000"/>
          <w:sz w:val="33"/>
        </w:rPr>
        <w:t>“</w:t>
      </w:r>
      <w:r>
        <w:rPr>
          <w:rFonts w:ascii="仿宋" w:eastAsia="仿宋" w:hAnsi="仿宋" w:cs="仿宋"/>
          <w:color w:val="000000"/>
          <w:sz w:val="33"/>
        </w:rPr>
        <w:t>格式塔心理学</w:t>
      </w:r>
      <w:r>
        <w:rPr>
          <w:rFonts w:ascii="仿宋" w:eastAsia="仿宋" w:hAnsi="仿宋" w:cs="仿宋"/>
          <w:color w:val="000000"/>
          <w:sz w:val="33"/>
        </w:rPr>
        <w:t>”</w:t>
      </w:r>
      <w:r>
        <w:rPr>
          <w:rFonts w:ascii="仿宋" w:eastAsia="仿宋" w:hAnsi="仿宋" w:cs="仿宋"/>
          <w:color w:val="000000"/>
          <w:sz w:val="33"/>
        </w:rPr>
        <w:t>逃脱心理主义的批评。</w:t>
      </w:r>
    </w:p>
    <w:p w:rsidR="00854FAF" w:rsidRDefault="00025070">
      <w:pPr>
        <w:wordWrap w:val="0"/>
        <w:spacing w:line="500" w:lineRule="atLeast"/>
        <w:ind w:right="20" w:firstLine="660"/>
        <w:textAlignment w:val="baseline"/>
        <w:rPr>
          <w:sz w:val="33"/>
        </w:rPr>
      </w:pPr>
      <w:r>
        <w:rPr>
          <w:rFonts w:ascii="仿宋" w:eastAsia="仿宋" w:hAnsi="仿宋" w:cs="仿宋"/>
          <w:color w:val="000000"/>
          <w:sz w:val="33"/>
        </w:rPr>
        <w:t>现象学和</w:t>
      </w:r>
      <w:r>
        <w:rPr>
          <w:rFonts w:ascii="仿宋" w:eastAsia="仿宋" w:hAnsi="仿宋" w:cs="仿宋"/>
          <w:color w:val="000000"/>
          <w:sz w:val="33"/>
        </w:rPr>
        <w:t>“</w:t>
      </w:r>
      <w:r>
        <w:rPr>
          <w:rFonts w:ascii="仿宋" w:eastAsia="仿宋" w:hAnsi="仿宋" w:cs="仿宋"/>
          <w:color w:val="000000"/>
          <w:sz w:val="33"/>
        </w:rPr>
        <w:t>格式塔心理学</w:t>
      </w:r>
      <w:r>
        <w:rPr>
          <w:rFonts w:ascii="仿宋" w:eastAsia="仿宋" w:hAnsi="仿宋" w:cs="仿宋"/>
          <w:color w:val="000000"/>
          <w:sz w:val="33"/>
        </w:rPr>
        <w:t>”</w:t>
      </w:r>
      <w:r>
        <w:rPr>
          <w:rFonts w:ascii="仿宋" w:eastAsia="仿宋" w:hAnsi="仿宋" w:cs="仿宋"/>
          <w:color w:val="000000"/>
          <w:sz w:val="33"/>
        </w:rPr>
        <w:t>的结合那时是轻易可预见的。但并非在梅洛一庞蒂所提议的</w:t>
      </w:r>
      <w:r>
        <w:rPr>
          <w:rFonts w:ascii="仿宋" w:eastAsia="仿宋" w:hAnsi="仿宋" w:cs="仿宋"/>
          <w:color w:val="000000"/>
          <w:sz w:val="33"/>
        </w:rPr>
        <w:t>(</w:t>
      </w:r>
      <w:r>
        <w:rPr>
          <w:rFonts w:ascii="仿宋" w:eastAsia="仿宋" w:hAnsi="仿宋" w:cs="仿宋"/>
          <w:color w:val="000000"/>
          <w:sz w:val="33"/>
        </w:rPr>
        <w:t>《知觉现象学》，第</w:t>
      </w:r>
      <w:r>
        <w:rPr>
          <w:rFonts w:ascii="仿宋" w:eastAsia="仿宋" w:hAnsi="仿宋" w:cs="仿宋"/>
          <w:color w:val="000000"/>
          <w:sz w:val="33"/>
        </w:rPr>
        <w:t>62n</w:t>
      </w:r>
      <w:r>
        <w:rPr>
          <w:rFonts w:ascii="仿宋" w:eastAsia="仿宋" w:hAnsi="仿宋" w:cs="仿宋"/>
          <w:color w:val="000000"/>
          <w:sz w:val="33"/>
        </w:rPr>
        <w:t>页。</w:t>
      </w:r>
      <w:r>
        <w:rPr>
          <w:rFonts w:ascii="仿宋" w:eastAsia="仿宋" w:hAnsi="仿宋" w:cs="仿宋"/>
          <w:color w:val="000000"/>
          <w:sz w:val="33"/>
        </w:rPr>
        <w:t>1)</w:t>
      </w:r>
      <w:r>
        <w:rPr>
          <w:rFonts w:ascii="仿宋" w:eastAsia="仿宋" w:hAnsi="仿宋" w:cs="仿宋"/>
          <w:color w:val="000000"/>
          <w:sz w:val="33"/>
        </w:rPr>
        <w:t>那个胡塞尔不得不于《危机》中</w:t>
      </w:r>
      <w:r>
        <w:rPr>
          <w:rFonts w:ascii="仿宋" w:eastAsia="仿宋" w:hAnsi="仿宋" w:cs="仿宋"/>
          <w:color w:val="000000"/>
          <w:sz w:val="33"/>
        </w:rPr>
        <w:t>“</w:t>
      </w:r>
      <w:r>
        <w:rPr>
          <w:rFonts w:ascii="仿宋" w:eastAsia="仿宋" w:hAnsi="仿宋" w:cs="仿宋"/>
          <w:color w:val="000000"/>
          <w:sz w:val="33"/>
        </w:rPr>
        <w:t>重新起用</w:t>
      </w:r>
      <w:r>
        <w:rPr>
          <w:rFonts w:ascii="仿宋" w:eastAsia="仿宋" w:hAnsi="仿宋" w:cs="仿宋"/>
          <w:color w:val="000000"/>
          <w:sz w:val="33"/>
        </w:rPr>
        <w:t>”“‘</w:t>
      </w:r>
      <w:r>
        <w:rPr>
          <w:rFonts w:ascii="仿宋" w:eastAsia="仿宋" w:hAnsi="仿宋" w:cs="仿宋"/>
          <w:color w:val="000000"/>
          <w:sz w:val="33"/>
        </w:rPr>
        <w:t>完型</w:t>
      </w:r>
      <w:r>
        <w:rPr>
          <w:rFonts w:ascii="仿宋" w:eastAsia="仿宋" w:hAnsi="仿宋" w:cs="仿宋"/>
          <w:color w:val="000000"/>
          <w:sz w:val="33"/>
        </w:rPr>
        <w:t>’</w:t>
      </w:r>
      <w:r>
        <w:rPr>
          <w:rFonts w:ascii="仿宋" w:eastAsia="仿宋" w:hAnsi="仿宋" w:cs="仿宋"/>
          <w:color w:val="000000"/>
          <w:sz w:val="33"/>
        </w:rPr>
        <w:t>甚至格式塔概念</w:t>
      </w:r>
      <w:r>
        <w:rPr>
          <w:rFonts w:ascii="仿宋" w:eastAsia="仿宋" w:hAnsi="仿宋" w:cs="仿宋"/>
          <w:color w:val="000000"/>
          <w:sz w:val="33"/>
        </w:rPr>
        <w:t>”</w:t>
      </w:r>
      <w:r>
        <w:rPr>
          <w:rFonts w:ascii="仿宋" w:eastAsia="仿宋" w:hAnsi="仿宋" w:cs="仿宋"/>
          <w:color w:val="000000"/>
          <w:sz w:val="33"/>
        </w:rPr>
        <w:t>的时候，正相反，因为胡塞尔总是以</w:t>
      </w:r>
      <w:r>
        <w:rPr>
          <w:rFonts w:ascii="仿宋" w:eastAsia="仿宋" w:hAnsi="仿宋" w:cs="仿宋"/>
          <w:color w:val="000000"/>
          <w:sz w:val="33"/>
        </w:rPr>
        <w:t>一些表面的理由声称是格式塔心理学借用了他的概念，尤其是</w:t>
      </w:r>
      <w:r>
        <w:rPr>
          <w:rFonts w:ascii="仿宋" w:eastAsia="仿宋" w:hAnsi="仿宋" w:cs="仿宋"/>
          <w:color w:val="000000"/>
          <w:sz w:val="33"/>
        </w:rPr>
        <w:t>“</w:t>
      </w:r>
      <w:r>
        <w:rPr>
          <w:rFonts w:ascii="仿宋" w:eastAsia="仿宋" w:hAnsi="仿宋" w:cs="仿宋"/>
          <w:color w:val="000000"/>
          <w:sz w:val="33"/>
        </w:rPr>
        <w:t>动机</w:t>
      </w:r>
      <w:r>
        <w:rPr>
          <w:rFonts w:ascii="仿宋" w:eastAsia="仿宋" w:hAnsi="仿宋" w:cs="仿宋"/>
          <w:color w:val="000000"/>
          <w:sz w:val="33"/>
        </w:rPr>
        <w:t>”</w:t>
      </w:r>
      <w:r>
        <w:rPr>
          <w:rFonts w:ascii="仿宋" w:eastAsia="仿宋" w:hAnsi="仿宋" w:cs="仿宋"/>
          <w:color w:val="000000"/>
          <w:sz w:val="33"/>
        </w:rPr>
        <w:t>这个概念</w:t>
      </w:r>
      <w:r>
        <w:rPr>
          <w:rFonts w:ascii="仿宋" w:eastAsia="仿宋" w:hAnsi="仿宋" w:cs="仿宋"/>
          <w:color w:val="000000"/>
          <w:sz w:val="33"/>
        </w:rPr>
        <w:t>(</w:t>
      </w:r>
      <w:r>
        <w:rPr>
          <w:rFonts w:ascii="仿宋" w:eastAsia="仿宋" w:hAnsi="仿宋" w:cs="仿宋"/>
          <w:color w:val="000000"/>
          <w:sz w:val="33"/>
        </w:rPr>
        <w:t>参照《观念</w:t>
      </w:r>
      <w:r>
        <w:rPr>
          <w:rFonts w:ascii="仿宋" w:eastAsia="仿宋" w:hAnsi="仿宋" w:cs="仿宋"/>
          <w:color w:val="000000"/>
          <w:sz w:val="33"/>
        </w:rPr>
        <w:t>I</w:t>
      </w:r>
      <w:r>
        <w:rPr>
          <w:rFonts w:ascii="仿宋" w:eastAsia="仿宋" w:hAnsi="仿宋" w:cs="仿宋"/>
          <w:color w:val="000000"/>
          <w:sz w:val="33"/>
        </w:rPr>
        <w:t>》，第</w:t>
      </w:r>
      <w:r>
        <w:rPr>
          <w:rFonts w:ascii="仿宋" w:eastAsia="仿宋" w:hAnsi="仿宋" w:cs="仿宋"/>
          <w:color w:val="000000"/>
          <w:sz w:val="33"/>
        </w:rPr>
        <w:t>47</w:t>
      </w:r>
      <w:r>
        <w:rPr>
          <w:rFonts w:ascii="仿宋" w:eastAsia="仿宋" w:hAnsi="仿宋" w:cs="仿宋"/>
          <w:color w:val="000000"/>
          <w:sz w:val="33"/>
        </w:rPr>
        <w:t>段，第</w:t>
      </w:r>
      <w:r>
        <w:rPr>
          <w:rFonts w:ascii="仿宋" w:eastAsia="仿宋" w:hAnsi="仿宋" w:cs="仿宋"/>
          <w:color w:val="000000"/>
          <w:sz w:val="33"/>
        </w:rPr>
        <w:t>157</w:t>
      </w:r>
      <w:r>
        <w:rPr>
          <w:rFonts w:ascii="仿宋" w:eastAsia="仿宋" w:hAnsi="仿宋" w:cs="仿宋"/>
          <w:color w:val="000000"/>
          <w:sz w:val="33"/>
        </w:rPr>
        <w:t>页，和《笛卡儿的沉思》第</w:t>
      </w:r>
      <w:r>
        <w:rPr>
          <w:rFonts w:ascii="仿宋" w:eastAsia="仿宋" w:hAnsi="仿宋" w:cs="仿宋"/>
          <w:color w:val="000000"/>
          <w:sz w:val="33"/>
        </w:rPr>
        <w:t>37</w:t>
      </w:r>
      <w:r>
        <w:rPr>
          <w:rFonts w:ascii="仿宋" w:eastAsia="仿宋" w:hAnsi="仿宋" w:cs="仿宋"/>
          <w:color w:val="000000"/>
          <w:sz w:val="33"/>
        </w:rPr>
        <w:t>段。勒维纳斯译本，第</w:t>
      </w:r>
      <w:r>
        <w:rPr>
          <w:rFonts w:ascii="仿宋" w:eastAsia="仿宋" w:hAnsi="仿宋" w:cs="仿宋"/>
          <w:color w:val="000000"/>
          <w:sz w:val="33"/>
        </w:rPr>
        <w:t>63</w:t>
      </w:r>
      <w:r>
        <w:rPr>
          <w:rFonts w:ascii="仿宋" w:eastAsia="仿宋" w:hAnsi="仿宋" w:cs="仿宋"/>
          <w:color w:val="000000"/>
          <w:sz w:val="33"/>
        </w:rPr>
        <w:t>页</w:t>
      </w:r>
      <w:r>
        <w:rPr>
          <w:rFonts w:ascii="仿宋" w:eastAsia="仿宋" w:hAnsi="仿宋" w:cs="仿宋"/>
          <w:color w:val="000000"/>
          <w:sz w:val="33"/>
        </w:rPr>
        <w:t>)</w:t>
      </w:r>
      <w:r>
        <w:rPr>
          <w:rFonts w:ascii="仿宋" w:eastAsia="仿宋" w:hAnsi="仿宋" w:cs="仿宋"/>
          <w:color w:val="000000"/>
          <w:sz w:val="33"/>
        </w:rPr>
        <w:t>，它在《逻辑研究》中就已经出现了，而有机整体、统一了的多元性概念则在《算术哲学》</w:t>
      </w:r>
      <w:r>
        <w:rPr>
          <w:rFonts w:ascii="仿宋" w:eastAsia="仿宋" w:hAnsi="仿宋" w:cs="仿宋"/>
          <w:color w:val="000000"/>
          <w:sz w:val="33"/>
        </w:rPr>
        <w:t>(1887-1891)</w:t>
      </w:r>
      <w:r>
        <w:rPr>
          <w:rFonts w:ascii="仿宋" w:eastAsia="仿宋" w:hAnsi="仿宋" w:cs="仿宋"/>
          <w:color w:val="000000"/>
          <w:sz w:val="33"/>
        </w:rPr>
        <w:t>中就已出现。我们将所有这些问题送回到古尔维希</w:t>
      </w:r>
      <w:r>
        <w:rPr>
          <w:rFonts w:ascii="仿宋" w:eastAsia="仿宋" w:hAnsi="仿宋" w:cs="仿宋"/>
          <w:color w:val="000000"/>
          <w:sz w:val="33"/>
        </w:rPr>
        <w:t>(A.</w:t>
      </w:r>
      <w:r>
        <w:rPr>
          <w:rFonts w:ascii="楷体" w:eastAsia="楷体" w:hAnsi="楷体" w:cs="楷体"/>
          <w:color w:val="000000"/>
          <w:sz w:val="33"/>
        </w:rPr>
        <w:t>Gurwitsch)</w:t>
      </w:r>
      <w:r>
        <w:rPr>
          <w:rFonts w:ascii="楷体" w:eastAsia="楷体" w:hAnsi="楷体" w:cs="楷体"/>
          <w:color w:val="000000"/>
          <w:sz w:val="33"/>
        </w:rPr>
        <w:t>的重要著作《意识域理论》</w:t>
      </w:r>
      <w:r>
        <w:rPr>
          <w:rFonts w:ascii="楷体" w:eastAsia="楷体" w:hAnsi="楷体" w:cs="楷体"/>
          <w:color w:val="000000"/>
          <w:sz w:val="33"/>
        </w:rPr>
        <w:t>(Théorie du champ de la conscience)</w:t>
      </w:r>
      <w:r>
        <w:rPr>
          <w:rFonts w:ascii="楷体" w:eastAsia="楷体" w:hAnsi="楷体" w:cs="楷体"/>
          <w:color w:val="000000"/>
          <w:sz w:val="33"/>
        </w:rPr>
        <w:t>布托尔</w:t>
      </w:r>
      <w:r>
        <w:rPr>
          <w:rFonts w:ascii="楷体" w:eastAsia="楷体" w:hAnsi="楷体" w:cs="楷体"/>
          <w:color w:val="000000"/>
          <w:sz w:val="33"/>
        </w:rPr>
        <w:t>(M. Butor)</w:t>
      </w:r>
      <w:r>
        <w:rPr>
          <w:rFonts w:ascii="楷体" w:eastAsia="楷体" w:hAnsi="楷体" w:cs="楷体"/>
          <w:color w:val="000000"/>
          <w:sz w:val="33"/>
        </w:rPr>
        <w:t>译本。</w:t>
      </w:r>
    </w:p>
    <w:p w:rsidR="00854FAF" w:rsidRDefault="00025070">
      <w:pPr>
        <w:wordWrap w:val="0"/>
        <w:spacing w:line="460" w:lineRule="atLeast"/>
        <w:ind w:left="460"/>
        <w:textAlignment w:val="baseline"/>
        <w:rPr>
          <w:sz w:val="34"/>
        </w:rPr>
      </w:pPr>
      <w:r>
        <w:rPr>
          <w:rFonts w:ascii="楷体" w:eastAsia="楷体" w:hAnsi="楷体" w:cs="楷体"/>
          <w:color w:val="000000"/>
          <w:sz w:val="34"/>
        </w:rPr>
        <w:t>296</w:t>
      </w:r>
    </w:p>
    <w:p w:rsidR="00854FAF" w:rsidRDefault="00854FAF"/>
    <w:p w:rsidR="00854FAF" w:rsidRDefault="00854FAF">
      <w:pPr>
        <w:sectPr w:rsidR="00854FAF">
          <w:headerReference w:type="default" r:id="rId675"/>
          <w:footerReference w:type="default" r:id="rId676"/>
          <w:pgSz w:w="14460" w:h="21540"/>
          <w:pgMar w:top="1840" w:right="1640" w:bottom="1840" w:left="1640" w:header="1540" w:footer="1540" w:gutter="0"/>
          <w:cols w:space="720"/>
        </w:sectPr>
      </w:pPr>
    </w:p>
    <w:p w:rsidR="00854FAF" w:rsidRDefault="00025070">
      <w:pPr>
        <w:wordWrap w:val="0"/>
        <w:spacing w:line="680" w:lineRule="atLeast"/>
        <w:ind w:left="40"/>
        <w:textAlignment w:val="baseline"/>
        <w:rPr>
          <w:sz w:val="41"/>
        </w:rPr>
      </w:pPr>
      <w:r>
        <w:rPr>
          <w:rFonts w:ascii="宋体" w:eastAsia="宋体" w:hAnsi="宋体" w:cs="宋体"/>
          <w:color w:val="000000"/>
          <w:sz w:val="41"/>
        </w:rPr>
        <w:lastRenderedPageBreak/>
        <w:t>学心理学的话，能否使自己面对从前针对古典心理学的那种心理主义谴责而无懈可击呢</w:t>
      </w:r>
      <w:r>
        <w:rPr>
          <w:rFonts w:ascii="宋体" w:eastAsia="宋体" w:hAnsi="宋体" w:cs="宋体"/>
          <w:color w:val="000000"/>
          <w:sz w:val="41"/>
        </w:rPr>
        <w:t>?</w:t>
      </w:r>
      <w:r>
        <w:rPr>
          <w:rFonts w:ascii="宋体" w:eastAsia="宋体" w:hAnsi="宋体" w:cs="宋体"/>
          <w:color w:val="000000"/>
          <w:sz w:val="41"/>
        </w:rPr>
        <w:t>更为诱人的是相信胡塞尔本身曾经规定了某种严格地与先验现象学相对平行的现象的、先验论的，无疑也是现实世界的心理学</w:t>
      </w:r>
      <w:r>
        <w:rPr>
          <w:rFonts w:ascii="宋体" w:eastAsia="宋体" w:hAnsi="宋体" w:cs="宋体"/>
          <w:color w:val="000000"/>
          <w:sz w:val="41"/>
        </w:rPr>
        <w:t>(</w:t>
      </w:r>
      <w:r>
        <w:rPr>
          <w:rFonts w:ascii="宋体" w:eastAsia="宋体" w:hAnsi="宋体" w:cs="宋体"/>
          <w:color w:val="000000"/>
          <w:sz w:val="41"/>
        </w:rPr>
        <w:t>因为它不能排除心灵这个现世之物的立场</w:t>
      </w:r>
      <w:r>
        <w:rPr>
          <w:rFonts w:ascii="宋体" w:eastAsia="宋体" w:hAnsi="宋体" w:cs="宋体"/>
          <w:color w:val="000000"/>
          <w:sz w:val="41"/>
        </w:rPr>
        <w:t>)</w:t>
      </w:r>
      <w:r>
        <w:rPr>
          <w:rFonts w:ascii="宋体" w:eastAsia="宋体" w:hAnsi="宋体" w:cs="宋体"/>
          <w:color w:val="000000"/>
          <w:sz w:val="41"/>
        </w:rPr>
        <w:t>的构成。不过，跳过分隔这平行两边的那种不可见的差异却并非无可指责的：因为那是心理主义弊端的最为微妙且最具野心的姿态。这也正是胡塞尔在《观念</w:t>
      </w:r>
      <w:r>
        <w:rPr>
          <w:rFonts w:ascii="宋体" w:eastAsia="宋体" w:hAnsi="宋体" w:cs="宋体"/>
          <w:color w:val="000000"/>
          <w:sz w:val="41"/>
        </w:rPr>
        <w:t>I</w:t>
      </w:r>
      <w:r>
        <w:rPr>
          <w:rFonts w:ascii="宋体" w:eastAsia="宋体" w:hAnsi="宋体" w:cs="宋体"/>
          <w:color w:val="000000"/>
          <w:sz w:val="41"/>
        </w:rPr>
        <w:t>》的后记</w:t>
      </w:r>
      <w:r>
        <w:rPr>
          <w:rFonts w:ascii="宋体" w:eastAsia="宋体" w:hAnsi="宋体" w:cs="宋体"/>
          <w:color w:val="000000"/>
          <w:sz w:val="41"/>
        </w:rPr>
        <w:t>(1930)</w:t>
      </w:r>
      <w:r>
        <w:rPr>
          <w:rFonts w:ascii="宋体" w:eastAsia="宋体" w:hAnsi="宋体" w:cs="宋体"/>
          <w:color w:val="000000"/>
          <w:sz w:val="41"/>
        </w:rPr>
        <w:t>中，针对结构心理学或整体心理学所提出的批评之原则。他有意针对的是格式塔心理学</w:t>
      </w:r>
      <w:r>
        <w:rPr>
          <w:rFonts w:ascii="宋体" w:eastAsia="宋体" w:hAnsi="宋体" w:cs="宋体"/>
          <w:color w:val="000000"/>
          <w:sz w:val="41"/>
        </w:rPr>
        <w:t>1</w:t>
      </w:r>
      <w:r>
        <w:rPr>
          <w:rFonts w:ascii="宋体" w:eastAsia="宋体" w:hAnsi="宋体" w:cs="宋体"/>
          <w:color w:val="000000"/>
          <w:sz w:val="41"/>
        </w:rPr>
        <w:t>。如果要避免</w:t>
      </w:r>
      <w:r>
        <w:rPr>
          <w:rFonts w:ascii="宋体" w:eastAsia="宋体" w:hAnsi="宋体" w:cs="宋体"/>
          <w:color w:val="000000"/>
          <w:sz w:val="41"/>
        </w:rPr>
        <w:t>“</w:t>
      </w:r>
      <w:r>
        <w:rPr>
          <w:rFonts w:ascii="宋体" w:eastAsia="宋体" w:hAnsi="宋体" w:cs="宋体"/>
          <w:color w:val="000000"/>
          <w:sz w:val="41"/>
        </w:rPr>
        <w:t>自然主义</w:t>
      </w:r>
      <w:r>
        <w:rPr>
          <w:rFonts w:ascii="宋体" w:eastAsia="宋体" w:hAnsi="宋体" w:cs="宋体"/>
          <w:color w:val="000000"/>
          <w:sz w:val="41"/>
        </w:rPr>
        <w:t>”</w:t>
      </w:r>
      <w:r>
        <w:rPr>
          <w:rFonts w:ascii="宋体" w:eastAsia="宋体" w:hAnsi="宋体" w:cs="宋体"/>
          <w:color w:val="000000"/>
          <w:sz w:val="41"/>
        </w:rPr>
        <w:t>，光去批判原子说是不足</w:t>
      </w:r>
      <w:r>
        <w:rPr>
          <w:rFonts w:ascii="宋体" w:eastAsia="宋体" w:hAnsi="宋体" w:cs="宋体"/>
          <w:color w:val="000000"/>
          <w:sz w:val="41"/>
        </w:rPr>
        <w:t>够的。要想澄清隔离了现象心理学和先验现象学的那个距离，就得追问这个使二者不能汇合的</w:t>
      </w:r>
      <w:r>
        <w:rPr>
          <w:rFonts w:ascii="宋体" w:eastAsia="宋体" w:hAnsi="宋体" w:cs="宋体"/>
          <w:color w:val="000000"/>
          <w:sz w:val="41"/>
        </w:rPr>
        <w:t>“</w:t>
      </w:r>
      <w:r>
        <w:rPr>
          <w:rFonts w:ascii="宋体" w:eastAsia="宋体" w:hAnsi="宋体" w:cs="宋体"/>
          <w:color w:val="000000"/>
          <w:sz w:val="41"/>
        </w:rPr>
        <w:t>虚无</w:t>
      </w:r>
      <w:r>
        <w:rPr>
          <w:rFonts w:ascii="宋体" w:eastAsia="宋体" w:hAnsi="宋体" w:cs="宋体"/>
          <w:color w:val="000000"/>
          <w:sz w:val="41"/>
        </w:rPr>
        <w:t>”</w:t>
      </w:r>
      <w:r>
        <w:rPr>
          <w:rFonts w:ascii="宋体" w:eastAsia="宋体" w:hAnsi="宋体" w:cs="宋体"/>
          <w:color w:val="000000"/>
          <w:sz w:val="41"/>
        </w:rPr>
        <w:t>，就得追问这个使空间摆脱了先验问题的平行性。这个</w:t>
      </w:r>
      <w:r>
        <w:rPr>
          <w:rFonts w:ascii="宋体" w:eastAsia="宋体" w:hAnsi="宋体" w:cs="宋体"/>
          <w:color w:val="000000"/>
          <w:sz w:val="41"/>
        </w:rPr>
        <w:t>“</w:t>
      </w:r>
      <w:r>
        <w:rPr>
          <w:rFonts w:ascii="宋体" w:eastAsia="宋体" w:hAnsi="宋体" w:cs="宋体"/>
          <w:color w:val="000000"/>
          <w:sz w:val="41"/>
        </w:rPr>
        <w:t>虚无</w:t>
      </w:r>
      <w:r>
        <w:rPr>
          <w:rFonts w:ascii="宋体" w:eastAsia="宋体" w:hAnsi="宋体" w:cs="宋体"/>
          <w:color w:val="000000"/>
          <w:sz w:val="41"/>
        </w:rPr>
        <w:t>”</w:t>
      </w:r>
      <w:r>
        <w:rPr>
          <w:rFonts w:ascii="宋体" w:eastAsia="宋体" w:hAnsi="宋体" w:cs="宋体"/>
          <w:color w:val="000000"/>
          <w:sz w:val="41"/>
        </w:rPr>
        <w:t>就是那使得先验还原成为可能的东西。而先验还原则是那将我们的注意力转向这个</w:t>
      </w:r>
      <w:r>
        <w:rPr>
          <w:rFonts w:ascii="宋体" w:eastAsia="宋体" w:hAnsi="宋体" w:cs="宋体"/>
          <w:color w:val="000000"/>
          <w:sz w:val="41"/>
        </w:rPr>
        <w:t>“</w:t>
      </w:r>
      <w:r>
        <w:rPr>
          <w:rFonts w:ascii="宋体" w:eastAsia="宋体" w:hAnsi="宋体" w:cs="宋体"/>
          <w:color w:val="000000"/>
          <w:sz w:val="41"/>
        </w:rPr>
        <w:t>虚无</w:t>
      </w:r>
      <w:r>
        <w:rPr>
          <w:rFonts w:ascii="宋体" w:eastAsia="宋体" w:hAnsi="宋体" w:cs="宋体"/>
          <w:color w:val="000000"/>
          <w:sz w:val="41"/>
        </w:rPr>
        <w:t>”</w:t>
      </w:r>
      <w:r>
        <w:rPr>
          <w:rFonts w:ascii="宋体" w:eastAsia="宋体" w:hAnsi="宋体" w:cs="宋体"/>
          <w:color w:val="000000"/>
          <w:sz w:val="41"/>
        </w:rPr>
        <w:t>的东西，而意义的整体及整体的意义在这个</w:t>
      </w:r>
      <w:r>
        <w:rPr>
          <w:rFonts w:ascii="宋体" w:eastAsia="宋体" w:hAnsi="宋体" w:cs="宋体"/>
          <w:color w:val="000000"/>
          <w:sz w:val="41"/>
        </w:rPr>
        <w:t>“</w:t>
      </w:r>
      <w:r>
        <w:rPr>
          <w:rFonts w:ascii="宋体" w:eastAsia="宋体" w:hAnsi="宋体" w:cs="宋体"/>
          <w:color w:val="000000"/>
          <w:sz w:val="41"/>
        </w:rPr>
        <w:t>虚无</w:t>
      </w:r>
      <w:r>
        <w:rPr>
          <w:rFonts w:ascii="宋体" w:eastAsia="宋体" w:hAnsi="宋体" w:cs="宋体"/>
          <w:color w:val="000000"/>
          <w:sz w:val="41"/>
        </w:rPr>
        <w:t>”</w:t>
      </w:r>
      <w:r>
        <w:rPr>
          <w:rFonts w:ascii="宋体" w:eastAsia="宋体" w:hAnsi="宋体" w:cs="宋体"/>
          <w:color w:val="000000"/>
          <w:sz w:val="41"/>
        </w:rPr>
        <w:t>中任其源头显形。用芬克</w:t>
      </w:r>
      <w:r>
        <w:rPr>
          <w:rFonts w:ascii="宋体" w:eastAsia="宋体" w:hAnsi="宋体" w:cs="宋体"/>
          <w:color w:val="000000"/>
          <w:sz w:val="41"/>
        </w:rPr>
        <w:t>(Fink)</w:t>
      </w:r>
      <w:r>
        <w:rPr>
          <w:rFonts w:ascii="宋体" w:eastAsia="宋体" w:hAnsi="宋体" w:cs="宋体"/>
          <w:color w:val="000000"/>
          <w:sz w:val="41"/>
        </w:rPr>
        <w:t>的话来说，那就是世界的源头。</w:t>
      </w:r>
    </w:p>
    <w:p w:rsidR="00854FAF" w:rsidRDefault="00025070">
      <w:pPr>
        <w:wordWrap w:val="0"/>
        <w:spacing w:line="680" w:lineRule="atLeast"/>
        <w:ind w:left="40" w:right="20" w:firstLine="820"/>
        <w:textAlignment w:val="baseline"/>
        <w:rPr>
          <w:sz w:val="41"/>
        </w:rPr>
      </w:pPr>
      <w:r>
        <w:rPr>
          <w:rFonts w:ascii="宋体" w:eastAsia="宋体" w:hAnsi="宋体" w:cs="宋体"/>
          <w:color w:val="000000"/>
          <w:sz w:val="41"/>
        </w:rPr>
        <w:t>如果我们这里有时间也有条件的话，现在就应当去接近生成现象学的庞大问题，如生成现象学在《观念</w:t>
      </w:r>
      <w:r>
        <w:rPr>
          <w:rFonts w:ascii="宋体" w:eastAsia="宋体" w:hAnsi="宋体" w:cs="宋体"/>
          <w:color w:val="000000"/>
          <w:sz w:val="41"/>
        </w:rPr>
        <w:t>I</w:t>
      </w:r>
      <w:r>
        <w:rPr>
          <w:rFonts w:ascii="宋体" w:eastAsia="宋体" w:hAnsi="宋体" w:cs="宋体"/>
          <w:color w:val="000000"/>
          <w:sz w:val="41"/>
        </w:rPr>
        <w:t>》之后的发展。而我这里只能提出以下几点。</w:t>
      </w:r>
    </w:p>
    <w:p w:rsidR="00854FAF" w:rsidRDefault="00025070">
      <w:pPr>
        <w:wordWrap w:val="0"/>
        <w:spacing w:line="680" w:lineRule="atLeast"/>
        <w:ind w:left="40" w:right="20" w:firstLine="820"/>
        <w:textAlignment w:val="baseline"/>
        <w:rPr>
          <w:sz w:val="41"/>
        </w:rPr>
      </w:pPr>
      <w:r>
        <w:rPr>
          <w:rFonts w:ascii="宋体" w:eastAsia="宋体" w:hAnsi="宋体" w:cs="宋体"/>
          <w:color w:val="000000"/>
          <w:sz w:val="41"/>
        </w:rPr>
        <w:t>这种生成描述的深层统一体并不扩散而是由三个</w:t>
      </w:r>
      <w:r>
        <w:rPr>
          <w:rFonts w:ascii="宋体" w:eastAsia="宋体" w:hAnsi="宋体" w:cs="宋体"/>
          <w:color w:val="000000"/>
          <w:sz w:val="41"/>
        </w:rPr>
        <w:t>方向衍射开去。</w:t>
      </w:r>
    </w:p>
    <w:p w:rsidR="00854FAF" w:rsidRDefault="00025070">
      <w:pPr>
        <w:wordWrap w:val="0"/>
        <w:spacing w:line="680" w:lineRule="atLeast"/>
        <w:ind w:left="40" w:firstLine="820"/>
        <w:textAlignment w:val="baseline"/>
        <w:rPr>
          <w:sz w:val="41"/>
        </w:rPr>
      </w:pPr>
      <w:r>
        <w:rPr>
          <w:rFonts w:ascii="宋体" w:eastAsia="宋体" w:hAnsi="宋体" w:cs="宋体"/>
          <w:color w:val="000000"/>
          <w:sz w:val="41"/>
        </w:rPr>
        <w:t>A)</w:t>
      </w:r>
      <w:r>
        <w:rPr>
          <w:rFonts w:ascii="宋体" w:eastAsia="宋体" w:hAnsi="宋体" w:cs="宋体"/>
          <w:color w:val="000000"/>
          <w:sz w:val="41"/>
        </w:rPr>
        <w:t>逻辑途径。《经验与判断》、《形式逻辑和先验逻辑》及许多相关联的文本的任务是不仅仅要瓦解、</w:t>
      </w:r>
      <w:r>
        <w:rPr>
          <w:rFonts w:ascii="宋体" w:eastAsia="宋体" w:hAnsi="宋体" w:cs="宋体"/>
          <w:color w:val="000000"/>
          <w:sz w:val="41"/>
        </w:rPr>
        <w:t>“</w:t>
      </w:r>
      <w:r>
        <w:rPr>
          <w:rFonts w:ascii="宋体" w:eastAsia="宋体" w:hAnsi="宋体" w:cs="宋体"/>
          <w:color w:val="000000"/>
          <w:sz w:val="41"/>
        </w:rPr>
        <w:t>还原</w:t>
      </w:r>
      <w:r>
        <w:rPr>
          <w:rFonts w:ascii="宋体" w:eastAsia="宋体" w:hAnsi="宋体" w:cs="宋体"/>
          <w:color w:val="000000"/>
          <w:sz w:val="41"/>
        </w:rPr>
        <w:t>”</w:t>
      </w:r>
      <w:r>
        <w:rPr>
          <w:rFonts w:ascii="宋体" w:eastAsia="宋体" w:hAnsi="宋体" w:cs="宋体"/>
          <w:color w:val="000000"/>
          <w:sz w:val="41"/>
        </w:rPr>
        <w:t>科学观念</w:t>
      </w:r>
    </w:p>
    <w:p w:rsidR="00854FAF" w:rsidRDefault="00025070">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54FAF" w:rsidRDefault="00854FAF">
      <w:pPr>
        <w:wordWrap w:val="0"/>
        <w:spacing w:line="340" w:lineRule="exact"/>
        <w:textAlignment w:val="baseline"/>
        <w:rPr>
          <w:sz w:val="26"/>
        </w:rPr>
      </w:pPr>
    </w:p>
    <w:p w:rsidR="00854FAF" w:rsidRDefault="00025070">
      <w:pPr>
        <w:wordWrap w:val="0"/>
        <w:spacing w:line="380" w:lineRule="atLeast"/>
        <w:ind w:left="40"/>
        <w:textAlignment w:val="baseline"/>
        <w:rPr>
          <w:sz w:val="26"/>
        </w:rPr>
      </w:pPr>
      <w:r>
        <w:rPr>
          <w:rFonts w:ascii="宋体" w:eastAsia="宋体" w:hAnsi="宋体" w:cs="宋体"/>
          <w:color w:val="000000"/>
          <w:sz w:val="26"/>
        </w:rPr>
        <w:t xml:space="preserve">1  </w:t>
      </w:r>
      <w:r>
        <w:rPr>
          <w:rFonts w:ascii="宋体" w:eastAsia="宋体" w:hAnsi="宋体" w:cs="宋体"/>
          <w:color w:val="000000"/>
          <w:sz w:val="26"/>
        </w:rPr>
        <w:t>第</w:t>
      </w:r>
      <w:r>
        <w:rPr>
          <w:rFonts w:ascii="宋体" w:eastAsia="宋体" w:hAnsi="宋体" w:cs="宋体"/>
          <w:color w:val="000000"/>
          <w:sz w:val="26"/>
        </w:rPr>
        <w:t>564</w:t>
      </w:r>
      <w:r>
        <w:rPr>
          <w:rFonts w:ascii="宋体" w:eastAsia="宋体" w:hAnsi="宋体" w:cs="宋体"/>
          <w:color w:val="000000"/>
          <w:sz w:val="26"/>
        </w:rPr>
        <w:t>页及随后。</w:t>
      </w:r>
    </w:p>
    <w:p w:rsidR="00854FAF" w:rsidRDefault="00025070">
      <w:pPr>
        <w:wordWrap w:val="0"/>
        <w:spacing w:line="440" w:lineRule="atLeast"/>
        <w:ind w:right="480"/>
        <w:jc w:val="right"/>
        <w:textAlignment w:val="baseline"/>
        <w:rPr>
          <w:sz w:val="32"/>
        </w:rPr>
      </w:pPr>
      <w:r>
        <w:rPr>
          <w:rFonts w:ascii="楷体" w:eastAsia="楷体" w:hAnsi="楷体" w:cs="楷体"/>
          <w:color w:val="000000"/>
          <w:sz w:val="32"/>
        </w:rPr>
        <w:t>297</w:t>
      </w:r>
    </w:p>
    <w:p w:rsidR="00854FAF" w:rsidRDefault="00854FAF"/>
    <w:p w:rsidR="00854FAF" w:rsidRDefault="00854FAF">
      <w:pPr>
        <w:sectPr w:rsidR="00854FAF">
          <w:headerReference w:type="default" r:id="rId677"/>
          <w:footerReference w:type="default" r:id="rId678"/>
          <w:pgSz w:w="14460" w:h="21540"/>
          <w:pgMar w:top="1780" w:right="1640" w:bottom="1780" w:left="1640" w:header="1480" w:footer="1480" w:gutter="0"/>
          <w:cols w:space="720"/>
        </w:sectPr>
      </w:pPr>
    </w:p>
    <w:p w:rsidR="00854FAF" w:rsidRDefault="00025070">
      <w:pPr>
        <w:wordWrap w:val="0"/>
        <w:spacing w:line="740" w:lineRule="atLeast"/>
        <w:ind w:right="20"/>
        <w:textAlignment w:val="baseline"/>
        <w:rPr>
          <w:sz w:val="36"/>
        </w:rPr>
      </w:pPr>
      <w:r>
        <w:rPr>
          <w:rFonts w:ascii="宋体" w:eastAsia="宋体" w:hAnsi="宋体" w:cs="宋体"/>
          <w:color w:val="000000"/>
          <w:sz w:val="36"/>
        </w:rPr>
        <w:lastRenderedPageBreak/>
        <w:t>化的那些上层结构和客体的精确价值，而且还要瓦解和还原属于生活世界</w:t>
      </w:r>
      <w:r>
        <w:rPr>
          <w:rFonts w:ascii="宋体" w:eastAsia="宋体" w:hAnsi="宋体" w:cs="宋体"/>
          <w:color w:val="000000"/>
          <w:sz w:val="36"/>
        </w:rPr>
        <w:t>(Lebenswelt)</w:t>
      </w:r>
      <w:r>
        <w:rPr>
          <w:rFonts w:ascii="宋体" w:eastAsia="宋体" w:hAnsi="宋体" w:cs="宋体"/>
          <w:color w:val="000000"/>
          <w:sz w:val="36"/>
        </w:rPr>
        <w:t>中相对的</w:t>
      </w:r>
      <w:r>
        <w:rPr>
          <w:rFonts w:ascii="宋体" w:eastAsia="宋体" w:hAnsi="宋体" w:cs="宋体"/>
          <w:color w:val="000000"/>
          <w:sz w:val="36"/>
        </w:rPr>
        <w:t>——</w:t>
      </w:r>
      <w:r>
        <w:rPr>
          <w:rFonts w:ascii="宋体" w:eastAsia="宋体" w:hAnsi="宋体" w:cs="宋体"/>
          <w:color w:val="000000"/>
          <w:sz w:val="36"/>
        </w:rPr>
        <w:t>主体的真理之文化级次的一切谓述性沉淀。目的是为了从最原始的前文化生活出发，去重新把握并</w:t>
      </w:r>
      <w:r>
        <w:rPr>
          <w:rFonts w:ascii="宋体" w:eastAsia="宋体" w:hAnsi="宋体" w:cs="宋体"/>
          <w:color w:val="000000"/>
          <w:sz w:val="36"/>
        </w:rPr>
        <w:t>“</w:t>
      </w:r>
      <w:r>
        <w:rPr>
          <w:rFonts w:ascii="宋体" w:eastAsia="宋体" w:hAnsi="宋体" w:cs="宋体"/>
          <w:color w:val="000000"/>
          <w:sz w:val="36"/>
        </w:rPr>
        <w:t>重新激活</w:t>
      </w:r>
      <w:r>
        <w:rPr>
          <w:rFonts w:ascii="宋体" w:eastAsia="宋体" w:hAnsi="宋体" w:cs="宋体"/>
          <w:color w:val="000000"/>
          <w:sz w:val="36"/>
        </w:rPr>
        <w:t>”</w:t>
      </w:r>
      <w:r>
        <w:rPr>
          <w:rFonts w:ascii="宋体" w:eastAsia="宋体" w:hAnsi="宋体" w:cs="宋体"/>
          <w:color w:val="000000"/>
          <w:sz w:val="36"/>
        </w:rPr>
        <w:t>一般谓述作用的突然显现</w:t>
      </w:r>
      <w:r>
        <w:rPr>
          <w:rFonts w:ascii="宋体" w:eastAsia="宋体" w:hAnsi="宋体" w:cs="宋体"/>
          <w:color w:val="000000"/>
          <w:sz w:val="36"/>
        </w:rPr>
        <w:t>————</w:t>
      </w:r>
      <w:r>
        <w:rPr>
          <w:rFonts w:ascii="宋体" w:eastAsia="宋体" w:hAnsi="宋体" w:cs="宋体"/>
          <w:color w:val="000000"/>
          <w:sz w:val="36"/>
        </w:rPr>
        <w:t>无论是理论上的或是实践上的。</w:t>
      </w:r>
    </w:p>
    <w:p w:rsidR="00854FAF" w:rsidRDefault="00025070">
      <w:pPr>
        <w:wordWrap w:val="0"/>
        <w:spacing w:line="740" w:lineRule="atLeast"/>
        <w:ind w:firstLine="840"/>
        <w:textAlignment w:val="baseline"/>
        <w:rPr>
          <w:sz w:val="36"/>
        </w:rPr>
      </w:pPr>
      <w:r>
        <w:rPr>
          <w:rFonts w:ascii="宋体" w:eastAsia="宋体" w:hAnsi="宋体" w:cs="宋体"/>
          <w:color w:val="000000"/>
          <w:sz w:val="36"/>
        </w:rPr>
        <w:t>B)</w:t>
      </w:r>
      <w:r>
        <w:rPr>
          <w:rFonts w:ascii="宋体" w:eastAsia="宋体" w:hAnsi="宋体" w:cs="宋体"/>
          <w:color w:val="000000"/>
          <w:sz w:val="36"/>
        </w:rPr>
        <w:t>自我学逻辑</w:t>
      </w:r>
      <w:r>
        <w:rPr>
          <w:rFonts w:ascii="宋体" w:eastAsia="宋体" w:hAnsi="宋体" w:cs="宋体"/>
          <w:color w:val="000000"/>
          <w:sz w:val="36"/>
        </w:rPr>
        <w:t>(égologique)</w:t>
      </w:r>
      <w:r>
        <w:rPr>
          <w:rFonts w:ascii="宋体" w:eastAsia="宋体" w:hAnsi="宋体" w:cs="宋体"/>
          <w:color w:val="000000"/>
          <w:sz w:val="36"/>
        </w:rPr>
        <w:t>途径。从某种意义上说，这个途径已经暗含在前一途径之中了。首先是因为最一般地说来现象学只能，也永远只应描述一般艾多斯自我</w:t>
      </w:r>
      <w:r>
        <w:rPr>
          <w:rFonts w:ascii="宋体" w:eastAsia="宋体" w:hAnsi="宋体" w:cs="宋体"/>
          <w:color w:val="000000"/>
          <w:sz w:val="36"/>
        </w:rPr>
        <w:t>(eidos ego)</w:t>
      </w:r>
      <w:r>
        <w:rPr>
          <w:rFonts w:ascii="宋体" w:eastAsia="宋体" w:hAnsi="宋体" w:cs="宋体"/>
          <w:color w:val="000000"/>
          <w:sz w:val="36"/>
        </w:rPr>
        <w:t>的意向性变化</w:t>
      </w:r>
      <w:r>
        <w:rPr>
          <w:rFonts w:ascii="宋体" w:eastAsia="宋体" w:hAnsi="宋体" w:cs="宋体"/>
          <w:color w:val="000000"/>
          <w:sz w:val="36"/>
        </w:rPr>
        <w:t>¹</w:t>
      </w:r>
      <w:r>
        <w:rPr>
          <w:rFonts w:ascii="宋体" w:eastAsia="宋体" w:hAnsi="宋体" w:cs="宋体"/>
          <w:color w:val="000000"/>
          <w:sz w:val="36"/>
        </w:rPr>
        <w:t>。其次，是因为逻辑谱系学赖以存在的是我思对象</w:t>
      </w:r>
      <w:r>
        <w:rPr>
          <w:rFonts w:ascii="宋体" w:eastAsia="宋体" w:hAnsi="宋体" w:cs="宋体"/>
          <w:color w:val="000000"/>
          <w:sz w:val="36"/>
        </w:rPr>
        <w:t>(cogitata)</w:t>
      </w:r>
      <w:r>
        <w:rPr>
          <w:rFonts w:ascii="宋体" w:eastAsia="宋体" w:hAnsi="宋体" w:cs="宋体"/>
          <w:color w:val="000000"/>
          <w:sz w:val="36"/>
        </w:rPr>
        <w:t>的领域和自我的行为，以及自我本身的实存和生命，而它们只有在意向对象的符号和结果基础上才能被阅读。如《笛卡儿的沉思》中所陈述的那样，现在问题涉及的是重新降回到，如果我可以这么说的话，我思一被思者这个对子的前层次上去，以便重新捕捉住为自己而在并</w:t>
      </w:r>
      <w:r>
        <w:rPr>
          <w:rFonts w:ascii="宋体" w:eastAsia="宋体" w:hAnsi="宋体" w:cs="宋体"/>
          <w:color w:val="000000"/>
          <w:sz w:val="36"/>
        </w:rPr>
        <w:t>“</w:t>
      </w:r>
      <w:r>
        <w:rPr>
          <w:rFonts w:ascii="宋体" w:eastAsia="宋体" w:hAnsi="宋体" w:cs="宋体"/>
          <w:color w:val="000000"/>
          <w:sz w:val="36"/>
        </w:rPr>
        <w:t>持续不断地将自</w:t>
      </w:r>
      <w:r>
        <w:rPr>
          <w:rFonts w:ascii="宋体" w:eastAsia="宋体" w:hAnsi="宋体" w:cs="宋体"/>
          <w:color w:val="000000"/>
          <w:sz w:val="36"/>
        </w:rPr>
        <w:t>身当作实存者建构</w:t>
      </w:r>
      <w:r>
        <w:rPr>
          <w:rFonts w:ascii="宋体" w:eastAsia="宋体" w:hAnsi="宋体" w:cs="宋体"/>
          <w:color w:val="000000"/>
          <w:sz w:val="36"/>
        </w:rPr>
        <w:t>”²</w:t>
      </w:r>
      <w:r>
        <w:rPr>
          <w:rFonts w:ascii="宋体" w:eastAsia="宋体" w:hAnsi="宋体" w:cs="宋体"/>
          <w:color w:val="000000"/>
          <w:sz w:val="36"/>
        </w:rPr>
        <w:t>的那种自我本身之生成。除了被</w:t>
      </w:r>
    </w:p>
    <w:p w:rsidR="00854FAF" w:rsidRDefault="00025070">
      <w:pPr>
        <w:wordWrap w:val="0"/>
        <w:spacing w:line="740" w:lineRule="atLeast"/>
        <w:ind w:left="100"/>
        <w:textAlignment w:val="baseline"/>
        <w:rPr>
          <w:sz w:val="36"/>
        </w:rPr>
      </w:pPr>
      <w:r>
        <w:rPr>
          <w:rFonts w:ascii="宋体" w:eastAsia="宋体" w:hAnsi="宋体" w:cs="宋体"/>
          <w:color w:val="000000"/>
          <w:sz w:val="36"/>
          <w:u w:val="single"/>
        </w:rPr>
        <w:t xml:space="preserve">                </w:t>
      </w:r>
    </w:p>
    <w:p w:rsidR="00854FAF" w:rsidRDefault="00025070">
      <w:pPr>
        <w:wordWrap w:val="0"/>
        <w:spacing w:before="240" w:line="540" w:lineRule="atLeast"/>
        <w:ind w:left="20" w:right="20"/>
        <w:textAlignment w:val="baseline"/>
        <w:rPr>
          <w:sz w:val="34"/>
        </w:rPr>
      </w:pPr>
      <w:r>
        <w:rPr>
          <w:rFonts w:ascii="仿宋" w:eastAsia="仿宋" w:hAnsi="仿宋" w:cs="仿宋"/>
          <w:color w:val="000000"/>
          <w:sz w:val="34"/>
        </w:rPr>
        <w:t>1  “</w:t>
      </w:r>
      <w:r>
        <w:rPr>
          <w:rFonts w:ascii="仿宋" w:eastAsia="仿宋" w:hAnsi="仿宋" w:cs="仿宋"/>
          <w:color w:val="000000"/>
          <w:sz w:val="34"/>
        </w:rPr>
        <w:t>既然具体的单子的自我包含着意识生活的全体，无论是真实的还是潜在的，显然关于这个单子的自我之现象学解释问题</w:t>
      </w:r>
      <w:r>
        <w:rPr>
          <w:rFonts w:ascii="仿宋" w:eastAsia="仿宋" w:hAnsi="仿宋" w:cs="仿宋"/>
          <w:color w:val="000000"/>
          <w:sz w:val="34"/>
        </w:rPr>
        <w:t>(</w:t>
      </w:r>
      <w:r>
        <w:rPr>
          <w:rFonts w:ascii="仿宋" w:eastAsia="仿宋" w:hAnsi="仿宋" w:cs="仿宋"/>
          <w:color w:val="000000"/>
          <w:sz w:val="34"/>
        </w:rPr>
        <w:t>即为其自身而构成的问题</w:t>
      </w:r>
      <w:r>
        <w:rPr>
          <w:rFonts w:ascii="仿宋" w:eastAsia="仿宋" w:hAnsi="仿宋" w:cs="仿宋"/>
          <w:color w:val="000000"/>
          <w:sz w:val="34"/>
        </w:rPr>
        <w:t>)</w:t>
      </w:r>
      <w:r>
        <w:rPr>
          <w:rFonts w:ascii="仿宋" w:eastAsia="仿宋" w:hAnsi="仿宋" w:cs="仿宋"/>
          <w:color w:val="000000"/>
          <w:sz w:val="34"/>
        </w:rPr>
        <w:t>应当包括所有的一般构成问题。而最终这种为其本身而在的自我构成的现象学是与一般现象学相一致的。</w:t>
      </w:r>
      <w:r>
        <w:rPr>
          <w:rFonts w:ascii="仿宋" w:eastAsia="仿宋" w:hAnsi="仿宋" w:cs="仿宋"/>
          <w:color w:val="000000"/>
          <w:sz w:val="34"/>
        </w:rPr>
        <w:t>”(</w:t>
      </w:r>
      <w:r>
        <w:rPr>
          <w:rFonts w:ascii="仿宋" w:eastAsia="仿宋" w:hAnsi="仿宋" w:cs="仿宋"/>
          <w:color w:val="000000"/>
          <w:sz w:val="34"/>
        </w:rPr>
        <w:t>《笛卡儿的沉思》，勒维纳斯译本，第</w:t>
      </w:r>
      <w:r>
        <w:rPr>
          <w:rFonts w:ascii="仿宋" w:eastAsia="仿宋" w:hAnsi="仿宋" w:cs="仿宋"/>
          <w:color w:val="000000"/>
          <w:sz w:val="34"/>
        </w:rPr>
        <w:t>33</w:t>
      </w:r>
      <w:r>
        <w:rPr>
          <w:rFonts w:ascii="仿宋" w:eastAsia="仿宋" w:hAnsi="仿宋" w:cs="仿宋"/>
          <w:color w:val="000000"/>
          <w:sz w:val="34"/>
        </w:rPr>
        <w:t>段，第</w:t>
      </w:r>
      <w:r>
        <w:rPr>
          <w:rFonts w:ascii="仿宋" w:eastAsia="仿宋" w:hAnsi="仿宋" w:cs="仿宋"/>
          <w:color w:val="000000"/>
          <w:sz w:val="34"/>
        </w:rPr>
        <w:t>58</w:t>
      </w:r>
      <w:r>
        <w:rPr>
          <w:rFonts w:ascii="仿宋" w:eastAsia="仿宋" w:hAnsi="仿宋" w:cs="仿宋"/>
          <w:color w:val="000000"/>
          <w:sz w:val="34"/>
        </w:rPr>
        <w:t>页</w:t>
      </w:r>
      <w:r>
        <w:rPr>
          <w:rFonts w:ascii="仿宋" w:eastAsia="仿宋" w:hAnsi="仿宋" w:cs="仿宋"/>
          <w:color w:val="000000"/>
          <w:sz w:val="34"/>
        </w:rPr>
        <w:t>)2  “</w:t>
      </w:r>
      <w:r>
        <w:rPr>
          <w:rFonts w:ascii="仿宋" w:eastAsia="仿宋" w:hAnsi="仿宋" w:cs="仿宋"/>
          <w:color w:val="000000"/>
          <w:sz w:val="34"/>
        </w:rPr>
        <w:t>不过现在我们应当就我们阐述的一个重要缺陷提请大家注意。自我为自身而存在；它以某种持续的自明性为自身而存在，因此它持续地作为实存者自我构</w:t>
      </w:r>
      <w:r>
        <w:rPr>
          <w:rFonts w:ascii="仿宋" w:eastAsia="仿宋" w:hAnsi="仿宋" w:cs="仿宋"/>
          <w:color w:val="000000"/>
          <w:sz w:val="34"/>
        </w:rPr>
        <w:t>成。然而直到目前为止我们只是触及了这种自我构成的一个方面：我们只将注意力放在我思流</w:t>
      </w:r>
      <w:r>
        <w:rPr>
          <w:rFonts w:ascii="仿宋" w:eastAsia="仿宋" w:hAnsi="仿宋" w:cs="仿宋"/>
          <w:color w:val="000000"/>
          <w:sz w:val="34"/>
        </w:rPr>
        <w:t>(courant du cogito)</w:t>
      </w:r>
      <w:r>
        <w:rPr>
          <w:rFonts w:ascii="仿宋" w:eastAsia="仿宋" w:hAnsi="仿宋" w:cs="仿宋"/>
          <w:color w:val="000000"/>
          <w:sz w:val="34"/>
        </w:rPr>
        <w:t>上。自我并不仅仅将自己当作生活流来把握，而是当作那个经验这样或那样的主观过程的我，当作经历这样那样之我思的一致性的我来把握。直到目前为止我们所关心的仅仅只是意识及其对象、我思及其被思者等间的意向性关系</w:t>
      </w:r>
      <w:r>
        <w:rPr>
          <w:rFonts w:ascii="仿宋" w:eastAsia="仿宋" w:hAnsi="仿宋" w:cs="仿宋"/>
          <w:color w:val="000000"/>
          <w:sz w:val="34"/>
        </w:rPr>
        <w:t>……”</w:t>
      </w:r>
      <w:r>
        <w:rPr>
          <w:rFonts w:ascii="仿宋" w:eastAsia="仿宋" w:hAnsi="仿宋" w:cs="仿宋"/>
          <w:color w:val="000000"/>
          <w:sz w:val="34"/>
        </w:rPr>
        <w:t>第</w:t>
      </w:r>
      <w:r>
        <w:rPr>
          <w:rFonts w:ascii="仿宋" w:eastAsia="仿宋" w:hAnsi="仿宋" w:cs="仿宋"/>
          <w:color w:val="000000"/>
          <w:sz w:val="34"/>
        </w:rPr>
        <w:t xml:space="preserve"> 56</w:t>
      </w:r>
      <w:r>
        <w:rPr>
          <w:rFonts w:ascii="仿宋" w:eastAsia="仿宋" w:hAnsi="仿宋" w:cs="仿宋"/>
          <w:color w:val="000000"/>
          <w:sz w:val="34"/>
        </w:rPr>
        <w:t>页。</w:t>
      </w:r>
    </w:p>
    <w:p w:rsidR="00854FAF" w:rsidRDefault="00025070">
      <w:pPr>
        <w:wordWrap w:val="0"/>
        <w:spacing w:line="460" w:lineRule="atLeast"/>
        <w:ind w:left="420"/>
        <w:textAlignment w:val="baseline"/>
        <w:rPr>
          <w:sz w:val="33"/>
        </w:rPr>
      </w:pPr>
      <w:r>
        <w:rPr>
          <w:rFonts w:ascii="楷体" w:eastAsia="楷体" w:hAnsi="楷体" w:cs="楷体"/>
          <w:color w:val="000000"/>
          <w:sz w:val="33"/>
        </w:rPr>
        <w:t>298</w:t>
      </w:r>
    </w:p>
    <w:p w:rsidR="00854FAF" w:rsidRDefault="00854FAF"/>
    <w:p w:rsidR="00854FAF" w:rsidRDefault="00854FAF">
      <w:pPr>
        <w:sectPr w:rsidR="00854FAF">
          <w:headerReference w:type="default" r:id="rId679"/>
          <w:footerReference w:type="default" r:id="rId680"/>
          <w:pgSz w:w="14460" w:h="21540"/>
          <w:pgMar w:top="1800" w:right="1640" w:bottom="1800" w:left="1640" w:header="1500" w:footer="1500" w:gutter="0"/>
          <w:cols w:space="720"/>
        </w:sectPr>
      </w:pPr>
    </w:p>
    <w:p w:rsidR="00854FAF" w:rsidRDefault="00025070">
      <w:pPr>
        <w:wordWrap w:val="0"/>
        <w:spacing w:line="660" w:lineRule="atLeast"/>
        <w:ind w:left="40" w:right="40"/>
        <w:textAlignment w:val="baseline"/>
        <w:rPr>
          <w:sz w:val="41"/>
        </w:rPr>
      </w:pPr>
      <w:r>
        <w:rPr>
          <w:rFonts w:ascii="宋体" w:eastAsia="宋体" w:hAnsi="宋体" w:cs="宋体"/>
          <w:color w:val="000000"/>
          <w:sz w:val="41"/>
        </w:rPr>
        <w:lastRenderedPageBreak/>
        <w:t>动性和主动性这些棘手的问题外，自我的这种生成性描述还将遇到我们恨不得判断成最后的一些限制，但胡塞尔却将它</w:t>
      </w:r>
      <w:r>
        <w:rPr>
          <w:rFonts w:ascii="宋体" w:eastAsia="宋体" w:hAnsi="宋体" w:cs="宋体"/>
          <w:color w:val="000000"/>
          <w:sz w:val="41"/>
        </w:rPr>
        <w:t>们当做是临时性的限制。他说，它们之所以成立是由于现象学只处于其开始阶段的缘故</w:t>
      </w:r>
      <w:r>
        <w:rPr>
          <w:rFonts w:ascii="宋体" w:eastAsia="宋体" w:hAnsi="宋体" w:cs="宋体"/>
          <w:color w:val="000000"/>
          <w:sz w:val="41"/>
        </w:rPr>
        <w:t>¹</w:t>
      </w:r>
      <w:r>
        <w:rPr>
          <w:rFonts w:ascii="宋体" w:eastAsia="宋体" w:hAnsi="宋体" w:cs="宋体"/>
          <w:color w:val="000000"/>
          <w:sz w:val="41"/>
        </w:rPr>
        <w:t>。自我的生成性描述，事实上每一刻都指示了某种普遍生成现象学的那种出色任务。而普遍生成现象学却是由第三途径预示的。</w:t>
      </w:r>
    </w:p>
    <w:p w:rsidR="00854FAF" w:rsidRDefault="00025070">
      <w:pPr>
        <w:wordWrap w:val="0"/>
        <w:spacing w:line="660" w:lineRule="atLeast"/>
        <w:ind w:left="40" w:firstLine="860"/>
        <w:textAlignment w:val="baseline"/>
        <w:rPr>
          <w:sz w:val="41"/>
        </w:rPr>
      </w:pPr>
      <w:r>
        <w:rPr>
          <w:rFonts w:ascii="宋体" w:eastAsia="宋体" w:hAnsi="宋体" w:cs="宋体"/>
          <w:color w:val="000000"/>
          <w:sz w:val="41"/>
        </w:rPr>
        <w:t>C)</w:t>
      </w:r>
      <w:r>
        <w:rPr>
          <w:rFonts w:ascii="宋体" w:eastAsia="宋体" w:hAnsi="宋体" w:cs="宋体"/>
          <w:color w:val="000000"/>
          <w:sz w:val="41"/>
        </w:rPr>
        <w:t>历史一目的论的途径。</w:t>
      </w:r>
      <w:r>
        <w:rPr>
          <w:rFonts w:ascii="宋体" w:eastAsia="宋体" w:hAnsi="宋体" w:cs="宋体"/>
          <w:color w:val="000000"/>
          <w:sz w:val="41"/>
        </w:rPr>
        <w:t>“</w:t>
      </w:r>
      <w:r>
        <w:rPr>
          <w:rFonts w:ascii="宋体" w:eastAsia="宋体" w:hAnsi="宋体" w:cs="宋体"/>
          <w:color w:val="000000"/>
          <w:sz w:val="41"/>
        </w:rPr>
        <w:t>理性的终极目的从头至尾地贯穿着历史性。</w:t>
      </w:r>
      <w:r>
        <w:rPr>
          <w:rFonts w:ascii="宋体" w:eastAsia="宋体" w:hAnsi="宋体" w:cs="宋体"/>
          <w:color w:val="000000"/>
          <w:sz w:val="41"/>
        </w:rPr>
        <w:t>”²</w:t>
      </w:r>
      <w:r>
        <w:rPr>
          <w:rFonts w:ascii="宋体" w:eastAsia="宋体" w:hAnsi="宋体" w:cs="宋体"/>
          <w:color w:val="000000"/>
          <w:sz w:val="41"/>
        </w:rPr>
        <w:t>且特别地贯穿着</w:t>
      </w:r>
      <w:r>
        <w:rPr>
          <w:rFonts w:ascii="宋体" w:eastAsia="宋体" w:hAnsi="宋体" w:cs="宋体"/>
          <w:color w:val="000000"/>
          <w:sz w:val="41"/>
        </w:rPr>
        <w:t>“</w:t>
      </w:r>
      <w:r>
        <w:rPr>
          <w:rFonts w:ascii="宋体" w:eastAsia="宋体" w:hAnsi="宋体" w:cs="宋体"/>
          <w:color w:val="000000"/>
          <w:sz w:val="41"/>
        </w:rPr>
        <w:t>自我历史的统一体</w:t>
      </w:r>
      <w:r>
        <w:rPr>
          <w:rFonts w:ascii="宋体" w:eastAsia="宋体" w:hAnsi="宋体" w:cs="宋体"/>
          <w:color w:val="000000"/>
          <w:sz w:val="41"/>
        </w:rPr>
        <w:t>”³</w:t>
      </w:r>
      <w:r>
        <w:rPr>
          <w:rFonts w:ascii="宋体" w:eastAsia="宋体" w:hAnsi="宋体" w:cs="宋体"/>
          <w:color w:val="000000"/>
          <w:sz w:val="41"/>
        </w:rPr>
        <w:t>。这第三种途径应当提供了通往一般历史性之艾多斯</w:t>
      </w:r>
      <w:r>
        <w:rPr>
          <w:rFonts w:ascii="宋体" w:eastAsia="宋体" w:hAnsi="宋体" w:cs="宋体"/>
          <w:color w:val="000000"/>
          <w:sz w:val="41"/>
        </w:rPr>
        <w:t>(</w:t>
      </w:r>
      <w:r>
        <w:rPr>
          <w:rFonts w:ascii="宋体" w:eastAsia="宋体" w:hAnsi="宋体" w:cs="宋体"/>
          <w:color w:val="000000"/>
          <w:sz w:val="41"/>
        </w:rPr>
        <w:t>即通往一般历史性的终极目的，因为某种历史性之艾多斯，也可以说是某种意义的运动，即某种必然合理的、精神的运动之艾多</w:t>
      </w:r>
    </w:p>
    <w:p w:rsidR="00854FAF" w:rsidRDefault="00025070">
      <w:pPr>
        <w:wordWrap w:val="0"/>
        <w:spacing w:line="660" w:lineRule="atLeast"/>
        <w:ind w:left="80"/>
        <w:textAlignment w:val="baseline"/>
        <w:rPr>
          <w:sz w:val="41"/>
        </w:rPr>
      </w:pPr>
      <w:r>
        <w:rPr>
          <w:rFonts w:ascii="宋体" w:eastAsia="宋体" w:hAnsi="宋体" w:cs="宋体"/>
          <w:color w:val="000000"/>
          <w:sz w:val="41"/>
          <w:u w:val="single"/>
        </w:rPr>
        <w:t xml:space="preserve">              </w:t>
      </w:r>
    </w:p>
    <w:p w:rsidR="00854FAF" w:rsidRDefault="00025070">
      <w:pPr>
        <w:wordWrap w:val="0"/>
        <w:spacing w:before="340" w:line="500" w:lineRule="atLeast"/>
        <w:ind w:left="40"/>
        <w:textAlignment w:val="baseline"/>
        <w:rPr>
          <w:sz w:val="33"/>
        </w:rPr>
      </w:pPr>
      <w:r>
        <w:rPr>
          <w:rFonts w:ascii="仿宋" w:eastAsia="仿宋" w:hAnsi="仿宋" w:cs="仿宋"/>
          <w:color w:val="000000"/>
          <w:sz w:val="33"/>
        </w:rPr>
        <w:t xml:space="preserve">1  </w:t>
      </w:r>
      <w:r>
        <w:rPr>
          <w:rFonts w:ascii="仿宋" w:eastAsia="仿宋" w:hAnsi="仿宋" w:cs="仿宋"/>
          <w:color w:val="000000"/>
          <w:sz w:val="33"/>
        </w:rPr>
        <w:t>“</w:t>
      </w:r>
      <w:r>
        <w:rPr>
          <w:rFonts w:ascii="仿宋" w:eastAsia="仿宋" w:hAnsi="仿宋" w:cs="仿宋"/>
          <w:color w:val="000000"/>
          <w:sz w:val="33"/>
        </w:rPr>
        <w:t>要触及并最终达到本质现象学问题的最后一般性，甚至通过此以达到最后的生成问题是十分困难的。初出茅庐的现象学者会无意地发现自己其实是以自身作为起点的。在先验分析中，他发现自己首先是作为自我的，尔后是作为一般自我的；但这些自我已经具有了对某种世界、某种我们熟悉的存有类型，包括自然、文化</w:t>
      </w:r>
      <w:r>
        <w:rPr>
          <w:rFonts w:ascii="仿宋" w:eastAsia="仿宋" w:hAnsi="仿宋" w:cs="仿宋"/>
          <w:color w:val="000000"/>
          <w:sz w:val="33"/>
        </w:rPr>
        <w:t>(</w:t>
      </w:r>
      <w:r>
        <w:rPr>
          <w:rFonts w:ascii="仿宋" w:eastAsia="仿宋" w:hAnsi="仿宋" w:cs="仿宋"/>
          <w:color w:val="000000"/>
          <w:sz w:val="33"/>
        </w:rPr>
        <w:t>科学、美术、技术等</w:t>
      </w:r>
      <w:r>
        <w:rPr>
          <w:rFonts w:ascii="仿宋" w:eastAsia="仿宋" w:hAnsi="仿宋" w:cs="仿宋"/>
          <w:color w:val="000000"/>
          <w:sz w:val="33"/>
        </w:rPr>
        <w:t>)</w:t>
      </w:r>
      <w:r>
        <w:rPr>
          <w:rFonts w:ascii="仿宋" w:eastAsia="仿宋" w:hAnsi="仿宋" w:cs="仿宋"/>
          <w:color w:val="000000"/>
          <w:sz w:val="33"/>
        </w:rPr>
        <w:t>、高级秩序</w:t>
      </w:r>
      <w:r>
        <w:rPr>
          <w:rFonts w:ascii="仿宋" w:eastAsia="仿宋" w:hAnsi="仿宋" w:cs="仿宋"/>
          <w:color w:val="000000"/>
          <w:sz w:val="33"/>
        </w:rPr>
        <w:t>(</w:t>
      </w:r>
      <w:r>
        <w:rPr>
          <w:rFonts w:ascii="仿宋" w:eastAsia="仿宋" w:hAnsi="仿宋" w:cs="仿宋"/>
          <w:color w:val="000000"/>
          <w:sz w:val="33"/>
        </w:rPr>
        <w:t>如政府，教会</w:t>
      </w:r>
      <w:r>
        <w:rPr>
          <w:rFonts w:ascii="仿宋" w:eastAsia="仿宋" w:hAnsi="仿宋" w:cs="仿宋"/>
          <w:color w:val="000000"/>
          <w:sz w:val="33"/>
        </w:rPr>
        <w:t>)</w:t>
      </w:r>
      <w:r>
        <w:rPr>
          <w:rFonts w:ascii="仿宋" w:eastAsia="仿宋" w:hAnsi="仿宋" w:cs="仿宋"/>
          <w:color w:val="000000"/>
          <w:sz w:val="33"/>
        </w:rPr>
        <w:t>的显赫人物等等的那种意识。被构思出来的那个现象学首先是静态的，其描述类似对自然历史的描述，而后者研究的是特殊类型，至多也不过是以某种系统的方式将这些特殊类型加以排列。但这仍远离超出了</w:t>
      </w:r>
      <w:r>
        <w:rPr>
          <w:rFonts w:ascii="仿宋" w:eastAsia="仿宋" w:hAnsi="仿宋" w:cs="仿宋"/>
          <w:color w:val="000000"/>
          <w:sz w:val="33"/>
        </w:rPr>
        <w:t>时间之简单形式的普遍生成的问题和自我之生成结构问题；而事实上这些问题只有在高一层级才会提出。不过，即便在我们将它们提出时，我们也不能是毫无限制的。其实，本质分析首先强调的将是自我，但它能发现的那个自我只不过是为着某种已构成世界而存在的自我。正是在那里存在着一个必要的阶段，而且只有以这个阶段为基础</w:t>
      </w:r>
      <w:r>
        <w:rPr>
          <w:rFonts w:ascii="仿宋" w:eastAsia="仿宋" w:hAnsi="仿宋" w:cs="仿宋"/>
          <w:color w:val="000000"/>
          <w:sz w:val="33"/>
        </w:rPr>
        <w:t>————</w:t>
      </w:r>
      <w:r>
        <w:rPr>
          <w:rFonts w:ascii="仿宋" w:eastAsia="仿宋" w:hAnsi="仿宋" w:cs="仿宋"/>
          <w:color w:val="000000"/>
          <w:sz w:val="33"/>
        </w:rPr>
        <w:t>同时揭示其固有的生成法则之形式</w:t>
      </w:r>
      <w:r>
        <w:rPr>
          <w:rFonts w:ascii="仿宋" w:eastAsia="仿宋" w:hAnsi="仿宋" w:cs="仿宋"/>
          <w:color w:val="000000"/>
          <w:sz w:val="33"/>
        </w:rPr>
        <w:t>————</w:t>
      </w:r>
      <w:r>
        <w:rPr>
          <w:rFonts w:ascii="仿宋" w:eastAsia="仿宋" w:hAnsi="仿宋" w:cs="仿宋"/>
          <w:color w:val="000000"/>
          <w:sz w:val="33"/>
        </w:rPr>
        <w:t>人们才能察觉到一种绝对普遍的本质现象学的那些可能性。</w:t>
      </w:r>
      <w:r>
        <w:rPr>
          <w:rFonts w:ascii="仿宋" w:eastAsia="仿宋" w:hAnsi="仿宋" w:cs="仿宋"/>
          <w:color w:val="000000"/>
          <w:sz w:val="33"/>
        </w:rPr>
        <w:t>”(</w:t>
      </w:r>
      <w:r>
        <w:rPr>
          <w:rFonts w:ascii="仿宋" w:eastAsia="仿宋" w:hAnsi="仿宋" w:cs="仿宋"/>
          <w:color w:val="000000"/>
          <w:sz w:val="33"/>
        </w:rPr>
        <w:t>第</w:t>
      </w:r>
      <w:r>
        <w:rPr>
          <w:rFonts w:ascii="仿宋" w:eastAsia="仿宋" w:hAnsi="仿宋" w:cs="仿宋"/>
          <w:color w:val="000000"/>
          <w:sz w:val="33"/>
        </w:rPr>
        <w:t>64-65</w:t>
      </w:r>
      <w:r>
        <w:rPr>
          <w:rFonts w:ascii="仿宋" w:eastAsia="仿宋" w:hAnsi="仿宋" w:cs="仿宋"/>
          <w:color w:val="000000"/>
          <w:sz w:val="33"/>
        </w:rPr>
        <w:t>页</w:t>
      </w:r>
      <w:r>
        <w:rPr>
          <w:rFonts w:ascii="仿宋" w:eastAsia="仿宋" w:hAnsi="仿宋" w:cs="仿宋"/>
          <w:color w:val="000000"/>
          <w:sz w:val="33"/>
        </w:rPr>
        <w:t>)</w:t>
      </w:r>
    </w:p>
    <w:p w:rsidR="00854FAF" w:rsidRDefault="00025070">
      <w:pPr>
        <w:wordWrap w:val="0"/>
        <w:spacing w:line="500" w:lineRule="atLeast"/>
        <w:ind w:left="40"/>
        <w:textAlignment w:val="baseline"/>
        <w:rPr>
          <w:sz w:val="33"/>
        </w:rPr>
      </w:pPr>
      <w:r>
        <w:rPr>
          <w:rFonts w:ascii="仿宋" w:eastAsia="仿宋" w:hAnsi="仿宋" w:cs="仿宋"/>
          <w:color w:val="000000"/>
          <w:sz w:val="33"/>
        </w:rPr>
        <w:t xml:space="preserve">2  </w:t>
      </w:r>
      <w:r>
        <w:rPr>
          <w:rFonts w:ascii="仿宋" w:eastAsia="仿宋" w:hAnsi="仿宋" w:cs="仿宋"/>
          <w:color w:val="000000"/>
          <w:sz w:val="33"/>
        </w:rPr>
        <w:t>《欧洲科学的危机和先验现象学》</w:t>
      </w:r>
      <w:r>
        <w:rPr>
          <w:rFonts w:ascii="仿宋" w:eastAsia="仿宋" w:hAnsi="仿宋" w:cs="仿宋"/>
          <w:color w:val="000000"/>
          <w:sz w:val="33"/>
        </w:rPr>
        <w:t>(Krisis)</w:t>
      </w:r>
      <w:r>
        <w:rPr>
          <w:rFonts w:ascii="仿宋" w:eastAsia="仿宋" w:hAnsi="仿宋" w:cs="仿宋"/>
          <w:color w:val="000000"/>
          <w:sz w:val="33"/>
        </w:rPr>
        <w:t>，附录</w:t>
      </w:r>
      <w:r>
        <w:rPr>
          <w:rFonts w:ascii="仿宋" w:eastAsia="仿宋" w:hAnsi="仿宋" w:cs="仿宋"/>
          <w:color w:val="000000"/>
          <w:sz w:val="33"/>
        </w:rPr>
        <w:t>Ⅲ</w:t>
      </w:r>
      <w:r>
        <w:rPr>
          <w:rFonts w:ascii="仿宋" w:eastAsia="仿宋" w:hAnsi="仿宋" w:cs="仿宋"/>
          <w:color w:val="000000"/>
          <w:sz w:val="33"/>
        </w:rPr>
        <w:t>，第</w:t>
      </w:r>
      <w:r>
        <w:rPr>
          <w:rFonts w:ascii="仿宋" w:eastAsia="仿宋" w:hAnsi="仿宋" w:cs="仿宋"/>
          <w:color w:val="000000"/>
          <w:sz w:val="33"/>
        </w:rPr>
        <w:t>386</w:t>
      </w:r>
      <w:r>
        <w:rPr>
          <w:rFonts w:ascii="仿宋" w:eastAsia="仿宋" w:hAnsi="仿宋" w:cs="仿宋"/>
          <w:color w:val="000000"/>
          <w:sz w:val="33"/>
        </w:rPr>
        <w:t>页。</w:t>
      </w:r>
    </w:p>
    <w:p w:rsidR="00854FAF" w:rsidRDefault="00025070">
      <w:pPr>
        <w:wordWrap w:val="0"/>
        <w:spacing w:line="500" w:lineRule="atLeast"/>
        <w:ind w:left="40"/>
        <w:textAlignment w:val="baseline"/>
        <w:rPr>
          <w:sz w:val="33"/>
        </w:rPr>
      </w:pPr>
      <w:r>
        <w:rPr>
          <w:rFonts w:ascii="仿宋" w:eastAsia="仿宋" w:hAnsi="仿宋" w:cs="仿宋"/>
          <w:color w:val="000000"/>
          <w:sz w:val="33"/>
        </w:rPr>
        <w:t xml:space="preserve">3  </w:t>
      </w:r>
      <w:r>
        <w:rPr>
          <w:rFonts w:ascii="仿宋" w:eastAsia="仿宋" w:hAnsi="仿宋" w:cs="仿宋"/>
          <w:color w:val="000000"/>
          <w:sz w:val="33"/>
        </w:rPr>
        <w:t>《笛卡儿的沉思</w:t>
      </w:r>
      <w:r>
        <w:rPr>
          <w:rFonts w:ascii="仿宋" w:eastAsia="仿宋" w:hAnsi="仿宋" w:cs="仿宋"/>
          <w:color w:val="000000"/>
          <w:sz w:val="33"/>
        </w:rPr>
        <w:t>》，第</w:t>
      </w:r>
      <w:r>
        <w:rPr>
          <w:rFonts w:ascii="仿宋" w:eastAsia="仿宋" w:hAnsi="仿宋" w:cs="仿宋"/>
          <w:color w:val="000000"/>
          <w:sz w:val="33"/>
        </w:rPr>
        <w:t>64</w:t>
      </w:r>
      <w:r>
        <w:rPr>
          <w:rFonts w:ascii="仿宋" w:eastAsia="仿宋" w:hAnsi="仿宋" w:cs="仿宋"/>
          <w:color w:val="000000"/>
          <w:sz w:val="33"/>
        </w:rPr>
        <w:t>页，第</w:t>
      </w:r>
      <w:r>
        <w:rPr>
          <w:rFonts w:ascii="仿宋" w:eastAsia="仿宋" w:hAnsi="仿宋" w:cs="仿宋"/>
          <w:color w:val="000000"/>
          <w:sz w:val="33"/>
        </w:rPr>
        <w:t>37</w:t>
      </w:r>
      <w:r>
        <w:rPr>
          <w:rFonts w:ascii="仿宋" w:eastAsia="仿宋" w:hAnsi="仿宋" w:cs="仿宋"/>
          <w:color w:val="000000"/>
          <w:sz w:val="33"/>
        </w:rPr>
        <w:t>段。</w:t>
      </w:r>
    </w:p>
    <w:p w:rsidR="00854FAF" w:rsidRDefault="00025070">
      <w:pPr>
        <w:wordWrap w:val="0"/>
        <w:spacing w:before="140" w:line="440" w:lineRule="atLeast"/>
        <w:ind w:right="460"/>
        <w:jc w:val="right"/>
        <w:textAlignment w:val="baseline"/>
        <w:rPr>
          <w:sz w:val="32"/>
        </w:rPr>
      </w:pPr>
      <w:r>
        <w:rPr>
          <w:rFonts w:ascii="楷体" w:eastAsia="楷体" w:hAnsi="楷体" w:cs="楷体"/>
          <w:color w:val="000000"/>
          <w:sz w:val="32"/>
        </w:rPr>
        <w:t>299</w:t>
      </w:r>
    </w:p>
    <w:p w:rsidR="00854FAF" w:rsidRDefault="00854FAF"/>
    <w:p w:rsidR="00854FAF" w:rsidRDefault="00854FAF">
      <w:pPr>
        <w:sectPr w:rsidR="00854FAF">
          <w:headerReference w:type="default" r:id="rId681"/>
          <w:footerReference w:type="default" r:id="rId682"/>
          <w:pgSz w:w="14460" w:h="21540"/>
          <w:pgMar w:top="1740" w:right="1640" w:bottom="1740" w:left="1640" w:header="1440" w:footer="1440" w:gutter="0"/>
          <w:cols w:space="720"/>
        </w:sectPr>
      </w:pPr>
    </w:p>
    <w:p w:rsidR="00854FAF" w:rsidRDefault="00025070">
      <w:pPr>
        <w:wordWrap w:val="0"/>
        <w:spacing w:line="660" w:lineRule="atLeast"/>
        <w:ind w:right="40"/>
        <w:textAlignment w:val="baseline"/>
        <w:rPr>
          <w:sz w:val="41"/>
        </w:rPr>
      </w:pPr>
      <w:r>
        <w:rPr>
          <w:rFonts w:ascii="宋体" w:eastAsia="宋体" w:hAnsi="宋体" w:cs="宋体"/>
          <w:color w:val="000000"/>
          <w:sz w:val="41"/>
        </w:rPr>
        <w:lastRenderedPageBreak/>
        <w:t>斯，只能是一种规范，一种超过本质的价值</w:t>
      </w:r>
      <w:r>
        <w:rPr>
          <w:rFonts w:ascii="宋体" w:eastAsia="宋体" w:hAnsi="宋体" w:cs="宋体"/>
          <w:color w:val="000000"/>
          <w:sz w:val="41"/>
        </w:rPr>
        <w:t>)</w:t>
      </w:r>
      <w:r>
        <w:rPr>
          <w:rFonts w:ascii="宋体" w:eastAsia="宋体" w:hAnsi="宋体" w:cs="宋体"/>
          <w:color w:val="000000"/>
          <w:sz w:val="41"/>
        </w:rPr>
        <w:t>的入口，而它绝非多种道路中的一条。历史的本质也绝非多种本质当中的一种：因为它含括着整体的在者。事实上，逻各斯的突然闯入，即关于理性的某种无限任务的观念在人的意识中的降临，并非只经由一系列革命才会发生，这些革命同时也是一些向自我转化、是在前有限性的那些裂痕，而这种在前的有限性揭露的是某种隐藏着的无限性力量，而且它还给沉默之潜能</w:t>
      </w:r>
      <w:r>
        <w:rPr>
          <w:rFonts w:ascii="宋体" w:eastAsia="宋体" w:hAnsi="宋体" w:cs="宋体"/>
          <w:color w:val="000000"/>
          <w:sz w:val="41"/>
        </w:rPr>
        <w:t>(dy-namis)</w:t>
      </w:r>
      <w:r>
        <w:rPr>
          <w:rFonts w:ascii="宋体" w:eastAsia="宋体" w:hAnsi="宋体" w:cs="宋体"/>
          <w:color w:val="000000"/>
          <w:sz w:val="41"/>
        </w:rPr>
        <w:t>的是它的声音。这些断裂同时也是揭示</w:t>
      </w:r>
      <w:r>
        <w:rPr>
          <w:rFonts w:ascii="宋体" w:eastAsia="宋体" w:hAnsi="宋体" w:cs="宋体"/>
          <w:color w:val="000000"/>
          <w:sz w:val="41"/>
        </w:rPr>
        <w:t>(</w:t>
      </w:r>
      <w:r>
        <w:rPr>
          <w:rFonts w:ascii="宋体" w:eastAsia="宋体" w:hAnsi="宋体" w:cs="宋体"/>
          <w:color w:val="000000"/>
          <w:sz w:val="41"/>
        </w:rPr>
        <w:t>也是重新覆盖，</w:t>
      </w:r>
      <w:r>
        <w:rPr>
          <w:rFonts w:ascii="宋体" w:eastAsia="宋体" w:hAnsi="宋体" w:cs="宋体"/>
          <w:color w:val="000000"/>
          <w:sz w:val="41"/>
        </w:rPr>
        <w:t>因为源头会立即在被发现或被生产出的新的客体性领域中隐身</w:t>
      </w:r>
      <w:r>
        <w:rPr>
          <w:rFonts w:ascii="宋体" w:eastAsia="宋体" w:hAnsi="宋体" w:cs="宋体"/>
          <w:color w:val="000000"/>
          <w:sz w:val="41"/>
        </w:rPr>
        <w:t>)</w:t>
      </w:r>
      <w:r>
        <w:rPr>
          <w:rFonts w:ascii="宋体" w:eastAsia="宋体" w:hAnsi="宋体" w:cs="宋体"/>
          <w:color w:val="000000"/>
          <w:sz w:val="41"/>
        </w:rPr>
        <w:t>，胡塞尔承认，这些断裂总是</w:t>
      </w:r>
      <w:r>
        <w:rPr>
          <w:rFonts w:ascii="宋体" w:eastAsia="宋体" w:hAnsi="宋体" w:cs="宋体"/>
          <w:color w:val="000000"/>
          <w:sz w:val="41"/>
        </w:rPr>
        <w:t>“</w:t>
      </w:r>
      <w:r>
        <w:rPr>
          <w:rFonts w:ascii="宋体" w:eastAsia="宋体" w:hAnsi="宋体" w:cs="宋体"/>
          <w:color w:val="000000"/>
          <w:sz w:val="41"/>
        </w:rPr>
        <w:t>在含混和黑暗中</w:t>
      </w:r>
      <w:r>
        <w:rPr>
          <w:rFonts w:ascii="宋体" w:eastAsia="宋体" w:hAnsi="宋体" w:cs="宋体"/>
          <w:color w:val="000000"/>
          <w:sz w:val="41"/>
        </w:rPr>
        <w:t>”</w:t>
      </w:r>
      <w:r>
        <w:rPr>
          <w:rFonts w:ascii="宋体" w:eastAsia="宋体" w:hAnsi="宋体" w:cs="宋体"/>
          <w:color w:val="000000"/>
          <w:sz w:val="41"/>
        </w:rPr>
        <w:t>就已经显示自身，也即是说它们不仅仅在生命与人类历史的那些最基本形式中，而且也逐步地在一般的动物性和自然中显示自身。这样一种借助现象学并在现象学中变得必不可少的肯定，怎么能够在现象学中完全得到确定呢？因为它关涉的不再只是现象及经验自明性。这种肯定除了在某种现象学的场所中不能得以严格地显示这一事实，是否妨碍了它已经就是或仍然还是一种形而上学论断，即对以现象学话语发言的一种形而上学的肯定呢？这是些我愿意在此提出的问</w:t>
      </w:r>
      <w:r>
        <w:rPr>
          <w:rFonts w:ascii="宋体" w:eastAsia="宋体" w:hAnsi="宋体" w:cs="宋体"/>
          <w:color w:val="000000"/>
          <w:sz w:val="41"/>
        </w:rPr>
        <w:t>题。</w:t>
      </w:r>
    </w:p>
    <w:p w:rsidR="00854FAF" w:rsidRDefault="00025070">
      <w:pPr>
        <w:wordWrap w:val="0"/>
        <w:spacing w:line="660" w:lineRule="atLeast"/>
        <w:ind w:left="20" w:firstLine="820"/>
        <w:textAlignment w:val="baseline"/>
        <w:rPr>
          <w:sz w:val="41"/>
        </w:rPr>
      </w:pPr>
      <w:r>
        <w:rPr>
          <w:rFonts w:ascii="宋体" w:eastAsia="宋体" w:hAnsi="宋体" w:cs="宋体"/>
          <w:color w:val="000000"/>
          <w:sz w:val="41"/>
        </w:rPr>
        <w:t>理性因此揭示自身。胡塞尔说，理性就是在历史中被生产出来的逻各斯。它为了自己穿越存在，为着向其自身自显</w:t>
      </w:r>
      <w:r>
        <w:rPr>
          <w:rFonts w:ascii="宋体" w:eastAsia="宋体" w:hAnsi="宋体" w:cs="宋体"/>
          <w:color w:val="000000"/>
          <w:sz w:val="41"/>
        </w:rPr>
        <w:t>(s'apparaître)</w:t>
      </w:r>
      <w:r>
        <w:rPr>
          <w:rFonts w:ascii="宋体" w:eastAsia="宋体" w:hAnsi="宋体" w:cs="宋体"/>
          <w:color w:val="000000"/>
          <w:sz w:val="41"/>
        </w:rPr>
        <w:t>穿越存在，也就是说，作为逻各斯，为着向自身自我言语并自我倾听而穿越存在。它是自我打动</w:t>
      </w:r>
      <w:r>
        <w:rPr>
          <w:rFonts w:ascii="宋体" w:eastAsia="宋体" w:hAnsi="宋体" w:cs="宋体"/>
          <w:color w:val="000000"/>
          <w:sz w:val="41"/>
        </w:rPr>
        <w:t>(auto-aflec-tion)</w:t>
      </w:r>
      <w:r>
        <w:rPr>
          <w:rFonts w:ascii="宋体" w:eastAsia="宋体" w:hAnsi="宋体" w:cs="宋体"/>
          <w:color w:val="000000"/>
          <w:sz w:val="41"/>
        </w:rPr>
        <w:t>的那种言语：即那种自听自说</w:t>
      </w:r>
      <w:r>
        <w:rPr>
          <w:rFonts w:ascii="宋体" w:eastAsia="宋体" w:hAnsi="宋体" w:cs="宋体"/>
          <w:color w:val="000000"/>
          <w:sz w:val="41"/>
        </w:rPr>
        <w:t>(s'entendre-parler)</w:t>
      </w:r>
      <w:r>
        <w:rPr>
          <w:rFonts w:ascii="宋体" w:eastAsia="宋体" w:hAnsi="宋体" w:cs="宋体"/>
          <w:color w:val="000000"/>
          <w:sz w:val="41"/>
        </w:rPr>
        <w:t>。它离开自身以便在自身中重新开始，以便在其对自我的显现之</w:t>
      </w:r>
      <w:r>
        <w:rPr>
          <w:rFonts w:ascii="宋体" w:eastAsia="宋体" w:hAnsi="宋体" w:cs="宋体"/>
          <w:color w:val="000000"/>
          <w:sz w:val="41"/>
        </w:rPr>
        <w:t>“</w:t>
      </w:r>
      <w:r>
        <w:rPr>
          <w:rFonts w:ascii="宋体" w:eastAsia="宋体" w:hAnsi="宋体" w:cs="宋体"/>
          <w:color w:val="000000"/>
          <w:sz w:val="41"/>
        </w:rPr>
        <w:t>活生生当下在场</w:t>
      </w:r>
      <w:r>
        <w:rPr>
          <w:rFonts w:ascii="宋体" w:eastAsia="宋体" w:hAnsi="宋体" w:cs="宋体"/>
          <w:color w:val="000000"/>
          <w:sz w:val="41"/>
        </w:rPr>
        <w:t>”</w:t>
      </w:r>
      <w:r>
        <w:rPr>
          <w:rFonts w:ascii="宋体" w:eastAsia="宋体" w:hAnsi="宋体" w:cs="宋体"/>
          <w:color w:val="000000"/>
          <w:sz w:val="41"/>
        </w:rPr>
        <w:t>中重新开始。这种离开了自身的自听自说</w:t>
      </w:r>
    </w:p>
    <w:p w:rsidR="00854FAF" w:rsidRDefault="00025070">
      <w:pPr>
        <w:wordWrap w:val="0"/>
        <w:spacing w:line="460" w:lineRule="atLeast"/>
        <w:ind w:left="440"/>
        <w:textAlignment w:val="baseline"/>
        <w:rPr>
          <w:sz w:val="34"/>
        </w:rPr>
      </w:pPr>
      <w:r>
        <w:rPr>
          <w:rFonts w:ascii="楷体" w:eastAsia="楷体" w:hAnsi="楷体" w:cs="楷体"/>
          <w:color w:val="000000"/>
          <w:sz w:val="34"/>
        </w:rPr>
        <w:t>300</w:t>
      </w:r>
    </w:p>
    <w:p w:rsidR="00854FAF" w:rsidRDefault="00854FAF"/>
    <w:p w:rsidR="00854FAF" w:rsidRDefault="00854FAF">
      <w:pPr>
        <w:sectPr w:rsidR="00854FAF">
          <w:headerReference w:type="default" r:id="rId683"/>
          <w:footerReference w:type="default" r:id="rId684"/>
          <w:pgSz w:w="14460" w:h="21540"/>
          <w:pgMar w:top="1740" w:right="1620" w:bottom="1740" w:left="1620" w:header="1440" w:footer="1440" w:gutter="0"/>
          <w:cols w:space="720"/>
        </w:sectPr>
      </w:pPr>
    </w:p>
    <w:p w:rsidR="00854FAF" w:rsidRDefault="00025070">
      <w:pPr>
        <w:wordWrap w:val="0"/>
        <w:spacing w:line="620" w:lineRule="atLeast"/>
        <w:ind w:right="80"/>
        <w:textAlignment w:val="baseline"/>
        <w:rPr>
          <w:sz w:val="41"/>
        </w:rPr>
      </w:pPr>
      <w:r>
        <w:rPr>
          <w:rFonts w:ascii="宋体" w:eastAsia="宋体" w:hAnsi="宋体" w:cs="宋体"/>
          <w:color w:val="000000"/>
          <w:sz w:val="41"/>
        </w:rPr>
        <w:lastRenderedPageBreak/>
        <w:t>通过某种书写的迂回构成了理性历史。它这样自我延迟是为了重新占有自己。《几何学起源》描述的正是在物质世界的记录中理性的这种展开的必要性。对于客体之真理及观念性的建构来说，这种展开是不可或缺的，但由于符号的外在性，它也同时成为对意义的一种威胁。在书写的那一刻，符号总是可以被</w:t>
      </w:r>
      <w:r>
        <w:rPr>
          <w:rFonts w:ascii="宋体" w:eastAsia="宋体" w:hAnsi="宋体" w:cs="宋体"/>
          <w:color w:val="000000"/>
          <w:sz w:val="41"/>
        </w:rPr>
        <w:t>“</w:t>
      </w:r>
      <w:r>
        <w:rPr>
          <w:rFonts w:ascii="宋体" w:eastAsia="宋体" w:hAnsi="宋体" w:cs="宋体"/>
          <w:color w:val="000000"/>
          <w:sz w:val="41"/>
        </w:rPr>
        <w:t>抽空</w:t>
      </w:r>
      <w:r>
        <w:rPr>
          <w:rFonts w:ascii="宋体" w:eastAsia="宋体" w:hAnsi="宋体" w:cs="宋体"/>
          <w:color w:val="000000"/>
          <w:sz w:val="41"/>
        </w:rPr>
        <w:t>”</w:t>
      </w:r>
      <w:r>
        <w:rPr>
          <w:rFonts w:ascii="宋体" w:eastAsia="宋体" w:hAnsi="宋体" w:cs="宋体"/>
          <w:color w:val="000000"/>
          <w:sz w:val="41"/>
        </w:rPr>
        <w:t>的，也总是可以躲过苏醒及</w:t>
      </w:r>
      <w:r>
        <w:rPr>
          <w:rFonts w:ascii="宋体" w:eastAsia="宋体" w:hAnsi="宋体" w:cs="宋体"/>
          <w:color w:val="000000"/>
          <w:sz w:val="41"/>
        </w:rPr>
        <w:t>“</w:t>
      </w:r>
      <w:r>
        <w:rPr>
          <w:rFonts w:ascii="宋体" w:eastAsia="宋体" w:hAnsi="宋体" w:cs="宋体"/>
          <w:color w:val="000000"/>
          <w:sz w:val="41"/>
        </w:rPr>
        <w:t>再活化过程</w:t>
      </w:r>
      <w:r>
        <w:rPr>
          <w:rFonts w:ascii="宋体" w:eastAsia="宋体" w:hAnsi="宋体" w:cs="宋体"/>
          <w:color w:val="000000"/>
          <w:sz w:val="41"/>
        </w:rPr>
        <w:t>”(reactivation)</w:t>
      </w:r>
      <w:r>
        <w:rPr>
          <w:rFonts w:ascii="宋体" w:eastAsia="宋体" w:hAnsi="宋体" w:cs="宋体"/>
          <w:color w:val="000000"/>
          <w:sz w:val="41"/>
        </w:rPr>
        <w:t>，它可以永远处于关闭和哑然状态。这里如对科尔诺特</w:t>
      </w:r>
      <w:r>
        <w:rPr>
          <w:rFonts w:ascii="宋体" w:eastAsia="宋体" w:hAnsi="宋体" w:cs="宋体"/>
          <w:color w:val="000000"/>
          <w:sz w:val="41"/>
        </w:rPr>
        <w:t>(Cournot)</w:t>
      </w:r>
      <w:r>
        <w:rPr>
          <w:rFonts w:ascii="宋体" w:eastAsia="宋体" w:hAnsi="宋体" w:cs="宋体"/>
          <w:color w:val="000000"/>
          <w:sz w:val="41"/>
        </w:rPr>
        <w:t>来说的一样，书写是那种</w:t>
      </w:r>
      <w:r>
        <w:rPr>
          <w:rFonts w:ascii="宋体" w:eastAsia="宋体" w:hAnsi="宋体" w:cs="宋体"/>
          <w:color w:val="000000"/>
          <w:sz w:val="41"/>
        </w:rPr>
        <w:t>“</w:t>
      </w:r>
      <w:r>
        <w:rPr>
          <w:rFonts w:ascii="宋体" w:eastAsia="宋体" w:hAnsi="宋体" w:cs="宋体"/>
          <w:color w:val="000000"/>
          <w:sz w:val="41"/>
        </w:rPr>
        <w:t>危机的时代</w:t>
      </w:r>
      <w:r>
        <w:rPr>
          <w:rFonts w:ascii="宋体" w:eastAsia="宋体" w:hAnsi="宋体" w:cs="宋体"/>
          <w:color w:val="000000"/>
          <w:sz w:val="41"/>
        </w:rPr>
        <w:t>”</w:t>
      </w:r>
      <w:r>
        <w:rPr>
          <w:rFonts w:ascii="宋体" w:eastAsia="宋体" w:hAnsi="宋体" w:cs="宋体"/>
          <w:color w:val="000000"/>
          <w:sz w:val="41"/>
        </w:rPr>
        <w:t>。</w:t>
      </w:r>
    </w:p>
    <w:p w:rsidR="00854FAF" w:rsidRDefault="00025070">
      <w:pPr>
        <w:wordWrap w:val="0"/>
        <w:spacing w:line="620" w:lineRule="atLeast"/>
        <w:ind w:firstLine="800"/>
        <w:textAlignment w:val="baseline"/>
        <w:rPr>
          <w:sz w:val="41"/>
        </w:rPr>
      </w:pPr>
      <w:r>
        <w:rPr>
          <w:rFonts w:ascii="宋体" w:eastAsia="宋体" w:hAnsi="宋体" w:cs="宋体"/>
          <w:color w:val="000000"/>
          <w:sz w:val="41"/>
        </w:rPr>
        <w:t>这里应当十分留心的是这样一个事实，即语言对胡塞尔来说并非像某些</w:t>
      </w:r>
      <w:r>
        <w:rPr>
          <w:rFonts w:ascii="宋体" w:eastAsia="宋体" w:hAnsi="宋体" w:cs="宋体"/>
          <w:color w:val="000000"/>
          <w:sz w:val="41"/>
        </w:rPr>
        <w:t>和谐的句子对黑格尔的那样，直接地具有思辨性和形而上学特质，无论这种看法是否有道理。因为，这种将自身当作终极目的进行自我召唤与自我质问，其潜能所趋向的是其自身的实现</w:t>
      </w:r>
      <w:r>
        <w:rPr>
          <w:rFonts w:ascii="宋体" w:eastAsia="宋体" w:hAnsi="宋体" w:cs="宋体"/>
          <w:color w:val="000000"/>
          <w:sz w:val="41"/>
        </w:rPr>
        <w:t>(energeia)</w:t>
      </w:r>
      <w:r>
        <w:rPr>
          <w:rFonts w:ascii="宋体" w:eastAsia="宋体" w:hAnsi="宋体" w:cs="宋体"/>
          <w:color w:val="000000"/>
          <w:sz w:val="41"/>
        </w:rPr>
        <w:t>或其自身的圆满实现</w:t>
      </w:r>
      <w:r>
        <w:rPr>
          <w:rFonts w:ascii="宋体" w:eastAsia="宋体" w:hAnsi="宋体" w:cs="宋体"/>
          <w:color w:val="000000"/>
          <w:sz w:val="41"/>
        </w:rPr>
        <w:t>(ent-éléchia)</w:t>
      </w:r>
      <w:r>
        <w:rPr>
          <w:rFonts w:ascii="宋体" w:eastAsia="宋体" w:hAnsi="宋体" w:cs="宋体"/>
          <w:color w:val="000000"/>
          <w:sz w:val="41"/>
        </w:rPr>
        <w:t>的逻各斯并不在历史中产生，而且它也并非作为某种会使逻各斯的形而上学先验性及其无限性本质的实显性下降屈就的陌生的经验对象去穿越存在。在历史和存在之外，逻各斯什么都不是，因为它就是话语，就是无限的推论性而非实显的无限性；因为它就是意义。不过，意义的非实在性或者说意义的观念性曾经被现象学当作</w:t>
      </w:r>
      <w:r>
        <w:rPr>
          <w:rFonts w:ascii="宋体" w:eastAsia="宋体" w:hAnsi="宋体" w:cs="宋体"/>
          <w:color w:val="000000"/>
          <w:sz w:val="41"/>
        </w:rPr>
        <w:t>其自身的前提来发现。相反地，却没有任何历史作为自我之传统，也没有任何存在不需要逻各斯就能获得意义，而这个逻各斯正是在其自身中投射并言说自身的大写的意义。尽管所有这些古典观念，现象学却没有因为利用某种古典形而上学思辨而有任何对自我的放弃</w:t>
      </w:r>
      <w:r>
        <w:rPr>
          <w:rFonts w:ascii="宋体" w:eastAsia="宋体" w:hAnsi="宋体" w:cs="宋体"/>
          <w:color w:val="000000"/>
          <w:sz w:val="41"/>
        </w:rPr>
        <w:t>(abdication)</w:t>
      </w:r>
      <w:r>
        <w:rPr>
          <w:rFonts w:ascii="宋体" w:eastAsia="宋体" w:hAnsi="宋体" w:cs="宋体"/>
          <w:color w:val="000000"/>
          <w:sz w:val="41"/>
        </w:rPr>
        <w:t>，相反地，胡塞尔认为这种古典形而上学思辨应当在现象学中看到其特有意向的那种明显的实现。这等于说</w:t>
      </w:r>
    </w:p>
    <w:p w:rsidR="00854FAF" w:rsidRDefault="00025070">
      <w:pPr>
        <w:wordWrap w:val="0"/>
        <w:spacing w:line="460" w:lineRule="atLeast"/>
        <w:ind w:right="580"/>
        <w:jc w:val="right"/>
        <w:textAlignment w:val="baseline"/>
        <w:rPr>
          <w:sz w:val="34"/>
        </w:rPr>
      </w:pPr>
      <w:r>
        <w:rPr>
          <w:rFonts w:ascii="楷体" w:eastAsia="楷体" w:hAnsi="楷体" w:cs="楷体"/>
          <w:color w:val="000000"/>
          <w:sz w:val="34"/>
        </w:rPr>
        <w:t>301</w:t>
      </w:r>
    </w:p>
    <w:p w:rsidR="00854FAF" w:rsidRDefault="00854FAF"/>
    <w:p w:rsidR="00854FAF" w:rsidRDefault="00854FAF">
      <w:pPr>
        <w:sectPr w:rsidR="00854FAF">
          <w:headerReference w:type="default" r:id="rId685"/>
          <w:footerReference w:type="default" r:id="rId686"/>
          <w:pgSz w:w="14460" w:h="21540"/>
          <w:pgMar w:top="1800" w:right="1620" w:bottom="1800" w:left="1620" w:header="1500" w:footer="1500" w:gutter="0"/>
          <w:cols w:space="720"/>
        </w:sectPr>
      </w:pPr>
    </w:p>
    <w:p w:rsidR="00854FAF" w:rsidRDefault="00025070">
      <w:pPr>
        <w:wordWrap w:val="0"/>
        <w:spacing w:line="680" w:lineRule="atLeast"/>
        <w:textAlignment w:val="baseline"/>
        <w:rPr>
          <w:sz w:val="38"/>
        </w:rPr>
      </w:pPr>
      <w:r>
        <w:rPr>
          <w:rFonts w:ascii="宋体" w:eastAsia="宋体" w:hAnsi="宋体" w:cs="宋体"/>
          <w:color w:val="000000"/>
          <w:sz w:val="38"/>
        </w:rPr>
        <w:lastRenderedPageBreak/>
        <w:t>现象学在批评古典形而上学的同时完成了形而上学最深层的那个方案。尤其是在《笛卡儿的沉思》中，胡塞尔承认这一点，</w:t>
      </w:r>
      <w:r>
        <w:rPr>
          <w:rFonts w:ascii="宋体" w:eastAsia="宋体" w:hAnsi="宋体" w:cs="宋体"/>
          <w:color w:val="000000"/>
          <w:sz w:val="38"/>
        </w:rPr>
        <w:t>或者说他本人要求对这一点的承认。如果对存在的最终认识应当被称作形而上学的话，那么现象学的成果就是</w:t>
      </w:r>
      <w:r>
        <w:rPr>
          <w:rFonts w:ascii="宋体" w:eastAsia="宋体" w:hAnsi="宋体" w:cs="宋体"/>
          <w:color w:val="000000"/>
          <w:sz w:val="38"/>
        </w:rPr>
        <w:t>“</w:t>
      </w:r>
      <w:r>
        <w:rPr>
          <w:rFonts w:ascii="宋体" w:eastAsia="宋体" w:hAnsi="宋体" w:cs="宋体"/>
          <w:color w:val="000000"/>
          <w:sz w:val="38"/>
        </w:rPr>
        <w:t>形而上学的。但这些成果完全不是习惯意义上讲的那种形而上学；因为这个在其历史过程中蜕化变质了的形而上学，完全不符合原来将它当做</w:t>
      </w:r>
      <w:r>
        <w:rPr>
          <w:rFonts w:ascii="宋体" w:eastAsia="宋体" w:hAnsi="宋体" w:cs="宋体"/>
          <w:color w:val="000000"/>
          <w:sz w:val="38"/>
        </w:rPr>
        <w:t>‘</w:t>
      </w:r>
      <w:r>
        <w:rPr>
          <w:rFonts w:ascii="宋体" w:eastAsia="宋体" w:hAnsi="宋体" w:cs="宋体"/>
          <w:color w:val="000000"/>
          <w:sz w:val="38"/>
        </w:rPr>
        <w:t>第一哲学</w:t>
      </w:r>
      <w:r>
        <w:rPr>
          <w:rFonts w:ascii="宋体" w:eastAsia="宋体" w:hAnsi="宋体" w:cs="宋体"/>
          <w:color w:val="000000"/>
          <w:sz w:val="38"/>
        </w:rPr>
        <w:t>’</w:t>
      </w:r>
      <w:r>
        <w:rPr>
          <w:rFonts w:ascii="宋体" w:eastAsia="宋体" w:hAnsi="宋体" w:cs="宋体"/>
          <w:color w:val="000000"/>
          <w:sz w:val="38"/>
        </w:rPr>
        <w:t>来建立的那种精神。</w:t>
      </w:r>
      <w:r>
        <w:rPr>
          <w:rFonts w:ascii="宋体" w:eastAsia="宋体" w:hAnsi="宋体" w:cs="宋体"/>
          <w:color w:val="000000"/>
          <w:sz w:val="38"/>
        </w:rPr>
        <w:t>”“</w:t>
      </w:r>
      <w:r>
        <w:rPr>
          <w:rFonts w:ascii="宋体" w:eastAsia="宋体" w:hAnsi="宋体" w:cs="宋体"/>
          <w:color w:val="000000"/>
          <w:sz w:val="38"/>
        </w:rPr>
        <w:t>现象学</w:t>
      </w:r>
      <w:r>
        <w:rPr>
          <w:rFonts w:ascii="宋体" w:eastAsia="宋体" w:hAnsi="宋体" w:cs="宋体"/>
          <w:color w:val="000000"/>
          <w:sz w:val="38"/>
        </w:rPr>
        <w:t>……</w:t>
      </w:r>
      <w:r>
        <w:rPr>
          <w:rFonts w:ascii="宋体" w:eastAsia="宋体" w:hAnsi="宋体" w:cs="宋体"/>
          <w:color w:val="000000"/>
          <w:sz w:val="38"/>
        </w:rPr>
        <w:t>只排除朴素形而上学</w:t>
      </w:r>
      <w:r>
        <w:rPr>
          <w:rFonts w:ascii="宋体" w:eastAsia="宋体" w:hAnsi="宋体" w:cs="宋体"/>
          <w:color w:val="000000"/>
          <w:sz w:val="38"/>
        </w:rPr>
        <w:t>……</w:t>
      </w:r>
      <w:r>
        <w:rPr>
          <w:rFonts w:ascii="宋体" w:eastAsia="宋体" w:hAnsi="宋体" w:cs="宋体"/>
          <w:color w:val="000000"/>
          <w:sz w:val="38"/>
        </w:rPr>
        <w:t>但它不排除一般形而上学</w:t>
      </w:r>
      <w:r>
        <w:rPr>
          <w:rFonts w:ascii="宋体" w:eastAsia="宋体" w:hAnsi="宋体" w:cs="宋体"/>
          <w:color w:val="000000"/>
          <w:sz w:val="38"/>
        </w:rPr>
        <w:t>”(</w:t>
      </w:r>
      <w:r>
        <w:rPr>
          <w:rFonts w:ascii="宋体" w:eastAsia="宋体" w:hAnsi="宋体" w:cs="宋体"/>
          <w:color w:val="000000"/>
          <w:sz w:val="38"/>
        </w:rPr>
        <w:t>《笛卡儿的沉思》第</w:t>
      </w:r>
      <w:r>
        <w:rPr>
          <w:rFonts w:ascii="宋体" w:eastAsia="宋体" w:hAnsi="宋体" w:cs="宋体"/>
          <w:color w:val="000000"/>
          <w:sz w:val="38"/>
        </w:rPr>
        <w:t>60</w:t>
      </w:r>
      <w:r>
        <w:rPr>
          <w:rFonts w:ascii="宋体" w:eastAsia="宋体" w:hAnsi="宋体" w:cs="宋体"/>
          <w:color w:val="000000"/>
          <w:sz w:val="38"/>
        </w:rPr>
        <w:t>及</w:t>
      </w:r>
      <w:r>
        <w:rPr>
          <w:rFonts w:ascii="宋体" w:eastAsia="宋体" w:hAnsi="宋体" w:cs="宋体"/>
          <w:color w:val="000000"/>
          <w:sz w:val="38"/>
        </w:rPr>
        <w:t>64</w:t>
      </w:r>
      <w:r>
        <w:rPr>
          <w:rFonts w:ascii="宋体" w:eastAsia="宋体" w:hAnsi="宋体" w:cs="宋体"/>
          <w:color w:val="000000"/>
          <w:sz w:val="38"/>
        </w:rPr>
        <w:t>段</w:t>
      </w:r>
      <w:r>
        <w:rPr>
          <w:rFonts w:ascii="宋体" w:eastAsia="宋体" w:hAnsi="宋体" w:cs="宋体"/>
          <w:color w:val="000000"/>
          <w:sz w:val="38"/>
        </w:rPr>
        <w:t>)</w:t>
      </w:r>
      <w:r>
        <w:rPr>
          <w:rFonts w:ascii="宋体" w:eastAsia="宋体" w:hAnsi="宋体" w:cs="宋体"/>
          <w:color w:val="000000"/>
          <w:sz w:val="38"/>
        </w:rPr>
        <w:t>。因为在精神历史性的最普遍艾多斯的内部，哲学向现象学的转化大概会是分化过程的最后阶段</w:t>
      </w:r>
      <w:r>
        <w:rPr>
          <w:rFonts w:ascii="宋体" w:eastAsia="宋体" w:hAnsi="宋体" w:cs="宋体"/>
          <w:color w:val="000000"/>
          <w:sz w:val="38"/>
        </w:rPr>
        <w:t>(</w:t>
      </w:r>
      <w:r>
        <w:rPr>
          <w:rFonts w:ascii="宋体" w:eastAsia="宋体" w:hAnsi="宋体" w:cs="宋体"/>
          <w:color w:val="000000"/>
          <w:sz w:val="38"/>
        </w:rPr>
        <w:t>阶段指的就是</w:t>
      </w:r>
      <w:r>
        <w:rPr>
          <w:rFonts w:ascii="宋体" w:eastAsia="宋体" w:hAnsi="宋体" w:cs="宋体"/>
          <w:color w:val="000000"/>
          <w:sz w:val="38"/>
        </w:rPr>
        <w:t xml:space="preserve"> Stufe</w:t>
      </w:r>
      <w:r>
        <w:rPr>
          <w:rFonts w:ascii="宋体" w:eastAsia="宋体" w:hAnsi="宋体" w:cs="宋体"/>
          <w:color w:val="000000"/>
          <w:sz w:val="38"/>
        </w:rPr>
        <w:t>，结构阶段或生成阶段</w:t>
      </w:r>
      <w:r>
        <w:rPr>
          <w:rFonts w:ascii="宋体" w:eastAsia="宋体" w:hAnsi="宋体" w:cs="宋体"/>
          <w:color w:val="000000"/>
          <w:sz w:val="38"/>
        </w:rPr>
        <w:t>)¹</w:t>
      </w:r>
      <w:r>
        <w:rPr>
          <w:rFonts w:ascii="宋体" w:eastAsia="宋体" w:hAnsi="宋体" w:cs="宋体"/>
          <w:color w:val="000000"/>
          <w:sz w:val="38"/>
        </w:rPr>
        <w:t>。前面的两个阶段大概首先会是某种</w:t>
      </w:r>
      <w:r>
        <w:rPr>
          <w:rFonts w:ascii="宋体" w:eastAsia="宋体" w:hAnsi="宋体" w:cs="宋体"/>
          <w:color w:val="000000"/>
          <w:sz w:val="38"/>
        </w:rPr>
        <w:t>前哲视宰制文化阶段，然后是哲视宰制或哲学方案阶段</w:t>
      </w:r>
      <w:r>
        <w:rPr>
          <w:rFonts w:ascii="宋体" w:eastAsia="宋体" w:hAnsi="宋体" w:cs="宋体"/>
          <w:color w:val="000000"/>
          <w:sz w:val="38"/>
        </w:rPr>
        <w:t>(</w:t>
      </w:r>
      <w:r>
        <w:rPr>
          <w:rFonts w:ascii="宋体" w:eastAsia="宋体" w:hAnsi="宋体" w:cs="宋体"/>
          <w:color w:val="000000"/>
          <w:sz w:val="38"/>
        </w:rPr>
        <w:t>即希腊</w:t>
      </w:r>
      <w:r>
        <w:rPr>
          <w:rFonts w:ascii="宋体" w:eastAsia="宋体" w:hAnsi="宋体" w:cs="宋体"/>
          <w:color w:val="000000"/>
          <w:sz w:val="38"/>
        </w:rPr>
        <w:t>————</w:t>
      </w:r>
      <w:r>
        <w:rPr>
          <w:rFonts w:ascii="宋体" w:eastAsia="宋体" w:hAnsi="宋体" w:cs="宋体"/>
          <w:color w:val="000000"/>
          <w:sz w:val="38"/>
        </w:rPr>
        <w:t>欧洲时刻</w:t>
      </w:r>
      <w:r>
        <w:rPr>
          <w:rFonts w:ascii="宋体" w:eastAsia="宋体" w:hAnsi="宋体" w:cs="宋体"/>
          <w:color w:val="000000"/>
          <w:sz w:val="38"/>
        </w:rPr>
        <w:t>)²</w:t>
      </w:r>
      <w:r>
        <w:rPr>
          <w:rFonts w:ascii="宋体" w:eastAsia="宋体" w:hAnsi="宋体" w:cs="宋体"/>
          <w:color w:val="000000"/>
          <w:sz w:val="38"/>
        </w:rPr>
        <w:t>。</w:t>
      </w:r>
    </w:p>
    <w:p w:rsidR="00854FAF" w:rsidRDefault="00025070">
      <w:pPr>
        <w:wordWrap w:val="0"/>
        <w:spacing w:line="680" w:lineRule="atLeast"/>
        <w:ind w:left="20" w:firstLine="840"/>
        <w:textAlignment w:val="baseline"/>
        <w:rPr>
          <w:sz w:val="38"/>
        </w:rPr>
      </w:pPr>
      <w:r>
        <w:rPr>
          <w:rFonts w:ascii="宋体" w:eastAsia="宋体" w:hAnsi="宋体" w:cs="宋体"/>
          <w:color w:val="000000"/>
          <w:sz w:val="38"/>
        </w:rPr>
        <w:t>每当胡塞尔一谈及康德意义上的大写理念时，大写终极目的或计划</w:t>
      </w:r>
      <w:r>
        <w:rPr>
          <w:rFonts w:ascii="宋体" w:eastAsia="宋体" w:hAnsi="宋体" w:cs="宋体"/>
          <w:color w:val="000000"/>
          <w:sz w:val="38"/>
        </w:rPr>
        <w:t>(Vorhaben)</w:t>
      </w:r>
      <w:r>
        <w:rPr>
          <w:rFonts w:ascii="宋体" w:eastAsia="宋体" w:hAnsi="宋体" w:cs="宋体"/>
          <w:color w:val="000000"/>
          <w:sz w:val="38"/>
        </w:rPr>
        <w:t>向现象学意识的呈现，即作为无限的实践任务同时给出自身的无限的哲视宰制预设就要被暗示。后者在现象学自明性中作为那种实现的、精确的之自明性的</w:t>
      </w:r>
    </w:p>
    <w:p w:rsidR="00854FAF" w:rsidRDefault="00025070">
      <w:pPr>
        <w:wordWrap w:val="0"/>
        <w:spacing w:line="680" w:lineRule="atLeast"/>
        <w:ind w:left="80"/>
        <w:textAlignment w:val="baseline"/>
        <w:rPr>
          <w:sz w:val="38"/>
        </w:rPr>
      </w:pPr>
      <w:r>
        <w:rPr>
          <w:rFonts w:ascii="宋体" w:eastAsia="宋体" w:hAnsi="宋体" w:cs="宋体"/>
          <w:color w:val="000000"/>
          <w:sz w:val="38"/>
          <w:u w:val="single"/>
        </w:rPr>
        <w:t xml:space="preserve">               </w:t>
      </w:r>
    </w:p>
    <w:p w:rsidR="00854FAF" w:rsidRDefault="00025070">
      <w:pPr>
        <w:wordWrap w:val="0"/>
        <w:spacing w:before="380" w:line="520" w:lineRule="atLeast"/>
        <w:ind w:left="20" w:firstLine="20"/>
        <w:textAlignment w:val="baseline"/>
        <w:rPr>
          <w:sz w:val="34"/>
        </w:rPr>
      </w:pPr>
      <w:r>
        <w:rPr>
          <w:rFonts w:ascii="仿宋" w:eastAsia="仿宋" w:hAnsi="仿宋" w:cs="仿宋"/>
          <w:color w:val="000000"/>
          <w:sz w:val="34"/>
        </w:rPr>
        <w:t xml:space="preserve">1  </w:t>
      </w:r>
      <w:r>
        <w:rPr>
          <w:rFonts w:ascii="仿宋" w:eastAsia="仿宋" w:hAnsi="仿宋" w:cs="仿宋"/>
          <w:color w:val="000000"/>
          <w:sz w:val="34"/>
        </w:rPr>
        <w:t>晚期胡塞尔的这些说法如亚里士多德的形而上学那样按秩序排列艾多斯</w:t>
      </w:r>
      <w:r>
        <w:rPr>
          <w:rFonts w:ascii="仿宋" w:eastAsia="仿宋" w:hAnsi="仿宋" w:cs="仿宋"/>
          <w:color w:val="000000"/>
          <w:sz w:val="34"/>
        </w:rPr>
        <w:t>(eidos)</w:t>
      </w:r>
      <w:r>
        <w:rPr>
          <w:rFonts w:ascii="仿宋" w:eastAsia="仿宋" w:hAnsi="仿宋" w:cs="仿宋"/>
          <w:color w:val="000000"/>
          <w:sz w:val="34"/>
        </w:rPr>
        <w:t>、逻各斯</w:t>
      </w:r>
      <w:r>
        <w:rPr>
          <w:rFonts w:ascii="仿宋" w:eastAsia="仿宋" w:hAnsi="仿宋" w:cs="仿宋"/>
          <w:color w:val="000000"/>
          <w:sz w:val="34"/>
        </w:rPr>
        <w:t>(logos)</w:t>
      </w:r>
      <w:r>
        <w:rPr>
          <w:rFonts w:ascii="仿宋" w:eastAsia="仿宋" w:hAnsi="仿宋" w:cs="仿宋"/>
          <w:color w:val="000000"/>
          <w:sz w:val="34"/>
        </w:rPr>
        <w:t>、和终极目的</w:t>
      </w:r>
      <w:r>
        <w:rPr>
          <w:rFonts w:ascii="仿宋" w:eastAsia="仿宋" w:hAnsi="仿宋" w:cs="仿宋"/>
          <w:color w:val="000000"/>
          <w:sz w:val="34"/>
        </w:rPr>
        <w:t>(telos)</w:t>
      </w:r>
      <w:r>
        <w:rPr>
          <w:rFonts w:ascii="仿宋" w:eastAsia="仿宋" w:hAnsi="仿宋" w:cs="仿宋"/>
          <w:color w:val="000000"/>
          <w:sz w:val="34"/>
        </w:rPr>
        <w:t>，它们决定了潜能向实现的过渡。诚</w:t>
      </w:r>
      <w:r>
        <w:rPr>
          <w:rFonts w:ascii="仿宋" w:eastAsia="仿宋" w:hAnsi="仿宋" w:cs="仿宋"/>
          <w:color w:val="000000"/>
          <w:sz w:val="34"/>
        </w:rPr>
        <w:t>然，如同胡塞尔将上帝的名字也叫做大写的圆满实现</w:t>
      </w:r>
      <w:r>
        <w:rPr>
          <w:rFonts w:ascii="仿宋" w:eastAsia="仿宋" w:hAnsi="仿宋" w:cs="仿宋"/>
          <w:color w:val="000000"/>
          <w:sz w:val="34"/>
        </w:rPr>
        <w:t>(Entéléchie)</w:t>
      </w:r>
      <w:r>
        <w:rPr>
          <w:rFonts w:ascii="仿宋" w:eastAsia="仿宋" w:hAnsi="仿宋" w:cs="仿宋"/>
          <w:color w:val="000000"/>
          <w:sz w:val="34"/>
        </w:rPr>
        <w:t>一样，这些观念受到某种先验迹象的影响而其形而上学效能则被现象学的括号中性化了。不过当然，这种中性化及其纯粹性、其条件或其</w:t>
      </w:r>
      <w:r>
        <w:rPr>
          <w:rFonts w:ascii="仿宋" w:eastAsia="仿宋" w:hAnsi="仿宋" w:cs="仿宋"/>
          <w:color w:val="000000"/>
          <w:sz w:val="34"/>
        </w:rPr>
        <w:t>“</w:t>
      </w:r>
      <w:r>
        <w:rPr>
          <w:rFonts w:ascii="仿宋" w:eastAsia="仿宋" w:hAnsi="仿宋" w:cs="仿宋"/>
          <w:color w:val="000000"/>
          <w:sz w:val="34"/>
        </w:rPr>
        <w:t>非动机化</w:t>
      </w:r>
      <w:r>
        <w:rPr>
          <w:rFonts w:ascii="仿宋" w:eastAsia="仿宋" w:hAnsi="仿宋" w:cs="仿宋"/>
          <w:color w:val="000000"/>
          <w:sz w:val="34"/>
        </w:rPr>
        <w:t>”</w:t>
      </w:r>
      <w:r>
        <w:rPr>
          <w:rFonts w:ascii="仿宋" w:eastAsia="仿宋" w:hAnsi="仿宋" w:cs="仿宋"/>
          <w:color w:val="000000"/>
          <w:sz w:val="34"/>
        </w:rPr>
        <w:t>的可能性，从未停止过成为问题。而且对于胡塞尔来说，它也从未停止过作为先验还原本身之可能性的身份。而先验还原保持了一种与形而上学的本质亲和性。</w:t>
      </w:r>
    </w:p>
    <w:p w:rsidR="00854FAF" w:rsidRDefault="00025070">
      <w:pPr>
        <w:wordWrap w:val="0"/>
        <w:spacing w:line="520" w:lineRule="atLeast"/>
        <w:ind w:left="40"/>
        <w:textAlignment w:val="baseline"/>
        <w:rPr>
          <w:sz w:val="34"/>
        </w:rPr>
      </w:pPr>
      <w:r>
        <w:rPr>
          <w:rFonts w:ascii="仿宋" w:eastAsia="仿宋" w:hAnsi="仿宋" w:cs="仿宋"/>
          <w:color w:val="000000"/>
          <w:sz w:val="34"/>
        </w:rPr>
        <w:t xml:space="preserve">2  </w:t>
      </w:r>
      <w:r>
        <w:rPr>
          <w:rFonts w:ascii="仿宋" w:eastAsia="仿宋" w:hAnsi="仿宋" w:cs="仿宋"/>
          <w:color w:val="000000"/>
          <w:sz w:val="34"/>
        </w:rPr>
        <w:t>参照《欧洲科学的危机和先验现象学》，第</w:t>
      </w:r>
      <w:r>
        <w:rPr>
          <w:rFonts w:ascii="仿宋" w:eastAsia="仿宋" w:hAnsi="仿宋" w:cs="仿宋"/>
          <w:color w:val="000000"/>
          <w:sz w:val="34"/>
        </w:rPr>
        <w:t>502-503</w:t>
      </w:r>
      <w:r>
        <w:rPr>
          <w:rFonts w:ascii="仿宋" w:eastAsia="仿宋" w:hAnsi="仿宋" w:cs="仿宋"/>
          <w:color w:val="000000"/>
          <w:sz w:val="34"/>
        </w:rPr>
        <w:t>页。</w:t>
      </w:r>
    </w:p>
    <w:p w:rsidR="00854FAF" w:rsidRDefault="00025070">
      <w:pPr>
        <w:wordWrap w:val="0"/>
        <w:spacing w:before="200" w:line="440" w:lineRule="atLeast"/>
        <w:ind w:left="460"/>
        <w:textAlignment w:val="baseline"/>
        <w:rPr>
          <w:sz w:val="33"/>
        </w:rPr>
      </w:pPr>
      <w:r>
        <w:rPr>
          <w:rFonts w:ascii="楷体" w:eastAsia="楷体" w:hAnsi="楷体" w:cs="楷体"/>
          <w:color w:val="000000"/>
          <w:sz w:val="33"/>
        </w:rPr>
        <w:t>302</w:t>
      </w:r>
    </w:p>
    <w:p w:rsidR="00854FAF" w:rsidRDefault="00854FAF"/>
    <w:p w:rsidR="00854FAF" w:rsidRDefault="00854FAF">
      <w:pPr>
        <w:sectPr w:rsidR="00854FAF">
          <w:headerReference w:type="default" r:id="rId687"/>
          <w:footerReference w:type="default" r:id="rId688"/>
          <w:pgSz w:w="14460" w:h="21540"/>
          <w:pgMar w:top="1820" w:right="1640" w:bottom="1820" w:left="1640" w:header="1520" w:footer="1520" w:gutter="0"/>
          <w:cols w:space="720"/>
        </w:sectPr>
      </w:pPr>
    </w:p>
    <w:p w:rsidR="00854FAF" w:rsidRDefault="00025070">
      <w:pPr>
        <w:wordWrap w:val="0"/>
        <w:spacing w:line="680" w:lineRule="atLeast"/>
        <w:ind w:left="20" w:right="100"/>
        <w:textAlignment w:val="baseline"/>
        <w:rPr>
          <w:sz w:val="42"/>
        </w:rPr>
      </w:pPr>
      <w:r>
        <w:rPr>
          <w:rFonts w:ascii="宋体" w:eastAsia="宋体" w:hAnsi="宋体" w:cs="宋体"/>
          <w:color w:val="000000"/>
          <w:sz w:val="42"/>
        </w:rPr>
        <w:lastRenderedPageBreak/>
        <w:t>某种本质溢出的明证性而被给出。所以应当贴近地去检查康</w:t>
      </w:r>
      <w:r>
        <w:rPr>
          <w:rFonts w:ascii="宋体" w:eastAsia="宋体" w:hAnsi="宋体" w:cs="宋体"/>
          <w:color w:val="000000"/>
          <w:sz w:val="42"/>
        </w:rPr>
        <w:t>德意义上的那个大写理念在胡塞尔理路的多个不同点上的介入。那样一来，情况恐怕看来会是这个康德意义上的大写理念就是现象学真正的大写的观念或者方案，就是通过溢出其自明性或实显规定性系统，并将这种系统当作现象学之源头或目标来溢出而使得现象学成为可能的那种东西。</w:t>
      </w:r>
    </w:p>
    <w:p w:rsidR="00854FAF" w:rsidRDefault="00025070">
      <w:pPr>
        <w:wordWrap w:val="0"/>
        <w:spacing w:line="680" w:lineRule="atLeast"/>
        <w:ind w:left="20" w:right="60" w:firstLine="820"/>
        <w:textAlignment w:val="baseline"/>
        <w:rPr>
          <w:sz w:val="42"/>
        </w:rPr>
      </w:pPr>
      <w:r>
        <w:rPr>
          <w:rFonts w:ascii="宋体" w:eastAsia="宋体" w:hAnsi="宋体" w:cs="宋体"/>
          <w:color w:val="000000"/>
          <w:sz w:val="42"/>
        </w:rPr>
        <w:t>既然这种终极目的是彻底开放的，就是开放本身，说它是历史性的最具决定性的结构性先验条件，并不是要将它当做某种静止的、被规定了的价值，而这种价值也许会赋予存在和意义的生成以形式并将之关闭起来。终极目的就是历史真正诞生及一般变成之意义的具体的可能性。因此结构上说，</w:t>
      </w:r>
      <w:r>
        <w:rPr>
          <w:rFonts w:ascii="宋体" w:eastAsia="宋体" w:hAnsi="宋体" w:cs="宋体"/>
          <w:color w:val="000000"/>
          <w:sz w:val="42"/>
        </w:rPr>
        <w:t>这种终极目的就是作为源头和变成</w:t>
      </w:r>
      <w:r>
        <w:rPr>
          <w:rFonts w:ascii="宋体" w:eastAsia="宋体" w:hAnsi="宋体" w:cs="宋体"/>
          <w:color w:val="000000"/>
          <w:sz w:val="42"/>
        </w:rPr>
        <w:t>(devenir)</w:t>
      </w:r>
      <w:r>
        <w:rPr>
          <w:rFonts w:ascii="宋体" w:eastAsia="宋体" w:hAnsi="宋体" w:cs="宋体"/>
          <w:color w:val="000000"/>
          <w:sz w:val="42"/>
        </w:rPr>
        <w:t>的生成本身。</w:t>
      </w:r>
    </w:p>
    <w:p w:rsidR="00854FAF" w:rsidRDefault="00854FAF">
      <w:pPr>
        <w:wordWrap w:val="0"/>
        <w:spacing w:line="680" w:lineRule="exact"/>
        <w:textAlignment w:val="baseline"/>
        <w:rPr>
          <w:sz w:val="42"/>
        </w:rPr>
      </w:pPr>
    </w:p>
    <w:p w:rsidR="00854FAF" w:rsidRDefault="00025070">
      <w:pPr>
        <w:wordWrap w:val="0"/>
        <w:spacing w:line="680" w:lineRule="atLeast"/>
        <w:ind w:left="20" w:firstLine="820"/>
        <w:textAlignment w:val="baseline"/>
        <w:rPr>
          <w:sz w:val="42"/>
        </w:rPr>
      </w:pPr>
      <w:r>
        <w:rPr>
          <w:rFonts w:ascii="宋体" w:eastAsia="宋体" w:hAnsi="宋体" w:cs="宋体"/>
          <w:color w:val="000000"/>
          <w:sz w:val="42"/>
        </w:rPr>
        <w:t>所有这些阐述之所以可能都多亏了那种在不可还原的不同类型的生成与结构之间做出的最初区别：世界生成与先验生成，经验结构、本质结构与先验结构。自问下面这个历史语义学问题：</w:t>
      </w:r>
      <w:r>
        <w:rPr>
          <w:rFonts w:ascii="宋体" w:eastAsia="宋体" w:hAnsi="宋体" w:cs="宋体"/>
          <w:color w:val="000000"/>
          <w:sz w:val="42"/>
        </w:rPr>
        <w:t>“</w:t>
      </w:r>
      <w:r>
        <w:rPr>
          <w:rFonts w:ascii="宋体" w:eastAsia="宋体" w:hAnsi="宋体" w:cs="宋体"/>
          <w:color w:val="000000"/>
          <w:sz w:val="42"/>
        </w:rPr>
        <w:t>胡塞尔式衍射能够浮现并被理解所基于的那个一般生成观念指的是什么？它一直要说的又是什么？胡塞尔用来区分经验、本质和先验层面的那个一般结构的观念经过它的那些变动后要指的又是什么呢？一直要意味的是什么呢？而一般生成与一般结构间的历史语义学关系又为何呢？</w:t>
      </w:r>
      <w:r>
        <w:rPr>
          <w:rFonts w:ascii="宋体" w:eastAsia="宋体" w:hAnsi="宋体" w:cs="宋体"/>
          <w:color w:val="000000"/>
          <w:sz w:val="42"/>
        </w:rPr>
        <w:t>”</w:t>
      </w:r>
      <w:r>
        <w:rPr>
          <w:rFonts w:ascii="宋体" w:eastAsia="宋体" w:hAnsi="宋体" w:cs="宋体"/>
          <w:color w:val="000000"/>
          <w:sz w:val="42"/>
        </w:rPr>
        <w:t>这不仅只是提出一个先决的语言学问题</w:t>
      </w:r>
      <w:r>
        <w:rPr>
          <w:rFonts w:ascii="宋体" w:eastAsia="宋体" w:hAnsi="宋体" w:cs="宋体"/>
          <w:color w:val="000000"/>
          <w:sz w:val="42"/>
        </w:rPr>
        <w:t>。而是提出使得先验性还原成为可能并且以自身为动力的那个历史土壤的统一体问题。是提出世界的统一体问题，而先验自由本身正是为了使这种统一体的源头显现从这个世界中释放自身的。如果胡塞</w:t>
      </w:r>
    </w:p>
    <w:p w:rsidR="00854FAF" w:rsidRDefault="00025070">
      <w:pPr>
        <w:wordWrap w:val="0"/>
        <w:spacing w:line="480" w:lineRule="atLeast"/>
        <w:ind w:right="540"/>
        <w:jc w:val="right"/>
        <w:textAlignment w:val="baseline"/>
        <w:rPr>
          <w:sz w:val="35"/>
        </w:rPr>
      </w:pPr>
      <w:r>
        <w:rPr>
          <w:rFonts w:ascii="楷体" w:eastAsia="楷体" w:hAnsi="楷体" w:cs="楷体"/>
          <w:color w:val="000000"/>
          <w:sz w:val="35"/>
        </w:rPr>
        <w:t>303</w:t>
      </w:r>
    </w:p>
    <w:p w:rsidR="00854FAF" w:rsidRDefault="00854FAF"/>
    <w:p w:rsidR="00854FAF" w:rsidRDefault="00854FAF">
      <w:pPr>
        <w:sectPr w:rsidR="00854FAF">
          <w:headerReference w:type="default" r:id="rId689"/>
          <w:footerReference w:type="default" r:id="rId690"/>
          <w:pgSz w:w="14460" w:h="21540"/>
          <w:pgMar w:top="1800" w:right="1600" w:bottom="1800" w:left="1600" w:header="1500" w:footer="1500" w:gutter="0"/>
          <w:cols w:space="720"/>
        </w:sectPr>
      </w:pPr>
    </w:p>
    <w:p w:rsidR="00854FAF" w:rsidRDefault="00025070">
      <w:pPr>
        <w:wordWrap w:val="0"/>
        <w:spacing w:line="740" w:lineRule="atLeast"/>
        <w:textAlignment w:val="baseline"/>
        <w:rPr>
          <w:sz w:val="42"/>
        </w:rPr>
      </w:pPr>
      <w:r>
        <w:rPr>
          <w:rFonts w:ascii="宋体" w:eastAsia="宋体" w:hAnsi="宋体" w:cs="宋体"/>
          <w:color w:val="000000"/>
          <w:sz w:val="42"/>
        </w:rPr>
        <w:lastRenderedPageBreak/>
        <w:t>尔没有以历史语言学的方式提出这些问题，如果他并未首先质疑其操作性工具的那种一般意义的话，那并不是因为他天真无知，也非武断和思辨的仓促，或者因为他可能忽略了语言的历史负荷。而是因为在通过还原引进那些分解之前就去质疑一般结构或一般生成观念的意义，就等于去追问先验还原之前的东西。而先验还原</w:t>
      </w:r>
      <w:r>
        <w:rPr>
          <w:rFonts w:ascii="宋体" w:eastAsia="宋体" w:hAnsi="宋体" w:cs="宋体"/>
          <w:color w:val="000000"/>
          <w:sz w:val="42"/>
        </w:rPr>
        <w:t>不过是提问的那种自由活动，它挣脱前在于它的那种东西的整体以便能够进入这个整体，特别是进入它的历史性及它的过去。对先验还原的可能性的提问不可能寄望于它本身的答案。因为它是对提问可能性的提问，是开启本身，是胡塞尔曾有意将之称为</w:t>
      </w:r>
      <w:r>
        <w:rPr>
          <w:rFonts w:ascii="宋体" w:eastAsia="宋体" w:hAnsi="宋体" w:cs="宋体"/>
          <w:color w:val="000000"/>
          <w:sz w:val="42"/>
        </w:rPr>
        <w:t>“</w:t>
      </w:r>
      <w:r>
        <w:rPr>
          <w:rFonts w:ascii="宋体" w:eastAsia="宋体" w:hAnsi="宋体" w:cs="宋体"/>
          <w:color w:val="000000"/>
          <w:sz w:val="42"/>
        </w:rPr>
        <w:t>永恒的</w:t>
      </w:r>
      <w:r>
        <w:rPr>
          <w:rFonts w:ascii="宋体" w:eastAsia="宋体" w:hAnsi="宋体" w:cs="宋体"/>
          <w:color w:val="000000"/>
          <w:sz w:val="42"/>
        </w:rPr>
        <w:t>”(</w:t>
      </w:r>
      <w:r>
        <w:rPr>
          <w:rFonts w:ascii="宋体" w:eastAsia="宋体" w:hAnsi="宋体" w:cs="宋体"/>
          <w:color w:val="000000"/>
          <w:sz w:val="42"/>
        </w:rPr>
        <w:t>无论如何，在胡塞尔思想中，这指的既不是无限也不是非历史，恰恰正相反</w:t>
      </w:r>
      <w:r>
        <w:rPr>
          <w:rFonts w:ascii="宋体" w:eastAsia="宋体" w:hAnsi="宋体" w:cs="宋体"/>
          <w:color w:val="000000"/>
          <w:sz w:val="42"/>
        </w:rPr>
        <w:t>)</w:t>
      </w:r>
      <w:r>
        <w:rPr>
          <w:rFonts w:ascii="宋体" w:eastAsia="宋体" w:hAnsi="宋体" w:cs="宋体"/>
          <w:color w:val="000000"/>
          <w:sz w:val="42"/>
        </w:rPr>
        <w:t>所谓先验我</w:t>
      </w:r>
      <w:r>
        <w:rPr>
          <w:rFonts w:ascii="宋体" w:eastAsia="宋体" w:hAnsi="宋体" w:cs="宋体"/>
          <w:color w:val="000000"/>
          <w:sz w:val="42"/>
        </w:rPr>
        <w:t>(Je transcendantal)</w:t>
      </w:r>
      <w:r>
        <w:rPr>
          <w:rFonts w:ascii="宋体" w:eastAsia="宋体" w:hAnsi="宋体" w:cs="宋体"/>
          <w:color w:val="000000"/>
          <w:sz w:val="42"/>
        </w:rPr>
        <w:t>借以被召唤出来质疑一切的那个开口，这个被召唤出来的先验自我尤其要用来质疑的是非意义之原始的裸露的事实性的可能性，既然如此，它要质问的也包括，比如，它自身的死亡。</w:t>
      </w: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025070">
      <w:pPr>
        <w:wordWrap w:val="0"/>
        <w:spacing w:line="480" w:lineRule="atLeast"/>
        <w:ind w:left="440"/>
        <w:textAlignment w:val="baseline"/>
        <w:rPr>
          <w:sz w:val="35"/>
        </w:rPr>
      </w:pPr>
      <w:r>
        <w:rPr>
          <w:rFonts w:ascii="楷体" w:eastAsia="楷体" w:hAnsi="楷体" w:cs="楷体"/>
          <w:color w:val="000000"/>
          <w:sz w:val="35"/>
        </w:rPr>
        <w:t>304</w:t>
      </w:r>
    </w:p>
    <w:p w:rsidR="00854FAF" w:rsidRDefault="00854FAF"/>
    <w:p w:rsidR="00854FAF" w:rsidRDefault="00854FAF">
      <w:pPr>
        <w:sectPr w:rsidR="00854FAF">
          <w:headerReference w:type="default" r:id="rId691"/>
          <w:footerReference w:type="default" r:id="rId692"/>
          <w:pgSz w:w="14460" w:h="21540"/>
          <w:pgMar w:top="1820" w:right="1640" w:bottom="1820" w:left="1640" w:header="1520" w:footer="1520" w:gutter="0"/>
          <w:cols w:space="720"/>
        </w:sectPr>
      </w:pPr>
    </w:p>
    <w:p w:rsidR="00854FAF" w:rsidRDefault="00025070">
      <w:pPr>
        <w:wordWrap w:val="0"/>
        <w:spacing w:line="780" w:lineRule="atLeast"/>
        <w:textAlignment w:val="baseline"/>
        <w:rPr>
          <w:sz w:val="49"/>
        </w:rPr>
      </w:pPr>
      <w:r>
        <w:rPr>
          <w:rFonts w:ascii="宋体" w:eastAsia="宋体" w:hAnsi="宋体" w:cs="宋体"/>
          <w:color w:val="000000"/>
          <w:sz w:val="49"/>
        </w:rPr>
        <w:lastRenderedPageBreak/>
        <w:t>被劫持的言语</w:t>
      </w:r>
    </w:p>
    <w:p w:rsidR="00854FAF" w:rsidRDefault="00854FAF">
      <w:pPr>
        <w:wordWrap w:val="0"/>
        <w:spacing w:line="800" w:lineRule="exact"/>
        <w:textAlignment w:val="baseline"/>
        <w:rPr>
          <w:sz w:val="49"/>
        </w:rPr>
      </w:pPr>
    </w:p>
    <w:p w:rsidR="00854FAF" w:rsidRDefault="00025070">
      <w:pPr>
        <w:wordWrap w:val="0"/>
        <w:spacing w:line="680" w:lineRule="atLeast"/>
        <w:ind w:left="3840" w:right="40" w:firstLine="840"/>
        <w:textAlignment w:val="baseline"/>
        <w:rPr>
          <w:sz w:val="40"/>
        </w:rPr>
      </w:pPr>
      <w:r>
        <w:rPr>
          <w:rFonts w:ascii="仿宋" w:eastAsia="仿宋" w:hAnsi="仿宋" w:cs="仿宋"/>
          <w:color w:val="000000"/>
          <w:sz w:val="40"/>
        </w:rPr>
        <w:t>当我写的时候，除了我所写下的之外不存在别的东西。我觉得说不出来而又逃我而去的东西，是一些意念或某种被劫持了的言语，而它们大概让我毁掉了而代之以它物。</w:t>
      </w:r>
    </w:p>
    <w:p w:rsidR="00854FAF" w:rsidRDefault="00025070">
      <w:pPr>
        <w:wordWrap w:val="0"/>
        <w:spacing w:line="680" w:lineRule="atLeast"/>
        <w:ind w:right="80"/>
        <w:jc w:val="right"/>
        <w:textAlignment w:val="baseline"/>
        <w:rPr>
          <w:sz w:val="40"/>
        </w:rPr>
      </w:pPr>
      <w:r>
        <w:rPr>
          <w:rFonts w:ascii="仿宋" w:eastAsia="仿宋" w:hAnsi="仿宋" w:cs="仿宋"/>
          <w:color w:val="000000"/>
          <w:sz w:val="40"/>
        </w:rPr>
        <w:t>阿尔托，</w:t>
      </w:r>
      <w:r>
        <w:rPr>
          <w:rFonts w:ascii="仿宋" w:eastAsia="仿宋" w:hAnsi="仿宋" w:cs="仿宋"/>
          <w:color w:val="000000"/>
          <w:sz w:val="40"/>
        </w:rPr>
        <w:t>Rodez</w:t>
      </w:r>
      <w:r>
        <w:rPr>
          <w:rFonts w:ascii="仿宋" w:eastAsia="仿宋" w:hAnsi="仿宋" w:cs="仿宋"/>
          <w:color w:val="000000"/>
          <w:sz w:val="40"/>
        </w:rPr>
        <w:t>，</w:t>
      </w:r>
      <w:r>
        <w:rPr>
          <w:rFonts w:ascii="仿宋" w:eastAsia="仿宋" w:hAnsi="仿宋" w:cs="仿宋"/>
          <w:color w:val="000000"/>
          <w:sz w:val="40"/>
        </w:rPr>
        <w:t>1946</w:t>
      </w:r>
      <w:r>
        <w:rPr>
          <w:rFonts w:ascii="仿宋" w:eastAsia="仿宋" w:hAnsi="仿宋" w:cs="仿宋"/>
          <w:color w:val="000000"/>
          <w:sz w:val="40"/>
        </w:rPr>
        <w:t>年</w:t>
      </w:r>
      <w:r>
        <w:rPr>
          <w:rFonts w:ascii="仿宋" w:eastAsia="仿宋" w:hAnsi="仿宋" w:cs="仿宋"/>
          <w:color w:val="000000"/>
          <w:sz w:val="40"/>
        </w:rPr>
        <w:t>4</w:t>
      </w:r>
      <w:r>
        <w:rPr>
          <w:rFonts w:ascii="仿宋" w:eastAsia="仿宋" w:hAnsi="仿宋" w:cs="仿宋"/>
          <w:color w:val="000000"/>
          <w:sz w:val="40"/>
        </w:rPr>
        <w:t>月</w:t>
      </w:r>
    </w:p>
    <w:p w:rsidR="00854FAF" w:rsidRDefault="00854FAF">
      <w:pPr>
        <w:wordWrap w:val="0"/>
        <w:spacing w:line="700" w:lineRule="exact"/>
        <w:jc w:val="right"/>
        <w:textAlignment w:val="baseline"/>
        <w:rPr>
          <w:sz w:val="40"/>
        </w:rPr>
      </w:pPr>
    </w:p>
    <w:p w:rsidR="00854FAF" w:rsidRDefault="00025070">
      <w:pPr>
        <w:wordWrap w:val="0"/>
        <w:spacing w:line="680" w:lineRule="atLeast"/>
        <w:ind w:left="3840" w:right="40" w:firstLine="840"/>
        <w:textAlignment w:val="baseline"/>
        <w:rPr>
          <w:sz w:val="40"/>
        </w:rPr>
      </w:pPr>
      <w:r>
        <w:rPr>
          <w:rFonts w:ascii="仿宋" w:eastAsia="仿宋" w:hAnsi="仿宋" w:cs="仿宋"/>
          <w:color w:val="000000"/>
          <w:sz w:val="40"/>
        </w:rPr>
        <w:t>……</w:t>
      </w:r>
      <w:r>
        <w:rPr>
          <w:rFonts w:ascii="仿宋" w:eastAsia="仿宋" w:hAnsi="仿宋" w:cs="仿宋"/>
          <w:color w:val="000000"/>
          <w:sz w:val="40"/>
        </w:rPr>
        <w:t>无论你从哪个方向转身，你都尚未开始思考。</w:t>
      </w:r>
    </w:p>
    <w:p w:rsidR="00854FAF" w:rsidRDefault="00025070">
      <w:pPr>
        <w:wordWrap w:val="0"/>
        <w:spacing w:line="680" w:lineRule="atLeast"/>
        <w:ind w:right="40"/>
        <w:jc w:val="right"/>
        <w:textAlignment w:val="baseline"/>
        <w:rPr>
          <w:sz w:val="40"/>
        </w:rPr>
      </w:pPr>
      <w:r>
        <w:rPr>
          <w:rFonts w:ascii="仿宋" w:eastAsia="仿宋" w:hAnsi="仿宋" w:cs="仿宋"/>
          <w:color w:val="000000"/>
          <w:sz w:val="40"/>
        </w:rPr>
        <w:t>阿尔托《艺术与死亡》</w:t>
      </w:r>
    </w:p>
    <w:p w:rsidR="00854FAF" w:rsidRDefault="00854FAF">
      <w:pPr>
        <w:wordWrap w:val="0"/>
        <w:spacing w:line="720" w:lineRule="exact"/>
        <w:jc w:val="right"/>
        <w:textAlignment w:val="baseline"/>
        <w:rPr>
          <w:sz w:val="39"/>
        </w:rPr>
      </w:pPr>
    </w:p>
    <w:p w:rsidR="00854FAF" w:rsidRDefault="00025070">
      <w:pPr>
        <w:wordWrap w:val="0"/>
        <w:spacing w:line="700" w:lineRule="atLeast"/>
        <w:ind w:firstLine="840"/>
        <w:textAlignment w:val="baseline"/>
        <w:rPr>
          <w:sz w:val="39"/>
        </w:rPr>
      </w:pPr>
      <w:r>
        <w:rPr>
          <w:rFonts w:ascii="宋体" w:eastAsia="宋体" w:hAnsi="宋体" w:cs="宋体"/>
          <w:color w:val="000000"/>
          <w:sz w:val="39"/>
        </w:rPr>
        <w:t>这里开始的这段话语的质朴是对着安托南</w:t>
      </w:r>
      <w:r>
        <w:rPr>
          <w:rFonts w:ascii="宋体" w:eastAsia="宋体" w:hAnsi="宋体" w:cs="宋体"/>
          <w:color w:val="000000"/>
          <w:sz w:val="39"/>
        </w:rPr>
        <w:t>·</w:t>
      </w:r>
      <w:r>
        <w:rPr>
          <w:rFonts w:ascii="宋体" w:eastAsia="宋体" w:hAnsi="宋体" w:cs="宋体"/>
          <w:color w:val="000000"/>
          <w:sz w:val="39"/>
        </w:rPr>
        <w:t>阿尔托说的。为了还原这种质朴性，我们曾经不得不长久等待：简捷地说，直等</w:t>
      </w:r>
      <w:r>
        <w:rPr>
          <w:rFonts w:ascii="宋体" w:eastAsia="宋体" w:hAnsi="宋体" w:cs="宋体"/>
          <w:color w:val="000000"/>
          <w:sz w:val="39"/>
        </w:rPr>
        <w:t>到某种真正的对话得以在批评话语和临床医学话语之间展开。而这种对话超越了它们二者的轨道而指向其共同源头与视域。幸运的是如今这个视域和源头得到了较好的显示。离我们不远的布朗肖、福柯、拉布朗西</w:t>
      </w:r>
      <w:r>
        <w:rPr>
          <w:rFonts w:ascii="宋体" w:eastAsia="宋体" w:hAnsi="宋体" w:cs="宋体"/>
          <w:color w:val="000000"/>
          <w:sz w:val="39"/>
        </w:rPr>
        <w:t>(J. Laplanche)</w:t>
      </w:r>
      <w:r>
        <w:rPr>
          <w:rFonts w:ascii="宋体" w:eastAsia="宋体" w:hAnsi="宋体" w:cs="宋体"/>
          <w:color w:val="000000"/>
          <w:sz w:val="39"/>
        </w:rPr>
        <w:t>都曾质疑过这两种话语那成问题的统一性，也都试图承认言语的那种过渡，这种言语没有自分为二，甚至没有被分配，而大概会以某种惟一而简单的姿态，在首先切入疯狂和作品的谜一般的连接处的同时去谈论它们。</w:t>
      </w:r>
    </w:p>
    <w:p w:rsidR="00854FAF" w:rsidRDefault="00025070">
      <w:pPr>
        <w:wordWrap w:val="0"/>
        <w:spacing w:line="700" w:lineRule="atLeast"/>
        <w:ind w:left="900"/>
        <w:textAlignment w:val="baseline"/>
        <w:rPr>
          <w:sz w:val="39"/>
        </w:rPr>
      </w:pPr>
      <w:r>
        <w:rPr>
          <w:rFonts w:ascii="宋体" w:eastAsia="宋体" w:hAnsi="宋体" w:cs="宋体"/>
          <w:color w:val="000000"/>
          <w:sz w:val="39"/>
        </w:rPr>
        <w:t>出于一千种不仅是具体有形的理由，我们无法在此展开这</w:t>
      </w:r>
    </w:p>
    <w:p w:rsidR="00854FAF" w:rsidRDefault="00025070">
      <w:pPr>
        <w:wordWrap w:val="0"/>
        <w:spacing w:line="700" w:lineRule="atLeast"/>
        <w:ind w:right="520"/>
        <w:jc w:val="right"/>
        <w:textAlignment w:val="baseline"/>
        <w:rPr>
          <w:sz w:val="39"/>
        </w:rPr>
      </w:pPr>
      <w:r>
        <w:rPr>
          <w:rFonts w:ascii="宋体" w:eastAsia="宋体" w:hAnsi="宋体" w:cs="宋体"/>
          <w:color w:val="000000"/>
          <w:sz w:val="39"/>
        </w:rPr>
        <w:t>305</w:t>
      </w:r>
    </w:p>
    <w:p w:rsidR="00854FAF" w:rsidRDefault="00854FAF"/>
    <w:p w:rsidR="00854FAF" w:rsidRDefault="00854FAF">
      <w:pPr>
        <w:sectPr w:rsidR="00854FAF">
          <w:headerReference w:type="default" r:id="rId693"/>
          <w:footerReference w:type="default" r:id="rId694"/>
          <w:pgSz w:w="14460" w:h="21540"/>
          <w:pgMar w:top="1680" w:right="1640" w:bottom="1680" w:left="1640" w:header="1380" w:footer="1380" w:gutter="0"/>
          <w:cols w:space="720"/>
        </w:sectPr>
      </w:pPr>
    </w:p>
    <w:p w:rsidR="00854FAF" w:rsidRDefault="00025070">
      <w:pPr>
        <w:wordWrap w:val="0"/>
        <w:spacing w:line="720" w:lineRule="atLeast"/>
        <w:ind w:right="20"/>
        <w:textAlignment w:val="baseline"/>
        <w:rPr>
          <w:sz w:val="38"/>
        </w:rPr>
      </w:pPr>
      <w:r>
        <w:rPr>
          <w:rFonts w:ascii="宋体" w:eastAsia="宋体" w:hAnsi="宋体" w:cs="宋体"/>
          <w:color w:val="000000"/>
          <w:sz w:val="38"/>
        </w:rPr>
        <w:lastRenderedPageBreak/>
        <w:t>些尝</w:t>
      </w:r>
      <w:r>
        <w:rPr>
          <w:rFonts w:ascii="宋体" w:eastAsia="宋体" w:hAnsi="宋体" w:cs="宋体"/>
          <w:color w:val="000000"/>
          <w:sz w:val="38"/>
        </w:rPr>
        <w:t>试所留给我们要去解决的那些问题，尽管我们承认它们有优先权。我们能感觉得到，即便在最佳情形下它们的共同域能从远处得到暗示，这两种话语</w:t>
      </w:r>
      <w:r>
        <w:rPr>
          <w:rFonts w:ascii="宋体" w:eastAsia="宋体" w:hAnsi="宋体" w:cs="宋体"/>
          <w:color w:val="000000"/>
          <w:sz w:val="38"/>
        </w:rPr>
        <w:t>————</w:t>
      </w:r>
      <w:r>
        <w:rPr>
          <w:rFonts w:ascii="宋体" w:eastAsia="宋体" w:hAnsi="宋体" w:cs="宋体"/>
          <w:color w:val="000000"/>
          <w:sz w:val="38"/>
        </w:rPr>
        <w:t>医学的和批评的</w:t>
      </w:r>
      <w:r>
        <w:rPr>
          <w:rFonts w:ascii="宋体" w:eastAsia="宋体" w:hAnsi="宋体" w:cs="宋体"/>
          <w:color w:val="000000"/>
          <w:sz w:val="38"/>
        </w:rPr>
        <w:t>————</w:t>
      </w:r>
      <w:r>
        <w:rPr>
          <w:rFonts w:ascii="宋体" w:eastAsia="宋体" w:hAnsi="宋体" w:cs="宋体"/>
          <w:color w:val="000000"/>
          <w:sz w:val="38"/>
        </w:rPr>
        <w:t>事实上却从未在任何文本中被混淆过。</w:t>
      </w:r>
      <w:r>
        <w:rPr>
          <w:rFonts w:ascii="宋体" w:eastAsia="宋体" w:hAnsi="宋体" w:cs="宋体"/>
          <w:color w:val="000000"/>
          <w:sz w:val="38"/>
        </w:rPr>
        <w:t>(</w:t>
      </w:r>
      <w:r>
        <w:rPr>
          <w:rFonts w:ascii="宋体" w:eastAsia="宋体" w:hAnsi="宋体" w:cs="宋体"/>
          <w:color w:val="000000"/>
          <w:sz w:val="38"/>
        </w:rPr>
        <w:t>难道是因为它们首先是注释性的吗？注释又是什么呢？让我们将这些问题放飞，以便在更远的地方看到阿尔托必然地使它们重新着陆。</w:t>
      </w:r>
      <w:r>
        <w:rPr>
          <w:rFonts w:ascii="宋体" w:eastAsia="宋体" w:hAnsi="宋体" w:cs="宋体"/>
          <w:color w:val="000000"/>
          <w:sz w:val="38"/>
        </w:rPr>
        <w:t>)</w:t>
      </w:r>
    </w:p>
    <w:p w:rsidR="00854FAF" w:rsidRDefault="00025070">
      <w:pPr>
        <w:wordWrap w:val="0"/>
        <w:spacing w:line="720" w:lineRule="atLeast"/>
        <w:ind w:firstLine="840"/>
        <w:textAlignment w:val="baseline"/>
        <w:rPr>
          <w:sz w:val="38"/>
        </w:rPr>
      </w:pPr>
      <w:r>
        <w:rPr>
          <w:rFonts w:ascii="宋体" w:eastAsia="宋体" w:hAnsi="宋体" w:cs="宋体"/>
          <w:color w:val="000000"/>
          <w:sz w:val="38"/>
        </w:rPr>
        <w:t>让我们就说说这个事实上。因为米歇尔</w:t>
      </w:r>
      <w:r>
        <w:rPr>
          <w:rFonts w:ascii="宋体" w:eastAsia="宋体" w:hAnsi="宋体" w:cs="宋体"/>
          <w:color w:val="000000"/>
          <w:sz w:val="38"/>
        </w:rPr>
        <w:t>·</w:t>
      </w:r>
      <w:r>
        <w:rPr>
          <w:rFonts w:ascii="宋体" w:eastAsia="宋体" w:hAnsi="宋体" w:cs="宋体"/>
          <w:color w:val="000000"/>
          <w:sz w:val="38"/>
        </w:rPr>
        <w:t>福柯在描述那些</w:t>
      </w:r>
      <w:r>
        <w:rPr>
          <w:rFonts w:ascii="宋体" w:eastAsia="宋体" w:hAnsi="宋体" w:cs="宋体"/>
          <w:color w:val="000000"/>
          <w:sz w:val="38"/>
        </w:rPr>
        <w:t>“</w:t>
      </w:r>
      <w:r>
        <w:rPr>
          <w:rFonts w:ascii="宋体" w:eastAsia="宋体" w:hAnsi="宋体" w:cs="宋体"/>
          <w:color w:val="000000"/>
          <w:sz w:val="38"/>
        </w:rPr>
        <w:t>异常快速的振动</w:t>
      </w:r>
      <w:r>
        <w:rPr>
          <w:rFonts w:ascii="宋体" w:eastAsia="宋体" w:hAnsi="宋体" w:cs="宋体"/>
          <w:color w:val="000000"/>
          <w:sz w:val="38"/>
        </w:rPr>
        <w:t>”</w:t>
      </w:r>
      <w:r>
        <w:rPr>
          <w:rFonts w:ascii="宋体" w:eastAsia="宋体" w:hAnsi="宋体" w:cs="宋体"/>
          <w:color w:val="000000"/>
          <w:sz w:val="38"/>
        </w:rPr>
        <w:t>时，断定这二者的扣连在原则上及本质上都是不可能的，而这些异常快速的振动在《荷尔德林与父亲</w:t>
      </w:r>
      <w:r>
        <w:rPr>
          <w:rFonts w:ascii="宋体" w:eastAsia="宋体" w:hAnsi="宋体" w:cs="宋体"/>
          <w:color w:val="000000"/>
          <w:sz w:val="38"/>
        </w:rPr>
        <w:t>问题》</w:t>
      </w:r>
      <w:r>
        <w:rPr>
          <w:rFonts w:ascii="宋体" w:eastAsia="宋体" w:hAnsi="宋体" w:cs="宋体"/>
          <w:color w:val="000000"/>
          <w:sz w:val="38"/>
        </w:rPr>
        <w:t>(</w:t>
      </w:r>
      <w:r>
        <w:rPr>
          <w:rFonts w:ascii="宋体" w:eastAsia="宋体" w:hAnsi="宋体" w:cs="宋体"/>
          <w:color w:val="000000"/>
          <w:sz w:val="38"/>
        </w:rPr>
        <w:t>拉布朗西著</w:t>
      </w:r>
      <w:r>
        <w:rPr>
          <w:rFonts w:ascii="宋体" w:eastAsia="宋体" w:hAnsi="宋体" w:cs="宋体"/>
          <w:color w:val="000000"/>
          <w:sz w:val="38"/>
        </w:rPr>
        <w:t>)</w:t>
      </w:r>
      <w:r>
        <w:rPr>
          <w:rFonts w:ascii="宋体" w:eastAsia="宋体" w:hAnsi="宋体" w:cs="宋体"/>
          <w:color w:val="000000"/>
          <w:sz w:val="38"/>
        </w:rPr>
        <w:t>因为</w:t>
      </w:r>
      <w:r>
        <w:rPr>
          <w:rFonts w:ascii="宋体" w:eastAsia="宋体" w:hAnsi="宋体" w:cs="宋体"/>
          <w:color w:val="000000"/>
          <w:sz w:val="38"/>
        </w:rPr>
        <w:t>“</w:t>
      </w:r>
      <w:r>
        <w:rPr>
          <w:rFonts w:ascii="宋体" w:eastAsia="宋体" w:hAnsi="宋体" w:cs="宋体"/>
          <w:color w:val="000000"/>
          <w:sz w:val="38"/>
        </w:rPr>
        <w:t>允许类同形象在两个方向上作不可察觉地转移</w:t>
      </w:r>
      <w:r>
        <w:rPr>
          <w:rFonts w:ascii="宋体" w:eastAsia="宋体" w:hAnsi="宋体" w:cs="宋体"/>
          <w:color w:val="000000"/>
          <w:sz w:val="38"/>
        </w:rPr>
        <w:t>”</w:t>
      </w:r>
      <w:r>
        <w:rPr>
          <w:rFonts w:ascii="宋体" w:eastAsia="宋体" w:hAnsi="宋体" w:cs="宋体"/>
          <w:color w:val="000000"/>
          <w:sz w:val="38"/>
        </w:rPr>
        <w:t>及在</w:t>
      </w:r>
      <w:r>
        <w:rPr>
          <w:rFonts w:ascii="宋体" w:eastAsia="宋体" w:hAnsi="宋体" w:cs="宋体"/>
          <w:color w:val="000000"/>
          <w:sz w:val="38"/>
        </w:rPr>
        <w:t>“</w:t>
      </w:r>
      <w:r>
        <w:rPr>
          <w:rFonts w:ascii="宋体" w:eastAsia="宋体" w:hAnsi="宋体" w:cs="宋体"/>
          <w:color w:val="000000"/>
          <w:sz w:val="38"/>
        </w:rPr>
        <w:t>诗歌形式与心理结构之间进行流动</w:t>
      </w:r>
      <w:r>
        <w:rPr>
          <w:rFonts w:ascii="宋体" w:eastAsia="宋体" w:hAnsi="宋体" w:cs="宋体"/>
          <w:color w:val="000000"/>
          <w:sz w:val="38"/>
        </w:rPr>
        <w:t>”¹</w:t>
      </w:r>
      <w:r>
        <w:rPr>
          <w:rFonts w:ascii="宋体" w:eastAsia="宋体" w:hAnsi="宋体" w:cs="宋体"/>
          <w:color w:val="000000"/>
          <w:sz w:val="38"/>
        </w:rPr>
        <w:t>而使人产生了那种统一的幻觉。这种不可能性并不排除某种无限的逼近，也许它会来自于后者：</w:t>
      </w:r>
      <w:r>
        <w:rPr>
          <w:rFonts w:ascii="宋体" w:eastAsia="宋体" w:hAnsi="宋体" w:cs="宋体"/>
          <w:color w:val="000000"/>
          <w:sz w:val="38"/>
        </w:rPr>
        <w:t>“</w:t>
      </w:r>
      <w:r>
        <w:rPr>
          <w:rFonts w:ascii="宋体" w:eastAsia="宋体" w:hAnsi="宋体" w:cs="宋体"/>
          <w:color w:val="000000"/>
          <w:sz w:val="38"/>
        </w:rPr>
        <w:t>尽管这两种话语具有某种总是可以相互逆转的论证内容的同一性，它们恐怕在深处是不兼容的。诗歌结构与心理学结构的译码永远也缩小不了它们间的距离。然而它们彼此间却极为接近，就像尽可能地接近了那个奠定了它的可能性一般；因为作品与疯狂之间的那种意义连续性，只可能建立在使断裂之绝对得以显现的那个同一之谜上。</w:t>
      </w:r>
      <w:r>
        <w:rPr>
          <w:rFonts w:ascii="宋体" w:eastAsia="宋体" w:hAnsi="宋体" w:cs="宋体"/>
          <w:color w:val="000000"/>
          <w:sz w:val="38"/>
        </w:rPr>
        <w:t>”</w:t>
      </w:r>
      <w:r>
        <w:rPr>
          <w:rFonts w:ascii="宋体" w:eastAsia="宋体" w:hAnsi="宋体" w:cs="宋体"/>
          <w:color w:val="000000"/>
          <w:sz w:val="38"/>
        </w:rPr>
        <w:t>不过米歇尔</w:t>
      </w:r>
      <w:r>
        <w:rPr>
          <w:rFonts w:ascii="宋体" w:eastAsia="宋体" w:hAnsi="宋体" w:cs="宋体"/>
          <w:color w:val="000000"/>
          <w:sz w:val="38"/>
        </w:rPr>
        <w:t>·</w:t>
      </w:r>
      <w:r>
        <w:rPr>
          <w:rFonts w:ascii="宋体" w:eastAsia="宋体" w:hAnsi="宋体" w:cs="宋体"/>
          <w:color w:val="000000"/>
          <w:sz w:val="38"/>
        </w:rPr>
        <w:t>福柯稍后补</w:t>
      </w:r>
      <w:r>
        <w:rPr>
          <w:rFonts w:ascii="宋体" w:eastAsia="宋体" w:hAnsi="宋体" w:cs="宋体"/>
          <w:color w:val="000000"/>
          <w:sz w:val="38"/>
        </w:rPr>
        <w:t>充到：</w:t>
      </w:r>
      <w:r>
        <w:rPr>
          <w:rFonts w:ascii="宋体" w:eastAsia="宋体" w:hAnsi="宋体" w:cs="宋体"/>
          <w:color w:val="000000"/>
          <w:sz w:val="38"/>
        </w:rPr>
        <w:t>“</w:t>
      </w:r>
      <w:r>
        <w:rPr>
          <w:rFonts w:ascii="宋体" w:eastAsia="宋体" w:hAnsi="宋体" w:cs="宋体"/>
          <w:color w:val="000000"/>
          <w:sz w:val="38"/>
        </w:rPr>
        <w:t>这并不是某种抽象的形态，而是我们的文化得在那里探寻的某种历史关系。</w:t>
      </w:r>
      <w:r>
        <w:rPr>
          <w:rFonts w:ascii="宋体" w:eastAsia="宋体" w:hAnsi="宋体" w:cs="宋体"/>
          <w:color w:val="000000"/>
          <w:sz w:val="38"/>
        </w:rPr>
        <w:t>”</w:t>
      </w:r>
      <w:r>
        <w:rPr>
          <w:rFonts w:ascii="宋体" w:eastAsia="宋体" w:hAnsi="宋体" w:cs="宋体"/>
          <w:color w:val="000000"/>
          <w:sz w:val="38"/>
        </w:rPr>
        <w:t>这种探寻赖以进行的那个完全地历史场域，即两种话语之重叠在其中也许与其说得以恢复不如说得以建构的那个历</w:t>
      </w:r>
    </w:p>
    <w:p w:rsidR="00854FAF" w:rsidRDefault="00025070">
      <w:pPr>
        <w:wordWrap w:val="0"/>
        <w:spacing w:line="720" w:lineRule="atLeast"/>
        <w:ind w:left="80"/>
        <w:textAlignment w:val="baseline"/>
        <w:rPr>
          <w:sz w:val="38"/>
        </w:rPr>
      </w:pPr>
      <w:r>
        <w:rPr>
          <w:rFonts w:ascii="宋体" w:eastAsia="宋体" w:hAnsi="宋体" w:cs="宋体"/>
          <w:color w:val="000000"/>
          <w:sz w:val="38"/>
          <w:u w:val="single"/>
        </w:rPr>
        <w:t xml:space="preserve">               </w:t>
      </w:r>
    </w:p>
    <w:p w:rsidR="00854FAF" w:rsidRDefault="00025070">
      <w:pPr>
        <w:wordWrap w:val="0"/>
        <w:spacing w:line="540" w:lineRule="atLeast"/>
        <w:ind w:right="60"/>
        <w:textAlignment w:val="baseline"/>
        <w:rPr>
          <w:sz w:val="33"/>
        </w:rPr>
      </w:pPr>
      <w:r>
        <w:rPr>
          <w:rFonts w:ascii="仿宋" w:eastAsia="仿宋" w:hAnsi="仿宋" w:cs="仿宋"/>
          <w:color w:val="000000"/>
          <w:sz w:val="33"/>
        </w:rPr>
        <w:t xml:space="preserve">1   </w:t>
      </w:r>
      <w:r>
        <w:rPr>
          <w:rFonts w:ascii="仿宋" w:eastAsia="仿宋" w:hAnsi="仿宋" w:cs="仿宋"/>
          <w:color w:val="000000"/>
          <w:sz w:val="33"/>
        </w:rPr>
        <w:t>福柯</w:t>
      </w:r>
      <w:r>
        <w:rPr>
          <w:rFonts w:ascii="仿宋" w:eastAsia="仿宋" w:hAnsi="仿宋" w:cs="仿宋"/>
          <w:color w:val="000000"/>
          <w:sz w:val="33"/>
        </w:rPr>
        <w:t>“</w:t>
      </w:r>
      <w:r>
        <w:rPr>
          <w:rFonts w:ascii="仿宋" w:eastAsia="仿宋" w:hAnsi="仿宋" w:cs="仿宋"/>
          <w:color w:val="000000"/>
          <w:sz w:val="33"/>
        </w:rPr>
        <w:t>父亲之</w:t>
      </w:r>
      <w:r>
        <w:rPr>
          <w:rFonts w:ascii="仿宋" w:eastAsia="仿宋" w:hAnsi="仿宋" w:cs="仿宋"/>
          <w:color w:val="000000"/>
          <w:sz w:val="33"/>
        </w:rPr>
        <w:t>‘</w:t>
      </w:r>
      <w:r>
        <w:rPr>
          <w:rFonts w:ascii="仿宋" w:eastAsia="仿宋" w:hAnsi="仿宋" w:cs="仿宋"/>
          <w:color w:val="000000"/>
          <w:sz w:val="33"/>
        </w:rPr>
        <w:t>不</w:t>
      </w:r>
      <w:r>
        <w:rPr>
          <w:rFonts w:ascii="仿宋" w:eastAsia="仿宋" w:hAnsi="仿宋" w:cs="仿宋"/>
          <w:color w:val="000000"/>
          <w:sz w:val="33"/>
        </w:rPr>
        <w:t>’”(“Le‘non’ du père”),</w:t>
      </w:r>
      <w:r>
        <w:rPr>
          <w:rFonts w:ascii="仿宋" w:eastAsia="仿宋" w:hAnsi="仿宋" w:cs="仿宋"/>
          <w:color w:val="000000"/>
          <w:sz w:val="33"/>
        </w:rPr>
        <w:t>《批评》</w:t>
      </w:r>
      <w:r>
        <w:rPr>
          <w:rFonts w:ascii="仿宋" w:eastAsia="仿宋" w:hAnsi="仿宋" w:cs="仿宋"/>
          <w:color w:val="000000"/>
          <w:sz w:val="33"/>
        </w:rPr>
        <w:t>1962</w:t>
      </w:r>
      <w:r>
        <w:rPr>
          <w:rFonts w:ascii="仿宋" w:eastAsia="仿宋" w:hAnsi="仿宋" w:cs="仿宋"/>
          <w:color w:val="000000"/>
          <w:sz w:val="33"/>
        </w:rPr>
        <w:t>年</w:t>
      </w:r>
      <w:r>
        <w:rPr>
          <w:rFonts w:ascii="仿宋" w:eastAsia="仿宋" w:hAnsi="仿宋" w:cs="仿宋"/>
          <w:color w:val="000000"/>
          <w:sz w:val="33"/>
        </w:rPr>
        <w:t>3</w:t>
      </w:r>
      <w:r>
        <w:rPr>
          <w:rFonts w:ascii="仿宋" w:eastAsia="仿宋" w:hAnsi="仿宋" w:cs="仿宋"/>
          <w:color w:val="000000"/>
          <w:sz w:val="33"/>
        </w:rPr>
        <w:t>月号？第</w:t>
      </w:r>
      <w:r>
        <w:rPr>
          <w:rFonts w:ascii="仿宋" w:eastAsia="仿宋" w:hAnsi="仿宋" w:cs="仿宋"/>
          <w:color w:val="000000"/>
          <w:sz w:val="33"/>
        </w:rPr>
        <w:t>207-208</w:t>
      </w:r>
      <w:r>
        <w:rPr>
          <w:rFonts w:ascii="仿宋" w:eastAsia="仿宋" w:hAnsi="仿宋" w:cs="仿宋"/>
          <w:color w:val="000000"/>
          <w:sz w:val="33"/>
        </w:rPr>
        <w:t>页。该文是对让</w:t>
      </w:r>
      <w:r>
        <w:rPr>
          <w:rFonts w:ascii="仿宋" w:eastAsia="仿宋" w:hAnsi="仿宋" w:cs="仿宋"/>
          <w:color w:val="000000"/>
          <w:sz w:val="33"/>
        </w:rPr>
        <w:t>·</w:t>
      </w:r>
      <w:r>
        <w:rPr>
          <w:rFonts w:ascii="仿宋" w:eastAsia="仿宋" w:hAnsi="仿宋" w:cs="仿宋"/>
          <w:color w:val="000000"/>
          <w:sz w:val="33"/>
        </w:rPr>
        <w:t>拉布朗西的《荷尔德林与父亲问题》</w:t>
      </w:r>
      <w:r>
        <w:rPr>
          <w:rFonts w:ascii="仿宋" w:eastAsia="仿宋" w:hAnsi="仿宋" w:cs="仿宋"/>
          <w:color w:val="000000"/>
          <w:sz w:val="33"/>
        </w:rPr>
        <w:t>(</w:t>
      </w:r>
      <w:r>
        <w:rPr>
          <w:rFonts w:ascii="仿宋" w:eastAsia="仿宋" w:hAnsi="仿宋" w:cs="仿宋"/>
          <w:color w:val="000000"/>
          <w:sz w:val="33"/>
        </w:rPr>
        <w:t>巴黎，大学出版社，</w:t>
      </w:r>
      <w:r>
        <w:rPr>
          <w:rFonts w:ascii="仿宋" w:eastAsia="仿宋" w:hAnsi="仿宋" w:cs="仿宋"/>
          <w:color w:val="000000"/>
          <w:sz w:val="33"/>
        </w:rPr>
        <w:t>1961)</w:t>
      </w:r>
      <w:r>
        <w:rPr>
          <w:rFonts w:ascii="仿宋" w:eastAsia="仿宋" w:hAnsi="仿宋" w:cs="仿宋"/>
          <w:color w:val="000000"/>
          <w:sz w:val="33"/>
        </w:rPr>
        <w:t>的一篇书评。</w:t>
      </w:r>
    </w:p>
    <w:p w:rsidR="00854FAF" w:rsidRDefault="00025070">
      <w:pPr>
        <w:wordWrap w:val="0"/>
        <w:spacing w:line="500" w:lineRule="atLeast"/>
        <w:ind w:left="440"/>
        <w:textAlignment w:val="baseline"/>
        <w:rPr>
          <w:sz w:val="36"/>
        </w:rPr>
      </w:pPr>
      <w:r>
        <w:rPr>
          <w:rFonts w:ascii="楷体" w:eastAsia="楷体" w:hAnsi="楷体" w:cs="楷体"/>
          <w:color w:val="000000"/>
          <w:sz w:val="36"/>
        </w:rPr>
        <w:t>306</w:t>
      </w:r>
    </w:p>
    <w:p w:rsidR="00854FAF" w:rsidRDefault="00854FAF"/>
    <w:p w:rsidR="00854FAF" w:rsidRDefault="00854FAF">
      <w:pPr>
        <w:sectPr w:rsidR="00854FAF">
          <w:headerReference w:type="default" r:id="rId695"/>
          <w:footerReference w:type="default" r:id="rId696"/>
          <w:pgSz w:w="14460" w:h="21540"/>
          <w:pgMar w:top="1680" w:right="1640" w:bottom="1680" w:left="1640" w:header="1380" w:footer="1380" w:gutter="0"/>
          <w:cols w:space="720"/>
        </w:sectPr>
      </w:pPr>
    </w:p>
    <w:p w:rsidR="00854FAF" w:rsidRDefault="00025070">
      <w:pPr>
        <w:wordWrap w:val="0"/>
        <w:spacing w:line="700" w:lineRule="atLeast"/>
        <w:textAlignment w:val="baseline"/>
        <w:rPr>
          <w:sz w:val="39"/>
        </w:rPr>
      </w:pPr>
      <w:r>
        <w:rPr>
          <w:rFonts w:ascii="宋体" w:eastAsia="宋体" w:hAnsi="宋体" w:cs="宋体"/>
          <w:color w:val="000000"/>
          <w:sz w:val="39"/>
        </w:rPr>
        <w:lastRenderedPageBreak/>
        <w:t>史性场域，难道没有表明某种事实的不可能怎么可以冒充</w:t>
      </w:r>
      <w:r>
        <w:rPr>
          <w:rFonts w:ascii="宋体" w:eastAsia="宋体" w:hAnsi="宋体" w:cs="宋体"/>
          <w:color w:val="000000"/>
          <w:sz w:val="39"/>
        </w:rPr>
        <w:t>为原则的不可能吗？也许这里仍然须以某种非习惯性的方式去思考这两种不可能性的历史性和差异性，而这初步性的工作并不更为容易。这种长期摆脱了思想的历史性，在注释，更准确地说，即</w:t>
      </w:r>
      <w:r>
        <w:rPr>
          <w:rFonts w:ascii="宋体" w:eastAsia="宋体" w:hAnsi="宋体" w:cs="宋体"/>
          <w:color w:val="000000"/>
          <w:sz w:val="39"/>
        </w:rPr>
        <w:t>“</w:t>
      </w:r>
      <w:r>
        <w:rPr>
          <w:rFonts w:ascii="宋体" w:eastAsia="宋体" w:hAnsi="宋体" w:cs="宋体"/>
          <w:color w:val="000000"/>
          <w:sz w:val="39"/>
        </w:rPr>
        <w:t>结构的那种分裂</w:t>
      </w:r>
      <w:r>
        <w:rPr>
          <w:rFonts w:ascii="宋体" w:eastAsia="宋体" w:hAnsi="宋体" w:cs="宋体"/>
          <w:color w:val="000000"/>
          <w:sz w:val="39"/>
        </w:rPr>
        <w:t>”</w:t>
      </w:r>
      <w:r>
        <w:rPr>
          <w:rFonts w:ascii="宋体" w:eastAsia="宋体" w:hAnsi="宋体" w:cs="宋体"/>
          <w:color w:val="000000"/>
          <w:sz w:val="39"/>
        </w:rPr>
        <w:t>，开始了其领域并规定了提问立场的那个时刻，就更加脱离思想了。而这个时刻在我们的记忆中阙如因为它不在历史中。</w:t>
      </w:r>
    </w:p>
    <w:p w:rsidR="00854FAF" w:rsidRDefault="00025070">
      <w:pPr>
        <w:wordWrap w:val="0"/>
        <w:spacing w:line="700" w:lineRule="atLeast"/>
        <w:ind w:firstLine="820"/>
        <w:textAlignment w:val="baseline"/>
        <w:rPr>
          <w:sz w:val="39"/>
        </w:rPr>
      </w:pPr>
      <w:r>
        <w:rPr>
          <w:rFonts w:ascii="宋体" w:eastAsia="宋体" w:hAnsi="宋体" w:cs="宋体"/>
          <w:color w:val="000000"/>
          <w:sz w:val="39"/>
        </w:rPr>
        <w:t>然而，事实上我们确实感觉到了，如果临床医学注释和批评注释在每个地方都要求自治，要求对方承认并尊重自己的话，那么它们之间在那种同样的抽象、同样的误解和同样的暴力中就不缺乏共谋关系</w:t>
      </w:r>
      <w:r>
        <w:rPr>
          <w:rFonts w:ascii="宋体" w:eastAsia="宋体" w:hAnsi="宋体" w:cs="宋体"/>
          <w:color w:val="000000"/>
          <w:sz w:val="39"/>
        </w:rPr>
        <w:t>————</w:t>
      </w:r>
      <w:r>
        <w:rPr>
          <w:rFonts w:ascii="宋体" w:eastAsia="宋体" w:hAnsi="宋体" w:cs="宋体"/>
          <w:color w:val="000000"/>
          <w:sz w:val="39"/>
        </w:rPr>
        <w:t>这种共谋关系是通过某种统一性达成</w:t>
      </w:r>
      <w:r>
        <w:rPr>
          <w:rFonts w:ascii="宋体" w:eastAsia="宋体" w:hAnsi="宋体" w:cs="宋体"/>
          <w:color w:val="000000"/>
          <w:sz w:val="39"/>
        </w:rPr>
        <w:t>的，而这种统一性又经由一种未经思考的中介指向我们刚才寻找的那个统一性。</w:t>
      </w:r>
      <w:r>
        <w:rPr>
          <w:rFonts w:ascii="宋体" w:eastAsia="宋体" w:hAnsi="宋体" w:cs="宋体"/>
          <w:color w:val="000000"/>
          <w:sz w:val="39"/>
        </w:rPr>
        <w:t>(</w:t>
      </w:r>
      <w:r>
        <w:rPr>
          <w:rFonts w:ascii="宋体" w:eastAsia="宋体" w:hAnsi="宋体" w:cs="宋体"/>
          <w:color w:val="000000"/>
          <w:sz w:val="39"/>
        </w:rPr>
        <w:t>美学、文学、哲学等的</w:t>
      </w:r>
      <w:r>
        <w:rPr>
          <w:rFonts w:ascii="宋体" w:eastAsia="宋体" w:hAnsi="宋体" w:cs="宋体"/>
          <w:color w:val="000000"/>
          <w:sz w:val="39"/>
        </w:rPr>
        <w:t>)</w:t>
      </w:r>
      <w:r>
        <w:rPr>
          <w:rFonts w:ascii="宋体" w:eastAsia="宋体" w:hAnsi="宋体" w:cs="宋体"/>
          <w:color w:val="000000"/>
          <w:sz w:val="39"/>
        </w:rPr>
        <w:t>批评，在其想要捍卫某种思想的意义或某个作品的价值以对抗心理临床医学的那些还原的时刻，其实以一种相反的进路达到了与后者的相同结果：即创造了一种范例。即一种格。作品或思想的探险，以范例或见证者</w:t>
      </w:r>
      <w:r>
        <w:rPr>
          <w:rFonts w:ascii="宋体" w:eastAsia="宋体" w:hAnsi="宋体" w:cs="宋体"/>
          <w:color w:val="000000"/>
          <w:sz w:val="39"/>
        </w:rPr>
        <w:t>(martyr)¹</w:t>
      </w:r>
      <w:r>
        <w:rPr>
          <w:rFonts w:ascii="宋体" w:eastAsia="宋体" w:hAnsi="宋体" w:cs="宋体"/>
          <w:color w:val="000000"/>
          <w:sz w:val="39"/>
        </w:rPr>
        <w:t>来证明某种结构，而对于这种结构，人们关心的首先是辨认它的那种根本常态。对于批评来说，将意义或价值变成格并认真加以对待，就等于从范例中解读本质，而这种范例是在现象学括号内的。这一切来自最尊重其主题那未受医学知识驯化</w:t>
      </w:r>
      <w:r>
        <w:rPr>
          <w:rFonts w:ascii="宋体" w:eastAsia="宋体" w:hAnsi="宋体" w:cs="宋体"/>
          <w:color w:val="000000"/>
          <w:sz w:val="39"/>
        </w:rPr>
        <w:t>之独特性的那种注释之最无法抑制的姿态。心理还原和本质还原，尽管出于我们所知道的那些充分的理由，它们在面对作品和疯狂的问题时以</w:t>
      </w:r>
    </w:p>
    <w:p w:rsidR="00854FAF" w:rsidRDefault="00025070">
      <w:pPr>
        <w:wordWrap w:val="0"/>
        <w:spacing w:line="700" w:lineRule="atLeast"/>
        <w:ind w:left="40"/>
        <w:textAlignment w:val="baseline"/>
        <w:rPr>
          <w:sz w:val="39"/>
        </w:rPr>
      </w:pPr>
      <w:r>
        <w:rPr>
          <w:rFonts w:ascii="宋体" w:eastAsia="宋体" w:hAnsi="宋体" w:cs="宋体"/>
          <w:color w:val="000000"/>
          <w:sz w:val="39"/>
          <w:u w:val="single"/>
        </w:rPr>
        <w:t xml:space="preserve">               </w:t>
      </w:r>
    </w:p>
    <w:p w:rsidR="00854FAF" w:rsidRDefault="00854FAF">
      <w:pPr>
        <w:wordWrap w:val="0"/>
        <w:spacing w:line="440" w:lineRule="exact"/>
        <w:textAlignment w:val="baseline"/>
        <w:rPr>
          <w:sz w:val="36"/>
        </w:rPr>
      </w:pPr>
    </w:p>
    <w:p w:rsidR="00854FAF" w:rsidRDefault="00025070">
      <w:pPr>
        <w:wordWrap w:val="0"/>
        <w:spacing w:line="500" w:lineRule="atLeast"/>
        <w:textAlignment w:val="baseline"/>
        <w:rPr>
          <w:sz w:val="36"/>
        </w:rPr>
      </w:pPr>
      <w:r>
        <w:rPr>
          <w:rFonts w:ascii="宋体" w:eastAsia="宋体" w:hAnsi="宋体" w:cs="宋体"/>
          <w:color w:val="000000"/>
          <w:sz w:val="36"/>
        </w:rPr>
        <w:t xml:space="preserve">1  </w:t>
      </w:r>
      <w:r>
        <w:rPr>
          <w:rFonts w:ascii="宋体" w:eastAsia="宋体" w:hAnsi="宋体" w:cs="宋体"/>
          <w:color w:val="000000"/>
          <w:sz w:val="36"/>
        </w:rPr>
        <w:t>希腊语中</w:t>
      </w:r>
      <w:r>
        <w:rPr>
          <w:rFonts w:ascii="宋体" w:eastAsia="宋体" w:hAnsi="宋体" w:cs="宋体"/>
          <w:color w:val="000000"/>
          <w:sz w:val="36"/>
        </w:rPr>
        <w:t xml:space="preserve"> martyr</w:t>
      </w:r>
      <w:r>
        <w:rPr>
          <w:rFonts w:ascii="宋体" w:eastAsia="宋体" w:hAnsi="宋体" w:cs="宋体"/>
          <w:color w:val="000000"/>
          <w:sz w:val="36"/>
        </w:rPr>
        <w:t>指的是见证者，信仰见证者。</w:t>
      </w:r>
      <w:r>
        <w:rPr>
          <w:rFonts w:ascii="宋体" w:eastAsia="宋体" w:hAnsi="宋体" w:cs="宋体"/>
          <w:color w:val="000000"/>
          <w:sz w:val="36"/>
        </w:rPr>
        <w:t>——</w:t>
      </w:r>
      <w:r>
        <w:rPr>
          <w:rFonts w:ascii="宋体" w:eastAsia="宋体" w:hAnsi="宋体" w:cs="宋体"/>
          <w:color w:val="000000"/>
          <w:sz w:val="36"/>
        </w:rPr>
        <w:t>译者注</w:t>
      </w:r>
    </w:p>
    <w:p w:rsidR="00854FAF" w:rsidRDefault="00025070">
      <w:pPr>
        <w:wordWrap w:val="0"/>
        <w:spacing w:line="460" w:lineRule="atLeast"/>
        <w:ind w:right="500"/>
        <w:jc w:val="right"/>
        <w:textAlignment w:val="baseline"/>
        <w:rPr>
          <w:sz w:val="34"/>
        </w:rPr>
      </w:pPr>
      <w:r>
        <w:rPr>
          <w:rFonts w:ascii="楷体" w:eastAsia="楷体" w:hAnsi="楷体" w:cs="楷体"/>
          <w:color w:val="000000"/>
          <w:sz w:val="34"/>
        </w:rPr>
        <w:lastRenderedPageBreak/>
        <w:t>307</w:t>
      </w:r>
    </w:p>
    <w:p w:rsidR="00854FAF" w:rsidRDefault="00854FAF"/>
    <w:p w:rsidR="00854FAF" w:rsidRDefault="00854FAF">
      <w:pPr>
        <w:sectPr w:rsidR="00854FAF">
          <w:headerReference w:type="default" r:id="rId697"/>
          <w:footerReference w:type="default" r:id="rId698"/>
          <w:pgSz w:w="14460" w:h="21540"/>
          <w:pgMar w:top="1800" w:right="1660" w:bottom="1800" w:left="1660" w:header="1500" w:footer="1500" w:gutter="0"/>
          <w:cols w:space="720"/>
        </w:sectPr>
      </w:pPr>
    </w:p>
    <w:p w:rsidR="00854FAF" w:rsidRDefault="00025070">
      <w:pPr>
        <w:wordWrap w:val="0"/>
        <w:spacing w:line="660" w:lineRule="atLeast"/>
        <w:textAlignment w:val="baseline"/>
        <w:rPr>
          <w:sz w:val="41"/>
        </w:rPr>
      </w:pPr>
      <w:r>
        <w:rPr>
          <w:rFonts w:ascii="宋体" w:eastAsia="宋体" w:hAnsi="宋体" w:cs="宋体"/>
          <w:color w:val="000000"/>
          <w:sz w:val="41"/>
        </w:rPr>
        <w:lastRenderedPageBreak/>
        <w:t>极端的方式相互对立，但却以同样的方式运作，而且不知不觉地具有同样的目的。假定精神病理学，无论其风格为何，能够在其阅读中达到布朗肖的确实深度，它所能够确保阿尔托个案的那种技巧本质上也将会使</w:t>
      </w:r>
      <w:r>
        <w:rPr>
          <w:rFonts w:ascii="宋体" w:eastAsia="宋体" w:hAnsi="宋体" w:cs="宋体"/>
          <w:color w:val="000000"/>
          <w:sz w:val="41"/>
        </w:rPr>
        <w:t>“</w:t>
      </w:r>
      <w:r>
        <w:rPr>
          <w:rFonts w:ascii="宋体" w:eastAsia="宋体" w:hAnsi="宋体" w:cs="宋体"/>
          <w:color w:val="000000"/>
          <w:sz w:val="41"/>
        </w:rPr>
        <w:t>这个可怜的阿尔托先生</w:t>
      </w:r>
      <w:r>
        <w:rPr>
          <w:rFonts w:ascii="宋体" w:eastAsia="宋体" w:hAnsi="宋体" w:cs="宋体"/>
          <w:color w:val="000000"/>
          <w:sz w:val="41"/>
        </w:rPr>
        <w:t>”</w:t>
      </w:r>
      <w:r>
        <w:rPr>
          <w:rFonts w:ascii="宋体" w:eastAsia="宋体" w:hAnsi="宋体" w:cs="宋体"/>
          <w:color w:val="000000"/>
          <w:sz w:val="41"/>
        </w:rPr>
        <w:t>同样</w:t>
      </w:r>
      <w:r>
        <w:rPr>
          <w:rFonts w:ascii="宋体" w:eastAsia="宋体" w:hAnsi="宋体" w:cs="宋体"/>
          <w:color w:val="000000"/>
          <w:sz w:val="41"/>
        </w:rPr>
        <w:t>地被中性化。而这个可怜的阿尔托先生的全部历险则成了《未来之书》的典范。那意味着对</w:t>
      </w:r>
      <w:r>
        <w:rPr>
          <w:rFonts w:ascii="宋体" w:eastAsia="宋体" w:hAnsi="宋体" w:cs="宋体"/>
          <w:color w:val="000000"/>
          <w:sz w:val="41"/>
        </w:rPr>
        <w:t>“</w:t>
      </w:r>
      <w:r>
        <w:rPr>
          <w:rFonts w:ascii="宋体" w:eastAsia="宋体" w:hAnsi="宋体" w:cs="宋体"/>
          <w:color w:val="000000"/>
          <w:sz w:val="41"/>
        </w:rPr>
        <w:t>于思想至关重要</w:t>
      </w:r>
      <w:r>
        <w:rPr>
          <w:rFonts w:ascii="宋体" w:eastAsia="宋体" w:hAnsi="宋体" w:cs="宋体"/>
          <w:color w:val="000000"/>
          <w:sz w:val="41"/>
        </w:rPr>
        <w:t>”(</w:t>
      </w:r>
      <w:r>
        <w:rPr>
          <w:rFonts w:ascii="宋体" w:eastAsia="宋体" w:hAnsi="宋体" w:cs="宋体"/>
          <w:color w:val="000000"/>
          <w:sz w:val="41"/>
        </w:rPr>
        <w:t>布朗肖语</w:t>
      </w:r>
      <w:r>
        <w:rPr>
          <w:rFonts w:ascii="宋体" w:eastAsia="宋体" w:hAnsi="宋体" w:cs="宋体"/>
          <w:color w:val="000000"/>
          <w:sz w:val="41"/>
        </w:rPr>
        <w:t>)</w:t>
      </w:r>
      <w:r>
        <w:rPr>
          <w:rFonts w:ascii="宋体" w:eastAsia="宋体" w:hAnsi="宋体" w:cs="宋体"/>
          <w:color w:val="000000"/>
          <w:sz w:val="41"/>
        </w:rPr>
        <w:t>的那种</w:t>
      </w:r>
      <w:r>
        <w:rPr>
          <w:rFonts w:ascii="宋体" w:eastAsia="宋体" w:hAnsi="宋体" w:cs="宋体"/>
          <w:color w:val="000000"/>
          <w:sz w:val="41"/>
        </w:rPr>
        <w:t>“</w:t>
      </w:r>
      <w:r>
        <w:rPr>
          <w:rFonts w:ascii="宋体" w:eastAsia="宋体" w:hAnsi="宋体" w:cs="宋体"/>
          <w:color w:val="000000"/>
          <w:sz w:val="41"/>
        </w:rPr>
        <w:t>无权力</w:t>
      </w:r>
      <w:r>
        <w:rPr>
          <w:rFonts w:ascii="宋体" w:eastAsia="宋体" w:hAnsi="宋体" w:cs="宋体"/>
          <w:color w:val="000000"/>
          <w:sz w:val="41"/>
        </w:rPr>
        <w:t>”(impouvoir</w:t>
      </w:r>
      <w:r>
        <w:rPr>
          <w:rFonts w:ascii="宋体" w:eastAsia="宋体" w:hAnsi="宋体" w:cs="宋体"/>
          <w:color w:val="000000"/>
          <w:sz w:val="41"/>
        </w:rPr>
        <w:t>阿尔托这么说自己</w:t>
      </w:r>
      <w:r>
        <w:rPr>
          <w:rFonts w:ascii="宋体" w:eastAsia="宋体" w:hAnsi="宋体" w:cs="宋体"/>
          <w:color w:val="000000"/>
          <w:sz w:val="41"/>
        </w:rPr>
        <w:t>)</w:t>
      </w:r>
      <w:r>
        <w:rPr>
          <w:rFonts w:ascii="宋体" w:eastAsia="宋体" w:hAnsi="宋体" w:cs="宋体"/>
          <w:color w:val="000000"/>
          <w:sz w:val="41"/>
        </w:rPr>
        <w:t>的一种阅读，而且这种阅读令人敬佩。</w:t>
      </w:r>
      <w:r>
        <w:rPr>
          <w:rFonts w:ascii="宋体" w:eastAsia="宋体" w:hAnsi="宋体" w:cs="宋体"/>
          <w:color w:val="000000"/>
          <w:sz w:val="41"/>
        </w:rPr>
        <w:t>“</w:t>
      </w:r>
      <w:r>
        <w:rPr>
          <w:rFonts w:ascii="宋体" w:eastAsia="宋体" w:hAnsi="宋体" w:cs="宋体"/>
          <w:color w:val="000000"/>
          <w:sz w:val="41"/>
        </w:rPr>
        <w:t>尽管他不愿这么做而且由于作为其呼喊来源的某种感人的缺陷，他似乎触及到了那个点，在那里去思想总是已经不再能思想那种用他的话来说的</w:t>
      </w:r>
      <w:r>
        <w:rPr>
          <w:rFonts w:ascii="宋体" w:eastAsia="宋体" w:hAnsi="宋体" w:cs="宋体"/>
          <w:color w:val="000000"/>
          <w:sz w:val="41"/>
        </w:rPr>
        <w:t>‘</w:t>
      </w:r>
      <w:r>
        <w:rPr>
          <w:rFonts w:ascii="宋体" w:eastAsia="宋体" w:hAnsi="宋体" w:cs="宋体"/>
          <w:color w:val="000000"/>
          <w:sz w:val="41"/>
        </w:rPr>
        <w:t>非权力</w:t>
      </w:r>
      <w:r>
        <w:rPr>
          <w:rFonts w:ascii="宋体" w:eastAsia="宋体" w:hAnsi="宋体" w:cs="宋体"/>
          <w:color w:val="000000"/>
          <w:sz w:val="41"/>
        </w:rPr>
        <w:t>’</w:t>
      </w:r>
      <w:r>
        <w:rPr>
          <w:rFonts w:ascii="宋体" w:eastAsia="宋体" w:hAnsi="宋体" w:cs="宋体"/>
          <w:color w:val="000000"/>
          <w:sz w:val="41"/>
        </w:rPr>
        <w:t>，而这种非权力对思想来说是至关重要的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48</w:t>
      </w:r>
      <w:r>
        <w:rPr>
          <w:rFonts w:ascii="宋体" w:eastAsia="宋体" w:hAnsi="宋体" w:cs="宋体"/>
          <w:color w:val="000000"/>
          <w:sz w:val="41"/>
        </w:rPr>
        <w:t>页</w:t>
      </w:r>
      <w:r>
        <w:rPr>
          <w:rFonts w:ascii="宋体" w:eastAsia="宋体" w:hAnsi="宋体" w:cs="宋体"/>
          <w:color w:val="000000"/>
          <w:sz w:val="41"/>
        </w:rPr>
        <w:t>)¹</w:t>
      </w:r>
      <w:r>
        <w:rPr>
          <w:rFonts w:ascii="宋体" w:eastAsia="宋体" w:hAnsi="宋体" w:cs="宋体"/>
          <w:color w:val="000000"/>
          <w:sz w:val="41"/>
        </w:rPr>
        <w:t>这种</w:t>
      </w:r>
      <w:r>
        <w:rPr>
          <w:rFonts w:ascii="宋体" w:eastAsia="宋体" w:hAnsi="宋体" w:cs="宋体"/>
          <w:color w:val="000000"/>
          <w:sz w:val="41"/>
        </w:rPr>
        <w:t>“</w:t>
      </w:r>
      <w:r>
        <w:rPr>
          <w:rFonts w:ascii="宋体" w:eastAsia="宋体" w:hAnsi="宋体" w:cs="宋体"/>
          <w:color w:val="000000"/>
          <w:sz w:val="41"/>
        </w:rPr>
        <w:t>感人的缺陷</w:t>
      </w:r>
      <w:r>
        <w:rPr>
          <w:rFonts w:ascii="宋体" w:eastAsia="宋体" w:hAnsi="宋体" w:cs="宋体"/>
          <w:color w:val="000000"/>
          <w:sz w:val="41"/>
        </w:rPr>
        <w:t>”</w:t>
      </w:r>
      <w:r>
        <w:rPr>
          <w:rFonts w:ascii="宋体" w:eastAsia="宋体" w:hAnsi="宋体" w:cs="宋体"/>
          <w:color w:val="000000"/>
          <w:sz w:val="41"/>
        </w:rPr>
        <w:t>正是属于阿尔托的那种范例性的东西：在本质真理的那种破译中，人们将保留不住它。这种错误，正是阿尔托的历史</w:t>
      </w:r>
      <w:r>
        <w:rPr>
          <w:rFonts w:ascii="宋体" w:eastAsia="宋体" w:hAnsi="宋体" w:cs="宋体"/>
          <w:color w:val="000000"/>
          <w:sz w:val="41"/>
        </w:rPr>
        <w:t>，是他在通往真理之路上抹掉了的他自己的印迹。是关于真理、错误和历史之关系的那种前黑格尔式概念。</w:t>
      </w:r>
      <w:r>
        <w:rPr>
          <w:rFonts w:ascii="宋体" w:eastAsia="宋体" w:hAnsi="宋体" w:cs="宋体"/>
          <w:color w:val="000000"/>
          <w:sz w:val="41"/>
        </w:rPr>
        <w:t>“</w:t>
      </w:r>
      <w:r>
        <w:rPr>
          <w:rFonts w:ascii="宋体" w:eastAsia="宋体" w:hAnsi="宋体" w:cs="宋体"/>
          <w:color w:val="000000"/>
          <w:sz w:val="41"/>
        </w:rPr>
        <w:t>诗歌与这种思考的不可能性相联，即与思想本身相连，这就是那种无法被发现的真理，因为它总是改变方向，因此迫使他不得不在他真正体验该真理的那个点之下去体验之。</w:t>
      </w:r>
      <w:r>
        <w:rPr>
          <w:rFonts w:ascii="宋体" w:eastAsia="宋体" w:hAnsi="宋体" w:cs="宋体"/>
          <w:color w:val="000000"/>
          <w:sz w:val="41"/>
        </w:rPr>
        <w:t>”(</w:t>
      </w:r>
      <w:r>
        <w:rPr>
          <w:rFonts w:ascii="宋体" w:eastAsia="宋体" w:hAnsi="宋体" w:cs="宋体"/>
          <w:color w:val="000000"/>
          <w:sz w:val="41"/>
        </w:rPr>
        <w:t>同上</w:t>
      </w:r>
      <w:r>
        <w:rPr>
          <w:rFonts w:ascii="宋体" w:eastAsia="宋体" w:hAnsi="宋体" w:cs="宋体"/>
          <w:color w:val="000000"/>
          <w:sz w:val="41"/>
        </w:rPr>
        <w:t>)</w:t>
      </w:r>
      <w:r>
        <w:rPr>
          <w:rFonts w:ascii="宋体" w:eastAsia="宋体" w:hAnsi="宋体" w:cs="宋体"/>
          <w:color w:val="000000"/>
          <w:sz w:val="41"/>
        </w:rPr>
        <w:t>阿尔托的这种感人的缺陷：即范例与实存的那种厚度使他与他绝望地暗示的那种真理保持距离：那真理就是言语核心处的那种虚无，那种</w:t>
      </w:r>
      <w:r>
        <w:rPr>
          <w:rFonts w:ascii="宋体" w:eastAsia="宋体" w:hAnsi="宋体" w:cs="宋体"/>
          <w:color w:val="000000"/>
          <w:sz w:val="41"/>
        </w:rPr>
        <w:t>“</w:t>
      </w:r>
      <w:r>
        <w:rPr>
          <w:rFonts w:ascii="宋体" w:eastAsia="宋体" w:hAnsi="宋体" w:cs="宋体"/>
          <w:color w:val="000000"/>
          <w:sz w:val="41"/>
        </w:rPr>
        <w:t>存有的位缺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与生命隔离的那种思想之耻</w:t>
      </w:r>
      <w:r>
        <w:rPr>
          <w:rFonts w:ascii="宋体" w:eastAsia="宋体" w:hAnsi="宋体" w:cs="宋体"/>
          <w:color w:val="000000"/>
          <w:sz w:val="41"/>
        </w:rPr>
        <w:t>”</w:t>
      </w:r>
      <w:r>
        <w:rPr>
          <w:rFonts w:ascii="宋体" w:eastAsia="宋体" w:hAnsi="宋体" w:cs="宋体"/>
          <w:color w:val="000000"/>
          <w:sz w:val="41"/>
        </w:rPr>
        <w:t>等等。那无需外求地属于阿尔托的东西，即他</w:t>
      </w:r>
    </w:p>
    <w:p w:rsidR="00854FAF" w:rsidRDefault="00025070">
      <w:pPr>
        <w:wordWrap w:val="0"/>
        <w:spacing w:line="480" w:lineRule="atLeast"/>
        <w:ind w:left="80"/>
        <w:textAlignment w:val="baseline"/>
        <w:rPr>
          <w:sz w:val="30"/>
        </w:rPr>
      </w:pPr>
      <w:r>
        <w:rPr>
          <w:rFonts w:ascii="宋体" w:eastAsia="宋体" w:hAnsi="宋体" w:cs="宋体"/>
          <w:color w:val="000000"/>
          <w:sz w:val="30"/>
          <w:u w:val="single"/>
        </w:rPr>
        <w:t xml:space="preserve">                   </w:t>
      </w:r>
    </w:p>
    <w:p w:rsidR="00854FAF" w:rsidRDefault="00025070">
      <w:pPr>
        <w:wordWrap w:val="0"/>
        <w:spacing w:before="360" w:line="480" w:lineRule="atLeast"/>
        <w:ind w:left="20" w:firstLine="20"/>
        <w:textAlignment w:val="baseline"/>
        <w:rPr>
          <w:sz w:val="30"/>
        </w:rPr>
      </w:pPr>
      <w:r>
        <w:rPr>
          <w:rFonts w:ascii="仿宋" w:eastAsia="仿宋" w:hAnsi="仿宋" w:cs="仿宋"/>
          <w:color w:val="000000"/>
          <w:sz w:val="30"/>
        </w:rPr>
        <w:t xml:space="preserve">1  </w:t>
      </w:r>
      <w:r>
        <w:rPr>
          <w:rFonts w:ascii="仿宋" w:eastAsia="仿宋" w:hAnsi="仿宋" w:cs="仿宋"/>
          <w:color w:val="000000"/>
          <w:sz w:val="30"/>
        </w:rPr>
        <w:t>莫</w:t>
      </w:r>
      <w:r>
        <w:rPr>
          <w:rFonts w:ascii="仿宋" w:eastAsia="仿宋" w:hAnsi="仿宋" w:cs="仿宋"/>
          <w:color w:val="000000"/>
          <w:sz w:val="30"/>
        </w:rPr>
        <w:t>里斯</w:t>
      </w:r>
      <w:r>
        <w:rPr>
          <w:rFonts w:ascii="仿宋" w:eastAsia="仿宋" w:hAnsi="仿宋" w:cs="仿宋"/>
          <w:color w:val="000000"/>
          <w:sz w:val="30"/>
        </w:rPr>
        <w:t>·</w:t>
      </w:r>
      <w:r>
        <w:rPr>
          <w:rFonts w:ascii="仿宋" w:eastAsia="仿宋" w:hAnsi="仿宋" w:cs="仿宋"/>
          <w:color w:val="000000"/>
          <w:sz w:val="30"/>
        </w:rPr>
        <w:t>布朗肖《未来之书》</w:t>
      </w:r>
      <w:r>
        <w:rPr>
          <w:rFonts w:ascii="仿宋" w:eastAsia="仿宋" w:hAnsi="仿宋" w:cs="仿宋"/>
          <w:color w:val="000000"/>
          <w:sz w:val="30"/>
        </w:rPr>
        <w:t>(Le livre à venir),</w:t>
      </w:r>
      <w:r>
        <w:rPr>
          <w:rFonts w:ascii="仿宋" w:eastAsia="仿宋" w:hAnsi="仿宋" w:cs="仿宋"/>
          <w:color w:val="000000"/>
          <w:sz w:val="30"/>
        </w:rPr>
        <w:t>巴黎</w:t>
      </w:r>
      <w:r>
        <w:rPr>
          <w:rFonts w:ascii="仿宋" w:eastAsia="仿宋" w:hAnsi="仿宋" w:cs="仿宋"/>
          <w:color w:val="000000"/>
          <w:sz w:val="30"/>
        </w:rPr>
        <w:t>, Gallimard,1959,</w:t>
      </w:r>
      <w:r>
        <w:rPr>
          <w:rFonts w:ascii="仿宋" w:eastAsia="仿宋" w:hAnsi="仿宋" w:cs="仿宋"/>
          <w:color w:val="000000"/>
          <w:sz w:val="30"/>
        </w:rPr>
        <w:t>第</w:t>
      </w:r>
      <w:r>
        <w:rPr>
          <w:rFonts w:ascii="仿宋" w:eastAsia="仿宋" w:hAnsi="仿宋" w:cs="仿宋"/>
          <w:color w:val="000000"/>
          <w:sz w:val="30"/>
        </w:rPr>
        <w:t>48</w:t>
      </w:r>
      <w:r>
        <w:rPr>
          <w:rFonts w:ascii="仿宋" w:eastAsia="仿宋" w:hAnsi="仿宋" w:cs="仿宋"/>
          <w:color w:val="000000"/>
          <w:sz w:val="30"/>
        </w:rPr>
        <w:t>页。</w:t>
      </w:r>
      <w:r>
        <w:rPr>
          <w:rFonts w:ascii="仿宋" w:eastAsia="仿宋" w:hAnsi="仿宋" w:cs="仿宋"/>
          <w:color w:val="000000"/>
          <w:sz w:val="30"/>
        </w:rPr>
        <w:t>——</w:t>
      </w:r>
      <w:r>
        <w:rPr>
          <w:rFonts w:ascii="仿宋" w:eastAsia="仿宋" w:hAnsi="仿宋" w:cs="仿宋"/>
          <w:color w:val="000000"/>
          <w:sz w:val="30"/>
        </w:rPr>
        <w:t>译者注</w:t>
      </w:r>
    </w:p>
    <w:p w:rsidR="00854FAF" w:rsidRDefault="00025070">
      <w:pPr>
        <w:wordWrap w:val="0"/>
        <w:spacing w:line="480" w:lineRule="atLeast"/>
        <w:ind w:left="460"/>
        <w:textAlignment w:val="baseline"/>
        <w:rPr>
          <w:sz w:val="35"/>
        </w:rPr>
      </w:pPr>
      <w:r>
        <w:rPr>
          <w:rFonts w:ascii="楷体" w:eastAsia="楷体" w:hAnsi="楷体" w:cs="楷体"/>
          <w:color w:val="000000"/>
          <w:sz w:val="35"/>
        </w:rPr>
        <w:t>308</w:t>
      </w:r>
    </w:p>
    <w:p w:rsidR="00854FAF" w:rsidRDefault="00854FAF"/>
    <w:p w:rsidR="00854FAF" w:rsidRDefault="00854FAF">
      <w:pPr>
        <w:sectPr w:rsidR="00854FAF">
          <w:headerReference w:type="default" r:id="rId699"/>
          <w:footerReference w:type="default" r:id="rId700"/>
          <w:pgSz w:w="14460" w:h="21540"/>
          <w:pgMar w:top="1780" w:right="1640" w:bottom="1780" w:left="1640" w:header="1480" w:footer="1480" w:gutter="0"/>
          <w:cols w:space="720"/>
        </w:sectPr>
      </w:pPr>
    </w:p>
    <w:p w:rsidR="00854FAF" w:rsidRDefault="00025070">
      <w:pPr>
        <w:wordWrap w:val="0"/>
        <w:spacing w:line="680" w:lineRule="atLeast"/>
        <w:ind w:left="40"/>
        <w:textAlignment w:val="baseline"/>
        <w:rPr>
          <w:sz w:val="40"/>
        </w:rPr>
      </w:pPr>
      <w:r>
        <w:rPr>
          <w:rFonts w:ascii="宋体" w:eastAsia="宋体" w:hAnsi="宋体" w:cs="宋体"/>
          <w:color w:val="000000"/>
          <w:sz w:val="40"/>
        </w:rPr>
        <w:lastRenderedPageBreak/>
        <w:t>的经验本身，批评家可以毫不困难地将这种经验留给心理学家和医生。但</w:t>
      </w:r>
      <w:r>
        <w:rPr>
          <w:rFonts w:ascii="宋体" w:eastAsia="宋体" w:hAnsi="宋体" w:cs="宋体"/>
          <w:color w:val="000000"/>
          <w:sz w:val="40"/>
        </w:rPr>
        <w:t>“</w:t>
      </w:r>
      <w:r>
        <w:rPr>
          <w:rFonts w:ascii="宋体" w:eastAsia="宋体" w:hAnsi="宋体" w:cs="宋体"/>
          <w:color w:val="000000"/>
          <w:sz w:val="40"/>
        </w:rPr>
        <w:t>对我们来说，却不应当将他提供给我们这些明确、确定而细腻的描述以误当作对某种心理学状态的分析</w:t>
      </w:r>
      <w:r>
        <w:rPr>
          <w:rFonts w:ascii="宋体" w:eastAsia="宋体" w:hAnsi="宋体" w:cs="宋体"/>
          <w:color w:val="000000"/>
          <w:sz w:val="40"/>
        </w:rPr>
        <w:t>”</w:t>
      </w:r>
      <w:r>
        <w:rPr>
          <w:rFonts w:ascii="宋体" w:eastAsia="宋体" w:hAnsi="宋体" w:cs="宋体"/>
          <w:color w:val="000000"/>
          <w:sz w:val="40"/>
        </w:rPr>
        <w:t>来阅读。</w:t>
      </w:r>
      <w:r>
        <w:rPr>
          <w:rFonts w:ascii="宋体" w:eastAsia="宋体" w:hAnsi="宋体" w:cs="宋体"/>
          <w:color w:val="000000"/>
          <w:sz w:val="40"/>
        </w:rPr>
        <w:t>(</w:t>
      </w:r>
      <w:r>
        <w:rPr>
          <w:rFonts w:ascii="宋体" w:eastAsia="宋体" w:hAnsi="宋体" w:cs="宋体"/>
          <w:color w:val="000000"/>
          <w:sz w:val="40"/>
        </w:rPr>
        <w:t>同上，第</w:t>
      </w:r>
      <w:r>
        <w:rPr>
          <w:rFonts w:ascii="宋体" w:eastAsia="宋体" w:hAnsi="宋体" w:cs="宋体"/>
          <w:color w:val="000000"/>
          <w:sz w:val="40"/>
        </w:rPr>
        <w:t>51</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它们不再属于他，而我们从此能够通过他去读、去说、去重复并承担这些阿尔托只不过是其见证人的东西，正是思想的某种普遍本质。阿尔托的整个历险将不过只是某种先验结构</w:t>
      </w:r>
      <w:r>
        <w:rPr>
          <w:rFonts w:ascii="宋体" w:eastAsia="宋体" w:hAnsi="宋体" w:cs="宋体"/>
          <w:color w:val="000000"/>
          <w:sz w:val="40"/>
        </w:rPr>
        <w:t>的符号：</w:t>
      </w:r>
      <w:r>
        <w:rPr>
          <w:rFonts w:ascii="宋体" w:eastAsia="宋体" w:hAnsi="宋体" w:cs="宋体"/>
          <w:color w:val="000000"/>
          <w:sz w:val="40"/>
        </w:rPr>
        <w:t>“</w:t>
      </w:r>
      <w:r>
        <w:rPr>
          <w:rFonts w:ascii="宋体" w:eastAsia="宋体" w:hAnsi="宋体" w:cs="宋体"/>
          <w:color w:val="000000"/>
          <w:sz w:val="40"/>
        </w:rPr>
        <w:t>因为阿尔托永远不会接受隔离生命的那种思想之耻，即便是他在作最直接、最原始的那种体验的时候：即对被理解作隔离思想之本质的体验，及对某种不可能性的体验，那种不可能性就是思想反自身地将作为其无限潜能之极限的不可能性来进行肯定</w:t>
      </w:r>
      <w:r>
        <w:rPr>
          <w:rFonts w:ascii="宋体" w:eastAsia="宋体" w:hAnsi="宋体" w:cs="宋体"/>
          <w:color w:val="000000"/>
          <w:sz w:val="40"/>
        </w:rPr>
        <w:t>”(</w:t>
      </w:r>
      <w:r>
        <w:rPr>
          <w:rFonts w:ascii="宋体" w:eastAsia="宋体" w:hAnsi="宋体" w:cs="宋体"/>
          <w:color w:val="000000"/>
          <w:sz w:val="40"/>
        </w:rPr>
        <w:t>同上，第</w:t>
      </w:r>
      <w:r>
        <w:rPr>
          <w:rFonts w:ascii="宋体" w:eastAsia="宋体" w:hAnsi="宋体" w:cs="宋体"/>
          <w:color w:val="000000"/>
          <w:sz w:val="40"/>
        </w:rPr>
        <w:t>57</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。我们知道，正是在这种隔离生命的思想那里，存在着黑格尔已经举出好些例子的那种精神的伟大形态之一。而阿尔托提供的恐怕是另一种例子。</w:t>
      </w:r>
    </w:p>
    <w:p w:rsidR="00854FAF" w:rsidRDefault="00025070">
      <w:pPr>
        <w:wordWrap w:val="0"/>
        <w:spacing w:line="680" w:lineRule="atLeast"/>
        <w:ind w:left="40" w:firstLine="820"/>
        <w:textAlignment w:val="baseline"/>
        <w:rPr>
          <w:sz w:val="40"/>
        </w:rPr>
      </w:pPr>
      <w:r>
        <w:rPr>
          <w:rFonts w:ascii="宋体" w:eastAsia="宋体" w:hAnsi="宋体" w:cs="宋体"/>
          <w:color w:val="000000"/>
          <w:sz w:val="40"/>
        </w:rPr>
        <w:t>莫里斯</w:t>
      </w:r>
      <w:r>
        <w:rPr>
          <w:rFonts w:ascii="宋体" w:eastAsia="宋体" w:hAnsi="宋体" w:cs="宋体"/>
          <w:color w:val="000000"/>
          <w:sz w:val="40"/>
        </w:rPr>
        <w:t>·</w:t>
      </w:r>
      <w:r>
        <w:rPr>
          <w:rFonts w:ascii="宋体" w:eastAsia="宋体" w:hAnsi="宋体" w:cs="宋体"/>
          <w:color w:val="000000"/>
          <w:sz w:val="40"/>
        </w:rPr>
        <w:t>布朗肖的沉思就停止在此：他没有质疑那种不可还原地属于阿尔托的东西，也没有质疑那种支撑了这种耻辱的拒绝之特殊肯定</w:t>
      </w:r>
      <w:r>
        <w:rPr>
          <w:rFonts w:ascii="宋体" w:eastAsia="宋体" w:hAnsi="宋体" w:cs="宋体"/>
          <w:color w:val="000000"/>
          <w:sz w:val="40"/>
        </w:rPr>
        <w:t>¹</w:t>
      </w:r>
      <w:r>
        <w:rPr>
          <w:rFonts w:ascii="宋体" w:eastAsia="宋体" w:hAnsi="宋体" w:cs="宋体"/>
          <w:color w:val="000000"/>
          <w:sz w:val="40"/>
        </w:rPr>
        <w:t>，更没有质疑经</w:t>
      </w:r>
      <w:r>
        <w:rPr>
          <w:rFonts w:ascii="宋体" w:eastAsia="宋体" w:hAnsi="宋体" w:cs="宋体"/>
          <w:color w:val="000000"/>
          <w:sz w:val="40"/>
        </w:rPr>
        <w:t>验的那种</w:t>
      </w:r>
      <w:r>
        <w:rPr>
          <w:rFonts w:ascii="宋体" w:eastAsia="宋体" w:hAnsi="宋体" w:cs="宋体"/>
          <w:color w:val="000000"/>
          <w:sz w:val="40"/>
        </w:rPr>
        <w:t>“</w:t>
      </w:r>
      <w:r>
        <w:rPr>
          <w:rFonts w:ascii="宋体" w:eastAsia="宋体" w:hAnsi="宋体" w:cs="宋体"/>
          <w:color w:val="000000"/>
          <w:sz w:val="40"/>
        </w:rPr>
        <w:t>原始野性</w:t>
      </w:r>
      <w:r>
        <w:rPr>
          <w:rFonts w:ascii="宋体" w:eastAsia="宋体" w:hAnsi="宋体" w:cs="宋体"/>
          <w:color w:val="000000"/>
          <w:sz w:val="40"/>
        </w:rPr>
        <w:t>”</w:t>
      </w:r>
      <w:r>
        <w:rPr>
          <w:rFonts w:ascii="宋体" w:eastAsia="宋体" w:hAnsi="宋体" w:cs="宋体"/>
          <w:color w:val="000000"/>
          <w:sz w:val="40"/>
        </w:rPr>
        <w:t>。沉思停止在此或者说几乎在此：这正是提醒某种恐怕应当避</w:t>
      </w:r>
    </w:p>
    <w:p w:rsidR="00854FAF" w:rsidRDefault="00025070">
      <w:pPr>
        <w:wordWrap w:val="0"/>
        <w:spacing w:line="680" w:lineRule="atLeast"/>
        <w:ind w:left="80"/>
        <w:textAlignment w:val="baseline"/>
        <w:rPr>
          <w:sz w:val="40"/>
        </w:rPr>
      </w:pPr>
      <w:r>
        <w:rPr>
          <w:rFonts w:ascii="宋体" w:eastAsia="宋体" w:hAnsi="宋体" w:cs="宋体"/>
          <w:color w:val="000000"/>
          <w:sz w:val="40"/>
          <w:u w:val="single"/>
        </w:rPr>
        <w:t xml:space="preserve">              </w:t>
      </w:r>
    </w:p>
    <w:p w:rsidR="00854FAF" w:rsidRDefault="00025070">
      <w:pPr>
        <w:wordWrap w:val="0"/>
        <w:spacing w:before="340" w:line="520" w:lineRule="atLeast"/>
        <w:ind w:left="40"/>
        <w:textAlignment w:val="baseline"/>
        <w:rPr>
          <w:sz w:val="32"/>
        </w:rPr>
      </w:pPr>
      <w:r>
        <w:rPr>
          <w:rFonts w:ascii="宋体" w:eastAsia="宋体" w:hAnsi="宋体" w:cs="宋体"/>
          <w:color w:val="000000"/>
          <w:sz w:val="32"/>
        </w:rPr>
        <w:t xml:space="preserve">¹  </w:t>
      </w:r>
      <w:r>
        <w:rPr>
          <w:rFonts w:ascii="宋体" w:eastAsia="宋体" w:hAnsi="宋体" w:cs="宋体"/>
          <w:color w:val="000000"/>
          <w:sz w:val="32"/>
        </w:rPr>
        <w:t>这种对名叫</w:t>
      </w:r>
      <w:r>
        <w:rPr>
          <w:rFonts w:ascii="宋体" w:eastAsia="宋体" w:hAnsi="宋体" w:cs="宋体"/>
          <w:color w:val="000000"/>
          <w:sz w:val="32"/>
        </w:rPr>
        <w:t>“</w:t>
      </w:r>
      <w:r>
        <w:rPr>
          <w:rFonts w:ascii="宋体" w:eastAsia="宋体" w:hAnsi="宋体" w:cs="宋体"/>
          <w:color w:val="000000"/>
          <w:sz w:val="32"/>
        </w:rPr>
        <w:t>残酷戏剧</w:t>
      </w:r>
      <w:r>
        <w:rPr>
          <w:rFonts w:ascii="宋体" w:eastAsia="宋体" w:hAnsi="宋体" w:cs="宋体"/>
          <w:color w:val="000000"/>
          <w:sz w:val="32"/>
        </w:rPr>
        <w:t>”</w:t>
      </w:r>
      <w:r>
        <w:rPr>
          <w:rFonts w:ascii="宋体" w:eastAsia="宋体" w:hAnsi="宋体" w:cs="宋体"/>
          <w:color w:val="000000"/>
          <w:sz w:val="32"/>
        </w:rPr>
        <w:t>的肯定是在给雅克</w:t>
      </w:r>
      <w:r>
        <w:rPr>
          <w:rFonts w:ascii="宋体" w:eastAsia="宋体" w:hAnsi="宋体" w:cs="宋体"/>
          <w:color w:val="000000"/>
          <w:sz w:val="32"/>
        </w:rPr>
        <w:t>·</w:t>
      </w:r>
      <w:r>
        <w:rPr>
          <w:rFonts w:ascii="宋体" w:eastAsia="宋体" w:hAnsi="宋体" w:cs="宋体"/>
          <w:color w:val="000000"/>
          <w:sz w:val="32"/>
        </w:rPr>
        <w:t>里维埃</w:t>
      </w:r>
      <w:r>
        <w:rPr>
          <w:rFonts w:ascii="宋体" w:eastAsia="宋体" w:hAnsi="宋体" w:cs="宋体"/>
          <w:color w:val="000000"/>
          <w:sz w:val="32"/>
        </w:rPr>
        <w:t>(Jacques Rivière)</w:t>
      </w:r>
      <w:r>
        <w:rPr>
          <w:rFonts w:ascii="宋体" w:eastAsia="宋体" w:hAnsi="宋体" w:cs="宋体"/>
          <w:color w:val="000000"/>
          <w:sz w:val="32"/>
        </w:rPr>
        <w:t>的信和早期作品之后才言明的，但它已经支配着这些信和作品。</w:t>
      </w:r>
      <w:r>
        <w:rPr>
          <w:rFonts w:ascii="宋体" w:eastAsia="宋体" w:hAnsi="宋体" w:cs="宋体"/>
          <w:color w:val="000000"/>
          <w:sz w:val="32"/>
        </w:rPr>
        <w:t>“</w:t>
      </w:r>
      <w:r>
        <w:rPr>
          <w:rFonts w:ascii="宋体" w:eastAsia="宋体" w:hAnsi="宋体" w:cs="宋体"/>
          <w:color w:val="000000"/>
          <w:sz w:val="32"/>
        </w:rPr>
        <w:t>残酷戏剧</w:t>
      </w:r>
      <w:r>
        <w:rPr>
          <w:rFonts w:ascii="宋体" w:eastAsia="宋体" w:hAnsi="宋体" w:cs="宋体"/>
          <w:color w:val="000000"/>
          <w:sz w:val="32"/>
        </w:rPr>
        <w:t>/</w:t>
      </w:r>
      <w:r>
        <w:rPr>
          <w:rFonts w:ascii="宋体" w:eastAsia="宋体" w:hAnsi="宋体" w:cs="宋体"/>
          <w:color w:val="000000"/>
          <w:sz w:val="32"/>
        </w:rPr>
        <w:t>并非某种不在场的空虚之征</w:t>
      </w:r>
      <w:r>
        <w:rPr>
          <w:rFonts w:ascii="宋体" w:eastAsia="宋体" w:hAnsi="宋体" w:cs="宋体"/>
          <w:color w:val="000000"/>
          <w:sz w:val="32"/>
        </w:rPr>
        <w:t>/</w:t>
      </w:r>
      <w:r>
        <w:rPr>
          <w:rFonts w:ascii="宋体" w:eastAsia="宋体" w:hAnsi="宋体" w:cs="宋体"/>
          <w:color w:val="000000"/>
          <w:sz w:val="32"/>
        </w:rPr>
        <w:t>也非某种生命中自我实现的某种可怖无能之征</w:t>
      </w:r>
      <w:r>
        <w:rPr>
          <w:rFonts w:ascii="宋体" w:eastAsia="宋体" w:hAnsi="宋体" w:cs="宋体"/>
          <w:color w:val="000000"/>
          <w:sz w:val="32"/>
        </w:rPr>
        <w:t>/</w:t>
      </w:r>
      <w:r>
        <w:rPr>
          <w:rFonts w:ascii="宋体" w:eastAsia="宋体" w:hAnsi="宋体" w:cs="宋体"/>
          <w:color w:val="000000"/>
          <w:sz w:val="32"/>
        </w:rPr>
        <w:t>作为人</w:t>
      </w:r>
      <w:r>
        <w:rPr>
          <w:rFonts w:ascii="宋体" w:eastAsia="宋体" w:hAnsi="宋体" w:cs="宋体"/>
          <w:color w:val="000000"/>
          <w:sz w:val="32"/>
        </w:rPr>
        <w:t>/</w:t>
      </w:r>
      <w:r>
        <w:rPr>
          <w:rFonts w:ascii="宋体" w:eastAsia="宋体" w:hAnsi="宋体" w:cs="宋体"/>
          <w:color w:val="000000"/>
          <w:sz w:val="32"/>
        </w:rPr>
        <w:t>这是那种肯定</w:t>
      </w:r>
      <w:r>
        <w:rPr>
          <w:rFonts w:ascii="宋体" w:eastAsia="宋体" w:hAnsi="宋体" w:cs="宋体"/>
          <w:color w:val="000000"/>
          <w:sz w:val="32"/>
        </w:rPr>
        <w:t>/</w:t>
      </w:r>
      <w:r>
        <w:rPr>
          <w:rFonts w:ascii="宋体" w:eastAsia="宋体" w:hAnsi="宋体" w:cs="宋体"/>
          <w:color w:val="000000"/>
          <w:sz w:val="32"/>
        </w:rPr>
        <w:t>对某种可怕的</w:t>
      </w:r>
      <w:r>
        <w:rPr>
          <w:rFonts w:ascii="宋体" w:eastAsia="宋体" w:hAnsi="宋体" w:cs="宋体"/>
          <w:color w:val="000000"/>
          <w:sz w:val="32"/>
        </w:rPr>
        <w:t>/</w:t>
      </w:r>
      <w:r>
        <w:rPr>
          <w:rFonts w:ascii="宋体" w:eastAsia="宋体" w:hAnsi="宋体" w:cs="宋体"/>
          <w:color w:val="000000"/>
          <w:sz w:val="32"/>
        </w:rPr>
        <w:t>并且不可抗拒的必要性的肯定。</w:t>
      </w:r>
      <w:r>
        <w:rPr>
          <w:rFonts w:ascii="宋体" w:eastAsia="宋体" w:hAnsi="宋体" w:cs="宋体"/>
          <w:color w:val="000000"/>
          <w:sz w:val="32"/>
        </w:rPr>
        <w:t>”</w:t>
      </w:r>
      <w:r>
        <w:rPr>
          <w:rFonts w:ascii="宋体" w:eastAsia="宋体" w:hAnsi="宋体" w:cs="宋体"/>
          <w:color w:val="000000"/>
          <w:sz w:val="32"/>
        </w:rPr>
        <w:t>《残酷戏剧》，</w:t>
      </w:r>
      <w:r>
        <w:rPr>
          <w:rFonts w:ascii="宋体" w:eastAsia="宋体" w:hAnsi="宋体" w:cs="宋体"/>
          <w:color w:val="000000"/>
          <w:sz w:val="32"/>
        </w:rPr>
        <w:t>(84)</w:t>
      </w:r>
      <w:r>
        <w:rPr>
          <w:rFonts w:ascii="宋体" w:eastAsia="宋体" w:hAnsi="宋体" w:cs="宋体"/>
          <w:color w:val="000000"/>
          <w:sz w:val="32"/>
        </w:rPr>
        <w:t>杂志，</w:t>
      </w:r>
      <w:r>
        <w:rPr>
          <w:rFonts w:ascii="宋体" w:eastAsia="宋体" w:hAnsi="宋体" w:cs="宋体"/>
          <w:color w:val="000000"/>
          <w:sz w:val="32"/>
        </w:rPr>
        <w:t>1948</w:t>
      </w:r>
      <w:r>
        <w:rPr>
          <w:rFonts w:ascii="宋体" w:eastAsia="宋体" w:hAnsi="宋体" w:cs="宋体"/>
          <w:color w:val="000000"/>
          <w:sz w:val="32"/>
        </w:rPr>
        <w:t>年</w:t>
      </w:r>
      <w:r>
        <w:rPr>
          <w:rFonts w:ascii="宋体" w:eastAsia="宋体" w:hAnsi="宋体" w:cs="宋体"/>
          <w:color w:val="000000"/>
          <w:sz w:val="32"/>
        </w:rPr>
        <w:t>5.6</w:t>
      </w:r>
      <w:r>
        <w:rPr>
          <w:rFonts w:ascii="宋体" w:eastAsia="宋体" w:hAnsi="宋体" w:cs="宋体"/>
          <w:color w:val="000000"/>
          <w:sz w:val="32"/>
        </w:rPr>
        <w:t>号，第</w:t>
      </w:r>
      <w:r>
        <w:rPr>
          <w:rFonts w:ascii="宋体" w:eastAsia="宋体" w:hAnsi="宋体" w:cs="宋体"/>
          <w:color w:val="000000"/>
          <w:sz w:val="32"/>
        </w:rPr>
        <w:t>124</w:t>
      </w:r>
      <w:r>
        <w:rPr>
          <w:rFonts w:ascii="宋体" w:eastAsia="宋体" w:hAnsi="宋体" w:cs="宋体"/>
          <w:color w:val="000000"/>
          <w:sz w:val="32"/>
        </w:rPr>
        <w:t>页。只要引用到</w:t>
      </w:r>
      <w:r>
        <w:rPr>
          <w:rFonts w:ascii="宋体" w:eastAsia="宋体" w:hAnsi="宋体" w:cs="宋体"/>
          <w:color w:val="000000"/>
          <w:sz w:val="32"/>
        </w:rPr>
        <w:t xml:space="preserve"> Gallimard </w:t>
      </w:r>
      <w:r>
        <w:rPr>
          <w:rFonts w:ascii="宋体" w:eastAsia="宋体" w:hAnsi="宋体" w:cs="宋体"/>
          <w:color w:val="000000"/>
          <w:sz w:val="32"/>
        </w:rPr>
        <w:t>珍贵严格的《阿尔托著作</w:t>
      </w:r>
      <w:r>
        <w:rPr>
          <w:rFonts w:ascii="宋体" w:eastAsia="宋体" w:hAnsi="宋体" w:cs="宋体"/>
          <w:color w:val="000000"/>
          <w:sz w:val="32"/>
        </w:rPr>
        <w:t>全集》版本，我们将只给出卷数和页码，而不标出其它题目。如果只给出时间并用括号括入的话，指的将是未出版文本。</w:t>
      </w:r>
    </w:p>
    <w:p w:rsidR="00854FAF" w:rsidRDefault="00025070">
      <w:pPr>
        <w:wordWrap w:val="0"/>
        <w:spacing w:line="520" w:lineRule="atLeast"/>
        <w:ind w:right="500"/>
        <w:jc w:val="right"/>
        <w:textAlignment w:val="baseline"/>
        <w:rPr>
          <w:sz w:val="32"/>
        </w:rPr>
      </w:pPr>
      <w:r>
        <w:rPr>
          <w:rFonts w:ascii="楷体" w:eastAsia="楷体" w:hAnsi="楷体" w:cs="楷体"/>
          <w:color w:val="000000"/>
          <w:sz w:val="32"/>
        </w:rPr>
        <w:t>309</w:t>
      </w:r>
    </w:p>
    <w:p w:rsidR="00854FAF" w:rsidRDefault="00854FAF"/>
    <w:p w:rsidR="00854FAF" w:rsidRDefault="00854FAF">
      <w:pPr>
        <w:sectPr w:rsidR="00854FAF">
          <w:headerReference w:type="default" r:id="rId701"/>
          <w:footerReference w:type="default" r:id="rId702"/>
          <w:pgSz w:w="14460" w:h="21540"/>
          <w:pgMar w:top="1800" w:right="1640" w:bottom="1800" w:left="1640" w:header="1500" w:footer="1500" w:gutter="0"/>
          <w:cols w:space="720"/>
        </w:sectPr>
      </w:pPr>
    </w:p>
    <w:p w:rsidR="00854FAF" w:rsidRDefault="00025070">
      <w:pPr>
        <w:wordWrap w:val="0"/>
        <w:spacing w:line="680" w:lineRule="atLeast"/>
        <w:ind w:firstLine="20"/>
        <w:textAlignment w:val="baseline"/>
        <w:rPr>
          <w:sz w:val="38"/>
        </w:rPr>
      </w:pPr>
      <w:r>
        <w:rPr>
          <w:rFonts w:ascii="宋体" w:eastAsia="宋体" w:hAnsi="宋体" w:cs="宋体"/>
          <w:color w:val="000000"/>
          <w:sz w:val="38"/>
        </w:rPr>
        <w:lastRenderedPageBreak/>
        <w:t>免，而事实上又永远避免不了的愿望的好时候：</w:t>
      </w:r>
      <w:r>
        <w:rPr>
          <w:rFonts w:ascii="宋体" w:eastAsia="宋体" w:hAnsi="宋体" w:cs="宋体"/>
          <w:color w:val="000000"/>
          <w:sz w:val="38"/>
        </w:rPr>
        <w:t>“</w:t>
      </w:r>
      <w:r>
        <w:rPr>
          <w:rFonts w:ascii="宋体" w:eastAsia="宋体" w:hAnsi="宋体" w:cs="宋体"/>
          <w:color w:val="000000"/>
          <w:sz w:val="38"/>
        </w:rPr>
        <w:t>将阿尔托所言与荷尔德林、马拉美所言加以对照会是件十分诱人的事：灵感首先是灵感缺失的那个纯粹点。但我们必须抵抗对这些过分一般化肯定的那种愿望。虽然，每个诗人都说着同样的东西，可却都说得不一样，那种独一无二性，我们感觉得出来。阿尔托的那部分就是他特有的。他所说的东西具有一种我们</w:t>
      </w:r>
      <w:r>
        <w:rPr>
          <w:rFonts w:ascii="宋体" w:eastAsia="宋体" w:hAnsi="宋体" w:cs="宋体"/>
          <w:color w:val="000000"/>
          <w:sz w:val="38"/>
        </w:rPr>
        <w:t>恐怕不应承受的张力</w:t>
      </w:r>
      <w:r>
        <w:rPr>
          <w:rFonts w:ascii="宋体" w:eastAsia="宋体" w:hAnsi="宋体" w:cs="宋体"/>
          <w:color w:val="000000"/>
          <w:sz w:val="38"/>
        </w:rPr>
        <w:t>”(</w:t>
      </w:r>
      <w:r>
        <w:rPr>
          <w:rFonts w:ascii="宋体" w:eastAsia="宋体" w:hAnsi="宋体" w:cs="宋体"/>
          <w:color w:val="000000"/>
          <w:sz w:val="38"/>
        </w:rPr>
        <w:t>同上，第</w:t>
      </w:r>
      <w:r>
        <w:rPr>
          <w:rFonts w:ascii="宋体" w:eastAsia="宋体" w:hAnsi="宋体" w:cs="宋体"/>
          <w:color w:val="000000"/>
          <w:sz w:val="38"/>
        </w:rPr>
        <w:t>52</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。在接下来的最后几行中，关于独特性，布朗肖却只字未提。他所说的却重新回到了本质：</w:t>
      </w:r>
      <w:r>
        <w:rPr>
          <w:rFonts w:ascii="宋体" w:eastAsia="宋体" w:hAnsi="宋体" w:cs="宋体"/>
          <w:color w:val="000000"/>
          <w:sz w:val="38"/>
        </w:rPr>
        <w:t>“</w:t>
      </w:r>
      <w:r>
        <w:rPr>
          <w:rFonts w:ascii="宋体" w:eastAsia="宋体" w:hAnsi="宋体" w:cs="宋体"/>
          <w:color w:val="000000"/>
          <w:sz w:val="38"/>
        </w:rPr>
        <w:t>当我们读着这些篇章时，我们学到了那些我们尚未认知的东西：即思考本身只能是颠覆性的；属于思想的东西正是那在思想中背离思想并无穷尽地在思想身上自我消耗的东西；痛苦与思想神秘地联在一起。</w:t>
      </w:r>
      <w:r>
        <w:rPr>
          <w:rFonts w:ascii="宋体" w:eastAsia="宋体" w:hAnsi="宋体" w:cs="宋体"/>
          <w:color w:val="000000"/>
          <w:sz w:val="38"/>
        </w:rPr>
        <w:t>”(</w:t>
      </w:r>
      <w:r>
        <w:rPr>
          <w:rFonts w:ascii="宋体" w:eastAsia="宋体" w:hAnsi="宋体" w:cs="宋体"/>
          <w:color w:val="000000"/>
          <w:sz w:val="38"/>
        </w:rPr>
        <w:t>同上</w:t>
      </w:r>
      <w:r>
        <w:rPr>
          <w:rFonts w:ascii="宋体" w:eastAsia="宋体" w:hAnsi="宋体" w:cs="宋体"/>
          <w:color w:val="000000"/>
          <w:sz w:val="38"/>
        </w:rPr>
        <w:t>)</w:t>
      </w:r>
      <w:r>
        <w:rPr>
          <w:rFonts w:ascii="宋体" w:eastAsia="宋体" w:hAnsi="宋体" w:cs="宋体"/>
          <w:color w:val="000000"/>
          <w:sz w:val="38"/>
        </w:rPr>
        <w:t>为何有这种对本质性的回归呢？因为定义就规定了独特性没什么可说的？这是个过于坚实的自明性，在此，我们不急于向它冲刺。</w:t>
      </w:r>
    </w:p>
    <w:p w:rsidR="00854FAF" w:rsidRDefault="00025070">
      <w:pPr>
        <w:wordWrap w:val="0"/>
        <w:spacing w:line="680" w:lineRule="atLeast"/>
        <w:ind w:right="20" w:firstLine="840"/>
        <w:textAlignment w:val="baseline"/>
        <w:rPr>
          <w:sz w:val="38"/>
        </w:rPr>
      </w:pPr>
      <w:r>
        <w:rPr>
          <w:rFonts w:ascii="宋体" w:eastAsia="宋体" w:hAnsi="宋体" w:cs="宋体"/>
          <w:color w:val="000000"/>
          <w:sz w:val="38"/>
        </w:rPr>
        <w:t>将阿尔托与荷尔德林进行比照，对布朗肖来说应当曾经是更为诱人的，因此他专论荷尔德林的那篇</w:t>
      </w:r>
      <w:r>
        <w:rPr>
          <w:rFonts w:ascii="宋体" w:eastAsia="宋体" w:hAnsi="宋体" w:cs="宋体"/>
          <w:color w:val="000000"/>
          <w:sz w:val="38"/>
        </w:rPr>
        <w:t>文章</w:t>
      </w:r>
      <w:r>
        <w:rPr>
          <w:rFonts w:ascii="宋体" w:eastAsia="宋体" w:hAnsi="宋体" w:cs="宋体"/>
          <w:color w:val="000000"/>
          <w:sz w:val="38"/>
        </w:rPr>
        <w:t>“</w:t>
      </w:r>
      <w:r>
        <w:rPr>
          <w:rFonts w:ascii="宋体" w:eastAsia="宋体" w:hAnsi="宋体" w:cs="宋体"/>
          <w:color w:val="000000"/>
          <w:sz w:val="38"/>
        </w:rPr>
        <w:t>名符其实的疯狂</w:t>
      </w:r>
      <w:r>
        <w:rPr>
          <w:rFonts w:ascii="宋体" w:eastAsia="宋体" w:hAnsi="宋体" w:cs="宋体"/>
          <w:color w:val="000000"/>
          <w:sz w:val="38"/>
        </w:rPr>
        <w:t>”¹</w:t>
      </w:r>
      <w:r>
        <w:rPr>
          <w:rFonts w:ascii="宋体" w:eastAsia="宋体" w:hAnsi="宋体" w:cs="宋体"/>
          <w:color w:val="000000"/>
          <w:sz w:val="38"/>
        </w:rPr>
        <w:t>也在同样的步骤中进行。布朗肖在肯定避免于两种话语之间作取舍的必要性的同时</w:t>
      </w:r>
      <w:r>
        <w:rPr>
          <w:rFonts w:ascii="宋体" w:eastAsia="宋体" w:hAnsi="宋体" w:cs="宋体"/>
          <w:color w:val="000000"/>
          <w:sz w:val="38"/>
        </w:rPr>
        <w:t>(“</w:t>
      </w:r>
      <w:r>
        <w:rPr>
          <w:rFonts w:ascii="宋体" w:eastAsia="宋体" w:hAnsi="宋体" w:cs="宋体"/>
          <w:color w:val="000000"/>
          <w:sz w:val="38"/>
        </w:rPr>
        <w:t>因为神秘性也取决于这种对一个既不属于甲版本也不属于乙版本的事件所采取的同步双重性阅读</w:t>
      </w:r>
      <w:r>
        <w:rPr>
          <w:rFonts w:ascii="宋体" w:eastAsia="宋体" w:hAnsi="宋体" w:cs="宋体"/>
          <w:color w:val="000000"/>
          <w:sz w:val="38"/>
        </w:rPr>
        <w:t>”</w:t>
      </w:r>
      <w:r>
        <w:rPr>
          <w:rFonts w:ascii="宋体" w:eastAsia="宋体" w:hAnsi="宋体" w:cs="宋体"/>
          <w:color w:val="000000"/>
          <w:sz w:val="38"/>
        </w:rPr>
        <w:t>，那首先是因为这种事件是</w:t>
      </w:r>
      <w:r>
        <w:rPr>
          <w:rFonts w:ascii="宋体" w:eastAsia="宋体" w:hAnsi="宋体" w:cs="宋体"/>
          <w:color w:val="000000"/>
          <w:sz w:val="38"/>
        </w:rPr>
        <w:t>“</w:t>
      </w:r>
      <w:r>
        <w:rPr>
          <w:rFonts w:ascii="宋体" w:eastAsia="宋体" w:hAnsi="宋体" w:cs="宋体"/>
          <w:color w:val="000000"/>
          <w:sz w:val="38"/>
        </w:rPr>
        <w:t>发生在疾病</w:t>
      </w:r>
      <w:r>
        <w:rPr>
          <w:rFonts w:ascii="宋体" w:eastAsia="宋体" w:hAnsi="宋体" w:cs="宋体"/>
          <w:color w:val="000000"/>
          <w:sz w:val="38"/>
        </w:rPr>
        <w:t>——</w:t>
      </w:r>
      <w:r>
        <w:rPr>
          <w:rFonts w:ascii="宋体" w:eastAsia="宋体" w:hAnsi="宋体" w:cs="宋体"/>
          <w:color w:val="000000"/>
          <w:sz w:val="38"/>
        </w:rPr>
        <w:t>健康对立之外的超凡事件</w:t>
      </w:r>
      <w:r>
        <w:rPr>
          <w:rFonts w:ascii="宋体" w:eastAsia="宋体" w:hAnsi="宋体" w:cs="宋体"/>
          <w:color w:val="000000"/>
          <w:sz w:val="38"/>
        </w:rPr>
        <w:t>”)</w:t>
      </w:r>
      <w:r>
        <w:rPr>
          <w:rFonts w:ascii="宋体" w:eastAsia="宋体" w:hAnsi="宋体" w:cs="宋体"/>
          <w:color w:val="000000"/>
          <w:sz w:val="38"/>
        </w:rPr>
        <w:t>，将缺乏事件特殊性并提前控制一切</w:t>
      </w:r>
    </w:p>
    <w:p w:rsidR="00854FAF" w:rsidRDefault="00025070">
      <w:pPr>
        <w:wordWrap w:val="0"/>
        <w:spacing w:line="680" w:lineRule="atLeast"/>
        <w:ind w:left="60"/>
        <w:textAlignment w:val="baseline"/>
        <w:rPr>
          <w:sz w:val="38"/>
        </w:rPr>
      </w:pPr>
      <w:r>
        <w:rPr>
          <w:rFonts w:ascii="宋体" w:eastAsia="宋体" w:hAnsi="宋体" w:cs="宋体"/>
          <w:color w:val="000000"/>
          <w:sz w:val="38"/>
          <w:u w:val="single"/>
        </w:rPr>
        <w:t xml:space="preserve">               </w:t>
      </w:r>
    </w:p>
    <w:p w:rsidR="00854FAF" w:rsidRDefault="00025070">
      <w:pPr>
        <w:wordWrap w:val="0"/>
        <w:spacing w:before="260" w:line="540" w:lineRule="atLeast"/>
        <w:ind w:left="20" w:right="20"/>
        <w:textAlignment w:val="baseline"/>
        <w:rPr>
          <w:sz w:val="33"/>
        </w:rPr>
      </w:pPr>
      <w:r>
        <w:rPr>
          <w:rFonts w:ascii="宋体" w:eastAsia="宋体" w:hAnsi="宋体" w:cs="宋体"/>
          <w:color w:val="000000"/>
          <w:sz w:val="33"/>
        </w:rPr>
        <w:t xml:space="preserve">1  </w:t>
      </w:r>
      <w:r>
        <w:rPr>
          <w:rFonts w:ascii="宋体" w:eastAsia="宋体" w:hAnsi="宋体" w:cs="宋体"/>
          <w:color w:val="000000"/>
          <w:sz w:val="33"/>
        </w:rPr>
        <w:t>卡儿</w:t>
      </w:r>
      <w:r>
        <w:rPr>
          <w:rFonts w:ascii="宋体" w:eastAsia="宋体" w:hAnsi="宋体" w:cs="宋体"/>
          <w:color w:val="000000"/>
          <w:sz w:val="33"/>
        </w:rPr>
        <w:t>·</w:t>
      </w:r>
      <w:r>
        <w:rPr>
          <w:rFonts w:ascii="宋体" w:eastAsia="宋体" w:hAnsi="宋体" w:cs="宋体"/>
          <w:color w:val="000000"/>
          <w:sz w:val="33"/>
        </w:rPr>
        <w:t>雅斯贝尔斯《斯特林堡与梵高，荷尔德林与斯维德伯格》法文版</w:t>
      </w:r>
      <w:r>
        <w:rPr>
          <w:rFonts w:ascii="宋体" w:eastAsia="宋体" w:hAnsi="宋体" w:cs="宋体"/>
          <w:color w:val="000000"/>
          <w:sz w:val="33"/>
        </w:rPr>
        <w:t>“</w:t>
      </w:r>
      <w:r>
        <w:rPr>
          <w:rFonts w:ascii="宋体" w:eastAsia="宋体" w:hAnsi="宋体" w:cs="宋体"/>
          <w:color w:val="000000"/>
          <w:sz w:val="33"/>
        </w:rPr>
        <w:t>序</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Minuit</w:t>
      </w:r>
      <w:r>
        <w:rPr>
          <w:rFonts w:ascii="宋体" w:eastAsia="宋体" w:hAnsi="宋体" w:cs="宋体"/>
          <w:color w:val="000000"/>
          <w:sz w:val="33"/>
        </w:rPr>
        <w:t>出版社。同样的本质主义方案出现在布朗肖的另一个文本中，不过这一次更为精细：</w:t>
      </w:r>
      <w:r>
        <w:rPr>
          <w:rFonts w:ascii="宋体" w:eastAsia="宋体" w:hAnsi="宋体" w:cs="宋体"/>
          <w:color w:val="000000"/>
          <w:sz w:val="33"/>
        </w:rPr>
        <w:t>“</w:t>
      </w:r>
      <w:r>
        <w:rPr>
          <w:rFonts w:ascii="宋体" w:eastAsia="宋体" w:hAnsi="宋体" w:cs="宋体"/>
          <w:color w:val="000000"/>
          <w:sz w:val="33"/>
        </w:rPr>
        <w:t>残酷的诗理性</w:t>
      </w:r>
      <w:r>
        <w:rPr>
          <w:rFonts w:ascii="宋体" w:eastAsia="宋体" w:hAnsi="宋体" w:cs="宋体"/>
          <w:color w:val="000000"/>
          <w:sz w:val="33"/>
        </w:rPr>
        <w:t>”</w:t>
      </w:r>
      <w:r>
        <w:rPr>
          <w:rFonts w:ascii="宋体" w:eastAsia="宋体" w:hAnsi="宋体" w:cs="宋体"/>
          <w:color w:val="000000"/>
          <w:sz w:val="33"/>
        </w:rPr>
        <w:t>，《阿尔托和我们</w:t>
      </w:r>
      <w:r>
        <w:rPr>
          <w:rFonts w:ascii="宋体" w:eastAsia="宋体" w:hAnsi="宋体" w:cs="宋体"/>
          <w:color w:val="000000"/>
          <w:sz w:val="33"/>
        </w:rPr>
        <w:t>时代的戏剧》</w:t>
      </w:r>
      <w:r>
        <w:rPr>
          <w:rFonts w:ascii="宋体" w:eastAsia="宋体" w:hAnsi="宋体" w:cs="宋体"/>
          <w:color w:val="000000"/>
          <w:sz w:val="33"/>
        </w:rPr>
        <w:t>(</w:t>
      </w:r>
      <w:r>
        <w:rPr>
          <w:rFonts w:ascii="宋体" w:eastAsia="宋体" w:hAnsi="宋体" w:cs="宋体"/>
          <w:color w:val="000000"/>
          <w:sz w:val="33"/>
        </w:rPr>
        <w:t>巴黎</w:t>
      </w:r>
      <w:r>
        <w:rPr>
          <w:rFonts w:ascii="宋体" w:eastAsia="宋体" w:hAnsi="宋体" w:cs="宋体"/>
          <w:color w:val="000000"/>
          <w:sz w:val="33"/>
        </w:rPr>
        <w:t>, Gallimard,1958),</w:t>
      </w:r>
      <w:r>
        <w:rPr>
          <w:rFonts w:ascii="宋体" w:eastAsia="宋体" w:hAnsi="宋体" w:cs="宋体"/>
          <w:color w:val="000000"/>
          <w:sz w:val="33"/>
        </w:rPr>
        <w:t>第</w:t>
      </w:r>
      <w:r>
        <w:rPr>
          <w:rFonts w:ascii="宋体" w:eastAsia="宋体" w:hAnsi="宋体" w:cs="宋体"/>
          <w:color w:val="000000"/>
          <w:sz w:val="33"/>
        </w:rPr>
        <w:t>66</w:t>
      </w:r>
      <w:r>
        <w:rPr>
          <w:rFonts w:ascii="宋体" w:eastAsia="宋体" w:hAnsi="宋体" w:cs="宋体"/>
          <w:color w:val="000000"/>
          <w:sz w:val="33"/>
        </w:rPr>
        <w:t>页。</w:t>
      </w:r>
    </w:p>
    <w:p w:rsidR="00854FAF" w:rsidRDefault="00025070">
      <w:pPr>
        <w:wordWrap w:val="0"/>
        <w:spacing w:line="540" w:lineRule="atLeast"/>
        <w:ind w:left="460"/>
        <w:textAlignment w:val="baseline"/>
        <w:rPr>
          <w:sz w:val="33"/>
        </w:rPr>
      </w:pPr>
      <w:r>
        <w:rPr>
          <w:rFonts w:ascii="楷体" w:eastAsia="楷体" w:hAnsi="楷体" w:cs="楷体"/>
          <w:color w:val="000000"/>
          <w:sz w:val="33"/>
        </w:rPr>
        <w:t>310</w:t>
      </w:r>
    </w:p>
    <w:p w:rsidR="00854FAF" w:rsidRDefault="00854FAF"/>
    <w:p w:rsidR="00854FAF" w:rsidRDefault="00854FAF">
      <w:pPr>
        <w:sectPr w:rsidR="00854FAF">
          <w:headerReference w:type="default" r:id="rId703"/>
          <w:footerReference w:type="default" r:id="rId704"/>
          <w:pgSz w:w="14460" w:h="21540"/>
          <w:pgMar w:top="1820" w:right="1640" w:bottom="1820" w:left="1640" w:header="1520" w:footer="1520" w:gutter="0"/>
          <w:cols w:space="720"/>
        </w:sectPr>
      </w:pPr>
    </w:p>
    <w:p w:rsidR="00854FAF" w:rsidRDefault="00025070">
      <w:pPr>
        <w:wordWrap w:val="0"/>
        <w:spacing w:before="60" w:line="760" w:lineRule="atLeast"/>
        <w:textAlignment w:val="baseline"/>
        <w:rPr>
          <w:sz w:val="37"/>
        </w:rPr>
      </w:pPr>
      <w:r>
        <w:rPr>
          <w:rFonts w:ascii="宋体" w:eastAsia="宋体" w:hAnsi="宋体" w:cs="宋体"/>
          <w:color w:val="000000"/>
          <w:sz w:val="37"/>
        </w:rPr>
        <w:lastRenderedPageBreak/>
        <w:t>意外的医学知识域减缩。</w:t>
      </w:r>
      <w:r>
        <w:rPr>
          <w:rFonts w:ascii="宋体" w:eastAsia="宋体" w:hAnsi="宋体" w:cs="宋体"/>
          <w:color w:val="000000"/>
          <w:sz w:val="37"/>
        </w:rPr>
        <w:t>“</w:t>
      </w:r>
      <w:r>
        <w:rPr>
          <w:rFonts w:ascii="宋体" w:eastAsia="宋体" w:hAnsi="宋体" w:cs="宋体"/>
          <w:color w:val="000000"/>
          <w:sz w:val="37"/>
        </w:rPr>
        <w:t>对于临床医学知识来说，这种事件是在</w:t>
      </w:r>
      <w:r>
        <w:rPr>
          <w:rFonts w:ascii="宋体" w:eastAsia="宋体" w:hAnsi="宋体" w:cs="宋体"/>
          <w:color w:val="000000"/>
          <w:sz w:val="37"/>
        </w:rPr>
        <w:t>‘</w:t>
      </w:r>
      <w:r>
        <w:rPr>
          <w:rFonts w:ascii="宋体" w:eastAsia="宋体" w:hAnsi="宋体" w:cs="宋体"/>
          <w:color w:val="000000"/>
          <w:sz w:val="37"/>
        </w:rPr>
        <w:t>规则</w:t>
      </w:r>
      <w:r>
        <w:rPr>
          <w:rFonts w:ascii="宋体" w:eastAsia="宋体" w:hAnsi="宋体" w:cs="宋体"/>
          <w:color w:val="000000"/>
          <w:sz w:val="37"/>
        </w:rPr>
        <w:t>’</w:t>
      </w:r>
      <w:r>
        <w:rPr>
          <w:rFonts w:ascii="宋体" w:eastAsia="宋体" w:hAnsi="宋体" w:cs="宋体"/>
          <w:color w:val="000000"/>
          <w:sz w:val="37"/>
        </w:rPr>
        <w:t>之中的，至少它并不意外，它符合人们关于噩梦借给了他们笔的那些病人所知的东西</w:t>
      </w:r>
      <w:r>
        <w:rPr>
          <w:rFonts w:ascii="宋体" w:eastAsia="宋体" w:hAnsi="宋体" w:cs="宋体"/>
          <w:color w:val="000000"/>
          <w:sz w:val="37"/>
        </w:rPr>
        <w:t>”(</w:t>
      </w:r>
      <w:r>
        <w:rPr>
          <w:rFonts w:ascii="宋体" w:eastAsia="宋体" w:hAnsi="宋体" w:cs="宋体"/>
          <w:color w:val="000000"/>
          <w:sz w:val="37"/>
        </w:rPr>
        <w:t>同上，第</w:t>
      </w:r>
      <w:r>
        <w:rPr>
          <w:rFonts w:ascii="宋体" w:eastAsia="宋体" w:hAnsi="宋体" w:cs="宋体"/>
          <w:color w:val="000000"/>
          <w:sz w:val="37"/>
        </w:rPr>
        <w:t>15</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。这种对临床医学还原的还原乃是一种本质主义式的还原。这里，布朗肖在反对这种</w:t>
      </w:r>
      <w:r>
        <w:rPr>
          <w:rFonts w:ascii="宋体" w:eastAsia="宋体" w:hAnsi="宋体" w:cs="宋体"/>
          <w:color w:val="000000"/>
          <w:sz w:val="37"/>
        </w:rPr>
        <w:t>“</w:t>
      </w:r>
      <w:r>
        <w:rPr>
          <w:rFonts w:ascii="宋体" w:eastAsia="宋体" w:hAnsi="宋体" w:cs="宋体"/>
          <w:color w:val="000000"/>
          <w:sz w:val="37"/>
        </w:rPr>
        <w:t>过于一般化的</w:t>
      </w:r>
      <w:r>
        <w:rPr>
          <w:rFonts w:ascii="宋体" w:eastAsia="宋体" w:hAnsi="宋体" w:cs="宋体"/>
          <w:color w:val="000000"/>
          <w:sz w:val="37"/>
        </w:rPr>
        <w:t>……</w:t>
      </w:r>
      <w:r>
        <w:rPr>
          <w:rFonts w:ascii="宋体" w:eastAsia="宋体" w:hAnsi="宋体" w:cs="宋体"/>
          <w:color w:val="000000"/>
          <w:sz w:val="37"/>
        </w:rPr>
        <w:t>程式</w:t>
      </w:r>
      <w:r>
        <w:rPr>
          <w:rFonts w:ascii="宋体" w:eastAsia="宋体" w:hAnsi="宋体" w:cs="宋体"/>
          <w:color w:val="000000"/>
          <w:sz w:val="37"/>
        </w:rPr>
        <w:t>……”</w:t>
      </w:r>
      <w:r>
        <w:rPr>
          <w:rFonts w:ascii="宋体" w:eastAsia="宋体" w:hAnsi="宋体" w:cs="宋体"/>
          <w:color w:val="000000"/>
          <w:sz w:val="37"/>
        </w:rPr>
        <w:t>的同时写道：</w:t>
      </w:r>
      <w:r>
        <w:rPr>
          <w:rFonts w:ascii="宋体" w:eastAsia="宋体" w:hAnsi="宋体" w:cs="宋体"/>
          <w:color w:val="000000"/>
          <w:sz w:val="37"/>
        </w:rPr>
        <w:t>“</w:t>
      </w:r>
      <w:r>
        <w:rPr>
          <w:rFonts w:ascii="宋体" w:eastAsia="宋体" w:hAnsi="宋体" w:cs="宋体"/>
          <w:color w:val="000000"/>
          <w:sz w:val="37"/>
        </w:rPr>
        <w:t>人们不能满足于将荷尔德林的命运看作某种令人钦佩的或崇高的个性的命运，这个个性由于过分强烈地追求伟大以致走到了自毁的那个点</w:t>
      </w:r>
      <w:r>
        <w:rPr>
          <w:rFonts w:ascii="宋体" w:eastAsia="宋体" w:hAnsi="宋体" w:cs="宋体"/>
          <w:color w:val="000000"/>
          <w:sz w:val="37"/>
        </w:rPr>
        <w:t>。他的命运只属于他本人，但他自己则属于他所表达过并发现了的东西，这些东西并不只属于他个人，而属于真理及那种对诗本质的肯定</w:t>
      </w:r>
      <w:r>
        <w:rPr>
          <w:rFonts w:ascii="宋体" w:eastAsia="宋体" w:hAnsi="宋体" w:cs="宋体"/>
          <w:color w:val="000000"/>
          <w:sz w:val="37"/>
        </w:rPr>
        <w:t>……</w:t>
      </w:r>
      <w:r>
        <w:rPr>
          <w:rFonts w:ascii="宋体" w:eastAsia="宋体" w:hAnsi="宋体" w:cs="宋体"/>
          <w:color w:val="000000"/>
          <w:sz w:val="37"/>
        </w:rPr>
        <w:t>他所决定的并非他的命运，而是诗的命运，他所要完成的目标正是真理的意义</w:t>
      </w:r>
      <w:r>
        <w:rPr>
          <w:rFonts w:ascii="宋体" w:eastAsia="宋体" w:hAnsi="宋体" w:cs="宋体"/>
          <w:color w:val="000000"/>
          <w:sz w:val="37"/>
        </w:rPr>
        <w:t>……</w:t>
      </w:r>
      <w:r>
        <w:rPr>
          <w:rFonts w:ascii="宋体" w:eastAsia="宋体" w:hAnsi="宋体" w:cs="宋体"/>
          <w:color w:val="000000"/>
          <w:sz w:val="37"/>
        </w:rPr>
        <w:t>而这种运动并非他所独有的，它就是真理的那种真正实现，而真理，尽管他无意于此，却在某种程度上要求他人格的理性变成他在那里不再有回旋余地的那种非人格的纯粹透明性</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26</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。因而，向那种独一无二性致意是徒然的，因为它正是那消失在这种注释中的东西。而这并非出于偶然。独特性的消失甚至被表现为荷尔德林式的真理之意义：</w:t>
      </w:r>
      <w:r>
        <w:rPr>
          <w:rFonts w:ascii="宋体" w:eastAsia="宋体" w:hAnsi="宋体" w:cs="宋体"/>
          <w:color w:val="000000"/>
          <w:sz w:val="37"/>
        </w:rPr>
        <w:t>“……</w:t>
      </w:r>
      <w:r>
        <w:rPr>
          <w:rFonts w:ascii="宋体" w:eastAsia="宋体" w:hAnsi="宋体" w:cs="宋体"/>
          <w:color w:val="000000"/>
          <w:sz w:val="37"/>
        </w:rPr>
        <w:t>真实的言语，即中介者的言语，因为中介者在它身上的消失而终结了它的那种特殊性，并返回到他所产生的那个元素上去</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30</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。而那使人们能够一直说</w:t>
      </w:r>
      <w:r>
        <w:rPr>
          <w:rFonts w:ascii="宋体" w:eastAsia="宋体" w:hAnsi="宋体" w:cs="宋体"/>
          <w:color w:val="000000"/>
          <w:sz w:val="37"/>
        </w:rPr>
        <w:t>“</w:t>
      </w:r>
      <w:r>
        <w:rPr>
          <w:rFonts w:ascii="宋体" w:eastAsia="宋体" w:hAnsi="宋体" w:cs="宋体"/>
          <w:color w:val="000000"/>
          <w:sz w:val="37"/>
        </w:rPr>
        <w:t>诗人</w:t>
      </w:r>
      <w:r>
        <w:rPr>
          <w:rFonts w:ascii="宋体" w:eastAsia="宋体" w:hAnsi="宋体" w:cs="宋体"/>
          <w:color w:val="000000"/>
          <w:sz w:val="37"/>
        </w:rPr>
        <w:t>”</w:t>
      </w:r>
      <w:r>
        <w:rPr>
          <w:rFonts w:ascii="宋体" w:eastAsia="宋体" w:hAnsi="宋体" w:cs="宋体"/>
          <w:color w:val="000000"/>
          <w:sz w:val="37"/>
        </w:rPr>
        <w:t>而非荷尔德林的东西，那使得独特性之解体变得可能的东西，正是因为独特性的那种统一性或特殊性</w:t>
      </w:r>
      <w:r>
        <w:rPr>
          <w:rFonts w:ascii="宋体" w:eastAsia="宋体" w:hAnsi="宋体" w:cs="宋体"/>
          <w:color w:val="000000"/>
          <w:sz w:val="37"/>
        </w:rPr>
        <w:t>——</w:t>
      </w:r>
      <w:r>
        <w:rPr>
          <w:rFonts w:ascii="宋体" w:eastAsia="宋体" w:hAnsi="宋体" w:cs="宋体"/>
          <w:color w:val="000000"/>
          <w:sz w:val="37"/>
        </w:rPr>
        <w:t>这里指疯狂及作品的那种统一性</w:t>
      </w:r>
      <w:r>
        <w:rPr>
          <w:rFonts w:ascii="宋体" w:eastAsia="宋体" w:hAnsi="宋体" w:cs="宋体"/>
          <w:color w:val="000000"/>
          <w:sz w:val="37"/>
        </w:rPr>
        <w:t>———</w:t>
      </w:r>
      <w:r>
        <w:rPr>
          <w:rFonts w:ascii="宋体" w:eastAsia="宋体" w:hAnsi="宋体" w:cs="宋体"/>
          <w:color w:val="000000"/>
          <w:sz w:val="37"/>
        </w:rPr>
        <w:t>被当作某种时机、某种构成、某种</w:t>
      </w:r>
      <w:r>
        <w:rPr>
          <w:rFonts w:ascii="宋体" w:eastAsia="宋体" w:hAnsi="宋体" w:cs="宋体"/>
          <w:color w:val="000000"/>
          <w:sz w:val="37"/>
        </w:rPr>
        <w:t>“</w:t>
      </w:r>
      <w:r>
        <w:rPr>
          <w:rFonts w:ascii="宋体" w:eastAsia="宋体" w:hAnsi="宋体" w:cs="宋体"/>
          <w:color w:val="000000"/>
          <w:sz w:val="37"/>
        </w:rPr>
        <w:t>组合</w:t>
      </w:r>
      <w:r>
        <w:rPr>
          <w:rFonts w:ascii="宋体" w:eastAsia="宋体" w:hAnsi="宋体" w:cs="宋体"/>
          <w:color w:val="000000"/>
          <w:sz w:val="37"/>
        </w:rPr>
        <w:t>”</w:t>
      </w:r>
      <w:r>
        <w:rPr>
          <w:rFonts w:ascii="宋体" w:eastAsia="宋体" w:hAnsi="宋体" w:cs="宋体"/>
          <w:color w:val="000000"/>
          <w:sz w:val="37"/>
        </w:rPr>
        <w:t>来思考：</w:t>
      </w:r>
      <w:r>
        <w:rPr>
          <w:rFonts w:ascii="宋体" w:eastAsia="宋体" w:hAnsi="宋体" w:cs="宋体"/>
          <w:color w:val="000000"/>
          <w:sz w:val="37"/>
        </w:rPr>
        <w:t>“</w:t>
      </w:r>
      <w:r>
        <w:rPr>
          <w:rFonts w:ascii="宋体" w:eastAsia="宋体" w:hAnsi="宋体" w:cs="宋体"/>
          <w:color w:val="000000"/>
          <w:sz w:val="37"/>
        </w:rPr>
        <w:t>这样一种组合不会有第二次</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20</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w:t>
      </w:r>
    </w:p>
    <w:p w:rsidR="00854FAF" w:rsidRDefault="00025070">
      <w:pPr>
        <w:wordWrap w:val="0"/>
        <w:spacing w:line="760" w:lineRule="atLeast"/>
        <w:ind w:left="900"/>
        <w:textAlignment w:val="baseline"/>
        <w:rPr>
          <w:sz w:val="37"/>
        </w:rPr>
      </w:pPr>
      <w:r>
        <w:rPr>
          <w:rFonts w:ascii="宋体" w:eastAsia="宋体" w:hAnsi="宋体" w:cs="宋体"/>
          <w:color w:val="000000"/>
          <w:sz w:val="37"/>
        </w:rPr>
        <w:t>让</w:t>
      </w:r>
      <w:r>
        <w:rPr>
          <w:rFonts w:ascii="宋体" w:eastAsia="宋体" w:hAnsi="宋体" w:cs="宋体"/>
          <w:color w:val="000000"/>
          <w:sz w:val="37"/>
        </w:rPr>
        <w:t>·</w:t>
      </w:r>
      <w:r>
        <w:rPr>
          <w:rFonts w:ascii="宋体" w:eastAsia="宋体" w:hAnsi="宋体" w:cs="宋体"/>
          <w:color w:val="000000"/>
          <w:sz w:val="37"/>
        </w:rPr>
        <w:t>拉布朗西指责布朗肖是一种</w:t>
      </w:r>
      <w:r>
        <w:rPr>
          <w:rFonts w:ascii="宋体" w:eastAsia="宋体" w:hAnsi="宋体" w:cs="宋体"/>
          <w:color w:val="000000"/>
          <w:sz w:val="37"/>
        </w:rPr>
        <w:t>“</w:t>
      </w:r>
      <w:r>
        <w:rPr>
          <w:rFonts w:ascii="宋体" w:eastAsia="宋体" w:hAnsi="宋体" w:cs="宋体"/>
          <w:color w:val="000000"/>
          <w:sz w:val="37"/>
        </w:rPr>
        <w:t>唯心主义的</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彻底反</w:t>
      </w:r>
    </w:p>
    <w:p w:rsidR="00854FAF" w:rsidRDefault="00025070">
      <w:pPr>
        <w:wordWrap w:val="0"/>
        <w:spacing w:line="480" w:lineRule="atLeast"/>
        <w:ind w:right="540"/>
        <w:jc w:val="right"/>
        <w:textAlignment w:val="baseline"/>
        <w:rPr>
          <w:sz w:val="35"/>
        </w:rPr>
      </w:pPr>
      <w:r>
        <w:rPr>
          <w:rFonts w:ascii="楷体" w:eastAsia="楷体" w:hAnsi="楷体" w:cs="楷体"/>
          <w:color w:val="000000"/>
          <w:sz w:val="35"/>
        </w:rPr>
        <w:lastRenderedPageBreak/>
        <w:t>311</w:t>
      </w:r>
    </w:p>
    <w:p w:rsidR="00854FAF" w:rsidRDefault="00854FAF"/>
    <w:p w:rsidR="00854FAF" w:rsidRDefault="00854FAF">
      <w:pPr>
        <w:sectPr w:rsidR="00854FAF">
          <w:headerReference w:type="default" r:id="rId705"/>
          <w:footerReference w:type="default" r:id="rId706"/>
          <w:pgSz w:w="14460" w:h="21540"/>
          <w:pgMar w:top="1840" w:right="1640" w:bottom="1840" w:left="1640" w:header="1540" w:footer="1540" w:gutter="0"/>
          <w:cols w:space="720"/>
        </w:sectPr>
      </w:pPr>
    </w:p>
    <w:p w:rsidR="00854FAF" w:rsidRDefault="00025070">
      <w:pPr>
        <w:wordWrap w:val="0"/>
        <w:spacing w:before="20" w:line="740" w:lineRule="atLeast"/>
        <w:ind w:firstLine="100"/>
        <w:textAlignment w:val="baseline"/>
        <w:rPr>
          <w:sz w:val="38"/>
        </w:rPr>
      </w:pPr>
      <w:r>
        <w:rPr>
          <w:rFonts w:ascii="宋体" w:eastAsia="宋体" w:hAnsi="宋体" w:cs="宋体"/>
          <w:color w:val="000000"/>
          <w:sz w:val="38"/>
        </w:rPr>
        <w:lastRenderedPageBreak/>
        <w:t>‘</w:t>
      </w:r>
      <w:r>
        <w:rPr>
          <w:rFonts w:ascii="宋体" w:eastAsia="宋体" w:hAnsi="宋体" w:cs="宋体"/>
          <w:color w:val="000000"/>
          <w:sz w:val="38"/>
        </w:rPr>
        <w:t>科学</w:t>
      </w:r>
      <w:r>
        <w:rPr>
          <w:rFonts w:ascii="宋体" w:eastAsia="宋体" w:hAnsi="宋体" w:cs="宋体"/>
          <w:color w:val="000000"/>
          <w:sz w:val="38"/>
        </w:rPr>
        <w:t>’</w:t>
      </w:r>
      <w:r>
        <w:rPr>
          <w:rFonts w:ascii="宋体" w:eastAsia="宋体" w:hAnsi="宋体" w:cs="宋体"/>
          <w:color w:val="000000"/>
          <w:sz w:val="38"/>
        </w:rPr>
        <w:t>、反</w:t>
      </w:r>
      <w:r>
        <w:rPr>
          <w:rFonts w:ascii="宋体" w:eastAsia="宋体" w:hAnsi="宋体" w:cs="宋体"/>
          <w:color w:val="000000"/>
          <w:sz w:val="38"/>
        </w:rPr>
        <w:t>‘</w:t>
      </w:r>
      <w:r>
        <w:rPr>
          <w:rFonts w:ascii="宋体" w:eastAsia="宋体" w:hAnsi="宋体" w:cs="宋体"/>
          <w:color w:val="000000"/>
          <w:sz w:val="38"/>
        </w:rPr>
        <w:t>心理学</w:t>
      </w:r>
      <w:r>
        <w:rPr>
          <w:rFonts w:ascii="宋体" w:eastAsia="宋体" w:hAnsi="宋体" w:cs="宋体"/>
          <w:color w:val="000000"/>
          <w:sz w:val="38"/>
        </w:rPr>
        <w:t>’</w:t>
      </w:r>
      <w:r>
        <w:rPr>
          <w:rFonts w:ascii="宋体" w:eastAsia="宋体" w:hAnsi="宋体" w:cs="宋体"/>
          <w:color w:val="000000"/>
          <w:sz w:val="38"/>
        </w:rPr>
        <w:t>的解释</w:t>
      </w:r>
      <w:r>
        <w:rPr>
          <w:rFonts w:ascii="宋体" w:eastAsia="宋体" w:hAnsi="宋体" w:cs="宋体"/>
          <w:color w:val="000000"/>
          <w:sz w:val="38"/>
        </w:rPr>
        <w:t>”(</w:t>
      </w:r>
      <w:r>
        <w:rPr>
          <w:rFonts w:ascii="宋体" w:eastAsia="宋体" w:hAnsi="宋体" w:cs="宋体"/>
          <w:color w:val="000000"/>
          <w:sz w:val="38"/>
        </w:rPr>
        <w:t>第</w:t>
      </w:r>
      <w:r>
        <w:rPr>
          <w:rFonts w:ascii="宋体" w:eastAsia="宋体" w:hAnsi="宋体" w:cs="宋体"/>
          <w:color w:val="000000"/>
          <w:sz w:val="38"/>
        </w:rPr>
        <w:t>11</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，而他建议用另一种类型的统一论理论取代荷林格拉斯</w:t>
      </w:r>
      <w:r>
        <w:rPr>
          <w:rFonts w:ascii="宋体" w:eastAsia="宋体" w:hAnsi="宋体" w:cs="宋体"/>
          <w:color w:val="000000"/>
          <w:sz w:val="38"/>
        </w:rPr>
        <w:t>(Hellingrath)¹</w:t>
      </w:r>
      <w:r>
        <w:rPr>
          <w:rFonts w:ascii="宋体" w:eastAsia="宋体" w:hAnsi="宋体" w:cs="宋体"/>
          <w:color w:val="000000"/>
          <w:sz w:val="38"/>
        </w:rPr>
        <w:t>的理论，尽管布朗肖与后者有区别，他恐怕也会倾心于他。拉布朗西并不想否决统一论，他想做的是</w:t>
      </w:r>
      <w:r>
        <w:rPr>
          <w:rFonts w:ascii="宋体" w:eastAsia="宋体" w:hAnsi="宋体" w:cs="宋体"/>
          <w:color w:val="000000"/>
          <w:sz w:val="38"/>
        </w:rPr>
        <w:t>“</w:t>
      </w:r>
      <w:r>
        <w:rPr>
          <w:rFonts w:ascii="宋体" w:eastAsia="宋体" w:hAnsi="宋体" w:cs="宋体"/>
          <w:color w:val="000000"/>
          <w:sz w:val="38"/>
        </w:rPr>
        <w:t>在一种单独运动中去了解向着疯狂并在疯狂之中的荷尔德林的作品及其演化，而这个运动曾经是像某种辩证法那样节奏顿挫而像对位法那样多线性的</w:t>
      </w:r>
      <w:r>
        <w:rPr>
          <w:rFonts w:ascii="宋体" w:eastAsia="宋体" w:hAnsi="宋体" w:cs="宋体"/>
          <w:color w:val="000000"/>
          <w:sz w:val="38"/>
        </w:rPr>
        <w:t>”(</w:t>
      </w:r>
      <w:r>
        <w:rPr>
          <w:rFonts w:ascii="宋体" w:eastAsia="宋体" w:hAnsi="宋体" w:cs="宋体"/>
          <w:color w:val="000000"/>
          <w:sz w:val="38"/>
        </w:rPr>
        <w:t>第</w:t>
      </w:r>
      <w:r>
        <w:rPr>
          <w:rFonts w:ascii="宋体" w:eastAsia="宋体" w:hAnsi="宋体" w:cs="宋体"/>
          <w:color w:val="000000"/>
          <w:sz w:val="38"/>
        </w:rPr>
        <w:t>13</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。其实，人们很快就会发现，这个</w:t>
      </w:r>
      <w:r>
        <w:rPr>
          <w:rFonts w:ascii="宋体" w:eastAsia="宋体" w:hAnsi="宋体" w:cs="宋体"/>
          <w:color w:val="000000"/>
          <w:sz w:val="38"/>
        </w:rPr>
        <w:t>“</w:t>
      </w:r>
      <w:r>
        <w:rPr>
          <w:rFonts w:ascii="宋体" w:eastAsia="宋体" w:hAnsi="宋体" w:cs="宋体"/>
          <w:color w:val="000000"/>
          <w:sz w:val="38"/>
        </w:rPr>
        <w:t>辩证</w:t>
      </w:r>
      <w:r>
        <w:rPr>
          <w:rFonts w:ascii="宋体" w:eastAsia="宋体" w:hAnsi="宋体" w:cs="宋体"/>
          <w:color w:val="000000"/>
          <w:sz w:val="38"/>
        </w:rPr>
        <w:t>”</w:t>
      </w:r>
      <w:r>
        <w:rPr>
          <w:rFonts w:ascii="宋体" w:eastAsia="宋体" w:hAnsi="宋体" w:cs="宋体"/>
          <w:color w:val="000000"/>
          <w:sz w:val="38"/>
        </w:rPr>
        <w:t>节拍及这种多线性只不过是使某种从未被还原过的二元性复杂化罢了，如福柯恰当地说过的那样，它们只不过是加快了振速以致使这种二元</w:t>
      </w:r>
      <w:r>
        <w:rPr>
          <w:rFonts w:ascii="宋体" w:eastAsia="宋体" w:hAnsi="宋体" w:cs="宋体"/>
          <w:color w:val="000000"/>
          <w:sz w:val="38"/>
        </w:rPr>
        <w:t>性难以被察觉。在书结束处，人们仍会在气喘吁吁地寻找那个独特性，而它自身却已经逃离了话语而且将永远地一去不复返：</w:t>
      </w:r>
      <w:r>
        <w:rPr>
          <w:rFonts w:ascii="宋体" w:eastAsia="宋体" w:hAnsi="宋体" w:cs="宋体"/>
          <w:color w:val="000000"/>
          <w:sz w:val="38"/>
        </w:rPr>
        <w:t>“</w:t>
      </w:r>
      <w:r>
        <w:rPr>
          <w:rFonts w:ascii="宋体" w:eastAsia="宋体" w:hAnsi="宋体" w:cs="宋体"/>
          <w:color w:val="000000"/>
          <w:sz w:val="38"/>
        </w:rPr>
        <w:t>我们在精神分裂症的演变与作品的演进之间建立的那种比照得出了一些结论，但这些结论绝对不能够普遍化：因为那意味着，也许是在一个特殊的个案中，那种独一无二的诗与精神病态之间的关系</w:t>
      </w:r>
      <w:r>
        <w:rPr>
          <w:rFonts w:ascii="宋体" w:eastAsia="宋体" w:hAnsi="宋体" w:cs="宋体"/>
          <w:color w:val="000000"/>
          <w:sz w:val="38"/>
        </w:rPr>
        <w:t>”(</w:t>
      </w:r>
      <w:r>
        <w:rPr>
          <w:rFonts w:ascii="宋体" w:eastAsia="宋体" w:hAnsi="宋体" w:cs="宋体"/>
          <w:color w:val="000000"/>
          <w:sz w:val="38"/>
        </w:rPr>
        <w:t>第</w:t>
      </w:r>
      <w:r>
        <w:rPr>
          <w:rFonts w:ascii="宋体" w:eastAsia="宋体" w:hAnsi="宋体" w:cs="宋体"/>
          <w:color w:val="000000"/>
          <w:sz w:val="38"/>
        </w:rPr>
        <w:t>132</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。这仍是时机和遭遇的独特性。因为一旦人们从远处如是预示它，那么也就回到了他</w:t>
      </w:r>
      <w:r>
        <w:rPr>
          <w:rFonts w:ascii="宋体" w:eastAsia="宋体" w:hAnsi="宋体" w:cs="宋体"/>
          <w:color w:val="000000"/>
          <w:sz w:val="38"/>
        </w:rPr>
        <w:t>(</w:t>
      </w:r>
      <w:r>
        <w:rPr>
          <w:rFonts w:ascii="宋体" w:eastAsia="宋体" w:hAnsi="宋体" w:cs="宋体"/>
          <w:color w:val="000000"/>
          <w:sz w:val="38"/>
        </w:rPr>
        <w:t>即拉布朗西</w:t>
      </w:r>
      <w:r>
        <w:rPr>
          <w:rFonts w:ascii="宋体" w:eastAsia="宋体" w:hAnsi="宋体" w:cs="宋体"/>
          <w:color w:val="000000"/>
          <w:sz w:val="38"/>
        </w:rPr>
        <w:t>)</w:t>
      </w:r>
      <w:r>
        <w:rPr>
          <w:rFonts w:ascii="宋体" w:eastAsia="宋体" w:hAnsi="宋体" w:cs="宋体"/>
          <w:color w:val="000000"/>
          <w:sz w:val="38"/>
        </w:rPr>
        <w:t>特意针对</w:t>
      </w:r>
      <w:r>
        <w:rPr>
          <w:rFonts w:ascii="宋体" w:eastAsia="宋体" w:hAnsi="宋体" w:cs="宋体"/>
          <w:color w:val="000000"/>
          <w:sz w:val="38"/>
        </w:rPr>
        <w:t>²</w:t>
      </w:r>
      <w:r>
        <w:rPr>
          <w:rFonts w:ascii="宋体" w:eastAsia="宋体" w:hAnsi="宋体" w:cs="宋体"/>
          <w:color w:val="000000"/>
          <w:sz w:val="38"/>
        </w:rPr>
        <w:t>布朗肖而批评的那种范例主义上来了。泛心理主义的风格，及与它相反的结构主义或本质主义风格几乎已经完全消失，另外，那种</w:t>
      </w:r>
      <w:r>
        <w:rPr>
          <w:rFonts w:ascii="宋体" w:eastAsia="宋体" w:hAnsi="宋体" w:cs="宋体"/>
          <w:color w:val="000000"/>
          <w:sz w:val="38"/>
        </w:rPr>
        <w:t>哲学姿态却吸引着我们：那不再意味着从某种精神分裂结构或先验结构出发去理解诗人荷尔德林，因为这种结构的意义恐怕是我们</w:t>
      </w:r>
      <w:r>
        <w:rPr>
          <w:rFonts w:ascii="宋体" w:eastAsia="宋体" w:hAnsi="宋体" w:cs="宋体"/>
          <w:color w:val="000000"/>
          <w:sz w:val="38"/>
          <w:u w:val="single"/>
        </w:rPr>
        <w:t xml:space="preserve">               </w:t>
      </w:r>
    </w:p>
    <w:p w:rsidR="00854FAF" w:rsidRDefault="00025070">
      <w:pPr>
        <w:wordWrap w:val="0"/>
        <w:spacing w:before="280" w:line="600" w:lineRule="atLeast"/>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荷尔德林专家，编有《荷尔德林选集》。</w:t>
      </w:r>
      <w:r>
        <w:rPr>
          <w:rFonts w:ascii="宋体" w:eastAsia="宋体" w:hAnsi="宋体" w:cs="宋体"/>
          <w:color w:val="000000"/>
          <w:sz w:val="34"/>
        </w:rPr>
        <w:t>————</w:t>
      </w:r>
      <w:r>
        <w:rPr>
          <w:rFonts w:ascii="宋体" w:eastAsia="宋体" w:hAnsi="宋体" w:cs="宋体"/>
          <w:color w:val="000000"/>
          <w:sz w:val="34"/>
        </w:rPr>
        <w:t>译者注</w:t>
      </w:r>
    </w:p>
    <w:p w:rsidR="00854FAF" w:rsidRDefault="00025070">
      <w:pPr>
        <w:wordWrap w:val="0"/>
        <w:spacing w:line="600" w:lineRule="atLeast"/>
        <w:ind w:right="80"/>
        <w:textAlignment w:val="baseline"/>
        <w:rPr>
          <w:sz w:val="34"/>
        </w:rPr>
      </w:pPr>
      <w:r>
        <w:rPr>
          <w:rFonts w:ascii="宋体" w:eastAsia="宋体" w:hAnsi="宋体" w:cs="宋体"/>
          <w:color w:val="000000"/>
          <w:sz w:val="34"/>
        </w:rPr>
        <w:t>2  “</w:t>
      </w:r>
      <w:r>
        <w:rPr>
          <w:rFonts w:ascii="宋体" w:eastAsia="宋体" w:hAnsi="宋体" w:cs="宋体"/>
          <w:color w:val="000000"/>
          <w:sz w:val="34"/>
        </w:rPr>
        <w:t>荷尔德林的存在因而将会是诗歌之运的一个特例，而布朗肖将诗歌之运与作为</w:t>
      </w:r>
      <w:r>
        <w:rPr>
          <w:rFonts w:ascii="宋体" w:eastAsia="宋体" w:hAnsi="宋体" w:cs="宋体"/>
          <w:color w:val="000000"/>
          <w:sz w:val="34"/>
        </w:rPr>
        <w:t>‘</w:t>
      </w:r>
      <w:r>
        <w:rPr>
          <w:rFonts w:ascii="宋体" w:eastAsia="宋体" w:hAnsi="宋体" w:cs="宋体"/>
          <w:color w:val="000000"/>
          <w:sz w:val="34"/>
        </w:rPr>
        <w:t>与不在场之关系</w:t>
      </w:r>
      <w:r>
        <w:rPr>
          <w:rFonts w:ascii="宋体" w:eastAsia="宋体" w:hAnsi="宋体" w:cs="宋体"/>
          <w:color w:val="000000"/>
          <w:sz w:val="34"/>
        </w:rPr>
        <w:t>’</w:t>
      </w:r>
      <w:r>
        <w:rPr>
          <w:rFonts w:ascii="宋体" w:eastAsia="宋体" w:hAnsi="宋体" w:cs="宋体"/>
          <w:color w:val="000000"/>
          <w:sz w:val="34"/>
        </w:rPr>
        <w:t>的言语的真正本质联系在一起</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第</w:t>
      </w:r>
      <w:r>
        <w:rPr>
          <w:rFonts w:ascii="宋体" w:eastAsia="宋体" w:hAnsi="宋体" w:cs="宋体"/>
          <w:color w:val="000000"/>
          <w:sz w:val="34"/>
        </w:rPr>
        <w:t>10</w:t>
      </w:r>
      <w:r>
        <w:rPr>
          <w:rFonts w:ascii="宋体" w:eastAsia="宋体" w:hAnsi="宋体" w:cs="宋体"/>
          <w:color w:val="000000"/>
          <w:sz w:val="34"/>
        </w:rPr>
        <w:t>页</w:t>
      </w:r>
      <w:r>
        <w:rPr>
          <w:rFonts w:ascii="宋体" w:eastAsia="宋体" w:hAnsi="宋体" w:cs="宋体"/>
          <w:color w:val="000000"/>
          <w:sz w:val="34"/>
        </w:rPr>
        <w:t>)</w:t>
      </w:r>
    </w:p>
    <w:p w:rsidR="00854FAF" w:rsidRDefault="00025070">
      <w:pPr>
        <w:wordWrap w:val="0"/>
        <w:spacing w:line="480" w:lineRule="atLeast"/>
        <w:ind w:left="400"/>
        <w:textAlignment w:val="baseline"/>
        <w:rPr>
          <w:sz w:val="35"/>
        </w:rPr>
      </w:pPr>
      <w:r>
        <w:rPr>
          <w:rFonts w:ascii="楷体" w:eastAsia="楷体" w:hAnsi="楷体" w:cs="楷体"/>
          <w:color w:val="000000"/>
          <w:sz w:val="35"/>
        </w:rPr>
        <w:t>312</w:t>
      </w:r>
    </w:p>
    <w:p w:rsidR="00854FAF" w:rsidRDefault="00854FAF"/>
    <w:p w:rsidR="00854FAF" w:rsidRDefault="00854FAF">
      <w:pPr>
        <w:sectPr w:rsidR="00854FAF">
          <w:headerReference w:type="default" r:id="rId707"/>
          <w:footerReference w:type="default" r:id="rId708"/>
          <w:pgSz w:w="14460" w:h="21540"/>
          <w:pgMar w:top="1840" w:right="1640" w:bottom="1840" w:left="1640" w:header="1540" w:footer="1540" w:gutter="0"/>
          <w:cols w:space="720"/>
        </w:sectPr>
      </w:pPr>
    </w:p>
    <w:p w:rsidR="00854FAF" w:rsidRDefault="00025070">
      <w:pPr>
        <w:wordWrap w:val="0"/>
        <w:spacing w:line="760" w:lineRule="atLeast"/>
        <w:ind w:left="40"/>
        <w:textAlignment w:val="baseline"/>
        <w:rPr>
          <w:sz w:val="38"/>
        </w:rPr>
      </w:pPr>
      <w:r>
        <w:rPr>
          <w:rFonts w:ascii="宋体" w:eastAsia="宋体" w:hAnsi="宋体" w:cs="宋体"/>
          <w:color w:val="000000"/>
          <w:sz w:val="38"/>
        </w:rPr>
        <w:lastRenderedPageBreak/>
        <w:t>所认识的，也不大可能会给我们留下什么意外。相反，应当从荷尔德林那里去读去看的是某种入口呈现，也许是最佳的，一种通向一般精</w:t>
      </w:r>
      <w:r>
        <w:rPr>
          <w:rFonts w:ascii="宋体" w:eastAsia="宋体" w:hAnsi="宋体" w:cs="宋体"/>
          <w:color w:val="000000"/>
          <w:sz w:val="38"/>
        </w:rPr>
        <w:t>神分裂症之本质的典范性入口。这种一般精神分裂症并非可供人们称作心理学或人类学的那些既定科学自由利用的某种心理学事实，甚至也非人类学事实。</w:t>
      </w:r>
      <w:r>
        <w:rPr>
          <w:rFonts w:ascii="宋体" w:eastAsia="宋体" w:hAnsi="宋体" w:cs="宋体"/>
          <w:color w:val="000000"/>
          <w:sz w:val="38"/>
        </w:rPr>
        <w:t>“……</w:t>
      </w:r>
      <w:r>
        <w:rPr>
          <w:rFonts w:ascii="宋体" w:eastAsia="宋体" w:hAnsi="宋体" w:cs="宋体"/>
          <w:color w:val="000000"/>
          <w:sz w:val="38"/>
        </w:rPr>
        <w:t>正是他</w:t>
      </w:r>
      <w:r>
        <w:rPr>
          <w:rFonts w:ascii="宋体" w:eastAsia="宋体" w:hAnsi="宋体" w:cs="宋体"/>
          <w:color w:val="000000"/>
          <w:sz w:val="38"/>
        </w:rPr>
        <w:t>(</w:t>
      </w:r>
      <w:r>
        <w:rPr>
          <w:rFonts w:ascii="宋体" w:eastAsia="宋体" w:hAnsi="宋体" w:cs="宋体"/>
          <w:color w:val="000000"/>
          <w:sz w:val="38"/>
        </w:rPr>
        <w:t>荷尔德林</w:t>
      </w:r>
      <w:r>
        <w:rPr>
          <w:rFonts w:ascii="宋体" w:eastAsia="宋体" w:hAnsi="宋体" w:cs="宋体"/>
          <w:color w:val="000000"/>
          <w:sz w:val="38"/>
        </w:rPr>
        <w:t>)</w:t>
      </w:r>
      <w:r>
        <w:rPr>
          <w:rFonts w:ascii="宋体" w:eastAsia="宋体" w:hAnsi="宋体" w:cs="宋体"/>
          <w:color w:val="000000"/>
          <w:sz w:val="38"/>
        </w:rPr>
        <w:t>将精神分裂症问题当作普遍性问题重新打开</w:t>
      </w:r>
      <w:r>
        <w:rPr>
          <w:rFonts w:ascii="宋体" w:eastAsia="宋体" w:hAnsi="宋体" w:cs="宋体"/>
          <w:color w:val="000000"/>
          <w:sz w:val="38"/>
        </w:rPr>
        <w:t>”(</w:t>
      </w:r>
      <w:r>
        <w:rPr>
          <w:rFonts w:ascii="宋体" w:eastAsia="宋体" w:hAnsi="宋体" w:cs="宋体"/>
          <w:color w:val="000000"/>
          <w:sz w:val="38"/>
        </w:rPr>
        <w:t>第</w:t>
      </w:r>
      <w:r>
        <w:rPr>
          <w:rFonts w:ascii="宋体" w:eastAsia="宋体" w:hAnsi="宋体" w:cs="宋体"/>
          <w:color w:val="000000"/>
          <w:sz w:val="38"/>
        </w:rPr>
        <w:t>133</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。普遍的而不仅仅是人类的，首先不是人类的</w:t>
      </w:r>
      <w:r>
        <w:rPr>
          <w:rFonts w:ascii="宋体" w:eastAsia="宋体" w:hAnsi="宋体" w:cs="宋体"/>
          <w:color w:val="000000"/>
          <w:sz w:val="38"/>
        </w:rPr>
        <w:t>(</w:t>
      </w:r>
      <w:r>
        <w:rPr>
          <w:rFonts w:ascii="宋体" w:eastAsia="宋体" w:hAnsi="宋体" w:cs="宋体"/>
          <w:color w:val="000000"/>
          <w:sz w:val="38"/>
        </w:rPr>
        <w:t>问题</w:t>
      </w:r>
      <w:r>
        <w:rPr>
          <w:rFonts w:ascii="宋体" w:eastAsia="宋体" w:hAnsi="宋体" w:cs="宋体"/>
          <w:color w:val="000000"/>
          <w:sz w:val="38"/>
        </w:rPr>
        <w:t>)</w:t>
      </w:r>
      <w:r>
        <w:rPr>
          <w:rFonts w:ascii="宋体" w:eastAsia="宋体" w:hAnsi="宋体" w:cs="宋体"/>
          <w:color w:val="000000"/>
          <w:sz w:val="38"/>
        </w:rPr>
        <w:t>因为一种真正的人类学正是从精神分裂症的那种可能性之上建立起来的；这不等于说精神分裂症的那种可能性事实上可以在人之外的其它生物身上找到：只不过它不是先决构成了的、公认的某种人之本质属性中的一种。正如</w:t>
      </w:r>
      <w:r>
        <w:rPr>
          <w:rFonts w:ascii="宋体" w:eastAsia="宋体" w:hAnsi="宋体" w:cs="宋体"/>
          <w:color w:val="000000"/>
          <w:sz w:val="38"/>
        </w:rPr>
        <w:t>“</w:t>
      </w:r>
      <w:r>
        <w:rPr>
          <w:rFonts w:ascii="宋体" w:eastAsia="宋体" w:hAnsi="宋体" w:cs="宋体"/>
          <w:color w:val="000000"/>
          <w:sz w:val="38"/>
        </w:rPr>
        <w:t>在某些社会中，进入大写的律法和大写的象征系统是被转移</w:t>
      </w:r>
      <w:r>
        <w:rPr>
          <w:rFonts w:ascii="宋体" w:eastAsia="宋体" w:hAnsi="宋体" w:cs="宋体"/>
          <w:color w:val="000000"/>
          <w:sz w:val="38"/>
        </w:rPr>
        <w:t>到父亲外的其它制度上去的</w:t>
      </w:r>
      <w:r>
        <w:rPr>
          <w:rFonts w:ascii="宋体" w:eastAsia="宋体" w:hAnsi="宋体" w:cs="宋体"/>
          <w:color w:val="000000"/>
          <w:sz w:val="38"/>
        </w:rPr>
        <w:t>”(</w:t>
      </w:r>
      <w:r>
        <w:rPr>
          <w:rFonts w:ascii="宋体" w:eastAsia="宋体" w:hAnsi="宋体" w:cs="宋体"/>
          <w:color w:val="000000"/>
          <w:sz w:val="38"/>
        </w:rPr>
        <w:t>第</w:t>
      </w:r>
      <w:r>
        <w:rPr>
          <w:rFonts w:ascii="宋体" w:eastAsia="宋体" w:hAnsi="宋体" w:cs="宋体"/>
          <w:color w:val="000000"/>
          <w:sz w:val="38"/>
        </w:rPr>
        <w:t>133</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这种进入因而允许预含父亲，同样类似的是，精神分裂症并非所谓人类这种在者的诸多特质或可能性中的一种，但它就是向我们敞开人之真理的那种结构。这种结构在荷尔德林的个案中以典型的方式呈现出来。人们也许会认为，从定义出发，独一无二性不可能是某种普遍形态的范例或格。然而却不然。典范性只不过与独一无二性表面上相悖。范例</w:t>
      </w:r>
      <w:r>
        <w:rPr>
          <w:rFonts w:ascii="宋体" w:eastAsia="宋体" w:hAnsi="宋体" w:cs="宋体"/>
          <w:color w:val="000000"/>
          <w:sz w:val="38"/>
        </w:rPr>
        <w:t>(exemple)</w:t>
      </w:r>
      <w:r>
        <w:rPr>
          <w:rFonts w:ascii="宋体" w:eastAsia="宋体" w:hAnsi="宋体" w:cs="宋体"/>
          <w:color w:val="000000"/>
          <w:sz w:val="38"/>
        </w:rPr>
        <w:t>观念</w:t>
      </w:r>
      <w:r>
        <w:rPr>
          <w:rFonts w:ascii="宋体" w:eastAsia="宋体" w:hAnsi="宋体" w:cs="宋体"/>
          <w:color w:val="000000"/>
          <w:sz w:val="38"/>
        </w:rPr>
        <w:t>¹</w:t>
      </w:r>
      <w:r>
        <w:rPr>
          <w:rFonts w:ascii="宋体" w:eastAsia="宋体" w:hAnsi="宋体" w:cs="宋体"/>
          <w:color w:val="000000"/>
          <w:sz w:val="38"/>
        </w:rPr>
        <w:t>中所栖居的那种歧义性是众所周知的：它就是临床医学话语与批评话语之间的那种共谋关系的资源，就是那要对意义或价值进行还原者</w:t>
      </w:r>
    </w:p>
    <w:p w:rsidR="00854FAF" w:rsidRDefault="00025070">
      <w:pPr>
        <w:wordWrap w:val="0"/>
        <w:spacing w:line="660" w:lineRule="atLeast"/>
        <w:ind w:left="100"/>
        <w:textAlignment w:val="baseline"/>
        <w:rPr>
          <w:sz w:val="33"/>
        </w:rPr>
      </w:pPr>
      <w:r>
        <w:rPr>
          <w:rFonts w:ascii="宋体" w:eastAsia="宋体" w:hAnsi="宋体" w:cs="宋体"/>
          <w:color w:val="000000"/>
          <w:sz w:val="33"/>
          <w:u w:val="single"/>
        </w:rPr>
        <w:t xml:space="preserve">       </w:t>
      </w:r>
      <w:r>
        <w:rPr>
          <w:rFonts w:ascii="宋体" w:eastAsia="宋体" w:hAnsi="宋体" w:cs="宋体"/>
          <w:color w:val="000000"/>
          <w:sz w:val="33"/>
          <w:u w:val="single"/>
        </w:rPr>
        <w:t xml:space="preserve">          </w:t>
      </w:r>
    </w:p>
    <w:p w:rsidR="00854FAF" w:rsidRDefault="00025070">
      <w:pPr>
        <w:wordWrap w:val="0"/>
        <w:spacing w:line="660" w:lineRule="atLeast"/>
        <w:ind w:left="40"/>
        <w:textAlignment w:val="baseline"/>
        <w:rPr>
          <w:sz w:val="33"/>
        </w:rPr>
      </w:pPr>
      <w:r>
        <w:rPr>
          <w:rFonts w:ascii="宋体" w:eastAsia="宋体" w:hAnsi="宋体" w:cs="宋体"/>
          <w:color w:val="000000"/>
          <w:sz w:val="33"/>
        </w:rPr>
        <w:t xml:space="preserve">1  </w:t>
      </w:r>
      <w:r>
        <w:rPr>
          <w:rFonts w:ascii="宋体" w:eastAsia="宋体" w:hAnsi="宋体" w:cs="宋体"/>
          <w:color w:val="000000"/>
          <w:sz w:val="33"/>
        </w:rPr>
        <w:t>范例</w:t>
      </w:r>
      <w:r>
        <w:rPr>
          <w:rFonts w:ascii="宋体" w:eastAsia="宋体" w:hAnsi="宋体" w:cs="宋体"/>
          <w:color w:val="000000"/>
          <w:sz w:val="33"/>
        </w:rPr>
        <w:t>“exemple”</w:t>
      </w:r>
      <w:r>
        <w:rPr>
          <w:rFonts w:ascii="宋体" w:eastAsia="宋体" w:hAnsi="宋体" w:cs="宋体"/>
          <w:color w:val="000000"/>
          <w:sz w:val="33"/>
        </w:rPr>
        <w:t>有两层含义，可指阐明了某种一般规则的个案，也可指代表了规则本身的典型。在这里两层含义都涉及到：心理学界将荷尔德林当作天才的一个个案，而批评界将他当作独一无二的典范。</w:t>
      </w:r>
      <w:r>
        <w:rPr>
          <w:rFonts w:ascii="宋体" w:eastAsia="宋体" w:hAnsi="宋体" w:cs="宋体"/>
          <w:color w:val="000000"/>
          <w:sz w:val="33"/>
        </w:rPr>
        <w:t>——</w:t>
      </w:r>
      <w:r>
        <w:rPr>
          <w:rFonts w:ascii="宋体" w:eastAsia="宋体" w:hAnsi="宋体" w:cs="宋体"/>
          <w:color w:val="000000"/>
          <w:sz w:val="33"/>
        </w:rPr>
        <w:t>译者注</w:t>
      </w:r>
    </w:p>
    <w:p w:rsidR="00854FAF" w:rsidRDefault="00025070">
      <w:pPr>
        <w:wordWrap w:val="0"/>
        <w:spacing w:line="460" w:lineRule="atLeast"/>
        <w:ind w:right="520"/>
        <w:jc w:val="right"/>
        <w:textAlignment w:val="baseline"/>
        <w:rPr>
          <w:sz w:val="34"/>
        </w:rPr>
      </w:pPr>
      <w:r>
        <w:rPr>
          <w:rFonts w:ascii="楷体" w:eastAsia="楷体" w:hAnsi="楷体" w:cs="楷体"/>
          <w:color w:val="000000"/>
          <w:sz w:val="34"/>
        </w:rPr>
        <w:lastRenderedPageBreak/>
        <w:t>313</w:t>
      </w:r>
    </w:p>
    <w:p w:rsidR="00854FAF" w:rsidRDefault="00854FAF"/>
    <w:p w:rsidR="00854FAF" w:rsidRDefault="00854FAF">
      <w:pPr>
        <w:sectPr w:rsidR="00854FAF">
          <w:headerReference w:type="default" r:id="rId709"/>
          <w:footerReference w:type="default" r:id="rId710"/>
          <w:pgSz w:w="14460" w:h="21540"/>
          <w:pgMar w:top="1840" w:right="1640" w:bottom="1840" w:left="1640" w:header="1540" w:footer="1540" w:gutter="0"/>
          <w:cols w:space="720"/>
        </w:sectPr>
      </w:pPr>
    </w:p>
    <w:p w:rsidR="00854FAF" w:rsidRDefault="00025070">
      <w:pPr>
        <w:wordWrap w:val="0"/>
        <w:spacing w:line="700" w:lineRule="atLeast"/>
        <w:textAlignment w:val="baseline"/>
        <w:rPr>
          <w:sz w:val="40"/>
        </w:rPr>
      </w:pPr>
      <w:r>
        <w:rPr>
          <w:rFonts w:ascii="宋体" w:eastAsia="宋体" w:hAnsi="宋体" w:cs="宋体"/>
          <w:color w:val="000000"/>
          <w:sz w:val="40"/>
        </w:rPr>
        <w:lastRenderedPageBreak/>
        <w:t>与那想要将其恢复者之间的共谋关系之资源。正是它使得米歇尔</w:t>
      </w:r>
      <w:r>
        <w:rPr>
          <w:rFonts w:ascii="宋体" w:eastAsia="宋体" w:hAnsi="宋体" w:cs="宋体"/>
          <w:color w:val="000000"/>
          <w:sz w:val="40"/>
        </w:rPr>
        <w:t>·</w:t>
      </w:r>
      <w:r>
        <w:rPr>
          <w:rFonts w:ascii="宋体" w:eastAsia="宋体" w:hAnsi="宋体" w:cs="宋体"/>
          <w:color w:val="000000"/>
          <w:sz w:val="40"/>
        </w:rPr>
        <w:t>福柯作出如下结论：</w:t>
      </w:r>
      <w:r>
        <w:rPr>
          <w:rFonts w:ascii="宋体" w:eastAsia="宋体" w:hAnsi="宋体" w:cs="宋体"/>
          <w:color w:val="000000"/>
          <w:sz w:val="40"/>
        </w:rPr>
        <w:t>“……</w:t>
      </w:r>
      <w:r>
        <w:rPr>
          <w:rFonts w:ascii="宋体" w:eastAsia="宋体" w:hAnsi="宋体" w:cs="宋体"/>
          <w:color w:val="000000"/>
          <w:sz w:val="40"/>
        </w:rPr>
        <w:t>荷尔德林占据着一个独一无二的、典范性的地位</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209</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w:t>
      </w:r>
    </w:p>
    <w:p w:rsidR="00854FAF" w:rsidRDefault="00025070">
      <w:pPr>
        <w:wordWrap w:val="0"/>
        <w:spacing w:line="700" w:lineRule="atLeast"/>
        <w:ind w:right="20" w:firstLine="840"/>
        <w:textAlignment w:val="baseline"/>
        <w:rPr>
          <w:sz w:val="40"/>
        </w:rPr>
      </w:pPr>
      <w:r>
        <w:rPr>
          <w:rFonts w:ascii="宋体" w:eastAsia="宋体" w:hAnsi="宋体" w:cs="宋体"/>
          <w:color w:val="000000"/>
          <w:sz w:val="40"/>
        </w:rPr>
        <w:t>这就是拉布朗西和布朗肖可以从荷尔德林和阿尔托那里</w:t>
      </w:r>
      <w:r>
        <w:rPr>
          <w:rFonts w:ascii="宋体" w:eastAsia="宋体" w:hAnsi="宋体" w:cs="宋体"/>
          <w:color w:val="000000"/>
          <w:sz w:val="40"/>
        </w:rPr>
        <w:t>造出的格。我们的意图绝对不是要反驳或批评这些阅读的原则。它们是合法的、丰富多产的、真实的；这里还要加上的是，它们是由某种批评警觉令人赞叹地加以引导并审视的，而这使我们得以长足地进步。另一方面，如果我们对独特性的专门处理好像有些不安的话，那不是因为我们认为，我们可以相信必须借助道德或审美的谨慎去对抗概念的暴力以捍卫主体的存在，去捍卫作品的原创性或美的个性。反过来，如果我们好像惋惜面对独一无二性而产生的那种沉默或推托，那也不是因为我们相信那种还原独一无二性、以进一步支解它的方式去分析它、分解它的必要性。较恰当的</w:t>
      </w:r>
      <w:r>
        <w:rPr>
          <w:rFonts w:ascii="宋体" w:eastAsia="宋体" w:hAnsi="宋体" w:cs="宋体"/>
          <w:color w:val="000000"/>
          <w:sz w:val="40"/>
        </w:rPr>
        <w:t>是：我们相信没有任何注释能逃脱这些推托，因为作为注释，它在挖掘那个统一性时没有自我瓦解，而那个统一性正是暗中支撑着批评话语和临床医学话语之差异</w:t>
      </w:r>
      <w:r>
        <w:rPr>
          <w:rFonts w:ascii="宋体" w:eastAsia="宋体" w:hAnsi="宋体" w:cs="宋体"/>
          <w:color w:val="000000"/>
          <w:sz w:val="40"/>
        </w:rPr>
        <w:t>(</w:t>
      </w:r>
      <w:r>
        <w:rPr>
          <w:rFonts w:ascii="宋体" w:eastAsia="宋体" w:hAnsi="宋体" w:cs="宋体"/>
          <w:color w:val="000000"/>
          <w:sz w:val="40"/>
        </w:rPr>
        <w:t>即疯狂与作品之别，心理与文本之别，范例与本质之别等等</w:t>
      </w:r>
      <w:r>
        <w:rPr>
          <w:rFonts w:ascii="宋体" w:eastAsia="宋体" w:hAnsi="宋体" w:cs="宋体"/>
          <w:color w:val="000000"/>
          <w:sz w:val="40"/>
        </w:rPr>
        <w:t>……)</w:t>
      </w:r>
      <w:r>
        <w:rPr>
          <w:rFonts w:ascii="宋体" w:eastAsia="宋体" w:hAnsi="宋体" w:cs="宋体"/>
          <w:color w:val="000000"/>
          <w:sz w:val="40"/>
        </w:rPr>
        <w:t>的那个植根处。这块我们在此只以否定的方式接触的土壤，从某种意义上讲是历史性的，而这种意义似乎在我们刚刚谈到过的那些注释中从未获得主题的价值，而且说真的，它让历史形而上学这个概念可能对它难以容忍。这块古老土壤的纷乱呈现因此将磁化那个话题，而这个被磁化了的话题这里将会被吸到安托南</w:t>
      </w:r>
      <w:r>
        <w:rPr>
          <w:rFonts w:ascii="宋体" w:eastAsia="宋体" w:hAnsi="宋体" w:cs="宋体"/>
          <w:color w:val="000000"/>
          <w:sz w:val="40"/>
        </w:rPr>
        <w:t>·</w:t>
      </w:r>
      <w:r>
        <w:rPr>
          <w:rFonts w:ascii="宋体" w:eastAsia="宋体" w:hAnsi="宋体" w:cs="宋体"/>
          <w:color w:val="000000"/>
          <w:sz w:val="40"/>
        </w:rPr>
        <w:t>阿尔托之呼叫的回声中去。再说一次</w:t>
      </w:r>
      <w:r>
        <w:rPr>
          <w:rFonts w:ascii="宋体" w:eastAsia="宋体" w:hAnsi="宋体" w:cs="宋体"/>
          <w:color w:val="000000"/>
          <w:sz w:val="40"/>
        </w:rPr>
        <w:t>，它是从远处被吸，因为我们最初所承认的幼稚并非一种格式。</w:t>
      </w:r>
    </w:p>
    <w:p w:rsidR="00854FAF" w:rsidRDefault="00025070">
      <w:pPr>
        <w:wordWrap w:val="0"/>
        <w:spacing w:line="440" w:lineRule="atLeast"/>
        <w:ind w:left="420"/>
        <w:textAlignment w:val="baseline"/>
        <w:rPr>
          <w:sz w:val="33"/>
        </w:rPr>
      </w:pPr>
      <w:r>
        <w:rPr>
          <w:rFonts w:ascii="楷体" w:eastAsia="楷体" w:hAnsi="楷体" w:cs="楷体"/>
          <w:color w:val="000000"/>
          <w:sz w:val="33"/>
        </w:rPr>
        <w:t>314</w:t>
      </w:r>
    </w:p>
    <w:p w:rsidR="00854FAF" w:rsidRDefault="00854FAF"/>
    <w:p w:rsidR="00854FAF" w:rsidRDefault="00854FAF">
      <w:pPr>
        <w:sectPr w:rsidR="00854FAF">
          <w:headerReference w:type="default" r:id="rId711"/>
          <w:footerReference w:type="default" r:id="rId712"/>
          <w:pgSz w:w="14460" w:h="21540"/>
          <w:pgMar w:top="1840" w:right="1640" w:bottom="1840" w:left="1640" w:header="1540" w:footer="1540" w:gutter="0"/>
          <w:cols w:space="720"/>
        </w:sectPr>
      </w:pPr>
    </w:p>
    <w:p w:rsidR="00854FAF" w:rsidRDefault="00025070">
      <w:pPr>
        <w:wordWrap w:val="0"/>
        <w:spacing w:line="660" w:lineRule="atLeast"/>
        <w:ind w:firstLine="840"/>
        <w:textAlignment w:val="baseline"/>
        <w:rPr>
          <w:sz w:val="42"/>
        </w:rPr>
      </w:pPr>
      <w:r>
        <w:rPr>
          <w:rFonts w:ascii="宋体" w:eastAsia="宋体" w:hAnsi="宋体" w:cs="宋体"/>
          <w:color w:val="000000"/>
          <w:sz w:val="42"/>
        </w:rPr>
        <w:lastRenderedPageBreak/>
        <w:t>作为开始，如果我们说阿尔托告诉我们这个统一体位居分解之前，那不是要将阿尔托建构成他所教导我们的东西之范例。如果我们理解他，就不会指望从他那里获得一种教诲。因此，前面的那些考虑完全不是预示了某种对阿尔托个案的新处理的一些方法论序言或泛泛概括。更确切地说，它们显示的也许是阿尔托想要在其根茎处进行瓦解的那个真正的问题，即他坚持不懈地揭露其支流的那个东西，如果不是它的那</w:t>
      </w:r>
      <w:r>
        <w:rPr>
          <w:rFonts w:ascii="宋体" w:eastAsia="宋体" w:hAnsi="宋体" w:cs="宋体"/>
          <w:color w:val="000000"/>
          <w:sz w:val="42"/>
        </w:rPr>
        <w:t>种不可能性的话，那个他的呐喊于其上不断狂嘶乱吼的问题。因为他在实存、血肉、生命、戏剧、残酷这些名下发声的吼叫，为我们预示的正是疯狂和作品之前那种不导致作品的艺术之意义，是某种不再作为通向其自身外之它物的方式或经验的艺术家之存在，是某种作为身体的言语的存在，是某种作为戏剧的身体之存在，是某种作为文本的戏剧的存在，因为这种文本不再臣服于比它更为在前的书写，也不再臣服于某种元文本或元言语。如果说阿尔托绝对抗拒临床医学或批评注释</w:t>
      </w:r>
      <w:r>
        <w:rPr>
          <w:rFonts w:ascii="宋体" w:eastAsia="宋体" w:hAnsi="宋体" w:cs="宋体"/>
          <w:color w:val="000000"/>
          <w:sz w:val="42"/>
        </w:rPr>
        <w:t>——</w:t>
      </w:r>
      <w:r>
        <w:rPr>
          <w:rFonts w:ascii="宋体" w:eastAsia="宋体" w:hAnsi="宋体" w:cs="宋体"/>
          <w:color w:val="000000"/>
          <w:sz w:val="42"/>
        </w:rPr>
        <w:t>我认为，以前从未有人这么做过</w:t>
      </w:r>
      <w:r>
        <w:rPr>
          <w:rFonts w:ascii="宋体" w:eastAsia="宋体" w:hAnsi="宋体" w:cs="宋体"/>
          <w:color w:val="000000"/>
          <w:sz w:val="42"/>
        </w:rPr>
        <w:t>——</w:t>
      </w:r>
      <w:r>
        <w:rPr>
          <w:rFonts w:ascii="宋体" w:eastAsia="宋体" w:hAnsi="宋体" w:cs="宋体"/>
          <w:color w:val="000000"/>
          <w:sz w:val="42"/>
        </w:rPr>
        <w:t>那么，它正是借助其历险</w:t>
      </w:r>
      <w:r>
        <w:rPr>
          <w:rFonts w:ascii="宋体" w:eastAsia="宋体" w:hAnsi="宋体" w:cs="宋体"/>
          <w:color w:val="000000"/>
          <w:sz w:val="42"/>
        </w:rPr>
        <w:t>(</w:t>
      </w:r>
      <w:r>
        <w:rPr>
          <w:rFonts w:ascii="宋体" w:eastAsia="宋体" w:hAnsi="宋体" w:cs="宋体"/>
          <w:color w:val="000000"/>
          <w:sz w:val="42"/>
        </w:rPr>
        <w:t>我们用历险这个词来指称前在于</w:t>
      </w:r>
      <w:r>
        <w:rPr>
          <w:rFonts w:ascii="宋体" w:eastAsia="宋体" w:hAnsi="宋体" w:cs="宋体"/>
          <w:color w:val="000000"/>
          <w:sz w:val="42"/>
        </w:rPr>
        <w:t>生命与作品之隔离的某种整体</w:t>
      </w:r>
      <w:r>
        <w:rPr>
          <w:rFonts w:ascii="宋体" w:eastAsia="宋体" w:hAnsi="宋体" w:cs="宋体"/>
          <w:color w:val="000000"/>
          <w:sz w:val="42"/>
        </w:rPr>
        <w:t>)</w:t>
      </w:r>
      <w:r>
        <w:rPr>
          <w:rFonts w:ascii="宋体" w:eastAsia="宋体" w:hAnsi="宋体" w:cs="宋体"/>
          <w:color w:val="000000"/>
          <w:sz w:val="42"/>
        </w:rPr>
        <w:t>中那种对典范化本身的抗议本身来进行的。批评家和医生大概会面对一种拒绝表意的存在，面对一种要求无作品的艺术，面对一种要求无印迹的语言而为此束手无策。即面对无区别。阿尔托追求一种不是表达</w:t>
      </w:r>
      <w:r>
        <w:rPr>
          <w:rFonts w:ascii="宋体" w:eastAsia="宋体" w:hAnsi="宋体" w:cs="宋体"/>
          <w:color w:val="000000"/>
          <w:sz w:val="42"/>
        </w:rPr>
        <w:t>(expression)</w:t>
      </w:r>
      <w:r>
        <w:rPr>
          <w:rFonts w:ascii="宋体" w:eastAsia="宋体" w:hAnsi="宋体" w:cs="宋体"/>
          <w:color w:val="000000"/>
          <w:sz w:val="42"/>
        </w:rPr>
        <w:t>而是生命的某种纯粹创造的呈现，它永远不会远离身体而堕落成符号或作品、客体，他这样作是想要瓦解某种历史，即那种二元对立的形而上学之历史，这个历史多少从前面提及的那些论述中悄悄获取过灵感：即诚然暗中支撑着言语和实存、文本</w:t>
      </w:r>
    </w:p>
    <w:p w:rsidR="00854FAF" w:rsidRDefault="00025070">
      <w:pPr>
        <w:wordWrap w:val="0"/>
        <w:spacing w:line="460" w:lineRule="atLeast"/>
        <w:ind w:right="520"/>
        <w:jc w:val="right"/>
        <w:textAlignment w:val="baseline"/>
        <w:rPr>
          <w:sz w:val="34"/>
        </w:rPr>
      </w:pPr>
      <w:r>
        <w:rPr>
          <w:rFonts w:ascii="楷体" w:eastAsia="楷体" w:hAnsi="楷体" w:cs="楷体"/>
          <w:color w:val="000000"/>
          <w:sz w:val="34"/>
        </w:rPr>
        <w:t>315</w:t>
      </w:r>
    </w:p>
    <w:p w:rsidR="00854FAF" w:rsidRDefault="00854FAF"/>
    <w:p w:rsidR="00854FAF" w:rsidRDefault="00854FAF">
      <w:pPr>
        <w:sectPr w:rsidR="00854FAF">
          <w:headerReference w:type="default" r:id="rId713"/>
          <w:footerReference w:type="default" r:id="rId714"/>
          <w:pgSz w:w="14460" w:h="21540"/>
          <w:pgMar w:top="1800" w:right="1640" w:bottom="1800" w:left="1640" w:header="1500" w:footer="1500" w:gutter="0"/>
          <w:cols w:space="720"/>
        </w:sectPr>
      </w:pPr>
    </w:p>
    <w:p w:rsidR="00854FAF" w:rsidRDefault="00025070">
      <w:pPr>
        <w:wordWrap w:val="0"/>
        <w:spacing w:line="680" w:lineRule="atLeast"/>
        <w:ind w:right="60"/>
        <w:textAlignment w:val="baseline"/>
        <w:rPr>
          <w:sz w:val="42"/>
        </w:rPr>
      </w:pPr>
      <w:r>
        <w:rPr>
          <w:rFonts w:ascii="宋体" w:eastAsia="宋体" w:hAnsi="宋体" w:cs="宋体"/>
          <w:color w:val="000000"/>
          <w:sz w:val="42"/>
        </w:rPr>
        <w:lastRenderedPageBreak/>
        <w:t>与身体之二</w:t>
      </w:r>
      <w:r>
        <w:rPr>
          <w:rFonts w:ascii="宋体" w:eastAsia="宋体" w:hAnsi="宋体" w:cs="宋体"/>
          <w:color w:val="000000"/>
          <w:sz w:val="42"/>
        </w:rPr>
        <w:t>元论等的那种灵与肉之二元论。即那种注释形而上学，它使那些</w:t>
      </w:r>
      <w:r>
        <w:rPr>
          <w:rFonts w:ascii="宋体" w:eastAsia="宋体" w:hAnsi="宋体" w:cs="宋体"/>
          <w:color w:val="000000"/>
          <w:sz w:val="42"/>
        </w:rPr>
        <w:t>“</w:t>
      </w:r>
      <w:r>
        <w:rPr>
          <w:rFonts w:ascii="宋体" w:eastAsia="宋体" w:hAnsi="宋体" w:cs="宋体"/>
          <w:color w:val="000000"/>
          <w:sz w:val="42"/>
        </w:rPr>
        <w:t>注释</w:t>
      </w:r>
      <w:r>
        <w:rPr>
          <w:rFonts w:ascii="宋体" w:eastAsia="宋体" w:hAnsi="宋体" w:cs="宋体"/>
          <w:color w:val="000000"/>
          <w:sz w:val="42"/>
        </w:rPr>
        <w:t>”</w:t>
      </w:r>
      <w:r>
        <w:rPr>
          <w:rFonts w:ascii="宋体" w:eastAsia="宋体" w:hAnsi="宋体" w:cs="宋体"/>
          <w:color w:val="000000"/>
          <w:sz w:val="42"/>
        </w:rPr>
        <w:t>获得了权力，因为它已经支配着那些被注释的作品。即阿尔托意义上的非戏剧作品，它们已经就是些被放逐了的注释。鞭打其皮肉以使之于被放逐前夜苏醒过来，阿尔托这么作试图要禁止的是远离他身体的言语被劫持</w:t>
      </w:r>
      <w:r>
        <w:rPr>
          <w:rFonts w:ascii="仿宋" w:eastAsia="仿宋" w:hAnsi="仿宋" w:cs="仿宋"/>
          <w:color w:val="000000"/>
          <w:sz w:val="42"/>
        </w:rPr>
        <w:t>(soufflé)¹</w:t>
      </w:r>
      <w:r>
        <w:rPr>
          <w:rFonts w:ascii="仿宋" w:eastAsia="仿宋" w:hAnsi="仿宋" w:cs="仿宋"/>
          <w:color w:val="000000"/>
          <w:sz w:val="42"/>
        </w:rPr>
        <w:t>。</w:t>
      </w:r>
    </w:p>
    <w:p w:rsidR="00854FAF" w:rsidRDefault="00025070">
      <w:pPr>
        <w:wordWrap w:val="0"/>
        <w:spacing w:line="680" w:lineRule="atLeast"/>
        <w:ind w:right="40" w:firstLine="840"/>
        <w:textAlignment w:val="baseline"/>
        <w:rPr>
          <w:sz w:val="42"/>
        </w:rPr>
      </w:pPr>
      <w:r>
        <w:rPr>
          <w:rFonts w:ascii="宋体" w:eastAsia="宋体" w:hAnsi="宋体" w:cs="宋体"/>
          <w:color w:val="000000"/>
          <w:sz w:val="42"/>
        </w:rPr>
        <w:t>被劫持：让我们将之理解为被某个可能的评注者所盗窃，而这个评注者大概会对之加以承认以便将它安置在某种秩序，即本质真理或某种真实的、心理学的、或其它的结构秩序之中。第一个评注者这里指的就是听者或读者，是那种不再应当是残酷戏剧中的</w:t>
      </w:r>
      <w:r>
        <w:rPr>
          <w:rFonts w:ascii="宋体" w:eastAsia="宋体" w:hAnsi="宋体" w:cs="宋体"/>
          <w:color w:val="000000"/>
          <w:sz w:val="42"/>
        </w:rPr>
        <w:t>“</w:t>
      </w:r>
      <w:r>
        <w:rPr>
          <w:rFonts w:ascii="宋体" w:eastAsia="宋体" w:hAnsi="宋体" w:cs="宋体"/>
          <w:color w:val="000000"/>
          <w:sz w:val="42"/>
        </w:rPr>
        <w:t>公众</w:t>
      </w:r>
      <w:r>
        <w:rPr>
          <w:rFonts w:ascii="宋体" w:eastAsia="宋体" w:hAnsi="宋体" w:cs="宋体"/>
          <w:color w:val="000000"/>
          <w:sz w:val="42"/>
        </w:rPr>
        <w:t>”²</w:t>
      </w:r>
      <w:r>
        <w:rPr>
          <w:rFonts w:ascii="宋体" w:eastAsia="宋体" w:hAnsi="宋体" w:cs="宋体"/>
          <w:color w:val="000000"/>
          <w:sz w:val="42"/>
        </w:rPr>
        <w:t>的接受者。阿尔托知道所有脱离了身体的言语在将自己提供给倾听和接受，提供给舞台的同时，都立即变成了被盗走的语言。它成了我丧失了占有权的那种意义因为它就是这种意义。这种盗窃总是对某种言语或某种文本、某种印迹的盗窃。对某种占有物的盗窃只有在被窃物是某种财物，至少它曾经拥有被某种话语愿望投资过</w:t>
      </w:r>
    </w:p>
    <w:p w:rsidR="00854FAF" w:rsidRDefault="00025070">
      <w:pPr>
        <w:wordWrap w:val="0"/>
        <w:spacing w:line="680" w:lineRule="atLeast"/>
        <w:ind w:left="40"/>
        <w:textAlignment w:val="baseline"/>
        <w:rPr>
          <w:sz w:val="42"/>
        </w:rPr>
      </w:pPr>
      <w:r>
        <w:rPr>
          <w:rFonts w:ascii="宋体" w:eastAsia="宋体" w:hAnsi="宋体" w:cs="宋体"/>
          <w:color w:val="000000"/>
          <w:sz w:val="42"/>
          <w:u w:val="single"/>
        </w:rPr>
        <w:t xml:space="preserve">              </w:t>
      </w:r>
    </w:p>
    <w:p w:rsidR="00854FAF" w:rsidRDefault="00025070">
      <w:pPr>
        <w:wordWrap w:val="0"/>
        <w:spacing w:before="280" w:line="540" w:lineRule="atLeast"/>
        <w:ind w:left="20" w:right="20" w:firstLine="80"/>
        <w:textAlignment w:val="baseline"/>
        <w:rPr>
          <w:sz w:val="31"/>
        </w:rPr>
      </w:pPr>
      <w:r>
        <w:rPr>
          <w:rFonts w:ascii="宋体" w:eastAsia="宋体" w:hAnsi="宋体" w:cs="宋体"/>
          <w:color w:val="000000"/>
          <w:sz w:val="31"/>
        </w:rPr>
        <w:t xml:space="preserve">1 </w:t>
      </w:r>
      <w:r>
        <w:rPr>
          <w:rFonts w:ascii="宋体" w:eastAsia="宋体" w:hAnsi="宋体" w:cs="宋体"/>
          <w:color w:val="000000"/>
          <w:sz w:val="31"/>
        </w:rPr>
        <w:t>这里本篇的题目被点出。但由于作者在主题词</w:t>
      </w:r>
      <w:r>
        <w:rPr>
          <w:rFonts w:ascii="宋体" w:eastAsia="宋体" w:hAnsi="宋体" w:cs="宋体"/>
          <w:color w:val="000000"/>
          <w:sz w:val="31"/>
        </w:rPr>
        <w:t>“souffler”</w:t>
      </w:r>
      <w:r>
        <w:rPr>
          <w:rFonts w:ascii="宋体" w:eastAsia="宋体" w:hAnsi="宋体" w:cs="宋体"/>
          <w:color w:val="000000"/>
          <w:sz w:val="31"/>
        </w:rPr>
        <w:t>多义性上大做文章，使该词几乎无法在汉语中找到对应词。德里达下面会解释其中的一些含</w:t>
      </w:r>
      <w:r>
        <w:rPr>
          <w:rFonts w:ascii="宋体" w:eastAsia="宋体" w:hAnsi="宋体" w:cs="宋体"/>
          <w:color w:val="000000"/>
          <w:sz w:val="31"/>
        </w:rPr>
        <w:t>义，如吹气，送气，喘息、夺走，台词提示者等等，而这些用法又与该词的拉</w:t>
      </w:r>
      <w:r>
        <w:rPr>
          <w:rFonts w:ascii="仿宋" w:eastAsia="仿宋" w:hAnsi="仿宋" w:cs="仿宋"/>
          <w:color w:val="000000"/>
          <w:sz w:val="31"/>
        </w:rPr>
        <w:t>丁词源</w:t>
      </w:r>
      <w:r>
        <w:rPr>
          <w:rFonts w:ascii="仿宋" w:eastAsia="仿宋" w:hAnsi="仿宋" w:cs="仿宋"/>
          <w:color w:val="000000"/>
          <w:sz w:val="31"/>
        </w:rPr>
        <w:t xml:space="preserve"> spirare</w:t>
      </w:r>
      <w:r>
        <w:rPr>
          <w:rFonts w:ascii="仿宋" w:eastAsia="仿宋" w:hAnsi="仿宋" w:cs="仿宋"/>
          <w:color w:val="000000"/>
          <w:sz w:val="31"/>
        </w:rPr>
        <w:t>相联，有吹</w:t>
      </w:r>
      <w:r>
        <w:rPr>
          <w:rFonts w:ascii="仿宋" w:eastAsia="仿宋" w:hAnsi="仿宋" w:cs="仿宋"/>
          <w:color w:val="000000"/>
          <w:sz w:val="31"/>
        </w:rPr>
        <w:t>(souffler)</w:t>
      </w:r>
      <w:r>
        <w:rPr>
          <w:rFonts w:ascii="仿宋" w:eastAsia="仿宋" w:hAnsi="仿宋" w:cs="仿宋"/>
          <w:color w:val="000000"/>
          <w:sz w:val="31"/>
        </w:rPr>
        <w:t>、散发出</w:t>
      </w:r>
      <w:r>
        <w:rPr>
          <w:rFonts w:ascii="仿宋" w:eastAsia="仿宋" w:hAnsi="仿宋" w:cs="仿宋"/>
          <w:color w:val="000000"/>
          <w:sz w:val="31"/>
        </w:rPr>
        <w:t>(s’exhaler)</w:t>
      </w:r>
      <w:r>
        <w:rPr>
          <w:rFonts w:ascii="仿宋" w:eastAsia="仿宋" w:hAnsi="仿宋" w:cs="仿宋"/>
          <w:color w:val="000000"/>
          <w:sz w:val="31"/>
        </w:rPr>
        <w:t>、呼吸</w:t>
      </w:r>
      <w:r>
        <w:rPr>
          <w:rFonts w:ascii="仿宋" w:eastAsia="仿宋" w:hAnsi="仿宋" w:cs="仿宋"/>
          <w:color w:val="000000"/>
          <w:sz w:val="31"/>
        </w:rPr>
        <w:t>(respirer)</w:t>
      </w:r>
      <w:r>
        <w:rPr>
          <w:rFonts w:ascii="仿宋" w:eastAsia="仿宋" w:hAnsi="仿宋" w:cs="仿宋"/>
          <w:color w:val="000000"/>
          <w:sz w:val="31"/>
        </w:rPr>
        <w:t>等</w:t>
      </w:r>
      <w:r>
        <w:rPr>
          <w:rFonts w:ascii="宋体" w:eastAsia="宋体" w:hAnsi="宋体" w:cs="宋体"/>
          <w:color w:val="000000"/>
          <w:sz w:val="31"/>
        </w:rPr>
        <w:t>义。</w:t>
      </w:r>
      <w:r>
        <w:rPr>
          <w:rFonts w:ascii="宋体" w:eastAsia="宋体" w:hAnsi="宋体" w:cs="宋体"/>
          <w:color w:val="000000"/>
          <w:sz w:val="31"/>
        </w:rPr>
        <w:t>——</w:t>
      </w:r>
      <w:r>
        <w:rPr>
          <w:rFonts w:ascii="宋体" w:eastAsia="宋体" w:hAnsi="宋体" w:cs="宋体"/>
          <w:color w:val="000000"/>
          <w:sz w:val="31"/>
        </w:rPr>
        <w:t>译者注</w:t>
      </w:r>
    </w:p>
    <w:p w:rsidR="00854FAF" w:rsidRDefault="00025070">
      <w:pPr>
        <w:wordWrap w:val="0"/>
        <w:spacing w:line="520" w:lineRule="atLeast"/>
        <w:ind w:left="20" w:firstLine="80"/>
        <w:textAlignment w:val="baseline"/>
        <w:rPr>
          <w:sz w:val="31"/>
        </w:rPr>
      </w:pPr>
      <w:r>
        <w:rPr>
          <w:rFonts w:ascii="宋体" w:eastAsia="宋体" w:hAnsi="宋体" w:cs="宋体"/>
          <w:color w:val="000000"/>
          <w:sz w:val="31"/>
        </w:rPr>
        <w:t xml:space="preserve">2 </w:t>
      </w:r>
      <w:r>
        <w:rPr>
          <w:rFonts w:ascii="宋体" w:eastAsia="宋体" w:hAnsi="宋体" w:cs="宋体"/>
          <w:color w:val="000000"/>
          <w:sz w:val="31"/>
        </w:rPr>
        <w:t>这种公众不应存在于残酷性场景之外、之前或之后，也不应期待、默想或追求这种存在，它甚至不应作为观众存在。正是从这里产生了《戏剧及其替代物》中位于那些有关</w:t>
      </w:r>
      <w:r>
        <w:rPr>
          <w:rFonts w:ascii="宋体" w:eastAsia="宋体" w:hAnsi="宋体" w:cs="宋体"/>
          <w:color w:val="000000"/>
          <w:sz w:val="31"/>
        </w:rPr>
        <w:t>“</w:t>
      </w:r>
      <w:r>
        <w:rPr>
          <w:rFonts w:ascii="宋体" w:eastAsia="宋体" w:hAnsi="宋体" w:cs="宋体"/>
          <w:color w:val="000000"/>
          <w:sz w:val="31"/>
        </w:rPr>
        <w:t>导演</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大写舞台的语言</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乐器</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照明</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服装</w:t>
      </w:r>
      <w:r>
        <w:rPr>
          <w:rFonts w:ascii="宋体" w:eastAsia="宋体" w:hAnsi="宋体" w:cs="宋体"/>
          <w:color w:val="000000"/>
          <w:sz w:val="31"/>
        </w:rPr>
        <w:t>”</w:t>
      </w:r>
      <w:r>
        <w:rPr>
          <w:rFonts w:ascii="宋体" w:eastAsia="宋体" w:hAnsi="宋体" w:cs="宋体"/>
          <w:color w:val="000000"/>
          <w:sz w:val="31"/>
        </w:rPr>
        <w:t>等丰富、无穷尽的定义之间的谜一般的简洁公式。观众的问题因此被耗尽了：</w:t>
      </w:r>
      <w:r>
        <w:rPr>
          <w:rFonts w:ascii="宋体" w:eastAsia="宋体" w:hAnsi="宋体" w:cs="宋体"/>
          <w:color w:val="000000"/>
          <w:sz w:val="31"/>
        </w:rPr>
        <w:t>“</w:t>
      </w:r>
      <w:r>
        <w:rPr>
          <w:rFonts w:ascii="宋体" w:eastAsia="宋体" w:hAnsi="宋体" w:cs="宋体"/>
          <w:color w:val="000000"/>
          <w:sz w:val="31"/>
        </w:rPr>
        <w:t>观众首先需要的是剧场的存在</w:t>
      </w:r>
      <w:r>
        <w:rPr>
          <w:rFonts w:ascii="宋体" w:eastAsia="宋体" w:hAnsi="宋体" w:cs="宋体"/>
          <w:color w:val="000000"/>
          <w:sz w:val="31"/>
        </w:rPr>
        <w:t>”(</w:t>
      </w:r>
      <w:r>
        <w:rPr>
          <w:rFonts w:ascii="宋体" w:eastAsia="宋体" w:hAnsi="宋体" w:cs="宋体"/>
          <w:color w:val="000000"/>
          <w:sz w:val="31"/>
        </w:rPr>
        <w:t>第四卷</w:t>
      </w:r>
      <w:r>
        <w:rPr>
          <w:rFonts w:ascii="宋体" w:eastAsia="宋体" w:hAnsi="宋体" w:cs="宋体"/>
          <w:color w:val="000000"/>
          <w:sz w:val="31"/>
        </w:rPr>
        <w:t>，第</w:t>
      </w:r>
      <w:r>
        <w:rPr>
          <w:rFonts w:ascii="宋体" w:eastAsia="宋体" w:hAnsi="宋体" w:cs="宋体"/>
          <w:color w:val="000000"/>
          <w:sz w:val="31"/>
        </w:rPr>
        <w:t>118</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w:t>
      </w:r>
    </w:p>
    <w:p w:rsidR="00854FAF" w:rsidRDefault="00025070">
      <w:pPr>
        <w:wordWrap w:val="0"/>
        <w:spacing w:before="140" w:line="460" w:lineRule="atLeast"/>
        <w:ind w:left="460"/>
        <w:textAlignment w:val="baseline"/>
        <w:rPr>
          <w:sz w:val="33"/>
        </w:rPr>
      </w:pPr>
      <w:r>
        <w:rPr>
          <w:rFonts w:ascii="楷体" w:eastAsia="楷体" w:hAnsi="楷体" w:cs="楷体"/>
          <w:color w:val="000000"/>
          <w:sz w:val="33"/>
        </w:rPr>
        <w:t>316</w:t>
      </w:r>
    </w:p>
    <w:p w:rsidR="00854FAF" w:rsidRDefault="00854FAF"/>
    <w:p w:rsidR="00854FAF" w:rsidRDefault="00854FAF">
      <w:pPr>
        <w:sectPr w:rsidR="00854FAF">
          <w:headerReference w:type="default" r:id="rId715"/>
          <w:footerReference w:type="default" r:id="rId716"/>
          <w:pgSz w:w="14460" w:h="21540"/>
          <w:pgMar w:top="1780" w:right="1640" w:bottom="1780" w:left="1640" w:header="1480" w:footer="1480" w:gutter="0"/>
          <w:cols w:space="720"/>
        </w:sectPr>
      </w:pPr>
    </w:p>
    <w:p w:rsidR="00854FAF" w:rsidRDefault="00025070">
      <w:pPr>
        <w:wordWrap w:val="0"/>
        <w:spacing w:line="660" w:lineRule="atLeast"/>
        <w:ind w:right="20"/>
        <w:textAlignment w:val="baseline"/>
        <w:rPr>
          <w:sz w:val="42"/>
        </w:rPr>
      </w:pPr>
      <w:r>
        <w:rPr>
          <w:rFonts w:ascii="宋体" w:eastAsia="宋体" w:hAnsi="宋体" w:cs="宋体"/>
          <w:color w:val="000000"/>
          <w:sz w:val="42"/>
        </w:rPr>
        <w:lastRenderedPageBreak/>
        <w:t>的那种意义或价值时，盗窃才成其为盗窃。这个说法中可能有些蠢话会被解释为让道德、经济、政治或法律领域中的所有其它盗窃理论放行。</w:t>
      </w:r>
      <w:r>
        <w:rPr>
          <w:rFonts w:ascii="宋体" w:eastAsia="宋体" w:hAnsi="宋体" w:cs="宋体"/>
          <w:color w:val="000000"/>
          <w:sz w:val="42"/>
        </w:rPr>
        <w:t>(</w:t>
      </w:r>
      <w:r>
        <w:rPr>
          <w:rFonts w:ascii="宋体" w:eastAsia="宋体" w:hAnsi="宋体" w:cs="宋体"/>
          <w:color w:val="000000"/>
          <w:sz w:val="42"/>
        </w:rPr>
        <w:t>不过</w:t>
      </w:r>
      <w:r>
        <w:rPr>
          <w:rFonts w:ascii="宋体" w:eastAsia="宋体" w:hAnsi="宋体" w:cs="宋体"/>
          <w:color w:val="000000"/>
          <w:sz w:val="42"/>
        </w:rPr>
        <w:t>)</w:t>
      </w:r>
      <w:r>
        <w:rPr>
          <w:rFonts w:ascii="宋体" w:eastAsia="宋体" w:hAnsi="宋体" w:cs="宋体"/>
          <w:color w:val="000000"/>
          <w:sz w:val="42"/>
        </w:rPr>
        <w:t>这个说法在这类话语之前，因为在同样一个提问中，它明确地使得盗窃之本质和一般话语的始原汇通起来。然而，所有那些关于盗窃的话语，每回被这样或那样的区域界限规定时，就已经隐隐约约地分解或抑制了这个问题，就已经在某种最初知识的那种熟悉性中心安理得：谁都知道盗窃指的是什么。但是对言语的盗窃却不是各种盗</w:t>
      </w:r>
      <w:r>
        <w:rPr>
          <w:rFonts w:ascii="宋体" w:eastAsia="宋体" w:hAnsi="宋体" w:cs="宋体"/>
          <w:color w:val="000000"/>
          <w:sz w:val="42"/>
        </w:rPr>
        <w:t>窃中的一种，它与盗窃的那种真正可能性混在一起，而且将之定义为根本性结构。如果阿尔托将之提供给我们去思考，那它就不再是某种结构的范例了，因为它意味的是这一切本身</w:t>
      </w:r>
      <w:r>
        <w:rPr>
          <w:rFonts w:ascii="宋体" w:eastAsia="宋体" w:hAnsi="宋体" w:cs="宋体"/>
          <w:color w:val="000000"/>
          <w:sz w:val="42"/>
        </w:rPr>
        <w:t>——</w:t>
      </w:r>
      <w:r>
        <w:rPr>
          <w:rFonts w:ascii="宋体" w:eastAsia="宋体" w:hAnsi="宋体" w:cs="宋体"/>
          <w:color w:val="000000"/>
          <w:sz w:val="42"/>
        </w:rPr>
        <w:t>即盗窃</w:t>
      </w:r>
      <w:r>
        <w:rPr>
          <w:rFonts w:ascii="宋体" w:eastAsia="宋体" w:hAnsi="宋体" w:cs="宋体"/>
          <w:color w:val="000000"/>
          <w:sz w:val="42"/>
        </w:rPr>
        <w:t>——</w:t>
      </w:r>
      <w:r>
        <w:rPr>
          <w:rFonts w:ascii="宋体" w:eastAsia="宋体" w:hAnsi="宋体" w:cs="宋体"/>
          <w:color w:val="000000"/>
          <w:sz w:val="42"/>
        </w:rPr>
        <w:t>构成了作为范例结构的那种范例结构。</w:t>
      </w:r>
    </w:p>
    <w:p w:rsidR="00854FAF" w:rsidRDefault="00025070">
      <w:pPr>
        <w:wordWrap w:val="0"/>
        <w:spacing w:line="660" w:lineRule="atLeast"/>
        <w:ind w:firstLine="820"/>
        <w:textAlignment w:val="baseline"/>
        <w:rPr>
          <w:sz w:val="42"/>
        </w:rPr>
      </w:pPr>
      <w:r>
        <w:rPr>
          <w:rFonts w:ascii="宋体" w:eastAsia="宋体" w:hAnsi="宋体" w:cs="宋体"/>
          <w:color w:val="000000"/>
          <w:sz w:val="42"/>
        </w:rPr>
        <w:t>被劫持：让我们同时将之理解为授意于</w:t>
      </w:r>
      <w:r>
        <w:rPr>
          <w:rFonts w:ascii="宋体" w:eastAsia="宋体" w:hAnsi="宋体" w:cs="宋体"/>
          <w:color w:val="000000"/>
          <w:sz w:val="42"/>
        </w:rPr>
        <w:t>(inspirée)</w:t>
      </w:r>
      <w:r>
        <w:rPr>
          <w:rFonts w:ascii="宋体" w:eastAsia="宋体" w:hAnsi="宋体" w:cs="宋体"/>
          <w:color w:val="000000"/>
          <w:sz w:val="42"/>
        </w:rPr>
        <w:t>另一个声音，而这个声音本身阅读着一个比我的身体之诗，比我姿态之剧更古老的文本。这种授意过程，是有着数个剧中人的盗窃剧，是古典剧场的那种结构，在那里，题词者的隐形性确保了由另一只手写成文本与已被剥夺了其所接收的一切的释演者之间那种必要的延异和轮换接替。</w:t>
      </w:r>
      <w:r>
        <w:rPr>
          <w:rFonts w:ascii="宋体" w:eastAsia="宋体" w:hAnsi="宋体" w:cs="宋体"/>
          <w:color w:val="000000"/>
          <w:sz w:val="42"/>
        </w:rPr>
        <w:t>阿尔托所欲求的是焚烧那种使题词者成为可能并使身体服从于某个陌生文本的舞台。阿尔托想要的是那种题词装备被盗走。他要使这个盗窃结构碎片横飞。要这样做就得以一个惟一同样的姿态，瓦解那种诗的授意和古典艺术的经济学，特别是戏剧的经济学。用同一个动作瓦解掉支撑着它们的那种形而上学、宗教、美学等，并将那个盗窃结构不再提供任何庇护的世界向大写的危险敞开。以唤醒大写的残酷舞台来恢复这种大写的危险，至</w:t>
      </w:r>
    </w:p>
    <w:p w:rsidR="00854FAF" w:rsidRDefault="00025070">
      <w:pPr>
        <w:wordWrap w:val="0"/>
        <w:spacing w:line="480" w:lineRule="atLeast"/>
        <w:ind w:right="500"/>
        <w:jc w:val="right"/>
        <w:textAlignment w:val="baseline"/>
        <w:rPr>
          <w:sz w:val="35"/>
        </w:rPr>
      </w:pPr>
      <w:r>
        <w:rPr>
          <w:rFonts w:ascii="楷体" w:eastAsia="楷体" w:hAnsi="楷体" w:cs="楷体"/>
          <w:color w:val="000000"/>
          <w:sz w:val="35"/>
        </w:rPr>
        <w:lastRenderedPageBreak/>
        <w:t>317</w:t>
      </w:r>
    </w:p>
    <w:p w:rsidR="00854FAF" w:rsidRDefault="00854FAF"/>
    <w:p w:rsidR="00854FAF" w:rsidRDefault="00854FAF">
      <w:pPr>
        <w:sectPr w:rsidR="00854FAF">
          <w:headerReference w:type="default" r:id="rId717"/>
          <w:footerReference w:type="default" r:id="rId718"/>
          <w:pgSz w:w="14460" w:h="21540"/>
          <w:pgMar w:top="1780" w:right="1640" w:bottom="1780" w:left="1640" w:header="1480" w:footer="1480" w:gutter="0"/>
          <w:cols w:space="720"/>
        </w:sectPr>
      </w:pPr>
    </w:p>
    <w:p w:rsidR="00854FAF" w:rsidRDefault="00025070">
      <w:pPr>
        <w:wordWrap w:val="0"/>
        <w:spacing w:line="680" w:lineRule="atLeast"/>
        <w:ind w:left="20" w:right="20" w:hanging="20"/>
        <w:textAlignment w:val="baseline"/>
        <w:rPr>
          <w:sz w:val="41"/>
        </w:rPr>
      </w:pPr>
      <w:r>
        <w:rPr>
          <w:rFonts w:ascii="宋体" w:eastAsia="宋体" w:hAnsi="宋体" w:cs="宋体"/>
          <w:color w:val="000000"/>
          <w:sz w:val="41"/>
        </w:rPr>
        <w:lastRenderedPageBreak/>
        <w:t>少这就是安托南</w:t>
      </w:r>
      <w:r>
        <w:rPr>
          <w:rFonts w:ascii="宋体" w:eastAsia="宋体" w:hAnsi="宋体" w:cs="宋体"/>
          <w:color w:val="000000"/>
          <w:sz w:val="41"/>
        </w:rPr>
        <w:t>·</w:t>
      </w:r>
      <w:r>
        <w:rPr>
          <w:rFonts w:ascii="宋体" w:eastAsia="宋体" w:hAnsi="宋体" w:cs="宋体"/>
          <w:color w:val="000000"/>
          <w:sz w:val="41"/>
        </w:rPr>
        <w:t>阿尔托的那个明确意图。除了某种掐算好</w:t>
      </w:r>
      <w:r>
        <w:rPr>
          <w:rFonts w:ascii="宋体" w:eastAsia="宋体" w:hAnsi="宋体" w:cs="宋体"/>
          <w:color w:val="000000"/>
          <w:sz w:val="41"/>
        </w:rPr>
        <w:t>了的滑动之差异外，我们将要跟踪的正是这个意图。</w:t>
      </w:r>
    </w:p>
    <w:p w:rsidR="00854FAF" w:rsidRDefault="00025070">
      <w:pPr>
        <w:wordWrap w:val="0"/>
        <w:spacing w:line="680" w:lineRule="atLeast"/>
        <w:ind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非权力</w:t>
      </w:r>
      <w:r>
        <w:rPr>
          <w:rFonts w:ascii="宋体" w:eastAsia="宋体" w:hAnsi="宋体" w:cs="宋体"/>
          <w:color w:val="000000"/>
          <w:sz w:val="41"/>
        </w:rPr>
        <w:t>”(impouvoir)</w:t>
      </w:r>
      <w:r>
        <w:rPr>
          <w:rFonts w:ascii="宋体" w:eastAsia="宋体" w:hAnsi="宋体" w:cs="宋体"/>
          <w:color w:val="000000"/>
          <w:sz w:val="41"/>
        </w:rPr>
        <w:t>这个主题好像出现在致雅克</w:t>
      </w:r>
      <w:r>
        <w:rPr>
          <w:rFonts w:ascii="宋体" w:eastAsia="宋体" w:hAnsi="宋体" w:cs="宋体"/>
          <w:color w:val="000000"/>
          <w:sz w:val="41"/>
        </w:rPr>
        <w:t>·</w:t>
      </w:r>
      <w:r>
        <w:rPr>
          <w:rFonts w:ascii="宋体" w:eastAsia="宋体" w:hAnsi="宋体" w:cs="宋体"/>
          <w:color w:val="000000"/>
          <w:sz w:val="41"/>
        </w:rPr>
        <w:t>里维埃的那些信中的</w:t>
      </w:r>
      <w:r>
        <w:rPr>
          <w:rFonts w:ascii="宋体" w:eastAsia="宋体" w:hAnsi="宋体" w:cs="宋体"/>
          <w:color w:val="000000"/>
          <w:sz w:val="41"/>
        </w:rPr>
        <w:t>¹</w:t>
      </w:r>
      <w:r>
        <w:rPr>
          <w:rFonts w:ascii="宋体" w:eastAsia="宋体" w:hAnsi="宋体" w:cs="宋体"/>
          <w:color w:val="000000"/>
          <w:sz w:val="41"/>
        </w:rPr>
        <w:t>，我们知道，它指的并非是那种简单的无能，那种</w:t>
      </w:r>
      <w:r>
        <w:rPr>
          <w:rFonts w:ascii="宋体" w:eastAsia="宋体" w:hAnsi="宋体" w:cs="宋体"/>
          <w:color w:val="000000"/>
          <w:sz w:val="41"/>
        </w:rPr>
        <w:t>“</w:t>
      </w:r>
      <w:r>
        <w:rPr>
          <w:rFonts w:ascii="宋体" w:eastAsia="宋体" w:hAnsi="宋体" w:cs="宋体"/>
          <w:color w:val="000000"/>
          <w:sz w:val="41"/>
        </w:rPr>
        <w:t>无话可说</w:t>
      </w:r>
      <w:r>
        <w:rPr>
          <w:rFonts w:ascii="宋体" w:eastAsia="宋体" w:hAnsi="宋体" w:cs="宋体"/>
          <w:color w:val="000000"/>
          <w:sz w:val="41"/>
        </w:rPr>
        <w:t>”</w:t>
      </w:r>
      <w:r>
        <w:rPr>
          <w:rFonts w:ascii="宋体" w:eastAsia="宋体" w:hAnsi="宋体" w:cs="宋体"/>
          <w:color w:val="000000"/>
          <w:sz w:val="41"/>
        </w:rPr>
        <w:t>的不育症或灵感缺失。相反，它就是灵感本身：某种空洞的力量，即那个向着自己呼吸，并将那他允许降临于我而我以为能以我的名义去说的东西盗走的题词者呼吸之旋涡。授意的那种慷慨性，即一种我不知来自何方的言语的那种积极的突如其来，如果我是安托南</w:t>
      </w:r>
      <w:r>
        <w:rPr>
          <w:rFonts w:ascii="宋体" w:eastAsia="宋体" w:hAnsi="宋体" w:cs="宋体"/>
          <w:color w:val="000000"/>
          <w:sz w:val="41"/>
        </w:rPr>
        <w:t>·</w:t>
      </w:r>
      <w:r>
        <w:rPr>
          <w:rFonts w:ascii="宋体" w:eastAsia="宋体" w:hAnsi="宋体" w:cs="宋体"/>
          <w:color w:val="000000"/>
          <w:sz w:val="41"/>
        </w:rPr>
        <w:t>阿尔托的话，我知道我不知这言语来自何方而且是谁在说它，另一个呼吸的这种丰产性就是非权力：这指的不</w:t>
      </w:r>
      <w:r>
        <w:rPr>
          <w:rFonts w:ascii="宋体" w:eastAsia="宋体" w:hAnsi="宋体" w:cs="宋体"/>
          <w:color w:val="000000"/>
          <w:sz w:val="41"/>
        </w:rPr>
        <w:t>是那种言语的不在场而是它那种极端不负责任</w:t>
      </w:r>
      <w:r>
        <w:rPr>
          <w:rFonts w:ascii="宋体" w:eastAsia="宋体" w:hAnsi="宋体" w:cs="宋体"/>
          <w:color w:val="000000"/>
          <w:sz w:val="41"/>
        </w:rPr>
        <w:t>(irresponsabilité)</w:t>
      </w:r>
      <w:r>
        <w:rPr>
          <w:rFonts w:ascii="宋体" w:eastAsia="宋体" w:hAnsi="宋体" w:cs="宋体"/>
          <w:color w:val="000000"/>
          <w:sz w:val="41"/>
        </w:rPr>
        <w:t>，也就是说作为言语潜能和源头的那种不负责任。我在那一直向我呼吸并从我身上盗走那它使我与之发生关系的东西的言语之以太中与自己发生了关系。对言语的这种意识，即意识本身，就是对我发声的那个当下当场究竟是谁在说话的那种一无所知。这种意识因此也就是一种无意识</w:t>
      </w:r>
      <w:r>
        <w:rPr>
          <w:rFonts w:ascii="宋体" w:eastAsia="宋体" w:hAnsi="宋体" w:cs="宋体"/>
          <w:color w:val="000000"/>
          <w:sz w:val="41"/>
        </w:rPr>
        <w:t>(“</w:t>
      </w:r>
      <w:r>
        <w:rPr>
          <w:rFonts w:ascii="宋体" w:eastAsia="宋体" w:hAnsi="宋体" w:cs="宋体"/>
          <w:color w:val="000000"/>
          <w:sz w:val="41"/>
        </w:rPr>
        <w:t>在无意识中，我所听到的正是其他人的声音</w:t>
      </w:r>
      <w:r>
        <w:rPr>
          <w:rFonts w:ascii="宋体" w:eastAsia="宋体" w:hAnsi="宋体" w:cs="宋体"/>
          <w:color w:val="000000"/>
          <w:sz w:val="41"/>
        </w:rPr>
        <w:t>”1946)</w:t>
      </w:r>
      <w:r>
        <w:rPr>
          <w:rFonts w:ascii="宋体" w:eastAsia="宋体" w:hAnsi="宋体" w:cs="宋体"/>
          <w:color w:val="000000"/>
          <w:sz w:val="41"/>
        </w:rPr>
        <w:t>，相对于这种无意识，应当重建的是另一种意识，它这回将残酷地向其自身呈现并听到自己在说话。这种不负责任，它的定义既不在道德领域，也不在逻</w:t>
      </w:r>
      <w:r>
        <w:rPr>
          <w:rFonts w:ascii="宋体" w:eastAsia="宋体" w:hAnsi="宋体" w:cs="宋体"/>
          <w:color w:val="000000"/>
          <w:sz w:val="41"/>
        </w:rPr>
        <w:t>辑和美学领域中：它乃是实存本身的一种整体的、原初性的丧失</w:t>
      </w:r>
      <w:r>
        <w:rPr>
          <w:rFonts w:ascii="宋体" w:eastAsia="宋体" w:hAnsi="宋体" w:cs="宋体"/>
          <w:color w:val="000000"/>
          <w:sz w:val="41"/>
        </w:rPr>
        <w:t>(déper-dition)</w:t>
      </w:r>
      <w:r>
        <w:rPr>
          <w:rFonts w:ascii="宋体" w:eastAsia="宋体" w:hAnsi="宋体" w:cs="宋体"/>
          <w:color w:val="000000"/>
          <w:sz w:val="41"/>
        </w:rPr>
        <w:t>。依阿尔托的看法，它也而且首先在我的大写身体、我的大写生命中发生，这些表达的意思必须在形而上学的那些</w:t>
      </w:r>
    </w:p>
    <w:p w:rsidR="00854FAF" w:rsidRDefault="00025070">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54FAF" w:rsidRDefault="00854FAF">
      <w:pPr>
        <w:wordWrap w:val="0"/>
        <w:spacing w:line="380" w:lineRule="exact"/>
        <w:textAlignment w:val="baseline"/>
        <w:rPr>
          <w:sz w:val="34"/>
        </w:rPr>
      </w:pPr>
    </w:p>
    <w:p w:rsidR="00854FAF" w:rsidRDefault="00025070">
      <w:pPr>
        <w:wordWrap w:val="0"/>
        <w:spacing w:line="460" w:lineRule="atLeast"/>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该词出现在《神经比重计》中，第一卷，第</w:t>
      </w:r>
      <w:r>
        <w:rPr>
          <w:rFonts w:ascii="宋体" w:eastAsia="宋体" w:hAnsi="宋体" w:cs="宋体"/>
          <w:color w:val="000000"/>
          <w:sz w:val="34"/>
        </w:rPr>
        <w:t>90</w:t>
      </w:r>
      <w:r>
        <w:rPr>
          <w:rFonts w:ascii="宋体" w:eastAsia="宋体" w:hAnsi="宋体" w:cs="宋体"/>
          <w:color w:val="000000"/>
          <w:sz w:val="34"/>
        </w:rPr>
        <w:t>页。</w:t>
      </w:r>
    </w:p>
    <w:p w:rsidR="00854FAF" w:rsidRDefault="00025070">
      <w:pPr>
        <w:wordWrap w:val="0"/>
        <w:spacing w:line="480" w:lineRule="atLeast"/>
        <w:ind w:left="420"/>
        <w:textAlignment w:val="baseline"/>
        <w:rPr>
          <w:sz w:val="35"/>
        </w:rPr>
      </w:pPr>
      <w:r>
        <w:rPr>
          <w:rFonts w:ascii="楷体" w:eastAsia="楷体" w:hAnsi="楷体" w:cs="楷体"/>
          <w:color w:val="000000"/>
          <w:sz w:val="35"/>
        </w:rPr>
        <w:t>318</w:t>
      </w:r>
    </w:p>
    <w:p w:rsidR="00854FAF" w:rsidRDefault="00854FAF"/>
    <w:p w:rsidR="00854FAF" w:rsidRDefault="00854FAF">
      <w:pPr>
        <w:sectPr w:rsidR="00854FAF">
          <w:headerReference w:type="default" r:id="rId719"/>
          <w:footerReference w:type="default" r:id="rId720"/>
          <w:pgSz w:w="14460" w:h="21540"/>
          <w:pgMar w:top="1760" w:right="1640" w:bottom="1760" w:left="1640" w:header="1460" w:footer="1460" w:gutter="0"/>
          <w:cols w:space="720"/>
        </w:sectPr>
      </w:pPr>
    </w:p>
    <w:p w:rsidR="00854FAF" w:rsidRDefault="00025070">
      <w:pPr>
        <w:wordWrap w:val="0"/>
        <w:spacing w:line="700" w:lineRule="atLeast"/>
        <w:ind w:left="20" w:right="20"/>
        <w:textAlignment w:val="baseline"/>
        <w:rPr>
          <w:sz w:val="41"/>
        </w:rPr>
      </w:pPr>
      <w:r>
        <w:rPr>
          <w:rFonts w:ascii="宋体" w:eastAsia="宋体" w:hAnsi="宋体" w:cs="宋体"/>
          <w:color w:val="000000"/>
          <w:sz w:val="41"/>
        </w:rPr>
        <w:lastRenderedPageBreak/>
        <w:t>规定性和分离了灵与肉、言语与姿态等的那些</w:t>
      </w:r>
      <w:r>
        <w:rPr>
          <w:rFonts w:ascii="宋体" w:eastAsia="宋体" w:hAnsi="宋体" w:cs="宋体"/>
          <w:color w:val="000000"/>
          <w:sz w:val="41"/>
        </w:rPr>
        <w:t>“</w:t>
      </w:r>
      <w:r>
        <w:rPr>
          <w:rFonts w:ascii="宋体" w:eastAsia="宋体" w:hAnsi="宋体" w:cs="宋体"/>
          <w:color w:val="000000"/>
          <w:sz w:val="41"/>
        </w:rPr>
        <w:t>存有限制</w:t>
      </w:r>
      <w:r>
        <w:rPr>
          <w:rFonts w:ascii="宋体" w:eastAsia="宋体" w:hAnsi="宋体" w:cs="宋体"/>
          <w:color w:val="000000"/>
          <w:sz w:val="41"/>
        </w:rPr>
        <w:t>”</w:t>
      </w:r>
      <w:r>
        <w:rPr>
          <w:rFonts w:ascii="宋体" w:eastAsia="宋体" w:hAnsi="宋体" w:cs="宋体"/>
          <w:color w:val="000000"/>
          <w:sz w:val="41"/>
        </w:rPr>
        <w:t>之外去理解。那种丧失正好就是这种形而上学规定性，如果我想让我的作品在一种受制于该形而上学而不知的世界和文学中获得理解的话，我就得在此形而上</w:t>
      </w:r>
      <w:r>
        <w:rPr>
          <w:rFonts w:ascii="宋体" w:eastAsia="宋体" w:hAnsi="宋体" w:cs="宋体"/>
          <w:color w:val="000000"/>
          <w:sz w:val="41"/>
        </w:rPr>
        <w:t>学规定性中滑动我的作品。而里维埃曾经就是这种形而上学的代表。</w:t>
      </w:r>
      <w:r>
        <w:rPr>
          <w:rFonts w:ascii="宋体" w:eastAsia="宋体" w:hAnsi="宋体" w:cs="宋体"/>
          <w:color w:val="000000"/>
          <w:sz w:val="41"/>
        </w:rPr>
        <w:t>“</w:t>
      </w:r>
      <w:r>
        <w:rPr>
          <w:rFonts w:ascii="宋体" w:eastAsia="宋体" w:hAnsi="宋体" w:cs="宋体"/>
          <w:color w:val="000000"/>
          <w:sz w:val="41"/>
        </w:rPr>
        <w:t>这里我担心的仍是那种歧义性。我希望你们能清楚地理解到这指的不是属于所谓灵感授意之管辖范围的那种实存之多少的问题，而是指某种完全的不在场、某种确确实实的丧失</w:t>
      </w:r>
      <w:r>
        <w:rPr>
          <w:rFonts w:ascii="宋体" w:eastAsia="宋体" w:hAnsi="宋体" w:cs="宋体"/>
          <w:color w:val="000000"/>
          <w:sz w:val="41"/>
        </w:rPr>
        <w:t>”(</w:t>
      </w:r>
      <w:r>
        <w:rPr>
          <w:rFonts w:ascii="宋体" w:eastAsia="宋体" w:hAnsi="宋体" w:cs="宋体"/>
          <w:color w:val="000000"/>
          <w:sz w:val="41"/>
        </w:rPr>
        <w:t>卷一，第</w:t>
      </w:r>
      <w:r>
        <w:rPr>
          <w:rFonts w:ascii="宋体" w:eastAsia="宋体" w:hAnsi="宋体" w:cs="宋体"/>
          <w:color w:val="000000"/>
          <w:sz w:val="41"/>
        </w:rPr>
        <w:t>20</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。阿尔托不断地重复道：言语的源头和迫切性，即那种迫使它进行表达的东西与言语在它身上的缺乏混在一起，与那种以他自己的名义的</w:t>
      </w:r>
      <w:r>
        <w:rPr>
          <w:rFonts w:ascii="宋体" w:eastAsia="宋体" w:hAnsi="宋体" w:cs="宋体"/>
          <w:color w:val="000000"/>
          <w:sz w:val="41"/>
        </w:rPr>
        <w:t>“</w:t>
      </w:r>
      <w:r>
        <w:rPr>
          <w:rFonts w:ascii="宋体" w:eastAsia="宋体" w:hAnsi="宋体" w:cs="宋体"/>
          <w:color w:val="000000"/>
          <w:sz w:val="41"/>
        </w:rPr>
        <w:t>无话可说</w:t>
      </w:r>
      <w:r>
        <w:rPr>
          <w:rFonts w:ascii="宋体" w:eastAsia="宋体" w:hAnsi="宋体" w:cs="宋体"/>
          <w:color w:val="000000"/>
          <w:sz w:val="41"/>
        </w:rPr>
        <w:t>”</w:t>
      </w:r>
      <w:r>
        <w:rPr>
          <w:rFonts w:ascii="宋体" w:eastAsia="宋体" w:hAnsi="宋体" w:cs="宋体"/>
          <w:color w:val="000000"/>
          <w:sz w:val="41"/>
        </w:rPr>
        <w:t>相混淆。</w:t>
      </w:r>
      <w:r>
        <w:rPr>
          <w:rFonts w:ascii="宋体" w:eastAsia="宋体" w:hAnsi="宋体" w:cs="宋体"/>
          <w:color w:val="000000"/>
          <w:sz w:val="41"/>
        </w:rPr>
        <w:t>“</w:t>
      </w:r>
      <w:r>
        <w:rPr>
          <w:rFonts w:ascii="宋体" w:eastAsia="宋体" w:hAnsi="宋体" w:cs="宋体"/>
          <w:color w:val="000000"/>
          <w:sz w:val="41"/>
        </w:rPr>
        <w:t>我的诗歌的这种散乱，这些形式的瑕疵，我思想的这种恒常的退却，不应将它归咎于缺乏练习，缺乏对我熟练的工具的占有，缺乏智力的发展；而应归咎</w:t>
      </w:r>
      <w:r>
        <w:rPr>
          <w:rFonts w:ascii="宋体" w:eastAsia="宋体" w:hAnsi="宋体" w:cs="宋体"/>
          <w:color w:val="000000"/>
          <w:sz w:val="41"/>
        </w:rPr>
        <w:t>于灵魂的某种中心塌陷，归咎于思想的某种本质而短暂的腐蚀，归咎于我发展的一些物质好处的那种短暂非占有</w:t>
      </w:r>
      <w:r>
        <w:rPr>
          <w:rFonts w:ascii="宋体" w:eastAsia="宋体" w:hAnsi="宋体" w:cs="宋体"/>
          <w:color w:val="000000"/>
          <w:sz w:val="41"/>
        </w:rPr>
        <w:t>(non- possession)</w:t>
      </w:r>
      <w:r>
        <w:rPr>
          <w:rFonts w:ascii="宋体" w:eastAsia="宋体" w:hAnsi="宋体" w:cs="宋体"/>
          <w:color w:val="000000"/>
          <w:sz w:val="41"/>
        </w:rPr>
        <w:t>状态，归咎于思想基础的那种畸形分隔。因此存在着摧毁我思想的某种东西；某种并不阻碍我成为我所可能是者，但却使我悬置挂空的东西，如果我可以这么说的话。某种逃脱了察觉的东西，它盗走我已找到了的那些词</w:t>
      </w:r>
      <w:r>
        <w:rPr>
          <w:rFonts w:ascii="宋体" w:eastAsia="宋体" w:hAnsi="宋体" w:cs="宋体"/>
          <w:color w:val="000000"/>
          <w:sz w:val="41"/>
        </w:rPr>
        <w:t>”(</w:t>
      </w:r>
      <w:r>
        <w:rPr>
          <w:rFonts w:ascii="宋体" w:eastAsia="宋体" w:hAnsi="宋体" w:cs="宋体"/>
          <w:color w:val="000000"/>
          <w:sz w:val="41"/>
        </w:rPr>
        <w:t>卷一，第</w:t>
      </w:r>
      <w:r>
        <w:rPr>
          <w:rFonts w:ascii="宋体" w:eastAsia="宋体" w:hAnsi="宋体" w:cs="宋体"/>
          <w:color w:val="000000"/>
          <w:sz w:val="41"/>
        </w:rPr>
        <w:t>25—26</w:t>
      </w:r>
      <w:r>
        <w:rPr>
          <w:rFonts w:ascii="宋体" w:eastAsia="宋体" w:hAnsi="宋体" w:cs="宋体"/>
          <w:color w:val="000000"/>
          <w:sz w:val="41"/>
        </w:rPr>
        <w:t>页，着重号为阿尔托所加</w:t>
      </w:r>
      <w:r>
        <w:rPr>
          <w:rFonts w:ascii="宋体" w:eastAsia="宋体" w:hAnsi="宋体" w:cs="宋体"/>
          <w:color w:val="000000"/>
          <w:sz w:val="41"/>
        </w:rPr>
        <w:t>)</w:t>
      </w:r>
      <w:r>
        <w:rPr>
          <w:rFonts w:ascii="宋体" w:eastAsia="宋体" w:hAnsi="宋体" w:cs="宋体"/>
          <w:color w:val="000000"/>
          <w:sz w:val="41"/>
        </w:rPr>
        <w:t>。</w:t>
      </w:r>
    </w:p>
    <w:p w:rsidR="00854FAF" w:rsidRDefault="00025070">
      <w:pPr>
        <w:wordWrap w:val="0"/>
        <w:spacing w:line="700" w:lineRule="atLeast"/>
        <w:ind w:left="20" w:firstLine="820"/>
        <w:textAlignment w:val="baseline"/>
        <w:rPr>
          <w:sz w:val="41"/>
        </w:rPr>
      </w:pPr>
      <w:r>
        <w:rPr>
          <w:rFonts w:ascii="宋体" w:eastAsia="宋体" w:hAnsi="宋体" w:cs="宋体"/>
          <w:color w:val="000000"/>
          <w:sz w:val="41"/>
        </w:rPr>
        <w:t>强调这种描述的典范性大概会是诱人的、容易的，甚至在某种程度上是合法的。</w:t>
      </w:r>
      <w:r>
        <w:rPr>
          <w:rFonts w:ascii="宋体" w:eastAsia="宋体" w:hAnsi="宋体" w:cs="宋体"/>
          <w:color w:val="000000"/>
          <w:sz w:val="41"/>
        </w:rPr>
        <w:t>“</w:t>
      </w:r>
      <w:r>
        <w:rPr>
          <w:rFonts w:ascii="宋体" w:eastAsia="宋体" w:hAnsi="宋体" w:cs="宋体"/>
          <w:color w:val="000000"/>
          <w:sz w:val="41"/>
        </w:rPr>
        <w:t>本质而短暂的腐蚀</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本质的同时又是短暂的</w:t>
      </w:r>
      <w:r>
        <w:rPr>
          <w:rFonts w:ascii="宋体" w:eastAsia="宋体" w:hAnsi="宋体" w:cs="宋体"/>
          <w:color w:val="000000"/>
          <w:sz w:val="41"/>
        </w:rPr>
        <w:t>”</w:t>
      </w:r>
      <w:r>
        <w:rPr>
          <w:rFonts w:ascii="宋体" w:eastAsia="宋体" w:hAnsi="宋体" w:cs="宋体"/>
          <w:color w:val="000000"/>
          <w:sz w:val="41"/>
        </w:rPr>
        <w:t>是被由某种</w:t>
      </w:r>
      <w:r>
        <w:rPr>
          <w:rFonts w:ascii="宋体" w:eastAsia="宋体" w:hAnsi="宋体" w:cs="宋体"/>
          <w:color w:val="000000"/>
          <w:sz w:val="41"/>
        </w:rPr>
        <w:t>“</w:t>
      </w:r>
      <w:r>
        <w:rPr>
          <w:rFonts w:ascii="宋体" w:eastAsia="宋体" w:hAnsi="宋体" w:cs="宋体"/>
          <w:color w:val="000000"/>
          <w:sz w:val="41"/>
        </w:rPr>
        <w:t>逃脱了察觉</w:t>
      </w:r>
      <w:r>
        <w:rPr>
          <w:rFonts w:ascii="宋体" w:eastAsia="宋体" w:hAnsi="宋体" w:cs="宋体"/>
          <w:color w:val="000000"/>
          <w:sz w:val="41"/>
        </w:rPr>
        <w:t>的东西</w:t>
      </w:r>
      <w:r>
        <w:rPr>
          <w:rFonts w:ascii="宋体" w:eastAsia="宋体" w:hAnsi="宋体" w:cs="宋体"/>
          <w:color w:val="000000"/>
          <w:sz w:val="41"/>
        </w:rPr>
        <w:t>”</w:t>
      </w:r>
      <w:r>
        <w:rPr>
          <w:rFonts w:ascii="宋体" w:eastAsia="宋体" w:hAnsi="宋体" w:cs="宋体"/>
          <w:color w:val="000000"/>
          <w:sz w:val="41"/>
        </w:rPr>
        <w:t>引起的，而这种东西</w:t>
      </w:r>
      <w:r>
        <w:rPr>
          <w:rFonts w:ascii="宋体" w:eastAsia="宋体" w:hAnsi="宋体" w:cs="宋体"/>
          <w:color w:val="000000"/>
          <w:sz w:val="41"/>
        </w:rPr>
        <w:t>“</w:t>
      </w:r>
      <w:r>
        <w:rPr>
          <w:rFonts w:ascii="宋体" w:eastAsia="宋体" w:hAnsi="宋体" w:cs="宋体"/>
          <w:color w:val="000000"/>
          <w:sz w:val="41"/>
        </w:rPr>
        <w:t>盗走了我已找到了的那些词</w:t>
      </w:r>
      <w:r>
        <w:rPr>
          <w:rFonts w:ascii="宋体" w:eastAsia="宋体" w:hAnsi="宋体" w:cs="宋体"/>
          <w:color w:val="000000"/>
          <w:sz w:val="41"/>
        </w:rPr>
        <w:t>”</w:t>
      </w:r>
      <w:r>
        <w:rPr>
          <w:rFonts w:ascii="宋体" w:eastAsia="宋体" w:hAnsi="宋体" w:cs="宋体"/>
          <w:color w:val="000000"/>
          <w:sz w:val="41"/>
        </w:rPr>
        <w:t>。那种逃脱了察觉的东西是短暂的然而比那种短暂多出些什么。那种逃脱了察觉的东</w:t>
      </w:r>
    </w:p>
    <w:p w:rsidR="00854FAF" w:rsidRDefault="00025070">
      <w:pPr>
        <w:wordWrap w:val="0"/>
        <w:spacing w:line="460" w:lineRule="atLeast"/>
        <w:ind w:right="520"/>
        <w:jc w:val="right"/>
        <w:textAlignment w:val="baseline"/>
        <w:rPr>
          <w:sz w:val="34"/>
        </w:rPr>
      </w:pPr>
      <w:r>
        <w:rPr>
          <w:rFonts w:ascii="楷体" w:eastAsia="楷体" w:hAnsi="楷体" w:cs="楷体"/>
          <w:color w:val="000000"/>
          <w:sz w:val="34"/>
        </w:rPr>
        <w:t>319</w:t>
      </w:r>
    </w:p>
    <w:p w:rsidR="00854FAF" w:rsidRDefault="00854FAF"/>
    <w:p w:rsidR="00854FAF" w:rsidRDefault="00854FAF">
      <w:pPr>
        <w:sectPr w:rsidR="00854FAF">
          <w:headerReference w:type="default" r:id="rId721"/>
          <w:footerReference w:type="default" r:id="rId722"/>
          <w:pgSz w:w="14460" w:h="21540"/>
          <w:pgMar w:top="1680" w:right="1620" w:bottom="1680" w:left="1620" w:header="1380" w:footer="1380" w:gutter="0"/>
          <w:cols w:space="720"/>
        </w:sectPr>
      </w:pPr>
    </w:p>
    <w:p w:rsidR="00854FAF" w:rsidRDefault="00025070">
      <w:pPr>
        <w:wordWrap w:val="0"/>
        <w:spacing w:line="720" w:lineRule="atLeast"/>
        <w:textAlignment w:val="baseline"/>
        <w:rPr>
          <w:sz w:val="39"/>
        </w:rPr>
      </w:pPr>
      <w:r>
        <w:rPr>
          <w:rFonts w:ascii="宋体" w:eastAsia="宋体" w:hAnsi="宋体" w:cs="宋体"/>
          <w:color w:val="000000"/>
          <w:sz w:val="39"/>
        </w:rPr>
        <w:lastRenderedPageBreak/>
        <w:t>西，在拉丁语意义上讲，就是那种偷盗者的方式；他得以极快的速度盗走我已找到了的那些词。速度极快因为他得在将我与我的词隔开来的那个虚无中神不知鬼不觉地钻入，而且他得在我发现这些词之前就从我这里将它们窃走，以便在我找到它们时确信它们过去一直都是被劫走了的。逃脱了察觉的东西因而也许就是那种丧了权的品质，它总是在自我失窃中</w:t>
      </w:r>
      <w:r>
        <w:rPr>
          <w:rFonts w:ascii="宋体" w:eastAsia="宋体" w:hAnsi="宋体" w:cs="宋体"/>
          <w:color w:val="000000"/>
          <w:sz w:val="39"/>
        </w:rPr>
        <w:t>掏空言语。日常语言抹去了</w:t>
      </w:r>
      <w:r>
        <w:rPr>
          <w:rFonts w:ascii="宋体" w:eastAsia="宋体" w:hAnsi="宋体" w:cs="宋体"/>
          <w:color w:val="000000"/>
          <w:sz w:val="39"/>
        </w:rPr>
        <w:t>“</w:t>
      </w:r>
      <w:r>
        <w:rPr>
          <w:rFonts w:ascii="宋体" w:eastAsia="宋体" w:hAnsi="宋体" w:cs="宋体"/>
          <w:color w:val="000000"/>
          <w:sz w:val="39"/>
        </w:rPr>
        <w:t>逃脱了察觉</w:t>
      </w:r>
      <w:r>
        <w:rPr>
          <w:rFonts w:ascii="宋体" w:eastAsia="宋体" w:hAnsi="宋体" w:cs="宋体"/>
          <w:color w:val="000000"/>
          <w:sz w:val="39"/>
        </w:rPr>
        <w:t>”</w:t>
      </w:r>
      <w:r>
        <w:rPr>
          <w:rFonts w:ascii="宋体" w:eastAsia="宋体" w:hAnsi="宋体" w:cs="宋体"/>
          <w:color w:val="000000"/>
          <w:sz w:val="39"/>
        </w:rPr>
        <w:t>这个词与偷盗的那种相关性，及其与那种微妙遁词的相关性</w:t>
      </w:r>
      <w:r>
        <w:rPr>
          <w:rFonts w:ascii="宋体" w:eastAsia="宋体" w:hAnsi="宋体" w:cs="宋体"/>
          <w:color w:val="000000"/>
          <w:sz w:val="39"/>
        </w:rPr>
        <w:t>————</w:t>
      </w:r>
      <w:r>
        <w:rPr>
          <w:rFonts w:ascii="宋体" w:eastAsia="宋体" w:hAnsi="宋体" w:cs="宋体"/>
          <w:color w:val="000000"/>
          <w:sz w:val="39"/>
        </w:rPr>
        <w:t>那正是偷窃之偷窃，即那种逃脱了察觉之物，它在某种必要的姿态中躲避了自身</w:t>
      </w:r>
      <w:r>
        <w:rPr>
          <w:rFonts w:ascii="宋体" w:eastAsia="宋体" w:hAnsi="宋体" w:cs="宋体"/>
          <w:color w:val="000000"/>
          <w:sz w:val="39"/>
        </w:rPr>
        <w:t>————</w:t>
      </w:r>
      <w:r>
        <w:rPr>
          <w:rFonts w:ascii="宋体" w:eastAsia="宋体" w:hAnsi="宋体" w:cs="宋体"/>
          <w:color w:val="000000"/>
          <w:sz w:val="39"/>
        </w:rPr>
        <w:t>而这种微妙遁词的意义是向着逃脱</w:t>
      </w:r>
      <w:r>
        <w:rPr>
          <w:rFonts w:ascii="宋体" w:eastAsia="宋体" w:hAnsi="宋体" w:cs="宋体"/>
          <w:color w:val="000000"/>
          <w:sz w:val="39"/>
        </w:rPr>
        <w:t>(fugitif)</w:t>
      </w:r>
      <w:r>
        <w:rPr>
          <w:rFonts w:ascii="宋体" w:eastAsia="宋体" w:hAnsi="宋体" w:cs="宋体"/>
          <w:color w:val="000000"/>
          <w:sz w:val="39"/>
        </w:rPr>
        <w:t>、短暂</w:t>
      </w:r>
      <w:r>
        <w:rPr>
          <w:rFonts w:ascii="宋体" w:eastAsia="宋体" w:hAnsi="宋体" w:cs="宋体"/>
          <w:color w:val="000000"/>
          <w:sz w:val="39"/>
        </w:rPr>
        <w:t>(fugace)</w:t>
      </w:r>
      <w:r>
        <w:rPr>
          <w:rFonts w:ascii="宋体" w:eastAsia="宋体" w:hAnsi="宋体" w:cs="宋体"/>
          <w:color w:val="000000"/>
          <w:sz w:val="39"/>
        </w:rPr>
        <w:t>和飞逝</w:t>
      </w:r>
      <w:r>
        <w:rPr>
          <w:rFonts w:ascii="宋体" w:eastAsia="宋体" w:hAnsi="宋体" w:cs="宋体"/>
          <w:color w:val="000000"/>
          <w:sz w:val="39"/>
        </w:rPr>
        <w:t>(fuyant)</w:t>
      </w:r>
      <w:r>
        <w:rPr>
          <w:rFonts w:ascii="宋体" w:eastAsia="宋体" w:hAnsi="宋体" w:cs="宋体"/>
          <w:color w:val="000000"/>
          <w:sz w:val="39"/>
        </w:rPr>
        <w:t>等那种无形无声的擦过方向滑动的。阿尔托既没忽视也没强调该词的本义，但他坚持那种消迹</w:t>
      </w:r>
      <w:r>
        <w:rPr>
          <w:rFonts w:ascii="宋体" w:eastAsia="宋体" w:hAnsi="宋体" w:cs="宋体"/>
          <w:color w:val="000000"/>
          <w:sz w:val="39"/>
        </w:rPr>
        <w:t>(effacement)</w:t>
      </w:r>
      <w:r>
        <w:rPr>
          <w:rFonts w:ascii="宋体" w:eastAsia="宋体" w:hAnsi="宋体" w:cs="宋体"/>
          <w:color w:val="000000"/>
          <w:sz w:val="39"/>
        </w:rPr>
        <w:t>运动：在《神经比重计》中</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89</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，关于</w:t>
      </w:r>
      <w:r>
        <w:rPr>
          <w:rFonts w:ascii="宋体" w:eastAsia="宋体" w:hAnsi="宋体" w:cs="宋体"/>
          <w:color w:val="000000"/>
          <w:sz w:val="39"/>
        </w:rPr>
        <w:t>“</w:t>
      </w:r>
      <w:r>
        <w:rPr>
          <w:rFonts w:ascii="宋体" w:eastAsia="宋体" w:hAnsi="宋体" w:cs="宋体"/>
          <w:color w:val="000000"/>
          <w:sz w:val="39"/>
        </w:rPr>
        <w:t>丧失</w:t>
      </w:r>
      <w:r>
        <w:rPr>
          <w:rFonts w:ascii="宋体" w:eastAsia="宋体" w:hAnsi="宋体" w:cs="宋体"/>
          <w:color w:val="000000"/>
          <w:sz w:val="39"/>
        </w:rPr>
        <w:t>”(déperdition)</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失去</w:t>
      </w:r>
      <w:r>
        <w:rPr>
          <w:rFonts w:ascii="宋体" w:eastAsia="宋体" w:hAnsi="宋体" w:cs="宋体"/>
          <w:color w:val="000000"/>
          <w:sz w:val="39"/>
        </w:rPr>
        <w:t>”(perte)</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丧权</w:t>
      </w:r>
      <w:r>
        <w:rPr>
          <w:rFonts w:ascii="宋体" w:eastAsia="宋体" w:hAnsi="宋体" w:cs="宋体"/>
          <w:color w:val="000000"/>
          <w:sz w:val="39"/>
        </w:rPr>
        <w:t>”(dépossession)</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思想中的陷阱</w:t>
      </w:r>
      <w:r>
        <w:rPr>
          <w:rFonts w:ascii="宋体" w:eastAsia="宋体" w:hAnsi="宋体" w:cs="宋体"/>
          <w:color w:val="000000"/>
          <w:sz w:val="39"/>
        </w:rPr>
        <w:t>”</w:t>
      </w:r>
      <w:r>
        <w:rPr>
          <w:rFonts w:ascii="宋体" w:eastAsia="宋体" w:hAnsi="宋体" w:cs="宋体"/>
          <w:color w:val="000000"/>
          <w:sz w:val="39"/>
        </w:rPr>
        <w:t>，他以那种并非只是多余的东西去谈这些</w:t>
      </w:r>
      <w:r>
        <w:rPr>
          <w:rFonts w:ascii="宋体" w:eastAsia="宋体" w:hAnsi="宋体" w:cs="宋体"/>
          <w:color w:val="000000"/>
          <w:sz w:val="39"/>
        </w:rPr>
        <w:t>“</w:t>
      </w:r>
      <w:r>
        <w:rPr>
          <w:rFonts w:ascii="宋体" w:eastAsia="宋体" w:hAnsi="宋体" w:cs="宋体"/>
          <w:color w:val="000000"/>
          <w:sz w:val="39"/>
        </w:rPr>
        <w:t>暗中劫持</w:t>
      </w:r>
      <w:r>
        <w:rPr>
          <w:rFonts w:ascii="宋体" w:eastAsia="宋体" w:hAnsi="宋体" w:cs="宋体"/>
          <w:color w:val="000000"/>
          <w:sz w:val="39"/>
        </w:rPr>
        <w:t>”(rapt s furtifs)</w:t>
      </w:r>
      <w:r>
        <w:rPr>
          <w:rFonts w:ascii="宋体" w:eastAsia="宋体" w:hAnsi="宋体" w:cs="宋体"/>
          <w:color w:val="000000"/>
          <w:sz w:val="39"/>
        </w:rPr>
        <w:t>。</w:t>
      </w:r>
    </w:p>
    <w:p w:rsidR="00854FAF" w:rsidRDefault="00025070">
      <w:pPr>
        <w:wordWrap w:val="0"/>
        <w:spacing w:line="720" w:lineRule="atLeast"/>
        <w:ind w:right="40" w:firstLine="820"/>
        <w:textAlignment w:val="baseline"/>
        <w:rPr>
          <w:sz w:val="39"/>
        </w:rPr>
      </w:pPr>
      <w:r>
        <w:rPr>
          <w:rFonts w:ascii="宋体" w:eastAsia="宋体" w:hAnsi="宋体" w:cs="宋体"/>
          <w:color w:val="000000"/>
          <w:sz w:val="39"/>
        </w:rPr>
        <w:t>只要我说话，那些我已找到的词，只要它们一旦变成了词的话，它们就不再属于我，它们就原初地被重复着</w:t>
      </w:r>
      <w:r>
        <w:rPr>
          <w:rFonts w:ascii="宋体" w:eastAsia="宋体" w:hAnsi="宋体" w:cs="宋体"/>
          <w:color w:val="000000"/>
          <w:sz w:val="39"/>
        </w:rPr>
        <w:t>(</w:t>
      </w:r>
      <w:r>
        <w:rPr>
          <w:rFonts w:ascii="宋体" w:eastAsia="宋体" w:hAnsi="宋体" w:cs="宋体"/>
          <w:color w:val="000000"/>
          <w:sz w:val="39"/>
        </w:rPr>
        <w:t>阿尔托要的是一种重复在那里不可能存在的戏剧。参照《戏剧及其替代物》，卷四，第</w:t>
      </w:r>
      <w:r>
        <w:rPr>
          <w:rFonts w:ascii="宋体" w:eastAsia="宋体" w:hAnsi="宋体" w:cs="宋体"/>
          <w:color w:val="000000"/>
          <w:sz w:val="39"/>
        </w:rPr>
        <w:t>91</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我首先应当听到我自己。在独白中如在对话中一样，说，即意味着倾听自己。只要我被别人听到，只要我听到我自己，那个被听的我，那个听到我自己的我，就变成了那个说话的我，这个我从那个以为以自己的名义在说话并被理解者那里抢过发言权却无需中断</w:t>
      </w:r>
      <w:r>
        <w:rPr>
          <w:rFonts w:ascii="宋体" w:eastAsia="宋体" w:hAnsi="宋体" w:cs="宋体"/>
          <w:color w:val="000000"/>
          <w:sz w:val="39"/>
        </w:rPr>
        <w:t>对方的谈话。将自己潜入说话者名义的这种差异什么都不是，它就是逃脱了</w:t>
      </w:r>
    </w:p>
    <w:p w:rsidR="00854FAF" w:rsidRDefault="00025070">
      <w:pPr>
        <w:wordWrap w:val="0"/>
        <w:spacing w:line="480" w:lineRule="atLeast"/>
        <w:ind w:left="360"/>
        <w:textAlignment w:val="baseline"/>
        <w:rPr>
          <w:sz w:val="35"/>
        </w:rPr>
      </w:pPr>
      <w:r>
        <w:rPr>
          <w:rFonts w:ascii="楷体" w:eastAsia="楷体" w:hAnsi="楷体" w:cs="楷体"/>
          <w:color w:val="000000"/>
          <w:sz w:val="35"/>
        </w:rPr>
        <w:t>320</w:t>
      </w:r>
    </w:p>
    <w:p w:rsidR="00854FAF" w:rsidRDefault="00854FAF"/>
    <w:p w:rsidR="00854FAF" w:rsidRDefault="00854FAF">
      <w:pPr>
        <w:sectPr w:rsidR="00854FAF">
          <w:headerReference w:type="default" r:id="rId723"/>
          <w:footerReference w:type="default" r:id="rId724"/>
          <w:pgSz w:w="14460" w:h="21540"/>
          <w:pgMar w:top="1660" w:right="1660" w:bottom="1660" w:left="1660" w:header="1360" w:footer="1360" w:gutter="0"/>
          <w:cols w:space="720"/>
        </w:sectPr>
      </w:pPr>
    </w:p>
    <w:p w:rsidR="00854FAF" w:rsidRDefault="00025070">
      <w:pPr>
        <w:wordWrap w:val="0"/>
        <w:spacing w:line="720" w:lineRule="atLeast"/>
        <w:textAlignment w:val="baseline"/>
        <w:rPr>
          <w:sz w:val="39"/>
        </w:rPr>
      </w:pPr>
      <w:r>
        <w:rPr>
          <w:rFonts w:ascii="宋体" w:eastAsia="宋体" w:hAnsi="宋体" w:cs="宋体"/>
          <w:color w:val="000000"/>
          <w:sz w:val="39"/>
        </w:rPr>
        <w:lastRenderedPageBreak/>
        <w:t>察觉的那种东西：即缺了它任何言语都不可能找到其呼吸的那种瞬间和原初性的闪避</w:t>
      </w:r>
      <w:r>
        <w:rPr>
          <w:rFonts w:ascii="宋体" w:eastAsia="宋体" w:hAnsi="宋体" w:cs="宋体"/>
          <w:color w:val="000000"/>
          <w:sz w:val="39"/>
        </w:rPr>
        <w:t>(dérobement)</w:t>
      </w:r>
      <w:r>
        <w:rPr>
          <w:rFonts w:ascii="宋体" w:eastAsia="宋体" w:hAnsi="宋体" w:cs="宋体"/>
          <w:color w:val="000000"/>
          <w:sz w:val="39"/>
        </w:rPr>
        <w:t>结构。这种闪避以始源之谜</w:t>
      </w:r>
      <w:r>
        <w:rPr>
          <w:rFonts w:ascii="宋体" w:eastAsia="宋体" w:hAnsi="宋体" w:cs="宋体"/>
          <w:color w:val="000000"/>
          <w:sz w:val="39"/>
        </w:rPr>
        <w:t>(</w:t>
      </w:r>
      <w:r>
        <w:rPr>
          <w:rFonts w:ascii="宋体" w:eastAsia="宋体" w:hAnsi="宋体" w:cs="宋体"/>
          <w:color w:val="000000"/>
          <w:sz w:val="39"/>
        </w:rPr>
        <w:t>的形式</w:t>
      </w:r>
      <w:r>
        <w:rPr>
          <w:rFonts w:ascii="宋体" w:eastAsia="宋体" w:hAnsi="宋体" w:cs="宋体"/>
          <w:color w:val="000000"/>
          <w:sz w:val="39"/>
        </w:rPr>
        <w:t>)</w:t>
      </w:r>
      <w:r>
        <w:rPr>
          <w:rFonts w:ascii="宋体" w:eastAsia="宋体" w:hAnsi="宋体" w:cs="宋体"/>
          <w:color w:val="000000"/>
          <w:sz w:val="39"/>
        </w:rPr>
        <w:t>出现，也就是说以某种隐藏了其始源和意义的言语或故事</w:t>
      </w:r>
      <w:r>
        <w:rPr>
          <w:rFonts w:ascii="宋体" w:eastAsia="宋体" w:hAnsi="宋体" w:cs="宋体"/>
          <w:color w:val="000000"/>
          <w:sz w:val="39"/>
        </w:rPr>
        <w:t>(ainos)(</w:t>
      </w:r>
      <w:r>
        <w:rPr>
          <w:rFonts w:ascii="宋体" w:eastAsia="宋体" w:hAnsi="宋体" w:cs="宋体"/>
          <w:color w:val="000000"/>
          <w:sz w:val="39"/>
        </w:rPr>
        <w:t>的方式</w:t>
      </w:r>
      <w:r>
        <w:rPr>
          <w:rFonts w:ascii="宋体" w:eastAsia="宋体" w:hAnsi="宋体" w:cs="宋体"/>
          <w:color w:val="000000"/>
          <w:sz w:val="39"/>
        </w:rPr>
        <w:t>)</w:t>
      </w:r>
      <w:r>
        <w:rPr>
          <w:rFonts w:ascii="宋体" w:eastAsia="宋体" w:hAnsi="宋体" w:cs="宋体"/>
          <w:color w:val="000000"/>
          <w:sz w:val="39"/>
        </w:rPr>
        <w:t>出现，这种言语或故事从不说它来自何方亦不说它将往何处去，那首先是因为它也对此一无所知，而这种无知，即它自身主体的那种不在场，并不是突然降临于这种言语或故事的，它就是后者的构成者。这种闪</w:t>
      </w:r>
      <w:r>
        <w:rPr>
          <w:rFonts w:ascii="宋体" w:eastAsia="宋体" w:hAnsi="宋体" w:cs="宋体"/>
          <w:color w:val="000000"/>
          <w:sz w:val="39"/>
        </w:rPr>
        <w:t>避是那随后被衍射成偷窃和隐匿者的最初统一体。将闪避当作偷窃或侵犯来作排它地、根本地理解，正是在那里存在着心理学、人类学、主体性形而上学</w:t>
      </w:r>
      <w:r>
        <w:rPr>
          <w:rFonts w:ascii="宋体" w:eastAsia="宋体" w:hAnsi="宋体" w:cs="宋体"/>
          <w:color w:val="000000"/>
          <w:sz w:val="39"/>
        </w:rPr>
        <w:t>(</w:t>
      </w:r>
      <w:r>
        <w:rPr>
          <w:rFonts w:ascii="宋体" w:eastAsia="宋体" w:hAnsi="宋体" w:cs="宋体"/>
          <w:color w:val="000000"/>
          <w:sz w:val="39"/>
        </w:rPr>
        <w:t>即意识、潜意识或一己之体</w:t>
      </w:r>
      <w:r>
        <w:rPr>
          <w:rFonts w:ascii="宋体" w:eastAsia="宋体" w:hAnsi="宋体" w:cs="宋体"/>
          <w:color w:val="000000"/>
          <w:sz w:val="39"/>
        </w:rPr>
        <w:t>)</w:t>
      </w:r>
      <w:r>
        <w:rPr>
          <w:rFonts w:ascii="宋体" w:eastAsia="宋体" w:hAnsi="宋体" w:cs="宋体"/>
          <w:color w:val="000000"/>
          <w:sz w:val="39"/>
        </w:rPr>
        <w:t>的那种事实。此外，这种形而上学在阿尔托的思想中无疑强有力地运行着。</w:t>
      </w:r>
    </w:p>
    <w:p w:rsidR="00854FAF" w:rsidRDefault="00025070">
      <w:pPr>
        <w:wordWrap w:val="0"/>
        <w:spacing w:line="720" w:lineRule="atLeast"/>
        <w:ind w:firstLine="800"/>
        <w:textAlignment w:val="baseline"/>
        <w:rPr>
          <w:sz w:val="39"/>
        </w:rPr>
      </w:pPr>
      <w:r>
        <w:rPr>
          <w:rFonts w:ascii="宋体" w:eastAsia="宋体" w:hAnsi="宋体" w:cs="宋体"/>
          <w:color w:val="000000"/>
          <w:sz w:val="39"/>
        </w:rPr>
        <w:t>从今往后，那个所谓的说话主体就不再是说话的这个人</w:t>
      </w:r>
      <w:r>
        <w:rPr>
          <w:rFonts w:ascii="宋体" w:eastAsia="宋体" w:hAnsi="宋体" w:cs="宋体"/>
          <w:color w:val="000000"/>
          <w:sz w:val="39"/>
        </w:rPr>
        <w:t>(celui-là)</w:t>
      </w:r>
      <w:r>
        <w:rPr>
          <w:rFonts w:ascii="宋体" w:eastAsia="宋体" w:hAnsi="宋体" w:cs="宋体"/>
          <w:color w:val="000000"/>
          <w:sz w:val="39"/>
        </w:rPr>
        <w:t>或只是这个人。这个说话主体，在一种不可还原的二次性</w:t>
      </w:r>
      <w:r>
        <w:rPr>
          <w:rFonts w:ascii="宋体" w:eastAsia="宋体" w:hAnsi="宋体" w:cs="宋体"/>
          <w:color w:val="000000"/>
          <w:sz w:val="39"/>
        </w:rPr>
        <w:t>(secondarité)</w:t>
      </w:r>
      <w:r>
        <w:rPr>
          <w:rFonts w:ascii="宋体" w:eastAsia="宋体" w:hAnsi="宋体" w:cs="宋体"/>
          <w:color w:val="000000"/>
          <w:sz w:val="39"/>
        </w:rPr>
        <w:t>中，发现其源头总是已经被言语的某种有机场域所避开，而它在其中徒然地寻找一种永远缺失的位子。这种有机场域不只是某些心灵理论或语言学事实理论可</w:t>
      </w:r>
      <w:r>
        <w:rPr>
          <w:rFonts w:ascii="宋体" w:eastAsia="宋体" w:hAnsi="宋体" w:cs="宋体"/>
          <w:color w:val="000000"/>
          <w:sz w:val="39"/>
        </w:rPr>
        <w:t>以描述的场域。它首先是</w:t>
      </w:r>
      <w:r>
        <w:rPr>
          <w:rFonts w:ascii="宋体" w:eastAsia="宋体" w:hAnsi="宋体" w:cs="宋体"/>
          <w:color w:val="000000"/>
          <w:sz w:val="39"/>
        </w:rPr>
        <w:t>————</w:t>
      </w:r>
      <w:r>
        <w:rPr>
          <w:rFonts w:ascii="宋体" w:eastAsia="宋体" w:hAnsi="宋体" w:cs="宋体"/>
          <w:color w:val="000000"/>
          <w:sz w:val="39"/>
        </w:rPr>
        <w:t>但这一切无需指别的东西</w:t>
      </w:r>
      <w:r>
        <w:rPr>
          <w:rFonts w:ascii="宋体" w:eastAsia="宋体" w:hAnsi="宋体" w:cs="宋体"/>
          <w:color w:val="000000"/>
          <w:sz w:val="39"/>
        </w:rPr>
        <w:t>————</w:t>
      </w:r>
      <w:r>
        <w:rPr>
          <w:rFonts w:ascii="宋体" w:eastAsia="宋体" w:hAnsi="宋体" w:cs="宋体"/>
          <w:color w:val="000000"/>
          <w:sz w:val="39"/>
        </w:rPr>
        <w:t>那种文化场域，因为我必须从那里吸取我的词和句法的，那种历史场域，因为我必须在那里边写边读。那种偷窃的结构已经就收留或</w:t>
      </w:r>
      <w:r>
        <w:rPr>
          <w:rFonts w:ascii="宋体" w:eastAsia="宋体" w:hAnsi="宋体" w:cs="宋体"/>
          <w:color w:val="000000"/>
          <w:sz w:val="39"/>
        </w:rPr>
        <w:t>(</w:t>
      </w:r>
      <w:r>
        <w:rPr>
          <w:rFonts w:ascii="宋体" w:eastAsia="宋体" w:hAnsi="宋体" w:cs="宋体"/>
          <w:color w:val="000000"/>
          <w:sz w:val="39"/>
        </w:rPr>
        <w:t>住进</w:t>
      </w:r>
      <w:r>
        <w:rPr>
          <w:rFonts w:ascii="宋体" w:eastAsia="宋体" w:hAnsi="宋体" w:cs="宋体"/>
          <w:color w:val="000000"/>
          <w:sz w:val="39"/>
        </w:rPr>
        <w:t>)</w:t>
      </w:r>
      <w:r>
        <w:rPr>
          <w:rFonts w:ascii="宋体" w:eastAsia="宋体" w:hAnsi="宋体" w:cs="宋体"/>
          <w:color w:val="000000"/>
          <w:sz w:val="39"/>
        </w:rPr>
        <w:t>言语对语言的那个关系</w:t>
      </w:r>
      <w:r>
        <w:rPr>
          <w:rFonts w:ascii="宋体" w:eastAsia="宋体" w:hAnsi="宋体" w:cs="宋体"/>
          <w:color w:val="000000"/>
          <w:sz w:val="39"/>
        </w:rPr>
        <w:t>(</w:t>
      </w:r>
      <w:r>
        <w:rPr>
          <w:rFonts w:ascii="宋体" w:eastAsia="宋体" w:hAnsi="宋体" w:cs="宋体"/>
          <w:color w:val="000000"/>
          <w:sz w:val="39"/>
        </w:rPr>
        <w:t>中</w:t>
      </w:r>
      <w:r>
        <w:rPr>
          <w:rFonts w:ascii="宋体" w:eastAsia="宋体" w:hAnsi="宋体" w:cs="宋体"/>
          <w:color w:val="000000"/>
          <w:sz w:val="39"/>
        </w:rPr>
        <w:t>)</w:t>
      </w:r>
      <w:r>
        <w:rPr>
          <w:rFonts w:ascii="宋体" w:eastAsia="宋体" w:hAnsi="宋体" w:cs="宋体"/>
          <w:color w:val="000000"/>
          <w:sz w:val="39"/>
        </w:rPr>
        <w:t>了。言语被窃：即从语言中被窃，它同时也就是从自身中被窃的，即从已经永远丧失了言语所有权及主动性的那个盗贼那里被窃走。因为人们无法预防它的那种体贴入微，阅读行为在言语或书写行为上穿了一个洞。而我从这个洞孔中逃离了自身。这个</w:t>
      </w:r>
    </w:p>
    <w:p w:rsidR="00854FAF" w:rsidRDefault="00025070">
      <w:pPr>
        <w:wordWrap w:val="0"/>
        <w:spacing w:line="480" w:lineRule="atLeast"/>
        <w:ind w:right="540"/>
        <w:jc w:val="right"/>
        <w:textAlignment w:val="baseline"/>
        <w:rPr>
          <w:sz w:val="35"/>
        </w:rPr>
      </w:pPr>
      <w:r>
        <w:rPr>
          <w:rFonts w:ascii="楷体" w:eastAsia="楷体" w:hAnsi="楷体" w:cs="楷体"/>
          <w:color w:val="000000"/>
          <w:sz w:val="35"/>
        </w:rPr>
        <w:t>321</w:t>
      </w:r>
    </w:p>
    <w:p w:rsidR="00854FAF" w:rsidRDefault="00854FAF"/>
    <w:p w:rsidR="00854FAF" w:rsidRDefault="00854FAF">
      <w:pPr>
        <w:sectPr w:rsidR="00854FAF">
          <w:headerReference w:type="default" r:id="rId725"/>
          <w:footerReference w:type="default" r:id="rId726"/>
          <w:pgSz w:w="14460" w:h="21540"/>
          <w:pgMar w:top="1640" w:right="1640" w:bottom="1640" w:left="1640" w:header="1340" w:footer="1340" w:gutter="0"/>
          <w:cols w:space="720"/>
        </w:sectPr>
      </w:pPr>
    </w:p>
    <w:p w:rsidR="00854FAF" w:rsidRDefault="00025070">
      <w:pPr>
        <w:wordWrap w:val="0"/>
        <w:spacing w:line="720" w:lineRule="atLeast"/>
        <w:ind w:right="60"/>
        <w:textAlignment w:val="baseline"/>
        <w:rPr>
          <w:sz w:val="39"/>
        </w:rPr>
      </w:pPr>
      <w:r>
        <w:rPr>
          <w:rFonts w:ascii="宋体" w:eastAsia="宋体" w:hAnsi="宋体" w:cs="宋体"/>
          <w:color w:val="000000"/>
          <w:sz w:val="39"/>
        </w:rPr>
        <w:lastRenderedPageBreak/>
        <w:t>洞孔的形式调动了存在主义和心理</w:t>
      </w:r>
      <w:r>
        <w:rPr>
          <w:rFonts w:ascii="宋体" w:eastAsia="宋体" w:hAnsi="宋体" w:cs="宋体"/>
          <w:color w:val="000000"/>
          <w:sz w:val="39"/>
        </w:rPr>
        <w:t>分析的那些话语，对后者来说，</w:t>
      </w:r>
      <w:r>
        <w:rPr>
          <w:rFonts w:ascii="宋体" w:eastAsia="宋体" w:hAnsi="宋体" w:cs="宋体"/>
          <w:color w:val="000000"/>
          <w:sz w:val="39"/>
        </w:rPr>
        <w:t>“</w:t>
      </w:r>
      <w:r>
        <w:rPr>
          <w:rFonts w:ascii="宋体" w:eastAsia="宋体" w:hAnsi="宋体" w:cs="宋体"/>
          <w:color w:val="000000"/>
          <w:sz w:val="39"/>
        </w:rPr>
        <w:t>这可怜的阿尔托先生</w:t>
      </w:r>
      <w:r>
        <w:rPr>
          <w:rFonts w:ascii="宋体" w:eastAsia="宋体" w:hAnsi="宋体" w:cs="宋体"/>
          <w:color w:val="000000"/>
          <w:sz w:val="39"/>
        </w:rPr>
        <w:t>”</w:t>
      </w:r>
      <w:r>
        <w:rPr>
          <w:rFonts w:ascii="宋体" w:eastAsia="宋体" w:hAnsi="宋体" w:cs="宋体"/>
          <w:color w:val="000000"/>
          <w:sz w:val="39"/>
        </w:rPr>
        <w:t>也许事实上提供了一些范例</w:t>
      </w:r>
      <w:r>
        <w:rPr>
          <w:rFonts w:ascii="宋体" w:eastAsia="宋体" w:hAnsi="宋体" w:cs="宋体"/>
          <w:color w:val="000000"/>
          <w:sz w:val="39"/>
        </w:rPr>
        <w:t>————</w:t>
      </w:r>
      <w:r>
        <w:rPr>
          <w:rFonts w:ascii="宋体" w:eastAsia="宋体" w:hAnsi="宋体" w:cs="宋体"/>
          <w:color w:val="000000"/>
          <w:sz w:val="39"/>
        </w:rPr>
        <w:t>这个洞孔的形式在阿尔托的作品中与某种我们稍后要追问的粪便神学的那种主题</w:t>
      </w:r>
      <w:r>
        <w:rPr>
          <w:rFonts w:ascii="宋体" w:eastAsia="宋体" w:hAnsi="宋体" w:cs="宋体"/>
          <w:color w:val="000000"/>
          <w:sz w:val="39"/>
        </w:rPr>
        <w:t>(thématique scatothéologique)</w:t>
      </w:r>
      <w:r>
        <w:rPr>
          <w:rFonts w:ascii="宋体" w:eastAsia="宋体" w:hAnsi="宋体" w:cs="宋体"/>
          <w:color w:val="000000"/>
          <w:sz w:val="39"/>
        </w:rPr>
        <w:t>相通。言语和书写总是不可明言地借自于某种阅读，这就是那种原初偷窃，是那种最为古老的闪避，这种闪避既隐匿了我又扒窃</w:t>
      </w:r>
      <w:r>
        <w:rPr>
          <w:rFonts w:ascii="宋体" w:eastAsia="宋体" w:hAnsi="宋体" w:cs="宋体"/>
          <w:color w:val="000000"/>
          <w:sz w:val="39"/>
        </w:rPr>
        <w:t>(subtilise)</w:t>
      </w:r>
      <w:r>
        <w:rPr>
          <w:rFonts w:ascii="宋体" w:eastAsia="宋体" w:hAnsi="宋体" w:cs="宋体"/>
          <w:color w:val="000000"/>
          <w:sz w:val="39"/>
        </w:rPr>
        <w:t>了我的始创潜能。那种精神在扒窃。被说出或被记录下的言语，即字母，总是已经被劫持了的。总是被劫持了的因为它总是敞开的。它从不属于它的作者或它的接受者，它的本性，就是它从不</w:t>
      </w:r>
      <w:r>
        <w:rPr>
          <w:rFonts w:ascii="宋体" w:eastAsia="宋体" w:hAnsi="宋体" w:cs="宋体"/>
          <w:color w:val="000000"/>
          <w:sz w:val="39"/>
        </w:rPr>
        <w:t>遵循从一个主体导向另一个主体的那种轨迹。这等于承认了作为其历史性的那种能指自治，而这个能指在我之前独自地说着一切，远比我以为要说的多得多，而相对于这个能指，我的那种承受着而非行动的要说是不足的，让我们说，它是以负债的方式被铭写下来的。即便对这种不足的反省规定了作为超出的那种表达之急迫。这种自治是作为意义分层及其历史增效过程，即历史这种某处敞开的系统而存在的。比如，超载于</w:t>
      </w:r>
      <w:r>
        <w:rPr>
          <w:rFonts w:ascii="宋体" w:eastAsia="宋体" w:hAnsi="宋体" w:cs="宋体"/>
          <w:color w:val="000000"/>
          <w:sz w:val="39"/>
        </w:rPr>
        <w:t>“souffler”</w:t>
      </w:r>
      <w:r>
        <w:rPr>
          <w:rFonts w:ascii="宋体" w:eastAsia="宋体" w:hAnsi="宋体" w:cs="宋体"/>
          <w:color w:val="000000"/>
          <w:sz w:val="39"/>
        </w:rPr>
        <w:t>这个词上的那种溢出意义性</w:t>
      </w:r>
      <w:r>
        <w:rPr>
          <w:rFonts w:ascii="宋体" w:eastAsia="宋体" w:hAnsi="宋体" w:cs="宋体"/>
          <w:color w:val="000000"/>
          <w:sz w:val="39"/>
        </w:rPr>
        <w:t>(sur-signifiance)</w:t>
      </w:r>
      <w:r>
        <w:rPr>
          <w:rFonts w:ascii="宋体" w:eastAsia="宋体" w:hAnsi="宋体" w:cs="宋体"/>
          <w:color w:val="000000"/>
          <w:sz w:val="39"/>
        </w:rPr>
        <w:t>对这一点的阐明还尚未完结。</w:t>
      </w:r>
    </w:p>
    <w:p w:rsidR="00854FAF" w:rsidRDefault="00025070">
      <w:pPr>
        <w:wordWrap w:val="0"/>
        <w:spacing w:line="720" w:lineRule="atLeast"/>
        <w:ind w:left="80" w:firstLine="840"/>
        <w:textAlignment w:val="baseline"/>
        <w:rPr>
          <w:sz w:val="39"/>
        </w:rPr>
      </w:pPr>
      <w:r>
        <w:rPr>
          <w:rFonts w:ascii="宋体" w:eastAsia="宋体" w:hAnsi="宋体" w:cs="宋体"/>
          <w:color w:val="000000"/>
          <w:sz w:val="39"/>
        </w:rPr>
        <w:t>让我们不要对这个结构作过多的平庸描</w:t>
      </w:r>
      <w:r>
        <w:rPr>
          <w:rFonts w:ascii="宋体" w:eastAsia="宋体" w:hAnsi="宋体" w:cs="宋体"/>
          <w:color w:val="000000"/>
          <w:sz w:val="39"/>
        </w:rPr>
        <w:t>述。阿尔托没有将它范例化。他想将它爆破。他将这种丧失与被夺了权的授意与某种好的灵感对立起来，而好的灵感本身忽略了作为缺失的那种授意。好的灵感是生命的呼吸</w:t>
      </w:r>
      <w:r>
        <w:rPr>
          <w:rFonts w:ascii="宋体" w:eastAsia="宋体" w:hAnsi="宋体" w:cs="宋体"/>
          <w:color w:val="000000"/>
          <w:sz w:val="39"/>
        </w:rPr>
        <w:t>(souffle)</w:t>
      </w:r>
      <w:r>
        <w:rPr>
          <w:rFonts w:ascii="宋体" w:eastAsia="宋体" w:hAnsi="宋体" w:cs="宋体"/>
          <w:color w:val="000000"/>
          <w:sz w:val="39"/>
        </w:rPr>
        <w:t>，它不服从任何听写，因为它不阅读，因为它前在于一切文本。这种呼吸也许会在某个所有权尚未成为偷窃的地方拥有自身。而这种灵感也许会把我重新安置在一种与我自身的真正交流中而且</w:t>
      </w:r>
    </w:p>
    <w:p w:rsidR="00854FAF" w:rsidRDefault="00025070">
      <w:pPr>
        <w:wordWrap w:val="0"/>
        <w:spacing w:line="500" w:lineRule="atLeast"/>
        <w:ind w:left="520"/>
        <w:textAlignment w:val="baseline"/>
        <w:rPr>
          <w:sz w:val="36"/>
        </w:rPr>
      </w:pPr>
      <w:r>
        <w:rPr>
          <w:rFonts w:ascii="楷体" w:eastAsia="楷体" w:hAnsi="楷体" w:cs="楷体"/>
          <w:color w:val="000000"/>
          <w:sz w:val="36"/>
        </w:rPr>
        <w:t>322</w:t>
      </w:r>
    </w:p>
    <w:p w:rsidR="00854FAF" w:rsidRDefault="00854FAF"/>
    <w:p w:rsidR="00854FAF" w:rsidRDefault="00854FAF">
      <w:pPr>
        <w:sectPr w:rsidR="00854FAF">
          <w:headerReference w:type="default" r:id="rId727"/>
          <w:footerReference w:type="default" r:id="rId728"/>
          <w:pgSz w:w="14460" w:h="21540"/>
          <w:pgMar w:top="1660" w:right="1600" w:bottom="1660" w:left="1600" w:header="1360" w:footer="1360" w:gutter="0"/>
          <w:cols w:space="720"/>
        </w:sectPr>
      </w:pPr>
    </w:p>
    <w:p w:rsidR="00854FAF" w:rsidRDefault="00025070">
      <w:pPr>
        <w:wordWrap w:val="0"/>
        <w:spacing w:line="680" w:lineRule="atLeast"/>
        <w:ind w:left="20" w:firstLine="40"/>
        <w:textAlignment w:val="baseline"/>
        <w:rPr>
          <w:sz w:val="40"/>
        </w:rPr>
      </w:pPr>
      <w:r>
        <w:rPr>
          <w:rFonts w:ascii="宋体" w:eastAsia="宋体" w:hAnsi="宋体" w:cs="宋体"/>
          <w:color w:val="000000"/>
          <w:sz w:val="40"/>
        </w:rPr>
        <w:lastRenderedPageBreak/>
        <w:t>可能会还给我言语：</w:t>
      </w:r>
      <w:r>
        <w:rPr>
          <w:rFonts w:ascii="宋体" w:eastAsia="宋体" w:hAnsi="宋体" w:cs="宋体"/>
          <w:color w:val="000000"/>
          <w:sz w:val="40"/>
        </w:rPr>
        <w:t>“</w:t>
      </w:r>
      <w:r>
        <w:rPr>
          <w:rFonts w:ascii="宋体" w:eastAsia="宋体" w:hAnsi="宋体" w:cs="宋体"/>
          <w:color w:val="000000"/>
          <w:sz w:val="40"/>
        </w:rPr>
        <w:t>困难正在于找到自己的位置并重新与自身建立交流关系。问题在于事物的某种絮凝作用之中，在整</w:t>
      </w:r>
      <w:r>
        <w:rPr>
          <w:rFonts w:ascii="宋体" w:eastAsia="宋体" w:hAnsi="宋体" w:cs="宋体"/>
          <w:color w:val="000000"/>
          <w:sz w:val="40"/>
        </w:rPr>
        <w:t>个心智宝石的那种聚结之中，而这个心智宝石所围绕的那个点正有待寻找。</w:t>
      </w:r>
      <w:r>
        <w:rPr>
          <w:rFonts w:ascii="宋体" w:eastAsia="宋体" w:hAnsi="宋体" w:cs="宋体"/>
          <w:color w:val="000000"/>
          <w:sz w:val="40"/>
        </w:rPr>
        <w:t>/</w:t>
      </w:r>
      <w:r>
        <w:rPr>
          <w:rFonts w:ascii="宋体" w:eastAsia="宋体" w:hAnsi="宋体" w:cs="宋体"/>
          <w:color w:val="000000"/>
          <w:sz w:val="40"/>
        </w:rPr>
        <w:t>这一切，就是关于思想我所想到的：</w:t>
      </w:r>
      <w:r>
        <w:rPr>
          <w:rFonts w:ascii="宋体" w:eastAsia="宋体" w:hAnsi="宋体" w:cs="宋体"/>
          <w:color w:val="000000"/>
          <w:sz w:val="40"/>
        </w:rPr>
        <w:t>/</w:t>
      </w:r>
      <w:r>
        <w:rPr>
          <w:rFonts w:ascii="宋体" w:eastAsia="宋体" w:hAnsi="宋体" w:cs="宋体"/>
          <w:color w:val="000000"/>
          <w:sz w:val="40"/>
        </w:rPr>
        <w:t>当然灵感是存在的</w:t>
      </w:r>
      <w:r>
        <w:rPr>
          <w:rFonts w:ascii="宋体" w:eastAsia="宋体" w:hAnsi="宋体" w:cs="宋体"/>
          <w:color w:val="000000"/>
          <w:sz w:val="40"/>
        </w:rPr>
        <w:t>”(</w:t>
      </w:r>
      <w:r>
        <w:rPr>
          <w:rFonts w:ascii="宋体" w:eastAsia="宋体" w:hAnsi="宋体" w:cs="宋体"/>
          <w:color w:val="000000"/>
          <w:sz w:val="40"/>
        </w:rPr>
        <w:t>《神经比重计》卷一，第</w:t>
      </w:r>
      <w:r>
        <w:rPr>
          <w:rFonts w:ascii="宋体" w:eastAsia="宋体" w:hAnsi="宋体" w:cs="宋体"/>
          <w:color w:val="000000"/>
          <w:sz w:val="40"/>
        </w:rPr>
        <w:t>90</w:t>
      </w:r>
      <w:r>
        <w:rPr>
          <w:rFonts w:ascii="宋体" w:eastAsia="宋体" w:hAnsi="宋体" w:cs="宋体"/>
          <w:color w:val="000000"/>
          <w:sz w:val="40"/>
        </w:rPr>
        <w:t>页，阿尔托加的着重号</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有待寻找</w:t>
      </w:r>
      <w:r>
        <w:rPr>
          <w:rFonts w:ascii="宋体" w:eastAsia="宋体" w:hAnsi="宋体" w:cs="宋体"/>
          <w:color w:val="000000"/>
          <w:sz w:val="40"/>
        </w:rPr>
        <w:t>”</w:t>
      </w:r>
      <w:r>
        <w:rPr>
          <w:rFonts w:ascii="宋体" w:eastAsia="宋体" w:hAnsi="宋体" w:cs="宋体"/>
          <w:color w:val="000000"/>
          <w:sz w:val="40"/>
        </w:rPr>
        <w:t>的那种表达稍后将在另一页上得到强调。那将是去问下述问题的时候了：阿尔托是否每回都这样不去指认那无法找到者本身。</w:t>
      </w:r>
    </w:p>
    <w:p w:rsidR="00854FAF" w:rsidRDefault="00025070">
      <w:pPr>
        <w:wordWrap w:val="0"/>
        <w:spacing w:line="680" w:lineRule="atLeast"/>
        <w:ind w:left="20" w:right="20" w:firstLine="860"/>
        <w:textAlignment w:val="baseline"/>
        <w:rPr>
          <w:sz w:val="40"/>
        </w:rPr>
      </w:pPr>
      <w:r>
        <w:rPr>
          <w:rFonts w:ascii="宋体" w:eastAsia="宋体" w:hAnsi="宋体" w:cs="宋体"/>
          <w:color w:val="000000"/>
          <w:sz w:val="40"/>
        </w:rPr>
        <w:t>倘若我们想要进入这种生命的形而上学，那么作为好灵感之源泉的生命，就必须被理解为前在于生物科学所说的那种生命：</w:t>
      </w:r>
      <w:r>
        <w:rPr>
          <w:rFonts w:ascii="宋体" w:eastAsia="宋体" w:hAnsi="宋体" w:cs="宋体"/>
          <w:color w:val="000000"/>
          <w:sz w:val="40"/>
        </w:rPr>
        <w:t>“</w:t>
      </w:r>
      <w:r>
        <w:rPr>
          <w:rFonts w:ascii="宋体" w:eastAsia="宋体" w:hAnsi="宋体" w:cs="宋体"/>
          <w:color w:val="000000"/>
          <w:sz w:val="40"/>
        </w:rPr>
        <w:t>而且，当我们说到生命这个字时，应当明白的是这意味的不是由事实的外部认可的那种生命，而是形式触及不到的某种脆</w:t>
      </w:r>
      <w:r>
        <w:rPr>
          <w:rFonts w:ascii="宋体" w:eastAsia="宋体" w:hAnsi="宋体" w:cs="宋体"/>
          <w:color w:val="000000"/>
          <w:sz w:val="40"/>
        </w:rPr>
        <w:t>弱的移动着的策源地。如果说我们的时代仍还存在着什么真正可怕的被诅咒的东西，那就是艺术地滞留在一些形式上，而非去做被烧死而却在燃烧的木材上留下其符号的受难者</w:t>
      </w:r>
      <w:r>
        <w:rPr>
          <w:rFonts w:ascii="宋体" w:eastAsia="宋体" w:hAnsi="宋体" w:cs="宋体"/>
          <w:color w:val="000000"/>
          <w:sz w:val="40"/>
        </w:rPr>
        <w:t>”(</w:t>
      </w:r>
      <w:r>
        <w:rPr>
          <w:rFonts w:ascii="宋体" w:eastAsia="宋体" w:hAnsi="宋体" w:cs="宋体"/>
          <w:color w:val="000000"/>
          <w:sz w:val="40"/>
        </w:rPr>
        <w:t>《戏剧与文化》，卷五，第</w:t>
      </w:r>
      <w:r>
        <w:rPr>
          <w:rFonts w:ascii="宋体" w:eastAsia="宋体" w:hAnsi="宋体" w:cs="宋体"/>
          <w:color w:val="000000"/>
          <w:sz w:val="40"/>
        </w:rPr>
        <w:t>18</w:t>
      </w:r>
      <w:r>
        <w:rPr>
          <w:rFonts w:ascii="宋体" w:eastAsia="宋体" w:hAnsi="宋体" w:cs="宋体"/>
          <w:color w:val="000000"/>
          <w:sz w:val="40"/>
        </w:rPr>
        <w:t>页，着重号为我所加</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由事实的外部认可</w:t>
      </w:r>
      <w:r>
        <w:rPr>
          <w:rFonts w:ascii="宋体" w:eastAsia="宋体" w:hAnsi="宋体" w:cs="宋体"/>
          <w:color w:val="000000"/>
          <w:sz w:val="40"/>
        </w:rPr>
        <w:t>”</w:t>
      </w:r>
      <w:r>
        <w:rPr>
          <w:rFonts w:ascii="宋体" w:eastAsia="宋体" w:hAnsi="宋体" w:cs="宋体"/>
          <w:color w:val="000000"/>
          <w:sz w:val="40"/>
        </w:rPr>
        <w:t>的生命，因此就是些形式的生命。在《血肉之躯的立场》中，阿尔托将它与</w:t>
      </w:r>
      <w:r>
        <w:rPr>
          <w:rFonts w:ascii="宋体" w:eastAsia="宋体" w:hAnsi="宋体" w:cs="宋体"/>
          <w:color w:val="000000"/>
          <w:sz w:val="40"/>
        </w:rPr>
        <w:t>“</w:t>
      </w:r>
      <w:r>
        <w:rPr>
          <w:rFonts w:ascii="宋体" w:eastAsia="宋体" w:hAnsi="宋体" w:cs="宋体"/>
          <w:color w:val="000000"/>
          <w:sz w:val="40"/>
        </w:rPr>
        <w:t>生命力</w:t>
      </w:r>
      <w:r>
        <w:rPr>
          <w:rFonts w:ascii="宋体" w:eastAsia="宋体" w:hAnsi="宋体" w:cs="宋体"/>
          <w:color w:val="000000"/>
          <w:sz w:val="40"/>
        </w:rPr>
        <w:t>”(</w:t>
      </w:r>
      <w:r>
        <w:rPr>
          <w:rFonts w:ascii="宋体" w:eastAsia="宋体" w:hAnsi="宋体" w:cs="宋体"/>
          <w:color w:val="000000"/>
          <w:sz w:val="40"/>
        </w:rPr>
        <w:t>卷一，第</w:t>
      </w:r>
      <w:r>
        <w:rPr>
          <w:rFonts w:ascii="宋体" w:eastAsia="宋体" w:hAnsi="宋体" w:cs="宋体"/>
          <w:color w:val="000000"/>
          <w:sz w:val="40"/>
        </w:rPr>
        <w:t>235</w:t>
      </w:r>
      <w:r>
        <w:rPr>
          <w:rFonts w:ascii="宋体" w:eastAsia="宋体" w:hAnsi="宋体" w:cs="宋体"/>
          <w:color w:val="000000"/>
          <w:sz w:val="40"/>
        </w:rPr>
        <w:t>页</w:t>
      </w:r>
      <w:r>
        <w:rPr>
          <w:rFonts w:ascii="宋体" w:eastAsia="宋体" w:hAnsi="宋体" w:cs="宋体"/>
          <w:color w:val="000000"/>
          <w:sz w:val="40"/>
        </w:rPr>
        <w:t>)¹</w:t>
      </w:r>
      <w:r>
        <w:rPr>
          <w:rFonts w:ascii="宋体" w:eastAsia="宋体" w:hAnsi="宋体" w:cs="宋体"/>
          <w:color w:val="000000"/>
          <w:sz w:val="40"/>
        </w:rPr>
        <w:t>相对立。残酷戏剧应当还原的正是这种力与形之间的差异。</w:t>
      </w:r>
    </w:p>
    <w:p w:rsidR="00854FAF" w:rsidRDefault="00025070">
      <w:pPr>
        <w:wordWrap w:val="0"/>
        <w:spacing w:line="680" w:lineRule="atLeast"/>
        <w:ind w:left="840" w:firstLine="40"/>
        <w:textAlignment w:val="baseline"/>
        <w:rPr>
          <w:sz w:val="40"/>
        </w:rPr>
      </w:pPr>
      <w:r>
        <w:rPr>
          <w:rFonts w:ascii="宋体" w:eastAsia="宋体" w:hAnsi="宋体" w:cs="宋体"/>
          <w:color w:val="000000"/>
          <w:sz w:val="40"/>
        </w:rPr>
        <w:t>我们刚刚将之叫做闪避的那个东西对阿尔托来说并不是</w:t>
      </w:r>
    </w:p>
    <w:p w:rsidR="00854FAF" w:rsidRDefault="00025070">
      <w:pPr>
        <w:wordWrap w:val="0"/>
        <w:spacing w:line="680" w:lineRule="atLeast"/>
        <w:ind w:left="40"/>
        <w:textAlignment w:val="baseline"/>
        <w:rPr>
          <w:sz w:val="40"/>
        </w:rPr>
      </w:pPr>
      <w:r>
        <w:rPr>
          <w:rFonts w:ascii="宋体" w:eastAsia="宋体" w:hAnsi="宋体" w:cs="宋体"/>
          <w:color w:val="000000"/>
          <w:sz w:val="40"/>
          <w:u w:val="single"/>
        </w:rPr>
        <w:t xml:space="preserve">              </w:t>
      </w:r>
    </w:p>
    <w:p w:rsidR="00854FAF" w:rsidRDefault="00025070">
      <w:pPr>
        <w:wordWrap w:val="0"/>
        <w:spacing w:before="400" w:line="540" w:lineRule="atLeast"/>
        <w:ind w:left="20" w:right="40"/>
        <w:textAlignment w:val="baseline"/>
        <w:rPr>
          <w:sz w:val="33"/>
        </w:rPr>
      </w:pPr>
      <w:r>
        <w:rPr>
          <w:rFonts w:ascii="仿宋" w:eastAsia="仿宋" w:hAnsi="仿宋" w:cs="仿宋"/>
          <w:color w:val="000000"/>
          <w:sz w:val="33"/>
        </w:rPr>
        <w:t xml:space="preserve">1  </w:t>
      </w:r>
      <w:r>
        <w:rPr>
          <w:rFonts w:ascii="仿宋" w:eastAsia="仿宋" w:hAnsi="仿宋" w:cs="仿宋"/>
          <w:color w:val="000000"/>
          <w:sz w:val="33"/>
        </w:rPr>
        <w:t>以必要的谨慎，我们可以谈阿尔托的那种柏格森式才</w:t>
      </w:r>
      <w:r>
        <w:rPr>
          <w:rFonts w:ascii="仿宋" w:eastAsia="仿宋" w:hAnsi="仿宋" w:cs="仿宋"/>
          <w:color w:val="000000"/>
          <w:sz w:val="33"/>
        </w:rPr>
        <w:t>情。从他的生命形面上学向他的语言理论和他的词汇批评的那种持续转换，决定了他大量使用的那些能量性隐语和理论表述，严格意义上是柏格森式的。特别参照卷五，第</w:t>
      </w:r>
      <w:r>
        <w:rPr>
          <w:rFonts w:ascii="仿宋" w:eastAsia="仿宋" w:hAnsi="仿宋" w:cs="仿宋"/>
          <w:color w:val="000000"/>
          <w:sz w:val="33"/>
        </w:rPr>
        <w:t>15</w:t>
      </w:r>
      <w:r>
        <w:rPr>
          <w:rFonts w:ascii="仿宋" w:eastAsia="仿宋" w:hAnsi="仿宋" w:cs="仿宋"/>
          <w:color w:val="000000"/>
          <w:sz w:val="33"/>
        </w:rPr>
        <w:t>，</w:t>
      </w:r>
      <w:r>
        <w:rPr>
          <w:rFonts w:ascii="仿宋" w:eastAsia="仿宋" w:hAnsi="仿宋" w:cs="仿宋"/>
          <w:color w:val="000000"/>
          <w:sz w:val="33"/>
        </w:rPr>
        <w:t>18</w:t>
      </w:r>
      <w:r>
        <w:rPr>
          <w:rFonts w:ascii="仿宋" w:eastAsia="仿宋" w:hAnsi="仿宋" w:cs="仿宋"/>
          <w:color w:val="000000"/>
          <w:sz w:val="33"/>
        </w:rPr>
        <w:t>，</w:t>
      </w:r>
      <w:r>
        <w:rPr>
          <w:rFonts w:ascii="仿宋" w:eastAsia="仿宋" w:hAnsi="仿宋" w:cs="仿宋"/>
          <w:color w:val="000000"/>
          <w:sz w:val="33"/>
        </w:rPr>
        <w:t>56</w:t>
      </w:r>
      <w:r>
        <w:rPr>
          <w:rFonts w:ascii="仿宋" w:eastAsia="仿宋" w:hAnsi="仿宋" w:cs="仿宋"/>
          <w:color w:val="000000"/>
          <w:sz w:val="33"/>
        </w:rPr>
        <w:t>，</w:t>
      </w:r>
      <w:r>
        <w:rPr>
          <w:rFonts w:ascii="仿宋" w:eastAsia="仿宋" w:hAnsi="仿宋" w:cs="仿宋"/>
          <w:color w:val="000000"/>
          <w:sz w:val="33"/>
        </w:rPr>
        <w:t>132</w:t>
      </w:r>
      <w:r>
        <w:rPr>
          <w:rFonts w:ascii="仿宋" w:eastAsia="仿宋" w:hAnsi="仿宋" w:cs="仿宋"/>
          <w:color w:val="000000"/>
          <w:sz w:val="33"/>
        </w:rPr>
        <w:t>，</w:t>
      </w:r>
      <w:r>
        <w:rPr>
          <w:rFonts w:ascii="仿宋" w:eastAsia="仿宋" w:hAnsi="仿宋" w:cs="仿宋"/>
          <w:color w:val="000000"/>
          <w:sz w:val="33"/>
        </w:rPr>
        <w:t>141</w:t>
      </w:r>
      <w:r>
        <w:rPr>
          <w:rFonts w:ascii="仿宋" w:eastAsia="仿宋" w:hAnsi="仿宋" w:cs="仿宋"/>
          <w:color w:val="000000"/>
          <w:sz w:val="33"/>
        </w:rPr>
        <w:t>页等。</w:t>
      </w:r>
    </w:p>
    <w:p w:rsidR="00854FAF" w:rsidRDefault="00025070">
      <w:pPr>
        <w:wordWrap w:val="0"/>
        <w:spacing w:before="180" w:line="440" w:lineRule="atLeast"/>
        <w:ind w:right="580"/>
        <w:jc w:val="right"/>
        <w:textAlignment w:val="baseline"/>
        <w:rPr>
          <w:sz w:val="33"/>
        </w:rPr>
      </w:pPr>
      <w:r>
        <w:rPr>
          <w:rFonts w:ascii="楷体" w:eastAsia="楷体" w:hAnsi="楷体" w:cs="楷体"/>
          <w:color w:val="000000"/>
          <w:sz w:val="33"/>
        </w:rPr>
        <w:t>323</w:t>
      </w:r>
    </w:p>
    <w:p w:rsidR="00854FAF" w:rsidRDefault="00854FAF"/>
    <w:p w:rsidR="00854FAF" w:rsidRDefault="00854FAF">
      <w:pPr>
        <w:sectPr w:rsidR="00854FAF">
          <w:headerReference w:type="default" r:id="rId729"/>
          <w:footerReference w:type="default" r:id="rId730"/>
          <w:pgSz w:w="14460" w:h="21540"/>
          <w:pgMar w:top="1720" w:right="1640" w:bottom="1720" w:left="1640" w:header="1420" w:footer="1420" w:gutter="0"/>
          <w:cols w:space="720"/>
        </w:sectPr>
      </w:pPr>
    </w:p>
    <w:p w:rsidR="00854FAF" w:rsidRDefault="00025070">
      <w:pPr>
        <w:wordWrap w:val="0"/>
        <w:spacing w:line="660" w:lineRule="atLeast"/>
        <w:ind w:firstLine="40"/>
        <w:textAlignment w:val="baseline"/>
        <w:rPr>
          <w:sz w:val="41"/>
        </w:rPr>
      </w:pPr>
      <w:r>
        <w:rPr>
          <w:rFonts w:ascii="宋体" w:eastAsia="宋体" w:hAnsi="宋体" w:cs="宋体"/>
          <w:color w:val="000000"/>
          <w:sz w:val="41"/>
        </w:rPr>
        <w:lastRenderedPageBreak/>
        <w:t>一种抽象。逃脱了察觉的这个范畴不只对脱离肉身的声音或书写有效。如果差异，在其现象中，形成被盗的符号或被窃的呼吸，那么它至少首先是一种彻底的丧权，这种彻底的丧权将我当作对我本身的剥夺来建构，即当做对我实存的闪避，因此既及对我肉体也是对我精神的闪避来建构：即对我血肉之身</w:t>
      </w:r>
      <w:r>
        <w:rPr>
          <w:rFonts w:ascii="宋体" w:eastAsia="宋体" w:hAnsi="宋体" w:cs="宋体"/>
          <w:color w:val="000000"/>
          <w:sz w:val="41"/>
        </w:rPr>
        <w:t>的闪避。如果我的言语不是我的呼吸，如果我的字母不是我的言语，那是因为我的呼吸已经不再属于我的身体，而我的身体已经就不属于我的姿势，我的姿势也不再属于我的生命。应当在剧场中恢复被所有这些区别支解了的血肉之躯的完整性。血肉之躯的形而上学，规定了作为生命的存在，作为身体自身的精神，作为未被隔离之思想的精神，即</w:t>
      </w:r>
      <w:r>
        <w:rPr>
          <w:rFonts w:ascii="宋体" w:eastAsia="宋体" w:hAnsi="宋体" w:cs="宋体"/>
          <w:color w:val="000000"/>
          <w:sz w:val="41"/>
        </w:rPr>
        <w:t>“</w:t>
      </w:r>
      <w:r>
        <w:rPr>
          <w:rFonts w:ascii="宋体" w:eastAsia="宋体" w:hAnsi="宋体" w:cs="宋体"/>
          <w:color w:val="000000"/>
          <w:sz w:val="41"/>
        </w:rPr>
        <w:t>晦暗</w:t>
      </w:r>
      <w:r>
        <w:rPr>
          <w:rFonts w:ascii="宋体" w:eastAsia="宋体" w:hAnsi="宋体" w:cs="宋体"/>
          <w:color w:val="000000"/>
          <w:sz w:val="41"/>
        </w:rPr>
        <w:t>”</w:t>
      </w:r>
      <w:r>
        <w:rPr>
          <w:rFonts w:ascii="宋体" w:eastAsia="宋体" w:hAnsi="宋体" w:cs="宋体"/>
          <w:color w:val="000000"/>
          <w:sz w:val="41"/>
        </w:rPr>
        <w:t>的精神</w:t>
      </w:r>
      <w:r>
        <w:rPr>
          <w:rFonts w:ascii="宋体" w:eastAsia="宋体" w:hAnsi="宋体" w:cs="宋体"/>
          <w:color w:val="000000"/>
          <w:sz w:val="41"/>
        </w:rPr>
        <w:t>(</w:t>
      </w:r>
      <w:r>
        <w:rPr>
          <w:rFonts w:ascii="宋体" w:eastAsia="宋体" w:hAnsi="宋体" w:cs="宋体"/>
          <w:color w:val="000000"/>
          <w:sz w:val="41"/>
        </w:rPr>
        <w:t>因为</w:t>
      </w:r>
      <w:r>
        <w:rPr>
          <w:rFonts w:ascii="宋体" w:eastAsia="宋体" w:hAnsi="宋体" w:cs="宋体"/>
          <w:color w:val="000000"/>
          <w:sz w:val="41"/>
        </w:rPr>
        <w:t>“</w:t>
      </w:r>
      <w:r>
        <w:rPr>
          <w:rFonts w:ascii="宋体" w:eastAsia="宋体" w:hAnsi="宋体" w:cs="宋体"/>
          <w:color w:val="000000"/>
          <w:sz w:val="41"/>
        </w:rPr>
        <w:t>清晰的大写精神属于物质</w:t>
      </w:r>
      <w:r>
        <w:rPr>
          <w:rFonts w:ascii="宋体" w:eastAsia="宋体" w:hAnsi="宋体" w:cs="宋体"/>
          <w:color w:val="000000"/>
          <w:sz w:val="41"/>
        </w:rPr>
        <w:t>”</w:t>
      </w:r>
      <w:r>
        <w:rPr>
          <w:rFonts w:ascii="宋体" w:eastAsia="宋体" w:hAnsi="宋体" w:cs="宋体"/>
          <w:color w:val="000000"/>
          <w:sz w:val="41"/>
        </w:rPr>
        <w:t>，卷一，第</w:t>
      </w:r>
      <w:r>
        <w:rPr>
          <w:rFonts w:ascii="宋体" w:eastAsia="宋体" w:hAnsi="宋体" w:cs="宋体"/>
          <w:color w:val="000000"/>
          <w:sz w:val="41"/>
        </w:rPr>
        <w:t>236</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，这就是那种将《戏剧及其替代物》与早期著作和无权力主题重新联接起来的持续却总是不被察觉的特征。这种血肉之躯的形而上学也受制于对丧权的那种焦灼，</w:t>
      </w:r>
      <w:r>
        <w:rPr>
          <w:rFonts w:ascii="宋体" w:eastAsia="宋体" w:hAnsi="宋体" w:cs="宋体"/>
          <w:color w:val="000000"/>
          <w:sz w:val="41"/>
        </w:rPr>
        <w:t>受制于对丧失了的生命、被隔离了的思想、被远远从精神流放出去的身体那种体验。这就是那最初的呼叫。</w:t>
      </w:r>
      <w:r>
        <w:rPr>
          <w:rFonts w:ascii="宋体" w:eastAsia="宋体" w:hAnsi="宋体" w:cs="宋体"/>
          <w:color w:val="000000"/>
          <w:sz w:val="41"/>
        </w:rPr>
        <w:t>“</w:t>
      </w:r>
      <w:r>
        <w:rPr>
          <w:rFonts w:ascii="宋体" w:eastAsia="宋体" w:hAnsi="宋体" w:cs="宋体"/>
          <w:color w:val="000000"/>
          <w:sz w:val="41"/>
        </w:rPr>
        <w:t>我思考生命。我所能设想的所有系统永远不可能等同于我作为一个忙于重建生命的人的那些呼叫</w:t>
      </w:r>
      <w:r>
        <w:rPr>
          <w:rFonts w:ascii="宋体" w:eastAsia="宋体" w:hAnsi="宋体" w:cs="宋体"/>
          <w:color w:val="000000"/>
          <w:sz w:val="41"/>
        </w:rPr>
        <w:t>……</w:t>
      </w:r>
      <w:r>
        <w:rPr>
          <w:rFonts w:ascii="宋体" w:eastAsia="宋体" w:hAnsi="宋体" w:cs="宋体"/>
          <w:color w:val="000000"/>
          <w:sz w:val="41"/>
        </w:rPr>
        <w:t>总有一天我的理智不得不接纳这些纠缠着我的、讲不清的力量，而且它们当会进驻更高的思维层次，这些力量的外表有某种呼叫的形状。存在着知性的呼叫，它们来自骨髓之精华。正是这一切，我把它叫做大写的血肉。我不将我的生命与我的思想分隔。以我舌头的每次振动，我在我的血肉之躯中重建思想之路</w:t>
      </w:r>
      <w:r>
        <w:rPr>
          <w:rFonts w:ascii="宋体" w:eastAsia="宋体" w:hAnsi="宋体" w:cs="宋体"/>
          <w:color w:val="000000"/>
          <w:sz w:val="41"/>
        </w:rPr>
        <w:t>……</w:t>
      </w:r>
      <w:r>
        <w:rPr>
          <w:rFonts w:ascii="宋体" w:eastAsia="宋体" w:hAnsi="宋体" w:cs="宋体"/>
          <w:color w:val="000000"/>
          <w:sz w:val="41"/>
        </w:rPr>
        <w:t>但是，在这个关于大写血肉的理论，或者最好说是关于大写</w:t>
      </w:r>
      <w:r>
        <w:rPr>
          <w:rFonts w:ascii="宋体" w:eastAsia="宋体" w:hAnsi="宋体" w:cs="宋体"/>
          <w:color w:val="000000"/>
          <w:sz w:val="41"/>
        </w:rPr>
        <w:t>实存的理论中的我又是什么呢？我是一</w:t>
      </w:r>
    </w:p>
    <w:p w:rsidR="00854FAF" w:rsidRDefault="00025070">
      <w:pPr>
        <w:wordWrap w:val="0"/>
        <w:spacing w:line="440" w:lineRule="atLeast"/>
        <w:ind w:left="420"/>
        <w:textAlignment w:val="baseline"/>
        <w:rPr>
          <w:sz w:val="33"/>
        </w:rPr>
      </w:pPr>
      <w:r>
        <w:rPr>
          <w:rFonts w:ascii="楷体" w:eastAsia="楷体" w:hAnsi="楷体" w:cs="楷体"/>
          <w:color w:val="000000"/>
          <w:sz w:val="33"/>
        </w:rPr>
        <w:t>324</w:t>
      </w:r>
    </w:p>
    <w:p w:rsidR="00854FAF" w:rsidRDefault="00854FAF"/>
    <w:p w:rsidR="00854FAF" w:rsidRDefault="00854FAF">
      <w:pPr>
        <w:sectPr w:rsidR="00854FAF">
          <w:headerReference w:type="default" r:id="rId731"/>
          <w:footerReference w:type="default" r:id="rId732"/>
          <w:pgSz w:w="14460" w:h="21540"/>
          <w:pgMar w:top="1760" w:right="1620" w:bottom="1760" w:left="1620" w:header="1460" w:footer="1460" w:gutter="0"/>
          <w:cols w:space="720"/>
        </w:sectPr>
      </w:pPr>
    </w:p>
    <w:p w:rsidR="00854FAF" w:rsidRDefault="00025070">
      <w:pPr>
        <w:wordWrap w:val="0"/>
        <w:spacing w:line="640" w:lineRule="atLeast"/>
        <w:ind w:left="40" w:right="20"/>
        <w:textAlignment w:val="baseline"/>
        <w:rPr>
          <w:sz w:val="42"/>
        </w:rPr>
      </w:pPr>
      <w:r>
        <w:rPr>
          <w:rFonts w:ascii="宋体" w:eastAsia="宋体" w:hAnsi="宋体" w:cs="宋体"/>
          <w:color w:val="000000"/>
          <w:sz w:val="42"/>
        </w:rPr>
        <w:lastRenderedPageBreak/>
        <w:t>个失去了生命并想方设法要重新获得它的人</w:t>
      </w:r>
      <w:r>
        <w:rPr>
          <w:rFonts w:ascii="宋体" w:eastAsia="宋体" w:hAnsi="宋体" w:cs="宋体"/>
          <w:color w:val="000000"/>
          <w:sz w:val="42"/>
        </w:rPr>
        <w:t>……</w:t>
      </w:r>
      <w:r>
        <w:rPr>
          <w:rFonts w:ascii="宋体" w:eastAsia="宋体" w:hAnsi="宋体" w:cs="宋体"/>
          <w:color w:val="000000"/>
          <w:sz w:val="42"/>
        </w:rPr>
        <w:t>不过，我得审查的是血肉的那个意义，因为它应当给予了我某种存有形而上学及有关大写生命的决定性知识</w:t>
      </w:r>
      <w:r>
        <w:rPr>
          <w:rFonts w:ascii="宋体" w:eastAsia="宋体" w:hAnsi="宋体" w:cs="宋体"/>
          <w:color w:val="000000"/>
          <w:sz w:val="42"/>
        </w:rPr>
        <w:t>”(</w:t>
      </w:r>
      <w:r>
        <w:rPr>
          <w:rFonts w:ascii="宋体" w:eastAsia="宋体" w:hAnsi="宋体" w:cs="宋体"/>
          <w:color w:val="000000"/>
          <w:sz w:val="42"/>
        </w:rPr>
        <w:t>《血肉之躯的立场》卷一，第</w:t>
      </w:r>
      <w:r>
        <w:rPr>
          <w:rFonts w:ascii="宋体" w:eastAsia="宋体" w:hAnsi="宋体" w:cs="宋体"/>
          <w:color w:val="000000"/>
          <w:sz w:val="42"/>
        </w:rPr>
        <w:t>235</w:t>
      </w:r>
      <w:r>
        <w:rPr>
          <w:rFonts w:ascii="宋体" w:eastAsia="宋体" w:hAnsi="宋体" w:cs="宋体"/>
          <w:color w:val="000000"/>
          <w:sz w:val="42"/>
        </w:rPr>
        <w:t>，</w:t>
      </w:r>
      <w:r>
        <w:rPr>
          <w:rFonts w:ascii="宋体" w:eastAsia="宋体" w:hAnsi="宋体" w:cs="宋体"/>
          <w:color w:val="000000"/>
          <w:sz w:val="42"/>
        </w:rPr>
        <w:t>236</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w:t>
      </w:r>
    </w:p>
    <w:p w:rsidR="00854FAF" w:rsidRDefault="00025070">
      <w:pPr>
        <w:wordWrap w:val="0"/>
        <w:spacing w:line="640" w:lineRule="atLeast"/>
        <w:ind w:left="40" w:firstLine="840"/>
        <w:textAlignment w:val="baseline"/>
        <w:rPr>
          <w:sz w:val="42"/>
        </w:rPr>
      </w:pPr>
      <w:r>
        <w:rPr>
          <w:rFonts w:ascii="宋体" w:eastAsia="宋体" w:hAnsi="宋体" w:cs="宋体"/>
          <w:color w:val="000000"/>
          <w:sz w:val="42"/>
        </w:rPr>
        <w:t>让我们不要停留在这可能类似于神话的那种本质之上：即梦想没有差异的生命。最好去问在血肉之躯中的差异对阿尔托来说意味的会是什么。我的身体曾以破坏性盗窃方式被窃。那个大写的他者，那个大写盗贼，那个伟大的大写的逃脱了察觉者有一个特殊的名字：它就是</w:t>
      </w:r>
      <w:r>
        <w:rPr>
          <w:rFonts w:ascii="宋体" w:eastAsia="宋体" w:hAnsi="宋体" w:cs="宋体"/>
          <w:color w:val="000000"/>
          <w:sz w:val="42"/>
        </w:rPr>
        <w:t>上帝。它的历史发生了。而且有一个场所。破坏性盗窃的那个场所只能是某种开口的那种敞开。这诞生之开口，这排粪之开口，所有其它的开口都以之作为自己的源头而指向它。</w:t>
      </w:r>
      <w:r>
        <w:rPr>
          <w:rFonts w:ascii="宋体" w:eastAsia="宋体" w:hAnsi="宋体" w:cs="宋体"/>
          <w:color w:val="000000"/>
          <w:sz w:val="42"/>
        </w:rPr>
        <w:t>“</w:t>
      </w:r>
      <w:r>
        <w:rPr>
          <w:rFonts w:ascii="宋体" w:eastAsia="宋体" w:hAnsi="宋体" w:cs="宋体"/>
          <w:color w:val="000000"/>
          <w:sz w:val="42"/>
        </w:rPr>
        <w:t>它填满了</w:t>
      </w:r>
      <w:r>
        <w:rPr>
          <w:rFonts w:ascii="宋体" w:eastAsia="宋体" w:hAnsi="宋体" w:cs="宋体"/>
          <w:color w:val="000000"/>
          <w:sz w:val="42"/>
        </w:rPr>
        <w:t>/</w:t>
      </w:r>
      <w:r>
        <w:rPr>
          <w:rFonts w:ascii="宋体" w:eastAsia="宋体" w:hAnsi="宋体" w:cs="宋体"/>
          <w:color w:val="000000"/>
          <w:sz w:val="42"/>
        </w:rPr>
        <w:t>它填不满</w:t>
      </w:r>
      <w:r>
        <w:rPr>
          <w:rFonts w:ascii="宋体" w:eastAsia="宋体" w:hAnsi="宋体" w:cs="宋体"/>
          <w:color w:val="000000"/>
          <w:sz w:val="42"/>
        </w:rPr>
        <w:t>/</w:t>
      </w:r>
      <w:r>
        <w:rPr>
          <w:rFonts w:ascii="宋体" w:eastAsia="宋体" w:hAnsi="宋体" w:cs="宋体"/>
          <w:color w:val="000000"/>
          <w:sz w:val="42"/>
        </w:rPr>
        <w:t>有一个空洞</w:t>
      </w:r>
      <w:r>
        <w:rPr>
          <w:rFonts w:ascii="宋体" w:eastAsia="宋体" w:hAnsi="宋体" w:cs="宋体"/>
          <w:color w:val="000000"/>
          <w:sz w:val="42"/>
        </w:rPr>
        <w:t>/</w:t>
      </w:r>
      <w:r>
        <w:rPr>
          <w:rFonts w:ascii="宋体" w:eastAsia="宋体" w:hAnsi="宋体" w:cs="宋体"/>
          <w:color w:val="000000"/>
          <w:sz w:val="42"/>
        </w:rPr>
        <w:t>一个缺口</w:t>
      </w:r>
      <w:r>
        <w:rPr>
          <w:rFonts w:ascii="宋体" w:eastAsia="宋体" w:hAnsi="宋体" w:cs="宋体"/>
          <w:color w:val="000000"/>
          <w:sz w:val="42"/>
        </w:rPr>
        <w:t>/</w:t>
      </w:r>
      <w:r>
        <w:rPr>
          <w:rFonts w:ascii="宋体" w:eastAsia="宋体" w:hAnsi="宋体" w:cs="宋体"/>
          <w:color w:val="000000"/>
          <w:sz w:val="42"/>
        </w:rPr>
        <w:t>缺少了</w:t>
      </w:r>
      <w:r>
        <w:rPr>
          <w:rFonts w:ascii="宋体" w:eastAsia="宋体" w:hAnsi="宋体" w:cs="宋体"/>
          <w:color w:val="000000"/>
          <w:sz w:val="42"/>
        </w:rPr>
        <w:t>/</w:t>
      </w:r>
      <w:r>
        <w:rPr>
          <w:rFonts w:ascii="宋体" w:eastAsia="宋体" w:hAnsi="宋体" w:cs="宋体"/>
          <w:color w:val="000000"/>
          <w:sz w:val="42"/>
        </w:rPr>
        <w:t>它总是被寄生物飞快速住</w:t>
      </w:r>
      <w:r>
        <w:rPr>
          <w:rFonts w:ascii="宋体" w:eastAsia="宋体" w:hAnsi="宋体" w:cs="宋体"/>
          <w:color w:val="000000"/>
          <w:sz w:val="42"/>
        </w:rPr>
        <w:t>”(1947</w:t>
      </w:r>
      <w:r>
        <w:rPr>
          <w:rFonts w:ascii="宋体" w:eastAsia="宋体" w:hAnsi="宋体" w:cs="宋体"/>
          <w:color w:val="000000"/>
          <w:sz w:val="42"/>
        </w:rPr>
        <w:t>年</w:t>
      </w:r>
      <w:r>
        <w:rPr>
          <w:rFonts w:ascii="宋体" w:eastAsia="宋体" w:hAnsi="宋体" w:cs="宋体"/>
          <w:color w:val="000000"/>
          <w:sz w:val="42"/>
        </w:rPr>
        <w:t>4</w:t>
      </w:r>
      <w:r>
        <w:rPr>
          <w:rFonts w:ascii="宋体" w:eastAsia="宋体" w:hAnsi="宋体" w:cs="宋体"/>
          <w:color w:val="000000"/>
          <w:sz w:val="42"/>
        </w:rPr>
        <w:t>月</w:t>
      </w:r>
      <w:r>
        <w:rPr>
          <w:rFonts w:ascii="宋体" w:eastAsia="宋体" w:hAnsi="宋体" w:cs="宋体"/>
          <w:color w:val="000000"/>
          <w:sz w:val="42"/>
        </w:rPr>
        <w:t>)</w:t>
      </w:r>
      <w:r>
        <w:rPr>
          <w:rFonts w:ascii="宋体" w:eastAsia="宋体" w:hAnsi="宋体" w:cs="宋体"/>
          <w:color w:val="000000"/>
          <w:sz w:val="42"/>
        </w:rPr>
        <w:t>。飞快</w:t>
      </w:r>
      <w:r>
        <w:rPr>
          <w:rFonts w:ascii="宋体" w:eastAsia="宋体" w:hAnsi="宋体" w:cs="宋体"/>
          <w:color w:val="000000"/>
          <w:sz w:val="42"/>
        </w:rPr>
        <w:t>(au vol)</w:t>
      </w:r>
      <w:r>
        <w:rPr>
          <w:rFonts w:ascii="宋体" w:eastAsia="宋体" w:hAnsi="宋体" w:cs="宋体"/>
          <w:color w:val="000000"/>
          <w:sz w:val="42"/>
        </w:rPr>
        <w:t>：无疑这是一语双关</w:t>
      </w:r>
      <w:r>
        <w:rPr>
          <w:rFonts w:ascii="宋体" w:eastAsia="宋体" w:hAnsi="宋体" w:cs="宋体"/>
          <w:color w:val="000000"/>
          <w:sz w:val="42"/>
        </w:rPr>
        <w:t>¹</w:t>
      </w:r>
      <w:r>
        <w:rPr>
          <w:rFonts w:ascii="宋体" w:eastAsia="宋体" w:hAnsi="宋体" w:cs="宋体"/>
          <w:color w:val="000000"/>
          <w:sz w:val="42"/>
        </w:rPr>
        <w:t>。</w:t>
      </w:r>
    </w:p>
    <w:p w:rsidR="00854FAF" w:rsidRDefault="00025070">
      <w:pPr>
        <w:wordWrap w:val="0"/>
        <w:spacing w:line="640" w:lineRule="atLeast"/>
        <w:ind w:left="40" w:right="40" w:firstLine="840"/>
        <w:textAlignment w:val="baseline"/>
        <w:rPr>
          <w:sz w:val="42"/>
        </w:rPr>
      </w:pPr>
      <w:r>
        <w:rPr>
          <w:rFonts w:ascii="宋体" w:eastAsia="宋体" w:hAnsi="宋体" w:cs="宋体"/>
          <w:color w:val="000000"/>
          <w:sz w:val="42"/>
        </w:rPr>
        <w:t>自从我与自己的身体建立了联系，即自从我出生以后，我就不再是我的身体。自从我有了一个身体之后，我就不再是它了，因此我并不拥有它。这种被剥夺建立并养育了我与我的生命之关系。我的身体因此从来就总是已被从我这里盗走了的。如果</w:t>
      </w:r>
      <w:r>
        <w:rPr>
          <w:rFonts w:ascii="宋体" w:eastAsia="宋体" w:hAnsi="宋体" w:cs="宋体"/>
          <w:color w:val="000000"/>
          <w:sz w:val="42"/>
        </w:rPr>
        <w:t>不是一个他者的话，谁又能从我这盗走我的身体</w:t>
      </w:r>
    </w:p>
    <w:p w:rsidR="00854FAF" w:rsidRDefault="00025070">
      <w:pPr>
        <w:wordWrap w:val="0"/>
        <w:spacing w:line="640" w:lineRule="atLeast"/>
        <w:ind w:left="80"/>
        <w:textAlignment w:val="baseline"/>
        <w:rPr>
          <w:sz w:val="42"/>
        </w:rPr>
      </w:pPr>
      <w:r>
        <w:rPr>
          <w:rFonts w:ascii="宋体" w:eastAsia="宋体" w:hAnsi="宋体" w:cs="宋体"/>
          <w:color w:val="000000"/>
          <w:sz w:val="42"/>
          <w:u w:val="single"/>
        </w:rPr>
        <w:t xml:space="preserve">              </w:t>
      </w:r>
    </w:p>
    <w:p w:rsidR="00854FAF" w:rsidRDefault="00025070">
      <w:pPr>
        <w:wordWrap w:val="0"/>
        <w:spacing w:before="360" w:line="480" w:lineRule="atLeast"/>
        <w:ind w:left="40" w:right="20" w:firstLine="60"/>
        <w:textAlignment w:val="baseline"/>
        <w:rPr>
          <w:sz w:val="33"/>
        </w:rPr>
      </w:pPr>
      <w:r>
        <w:rPr>
          <w:rFonts w:ascii="宋体" w:eastAsia="宋体" w:hAnsi="宋体" w:cs="宋体"/>
          <w:color w:val="000000"/>
          <w:sz w:val="33"/>
        </w:rPr>
        <w:t xml:space="preserve">1  </w:t>
      </w:r>
      <w:r>
        <w:rPr>
          <w:rFonts w:ascii="宋体" w:eastAsia="宋体" w:hAnsi="宋体" w:cs="宋体"/>
          <w:color w:val="000000"/>
          <w:sz w:val="33"/>
        </w:rPr>
        <w:t>法语中动词</w:t>
      </w:r>
      <w:r>
        <w:rPr>
          <w:rFonts w:ascii="宋体" w:eastAsia="宋体" w:hAnsi="宋体" w:cs="宋体"/>
          <w:color w:val="000000"/>
          <w:sz w:val="33"/>
        </w:rPr>
        <w:t xml:space="preserve"> voler</w:t>
      </w:r>
      <w:r>
        <w:rPr>
          <w:rFonts w:ascii="宋体" w:eastAsia="宋体" w:hAnsi="宋体" w:cs="宋体"/>
          <w:color w:val="000000"/>
          <w:sz w:val="33"/>
        </w:rPr>
        <w:t>是同形多义词，一义为飞行，另一义为偷窃。语言学家埃米尔</w:t>
      </w:r>
      <w:r>
        <w:rPr>
          <w:rFonts w:ascii="宋体" w:eastAsia="宋体" w:hAnsi="宋体" w:cs="宋体"/>
          <w:color w:val="000000"/>
          <w:sz w:val="33"/>
        </w:rPr>
        <w:t>·</w:t>
      </w:r>
      <w:r>
        <w:rPr>
          <w:rFonts w:ascii="宋体" w:eastAsia="宋体" w:hAnsi="宋体" w:cs="宋体"/>
          <w:color w:val="000000"/>
          <w:sz w:val="33"/>
        </w:rPr>
        <w:t>班维尼斯特</w:t>
      </w:r>
      <w:r>
        <w:rPr>
          <w:rFonts w:ascii="宋体" w:eastAsia="宋体" w:hAnsi="宋体" w:cs="宋体"/>
          <w:color w:val="000000"/>
          <w:sz w:val="33"/>
        </w:rPr>
        <w:t>(1902-1976</w:t>
      </w:r>
      <w:r>
        <w:rPr>
          <w:rFonts w:ascii="宋体" w:eastAsia="宋体" w:hAnsi="宋体" w:cs="宋体"/>
          <w:color w:val="000000"/>
          <w:sz w:val="33"/>
        </w:rPr>
        <w:t>年</w:t>
      </w:r>
      <w:r>
        <w:rPr>
          <w:rFonts w:ascii="宋体" w:eastAsia="宋体" w:hAnsi="宋体" w:cs="宋体"/>
          <w:color w:val="000000"/>
          <w:sz w:val="33"/>
        </w:rPr>
        <w:t>)</w:t>
      </w:r>
      <w:r>
        <w:rPr>
          <w:rFonts w:ascii="宋体" w:eastAsia="宋体" w:hAnsi="宋体" w:cs="宋体"/>
          <w:color w:val="000000"/>
          <w:sz w:val="33"/>
        </w:rPr>
        <w:t>在其精彩的语言学著作中，曾对印欧语言中这类同形歧义词作了深入的研究，以求找到它们同源条件。</w:t>
      </w:r>
      <w:r>
        <w:rPr>
          <w:rFonts w:ascii="宋体" w:eastAsia="宋体" w:hAnsi="宋体" w:cs="宋体"/>
          <w:color w:val="000000"/>
          <w:sz w:val="33"/>
        </w:rPr>
        <w:t xml:space="preserve"> voler</w:t>
      </w:r>
      <w:r>
        <w:rPr>
          <w:rFonts w:ascii="宋体" w:eastAsia="宋体" w:hAnsi="宋体" w:cs="宋体"/>
          <w:color w:val="000000"/>
          <w:sz w:val="33"/>
        </w:rPr>
        <w:t>一词是他的分析范例之一。可参照他的《普通语言学问题，之一》</w:t>
      </w:r>
      <w:r>
        <w:rPr>
          <w:rFonts w:ascii="宋体" w:eastAsia="宋体" w:hAnsi="宋体" w:cs="宋体"/>
          <w:color w:val="000000"/>
          <w:sz w:val="33"/>
        </w:rPr>
        <w:t>(Problèmes de linguistiquegénérale 1)</w:t>
      </w:r>
      <w:r>
        <w:rPr>
          <w:rFonts w:ascii="宋体" w:eastAsia="宋体" w:hAnsi="宋体" w:cs="宋体"/>
          <w:color w:val="000000"/>
          <w:sz w:val="33"/>
        </w:rPr>
        <w:t>，巴黎，</w:t>
      </w:r>
      <w:r>
        <w:rPr>
          <w:rFonts w:ascii="宋体" w:eastAsia="宋体" w:hAnsi="宋体" w:cs="宋体"/>
          <w:color w:val="000000"/>
          <w:sz w:val="33"/>
        </w:rPr>
        <w:t xml:space="preserve"> Gallimard</w:t>
      </w:r>
      <w:r>
        <w:rPr>
          <w:rFonts w:ascii="宋体" w:eastAsia="宋体" w:hAnsi="宋体" w:cs="宋体"/>
          <w:color w:val="000000"/>
          <w:sz w:val="33"/>
        </w:rPr>
        <w:t>，</w:t>
      </w:r>
      <w:r>
        <w:rPr>
          <w:rFonts w:ascii="宋体" w:eastAsia="宋体" w:hAnsi="宋体" w:cs="宋体"/>
          <w:color w:val="000000"/>
          <w:sz w:val="33"/>
        </w:rPr>
        <w:t>1966</w:t>
      </w:r>
      <w:r>
        <w:rPr>
          <w:rFonts w:ascii="宋体" w:eastAsia="宋体" w:hAnsi="宋体" w:cs="宋体"/>
          <w:color w:val="000000"/>
          <w:sz w:val="33"/>
        </w:rPr>
        <w:t>；第</w:t>
      </w:r>
      <w:r>
        <w:rPr>
          <w:rFonts w:ascii="宋体" w:eastAsia="宋体" w:hAnsi="宋体" w:cs="宋体"/>
          <w:color w:val="000000"/>
          <w:sz w:val="33"/>
        </w:rPr>
        <w:t>6</w:t>
      </w:r>
      <w:r>
        <w:rPr>
          <w:rFonts w:ascii="宋体" w:eastAsia="宋体" w:hAnsi="宋体" w:cs="宋体"/>
          <w:color w:val="000000"/>
          <w:sz w:val="33"/>
        </w:rPr>
        <w:t>章</w:t>
      </w:r>
      <w:r>
        <w:rPr>
          <w:rFonts w:ascii="宋体" w:eastAsia="宋体" w:hAnsi="宋体" w:cs="宋体"/>
          <w:color w:val="000000"/>
          <w:sz w:val="33"/>
        </w:rPr>
        <w:t>“</w:t>
      </w:r>
      <w:r>
        <w:rPr>
          <w:rFonts w:ascii="宋体" w:eastAsia="宋体" w:hAnsi="宋体" w:cs="宋体"/>
          <w:color w:val="000000"/>
          <w:sz w:val="33"/>
        </w:rPr>
        <w:t>词汇与文化</w:t>
      </w:r>
      <w:r>
        <w:rPr>
          <w:rFonts w:ascii="宋体" w:eastAsia="宋体" w:hAnsi="宋体" w:cs="宋体"/>
          <w:color w:val="000000"/>
          <w:sz w:val="33"/>
        </w:rPr>
        <w:t>”</w:t>
      </w:r>
      <w:r>
        <w:rPr>
          <w:rFonts w:ascii="宋体" w:eastAsia="宋体" w:hAnsi="宋体" w:cs="宋体"/>
          <w:color w:val="000000"/>
          <w:sz w:val="33"/>
        </w:rPr>
        <w:t>，第</w:t>
      </w:r>
      <w:r>
        <w:rPr>
          <w:rFonts w:ascii="宋体" w:eastAsia="宋体" w:hAnsi="宋体" w:cs="宋体"/>
          <w:color w:val="000000"/>
          <w:sz w:val="33"/>
        </w:rPr>
        <w:t>289-345</w:t>
      </w:r>
      <w:r>
        <w:rPr>
          <w:rFonts w:ascii="宋体" w:eastAsia="宋体" w:hAnsi="宋体" w:cs="宋体"/>
          <w:color w:val="000000"/>
          <w:sz w:val="33"/>
        </w:rPr>
        <w:t>页。</w:t>
      </w:r>
      <w:r>
        <w:rPr>
          <w:rFonts w:ascii="宋体" w:eastAsia="宋体" w:hAnsi="宋体" w:cs="宋体"/>
          <w:color w:val="000000"/>
          <w:sz w:val="33"/>
        </w:rPr>
        <w:t>——</w:t>
      </w:r>
    </w:p>
    <w:p w:rsidR="00854FAF" w:rsidRDefault="00854FAF">
      <w:pPr>
        <w:wordWrap w:val="0"/>
        <w:spacing w:line="480" w:lineRule="exact"/>
        <w:textAlignment w:val="baseline"/>
        <w:rPr>
          <w:sz w:val="33"/>
        </w:rPr>
      </w:pPr>
    </w:p>
    <w:p w:rsidR="00854FAF" w:rsidRDefault="00025070">
      <w:pPr>
        <w:wordWrap w:val="0"/>
        <w:spacing w:line="460" w:lineRule="atLeast"/>
        <w:ind w:right="540"/>
        <w:jc w:val="right"/>
        <w:textAlignment w:val="baseline"/>
        <w:rPr>
          <w:sz w:val="34"/>
        </w:rPr>
      </w:pPr>
      <w:r>
        <w:rPr>
          <w:rFonts w:ascii="楷体" w:eastAsia="楷体" w:hAnsi="楷体" w:cs="楷体"/>
          <w:color w:val="000000"/>
          <w:sz w:val="34"/>
        </w:rPr>
        <w:t>325</w:t>
      </w:r>
    </w:p>
    <w:p w:rsidR="00854FAF" w:rsidRDefault="00854FAF"/>
    <w:p w:rsidR="00854FAF" w:rsidRDefault="00854FAF">
      <w:pPr>
        <w:sectPr w:rsidR="00854FAF">
          <w:headerReference w:type="default" r:id="rId733"/>
          <w:footerReference w:type="default" r:id="rId734"/>
          <w:pgSz w:w="14460" w:h="21540"/>
          <w:pgMar w:top="1820" w:right="1620" w:bottom="1820" w:left="1620" w:header="1520" w:footer="1520" w:gutter="0"/>
          <w:cols w:space="720"/>
        </w:sectPr>
      </w:pPr>
    </w:p>
    <w:p w:rsidR="00854FAF" w:rsidRDefault="00025070">
      <w:pPr>
        <w:wordWrap w:val="0"/>
        <w:spacing w:line="680" w:lineRule="atLeast"/>
        <w:textAlignment w:val="baseline"/>
        <w:rPr>
          <w:sz w:val="40"/>
        </w:rPr>
      </w:pPr>
      <w:r>
        <w:rPr>
          <w:rFonts w:ascii="宋体" w:eastAsia="宋体" w:hAnsi="宋体" w:cs="宋体"/>
          <w:color w:val="000000"/>
          <w:sz w:val="40"/>
        </w:rPr>
        <w:lastRenderedPageBreak/>
        <w:t>呢，而且如果他不是在我母亲的肚子里就潜入到了我的位子上去，如果他没有取代我而降生，如果我没有在我降生时就被窃取，如果我的出生没有从我这里被窃，</w:t>
      </w:r>
      <w:r>
        <w:rPr>
          <w:rFonts w:ascii="宋体" w:eastAsia="宋体" w:hAnsi="宋体" w:cs="宋体"/>
          <w:color w:val="000000"/>
          <w:sz w:val="40"/>
        </w:rPr>
        <w:t>“</w:t>
      </w:r>
      <w:r>
        <w:rPr>
          <w:rFonts w:ascii="宋体" w:eastAsia="宋体" w:hAnsi="宋体" w:cs="宋体"/>
          <w:color w:val="000000"/>
          <w:sz w:val="40"/>
        </w:rPr>
        <w:t>仿佛出生一直以来就透着死亡的气味似的</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84</w:t>
      </w:r>
      <w:r>
        <w:rPr>
          <w:rFonts w:ascii="宋体" w:eastAsia="宋体" w:hAnsi="宋体" w:cs="宋体"/>
          <w:color w:val="000000"/>
          <w:sz w:val="40"/>
        </w:rPr>
        <w:t>》杂志，第</w:t>
      </w:r>
      <w:r>
        <w:rPr>
          <w:rFonts w:ascii="宋体" w:eastAsia="宋体" w:hAnsi="宋体" w:cs="宋体"/>
          <w:color w:val="000000"/>
          <w:sz w:val="40"/>
        </w:rPr>
        <w:t>11</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，那么他怎么能够从一开始就盗取了我的身体呢？死亡在偷窃范畴下将自己提供给思考。它不是我们以为能够当做某种过程或历险</w:t>
      </w:r>
      <w:r>
        <w:rPr>
          <w:rFonts w:ascii="宋体" w:eastAsia="宋体" w:hAnsi="宋体" w:cs="宋体"/>
          <w:color w:val="000000"/>
          <w:sz w:val="40"/>
        </w:rPr>
        <w:t>——</w:t>
      </w:r>
      <w:r>
        <w:rPr>
          <w:rFonts w:ascii="宋体" w:eastAsia="宋体" w:hAnsi="宋体" w:cs="宋体"/>
          <w:color w:val="000000"/>
          <w:sz w:val="40"/>
        </w:rPr>
        <w:t>即我们胸有成竹地称之为生命的终结来预设的那种东西。死亡是一种我们与他者的关系之连接形式。我只因他者而死：</w:t>
      </w:r>
      <w:r>
        <w:rPr>
          <w:rFonts w:ascii="宋体" w:eastAsia="宋体" w:hAnsi="宋体" w:cs="宋体"/>
          <w:color w:val="000000"/>
          <w:sz w:val="40"/>
        </w:rPr>
        <w:t>借助他，为着他，在他身上。我的死被再现，只要愿意人们可以使这个词变化多端。而假如我借助再现而死在</w:t>
      </w:r>
      <w:r>
        <w:rPr>
          <w:rFonts w:ascii="宋体" w:eastAsia="宋体" w:hAnsi="宋体" w:cs="宋体"/>
          <w:color w:val="000000"/>
          <w:sz w:val="40"/>
        </w:rPr>
        <w:t>“</w:t>
      </w:r>
      <w:r>
        <w:rPr>
          <w:rFonts w:ascii="宋体" w:eastAsia="宋体" w:hAnsi="宋体" w:cs="宋体"/>
          <w:color w:val="000000"/>
          <w:sz w:val="40"/>
        </w:rPr>
        <w:t>绝对死亡的那个时刻</w:t>
      </w:r>
      <w:r>
        <w:rPr>
          <w:rFonts w:ascii="宋体" w:eastAsia="宋体" w:hAnsi="宋体" w:cs="宋体"/>
          <w:color w:val="000000"/>
          <w:sz w:val="40"/>
        </w:rPr>
        <w:t>”</w:t>
      </w:r>
      <w:r>
        <w:rPr>
          <w:rFonts w:ascii="宋体" w:eastAsia="宋体" w:hAnsi="宋体" w:cs="宋体"/>
          <w:color w:val="000000"/>
          <w:sz w:val="40"/>
        </w:rPr>
        <w:t>，那么这个再现性的闪避</w:t>
      </w:r>
      <w:r>
        <w:rPr>
          <w:rFonts w:ascii="宋体" w:eastAsia="宋体" w:hAnsi="宋体" w:cs="宋体"/>
          <w:color w:val="000000"/>
          <w:sz w:val="40"/>
        </w:rPr>
        <w:t>(dérobement)</w:t>
      </w:r>
      <w:r>
        <w:rPr>
          <w:rFonts w:ascii="宋体" w:eastAsia="宋体" w:hAnsi="宋体" w:cs="宋体"/>
          <w:color w:val="000000"/>
          <w:sz w:val="40"/>
        </w:rPr>
        <w:t>从始源起，就对我的实存结构有不小的影响。这就是何以说到底</w:t>
      </w:r>
      <w:r>
        <w:rPr>
          <w:rFonts w:ascii="宋体" w:eastAsia="宋体" w:hAnsi="宋体" w:cs="宋体"/>
          <w:color w:val="000000"/>
          <w:sz w:val="40"/>
        </w:rPr>
        <w:t>“</w:t>
      </w:r>
      <w:r>
        <w:rPr>
          <w:rFonts w:ascii="宋体" w:eastAsia="宋体" w:hAnsi="宋体" w:cs="宋体"/>
          <w:color w:val="000000"/>
          <w:sz w:val="40"/>
        </w:rPr>
        <w:t>人并非完全是独自地自杀。</w:t>
      </w:r>
      <w:r>
        <w:rPr>
          <w:rFonts w:ascii="宋体" w:eastAsia="宋体" w:hAnsi="宋体" w:cs="宋体"/>
          <w:color w:val="000000"/>
          <w:sz w:val="40"/>
        </w:rPr>
        <w:t>/</w:t>
      </w:r>
      <w:r>
        <w:rPr>
          <w:rFonts w:ascii="宋体" w:eastAsia="宋体" w:hAnsi="宋体" w:cs="宋体"/>
          <w:color w:val="000000"/>
          <w:sz w:val="40"/>
        </w:rPr>
        <w:t>从来也没有人独自地出生。</w:t>
      </w:r>
      <w:r>
        <w:rPr>
          <w:rFonts w:ascii="宋体" w:eastAsia="宋体" w:hAnsi="宋体" w:cs="宋体"/>
          <w:color w:val="000000"/>
          <w:sz w:val="40"/>
        </w:rPr>
        <w:t>/</w:t>
      </w:r>
      <w:r>
        <w:rPr>
          <w:rFonts w:ascii="宋体" w:eastAsia="宋体" w:hAnsi="宋体" w:cs="宋体"/>
          <w:color w:val="000000"/>
          <w:sz w:val="40"/>
        </w:rPr>
        <w:t>也没有人独自地死去</w:t>
      </w:r>
      <w:r>
        <w:rPr>
          <w:rFonts w:ascii="宋体" w:eastAsia="宋体" w:hAnsi="宋体" w:cs="宋体"/>
          <w:color w:val="000000"/>
          <w:sz w:val="40"/>
        </w:rPr>
        <w:t>……/……</w:t>
      </w:r>
      <w:r>
        <w:rPr>
          <w:rFonts w:ascii="宋体" w:eastAsia="宋体" w:hAnsi="宋体" w:cs="宋体"/>
          <w:color w:val="000000"/>
          <w:sz w:val="40"/>
        </w:rPr>
        <w:t>而我相信总有什么人在那个绝对死亡的时刻将我们从我们自己的生命中劫走</w:t>
      </w:r>
      <w:r>
        <w:rPr>
          <w:rFonts w:ascii="宋体" w:eastAsia="宋体" w:hAnsi="宋体" w:cs="宋体"/>
          <w:color w:val="000000"/>
          <w:sz w:val="40"/>
        </w:rPr>
        <w:t>”(</w:t>
      </w:r>
      <w:r>
        <w:rPr>
          <w:rFonts w:ascii="宋体" w:eastAsia="宋体" w:hAnsi="宋体" w:cs="宋体"/>
          <w:color w:val="000000"/>
          <w:sz w:val="40"/>
        </w:rPr>
        <w:t>《梵高，社会的自杀》，第</w:t>
      </w:r>
      <w:r>
        <w:rPr>
          <w:rFonts w:ascii="宋体" w:eastAsia="宋体" w:hAnsi="宋体" w:cs="宋体"/>
          <w:color w:val="000000"/>
          <w:sz w:val="40"/>
        </w:rPr>
        <w:t>67</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。死亡作为窃取这个主题正是</w:t>
      </w:r>
      <w:r>
        <w:rPr>
          <w:rFonts w:ascii="宋体" w:eastAsia="宋体" w:hAnsi="宋体" w:cs="宋体"/>
          <w:color w:val="000000"/>
          <w:sz w:val="40"/>
        </w:rPr>
        <w:t>“</w:t>
      </w:r>
      <w:r>
        <w:rPr>
          <w:rFonts w:ascii="宋体" w:eastAsia="宋体" w:hAnsi="宋体" w:cs="宋体"/>
          <w:color w:val="000000"/>
          <w:sz w:val="40"/>
        </w:rPr>
        <w:t>死亡与人</w:t>
      </w:r>
      <w:r>
        <w:rPr>
          <w:rFonts w:ascii="宋体" w:eastAsia="宋体" w:hAnsi="宋体" w:cs="宋体"/>
          <w:color w:val="000000"/>
          <w:sz w:val="40"/>
        </w:rPr>
        <w:t>”</w:t>
      </w:r>
      <w:r>
        <w:rPr>
          <w:rFonts w:ascii="宋体" w:eastAsia="宋体" w:hAnsi="宋体" w:cs="宋体"/>
          <w:color w:val="000000"/>
          <w:sz w:val="40"/>
        </w:rPr>
        <w:t>一文的核心</w:t>
      </w:r>
      <w:r>
        <w:rPr>
          <w:rFonts w:ascii="宋体" w:eastAsia="宋体" w:hAnsi="宋体" w:cs="宋体"/>
          <w:color w:val="000000"/>
          <w:sz w:val="40"/>
        </w:rPr>
        <w:t>(“La mort et l’homme”</w:t>
      </w:r>
      <w:r>
        <w:rPr>
          <w:rFonts w:ascii="宋体" w:eastAsia="宋体" w:hAnsi="宋体" w:cs="宋体"/>
          <w:color w:val="000000"/>
          <w:sz w:val="40"/>
        </w:rPr>
        <w:t>，论鲁德兹的一张素</w:t>
      </w:r>
      <w:r>
        <w:rPr>
          <w:rFonts w:ascii="宋体" w:eastAsia="宋体" w:hAnsi="宋体" w:cs="宋体"/>
          <w:color w:val="000000"/>
          <w:sz w:val="40"/>
        </w:rPr>
        <w:t>描，</w:t>
      </w:r>
      <w:r>
        <w:rPr>
          <w:rFonts w:ascii="宋体" w:eastAsia="宋体" w:hAnsi="宋体" w:cs="宋体"/>
          <w:color w:val="000000"/>
          <w:sz w:val="40"/>
        </w:rPr>
        <w:t>Surun dessin de Rodez</w:t>
      </w:r>
      <w:r>
        <w:rPr>
          <w:rFonts w:ascii="宋体" w:eastAsia="宋体" w:hAnsi="宋体" w:cs="宋体"/>
          <w:color w:val="000000"/>
          <w:sz w:val="40"/>
        </w:rPr>
        <w:t>，《</w:t>
      </w:r>
      <w:r>
        <w:rPr>
          <w:rFonts w:ascii="宋体" w:eastAsia="宋体" w:hAnsi="宋体" w:cs="宋体"/>
          <w:color w:val="000000"/>
          <w:sz w:val="40"/>
        </w:rPr>
        <w:t>84</w:t>
      </w:r>
      <w:r>
        <w:rPr>
          <w:rFonts w:ascii="宋体" w:eastAsia="宋体" w:hAnsi="宋体" w:cs="宋体"/>
          <w:color w:val="000000"/>
          <w:sz w:val="40"/>
        </w:rPr>
        <w:t>》杂志，第</w:t>
      </w:r>
      <w:r>
        <w:rPr>
          <w:rFonts w:ascii="宋体" w:eastAsia="宋体" w:hAnsi="宋体" w:cs="宋体"/>
          <w:color w:val="000000"/>
          <w:sz w:val="40"/>
        </w:rPr>
        <w:t>13</w:t>
      </w:r>
      <w:r>
        <w:rPr>
          <w:rFonts w:ascii="宋体" w:eastAsia="宋体" w:hAnsi="宋体" w:cs="宋体"/>
          <w:color w:val="000000"/>
          <w:sz w:val="40"/>
        </w:rPr>
        <w:t>期</w:t>
      </w:r>
      <w:r>
        <w:rPr>
          <w:rFonts w:ascii="宋体" w:eastAsia="宋体" w:hAnsi="宋体" w:cs="宋体"/>
          <w:color w:val="000000"/>
          <w:sz w:val="40"/>
        </w:rPr>
        <w:t>)</w:t>
      </w:r>
      <w:r>
        <w:rPr>
          <w:rFonts w:ascii="宋体" w:eastAsia="宋体" w:hAnsi="宋体" w:cs="宋体"/>
          <w:color w:val="000000"/>
          <w:sz w:val="40"/>
        </w:rPr>
        <w:t>。</w:t>
      </w:r>
    </w:p>
    <w:p w:rsidR="00854FAF" w:rsidRDefault="00025070">
      <w:pPr>
        <w:wordWrap w:val="0"/>
        <w:spacing w:line="680" w:lineRule="atLeast"/>
        <w:ind w:left="60" w:right="20" w:firstLine="800"/>
        <w:textAlignment w:val="baseline"/>
        <w:rPr>
          <w:sz w:val="40"/>
        </w:rPr>
      </w:pPr>
      <w:r>
        <w:rPr>
          <w:rFonts w:ascii="宋体" w:eastAsia="宋体" w:hAnsi="宋体" w:cs="宋体"/>
          <w:color w:val="000000"/>
          <w:sz w:val="40"/>
        </w:rPr>
        <w:t>这个盗者又能是谁呢？如果它不是这个伟大且隐形的大写他者，这个处处冒充我的暗中虐待者，也就是说他像</w:t>
      </w:r>
      <w:r>
        <w:rPr>
          <w:rFonts w:ascii="宋体" w:eastAsia="宋体" w:hAnsi="宋体" w:cs="宋体"/>
          <w:color w:val="000000"/>
          <w:sz w:val="40"/>
        </w:rPr>
        <w:t>“</w:t>
      </w:r>
      <w:r>
        <w:rPr>
          <w:rFonts w:ascii="宋体" w:eastAsia="宋体" w:hAnsi="宋体" w:cs="宋体"/>
          <w:color w:val="000000"/>
          <w:sz w:val="40"/>
        </w:rPr>
        <w:t>跟踪我</w:t>
      </w:r>
      <w:r>
        <w:rPr>
          <w:rFonts w:ascii="宋体" w:eastAsia="宋体" w:hAnsi="宋体" w:cs="宋体"/>
          <w:color w:val="000000"/>
          <w:sz w:val="40"/>
        </w:rPr>
        <w:t>”(</w:t>
      </w:r>
      <w:r>
        <w:rPr>
          <w:rFonts w:ascii="宋体" w:eastAsia="宋体" w:hAnsi="宋体" w:cs="宋体"/>
          <w:color w:val="000000"/>
          <w:sz w:val="40"/>
        </w:rPr>
        <w:t>虐待我</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却不跟随我</w:t>
      </w:r>
      <w:r>
        <w:rPr>
          <w:rFonts w:ascii="宋体" w:eastAsia="宋体" w:hAnsi="宋体" w:cs="宋体"/>
          <w:color w:val="000000"/>
          <w:sz w:val="40"/>
        </w:rPr>
        <w:t>(</w:t>
      </w:r>
      <w:r>
        <w:rPr>
          <w:rFonts w:ascii="宋体" w:eastAsia="宋体" w:hAnsi="宋体" w:cs="宋体"/>
          <w:color w:val="000000"/>
          <w:sz w:val="40"/>
        </w:rPr>
        <w:t>因为它总在我之前</w:t>
      </w:r>
      <w:r>
        <w:rPr>
          <w:rFonts w:ascii="宋体" w:eastAsia="宋体" w:hAnsi="宋体" w:cs="宋体"/>
          <w:color w:val="000000"/>
          <w:sz w:val="40"/>
        </w:rPr>
        <w:t>)</w:t>
      </w:r>
      <w:r>
        <w:rPr>
          <w:rFonts w:ascii="宋体" w:eastAsia="宋体" w:hAnsi="宋体" w:cs="宋体"/>
          <w:color w:val="000000"/>
          <w:sz w:val="40"/>
        </w:rPr>
        <w:t>的这个身体</w:t>
      </w:r>
      <w:r>
        <w:rPr>
          <w:rFonts w:ascii="宋体" w:eastAsia="宋体" w:hAnsi="宋体" w:cs="宋体"/>
          <w:color w:val="000000"/>
          <w:sz w:val="40"/>
        </w:rPr>
        <w:t>”</w:t>
      </w:r>
      <w:r>
        <w:rPr>
          <w:rFonts w:ascii="宋体" w:eastAsia="宋体" w:hAnsi="宋体" w:cs="宋体"/>
          <w:color w:val="000000"/>
          <w:sz w:val="40"/>
        </w:rPr>
        <w:t>，使我双重化并超越我，并且总是在我之前先行抵达我选择要去之地，如果他不是上帝又能是谁呢</w:t>
      </w:r>
      <w:r>
        <w:rPr>
          <w:rFonts w:ascii="宋体" w:eastAsia="宋体" w:hAnsi="宋体" w:cs="宋体"/>
          <w:color w:val="000000"/>
          <w:sz w:val="40"/>
        </w:rPr>
        <w:t>?“</w:t>
      </w:r>
      <w:r>
        <w:rPr>
          <w:rFonts w:ascii="宋体" w:eastAsia="宋体" w:hAnsi="宋体" w:cs="宋体"/>
          <w:color w:val="000000"/>
          <w:sz w:val="40"/>
        </w:rPr>
        <w:t>上帝，你究竟对我的身体干了些什么</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84</w:t>
      </w:r>
      <w:r>
        <w:rPr>
          <w:rFonts w:ascii="宋体" w:eastAsia="宋体" w:hAnsi="宋体" w:cs="宋体"/>
          <w:color w:val="000000"/>
          <w:sz w:val="40"/>
        </w:rPr>
        <w:t>》杂志，第</w:t>
      </w:r>
      <w:r>
        <w:rPr>
          <w:rFonts w:ascii="宋体" w:eastAsia="宋体" w:hAnsi="宋体" w:cs="宋体"/>
          <w:color w:val="000000"/>
          <w:sz w:val="40"/>
        </w:rPr>
        <w:t>108</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回答如下：上帝自那个我诞生的黑洞起就将我</w:t>
      </w:r>
      <w:r>
        <w:rPr>
          <w:rFonts w:ascii="宋体" w:eastAsia="宋体" w:hAnsi="宋体" w:cs="宋体"/>
          <w:color w:val="000000"/>
          <w:sz w:val="40"/>
        </w:rPr>
        <w:t>“</w:t>
      </w:r>
      <w:r>
        <w:rPr>
          <w:rFonts w:ascii="宋体" w:eastAsia="宋体" w:hAnsi="宋体" w:cs="宋体"/>
          <w:color w:val="000000"/>
          <w:sz w:val="40"/>
        </w:rPr>
        <w:t>活活糟蹋了</w:t>
      </w:r>
      <w:r>
        <w:rPr>
          <w:rFonts w:ascii="宋体" w:eastAsia="宋体" w:hAnsi="宋体" w:cs="宋体"/>
          <w:color w:val="000000"/>
          <w:sz w:val="40"/>
        </w:rPr>
        <w:t>/</w:t>
      </w:r>
      <w:r>
        <w:rPr>
          <w:rFonts w:ascii="宋体" w:eastAsia="宋体" w:hAnsi="宋体" w:cs="宋体"/>
          <w:color w:val="000000"/>
          <w:sz w:val="40"/>
        </w:rPr>
        <w:t>在我整个实存</w:t>
      </w:r>
    </w:p>
    <w:p w:rsidR="00854FAF" w:rsidRDefault="00025070">
      <w:pPr>
        <w:wordWrap w:val="0"/>
        <w:spacing w:line="460" w:lineRule="atLeast"/>
        <w:ind w:left="480"/>
        <w:textAlignment w:val="baseline"/>
        <w:rPr>
          <w:sz w:val="34"/>
        </w:rPr>
      </w:pPr>
      <w:r>
        <w:rPr>
          <w:rFonts w:ascii="楷体" w:eastAsia="楷体" w:hAnsi="楷体" w:cs="楷体"/>
          <w:color w:val="000000"/>
          <w:sz w:val="34"/>
        </w:rPr>
        <w:t>326</w:t>
      </w:r>
    </w:p>
    <w:p w:rsidR="00854FAF" w:rsidRDefault="00854FAF"/>
    <w:p w:rsidR="00854FAF" w:rsidRDefault="00854FAF">
      <w:pPr>
        <w:sectPr w:rsidR="00854FAF">
          <w:headerReference w:type="default" r:id="rId735"/>
          <w:footerReference w:type="default" r:id="rId736"/>
          <w:pgSz w:w="14460" w:h="21540"/>
          <w:pgMar w:top="1780" w:right="1620" w:bottom="1780" w:left="1620" w:header="1480" w:footer="1480" w:gutter="0"/>
          <w:cols w:space="720"/>
        </w:sectPr>
      </w:pPr>
    </w:p>
    <w:p w:rsidR="00854FAF" w:rsidRDefault="00025070">
      <w:pPr>
        <w:wordWrap w:val="0"/>
        <w:spacing w:line="720" w:lineRule="atLeast"/>
        <w:ind w:firstLine="40"/>
        <w:textAlignment w:val="baseline"/>
        <w:rPr>
          <w:sz w:val="39"/>
        </w:rPr>
      </w:pPr>
      <w:r>
        <w:rPr>
          <w:rFonts w:ascii="宋体" w:eastAsia="宋体" w:hAnsi="宋体" w:cs="宋体"/>
          <w:color w:val="000000"/>
          <w:sz w:val="39"/>
        </w:rPr>
        <w:lastRenderedPageBreak/>
        <w:t>中</w:t>
      </w:r>
      <w:r>
        <w:rPr>
          <w:rFonts w:ascii="宋体" w:eastAsia="宋体" w:hAnsi="宋体" w:cs="宋体"/>
          <w:color w:val="000000"/>
          <w:sz w:val="39"/>
        </w:rPr>
        <w:t>/</w:t>
      </w:r>
      <w:r>
        <w:rPr>
          <w:rFonts w:ascii="宋体" w:eastAsia="宋体" w:hAnsi="宋体" w:cs="宋体"/>
          <w:color w:val="000000"/>
          <w:sz w:val="39"/>
        </w:rPr>
        <w:t>而这一切</w:t>
      </w:r>
      <w:r>
        <w:rPr>
          <w:rFonts w:ascii="宋体" w:eastAsia="宋体" w:hAnsi="宋体" w:cs="宋体"/>
          <w:color w:val="000000"/>
          <w:sz w:val="39"/>
        </w:rPr>
        <w:t>/</w:t>
      </w:r>
      <w:r>
        <w:rPr>
          <w:rFonts w:ascii="宋体" w:eastAsia="宋体" w:hAnsi="宋体" w:cs="宋体"/>
          <w:color w:val="000000"/>
          <w:sz w:val="39"/>
        </w:rPr>
        <w:t>仅仅由于这一事实</w:t>
      </w:r>
      <w:r>
        <w:rPr>
          <w:rFonts w:ascii="宋体" w:eastAsia="宋体" w:hAnsi="宋体" w:cs="宋体"/>
          <w:color w:val="000000"/>
          <w:sz w:val="39"/>
        </w:rPr>
        <w:t>/</w:t>
      </w:r>
      <w:r>
        <w:rPr>
          <w:rFonts w:ascii="宋体" w:eastAsia="宋体" w:hAnsi="宋体" w:cs="宋体"/>
          <w:color w:val="000000"/>
          <w:sz w:val="39"/>
        </w:rPr>
        <w:t>即正是我</w:t>
      </w:r>
      <w:r>
        <w:rPr>
          <w:rFonts w:ascii="宋体" w:eastAsia="宋体" w:hAnsi="宋体" w:cs="宋体"/>
          <w:color w:val="000000"/>
          <w:sz w:val="39"/>
        </w:rPr>
        <w:t>/</w:t>
      </w:r>
      <w:r>
        <w:rPr>
          <w:rFonts w:ascii="宋体" w:eastAsia="宋体" w:hAnsi="宋体" w:cs="宋体"/>
          <w:color w:val="000000"/>
          <w:sz w:val="39"/>
        </w:rPr>
        <w:t>我就是上帝</w:t>
      </w:r>
      <w:r>
        <w:rPr>
          <w:rFonts w:ascii="宋体" w:eastAsia="宋体" w:hAnsi="宋体" w:cs="宋体"/>
          <w:color w:val="000000"/>
          <w:sz w:val="39"/>
        </w:rPr>
        <w:t>/</w:t>
      </w:r>
      <w:r>
        <w:rPr>
          <w:rFonts w:ascii="宋体" w:eastAsia="宋体" w:hAnsi="宋体" w:cs="宋体"/>
          <w:color w:val="000000"/>
          <w:sz w:val="39"/>
        </w:rPr>
        <w:t>真真实实的上帝</w:t>
      </w:r>
      <w:r>
        <w:rPr>
          <w:rFonts w:ascii="宋体" w:eastAsia="宋体" w:hAnsi="宋体" w:cs="宋体"/>
          <w:color w:val="000000"/>
          <w:sz w:val="39"/>
        </w:rPr>
        <w:t>/</w:t>
      </w:r>
      <w:r>
        <w:rPr>
          <w:rFonts w:ascii="宋体" w:eastAsia="宋体" w:hAnsi="宋体" w:cs="宋体"/>
          <w:color w:val="000000"/>
          <w:sz w:val="39"/>
        </w:rPr>
        <w:t>我，一个人</w:t>
      </w:r>
      <w:r>
        <w:rPr>
          <w:rFonts w:ascii="宋体" w:eastAsia="宋体" w:hAnsi="宋体" w:cs="宋体"/>
          <w:color w:val="000000"/>
          <w:sz w:val="39"/>
        </w:rPr>
        <w:t>/</w:t>
      </w:r>
      <w:r>
        <w:rPr>
          <w:rFonts w:ascii="宋体" w:eastAsia="宋体" w:hAnsi="宋体" w:cs="宋体"/>
          <w:color w:val="000000"/>
          <w:sz w:val="39"/>
        </w:rPr>
        <w:t>而非所谓的精神</w:t>
      </w:r>
      <w:r>
        <w:rPr>
          <w:rFonts w:ascii="宋体" w:eastAsia="宋体" w:hAnsi="宋体" w:cs="宋体"/>
          <w:color w:val="000000"/>
          <w:sz w:val="39"/>
        </w:rPr>
        <w:t>/</w:t>
      </w:r>
      <w:r>
        <w:rPr>
          <w:rFonts w:ascii="宋体" w:eastAsia="宋体" w:hAnsi="宋体" w:cs="宋体"/>
          <w:color w:val="000000"/>
          <w:sz w:val="39"/>
        </w:rPr>
        <w:t>它不过是虚幻中的投射</w:t>
      </w:r>
      <w:r>
        <w:rPr>
          <w:rFonts w:ascii="宋体" w:eastAsia="宋体" w:hAnsi="宋体" w:cs="宋体"/>
          <w:color w:val="000000"/>
          <w:sz w:val="39"/>
        </w:rPr>
        <w:t>/</w:t>
      </w:r>
      <w:r>
        <w:rPr>
          <w:rFonts w:ascii="宋体" w:eastAsia="宋体" w:hAnsi="宋体" w:cs="宋体"/>
          <w:color w:val="000000"/>
          <w:sz w:val="39"/>
        </w:rPr>
        <w:t>我之外的另一个人的身体的投射</w:t>
      </w:r>
      <w:r>
        <w:rPr>
          <w:rFonts w:ascii="宋体" w:eastAsia="宋体" w:hAnsi="宋体" w:cs="宋体"/>
          <w:color w:val="000000"/>
          <w:sz w:val="39"/>
        </w:rPr>
        <w:t>/</w:t>
      </w:r>
      <w:r>
        <w:rPr>
          <w:rFonts w:ascii="宋体" w:eastAsia="宋体" w:hAnsi="宋体" w:cs="宋体"/>
          <w:color w:val="000000"/>
          <w:sz w:val="39"/>
        </w:rPr>
        <w:t>它将自己叫做</w:t>
      </w:r>
      <w:r>
        <w:rPr>
          <w:rFonts w:ascii="宋体" w:eastAsia="宋体" w:hAnsi="宋体" w:cs="宋体"/>
          <w:color w:val="000000"/>
          <w:sz w:val="39"/>
        </w:rPr>
        <w:t>/</w:t>
      </w:r>
      <w:r>
        <w:rPr>
          <w:rFonts w:ascii="宋体" w:eastAsia="宋体" w:hAnsi="宋体" w:cs="宋体"/>
          <w:color w:val="000000"/>
          <w:sz w:val="39"/>
        </w:rPr>
        <w:t>大写的造物主</w:t>
      </w:r>
      <w:r>
        <w:rPr>
          <w:rFonts w:ascii="宋体" w:eastAsia="宋体" w:hAnsi="宋体" w:cs="宋体"/>
          <w:color w:val="000000"/>
          <w:sz w:val="39"/>
        </w:rPr>
        <w:t>/</w:t>
      </w:r>
      <w:r>
        <w:rPr>
          <w:rFonts w:ascii="宋体" w:eastAsia="宋体" w:hAnsi="宋体" w:cs="宋体"/>
          <w:color w:val="000000"/>
          <w:sz w:val="39"/>
        </w:rPr>
        <w:t>然而这大写的造物主的可憎历史</w:t>
      </w:r>
      <w:r>
        <w:rPr>
          <w:rFonts w:ascii="宋体" w:eastAsia="宋体" w:hAnsi="宋体" w:cs="宋体"/>
          <w:color w:val="000000"/>
          <w:sz w:val="39"/>
        </w:rPr>
        <w:t>/</w:t>
      </w:r>
      <w:r>
        <w:rPr>
          <w:rFonts w:ascii="宋体" w:eastAsia="宋体" w:hAnsi="宋体" w:cs="宋体"/>
          <w:color w:val="000000"/>
          <w:sz w:val="39"/>
        </w:rPr>
        <w:t>众所周知</w:t>
      </w:r>
      <w:r>
        <w:rPr>
          <w:rFonts w:ascii="宋体" w:eastAsia="宋体" w:hAnsi="宋体" w:cs="宋体"/>
          <w:color w:val="000000"/>
          <w:sz w:val="39"/>
        </w:rPr>
        <w:t>/</w:t>
      </w:r>
      <w:r>
        <w:rPr>
          <w:rFonts w:ascii="宋体" w:eastAsia="宋体" w:hAnsi="宋体" w:cs="宋体"/>
          <w:color w:val="000000"/>
          <w:sz w:val="39"/>
        </w:rPr>
        <w:t>正是身体的历史</w:t>
      </w:r>
      <w:r>
        <w:rPr>
          <w:rFonts w:ascii="宋体" w:eastAsia="宋体" w:hAnsi="宋体" w:cs="宋体"/>
          <w:color w:val="000000"/>
          <w:sz w:val="39"/>
        </w:rPr>
        <w:t>/</w:t>
      </w:r>
      <w:r>
        <w:rPr>
          <w:rFonts w:ascii="宋体" w:eastAsia="宋体" w:hAnsi="宋体" w:cs="宋体"/>
          <w:color w:val="000000"/>
          <w:sz w:val="39"/>
        </w:rPr>
        <w:t>它跟踪着</w:t>
      </w:r>
      <w:r>
        <w:rPr>
          <w:rFonts w:ascii="宋体" w:eastAsia="宋体" w:hAnsi="宋体" w:cs="宋体"/>
          <w:color w:val="000000"/>
          <w:sz w:val="39"/>
        </w:rPr>
        <w:t>(</w:t>
      </w:r>
      <w:r>
        <w:rPr>
          <w:rFonts w:ascii="宋体" w:eastAsia="宋体" w:hAnsi="宋体" w:cs="宋体"/>
          <w:color w:val="000000"/>
          <w:sz w:val="39"/>
        </w:rPr>
        <w:t>却不跟随</w:t>
      </w:r>
      <w:r>
        <w:rPr>
          <w:rFonts w:ascii="宋体" w:eastAsia="宋体" w:hAnsi="宋体" w:cs="宋体"/>
          <w:color w:val="000000"/>
          <w:sz w:val="39"/>
        </w:rPr>
        <w:t>)</w:t>
      </w:r>
      <w:r>
        <w:rPr>
          <w:rFonts w:ascii="宋体" w:eastAsia="宋体" w:hAnsi="宋体" w:cs="宋体"/>
          <w:color w:val="000000"/>
          <w:sz w:val="39"/>
        </w:rPr>
        <w:t>我的身体</w:t>
      </w:r>
      <w:r>
        <w:rPr>
          <w:rFonts w:ascii="宋体" w:eastAsia="宋体" w:hAnsi="宋体" w:cs="宋体"/>
          <w:color w:val="000000"/>
          <w:sz w:val="39"/>
        </w:rPr>
        <w:t>/</w:t>
      </w:r>
      <w:r>
        <w:rPr>
          <w:rFonts w:ascii="宋体" w:eastAsia="宋体" w:hAnsi="宋体" w:cs="宋体"/>
          <w:color w:val="000000"/>
          <w:sz w:val="39"/>
        </w:rPr>
        <w:t>以便抢先而生</w:t>
      </w:r>
      <w:r>
        <w:rPr>
          <w:rFonts w:ascii="宋体" w:eastAsia="宋体" w:hAnsi="宋体" w:cs="宋体"/>
          <w:color w:val="000000"/>
          <w:sz w:val="39"/>
        </w:rPr>
        <w:t>/</w:t>
      </w:r>
      <w:r>
        <w:rPr>
          <w:rFonts w:ascii="宋体" w:eastAsia="宋体" w:hAnsi="宋体" w:cs="宋体"/>
          <w:color w:val="000000"/>
          <w:sz w:val="39"/>
        </w:rPr>
        <w:t>通过我身体的自我投射</w:t>
      </w:r>
      <w:r>
        <w:rPr>
          <w:rFonts w:ascii="宋体" w:eastAsia="宋体" w:hAnsi="宋体" w:cs="宋体"/>
          <w:color w:val="000000"/>
          <w:sz w:val="39"/>
        </w:rPr>
        <w:t>/</w:t>
      </w:r>
      <w:r>
        <w:rPr>
          <w:rFonts w:ascii="宋体" w:eastAsia="宋体" w:hAnsi="宋体" w:cs="宋体"/>
          <w:color w:val="000000"/>
          <w:sz w:val="39"/>
        </w:rPr>
        <w:t>并且</w:t>
      </w:r>
      <w:r>
        <w:rPr>
          <w:rFonts w:ascii="宋体" w:eastAsia="宋体" w:hAnsi="宋体" w:cs="宋体"/>
          <w:color w:val="000000"/>
          <w:sz w:val="39"/>
        </w:rPr>
        <w:t>/</w:t>
      </w:r>
      <w:r>
        <w:rPr>
          <w:rFonts w:ascii="宋体" w:eastAsia="宋体" w:hAnsi="宋体" w:cs="宋体"/>
          <w:color w:val="000000"/>
          <w:sz w:val="39"/>
        </w:rPr>
        <w:t>诞生</w:t>
      </w:r>
      <w:r>
        <w:rPr>
          <w:rFonts w:ascii="宋体" w:eastAsia="宋体" w:hAnsi="宋体" w:cs="宋体"/>
          <w:color w:val="000000"/>
          <w:sz w:val="39"/>
        </w:rPr>
        <w:t>/</w:t>
      </w:r>
      <w:r>
        <w:rPr>
          <w:rFonts w:ascii="宋体" w:eastAsia="宋体" w:hAnsi="宋体" w:cs="宋体"/>
          <w:color w:val="000000"/>
          <w:sz w:val="39"/>
        </w:rPr>
        <w:t>借助我身体之内脏脱出</w:t>
      </w:r>
      <w:r>
        <w:rPr>
          <w:rFonts w:ascii="宋体" w:eastAsia="宋体" w:hAnsi="宋体" w:cs="宋体"/>
          <w:color w:val="000000"/>
          <w:sz w:val="39"/>
        </w:rPr>
        <w:t>/</w:t>
      </w:r>
      <w:r>
        <w:rPr>
          <w:rFonts w:ascii="宋体" w:eastAsia="宋体" w:hAnsi="宋体" w:cs="宋体"/>
          <w:color w:val="000000"/>
          <w:sz w:val="39"/>
        </w:rPr>
        <w:t>它在它身上保持我身体的一部分</w:t>
      </w:r>
      <w:r>
        <w:rPr>
          <w:rFonts w:ascii="宋体" w:eastAsia="宋体" w:hAnsi="宋体" w:cs="宋体"/>
          <w:color w:val="000000"/>
          <w:sz w:val="39"/>
        </w:rPr>
        <w:t>/</w:t>
      </w:r>
      <w:r>
        <w:rPr>
          <w:rFonts w:ascii="宋体" w:eastAsia="宋体" w:hAnsi="宋体" w:cs="宋体"/>
          <w:color w:val="000000"/>
          <w:sz w:val="39"/>
        </w:rPr>
        <w:t>以便</w:t>
      </w:r>
      <w:r>
        <w:rPr>
          <w:rFonts w:ascii="宋体" w:eastAsia="宋体" w:hAnsi="宋体" w:cs="宋体"/>
          <w:color w:val="000000"/>
          <w:sz w:val="39"/>
        </w:rPr>
        <w:t>/</w:t>
      </w:r>
      <w:r>
        <w:rPr>
          <w:rFonts w:ascii="宋体" w:eastAsia="宋体" w:hAnsi="宋体" w:cs="宋体"/>
          <w:color w:val="000000"/>
          <w:sz w:val="39"/>
        </w:rPr>
        <w:t>让他自己冒充</w:t>
      </w:r>
      <w:r>
        <w:rPr>
          <w:rFonts w:ascii="宋体" w:eastAsia="宋体" w:hAnsi="宋体" w:cs="宋体"/>
          <w:color w:val="000000"/>
          <w:sz w:val="39"/>
        </w:rPr>
        <w:t>/</w:t>
      </w:r>
      <w:r>
        <w:rPr>
          <w:rFonts w:ascii="宋体" w:eastAsia="宋体" w:hAnsi="宋体" w:cs="宋体"/>
          <w:color w:val="000000"/>
          <w:sz w:val="39"/>
        </w:rPr>
        <w:t>我本人。</w:t>
      </w:r>
      <w:r>
        <w:rPr>
          <w:rFonts w:ascii="宋体" w:eastAsia="宋体" w:hAnsi="宋体" w:cs="宋体"/>
          <w:color w:val="000000"/>
          <w:sz w:val="39"/>
        </w:rPr>
        <w:t>/</w:t>
      </w:r>
      <w:r>
        <w:rPr>
          <w:rFonts w:ascii="宋体" w:eastAsia="宋体" w:hAnsi="宋体" w:cs="宋体"/>
          <w:color w:val="000000"/>
          <w:sz w:val="39"/>
        </w:rPr>
        <w:t>然而除了我和他以外别无他人，</w:t>
      </w:r>
      <w:r>
        <w:rPr>
          <w:rFonts w:ascii="宋体" w:eastAsia="宋体" w:hAnsi="宋体" w:cs="宋体"/>
          <w:color w:val="000000"/>
          <w:sz w:val="39"/>
        </w:rPr>
        <w:t>/</w:t>
      </w:r>
      <w:r>
        <w:rPr>
          <w:rFonts w:ascii="宋体" w:eastAsia="宋体" w:hAnsi="宋体" w:cs="宋体"/>
          <w:color w:val="000000"/>
          <w:sz w:val="39"/>
        </w:rPr>
        <w:t>他</w:t>
      </w:r>
      <w:r>
        <w:rPr>
          <w:rFonts w:ascii="宋体" w:eastAsia="宋体" w:hAnsi="宋体" w:cs="宋体"/>
          <w:color w:val="000000"/>
          <w:sz w:val="39"/>
        </w:rPr>
        <w:t>/</w:t>
      </w:r>
      <w:r>
        <w:rPr>
          <w:rFonts w:ascii="宋体" w:eastAsia="宋体" w:hAnsi="宋体" w:cs="宋体"/>
          <w:color w:val="000000"/>
          <w:sz w:val="39"/>
        </w:rPr>
        <w:t>一个下流的身体</w:t>
      </w:r>
      <w:r>
        <w:rPr>
          <w:rFonts w:ascii="宋体" w:eastAsia="宋体" w:hAnsi="宋体" w:cs="宋体"/>
          <w:color w:val="000000"/>
          <w:sz w:val="39"/>
        </w:rPr>
        <w:t>/</w:t>
      </w:r>
      <w:r>
        <w:rPr>
          <w:rFonts w:ascii="宋体" w:eastAsia="宋体" w:hAnsi="宋体" w:cs="宋体"/>
          <w:color w:val="000000"/>
          <w:sz w:val="39"/>
        </w:rPr>
        <w:t>空间不想要的身体</w:t>
      </w:r>
      <w:r>
        <w:rPr>
          <w:rFonts w:ascii="宋体" w:eastAsia="宋体" w:hAnsi="宋体" w:cs="宋体"/>
          <w:color w:val="000000"/>
          <w:sz w:val="39"/>
        </w:rPr>
        <w:t>/</w:t>
      </w:r>
      <w:r>
        <w:rPr>
          <w:rFonts w:ascii="宋体" w:eastAsia="宋体" w:hAnsi="宋体" w:cs="宋体"/>
          <w:color w:val="000000"/>
          <w:sz w:val="39"/>
        </w:rPr>
        <w:t>我</w:t>
      </w:r>
      <w:r>
        <w:rPr>
          <w:rFonts w:ascii="宋体" w:eastAsia="宋体" w:hAnsi="宋体" w:cs="宋体"/>
          <w:color w:val="000000"/>
          <w:sz w:val="39"/>
        </w:rPr>
        <w:t>/</w:t>
      </w:r>
      <w:r>
        <w:rPr>
          <w:rFonts w:ascii="宋体" w:eastAsia="宋体" w:hAnsi="宋体" w:cs="宋体"/>
          <w:color w:val="000000"/>
          <w:sz w:val="39"/>
        </w:rPr>
        <w:t>一个正在成形中的身体</w:t>
      </w:r>
      <w:r>
        <w:rPr>
          <w:rFonts w:ascii="宋体" w:eastAsia="宋体" w:hAnsi="宋体" w:cs="宋体"/>
          <w:color w:val="000000"/>
          <w:sz w:val="39"/>
        </w:rPr>
        <w:t>/</w:t>
      </w:r>
      <w:r>
        <w:rPr>
          <w:rFonts w:ascii="宋体" w:eastAsia="宋体" w:hAnsi="宋体" w:cs="宋体"/>
          <w:color w:val="000000"/>
          <w:sz w:val="39"/>
        </w:rPr>
        <w:t>所以尚未达至完成状态</w:t>
      </w:r>
      <w:r>
        <w:rPr>
          <w:rFonts w:ascii="宋体" w:eastAsia="宋体" w:hAnsi="宋体" w:cs="宋体"/>
          <w:color w:val="000000"/>
          <w:sz w:val="39"/>
        </w:rPr>
        <w:t>/</w:t>
      </w:r>
      <w:r>
        <w:rPr>
          <w:rFonts w:ascii="宋体" w:eastAsia="宋体" w:hAnsi="宋体" w:cs="宋体"/>
          <w:color w:val="000000"/>
          <w:sz w:val="39"/>
        </w:rPr>
        <w:t>但却</w:t>
      </w:r>
      <w:r>
        <w:rPr>
          <w:rFonts w:ascii="宋体" w:eastAsia="宋体" w:hAnsi="宋体" w:cs="宋体"/>
          <w:color w:val="000000"/>
          <w:sz w:val="39"/>
        </w:rPr>
        <w:t>向着完整的纯净性</w:t>
      </w:r>
      <w:r>
        <w:rPr>
          <w:rFonts w:ascii="宋体" w:eastAsia="宋体" w:hAnsi="宋体" w:cs="宋体"/>
          <w:color w:val="000000"/>
          <w:sz w:val="39"/>
        </w:rPr>
        <w:t>/</w:t>
      </w:r>
      <w:r>
        <w:rPr>
          <w:rFonts w:ascii="宋体" w:eastAsia="宋体" w:hAnsi="宋体" w:cs="宋体"/>
          <w:color w:val="000000"/>
          <w:sz w:val="39"/>
        </w:rPr>
        <w:t>演化</w:t>
      </w:r>
      <w:r>
        <w:rPr>
          <w:rFonts w:ascii="宋体" w:eastAsia="宋体" w:hAnsi="宋体" w:cs="宋体"/>
          <w:color w:val="000000"/>
          <w:sz w:val="39"/>
        </w:rPr>
        <w:t>/</w:t>
      </w:r>
      <w:r>
        <w:rPr>
          <w:rFonts w:ascii="宋体" w:eastAsia="宋体" w:hAnsi="宋体" w:cs="宋体"/>
          <w:color w:val="000000"/>
          <w:sz w:val="39"/>
        </w:rPr>
        <w:t>像所谓的大写造物主的身体一般</w:t>
      </w:r>
      <w:r>
        <w:rPr>
          <w:rFonts w:ascii="宋体" w:eastAsia="宋体" w:hAnsi="宋体" w:cs="宋体"/>
          <w:color w:val="000000"/>
          <w:sz w:val="39"/>
        </w:rPr>
        <w:t>/</w:t>
      </w:r>
      <w:r>
        <w:rPr>
          <w:rFonts w:ascii="宋体" w:eastAsia="宋体" w:hAnsi="宋体" w:cs="宋体"/>
          <w:color w:val="000000"/>
          <w:sz w:val="39"/>
        </w:rPr>
        <w:t>他自知他的身体是不可被接受的</w:t>
      </w:r>
      <w:r>
        <w:rPr>
          <w:rFonts w:ascii="宋体" w:eastAsia="宋体" w:hAnsi="宋体" w:cs="宋体"/>
          <w:color w:val="000000"/>
          <w:sz w:val="39"/>
        </w:rPr>
        <w:t>/</w:t>
      </w:r>
      <w:r>
        <w:rPr>
          <w:rFonts w:ascii="宋体" w:eastAsia="宋体" w:hAnsi="宋体" w:cs="宋体"/>
          <w:color w:val="000000"/>
          <w:sz w:val="39"/>
        </w:rPr>
        <w:t>却不惜以一切代价希望存活</w:t>
      </w:r>
      <w:r>
        <w:rPr>
          <w:rFonts w:ascii="宋体" w:eastAsia="宋体" w:hAnsi="宋体" w:cs="宋体"/>
          <w:color w:val="000000"/>
          <w:sz w:val="39"/>
        </w:rPr>
        <w:t>/</w:t>
      </w:r>
      <w:r>
        <w:rPr>
          <w:rFonts w:ascii="宋体" w:eastAsia="宋体" w:hAnsi="宋体" w:cs="宋体"/>
          <w:color w:val="000000"/>
          <w:sz w:val="39"/>
        </w:rPr>
        <w:t>他找不到更好的</w:t>
      </w:r>
      <w:r>
        <w:rPr>
          <w:rFonts w:ascii="宋体" w:eastAsia="宋体" w:hAnsi="宋体" w:cs="宋体"/>
          <w:color w:val="000000"/>
          <w:sz w:val="39"/>
        </w:rPr>
        <w:t>/</w:t>
      </w:r>
      <w:r>
        <w:rPr>
          <w:rFonts w:ascii="宋体" w:eastAsia="宋体" w:hAnsi="宋体" w:cs="宋体"/>
          <w:color w:val="000000"/>
          <w:sz w:val="39"/>
        </w:rPr>
        <w:t>存在条件</w:t>
      </w:r>
      <w:r>
        <w:rPr>
          <w:rFonts w:ascii="宋体" w:eastAsia="宋体" w:hAnsi="宋体" w:cs="宋体"/>
          <w:color w:val="000000"/>
          <w:sz w:val="39"/>
        </w:rPr>
        <w:t>/</w:t>
      </w:r>
      <w:r>
        <w:rPr>
          <w:rFonts w:ascii="宋体" w:eastAsia="宋体" w:hAnsi="宋体" w:cs="宋体"/>
          <w:color w:val="000000"/>
          <w:sz w:val="39"/>
        </w:rPr>
        <w:t>除了作为我的谋杀者</w:t>
      </w:r>
      <w:r>
        <w:rPr>
          <w:rFonts w:ascii="宋体" w:eastAsia="宋体" w:hAnsi="宋体" w:cs="宋体"/>
          <w:color w:val="000000"/>
          <w:sz w:val="39"/>
        </w:rPr>
        <w:t>/</w:t>
      </w:r>
      <w:r>
        <w:rPr>
          <w:rFonts w:ascii="宋体" w:eastAsia="宋体" w:hAnsi="宋体" w:cs="宋体"/>
          <w:color w:val="000000"/>
          <w:sz w:val="39"/>
        </w:rPr>
        <w:t>诞生之外。</w:t>
      </w:r>
      <w:r>
        <w:rPr>
          <w:rFonts w:ascii="宋体" w:eastAsia="宋体" w:hAnsi="宋体" w:cs="宋体"/>
          <w:color w:val="000000"/>
          <w:sz w:val="39"/>
        </w:rPr>
        <w:t>/</w:t>
      </w:r>
      <w:r>
        <w:rPr>
          <w:rFonts w:ascii="宋体" w:eastAsia="宋体" w:hAnsi="宋体" w:cs="宋体"/>
          <w:color w:val="000000"/>
          <w:sz w:val="39"/>
        </w:rPr>
        <w:t>尽管这一切，我的身体自我重造了</w:t>
      </w:r>
      <w:r>
        <w:rPr>
          <w:rFonts w:ascii="宋体" w:eastAsia="宋体" w:hAnsi="宋体" w:cs="宋体"/>
          <w:color w:val="000000"/>
          <w:sz w:val="39"/>
        </w:rPr>
        <w:t>/</w:t>
      </w:r>
      <w:r>
        <w:rPr>
          <w:rFonts w:ascii="宋体" w:eastAsia="宋体" w:hAnsi="宋体" w:cs="宋体"/>
          <w:color w:val="000000"/>
          <w:sz w:val="39"/>
        </w:rPr>
        <w:t>对抗着并经历着邪恶上千次的进攻</w:t>
      </w:r>
      <w:r>
        <w:rPr>
          <w:rFonts w:ascii="宋体" w:eastAsia="宋体" w:hAnsi="宋体" w:cs="宋体"/>
          <w:color w:val="000000"/>
          <w:sz w:val="39"/>
        </w:rPr>
        <w:t>/</w:t>
      </w:r>
      <w:r>
        <w:rPr>
          <w:rFonts w:ascii="宋体" w:eastAsia="宋体" w:hAnsi="宋体" w:cs="宋体"/>
          <w:color w:val="000000"/>
          <w:sz w:val="39"/>
        </w:rPr>
        <w:t>还有仇恨的进攻</w:t>
      </w:r>
      <w:r>
        <w:rPr>
          <w:rFonts w:ascii="宋体" w:eastAsia="宋体" w:hAnsi="宋体" w:cs="宋体"/>
          <w:color w:val="000000"/>
          <w:sz w:val="39"/>
        </w:rPr>
        <w:t>/</w:t>
      </w:r>
      <w:r>
        <w:rPr>
          <w:rFonts w:ascii="宋体" w:eastAsia="宋体" w:hAnsi="宋体" w:cs="宋体"/>
          <w:color w:val="000000"/>
          <w:sz w:val="39"/>
        </w:rPr>
        <w:t>而它们每一次都使我的身体恶化</w:t>
      </w:r>
      <w:r>
        <w:rPr>
          <w:rFonts w:ascii="宋体" w:eastAsia="宋体" w:hAnsi="宋体" w:cs="宋体"/>
          <w:color w:val="000000"/>
          <w:sz w:val="39"/>
        </w:rPr>
        <w:t>/</w:t>
      </w:r>
      <w:r>
        <w:rPr>
          <w:rFonts w:ascii="宋体" w:eastAsia="宋体" w:hAnsi="宋体" w:cs="宋体"/>
          <w:color w:val="000000"/>
          <w:sz w:val="39"/>
        </w:rPr>
        <w:t>并留给我死亡。</w:t>
      </w:r>
      <w:r>
        <w:rPr>
          <w:rFonts w:ascii="宋体" w:eastAsia="宋体" w:hAnsi="宋体" w:cs="宋体"/>
          <w:color w:val="000000"/>
          <w:sz w:val="39"/>
        </w:rPr>
        <w:t>/</w:t>
      </w:r>
      <w:r>
        <w:rPr>
          <w:rFonts w:ascii="宋体" w:eastAsia="宋体" w:hAnsi="宋体" w:cs="宋体"/>
          <w:color w:val="000000"/>
          <w:sz w:val="39"/>
        </w:rPr>
        <w:t>而正是由于死亡</w:t>
      </w:r>
      <w:r>
        <w:rPr>
          <w:rFonts w:ascii="宋体" w:eastAsia="宋体" w:hAnsi="宋体" w:cs="宋体"/>
          <w:color w:val="000000"/>
          <w:sz w:val="39"/>
        </w:rPr>
        <w:t>/</w:t>
      </w:r>
      <w:r>
        <w:rPr>
          <w:rFonts w:ascii="宋体" w:eastAsia="宋体" w:hAnsi="宋体" w:cs="宋体"/>
          <w:color w:val="000000"/>
          <w:sz w:val="39"/>
        </w:rPr>
        <w:t>我才最终获得了某种真正的不朽。</w:t>
      </w:r>
      <w:r>
        <w:rPr>
          <w:rFonts w:ascii="宋体" w:eastAsia="宋体" w:hAnsi="宋体" w:cs="宋体"/>
          <w:color w:val="000000"/>
          <w:sz w:val="39"/>
        </w:rPr>
        <w:t>/</w:t>
      </w:r>
      <w:r>
        <w:rPr>
          <w:rFonts w:ascii="宋体" w:eastAsia="宋体" w:hAnsi="宋体" w:cs="宋体"/>
          <w:color w:val="000000"/>
          <w:sz w:val="39"/>
        </w:rPr>
        <w:t>而且</w:t>
      </w:r>
      <w:r>
        <w:rPr>
          <w:rFonts w:ascii="宋体" w:eastAsia="宋体" w:hAnsi="宋体" w:cs="宋体"/>
          <w:color w:val="000000"/>
          <w:sz w:val="39"/>
        </w:rPr>
        <w:t>/</w:t>
      </w:r>
      <w:r>
        <w:rPr>
          <w:rFonts w:ascii="宋体" w:eastAsia="宋体" w:hAnsi="宋体" w:cs="宋体"/>
          <w:color w:val="000000"/>
          <w:sz w:val="39"/>
        </w:rPr>
        <w:t>这就是事物真正的历史</w:t>
      </w:r>
      <w:r>
        <w:rPr>
          <w:rFonts w:ascii="宋体" w:eastAsia="宋体" w:hAnsi="宋体" w:cs="宋体"/>
          <w:color w:val="000000"/>
          <w:sz w:val="39"/>
        </w:rPr>
        <w:t>/</w:t>
      </w:r>
      <w:r>
        <w:rPr>
          <w:rFonts w:ascii="宋体" w:eastAsia="宋体" w:hAnsi="宋体" w:cs="宋体"/>
          <w:color w:val="000000"/>
          <w:sz w:val="39"/>
        </w:rPr>
        <w:t>像它们真正发生过的那样</w:t>
      </w:r>
      <w:r>
        <w:rPr>
          <w:rFonts w:ascii="宋体" w:eastAsia="宋体" w:hAnsi="宋体" w:cs="宋体"/>
          <w:color w:val="000000"/>
          <w:sz w:val="39"/>
        </w:rPr>
        <w:t>/</w:t>
      </w:r>
      <w:r>
        <w:rPr>
          <w:rFonts w:ascii="宋体" w:eastAsia="宋体" w:hAnsi="宋体" w:cs="宋体"/>
          <w:color w:val="000000"/>
          <w:sz w:val="39"/>
        </w:rPr>
        <w:t>而</w:t>
      </w:r>
      <w:r>
        <w:rPr>
          <w:rFonts w:ascii="宋体" w:eastAsia="宋体" w:hAnsi="宋体" w:cs="宋体"/>
          <w:color w:val="000000"/>
          <w:sz w:val="39"/>
        </w:rPr>
        <w:t>/</w:t>
      </w:r>
      <w:r>
        <w:rPr>
          <w:rFonts w:ascii="宋体" w:eastAsia="宋体" w:hAnsi="宋体" w:cs="宋体"/>
          <w:color w:val="000000"/>
          <w:sz w:val="39"/>
        </w:rPr>
        <w:t>非</w:t>
      </w:r>
      <w:r>
        <w:rPr>
          <w:rFonts w:ascii="宋体" w:eastAsia="宋体" w:hAnsi="宋体" w:cs="宋体"/>
          <w:color w:val="000000"/>
          <w:sz w:val="39"/>
        </w:rPr>
        <w:t>/</w:t>
      </w:r>
      <w:r>
        <w:rPr>
          <w:rFonts w:ascii="宋体" w:eastAsia="宋体" w:hAnsi="宋体" w:cs="宋体"/>
          <w:color w:val="000000"/>
          <w:sz w:val="39"/>
        </w:rPr>
        <w:t>像在神话传说氛围中看到的那样</w:t>
      </w:r>
      <w:r>
        <w:rPr>
          <w:rFonts w:ascii="宋体" w:eastAsia="宋体" w:hAnsi="宋体" w:cs="宋体"/>
          <w:color w:val="000000"/>
          <w:sz w:val="39"/>
        </w:rPr>
        <w:t>/</w:t>
      </w:r>
      <w:r>
        <w:rPr>
          <w:rFonts w:ascii="宋体" w:eastAsia="宋体" w:hAnsi="宋体" w:cs="宋体"/>
          <w:color w:val="000000"/>
          <w:sz w:val="39"/>
        </w:rPr>
        <w:t>漏掉真实。</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84</w:t>
      </w:r>
      <w:r>
        <w:rPr>
          <w:rFonts w:ascii="宋体" w:eastAsia="宋体" w:hAnsi="宋体" w:cs="宋体"/>
          <w:color w:val="000000"/>
          <w:sz w:val="39"/>
        </w:rPr>
        <w:t>》杂志，第</w:t>
      </w:r>
      <w:r>
        <w:rPr>
          <w:rFonts w:ascii="宋体" w:eastAsia="宋体" w:hAnsi="宋体" w:cs="宋体"/>
          <w:color w:val="000000"/>
          <w:sz w:val="39"/>
        </w:rPr>
        <w:t>108-110</w:t>
      </w:r>
      <w:r>
        <w:rPr>
          <w:rFonts w:ascii="宋体" w:eastAsia="宋体" w:hAnsi="宋体" w:cs="宋体"/>
          <w:color w:val="000000"/>
          <w:sz w:val="39"/>
        </w:rPr>
        <w:t>页</w:t>
      </w:r>
      <w:r>
        <w:rPr>
          <w:rFonts w:ascii="宋体" w:eastAsia="宋体" w:hAnsi="宋体" w:cs="宋体"/>
          <w:color w:val="000000"/>
          <w:sz w:val="39"/>
        </w:rPr>
        <w:t>)</w:t>
      </w:r>
    </w:p>
    <w:p w:rsidR="00854FAF" w:rsidRDefault="00025070">
      <w:pPr>
        <w:wordWrap w:val="0"/>
        <w:spacing w:line="720" w:lineRule="atLeast"/>
        <w:ind w:right="20" w:firstLine="840"/>
        <w:textAlignment w:val="baseline"/>
        <w:rPr>
          <w:sz w:val="39"/>
        </w:rPr>
      </w:pPr>
      <w:r>
        <w:rPr>
          <w:rFonts w:ascii="宋体" w:eastAsia="宋体" w:hAnsi="宋体" w:cs="宋体"/>
          <w:color w:val="000000"/>
          <w:sz w:val="39"/>
        </w:rPr>
        <w:t>上帝因而是那从我们身上剥夺了我们自身之本性，剥夺了我们特有的诞生者之真正名字，后来他就总是悄然不察地抢在我们之前发言。他就是那种差异，这种差异作为我与我之间的我之死而混入。这正是为什么</w:t>
      </w:r>
      <w:r>
        <w:rPr>
          <w:rFonts w:ascii="宋体" w:eastAsia="宋体" w:hAnsi="宋体" w:cs="宋体"/>
          <w:color w:val="000000"/>
          <w:sz w:val="39"/>
        </w:rPr>
        <w:t>———</w:t>
      </w:r>
      <w:r>
        <w:rPr>
          <w:rFonts w:ascii="宋体" w:eastAsia="宋体" w:hAnsi="宋体" w:cs="宋体"/>
          <w:color w:val="000000"/>
          <w:sz w:val="39"/>
        </w:rPr>
        <w:t>根据阿尔托的看法，这就是真正自杀的那种概念</w:t>
      </w:r>
      <w:r>
        <w:rPr>
          <w:rFonts w:ascii="宋体" w:eastAsia="宋体" w:hAnsi="宋体" w:cs="宋体"/>
          <w:color w:val="000000"/>
          <w:sz w:val="39"/>
        </w:rPr>
        <w:t>———</w:t>
      </w:r>
      <w:r>
        <w:rPr>
          <w:rFonts w:ascii="宋体" w:eastAsia="宋体" w:hAnsi="宋体" w:cs="宋体"/>
          <w:color w:val="000000"/>
          <w:sz w:val="39"/>
        </w:rPr>
        <w:t>我应当通过死来告别我的死亡以便在我诞生的前夜获得</w:t>
      </w:r>
      <w:r>
        <w:rPr>
          <w:rFonts w:ascii="宋体" w:eastAsia="宋体" w:hAnsi="宋体" w:cs="宋体"/>
          <w:color w:val="000000"/>
          <w:sz w:val="39"/>
        </w:rPr>
        <w:t>“</w:t>
      </w:r>
      <w:r>
        <w:rPr>
          <w:rFonts w:ascii="宋体" w:eastAsia="宋体" w:hAnsi="宋体" w:cs="宋体"/>
          <w:color w:val="000000"/>
          <w:sz w:val="39"/>
        </w:rPr>
        <w:t>不朽的</w:t>
      </w:r>
      <w:r>
        <w:rPr>
          <w:rFonts w:ascii="宋体" w:eastAsia="宋体" w:hAnsi="宋体" w:cs="宋体"/>
          <w:color w:val="000000"/>
          <w:sz w:val="39"/>
        </w:rPr>
        <w:t>”</w:t>
      </w:r>
      <w:r>
        <w:rPr>
          <w:rFonts w:ascii="宋体" w:eastAsia="宋体" w:hAnsi="宋体" w:cs="宋体"/>
          <w:color w:val="000000"/>
          <w:sz w:val="39"/>
        </w:rPr>
        <w:t>再生。上帝并不仅仅攫取我们天生属性的这种或那种属性，他还攫取我们的天</w:t>
      </w:r>
    </w:p>
    <w:p w:rsidR="00854FAF" w:rsidRDefault="00025070">
      <w:pPr>
        <w:wordWrap w:val="0"/>
        <w:spacing w:line="500" w:lineRule="atLeast"/>
        <w:ind w:right="560"/>
        <w:jc w:val="right"/>
        <w:textAlignment w:val="baseline"/>
        <w:rPr>
          <w:sz w:val="36"/>
        </w:rPr>
      </w:pPr>
      <w:r>
        <w:rPr>
          <w:rFonts w:ascii="楷体" w:eastAsia="楷体" w:hAnsi="楷体" w:cs="楷体"/>
          <w:color w:val="000000"/>
          <w:sz w:val="36"/>
        </w:rPr>
        <w:t>327</w:t>
      </w:r>
    </w:p>
    <w:p w:rsidR="00854FAF" w:rsidRDefault="00854FAF"/>
    <w:p w:rsidR="00854FAF" w:rsidRDefault="00854FAF">
      <w:pPr>
        <w:sectPr w:rsidR="00854FAF">
          <w:headerReference w:type="default" r:id="rId737"/>
          <w:footerReference w:type="default" r:id="rId738"/>
          <w:pgSz w:w="14460" w:h="21540"/>
          <w:pgMar w:top="1740" w:right="1620" w:bottom="1740" w:left="1620" w:header="1440" w:footer="1440" w:gutter="0"/>
          <w:cols w:space="720"/>
        </w:sectPr>
      </w:pPr>
    </w:p>
    <w:p w:rsidR="00854FAF" w:rsidRDefault="00025070">
      <w:pPr>
        <w:wordWrap w:val="0"/>
        <w:spacing w:line="680" w:lineRule="atLeast"/>
        <w:ind w:right="100"/>
        <w:textAlignment w:val="baseline"/>
        <w:rPr>
          <w:sz w:val="38"/>
        </w:rPr>
      </w:pPr>
      <w:r>
        <w:rPr>
          <w:rFonts w:ascii="宋体" w:eastAsia="宋体" w:hAnsi="宋体" w:cs="宋体"/>
          <w:color w:val="000000"/>
          <w:sz w:val="38"/>
        </w:rPr>
        <w:lastRenderedPageBreak/>
        <w:t>赋性本身，从我们的存在攫取其自身的先天性：</w:t>
      </w:r>
      <w:r>
        <w:rPr>
          <w:rFonts w:ascii="宋体" w:eastAsia="宋体" w:hAnsi="宋体" w:cs="宋体"/>
          <w:color w:val="000000"/>
          <w:sz w:val="38"/>
        </w:rPr>
        <w:t>“</w:t>
      </w:r>
      <w:r>
        <w:rPr>
          <w:rFonts w:ascii="宋体" w:eastAsia="宋体" w:hAnsi="宋体" w:cs="宋体"/>
          <w:color w:val="000000"/>
          <w:sz w:val="38"/>
        </w:rPr>
        <w:t>有些傻瓜自</w:t>
      </w:r>
      <w:r>
        <w:rPr>
          <w:rFonts w:ascii="宋体" w:eastAsia="宋体" w:hAnsi="宋体" w:cs="宋体"/>
          <w:color w:val="000000"/>
          <w:sz w:val="38"/>
        </w:rPr>
        <w:t>以为是生命存在，先天地生命存在。</w:t>
      </w:r>
      <w:r>
        <w:rPr>
          <w:rFonts w:ascii="宋体" w:eastAsia="宋体" w:hAnsi="宋体" w:cs="宋体"/>
          <w:color w:val="000000"/>
          <w:sz w:val="38"/>
        </w:rPr>
        <w:t>/</w:t>
      </w:r>
      <w:r>
        <w:rPr>
          <w:rFonts w:ascii="宋体" w:eastAsia="宋体" w:hAnsi="宋体" w:cs="宋体"/>
          <w:color w:val="000000"/>
          <w:sz w:val="38"/>
        </w:rPr>
        <w:t>而我，我是那种为了存在而必须抽打其先天性的人</w:t>
      </w:r>
      <w:r>
        <w:rPr>
          <w:rFonts w:ascii="宋体" w:eastAsia="宋体" w:hAnsi="宋体" w:cs="宋体"/>
          <w:color w:val="000000"/>
          <w:sz w:val="38"/>
        </w:rPr>
        <w:t>/</w:t>
      </w:r>
      <w:r>
        <w:rPr>
          <w:rFonts w:ascii="宋体" w:eastAsia="宋体" w:hAnsi="宋体" w:cs="宋体"/>
          <w:color w:val="000000"/>
          <w:sz w:val="38"/>
        </w:rPr>
        <w:t>那种先天就应当是某种生命的人，就是说应当永远抽打这个否定的狗窝，啊这狗娘养的不可能性之人</w:t>
      </w:r>
      <w:r>
        <w:rPr>
          <w:rFonts w:ascii="宋体" w:eastAsia="宋体" w:hAnsi="宋体" w:cs="宋体"/>
          <w:color w:val="000000"/>
          <w:sz w:val="38"/>
        </w:rPr>
        <w:t>”(</w:t>
      </w:r>
      <w:r>
        <w:rPr>
          <w:rFonts w:ascii="宋体" w:eastAsia="宋体" w:hAnsi="宋体" w:cs="宋体"/>
          <w:color w:val="000000"/>
          <w:sz w:val="38"/>
        </w:rPr>
        <w:t>第一卷，第</w:t>
      </w:r>
      <w:r>
        <w:rPr>
          <w:rFonts w:ascii="宋体" w:eastAsia="宋体" w:hAnsi="宋体" w:cs="宋体"/>
          <w:color w:val="000000"/>
          <w:sz w:val="38"/>
        </w:rPr>
        <w:t>9</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w:t>
      </w:r>
    </w:p>
    <w:p w:rsidR="00854FAF" w:rsidRDefault="00025070">
      <w:pPr>
        <w:wordWrap w:val="0"/>
        <w:spacing w:line="680" w:lineRule="atLeast"/>
        <w:ind w:left="20" w:right="20" w:firstLine="820"/>
        <w:textAlignment w:val="baseline"/>
        <w:rPr>
          <w:sz w:val="38"/>
        </w:rPr>
      </w:pPr>
      <w:r>
        <w:rPr>
          <w:rFonts w:ascii="宋体" w:eastAsia="宋体" w:hAnsi="宋体" w:cs="宋体"/>
          <w:color w:val="000000"/>
          <w:sz w:val="38"/>
        </w:rPr>
        <w:t>为什么这种原初的异己性被当作污迹、猥亵、</w:t>
      </w:r>
      <w:r>
        <w:rPr>
          <w:rFonts w:ascii="宋体" w:eastAsia="宋体" w:hAnsi="宋体" w:cs="宋体"/>
          <w:color w:val="000000"/>
          <w:sz w:val="38"/>
        </w:rPr>
        <w:t>“</w:t>
      </w:r>
      <w:r>
        <w:rPr>
          <w:rFonts w:ascii="宋体" w:eastAsia="宋体" w:hAnsi="宋体" w:cs="宋体"/>
          <w:color w:val="000000"/>
          <w:sz w:val="38"/>
        </w:rPr>
        <w:t>秽物</w:t>
      </w:r>
      <w:r>
        <w:rPr>
          <w:rFonts w:ascii="宋体" w:eastAsia="宋体" w:hAnsi="宋体" w:cs="宋体"/>
          <w:color w:val="000000"/>
          <w:sz w:val="38"/>
        </w:rPr>
        <w:t>”</w:t>
      </w:r>
      <w:r>
        <w:rPr>
          <w:rFonts w:ascii="宋体" w:eastAsia="宋体" w:hAnsi="宋体" w:cs="宋体"/>
          <w:color w:val="000000"/>
          <w:sz w:val="38"/>
        </w:rPr>
        <w:t>等来思考呢？为何阿尔托在丧失了身体之后的呐喊中，表现出像失去财产一样地对某种纯净性的丧失的遗憾，像失去某种产权一样地对失去某种清白的悔恨呢？</w:t>
      </w:r>
      <w:r>
        <w:rPr>
          <w:rFonts w:ascii="宋体" w:eastAsia="宋体" w:hAnsi="宋体" w:cs="宋体"/>
          <w:color w:val="000000"/>
          <w:sz w:val="38"/>
        </w:rPr>
        <w:t>“</w:t>
      </w:r>
      <w:r>
        <w:rPr>
          <w:rFonts w:ascii="宋体" w:eastAsia="宋体" w:hAnsi="宋体" w:cs="宋体"/>
          <w:color w:val="000000"/>
          <w:sz w:val="38"/>
        </w:rPr>
        <w:t>我曾过度受刑</w:t>
      </w:r>
      <w:r>
        <w:rPr>
          <w:rFonts w:ascii="宋体" w:eastAsia="宋体" w:hAnsi="宋体" w:cs="宋体"/>
          <w:color w:val="000000"/>
          <w:sz w:val="38"/>
        </w:rPr>
        <w:t>……/……/</w:t>
      </w:r>
      <w:r>
        <w:rPr>
          <w:rFonts w:ascii="宋体" w:eastAsia="宋体" w:hAnsi="宋体" w:cs="宋体"/>
          <w:color w:val="000000"/>
          <w:sz w:val="38"/>
        </w:rPr>
        <w:t>我曾过度劳作以求纯洁和坚强</w:t>
      </w:r>
      <w:r>
        <w:rPr>
          <w:rFonts w:ascii="宋体" w:eastAsia="宋体" w:hAnsi="宋体" w:cs="宋体"/>
          <w:color w:val="000000"/>
          <w:sz w:val="38"/>
        </w:rPr>
        <w:t>/……/</w:t>
      </w:r>
      <w:r>
        <w:rPr>
          <w:rFonts w:ascii="宋体" w:eastAsia="宋体" w:hAnsi="宋体" w:cs="宋体"/>
          <w:color w:val="000000"/>
          <w:sz w:val="38"/>
        </w:rPr>
        <w:t>我曾过度指望获得一个属于自己的躯体。</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84</w:t>
      </w:r>
      <w:r>
        <w:rPr>
          <w:rFonts w:ascii="宋体" w:eastAsia="宋体" w:hAnsi="宋体" w:cs="宋体"/>
          <w:color w:val="000000"/>
          <w:sz w:val="38"/>
        </w:rPr>
        <w:t>》杂志，第</w:t>
      </w:r>
      <w:r>
        <w:rPr>
          <w:rFonts w:ascii="宋体" w:eastAsia="宋体" w:hAnsi="宋体" w:cs="宋体"/>
          <w:color w:val="000000"/>
          <w:sz w:val="38"/>
        </w:rPr>
        <w:t>135</w:t>
      </w:r>
      <w:r>
        <w:rPr>
          <w:rFonts w:ascii="宋体" w:eastAsia="宋体" w:hAnsi="宋体" w:cs="宋体"/>
          <w:color w:val="000000"/>
          <w:sz w:val="38"/>
        </w:rPr>
        <w:t>页</w:t>
      </w:r>
      <w:r>
        <w:rPr>
          <w:rFonts w:ascii="宋体" w:eastAsia="宋体" w:hAnsi="宋体" w:cs="宋体"/>
          <w:color w:val="000000"/>
          <w:sz w:val="38"/>
        </w:rPr>
        <w:t>)</w:t>
      </w:r>
    </w:p>
    <w:p w:rsidR="00854FAF" w:rsidRDefault="00025070">
      <w:pPr>
        <w:wordWrap w:val="0"/>
        <w:spacing w:line="680" w:lineRule="atLeast"/>
        <w:ind w:left="20" w:firstLine="820"/>
        <w:textAlignment w:val="baseline"/>
        <w:rPr>
          <w:sz w:val="38"/>
        </w:rPr>
      </w:pPr>
      <w:r>
        <w:rPr>
          <w:rFonts w:ascii="宋体" w:eastAsia="宋体" w:hAnsi="宋体" w:cs="宋体"/>
          <w:color w:val="000000"/>
          <w:sz w:val="38"/>
        </w:rPr>
        <w:t>由定</w:t>
      </w:r>
      <w:r>
        <w:rPr>
          <w:rFonts w:ascii="宋体" w:eastAsia="宋体" w:hAnsi="宋体" w:cs="宋体"/>
          <w:color w:val="000000"/>
          <w:sz w:val="38"/>
        </w:rPr>
        <w:t>义出发，我曾被窃走的正是我的财产，我的价格和我的价值。我之所值，我的真实性曾经被大写的某某从我这里窃走，这个大写某某取我而代之变成了那大写的洞穴之出口处，即诞生处的上帝。上帝是作为生育者最初价格和假价值而存在的。而这个假价值之所以变成了大写的价值是因为它总是已经花费了从未存在过的真价值，或者等于说它从未在其自身的诞生之前存在过。这样一来，我应当在我身上，或者更确切地说像保存我自己、我的价值，我的存在那样去保存住的那个始源价值、那个元价值，即我自从坠离那大写洞穴就被盗走的东西，那每回我的一部分坠离我的身体就仍</w:t>
      </w:r>
      <w:r>
        <w:rPr>
          <w:rFonts w:ascii="宋体" w:eastAsia="宋体" w:hAnsi="宋体" w:cs="宋体"/>
          <w:color w:val="000000"/>
          <w:sz w:val="38"/>
        </w:rPr>
        <w:t>会被盗走的东西，那就是作品，就是排泄物、就是残渣，即因为得不到保存而被取消了的价值，如我们所知，它可以变成一种或许对着我自己来的迫害武器。排便，即</w:t>
      </w:r>
      <w:r>
        <w:rPr>
          <w:rFonts w:ascii="宋体" w:eastAsia="宋体" w:hAnsi="宋体" w:cs="宋体"/>
          <w:color w:val="000000"/>
          <w:sz w:val="38"/>
        </w:rPr>
        <w:t>“</w:t>
      </w:r>
      <w:r>
        <w:rPr>
          <w:rFonts w:ascii="宋体" w:eastAsia="宋体" w:hAnsi="宋体" w:cs="宋体"/>
          <w:color w:val="000000"/>
          <w:sz w:val="38"/>
        </w:rPr>
        <w:t>与排泄物</w:t>
      </w:r>
      <w:r>
        <w:rPr>
          <w:rFonts w:ascii="宋体" w:eastAsia="宋体" w:hAnsi="宋体" w:cs="宋体"/>
          <w:color w:val="000000"/>
          <w:sz w:val="38"/>
        </w:rPr>
        <w:t>———</w:t>
      </w:r>
      <w:r>
        <w:rPr>
          <w:rFonts w:ascii="宋体" w:eastAsia="宋体" w:hAnsi="宋体" w:cs="宋体"/>
          <w:color w:val="000000"/>
          <w:sz w:val="38"/>
        </w:rPr>
        <w:t>我身体宝贵的那些部分的那种日常分离</w:t>
      </w:r>
      <w:r>
        <w:rPr>
          <w:rFonts w:ascii="宋体" w:eastAsia="宋体" w:hAnsi="宋体" w:cs="宋体"/>
          <w:color w:val="000000"/>
          <w:sz w:val="38"/>
        </w:rPr>
        <w:t>”(</w:t>
      </w:r>
      <w:r>
        <w:rPr>
          <w:rFonts w:ascii="宋体" w:eastAsia="宋体" w:hAnsi="宋体" w:cs="宋体"/>
          <w:color w:val="000000"/>
          <w:sz w:val="38"/>
        </w:rPr>
        <w:t>弗洛伊德语</w:t>
      </w:r>
      <w:r>
        <w:rPr>
          <w:rFonts w:ascii="宋体" w:eastAsia="宋体" w:hAnsi="宋体" w:cs="宋体"/>
          <w:color w:val="000000"/>
          <w:sz w:val="38"/>
        </w:rPr>
        <w:t>)</w:t>
      </w:r>
      <w:r>
        <w:rPr>
          <w:rFonts w:ascii="宋体" w:eastAsia="宋体" w:hAnsi="宋体" w:cs="宋体"/>
          <w:color w:val="000000"/>
          <w:sz w:val="38"/>
        </w:rPr>
        <w:t>就像一次降生，像我</w:t>
      </w:r>
    </w:p>
    <w:p w:rsidR="00854FAF" w:rsidRDefault="00025070">
      <w:pPr>
        <w:wordWrap w:val="0"/>
        <w:spacing w:line="460" w:lineRule="atLeast"/>
        <w:ind w:left="500"/>
        <w:textAlignment w:val="baseline"/>
        <w:rPr>
          <w:sz w:val="34"/>
        </w:rPr>
      </w:pPr>
      <w:r>
        <w:rPr>
          <w:rFonts w:ascii="楷体" w:eastAsia="楷体" w:hAnsi="楷体" w:cs="楷体"/>
          <w:color w:val="000000"/>
          <w:sz w:val="34"/>
        </w:rPr>
        <w:t>328</w:t>
      </w:r>
    </w:p>
    <w:p w:rsidR="00854FAF" w:rsidRDefault="00854FAF"/>
    <w:p w:rsidR="00854FAF" w:rsidRDefault="00854FAF">
      <w:pPr>
        <w:sectPr w:rsidR="00854FAF">
          <w:headerReference w:type="default" r:id="rId739"/>
          <w:footerReference w:type="default" r:id="rId740"/>
          <w:pgSz w:w="14460" w:h="21540"/>
          <w:pgMar w:top="1680" w:right="1600" w:bottom="1680" w:left="1600" w:header="1380" w:footer="1380" w:gutter="0"/>
          <w:cols w:space="720"/>
        </w:sectPr>
      </w:pPr>
    </w:p>
    <w:p w:rsidR="00854FAF" w:rsidRDefault="00025070">
      <w:pPr>
        <w:wordWrap w:val="0"/>
        <w:spacing w:line="640" w:lineRule="atLeast"/>
        <w:textAlignment w:val="baseline"/>
        <w:rPr>
          <w:sz w:val="40"/>
        </w:rPr>
      </w:pPr>
      <w:r>
        <w:rPr>
          <w:rFonts w:ascii="宋体" w:eastAsia="宋体" w:hAnsi="宋体" w:cs="宋体"/>
          <w:color w:val="000000"/>
          <w:sz w:val="40"/>
        </w:rPr>
        <w:lastRenderedPageBreak/>
        <w:t>的降生，是那初次的盗窃，它即使我贬值</w:t>
      </w:r>
      <w:r>
        <w:rPr>
          <w:rFonts w:ascii="宋体" w:eastAsia="宋体" w:hAnsi="宋体" w:cs="宋体"/>
          <w:color w:val="000000"/>
          <w:sz w:val="40"/>
        </w:rPr>
        <w:t>¹</w:t>
      </w:r>
      <w:r>
        <w:rPr>
          <w:rFonts w:ascii="宋体" w:eastAsia="宋体" w:hAnsi="宋体" w:cs="宋体"/>
          <w:color w:val="000000"/>
          <w:sz w:val="40"/>
        </w:rPr>
        <w:t>又使我遭玷污。这就是为什么作为被窃价值之谱系学的上帝之历史，被叙述成排泄物的历史。</w:t>
      </w:r>
      <w:r>
        <w:rPr>
          <w:rFonts w:ascii="宋体" w:eastAsia="宋体" w:hAnsi="宋体" w:cs="宋体"/>
          <w:color w:val="000000"/>
          <w:sz w:val="40"/>
        </w:rPr>
        <w:t>“</w:t>
      </w:r>
      <w:r>
        <w:rPr>
          <w:rFonts w:ascii="宋体" w:eastAsia="宋体" w:hAnsi="宋体" w:cs="宋体"/>
          <w:color w:val="000000"/>
          <w:sz w:val="40"/>
        </w:rPr>
        <w:t>你知不知道有什么更要命如粪的东西</w:t>
      </w:r>
      <w:r>
        <w:rPr>
          <w:rFonts w:ascii="宋体" w:eastAsia="宋体" w:hAnsi="宋体" w:cs="宋体"/>
          <w:color w:val="000000"/>
          <w:sz w:val="40"/>
        </w:rPr>
        <w:t>/</w:t>
      </w:r>
      <w:r>
        <w:rPr>
          <w:rFonts w:ascii="宋体" w:eastAsia="宋体" w:hAnsi="宋体" w:cs="宋体"/>
          <w:color w:val="000000"/>
          <w:sz w:val="40"/>
        </w:rPr>
        <w:t>除了上帝的历史之外</w:t>
      </w:r>
      <w:r>
        <w:rPr>
          <w:rFonts w:ascii="宋体" w:eastAsia="宋体" w:hAnsi="宋体" w:cs="宋体"/>
          <w:color w:val="000000"/>
          <w:sz w:val="40"/>
        </w:rPr>
        <w:t>……”(</w:t>
      </w:r>
      <w:r>
        <w:rPr>
          <w:rFonts w:ascii="宋体" w:eastAsia="宋体" w:hAnsi="宋体" w:cs="宋体"/>
          <w:color w:val="000000"/>
          <w:sz w:val="40"/>
        </w:rPr>
        <w:t>《残酷戏剧》，《</w:t>
      </w:r>
      <w:r>
        <w:rPr>
          <w:rFonts w:ascii="宋体" w:eastAsia="宋体" w:hAnsi="宋体" w:cs="宋体"/>
          <w:color w:val="000000"/>
          <w:sz w:val="40"/>
        </w:rPr>
        <w:t>84</w:t>
      </w:r>
      <w:r>
        <w:rPr>
          <w:rFonts w:ascii="宋体" w:eastAsia="宋体" w:hAnsi="宋体" w:cs="宋体"/>
          <w:color w:val="000000"/>
          <w:sz w:val="40"/>
        </w:rPr>
        <w:t>》杂志，第</w:t>
      </w:r>
      <w:r>
        <w:rPr>
          <w:rFonts w:ascii="宋体" w:eastAsia="宋体" w:hAnsi="宋体" w:cs="宋体"/>
          <w:color w:val="000000"/>
          <w:sz w:val="40"/>
        </w:rPr>
        <w:t>121</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w:t>
      </w:r>
    </w:p>
    <w:p w:rsidR="00854FAF" w:rsidRDefault="00025070">
      <w:pPr>
        <w:wordWrap w:val="0"/>
        <w:spacing w:line="640" w:lineRule="atLeast"/>
        <w:ind w:right="20" w:firstLine="820"/>
        <w:textAlignment w:val="baseline"/>
        <w:rPr>
          <w:sz w:val="40"/>
        </w:rPr>
      </w:pPr>
      <w:r>
        <w:rPr>
          <w:rFonts w:ascii="宋体" w:eastAsia="宋体" w:hAnsi="宋体" w:cs="宋体"/>
          <w:color w:val="000000"/>
          <w:sz w:val="40"/>
        </w:rPr>
        <w:t>可能</w:t>
      </w:r>
      <w:r>
        <w:rPr>
          <w:rFonts w:ascii="宋体" w:eastAsia="宋体" w:hAnsi="宋体" w:cs="宋体"/>
          <w:color w:val="000000"/>
          <w:sz w:val="40"/>
        </w:rPr>
        <w:t>是由于上帝与作品源头的那种共谋关系，阿尔托才将它也叫做大写的造物主。那里存在着与上帝之名的某种换喻关系，即与那个盗贼的专有名称与我本人的隐喻名字的某种转换关系：我本人的那个隐喻转换就是我在语言中的那种所有权之丧失。无论怎样，作为大写的造物主的上帝并不创造，它不是生命，但它却是作品和谋划的主体，是小偷、骗子、作假者，是冒名者、篡权者，是艺术创造者的反面，即艺人的存在</w:t>
      </w:r>
      <w:r>
        <w:rPr>
          <w:rFonts w:ascii="宋体" w:eastAsia="宋体" w:hAnsi="宋体" w:cs="宋体"/>
          <w:color w:val="000000"/>
          <w:sz w:val="40"/>
        </w:rPr>
        <w:t>(l’être-artisan)</w:t>
      </w:r>
      <w:r>
        <w:rPr>
          <w:rFonts w:ascii="宋体" w:eastAsia="宋体" w:hAnsi="宋体" w:cs="宋体"/>
          <w:color w:val="000000"/>
          <w:sz w:val="40"/>
        </w:rPr>
        <w:t>、技能的存在</w:t>
      </w:r>
      <w:r>
        <w:rPr>
          <w:rFonts w:ascii="宋体" w:eastAsia="宋体" w:hAnsi="宋体" w:cs="宋体"/>
          <w:color w:val="000000"/>
          <w:sz w:val="40"/>
        </w:rPr>
        <w:t>(l’être de l’artifice)</w:t>
      </w:r>
      <w:r>
        <w:rPr>
          <w:rFonts w:ascii="宋体" w:eastAsia="宋体" w:hAnsi="宋体" w:cs="宋体"/>
          <w:color w:val="000000"/>
          <w:sz w:val="40"/>
        </w:rPr>
        <w:t>的反面：即大写的撒旦。我是上帝而上帝就是大写的撒旦；既然大</w:t>
      </w:r>
      <w:r>
        <w:rPr>
          <w:rFonts w:ascii="宋体" w:eastAsia="宋体" w:hAnsi="宋体" w:cs="宋体"/>
          <w:color w:val="000000"/>
          <w:sz w:val="40"/>
        </w:rPr>
        <w:t>写的撒旦是上帝的创造物，</w:t>
      </w:r>
      <w:r>
        <w:rPr>
          <w:rFonts w:ascii="宋体" w:eastAsia="宋体" w:hAnsi="宋体" w:cs="宋体"/>
          <w:color w:val="000000"/>
          <w:sz w:val="40"/>
        </w:rPr>
        <w:t>(……“</w:t>
      </w:r>
      <w:r>
        <w:rPr>
          <w:rFonts w:ascii="宋体" w:eastAsia="宋体" w:hAnsi="宋体" w:cs="宋体"/>
          <w:color w:val="000000"/>
          <w:sz w:val="40"/>
        </w:rPr>
        <w:t>上帝的历史</w:t>
      </w:r>
      <w:r>
        <w:rPr>
          <w:rFonts w:ascii="宋体" w:eastAsia="宋体" w:hAnsi="宋体" w:cs="宋体"/>
          <w:color w:val="000000"/>
          <w:sz w:val="40"/>
        </w:rPr>
        <w:t>/</w:t>
      </w:r>
      <w:r>
        <w:rPr>
          <w:rFonts w:ascii="宋体" w:eastAsia="宋体" w:hAnsi="宋体" w:cs="宋体"/>
          <w:color w:val="000000"/>
          <w:sz w:val="40"/>
        </w:rPr>
        <w:t>及被造物的历史；即大写的撒旦</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84</w:t>
      </w:r>
      <w:r>
        <w:rPr>
          <w:rFonts w:ascii="宋体" w:eastAsia="宋体" w:hAnsi="宋体" w:cs="宋体"/>
          <w:color w:val="000000"/>
          <w:sz w:val="40"/>
        </w:rPr>
        <w:t>》杂志，第</w:t>
      </w:r>
      <w:r>
        <w:rPr>
          <w:rFonts w:ascii="宋体" w:eastAsia="宋体" w:hAnsi="宋体" w:cs="宋体"/>
          <w:color w:val="000000"/>
          <w:sz w:val="40"/>
        </w:rPr>
        <w:t>121</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上帝是我的创造物、我的替代物，它潜入到将我从我之本源分隔开去的那个差异中，即潜入到开启我之历史的那个虚无之中。人们称为上帝</w:t>
      </w:r>
    </w:p>
    <w:p w:rsidR="00854FAF" w:rsidRDefault="00025070">
      <w:pPr>
        <w:wordWrap w:val="0"/>
        <w:spacing w:line="640" w:lineRule="atLeast"/>
        <w:ind w:left="40"/>
        <w:textAlignment w:val="baseline"/>
        <w:rPr>
          <w:sz w:val="40"/>
        </w:rPr>
      </w:pPr>
      <w:r>
        <w:rPr>
          <w:rFonts w:ascii="宋体" w:eastAsia="宋体" w:hAnsi="宋体" w:cs="宋体"/>
          <w:color w:val="000000"/>
          <w:sz w:val="40"/>
          <w:u w:val="single"/>
        </w:rPr>
        <w:t xml:space="preserve">              </w:t>
      </w:r>
    </w:p>
    <w:p w:rsidR="00854FAF" w:rsidRDefault="00025070">
      <w:pPr>
        <w:wordWrap w:val="0"/>
        <w:spacing w:before="360" w:line="500" w:lineRule="atLeast"/>
        <w:ind w:right="20"/>
        <w:textAlignment w:val="baseline"/>
        <w:rPr>
          <w:sz w:val="33"/>
        </w:rPr>
      </w:pPr>
      <w:r>
        <w:rPr>
          <w:rFonts w:ascii="宋体" w:eastAsia="宋体" w:hAnsi="宋体" w:cs="宋体"/>
          <w:color w:val="000000"/>
          <w:sz w:val="33"/>
        </w:rPr>
        <w:t xml:space="preserve">1  </w:t>
      </w:r>
      <w:r>
        <w:rPr>
          <w:rFonts w:ascii="宋体" w:eastAsia="宋体" w:hAnsi="宋体" w:cs="宋体"/>
          <w:color w:val="000000"/>
          <w:sz w:val="33"/>
        </w:rPr>
        <w:t>每回阿尔托的语言在我们这里试图修复的那种架构中出现，它在句法和词汇方面都十分酷似青年马克思的语言。在《</w:t>
      </w:r>
      <w:r>
        <w:rPr>
          <w:rFonts w:ascii="宋体" w:eastAsia="宋体" w:hAnsi="宋体" w:cs="宋体"/>
          <w:color w:val="000000"/>
          <w:sz w:val="33"/>
        </w:rPr>
        <w:t>1844</w:t>
      </w:r>
      <w:r>
        <w:rPr>
          <w:rFonts w:ascii="宋体" w:eastAsia="宋体" w:hAnsi="宋体" w:cs="宋体"/>
          <w:color w:val="000000"/>
          <w:sz w:val="33"/>
        </w:rPr>
        <w:t>年政治经济学手稿》的初稿中，劳动生产了产品并创造了价值</w:t>
      </w:r>
      <w:r>
        <w:rPr>
          <w:rFonts w:ascii="宋体" w:eastAsia="宋体" w:hAnsi="宋体" w:cs="宋体"/>
          <w:color w:val="000000"/>
          <w:sz w:val="33"/>
        </w:rPr>
        <w:t>(Verwertung)</w:t>
      </w:r>
      <w:r>
        <w:rPr>
          <w:rFonts w:ascii="宋体" w:eastAsia="宋体" w:hAnsi="宋体" w:cs="宋体"/>
          <w:color w:val="000000"/>
          <w:sz w:val="33"/>
        </w:rPr>
        <w:t>，劳动成比例地使生产者的贬值</w:t>
      </w:r>
      <w:r>
        <w:rPr>
          <w:rFonts w:ascii="宋体" w:eastAsia="宋体" w:hAnsi="宋体" w:cs="宋体"/>
          <w:color w:val="000000"/>
          <w:sz w:val="33"/>
        </w:rPr>
        <w:t>(Entwertung)</w:t>
      </w:r>
      <w:r>
        <w:rPr>
          <w:rFonts w:ascii="宋体" w:eastAsia="宋体" w:hAnsi="宋体" w:cs="宋体"/>
          <w:color w:val="000000"/>
          <w:sz w:val="33"/>
        </w:rPr>
        <w:t>增加。</w:t>
      </w:r>
      <w:r>
        <w:rPr>
          <w:rFonts w:ascii="宋体" w:eastAsia="宋体" w:hAnsi="宋体" w:cs="宋体"/>
          <w:color w:val="000000"/>
          <w:sz w:val="33"/>
        </w:rPr>
        <w:t>“</w:t>
      </w:r>
      <w:r>
        <w:rPr>
          <w:rFonts w:ascii="宋体" w:eastAsia="宋体" w:hAnsi="宋体" w:cs="宋体"/>
          <w:color w:val="000000"/>
          <w:sz w:val="33"/>
        </w:rPr>
        <w:t>劳动的实现是它的客观化过程。在经济学领域，劳动的这种实现对于工人来说则是以其实在性的丧失来表现的，而客观化过程是以对象的丧失或者说对后者的依赖关系出现的，而适应则是以异化，疏离呈现的。</w:t>
      </w:r>
      <w:r>
        <w:rPr>
          <w:rFonts w:ascii="宋体" w:eastAsia="宋体" w:hAnsi="宋体" w:cs="宋体"/>
          <w:color w:val="000000"/>
          <w:sz w:val="33"/>
        </w:rPr>
        <w:t>”</w:t>
      </w:r>
      <w:r>
        <w:rPr>
          <w:rFonts w:ascii="宋体" w:eastAsia="宋体" w:hAnsi="宋体" w:cs="宋体"/>
          <w:color w:val="000000"/>
          <w:sz w:val="33"/>
        </w:rPr>
        <w:t>这种接近避过了修修补补或历史好奇的层面。稍后，当从属关系问题向我们称作自己的形而上学</w:t>
      </w:r>
      <w:r>
        <w:rPr>
          <w:rFonts w:ascii="宋体" w:eastAsia="宋体" w:hAnsi="宋体" w:cs="宋体"/>
          <w:color w:val="000000"/>
          <w:sz w:val="33"/>
        </w:rPr>
        <w:t>(du propre)(</w:t>
      </w:r>
      <w:r>
        <w:rPr>
          <w:rFonts w:ascii="宋体" w:eastAsia="宋体" w:hAnsi="宋体" w:cs="宋体"/>
          <w:color w:val="000000"/>
          <w:sz w:val="33"/>
        </w:rPr>
        <w:t>或异化形而上学</w:t>
      </w:r>
      <w:r>
        <w:rPr>
          <w:rFonts w:ascii="宋体" w:eastAsia="宋体" w:hAnsi="宋体" w:cs="宋体"/>
          <w:color w:val="000000"/>
          <w:sz w:val="33"/>
        </w:rPr>
        <w:t>)</w:t>
      </w:r>
      <w:r>
        <w:rPr>
          <w:rFonts w:ascii="宋体" w:eastAsia="宋体" w:hAnsi="宋体" w:cs="宋体"/>
          <w:color w:val="000000"/>
          <w:sz w:val="33"/>
        </w:rPr>
        <w:t>提出问题时，其必要性将会呈现。</w:t>
      </w:r>
    </w:p>
    <w:p w:rsidR="00854FAF" w:rsidRDefault="00025070">
      <w:pPr>
        <w:wordWrap w:val="0"/>
        <w:spacing w:line="460" w:lineRule="atLeast"/>
        <w:ind w:right="540"/>
        <w:jc w:val="right"/>
        <w:textAlignment w:val="baseline"/>
        <w:rPr>
          <w:sz w:val="34"/>
        </w:rPr>
      </w:pPr>
      <w:r>
        <w:rPr>
          <w:rFonts w:ascii="楷体" w:eastAsia="楷体" w:hAnsi="楷体" w:cs="楷体"/>
          <w:color w:val="000000"/>
          <w:sz w:val="34"/>
        </w:rPr>
        <w:t>329</w:t>
      </w:r>
    </w:p>
    <w:p w:rsidR="00854FAF" w:rsidRDefault="00854FAF"/>
    <w:p w:rsidR="00854FAF" w:rsidRDefault="00854FAF">
      <w:pPr>
        <w:sectPr w:rsidR="00854FAF">
          <w:headerReference w:type="default" r:id="rId741"/>
          <w:footerReference w:type="default" r:id="rId742"/>
          <w:pgSz w:w="14460" w:h="21540"/>
          <w:pgMar w:top="1720" w:right="1660" w:bottom="1720" w:left="1660" w:header="1420" w:footer="1420" w:gutter="0"/>
          <w:cols w:space="720"/>
        </w:sectPr>
      </w:pPr>
    </w:p>
    <w:p w:rsidR="00854FAF" w:rsidRDefault="00025070">
      <w:pPr>
        <w:wordWrap w:val="0"/>
        <w:spacing w:line="640" w:lineRule="atLeast"/>
        <w:textAlignment w:val="baseline"/>
        <w:rPr>
          <w:sz w:val="40"/>
        </w:rPr>
      </w:pPr>
      <w:r>
        <w:rPr>
          <w:rFonts w:ascii="宋体" w:eastAsia="宋体" w:hAnsi="宋体" w:cs="宋体"/>
          <w:color w:val="000000"/>
          <w:sz w:val="40"/>
        </w:rPr>
        <w:lastRenderedPageBreak/>
        <w:t>之在场的那种东西不过是对这个虚无的那种遗忘而已，是闪避之闪避，这并非某种意外而是闪避真正的运动：</w:t>
      </w:r>
      <w:r>
        <w:rPr>
          <w:rFonts w:ascii="宋体" w:eastAsia="宋体" w:hAnsi="宋体" w:cs="宋体"/>
          <w:color w:val="000000"/>
          <w:sz w:val="40"/>
        </w:rPr>
        <w:t>“……</w:t>
      </w:r>
      <w:r>
        <w:rPr>
          <w:rFonts w:ascii="宋体" w:eastAsia="宋体" w:hAnsi="宋体" w:cs="宋体"/>
          <w:color w:val="000000"/>
          <w:sz w:val="40"/>
        </w:rPr>
        <w:t>大写的撒旦</w:t>
      </w:r>
      <w:r>
        <w:rPr>
          <w:rFonts w:ascii="宋体" w:eastAsia="宋体" w:hAnsi="宋体" w:cs="宋体"/>
          <w:color w:val="000000"/>
          <w:sz w:val="40"/>
        </w:rPr>
        <w:t>/</w:t>
      </w:r>
      <w:r>
        <w:rPr>
          <w:rFonts w:ascii="宋体" w:eastAsia="宋体" w:hAnsi="宋体" w:cs="宋体"/>
          <w:color w:val="000000"/>
          <w:sz w:val="40"/>
        </w:rPr>
        <w:t>以</w:t>
      </w:r>
      <w:r>
        <w:rPr>
          <w:rFonts w:ascii="宋体" w:eastAsia="宋体" w:hAnsi="宋体" w:cs="宋体"/>
          <w:color w:val="000000"/>
          <w:sz w:val="40"/>
        </w:rPr>
        <w:t>它满涨的乳</w:t>
      </w:r>
      <w:r>
        <w:rPr>
          <w:rFonts w:ascii="宋体" w:eastAsia="宋体" w:hAnsi="宋体" w:cs="宋体"/>
          <w:color w:val="000000"/>
          <w:sz w:val="40"/>
        </w:rPr>
        <w:t>/</w:t>
      </w:r>
      <w:r>
        <w:rPr>
          <w:rFonts w:ascii="宋体" w:eastAsia="宋体" w:hAnsi="宋体" w:cs="宋体"/>
          <w:color w:val="000000"/>
          <w:sz w:val="40"/>
        </w:rPr>
        <w:t>从未向我们隐藏什么</w:t>
      </w:r>
      <w:r>
        <w:rPr>
          <w:rFonts w:ascii="宋体" w:eastAsia="宋体" w:hAnsi="宋体" w:cs="宋体"/>
          <w:color w:val="000000"/>
          <w:sz w:val="40"/>
        </w:rPr>
        <w:t>/</w:t>
      </w:r>
      <w:r>
        <w:rPr>
          <w:rFonts w:ascii="宋体" w:eastAsia="宋体" w:hAnsi="宋体" w:cs="宋体"/>
          <w:color w:val="000000"/>
          <w:sz w:val="40"/>
        </w:rPr>
        <w:t>除了这大写的虚无</w:t>
      </w:r>
      <w:r>
        <w:rPr>
          <w:rFonts w:ascii="宋体" w:eastAsia="宋体" w:hAnsi="宋体" w:cs="宋体"/>
          <w:color w:val="000000"/>
          <w:sz w:val="40"/>
        </w:rPr>
        <w:t>?”(</w:t>
      </w:r>
      <w:r>
        <w:rPr>
          <w:rFonts w:ascii="宋体" w:eastAsia="宋体" w:hAnsi="宋体" w:cs="宋体"/>
          <w:color w:val="000000"/>
          <w:sz w:val="40"/>
        </w:rPr>
        <w:t>同上</w:t>
      </w:r>
      <w:r>
        <w:rPr>
          <w:rFonts w:ascii="宋体" w:eastAsia="宋体" w:hAnsi="宋体" w:cs="宋体"/>
          <w:color w:val="000000"/>
          <w:sz w:val="40"/>
        </w:rPr>
        <w:t>)</w:t>
      </w:r>
    </w:p>
    <w:p w:rsidR="00854FAF" w:rsidRDefault="00025070">
      <w:pPr>
        <w:wordWrap w:val="0"/>
        <w:spacing w:line="640" w:lineRule="atLeast"/>
        <w:ind w:firstLine="840"/>
        <w:textAlignment w:val="baseline"/>
        <w:rPr>
          <w:sz w:val="40"/>
        </w:rPr>
      </w:pPr>
      <w:r>
        <w:rPr>
          <w:rFonts w:ascii="宋体" w:eastAsia="宋体" w:hAnsi="宋体" w:cs="宋体"/>
          <w:color w:val="000000"/>
          <w:sz w:val="40"/>
        </w:rPr>
        <w:t>上帝的历史因此就是作为排泄物的那大写作品的历史。就是排泄逻辑</w:t>
      </w:r>
      <w:r>
        <w:rPr>
          <w:rFonts w:ascii="宋体" w:eastAsia="宋体" w:hAnsi="宋体" w:cs="宋体"/>
          <w:color w:val="000000"/>
          <w:sz w:val="40"/>
        </w:rPr>
        <w:t>(la scato-logie)</w:t>
      </w:r>
      <w:r>
        <w:rPr>
          <w:rFonts w:ascii="宋体" w:eastAsia="宋体" w:hAnsi="宋体" w:cs="宋体"/>
          <w:color w:val="000000"/>
          <w:sz w:val="40"/>
        </w:rPr>
        <w:t>本身。作为排泄物的作品，假设了那种分隔，并且它就在这种分隔中产生。因此，它来自与纯肉体分隔开了的那种精神。它是精神的一种东西，而要找回一个没有污点的身体就意味着不需作品地重造身体。</w:t>
      </w:r>
      <w:r>
        <w:rPr>
          <w:rFonts w:ascii="宋体" w:eastAsia="宋体" w:hAnsi="宋体" w:cs="宋体"/>
          <w:color w:val="000000"/>
          <w:sz w:val="40"/>
        </w:rPr>
        <w:t>“</w:t>
      </w:r>
      <w:r>
        <w:rPr>
          <w:rFonts w:ascii="宋体" w:eastAsia="宋体" w:hAnsi="宋体" w:cs="宋体"/>
          <w:color w:val="000000"/>
          <w:sz w:val="40"/>
        </w:rPr>
        <w:t>因为必须是一种精神</w:t>
      </w:r>
      <w:r>
        <w:rPr>
          <w:rFonts w:ascii="宋体" w:eastAsia="宋体" w:hAnsi="宋体" w:cs="宋体"/>
          <w:color w:val="000000"/>
          <w:sz w:val="40"/>
        </w:rPr>
        <w:t>/</w:t>
      </w:r>
      <w:r>
        <w:rPr>
          <w:rFonts w:ascii="宋体" w:eastAsia="宋体" w:hAnsi="宋体" w:cs="宋体"/>
          <w:color w:val="000000"/>
          <w:sz w:val="40"/>
        </w:rPr>
        <w:t>才能够排泄，</w:t>
      </w:r>
      <w:r>
        <w:rPr>
          <w:rFonts w:ascii="宋体" w:eastAsia="宋体" w:hAnsi="宋体" w:cs="宋体"/>
          <w:color w:val="000000"/>
          <w:sz w:val="40"/>
        </w:rPr>
        <w:t>/</w:t>
      </w:r>
      <w:r>
        <w:rPr>
          <w:rFonts w:ascii="宋体" w:eastAsia="宋体" w:hAnsi="宋体" w:cs="宋体"/>
          <w:color w:val="000000"/>
          <w:sz w:val="40"/>
        </w:rPr>
        <w:t>一个纯粹的身体不能</w:t>
      </w:r>
      <w:r>
        <w:rPr>
          <w:rFonts w:ascii="宋体" w:eastAsia="宋体" w:hAnsi="宋体" w:cs="宋体"/>
          <w:color w:val="000000"/>
          <w:sz w:val="40"/>
        </w:rPr>
        <w:t>/</w:t>
      </w:r>
      <w:r>
        <w:rPr>
          <w:rFonts w:ascii="宋体" w:eastAsia="宋体" w:hAnsi="宋体" w:cs="宋体"/>
          <w:color w:val="000000"/>
          <w:sz w:val="40"/>
        </w:rPr>
        <w:t>排泄。</w:t>
      </w:r>
      <w:r>
        <w:rPr>
          <w:rFonts w:ascii="宋体" w:eastAsia="宋体" w:hAnsi="宋体" w:cs="宋体"/>
          <w:color w:val="000000"/>
          <w:sz w:val="40"/>
        </w:rPr>
        <w:t>/</w:t>
      </w:r>
      <w:r>
        <w:rPr>
          <w:rFonts w:ascii="宋体" w:eastAsia="宋体" w:hAnsi="宋体" w:cs="宋体"/>
          <w:color w:val="000000"/>
          <w:sz w:val="40"/>
        </w:rPr>
        <w:t>它所排泄的</w:t>
      </w:r>
      <w:r>
        <w:rPr>
          <w:rFonts w:ascii="宋体" w:eastAsia="宋体" w:hAnsi="宋体" w:cs="宋体"/>
          <w:color w:val="000000"/>
          <w:sz w:val="40"/>
        </w:rPr>
        <w:t>/</w:t>
      </w:r>
      <w:r>
        <w:rPr>
          <w:rFonts w:ascii="宋体" w:eastAsia="宋体" w:hAnsi="宋体" w:cs="宋体"/>
          <w:color w:val="000000"/>
          <w:sz w:val="40"/>
        </w:rPr>
        <w:t>是精神的胶黏物</w:t>
      </w:r>
      <w:r>
        <w:rPr>
          <w:rFonts w:ascii="宋体" w:eastAsia="宋体" w:hAnsi="宋体" w:cs="宋体"/>
          <w:color w:val="000000"/>
          <w:sz w:val="40"/>
        </w:rPr>
        <w:t>/</w:t>
      </w:r>
      <w:r>
        <w:rPr>
          <w:rFonts w:ascii="宋体" w:eastAsia="宋体" w:hAnsi="宋体" w:cs="宋体"/>
          <w:color w:val="000000"/>
          <w:sz w:val="40"/>
        </w:rPr>
        <w:t>是热衷从他那里盗取某种东西的精神</w:t>
      </w:r>
      <w:r>
        <w:rPr>
          <w:rFonts w:ascii="宋体" w:eastAsia="宋体" w:hAnsi="宋体" w:cs="宋体"/>
          <w:color w:val="000000"/>
          <w:sz w:val="40"/>
        </w:rPr>
        <w:t>的胶黏物</w:t>
      </w:r>
      <w:r>
        <w:rPr>
          <w:rFonts w:ascii="宋体" w:eastAsia="宋体" w:hAnsi="宋体" w:cs="宋体"/>
          <w:color w:val="000000"/>
          <w:sz w:val="40"/>
        </w:rPr>
        <w:t>/</w:t>
      </w:r>
      <w:r>
        <w:rPr>
          <w:rFonts w:ascii="宋体" w:eastAsia="宋体" w:hAnsi="宋体" w:cs="宋体"/>
          <w:color w:val="000000"/>
          <w:sz w:val="40"/>
        </w:rPr>
        <w:t>因为没有身体就不可能存在。</w:t>
      </w:r>
      <w:r>
        <w:rPr>
          <w:rFonts w:ascii="宋体" w:eastAsia="宋体" w:hAnsi="宋体" w:cs="宋体"/>
          <w:color w:val="000000"/>
          <w:sz w:val="40"/>
        </w:rPr>
        <w:t>”(</w:t>
      </w:r>
      <w:r>
        <w:rPr>
          <w:rFonts w:ascii="宋体" w:eastAsia="宋体" w:hAnsi="宋体" w:cs="宋体"/>
          <w:color w:val="000000"/>
          <w:sz w:val="40"/>
        </w:rPr>
        <w:t>同上，第</w:t>
      </w:r>
      <w:r>
        <w:rPr>
          <w:rFonts w:ascii="宋体" w:eastAsia="宋体" w:hAnsi="宋体" w:cs="宋体"/>
          <w:color w:val="000000"/>
          <w:sz w:val="40"/>
        </w:rPr>
        <w:t>113</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在《神经比重计》中人们已经读到过：</w:t>
      </w:r>
      <w:r>
        <w:rPr>
          <w:rFonts w:ascii="宋体" w:eastAsia="宋体" w:hAnsi="宋体" w:cs="宋体"/>
          <w:color w:val="000000"/>
          <w:sz w:val="40"/>
        </w:rPr>
        <w:t>“</w:t>
      </w:r>
      <w:r>
        <w:rPr>
          <w:rFonts w:ascii="宋体" w:eastAsia="宋体" w:hAnsi="宋体" w:cs="宋体"/>
          <w:color w:val="000000"/>
          <w:sz w:val="40"/>
        </w:rPr>
        <w:t>亲爱的朋友，您以为这是我的作品，实际上这是我的垃圾。</w:t>
      </w:r>
      <w:r>
        <w:rPr>
          <w:rFonts w:ascii="宋体" w:eastAsia="宋体" w:hAnsi="宋体" w:cs="宋体"/>
          <w:color w:val="000000"/>
          <w:sz w:val="40"/>
        </w:rPr>
        <w:t>”(</w:t>
      </w:r>
      <w:r>
        <w:rPr>
          <w:rFonts w:ascii="宋体" w:eastAsia="宋体" w:hAnsi="宋体" w:cs="宋体"/>
          <w:color w:val="000000"/>
          <w:sz w:val="40"/>
        </w:rPr>
        <w:t>第一卷，第</w:t>
      </w:r>
      <w:r>
        <w:rPr>
          <w:rFonts w:ascii="宋体" w:eastAsia="宋体" w:hAnsi="宋体" w:cs="宋体"/>
          <w:color w:val="000000"/>
          <w:sz w:val="40"/>
        </w:rPr>
        <w:t>91</w:t>
      </w:r>
      <w:r>
        <w:rPr>
          <w:rFonts w:ascii="宋体" w:eastAsia="宋体" w:hAnsi="宋体" w:cs="宋体"/>
          <w:color w:val="000000"/>
          <w:sz w:val="40"/>
        </w:rPr>
        <w:t>页</w:t>
      </w:r>
      <w:r>
        <w:rPr>
          <w:rFonts w:ascii="宋体" w:eastAsia="宋体" w:hAnsi="宋体" w:cs="宋体"/>
          <w:color w:val="000000"/>
          <w:sz w:val="40"/>
        </w:rPr>
        <w:t>)</w:t>
      </w:r>
    </w:p>
    <w:p w:rsidR="00854FAF" w:rsidRDefault="00025070">
      <w:pPr>
        <w:wordWrap w:val="0"/>
        <w:spacing w:line="640" w:lineRule="atLeast"/>
        <w:ind w:right="20" w:firstLine="840"/>
        <w:textAlignment w:val="baseline"/>
        <w:rPr>
          <w:sz w:val="40"/>
        </w:rPr>
      </w:pPr>
      <w:r>
        <w:rPr>
          <w:rFonts w:ascii="宋体" w:eastAsia="宋体" w:hAnsi="宋体" w:cs="宋体"/>
          <w:color w:val="000000"/>
          <w:sz w:val="40"/>
        </w:rPr>
        <w:t>我的作品，我的印迹，在我已被窃取诞生之后又盗窃了我财富的那种排泄物，因此应当遭到拒绝。但拒绝它这里指的不是抛弃它，而是保存它。为了保住我，保住我的身体和言语，我就得在我身上留住作品</w:t>
      </w:r>
      <w:r>
        <w:rPr>
          <w:rFonts w:ascii="宋体" w:eastAsia="宋体" w:hAnsi="宋体" w:cs="宋体"/>
          <w:color w:val="000000"/>
          <w:sz w:val="40"/>
        </w:rPr>
        <w:t>¹</w:t>
      </w:r>
      <w:r>
        <w:rPr>
          <w:rFonts w:ascii="宋体" w:eastAsia="宋体" w:hAnsi="宋体" w:cs="宋体"/>
          <w:color w:val="000000"/>
          <w:sz w:val="40"/>
        </w:rPr>
        <w:t>，与它混为一体以便不让那个大写的盗贼有任何介入作品与我之间的机会，不让作为书写的作品远远地丧失我而去。因为</w:t>
      </w:r>
      <w:r>
        <w:rPr>
          <w:rFonts w:ascii="宋体" w:eastAsia="宋体" w:hAnsi="宋体" w:cs="宋体"/>
          <w:color w:val="000000"/>
          <w:sz w:val="40"/>
        </w:rPr>
        <w:t>“</w:t>
      </w:r>
      <w:r>
        <w:rPr>
          <w:rFonts w:ascii="宋体" w:eastAsia="宋体" w:hAnsi="宋体" w:cs="宋体"/>
          <w:color w:val="000000"/>
          <w:sz w:val="40"/>
        </w:rPr>
        <w:t>一切书写都有废话的性质</w:t>
      </w:r>
      <w:r>
        <w:rPr>
          <w:rFonts w:ascii="宋体" w:eastAsia="宋体" w:hAnsi="宋体" w:cs="宋体"/>
          <w:color w:val="000000"/>
          <w:sz w:val="40"/>
        </w:rPr>
        <w:t>”(</w:t>
      </w:r>
      <w:r>
        <w:rPr>
          <w:rFonts w:ascii="宋体" w:eastAsia="宋体" w:hAnsi="宋体" w:cs="宋体"/>
          <w:color w:val="000000"/>
          <w:sz w:val="40"/>
        </w:rPr>
        <w:t>《神经比</w:t>
      </w:r>
    </w:p>
    <w:p w:rsidR="00854FAF" w:rsidRDefault="00025070">
      <w:pPr>
        <w:wordWrap w:val="0"/>
        <w:spacing w:line="640" w:lineRule="atLeast"/>
        <w:ind w:left="40"/>
        <w:textAlignment w:val="baseline"/>
        <w:rPr>
          <w:sz w:val="40"/>
        </w:rPr>
      </w:pPr>
      <w:r>
        <w:rPr>
          <w:rFonts w:ascii="宋体" w:eastAsia="宋体" w:hAnsi="宋体" w:cs="宋体"/>
          <w:color w:val="000000"/>
          <w:sz w:val="40"/>
          <w:u w:val="single"/>
        </w:rPr>
        <w:t xml:space="preserve">        </w:t>
      </w:r>
      <w:r>
        <w:rPr>
          <w:rFonts w:ascii="宋体" w:eastAsia="宋体" w:hAnsi="宋体" w:cs="宋体"/>
          <w:color w:val="000000"/>
          <w:sz w:val="40"/>
          <w:u w:val="single"/>
        </w:rPr>
        <w:t xml:space="preserve">      </w:t>
      </w:r>
    </w:p>
    <w:p w:rsidR="00854FAF" w:rsidRDefault="00854FAF">
      <w:pPr>
        <w:wordWrap w:val="0"/>
        <w:spacing w:line="500" w:lineRule="exact"/>
        <w:textAlignment w:val="baseline"/>
        <w:rPr>
          <w:sz w:val="34"/>
        </w:rPr>
      </w:pPr>
    </w:p>
    <w:p w:rsidR="00854FAF" w:rsidRDefault="00025070">
      <w:pPr>
        <w:wordWrap w:val="0"/>
        <w:spacing w:line="500" w:lineRule="atLeast"/>
        <w:ind w:right="40"/>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自然，我们毫不犹豫地避免所有那些所谓的</w:t>
      </w:r>
      <w:r>
        <w:rPr>
          <w:rFonts w:ascii="宋体" w:eastAsia="宋体" w:hAnsi="宋体" w:cs="宋体"/>
          <w:color w:val="000000"/>
          <w:sz w:val="34"/>
        </w:rPr>
        <w:t>“</w:t>
      </w:r>
      <w:r>
        <w:rPr>
          <w:rFonts w:ascii="宋体" w:eastAsia="宋体" w:hAnsi="宋体" w:cs="宋体"/>
          <w:color w:val="000000"/>
          <w:sz w:val="34"/>
        </w:rPr>
        <w:t>传记材料</w:t>
      </w:r>
      <w:r>
        <w:rPr>
          <w:rFonts w:ascii="宋体" w:eastAsia="宋体" w:hAnsi="宋体" w:cs="宋体"/>
          <w:color w:val="000000"/>
          <w:sz w:val="34"/>
        </w:rPr>
        <w:t>”</w:t>
      </w:r>
      <w:r>
        <w:rPr>
          <w:rFonts w:ascii="宋体" w:eastAsia="宋体" w:hAnsi="宋体" w:cs="宋体"/>
          <w:color w:val="000000"/>
          <w:sz w:val="34"/>
        </w:rPr>
        <w:t>。如果正是在这个具体的点上，我们提醒说阿尔托死于直肠癌，那并不是为了用特例来证明这项规则，而是因为我们认为关于他患癌的这个资料的身份</w:t>
      </w:r>
      <w:r>
        <w:rPr>
          <w:rFonts w:ascii="宋体" w:eastAsia="宋体" w:hAnsi="宋体" w:cs="宋体"/>
          <w:color w:val="000000"/>
          <w:sz w:val="34"/>
        </w:rPr>
        <w:t>(</w:t>
      </w:r>
      <w:r>
        <w:rPr>
          <w:rFonts w:ascii="宋体" w:eastAsia="宋体" w:hAnsi="宋体" w:cs="宋体"/>
          <w:color w:val="000000"/>
          <w:sz w:val="34"/>
        </w:rPr>
        <w:t>有待寻找</w:t>
      </w:r>
      <w:r>
        <w:rPr>
          <w:rFonts w:ascii="宋体" w:eastAsia="宋体" w:hAnsi="宋体" w:cs="宋体"/>
          <w:color w:val="000000"/>
          <w:sz w:val="34"/>
        </w:rPr>
        <w:t>)</w:t>
      </w:r>
      <w:r>
        <w:rPr>
          <w:rFonts w:ascii="宋体" w:eastAsia="宋体" w:hAnsi="宋体" w:cs="宋体"/>
          <w:color w:val="000000"/>
          <w:sz w:val="34"/>
        </w:rPr>
        <w:t>以及其它类似者，不应具有前面所说的</w:t>
      </w:r>
      <w:r>
        <w:rPr>
          <w:rFonts w:ascii="宋体" w:eastAsia="宋体" w:hAnsi="宋体" w:cs="宋体"/>
          <w:color w:val="000000"/>
          <w:sz w:val="34"/>
        </w:rPr>
        <w:t>“</w:t>
      </w:r>
      <w:r>
        <w:rPr>
          <w:rFonts w:ascii="宋体" w:eastAsia="宋体" w:hAnsi="宋体" w:cs="宋体"/>
          <w:color w:val="000000"/>
          <w:sz w:val="34"/>
        </w:rPr>
        <w:t>传记材料</w:t>
      </w:r>
      <w:r>
        <w:rPr>
          <w:rFonts w:ascii="宋体" w:eastAsia="宋体" w:hAnsi="宋体" w:cs="宋体"/>
          <w:color w:val="000000"/>
          <w:sz w:val="34"/>
        </w:rPr>
        <w:t>”</w:t>
      </w:r>
      <w:r>
        <w:rPr>
          <w:rFonts w:ascii="宋体" w:eastAsia="宋体" w:hAnsi="宋体" w:cs="宋体"/>
          <w:color w:val="000000"/>
          <w:sz w:val="34"/>
        </w:rPr>
        <w:t>的身份。新的、有待寻找的身份乃是存在与文本间的那种关系、是这两种文本性形式与一般书写间的关系，而正是在一般性书写游戏中，这两种文本性形式才连接起来的。</w:t>
      </w:r>
    </w:p>
    <w:p w:rsidR="00854FAF" w:rsidRDefault="00025070">
      <w:pPr>
        <w:wordWrap w:val="0"/>
        <w:spacing w:line="480" w:lineRule="atLeast"/>
        <w:ind w:left="440"/>
        <w:textAlignment w:val="baseline"/>
        <w:rPr>
          <w:sz w:val="35"/>
        </w:rPr>
      </w:pPr>
      <w:r>
        <w:rPr>
          <w:rFonts w:ascii="楷体" w:eastAsia="楷体" w:hAnsi="楷体" w:cs="楷体"/>
          <w:color w:val="000000"/>
          <w:sz w:val="35"/>
        </w:rPr>
        <w:t>330</w:t>
      </w:r>
    </w:p>
    <w:p w:rsidR="00854FAF" w:rsidRDefault="00854FAF"/>
    <w:p w:rsidR="00854FAF" w:rsidRDefault="00854FAF">
      <w:pPr>
        <w:sectPr w:rsidR="00854FAF">
          <w:headerReference w:type="default" r:id="rId743"/>
          <w:footerReference w:type="default" r:id="rId744"/>
          <w:pgSz w:w="14460" w:h="21540"/>
          <w:pgMar w:top="1700" w:right="1640" w:bottom="1700" w:left="1640" w:header="1400" w:footer="1400" w:gutter="0"/>
          <w:cols w:space="720"/>
        </w:sectPr>
      </w:pPr>
    </w:p>
    <w:p w:rsidR="00854FAF" w:rsidRDefault="00025070">
      <w:pPr>
        <w:wordWrap w:val="0"/>
        <w:spacing w:line="640" w:lineRule="atLeast"/>
        <w:ind w:firstLine="40"/>
        <w:textAlignment w:val="baseline"/>
        <w:rPr>
          <w:sz w:val="38"/>
        </w:rPr>
      </w:pPr>
      <w:r>
        <w:rPr>
          <w:rFonts w:ascii="宋体" w:eastAsia="宋体" w:hAnsi="宋体" w:cs="宋体"/>
          <w:color w:val="000000"/>
          <w:sz w:val="38"/>
        </w:rPr>
        <w:lastRenderedPageBreak/>
        <w:t>重计》，第一卷，第</w:t>
      </w:r>
      <w:r>
        <w:rPr>
          <w:rFonts w:ascii="宋体" w:eastAsia="宋体" w:hAnsi="宋体" w:cs="宋体"/>
          <w:color w:val="000000"/>
          <w:sz w:val="38"/>
        </w:rPr>
        <w:t>95</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。所以，那剥夺了我并使</w:t>
      </w:r>
      <w:r>
        <w:rPr>
          <w:rFonts w:ascii="宋体" w:eastAsia="宋体" w:hAnsi="宋体" w:cs="宋体"/>
          <w:color w:val="000000"/>
          <w:sz w:val="38"/>
        </w:rPr>
        <w:t>我远离了我的东西，那中断我与自身的紧邻关系的东西玷污了我；我在那里与我的特性</w:t>
      </w:r>
      <w:r>
        <w:rPr>
          <w:rFonts w:ascii="宋体" w:eastAsia="宋体" w:hAnsi="宋体" w:cs="宋体"/>
          <w:color w:val="000000"/>
          <w:sz w:val="38"/>
        </w:rPr>
        <w:t>(mon propre)</w:t>
      </w:r>
      <w:r>
        <w:rPr>
          <w:rFonts w:ascii="宋体" w:eastAsia="宋体" w:hAnsi="宋体" w:cs="宋体"/>
          <w:color w:val="000000"/>
          <w:sz w:val="38"/>
        </w:rPr>
        <w:t>分离。特性乃是接近自身的那个主体的名字</w:t>
      </w:r>
      <w:r>
        <w:rPr>
          <w:rFonts w:ascii="宋体" w:eastAsia="宋体" w:hAnsi="宋体" w:cs="宋体"/>
          <w:color w:val="000000"/>
          <w:sz w:val="38"/>
        </w:rPr>
        <w:t>————</w:t>
      </w:r>
      <w:r>
        <w:rPr>
          <w:rFonts w:ascii="宋体" w:eastAsia="宋体" w:hAnsi="宋体" w:cs="宋体"/>
          <w:color w:val="000000"/>
          <w:sz w:val="38"/>
        </w:rPr>
        <w:t>即是其所是，下流则是客体的名字，是失去控制的作品的名字。当我是我自己的</w:t>
      </w:r>
      <w:r>
        <w:rPr>
          <w:rFonts w:ascii="宋体" w:eastAsia="宋体" w:hAnsi="宋体" w:cs="宋体"/>
          <w:color w:val="000000"/>
          <w:sz w:val="38"/>
        </w:rPr>
        <w:t>/</w:t>
      </w:r>
      <w:r>
        <w:rPr>
          <w:rFonts w:ascii="宋体" w:eastAsia="宋体" w:hAnsi="宋体" w:cs="宋体"/>
          <w:color w:val="000000"/>
          <w:sz w:val="38"/>
        </w:rPr>
        <w:t>整洁的我就有个属于自己的名字。孩子以他真正的名字进入西方社会首先要通过的是学校，在他变得能自理大小便</w:t>
      </w:r>
      <w:r>
        <w:rPr>
          <w:rFonts w:ascii="宋体" w:eastAsia="宋体" w:hAnsi="宋体" w:cs="宋体"/>
          <w:color w:val="000000"/>
          <w:sz w:val="38"/>
        </w:rPr>
        <w:t>(propre)</w:t>
      </w:r>
      <w:r>
        <w:rPr>
          <w:rFonts w:ascii="宋体" w:eastAsia="宋体" w:hAnsi="宋体" w:cs="宋体"/>
          <w:color w:val="000000"/>
          <w:sz w:val="38"/>
        </w:rPr>
        <w:t>之前不会得到确切的命名。掩盖在其表面的弥散状态中多重意义的这个统一性，这种洁净统一性作为绝对接近自身的那种主体无污性</w:t>
      </w:r>
      <w:r>
        <w:rPr>
          <w:rFonts w:ascii="宋体" w:eastAsia="宋体" w:hAnsi="宋体" w:cs="宋体"/>
          <w:color w:val="000000"/>
          <w:sz w:val="38"/>
        </w:rPr>
        <w:t>/</w:t>
      </w:r>
      <w:r>
        <w:rPr>
          <w:rFonts w:ascii="宋体" w:eastAsia="宋体" w:hAnsi="宋体" w:cs="宋体"/>
          <w:color w:val="000000"/>
          <w:sz w:val="38"/>
        </w:rPr>
        <w:t>特性，并没有在哲学的拉丁时代之前产生</w:t>
      </w:r>
      <w:r>
        <w:rPr>
          <w:rFonts w:ascii="宋体" w:eastAsia="宋体" w:hAnsi="宋体" w:cs="宋体"/>
          <w:color w:val="000000"/>
          <w:sz w:val="38"/>
        </w:rPr>
        <w:t>(</w:t>
      </w:r>
      <w:r>
        <w:rPr>
          <w:rFonts w:ascii="宋体" w:eastAsia="宋体" w:hAnsi="宋体" w:cs="宋体"/>
          <w:color w:val="000000"/>
          <w:sz w:val="38"/>
        </w:rPr>
        <w:t>那个时候</w:t>
      </w:r>
      <w:r>
        <w:rPr>
          <w:rFonts w:ascii="宋体" w:eastAsia="宋体" w:hAnsi="宋体" w:cs="宋体"/>
          <w:color w:val="000000"/>
          <w:sz w:val="38"/>
        </w:rPr>
        <w:t xml:space="preserve"> propri</w:t>
      </w:r>
      <w:r>
        <w:rPr>
          <w:rFonts w:ascii="宋体" w:eastAsia="宋体" w:hAnsi="宋体" w:cs="宋体"/>
          <w:color w:val="000000"/>
          <w:sz w:val="38"/>
        </w:rPr>
        <w:t>us</w:t>
      </w:r>
      <w:r>
        <w:rPr>
          <w:rFonts w:ascii="宋体" w:eastAsia="宋体" w:hAnsi="宋体" w:cs="宋体"/>
          <w:color w:val="000000"/>
          <w:sz w:val="38"/>
        </w:rPr>
        <w:t>一词与</w:t>
      </w:r>
      <w:r>
        <w:rPr>
          <w:rFonts w:ascii="宋体" w:eastAsia="宋体" w:hAnsi="宋体" w:cs="宋体"/>
          <w:color w:val="000000"/>
          <w:sz w:val="38"/>
        </w:rPr>
        <w:t xml:space="preserve"> propre</w:t>
      </w:r>
      <w:r>
        <w:rPr>
          <w:rFonts w:ascii="宋体" w:eastAsia="宋体" w:hAnsi="宋体" w:cs="宋体"/>
          <w:color w:val="000000"/>
          <w:sz w:val="38"/>
        </w:rPr>
        <w:t>一词拉上了关系</w:t>
      </w:r>
      <w:r>
        <w:rPr>
          <w:rFonts w:ascii="宋体" w:eastAsia="宋体" w:hAnsi="宋体" w:cs="宋体"/>
          <w:color w:val="000000"/>
          <w:sz w:val="38"/>
        </w:rPr>
        <w:t>)</w:t>
      </w:r>
      <w:r>
        <w:rPr>
          <w:rFonts w:ascii="宋体" w:eastAsia="宋体" w:hAnsi="宋体" w:cs="宋体"/>
          <w:color w:val="000000"/>
          <w:sz w:val="38"/>
        </w:rPr>
        <w:t>，而且因为同样的原因，将疯狂当作异己之恶的那种形而上学规定性，在那个时候也就不可能开始成熟。</w:t>
      </w:r>
      <w:r>
        <w:rPr>
          <w:rFonts w:ascii="宋体" w:eastAsia="宋体" w:hAnsi="宋体" w:cs="宋体"/>
          <w:color w:val="000000"/>
          <w:sz w:val="38"/>
        </w:rPr>
        <w:t>(</w:t>
      </w:r>
      <w:r>
        <w:rPr>
          <w:rFonts w:ascii="宋体" w:eastAsia="宋体" w:hAnsi="宋体" w:cs="宋体"/>
          <w:color w:val="000000"/>
          <w:sz w:val="38"/>
        </w:rPr>
        <w:t>自然，我们并不是要使语言学现象变成某种原因也非某种征兆：简单地说，疯狂这个概念只是在那个特有主体性的形而上学时代才被固定下来的</w:t>
      </w:r>
      <w:r>
        <w:rPr>
          <w:rFonts w:ascii="宋体" w:eastAsia="宋体" w:hAnsi="宋体" w:cs="宋体"/>
          <w:color w:val="000000"/>
          <w:sz w:val="38"/>
        </w:rPr>
        <w:t>)</w:t>
      </w:r>
      <w:r>
        <w:rPr>
          <w:rFonts w:ascii="宋体" w:eastAsia="宋体" w:hAnsi="宋体" w:cs="宋体"/>
          <w:color w:val="000000"/>
          <w:sz w:val="38"/>
        </w:rPr>
        <w:t>。当这种形而上学自欺欺人并将那种人们确实舍弃了其特性的亲自性现象</w:t>
      </w:r>
      <w:r>
        <w:rPr>
          <w:rFonts w:ascii="宋体" w:eastAsia="宋体" w:hAnsi="宋体" w:cs="宋体"/>
          <w:color w:val="000000"/>
          <w:sz w:val="38"/>
        </w:rPr>
        <w:t>(</w:t>
      </w:r>
      <w:r>
        <w:rPr>
          <w:rFonts w:ascii="宋体" w:eastAsia="宋体" w:hAnsi="宋体" w:cs="宋体"/>
          <w:color w:val="000000"/>
          <w:sz w:val="38"/>
        </w:rPr>
        <w:t>此乃异化之异化</w:t>
      </w:r>
      <w:r>
        <w:rPr>
          <w:rFonts w:ascii="宋体" w:eastAsia="宋体" w:hAnsi="宋体" w:cs="宋体"/>
          <w:color w:val="000000"/>
          <w:sz w:val="38"/>
        </w:rPr>
        <w:t>)</w:t>
      </w:r>
      <w:r>
        <w:rPr>
          <w:rFonts w:ascii="宋体" w:eastAsia="宋体" w:hAnsi="宋体" w:cs="宋体"/>
          <w:color w:val="000000"/>
          <w:sz w:val="38"/>
        </w:rPr>
        <w:t>当作条件时，阿尔托就拨动</w:t>
      </w:r>
      <w:r>
        <w:rPr>
          <w:rFonts w:ascii="宋体" w:eastAsia="宋体" w:hAnsi="宋体" w:cs="宋体"/>
          <w:color w:val="000000"/>
          <w:sz w:val="38"/>
        </w:rPr>
        <w:t>/</w:t>
      </w:r>
      <w:r>
        <w:rPr>
          <w:rFonts w:ascii="宋体" w:eastAsia="宋体" w:hAnsi="宋体" w:cs="宋体"/>
          <w:color w:val="000000"/>
          <w:sz w:val="38"/>
        </w:rPr>
        <w:t>召唤了这个形而上学，也就摇动了这个形而上学；他仍然需要征用之，也仍旧在其价值的根基处吸取养分，并且试图通过对争分离异之前夜的那个特性进行绝对地</w:t>
      </w:r>
      <w:r>
        <w:rPr>
          <w:rFonts w:ascii="宋体" w:eastAsia="宋体" w:hAnsi="宋体" w:cs="宋体"/>
          <w:color w:val="000000"/>
          <w:sz w:val="38"/>
        </w:rPr>
        <w:t>修复以求做到比形而上学本身更为忠诚于它的本源。</w:t>
      </w:r>
    </w:p>
    <w:p w:rsidR="00854FAF" w:rsidRDefault="00025070">
      <w:pPr>
        <w:wordWrap w:val="0"/>
        <w:spacing w:line="640" w:lineRule="atLeast"/>
        <w:ind w:left="800"/>
        <w:textAlignment w:val="baseline"/>
        <w:rPr>
          <w:sz w:val="38"/>
        </w:rPr>
      </w:pPr>
      <w:r>
        <w:rPr>
          <w:rFonts w:ascii="宋体" w:eastAsia="宋体" w:hAnsi="宋体" w:cs="宋体"/>
          <w:color w:val="000000"/>
          <w:sz w:val="38"/>
        </w:rPr>
        <w:t>如人们知道的那样，排泄物、粪块也是阴茎的隐喻</w:t>
      </w:r>
      <w:r>
        <w:rPr>
          <w:rFonts w:ascii="宋体" w:eastAsia="宋体" w:hAnsi="宋体" w:cs="宋体"/>
          <w:color w:val="000000"/>
          <w:sz w:val="38"/>
        </w:rPr>
        <w:t>I</w:t>
      </w:r>
      <w:r>
        <w:rPr>
          <w:rFonts w:ascii="宋体" w:eastAsia="宋体" w:hAnsi="宋体" w:cs="宋体"/>
          <w:color w:val="000000"/>
          <w:sz w:val="38"/>
        </w:rPr>
        <w:t>，</w:t>
      </w:r>
    </w:p>
    <w:p w:rsidR="00854FAF" w:rsidRDefault="00025070">
      <w:pPr>
        <w:wordWrap w:val="0"/>
        <w:spacing w:line="640" w:lineRule="atLeast"/>
        <w:ind w:left="20"/>
        <w:textAlignment w:val="baseline"/>
        <w:rPr>
          <w:sz w:val="38"/>
        </w:rPr>
      </w:pPr>
      <w:r>
        <w:rPr>
          <w:rFonts w:ascii="宋体" w:eastAsia="宋体" w:hAnsi="宋体" w:cs="宋体"/>
          <w:color w:val="000000"/>
          <w:sz w:val="38"/>
          <w:u w:val="single"/>
        </w:rPr>
        <w:t xml:space="preserve">               </w:t>
      </w:r>
    </w:p>
    <w:p w:rsidR="00854FAF" w:rsidRDefault="00025070">
      <w:pPr>
        <w:wordWrap w:val="0"/>
        <w:spacing w:before="360" w:line="480" w:lineRule="atLeast"/>
        <w:ind w:right="100"/>
        <w:textAlignment w:val="baseline"/>
        <w:rPr>
          <w:sz w:val="33"/>
        </w:rPr>
      </w:pPr>
      <w:r>
        <w:rPr>
          <w:rFonts w:ascii="宋体" w:eastAsia="宋体" w:hAnsi="宋体" w:cs="宋体"/>
          <w:color w:val="000000"/>
          <w:sz w:val="33"/>
        </w:rPr>
        <w:t xml:space="preserve">I  </w:t>
      </w:r>
      <w:r>
        <w:rPr>
          <w:rFonts w:ascii="宋体" w:eastAsia="宋体" w:hAnsi="宋体" w:cs="宋体"/>
          <w:color w:val="000000"/>
          <w:sz w:val="33"/>
        </w:rPr>
        <w:t>阿尔托在《全集序言》中写道：</w:t>
      </w:r>
      <w:r>
        <w:rPr>
          <w:rFonts w:ascii="宋体" w:eastAsia="宋体" w:hAnsi="宋体" w:cs="宋体"/>
          <w:color w:val="000000"/>
          <w:sz w:val="33"/>
        </w:rPr>
        <w:t>“‘</w:t>
      </w:r>
      <w:r>
        <w:rPr>
          <w:rFonts w:ascii="宋体" w:eastAsia="宋体" w:hAnsi="宋体" w:cs="宋体"/>
          <w:color w:val="000000"/>
          <w:sz w:val="33"/>
        </w:rPr>
        <w:t>存有的新启示</w:t>
      </w:r>
      <w:r>
        <w:rPr>
          <w:rFonts w:ascii="宋体" w:eastAsia="宋体" w:hAnsi="宋体" w:cs="宋体"/>
          <w:color w:val="000000"/>
          <w:sz w:val="33"/>
        </w:rPr>
        <w:t>’</w:t>
      </w:r>
      <w:r>
        <w:rPr>
          <w:rFonts w:ascii="宋体" w:eastAsia="宋体" w:hAnsi="宋体" w:cs="宋体"/>
          <w:color w:val="000000"/>
          <w:sz w:val="33"/>
        </w:rPr>
        <w:t>之枝已和那个小剑一道坠入黑赛里了。另一枝枝在那里被准备着，而它将在一场并非与意念而是与那些在我被它们损坏了的机体不停地从我意识的一端跨坐到另一端的猴子们的肉搏战中伴随着我全部的作品</w:t>
      </w:r>
      <w:r>
        <w:rPr>
          <w:rFonts w:ascii="宋体" w:eastAsia="宋体" w:hAnsi="宋体" w:cs="宋体"/>
          <w:color w:val="000000"/>
          <w:sz w:val="33"/>
        </w:rPr>
        <w:t>……</w:t>
      </w:r>
      <w:r>
        <w:rPr>
          <w:rFonts w:ascii="宋体" w:eastAsia="宋体" w:hAnsi="宋体" w:cs="宋体"/>
          <w:color w:val="000000"/>
          <w:sz w:val="33"/>
        </w:rPr>
        <w:t>我的杖将是这本激怒的书，它受到那些如今已死但却像被抓伤的女孩一样拨动着我心弦的古人所感召。</w:t>
      </w:r>
      <w:r>
        <w:rPr>
          <w:rFonts w:ascii="宋体" w:eastAsia="宋体" w:hAnsi="宋体" w:cs="宋体"/>
          <w:color w:val="000000"/>
          <w:sz w:val="33"/>
        </w:rPr>
        <w:t>”(</w:t>
      </w:r>
      <w:r>
        <w:rPr>
          <w:rFonts w:ascii="宋体" w:eastAsia="宋体" w:hAnsi="宋体" w:cs="宋体"/>
          <w:color w:val="000000"/>
          <w:sz w:val="33"/>
        </w:rPr>
        <w:t>第</w:t>
      </w:r>
      <w:r>
        <w:rPr>
          <w:rFonts w:ascii="宋体" w:eastAsia="宋体" w:hAnsi="宋体" w:cs="宋体"/>
          <w:color w:val="000000"/>
          <w:sz w:val="33"/>
        </w:rPr>
        <w:t>12-13</w:t>
      </w:r>
      <w:r>
        <w:rPr>
          <w:rFonts w:ascii="宋体" w:eastAsia="宋体" w:hAnsi="宋体" w:cs="宋体"/>
          <w:color w:val="000000"/>
          <w:sz w:val="33"/>
        </w:rPr>
        <w:t>页</w:t>
      </w:r>
      <w:r>
        <w:rPr>
          <w:rFonts w:ascii="宋体" w:eastAsia="宋体" w:hAnsi="宋体" w:cs="宋体"/>
          <w:color w:val="000000"/>
          <w:sz w:val="33"/>
        </w:rPr>
        <w:t>)</w:t>
      </w:r>
    </w:p>
    <w:p w:rsidR="00854FAF" w:rsidRDefault="00025070">
      <w:pPr>
        <w:wordWrap w:val="0"/>
        <w:spacing w:before="140" w:line="460" w:lineRule="atLeast"/>
        <w:ind w:right="660"/>
        <w:jc w:val="right"/>
        <w:textAlignment w:val="baseline"/>
        <w:rPr>
          <w:sz w:val="34"/>
        </w:rPr>
      </w:pPr>
      <w:r>
        <w:rPr>
          <w:rFonts w:ascii="楷体" w:eastAsia="楷体" w:hAnsi="楷体" w:cs="楷体"/>
          <w:color w:val="000000"/>
          <w:sz w:val="34"/>
        </w:rPr>
        <w:t>331</w:t>
      </w:r>
    </w:p>
    <w:p w:rsidR="00854FAF" w:rsidRDefault="00854FAF"/>
    <w:p w:rsidR="00854FAF" w:rsidRDefault="00854FAF">
      <w:pPr>
        <w:sectPr w:rsidR="00854FAF">
          <w:headerReference w:type="default" r:id="rId745"/>
          <w:footerReference w:type="default" r:id="rId746"/>
          <w:pgSz w:w="14460" w:h="21540"/>
          <w:pgMar w:top="1760" w:right="1620" w:bottom="1760" w:left="1620" w:header="1460" w:footer="1460" w:gutter="0"/>
          <w:cols w:space="720"/>
        </w:sectPr>
      </w:pPr>
    </w:p>
    <w:p w:rsidR="00854FAF" w:rsidRDefault="00025070">
      <w:pPr>
        <w:wordWrap w:val="0"/>
        <w:spacing w:line="660" w:lineRule="atLeast"/>
        <w:ind w:right="20"/>
        <w:textAlignment w:val="baseline"/>
        <w:rPr>
          <w:sz w:val="43"/>
        </w:rPr>
      </w:pPr>
      <w:r>
        <w:rPr>
          <w:rFonts w:ascii="宋体" w:eastAsia="宋体" w:hAnsi="宋体" w:cs="宋体"/>
          <w:color w:val="000000"/>
          <w:sz w:val="43"/>
        </w:rPr>
        <w:lastRenderedPageBreak/>
        <w:t>其作品得保持挺立。可是，粪便这种作品不过只是物质性的：它既没有生命，没有力量也没有形式。它总是坠落而且一离开我它就塌陷了。这正是为何作品</w:t>
      </w:r>
      <w:r>
        <w:rPr>
          <w:rFonts w:ascii="宋体" w:eastAsia="宋体" w:hAnsi="宋体" w:cs="宋体"/>
          <w:color w:val="000000"/>
          <w:sz w:val="43"/>
        </w:rPr>
        <w:t>——</w:t>
      </w:r>
      <w:r>
        <w:rPr>
          <w:rFonts w:ascii="宋体" w:eastAsia="宋体" w:hAnsi="宋体" w:cs="宋体"/>
          <w:color w:val="000000"/>
          <w:sz w:val="43"/>
        </w:rPr>
        <w:t>诗歌的或者别的</w:t>
      </w:r>
      <w:r>
        <w:rPr>
          <w:rFonts w:ascii="宋体" w:eastAsia="宋体" w:hAnsi="宋体" w:cs="宋体"/>
          <w:color w:val="000000"/>
          <w:sz w:val="43"/>
        </w:rPr>
        <w:t>——</w:t>
      </w:r>
      <w:r>
        <w:rPr>
          <w:rFonts w:ascii="宋体" w:eastAsia="宋体" w:hAnsi="宋体" w:cs="宋体"/>
          <w:color w:val="000000"/>
          <w:sz w:val="43"/>
        </w:rPr>
        <w:t>将永远不会使我挺立。我将永远不会在它身上挺立。拯救、身份、直立因此将都只在无作品的艺术中才是可能的。作品总是死亡之作，没有作品的艺术，舞蹈或残酷戏剧，将是生命本身的艺术。</w:t>
      </w:r>
      <w:r>
        <w:rPr>
          <w:rFonts w:ascii="宋体" w:eastAsia="宋体" w:hAnsi="宋体" w:cs="宋体"/>
          <w:color w:val="000000"/>
          <w:sz w:val="43"/>
        </w:rPr>
        <w:t>“</w:t>
      </w:r>
      <w:r>
        <w:rPr>
          <w:rFonts w:ascii="宋体" w:eastAsia="宋体" w:hAnsi="宋体" w:cs="宋体"/>
          <w:color w:val="000000"/>
          <w:sz w:val="43"/>
        </w:rPr>
        <w:t>我说到残酷就像我说到生命一样。</w:t>
      </w:r>
      <w:r>
        <w:rPr>
          <w:rFonts w:ascii="宋体" w:eastAsia="宋体" w:hAnsi="宋体" w:cs="宋体"/>
          <w:color w:val="000000"/>
          <w:sz w:val="43"/>
        </w:rPr>
        <w:t>”(</w:t>
      </w:r>
      <w:r>
        <w:rPr>
          <w:rFonts w:ascii="宋体" w:eastAsia="宋体" w:hAnsi="宋体" w:cs="宋体"/>
          <w:color w:val="000000"/>
          <w:sz w:val="43"/>
        </w:rPr>
        <w:t>第五卷，第</w:t>
      </w:r>
      <w:r>
        <w:rPr>
          <w:rFonts w:ascii="宋体" w:eastAsia="宋体" w:hAnsi="宋体" w:cs="宋体"/>
          <w:color w:val="000000"/>
          <w:sz w:val="43"/>
        </w:rPr>
        <w:t>137</w:t>
      </w:r>
      <w:r>
        <w:rPr>
          <w:rFonts w:ascii="宋体" w:eastAsia="宋体" w:hAnsi="宋体" w:cs="宋体"/>
          <w:color w:val="000000"/>
          <w:sz w:val="43"/>
        </w:rPr>
        <w:t>页</w:t>
      </w:r>
      <w:r>
        <w:rPr>
          <w:rFonts w:ascii="宋体" w:eastAsia="宋体" w:hAnsi="宋体" w:cs="宋体"/>
          <w:color w:val="000000"/>
          <w:sz w:val="43"/>
        </w:rPr>
        <w:t>)</w:t>
      </w:r>
    </w:p>
    <w:p w:rsidR="00854FAF" w:rsidRDefault="00025070">
      <w:pPr>
        <w:wordWrap w:val="0"/>
        <w:spacing w:line="660" w:lineRule="atLeast"/>
        <w:ind w:right="40" w:firstLine="840"/>
        <w:textAlignment w:val="baseline"/>
        <w:rPr>
          <w:sz w:val="43"/>
        </w:rPr>
      </w:pPr>
      <w:r>
        <w:rPr>
          <w:rFonts w:ascii="宋体" w:eastAsia="宋体" w:hAnsi="宋体" w:cs="宋体"/>
          <w:color w:val="000000"/>
          <w:sz w:val="43"/>
        </w:rPr>
        <w:t>挺身反对上帝，崩起脸来反对作品的阿尔托却不拒绝拯</w:t>
      </w:r>
      <w:r>
        <w:rPr>
          <w:rFonts w:ascii="宋体" w:eastAsia="宋体" w:hAnsi="宋体" w:cs="宋体"/>
          <w:color w:val="000000"/>
          <w:sz w:val="43"/>
        </w:rPr>
        <w:t>救。恰恰相反。救赎学</w:t>
      </w:r>
      <w:r>
        <w:rPr>
          <w:rFonts w:ascii="宋体" w:eastAsia="宋体" w:hAnsi="宋体" w:cs="宋体"/>
          <w:color w:val="000000"/>
          <w:sz w:val="43"/>
        </w:rPr>
        <w:t>(sotériologie)</w:t>
      </w:r>
      <w:r>
        <w:rPr>
          <w:rFonts w:ascii="宋体" w:eastAsia="宋体" w:hAnsi="宋体" w:cs="宋体"/>
          <w:color w:val="000000"/>
          <w:sz w:val="43"/>
        </w:rPr>
        <w:t>将是自己身体的那种末世学。</w:t>
      </w:r>
      <w:r>
        <w:rPr>
          <w:rFonts w:ascii="宋体" w:eastAsia="宋体" w:hAnsi="宋体" w:cs="宋体"/>
          <w:color w:val="000000"/>
          <w:sz w:val="43"/>
        </w:rPr>
        <w:t>“</w:t>
      </w:r>
      <w:r>
        <w:rPr>
          <w:rFonts w:ascii="宋体" w:eastAsia="宋体" w:hAnsi="宋体" w:cs="宋体"/>
          <w:color w:val="000000"/>
          <w:sz w:val="43"/>
        </w:rPr>
        <w:t>这就是将进行</w:t>
      </w:r>
      <w:r>
        <w:rPr>
          <w:rFonts w:ascii="宋体" w:eastAsia="宋体" w:hAnsi="宋体" w:cs="宋体"/>
          <w:color w:val="000000"/>
          <w:sz w:val="43"/>
        </w:rPr>
        <w:t>/</w:t>
      </w:r>
      <w:r>
        <w:rPr>
          <w:rFonts w:ascii="宋体" w:eastAsia="宋体" w:hAnsi="宋体" w:cs="宋体"/>
          <w:color w:val="000000"/>
          <w:sz w:val="43"/>
        </w:rPr>
        <w:t>大写的最后审判</w:t>
      </w:r>
      <w:r>
        <w:rPr>
          <w:rFonts w:ascii="宋体" w:eastAsia="宋体" w:hAnsi="宋体" w:cs="宋体"/>
          <w:color w:val="000000"/>
          <w:sz w:val="43"/>
        </w:rPr>
        <w:t>/</w:t>
      </w:r>
      <w:r>
        <w:rPr>
          <w:rFonts w:ascii="宋体" w:eastAsia="宋体" w:hAnsi="宋体" w:cs="宋体"/>
          <w:color w:val="000000"/>
          <w:sz w:val="43"/>
        </w:rPr>
        <w:t>的我身体的那个状态</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84</w:t>
      </w:r>
      <w:r>
        <w:rPr>
          <w:rFonts w:ascii="宋体" w:eastAsia="宋体" w:hAnsi="宋体" w:cs="宋体"/>
          <w:color w:val="000000"/>
          <w:sz w:val="43"/>
        </w:rPr>
        <w:t>》杂志，第</w:t>
      </w:r>
      <w:r>
        <w:rPr>
          <w:rFonts w:ascii="宋体" w:eastAsia="宋体" w:hAnsi="宋体" w:cs="宋体"/>
          <w:color w:val="000000"/>
          <w:sz w:val="43"/>
        </w:rPr>
        <w:t>131</w:t>
      </w:r>
      <w:r>
        <w:rPr>
          <w:rFonts w:ascii="宋体" w:eastAsia="宋体" w:hAnsi="宋体" w:cs="宋体"/>
          <w:color w:val="000000"/>
          <w:sz w:val="43"/>
        </w:rPr>
        <w:t>页</w:t>
      </w:r>
      <w:r>
        <w:rPr>
          <w:rFonts w:ascii="宋体" w:eastAsia="宋体" w:hAnsi="宋体" w:cs="宋体"/>
          <w:color w:val="000000"/>
          <w:sz w:val="43"/>
        </w:rPr>
        <w:t>)</w:t>
      </w:r>
      <w:r>
        <w:rPr>
          <w:rFonts w:ascii="宋体" w:eastAsia="宋体" w:hAnsi="宋体" w:cs="宋体"/>
          <w:color w:val="000000"/>
          <w:sz w:val="43"/>
        </w:rPr>
        <w:t>。自己的一身体一直立一无一损。恶、污迹，正存在于批评的或临床医学中：在其言语中、在其身体中变成一种作品，变成一种因躺着而委身于注释者那逃脱了察觉之殷勤的客体。因为，从定义来讲，惟一永不让人注释的东西就是身体之生命，是剧场保持其完整性以对抗恶与死亡的那种活生生的血肉。疾病，就是在舞蹈和剧场中直立的那种不可能。</w:t>
      </w:r>
      <w:r>
        <w:rPr>
          <w:rFonts w:ascii="宋体" w:eastAsia="宋体" w:hAnsi="宋体" w:cs="宋体"/>
          <w:color w:val="000000"/>
          <w:sz w:val="43"/>
        </w:rPr>
        <w:t>“</w:t>
      </w:r>
      <w:r>
        <w:rPr>
          <w:rFonts w:ascii="宋体" w:eastAsia="宋体" w:hAnsi="宋体" w:cs="宋体"/>
          <w:color w:val="000000"/>
          <w:sz w:val="43"/>
        </w:rPr>
        <w:t>有鼠疫、霍乱、天花</w:t>
      </w:r>
      <w:r>
        <w:rPr>
          <w:rFonts w:ascii="宋体" w:eastAsia="宋体" w:hAnsi="宋体" w:cs="宋体"/>
          <w:color w:val="000000"/>
          <w:sz w:val="43"/>
        </w:rPr>
        <w:t>/</w:t>
      </w:r>
      <w:r>
        <w:rPr>
          <w:rFonts w:ascii="宋体" w:eastAsia="宋体" w:hAnsi="宋体" w:cs="宋体"/>
          <w:color w:val="000000"/>
          <w:sz w:val="43"/>
        </w:rPr>
        <w:t>那只是因为舞蹈</w:t>
      </w:r>
      <w:r>
        <w:rPr>
          <w:rFonts w:ascii="宋体" w:eastAsia="宋体" w:hAnsi="宋体" w:cs="宋体"/>
          <w:color w:val="000000"/>
          <w:sz w:val="43"/>
        </w:rPr>
        <w:t>/</w:t>
      </w:r>
      <w:r>
        <w:rPr>
          <w:rFonts w:ascii="宋体" w:eastAsia="宋体" w:hAnsi="宋体" w:cs="宋体"/>
          <w:color w:val="000000"/>
          <w:sz w:val="43"/>
        </w:rPr>
        <w:t>因此还有戏剧</w:t>
      </w:r>
      <w:r>
        <w:rPr>
          <w:rFonts w:ascii="宋体" w:eastAsia="宋体" w:hAnsi="宋体" w:cs="宋体"/>
          <w:color w:val="000000"/>
          <w:sz w:val="43"/>
        </w:rPr>
        <w:t>/</w:t>
      </w:r>
      <w:r>
        <w:rPr>
          <w:rFonts w:ascii="宋体" w:eastAsia="宋体" w:hAnsi="宋体" w:cs="宋体"/>
          <w:color w:val="000000"/>
          <w:sz w:val="43"/>
        </w:rPr>
        <w:t>还尚未开始存在。</w:t>
      </w:r>
      <w:r>
        <w:rPr>
          <w:rFonts w:ascii="宋体" w:eastAsia="宋体" w:hAnsi="宋体" w:cs="宋体"/>
          <w:color w:val="000000"/>
          <w:sz w:val="43"/>
        </w:rPr>
        <w:t>”(</w:t>
      </w:r>
      <w:r>
        <w:rPr>
          <w:rFonts w:ascii="宋体" w:eastAsia="宋体" w:hAnsi="宋体" w:cs="宋体"/>
          <w:color w:val="000000"/>
          <w:sz w:val="43"/>
        </w:rPr>
        <w:t>同上，第</w:t>
      </w:r>
      <w:r>
        <w:rPr>
          <w:rFonts w:ascii="宋体" w:eastAsia="宋体" w:hAnsi="宋体" w:cs="宋体"/>
          <w:color w:val="000000"/>
          <w:sz w:val="43"/>
        </w:rPr>
        <w:t>127</w:t>
      </w:r>
      <w:r>
        <w:rPr>
          <w:rFonts w:ascii="宋体" w:eastAsia="宋体" w:hAnsi="宋体" w:cs="宋体"/>
          <w:color w:val="000000"/>
          <w:sz w:val="43"/>
        </w:rPr>
        <w:t>页</w:t>
      </w:r>
      <w:r>
        <w:rPr>
          <w:rFonts w:ascii="宋体" w:eastAsia="宋体" w:hAnsi="宋体" w:cs="宋体"/>
          <w:color w:val="000000"/>
          <w:sz w:val="43"/>
        </w:rPr>
        <w:t>)</w:t>
      </w:r>
    </w:p>
    <w:p w:rsidR="00854FAF" w:rsidRDefault="00025070">
      <w:pPr>
        <w:wordWrap w:val="0"/>
        <w:spacing w:line="660" w:lineRule="atLeast"/>
        <w:ind w:firstLine="840"/>
        <w:textAlignment w:val="baseline"/>
        <w:rPr>
          <w:sz w:val="43"/>
        </w:rPr>
      </w:pPr>
      <w:r>
        <w:rPr>
          <w:rFonts w:ascii="宋体" w:eastAsia="宋体" w:hAnsi="宋体" w:cs="宋体"/>
          <w:color w:val="000000"/>
          <w:sz w:val="43"/>
        </w:rPr>
        <w:t>疯狂诗人的传统？荷尔德林：</w:t>
      </w:r>
      <w:r>
        <w:rPr>
          <w:rFonts w:ascii="宋体" w:eastAsia="宋体" w:hAnsi="宋体" w:cs="宋体"/>
          <w:color w:val="000000"/>
          <w:sz w:val="43"/>
        </w:rPr>
        <w:t>“</w:t>
      </w:r>
      <w:r>
        <w:rPr>
          <w:rFonts w:ascii="宋体" w:eastAsia="宋体" w:hAnsi="宋体" w:cs="宋体"/>
          <w:color w:val="000000"/>
          <w:sz w:val="43"/>
        </w:rPr>
        <w:t>然而它在上帝的雷声下回到我们</w:t>
      </w:r>
      <w:r>
        <w:rPr>
          <w:rFonts w:ascii="宋体" w:eastAsia="宋体" w:hAnsi="宋体" w:cs="宋体"/>
          <w:color w:val="000000"/>
          <w:sz w:val="43"/>
        </w:rPr>
        <w:t>/</w:t>
      </w:r>
      <w:r>
        <w:rPr>
          <w:rFonts w:ascii="宋体" w:eastAsia="宋体" w:hAnsi="宋体" w:cs="宋体"/>
          <w:color w:val="000000"/>
          <w:sz w:val="43"/>
        </w:rPr>
        <w:t>哦，诗人！站起来，露着头，</w:t>
      </w:r>
      <w:r>
        <w:rPr>
          <w:rFonts w:ascii="宋体" w:eastAsia="宋体" w:hAnsi="宋体" w:cs="宋体"/>
          <w:color w:val="000000"/>
          <w:sz w:val="43"/>
        </w:rPr>
        <w:t>/</w:t>
      </w:r>
      <w:r>
        <w:rPr>
          <w:rFonts w:ascii="宋体" w:eastAsia="宋体" w:hAnsi="宋体" w:cs="宋体"/>
          <w:color w:val="000000"/>
          <w:sz w:val="43"/>
        </w:rPr>
        <w:t>去抓住父亲的闪电，自己去抓住，用你自己的手</w:t>
      </w:r>
      <w:r>
        <w:rPr>
          <w:rFonts w:ascii="宋体" w:eastAsia="宋体" w:hAnsi="宋体" w:cs="宋体"/>
          <w:color w:val="000000"/>
          <w:sz w:val="43"/>
        </w:rPr>
        <w:t>/</w:t>
      </w:r>
      <w:r>
        <w:rPr>
          <w:rFonts w:ascii="宋体" w:eastAsia="宋体" w:hAnsi="宋体" w:cs="宋体"/>
          <w:color w:val="000000"/>
          <w:sz w:val="43"/>
        </w:rPr>
        <w:t>并带给戴面纱的人民</w:t>
      </w:r>
      <w:r>
        <w:rPr>
          <w:rFonts w:ascii="宋体" w:eastAsia="宋体" w:hAnsi="宋体" w:cs="宋体"/>
          <w:color w:val="000000"/>
          <w:sz w:val="43"/>
        </w:rPr>
        <w:t>/</w:t>
      </w:r>
      <w:r>
        <w:rPr>
          <w:rFonts w:ascii="宋体" w:eastAsia="宋体" w:hAnsi="宋体" w:cs="宋体"/>
          <w:color w:val="000000"/>
          <w:sz w:val="43"/>
        </w:rPr>
        <w:t>歌中唱道，上天的施予。</w:t>
      </w:r>
      <w:r>
        <w:rPr>
          <w:rFonts w:ascii="宋体" w:eastAsia="宋体" w:hAnsi="宋体" w:cs="宋体"/>
          <w:color w:val="000000"/>
          <w:sz w:val="43"/>
        </w:rPr>
        <w:t>”(“</w:t>
      </w:r>
      <w:r>
        <w:rPr>
          <w:rFonts w:ascii="宋体" w:eastAsia="宋体" w:hAnsi="宋体" w:cs="宋体"/>
          <w:color w:val="000000"/>
          <w:sz w:val="43"/>
        </w:rPr>
        <w:t>这样在休息日中</w:t>
      </w:r>
      <w:r>
        <w:rPr>
          <w:rFonts w:ascii="宋体" w:eastAsia="宋体" w:hAnsi="宋体" w:cs="宋体"/>
          <w:color w:val="000000"/>
          <w:sz w:val="43"/>
        </w:rPr>
        <w:t>”</w:t>
      </w:r>
      <w:r>
        <w:rPr>
          <w:rFonts w:ascii="宋体" w:eastAsia="宋体" w:hAnsi="宋体" w:cs="宋体"/>
          <w:color w:val="000000"/>
          <w:sz w:val="43"/>
        </w:rPr>
        <w:t>费迪耶译本</w:t>
      </w:r>
      <w:r>
        <w:rPr>
          <w:rFonts w:ascii="宋体" w:eastAsia="宋体" w:hAnsi="宋体" w:cs="宋体"/>
          <w:color w:val="000000"/>
          <w:sz w:val="43"/>
        </w:rPr>
        <w:t>)</w:t>
      </w:r>
      <w:r>
        <w:rPr>
          <w:rFonts w:ascii="宋体" w:eastAsia="宋体" w:hAnsi="宋体" w:cs="宋体"/>
          <w:color w:val="000000"/>
          <w:sz w:val="43"/>
        </w:rPr>
        <w:t>尼采：</w:t>
      </w:r>
      <w:r>
        <w:rPr>
          <w:rFonts w:ascii="宋体" w:eastAsia="宋体" w:hAnsi="宋体" w:cs="宋体"/>
          <w:color w:val="000000"/>
          <w:sz w:val="43"/>
        </w:rPr>
        <w:t>“……</w:t>
      </w:r>
      <w:r>
        <w:rPr>
          <w:rFonts w:ascii="宋体" w:eastAsia="宋体" w:hAnsi="宋体" w:cs="宋体"/>
          <w:color w:val="000000"/>
          <w:sz w:val="43"/>
        </w:rPr>
        <w:t>我是否应当说有必要知道与笔共舞？</w:t>
      </w:r>
      <w:r>
        <w:rPr>
          <w:rFonts w:ascii="宋体" w:eastAsia="宋体" w:hAnsi="宋体" w:cs="宋体"/>
          <w:color w:val="000000"/>
          <w:sz w:val="43"/>
        </w:rPr>
        <w:t>”(</w:t>
      </w:r>
      <w:r>
        <w:rPr>
          <w:rFonts w:ascii="宋体" w:eastAsia="宋体" w:hAnsi="宋体" w:cs="宋体"/>
          <w:color w:val="000000"/>
          <w:sz w:val="43"/>
        </w:rPr>
        <w:t>《偶像的黄昏》，毕样吉</w:t>
      </w:r>
      <w:r>
        <w:rPr>
          <w:rFonts w:ascii="宋体" w:eastAsia="宋体" w:hAnsi="宋体" w:cs="宋体"/>
          <w:color w:val="000000"/>
          <w:sz w:val="43"/>
        </w:rPr>
        <w:t>G. Bianquis</w:t>
      </w:r>
      <w:r>
        <w:rPr>
          <w:rFonts w:ascii="宋体" w:eastAsia="宋体" w:hAnsi="宋体" w:cs="宋体"/>
          <w:color w:val="000000"/>
          <w:sz w:val="43"/>
        </w:rPr>
        <w:t>译本，第</w:t>
      </w:r>
      <w:r>
        <w:rPr>
          <w:rFonts w:ascii="宋体" w:eastAsia="宋体" w:hAnsi="宋体" w:cs="宋体"/>
          <w:color w:val="000000"/>
          <w:sz w:val="43"/>
        </w:rPr>
        <w:t>138</w:t>
      </w:r>
    </w:p>
    <w:p w:rsidR="00854FAF" w:rsidRDefault="00025070">
      <w:pPr>
        <w:wordWrap w:val="0"/>
        <w:spacing w:line="480" w:lineRule="atLeast"/>
        <w:ind w:left="420"/>
        <w:textAlignment w:val="baseline"/>
        <w:rPr>
          <w:sz w:val="35"/>
        </w:rPr>
      </w:pPr>
      <w:r>
        <w:rPr>
          <w:rFonts w:ascii="楷体" w:eastAsia="楷体" w:hAnsi="楷体" w:cs="楷体"/>
          <w:color w:val="000000"/>
          <w:sz w:val="35"/>
        </w:rPr>
        <w:t>332</w:t>
      </w:r>
    </w:p>
    <w:p w:rsidR="00854FAF" w:rsidRDefault="00854FAF"/>
    <w:p w:rsidR="00854FAF" w:rsidRDefault="00854FAF">
      <w:pPr>
        <w:sectPr w:rsidR="00854FAF">
          <w:headerReference w:type="default" r:id="rId747"/>
          <w:footerReference w:type="default" r:id="rId748"/>
          <w:pgSz w:w="14460" w:h="21540"/>
          <w:pgMar w:top="1760" w:right="1620" w:bottom="1760" w:left="1620" w:header="1460" w:footer="1460" w:gutter="0"/>
          <w:cols w:space="720"/>
        </w:sectPr>
      </w:pPr>
    </w:p>
    <w:p w:rsidR="00854FAF" w:rsidRDefault="00025070">
      <w:pPr>
        <w:wordWrap w:val="0"/>
        <w:spacing w:line="680" w:lineRule="atLeast"/>
        <w:ind w:left="40" w:right="20"/>
        <w:textAlignment w:val="baseline"/>
        <w:rPr>
          <w:sz w:val="41"/>
        </w:rPr>
      </w:pPr>
      <w:r>
        <w:rPr>
          <w:rFonts w:ascii="宋体" w:eastAsia="宋体" w:hAnsi="宋体" w:cs="宋体"/>
          <w:color w:val="000000"/>
          <w:sz w:val="41"/>
        </w:rPr>
        <w:lastRenderedPageBreak/>
        <w:t>页</w:t>
      </w:r>
      <w:r>
        <w:rPr>
          <w:rFonts w:ascii="宋体" w:eastAsia="宋体" w:hAnsi="宋体" w:cs="宋体"/>
          <w:color w:val="000000"/>
          <w:sz w:val="41"/>
        </w:rPr>
        <w:t>)¹</w:t>
      </w:r>
      <w:r>
        <w:rPr>
          <w:rFonts w:ascii="宋体" w:eastAsia="宋体" w:hAnsi="宋体" w:cs="宋体"/>
          <w:color w:val="000000"/>
          <w:sz w:val="41"/>
        </w:rPr>
        <w:t>。还有：</w:t>
      </w:r>
      <w:r>
        <w:rPr>
          <w:rFonts w:ascii="宋体" w:eastAsia="宋体" w:hAnsi="宋体" w:cs="宋体"/>
          <w:color w:val="000000"/>
          <w:sz w:val="41"/>
        </w:rPr>
        <w:t>“</w:t>
      </w:r>
      <w:r>
        <w:rPr>
          <w:rFonts w:ascii="宋体" w:eastAsia="宋体" w:hAnsi="宋体" w:cs="宋体"/>
          <w:color w:val="000000"/>
          <w:sz w:val="41"/>
        </w:rPr>
        <w:t>惟有走着来到你脑子里的那些思想才是有价值的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93</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。因此像在其它点上那样，人们可能也</w:t>
      </w:r>
      <w:r>
        <w:rPr>
          <w:rFonts w:ascii="宋体" w:eastAsia="宋体" w:hAnsi="宋体" w:cs="宋体"/>
          <w:color w:val="000000"/>
          <w:sz w:val="41"/>
        </w:rPr>
        <w:t>曾恨不得在这一点上将这三个疯狂的诗人，还包括其他的一些人，装进同一个注释的冲动和一个单一的谱系学的连续性中</w:t>
      </w:r>
      <w:r>
        <w:rPr>
          <w:rFonts w:ascii="宋体" w:eastAsia="宋体" w:hAnsi="宋体" w:cs="宋体"/>
          <w:color w:val="000000"/>
          <w:sz w:val="41"/>
        </w:rPr>
        <w:t>²</w:t>
      </w:r>
      <w:r>
        <w:rPr>
          <w:rFonts w:ascii="宋体" w:eastAsia="宋体" w:hAnsi="宋体" w:cs="宋体"/>
          <w:color w:val="000000"/>
          <w:sz w:val="41"/>
        </w:rPr>
        <w:t>。关于直立和舞蹈的上千种其它的文本，其实大概都会鼓励这样一种构想。可是它不会漏掉阿尔托的那种根本性决定么？从荷尔德林到尼采，直立和舞蹈一直可能都是隐喻性的。无论如何，竖立不必被放逐到作品中去，也不必将自身交付给诗歌，也不必将自己流放到言语或书写的那种绝对权力中去，即到直立的文字或笔端上去。作品的直立更确切地还可以说就是字母对呼吸的那种支配权。尼采的确揭示过根植在某种有</w:t>
      </w:r>
    </w:p>
    <w:p w:rsidR="00854FAF" w:rsidRDefault="00025070">
      <w:pPr>
        <w:wordWrap w:val="0"/>
        <w:spacing w:line="520" w:lineRule="atLeast"/>
        <w:ind w:left="60"/>
        <w:textAlignment w:val="baseline"/>
        <w:rPr>
          <w:sz w:val="29"/>
        </w:rPr>
      </w:pPr>
      <w:r>
        <w:rPr>
          <w:rFonts w:ascii="宋体" w:eastAsia="宋体" w:hAnsi="宋体" w:cs="宋体"/>
          <w:color w:val="000000"/>
          <w:sz w:val="29"/>
          <w:u w:val="single"/>
        </w:rPr>
        <w:t xml:space="preserve">                    </w:t>
      </w:r>
    </w:p>
    <w:p w:rsidR="00854FAF" w:rsidRDefault="00025070">
      <w:pPr>
        <w:wordWrap w:val="0"/>
        <w:spacing w:before="360" w:line="520" w:lineRule="atLeast"/>
        <w:ind w:left="40"/>
        <w:textAlignment w:val="baseline"/>
        <w:rPr>
          <w:sz w:val="29"/>
        </w:rPr>
      </w:pPr>
      <w:r>
        <w:rPr>
          <w:rFonts w:ascii="宋体" w:eastAsia="宋体" w:hAnsi="宋体" w:cs="宋体"/>
          <w:color w:val="000000"/>
          <w:sz w:val="29"/>
        </w:rPr>
        <w:t>1   ……“</w:t>
      </w:r>
      <w:r>
        <w:rPr>
          <w:rFonts w:ascii="宋体" w:eastAsia="宋体" w:hAnsi="宋体" w:cs="宋体"/>
          <w:color w:val="000000"/>
          <w:sz w:val="29"/>
        </w:rPr>
        <w:t>抓住父亲的闪电，自己去抓住，用你的亲手</w:t>
      </w:r>
      <w:r>
        <w:rPr>
          <w:rFonts w:ascii="宋体" w:eastAsia="宋体" w:hAnsi="宋体" w:cs="宋体"/>
          <w:color w:val="000000"/>
          <w:sz w:val="29"/>
        </w:rPr>
        <w:t>……”“</w:t>
      </w:r>
      <w:r>
        <w:rPr>
          <w:rFonts w:ascii="宋体" w:eastAsia="宋体" w:hAnsi="宋体" w:cs="宋体"/>
          <w:color w:val="000000"/>
          <w:sz w:val="29"/>
        </w:rPr>
        <w:t>知道与笔共舞</w:t>
      </w:r>
      <w:r>
        <w:rPr>
          <w:rFonts w:ascii="宋体" w:eastAsia="宋体" w:hAnsi="宋体" w:cs="宋体"/>
          <w:color w:val="000000"/>
          <w:sz w:val="29"/>
        </w:rPr>
        <w:t>”……“</w:t>
      </w:r>
      <w:r>
        <w:rPr>
          <w:rFonts w:ascii="宋体" w:eastAsia="宋体" w:hAnsi="宋体" w:cs="宋体"/>
          <w:color w:val="000000"/>
          <w:sz w:val="29"/>
        </w:rPr>
        <w:t>那枝杖</w:t>
      </w:r>
      <w:r>
        <w:rPr>
          <w:rFonts w:ascii="宋体" w:eastAsia="宋体" w:hAnsi="宋体" w:cs="宋体"/>
          <w:color w:val="000000"/>
          <w:sz w:val="29"/>
        </w:rPr>
        <w:t>……</w:t>
      </w:r>
      <w:r>
        <w:rPr>
          <w:rFonts w:ascii="宋体" w:eastAsia="宋体" w:hAnsi="宋体" w:cs="宋体"/>
          <w:color w:val="000000"/>
          <w:sz w:val="29"/>
        </w:rPr>
        <w:t>那枝小剑</w:t>
      </w:r>
      <w:r>
        <w:rPr>
          <w:rFonts w:ascii="宋体" w:eastAsia="宋体" w:hAnsi="宋体" w:cs="宋体"/>
          <w:color w:val="000000"/>
          <w:sz w:val="29"/>
        </w:rPr>
        <w:t>……</w:t>
      </w:r>
      <w:r>
        <w:rPr>
          <w:rFonts w:ascii="宋体" w:eastAsia="宋体" w:hAnsi="宋体" w:cs="宋体"/>
          <w:color w:val="000000"/>
          <w:sz w:val="29"/>
        </w:rPr>
        <w:t>另一枝杖</w:t>
      </w:r>
      <w:r>
        <w:rPr>
          <w:rFonts w:ascii="宋体" w:eastAsia="宋体" w:hAnsi="宋体" w:cs="宋体"/>
          <w:color w:val="000000"/>
          <w:sz w:val="29"/>
        </w:rPr>
        <w:t>……</w:t>
      </w:r>
      <w:r>
        <w:rPr>
          <w:rFonts w:ascii="宋体" w:eastAsia="宋体" w:hAnsi="宋体" w:cs="宋体"/>
          <w:color w:val="000000"/>
          <w:sz w:val="29"/>
        </w:rPr>
        <w:t>我的杖就是这本激怒的书</w:t>
      </w:r>
      <w:r>
        <w:rPr>
          <w:rFonts w:ascii="宋体" w:eastAsia="宋体" w:hAnsi="宋体" w:cs="宋体"/>
          <w:color w:val="000000"/>
          <w:sz w:val="29"/>
        </w:rPr>
        <w:t>……”</w:t>
      </w:r>
      <w:r>
        <w:rPr>
          <w:rFonts w:ascii="宋体" w:eastAsia="宋体" w:hAnsi="宋体" w:cs="宋体"/>
          <w:color w:val="000000"/>
          <w:sz w:val="29"/>
        </w:rPr>
        <w:t>而在《存有的新启示》中：</w:t>
      </w:r>
      <w:r>
        <w:rPr>
          <w:rFonts w:ascii="宋体" w:eastAsia="宋体" w:hAnsi="宋体" w:cs="宋体"/>
          <w:color w:val="000000"/>
          <w:sz w:val="29"/>
        </w:rPr>
        <w:t>“</w:t>
      </w:r>
      <w:r>
        <w:rPr>
          <w:rFonts w:ascii="宋体" w:eastAsia="宋体" w:hAnsi="宋体" w:cs="宋体"/>
          <w:color w:val="000000"/>
          <w:sz w:val="29"/>
        </w:rPr>
        <w:t>因为</w:t>
      </w:r>
      <w:r>
        <w:rPr>
          <w:rFonts w:ascii="宋体" w:eastAsia="宋体" w:hAnsi="宋体" w:cs="宋体"/>
          <w:color w:val="000000"/>
          <w:sz w:val="29"/>
        </w:rPr>
        <w:t>1937</w:t>
      </w:r>
      <w:r>
        <w:rPr>
          <w:rFonts w:ascii="宋体" w:eastAsia="宋体" w:hAnsi="宋体" w:cs="宋体"/>
          <w:color w:val="000000"/>
          <w:sz w:val="29"/>
        </w:rPr>
        <w:t>年</w:t>
      </w:r>
      <w:r>
        <w:rPr>
          <w:rFonts w:ascii="宋体" w:eastAsia="宋体" w:hAnsi="宋体" w:cs="宋体"/>
          <w:color w:val="000000"/>
          <w:sz w:val="29"/>
        </w:rPr>
        <w:t>6</w:t>
      </w:r>
      <w:r>
        <w:rPr>
          <w:rFonts w:ascii="宋体" w:eastAsia="宋体" w:hAnsi="宋体" w:cs="宋体"/>
          <w:color w:val="000000"/>
          <w:sz w:val="29"/>
        </w:rPr>
        <w:t>月</w:t>
      </w:r>
      <w:r>
        <w:rPr>
          <w:rFonts w:ascii="宋体" w:eastAsia="宋体" w:hAnsi="宋体" w:cs="宋体"/>
          <w:color w:val="000000"/>
          <w:sz w:val="29"/>
        </w:rPr>
        <w:t>3</w:t>
      </w:r>
      <w:r>
        <w:rPr>
          <w:rFonts w:ascii="宋体" w:eastAsia="宋体" w:hAnsi="宋体" w:cs="宋体"/>
          <w:color w:val="000000"/>
          <w:sz w:val="29"/>
        </w:rPr>
        <w:t>日，那五条蛇出现了，而且已在那支其决定力由一枝杖来再现的剑下！这意味着的是什么？它意味的是那个说话的大写我有一枝大写的剑，也有一枝大写的杖。</w:t>
      </w:r>
      <w:r>
        <w:rPr>
          <w:rFonts w:ascii="宋体" w:eastAsia="宋体" w:hAnsi="宋体" w:cs="宋体"/>
          <w:color w:val="000000"/>
          <w:sz w:val="29"/>
        </w:rPr>
        <w:t>”(</w:t>
      </w:r>
      <w:r>
        <w:rPr>
          <w:rFonts w:ascii="宋体" w:eastAsia="宋体" w:hAnsi="宋体" w:cs="宋体"/>
          <w:color w:val="000000"/>
          <w:sz w:val="29"/>
        </w:rPr>
        <w:t>第</w:t>
      </w:r>
      <w:r>
        <w:rPr>
          <w:rFonts w:ascii="宋体" w:eastAsia="宋体" w:hAnsi="宋体" w:cs="宋体"/>
          <w:color w:val="000000"/>
          <w:sz w:val="29"/>
        </w:rPr>
        <w:t>18</w:t>
      </w:r>
      <w:r>
        <w:rPr>
          <w:rFonts w:ascii="宋体" w:eastAsia="宋体" w:hAnsi="宋体" w:cs="宋体"/>
          <w:color w:val="000000"/>
          <w:sz w:val="29"/>
        </w:rPr>
        <w:t>页</w:t>
      </w:r>
      <w:r>
        <w:rPr>
          <w:rFonts w:ascii="宋体" w:eastAsia="宋体" w:hAnsi="宋体" w:cs="宋体"/>
          <w:color w:val="000000"/>
          <w:sz w:val="29"/>
        </w:rPr>
        <w:t>)</w:t>
      </w:r>
      <w:r>
        <w:rPr>
          <w:rFonts w:ascii="宋体" w:eastAsia="宋体" w:hAnsi="宋体" w:cs="宋体"/>
          <w:color w:val="000000"/>
          <w:sz w:val="29"/>
        </w:rPr>
        <w:t>这里加上日奈的这个文本：</w:t>
      </w:r>
      <w:r>
        <w:rPr>
          <w:rFonts w:ascii="宋体" w:eastAsia="宋体" w:hAnsi="宋体" w:cs="宋体"/>
          <w:color w:val="000000"/>
          <w:sz w:val="29"/>
        </w:rPr>
        <w:t>“</w:t>
      </w:r>
      <w:r>
        <w:rPr>
          <w:rFonts w:ascii="宋体" w:eastAsia="宋体" w:hAnsi="宋体" w:cs="宋体"/>
          <w:color w:val="000000"/>
          <w:sz w:val="29"/>
        </w:rPr>
        <w:t>所有的盗贼都明白当我手持檛棍，即</w:t>
      </w:r>
      <w:r>
        <w:rPr>
          <w:rFonts w:ascii="宋体" w:eastAsia="宋体" w:hAnsi="宋体" w:cs="宋体"/>
          <w:color w:val="000000"/>
          <w:sz w:val="29"/>
        </w:rPr>
        <w:t>‘</w:t>
      </w:r>
      <w:r>
        <w:rPr>
          <w:rFonts w:ascii="宋体" w:eastAsia="宋体" w:hAnsi="宋体" w:cs="宋体"/>
          <w:color w:val="000000"/>
          <w:sz w:val="29"/>
        </w:rPr>
        <w:t>那枝笔</w:t>
      </w:r>
      <w:r>
        <w:rPr>
          <w:rFonts w:ascii="宋体" w:eastAsia="宋体" w:hAnsi="宋体" w:cs="宋体"/>
          <w:color w:val="000000"/>
          <w:sz w:val="29"/>
        </w:rPr>
        <w:t>’</w:t>
      </w:r>
      <w:r>
        <w:rPr>
          <w:rFonts w:ascii="宋体" w:eastAsia="宋体" w:hAnsi="宋体" w:cs="宋体"/>
          <w:color w:val="000000"/>
          <w:sz w:val="29"/>
        </w:rPr>
        <w:t>的时候我所拥有的尊严。它的重量、它的质地、它的口径，最终还有</w:t>
      </w:r>
      <w:r>
        <w:rPr>
          <w:rFonts w:ascii="宋体" w:eastAsia="宋体" w:hAnsi="宋体" w:cs="宋体"/>
          <w:color w:val="000000"/>
          <w:sz w:val="29"/>
        </w:rPr>
        <w:t>它的功能带来了使我成为人的权威。一直以来，我就需要这根钢棒以便彻底地从我的泥泞状况、我的卑微态度获得解放，并达至阳刚血气的明亮单纯性。</w:t>
      </w:r>
      <w:r>
        <w:rPr>
          <w:rFonts w:ascii="宋体" w:eastAsia="宋体" w:hAnsi="宋体" w:cs="宋体"/>
          <w:color w:val="000000"/>
          <w:sz w:val="29"/>
        </w:rPr>
        <w:t>”(</w:t>
      </w:r>
      <w:r>
        <w:rPr>
          <w:rFonts w:ascii="宋体" w:eastAsia="宋体" w:hAnsi="宋体" w:cs="宋体"/>
          <w:color w:val="000000"/>
          <w:sz w:val="29"/>
        </w:rPr>
        <w:t>《玫瑰奇迹》第二卷，第</w:t>
      </w:r>
      <w:r>
        <w:rPr>
          <w:rFonts w:ascii="宋体" w:eastAsia="宋体" w:hAnsi="宋体" w:cs="宋体"/>
          <w:color w:val="000000"/>
          <w:sz w:val="29"/>
        </w:rPr>
        <w:t>205</w:t>
      </w:r>
      <w:r>
        <w:rPr>
          <w:rFonts w:ascii="宋体" w:eastAsia="宋体" w:hAnsi="宋体" w:cs="宋体"/>
          <w:color w:val="000000"/>
          <w:sz w:val="29"/>
        </w:rPr>
        <w:t>页</w:t>
      </w:r>
      <w:r>
        <w:rPr>
          <w:rFonts w:ascii="宋体" w:eastAsia="宋体" w:hAnsi="宋体" w:cs="宋体"/>
          <w:color w:val="000000"/>
          <w:sz w:val="29"/>
        </w:rPr>
        <w:t>)</w:t>
      </w:r>
    </w:p>
    <w:p w:rsidR="00854FAF" w:rsidRDefault="00025070">
      <w:pPr>
        <w:wordWrap w:val="0"/>
        <w:spacing w:line="520" w:lineRule="atLeast"/>
        <w:ind w:left="40"/>
        <w:textAlignment w:val="baseline"/>
        <w:rPr>
          <w:sz w:val="29"/>
        </w:rPr>
      </w:pPr>
      <w:r>
        <w:rPr>
          <w:rFonts w:ascii="宋体" w:eastAsia="宋体" w:hAnsi="宋体" w:cs="宋体"/>
          <w:color w:val="000000"/>
          <w:sz w:val="29"/>
        </w:rPr>
        <w:t xml:space="preserve">2   </w:t>
      </w:r>
      <w:r>
        <w:rPr>
          <w:rFonts w:ascii="宋体" w:eastAsia="宋体" w:hAnsi="宋体" w:cs="宋体"/>
          <w:color w:val="000000"/>
          <w:sz w:val="29"/>
        </w:rPr>
        <w:t>让我们承认这个：阿尔托是第一个想要在一个烈士名册大属类下将这个天才疯子大家族召集起来的人。他在《梵高，社会的自杀》</w:t>
      </w:r>
      <w:r>
        <w:rPr>
          <w:rFonts w:ascii="宋体" w:eastAsia="宋体" w:hAnsi="宋体" w:cs="宋体"/>
          <w:color w:val="000000"/>
          <w:sz w:val="29"/>
        </w:rPr>
        <w:t>(1947)</w:t>
      </w:r>
      <w:r>
        <w:rPr>
          <w:rFonts w:ascii="宋体" w:eastAsia="宋体" w:hAnsi="宋体" w:cs="宋体"/>
          <w:color w:val="000000"/>
          <w:sz w:val="29"/>
        </w:rPr>
        <w:t>里就这么做了，这是罕见文本之一，因为其中在其他</w:t>
      </w:r>
      <w:r>
        <w:rPr>
          <w:rFonts w:ascii="宋体" w:eastAsia="宋体" w:hAnsi="宋体" w:cs="宋体"/>
          <w:color w:val="000000"/>
          <w:sz w:val="29"/>
        </w:rPr>
        <w:t>“</w:t>
      </w:r>
      <w:r>
        <w:rPr>
          <w:rFonts w:ascii="宋体" w:eastAsia="宋体" w:hAnsi="宋体" w:cs="宋体"/>
          <w:color w:val="000000"/>
          <w:sz w:val="29"/>
        </w:rPr>
        <w:t>自杀者</w:t>
      </w:r>
      <w:r>
        <w:rPr>
          <w:rFonts w:ascii="宋体" w:eastAsia="宋体" w:hAnsi="宋体" w:cs="宋体"/>
          <w:color w:val="000000"/>
          <w:sz w:val="29"/>
        </w:rPr>
        <w:t>”(</w:t>
      </w:r>
      <w:r>
        <w:rPr>
          <w:rFonts w:ascii="宋体" w:eastAsia="宋体" w:hAnsi="宋体" w:cs="宋体"/>
          <w:color w:val="000000"/>
          <w:sz w:val="29"/>
        </w:rPr>
        <w:t>波特莱尔、爱伦</w:t>
      </w:r>
      <w:r>
        <w:rPr>
          <w:rFonts w:ascii="宋体" w:eastAsia="宋体" w:hAnsi="宋体" w:cs="宋体"/>
          <w:color w:val="000000"/>
          <w:sz w:val="29"/>
        </w:rPr>
        <w:t>·</w:t>
      </w:r>
      <w:r>
        <w:rPr>
          <w:rFonts w:ascii="宋体" w:eastAsia="宋体" w:hAnsi="宋体" w:cs="宋体"/>
          <w:color w:val="000000"/>
          <w:sz w:val="29"/>
        </w:rPr>
        <w:t>坡、聂尔瓦、尼采、克尔凯郭尔、荷尔德林、柯勒律治，参照第</w:t>
      </w:r>
      <w:r>
        <w:rPr>
          <w:rFonts w:ascii="宋体" w:eastAsia="宋体" w:hAnsi="宋体" w:cs="宋体"/>
          <w:color w:val="000000"/>
          <w:sz w:val="29"/>
        </w:rPr>
        <w:t>15</w:t>
      </w:r>
      <w:r>
        <w:rPr>
          <w:rFonts w:ascii="宋体" w:eastAsia="宋体" w:hAnsi="宋体" w:cs="宋体"/>
          <w:color w:val="000000"/>
          <w:sz w:val="29"/>
        </w:rPr>
        <w:t>页</w:t>
      </w:r>
      <w:r>
        <w:rPr>
          <w:rFonts w:ascii="宋体" w:eastAsia="宋体" w:hAnsi="宋体" w:cs="宋体"/>
          <w:color w:val="000000"/>
          <w:sz w:val="29"/>
        </w:rPr>
        <w:t>)</w:t>
      </w:r>
      <w:r>
        <w:rPr>
          <w:rFonts w:ascii="宋体" w:eastAsia="宋体" w:hAnsi="宋体" w:cs="宋体"/>
          <w:color w:val="000000"/>
          <w:sz w:val="29"/>
        </w:rPr>
        <w:t>之中尼采的名字被提到。阿尔托远一些写到</w:t>
      </w:r>
      <w:r>
        <w:rPr>
          <w:rFonts w:ascii="宋体" w:eastAsia="宋体" w:hAnsi="宋体" w:cs="宋体"/>
          <w:color w:val="000000"/>
          <w:sz w:val="29"/>
        </w:rPr>
        <w:t>(</w:t>
      </w:r>
      <w:r>
        <w:rPr>
          <w:rFonts w:ascii="宋体" w:eastAsia="宋体" w:hAnsi="宋体" w:cs="宋体"/>
          <w:color w:val="000000"/>
          <w:sz w:val="29"/>
        </w:rPr>
        <w:t>第</w:t>
      </w:r>
      <w:r>
        <w:rPr>
          <w:rFonts w:ascii="宋体" w:eastAsia="宋体" w:hAnsi="宋体" w:cs="宋体"/>
          <w:color w:val="000000"/>
          <w:sz w:val="29"/>
        </w:rPr>
        <w:t>65</w:t>
      </w:r>
      <w:r>
        <w:rPr>
          <w:rFonts w:ascii="宋体" w:eastAsia="宋体" w:hAnsi="宋体" w:cs="宋体"/>
          <w:color w:val="000000"/>
          <w:sz w:val="29"/>
        </w:rPr>
        <w:t>页</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不，苏格拉底没</w:t>
      </w:r>
      <w:r>
        <w:rPr>
          <w:rFonts w:ascii="宋体" w:eastAsia="宋体" w:hAnsi="宋体" w:cs="宋体"/>
          <w:color w:val="000000"/>
          <w:sz w:val="29"/>
        </w:rPr>
        <w:t>有这种眼力；可能在梵高以前只有不幸的尼采才有这种剥落灵魂、从灵魂释放身体并将人的身体在精神的借口之外裸露出来的眼光。</w:t>
      </w:r>
      <w:r>
        <w:rPr>
          <w:rFonts w:ascii="宋体" w:eastAsia="宋体" w:hAnsi="宋体" w:cs="宋体"/>
          <w:color w:val="000000"/>
          <w:sz w:val="29"/>
        </w:rPr>
        <w:t>”</w:t>
      </w:r>
    </w:p>
    <w:p w:rsidR="00854FAF" w:rsidRDefault="00025070">
      <w:pPr>
        <w:wordWrap w:val="0"/>
        <w:spacing w:line="520" w:lineRule="atLeast"/>
        <w:ind w:right="500"/>
        <w:jc w:val="right"/>
        <w:textAlignment w:val="baseline"/>
        <w:rPr>
          <w:sz w:val="29"/>
        </w:rPr>
      </w:pPr>
      <w:r>
        <w:rPr>
          <w:rFonts w:ascii="楷体" w:eastAsia="楷体" w:hAnsi="楷体" w:cs="楷体"/>
          <w:color w:val="000000"/>
          <w:sz w:val="29"/>
        </w:rPr>
        <w:t>333</w:t>
      </w:r>
    </w:p>
    <w:p w:rsidR="00854FAF" w:rsidRDefault="00854FAF"/>
    <w:p w:rsidR="00854FAF" w:rsidRDefault="00854FAF">
      <w:pPr>
        <w:sectPr w:rsidR="00854FAF">
          <w:headerReference w:type="default" r:id="rId749"/>
          <w:footerReference w:type="default" r:id="rId750"/>
          <w:pgSz w:w="14460" w:h="21540"/>
          <w:pgMar w:top="1760" w:right="1640" w:bottom="1760" w:left="1640" w:header="1460" w:footer="1460" w:gutter="0"/>
          <w:cols w:space="720"/>
        </w:sectPr>
      </w:pPr>
    </w:p>
    <w:p w:rsidR="00854FAF" w:rsidRDefault="00025070">
      <w:pPr>
        <w:wordWrap w:val="0"/>
        <w:spacing w:line="740" w:lineRule="atLeast"/>
        <w:textAlignment w:val="baseline"/>
        <w:rPr>
          <w:sz w:val="38"/>
        </w:rPr>
      </w:pPr>
      <w:r>
        <w:rPr>
          <w:rFonts w:ascii="宋体" w:eastAsia="宋体" w:hAnsi="宋体" w:cs="宋体"/>
          <w:color w:val="000000"/>
          <w:sz w:val="38"/>
        </w:rPr>
        <w:lastRenderedPageBreak/>
        <w:t>待瓦解的形而上学基部的那种语法结构，但他质疑过他所承认的那种语法安全感与字母直立在根源处的关系吗？海德格尔在《形而上学导论》的一个简短建议中，预示过这种关系：</w:t>
      </w:r>
      <w:r>
        <w:rPr>
          <w:rFonts w:ascii="宋体" w:eastAsia="宋体" w:hAnsi="宋体" w:cs="宋体"/>
          <w:color w:val="000000"/>
          <w:sz w:val="38"/>
        </w:rPr>
        <w:t>“</w:t>
      </w:r>
      <w:r>
        <w:rPr>
          <w:rFonts w:ascii="宋体" w:eastAsia="宋体" w:hAnsi="宋体" w:cs="宋体"/>
          <w:color w:val="000000"/>
          <w:sz w:val="38"/>
        </w:rPr>
        <w:t>从某种相对宽泛的意义讲，希腊人是从视觉角度去看待语言的，即是说从写出来之物的角度。正是在那里说出来之物站立了起来。语言存在了，也就是说它在词的视觉中、在书写的符号中、在字母，即</w:t>
      </w:r>
      <w:r>
        <w:rPr>
          <w:rFonts w:ascii="宋体" w:eastAsia="宋体" w:hAnsi="宋体" w:cs="宋体"/>
          <w:color w:val="000000"/>
          <w:sz w:val="38"/>
        </w:rPr>
        <w:t xml:space="preserve"> gr</w:t>
      </w:r>
      <w:r>
        <w:rPr>
          <w:rFonts w:ascii="宋体" w:eastAsia="宋体" w:hAnsi="宋体" w:cs="宋体"/>
          <w:color w:val="000000"/>
          <w:sz w:val="38"/>
        </w:rPr>
        <w:t>ammata</w:t>
      </w:r>
      <w:r>
        <w:rPr>
          <w:rFonts w:ascii="宋体" w:eastAsia="宋体" w:hAnsi="宋体" w:cs="宋体"/>
          <w:color w:val="000000"/>
          <w:sz w:val="38"/>
        </w:rPr>
        <w:t>中站立起来了。这也正是为什么语法再现在者的语言，而语言则通过言语流在不连贯性中迷失自身。因此，直到我们的时代之前，语言理论都一直是以语法来解释的。</w:t>
      </w:r>
      <w:r>
        <w:rPr>
          <w:rFonts w:ascii="宋体" w:eastAsia="宋体" w:hAnsi="宋体" w:cs="宋体"/>
          <w:color w:val="000000"/>
          <w:sz w:val="38"/>
        </w:rPr>
        <w:t>”(</w:t>
      </w:r>
      <w:r>
        <w:rPr>
          <w:rFonts w:ascii="宋体" w:eastAsia="宋体" w:hAnsi="宋体" w:cs="宋体"/>
          <w:color w:val="000000"/>
          <w:sz w:val="38"/>
        </w:rPr>
        <w:t>凯恩</w:t>
      </w:r>
      <w:r>
        <w:rPr>
          <w:rFonts w:ascii="宋体" w:eastAsia="宋体" w:hAnsi="宋体" w:cs="宋体"/>
          <w:color w:val="000000"/>
          <w:sz w:val="38"/>
        </w:rPr>
        <w:t>·G·</w:t>
      </w:r>
      <w:r>
        <w:rPr>
          <w:rFonts w:ascii="宋体" w:eastAsia="宋体" w:hAnsi="宋体" w:cs="宋体"/>
          <w:color w:val="000000"/>
          <w:sz w:val="38"/>
        </w:rPr>
        <w:t>卡恩译本，第</w:t>
      </w:r>
      <w:r>
        <w:rPr>
          <w:rFonts w:ascii="宋体" w:eastAsia="宋体" w:hAnsi="宋体" w:cs="宋体"/>
          <w:color w:val="000000"/>
          <w:sz w:val="38"/>
        </w:rPr>
        <w:t>74</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这与对字母的蔑视并不矛盾，而是悖论地肯定了它，比方说《斐多篇》中，对字母的蔑视弥补了作为灵魂中真理的初次记录的那种隐喻书写，它拯救了隐喻书写并且首先将之当作最可靠的保证加以参照，而且是以书写的本义来进行的。</w:t>
      </w:r>
      <w:r>
        <w:rPr>
          <w:rFonts w:ascii="宋体" w:eastAsia="宋体" w:hAnsi="宋体" w:cs="宋体"/>
          <w:color w:val="000000"/>
          <w:sz w:val="38"/>
        </w:rPr>
        <w:t>(276a)</w:t>
      </w:r>
    </w:p>
    <w:p w:rsidR="00854FAF" w:rsidRDefault="00025070">
      <w:pPr>
        <w:wordWrap w:val="0"/>
        <w:spacing w:line="740" w:lineRule="atLeast"/>
        <w:ind w:right="20" w:firstLine="840"/>
        <w:textAlignment w:val="baseline"/>
        <w:rPr>
          <w:sz w:val="38"/>
        </w:rPr>
      </w:pPr>
      <w:r>
        <w:rPr>
          <w:rFonts w:ascii="宋体" w:eastAsia="宋体" w:hAnsi="宋体" w:cs="宋体"/>
          <w:color w:val="000000"/>
          <w:sz w:val="38"/>
        </w:rPr>
        <w:t>阿尔托要摧毁的正是隐喻。他想解决的正是作为书写作品中的隐喻竖立的这个直立</w:t>
      </w:r>
      <w:r>
        <w:rPr>
          <w:rFonts w:ascii="宋体" w:eastAsia="宋体" w:hAnsi="宋体" w:cs="宋体"/>
          <w:color w:val="000000"/>
          <w:sz w:val="38"/>
        </w:rPr>
        <w:t>I</w:t>
      </w:r>
      <w:r>
        <w:rPr>
          <w:rFonts w:ascii="宋体" w:eastAsia="宋体" w:hAnsi="宋体" w:cs="宋体"/>
          <w:color w:val="000000"/>
          <w:sz w:val="38"/>
        </w:rPr>
        <w:t>。在书写作品的隐喻中的这个</w:t>
      </w:r>
      <w:r>
        <w:rPr>
          <w:rFonts w:ascii="宋体" w:eastAsia="宋体" w:hAnsi="宋体" w:cs="宋体"/>
          <w:color w:val="000000"/>
          <w:sz w:val="38"/>
        </w:rPr>
        <w:t>异化过程就是迷信现象。而</w:t>
      </w:r>
      <w:r>
        <w:rPr>
          <w:rFonts w:ascii="宋体" w:eastAsia="宋体" w:hAnsi="宋体" w:cs="宋体"/>
          <w:color w:val="000000"/>
          <w:sz w:val="38"/>
        </w:rPr>
        <w:t>“</w:t>
      </w:r>
      <w:r>
        <w:rPr>
          <w:rFonts w:ascii="宋体" w:eastAsia="宋体" w:hAnsi="宋体" w:cs="宋体"/>
          <w:color w:val="000000"/>
          <w:sz w:val="38"/>
        </w:rPr>
        <w:t>必须解决的是这种对文本和诗歌写作的迷恋</w:t>
      </w:r>
      <w:r>
        <w:rPr>
          <w:rFonts w:ascii="宋体" w:eastAsia="宋体" w:hAnsi="宋体" w:cs="宋体"/>
          <w:color w:val="000000"/>
          <w:sz w:val="38"/>
        </w:rPr>
        <w:t>”(</w:t>
      </w:r>
      <w:r>
        <w:rPr>
          <w:rFonts w:ascii="宋体" w:eastAsia="宋体" w:hAnsi="宋体" w:cs="宋体"/>
          <w:color w:val="000000"/>
          <w:sz w:val="38"/>
        </w:rPr>
        <w:t>《戏剧及其替代物》，第五卷，第</w:t>
      </w:r>
      <w:r>
        <w:rPr>
          <w:rFonts w:ascii="宋体" w:eastAsia="宋体" w:hAnsi="宋体" w:cs="宋体"/>
          <w:color w:val="000000"/>
          <w:sz w:val="38"/>
        </w:rPr>
        <w:t>93——94</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。迷信因此就是我们与上帝关系的那种本质，是我们受这个伟大的察觉不到的盗贼之迫害的本质。救赎学也要通过这种对作品和上帝的瓦解。上帝之</w:t>
      </w:r>
      <w:r>
        <w:rPr>
          <w:rFonts w:ascii="宋体" w:eastAsia="宋体" w:hAnsi="宋体" w:cs="宋体"/>
          <w:color w:val="000000"/>
          <w:sz w:val="38"/>
          <w:u w:val="single"/>
        </w:rPr>
        <w:t xml:space="preserve">               </w:t>
      </w:r>
    </w:p>
    <w:p w:rsidR="00854FAF" w:rsidRDefault="00025070">
      <w:pPr>
        <w:wordWrap w:val="0"/>
        <w:spacing w:before="440" w:line="560" w:lineRule="atLeast"/>
        <w:ind w:right="60"/>
        <w:textAlignment w:val="baseline"/>
        <w:rPr>
          <w:sz w:val="34"/>
        </w:rPr>
      </w:pPr>
      <w:r>
        <w:rPr>
          <w:rFonts w:ascii="宋体" w:eastAsia="宋体" w:hAnsi="宋体" w:cs="宋体"/>
          <w:color w:val="000000"/>
          <w:sz w:val="34"/>
        </w:rPr>
        <w:t>1  “</w:t>
      </w:r>
      <w:r>
        <w:rPr>
          <w:rFonts w:ascii="宋体" w:eastAsia="宋体" w:hAnsi="宋体" w:cs="宋体"/>
          <w:color w:val="000000"/>
          <w:sz w:val="34"/>
        </w:rPr>
        <w:t>我跟您说过，不要作品，不要语言，不要言语，不要精神，什么也不要。什么都不要，只要一个美好的神经比重计。某种不可理解的直直矗立在我们精神整体当中的车站。</w:t>
      </w:r>
      <w:r>
        <w:rPr>
          <w:rFonts w:ascii="宋体" w:eastAsia="宋体" w:hAnsi="宋体" w:cs="宋体"/>
          <w:color w:val="000000"/>
          <w:sz w:val="34"/>
        </w:rPr>
        <w:t>”(</w:t>
      </w:r>
      <w:r>
        <w:rPr>
          <w:rFonts w:ascii="宋体" w:eastAsia="宋体" w:hAnsi="宋体" w:cs="宋体"/>
          <w:color w:val="000000"/>
          <w:sz w:val="34"/>
        </w:rPr>
        <w:t>《神经比重计》第一卷，第</w:t>
      </w:r>
      <w:r>
        <w:rPr>
          <w:rFonts w:ascii="宋体" w:eastAsia="宋体" w:hAnsi="宋体" w:cs="宋体"/>
          <w:color w:val="000000"/>
          <w:sz w:val="34"/>
        </w:rPr>
        <w:t>96</w:t>
      </w:r>
      <w:r>
        <w:rPr>
          <w:rFonts w:ascii="宋体" w:eastAsia="宋体" w:hAnsi="宋体" w:cs="宋体"/>
          <w:color w:val="000000"/>
          <w:sz w:val="34"/>
        </w:rPr>
        <w:t>页</w:t>
      </w:r>
      <w:r>
        <w:rPr>
          <w:rFonts w:ascii="宋体" w:eastAsia="宋体" w:hAnsi="宋体" w:cs="宋体"/>
          <w:color w:val="000000"/>
          <w:sz w:val="34"/>
        </w:rPr>
        <w:t>)</w:t>
      </w:r>
    </w:p>
    <w:p w:rsidR="00854FAF" w:rsidRDefault="00025070">
      <w:pPr>
        <w:wordWrap w:val="0"/>
        <w:spacing w:line="500" w:lineRule="atLeast"/>
        <w:ind w:left="420"/>
        <w:textAlignment w:val="baseline"/>
        <w:rPr>
          <w:sz w:val="36"/>
        </w:rPr>
      </w:pPr>
      <w:r>
        <w:rPr>
          <w:rFonts w:ascii="楷体" w:eastAsia="楷体" w:hAnsi="楷体" w:cs="楷体"/>
          <w:color w:val="000000"/>
          <w:sz w:val="36"/>
        </w:rPr>
        <w:t>334</w:t>
      </w:r>
    </w:p>
    <w:p w:rsidR="00854FAF" w:rsidRDefault="00854FAF"/>
    <w:p w:rsidR="00854FAF" w:rsidRDefault="00854FAF">
      <w:pPr>
        <w:sectPr w:rsidR="00854FAF">
          <w:headerReference w:type="default" r:id="rId751"/>
          <w:footerReference w:type="default" r:id="rId752"/>
          <w:pgSz w:w="14460" w:h="21540"/>
          <w:pgMar w:top="1760" w:right="1640" w:bottom="1760" w:left="1640" w:header="1460" w:footer="1460" w:gutter="0"/>
          <w:cols w:space="720"/>
        </w:sectPr>
      </w:pPr>
    </w:p>
    <w:p w:rsidR="00854FAF" w:rsidRDefault="00025070">
      <w:pPr>
        <w:wordWrap w:val="0"/>
        <w:spacing w:line="600" w:lineRule="atLeast"/>
        <w:ind w:left="40"/>
        <w:textAlignment w:val="baseline"/>
        <w:rPr>
          <w:sz w:val="35"/>
        </w:rPr>
      </w:pPr>
      <w:r>
        <w:rPr>
          <w:rFonts w:ascii="宋体" w:eastAsia="宋体" w:hAnsi="宋体" w:cs="宋体"/>
          <w:color w:val="000000"/>
          <w:sz w:val="35"/>
        </w:rPr>
        <w:lastRenderedPageBreak/>
        <w:t>死</w:t>
      </w:r>
      <w:r>
        <w:rPr>
          <w:rFonts w:ascii="宋体" w:eastAsia="宋体" w:hAnsi="宋体" w:cs="宋体"/>
          <w:color w:val="000000"/>
          <w:sz w:val="35"/>
        </w:rPr>
        <w:t>¹</w:t>
      </w:r>
      <w:r>
        <w:rPr>
          <w:rFonts w:ascii="宋体" w:eastAsia="宋体" w:hAnsi="宋体" w:cs="宋体"/>
          <w:color w:val="000000"/>
          <w:sz w:val="35"/>
        </w:rPr>
        <w:t>确保了我们的救赎，因为惟有它能唤醒神圣。人的名字</w:t>
      </w:r>
      <w:r>
        <w:rPr>
          <w:rFonts w:ascii="宋体" w:eastAsia="宋体" w:hAnsi="宋体" w:cs="宋体"/>
          <w:color w:val="000000"/>
          <w:sz w:val="35"/>
        </w:rPr>
        <w:t>————</w:t>
      </w:r>
      <w:r>
        <w:rPr>
          <w:rFonts w:ascii="宋体" w:eastAsia="宋体" w:hAnsi="宋体" w:cs="宋体"/>
          <w:color w:val="000000"/>
          <w:sz w:val="35"/>
        </w:rPr>
        <w:t>排泄神学的存在</w:t>
      </w:r>
      <w:r>
        <w:rPr>
          <w:rFonts w:ascii="宋体" w:eastAsia="宋体" w:hAnsi="宋体" w:cs="宋体"/>
          <w:color w:val="000000"/>
          <w:sz w:val="35"/>
        </w:rPr>
        <w:t>(être scato-theologique)</w:t>
      </w:r>
      <w:r>
        <w:rPr>
          <w:rFonts w:ascii="宋体" w:eastAsia="宋体" w:hAnsi="宋体" w:cs="宋体"/>
          <w:color w:val="000000"/>
          <w:sz w:val="35"/>
        </w:rPr>
        <w:t>、能够让自己被作品玷污并允许自己在与盗贼上帝的关系中被建构的存在</w:t>
      </w:r>
      <w:r>
        <w:rPr>
          <w:rFonts w:ascii="宋体" w:eastAsia="宋体" w:hAnsi="宋体" w:cs="宋体"/>
          <w:color w:val="000000"/>
          <w:sz w:val="35"/>
        </w:rPr>
        <w:t>————</w:t>
      </w:r>
      <w:r>
        <w:rPr>
          <w:rFonts w:ascii="宋体" w:eastAsia="宋体" w:hAnsi="宋体" w:cs="宋体"/>
          <w:color w:val="000000"/>
          <w:sz w:val="35"/>
        </w:rPr>
        <w:t>指明了无法命名的大写神圣之历史的败坏。</w:t>
      </w:r>
      <w:r>
        <w:rPr>
          <w:rFonts w:ascii="宋体" w:eastAsia="宋体" w:hAnsi="宋体" w:cs="宋体"/>
          <w:color w:val="000000"/>
          <w:sz w:val="35"/>
        </w:rPr>
        <w:t>“</w:t>
      </w:r>
      <w:r>
        <w:rPr>
          <w:rFonts w:ascii="宋体" w:eastAsia="宋体" w:hAnsi="宋体" w:cs="宋体"/>
          <w:color w:val="000000"/>
          <w:sz w:val="35"/>
        </w:rPr>
        <w:t>而这种性能惟独人类才有。我甚至会说正是这种人性的病毒腐蚀了那些应当保持神圣的思想；因为我绝不以为是人发明了超自然物和超凡，我以为正是人的千年干预最终腐蚀了那种对人而言神圣的东西</w:t>
      </w:r>
      <w:r>
        <w:rPr>
          <w:rFonts w:ascii="宋体" w:eastAsia="宋体" w:hAnsi="宋体" w:cs="宋体"/>
          <w:color w:val="000000"/>
          <w:sz w:val="35"/>
        </w:rPr>
        <w:t>”(</w:t>
      </w:r>
      <w:r>
        <w:rPr>
          <w:rFonts w:ascii="宋体" w:eastAsia="宋体" w:hAnsi="宋体" w:cs="宋体"/>
          <w:color w:val="000000"/>
          <w:sz w:val="35"/>
        </w:rPr>
        <w:t>同上，第</w:t>
      </w:r>
      <w:r>
        <w:rPr>
          <w:rFonts w:ascii="宋体" w:eastAsia="宋体" w:hAnsi="宋体" w:cs="宋体"/>
          <w:color w:val="000000"/>
          <w:sz w:val="35"/>
        </w:rPr>
        <w:t>13</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。上帝因而是一种对抗神</w:t>
      </w:r>
      <w:r>
        <w:rPr>
          <w:rFonts w:ascii="宋体" w:eastAsia="宋体" w:hAnsi="宋体" w:cs="宋体"/>
          <w:color w:val="000000"/>
          <w:sz w:val="35"/>
        </w:rPr>
        <w:t>圣的罪孽。有罪的本质就是排泄神学的。人的排泄神学本质如此显现于其中的那个思想，不可能只是一种形而上学的人类学也不可能是一种形而上学的人文主义。它指向人之外，指向西方戏剧的形而上学之外，而后者的那些</w:t>
      </w:r>
      <w:r>
        <w:rPr>
          <w:rFonts w:ascii="宋体" w:eastAsia="宋体" w:hAnsi="宋体" w:cs="宋体"/>
          <w:color w:val="000000"/>
          <w:sz w:val="35"/>
        </w:rPr>
        <w:t>“</w:t>
      </w:r>
      <w:r>
        <w:rPr>
          <w:rFonts w:ascii="宋体" w:eastAsia="宋体" w:hAnsi="宋体" w:cs="宋体"/>
          <w:color w:val="000000"/>
          <w:sz w:val="35"/>
        </w:rPr>
        <w:t>关怀</w:t>
      </w:r>
      <w:r>
        <w:rPr>
          <w:rFonts w:ascii="宋体" w:eastAsia="宋体" w:hAnsi="宋体" w:cs="宋体"/>
          <w:color w:val="000000"/>
          <w:sz w:val="35"/>
        </w:rPr>
        <w:t>……</w:t>
      </w:r>
      <w:r>
        <w:rPr>
          <w:rFonts w:ascii="宋体" w:eastAsia="宋体" w:hAnsi="宋体" w:cs="宋体"/>
          <w:color w:val="000000"/>
          <w:sz w:val="35"/>
        </w:rPr>
        <w:t>难以置信地发出人的臭味，假性的、物质的人的臭味，我甚至想说是肮脏的人的臭味。</w:t>
      </w:r>
      <w:r>
        <w:rPr>
          <w:rFonts w:ascii="宋体" w:eastAsia="宋体" w:hAnsi="宋体" w:cs="宋体"/>
          <w:color w:val="000000"/>
          <w:sz w:val="35"/>
        </w:rPr>
        <w:t>”(</w:t>
      </w:r>
      <w:r>
        <w:rPr>
          <w:rFonts w:ascii="宋体" w:eastAsia="宋体" w:hAnsi="宋体" w:cs="宋体"/>
          <w:color w:val="000000"/>
          <w:sz w:val="35"/>
        </w:rPr>
        <w:t>第四卷，第</w:t>
      </w:r>
      <w:r>
        <w:rPr>
          <w:rFonts w:ascii="宋体" w:eastAsia="宋体" w:hAnsi="宋体" w:cs="宋体"/>
          <w:color w:val="000000"/>
          <w:sz w:val="35"/>
        </w:rPr>
        <w:t>51</w:t>
      </w:r>
      <w:r>
        <w:rPr>
          <w:rFonts w:ascii="宋体" w:eastAsia="宋体" w:hAnsi="宋体" w:cs="宋体"/>
          <w:color w:val="000000"/>
          <w:sz w:val="35"/>
        </w:rPr>
        <w:t>页，也请参照第三卷，第</w:t>
      </w:r>
    </w:p>
    <w:p w:rsidR="00854FAF" w:rsidRDefault="00025070">
      <w:pPr>
        <w:wordWrap w:val="0"/>
        <w:spacing w:line="600" w:lineRule="atLeast"/>
        <w:ind w:left="100"/>
        <w:textAlignment w:val="baseline"/>
        <w:rPr>
          <w:sz w:val="35"/>
        </w:rPr>
      </w:pPr>
      <w:r>
        <w:rPr>
          <w:rFonts w:ascii="宋体" w:eastAsia="宋体" w:hAnsi="宋体" w:cs="宋体"/>
          <w:color w:val="000000"/>
          <w:sz w:val="35"/>
          <w:u w:val="single"/>
        </w:rPr>
        <w:t xml:space="preserve">                </w:t>
      </w:r>
    </w:p>
    <w:p w:rsidR="00854FAF" w:rsidRDefault="00025070">
      <w:pPr>
        <w:wordWrap w:val="0"/>
        <w:spacing w:before="240" w:line="600" w:lineRule="atLeast"/>
        <w:ind w:left="40" w:right="20"/>
        <w:textAlignment w:val="baseline"/>
        <w:rPr>
          <w:sz w:val="35"/>
        </w:rPr>
      </w:pPr>
      <w:r>
        <w:rPr>
          <w:rFonts w:ascii="宋体" w:eastAsia="宋体" w:hAnsi="宋体" w:cs="宋体"/>
          <w:color w:val="000000"/>
          <w:sz w:val="35"/>
        </w:rPr>
        <w:t>1  “</w:t>
      </w:r>
      <w:r>
        <w:rPr>
          <w:rFonts w:ascii="宋体" w:eastAsia="宋体" w:hAnsi="宋体" w:cs="宋体"/>
          <w:color w:val="000000"/>
          <w:sz w:val="35"/>
        </w:rPr>
        <w:t>因为即便无限死了</w:t>
      </w:r>
      <w:r>
        <w:rPr>
          <w:rFonts w:ascii="宋体" w:eastAsia="宋体" w:hAnsi="宋体" w:cs="宋体"/>
          <w:color w:val="000000"/>
          <w:sz w:val="35"/>
        </w:rPr>
        <w:t>/</w:t>
      </w:r>
      <w:r>
        <w:rPr>
          <w:rFonts w:ascii="宋体" w:eastAsia="宋体" w:hAnsi="宋体" w:cs="宋体"/>
          <w:color w:val="000000"/>
          <w:sz w:val="35"/>
        </w:rPr>
        <w:t>无限也是某个死亡的名字。</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84</w:t>
      </w:r>
      <w:r>
        <w:rPr>
          <w:rFonts w:ascii="宋体" w:eastAsia="宋体" w:hAnsi="宋体" w:cs="宋体"/>
          <w:color w:val="000000"/>
          <w:sz w:val="35"/>
        </w:rPr>
        <w:t>》杂志，第</w:t>
      </w:r>
      <w:r>
        <w:rPr>
          <w:rFonts w:ascii="宋体" w:eastAsia="宋体" w:hAnsi="宋体" w:cs="宋体"/>
          <w:color w:val="000000"/>
          <w:sz w:val="35"/>
        </w:rPr>
        <w:t>118</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这意味着上帝并非在历史的某个既定时刻死去，而是上帝就是大写的死亡，因为它就</w:t>
      </w:r>
      <w:r>
        <w:rPr>
          <w:rFonts w:ascii="宋体" w:eastAsia="宋体" w:hAnsi="宋体" w:cs="宋体"/>
          <w:color w:val="000000"/>
          <w:sz w:val="35"/>
        </w:rPr>
        <w:t>是大写死亡本身的名字，是我身上的那个死亡的名字，是那从我诞生之时就窃取了我并侵入了我生命那个东西的名字。</w:t>
      </w:r>
      <w:r>
        <w:rPr>
          <w:rFonts w:ascii="宋体" w:eastAsia="宋体" w:hAnsi="宋体" w:cs="宋体"/>
          <w:color w:val="000000"/>
          <w:sz w:val="35"/>
        </w:rPr>
        <w:t>/</w:t>
      </w:r>
      <w:r>
        <w:rPr>
          <w:rFonts w:ascii="宋体" w:eastAsia="宋体" w:hAnsi="宋体" w:cs="宋体"/>
          <w:color w:val="000000"/>
          <w:sz w:val="35"/>
        </w:rPr>
        <w:t>仿佛作为大写死亡的上帝就是生命中的那种差异，它从未停止过去死，也就是说去生。</w:t>
      </w:r>
      <w:r>
        <w:rPr>
          <w:rFonts w:ascii="宋体" w:eastAsia="宋体" w:hAnsi="宋体" w:cs="宋体"/>
          <w:color w:val="000000"/>
          <w:sz w:val="35"/>
        </w:rPr>
        <w:t>“</w:t>
      </w:r>
      <w:r>
        <w:rPr>
          <w:rFonts w:ascii="宋体" w:eastAsia="宋体" w:hAnsi="宋体" w:cs="宋体"/>
          <w:color w:val="000000"/>
          <w:sz w:val="35"/>
        </w:rPr>
        <w:t>因为即便无限死了</w:t>
      </w:r>
      <w:r>
        <w:rPr>
          <w:rFonts w:ascii="宋体" w:eastAsia="宋体" w:hAnsi="宋体" w:cs="宋体"/>
          <w:color w:val="000000"/>
          <w:sz w:val="35"/>
        </w:rPr>
        <w:t>/</w:t>
      </w:r>
      <w:r>
        <w:rPr>
          <w:rFonts w:ascii="宋体" w:eastAsia="宋体" w:hAnsi="宋体" w:cs="宋体"/>
          <w:color w:val="000000"/>
          <w:sz w:val="35"/>
        </w:rPr>
        <w:t>无限是个死亡的名字</w:t>
      </w:r>
      <w:r>
        <w:rPr>
          <w:rFonts w:ascii="宋体" w:eastAsia="宋体" w:hAnsi="宋体" w:cs="宋体"/>
          <w:color w:val="000000"/>
          <w:sz w:val="35"/>
        </w:rPr>
        <w:t>/</w:t>
      </w:r>
      <w:r>
        <w:rPr>
          <w:rFonts w:ascii="宋体" w:eastAsia="宋体" w:hAnsi="宋体" w:cs="宋体"/>
          <w:color w:val="000000"/>
          <w:sz w:val="35"/>
        </w:rPr>
        <w:t>而这个死亡并未死。</w:t>
      </w:r>
      <w:r>
        <w:rPr>
          <w:rFonts w:ascii="宋体" w:eastAsia="宋体" w:hAnsi="宋体" w:cs="宋体"/>
          <w:color w:val="000000"/>
          <w:sz w:val="35"/>
        </w:rPr>
        <w:t>”(</w:t>
      </w:r>
      <w:r>
        <w:rPr>
          <w:rFonts w:ascii="宋体" w:eastAsia="宋体" w:hAnsi="宋体" w:cs="宋体"/>
          <w:color w:val="000000"/>
          <w:sz w:val="35"/>
        </w:rPr>
        <w:t>同上</w:t>
      </w:r>
      <w:r>
        <w:rPr>
          <w:rFonts w:ascii="宋体" w:eastAsia="宋体" w:hAnsi="宋体" w:cs="宋体"/>
          <w:color w:val="000000"/>
          <w:sz w:val="35"/>
        </w:rPr>
        <w:t>)/</w:t>
      </w:r>
      <w:r>
        <w:rPr>
          <w:rFonts w:ascii="宋体" w:eastAsia="宋体" w:hAnsi="宋体" w:cs="宋体"/>
          <w:color w:val="000000"/>
          <w:sz w:val="35"/>
        </w:rPr>
        <w:t>没有差异的生命，即没有死亡的生命将征服死亡与上帝。不过它将通过在死亡中将自己当做生命来否定，并通过变成上帝本身来这么做。因此上帝就是大写的死亡：即无限的大写生命，没有差异，它就是这样被古典存有论或形而上学指认为上帝的属性</w:t>
      </w:r>
      <w:r>
        <w:rPr>
          <w:rFonts w:ascii="宋体" w:eastAsia="宋体" w:hAnsi="宋体" w:cs="宋体"/>
          <w:color w:val="000000"/>
          <w:sz w:val="35"/>
        </w:rPr>
        <w:t>(</w:t>
      </w:r>
      <w:r>
        <w:rPr>
          <w:rFonts w:ascii="宋体" w:eastAsia="宋体" w:hAnsi="宋体" w:cs="宋体"/>
          <w:color w:val="000000"/>
          <w:sz w:val="35"/>
        </w:rPr>
        <w:t>除了黑格尔的那种暧昧和出色特例</w:t>
      </w:r>
      <w:r>
        <w:rPr>
          <w:rFonts w:ascii="宋体" w:eastAsia="宋体" w:hAnsi="宋体" w:cs="宋体"/>
          <w:color w:val="000000"/>
          <w:sz w:val="35"/>
        </w:rPr>
        <w:t>)</w:t>
      </w:r>
      <w:r>
        <w:rPr>
          <w:rFonts w:ascii="宋体" w:eastAsia="宋体" w:hAnsi="宋体" w:cs="宋体"/>
          <w:color w:val="000000"/>
          <w:sz w:val="35"/>
        </w:rPr>
        <w:t>，而阿</w:t>
      </w:r>
      <w:r>
        <w:rPr>
          <w:rFonts w:ascii="宋体" w:eastAsia="宋体" w:hAnsi="宋体" w:cs="宋体"/>
          <w:color w:val="000000"/>
          <w:sz w:val="35"/>
        </w:rPr>
        <w:t>尔托依然属于这个路子。不过，既然死亡就是生命中差异的名字，是作为生命本质的有限性之名，作为大写的生命与大写的在场的上帝之无限性就只不过是有限的别名。但是，同一事物的另一个名字指的并不等于是第一个名字所指，它不是它的同义词，而这，就是问题的关键所在。</w:t>
      </w:r>
    </w:p>
    <w:p w:rsidR="00854FAF" w:rsidRDefault="00025070">
      <w:pPr>
        <w:wordWrap w:val="0"/>
        <w:spacing w:line="460" w:lineRule="atLeast"/>
        <w:ind w:right="480"/>
        <w:jc w:val="right"/>
        <w:textAlignment w:val="baseline"/>
        <w:rPr>
          <w:sz w:val="34"/>
        </w:rPr>
      </w:pPr>
      <w:r>
        <w:rPr>
          <w:rFonts w:ascii="楷体" w:eastAsia="楷体" w:hAnsi="楷体" w:cs="楷体"/>
          <w:color w:val="000000"/>
          <w:sz w:val="34"/>
        </w:rPr>
        <w:t>335</w:t>
      </w:r>
    </w:p>
    <w:p w:rsidR="00854FAF" w:rsidRDefault="00854FAF"/>
    <w:p w:rsidR="00854FAF" w:rsidRDefault="00854FAF">
      <w:pPr>
        <w:sectPr w:rsidR="00854FAF">
          <w:headerReference w:type="default" r:id="rId753"/>
          <w:footerReference w:type="default" r:id="rId754"/>
          <w:pgSz w:w="14460" w:h="21540"/>
          <w:pgMar w:top="1840" w:right="1640" w:bottom="1840" w:left="1640" w:header="1540" w:footer="1540" w:gutter="0"/>
          <w:cols w:space="720"/>
        </w:sectPr>
      </w:pPr>
    </w:p>
    <w:p w:rsidR="00854FAF" w:rsidRDefault="00025070">
      <w:pPr>
        <w:wordWrap w:val="0"/>
        <w:spacing w:line="720" w:lineRule="atLeast"/>
        <w:ind w:right="40"/>
        <w:textAlignment w:val="baseline"/>
        <w:rPr>
          <w:sz w:val="41"/>
        </w:rPr>
      </w:pPr>
      <w:r>
        <w:rPr>
          <w:rFonts w:ascii="宋体" w:eastAsia="宋体" w:hAnsi="宋体" w:cs="宋体"/>
          <w:color w:val="000000"/>
          <w:sz w:val="41"/>
        </w:rPr>
        <w:lastRenderedPageBreak/>
        <w:t>129</w:t>
      </w:r>
      <w:r>
        <w:rPr>
          <w:rFonts w:ascii="宋体" w:eastAsia="宋体" w:hAnsi="宋体" w:cs="宋体"/>
          <w:color w:val="000000"/>
          <w:sz w:val="41"/>
        </w:rPr>
        <w:t>页，其中有一封谩骂法兰西剧院的信，它有意揭露了该体制的概念及运作的那种排泄使命。</w:t>
      </w:r>
      <w:r>
        <w:rPr>
          <w:rFonts w:ascii="宋体" w:eastAsia="宋体" w:hAnsi="宋体" w:cs="宋体"/>
          <w:color w:val="000000"/>
          <w:sz w:val="41"/>
        </w:rPr>
        <w:t>)</w:t>
      </w:r>
    </w:p>
    <w:p w:rsidR="00854FAF" w:rsidRDefault="00025070">
      <w:pPr>
        <w:wordWrap w:val="0"/>
        <w:spacing w:line="600" w:lineRule="atLeast"/>
        <w:ind w:firstLine="820"/>
        <w:textAlignment w:val="baseline"/>
        <w:rPr>
          <w:sz w:val="35"/>
        </w:rPr>
      </w:pPr>
      <w:r>
        <w:rPr>
          <w:rFonts w:ascii="宋体" w:eastAsia="宋体" w:hAnsi="宋体" w:cs="宋体"/>
          <w:color w:val="000000"/>
          <w:sz w:val="35"/>
        </w:rPr>
        <w:t>阿尔托并非因为这种对作品中隐喻节</w:t>
      </w:r>
      <w:r>
        <w:rPr>
          <w:rFonts w:ascii="宋体" w:eastAsia="宋体" w:hAnsi="宋体" w:cs="宋体"/>
          <w:color w:val="000000"/>
          <w:sz w:val="35"/>
        </w:rPr>
        <w:t>(stance metaphorique)</w:t>
      </w:r>
      <w:r>
        <w:rPr>
          <w:rFonts w:ascii="宋体" w:eastAsia="宋体" w:hAnsi="宋体" w:cs="宋体"/>
          <w:color w:val="000000"/>
          <w:sz w:val="35"/>
        </w:rPr>
        <w:t>的拒绝就是尼采之子，尽管他们有许多惊人的相似处</w:t>
      </w:r>
      <w:r>
        <w:rPr>
          <w:rFonts w:ascii="宋体" w:eastAsia="宋体" w:hAnsi="宋体" w:cs="宋体"/>
          <w:color w:val="000000"/>
          <w:sz w:val="35"/>
        </w:rPr>
        <w:t>(</w:t>
      </w:r>
      <w:r>
        <w:rPr>
          <w:rFonts w:ascii="宋体" w:eastAsia="宋体" w:hAnsi="宋体" w:cs="宋体"/>
          <w:color w:val="000000"/>
          <w:sz w:val="35"/>
        </w:rPr>
        <w:t>尽管此处这种超越人与神的过渡</w:t>
      </w:r>
      <w:r>
        <w:rPr>
          <w:rFonts w:ascii="宋体" w:eastAsia="宋体" w:hAnsi="宋体" w:cs="宋体"/>
          <w:color w:val="000000"/>
          <w:sz w:val="35"/>
        </w:rPr>
        <w:t>)</w:t>
      </w:r>
      <w:r>
        <w:rPr>
          <w:rFonts w:ascii="宋体" w:eastAsia="宋体" w:hAnsi="宋体" w:cs="宋体"/>
          <w:color w:val="000000"/>
          <w:sz w:val="35"/>
        </w:rPr>
        <w:t>。更不是荷尔德林之子。杀了隐喻</w:t>
      </w:r>
      <w:r>
        <w:rPr>
          <w:rFonts w:ascii="宋体" w:eastAsia="宋体" w:hAnsi="宋体" w:cs="宋体"/>
          <w:color w:val="000000"/>
          <w:sz w:val="35"/>
        </w:rPr>
        <w:t>(</w:t>
      </w:r>
      <w:r>
        <w:rPr>
          <w:rFonts w:ascii="宋体" w:eastAsia="宋体" w:hAnsi="宋体" w:cs="宋体"/>
          <w:color w:val="000000"/>
          <w:sz w:val="35"/>
        </w:rPr>
        <w:t>在被窃走的作品中直立于自身之外</w:t>
      </w:r>
      <w:r>
        <w:rPr>
          <w:rFonts w:ascii="宋体" w:eastAsia="宋体" w:hAnsi="宋体" w:cs="宋体"/>
          <w:color w:val="000000"/>
          <w:sz w:val="35"/>
        </w:rPr>
        <w:t>)</w:t>
      </w:r>
      <w:r>
        <w:rPr>
          <w:rFonts w:ascii="宋体" w:eastAsia="宋体" w:hAnsi="宋体" w:cs="宋体"/>
          <w:color w:val="000000"/>
          <w:sz w:val="35"/>
        </w:rPr>
        <w:t>的残酷戏剧，将会将我们掷向</w:t>
      </w:r>
      <w:r>
        <w:rPr>
          <w:rFonts w:ascii="宋体" w:eastAsia="宋体" w:hAnsi="宋体" w:cs="宋体"/>
          <w:color w:val="000000"/>
          <w:sz w:val="35"/>
        </w:rPr>
        <w:t>“</w:t>
      </w:r>
      <w:r>
        <w:rPr>
          <w:rFonts w:ascii="宋体" w:eastAsia="宋体" w:hAnsi="宋体" w:cs="宋体"/>
          <w:color w:val="000000"/>
          <w:sz w:val="35"/>
        </w:rPr>
        <w:t>一种关于大写危险的新观念</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给马塞尔</w:t>
      </w:r>
      <w:r>
        <w:rPr>
          <w:rFonts w:ascii="宋体" w:eastAsia="宋体" w:hAnsi="宋体" w:cs="宋体"/>
          <w:color w:val="000000"/>
          <w:sz w:val="35"/>
        </w:rPr>
        <w:t>·</w:t>
      </w:r>
      <w:r>
        <w:rPr>
          <w:rFonts w:ascii="宋体" w:eastAsia="宋体" w:hAnsi="宋体" w:cs="宋体"/>
          <w:color w:val="000000"/>
          <w:sz w:val="35"/>
        </w:rPr>
        <w:t>达里欧的信，第五卷，第</w:t>
      </w:r>
      <w:r>
        <w:rPr>
          <w:rFonts w:ascii="宋体" w:eastAsia="宋体" w:hAnsi="宋体" w:cs="宋体"/>
          <w:color w:val="000000"/>
          <w:sz w:val="35"/>
        </w:rPr>
        <w:t>95</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大写的诗歌历险乃是大写的戏剧历险前最后一个有待征服的焦虑</w:t>
      </w:r>
      <w:r>
        <w:rPr>
          <w:rFonts w:ascii="宋体" w:eastAsia="宋体" w:hAnsi="宋体" w:cs="宋体"/>
          <w:color w:val="000000"/>
          <w:sz w:val="35"/>
        </w:rPr>
        <w:t>¹</w:t>
      </w:r>
      <w:r>
        <w:rPr>
          <w:rFonts w:ascii="宋体" w:eastAsia="宋体" w:hAnsi="宋体" w:cs="宋体"/>
          <w:color w:val="000000"/>
          <w:sz w:val="35"/>
        </w:rPr>
        <w:t>。在存在本身直立之前。</w:t>
      </w:r>
    </w:p>
    <w:p w:rsidR="00854FAF" w:rsidRDefault="00025070">
      <w:pPr>
        <w:wordWrap w:val="0"/>
        <w:spacing w:line="600" w:lineRule="atLeast"/>
        <w:ind w:firstLine="820"/>
        <w:textAlignment w:val="baseline"/>
        <w:rPr>
          <w:sz w:val="35"/>
        </w:rPr>
      </w:pPr>
      <w:r>
        <w:rPr>
          <w:rFonts w:ascii="宋体" w:eastAsia="宋体" w:hAnsi="宋体" w:cs="宋体"/>
          <w:color w:val="000000"/>
          <w:sz w:val="35"/>
        </w:rPr>
        <w:t>残酷戏剧将怎么拯救我呢？将我的血肉之躯本身的构成还给我？它将怎么阻止我的生命坠离我而去呢？它将怎么避免我</w:t>
      </w:r>
      <w:r>
        <w:rPr>
          <w:rFonts w:ascii="宋体" w:eastAsia="宋体" w:hAnsi="宋体" w:cs="宋体"/>
          <w:color w:val="000000"/>
          <w:sz w:val="35"/>
        </w:rPr>
        <w:t>“</w:t>
      </w:r>
      <w:r>
        <w:rPr>
          <w:rFonts w:ascii="宋体" w:eastAsia="宋体" w:hAnsi="宋体" w:cs="宋体"/>
          <w:color w:val="000000"/>
          <w:sz w:val="35"/>
        </w:rPr>
        <w:t>像那个</w:t>
      </w:r>
      <w:r>
        <w:rPr>
          <w:rFonts w:ascii="宋体" w:eastAsia="宋体" w:hAnsi="宋体" w:cs="宋体"/>
          <w:color w:val="000000"/>
          <w:sz w:val="35"/>
        </w:rPr>
        <w:t>‘</w:t>
      </w:r>
      <w:r>
        <w:rPr>
          <w:rFonts w:ascii="宋体" w:eastAsia="宋体" w:hAnsi="宋体" w:cs="宋体"/>
          <w:color w:val="000000"/>
          <w:sz w:val="35"/>
        </w:rPr>
        <w:t>大写的造物主</w:t>
      </w:r>
      <w:r>
        <w:rPr>
          <w:rFonts w:ascii="宋体" w:eastAsia="宋体" w:hAnsi="宋体" w:cs="宋体"/>
          <w:color w:val="000000"/>
          <w:sz w:val="35"/>
        </w:rPr>
        <w:t>’/</w:t>
      </w:r>
      <w:r>
        <w:rPr>
          <w:rFonts w:ascii="宋体" w:eastAsia="宋体" w:hAnsi="宋体" w:cs="宋体"/>
          <w:color w:val="000000"/>
          <w:sz w:val="35"/>
        </w:rPr>
        <w:t>以</w:t>
      </w:r>
      <w:r>
        <w:rPr>
          <w:rFonts w:ascii="宋体" w:eastAsia="宋体" w:hAnsi="宋体" w:cs="宋体"/>
          <w:color w:val="000000"/>
          <w:sz w:val="35"/>
        </w:rPr>
        <w:t>/</w:t>
      </w:r>
      <w:r>
        <w:rPr>
          <w:rFonts w:ascii="宋体" w:eastAsia="宋体" w:hAnsi="宋体" w:cs="宋体"/>
          <w:color w:val="000000"/>
          <w:sz w:val="35"/>
        </w:rPr>
        <w:t>一副被破坏性盗窃窃走之躯</w:t>
      </w:r>
      <w:r>
        <w:rPr>
          <w:rFonts w:ascii="宋体" w:eastAsia="宋体" w:hAnsi="宋体" w:cs="宋体"/>
          <w:color w:val="000000"/>
          <w:sz w:val="35"/>
        </w:rPr>
        <w:t>/</w:t>
      </w:r>
      <w:r>
        <w:rPr>
          <w:rFonts w:ascii="宋体" w:eastAsia="宋体" w:hAnsi="宋体" w:cs="宋体"/>
          <w:color w:val="000000"/>
          <w:sz w:val="35"/>
        </w:rPr>
        <w:t>实际地生活过</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84</w:t>
      </w:r>
      <w:r>
        <w:rPr>
          <w:rFonts w:ascii="宋体" w:eastAsia="宋体" w:hAnsi="宋体" w:cs="宋体"/>
          <w:color w:val="000000"/>
          <w:sz w:val="35"/>
        </w:rPr>
        <w:t>》杂志，第</w:t>
      </w:r>
      <w:r>
        <w:rPr>
          <w:rFonts w:ascii="宋体" w:eastAsia="宋体" w:hAnsi="宋体" w:cs="宋体"/>
          <w:color w:val="000000"/>
          <w:sz w:val="35"/>
        </w:rPr>
        <w:t>113</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呢？</w:t>
      </w:r>
    </w:p>
    <w:p w:rsidR="00854FAF" w:rsidRDefault="00025070">
      <w:pPr>
        <w:wordWrap w:val="0"/>
        <w:spacing w:line="600" w:lineRule="atLeast"/>
        <w:ind w:right="20" w:firstLine="820"/>
        <w:textAlignment w:val="baseline"/>
        <w:rPr>
          <w:sz w:val="35"/>
        </w:rPr>
      </w:pPr>
      <w:r>
        <w:rPr>
          <w:rFonts w:ascii="宋体" w:eastAsia="宋体" w:hAnsi="宋体" w:cs="宋体"/>
          <w:color w:val="000000"/>
          <w:sz w:val="35"/>
        </w:rPr>
        <w:t>首先通过缩减器官。古典戏剧的瓦</w:t>
      </w:r>
      <w:r>
        <w:rPr>
          <w:rFonts w:ascii="宋体" w:eastAsia="宋体" w:hAnsi="宋体" w:cs="宋体"/>
          <w:color w:val="000000"/>
          <w:sz w:val="35"/>
        </w:rPr>
        <w:t>解</w:t>
      </w:r>
      <w:r>
        <w:rPr>
          <w:rFonts w:ascii="宋体" w:eastAsia="宋体" w:hAnsi="宋体" w:cs="宋体"/>
          <w:color w:val="000000"/>
          <w:sz w:val="35"/>
        </w:rPr>
        <w:t>————</w:t>
      </w:r>
      <w:r>
        <w:rPr>
          <w:rFonts w:ascii="宋体" w:eastAsia="宋体" w:hAnsi="宋体" w:cs="宋体"/>
          <w:color w:val="000000"/>
          <w:sz w:val="35"/>
        </w:rPr>
        <w:t>及其搬上舞台的那种形而上学的瓦解</w:t>
      </w:r>
      <w:r>
        <w:rPr>
          <w:rFonts w:ascii="宋体" w:eastAsia="宋体" w:hAnsi="宋体" w:cs="宋体"/>
          <w:color w:val="000000"/>
          <w:sz w:val="35"/>
        </w:rPr>
        <w:t>————</w:t>
      </w:r>
      <w:r>
        <w:rPr>
          <w:rFonts w:ascii="宋体" w:eastAsia="宋体" w:hAnsi="宋体" w:cs="宋体"/>
          <w:color w:val="000000"/>
          <w:sz w:val="35"/>
        </w:rPr>
        <w:t>其第一个姿态就是对器官的缩</w:t>
      </w:r>
    </w:p>
    <w:p w:rsidR="00854FAF" w:rsidRDefault="00025070">
      <w:pPr>
        <w:wordWrap w:val="0"/>
        <w:spacing w:line="600" w:lineRule="atLeast"/>
        <w:ind w:left="60"/>
        <w:textAlignment w:val="baseline"/>
        <w:rPr>
          <w:sz w:val="35"/>
        </w:rPr>
      </w:pPr>
      <w:r>
        <w:rPr>
          <w:rFonts w:ascii="宋体" w:eastAsia="宋体" w:hAnsi="宋体" w:cs="宋体"/>
          <w:color w:val="000000"/>
          <w:sz w:val="35"/>
          <w:u w:val="single"/>
        </w:rPr>
        <w:t xml:space="preserve">                </w:t>
      </w:r>
    </w:p>
    <w:p w:rsidR="00854FAF" w:rsidRDefault="00025070">
      <w:pPr>
        <w:wordWrap w:val="0"/>
        <w:spacing w:line="600" w:lineRule="atLeast"/>
        <w:textAlignment w:val="baseline"/>
        <w:rPr>
          <w:sz w:val="35"/>
        </w:rPr>
      </w:pPr>
      <w:r>
        <w:rPr>
          <w:rFonts w:ascii="宋体" w:eastAsia="宋体" w:hAnsi="宋体" w:cs="宋体"/>
          <w:color w:val="000000"/>
          <w:sz w:val="35"/>
        </w:rPr>
        <w:t xml:space="preserve">1  </w:t>
      </w:r>
      <w:r>
        <w:rPr>
          <w:rFonts w:ascii="宋体" w:eastAsia="宋体" w:hAnsi="宋体" w:cs="宋体"/>
          <w:color w:val="000000"/>
          <w:sz w:val="35"/>
        </w:rPr>
        <w:t>此乃为什么诗作为诗在阿尔托眼中一直就是一种抽象的艺术，无论是诗的言语还是诗的写作。惟有戏剧是完整的艺术，那里除了诗以外，还有音乐和舞蹈，有上升的身体本身。同样的，当我们首先在他身上看到的是一个诗人的时候，那么他思想的中枢神经就会逃出我们的注意力。当然除非我们将诗歌变成一种无限的种类，也就是说变成具有其真实空间的戏剧，当布朗肖写下述评论时，人们究竟在什么程度上能跟上他呢？他说：</w:t>
      </w:r>
      <w:r>
        <w:rPr>
          <w:rFonts w:ascii="宋体" w:eastAsia="宋体" w:hAnsi="宋体" w:cs="宋体"/>
          <w:color w:val="000000"/>
          <w:sz w:val="35"/>
        </w:rPr>
        <w:t>“</w:t>
      </w:r>
      <w:r>
        <w:rPr>
          <w:rFonts w:ascii="宋体" w:eastAsia="宋体" w:hAnsi="宋体" w:cs="宋体"/>
          <w:color w:val="000000"/>
          <w:sz w:val="35"/>
        </w:rPr>
        <w:t>阿尔托给我们留</w:t>
      </w:r>
      <w:r>
        <w:rPr>
          <w:rFonts w:ascii="宋体" w:eastAsia="宋体" w:hAnsi="宋体" w:cs="宋体"/>
          <w:color w:val="000000"/>
          <w:sz w:val="35"/>
        </w:rPr>
        <w:t>下了一份重要的文献，它不是别的什么而是一种大写的诗的艺术。我承认他在那里讲的是戏剧，但问题在于它那种对诗的要求，认为诗的实现只能靠拒绝有限的文类并肯定一种更具原创性的语言才有可能</w:t>
      </w:r>
      <w:r>
        <w:rPr>
          <w:rFonts w:ascii="宋体" w:eastAsia="宋体" w:hAnsi="宋体" w:cs="宋体"/>
          <w:color w:val="000000"/>
          <w:sz w:val="35"/>
        </w:rPr>
        <w:t>……</w:t>
      </w:r>
      <w:r>
        <w:rPr>
          <w:rFonts w:ascii="宋体" w:eastAsia="宋体" w:hAnsi="宋体" w:cs="宋体"/>
          <w:color w:val="000000"/>
          <w:sz w:val="35"/>
        </w:rPr>
        <w:t>它指的不再只是舞台向我们呈现的实际空间而是另一种空间</w:t>
      </w:r>
      <w:r>
        <w:rPr>
          <w:rFonts w:ascii="宋体" w:eastAsia="宋体" w:hAnsi="宋体" w:cs="宋体"/>
          <w:color w:val="000000"/>
          <w:sz w:val="35"/>
        </w:rPr>
        <w:t>……”</w:t>
      </w:r>
      <w:r>
        <w:rPr>
          <w:rFonts w:ascii="宋体" w:eastAsia="宋体" w:hAnsi="宋体" w:cs="宋体"/>
          <w:color w:val="000000"/>
          <w:sz w:val="35"/>
        </w:rPr>
        <w:t>。而当人们引用一句阿尔托用来定义</w:t>
      </w:r>
      <w:r>
        <w:rPr>
          <w:rFonts w:ascii="宋体" w:eastAsia="宋体" w:hAnsi="宋体" w:cs="宋体"/>
          <w:color w:val="000000"/>
          <w:sz w:val="35"/>
        </w:rPr>
        <w:t>“</w:t>
      </w:r>
      <w:r>
        <w:rPr>
          <w:rFonts w:ascii="宋体" w:eastAsia="宋体" w:hAnsi="宋体" w:cs="宋体"/>
          <w:color w:val="000000"/>
          <w:sz w:val="35"/>
        </w:rPr>
        <w:t>戏剧的最高意念</w:t>
      </w:r>
      <w:r>
        <w:rPr>
          <w:rFonts w:ascii="宋体" w:eastAsia="宋体" w:hAnsi="宋体" w:cs="宋体"/>
          <w:color w:val="000000"/>
          <w:sz w:val="35"/>
        </w:rPr>
        <w:t>”(</w:t>
      </w:r>
      <w:r>
        <w:rPr>
          <w:rFonts w:ascii="宋体" w:eastAsia="宋体" w:hAnsi="宋体" w:cs="宋体"/>
          <w:color w:val="000000"/>
          <w:sz w:val="35"/>
        </w:rPr>
        <w:t>《诗的残酷理由》，</w:t>
      </w:r>
      <w:r>
        <w:rPr>
          <w:rFonts w:ascii="宋体" w:eastAsia="宋体" w:hAnsi="宋体" w:cs="宋体"/>
          <w:color w:val="000000"/>
          <w:sz w:val="35"/>
        </w:rPr>
        <w:t>La cruelle raison poétique</w:t>
      </w:r>
      <w:r>
        <w:rPr>
          <w:rFonts w:ascii="宋体" w:eastAsia="宋体" w:hAnsi="宋体" w:cs="宋体"/>
          <w:color w:val="000000"/>
          <w:sz w:val="35"/>
        </w:rPr>
        <w:t>，第</w:t>
      </w:r>
      <w:r>
        <w:rPr>
          <w:rFonts w:ascii="宋体" w:eastAsia="宋体" w:hAnsi="宋体" w:cs="宋体"/>
          <w:color w:val="000000"/>
          <w:sz w:val="35"/>
        </w:rPr>
        <w:t>69</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的话时，他在哪种程度上有权在括号中加上</w:t>
      </w:r>
      <w:r>
        <w:rPr>
          <w:rFonts w:ascii="宋体" w:eastAsia="宋体" w:hAnsi="宋体" w:cs="宋体"/>
          <w:color w:val="000000"/>
          <w:sz w:val="35"/>
        </w:rPr>
        <w:t>“</w:t>
      </w:r>
      <w:r>
        <w:rPr>
          <w:rFonts w:ascii="宋体" w:eastAsia="宋体" w:hAnsi="宋体" w:cs="宋体"/>
          <w:color w:val="000000"/>
          <w:sz w:val="35"/>
        </w:rPr>
        <w:t>诗的</w:t>
      </w:r>
      <w:r>
        <w:rPr>
          <w:rFonts w:ascii="宋体" w:eastAsia="宋体" w:hAnsi="宋体" w:cs="宋体"/>
          <w:color w:val="000000"/>
          <w:sz w:val="35"/>
        </w:rPr>
        <w:t>”</w:t>
      </w:r>
      <w:r>
        <w:rPr>
          <w:rFonts w:ascii="宋体" w:eastAsia="宋体" w:hAnsi="宋体" w:cs="宋体"/>
          <w:color w:val="000000"/>
          <w:sz w:val="35"/>
        </w:rPr>
        <w:t>字眼呢？</w:t>
      </w:r>
    </w:p>
    <w:p w:rsidR="00854FAF" w:rsidRDefault="00025070">
      <w:pPr>
        <w:wordWrap w:val="0"/>
        <w:spacing w:line="440" w:lineRule="atLeast"/>
        <w:ind w:left="460"/>
        <w:textAlignment w:val="baseline"/>
        <w:rPr>
          <w:sz w:val="32"/>
        </w:rPr>
      </w:pPr>
      <w:r>
        <w:rPr>
          <w:rFonts w:ascii="楷体" w:eastAsia="楷体" w:hAnsi="楷体" w:cs="楷体"/>
          <w:color w:val="000000"/>
          <w:sz w:val="32"/>
        </w:rPr>
        <w:t>336</w:t>
      </w:r>
    </w:p>
    <w:p w:rsidR="00854FAF" w:rsidRDefault="00854FAF"/>
    <w:p w:rsidR="00854FAF" w:rsidRDefault="00854FAF">
      <w:pPr>
        <w:sectPr w:rsidR="00854FAF">
          <w:headerReference w:type="default" r:id="rId755"/>
          <w:footerReference w:type="default" r:id="rId756"/>
          <w:pgSz w:w="14460" w:h="21540"/>
          <w:pgMar w:top="1840" w:right="1640" w:bottom="1840" w:left="1640" w:header="1540" w:footer="1540" w:gutter="0"/>
          <w:cols w:space="720"/>
        </w:sectPr>
      </w:pPr>
    </w:p>
    <w:p w:rsidR="00854FAF" w:rsidRDefault="00025070">
      <w:pPr>
        <w:wordWrap w:val="0"/>
        <w:spacing w:before="20" w:line="640" w:lineRule="atLeast"/>
        <w:ind w:left="20"/>
        <w:textAlignment w:val="baseline"/>
        <w:rPr>
          <w:sz w:val="41"/>
        </w:rPr>
      </w:pPr>
      <w:r>
        <w:rPr>
          <w:rFonts w:ascii="宋体" w:eastAsia="宋体" w:hAnsi="宋体" w:cs="宋体"/>
          <w:color w:val="000000"/>
          <w:sz w:val="41"/>
        </w:rPr>
        <w:lastRenderedPageBreak/>
        <w:t>减。古典西方舞台将器官的剧场界定为词的剧场，因此也是解释、传授、翻译、派生之剧场，而这种解释、传授、翻译是以由作为大写作者的上帝和那首词的惟一占有者前定的文本及其写下的幕表为基础的。这是个主子掌握着仅为其奴仆、其导演和演员准备的盗来的言语之剧场。</w:t>
      </w:r>
      <w:r>
        <w:rPr>
          <w:rFonts w:ascii="宋体" w:eastAsia="宋体" w:hAnsi="宋体" w:cs="宋体"/>
          <w:color w:val="000000"/>
          <w:sz w:val="41"/>
        </w:rPr>
        <w:t>“</w:t>
      </w:r>
      <w:r>
        <w:rPr>
          <w:rFonts w:ascii="宋体" w:eastAsia="宋体" w:hAnsi="宋体" w:cs="宋体"/>
          <w:color w:val="000000"/>
          <w:sz w:val="41"/>
        </w:rPr>
        <w:t>如果因此，作者就是那掌握着言语之语言者，如果导演就是他的奴仆的话，那里就只简单地存在着词的问题。这里有某种术语方面的混淆，它来自我们通常赋予导演这一术语的含义，导演不过是一个手艺人，一个改编者，某种恒常地献身于将一种语言的戏剧作品转换成另一种的翻译者；只要词的语言</w:t>
      </w:r>
      <w:r>
        <w:rPr>
          <w:rFonts w:ascii="宋体" w:eastAsia="宋体" w:hAnsi="宋体" w:cs="宋体"/>
          <w:color w:val="000000"/>
          <w:sz w:val="41"/>
        </w:rPr>
        <w:t>高于其它语言，只要戏剧除了这个语言不承认其它的语言，这种混淆就将会是可能的，而导演就要被迫在作者面前抹去自身。</w:t>
      </w:r>
      <w:r>
        <w:rPr>
          <w:rFonts w:ascii="宋体" w:eastAsia="宋体" w:hAnsi="宋体" w:cs="宋体"/>
          <w:color w:val="000000"/>
          <w:sz w:val="41"/>
        </w:rPr>
        <w:t>”(</w:t>
      </w:r>
      <w:r>
        <w:rPr>
          <w:rFonts w:ascii="宋体" w:eastAsia="宋体" w:hAnsi="宋体" w:cs="宋体"/>
          <w:color w:val="000000"/>
          <w:sz w:val="41"/>
        </w:rPr>
        <w:t>《戏剧及其替代物》，第四卷，第</w:t>
      </w:r>
      <w:r>
        <w:rPr>
          <w:rFonts w:ascii="宋体" w:eastAsia="宋体" w:hAnsi="宋体" w:cs="宋体"/>
          <w:color w:val="000000"/>
          <w:sz w:val="41"/>
        </w:rPr>
        <w:t>143</w:t>
      </w:r>
      <w:r>
        <w:rPr>
          <w:rFonts w:ascii="宋体" w:eastAsia="宋体" w:hAnsi="宋体" w:cs="宋体"/>
          <w:color w:val="000000"/>
          <w:sz w:val="41"/>
        </w:rPr>
        <w:t>页</w:t>
      </w:r>
      <w:r>
        <w:rPr>
          <w:rFonts w:ascii="宋体" w:eastAsia="宋体" w:hAnsi="宋体" w:cs="宋体"/>
          <w:color w:val="000000"/>
          <w:sz w:val="41"/>
        </w:rPr>
        <w:t>)¹</w:t>
      </w:r>
      <w:r>
        <w:rPr>
          <w:rFonts w:ascii="宋体" w:eastAsia="宋体" w:hAnsi="宋体" w:cs="宋体"/>
          <w:color w:val="000000"/>
          <w:sz w:val="41"/>
        </w:rPr>
        <w:t>西方戏剧形而上学经历的这些差异</w:t>
      </w:r>
      <w:r>
        <w:rPr>
          <w:rFonts w:ascii="宋体" w:eastAsia="宋体" w:hAnsi="宋体" w:cs="宋体"/>
          <w:color w:val="000000"/>
          <w:sz w:val="41"/>
        </w:rPr>
        <w:t>(</w:t>
      </w:r>
      <w:r>
        <w:rPr>
          <w:rFonts w:ascii="宋体" w:eastAsia="宋体" w:hAnsi="宋体" w:cs="宋体"/>
          <w:color w:val="000000"/>
          <w:sz w:val="41"/>
        </w:rPr>
        <w:t>作者与文本，导演与演员</w:t>
      </w:r>
      <w:r>
        <w:rPr>
          <w:rFonts w:ascii="宋体" w:eastAsia="宋体" w:hAnsi="宋体" w:cs="宋体"/>
          <w:color w:val="000000"/>
          <w:sz w:val="41"/>
        </w:rPr>
        <w:t>)</w:t>
      </w:r>
      <w:r>
        <w:rPr>
          <w:rFonts w:ascii="宋体" w:eastAsia="宋体" w:hAnsi="宋体" w:cs="宋体"/>
          <w:color w:val="000000"/>
          <w:sz w:val="41"/>
        </w:rPr>
        <w:t>，其分化及其轮替使</w:t>
      </w:r>
      <w:r>
        <w:rPr>
          <w:rFonts w:ascii="宋体" w:eastAsia="宋体" w:hAnsi="宋体" w:cs="宋体"/>
          <w:color w:val="000000"/>
          <w:sz w:val="41"/>
        </w:rPr>
        <w:t>“</w:t>
      </w:r>
      <w:r>
        <w:rPr>
          <w:rFonts w:ascii="宋体" w:eastAsia="宋体" w:hAnsi="宋体" w:cs="宋体"/>
          <w:color w:val="000000"/>
          <w:sz w:val="41"/>
        </w:rPr>
        <w:t>奴隶</w:t>
      </w:r>
      <w:r>
        <w:rPr>
          <w:rFonts w:ascii="宋体" w:eastAsia="宋体" w:hAnsi="宋体" w:cs="宋体"/>
          <w:color w:val="000000"/>
          <w:sz w:val="41"/>
        </w:rPr>
        <w:t>”</w:t>
      </w:r>
      <w:r>
        <w:rPr>
          <w:rFonts w:ascii="宋体" w:eastAsia="宋体" w:hAnsi="宋体" w:cs="宋体"/>
          <w:color w:val="000000"/>
          <w:sz w:val="41"/>
        </w:rPr>
        <w:t>变成了注释</w:t>
      </w:r>
    </w:p>
    <w:p w:rsidR="00854FAF" w:rsidRDefault="00025070">
      <w:pPr>
        <w:wordWrap w:val="0"/>
        <w:spacing w:line="460" w:lineRule="atLeast"/>
        <w:ind w:left="80"/>
        <w:textAlignment w:val="baseline"/>
        <w:rPr>
          <w:sz w:val="34"/>
        </w:rPr>
      </w:pPr>
      <w:r>
        <w:rPr>
          <w:rFonts w:ascii="宋体" w:eastAsia="宋体" w:hAnsi="宋体" w:cs="宋体"/>
          <w:color w:val="000000"/>
          <w:sz w:val="34"/>
          <w:u w:val="single"/>
        </w:rPr>
        <w:t xml:space="preserve">                 </w:t>
      </w:r>
    </w:p>
    <w:p w:rsidR="00854FAF" w:rsidRDefault="00025070">
      <w:pPr>
        <w:wordWrap w:val="0"/>
        <w:spacing w:before="340" w:line="460" w:lineRule="atLeast"/>
        <w:ind w:left="20" w:firstLine="60"/>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阿尔托与尼采间的惊人相似又一次出现。对厄里西斯</w:t>
      </w:r>
      <w:r>
        <w:rPr>
          <w:rFonts w:ascii="宋体" w:eastAsia="宋体" w:hAnsi="宋体" w:cs="宋体"/>
          <w:color w:val="000000"/>
          <w:sz w:val="34"/>
        </w:rPr>
        <w:t>(Eleusis)</w:t>
      </w:r>
      <w:r>
        <w:rPr>
          <w:rFonts w:ascii="宋体" w:eastAsia="宋体" w:hAnsi="宋体" w:cs="宋体"/>
          <w:color w:val="000000"/>
          <w:sz w:val="34"/>
        </w:rPr>
        <w:t>之神秘祭祀的赞美</w:t>
      </w:r>
      <w:r>
        <w:rPr>
          <w:rFonts w:ascii="宋体" w:eastAsia="宋体" w:hAnsi="宋体" w:cs="宋体"/>
          <w:color w:val="000000"/>
          <w:sz w:val="34"/>
        </w:rPr>
        <w:t>(</w:t>
      </w:r>
      <w:r>
        <w:rPr>
          <w:rFonts w:ascii="宋体" w:eastAsia="宋体" w:hAnsi="宋体" w:cs="宋体"/>
          <w:color w:val="000000"/>
          <w:sz w:val="34"/>
        </w:rPr>
        <w:t>第四卷，第</w:t>
      </w:r>
      <w:r>
        <w:rPr>
          <w:rFonts w:ascii="宋体" w:eastAsia="宋体" w:hAnsi="宋体" w:cs="宋体"/>
          <w:color w:val="000000"/>
          <w:sz w:val="34"/>
        </w:rPr>
        <w:t>63</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和某种对拉丁风格的蔑视</w:t>
      </w:r>
      <w:r>
        <w:rPr>
          <w:rFonts w:ascii="宋体" w:eastAsia="宋体" w:hAnsi="宋体" w:cs="宋体"/>
          <w:color w:val="000000"/>
          <w:sz w:val="34"/>
        </w:rPr>
        <w:t>(</w:t>
      </w:r>
      <w:r>
        <w:rPr>
          <w:rFonts w:ascii="宋体" w:eastAsia="宋体" w:hAnsi="宋体" w:cs="宋体"/>
          <w:color w:val="000000"/>
          <w:sz w:val="34"/>
        </w:rPr>
        <w:t>第</w:t>
      </w:r>
      <w:r>
        <w:rPr>
          <w:rFonts w:ascii="宋体" w:eastAsia="宋体" w:hAnsi="宋体" w:cs="宋体"/>
          <w:color w:val="000000"/>
          <w:sz w:val="34"/>
        </w:rPr>
        <w:t>49</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更加肯定了这种相似性。不过，那里也隐藏了他们间的某种差异，我们前面曾扼要地一笔带过，而</w:t>
      </w:r>
      <w:r>
        <w:rPr>
          <w:rFonts w:ascii="宋体" w:eastAsia="宋体" w:hAnsi="宋体" w:cs="宋体"/>
          <w:color w:val="000000"/>
          <w:sz w:val="34"/>
        </w:rPr>
        <w:t>这里是对它加以阐明的地方了。在《悲剧的起源》中当尼采指出</w:t>
      </w:r>
      <w:r>
        <w:rPr>
          <w:rFonts w:ascii="宋体" w:eastAsia="宋体" w:hAnsi="宋体" w:cs="宋体"/>
          <w:color w:val="000000"/>
          <w:sz w:val="34"/>
        </w:rPr>
        <w:t>“</w:t>
      </w:r>
      <w:r>
        <w:rPr>
          <w:rFonts w:ascii="宋体" w:eastAsia="宋体" w:hAnsi="宋体" w:cs="宋体"/>
          <w:color w:val="000000"/>
          <w:sz w:val="34"/>
        </w:rPr>
        <w:t>歌剧文化</w:t>
      </w:r>
      <w:r>
        <w:rPr>
          <w:rFonts w:ascii="宋体" w:eastAsia="宋体" w:hAnsi="宋体" w:cs="宋体"/>
          <w:color w:val="000000"/>
          <w:sz w:val="34"/>
        </w:rPr>
        <w:t>”</w:t>
      </w:r>
      <w:r>
        <w:rPr>
          <w:rFonts w:ascii="宋体" w:eastAsia="宋体" w:hAnsi="宋体" w:cs="宋体"/>
          <w:color w:val="000000"/>
          <w:sz w:val="34"/>
        </w:rPr>
        <w:t>就是</w:t>
      </w:r>
      <w:r>
        <w:rPr>
          <w:rFonts w:ascii="宋体" w:eastAsia="宋体" w:hAnsi="宋体" w:cs="宋体"/>
          <w:color w:val="000000"/>
          <w:sz w:val="34"/>
        </w:rPr>
        <w:t>“</w:t>
      </w:r>
      <w:r>
        <w:rPr>
          <w:rFonts w:ascii="宋体" w:eastAsia="宋体" w:hAnsi="宋体" w:cs="宋体"/>
          <w:color w:val="000000"/>
          <w:sz w:val="34"/>
        </w:rPr>
        <w:t>苏格拉底文化</w:t>
      </w:r>
      <w:r>
        <w:rPr>
          <w:rFonts w:ascii="宋体" w:eastAsia="宋体" w:hAnsi="宋体" w:cs="宋体"/>
          <w:color w:val="000000"/>
          <w:sz w:val="34"/>
        </w:rPr>
        <w:t>”</w:t>
      </w:r>
      <w:r>
        <w:rPr>
          <w:rFonts w:ascii="宋体" w:eastAsia="宋体" w:hAnsi="宋体" w:cs="宋体"/>
          <w:color w:val="000000"/>
          <w:sz w:val="34"/>
        </w:rPr>
        <w:t>的</w:t>
      </w:r>
      <w:r>
        <w:rPr>
          <w:rFonts w:ascii="宋体" w:eastAsia="宋体" w:hAnsi="宋体" w:cs="宋体"/>
          <w:color w:val="000000"/>
          <w:sz w:val="34"/>
        </w:rPr>
        <w:t>“</w:t>
      </w:r>
      <w:r>
        <w:rPr>
          <w:rFonts w:ascii="宋体" w:eastAsia="宋体" w:hAnsi="宋体" w:cs="宋体"/>
          <w:color w:val="000000"/>
          <w:sz w:val="34"/>
        </w:rPr>
        <w:t>最深内涵</w:t>
      </w:r>
      <w:r>
        <w:rPr>
          <w:rFonts w:ascii="宋体" w:eastAsia="宋体" w:hAnsi="宋体" w:cs="宋体"/>
          <w:color w:val="000000"/>
          <w:sz w:val="34"/>
        </w:rPr>
        <w:t>”</w:t>
      </w:r>
      <w:r>
        <w:rPr>
          <w:rFonts w:ascii="宋体" w:eastAsia="宋体" w:hAnsi="宋体" w:cs="宋体"/>
          <w:color w:val="000000"/>
          <w:sz w:val="34"/>
        </w:rPr>
        <w:t>及其最</w:t>
      </w:r>
      <w:r>
        <w:rPr>
          <w:rFonts w:ascii="宋体" w:eastAsia="宋体" w:hAnsi="宋体" w:cs="宋体"/>
          <w:color w:val="000000"/>
          <w:sz w:val="34"/>
        </w:rPr>
        <w:t>“</w:t>
      </w:r>
      <w:r>
        <w:rPr>
          <w:rFonts w:ascii="宋体" w:eastAsia="宋体" w:hAnsi="宋体" w:cs="宋体"/>
          <w:color w:val="000000"/>
          <w:sz w:val="34"/>
        </w:rPr>
        <w:t>突出</w:t>
      </w:r>
      <w:r>
        <w:rPr>
          <w:rFonts w:ascii="宋体" w:eastAsia="宋体" w:hAnsi="宋体" w:cs="宋体"/>
          <w:color w:val="000000"/>
          <w:sz w:val="34"/>
        </w:rPr>
        <w:t>”</w:t>
      </w:r>
      <w:r>
        <w:rPr>
          <w:rFonts w:ascii="宋体" w:eastAsia="宋体" w:hAnsi="宋体" w:cs="宋体"/>
          <w:color w:val="000000"/>
          <w:sz w:val="34"/>
        </w:rPr>
        <w:t>的名字的时候，就对宣叙调</w:t>
      </w:r>
      <w:r>
        <w:rPr>
          <w:rFonts w:ascii="宋体" w:eastAsia="宋体" w:hAnsi="宋体" w:cs="宋体"/>
          <w:color w:val="000000"/>
          <w:sz w:val="34"/>
        </w:rPr>
        <w:t>(lerecitati)</w:t>
      </w:r>
      <w:r>
        <w:rPr>
          <w:rFonts w:ascii="宋体" w:eastAsia="宋体" w:hAnsi="宋体" w:cs="宋体"/>
          <w:color w:val="000000"/>
          <w:sz w:val="34"/>
        </w:rPr>
        <w:t>和意大利再现风格</w:t>
      </w:r>
      <w:r>
        <w:rPr>
          <w:rFonts w:ascii="宋体" w:eastAsia="宋体" w:hAnsi="宋体" w:cs="宋体"/>
          <w:color w:val="000000"/>
          <w:sz w:val="34"/>
        </w:rPr>
        <w:t>(stilo rappresentativo)</w:t>
      </w:r>
      <w:r>
        <w:rPr>
          <w:rFonts w:ascii="宋体" w:eastAsia="宋体" w:hAnsi="宋体" w:cs="宋体"/>
          <w:color w:val="000000"/>
          <w:sz w:val="34"/>
        </w:rPr>
        <w:t>之诞生作了质疑。这个诞生只能将我们送回到反自然的那些天性中去，而这种天性与任何美学，无论它是日神式的还是酒神式的都不相干。宣叙调，即音乐对剧本的依赖，最终适应了恐惧与对安全感的需求，适应了对</w:t>
      </w:r>
      <w:r>
        <w:rPr>
          <w:rFonts w:ascii="宋体" w:eastAsia="宋体" w:hAnsi="宋体" w:cs="宋体"/>
          <w:color w:val="000000"/>
          <w:sz w:val="34"/>
        </w:rPr>
        <w:t>“</w:t>
      </w:r>
      <w:r>
        <w:rPr>
          <w:rFonts w:ascii="宋体" w:eastAsia="宋体" w:hAnsi="宋体" w:cs="宋体"/>
          <w:color w:val="000000"/>
          <w:sz w:val="34"/>
        </w:rPr>
        <w:t>田园生活的那种怀旧</w:t>
      </w:r>
      <w:r>
        <w:rPr>
          <w:rFonts w:ascii="宋体" w:eastAsia="宋体" w:hAnsi="宋体" w:cs="宋体"/>
          <w:color w:val="000000"/>
          <w:sz w:val="34"/>
        </w:rPr>
        <w:t>”</w:t>
      </w:r>
      <w:r>
        <w:rPr>
          <w:rFonts w:ascii="宋体" w:eastAsia="宋体" w:hAnsi="宋体" w:cs="宋体"/>
          <w:color w:val="000000"/>
          <w:sz w:val="34"/>
        </w:rPr>
        <w:t>，也适应了</w:t>
      </w:r>
      <w:r>
        <w:rPr>
          <w:rFonts w:ascii="宋体" w:eastAsia="宋体" w:hAnsi="宋体" w:cs="宋体"/>
          <w:color w:val="000000"/>
          <w:sz w:val="34"/>
        </w:rPr>
        <w:t>“</w:t>
      </w:r>
      <w:r>
        <w:rPr>
          <w:rFonts w:ascii="宋体" w:eastAsia="宋体" w:hAnsi="宋体" w:cs="宋体"/>
          <w:color w:val="000000"/>
          <w:sz w:val="34"/>
        </w:rPr>
        <w:t>对艺术的善良人之前历史实存的那种信仰</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宣叙调被认为是这种原</w:t>
      </w:r>
      <w:r>
        <w:rPr>
          <w:rFonts w:ascii="宋体" w:eastAsia="宋体" w:hAnsi="宋体" w:cs="宋体"/>
          <w:color w:val="000000"/>
          <w:sz w:val="34"/>
        </w:rPr>
        <w:t>始人被重新寻回的语言</w:t>
      </w:r>
      <w:r>
        <w:rPr>
          <w:rFonts w:ascii="宋体" w:eastAsia="宋体" w:hAnsi="宋体" w:cs="宋体"/>
          <w:color w:val="000000"/>
          <w:sz w:val="34"/>
        </w:rPr>
        <w:t>”……</w:t>
      </w:r>
      <w:r>
        <w:rPr>
          <w:rFonts w:ascii="宋体" w:eastAsia="宋体" w:hAnsi="宋体" w:cs="宋体"/>
          <w:color w:val="000000"/>
          <w:sz w:val="34"/>
        </w:rPr>
        <w:t>歌剧曾是一种在</w:t>
      </w:r>
      <w:r>
        <w:rPr>
          <w:rFonts w:ascii="宋体" w:eastAsia="宋体" w:hAnsi="宋体" w:cs="宋体"/>
          <w:color w:val="000000"/>
          <w:sz w:val="34"/>
        </w:rPr>
        <w:t>“</w:t>
      </w:r>
      <w:r>
        <w:rPr>
          <w:rFonts w:ascii="宋体" w:eastAsia="宋体" w:hAnsi="宋体" w:cs="宋体"/>
          <w:color w:val="000000"/>
          <w:sz w:val="34"/>
        </w:rPr>
        <w:t>险恶不安全</w:t>
      </w:r>
      <w:r>
        <w:rPr>
          <w:rFonts w:ascii="宋体" w:eastAsia="宋体" w:hAnsi="宋体" w:cs="宋体"/>
          <w:color w:val="000000"/>
          <w:sz w:val="34"/>
        </w:rPr>
        <w:t>”</w:t>
      </w:r>
      <w:r>
        <w:rPr>
          <w:rFonts w:ascii="宋体" w:eastAsia="宋体" w:hAnsi="宋体" w:cs="宋体"/>
          <w:color w:val="000000"/>
          <w:sz w:val="34"/>
        </w:rPr>
        <w:t>处境中用以</w:t>
      </w:r>
      <w:r>
        <w:rPr>
          <w:rFonts w:ascii="宋体" w:eastAsia="宋体" w:hAnsi="宋体" w:cs="宋体"/>
          <w:color w:val="000000"/>
          <w:sz w:val="34"/>
        </w:rPr>
        <w:t>“</w:t>
      </w:r>
      <w:r>
        <w:rPr>
          <w:rFonts w:ascii="宋体" w:eastAsia="宋体" w:hAnsi="宋体" w:cs="宋体"/>
          <w:color w:val="000000"/>
          <w:sz w:val="34"/>
        </w:rPr>
        <w:t>反抗悲观主义的慰藉方式</w:t>
      </w:r>
      <w:r>
        <w:rPr>
          <w:rFonts w:ascii="宋体" w:eastAsia="宋体" w:hAnsi="宋体" w:cs="宋体"/>
          <w:color w:val="000000"/>
          <w:sz w:val="34"/>
        </w:rPr>
        <w:t>”</w:t>
      </w:r>
      <w:r>
        <w:rPr>
          <w:rFonts w:ascii="宋体" w:eastAsia="宋体" w:hAnsi="宋体" w:cs="宋体"/>
          <w:color w:val="000000"/>
          <w:sz w:val="34"/>
        </w:rPr>
        <w:t>。这就是在《戏剧及其替代物》中那个文本的地位，它被当作被僭越的统治地位及奴隶制特有的、非隐喻的实践。这种文本的支配权就是统治权。</w:t>
      </w:r>
      <w:r>
        <w:rPr>
          <w:rFonts w:ascii="宋体" w:eastAsia="宋体" w:hAnsi="宋体" w:cs="宋体"/>
          <w:color w:val="000000"/>
          <w:sz w:val="34"/>
        </w:rPr>
        <w:t>“</w:t>
      </w:r>
      <w:r>
        <w:rPr>
          <w:rFonts w:ascii="宋体" w:eastAsia="宋体" w:hAnsi="宋体" w:cs="宋体"/>
          <w:color w:val="000000"/>
          <w:sz w:val="34"/>
        </w:rPr>
        <w:t>歌剧是理论者的、批评新手的产品，而非艺术家的：这是全部艺术历史中最奇怪的事实之一。</w:t>
      </w:r>
    </w:p>
    <w:p w:rsidR="00854FAF" w:rsidRDefault="00025070">
      <w:pPr>
        <w:wordWrap w:val="0"/>
        <w:spacing w:line="460" w:lineRule="atLeast"/>
        <w:ind w:right="520"/>
        <w:jc w:val="right"/>
        <w:textAlignment w:val="baseline"/>
        <w:rPr>
          <w:sz w:val="33"/>
        </w:rPr>
      </w:pPr>
      <w:r>
        <w:rPr>
          <w:rFonts w:ascii="楷体" w:eastAsia="楷体" w:hAnsi="楷体" w:cs="楷体"/>
          <w:color w:val="000000"/>
          <w:sz w:val="33"/>
        </w:rPr>
        <w:t>337</w:t>
      </w:r>
    </w:p>
    <w:p w:rsidR="00854FAF" w:rsidRDefault="00854FAF"/>
    <w:p w:rsidR="00854FAF" w:rsidRDefault="00854FAF">
      <w:pPr>
        <w:sectPr w:rsidR="00854FAF">
          <w:headerReference w:type="default" r:id="rId757"/>
          <w:footerReference w:type="default" r:id="rId758"/>
          <w:pgSz w:w="14460" w:h="21540"/>
          <w:pgMar w:top="1840" w:right="1640" w:bottom="1840" w:left="1640" w:header="1540" w:footer="1540" w:gutter="0"/>
          <w:cols w:space="720"/>
        </w:sectPr>
      </w:pPr>
    </w:p>
    <w:p w:rsidR="00854FAF" w:rsidRDefault="00025070">
      <w:pPr>
        <w:wordWrap w:val="0"/>
        <w:spacing w:line="640" w:lineRule="atLeast"/>
        <w:ind w:left="60" w:right="40"/>
        <w:textAlignment w:val="baseline"/>
        <w:rPr>
          <w:sz w:val="35"/>
        </w:rPr>
      </w:pPr>
      <w:r>
        <w:rPr>
          <w:rFonts w:ascii="宋体" w:eastAsia="宋体" w:hAnsi="宋体" w:cs="宋体"/>
          <w:color w:val="000000"/>
          <w:sz w:val="35"/>
        </w:rPr>
        <w:lastRenderedPageBreak/>
        <w:t>者，即器官。这里指的是记录器官。那么</w:t>
      </w:r>
      <w:r>
        <w:rPr>
          <w:rFonts w:ascii="宋体" w:eastAsia="宋体" w:hAnsi="宋体" w:cs="宋体"/>
          <w:color w:val="000000"/>
          <w:sz w:val="35"/>
        </w:rPr>
        <w:t>“</w:t>
      </w:r>
      <w:r>
        <w:rPr>
          <w:rFonts w:ascii="宋体" w:eastAsia="宋体" w:hAnsi="宋体" w:cs="宋体"/>
          <w:color w:val="000000"/>
          <w:sz w:val="35"/>
        </w:rPr>
        <w:t>我们就必须相信由戏剧更新了的某种生命之意义，在该意义中，人无所畏惧地将自己交付给那尚未存在者之主人</w:t>
      </w:r>
      <w:r>
        <w:rPr>
          <w:rFonts w:ascii="宋体" w:eastAsia="宋体" w:hAnsi="宋体" w:cs="宋体"/>
          <w:color w:val="000000"/>
          <w:sz w:val="35"/>
        </w:rPr>
        <w:t>(</w:t>
      </w:r>
      <w:r>
        <w:rPr>
          <w:rFonts w:ascii="宋体" w:eastAsia="宋体" w:hAnsi="宋体" w:cs="宋体"/>
          <w:color w:val="000000"/>
          <w:sz w:val="35"/>
        </w:rPr>
        <w:t>着重号是我加的</w:t>
      </w:r>
      <w:r>
        <w:rPr>
          <w:rFonts w:ascii="宋体" w:eastAsia="宋体" w:hAnsi="宋体" w:cs="宋体"/>
          <w:color w:val="000000"/>
          <w:sz w:val="35"/>
        </w:rPr>
        <w:t>)</w:t>
      </w:r>
      <w:r>
        <w:rPr>
          <w:rFonts w:ascii="宋体" w:eastAsia="宋体" w:hAnsi="宋体" w:cs="宋体"/>
          <w:color w:val="000000"/>
          <w:sz w:val="35"/>
        </w:rPr>
        <w:t>，并</w:t>
      </w:r>
      <w:r>
        <w:rPr>
          <w:rFonts w:ascii="宋体" w:eastAsia="宋体" w:hAnsi="宋体" w:cs="宋体"/>
          <w:color w:val="000000"/>
          <w:sz w:val="35"/>
          <w:u w:val="single"/>
        </w:rPr>
        <w:t xml:space="preserve">                 </w:t>
      </w:r>
    </w:p>
    <w:p w:rsidR="00854FAF" w:rsidRDefault="00025070">
      <w:pPr>
        <w:wordWrap w:val="0"/>
        <w:spacing w:before="280" w:line="520" w:lineRule="atLeast"/>
        <w:ind w:firstLine="80"/>
        <w:textAlignment w:val="baseline"/>
        <w:rPr>
          <w:sz w:val="31"/>
        </w:rPr>
      </w:pPr>
      <w:r>
        <w:rPr>
          <w:rFonts w:ascii="宋体" w:eastAsia="宋体" w:hAnsi="宋体" w:cs="宋体"/>
          <w:color w:val="000000"/>
          <w:sz w:val="31"/>
        </w:rPr>
        <w:t>正是由于那些完全陌生于音乐的听众的要求才使得对大写的词的理解变得优先；以至于音乐艺术的复兴恐怕只能依赖于对某种歌唱模式的发现，而在这种歌唱模式中，大写的文本大概像大写的主人对于大写的奴隶那样地主宰着那个大写的对位法。</w:t>
      </w:r>
      <w:r>
        <w:rPr>
          <w:rFonts w:ascii="宋体" w:eastAsia="宋体" w:hAnsi="宋体" w:cs="宋体"/>
          <w:color w:val="000000"/>
          <w:sz w:val="31"/>
        </w:rPr>
        <w:t>”</w:t>
      </w:r>
      <w:r>
        <w:rPr>
          <w:rFonts w:ascii="宋体" w:eastAsia="宋体" w:hAnsi="宋体" w:cs="宋体"/>
          <w:color w:val="000000"/>
          <w:sz w:val="31"/>
        </w:rPr>
        <w:t>此外，关于乐于分开地阅读文本的习惯</w:t>
      </w:r>
      <w:r>
        <w:rPr>
          <w:rFonts w:ascii="宋体" w:eastAsia="宋体" w:hAnsi="宋体" w:cs="宋体"/>
          <w:color w:val="000000"/>
          <w:sz w:val="31"/>
        </w:rPr>
        <w:t>(“</w:t>
      </w:r>
      <w:r>
        <w:rPr>
          <w:rFonts w:ascii="宋体" w:eastAsia="宋体" w:hAnsi="宋体" w:cs="宋体"/>
          <w:color w:val="000000"/>
          <w:sz w:val="31"/>
        </w:rPr>
        <w:t>希腊音乐剧</w:t>
      </w:r>
      <w:r>
        <w:rPr>
          <w:rFonts w:ascii="宋体" w:eastAsia="宋体" w:hAnsi="宋体" w:cs="宋体"/>
          <w:color w:val="000000"/>
          <w:sz w:val="31"/>
        </w:rPr>
        <w:t>”</w:t>
      </w:r>
      <w:r>
        <w:rPr>
          <w:rFonts w:ascii="宋体" w:eastAsia="宋体" w:hAnsi="宋体" w:cs="宋体"/>
          <w:color w:val="000000"/>
          <w:sz w:val="31"/>
        </w:rPr>
        <w:t>，尼采《悲剧的诞生》，第</w:t>
      </w:r>
      <w:r>
        <w:rPr>
          <w:rFonts w:ascii="宋体" w:eastAsia="宋体" w:hAnsi="宋体" w:cs="宋体"/>
          <w:color w:val="000000"/>
          <w:sz w:val="31"/>
        </w:rPr>
        <w:t>159</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，关于呐喊与概念的关系</w:t>
      </w:r>
      <w:r>
        <w:rPr>
          <w:rFonts w:ascii="宋体" w:eastAsia="宋体" w:hAnsi="宋体" w:cs="宋体"/>
          <w:color w:val="000000"/>
          <w:sz w:val="31"/>
        </w:rPr>
        <w:t>(“</w:t>
      </w:r>
      <w:r>
        <w:rPr>
          <w:rFonts w:ascii="宋体" w:eastAsia="宋体" w:hAnsi="宋体" w:cs="宋体"/>
          <w:color w:val="000000"/>
          <w:sz w:val="31"/>
        </w:rPr>
        <w:t>酒神世界观</w:t>
      </w:r>
      <w:r>
        <w:rPr>
          <w:rFonts w:ascii="宋体" w:eastAsia="宋体" w:hAnsi="宋体" w:cs="宋体"/>
          <w:color w:val="000000"/>
          <w:sz w:val="31"/>
        </w:rPr>
        <w:t>”La conceptiondionysiaque du monde</w:t>
      </w:r>
      <w:r>
        <w:rPr>
          <w:rFonts w:ascii="宋体" w:eastAsia="宋体" w:hAnsi="宋体" w:cs="宋体"/>
          <w:color w:val="000000"/>
          <w:sz w:val="31"/>
        </w:rPr>
        <w:t>，毕样古</w:t>
      </w:r>
      <w:r>
        <w:rPr>
          <w:rFonts w:ascii="宋体" w:eastAsia="宋体" w:hAnsi="宋体" w:cs="宋体"/>
          <w:color w:val="000000"/>
          <w:sz w:val="31"/>
        </w:rPr>
        <w:t xml:space="preserve"> G·Bianquis</w:t>
      </w:r>
      <w:r>
        <w:rPr>
          <w:rFonts w:ascii="宋体" w:eastAsia="宋体" w:hAnsi="宋体" w:cs="宋体"/>
          <w:color w:val="000000"/>
          <w:sz w:val="31"/>
        </w:rPr>
        <w:t>法译本，尼采《悲剧的诞生》，第</w:t>
      </w:r>
      <w:r>
        <w:rPr>
          <w:rFonts w:ascii="宋体" w:eastAsia="宋体" w:hAnsi="宋体" w:cs="宋体"/>
          <w:color w:val="000000"/>
          <w:sz w:val="31"/>
        </w:rPr>
        <w:t xml:space="preserve"> 182</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，关于</w:t>
      </w:r>
      <w:r>
        <w:rPr>
          <w:rFonts w:ascii="宋体" w:eastAsia="宋体" w:hAnsi="宋体" w:cs="宋体"/>
          <w:color w:val="000000"/>
          <w:sz w:val="31"/>
        </w:rPr>
        <w:t>“</w:t>
      </w:r>
      <w:r>
        <w:rPr>
          <w:rFonts w:ascii="宋体" w:eastAsia="宋体" w:hAnsi="宋体" w:cs="宋体"/>
          <w:color w:val="000000"/>
          <w:sz w:val="31"/>
        </w:rPr>
        <w:t>手势之象征意义</w:t>
      </w:r>
      <w:r>
        <w:rPr>
          <w:rFonts w:ascii="宋体" w:eastAsia="宋体" w:hAnsi="宋体" w:cs="宋体"/>
          <w:color w:val="000000"/>
          <w:sz w:val="31"/>
        </w:rPr>
        <w:t>”</w:t>
      </w:r>
      <w:r>
        <w:rPr>
          <w:rFonts w:ascii="宋体" w:eastAsia="宋体" w:hAnsi="宋体" w:cs="宋体"/>
          <w:color w:val="000000"/>
          <w:sz w:val="31"/>
        </w:rPr>
        <w:t>与</w:t>
      </w:r>
      <w:r>
        <w:rPr>
          <w:rFonts w:ascii="宋体" w:eastAsia="宋体" w:hAnsi="宋体" w:cs="宋体"/>
          <w:color w:val="000000"/>
          <w:sz w:val="31"/>
        </w:rPr>
        <w:t>“</w:t>
      </w:r>
      <w:r>
        <w:rPr>
          <w:rFonts w:ascii="宋体" w:eastAsia="宋体" w:hAnsi="宋体" w:cs="宋体"/>
          <w:color w:val="000000"/>
          <w:sz w:val="31"/>
        </w:rPr>
        <w:t>说话主体的语气</w:t>
      </w:r>
      <w:r>
        <w:rPr>
          <w:rFonts w:ascii="宋体" w:eastAsia="宋体" w:hAnsi="宋体" w:cs="宋体"/>
          <w:color w:val="000000"/>
          <w:sz w:val="31"/>
        </w:rPr>
        <w:t>”</w:t>
      </w:r>
      <w:r>
        <w:rPr>
          <w:rFonts w:ascii="宋体" w:eastAsia="宋体" w:hAnsi="宋体" w:cs="宋体"/>
          <w:color w:val="000000"/>
          <w:sz w:val="31"/>
        </w:rPr>
        <w:t>的关系，关于诗歌文本与音乐间的</w:t>
      </w:r>
      <w:r>
        <w:rPr>
          <w:rFonts w:ascii="宋体" w:eastAsia="宋体" w:hAnsi="宋体" w:cs="宋体"/>
          <w:color w:val="000000"/>
          <w:sz w:val="31"/>
        </w:rPr>
        <w:t>“</w:t>
      </w:r>
      <w:r>
        <w:rPr>
          <w:rFonts w:ascii="宋体" w:eastAsia="宋体" w:hAnsi="宋体" w:cs="宋体"/>
          <w:color w:val="000000"/>
          <w:sz w:val="31"/>
        </w:rPr>
        <w:t>象形文字</w:t>
      </w:r>
      <w:r>
        <w:rPr>
          <w:rFonts w:ascii="宋体" w:eastAsia="宋体" w:hAnsi="宋体" w:cs="宋体"/>
          <w:color w:val="000000"/>
          <w:sz w:val="31"/>
        </w:rPr>
        <w:t>”(hiéroglyphique)</w:t>
      </w:r>
      <w:r>
        <w:rPr>
          <w:rFonts w:ascii="宋体" w:eastAsia="宋体" w:hAnsi="宋体" w:cs="宋体"/>
          <w:color w:val="000000"/>
          <w:sz w:val="31"/>
        </w:rPr>
        <w:t>关系，关于诗的音乐阐明和</w:t>
      </w:r>
      <w:r>
        <w:rPr>
          <w:rFonts w:ascii="宋体" w:eastAsia="宋体" w:hAnsi="宋体" w:cs="宋体"/>
          <w:color w:val="000000"/>
          <w:sz w:val="31"/>
        </w:rPr>
        <w:t>“</w:t>
      </w:r>
      <w:r>
        <w:rPr>
          <w:rFonts w:ascii="宋体" w:eastAsia="宋体" w:hAnsi="宋体" w:cs="宋体"/>
          <w:color w:val="000000"/>
          <w:sz w:val="31"/>
        </w:rPr>
        <w:t>给音乐安排一种可理解的语言</w:t>
      </w:r>
      <w:r>
        <w:rPr>
          <w:rFonts w:ascii="宋体" w:eastAsia="宋体" w:hAnsi="宋体" w:cs="宋体"/>
          <w:color w:val="000000"/>
          <w:sz w:val="31"/>
        </w:rPr>
        <w:t>”</w:t>
      </w:r>
      <w:r>
        <w:rPr>
          <w:rFonts w:ascii="宋体" w:eastAsia="宋体" w:hAnsi="宋体" w:cs="宋体"/>
          <w:color w:val="000000"/>
          <w:sz w:val="31"/>
        </w:rPr>
        <w:t>方案间的关系</w:t>
      </w:r>
      <w:r>
        <w:rPr>
          <w:rFonts w:ascii="宋体" w:eastAsia="宋体" w:hAnsi="宋体" w:cs="宋体"/>
          <w:color w:val="000000"/>
          <w:sz w:val="31"/>
        </w:rPr>
        <w:t>(“</w:t>
      </w:r>
      <w:r>
        <w:rPr>
          <w:rFonts w:ascii="宋体" w:eastAsia="宋体" w:hAnsi="宋体" w:cs="宋体"/>
          <w:color w:val="000000"/>
          <w:sz w:val="31"/>
        </w:rPr>
        <w:t>这是个颠倒了的世界。就像是儿子想生出父亲来</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音乐与语言</w:t>
      </w:r>
      <w:r>
        <w:rPr>
          <w:rFonts w:ascii="宋体" w:eastAsia="宋体" w:hAnsi="宋体" w:cs="宋体"/>
          <w:color w:val="000000"/>
          <w:sz w:val="31"/>
        </w:rPr>
        <w:t>”</w:t>
      </w:r>
      <w:r>
        <w:rPr>
          <w:rFonts w:ascii="宋体" w:eastAsia="宋体" w:hAnsi="宋体" w:cs="宋体"/>
          <w:color w:val="000000"/>
          <w:sz w:val="31"/>
        </w:rPr>
        <w:t>，同上，第</w:t>
      </w:r>
      <w:r>
        <w:rPr>
          <w:rFonts w:ascii="宋体" w:eastAsia="宋体" w:hAnsi="宋体" w:cs="宋体"/>
          <w:color w:val="000000"/>
          <w:sz w:val="31"/>
        </w:rPr>
        <w:t>214-215</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大量的表述方式预示了阿尔托的出现。不过这里尼采要从文本和朗诵中解放出来的是音乐，如同别处是舞蹈那样。当然在阿尔托眼中这是种抽象的解放。惟有戏剧，这种在其他语言形式中包含并应用了音乐与舞蹈的完整艺术可以完成这种解放。必须注意的是如果阿</w:t>
      </w:r>
      <w:r>
        <w:rPr>
          <w:rFonts w:ascii="宋体" w:eastAsia="宋体" w:hAnsi="宋体" w:cs="宋体"/>
          <w:color w:val="000000"/>
          <w:sz w:val="31"/>
        </w:rPr>
        <w:t>尔托像尼采那样经常规定的是舞蹈的话，那是因为他从未将舞蹈从戏剧中抽离出来。即便人们会从字面上去理解舞蹈，如我们前面说到的那样，而不是从某种类似意义，舞蹈恐怕不会是戏剧的全部。阿尔托也许不会像尼采那样说</w:t>
      </w:r>
      <w:r>
        <w:rPr>
          <w:rFonts w:ascii="宋体" w:eastAsia="宋体" w:hAnsi="宋体" w:cs="宋体"/>
          <w:color w:val="000000"/>
          <w:sz w:val="31"/>
        </w:rPr>
        <w:t>“</w:t>
      </w:r>
      <w:r>
        <w:rPr>
          <w:rFonts w:ascii="宋体" w:eastAsia="宋体" w:hAnsi="宋体" w:cs="宋体"/>
          <w:color w:val="000000"/>
          <w:sz w:val="31"/>
        </w:rPr>
        <w:t>我只相信会跳舞的上帝</w:t>
      </w:r>
      <w:r>
        <w:rPr>
          <w:rFonts w:ascii="宋体" w:eastAsia="宋体" w:hAnsi="宋体" w:cs="宋体"/>
          <w:color w:val="000000"/>
          <w:sz w:val="31"/>
        </w:rPr>
        <w:t>”</w:t>
      </w:r>
      <w:r>
        <w:rPr>
          <w:rFonts w:ascii="宋体" w:eastAsia="宋体" w:hAnsi="宋体" w:cs="宋体"/>
          <w:color w:val="000000"/>
          <w:sz w:val="31"/>
        </w:rPr>
        <w:t>。那不只是因为如尼采所知上帝不会跳舞，还因为惟有舞蹈是简单的戏剧。因为扎拉图士特拉也将诗人与作品谴责为身体在隐喻中的异化，这个说明就更为必要。《论诗人》这么开始道：</w:t>
      </w:r>
      <w:r>
        <w:rPr>
          <w:rFonts w:ascii="宋体" w:eastAsia="宋体" w:hAnsi="宋体" w:cs="宋体"/>
          <w:color w:val="000000"/>
          <w:sz w:val="31"/>
        </w:rPr>
        <w:t>“</w:t>
      </w:r>
      <w:r>
        <w:rPr>
          <w:rFonts w:ascii="宋体" w:eastAsia="宋体" w:hAnsi="宋体" w:cs="宋体"/>
          <w:color w:val="000000"/>
          <w:sz w:val="31"/>
        </w:rPr>
        <w:t>自从我更好地认识了身体</w:t>
      </w:r>
      <w:r>
        <w:rPr>
          <w:rFonts w:ascii="宋体" w:eastAsia="宋体" w:hAnsi="宋体" w:cs="宋体"/>
          <w:color w:val="000000"/>
          <w:sz w:val="31"/>
        </w:rPr>
        <w:t>”</w:t>
      </w:r>
      <w:r>
        <w:rPr>
          <w:rFonts w:ascii="宋体" w:eastAsia="宋体" w:hAnsi="宋体" w:cs="宋体"/>
          <w:color w:val="000000"/>
          <w:sz w:val="31"/>
        </w:rPr>
        <w:t>，扎拉图士特拉对他的一个弟子说，</w:t>
      </w:r>
      <w:r>
        <w:rPr>
          <w:rFonts w:ascii="宋体" w:eastAsia="宋体" w:hAnsi="宋体" w:cs="宋体"/>
          <w:color w:val="000000"/>
          <w:sz w:val="31"/>
        </w:rPr>
        <w:t>“</w:t>
      </w:r>
      <w:r>
        <w:rPr>
          <w:rFonts w:ascii="宋体" w:eastAsia="宋体" w:hAnsi="宋体" w:cs="宋体"/>
          <w:color w:val="000000"/>
          <w:sz w:val="31"/>
        </w:rPr>
        <w:t>精神对于我来说就只不过是一个隐喻；而一般说来，</w:t>
      </w:r>
      <w:r>
        <w:rPr>
          <w:rFonts w:ascii="宋体" w:eastAsia="宋体" w:hAnsi="宋体" w:cs="宋体"/>
          <w:color w:val="000000"/>
          <w:sz w:val="31"/>
        </w:rPr>
        <w:t>‘</w:t>
      </w:r>
      <w:r>
        <w:rPr>
          <w:rFonts w:ascii="宋体" w:eastAsia="宋体" w:hAnsi="宋体" w:cs="宋体"/>
          <w:color w:val="000000"/>
          <w:sz w:val="31"/>
        </w:rPr>
        <w:t>永恒</w:t>
      </w:r>
      <w:r>
        <w:rPr>
          <w:rFonts w:ascii="宋体" w:eastAsia="宋体" w:hAnsi="宋体" w:cs="宋体"/>
          <w:color w:val="000000"/>
          <w:sz w:val="31"/>
        </w:rPr>
        <w:t>’</w:t>
      </w:r>
      <w:r>
        <w:rPr>
          <w:rFonts w:ascii="宋体" w:eastAsia="宋体" w:hAnsi="宋体" w:cs="宋体"/>
          <w:color w:val="000000"/>
          <w:sz w:val="31"/>
        </w:rPr>
        <w:t>也不过是一</w:t>
      </w:r>
      <w:r>
        <w:rPr>
          <w:rFonts w:ascii="宋体" w:eastAsia="宋体" w:hAnsi="宋体" w:cs="宋体"/>
          <w:color w:val="000000"/>
          <w:sz w:val="31"/>
        </w:rPr>
        <w:t>种象征而已。</w:t>
      </w:r>
      <w:r>
        <w:rPr>
          <w:rFonts w:ascii="宋体" w:eastAsia="宋体" w:hAnsi="宋体" w:cs="宋体"/>
          <w:color w:val="000000"/>
          <w:sz w:val="31"/>
        </w:rPr>
        <w:t>————</w:t>
      </w:r>
      <w:r>
        <w:rPr>
          <w:rFonts w:ascii="宋体" w:eastAsia="宋体" w:hAnsi="宋体" w:cs="宋体"/>
          <w:color w:val="000000"/>
          <w:sz w:val="31"/>
        </w:rPr>
        <w:t>弟子回答说，我已经听到过你这么说了，而你那时还说过；不过诗人撒谎过度。那为什么你说诗人撒谎过度呢？</w:t>
      </w:r>
      <w:r>
        <w:rPr>
          <w:rFonts w:ascii="宋体" w:eastAsia="宋体" w:hAnsi="宋体" w:cs="宋体"/>
          <w:color w:val="000000"/>
          <w:sz w:val="31"/>
        </w:rPr>
        <w:t>……</w:t>
      </w:r>
      <w:r>
        <w:rPr>
          <w:rFonts w:ascii="宋体" w:eastAsia="宋体" w:hAnsi="宋体" w:cs="宋体"/>
          <w:color w:val="000000"/>
          <w:sz w:val="31"/>
        </w:rPr>
        <w:t>他们喜欢装成调停者，但在我眼中他们仍是掮客、投机者、卑鄙的妥协者。</w:t>
      </w:r>
      <w:r>
        <w:rPr>
          <w:rFonts w:ascii="宋体" w:eastAsia="宋体" w:hAnsi="宋体" w:cs="宋体"/>
          <w:color w:val="000000"/>
          <w:sz w:val="31"/>
        </w:rPr>
        <w:t>/</w:t>
      </w:r>
      <w:r>
        <w:rPr>
          <w:rFonts w:ascii="宋体" w:eastAsia="宋体" w:hAnsi="宋体" w:cs="宋体"/>
          <w:color w:val="000000"/>
          <w:sz w:val="31"/>
        </w:rPr>
        <w:t>咳，的确是真的，有一天我向他们的海撒了网，指望从中打到美丽的鱼，然而我只捞上来了一些古老神灵的头。</w:t>
      </w:r>
      <w:r>
        <w:rPr>
          <w:rFonts w:ascii="宋体" w:eastAsia="宋体" w:hAnsi="宋体" w:cs="宋体"/>
          <w:color w:val="000000"/>
          <w:sz w:val="31"/>
        </w:rPr>
        <w:t>”</w:t>
      </w:r>
      <w:r>
        <w:rPr>
          <w:rFonts w:ascii="宋体" w:eastAsia="宋体" w:hAnsi="宋体" w:cs="宋体"/>
          <w:color w:val="000000"/>
          <w:sz w:val="31"/>
        </w:rPr>
        <w:t>尼采也蔑视表演。</w:t>
      </w:r>
      <w:r>
        <w:rPr>
          <w:rFonts w:ascii="宋体" w:eastAsia="宋体" w:hAnsi="宋体" w:cs="宋体"/>
          <w:color w:val="000000"/>
          <w:sz w:val="31"/>
        </w:rPr>
        <w:t>(“</w:t>
      </w:r>
      <w:r>
        <w:rPr>
          <w:rFonts w:ascii="宋体" w:eastAsia="宋体" w:hAnsi="宋体" w:cs="宋体"/>
          <w:color w:val="000000"/>
          <w:sz w:val="31"/>
        </w:rPr>
        <w:t>诗人的精神需要观众，观众甚至可能是水牛</w:t>
      </w:r>
      <w:r>
        <w:rPr>
          <w:rFonts w:ascii="宋体" w:eastAsia="宋体" w:hAnsi="宋体" w:cs="宋体"/>
          <w:color w:val="000000"/>
          <w:sz w:val="31"/>
        </w:rPr>
        <w:t>”)</w:t>
      </w:r>
      <w:r>
        <w:rPr>
          <w:rFonts w:ascii="宋体" w:eastAsia="宋体" w:hAnsi="宋体" w:cs="宋体"/>
          <w:color w:val="000000"/>
          <w:sz w:val="31"/>
        </w:rPr>
        <w:t>，而人们知道对阿尔托来说，戏剧的可见性应当停止成为表演的对象。问题不在于去问在这个对立中究竟是尼采还是阿尔托在毁灭的路上走得更远。在这个没有意义的问题上，我们可</w:t>
      </w:r>
      <w:r>
        <w:rPr>
          <w:rFonts w:ascii="宋体" w:eastAsia="宋体" w:hAnsi="宋体" w:cs="宋体"/>
          <w:color w:val="000000"/>
          <w:sz w:val="31"/>
        </w:rPr>
        <w:t>能看起来回答了阿尔托。而在另一方向上，我们也可能合法地支持了相反的一面。</w:t>
      </w:r>
    </w:p>
    <w:p w:rsidR="00854FAF" w:rsidRDefault="00025070">
      <w:pPr>
        <w:wordWrap w:val="0"/>
        <w:spacing w:before="140" w:line="440" w:lineRule="atLeast"/>
        <w:ind w:left="480"/>
        <w:textAlignment w:val="baseline"/>
        <w:rPr>
          <w:sz w:val="32"/>
        </w:rPr>
      </w:pPr>
      <w:r>
        <w:rPr>
          <w:rFonts w:ascii="楷体" w:eastAsia="楷体" w:hAnsi="楷体" w:cs="楷体"/>
          <w:color w:val="000000"/>
          <w:sz w:val="32"/>
        </w:rPr>
        <w:t>338</w:t>
      </w:r>
    </w:p>
    <w:p w:rsidR="00854FAF" w:rsidRDefault="00854FAF"/>
    <w:p w:rsidR="00854FAF" w:rsidRDefault="00854FAF">
      <w:pPr>
        <w:sectPr w:rsidR="00854FAF">
          <w:headerReference w:type="default" r:id="rId759"/>
          <w:footerReference w:type="default" r:id="rId760"/>
          <w:pgSz w:w="14460" w:h="21540"/>
          <w:pgMar w:top="1840" w:right="1620" w:bottom="1840" w:left="1620" w:header="1540" w:footer="1540" w:gutter="0"/>
          <w:cols w:space="720"/>
        </w:sectPr>
      </w:pPr>
    </w:p>
    <w:p w:rsidR="00854FAF" w:rsidRDefault="00025070">
      <w:pPr>
        <w:wordWrap w:val="0"/>
        <w:spacing w:line="620" w:lineRule="atLeast"/>
        <w:ind w:left="20" w:right="60"/>
        <w:textAlignment w:val="baseline"/>
        <w:rPr>
          <w:sz w:val="41"/>
        </w:rPr>
      </w:pPr>
      <w:r>
        <w:rPr>
          <w:rFonts w:ascii="宋体" w:eastAsia="宋体" w:hAnsi="宋体" w:cs="宋体"/>
          <w:color w:val="000000"/>
          <w:sz w:val="41"/>
        </w:rPr>
        <w:lastRenderedPageBreak/>
        <w:t>使之诞生。而一切尚未诞生的东西都仍有可能诞生，只要我们不满足于做简单的记录器官。</w:t>
      </w:r>
      <w:r>
        <w:rPr>
          <w:rFonts w:ascii="宋体" w:eastAsia="宋体" w:hAnsi="宋体" w:cs="宋体"/>
          <w:color w:val="000000"/>
          <w:sz w:val="41"/>
        </w:rPr>
        <w:t>”(</w:t>
      </w:r>
      <w:r>
        <w:rPr>
          <w:rFonts w:ascii="宋体" w:eastAsia="宋体" w:hAnsi="宋体" w:cs="宋体"/>
          <w:color w:val="000000"/>
          <w:sz w:val="41"/>
        </w:rPr>
        <w:t>《戏剧及其替代物》，第四卷，第</w:t>
      </w:r>
      <w:r>
        <w:rPr>
          <w:rFonts w:ascii="宋体" w:eastAsia="宋体" w:hAnsi="宋体" w:cs="宋体"/>
          <w:color w:val="000000"/>
          <w:sz w:val="41"/>
        </w:rPr>
        <w:t>18</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20" w:lineRule="atLeast"/>
        <w:ind w:left="20" w:firstLine="840"/>
        <w:textAlignment w:val="baseline"/>
        <w:rPr>
          <w:sz w:val="41"/>
        </w:rPr>
      </w:pPr>
      <w:r>
        <w:rPr>
          <w:rFonts w:ascii="宋体" w:eastAsia="宋体" w:hAnsi="宋体" w:cs="宋体"/>
          <w:color w:val="000000"/>
          <w:sz w:val="41"/>
        </w:rPr>
        <w:t>但我们称作器官分化过程的那个东西，在腐蚀戏剧形而上学之前就已经在身体中兴风作浪了。器官组织就是关节扣连，是功能和肢体</w:t>
      </w:r>
      <w:r>
        <w:rPr>
          <w:rFonts w:ascii="宋体" w:eastAsia="宋体" w:hAnsi="宋体" w:cs="宋体"/>
          <w:color w:val="000000"/>
          <w:sz w:val="41"/>
        </w:rPr>
        <w:t>(artho</w:t>
      </w:r>
      <w:r>
        <w:rPr>
          <w:rFonts w:ascii="宋体" w:eastAsia="宋体" w:hAnsi="宋体" w:cs="宋体"/>
          <w:color w:val="000000"/>
          <w:sz w:val="41"/>
        </w:rPr>
        <w:t>，</w:t>
      </w:r>
      <w:r>
        <w:rPr>
          <w:rFonts w:ascii="宋体" w:eastAsia="宋体" w:hAnsi="宋体" w:cs="宋体"/>
          <w:color w:val="000000"/>
          <w:sz w:val="41"/>
        </w:rPr>
        <w:t xml:space="preserve"> artus)</w:t>
      </w:r>
      <w:r>
        <w:rPr>
          <w:rFonts w:ascii="宋体" w:eastAsia="宋体" w:hAnsi="宋体" w:cs="宋体"/>
          <w:color w:val="000000"/>
          <w:sz w:val="41"/>
        </w:rPr>
        <w:t>之间的那种连接处，是它们分化的那种劳动和游戏。这个组织既构成我们自身</w:t>
      </w:r>
      <w:r>
        <w:rPr>
          <w:rFonts w:ascii="宋体" w:eastAsia="宋体" w:hAnsi="宋体" w:cs="宋体"/>
          <w:color w:val="000000"/>
          <w:sz w:val="41"/>
        </w:rPr>
        <w:t>(</w:t>
      </w:r>
      <w:r>
        <w:rPr>
          <w:rFonts w:ascii="宋体" w:eastAsia="宋体" w:hAnsi="宋体" w:cs="宋体"/>
          <w:color w:val="000000"/>
          <w:sz w:val="41"/>
        </w:rPr>
        <w:t>身体</w:t>
      </w:r>
      <w:r>
        <w:rPr>
          <w:rFonts w:ascii="宋体" w:eastAsia="宋体" w:hAnsi="宋体" w:cs="宋体"/>
          <w:color w:val="000000"/>
          <w:sz w:val="41"/>
        </w:rPr>
        <w:t>)</w:t>
      </w:r>
      <w:r>
        <w:rPr>
          <w:rFonts w:ascii="宋体" w:eastAsia="宋体" w:hAnsi="宋体" w:cs="宋体"/>
          <w:color w:val="000000"/>
          <w:sz w:val="41"/>
        </w:rPr>
        <w:t>的四</w:t>
      </w:r>
      <w:r>
        <w:rPr>
          <w:rFonts w:ascii="宋体" w:eastAsia="宋体" w:hAnsi="宋体" w:cs="宋体"/>
          <w:color w:val="000000"/>
          <w:sz w:val="41"/>
        </w:rPr>
        <w:t>肢又将其分隔开来。因为惟一而同一的特征，也因为惟一而同一个理由，阿尔托像担心被说出</w:t>
      </w:r>
      <w:r>
        <w:rPr>
          <w:rFonts w:ascii="宋体" w:eastAsia="宋体" w:hAnsi="宋体" w:cs="宋体"/>
          <w:color w:val="000000"/>
          <w:sz w:val="41"/>
        </w:rPr>
        <w:t>/</w:t>
      </w:r>
      <w:r>
        <w:rPr>
          <w:rFonts w:ascii="宋体" w:eastAsia="宋体" w:hAnsi="宋体" w:cs="宋体"/>
          <w:color w:val="000000"/>
          <w:sz w:val="41"/>
        </w:rPr>
        <w:t>被扣连起来了的语言那样害怕被说出来</w:t>
      </w:r>
      <w:r>
        <w:rPr>
          <w:rFonts w:ascii="宋体" w:eastAsia="宋体" w:hAnsi="宋体" w:cs="宋体"/>
          <w:color w:val="000000"/>
          <w:sz w:val="41"/>
        </w:rPr>
        <w:t>/</w:t>
      </w:r>
      <w:r>
        <w:rPr>
          <w:rFonts w:ascii="宋体" w:eastAsia="宋体" w:hAnsi="宋体" w:cs="宋体"/>
          <w:color w:val="000000"/>
          <w:sz w:val="41"/>
        </w:rPr>
        <w:t>被扣连起来的身体，他像担心词那样担心肢体。因为关节连接是我身体的结构而结构又总是被抽离自身的结构</w:t>
      </w:r>
      <w:r>
        <w:rPr>
          <w:rFonts w:ascii="宋体" w:eastAsia="宋体" w:hAnsi="宋体" w:cs="宋体"/>
          <w:color w:val="000000"/>
          <w:sz w:val="41"/>
        </w:rPr>
        <w:t>(structure d' expropriation)</w:t>
      </w:r>
      <w:r>
        <w:rPr>
          <w:rFonts w:ascii="宋体" w:eastAsia="宋体" w:hAnsi="宋体" w:cs="宋体"/>
          <w:color w:val="000000"/>
          <w:sz w:val="41"/>
        </w:rPr>
        <w:t>。身体分成器官、血肉之躯的内在差异敞开了一个缺陷，由于它，身体在将自己当成精神并自认作精神的同时向自身阙如。然而，</w:t>
      </w:r>
      <w:r>
        <w:rPr>
          <w:rFonts w:ascii="宋体" w:eastAsia="宋体" w:hAnsi="宋体" w:cs="宋体"/>
          <w:color w:val="000000"/>
          <w:sz w:val="41"/>
        </w:rPr>
        <w:t>“</w:t>
      </w:r>
      <w:r>
        <w:rPr>
          <w:rFonts w:ascii="宋体" w:eastAsia="宋体" w:hAnsi="宋体" w:cs="宋体"/>
          <w:color w:val="000000"/>
          <w:sz w:val="41"/>
        </w:rPr>
        <w:t>精神并不存在，存在的只是身体的那些分化</w:t>
      </w:r>
      <w:r>
        <w:rPr>
          <w:rFonts w:ascii="宋体" w:eastAsia="宋体" w:hAnsi="宋体" w:cs="宋体"/>
          <w:color w:val="000000"/>
          <w:sz w:val="41"/>
        </w:rPr>
        <w:t>”(1947</w:t>
      </w:r>
      <w:r>
        <w:rPr>
          <w:rFonts w:ascii="宋体" w:eastAsia="宋体" w:hAnsi="宋体" w:cs="宋体"/>
          <w:color w:val="000000"/>
          <w:sz w:val="41"/>
        </w:rPr>
        <w:t>年</w:t>
      </w:r>
      <w:r>
        <w:rPr>
          <w:rFonts w:ascii="宋体" w:eastAsia="宋体" w:hAnsi="宋体" w:cs="宋体"/>
          <w:color w:val="000000"/>
          <w:sz w:val="41"/>
        </w:rPr>
        <w:t>3</w:t>
      </w:r>
      <w:r>
        <w:rPr>
          <w:rFonts w:ascii="宋体" w:eastAsia="宋体" w:hAnsi="宋体" w:cs="宋体"/>
          <w:color w:val="000000"/>
          <w:sz w:val="41"/>
        </w:rPr>
        <w:t>月</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总是寻求自我集合的！</w:t>
      </w:r>
      <w:r>
        <w:rPr>
          <w:rFonts w:ascii="宋体" w:eastAsia="宋体" w:hAnsi="宋体" w:cs="宋体"/>
          <w:color w:val="000000"/>
          <w:sz w:val="41"/>
        </w:rPr>
        <w:t>”</w:t>
      </w:r>
      <w:r>
        <w:rPr>
          <w:rFonts w:ascii="宋体" w:eastAsia="宋体" w:hAnsi="宋体" w:cs="宋体"/>
          <w:color w:val="000000"/>
          <w:sz w:val="41"/>
        </w:rPr>
        <w:t>那个身体逃脱了自身，因为有某种东西使之在</w:t>
      </w:r>
      <w:r>
        <w:rPr>
          <w:rFonts w:ascii="宋体" w:eastAsia="宋体" w:hAnsi="宋体" w:cs="宋体"/>
          <w:color w:val="000000"/>
          <w:sz w:val="41"/>
        </w:rPr>
        <w:t>自我聆听的同时，即如说到病人时那样，在自我迷失的同时而得以运作并得以自我表达。</w:t>
      </w:r>
      <w:r>
        <w:rPr>
          <w:rFonts w:ascii="宋体" w:eastAsia="宋体" w:hAnsi="宋体" w:cs="宋体"/>
          <w:color w:val="000000"/>
          <w:sz w:val="41"/>
        </w:rPr>
        <w:t>“</w:t>
      </w:r>
      <w:r>
        <w:rPr>
          <w:rFonts w:ascii="宋体" w:eastAsia="宋体" w:hAnsi="宋体" w:cs="宋体"/>
          <w:color w:val="000000"/>
          <w:sz w:val="41"/>
        </w:rPr>
        <w:t>身体就是身体</w:t>
      </w:r>
      <w:r>
        <w:rPr>
          <w:rFonts w:ascii="宋体" w:eastAsia="宋体" w:hAnsi="宋体" w:cs="宋体"/>
          <w:color w:val="000000"/>
          <w:sz w:val="41"/>
        </w:rPr>
        <w:t>/</w:t>
      </w:r>
      <w:r>
        <w:rPr>
          <w:rFonts w:ascii="宋体" w:eastAsia="宋体" w:hAnsi="宋体" w:cs="宋体"/>
          <w:color w:val="000000"/>
          <w:sz w:val="41"/>
        </w:rPr>
        <w:t>它单独的</w:t>
      </w:r>
      <w:r>
        <w:rPr>
          <w:rFonts w:ascii="宋体" w:eastAsia="宋体" w:hAnsi="宋体" w:cs="宋体"/>
          <w:color w:val="000000"/>
          <w:sz w:val="41"/>
        </w:rPr>
        <w:t>/</w:t>
      </w:r>
      <w:r>
        <w:rPr>
          <w:rFonts w:ascii="宋体" w:eastAsia="宋体" w:hAnsi="宋体" w:cs="宋体"/>
          <w:color w:val="000000"/>
          <w:sz w:val="41"/>
        </w:rPr>
        <w:t>不需要任何器官</w:t>
      </w:r>
      <w:r>
        <w:rPr>
          <w:rFonts w:ascii="宋体" w:eastAsia="宋体" w:hAnsi="宋体" w:cs="宋体"/>
          <w:color w:val="000000"/>
          <w:sz w:val="41"/>
        </w:rPr>
        <w:t>/</w:t>
      </w:r>
      <w:r>
        <w:rPr>
          <w:rFonts w:ascii="宋体" w:eastAsia="宋体" w:hAnsi="宋体" w:cs="宋体"/>
          <w:color w:val="000000"/>
          <w:sz w:val="41"/>
        </w:rPr>
        <w:t>身体从来就不是一种机构</w:t>
      </w:r>
      <w:r>
        <w:rPr>
          <w:rFonts w:ascii="宋体" w:eastAsia="宋体" w:hAnsi="宋体" w:cs="宋体"/>
          <w:color w:val="000000"/>
          <w:sz w:val="41"/>
        </w:rPr>
        <w:t>/</w:t>
      </w:r>
      <w:r>
        <w:rPr>
          <w:rFonts w:ascii="宋体" w:eastAsia="宋体" w:hAnsi="宋体" w:cs="宋体"/>
          <w:color w:val="000000"/>
          <w:sz w:val="41"/>
        </w:rPr>
        <w:t>机构是身体之敌</w:t>
      </w:r>
      <w:r>
        <w:rPr>
          <w:rFonts w:ascii="宋体" w:eastAsia="宋体" w:hAnsi="宋体" w:cs="宋体"/>
          <w:color w:val="000000"/>
          <w:sz w:val="41"/>
        </w:rPr>
        <w:t>/</w:t>
      </w:r>
      <w:r>
        <w:rPr>
          <w:rFonts w:ascii="宋体" w:eastAsia="宋体" w:hAnsi="宋体" w:cs="宋体"/>
          <w:color w:val="000000"/>
          <w:sz w:val="41"/>
        </w:rPr>
        <w:t>任何人造物都无需借助器官而独自发生</w:t>
      </w:r>
      <w:r>
        <w:rPr>
          <w:rFonts w:ascii="宋体" w:eastAsia="宋体" w:hAnsi="宋体" w:cs="宋体"/>
          <w:color w:val="000000"/>
          <w:sz w:val="41"/>
        </w:rPr>
        <w:t>/</w:t>
      </w:r>
      <w:r>
        <w:rPr>
          <w:rFonts w:ascii="宋体" w:eastAsia="宋体" w:hAnsi="宋体" w:cs="宋体"/>
          <w:color w:val="000000"/>
          <w:sz w:val="41"/>
        </w:rPr>
        <w:t>一切器官都是某种寄生物</w:t>
      </w:r>
      <w:r>
        <w:rPr>
          <w:rFonts w:ascii="宋体" w:eastAsia="宋体" w:hAnsi="宋体" w:cs="宋体"/>
          <w:color w:val="000000"/>
          <w:sz w:val="41"/>
        </w:rPr>
        <w:t>/</w:t>
      </w:r>
      <w:r>
        <w:rPr>
          <w:rFonts w:ascii="宋体" w:eastAsia="宋体" w:hAnsi="宋体" w:cs="宋体"/>
          <w:color w:val="000000"/>
          <w:sz w:val="41"/>
        </w:rPr>
        <w:t>它包含一个寄生性功能</w:t>
      </w:r>
      <w:r>
        <w:rPr>
          <w:rFonts w:ascii="宋体" w:eastAsia="宋体" w:hAnsi="宋体" w:cs="宋体"/>
          <w:color w:val="000000"/>
          <w:sz w:val="41"/>
        </w:rPr>
        <w:t>/</w:t>
      </w:r>
      <w:r>
        <w:rPr>
          <w:rFonts w:ascii="宋体" w:eastAsia="宋体" w:hAnsi="宋体" w:cs="宋体"/>
          <w:color w:val="000000"/>
          <w:sz w:val="41"/>
        </w:rPr>
        <w:t>目的在于养活一个不应存在的生物。</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84</w:t>
      </w:r>
      <w:r>
        <w:rPr>
          <w:rFonts w:ascii="宋体" w:eastAsia="宋体" w:hAnsi="宋体" w:cs="宋体"/>
          <w:color w:val="000000"/>
          <w:sz w:val="41"/>
        </w:rPr>
        <w:t>》杂志，第</w:t>
      </w:r>
      <w:r>
        <w:rPr>
          <w:rFonts w:ascii="宋体" w:eastAsia="宋体" w:hAnsi="宋体" w:cs="宋体"/>
          <w:color w:val="000000"/>
          <w:sz w:val="41"/>
        </w:rPr>
        <w:t>101</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器官因此在我的身体中接纳异者的那种差异，而且它总是我的耗损之器官，这个真理是如此</w:t>
      </w:r>
    </w:p>
    <w:p w:rsidR="00854FAF" w:rsidRDefault="00025070">
      <w:pPr>
        <w:wordWrap w:val="0"/>
        <w:spacing w:line="620" w:lineRule="atLeast"/>
        <w:ind w:left="60"/>
        <w:textAlignment w:val="baseline"/>
        <w:rPr>
          <w:sz w:val="41"/>
        </w:rPr>
      </w:pPr>
      <w:r>
        <w:rPr>
          <w:rFonts w:ascii="宋体" w:eastAsia="宋体" w:hAnsi="宋体" w:cs="宋体"/>
          <w:color w:val="000000"/>
          <w:sz w:val="41"/>
          <w:u w:val="single"/>
        </w:rPr>
        <w:t xml:space="preserve">              </w:t>
      </w:r>
    </w:p>
    <w:p w:rsidR="00854FAF" w:rsidRDefault="00854FAF">
      <w:pPr>
        <w:wordWrap w:val="0"/>
        <w:spacing w:line="360" w:lineRule="exact"/>
        <w:textAlignment w:val="baseline"/>
        <w:rPr>
          <w:sz w:val="32"/>
        </w:rPr>
      </w:pPr>
    </w:p>
    <w:p w:rsidR="00854FAF" w:rsidRDefault="00025070">
      <w:pPr>
        <w:wordWrap w:val="0"/>
        <w:spacing w:line="440" w:lineRule="atLeast"/>
        <w:ind w:left="20"/>
        <w:textAlignment w:val="baseline"/>
        <w:rPr>
          <w:sz w:val="32"/>
        </w:rPr>
      </w:pPr>
      <w:r>
        <w:rPr>
          <w:rFonts w:ascii="仿宋" w:eastAsia="仿宋" w:hAnsi="仿宋" w:cs="仿宋"/>
          <w:color w:val="000000"/>
          <w:sz w:val="32"/>
        </w:rPr>
        <w:t xml:space="preserve">1 </w:t>
      </w:r>
      <w:r>
        <w:rPr>
          <w:rFonts w:ascii="仿宋" w:eastAsia="仿宋" w:hAnsi="仿宋" w:cs="仿宋"/>
          <w:color w:val="000000"/>
          <w:sz w:val="32"/>
        </w:rPr>
        <w:t>《中心</w:t>
      </w:r>
      <w:r>
        <w:rPr>
          <w:rFonts w:ascii="仿宋" w:eastAsia="仿宋" w:hAnsi="仿宋" w:cs="仿宋"/>
          <w:color w:val="000000"/>
          <w:sz w:val="32"/>
        </w:rPr>
        <w:t>—</w:t>
      </w:r>
      <w:r>
        <w:rPr>
          <w:rFonts w:ascii="仿宋" w:eastAsia="仿宋" w:hAnsi="仿宋" w:cs="仿宋"/>
          <w:color w:val="000000"/>
          <w:sz w:val="32"/>
        </w:rPr>
        <w:t>关节》</w:t>
      </w:r>
      <w:r>
        <w:rPr>
          <w:rFonts w:ascii="仿宋" w:eastAsia="仿宋" w:hAnsi="仿宋" w:cs="仿宋"/>
          <w:color w:val="000000"/>
          <w:sz w:val="32"/>
        </w:rPr>
        <w:t>(Centre- Noeuds), Rodez,1946</w:t>
      </w:r>
      <w:r>
        <w:rPr>
          <w:rFonts w:ascii="仿宋" w:eastAsia="仿宋" w:hAnsi="仿宋" w:cs="仿宋"/>
          <w:color w:val="000000"/>
          <w:sz w:val="32"/>
        </w:rPr>
        <w:t>年</w:t>
      </w:r>
      <w:r>
        <w:rPr>
          <w:rFonts w:ascii="仿宋" w:eastAsia="仿宋" w:hAnsi="仿宋" w:cs="仿宋"/>
          <w:color w:val="000000"/>
          <w:sz w:val="32"/>
        </w:rPr>
        <w:t>4</w:t>
      </w:r>
      <w:r>
        <w:rPr>
          <w:rFonts w:ascii="仿宋" w:eastAsia="仿宋" w:hAnsi="仿宋" w:cs="仿宋"/>
          <w:color w:val="000000"/>
          <w:sz w:val="32"/>
        </w:rPr>
        <w:t>月，发表于《六月</w:t>
      </w:r>
      <w:r>
        <w:rPr>
          <w:rFonts w:ascii="仿宋" w:eastAsia="仿宋" w:hAnsi="仿宋" w:cs="仿宋"/>
          <w:color w:val="000000"/>
          <w:sz w:val="32"/>
        </w:rPr>
        <w:t>》，第</w:t>
      </w:r>
      <w:r>
        <w:rPr>
          <w:rFonts w:ascii="仿宋" w:eastAsia="仿宋" w:hAnsi="仿宋" w:cs="仿宋"/>
          <w:color w:val="000000"/>
          <w:sz w:val="32"/>
        </w:rPr>
        <w:t>18</w:t>
      </w:r>
      <w:r>
        <w:rPr>
          <w:rFonts w:ascii="仿宋" w:eastAsia="仿宋" w:hAnsi="仿宋" w:cs="仿宋"/>
          <w:color w:val="000000"/>
          <w:sz w:val="32"/>
        </w:rPr>
        <w:t>期。</w:t>
      </w:r>
    </w:p>
    <w:p w:rsidR="00854FAF" w:rsidRDefault="00025070">
      <w:pPr>
        <w:wordWrap w:val="0"/>
        <w:spacing w:line="460" w:lineRule="atLeast"/>
        <w:ind w:right="540"/>
        <w:jc w:val="right"/>
        <w:textAlignment w:val="baseline"/>
        <w:rPr>
          <w:sz w:val="34"/>
        </w:rPr>
      </w:pPr>
      <w:r>
        <w:rPr>
          <w:rFonts w:ascii="楷体" w:eastAsia="楷体" w:hAnsi="楷体" w:cs="楷体"/>
          <w:color w:val="000000"/>
          <w:sz w:val="34"/>
        </w:rPr>
        <w:t>339</w:t>
      </w:r>
    </w:p>
    <w:p w:rsidR="00854FAF" w:rsidRDefault="00854FAF"/>
    <w:p w:rsidR="00854FAF" w:rsidRDefault="00854FAF">
      <w:pPr>
        <w:sectPr w:rsidR="00854FAF">
          <w:headerReference w:type="default" r:id="rId761"/>
          <w:footerReference w:type="default" r:id="rId762"/>
          <w:pgSz w:w="14460" w:h="21540"/>
          <w:pgMar w:top="1840" w:right="1620" w:bottom="1840" w:left="1620" w:header="1540" w:footer="154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原初性的以致无论是心脏，即生命的中心器官，还是性器，即生命的第一器官都无法逃脱它：</w:t>
      </w:r>
      <w:r>
        <w:rPr>
          <w:rFonts w:ascii="宋体" w:eastAsia="宋体" w:hAnsi="宋体" w:cs="宋体"/>
          <w:color w:val="000000"/>
          <w:sz w:val="41"/>
        </w:rPr>
        <w:t>“</w:t>
      </w:r>
      <w:r>
        <w:rPr>
          <w:rFonts w:ascii="宋体" w:eastAsia="宋体" w:hAnsi="宋体" w:cs="宋体"/>
          <w:color w:val="000000"/>
          <w:sz w:val="41"/>
        </w:rPr>
        <w:t>因此事实上没有什么比所谓心脏这个器官更无耻地无用和多余</w:t>
      </w:r>
      <w:r>
        <w:rPr>
          <w:rFonts w:ascii="宋体" w:eastAsia="宋体" w:hAnsi="宋体" w:cs="宋体"/>
          <w:color w:val="000000"/>
          <w:sz w:val="41"/>
        </w:rPr>
        <w:t>/</w:t>
      </w:r>
      <w:r>
        <w:rPr>
          <w:rFonts w:ascii="宋体" w:eastAsia="宋体" w:hAnsi="宋体" w:cs="宋体"/>
          <w:color w:val="000000"/>
          <w:sz w:val="41"/>
        </w:rPr>
        <w:t>它是生物能够发明以在我身上吸取生命的那种最肮脏的手段。</w:t>
      </w:r>
      <w:r>
        <w:rPr>
          <w:rFonts w:ascii="宋体" w:eastAsia="宋体" w:hAnsi="宋体" w:cs="宋体"/>
          <w:color w:val="000000"/>
          <w:sz w:val="41"/>
        </w:rPr>
        <w:t>/</w:t>
      </w:r>
      <w:r>
        <w:rPr>
          <w:rFonts w:ascii="宋体" w:eastAsia="宋体" w:hAnsi="宋体" w:cs="宋体"/>
          <w:color w:val="000000"/>
          <w:sz w:val="41"/>
        </w:rPr>
        <w:t>心脏运动不是别的东西，而是那个存在为了从我身上获取我不断拒绝给它的东西而不断委身于我的一种手腕</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84</w:t>
      </w:r>
      <w:r>
        <w:rPr>
          <w:rFonts w:ascii="宋体" w:eastAsia="宋体" w:hAnsi="宋体" w:cs="宋体"/>
          <w:color w:val="000000"/>
          <w:sz w:val="41"/>
        </w:rPr>
        <w:t>》杂志，第</w:t>
      </w:r>
      <w:r>
        <w:rPr>
          <w:rFonts w:ascii="宋体" w:eastAsia="宋体" w:hAnsi="宋体" w:cs="宋体"/>
          <w:color w:val="000000"/>
          <w:sz w:val="41"/>
        </w:rPr>
        <w:t>103</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。稍后他又说：</w:t>
      </w:r>
      <w:r>
        <w:rPr>
          <w:rFonts w:ascii="宋体" w:eastAsia="宋体" w:hAnsi="宋体" w:cs="宋体"/>
          <w:color w:val="000000"/>
          <w:sz w:val="41"/>
        </w:rPr>
        <w:t>“</w:t>
      </w:r>
      <w:r>
        <w:rPr>
          <w:rFonts w:ascii="宋体" w:eastAsia="宋体" w:hAnsi="宋体" w:cs="宋体"/>
          <w:color w:val="000000"/>
          <w:sz w:val="41"/>
        </w:rPr>
        <w:t>一个真正的人是无性器的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112</w:t>
      </w:r>
      <w:r>
        <w:rPr>
          <w:rFonts w:ascii="宋体" w:eastAsia="宋体" w:hAnsi="宋体" w:cs="宋体"/>
          <w:color w:val="000000"/>
          <w:sz w:val="41"/>
        </w:rPr>
        <w:t>页</w:t>
      </w:r>
      <w:r>
        <w:rPr>
          <w:rFonts w:ascii="宋体" w:eastAsia="宋体" w:hAnsi="宋体" w:cs="宋体"/>
          <w:color w:val="000000"/>
          <w:sz w:val="41"/>
        </w:rPr>
        <w:t>)¹</w:t>
      </w:r>
      <w:r>
        <w:rPr>
          <w:rFonts w:ascii="宋体" w:eastAsia="宋体" w:hAnsi="宋体" w:cs="宋体"/>
          <w:color w:val="000000"/>
          <w:sz w:val="41"/>
        </w:rPr>
        <w:t>。真正的人没有性器官因为他应当就是他的性。一旦性变成了器官，它就变</w:t>
      </w:r>
      <w:r>
        <w:rPr>
          <w:rFonts w:ascii="宋体" w:eastAsia="宋体" w:hAnsi="宋体" w:cs="宋体"/>
          <w:color w:val="000000"/>
          <w:sz w:val="41"/>
        </w:rPr>
        <w:t>成了我的陌路，它抛弃我因而获得一个自负自满客体的那种傲慢自主性。这个变成了自治客体的性器的自负乃是某种阉割。</w:t>
      </w:r>
      <w:r>
        <w:rPr>
          <w:rFonts w:ascii="宋体" w:eastAsia="宋体" w:hAnsi="宋体" w:cs="宋体"/>
          <w:color w:val="000000"/>
          <w:sz w:val="41"/>
        </w:rPr>
        <w:t>“</w:t>
      </w:r>
      <w:r>
        <w:rPr>
          <w:rFonts w:ascii="宋体" w:eastAsia="宋体" w:hAnsi="宋体" w:cs="宋体"/>
          <w:color w:val="000000"/>
          <w:sz w:val="41"/>
        </w:rPr>
        <w:t>他说他看到我对</w:t>
      </w:r>
      <w:r>
        <w:rPr>
          <w:rFonts w:ascii="宋体" w:eastAsia="宋体" w:hAnsi="宋体" w:cs="宋体"/>
          <w:color w:val="000000"/>
          <w:sz w:val="41"/>
        </w:rPr>
        <w:t>‘</w:t>
      </w:r>
      <w:r>
        <w:rPr>
          <w:rFonts w:ascii="宋体" w:eastAsia="宋体" w:hAnsi="宋体" w:cs="宋体"/>
          <w:color w:val="000000"/>
          <w:sz w:val="41"/>
        </w:rPr>
        <w:t>性</w:t>
      </w:r>
      <w:r>
        <w:rPr>
          <w:rFonts w:ascii="宋体" w:eastAsia="宋体" w:hAnsi="宋体" w:cs="宋体"/>
          <w:color w:val="000000"/>
          <w:sz w:val="41"/>
        </w:rPr>
        <w:t>’</w:t>
      </w:r>
      <w:r>
        <w:rPr>
          <w:rFonts w:ascii="宋体" w:eastAsia="宋体" w:hAnsi="宋体" w:cs="宋体"/>
          <w:color w:val="000000"/>
          <w:sz w:val="41"/>
        </w:rPr>
        <w:t>十分操心。不过是绷紧的性器和如客体般被吹胀的性器。</w:t>
      </w:r>
      <w:r>
        <w:rPr>
          <w:rFonts w:ascii="宋体" w:eastAsia="宋体" w:hAnsi="宋体" w:cs="宋体"/>
          <w:color w:val="000000"/>
          <w:sz w:val="41"/>
        </w:rPr>
        <w:t>”(</w:t>
      </w:r>
      <w:r>
        <w:rPr>
          <w:rFonts w:ascii="宋体" w:eastAsia="宋体" w:hAnsi="宋体" w:cs="宋体"/>
          <w:color w:val="000000"/>
          <w:sz w:val="41"/>
        </w:rPr>
        <w:t>《艺术与死亡》卷一，第</w:t>
      </w:r>
      <w:r>
        <w:rPr>
          <w:rFonts w:ascii="宋体" w:eastAsia="宋体" w:hAnsi="宋体" w:cs="宋体"/>
          <w:color w:val="000000"/>
          <w:sz w:val="41"/>
        </w:rPr>
        <w:t>145</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80" w:lineRule="atLeast"/>
        <w:ind w:firstLine="840"/>
        <w:textAlignment w:val="baseline"/>
        <w:rPr>
          <w:sz w:val="41"/>
        </w:rPr>
      </w:pPr>
      <w:r>
        <w:rPr>
          <w:rFonts w:ascii="宋体" w:eastAsia="宋体" w:hAnsi="宋体" w:cs="宋体"/>
          <w:color w:val="000000"/>
          <w:sz w:val="41"/>
        </w:rPr>
        <w:t>器官是丧失之地，因为它的中心总是以开口的形式呈现的。器官总是像开口处那样运作。我的血肉的重建和重组所遵循的因此是身体向自身的关闭以及对器官结构的那种缩减：</w:t>
      </w:r>
      <w:r>
        <w:rPr>
          <w:rFonts w:ascii="宋体" w:eastAsia="宋体" w:hAnsi="宋体" w:cs="宋体"/>
          <w:color w:val="000000"/>
          <w:sz w:val="41"/>
        </w:rPr>
        <w:t>“</w:t>
      </w:r>
      <w:r>
        <w:rPr>
          <w:rFonts w:ascii="宋体" w:eastAsia="宋体" w:hAnsi="宋体" w:cs="宋体"/>
          <w:color w:val="000000"/>
          <w:sz w:val="41"/>
        </w:rPr>
        <w:t>我曾经活着</w:t>
      </w:r>
      <w:r>
        <w:rPr>
          <w:rFonts w:ascii="宋体" w:eastAsia="宋体" w:hAnsi="宋体" w:cs="宋体"/>
          <w:color w:val="000000"/>
          <w:sz w:val="41"/>
        </w:rPr>
        <w:t>/</w:t>
      </w:r>
      <w:r>
        <w:rPr>
          <w:rFonts w:ascii="宋体" w:eastAsia="宋体" w:hAnsi="宋体" w:cs="宋体"/>
          <w:color w:val="000000"/>
          <w:sz w:val="41"/>
        </w:rPr>
        <w:t>而我一直就在那儿</w:t>
      </w:r>
      <w:r>
        <w:rPr>
          <w:rFonts w:ascii="宋体" w:eastAsia="宋体" w:hAnsi="宋体" w:cs="宋体"/>
          <w:color w:val="000000"/>
          <w:sz w:val="41"/>
        </w:rPr>
        <w:t>/</w:t>
      </w:r>
      <w:r>
        <w:rPr>
          <w:rFonts w:ascii="宋体" w:eastAsia="宋体" w:hAnsi="宋体" w:cs="宋体"/>
          <w:color w:val="000000"/>
          <w:sz w:val="41"/>
        </w:rPr>
        <w:t>我吃东西吗？</w:t>
      </w:r>
      <w:r>
        <w:rPr>
          <w:rFonts w:ascii="宋体" w:eastAsia="宋体" w:hAnsi="宋体" w:cs="宋体"/>
          <w:color w:val="000000"/>
          <w:sz w:val="41"/>
        </w:rPr>
        <w:t>/</w:t>
      </w:r>
      <w:r>
        <w:rPr>
          <w:rFonts w:ascii="宋体" w:eastAsia="宋体" w:hAnsi="宋体" w:cs="宋体"/>
          <w:color w:val="000000"/>
          <w:sz w:val="41"/>
        </w:rPr>
        <w:t>不吃，</w:t>
      </w:r>
      <w:r>
        <w:rPr>
          <w:rFonts w:ascii="宋体" w:eastAsia="宋体" w:hAnsi="宋体" w:cs="宋体"/>
          <w:color w:val="000000"/>
          <w:sz w:val="41"/>
        </w:rPr>
        <w:t>/</w:t>
      </w:r>
      <w:r>
        <w:rPr>
          <w:rFonts w:ascii="宋体" w:eastAsia="宋体" w:hAnsi="宋体" w:cs="宋体"/>
          <w:color w:val="000000"/>
          <w:sz w:val="41"/>
        </w:rPr>
        <w:t>不过当我饿了的时候我就和我的身体一道后退而不自我吞食</w:t>
      </w:r>
      <w:r>
        <w:rPr>
          <w:rFonts w:ascii="宋体" w:eastAsia="宋体" w:hAnsi="宋体" w:cs="宋体"/>
          <w:color w:val="000000"/>
          <w:sz w:val="41"/>
        </w:rPr>
        <w:t>/</w:t>
      </w:r>
      <w:r>
        <w:rPr>
          <w:rFonts w:ascii="宋体" w:eastAsia="宋体" w:hAnsi="宋体" w:cs="宋体"/>
          <w:color w:val="000000"/>
          <w:sz w:val="41"/>
        </w:rPr>
        <w:t>但所有这些都已变了样</w:t>
      </w:r>
      <w:r>
        <w:rPr>
          <w:rFonts w:ascii="宋体" w:eastAsia="宋体" w:hAnsi="宋体" w:cs="宋体"/>
          <w:color w:val="000000"/>
          <w:sz w:val="41"/>
        </w:rPr>
        <w:t>/</w:t>
      </w:r>
      <w:r>
        <w:rPr>
          <w:rFonts w:ascii="宋体" w:eastAsia="宋体" w:hAnsi="宋体" w:cs="宋体"/>
          <w:color w:val="000000"/>
          <w:sz w:val="41"/>
        </w:rPr>
        <w:t>某种奇怪的</w:t>
      </w:r>
      <w:r>
        <w:rPr>
          <w:rFonts w:ascii="宋体" w:eastAsia="宋体" w:hAnsi="宋体" w:cs="宋体"/>
          <w:color w:val="000000"/>
          <w:sz w:val="41"/>
        </w:rPr>
        <w:t>运作发生了</w:t>
      </w:r>
      <w:r>
        <w:rPr>
          <w:rFonts w:ascii="宋体" w:eastAsia="宋体" w:hAnsi="宋体" w:cs="宋体"/>
          <w:color w:val="000000"/>
          <w:sz w:val="41"/>
        </w:rPr>
        <w:t>……/</w:t>
      </w:r>
      <w:r>
        <w:rPr>
          <w:rFonts w:ascii="宋体" w:eastAsia="宋体" w:hAnsi="宋体" w:cs="宋体"/>
          <w:color w:val="000000"/>
          <w:sz w:val="41"/>
        </w:rPr>
        <w:t>我睡觉吗？不，我不曾睡觉，</w:t>
      </w:r>
      <w:r>
        <w:rPr>
          <w:rFonts w:ascii="宋体" w:eastAsia="宋体" w:hAnsi="宋体" w:cs="宋体"/>
          <w:color w:val="000000"/>
          <w:sz w:val="41"/>
        </w:rPr>
        <w:t>/</w:t>
      </w:r>
      <w:r>
        <w:rPr>
          <w:rFonts w:ascii="宋体" w:eastAsia="宋体" w:hAnsi="宋体" w:cs="宋体"/>
          <w:color w:val="000000"/>
          <w:sz w:val="41"/>
        </w:rPr>
        <w:t>要知道不吃必须诚心</w:t>
      </w:r>
      <w:r>
        <w:rPr>
          <w:rFonts w:ascii="宋体" w:eastAsia="宋体" w:hAnsi="宋体" w:cs="宋体"/>
          <w:color w:val="000000"/>
          <w:sz w:val="41"/>
        </w:rPr>
        <w:t>/</w:t>
      </w:r>
      <w:r>
        <w:rPr>
          <w:rFonts w:ascii="宋体" w:eastAsia="宋体" w:hAnsi="宋体" w:cs="宋体"/>
          <w:color w:val="000000"/>
          <w:sz w:val="41"/>
        </w:rPr>
        <w:t>张开嘴巴，就是向疫气提供自身。</w:t>
      </w:r>
      <w:r>
        <w:rPr>
          <w:rFonts w:ascii="宋体" w:eastAsia="宋体" w:hAnsi="宋体" w:cs="宋体"/>
          <w:color w:val="000000"/>
          <w:sz w:val="41"/>
        </w:rPr>
        <w:t>/</w:t>
      </w:r>
      <w:r>
        <w:rPr>
          <w:rFonts w:ascii="宋体" w:eastAsia="宋体" w:hAnsi="宋体" w:cs="宋体"/>
          <w:color w:val="000000"/>
          <w:sz w:val="41"/>
        </w:rPr>
        <w:t>那么，就不要嘴巴吧！</w:t>
      </w:r>
      <w:r>
        <w:rPr>
          <w:rFonts w:ascii="宋体" w:eastAsia="宋体" w:hAnsi="宋体" w:cs="宋体"/>
          <w:color w:val="000000"/>
          <w:sz w:val="41"/>
        </w:rPr>
        <w:t>/</w:t>
      </w:r>
      <w:r>
        <w:rPr>
          <w:rFonts w:ascii="宋体" w:eastAsia="宋体" w:hAnsi="宋体" w:cs="宋体"/>
          <w:color w:val="000000"/>
          <w:sz w:val="41"/>
        </w:rPr>
        <w:t>不要嘴巴，</w:t>
      </w:r>
      <w:r>
        <w:rPr>
          <w:rFonts w:ascii="宋体" w:eastAsia="宋体" w:hAnsi="宋体" w:cs="宋体"/>
          <w:color w:val="000000"/>
          <w:sz w:val="41"/>
        </w:rPr>
        <w:t>/</w:t>
      </w:r>
    </w:p>
    <w:p w:rsidR="00854FAF" w:rsidRDefault="00025070">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54FAF" w:rsidRDefault="00025070">
      <w:pPr>
        <w:wordWrap w:val="0"/>
        <w:spacing w:before="360" w:line="540" w:lineRule="atLeast"/>
        <w:ind w:right="40" w:firstLine="20"/>
        <w:textAlignment w:val="baseline"/>
        <w:rPr>
          <w:sz w:val="30"/>
        </w:rPr>
      </w:pPr>
      <w:r>
        <w:rPr>
          <w:rFonts w:ascii="宋体" w:eastAsia="宋体" w:hAnsi="宋体" w:cs="宋体"/>
          <w:color w:val="000000"/>
          <w:sz w:val="30"/>
        </w:rPr>
        <w:t>1</w:t>
      </w:r>
      <w:r>
        <w:rPr>
          <w:rFonts w:ascii="宋体" w:eastAsia="宋体" w:hAnsi="宋体" w:cs="宋体"/>
          <w:color w:val="000000"/>
          <w:sz w:val="30"/>
        </w:rPr>
        <w:t>二十二年前他在《未成形状态之脐带》写道：</w:t>
      </w:r>
      <w:r>
        <w:rPr>
          <w:rFonts w:ascii="宋体" w:eastAsia="宋体" w:hAnsi="宋体" w:cs="宋体"/>
          <w:color w:val="000000"/>
          <w:sz w:val="30"/>
        </w:rPr>
        <w:t>“</w:t>
      </w:r>
      <w:r>
        <w:rPr>
          <w:rFonts w:ascii="宋体" w:eastAsia="宋体" w:hAnsi="宋体" w:cs="宋体"/>
          <w:color w:val="000000"/>
          <w:sz w:val="30"/>
        </w:rPr>
        <w:t>我并不因为大写的精神不在生命中及生命并非的精神而感到痛苦，我痛苦因为精神乃是一种器官，是一种</w:t>
      </w:r>
      <w:r>
        <w:rPr>
          <w:rFonts w:ascii="宋体" w:eastAsia="宋体" w:hAnsi="宋体" w:cs="宋体"/>
          <w:color w:val="000000"/>
          <w:sz w:val="30"/>
        </w:rPr>
        <w:t>‘</w:t>
      </w:r>
      <w:r>
        <w:rPr>
          <w:rFonts w:ascii="宋体" w:eastAsia="宋体" w:hAnsi="宋体" w:cs="宋体"/>
          <w:color w:val="000000"/>
          <w:sz w:val="30"/>
        </w:rPr>
        <w:t>作为翻译，或一种恫吓事物以便将它们纳入自身的大写精神</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第一卷，第</w:t>
      </w:r>
      <w:r>
        <w:rPr>
          <w:rFonts w:ascii="宋体" w:eastAsia="宋体" w:hAnsi="宋体" w:cs="宋体"/>
          <w:color w:val="000000"/>
          <w:sz w:val="30"/>
        </w:rPr>
        <w:t>48</w:t>
      </w:r>
      <w:r>
        <w:rPr>
          <w:rFonts w:ascii="宋体" w:eastAsia="宋体" w:hAnsi="宋体" w:cs="宋体"/>
          <w:color w:val="000000"/>
          <w:sz w:val="30"/>
        </w:rPr>
        <w:t>页</w:t>
      </w:r>
      <w:r>
        <w:rPr>
          <w:rFonts w:ascii="宋体" w:eastAsia="宋体" w:hAnsi="宋体" w:cs="宋体"/>
          <w:color w:val="000000"/>
          <w:sz w:val="30"/>
        </w:rPr>
        <w:t>)</w:t>
      </w:r>
    </w:p>
    <w:p w:rsidR="00854FAF" w:rsidRDefault="00025070">
      <w:pPr>
        <w:wordWrap w:val="0"/>
        <w:spacing w:line="460" w:lineRule="atLeast"/>
        <w:ind w:left="400"/>
        <w:textAlignment w:val="baseline"/>
        <w:rPr>
          <w:sz w:val="34"/>
        </w:rPr>
      </w:pPr>
      <w:r>
        <w:rPr>
          <w:rFonts w:ascii="楷体" w:eastAsia="楷体" w:hAnsi="楷体" w:cs="楷体"/>
          <w:color w:val="000000"/>
          <w:sz w:val="34"/>
        </w:rPr>
        <w:t>340</w:t>
      </w:r>
    </w:p>
    <w:p w:rsidR="00854FAF" w:rsidRDefault="00854FAF"/>
    <w:p w:rsidR="00854FAF" w:rsidRDefault="00854FAF">
      <w:pPr>
        <w:sectPr w:rsidR="00854FAF">
          <w:headerReference w:type="default" r:id="rId763"/>
          <w:footerReference w:type="default" r:id="rId764"/>
          <w:pgSz w:w="14460" w:h="21540"/>
          <w:pgMar w:top="1820" w:right="1660" w:bottom="1820" w:left="1660" w:header="1520" w:footer="1520" w:gutter="0"/>
          <w:cols w:space="720"/>
        </w:sectPr>
      </w:pPr>
    </w:p>
    <w:p w:rsidR="00854FAF" w:rsidRDefault="00025070">
      <w:pPr>
        <w:wordWrap w:val="0"/>
        <w:spacing w:line="660" w:lineRule="atLeast"/>
        <w:textAlignment w:val="baseline"/>
        <w:rPr>
          <w:sz w:val="40"/>
        </w:rPr>
      </w:pPr>
      <w:r>
        <w:rPr>
          <w:rFonts w:ascii="宋体" w:eastAsia="宋体" w:hAnsi="宋体" w:cs="宋体"/>
          <w:color w:val="000000"/>
          <w:sz w:val="40"/>
        </w:rPr>
        <w:lastRenderedPageBreak/>
        <w:t>不要舌头，</w:t>
      </w:r>
      <w:r>
        <w:rPr>
          <w:rFonts w:ascii="宋体" w:eastAsia="宋体" w:hAnsi="宋体" w:cs="宋体"/>
          <w:color w:val="000000"/>
          <w:sz w:val="40"/>
        </w:rPr>
        <w:t>/</w:t>
      </w:r>
      <w:r>
        <w:rPr>
          <w:rFonts w:ascii="宋体" w:eastAsia="宋体" w:hAnsi="宋体" w:cs="宋体"/>
          <w:color w:val="000000"/>
          <w:sz w:val="40"/>
        </w:rPr>
        <w:t>不要牙齿，</w:t>
      </w:r>
      <w:r>
        <w:rPr>
          <w:rFonts w:ascii="宋体" w:eastAsia="宋体" w:hAnsi="宋体" w:cs="宋体"/>
          <w:color w:val="000000"/>
          <w:sz w:val="40"/>
        </w:rPr>
        <w:t>/</w:t>
      </w:r>
      <w:r>
        <w:rPr>
          <w:rFonts w:ascii="宋体" w:eastAsia="宋体" w:hAnsi="宋体" w:cs="宋体"/>
          <w:color w:val="000000"/>
          <w:sz w:val="40"/>
        </w:rPr>
        <w:t>不要喉咙，</w:t>
      </w:r>
      <w:r>
        <w:rPr>
          <w:rFonts w:ascii="宋体" w:eastAsia="宋体" w:hAnsi="宋体" w:cs="宋体"/>
          <w:color w:val="000000"/>
          <w:sz w:val="40"/>
        </w:rPr>
        <w:t>/</w:t>
      </w:r>
      <w:r>
        <w:rPr>
          <w:rFonts w:ascii="宋体" w:eastAsia="宋体" w:hAnsi="宋体" w:cs="宋体"/>
          <w:color w:val="000000"/>
          <w:sz w:val="40"/>
        </w:rPr>
        <w:t>不要食道，</w:t>
      </w:r>
      <w:r>
        <w:rPr>
          <w:rFonts w:ascii="宋体" w:eastAsia="宋体" w:hAnsi="宋体" w:cs="宋体"/>
          <w:color w:val="000000"/>
          <w:sz w:val="40"/>
        </w:rPr>
        <w:t>/</w:t>
      </w:r>
      <w:r>
        <w:rPr>
          <w:rFonts w:ascii="宋体" w:eastAsia="宋体" w:hAnsi="宋体" w:cs="宋体"/>
          <w:color w:val="000000"/>
          <w:sz w:val="40"/>
        </w:rPr>
        <w:t>不要肠胃，</w:t>
      </w:r>
      <w:r>
        <w:rPr>
          <w:rFonts w:ascii="宋体" w:eastAsia="宋体" w:hAnsi="宋体" w:cs="宋体"/>
          <w:color w:val="000000"/>
          <w:sz w:val="40"/>
        </w:rPr>
        <w:t>/</w:t>
      </w:r>
      <w:r>
        <w:rPr>
          <w:rFonts w:ascii="宋体" w:eastAsia="宋体" w:hAnsi="宋体" w:cs="宋体"/>
          <w:color w:val="000000"/>
          <w:sz w:val="40"/>
        </w:rPr>
        <w:t>不</w:t>
      </w:r>
      <w:r>
        <w:rPr>
          <w:rFonts w:ascii="宋体" w:eastAsia="宋体" w:hAnsi="宋体" w:cs="宋体"/>
          <w:color w:val="000000"/>
          <w:sz w:val="40"/>
        </w:rPr>
        <w:t>要肚子，</w:t>
      </w:r>
      <w:r>
        <w:rPr>
          <w:rFonts w:ascii="宋体" w:eastAsia="宋体" w:hAnsi="宋体" w:cs="宋体"/>
          <w:color w:val="000000"/>
          <w:sz w:val="40"/>
        </w:rPr>
        <w:t>/</w:t>
      </w:r>
      <w:r>
        <w:rPr>
          <w:rFonts w:ascii="宋体" w:eastAsia="宋体" w:hAnsi="宋体" w:cs="宋体"/>
          <w:color w:val="000000"/>
          <w:sz w:val="40"/>
        </w:rPr>
        <w:t>不要肛门。</w:t>
      </w:r>
      <w:r>
        <w:rPr>
          <w:rFonts w:ascii="宋体" w:eastAsia="宋体" w:hAnsi="宋体" w:cs="宋体"/>
          <w:color w:val="000000"/>
          <w:sz w:val="40"/>
        </w:rPr>
        <w:t>/</w:t>
      </w:r>
      <w:r>
        <w:rPr>
          <w:rFonts w:ascii="宋体" w:eastAsia="宋体" w:hAnsi="宋体" w:cs="宋体"/>
          <w:color w:val="000000"/>
          <w:sz w:val="40"/>
        </w:rPr>
        <w:t>我将重建我所是之人</w:t>
      </w:r>
      <w:r>
        <w:rPr>
          <w:rFonts w:ascii="宋体" w:eastAsia="宋体" w:hAnsi="宋体" w:cs="宋体"/>
          <w:color w:val="000000"/>
          <w:sz w:val="40"/>
        </w:rPr>
        <w:t>”(1947</w:t>
      </w:r>
      <w:r>
        <w:rPr>
          <w:rFonts w:ascii="宋体" w:eastAsia="宋体" w:hAnsi="宋体" w:cs="宋体"/>
          <w:color w:val="000000"/>
          <w:sz w:val="40"/>
        </w:rPr>
        <w:t>年</w:t>
      </w:r>
      <w:r>
        <w:rPr>
          <w:rFonts w:ascii="宋体" w:eastAsia="宋体" w:hAnsi="宋体" w:cs="宋体"/>
          <w:color w:val="000000"/>
          <w:sz w:val="40"/>
        </w:rPr>
        <w:t>11</w:t>
      </w:r>
      <w:r>
        <w:rPr>
          <w:rFonts w:ascii="宋体" w:eastAsia="宋体" w:hAnsi="宋体" w:cs="宋体"/>
          <w:color w:val="000000"/>
          <w:sz w:val="40"/>
        </w:rPr>
        <w:t>月，《</w:t>
      </w:r>
      <w:r>
        <w:rPr>
          <w:rFonts w:ascii="宋体" w:eastAsia="宋体" w:hAnsi="宋体" w:cs="宋体"/>
          <w:color w:val="000000"/>
          <w:sz w:val="40"/>
        </w:rPr>
        <w:t>84</w:t>
      </w:r>
      <w:r>
        <w:rPr>
          <w:rFonts w:ascii="宋体" w:eastAsia="宋体" w:hAnsi="宋体" w:cs="宋体"/>
          <w:color w:val="000000"/>
          <w:sz w:val="40"/>
        </w:rPr>
        <w:t>》杂志，第</w:t>
      </w:r>
      <w:r>
        <w:rPr>
          <w:rFonts w:ascii="宋体" w:eastAsia="宋体" w:hAnsi="宋体" w:cs="宋体"/>
          <w:color w:val="000000"/>
          <w:sz w:val="40"/>
        </w:rPr>
        <w:t>102</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。稍后他又说：</w:t>
      </w:r>
      <w:r>
        <w:rPr>
          <w:rFonts w:ascii="宋体" w:eastAsia="宋体" w:hAnsi="宋体" w:cs="宋体"/>
          <w:color w:val="000000"/>
          <w:sz w:val="40"/>
        </w:rPr>
        <w:t>“(</w:t>
      </w:r>
      <w:r>
        <w:rPr>
          <w:rFonts w:ascii="宋体" w:eastAsia="宋体" w:hAnsi="宋体" w:cs="宋体"/>
          <w:color w:val="000000"/>
          <w:sz w:val="40"/>
        </w:rPr>
        <w:t>问题并非特指性器或肛门</w:t>
      </w:r>
      <w:r>
        <w:rPr>
          <w:rFonts w:ascii="宋体" w:eastAsia="宋体" w:hAnsi="宋体" w:cs="宋体"/>
          <w:color w:val="000000"/>
          <w:sz w:val="40"/>
        </w:rPr>
        <w:t>/</w:t>
      </w:r>
      <w:r>
        <w:rPr>
          <w:rFonts w:ascii="宋体" w:eastAsia="宋体" w:hAnsi="宋体" w:cs="宋体"/>
          <w:color w:val="000000"/>
          <w:sz w:val="40"/>
        </w:rPr>
        <w:t>而且它们是用来截断和了结的</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84</w:t>
      </w:r>
      <w:r>
        <w:rPr>
          <w:rFonts w:ascii="宋体" w:eastAsia="宋体" w:hAnsi="宋体" w:cs="宋体"/>
          <w:color w:val="000000"/>
          <w:sz w:val="40"/>
        </w:rPr>
        <w:t>》杂志，第</w:t>
      </w:r>
      <w:r>
        <w:rPr>
          <w:rFonts w:ascii="宋体" w:eastAsia="宋体" w:hAnsi="宋体" w:cs="宋体"/>
          <w:color w:val="000000"/>
          <w:sz w:val="40"/>
        </w:rPr>
        <w:t>125</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身体的重建应当是自给自足的，它不应求助任何它物；而且身体应当以一单一件重造。</w:t>
      </w:r>
      <w:r>
        <w:rPr>
          <w:rFonts w:ascii="宋体" w:eastAsia="宋体" w:hAnsi="宋体" w:cs="宋体"/>
          <w:color w:val="000000"/>
          <w:sz w:val="40"/>
        </w:rPr>
        <w:t>“</w:t>
      </w:r>
      <w:r>
        <w:rPr>
          <w:rFonts w:ascii="宋体" w:eastAsia="宋体" w:hAnsi="宋体" w:cs="宋体"/>
          <w:color w:val="000000"/>
          <w:sz w:val="40"/>
        </w:rPr>
        <w:t>正是</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w:t>
      </w:r>
      <w:r>
        <w:rPr>
          <w:rFonts w:ascii="宋体" w:eastAsia="宋体" w:hAnsi="宋体" w:cs="宋体"/>
          <w:color w:val="000000"/>
          <w:sz w:val="40"/>
        </w:rPr>
        <w:t>将被</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w:t>
      </w:r>
      <w:r>
        <w:rPr>
          <w:rFonts w:ascii="宋体" w:eastAsia="宋体" w:hAnsi="宋体" w:cs="宋体"/>
          <w:color w:val="000000"/>
          <w:sz w:val="40"/>
        </w:rPr>
        <w:t>自己</w:t>
      </w:r>
      <w:r>
        <w:rPr>
          <w:rFonts w:ascii="宋体" w:eastAsia="宋体" w:hAnsi="宋体" w:cs="宋体"/>
          <w:color w:val="000000"/>
          <w:sz w:val="40"/>
        </w:rPr>
        <w:t>/</w:t>
      </w:r>
      <w:r>
        <w:rPr>
          <w:rFonts w:ascii="宋体" w:eastAsia="宋体" w:hAnsi="宋体" w:cs="宋体"/>
          <w:color w:val="000000"/>
          <w:sz w:val="40"/>
        </w:rPr>
        <w:t>整个地</w:t>
      </w:r>
      <w:r>
        <w:rPr>
          <w:rFonts w:ascii="宋体" w:eastAsia="宋体" w:hAnsi="宋体" w:cs="宋体"/>
          <w:color w:val="000000"/>
          <w:sz w:val="40"/>
        </w:rPr>
        <w:t>/</w:t>
      </w:r>
      <w:r>
        <w:rPr>
          <w:rFonts w:ascii="宋体" w:eastAsia="宋体" w:hAnsi="宋体" w:cs="宋体"/>
          <w:color w:val="000000"/>
          <w:sz w:val="40"/>
        </w:rPr>
        <w:t>重造</w:t>
      </w:r>
      <w:r>
        <w:rPr>
          <w:rFonts w:ascii="宋体" w:eastAsia="宋体" w:hAnsi="宋体" w:cs="宋体"/>
          <w:color w:val="000000"/>
          <w:sz w:val="40"/>
        </w:rPr>
        <w:t>/……</w:t>
      </w:r>
      <w:r>
        <w:rPr>
          <w:rFonts w:ascii="宋体" w:eastAsia="宋体" w:hAnsi="宋体" w:cs="宋体"/>
          <w:color w:val="000000"/>
          <w:sz w:val="40"/>
        </w:rPr>
        <w:t>通过我</w:t>
      </w:r>
      <w:r>
        <w:rPr>
          <w:rFonts w:ascii="宋体" w:eastAsia="宋体" w:hAnsi="宋体" w:cs="宋体"/>
          <w:color w:val="000000"/>
          <w:sz w:val="40"/>
        </w:rPr>
        <w:t>/</w:t>
      </w:r>
      <w:r>
        <w:rPr>
          <w:rFonts w:ascii="宋体" w:eastAsia="宋体" w:hAnsi="宋体" w:cs="宋体"/>
          <w:color w:val="000000"/>
          <w:sz w:val="40"/>
        </w:rPr>
        <w:t>一个躯体</w:t>
      </w:r>
      <w:r>
        <w:rPr>
          <w:rFonts w:ascii="宋体" w:eastAsia="宋体" w:hAnsi="宋体" w:cs="宋体"/>
          <w:color w:val="000000"/>
          <w:sz w:val="40"/>
        </w:rPr>
        <w:t>/</w:t>
      </w:r>
      <w:r>
        <w:rPr>
          <w:rFonts w:ascii="宋体" w:eastAsia="宋体" w:hAnsi="宋体" w:cs="宋体"/>
          <w:color w:val="000000"/>
          <w:sz w:val="40"/>
        </w:rPr>
        <w:t>而在我身上没有区域之分</w:t>
      </w:r>
      <w:r>
        <w:rPr>
          <w:rFonts w:ascii="宋体" w:eastAsia="宋体" w:hAnsi="宋体" w:cs="宋体"/>
          <w:color w:val="000000"/>
          <w:sz w:val="40"/>
        </w:rPr>
        <w:t>”(1947</w:t>
      </w:r>
      <w:r>
        <w:rPr>
          <w:rFonts w:ascii="宋体" w:eastAsia="宋体" w:hAnsi="宋体" w:cs="宋体"/>
          <w:color w:val="000000"/>
          <w:sz w:val="40"/>
        </w:rPr>
        <w:t>年</w:t>
      </w:r>
      <w:r>
        <w:rPr>
          <w:rFonts w:ascii="宋体" w:eastAsia="宋体" w:hAnsi="宋体" w:cs="宋体"/>
          <w:color w:val="000000"/>
          <w:sz w:val="40"/>
        </w:rPr>
        <w:t>3</w:t>
      </w:r>
      <w:r>
        <w:rPr>
          <w:rFonts w:ascii="宋体" w:eastAsia="宋体" w:hAnsi="宋体" w:cs="宋体"/>
          <w:color w:val="000000"/>
          <w:sz w:val="40"/>
        </w:rPr>
        <w:t>月</w:t>
      </w:r>
      <w:r>
        <w:rPr>
          <w:rFonts w:ascii="宋体" w:eastAsia="宋体" w:hAnsi="宋体" w:cs="宋体"/>
          <w:color w:val="000000"/>
          <w:sz w:val="40"/>
        </w:rPr>
        <w:t>)</w:t>
      </w:r>
      <w:r>
        <w:rPr>
          <w:rFonts w:ascii="宋体" w:eastAsia="宋体" w:hAnsi="宋体" w:cs="宋体"/>
          <w:color w:val="000000"/>
          <w:sz w:val="40"/>
        </w:rPr>
        <w:t>。</w:t>
      </w:r>
    </w:p>
    <w:p w:rsidR="00854FAF" w:rsidRDefault="00025070">
      <w:pPr>
        <w:wordWrap w:val="0"/>
        <w:spacing w:line="660" w:lineRule="atLeast"/>
        <w:ind w:right="20" w:firstLine="820"/>
        <w:textAlignment w:val="baseline"/>
        <w:rPr>
          <w:sz w:val="40"/>
        </w:rPr>
      </w:pPr>
      <w:r>
        <w:rPr>
          <w:rFonts w:ascii="宋体" w:eastAsia="宋体" w:hAnsi="宋体" w:cs="宋体"/>
          <w:color w:val="000000"/>
          <w:sz w:val="40"/>
        </w:rPr>
        <w:t>残酷舞蹈给这种重建标出节律，而这仍又一次地意味着那个待寻之位：</w:t>
      </w:r>
      <w:r>
        <w:rPr>
          <w:rFonts w:ascii="宋体" w:eastAsia="宋体" w:hAnsi="宋体" w:cs="宋体"/>
          <w:color w:val="000000"/>
          <w:sz w:val="40"/>
        </w:rPr>
        <w:t>“</w:t>
      </w:r>
      <w:r>
        <w:rPr>
          <w:rFonts w:ascii="宋体" w:eastAsia="宋体" w:hAnsi="宋体" w:cs="宋体"/>
          <w:color w:val="000000"/>
          <w:sz w:val="40"/>
        </w:rPr>
        <w:t>现实尚未建立因为人体的真正器官还尚未组合就位。</w:t>
      </w:r>
      <w:r>
        <w:rPr>
          <w:rFonts w:ascii="宋体" w:eastAsia="宋体" w:hAnsi="宋体" w:cs="宋体"/>
          <w:color w:val="000000"/>
          <w:sz w:val="40"/>
        </w:rPr>
        <w:t>/</w:t>
      </w:r>
      <w:r>
        <w:rPr>
          <w:rFonts w:ascii="宋体" w:eastAsia="宋体" w:hAnsi="宋体" w:cs="宋体"/>
          <w:color w:val="000000"/>
          <w:sz w:val="40"/>
        </w:rPr>
        <w:t>残酷戏剧之所以被创</w:t>
      </w:r>
      <w:r>
        <w:rPr>
          <w:rFonts w:ascii="宋体" w:eastAsia="宋体" w:hAnsi="宋体" w:cs="宋体"/>
          <w:color w:val="000000"/>
          <w:sz w:val="40"/>
        </w:rPr>
        <w:t>造出来，就是为了达成这个就位并通过人体的一种新舞蹈以毁掉这不过是个凝固了的虚无的微生物世界。</w:t>
      </w:r>
      <w:r>
        <w:rPr>
          <w:rFonts w:ascii="宋体" w:eastAsia="宋体" w:hAnsi="宋体" w:cs="宋体"/>
          <w:color w:val="000000"/>
          <w:sz w:val="40"/>
        </w:rPr>
        <w:t>/</w:t>
      </w:r>
      <w:r>
        <w:rPr>
          <w:rFonts w:ascii="宋体" w:eastAsia="宋体" w:hAnsi="宋体" w:cs="宋体"/>
          <w:color w:val="000000"/>
          <w:sz w:val="40"/>
        </w:rPr>
        <w:t>残酷戏剧想要使眼睑与肘子、髌骨、股骨和脚趾双双对舞并且被观看。</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84</w:t>
      </w:r>
      <w:r>
        <w:rPr>
          <w:rFonts w:ascii="宋体" w:eastAsia="宋体" w:hAnsi="宋体" w:cs="宋体"/>
          <w:color w:val="000000"/>
          <w:sz w:val="40"/>
        </w:rPr>
        <w:t>》杂志，第</w:t>
      </w:r>
      <w:r>
        <w:rPr>
          <w:rFonts w:ascii="宋体" w:eastAsia="宋体" w:hAnsi="宋体" w:cs="宋体"/>
          <w:color w:val="000000"/>
          <w:sz w:val="40"/>
        </w:rPr>
        <w:t>101</w:t>
      </w:r>
      <w:r>
        <w:rPr>
          <w:rFonts w:ascii="宋体" w:eastAsia="宋体" w:hAnsi="宋体" w:cs="宋体"/>
          <w:color w:val="000000"/>
          <w:sz w:val="40"/>
        </w:rPr>
        <w:t>页</w:t>
      </w:r>
      <w:r>
        <w:rPr>
          <w:rFonts w:ascii="宋体" w:eastAsia="宋体" w:hAnsi="宋体" w:cs="宋体"/>
          <w:color w:val="000000"/>
          <w:sz w:val="40"/>
        </w:rPr>
        <w:t>)</w:t>
      </w:r>
    </w:p>
    <w:p w:rsidR="00854FAF" w:rsidRDefault="00854FAF">
      <w:pPr>
        <w:wordWrap w:val="0"/>
        <w:spacing w:line="680" w:lineRule="exact"/>
        <w:textAlignment w:val="baseline"/>
        <w:rPr>
          <w:sz w:val="40"/>
        </w:rPr>
      </w:pPr>
    </w:p>
    <w:p w:rsidR="00854FAF" w:rsidRDefault="00025070">
      <w:pPr>
        <w:wordWrap w:val="0"/>
        <w:spacing w:line="660" w:lineRule="atLeast"/>
        <w:ind w:right="20" w:firstLine="820"/>
        <w:textAlignment w:val="baseline"/>
        <w:rPr>
          <w:sz w:val="40"/>
        </w:rPr>
      </w:pPr>
      <w:r>
        <w:rPr>
          <w:rFonts w:ascii="宋体" w:eastAsia="宋体" w:hAnsi="宋体" w:cs="宋体"/>
          <w:color w:val="000000"/>
          <w:sz w:val="40"/>
        </w:rPr>
        <w:t>因此对这位成为作家、诗人甚至是戏剧工作者前首先是剧人的阿尔托来说，戏剧不能是各种文类中的一种：演员至少跟剧作家一样，那不仅仅是因为他演了很多，却不过只写了一个惟一的剧本而且只为某种</w:t>
      </w:r>
      <w:r>
        <w:rPr>
          <w:rFonts w:ascii="宋体" w:eastAsia="宋体" w:hAnsi="宋体" w:cs="宋体"/>
          <w:color w:val="000000"/>
          <w:sz w:val="40"/>
        </w:rPr>
        <w:t>“</w:t>
      </w:r>
      <w:r>
        <w:rPr>
          <w:rFonts w:ascii="宋体" w:eastAsia="宋体" w:hAnsi="宋体" w:cs="宋体"/>
          <w:color w:val="000000"/>
          <w:sz w:val="40"/>
        </w:rPr>
        <w:t>流产的戏剧</w:t>
      </w:r>
      <w:r>
        <w:rPr>
          <w:rFonts w:ascii="宋体" w:eastAsia="宋体" w:hAnsi="宋体" w:cs="宋体"/>
          <w:color w:val="000000"/>
          <w:sz w:val="40"/>
        </w:rPr>
        <w:t>”</w:t>
      </w:r>
      <w:r>
        <w:rPr>
          <w:rFonts w:ascii="宋体" w:eastAsia="宋体" w:hAnsi="宋体" w:cs="宋体"/>
          <w:color w:val="000000"/>
          <w:sz w:val="40"/>
        </w:rPr>
        <w:t>作了示演；而是因为剧场性需要那种实存的整体性，它既不再能容忍诠释的插曲亦不再能容忍作者与演员间的区分。一种非器官性戏剧的第一紧迫</w:t>
      </w:r>
      <w:r>
        <w:rPr>
          <w:rFonts w:ascii="宋体" w:eastAsia="宋体" w:hAnsi="宋体" w:cs="宋体"/>
          <w:color w:val="000000"/>
          <w:sz w:val="40"/>
        </w:rPr>
        <w:t>性，就是从文本中解放出来。尽管人们只在《戏剧及其替代物》中找得到其严格的系统，对文字的抗议一向都是阿尔托的首要关怀。对死文字进行抗议，因为它远离呼吸和血肉。阿尔托梦想的首先是一种不以偏差开始的书写，一种非</w:t>
      </w:r>
    </w:p>
    <w:p w:rsidR="00854FAF" w:rsidRDefault="00025070">
      <w:pPr>
        <w:wordWrap w:val="0"/>
        <w:spacing w:line="660" w:lineRule="atLeast"/>
        <w:ind w:right="540"/>
        <w:jc w:val="right"/>
        <w:textAlignment w:val="baseline"/>
        <w:rPr>
          <w:sz w:val="40"/>
        </w:rPr>
      </w:pPr>
      <w:r>
        <w:rPr>
          <w:rFonts w:ascii="宋体" w:eastAsia="宋体" w:hAnsi="宋体" w:cs="宋体"/>
          <w:color w:val="000000"/>
          <w:sz w:val="40"/>
        </w:rPr>
        <w:t>341</w:t>
      </w:r>
    </w:p>
    <w:p w:rsidR="00854FAF" w:rsidRDefault="00854FAF"/>
    <w:p w:rsidR="00854FAF" w:rsidRDefault="00854FAF">
      <w:pPr>
        <w:sectPr w:rsidR="00854FAF">
          <w:headerReference w:type="default" r:id="rId765"/>
          <w:footerReference w:type="default" r:id="rId766"/>
          <w:pgSz w:w="14460" w:h="21540"/>
          <w:pgMar w:top="1840" w:right="1640" w:bottom="1840" w:left="1640" w:header="1540" w:footer="1540" w:gutter="0"/>
          <w:cols w:space="720"/>
        </w:sectPr>
      </w:pPr>
    </w:p>
    <w:p w:rsidR="00854FAF" w:rsidRDefault="00025070">
      <w:pPr>
        <w:wordWrap w:val="0"/>
        <w:spacing w:line="640" w:lineRule="atLeast"/>
        <w:ind w:right="40"/>
        <w:textAlignment w:val="baseline"/>
        <w:rPr>
          <w:sz w:val="42"/>
        </w:rPr>
      </w:pPr>
      <w:r>
        <w:rPr>
          <w:rFonts w:ascii="宋体" w:eastAsia="宋体" w:hAnsi="宋体" w:cs="宋体"/>
          <w:color w:val="000000"/>
          <w:sz w:val="42"/>
        </w:rPr>
        <w:lastRenderedPageBreak/>
        <w:t>隔离的铭写：即一种文字的肉身化和一种带血的文身。</w:t>
      </w:r>
      <w:r>
        <w:rPr>
          <w:rFonts w:ascii="宋体" w:eastAsia="宋体" w:hAnsi="宋体" w:cs="宋体"/>
          <w:color w:val="000000"/>
          <w:sz w:val="42"/>
        </w:rPr>
        <w:t>“</w:t>
      </w:r>
      <w:r>
        <w:rPr>
          <w:rFonts w:ascii="宋体" w:eastAsia="宋体" w:hAnsi="宋体" w:cs="宋体"/>
          <w:color w:val="000000"/>
          <w:sz w:val="42"/>
        </w:rPr>
        <w:t>这封</w:t>
      </w:r>
      <w:r>
        <w:rPr>
          <w:rFonts w:ascii="宋体" w:eastAsia="宋体" w:hAnsi="宋体" w:cs="宋体"/>
          <w:color w:val="000000"/>
          <w:sz w:val="42"/>
        </w:rPr>
        <w:t>(</w:t>
      </w:r>
      <w:r>
        <w:rPr>
          <w:rFonts w:ascii="宋体" w:eastAsia="宋体" w:hAnsi="宋体" w:cs="宋体"/>
          <w:color w:val="000000"/>
          <w:sz w:val="42"/>
        </w:rPr>
        <w:t>保兰</w:t>
      </w:r>
      <w:r>
        <w:rPr>
          <w:rFonts w:ascii="宋体" w:eastAsia="宋体" w:hAnsi="宋体" w:cs="宋体"/>
          <w:color w:val="000000"/>
          <w:sz w:val="42"/>
        </w:rPr>
        <w:t>·J·Paulhan</w:t>
      </w:r>
      <w:r>
        <w:rPr>
          <w:rFonts w:ascii="宋体" w:eastAsia="宋体" w:hAnsi="宋体" w:cs="宋体"/>
          <w:color w:val="000000"/>
          <w:sz w:val="42"/>
        </w:rPr>
        <w:t>的，</w:t>
      </w:r>
      <w:r>
        <w:rPr>
          <w:rFonts w:ascii="宋体" w:eastAsia="宋体" w:hAnsi="宋体" w:cs="宋体"/>
          <w:color w:val="000000"/>
          <w:sz w:val="42"/>
        </w:rPr>
        <w:t>1923)</w:t>
      </w:r>
      <w:r>
        <w:rPr>
          <w:rFonts w:ascii="宋体" w:eastAsia="宋体" w:hAnsi="宋体" w:cs="宋体"/>
          <w:color w:val="000000"/>
          <w:sz w:val="42"/>
        </w:rPr>
        <w:t>信以后，我又花了一个月的功夫去写一首词语上而非语法上成功的诗。然后我放弃了它。对我来说问题不在于去发现什么将会成功地渗入到书写语言的那些框架中去，</w:t>
      </w:r>
      <w:r>
        <w:rPr>
          <w:rFonts w:ascii="宋体" w:eastAsia="宋体" w:hAnsi="宋体" w:cs="宋体"/>
          <w:color w:val="000000"/>
          <w:sz w:val="42"/>
        </w:rPr>
        <w:t>/</w:t>
      </w:r>
      <w:r>
        <w:rPr>
          <w:rFonts w:ascii="宋体" w:eastAsia="宋体" w:hAnsi="宋体" w:cs="宋体"/>
          <w:color w:val="000000"/>
          <w:sz w:val="42"/>
        </w:rPr>
        <w:t>而在于知道什么</w:t>
      </w:r>
      <w:r>
        <w:rPr>
          <w:rFonts w:ascii="宋体" w:eastAsia="宋体" w:hAnsi="宋体" w:cs="宋体"/>
          <w:color w:val="000000"/>
          <w:sz w:val="42"/>
        </w:rPr>
        <w:t>将会成功地切入我活生生的灵魂之脉。</w:t>
      </w:r>
      <w:r>
        <w:rPr>
          <w:rFonts w:ascii="宋体" w:eastAsia="宋体" w:hAnsi="宋体" w:cs="宋体"/>
          <w:color w:val="000000"/>
          <w:sz w:val="42"/>
        </w:rPr>
        <w:t>/</w:t>
      </w:r>
      <w:r>
        <w:rPr>
          <w:rFonts w:ascii="宋体" w:eastAsia="宋体" w:hAnsi="宋体" w:cs="宋体"/>
          <w:color w:val="000000"/>
          <w:sz w:val="42"/>
        </w:rPr>
        <w:t>通过一些如刀刃进入仍然是肉体的词，</w:t>
      </w:r>
      <w:r>
        <w:rPr>
          <w:rFonts w:ascii="宋体" w:eastAsia="宋体" w:hAnsi="宋体" w:cs="宋体"/>
          <w:color w:val="000000"/>
          <w:sz w:val="42"/>
        </w:rPr>
        <w:t>/</w:t>
      </w:r>
      <w:r>
        <w:rPr>
          <w:rFonts w:ascii="宋体" w:eastAsia="宋体" w:hAnsi="宋体" w:cs="宋体"/>
          <w:color w:val="000000"/>
          <w:sz w:val="42"/>
        </w:rPr>
        <w:t>进入某种死于绞架灯之火焰岛开间下的肉身化过程</w:t>
      </w:r>
      <w:r>
        <w:rPr>
          <w:rFonts w:ascii="宋体" w:eastAsia="宋体" w:hAnsi="宋体" w:cs="宋体"/>
          <w:color w:val="000000"/>
          <w:sz w:val="42"/>
        </w:rPr>
        <w:t>……”(</w:t>
      </w:r>
      <w:r>
        <w:rPr>
          <w:rFonts w:ascii="宋体" w:eastAsia="宋体" w:hAnsi="宋体" w:cs="宋体"/>
          <w:color w:val="000000"/>
          <w:sz w:val="42"/>
        </w:rPr>
        <w:t>第一卷，第</w:t>
      </w:r>
      <w:r>
        <w:rPr>
          <w:rFonts w:ascii="宋体" w:eastAsia="宋体" w:hAnsi="宋体" w:cs="宋体"/>
          <w:color w:val="000000"/>
          <w:sz w:val="42"/>
        </w:rPr>
        <w:t>9</w:t>
      </w:r>
      <w:r>
        <w:rPr>
          <w:rFonts w:ascii="宋体" w:eastAsia="宋体" w:hAnsi="宋体" w:cs="宋体"/>
          <w:color w:val="000000"/>
          <w:sz w:val="42"/>
        </w:rPr>
        <w:t>页</w:t>
      </w:r>
      <w:r>
        <w:rPr>
          <w:rFonts w:ascii="宋体" w:eastAsia="宋体" w:hAnsi="宋体" w:cs="宋体"/>
          <w:color w:val="000000"/>
          <w:sz w:val="42"/>
        </w:rPr>
        <w:t>)¹</w:t>
      </w:r>
    </w:p>
    <w:p w:rsidR="00854FAF" w:rsidRDefault="00025070">
      <w:pPr>
        <w:wordWrap w:val="0"/>
        <w:spacing w:line="640" w:lineRule="atLeast"/>
        <w:ind w:firstLine="820"/>
        <w:textAlignment w:val="baseline"/>
        <w:rPr>
          <w:sz w:val="42"/>
        </w:rPr>
      </w:pPr>
      <w:r>
        <w:rPr>
          <w:rFonts w:ascii="宋体" w:eastAsia="宋体" w:hAnsi="宋体" w:cs="宋体"/>
          <w:color w:val="000000"/>
          <w:sz w:val="42"/>
        </w:rPr>
        <w:t>但是文身麻痹了动作并扼杀了也属于血肉之躯的声音。它抑制了某种尚未器官化之声的呐喊和机会。尔后，阿尔托在提议将戏剧从文本、题词者和第一逻各斯的万能中撤出时，他将不会简单地把舞台交给缄默。他只是想在那里重新安置、使那种至此之前庞大的、富侵略性的，无所不在的而又自满自足的言语，即被题词者提醒的、曾过度地影响了戏剧空间的那种言语处于服从地位。言语无需消失，现在它必须保持</w:t>
      </w:r>
      <w:r>
        <w:rPr>
          <w:rFonts w:ascii="宋体" w:eastAsia="宋体" w:hAnsi="宋体" w:cs="宋体"/>
          <w:color w:val="000000"/>
          <w:sz w:val="42"/>
        </w:rPr>
        <w:t>住它真的地位，为此它得改变其原有的功能：它不能再是一种词汇的语言，不再是</w:t>
      </w:r>
      <w:r>
        <w:rPr>
          <w:rFonts w:ascii="宋体" w:eastAsia="宋体" w:hAnsi="宋体" w:cs="宋体"/>
          <w:color w:val="000000"/>
          <w:sz w:val="42"/>
        </w:rPr>
        <w:t>“</w:t>
      </w:r>
      <w:r>
        <w:rPr>
          <w:rFonts w:ascii="宋体" w:eastAsia="宋体" w:hAnsi="宋体" w:cs="宋体"/>
          <w:color w:val="000000"/>
          <w:sz w:val="42"/>
        </w:rPr>
        <w:t>某种定义意义上的</w:t>
      </w:r>
      <w:r>
        <w:rPr>
          <w:rFonts w:ascii="宋体" w:eastAsia="宋体" w:hAnsi="宋体" w:cs="宋体"/>
          <w:color w:val="000000"/>
          <w:sz w:val="42"/>
        </w:rPr>
        <w:t>”</w:t>
      </w:r>
      <w:r>
        <w:rPr>
          <w:rFonts w:ascii="宋体" w:eastAsia="宋体" w:hAnsi="宋体" w:cs="宋体"/>
          <w:color w:val="000000"/>
          <w:sz w:val="42"/>
        </w:rPr>
        <w:t>术语语言</w:t>
      </w:r>
      <w:r>
        <w:rPr>
          <w:rFonts w:ascii="宋体" w:eastAsia="宋体" w:hAnsi="宋体" w:cs="宋体"/>
          <w:color w:val="000000"/>
          <w:sz w:val="42"/>
        </w:rPr>
        <w:t>(</w:t>
      </w:r>
      <w:r>
        <w:rPr>
          <w:rFonts w:ascii="宋体" w:eastAsia="宋体" w:hAnsi="宋体" w:cs="宋体"/>
          <w:color w:val="000000"/>
          <w:sz w:val="42"/>
        </w:rPr>
        <w:t>《戏剧及其替代物》，第一卷，第</w:t>
      </w:r>
      <w:r>
        <w:rPr>
          <w:rFonts w:ascii="宋体" w:eastAsia="宋体" w:hAnsi="宋体" w:cs="宋体"/>
          <w:color w:val="000000"/>
          <w:sz w:val="42"/>
        </w:rPr>
        <w:t>142</w:t>
      </w:r>
      <w:r>
        <w:rPr>
          <w:rFonts w:ascii="宋体" w:eastAsia="宋体" w:hAnsi="宋体" w:cs="宋体"/>
          <w:color w:val="000000"/>
          <w:sz w:val="42"/>
        </w:rPr>
        <w:t>页及别处</w:t>
      </w:r>
      <w:r>
        <w:rPr>
          <w:rFonts w:ascii="宋体" w:eastAsia="宋体" w:hAnsi="宋体" w:cs="宋体"/>
          <w:color w:val="000000"/>
          <w:sz w:val="42"/>
        </w:rPr>
        <w:t>)</w:t>
      </w:r>
      <w:r>
        <w:rPr>
          <w:rFonts w:ascii="宋体" w:eastAsia="宋体" w:hAnsi="宋体" w:cs="宋体"/>
          <w:color w:val="000000"/>
          <w:sz w:val="42"/>
        </w:rPr>
        <w:t>，也不再是某种限制了思想和生命的概念语言。正是在词汇一定义的那种沉默中</w:t>
      </w:r>
      <w:r>
        <w:rPr>
          <w:rFonts w:ascii="宋体" w:eastAsia="宋体" w:hAnsi="宋体" w:cs="宋体"/>
          <w:color w:val="000000"/>
          <w:sz w:val="42"/>
        </w:rPr>
        <w:t>“</w:t>
      </w:r>
      <w:r>
        <w:rPr>
          <w:rFonts w:ascii="宋体" w:eastAsia="宋体" w:hAnsi="宋体" w:cs="宋体"/>
          <w:color w:val="000000"/>
          <w:sz w:val="42"/>
        </w:rPr>
        <w:t>我们才能更好地倾听生命</w:t>
      </w:r>
      <w:r>
        <w:rPr>
          <w:rFonts w:ascii="宋体" w:eastAsia="宋体" w:hAnsi="宋体" w:cs="宋体"/>
          <w:color w:val="000000"/>
          <w:sz w:val="42"/>
        </w:rPr>
        <w:t>”(</w:t>
      </w:r>
      <w:r>
        <w:rPr>
          <w:rFonts w:ascii="宋体" w:eastAsia="宋体" w:hAnsi="宋体" w:cs="宋体"/>
          <w:color w:val="000000"/>
          <w:sz w:val="42"/>
        </w:rPr>
        <w:t>同上</w:t>
      </w:r>
      <w:r>
        <w:rPr>
          <w:rFonts w:ascii="宋体" w:eastAsia="宋体" w:hAnsi="宋体" w:cs="宋体"/>
          <w:color w:val="000000"/>
          <w:sz w:val="42"/>
        </w:rPr>
        <w:t>)</w:t>
      </w:r>
      <w:r>
        <w:rPr>
          <w:rFonts w:ascii="宋体" w:eastAsia="宋体" w:hAnsi="宋体" w:cs="宋体"/>
          <w:color w:val="000000"/>
          <w:sz w:val="42"/>
        </w:rPr>
        <w:t>。因此人们将唤醒拟声</w:t>
      </w:r>
    </w:p>
    <w:p w:rsidR="00854FAF" w:rsidRDefault="00025070">
      <w:pPr>
        <w:wordWrap w:val="0"/>
        <w:spacing w:line="640" w:lineRule="atLeast"/>
        <w:ind w:left="80"/>
        <w:textAlignment w:val="baseline"/>
        <w:rPr>
          <w:sz w:val="42"/>
        </w:rPr>
      </w:pPr>
      <w:r>
        <w:rPr>
          <w:rFonts w:ascii="宋体" w:eastAsia="宋体" w:hAnsi="宋体" w:cs="宋体"/>
          <w:color w:val="000000"/>
          <w:sz w:val="42"/>
          <w:u w:val="single"/>
        </w:rPr>
        <w:t xml:space="preserve">              </w:t>
      </w:r>
    </w:p>
    <w:p w:rsidR="00854FAF" w:rsidRDefault="00025070">
      <w:pPr>
        <w:wordWrap w:val="0"/>
        <w:spacing w:before="320" w:line="540" w:lineRule="atLeast"/>
        <w:ind w:left="40"/>
        <w:textAlignment w:val="baseline"/>
        <w:rPr>
          <w:sz w:val="35"/>
        </w:rPr>
      </w:pPr>
      <w:r>
        <w:rPr>
          <w:rFonts w:ascii="宋体" w:eastAsia="宋体" w:hAnsi="宋体" w:cs="宋体"/>
          <w:color w:val="000000"/>
          <w:sz w:val="35"/>
        </w:rPr>
        <w:t xml:space="preserve">1  </w:t>
      </w:r>
      <w:r>
        <w:rPr>
          <w:rFonts w:ascii="宋体" w:eastAsia="宋体" w:hAnsi="宋体" w:cs="宋体"/>
          <w:color w:val="000000"/>
          <w:sz w:val="35"/>
        </w:rPr>
        <w:t>扎拉图士特拉：《读与写》：</w:t>
      </w:r>
      <w:r>
        <w:rPr>
          <w:rFonts w:ascii="宋体" w:eastAsia="宋体" w:hAnsi="宋体" w:cs="宋体"/>
          <w:color w:val="000000"/>
          <w:sz w:val="35"/>
        </w:rPr>
        <w:t>“</w:t>
      </w:r>
      <w:r>
        <w:rPr>
          <w:rFonts w:ascii="宋体" w:eastAsia="宋体" w:hAnsi="宋体" w:cs="宋体"/>
          <w:color w:val="000000"/>
          <w:sz w:val="35"/>
        </w:rPr>
        <w:t>在一切写下的东西中，我只喜欢那些以鲜血写下的东西。用你的血去写，你将会发现血就是精神。</w:t>
      </w:r>
      <w:r>
        <w:rPr>
          <w:rFonts w:ascii="宋体" w:eastAsia="宋体" w:hAnsi="宋体" w:cs="宋体"/>
          <w:color w:val="000000"/>
          <w:sz w:val="35"/>
        </w:rPr>
        <w:t>/</w:t>
      </w:r>
      <w:r>
        <w:rPr>
          <w:rFonts w:ascii="宋体" w:eastAsia="宋体" w:hAnsi="宋体" w:cs="宋体"/>
          <w:color w:val="000000"/>
          <w:sz w:val="35"/>
        </w:rPr>
        <w:t>要了解别人的血是不可能的；我仇恨所有那些以在马路上看热闹的方式去阅读的人。</w:t>
      </w:r>
      <w:r>
        <w:rPr>
          <w:rFonts w:ascii="宋体" w:eastAsia="宋体" w:hAnsi="宋体" w:cs="宋体"/>
          <w:color w:val="000000"/>
          <w:sz w:val="35"/>
        </w:rPr>
        <w:t>/</w:t>
      </w:r>
      <w:r>
        <w:rPr>
          <w:rFonts w:ascii="宋体" w:eastAsia="宋体" w:hAnsi="宋体" w:cs="宋体"/>
          <w:color w:val="000000"/>
          <w:sz w:val="35"/>
        </w:rPr>
        <w:t>知道读者的</w:t>
      </w:r>
      <w:r>
        <w:rPr>
          <w:rFonts w:ascii="宋体" w:eastAsia="宋体" w:hAnsi="宋体" w:cs="宋体"/>
          <w:color w:val="000000"/>
          <w:sz w:val="35"/>
        </w:rPr>
        <w:t>人就不会再为他去做什么。仍是一个读者的世纪，而精神本身将是一种臭气。</w:t>
      </w:r>
      <w:r>
        <w:rPr>
          <w:rFonts w:ascii="宋体" w:eastAsia="宋体" w:hAnsi="宋体" w:cs="宋体"/>
          <w:color w:val="000000"/>
          <w:sz w:val="35"/>
        </w:rPr>
        <w:t>”</w:t>
      </w:r>
    </w:p>
    <w:p w:rsidR="00854FAF" w:rsidRDefault="00025070">
      <w:pPr>
        <w:wordWrap w:val="0"/>
        <w:spacing w:line="540" w:lineRule="atLeast"/>
        <w:ind w:left="460"/>
        <w:textAlignment w:val="baseline"/>
        <w:rPr>
          <w:sz w:val="35"/>
        </w:rPr>
      </w:pPr>
      <w:r>
        <w:rPr>
          <w:rFonts w:ascii="楷体" w:eastAsia="楷体" w:hAnsi="楷体" w:cs="楷体"/>
          <w:color w:val="000000"/>
          <w:sz w:val="35"/>
        </w:rPr>
        <w:t>342</w:t>
      </w:r>
    </w:p>
    <w:p w:rsidR="00854FAF" w:rsidRDefault="00854FAF"/>
    <w:p w:rsidR="00854FAF" w:rsidRDefault="00854FAF">
      <w:pPr>
        <w:sectPr w:rsidR="00854FAF">
          <w:headerReference w:type="default" r:id="rId767"/>
          <w:footerReference w:type="default" r:id="rId768"/>
          <w:pgSz w:w="14460" w:h="21540"/>
          <w:pgMar w:top="1800" w:right="1660" w:bottom="1800" w:left="1660" w:header="1500" w:footer="1500" w:gutter="0"/>
          <w:cols w:space="720"/>
        </w:sectPr>
      </w:pPr>
    </w:p>
    <w:p w:rsidR="00854FAF" w:rsidRDefault="00025070">
      <w:pPr>
        <w:wordWrap w:val="0"/>
        <w:spacing w:line="700" w:lineRule="atLeast"/>
        <w:ind w:left="20"/>
        <w:textAlignment w:val="baseline"/>
        <w:rPr>
          <w:sz w:val="38"/>
        </w:rPr>
      </w:pPr>
      <w:r>
        <w:rPr>
          <w:rFonts w:ascii="宋体" w:eastAsia="宋体" w:hAnsi="宋体" w:cs="宋体"/>
          <w:color w:val="000000"/>
          <w:sz w:val="38"/>
        </w:rPr>
        <w:lastRenderedPageBreak/>
        <w:t>词，唤醒那沉睡于一切古典言语中的动作：即音质、声调、强度。而支配着词</w:t>
      </w:r>
      <w:r>
        <w:rPr>
          <w:rFonts w:ascii="宋体" w:eastAsia="宋体" w:hAnsi="宋体" w:cs="宋体"/>
          <w:color w:val="000000"/>
          <w:sz w:val="38"/>
        </w:rPr>
        <w:t>————</w:t>
      </w:r>
      <w:r>
        <w:rPr>
          <w:rFonts w:ascii="宋体" w:eastAsia="宋体" w:hAnsi="宋体" w:cs="宋体"/>
          <w:color w:val="000000"/>
          <w:sz w:val="38"/>
        </w:rPr>
        <w:t>动作之连带关系的那种句法，将不再是某种具有谓述作用</w:t>
      </w:r>
      <w:r>
        <w:rPr>
          <w:rFonts w:ascii="宋体" w:eastAsia="宋体" w:hAnsi="宋体" w:cs="宋体"/>
          <w:color w:val="000000"/>
          <w:sz w:val="38"/>
        </w:rPr>
        <w:t>(prédication)</w:t>
      </w:r>
      <w:r>
        <w:rPr>
          <w:rFonts w:ascii="宋体" w:eastAsia="宋体" w:hAnsi="宋体" w:cs="宋体"/>
          <w:color w:val="000000"/>
          <w:sz w:val="38"/>
        </w:rPr>
        <w:t>的语法，也不再是某种</w:t>
      </w:r>
      <w:r>
        <w:rPr>
          <w:rFonts w:ascii="宋体" w:eastAsia="宋体" w:hAnsi="宋体" w:cs="宋体"/>
          <w:color w:val="000000"/>
          <w:sz w:val="38"/>
        </w:rPr>
        <w:t>“</w:t>
      </w:r>
      <w:r>
        <w:rPr>
          <w:rFonts w:ascii="宋体" w:eastAsia="宋体" w:hAnsi="宋体" w:cs="宋体"/>
          <w:color w:val="000000"/>
          <w:sz w:val="38"/>
        </w:rPr>
        <w:t>清晰思想</w:t>
      </w:r>
      <w:r>
        <w:rPr>
          <w:rFonts w:ascii="宋体" w:eastAsia="宋体" w:hAnsi="宋体" w:cs="宋体"/>
          <w:color w:val="000000"/>
          <w:sz w:val="38"/>
        </w:rPr>
        <w:t>”</w:t>
      </w:r>
      <w:r>
        <w:rPr>
          <w:rFonts w:ascii="宋体" w:eastAsia="宋体" w:hAnsi="宋体" w:cs="宋体"/>
          <w:color w:val="000000"/>
          <w:sz w:val="38"/>
        </w:rPr>
        <w:t>或认知意识的逻辑。</w:t>
      </w:r>
      <w:r>
        <w:rPr>
          <w:rFonts w:ascii="宋体" w:eastAsia="宋体" w:hAnsi="宋体" w:cs="宋体"/>
          <w:color w:val="000000"/>
          <w:sz w:val="38"/>
        </w:rPr>
        <w:t>“</w:t>
      </w:r>
      <w:r>
        <w:rPr>
          <w:rFonts w:ascii="宋体" w:eastAsia="宋体" w:hAnsi="宋体" w:cs="宋体"/>
          <w:color w:val="000000"/>
          <w:sz w:val="38"/>
        </w:rPr>
        <w:t>当我说我不会去演写好了的剧本，我的意思是我不会去演那种基于书写之言语的本子，</w:t>
      </w:r>
      <w:r>
        <w:rPr>
          <w:rFonts w:ascii="宋体" w:eastAsia="宋体" w:hAnsi="宋体" w:cs="宋体"/>
          <w:color w:val="000000"/>
          <w:sz w:val="38"/>
        </w:rPr>
        <w:t>……</w:t>
      </w:r>
      <w:r>
        <w:rPr>
          <w:rFonts w:ascii="宋体" w:eastAsia="宋体" w:hAnsi="宋体" w:cs="宋体"/>
          <w:color w:val="000000"/>
          <w:sz w:val="38"/>
        </w:rPr>
        <w:t>而且那种说和写的部分也将以一种新的意义出现。</w:t>
      </w:r>
      <w:r>
        <w:rPr>
          <w:rFonts w:ascii="宋体" w:eastAsia="宋体" w:hAnsi="宋体" w:cs="宋体"/>
          <w:color w:val="000000"/>
          <w:sz w:val="38"/>
        </w:rPr>
        <w:t>”(</w:t>
      </w:r>
      <w:r>
        <w:rPr>
          <w:rFonts w:ascii="宋体" w:eastAsia="宋体" w:hAnsi="宋体" w:cs="宋体"/>
          <w:color w:val="000000"/>
          <w:sz w:val="38"/>
        </w:rPr>
        <w:t>第</w:t>
      </w:r>
      <w:r>
        <w:rPr>
          <w:rFonts w:ascii="宋体" w:eastAsia="宋体" w:hAnsi="宋体" w:cs="宋体"/>
          <w:color w:val="000000"/>
          <w:sz w:val="38"/>
        </w:rPr>
        <w:t xml:space="preserve"> 133</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问题不在于取消发声扣连的言语，而在于赋予词</w:t>
      </w:r>
      <w:r>
        <w:rPr>
          <w:rFonts w:ascii="宋体" w:eastAsia="宋体" w:hAnsi="宋体" w:cs="宋体"/>
          <w:color w:val="000000"/>
          <w:sz w:val="38"/>
        </w:rPr>
        <w:t>汇以其在梦中出现时那种相当的分量。</w:t>
      </w:r>
      <w:r>
        <w:rPr>
          <w:rFonts w:ascii="宋体" w:eastAsia="宋体" w:hAnsi="宋体" w:cs="宋体"/>
          <w:color w:val="000000"/>
          <w:sz w:val="38"/>
        </w:rPr>
        <w:t>”(</w:t>
      </w:r>
      <w:r>
        <w:rPr>
          <w:rFonts w:ascii="宋体" w:eastAsia="宋体" w:hAnsi="宋体" w:cs="宋体"/>
          <w:color w:val="000000"/>
          <w:sz w:val="38"/>
        </w:rPr>
        <w:t>第</w:t>
      </w:r>
      <w:r>
        <w:rPr>
          <w:rFonts w:ascii="宋体" w:eastAsia="宋体" w:hAnsi="宋体" w:cs="宋体"/>
          <w:color w:val="000000"/>
          <w:sz w:val="38"/>
        </w:rPr>
        <w:t xml:space="preserve"> 112</w:t>
      </w:r>
      <w:r>
        <w:rPr>
          <w:rFonts w:ascii="宋体" w:eastAsia="宋体" w:hAnsi="宋体" w:cs="宋体"/>
          <w:color w:val="000000"/>
          <w:sz w:val="38"/>
        </w:rPr>
        <w:t>页</w:t>
      </w:r>
      <w:r>
        <w:rPr>
          <w:rFonts w:ascii="宋体" w:eastAsia="宋体" w:hAnsi="宋体" w:cs="宋体"/>
          <w:color w:val="000000"/>
          <w:sz w:val="38"/>
        </w:rPr>
        <w:t>)¹</w:t>
      </w:r>
    </w:p>
    <w:p w:rsidR="00854FAF" w:rsidRDefault="00025070">
      <w:pPr>
        <w:wordWrap w:val="0"/>
        <w:spacing w:line="700" w:lineRule="atLeast"/>
        <w:ind w:left="20" w:right="20" w:firstLine="860"/>
        <w:textAlignment w:val="baseline"/>
        <w:rPr>
          <w:sz w:val="38"/>
        </w:rPr>
      </w:pPr>
      <w:r>
        <w:rPr>
          <w:rFonts w:ascii="宋体" w:eastAsia="宋体" w:hAnsi="宋体" w:cs="宋体"/>
          <w:color w:val="000000"/>
          <w:sz w:val="38"/>
        </w:rPr>
        <w:t>文身与舞蹈不相干，它像定义一样固定不动，像纪念碑一般是物质化了的，也就是说属于</w:t>
      </w:r>
      <w:r>
        <w:rPr>
          <w:rFonts w:ascii="宋体" w:eastAsia="宋体" w:hAnsi="宋体" w:cs="宋体"/>
          <w:color w:val="000000"/>
          <w:sz w:val="38"/>
        </w:rPr>
        <w:t>“</w:t>
      </w:r>
      <w:r>
        <w:rPr>
          <w:rFonts w:ascii="宋体" w:eastAsia="宋体" w:hAnsi="宋体" w:cs="宋体"/>
          <w:color w:val="000000"/>
          <w:sz w:val="38"/>
        </w:rPr>
        <w:t>那种清晰精神</w:t>
      </w:r>
      <w:r>
        <w:rPr>
          <w:rFonts w:ascii="宋体" w:eastAsia="宋体" w:hAnsi="宋体" w:cs="宋体"/>
          <w:color w:val="000000"/>
          <w:sz w:val="38"/>
        </w:rPr>
        <w:t>”</w:t>
      </w:r>
      <w:r>
        <w:rPr>
          <w:rFonts w:ascii="宋体" w:eastAsia="宋体" w:hAnsi="宋体" w:cs="宋体"/>
          <w:color w:val="000000"/>
          <w:sz w:val="38"/>
        </w:rPr>
        <w:t>，因此文身仍是过于沉默的。是一种被解放了的、自言自语、具有比言语在梦中更重要的地位的文字之沉默。文身是一种沉淀，一种作品，而现在我们知道正是这种作品应当被瓦解。更不必说杰作了：必须</w:t>
      </w:r>
      <w:r>
        <w:rPr>
          <w:rFonts w:ascii="宋体" w:eastAsia="宋体" w:hAnsi="宋体" w:cs="宋体"/>
          <w:color w:val="000000"/>
          <w:sz w:val="38"/>
        </w:rPr>
        <w:t>“</w:t>
      </w:r>
      <w:r>
        <w:rPr>
          <w:rFonts w:ascii="宋体" w:eastAsia="宋体" w:hAnsi="宋体" w:cs="宋体"/>
          <w:color w:val="000000"/>
          <w:sz w:val="38"/>
        </w:rPr>
        <w:t>与杰作了结关系</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《戏剧及其替代物》最重要的篇章之一的标题，第一卷，第</w:t>
      </w:r>
      <w:r>
        <w:rPr>
          <w:rFonts w:ascii="宋体" w:eastAsia="宋体" w:hAnsi="宋体" w:cs="宋体"/>
          <w:color w:val="000000"/>
          <w:sz w:val="38"/>
        </w:rPr>
        <w:t>89</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这里推翻文字作品的权力仍不是要抹去字母：只是要将它服从于难以辨读或至少是非字母的那种要求。</w:t>
      </w:r>
      <w:r>
        <w:rPr>
          <w:rFonts w:ascii="宋体" w:eastAsia="宋体" w:hAnsi="宋体" w:cs="宋体"/>
          <w:color w:val="000000"/>
          <w:sz w:val="38"/>
        </w:rPr>
        <w:t>“</w:t>
      </w:r>
      <w:r>
        <w:rPr>
          <w:rFonts w:ascii="宋体" w:eastAsia="宋体" w:hAnsi="宋体" w:cs="宋体"/>
          <w:color w:val="000000"/>
          <w:sz w:val="38"/>
        </w:rPr>
        <w:t>正是为了</w:t>
      </w:r>
      <w:r>
        <w:rPr>
          <w:rFonts w:ascii="宋体" w:eastAsia="宋体" w:hAnsi="宋体" w:cs="宋体"/>
          <w:color w:val="000000"/>
          <w:sz w:val="38"/>
        </w:rPr>
        <w:t>不识字者我才写作。</w:t>
      </w:r>
      <w:r>
        <w:rPr>
          <w:rFonts w:ascii="宋体" w:eastAsia="宋体" w:hAnsi="宋体" w:cs="宋体"/>
          <w:color w:val="000000"/>
          <w:sz w:val="38"/>
        </w:rPr>
        <w:t>”²</w:t>
      </w:r>
      <w:r>
        <w:rPr>
          <w:rFonts w:ascii="宋体" w:eastAsia="宋体" w:hAnsi="宋体" w:cs="宋体"/>
          <w:color w:val="000000"/>
          <w:sz w:val="38"/>
        </w:rPr>
        <w:t>人们可</w:t>
      </w:r>
    </w:p>
    <w:p w:rsidR="00854FAF" w:rsidRDefault="00025070">
      <w:pPr>
        <w:wordWrap w:val="0"/>
        <w:spacing w:line="700" w:lineRule="atLeast"/>
        <w:ind w:left="80"/>
        <w:textAlignment w:val="baseline"/>
        <w:rPr>
          <w:sz w:val="38"/>
        </w:rPr>
      </w:pPr>
      <w:r>
        <w:rPr>
          <w:rFonts w:ascii="宋体" w:eastAsia="宋体" w:hAnsi="宋体" w:cs="宋体"/>
          <w:color w:val="000000"/>
          <w:sz w:val="38"/>
          <w:u w:val="single"/>
        </w:rPr>
        <w:t xml:space="preserve">               </w:t>
      </w:r>
    </w:p>
    <w:p w:rsidR="00854FAF" w:rsidRDefault="00854FAF">
      <w:pPr>
        <w:wordWrap w:val="0"/>
        <w:spacing w:line="500" w:lineRule="exact"/>
        <w:textAlignment w:val="baseline"/>
        <w:rPr>
          <w:sz w:val="34"/>
        </w:rPr>
      </w:pPr>
    </w:p>
    <w:p w:rsidR="00854FAF" w:rsidRDefault="00025070">
      <w:pPr>
        <w:wordWrap w:val="0"/>
        <w:spacing w:line="500" w:lineRule="atLeast"/>
        <w:ind w:left="20" w:right="20"/>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为什么不玩相近似的引文之严肃游戏呢？自此以后人们就写道：</w:t>
      </w:r>
      <w:r>
        <w:rPr>
          <w:rFonts w:ascii="宋体" w:eastAsia="宋体" w:hAnsi="宋体" w:cs="宋体"/>
          <w:color w:val="000000"/>
          <w:sz w:val="34"/>
        </w:rPr>
        <w:t>“</w:t>
      </w:r>
      <w:r>
        <w:rPr>
          <w:rFonts w:ascii="宋体" w:eastAsia="宋体" w:hAnsi="宋体" w:cs="宋体"/>
          <w:color w:val="000000"/>
          <w:sz w:val="34"/>
        </w:rPr>
        <w:t>梦使用言语并不能改变什么，既然对于无意识来说，言语不过是登场的诸因素之一</w:t>
      </w:r>
      <w:r>
        <w:rPr>
          <w:rFonts w:ascii="宋体" w:eastAsia="宋体" w:hAnsi="宋体" w:cs="宋体"/>
          <w:color w:val="000000"/>
          <w:sz w:val="34"/>
        </w:rPr>
        <w:t>”</w:t>
      </w:r>
      <w:r>
        <w:rPr>
          <w:rFonts w:ascii="宋体" w:eastAsia="宋体" w:hAnsi="宋体" w:cs="宋体"/>
          <w:color w:val="000000"/>
          <w:sz w:val="34"/>
        </w:rPr>
        <w:t>。雅克</w:t>
      </w:r>
      <w:r>
        <w:rPr>
          <w:rFonts w:ascii="宋体" w:eastAsia="宋体" w:hAnsi="宋体" w:cs="宋体"/>
          <w:color w:val="000000"/>
          <w:sz w:val="34"/>
        </w:rPr>
        <w:t>·</w:t>
      </w:r>
      <w:r>
        <w:rPr>
          <w:rFonts w:ascii="宋体" w:eastAsia="宋体" w:hAnsi="宋体" w:cs="宋体"/>
          <w:color w:val="000000"/>
          <w:sz w:val="34"/>
        </w:rPr>
        <w:t>拉康</w:t>
      </w:r>
      <w:r>
        <w:rPr>
          <w:rFonts w:ascii="宋体" w:eastAsia="宋体" w:hAnsi="宋体" w:cs="宋体"/>
          <w:color w:val="000000"/>
          <w:sz w:val="34"/>
        </w:rPr>
        <w:t>“</w:t>
      </w:r>
      <w:r>
        <w:rPr>
          <w:rFonts w:ascii="宋体" w:eastAsia="宋体" w:hAnsi="宋体" w:cs="宋体"/>
          <w:color w:val="000000"/>
          <w:sz w:val="34"/>
        </w:rPr>
        <w:t>文字在无意识中的坚决要求或弗洛伊德以来的理性</w:t>
      </w:r>
      <w:r>
        <w:rPr>
          <w:rFonts w:ascii="宋体" w:eastAsia="宋体" w:hAnsi="宋体" w:cs="宋体"/>
          <w:color w:val="000000"/>
          <w:sz w:val="34"/>
        </w:rPr>
        <w:t>”</w:t>
      </w:r>
      <w:r>
        <w:rPr>
          <w:rFonts w:ascii="宋体" w:eastAsia="宋体" w:hAnsi="宋体" w:cs="宋体"/>
          <w:color w:val="000000"/>
          <w:sz w:val="34"/>
        </w:rPr>
        <w:t>。《文集》</w:t>
      </w:r>
      <w:r>
        <w:rPr>
          <w:rFonts w:ascii="TimesNewRoman" w:eastAsia="TimesNewRoman" w:hAnsi="TimesNewRoman" w:cs="TimesNewRoman"/>
          <w:color w:val="000000"/>
          <w:sz w:val="34"/>
        </w:rPr>
        <w:t>(Ecrits),</w:t>
      </w:r>
      <w:r>
        <w:rPr>
          <w:rFonts w:ascii="TimesNewRoman" w:eastAsia="TimesNewRoman" w:hAnsi="TimesNewRoman" w:cs="TimesNewRoman"/>
          <w:color w:val="000000"/>
          <w:sz w:val="34"/>
        </w:rPr>
        <w:t>第</w:t>
      </w:r>
      <w:r>
        <w:rPr>
          <w:rFonts w:ascii="TimesNewRoman" w:eastAsia="TimesNewRoman" w:hAnsi="TimesNewRoman" w:cs="TimesNewRoman"/>
          <w:color w:val="000000"/>
          <w:sz w:val="34"/>
        </w:rPr>
        <w:t>511</w:t>
      </w:r>
      <w:r>
        <w:rPr>
          <w:rFonts w:ascii="TimesNewRoman" w:eastAsia="TimesNewRoman" w:hAnsi="TimesNewRoman" w:cs="TimesNewRoman"/>
          <w:color w:val="000000"/>
          <w:sz w:val="34"/>
        </w:rPr>
        <w:t>页。</w:t>
      </w:r>
    </w:p>
    <w:p w:rsidR="00854FAF" w:rsidRDefault="00025070">
      <w:pPr>
        <w:wordWrap w:val="0"/>
        <w:spacing w:line="500" w:lineRule="atLeast"/>
        <w:ind w:left="20"/>
        <w:textAlignment w:val="baseline"/>
        <w:rPr>
          <w:sz w:val="34"/>
        </w:rPr>
      </w:pPr>
      <w:r>
        <w:rPr>
          <w:rFonts w:ascii="宋体" w:eastAsia="宋体" w:hAnsi="宋体" w:cs="宋体"/>
          <w:color w:val="000000"/>
          <w:sz w:val="34"/>
        </w:rPr>
        <w:t>2  “</w:t>
      </w:r>
      <w:r>
        <w:rPr>
          <w:rFonts w:ascii="宋体" w:eastAsia="宋体" w:hAnsi="宋体" w:cs="宋体"/>
          <w:color w:val="000000"/>
          <w:sz w:val="34"/>
        </w:rPr>
        <w:t>语法下的思想是一种更难克服的耻辱，当你将它当作一种天然事实时，它就更是一种味涩得难以下咽的处女。</w:t>
      </w:r>
      <w:r>
        <w:rPr>
          <w:rFonts w:ascii="宋体" w:eastAsia="宋体" w:hAnsi="宋体" w:cs="宋体"/>
          <w:color w:val="000000"/>
          <w:sz w:val="34"/>
        </w:rPr>
        <w:t>/</w:t>
      </w:r>
      <w:r>
        <w:rPr>
          <w:rFonts w:ascii="宋体" w:eastAsia="宋体" w:hAnsi="宋体" w:cs="宋体"/>
          <w:color w:val="000000"/>
          <w:sz w:val="34"/>
        </w:rPr>
        <w:t>因为思想是个已婚妇，而这个已婚妇并非从来就已婚。</w:t>
      </w:r>
      <w:r>
        <w:rPr>
          <w:rFonts w:ascii="宋体" w:eastAsia="宋体" w:hAnsi="宋体" w:cs="宋体"/>
          <w:color w:val="000000"/>
          <w:sz w:val="34"/>
        </w:rPr>
        <w:t>/</w:t>
      </w:r>
      <w:r>
        <w:rPr>
          <w:rFonts w:ascii="宋体" w:eastAsia="宋体" w:hAnsi="宋体" w:cs="宋体"/>
          <w:color w:val="000000"/>
          <w:sz w:val="34"/>
        </w:rPr>
        <w:t>但让我生命膨胀的词随后在被写下的</w:t>
      </w:r>
      <w:r>
        <w:rPr>
          <w:rFonts w:ascii="宋体" w:eastAsia="宋体" w:hAnsi="宋体" w:cs="宋体"/>
          <w:color w:val="000000"/>
          <w:sz w:val="34"/>
        </w:rPr>
        <w:t xml:space="preserve"> b-a-ba</w:t>
      </w:r>
      <w:r>
        <w:rPr>
          <w:rFonts w:ascii="宋体" w:eastAsia="宋体" w:hAnsi="宋体" w:cs="宋体"/>
          <w:color w:val="000000"/>
          <w:sz w:val="34"/>
        </w:rPr>
        <w:t>中独自</w:t>
      </w:r>
      <w:r>
        <w:rPr>
          <w:rFonts w:ascii="宋体" w:eastAsia="宋体" w:hAnsi="宋体" w:cs="宋体"/>
          <w:color w:val="000000"/>
          <w:sz w:val="34"/>
        </w:rPr>
        <w:t>膨胀吧。是为了不识字的人我才写作。</w:t>
      </w:r>
      <w:r>
        <w:rPr>
          <w:rFonts w:ascii="宋体" w:eastAsia="宋体" w:hAnsi="宋体" w:cs="宋体"/>
          <w:color w:val="000000"/>
          <w:sz w:val="34"/>
        </w:rPr>
        <w:t>”(</w:t>
      </w:r>
      <w:r>
        <w:rPr>
          <w:rFonts w:ascii="宋体" w:eastAsia="宋体" w:hAnsi="宋体" w:cs="宋体"/>
          <w:color w:val="000000"/>
          <w:sz w:val="34"/>
        </w:rPr>
        <w:t>第一卷，第</w:t>
      </w:r>
      <w:r>
        <w:rPr>
          <w:rFonts w:ascii="宋体" w:eastAsia="宋体" w:hAnsi="宋体" w:cs="宋体"/>
          <w:color w:val="000000"/>
          <w:sz w:val="34"/>
        </w:rPr>
        <w:t>10-11</w:t>
      </w:r>
      <w:r>
        <w:rPr>
          <w:rFonts w:ascii="宋体" w:eastAsia="宋体" w:hAnsi="宋体" w:cs="宋体"/>
          <w:color w:val="000000"/>
          <w:sz w:val="34"/>
        </w:rPr>
        <w:t>页</w:t>
      </w:r>
      <w:r>
        <w:rPr>
          <w:rFonts w:ascii="宋体" w:eastAsia="宋体" w:hAnsi="宋体" w:cs="宋体"/>
          <w:color w:val="000000"/>
          <w:sz w:val="34"/>
        </w:rPr>
        <w:t>)</w:t>
      </w:r>
    </w:p>
    <w:p w:rsidR="00854FAF" w:rsidRDefault="00025070">
      <w:pPr>
        <w:wordWrap w:val="0"/>
        <w:spacing w:line="500" w:lineRule="atLeast"/>
        <w:ind w:right="500"/>
        <w:jc w:val="right"/>
        <w:textAlignment w:val="baseline"/>
        <w:rPr>
          <w:sz w:val="34"/>
        </w:rPr>
      </w:pPr>
      <w:r>
        <w:rPr>
          <w:rFonts w:ascii="楷体" w:eastAsia="楷体" w:hAnsi="楷体" w:cs="楷体"/>
          <w:color w:val="000000"/>
          <w:sz w:val="34"/>
        </w:rPr>
        <w:t>343</w:t>
      </w:r>
    </w:p>
    <w:p w:rsidR="00854FAF" w:rsidRDefault="00854FAF"/>
    <w:p w:rsidR="00854FAF" w:rsidRDefault="00854FAF">
      <w:pPr>
        <w:sectPr w:rsidR="00854FAF">
          <w:headerReference w:type="default" r:id="rId769"/>
          <w:footerReference w:type="default" r:id="rId770"/>
          <w:pgSz w:w="14460" w:h="21540"/>
          <w:pgMar w:top="1840" w:right="1640" w:bottom="1840" w:left="1640" w:header="1540" w:footer="1540" w:gutter="0"/>
          <w:cols w:space="720"/>
        </w:sectPr>
      </w:pPr>
    </w:p>
    <w:p w:rsidR="00854FAF" w:rsidRDefault="00025070">
      <w:pPr>
        <w:wordWrap w:val="0"/>
        <w:spacing w:line="680" w:lineRule="atLeast"/>
        <w:ind w:firstLine="20"/>
        <w:textAlignment w:val="baseline"/>
        <w:rPr>
          <w:sz w:val="43"/>
        </w:rPr>
      </w:pPr>
      <w:r>
        <w:rPr>
          <w:rFonts w:ascii="宋体" w:eastAsia="宋体" w:hAnsi="宋体" w:cs="宋体"/>
          <w:color w:val="000000"/>
          <w:sz w:val="43"/>
        </w:rPr>
        <w:lastRenderedPageBreak/>
        <w:t>以在某些非西方文明中，在那些的确使阿尔托着迷的文明中看到文盲能够很好地将就最深层而最具活力的文化。身体上记录下来的那些印迹因此将不是些铭写切口而是从西方及其形而上学和剧场的毁灭中接受来的创伤，是这场残酷战争留下的烙印。因为残酷戏剧并非一种注定要去押送某种新小说之新戏剧，而这种新小说只从内部改变了某种不可动摇的传统。阿尔托从事的既非一种古典戏剧的更新工作亦非对它的</w:t>
      </w:r>
      <w:r>
        <w:rPr>
          <w:rFonts w:ascii="宋体" w:eastAsia="宋体" w:hAnsi="宋体" w:cs="宋体"/>
          <w:color w:val="000000"/>
          <w:sz w:val="43"/>
        </w:rPr>
        <w:t>批评和质疑：他想要有效地，积极地而非理论性地捣毁那种西方文明，摧毁它的宗教、它哲学的整体，因为正是后者将它基础和道具以表面上最为新颖的形式提供给了传统戏剧。</w:t>
      </w:r>
    </w:p>
    <w:p w:rsidR="00854FAF" w:rsidRDefault="00025070">
      <w:pPr>
        <w:wordWrap w:val="0"/>
        <w:spacing w:line="680" w:lineRule="atLeast"/>
        <w:ind w:firstLine="840"/>
        <w:textAlignment w:val="baseline"/>
        <w:rPr>
          <w:sz w:val="43"/>
        </w:rPr>
      </w:pPr>
      <w:r>
        <w:rPr>
          <w:rFonts w:ascii="宋体" w:eastAsia="宋体" w:hAnsi="宋体" w:cs="宋体"/>
          <w:color w:val="000000"/>
          <w:sz w:val="43"/>
        </w:rPr>
        <w:t>是烙印而非文身：所以在恐怕因当是残酷戏剧的那场首场演出</w:t>
      </w:r>
      <w:r>
        <w:rPr>
          <w:rFonts w:ascii="宋体" w:eastAsia="宋体" w:hAnsi="宋体" w:cs="宋体"/>
          <w:color w:val="000000"/>
          <w:sz w:val="43"/>
        </w:rPr>
        <w:t>(</w:t>
      </w:r>
      <w:r>
        <w:rPr>
          <w:rFonts w:ascii="宋体" w:eastAsia="宋体" w:hAnsi="宋体" w:cs="宋体"/>
          <w:color w:val="000000"/>
          <w:sz w:val="43"/>
        </w:rPr>
        <w:t>即《征服墨西哥》</w:t>
      </w:r>
      <w:r>
        <w:rPr>
          <w:rFonts w:ascii="宋体" w:eastAsia="宋体" w:hAnsi="宋体" w:cs="宋体"/>
          <w:color w:val="000000"/>
          <w:sz w:val="43"/>
        </w:rPr>
        <w:t>)</w:t>
      </w:r>
      <w:r>
        <w:rPr>
          <w:rFonts w:ascii="宋体" w:eastAsia="宋体" w:hAnsi="宋体" w:cs="宋体"/>
          <w:color w:val="000000"/>
          <w:sz w:val="43"/>
        </w:rPr>
        <w:t>中，在这个体现了</w:t>
      </w:r>
      <w:r>
        <w:rPr>
          <w:rFonts w:ascii="宋体" w:eastAsia="宋体" w:hAnsi="宋体" w:cs="宋体"/>
          <w:color w:val="000000"/>
          <w:sz w:val="43"/>
        </w:rPr>
        <w:t>“</w:t>
      </w:r>
      <w:r>
        <w:rPr>
          <w:rFonts w:ascii="宋体" w:eastAsia="宋体" w:hAnsi="宋体" w:cs="宋体"/>
          <w:color w:val="000000"/>
          <w:sz w:val="43"/>
        </w:rPr>
        <w:t>殖民化问题</w:t>
      </w:r>
      <w:r>
        <w:rPr>
          <w:rFonts w:ascii="宋体" w:eastAsia="宋体" w:hAnsi="宋体" w:cs="宋体"/>
          <w:color w:val="000000"/>
          <w:sz w:val="43"/>
        </w:rPr>
        <w:t>”</w:t>
      </w:r>
      <w:r>
        <w:rPr>
          <w:rFonts w:ascii="宋体" w:eastAsia="宋体" w:hAnsi="宋体" w:cs="宋体"/>
          <w:color w:val="000000"/>
          <w:sz w:val="43"/>
        </w:rPr>
        <w:t>，而且它</w:t>
      </w:r>
      <w:r>
        <w:rPr>
          <w:rFonts w:ascii="宋体" w:eastAsia="宋体" w:hAnsi="宋体" w:cs="宋体"/>
          <w:color w:val="000000"/>
          <w:sz w:val="43"/>
        </w:rPr>
        <w:t>“</w:t>
      </w:r>
      <w:r>
        <w:rPr>
          <w:rFonts w:ascii="宋体" w:eastAsia="宋体" w:hAnsi="宋体" w:cs="宋体"/>
          <w:color w:val="000000"/>
          <w:sz w:val="43"/>
        </w:rPr>
        <w:t>以野蛮的、无情的、血腥的方式使欧洲那种永远根深蒂固的自命不凡重新得以体验</w:t>
      </w:r>
      <w:r>
        <w:rPr>
          <w:rFonts w:ascii="宋体" w:eastAsia="宋体" w:hAnsi="宋体" w:cs="宋体"/>
          <w:color w:val="000000"/>
          <w:sz w:val="43"/>
        </w:rPr>
        <w:t>”(</w:t>
      </w:r>
      <w:r>
        <w:rPr>
          <w:rFonts w:ascii="宋体" w:eastAsia="宋体" w:hAnsi="宋体" w:cs="宋体"/>
          <w:color w:val="000000"/>
          <w:sz w:val="43"/>
        </w:rPr>
        <w:t>《戏剧及其替代物》，第四卷，第</w:t>
      </w:r>
      <w:r>
        <w:rPr>
          <w:rFonts w:ascii="宋体" w:eastAsia="宋体" w:hAnsi="宋体" w:cs="宋体"/>
          <w:color w:val="000000"/>
          <w:sz w:val="43"/>
        </w:rPr>
        <w:t>152</w:t>
      </w:r>
      <w:r>
        <w:rPr>
          <w:rFonts w:ascii="宋体" w:eastAsia="宋体" w:hAnsi="宋体" w:cs="宋体"/>
          <w:color w:val="000000"/>
          <w:sz w:val="43"/>
        </w:rPr>
        <w:t>页</w:t>
      </w:r>
      <w:r>
        <w:rPr>
          <w:rFonts w:ascii="宋体" w:eastAsia="宋体" w:hAnsi="宋体" w:cs="宋体"/>
          <w:color w:val="000000"/>
          <w:sz w:val="43"/>
        </w:rPr>
        <w:t>)</w:t>
      </w:r>
      <w:r>
        <w:rPr>
          <w:rFonts w:ascii="宋体" w:eastAsia="宋体" w:hAnsi="宋体" w:cs="宋体"/>
          <w:color w:val="000000"/>
          <w:sz w:val="43"/>
        </w:rPr>
        <w:t>的演出中，烙</w:t>
      </w:r>
      <w:r>
        <w:rPr>
          <w:rFonts w:ascii="宋体" w:eastAsia="宋体" w:hAnsi="宋体" w:cs="宋体"/>
          <w:color w:val="000000"/>
          <w:sz w:val="43"/>
        </w:rPr>
        <w:t>(</w:t>
      </w:r>
      <w:r>
        <w:rPr>
          <w:rFonts w:ascii="宋体" w:eastAsia="宋体" w:hAnsi="宋体" w:cs="宋体"/>
          <w:color w:val="000000"/>
          <w:sz w:val="43"/>
        </w:rPr>
        <w:t>《戏印替代了文本：</w:t>
      </w:r>
      <w:r>
        <w:rPr>
          <w:rFonts w:ascii="宋体" w:eastAsia="宋体" w:hAnsi="宋体" w:cs="宋体"/>
          <w:color w:val="000000"/>
          <w:sz w:val="43"/>
        </w:rPr>
        <w:t>“</w:t>
      </w:r>
      <w:r>
        <w:rPr>
          <w:rFonts w:ascii="宋体" w:eastAsia="宋体" w:hAnsi="宋体" w:cs="宋体"/>
          <w:color w:val="000000"/>
          <w:sz w:val="43"/>
        </w:rPr>
        <w:t>从天主教道德混乱和无政府主义与异教秩的这种冲突中，这场演出可以使遍及狂暴对话中的力量与意象</w:t>
      </w:r>
      <w:r>
        <w:rPr>
          <w:rFonts w:ascii="宋体" w:eastAsia="宋体" w:hAnsi="宋体" w:cs="宋体"/>
          <w:color w:val="000000"/>
          <w:sz w:val="43"/>
        </w:rPr>
        <w:t>迸发出闻所未闻的大火。而这些通过人与人间的搏斗进行的狂暴对话像烙印一样本身带有最为对立的观念</w:t>
      </w:r>
      <w:r>
        <w:rPr>
          <w:rFonts w:ascii="宋体" w:eastAsia="宋体" w:hAnsi="宋体" w:cs="宋体"/>
          <w:color w:val="000000"/>
          <w:sz w:val="43"/>
        </w:rPr>
        <w:t>”(</w:t>
      </w:r>
      <w:r>
        <w:rPr>
          <w:rFonts w:ascii="宋体" w:eastAsia="宋体" w:hAnsi="宋体" w:cs="宋体"/>
          <w:color w:val="000000"/>
          <w:sz w:val="43"/>
        </w:rPr>
        <w:t>同上</w:t>
      </w:r>
      <w:r>
        <w:rPr>
          <w:rFonts w:ascii="宋体" w:eastAsia="宋体" w:hAnsi="宋体" w:cs="宋体"/>
          <w:color w:val="000000"/>
          <w:sz w:val="43"/>
        </w:rPr>
        <w:t>)</w:t>
      </w:r>
      <w:r>
        <w:rPr>
          <w:rFonts w:ascii="宋体" w:eastAsia="宋体" w:hAnsi="宋体" w:cs="宋体"/>
          <w:color w:val="000000"/>
          <w:sz w:val="43"/>
        </w:rPr>
        <w:t>。</w:t>
      </w:r>
    </w:p>
    <w:p w:rsidR="00854FAF" w:rsidRDefault="00025070">
      <w:pPr>
        <w:wordWrap w:val="0"/>
        <w:spacing w:line="680" w:lineRule="atLeast"/>
        <w:ind w:right="20" w:firstLine="840"/>
        <w:textAlignment w:val="baseline"/>
        <w:rPr>
          <w:sz w:val="43"/>
        </w:rPr>
      </w:pPr>
      <w:r>
        <w:rPr>
          <w:rFonts w:ascii="宋体" w:eastAsia="宋体" w:hAnsi="宋体" w:cs="宋体"/>
          <w:color w:val="000000"/>
          <w:sz w:val="43"/>
        </w:rPr>
        <w:t>所以阿尔托一直以来将字母帝国主义服从于之的那种颠覆工作，只要发生在文学作为文学的领域内，就具有反叛的那种否定意义。这就是围绕着致雅克</w:t>
      </w:r>
      <w:r>
        <w:rPr>
          <w:rFonts w:ascii="宋体" w:eastAsia="宋体" w:hAnsi="宋体" w:cs="宋体"/>
          <w:color w:val="000000"/>
          <w:sz w:val="43"/>
        </w:rPr>
        <w:t>·</w:t>
      </w:r>
      <w:r>
        <w:rPr>
          <w:rFonts w:ascii="宋体" w:eastAsia="宋体" w:hAnsi="宋体" w:cs="宋体"/>
          <w:color w:val="000000"/>
          <w:sz w:val="43"/>
        </w:rPr>
        <w:t>里维埃的信的那些早期作品。将在《戏剧及其替代物》获得精彩的理论表达的那种革</w:t>
      </w:r>
    </w:p>
    <w:p w:rsidR="00854FAF" w:rsidRDefault="00025070">
      <w:pPr>
        <w:wordWrap w:val="0"/>
        <w:spacing w:line="480" w:lineRule="atLeast"/>
        <w:ind w:left="460" w:firstLine="20"/>
        <w:textAlignment w:val="baseline"/>
        <w:rPr>
          <w:sz w:val="35"/>
        </w:rPr>
      </w:pPr>
      <w:r>
        <w:rPr>
          <w:rFonts w:ascii="楷体" w:eastAsia="楷体" w:hAnsi="楷体" w:cs="楷体"/>
          <w:color w:val="000000"/>
          <w:sz w:val="35"/>
        </w:rPr>
        <w:t>344</w:t>
      </w:r>
    </w:p>
    <w:p w:rsidR="00854FAF" w:rsidRDefault="00854FAF"/>
    <w:p w:rsidR="00854FAF" w:rsidRDefault="00854FAF">
      <w:pPr>
        <w:sectPr w:rsidR="00854FAF">
          <w:headerReference w:type="default" r:id="rId771"/>
          <w:footerReference w:type="default" r:id="rId772"/>
          <w:pgSz w:w="14460" w:h="21540"/>
          <w:pgMar w:top="1840" w:right="1640" w:bottom="1840" w:left="1640" w:header="1540" w:footer="1540" w:gutter="0"/>
          <w:cols w:space="720"/>
        </w:sectPr>
      </w:pPr>
    </w:p>
    <w:p w:rsidR="00854FAF" w:rsidRDefault="00025070">
      <w:pPr>
        <w:wordWrap w:val="0"/>
        <w:spacing w:line="700" w:lineRule="atLeast"/>
        <w:ind w:left="20"/>
        <w:textAlignment w:val="baseline"/>
        <w:rPr>
          <w:sz w:val="34"/>
        </w:rPr>
      </w:pPr>
      <w:r>
        <w:rPr>
          <w:rFonts w:ascii="仿宋" w:eastAsia="仿宋" w:hAnsi="仿宋" w:cs="仿宋"/>
          <w:color w:val="000000"/>
          <w:sz w:val="34"/>
        </w:rPr>
        <w:lastRenderedPageBreak/>
        <w:t>命性肯定</w:t>
      </w:r>
      <w:r>
        <w:rPr>
          <w:rFonts w:ascii="仿宋" w:eastAsia="仿宋" w:hAnsi="仿宋" w:cs="仿宋"/>
          <w:color w:val="000000"/>
          <w:sz w:val="34"/>
        </w:rPr>
        <w:t>¹</w:t>
      </w:r>
      <w:r>
        <w:rPr>
          <w:rFonts w:ascii="仿宋" w:eastAsia="仿宋" w:hAnsi="仿宋" w:cs="仿宋"/>
          <w:color w:val="000000"/>
          <w:sz w:val="34"/>
        </w:rPr>
        <w:t>，无论如何已在</w:t>
      </w:r>
      <w:r>
        <w:rPr>
          <w:rFonts w:ascii="仿宋" w:eastAsia="仿宋" w:hAnsi="仿宋" w:cs="仿宋"/>
          <w:color w:val="000000"/>
          <w:sz w:val="34"/>
        </w:rPr>
        <w:t>(</w:t>
      </w:r>
      <w:r>
        <w:rPr>
          <w:rFonts w:ascii="仿宋" w:eastAsia="仿宋" w:hAnsi="仿宋" w:cs="仿宋"/>
          <w:color w:val="000000"/>
          <w:sz w:val="34"/>
        </w:rPr>
        <w:t>盛行于</w:t>
      </w:r>
      <w:r>
        <w:rPr>
          <w:rFonts w:ascii="仿宋" w:eastAsia="仿宋" w:hAnsi="仿宋" w:cs="仿宋"/>
          <w:color w:val="000000"/>
          <w:sz w:val="34"/>
        </w:rPr>
        <w:t xml:space="preserve">1926 </w:t>
      </w:r>
      <w:r>
        <w:rPr>
          <w:rFonts w:ascii="仿宋" w:eastAsia="仿宋" w:hAnsi="仿宋" w:cs="仿宋"/>
          <w:color w:val="000000"/>
          <w:sz w:val="34"/>
        </w:rPr>
        <w:t>年至</w:t>
      </w:r>
      <w:r>
        <w:rPr>
          <w:rFonts w:ascii="仿宋" w:eastAsia="仿宋" w:hAnsi="仿宋" w:cs="仿宋"/>
          <w:color w:val="000000"/>
          <w:sz w:val="34"/>
        </w:rPr>
        <w:t>1930</w:t>
      </w:r>
      <w:r>
        <w:rPr>
          <w:rFonts w:ascii="仿宋" w:eastAsia="仿宋" w:hAnsi="仿宋" w:cs="仿宋"/>
          <w:color w:val="000000"/>
          <w:sz w:val="34"/>
        </w:rPr>
        <w:t>年的</w:t>
      </w:r>
      <w:r>
        <w:rPr>
          <w:rFonts w:ascii="仿宋" w:eastAsia="仿宋" w:hAnsi="仿宋" w:cs="仿宋"/>
          <w:color w:val="000000"/>
          <w:sz w:val="34"/>
        </w:rPr>
        <w:t>)“</w:t>
      </w:r>
      <w:r>
        <w:rPr>
          <w:rFonts w:ascii="仿宋" w:eastAsia="仿宋" w:hAnsi="仿宋" w:cs="仿宋"/>
          <w:color w:val="000000"/>
          <w:sz w:val="34"/>
        </w:rPr>
        <w:t>阿尔弗雷德</w:t>
      </w:r>
      <w:r>
        <w:rPr>
          <w:rFonts w:ascii="仿宋" w:eastAsia="仿宋" w:hAnsi="仿宋" w:cs="仿宋"/>
          <w:color w:val="000000"/>
          <w:sz w:val="34"/>
        </w:rPr>
        <w:t>·</w:t>
      </w:r>
      <w:r>
        <w:rPr>
          <w:rFonts w:ascii="仿宋" w:eastAsia="仿宋" w:hAnsi="仿宋" w:cs="仿宋"/>
          <w:color w:val="000000"/>
          <w:sz w:val="34"/>
        </w:rPr>
        <w:t>雅里剧场</w:t>
      </w:r>
      <w:r>
        <w:rPr>
          <w:rFonts w:ascii="仿宋" w:eastAsia="仿宋" w:hAnsi="仿宋" w:cs="仿宋"/>
          <w:color w:val="000000"/>
          <w:sz w:val="34"/>
        </w:rPr>
        <w:t>”²</w:t>
      </w:r>
      <w:r>
        <w:rPr>
          <w:rFonts w:ascii="仿宋" w:eastAsia="仿宋" w:hAnsi="仿宋" w:cs="仿宋"/>
          <w:color w:val="000000"/>
          <w:sz w:val="34"/>
        </w:rPr>
        <w:t>初露头角。那里已经规定了对潜入到戏剧器官之分</w:t>
      </w:r>
      <w:r>
        <w:rPr>
          <w:rFonts w:ascii="仿宋" w:eastAsia="仿宋" w:hAnsi="仿宋" w:cs="仿宋"/>
          <w:color w:val="000000"/>
          <w:sz w:val="34"/>
        </w:rPr>
        <w:t>(</w:t>
      </w:r>
      <w:r>
        <w:rPr>
          <w:rFonts w:ascii="仿宋" w:eastAsia="仿宋" w:hAnsi="仿宋" w:cs="仿宋"/>
          <w:color w:val="000000"/>
          <w:sz w:val="34"/>
        </w:rPr>
        <w:t>即作者</w:t>
      </w:r>
      <w:r>
        <w:rPr>
          <w:rFonts w:ascii="仿宋" w:eastAsia="仿宋" w:hAnsi="仿宋" w:cs="仿宋"/>
          <w:color w:val="000000"/>
          <w:sz w:val="34"/>
        </w:rPr>
        <w:t>——</w:t>
      </w:r>
      <w:r>
        <w:rPr>
          <w:rFonts w:ascii="仿宋" w:eastAsia="仿宋" w:hAnsi="仿宋" w:cs="仿宋"/>
          <w:color w:val="000000"/>
          <w:sz w:val="34"/>
        </w:rPr>
        <w:t>文本</w:t>
      </w:r>
      <w:r>
        <w:rPr>
          <w:rFonts w:ascii="仿宋" w:eastAsia="仿宋" w:hAnsi="仿宋" w:cs="仿宋"/>
          <w:color w:val="000000"/>
          <w:sz w:val="34"/>
        </w:rPr>
        <w:t>之别</w:t>
      </w:r>
      <w:r>
        <w:rPr>
          <w:rFonts w:ascii="仿宋" w:eastAsia="仿宋" w:hAnsi="仿宋" w:cs="仿宋"/>
          <w:color w:val="000000"/>
          <w:sz w:val="34"/>
        </w:rPr>
        <w:t>/</w:t>
      </w:r>
      <w:r>
        <w:rPr>
          <w:rFonts w:ascii="仿宋" w:eastAsia="仿宋" w:hAnsi="仿宋" w:cs="仿宋"/>
          <w:color w:val="000000"/>
          <w:sz w:val="34"/>
        </w:rPr>
        <w:t>导演</w:t>
      </w:r>
      <w:r>
        <w:rPr>
          <w:rFonts w:ascii="仿宋" w:eastAsia="仿宋" w:hAnsi="仿宋" w:cs="仿宋"/>
          <w:color w:val="000000"/>
          <w:sz w:val="34"/>
        </w:rPr>
        <w:t>——</w:t>
      </w:r>
      <w:r>
        <w:rPr>
          <w:rFonts w:ascii="仿宋" w:eastAsia="仿宋" w:hAnsi="仿宋" w:cs="仿宋"/>
          <w:color w:val="000000"/>
          <w:sz w:val="34"/>
        </w:rPr>
        <w:t>演员</w:t>
      </w:r>
      <w:r>
        <w:rPr>
          <w:rFonts w:ascii="仿宋" w:eastAsia="仿宋" w:hAnsi="仿宋" w:cs="仿宋"/>
          <w:color w:val="000000"/>
          <w:sz w:val="34"/>
        </w:rPr>
        <w:t>——</w:t>
      </w:r>
      <w:r>
        <w:rPr>
          <w:rFonts w:ascii="仿宋" w:eastAsia="仿宋" w:hAnsi="仿宋" w:cs="仿宋"/>
          <w:color w:val="000000"/>
          <w:sz w:val="34"/>
        </w:rPr>
        <w:t>观众之别</w:t>
      </w:r>
      <w:r>
        <w:rPr>
          <w:rFonts w:ascii="仿宋" w:eastAsia="仿宋" w:hAnsi="仿宋" w:cs="仿宋"/>
          <w:color w:val="000000"/>
          <w:sz w:val="34"/>
        </w:rPr>
        <w:t>)</w:t>
      </w:r>
      <w:r>
        <w:rPr>
          <w:rFonts w:ascii="仿宋" w:eastAsia="仿宋" w:hAnsi="仿宋" w:cs="仿宋"/>
          <w:color w:val="000000"/>
          <w:sz w:val="34"/>
        </w:rPr>
        <w:t>尚未成立的那些力量显示之深层的要求。不过，这种有机体轮替的系统，这种延异，除了围绕一个对象，书本或脚本，自行分派外从来就是行不通的。因此被寻求的那种深度就是不可解读者的深度：</w:t>
      </w:r>
      <w:r>
        <w:rPr>
          <w:rFonts w:ascii="仿宋" w:eastAsia="仿宋" w:hAnsi="仿宋" w:cs="仿宋"/>
          <w:color w:val="000000"/>
          <w:sz w:val="34"/>
        </w:rPr>
        <w:t>“</w:t>
      </w:r>
      <w:r>
        <w:rPr>
          <w:rFonts w:ascii="仿宋" w:eastAsia="仿宋" w:hAnsi="仿宋" w:cs="仿宋"/>
          <w:color w:val="000000"/>
          <w:sz w:val="34"/>
        </w:rPr>
        <w:t>一切属于不可解读性的东西</w:t>
      </w:r>
      <w:r>
        <w:rPr>
          <w:rFonts w:ascii="仿宋" w:eastAsia="仿宋" w:hAnsi="仿宋" w:cs="仿宋"/>
          <w:color w:val="000000"/>
          <w:sz w:val="34"/>
        </w:rPr>
        <w:t>……</w:t>
      </w:r>
      <w:r>
        <w:rPr>
          <w:rFonts w:ascii="仿宋" w:eastAsia="仿宋" w:hAnsi="仿宋" w:cs="仿宋"/>
          <w:color w:val="000000"/>
          <w:sz w:val="34"/>
        </w:rPr>
        <w:t>我们都想看到它们在舞台上获胜</w:t>
      </w:r>
      <w:r>
        <w:rPr>
          <w:rFonts w:ascii="仿宋" w:eastAsia="仿宋" w:hAnsi="仿宋" w:cs="仿宋"/>
          <w:color w:val="000000"/>
          <w:sz w:val="34"/>
        </w:rPr>
        <w:t>……”(</w:t>
      </w:r>
      <w:r>
        <w:rPr>
          <w:rFonts w:ascii="仿宋" w:eastAsia="仿宋" w:hAnsi="仿宋" w:cs="仿宋"/>
          <w:color w:val="000000"/>
          <w:sz w:val="34"/>
        </w:rPr>
        <w:t>第二卷，第</w:t>
      </w:r>
      <w:r>
        <w:rPr>
          <w:rFonts w:ascii="仿宋" w:eastAsia="仿宋" w:hAnsi="仿宋" w:cs="仿宋"/>
          <w:color w:val="000000"/>
          <w:sz w:val="34"/>
        </w:rPr>
        <w:t>23</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因为在戏剧的</w:t>
      </w:r>
    </w:p>
    <w:p w:rsidR="00854FAF" w:rsidRDefault="00025070">
      <w:pPr>
        <w:wordWrap w:val="0"/>
        <w:spacing w:line="540" w:lineRule="atLeast"/>
        <w:ind w:left="60"/>
        <w:textAlignment w:val="baseline"/>
        <w:rPr>
          <w:sz w:val="31"/>
        </w:rPr>
      </w:pPr>
      <w:r>
        <w:rPr>
          <w:rFonts w:ascii="宋体" w:eastAsia="宋体" w:hAnsi="宋体" w:cs="宋体"/>
          <w:color w:val="000000"/>
          <w:sz w:val="31"/>
          <w:u w:val="single"/>
        </w:rPr>
        <w:t xml:space="preserve">                  </w:t>
      </w:r>
    </w:p>
    <w:p w:rsidR="00854FAF" w:rsidRDefault="00854FAF">
      <w:pPr>
        <w:wordWrap w:val="0"/>
        <w:spacing w:line="540" w:lineRule="exact"/>
        <w:textAlignment w:val="baseline"/>
        <w:rPr>
          <w:sz w:val="31"/>
        </w:rPr>
      </w:pPr>
    </w:p>
    <w:p w:rsidR="00854FAF" w:rsidRDefault="00025070">
      <w:pPr>
        <w:wordWrap w:val="0"/>
        <w:spacing w:line="540" w:lineRule="atLeast"/>
        <w:ind w:left="20" w:right="20" w:firstLine="80"/>
        <w:textAlignment w:val="baseline"/>
        <w:rPr>
          <w:sz w:val="31"/>
        </w:rPr>
      </w:pPr>
      <w:r>
        <w:rPr>
          <w:rFonts w:ascii="仿宋" w:eastAsia="仿宋" w:hAnsi="仿宋" w:cs="仿宋"/>
          <w:color w:val="000000"/>
          <w:sz w:val="31"/>
        </w:rPr>
        <w:t xml:space="preserve">1  </w:t>
      </w:r>
      <w:r>
        <w:rPr>
          <w:rFonts w:ascii="仿宋" w:eastAsia="仿宋" w:hAnsi="仿宋" w:cs="仿宋"/>
          <w:color w:val="000000"/>
          <w:sz w:val="31"/>
        </w:rPr>
        <w:t>革命性指的是完全意义上的而且尤其是政治意义上的。整个《戏剧及其替代物》可以被当作一份政治宣言来阅读</w:t>
      </w:r>
      <w:r>
        <w:rPr>
          <w:rFonts w:ascii="仿宋" w:eastAsia="仿宋" w:hAnsi="仿宋" w:cs="仿宋"/>
          <w:color w:val="000000"/>
          <w:sz w:val="31"/>
        </w:rPr>
        <w:t>——</w:t>
      </w:r>
      <w:r>
        <w:rPr>
          <w:rFonts w:ascii="仿宋" w:eastAsia="仿宋" w:hAnsi="仿宋" w:cs="仿宋"/>
          <w:color w:val="000000"/>
          <w:sz w:val="31"/>
        </w:rPr>
        <w:t>只是这里不能这么做</w:t>
      </w:r>
      <w:r>
        <w:rPr>
          <w:rFonts w:ascii="仿宋" w:eastAsia="仿宋" w:hAnsi="仿宋" w:cs="仿宋"/>
          <w:color w:val="000000"/>
          <w:sz w:val="31"/>
        </w:rPr>
        <w:t>——</w:t>
      </w:r>
      <w:r>
        <w:rPr>
          <w:rFonts w:ascii="仿宋" w:eastAsia="仿宋" w:hAnsi="仿宋" w:cs="仿宋"/>
          <w:color w:val="000000"/>
          <w:sz w:val="31"/>
        </w:rPr>
        <w:t>不过那也</w:t>
      </w:r>
      <w:r>
        <w:rPr>
          <w:rFonts w:ascii="仿宋" w:eastAsia="仿宋" w:hAnsi="仿宋" w:cs="仿宋"/>
          <w:color w:val="000000"/>
          <w:sz w:val="31"/>
        </w:rPr>
        <w:t>是一种非常暧昧的宣言。放弃直接的政治行动，放弃游击战，放弃那在其政治意向之经济学中曾经是力量耗费的东西，阿尔托想要准备的是一种没有我们社会的那些政治结构的废墟就无法实现的戏剧。</w:t>
      </w:r>
      <w:r>
        <w:rPr>
          <w:rFonts w:ascii="仿宋" w:eastAsia="仿宋" w:hAnsi="仿宋" w:cs="仿宋"/>
          <w:color w:val="000000"/>
          <w:sz w:val="31"/>
        </w:rPr>
        <w:t>“</w:t>
      </w:r>
      <w:r>
        <w:rPr>
          <w:rFonts w:ascii="仿宋" w:eastAsia="仿宋" w:hAnsi="仿宋" w:cs="仿宋"/>
          <w:color w:val="000000"/>
          <w:sz w:val="31"/>
        </w:rPr>
        <w:t>亲爱的朋友，我并没有说我想对时代直接行动；我说过我所想要做的那种戏剧要想获得存在的可能并为时代所接受，就必须以另一种形式的文明为前提。</w:t>
      </w:r>
      <w:r>
        <w:rPr>
          <w:rFonts w:ascii="仿宋" w:eastAsia="仿宋" w:hAnsi="仿宋" w:cs="仿宋"/>
          <w:color w:val="000000"/>
          <w:sz w:val="31"/>
        </w:rPr>
        <w:t>”(1933</w:t>
      </w:r>
      <w:r>
        <w:rPr>
          <w:rFonts w:ascii="仿宋" w:eastAsia="仿宋" w:hAnsi="仿宋" w:cs="仿宋"/>
          <w:color w:val="000000"/>
          <w:sz w:val="31"/>
        </w:rPr>
        <w:t>年</w:t>
      </w:r>
      <w:r>
        <w:rPr>
          <w:rFonts w:ascii="仿宋" w:eastAsia="仿宋" w:hAnsi="仿宋" w:cs="仿宋"/>
          <w:color w:val="000000"/>
          <w:sz w:val="31"/>
        </w:rPr>
        <w:t>5</w:t>
      </w:r>
      <w:r>
        <w:rPr>
          <w:rFonts w:ascii="仿宋" w:eastAsia="仿宋" w:hAnsi="仿宋" w:cs="仿宋"/>
          <w:color w:val="000000"/>
          <w:sz w:val="31"/>
        </w:rPr>
        <w:t>月，第四卷，第</w:t>
      </w:r>
      <w:r>
        <w:rPr>
          <w:rFonts w:ascii="仿宋" w:eastAsia="仿宋" w:hAnsi="仿宋" w:cs="仿宋"/>
          <w:color w:val="000000"/>
          <w:sz w:val="31"/>
        </w:rPr>
        <w:t>140</w:t>
      </w:r>
      <w:r>
        <w:rPr>
          <w:rFonts w:ascii="仿宋" w:eastAsia="仿宋" w:hAnsi="仿宋" w:cs="仿宋"/>
          <w:color w:val="000000"/>
          <w:sz w:val="31"/>
        </w:rPr>
        <w:t>页</w:t>
      </w:r>
      <w:r>
        <w:rPr>
          <w:rFonts w:ascii="仿宋" w:eastAsia="仿宋" w:hAnsi="仿宋" w:cs="仿宋"/>
          <w:color w:val="000000"/>
          <w:sz w:val="31"/>
        </w:rPr>
        <w:t>)</w:t>
      </w:r>
      <w:r>
        <w:rPr>
          <w:rFonts w:ascii="仿宋" w:eastAsia="仿宋" w:hAnsi="仿宋" w:cs="仿宋"/>
          <w:color w:val="000000"/>
          <w:sz w:val="31"/>
        </w:rPr>
        <w:t>政治革命应当首先将权力从字母和文学界连根拔除。另可参照，如《流产戏剧宣言》</w:t>
      </w:r>
      <w:r>
        <w:rPr>
          <w:rFonts w:ascii="仿宋" w:eastAsia="仿宋" w:hAnsi="仿宋" w:cs="仿宋"/>
          <w:color w:val="000000"/>
          <w:sz w:val="31"/>
        </w:rPr>
        <w:t>(Manifeste pour un théatre axorté)</w:t>
      </w:r>
      <w:r>
        <w:rPr>
          <w:rFonts w:ascii="仿宋" w:eastAsia="仿宋" w:hAnsi="仿宋" w:cs="仿宋"/>
          <w:color w:val="000000"/>
          <w:sz w:val="31"/>
        </w:rPr>
        <w:t>附言：以戏剧革命的</w:t>
      </w:r>
      <w:r>
        <w:rPr>
          <w:rFonts w:ascii="仿宋" w:eastAsia="仿宋" w:hAnsi="仿宋" w:cs="仿宋"/>
          <w:color w:val="000000"/>
          <w:sz w:val="31"/>
        </w:rPr>
        <w:t>名义对抗文学，阿尔托这里针对的是那些在</w:t>
      </w:r>
      <w:r>
        <w:rPr>
          <w:rFonts w:ascii="仿宋" w:eastAsia="仿宋" w:hAnsi="仿宋" w:cs="仿宋"/>
          <w:color w:val="000000"/>
          <w:sz w:val="31"/>
        </w:rPr>
        <w:t>“</w:t>
      </w:r>
      <w:r>
        <w:rPr>
          <w:rFonts w:ascii="仿宋" w:eastAsia="仿宋" w:hAnsi="仿宋" w:cs="仿宋"/>
          <w:color w:val="000000"/>
          <w:sz w:val="31"/>
        </w:rPr>
        <w:t>鸟粪纸上的进行革命的</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向共产主义下跪的</w:t>
      </w:r>
      <w:r>
        <w:rPr>
          <w:rFonts w:ascii="仿宋" w:eastAsia="仿宋" w:hAnsi="仿宋" w:cs="仿宋"/>
          <w:color w:val="000000"/>
          <w:sz w:val="31"/>
        </w:rPr>
        <w:t>”</w:t>
      </w:r>
      <w:r>
        <w:rPr>
          <w:rFonts w:ascii="仿宋" w:eastAsia="仿宋" w:hAnsi="仿宋" w:cs="仿宋"/>
          <w:color w:val="000000"/>
          <w:sz w:val="31"/>
        </w:rPr>
        <w:t>超现实主义者，他说他对</w:t>
      </w:r>
      <w:r>
        <w:rPr>
          <w:rFonts w:ascii="仿宋" w:eastAsia="仿宋" w:hAnsi="仿宋" w:cs="仿宋"/>
          <w:color w:val="000000"/>
          <w:sz w:val="31"/>
        </w:rPr>
        <w:t>“</w:t>
      </w:r>
      <w:r>
        <w:rPr>
          <w:rFonts w:ascii="仿宋" w:eastAsia="仿宋" w:hAnsi="仿宋" w:cs="仿宋"/>
          <w:color w:val="000000"/>
          <w:sz w:val="31"/>
        </w:rPr>
        <w:t>懒汉革命</w:t>
      </w:r>
      <w:r>
        <w:rPr>
          <w:rFonts w:ascii="仿宋" w:eastAsia="仿宋" w:hAnsi="仿宋" w:cs="仿宋"/>
          <w:color w:val="000000"/>
          <w:sz w:val="31"/>
        </w:rPr>
        <w:t>”</w:t>
      </w:r>
      <w:r>
        <w:rPr>
          <w:rFonts w:ascii="仿宋" w:eastAsia="仿宋" w:hAnsi="仿宋" w:cs="仿宋"/>
          <w:color w:val="000000"/>
          <w:sz w:val="31"/>
        </w:rPr>
        <w:t>，对作为</w:t>
      </w:r>
      <w:r>
        <w:rPr>
          <w:rFonts w:ascii="仿宋" w:eastAsia="仿宋" w:hAnsi="仿宋" w:cs="仿宋"/>
          <w:color w:val="000000"/>
          <w:sz w:val="31"/>
        </w:rPr>
        <w:t>“</w:t>
      </w:r>
      <w:r>
        <w:rPr>
          <w:rFonts w:ascii="仿宋" w:eastAsia="仿宋" w:hAnsi="仿宋" w:cs="仿宋"/>
          <w:color w:val="000000"/>
          <w:sz w:val="31"/>
        </w:rPr>
        <w:t>权力的简单转移</w:t>
      </w:r>
      <w:r>
        <w:rPr>
          <w:rFonts w:ascii="仿宋" w:eastAsia="仿宋" w:hAnsi="仿宋" w:cs="仿宋"/>
          <w:color w:val="000000"/>
          <w:sz w:val="31"/>
        </w:rPr>
        <w:t>”</w:t>
      </w:r>
      <w:r>
        <w:rPr>
          <w:rFonts w:ascii="仿宋" w:eastAsia="仿宋" w:hAnsi="仿宋" w:cs="仿宋"/>
          <w:color w:val="000000"/>
          <w:sz w:val="31"/>
        </w:rPr>
        <w:t>的那种革命的蔑视。</w:t>
      </w:r>
      <w:r>
        <w:rPr>
          <w:rFonts w:ascii="仿宋" w:eastAsia="仿宋" w:hAnsi="仿宋" w:cs="仿宋"/>
          <w:color w:val="000000"/>
          <w:sz w:val="31"/>
        </w:rPr>
        <w:t>“</w:t>
      </w:r>
      <w:r>
        <w:rPr>
          <w:rFonts w:ascii="仿宋" w:eastAsia="仿宋" w:hAnsi="仿宋" w:cs="仿宋"/>
          <w:color w:val="000000"/>
          <w:sz w:val="31"/>
        </w:rPr>
        <w:t>得在什么地方扔炸弹，但得扔在绝大多数当今思想习惯的根子处，无论这些思想习惯是欧洲的或非欧洲的。这些超现实主义的先生们比我更多地受到这些习惯的影响。</w:t>
      </w:r>
      <w:r>
        <w:rPr>
          <w:rFonts w:ascii="仿宋" w:eastAsia="仿宋" w:hAnsi="仿宋" w:cs="仿宋"/>
          <w:color w:val="000000"/>
          <w:sz w:val="31"/>
        </w:rPr>
        <w:t>”“</w:t>
      </w:r>
      <w:r>
        <w:rPr>
          <w:rFonts w:ascii="仿宋" w:eastAsia="仿宋" w:hAnsi="仿宋" w:cs="仿宋"/>
          <w:color w:val="000000"/>
          <w:sz w:val="31"/>
        </w:rPr>
        <w:t>最迫切的革命</w:t>
      </w:r>
      <w:r>
        <w:rPr>
          <w:rFonts w:ascii="仿宋" w:eastAsia="仿宋" w:hAnsi="仿宋" w:cs="仿宋"/>
          <w:color w:val="000000"/>
          <w:sz w:val="31"/>
        </w:rPr>
        <w:t>”</w:t>
      </w:r>
      <w:r>
        <w:rPr>
          <w:rFonts w:ascii="仿宋" w:eastAsia="仿宋" w:hAnsi="仿宋" w:cs="仿宋"/>
          <w:color w:val="000000"/>
          <w:sz w:val="31"/>
        </w:rPr>
        <w:t>恐怕会是</w:t>
      </w:r>
      <w:r>
        <w:rPr>
          <w:rFonts w:ascii="仿宋" w:eastAsia="仿宋" w:hAnsi="仿宋" w:cs="仿宋"/>
          <w:color w:val="000000"/>
          <w:sz w:val="31"/>
        </w:rPr>
        <w:t>“</w:t>
      </w:r>
      <w:r>
        <w:rPr>
          <w:rFonts w:ascii="仿宋" w:eastAsia="仿宋" w:hAnsi="仿宋" w:cs="仿宋"/>
          <w:color w:val="000000"/>
          <w:sz w:val="31"/>
        </w:rPr>
        <w:t>时间中的某种退逆</w:t>
      </w:r>
      <w:r>
        <w:rPr>
          <w:rFonts w:ascii="仿宋" w:eastAsia="仿宋" w:hAnsi="仿宋" w:cs="仿宋"/>
          <w:color w:val="000000"/>
          <w:sz w:val="31"/>
        </w:rPr>
        <w:t>”……</w:t>
      </w:r>
      <w:r>
        <w:rPr>
          <w:rFonts w:ascii="仿宋" w:eastAsia="仿宋" w:hAnsi="仿宋" w:cs="仿宋"/>
          <w:color w:val="000000"/>
          <w:sz w:val="31"/>
        </w:rPr>
        <w:t>向着</w:t>
      </w:r>
      <w:r>
        <w:rPr>
          <w:rFonts w:ascii="仿宋" w:eastAsia="仿宋" w:hAnsi="仿宋" w:cs="仿宋"/>
          <w:color w:val="000000"/>
          <w:sz w:val="31"/>
        </w:rPr>
        <w:t>“</w:t>
      </w:r>
      <w:r>
        <w:rPr>
          <w:rFonts w:ascii="仿宋" w:eastAsia="仿宋" w:hAnsi="仿宋" w:cs="仿宋"/>
          <w:color w:val="000000"/>
          <w:sz w:val="31"/>
        </w:rPr>
        <w:t>中世纪生活的那种精神状态或甚至简直就是其习惯</w:t>
      </w:r>
      <w:r>
        <w:rPr>
          <w:rFonts w:ascii="仿宋" w:eastAsia="仿宋" w:hAnsi="仿宋" w:cs="仿宋"/>
          <w:color w:val="000000"/>
          <w:sz w:val="31"/>
        </w:rPr>
        <w:t>”</w:t>
      </w:r>
      <w:r>
        <w:rPr>
          <w:rFonts w:ascii="仿宋" w:eastAsia="仿宋" w:hAnsi="仿宋" w:cs="仿宋"/>
          <w:color w:val="000000"/>
          <w:sz w:val="31"/>
        </w:rPr>
        <w:t>的退逆。</w:t>
      </w:r>
      <w:r>
        <w:rPr>
          <w:rFonts w:ascii="仿宋" w:eastAsia="仿宋" w:hAnsi="仿宋" w:cs="仿宋"/>
          <w:color w:val="000000"/>
          <w:sz w:val="31"/>
        </w:rPr>
        <w:t>(</w:t>
      </w:r>
      <w:r>
        <w:rPr>
          <w:rFonts w:ascii="仿宋" w:eastAsia="仿宋" w:hAnsi="仿宋" w:cs="仿宋"/>
          <w:color w:val="000000"/>
          <w:sz w:val="31"/>
        </w:rPr>
        <w:t>第二卷，第</w:t>
      </w:r>
      <w:r>
        <w:rPr>
          <w:rFonts w:ascii="仿宋" w:eastAsia="仿宋" w:hAnsi="仿宋" w:cs="仿宋"/>
          <w:color w:val="000000"/>
          <w:sz w:val="31"/>
        </w:rPr>
        <w:t>25</w:t>
      </w:r>
      <w:r>
        <w:rPr>
          <w:rFonts w:ascii="仿宋" w:eastAsia="仿宋" w:hAnsi="仿宋" w:cs="仿宋"/>
          <w:color w:val="000000"/>
          <w:sz w:val="31"/>
        </w:rPr>
        <w:t>页</w:t>
      </w:r>
      <w:r>
        <w:rPr>
          <w:rFonts w:ascii="仿宋" w:eastAsia="仿宋" w:hAnsi="仿宋" w:cs="仿宋"/>
          <w:color w:val="000000"/>
          <w:sz w:val="31"/>
        </w:rPr>
        <w:t>)</w:t>
      </w:r>
    </w:p>
    <w:p w:rsidR="00854FAF" w:rsidRDefault="00025070">
      <w:pPr>
        <w:wordWrap w:val="0"/>
        <w:spacing w:line="700" w:lineRule="atLeast"/>
        <w:ind w:left="20" w:right="20" w:firstLine="80"/>
        <w:textAlignment w:val="baseline"/>
        <w:rPr>
          <w:sz w:val="34"/>
        </w:rPr>
      </w:pPr>
      <w:r>
        <w:rPr>
          <w:rFonts w:ascii="仿宋" w:eastAsia="仿宋" w:hAnsi="仿宋" w:cs="仿宋"/>
          <w:color w:val="000000"/>
          <w:sz w:val="34"/>
        </w:rPr>
        <w:t>2  Alfred Jarry(1873-1907</w:t>
      </w:r>
      <w:r>
        <w:rPr>
          <w:rFonts w:ascii="仿宋" w:eastAsia="仿宋" w:hAnsi="仿宋" w:cs="仿宋"/>
          <w:color w:val="000000"/>
          <w:sz w:val="34"/>
        </w:rPr>
        <w:t>年</w:t>
      </w:r>
      <w:r>
        <w:rPr>
          <w:rFonts w:ascii="仿宋" w:eastAsia="仿宋" w:hAnsi="仿宋" w:cs="仿宋"/>
          <w:color w:val="000000"/>
          <w:sz w:val="34"/>
        </w:rPr>
        <w:t>)</w:t>
      </w:r>
      <w:r>
        <w:rPr>
          <w:rFonts w:ascii="仿宋" w:eastAsia="仿宋" w:hAnsi="仿宋" w:cs="仿宋"/>
          <w:color w:val="000000"/>
          <w:sz w:val="34"/>
        </w:rPr>
        <w:t>，法国超现实主义</w:t>
      </w:r>
      <w:r>
        <w:rPr>
          <w:rFonts w:ascii="仿宋" w:eastAsia="仿宋" w:hAnsi="仿宋" w:cs="仿宋"/>
          <w:color w:val="000000"/>
          <w:sz w:val="34"/>
        </w:rPr>
        <w:t>运动的先驱。</w:t>
      </w:r>
      <w:r>
        <w:rPr>
          <w:rFonts w:ascii="仿宋" w:eastAsia="仿宋" w:hAnsi="仿宋" w:cs="仿宋"/>
          <w:color w:val="000000"/>
          <w:sz w:val="34"/>
        </w:rPr>
        <w:t>1896</w:t>
      </w:r>
      <w:r>
        <w:rPr>
          <w:rFonts w:ascii="仿宋" w:eastAsia="仿宋" w:hAnsi="仿宋" w:cs="仿宋"/>
          <w:color w:val="000000"/>
          <w:sz w:val="34"/>
        </w:rPr>
        <w:t>年上演的他所创作的象征性笑剧《于布王》</w:t>
      </w:r>
      <w:r>
        <w:rPr>
          <w:rFonts w:ascii="仿宋" w:eastAsia="仿宋" w:hAnsi="仿宋" w:cs="仿宋"/>
          <w:color w:val="000000"/>
          <w:sz w:val="34"/>
        </w:rPr>
        <w:t>(Ubu roi)</w:t>
      </w:r>
      <w:r>
        <w:rPr>
          <w:rFonts w:ascii="仿宋" w:eastAsia="仿宋" w:hAnsi="仿宋" w:cs="仿宋"/>
          <w:color w:val="000000"/>
          <w:sz w:val="34"/>
        </w:rPr>
        <w:t>，在形式和内容上完全突破了当时的现实主义和浪漫主义戏剧模式，是一出前无古人、超越一切现存戏剧参照系统的戏。</w:t>
      </w:r>
      <w:r>
        <w:rPr>
          <w:rFonts w:ascii="仿宋" w:eastAsia="仿宋" w:hAnsi="仿宋" w:cs="仿宋"/>
          <w:color w:val="000000"/>
          <w:sz w:val="34"/>
        </w:rPr>
        <w:t>——</w:t>
      </w:r>
      <w:r>
        <w:rPr>
          <w:rFonts w:ascii="仿宋" w:eastAsia="仿宋" w:hAnsi="仿宋" w:cs="仿宋"/>
          <w:color w:val="000000"/>
          <w:sz w:val="34"/>
        </w:rPr>
        <w:t>译者注</w:t>
      </w:r>
    </w:p>
    <w:p w:rsidR="00854FAF" w:rsidRDefault="00025070">
      <w:pPr>
        <w:wordWrap w:val="0"/>
        <w:spacing w:before="260" w:line="460" w:lineRule="atLeast"/>
        <w:ind w:right="500"/>
        <w:jc w:val="right"/>
        <w:textAlignment w:val="baseline"/>
        <w:rPr>
          <w:sz w:val="33"/>
        </w:rPr>
      </w:pPr>
      <w:r>
        <w:rPr>
          <w:rFonts w:ascii="楷体" w:eastAsia="楷体" w:hAnsi="楷体" w:cs="楷体"/>
          <w:color w:val="000000"/>
          <w:sz w:val="33"/>
        </w:rPr>
        <w:t>345</w:t>
      </w:r>
    </w:p>
    <w:p w:rsidR="00854FAF" w:rsidRDefault="00854FAF"/>
    <w:p w:rsidR="00854FAF" w:rsidRDefault="00854FAF">
      <w:pPr>
        <w:sectPr w:rsidR="00854FAF">
          <w:headerReference w:type="default" r:id="rId773"/>
          <w:footerReference w:type="default" r:id="rId774"/>
          <w:pgSz w:w="14460" w:h="21540"/>
          <w:pgMar w:top="1820" w:right="1660" w:bottom="1820" w:left="1660" w:header="1520" w:footer="1520" w:gutter="0"/>
          <w:cols w:space="720"/>
        </w:sectPr>
      </w:pPr>
    </w:p>
    <w:p w:rsidR="00854FAF" w:rsidRDefault="00025070">
      <w:pPr>
        <w:wordWrap w:val="0"/>
        <w:spacing w:line="680" w:lineRule="atLeast"/>
        <w:textAlignment w:val="baseline"/>
        <w:rPr>
          <w:sz w:val="38"/>
        </w:rPr>
      </w:pPr>
      <w:r>
        <w:rPr>
          <w:rFonts w:ascii="宋体" w:eastAsia="宋体" w:hAnsi="宋体" w:cs="宋体"/>
          <w:color w:val="000000"/>
          <w:sz w:val="38"/>
        </w:rPr>
        <w:lastRenderedPageBreak/>
        <w:t>那种不可解读性中，即书的前夜中，符号还尚未与力量分离</w:t>
      </w:r>
      <w:r>
        <w:rPr>
          <w:rFonts w:ascii="宋体" w:eastAsia="宋体" w:hAnsi="宋体" w:cs="宋体"/>
          <w:color w:val="000000"/>
          <w:sz w:val="38"/>
        </w:rPr>
        <w:t>¹</w:t>
      </w:r>
      <w:r>
        <w:rPr>
          <w:rFonts w:ascii="宋体" w:eastAsia="宋体" w:hAnsi="宋体" w:cs="宋体"/>
          <w:color w:val="000000"/>
          <w:sz w:val="38"/>
        </w:rPr>
        <w:t>。它还尚未完全成为一种我们所理解的那种意义上的符号，但它不再是一种物，即我们只在与符号的对立中去思考的那种东西。那时它还没有任何机会变成那种被写下的文本或被说出的言语；也还没有任何机会自负地凌驾于能量</w:t>
      </w:r>
      <w:r>
        <w:rPr>
          <w:rFonts w:ascii="宋体" w:eastAsia="宋体" w:hAnsi="宋体" w:cs="宋体"/>
          <w:color w:val="000000"/>
          <w:sz w:val="38"/>
        </w:rPr>
        <w:t>(energe</w:t>
      </w:r>
      <w:r>
        <w:rPr>
          <w:rFonts w:ascii="宋体" w:eastAsia="宋体" w:hAnsi="宋体" w:cs="宋体"/>
          <w:color w:val="000000"/>
          <w:sz w:val="38"/>
        </w:rPr>
        <w:t>ia)</w:t>
      </w:r>
      <w:r>
        <w:rPr>
          <w:rFonts w:ascii="宋体" w:eastAsia="宋体" w:hAnsi="宋体" w:cs="宋体"/>
          <w:color w:val="000000"/>
          <w:sz w:val="38"/>
        </w:rPr>
        <w:t>之上以获得洪保德</w:t>
      </w:r>
      <w:r>
        <w:rPr>
          <w:rFonts w:ascii="宋体" w:eastAsia="宋体" w:hAnsi="宋体" w:cs="宋体"/>
          <w:color w:val="000000"/>
          <w:sz w:val="38"/>
        </w:rPr>
        <w:t>(Humboldt)</w:t>
      </w:r>
      <w:r>
        <w:rPr>
          <w:rFonts w:ascii="宋体" w:eastAsia="宋体" w:hAnsi="宋体" w:cs="宋体"/>
          <w:color w:val="000000"/>
          <w:sz w:val="38"/>
        </w:rPr>
        <w:t>所区分的那种劳动</w:t>
      </w:r>
      <w:r>
        <w:rPr>
          <w:rFonts w:ascii="宋体" w:eastAsia="宋体" w:hAnsi="宋体" w:cs="宋体"/>
          <w:color w:val="000000"/>
          <w:sz w:val="38"/>
        </w:rPr>
        <w:t>(ergon)</w:t>
      </w:r>
      <w:r>
        <w:rPr>
          <w:rFonts w:ascii="宋体" w:eastAsia="宋体" w:hAnsi="宋体" w:cs="宋体"/>
          <w:color w:val="000000"/>
          <w:sz w:val="38"/>
        </w:rPr>
        <w:t>之阴郁的、客观的无动于衷性。然而欧洲就在这种力量与作为文本的意义的那种分隔理念之上过活，甚至在那个如我们前面暗示过的时刻，相信精神凌驾于字母之上的欧洲，偏爱的仍然是那种形而上学书写。这种力量在符号中的衍生过程分割了戏剧行动，将演员远远流放到意义的责任范围之外，将之变成一个释演者，任人激发其生命并盗走他的词，使他像接受命令一般接受他的表演，像动物一般屈从于被驯服的快乐。那样一来他就像正襟而坐的观众那样，不过只是个消费者、唯美主义的装扮者、</w:t>
      </w:r>
      <w:r>
        <w:rPr>
          <w:rFonts w:ascii="宋体" w:eastAsia="宋体" w:hAnsi="宋体" w:cs="宋体"/>
          <w:color w:val="000000"/>
          <w:sz w:val="38"/>
        </w:rPr>
        <w:t>“</w:t>
      </w:r>
      <w:r>
        <w:rPr>
          <w:rFonts w:ascii="宋体" w:eastAsia="宋体" w:hAnsi="宋体" w:cs="宋体"/>
          <w:color w:val="000000"/>
          <w:sz w:val="38"/>
        </w:rPr>
        <w:t>追求享乐者</w:t>
      </w:r>
      <w:r>
        <w:rPr>
          <w:rFonts w:ascii="宋体" w:eastAsia="宋体" w:hAnsi="宋体" w:cs="宋体"/>
          <w:color w:val="000000"/>
          <w:sz w:val="38"/>
        </w:rPr>
        <w:t>”</w:t>
      </w:r>
      <w:r>
        <w:rPr>
          <w:rFonts w:ascii="宋体" w:eastAsia="宋体" w:hAnsi="宋体" w:cs="宋体"/>
          <w:color w:val="000000"/>
          <w:sz w:val="38"/>
        </w:rPr>
        <w:t>罢了</w:t>
      </w:r>
      <w:r>
        <w:rPr>
          <w:rFonts w:ascii="宋体" w:eastAsia="宋体" w:hAnsi="宋体" w:cs="宋体"/>
          <w:color w:val="000000"/>
          <w:sz w:val="38"/>
        </w:rPr>
        <w:t>(</w:t>
      </w:r>
      <w:r>
        <w:rPr>
          <w:rFonts w:ascii="宋体" w:eastAsia="宋体" w:hAnsi="宋体" w:cs="宋体"/>
          <w:color w:val="000000"/>
          <w:sz w:val="38"/>
        </w:rPr>
        <w:t>第四卷，第</w:t>
      </w:r>
      <w:r>
        <w:rPr>
          <w:rFonts w:ascii="宋体" w:eastAsia="宋体" w:hAnsi="宋体" w:cs="宋体"/>
          <w:color w:val="000000"/>
          <w:sz w:val="38"/>
        </w:rPr>
        <w:t>15</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。而舞台也就不再残酷，也就不再是舞台，而像书本的一种消遣和奢侈的说明。在最佳情况下，它也不过是另一种文类。</w:t>
      </w:r>
      <w:r>
        <w:rPr>
          <w:rFonts w:ascii="宋体" w:eastAsia="宋体" w:hAnsi="宋体" w:cs="宋体"/>
          <w:color w:val="000000"/>
          <w:sz w:val="38"/>
        </w:rPr>
        <w:t>“</w:t>
      </w:r>
      <w:r>
        <w:rPr>
          <w:rFonts w:ascii="宋体" w:eastAsia="宋体" w:hAnsi="宋体" w:cs="宋体"/>
          <w:color w:val="000000"/>
          <w:sz w:val="38"/>
        </w:rPr>
        <w:t>对话</w:t>
      </w:r>
      <w:r>
        <w:rPr>
          <w:rFonts w:ascii="宋体" w:eastAsia="宋体" w:hAnsi="宋体" w:cs="宋体"/>
          <w:color w:val="000000"/>
          <w:sz w:val="38"/>
        </w:rPr>
        <w:t>————</w:t>
      </w:r>
      <w:r>
        <w:rPr>
          <w:rFonts w:ascii="宋体" w:eastAsia="宋体" w:hAnsi="宋体" w:cs="宋体"/>
          <w:color w:val="000000"/>
          <w:sz w:val="38"/>
        </w:rPr>
        <w:t>被写下并被说出的东西</w:t>
      </w:r>
      <w:r>
        <w:rPr>
          <w:rFonts w:ascii="宋体" w:eastAsia="宋体" w:hAnsi="宋体" w:cs="宋体"/>
          <w:color w:val="000000"/>
          <w:sz w:val="38"/>
        </w:rPr>
        <w:t>————</w:t>
      </w:r>
      <w:r>
        <w:rPr>
          <w:rFonts w:ascii="宋体" w:eastAsia="宋体" w:hAnsi="宋体" w:cs="宋体"/>
          <w:color w:val="000000"/>
          <w:sz w:val="38"/>
        </w:rPr>
        <w:t>并不特别地属于舞台，它属于书本；证据就是在文学史教程中人们给戏剧的位置是从它作为发声语言历史的一个附带旁支来进行考虑的。</w:t>
      </w:r>
      <w:r>
        <w:rPr>
          <w:rFonts w:ascii="宋体" w:eastAsia="宋体" w:hAnsi="宋体" w:cs="宋体"/>
          <w:color w:val="000000"/>
          <w:sz w:val="38"/>
        </w:rPr>
        <w:t>”(</w:t>
      </w:r>
      <w:r>
        <w:rPr>
          <w:rFonts w:ascii="宋体" w:eastAsia="宋体" w:hAnsi="宋体" w:cs="宋体"/>
          <w:color w:val="000000"/>
          <w:sz w:val="38"/>
        </w:rPr>
        <w:t>第</w:t>
      </w:r>
      <w:r>
        <w:rPr>
          <w:rFonts w:ascii="宋体" w:eastAsia="宋体" w:hAnsi="宋体" w:cs="宋体"/>
          <w:color w:val="000000"/>
          <w:sz w:val="38"/>
        </w:rPr>
        <w:t>45</w:t>
      </w:r>
      <w:r>
        <w:rPr>
          <w:rFonts w:ascii="宋体" w:eastAsia="宋体" w:hAnsi="宋体" w:cs="宋体"/>
          <w:color w:val="000000"/>
          <w:sz w:val="38"/>
        </w:rPr>
        <w:t>页，可参照第</w:t>
      </w:r>
      <w:r>
        <w:rPr>
          <w:rFonts w:ascii="宋体" w:eastAsia="宋体" w:hAnsi="宋体" w:cs="宋体"/>
          <w:color w:val="000000"/>
          <w:sz w:val="38"/>
        </w:rPr>
        <w:t>89</w:t>
      </w:r>
      <w:r>
        <w:rPr>
          <w:rFonts w:ascii="宋体" w:eastAsia="宋体" w:hAnsi="宋体" w:cs="宋体"/>
          <w:color w:val="000000"/>
          <w:sz w:val="38"/>
        </w:rPr>
        <w:t>，</w:t>
      </w:r>
      <w:r>
        <w:rPr>
          <w:rFonts w:ascii="宋体" w:eastAsia="宋体" w:hAnsi="宋体" w:cs="宋体"/>
          <w:color w:val="000000"/>
          <w:sz w:val="38"/>
        </w:rPr>
        <w:t>93</w:t>
      </w:r>
      <w:r>
        <w:rPr>
          <w:rFonts w:ascii="宋体" w:eastAsia="宋体" w:hAnsi="宋体" w:cs="宋体"/>
          <w:color w:val="000000"/>
          <w:sz w:val="38"/>
        </w:rPr>
        <w:t>，</w:t>
      </w:r>
      <w:r>
        <w:rPr>
          <w:rFonts w:ascii="宋体" w:eastAsia="宋体" w:hAnsi="宋体" w:cs="宋体"/>
          <w:color w:val="000000"/>
          <w:sz w:val="38"/>
        </w:rPr>
        <w:t>94</w:t>
      </w:r>
      <w:r>
        <w:rPr>
          <w:rFonts w:ascii="宋体" w:eastAsia="宋体" w:hAnsi="宋体" w:cs="宋体"/>
          <w:color w:val="000000"/>
          <w:sz w:val="38"/>
        </w:rPr>
        <w:t>，</w:t>
      </w:r>
      <w:r>
        <w:rPr>
          <w:rFonts w:ascii="宋体" w:eastAsia="宋体" w:hAnsi="宋体" w:cs="宋体"/>
          <w:color w:val="000000"/>
          <w:sz w:val="38"/>
        </w:rPr>
        <w:t>106</w:t>
      </w:r>
      <w:r>
        <w:rPr>
          <w:rFonts w:ascii="宋体" w:eastAsia="宋体" w:hAnsi="宋体" w:cs="宋体"/>
          <w:color w:val="000000"/>
          <w:sz w:val="38"/>
        </w:rPr>
        <w:t>，</w:t>
      </w:r>
      <w:r>
        <w:rPr>
          <w:rFonts w:ascii="宋体" w:eastAsia="宋体" w:hAnsi="宋体" w:cs="宋体"/>
          <w:color w:val="000000"/>
          <w:sz w:val="38"/>
        </w:rPr>
        <w:t>117</w:t>
      </w:r>
      <w:r>
        <w:rPr>
          <w:rFonts w:ascii="宋体" w:eastAsia="宋体" w:hAnsi="宋体" w:cs="宋体"/>
          <w:color w:val="000000"/>
          <w:sz w:val="38"/>
        </w:rPr>
        <w:t>，</w:t>
      </w:r>
      <w:r>
        <w:rPr>
          <w:rFonts w:ascii="宋体" w:eastAsia="宋体" w:hAnsi="宋体" w:cs="宋体"/>
          <w:color w:val="000000"/>
          <w:sz w:val="38"/>
        </w:rPr>
        <w:t>315</w:t>
      </w:r>
      <w:r>
        <w:rPr>
          <w:rFonts w:ascii="宋体" w:eastAsia="宋体" w:hAnsi="宋体" w:cs="宋体"/>
          <w:color w:val="000000"/>
          <w:sz w:val="38"/>
        </w:rPr>
        <w:t>页等</w:t>
      </w:r>
      <w:r>
        <w:rPr>
          <w:rFonts w:ascii="宋体" w:eastAsia="宋体" w:hAnsi="宋体" w:cs="宋体"/>
          <w:color w:val="000000"/>
          <w:sz w:val="38"/>
        </w:rPr>
        <w:t>)</w:t>
      </w:r>
    </w:p>
    <w:p w:rsidR="00854FAF" w:rsidRDefault="00025070">
      <w:pPr>
        <w:wordWrap w:val="0"/>
        <w:spacing w:line="680" w:lineRule="atLeast"/>
        <w:ind w:left="880"/>
        <w:textAlignment w:val="baseline"/>
        <w:rPr>
          <w:sz w:val="38"/>
        </w:rPr>
      </w:pPr>
      <w:r>
        <w:rPr>
          <w:rFonts w:ascii="宋体" w:eastAsia="宋体" w:hAnsi="宋体" w:cs="宋体"/>
          <w:color w:val="000000"/>
          <w:sz w:val="38"/>
        </w:rPr>
        <w:t>因此任人提示的言语，就如写本身，是储存的那种元现象：</w:t>
      </w:r>
    </w:p>
    <w:p w:rsidR="00854FAF" w:rsidRDefault="00025070">
      <w:pPr>
        <w:wordWrap w:val="0"/>
        <w:spacing w:line="680" w:lineRule="atLeast"/>
        <w:ind w:left="60"/>
        <w:textAlignment w:val="baseline"/>
        <w:rPr>
          <w:sz w:val="38"/>
        </w:rPr>
      </w:pPr>
      <w:r>
        <w:rPr>
          <w:rFonts w:ascii="宋体" w:eastAsia="宋体" w:hAnsi="宋体" w:cs="宋体"/>
          <w:color w:val="000000"/>
          <w:sz w:val="38"/>
          <w:u w:val="single"/>
        </w:rPr>
        <w:t xml:space="preserve">               </w:t>
      </w:r>
    </w:p>
    <w:p w:rsidR="00854FAF" w:rsidRDefault="00025070">
      <w:pPr>
        <w:wordWrap w:val="0"/>
        <w:spacing w:before="360" w:line="500" w:lineRule="atLeast"/>
        <w:ind w:left="60" w:right="20"/>
        <w:textAlignment w:val="baseline"/>
        <w:rPr>
          <w:sz w:val="35"/>
        </w:rPr>
      </w:pPr>
      <w:r>
        <w:rPr>
          <w:rFonts w:ascii="宋体" w:eastAsia="宋体" w:hAnsi="宋体" w:cs="宋体"/>
          <w:color w:val="000000"/>
          <w:sz w:val="35"/>
        </w:rPr>
        <w:t xml:space="preserve">1  </w:t>
      </w:r>
      <w:r>
        <w:rPr>
          <w:rFonts w:ascii="宋体" w:eastAsia="宋体" w:hAnsi="宋体" w:cs="宋体"/>
          <w:color w:val="000000"/>
          <w:sz w:val="35"/>
        </w:rPr>
        <w:t>“</w:t>
      </w:r>
      <w:r>
        <w:rPr>
          <w:rFonts w:ascii="宋体" w:eastAsia="宋体" w:hAnsi="宋体" w:cs="宋体"/>
          <w:color w:val="000000"/>
          <w:sz w:val="35"/>
        </w:rPr>
        <w:t>真正的文化以其激奋和力量行动，而艺术的欧洲理想目标却是以一种与援助了其激奋力量相分离的态度去安排精神的。</w:t>
      </w:r>
      <w:r>
        <w:rPr>
          <w:rFonts w:ascii="宋体" w:eastAsia="宋体" w:hAnsi="宋体" w:cs="宋体"/>
          <w:color w:val="000000"/>
          <w:sz w:val="35"/>
        </w:rPr>
        <w:t>”(</w:t>
      </w:r>
      <w:r>
        <w:rPr>
          <w:rFonts w:ascii="宋体" w:eastAsia="宋体" w:hAnsi="宋体" w:cs="宋体"/>
          <w:color w:val="000000"/>
          <w:sz w:val="35"/>
        </w:rPr>
        <w:t>第四卷，第</w:t>
      </w:r>
      <w:r>
        <w:rPr>
          <w:rFonts w:ascii="宋体" w:eastAsia="宋体" w:hAnsi="宋体" w:cs="宋体"/>
          <w:color w:val="000000"/>
          <w:sz w:val="35"/>
        </w:rPr>
        <w:t>15</w:t>
      </w:r>
      <w:r>
        <w:rPr>
          <w:rFonts w:ascii="宋体" w:eastAsia="宋体" w:hAnsi="宋体" w:cs="宋体"/>
          <w:color w:val="000000"/>
          <w:sz w:val="35"/>
        </w:rPr>
        <w:t>页</w:t>
      </w:r>
      <w:r>
        <w:rPr>
          <w:rFonts w:ascii="宋体" w:eastAsia="宋体" w:hAnsi="宋体" w:cs="宋体"/>
          <w:color w:val="000000"/>
          <w:sz w:val="35"/>
        </w:rPr>
        <w:t>)</w:t>
      </w:r>
    </w:p>
    <w:p w:rsidR="00854FAF" w:rsidRDefault="00025070">
      <w:pPr>
        <w:wordWrap w:val="0"/>
        <w:spacing w:line="440" w:lineRule="atLeast"/>
        <w:ind w:left="440"/>
        <w:textAlignment w:val="baseline"/>
        <w:rPr>
          <w:sz w:val="33"/>
        </w:rPr>
      </w:pPr>
      <w:r>
        <w:rPr>
          <w:rFonts w:ascii="楷体" w:eastAsia="楷体" w:hAnsi="楷体" w:cs="楷体"/>
          <w:color w:val="000000"/>
          <w:sz w:val="33"/>
        </w:rPr>
        <w:t>346</w:t>
      </w:r>
    </w:p>
    <w:p w:rsidR="00854FAF" w:rsidRDefault="00854FAF"/>
    <w:p w:rsidR="00854FAF" w:rsidRDefault="00854FAF">
      <w:pPr>
        <w:sectPr w:rsidR="00854FAF">
          <w:headerReference w:type="default" r:id="rId775"/>
          <w:footerReference w:type="default" r:id="rId776"/>
          <w:pgSz w:w="14460" w:h="21540"/>
          <w:pgMar w:top="1820" w:right="1640" w:bottom="1820" w:left="1640" w:header="1520" w:footer="1520" w:gutter="0"/>
          <w:cols w:space="720"/>
        </w:sectPr>
      </w:pPr>
    </w:p>
    <w:p w:rsidR="00854FAF" w:rsidRDefault="00025070">
      <w:pPr>
        <w:wordWrap w:val="0"/>
        <w:spacing w:line="680" w:lineRule="atLeast"/>
        <w:ind w:left="20" w:right="20" w:firstLine="20"/>
        <w:textAlignment w:val="baseline"/>
        <w:rPr>
          <w:sz w:val="41"/>
        </w:rPr>
      </w:pPr>
      <w:r>
        <w:rPr>
          <w:rFonts w:ascii="宋体" w:eastAsia="宋体" w:hAnsi="宋体" w:cs="宋体"/>
          <w:color w:val="000000"/>
          <w:sz w:val="41"/>
        </w:rPr>
        <w:lastRenderedPageBreak/>
        <w:t>(</w:t>
      </w:r>
      <w:r>
        <w:rPr>
          <w:rFonts w:ascii="宋体" w:eastAsia="宋体" w:hAnsi="宋体" w:cs="宋体"/>
          <w:color w:val="000000"/>
          <w:sz w:val="41"/>
        </w:rPr>
        <w:t>一方面</w:t>
      </w:r>
      <w:r>
        <w:rPr>
          <w:rFonts w:ascii="宋体" w:eastAsia="宋体" w:hAnsi="宋体" w:cs="宋体"/>
          <w:color w:val="000000"/>
          <w:sz w:val="41"/>
        </w:rPr>
        <w:t>)</w:t>
      </w:r>
      <w:r>
        <w:rPr>
          <w:rFonts w:ascii="宋体" w:eastAsia="宋体" w:hAnsi="宋体" w:cs="宋体"/>
          <w:color w:val="000000"/>
          <w:sz w:val="41"/>
        </w:rPr>
        <w:t>它是那种向逃脱了盗者的自我放弃，即隐蔽、隔离，同时它又是在那种被委派或被推迟了的决定中的积累、资本化和上保险过程。将言语让给那个盗者，就是让自己在延异中，即在经济学中获得安全感。因而题词者剧场所建构的是那种畏惧系统，而且它通过那种以其实体化了的中介构成的知识设备来保持与这种畏惧的距离。不过正如我们知道的那</w:t>
      </w:r>
      <w:r>
        <w:rPr>
          <w:rFonts w:ascii="宋体" w:eastAsia="宋体" w:hAnsi="宋体" w:cs="宋体"/>
          <w:color w:val="000000"/>
          <w:sz w:val="41"/>
        </w:rPr>
        <w:t>样，阿尔托像尼采一样，不过他是借助了戏剧，想要将我们还给那大写的危险，就像还给那大写的变成一样。</w:t>
      </w:r>
      <w:r>
        <w:rPr>
          <w:rFonts w:ascii="宋体" w:eastAsia="宋体" w:hAnsi="宋体" w:cs="宋体"/>
          <w:color w:val="000000"/>
          <w:sz w:val="41"/>
        </w:rPr>
        <w:t>“</w:t>
      </w:r>
      <w:r>
        <w:rPr>
          <w:rFonts w:ascii="宋体" w:eastAsia="宋体" w:hAnsi="宋体" w:cs="宋体"/>
          <w:color w:val="000000"/>
          <w:sz w:val="41"/>
        </w:rPr>
        <w:t>戏剧</w:t>
      </w:r>
      <w:r>
        <w:rPr>
          <w:rFonts w:ascii="宋体" w:eastAsia="宋体" w:hAnsi="宋体" w:cs="宋体"/>
          <w:color w:val="000000"/>
          <w:sz w:val="41"/>
        </w:rPr>
        <w:t>……</w:t>
      </w:r>
      <w:r>
        <w:rPr>
          <w:rFonts w:ascii="宋体" w:eastAsia="宋体" w:hAnsi="宋体" w:cs="宋体"/>
          <w:color w:val="000000"/>
          <w:sz w:val="41"/>
        </w:rPr>
        <w:t>在堕落之中，因为它中断了与那大写危险的关系</w:t>
      </w:r>
      <w:r>
        <w:rPr>
          <w:rFonts w:ascii="宋体" w:eastAsia="宋体" w:hAnsi="宋体" w:cs="宋体"/>
          <w:color w:val="000000"/>
          <w:sz w:val="41"/>
        </w:rPr>
        <w:t>……”(</w:t>
      </w:r>
      <w:r>
        <w:rPr>
          <w:rFonts w:ascii="宋体" w:eastAsia="宋体" w:hAnsi="宋体" w:cs="宋体"/>
          <w:color w:val="000000"/>
          <w:sz w:val="41"/>
        </w:rPr>
        <w:t>第四卷，第</w:t>
      </w:r>
      <w:r>
        <w:rPr>
          <w:rFonts w:ascii="宋体" w:eastAsia="宋体" w:hAnsi="宋体" w:cs="宋体"/>
          <w:color w:val="000000"/>
          <w:sz w:val="41"/>
        </w:rPr>
        <w:t>51</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，中断了与那大写</w:t>
      </w:r>
      <w:r>
        <w:rPr>
          <w:rFonts w:ascii="宋体" w:eastAsia="宋体" w:hAnsi="宋体" w:cs="宋体"/>
          <w:color w:val="000000"/>
          <w:sz w:val="41"/>
        </w:rPr>
        <w:t>“</w:t>
      </w:r>
      <w:r>
        <w:rPr>
          <w:rFonts w:ascii="宋体" w:eastAsia="宋体" w:hAnsi="宋体" w:cs="宋体"/>
          <w:color w:val="000000"/>
          <w:sz w:val="41"/>
        </w:rPr>
        <w:t>变成</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84</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的关系</w:t>
      </w:r>
      <w:r>
        <w:rPr>
          <w:rFonts w:ascii="宋体" w:eastAsia="宋体" w:hAnsi="宋体" w:cs="宋体"/>
          <w:color w:val="000000"/>
          <w:sz w:val="41"/>
        </w:rPr>
        <w:t>……“</w:t>
      </w:r>
      <w:r>
        <w:rPr>
          <w:rFonts w:ascii="宋体" w:eastAsia="宋体" w:hAnsi="宋体" w:cs="宋体"/>
          <w:color w:val="000000"/>
          <w:sz w:val="41"/>
        </w:rPr>
        <w:t>一句话，看起来戏剧的最高理念可能就是那使我们与大写的生成在哲学上和解的理念</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130</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80" w:lineRule="atLeast"/>
        <w:ind w:left="20" w:right="20" w:firstLine="800"/>
        <w:textAlignment w:val="baseline"/>
        <w:rPr>
          <w:sz w:val="41"/>
        </w:rPr>
      </w:pPr>
      <w:r>
        <w:rPr>
          <w:rFonts w:ascii="宋体" w:eastAsia="宋体" w:hAnsi="宋体" w:cs="宋体"/>
          <w:color w:val="000000"/>
          <w:sz w:val="41"/>
        </w:rPr>
        <w:t>拒绝作品，拒绝让自己的言语、身体及诞生被那个鬼鬼祟祟的上帝所劫持，因此也就是要好好地防止那繁殖着我与我之差异的那个畏惧剧场。在其绝对极度的那种邻近性中得以恢复的残酷舞台，因此可能会把我的出生、我的身</w:t>
      </w:r>
      <w:r>
        <w:rPr>
          <w:rFonts w:ascii="宋体" w:eastAsia="宋体" w:hAnsi="宋体" w:cs="宋体"/>
          <w:color w:val="000000"/>
          <w:sz w:val="41"/>
        </w:rPr>
        <w:t>体和我的言语的那种自给自足的直接性还给我。阿尔托在什么地方比在《长眠于此》</w:t>
      </w:r>
      <w:r>
        <w:rPr>
          <w:rFonts w:ascii="宋体" w:eastAsia="宋体" w:hAnsi="宋体" w:cs="宋体"/>
          <w:color w:val="000000"/>
          <w:sz w:val="41"/>
        </w:rPr>
        <w:t>(Ci-Git)</w:t>
      </w:r>
      <w:r>
        <w:rPr>
          <w:rFonts w:ascii="宋体" w:eastAsia="宋体" w:hAnsi="宋体" w:cs="宋体"/>
          <w:color w:val="000000"/>
          <w:sz w:val="41"/>
        </w:rPr>
        <w:t>更好地界定了这种残酷舞台呢？虽然它表面上在戏剧参照之外：</w:t>
      </w:r>
      <w:r>
        <w:rPr>
          <w:rFonts w:ascii="宋体" w:eastAsia="宋体" w:hAnsi="宋体" w:cs="宋体"/>
          <w:color w:val="000000"/>
          <w:sz w:val="41"/>
        </w:rPr>
        <w:t>“</w:t>
      </w:r>
      <w:r>
        <w:rPr>
          <w:rFonts w:ascii="宋体" w:eastAsia="宋体" w:hAnsi="宋体" w:cs="宋体"/>
          <w:color w:val="000000"/>
          <w:sz w:val="41"/>
        </w:rPr>
        <w:t>我，安托南</w:t>
      </w:r>
      <w:r>
        <w:rPr>
          <w:rFonts w:ascii="宋体" w:eastAsia="宋体" w:hAnsi="宋体" w:cs="宋体"/>
          <w:color w:val="000000"/>
          <w:sz w:val="41"/>
        </w:rPr>
        <w:t>·</w:t>
      </w:r>
      <w:r>
        <w:rPr>
          <w:rFonts w:ascii="宋体" w:eastAsia="宋体" w:hAnsi="宋体" w:cs="宋体"/>
          <w:color w:val="000000"/>
          <w:sz w:val="41"/>
        </w:rPr>
        <w:t>阿尔托，我即我之子，</w:t>
      </w:r>
      <w:r>
        <w:rPr>
          <w:rFonts w:ascii="宋体" w:eastAsia="宋体" w:hAnsi="宋体" w:cs="宋体"/>
          <w:color w:val="000000"/>
          <w:sz w:val="41"/>
        </w:rPr>
        <w:t>/</w:t>
      </w:r>
      <w:r>
        <w:rPr>
          <w:rFonts w:ascii="宋体" w:eastAsia="宋体" w:hAnsi="宋体" w:cs="宋体"/>
          <w:color w:val="000000"/>
          <w:sz w:val="41"/>
        </w:rPr>
        <w:t>我之父，我之母，</w:t>
      </w:r>
      <w:r>
        <w:rPr>
          <w:rFonts w:ascii="宋体" w:eastAsia="宋体" w:hAnsi="宋体" w:cs="宋体"/>
          <w:color w:val="000000"/>
          <w:sz w:val="41"/>
        </w:rPr>
        <w:t>/</w:t>
      </w:r>
      <w:r>
        <w:rPr>
          <w:rFonts w:ascii="宋体" w:eastAsia="宋体" w:hAnsi="宋体" w:cs="宋体"/>
          <w:color w:val="000000"/>
          <w:sz w:val="41"/>
        </w:rPr>
        <w:t>也是我本身。</w:t>
      </w:r>
      <w:r>
        <w:rPr>
          <w:rFonts w:ascii="宋体" w:eastAsia="宋体" w:hAnsi="宋体" w:cs="宋体"/>
          <w:color w:val="000000"/>
          <w:sz w:val="41"/>
        </w:rPr>
        <w:t>”</w:t>
      </w:r>
    </w:p>
    <w:p w:rsidR="00854FAF" w:rsidRDefault="00025070">
      <w:pPr>
        <w:wordWrap w:val="0"/>
        <w:spacing w:line="680" w:lineRule="atLeast"/>
        <w:ind w:left="20" w:firstLine="800"/>
        <w:textAlignment w:val="baseline"/>
        <w:rPr>
          <w:sz w:val="41"/>
        </w:rPr>
      </w:pPr>
      <w:r>
        <w:rPr>
          <w:rFonts w:ascii="宋体" w:eastAsia="宋体" w:hAnsi="宋体" w:cs="宋体"/>
          <w:color w:val="000000"/>
          <w:sz w:val="41"/>
        </w:rPr>
        <w:t>但是这样被非殖民化了的戏剧在它特有的那种残酷之下会不会支持不住呢？它抵抗得住它自身的危险吗？从措词解放出来并摆脱了文本独裁的那种戏剧无神论，会不会委身于那种演员即兴的无政府状态及任性的灵感呢？它会不会是在为另一种依赖形式做准备呢？是语言以武断、不负责任进行</w:t>
      </w:r>
    </w:p>
    <w:p w:rsidR="00854FAF" w:rsidRDefault="00025070">
      <w:pPr>
        <w:wordWrap w:val="0"/>
        <w:spacing w:line="460" w:lineRule="atLeast"/>
        <w:ind w:right="500"/>
        <w:jc w:val="right"/>
        <w:textAlignment w:val="baseline"/>
        <w:rPr>
          <w:sz w:val="34"/>
        </w:rPr>
      </w:pPr>
      <w:r>
        <w:rPr>
          <w:rFonts w:ascii="楷体" w:eastAsia="楷体" w:hAnsi="楷体" w:cs="楷体"/>
          <w:color w:val="000000"/>
          <w:sz w:val="34"/>
        </w:rPr>
        <w:t>347</w:t>
      </w:r>
    </w:p>
    <w:p w:rsidR="00854FAF" w:rsidRDefault="00854FAF"/>
    <w:p w:rsidR="00854FAF" w:rsidRDefault="00854FAF">
      <w:pPr>
        <w:sectPr w:rsidR="00854FAF">
          <w:headerReference w:type="default" r:id="rId777"/>
          <w:footerReference w:type="default" r:id="rId778"/>
          <w:pgSz w:w="14460" w:h="21540"/>
          <w:pgMar w:top="1800" w:right="1640" w:bottom="1800" w:left="1640" w:header="1500" w:footer="1500" w:gutter="0"/>
          <w:cols w:space="720"/>
        </w:sectPr>
      </w:pPr>
    </w:p>
    <w:p w:rsidR="00854FAF" w:rsidRDefault="00025070">
      <w:pPr>
        <w:wordWrap w:val="0"/>
        <w:spacing w:line="660" w:lineRule="atLeast"/>
        <w:ind w:right="20"/>
        <w:textAlignment w:val="baseline"/>
        <w:rPr>
          <w:sz w:val="42"/>
        </w:rPr>
      </w:pPr>
      <w:r>
        <w:rPr>
          <w:rFonts w:ascii="宋体" w:eastAsia="宋体" w:hAnsi="宋体" w:cs="宋体"/>
          <w:color w:val="000000"/>
          <w:sz w:val="42"/>
        </w:rPr>
        <w:lastRenderedPageBreak/>
        <w:t>的另一种逃跑形式？为了避免这种从内部威胁着危险本身的危险，阿尔托以一种奇特的运动在一种新型书写中赋予残酷语言以形式：即最严格、最不可推卸、最有规律、最数学式、最形式化的形式。表面上的那种不连贯性暗示了某种早熟的异议。确实，想要保持言语同时以无所不能、不会有错的逻辑统治保持其自身的那种意愿暗示了某种翻转，这里我们得跟着它走。</w:t>
      </w:r>
    </w:p>
    <w:p w:rsidR="00854FAF" w:rsidRDefault="00025070">
      <w:pPr>
        <w:wordWrap w:val="0"/>
        <w:spacing w:line="660" w:lineRule="atLeast"/>
        <w:ind w:right="20" w:firstLine="820"/>
        <w:textAlignment w:val="baseline"/>
        <w:rPr>
          <w:sz w:val="42"/>
        </w:rPr>
      </w:pPr>
      <w:r>
        <w:rPr>
          <w:rFonts w:ascii="宋体" w:eastAsia="宋体" w:hAnsi="宋体" w:cs="宋体"/>
          <w:color w:val="000000"/>
          <w:sz w:val="42"/>
        </w:rPr>
        <w:t>在给让</w:t>
      </w:r>
      <w:r>
        <w:rPr>
          <w:rFonts w:ascii="宋体" w:eastAsia="宋体" w:hAnsi="宋体" w:cs="宋体"/>
          <w:color w:val="000000"/>
          <w:sz w:val="42"/>
        </w:rPr>
        <w:t>·</w:t>
      </w:r>
      <w:r>
        <w:rPr>
          <w:rFonts w:ascii="宋体" w:eastAsia="宋体" w:hAnsi="宋体" w:cs="宋体"/>
          <w:color w:val="000000"/>
          <w:sz w:val="42"/>
        </w:rPr>
        <w:t>保兰的信中，他说：</w:t>
      </w:r>
      <w:r>
        <w:rPr>
          <w:rFonts w:ascii="宋体" w:eastAsia="宋体" w:hAnsi="宋体" w:cs="宋体"/>
          <w:color w:val="000000"/>
          <w:sz w:val="42"/>
        </w:rPr>
        <w:t>“</w:t>
      </w:r>
      <w:r>
        <w:rPr>
          <w:rFonts w:ascii="宋体" w:eastAsia="宋体" w:hAnsi="宋体" w:cs="宋体"/>
          <w:color w:val="000000"/>
          <w:sz w:val="42"/>
        </w:rPr>
        <w:t>我不相信您读过一次我的宣言就能坚持您的反对立场，要么您就没有读过它或者误读了它。我的演出跟科波</w:t>
      </w:r>
      <w:r>
        <w:rPr>
          <w:rFonts w:ascii="宋体" w:eastAsia="宋体" w:hAnsi="宋体" w:cs="宋体"/>
          <w:color w:val="000000"/>
          <w:sz w:val="42"/>
        </w:rPr>
        <w:t>(Copeau)</w:t>
      </w:r>
      <w:r>
        <w:rPr>
          <w:rFonts w:ascii="宋体" w:eastAsia="宋体" w:hAnsi="宋体" w:cs="宋体"/>
          <w:color w:val="000000"/>
          <w:sz w:val="42"/>
        </w:rPr>
        <w:t>的那些即兴</w:t>
      </w:r>
      <w:r>
        <w:rPr>
          <w:rFonts w:ascii="宋体" w:eastAsia="宋体" w:hAnsi="宋体" w:cs="宋体"/>
          <w:color w:val="000000"/>
          <w:sz w:val="42"/>
        </w:rPr>
        <w:t>表演完全不相干。它们是那样地深入具体事物、深入外在性，那样深地植根于敞开的自然之中而非扎在那些神经的封闭房间内，它们并不因此而委身于演员那种未经梳理、未加反省的灵感任意性；尤其是一旦离开了文本投身进去就什么都不知道的那种现代演员。我绝不会将我的表演和戏剧的命运交给这种偶然性。绝不。</w:t>
      </w:r>
      <w:r>
        <w:rPr>
          <w:rFonts w:ascii="宋体" w:eastAsia="宋体" w:hAnsi="宋体" w:cs="宋体"/>
          <w:color w:val="000000"/>
          <w:sz w:val="42"/>
        </w:rPr>
        <w:t>”(1932</w:t>
      </w:r>
      <w:r>
        <w:rPr>
          <w:rFonts w:ascii="宋体" w:eastAsia="宋体" w:hAnsi="宋体" w:cs="宋体"/>
          <w:color w:val="000000"/>
          <w:sz w:val="42"/>
        </w:rPr>
        <w:t>年</w:t>
      </w:r>
      <w:r>
        <w:rPr>
          <w:rFonts w:ascii="宋体" w:eastAsia="宋体" w:hAnsi="宋体" w:cs="宋体"/>
          <w:color w:val="000000"/>
          <w:sz w:val="42"/>
        </w:rPr>
        <w:t>9</w:t>
      </w:r>
      <w:r>
        <w:rPr>
          <w:rFonts w:ascii="宋体" w:eastAsia="宋体" w:hAnsi="宋体" w:cs="宋体"/>
          <w:color w:val="000000"/>
          <w:sz w:val="42"/>
        </w:rPr>
        <w:t>月，第四卷，第</w:t>
      </w:r>
      <w:r>
        <w:rPr>
          <w:rFonts w:ascii="宋体" w:eastAsia="宋体" w:hAnsi="宋体" w:cs="宋体"/>
          <w:color w:val="000000"/>
          <w:sz w:val="42"/>
        </w:rPr>
        <w:t>131</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我将自己委托给那些梦吃的高烧，但那是为了从中获得新的规律。我在这种狂热中寻找的是繁殖、精致、智慧眼，而非那种意外的预卜。</w:t>
      </w:r>
      <w:r>
        <w:rPr>
          <w:rFonts w:ascii="宋体" w:eastAsia="宋体" w:hAnsi="宋体" w:cs="宋体"/>
          <w:color w:val="000000"/>
          <w:sz w:val="42"/>
        </w:rPr>
        <w:t>”(</w:t>
      </w:r>
      <w:r>
        <w:rPr>
          <w:rFonts w:ascii="宋体" w:eastAsia="宋体" w:hAnsi="宋体" w:cs="宋体"/>
          <w:color w:val="000000"/>
          <w:sz w:val="42"/>
        </w:rPr>
        <w:t>《清晰语言宣言》</w:t>
      </w:r>
      <w:r>
        <w:rPr>
          <w:rFonts w:ascii="宋体" w:eastAsia="宋体" w:hAnsi="宋体" w:cs="宋体"/>
          <w:color w:val="000000"/>
          <w:sz w:val="42"/>
        </w:rPr>
        <w:t xml:space="preserve"> Manifeste en langage cl</w:t>
      </w:r>
      <w:r>
        <w:rPr>
          <w:rFonts w:ascii="宋体" w:eastAsia="宋体" w:hAnsi="宋体" w:cs="宋体"/>
          <w:color w:val="000000"/>
          <w:sz w:val="42"/>
        </w:rPr>
        <w:t>air ,</w:t>
      </w:r>
      <w:r>
        <w:rPr>
          <w:rFonts w:ascii="宋体" w:eastAsia="宋体" w:hAnsi="宋体" w:cs="宋体"/>
          <w:color w:val="000000"/>
          <w:sz w:val="42"/>
        </w:rPr>
        <w:t>第一卷，第</w:t>
      </w:r>
      <w:r>
        <w:rPr>
          <w:rFonts w:ascii="宋体" w:eastAsia="宋体" w:hAnsi="宋体" w:cs="宋体"/>
          <w:color w:val="000000"/>
          <w:sz w:val="42"/>
        </w:rPr>
        <w:t>239</w:t>
      </w:r>
      <w:r>
        <w:rPr>
          <w:rFonts w:ascii="宋体" w:eastAsia="宋体" w:hAnsi="宋体" w:cs="宋体"/>
          <w:color w:val="000000"/>
          <w:sz w:val="42"/>
        </w:rPr>
        <w:t>页</w:t>
      </w:r>
      <w:r>
        <w:rPr>
          <w:rFonts w:ascii="宋体" w:eastAsia="宋体" w:hAnsi="宋体" w:cs="宋体"/>
          <w:color w:val="000000"/>
          <w:sz w:val="42"/>
        </w:rPr>
        <w:t>)</w:t>
      </w:r>
    </w:p>
    <w:p w:rsidR="00854FAF" w:rsidRDefault="00025070">
      <w:pPr>
        <w:wordWrap w:val="0"/>
        <w:spacing w:line="660" w:lineRule="atLeast"/>
        <w:ind w:left="40" w:firstLine="820"/>
        <w:textAlignment w:val="baseline"/>
        <w:rPr>
          <w:sz w:val="42"/>
        </w:rPr>
      </w:pPr>
      <w:r>
        <w:rPr>
          <w:rFonts w:ascii="宋体" w:eastAsia="宋体" w:hAnsi="宋体" w:cs="宋体"/>
          <w:color w:val="000000"/>
          <w:sz w:val="42"/>
        </w:rPr>
        <w:t>如果必须因此放弃</w:t>
      </w:r>
      <w:r>
        <w:rPr>
          <w:rFonts w:ascii="宋体" w:eastAsia="宋体" w:hAnsi="宋体" w:cs="宋体"/>
          <w:color w:val="000000"/>
          <w:sz w:val="42"/>
        </w:rPr>
        <w:t>“</w:t>
      </w:r>
      <w:r>
        <w:rPr>
          <w:rFonts w:ascii="宋体" w:eastAsia="宋体" w:hAnsi="宋体" w:cs="宋体"/>
          <w:color w:val="000000"/>
          <w:sz w:val="42"/>
        </w:rPr>
        <w:t>对文本的戏剧迷信和作者独裁</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148</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的话，那是因为这些东西没有某种言语和文字的范式支撑就不是必不可少的：这种范式就是某种清晰现成的思想之再现性</w:t>
      </w:r>
      <w:r>
        <w:rPr>
          <w:rFonts w:ascii="宋体" w:eastAsia="宋体" w:hAnsi="宋体" w:cs="宋体"/>
          <w:color w:val="000000"/>
          <w:sz w:val="42"/>
        </w:rPr>
        <w:t>/</w:t>
      </w:r>
      <w:r>
        <w:rPr>
          <w:rFonts w:ascii="宋体" w:eastAsia="宋体" w:hAnsi="宋体" w:cs="宋体"/>
          <w:color w:val="000000"/>
          <w:sz w:val="42"/>
        </w:rPr>
        <w:t>代表性言语，某种再现性</w:t>
      </w:r>
      <w:r>
        <w:rPr>
          <w:rFonts w:ascii="宋体" w:eastAsia="宋体" w:hAnsi="宋体" w:cs="宋体"/>
          <w:color w:val="000000"/>
          <w:sz w:val="42"/>
        </w:rPr>
        <w:t>/</w:t>
      </w:r>
      <w:r>
        <w:rPr>
          <w:rFonts w:ascii="宋体" w:eastAsia="宋体" w:hAnsi="宋体" w:cs="宋体"/>
          <w:color w:val="000000"/>
          <w:sz w:val="42"/>
        </w:rPr>
        <w:t>代表性言语的再现性</w:t>
      </w:r>
      <w:r>
        <w:rPr>
          <w:rFonts w:ascii="宋体" w:eastAsia="宋体" w:hAnsi="宋体" w:cs="宋体"/>
          <w:color w:val="000000"/>
          <w:sz w:val="42"/>
        </w:rPr>
        <w:t>/</w:t>
      </w:r>
      <w:r>
        <w:rPr>
          <w:rFonts w:ascii="宋体" w:eastAsia="宋体" w:hAnsi="宋体" w:cs="宋体"/>
          <w:color w:val="000000"/>
          <w:sz w:val="42"/>
        </w:rPr>
        <w:t>代表性文字</w:t>
      </w:r>
      <w:r>
        <w:rPr>
          <w:rFonts w:ascii="宋体" w:eastAsia="宋体" w:hAnsi="宋体" w:cs="宋体"/>
          <w:color w:val="000000"/>
          <w:sz w:val="42"/>
        </w:rPr>
        <w:t>(</w:t>
      </w:r>
      <w:r>
        <w:rPr>
          <w:rFonts w:ascii="宋体" w:eastAsia="宋体" w:hAnsi="宋体" w:cs="宋体"/>
          <w:color w:val="000000"/>
          <w:sz w:val="42"/>
        </w:rPr>
        <w:t>字母的或总之是标音的文字</w:t>
      </w:r>
      <w:r>
        <w:rPr>
          <w:rFonts w:ascii="宋体" w:eastAsia="宋体" w:hAnsi="宋体" w:cs="宋体"/>
          <w:color w:val="000000"/>
          <w:sz w:val="42"/>
        </w:rPr>
        <w:t>)</w:t>
      </w:r>
      <w:r>
        <w:rPr>
          <w:rFonts w:ascii="宋体" w:eastAsia="宋体" w:hAnsi="宋体" w:cs="宋体"/>
          <w:color w:val="000000"/>
          <w:sz w:val="42"/>
        </w:rPr>
        <w:t>。古典戏剧，即演出</w:t>
      </w:r>
    </w:p>
    <w:p w:rsidR="00854FAF" w:rsidRDefault="00025070">
      <w:pPr>
        <w:wordWrap w:val="0"/>
        <w:spacing w:line="480" w:lineRule="atLeast"/>
        <w:ind w:left="440"/>
        <w:textAlignment w:val="baseline"/>
        <w:rPr>
          <w:sz w:val="35"/>
        </w:rPr>
      </w:pPr>
      <w:r>
        <w:rPr>
          <w:rFonts w:ascii="楷体" w:eastAsia="楷体" w:hAnsi="楷体" w:cs="楷体"/>
          <w:color w:val="000000"/>
          <w:sz w:val="35"/>
        </w:rPr>
        <w:t>348</w:t>
      </w:r>
    </w:p>
    <w:p w:rsidR="00854FAF" w:rsidRDefault="00854FAF"/>
    <w:p w:rsidR="00854FAF" w:rsidRDefault="00854FAF">
      <w:pPr>
        <w:sectPr w:rsidR="00854FAF">
          <w:headerReference w:type="default" r:id="rId779"/>
          <w:footerReference w:type="default" r:id="rId780"/>
          <w:pgSz w:w="14460" w:h="21540"/>
          <w:pgMar w:top="1800" w:right="1640" w:bottom="1800" w:left="1640" w:header="1500" w:footer="150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的戏剧，曾经是所有这些再现之再现。然而这种延异，这些延迟，这些有代表性的轮替缓和并解放了能指的游戏，因而使那种闪避的场所和时刻得以增殖繁衍。为了让戏剧既不屈从于</w:t>
      </w:r>
      <w:r>
        <w:rPr>
          <w:rFonts w:ascii="宋体" w:eastAsia="宋体" w:hAnsi="宋体" w:cs="宋体"/>
          <w:color w:val="000000"/>
          <w:sz w:val="41"/>
        </w:rPr>
        <w:t>语言的这种结构又不致被扔给盗者授意的那种自发性，就得根据另一种语言和另一种书写的必要性将它规定下来。在欧洲之外的巴厘戏剧，墨西哥、印度、伊朗、埃及等的古老宇宙起源论中，人们也许寻找的是一些论题，但有时也寻找些文字书写模式。这一回，不仅文字不再是言语的转义副本，也不仅将是身体本身的书写，而是根据埃及象形文字</w:t>
      </w:r>
      <w:r>
        <w:rPr>
          <w:rFonts w:ascii="宋体" w:eastAsia="宋体" w:hAnsi="宋体" w:cs="宋体"/>
          <w:color w:val="000000"/>
          <w:sz w:val="41"/>
        </w:rPr>
        <w:t>(hiéroglyphe)</w:t>
      </w:r>
      <w:r>
        <w:rPr>
          <w:rFonts w:ascii="宋体" w:eastAsia="宋体" w:hAnsi="宋体" w:cs="宋体"/>
          <w:color w:val="000000"/>
          <w:sz w:val="41"/>
        </w:rPr>
        <w:t>的那些规则，即某种声音建制不再于其中起支配作用的符号系统的规则，以那些戏剧运动的方式产生。</w:t>
      </w:r>
      <w:r>
        <w:rPr>
          <w:rFonts w:ascii="宋体" w:eastAsia="宋体" w:hAnsi="宋体" w:cs="宋体"/>
          <w:color w:val="000000"/>
          <w:sz w:val="41"/>
        </w:rPr>
        <w:t>“</w:t>
      </w:r>
      <w:r>
        <w:rPr>
          <w:rFonts w:ascii="宋体" w:eastAsia="宋体" w:hAnsi="宋体" w:cs="宋体"/>
          <w:color w:val="000000"/>
          <w:sz w:val="41"/>
        </w:rPr>
        <w:t>意象和运动的那种交迭，将会通过物体、沉默、呐喊和节奏的串通，而达成某种基于符号而不再基于</w:t>
      </w:r>
      <w:r>
        <w:rPr>
          <w:rFonts w:ascii="宋体" w:eastAsia="宋体" w:hAnsi="宋体" w:cs="宋体"/>
          <w:color w:val="000000"/>
          <w:sz w:val="41"/>
        </w:rPr>
        <w:t>词汇的真正身体语言的创造</w:t>
      </w:r>
      <w:r>
        <w:rPr>
          <w:rFonts w:ascii="宋体" w:eastAsia="宋体" w:hAnsi="宋体" w:cs="宋体"/>
          <w:color w:val="000000"/>
          <w:sz w:val="41"/>
        </w:rPr>
        <w:t>”(</w:t>
      </w:r>
      <w:r>
        <w:rPr>
          <w:rFonts w:ascii="宋体" w:eastAsia="宋体" w:hAnsi="宋体" w:cs="宋体"/>
          <w:color w:val="000000"/>
          <w:sz w:val="41"/>
        </w:rPr>
        <w:t>第四卷，第</w:t>
      </w:r>
      <w:r>
        <w:rPr>
          <w:rFonts w:ascii="宋体" w:eastAsia="宋体" w:hAnsi="宋体" w:cs="宋体"/>
          <w:color w:val="000000"/>
          <w:sz w:val="41"/>
        </w:rPr>
        <w:t>149</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。词汇本身重新变成了朝向概念而未被僭越的有形符号，但它们是</w:t>
      </w:r>
      <w:r>
        <w:rPr>
          <w:rFonts w:ascii="宋体" w:eastAsia="宋体" w:hAnsi="宋体" w:cs="宋体"/>
          <w:color w:val="000000"/>
          <w:sz w:val="41"/>
        </w:rPr>
        <w:t>“</w:t>
      </w:r>
      <w:r>
        <w:rPr>
          <w:rFonts w:ascii="宋体" w:eastAsia="宋体" w:hAnsi="宋体" w:cs="宋体"/>
          <w:color w:val="000000"/>
          <w:sz w:val="41"/>
        </w:rPr>
        <w:t>在某种咒语式的真正神奇意义上被理解为词的形式及其感性表露</w:t>
      </w:r>
      <w:r>
        <w:rPr>
          <w:rFonts w:ascii="宋体" w:eastAsia="宋体" w:hAnsi="宋体" w:cs="宋体"/>
          <w:color w:val="000000"/>
          <w:sz w:val="41"/>
        </w:rPr>
        <w:t>”</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同上</w:t>
      </w:r>
      <w:r>
        <w:rPr>
          <w:rFonts w:ascii="宋体" w:eastAsia="宋体" w:hAnsi="宋体" w:cs="宋体"/>
          <w:color w:val="000000"/>
          <w:sz w:val="41"/>
        </w:rPr>
        <w:t>)</w:t>
      </w:r>
      <w:r>
        <w:rPr>
          <w:rFonts w:ascii="宋体" w:eastAsia="宋体" w:hAnsi="宋体" w:cs="宋体"/>
          <w:color w:val="000000"/>
          <w:sz w:val="41"/>
        </w:rPr>
        <w:t>，这些词将停止去压平戏剧空间，停止像逻辑言语所做的那样将戏剧空间水平式地放倒；它们将从那里重建起那种</w:t>
      </w:r>
      <w:r>
        <w:rPr>
          <w:rFonts w:ascii="宋体" w:eastAsia="宋体" w:hAnsi="宋体" w:cs="宋体"/>
          <w:color w:val="000000"/>
          <w:sz w:val="41"/>
        </w:rPr>
        <w:t>“</w:t>
      </w:r>
      <w:r>
        <w:rPr>
          <w:rFonts w:ascii="宋体" w:eastAsia="宋体" w:hAnsi="宋体" w:cs="宋体"/>
          <w:color w:val="000000"/>
          <w:sz w:val="41"/>
        </w:rPr>
        <w:t>立体容量</w:t>
      </w:r>
      <w:r>
        <w:rPr>
          <w:rFonts w:ascii="宋体" w:eastAsia="宋体" w:hAnsi="宋体" w:cs="宋体"/>
          <w:color w:val="000000"/>
          <w:sz w:val="41"/>
        </w:rPr>
        <w:t>”</w:t>
      </w:r>
      <w:r>
        <w:rPr>
          <w:rFonts w:ascii="宋体" w:eastAsia="宋体" w:hAnsi="宋体" w:cs="宋体"/>
          <w:color w:val="000000"/>
          <w:sz w:val="41"/>
        </w:rPr>
        <w:t>并将之用作</w:t>
      </w:r>
      <w:r>
        <w:rPr>
          <w:rFonts w:ascii="宋体" w:eastAsia="宋体" w:hAnsi="宋体" w:cs="宋体"/>
          <w:color w:val="000000"/>
          <w:sz w:val="41"/>
        </w:rPr>
        <w:t>“</w:t>
      </w:r>
      <w:r>
        <w:rPr>
          <w:rFonts w:ascii="宋体" w:eastAsia="宋体" w:hAnsi="宋体" w:cs="宋体"/>
          <w:color w:val="000000"/>
          <w:sz w:val="41"/>
        </w:rPr>
        <w:t>戏剧空间的基底</w:t>
      </w:r>
      <w:r>
        <w:rPr>
          <w:rFonts w:ascii="宋体" w:eastAsia="宋体" w:hAnsi="宋体" w:cs="宋体"/>
          <w:color w:val="000000"/>
          <w:sz w:val="41"/>
        </w:rPr>
        <w:t>”(</w:t>
      </w:r>
      <w:r>
        <w:rPr>
          <w:rFonts w:ascii="宋体" w:eastAsia="宋体" w:hAnsi="宋体" w:cs="宋体"/>
          <w:color w:val="000000"/>
          <w:sz w:val="41"/>
        </w:rPr>
        <w:t>同上</w:t>
      </w:r>
      <w:r>
        <w:rPr>
          <w:rFonts w:ascii="宋体" w:eastAsia="宋体" w:hAnsi="宋体" w:cs="宋体"/>
          <w:color w:val="000000"/>
          <w:sz w:val="41"/>
        </w:rPr>
        <w:t>)</w:t>
      </w:r>
      <w:r>
        <w:rPr>
          <w:rFonts w:ascii="宋体" w:eastAsia="宋体" w:hAnsi="宋体" w:cs="宋体"/>
          <w:color w:val="000000"/>
          <w:sz w:val="41"/>
        </w:rPr>
        <w:t>。如果从那以后，阿尔托就使用象形文字而非表意文字</w:t>
      </w:r>
      <w:r>
        <w:rPr>
          <w:rFonts w:ascii="宋体" w:eastAsia="宋体" w:hAnsi="宋体" w:cs="宋体"/>
          <w:color w:val="000000"/>
          <w:sz w:val="41"/>
        </w:rPr>
        <w:t>(idéogramme)</w:t>
      </w:r>
      <w:r>
        <w:rPr>
          <w:rFonts w:ascii="宋体" w:eastAsia="宋体" w:hAnsi="宋体" w:cs="宋体"/>
          <w:color w:val="000000"/>
          <w:sz w:val="41"/>
        </w:rPr>
        <w:t>的话，那并非出于偶然：</w:t>
      </w:r>
      <w:r>
        <w:rPr>
          <w:rFonts w:ascii="宋体" w:eastAsia="宋体" w:hAnsi="宋体" w:cs="宋体"/>
          <w:color w:val="000000"/>
          <w:sz w:val="41"/>
        </w:rPr>
        <w:t>“</w:t>
      </w:r>
      <w:r>
        <w:rPr>
          <w:rFonts w:ascii="宋体" w:eastAsia="宋体" w:hAnsi="宋体" w:cs="宋体"/>
          <w:color w:val="000000"/>
          <w:sz w:val="41"/>
        </w:rPr>
        <w:t>最古老的象形文字的精神将主持着这种纯粹戏剧语言的创造。</w:t>
      </w:r>
      <w:r>
        <w:rPr>
          <w:rFonts w:ascii="宋体" w:eastAsia="宋体" w:hAnsi="宋体" w:cs="宋体"/>
          <w:color w:val="000000"/>
          <w:sz w:val="41"/>
        </w:rPr>
        <w:t>”(</w:t>
      </w:r>
      <w:r>
        <w:rPr>
          <w:rFonts w:ascii="宋体" w:eastAsia="宋体" w:hAnsi="宋体" w:cs="宋体"/>
          <w:color w:val="000000"/>
          <w:sz w:val="41"/>
        </w:rPr>
        <w:t>同上，也可特别参照第</w:t>
      </w:r>
      <w:r>
        <w:rPr>
          <w:rFonts w:ascii="宋体" w:eastAsia="宋体" w:hAnsi="宋体" w:cs="宋体"/>
          <w:color w:val="000000"/>
          <w:sz w:val="41"/>
        </w:rPr>
        <w:t>73</w:t>
      </w:r>
      <w:r>
        <w:rPr>
          <w:rFonts w:ascii="宋体" w:eastAsia="宋体" w:hAnsi="宋体" w:cs="宋体"/>
          <w:color w:val="000000"/>
          <w:sz w:val="41"/>
        </w:rPr>
        <w:t>，</w:t>
      </w:r>
      <w:r>
        <w:rPr>
          <w:rFonts w:ascii="宋体" w:eastAsia="宋体" w:hAnsi="宋体" w:cs="宋体"/>
          <w:color w:val="000000"/>
          <w:sz w:val="41"/>
        </w:rPr>
        <w:t>107</w:t>
      </w:r>
      <w:r>
        <w:rPr>
          <w:rFonts w:ascii="宋体" w:eastAsia="宋体" w:hAnsi="宋体" w:cs="宋体"/>
          <w:color w:val="000000"/>
          <w:sz w:val="41"/>
        </w:rPr>
        <w:t>页</w:t>
      </w:r>
      <w:r>
        <w:rPr>
          <w:rFonts w:ascii="宋体" w:eastAsia="宋体" w:hAnsi="宋体" w:cs="宋体"/>
          <w:color w:val="000000"/>
          <w:sz w:val="41"/>
        </w:rPr>
        <w:t>及以下各页</w:t>
      </w:r>
      <w:r>
        <w:rPr>
          <w:rFonts w:ascii="宋体" w:eastAsia="宋体" w:hAnsi="宋体" w:cs="宋体"/>
          <w:color w:val="000000"/>
          <w:sz w:val="41"/>
        </w:rPr>
        <w:t>)(</w:t>
      </w:r>
      <w:r>
        <w:rPr>
          <w:rFonts w:ascii="宋体" w:eastAsia="宋体" w:hAnsi="宋体" w:cs="宋体"/>
          <w:color w:val="000000"/>
          <w:sz w:val="41"/>
        </w:rPr>
        <w:t>在说象形文字的时候，阿尔托想的只是那些所谓象形文字的原则，我们知道，这种原则事实上并不忽略记音法。</w:t>
      </w:r>
      <w:r>
        <w:rPr>
          <w:rFonts w:ascii="宋体" w:eastAsia="宋体" w:hAnsi="宋体" w:cs="宋体"/>
          <w:color w:val="000000"/>
          <w:sz w:val="41"/>
        </w:rPr>
        <w:t>)</w:t>
      </w:r>
    </w:p>
    <w:p w:rsidR="00854FAF" w:rsidRDefault="00025070">
      <w:pPr>
        <w:wordWrap w:val="0"/>
        <w:spacing w:line="680" w:lineRule="atLeast"/>
        <w:ind w:left="860"/>
        <w:textAlignment w:val="baseline"/>
        <w:rPr>
          <w:sz w:val="41"/>
        </w:rPr>
      </w:pPr>
      <w:r>
        <w:rPr>
          <w:rFonts w:ascii="宋体" w:eastAsia="宋体" w:hAnsi="宋体" w:cs="宋体"/>
          <w:color w:val="000000"/>
          <w:sz w:val="41"/>
        </w:rPr>
        <w:t>声音不但不再命令，而且它得按照这种戏剧书写的法则</w:t>
      </w:r>
    </w:p>
    <w:p w:rsidR="00854FAF" w:rsidRDefault="00025070">
      <w:pPr>
        <w:wordWrap w:val="0"/>
        <w:spacing w:before="140" w:line="480" w:lineRule="atLeast"/>
        <w:ind w:right="500"/>
        <w:jc w:val="right"/>
        <w:textAlignment w:val="baseline"/>
        <w:rPr>
          <w:sz w:val="35"/>
        </w:rPr>
      </w:pPr>
      <w:r>
        <w:rPr>
          <w:rFonts w:ascii="楷体" w:eastAsia="楷体" w:hAnsi="楷体" w:cs="楷体"/>
          <w:color w:val="000000"/>
          <w:sz w:val="35"/>
        </w:rPr>
        <w:t>349</w:t>
      </w:r>
    </w:p>
    <w:p w:rsidR="00854FAF" w:rsidRDefault="00854FAF"/>
    <w:p w:rsidR="00854FAF" w:rsidRDefault="00854FAF">
      <w:pPr>
        <w:sectPr w:rsidR="00854FAF">
          <w:headerReference w:type="default" r:id="rId781"/>
          <w:footerReference w:type="default" r:id="rId782"/>
          <w:pgSz w:w="14460" w:h="21540"/>
          <w:pgMar w:top="1840" w:right="1660" w:bottom="1840" w:left="1660" w:header="1540" w:footer="1540" w:gutter="0"/>
          <w:cols w:space="720"/>
        </w:sectPr>
      </w:pPr>
    </w:p>
    <w:p w:rsidR="00854FAF" w:rsidRDefault="00025070">
      <w:pPr>
        <w:wordWrap w:val="0"/>
        <w:spacing w:line="720" w:lineRule="atLeast"/>
        <w:ind w:firstLine="20"/>
        <w:textAlignment w:val="baseline"/>
        <w:rPr>
          <w:sz w:val="39"/>
        </w:rPr>
      </w:pPr>
      <w:r>
        <w:rPr>
          <w:rFonts w:ascii="宋体" w:eastAsia="宋体" w:hAnsi="宋体" w:cs="宋体"/>
          <w:color w:val="000000"/>
          <w:sz w:val="39"/>
        </w:rPr>
        <w:lastRenderedPageBreak/>
        <w:t>的节奏。与授意自由和被提醒的言语了结关系的惟一方法，就是去在非语音文字系统中创造出一种对呼吸的绝对控制。《情感的田径运动》这个奇特的文本就来源于此，在这个文本中阿尔托从希伯来神秘哲学</w:t>
      </w:r>
      <w:r>
        <w:rPr>
          <w:rFonts w:ascii="宋体" w:eastAsia="宋体" w:hAnsi="宋体" w:cs="宋体"/>
          <w:color w:val="000000"/>
          <w:sz w:val="39"/>
        </w:rPr>
        <w:t>(Kabbale)¹</w:t>
      </w:r>
      <w:r>
        <w:rPr>
          <w:rFonts w:ascii="宋体" w:eastAsia="宋体" w:hAnsi="宋体" w:cs="宋体"/>
          <w:color w:val="000000"/>
          <w:sz w:val="39"/>
        </w:rPr>
        <w:t>与</w:t>
      </w:r>
      <w:r>
        <w:rPr>
          <w:rFonts w:ascii="宋体" w:eastAsia="宋体" w:hAnsi="宋体" w:cs="宋体"/>
          <w:color w:val="000000"/>
          <w:sz w:val="39"/>
        </w:rPr>
        <w:t>(</w:t>
      </w:r>
      <w:r>
        <w:rPr>
          <w:rFonts w:ascii="宋体" w:eastAsia="宋体" w:hAnsi="宋体" w:cs="宋体"/>
          <w:color w:val="000000"/>
          <w:sz w:val="39"/>
        </w:rPr>
        <w:t>道家</w:t>
      </w:r>
      <w:r>
        <w:rPr>
          <w:rFonts w:ascii="宋体" w:eastAsia="宋体" w:hAnsi="宋体" w:cs="宋体"/>
          <w:color w:val="000000"/>
          <w:sz w:val="39"/>
        </w:rPr>
        <w:t>)</w:t>
      </w:r>
      <w:r>
        <w:rPr>
          <w:rFonts w:ascii="宋体" w:eastAsia="宋体" w:hAnsi="宋体" w:cs="宋体"/>
          <w:color w:val="000000"/>
          <w:sz w:val="39"/>
        </w:rPr>
        <w:t>阴阳学说中去寻找呼吸的法则并希望</w:t>
      </w:r>
      <w:r>
        <w:rPr>
          <w:rFonts w:ascii="宋体" w:eastAsia="宋体" w:hAnsi="宋体" w:cs="宋体"/>
          <w:color w:val="000000"/>
          <w:sz w:val="39"/>
        </w:rPr>
        <w:t>“</w:t>
      </w:r>
      <w:r>
        <w:rPr>
          <w:rFonts w:ascii="宋体" w:eastAsia="宋体" w:hAnsi="宋体" w:cs="宋体"/>
          <w:color w:val="000000"/>
          <w:sz w:val="39"/>
        </w:rPr>
        <w:t>通过呼吸的象形文字重新找到一种神圣戏剧的理念</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四卷，第</w:t>
      </w:r>
      <w:r>
        <w:rPr>
          <w:rFonts w:ascii="宋体" w:eastAsia="宋体" w:hAnsi="宋体" w:cs="宋体"/>
          <w:color w:val="000000"/>
          <w:sz w:val="39"/>
        </w:rPr>
        <w:t>163</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。一向钟情于呐喊而非被写下物的阿尔托，现在想要展开的是一种对呐喊的严格书写，一种将象声词、表情、动作的编码系统，一种真正超越了经验性语言的戏剧的通用书写法</w:t>
      </w:r>
      <w:r>
        <w:rPr>
          <w:rFonts w:ascii="宋体" w:eastAsia="宋体" w:hAnsi="宋体" w:cs="宋体"/>
          <w:color w:val="000000"/>
          <w:sz w:val="39"/>
        </w:rPr>
        <w:t>(pasigraphe)²</w:t>
      </w:r>
      <w:r>
        <w:rPr>
          <w:rFonts w:ascii="宋体" w:eastAsia="宋体" w:hAnsi="宋体" w:cs="宋体"/>
          <w:color w:val="000000"/>
          <w:sz w:val="39"/>
        </w:rPr>
        <w:t>，即残酷性的一种普遍语法：</w:t>
      </w:r>
      <w:r>
        <w:rPr>
          <w:rFonts w:ascii="宋体" w:eastAsia="宋体" w:hAnsi="宋体" w:cs="宋体"/>
          <w:color w:val="000000"/>
          <w:sz w:val="39"/>
        </w:rPr>
        <w:t>“</w:t>
      </w:r>
      <w:r>
        <w:rPr>
          <w:rFonts w:ascii="宋体" w:eastAsia="宋体" w:hAnsi="宋体" w:cs="宋体"/>
          <w:color w:val="000000"/>
          <w:sz w:val="39"/>
        </w:rPr>
        <w:t>面具所录取下来的所有面部表情可以贴上标签归类，以便它们直接和象征性地加入到这个具体的语言中去</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112</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。阿尔托甚至想在它们表面的偶然性中找到无意识生产的那种必要性</w:t>
      </w:r>
      <w:r>
        <w:rPr>
          <w:rFonts w:ascii="宋体" w:eastAsia="宋体" w:hAnsi="宋体" w:cs="宋体"/>
          <w:color w:val="000000"/>
          <w:sz w:val="39"/>
        </w:rPr>
        <w:t>(</w:t>
      </w:r>
      <w:r>
        <w:rPr>
          <w:rFonts w:ascii="宋体" w:eastAsia="宋体" w:hAnsi="宋体" w:cs="宋体"/>
          <w:color w:val="000000"/>
          <w:sz w:val="39"/>
        </w:rPr>
        <w:t>请参照第</w:t>
      </w:r>
      <w:r>
        <w:rPr>
          <w:rFonts w:ascii="宋体" w:eastAsia="宋体" w:hAnsi="宋体" w:cs="宋体"/>
          <w:color w:val="000000"/>
          <w:sz w:val="39"/>
        </w:rPr>
        <w:t>96</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，因此他通过某种方式从无意识的那种原初书写模式中去描摹戏剧书写的形式。这也许就是弗洛伊德在《神奇印刷</w:t>
      </w:r>
      <w:r>
        <w:rPr>
          <w:rFonts w:ascii="宋体" w:eastAsia="宋体" w:hAnsi="宋体" w:cs="宋体"/>
          <w:color w:val="000000"/>
          <w:sz w:val="39"/>
        </w:rPr>
        <w:t>装置笔记》</w:t>
      </w:r>
      <w:r>
        <w:rPr>
          <w:rFonts w:ascii="宋体" w:eastAsia="宋体" w:hAnsi="宋体" w:cs="宋体"/>
          <w:color w:val="000000"/>
          <w:sz w:val="39"/>
        </w:rPr>
        <w:t>(Notizüber den“Wunderblock”)</w:t>
      </w:r>
      <w:r>
        <w:rPr>
          <w:rFonts w:ascii="宋体" w:eastAsia="宋体" w:hAnsi="宋体" w:cs="宋体"/>
          <w:color w:val="000000"/>
          <w:sz w:val="39"/>
        </w:rPr>
        <w:t>中谈到的那种作为某种自行消迹、自</w:t>
      </w:r>
      <w:r>
        <w:rPr>
          <w:rFonts w:ascii="宋体" w:eastAsia="宋体" w:hAnsi="宋体" w:cs="宋体"/>
          <w:color w:val="000000"/>
          <w:sz w:val="39"/>
          <w:u w:val="single"/>
        </w:rPr>
        <w:t xml:space="preserve">               </w:t>
      </w:r>
    </w:p>
    <w:p w:rsidR="00854FAF" w:rsidRDefault="00854FAF">
      <w:pPr>
        <w:wordWrap w:val="0"/>
        <w:spacing w:line="560" w:lineRule="exact"/>
        <w:textAlignment w:val="baseline"/>
        <w:rPr>
          <w:sz w:val="35"/>
        </w:rPr>
      </w:pPr>
    </w:p>
    <w:p w:rsidR="00854FAF" w:rsidRDefault="00025070">
      <w:pPr>
        <w:wordWrap w:val="0"/>
        <w:spacing w:line="560" w:lineRule="atLeast"/>
        <w:ind w:left="40" w:firstLine="20"/>
        <w:textAlignment w:val="baseline"/>
        <w:rPr>
          <w:sz w:val="35"/>
        </w:rPr>
      </w:pPr>
      <w:r>
        <w:rPr>
          <w:rFonts w:ascii="仿宋" w:eastAsia="仿宋" w:hAnsi="仿宋" w:cs="仿宋"/>
          <w:color w:val="000000"/>
          <w:sz w:val="35"/>
        </w:rPr>
        <w:t xml:space="preserve">1  </w:t>
      </w:r>
      <w:r>
        <w:rPr>
          <w:rFonts w:ascii="仿宋" w:eastAsia="仿宋" w:hAnsi="仿宋" w:cs="仿宋"/>
          <w:color w:val="000000"/>
          <w:sz w:val="35"/>
        </w:rPr>
        <w:t>犹太教神秘主义体系。公元前在诺斯替教的影响下产生，中世纪时又受伊斯兰教苏非派的重大影响。</w:t>
      </w:r>
      <w:r>
        <w:rPr>
          <w:rFonts w:ascii="仿宋" w:eastAsia="仿宋" w:hAnsi="仿宋" w:cs="仿宋"/>
          <w:color w:val="000000"/>
          <w:sz w:val="35"/>
        </w:rPr>
        <w:t>13</w:t>
      </w:r>
      <w:r>
        <w:rPr>
          <w:rFonts w:ascii="仿宋" w:eastAsia="仿宋" w:hAnsi="仿宋" w:cs="仿宋"/>
          <w:color w:val="000000"/>
          <w:sz w:val="35"/>
        </w:rPr>
        <w:t>世纪流行于西班牙。该派虽受新柏拉图主义关于宇宙起源的学说，但以神秘主义来解释，否定</w:t>
      </w:r>
      <w:r>
        <w:rPr>
          <w:rFonts w:ascii="仿宋" w:eastAsia="仿宋" w:hAnsi="仿宋" w:cs="仿宋"/>
          <w:color w:val="000000"/>
          <w:sz w:val="35"/>
        </w:rPr>
        <w:t>“</w:t>
      </w:r>
      <w:r>
        <w:rPr>
          <w:rFonts w:ascii="仿宋" w:eastAsia="仿宋" w:hAnsi="仿宋" w:cs="仿宋"/>
          <w:color w:val="000000"/>
          <w:sz w:val="35"/>
        </w:rPr>
        <w:t>理性</w:t>
      </w:r>
      <w:r>
        <w:rPr>
          <w:rFonts w:ascii="仿宋" w:eastAsia="仿宋" w:hAnsi="仿宋" w:cs="仿宋"/>
          <w:color w:val="000000"/>
          <w:sz w:val="35"/>
        </w:rPr>
        <w:t>”</w:t>
      </w:r>
      <w:r>
        <w:rPr>
          <w:rFonts w:ascii="仿宋" w:eastAsia="仿宋" w:hAnsi="仿宋" w:cs="仿宋"/>
          <w:color w:val="000000"/>
          <w:sz w:val="35"/>
        </w:rPr>
        <w:t>。其发展早于中世纪基督教神秘主义，对后者有重大影响。后受到犹太教正统派的打击，但仍在一般犹太教徒中流传。</w:t>
      </w:r>
      <w:r>
        <w:rPr>
          <w:rFonts w:ascii="仿宋" w:eastAsia="仿宋" w:hAnsi="仿宋" w:cs="仿宋"/>
          <w:color w:val="000000"/>
          <w:sz w:val="35"/>
        </w:rPr>
        <w:t>15</w:t>
      </w:r>
      <w:r>
        <w:rPr>
          <w:rFonts w:ascii="仿宋" w:eastAsia="仿宋" w:hAnsi="仿宋" w:cs="仿宋"/>
          <w:color w:val="000000"/>
          <w:sz w:val="35"/>
        </w:rPr>
        <w:t>世纪末，西班牙的犹太人被驱逐，不少人回到巴勒斯坦，该派在那里又有发展。</w:t>
      </w:r>
      <w:r>
        <w:rPr>
          <w:rFonts w:ascii="仿宋" w:eastAsia="仿宋" w:hAnsi="仿宋" w:cs="仿宋"/>
          <w:color w:val="000000"/>
          <w:sz w:val="35"/>
        </w:rPr>
        <w:t>————</w:t>
      </w:r>
      <w:r>
        <w:rPr>
          <w:rFonts w:ascii="仿宋" w:eastAsia="仿宋" w:hAnsi="仿宋" w:cs="仿宋"/>
          <w:color w:val="000000"/>
          <w:sz w:val="35"/>
        </w:rPr>
        <w:t>译者注</w:t>
      </w:r>
    </w:p>
    <w:p w:rsidR="00854FAF" w:rsidRDefault="00025070">
      <w:pPr>
        <w:wordWrap w:val="0"/>
        <w:spacing w:line="560" w:lineRule="atLeast"/>
        <w:ind w:left="80" w:firstLine="20"/>
        <w:textAlignment w:val="baseline"/>
        <w:rPr>
          <w:sz w:val="35"/>
        </w:rPr>
      </w:pPr>
      <w:r>
        <w:rPr>
          <w:rFonts w:ascii="仿宋" w:eastAsia="仿宋" w:hAnsi="仿宋" w:cs="仿宋"/>
          <w:color w:val="000000"/>
          <w:sz w:val="35"/>
        </w:rPr>
        <w:t xml:space="preserve">2  </w:t>
      </w:r>
      <w:r>
        <w:rPr>
          <w:rFonts w:ascii="仿宋" w:eastAsia="仿宋" w:hAnsi="仿宋" w:cs="仿宋"/>
          <w:color w:val="000000"/>
          <w:sz w:val="35"/>
        </w:rPr>
        <w:t>对普遍书写法的那种关怀也能在《罗德兹信函》中看到。阿尔托在那里断言说这种普世书写已经在</w:t>
      </w:r>
      <w:r>
        <w:rPr>
          <w:rFonts w:ascii="仿宋" w:eastAsia="仿宋" w:hAnsi="仿宋" w:cs="仿宋"/>
          <w:color w:val="000000"/>
          <w:sz w:val="35"/>
        </w:rPr>
        <w:t>“</w:t>
      </w:r>
      <w:r>
        <w:rPr>
          <w:rFonts w:ascii="仿宋" w:eastAsia="仿宋" w:hAnsi="仿宋" w:cs="仿宋"/>
          <w:color w:val="000000"/>
          <w:sz w:val="35"/>
        </w:rPr>
        <w:t>一种并非法语的语言中被写过，但是所有的人都能解读，无论他属于哪个国族。</w:t>
      </w:r>
      <w:r>
        <w:rPr>
          <w:rFonts w:ascii="仿宋" w:eastAsia="仿宋" w:hAnsi="仿宋" w:cs="仿宋"/>
          <w:color w:val="000000"/>
          <w:sz w:val="35"/>
        </w:rPr>
        <w:t>”(</w:t>
      </w:r>
      <w:r>
        <w:rPr>
          <w:rFonts w:ascii="仿宋" w:eastAsia="仿宋" w:hAnsi="仿宋" w:cs="仿宋"/>
          <w:color w:val="000000"/>
          <w:sz w:val="35"/>
        </w:rPr>
        <w:t>致</w:t>
      </w:r>
      <w:r>
        <w:rPr>
          <w:rFonts w:ascii="仿宋" w:eastAsia="仿宋" w:hAnsi="仿宋" w:cs="仿宋"/>
          <w:color w:val="000000"/>
          <w:sz w:val="35"/>
        </w:rPr>
        <w:t>H·</w:t>
      </w:r>
      <w:r>
        <w:rPr>
          <w:rFonts w:ascii="仿宋" w:eastAsia="仿宋" w:hAnsi="仿宋" w:cs="仿宋"/>
          <w:color w:val="000000"/>
          <w:sz w:val="35"/>
        </w:rPr>
        <w:t>巴里索</w:t>
      </w:r>
      <w:r>
        <w:rPr>
          <w:rFonts w:ascii="仿宋" w:eastAsia="仿宋" w:hAnsi="仿宋" w:cs="仿宋"/>
          <w:color w:val="000000"/>
          <w:sz w:val="35"/>
        </w:rPr>
        <w:t>)</w:t>
      </w:r>
    </w:p>
    <w:p w:rsidR="00854FAF" w:rsidRDefault="00025070">
      <w:pPr>
        <w:wordWrap w:val="0"/>
        <w:spacing w:line="500" w:lineRule="atLeast"/>
        <w:ind w:left="480" w:firstLine="20"/>
        <w:textAlignment w:val="baseline"/>
        <w:rPr>
          <w:sz w:val="36"/>
        </w:rPr>
      </w:pPr>
      <w:r>
        <w:rPr>
          <w:rFonts w:ascii="楷体" w:eastAsia="楷体" w:hAnsi="楷体" w:cs="楷体"/>
          <w:color w:val="000000"/>
          <w:sz w:val="36"/>
        </w:rPr>
        <w:t>350</w:t>
      </w:r>
    </w:p>
    <w:p w:rsidR="00854FAF" w:rsidRDefault="00854FAF"/>
    <w:p w:rsidR="00854FAF" w:rsidRDefault="00854FAF">
      <w:pPr>
        <w:sectPr w:rsidR="00854FAF">
          <w:headerReference w:type="default" r:id="rId783"/>
          <w:footerReference w:type="default" r:id="rId784"/>
          <w:pgSz w:w="14460" w:h="21540"/>
          <w:pgMar w:top="1840" w:right="1640" w:bottom="1840" w:left="1640" w:header="1540" w:footer="1540" w:gutter="0"/>
          <w:cols w:space="720"/>
        </w:sectPr>
      </w:pPr>
    </w:p>
    <w:p w:rsidR="00854FAF" w:rsidRDefault="00025070">
      <w:pPr>
        <w:wordWrap w:val="0"/>
        <w:spacing w:line="660" w:lineRule="atLeast"/>
        <w:ind w:right="20"/>
        <w:textAlignment w:val="baseline"/>
        <w:rPr>
          <w:sz w:val="42"/>
        </w:rPr>
      </w:pPr>
      <w:r>
        <w:rPr>
          <w:rFonts w:ascii="宋体" w:eastAsia="宋体" w:hAnsi="宋体" w:cs="宋体"/>
          <w:color w:val="000000"/>
          <w:sz w:val="42"/>
        </w:rPr>
        <w:lastRenderedPageBreak/>
        <w:t>我保存的书写的那种东西。然而，弗洛伊德在《梦的解释》中就已经预防那种潜意识隐喻，即靠转录</w:t>
      </w:r>
      <w:r>
        <w:rPr>
          <w:rFonts w:ascii="宋体" w:eastAsia="宋体" w:hAnsi="宋体" w:cs="宋体"/>
          <w:color w:val="000000"/>
          <w:sz w:val="42"/>
        </w:rPr>
        <w:t>(Umschrift)</w:t>
      </w:r>
      <w:r>
        <w:rPr>
          <w:rFonts w:ascii="宋体" w:eastAsia="宋体" w:hAnsi="宋体" w:cs="宋体"/>
          <w:color w:val="000000"/>
          <w:sz w:val="42"/>
        </w:rPr>
        <w:t>继续活着存在的原始文本，而在</w:t>
      </w:r>
      <w:r>
        <w:rPr>
          <w:rFonts w:ascii="宋体" w:eastAsia="宋体" w:hAnsi="宋体" w:cs="宋体"/>
          <w:color w:val="000000"/>
          <w:sz w:val="42"/>
        </w:rPr>
        <w:t>1913</w:t>
      </w:r>
      <w:r>
        <w:rPr>
          <w:rFonts w:ascii="宋体" w:eastAsia="宋体" w:hAnsi="宋体" w:cs="宋体"/>
          <w:color w:val="000000"/>
          <w:sz w:val="42"/>
        </w:rPr>
        <w:t>年的另一篇短文中，弗洛伊德也已将梦与某种</w:t>
      </w:r>
      <w:r>
        <w:rPr>
          <w:rFonts w:ascii="宋体" w:eastAsia="宋体" w:hAnsi="宋体" w:cs="宋体"/>
          <w:color w:val="000000"/>
          <w:sz w:val="42"/>
        </w:rPr>
        <w:t>“</w:t>
      </w:r>
      <w:r>
        <w:rPr>
          <w:rFonts w:ascii="宋体" w:eastAsia="宋体" w:hAnsi="宋体" w:cs="宋体"/>
          <w:color w:val="000000"/>
          <w:sz w:val="42"/>
        </w:rPr>
        <w:t>书写系统</w:t>
      </w:r>
      <w:r>
        <w:rPr>
          <w:rFonts w:ascii="宋体" w:eastAsia="宋体" w:hAnsi="宋体" w:cs="宋体"/>
          <w:color w:val="000000"/>
          <w:sz w:val="42"/>
        </w:rPr>
        <w:t>”</w:t>
      </w:r>
      <w:r>
        <w:rPr>
          <w:rFonts w:ascii="宋体" w:eastAsia="宋体" w:hAnsi="宋体" w:cs="宋体"/>
          <w:color w:val="000000"/>
          <w:sz w:val="42"/>
        </w:rPr>
        <w:t>，甚至某种</w:t>
      </w:r>
      <w:r>
        <w:rPr>
          <w:rFonts w:ascii="宋体" w:eastAsia="宋体" w:hAnsi="宋体" w:cs="宋体"/>
          <w:color w:val="000000"/>
          <w:sz w:val="42"/>
        </w:rPr>
        <w:t>“</w:t>
      </w:r>
      <w:r>
        <w:rPr>
          <w:rFonts w:ascii="宋体" w:eastAsia="宋体" w:hAnsi="宋体" w:cs="宋体"/>
          <w:color w:val="000000"/>
          <w:sz w:val="42"/>
        </w:rPr>
        <w:t>象形</w:t>
      </w:r>
      <w:r>
        <w:rPr>
          <w:rFonts w:ascii="宋体" w:eastAsia="宋体" w:hAnsi="宋体" w:cs="宋体"/>
          <w:color w:val="000000"/>
          <w:sz w:val="42"/>
        </w:rPr>
        <w:t>”</w:t>
      </w:r>
      <w:r>
        <w:rPr>
          <w:rFonts w:ascii="宋体" w:eastAsia="宋体" w:hAnsi="宋体" w:cs="宋体"/>
          <w:color w:val="000000"/>
          <w:sz w:val="42"/>
        </w:rPr>
        <w:t>文字而非</w:t>
      </w:r>
      <w:r>
        <w:rPr>
          <w:rFonts w:ascii="宋体" w:eastAsia="宋体" w:hAnsi="宋体" w:cs="宋体"/>
          <w:color w:val="000000"/>
          <w:sz w:val="42"/>
        </w:rPr>
        <w:t>“</w:t>
      </w:r>
      <w:r>
        <w:rPr>
          <w:rFonts w:ascii="宋体" w:eastAsia="宋体" w:hAnsi="宋体" w:cs="宋体"/>
          <w:color w:val="000000"/>
          <w:sz w:val="42"/>
        </w:rPr>
        <w:t>某种语言</w:t>
      </w:r>
      <w:r>
        <w:rPr>
          <w:rFonts w:ascii="宋体" w:eastAsia="宋体" w:hAnsi="宋体" w:cs="宋体"/>
          <w:color w:val="000000"/>
          <w:sz w:val="42"/>
        </w:rPr>
        <w:t>”</w:t>
      </w:r>
      <w:r>
        <w:rPr>
          <w:rFonts w:ascii="宋体" w:eastAsia="宋体" w:hAnsi="宋体" w:cs="宋体"/>
          <w:color w:val="000000"/>
          <w:sz w:val="42"/>
        </w:rPr>
        <w:t>进行过比较。</w:t>
      </w:r>
    </w:p>
    <w:p w:rsidR="00854FAF" w:rsidRDefault="00025070">
      <w:pPr>
        <w:wordWrap w:val="0"/>
        <w:spacing w:line="660" w:lineRule="atLeast"/>
        <w:ind w:firstLine="800"/>
        <w:textAlignment w:val="baseline"/>
        <w:rPr>
          <w:sz w:val="42"/>
        </w:rPr>
      </w:pPr>
      <w:r>
        <w:rPr>
          <w:rFonts w:ascii="宋体" w:eastAsia="宋体" w:hAnsi="宋体" w:cs="宋体"/>
          <w:color w:val="000000"/>
          <w:sz w:val="42"/>
        </w:rPr>
        <w:t>尽管有这些表面现象，即西方形而上学的全部，这种数学家式的形式化过程也许解放了那种被压抑的节庆欢乐和才情。</w:t>
      </w:r>
      <w:r>
        <w:rPr>
          <w:rFonts w:ascii="宋体" w:eastAsia="宋体" w:hAnsi="宋体" w:cs="宋体"/>
          <w:color w:val="000000"/>
          <w:sz w:val="42"/>
        </w:rPr>
        <w:t>“</w:t>
      </w:r>
      <w:r>
        <w:rPr>
          <w:rFonts w:ascii="宋体" w:eastAsia="宋体" w:hAnsi="宋体" w:cs="宋体"/>
          <w:color w:val="000000"/>
          <w:sz w:val="42"/>
        </w:rPr>
        <w:t>这一切可能违背了我们欧洲人的舞台自由和自发灵感的意义，但别说这种数学的严密是那种生硬枯燥和划一性的创造者。奇迹恰是某种具有丰富性、奇想性、大度挥霍性的感觉正是从这种受令人神魂颠倒的精细和意识支配的表演来的</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67</w:t>
      </w:r>
      <w:r>
        <w:rPr>
          <w:rFonts w:ascii="宋体" w:eastAsia="宋体" w:hAnsi="宋体" w:cs="宋体"/>
          <w:color w:val="000000"/>
          <w:sz w:val="42"/>
        </w:rPr>
        <w:t>页，也请参照第</w:t>
      </w:r>
      <w:r>
        <w:rPr>
          <w:rFonts w:ascii="宋体" w:eastAsia="宋体" w:hAnsi="宋体" w:cs="宋体"/>
          <w:color w:val="000000"/>
          <w:sz w:val="42"/>
        </w:rPr>
        <w:t>72</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演员以他们的服装组成了真正活生生的、会运动的象形文字。而这些三维性的象形字反过来又被一定数量的动作、神秘符号所点缀，而这些动作和符号与我们所不知的怎样一种神奇晦涩的现</w:t>
      </w:r>
      <w:r>
        <w:rPr>
          <w:rFonts w:ascii="宋体" w:eastAsia="宋体" w:hAnsi="宋体" w:cs="宋体"/>
          <w:color w:val="000000"/>
          <w:sz w:val="42"/>
        </w:rPr>
        <w:t>实相符，而这种现实被我们这些西方人彻底压抑下去了。</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73-74</w:t>
      </w:r>
      <w:r>
        <w:rPr>
          <w:rFonts w:ascii="宋体" w:eastAsia="宋体" w:hAnsi="宋体" w:cs="宋体"/>
          <w:color w:val="000000"/>
          <w:sz w:val="42"/>
        </w:rPr>
        <w:t>页</w:t>
      </w:r>
      <w:r>
        <w:rPr>
          <w:rFonts w:ascii="宋体" w:eastAsia="宋体" w:hAnsi="宋体" w:cs="宋体"/>
          <w:color w:val="000000"/>
          <w:sz w:val="42"/>
        </w:rPr>
        <w:t>)</w:t>
      </w:r>
    </w:p>
    <w:p w:rsidR="00854FAF" w:rsidRDefault="00025070">
      <w:pPr>
        <w:wordWrap w:val="0"/>
        <w:spacing w:line="660" w:lineRule="atLeast"/>
        <w:ind w:firstLine="800"/>
        <w:textAlignment w:val="baseline"/>
        <w:rPr>
          <w:sz w:val="42"/>
        </w:rPr>
      </w:pPr>
      <w:r>
        <w:rPr>
          <w:rFonts w:ascii="宋体" w:eastAsia="宋体" w:hAnsi="宋体" w:cs="宋体"/>
          <w:color w:val="000000"/>
          <w:sz w:val="42"/>
        </w:rPr>
        <w:t>然而，压抑的这种解放与这种提升怎么可能呢？不是尽管而是多亏了这种对力量的全权符码化及其修辞？借助那首先意味着</w:t>
      </w:r>
      <w:r>
        <w:rPr>
          <w:rFonts w:ascii="宋体" w:eastAsia="宋体" w:hAnsi="宋体" w:cs="宋体"/>
          <w:color w:val="000000"/>
          <w:sz w:val="42"/>
        </w:rPr>
        <w:t>“</w:t>
      </w:r>
      <w:r>
        <w:rPr>
          <w:rFonts w:ascii="宋体" w:eastAsia="宋体" w:hAnsi="宋体" w:cs="宋体"/>
          <w:color w:val="000000"/>
          <w:sz w:val="42"/>
        </w:rPr>
        <w:t>严格</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服从必要性</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121</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的</w:t>
      </w:r>
      <w:r>
        <w:rPr>
          <w:rFonts w:ascii="宋体" w:eastAsia="宋体" w:hAnsi="宋体" w:cs="宋体"/>
          <w:color w:val="000000"/>
          <w:sz w:val="42"/>
        </w:rPr>
        <w:t>“</w:t>
      </w:r>
      <w:r>
        <w:rPr>
          <w:rFonts w:ascii="宋体" w:eastAsia="宋体" w:hAnsi="宋体" w:cs="宋体"/>
          <w:color w:val="000000"/>
          <w:sz w:val="42"/>
        </w:rPr>
        <w:t>残酷</w:t>
      </w:r>
      <w:r>
        <w:rPr>
          <w:rFonts w:ascii="宋体" w:eastAsia="宋体" w:hAnsi="宋体" w:cs="宋体"/>
          <w:color w:val="000000"/>
          <w:sz w:val="42"/>
        </w:rPr>
        <w:t>”</w:t>
      </w:r>
      <w:r>
        <w:rPr>
          <w:rFonts w:ascii="宋体" w:eastAsia="宋体" w:hAnsi="宋体" w:cs="宋体"/>
          <w:color w:val="000000"/>
          <w:sz w:val="42"/>
        </w:rPr>
        <w:t>？这就是说这种新型的戏剧形态通过禁止偶然性、抑制机械的游戏来缝合所有的断层、所有的开口和所有的差异。它们的源头和它们积极的运动，即延迟和延异被重新关闭起来。这样一来，被劫持的语言就最终交还给了我们。这样一来，残酷性也许就在其重新找回的那种绝对邻近性中、在变成的另一种重新占有</w:t>
      </w:r>
      <w:r>
        <w:rPr>
          <w:rFonts w:ascii="宋体" w:eastAsia="宋体" w:hAnsi="宋体" w:cs="宋体"/>
          <w:color w:val="000000"/>
          <w:sz w:val="42"/>
        </w:rPr>
        <w:t>(résu</w:t>
      </w:r>
      <w:r>
        <w:rPr>
          <w:rFonts w:ascii="宋体" w:eastAsia="宋体" w:hAnsi="宋体" w:cs="宋体"/>
          <w:color w:val="000000"/>
          <w:sz w:val="42"/>
        </w:rPr>
        <w:t>mption)</w:t>
      </w:r>
      <w:r>
        <w:rPr>
          <w:rFonts w:ascii="宋体" w:eastAsia="宋体" w:hAnsi="宋体" w:cs="宋体"/>
          <w:color w:val="000000"/>
          <w:sz w:val="42"/>
        </w:rPr>
        <w:t>中、在其重返舞台的那种完美与经济学中</w:t>
      </w:r>
    </w:p>
    <w:p w:rsidR="00854FAF" w:rsidRDefault="00025070">
      <w:pPr>
        <w:wordWrap w:val="0"/>
        <w:spacing w:line="480" w:lineRule="atLeast"/>
        <w:ind w:right="540"/>
        <w:jc w:val="right"/>
        <w:textAlignment w:val="baseline"/>
        <w:rPr>
          <w:sz w:val="35"/>
        </w:rPr>
      </w:pPr>
      <w:r>
        <w:rPr>
          <w:rFonts w:ascii="楷体" w:eastAsia="楷体" w:hAnsi="楷体" w:cs="楷体"/>
          <w:color w:val="000000"/>
          <w:sz w:val="35"/>
        </w:rPr>
        <w:t>351</w:t>
      </w:r>
    </w:p>
    <w:p w:rsidR="00854FAF" w:rsidRDefault="00854FAF"/>
    <w:p w:rsidR="00854FAF" w:rsidRDefault="00854FAF">
      <w:pPr>
        <w:sectPr w:rsidR="00854FAF">
          <w:headerReference w:type="default" r:id="rId785"/>
          <w:footerReference w:type="default" r:id="rId786"/>
          <w:pgSz w:w="14460" w:h="21540"/>
          <w:pgMar w:top="1820" w:right="1640" w:bottom="1820" w:left="1640" w:header="1520" w:footer="1520" w:gutter="0"/>
          <w:cols w:space="720"/>
        </w:sectPr>
      </w:pPr>
    </w:p>
    <w:p w:rsidR="00854FAF" w:rsidRDefault="00025070">
      <w:pPr>
        <w:wordWrap w:val="0"/>
        <w:spacing w:line="700" w:lineRule="atLeast"/>
        <w:textAlignment w:val="baseline"/>
        <w:rPr>
          <w:sz w:val="41"/>
        </w:rPr>
      </w:pPr>
      <w:r>
        <w:rPr>
          <w:rFonts w:ascii="宋体" w:eastAsia="宋体" w:hAnsi="宋体" w:cs="宋体"/>
          <w:color w:val="000000"/>
          <w:sz w:val="41"/>
        </w:rPr>
        <w:lastRenderedPageBreak/>
        <w:t>得以缓和平息下来。</w:t>
      </w:r>
      <w:r>
        <w:rPr>
          <w:rFonts w:ascii="宋体" w:eastAsia="宋体" w:hAnsi="宋体" w:cs="宋体"/>
          <w:color w:val="000000"/>
          <w:sz w:val="41"/>
        </w:rPr>
        <w:t>“</w:t>
      </w:r>
      <w:r>
        <w:rPr>
          <w:rFonts w:ascii="宋体" w:eastAsia="宋体" w:hAnsi="宋体" w:cs="宋体"/>
          <w:color w:val="000000"/>
          <w:sz w:val="41"/>
        </w:rPr>
        <w:t>我，安托南</w:t>
      </w:r>
      <w:r>
        <w:rPr>
          <w:rFonts w:ascii="宋体" w:eastAsia="宋体" w:hAnsi="宋体" w:cs="宋体"/>
          <w:color w:val="000000"/>
          <w:sz w:val="41"/>
        </w:rPr>
        <w:t>·</w:t>
      </w:r>
      <w:r>
        <w:rPr>
          <w:rFonts w:ascii="宋体" w:eastAsia="宋体" w:hAnsi="宋体" w:cs="宋体"/>
          <w:color w:val="000000"/>
          <w:sz w:val="41"/>
        </w:rPr>
        <w:t>阿尔托，我即我之子</w:t>
      </w:r>
      <w:r>
        <w:rPr>
          <w:rFonts w:ascii="宋体" w:eastAsia="宋体" w:hAnsi="宋体" w:cs="宋体"/>
          <w:color w:val="000000"/>
          <w:sz w:val="41"/>
        </w:rPr>
        <w:t>/</w:t>
      </w:r>
      <w:r>
        <w:rPr>
          <w:rFonts w:ascii="宋体" w:eastAsia="宋体" w:hAnsi="宋体" w:cs="宋体"/>
          <w:color w:val="000000"/>
          <w:sz w:val="41"/>
        </w:rPr>
        <w:t>我之父，我之母</w:t>
      </w:r>
      <w:r>
        <w:rPr>
          <w:rFonts w:ascii="宋体" w:eastAsia="宋体" w:hAnsi="宋体" w:cs="宋体"/>
          <w:color w:val="000000"/>
          <w:sz w:val="41"/>
        </w:rPr>
        <w:t>/</w:t>
      </w:r>
      <w:r>
        <w:rPr>
          <w:rFonts w:ascii="宋体" w:eastAsia="宋体" w:hAnsi="宋体" w:cs="宋体"/>
          <w:color w:val="000000"/>
          <w:sz w:val="41"/>
        </w:rPr>
        <w:t>也是我自己。</w:t>
      </w:r>
      <w:r>
        <w:rPr>
          <w:rFonts w:ascii="宋体" w:eastAsia="宋体" w:hAnsi="宋体" w:cs="宋体"/>
          <w:color w:val="000000"/>
          <w:sz w:val="41"/>
        </w:rPr>
        <w:t>”</w:t>
      </w:r>
      <w:r>
        <w:rPr>
          <w:rFonts w:ascii="宋体" w:eastAsia="宋体" w:hAnsi="宋体" w:cs="宋体"/>
          <w:color w:val="000000"/>
          <w:sz w:val="41"/>
        </w:rPr>
        <w:t>根据阿尔托宣布的那种欲求，这就是家居之法，即居住空间的第一构造，即元舞台</w:t>
      </w:r>
      <w:r>
        <w:rPr>
          <w:rFonts w:ascii="宋体" w:eastAsia="宋体" w:hAnsi="宋体" w:cs="宋体"/>
          <w:color w:val="000000"/>
          <w:sz w:val="41"/>
        </w:rPr>
        <w:t>(l’ archi-scène)</w:t>
      </w:r>
      <w:r>
        <w:rPr>
          <w:rFonts w:ascii="宋体" w:eastAsia="宋体" w:hAnsi="宋体" w:cs="宋体"/>
          <w:color w:val="000000"/>
          <w:sz w:val="41"/>
        </w:rPr>
        <w:t>。后者因而是在场的，是以其在场性被召集、被观看、被把握的，它既强烈又平静安详。</w:t>
      </w:r>
    </w:p>
    <w:p w:rsidR="00854FAF" w:rsidRDefault="00025070">
      <w:pPr>
        <w:wordWrap w:val="0"/>
        <w:spacing w:line="700" w:lineRule="atLeast"/>
        <w:ind w:right="20" w:firstLine="840"/>
        <w:textAlignment w:val="baseline"/>
        <w:rPr>
          <w:sz w:val="41"/>
        </w:rPr>
      </w:pPr>
      <w:r>
        <w:rPr>
          <w:rFonts w:ascii="宋体" w:eastAsia="宋体" w:hAnsi="宋体" w:cs="宋体"/>
          <w:color w:val="000000"/>
          <w:sz w:val="41"/>
        </w:rPr>
        <w:t>逃脱了察觉的那种延异之所以能够潜入，并不是利用书写而是在两种书写之间，通过将我的生命置于作品之外并将</w:t>
      </w:r>
      <w:r>
        <w:rPr>
          <w:rFonts w:ascii="宋体" w:eastAsia="宋体" w:hAnsi="宋体" w:cs="宋体"/>
          <w:color w:val="000000"/>
          <w:sz w:val="41"/>
        </w:rPr>
        <w:t>它的来源、我的血肉变成那种题铭，变成我话语的那种无呼吸的死者卧像。必须通过血肉造成的书写、通过戏剧的象形文字去瓦解那种替代物，去抹掉那伪书写，因为它在盗窃我作为生命的存在时使我与那被藏匿了的力量保持了距离。现在话语可以在一种对自身的完美的、永恒的呈现中返回它的诞生处了。</w:t>
      </w:r>
      <w:r>
        <w:rPr>
          <w:rFonts w:ascii="宋体" w:eastAsia="宋体" w:hAnsi="宋体" w:cs="宋体"/>
          <w:color w:val="000000"/>
          <w:sz w:val="41"/>
        </w:rPr>
        <w:t>“</w:t>
      </w:r>
      <w:r>
        <w:rPr>
          <w:rFonts w:ascii="宋体" w:eastAsia="宋体" w:hAnsi="宋体" w:cs="宋体"/>
          <w:color w:val="000000"/>
          <w:sz w:val="41"/>
        </w:rPr>
        <w:t>这种不自然，这种过分的宗教仪式主义</w:t>
      </w:r>
      <w:r>
        <w:rPr>
          <w:rFonts w:ascii="宋体" w:eastAsia="宋体" w:hAnsi="宋体" w:cs="宋体"/>
          <w:color w:val="000000"/>
          <w:sz w:val="41"/>
        </w:rPr>
        <w:t>(hiératisme)</w:t>
      </w:r>
      <w:r>
        <w:rPr>
          <w:rFonts w:ascii="宋体" w:eastAsia="宋体" w:hAnsi="宋体" w:cs="宋体"/>
          <w:color w:val="000000"/>
          <w:sz w:val="41"/>
        </w:rPr>
        <w:t>，以其转动的字母、以其石裂般的喊叫、以其肢体的声响、以其劈柴滚动的喧闹，在空气中、在空间中构成了某种声色具备的物质的、生机勃勃的喃喃声。片刻之后，那神奇的同一化过程就完成了：我们知道</w:t>
      </w:r>
      <w:r>
        <w:rPr>
          <w:rFonts w:ascii="宋体" w:eastAsia="宋体" w:hAnsi="宋体" w:cs="宋体"/>
          <w:color w:val="000000"/>
          <w:sz w:val="41"/>
        </w:rPr>
        <w:t>是我们在说话。</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80</w:t>
      </w:r>
      <w:r>
        <w:rPr>
          <w:rFonts w:ascii="宋体" w:eastAsia="宋体" w:hAnsi="宋体" w:cs="宋体"/>
          <w:color w:val="000000"/>
          <w:sz w:val="41"/>
        </w:rPr>
        <w:t>页，阿尔托加的着重号</w:t>
      </w:r>
      <w:r>
        <w:rPr>
          <w:rFonts w:ascii="宋体" w:eastAsia="宋体" w:hAnsi="宋体" w:cs="宋体"/>
          <w:color w:val="000000"/>
          <w:sz w:val="41"/>
        </w:rPr>
        <w:t>)</w:t>
      </w:r>
      <w:r>
        <w:rPr>
          <w:rFonts w:ascii="宋体" w:eastAsia="宋体" w:hAnsi="宋体" w:cs="宋体"/>
          <w:color w:val="000000"/>
          <w:sz w:val="41"/>
        </w:rPr>
        <w:t>。此乃我们言语的那个特有过去</w:t>
      </w:r>
      <w:r>
        <w:rPr>
          <w:rFonts w:ascii="宋体" w:eastAsia="宋体" w:hAnsi="宋体" w:cs="宋体"/>
          <w:color w:val="000000"/>
          <w:sz w:val="41"/>
        </w:rPr>
        <w:t>(propre-passé)</w:t>
      </w:r>
      <w:r>
        <w:rPr>
          <w:rFonts w:ascii="宋体" w:eastAsia="宋体" w:hAnsi="宋体" w:cs="宋体"/>
          <w:color w:val="000000"/>
          <w:sz w:val="41"/>
        </w:rPr>
        <w:t>的当下知识。</w:t>
      </w:r>
    </w:p>
    <w:p w:rsidR="00854FAF" w:rsidRDefault="00854FAF">
      <w:pPr>
        <w:wordWrap w:val="0"/>
        <w:spacing w:line="700" w:lineRule="exact"/>
        <w:textAlignment w:val="baseline"/>
        <w:rPr>
          <w:sz w:val="41"/>
        </w:rPr>
      </w:pPr>
    </w:p>
    <w:p w:rsidR="00854FAF" w:rsidRDefault="00025070">
      <w:pPr>
        <w:wordWrap w:val="0"/>
        <w:spacing w:line="700" w:lineRule="atLeast"/>
        <w:ind w:firstLine="840"/>
        <w:textAlignment w:val="baseline"/>
        <w:rPr>
          <w:sz w:val="41"/>
        </w:rPr>
      </w:pPr>
      <w:r>
        <w:rPr>
          <w:rFonts w:ascii="宋体" w:eastAsia="宋体" w:hAnsi="宋体" w:cs="宋体"/>
          <w:color w:val="000000"/>
          <w:sz w:val="41"/>
        </w:rPr>
        <w:t>确实，这个同一化是神奇的。时间的那种差异恐怕就足以见证之。说它神奇等于什么也没说。人们或许会说这种同一化过程就是神奇的那种本质。它是神奇的，尤其是难得的。难得是因为这种阿尔托特许的</w:t>
      </w:r>
      <w:r>
        <w:rPr>
          <w:rFonts w:ascii="宋体" w:eastAsia="宋体" w:hAnsi="宋体" w:cs="宋体"/>
          <w:color w:val="000000"/>
          <w:sz w:val="41"/>
        </w:rPr>
        <w:t>“</w:t>
      </w:r>
      <w:r>
        <w:rPr>
          <w:rFonts w:ascii="宋体" w:eastAsia="宋体" w:hAnsi="宋体" w:cs="宋体"/>
          <w:color w:val="000000"/>
          <w:sz w:val="41"/>
        </w:rPr>
        <w:t>新语言的语法</w:t>
      </w:r>
      <w:r>
        <w:rPr>
          <w:rFonts w:ascii="宋体" w:eastAsia="宋体" w:hAnsi="宋体" w:cs="宋体"/>
          <w:color w:val="000000"/>
          <w:sz w:val="41"/>
        </w:rPr>
        <w:t>”“</w:t>
      </w:r>
      <w:r>
        <w:rPr>
          <w:rFonts w:ascii="宋体" w:eastAsia="宋体" w:hAnsi="宋体" w:cs="宋体"/>
          <w:color w:val="000000"/>
          <w:sz w:val="41"/>
        </w:rPr>
        <w:t>仍有待寻找</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132</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。事实上，有违于他的全部意向，阿尔托应当将成</w:t>
      </w:r>
    </w:p>
    <w:p w:rsidR="00854FAF" w:rsidRDefault="00025070">
      <w:pPr>
        <w:wordWrap w:val="0"/>
        <w:spacing w:line="700" w:lineRule="atLeast"/>
        <w:ind w:left="440"/>
        <w:textAlignment w:val="baseline"/>
        <w:rPr>
          <w:sz w:val="41"/>
        </w:rPr>
      </w:pPr>
      <w:r>
        <w:rPr>
          <w:rFonts w:ascii="宋体" w:eastAsia="宋体" w:hAnsi="宋体" w:cs="宋体"/>
          <w:color w:val="000000"/>
          <w:sz w:val="41"/>
        </w:rPr>
        <w:t>352</w:t>
      </w:r>
    </w:p>
    <w:p w:rsidR="00854FAF" w:rsidRDefault="00854FAF"/>
    <w:p w:rsidR="00854FAF" w:rsidRDefault="00854FAF">
      <w:pPr>
        <w:sectPr w:rsidR="00854FAF">
          <w:headerReference w:type="default" r:id="rId787"/>
          <w:footerReference w:type="default" r:id="rId788"/>
          <w:pgSz w:w="14460" w:h="21540"/>
          <w:pgMar w:top="1800" w:right="1640" w:bottom="1800" w:left="1640" w:header="1500" w:footer="1500" w:gutter="0"/>
          <w:cols w:space="720"/>
        </w:sectPr>
      </w:pPr>
    </w:p>
    <w:p w:rsidR="00854FAF" w:rsidRDefault="00025070">
      <w:pPr>
        <w:wordWrap w:val="0"/>
        <w:spacing w:line="620" w:lineRule="atLeast"/>
        <w:ind w:left="20"/>
        <w:textAlignment w:val="baseline"/>
        <w:rPr>
          <w:sz w:val="41"/>
        </w:rPr>
      </w:pPr>
      <w:r>
        <w:rPr>
          <w:rFonts w:ascii="宋体" w:eastAsia="宋体" w:hAnsi="宋体" w:cs="宋体"/>
          <w:color w:val="000000"/>
          <w:sz w:val="41"/>
        </w:rPr>
        <w:lastRenderedPageBreak/>
        <w:t>文文本的那种先决条件重新引入</w:t>
      </w:r>
      <w:r>
        <w:rPr>
          <w:rFonts w:ascii="宋体" w:eastAsia="宋体" w:hAnsi="宋体" w:cs="宋体"/>
          <w:color w:val="000000"/>
          <w:sz w:val="41"/>
        </w:rPr>
        <w:t>“</w:t>
      </w:r>
      <w:r>
        <w:rPr>
          <w:rFonts w:ascii="宋体" w:eastAsia="宋体" w:hAnsi="宋体" w:cs="宋体"/>
          <w:color w:val="000000"/>
          <w:sz w:val="41"/>
        </w:rPr>
        <w:t>上演前被一劳永逸地严格</w:t>
      </w:r>
      <w:r>
        <w:rPr>
          <w:rFonts w:ascii="宋体" w:eastAsia="宋体" w:hAnsi="宋体" w:cs="宋体"/>
          <w:color w:val="000000"/>
          <w:sz w:val="41"/>
        </w:rPr>
        <w:t>构想并固定下来的</w:t>
      </w:r>
      <w:r>
        <w:rPr>
          <w:rFonts w:ascii="宋体" w:eastAsia="宋体" w:hAnsi="宋体" w:cs="宋体"/>
          <w:color w:val="000000"/>
          <w:sz w:val="41"/>
        </w:rPr>
        <w:t>”“</w:t>
      </w:r>
      <w:r>
        <w:rPr>
          <w:rFonts w:ascii="宋体" w:eastAsia="宋体" w:hAnsi="宋体" w:cs="宋体"/>
          <w:color w:val="000000"/>
          <w:sz w:val="41"/>
        </w:rPr>
        <w:t>那些演出</w:t>
      </w:r>
      <w:r>
        <w:rPr>
          <w:rFonts w:ascii="宋体" w:eastAsia="宋体" w:hAnsi="宋体" w:cs="宋体"/>
          <w:color w:val="000000"/>
          <w:sz w:val="41"/>
        </w:rPr>
        <w:t>”</w:t>
      </w:r>
      <w:r>
        <w:rPr>
          <w:rFonts w:ascii="宋体" w:eastAsia="宋体" w:hAnsi="宋体" w:cs="宋体"/>
          <w:color w:val="000000"/>
          <w:sz w:val="41"/>
        </w:rPr>
        <w:t>中去</w:t>
      </w:r>
      <w:r>
        <w:rPr>
          <w:rFonts w:ascii="宋体" w:eastAsia="宋体" w:hAnsi="宋体" w:cs="宋体"/>
          <w:color w:val="000000"/>
          <w:sz w:val="41"/>
        </w:rPr>
        <w:t>……(</w:t>
      </w:r>
      <w:r>
        <w:rPr>
          <w:rFonts w:ascii="宋体" w:eastAsia="宋体" w:hAnsi="宋体" w:cs="宋体"/>
          <w:color w:val="000000"/>
          <w:sz w:val="41"/>
        </w:rPr>
        <w:t>第五卷，第</w:t>
      </w:r>
      <w:r>
        <w:rPr>
          <w:rFonts w:ascii="宋体" w:eastAsia="宋体" w:hAnsi="宋体" w:cs="宋体"/>
          <w:color w:val="000000"/>
          <w:sz w:val="41"/>
        </w:rPr>
        <w:t>41</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所有这些摸索、这些探讨、这些冲击还是会导致作品，导致被记录下来的</w:t>
      </w:r>
      <w:r>
        <w:rPr>
          <w:rFonts w:ascii="宋体" w:eastAsia="宋体" w:hAnsi="宋体" w:cs="宋体"/>
          <w:color w:val="000000"/>
          <w:sz w:val="41"/>
        </w:rPr>
        <w:t>(</w:t>
      </w:r>
      <w:r>
        <w:rPr>
          <w:rFonts w:ascii="宋体" w:eastAsia="宋体" w:hAnsi="宋体" w:cs="宋体"/>
          <w:color w:val="000000"/>
          <w:sz w:val="41"/>
        </w:rPr>
        <w:t>阿尔托加的着重号</w:t>
      </w:r>
      <w:r>
        <w:rPr>
          <w:rFonts w:ascii="宋体" w:eastAsia="宋体" w:hAnsi="宋体" w:cs="宋体"/>
          <w:color w:val="000000"/>
          <w:sz w:val="41"/>
        </w:rPr>
        <w:t>)</w:t>
      </w:r>
      <w:r>
        <w:rPr>
          <w:rFonts w:ascii="宋体" w:eastAsia="宋体" w:hAnsi="宋体" w:cs="宋体"/>
          <w:color w:val="000000"/>
          <w:sz w:val="41"/>
        </w:rPr>
        <w:t>、被在其最小的细节中固定下来的、并以新的标识方法标记的那种构思。</w:t>
      </w:r>
      <w:r>
        <w:rPr>
          <w:rFonts w:ascii="宋体" w:eastAsia="宋体" w:hAnsi="宋体" w:cs="宋体"/>
          <w:color w:val="000000"/>
          <w:sz w:val="41"/>
        </w:rPr>
        <w:t>(</w:t>
      </w:r>
      <w:r>
        <w:rPr>
          <w:rFonts w:ascii="宋体" w:eastAsia="宋体" w:hAnsi="宋体" w:cs="宋体"/>
          <w:color w:val="000000"/>
          <w:sz w:val="41"/>
        </w:rPr>
        <w:t>只不过</w:t>
      </w:r>
      <w:r>
        <w:rPr>
          <w:rFonts w:ascii="宋体" w:eastAsia="宋体" w:hAnsi="宋体" w:cs="宋体"/>
          <w:color w:val="000000"/>
          <w:sz w:val="41"/>
        </w:rPr>
        <w:t>)</w:t>
      </w:r>
      <w:r>
        <w:rPr>
          <w:rFonts w:ascii="宋体" w:eastAsia="宋体" w:hAnsi="宋体" w:cs="宋体"/>
          <w:color w:val="000000"/>
          <w:sz w:val="41"/>
        </w:rPr>
        <w:t>这种构思和创作不是在作者脑子里进行的，而是在自然本身中，在实在的空间中进行的，而最终的结果将会像无论哪种书写作品那样，既是严格的又是具有规定性的，而且更何况它所具有的某种无限的客观丰富性</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133-134</w:t>
      </w:r>
      <w:r>
        <w:rPr>
          <w:rFonts w:ascii="宋体" w:eastAsia="宋体" w:hAnsi="宋体" w:cs="宋体"/>
          <w:color w:val="000000"/>
          <w:sz w:val="41"/>
        </w:rPr>
        <w:t>页。也可参照第</w:t>
      </w:r>
      <w:r>
        <w:rPr>
          <w:rFonts w:ascii="宋体" w:eastAsia="宋体" w:hAnsi="宋体" w:cs="宋体"/>
          <w:color w:val="000000"/>
          <w:sz w:val="41"/>
        </w:rPr>
        <w:t>118</w:t>
      </w:r>
      <w:r>
        <w:rPr>
          <w:rFonts w:ascii="宋体" w:eastAsia="宋体" w:hAnsi="宋体" w:cs="宋体"/>
          <w:color w:val="000000"/>
          <w:sz w:val="41"/>
        </w:rPr>
        <w:t>和</w:t>
      </w:r>
      <w:r>
        <w:rPr>
          <w:rFonts w:ascii="宋体" w:eastAsia="宋体" w:hAnsi="宋体" w:cs="宋体"/>
          <w:color w:val="000000"/>
          <w:sz w:val="41"/>
        </w:rPr>
        <w:t>153</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。即便阿尔托不愿意像他所做的那样</w:t>
      </w:r>
      <w:r>
        <w:rPr>
          <w:rFonts w:ascii="宋体" w:eastAsia="宋体" w:hAnsi="宋体" w:cs="宋体"/>
          <w:color w:val="000000"/>
          <w:sz w:val="41"/>
        </w:rPr>
        <w:t>¹</w:t>
      </w:r>
      <w:r>
        <w:rPr>
          <w:rFonts w:ascii="宋体" w:eastAsia="宋体" w:hAnsi="宋体" w:cs="宋体"/>
          <w:color w:val="000000"/>
          <w:sz w:val="41"/>
        </w:rPr>
        <w:t>，承认作品的权利，</w:t>
      </w:r>
      <w:r>
        <w:rPr>
          <w:rFonts w:ascii="宋体" w:eastAsia="宋体" w:hAnsi="宋体" w:cs="宋体"/>
          <w:color w:val="000000"/>
          <w:sz w:val="41"/>
        </w:rPr>
        <w:t>他的方案本身</w:t>
      </w:r>
      <w:r>
        <w:rPr>
          <w:rFonts w:ascii="宋体" w:eastAsia="宋体" w:hAnsi="宋体" w:cs="宋体"/>
          <w:color w:val="000000"/>
          <w:sz w:val="41"/>
        </w:rPr>
        <w:t>(</w:t>
      </w:r>
      <w:r>
        <w:rPr>
          <w:rFonts w:ascii="宋体" w:eastAsia="宋体" w:hAnsi="宋体" w:cs="宋体"/>
          <w:color w:val="000000"/>
          <w:sz w:val="41"/>
        </w:rPr>
        <w:t>还原作品和差异，因此也是还原历史性</w:t>
      </w:r>
      <w:r>
        <w:rPr>
          <w:rFonts w:ascii="宋体" w:eastAsia="宋体" w:hAnsi="宋体" w:cs="宋体"/>
          <w:color w:val="000000"/>
          <w:sz w:val="41"/>
        </w:rPr>
        <w:t>)</w:t>
      </w:r>
      <w:r>
        <w:rPr>
          <w:rFonts w:ascii="宋体" w:eastAsia="宋体" w:hAnsi="宋体" w:cs="宋体"/>
          <w:color w:val="000000"/>
          <w:sz w:val="41"/>
        </w:rPr>
        <w:t>难道没有暗示出疯狂的那种真正本质吗？不过作为不可异化生命的、历史之冷漠的、</w:t>
      </w:r>
      <w:r>
        <w:rPr>
          <w:rFonts w:ascii="宋体" w:eastAsia="宋体" w:hAnsi="宋体" w:cs="宋体"/>
          <w:color w:val="000000"/>
          <w:sz w:val="41"/>
        </w:rPr>
        <w:t>“</w:t>
      </w:r>
      <w:r>
        <w:rPr>
          <w:rFonts w:ascii="宋体" w:eastAsia="宋体" w:hAnsi="宋体" w:cs="宋体"/>
          <w:color w:val="000000"/>
          <w:sz w:val="41"/>
        </w:rPr>
        <w:t>我在</w:t>
      </w:r>
      <w:r>
        <w:rPr>
          <w:rFonts w:ascii="宋体" w:eastAsia="宋体" w:hAnsi="宋体" w:cs="宋体"/>
          <w:color w:val="000000"/>
          <w:sz w:val="41"/>
        </w:rPr>
        <w:t>/</w:t>
      </w:r>
      <w:r>
        <w:rPr>
          <w:rFonts w:ascii="宋体" w:eastAsia="宋体" w:hAnsi="宋体" w:cs="宋体"/>
          <w:color w:val="000000"/>
          <w:sz w:val="41"/>
        </w:rPr>
        <w:t>时间之上</w:t>
      </w:r>
      <w:r>
        <w:rPr>
          <w:rFonts w:ascii="宋体" w:eastAsia="宋体" w:hAnsi="宋体" w:cs="宋体"/>
          <w:color w:val="000000"/>
          <w:sz w:val="41"/>
        </w:rPr>
        <w:t>/</w:t>
      </w:r>
      <w:r>
        <w:rPr>
          <w:rFonts w:ascii="宋体" w:eastAsia="宋体" w:hAnsi="宋体" w:cs="宋体"/>
          <w:color w:val="000000"/>
          <w:sz w:val="41"/>
        </w:rPr>
        <w:t>说</w:t>
      </w:r>
      <w:r>
        <w:rPr>
          <w:rFonts w:ascii="宋体" w:eastAsia="宋体" w:hAnsi="宋体" w:cs="宋体"/>
          <w:color w:val="000000"/>
          <w:sz w:val="41"/>
        </w:rPr>
        <w:t>”</w:t>
      </w:r>
      <w:r>
        <w:rPr>
          <w:rFonts w:ascii="宋体" w:eastAsia="宋体" w:hAnsi="宋体" w:cs="宋体"/>
          <w:color w:val="000000"/>
          <w:sz w:val="41"/>
        </w:rPr>
        <w:t>的形而</w:t>
      </w:r>
    </w:p>
    <w:p w:rsidR="00854FAF" w:rsidRDefault="00025070">
      <w:pPr>
        <w:wordWrap w:val="0"/>
        <w:spacing w:line="480" w:lineRule="atLeast"/>
        <w:ind w:left="60"/>
        <w:textAlignment w:val="baseline"/>
        <w:rPr>
          <w:sz w:val="33"/>
        </w:rPr>
      </w:pPr>
      <w:r>
        <w:rPr>
          <w:rFonts w:ascii="宋体" w:eastAsia="宋体" w:hAnsi="宋体" w:cs="宋体"/>
          <w:color w:val="000000"/>
          <w:sz w:val="33"/>
          <w:u w:val="single"/>
        </w:rPr>
        <w:t xml:space="preserve">                 </w:t>
      </w:r>
    </w:p>
    <w:p w:rsidR="00854FAF" w:rsidRDefault="00025070">
      <w:pPr>
        <w:wordWrap w:val="0"/>
        <w:spacing w:before="300" w:line="480" w:lineRule="atLeast"/>
        <w:ind w:left="20" w:right="20"/>
        <w:textAlignment w:val="baseline"/>
        <w:rPr>
          <w:sz w:val="33"/>
        </w:rPr>
      </w:pPr>
      <w:r>
        <w:rPr>
          <w:rFonts w:ascii="宋体" w:eastAsia="宋体" w:hAnsi="宋体" w:cs="宋体"/>
          <w:color w:val="000000"/>
          <w:sz w:val="33"/>
        </w:rPr>
        <w:t xml:space="preserve">1  </w:t>
      </w:r>
      <w:r>
        <w:rPr>
          <w:rFonts w:ascii="宋体" w:eastAsia="宋体" w:hAnsi="宋体" w:cs="宋体"/>
          <w:color w:val="000000"/>
          <w:sz w:val="33"/>
        </w:rPr>
        <w:t>阿尔托不只是在他的剧场理论中重新引进了成文作品，而且最终也引进了作品之作者。而这，他也知道。在</w:t>
      </w:r>
      <w:r>
        <w:rPr>
          <w:rFonts w:ascii="宋体" w:eastAsia="宋体" w:hAnsi="宋体" w:cs="宋体"/>
          <w:color w:val="000000"/>
          <w:sz w:val="33"/>
        </w:rPr>
        <w:t>1946</w:t>
      </w:r>
      <w:r>
        <w:rPr>
          <w:rFonts w:ascii="宋体" w:eastAsia="宋体" w:hAnsi="宋体" w:cs="宋体"/>
          <w:color w:val="000000"/>
          <w:sz w:val="33"/>
        </w:rPr>
        <w:t>年的一封信中</w:t>
      </w:r>
      <w:r>
        <w:rPr>
          <w:rFonts w:ascii="宋体" w:eastAsia="宋体" w:hAnsi="宋体" w:cs="宋体"/>
          <w:color w:val="000000"/>
          <w:sz w:val="33"/>
        </w:rPr>
        <w:t>(</w:t>
      </w:r>
      <w:r>
        <w:rPr>
          <w:rFonts w:ascii="宋体" w:eastAsia="宋体" w:hAnsi="宋体" w:cs="宋体"/>
          <w:color w:val="000000"/>
          <w:sz w:val="33"/>
        </w:rPr>
        <w:t>转引自布朗肖，《元力》</w:t>
      </w:r>
      <w:r>
        <w:rPr>
          <w:rFonts w:ascii="宋体" w:eastAsia="宋体" w:hAnsi="宋体" w:cs="宋体"/>
          <w:color w:val="000000"/>
          <w:sz w:val="33"/>
        </w:rPr>
        <w:t>l'Arche</w:t>
      </w:r>
      <w:r>
        <w:rPr>
          <w:rFonts w:ascii="宋体" w:eastAsia="宋体" w:hAnsi="宋体" w:cs="宋体"/>
          <w:color w:val="000000"/>
          <w:sz w:val="33"/>
        </w:rPr>
        <w:t>，</w:t>
      </w:r>
      <w:r>
        <w:rPr>
          <w:rFonts w:ascii="宋体" w:eastAsia="宋体" w:hAnsi="宋体" w:cs="宋体"/>
          <w:color w:val="000000"/>
          <w:sz w:val="33"/>
        </w:rPr>
        <w:t>1948</w:t>
      </w:r>
      <w:r>
        <w:rPr>
          <w:rFonts w:ascii="宋体" w:eastAsia="宋体" w:hAnsi="宋体" w:cs="宋体"/>
          <w:color w:val="000000"/>
          <w:sz w:val="33"/>
        </w:rPr>
        <w:t>年，第</w:t>
      </w:r>
      <w:r>
        <w:rPr>
          <w:rFonts w:ascii="宋体" w:eastAsia="宋体" w:hAnsi="宋体" w:cs="宋体"/>
          <w:color w:val="000000"/>
          <w:sz w:val="33"/>
        </w:rPr>
        <w:t>27-28</w:t>
      </w:r>
      <w:r>
        <w:rPr>
          <w:rFonts w:ascii="宋体" w:eastAsia="宋体" w:hAnsi="宋体" w:cs="宋体"/>
          <w:color w:val="000000"/>
          <w:sz w:val="33"/>
        </w:rPr>
        <w:t>期，第</w:t>
      </w:r>
      <w:r>
        <w:rPr>
          <w:rFonts w:ascii="宋体" w:eastAsia="宋体" w:hAnsi="宋体" w:cs="宋体"/>
          <w:color w:val="000000"/>
          <w:sz w:val="33"/>
        </w:rPr>
        <w:t>133</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，他谈到这</w:t>
      </w:r>
      <w:r>
        <w:rPr>
          <w:rFonts w:ascii="宋体" w:eastAsia="宋体" w:hAnsi="宋体" w:cs="宋体"/>
          <w:color w:val="000000"/>
          <w:sz w:val="33"/>
        </w:rPr>
        <w:t>“</w:t>
      </w:r>
      <w:r>
        <w:rPr>
          <w:rFonts w:ascii="宋体" w:eastAsia="宋体" w:hAnsi="宋体" w:cs="宋体"/>
          <w:color w:val="000000"/>
          <w:sz w:val="33"/>
        </w:rPr>
        <w:t>两本很薄的书</w:t>
      </w:r>
      <w:r>
        <w:rPr>
          <w:rFonts w:ascii="宋体" w:eastAsia="宋体" w:hAnsi="宋体" w:cs="宋体"/>
          <w:color w:val="000000"/>
          <w:sz w:val="33"/>
        </w:rPr>
        <w:t>”(</w:t>
      </w:r>
      <w:r>
        <w:rPr>
          <w:rFonts w:ascii="宋体" w:eastAsia="宋体" w:hAnsi="宋体" w:cs="宋体"/>
          <w:color w:val="000000"/>
          <w:sz w:val="33"/>
        </w:rPr>
        <w:t>《未成形状态的脐带》与《神经比重计》</w:t>
      </w:r>
      <w:r>
        <w:rPr>
          <w:rFonts w:ascii="宋体" w:eastAsia="宋体" w:hAnsi="宋体" w:cs="宋体"/>
          <w:color w:val="000000"/>
          <w:sz w:val="33"/>
        </w:rPr>
        <w:t>)</w:t>
      </w:r>
      <w:r>
        <w:rPr>
          <w:rFonts w:ascii="宋体" w:eastAsia="宋体" w:hAnsi="宋体" w:cs="宋体"/>
          <w:color w:val="000000"/>
          <w:sz w:val="33"/>
        </w:rPr>
        <w:t>，它们</w:t>
      </w:r>
      <w:r>
        <w:rPr>
          <w:rFonts w:ascii="宋体" w:eastAsia="宋体" w:hAnsi="宋体" w:cs="宋体"/>
          <w:color w:val="000000"/>
          <w:sz w:val="33"/>
        </w:rPr>
        <w:t>“</w:t>
      </w:r>
      <w:r>
        <w:rPr>
          <w:rFonts w:ascii="宋体" w:eastAsia="宋体" w:hAnsi="宋体" w:cs="宋体"/>
          <w:color w:val="000000"/>
          <w:sz w:val="33"/>
        </w:rPr>
        <w:t>在这种思想的深刻、根深蒂固的、地方性的阙如上滚动</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在那一刻，它们在我眼中充满了裂缝、断层、平庸，就如自发流产的胎儿</w:t>
      </w:r>
      <w:r>
        <w:rPr>
          <w:rFonts w:ascii="宋体" w:eastAsia="宋体" w:hAnsi="宋体" w:cs="宋体"/>
          <w:color w:val="000000"/>
          <w:sz w:val="33"/>
        </w:rPr>
        <w:t>……</w:t>
      </w:r>
      <w:r>
        <w:rPr>
          <w:rFonts w:ascii="宋体" w:eastAsia="宋体" w:hAnsi="宋体" w:cs="宋体"/>
          <w:color w:val="000000"/>
          <w:sz w:val="33"/>
        </w:rPr>
        <w:t>但二十年过去后，它们看起来却令我吃惊，并非因为我的成功，而是因为那种无法言传者的关系。这样一来，作品陈旧了而且在关于作者的一切上撒谎，它们通过自己建构了某种奇特的真实</w:t>
      </w:r>
      <w:r>
        <w:rPr>
          <w:rFonts w:ascii="宋体" w:eastAsia="宋体" w:hAnsi="宋体" w:cs="宋体"/>
          <w:color w:val="000000"/>
          <w:sz w:val="33"/>
        </w:rPr>
        <w:t>……</w:t>
      </w:r>
      <w:r>
        <w:rPr>
          <w:rFonts w:ascii="宋体" w:eastAsia="宋体" w:hAnsi="宋体" w:cs="宋体"/>
          <w:color w:val="000000"/>
          <w:sz w:val="33"/>
        </w:rPr>
        <w:t>某种被作品传达的不可言传物，而这些作品不过只是些在场的瓦解</w:t>
      </w:r>
      <w:r>
        <w:rPr>
          <w:rFonts w:ascii="宋体" w:eastAsia="宋体" w:hAnsi="宋体" w:cs="宋体"/>
          <w:color w:val="000000"/>
          <w:sz w:val="33"/>
        </w:rPr>
        <w:t>”</w:t>
      </w:r>
      <w:r>
        <w:rPr>
          <w:rFonts w:ascii="宋体" w:eastAsia="宋体" w:hAnsi="宋体" w:cs="宋体"/>
          <w:color w:val="000000"/>
          <w:sz w:val="33"/>
        </w:rPr>
        <w:t>。那么，想想阿尔托那种对作品抽筋似的拒绝，人们难道能够不以同样的语调说布朗肖在《未来书》中所言的正好相反？那不是因为</w:t>
      </w:r>
      <w:r>
        <w:rPr>
          <w:rFonts w:ascii="宋体" w:eastAsia="宋体" w:hAnsi="宋体" w:cs="宋体"/>
          <w:color w:val="000000"/>
          <w:sz w:val="33"/>
        </w:rPr>
        <w:t>“</w:t>
      </w:r>
      <w:r>
        <w:rPr>
          <w:rFonts w:ascii="宋体" w:eastAsia="宋体" w:hAnsi="宋体" w:cs="宋体"/>
          <w:color w:val="000000"/>
          <w:sz w:val="33"/>
        </w:rPr>
        <w:t>这自然不是个作品</w:t>
      </w:r>
      <w:r>
        <w:rPr>
          <w:rFonts w:ascii="宋体" w:eastAsia="宋体" w:hAnsi="宋体" w:cs="宋体"/>
          <w:color w:val="000000"/>
          <w:sz w:val="33"/>
        </w:rPr>
        <w:t>”(</w:t>
      </w:r>
      <w:r>
        <w:rPr>
          <w:rFonts w:ascii="宋体" w:eastAsia="宋体" w:hAnsi="宋体" w:cs="宋体"/>
          <w:color w:val="000000"/>
          <w:sz w:val="33"/>
        </w:rPr>
        <w:t>第</w:t>
      </w:r>
      <w:r>
        <w:rPr>
          <w:rFonts w:ascii="宋体" w:eastAsia="宋体" w:hAnsi="宋体" w:cs="宋体"/>
          <w:color w:val="000000"/>
          <w:sz w:val="33"/>
        </w:rPr>
        <w:t>49</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而是因为</w:t>
      </w:r>
      <w:r>
        <w:rPr>
          <w:rFonts w:ascii="宋体" w:eastAsia="宋体" w:hAnsi="宋体" w:cs="宋体"/>
          <w:color w:val="000000"/>
          <w:sz w:val="33"/>
        </w:rPr>
        <w:t>“</w:t>
      </w:r>
      <w:r>
        <w:rPr>
          <w:rFonts w:ascii="宋体" w:eastAsia="宋体" w:hAnsi="宋体" w:cs="宋体"/>
          <w:color w:val="000000"/>
          <w:sz w:val="33"/>
        </w:rPr>
        <w:t>这自然仍不过是个作品</w:t>
      </w:r>
      <w:r>
        <w:rPr>
          <w:rFonts w:ascii="宋体" w:eastAsia="宋体" w:hAnsi="宋体" w:cs="宋体"/>
          <w:color w:val="000000"/>
          <w:sz w:val="33"/>
        </w:rPr>
        <w:t>”</w:t>
      </w:r>
      <w:r>
        <w:rPr>
          <w:rFonts w:ascii="宋体" w:eastAsia="宋体" w:hAnsi="宋体" w:cs="宋体"/>
          <w:color w:val="000000"/>
          <w:sz w:val="33"/>
        </w:rPr>
        <w:t>？在这个范围内，作品允许注释</w:t>
      </w:r>
      <w:r>
        <w:rPr>
          <w:rFonts w:ascii="宋体" w:eastAsia="宋体" w:hAnsi="宋体" w:cs="宋体"/>
          <w:color w:val="000000"/>
          <w:sz w:val="33"/>
        </w:rPr>
        <w:t>的那种破坏性盗窃和范例说明的那种暴力，这种暴力，即便我们想抵抗它也无法避免。但也许我们现在较好地理解了这种不一致的那种必要性。</w:t>
      </w:r>
    </w:p>
    <w:p w:rsidR="00854FAF" w:rsidRDefault="00025070">
      <w:pPr>
        <w:wordWrap w:val="0"/>
        <w:spacing w:before="120" w:line="440" w:lineRule="atLeast"/>
        <w:ind w:right="520"/>
        <w:jc w:val="right"/>
        <w:textAlignment w:val="baseline"/>
        <w:rPr>
          <w:sz w:val="32"/>
        </w:rPr>
      </w:pPr>
      <w:r>
        <w:rPr>
          <w:rFonts w:ascii="楷体" w:eastAsia="楷体" w:hAnsi="楷体" w:cs="楷体"/>
          <w:color w:val="000000"/>
          <w:sz w:val="32"/>
        </w:rPr>
        <w:t>353</w:t>
      </w:r>
    </w:p>
    <w:p w:rsidR="00854FAF" w:rsidRDefault="00854FAF"/>
    <w:p w:rsidR="00854FAF" w:rsidRDefault="00854FAF">
      <w:pPr>
        <w:sectPr w:rsidR="00854FAF">
          <w:headerReference w:type="default" r:id="rId789"/>
          <w:footerReference w:type="default" r:id="rId790"/>
          <w:pgSz w:w="14460" w:h="21540"/>
          <w:pgMar w:top="1780" w:right="1640" w:bottom="1780" w:left="1640" w:header="1480" w:footer="1480" w:gutter="0"/>
          <w:cols w:space="720"/>
        </w:sectPr>
      </w:pPr>
    </w:p>
    <w:p w:rsidR="00854FAF" w:rsidRDefault="00025070">
      <w:pPr>
        <w:wordWrap w:val="0"/>
        <w:spacing w:line="740" w:lineRule="atLeast"/>
        <w:ind w:firstLine="20"/>
        <w:textAlignment w:val="baseline"/>
        <w:rPr>
          <w:sz w:val="38"/>
        </w:rPr>
      </w:pPr>
      <w:r>
        <w:rPr>
          <w:rFonts w:ascii="宋体" w:eastAsia="宋体" w:hAnsi="宋体" w:cs="宋体"/>
          <w:color w:val="000000"/>
          <w:sz w:val="38"/>
        </w:rPr>
        <w:lastRenderedPageBreak/>
        <w:t>上学</w:t>
      </w:r>
      <w:r>
        <w:rPr>
          <w:rFonts w:ascii="宋体" w:eastAsia="宋体" w:hAnsi="宋体" w:cs="宋体"/>
          <w:color w:val="000000"/>
          <w:sz w:val="38"/>
        </w:rPr>
        <w:t>(</w:t>
      </w:r>
      <w:r>
        <w:rPr>
          <w:rFonts w:ascii="宋体" w:eastAsia="宋体" w:hAnsi="宋体" w:cs="宋体"/>
          <w:color w:val="000000"/>
          <w:sz w:val="38"/>
        </w:rPr>
        <w:t>《长眠于此》</w:t>
      </w:r>
      <w:r>
        <w:rPr>
          <w:rFonts w:ascii="宋体" w:eastAsia="宋体" w:hAnsi="宋体" w:cs="宋体"/>
          <w:color w:val="000000"/>
          <w:sz w:val="38"/>
        </w:rPr>
        <w:t>)</w:t>
      </w:r>
      <w:r>
        <w:rPr>
          <w:rFonts w:ascii="宋体" w:eastAsia="宋体" w:hAnsi="宋体" w:cs="宋体"/>
          <w:color w:val="000000"/>
          <w:sz w:val="38"/>
        </w:rPr>
        <w:t>，这种疯狂，以某种不给另一种形而上学提供任何悬挂物的姿态，不缺少任何合法性地揭示了另一种疯狂，这种疯狂就是作为活在差异、隐喻和作品中的形而上学，因此也就是活在异化中，无需对差异、隐喻和作品如是思考的、超越了形而上学的形而上学。疯狂既是异化又是非异化。是作品或者是作品的阙如。这两种规定性在形而上学的那种封闭场域中相</w:t>
      </w:r>
      <w:r>
        <w:rPr>
          <w:rFonts w:ascii="宋体" w:eastAsia="宋体" w:hAnsi="宋体" w:cs="宋体"/>
          <w:color w:val="000000"/>
          <w:sz w:val="38"/>
        </w:rPr>
        <w:t>互对峙，就如阿尔托所称的那些</w:t>
      </w:r>
      <w:r>
        <w:rPr>
          <w:rFonts w:ascii="宋体" w:eastAsia="宋体" w:hAnsi="宋体" w:cs="宋体"/>
          <w:color w:val="000000"/>
          <w:sz w:val="38"/>
        </w:rPr>
        <w:t>“</w:t>
      </w:r>
      <w:r>
        <w:rPr>
          <w:rFonts w:ascii="宋体" w:eastAsia="宋体" w:hAnsi="宋体" w:cs="宋体"/>
          <w:color w:val="000000"/>
          <w:sz w:val="38"/>
        </w:rPr>
        <w:t>明证的</w:t>
      </w:r>
      <w:r>
        <w:rPr>
          <w:rFonts w:ascii="宋体" w:eastAsia="宋体" w:hAnsi="宋体" w:cs="宋体"/>
          <w:color w:val="000000"/>
          <w:sz w:val="38"/>
        </w:rPr>
        <w:t>”</w:t>
      </w:r>
      <w:r>
        <w:rPr>
          <w:rFonts w:ascii="宋体" w:eastAsia="宋体" w:hAnsi="宋体" w:cs="宋体"/>
          <w:color w:val="000000"/>
          <w:sz w:val="38"/>
        </w:rPr>
        <w:t>或</w:t>
      </w:r>
      <w:r>
        <w:rPr>
          <w:rFonts w:ascii="宋体" w:eastAsia="宋体" w:hAnsi="宋体" w:cs="宋体"/>
          <w:color w:val="000000"/>
          <w:sz w:val="38"/>
        </w:rPr>
        <w:t>“</w:t>
      </w:r>
      <w:r>
        <w:rPr>
          <w:rFonts w:ascii="宋体" w:eastAsia="宋体" w:hAnsi="宋体" w:cs="宋体"/>
          <w:color w:val="000000"/>
          <w:sz w:val="38"/>
        </w:rPr>
        <w:t>真正的异化者</w:t>
      </w:r>
      <w:r>
        <w:rPr>
          <w:rFonts w:ascii="宋体" w:eastAsia="宋体" w:hAnsi="宋体" w:cs="宋体"/>
          <w:color w:val="000000"/>
          <w:sz w:val="38"/>
        </w:rPr>
        <w:t>/</w:t>
      </w:r>
      <w:r>
        <w:rPr>
          <w:rFonts w:ascii="宋体" w:eastAsia="宋体" w:hAnsi="宋体" w:cs="宋体"/>
          <w:color w:val="000000"/>
          <w:sz w:val="38"/>
        </w:rPr>
        <w:t>疯子</w:t>
      </w:r>
      <w:r>
        <w:rPr>
          <w:rFonts w:ascii="宋体" w:eastAsia="宋体" w:hAnsi="宋体" w:cs="宋体"/>
          <w:color w:val="000000"/>
          <w:sz w:val="38"/>
        </w:rPr>
        <w:t>”</w:t>
      </w:r>
      <w:r>
        <w:rPr>
          <w:rFonts w:ascii="宋体" w:eastAsia="宋体" w:hAnsi="宋体" w:cs="宋体"/>
          <w:color w:val="000000"/>
          <w:sz w:val="38"/>
        </w:rPr>
        <w:t>与其他人在历史中的对峙。他们必然地在一种单一的历史形而上学话语的那些范畴中相互对峙，相互扣连，相互交换，无论这些范畴是否被承认，它们却总是可以被识别出来的。疯狂、异化或非异化这些概念不可还原地属于形而上学的历史。更为确切地说，它属于将存在规定为一个特有主体性之生命的那个形而上学时代。然而，差异</w:t>
      </w:r>
      <w:r>
        <w:rPr>
          <w:rFonts w:ascii="宋体" w:eastAsia="宋体" w:hAnsi="宋体" w:cs="宋体"/>
          <w:color w:val="000000"/>
          <w:sz w:val="38"/>
        </w:rPr>
        <w:t>————</w:t>
      </w:r>
      <w:r>
        <w:rPr>
          <w:rFonts w:ascii="宋体" w:eastAsia="宋体" w:hAnsi="宋体" w:cs="宋体"/>
          <w:color w:val="000000"/>
          <w:sz w:val="38"/>
        </w:rPr>
        <w:t>或者延异，以阿尔托所揭示的所有那些变化</w:t>
      </w:r>
      <w:r>
        <w:rPr>
          <w:rFonts w:ascii="宋体" w:eastAsia="宋体" w:hAnsi="宋体" w:cs="宋体"/>
          <w:color w:val="000000"/>
          <w:sz w:val="38"/>
        </w:rPr>
        <w:t>———</w:t>
      </w:r>
      <w:r>
        <w:rPr>
          <w:rFonts w:ascii="宋体" w:eastAsia="宋体" w:hAnsi="宋体" w:cs="宋体"/>
          <w:color w:val="000000"/>
          <w:sz w:val="38"/>
        </w:rPr>
        <w:t>只有超越了形而上学、向着大写的差异</w:t>
      </w:r>
      <w:r>
        <w:rPr>
          <w:rFonts w:ascii="宋体" w:eastAsia="宋体" w:hAnsi="宋体" w:cs="宋体"/>
          <w:color w:val="000000"/>
          <w:sz w:val="38"/>
        </w:rPr>
        <w:t>————</w:t>
      </w:r>
      <w:r>
        <w:rPr>
          <w:rFonts w:ascii="宋体" w:eastAsia="宋体" w:hAnsi="宋体" w:cs="宋体"/>
          <w:color w:val="000000"/>
          <w:sz w:val="38"/>
        </w:rPr>
        <w:t>或海德格尔所谈过的那种大写的表里不一</w:t>
      </w:r>
      <w:r>
        <w:rPr>
          <w:rFonts w:ascii="宋体" w:eastAsia="宋体" w:hAnsi="宋体" w:cs="宋体"/>
          <w:color w:val="000000"/>
          <w:sz w:val="38"/>
        </w:rPr>
        <w:t>(Duplicité)</w:t>
      </w:r>
      <w:r>
        <w:rPr>
          <w:rFonts w:ascii="宋体" w:eastAsia="宋体" w:hAnsi="宋体" w:cs="宋体"/>
          <w:color w:val="000000"/>
          <w:sz w:val="38"/>
        </w:rPr>
        <w:t>才能</w:t>
      </w:r>
      <w:r>
        <w:rPr>
          <w:rFonts w:ascii="宋体" w:eastAsia="宋体" w:hAnsi="宋体" w:cs="宋体"/>
          <w:color w:val="000000"/>
          <w:sz w:val="38"/>
        </w:rPr>
        <w:t>如是得以思考。如果这不是将逃脱了察觉者的那种形而上学和表象范畴与那使之成为可能的东西加以混淆的话，那人们也许可以认为打开并遮蔽了真理却事实上对什么也没有进行区分，即作为一切言语的无形同谋的这种大写的差异恰恰正是那逃脱了察觉的权力本身。如果形而上学历史的</w:t>
      </w:r>
      <w:r>
        <w:rPr>
          <w:rFonts w:ascii="宋体" w:eastAsia="宋体" w:hAnsi="宋体" w:cs="宋体"/>
          <w:color w:val="000000"/>
          <w:sz w:val="38"/>
        </w:rPr>
        <w:t>“</w:t>
      </w:r>
      <w:r>
        <w:rPr>
          <w:rFonts w:ascii="宋体" w:eastAsia="宋体" w:hAnsi="宋体" w:cs="宋体"/>
          <w:color w:val="000000"/>
          <w:sz w:val="38"/>
        </w:rPr>
        <w:t>瓦解</w:t>
      </w:r>
      <w:r>
        <w:rPr>
          <w:rFonts w:ascii="宋体" w:eastAsia="宋体" w:hAnsi="宋体" w:cs="宋体"/>
          <w:color w:val="000000"/>
          <w:sz w:val="38"/>
        </w:rPr>
        <w:t>”¹</w:t>
      </w:r>
      <w:r>
        <w:rPr>
          <w:rFonts w:ascii="宋体" w:eastAsia="宋体" w:hAnsi="宋体" w:cs="宋体"/>
          <w:color w:val="000000"/>
          <w:sz w:val="38"/>
        </w:rPr>
        <w:t>在海德格尔理解的那个严格意义上，并非是一种简单的出超的话，那么人们也许可以在身居</w:t>
      </w:r>
    </w:p>
    <w:p w:rsidR="00854FAF" w:rsidRDefault="00025070">
      <w:pPr>
        <w:wordWrap w:val="0"/>
        <w:spacing w:line="580" w:lineRule="atLeast"/>
        <w:ind w:left="80"/>
        <w:textAlignment w:val="baseline"/>
        <w:rPr>
          <w:sz w:val="35"/>
        </w:rPr>
      </w:pPr>
      <w:r>
        <w:rPr>
          <w:rFonts w:ascii="宋体" w:eastAsia="宋体" w:hAnsi="宋体" w:cs="宋体"/>
          <w:color w:val="000000"/>
          <w:sz w:val="35"/>
          <w:u w:val="single"/>
        </w:rPr>
        <w:t xml:space="preserve">                 </w:t>
      </w:r>
    </w:p>
    <w:p w:rsidR="00854FAF" w:rsidRDefault="00025070">
      <w:pPr>
        <w:wordWrap w:val="0"/>
        <w:spacing w:before="400" w:line="580" w:lineRule="atLeast"/>
        <w:ind w:left="40" w:right="40" w:hanging="20"/>
        <w:textAlignment w:val="baseline"/>
        <w:rPr>
          <w:sz w:val="35"/>
        </w:rPr>
      </w:pPr>
      <w:r>
        <w:rPr>
          <w:rFonts w:ascii="宋体" w:eastAsia="宋体" w:hAnsi="宋体" w:cs="宋体"/>
          <w:color w:val="000000"/>
          <w:sz w:val="35"/>
        </w:rPr>
        <w:t xml:space="preserve">1  </w:t>
      </w:r>
      <w:r>
        <w:rPr>
          <w:rFonts w:ascii="宋体" w:eastAsia="宋体" w:hAnsi="宋体" w:cs="宋体"/>
          <w:color w:val="000000"/>
          <w:sz w:val="35"/>
        </w:rPr>
        <w:t>今天疯狂被瓦解了本体神学形而上学，瓦解了作品和书的同一个东西瓦解了。我们说的不是文本。</w:t>
      </w:r>
    </w:p>
    <w:p w:rsidR="00854FAF" w:rsidRDefault="00025070">
      <w:pPr>
        <w:wordWrap w:val="0"/>
        <w:spacing w:line="460" w:lineRule="atLeast"/>
        <w:ind w:left="440"/>
        <w:textAlignment w:val="baseline"/>
        <w:rPr>
          <w:sz w:val="34"/>
        </w:rPr>
      </w:pPr>
      <w:r>
        <w:rPr>
          <w:rFonts w:ascii="楷体" w:eastAsia="楷体" w:hAnsi="楷体" w:cs="楷体"/>
          <w:color w:val="000000"/>
          <w:sz w:val="34"/>
        </w:rPr>
        <w:lastRenderedPageBreak/>
        <w:t>354</w:t>
      </w:r>
    </w:p>
    <w:p w:rsidR="00854FAF" w:rsidRDefault="00854FAF"/>
    <w:p w:rsidR="00854FAF" w:rsidRDefault="00854FAF">
      <w:pPr>
        <w:sectPr w:rsidR="00854FAF">
          <w:headerReference w:type="default" r:id="rId791"/>
          <w:footerReference w:type="default" r:id="rId792"/>
          <w:pgSz w:w="14460" w:h="21540"/>
          <w:pgMar w:top="1740" w:right="1620" w:bottom="1740" w:left="1620" w:header="1440" w:footer="144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某个既不在这个历史之中又不在其之外的地方的同时，去质疑那将疯狂概念与一般形而上学概念联系起来的东西：即阿尔托瓦解了的形而上学，并仍热衷于在同一个运动中企图重建或保存的另一个形而上学。阿尔托保持在一种极限之上，而我们所尝试去做的正是在这种极限上去阅读他。他话语的一整个方面瓦解了某种活在差异、异化、否定中的传统而没有看到它们的来源和必要性。为了唤醒这个传统，阿尔托总的来说是使这个传统回到其特有的那些母题上去：即向自身的在场</w:t>
      </w:r>
      <w:r>
        <w:rPr>
          <w:rFonts w:ascii="宋体" w:eastAsia="宋体" w:hAnsi="宋体" w:cs="宋体"/>
          <w:color w:val="000000"/>
          <w:sz w:val="41"/>
        </w:rPr>
        <w:t>(la présence à soi)</w:t>
      </w:r>
      <w:r>
        <w:rPr>
          <w:rFonts w:ascii="宋体" w:eastAsia="宋体" w:hAnsi="宋体" w:cs="宋体"/>
          <w:color w:val="000000"/>
          <w:sz w:val="41"/>
        </w:rPr>
        <w:t>，统一性，自我</w:t>
      </w:r>
      <w:r>
        <w:rPr>
          <w:rFonts w:ascii="宋体" w:eastAsia="宋体" w:hAnsi="宋体" w:cs="宋体"/>
          <w:color w:val="000000"/>
          <w:sz w:val="41"/>
        </w:rPr>
        <w:t>同一性</w:t>
      </w:r>
      <w:r>
        <w:rPr>
          <w:rFonts w:ascii="宋体" w:eastAsia="宋体" w:hAnsi="宋体" w:cs="宋体"/>
          <w:color w:val="000000"/>
          <w:sz w:val="41"/>
        </w:rPr>
        <w:t>(l’identité à soi)</w:t>
      </w:r>
      <w:r>
        <w:rPr>
          <w:rFonts w:ascii="宋体" w:eastAsia="宋体" w:hAnsi="宋体" w:cs="宋体"/>
          <w:color w:val="000000"/>
          <w:sz w:val="41"/>
        </w:rPr>
        <w:t>，自身</w:t>
      </w:r>
      <w:r>
        <w:rPr>
          <w:rFonts w:ascii="宋体" w:eastAsia="宋体" w:hAnsi="宋体" w:cs="宋体"/>
          <w:color w:val="000000"/>
          <w:sz w:val="41"/>
        </w:rPr>
        <w:t>(le propre)</w:t>
      </w:r>
      <w:r>
        <w:rPr>
          <w:rFonts w:ascii="宋体" w:eastAsia="宋体" w:hAnsi="宋体" w:cs="宋体"/>
          <w:color w:val="000000"/>
          <w:sz w:val="41"/>
        </w:rPr>
        <w:t>等。在这个意义上，阿尔托所说的那个</w:t>
      </w:r>
      <w:r>
        <w:rPr>
          <w:rFonts w:ascii="宋体" w:eastAsia="宋体" w:hAnsi="宋体" w:cs="宋体"/>
          <w:color w:val="000000"/>
          <w:sz w:val="41"/>
        </w:rPr>
        <w:t>“</w:t>
      </w:r>
      <w:r>
        <w:rPr>
          <w:rFonts w:ascii="宋体" w:eastAsia="宋体" w:hAnsi="宋体" w:cs="宋体"/>
          <w:color w:val="000000"/>
          <w:sz w:val="41"/>
        </w:rPr>
        <w:t>形而上学</w:t>
      </w:r>
      <w:r>
        <w:rPr>
          <w:rFonts w:ascii="宋体" w:eastAsia="宋体" w:hAnsi="宋体" w:cs="宋体"/>
          <w:color w:val="000000"/>
          <w:sz w:val="41"/>
        </w:rPr>
        <w:t>”</w:t>
      </w:r>
      <w:r>
        <w:rPr>
          <w:rFonts w:ascii="宋体" w:eastAsia="宋体" w:hAnsi="宋体" w:cs="宋体"/>
          <w:color w:val="000000"/>
          <w:sz w:val="41"/>
        </w:rPr>
        <w:t>，在其最重要的那些时刻，完成了西方形而上学，即它最深最恒常的目的。但通过他文本的另一种表达，也是难度最大的一种，阿尔托却肯定了差异的那种残酷</w:t>
      </w:r>
      <w:r>
        <w:rPr>
          <w:rFonts w:ascii="宋体" w:eastAsia="宋体" w:hAnsi="宋体" w:cs="宋体"/>
          <w:color w:val="000000"/>
          <w:sz w:val="41"/>
        </w:rPr>
        <w:t>(</w:t>
      </w:r>
      <w:r>
        <w:rPr>
          <w:rFonts w:ascii="宋体" w:eastAsia="宋体" w:hAnsi="宋体" w:cs="宋体"/>
          <w:color w:val="000000"/>
          <w:sz w:val="41"/>
        </w:rPr>
        <w:t>也就是说在他所理解的这个词的那种意义上说，即必要的</w:t>
      </w:r>
      <w:r>
        <w:rPr>
          <w:rFonts w:ascii="宋体" w:eastAsia="宋体" w:hAnsi="宋体" w:cs="宋体"/>
          <w:color w:val="000000"/>
          <w:sz w:val="41"/>
        </w:rPr>
        <w:t>)</w:t>
      </w:r>
      <w:r>
        <w:rPr>
          <w:rFonts w:ascii="宋体" w:eastAsia="宋体" w:hAnsi="宋体" w:cs="宋体"/>
          <w:color w:val="000000"/>
          <w:sz w:val="41"/>
        </w:rPr>
        <w:t>的法则；这一次这种法则被意识所承载而不再以那种形而上学的天真性被体验。既多于又少于一种计策的阿尔托文本的这种表里不一，不断地迫使我们绕过那种极限的另一面去显示那种在场之关闭，而正是在此在场上，阿尔托不得</w:t>
      </w:r>
      <w:r>
        <w:rPr>
          <w:rFonts w:ascii="宋体" w:eastAsia="宋体" w:hAnsi="宋体" w:cs="宋体"/>
          <w:color w:val="000000"/>
          <w:sz w:val="41"/>
        </w:rPr>
        <w:t>不自我关闭以便进入差异中的那种天真。那样一来，那些差异就不断地而且十分迅速地从一方到另一方，而那种差异的关键体验就类似进入差异的那种天真的形而上学，从一种不老练的眼光着眼，当我们对某种致命的共谋关系进行定位时，可能看上去像是在形而上学的基础上去批评那种阿尔托式的形而上学。而通过这种共谋关系，所有瓦解性话语的那种必要相关性都被说出来了，这些瓦解性话语应当进驻了那些它们推翻了的结构，并在其中</w:t>
      </w:r>
    </w:p>
    <w:p w:rsidR="00854FAF" w:rsidRDefault="00025070">
      <w:pPr>
        <w:wordWrap w:val="0"/>
        <w:spacing w:line="520" w:lineRule="atLeast"/>
        <w:ind w:right="500"/>
        <w:jc w:val="right"/>
        <w:textAlignment w:val="baseline"/>
        <w:rPr>
          <w:sz w:val="38"/>
        </w:rPr>
      </w:pPr>
      <w:r>
        <w:rPr>
          <w:rFonts w:ascii="楷体" w:eastAsia="楷体" w:hAnsi="楷体" w:cs="楷体"/>
          <w:color w:val="000000"/>
          <w:sz w:val="38"/>
        </w:rPr>
        <w:t>355</w:t>
      </w:r>
    </w:p>
    <w:p w:rsidR="00854FAF" w:rsidRDefault="00854FAF"/>
    <w:p w:rsidR="00854FAF" w:rsidRDefault="00854FAF">
      <w:pPr>
        <w:sectPr w:rsidR="00854FAF">
          <w:headerReference w:type="default" r:id="rId793"/>
          <w:footerReference w:type="default" r:id="rId794"/>
          <w:pgSz w:w="14460" w:h="21540"/>
          <w:pgMar w:top="1840" w:right="1640" w:bottom="1840" w:left="1640" w:header="1540" w:footer="1540" w:gutter="0"/>
          <w:cols w:space="720"/>
        </w:sectPr>
      </w:pPr>
    </w:p>
    <w:p w:rsidR="00854FAF" w:rsidRDefault="00025070">
      <w:pPr>
        <w:wordWrap w:val="0"/>
        <w:spacing w:line="720" w:lineRule="atLeast"/>
        <w:ind w:right="20"/>
        <w:textAlignment w:val="baseline"/>
        <w:rPr>
          <w:sz w:val="41"/>
        </w:rPr>
      </w:pPr>
      <w:r>
        <w:rPr>
          <w:rFonts w:ascii="宋体" w:eastAsia="宋体" w:hAnsi="宋体" w:cs="宋体"/>
          <w:color w:val="000000"/>
          <w:sz w:val="41"/>
        </w:rPr>
        <w:lastRenderedPageBreak/>
        <w:t>隐蔽了某种对圆满在场、对非差异之坚不可摧的欲望：那既是生命又是死亡。这</w:t>
      </w:r>
      <w:r>
        <w:rPr>
          <w:rFonts w:ascii="宋体" w:eastAsia="宋体" w:hAnsi="宋体" w:cs="宋体"/>
          <w:color w:val="000000"/>
          <w:sz w:val="41"/>
        </w:rPr>
        <w:t>就是那个我们像设下陷阱一般要提出的问题，即在围起一个完整的文本性网络范围，强行用话语，用必须借助场所的那种迂回去取代那种立场的准时性。没有文本的那些必要的时限和印迹，任何立场就会立即转向它的反面。这一切同样要服从某种法则。阿尔托告诉我们，借助这个尚未开始的</w:t>
      </w:r>
      <w:r>
        <w:rPr>
          <w:rFonts w:ascii="宋体" w:eastAsia="宋体" w:hAnsi="宋体" w:cs="宋体"/>
          <w:color w:val="000000"/>
          <w:sz w:val="41"/>
        </w:rPr>
        <w:t>“</w:t>
      </w:r>
      <w:r>
        <w:rPr>
          <w:rFonts w:ascii="宋体" w:eastAsia="宋体" w:hAnsi="宋体" w:cs="宋体"/>
          <w:color w:val="000000"/>
          <w:sz w:val="41"/>
        </w:rPr>
        <w:t>思想</w:t>
      </w:r>
      <w:r>
        <w:rPr>
          <w:rFonts w:ascii="宋体" w:eastAsia="宋体" w:hAnsi="宋体" w:cs="宋体"/>
          <w:color w:val="000000"/>
          <w:sz w:val="41"/>
        </w:rPr>
        <w:t>”</w:t>
      </w:r>
      <w:r>
        <w:rPr>
          <w:rFonts w:ascii="宋体" w:eastAsia="宋体" w:hAnsi="宋体" w:cs="宋体"/>
          <w:color w:val="000000"/>
          <w:sz w:val="41"/>
        </w:rPr>
        <w:t>所进行的那种形而上学僭越总是冒着重返形而上学的危险。这就是那个我们被置于其中的问题。每当一种被领域边界所保护的言语，任由自己被那个希望被叫做安托南</w:t>
      </w:r>
      <w:r>
        <w:rPr>
          <w:rFonts w:ascii="宋体" w:eastAsia="宋体" w:hAnsi="宋体" w:cs="宋体"/>
          <w:color w:val="000000"/>
          <w:sz w:val="41"/>
        </w:rPr>
        <w:t>·</w:t>
      </w:r>
      <w:r>
        <w:rPr>
          <w:rFonts w:ascii="宋体" w:eastAsia="宋体" w:hAnsi="宋体" w:cs="宋体"/>
          <w:color w:val="000000"/>
          <w:sz w:val="41"/>
        </w:rPr>
        <w:t>阿尔托的血肉之谜从远处激发时，这个问题就仍然而且永远地被包裹着。</w:t>
      </w:r>
      <w:r>
        <w:rPr>
          <w:rFonts w:ascii="宋体" w:eastAsia="宋体" w:hAnsi="宋体" w:cs="宋体"/>
          <w:color w:val="000000"/>
          <w:sz w:val="41"/>
        </w:rPr>
        <w:t>1</w:t>
      </w:r>
    </w:p>
    <w:p w:rsidR="00854FAF" w:rsidRDefault="00854FAF">
      <w:pPr>
        <w:wordWrap w:val="0"/>
        <w:spacing w:line="560" w:lineRule="exact"/>
        <w:textAlignment w:val="baseline"/>
        <w:rPr>
          <w:sz w:val="34"/>
        </w:rPr>
      </w:pPr>
    </w:p>
    <w:p w:rsidR="00854FAF" w:rsidRDefault="00854FAF">
      <w:pPr>
        <w:wordWrap w:val="0"/>
        <w:spacing w:line="560" w:lineRule="exact"/>
        <w:textAlignment w:val="baseline"/>
        <w:rPr>
          <w:sz w:val="34"/>
        </w:rPr>
      </w:pPr>
    </w:p>
    <w:p w:rsidR="00854FAF" w:rsidRDefault="00854FAF">
      <w:pPr>
        <w:wordWrap w:val="0"/>
        <w:spacing w:line="560" w:lineRule="exact"/>
        <w:textAlignment w:val="baseline"/>
        <w:rPr>
          <w:sz w:val="34"/>
        </w:rPr>
      </w:pPr>
    </w:p>
    <w:p w:rsidR="00854FAF" w:rsidRDefault="00854FAF">
      <w:pPr>
        <w:wordWrap w:val="0"/>
        <w:spacing w:line="560" w:lineRule="exact"/>
        <w:textAlignment w:val="baseline"/>
        <w:rPr>
          <w:sz w:val="34"/>
        </w:rPr>
      </w:pPr>
    </w:p>
    <w:p w:rsidR="00854FAF" w:rsidRDefault="00854FAF">
      <w:pPr>
        <w:wordWrap w:val="0"/>
        <w:spacing w:line="560" w:lineRule="exact"/>
        <w:textAlignment w:val="baseline"/>
        <w:rPr>
          <w:sz w:val="34"/>
        </w:rPr>
      </w:pPr>
    </w:p>
    <w:p w:rsidR="00854FAF" w:rsidRDefault="00854FAF">
      <w:pPr>
        <w:wordWrap w:val="0"/>
        <w:spacing w:line="560" w:lineRule="exact"/>
        <w:textAlignment w:val="baseline"/>
        <w:rPr>
          <w:sz w:val="34"/>
        </w:rPr>
      </w:pPr>
    </w:p>
    <w:p w:rsidR="00854FAF" w:rsidRDefault="00854FAF">
      <w:pPr>
        <w:wordWrap w:val="0"/>
        <w:spacing w:line="560" w:lineRule="exact"/>
        <w:textAlignment w:val="baseline"/>
        <w:rPr>
          <w:sz w:val="34"/>
        </w:rPr>
      </w:pPr>
    </w:p>
    <w:p w:rsidR="00854FAF" w:rsidRDefault="00854FAF">
      <w:pPr>
        <w:wordWrap w:val="0"/>
        <w:spacing w:line="560" w:lineRule="exact"/>
        <w:textAlignment w:val="baseline"/>
        <w:rPr>
          <w:sz w:val="34"/>
        </w:rPr>
      </w:pPr>
    </w:p>
    <w:p w:rsidR="00854FAF" w:rsidRDefault="00025070">
      <w:pPr>
        <w:wordWrap w:val="0"/>
        <w:spacing w:line="560" w:lineRule="atLeast"/>
        <w:ind w:left="80"/>
        <w:textAlignment w:val="baseline"/>
        <w:rPr>
          <w:sz w:val="34"/>
        </w:rPr>
      </w:pPr>
      <w:r>
        <w:rPr>
          <w:rFonts w:ascii="宋体" w:eastAsia="宋体" w:hAnsi="宋体" w:cs="宋体"/>
          <w:color w:val="000000"/>
          <w:sz w:val="34"/>
          <w:u w:val="single"/>
        </w:rPr>
        <w:t xml:space="preserve">        </w:t>
      </w:r>
      <w:r>
        <w:rPr>
          <w:rFonts w:ascii="宋体" w:eastAsia="宋体" w:hAnsi="宋体" w:cs="宋体"/>
          <w:color w:val="000000"/>
          <w:sz w:val="34"/>
          <w:u w:val="single"/>
        </w:rPr>
        <w:t xml:space="preserve">         </w:t>
      </w:r>
    </w:p>
    <w:p w:rsidR="00854FAF" w:rsidRDefault="00025070">
      <w:pPr>
        <w:wordWrap w:val="0"/>
        <w:spacing w:before="380" w:line="560" w:lineRule="atLeast"/>
        <w:ind w:left="60"/>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写完这个文本很久之后，我在一封阿尔托致罗柏</w:t>
      </w:r>
      <w:r>
        <w:rPr>
          <w:rFonts w:ascii="宋体" w:eastAsia="宋体" w:hAnsi="宋体" w:cs="宋体"/>
          <w:color w:val="000000"/>
          <w:sz w:val="34"/>
        </w:rPr>
        <w:t>(P. Loeb)</w:t>
      </w:r>
      <w:r>
        <w:rPr>
          <w:rFonts w:ascii="宋体" w:eastAsia="宋体" w:hAnsi="宋体" w:cs="宋体"/>
          <w:color w:val="000000"/>
          <w:sz w:val="34"/>
        </w:rPr>
        <w:t>的信中读到</w:t>
      </w:r>
      <w:r>
        <w:rPr>
          <w:rFonts w:ascii="宋体" w:eastAsia="宋体" w:hAnsi="宋体" w:cs="宋体"/>
          <w:color w:val="000000"/>
          <w:sz w:val="34"/>
        </w:rPr>
        <w:t>(</w:t>
      </w:r>
      <w:r>
        <w:rPr>
          <w:rFonts w:ascii="宋体" w:eastAsia="宋体" w:hAnsi="宋体" w:cs="宋体"/>
          <w:color w:val="000000"/>
          <w:sz w:val="34"/>
        </w:rPr>
        <w:t>参照《新信》，</w:t>
      </w:r>
      <w:r>
        <w:rPr>
          <w:rFonts w:ascii="宋体" w:eastAsia="宋体" w:hAnsi="宋体" w:cs="宋体"/>
          <w:color w:val="000000"/>
          <w:sz w:val="34"/>
        </w:rPr>
        <w:t>1958</w:t>
      </w:r>
      <w:r>
        <w:rPr>
          <w:rFonts w:ascii="宋体" w:eastAsia="宋体" w:hAnsi="宋体" w:cs="宋体"/>
          <w:color w:val="000000"/>
          <w:sz w:val="34"/>
        </w:rPr>
        <w:t>年</w:t>
      </w:r>
      <w:r>
        <w:rPr>
          <w:rFonts w:ascii="宋体" w:eastAsia="宋体" w:hAnsi="宋体" w:cs="宋体"/>
          <w:color w:val="000000"/>
          <w:sz w:val="34"/>
        </w:rPr>
        <w:t>4</w:t>
      </w:r>
      <w:r>
        <w:rPr>
          <w:rFonts w:ascii="宋体" w:eastAsia="宋体" w:hAnsi="宋体" w:cs="宋体"/>
          <w:color w:val="000000"/>
          <w:sz w:val="34"/>
        </w:rPr>
        <w:t>月第</w:t>
      </w:r>
      <w:r>
        <w:rPr>
          <w:rFonts w:ascii="宋体" w:eastAsia="宋体" w:hAnsi="宋体" w:cs="宋体"/>
          <w:color w:val="000000"/>
          <w:sz w:val="34"/>
        </w:rPr>
        <w:t>59</w:t>
      </w:r>
      <w:r>
        <w:rPr>
          <w:rFonts w:ascii="宋体" w:eastAsia="宋体" w:hAnsi="宋体" w:cs="宋体"/>
          <w:color w:val="000000"/>
          <w:sz w:val="34"/>
        </w:rPr>
        <w:t>期</w:t>
      </w:r>
      <w:r>
        <w:rPr>
          <w:rFonts w:ascii="宋体" w:eastAsia="宋体" w:hAnsi="宋体" w:cs="宋体"/>
          <w:color w:val="000000"/>
          <w:sz w:val="34"/>
        </w:rPr>
        <w:t>)</w:t>
      </w:r>
      <w:r>
        <w:rPr>
          <w:rFonts w:ascii="宋体" w:eastAsia="宋体" w:hAnsi="宋体" w:cs="宋体"/>
          <w:color w:val="000000"/>
          <w:sz w:val="34"/>
        </w:rPr>
        <w:t>：</w:t>
      </w:r>
    </w:p>
    <w:p w:rsidR="00854FAF" w:rsidRDefault="00025070">
      <w:pPr>
        <w:wordWrap w:val="0"/>
        <w:spacing w:line="560" w:lineRule="atLeast"/>
        <w:ind w:left="60"/>
        <w:textAlignment w:val="baseline"/>
        <w:rPr>
          <w:sz w:val="34"/>
        </w:rPr>
      </w:pPr>
      <w:r>
        <w:rPr>
          <w:rFonts w:ascii="宋体" w:eastAsia="宋体" w:hAnsi="宋体" w:cs="宋体"/>
          <w:color w:val="000000"/>
          <w:sz w:val="34"/>
        </w:rPr>
        <w:t>“</w:t>
      </w:r>
      <w:r>
        <w:rPr>
          <w:rFonts w:ascii="宋体" w:eastAsia="宋体" w:hAnsi="宋体" w:cs="宋体"/>
          <w:color w:val="000000"/>
          <w:sz w:val="34"/>
        </w:rPr>
        <w:t>这个空洞在力量的两股风</w:t>
      </w:r>
    </w:p>
    <w:p w:rsidR="00854FAF" w:rsidRDefault="00025070">
      <w:pPr>
        <w:wordWrap w:val="0"/>
        <w:spacing w:line="560" w:lineRule="atLeast"/>
        <w:ind w:left="60"/>
        <w:textAlignment w:val="baseline"/>
        <w:rPr>
          <w:sz w:val="34"/>
        </w:rPr>
      </w:pPr>
      <w:r>
        <w:rPr>
          <w:rFonts w:ascii="宋体" w:eastAsia="宋体" w:hAnsi="宋体" w:cs="宋体"/>
          <w:color w:val="000000"/>
          <w:sz w:val="34"/>
        </w:rPr>
        <w:t>之间</w:t>
      </w:r>
    </w:p>
    <w:p w:rsidR="00854FAF" w:rsidRDefault="00025070">
      <w:pPr>
        <w:wordWrap w:val="0"/>
        <w:spacing w:line="560" w:lineRule="atLeast"/>
        <w:ind w:left="60"/>
        <w:textAlignment w:val="baseline"/>
        <w:rPr>
          <w:sz w:val="34"/>
        </w:rPr>
      </w:pPr>
      <w:r>
        <w:rPr>
          <w:rFonts w:ascii="宋体" w:eastAsia="宋体" w:hAnsi="宋体" w:cs="宋体"/>
          <w:color w:val="000000"/>
          <w:sz w:val="34"/>
        </w:rPr>
        <w:t>它们从前所不是的</w:t>
      </w:r>
      <w:r>
        <w:rPr>
          <w:rFonts w:ascii="宋体" w:eastAsia="宋体" w:hAnsi="宋体" w:cs="宋体"/>
          <w:color w:val="000000"/>
          <w:sz w:val="34"/>
        </w:rPr>
        <w:t>……”</w:t>
      </w:r>
    </w:p>
    <w:p w:rsidR="00854FAF" w:rsidRDefault="00025070">
      <w:pPr>
        <w:wordWrap w:val="0"/>
        <w:spacing w:line="560" w:lineRule="atLeast"/>
        <w:ind w:left="60"/>
        <w:textAlignment w:val="baseline"/>
        <w:rPr>
          <w:sz w:val="34"/>
        </w:rPr>
      </w:pPr>
      <w:r>
        <w:rPr>
          <w:rFonts w:ascii="宋体" w:eastAsia="宋体" w:hAnsi="宋体" w:cs="宋体"/>
          <w:color w:val="000000"/>
          <w:sz w:val="34"/>
        </w:rPr>
        <w:t>(1969</w:t>
      </w:r>
      <w:r>
        <w:rPr>
          <w:rFonts w:ascii="宋体" w:eastAsia="宋体" w:hAnsi="宋体" w:cs="宋体"/>
          <w:color w:val="000000"/>
          <w:sz w:val="34"/>
        </w:rPr>
        <w:t>年</w:t>
      </w:r>
      <w:r>
        <w:rPr>
          <w:rFonts w:ascii="宋体" w:eastAsia="宋体" w:hAnsi="宋体" w:cs="宋体"/>
          <w:color w:val="000000"/>
          <w:sz w:val="34"/>
        </w:rPr>
        <w:t>9</w:t>
      </w:r>
      <w:r>
        <w:rPr>
          <w:rFonts w:ascii="宋体" w:eastAsia="宋体" w:hAnsi="宋体" w:cs="宋体"/>
          <w:color w:val="000000"/>
          <w:sz w:val="34"/>
        </w:rPr>
        <w:t>月</w:t>
      </w:r>
      <w:r>
        <w:rPr>
          <w:rFonts w:ascii="宋体" w:eastAsia="宋体" w:hAnsi="宋体" w:cs="宋体"/>
          <w:color w:val="000000"/>
          <w:sz w:val="34"/>
        </w:rPr>
        <w:t>)</w:t>
      </w:r>
    </w:p>
    <w:p w:rsidR="00854FAF" w:rsidRDefault="00025070">
      <w:pPr>
        <w:wordWrap w:val="0"/>
        <w:spacing w:line="560" w:lineRule="atLeast"/>
        <w:ind w:left="480"/>
        <w:textAlignment w:val="baseline"/>
        <w:rPr>
          <w:sz w:val="34"/>
        </w:rPr>
      </w:pPr>
      <w:r>
        <w:rPr>
          <w:rFonts w:ascii="宋体" w:eastAsia="宋体" w:hAnsi="宋体" w:cs="宋体"/>
          <w:color w:val="000000"/>
          <w:sz w:val="34"/>
        </w:rPr>
        <w:t>356</w:t>
      </w:r>
    </w:p>
    <w:p w:rsidR="00854FAF" w:rsidRDefault="00854FAF"/>
    <w:p w:rsidR="00854FAF" w:rsidRDefault="00854FAF">
      <w:pPr>
        <w:sectPr w:rsidR="00854FAF">
          <w:headerReference w:type="default" r:id="rId795"/>
          <w:footerReference w:type="default" r:id="rId796"/>
          <w:pgSz w:w="14460" w:h="21540"/>
          <w:pgMar w:top="1840" w:right="1640" w:bottom="1840" w:left="1640" w:header="1540" w:footer="1540" w:gutter="0"/>
          <w:cols w:space="720"/>
        </w:sectPr>
      </w:pPr>
    </w:p>
    <w:p w:rsidR="00854FAF" w:rsidRDefault="00025070">
      <w:pPr>
        <w:wordWrap w:val="0"/>
        <w:spacing w:line="1100" w:lineRule="atLeast"/>
        <w:ind w:left="20"/>
        <w:textAlignment w:val="baseline"/>
        <w:rPr>
          <w:sz w:val="81"/>
        </w:rPr>
      </w:pPr>
      <w:r>
        <w:rPr>
          <w:rFonts w:ascii="宋体" w:eastAsia="宋体" w:hAnsi="宋体" w:cs="宋体"/>
          <w:color w:val="000000"/>
          <w:sz w:val="81"/>
        </w:rPr>
        <w:lastRenderedPageBreak/>
        <w:t>弗洛伊德与书写舞台</w:t>
      </w:r>
    </w:p>
    <w:p w:rsidR="00854FAF" w:rsidRDefault="00854FAF">
      <w:pPr>
        <w:wordWrap w:val="0"/>
        <w:spacing w:line="720" w:lineRule="exact"/>
        <w:textAlignment w:val="baseline"/>
        <w:rPr>
          <w:sz w:val="40"/>
        </w:rPr>
      </w:pPr>
    </w:p>
    <w:p w:rsidR="00854FAF" w:rsidRDefault="00854FAF">
      <w:pPr>
        <w:wordWrap w:val="0"/>
        <w:spacing w:line="720" w:lineRule="exact"/>
        <w:textAlignment w:val="baseline"/>
        <w:rPr>
          <w:sz w:val="40"/>
        </w:rPr>
      </w:pPr>
    </w:p>
    <w:p w:rsidR="00854FAF" w:rsidRDefault="00854FAF">
      <w:pPr>
        <w:wordWrap w:val="0"/>
        <w:spacing w:line="720" w:lineRule="exact"/>
        <w:textAlignment w:val="baseline"/>
        <w:rPr>
          <w:sz w:val="40"/>
        </w:rPr>
      </w:pPr>
    </w:p>
    <w:p w:rsidR="00854FAF" w:rsidRDefault="00854FAF">
      <w:pPr>
        <w:wordWrap w:val="0"/>
        <w:spacing w:line="720" w:lineRule="exact"/>
        <w:textAlignment w:val="baseline"/>
        <w:rPr>
          <w:sz w:val="40"/>
        </w:rPr>
      </w:pPr>
    </w:p>
    <w:p w:rsidR="00854FAF" w:rsidRDefault="00854FAF">
      <w:pPr>
        <w:wordWrap w:val="0"/>
        <w:spacing w:line="720" w:lineRule="exact"/>
        <w:textAlignment w:val="baseline"/>
        <w:rPr>
          <w:sz w:val="40"/>
        </w:rPr>
      </w:pPr>
    </w:p>
    <w:p w:rsidR="00854FAF" w:rsidRDefault="00025070">
      <w:pPr>
        <w:wordWrap w:val="0"/>
        <w:spacing w:line="720" w:lineRule="atLeast"/>
        <w:ind w:left="20" w:firstLine="820"/>
        <w:textAlignment w:val="baseline"/>
        <w:rPr>
          <w:sz w:val="40"/>
        </w:rPr>
      </w:pPr>
      <w:r>
        <w:rPr>
          <w:rFonts w:ascii="宋体" w:eastAsia="宋体" w:hAnsi="宋体" w:cs="宋体"/>
          <w:color w:val="000000"/>
          <w:sz w:val="40"/>
        </w:rPr>
        <w:t>这个文本是在心理分析学院格林博士</w:t>
      </w:r>
      <w:r>
        <w:rPr>
          <w:rFonts w:ascii="宋体" w:eastAsia="宋体" w:hAnsi="宋体" w:cs="宋体"/>
          <w:color w:val="000000"/>
          <w:sz w:val="40"/>
        </w:rPr>
        <w:t>(Dr. Green)</w:t>
      </w:r>
      <w:r>
        <w:rPr>
          <w:rFonts w:ascii="宋体" w:eastAsia="宋体" w:hAnsi="宋体" w:cs="宋体"/>
          <w:color w:val="000000"/>
          <w:sz w:val="40"/>
        </w:rPr>
        <w:t>的讲座上发表的一个演讲的片段。当时是想开展一个争论，而这个争论围绕的是某些在我先前的论文中，尤其是在《论文迹学》</w:t>
      </w:r>
      <w:r>
        <w:rPr>
          <w:rFonts w:ascii="宋体" w:eastAsia="宋体" w:hAnsi="宋体" w:cs="宋体"/>
          <w:color w:val="000000"/>
          <w:sz w:val="40"/>
        </w:rPr>
        <w:t xml:space="preserve">( De la grammatologie </w:t>
      </w:r>
      <w:r>
        <w:rPr>
          <w:rFonts w:ascii="宋体" w:eastAsia="宋体" w:hAnsi="宋体" w:cs="宋体"/>
          <w:color w:val="000000"/>
          <w:sz w:val="40"/>
        </w:rPr>
        <w:t>,</w:t>
      </w:r>
      <w:r>
        <w:rPr>
          <w:rFonts w:ascii="宋体" w:eastAsia="宋体" w:hAnsi="宋体" w:cs="宋体"/>
          <w:color w:val="000000"/>
          <w:sz w:val="40"/>
        </w:rPr>
        <w:t>见《批评》学刊，第</w:t>
      </w:r>
      <w:r>
        <w:rPr>
          <w:rFonts w:ascii="宋体" w:eastAsia="宋体" w:hAnsi="宋体" w:cs="宋体"/>
          <w:color w:val="000000"/>
          <w:sz w:val="40"/>
        </w:rPr>
        <w:t xml:space="preserve">233-234 </w:t>
      </w:r>
      <w:r>
        <w:rPr>
          <w:rFonts w:ascii="宋体" w:eastAsia="宋体" w:hAnsi="宋体" w:cs="宋体"/>
          <w:color w:val="000000"/>
          <w:sz w:val="40"/>
        </w:rPr>
        <w:t>期</w:t>
      </w:r>
      <w:r>
        <w:rPr>
          <w:rFonts w:ascii="宋体" w:eastAsia="宋体" w:hAnsi="宋体" w:cs="宋体"/>
          <w:color w:val="000000"/>
          <w:sz w:val="40"/>
        </w:rPr>
        <w:t>)</w:t>
      </w:r>
      <w:r>
        <w:rPr>
          <w:rFonts w:ascii="宋体" w:eastAsia="宋体" w:hAnsi="宋体" w:cs="宋体"/>
          <w:color w:val="000000"/>
          <w:sz w:val="40"/>
        </w:rPr>
        <w:t>中展开的命题。</w:t>
      </w:r>
    </w:p>
    <w:p w:rsidR="00854FAF" w:rsidRDefault="00025070">
      <w:pPr>
        <w:wordWrap w:val="0"/>
        <w:spacing w:line="720" w:lineRule="atLeast"/>
        <w:ind w:left="20" w:right="20" w:firstLine="820"/>
        <w:textAlignment w:val="baseline"/>
        <w:rPr>
          <w:sz w:val="40"/>
        </w:rPr>
      </w:pPr>
      <w:r>
        <w:rPr>
          <w:rFonts w:ascii="宋体" w:eastAsia="宋体" w:hAnsi="宋体" w:cs="宋体"/>
          <w:color w:val="000000"/>
          <w:sz w:val="40"/>
        </w:rPr>
        <w:t>这些命题</w:t>
      </w:r>
      <w:r>
        <w:rPr>
          <w:rFonts w:ascii="宋体" w:eastAsia="宋体" w:hAnsi="宋体" w:cs="宋体"/>
          <w:color w:val="000000"/>
          <w:sz w:val="40"/>
        </w:rPr>
        <w:t>————</w:t>
      </w:r>
      <w:r>
        <w:rPr>
          <w:rFonts w:ascii="宋体" w:eastAsia="宋体" w:hAnsi="宋体" w:cs="宋体"/>
          <w:color w:val="000000"/>
          <w:sz w:val="40"/>
        </w:rPr>
        <w:t>这里仍将作为背景呈现</w:t>
      </w:r>
      <w:r>
        <w:rPr>
          <w:rFonts w:ascii="宋体" w:eastAsia="宋体" w:hAnsi="宋体" w:cs="宋体"/>
          <w:color w:val="000000"/>
          <w:sz w:val="40"/>
        </w:rPr>
        <w:t>————</w:t>
      </w:r>
      <w:r>
        <w:rPr>
          <w:rFonts w:ascii="宋体" w:eastAsia="宋体" w:hAnsi="宋体" w:cs="宋体"/>
          <w:color w:val="000000"/>
          <w:sz w:val="40"/>
        </w:rPr>
        <w:t>当时在心理分析研究领域中是否占有一席之地呢？从这样一个领域的角度去看，这些命题的概念和句法的位置在什么地方呢？</w:t>
      </w:r>
    </w:p>
    <w:p w:rsidR="00854FAF" w:rsidRDefault="00025070">
      <w:pPr>
        <w:wordWrap w:val="0"/>
        <w:spacing w:line="720" w:lineRule="atLeast"/>
        <w:ind w:left="20" w:right="20" w:firstLine="820"/>
        <w:textAlignment w:val="baseline"/>
        <w:rPr>
          <w:sz w:val="40"/>
        </w:rPr>
      </w:pPr>
      <w:r>
        <w:rPr>
          <w:rFonts w:ascii="宋体" w:eastAsia="宋体" w:hAnsi="宋体" w:cs="宋体"/>
          <w:color w:val="000000"/>
          <w:sz w:val="40"/>
        </w:rPr>
        <w:t>讲演稿的第一部分涉及的是这个问题最一般性的层面。其中心概念是在场</w:t>
      </w:r>
      <w:r>
        <w:rPr>
          <w:rFonts w:ascii="宋体" w:eastAsia="宋体" w:hAnsi="宋体" w:cs="宋体"/>
          <w:color w:val="000000"/>
          <w:sz w:val="40"/>
        </w:rPr>
        <w:t>(présence)</w:t>
      </w:r>
      <w:r>
        <w:rPr>
          <w:rFonts w:ascii="宋体" w:eastAsia="宋体" w:hAnsi="宋体" w:cs="宋体"/>
          <w:color w:val="000000"/>
          <w:sz w:val="40"/>
        </w:rPr>
        <w:t>和元迹</w:t>
      </w:r>
      <w:r>
        <w:rPr>
          <w:rFonts w:ascii="宋体" w:eastAsia="宋体" w:hAnsi="宋体" w:cs="宋体"/>
          <w:color w:val="000000"/>
          <w:sz w:val="40"/>
        </w:rPr>
        <w:t>(architrace)</w:t>
      </w:r>
      <w:r>
        <w:rPr>
          <w:rFonts w:ascii="宋体" w:eastAsia="宋体" w:hAnsi="宋体" w:cs="宋体"/>
          <w:color w:val="000000"/>
          <w:sz w:val="40"/>
        </w:rPr>
        <w:t>。在此，我们只想借助其标题简明地标示出这个部分的那些主要内容步骤。</w:t>
      </w:r>
    </w:p>
    <w:p w:rsidR="00854FAF" w:rsidRDefault="00025070">
      <w:pPr>
        <w:wordWrap w:val="0"/>
        <w:spacing w:line="720" w:lineRule="atLeast"/>
        <w:ind w:left="20" w:right="20" w:firstLine="820"/>
        <w:textAlignment w:val="baseline"/>
        <w:rPr>
          <w:sz w:val="40"/>
        </w:rPr>
      </w:pPr>
      <w:r>
        <w:rPr>
          <w:rFonts w:ascii="宋体" w:eastAsia="宋体" w:hAnsi="宋体" w:cs="宋体"/>
          <w:color w:val="000000"/>
          <w:sz w:val="40"/>
        </w:rPr>
        <w:t>1.</w:t>
      </w:r>
      <w:r>
        <w:rPr>
          <w:rFonts w:ascii="宋体" w:eastAsia="宋体" w:hAnsi="宋体" w:cs="宋体"/>
          <w:color w:val="000000"/>
          <w:sz w:val="40"/>
        </w:rPr>
        <w:t>尽管表面上如此，解构逻各斯中心主义并非是对哲学进行的一种心理分析。</w:t>
      </w:r>
    </w:p>
    <w:p w:rsidR="00854FAF" w:rsidRDefault="00025070">
      <w:pPr>
        <w:wordWrap w:val="0"/>
        <w:spacing w:line="720" w:lineRule="atLeast"/>
        <w:ind w:left="20" w:firstLine="820"/>
        <w:textAlignment w:val="baseline"/>
        <w:rPr>
          <w:sz w:val="40"/>
        </w:rPr>
      </w:pPr>
      <w:r>
        <w:rPr>
          <w:rFonts w:ascii="宋体" w:eastAsia="宋体" w:hAnsi="宋体" w:cs="宋体"/>
          <w:color w:val="000000"/>
          <w:sz w:val="40"/>
        </w:rPr>
        <w:t>这些表面性有如下</w:t>
      </w:r>
      <w:r>
        <w:rPr>
          <w:rFonts w:ascii="宋体" w:eastAsia="宋体" w:hAnsi="宋体" w:cs="宋体"/>
          <w:color w:val="000000"/>
          <w:sz w:val="40"/>
        </w:rPr>
        <w:t>(</w:t>
      </w:r>
      <w:r>
        <w:rPr>
          <w:rFonts w:ascii="宋体" w:eastAsia="宋体" w:hAnsi="宋体" w:cs="宋体"/>
          <w:color w:val="000000"/>
          <w:sz w:val="40"/>
        </w:rPr>
        <w:t>特征</w:t>
      </w:r>
      <w:r>
        <w:rPr>
          <w:rFonts w:ascii="宋体" w:eastAsia="宋体" w:hAnsi="宋体" w:cs="宋体"/>
          <w:color w:val="000000"/>
          <w:sz w:val="40"/>
        </w:rPr>
        <w:t>)</w:t>
      </w:r>
      <w:r>
        <w:rPr>
          <w:rFonts w:ascii="宋体" w:eastAsia="宋体" w:hAnsi="宋体" w:cs="宋体"/>
          <w:color w:val="000000"/>
          <w:sz w:val="40"/>
        </w:rPr>
        <w:t>：如分析某种抑制及自柏拉图以来某种对书写的历史性压抑。指出这种压抑构成了作为认识</w:t>
      </w:r>
      <w:r>
        <w:rPr>
          <w:rFonts w:ascii="宋体" w:eastAsia="宋体" w:hAnsi="宋体" w:cs="宋体"/>
          <w:color w:val="000000"/>
          <w:sz w:val="40"/>
        </w:rPr>
        <w:t>(épistémè)</w:t>
      </w:r>
      <w:r>
        <w:rPr>
          <w:rFonts w:ascii="宋体" w:eastAsia="宋体" w:hAnsi="宋体" w:cs="宋体"/>
          <w:color w:val="000000"/>
          <w:sz w:val="40"/>
        </w:rPr>
        <w:t>的哲学之源；构成了作为逻各斯和语音统一体的真理之源。</w:t>
      </w:r>
    </w:p>
    <w:p w:rsidR="00854FAF" w:rsidRDefault="00025070">
      <w:pPr>
        <w:wordWrap w:val="0"/>
        <w:spacing w:line="520" w:lineRule="atLeast"/>
        <w:ind w:right="500"/>
        <w:jc w:val="right"/>
        <w:textAlignment w:val="baseline"/>
        <w:rPr>
          <w:sz w:val="38"/>
        </w:rPr>
      </w:pPr>
      <w:r>
        <w:rPr>
          <w:rFonts w:ascii="楷体" w:eastAsia="楷体" w:hAnsi="楷体" w:cs="楷体"/>
          <w:color w:val="000000"/>
          <w:sz w:val="38"/>
        </w:rPr>
        <w:t>357</w:t>
      </w:r>
    </w:p>
    <w:p w:rsidR="00854FAF" w:rsidRDefault="00854FAF"/>
    <w:p w:rsidR="00854FAF" w:rsidRDefault="00854FAF">
      <w:pPr>
        <w:sectPr w:rsidR="00854FAF">
          <w:headerReference w:type="default" r:id="rId797"/>
          <w:footerReference w:type="default" r:id="rId798"/>
          <w:pgSz w:w="14460" w:h="21540"/>
          <w:pgMar w:top="1840" w:right="1660" w:bottom="1840" w:left="1660" w:header="1540" w:footer="1540" w:gutter="0"/>
          <w:cols w:space="720"/>
        </w:sectPr>
      </w:pPr>
    </w:p>
    <w:p w:rsidR="00854FAF" w:rsidRDefault="00025070">
      <w:pPr>
        <w:wordWrap w:val="0"/>
        <w:spacing w:line="680" w:lineRule="atLeast"/>
        <w:ind w:right="100" w:firstLine="820"/>
        <w:textAlignment w:val="baseline"/>
        <w:rPr>
          <w:sz w:val="39"/>
        </w:rPr>
      </w:pPr>
      <w:r>
        <w:rPr>
          <w:rFonts w:ascii="宋体" w:eastAsia="宋体" w:hAnsi="宋体" w:cs="宋体"/>
          <w:color w:val="000000"/>
          <w:sz w:val="39"/>
        </w:rPr>
        <w:lastRenderedPageBreak/>
        <w:t>强调压抑而非忘却；压抑而非排斥。弗洛伊德说得很清楚压抑并不排斥，它既不逃避也并非不排除外力，它包含一种在自身中勾勒出某种抑制空间的内在再现。这里，那种再现了某种力量，即书写的东西曾经被括在言语之外</w:t>
      </w:r>
      <w:r>
        <w:rPr>
          <w:rFonts w:ascii="宋体" w:eastAsia="宋体" w:hAnsi="宋体" w:cs="宋体"/>
          <w:color w:val="000000"/>
          <w:sz w:val="39"/>
        </w:rPr>
        <w:t>———</w:t>
      </w:r>
      <w:r>
        <w:rPr>
          <w:rFonts w:ascii="宋体" w:eastAsia="宋体" w:hAnsi="宋体" w:cs="宋体"/>
          <w:color w:val="000000"/>
          <w:sz w:val="39"/>
        </w:rPr>
        <w:t>但这种东西对言语来说既是内在的又是本质的。</w:t>
      </w:r>
    </w:p>
    <w:p w:rsidR="00854FAF" w:rsidRDefault="00025070">
      <w:pPr>
        <w:wordWrap w:val="0"/>
        <w:spacing w:line="680" w:lineRule="atLeast"/>
        <w:ind w:right="60" w:firstLine="820"/>
        <w:textAlignment w:val="baseline"/>
        <w:rPr>
          <w:sz w:val="39"/>
        </w:rPr>
      </w:pPr>
      <w:r>
        <w:rPr>
          <w:rFonts w:ascii="宋体" w:eastAsia="宋体" w:hAnsi="宋体" w:cs="宋体"/>
          <w:color w:val="000000"/>
          <w:sz w:val="39"/>
        </w:rPr>
        <w:t>指出它是一种不成功的抑制：它走在历史解体</w:t>
      </w:r>
      <w:r>
        <w:rPr>
          <w:rFonts w:ascii="宋体" w:eastAsia="宋体" w:hAnsi="宋体" w:cs="宋体"/>
          <w:color w:val="000000"/>
          <w:sz w:val="39"/>
        </w:rPr>
        <w:t>(déconstitution)</w:t>
      </w:r>
      <w:r>
        <w:rPr>
          <w:rFonts w:ascii="宋体" w:eastAsia="宋体" w:hAnsi="宋体" w:cs="宋体"/>
          <w:color w:val="000000"/>
          <w:sz w:val="39"/>
        </w:rPr>
        <w:t>的路上。我们所关心的正是这个解体，也正是这种不成功赋予它的生成以某种清晰性并限制了其历史的不透明性。弗洛伊德说，</w:t>
      </w:r>
      <w:r>
        <w:rPr>
          <w:rFonts w:ascii="宋体" w:eastAsia="宋体" w:hAnsi="宋体" w:cs="宋体"/>
          <w:color w:val="000000"/>
          <w:sz w:val="39"/>
        </w:rPr>
        <w:t>“</w:t>
      </w:r>
      <w:r>
        <w:rPr>
          <w:rFonts w:ascii="宋体" w:eastAsia="宋体" w:hAnsi="宋体" w:cs="宋体"/>
          <w:color w:val="000000"/>
          <w:sz w:val="39"/>
        </w:rPr>
        <w:t>不成功的压抑将会比那获得了一些成功的东西更有资格获得我们的关注，因为它更经常地逃避了我们的研究。</w:t>
      </w:r>
      <w:r>
        <w:rPr>
          <w:rFonts w:ascii="宋体" w:eastAsia="宋体" w:hAnsi="宋体" w:cs="宋体"/>
          <w:color w:val="000000"/>
          <w:sz w:val="39"/>
        </w:rPr>
        <w:t>”(</w:t>
      </w:r>
      <w:r>
        <w:rPr>
          <w:rFonts w:ascii="宋体" w:eastAsia="宋体" w:hAnsi="宋体" w:cs="宋体"/>
          <w:color w:val="000000"/>
          <w:sz w:val="39"/>
        </w:rPr>
        <w:t>德文版《弗洛伊德全集》，第五卷，第</w:t>
      </w:r>
      <w:r>
        <w:rPr>
          <w:rFonts w:ascii="宋体" w:eastAsia="宋体" w:hAnsi="宋体" w:cs="宋体"/>
          <w:color w:val="000000"/>
          <w:sz w:val="39"/>
        </w:rPr>
        <w:t>256</w:t>
      </w:r>
      <w:r>
        <w:rPr>
          <w:rFonts w:ascii="宋体" w:eastAsia="宋体" w:hAnsi="宋体" w:cs="宋体"/>
          <w:color w:val="000000"/>
          <w:sz w:val="39"/>
        </w:rPr>
        <w:t>页</w:t>
      </w:r>
      <w:r>
        <w:rPr>
          <w:rFonts w:ascii="宋体" w:eastAsia="宋体" w:hAnsi="宋体" w:cs="宋体"/>
          <w:color w:val="000000"/>
          <w:sz w:val="39"/>
        </w:rPr>
        <w:t>)</w:t>
      </w:r>
    </w:p>
    <w:p w:rsidR="00854FAF" w:rsidRDefault="00025070">
      <w:pPr>
        <w:wordWrap w:val="0"/>
        <w:spacing w:line="680" w:lineRule="atLeast"/>
        <w:ind w:left="80" w:right="60" w:firstLine="820"/>
        <w:textAlignment w:val="baseline"/>
        <w:rPr>
          <w:sz w:val="39"/>
        </w:rPr>
      </w:pPr>
      <w:r>
        <w:rPr>
          <w:rFonts w:ascii="宋体" w:eastAsia="宋体" w:hAnsi="宋体" w:cs="宋体"/>
          <w:color w:val="000000"/>
          <w:sz w:val="39"/>
        </w:rPr>
        <w:t>指出被压抑本能重现的那种症状形式即是纠缠着欧洲话语的那种书写隐喻，是在对印迹的本体神学排斥中存在的那些系统性矛盾。对书写的压抑即是对那种威胁了在场及对不在场之控制的东西的压抑。</w:t>
      </w:r>
    </w:p>
    <w:p w:rsidR="00854FAF" w:rsidRDefault="00025070">
      <w:pPr>
        <w:wordWrap w:val="0"/>
        <w:spacing w:line="680" w:lineRule="atLeast"/>
        <w:ind w:left="80" w:right="60" w:firstLine="820"/>
        <w:textAlignment w:val="baseline"/>
        <w:rPr>
          <w:sz w:val="39"/>
        </w:rPr>
      </w:pPr>
      <w:r>
        <w:rPr>
          <w:rFonts w:ascii="宋体" w:eastAsia="宋体" w:hAnsi="宋体" w:cs="宋体"/>
          <w:color w:val="000000"/>
          <w:sz w:val="39"/>
        </w:rPr>
        <w:t>展</w:t>
      </w:r>
      <w:r>
        <w:rPr>
          <w:rFonts w:ascii="宋体" w:eastAsia="宋体" w:hAnsi="宋体" w:cs="宋体"/>
          <w:color w:val="000000"/>
          <w:sz w:val="39"/>
        </w:rPr>
        <w:t>示作为复制、始源重复、自我感动、延异的那种</w:t>
      </w:r>
      <w:r>
        <w:rPr>
          <w:rFonts w:ascii="宋体" w:eastAsia="宋体" w:hAnsi="宋体" w:cs="宋体"/>
          <w:color w:val="000000"/>
          <w:sz w:val="39"/>
        </w:rPr>
        <w:t>“</w:t>
      </w:r>
      <w:r>
        <w:rPr>
          <w:rFonts w:ascii="宋体" w:eastAsia="宋体" w:hAnsi="宋体" w:cs="宋体"/>
          <w:color w:val="000000"/>
          <w:sz w:val="39"/>
        </w:rPr>
        <w:t>纯粹、简单</w:t>
      </w:r>
      <w:r>
        <w:rPr>
          <w:rFonts w:ascii="宋体" w:eastAsia="宋体" w:hAnsi="宋体" w:cs="宋体"/>
          <w:color w:val="000000"/>
          <w:sz w:val="39"/>
        </w:rPr>
        <w:t>”</w:t>
      </w:r>
      <w:r>
        <w:rPr>
          <w:rFonts w:ascii="宋体" w:eastAsia="宋体" w:hAnsi="宋体" w:cs="宋体"/>
          <w:color w:val="000000"/>
          <w:sz w:val="39"/>
        </w:rPr>
        <w:t>在场之谜。将作为言语的对不在场之控制与作为书写的对不在场之控制区别开来。指出书写就在言语之中。而且作为言语的幻觉与作为书写的幻觉是有差异的。</w:t>
      </w:r>
    </w:p>
    <w:p w:rsidR="00854FAF" w:rsidRDefault="00025070">
      <w:pPr>
        <w:wordWrap w:val="0"/>
        <w:spacing w:line="680" w:lineRule="atLeast"/>
        <w:ind w:left="80" w:firstLine="820"/>
        <w:textAlignment w:val="baseline"/>
        <w:rPr>
          <w:sz w:val="39"/>
        </w:rPr>
      </w:pPr>
      <w:r>
        <w:rPr>
          <w:rFonts w:ascii="宋体" w:eastAsia="宋体" w:hAnsi="宋体" w:cs="宋体"/>
          <w:color w:val="000000"/>
          <w:sz w:val="39"/>
        </w:rPr>
        <w:t>分析语音与意识之关系。以及作为前意识的口头再现的那个弗洛伊德式的概念。指出逻各斯语音中心主义并非一种哲学或历史错误，西方甚至是世界哲学史意外地、反常地坠落其中，而是必要的、必然有限的一种运动和结构：它是一般象征可能性的历史</w:t>
      </w:r>
      <w:r>
        <w:rPr>
          <w:rFonts w:ascii="宋体" w:eastAsia="宋体" w:hAnsi="宋体" w:cs="宋体"/>
          <w:color w:val="000000"/>
          <w:sz w:val="39"/>
        </w:rPr>
        <w:t>(</w:t>
      </w:r>
      <w:r>
        <w:rPr>
          <w:rFonts w:ascii="宋体" w:eastAsia="宋体" w:hAnsi="宋体" w:cs="宋体"/>
          <w:color w:val="000000"/>
          <w:sz w:val="39"/>
        </w:rPr>
        <w:t>它比人与动物之别，生物与非生物之别更在前</w:t>
      </w:r>
      <w:r>
        <w:rPr>
          <w:rFonts w:ascii="宋体" w:eastAsia="宋体" w:hAnsi="宋体" w:cs="宋体"/>
          <w:color w:val="000000"/>
          <w:sz w:val="39"/>
        </w:rPr>
        <w:t>)</w:t>
      </w:r>
      <w:r>
        <w:rPr>
          <w:rFonts w:ascii="宋体" w:eastAsia="宋体" w:hAnsi="宋体" w:cs="宋体"/>
          <w:color w:val="000000"/>
          <w:sz w:val="39"/>
        </w:rPr>
        <w:t>；是延异之历史，也是作为延异的那种历史；它在作为</w:t>
      </w:r>
      <w:r>
        <w:rPr>
          <w:rFonts w:ascii="宋体" w:eastAsia="宋体" w:hAnsi="宋体" w:cs="宋体"/>
          <w:color w:val="000000"/>
          <w:sz w:val="39"/>
        </w:rPr>
        <w:t>认识</w:t>
      </w:r>
    </w:p>
    <w:p w:rsidR="00854FAF" w:rsidRDefault="00025070">
      <w:pPr>
        <w:wordWrap w:val="0"/>
        <w:spacing w:line="480" w:lineRule="atLeast"/>
        <w:ind w:left="540"/>
        <w:textAlignment w:val="baseline"/>
        <w:rPr>
          <w:sz w:val="35"/>
        </w:rPr>
      </w:pPr>
      <w:r>
        <w:rPr>
          <w:rFonts w:ascii="楷体" w:eastAsia="楷体" w:hAnsi="楷体" w:cs="楷体"/>
          <w:color w:val="000000"/>
          <w:sz w:val="35"/>
        </w:rPr>
        <w:t>358</w:t>
      </w:r>
    </w:p>
    <w:p w:rsidR="00854FAF" w:rsidRDefault="00854FAF"/>
    <w:p w:rsidR="00854FAF" w:rsidRDefault="00854FAF">
      <w:pPr>
        <w:sectPr w:rsidR="00854FAF">
          <w:headerReference w:type="default" r:id="rId799"/>
          <w:footerReference w:type="default" r:id="rId800"/>
          <w:pgSz w:w="14460" w:h="21540"/>
          <w:pgMar w:top="1840" w:right="1600" w:bottom="1840" w:left="1600" w:header="1540" w:footer="1540" w:gutter="0"/>
          <w:cols w:space="720"/>
        </w:sectPr>
      </w:pPr>
    </w:p>
    <w:p w:rsidR="00854FAF" w:rsidRDefault="00025070">
      <w:pPr>
        <w:wordWrap w:val="0"/>
        <w:spacing w:line="680" w:lineRule="atLeast"/>
        <w:ind w:right="40"/>
        <w:textAlignment w:val="baseline"/>
        <w:rPr>
          <w:sz w:val="40"/>
        </w:rPr>
      </w:pPr>
      <w:r>
        <w:rPr>
          <w:rFonts w:ascii="宋体" w:eastAsia="宋体" w:hAnsi="宋体" w:cs="宋体"/>
          <w:color w:val="000000"/>
          <w:sz w:val="40"/>
        </w:rPr>
        <w:lastRenderedPageBreak/>
        <w:t>的哲学中，在形而上学或本体神学方案的欧洲形式中发现了具有世界性宰制地位的对一般文本的藏匿及一般的审查制度的特权性表现。</w:t>
      </w:r>
    </w:p>
    <w:p w:rsidR="00854FAF" w:rsidRDefault="00025070">
      <w:pPr>
        <w:wordWrap w:val="0"/>
        <w:spacing w:line="680" w:lineRule="atLeast"/>
        <w:ind w:right="40" w:firstLine="820"/>
        <w:textAlignment w:val="baseline"/>
        <w:rPr>
          <w:sz w:val="40"/>
        </w:rPr>
      </w:pPr>
      <w:r>
        <w:rPr>
          <w:rFonts w:ascii="宋体" w:eastAsia="宋体" w:hAnsi="宋体" w:cs="宋体"/>
          <w:color w:val="000000"/>
          <w:sz w:val="40"/>
        </w:rPr>
        <w:t>2.</w:t>
      </w:r>
      <w:r>
        <w:rPr>
          <w:rFonts w:ascii="宋体" w:eastAsia="宋体" w:hAnsi="宋体" w:cs="宋体"/>
          <w:color w:val="000000"/>
          <w:sz w:val="40"/>
        </w:rPr>
        <w:t>尝试为某种理论上的保留辩护来运用弗洛伊德的概念而非直接引用之：因为所有这些概念无一例外地全都属于形而上学历史，也就是说属于逻各斯中心主义的抑制系统，这个系统组织是以排斥或贬低</w:t>
      </w:r>
      <w:r>
        <w:rPr>
          <w:rFonts w:ascii="宋体" w:eastAsia="宋体" w:hAnsi="宋体" w:cs="宋体"/>
          <w:color w:val="000000"/>
          <w:sz w:val="40"/>
        </w:rPr>
        <w:t>(</w:t>
      </w:r>
      <w:r>
        <w:rPr>
          <w:rFonts w:ascii="宋体" w:eastAsia="宋体" w:hAnsi="宋体" w:cs="宋体"/>
          <w:color w:val="000000"/>
          <w:sz w:val="40"/>
        </w:rPr>
        <w:t>置之于外或压之于底</w:t>
      </w:r>
      <w:r>
        <w:rPr>
          <w:rFonts w:ascii="宋体" w:eastAsia="宋体" w:hAnsi="宋体" w:cs="宋体"/>
          <w:color w:val="000000"/>
          <w:sz w:val="40"/>
        </w:rPr>
        <w:t>)</w:t>
      </w:r>
      <w:r>
        <w:rPr>
          <w:rFonts w:ascii="宋体" w:eastAsia="宋体" w:hAnsi="宋体" w:cs="宋体"/>
          <w:color w:val="000000"/>
          <w:sz w:val="40"/>
        </w:rPr>
        <w:t>作为某种教学和技术隐喻、作为某种依附材料或排泄物的书写印迹之机体为目的的。</w:t>
      </w:r>
    </w:p>
    <w:p w:rsidR="00854FAF" w:rsidRDefault="00025070">
      <w:pPr>
        <w:wordWrap w:val="0"/>
        <w:spacing w:line="680" w:lineRule="atLeast"/>
        <w:ind w:right="40" w:firstLine="820"/>
        <w:textAlignment w:val="baseline"/>
        <w:rPr>
          <w:sz w:val="40"/>
        </w:rPr>
      </w:pPr>
      <w:r>
        <w:rPr>
          <w:rFonts w:ascii="宋体" w:eastAsia="宋体" w:hAnsi="宋体" w:cs="宋体"/>
          <w:color w:val="000000"/>
          <w:sz w:val="40"/>
        </w:rPr>
        <w:t>譬如，从弗洛伊德的本能抑制出发，逻各斯中心主义的压</w:t>
      </w:r>
      <w:r>
        <w:rPr>
          <w:rFonts w:ascii="宋体" w:eastAsia="宋体" w:hAnsi="宋体" w:cs="宋体"/>
          <w:color w:val="000000"/>
          <w:sz w:val="40"/>
        </w:rPr>
        <w:t>抑就变得无法理解；相反地，它却使我们能够理解个体和原初的压抑在某种文化和历史从属视域中是如何成为可能的。</w:t>
      </w:r>
    </w:p>
    <w:p w:rsidR="00854FAF" w:rsidRDefault="00025070">
      <w:pPr>
        <w:wordWrap w:val="0"/>
        <w:spacing w:line="680" w:lineRule="atLeast"/>
        <w:ind w:right="20" w:firstLine="820"/>
        <w:textAlignment w:val="baseline"/>
        <w:rPr>
          <w:sz w:val="40"/>
        </w:rPr>
      </w:pPr>
      <w:r>
        <w:rPr>
          <w:rFonts w:ascii="宋体" w:eastAsia="宋体" w:hAnsi="宋体" w:cs="宋体"/>
          <w:color w:val="000000"/>
          <w:sz w:val="40"/>
        </w:rPr>
        <w:t>为什么问题既不在于追随荣格，也不在于追随弗洛伊德关于遗传记忆印迹的概念。当然，弗洛伊德的话语</w:t>
      </w:r>
      <w:r>
        <w:rPr>
          <w:rFonts w:ascii="宋体" w:eastAsia="宋体" w:hAnsi="宋体" w:cs="宋体"/>
          <w:color w:val="000000"/>
          <w:sz w:val="40"/>
        </w:rPr>
        <w:t>———</w:t>
      </w:r>
      <w:r>
        <w:rPr>
          <w:rFonts w:ascii="宋体" w:eastAsia="宋体" w:hAnsi="宋体" w:cs="宋体"/>
          <w:color w:val="000000"/>
          <w:sz w:val="40"/>
        </w:rPr>
        <w:t>他的句法，如果愿意的话，也可以说他的工作</w:t>
      </w:r>
      <w:r>
        <w:rPr>
          <w:rFonts w:ascii="宋体" w:eastAsia="宋体" w:hAnsi="宋体" w:cs="宋体"/>
          <w:color w:val="000000"/>
          <w:sz w:val="40"/>
        </w:rPr>
        <w:t>——</w:t>
      </w:r>
      <w:r>
        <w:rPr>
          <w:rFonts w:ascii="宋体" w:eastAsia="宋体" w:hAnsi="宋体" w:cs="宋体"/>
          <w:color w:val="000000"/>
          <w:sz w:val="40"/>
        </w:rPr>
        <w:t>并没有与这些必然是形而上学的传统的概念相混淆。也许因为它有些抗拒或超越了形而上学的东西。这从弗洛伊德使用他称之为概念程式和概念假说的那种东西时所采取的谨慎态度和</w:t>
      </w:r>
      <w:r>
        <w:rPr>
          <w:rFonts w:ascii="宋体" w:eastAsia="宋体" w:hAnsi="宋体" w:cs="宋体"/>
          <w:color w:val="000000"/>
          <w:sz w:val="40"/>
        </w:rPr>
        <w:t>“</w:t>
      </w:r>
      <w:r>
        <w:rPr>
          <w:rFonts w:ascii="宋体" w:eastAsia="宋体" w:hAnsi="宋体" w:cs="宋体"/>
          <w:color w:val="000000"/>
          <w:sz w:val="40"/>
        </w:rPr>
        <w:t>唯名论</w:t>
      </w:r>
      <w:r>
        <w:rPr>
          <w:rFonts w:ascii="宋体" w:eastAsia="宋体" w:hAnsi="宋体" w:cs="宋体"/>
          <w:color w:val="000000"/>
          <w:sz w:val="40"/>
        </w:rPr>
        <w:t>”</w:t>
      </w:r>
      <w:r>
        <w:rPr>
          <w:rFonts w:ascii="宋体" w:eastAsia="宋体" w:hAnsi="宋体" w:cs="宋体"/>
          <w:color w:val="000000"/>
          <w:sz w:val="40"/>
        </w:rPr>
        <w:t>立场可以得到证明。另外，差异观念更重视话语而非概念。但弗洛伊德从未对这些谨慎的历史及理论意义进</w:t>
      </w:r>
      <w:r>
        <w:rPr>
          <w:rFonts w:ascii="宋体" w:eastAsia="宋体" w:hAnsi="宋体" w:cs="宋体"/>
          <w:color w:val="000000"/>
          <w:sz w:val="40"/>
        </w:rPr>
        <w:t>行过反省。</w:t>
      </w:r>
    </w:p>
    <w:p w:rsidR="00854FAF" w:rsidRDefault="00025070">
      <w:pPr>
        <w:wordWrap w:val="0"/>
        <w:spacing w:line="680" w:lineRule="atLeast"/>
        <w:ind w:right="40" w:firstLine="820"/>
        <w:textAlignment w:val="baseline"/>
        <w:rPr>
          <w:sz w:val="40"/>
        </w:rPr>
      </w:pPr>
      <w:r>
        <w:rPr>
          <w:rFonts w:ascii="宋体" w:eastAsia="宋体" w:hAnsi="宋体" w:cs="宋体"/>
          <w:color w:val="000000"/>
          <w:sz w:val="40"/>
        </w:rPr>
        <w:t>指出解构这些浓缩并沉淀在弗洛伊德之话语中的形而上学概念和语句之巨大工程的必要性。指出心理分析与所谓的人文科学</w:t>
      </w:r>
      <w:r>
        <w:rPr>
          <w:rFonts w:ascii="宋体" w:eastAsia="宋体" w:hAnsi="宋体" w:cs="宋体"/>
          <w:color w:val="000000"/>
          <w:sz w:val="40"/>
        </w:rPr>
        <w:t>(</w:t>
      </w:r>
      <w:r>
        <w:rPr>
          <w:rFonts w:ascii="宋体" w:eastAsia="宋体" w:hAnsi="宋体" w:cs="宋体"/>
          <w:color w:val="000000"/>
          <w:sz w:val="40"/>
        </w:rPr>
        <w:t>在场、感受、现实等概念</w:t>
      </w:r>
      <w:r>
        <w:rPr>
          <w:rFonts w:ascii="宋体" w:eastAsia="宋体" w:hAnsi="宋体" w:cs="宋体"/>
          <w:color w:val="000000"/>
          <w:sz w:val="40"/>
        </w:rPr>
        <w:t>)</w:t>
      </w:r>
      <w:r>
        <w:rPr>
          <w:rFonts w:ascii="宋体" w:eastAsia="宋体" w:hAnsi="宋体" w:cs="宋体"/>
          <w:color w:val="000000"/>
          <w:sz w:val="40"/>
        </w:rPr>
        <w:t>的那种形而上学共谋性。以及语言学的语音中心主义</w:t>
      </w:r>
      <w:r>
        <w:rPr>
          <w:rFonts w:ascii="宋体" w:eastAsia="宋体" w:hAnsi="宋体" w:cs="宋体"/>
          <w:color w:val="000000"/>
          <w:sz w:val="40"/>
        </w:rPr>
        <w:t>(phonologisme)</w:t>
      </w:r>
      <w:r>
        <w:rPr>
          <w:rFonts w:ascii="宋体" w:eastAsia="宋体" w:hAnsi="宋体" w:cs="宋体"/>
          <w:color w:val="000000"/>
          <w:sz w:val="40"/>
        </w:rPr>
        <w:t>。</w:t>
      </w:r>
    </w:p>
    <w:p w:rsidR="00854FAF" w:rsidRDefault="00025070">
      <w:pPr>
        <w:wordWrap w:val="0"/>
        <w:spacing w:line="680" w:lineRule="atLeast"/>
        <w:ind w:left="820"/>
        <w:textAlignment w:val="baseline"/>
        <w:rPr>
          <w:sz w:val="40"/>
        </w:rPr>
      </w:pPr>
      <w:r>
        <w:rPr>
          <w:rFonts w:ascii="宋体" w:eastAsia="宋体" w:hAnsi="宋体" w:cs="宋体"/>
          <w:color w:val="000000"/>
          <w:sz w:val="40"/>
        </w:rPr>
        <w:t>指出就一般在场意义作清晰提问的必要性：即对海德格</w:t>
      </w:r>
    </w:p>
    <w:p w:rsidR="00854FAF" w:rsidRDefault="00025070">
      <w:pPr>
        <w:wordWrap w:val="0"/>
        <w:spacing w:line="480" w:lineRule="atLeast"/>
        <w:ind w:right="500"/>
        <w:jc w:val="right"/>
        <w:textAlignment w:val="baseline"/>
        <w:rPr>
          <w:sz w:val="35"/>
        </w:rPr>
      </w:pPr>
      <w:r>
        <w:rPr>
          <w:rFonts w:ascii="楷体" w:eastAsia="楷体" w:hAnsi="楷体" w:cs="楷体"/>
          <w:color w:val="000000"/>
          <w:sz w:val="35"/>
        </w:rPr>
        <w:t>359</w:t>
      </w:r>
    </w:p>
    <w:p w:rsidR="00854FAF" w:rsidRDefault="00854FAF"/>
    <w:p w:rsidR="00854FAF" w:rsidRDefault="00854FAF">
      <w:pPr>
        <w:sectPr w:rsidR="00854FAF">
          <w:headerReference w:type="default" r:id="rId801"/>
          <w:footerReference w:type="default" r:id="rId802"/>
          <w:pgSz w:w="14460" w:h="21540"/>
          <w:pgMar w:top="1800" w:right="1640" w:bottom="1800" w:left="1640" w:header="1500" w:footer="1500" w:gutter="0"/>
          <w:cols w:space="720"/>
        </w:sectPr>
      </w:pPr>
    </w:p>
    <w:p w:rsidR="00854FAF" w:rsidRDefault="00025070">
      <w:pPr>
        <w:wordWrap w:val="0"/>
        <w:spacing w:line="720" w:lineRule="atLeast"/>
        <w:textAlignment w:val="baseline"/>
        <w:rPr>
          <w:sz w:val="39"/>
        </w:rPr>
      </w:pPr>
      <w:r>
        <w:rPr>
          <w:rFonts w:ascii="宋体" w:eastAsia="宋体" w:hAnsi="宋体" w:cs="宋体"/>
          <w:color w:val="000000"/>
          <w:sz w:val="39"/>
        </w:rPr>
        <w:lastRenderedPageBreak/>
        <w:t>尔与弗洛伊德的步骤进行比较。指出海德格尔意义上的在场悬置及从笛卡儿至黑格尔的那个核心支柱是：作为意识的在场，在意识与潜意识的对立中被思考的向自身的呈现。元迹和延异的这些概念：何以它们既非弗</w:t>
      </w:r>
      <w:r>
        <w:rPr>
          <w:rFonts w:ascii="宋体" w:eastAsia="宋体" w:hAnsi="宋体" w:cs="宋体"/>
          <w:color w:val="000000"/>
          <w:sz w:val="39"/>
        </w:rPr>
        <w:t>洛伊德式的也非海德格尔式的。</w:t>
      </w:r>
    </w:p>
    <w:p w:rsidR="00854FAF" w:rsidRDefault="00025070">
      <w:pPr>
        <w:wordWrap w:val="0"/>
        <w:spacing w:line="720" w:lineRule="atLeast"/>
        <w:ind w:right="20" w:firstLine="800"/>
        <w:textAlignment w:val="baseline"/>
        <w:rPr>
          <w:sz w:val="39"/>
        </w:rPr>
      </w:pPr>
      <w:r>
        <w:rPr>
          <w:rFonts w:ascii="宋体" w:eastAsia="宋体" w:hAnsi="宋体" w:cs="宋体"/>
          <w:color w:val="000000"/>
          <w:sz w:val="39"/>
        </w:rPr>
        <w:t>接着谈延异，即在者</w:t>
      </w:r>
      <w:r>
        <w:rPr>
          <w:rFonts w:ascii="宋体" w:eastAsia="宋体" w:hAnsi="宋体" w:cs="宋体"/>
          <w:color w:val="000000"/>
          <w:sz w:val="39"/>
        </w:rPr>
        <w:t>————</w:t>
      </w:r>
      <w:r>
        <w:rPr>
          <w:rFonts w:ascii="宋体" w:eastAsia="宋体" w:hAnsi="宋体" w:cs="宋体"/>
          <w:color w:val="000000"/>
          <w:sz w:val="39"/>
        </w:rPr>
        <w:t>存有论之差异及所有那些耕作了弗洛伊德概念系统的差异的那种前开启</w:t>
      </w:r>
      <w:r>
        <w:rPr>
          <w:rFonts w:ascii="宋体" w:eastAsia="宋体" w:hAnsi="宋体" w:cs="宋体"/>
          <w:color w:val="000000"/>
          <w:sz w:val="39"/>
        </w:rPr>
        <w:t>(pré- ouverture</w:t>
      </w:r>
      <w:r>
        <w:rPr>
          <w:rFonts w:ascii="宋体" w:eastAsia="宋体" w:hAnsi="宋体" w:cs="宋体"/>
          <w:color w:val="000000"/>
          <w:sz w:val="39"/>
        </w:rPr>
        <w:t>，参照《论文迹学》，第</w:t>
      </w:r>
      <w:r>
        <w:rPr>
          <w:rFonts w:ascii="宋体" w:eastAsia="宋体" w:hAnsi="宋体" w:cs="宋体"/>
          <w:color w:val="000000"/>
          <w:sz w:val="39"/>
        </w:rPr>
        <w:t>1029</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。它们能够如此围绕着</w:t>
      </w:r>
      <w:r>
        <w:rPr>
          <w:rFonts w:ascii="宋体" w:eastAsia="宋体" w:hAnsi="宋体" w:cs="宋体"/>
          <w:color w:val="000000"/>
          <w:sz w:val="39"/>
        </w:rPr>
        <w:t>“</w:t>
      </w:r>
      <w:r>
        <w:rPr>
          <w:rFonts w:ascii="宋体" w:eastAsia="宋体" w:hAnsi="宋体" w:cs="宋体"/>
          <w:color w:val="000000"/>
          <w:sz w:val="39"/>
        </w:rPr>
        <w:t>快乐</w:t>
      </w:r>
      <w:r>
        <w:rPr>
          <w:rFonts w:ascii="宋体" w:eastAsia="宋体" w:hAnsi="宋体" w:cs="宋体"/>
          <w:color w:val="000000"/>
          <w:sz w:val="39"/>
        </w:rPr>
        <w:t>”</w:t>
      </w:r>
      <w:r>
        <w:rPr>
          <w:rFonts w:ascii="宋体" w:eastAsia="宋体" w:hAnsi="宋体" w:cs="宋体"/>
          <w:color w:val="000000"/>
          <w:sz w:val="39"/>
        </w:rPr>
        <w:t>和</w:t>
      </w:r>
      <w:r>
        <w:rPr>
          <w:rFonts w:ascii="宋体" w:eastAsia="宋体" w:hAnsi="宋体" w:cs="宋体"/>
          <w:color w:val="000000"/>
          <w:sz w:val="39"/>
        </w:rPr>
        <w:t>“</w:t>
      </w:r>
      <w:r>
        <w:rPr>
          <w:rFonts w:ascii="宋体" w:eastAsia="宋体" w:hAnsi="宋体" w:cs="宋体"/>
          <w:color w:val="000000"/>
          <w:sz w:val="39"/>
        </w:rPr>
        <w:t>现实</w:t>
      </w:r>
      <w:r>
        <w:rPr>
          <w:rFonts w:ascii="宋体" w:eastAsia="宋体" w:hAnsi="宋体" w:cs="宋体"/>
          <w:color w:val="000000"/>
          <w:sz w:val="39"/>
        </w:rPr>
        <w:t>”</w:t>
      </w:r>
      <w:r>
        <w:rPr>
          <w:rFonts w:ascii="宋体" w:eastAsia="宋体" w:hAnsi="宋体" w:cs="宋体"/>
          <w:color w:val="000000"/>
          <w:sz w:val="39"/>
        </w:rPr>
        <w:t>之别组织起来或者说从中派生出来。这只不过是一个例子罢了。而快乐原则与现实原则的差异，比如，并非只是也并非首先是一种区分、一种外在性，而是生命中迂回、延异</w:t>
      </w:r>
      <w:r>
        <w:rPr>
          <w:rFonts w:ascii="宋体" w:eastAsia="宋体" w:hAnsi="宋体" w:cs="宋体"/>
          <w:color w:val="000000"/>
          <w:sz w:val="39"/>
        </w:rPr>
        <w:t>(Aufschub)</w:t>
      </w:r>
      <w:r>
        <w:rPr>
          <w:rFonts w:ascii="宋体" w:eastAsia="宋体" w:hAnsi="宋体" w:cs="宋体"/>
          <w:color w:val="000000"/>
          <w:sz w:val="39"/>
        </w:rPr>
        <w:t>和死亡的经济论。</w:t>
      </w:r>
      <w:r>
        <w:rPr>
          <w:rFonts w:ascii="宋体" w:eastAsia="宋体" w:hAnsi="宋体" w:cs="宋体"/>
          <w:color w:val="000000"/>
          <w:sz w:val="39"/>
        </w:rPr>
        <w:t>(</w:t>
      </w:r>
      <w:r>
        <w:rPr>
          <w:rFonts w:ascii="宋体" w:eastAsia="宋体" w:hAnsi="宋体" w:cs="宋体"/>
          <w:color w:val="000000"/>
          <w:sz w:val="39"/>
        </w:rPr>
        <w:t>参照《超越快乐原则》，德文版《弗洛伊德全集》第八卷，第</w:t>
      </w:r>
      <w:r>
        <w:rPr>
          <w:rFonts w:ascii="宋体" w:eastAsia="宋体" w:hAnsi="宋体" w:cs="宋体"/>
          <w:color w:val="000000"/>
          <w:sz w:val="39"/>
        </w:rPr>
        <w:t>6</w:t>
      </w:r>
      <w:r>
        <w:rPr>
          <w:rFonts w:ascii="宋体" w:eastAsia="宋体" w:hAnsi="宋体" w:cs="宋体"/>
          <w:color w:val="000000"/>
          <w:sz w:val="39"/>
        </w:rPr>
        <w:t>页</w:t>
      </w:r>
      <w:r>
        <w:rPr>
          <w:rFonts w:ascii="宋体" w:eastAsia="宋体" w:hAnsi="宋体" w:cs="宋体"/>
          <w:color w:val="000000"/>
          <w:sz w:val="39"/>
        </w:rPr>
        <w:t>)</w:t>
      </w:r>
    </w:p>
    <w:p w:rsidR="00854FAF" w:rsidRDefault="00025070">
      <w:pPr>
        <w:wordWrap w:val="0"/>
        <w:spacing w:line="720" w:lineRule="atLeast"/>
        <w:ind w:right="20" w:firstLine="800"/>
        <w:textAlignment w:val="baseline"/>
        <w:rPr>
          <w:sz w:val="39"/>
        </w:rPr>
      </w:pPr>
      <w:r>
        <w:rPr>
          <w:rFonts w:ascii="宋体" w:eastAsia="宋体" w:hAnsi="宋体" w:cs="宋体"/>
          <w:color w:val="000000"/>
          <w:sz w:val="39"/>
        </w:rPr>
        <w:t>还有延异与一致性。在同一经济论中的延异。</w:t>
      </w:r>
      <w:r>
        <w:rPr>
          <w:rFonts w:ascii="宋体" w:eastAsia="宋体" w:hAnsi="宋体" w:cs="宋体"/>
          <w:color w:val="000000"/>
          <w:sz w:val="39"/>
        </w:rPr>
        <w:t>指出使印迹概念和延异概念脱离所有古典的概念性对立之必要性。指出元迹和元力涂抹</w:t>
      </w:r>
      <w:r>
        <w:rPr>
          <w:rFonts w:ascii="宋体" w:eastAsia="宋体" w:hAnsi="宋体" w:cs="宋体"/>
          <w:color w:val="000000"/>
          <w:sz w:val="39"/>
        </w:rPr>
        <w:t>(la rature de l’ archie)</w:t>
      </w:r>
      <w:r>
        <w:rPr>
          <w:rFonts w:ascii="宋体" w:eastAsia="宋体" w:hAnsi="宋体" w:cs="宋体"/>
          <w:color w:val="000000"/>
          <w:sz w:val="39"/>
        </w:rPr>
        <w:t>概念的必要性。这种维持元力之可辨性的涂抹指的是被思考的那种与形而上学历史的从属关系。</w:t>
      </w:r>
      <w:r>
        <w:rPr>
          <w:rFonts w:ascii="宋体" w:eastAsia="宋体" w:hAnsi="宋体" w:cs="宋体"/>
          <w:color w:val="000000"/>
          <w:sz w:val="39"/>
        </w:rPr>
        <w:t>(</w:t>
      </w:r>
      <w:r>
        <w:rPr>
          <w:rFonts w:ascii="宋体" w:eastAsia="宋体" w:hAnsi="宋体" w:cs="宋体"/>
          <w:color w:val="000000"/>
          <w:sz w:val="39"/>
        </w:rPr>
        <w:t>《论文迹学》，第二卷，第</w:t>
      </w:r>
      <w:r>
        <w:rPr>
          <w:rFonts w:ascii="宋体" w:eastAsia="宋体" w:hAnsi="宋体" w:cs="宋体"/>
          <w:color w:val="000000"/>
          <w:sz w:val="39"/>
        </w:rPr>
        <w:t>32</w:t>
      </w:r>
      <w:r>
        <w:rPr>
          <w:rFonts w:ascii="宋体" w:eastAsia="宋体" w:hAnsi="宋体" w:cs="宋体"/>
          <w:color w:val="000000"/>
          <w:sz w:val="39"/>
        </w:rPr>
        <w:t>页</w:t>
      </w:r>
      <w:r>
        <w:rPr>
          <w:rFonts w:ascii="宋体" w:eastAsia="宋体" w:hAnsi="宋体" w:cs="宋体"/>
          <w:color w:val="000000"/>
          <w:sz w:val="39"/>
        </w:rPr>
        <w:t>)</w:t>
      </w:r>
    </w:p>
    <w:p w:rsidR="00854FAF" w:rsidRDefault="00025070">
      <w:pPr>
        <w:wordWrap w:val="0"/>
        <w:spacing w:line="720" w:lineRule="atLeast"/>
        <w:ind w:right="40" w:firstLine="800"/>
        <w:textAlignment w:val="baseline"/>
        <w:rPr>
          <w:sz w:val="39"/>
        </w:rPr>
      </w:pPr>
      <w:r>
        <w:rPr>
          <w:rFonts w:ascii="宋体" w:eastAsia="宋体" w:hAnsi="宋体" w:cs="宋体"/>
          <w:color w:val="000000"/>
          <w:sz w:val="39"/>
        </w:rPr>
        <w:t>我们最后将指出在哪些方面弗洛伊德关于书写和印迹的概念还仍将受到形而上学和实证主义的威胁？并分析弗洛伊德话语中这两种威胁的那种共谋关系。</w:t>
      </w:r>
    </w:p>
    <w:p w:rsidR="00854FAF" w:rsidRDefault="00025070">
      <w:pPr>
        <w:wordWrap w:val="0"/>
        <w:spacing w:line="600" w:lineRule="atLeast"/>
        <w:ind w:left="1420"/>
        <w:textAlignment w:val="baseline"/>
        <w:rPr>
          <w:sz w:val="44"/>
        </w:rPr>
      </w:pPr>
      <w:r>
        <w:rPr>
          <w:rFonts w:ascii="TimesNewRoman" w:eastAsia="TimesNewRoman" w:hAnsi="TimesNewRoman" w:cs="TimesNewRoman"/>
          <w:color w:val="000000"/>
          <w:sz w:val="44"/>
        </w:rPr>
        <w:t>Worin die Bahnung sonst besteht, bleibt dahingestellt.</w:t>
      </w:r>
    </w:p>
    <w:p w:rsidR="00854FAF" w:rsidRDefault="00025070">
      <w:pPr>
        <w:wordWrap w:val="0"/>
        <w:spacing w:line="720" w:lineRule="atLeast"/>
        <w:ind w:left="4040"/>
        <w:textAlignment w:val="baseline"/>
        <w:rPr>
          <w:sz w:val="39"/>
        </w:rPr>
      </w:pPr>
      <w:r>
        <w:rPr>
          <w:rFonts w:ascii="宋体" w:eastAsia="宋体" w:hAnsi="宋体" w:cs="宋体"/>
          <w:color w:val="000000"/>
          <w:sz w:val="39"/>
        </w:rPr>
        <w:t>此外拓路指的是什么，这是个尚未有答</w:t>
      </w:r>
    </w:p>
    <w:p w:rsidR="00854FAF" w:rsidRDefault="00025070">
      <w:pPr>
        <w:wordWrap w:val="0"/>
        <w:spacing w:line="720" w:lineRule="atLeast"/>
        <w:ind w:right="40"/>
        <w:jc w:val="right"/>
        <w:textAlignment w:val="baseline"/>
        <w:rPr>
          <w:sz w:val="39"/>
        </w:rPr>
      </w:pPr>
      <w:r>
        <w:rPr>
          <w:rFonts w:ascii="宋体" w:eastAsia="宋体" w:hAnsi="宋体" w:cs="宋体"/>
          <w:color w:val="000000"/>
          <w:sz w:val="39"/>
        </w:rPr>
        <w:t>案的问题</w:t>
      </w:r>
      <w:r>
        <w:rPr>
          <w:rFonts w:ascii="宋体" w:eastAsia="宋体" w:hAnsi="宋体" w:cs="宋体"/>
          <w:color w:val="000000"/>
          <w:sz w:val="39"/>
        </w:rPr>
        <w:t>(</w:t>
      </w:r>
      <w:r>
        <w:rPr>
          <w:rFonts w:ascii="宋体" w:eastAsia="宋体" w:hAnsi="宋体" w:cs="宋体"/>
          <w:color w:val="000000"/>
          <w:sz w:val="39"/>
        </w:rPr>
        <w:t>《科学心理学草案》，</w:t>
      </w:r>
      <w:r>
        <w:rPr>
          <w:rFonts w:ascii="宋体" w:eastAsia="宋体" w:hAnsi="宋体" w:cs="宋体"/>
          <w:color w:val="000000"/>
          <w:sz w:val="39"/>
        </w:rPr>
        <w:t>1895)</w:t>
      </w:r>
    </w:p>
    <w:p w:rsidR="00854FAF" w:rsidRDefault="00854FAF">
      <w:pPr>
        <w:wordWrap w:val="0"/>
        <w:spacing w:line="720" w:lineRule="exact"/>
        <w:jc w:val="right"/>
        <w:textAlignment w:val="baseline"/>
        <w:rPr>
          <w:sz w:val="39"/>
        </w:rPr>
      </w:pPr>
    </w:p>
    <w:p w:rsidR="00854FAF" w:rsidRDefault="00025070">
      <w:pPr>
        <w:wordWrap w:val="0"/>
        <w:spacing w:line="480" w:lineRule="atLeast"/>
        <w:ind w:left="420"/>
        <w:textAlignment w:val="baseline"/>
        <w:rPr>
          <w:sz w:val="35"/>
        </w:rPr>
      </w:pPr>
      <w:r>
        <w:rPr>
          <w:rFonts w:ascii="楷体" w:eastAsia="楷体" w:hAnsi="楷体" w:cs="楷体"/>
          <w:color w:val="000000"/>
          <w:sz w:val="35"/>
        </w:rPr>
        <w:t>360</w:t>
      </w:r>
    </w:p>
    <w:p w:rsidR="00854FAF" w:rsidRDefault="00854FAF"/>
    <w:p w:rsidR="00854FAF" w:rsidRDefault="00854FAF">
      <w:pPr>
        <w:sectPr w:rsidR="00854FAF">
          <w:headerReference w:type="default" r:id="rId803"/>
          <w:footerReference w:type="default" r:id="rId804"/>
          <w:pgSz w:w="14460" w:h="21540"/>
          <w:pgMar w:top="1800" w:right="1660" w:bottom="1800" w:left="1660" w:header="1500" w:footer="1500" w:gutter="0"/>
          <w:cols w:space="720"/>
        </w:sectPr>
      </w:pPr>
    </w:p>
    <w:p w:rsidR="00854FAF" w:rsidRDefault="00025070">
      <w:pPr>
        <w:wordWrap w:val="0"/>
        <w:spacing w:line="740" w:lineRule="atLeast"/>
        <w:ind w:left="180" w:right="20" w:firstLine="860"/>
        <w:textAlignment w:val="baseline"/>
        <w:rPr>
          <w:sz w:val="39"/>
        </w:rPr>
      </w:pPr>
      <w:r>
        <w:rPr>
          <w:rFonts w:ascii="宋体" w:eastAsia="宋体" w:hAnsi="宋体" w:cs="宋体"/>
          <w:color w:val="000000"/>
          <w:sz w:val="39"/>
        </w:rPr>
        <w:lastRenderedPageBreak/>
        <w:t>我们的抱负是相当有限的：从弗洛伊德的文本中定出一些参照点，并在一种系统反思的门槛上，将那些不易被逻各斯中心主义之封闭范围含括进去的、属于心理分析的东西隔离开来，因为这个封闭范围不仅限制着哲学的历史而且也限制着</w:t>
      </w:r>
      <w:r>
        <w:rPr>
          <w:rFonts w:ascii="宋体" w:eastAsia="宋体" w:hAnsi="宋体" w:cs="宋体"/>
          <w:color w:val="000000"/>
          <w:sz w:val="39"/>
        </w:rPr>
        <w:t>“</w:t>
      </w:r>
      <w:r>
        <w:rPr>
          <w:rFonts w:ascii="宋体" w:eastAsia="宋体" w:hAnsi="宋体" w:cs="宋体"/>
          <w:color w:val="000000"/>
          <w:sz w:val="39"/>
        </w:rPr>
        <w:t>人文科学</w:t>
      </w:r>
      <w:r>
        <w:rPr>
          <w:rFonts w:ascii="宋体" w:eastAsia="宋体" w:hAnsi="宋体" w:cs="宋体"/>
          <w:color w:val="000000"/>
          <w:sz w:val="39"/>
        </w:rPr>
        <w:t>”</w:t>
      </w:r>
      <w:r>
        <w:rPr>
          <w:rFonts w:ascii="宋体" w:eastAsia="宋体" w:hAnsi="宋体" w:cs="宋体"/>
          <w:color w:val="000000"/>
          <w:sz w:val="39"/>
        </w:rPr>
        <w:t>，尤其是某种语言学的运动方向。如果弗洛伊德的突破有一种历史独特性的话，它却无法与这种语言学，至少是它那种与生俱来的语音中心主义和平相处或保持与它的</w:t>
      </w:r>
      <w:r>
        <w:rPr>
          <w:rFonts w:ascii="宋体" w:eastAsia="宋体" w:hAnsi="宋体" w:cs="宋体"/>
          <w:color w:val="000000"/>
          <w:sz w:val="39"/>
        </w:rPr>
        <w:t>那种理论共谋关系。</w:t>
      </w:r>
    </w:p>
    <w:p w:rsidR="00854FAF" w:rsidRDefault="00025070">
      <w:pPr>
        <w:wordWrap w:val="0"/>
        <w:spacing w:line="740" w:lineRule="atLeast"/>
        <w:ind w:left="180" w:firstLine="860"/>
        <w:textAlignment w:val="baseline"/>
        <w:rPr>
          <w:sz w:val="39"/>
        </w:rPr>
      </w:pPr>
      <w:r>
        <w:rPr>
          <w:rFonts w:ascii="宋体" w:eastAsia="宋体" w:hAnsi="宋体" w:cs="宋体"/>
          <w:color w:val="000000"/>
          <w:sz w:val="39"/>
        </w:rPr>
        <w:t>然而，在其道路的那些关键层面上，弗洛伊德向那些并非借自口语、口头形式，甚至不是借自语音文字，而是借自于某种从未屈从于</w:t>
      </w:r>
      <w:r>
        <w:rPr>
          <w:rFonts w:ascii="宋体" w:eastAsia="宋体" w:hAnsi="宋体" w:cs="宋体"/>
          <w:color w:val="000000"/>
          <w:sz w:val="39"/>
        </w:rPr>
        <w:t>————</w:t>
      </w:r>
      <w:r>
        <w:rPr>
          <w:rFonts w:ascii="宋体" w:eastAsia="宋体" w:hAnsi="宋体" w:cs="宋体"/>
          <w:color w:val="000000"/>
          <w:sz w:val="39"/>
        </w:rPr>
        <w:t>外在并后置于言语</w:t>
      </w:r>
      <w:r>
        <w:rPr>
          <w:rFonts w:ascii="宋体" w:eastAsia="宋体" w:hAnsi="宋体" w:cs="宋体"/>
          <w:color w:val="000000"/>
          <w:sz w:val="39"/>
        </w:rPr>
        <w:t>———</w:t>
      </w:r>
      <w:r>
        <w:rPr>
          <w:rFonts w:ascii="宋体" w:eastAsia="宋体" w:hAnsi="宋体" w:cs="宋体"/>
          <w:color w:val="000000"/>
          <w:sz w:val="39"/>
        </w:rPr>
        <w:t>的书写的一些隐喻模式求助却并非偶然。弗洛伊德从这些模式中借出一些并非用来记录一种活生生的、圆满的、向自我呈现并能自我控制的言语的符号。说真的，这将是我们的问题，弗洛伊德并未简单地使用非语音文字的隐喻；他也未求助于将铭写隐喻用作教学目的的这种权宜之计。如果说这种隐喻性是必不可少的，那可能是因为它反过来也说明了一般印迹的意义，然后将这种一般印迹的意</w:t>
      </w:r>
      <w:r>
        <w:rPr>
          <w:rFonts w:ascii="宋体" w:eastAsia="宋体" w:hAnsi="宋体" w:cs="宋体"/>
          <w:color w:val="000000"/>
          <w:sz w:val="39"/>
        </w:rPr>
        <w:t>义跟普通的书写意义扣连起来加以说明。如果说使用隐喻意味的是去用已知来隐射未知的话，那么弗洛伊德无疑并没有使用隐喻。相反，通过他坚持不懈的隐喻性投资，他使得那人们以为已知的、以文字名义出现的东西变得谜一般深不可测。古典哲学不知道的某种运动可能就在此处，间于某种间于隐晦与明晰的地带发生。自柏拉图和亚里士多德以来，人们就不断地通过图像去图解理性与经验、知觉与记忆的关系。但都是建立在对书写已知公认意义的某种信</w:t>
      </w:r>
    </w:p>
    <w:p w:rsidR="00854FAF" w:rsidRDefault="00025070">
      <w:pPr>
        <w:wordWrap w:val="0"/>
        <w:spacing w:line="480" w:lineRule="atLeast"/>
        <w:ind w:right="540"/>
        <w:jc w:val="right"/>
        <w:textAlignment w:val="baseline"/>
        <w:rPr>
          <w:sz w:val="35"/>
        </w:rPr>
      </w:pPr>
      <w:r>
        <w:rPr>
          <w:rFonts w:ascii="楷体" w:eastAsia="楷体" w:hAnsi="楷体" w:cs="楷体"/>
          <w:color w:val="000000"/>
          <w:sz w:val="35"/>
        </w:rPr>
        <w:lastRenderedPageBreak/>
        <w:t>361</w:t>
      </w:r>
    </w:p>
    <w:p w:rsidR="00854FAF" w:rsidRDefault="00854FAF"/>
    <w:p w:rsidR="00854FAF" w:rsidRDefault="00854FAF">
      <w:pPr>
        <w:sectPr w:rsidR="00854FAF">
          <w:headerReference w:type="default" r:id="rId805"/>
          <w:footerReference w:type="default" r:id="rId806"/>
          <w:pgSz w:w="14460" w:h="21540"/>
          <w:pgMar w:top="1840" w:right="1540" w:bottom="1840" w:left="1540" w:header="1540" w:footer="1540" w:gutter="0"/>
          <w:cols w:space="720"/>
        </w:sectPr>
      </w:pPr>
    </w:p>
    <w:p w:rsidR="00854FAF" w:rsidRDefault="00025070">
      <w:pPr>
        <w:wordWrap w:val="0"/>
        <w:spacing w:line="680" w:lineRule="atLeast"/>
        <w:ind w:right="160"/>
        <w:textAlignment w:val="baseline"/>
        <w:rPr>
          <w:sz w:val="42"/>
        </w:rPr>
      </w:pPr>
      <w:r>
        <w:rPr>
          <w:rFonts w:ascii="宋体" w:eastAsia="宋体" w:hAnsi="宋体" w:cs="宋体"/>
          <w:color w:val="000000"/>
          <w:sz w:val="42"/>
        </w:rPr>
        <w:lastRenderedPageBreak/>
        <w:t>赖上的。弗洛伊德所勾勒的姿态则中断了这种信赖保证，他打开</w:t>
      </w:r>
      <w:r>
        <w:rPr>
          <w:rFonts w:ascii="宋体" w:eastAsia="宋体" w:hAnsi="宋体" w:cs="宋体"/>
          <w:color w:val="000000"/>
          <w:sz w:val="42"/>
        </w:rPr>
        <w:t>了对一般隐喻性、一般书写和一般间隔的一种新型提问类型。</w:t>
      </w:r>
    </w:p>
    <w:p w:rsidR="00854FAF" w:rsidRDefault="00025070">
      <w:pPr>
        <w:wordWrap w:val="0"/>
        <w:spacing w:line="680" w:lineRule="atLeast"/>
        <w:ind w:right="120" w:firstLine="820"/>
        <w:textAlignment w:val="baseline"/>
        <w:rPr>
          <w:sz w:val="42"/>
        </w:rPr>
      </w:pPr>
      <w:r>
        <w:rPr>
          <w:rFonts w:ascii="宋体" w:eastAsia="宋体" w:hAnsi="宋体" w:cs="宋体"/>
          <w:color w:val="000000"/>
          <w:sz w:val="42"/>
        </w:rPr>
        <w:t>就让这种隐喻性投资引导我们的阅读吧。它将以蔓延到心灵现象的整体告终。心灵的内容将由某种本质上不可还原的书写</w:t>
      </w:r>
      <w:r>
        <w:rPr>
          <w:rFonts w:ascii="宋体" w:eastAsia="宋体" w:hAnsi="宋体" w:cs="宋体"/>
          <w:color w:val="000000"/>
          <w:sz w:val="42"/>
        </w:rPr>
        <w:t>(graphique)</w:t>
      </w:r>
      <w:r>
        <w:rPr>
          <w:rFonts w:ascii="宋体" w:eastAsia="宋体" w:hAnsi="宋体" w:cs="宋体"/>
          <w:color w:val="000000"/>
          <w:sz w:val="42"/>
        </w:rPr>
        <w:t>文本来再现。心灵装置之结构则将由某种书写机器来再现。那么，这些再现将会给我们呈现一些什么样的问题呢？不必去问某种书写装置，比如，《神奇打印装置笔记》</w:t>
      </w:r>
      <w:r>
        <w:rPr>
          <w:rFonts w:ascii="宋体" w:eastAsia="宋体" w:hAnsi="宋体" w:cs="宋体"/>
          <w:color w:val="000000"/>
          <w:sz w:val="42"/>
        </w:rPr>
        <w:t>(Note sur le bloc magique)</w:t>
      </w:r>
      <w:r>
        <w:rPr>
          <w:rFonts w:ascii="宋体" w:eastAsia="宋体" w:hAnsi="宋体" w:cs="宋体"/>
          <w:color w:val="000000"/>
          <w:sz w:val="42"/>
        </w:rPr>
        <w:t>描述的那个书写装置，对再现心灵现象的运作功能是否是个适当的隐喻；而要问的是我们必须创造什么样的装置去再现心灵书写，以及在机器中被</w:t>
      </w:r>
      <w:r>
        <w:rPr>
          <w:rFonts w:ascii="宋体" w:eastAsia="宋体" w:hAnsi="宋体" w:cs="宋体"/>
          <w:color w:val="000000"/>
          <w:sz w:val="42"/>
        </w:rPr>
        <w:t>投射被释放的对如心灵书写这样的东西的那种模仿对于装置和心灵现象来说意味的又是什么。我们应当问的不是心灵现象是否就是某种文本而应当问：文本是什么？而心灵现象如果要想被文本再现它又应当是什么？因为没有心灵始源的机器与文本是不存在的，没有文本的心灵现象也是不存在的。要想使这样一种隐喻性过渡不只且首先不是在某种理论话语内而是在心灵现象、文本、和技术的历史中成为可能的话，心灵现象，书写与间隔之间的关系又最终应当是什么呢？</w:t>
      </w:r>
    </w:p>
    <w:p w:rsidR="00854FAF" w:rsidRDefault="00854FAF">
      <w:pPr>
        <w:wordWrap w:val="0"/>
        <w:spacing w:line="680" w:lineRule="exact"/>
        <w:textAlignment w:val="baseline"/>
        <w:rPr>
          <w:sz w:val="42"/>
        </w:rPr>
      </w:pPr>
    </w:p>
    <w:p w:rsidR="00854FAF" w:rsidRDefault="00025070">
      <w:pPr>
        <w:wordWrap w:val="0"/>
        <w:spacing w:line="780" w:lineRule="atLeast"/>
        <w:ind w:left="40"/>
        <w:textAlignment w:val="baseline"/>
        <w:rPr>
          <w:sz w:val="57"/>
        </w:rPr>
      </w:pPr>
      <w:r>
        <w:rPr>
          <w:rFonts w:ascii="宋体" w:eastAsia="宋体" w:hAnsi="宋体" w:cs="宋体"/>
          <w:color w:val="000000"/>
          <w:sz w:val="57"/>
        </w:rPr>
        <w:t>拓路</w:t>
      </w:r>
      <w:r>
        <w:rPr>
          <w:rFonts w:ascii="宋体" w:eastAsia="宋体" w:hAnsi="宋体" w:cs="宋体"/>
          <w:color w:val="000000"/>
          <w:sz w:val="57"/>
        </w:rPr>
        <w:t>(frayage)</w:t>
      </w:r>
      <w:r>
        <w:rPr>
          <w:rFonts w:ascii="宋体" w:eastAsia="宋体" w:hAnsi="宋体" w:cs="宋体"/>
          <w:color w:val="000000"/>
          <w:sz w:val="57"/>
        </w:rPr>
        <w:t>与差异</w:t>
      </w:r>
    </w:p>
    <w:p w:rsidR="00854FAF" w:rsidRDefault="00854FAF">
      <w:pPr>
        <w:wordWrap w:val="0"/>
        <w:spacing w:line="680" w:lineRule="exact"/>
        <w:textAlignment w:val="baseline"/>
        <w:rPr>
          <w:sz w:val="42"/>
        </w:rPr>
      </w:pPr>
    </w:p>
    <w:p w:rsidR="00854FAF" w:rsidRDefault="00025070">
      <w:pPr>
        <w:wordWrap w:val="0"/>
        <w:spacing w:line="680" w:lineRule="atLeast"/>
        <w:ind w:left="40" w:right="120" w:firstLine="820"/>
        <w:textAlignment w:val="baseline"/>
        <w:rPr>
          <w:sz w:val="42"/>
        </w:rPr>
      </w:pPr>
      <w:r>
        <w:rPr>
          <w:rFonts w:ascii="宋体" w:eastAsia="宋体" w:hAnsi="宋体" w:cs="宋体"/>
          <w:color w:val="000000"/>
          <w:sz w:val="42"/>
        </w:rPr>
        <w:t>从《草案》</w:t>
      </w:r>
      <w:r>
        <w:rPr>
          <w:rFonts w:ascii="宋体" w:eastAsia="宋体" w:hAnsi="宋体" w:cs="宋体"/>
          <w:color w:val="000000"/>
          <w:sz w:val="42"/>
        </w:rPr>
        <w:t>(1895</w:t>
      </w:r>
      <w:r>
        <w:rPr>
          <w:rFonts w:ascii="宋体" w:eastAsia="宋体" w:hAnsi="宋体" w:cs="宋体"/>
          <w:color w:val="000000"/>
          <w:sz w:val="42"/>
        </w:rPr>
        <w:t>年</w:t>
      </w:r>
      <w:r>
        <w:rPr>
          <w:rFonts w:ascii="宋体" w:eastAsia="宋体" w:hAnsi="宋体" w:cs="宋体"/>
          <w:color w:val="000000"/>
          <w:sz w:val="42"/>
        </w:rPr>
        <w:t>)</w:t>
      </w:r>
      <w:r>
        <w:rPr>
          <w:rFonts w:ascii="宋体" w:eastAsia="宋体" w:hAnsi="宋体" w:cs="宋体"/>
          <w:color w:val="000000"/>
          <w:sz w:val="42"/>
        </w:rPr>
        <w:t>到《神奇打印装置笔记》</w:t>
      </w:r>
      <w:r>
        <w:rPr>
          <w:rFonts w:ascii="宋体" w:eastAsia="宋体" w:hAnsi="宋体" w:cs="宋体"/>
          <w:color w:val="000000"/>
          <w:sz w:val="42"/>
        </w:rPr>
        <w:t>(1925</w:t>
      </w:r>
      <w:r>
        <w:rPr>
          <w:rFonts w:ascii="宋体" w:eastAsia="宋体" w:hAnsi="宋体" w:cs="宋体"/>
          <w:color w:val="000000"/>
          <w:sz w:val="42"/>
        </w:rPr>
        <w:t>年</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那是一个奇异的进程：拓路的问题系列被阐释得愈来愈符合被</w:t>
      </w:r>
    </w:p>
    <w:p w:rsidR="00854FAF" w:rsidRDefault="00025070">
      <w:pPr>
        <w:wordWrap w:val="0"/>
        <w:spacing w:line="480" w:lineRule="atLeast"/>
        <w:ind w:left="500"/>
        <w:textAlignment w:val="baseline"/>
        <w:rPr>
          <w:sz w:val="35"/>
        </w:rPr>
      </w:pPr>
      <w:r>
        <w:rPr>
          <w:rFonts w:ascii="楷体" w:eastAsia="楷体" w:hAnsi="楷体" w:cs="楷体"/>
          <w:color w:val="000000"/>
          <w:sz w:val="35"/>
        </w:rPr>
        <w:t>362</w:t>
      </w:r>
    </w:p>
    <w:p w:rsidR="00854FAF" w:rsidRDefault="00854FAF"/>
    <w:p w:rsidR="00854FAF" w:rsidRDefault="00854FAF">
      <w:pPr>
        <w:sectPr w:rsidR="00854FAF">
          <w:headerReference w:type="default" r:id="rId807"/>
          <w:footerReference w:type="default" r:id="rId808"/>
          <w:pgSz w:w="14460" w:h="21540"/>
          <w:pgMar w:top="1820" w:right="1580" w:bottom="1820" w:left="1580" w:header="1520" w:footer="1520" w:gutter="0"/>
          <w:cols w:space="720"/>
        </w:sectPr>
      </w:pPr>
    </w:p>
    <w:p w:rsidR="00854FAF" w:rsidRDefault="00025070">
      <w:pPr>
        <w:wordWrap w:val="0"/>
        <w:spacing w:line="680" w:lineRule="atLeast"/>
        <w:ind w:right="20"/>
        <w:textAlignment w:val="baseline"/>
        <w:rPr>
          <w:sz w:val="41"/>
        </w:rPr>
      </w:pPr>
      <w:r>
        <w:rPr>
          <w:rFonts w:ascii="宋体" w:eastAsia="宋体" w:hAnsi="宋体" w:cs="宋体"/>
          <w:color w:val="000000"/>
          <w:sz w:val="41"/>
        </w:rPr>
        <w:lastRenderedPageBreak/>
        <w:t>书写下的印迹这个隐喻。从某种印迹系统出发，而这种系统是根据某种弗洛伊德恐怕希望是自然的、而且完全没有书写的模型进行运作的，人们会将自己导向一种印迹构成，这种印迹构成除了以某种书写结构和功能来再现外就不再有别的可能。同时，弗洛伊德在《草案》之后立即借用的书写的那种结构模型却不断地分化自身并更为突出其独特性。所有的机械模型都将被他试验并被他放弃，直到他发现了</w:t>
      </w:r>
      <w:r>
        <w:rPr>
          <w:rFonts w:ascii="宋体" w:eastAsia="宋体" w:hAnsi="宋体" w:cs="宋体"/>
          <w:color w:val="000000"/>
          <w:sz w:val="41"/>
        </w:rPr>
        <w:t>“</w:t>
      </w:r>
      <w:r>
        <w:rPr>
          <w:rFonts w:ascii="宋体" w:eastAsia="宋体" w:hAnsi="宋体" w:cs="宋体"/>
          <w:color w:val="000000"/>
          <w:sz w:val="41"/>
        </w:rPr>
        <w:t>神奇打印装置</w:t>
      </w:r>
      <w:r>
        <w:rPr>
          <w:rFonts w:ascii="宋体" w:eastAsia="宋体" w:hAnsi="宋体" w:cs="宋体"/>
          <w:color w:val="000000"/>
          <w:sz w:val="41"/>
        </w:rPr>
        <w:t>”(Wunderblock)</w:t>
      </w:r>
      <w:r>
        <w:rPr>
          <w:rFonts w:ascii="宋体" w:eastAsia="宋体" w:hAnsi="宋体" w:cs="宋体"/>
          <w:color w:val="000000"/>
          <w:sz w:val="41"/>
        </w:rPr>
        <w:t>这个具有</w:t>
      </w:r>
      <w:r>
        <w:rPr>
          <w:rFonts w:ascii="宋体" w:eastAsia="宋体" w:hAnsi="宋体" w:cs="宋体"/>
          <w:color w:val="000000"/>
          <w:sz w:val="41"/>
        </w:rPr>
        <w:t>神妙复杂性，而且弗洛伊德将会将心灵装置的全部内容投射其上的书写工具。那里呈现了从前所遇到的所有困难的解答，而</w:t>
      </w:r>
      <w:r>
        <w:rPr>
          <w:rFonts w:ascii="宋体" w:eastAsia="宋体" w:hAnsi="宋体" w:cs="宋体"/>
          <w:color w:val="000000"/>
          <w:sz w:val="41"/>
        </w:rPr>
        <w:t>“</w:t>
      </w:r>
      <w:r>
        <w:rPr>
          <w:rFonts w:ascii="宋体" w:eastAsia="宋体" w:hAnsi="宋体" w:cs="宋体"/>
          <w:color w:val="000000"/>
          <w:sz w:val="41"/>
        </w:rPr>
        <w:t>神奇打印装置</w:t>
      </w:r>
      <w:r>
        <w:rPr>
          <w:rFonts w:ascii="宋体" w:eastAsia="宋体" w:hAnsi="宋体" w:cs="宋体"/>
          <w:color w:val="000000"/>
          <w:sz w:val="41"/>
        </w:rPr>
        <w:t>”</w:t>
      </w:r>
      <w:r>
        <w:rPr>
          <w:rFonts w:ascii="宋体" w:eastAsia="宋体" w:hAnsi="宋体" w:cs="宋体"/>
          <w:color w:val="000000"/>
          <w:sz w:val="41"/>
        </w:rPr>
        <w:t>这个令人钦佩的韧性的标志，将十分具体地回答《草案》提出的那些问题。这个</w:t>
      </w:r>
      <w:r>
        <w:rPr>
          <w:rFonts w:ascii="宋体" w:eastAsia="宋体" w:hAnsi="宋体" w:cs="宋体"/>
          <w:color w:val="000000"/>
          <w:sz w:val="41"/>
        </w:rPr>
        <w:t>“</w:t>
      </w:r>
      <w:r>
        <w:rPr>
          <w:rFonts w:ascii="宋体" w:eastAsia="宋体" w:hAnsi="宋体" w:cs="宋体"/>
          <w:color w:val="000000"/>
          <w:sz w:val="41"/>
        </w:rPr>
        <w:t>神奇打印装置</w:t>
      </w:r>
      <w:r>
        <w:rPr>
          <w:rFonts w:ascii="宋体" w:eastAsia="宋体" w:hAnsi="宋体" w:cs="宋体"/>
          <w:color w:val="000000"/>
          <w:sz w:val="41"/>
        </w:rPr>
        <w:t>”</w:t>
      </w:r>
      <w:r>
        <w:rPr>
          <w:rFonts w:ascii="宋体" w:eastAsia="宋体" w:hAnsi="宋体" w:cs="宋体"/>
          <w:color w:val="000000"/>
          <w:sz w:val="41"/>
        </w:rPr>
        <w:t>将以它的每一个部分去实现弗洛伊德在《草案》中所说的那个</w:t>
      </w:r>
      <w:r>
        <w:rPr>
          <w:rFonts w:ascii="宋体" w:eastAsia="宋体" w:hAnsi="宋体" w:cs="宋体"/>
          <w:color w:val="000000"/>
          <w:sz w:val="41"/>
        </w:rPr>
        <w:t>“</w:t>
      </w:r>
      <w:r>
        <w:rPr>
          <w:rFonts w:ascii="宋体" w:eastAsia="宋体" w:hAnsi="宋体" w:cs="宋体"/>
          <w:color w:val="000000"/>
          <w:sz w:val="41"/>
        </w:rPr>
        <w:t>眼下不可想像</w:t>
      </w:r>
      <w:r>
        <w:rPr>
          <w:rFonts w:ascii="宋体" w:eastAsia="宋体" w:hAnsi="宋体" w:cs="宋体"/>
          <w:color w:val="000000"/>
          <w:sz w:val="41"/>
        </w:rPr>
        <w:t>”</w:t>
      </w:r>
      <w:r>
        <w:rPr>
          <w:rFonts w:ascii="宋体" w:eastAsia="宋体" w:hAnsi="宋体" w:cs="宋体"/>
          <w:color w:val="000000"/>
          <w:sz w:val="41"/>
        </w:rPr>
        <w:t>的装置</w:t>
      </w:r>
      <w:r>
        <w:rPr>
          <w:rFonts w:ascii="宋体" w:eastAsia="宋体" w:hAnsi="宋体" w:cs="宋体"/>
          <w:color w:val="000000"/>
          <w:sz w:val="41"/>
        </w:rPr>
        <w:t>(“</w:t>
      </w:r>
      <w:r>
        <w:rPr>
          <w:rFonts w:ascii="宋体" w:eastAsia="宋体" w:hAnsi="宋体" w:cs="宋体"/>
          <w:color w:val="000000"/>
          <w:sz w:val="41"/>
        </w:rPr>
        <w:t>能完成一种如此复杂的操作的装置，我们眼下简直不能想像</w:t>
      </w:r>
      <w:r>
        <w:rPr>
          <w:rFonts w:ascii="宋体" w:eastAsia="宋体" w:hAnsi="宋体" w:cs="宋体"/>
          <w:color w:val="000000"/>
          <w:sz w:val="41"/>
        </w:rPr>
        <w:t>”)</w:t>
      </w:r>
      <w:r>
        <w:rPr>
          <w:rFonts w:ascii="宋体" w:eastAsia="宋体" w:hAnsi="宋体" w:cs="宋体"/>
          <w:color w:val="000000"/>
          <w:sz w:val="41"/>
        </w:rPr>
        <w:t>，而这个装置那时曾被弗洛伊德以一种神经病学寓言加以替补，从某种程度上说他将永远不会在步骤和意向上放弃这种神经学寓言。</w:t>
      </w:r>
    </w:p>
    <w:p w:rsidR="00854FAF" w:rsidRDefault="00025070">
      <w:pPr>
        <w:wordWrap w:val="0"/>
        <w:spacing w:line="680" w:lineRule="atLeast"/>
        <w:ind w:firstLine="820"/>
        <w:textAlignment w:val="baseline"/>
        <w:rPr>
          <w:sz w:val="41"/>
        </w:rPr>
      </w:pPr>
      <w:r>
        <w:rPr>
          <w:rFonts w:ascii="宋体" w:eastAsia="宋体" w:hAnsi="宋体" w:cs="宋体"/>
          <w:color w:val="000000"/>
          <w:sz w:val="41"/>
        </w:rPr>
        <w:t>那指的是</w:t>
      </w:r>
      <w:r>
        <w:rPr>
          <w:rFonts w:ascii="宋体" w:eastAsia="宋体" w:hAnsi="宋体" w:cs="宋体"/>
          <w:color w:val="000000"/>
          <w:sz w:val="41"/>
        </w:rPr>
        <w:t>1895</w:t>
      </w:r>
      <w:r>
        <w:rPr>
          <w:rFonts w:ascii="宋体" w:eastAsia="宋体" w:hAnsi="宋体" w:cs="宋体"/>
          <w:color w:val="000000"/>
          <w:sz w:val="41"/>
        </w:rPr>
        <w:t>年他以自然科学的风格去解释记忆，</w:t>
      </w:r>
      <w:r>
        <w:rPr>
          <w:rFonts w:ascii="宋体" w:eastAsia="宋体" w:hAnsi="宋体" w:cs="宋体"/>
          <w:color w:val="000000"/>
          <w:sz w:val="41"/>
        </w:rPr>
        <w:t>“</w:t>
      </w:r>
      <w:r>
        <w:rPr>
          <w:rFonts w:ascii="宋体" w:eastAsia="宋体" w:hAnsi="宋体" w:cs="宋体"/>
          <w:color w:val="000000"/>
          <w:sz w:val="41"/>
        </w:rPr>
        <w:t>提出一种作为自然科学的心理学，也就是说将心灵事件再现成有区别的物质粒子的数量规定状态</w:t>
      </w:r>
      <w:r>
        <w:rPr>
          <w:rFonts w:ascii="宋体" w:eastAsia="宋体" w:hAnsi="宋体" w:cs="宋体"/>
          <w:color w:val="000000"/>
          <w:sz w:val="41"/>
        </w:rPr>
        <w:t>”</w:t>
      </w:r>
      <w:r>
        <w:rPr>
          <w:rFonts w:ascii="宋体" w:eastAsia="宋体" w:hAnsi="宋体" w:cs="宋体"/>
          <w:color w:val="000000"/>
          <w:sz w:val="41"/>
        </w:rPr>
        <w:t>。那么，</w:t>
      </w:r>
      <w:r>
        <w:rPr>
          <w:rFonts w:ascii="宋体" w:eastAsia="宋体" w:hAnsi="宋体" w:cs="宋体"/>
          <w:color w:val="000000"/>
          <w:sz w:val="41"/>
        </w:rPr>
        <w:t>“</w:t>
      </w:r>
      <w:r>
        <w:rPr>
          <w:rFonts w:ascii="宋体" w:eastAsia="宋体" w:hAnsi="宋体" w:cs="宋体"/>
          <w:color w:val="000000"/>
          <w:sz w:val="41"/>
        </w:rPr>
        <w:t>神经组织的主要特性之一就是记忆，在一般意义上说，即是持续地被偶发事件所改变的那种能力</w:t>
      </w:r>
      <w:r>
        <w:rPr>
          <w:rFonts w:ascii="宋体" w:eastAsia="宋体" w:hAnsi="宋体" w:cs="宋体"/>
          <w:color w:val="000000"/>
          <w:sz w:val="41"/>
        </w:rPr>
        <w:t>”</w:t>
      </w:r>
      <w:r>
        <w:rPr>
          <w:rFonts w:ascii="宋体" w:eastAsia="宋体" w:hAnsi="宋体" w:cs="宋体"/>
          <w:color w:val="000000"/>
          <w:sz w:val="41"/>
        </w:rPr>
        <w:t>。而</w:t>
      </w:r>
      <w:r>
        <w:rPr>
          <w:rFonts w:ascii="宋体" w:eastAsia="宋体" w:hAnsi="宋体" w:cs="宋体"/>
          <w:color w:val="000000"/>
          <w:sz w:val="41"/>
        </w:rPr>
        <w:t>“</w:t>
      </w:r>
      <w:r>
        <w:rPr>
          <w:rFonts w:ascii="宋体" w:eastAsia="宋体" w:hAnsi="宋体" w:cs="宋体"/>
          <w:color w:val="000000"/>
          <w:sz w:val="41"/>
        </w:rPr>
        <w:t>任何值得重视的心理学理论都必须给记忆提出一种解释</w:t>
      </w:r>
      <w:r>
        <w:rPr>
          <w:rFonts w:ascii="宋体" w:eastAsia="宋体" w:hAnsi="宋体" w:cs="宋体"/>
          <w:color w:val="000000"/>
          <w:sz w:val="41"/>
        </w:rPr>
        <w:t>”</w:t>
      </w:r>
      <w:r>
        <w:rPr>
          <w:rFonts w:ascii="宋体" w:eastAsia="宋体" w:hAnsi="宋体" w:cs="宋体"/>
          <w:color w:val="000000"/>
          <w:sz w:val="41"/>
        </w:rPr>
        <w:t>。这样一种解释的交叉性困难，即那使得这种装置几乎无法想像的东西，就是那种三十年后弗洛伊德在《神奇打印装置笔记》所必须同时考虑到的印迹的永久性与接收体的那种童贞性，同时考虑到线条的铭刻性与接收</w:t>
      </w:r>
    </w:p>
    <w:p w:rsidR="00854FAF" w:rsidRDefault="00025070">
      <w:pPr>
        <w:wordWrap w:val="0"/>
        <w:spacing w:line="520" w:lineRule="atLeast"/>
        <w:ind w:right="520"/>
        <w:jc w:val="right"/>
        <w:textAlignment w:val="baseline"/>
        <w:rPr>
          <w:sz w:val="38"/>
        </w:rPr>
      </w:pPr>
      <w:r>
        <w:rPr>
          <w:rFonts w:ascii="楷体" w:eastAsia="楷体" w:hAnsi="楷体" w:cs="楷体"/>
          <w:color w:val="000000"/>
          <w:sz w:val="38"/>
        </w:rPr>
        <w:t>363</w:t>
      </w:r>
    </w:p>
    <w:p w:rsidR="00854FAF" w:rsidRDefault="00854FAF"/>
    <w:p w:rsidR="00854FAF" w:rsidRDefault="00854FAF">
      <w:pPr>
        <w:sectPr w:rsidR="00854FAF">
          <w:headerReference w:type="default" r:id="rId809"/>
          <w:footerReference w:type="default" r:id="rId810"/>
          <w:pgSz w:w="14460" w:h="21540"/>
          <w:pgMar w:top="1820" w:right="1620" w:bottom="1820" w:left="1620" w:header="1520" w:footer="1520" w:gutter="0"/>
          <w:cols w:space="720"/>
        </w:sectPr>
      </w:pPr>
    </w:p>
    <w:p w:rsidR="00854FAF" w:rsidRDefault="00025070">
      <w:pPr>
        <w:wordWrap w:val="0"/>
        <w:spacing w:line="680" w:lineRule="atLeast"/>
        <w:textAlignment w:val="baseline"/>
        <w:rPr>
          <w:sz w:val="40"/>
        </w:rPr>
      </w:pPr>
      <w:r>
        <w:rPr>
          <w:rFonts w:ascii="宋体" w:eastAsia="宋体" w:hAnsi="宋体" w:cs="宋体"/>
          <w:color w:val="000000"/>
          <w:sz w:val="40"/>
        </w:rPr>
        <w:lastRenderedPageBreak/>
        <w:t>或知觉表面永远无损的那种裸露性：这里指的是神经元，</w:t>
      </w:r>
      <w:r>
        <w:rPr>
          <w:rFonts w:ascii="宋体" w:eastAsia="宋体" w:hAnsi="宋体" w:cs="宋体"/>
          <w:color w:val="000000"/>
          <w:sz w:val="40"/>
        </w:rPr>
        <w:t>“</w:t>
      </w:r>
      <w:r>
        <w:rPr>
          <w:rFonts w:ascii="宋体" w:eastAsia="宋体" w:hAnsi="宋体" w:cs="宋体"/>
          <w:color w:val="000000"/>
          <w:sz w:val="40"/>
        </w:rPr>
        <w:t>神经元因而必须既能接受印象的又能不被改变的、同时又不存任何成见的</w:t>
      </w:r>
      <w:r>
        <w:rPr>
          <w:rFonts w:ascii="宋体" w:eastAsia="宋体" w:hAnsi="宋体" w:cs="宋体"/>
          <w:color w:val="000000"/>
          <w:sz w:val="40"/>
        </w:rPr>
        <w:t>(unvoreingenommen)</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弗洛伊德拒绝流行于他时代的那种对</w:t>
      </w:r>
      <w:r>
        <w:rPr>
          <w:rFonts w:ascii="宋体" w:eastAsia="宋体" w:hAnsi="宋体" w:cs="宋体"/>
          <w:color w:val="000000"/>
          <w:sz w:val="40"/>
        </w:rPr>
        <w:t>“</w:t>
      </w:r>
      <w:r>
        <w:rPr>
          <w:rFonts w:ascii="宋体" w:eastAsia="宋体" w:hAnsi="宋体" w:cs="宋体"/>
          <w:color w:val="000000"/>
          <w:sz w:val="40"/>
        </w:rPr>
        <w:t>知觉细胞</w:t>
      </w:r>
      <w:r>
        <w:rPr>
          <w:rFonts w:ascii="宋体" w:eastAsia="宋体" w:hAnsi="宋体" w:cs="宋体"/>
          <w:color w:val="000000"/>
          <w:sz w:val="40"/>
        </w:rPr>
        <w:t>”</w:t>
      </w:r>
      <w:r>
        <w:rPr>
          <w:rFonts w:ascii="宋体" w:eastAsia="宋体" w:hAnsi="宋体" w:cs="宋体"/>
          <w:color w:val="000000"/>
          <w:sz w:val="40"/>
        </w:rPr>
        <w:t>与</w:t>
      </w:r>
      <w:r>
        <w:rPr>
          <w:rFonts w:ascii="宋体" w:eastAsia="宋体" w:hAnsi="宋体" w:cs="宋体"/>
          <w:color w:val="000000"/>
          <w:sz w:val="40"/>
        </w:rPr>
        <w:t>“</w:t>
      </w:r>
      <w:r>
        <w:rPr>
          <w:rFonts w:ascii="宋体" w:eastAsia="宋体" w:hAnsi="宋体" w:cs="宋体"/>
          <w:color w:val="000000"/>
          <w:sz w:val="40"/>
        </w:rPr>
        <w:t>记忆细胞</w:t>
      </w:r>
      <w:r>
        <w:rPr>
          <w:rFonts w:ascii="宋体" w:eastAsia="宋体" w:hAnsi="宋体" w:cs="宋体"/>
          <w:color w:val="000000"/>
          <w:sz w:val="40"/>
        </w:rPr>
        <w:t>”</w:t>
      </w:r>
      <w:r>
        <w:rPr>
          <w:rFonts w:ascii="宋体" w:eastAsia="宋体" w:hAnsi="宋体" w:cs="宋体"/>
          <w:color w:val="000000"/>
          <w:sz w:val="40"/>
        </w:rPr>
        <w:t>的区分，因而建立了</w:t>
      </w:r>
      <w:r>
        <w:rPr>
          <w:rFonts w:ascii="宋体" w:eastAsia="宋体" w:hAnsi="宋体" w:cs="宋体"/>
          <w:color w:val="000000"/>
          <w:sz w:val="40"/>
        </w:rPr>
        <w:t>“</w:t>
      </w:r>
      <w:r>
        <w:rPr>
          <w:rFonts w:ascii="宋体" w:eastAsia="宋体" w:hAnsi="宋体" w:cs="宋体"/>
          <w:color w:val="000000"/>
          <w:sz w:val="40"/>
        </w:rPr>
        <w:t>接触栏</w:t>
      </w:r>
      <w:r>
        <w:rPr>
          <w:rFonts w:ascii="宋体" w:eastAsia="宋体" w:hAnsi="宋体" w:cs="宋体"/>
          <w:color w:val="000000"/>
          <w:sz w:val="40"/>
        </w:rPr>
        <w:t>”(grilles de contact)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拓路</w:t>
      </w:r>
      <w:r>
        <w:rPr>
          <w:rFonts w:ascii="宋体" w:eastAsia="宋体" w:hAnsi="宋体" w:cs="宋体"/>
          <w:color w:val="000000"/>
          <w:sz w:val="40"/>
        </w:rPr>
        <w:t>”(Bahnung)</w:t>
      </w:r>
      <w:r>
        <w:rPr>
          <w:rFonts w:ascii="宋体" w:eastAsia="宋体" w:hAnsi="宋体" w:cs="宋体"/>
          <w:color w:val="000000"/>
          <w:sz w:val="40"/>
        </w:rPr>
        <w:t>即道路</w:t>
      </w:r>
      <w:r>
        <w:rPr>
          <w:rFonts w:ascii="宋体" w:eastAsia="宋体" w:hAnsi="宋体" w:cs="宋体"/>
          <w:color w:val="000000"/>
          <w:sz w:val="40"/>
        </w:rPr>
        <w:t>(Bahn)</w:t>
      </w:r>
      <w:r>
        <w:rPr>
          <w:rFonts w:ascii="宋体" w:eastAsia="宋体" w:hAnsi="宋体" w:cs="宋体"/>
          <w:color w:val="000000"/>
          <w:sz w:val="40"/>
        </w:rPr>
        <w:t>开拓的那种假设。只要人们将这个假设当作一个隐喻模式而非神经学的一种描述，那么无论它后来是否得到继承或有所断裂，这个假设都是出色的。道路开辟，被打上印迹的道路打开了一条导引之路。这预设了</w:t>
      </w:r>
      <w:r>
        <w:rPr>
          <w:rFonts w:ascii="宋体" w:eastAsia="宋体" w:hAnsi="宋体" w:cs="宋体"/>
          <w:color w:val="000000"/>
          <w:sz w:val="40"/>
        </w:rPr>
        <w:t>某种暴力和某种对破坏性盗窃的抵抗。这是条被中断、被破坏、</w:t>
      </w:r>
      <w:r>
        <w:rPr>
          <w:rFonts w:ascii="宋体" w:eastAsia="宋体" w:hAnsi="宋体" w:cs="宋体"/>
          <w:color w:val="000000"/>
          <w:sz w:val="40"/>
        </w:rPr>
        <w:t>fracta(</w:t>
      </w:r>
      <w:r>
        <w:rPr>
          <w:rFonts w:ascii="宋体" w:eastAsia="宋体" w:hAnsi="宋体" w:cs="宋体"/>
          <w:color w:val="000000"/>
          <w:sz w:val="40"/>
        </w:rPr>
        <w:t>拉丁文的</w:t>
      </w:r>
      <w:r>
        <w:rPr>
          <w:rFonts w:ascii="宋体" w:eastAsia="宋体" w:hAnsi="宋体" w:cs="宋体"/>
          <w:color w:val="000000"/>
          <w:sz w:val="40"/>
        </w:rPr>
        <w:t>“</w:t>
      </w:r>
      <w:r>
        <w:rPr>
          <w:rFonts w:ascii="宋体" w:eastAsia="宋体" w:hAnsi="宋体" w:cs="宋体"/>
          <w:color w:val="000000"/>
          <w:sz w:val="40"/>
        </w:rPr>
        <w:t>被破裂</w:t>
      </w:r>
      <w:r>
        <w:rPr>
          <w:rFonts w:ascii="宋体" w:eastAsia="宋体" w:hAnsi="宋体" w:cs="宋体"/>
          <w:color w:val="000000"/>
          <w:sz w:val="40"/>
        </w:rPr>
        <w:t>”</w:t>
      </w:r>
      <w:r>
        <w:rPr>
          <w:rFonts w:ascii="宋体" w:eastAsia="宋体" w:hAnsi="宋体" w:cs="宋体"/>
          <w:color w:val="000000"/>
          <w:sz w:val="40"/>
        </w:rPr>
        <w:t>之意</w:t>
      </w:r>
      <w:r>
        <w:rPr>
          <w:rFonts w:ascii="宋体" w:eastAsia="宋体" w:hAnsi="宋体" w:cs="宋体"/>
          <w:color w:val="000000"/>
          <w:sz w:val="40"/>
        </w:rPr>
        <w:t>)</w:t>
      </w:r>
      <w:r>
        <w:rPr>
          <w:rFonts w:ascii="宋体" w:eastAsia="宋体" w:hAnsi="宋体" w:cs="宋体"/>
          <w:color w:val="000000"/>
          <w:sz w:val="40"/>
        </w:rPr>
        <w:t>并被突破了的路。那么恐怕会存在着两种神经元：不提供任何抵抗因而也不持存任何印象痕迹的可渗性神经元，此乃是知觉神经元；另一类神经元将接触栏与刺激量相对峙并由此保存了这种对立所留下的印迹：它们</w:t>
      </w:r>
      <w:r>
        <w:rPr>
          <w:rFonts w:ascii="宋体" w:eastAsia="宋体" w:hAnsi="宋体" w:cs="宋体"/>
          <w:color w:val="000000"/>
          <w:sz w:val="40"/>
        </w:rPr>
        <w:t>“</w:t>
      </w:r>
      <w:r>
        <w:rPr>
          <w:rFonts w:ascii="宋体" w:eastAsia="宋体" w:hAnsi="宋体" w:cs="宋体"/>
          <w:color w:val="000000"/>
          <w:sz w:val="40"/>
        </w:rPr>
        <w:t>因此给记忆再现自身</w:t>
      </w:r>
      <w:r>
        <w:rPr>
          <w:rFonts w:ascii="宋体" w:eastAsia="宋体" w:hAnsi="宋体" w:cs="宋体"/>
          <w:color w:val="000000"/>
          <w:sz w:val="40"/>
        </w:rPr>
        <w:t>(darzustellen)</w:t>
      </w:r>
      <w:r>
        <w:rPr>
          <w:rFonts w:ascii="宋体" w:eastAsia="宋体" w:hAnsi="宋体" w:cs="宋体"/>
          <w:color w:val="000000"/>
          <w:sz w:val="40"/>
        </w:rPr>
        <w:t>提供了某种可能性</w:t>
      </w:r>
      <w:r>
        <w:rPr>
          <w:rFonts w:ascii="宋体" w:eastAsia="宋体" w:hAnsi="宋体" w:cs="宋体"/>
          <w:color w:val="000000"/>
          <w:sz w:val="40"/>
        </w:rPr>
        <w:t>”</w:t>
      </w:r>
      <w:r>
        <w:rPr>
          <w:rFonts w:ascii="宋体" w:eastAsia="宋体" w:hAnsi="宋体" w:cs="宋体"/>
          <w:color w:val="000000"/>
          <w:sz w:val="40"/>
        </w:rPr>
        <w:t>。即初次再现，及记忆的初次上演。</w:t>
      </w:r>
      <w:r>
        <w:rPr>
          <w:rFonts w:ascii="宋体" w:eastAsia="宋体" w:hAnsi="宋体" w:cs="宋体"/>
          <w:color w:val="000000"/>
          <w:sz w:val="40"/>
        </w:rPr>
        <w:t>(</w:t>
      </w:r>
      <w:r>
        <w:rPr>
          <w:rFonts w:ascii="宋体" w:eastAsia="宋体" w:hAnsi="宋体" w:cs="宋体"/>
          <w:color w:val="000000"/>
          <w:sz w:val="40"/>
        </w:rPr>
        <w:t>这个</w:t>
      </w:r>
      <w:r>
        <w:rPr>
          <w:rFonts w:ascii="宋体" w:eastAsia="宋体" w:hAnsi="宋体" w:cs="宋体"/>
          <w:color w:val="000000"/>
          <w:sz w:val="40"/>
        </w:rPr>
        <w:t xml:space="preserve"> Darstellung </w:t>
      </w:r>
      <w:r>
        <w:rPr>
          <w:rFonts w:ascii="宋体" w:eastAsia="宋体" w:hAnsi="宋体" w:cs="宋体"/>
          <w:color w:val="000000"/>
          <w:sz w:val="40"/>
        </w:rPr>
        <w:t>就是再现这个词的微弱之义，但它常常有视觉形现</w:t>
      </w:r>
      <w:r>
        <w:rPr>
          <w:rFonts w:ascii="宋体" w:eastAsia="宋体" w:hAnsi="宋体" w:cs="宋体"/>
          <w:color w:val="000000"/>
          <w:sz w:val="40"/>
        </w:rPr>
        <w:t>(figuration)</w:t>
      </w:r>
      <w:r>
        <w:rPr>
          <w:rFonts w:ascii="宋体" w:eastAsia="宋体" w:hAnsi="宋体" w:cs="宋体"/>
          <w:color w:val="000000"/>
          <w:sz w:val="40"/>
        </w:rPr>
        <w:t>之义，有时则有戏剧再现之义。我们</w:t>
      </w:r>
      <w:r>
        <w:rPr>
          <w:rFonts w:ascii="宋体" w:eastAsia="宋体" w:hAnsi="宋体" w:cs="宋体"/>
          <w:color w:val="000000"/>
          <w:sz w:val="40"/>
        </w:rPr>
        <w:t>对该词的翻译将根据上下文的变化而有所变动。</w:t>
      </w:r>
      <w:r>
        <w:rPr>
          <w:rFonts w:ascii="宋体" w:eastAsia="宋体" w:hAnsi="宋体" w:cs="宋体"/>
          <w:color w:val="000000"/>
          <w:sz w:val="40"/>
        </w:rPr>
        <w:t>)</w:t>
      </w:r>
      <w:r>
        <w:rPr>
          <w:rFonts w:ascii="宋体" w:eastAsia="宋体" w:hAnsi="宋体" w:cs="宋体"/>
          <w:color w:val="000000"/>
          <w:sz w:val="40"/>
        </w:rPr>
        <w:t>弗洛伊德只赋予这后一种神经元以心灵特质。它们是</w:t>
      </w:r>
      <w:r>
        <w:rPr>
          <w:rFonts w:ascii="宋体" w:eastAsia="宋体" w:hAnsi="宋体" w:cs="宋体"/>
          <w:color w:val="000000"/>
          <w:sz w:val="40"/>
        </w:rPr>
        <w:t>“</w:t>
      </w:r>
      <w:r>
        <w:rPr>
          <w:rFonts w:ascii="宋体" w:eastAsia="宋体" w:hAnsi="宋体" w:cs="宋体"/>
          <w:color w:val="000000"/>
          <w:sz w:val="40"/>
        </w:rPr>
        <w:t>记忆的载体，因而多半也是一般心灵事件的载体</w:t>
      </w:r>
      <w:r>
        <w:rPr>
          <w:rFonts w:ascii="宋体" w:eastAsia="宋体" w:hAnsi="宋体" w:cs="宋体"/>
          <w:color w:val="000000"/>
          <w:sz w:val="40"/>
        </w:rPr>
        <w:t>”</w:t>
      </w:r>
      <w:r>
        <w:rPr>
          <w:rFonts w:ascii="宋体" w:eastAsia="宋体" w:hAnsi="宋体" w:cs="宋体"/>
          <w:color w:val="000000"/>
          <w:sz w:val="40"/>
        </w:rPr>
        <w:t>。所以记忆并非只是各种心灵现象特质中的一种，它乃是心灵现象真正的本质：即抵抗，并通过抵抗向印迹的破坏性盗窃敞开。</w:t>
      </w:r>
    </w:p>
    <w:p w:rsidR="00854FAF" w:rsidRDefault="00025070">
      <w:pPr>
        <w:wordWrap w:val="0"/>
        <w:spacing w:line="680" w:lineRule="atLeast"/>
        <w:ind w:right="20" w:firstLine="800"/>
        <w:textAlignment w:val="baseline"/>
        <w:rPr>
          <w:sz w:val="40"/>
        </w:rPr>
      </w:pPr>
      <w:r>
        <w:rPr>
          <w:rFonts w:ascii="宋体" w:eastAsia="宋体" w:hAnsi="宋体" w:cs="宋体"/>
          <w:color w:val="000000"/>
          <w:sz w:val="40"/>
        </w:rPr>
        <w:t>那么，假设弗洛伊德此处想说的只是那种在量上圆满在场的语言，假设他想做的是将他的工作安置在量与质</w:t>
      </w:r>
      <w:r>
        <w:rPr>
          <w:rFonts w:ascii="宋体" w:eastAsia="宋体" w:hAnsi="宋体" w:cs="宋体"/>
          <w:color w:val="000000"/>
          <w:sz w:val="40"/>
        </w:rPr>
        <w:t>(</w:t>
      </w:r>
      <w:r>
        <w:rPr>
          <w:rFonts w:ascii="宋体" w:eastAsia="宋体" w:hAnsi="宋体" w:cs="宋体"/>
          <w:color w:val="000000"/>
          <w:sz w:val="40"/>
        </w:rPr>
        <w:t>后者被留给了一种无记忆知觉的纯透明性</w:t>
      </w:r>
      <w:r>
        <w:rPr>
          <w:rFonts w:ascii="宋体" w:eastAsia="宋体" w:hAnsi="宋体" w:cs="宋体"/>
          <w:color w:val="000000"/>
          <w:sz w:val="40"/>
        </w:rPr>
        <w:t>)</w:t>
      </w:r>
      <w:r>
        <w:rPr>
          <w:rFonts w:ascii="宋体" w:eastAsia="宋体" w:hAnsi="宋体" w:cs="宋体"/>
          <w:color w:val="000000"/>
          <w:sz w:val="40"/>
        </w:rPr>
        <w:t>的简单对立中去，至少表</w:t>
      </w:r>
    </w:p>
    <w:p w:rsidR="00854FAF" w:rsidRDefault="00025070">
      <w:pPr>
        <w:wordWrap w:val="0"/>
        <w:spacing w:line="480" w:lineRule="atLeast"/>
        <w:ind w:left="400"/>
        <w:textAlignment w:val="baseline"/>
        <w:rPr>
          <w:sz w:val="35"/>
        </w:rPr>
      </w:pPr>
      <w:r>
        <w:rPr>
          <w:rFonts w:ascii="楷体" w:eastAsia="楷体" w:hAnsi="楷体" w:cs="楷体"/>
          <w:color w:val="000000"/>
          <w:sz w:val="35"/>
        </w:rPr>
        <w:t>364</w:t>
      </w:r>
    </w:p>
    <w:p w:rsidR="00854FAF" w:rsidRDefault="00854FAF"/>
    <w:p w:rsidR="00854FAF" w:rsidRDefault="00854FAF">
      <w:pPr>
        <w:sectPr w:rsidR="00854FAF">
          <w:headerReference w:type="default" r:id="rId811"/>
          <w:footerReference w:type="default" r:id="rId812"/>
          <w:pgSz w:w="14460" w:h="21540"/>
          <w:pgMar w:top="1800" w:right="1660" w:bottom="1800" w:left="1660" w:header="1500" w:footer="1500" w:gutter="0"/>
          <w:cols w:space="720"/>
        </w:sectPr>
      </w:pPr>
    </w:p>
    <w:p w:rsidR="00854FAF" w:rsidRDefault="00025070">
      <w:pPr>
        <w:wordWrap w:val="0"/>
        <w:spacing w:line="680" w:lineRule="atLeast"/>
        <w:ind w:right="60"/>
        <w:textAlignment w:val="baseline"/>
        <w:rPr>
          <w:sz w:val="41"/>
        </w:rPr>
      </w:pPr>
      <w:r>
        <w:rPr>
          <w:rFonts w:ascii="宋体" w:eastAsia="宋体" w:hAnsi="宋体" w:cs="宋体"/>
          <w:color w:val="000000"/>
          <w:sz w:val="41"/>
        </w:rPr>
        <w:lastRenderedPageBreak/>
        <w:t>面上仿佛如此，那么，拓路这个概念在这种意愿中就显得不见</w:t>
      </w:r>
      <w:r>
        <w:rPr>
          <w:rFonts w:ascii="宋体" w:eastAsia="宋体" w:hAnsi="宋体" w:cs="宋体"/>
          <w:color w:val="000000"/>
          <w:sz w:val="41"/>
        </w:rPr>
        <w:t>容异己。对拓路之抵抗的等量，或拓路突破力的等量会减弱对路线选择的任何一种优先。记忆恐怕就会被麻痹。这些拓路间的差异正是记忆的真正源头，因此也是心灵现象的真正源头。惟有这种差异能解放</w:t>
      </w:r>
      <w:r>
        <w:rPr>
          <w:rFonts w:ascii="宋体" w:eastAsia="宋体" w:hAnsi="宋体" w:cs="宋体"/>
          <w:color w:val="000000"/>
          <w:sz w:val="41"/>
        </w:rPr>
        <w:t>“</w:t>
      </w:r>
      <w:r>
        <w:rPr>
          <w:rFonts w:ascii="宋体" w:eastAsia="宋体" w:hAnsi="宋体" w:cs="宋体"/>
          <w:color w:val="000000"/>
          <w:sz w:val="41"/>
        </w:rPr>
        <w:t>这条道路的那种优先性</w:t>
      </w:r>
      <w:r>
        <w:rPr>
          <w:rFonts w:ascii="宋体" w:eastAsia="宋体" w:hAnsi="宋体" w:cs="宋体"/>
          <w:color w:val="000000"/>
          <w:sz w:val="41"/>
        </w:rPr>
        <w:t>”(Wegbevorzugung)</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记忆由第二种神经元间的拓路之别所再现</w:t>
      </w:r>
      <w:r>
        <w:rPr>
          <w:rFonts w:ascii="宋体" w:eastAsia="宋体" w:hAnsi="宋体" w:cs="宋体"/>
          <w:color w:val="000000"/>
          <w:sz w:val="41"/>
        </w:rPr>
        <w:t>(dargestellt)”</w:t>
      </w:r>
      <w:r>
        <w:rPr>
          <w:rFonts w:ascii="宋体" w:eastAsia="宋体" w:hAnsi="宋体" w:cs="宋体"/>
          <w:color w:val="000000"/>
          <w:sz w:val="41"/>
        </w:rPr>
        <w:t>。因此不应以为无差异的拓路对记忆来说是不足够的；应当明确的是没有差异的纯粹拓路并不存在。作为记忆的印迹不是一种我们永远能够将之当作简单在场而重新获得的纯粹拓路，它是那些拓路之间的那种不可捕捉的无形之别。因此，</w:t>
      </w:r>
      <w:r>
        <w:rPr>
          <w:rFonts w:ascii="宋体" w:eastAsia="宋体" w:hAnsi="宋体" w:cs="宋体"/>
          <w:color w:val="000000"/>
          <w:sz w:val="41"/>
        </w:rPr>
        <w:t>我们已经知道心灵生活既非意义的透明又非力量的不透明，而是那种在力量较量中出现的差异。尼采曾明确地这么说过。</w:t>
      </w:r>
    </w:p>
    <w:p w:rsidR="00854FAF" w:rsidRDefault="00025070">
      <w:pPr>
        <w:wordWrap w:val="0"/>
        <w:spacing w:line="680" w:lineRule="atLeast"/>
        <w:ind w:firstLine="840"/>
        <w:textAlignment w:val="baseline"/>
        <w:rPr>
          <w:sz w:val="41"/>
        </w:rPr>
      </w:pPr>
      <w:r>
        <w:rPr>
          <w:rFonts w:ascii="宋体" w:eastAsia="宋体" w:hAnsi="宋体" w:cs="宋体"/>
          <w:color w:val="000000"/>
          <w:sz w:val="41"/>
        </w:rPr>
        <w:t>量更多地通过那些差异而非圆满变成心灵</w:t>
      </w:r>
      <w:r>
        <w:rPr>
          <w:rFonts w:ascii="宋体" w:eastAsia="宋体" w:hAnsi="宋体" w:cs="宋体"/>
          <w:color w:val="000000"/>
          <w:sz w:val="41"/>
        </w:rPr>
        <w:t>(psyché)</w:t>
      </w:r>
      <w:r>
        <w:rPr>
          <w:rFonts w:ascii="宋体" w:eastAsia="宋体" w:hAnsi="宋体" w:cs="宋体"/>
          <w:color w:val="000000"/>
          <w:sz w:val="41"/>
        </w:rPr>
        <w:t>和记忆</w:t>
      </w:r>
      <w:r>
        <w:rPr>
          <w:rFonts w:ascii="宋体" w:eastAsia="宋体" w:hAnsi="宋体" w:cs="宋体"/>
          <w:color w:val="000000"/>
          <w:sz w:val="41"/>
        </w:rPr>
        <w:t>(mnémé)</w:t>
      </w:r>
      <w:r>
        <w:rPr>
          <w:rFonts w:ascii="宋体" w:eastAsia="宋体" w:hAnsi="宋体" w:cs="宋体"/>
          <w:color w:val="000000"/>
          <w:sz w:val="41"/>
        </w:rPr>
        <w:t>，这一点之后不断地在《草案》中得到确认。重复并不增加在场力的任何数量和强度，它复制的只是同一种印象：不过它有拓路的能力。</w:t>
      </w:r>
      <w:r>
        <w:rPr>
          <w:rFonts w:ascii="宋体" w:eastAsia="宋体" w:hAnsi="宋体" w:cs="宋体"/>
          <w:color w:val="000000"/>
          <w:sz w:val="41"/>
        </w:rPr>
        <w:t>“</w:t>
      </w:r>
      <w:r>
        <w:rPr>
          <w:rFonts w:ascii="宋体" w:eastAsia="宋体" w:hAnsi="宋体" w:cs="宋体"/>
          <w:color w:val="000000"/>
          <w:sz w:val="41"/>
        </w:rPr>
        <w:t>某种经验的记忆，即那种总是持续在运作的势力</w:t>
      </w:r>
      <w:r>
        <w:rPr>
          <w:rFonts w:ascii="宋体" w:eastAsia="宋体" w:hAnsi="宋体" w:cs="宋体"/>
          <w:color w:val="000000"/>
          <w:sz w:val="41"/>
        </w:rPr>
        <w:t>(Macht)</w:t>
      </w:r>
      <w:r>
        <w:rPr>
          <w:rFonts w:ascii="宋体" w:eastAsia="宋体" w:hAnsi="宋体" w:cs="宋体"/>
          <w:color w:val="000000"/>
          <w:sz w:val="41"/>
        </w:rPr>
        <w:t>，依赖于某种我们称之为印象量的因素以及同一印象的重复频率</w:t>
      </w:r>
      <w:r>
        <w:rPr>
          <w:rFonts w:ascii="宋体" w:eastAsia="宋体" w:hAnsi="宋体" w:cs="宋体"/>
          <w:color w:val="000000"/>
          <w:sz w:val="41"/>
        </w:rPr>
        <w:t>”</w:t>
      </w:r>
      <w:r>
        <w:rPr>
          <w:rFonts w:ascii="宋体" w:eastAsia="宋体" w:hAnsi="宋体" w:cs="宋体"/>
          <w:color w:val="000000"/>
          <w:sz w:val="41"/>
        </w:rPr>
        <w:t>。重复的数量因此也有刺激量，而这两种量属于两种绝对异质的类型。所有重复都是离散的，而这些重复只有</w:t>
      </w:r>
      <w:r>
        <w:rPr>
          <w:rFonts w:ascii="宋体" w:eastAsia="宋体" w:hAnsi="宋体" w:cs="宋体"/>
          <w:color w:val="000000"/>
          <w:sz w:val="41"/>
        </w:rPr>
        <w:t>借助将它们分开的那种间隙</w:t>
      </w:r>
      <w:r>
        <w:rPr>
          <w:rFonts w:ascii="宋体" w:eastAsia="宋体" w:hAnsi="宋体" w:cs="宋体"/>
          <w:color w:val="000000"/>
          <w:sz w:val="41"/>
        </w:rPr>
        <w:t>(diastème)</w:t>
      </w:r>
      <w:r>
        <w:rPr>
          <w:rFonts w:ascii="宋体" w:eastAsia="宋体" w:hAnsi="宋体" w:cs="宋体"/>
          <w:color w:val="000000"/>
          <w:sz w:val="41"/>
        </w:rPr>
        <w:t>才如此发生作用。最后，如果拓路可以替补当下运作中的量，或者往里增加数量的话，那是因为它确实既与量相似，又是不同于量的东西：</w:t>
      </w:r>
      <w:r>
        <w:rPr>
          <w:rFonts w:ascii="宋体" w:eastAsia="宋体" w:hAnsi="宋体" w:cs="宋体"/>
          <w:color w:val="000000"/>
          <w:sz w:val="41"/>
        </w:rPr>
        <w:t>(</w:t>
      </w:r>
      <w:r>
        <w:rPr>
          <w:rFonts w:ascii="宋体" w:eastAsia="宋体" w:hAnsi="宋体" w:cs="宋体"/>
          <w:color w:val="000000"/>
          <w:sz w:val="41"/>
        </w:rPr>
        <w:t>因为</w:t>
      </w:r>
      <w:r>
        <w:rPr>
          <w:rFonts w:ascii="宋体" w:eastAsia="宋体" w:hAnsi="宋体" w:cs="宋体"/>
          <w:color w:val="000000"/>
          <w:sz w:val="41"/>
        </w:rPr>
        <w:t>)</w:t>
      </w:r>
      <w:r>
        <w:rPr>
          <w:rFonts w:ascii="宋体" w:eastAsia="宋体" w:hAnsi="宋体" w:cs="宋体"/>
          <w:color w:val="000000"/>
          <w:sz w:val="41"/>
        </w:rPr>
        <w:t>，量可以被</w:t>
      </w:r>
      <w:r>
        <w:rPr>
          <w:rFonts w:ascii="宋体" w:eastAsia="宋体" w:hAnsi="宋体" w:cs="宋体"/>
          <w:color w:val="000000"/>
          <w:sz w:val="41"/>
        </w:rPr>
        <w:t>“</w:t>
      </w:r>
      <w:r>
        <w:rPr>
          <w:rFonts w:ascii="宋体" w:eastAsia="宋体" w:hAnsi="宋体" w:cs="宋体"/>
          <w:color w:val="000000"/>
          <w:sz w:val="41"/>
        </w:rPr>
        <w:t>量加上作为它刺激结果的拓路所取代</w:t>
      </w:r>
      <w:r>
        <w:rPr>
          <w:rFonts w:ascii="宋体" w:eastAsia="宋体" w:hAnsi="宋体" w:cs="宋体"/>
          <w:color w:val="000000"/>
          <w:sz w:val="41"/>
        </w:rPr>
        <w:t>”</w:t>
      </w:r>
      <w:r>
        <w:rPr>
          <w:rFonts w:ascii="宋体" w:eastAsia="宋体" w:hAnsi="宋体" w:cs="宋体"/>
          <w:color w:val="000000"/>
          <w:sz w:val="41"/>
        </w:rPr>
        <w:t>。让我们不要急于将纯粹数</w:t>
      </w:r>
    </w:p>
    <w:p w:rsidR="00854FAF" w:rsidRDefault="00025070">
      <w:pPr>
        <w:wordWrap w:val="0"/>
        <w:spacing w:line="480" w:lineRule="atLeast"/>
        <w:ind w:right="520"/>
        <w:jc w:val="right"/>
        <w:textAlignment w:val="baseline"/>
        <w:rPr>
          <w:sz w:val="35"/>
        </w:rPr>
      </w:pPr>
      <w:r>
        <w:rPr>
          <w:rFonts w:ascii="楷体" w:eastAsia="楷体" w:hAnsi="楷体" w:cs="楷体"/>
          <w:color w:val="000000"/>
          <w:sz w:val="35"/>
        </w:rPr>
        <w:t>365</w:t>
      </w:r>
    </w:p>
    <w:p w:rsidR="00854FAF" w:rsidRDefault="00854FAF"/>
    <w:p w:rsidR="00854FAF" w:rsidRDefault="00854FAF">
      <w:pPr>
        <w:sectPr w:rsidR="00854FAF">
          <w:headerReference w:type="default" r:id="rId813"/>
          <w:footerReference w:type="default" r:id="rId814"/>
          <w:pgSz w:w="14460" w:h="21540"/>
          <w:pgMar w:top="1760" w:right="1620" w:bottom="1760" w:left="1620" w:header="1460" w:footer="146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量的这种它者确定为质量吧：因为这么做我们可能会将记忆的力量转变为在场意识和对在场量的透明知觉。所以，无论是圆满量之间的差异，还是同一性的那种重复间的间隙，或是拓路本身都不允许用量与质的对立去思考</w:t>
      </w:r>
      <w:r>
        <w:rPr>
          <w:rFonts w:ascii="宋体" w:eastAsia="宋体" w:hAnsi="宋体" w:cs="宋体"/>
          <w:color w:val="000000"/>
          <w:sz w:val="41"/>
        </w:rPr>
        <w:t>¹</w:t>
      </w:r>
      <w:r>
        <w:rPr>
          <w:rFonts w:ascii="宋体" w:eastAsia="宋体" w:hAnsi="宋体" w:cs="宋体"/>
          <w:color w:val="000000"/>
          <w:sz w:val="41"/>
        </w:rPr>
        <w:t>。记忆不可能从这种对</w:t>
      </w:r>
      <w:r>
        <w:rPr>
          <w:rFonts w:ascii="宋体" w:eastAsia="宋体" w:hAnsi="宋体" w:cs="宋体"/>
          <w:color w:val="000000"/>
          <w:sz w:val="41"/>
        </w:rPr>
        <w:t>立中产生，它既逃脱了</w:t>
      </w:r>
      <w:r>
        <w:rPr>
          <w:rFonts w:ascii="宋体" w:eastAsia="宋体" w:hAnsi="宋体" w:cs="宋体"/>
          <w:color w:val="000000"/>
          <w:sz w:val="41"/>
        </w:rPr>
        <w:t>“</w:t>
      </w:r>
      <w:r>
        <w:rPr>
          <w:rFonts w:ascii="宋体" w:eastAsia="宋体" w:hAnsi="宋体" w:cs="宋体"/>
          <w:color w:val="000000"/>
          <w:sz w:val="41"/>
        </w:rPr>
        <w:t>自然主义</w:t>
      </w:r>
      <w:r>
        <w:rPr>
          <w:rFonts w:ascii="宋体" w:eastAsia="宋体" w:hAnsi="宋体" w:cs="宋体"/>
          <w:color w:val="000000"/>
          <w:sz w:val="41"/>
        </w:rPr>
        <w:t>”</w:t>
      </w:r>
      <w:r>
        <w:rPr>
          <w:rFonts w:ascii="宋体" w:eastAsia="宋体" w:hAnsi="宋体" w:cs="宋体"/>
          <w:color w:val="000000"/>
          <w:sz w:val="41"/>
        </w:rPr>
        <w:t>的手心也逃脱了</w:t>
      </w:r>
      <w:r>
        <w:rPr>
          <w:rFonts w:ascii="宋体" w:eastAsia="宋体" w:hAnsi="宋体" w:cs="宋体"/>
          <w:color w:val="000000"/>
          <w:sz w:val="41"/>
        </w:rPr>
        <w:t>“</w:t>
      </w:r>
      <w:r>
        <w:rPr>
          <w:rFonts w:ascii="宋体" w:eastAsia="宋体" w:hAnsi="宋体" w:cs="宋体"/>
          <w:color w:val="000000"/>
          <w:sz w:val="41"/>
        </w:rPr>
        <w:t>现象学</w:t>
      </w:r>
      <w:r>
        <w:rPr>
          <w:rFonts w:ascii="宋体" w:eastAsia="宋体" w:hAnsi="宋体" w:cs="宋体"/>
          <w:color w:val="000000"/>
          <w:sz w:val="41"/>
        </w:rPr>
        <w:t>”</w:t>
      </w:r>
      <w:r>
        <w:rPr>
          <w:rFonts w:ascii="宋体" w:eastAsia="宋体" w:hAnsi="宋体" w:cs="宋体"/>
          <w:color w:val="000000"/>
          <w:sz w:val="41"/>
        </w:rPr>
        <w:t>的掌心。</w:t>
      </w:r>
    </w:p>
    <w:p w:rsidR="00854FAF" w:rsidRDefault="00025070">
      <w:pPr>
        <w:wordWrap w:val="0"/>
        <w:spacing w:line="680" w:lineRule="atLeast"/>
        <w:ind w:right="20" w:firstLine="860"/>
        <w:textAlignment w:val="baseline"/>
        <w:rPr>
          <w:sz w:val="41"/>
        </w:rPr>
      </w:pPr>
      <w:r>
        <w:rPr>
          <w:rFonts w:ascii="宋体" w:eastAsia="宋体" w:hAnsi="宋体" w:cs="宋体"/>
          <w:color w:val="000000"/>
          <w:sz w:val="41"/>
        </w:rPr>
        <w:t>印迹产生中的所有这些差异可以被重新解释为延异的不同时刻。根据一个将会不断主宰着弗洛伊德思想的论题，这种运动被描述为生命在推延危险投资，即在持续构成的某种储存</w:t>
      </w:r>
      <w:r>
        <w:rPr>
          <w:rFonts w:ascii="宋体" w:eastAsia="宋体" w:hAnsi="宋体" w:cs="宋体"/>
          <w:color w:val="000000"/>
          <w:sz w:val="41"/>
        </w:rPr>
        <w:t>(Vorrat)</w:t>
      </w:r>
      <w:r>
        <w:rPr>
          <w:rFonts w:ascii="宋体" w:eastAsia="宋体" w:hAnsi="宋体" w:cs="宋体"/>
          <w:color w:val="000000"/>
          <w:sz w:val="41"/>
        </w:rPr>
        <w:t>的同时所进行的自我防卫的努力。威胁性的开支或呈现借助拓路或重复而得以推延。这不已经就是那创建了与现实之愉悦关系的迂回</w:t>
      </w:r>
      <w:r>
        <w:rPr>
          <w:rFonts w:ascii="宋体" w:eastAsia="宋体" w:hAnsi="宋体" w:cs="宋体"/>
          <w:color w:val="000000"/>
          <w:sz w:val="41"/>
        </w:rPr>
        <w:t>(Aufschub)</w:t>
      </w:r>
      <w:r>
        <w:rPr>
          <w:rFonts w:ascii="宋体" w:eastAsia="宋体" w:hAnsi="宋体" w:cs="宋体"/>
          <w:color w:val="000000"/>
          <w:sz w:val="41"/>
        </w:rPr>
        <w:t>吗</w:t>
      </w:r>
      <w:r>
        <w:rPr>
          <w:rFonts w:ascii="宋体" w:eastAsia="宋体" w:hAnsi="宋体" w:cs="宋体"/>
          <w:color w:val="000000"/>
          <w:sz w:val="41"/>
        </w:rPr>
        <w:t>?(</w:t>
      </w:r>
      <w:r>
        <w:rPr>
          <w:rFonts w:ascii="宋体" w:eastAsia="宋体" w:hAnsi="宋体" w:cs="宋体"/>
          <w:color w:val="000000"/>
          <w:sz w:val="41"/>
        </w:rPr>
        <w:t>《超越快乐原则》，德文版《弗洛伊德全集》第八卷，第</w:t>
      </w:r>
      <w:r>
        <w:rPr>
          <w:rFonts w:ascii="宋体" w:eastAsia="宋体" w:hAnsi="宋体" w:cs="宋体"/>
          <w:color w:val="000000"/>
          <w:sz w:val="41"/>
        </w:rPr>
        <w:t>6</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死亡难道从根本上说不就是只能用死亡经济论、延异、重复、保存来对抗死亡以求自卫</w:t>
      </w:r>
      <w:r>
        <w:rPr>
          <w:rFonts w:ascii="宋体" w:eastAsia="宋体" w:hAnsi="宋体" w:cs="宋体"/>
          <w:color w:val="000000"/>
          <w:sz w:val="41"/>
        </w:rPr>
        <w:t>的生命吗？因为重复不会在初次印象上突然发生，但它的可能性已经就在那里，就在心灵神经元首次提供的那种抵抗之中。这种抵抗本身只有在力量间的对峙持续或原初地自我重复的情形下才有可能发生。正是首次这个概念变得</w:t>
      </w:r>
    </w:p>
    <w:p w:rsidR="00854FAF" w:rsidRDefault="00025070">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854FAF" w:rsidRDefault="00025070">
      <w:pPr>
        <w:wordWrap w:val="0"/>
        <w:spacing w:before="380" w:line="520" w:lineRule="atLeast"/>
        <w:ind w:right="60" w:firstLine="100"/>
        <w:textAlignment w:val="baseline"/>
        <w:rPr>
          <w:sz w:val="30"/>
        </w:rPr>
      </w:pPr>
      <w:r>
        <w:rPr>
          <w:rFonts w:ascii="仿宋" w:eastAsia="仿宋" w:hAnsi="仿宋" w:cs="仿宋"/>
          <w:color w:val="000000"/>
          <w:sz w:val="30"/>
        </w:rPr>
        <w:t xml:space="preserve">1  </w:t>
      </w:r>
      <w:r>
        <w:rPr>
          <w:rFonts w:ascii="仿宋" w:eastAsia="仿宋" w:hAnsi="仿宋" w:cs="仿宋"/>
          <w:color w:val="000000"/>
          <w:sz w:val="30"/>
        </w:rPr>
        <w:t>这里，尼采与弗洛伊德间在有关差异、量与质概念上的某种系统性对立比别处似乎更为必不可少。比如，在众多例子中《权力意志》</w:t>
      </w:r>
      <w:r>
        <w:rPr>
          <w:rFonts w:ascii="仿宋" w:eastAsia="仿宋" w:hAnsi="仿宋" w:cs="仿宋"/>
          <w:color w:val="000000"/>
          <w:sz w:val="30"/>
        </w:rPr>
        <w:t>(Nachlass)</w:t>
      </w:r>
      <w:r>
        <w:rPr>
          <w:rFonts w:ascii="仿宋" w:eastAsia="仿宋" w:hAnsi="仿宋" w:cs="仿宋"/>
          <w:color w:val="000000"/>
          <w:sz w:val="30"/>
        </w:rPr>
        <w:t>这个片段：</w:t>
      </w:r>
      <w:r>
        <w:rPr>
          <w:rFonts w:ascii="仿宋" w:eastAsia="仿宋" w:hAnsi="仿宋" w:cs="仿宋"/>
          <w:color w:val="000000"/>
          <w:sz w:val="30"/>
        </w:rPr>
        <w:t>“</w:t>
      </w:r>
      <w:r>
        <w:rPr>
          <w:rFonts w:ascii="仿宋" w:eastAsia="仿宋" w:hAnsi="仿宋" w:cs="仿宋"/>
          <w:color w:val="000000"/>
          <w:sz w:val="30"/>
        </w:rPr>
        <w:t>我们的</w:t>
      </w:r>
      <w:r>
        <w:rPr>
          <w:rFonts w:ascii="仿宋" w:eastAsia="仿宋" w:hAnsi="仿宋" w:cs="仿宋"/>
          <w:color w:val="000000"/>
          <w:sz w:val="30"/>
        </w:rPr>
        <w:t>‘</w:t>
      </w:r>
      <w:r>
        <w:rPr>
          <w:rFonts w:ascii="仿宋" w:eastAsia="仿宋" w:hAnsi="仿宋" w:cs="仿宋"/>
          <w:color w:val="000000"/>
          <w:sz w:val="30"/>
        </w:rPr>
        <w:t>认知</w:t>
      </w:r>
      <w:r>
        <w:rPr>
          <w:rFonts w:ascii="仿宋" w:eastAsia="仿宋" w:hAnsi="仿宋" w:cs="仿宋"/>
          <w:color w:val="000000"/>
          <w:sz w:val="30"/>
        </w:rPr>
        <w:t>’</w:t>
      </w:r>
      <w:r>
        <w:rPr>
          <w:rFonts w:ascii="仿宋" w:eastAsia="仿宋" w:hAnsi="仿宋" w:cs="仿宋"/>
          <w:color w:val="000000"/>
          <w:sz w:val="30"/>
        </w:rPr>
        <w:t>局限于</w:t>
      </w:r>
      <w:r>
        <w:rPr>
          <w:rFonts w:ascii="仿宋" w:eastAsia="仿宋" w:hAnsi="仿宋" w:cs="仿宋"/>
          <w:color w:val="000000"/>
          <w:sz w:val="30"/>
        </w:rPr>
        <w:t>‘</w:t>
      </w:r>
      <w:r>
        <w:rPr>
          <w:rFonts w:ascii="仿宋" w:eastAsia="仿宋" w:hAnsi="仿宋" w:cs="仿宋"/>
          <w:color w:val="000000"/>
          <w:sz w:val="30"/>
        </w:rPr>
        <w:t>量</w:t>
      </w:r>
      <w:r>
        <w:rPr>
          <w:rFonts w:ascii="仿宋" w:eastAsia="仿宋" w:hAnsi="仿宋" w:cs="仿宋"/>
          <w:color w:val="000000"/>
          <w:sz w:val="30"/>
        </w:rPr>
        <w:t>’</w:t>
      </w:r>
      <w:r>
        <w:rPr>
          <w:rFonts w:ascii="仿宋" w:eastAsia="仿宋" w:hAnsi="仿宋" w:cs="仿宋"/>
          <w:color w:val="000000"/>
          <w:sz w:val="30"/>
        </w:rPr>
        <w:t>的确立上；然而，我们却情不自禁地将量的这些差异</w:t>
      </w:r>
      <w:r>
        <w:rPr>
          <w:rFonts w:ascii="仿宋" w:eastAsia="仿宋" w:hAnsi="仿宋" w:cs="仿宋"/>
          <w:color w:val="000000"/>
          <w:sz w:val="30"/>
        </w:rPr>
        <w:t>感受为不同的质。质对我们来说是一种有角度的真理；而非其</w:t>
      </w:r>
      <w:r>
        <w:rPr>
          <w:rFonts w:ascii="仿宋" w:eastAsia="仿宋" w:hAnsi="仿宋" w:cs="仿宋"/>
          <w:color w:val="000000"/>
          <w:sz w:val="30"/>
        </w:rPr>
        <w:t>‘</w:t>
      </w:r>
      <w:r>
        <w:rPr>
          <w:rFonts w:ascii="仿宋" w:eastAsia="仿宋" w:hAnsi="仿宋" w:cs="仿宋"/>
          <w:color w:val="000000"/>
          <w:sz w:val="30"/>
        </w:rPr>
        <w:t>自在的</w:t>
      </w:r>
      <w:r>
        <w:rPr>
          <w:rFonts w:ascii="仿宋" w:eastAsia="仿宋" w:hAnsi="仿宋" w:cs="仿宋"/>
          <w:color w:val="000000"/>
          <w:sz w:val="30"/>
        </w:rPr>
        <w:t>(</w:t>
      </w:r>
      <w:r>
        <w:rPr>
          <w:rFonts w:ascii="仿宋" w:eastAsia="仿宋" w:hAnsi="仿宋" w:cs="仿宋"/>
          <w:color w:val="000000"/>
          <w:sz w:val="30"/>
        </w:rPr>
        <w:t>真理</w:t>
      </w:r>
      <w:r>
        <w:rPr>
          <w:rFonts w:ascii="仿宋" w:eastAsia="仿宋" w:hAnsi="仿宋" w:cs="仿宋"/>
          <w:color w:val="000000"/>
          <w:sz w:val="30"/>
        </w:rPr>
        <w:t>)’……</w:t>
      </w:r>
      <w:r>
        <w:rPr>
          <w:rFonts w:ascii="仿宋" w:eastAsia="仿宋" w:hAnsi="仿宋" w:cs="仿宋"/>
          <w:color w:val="000000"/>
          <w:sz w:val="30"/>
        </w:rPr>
        <w:t>假如我们的感官变得十倍的敏锐或十倍的迟钝的话，我们恐怕就消失了；那就是说我们也就将量的那些关系当作质来感受，而正是这些质使得为我们而存在的东西成为可能。</w:t>
      </w:r>
      <w:r>
        <w:rPr>
          <w:rFonts w:ascii="仿宋" w:eastAsia="仿宋" w:hAnsi="仿宋" w:cs="仿宋"/>
          <w:color w:val="000000"/>
          <w:sz w:val="30"/>
        </w:rPr>
        <w:t>”(</w:t>
      </w:r>
      <w:r>
        <w:rPr>
          <w:rFonts w:ascii="仿宋" w:eastAsia="仿宋" w:hAnsi="仿宋" w:cs="仿宋"/>
          <w:color w:val="000000"/>
          <w:sz w:val="30"/>
        </w:rPr>
        <w:t>《尼采全集》第三卷，第</w:t>
      </w:r>
      <w:r>
        <w:rPr>
          <w:rFonts w:ascii="仿宋" w:eastAsia="仿宋" w:hAnsi="仿宋" w:cs="仿宋"/>
          <w:color w:val="000000"/>
          <w:sz w:val="30"/>
        </w:rPr>
        <w:t>861</w:t>
      </w:r>
      <w:r>
        <w:rPr>
          <w:rFonts w:ascii="仿宋" w:eastAsia="仿宋" w:hAnsi="仿宋" w:cs="仿宋"/>
          <w:color w:val="000000"/>
          <w:sz w:val="30"/>
        </w:rPr>
        <w:t>页</w:t>
      </w:r>
      <w:r>
        <w:rPr>
          <w:rFonts w:ascii="仿宋" w:eastAsia="仿宋" w:hAnsi="仿宋" w:cs="仿宋"/>
          <w:color w:val="000000"/>
          <w:sz w:val="30"/>
        </w:rPr>
        <w:t>)</w:t>
      </w:r>
    </w:p>
    <w:p w:rsidR="00854FAF" w:rsidRDefault="00025070">
      <w:pPr>
        <w:wordWrap w:val="0"/>
        <w:spacing w:line="440" w:lineRule="atLeast"/>
        <w:ind w:left="420"/>
        <w:textAlignment w:val="baseline"/>
        <w:rPr>
          <w:sz w:val="33"/>
        </w:rPr>
      </w:pPr>
      <w:r>
        <w:rPr>
          <w:rFonts w:ascii="楷体" w:eastAsia="楷体" w:hAnsi="楷体" w:cs="楷体"/>
          <w:color w:val="000000"/>
          <w:sz w:val="33"/>
        </w:rPr>
        <w:t>366</w:t>
      </w:r>
    </w:p>
    <w:p w:rsidR="00854FAF" w:rsidRDefault="00854FAF"/>
    <w:p w:rsidR="00854FAF" w:rsidRDefault="00854FAF">
      <w:pPr>
        <w:sectPr w:rsidR="00854FAF">
          <w:headerReference w:type="default" r:id="rId815"/>
          <w:footerReference w:type="default" r:id="rId816"/>
          <w:pgSz w:w="14460" w:h="21540"/>
          <w:pgMar w:top="1700" w:right="1620" w:bottom="1700" w:left="1620" w:header="1400" w:footer="1400" w:gutter="0"/>
          <w:cols w:space="720"/>
        </w:sectPr>
      </w:pPr>
    </w:p>
    <w:p w:rsidR="00854FAF" w:rsidRDefault="00025070">
      <w:pPr>
        <w:wordWrap w:val="0"/>
        <w:spacing w:line="680" w:lineRule="atLeast"/>
        <w:textAlignment w:val="baseline"/>
        <w:rPr>
          <w:sz w:val="40"/>
        </w:rPr>
      </w:pPr>
      <w:r>
        <w:rPr>
          <w:rFonts w:ascii="宋体" w:eastAsia="宋体" w:hAnsi="宋体" w:cs="宋体"/>
          <w:color w:val="000000"/>
          <w:sz w:val="40"/>
        </w:rPr>
        <w:lastRenderedPageBreak/>
        <w:t>谜一般莫测。我们这里所示意的与弗洛伊德后来所说的似乎并不矛盾：</w:t>
      </w:r>
      <w:r>
        <w:rPr>
          <w:rFonts w:ascii="宋体" w:eastAsia="宋体" w:hAnsi="宋体" w:cs="宋体"/>
          <w:color w:val="000000"/>
          <w:sz w:val="40"/>
        </w:rPr>
        <w:t>“</w:t>
      </w:r>
      <w:r>
        <w:rPr>
          <w:rFonts w:ascii="宋体" w:eastAsia="宋体" w:hAnsi="宋体" w:cs="宋体"/>
          <w:color w:val="000000"/>
          <w:sz w:val="40"/>
        </w:rPr>
        <w:t>拓路多半就是某种强量独一无二</w:t>
      </w:r>
      <w:r>
        <w:rPr>
          <w:rFonts w:ascii="宋体" w:eastAsia="宋体" w:hAnsi="宋体" w:cs="宋体"/>
          <w:color w:val="000000"/>
          <w:sz w:val="40"/>
        </w:rPr>
        <w:t>(einmaliger)</w:t>
      </w:r>
      <w:r>
        <w:rPr>
          <w:rFonts w:ascii="宋体" w:eastAsia="宋体" w:hAnsi="宋体" w:cs="宋体"/>
          <w:color w:val="000000"/>
          <w:sz w:val="40"/>
        </w:rPr>
        <w:t>的通道之结果</w:t>
      </w:r>
      <w:r>
        <w:rPr>
          <w:rFonts w:ascii="宋体" w:eastAsia="宋体" w:hAnsi="宋体" w:cs="宋体"/>
          <w:color w:val="000000"/>
          <w:sz w:val="40"/>
        </w:rPr>
        <w:t>”</w:t>
      </w:r>
      <w:r>
        <w:rPr>
          <w:rFonts w:ascii="宋体" w:eastAsia="宋体" w:hAnsi="宋体" w:cs="宋体"/>
          <w:color w:val="000000"/>
          <w:sz w:val="40"/>
        </w:rPr>
        <w:t>。假设这个断言不是越来越近地指向那个种系发生</w:t>
      </w:r>
      <w:r>
        <w:rPr>
          <w:rFonts w:ascii="宋体" w:eastAsia="宋体" w:hAnsi="宋体" w:cs="宋体"/>
          <w:color w:val="000000"/>
          <w:sz w:val="40"/>
        </w:rPr>
        <w:t>(phylogénès</w:t>
      </w:r>
      <w:r>
        <w:rPr>
          <w:rFonts w:ascii="宋体" w:eastAsia="宋体" w:hAnsi="宋体" w:cs="宋体"/>
          <w:color w:val="000000"/>
          <w:sz w:val="40"/>
        </w:rPr>
        <w:t>e)</w:t>
      </w:r>
      <w:r>
        <w:rPr>
          <w:rFonts w:ascii="宋体" w:eastAsia="宋体" w:hAnsi="宋体" w:cs="宋体"/>
          <w:color w:val="000000"/>
          <w:sz w:val="40"/>
        </w:rPr>
        <w:t>及一些遗传性拓路问题的话，我们也许还能支持下述说法，即在两种力量的首次接触中，重复已经开始。生命就已经受到记忆之源的威胁，而正是这种记忆构成了生命，而且是通过生命所抵抗的拓路和它只能以重复保持原状来包含之的破坏性盗窃来进行的。那是因为拓路打断了弗洛伊德在《草案》中赋予痛楚的某种特权。从某种意义上说，没有痛楚的开始，就没有拓路，而</w:t>
      </w:r>
      <w:r>
        <w:rPr>
          <w:rFonts w:ascii="宋体" w:eastAsia="宋体" w:hAnsi="宋体" w:cs="宋体"/>
          <w:color w:val="000000"/>
          <w:sz w:val="40"/>
        </w:rPr>
        <w:t>“</w:t>
      </w:r>
      <w:r>
        <w:rPr>
          <w:rFonts w:ascii="宋体" w:eastAsia="宋体" w:hAnsi="宋体" w:cs="宋体"/>
          <w:color w:val="000000"/>
          <w:sz w:val="40"/>
        </w:rPr>
        <w:t>这种痛楚后面留下了一些具有特别丰富意义的拓路</w:t>
      </w:r>
      <w:r>
        <w:rPr>
          <w:rFonts w:ascii="宋体" w:eastAsia="宋体" w:hAnsi="宋体" w:cs="宋体"/>
          <w:color w:val="000000"/>
          <w:sz w:val="40"/>
        </w:rPr>
        <w:t>”</w:t>
      </w:r>
      <w:r>
        <w:rPr>
          <w:rFonts w:ascii="宋体" w:eastAsia="宋体" w:hAnsi="宋体" w:cs="宋体"/>
          <w:color w:val="000000"/>
          <w:sz w:val="40"/>
        </w:rPr>
        <w:t>。不过，痛楚这个心灵现象的威胁源，如果超出了一定限量，就得如死亡威胁一样被推延置后，因为它可能使心灵</w:t>
      </w:r>
      <w:r>
        <w:rPr>
          <w:rFonts w:ascii="宋体" w:eastAsia="宋体" w:hAnsi="宋体" w:cs="宋体"/>
          <w:color w:val="000000"/>
          <w:sz w:val="40"/>
        </w:rPr>
        <w:t>“</w:t>
      </w:r>
      <w:r>
        <w:rPr>
          <w:rFonts w:ascii="宋体" w:eastAsia="宋体" w:hAnsi="宋体" w:cs="宋体"/>
          <w:color w:val="000000"/>
          <w:sz w:val="40"/>
        </w:rPr>
        <w:t>组织</w:t>
      </w:r>
      <w:r>
        <w:rPr>
          <w:rFonts w:ascii="宋体" w:eastAsia="宋体" w:hAnsi="宋体" w:cs="宋体"/>
          <w:color w:val="000000"/>
          <w:sz w:val="40"/>
        </w:rPr>
        <w:t>”“</w:t>
      </w:r>
      <w:r>
        <w:rPr>
          <w:rFonts w:ascii="宋体" w:eastAsia="宋体" w:hAnsi="宋体" w:cs="宋体"/>
          <w:color w:val="000000"/>
          <w:sz w:val="40"/>
        </w:rPr>
        <w:t>受阻</w:t>
      </w:r>
      <w:r>
        <w:rPr>
          <w:rFonts w:ascii="宋体" w:eastAsia="宋体" w:hAnsi="宋体" w:cs="宋体"/>
          <w:color w:val="000000"/>
          <w:sz w:val="40"/>
        </w:rPr>
        <w:t>”</w:t>
      </w:r>
      <w:r>
        <w:rPr>
          <w:rFonts w:ascii="宋体" w:eastAsia="宋体" w:hAnsi="宋体" w:cs="宋体"/>
          <w:color w:val="000000"/>
          <w:sz w:val="40"/>
        </w:rPr>
        <w:t>。尽管这种</w:t>
      </w:r>
      <w:r>
        <w:rPr>
          <w:rFonts w:ascii="宋体" w:eastAsia="宋体" w:hAnsi="宋体" w:cs="宋体"/>
          <w:color w:val="000000"/>
          <w:sz w:val="40"/>
        </w:rPr>
        <w:t>“</w:t>
      </w:r>
      <w:r>
        <w:rPr>
          <w:rFonts w:ascii="宋体" w:eastAsia="宋体" w:hAnsi="宋体" w:cs="宋体"/>
          <w:color w:val="000000"/>
          <w:sz w:val="40"/>
        </w:rPr>
        <w:t>首</w:t>
      </w:r>
      <w:r>
        <w:rPr>
          <w:rFonts w:ascii="宋体" w:eastAsia="宋体" w:hAnsi="宋体" w:cs="宋体"/>
          <w:color w:val="000000"/>
          <w:sz w:val="40"/>
        </w:rPr>
        <w:t>次</w:t>
      </w:r>
      <w:r>
        <w:rPr>
          <w:rFonts w:ascii="宋体" w:eastAsia="宋体" w:hAnsi="宋体" w:cs="宋体"/>
          <w:color w:val="000000"/>
          <w:sz w:val="40"/>
        </w:rPr>
        <w:t>”</w:t>
      </w:r>
      <w:r>
        <w:rPr>
          <w:rFonts w:ascii="宋体" w:eastAsia="宋体" w:hAnsi="宋体" w:cs="宋体"/>
          <w:color w:val="000000"/>
          <w:sz w:val="40"/>
        </w:rPr>
        <w:t>之谜，有原初重复之谜</w:t>
      </w:r>
      <w:r>
        <w:rPr>
          <w:rFonts w:ascii="宋体" w:eastAsia="宋体" w:hAnsi="宋体" w:cs="宋体"/>
          <w:color w:val="000000"/>
          <w:sz w:val="40"/>
        </w:rPr>
        <w:t>(</w:t>
      </w:r>
      <w:r>
        <w:rPr>
          <w:rFonts w:ascii="宋体" w:eastAsia="宋体" w:hAnsi="宋体" w:cs="宋体"/>
          <w:color w:val="000000"/>
          <w:sz w:val="40"/>
        </w:rPr>
        <w:t>不必说，即在所谓的正常重复与所谓的病理学重复的任何区分之前</w:t>
      </w:r>
      <w:r>
        <w:rPr>
          <w:rFonts w:ascii="宋体" w:eastAsia="宋体" w:hAnsi="宋体" w:cs="宋体"/>
          <w:color w:val="000000"/>
          <w:sz w:val="40"/>
        </w:rPr>
        <w:t>)</w:t>
      </w:r>
      <w:r>
        <w:rPr>
          <w:rFonts w:ascii="宋体" w:eastAsia="宋体" w:hAnsi="宋体" w:cs="宋体"/>
          <w:color w:val="000000"/>
          <w:sz w:val="40"/>
        </w:rPr>
        <w:t>，弗洛伊德将整个这项工作归属于初级功能</w:t>
      </w:r>
      <w:r>
        <w:rPr>
          <w:rFonts w:ascii="宋体" w:eastAsia="宋体" w:hAnsi="宋体" w:cs="宋体"/>
          <w:color w:val="000000"/>
          <w:sz w:val="40"/>
        </w:rPr>
        <w:t>(fonction primaire)</w:t>
      </w:r>
      <w:r>
        <w:rPr>
          <w:rFonts w:ascii="宋体" w:eastAsia="宋体" w:hAnsi="宋体" w:cs="宋体"/>
          <w:color w:val="000000"/>
          <w:sz w:val="40"/>
        </w:rPr>
        <w:t>，并且禁止从那里产生任何衍生化过程。让我们注意一下这个非衍生化现象</w:t>
      </w:r>
      <w:r>
        <w:rPr>
          <w:rFonts w:ascii="宋体" w:eastAsia="宋体" w:hAnsi="宋体" w:cs="宋体"/>
          <w:color w:val="000000"/>
          <w:sz w:val="40"/>
        </w:rPr>
        <w:t>(non- dérivation)</w:t>
      </w:r>
      <w:r>
        <w:rPr>
          <w:rFonts w:ascii="宋体" w:eastAsia="宋体" w:hAnsi="宋体" w:cs="宋体"/>
          <w:color w:val="000000"/>
          <w:sz w:val="40"/>
        </w:rPr>
        <w:t>吧，即便它只能使那种</w:t>
      </w:r>
      <w:r>
        <w:rPr>
          <w:rFonts w:ascii="宋体" w:eastAsia="宋体" w:hAnsi="宋体" w:cs="宋体"/>
          <w:color w:val="000000"/>
          <w:sz w:val="40"/>
        </w:rPr>
        <w:t>“</w:t>
      </w:r>
      <w:r>
        <w:rPr>
          <w:rFonts w:ascii="宋体" w:eastAsia="宋体" w:hAnsi="宋体" w:cs="宋体"/>
          <w:color w:val="000000"/>
          <w:sz w:val="40"/>
        </w:rPr>
        <w:t>初级性</w:t>
      </w:r>
      <w:r>
        <w:rPr>
          <w:rFonts w:ascii="宋体" w:eastAsia="宋体" w:hAnsi="宋体" w:cs="宋体"/>
          <w:color w:val="000000"/>
          <w:sz w:val="40"/>
        </w:rPr>
        <w:t>”(primarité)</w:t>
      </w:r>
      <w:r>
        <w:rPr>
          <w:rFonts w:ascii="宋体" w:eastAsia="宋体" w:hAnsi="宋体" w:cs="宋体"/>
          <w:color w:val="000000"/>
          <w:sz w:val="40"/>
        </w:rPr>
        <w:t>及其过程的无时间性概念的那种难度增强，即便这种难度之后从未停止增大。</w:t>
      </w:r>
      <w:r>
        <w:rPr>
          <w:rFonts w:ascii="宋体" w:eastAsia="宋体" w:hAnsi="宋体" w:cs="宋体"/>
          <w:color w:val="000000"/>
          <w:sz w:val="40"/>
        </w:rPr>
        <w:t>“</w:t>
      </w:r>
      <w:r>
        <w:rPr>
          <w:rFonts w:ascii="宋体" w:eastAsia="宋体" w:hAnsi="宋体" w:cs="宋体"/>
          <w:color w:val="000000"/>
          <w:sz w:val="40"/>
        </w:rPr>
        <w:t>虽然不情愿，这里我们还是想到了神经元系统的原初努力，即它为了避免或减低量的超负荷借助所有的变动所作的坚持不懈的努力。神经系统被生</w:t>
      </w:r>
      <w:r>
        <w:rPr>
          <w:rFonts w:ascii="宋体" w:eastAsia="宋体" w:hAnsi="宋体" w:cs="宋体"/>
          <w:color w:val="000000"/>
          <w:sz w:val="40"/>
        </w:rPr>
        <w:t>命的紧急状态所迫而不得不为自己保有一种量的储蓄。为了这个目的，它就得在数量上繁殖它的神经元，而且必须是不可渗透那种神经元。那么它在构成那些拓路的同时就至少部分地避免了被量填满并被占据</w:t>
      </w:r>
    </w:p>
    <w:p w:rsidR="00854FAF" w:rsidRDefault="00025070">
      <w:pPr>
        <w:wordWrap w:val="0"/>
        <w:spacing w:line="480" w:lineRule="atLeast"/>
        <w:ind w:right="540"/>
        <w:jc w:val="right"/>
        <w:textAlignment w:val="baseline"/>
        <w:rPr>
          <w:sz w:val="36"/>
        </w:rPr>
      </w:pPr>
      <w:r>
        <w:rPr>
          <w:rFonts w:ascii="楷体" w:eastAsia="楷体" w:hAnsi="楷体" w:cs="楷体"/>
          <w:color w:val="000000"/>
          <w:sz w:val="36"/>
        </w:rPr>
        <w:t>367</w:t>
      </w:r>
    </w:p>
    <w:p w:rsidR="00854FAF" w:rsidRDefault="00854FAF"/>
    <w:p w:rsidR="00854FAF" w:rsidRDefault="00854FAF">
      <w:pPr>
        <w:sectPr w:rsidR="00854FAF">
          <w:headerReference w:type="default" r:id="rId817"/>
          <w:footerReference w:type="default" r:id="rId818"/>
          <w:pgSz w:w="14460" w:h="21540"/>
          <w:pgMar w:top="1740" w:right="1600" w:bottom="1740" w:left="1600" w:header="1440" w:footer="1440" w:gutter="0"/>
          <w:cols w:space="720"/>
        </w:sectPr>
      </w:pPr>
    </w:p>
    <w:p w:rsidR="00854FAF" w:rsidRDefault="00025070">
      <w:pPr>
        <w:wordWrap w:val="0"/>
        <w:spacing w:line="660" w:lineRule="atLeast"/>
        <w:ind w:left="20"/>
        <w:textAlignment w:val="baseline"/>
        <w:rPr>
          <w:sz w:val="41"/>
        </w:rPr>
      </w:pPr>
      <w:r>
        <w:rPr>
          <w:rFonts w:ascii="宋体" w:eastAsia="宋体" w:hAnsi="宋体" w:cs="宋体"/>
          <w:color w:val="000000"/>
          <w:sz w:val="41"/>
        </w:rPr>
        <w:lastRenderedPageBreak/>
        <w:t>(</w:t>
      </w:r>
      <w:r>
        <w:rPr>
          <w:rFonts w:ascii="宋体" w:eastAsia="宋体" w:hAnsi="宋体" w:cs="宋体"/>
          <w:color w:val="000000"/>
          <w:sz w:val="41"/>
        </w:rPr>
        <w:t>的情形</w:t>
      </w:r>
      <w:r>
        <w:rPr>
          <w:rFonts w:ascii="宋体" w:eastAsia="宋体" w:hAnsi="宋体" w:cs="宋体"/>
          <w:color w:val="000000"/>
          <w:sz w:val="41"/>
        </w:rPr>
        <w:t>)</w:t>
      </w:r>
      <w:r>
        <w:rPr>
          <w:rFonts w:ascii="宋体" w:eastAsia="宋体" w:hAnsi="宋体" w:cs="宋体"/>
          <w:color w:val="000000"/>
          <w:sz w:val="41"/>
        </w:rPr>
        <w:t>。所以我们看到的是拓路服务于初级性功能。</w:t>
      </w:r>
      <w:r>
        <w:rPr>
          <w:rFonts w:ascii="宋体" w:eastAsia="宋体" w:hAnsi="宋体" w:cs="宋体"/>
          <w:color w:val="000000"/>
          <w:sz w:val="41"/>
        </w:rPr>
        <w:t>”</w:t>
      </w:r>
    </w:p>
    <w:p w:rsidR="00854FAF" w:rsidRDefault="00025070">
      <w:pPr>
        <w:wordWrap w:val="0"/>
        <w:spacing w:line="660" w:lineRule="atLeast"/>
        <w:ind w:right="20" w:firstLine="840"/>
        <w:textAlignment w:val="baseline"/>
        <w:rPr>
          <w:sz w:val="41"/>
        </w:rPr>
      </w:pPr>
      <w:r>
        <w:rPr>
          <w:rFonts w:ascii="宋体" w:eastAsia="宋体" w:hAnsi="宋体" w:cs="宋体"/>
          <w:color w:val="000000"/>
          <w:sz w:val="41"/>
        </w:rPr>
        <w:t>毫无疑义地，生命通过重复、印迹、延异来自我保护。但必须当心下面这个公式：首先在场然后将以延异的方式来自卫、自行延迟并自我储存的生命是不存在的。延异构成了生命的本质。更确切地说：如果存在被规定为本质</w:t>
      </w:r>
      <w:r>
        <w:rPr>
          <w:rFonts w:ascii="宋体" w:eastAsia="宋体" w:hAnsi="宋体" w:cs="宋体"/>
          <w:color w:val="000000"/>
          <w:sz w:val="41"/>
        </w:rPr>
        <w:t>(ousia)</w:t>
      </w:r>
      <w:r>
        <w:rPr>
          <w:rFonts w:ascii="宋体" w:eastAsia="宋体" w:hAnsi="宋体" w:cs="宋体"/>
          <w:color w:val="000000"/>
          <w:sz w:val="41"/>
        </w:rPr>
        <w:t>，在</w:t>
      </w:r>
      <w:r>
        <w:rPr>
          <w:rFonts w:ascii="宋体" w:eastAsia="宋体" w:hAnsi="宋体" w:cs="宋体"/>
          <w:color w:val="000000"/>
          <w:sz w:val="41"/>
        </w:rPr>
        <w:t>场，本质</w:t>
      </w:r>
      <w:r>
        <w:rPr>
          <w:rFonts w:ascii="宋体" w:eastAsia="宋体" w:hAnsi="宋体" w:cs="宋体"/>
          <w:color w:val="000000"/>
          <w:sz w:val="41"/>
        </w:rPr>
        <w:t>/</w:t>
      </w:r>
      <w:r>
        <w:rPr>
          <w:rFonts w:ascii="宋体" w:eastAsia="宋体" w:hAnsi="宋体" w:cs="宋体"/>
          <w:color w:val="000000"/>
          <w:sz w:val="41"/>
        </w:rPr>
        <w:t>实存，实体或主体的话，那么，既不是一种本质也不是什么别的东西的延异，就不是生命。必须在将存在规定为在场之前就将生命当做印迹来思考。这是那惟一的条件，它使我们能够去说生命就是死亡，去说重复及超越快乐原则对它们所违反的东西来说既是原初的又是相互连带的。当弗洛伊德在《草案》中写到</w:t>
      </w:r>
      <w:r>
        <w:rPr>
          <w:rFonts w:ascii="宋体" w:eastAsia="宋体" w:hAnsi="宋体" w:cs="宋体"/>
          <w:color w:val="000000"/>
          <w:sz w:val="41"/>
        </w:rPr>
        <w:t>“</w:t>
      </w:r>
      <w:r>
        <w:rPr>
          <w:rFonts w:ascii="宋体" w:eastAsia="宋体" w:hAnsi="宋体" w:cs="宋体"/>
          <w:color w:val="000000"/>
          <w:sz w:val="41"/>
        </w:rPr>
        <w:t>拓路服务于初级功能</w:t>
      </w:r>
      <w:r>
        <w:rPr>
          <w:rFonts w:ascii="宋体" w:eastAsia="宋体" w:hAnsi="宋体" w:cs="宋体"/>
          <w:color w:val="000000"/>
          <w:sz w:val="41"/>
        </w:rPr>
        <w:t>”</w:t>
      </w:r>
      <w:r>
        <w:rPr>
          <w:rFonts w:ascii="宋体" w:eastAsia="宋体" w:hAnsi="宋体" w:cs="宋体"/>
          <w:color w:val="000000"/>
          <w:sz w:val="41"/>
        </w:rPr>
        <w:t>时，他已经禁止我们对《超越快乐原则》产生意外感。他尊重的是某种双重必要性：承认源头上的那种延异，同时又抹掉初级性这个概念：那么我们就不再会对《梦的解析》</w:t>
      </w:r>
      <w:r>
        <w:rPr>
          <w:rFonts w:ascii="宋体" w:eastAsia="宋体" w:hAnsi="宋体" w:cs="宋体"/>
          <w:color w:val="000000"/>
          <w:sz w:val="41"/>
        </w:rPr>
        <w:t>(Traum deutung)</w:t>
      </w:r>
      <w:r>
        <w:rPr>
          <w:rFonts w:ascii="宋体" w:eastAsia="宋体" w:hAnsi="宋体" w:cs="宋体"/>
          <w:color w:val="000000"/>
          <w:sz w:val="41"/>
        </w:rPr>
        <w:t>感到意外，它在一段有关二</w:t>
      </w:r>
      <w:r>
        <w:rPr>
          <w:rFonts w:ascii="宋体" w:eastAsia="宋体" w:hAnsi="宋体" w:cs="宋体"/>
          <w:color w:val="000000"/>
          <w:sz w:val="41"/>
        </w:rPr>
        <w:t>级过程之</w:t>
      </w:r>
      <w:r>
        <w:rPr>
          <w:rFonts w:ascii="宋体" w:eastAsia="宋体" w:hAnsi="宋体" w:cs="宋体"/>
          <w:color w:val="000000"/>
          <w:sz w:val="41"/>
        </w:rPr>
        <w:t>“</w:t>
      </w:r>
      <w:r>
        <w:rPr>
          <w:rFonts w:ascii="宋体" w:eastAsia="宋体" w:hAnsi="宋体" w:cs="宋体"/>
          <w:color w:val="000000"/>
          <w:sz w:val="41"/>
        </w:rPr>
        <w:t>延缓</w:t>
      </w:r>
      <w:r>
        <w:rPr>
          <w:rFonts w:ascii="宋体" w:eastAsia="宋体" w:hAnsi="宋体" w:cs="宋体"/>
          <w:color w:val="000000"/>
          <w:sz w:val="41"/>
        </w:rPr>
        <w:t>”(Verspätung)</w:t>
      </w:r>
      <w:r>
        <w:rPr>
          <w:rFonts w:ascii="宋体" w:eastAsia="宋体" w:hAnsi="宋体" w:cs="宋体"/>
          <w:color w:val="000000"/>
          <w:sz w:val="41"/>
        </w:rPr>
        <w:t>的文字中将初级性定义为一种</w:t>
      </w:r>
      <w:r>
        <w:rPr>
          <w:rFonts w:ascii="宋体" w:eastAsia="宋体" w:hAnsi="宋体" w:cs="宋体"/>
          <w:color w:val="000000"/>
          <w:sz w:val="41"/>
        </w:rPr>
        <w:t>“</w:t>
      </w:r>
      <w:r>
        <w:rPr>
          <w:rFonts w:ascii="宋体" w:eastAsia="宋体" w:hAnsi="宋体" w:cs="宋体"/>
          <w:color w:val="000000"/>
          <w:sz w:val="41"/>
        </w:rPr>
        <w:t>理论虚构</w:t>
      </w:r>
      <w:r>
        <w:rPr>
          <w:rFonts w:ascii="宋体" w:eastAsia="宋体" w:hAnsi="宋体" w:cs="宋体"/>
          <w:color w:val="000000"/>
          <w:sz w:val="41"/>
        </w:rPr>
        <w:t>”</w:t>
      </w:r>
      <w:r>
        <w:rPr>
          <w:rFonts w:ascii="宋体" w:eastAsia="宋体" w:hAnsi="宋体" w:cs="宋体"/>
          <w:color w:val="000000"/>
          <w:sz w:val="41"/>
        </w:rPr>
        <w:t>。因此正是那个延缓才是原初性的</w:t>
      </w:r>
      <w:r>
        <w:rPr>
          <w:rFonts w:ascii="宋体" w:eastAsia="宋体" w:hAnsi="宋体" w:cs="宋体"/>
          <w:color w:val="000000"/>
          <w:sz w:val="41"/>
        </w:rPr>
        <w:t>¹</w:t>
      </w:r>
      <w:r>
        <w:rPr>
          <w:rFonts w:ascii="宋体" w:eastAsia="宋体" w:hAnsi="宋体" w:cs="宋体"/>
          <w:color w:val="000000"/>
          <w:sz w:val="41"/>
        </w:rPr>
        <w:t>。如果不是这样的话，延异恐怕就只是意识给予自身的那种临时期限，是当下向自身的一种呈现。延迟因此意</w:t>
      </w:r>
    </w:p>
    <w:p w:rsidR="00854FAF" w:rsidRDefault="00025070">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854FAF" w:rsidRDefault="00025070">
      <w:pPr>
        <w:wordWrap w:val="0"/>
        <w:spacing w:before="360" w:line="520" w:lineRule="atLeast"/>
        <w:ind w:left="20"/>
        <w:textAlignment w:val="baseline"/>
        <w:rPr>
          <w:sz w:val="33"/>
        </w:rPr>
      </w:pPr>
      <w:r>
        <w:rPr>
          <w:rFonts w:ascii="仿宋" w:eastAsia="仿宋" w:hAnsi="仿宋" w:cs="仿宋"/>
          <w:color w:val="000000"/>
          <w:sz w:val="33"/>
        </w:rPr>
        <w:t xml:space="preserve">1  </w:t>
      </w:r>
      <w:r>
        <w:rPr>
          <w:rFonts w:ascii="仿宋" w:eastAsia="仿宋" w:hAnsi="仿宋" w:cs="仿宋"/>
          <w:color w:val="000000"/>
          <w:sz w:val="33"/>
        </w:rPr>
        <w:t>在一致性逻辑的权威性下，原初性延异和原初性延缓这些概念，甚至在时间概念中都是不可想像的。这些术语中明显的荒诞性只要以某种方式组合就会让人想到这种逻辑和概念之外。在延缓这个词之下，应当思考的是两个</w:t>
      </w:r>
      <w:r>
        <w:rPr>
          <w:rFonts w:ascii="仿宋" w:eastAsia="仿宋" w:hAnsi="仿宋" w:cs="仿宋"/>
          <w:color w:val="000000"/>
          <w:sz w:val="33"/>
        </w:rPr>
        <w:t>“</w:t>
      </w:r>
      <w:r>
        <w:rPr>
          <w:rFonts w:ascii="仿宋" w:eastAsia="仿宋" w:hAnsi="仿宋" w:cs="仿宋"/>
          <w:color w:val="000000"/>
          <w:sz w:val="33"/>
        </w:rPr>
        <w:t>在场者</w:t>
      </w:r>
      <w:r>
        <w:rPr>
          <w:rFonts w:ascii="仿宋" w:eastAsia="仿宋" w:hAnsi="仿宋" w:cs="仿宋"/>
          <w:color w:val="000000"/>
          <w:sz w:val="33"/>
        </w:rPr>
        <w:t>”</w:t>
      </w:r>
      <w:r>
        <w:rPr>
          <w:rFonts w:ascii="仿宋" w:eastAsia="仿宋" w:hAnsi="仿宋" w:cs="仿宋"/>
          <w:color w:val="000000"/>
          <w:sz w:val="33"/>
        </w:rPr>
        <w:t>之间的某种关</w:t>
      </w:r>
      <w:r>
        <w:rPr>
          <w:rFonts w:ascii="仿宋" w:eastAsia="仿宋" w:hAnsi="仿宋" w:cs="仿宋"/>
          <w:color w:val="000000"/>
          <w:sz w:val="33"/>
        </w:rPr>
        <w:t>系外的别的东西；应当避免的是下面这种再现模式：即只降临于在场</w:t>
      </w:r>
      <w:r>
        <w:rPr>
          <w:rFonts w:ascii="仿宋" w:eastAsia="仿宋" w:hAnsi="仿宋" w:cs="仿宋"/>
          <w:color w:val="000000"/>
          <w:sz w:val="33"/>
        </w:rPr>
        <w:t>B</w:t>
      </w:r>
      <w:r>
        <w:rPr>
          <w:rFonts w:ascii="仿宋" w:eastAsia="仿宋" w:hAnsi="仿宋" w:cs="仿宋"/>
          <w:color w:val="000000"/>
          <w:sz w:val="33"/>
        </w:rPr>
        <w:t>身上的东西应当已经</w:t>
      </w:r>
      <w:r>
        <w:rPr>
          <w:rFonts w:ascii="仿宋" w:eastAsia="仿宋" w:hAnsi="仿宋" w:cs="仿宋"/>
          <w:color w:val="000000"/>
          <w:sz w:val="33"/>
        </w:rPr>
        <w:t>(</w:t>
      </w:r>
      <w:r>
        <w:rPr>
          <w:rFonts w:ascii="仿宋" w:eastAsia="仿宋" w:hAnsi="仿宋" w:cs="仿宋"/>
          <w:color w:val="000000"/>
          <w:sz w:val="33"/>
        </w:rPr>
        <w:t>大概应当已经</w:t>
      </w:r>
      <w:r>
        <w:rPr>
          <w:rFonts w:ascii="仿宋" w:eastAsia="仿宋" w:hAnsi="仿宋" w:cs="仿宋"/>
          <w:color w:val="000000"/>
          <w:sz w:val="33"/>
        </w:rPr>
        <w:t>)</w:t>
      </w:r>
      <w:r>
        <w:rPr>
          <w:rFonts w:ascii="仿宋" w:eastAsia="仿宋" w:hAnsi="仿宋" w:cs="仿宋"/>
          <w:color w:val="000000"/>
          <w:sz w:val="33"/>
        </w:rPr>
        <w:t>发生在在场</w:t>
      </w:r>
      <w:r>
        <w:rPr>
          <w:rFonts w:ascii="仿宋" w:eastAsia="仿宋" w:hAnsi="仿宋" w:cs="仿宋"/>
          <w:color w:val="000000"/>
          <w:sz w:val="33"/>
        </w:rPr>
        <w:t>A(</w:t>
      </w:r>
      <w:r>
        <w:rPr>
          <w:rFonts w:ascii="仿宋" w:eastAsia="仿宋" w:hAnsi="仿宋" w:cs="仿宋"/>
          <w:color w:val="000000"/>
          <w:sz w:val="33"/>
        </w:rPr>
        <w:t>前面的</w:t>
      </w:r>
      <w:r>
        <w:rPr>
          <w:rFonts w:ascii="仿宋" w:eastAsia="仿宋" w:hAnsi="仿宋" w:cs="仿宋"/>
          <w:color w:val="000000"/>
          <w:sz w:val="33"/>
        </w:rPr>
        <w:t>)</w:t>
      </w:r>
      <w:r>
        <w:rPr>
          <w:rFonts w:ascii="仿宋" w:eastAsia="仿宋" w:hAnsi="仿宋" w:cs="仿宋"/>
          <w:color w:val="000000"/>
          <w:sz w:val="33"/>
        </w:rPr>
        <w:t>身上。原初性</w:t>
      </w:r>
      <w:r>
        <w:rPr>
          <w:rFonts w:ascii="仿宋" w:eastAsia="仿宋" w:hAnsi="仿宋" w:cs="仿宋"/>
          <w:color w:val="000000"/>
          <w:sz w:val="33"/>
        </w:rPr>
        <w:t>“</w:t>
      </w:r>
      <w:r>
        <w:rPr>
          <w:rFonts w:ascii="仿宋" w:eastAsia="仿宋" w:hAnsi="仿宋" w:cs="仿宋"/>
          <w:color w:val="000000"/>
          <w:sz w:val="33"/>
        </w:rPr>
        <w:t>延异</w:t>
      </w:r>
      <w:r>
        <w:rPr>
          <w:rFonts w:ascii="仿宋" w:eastAsia="仿宋" w:hAnsi="仿宋" w:cs="仿宋"/>
          <w:color w:val="000000"/>
          <w:sz w:val="33"/>
        </w:rPr>
        <w:t>”</w:t>
      </w:r>
      <w:r>
        <w:rPr>
          <w:rFonts w:ascii="仿宋" w:eastAsia="仿宋" w:hAnsi="仿宋" w:cs="仿宋"/>
          <w:color w:val="000000"/>
          <w:sz w:val="33"/>
        </w:rPr>
        <w:t>和</w:t>
      </w:r>
      <w:r>
        <w:rPr>
          <w:rFonts w:ascii="仿宋" w:eastAsia="仿宋" w:hAnsi="仿宋" w:cs="仿宋"/>
          <w:color w:val="000000"/>
          <w:sz w:val="33"/>
        </w:rPr>
        <w:t>“</w:t>
      </w:r>
      <w:r>
        <w:rPr>
          <w:rFonts w:ascii="仿宋" w:eastAsia="仿宋" w:hAnsi="仿宋" w:cs="仿宋"/>
          <w:color w:val="000000"/>
          <w:sz w:val="33"/>
        </w:rPr>
        <w:t>延缓</w:t>
      </w:r>
      <w:r>
        <w:rPr>
          <w:rFonts w:ascii="仿宋" w:eastAsia="仿宋" w:hAnsi="仿宋" w:cs="仿宋"/>
          <w:color w:val="000000"/>
          <w:sz w:val="33"/>
        </w:rPr>
        <w:t>”</w:t>
      </w:r>
      <w:r>
        <w:rPr>
          <w:rFonts w:ascii="仿宋" w:eastAsia="仿宋" w:hAnsi="仿宋" w:cs="仿宋"/>
          <w:color w:val="000000"/>
          <w:sz w:val="33"/>
        </w:rPr>
        <w:t>这些概念从阅读胡塞尔</w:t>
      </w:r>
      <w:r>
        <w:rPr>
          <w:rFonts w:ascii="仿宋" w:eastAsia="仿宋" w:hAnsi="仿宋" w:cs="仿宋"/>
          <w:color w:val="000000"/>
          <w:sz w:val="33"/>
        </w:rPr>
        <w:t>(</w:t>
      </w:r>
      <w:r>
        <w:rPr>
          <w:rFonts w:ascii="仿宋" w:eastAsia="仿宋" w:hAnsi="仿宋" w:cs="仿宋"/>
          <w:color w:val="000000"/>
          <w:sz w:val="33"/>
        </w:rPr>
        <w:t>《几何学起源导论》</w:t>
      </w:r>
      <w:r>
        <w:rPr>
          <w:rFonts w:ascii="仿宋" w:eastAsia="仿宋" w:hAnsi="仿宋" w:cs="仿宋"/>
          <w:color w:val="000000"/>
          <w:sz w:val="33"/>
        </w:rPr>
        <w:t>Introduction à l’Origne de la géométrie ,1962,</w:t>
      </w:r>
      <w:r>
        <w:rPr>
          <w:rFonts w:ascii="仿宋" w:eastAsia="仿宋" w:hAnsi="仿宋" w:cs="仿宋"/>
          <w:color w:val="000000"/>
          <w:sz w:val="33"/>
        </w:rPr>
        <w:t>第</w:t>
      </w:r>
      <w:r>
        <w:rPr>
          <w:rFonts w:ascii="仿宋" w:eastAsia="仿宋" w:hAnsi="仿宋" w:cs="仿宋"/>
          <w:color w:val="000000"/>
          <w:sz w:val="33"/>
        </w:rPr>
        <w:t>170-171</w:t>
      </w:r>
      <w:r>
        <w:rPr>
          <w:rFonts w:ascii="仿宋" w:eastAsia="仿宋" w:hAnsi="仿宋" w:cs="仿宋"/>
          <w:color w:val="000000"/>
          <w:sz w:val="33"/>
        </w:rPr>
        <w:t>页</w:t>
      </w:r>
      <w:r>
        <w:rPr>
          <w:rFonts w:ascii="仿宋" w:eastAsia="仿宋" w:hAnsi="仿宋" w:cs="仿宋"/>
          <w:color w:val="000000"/>
          <w:sz w:val="33"/>
        </w:rPr>
        <w:t>)</w:t>
      </w:r>
      <w:r>
        <w:rPr>
          <w:rFonts w:ascii="仿宋" w:eastAsia="仿宋" w:hAnsi="仿宋" w:cs="仿宋"/>
          <w:color w:val="000000"/>
          <w:sz w:val="33"/>
        </w:rPr>
        <w:t>开始对我们来说就是必不可少的了。</w:t>
      </w:r>
    </w:p>
    <w:p w:rsidR="00854FAF" w:rsidRDefault="00025070">
      <w:pPr>
        <w:wordWrap w:val="0"/>
        <w:spacing w:before="260" w:line="480" w:lineRule="atLeast"/>
        <w:ind w:left="440"/>
        <w:textAlignment w:val="baseline"/>
        <w:rPr>
          <w:sz w:val="35"/>
        </w:rPr>
      </w:pPr>
      <w:r>
        <w:rPr>
          <w:rFonts w:ascii="楷体" w:eastAsia="楷体" w:hAnsi="楷体" w:cs="楷体"/>
          <w:color w:val="000000"/>
          <w:sz w:val="35"/>
        </w:rPr>
        <w:t>368</w:t>
      </w:r>
    </w:p>
    <w:p w:rsidR="00854FAF" w:rsidRDefault="00854FAF"/>
    <w:p w:rsidR="00854FAF" w:rsidRDefault="00854FAF">
      <w:pPr>
        <w:sectPr w:rsidR="00854FAF">
          <w:headerReference w:type="default" r:id="rId819"/>
          <w:footerReference w:type="default" r:id="rId820"/>
          <w:pgSz w:w="14460" w:h="21540"/>
          <w:pgMar w:top="1720" w:right="1640" w:bottom="1720" w:left="1640" w:header="1420" w:footer="1420" w:gutter="0"/>
          <w:cols w:space="720"/>
        </w:sectPr>
      </w:pPr>
    </w:p>
    <w:p w:rsidR="00854FAF" w:rsidRDefault="00025070">
      <w:pPr>
        <w:wordWrap w:val="0"/>
        <w:spacing w:line="700" w:lineRule="atLeast"/>
        <w:ind w:right="20"/>
        <w:textAlignment w:val="baseline"/>
        <w:rPr>
          <w:sz w:val="43"/>
        </w:rPr>
      </w:pPr>
      <w:r>
        <w:rPr>
          <w:rFonts w:ascii="宋体" w:eastAsia="宋体" w:hAnsi="宋体" w:cs="宋体"/>
          <w:color w:val="000000"/>
          <w:sz w:val="43"/>
        </w:rPr>
        <w:lastRenderedPageBreak/>
        <w:t>谓的不可能是延缓某种可能的当下，推迟一种行动，暂缓一种已有的、现在的知觉。因为这种可能只有通过延异才能成为可能，而且它必须用不同</w:t>
      </w:r>
      <w:r>
        <w:rPr>
          <w:rFonts w:ascii="宋体" w:eastAsia="宋体" w:hAnsi="宋体" w:cs="宋体"/>
          <w:color w:val="000000"/>
          <w:sz w:val="43"/>
        </w:rPr>
        <w:t>于某种计算或某种规定了的机械性的方式来加以构思。说这种延异是原初性的就意味着同时抹去关于某种起源在场的那个神话。此乃为什么必须在划杠</w:t>
      </w:r>
      <w:r>
        <w:rPr>
          <w:rFonts w:ascii="宋体" w:eastAsia="宋体" w:hAnsi="宋体" w:cs="宋体"/>
          <w:color w:val="000000"/>
          <w:sz w:val="43"/>
        </w:rPr>
        <w:t>(rature)</w:t>
      </w:r>
      <w:r>
        <w:rPr>
          <w:rFonts w:ascii="宋体" w:eastAsia="宋体" w:hAnsi="宋体" w:cs="宋体"/>
          <w:color w:val="000000"/>
          <w:sz w:val="43"/>
        </w:rPr>
        <w:t>之下理解</w:t>
      </w:r>
      <w:r>
        <w:rPr>
          <w:rFonts w:ascii="宋体" w:eastAsia="宋体" w:hAnsi="宋体" w:cs="宋体"/>
          <w:color w:val="000000"/>
          <w:sz w:val="43"/>
        </w:rPr>
        <w:t>“</w:t>
      </w:r>
      <w:r>
        <w:rPr>
          <w:rFonts w:ascii="宋体" w:eastAsia="宋体" w:hAnsi="宋体" w:cs="宋体"/>
          <w:color w:val="000000"/>
          <w:sz w:val="43"/>
        </w:rPr>
        <w:t>原初</w:t>
      </w:r>
      <w:r>
        <w:rPr>
          <w:rFonts w:ascii="宋体" w:eastAsia="宋体" w:hAnsi="宋体" w:cs="宋体"/>
          <w:color w:val="000000"/>
          <w:sz w:val="43"/>
        </w:rPr>
        <w:t>”</w:t>
      </w:r>
      <w:r>
        <w:rPr>
          <w:rFonts w:ascii="宋体" w:eastAsia="宋体" w:hAnsi="宋体" w:cs="宋体"/>
          <w:color w:val="000000"/>
          <w:sz w:val="43"/>
        </w:rPr>
        <w:t>，否则的话，延异恐怕就会来自某种圆满无缺的源头。而无源</w:t>
      </w:r>
      <w:r>
        <w:rPr>
          <w:rFonts w:ascii="宋体" w:eastAsia="宋体" w:hAnsi="宋体" w:cs="宋体"/>
          <w:color w:val="000000"/>
          <w:sz w:val="43"/>
        </w:rPr>
        <w:t>(non-origine)</w:t>
      </w:r>
      <w:r>
        <w:rPr>
          <w:rFonts w:ascii="宋体" w:eastAsia="宋体" w:hAnsi="宋体" w:cs="宋体"/>
          <w:color w:val="000000"/>
          <w:sz w:val="43"/>
        </w:rPr>
        <w:t>才是原初性的。</w:t>
      </w:r>
    </w:p>
    <w:p w:rsidR="00854FAF" w:rsidRDefault="00025070">
      <w:pPr>
        <w:wordWrap w:val="0"/>
        <w:spacing w:line="700" w:lineRule="atLeast"/>
        <w:ind w:firstLine="840"/>
        <w:textAlignment w:val="baseline"/>
        <w:rPr>
          <w:sz w:val="42"/>
        </w:rPr>
      </w:pPr>
      <w:r>
        <w:rPr>
          <w:rFonts w:ascii="宋体" w:eastAsia="宋体" w:hAnsi="宋体" w:cs="宋体"/>
          <w:color w:val="000000"/>
          <w:sz w:val="42"/>
        </w:rPr>
        <w:t>与其放弃它，也许应当要做的是去重新思考</w:t>
      </w:r>
      <w:r>
        <w:rPr>
          <w:rFonts w:ascii="宋体" w:eastAsia="宋体" w:hAnsi="宋体" w:cs="宋体"/>
          <w:color w:val="000000"/>
          <w:sz w:val="42"/>
        </w:rPr>
        <w:t>“</w:t>
      </w:r>
      <w:r>
        <w:rPr>
          <w:rFonts w:ascii="宋体" w:eastAsia="宋体" w:hAnsi="宋体" w:cs="宋体"/>
          <w:color w:val="000000"/>
          <w:sz w:val="42"/>
        </w:rPr>
        <w:t>延迟</w:t>
      </w:r>
      <w:r>
        <w:rPr>
          <w:rFonts w:ascii="宋体" w:eastAsia="宋体" w:hAnsi="宋体" w:cs="宋体"/>
          <w:color w:val="000000"/>
          <w:sz w:val="42"/>
        </w:rPr>
        <w:t>”(différer)</w:t>
      </w:r>
      <w:r>
        <w:rPr>
          <w:rFonts w:ascii="宋体" w:eastAsia="宋体" w:hAnsi="宋体" w:cs="宋体"/>
          <w:color w:val="000000"/>
          <w:sz w:val="42"/>
        </w:rPr>
        <w:t>这个概念。而这正是我们想要去做的；而且只有在任何目的论或末世学视域外去规定延异才有可能去作。不过要这么做却并不容易。让我们顺便注意一下</w:t>
      </w:r>
      <w:r>
        <w:rPr>
          <w:rFonts w:ascii="宋体" w:eastAsia="宋体" w:hAnsi="宋体" w:cs="宋体"/>
          <w:color w:val="000000"/>
          <w:sz w:val="42"/>
        </w:rPr>
        <w:t>“</w:t>
      </w:r>
      <w:r>
        <w:rPr>
          <w:rFonts w:ascii="宋体" w:eastAsia="宋体" w:hAnsi="宋体" w:cs="宋体"/>
          <w:color w:val="000000"/>
          <w:sz w:val="42"/>
        </w:rPr>
        <w:t>追加性</w:t>
      </w:r>
      <w:r>
        <w:rPr>
          <w:rFonts w:ascii="宋体" w:eastAsia="宋体" w:hAnsi="宋体" w:cs="宋体"/>
          <w:color w:val="000000"/>
          <w:sz w:val="42"/>
        </w:rPr>
        <w:t>”(Nachträglichkeit)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延</w:t>
      </w:r>
      <w:r>
        <w:rPr>
          <w:rFonts w:ascii="宋体" w:eastAsia="宋体" w:hAnsi="宋体" w:cs="宋体"/>
          <w:color w:val="000000"/>
          <w:sz w:val="42"/>
        </w:rPr>
        <w:t>缓</w:t>
      </w:r>
      <w:r>
        <w:rPr>
          <w:rFonts w:ascii="宋体" w:eastAsia="宋体" w:hAnsi="宋体" w:cs="宋体"/>
          <w:color w:val="000000"/>
          <w:sz w:val="42"/>
        </w:rPr>
        <w:t>”(Verspätung)</w:t>
      </w:r>
      <w:r>
        <w:rPr>
          <w:rFonts w:ascii="宋体" w:eastAsia="宋体" w:hAnsi="宋体" w:cs="宋体"/>
          <w:color w:val="000000"/>
          <w:sz w:val="42"/>
        </w:rPr>
        <w:t>这些在整个弗洛伊德思想中具有主导性的概念，这些对其他概念具有限定作用的概念，已经在《草案》中出现并得以命名。</w:t>
      </w:r>
      <w:r>
        <w:rPr>
          <w:rFonts w:ascii="宋体" w:eastAsia="宋体" w:hAnsi="宋体" w:cs="宋体"/>
          <w:color w:val="000000"/>
          <w:sz w:val="42"/>
        </w:rPr>
        <w:t>“</w:t>
      </w:r>
      <w:r>
        <w:rPr>
          <w:rFonts w:ascii="宋体" w:eastAsia="宋体" w:hAnsi="宋体" w:cs="宋体"/>
          <w:color w:val="000000"/>
          <w:sz w:val="42"/>
        </w:rPr>
        <w:t>延缓效果</w:t>
      </w:r>
      <w:r>
        <w:rPr>
          <w:rFonts w:ascii="宋体" w:eastAsia="宋体" w:hAnsi="宋体" w:cs="宋体"/>
          <w:color w:val="000000"/>
          <w:sz w:val="42"/>
        </w:rPr>
        <w:t>”(à-retardement)</w:t>
      </w:r>
      <w:r>
        <w:rPr>
          <w:rFonts w:ascii="宋体" w:eastAsia="宋体" w:hAnsi="宋体" w:cs="宋体"/>
          <w:color w:val="000000"/>
          <w:sz w:val="42"/>
        </w:rPr>
        <w:t>的不可还原性，无疑就是弗洛伊德的发现。弗洛伊德将对这个发现的利用推向极至，超出了对个体的心理分析。在他看来文化历史应当对它加以肯定。在《摩西与一神论》</w:t>
      </w:r>
      <w:r>
        <w:rPr>
          <w:rFonts w:ascii="宋体" w:eastAsia="宋体" w:hAnsi="宋体" w:cs="宋体"/>
          <w:color w:val="000000"/>
          <w:sz w:val="42"/>
        </w:rPr>
        <w:t>(1937</w:t>
      </w:r>
      <w:r>
        <w:rPr>
          <w:rFonts w:ascii="宋体" w:eastAsia="宋体" w:hAnsi="宋体" w:cs="宋体"/>
          <w:color w:val="000000"/>
          <w:sz w:val="42"/>
        </w:rPr>
        <w:t>年</w:t>
      </w:r>
      <w:r>
        <w:rPr>
          <w:rFonts w:ascii="宋体" w:eastAsia="宋体" w:hAnsi="宋体" w:cs="宋体"/>
          <w:color w:val="000000"/>
          <w:sz w:val="42"/>
        </w:rPr>
        <w:t>)</w:t>
      </w:r>
      <w:r>
        <w:rPr>
          <w:rFonts w:ascii="宋体" w:eastAsia="宋体" w:hAnsi="宋体" w:cs="宋体"/>
          <w:color w:val="000000"/>
          <w:sz w:val="42"/>
        </w:rPr>
        <w:t>中，延缓和事后追加的有效性潜伏于历史的巨大间隔之中</w:t>
      </w:r>
      <w:r>
        <w:rPr>
          <w:rFonts w:ascii="宋体" w:eastAsia="宋体" w:hAnsi="宋体" w:cs="宋体"/>
          <w:color w:val="000000"/>
          <w:sz w:val="42"/>
        </w:rPr>
        <w:t>(</w:t>
      </w:r>
      <w:r>
        <w:rPr>
          <w:rFonts w:ascii="宋体" w:eastAsia="宋体" w:hAnsi="宋体" w:cs="宋体"/>
          <w:color w:val="000000"/>
          <w:sz w:val="42"/>
        </w:rPr>
        <w:t>《弗洛伊德全集》第十六卷，第</w:t>
      </w:r>
      <w:r>
        <w:rPr>
          <w:rFonts w:ascii="宋体" w:eastAsia="宋体" w:hAnsi="宋体" w:cs="宋体"/>
          <w:color w:val="000000"/>
          <w:sz w:val="42"/>
        </w:rPr>
        <w:t>238-239</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。而且在这个文本里，潜伏性问题以极为意味深长的方式与口述传统和书写传统问</w:t>
      </w:r>
      <w:r>
        <w:rPr>
          <w:rFonts w:ascii="宋体" w:eastAsia="宋体" w:hAnsi="宋体" w:cs="宋体"/>
          <w:color w:val="000000"/>
          <w:sz w:val="42"/>
        </w:rPr>
        <w:t>题相通。</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170</w:t>
      </w:r>
      <w:r>
        <w:rPr>
          <w:rFonts w:ascii="宋体" w:eastAsia="宋体" w:hAnsi="宋体" w:cs="宋体"/>
          <w:color w:val="000000"/>
          <w:sz w:val="42"/>
        </w:rPr>
        <w:t>页</w:t>
      </w:r>
      <w:r>
        <w:rPr>
          <w:rFonts w:ascii="宋体" w:eastAsia="宋体" w:hAnsi="宋体" w:cs="宋体"/>
          <w:color w:val="000000"/>
          <w:sz w:val="42"/>
        </w:rPr>
        <w:t>)</w:t>
      </w:r>
    </w:p>
    <w:p w:rsidR="00854FAF" w:rsidRDefault="00025070">
      <w:pPr>
        <w:wordWrap w:val="0"/>
        <w:spacing w:line="700" w:lineRule="atLeast"/>
        <w:ind w:firstLine="840"/>
        <w:textAlignment w:val="baseline"/>
        <w:rPr>
          <w:sz w:val="42"/>
        </w:rPr>
      </w:pPr>
      <w:r>
        <w:rPr>
          <w:rFonts w:ascii="宋体" w:eastAsia="宋体" w:hAnsi="宋体" w:cs="宋体"/>
          <w:color w:val="000000"/>
          <w:sz w:val="42"/>
        </w:rPr>
        <w:t>虽然拓路在《草案》中从未被命名为书写，《神奇打印装置笔记》将要回答的那些带矛盾性的要求却已经用字面上一致的术语被表述出来了：</w:t>
      </w:r>
      <w:r>
        <w:rPr>
          <w:rFonts w:ascii="宋体" w:eastAsia="宋体" w:hAnsi="宋体" w:cs="宋体"/>
          <w:color w:val="000000"/>
          <w:sz w:val="42"/>
        </w:rPr>
        <w:t>“</w:t>
      </w:r>
      <w:r>
        <w:rPr>
          <w:rFonts w:ascii="宋体" w:eastAsia="宋体" w:hAnsi="宋体" w:cs="宋体"/>
          <w:color w:val="000000"/>
          <w:sz w:val="42"/>
        </w:rPr>
        <w:t>即在持存一切的同时褒有接收</w:t>
      </w:r>
    </w:p>
    <w:p w:rsidR="00854FAF" w:rsidRDefault="00854FAF"/>
    <w:p w:rsidR="00854FAF" w:rsidRDefault="00854FAF">
      <w:pPr>
        <w:sectPr w:rsidR="00854FAF">
          <w:headerReference w:type="default" r:id="rId821"/>
          <w:footerReference w:type="default" r:id="rId822"/>
          <w:pgSz w:w="14460" w:h="21540"/>
          <w:pgMar w:top="1780" w:right="1640" w:bottom="1780" w:left="1640" w:header="1480" w:footer="148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能力</w:t>
      </w:r>
      <w:r>
        <w:rPr>
          <w:rFonts w:ascii="宋体" w:eastAsia="宋体" w:hAnsi="宋体" w:cs="宋体"/>
          <w:color w:val="000000"/>
          <w:sz w:val="41"/>
        </w:rPr>
        <w:t>”</w:t>
      </w:r>
      <w:r>
        <w:rPr>
          <w:rFonts w:ascii="宋体" w:eastAsia="宋体" w:hAnsi="宋体" w:cs="宋体"/>
          <w:color w:val="000000"/>
          <w:sz w:val="41"/>
        </w:rPr>
        <w:t>。</w:t>
      </w:r>
    </w:p>
    <w:p w:rsidR="00854FAF" w:rsidRDefault="00025070">
      <w:pPr>
        <w:wordWrap w:val="0"/>
        <w:spacing w:line="680" w:lineRule="atLeast"/>
        <w:ind w:firstLine="820"/>
        <w:textAlignment w:val="baseline"/>
        <w:rPr>
          <w:sz w:val="41"/>
        </w:rPr>
      </w:pPr>
      <w:r>
        <w:rPr>
          <w:rFonts w:ascii="宋体" w:eastAsia="宋体" w:hAnsi="宋体" w:cs="宋体"/>
          <w:color w:val="000000"/>
          <w:sz w:val="41"/>
        </w:rPr>
        <w:t>拓路工作中的差异不仅与力量相关而且也与场所相关。弗洛伊德已想将力量与场所同时进行思考。他是第一个不相信拓路的这种假定性再现具有描述性价值的人。不同范畴的神经元间的区分</w:t>
      </w:r>
      <w:r>
        <w:rPr>
          <w:rFonts w:ascii="宋体" w:eastAsia="宋体" w:hAnsi="宋体" w:cs="宋体"/>
          <w:color w:val="000000"/>
          <w:sz w:val="41"/>
        </w:rPr>
        <w:t>“</w:t>
      </w:r>
      <w:r>
        <w:rPr>
          <w:rFonts w:ascii="宋体" w:eastAsia="宋体" w:hAnsi="宋体" w:cs="宋体"/>
          <w:color w:val="000000"/>
          <w:sz w:val="41"/>
        </w:rPr>
        <w:t>没有任何公认的基础，至少在形态学，也就是说组织学</w:t>
      </w:r>
      <w:r>
        <w:rPr>
          <w:rFonts w:ascii="宋体" w:eastAsia="宋体" w:hAnsi="宋体" w:cs="宋体"/>
          <w:color w:val="000000"/>
          <w:sz w:val="41"/>
        </w:rPr>
        <w:t>(histologie)</w:t>
      </w:r>
      <w:r>
        <w:rPr>
          <w:rFonts w:ascii="宋体" w:eastAsia="宋体" w:hAnsi="宋体" w:cs="宋体"/>
          <w:color w:val="000000"/>
          <w:sz w:val="41"/>
        </w:rPr>
        <w:t>上是如此</w:t>
      </w:r>
      <w:r>
        <w:rPr>
          <w:rFonts w:ascii="宋体" w:eastAsia="宋体" w:hAnsi="宋体" w:cs="宋体"/>
          <w:color w:val="000000"/>
          <w:sz w:val="41"/>
        </w:rPr>
        <w:t>”</w:t>
      </w:r>
      <w:r>
        <w:rPr>
          <w:rFonts w:ascii="宋体" w:eastAsia="宋体" w:hAnsi="宋体" w:cs="宋体"/>
          <w:color w:val="000000"/>
          <w:sz w:val="41"/>
        </w:rPr>
        <w:t>。确切地说，它只是那种外在的、熟</w:t>
      </w:r>
      <w:r>
        <w:rPr>
          <w:rFonts w:ascii="宋体" w:eastAsia="宋体" w:hAnsi="宋体" w:cs="宋体"/>
          <w:color w:val="000000"/>
          <w:sz w:val="41"/>
        </w:rPr>
        <w:t>悉的被建构空间，是自然科学之外部所不能含括的某种局部描写的指数。这正是何以在</w:t>
      </w:r>
      <w:r>
        <w:rPr>
          <w:rFonts w:ascii="宋体" w:eastAsia="宋体" w:hAnsi="宋体" w:cs="宋体"/>
          <w:color w:val="000000"/>
          <w:sz w:val="41"/>
        </w:rPr>
        <w:t>“</w:t>
      </w:r>
      <w:r>
        <w:rPr>
          <w:rFonts w:ascii="宋体" w:eastAsia="宋体" w:hAnsi="宋体" w:cs="宋体"/>
          <w:color w:val="000000"/>
          <w:sz w:val="41"/>
        </w:rPr>
        <w:t>生物学立场</w:t>
      </w:r>
      <w:r>
        <w:rPr>
          <w:rFonts w:ascii="宋体" w:eastAsia="宋体" w:hAnsi="宋体" w:cs="宋体"/>
          <w:color w:val="000000"/>
          <w:sz w:val="41"/>
        </w:rPr>
        <w:t>”</w:t>
      </w:r>
      <w:r>
        <w:rPr>
          <w:rFonts w:ascii="宋体" w:eastAsia="宋体" w:hAnsi="宋体" w:cs="宋体"/>
          <w:color w:val="000000"/>
          <w:sz w:val="41"/>
        </w:rPr>
        <w:t>名下，神经元间的那种</w:t>
      </w:r>
      <w:r>
        <w:rPr>
          <w:rFonts w:ascii="宋体" w:eastAsia="宋体" w:hAnsi="宋体" w:cs="宋体"/>
          <w:color w:val="000000"/>
          <w:sz w:val="41"/>
        </w:rPr>
        <w:t>“</w:t>
      </w:r>
      <w:r>
        <w:rPr>
          <w:rFonts w:ascii="宋体" w:eastAsia="宋体" w:hAnsi="宋体" w:cs="宋体"/>
          <w:color w:val="000000"/>
          <w:sz w:val="41"/>
        </w:rPr>
        <w:t>本质差异</w:t>
      </w:r>
      <w:r>
        <w:rPr>
          <w:rFonts w:ascii="宋体" w:eastAsia="宋体" w:hAnsi="宋体" w:cs="宋体"/>
          <w:color w:val="000000"/>
          <w:sz w:val="41"/>
        </w:rPr>
        <w:t>”(Wesensverschiedenheit)</w:t>
      </w:r>
      <w:r>
        <w:rPr>
          <w:rFonts w:ascii="宋体" w:eastAsia="宋体" w:hAnsi="宋体" w:cs="宋体"/>
          <w:color w:val="000000"/>
          <w:sz w:val="41"/>
        </w:rPr>
        <w:t>被</w:t>
      </w:r>
      <w:r>
        <w:rPr>
          <w:rFonts w:ascii="宋体" w:eastAsia="宋体" w:hAnsi="宋体" w:cs="宋体"/>
          <w:color w:val="000000"/>
          <w:sz w:val="41"/>
        </w:rPr>
        <w:t>“</w:t>
      </w:r>
      <w:r>
        <w:rPr>
          <w:rFonts w:ascii="宋体" w:eastAsia="宋体" w:hAnsi="宋体" w:cs="宋体"/>
          <w:color w:val="000000"/>
          <w:sz w:val="41"/>
        </w:rPr>
        <w:t>某种目的地的环境差别</w:t>
      </w:r>
      <w:r>
        <w:rPr>
          <w:rFonts w:ascii="宋体" w:eastAsia="宋体" w:hAnsi="宋体" w:cs="宋体"/>
          <w:color w:val="000000"/>
          <w:sz w:val="41"/>
        </w:rPr>
        <w:t>(Schicksals-Milieuverschiedenheit)</w:t>
      </w:r>
      <w:r>
        <w:rPr>
          <w:rFonts w:ascii="宋体" w:eastAsia="宋体" w:hAnsi="宋体" w:cs="宋体"/>
          <w:color w:val="000000"/>
          <w:sz w:val="41"/>
        </w:rPr>
        <w:t>所取代</w:t>
      </w:r>
      <w:r>
        <w:rPr>
          <w:rFonts w:ascii="宋体" w:eastAsia="宋体" w:hAnsi="宋体" w:cs="宋体"/>
          <w:color w:val="000000"/>
          <w:sz w:val="41"/>
        </w:rPr>
        <w:t>”</w:t>
      </w:r>
      <w:r>
        <w:rPr>
          <w:rFonts w:ascii="宋体" w:eastAsia="宋体" w:hAnsi="宋体" w:cs="宋体"/>
          <w:color w:val="000000"/>
          <w:sz w:val="41"/>
        </w:rPr>
        <w:t>：它们是纯粹的差异，是情境差异、环节差异、定位差异，是比那些支撑了结构的项更为重要的那种结构关系差异，而且这些差异，内与外的相对性总是武断的。差异思想既不能避开某种局部性又不能接受对间距的那种通俗再现。</w:t>
      </w:r>
    </w:p>
    <w:p w:rsidR="00854FAF" w:rsidRDefault="00025070">
      <w:pPr>
        <w:wordWrap w:val="0"/>
        <w:spacing w:line="680" w:lineRule="atLeast"/>
        <w:ind w:firstLine="820"/>
        <w:textAlignment w:val="baseline"/>
        <w:rPr>
          <w:sz w:val="41"/>
        </w:rPr>
      </w:pPr>
      <w:r>
        <w:rPr>
          <w:rFonts w:ascii="宋体" w:eastAsia="宋体" w:hAnsi="宋体" w:cs="宋体"/>
          <w:color w:val="000000"/>
          <w:sz w:val="41"/>
        </w:rPr>
        <w:t>这个困难会在必须对那些典型的纯差异进行解</w:t>
      </w:r>
      <w:r>
        <w:rPr>
          <w:rFonts w:ascii="宋体" w:eastAsia="宋体" w:hAnsi="宋体" w:cs="宋体"/>
          <w:color w:val="000000"/>
          <w:sz w:val="41"/>
        </w:rPr>
        <w:t>释时变得更为明显，比如对质的差异，即弗洛伊德所说的意识差异进行解释时。必须对</w:t>
      </w:r>
      <w:r>
        <w:rPr>
          <w:rFonts w:ascii="宋体" w:eastAsia="宋体" w:hAnsi="宋体" w:cs="宋体"/>
          <w:color w:val="000000"/>
          <w:sz w:val="41"/>
        </w:rPr>
        <w:t>“</w:t>
      </w:r>
      <w:r>
        <w:rPr>
          <w:rFonts w:ascii="宋体" w:eastAsia="宋体" w:hAnsi="宋体" w:cs="宋体"/>
          <w:color w:val="000000"/>
          <w:sz w:val="41"/>
        </w:rPr>
        <w:t>我们以谜一般的方式</w:t>
      </w:r>
      <w:r>
        <w:rPr>
          <w:rFonts w:ascii="宋体" w:eastAsia="宋体" w:hAnsi="宋体" w:cs="宋体"/>
          <w:color w:val="000000"/>
          <w:sz w:val="41"/>
        </w:rPr>
        <w:t>(rätselhaft)</w:t>
      </w:r>
      <w:r>
        <w:rPr>
          <w:rFonts w:ascii="宋体" w:eastAsia="宋体" w:hAnsi="宋体" w:cs="宋体"/>
          <w:color w:val="000000"/>
          <w:sz w:val="41"/>
        </w:rPr>
        <w:t>，借助我们的</w:t>
      </w:r>
      <w:r>
        <w:rPr>
          <w:rFonts w:ascii="宋体" w:eastAsia="宋体" w:hAnsi="宋体" w:cs="宋体"/>
          <w:color w:val="000000"/>
          <w:sz w:val="41"/>
        </w:rPr>
        <w:t>‘</w:t>
      </w:r>
      <w:r>
        <w:rPr>
          <w:rFonts w:ascii="宋体" w:eastAsia="宋体" w:hAnsi="宋体" w:cs="宋体"/>
          <w:color w:val="000000"/>
          <w:sz w:val="41"/>
        </w:rPr>
        <w:t>意识</w:t>
      </w:r>
      <w:r>
        <w:rPr>
          <w:rFonts w:ascii="宋体" w:eastAsia="宋体" w:hAnsi="宋体" w:cs="宋体"/>
          <w:color w:val="000000"/>
          <w:sz w:val="41"/>
        </w:rPr>
        <w:t>’</w:t>
      </w:r>
      <w:r>
        <w:rPr>
          <w:rFonts w:ascii="宋体" w:eastAsia="宋体" w:hAnsi="宋体" w:cs="宋体"/>
          <w:color w:val="000000"/>
          <w:sz w:val="41"/>
        </w:rPr>
        <w:t>所认识到的那种东西</w:t>
      </w:r>
      <w:r>
        <w:rPr>
          <w:rFonts w:ascii="宋体" w:eastAsia="宋体" w:hAnsi="宋体" w:cs="宋体"/>
          <w:color w:val="000000"/>
          <w:sz w:val="41"/>
        </w:rPr>
        <w:t>”</w:t>
      </w:r>
      <w:r>
        <w:rPr>
          <w:rFonts w:ascii="宋体" w:eastAsia="宋体" w:hAnsi="宋体" w:cs="宋体"/>
          <w:color w:val="000000"/>
          <w:sz w:val="41"/>
        </w:rPr>
        <w:t>加以解释。而</w:t>
      </w:r>
      <w:r>
        <w:rPr>
          <w:rFonts w:ascii="宋体" w:eastAsia="宋体" w:hAnsi="宋体" w:cs="宋体"/>
          <w:color w:val="000000"/>
          <w:sz w:val="41"/>
        </w:rPr>
        <w:t>“</w:t>
      </w:r>
      <w:r>
        <w:rPr>
          <w:rFonts w:ascii="宋体" w:eastAsia="宋体" w:hAnsi="宋体" w:cs="宋体"/>
          <w:color w:val="000000"/>
          <w:sz w:val="41"/>
        </w:rPr>
        <w:t>既然这种意识对我们到目前为止所考虑的东西一无所知，</w:t>
      </w:r>
      <w:r>
        <w:rPr>
          <w:rFonts w:ascii="宋体" w:eastAsia="宋体" w:hAnsi="宋体" w:cs="宋体"/>
          <w:color w:val="000000"/>
          <w:sz w:val="41"/>
        </w:rPr>
        <w:t>(</w:t>
      </w:r>
      <w:r>
        <w:rPr>
          <w:rFonts w:ascii="宋体" w:eastAsia="宋体" w:hAnsi="宋体" w:cs="宋体"/>
          <w:color w:val="000000"/>
          <w:sz w:val="41"/>
        </w:rPr>
        <w:t>理论</w:t>
      </w:r>
      <w:r>
        <w:rPr>
          <w:rFonts w:ascii="宋体" w:eastAsia="宋体" w:hAnsi="宋体" w:cs="宋体"/>
          <w:color w:val="000000"/>
          <w:sz w:val="41"/>
        </w:rPr>
        <w:t>)</w:t>
      </w:r>
      <w:r>
        <w:rPr>
          <w:rFonts w:ascii="宋体" w:eastAsia="宋体" w:hAnsi="宋体" w:cs="宋体"/>
          <w:color w:val="000000"/>
          <w:sz w:val="41"/>
        </w:rPr>
        <w:t>就应当为我们对这种无知本身进行解释</w:t>
      </w:r>
      <w:r>
        <w:rPr>
          <w:rFonts w:ascii="宋体" w:eastAsia="宋体" w:hAnsi="宋体" w:cs="宋体"/>
          <w:color w:val="000000"/>
          <w:sz w:val="41"/>
        </w:rPr>
        <w:t>”</w:t>
      </w:r>
      <w:r>
        <w:rPr>
          <w:rFonts w:ascii="宋体" w:eastAsia="宋体" w:hAnsi="宋体" w:cs="宋体"/>
          <w:color w:val="000000"/>
          <w:sz w:val="41"/>
        </w:rPr>
        <w:t>。然而，质就是纯粹差异：</w:t>
      </w:r>
      <w:r>
        <w:rPr>
          <w:rFonts w:ascii="宋体" w:eastAsia="宋体" w:hAnsi="宋体" w:cs="宋体"/>
          <w:color w:val="000000"/>
          <w:sz w:val="41"/>
        </w:rPr>
        <w:t>“</w:t>
      </w:r>
      <w:r>
        <w:rPr>
          <w:rFonts w:ascii="宋体" w:eastAsia="宋体" w:hAnsi="宋体" w:cs="宋体"/>
          <w:color w:val="000000"/>
          <w:sz w:val="41"/>
        </w:rPr>
        <w:t>意识给予我们被称为质的那种东西，即知觉的巨大多样性，而这些知觉是不同的</w:t>
      </w:r>
      <w:r>
        <w:rPr>
          <w:rFonts w:ascii="宋体" w:eastAsia="宋体" w:hAnsi="宋体" w:cs="宋体"/>
          <w:color w:val="000000"/>
          <w:sz w:val="41"/>
        </w:rPr>
        <w:t>(anders)</w:t>
      </w:r>
      <w:r>
        <w:rPr>
          <w:rFonts w:ascii="宋体" w:eastAsia="宋体" w:hAnsi="宋体" w:cs="宋体"/>
          <w:color w:val="000000"/>
          <w:sz w:val="41"/>
        </w:rPr>
        <w:t>，其别样性</w:t>
      </w:r>
      <w:r>
        <w:rPr>
          <w:rFonts w:ascii="宋体" w:eastAsia="宋体" w:hAnsi="宋体" w:cs="宋体"/>
          <w:color w:val="000000"/>
          <w:sz w:val="41"/>
        </w:rPr>
        <w:t>(Anders)</w:t>
      </w:r>
      <w:r>
        <w:rPr>
          <w:rFonts w:ascii="宋体" w:eastAsia="宋体" w:hAnsi="宋体" w:cs="宋体"/>
          <w:color w:val="000000"/>
          <w:sz w:val="41"/>
        </w:rPr>
        <w:t>是根据对外在世界的不同参照而相互区别</w:t>
      </w:r>
      <w:r>
        <w:rPr>
          <w:rFonts w:ascii="宋体" w:eastAsia="宋体" w:hAnsi="宋体" w:cs="宋体"/>
          <w:color w:val="000000"/>
          <w:sz w:val="41"/>
        </w:rPr>
        <w:t>(unter-schieden wird)</w:t>
      </w:r>
      <w:r>
        <w:rPr>
          <w:rFonts w:ascii="宋体" w:eastAsia="宋体" w:hAnsi="宋体" w:cs="宋体"/>
          <w:color w:val="000000"/>
          <w:sz w:val="41"/>
        </w:rPr>
        <w:t>的。在这种别样性中，有系列，</w:t>
      </w:r>
      <w:r>
        <w:rPr>
          <w:rFonts w:ascii="宋体" w:eastAsia="宋体" w:hAnsi="宋体" w:cs="宋体"/>
          <w:color w:val="000000"/>
          <w:sz w:val="41"/>
        </w:rPr>
        <w:t>也有类似等</w:t>
      </w:r>
    </w:p>
    <w:p w:rsidR="00854FAF" w:rsidRDefault="00025070">
      <w:pPr>
        <w:wordWrap w:val="0"/>
        <w:spacing w:line="480" w:lineRule="atLeast"/>
        <w:ind w:left="400"/>
        <w:textAlignment w:val="baseline"/>
        <w:rPr>
          <w:sz w:val="35"/>
        </w:rPr>
      </w:pPr>
      <w:r>
        <w:rPr>
          <w:rFonts w:ascii="楷体" w:eastAsia="楷体" w:hAnsi="楷体" w:cs="楷体"/>
          <w:color w:val="000000"/>
          <w:sz w:val="35"/>
        </w:rPr>
        <w:t>370</w:t>
      </w:r>
    </w:p>
    <w:p w:rsidR="00854FAF" w:rsidRDefault="00854FAF"/>
    <w:p w:rsidR="00854FAF" w:rsidRDefault="00854FAF">
      <w:pPr>
        <w:sectPr w:rsidR="00854FAF">
          <w:headerReference w:type="default" r:id="rId823"/>
          <w:footerReference w:type="default" r:id="rId824"/>
          <w:pgSz w:w="14460" w:h="21540"/>
          <w:pgMar w:top="1800" w:right="1660" w:bottom="1800" w:left="1660" w:header="1500" w:footer="1500" w:gutter="0"/>
          <w:cols w:space="720"/>
        </w:sectPr>
      </w:pPr>
    </w:p>
    <w:p w:rsidR="00854FAF" w:rsidRDefault="00025070">
      <w:pPr>
        <w:wordWrap w:val="0"/>
        <w:spacing w:line="660" w:lineRule="atLeast"/>
        <w:ind w:left="40" w:right="100"/>
        <w:textAlignment w:val="baseline"/>
        <w:rPr>
          <w:sz w:val="42"/>
        </w:rPr>
      </w:pPr>
      <w:r>
        <w:rPr>
          <w:rFonts w:ascii="宋体" w:eastAsia="宋体" w:hAnsi="宋体" w:cs="宋体"/>
          <w:color w:val="000000"/>
          <w:sz w:val="42"/>
        </w:rPr>
        <w:lastRenderedPageBreak/>
        <w:t>等，但多半不存在任何量。人们可以问的是这些质是怎么产生的，它们从哪儿来。</w:t>
      </w:r>
      <w:r>
        <w:rPr>
          <w:rFonts w:ascii="宋体" w:eastAsia="宋体" w:hAnsi="宋体" w:cs="宋体"/>
          <w:color w:val="000000"/>
          <w:sz w:val="42"/>
        </w:rPr>
        <w:t>”</w:t>
      </w:r>
    </w:p>
    <w:p w:rsidR="00854FAF" w:rsidRDefault="00025070">
      <w:pPr>
        <w:wordWrap w:val="0"/>
        <w:spacing w:line="660" w:lineRule="atLeast"/>
        <w:ind w:left="40" w:right="40" w:firstLine="800"/>
        <w:textAlignment w:val="baseline"/>
        <w:rPr>
          <w:sz w:val="42"/>
        </w:rPr>
      </w:pPr>
      <w:r>
        <w:rPr>
          <w:rFonts w:ascii="宋体" w:eastAsia="宋体" w:hAnsi="宋体" w:cs="宋体"/>
          <w:color w:val="000000"/>
          <w:sz w:val="42"/>
        </w:rPr>
        <w:t>它们既非外亦非内。它们不可能在物理学家只看到量、</w:t>
      </w:r>
      <w:r>
        <w:rPr>
          <w:rFonts w:ascii="宋体" w:eastAsia="宋体" w:hAnsi="宋体" w:cs="宋体"/>
          <w:color w:val="000000"/>
          <w:sz w:val="42"/>
        </w:rPr>
        <w:t>“</w:t>
      </w:r>
      <w:r>
        <w:rPr>
          <w:rFonts w:ascii="宋体" w:eastAsia="宋体" w:hAnsi="宋体" w:cs="宋体"/>
          <w:color w:val="000000"/>
          <w:sz w:val="42"/>
        </w:rPr>
        <w:t>运动群而别无它物</w:t>
      </w:r>
      <w:r>
        <w:rPr>
          <w:rFonts w:ascii="宋体" w:eastAsia="宋体" w:hAnsi="宋体" w:cs="宋体"/>
          <w:color w:val="000000"/>
          <w:sz w:val="42"/>
        </w:rPr>
        <w:t>”</w:t>
      </w:r>
      <w:r>
        <w:rPr>
          <w:rFonts w:ascii="宋体" w:eastAsia="宋体" w:hAnsi="宋体" w:cs="宋体"/>
          <w:color w:val="000000"/>
          <w:sz w:val="42"/>
        </w:rPr>
        <w:t>的外部世界中存在。也不在心灵现象的，即记忆的内在性中，因为</w:t>
      </w:r>
      <w:r>
        <w:rPr>
          <w:rFonts w:ascii="宋体" w:eastAsia="宋体" w:hAnsi="宋体" w:cs="宋体"/>
          <w:color w:val="000000"/>
          <w:sz w:val="42"/>
        </w:rPr>
        <w:t>“</w:t>
      </w:r>
      <w:r>
        <w:rPr>
          <w:rFonts w:ascii="宋体" w:eastAsia="宋体" w:hAnsi="宋体" w:cs="宋体"/>
          <w:color w:val="000000"/>
          <w:sz w:val="42"/>
        </w:rPr>
        <w:t>复制和回忆</w:t>
      </w:r>
      <w:r>
        <w:rPr>
          <w:rFonts w:ascii="宋体" w:eastAsia="宋体" w:hAnsi="宋体" w:cs="宋体"/>
          <w:color w:val="000000"/>
          <w:sz w:val="42"/>
        </w:rPr>
        <w:t>”</w:t>
      </w:r>
      <w:r>
        <w:rPr>
          <w:rFonts w:ascii="宋体" w:eastAsia="宋体" w:hAnsi="宋体" w:cs="宋体"/>
          <w:color w:val="000000"/>
          <w:sz w:val="42"/>
        </w:rPr>
        <w:t>是</w:t>
      </w:r>
      <w:r>
        <w:rPr>
          <w:rFonts w:ascii="宋体" w:eastAsia="宋体" w:hAnsi="宋体" w:cs="宋体"/>
          <w:color w:val="000000"/>
          <w:sz w:val="42"/>
        </w:rPr>
        <w:t>“</w:t>
      </w:r>
      <w:r>
        <w:rPr>
          <w:rFonts w:ascii="宋体" w:eastAsia="宋体" w:hAnsi="宋体" w:cs="宋体"/>
          <w:color w:val="000000"/>
          <w:sz w:val="42"/>
        </w:rPr>
        <w:t>无质</w:t>
      </w:r>
      <w:r>
        <w:rPr>
          <w:rFonts w:ascii="宋体" w:eastAsia="宋体" w:hAnsi="宋体" w:cs="宋体"/>
          <w:color w:val="000000"/>
          <w:sz w:val="42"/>
        </w:rPr>
        <w:t>”</w:t>
      </w:r>
      <w:r>
        <w:rPr>
          <w:rFonts w:ascii="宋体" w:eastAsia="宋体" w:hAnsi="宋体" w:cs="宋体"/>
          <w:b/>
          <w:color w:val="000000"/>
          <w:sz w:val="42"/>
        </w:rPr>
        <w:t>(qualitatslos)</w:t>
      </w:r>
      <w:r>
        <w:rPr>
          <w:rFonts w:ascii="宋体" w:eastAsia="宋体" w:hAnsi="宋体" w:cs="宋体"/>
          <w:b/>
          <w:color w:val="000000"/>
          <w:sz w:val="42"/>
        </w:rPr>
        <w:t>的。既然不能放弃</w:t>
      </w:r>
      <w:r>
        <w:rPr>
          <w:rFonts w:ascii="宋体" w:eastAsia="宋体" w:hAnsi="宋体" w:cs="宋体"/>
          <w:color w:val="000000"/>
          <w:sz w:val="42"/>
        </w:rPr>
        <w:t>局部再现，</w:t>
      </w:r>
      <w:r>
        <w:rPr>
          <w:rFonts w:ascii="宋体" w:eastAsia="宋体" w:hAnsi="宋体" w:cs="宋体"/>
          <w:color w:val="000000"/>
          <w:sz w:val="42"/>
        </w:rPr>
        <w:t>“</w:t>
      </w:r>
      <w:r>
        <w:rPr>
          <w:rFonts w:ascii="宋体" w:eastAsia="宋体" w:hAnsi="宋体" w:cs="宋体"/>
          <w:color w:val="000000"/>
          <w:sz w:val="42"/>
        </w:rPr>
        <w:t>我们就得鼓起勇气去假定有第三种神经元系统的存在，可以说是知觉性神经元系统；这个在知觉中与其他神经元系统一道被激发的系统，</w:t>
      </w:r>
      <w:r>
        <w:rPr>
          <w:rFonts w:ascii="宋体" w:eastAsia="宋体" w:hAnsi="宋体" w:cs="宋体"/>
          <w:color w:val="000000"/>
          <w:sz w:val="42"/>
        </w:rPr>
        <w:t>在复制中就可能不再是被激发的，其兴奋状态也许提供了那些不同的质素，也许就是那些有意识的知觉</w:t>
      </w:r>
      <w:r>
        <w:rPr>
          <w:rFonts w:ascii="宋体" w:eastAsia="宋体" w:hAnsi="宋体" w:cs="宋体"/>
          <w:color w:val="000000"/>
          <w:sz w:val="42"/>
        </w:rPr>
        <w:t>”</w:t>
      </w:r>
      <w:r>
        <w:rPr>
          <w:rFonts w:ascii="宋体" w:eastAsia="宋体" w:hAnsi="宋体" w:cs="宋体"/>
          <w:color w:val="000000"/>
          <w:sz w:val="42"/>
        </w:rPr>
        <w:t>。在预示了神奇打印装置的插页时，窘于他自身</w:t>
      </w:r>
      <w:r>
        <w:rPr>
          <w:rFonts w:ascii="宋体" w:eastAsia="宋体" w:hAnsi="宋体" w:cs="宋体"/>
          <w:color w:val="000000"/>
          <w:sz w:val="42"/>
        </w:rPr>
        <w:t>“</w:t>
      </w:r>
      <w:r>
        <w:rPr>
          <w:rFonts w:ascii="宋体" w:eastAsia="宋体" w:hAnsi="宋体" w:cs="宋体"/>
          <w:color w:val="000000"/>
          <w:sz w:val="42"/>
        </w:rPr>
        <w:t>行话</w:t>
      </w:r>
      <w:r>
        <w:rPr>
          <w:rFonts w:ascii="宋体" w:eastAsia="宋体" w:hAnsi="宋体" w:cs="宋体"/>
          <w:color w:val="000000"/>
          <w:sz w:val="42"/>
        </w:rPr>
        <w:t>”</w:t>
      </w:r>
      <w:r>
        <w:rPr>
          <w:rFonts w:ascii="宋体" w:eastAsia="宋体" w:hAnsi="宋体" w:cs="宋体"/>
          <w:color w:val="000000"/>
          <w:sz w:val="42"/>
        </w:rPr>
        <w:t>的弗洛伊德对福列斯</w:t>
      </w:r>
      <w:r>
        <w:rPr>
          <w:rFonts w:ascii="宋体" w:eastAsia="宋体" w:hAnsi="宋体" w:cs="宋体"/>
          <w:color w:val="000000"/>
          <w:sz w:val="42"/>
        </w:rPr>
        <w:t>(Fliess)(</w:t>
      </w:r>
      <w:r>
        <w:rPr>
          <w:rFonts w:ascii="宋体" w:eastAsia="宋体" w:hAnsi="宋体" w:cs="宋体"/>
          <w:color w:val="000000"/>
          <w:sz w:val="42"/>
        </w:rPr>
        <w:t>第三十九封信，</w:t>
      </w:r>
      <w:r>
        <w:rPr>
          <w:rFonts w:ascii="宋体" w:eastAsia="宋体" w:hAnsi="宋体" w:cs="宋体"/>
          <w:color w:val="000000"/>
          <w:sz w:val="42"/>
        </w:rPr>
        <w:t>1896</w:t>
      </w:r>
      <w:r>
        <w:rPr>
          <w:rFonts w:ascii="宋体" w:eastAsia="宋体" w:hAnsi="宋体" w:cs="宋体"/>
          <w:color w:val="000000"/>
          <w:sz w:val="42"/>
        </w:rPr>
        <w:t>年元月</w:t>
      </w:r>
      <w:r>
        <w:rPr>
          <w:rFonts w:ascii="宋体" w:eastAsia="宋体" w:hAnsi="宋体" w:cs="宋体"/>
          <w:color w:val="000000"/>
          <w:sz w:val="42"/>
        </w:rPr>
        <w:t>1</w:t>
      </w:r>
      <w:r>
        <w:rPr>
          <w:rFonts w:ascii="宋体" w:eastAsia="宋体" w:hAnsi="宋体" w:cs="宋体"/>
          <w:color w:val="000000"/>
          <w:sz w:val="42"/>
        </w:rPr>
        <w:t>日</w:t>
      </w:r>
      <w:r>
        <w:rPr>
          <w:rFonts w:ascii="宋体" w:eastAsia="宋体" w:hAnsi="宋体" w:cs="宋体"/>
          <w:color w:val="000000"/>
          <w:sz w:val="42"/>
        </w:rPr>
        <w:t>)</w:t>
      </w:r>
      <w:r>
        <w:rPr>
          <w:rFonts w:ascii="宋体" w:eastAsia="宋体" w:hAnsi="宋体" w:cs="宋体"/>
          <w:color w:val="000000"/>
          <w:sz w:val="42"/>
        </w:rPr>
        <w:t>说，他正在将知觉神经元插入到、使之滑入</w:t>
      </w:r>
      <w:r>
        <w:rPr>
          <w:rFonts w:ascii="宋体" w:eastAsia="宋体" w:hAnsi="宋体" w:cs="宋体"/>
          <w:color w:val="000000"/>
          <w:sz w:val="42"/>
        </w:rPr>
        <w:t>(schieben)</w:t>
      </w:r>
      <w:r>
        <w:rPr>
          <w:rFonts w:ascii="宋体" w:eastAsia="宋体" w:hAnsi="宋体" w:cs="宋体"/>
          <w:color w:val="000000"/>
          <w:sz w:val="42"/>
        </w:rPr>
        <w:t>到可渗性神经元和不可渗性神经元之问去。</w:t>
      </w:r>
    </w:p>
    <w:p w:rsidR="00854FAF" w:rsidRDefault="00025070">
      <w:pPr>
        <w:wordWrap w:val="0"/>
        <w:spacing w:line="660" w:lineRule="atLeast"/>
        <w:ind w:left="40" w:right="20" w:firstLine="800"/>
        <w:textAlignment w:val="baseline"/>
        <w:rPr>
          <w:sz w:val="42"/>
        </w:rPr>
      </w:pPr>
      <w:r>
        <w:rPr>
          <w:rFonts w:ascii="宋体" w:eastAsia="宋体" w:hAnsi="宋体" w:cs="宋体"/>
          <w:color w:val="000000"/>
          <w:sz w:val="42"/>
        </w:rPr>
        <w:t>这最后的胆识导致了一种</w:t>
      </w:r>
      <w:r>
        <w:rPr>
          <w:rFonts w:ascii="宋体" w:eastAsia="宋体" w:hAnsi="宋体" w:cs="宋体"/>
          <w:color w:val="000000"/>
          <w:sz w:val="42"/>
        </w:rPr>
        <w:t>“</w:t>
      </w:r>
      <w:r>
        <w:rPr>
          <w:rFonts w:ascii="宋体" w:eastAsia="宋体" w:hAnsi="宋体" w:cs="宋体"/>
          <w:color w:val="000000"/>
          <w:sz w:val="42"/>
        </w:rPr>
        <w:t>闻所未闻的表面性困难</w:t>
      </w:r>
      <w:r>
        <w:rPr>
          <w:rFonts w:ascii="宋体" w:eastAsia="宋体" w:hAnsi="宋体" w:cs="宋体"/>
          <w:color w:val="000000"/>
          <w:sz w:val="42"/>
        </w:rPr>
        <w:t>”</w:t>
      </w:r>
      <w:r>
        <w:rPr>
          <w:rFonts w:ascii="宋体" w:eastAsia="宋体" w:hAnsi="宋体" w:cs="宋体"/>
          <w:color w:val="000000"/>
          <w:sz w:val="42"/>
        </w:rPr>
        <w:t>；我们刚才碰到过并非产生于量的某种可渗性和拓路。那么它们是从哪里产生的呢？它们从纯粹的时间和与间隔相接合的纯粹时间化过程中产生：即从周期性</w:t>
      </w:r>
      <w:r>
        <w:rPr>
          <w:rFonts w:ascii="宋体" w:eastAsia="宋体" w:hAnsi="宋体" w:cs="宋体"/>
          <w:color w:val="000000"/>
          <w:sz w:val="42"/>
        </w:rPr>
        <w:t>(périodic</w:t>
      </w:r>
      <w:r>
        <w:rPr>
          <w:rFonts w:ascii="宋体" w:eastAsia="宋体" w:hAnsi="宋体" w:cs="宋体"/>
          <w:color w:val="000000"/>
          <w:sz w:val="42"/>
        </w:rPr>
        <w:t>ité)</w:t>
      </w:r>
      <w:r>
        <w:rPr>
          <w:rFonts w:ascii="宋体" w:eastAsia="宋体" w:hAnsi="宋体" w:cs="宋体"/>
          <w:color w:val="000000"/>
          <w:sz w:val="42"/>
        </w:rPr>
        <w:t>中产生。只有求助于时间性和某种间断的或周期的时间性，才有解决这个困难的可能，而我们必须耐心地思考时间性的那些蕴涵。</w:t>
      </w:r>
      <w:r>
        <w:rPr>
          <w:rFonts w:ascii="宋体" w:eastAsia="宋体" w:hAnsi="宋体" w:cs="宋体"/>
          <w:color w:val="000000"/>
          <w:sz w:val="42"/>
        </w:rPr>
        <w:t>“</w:t>
      </w:r>
      <w:r>
        <w:rPr>
          <w:rFonts w:ascii="宋体" w:eastAsia="宋体" w:hAnsi="宋体" w:cs="宋体"/>
          <w:color w:val="000000"/>
          <w:sz w:val="42"/>
        </w:rPr>
        <w:t>我只看到一种出路</w:t>
      </w:r>
      <w:r>
        <w:rPr>
          <w:rFonts w:ascii="宋体" w:eastAsia="宋体" w:hAnsi="宋体" w:cs="宋体"/>
          <w:color w:val="000000"/>
          <w:sz w:val="42"/>
        </w:rPr>
        <w:t>……</w:t>
      </w:r>
      <w:r>
        <w:rPr>
          <w:rFonts w:ascii="宋体" w:eastAsia="宋体" w:hAnsi="宋体" w:cs="宋体"/>
          <w:color w:val="000000"/>
          <w:sz w:val="42"/>
        </w:rPr>
        <w:t>到目前为止，我一直只将量的流动当做一种神经元向另一种神经元的某种量之转移来考虑。可是，它应当具有另一种性质，一种时间的特性。</w:t>
      </w:r>
      <w:r>
        <w:rPr>
          <w:rFonts w:ascii="宋体" w:eastAsia="宋体" w:hAnsi="宋体" w:cs="宋体"/>
          <w:color w:val="000000"/>
          <w:sz w:val="42"/>
        </w:rPr>
        <w:t>”</w:t>
      </w:r>
    </w:p>
    <w:p w:rsidR="00854FAF" w:rsidRDefault="00025070">
      <w:pPr>
        <w:wordWrap w:val="0"/>
        <w:spacing w:line="660" w:lineRule="atLeast"/>
        <w:ind w:left="40" w:firstLine="800"/>
        <w:textAlignment w:val="baseline"/>
        <w:rPr>
          <w:sz w:val="42"/>
        </w:rPr>
      </w:pPr>
      <w:r>
        <w:rPr>
          <w:rFonts w:ascii="宋体" w:eastAsia="宋体" w:hAnsi="宋体" w:cs="宋体"/>
          <w:color w:val="000000"/>
          <w:sz w:val="42"/>
        </w:rPr>
        <w:t>弗洛伊德强调说，假如用周期</w:t>
      </w:r>
      <w:r>
        <w:rPr>
          <w:rFonts w:ascii="宋体" w:eastAsia="宋体" w:hAnsi="宋体" w:cs="宋体"/>
          <w:color w:val="000000"/>
          <w:sz w:val="42"/>
        </w:rPr>
        <w:t>(</w:t>
      </w:r>
      <w:r>
        <w:rPr>
          <w:rFonts w:ascii="宋体" w:eastAsia="宋体" w:hAnsi="宋体" w:cs="宋体"/>
          <w:color w:val="000000"/>
          <w:sz w:val="42"/>
        </w:rPr>
        <w:t>这个概念</w:t>
      </w:r>
      <w:r>
        <w:rPr>
          <w:rFonts w:ascii="宋体" w:eastAsia="宋体" w:hAnsi="宋体" w:cs="宋体"/>
          <w:color w:val="000000"/>
          <w:sz w:val="42"/>
        </w:rPr>
        <w:t>)</w:t>
      </w:r>
      <w:r>
        <w:rPr>
          <w:rFonts w:ascii="宋体" w:eastAsia="宋体" w:hAnsi="宋体" w:cs="宋体"/>
          <w:color w:val="000000"/>
          <w:sz w:val="42"/>
        </w:rPr>
        <w:t>的间断主义预设比</w:t>
      </w:r>
      <w:r>
        <w:rPr>
          <w:rFonts w:ascii="宋体" w:eastAsia="宋体" w:hAnsi="宋体" w:cs="宋体"/>
          <w:color w:val="000000"/>
          <w:sz w:val="42"/>
        </w:rPr>
        <w:t>“</w:t>
      </w:r>
      <w:r>
        <w:rPr>
          <w:rFonts w:ascii="宋体" w:eastAsia="宋体" w:hAnsi="宋体" w:cs="宋体"/>
          <w:color w:val="000000"/>
          <w:sz w:val="42"/>
        </w:rPr>
        <w:t>物理主义的解释</w:t>
      </w:r>
      <w:r>
        <w:rPr>
          <w:rFonts w:ascii="宋体" w:eastAsia="宋体" w:hAnsi="宋体" w:cs="宋体"/>
          <w:color w:val="000000"/>
          <w:sz w:val="42"/>
        </w:rPr>
        <w:t>”“</w:t>
      </w:r>
      <w:r>
        <w:rPr>
          <w:rFonts w:ascii="宋体" w:eastAsia="宋体" w:hAnsi="宋体" w:cs="宋体"/>
          <w:color w:val="000000"/>
          <w:sz w:val="42"/>
        </w:rPr>
        <w:t>走得更远</w:t>
      </w:r>
      <w:r>
        <w:rPr>
          <w:rFonts w:ascii="宋体" w:eastAsia="宋体" w:hAnsi="宋体" w:cs="宋体"/>
          <w:color w:val="000000"/>
          <w:sz w:val="42"/>
        </w:rPr>
        <w:t>”</w:t>
      </w:r>
      <w:r>
        <w:rPr>
          <w:rFonts w:ascii="宋体" w:eastAsia="宋体" w:hAnsi="宋体" w:cs="宋体"/>
          <w:color w:val="000000"/>
          <w:sz w:val="42"/>
        </w:rPr>
        <w:t>的话，那是因为在前者那</w:t>
      </w:r>
    </w:p>
    <w:p w:rsidR="00854FAF" w:rsidRDefault="00025070">
      <w:pPr>
        <w:wordWrap w:val="0"/>
        <w:spacing w:line="480" w:lineRule="atLeast"/>
        <w:ind w:right="540"/>
        <w:jc w:val="right"/>
        <w:textAlignment w:val="baseline"/>
        <w:rPr>
          <w:sz w:val="35"/>
        </w:rPr>
      </w:pPr>
      <w:r>
        <w:rPr>
          <w:rFonts w:ascii="楷体" w:eastAsia="楷体" w:hAnsi="楷体" w:cs="楷体"/>
          <w:color w:val="000000"/>
          <w:sz w:val="35"/>
        </w:rPr>
        <w:t>371</w:t>
      </w:r>
    </w:p>
    <w:p w:rsidR="00854FAF" w:rsidRDefault="00854FAF"/>
    <w:p w:rsidR="00854FAF" w:rsidRDefault="00854FAF">
      <w:pPr>
        <w:sectPr w:rsidR="00854FAF">
          <w:headerReference w:type="default" r:id="rId825"/>
          <w:footerReference w:type="default" r:id="rId826"/>
          <w:pgSz w:w="14460" w:h="21540"/>
          <w:pgMar w:top="1780" w:right="1620" w:bottom="1780" w:left="1620" w:header="1480" w:footer="1480" w:gutter="0"/>
          <w:cols w:space="720"/>
        </w:sectPr>
      </w:pPr>
    </w:p>
    <w:p w:rsidR="00854FAF" w:rsidRDefault="00025070">
      <w:pPr>
        <w:wordWrap w:val="0"/>
        <w:spacing w:line="720" w:lineRule="atLeast"/>
        <w:ind w:right="20"/>
        <w:textAlignment w:val="baseline"/>
        <w:rPr>
          <w:sz w:val="41"/>
        </w:rPr>
      </w:pPr>
      <w:r>
        <w:rPr>
          <w:rFonts w:ascii="宋体" w:eastAsia="宋体" w:hAnsi="宋体" w:cs="宋体"/>
          <w:color w:val="000000"/>
          <w:sz w:val="41"/>
        </w:rPr>
        <w:lastRenderedPageBreak/>
        <w:t>里，差异、间隙、间断性不需其量载体就能得以记录并被</w:t>
      </w:r>
      <w:r>
        <w:rPr>
          <w:rFonts w:ascii="宋体" w:eastAsia="宋体" w:hAnsi="宋体" w:cs="宋体"/>
          <w:color w:val="000000"/>
          <w:sz w:val="41"/>
        </w:rPr>
        <w:t>“</w:t>
      </w:r>
      <w:r>
        <w:rPr>
          <w:rFonts w:ascii="宋体" w:eastAsia="宋体" w:hAnsi="宋体" w:cs="宋体"/>
          <w:color w:val="000000"/>
          <w:sz w:val="41"/>
        </w:rPr>
        <w:t>占有</w:t>
      </w:r>
      <w:r>
        <w:rPr>
          <w:rFonts w:ascii="宋体" w:eastAsia="宋体" w:hAnsi="宋体" w:cs="宋体"/>
          <w:color w:val="000000"/>
          <w:sz w:val="41"/>
        </w:rPr>
        <w:t>”(appropriés)</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不能接收量的那些知觉性神经元占据了兴奋期。</w:t>
      </w:r>
      <w:r>
        <w:rPr>
          <w:rFonts w:ascii="宋体" w:eastAsia="宋体" w:hAnsi="宋体" w:cs="宋体"/>
          <w:color w:val="000000"/>
          <w:sz w:val="41"/>
        </w:rPr>
        <w:t>”</w:t>
      </w:r>
      <w:r>
        <w:rPr>
          <w:rFonts w:ascii="宋体" w:eastAsia="宋体" w:hAnsi="宋体" w:cs="宋体"/>
          <w:color w:val="000000"/>
          <w:sz w:val="41"/>
        </w:rPr>
        <w:t>还是纯粹差异和那些间隙</w:t>
      </w:r>
      <w:r>
        <w:rPr>
          <w:rFonts w:ascii="宋体" w:eastAsia="宋体" w:hAnsi="宋体" w:cs="宋体"/>
          <w:color w:val="000000"/>
          <w:sz w:val="41"/>
        </w:rPr>
        <w:t>(diastème)</w:t>
      </w:r>
      <w:r>
        <w:rPr>
          <w:rFonts w:ascii="宋体" w:eastAsia="宋体" w:hAnsi="宋体" w:cs="宋体"/>
          <w:color w:val="000000"/>
          <w:sz w:val="41"/>
        </w:rPr>
        <w:t>间的差异。一般的周期概念前在并决定了质与量的对立以及这个对立所指挥的一切。因为，</w:t>
      </w:r>
      <w:r>
        <w:rPr>
          <w:rFonts w:ascii="宋体" w:eastAsia="宋体" w:hAnsi="宋体" w:cs="宋体"/>
          <w:color w:val="000000"/>
          <w:sz w:val="41"/>
        </w:rPr>
        <w:t>“</w:t>
      </w:r>
      <w:r>
        <w:rPr>
          <w:rFonts w:ascii="宋体" w:eastAsia="宋体" w:hAnsi="宋体" w:cs="宋体"/>
          <w:color w:val="000000"/>
          <w:sz w:val="41"/>
        </w:rPr>
        <w:t>不可渗神经元也有它们的周期，只是这种周期没有质，或者更确切地说是单调而无变化的。</w:t>
      </w:r>
      <w:r>
        <w:rPr>
          <w:rFonts w:ascii="宋体" w:eastAsia="宋体" w:hAnsi="宋体" w:cs="宋体"/>
          <w:color w:val="000000"/>
          <w:sz w:val="41"/>
        </w:rPr>
        <w:t>”</w:t>
      </w:r>
      <w:r>
        <w:rPr>
          <w:rFonts w:ascii="宋体" w:eastAsia="宋体" w:hAnsi="宋体" w:cs="宋体"/>
          <w:color w:val="000000"/>
          <w:sz w:val="41"/>
        </w:rPr>
        <w:t>如我们将会看到的那样，对这种间断主义的强调将会切实地成为《神奇打印装置笔记》的关切点：如同在《草案》中那样，它将是解决某种最终逻辑疑难之胆识的最后端点。</w:t>
      </w:r>
    </w:p>
    <w:p w:rsidR="00854FAF" w:rsidRDefault="00025070">
      <w:pPr>
        <w:wordWrap w:val="0"/>
        <w:spacing w:line="720" w:lineRule="atLeast"/>
        <w:ind w:firstLine="840"/>
        <w:textAlignment w:val="baseline"/>
        <w:rPr>
          <w:sz w:val="41"/>
        </w:rPr>
      </w:pPr>
      <w:r>
        <w:rPr>
          <w:rFonts w:ascii="宋体" w:eastAsia="宋体" w:hAnsi="宋体" w:cs="宋体"/>
          <w:color w:val="000000"/>
          <w:sz w:val="41"/>
        </w:rPr>
        <w:t>《草案》的那个部分将完全取决于这个不中断的而且越来越极端的对差异原则的呼唤。透过起着人工配置之再现作用的</w:t>
      </w:r>
      <w:r>
        <w:rPr>
          <w:rFonts w:ascii="宋体" w:eastAsia="宋体" w:hAnsi="宋体" w:cs="宋体"/>
          <w:color w:val="000000"/>
          <w:sz w:val="41"/>
        </w:rPr>
        <w:t>暗示性神经病学，我们在这种呼唤中，总是重新发现那以间隔、印迹地形学、拓路地形图不懈地去分析心灵现象的方案；将意识或质放在空间中进行思考的方案，而这个空间的结构和可能性却是必须重新加以思考的；这是个借助纯粹差异或位势去描述</w:t>
      </w:r>
      <w:r>
        <w:rPr>
          <w:rFonts w:ascii="宋体" w:eastAsia="宋体" w:hAnsi="宋体" w:cs="宋体"/>
          <w:color w:val="000000"/>
          <w:sz w:val="41"/>
        </w:rPr>
        <w:t>“</w:t>
      </w:r>
      <w:r>
        <w:rPr>
          <w:rFonts w:ascii="宋体" w:eastAsia="宋体" w:hAnsi="宋体" w:cs="宋体"/>
          <w:color w:val="000000"/>
          <w:sz w:val="41"/>
        </w:rPr>
        <w:t>那个器官的功能</w:t>
      </w:r>
      <w:r>
        <w:rPr>
          <w:rFonts w:ascii="宋体" w:eastAsia="宋体" w:hAnsi="宋体" w:cs="宋体"/>
          <w:color w:val="000000"/>
          <w:sz w:val="41"/>
        </w:rPr>
        <w:t>”</w:t>
      </w:r>
      <w:r>
        <w:rPr>
          <w:rFonts w:ascii="宋体" w:eastAsia="宋体" w:hAnsi="宋体" w:cs="宋体"/>
          <w:color w:val="000000"/>
          <w:sz w:val="41"/>
        </w:rPr>
        <w:t>，并以复杂性去解释</w:t>
      </w:r>
      <w:r>
        <w:rPr>
          <w:rFonts w:ascii="宋体" w:eastAsia="宋体" w:hAnsi="宋体" w:cs="宋体"/>
          <w:color w:val="000000"/>
          <w:sz w:val="41"/>
        </w:rPr>
        <w:t>“</w:t>
      </w:r>
      <w:r>
        <w:rPr>
          <w:rFonts w:ascii="宋体" w:eastAsia="宋体" w:hAnsi="宋体" w:cs="宋体"/>
          <w:color w:val="000000"/>
          <w:sz w:val="41"/>
        </w:rPr>
        <w:t>刺激量如何在不可渗神经元中得以表达而以局部性</w:t>
      </w:r>
      <w:r>
        <w:rPr>
          <w:rFonts w:ascii="宋体" w:eastAsia="宋体" w:hAnsi="宋体" w:cs="宋体"/>
          <w:color w:val="000000"/>
          <w:sz w:val="41"/>
        </w:rPr>
        <w:t>(la topique)</w:t>
      </w:r>
      <w:r>
        <w:rPr>
          <w:rFonts w:ascii="宋体" w:eastAsia="宋体" w:hAnsi="宋体" w:cs="宋体"/>
          <w:color w:val="000000"/>
          <w:sz w:val="41"/>
        </w:rPr>
        <w:t>去解释质</w:t>
      </w:r>
      <w:r>
        <w:rPr>
          <w:rFonts w:ascii="宋体" w:eastAsia="宋体" w:hAnsi="宋体" w:cs="宋体"/>
          <w:color w:val="000000"/>
          <w:sz w:val="41"/>
        </w:rPr>
        <w:t>”</w:t>
      </w:r>
      <w:r>
        <w:rPr>
          <w:rFonts w:ascii="宋体" w:eastAsia="宋体" w:hAnsi="宋体" w:cs="宋体"/>
          <w:color w:val="000000"/>
          <w:sz w:val="41"/>
        </w:rPr>
        <w:t>的方案。那是因为这个差异系统和这个地形学的本质是独特的，而且它应当被补充，这就是为什么弗洛伊德在那个机置的安装中繁殖了那些</w:t>
      </w:r>
      <w:r>
        <w:rPr>
          <w:rFonts w:ascii="宋体" w:eastAsia="宋体" w:hAnsi="宋体" w:cs="宋体"/>
          <w:color w:val="000000"/>
          <w:sz w:val="41"/>
        </w:rPr>
        <w:t>“</w:t>
      </w:r>
      <w:r>
        <w:rPr>
          <w:rFonts w:ascii="宋体" w:eastAsia="宋体" w:hAnsi="宋体" w:cs="宋体"/>
          <w:color w:val="000000"/>
          <w:sz w:val="41"/>
        </w:rPr>
        <w:t>勇敢的行动</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有关</w:t>
      </w:r>
      <w:r>
        <w:rPr>
          <w:rFonts w:ascii="宋体" w:eastAsia="宋体" w:hAnsi="宋体" w:cs="宋体"/>
          <w:color w:val="000000"/>
          <w:sz w:val="41"/>
        </w:rPr>
        <w:t>“</w:t>
      </w:r>
      <w:r>
        <w:rPr>
          <w:rFonts w:ascii="宋体" w:eastAsia="宋体" w:hAnsi="宋体" w:cs="宋体"/>
          <w:color w:val="000000"/>
          <w:sz w:val="41"/>
        </w:rPr>
        <w:t>分泌性</w:t>
      </w:r>
      <w:r>
        <w:rPr>
          <w:rFonts w:ascii="宋体" w:eastAsia="宋体" w:hAnsi="宋体" w:cs="宋体"/>
          <w:color w:val="000000"/>
          <w:sz w:val="41"/>
        </w:rPr>
        <w:t>”</w:t>
      </w:r>
      <w:r>
        <w:rPr>
          <w:rFonts w:ascii="宋体" w:eastAsia="宋体" w:hAnsi="宋体" w:cs="宋体"/>
          <w:color w:val="000000"/>
          <w:sz w:val="41"/>
        </w:rPr>
        <w:t>神经元或</w:t>
      </w:r>
      <w:r>
        <w:rPr>
          <w:rFonts w:ascii="宋体" w:eastAsia="宋体" w:hAnsi="宋体" w:cs="宋体"/>
          <w:color w:val="000000"/>
          <w:sz w:val="41"/>
        </w:rPr>
        <w:t>“</w:t>
      </w:r>
      <w:r>
        <w:rPr>
          <w:rFonts w:ascii="宋体" w:eastAsia="宋体" w:hAnsi="宋体" w:cs="宋体"/>
          <w:color w:val="000000"/>
          <w:sz w:val="41"/>
        </w:rPr>
        <w:t>关键性</w:t>
      </w:r>
      <w:r>
        <w:rPr>
          <w:rFonts w:ascii="宋体" w:eastAsia="宋体" w:hAnsi="宋体" w:cs="宋体"/>
          <w:color w:val="000000"/>
          <w:sz w:val="41"/>
        </w:rPr>
        <w:t>”</w:t>
      </w:r>
      <w:r>
        <w:rPr>
          <w:rFonts w:ascii="宋体" w:eastAsia="宋体" w:hAnsi="宋体" w:cs="宋体"/>
          <w:color w:val="000000"/>
          <w:sz w:val="41"/>
        </w:rPr>
        <w:t>神经</w:t>
      </w:r>
      <w:r>
        <w:rPr>
          <w:rFonts w:ascii="宋体" w:eastAsia="宋体" w:hAnsi="宋体" w:cs="宋体"/>
          <w:color w:val="000000"/>
          <w:sz w:val="41"/>
        </w:rPr>
        <w:t>元</w:t>
      </w:r>
      <w:r>
        <w:rPr>
          <w:rFonts w:ascii="宋体" w:eastAsia="宋体" w:hAnsi="宋体" w:cs="宋体"/>
          <w:color w:val="000000"/>
          <w:sz w:val="41"/>
        </w:rPr>
        <w:t>)</w:t>
      </w:r>
      <w:r>
        <w:rPr>
          <w:rFonts w:ascii="宋体" w:eastAsia="宋体" w:hAnsi="宋体" w:cs="宋体"/>
          <w:color w:val="000000"/>
          <w:sz w:val="41"/>
        </w:rPr>
        <w:t>以及那些</w:t>
      </w:r>
      <w:r>
        <w:rPr>
          <w:rFonts w:ascii="宋体" w:eastAsia="宋体" w:hAnsi="宋体" w:cs="宋体"/>
          <w:color w:val="000000"/>
          <w:sz w:val="41"/>
        </w:rPr>
        <w:t>“</w:t>
      </w:r>
      <w:r>
        <w:rPr>
          <w:rFonts w:ascii="宋体" w:eastAsia="宋体" w:hAnsi="宋体" w:cs="宋体"/>
          <w:color w:val="000000"/>
          <w:sz w:val="41"/>
        </w:rPr>
        <w:t>奇怪而必要的假设</w:t>
      </w:r>
      <w:r>
        <w:rPr>
          <w:rFonts w:ascii="宋体" w:eastAsia="宋体" w:hAnsi="宋体" w:cs="宋体"/>
          <w:color w:val="000000"/>
          <w:sz w:val="41"/>
        </w:rPr>
        <w:t>”</w:t>
      </w:r>
      <w:r>
        <w:rPr>
          <w:rFonts w:ascii="宋体" w:eastAsia="宋体" w:hAnsi="宋体" w:cs="宋体"/>
          <w:color w:val="000000"/>
          <w:sz w:val="41"/>
        </w:rPr>
        <w:t>。而当他拒绝承认神经病学和解剖学区域化时，那并不是他要放弃那些地形学关怀，而是要将这些关怀转化。书写因而将登上舞台。印迹将变成文字图像</w:t>
      </w:r>
      <w:r>
        <w:rPr>
          <w:rFonts w:ascii="宋体" w:eastAsia="宋体" w:hAnsi="宋体" w:cs="宋体"/>
          <w:color w:val="000000"/>
          <w:sz w:val="41"/>
        </w:rPr>
        <w:t>(gramme)</w:t>
      </w:r>
      <w:r>
        <w:rPr>
          <w:rFonts w:ascii="宋体" w:eastAsia="宋体" w:hAnsi="宋体" w:cs="宋体"/>
          <w:color w:val="000000"/>
          <w:sz w:val="41"/>
        </w:rPr>
        <w:t>；拓路领域也将变成某种编了码的间隔。</w:t>
      </w:r>
    </w:p>
    <w:p w:rsidR="00854FAF" w:rsidRDefault="00025070">
      <w:pPr>
        <w:wordWrap w:val="0"/>
        <w:spacing w:line="480" w:lineRule="atLeast"/>
        <w:ind w:left="420"/>
        <w:textAlignment w:val="baseline"/>
        <w:rPr>
          <w:sz w:val="35"/>
        </w:rPr>
      </w:pPr>
      <w:r>
        <w:rPr>
          <w:rFonts w:ascii="楷体" w:eastAsia="楷体" w:hAnsi="楷体" w:cs="楷体"/>
          <w:color w:val="000000"/>
          <w:sz w:val="35"/>
        </w:rPr>
        <w:t>372</w:t>
      </w:r>
    </w:p>
    <w:p w:rsidR="00854FAF" w:rsidRDefault="00854FAF"/>
    <w:p w:rsidR="00854FAF" w:rsidRDefault="00854FAF">
      <w:pPr>
        <w:sectPr w:rsidR="00854FAF">
          <w:headerReference w:type="default" r:id="rId827"/>
          <w:footerReference w:type="default" r:id="rId828"/>
          <w:pgSz w:w="14460" w:h="21540"/>
          <w:pgMar w:top="1780" w:right="1640" w:bottom="1780" w:left="1640" w:header="1480" w:footer="1480" w:gutter="0"/>
          <w:cols w:space="720"/>
        </w:sectPr>
      </w:pPr>
    </w:p>
    <w:p w:rsidR="00854FAF" w:rsidRDefault="00025070">
      <w:pPr>
        <w:wordWrap w:val="0"/>
        <w:spacing w:before="660" w:line="820" w:lineRule="atLeast"/>
        <w:ind w:left="20"/>
        <w:textAlignment w:val="baseline"/>
        <w:rPr>
          <w:sz w:val="60"/>
        </w:rPr>
      </w:pPr>
      <w:r>
        <w:rPr>
          <w:rFonts w:ascii="宋体" w:eastAsia="宋体" w:hAnsi="宋体" w:cs="宋体"/>
          <w:color w:val="000000"/>
          <w:sz w:val="60"/>
        </w:rPr>
        <w:lastRenderedPageBreak/>
        <w:t>盖印</w:t>
      </w:r>
      <w:r>
        <w:rPr>
          <w:rFonts w:ascii="宋体" w:eastAsia="宋体" w:hAnsi="宋体" w:cs="宋体"/>
          <w:color w:val="000000"/>
          <w:sz w:val="60"/>
        </w:rPr>
        <w:t>(estampe)</w:t>
      </w:r>
      <w:r>
        <w:rPr>
          <w:rFonts w:ascii="宋体" w:eastAsia="宋体" w:hAnsi="宋体" w:cs="宋体"/>
          <w:color w:val="000000"/>
          <w:sz w:val="60"/>
        </w:rPr>
        <w:t>与源头替补</w:t>
      </w:r>
    </w:p>
    <w:p w:rsidR="00854FAF" w:rsidRDefault="00854FAF">
      <w:pPr>
        <w:wordWrap w:val="0"/>
        <w:spacing w:line="760" w:lineRule="exact"/>
        <w:textAlignment w:val="baseline"/>
        <w:rPr>
          <w:sz w:val="60"/>
        </w:rPr>
      </w:pPr>
    </w:p>
    <w:p w:rsidR="00854FAF" w:rsidRDefault="00025070">
      <w:pPr>
        <w:wordWrap w:val="0"/>
        <w:spacing w:line="720" w:lineRule="atLeast"/>
        <w:ind w:left="20" w:right="20" w:firstLine="840"/>
        <w:textAlignment w:val="baseline"/>
        <w:rPr>
          <w:sz w:val="36"/>
        </w:rPr>
      </w:pPr>
      <w:r>
        <w:rPr>
          <w:rFonts w:ascii="宋体" w:eastAsia="宋体" w:hAnsi="宋体" w:cs="宋体"/>
          <w:color w:val="000000"/>
          <w:sz w:val="36"/>
        </w:rPr>
        <w:t>在《草案》寄给福列斯几周以后的一个</w:t>
      </w:r>
      <w:r>
        <w:rPr>
          <w:rFonts w:ascii="宋体" w:eastAsia="宋体" w:hAnsi="宋体" w:cs="宋体"/>
          <w:color w:val="000000"/>
          <w:sz w:val="36"/>
        </w:rPr>
        <w:t>“</w:t>
      </w:r>
      <w:r>
        <w:rPr>
          <w:rFonts w:ascii="宋体" w:eastAsia="宋体" w:hAnsi="宋体" w:cs="宋体"/>
          <w:color w:val="000000"/>
          <w:sz w:val="36"/>
        </w:rPr>
        <w:t>工作之夜</w:t>
      </w:r>
      <w:r>
        <w:rPr>
          <w:rFonts w:ascii="宋体" w:eastAsia="宋体" w:hAnsi="宋体" w:cs="宋体"/>
          <w:color w:val="000000"/>
          <w:sz w:val="36"/>
        </w:rPr>
        <w:t>”</w:t>
      </w:r>
      <w:r>
        <w:rPr>
          <w:rFonts w:ascii="宋体" w:eastAsia="宋体" w:hAnsi="宋体" w:cs="宋体"/>
          <w:color w:val="000000"/>
          <w:sz w:val="36"/>
        </w:rPr>
        <w:t>，该系统的所有因素按顺序排列成了某种</w:t>
      </w:r>
      <w:r>
        <w:rPr>
          <w:rFonts w:ascii="宋体" w:eastAsia="宋体" w:hAnsi="宋体" w:cs="宋体"/>
          <w:color w:val="000000"/>
          <w:sz w:val="36"/>
        </w:rPr>
        <w:t>“</w:t>
      </w:r>
      <w:r>
        <w:rPr>
          <w:rFonts w:ascii="宋体" w:eastAsia="宋体" w:hAnsi="宋体" w:cs="宋体"/>
          <w:color w:val="000000"/>
          <w:sz w:val="36"/>
        </w:rPr>
        <w:t>装置</w:t>
      </w:r>
      <w:r>
        <w:rPr>
          <w:rFonts w:ascii="宋体" w:eastAsia="宋体" w:hAnsi="宋体" w:cs="宋体"/>
          <w:color w:val="000000"/>
          <w:sz w:val="36"/>
        </w:rPr>
        <w:t>”</w:t>
      </w:r>
      <w:r>
        <w:rPr>
          <w:rFonts w:ascii="宋体" w:eastAsia="宋体" w:hAnsi="宋体" w:cs="宋体"/>
          <w:color w:val="000000"/>
          <w:sz w:val="36"/>
        </w:rPr>
        <w:t>。这还不是一种书写装置：</w:t>
      </w:r>
      <w:r>
        <w:rPr>
          <w:rFonts w:ascii="宋体" w:eastAsia="宋体" w:hAnsi="宋体" w:cs="宋体"/>
          <w:color w:val="000000"/>
          <w:sz w:val="36"/>
        </w:rPr>
        <w:t>“</w:t>
      </w:r>
      <w:r>
        <w:rPr>
          <w:rFonts w:ascii="宋体" w:eastAsia="宋体" w:hAnsi="宋体" w:cs="宋体"/>
          <w:color w:val="000000"/>
          <w:sz w:val="36"/>
        </w:rPr>
        <w:t>一切看来都各就其位，齿轮之间相互对位，事情给人</w:t>
      </w:r>
      <w:r>
        <w:rPr>
          <w:rFonts w:ascii="宋体" w:eastAsia="宋体" w:hAnsi="宋体" w:cs="宋体"/>
          <w:color w:val="000000"/>
          <w:sz w:val="36"/>
        </w:rPr>
        <w:t>的印象似乎就真是一架机器，而且它很快就会自行运转了</w:t>
      </w:r>
      <w:r>
        <w:rPr>
          <w:rFonts w:ascii="宋体" w:eastAsia="宋体" w:hAnsi="宋体" w:cs="宋体"/>
          <w:color w:val="000000"/>
          <w:sz w:val="36"/>
        </w:rPr>
        <w:t>”¹</w:t>
      </w:r>
      <w:r>
        <w:rPr>
          <w:rFonts w:ascii="宋体" w:eastAsia="宋体" w:hAnsi="宋体" w:cs="宋体"/>
          <w:color w:val="000000"/>
          <w:sz w:val="36"/>
        </w:rPr>
        <w:t>。很快：即三十年以后。自行：差不多如此。</w:t>
      </w:r>
    </w:p>
    <w:p w:rsidR="00854FAF" w:rsidRDefault="00025070">
      <w:pPr>
        <w:wordWrap w:val="0"/>
        <w:spacing w:line="720" w:lineRule="atLeast"/>
        <w:ind w:left="20" w:firstLine="840"/>
        <w:textAlignment w:val="baseline"/>
        <w:rPr>
          <w:sz w:val="36"/>
        </w:rPr>
      </w:pPr>
      <w:r>
        <w:rPr>
          <w:rFonts w:ascii="宋体" w:eastAsia="宋体" w:hAnsi="宋体" w:cs="宋体"/>
          <w:color w:val="000000"/>
          <w:sz w:val="36"/>
        </w:rPr>
        <w:t>差不多是一年以后，印迹开始变成了书写。在第五十二封信</w:t>
      </w:r>
      <w:r>
        <w:rPr>
          <w:rFonts w:ascii="宋体" w:eastAsia="宋体" w:hAnsi="宋体" w:cs="宋体"/>
          <w:color w:val="000000"/>
          <w:sz w:val="36"/>
        </w:rPr>
        <w:t>(1896</w:t>
      </w:r>
      <w:r>
        <w:rPr>
          <w:rFonts w:ascii="宋体" w:eastAsia="宋体" w:hAnsi="宋体" w:cs="宋体"/>
          <w:color w:val="000000"/>
          <w:sz w:val="36"/>
        </w:rPr>
        <w:t>年</w:t>
      </w:r>
      <w:r>
        <w:rPr>
          <w:rFonts w:ascii="宋体" w:eastAsia="宋体" w:hAnsi="宋体" w:cs="宋体"/>
          <w:color w:val="000000"/>
          <w:sz w:val="36"/>
        </w:rPr>
        <w:t>12</w:t>
      </w:r>
      <w:r>
        <w:rPr>
          <w:rFonts w:ascii="宋体" w:eastAsia="宋体" w:hAnsi="宋体" w:cs="宋体"/>
          <w:color w:val="000000"/>
          <w:sz w:val="36"/>
        </w:rPr>
        <w:t>月</w:t>
      </w:r>
      <w:r>
        <w:rPr>
          <w:rFonts w:ascii="宋体" w:eastAsia="宋体" w:hAnsi="宋体" w:cs="宋体"/>
          <w:color w:val="000000"/>
          <w:sz w:val="36"/>
        </w:rPr>
        <w:t>6</w:t>
      </w:r>
      <w:r>
        <w:rPr>
          <w:rFonts w:ascii="宋体" w:eastAsia="宋体" w:hAnsi="宋体" w:cs="宋体"/>
          <w:color w:val="000000"/>
          <w:sz w:val="36"/>
        </w:rPr>
        <w:t>日</w:t>
      </w:r>
      <w:r>
        <w:rPr>
          <w:rFonts w:ascii="宋体" w:eastAsia="宋体" w:hAnsi="宋体" w:cs="宋体"/>
          <w:color w:val="000000"/>
          <w:sz w:val="36"/>
        </w:rPr>
        <w:t>)</w:t>
      </w:r>
      <w:r>
        <w:rPr>
          <w:rFonts w:ascii="宋体" w:eastAsia="宋体" w:hAnsi="宋体" w:cs="宋体"/>
          <w:color w:val="000000"/>
          <w:sz w:val="36"/>
        </w:rPr>
        <w:t>中，《草案》的整个系统在一种弗洛伊德还未公开发表过的书写概念领域中被建构起来。并不奇怪的是，这与从神经病理学向心理学的那种转化正好巧合。处在这封信核心地位的是</w:t>
      </w:r>
      <w:r>
        <w:rPr>
          <w:rFonts w:ascii="宋体" w:eastAsia="宋体" w:hAnsi="宋体" w:cs="宋体"/>
          <w:color w:val="000000"/>
          <w:sz w:val="36"/>
        </w:rPr>
        <w:t>“</w:t>
      </w:r>
      <w:r>
        <w:rPr>
          <w:rFonts w:ascii="宋体" w:eastAsia="宋体" w:hAnsi="宋体" w:cs="宋体"/>
          <w:color w:val="000000"/>
          <w:sz w:val="36"/>
        </w:rPr>
        <w:t>符号</w:t>
      </w:r>
      <w:r>
        <w:rPr>
          <w:rFonts w:ascii="宋体" w:eastAsia="宋体" w:hAnsi="宋体" w:cs="宋体"/>
          <w:color w:val="000000"/>
          <w:sz w:val="36"/>
        </w:rPr>
        <w:t>”(Zeichen)</w:t>
      </w:r>
      <w:r>
        <w:rPr>
          <w:rFonts w:ascii="宋体" w:eastAsia="宋体" w:hAnsi="宋体" w:cs="宋体"/>
          <w:color w:val="000000"/>
          <w:sz w:val="36"/>
        </w:rPr>
        <w:t>，记录</w:t>
      </w:r>
      <w:r>
        <w:rPr>
          <w:rFonts w:ascii="宋体" w:eastAsia="宋体" w:hAnsi="宋体" w:cs="宋体"/>
          <w:color w:val="000000"/>
          <w:sz w:val="36"/>
        </w:rPr>
        <w:t>(Nieder-schrift)</w:t>
      </w:r>
      <w:r>
        <w:rPr>
          <w:rFonts w:ascii="宋体" w:eastAsia="宋体" w:hAnsi="宋体" w:cs="宋体"/>
          <w:color w:val="000000"/>
          <w:sz w:val="36"/>
        </w:rPr>
        <w:t>，转译</w:t>
      </w:r>
      <w:r>
        <w:rPr>
          <w:rFonts w:ascii="宋体" w:eastAsia="宋体" w:hAnsi="宋体" w:cs="宋体"/>
          <w:color w:val="000000"/>
          <w:sz w:val="36"/>
        </w:rPr>
        <w:t>(Umschrift)</w:t>
      </w:r>
      <w:r>
        <w:rPr>
          <w:rFonts w:ascii="宋体" w:eastAsia="宋体" w:hAnsi="宋体" w:cs="宋体"/>
          <w:color w:val="000000"/>
          <w:sz w:val="36"/>
        </w:rPr>
        <w:t>这些词。在该信中不仅是印迹与延缓间的交流关系得以明确地界定</w:t>
      </w:r>
      <w:r>
        <w:rPr>
          <w:rFonts w:ascii="宋体" w:eastAsia="宋体" w:hAnsi="宋体" w:cs="宋体"/>
          <w:color w:val="000000"/>
          <w:sz w:val="36"/>
        </w:rPr>
        <w:t>(</w:t>
      </w:r>
      <w:r>
        <w:rPr>
          <w:rFonts w:ascii="宋体" w:eastAsia="宋体" w:hAnsi="宋体" w:cs="宋体"/>
          <w:color w:val="000000"/>
          <w:sz w:val="36"/>
        </w:rPr>
        <w:t>即某种非构成的、以记忆的</w:t>
      </w:r>
      <w:r>
        <w:rPr>
          <w:rFonts w:ascii="宋体" w:eastAsia="宋体" w:hAnsi="宋体" w:cs="宋体"/>
          <w:color w:val="000000"/>
          <w:sz w:val="36"/>
        </w:rPr>
        <w:t>“</w:t>
      </w:r>
      <w:r>
        <w:rPr>
          <w:rFonts w:ascii="宋体" w:eastAsia="宋体" w:hAnsi="宋体" w:cs="宋体"/>
          <w:color w:val="000000"/>
          <w:sz w:val="36"/>
        </w:rPr>
        <w:t>符号</w:t>
      </w:r>
      <w:r>
        <w:rPr>
          <w:rFonts w:ascii="宋体" w:eastAsia="宋体" w:hAnsi="宋体" w:cs="宋体"/>
          <w:color w:val="000000"/>
          <w:sz w:val="36"/>
        </w:rPr>
        <w:t>”</w:t>
      </w:r>
      <w:r>
        <w:rPr>
          <w:rFonts w:ascii="宋体" w:eastAsia="宋体" w:hAnsi="宋体" w:cs="宋体"/>
          <w:color w:val="000000"/>
          <w:sz w:val="36"/>
        </w:rPr>
        <w:t>为基础而被原初地重构的在场</w:t>
      </w:r>
      <w:r>
        <w:rPr>
          <w:rFonts w:ascii="宋体" w:eastAsia="宋体" w:hAnsi="宋体" w:cs="宋体"/>
          <w:color w:val="000000"/>
          <w:sz w:val="36"/>
        </w:rPr>
        <w:t>)</w:t>
      </w:r>
      <w:r>
        <w:rPr>
          <w:rFonts w:ascii="宋体" w:eastAsia="宋体" w:hAnsi="宋体" w:cs="宋体"/>
          <w:color w:val="000000"/>
          <w:sz w:val="36"/>
        </w:rPr>
        <w:t>，而且言语的位置也被确定在某种它远不占主导地位的、层次分明的书写系统之内：</w:t>
      </w:r>
      <w:r>
        <w:rPr>
          <w:rFonts w:ascii="宋体" w:eastAsia="宋体" w:hAnsi="宋体" w:cs="宋体"/>
          <w:color w:val="000000"/>
          <w:sz w:val="36"/>
        </w:rPr>
        <w:t>“</w:t>
      </w:r>
      <w:r>
        <w:rPr>
          <w:rFonts w:ascii="宋体" w:eastAsia="宋体" w:hAnsi="宋体" w:cs="宋体"/>
          <w:color w:val="000000"/>
          <w:sz w:val="36"/>
        </w:rPr>
        <w:t>你知道我正在研究关于我们的心灵机制是由某种分层重叠过程</w:t>
      </w:r>
      <w:r>
        <w:rPr>
          <w:rFonts w:ascii="宋体" w:eastAsia="宋体" w:hAnsi="宋体" w:cs="宋体"/>
          <w:color w:val="000000"/>
          <w:sz w:val="36"/>
        </w:rPr>
        <w:t>(Aufeinanderschichtung)</w:t>
      </w:r>
      <w:r>
        <w:rPr>
          <w:rFonts w:ascii="宋体" w:eastAsia="宋体" w:hAnsi="宋体" w:cs="宋体"/>
          <w:color w:val="000000"/>
          <w:sz w:val="36"/>
        </w:rPr>
        <w:t>所构成的这一假设，也就是说有</w:t>
      </w:r>
      <w:r>
        <w:rPr>
          <w:rFonts w:ascii="宋体" w:eastAsia="宋体" w:hAnsi="宋体" w:cs="宋体"/>
          <w:color w:val="000000"/>
          <w:sz w:val="36"/>
          <w:u w:val="single"/>
        </w:rPr>
        <w:t xml:space="preserve">                </w:t>
      </w:r>
    </w:p>
    <w:p w:rsidR="00854FAF" w:rsidRDefault="00025070">
      <w:pPr>
        <w:wordWrap w:val="0"/>
        <w:spacing w:before="340" w:line="560" w:lineRule="atLeast"/>
        <w:ind w:left="20"/>
        <w:textAlignment w:val="baseline"/>
        <w:rPr>
          <w:sz w:val="33"/>
        </w:rPr>
      </w:pPr>
      <w:r>
        <w:rPr>
          <w:rFonts w:ascii="宋体" w:eastAsia="宋体" w:hAnsi="宋体" w:cs="宋体"/>
          <w:color w:val="000000"/>
          <w:sz w:val="33"/>
        </w:rPr>
        <w:t xml:space="preserve">1  </w:t>
      </w:r>
      <w:r>
        <w:rPr>
          <w:rFonts w:ascii="宋体" w:eastAsia="宋体" w:hAnsi="宋体" w:cs="宋体"/>
          <w:color w:val="000000"/>
          <w:sz w:val="33"/>
        </w:rPr>
        <w:t>第三十二封信</w:t>
      </w:r>
      <w:r>
        <w:rPr>
          <w:rFonts w:ascii="宋体" w:eastAsia="宋体" w:hAnsi="宋体" w:cs="宋体"/>
          <w:color w:val="000000"/>
          <w:sz w:val="33"/>
        </w:rPr>
        <w:t>(1895</w:t>
      </w:r>
      <w:r>
        <w:rPr>
          <w:rFonts w:ascii="宋体" w:eastAsia="宋体" w:hAnsi="宋体" w:cs="宋体"/>
          <w:color w:val="000000"/>
          <w:sz w:val="33"/>
        </w:rPr>
        <w:t>年</w:t>
      </w:r>
      <w:r>
        <w:rPr>
          <w:rFonts w:ascii="宋体" w:eastAsia="宋体" w:hAnsi="宋体" w:cs="宋体"/>
          <w:color w:val="000000"/>
          <w:sz w:val="33"/>
        </w:rPr>
        <w:t>10</w:t>
      </w:r>
      <w:r>
        <w:rPr>
          <w:rFonts w:ascii="宋体" w:eastAsia="宋体" w:hAnsi="宋体" w:cs="宋体"/>
          <w:color w:val="000000"/>
          <w:sz w:val="33"/>
        </w:rPr>
        <w:t>月</w:t>
      </w:r>
      <w:r>
        <w:rPr>
          <w:rFonts w:ascii="宋体" w:eastAsia="宋体" w:hAnsi="宋体" w:cs="宋体"/>
          <w:color w:val="000000"/>
          <w:sz w:val="33"/>
        </w:rPr>
        <w:t>10</w:t>
      </w:r>
      <w:r>
        <w:rPr>
          <w:rFonts w:ascii="宋体" w:eastAsia="宋体" w:hAnsi="宋体" w:cs="宋体"/>
          <w:color w:val="000000"/>
          <w:sz w:val="33"/>
        </w:rPr>
        <w:t>日</w:t>
      </w:r>
      <w:r>
        <w:rPr>
          <w:rFonts w:ascii="宋体" w:eastAsia="宋体" w:hAnsi="宋体" w:cs="宋体"/>
          <w:color w:val="000000"/>
          <w:sz w:val="33"/>
        </w:rPr>
        <w:t>)</w:t>
      </w:r>
      <w:r>
        <w:rPr>
          <w:rFonts w:ascii="宋体" w:eastAsia="宋体" w:hAnsi="宋体" w:cs="宋体"/>
          <w:color w:val="000000"/>
          <w:sz w:val="33"/>
        </w:rPr>
        <w:t>。这个机器：</w:t>
      </w:r>
      <w:r>
        <w:rPr>
          <w:rFonts w:ascii="宋体" w:eastAsia="宋体" w:hAnsi="宋体" w:cs="宋体"/>
          <w:color w:val="000000"/>
          <w:sz w:val="33"/>
        </w:rPr>
        <w:t>“</w:t>
      </w:r>
      <w:r>
        <w:rPr>
          <w:rFonts w:ascii="宋体" w:eastAsia="宋体" w:hAnsi="宋体" w:cs="宋体"/>
          <w:color w:val="000000"/>
          <w:sz w:val="33"/>
        </w:rPr>
        <w:t>神经元的三大系统，量的自由或被束缚之状态，初级和二级过程，神经系统的主要倾向及其妥协倾向，注意力和防御力这两种生理规则，质、现实、思想的形迹，性心理组的状态，压抑的性条件，最后是意识作为</w:t>
      </w:r>
      <w:r>
        <w:rPr>
          <w:rFonts w:ascii="宋体" w:eastAsia="宋体" w:hAnsi="宋体" w:cs="宋体"/>
          <w:color w:val="000000"/>
          <w:sz w:val="33"/>
        </w:rPr>
        <w:t>知觉功能的那些条件，所有这一切那时都相互就位，而且今天依然如此！当然我无法再抑制住我的喜悦。我必须等两个星期才告诉你</w:t>
      </w:r>
      <w:r>
        <w:rPr>
          <w:rFonts w:ascii="宋体" w:eastAsia="宋体" w:hAnsi="宋体" w:cs="宋体"/>
          <w:color w:val="000000"/>
          <w:sz w:val="33"/>
        </w:rPr>
        <w:t>……”</w:t>
      </w:r>
    </w:p>
    <w:p w:rsidR="00854FAF" w:rsidRDefault="00025070">
      <w:pPr>
        <w:wordWrap w:val="0"/>
        <w:spacing w:line="560" w:lineRule="atLeast"/>
        <w:ind w:right="480"/>
        <w:jc w:val="right"/>
        <w:textAlignment w:val="baseline"/>
        <w:rPr>
          <w:sz w:val="33"/>
        </w:rPr>
      </w:pPr>
      <w:r>
        <w:rPr>
          <w:rFonts w:ascii="楷体" w:eastAsia="楷体" w:hAnsi="楷体" w:cs="楷体"/>
          <w:color w:val="000000"/>
          <w:sz w:val="33"/>
        </w:rPr>
        <w:t>373</w:t>
      </w:r>
    </w:p>
    <w:p w:rsidR="00854FAF" w:rsidRDefault="00854FAF"/>
    <w:p w:rsidR="00854FAF" w:rsidRDefault="00854FAF">
      <w:pPr>
        <w:sectPr w:rsidR="00854FAF">
          <w:headerReference w:type="default" r:id="rId829"/>
          <w:footerReference w:type="default" r:id="rId830"/>
          <w:pgSz w:w="14460" w:h="21540"/>
          <w:pgMar w:top="1840" w:right="1640" w:bottom="1840" w:left="1640" w:header="1540" w:footer="1540" w:gutter="0"/>
          <w:cols w:space="720"/>
        </w:sectPr>
      </w:pPr>
    </w:p>
    <w:p w:rsidR="00854FAF" w:rsidRDefault="00025070">
      <w:pPr>
        <w:wordWrap w:val="0"/>
        <w:spacing w:line="720" w:lineRule="atLeast"/>
        <w:ind w:right="20"/>
        <w:textAlignment w:val="baseline"/>
        <w:rPr>
          <w:sz w:val="39"/>
        </w:rPr>
      </w:pPr>
      <w:r>
        <w:rPr>
          <w:rFonts w:ascii="宋体" w:eastAsia="宋体" w:hAnsi="宋体" w:cs="宋体"/>
          <w:color w:val="000000"/>
          <w:sz w:val="39"/>
        </w:rPr>
        <w:lastRenderedPageBreak/>
        <w:t>关记忆性印迹</w:t>
      </w:r>
      <w:r>
        <w:rPr>
          <w:rFonts w:ascii="宋体" w:eastAsia="宋体" w:hAnsi="宋体" w:cs="宋体"/>
          <w:color w:val="000000"/>
          <w:sz w:val="39"/>
        </w:rPr>
        <w:t>(Erinnerungsspuren)</w:t>
      </w:r>
      <w:r>
        <w:rPr>
          <w:rFonts w:ascii="宋体" w:eastAsia="宋体" w:hAnsi="宋体" w:cs="宋体"/>
          <w:color w:val="000000"/>
          <w:sz w:val="39"/>
        </w:rPr>
        <w:t>的在场材料依据新的关系不时地进行某种调整</w:t>
      </w:r>
      <w:r>
        <w:rPr>
          <w:rFonts w:ascii="宋体" w:eastAsia="宋体" w:hAnsi="宋体" w:cs="宋体"/>
          <w:color w:val="000000"/>
          <w:sz w:val="39"/>
        </w:rPr>
        <w:t>(Umordnung)</w:t>
      </w:r>
      <w:r>
        <w:rPr>
          <w:rFonts w:ascii="宋体" w:eastAsia="宋体" w:hAnsi="宋体" w:cs="宋体"/>
          <w:color w:val="000000"/>
          <w:sz w:val="39"/>
        </w:rPr>
        <w:t>、转录</w:t>
      </w:r>
      <w:r>
        <w:rPr>
          <w:rFonts w:ascii="宋体" w:eastAsia="宋体" w:hAnsi="宋体" w:cs="宋体"/>
          <w:color w:val="000000"/>
          <w:sz w:val="39"/>
        </w:rPr>
        <w:t>(Umschrift)</w:t>
      </w:r>
      <w:r>
        <w:rPr>
          <w:rFonts w:ascii="宋体" w:eastAsia="宋体" w:hAnsi="宋体" w:cs="宋体"/>
          <w:color w:val="000000"/>
          <w:sz w:val="39"/>
        </w:rPr>
        <w:t>。因此，我的理论的主要新意在于肯定了记忆并非只是一次性地呈现，而是重复性呈现的，而且它以不同种类的符号被记录</w:t>
      </w:r>
      <w:r>
        <w:rPr>
          <w:rFonts w:ascii="宋体" w:eastAsia="宋体" w:hAnsi="宋体" w:cs="宋体"/>
          <w:color w:val="000000"/>
          <w:sz w:val="39"/>
        </w:rPr>
        <w:t>(niederlegt)</w:t>
      </w:r>
      <w:r>
        <w:rPr>
          <w:rFonts w:ascii="宋体" w:eastAsia="宋体" w:hAnsi="宋体" w:cs="宋体"/>
          <w:color w:val="000000"/>
          <w:sz w:val="39"/>
        </w:rPr>
        <w:t>下来</w:t>
      </w:r>
      <w:r>
        <w:rPr>
          <w:rFonts w:ascii="宋体" w:eastAsia="宋体" w:hAnsi="宋体" w:cs="宋体"/>
          <w:color w:val="000000"/>
          <w:sz w:val="39"/>
        </w:rPr>
        <w:t>……</w:t>
      </w:r>
      <w:r>
        <w:rPr>
          <w:rFonts w:ascii="宋体" w:eastAsia="宋体" w:hAnsi="宋体" w:cs="宋体"/>
          <w:color w:val="000000"/>
          <w:sz w:val="39"/>
        </w:rPr>
        <w:t>对于这样的记录</w:t>
      </w:r>
      <w:r>
        <w:rPr>
          <w:rFonts w:ascii="宋体" w:eastAsia="宋体" w:hAnsi="宋体" w:cs="宋体"/>
          <w:color w:val="000000"/>
          <w:sz w:val="39"/>
        </w:rPr>
        <w:t>(Niederschriften)</w:t>
      </w:r>
      <w:r>
        <w:rPr>
          <w:rFonts w:ascii="宋体" w:eastAsia="宋体" w:hAnsi="宋体" w:cs="宋体"/>
          <w:color w:val="000000"/>
          <w:sz w:val="39"/>
        </w:rPr>
        <w:t>有多</w:t>
      </w:r>
      <w:r>
        <w:rPr>
          <w:rFonts w:ascii="宋体" w:eastAsia="宋体" w:hAnsi="宋体" w:cs="宋体"/>
          <w:color w:val="000000"/>
          <w:sz w:val="39"/>
        </w:rPr>
        <w:t>少种方式，我一无所知。至少有三种，可能更多</w:t>
      </w:r>
      <w:r>
        <w:rPr>
          <w:rFonts w:ascii="宋体" w:eastAsia="宋体" w:hAnsi="宋体" w:cs="宋体"/>
          <w:color w:val="000000"/>
          <w:sz w:val="39"/>
        </w:rPr>
        <w:t>……</w:t>
      </w:r>
      <w:r>
        <w:rPr>
          <w:rFonts w:ascii="宋体" w:eastAsia="宋体" w:hAnsi="宋体" w:cs="宋体"/>
          <w:color w:val="000000"/>
          <w:sz w:val="39"/>
        </w:rPr>
        <w:t>个体的记录依各自不同的神经元载体而相互隔离</w:t>
      </w:r>
      <w:r>
        <w:rPr>
          <w:rFonts w:ascii="宋体" w:eastAsia="宋体" w:hAnsi="宋体" w:cs="宋体"/>
          <w:color w:val="000000"/>
          <w:sz w:val="39"/>
        </w:rPr>
        <w:t>(</w:t>
      </w:r>
      <w:r>
        <w:rPr>
          <w:rFonts w:ascii="宋体" w:eastAsia="宋体" w:hAnsi="宋体" w:cs="宋体"/>
          <w:color w:val="000000"/>
          <w:sz w:val="39"/>
        </w:rPr>
        <w:t>不一定非是局部性的不可</w:t>
      </w:r>
      <w:r>
        <w:rPr>
          <w:rFonts w:ascii="宋体" w:eastAsia="宋体" w:hAnsi="宋体" w:cs="宋体"/>
          <w:color w:val="000000"/>
          <w:sz w:val="39"/>
        </w:rPr>
        <w:t>)……</w:t>
      </w:r>
      <w:r>
        <w:rPr>
          <w:rFonts w:ascii="宋体" w:eastAsia="宋体" w:hAnsi="宋体" w:cs="宋体"/>
          <w:color w:val="000000"/>
          <w:sz w:val="39"/>
        </w:rPr>
        <w:t>知觉。这是些知觉产生于其中的神经元，它们与意识相联，但它们本身不保存任何事件的印迹。因为意识与记忆相互排斥。知觉记号。此乃知觉的首次记录，它完全不能进入意识，而是由同步联想构成</w:t>
      </w:r>
      <w:r>
        <w:rPr>
          <w:rFonts w:ascii="宋体" w:eastAsia="宋体" w:hAnsi="宋体" w:cs="宋体"/>
          <w:color w:val="000000"/>
          <w:sz w:val="39"/>
        </w:rPr>
        <w:t>……</w:t>
      </w:r>
      <w:r>
        <w:rPr>
          <w:rFonts w:ascii="宋体" w:eastAsia="宋体" w:hAnsi="宋体" w:cs="宋体"/>
          <w:color w:val="000000"/>
          <w:sz w:val="39"/>
        </w:rPr>
        <w:t>潜意识。此乃二次记录</w:t>
      </w:r>
      <w:r>
        <w:rPr>
          <w:rFonts w:ascii="宋体" w:eastAsia="宋体" w:hAnsi="宋体" w:cs="宋体"/>
          <w:color w:val="000000"/>
          <w:sz w:val="39"/>
        </w:rPr>
        <w:t>……</w:t>
      </w:r>
      <w:r>
        <w:rPr>
          <w:rFonts w:ascii="宋体" w:eastAsia="宋体" w:hAnsi="宋体" w:cs="宋体"/>
          <w:color w:val="000000"/>
          <w:sz w:val="39"/>
        </w:rPr>
        <w:t>前意识。此乃第三次记录，与词语再现相联，对应于我们的正式自我</w:t>
      </w:r>
      <w:r>
        <w:rPr>
          <w:rFonts w:ascii="宋体" w:eastAsia="宋体" w:hAnsi="宋体" w:cs="宋体"/>
          <w:color w:val="000000"/>
          <w:sz w:val="39"/>
        </w:rPr>
        <w:t>……</w:t>
      </w:r>
      <w:r>
        <w:rPr>
          <w:rFonts w:ascii="宋体" w:eastAsia="宋体" w:hAnsi="宋体" w:cs="宋体"/>
          <w:color w:val="000000"/>
          <w:sz w:val="39"/>
        </w:rPr>
        <w:t>这个二度性的在时间中后延了的思想着的意识，很可能与词语再现的幻觉式苏醒有关。</w:t>
      </w:r>
      <w:r>
        <w:rPr>
          <w:rFonts w:ascii="宋体" w:eastAsia="宋体" w:hAnsi="宋体" w:cs="宋体"/>
          <w:color w:val="000000"/>
          <w:sz w:val="39"/>
        </w:rPr>
        <w:t>”</w:t>
      </w:r>
    </w:p>
    <w:p w:rsidR="00854FAF" w:rsidRDefault="00025070">
      <w:pPr>
        <w:wordWrap w:val="0"/>
        <w:spacing w:line="720" w:lineRule="atLeast"/>
        <w:ind w:left="20" w:right="20" w:firstLine="820"/>
        <w:textAlignment w:val="baseline"/>
        <w:rPr>
          <w:sz w:val="39"/>
        </w:rPr>
      </w:pPr>
      <w:r>
        <w:rPr>
          <w:rFonts w:ascii="宋体" w:eastAsia="宋体" w:hAnsi="宋体" w:cs="宋体"/>
          <w:color w:val="000000"/>
          <w:sz w:val="39"/>
        </w:rPr>
        <w:t>这是朝《神奇打印装置笔记》方向迈出的第一步。自</w:t>
      </w:r>
      <w:r>
        <w:rPr>
          <w:rFonts w:ascii="宋体" w:eastAsia="宋体" w:hAnsi="宋体" w:cs="宋体"/>
          <w:color w:val="000000"/>
          <w:sz w:val="39"/>
        </w:rPr>
        <w:t>此以后，从《梦的解析》</w:t>
      </w:r>
      <w:r>
        <w:rPr>
          <w:rFonts w:ascii="宋体" w:eastAsia="宋体" w:hAnsi="宋体" w:cs="宋体"/>
          <w:color w:val="000000"/>
          <w:sz w:val="39"/>
        </w:rPr>
        <w:t>(1900)</w:t>
      </w:r>
      <w:r>
        <w:rPr>
          <w:rFonts w:ascii="宋体" w:eastAsia="宋体" w:hAnsi="宋体" w:cs="宋体"/>
          <w:color w:val="000000"/>
          <w:sz w:val="39"/>
        </w:rPr>
        <w:t>开始，书写的隐喻将同时占领结构中的心灵机制问题和材料上的心灵文本问题。这两个问题的休戚相关将会使我们更加留心：因为那两个隐喻系列</w:t>
      </w:r>
      <w:r>
        <w:rPr>
          <w:rFonts w:ascii="宋体" w:eastAsia="宋体" w:hAnsi="宋体" w:cs="宋体"/>
          <w:color w:val="000000"/>
          <w:sz w:val="39"/>
        </w:rPr>
        <w:t>————</w:t>
      </w:r>
      <w:r>
        <w:rPr>
          <w:rFonts w:ascii="宋体" w:eastAsia="宋体" w:hAnsi="宋体" w:cs="宋体"/>
          <w:color w:val="000000"/>
          <w:sz w:val="39"/>
        </w:rPr>
        <w:t>即文本和机制</w:t>
      </w:r>
      <w:r>
        <w:rPr>
          <w:rFonts w:ascii="宋体" w:eastAsia="宋体" w:hAnsi="宋体" w:cs="宋体"/>
          <w:color w:val="000000"/>
          <w:sz w:val="39"/>
        </w:rPr>
        <w:t>————</w:t>
      </w:r>
      <w:r>
        <w:rPr>
          <w:rFonts w:ascii="宋体" w:eastAsia="宋体" w:hAnsi="宋体" w:cs="宋体"/>
          <w:color w:val="000000"/>
          <w:sz w:val="39"/>
        </w:rPr>
        <w:t>并不在同一时间中出场。</w:t>
      </w:r>
    </w:p>
    <w:p w:rsidR="00854FAF" w:rsidRDefault="00025070">
      <w:pPr>
        <w:wordWrap w:val="0"/>
        <w:spacing w:line="720" w:lineRule="atLeast"/>
        <w:ind w:left="20" w:firstLine="820"/>
        <w:textAlignment w:val="baseline"/>
        <w:rPr>
          <w:sz w:val="39"/>
        </w:rPr>
      </w:pPr>
      <w:r>
        <w:rPr>
          <w:rFonts w:ascii="宋体" w:eastAsia="宋体" w:hAnsi="宋体" w:cs="宋体"/>
          <w:color w:val="000000"/>
          <w:sz w:val="39"/>
        </w:rPr>
        <w:t>《草案》说过，</w:t>
      </w:r>
      <w:r>
        <w:rPr>
          <w:rFonts w:ascii="宋体" w:eastAsia="宋体" w:hAnsi="宋体" w:cs="宋体"/>
          <w:color w:val="000000"/>
          <w:sz w:val="39"/>
        </w:rPr>
        <w:t>“</w:t>
      </w:r>
      <w:r>
        <w:rPr>
          <w:rFonts w:ascii="宋体" w:eastAsia="宋体" w:hAnsi="宋体" w:cs="宋体"/>
          <w:color w:val="000000"/>
          <w:sz w:val="39"/>
        </w:rPr>
        <w:t>梦通常跟随着旧有的已拓之路</w:t>
      </w:r>
      <w:r>
        <w:rPr>
          <w:rFonts w:ascii="宋体" w:eastAsia="宋体" w:hAnsi="宋体" w:cs="宋体"/>
          <w:color w:val="000000"/>
          <w:sz w:val="39"/>
        </w:rPr>
        <w:t>”</w:t>
      </w:r>
      <w:r>
        <w:rPr>
          <w:rFonts w:ascii="宋体" w:eastAsia="宋体" w:hAnsi="宋体" w:cs="宋体"/>
          <w:color w:val="000000"/>
          <w:sz w:val="39"/>
        </w:rPr>
        <w:t>。因而今后必须给予解释的是作为书写景观中的某种回路的梦之局部的、时间与形式上的那种逆退现象</w:t>
      </w:r>
      <w:r>
        <w:rPr>
          <w:rFonts w:ascii="宋体" w:eastAsia="宋体" w:hAnsi="宋体" w:cs="宋体"/>
          <w:color w:val="000000"/>
          <w:sz w:val="39"/>
        </w:rPr>
        <w:t>(régression)</w:t>
      </w:r>
      <w:r>
        <w:rPr>
          <w:rFonts w:ascii="宋体" w:eastAsia="宋体" w:hAnsi="宋体" w:cs="宋体"/>
          <w:color w:val="000000"/>
          <w:sz w:val="39"/>
        </w:rPr>
        <w:t>。这指的不是只具简单记录性的书写景观，也不只是某种哑声词的含石性的回响，而是词之前的那种石印图形</w:t>
      </w:r>
      <w:r>
        <w:rPr>
          <w:rFonts w:ascii="宋体" w:eastAsia="宋体" w:hAnsi="宋体" w:cs="宋体"/>
          <w:color w:val="000000"/>
          <w:sz w:val="39"/>
        </w:rPr>
        <w:t>(lithographie)</w:t>
      </w:r>
      <w:r>
        <w:rPr>
          <w:rFonts w:ascii="宋体" w:eastAsia="宋体" w:hAnsi="宋体" w:cs="宋体"/>
          <w:color w:val="000000"/>
          <w:sz w:val="39"/>
        </w:rPr>
        <w:t>：它是超语</w:t>
      </w:r>
      <w:r>
        <w:rPr>
          <w:rFonts w:ascii="宋体" w:eastAsia="宋体" w:hAnsi="宋体" w:cs="宋体"/>
          <w:color w:val="000000"/>
          <w:sz w:val="39"/>
        </w:rPr>
        <w:t>音的</w:t>
      </w:r>
      <w:r>
        <w:rPr>
          <w:rFonts w:ascii="宋体" w:eastAsia="宋体" w:hAnsi="宋体" w:cs="宋体"/>
          <w:color w:val="000000"/>
          <w:sz w:val="39"/>
        </w:rPr>
        <w:t>(métaphonétique)</w:t>
      </w:r>
      <w:r>
        <w:rPr>
          <w:rFonts w:ascii="宋体" w:eastAsia="宋体" w:hAnsi="宋体" w:cs="宋体"/>
          <w:color w:val="000000"/>
          <w:sz w:val="39"/>
        </w:rPr>
        <w:t>，非语言学的，无关逻辑的</w:t>
      </w:r>
      <w:r>
        <w:rPr>
          <w:rFonts w:ascii="宋体" w:eastAsia="宋体" w:hAnsi="宋体" w:cs="宋体"/>
          <w:color w:val="000000"/>
          <w:sz w:val="39"/>
        </w:rPr>
        <w:t>(a-logique)</w:t>
      </w:r>
      <w:r>
        <w:rPr>
          <w:rFonts w:ascii="宋体" w:eastAsia="宋体" w:hAnsi="宋体" w:cs="宋体"/>
          <w:color w:val="000000"/>
          <w:sz w:val="39"/>
        </w:rPr>
        <w:t>。</w:t>
      </w:r>
    </w:p>
    <w:p w:rsidR="00854FAF" w:rsidRDefault="00025070">
      <w:pPr>
        <w:wordWrap w:val="0"/>
        <w:spacing w:line="500" w:lineRule="atLeast"/>
        <w:ind w:left="440"/>
        <w:textAlignment w:val="baseline"/>
        <w:rPr>
          <w:sz w:val="36"/>
        </w:rPr>
      </w:pPr>
      <w:r>
        <w:rPr>
          <w:rFonts w:ascii="楷体" w:eastAsia="楷体" w:hAnsi="楷体" w:cs="楷体"/>
          <w:color w:val="000000"/>
          <w:sz w:val="36"/>
        </w:rPr>
        <w:t>374</w:t>
      </w:r>
    </w:p>
    <w:p w:rsidR="00854FAF" w:rsidRDefault="00854FAF"/>
    <w:p w:rsidR="00854FAF" w:rsidRDefault="00854FAF">
      <w:pPr>
        <w:sectPr w:rsidR="00854FAF">
          <w:headerReference w:type="default" r:id="rId831"/>
          <w:footerReference w:type="default" r:id="rId832"/>
          <w:pgSz w:w="14460" w:h="21540"/>
          <w:pgMar w:top="1720" w:right="1640" w:bottom="1720" w:left="1640" w:header="1420" w:footer="1420" w:gutter="0"/>
          <w:cols w:space="720"/>
        </w:sectPr>
      </w:pPr>
    </w:p>
    <w:p w:rsidR="00854FAF" w:rsidRDefault="00025070">
      <w:pPr>
        <w:wordWrap w:val="0"/>
        <w:spacing w:line="680" w:lineRule="atLeast"/>
        <w:textAlignment w:val="baseline"/>
        <w:rPr>
          <w:sz w:val="40"/>
        </w:rPr>
      </w:pPr>
      <w:r>
        <w:rPr>
          <w:rFonts w:ascii="宋体" w:eastAsia="宋体" w:hAnsi="宋体" w:cs="宋体"/>
          <w:color w:val="000000"/>
          <w:sz w:val="40"/>
        </w:rPr>
        <w:lastRenderedPageBreak/>
        <w:t>(</w:t>
      </w:r>
      <w:r>
        <w:rPr>
          <w:rFonts w:ascii="宋体" w:eastAsia="宋体" w:hAnsi="宋体" w:cs="宋体"/>
          <w:color w:val="000000"/>
          <w:sz w:val="40"/>
        </w:rPr>
        <w:t>因为逻辑服从于意识，或者说前意识这个词语再现的领域；服从于一致性原则这个在场哲学的根基性表述。</w:t>
      </w:r>
      <w:r>
        <w:rPr>
          <w:rFonts w:ascii="宋体" w:eastAsia="宋体" w:hAnsi="宋体" w:cs="宋体"/>
          <w:color w:val="000000"/>
          <w:sz w:val="40"/>
        </w:rPr>
        <w:t>“</w:t>
      </w:r>
      <w:r>
        <w:rPr>
          <w:rFonts w:ascii="宋体" w:eastAsia="宋体" w:hAnsi="宋体" w:cs="宋体"/>
          <w:color w:val="000000"/>
          <w:sz w:val="40"/>
        </w:rPr>
        <w:t>这只不过是一种逻辑矛盾，它无关紧要</w:t>
      </w:r>
      <w:r>
        <w:rPr>
          <w:rFonts w:ascii="宋体" w:eastAsia="宋体" w:hAnsi="宋体" w:cs="宋体"/>
          <w:color w:val="000000"/>
          <w:sz w:val="40"/>
        </w:rPr>
        <w:t>”</w:t>
      </w:r>
      <w:r>
        <w:rPr>
          <w:rFonts w:ascii="宋体" w:eastAsia="宋体" w:hAnsi="宋体" w:cs="宋体"/>
          <w:color w:val="000000"/>
          <w:sz w:val="40"/>
        </w:rPr>
        <w:t>，《狼人》里有这么一段话。</w:t>
      </w:r>
      <w:r>
        <w:rPr>
          <w:rFonts w:ascii="宋体" w:eastAsia="宋体" w:hAnsi="宋体" w:cs="宋体"/>
          <w:color w:val="000000"/>
          <w:sz w:val="40"/>
        </w:rPr>
        <w:t>)</w:t>
      </w:r>
      <w:r>
        <w:rPr>
          <w:rFonts w:ascii="宋体" w:eastAsia="宋体" w:hAnsi="宋体" w:cs="宋体"/>
          <w:color w:val="000000"/>
          <w:sz w:val="40"/>
        </w:rPr>
        <w:t>当梦转移到书写森林中去的时候，《梦的解析》，即对梦的诠释无疑将从一开始就是一种阅读和译码辨读。在分析伊尔玛</w:t>
      </w:r>
      <w:r>
        <w:rPr>
          <w:rFonts w:ascii="宋体" w:eastAsia="宋体" w:hAnsi="宋体" w:cs="宋体"/>
          <w:color w:val="000000"/>
          <w:sz w:val="40"/>
        </w:rPr>
        <w:t>(Irma)</w:t>
      </w:r>
      <w:r>
        <w:rPr>
          <w:rFonts w:ascii="宋体" w:eastAsia="宋体" w:hAnsi="宋体" w:cs="宋体"/>
          <w:color w:val="000000"/>
          <w:sz w:val="40"/>
        </w:rPr>
        <w:t>的梦之前，弗洛伊德着手进行的是关于方法的思考。他以他惯有的姿态之一将古老的民间传统与所谓的科学心</w:t>
      </w:r>
      <w:r>
        <w:rPr>
          <w:rFonts w:ascii="宋体" w:eastAsia="宋体" w:hAnsi="宋体" w:cs="宋体"/>
          <w:color w:val="000000"/>
          <w:sz w:val="40"/>
        </w:rPr>
        <w:t>理学相对立。跟往常一样，这是为了捍卫赋予前者以生命力的那种深沉意向的正当性。诚然，这种古老的民间传统，当它根据某种</w:t>
      </w:r>
      <w:r>
        <w:rPr>
          <w:rFonts w:ascii="宋体" w:eastAsia="宋体" w:hAnsi="宋体" w:cs="宋体"/>
          <w:color w:val="000000"/>
          <w:sz w:val="40"/>
        </w:rPr>
        <w:t>“</w:t>
      </w:r>
      <w:r>
        <w:rPr>
          <w:rFonts w:ascii="宋体" w:eastAsia="宋体" w:hAnsi="宋体" w:cs="宋体"/>
          <w:color w:val="000000"/>
          <w:sz w:val="40"/>
        </w:rPr>
        <w:t>象征</w:t>
      </w:r>
      <w:r>
        <w:rPr>
          <w:rFonts w:ascii="宋体" w:eastAsia="宋体" w:hAnsi="宋体" w:cs="宋体"/>
          <w:color w:val="000000"/>
          <w:sz w:val="40"/>
        </w:rPr>
        <w:t>”</w:t>
      </w:r>
      <w:r>
        <w:rPr>
          <w:rFonts w:ascii="宋体" w:eastAsia="宋体" w:hAnsi="宋体" w:cs="宋体"/>
          <w:color w:val="000000"/>
          <w:sz w:val="40"/>
        </w:rPr>
        <w:t>手段去将梦的内容处理成一种不可分解又不可环节扣连的整体，并以为只需用另一种可理解的、也许是预兆式的整体取代之即可时，它就误入了歧途。弗洛伊德只差一点就接受了</w:t>
      </w:r>
      <w:r>
        <w:rPr>
          <w:rFonts w:ascii="宋体" w:eastAsia="宋体" w:hAnsi="宋体" w:cs="宋体"/>
          <w:color w:val="000000"/>
          <w:sz w:val="40"/>
        </w:rPr>
        <w:t>“</w:t>
      </w:r>
      <w:r>
        <w:rPr>
          <w:rFonts w:ascii="宋体" w:eastAsia="宋体" w:hAnsi="宋体" w:cs="宋体"/>
          <w:color w:val="000000"/>
          <w:sz w:val="40"/>
        </w:rPr>
        <w:t>另一种民间传统</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因为它将梦处理为某种秘密书写文字</w:t>
      </w:r>
      <w:r>
        <w:rPr>
          <w:rFonts w:ascii="宋体" w:eastAsia="宋体" w:hAnsi="宋体" w:cs="宋体"/>
          <w:color w:val="000000"/>
          <w:sz w:val="40"/>
        </w:rPr>
        <w:t>(Geheimschrift)</w:t>
      </w:r>
      <w:r>
        <w:rPr>
          <w:rFonts w:ascii="宋体" w:eastAsia="宋体" w:hAnsi="宋体" w:cs="宋体"/>
          <w:color w:val="000000"/>
          <w:sz w:val="40"/>
        </w:rPr>
        <w:t>，在这种秘密书写文字中，由于某种固定的钥匙</w:t>
      </w:r>
      <w:r>
        <w:rPr>
          <w:rFonts w:ascii="宋体" w:eastAsia="宋体" w:hAnsi="宋体" w:cs="宋体"/>
          <w:color w:val="000000"/>
          <w:sz w:val="40"/>
        </w:rPr>
        <w:t>(Schlüssel)</w:t>
      </w:r>
      <w:r>
        <w:rPr>
          <w:rFonts w:ascii="宋体" w:eastAsia="宋体" w:hAnsi="宋体" w:cs="宋体"/>
          <w:color w:val="000000"/>
          <w:sz w:val="40"/>
        </w:rPr>
        <w:t>每一个符号都被译成了另一种符号，而且其意谓是众所周知的。人们也许可以将它定义为</w:t>
      </w:r>
      <w:r>
        <w:rPr>
          <w:rFonts w:ascii="宋体" w:eastAsia="宋体" w:hAnsi="宋体" w:cs="宋体"/>
          <w:color w:val="000000"/>
          <w:sz w:val="40"/>
        </w:rPr>
        <w:t>‘</w:t>
      </w:r>
      <w:r>
        <w:rPr>
          <w:rFonts w:ascii="宋体" w:eastAsia="宋体" w:hAnsi="宋体" w:cs="宋体"/>
          <w:color w:val="000000"/>
          <w:sz w:val="40"/>
        </w:rPr>
        <w:t>译码的</w:t>
      </w:r>
      <w:r>
        <w:rPr>
          <w:rFonts w:ascii="宋体" w:eastAsia="宋体" w:hAnsi="宋体" w:cs="宋体"/>
          <w:color w:val="000000"/>
          <w:sz w:val="40"/>
        </w:rPr>
        <w:t>方法</w:t>
      </w:r>
      <w:r>
        <w:rPr>
          <w:rFonts w:ascii="宋体" w:eastAsia="宋体" w:hAnsi="宋体" w:cs="宋体"/>
          <w:color w:val="000000"/>
          <w:sz w:val="40"/>
        </w:rPr>
        <w:t>’(Chiffriermethode)</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《弗洛伊德全集》第二卷，第三卷，第</w:t>
      </w:r>
      <w:r>
        <w:rPr>
          <w:rFonts w:ascii="宋体" w:eastAsia="宋体" w:hAnsi="宋体" w:cs="宋体"/>
          <w:color w:val="000000"/>
          <w:sz w:val="40"/>
        </w:rPr>
        <w:t>102</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这里让我们记住这种对永恒符码的隐射：这正是那个方法的不足之处，但弗洛伊德至少承认它具有分析性和逐字拼读意谓功能要素的优点。</w:t>
      </w:r>
    </w:p>
    <w:p w:rsidR="00854FAF" w:rsidRDefault="00025070">
      <w:pPr>
        <w:wordWrap w:val="0"/>
        <w:spacing w:line="680" w:lineRule="atLeast"/>
        <w:ind w:right="20" w:firstLine="840"/>
        <w:textAlignment w:val="baseline"/>
        <w:rPr>
          <w:sz w:val="40"/>
        </w:rPr>
      </w:pPr>
      <w:r>
        <w:rPr>
          <w:rFonts w:ascii="宋体" w:eastAsia="宋体" w:hAnsi="宋体" w:cs="宋体"/>
          <w:color w:val="000000"/>
          <w:sz w:val="40"/>
        </w:rPr>
        <w:t>奇特的是弗洛伊德用来说明这个传统方法的例子：即语音文字的一种文本被心灵能量所占据并且作为梦的一般书写中的一种隐蔽的、特殊的、可翻译的而且是无特权的因素而发挥作用。即语音文字作为文字书写中的书写。弗洛伊德说，比如让我们假设，我曾梦见一封信</w:t>
      </w:r>
      <w:r>
        <w:rPr>
          <w:rFonts w:ascii="宋体" w:eastAsia="宋体" w:hAnsi="宋体" w:cs="宋体"/>
          <w:color w:val="000000"/>
          <w:sz w:val="40"/>
        </w:rPr>
        <w:t>(Brief/ epistola)</w:t>
      </w:r>
      <w:r>
        <w:rPr>
          <w:rFonts w:ascii="宋体" w:eastAsia="宋体" w:hAnsi="宋体" w:cs="宋体"/>
          <w:color w:val="000000"/>
          <w:sz w:val="40"/>
        </w:rPr>
        <w:t>，然后梦见</w:t>
      </w:r>
    </w:p>
    <w:p w:rsidR="00854FAF" w:rsidRDefault="00025070">
      <w:pPr>
        <w:wordWrap w:val="0"/>
        <w:spacing w:line="480" w:lineRule="atLeast"/>
        <w:ind w:right="560"/>
        <w:jc w:val="right"/>
        <w:textAlignment w:val="baseline"/>
        <w:rPr>
          <w:sz w:val="36"/>
        </w:rPr>
      </w:pPr>
      <w:r>
        <w:rPr>
          <w:rFonts w:ascii="楷体" w:eastAsia="楷体" w:hAnsi="楷体" w:cs="楷体"/>
          <w:color w:val="000000"/>
          <w:sz w:val="36"/>
        </w:rPr>
        <w:t>375</w:t>
      </w:r>
    </w:p>
    <w:p w:rsidR="00854FAF" w:rsidRDefault="00854FAF"/>
    <w:p w:rsidR="00854FAF" w:rsidRDefault="00854FAF">
      <w:pPr>
        <w:sectPr w:rsidR="00854FAF">
          <w:headerReference w:type="default" r:id="rId833"/>
          <w:footerReference w:type="default" r:id="rId834"/>
          <w:pgSz w:w="14460" w:h="21540"/>
          <w:pgMar w:top="1800" w:right="1620" w:bottom="1800" w:left="1620" w:header="1500" w:footer="1500" w:gutter="0"/>
          <w:cols w:space="720"/>
        </w:sectPr>
      </w:pPr>
    </w:p>
    <w:p w:rsidR="00854FAF" w:rsidRDefault="00025070">
      <w:pPr>
        <w:wordWrap w:val="0"/>
        <w:spacing w:line="700" w:lineRule="atLeast"/>
        <w:ind w:right="20"/>
        <w:textAlignment w:val="baseline"/>
        <w:rPr>
          <w:sz w:val="42"/>
        </w:rPr>
      </w:pPr>
      <w:r>
        <w:rPr>
          <w:rFonts w:ascii="宋体" w:eastAsia="宋体" w:hAnsi="宋体" w:cs="宋体"/>
          <w:color w:val="000000"/>
          <w:sz w:val="42"/>
        </w:rPr>
        <w:lastRenderedPageBreak/>
        <w:t>一个葬礼。让我们打开《梦书》</w:t>
      </w:r>
      <w:r>
        <w:rPr>
          <w:rFonts w:ascii="宋体" w:eastAsia="宋体" w:hAnsi="宋体" w:cs="宋体"/>
          <w:color w:val="000000"/>
          <w:sz w:val="42"/>
        </w:rPr>
        <w:t>( Traumbuch)</w:t>
      </w:r>
      <w:r>
        <w:rPr>
          <w:rFonts w:ascii="宋体" w:eastAsia="宋体" w:hAnsi="宋体" w:cs="宋体"/>
          <w:color w:val="000000"/>
          <w:sz w:val="42"/>
        </w:rPr>
        <w:t>，即一本储存了打开梦之钥匙的书，一本梦境符号的大百科全书，这是弗洛伊德一会儿就要拒绝的一部关于梦的字典。这本书告诉我们应当将那封信转译为</w:t>
      </w:r>
      <w:r>
        <w:rPr>
          <w:rFonts w:ascii="宋体" w:eastAsia="宋体" w:hAnsi="宋体" w:cs="宋体"/>
          <w:color w:val="000000"/>
          <w:sz w:val="42"/>
        </w:rPr>
        <w:t>(übersetzen)</w:t>
      </w:r>
      <w:r>
        <w:rPr>
          <w:rFonts w:ascii="宋体" w:eastAsia="宋体" w:hAnsi="宋体" w:cs="宋体"/>
          <w:color w:val="000000"/>
          <w:sz w:val="42"/>
        </w:rPr>
        <w:t>怨恨而将葬礼译成婚约。因此，一封以字母写成的华丽长信，一本语音符号的文献，一个语词话语的记录就可以被一种非语词的意符来翻译，而这个非语词意符作为某种既定情感，则属于梦境书写的一般句法。语词被占据，而它的语音记录，远离着中心，被编入某种沉默的书写文字网中。</w:t>
      </w:r>
    </w:p>
    <w:p w:rsidR="00854FAF" w:rsidRDefault="00025070">
      <w:pPr>
        <w:wordWrap w:val="0"/>
        <w:spacing w:line="700" w:lineRule="atLeast"/>
        <w:ind w:right="20" w:firstLine="840"/>
        <w:textAlignment w:val="baseline"/>
        <w:rPr>
          <w:sz w:val="42"/>
        </w:rPr>
      </w:pPr>
      <w:r>
        <w:rPr>
          <w:rFonts w:ascii="宋体" w:eastAsia="宋体" w:hAnsi="宋体" w:cs="宋体"/>
          <w:color w:val="000000"/>
          <w:sz w:val="42"/>
        </w:rPr>
        <w:t>弗洛伊</w:t>
      </w:r>
      <w:r>
        <w:rPr>
          <w:rFonts w:ascii="宋体" w:eastAsia="宋体" w:hAnsi="宋体" w:cs="宋体"/>
          <w:color w:val="000000"/>
          <w:sz w:val="42"/>
        </w:rPr>
        <w:t>德于是向</w:t>
      </w:r>
      <w:r>
        <w:rPr>
          <w:rFonts w:ascii="宋体" w:eastAsia="宋体" w:hAnsi="宋体" w:cs="宋体"/>
          <w:color w:val="000000"/>
          <w:sz w:val="42"/>
        </w:rPr>
        <w:t>(</w:t>
      </w:r>
      <w:r>
        <w:rPr>
          <w:rFonts w:ascii="宋体" w:eastAsia="宋体" w:hAnsi="宋体" w:cs="宋体"/>
          <w:color w:val="000000"/>
          <w:sz w:val="42"/>
        </w:rPr>
        <w:t>古希腊</w:t>
      </w:r>
      <w:r>
        <w:rPr>
          <w:rFonts w:ascii="宋体" w:eastAsia="宋体" w:hAnsi="宋体" w:cs="宋体"/>
          <w:color w:val="000000"/>
          <w:sz w:val="42"/>
        </w:rPr>
        <w:t>)</w:t>
      </w:r>
      <w:r>
        <w:rPr>
          <w:rFonts w:ascii="宋体" w:eastAsia="宋体" w:hAnsi="宋体" w:cs="宋体"/>
          <w:color w:val="000000"/>
          <w:sz w:val="42"/>
        </w:rPr>
        <w:t>达尔迪斯的阿特米多尔</w:t>
      </w:r>
      <w:r>
        <w:rPr>
          <w:rFonts w:ascii="宋体" w:eastAsia="宋体" w:hAnsi="宋体" w:cs="宋体"/>
          <w:color w:val="000000"/>
          <w:sz w:val="42"/>
        </w:rPr>
        <w:t>(Artémidore de Daldis</w:t>
      </w:r>
      <w:r>
        <w:rPr>
          <w:rFonts w:ascii="宋体" w:eastAsia="宋体" w:hAnsi="宋体" w:cs="宋体"/>
          <w:color w:val="000000"/>
          <w:sz w:val="42"/>
        </w:rPr>
        <w:t>，公元</w:t>
      </w:r>
      <w:r>
        <w:rPr>
          <w:rFonts w:ascii="宋体" w:eastAsia="宋体" w:hAnsi="宋体" w:cs="宋体"/>
          <w:color w:val="000000"/>
          <w:sz w:val="42"/>
        </w:rPr>
        <w:t>2</w:t>
      </w:r>
      <w:r>
        <w:rPr>
          <w:rFonts w:ascii="宋体" w:eastAsia="宋体" w:hAnsi="宋体" w:cs="宋体"/>
          <w:color w:val="000000"/>
          <w:sz w:val="42"/>
        </w:rPr>
        <w:t>世纪</w:t>
      </w:r>
      <w:r>
        <w:rPr>
          <w:rFonts w:ascii="宋体" w:eastAsia="宋体" w:hAnsi="宋体" w:cs="宋体"/>
          <w:color w:val="000000"/>
          <w:sz w:val="42"/>
        </w:rPr>
        <w:t>)</w:t>
      </w:r>
      <w:r>
        <w:rPr>
          <w:rFonts w:ascii="宋体" w:eastAsia="宋体" w:hAnsi="宋体" w:cs="宋体"/>
          <w:color w:val="000000"/>
          <w:sz w:val="42"/>
        </w:rPr>
        <w:t>借了另一个例子，这位作者写过一篇有关梦之解释论文。就让它作为一个借口以便提醒这样一个事实：早在</w:t>
      </w:r>
      <w:r>
        <w:rPr>
          <w:rFonts w:ascii="宋体" w:eastAsia="宋体" w:hAnsi="宋体" w:cs="宋体"/>
          <w:color w:val="000000"/>
          <w:sz w:val="42"/>
        </w:rPr>
        <w:t>18</w:t>
      </w:r>
      <w:r>
        <w:rPr>
          <w:rFonts w:ascii="宋体" w:eastAsia="宋体" w:hAnsi="宋体" w:cs="宋体"/>
          <w:color w:val="000000"/>
          <w:sz w:val="42"/>
        </w:rPr>
        <w:t>世纪，一位弗洛伊德不知道的英国神学家</w:t>
      </w:r>
      <w:r>
        <w:rPr>
          <w:rFonts w:ascii="宋体" w:eastAsia="宋体" w:hAnsi="宋体" w:cs="宋体"/>
          <w:color w:val="000000"/>
          <w:sz w:val="42"/>
        </w:rPr>
        <w:t>¹</w:t>
      </w:r>
      <w:r>
        <w:rPr>
          <w:rFonts w:ascii="宋体" w:eastAsia="宋体" w:hAnsi="宋体" w:cs="宋体"/>
          <w:color w:val="000000"/>
          <w:sz w:val="42"/>
        </w:rPr>
        <w:t>就已经以某种意向参照过阿特米多尔，而这种意向无疑值得与弗洛伊德的作比较。瓦尔伯顿描述了象形文字的系统并从中辨识出</w:t>
      </w:r>
      <w:r>
        <w:rPr>
          <w:rFonts w:ascii="宋体" w:eastAsia="宋体" w:hAnsi="宋体" w:cs="宋体"/>
          <w:color w:val="000000"/>
          <w:sz w:val="42"/>
        </w:rPr>
        <w:t>(</w:t>
      </w:r>
      <w:r>
        <w:rPr>
          <w:rFonts w:ascii="宋体" w:eastAsia="宋体" w:hAnsi="宋体" w:cs="宋体"/>
          <w:color w:val="000000"/>
          <w:sz w:val="42"/>
        </w:rPr>
        <w:t>是对是错这里无关紧要</w:t>
      </w:r>
      <w:r>
        <w:rPr>
          <w:rFonts w:ascii="宋体" w:eastAsia="宋体" w:hAnsi="宋体" w:cs="宋体"/>
          <w:color w:val="000000"/>
          <w:sz w:val="42"/>
        </w:rPr>
        <w:t>)</w:t>
      </w:r>
      <w:r>
        <w:rPr>
          <w:rFonts w:ascii="宋体" w:eastAsia="宋体" w:hAnsi="宋体" w:cs="宋体"/>
          <w:color w:val="000000"/>
          <w:sz w:val="42"/>
        </w:rPr>
        <w:t>必须系统地与梦</w:t>
      </w:r>
    </w:p>
    <w:p w:rsidR="00854FAF" w:rsidRDefault="0002507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854FAF" w:rsidRDefault="00025070">
      <w:pPr>
        <w:wordWrap w:val="0"/>
        <w:spacing w:before="360" w:line="540" w:lineRule="atLeast"/>
        <w:ind w:firstLine="40"/>
        <w:textAlignment w:val="baseline"/>
        <w:rPr>
          <w:sz w:val="32"/>
        </w:rPr>
      </w:pPr>
      <w:r>
        <w:rPr>
          <w:rFonts w:ascii="仿宋" w:eastAsia="仿宋" w:hAnsi="仿宋" w:cs="仿宋"/>
          <w:color w:val="000000"/>
          <w:sz w:val="32"/>
        </w:rPr>
        <w:t xml:space="preserve">1   </w:t>
      </w:r>
      <w:r>
        <w:rPr>
          <w:rFonts w:ascii="仿宋" w:eastAsia="仿宋" w:hAnsi="仿宋" w:cs="仿宋"/>
          <w:color w:val="000000"/>
          <w:sz w:val="32"/>
        </w:rPr>
        <w:t>瓦尔伯顿</w:t>
      </w:r>
      <w:r>
        <w:rPr>
          <w:rFonts w:ascii="仿宋" w:eastAsia="仿宋" w:hAnsi="仿宋" w:cs="仿宋"/>
          <w:color w:val="000000"/>
          <w:sz w:val="32"/>
        </w:rPr>
        <w:t>(Warburton)</w:t>
      </w:r>
      <w:r>
        <w:rPr>
          <w:rFonts w:ascii="仿宋" w:eastAsia="仿宋" w:hAnsi="仿宋" w:cs="仿宋"/>
          <w:color w:val="000000"/>
          <w:sz w:val="32"/>
        </w:rPr>
        <w:t>，《摩西的神圣使命》</w:t>
      </w:r>
      <w:r>
        <w:rPr>
          <w:rFonts w:ascii="仿宋" w:eastAsia="仿宋" w:hAnsi="仿宋" w:cs="仿宋"/>
          <w:color w:val="000000"/>
          <w:sz w:val="32"/>
        </w:rPr>
        <w:t xml:space="preserve">(Mission divine de </w:t>
      </w:r>
      <w:r>
        <w:rPr>
          <w:rFonts w:ascii="仿宋" w:eastAsia="仿宋" w:hAnsi="仿宋" w:cs="仿宋"/>
          <w:color w:val="000000"/>
          <w:sz w:val="32"/>
        </w:rPr>
        <w:t>Moys e)</w:t>
      </w:r>
      <w:r>
        <w:rPr>
          <w:rFonts w:ascii="仿宋" w:eastAsia="仿宋" w:hAnsi="仿宋" w:cs="仿宋"/>
          <w:color w:val="000000"/>
          <w:sz w:val="32"/>
        </w:rPr>
        <w:t>一书的</w:t>
      </w:r>
      <w:r>
        <w:rPr>
          <w:rFonts w:ascii="宋体" w:eastAsia="宋体" w:hAnsi="宋体" w:cs="宋体"/>
          <w:color w:val="000000"/>
          <w:sz w:val="32"/>
        </w:rPr>
        <w:t>作者。其著作的第四部分于</w:t>
      </w:r>
      <w:r>
        <w:rPr>
          <w:rFonts w:ascii="宋体" w:eastAsia="宋体" w:hAnsi="宋体" w:cs="宋体"/>
          <w:color w:val="000000"/>
          <w:sz w:val="32"/>
        </w:rPr>
        <w:t>1744</w:t>
      </w:r>
      <w:r>
        <w:rPr>
          <w:rFonts w:ascii="宋体" w:eastAsia="宋体" w:hAnsi="宋体" w:cs="宋体"/>
          <w:color w:val="000000"/>
          <w:sz w:val="32"/>
        </w:rPr>
        <w:t>年以《关于从中可窥见到语言与文字的源头与演进，埃及科学的上古与动物崇拜之源的埃及象形文字》</w:t>
      </w:r>
      <w:r>
        <w:rPr>
          <w:rFonts w:ascii="宋体" w:eastAsia="宋体" w:hAnsi="宋体" w:cs="宋体"/>
          <w:color w:val="000000"/>
          <w:sz w:val="32"/>
        </w:rPr>
        <w:t>(Essai sur les</w:t>
      </w:r>
      <w:r>
        <w:rPr>
          <w:rFonts w:ascii="楷体" w:eastAsia="楷体" w:hAnsi="楷体" w:cs="楷体"/>
          <w:color w:val="000000"/>
          <w:sz w:val="32"/>
        </w:rPr>
        <w:t>Hieroglyphes des Egyptiens, où l' on voit l' origine et le progrès du langage et del' écriture, l' Antiquité des Sciences en Egypte et l' Origine du culte des</w:t>
      </w:r>
      <w:r>
        <w:rPr>
          <w:rFonts w:ascii="宋体" w:eastAsia="宋体" w:hAnsi="宋体" w:cs="宋体"/>
          <w:color w:val="000000"/>
          <w:sz w:val="32"/>
        </w:rPr>
        <w:t>Animaux)</w:t>
      </w:r>
      <w:r>
        <w:rPr>
          <w:rFonts w:ascii="宋体" w:eastAsia="宋体" w:hAnsi="宋体" w:cs="宋体"/>
          <w:color w:val="000000"/>
          <w:sz w:val="32"/>
        </w:rPr>
        <w:t>。这部我们别处将会重新谈到的著作，曾经有过相当重要的影响。它带有那个时代所有关于语言和符号的思考标志。《百科全书》的编辑者们，甘迪亚克与经由其引荐后的卢梭都受到它的特别影响，尤其从它那里借鉴了这个主题：即语言的始源性隐喻特征。</w:t>
      </w:r>
    </w:p>
    <w:p w:rsidR="00854FAF" w:rsidRDefault="00025070">
      <w:pPr>
        <w:wordWrap w:val="0"/>
        <w:spacing w:line="540" w:lineRule="atLeast"/>
        <w:ind w:left="440"/>
        <w:textAlignment w:val="baseline"/>
        <w:rPr>
          <w:sz w:val="32"/>
        </w:rPr>
      </w:pPr>
      <w:r>
        <w:rPr>
          <w:rFonts w:ascii="楷体" w:eastAsia="楷体" w:hAnsi="楷体" w:cs="楷体"/>
          <w:color w:val="000000"/>
          <w:sz w:val="32"/>
        </w:rPr>
        <w:t>376</w:t>
      </w:r>
    </w:p>
    <w:p w:rsidR="00854FAF" w:rsidRDefault="00854FAF"/>
    <w:p w:rsidR="00854FAF" w:rsidRDefault="00854FAF">
      <w:pPr>
        <w:sectPr w:rsidR="00854FAF">
          <w:headerReference w:type="default" r:id="rId835"/>
          <w:footerReference w:type="default" r:id="rId836"/>
          <w:pgSz w:w="14460" w:h="21540"/>
          <w:pgMar w:top="1800" w:right="1640" w:bottom="1800" w:left="1640" w:header="1500" w:footer="1500" w:gutter="0"/>
          <w:cols w:space="720"/>
        </w:sectPr>
      </w:pPr>
    </w:p>
    <w:p w:rsidR="00854FAF" w:rsidRDefault="00025070">
      <w:pPr>
        <w:wordWrap w:val="0"/>
        <w:spacing w:line="660" w:lineRule="atLeast"/>
        <w:textAlignment w:val="baseline"/>
        <w:rPr>
          <w:sz w:val="42"/>
        </w:rPr>
      </w:pPr>
      <w:r>
        <w:rPr>
          <w:rFonts w:ascii="宋体" w:eastAsia="宋体" w:hAnsi="宋体" w:cs="宋体"/>
          <w:color w:val="000000"/>
          <w:sz w:val="42"/>
        </w:rPr>
        <w:lastRenderedPageBreak/>
        <w:t>的运作形式</w:t>
      </w:r>
      <w:r>
        <w:rPr>
          <w:rFonts w:ascii="宋体" w:eastAsia="宋体" w:hAnsi="宋体" w:cs="宋体"/>
          <w:color w:val="000000"/>
          <w:sz w:val="42"/>
        </w:rPr>
        <w:t>(</w:t>
      </w:r>
      <w:r>
        <w:rPr>
          <w:rFonts w:ascii="宋体" w:eastAsia="宋体" w:hAnsi="宋体" w:cs="宋体"/>
          <w:color w:val="000000"/>
          <w:sz w:val="42"/>
        </w:rPr>
        <w:t>凝聚、位移、复因规定性</w:t>
      </w:r>
      <w:r>
        <w:rPr>
          <w:rFonts w:ascii="宋体" w:eastAsia="宋体" w:hAnsi="宋体" w:cs="宋体"/>
          <w:color w:val="000000"/>
          <w:sz w:val="42"/>
        </w:rPr>
        <w:t>)</w:t>
      </w:r>
      <w:r>
        <w:rPr>
          <w:rFonts w:ascii="宋体" w:eastAsia="宋体" w:hAnsi="宋体" w:cs="宋体"/>
          <w:color w:val="000000"/>
          <w:sz w:val="42"/>
        </w:rPr>
        <w:t>相比照的多种不同结构</w:t>
      </w:r>
      <w:r>
        <w:rPr>
          <w:rFonts w:ascii="宋体" w:eastAsia="宋体" w:hAnsi="宋体" w:cs="宋体"/>
          <w:color w:val="000000"/>
          <w:sz w:val="42"/>
        </w:rPr>
        <w:t>(</w:t>
      </w:r>
      <w:r>
        <w:rPr>
          <w:rFonts w:ascii="宋体" w:eastAsia="宋体" w:hAnsi="宋体" w:cs="宋体"/>
          <w:color w:val="000000"/>
          <w:sz w:val="42"/>
        </w:rPr>
        <w:t>严格意义上的象形文字或象征性的象形文字，每一种类既可是援用本义式</w:t>
      </w:r>
      <w:r>
        <w:rPr>
          <w:rFonts w:ascii="宋体" w:eastAsia="宋体" w:hAnsi="宋体" w:cs="宋体"/>
          <w:color w:val="000000"/>
          <w:sz w:val="42"/>
        </w:rPr>
        <w:t>( curiologique)</w:t>
      </w:r>
      <w:r>
        <w:rPr>
          <w:rFonts w:ascii="宋体" w:eastAsia="宋体" w:hAnsi="宋体" w:cs="宋体"/>
          <w:color w:val="000000"/>
          <w:sz w:val="42"/>
        </w:rPr>
        <w:t>的也可是比喻性的，而关系即可是类比式的也可是以部分代全体式的</w:t>
      </w:r>
      <w:r>
        <w:rPr>
          <w:rFonts w:ascii="宋体" w:eastAsia="宋体" w:hAnsi="宋体" w:cs="宋体"/>
          <w:color w:val="000000"/>
          <w:sz w:val="42"/>
        </w:rPr>
        <w:t>)</w:t>
      </w:r>
      <w:r>
        <w:rPr>
          <w:rFonts w:ascii="宋体" w:eastAsia="宋体" w:hAnsi="宋体" w:cs="宋体"/>
          <w:color w:val="000000"/>
          <w:sz w:val="42"/>
        </w:rPr>
        <w:t>。不</w:t>
      </w:r>
      <w:r>
        <w:rPr>
          <w:rFonts w:ascii="宋体" w:eastAsia="宋体" w:hAnsi="宋体" w:cs="宋体"/>
          <w:color w:val="000000"/>
          <w:sz w:val="42"/>
        </w:rPr>
        <w:t>过，瓦尔伯顿出于护教的原因，尤其是为了反对克歇尔神甫</w:t>
      </w:r>
      <w:r>
        <w:rPr>
          <w:rFonts w:ascii="宋体" w:eastAsia="宋体" w:hAnsi="宋体" w:cs="宋体"/>
          <w:color w:val="000000"/>
          <w:sz w:val="42"/>
        </w:rPr>
        <w:t>(Kircher)</w:t>
      </w:r>
      <w:r>
        <w:rPr>
          <w:rFonts w:ascii="宋体" w:eastAsia="宋体" w:hAnsi="宋体" w:cs="宋体"/>
          <w:color w:val="000000"/>
          <w:sz w:val="42"/>
        </w:rPr>
        <w:t>而关切对</w:t>
      </w:r>
      <w:r>
        <w:rPr>
          <w:rFonts w:ascii="宋体" w:eastAsia="宋体" w:hAnsi="宋体" w:cs="宋体"/>
          <w:color w:val="000000"/>
          <w:sz w:val="42"/>
        </w:rPr>
        <w:t>“</w:t>
      </w:r>
      <w:r>
        <w:rPr>
          <w:rFonts w:ascii="宋体" w:eastAsia="宋体" w:hAnsi="宋体" w:cs="宋体"/>
          <w:color w:val="000000"/>
          <w:sz w:val="42"/>
        </w:rPr>
        <w:t>埃及的上古</w:t>
      </w:r>
      <w:r>
        <w:rPr>
          <w:rFonts w:ascii="宋体" w:eastAsia="宋体" w:hAnsi="宋体" w:cs="宋体"/>
          <w:color w:val="000000"/>
          <w:sz w:val="42"/>
        </w:rPr>
        <w:t>”</w:t>
      </w:r>
      <w:r>
        <w:rPr>
          <w:rFonts w:ascii="宋体" w:eastAsia="宋体" w:hAnsi="宋体" w:cs="宋体"/>
          <w:color w:val="000000"/>
          <w:sz w:val="42"/>
        </w:rPr>
        <w:t>的验证，他选择了其全部资源都在象形文字当中的某种古埃及科学作为例子。这门科学就是释梦，也叫占梦术</w:t>
      </w:r>
      <w:r>
        <w:rPr>
          <w:rFonts w:ascii="宋体" w:eastAsia="宋体" w:hAnsi="宋体" w:cs="宋体"/>
          <w:color w:val="000000"/>
          <w:sz w:val="42"/>
        </w:rPr>
        <w:t>(oneirocritie)</w:t>
      </w:r>
      <w:r>
        <w:rPr>
          <w:rFonts w:ascii="宋体" w:eastAsia="宋体" w:hAnsi="宋体" w:cs="宋体"/>
          <w:color w:val="000000"/>
          <w:sz w:val="42"/>
        </w:rPr>
        <w:t>。总的说来，它曾经是祭司手中的一门文字科学。古埃及人相信，上帝赋予人书写的天赋就如它引发了梦一般。因此，诠释者就如梦本身一样只能从比喻和本义宝库中吸取源泉。他们从那里发现了已经准备好了的解梦钥匙，只是他们装做是猜出来的。象形文字规则本身就相当于梦之书。这种其实是由历史建构而成的所谓上帝的禀赋，变</w:t>
      </w:r>
      <w:r>
        <w:rPr>
          <w:rFonts w:ascii="宋体" w:eastAsia="宋体" w:hAnsi="宋体" w:cs="宋体"/>
          <w:color w:val="000000"/>
          <w:sz w:val="42"/>
        </w:rPr>
        <w:t>成了以往梦话语汲取源泉的共同基础：即梦境演出的道具与文本。既然梦被当做某种书写来建构，这些梦的置换类型与已经在象形文字系统中被操作和记录的那些凝聚和位移就是相互对应的。梦也许不过是操作了关闭在象形文字宝库中的那些元素</w:t>
      </w:r>
      <w:r>
        <w:rPr>
          <w:rFonts w:ascii="宋体" w:eastAsia="宋体" w:hAnsi="宋体" w:cs="宋体"/>
          <w:color w:val="000000"/>
          <w:sz w:val="42"/>
        </w:rPr>
        <w:t>(stoicheia</w:t>
      </w:r>
      <w:r>
        <w:rPr>
          <w:rFonts w:ascii="宋体" w:eastAsia="宋体" w:hAnsi="宋体" w:cs="宋体"/>
          <w:color w:val="000000"/>
          <w:sz w:val="42"/>
        </w:rPr>
        <w:t>，瓦尔伯顿说，元素或字母</w:t>
      </w:r>
      <w:r>
        <w:rPr>
          <w:rFonts w:ascii="宋体" w:eastAsia="宋体" w:hAnsi="宋体" w:cs="宋体"/>
          <w:color w:val="000000"/>
          <w:sz w:val="42"/>
        </w:rPr>
        <w:t>)</w:t>
      </w:r>
      <w:r>
        <w:rPr>
          <w:rFonts w:ascii="宋体" w:eastAsia="宋体" w:hAnsi="宋体" w:cs="宋体"/>
          <w:color w:val="000000"/>
          <w:sz w:val="42"/>
        </w:rPr>
        <w:t>，有点儿像某种被写下的言语可能会从书写语言中汲取源泉那样：</w:t>
      </w:r>
      <w:r>
        <w:rPr>
          <w:rFonts w:ascii="宋体" w:eastAsia="宋体" w:hAnsi="宋体" w:cs="宋体"/>
          <w:color w:val="000000"/>
          <w:sz w:val="42"/>
        </w:rPr>
        <w:t>“……</w:t>
      </w:r>
      <w:r>
        <w:rPr>
          <w:rFonts w:ascii="宋体" w:eastAsia="宋体" w:hAnsi="宋体" w:cs="宋体"/>
          <w:color w:val="000000"/>
          <w:sz w:val="42"/>
        </w:rPr>
        <w:t>问题在于说明，当诠释者对一个向他询问下述梦境的人说龙代表王权，蛇表示疾病</w:t>
      </w:r>
      <w:r>
        <w:rPr>
          <w:rFonts w:ascii="宋体" w:eastAsia="宋体" w:hAnsi="宋体" w:cs="宋体"/>
          <w:color w:val="000000"/>
          <w:sz w:val="42"/>
        </w:rPr>
        <w:t>……</w:t>
      </w:r>
      <w:r>
        <w:rPr>
          <w:rFonts w:ascii="宋体" w:eastAsia="宋体" w:hAnsi="宋体" w:cs="宋体"/>
          <w:color w:val="000000"/>
          <w:sz w:val="42"/>
        </w:rPr>
        <w:t>而青蛙指的是骗子</w:t>
      </w:r>
      <w:r>
        <w:rPr>
          <w:rFonts w:ascii="宋体" w:eastAsia="宋体" w:hAnsi="宋体" w:cs="宋体"/>
          <w:color w:val="000000"/>
          <w:sz w:val="42"/>
        </w:rPr>
        <w:t>……</w:t>
      </w:r>
      <w:r>
        <w:rPr>
          <w:rFonts w:ascii="宋体" w:eastAsia="宋体" w:hAnsi="宋体" w:cs="宋体"/>
          <w:color w:val="000000"/>
          <w:sz w:val="42"/>
        </w:rPr>
        <w:t>的时候，大写的占梦术提供的那种解释能够始源性地拥有怎样的基础。</w:t>
      </w:r>
      <w:r>
        <w:rPr>
          <w:rFonts w:ascii="宋体" w:eastAsia="宋体" w:hAnsi="宋体" w:cs="宋体"/>
          <w:color w:val="000000"/>
          <w:sz w:val="42"/>
        </w:rPr>
        <w:t>”</w:t>
      </w:r>
      <w:r>
        <w:rPr>
          <w:rFonts w:ascii="宋体" w:eastAsia="宋体" w:hAnsi="宋体" w:cs="宋体"/>
          <w:color w:val="000000"/>
          <w:sz w:val="42"/>
        </w:rPr>
        <w:t>那么那个时候的诠释者怎么做</w:t>
      </w:r>
      <w:r>
        <w:rPr>
          <w:rFonts w:ascii="宋体" w:eastAsia="宋体" w:hAnsi="宋体" w:cs="宋体"/>
          <w:color w:val="000000"/>
          <w:sz w:val="42"/>
        </w:rPr>
        <w:t>呢？他们就去查阅书写文字本身：</w:t>
      </w:r>
      <w:r>
        <w:rPr>
          <w:rFonts w:ascii="宋体" w:eastAsia="宋体" w:hAnsi="宋体" w:cs="宋体"/>
          <w:color w:val="000000"/>
          <w:sz w:val="42"/>
        </w:rPr>
        <w:t>“</w:t>
      </w:r>
      <w:r>
        <w:rPr>
          <w:rFonts w:ascii="宋体" w:eastAsia="宋体" w:hAnsi="宋体" w:cs="宋体"/>
          <w:color w:val="000000"/>
          <w:sz w:val="42"/>
        </w:rPr>
        <w:t>而最初的大写的梦诠释者们并非狡猾的骗子。事情发生在他们头上就像最初的司法占星家，他们只是比同时代的其他</w:t>
      </w:r>
    </w:p>
    <w:p w:rsidR="00854FAF" w:rsidRDefault="00025070">
      <w:pPr>
        <w:wordWrap w:val="0"/>
        <w:spacing w:line="460" w:lineRule="atLeast"/>
        <w:ind w:right="500"/>
        <w:jc w:val="right"/>
        <w:textAlignment w:val="baseline"/>
        <w:rPr>
          <w:sz w:val="34"/>
        </w:rPr>
      </w:pPr>
      <w:r>
        <w:rPr>
          <w:rFonts w:ascii="楷体" w:eastAsia="楷体" w:hAnsi="楷体" w:cs="楷体"/>
          <w:color w:val="000000"/>
          <w:sz w:val="34"/>
        </w:rPr>
        <w:t>377</w:t>
      </w:r>
    </w:p>
    <w:p w:rsidR="00854FAF" w:rsidRDefault="00854FAF"/>
    <w:p w:rsidR="00854FAF" w:rsidRDefault="00854FAF">
      <w:pPr>
        <w:sectPr w:rsidR="00854FAF">
          <w:headerReference w:type="default" r:id="rId837"/>
          <w:footerReference w:type="default" r:id="rId838"/>
          <w:pgSz w:w="14460" w:h="21540"/>
          <w:pgMar w:top="1780" w:right="1640" w:bottom="1780" w:left="1640" w:header="1480" w:footer="1480" w:gutter="0"/>
          <w:cols w:space="720"/>
        </w:sectPr>
      </w:pPr>
    </w:p>
    <w:p w:rsidR="00854FAF" w:rsidRDefault="00025070">
      <w:pPr>
        <w:wordWrap w:val="0"/>
        <w:spacing w:line="660" w:lineRule="atLeast"/>
        <w:ind w:right="40"/>
        <w:textAlignment w:val="baseline"/>
        <w:rPr>
          <w:sz w:val="42"/>
        </w:rPr>
      </w:pPr>
      <w:r>
        <w:rPr>
          <w:rFonts w:ascii="宋体" w:eastAsia="宋体" w:hAnsi="宋体" w:cs="宋体"/>
          <w:color w:val="000000"/>
          <w:sz w:val="42"/>
        </w:rPr>
        <w:lastRenderedPageBreak/>
        <w:t>人更为迷信，因而成为首先坠入幻觉者。无论怎样，就是假设他们曾经也像他们的追随者那样行骗的话，那也至少首先必须具备能胜任该行当的材料；而这些材料本质上永远不可能以某种怪异的方式服务于每个个体的想像。向他们咨询的人想要找到的是他们用作解码基础的某种已知的类比；而他们本身势必也为了支撑其科学事业而借助于某种他们所承认的权威。但是除</w:t>
      </w:r>
      <w:r>
        <w:rPr>
          <w:rFonts w:ascii="宋体" w:eastAsia="宋体" w:hAnsi="宋体" w:cs="宋体"/>
          <w:color w:val="000000"/>
          <w:sz w:val="42"/>
        </w:rPr>
        <w:t>了那时已成为一种神圣而神秘事物的象征式象形文字以外，又可能有哪种别的什么类比、别的什么权威呢？这就是困难的那种自然解决。这个象征性科学</w:t>
      </w:r>
      <w:r>
        <w:rPr>
          <w:rFonts w:ascii="宋体" w:eastAsia="宋体" w:hAnsi="宋体" w:cs="宋体"/>
          <w:color w:val="000000"/>
          <w:sz w:val="42"/>
        </w:rPr>
        <w:t>……</w:t>
      </w:r>
      <w:r>
        <w:rPr>
          <w:rFonts w:ascii="宋体" w:eastAsia="宋体" w:hAnsi="宋体" w:cs="宋体"/>
          <w:color w:val="000000"/>
          <w:sz w:val="42"/>
        </w:rPr>
        <w:t>成了它们解释的基础。</w:t>
      </w:r>
      <w:r>
        <w:rPr>
          <w:rFonts w:ascii="宋体" w:eastAsia="宋体" w:hAnsi="宋体" w:cs="宋体"/>
          <w:color w:val="000000"/>
          <w:sz w:val="42"/>
        </w:rPr>
        <w:t>”</w:t>
      </w:r>
    </w:p>
    <w:p w:rsidR="00854FAF" w:rsidRDefault="00025070">
      <w:pPr>
        <w:wordWrap w:val="0"/>
        <w:spacing w:line="660" w:lineRule="atLeast"/>
        <w:ind w:firstLine="820"/>
        <w:textAlignment w:val="baseline"/>
        <w:rPr>
          <w:sz w:val="42"/>
        </w:rPr>
      </w:pPr>
      <w:r>
        <w:rPr>
          <w:rFonts w:ascii="宋体" w:eastAsia="宋体" w:hAnsi="宋体" w:cs="宋体"/>
          <w:color w:val="000000"/>
          <w:sz w:val="42"/>
        </w:rPr>
        <w:t>正是在此弗洛伊德式的裂口出现了。毫无疑义地，弗洛伊德将梦的位移构想成一种将词搬演上台却不屈从于词的独特性的书写文字；这里他想到的是一种不能还原为言语的、如象形文字一样具有图画文字、表意文字和表音文字因素的书写模式。但他使心灵书写变成如此原初性的一种生产，以致于人们以为能够在其本义中理解的那种书写，即</w:t>
      </w:r>
      <w:r>
        <w:rPr>
          <w:rFonts w:ascii="宋体" w:eastAsia="宋体" w:hAnsi="宋体" w:cs="宋体"/>
          <w:color w:val="000000"/>
          <w:sz w:val="42"/>
        </w:rPr>
        <w:t>“</w:t>
      </w:r>
      <w:r>
        <w:rPr>
          <w:rFonts w:ascii="宋体" w:eastAsia="宋体" w:hAnsi="宋体" w:cs="宋体"/>
          <w:color w:val="000000"/>
          <w:sz w:val="42"/>
        </w:rPr>
        <w:t>在世界中</w:t>
      </w:r>
      <w:r>
        <w:rPr>
          <w:rFonts w:ascii="宋体" w:eastAsia="宋体" w:hAnsi="宋体" w:cs="宋体"/>
          <w:color w:val="000000"/>
          <w:sz w:val="42"/>
        </w:rPr>
        <w:t>”</w:t>
      </w:r>
      <w:r>
        <w:rPr>
          <w:rFonts w:ascii="宋体" w:eastAsia="宋体" w:hAnsi="宋体" w:cs="宋体"/>
          <w:color w:val="000000"/>
          <w:sz w:val="42"/>
        </w:rPr>
        <w:t>被编了码的并且是看得见的书写文迹，恐怕</w:t>
      </w:r>
      <w:r>
        <w:rPr>
          <w:rFonts w:ascii="宋体" w:eastAsia="宋体" w:hAnsi="宋体" w:cs="宋体"/>
          <w:color w:val="000000"/>
          <w:sz w:val="42"/>
        </w:rPr>
        <w:t>不过只是心灵书写的一种隐喻而已。心灵书写，比如</w:t>
      </w:r>
      <w:r>
        <w:rPr>
          <w:rFonts w:ascii="宋体" w:eastAsia="宋体" w:hAnsi="宋体" w:cs="宋体"/>
          <w:color w:val="000000"/>
          <w:sz w:val="42"/>
        </w:rPr>
        <w:t>“</w:t>
      </w:r>
      <w:r>
        <w:rPr>
          <w:rFonts w:ascii="宋体" w:eastAsia="宋体" w:hAnsi="宋体" w:cs="宋体"/>
          <w:color w:val="000000"/>
          <w:sz w:val="42"/>
        </w:rPr>
        <w:t>跟随着已拓旧路</w:t>
      </w:r>
      <w:r>
        <w:rPr>
          <w:rFonts w:ascii="宋体" w:eastAsia="宋体" w:hAnsi="宋体" w:cs="宋体"/>
          <w:color w:val="000000"/>
          <w:sz w:val="42"/>
        </w:rPr>
        <w:t>”</w:t>
      </w:r>
      <w:r>
        <w:rPr>
          <w:rFonts w:ascii="宋体" w:eastAsia="宋体" w:hAnsi="宋体" w:cs="宋体"/>
          <w:color w:val="000000"/>
          <w:sz w:val="42"/>
        </w:rPr>
        <w:t>的那种梦的书写，这个向着</w:t>
      </w:r>
      <w:r>
        <w:rPr>
          <w:rFonts w:ascii="宋体" w:eastAsia="宋体" w:hAnsi="宋体" w:cs="宋体"/>
          <w:color w:val="000000"/>
          <w:sz w:val="42"/>
        </w:rPr>
        <w:t>“</w:t>
      </w:r>
      <w:r>
        <w:rPr>
          <w:rFonts w:ascii="宋体" w:eastAsia="宋体" w:hAnsi="宋体" w:cs="宋体"/>
          <w:color w:val="000000"/>
          <w:sz w:val="42"/>
        </w:rPr>
        <w:t>初级性书写</w:t>
      </w:r>
      <w:r>
        <w:rPr>
          <w:rFonts w:ascii="宋体" w:eastAsia="宋体" w:hAnsi="宋体" w:cs="宋体"/>
          <w:color w:val="000000"/>
          <w:sz w:val="42"/>
        </w:rPr>
        <w:t>”</w:t>
      </w:r>
      <w:r>
        <w:rPr>
          <w:rFonts w:ascii="宋体" w:eastAsia="宋体" w:hAnsi="宋体" w:cs="宋体"/>
          <w:color w:val="000000"/>
          <w:sz w:val="42"/>
        </w:rPr>
        <w:t>逆退的简单时刻，却不让任何规则来进行解读。无疑，心灵书写与在某种单个或群体的历史进程中大量被编了码的因素一道工作。但是在它的运作、它的词汇和句法中，某种纯粹个体习语的残余却是不可还原的，而在潜意识之间的那种交流中，首先应当获得解释的正是这种个体习语的残余。做梦者发明其自己的语法。他不只使用已存的意符材料或现成的文本，即便他从未脱离过它。</w:t>
      </w:r>
    </w:p>
    <w:p w:rsidR="00854FAF" w:rsidRDefault="00025070">
      <w:pPr>
        <w:wordWrap w:val="0"/>
        <w:spacing w:line="480" w:lineRule="atLeast"/>
        <w:ind w:left="440"/>
        <w:textAlignment w:val="baseline"/>
        <w:rPr>
          <w:sz w:val="35"/>
        </w:rPr>
      </w:pPr>
      <w:r>
        <w:rPr>
          <w:rFonts w:ascii="楷体" w:eastAsia="楷体" w:hAnsi="楷体" w:cs="楷体"/>
          <w:color w:val="000000"/>
          <w:sz w:val="35"/>
        </w:rPr>
        <w:t>378</w:t>
      </w:r>
    </w:p>
    <w:p w:rsidR="00854FAF" w:rsidRDefault="00854FAF"/>
    <w:p w:rsidR="00854FAF" w:rsidRDefault="00854FAF">
      <w:pPr>
        <w:sectPr w:rsidR="00854FAF">
          <w:headerReference w:type="default" r:id="rId839"/>
          <w:footerReference w:type="default" r:id="rId840"/>
          <w:pgSz w:w="14460" w:h="21540"/>
          <w:pgMar w:top="1760" w:right="1640" w:bottom="1760" w:left="1640" w:header="1460" w:footer="1460" w:gutter="0"/>
          <w:cols w:space="720"/>
        </w:sectPr>
      </w:pPr>
    </w:p>
    <w:p w:rsidR="00854FAF" w:rsidRDefault="00025070">
      <w:pPr>
        <w:wordWrap w:val="0"/>
        <w:spacing w:line="720" w:lineRule="atLeast"/>
        <w:ind w:right="20"/>
        <w:textAlignment w:val="baseline"/>
        <w:rPr>
          <w:sz w:val="39"/>
        </w:rPr>
      </w:pPr>
      <w:r>
        <w:rPr>
          <w:rFonts w:ascii="TimesNewRoman" w:eastAsia="TimesNewRoman" w:hAnsi="TimesNewRoman" w:cs="TimesNewRoman"/>
          <w:color w:val="000000"/>
          <w:sz w:val="39"/>
        </w:rPr>
        <w:lastRenderedPageBreak/>
        <w:t>这就是《解码法》</w:t>
      </w:r>
      <w:r>
        <w:rPr>
          <w:rFonts w:ascii="TimesNewRoman" w:eastAsia="TimesNewRoman" w:hAnsi="TimesNewRoman" w:cs="TimesNewRoman"/>
          <w:color w:val="000000"/>
          <w:sz w:val="39"/>
        </w:rPr>
        <w:t xml:space="preserve">( </w:t>
      </w:r>
      <w:r>
        <w:rPr>
          <w:rFonts w:ascii="TimesNewRoman" w:eastAsia="TimesNewRoman" w:hAnsi="TimesNewRoman" w:cs="TimesNewRoman"/>
          <w:color w:val="000000"/>
          <w:sz w:val="39"/>
        </w:rPr>
        <w:t>Chiffriermethode )</w:t>
      </w:r>
      <w:r>
        <w:rPr>
          <w:rFonts w:ascii="TimesNewRoman" w:eastAsia="TimesNewRoman" w:hAnsi="TimesNewRoman" w:cs="TimesNewRoman"/>
          <w:color w:val="000000"/>
          <w:sz w:val="39"/>
        </w:rPr>
        <w:t>和《梦之书》</w:t>
      </w:r>
      <w:r>
        <w:rPr>
          <w:rFonts w:ascii="TimesNewRoman" w:eastAsia="TimesNewRoman" w:hAnsi="TimesNewRoman" w:cs="TimesNewRoman"/>
          <w:color w:val="000000"/>
          <w:sz w:val="39"/>
        </w:rPr>
        <w:t>( Traumbuch ).</w:t>
      </w:r>
      <w:r>
        <w:rPr>
          <w:rFonts w:ascii="宋体" w:eastAsia="宋体" w:hAnsi="宋体" w:cs="宋体"/>
          <w:color w:val="000000"/>
          <w:sz w:val="39"/>
        </w:rPr>
        <w:t>的局限性，虽然它们不无意义。只要它强调的是符码</w:t>
      </w:r>
      <w:r>
        <w:rPr>
          <w:rFonts w:ascii="宋体" w:eastAsia="宋体" w:hAnsi="宋体" w:cs="宋体"/>
          <w:color w:val="000000"/>
          <w:sz w:val="39"/>
        </w:rPr>
        <w:t>(code)</w:t>
      </w:r>
      <w:r>
        <w:rPr>
          <w:rFonts w:ascii="宋体" w:eastAsia="宋体" w:hAnsi="宋体" w:cs="宋体"/>
          <w:color w:val="000000"/>
          <w:sz w:val="39"/>
        </w:rPr>
        <w:t>的普遍性和强硬刻板性，这种局限性所强调的乃是那种人们于其中过分关注一些内容，却对关系、情境、运作和差异关心不足的东西：</w:t>
      </w:r>
      <w:r>
        <w:rPr>
          <w:rFonts w:ascii="宋体" w:eastAsia="宋体" w:hAnsi="宋体" w:cs="宋体"/>
          <w:color w:val="000000"/>
          <w:sz w:val="39"/>
        </w:rPr>
        <w:t>“</w:t>
      </w:r>
      <w:r>
        <w:rPr>
          <w:rFonts w:ascii="宋体" w:eastAsia="宋体" w:hAnsi="宋体" w:cs="宋体"/>
          <w:color w:val="000000"/>
          <w:sz w:val="39"/>
        </w:rPr>
        <w:t>我的方法并不如大众译码法来得方便，因为后者是根据一种既定的符码来翻译一个梦所给出的内容的；而我宁愿说我素性倾向于认为同样内容的梦也可能在不同的人那里及在不同的上下文中含有不同的意义。</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109</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弗洛伊德为了支撑这个观点，在别处认为可以用汉字加以引证：</w:t>
      </w:r>
      <w:r>
        <w:rPr>
          <w:rFonts w:ascii="宋体" w:eastAsia="宋体" w:hAnsi="宋体" w:cs="宋体"/>
          <w:color w:val="000000"/>
          <w:sz w:val="39"/>
        </w:rPr>
        <w:t>“</w:t>
      </w:r>
      <w:r>
        <w:rPr>
          <w:rFonts w:ascii="宋体" w:eastAsia="宋体" w:hAnsi="宋体" w:cs="宋体"/>
          <w:color w:val="000000"/>
          <w:sz w:val="39"/>
        </w:rPr>
        <w:t>它</w:t>
      </w:r>
      <w:r>
        <w:rPr>
          <w:rFonts w:ascii="宋体" w:eastAsia="宋体" w:hAnsi="宋体" w:cs="宋体"/>
          <w:color w:val="000000"/>
          <w:sz w:val="39"/>
        </w:rPr>
        <w:t>们</w:t>
      </w:r>
      <w:r>
        <w:rPr>
          <w:rFonts w:ascii="宋体" w:eastAsia="宋体" w:hAnsi="宋体" w:cs="宋体"/>
          <w:color w:val="000000"/>
          <w:sz w:val="39"/>
        </w:rPr>
        <w:t>(</w:t>
      </w:r>
      <w:r>
        <w:rPr>
          <w:rFonts w:ascii="宋体" w:eastAsia="宋体" w:hAnsi="宋体" w:cs="宋体"/>
          <w:color w:val="000000"/>
          <w:sz w:val="39"/>
        </w:rPr>
        <w:t>梦的象征符号</w:t>
      </w:r>
      <w:r>
        <w:rPr>
          <w:rFonts w:ascii="宋体" w:eastAsia="宋体" w:hAnsi="宋体" w:cs="宋体"/>
          <w:color w:val="000000"/>
          <w:sz w:val="39"/>
        </w:rPr>
        <w:t>)</w:t>
      </w:r>
      <w:r>
        <w:rPr>
          <w:rFonts w:ascii="宋体" w:eastAsia="宋体" w:hAnsi="宋体" w:cs="宋体"/>
          <w:color w:val="000000"/>
          <w:sz w:val="39"/>
        </w:rPr>
        <w:t>常常具有多重意义，以至于就像在汉语中那样，只有根据上下文才能获得对每一个个案的正确领会。</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358</w:t>
      </w:r>
      <w:r>
        <w:rPr>
          <w:rFonts w:ascii="宋体" w:eastAsia="宋体" w:hAnsi="宋体" w:cs="宋体"/>
          <w:color w:val="000000"/>
          <w:sz w:val="39"/>
        </w:rPr>
        <w:t>页</w:t>
      </w:r>
      <w:r>
        <w:rPr>
          <w:rFonts w:ascii="宋体" w:eastAsia="宋体" w:hAnsi="宋体" w:cs="宋体"/>
          <w:color w:val="000000"/>
          <w:sz w:val="39"/>
        </w:rPr>
        <w:t>)</w:t>
      </w:r>
    </w:p>
    <w:p w:rsidR="00854FAF" w:rsidRDefault="00025070">
      <w:pPr>
        <w:wordWrap w:val="0"/>
        <w:spacing w:line="720" w:lineRule="atLeast"/>
        <w:ind w:firstLine="800"/>
        <w:textAlignment w:val="baseline"/>
        <w:rPr>
          <w:sz w:val="39"/>
        </w:rPr>
      </w:pPr>
      <w:r>
        <w:rPr>
          <w:rFonts w:ascii="宋体" w:eastAsia="宋体" w:hAnsi="宋体" w:cs="宋体"/>
          <w:color w:val="000000"/>
          <w:sz w:val="39"/>
        </w:rPr>
        <w:t>某种彻底的、不可削弱的符码系统的不在场，意味的是在如是预示了一般书写意义的心灵书写中，意符与意指间的差异从来就不是那么极端的。在跟随已开旧路的梦之前，潜意识经验什么也不借用，而是自己生产它自己的意符，当然并不是创造出它们的机体，而是生产出它们的意义性</w:t>
      </w:r>
      <w:r>
        <w:rPr>
          <w:rFonts w:ascii="宋体" w:eastAsia="宋体" w:hAnsi="宋体" w:cs="宋体"/>
          <w:color w:val="000000"/>
          <w:sz w:val="39"/>
        </w:rPr>
        <w:t>(signifiance)</w:t>
      </w:r>
      <w:r>
        <w:rPr>
          <w:rFonts w:ascii="宋体" w:eastAsia="宋体" w:hAnsi="宋体" w:cs="宋体"/>
          <w:color w:val="000000"/>
          <w:sz w:val="39"/>
        </w:rPr>
        <w:t>。那么确切地说，它们就不再是意符了。而翻译的可能性，如果它远没有被取消的话</w:t>
      </w:r>
      <w:r>
        <w:rPr>
          <w:rFonts w:ascii="宋体" w:eastAsia="宋体" w:hAnsi="宋体" w:cs="宋体"/>
          <w:color w:val="000000"/>
          <w:sz w:val="39"/>
        </w:rPr>
        <w:t>————</w:t>
      </w:r>
      <w:r>
        <w:rPr>
          <w:rFonts w:ascii="宋体" w:eastAsia="宋体" w:hAnsi="宋体" w:cs="宋体"/>
          <w:color w:val="000000"/>
          <w:sz w:val="39"/>
        </w:rPr>
        <w:t>因为这种经验之后不断地在那些一</w:t>
      </w:r>
      <w:r>
        <w:rPr>
          <w:rFonts w:ascii="宋体" w:eastAsia="宋体" w:hAnsi="宋体" w:cs="宋体"/>
          <w:color w:val="000000"/>
          <w:sz w:val="39"/>
        </w:rPr>
        <w:t>致点之间或者意符与意指黏着点之间拉开距离</w:t>
      </w:r>
      <w:r>
        <w:rPr>
          <w:rFonts w:ascii="宋体" w:eastAsia="宋体" w:hAnsi="宋体" w:cs="宋体"/>
          <w:color w:val="000000"/>
          <w:sz w:val="39"/>
        </w:rPr>
        <w:t>————</w:t>
      </w:r>
      <w:r>
        <w:rPr>
          <w:rFonts w:ascii="宋体" w:eastAsia="宋体" w:hAnsi="宋体" w:cs="宋体"/>
          <w:color w:val="000000"/>
          <w:sz w:val="39"/>
        </w:rPr>
        <w:t>看来原则上最终是有限的。从另一个角度看，这可能就是弗洛伊德在关于</w:t>
      </w:r>
      <w:r>
        <w:rPr>
          <w:rFonts w:ascii="宋体" w:eastAsia="宋体" w:hAnsi="宋体" w:cs="宋体"/>
          <w:color w:val="000000"/>
          <w:sz w:val="39"/>
        </w:rPr>
        <w:t>“</w:t>
      </w:r>
      <w:r>
        <w:rPr>
          <w:rFonts w:ascii="宋体" w:eastAsia="宋体" w:hAnsi="宋体" w:cs="宋体"/>
          <w:color w:val="000000"/>
          <w:sz w:val="39"/>
        </w:rPr>
        <w:t>压抑</w:t>
      </w:r>
      <w:r>
        <w:rPr>
          <w:rFonts w:ascii="宋体" w:eastAsia="宋体" w:hAnsi="宋体" w:cs="宋体"/>
          <w:color w:val="000000"/>
          <w:sz w:val="39"/>
        </w:rPr>
        <w:t>”</w:t>
      </w:r>
      <w:r>
        <w:rPr>
          <w:rFonts w:ascii="宋体" w:eastAsia="宋体" w:hAnsi="宋体" w:cs="宋体"/>
          <w:color w:val="000000"/>
          <w:sz w:val="39"/>
        </w:rPr>
        <w:t>那篇文章里所理解的：</w:t>
      </w:r>
      <w:r>
        <w:rPr>
          <w:rFonts w:ascii="宋体" w:eastAsia="宋体" w:hAnsi="宋体" w:cs="宋体"/>
          <w:color w:val="000000"/>
          <w:sz w:val="39"/>
        </w:rPr>
        <w:t>“</w:t>
      </w:r>
      <w:r>
        <w:rPr>
          <w:rFonts w:ascii="宋体" w:eastAsia="宋体" w:hAnsi="宋体" w:cs="宋体"/>
          <w:color w:val="000000"/>
          <w:sz w:val="39"/>
        </w:rPr>
        <w:t>压抑以一种完全个别的方式运作</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《弗洛伊德全集》第五卷，第</w:t>
      </w:r>
      <w:r>
        <w:rPr>
          <w:rFonts w:ascii="宋体" w:eastAsia="宋体" w:hAnsi="宋体" w:cs="宋体"/>
          <w:color w:val="000000"/>
          <w:sz w:val="39"/>
        </w:rPr>
        <w:t>252</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个体性这里首先指的不是某个个体的个体性而是</w:t>
      </w:r>
      <w:r>
        <w:rPr>
          <w:rFonts w:ascii="宋体" w:eastAsia="宋体" w:hAnsi="宋体" w:cs="宋体"/>
          <w:color w:val="000000"/>
          <w:sz w:val="39"/>
        </w:rPr>
        <w:t>“</w:t>
      </w:r>
      <w:r>
        <w:rPr>
          <w:rFonts w:ascii="宋体" w:eastAsia="宋体" w:hAnsi="宋体" w:cs="宋体"/>
          <w:color w:val="000000"/>
          <w:sz w:val="39"/>
        </w:rPr>
        <w:t>可以有自身命运的每个被压抑者的派生物的那种个体性</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除非有某种永恒的符</w:t>
      </w:r>
    </w:p>
    <w:p w:rsidR="00854FAF" w:rsidRDefault="00025070">
      <w:pPr>
        <w:wordWrap w:val="0"/>
        <w:spacing w:line="500" w:lineRule="atLeast"/>
        <w:ind w:right="520"/>
        <w:jc w:val="right"/>
        <w:textAlignment w:val="baseline"/>
        <w:rPr>
          <w:sz w:val="36"/>
        </w:rPr>
      </w:pPr>
      <w:r>
        <w:rPr>
          <w:rFonts w:ascii="楷体" w:eastAsia="楷体" w:hAnsi="楷体" w:cs="楷体"/>
          <w:color w:val="000000"/>
          <w:sz w:val="36"/>
        </w:rPr>
        <w:t>379</w:t>
      </w:r>
    </w:p>
    <w:p w:rsidR="00854FAF" w:rsidRDefault="00854FAF"/>
    <w:p w:rsidR="00854FAF" w:rsidRDefault="00854FAF">
      <w:pPr>
        <w:sectPr w:rsidR="00854FAF">
          <w:headerReference w:type="default" r:id="rId841"/>
          <w:footerReference w:type="default" r:id="rId842"/>
          <w:pgSz w:w="14460" w:h="21540"/>
          <w:pgMar w:top="1740" w:right="1640" w:bottom="1740" w:left="1640" w:header="1440" w:footer="1440" w:gutter="0"/>
          <w:cols w:space="720"/>
        </w:sectPr>
      </w:pPr>
    </w:p>
    <w:p w:rsidR="00854FAF" w:rsidRDefault="00025070">
      <w:pPr>
        <w:wordWrap w:val="0"/>
        <w:spacing w:line="660" w:lineRule="atLeast"/>
        <w:ind w:right="60"/>
        <w:textAlignment w:val="baseline"/>
        <w:rPr>
          <w:sz w:val="41"/>
        </w:rPr>
      </w:pPr>
      <w:r>
        <w:rPr>
          <w:rFonts w:ascii="宋体" w:eastAsia="宋体" w:hAnsi="宋体" w:cs="宋体"/>
          <w:color w:val="000000"/>
          <w:sz w:val="41"/>
        </w:rPr>
        <w:lastRenderedPageBreak/>
        <w:t>码允许在保留同一意指的同时替代或转化意符，无论这个或那个意符的缺席，同一意指却永远在场，否则的话，翻译和翻</w:t>
      </w:r>
      <w:r>
        <w:rPr>
          <w:rFonts w:ascii="宋体" w:eastAsia="宋体" w:hAnsi="宋体" w:cs="宋体"/>
          <w:color w:val="000000"/>
          <w:sz w:val="41"/>
        </w:rPr>
        <w:t>译系统就是不可能存在的。替代的根本可能性因此将被意指</w:t>
      </w:r>
      <w:r>
        <w:rPr>
          <w:rFonts w:ascii="宋体" w:eastAsia="宋体" w:hAnsi="宋体" w:cs="宋体"/>
          <w:color w:val="000000"/>
          <w:sz w:val="41"/>
        </w:rPr>
        <w:t>/</w:t>
      </w:r>
      <w:r>
        <w:rPr>
          <w:rFonts w:ascii="宋体" w:eastAsia="宋体" w:hAnsi="宋体" w:cs="宋体"/>
          <w:color w:val="000000"/>
          <w:sz w:val="41"/>
        </w:rPr>
        <w:t>意符概念组，也就是符号本身这个概念所包含。即便我们站在索绪尔的立场上，符号的一体两面，即意指与意符，也如同一页纸的两面那样不可分离。原初书写如果存在的话，必须生产出这页纸本身的空间与机体。</w:t>
      </w:r>
    </w:p>
    <w:p w:rsidR="00854FAF" w:rsidRDefault="00025070">
      <w:pPr>
        <w:wordWrap w:val="0"/>
        <w:spacing w:line="660" w:lineRule="atLeast"/>
        <w:ind w:left="20" w:right="60" w:firstLine="820"/>
        <w:textAlignment w:val="baseline"/>
        <w:rPr>
          <w:sz w:val="41"/>
        </w:rPr>
      </w:pPr>
      <w:r>
        <w:rPr>
          <w:rFonts w:ascii="宋体" w:eastAsia="宋体" w:hAnsi="宋体" w:cs="宋体"/>
          <w:color w:val="000000"/>
          <w:sz w:val="41"/>
        </w:rPr>
        <w:t>有人会说：可是弗洛伊德一直在翻译呀。他相信梦幻书写的某种符码之普遍性与固定性：</w:t>
      </w:r>
      <w:r>
        <w:rPr>
          <w:rFonts w:ascii="宋体" w:eastAsia="宋体" w:hAnsi="宋体" w:cs="宋体"/>
          <w:color w:val="000000"/>
          <w:sz w:val="41"/>
        </w:rPr>
        <w:t>“</w:t>
      </w:r>
      <w:r>
        <w:rPr>
          <w:rFonts w:ascii="宋体" w:eastAsia="宋体" w:hAnsi="宋体" w:cs="宋体"/>
          <w:color w:val="000000"/>
          <w:sz w:val="41"/>
        </w:rPr>
        <w:t>当人们习惯于极丰富地利用象征符号以便使梦中的性欲机体登台演出时，就必须去问是否不少这些象征符号的出现就像速记中</w:t>
      </w:r>
      <w:r>
        <w:rPr>
          <w:rFonts w:ascii="宋体" w:eastAsia="宋体" w:hAnsi="宋体" w:cs="宋体"/>
          <w:color w:val="000000"/>
          <w:sz w:val="41"/>
        </w:rPr>
        <w:t>‘</w:t>
      </w:r>
      <w:r>
        <w:rPr>
          <w:rFonts w:ascii="宋体" w:eastAsia="宋体" w:hAnsi="宋体" w:cs="宋体"/>
          <w:color w:val="000000"/>
          <w:sz w:val="41"/>
        </w:rPr>
        <w:t>首字母缩略词</w:t>
      </w:r>
      <w:r>
        <w:rPr>
          <w:rFonts w:ascii="宋体" w:eastAsia="宋体" w:hAnsi="宋体" w:cs="宋体"/>
          <w:color w:val="000000"/>
          <w:sz w:val="41"/>
        </w:rPr>
        <w:t>’</w:t>
      </w:r>
      <w:r>
        <w:rPr>
          <w:rFonts w:ascii="宋体" w:eastAsia="宋体" w:hAnsi="宋体" w:cs="宋体"/>
          <w:color w:val="000000"/>
          <w:sz w:val="41"/>
        </w:rPr>
        <w:t>那样，具有了一种已经一劳永逸地建立了的意义。在此情形下就产生了</w:t>
      </w:r>
      <w:r>
        <w:rPr>
          <w:rFonts w:ascii="宋体" w:eastAsia="宋体" w:hAnsi="宋体" w:cs="宋体"/>
          <w:color w:val="000000"/>
          <w:sz w:val="41"/>
        </w:rPr>
        <w:t>根据译码方法而草拟一部新梦书的意愿。</w:t>
      </w:r>
      <w:r>
        <w:rPr>
          <w:rFonts w:ascii="宋体" w:eastAsia="宋体" w:hAnsi="宋体" w:cs="宋体"/>
          <w:color w:val="000000"/>
          <w:sz w:val="41"/>
        </w:rPr>
        <w:t>”(</w:t>
      </w:r>
      <w:r>
        <w:rPr>
          <w:rFonts w:ascii="宋体" w:eastAsia="宋体" w:hAnsi="宋体" w:cs="宋体"/>
          <w:color w:val="000000"/>
          <w:sz w:val="41"/>
        </w:rPr>
        <w:t>前书，第二卷，第</w:t>
      </w:r>
      <w:r>
        <w:rPr>
          <w:rFonts w:ascii="宋体" w:eastAsia="宋体" w:hAnsi="宋体" w:cs="宋体"/>
          <w:color w:val="000000"/>
          <w:sz w:val="41"/>
        </w:rPr>
        <w:t>356</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事实上，弗洛伊德从未停止过具有广泛普遍性的符码和法则的提议。意符的替代看起来正好是心理分析诠释的基本活动。当然，尽管这一切，弗洛伊德还是给这种运作规定了一种基本的限制。确切地说，一种双重限制。</w:t>
      </w:r>
    </w:p>
    <w:p w:rsidR="00854FAF" w:rsidRDefault="00025070">
      <w:pPr>
        <w:wordWrap w:val="0"/>
        <w:spacing w:line="660" w:lineRule="atLeast"/>
        <w:ind w:left="20" w:firstLine="820"/>
        <w:textAlignment w:val="baseline"/>
        <w:rPr>
          <w:sz w:val="41"/>
        </w:rPr>
      </w:pPr>
      <w:r>
        <w:rPr>
          <w:rFonts w:ascii="宋体" w:eastAsia="宋体" w:hAnsi="宋体" w:cs="宋体"/>
          <w:color w:val="000000"/>
          <w:sz w:val="41"/>
        </w:rPr>
        <w:t>第一种限制是对词语表达的考虑，像它被限制在梦中的那样，我们所观察到的是它音色，即表达机体在意指面前并不会销声匿迹，或者至少是不能像在有意识的话语中那样被穿过并被僭越。它以阿尔托给它在残酷戏剧中规定的那种效力作为意符行动。然而，一种词语机体不允许以另一种</w:t>
      </w:r>
      <w:r>
        <w:rPr>
          <w:rFonts w:ascii="宋体" w:eastAsia="宋体" w:hAnsi="宋体" w:cs="宋体"/>
          <w:color w:val="000000"/>
          <w:sz w:val="41"/>
        </w:rPr>
        <w:t>语言加以翻译或转移。这种机体正是翻译放弃了的那种东西。放弃机体，这正是翻译的基本动力。当翻译重建了一种机体，它就是诗。在此意义上，既然意符的机体构成了每一梦景的方言，</w:t>
      </w:r>
    </w:p>
    <w:p w:rsidR="00854FAF" w:rsidRDefault="00025070">
      <w:pPr>
        <w:wordWrap w:val="0"/>
        <w:spacing w:line="460" w:lineRule="atLeast"/>
        <w:ind w:left="480"/>
        <w:textAlignment w:val="baseline"/>
        <w:rPr>
          <w:sz w:val="34"/>
        </w:rPr>
      </w:pPr>
      <w:r>
        <w:rPr>
          <w:rFonts w:ascii="楷体" w:eastAsia="楷体" w:hAnsi="楷体" w:cs="楷体"/>
          <w:color w:val="000000"/>
          <w:sz w:val="34"/>
        </w:rPr>
        <w:t>380</w:t>
      </w:r>
    </w:p>
    <w:p w:rsidR="00854FAF" w:rsidRDefault="00854FAF"/>
    <w:p w:rsidR="00854FAF" w:rsidRDefault="00854FAF">
      <w:pPr>
        <w:sectPr w:rsidR="00854FAF">
          <w:headerReference w:type="default" r:id="rId843"/>
          <w:footerReference w:type="default" r:id="rId844"/>
          <w:pgSz w:w="14460" w:h="21540"/>
          <w:pgMar w:top="1760" w:right="1620" w:bottom="1760" w:left="1620" w:header="1460" w:footer="1460" w:gutter="0"/>
          <w:cols w:space="720"/>
        </w:sectPr>
      </w:pPr>
    </w:p>
    <w:p w:rsidR="00854FAF" w:rsidRDefault="00025070">
      <w:pPr>
        <w:wordWrap w:val="0"/>
        <w:spacing w:line="660" w:lineRule="atLeast"/>
        <w:ind w:right="40"/>
        <w:textAlignment w:val="baseline"/>
        <w:rPr>
          <w:sz w:val="42"/>
        </w:rPr>
      </w:pPr>
      <w:r>
        <w:rPr>
          <w:rFonts w:ascii="宋体" w:eastAsia="宋体" w:hAnsi="宋体" w:cs="宋体"/>
          <w:color w:val="000000"/>
          <w:sz w:val="42"/>
        </w:rPr>
        <w:lastRenderedPageBreak/>
        <w:t>那么梦就是不可翻译的：</w:t>
      </w:r>
      <w:r>
        <w:rPr>
          <w:rFonts w:ascii="宋体" w:eastAsia="宋体" w:hAnsi="宋体" w:cs="宋体"/>
          <w:color w:val="000000"/>
          <w:sz w:val="42"/>
        </w:rPr>
        <w:t>“</w:t>
      </w:r>
      <w:r>
        <w:rPr>
          <w:rFonts w:ascii="宋体" w:eastAsia="宋体" w:hAnsi="宋体" w:cs="宋体"/>
          <w:color w:val="000000"/>
          <w:sz w:val="42"/>
        </w:rPr>
        <w:t>梦是那么内在地依赖词语的表达以至于费汉兹</w:t>
      </w:r>
      <w:r>
        <w:rPr>
          <w:rFonts w:ascii="宋体" w:eastAsia="宋体" w:hAnsi="宋体" w:cs="宋体"/>
          <w:color w:val="000000"/>
          <w:sz w:val="42"/>
        </w:rPr>
        <w:t>(Ferenczi)</w:t>
      </w:r>
      <w:r>
        <w:rPr>
          <w:rFonts w:ascii="宋体" w:eastAsia="宋体" w:hAnsi="宋体" w:cs="宋体"/>
          <w:color w:val="000000"/>
          <w:sz w:val="42"/>
        </w:rPr>
        <w:t>能够正确地指出，每一种语言都有它自己的梦语。以一般的规则将梦翻译成另外的语言是不可能的而如眼前这本书也并不更具可译性，至少我这么认为。</w:t>
      </w:r>
      <w:r>
        <w:rPr>
          <w:rFonts w:ascii="宋体" w:eastAsia="宋体" w:hAnsi="宋体" w:cs="宋体"/>
          <w:color w:val="000000"/>
          <w:sz w:val="42"/>
        </w:rPr>
        <w:t>”</w:t>
      </w:r>
      <w:r>
        <w:rPr>
          <w:rFonts w:ascii="宋体" w:eastAsia="宋体" w:hAnsi="宋体" w:cs="宋体"/>
          <w:color w:val="000000"/>
          <w:sz w:val="42"/>
        </w:rPr>
        <w:t>对一种既定国家语言有效的东西，不必说对一种个体语法就更为有效。</w:t>
      </w:r>
    </w:p>
    <w:p w:rsidR="00854FAF" w:rsidRDefault="00025070">
      <w:pPr>
        <w:wordWrap w:val="0"/>
        <w:spacing w:line="660" w:lineRule="atLeast"/>
        <w:ind w:firstLine="840"/>
        <w:textAlignment w:val="baseline"/>
        <w:rPr>
          <w:sz w:val="42"/>
        </w:rPr>
      </w:pPr>
      <w:r>
        <w:rPr>
          <w:rFonts w:ascii="宋体" w:eastAsia="宋体" w:hAnsi="宋体" w:cs="宋体"/>
          <w:color w:val="000000"/>
          <w:sz w:val="42"/>
        </w:rPr>
        <w:t>另一个限制是，无损失翻译的这种平面不可能性的原理可以说就在某种垂直的不可能性中。我们这里说的是潜意识思想成为意识的方式。假如说将梦译成另一种语言是不可能的话，那是因为在心灵机制内部，从来就不存在简单的翻译关系。弗洛伊德告诉我们，用翻译或转译来描述潜意识思想通过前意识向意识的转化是错误的。这里又一次，翻译</w:t>
      </w:r>
      <w:r>
        <w:rPr>
          <w:rFonts w:ascii="宋体" w:eastAsia="宋体" w:hAnsi="宋体" w:cs="宋体"/>
          <w:color w:val="000000"/>
          <w:sz w:val="42"/>
        </w:rPr>
        <w:t>(übersetzung)</w:t>
      </w:r>
      <w:r>
        <w:rPr>
          <w:rFonts w:ascii="宋体" w:eastAsia="宋体" w:hAnsi="宋体" w:cs="宋体"/>
          <w:color w:val="000000"/>
          <w:sz w:val="42"/>
        </w:rPr>
        <w:t>或转译</w:t>
      </w:r>
      <w:r>
        <w:rPr>
          <w:rFonts w:ascii="宋体" w:eastAsia="宋体" w:hAnsi="宋体" w:cs="宋体"/>
          <w:color w:val="000000"/>
          <w:sz w:val="42"/>
        </w:rPr>
        <w:t>(umschrift)</w:t>
      </w:r>
      <w:r>
        <w:rPr>
          <w:rFonts w:ascii="宋体" w:eastAsia="宋体" w:hAnsi="宋体" w:cs="宋体"/>
          <w:color w:val="000000"/>
          <w:sz w:val="42"/>
        </w:rPr>
        <w:t>的隐喻概念的危险性并不在于它比照了书写，而是它假定了一种已在的、固定不动的文本，假定了某种其意指内容可以无损耗地被搬到另一种语言环境，即前意识或意识环境中</w:t>
      </w:r>
      <w:r>
        <w:rPr>
          <w:rFonts w:ascii="宋体" w:eastAsia="宋体" w:hAnsi="宋体" w:cs="宋体"/>
          <w:color w:val="000000"/>
          <w:sz w:val="42"/>
        </w:rPr>
        <w:t>去的雕像、石刻或档案之无动于衷的在场。因此，为了忠实于弗洛伊德而去谈书写是不足够的，因为那么做可能比任何时候都更有可能背叛他。</w:t>
      </w:r>
    </w:p>
    <w:p w:rsidR="00854FAF" w:rsidRDefault="00025070">
      <w:pPr>
        <w:wordWrap w:val="0"/>
        <w:spacing w:line="660" w:lineRule="atLeast"/>
        <w:ind w:firstLine="840"/>
        <w:textAlignment w:val="baseline"/>
        <w:rPr>
          <w:sz w:val="42"/>
        </w:rPr>
      </w:pPr>
      <w:r>
        <w:rPr>
          <w:rFonts w:ascii="宋体" w:eastAsia="宋体" w:hAnsi="宋体" w:cs="宋体"/>
          <w:color w:val="000000"/>
          <w:sz w:val="42"/>
        </w:rPr>
        <w:t>这正是《梦的解析》的最后一章向我们做的解释。那意味着通过唤起力量和两种刺激过程或者说刺激类型来补全心灵机制的纯粹而出于惯例的局部性隐喻：</w:t>
      </w:r>
      <w:r>
        <w:rPr>
          <w:rFonts w:ascii="宋体" w:eastAsia="宋体" w:hAnsi="宋体" w:cs="宋体"/>
          <w:color w:val="000000"/>
          <w:sz w:val="42"/>
        </w:rPr>
        <w:t>“</w:t>
      </w:r>
      <w:r>
        <w:rPr>
          <w:rFonts w:ascii="宋体" w:eastAsia="宋体" w:hAnsi="宋体" w:cs="宋体"/>
          <w:color w:val="000000"/>
          <w:sz w:val="42"/>
        </w:rPr>
        <w:t>让我们现在尝试去修正一些有可能被错误地构建的意象</w:t>
      </w:r>
      <w:r>
        <w:rPr>
          <w:rFonts w:ascii="宋体" w:eastAsia="宋体" w:hAnsi="宋体" w:cs="宋体"/>
          <w:color w:val="000000"/>
          <w:sz w:val="42"/>
        </w:rPr>
        <w:t>(</w:t>
      </w:r>
      <w:r>
        <w:rPr>
          <w:rFonts w:ascii="宋体" w:eastAsia="宋体" w:hAnsi="宋体" w:cs="宋体"/>
          <w:color w:val="000000"/>
          <w:sz w:val="42"/>
        </w:rPr>
        <w:t>直观性阐示：</w:t>
      </w:r>
      <w:r>
        <w:rPr>
          <w:rFonts w:ascii="宋体" w:eastAsia="宋体" w:hAnsi="宋体" w:cs="宋体"/>
          <w:color w:val="000000"/>
          <w:sz w:val="42"/>
        </w:rPr>
        <w:t>Anschauun-gen)</w:t>
      </w:r>
      <w:r>
        <w:rPr>
          <w:rFonts w:ascii="宋体" w:eastAsia="宋体" w:hAnsi="宋体" w:cs="宋体"/>
          <w:color w:val="000000"/>
          <w:sz w:val="42"/>
        </w:rPr>
        <w:t>，只要我们愿意以最直接最粗略的方式将这两个系统当做心灵机制内的两个区域来观察，这就是些已经在</w:t>
      </w:r>
      <w:r>
        <w:rPr>
          <w:rFonts w:ascii="宋体" w:eastAsia="宋体" w:hAnsi="宋体" w:cs="宋体"/>
          <w:color w:val="000000"/>
          <w:sz w:val="42"/>
        </w:rPr>
        <w:t>‘</w:t>
      </w:r>
      <w:r>
        <w:rPr>
          <w:rFonts w:ascii="宋体" w:eastAsia="宋体" w:hAnsi="宋体" w:cs="宋体"/>
          <w:color w:val="000000"/>
          <w:sz w:val="42"/>
        </w:rPr>
        <w:t>压抑</w:t>
      </w:r>
      <w:r>
        <w:rPr>
          <w:rFonts w:ascii="宋体" w:eastAsia="宋体" w:hAnsi="宋体" w:cs="宋体"/>
          <w:color w:val="000000"/>
          <w:sz w:val="42"/>
        </w:rPr>
        <w:t>’</w:t>
      </w:r>
      <w:r>
        <w:rPr>
          <w:rFonts w:ascii="宋体" w:eastAsia="宋体" w:hAnsi="宋体" w:cs="宋体"/>
          <w:color w:val="000000"/>
          <w:sz w:val="42"/>
        </w:rPr>
        <w:t>与</w:t>
      </w:r>
      <w:r>
        <w:rPr>
          <w:rFonts w:ascii="宋体" w:eastAsia="宋体" w:hAnsi="宋体" w:cs="宋体"/>
          <w:color w:val="000000"/>
          <w:sz w:val="42"/>
        </w:rPr>
        <w:t>‘</w:t>
      </w:r>
      <w:r>
        <w:rPr>
          <w:rFonts w:ascii="宋体" w:eastAsia="宋体" w:hAnsi="宋体" w:cs="宋体"/>
          <w:color w:val="000000"/>
          <w:sz w:val="42"/>
        </w:rPr>
        <w:t>渗入</w:t>
      </w:r>
      <w:r>
        <w:rPr>
          <w:rFonts w:ascii="宋体" w:eastAsia="宋体" w:hAnsi="宋体" w:cs="宋体"/>
          <w:color w:val="000000"/>
          <w:sz w:val="42"/>
        </w:rPr>
        <w:t>’</w:t>
      </w:r>
      <w:r>
        <w:rPr>
          <w:rFonts w:ascii="宋体" w:eastAsia="宋体" w:hAnsi="宋体" w:cs="宋体"/>
          <w:color w:val="000000"/>
          <w:sz w:val="42"/>
        </w:rPr>
        <w:t>表达中留下痕迹的意象。因此，当说到某种潜意识思</w:t>
      </w:r>
    </w:p>
    <w:p w:rsidR="00854FAF" w:rsidRDefault="00025070">
      <w:pPr>
        <w:wordWrap w:val="0"/>
        <w:spacing w:line="480" w:lineRule="atLeast"/>
        <w:ind w:right="560"/>
        <w:jc w:val="right"/>
        <w:textAlignment w:val="baseline"/>
        <w:rPr>
          <w:sz w:val="35"/>
        </w:rPr>
      </w:pPr>
      <w:r>
        <w:rPr>
          <w:rFonts w:ascii="楷体" w:eastAsia="楷体" w:hAnsi="楷体" w:cs="楷体"/>
          <w:color w:val="000000"/>
          <w:sz w:val="35"/>
        </w:rPr>
        <w:t>381</w:t>
      </w:r>
    </w:p>
    <w:p w:rsidR="00854FAF" w:rsidRDefault="00854FAF"/>
    <w:p w:rsidR="00854FAF" w:rsidRDefault="00854FAF">
      <w:pPr>
        <w:sectPr w:rsidR="00854FAF">
          <w:headerReference w:type="default" r:id="rId845"/>
          <w:footerReference w:type="default" r:id="rId846"/>
          <w:pgSz w:w="14460" w:h="21540"/>
          <w:pgMar w:top="1800" w:right="1640" w:bottom="1800" w:left="1640" w:header="1500" w:footer="1500" w:gutter="0"/>
          <w:cols w:space="720"/>
        </w:sectPr>
      </w:pPr>
    </w:p>
    <w:p w:rsidR="00854FAF" w:rsidRDefault="00025070">
      <w:pPr>
        <w:wordWrap w:val="0"/>
        <w:spacing w:line="640" w:lineRule="atLeast"/>
        <w:ind w:right="40"/>
        <w:textAlignment w:val="baseline"/>
        <w:rPr>
          <w:sz w:val="41"/>
        </w:rPr>
      </w:pPr>
      <w:r>
        <w:rPr>
          <w:rFonts w:ascii="宋体" w:eastAsia="宋体" w:hAnsi="宋体" w:cs="宋体"/>
          <w:color w:val="000000"/>
          <w:sz w:val="41"/>
        </w:rPr>
        <w:lastRenderedPageBreak/>
        <w:t>想在翻译</w:t>
      </w:r>
      <w:r>
        <w:rPr>
          <w:rFonts w:ascii="宋体" w:eastAsia="宋体" w:hAnsi="宋体" w:cs="宋体"/>
          <w:color w:val="000000"/>
          <w:sz w:val="41"/>
        </w:rPr>
        <w:t>(übersetzung)</w:t>
      </w:r>
      <w:r>
        <w:rPr>
          <w:rFonts w:ascii="宋体" w:eastAsia="宋体" w:hAnsi="宋体" w:cs="宋体"/>
          <w:color w:val="000000"/>
          <w:sz w:val="41"/>
        </w:rPr>
        <w:t>之后，强行趋向前意识以便然后渗入意识领域时，说的并不是某种二度性的、处于某个新地域的思想必会像身边总持有原文的转译</w:t>
      </w:r>
      <w:r>
        <w:rPr>
          <w:rFonts w:ascii="宋体" w:eastAsia="宋体" w:hAnsi="宋体" w:cs="宋体"/>
          <w:color w:val="000000"/>
          <w:sz w:val="41"/>
        </w:rPr>
        <w:t>(umschrift)</w:t>
      </w:r>
      <w:r>
        <w:rPr>
          <w:rFonts w:ascii="宋体" w:eastAsia="宋体" w:hAnsi="宋体" w:cs="宋体"/>
          <w:color w:val="000000"/>
          <w:sz w:val="41"/>
        </w:rPr>
        <w:t>那样得以形成；渗入意识的概念也要与地点转换的想法小心地拉开距离。</w:t>
      </w:r>
      <w:r>
        <w:rPr>
          <w:rFonts w:ascii="宋体" w:eastAsia="宋体" w:hAnsi="宋体" w:cs="宋体"/>
          <w:color w:val="000000"/>
          <w:sz w:val="41"/>
        </w:rPr>
        <w:t>”1</w:t>
      </w:r>
    </w:p>
    <w:p w:rsidR="00854FAF" w:rsidRDefault="00025070">
      <w:pPr>
        <w:wordWrap w:val="0"/>
        <w:spacing w:line="640" w:lineRule="atLeast"/>
        <w:ind w:firstLine="840"/>
        <w:textAlignment w:val="baseline"/>
        <w:rPr>
          <w:sz w:val="41"/>
        </w:rPr>
      </w:pPr>
      <w:r>
        <w:rPr>
          <w:rFonts w:ascii="宋体" w:eastAsia="宋体" w:hAnsi="宋体" w:cs="宋体"/>
          <w:color w:val="000000"/>
          <w:sz w:val="41"/>
        </w:rPr>
        <w:t>让我们现在暂停引文。意识文本因而并非一种转译，因为在潜意识中本来就不存在某种转换和转移到在别处了</w:t>
      </w:r>
      <w:r>
        <w:rPr>
          <w:rFonts w:ascii="宋体" w:eastAsia="宋体" w:hAnsi="宋体" w:cs="宋体"/>
          <w:color w:val="000000"/>
          <w:sz w:val="41"/>
        </w:rPr>
        <w:t>(présent ailleurs)</w:t>
      </w:r>
      <w:r>
        <w:rPr>
          <w:rFonts w:ascii="宋体" w:eastAsia="宋体" w:hAnsi="宋体" w:cs="宋体"/>
          <w:color w:val="000000"/>
          <w:sz w:val="41"/>
        </w:rPr>
        <w:t>的文本。因为当下</w:t>
      </w:r>
      <w:r>
        <w:rPr>
          <w:rFonts w:ascii="宋体" w:eastAsia="宋体" w:hAnsi="宋体" w:cs="宋体"/>
          <w:color w:val="000000"/>
          <w:sz w:val="41"/>
        </w:rPr>
        <w:t>/</w:t>
      </w:r>
      <w:r>
        <w:rPr>
          <w:rFonts w:ascii="宋体" w:eastAsia="宋体" w:hAnsi="宋体" w:cs="宋体"/>
          <w:color w:val="000000"/>
          <w:sz w:val="41"/>
        </w:rPr>
        <w:t>在场值</w:t>
      </w:r>
      <w:r>
        <w:rPr>
          <w:rFonts w:ascii="宋体" w:eastAsia="宋体" w:hAnsi="宋体" w:cs="宋体"/>
          <w:color w:val="000000"/>
          <w:sz w:val="41"/>
        </w:rPr>
        <w:t>(la valeur deprésence)</w:t>
      </w:r>
      <w:r>
        <w:rPr>
          <w:rFonts w:ascii="宋体" w:eastAsia="宋体" w:hAnsi="宋体" w:cs="宋体"/>
          <w:color w:val="000000"/>
          <w:sz w:val="41"/>
        </w:rPr>
        <w:t>也可能危险地影响潜意</w:t>
      </w:r>
      <w:r>
        <w:rPr>
          <w:rFonts w:ascii="宋体" w:eastAsia="宋体" w:hAnsi="宋体" w:cs="宋体"/>
          <w:color w:val="000000"/>
          <w:sz w:val="41"/>
        </w:rPr>
        <w:t>识概念。因此根本不存在</w:t>
      </w:r>
      <w:r>
        <w:rPr>
          <w:rFonts w:ascii="宋体" w:eastAsia="宋体" w:hAnsi="宋体" w:cs="宋体"/>
          <w:color w:val="000000"/>
          <w:sz w:val="41"/>
        </w:rPr>
        <w:t>“</w:t>
      </w:r>
      <w:r>
        <w:rPr>
          <w:rFonts w:ascii="宋体" w:eastAsia="宋体" w:hAnsi="宋体" w:cs="宋体"/>
          <w:color w:val="000000"/>
          <w:sz w:val="41"/>
        </w:rPr>
        <w:t>由于被写在别处所以需要重新获得的某种潜意识真理</w:t>
      </w:r>
      <w:r>
        <w:rPr>
          <w:rFonts w:ascii="宋体" w:eastAsia="宋体" w:hAnsi="宋体" w:cs="宋体"/>
          <w:color w:val="000000"/>
          <w:sz w:val="41"/>
        </w:rPr>
        <w:t>”</w:t>
      </w:r>
      <w:r>
        <w:rPr>
          <w:rFonts w:ascii="宋体" w:eastAsia="宋体" w:hAnsi="宋体" w:cs="宋体"/>
          <w:color w:val="000000"/>
          <w:sz w:val="41"/>
        </w:rPr>
        <w:t>这种情况。已写下的、在别处而且并不需被改动就能引起某种外在于之并浮动于其表面的操作和时间化过程</w:t>
      </w:r>
      <w:r>
        <w:rPr>
          <w:rFonts w:ascii="宋体" w:eastAsia="宋体" w:hAnsi="宋体" w:cs="宋体"/>
          <w:color w:val="000000"/>
          <w:sz w:val="41"/>
        </w:rPr>
        <w:t>(</w:t>
      </w:r>
      <w:r>
        <w:rPr>
          <w:rFonts w:ascii="宋体" w:eastAsia="宋体" w:hAnsi="宋体" w:cs="宋体"/>
          <w:color w:val="000000"/>
          <w:sz w:val="41"/>
        </w:rPr>
        <w:t>如果字面上跟着弗洛伊德的意思，时间化过程从属于意识</w:t>
      </w:r>
      <w:r>
        <w:rPr>
          <w:rFonts w:ascii="宋体" w:eastAsia="宋体" w:hAnsi="宋体" w:cs="宋体"/>
          <w:color w:val="000000"/>
          <w:sz w:val="41"/>
        </w:rPr>
        <w:t>)</w:t>
      </w:r>
      <w:r>
        <w:rPr>
          <w:rFonts w:ascii="宋体" w:eastAsia="宋体" w:hAnsi="宋体" w:cs="宋体"/>
          <w:color w:val="000000"/>
          <w:sz w:val="41"/>
        </w:rPr>
        <w:t>的文本也是不存在的。不存在一般意义上的当下</w:t>
      </w:r>
      <w:r>
        <w:rPr>
          <w:rFonts w:ascii="宋体" w:eastAsia="宋体" w:hAnsi="宋体" w:cs="宋体"/>
          <w:color w:val="000000"/>
          <w:sz w:val="41"/>
        </w:rPr>
        <w:t>/</w:t>
      </w:r>
      <w:r>
        <w:rPr>
          <w:rFonts w:ascii="宋体" w:eastAsia="宋体" w:hAnsi="宋体" w:cs="宋体"/>
          <w:color w:val="000000"/>
          <w:sz w:val="41"/>
        </w:rPr>
        <w:t>在场文本，甚至也不存在过去了的当下</w:t>
      </w:r>
      <w:r>
        <w:rPr>
          <w:rFonts w:ascii="宋体" w:eastAsia="宋体" w:hAnsi="宋体" w:cs="宋体"/>
          <w:color w:val="000000"/>
          <w:sz w:val="41"/>
        </w:rPr>
        <w:t>/</w:t>
      </w:r>
      <w:r>
        <w:rPr>
          <w:rFonts w:ascii="宋体" w:eastAsia="宋体" w:hAnsi="宋体" w:cs="宋体"/>
          <w:color w:val="000000"/>
          <w:sz w:val="41"/>
        </w:rPr>
        <w:t>在场文本，即作为曾经当下</w:t>
      </w:r>
      <w:r>
        <w:rPr>
          <w:rFonts w:ascii="宋体" w:eastAsia="宋体" w:hAnsi="宋体" w:cs="宋体"/>
          <w:color w:val="000000"/>
          <w:sz w:val="41"/>
        </w:rPr>
        <w:t>/</w:t>
      </w:r>
      <w:r>
        <w:rPr>
          <w:rFonts w:ascii="宋体" w:eastAsia="宋体" w:hAnsi="宋体" w:cs="宋体"/>
          <w:color w:val="000000"/>
          <w:sz w:val="41"/>
        </w:rPr>
        <w:t>在场的过去文本。以当下在场的形式出现的文本是无法想像的，无论这种形式是原初性的抑或是修改过的。潜意识文本已经是纯印迹与差异的编织物，其间意义和力量已融为一体，是由总是已经变成了转译了的档</w:t>
      </w:r>
      <w:r>
        <w:rPr>
          <w:rFonts w:ascii="宋体" w:eastAsia="宋体" w:hAnsi="宋体" w:cs="宋体"/>
          <w:color w:val="000000"/>
          <w:sz w:val="41"/>
        </w:rPr>
        <w:t>案所构成的文本，它在任何地方都不在场。是些原初性的盖印。一切都始于复制。它总是已经：一个永不在场的意义储藏库，其意指当下总是以延缓、追加</w:t>
      </w:r>
      <w:r>
        <w:rPr>
          <w:rFonts w:ascii="宋体" w:eastAsia="宋体" w:hAnsi="宋体" w:cs="宋体"/>
          <w:color w:val="000000"/>
          <w:sz w:val="41"/>
        </w:rPr>
        <w:t>(nachtr-äglich)</w:t>
      </w:r>
      <w:r>
        <w:rPr>
          <w:rFonts w:ascii="宋体" w:eastAsia="宋体" w:hAnsi="宋体" w:cs="宋体"/>
          <w:color w:val="000000"/>
          <w:sz w:val="41"/>
        </w:rPr>
        <w:t>、事后，替补的方式被重建的：追加指的也是替补性的。这里对那种替补部分的召唤是原初性的，它掏空了作为当</w:t>
      </w:r>
    </w:p>
    <w:p w:rsidR="00854FAF" w:rsidRDefault="00025070">
      <w:pPr>
        <w:wordWrap w:val="0"/>
        <w:spacing w:line="640" w:lineRule="atLeast"/>
        <w:ind w:left="40"/>
        <w:textAlignment w:val="baseline"/>
        <w:rPr>
          <w:sz w:val="41"/>
        </w:rPr>
      </w:pPr>
      <w:r>
        <w:rPr>
          <w:rFonts w:ascii="宋体" w:eastAsia="宋体" w:hAnsi="宋体" w:cs="宋体"/>
          <w:color w:val="000000"/>
          <w:sz w:val="41"/>
          <w:u w:val="single"/>
        </w:rPr>
        <w:t xml:space="preserve">              </w:t>
      </w:r>
    </w:p>
    <w:p w:rsidR="00854FAF" w:rsidRDefault="00025070">
      <w:pPr>
        <w:wordWrap w:val="0"/>
        <w:spacing w:before="340" w:line="480" w:lineRule="atLeast"/>
        <w:ind w:right="40"/>
        <w:textAlignment w:val="baseline"/>
        <w:rPr>
          <w:sz w:val="35"/>
        </w:rPr>
      </w:pPr>
      <w:r>
        <w:rPr>
          <w:rFonts w:ascii="宋体" w:eastAsia="宋体" w:hAnsi="宋体" w:cs="宋体"/>
          <w:color w:val="000000"/>
          <w:sz w:val="35"/>
        </w:rPr>
        <w:t>1  “</w:t>
      </w:r>
      <w:r>
        <w:rPr>
          <w:rFonts w:ascii="宋体" w:eastAsia="宋体" w:hAnsi="宋体" w:cs="宋体"/>
          <w:color w:val="000000"/>
          <w:sz w:val="35"/>
        </w:rPr>
        <w:t>自我与本我</w:t>
      </w:r>
      <w:r>
        <w:rPr>
          <w:rFonts w:ascii="宋体" w:eastAsia="宋体" w:hAnsi="宋体" w:cs="宋体"/>
          <w:color w:val="000000"/>
          <w:sz w:val="35"/>
        </w:rPr>
        <w:t>”(</w:t>
      </w:r>
      <w:r>
        <w:rPr>
          <w:rFonts w:ascii="宋体" w:eastAsia="宋体" w:hAnsi="宋体" w:cs="宋体"/>
          <w:color w:val="000000"/>
          <w:sz w:val="35"/>
        </w:rPr>
        <w:t>《弗洛伊德全集》第八卷，第二章，第</w:t>
      </w:r>
      <w:r>
        <w:rPr>
          <w:rFonts w:ascii="宋体" w:eastAsia="宋体" w:hAnsi="宋体" w:cs="宋体"/>
          <w:color w:val="000000"/>
          <w:sz w:val="35"/>
        </w:rPr>
        <w:t>615</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也强调心理事实之局部再现的危险性。</w:t>
      </w:r>
    </w:p>
    <w:p w:rsidR="00854FAF" w:rsidRDefault="00025070">
      <w:pPr>
        <w:wordWrap w:val="0"/>
        <w:spacing w:line="480" w:lineRule="atLeast"/>
        <w:ind w:left="420"/>
        <w:textAlignment w:val="baseline"/>
        <w:rPr>
          <w:sz w:val="35"/>
        </w:rPr>
      </w:pPr>
      <w:r>
        <w:rPr>
          <w:rFonts w:ascii="楷体" w:eastAsia="楷体" w:hAnsi="楷体" w:cs="楷体"/>
          <w:color w:val="000000"/>
          <w:sz w:val="35"/>
        </w:rPr>
        <w:t>382</w:t>
      </w:r>
    </w:p>
    <w:p w:rsidR="00854FAF" w:rsidRDefault="00854FAF"/>
    <w:p w:rsidR="00854FAF" w:rsidRDefault="00854FAF">
      <w:pPr>
        <w:sectPr w:rsidR="00854FAF">
          <w:headerReference w:type="default" r:id="rId847"/>
          <w:footerReference w:type="default" r:id="rId848"/>
          <w:pgSz w:w="14460" w:h="21540"/>
          <w:pgMar w:top="1820" w:right="1640" w:bottom="1820" w:left="1640" w:header="1520" w:footer="1520" w:gutter="0"/>
          <w:cols w:space="720"/>
        </w:sectPr>
      </w:pPr>
    </w:p>
    <w:p w:rsidR="00854FAF" w:rsidRDefault="00025070">
      <w:pPr>
        <w:wordWrap w:val="0"/>
        <w:spacing w:line="660" w:lineRule="atLeast"/>
        <w:ind w:right="20"/>
        <w:textAlignment w:val="baseline"/>
        <w:rPr>
          <w:sz w:val="42"/>
        </w:rPr>
      </w:pPr>
      <w:r>
        <w:rPr>
          <w:rFonts w:ascii="宋体" w:eastAsia="宋体" w:hAnsi="宋体" w:cs="宋体"/>
          <w:color w:val="000000"/>
          <w:sz w:val="42"/>
        </w:rPr>
        <w:lastRenderedPageBreak/>
        <w:t>下在场而以延缓的方式被重建的东西。替补部分这个看上去</w:t>
      </w:r>
      <w:r>
        <w:rPr>
          <w:rFonts w:ascii="宋体" w:eastAsia="宋体" w:hAnsi="宋体" w:cs="宋体"/>
          <w:color w:val="000000"/>
          <w:sz w:val="42"/>
        </w:rPr>
        <w:t>以一种圆满被加入另一种圆满的东西，也是去替补的东西。李特雷</w:t>
      </w:r>
      <w:r>
        <w:rPr>
          <w:rFonts w:ascii="宋体" w:eastAsia="宋体" w:hAnsi="宋体" w:cs="宋体"/>
          <w:color w:val="000000"/>
          <w:sz w:val="42"/>
        </w:rPr>
        <w:t>(Littré)</w:t>
      </w:r>
      <w:r>
        <w:rPr>
          <w:rFonts w:ascii="宋体" w:eastAsia="宋体" w:hAnsi="宋体" w:cs="宋体"/>
          <w:color w:val="000000"/>
          <w:sz w:val="42"/>
        </w:rPr>
        <w:t>像一个梦游者般尊重这个词的奇怪逻辑，他说，</w:t>
      </w:r>
      <w:r>
        <w:rPr>
          <w:rFonts w:ascii="宋体" w:eastAsia="宋体" w:hAnsi="宋体" w:cs="宋体"/>
          <w:color w:val="000000"/>
          <w:sz w:val="42"/>
        </w:rPr>
        <w:t>“</w:t>
      </w:r>
      <w:r>
        <w:rPr>
          <w:rFonts w:ascii="宋体" w:eastAsia="宋体" w:hAnsi="宋体" w:cs="宋体"/>
          <w:color w:val="000000"/>
          <w:sz w:val="42"/>
        </w:rPr>
        <w:t>替补：</w:t>
      </w:r>
      <w:r>
        <w:rPr>
          <w:rFonts w:ascii="宋体" w:eastAsia="宋体" w:hAnsi="宋体" w:cs="宋体"/>
          <w:color w:val="000000"/>
          <w:sz w:val="42"/>
        </w:rPr>
        <w:t>1.</w:t>
      </w:r>
      <w:r>
        <w:rPr>
          <w:rFonts w:ascii="宋体" w:eastAsia="宋体" w:hAnsi="宋体" w:cs="宋体"/>
          <w:color w:val="000000"/>
          <w:sz w:val="42"/>
        </w:rPr>
        <w:t>加入所缺的，提供必须剩余的</w:t>
      </w:r>
      <w:r>
        <w:rPr>
          <w:rFonts w:ascii="宋体" w:eastAsia="宋体" w:hAnsi="宋体" w:cs="宋体"/>
          <w:color w:val="000000"/>
          <w:sz w:val="42"/>
        </w:rPr>
        <w:t>”</w:t>
      </w:r>
      <w:r>
        <w:rPr>
          <w:rFonts w:ascii="宋体" w:eastAsia="宋体" w:hAnsi="宋体" w:cs="宋体"/>
          <w:color w:val="000000"/>
          <w:sz w:val="42"/>
        </w:rPr>
        <w:t>。正是应当以这种逻辑去考虑事后的那种可能性，无疑还有初级性与二级性之关系的所有层面。让我们注意这一点：附录</w:t>
      </w:r>
      <w:r>
        <w:rPr>
          <w:rFonts w:ascii="宋体" w:eastAsia="宋体" w:hAnsi="宋体" w:cs="宋体"/>
          <w:color w:val="000000"/>
          <w:sz w:val="42"/>
        </w:rPr>
        <w:t>(Nachtrag)</w:t>
      </w:r>
      <w:r>
        <w:rPr>
          <w:rFonts w:ascii="宋体" w:eastAsia="宋体" w:hAnsi="宋体" w:cs="宋体"/>
          <w:color w:val="000000"/>
          <w:sz w:val="42"/>
        </w:rPr>
        <w:t>在字母秩序中也有某种确切之义：这就是附录、追加遗嘱、附言。所谓当下在场文本只能在页码下方，在注释或附言中才能得以辨读。在此循环之前，当下在场不过是注释的一个编号。一般的当下在场并非原初性的而是被重建了的，它并非构成经验的绝对、完全</w:t>
      </w:r>
      <w:r>
        <w:rPr>
          <w:rFonts w:ascii="宋体" w:eastAsia="宋体" w:hAnsi="宋体" w:cs="宋体"/>
          <w:color w:val="000000"/>
          <w:sz w:val="42"/>
        </w:rPr>
        <w:t>活生生的形式，不存在活生生的当下在场之纯粹性，这就是那个对于形而上学历史来说可怕棘手的、而弗洛伊德通过概念与事物本身的不对等要我们去思考的主题。这个思路大概是惟一一个不会在形而上学或科学中枯竭的思路。</w:t>
      </w:r>
    </w:p>
    <w:p w:rsidR="00854FAF" w:rsidRDefault="00025070">
      <w:pPr>
        <w:wordWrap w:val="0"/>
        <w:spacing w:line="660" w:lineRule="atLeast"/>
        <w:ind w:firstLine="820"/>
        <w:textAlignment w:val="baseline"/>
        <w:rPr>
          <w:sz w:val="42"/>
        </w:rPr>
      </w:pPr>
      <w:r>
        <w:rPr>
          <w:rFonts w:ascii="宋体" w:eastAsia="宋体" w:hAnsi="宋体" w:cs="宋体"/>
          <w:color w:val="000000"/>
          <w:sz w:val="42"/>
        </w:rPr>
        <w:t>既然向意识的过渡并不是一种衍生性和重复性的书写、一种对潜意识书写的复制，它以一种独特性方式发生，而且，在二级性阶段本身，它也是原初性的及不可还原的。既然意识对弗洛伊德来说乃是向外在世界裸露的那种表层，正是在此不应当从普通的意义上去阅读隐喻，相反应了解始于这种作为心灵潜能而循环于潜意识与意识之间的书写劳动的、自</w:t>
      </w:r>
      <w:r>
        <w:rPr>
          <w:rFonts w:ascii="宋体" w:eastAsia="宋体" w:hAnsi="宋体" w:cs="宋体"/>
          <w:color w:val="000000"/>
          <w:sz w:val="42"/>
        </w:rPr>
        <w:t>称为有意识并作用于世界的</w:t>
      </w:r>
      <w:r>
        <w:rPr>
          <w:rFonts w:ascii="宋体" w:eastAsia="宋体" w:hAnsi="宋体" w:cs="宋体"/>
          <w:color w:val="000000"/>
          <w:sz w:val="42"/>
        </w:rPr>
        <w:t>(</w:t>
      </w:r>
      <w:r>
        <w:rPr>
          <w:rFonts w:ascii="宋体" w:eastAsia="宋体" w:hAnsi="宋体" w:cs="宋体"/>
          <w:color w:val="000000"/>
          <w:sz w:val="42"/>
        </w:rPr>
        <w:t>书写、字面性、字面的文学性生成之显见外观</w:t>
      </w:r>
      <w:r>
        <w:rPr>
          <w:rFonts w:ascii="宋体" w:eastAsia="宋体" w:hAnsi="宋体" w:cs="宋体"/>
          <w:color w:val="000000"/>
          <w:sz w:val="42"/>
        </w:rPr>
        <w:t>)</w:t>
      </w:r>
      <w:r>
        <w:rPr>
          <w:rFonts w:ascii="宋体" w:eastAsia="宋体" w:hAnsi="宋体" w:cs="宋体"/>
          <w:color w:val="000000"/>
          <w:sz w:val="42"/>
        </w:rPr>
        <w:t>那种书写之可能性。对书写的</w:t>
      </w:r>
      <w:r>
        <w:rPr>
          <w:rFonts w:ascii="宋体" w:eastAsia="宋体" w:hAnsi="宋体" w:cs="宋体"/>
          <w:color w:val="000000"/>
          <w:sz w:val="42"/>
        </w:rPr>
        <w:t>“</w:t>
      </w:r>
      <w:r>
        <w:rPr>
          <w:rFonts w:ascii="宋体" w:eastAsia="宋体" w:hAnsi="宋体" w:cs="宋体"/>
          <w:color w:val="000000"/>
          <w:sz w:val="42"/>
        </w:rPr>
        <w:t>客体主义</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在世性</w:t>
      </w:r>
      <w:r>
        <w:rPr>
          <w:rFonts w:ascii="宋体" w:eastAsia="宋体" w:hAnsi="宋体" w:cs="宋体"/>
          <w:color w:val="000000"/>
          <w:sz w:val="42"/>
        </w:rPr>
        <w:t>”</w:t>
      </w:r>
      <w:r>
        <w:rPr>
          <w:rFonts w:ascii="宋体" w:eastAsia="宋体" w:hAnsi="宋体" w:cs="宋体"/>
          <w:color w:val="000000"/>
          <w:sz w:val="42"/>
        </w:rPr>
        <w:t>思考，如果不参照心灵书写的某种空间的话，就不能给予我们任何新东西。</w:t>
      </w:r>
      <w:r>
        <w:rPr>
          <w:rFonts w:ascii="宋体" w:eastAsia="宋体" w:hAnsi="宋体" w:cs="宋体"/>
          <w:color w:val="000000"/>
          <w:sz w:val="42"/>
        </w:rPr>
        <w:t>(</w:t>
      </w:r>
      <w:r>
        <w:rPr>
          <w:rFonts w:ascii="宋体" w:eastAsia="宋体" w:hAnsi="宋体" w:cs="宋体"/>
          <w:color w:val="000000"/>
          <w:sz w:val="42"/>
        </w:rPr>
        <w:t>这种心灵书写也可以说是先验书写，</w:t>
      </w:r>
    </w:p>
    <w:p w:rsidR="00854FAF" w:rsidRDefault="00025070">
      <w:pPr>
        <w:wordWrap w:val="0"/>
        <w:spacing w:line="480" w:lineRule="atLeast"/>
        <w:ind w:right="480"/>
        <w:jc w:val="right"/>
        <w:textAlignment w:val="baseline"/>
        <w:rPr>
          <w:sz w:val="35"/>
        </w:rPr>
      </w:pPr>
      <w:r>
        <w:rPr>
          <w:rFonts w:ascii="楷体" w:eastAsia="楷体" w:hAnsi="楷体" w:cs="楷体"/>
          <w:color w:val="000000"/>
          <w:sz w:val="35"/>
        </w:rPr>
        <w:t>383</w:t>
      </w:r>
    </w:p>
    <w:p w:rsidR="00854FAF" w:rsidRDefault="00854FAF"/>
    <w:p w:rsidR="00854FAF" w:rsidRDefault="00854FAF">
      <w:pPr>
        <w:sectPr w:rsidR="00854FAF">
          <w:headerReference w:type="default" r:id="rId849"/>
          <w:footerReference w:type="default" r:id="rId850"/>
          <w:pgSz w:w="14460" w:h="21540"/>
          <w:pgMar w:top="1800" w:right="1640" w:bottom="1800" w:left="1640" w:header="1500" w:footer="1500" w:gutter="0"/>
          <w:cols w:space="720"/>
        </w:sectPr>
      </w:pPr>
    </w:p>
    <w:p w:rsidR="00854FAF" w:rsidRDefault="00025070">
      <w:pPr>
        <w:wordWrap w:val="0"/>
        <w:spacing w:line="680" w:lineRule="atLeast"/>
        <w:ind w:left="20" w:right="60"/>
        <w:textAlignment w:val="baseline"/>
        <w:rPr>
          <w:sz w:val="42"/>
        </w:rPr>
      </w:pPr>
      <w:r>
        <w:rPr>
          <w:rFonts w:ascii="宋体" w:eastAsia="宋体" w:hAnsi="宋体" w:cs="宋体"/>
          <w:color w:val="000000"/>
          <w:sz w:val="42"/>
        </w:rPr>
        <w:lastRenderedPageBreak/>
        <w:t>如果与胡塞尔一道的话，人们或许在心灵中看到的是世界的一个区域。但正如这也是弗洛伊德的情况，因为他既想要尊重心灵现象的</w:t>
      </w:r>
      <w:r>
        <w:rPr>
          <w:rFonts w:ascii="宋体" w:eastAsia="宋体" w:hAnsi="宋体" w:cs="宋体"/>
          <w:color w:val="000000"/>
          <w:sz w:val="42"/>
        </w:rPr>
        <w:t>“</w:t>
      </w:r>
      <w:r>
        <w:rPr>
          <w:rFonts w:ascii="宋体" w:eastAsia="宋体" w:hAnsi="宋体" w:cs="宋体"/>
          <w:color w:val="000000"/>
          <w:sz w:val="42"/>
        </w:rPr>
        <w:t>在世界中</w:t>
      </w:r>
      <w:r>
        <w:rPr>
          <w:rFonts w:ascii="宋体" w:eastAsia="宋体" w:hAnsi="宋体" w:cs="宋体"/>
          <w:color w:val="000000"/>
          <w:sz w:val="42"/>
        </w:rPr>
        <w:t>”(l’être-dans-le-monde)</w:t>
      </w:r>
      <w:r>
        <w:rPr>
          <w:rFonts w:ascii="宋体" w:eastAsia="宋体" w:hAnsi="宋体" w:cs="宋体"/>
          <w:color w:val="000000"/>
          <w:sz w:val="42"/>
        </w:rPr>
        <w:t>及其区域性存在</w:t>
      </w:r>
      <w:r>
        <w:rPr>
          <w:rFonts w:ascii="宋体" w:eastAsia="宋体" w:hAnsi="宋体" w:cs="宋体"/>
          <w:color w:val="000000"/>
          <w:sz w:val="42"/>
        </w:rPr>
        <w:t>(être-local)</w:t>
      </w:r>
      <w:r>
        <w:rPr>
          <w:rFonts w:ascii="宋体" w:eastAsia="宋体" w:hAnsi="宋体" w:cs="宋体"/>
          <w:color w:val="000000"/>
          <w:sz w:val="42"/>
        </w:rPr>
        <w:t>，又想要尊重其不可还原成任何普通</w:t>
      </w:r>
      <w:r>
        <w:rPr>
          <w:rFonts w:ascii="宋体" w:eastAsia="宋体" w:hAnsi="宋体" w:cs="宋体"/>
          <w:color w:val="000000"/>
          <w:sz w:val="42"/>
        </w:rPr>
        <w:t>的内在于世性</w:t>
      </w:r>
      <w:r>
        <w:rPr>
          <w:rFonts w:ascii="宋体" w:eastAsia="宋体" w:hAnsi="宋体" w:cs="宋体"/>
          <w:color w:val="000000"/>
          <w:sz w:val="42"/>
        </w:rPr>
        <w:t>(intra-mondanité)</w:t>
      </w:r>
      <w:r>
        <w:rPr>
          <w:rFonts w:ascii="宋体" w:eastAsia="宋体" w:hAnsi="宋体" w:cs="宋体"/>
          <w:color w:val="000000"/>
          <w:sz w:val="42"/>
        </w:rPr>
        <w:t>的那种拓扑学独特性，我们可能就必须承认：我们这里当作书写劳动来描写的东西就是抹掉了世界之源与在世界中之间的那种先验差异的东西。它在生产这种差异的同时抹掉了它：这正是胡塞尔和海德格尔有关在世界中的概念间相互对话并相互误解的领域。</w:t>
      </w:r>
      <w:r>
        <w:rPr>
          <w:rFonts w:ascii="宋体" w:eastAsia="宋体" w:hAnsi="宋体" w:cs="宋体"/>
          <w:color w:val="000000"/>
          <w:sz w:val="42"/>
        </w:rPr>
        <w:t>)</w:t>
      </w:r>
    </w:p>
    <w:p w:rsidR="00854FAF" w:rsidRDefault="00025070">
      <w:pPr>
        <w:wordWrap w:val="0"/>
        <w:spacing w:line="680" w:lineRule="atLeast"/>
        <w:ind w:left="20" w:right="40" w:firstLine="860"/>
        <w:textAlignment w:val="baseline"/>
        <w:rPr>
          <w:sz w:val="42"/>
        </w:rPr>
      </w:pPr>
      <w:r>
        <w:rPr>
          <w:rFonts w:ascii="宋体" w:eastAsia="宋体" w:hAnsi="宋体" w:cs="宋体"/>
          <w:color w:val="000000"/>
          <w:sz w:val="42"/>
        </w:rPr>
        <w:t>关于这种非转译性书写，弗洛伊德的确添加了一个根本性的说明。它明确了：</w:t>
      </w:r>
      <w:r>
        <w:rPr>
          <w:rFonts w:ascii="宋体" w:eastAsia="宋体" w:hAnsi="宋体" w:cs="宋体"/>
          <w:color w:val="000000"/>
          <w:sz w:val="42"/>
        </w:rPr>
        <w:t>1)</w:t>
      </w:r>
      <w:r>
        <w:rPr>
          <w:rFonts w:ascii="宋体" w:eastAsia="宋体" w:hAnsi="宋体" w:cs="宋体"/>
          <w:color w:val="000000"/>
          <w:sz w:val="42"/>
        </w:rPr>
        <w:t>在某种有关场所的天真隐喻性中固定或僵化能量可能导致的那种危险；</w:t>
      </w:r>
      <w:r>
        <w:rPr>
          <w:rFonts w:ascii="宋体" w:eastAsia="宋体" w:hAnsi="宋体" w:cs="宋体"/>
          <w:color w:val="000000"/>
          <w:sz w:val="42"/>
        </w:rPr>
        <w:t>2)</w:t>
      </w:r>
      <w:r>
        <w:rPr>
          <w:rFonts w:ascii="宋体" w:eastAsia="宋体" w:hAnsi="宋体" w:cs="宋体"/>
          <w:color w:val="000000"/>
          <w:sz w:val="42"/>
        </w:rPr>
        <w:t>重新思考而非放弃这种书写的空间或拓扑学必要性；</w:t>
      </w:r>
      <w:r>
        <w:rPr>
          <w:rFonts w:ascii="宋体" w:eastAsia="宋体" w:hAnsi="宋体" w:cs="宋体"/>
          <w:color w:val="000000"/>
          <w:sz w:val="42"/>
        </w:rPr>
        <w:t>3)</w:t>
      </w:r>
      <w:r>
        <w:rPr>
          <w:rFonts w:ascii="宋体" w:eastAsia="宋体" w:hAnsi="宋体" w:cs="宋体"/>
          <w:color w:val="000000"/>
          <w:sz w:val="42"/>
        </w:rPr>
        <w:t>一直坚持要用某种人工机制来再现心灵机制的弗洛伊德</w:t>
      </w:r>
      <w:r>
        <w:rPr>
          <w:rFonts w:ascii="宋体" w:eastAsia="宋体" w:hAnsi="宋体" w:cs="宋体"/>
          <w:color w:val="000000"/>
          <w:sz w:val="42"/>
        </w:rPr>
        <w:t>仍尚未发现一种切合于他已用来描述心灵文本的书写学概念领域</w:t>
      </w:r>
      <w:r>
        <w:rPr>
          <w:rFonts w:ascii="宋体" w:eastAsia="宋体" w:hAnsi="宋体" w:cs="宋体"/>
          <w:color w:val="000000"/>
          <w:sz w:val="42"/>
        </w:rPr>
        <w:t>(conceptualité graphéma-tique)</w:t>
      </w:r>
      <w:r>
        <w:rPr>
          <w:rFonts w:ascii="宋体" w:eastAsia="宋体" w:hAnsi="宋体" w:cs="宋体"/>
          <w:color w:val="000000"/>
          <w:sz w:val="42"/>
        </w:rPr>
        <w:t>的机械模式。</w:t>
      </w:r>
    </w:p>
    <w:p w:rsidR="00854FAF" w:rsidRDefault="00025070">
      <w:pPr>
        <w:wordWrap w:val="0"/>
        <w:spacing w:line="680" w:lineRule="atLeast"/>
        <w:ind w:left="20" w:firstLine="860"/>
        <w:textAlignment w:val="baseline"/>
        <w:rPr>
          <w:sz w:val="42"/>
        </w:rPr>
      </w:pPr>
      <w:r>
        <w:rPr>
          <w:rFonts w:ascii="宋体" w:eastAsia="宋体" w:hAnsi="宋体" w:cs="宋体"/>
          <w:color w:val="000000"/>
          <w:sz w:val="42"/>
        </w:rPr>
        <w:t>“</w:t>
      </w:r>
      <w:r>
        <w:rPr>
          <w:rFonts w:ascii="宋体" w:eastAsia="宋体" w:hAnsi="宋体" w:cs="宋体"/>
          <w:color w:val="000000"/>
          <w:sz w:val="42"/>
        </w:rPr>
        <w:t>当我们说某种前意识思想被压抑而后在潜意识中被接收时，这些从为获取土地而战的那种表象域</w:t>
      </w:r>
      <w:r>
        <w:rPr>
          <w:rFonts w:ascii="宋体" w:eastAsia="宋体" w:hAnsi="宋体" w:cs="宋体"/>
          <w:color w:val="000000"/>
          <w:sz w:val="42"/>
        </w:rPr>
        <w:t>(Vorstel-lungskreis)</w:t>
      </w:r>
      <w:r>
        <w:rPr>
          <w:rFonts w:ascii="宋体" w:eastAsia="宋体" w:hAnsi="宋体" w:cs="宋体"/>
          <w:color w:val="000000"/>
          <w:sz w:val="42"/>
        </w:rPr>
        <w:t>中借来的意象或许会诱导我们去做这样的假设，即某种编制</w:t>
      </w:r>
      <w:r>
        <w:rPr>
          <w:rFonts w:ascii="宋体" w:eastAsia="宋体" w:hAnsi="宋体" w:cs="宋体"/>
          <w:color w:val="000000"/>
          <w:sz w:val="42"/>
        </w:rPr>
        <w:t>(Anordnung)</w:t>
      </w:r>
      <w:r>
        <w:rPr>
          <w:rFonts w:ascii="宋体" w:eastAsia="宋体" w:hAnsi="宋体" w:cs="宋体"/>
          <w:color w:val="000000"/>
          <w:sz w:val="42"/>
        </w:rPr>
        <w:t>在心灵场所的某地瓦解了并且被在另一个场所的另一个编制所取代是确实的。让我们用似乎更好地回应了真实所发生的那种东西来代替这些类比，某种能量占据</w:t>
      </w:r>
      <w:r>
        <w:rPr>
          <w:rFonts w:ascii="宋体" w:eastAsia="宋体" w:hAnsi="宋体" w:cs="宋体"/>
          <w:color w:val="000000"/>
          <w:sz w:val="42"/>
        </w:rPr>
        <w:t>(Energiebesetzung)</w:t>
      </w:r>
      <w:r>
        <w:rPr>
          <w:rFonts w:ascii="宋体" w:eastAsia="宋体" w:hAnsi="宋体" w:cs="宋体"/>
          <w:color w:val="000000"/>
          <w:sz w:val="42"/>
        </w:rPr>
        <w:t>被提供</w:t>
      </w:r>
      <w:r>
        <w:rPr>
          <w:rFonts w:ascii="宋体" w:eastAsia="宋体" w:hAnsi="宋体" w:cs="宋体"/>
          <w:color w:val="000000"/>
          <w:sz w:val="42"/>
        </w:rPr>
        <w:t>给或被抽离出既定编制以至于心灵形成服从或摆脱某种要求的控制。我们在此又一次以动力学再现模式取代了局部再现模式；看起来移动的</w:t>
      </w:r>
      <w:r>
        <w:rPr>
          <w:rFonts w:ascii="宋体" w:eastAsia="宋体" w:hAnsi="宋体" w:cs="宋体"/>
          <w:color w:val="000000"/>
          <w:sz w:val="42"/>
        </w:rPr>
        <w:t>(das</w:t>
      </w:r>
    </w:p>
    <w:p w:rsidR="00854FAF" w:rsidRDefault="00025070">
      <w:pPr>
        <w:wordWrap w:val="0"/>
        <w:spacing w:line="500" w:lineRule="atLeast"/>
        <w:ind w:left="480"/>
        <w:textAlignment w:val="baseline"/>
        <w:rPr>
          <w:sz w:val="36"/>
        </w:rPr>
      </w:pPr>
      <w:r>
        <w:rPr>
          <w:rFonts w:ascii="楷体" w:eastAsia="楷体" w:hAnsi="楷体" w:cs="楷体"/>
          <w:color w:val="000000"/>
          <w:sz w:val="36"/>
        </w:rPr>
        <w:t>384</w:t>
      </w:r>
    </w:p>
    <w:p w:rsidR="00854FAF" w:rsidRDefault="00854FAF"/>
    <w:p w:rsidR="00854FAF" w:rsidRDefault="00854FAF">
      <w:pPr>
        <w:sectPr w:rsidR="00854FAF">
          <w:headerReference w:type="default" r:id="rId851"/>
          <w:footerReference w:type="default" r:id="rId852"/>
          <w:pgSz w:w="14460" w:h="21540"/>
          <w:pgMar w:top="1840" w:right="1620" w:bottom="1840" w:left="1620" w:header="1540" w:footer="1540" w:gutter="0"/>
          <w:cols w:space="720"/>
        </w:sectPr>
      </w:pPr>
    </w:p>
    <w:p w:rsidR="00854FAF" w:rsidRDefault="00025070">
      <w:pPr>
        <w:wordWrap w:val="0"/>
        <w:spacing w:line="660" w:lineRule="atLeast"/>
        <w:textAlignment w:val="baseline"/>
        <w:rPr>
          <w:sz w:val="42"/>
        </w:rPr>
      </w:pPr>
      <w:r>
        <w:rPr>
          <w:rFonts w:ascii="宋体" w:eastAsia="宋体" w:hAnsi="宋体" w:cs="宋体"/>
          <w:color w:val="000000"/>
          <w:sz w:val="42"/>
        </w:rPr>
        <w:lastRenderedPageBreak/>
        <w:t>Bewegliche)</w:t>
      </w:r>
      <w:r>
        <w:rPr>
          <w:rFonts w:ascii="宋体" w:eastAsia="宋体" w:hAnsi="宋体" w:cs="宋体"/>
          <w:color w:val="000000"/>
          <w:sz w:val="42"/>
        </w:rPr>
        <w:t>并非是心灵形成而是它的神经分布</w:t>
      </w:r>
      <w:r>
        <w:rPr>
          <w:rFonts w:ascii="宋体" w:eastAsia="宋体" w:hAnsi="宋体" w:cs="宋体"/>
          <w:color w:val="000000"/>
          <w:sz w:val="42"/>
        </w:rPr>
        <w:t>……”(</w:t>
      </w:r>
      <w:r>
        <w:rPr>
          <w:rFonts w:ascii="宋体" w:eastAsia="宋体" w:hAnsi="宋体" w:cs="宋体"/>
          <w:color w:val="000000"/>
          <w:sz w:val="42"/>
        </w:rPr>
        <w:t>同上</w:t>
      </w:r>
      <w:r>
        <w:rPr>
          <w:rFonts w:ascii="宋体" w:eastAsia="宋体" w:hAnsi="宋体" w:cs="宋体"/>
          <w:color w:val="000000"/>
          <w:sz w:val="42"/>
        </w:rPr>
        <w:t>)</w:t>
      </w:r>
    </w:p>
    <w:p w:rsidR="00854FAF" w:rsidRDefault="00025070">
      <w:pPr>
        <w:wordWrap w:val="0"/>
        <w:spacing w:line="660" w:lineRule="atLeast"/>
        <w:ind w:right="20" w:firstLine="840"/>
        <w:textAlignment w:val="baseline"/>
        <w:rPr>
          <w:sz w:val="42"/>
        </w:rPr>
      </w:pPr>
      <w:r>
        <w:rPr>
          <w:rFonts w:ascii="宋体" w:eastAsia="宋体" w:hAnsi="宋体" w:cs="宋体"/>
          <w:color w:val="000000"/>
          <w:sz w:val="42"/>
        </w:rPr>
        <w:t>让我们再次中断我们的引文。作为原文转译的翻译隐喻，在保持译指</w:t>
      </w:r>
      <w:r>
        <w:rPr>
          <w:rFonts w:ascii="宋体" w:eastAsia="宋体" w:hAnsi="宋体" w:cs="宋体"/>
          <w:color w:val="000000"/>
          <w:sz w:val="42"/>
        </w:rPr>
        <w:t>(le traduit)</w:t>
      </w:r>
      <w:r>
        <w:rPr>
          <w:rFonts w:ascii="宋体" w:eastAsia="宋体" w:hAnsi="宋体" w:cs="宋体"/>
          <w:color w:val="000000"/>
          <w:sz w:val="42"/>
        </w:rPr>
        <w:t>与译符</w:t>
      </w:r>
      <w:r>
        <w:rPr>
          <w:rFonts w:ascii="宋体" w:eastAsia="宋体" w:hAnsi="宋体" w:cs="宋体"/>
          <w:color w:val="000000"/>
          <w:sz w:val="42"/>
        </w:rPr>
        <w:t>(le traduisant)</w:t>
      </w:r>
      <w:r>
        <w:rPr>
          <w:rFonts w:ascii="宋体" w:eastAsia="宋体" w:hAnsi="宋体" w:cs="宋体"/>
          <w:color w:val="000000"/>
          <w:sz w:val="42"/>
        </w:rPr>
        <w:t>的单纯外在性的同时，将力量与空间分离了。这个隐喻的外在性本身，即其静止状态和拓扑学主义，恐怕会确保某种中性翻译、某种移位学</w:t>
      </w:r>
      <w:r>
        <w:rPr>
          <w:rFonts w:ascii="宋体" w:eastAsia="宋体" w:hAnsi="宋体" w:cs="宋体"/>
          <w:color w:val="000000"/>
          <w:sz w:val="42"/>
        </w:rPr>
        <w:t>(phoronomi</w:t>
      </w:r>
      <w:r>
        <w:rPr>
          <w:rFonts w:ascii="宋体" w:eastAsia="宋体" w:hAnsi="宋体" w:cs="宋体"/>
          <w:color w:val="000000"/>
          <w:sz w:val="42"/>
        </w:rPr>
        <w:t>que)</w:t>
      </w:r>
      <w:r>
        <w:rPr>
          <w:rFonts w:ascii="宋体" w:eastAsia="宋体" w:hAnsi="宋体" w:cs="宋体"/>
          <w:color w:val="000000"/>
          <w:sz w:val="42"/>
        </w:rPr>
        <w:t>的而非新陈代谢式过程的那种透明性。弗洛伊德这么强调：心灵书写不适合于翻译，因为无论它怎么被分化，它都是一种单一的能量系统，而且也因为它覆盖的是整个心灵机制。尽管不同方面有不同的要求，一般的心灵书写并不是在某种静态、给定空间的明晰性和某种话语的清澈中立性中进行的那种意义位移。即一种也许不需终止其透明度就可以被编码的话语中立性。这里能量不允许被还原，它不但不限制意义反而生产意义。力量和意义的区分相对于元迹来说是衍生性的，它属于意识和在场形而上学，或者毋宁说这种形而上学的在场是一种语词的在场，一种通过词汇</w:t>
      </w:r>
      <w:r>
        <w:rPr>
          <w:rFonts w:ascii="宋体" w:eastAsia="宋体" w:hAnsi="宋体" w:cs="宋体"/>
          <w:color w:val="000000"/>
          <w:sz w:val="42"/>
        </w:rPr>
        <w:t>、语词再现被规定的语言幻象的在场。弗洛伊德也许会说它是前意识形而上学，因为前意识乃是他指定给语词的场域。没有这一点，弗洛伊德又可能给我们提供什么新东西呢？</w:t>
      </w:r>
    </w:p>
    <w:p w:rsidR="00854FAF" w:rsidRDefault="00025070">
      <w:pPr>
        <w:wordWrap w:val="0"/>
        <w:spacing w:line="660" w:lineRule="atLeast"/>
        <w:ind w:firstLine="840"/>
        <w:textAlignment w:val="baseline"/>
        <w:rPr>
          <w:sz w:val="42"/>
        </w:rPr>
      </w:pPr>
      <w:r>
        <w:rPr>
          <w:rFonts w:ascii="宋体" w:eastAsia="宋体" w:hAnsi="宋体" w:cs="宋体"/>
          <w:color w:val="000000"/>
          <w:sz w:val="42"/>
        </w:rPr>
        <w:t>力量通过</w:t>
      </w:r>
      <w:r>
        <w:rPr>
          <w:rFonts w:ascii="宋体" w:eastAsia="宋体" w:hAnsi="宋体" w:cs="宋体"/>
          <w:color w:val="000000"/>
          <w:sz w:val="42"/>
        </w:rPr>
        <w:t>“</w:t>
      </w:r>
      <w:r>
        <w:rPr>
          <w:rFonts w:ascii="宋体" w:eastAsia="宋体" w:hAnsi="宋体" w:cs="宋体"/>
          <w:color w:val="000000"/>
          <w:sz w:val="42"/>
        </w:rPr>
        <w:t>重复</w:t>
      </w:r>
      <w:r>
        <w:rPr>
          <w:rFonts w:ascii="宋体" w:eastAsia="宋体" w:hAnsi="宋体" w:cs="宋体"/>
          <w:color w:val="000000"/>
          <w:sz w:val="42"/>
        </w:rPr>
        <w:t>”</w:t>
      </w:r>
      <w:r>
        <w:rPr>
          <w:rFonts w:ascii="宋体" w:eastAsia="宋体" w:hAnsi="宋体" w:cs="宋体"/>
          <w:color w:val="000000"/>
          <w:sz w:val="42"/>
        </w:rPr>
        <w:t>这个作为其死亡而始源性地栖居于它的惟一能力生产意义</w:t>
      </w:r>
      <w:r>
        <w:rPr>
          <w:rFonts w:ascii="宋体" w:eastAsia="宋体" w:hAnsi="宋体" w:cs="宋体"/>
          <w:color w:val="000000"/>
          <w:sz w:val="42"/>
        </w:rPr>
        <w:t>(</w:t>
      </w:r>
      <w:r>
        <w:rPr>
          <w:rFonts w:ascii="宋体" w:eastAsia="宋体" w:hAnsi="宋体" w:cs="宋体"/>
          <w:color w:val="000000"/>
          <w:sz w:val="42"/>
        </w:rPr>
        <w:t>和空间</w:t>
      </w:r>
      <w:r>
        <w:rPr>
          <w:rFonts w:ascii="宋体" w:eastAsia="宋体" w:hAnsi="宋体" w:cs="宋体"/>
          <w:color w:val="000000"/>
          <w:sz w:val="42"/>
        </w:rPr>
        <w:t>)</w:t>
      </w:r>
      <w:r>
        <w:rPr>
          <w:rFonts w:ascii="宋体" w:eastAsia="宋体" w:hAnsi="宋体" w:cs="宋体"/>
          <w:color w:val="000000"/>
          <w:sz w:val="42"/>
        </w:rPr>
        <w:t>。这种能力，也就是说这种打开并限制了力量劳动并开启了可译性的非能力</w:t>
      </w:r>
      <w:r>
        <w:rPr>
          <w:rFonts w:ascii="宋体" w:eastAsia="宋体" w:hAnsi="宋体" w:cs="宋体"/>
          <w:color w:val="000000"/>
          <w:sz w:val="42"/>
        </w:rPr>
        <w:t>(impouvoir)</w:t>
      </w:r>
      <w:r>
        <w:rPr>
          <w:rFonts w:ascii="宋体" w:eastAsia="宋体" w:hAnsi="宋体" w:cs="宋体"/>
          <w:color w:val="000000"/>
          <w:sz w:val="42"/>
        </w:rPr>
        <w:t>，使人们称之为</w:t>
      </w:r>
      <w:r>
        <w:rPr>
          <w:rFonts w:ascii="宋体" w:eastAsia="宋体" w:hAnsi="宋体" w:cs="宋体"/>
          <w:color w:val="000000"/>
          <w:sz w:val="42"/>
        </w:rPr>
        <w:t>“</w:t>
      </w:r>
      <w:r>
        <w:rPr>
          <w:rFonts w:ascii="宋体" w:eastAsia="宋体" w:hAnsi="宋体" w:cs="宋体"/>
          <w:color w:val="000000"/>
          <w:sz w:val="42"/>
        </w:rPr>
        <w:t>语言</w:t>
      </w:r>
      <w:r>
        <w:rPr>
          <w:rFonts w:ascii="宋体" w:eastAsia="宋体" w:hAnsi="宋体" w:cs="宋体"/>
          <w:color w:val="000000"/>
          <w:sz w:val="42"/>
        </w:rPr>
        <w:t>”</w:t>
      </w:r>
      <w:r>
        <w:rPr>
          <w:rFonts w:ascii="宋体" w:eastAsia="宋体" w:hAnsi="宋体" w:cs="宋体"/>
          <w:color w:val="000000"/>
          <w:sz w:val="42"/>
        </w:rPr>
        <w:t>的那个东西成为可能，并将绝对的个体习言转变成总是已经被僭越了的限制：纯粹的个体习语并非语言，它只有在重复中才能变成语言；而重复总是已经将首次发</w:t>
      </w:r>
    </w:p>
    <w:p w:rsidR="00854FAF" w:rsidRDefault="00025070">
      <w:pPr>
        <w:wordWrap w:val="0"/>
        <w:spacing w:line="500" w:lineRule="atLeast"/>
        <w:ind w:right="520"/>
        <w:jc w:val="right"/>
        <w:textAlignment w:val="baseline"/>
        <w:rPr>
          <w:sz w:val="37"/>
        </w:rPr>
      </w:pPr>
      <w:r>
        <w:rPr>
          <w:rFonts w:ascii="楷体" w:eastAsia="楷体" w:hAnsi="楷体" w:cs="楷体"/>
          <w:color w:val="000000"/>
          <w:sz w:val="37"/>
        </w:rPr>
        <w:t>385</w:t>
      </w:r>
    </w:p>
    <w:p w:rsidR="00854FAF" w:rsidRDefault="00854FAF"/>
    <w:p w:rsidR="00854FAF" w:rsidRDefault="00854FAF">
      <w:pPr>
        <w:sectPr w:rsidR="00854FAF">
          <w:headerReference w:type="default" r:id="rId853"/>
          <w:footerReference w:type="default" r:id="rId854"/>
          <w:pgSz w:w="14460" w:h="21540"/>
          <w:pgMar w:top="1820" w:right="1640" w:bottom="1820" w:left="1640" w:header="1520" w:footer="1520" w:gutter="0"/>
          <w:cols w:space="720"/>
        </w:sectPr>
      </w:pPr>
    </w:p>
    <w:p w:rsidR="00854FAF" w:rsidRDefault="00025070">
      <w:pPr>
        <w:wordWrap w:val="0"/>
        <w:spacing w:line="680" w:lineRule="atLeast"/>
        <w:ind w:right="60"/>
        <w:textAlignment w:val="baseline"/>
        <w:rPr>
          <w:sz w:val="40"/>
        </w:rPr>
      </w:pPr>
      <w:r>
        <w:rPr>
          <w:rFonts w:ascii="宋体" w:eastAsia="宋体" w:hAnsi="宋体" w:cs="宋体"/>
          <w:color w:val="000000"/>
          <w:sz w:val="40"/>
        </w:rPr>
        <w:lastRenderedPageBreak/>
        <w:t>生的东西一分为二。尽管表面如此，这与我们前面说过的不可译性并不矛盾。那时的问题在于重提那种违规运动之源、重复之源和个体习语变成语言的过程。如果将自己限定在重复的事实或效果上、在翻译、在力量和意义之别的那种自明性上，那就不仅会错失弗洛伊德目标的那种创意，而且还会抹煞与死亡之关系的那种强度。</w:t>
      </w:r>
    </w:p>
    <w:p w:rsidR="00854FAF" w:rsidRDefault="00025070">
      <w:pPr>
        <w:wordWrap w:val="0"/>
        <w:spacing w:line="680" w:lineRule="atLeast"/>
        <w:ind w:left="20" w:firstLine="820"/>
        <w:textAlignment w:val="baseline"/>
        <w:rPr>
          <w:sz w:val="40"/>
        </w:rPr>
      </w:pPr>
      <w:r>
        <w:rPr>
          <w:rFonts w:ascii="宋体" w:eastAsia="宋体" w:hAnsi="宋体" w:cs="宋体"/>
          <w:color w:val="000000"/>
          <w:sz w:val="40"/>
        </w:rPr>
        <w:t>因此必须仔细研究</w:t>
      </w:r>
      <w:r>
        <w:rPr>
          <w:rFonts w:ascii="宋体" w:eastAsia="宋体" w:hAnsi="宋体" w:cs="宋体"/>
          <w:color w:val="000000"/>
          <w:sz w:val="40"/>
        </w:rPr>
        <w:t>————</w:t>
      </w:r>
      <w:r>
        <w:rPr>
          <w:rFonts w:ascii="宋体" w:eastAsia="宋体" w:hAnsi="宋体" w:cs="宋体"/>
          <w:color w:val="000000"/>
          <w:sz w:val="40"/>
        </w:rPr>
        <w:t>当然这里无法做到</w:t>
      </w:r>
      <w:r>
        <w:rPr>
          <w:rFonts w:ascii="宋体" w:eastAsia="宋体" w:hAnsi="宋体" w:cs="宋体"/>
          <w:color w:val="000000"/>
          <w:sz w:val="40"/>
        </w:rPr>
        <w:t>————</w:t>
      </w:r>
      <w:r>
        <w:rPr>
          <w:rFonts w:ascii="宋体" w:eastAsia="宋体" w:hAnsi="宋体" w:cs="宋体"/>
          <w:color w:val="000000"/>
          <w:sz w:val="40"/>
        </w:rPr>
        <w:t>弗洛伊德关于作为在这种昔日的神经学概念之心灵重复中</w:t>
      </w:r>
      <w:r>
        <w:rPr>
          <w:rFonts w:ascii="宋体" w:eastAsia="宋体" w:hAnsi="宋体" w:cs="宋体"/>
          <w:color w:val="000000"/>
          <w:sz w:val="40"/>
        </w:rPr>
        <w:t>“</w:t>
      </w:r>
      <w:r>
        <w:rPr>
          <w:rFonts w:ascii="宋体" w:eastAsia="宋体" w:hAnsi="宋体" w:cs="宋体"/>
          <w:color w:val="000000"/>
          <w:sz w:val="40"/>
        </w:rPr>
        <w:t>拓路</w:t>
      </w:r>
      <w:r>
        <w:rPr>
          <w:rFonts w:ascii="宋体" w:eastAsia="宋体" w:hAnsi="宋体" w:cs="宋体"/>
          <w:color w:val="000000"/>
          <w:sz w:val="40"/>
        </w:rPr>
        <w:t>”</w:t>
      </w:r>
      <w:r>
        <w:rPr>
          <w:rFonts w:ascii="宋体" w:eastAsia="宋体" w:hAnsi="宋体" w:cs="宋体"/>
          <w:color w:val="000000"/>
          <w:sz w:val="40"/>
        </w:rPr>
        <w:t>的书写力量所提供给我们思考的一切：其自身空间的打开，破坏性盗窃、反抵抗性的道路</w:t>
      </w:r>
      <w:r>
        <w:rPr>
          <w:rFonts w:ascii="宋体" w:eastAsia="宋体" w:hAnsi="宋体" w:cs="宋体"/>
          <w:color w:val="000000"/>
          <w:sz w:val="40"/>
        </w:rPr>
        <w:t>突破、中断与开辟性突然闯入</w:t>
      </w:r>
      <w:r>
        <w:rPr>
          <w:rFonts w:ascii="宋体" w:eastAsia="宋体" w:hAnsi="宋体" w:cs="宋体"/>
          <w:color w:val="000000"/>
          <w:sz w:val="40"/>
        </w:rPr>
        <w:t>(rupta, via rupta)</w:t>
      </w:r>
      <w:r>
        <w:rPr>
          <w:rFonts w:ascii="宋体" w:eastAsia="宋体" w:hAnsi="宋体" w:cs="宋体"/>
          <w:color w:val="000000"/>
          <w:sz w:val="40"/>
        </w:rPr>
        <w:t>、某种形式的暴力式记录、差异在某种自然物或材料上留下的印迹，所有这一切都只能在与书写的对立中才是可以想像的。道路在某种自然物或某种材料、一片森林或木料</w:t>
      </w:r>
      <w:r>
        <w:rPr>
          <w:rFonts w:ascii="宋体" w:eastAsia="宋体" w:hAnsi="宋体" w:cs="宋体"/>
          <w:color w:val="000000"/>
          <w:sz w:val="40"/>
        </w:rPr>
        <w:t>(</w:t>
      </w:r>
      <w:r>
        <w:rPr>
          <w:rFonts w:ascii="宋体" w:eastAsia="宋体" w:hAnsi="宋体" w:cs="宋体"/>
          <w:color w:val="000000"/>
          <w:sz w:val="40"/>
        </w:rPr>
        <w:t>即质素</w:t>
      </w:r>
      <w:r>
        <w:rPr>
          <w:rFonts w:ascii="宋体" w:eastAsia="宋体" w:hAnsi="宋体" w:cs="宋体"/>
          <w:color w:val="000000"/>
          <w:sz w:val="40"/>
        </w:rPr>
        <w:t xml:space="preserve"> hylé)</w:t>
      </w:r>
      <w:r>
        <w:rPr>
          <w:rFonts w:ascii="宋体" w:eastAsia="宋体" w:hAnsi="宋体" w:cs="宋体"/>
          <w:color w:val="000000"/>
          <w:sz w:val="40"/>
        </w:rPr>
        <w:t>中拓出并于其中获得了时间与空间的可逆性。必须整体地、从遗传学和结构观点出发来研究这种道路的历史和书写的历史。我们这里想到的是弗洛伊德关于记忆印迹</w:t>
      </w:r>
      <w:r>
        <w:rPr>
          <w:rFonts w:ascii="宋体" w:eastAsia="宋体" w:hAnsi="宋体" w:cs="宋体"/>
          <w:color w:val="000000"/>
          <w:sz w:val="40"/>
        </w:rPr>
        <w:t>(Erinnerungsspur)</w:t>
      </w:r>
      <w:r>
        <w:rPr>
          <w:rFonts w:ascii="宋体" w:eastAsia="宋体" w:hAnsi="宋体" w:cs="宋体"/>
          <w:color w:val="000000"/>
          <w:sz w:val="40"/>
        </w:rPr>
        <w:t>之作用的那些文本，这种记忆印迹虽不再是神经学印迹，也仍还不是那种</w:t>
      </w:r>
      <w:r>
        <w:rPr>
          <w:rFonts w:ascii="宋体" w:eastAsia="宋体" w:hAnsi="宋体" w:cs="宋体"/>
          <w:color w:val="000000"/>
          <w:sz w:val="40"/>
        </w:rPr>
        <w:t>“</w:t>
      </w:r>
      <w:r>
        <w:rPr>
          <w:rFonts w:ascii="宋体" w:eastAsia="宋体" w:hAnsi="宋体" w:cs="宋体"/>
          <w:color w:val="000000"/>
          <w:sz w:val="40"/>
        </w:rPr>
        <w:t>有意识记忆</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潜意识</w:t>
      </w:r>
      <w:r>
        <w:rPr>
          <w:rFonts w:ascii="宋体" w:eastAsia="宋体" w:hAnsi="宋体" w:cs="宋体"/>
          <w:color w:val="000000"/>
          <w:sz w:val="40"/>
        </w:rPr>
        <w:t>”</w:t>
      </w:r>
      <w:r>
        <w:rPr>
          <w:rFonts w:ascii="宋体" w:eastAsia="宋体" w:hAnsi="宋体" w:cs="宋体"/>
          <w:color w:val="000000"/>
          <w:sz w:val="40"/>
        </w:rPr>
        <w:t>《弗洛伊德</w:t>
      </w:r>
      <w:r>
        <w:rPr>
          <w:rFonts w:ascii="宋体" w:eastAsia="宋体" w:hAnsi="宋体" w:cs="宋体"/>
          <w:color w:val="000000"/>
          <w:sz w:val="40"/>
        </w:rPr>
        <w:t>全集》，第五卷，第</w:t>
      </w:r>
      <w:r>
        <w:rPr>
          <w:rFonts w:ascii="宋体" w:eastAsia="宋体" w:hAnsi="宋体" w:cs="宋体"/>
          <w:color w:val="000000"/>
          <w:sz w:val="40"/>
        </w:rPr>
        <w:t>288</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我们想到的还有开拓而非经过其道路的印迹之拓路劳动，拓路之印迹、自拓其路之印迹的重复劳动。在弗洛伊德那里如此频繁出现的被拓之路的隐喻，总是与下述论题相通的：替补性延缓和意义的事后重建，与隐蔽通道掘进之后、某种印象的那种隐蔽劳动之后。而这种印象留下了一种从未被察觉、从未以其意义的当下在场方式被体验、也就是说从未浮出到</w:t>
      </w:r>
    </w:p>
    <w:p w:rsidR="00854FAF" w:rsidRDefault="00025070">
      <w:pPr>
        <w:wordWrap w:val="0"/>
        <w:spacing w:line="500" w:lineRule="atLeast"/>
        <w:ind w:left="500"/>
        <w:textAlignment w:val="baseline"/>
        <w:rPr>
          <w:sz w:val="37"/>
        </w:rPr>
      </w:pPr>
      <w:r>
        <w:rPr>
          <w:rFonts w:ascii="楷体" w:eastAsia="楷体" w:hAnsi="楷体" w:cs="楷体"/>
          <w:color w:val="000000"/>
          <w:sz w:val="37"/>
        </w:rPr>
        <w:t>386</w:t>
      </w:r>
    </w:p>
    <w:p w:rsidR="00854FAF" w:rsidRDefault="00854FAF"/>
    <w:p w:rsidR="00854FAF" w:rsidRDefault="00854FAF">
      <w:pPr>
        <w:sectPr w:rsidR="00854FAF">
          <w:headerReference w:type="default" r:id="rId855"/>
          <w:footerReference w:type="default" r:id="rId856"/>
          <w:pgSz w:w="14460" w:h="21540"/>
          <w:pgMar w:top="1760" w:right="1620" w:bottom="1760" w:left="1620" w:header="1460" w:footer="1460" w:gutter="0"/>
          <w:cols w:space="720"/>
        </w:sectPr>
      </w:pPr>
    </w:p>
    <w:p w:rsidR="00854FAF" w:rsidRDefault="00025070">
      <w:pPr>
        <w:wordWrap w:val="0"/>
        <w:spacing w:line="740" w:lineRule="atLeast"/>
        <w:ind w:firstLine="20"/>
        <w:textAlignment w:val="baseline"/>
        <w:rPr>
          <w:sz w:val="39"/>
        </w:rPr>
      </w:pPr>
      <w:r>
        <w:rPr>
          <w:rFonts w:ascii="宋体" w:eastAsia="宋体" w:hAnsi="宋体" w:cs="宋体"/>
          <w:color w:val="000000"/>
          <w:sz w:val="39"/>
        </w:rPr>
        <w:lastRenderedPageBreak/>
        <w:t>意识层面的劳动痕迹。将过去之当下在场如是构建了的附言，如柏拉图、黑格尔和普鲁斯特可能认为的那样，不会满足于在其真实性中</w:t>
      </w:r>
      <w:r>
        <w:rPr>
          <w:rFonts w:ascii="宋体" w:eastAsia="宋体" w:hAnsi="宋体" w:cs="宋体"/>
          <w:color w:val="000000"/>
          <w:sz w:val="39"/>
        </w:rPr>
        <w:t>使过去了的当下在场得以复苏或揭示。因为附言生产这种过去之当下在场。性特征的延缓在这里是否就是这种运动的最佳范例或本质呢？无疑这是个假问题：假定已知问题的主题</w:t>
      </w:r>
      <w:r>
        <w:rPr>
          <w:rFonts w:ascii="宋体" w:eastAsia="宋体" w:hAnsi="宋体" w:cs="宋体"/>
          <w:color w:val="000000"/>
          <w:sz w:val="39"/>
        </w:rPr>
        <w:t>——</w:t>
      </w:r>
      <w:r>
        <w:rPr>
          <w:rFonts w:ascii="宋体" w:eastAsia="宋体" w:hAnsi="宋体" w:cs="宋体"/>
          <w:color w:val="000000"/>
          <w:sz w:val="39"/>
        </w:rPr>
        <w:t>也就是说其性特征，只有以返回的方式通过回答本身才能被规定、被限定或不被限定。无论怎样，弗洛伊德的回答是决断性的。就看看人狼吧。正是通过这种延缓，那种对原始场面的知觉</w:t>
      </w:r>
      <w:r>
        <w:rPr>
          <w:rFonts w:ascii="宋体" w:eastAsia="宋体" w:hAnsi="宋体" w:cs="宋体"/>
          <w:color w:val="000000"/>
          <w:sz w:val="39"/>
        </w:rPr>
        <w:t>————</w:t>
      </w:r>
      <w:r>
        <w:rPr>
          <w:rFonts w:ascii="宋体" w:eastAsia="宋体" w:hAnsi="宋体" w:cs="宋体"/>
          <w:color w:val="000000"/>
          <w:sz w:val="39"/>
        </w:rPr>
        <w:t>是事实还是幻觉并不重要</w:t>
      </w:r>
      <w:r>
        <w:rPr>
          <w:rFonts w:ascii="宋体" w:eastAsia="宋体" w:hAnsi="宋体" w:cs="宋体"/>
          <w:color w:val="000000"/>
          <w:sz w:val="39"/>
        </w:rPr>
        <w:t>——</w:t>
      </w:r>
      <w:r>
        <w:rPr>
          <w:rFonts w:ascii="宋体" w:eastAsia="宋体" w:hAnsi="宋体" w:cs="宋体"/>
          <w:color w:val="000000"/>
          <w:sz w:val="39"/>
        </w:rPr>
        <w:t>才在它的意义中得以体验，而性特征的成熟过程并非这种延缓的偶然形式。</w:t>
      </w:r>
      <w:r>
        <w:rPr>
          <w:rFonts w:ascii="宋体" w:eastAsia="宋体" w:hAnsi="宋体" w:cs="宋体"/>
          <w:color w:val="000000"/>
          <w:sz w:val="39"/>
        </w:rPr>
        <w:t>“</w:t>
      </w:r>
      <w:r>
        <w:rPr>
          <w:rFonts w:ascii="宋体" w:eastAsia="宋体" w:hAnsi="宋体" w:cs="宋体"/>
          <w:color w:val="000000"/>
          <w:sz w:val="39"/>
        </w:rPr>
        <w:t>在一岁半的时候，他汇集了许多印象，而对这些印象迟到的理解是借助它的成长、兴奋和性欲求的</w:t>
      </w:r>
      <w:r>
        <w:rPr>
          <w:rFonts w:ascii="宋体" w:eastAsia="宋体" w:hAnsi="宋体" w:cs="宋体"/>
          <w:color w:val="000000"/>
          <w:sz w:val="39"/>
        </w:rPr>
        <w:t>做梦过程才可能实现的。</w:t>
      </w:r>
      <w:r>
        <w:rPr>
          <w:rFonts w:ascii="宋体" w:eastAsia="宋体" w:hAnsi="宋体" w:cs="宋体"/>
          <w:color w:val="000000"/>
          <w:sz w:val="39"/>
        </w:rPr>
        <w:t>”</w:t>
      </w:r>
      <w:r>
        <w:rPr>
          <w:rFonts w:ascii="宋体" w:eastAsia="宋体" w:hAnsi="宋体" w:cs="宋体"/>
          <w:color w:val="000000"/>
          <w:sz w:val="39"/>
        </w:rPr>
        <w:t>这已经在《草案》关于歇斯底里症的性压抑中出现：</w:t>
      </w:r>
      <w:r>
        <w:rPr>
          <w:rFonts w:ascii="宋体" w:eastAsia="宋体" w:hAnsi="宋体" w:cs="宋体"/>
          <w:color w:val="000000"/>
          <w:sz w:val="39"/>
        </w:rPr>
        <w:t>“</w:t>
      </w:r>
      <w:r>
        <w:rPr>
          <w:rFonts w:ascii="宋体" w:eastAsia="宋体" w:hAnsi="宋体" w:cs="宋体"/>
          <w:color w:val="000000"/>
          <w:sz w:val="39"/>
        </w:rPr>
        <w:t>在所有的个案中都发现了某种被压抑的回忆现象，它只通过延缓方式</w:t>
      </w:r>
      <w:r>
        <w:rPr>
          <w:rFonts w:ascii="宋体" w:eastAsia="宋体" w:hAnsi="宋体" w:cs="宋体"/>
          <w:color w:val="000000"/>
          <w:sz w:val="39"/>
        </w:rPr>
        <w:t>(nur nachträglich)</w:t>
      </w:r>
      <w:r>
        <w:rPr>
          <w:rFonts w:ascii="宋体" w:eastAsia="宋体" w:hAnsi="宋体" w:cs="宋体"/>
          <w:color w:val="000000"/>
          <w:sz w:val="39"/>
        </w:rPr>
        <w:t>才转化为创伤。原因在于相对于个体成长的整个过程而言的那种青春期的迟到</w:t>
      </w:r>
      <w:r>
        <w:rPr>
          <w:rFonts w:ascii="宋体" w:eastAsia="宋体" w:hAnsi="宋体" w:cs="宋体"/>
          <w:color w:val="000000"/>
          <w:sz w:val="39"/>
        </w:rPr>
        <w:t>(Verspätung)</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这如果解决不了问题的话，至少应当能导致对潜意识之时间化及其所谓的</w:t>
      </w:r>
      <w:r>
        <w:rPr>
          <w:rFonts w:ascii="宋体" w:eastAsia="宋体" w:hAnsi="宋体" w:cs="宋体"/>
          <w:color w:val="000000"/>
          <w:sz w:val="39"/>
        </w:rPr>
        <w:t>“</w:t>
      </w:r>
      <w:r>
        <w:rPr>
          <w:rFonts w:ascii="宋体" w:eastAsia="宋体" w:hAnsi="宋体" w:cs="宋体"/>
          <w:color w:val="000000"/>
          <w:sz w:val="39"/>
        </w:rPr>
        <w:t>非时间性</w:t>
      </w:r>
      <w:r>
        <w:rPr>
          <w:rFonts w:ascii="宋体" w:eastAsia="宋体" w:hAnsi="宋体" w:cs="宋体"/>
          <w:color w:val="000000"/>
          <w:sz w:val="39"/>
        </w:rPr>
        <w:t>”</w:t>
      </w:r>
      <w:r>
        <w:rPr>
          <w:rFonts w:ascii="宋体" w:eastAsia="宋体" w:hAnsi="宋体" w:cs="宋体"/>
          <w:color w:val="000000"/>
          <w:sz w:val="39"/>
        </w:rPr>
        <w:t>这个令人生畏的问题的一种新的提问方式。弗洛伊德的直觉与概念间的差距在这里比别处表现得更为明显。潜意识的非时间性无疑只有通过与时间的流行概念、传统概念、形而上学概念、机械时间</w:t>
      </w:r>
      <w:r>
        <w:rPr>
          <w:rFonts w:ascii="宋体" w:eastAsia="宋体" w:hAnsi="宋体" w:cs="宋体"/>
          <w:color w:val="000000"/>
          <w:sz w:val="39"/>
        </w:rPr>
        <w:t>和意识时间的对立才可能得以确立。或许必须像海德格尔阅读康德那样去阅读弗洛伊德：像我思那样，前意识无疑只有从某种关于时间的通俗概念角度去看才是非时间性的。</w:t>
      </w:r>
    </w:p>
    <w:p w:rsidR="00854FAF" w:rsidRDefault="00025070">
      <w:pPr>
        <w:wordWrap w:val="0"/>
        <w:spacing w:line="480" w:lineRule="atLeast"/>
        <w:ind w:right="500"/>
        <w:jc w:val="right"/>
        <w:textAlignment w:val="baseline"/>
        <w:rPr>
          <w:sz w:val="35"/>
        </w:rPr>
      </w:pPr>
      <w:r>
        <w:rPr>
          <w:rFonts w:ascii="楷体" w:eastAsia="楷体" w:hAnsi="楷体" w:cs="楷体"/>
          <w:color w:val="000000"/>
          <w:sz w:val="35"/>
        </w:rPr>
        <w:t>387</w:t>
      </w:r>
    </w:p>
    <w:p w:rsidR="00854FAF" w:rsidRDefault="00854FAF"/>
    <w:p w:rsidR="00854FAF" w:rsidRDefault="00854FAF">
      <w:pPr>
        <w:sectPr w:rsidR="00854FAF">
          <w:headerReference w:type="default" r:id="rId857"/>
          <w:footerReference w:type="default" r:id="rId858"/>
          <w:pgSz w:w="14460" w:h="21540"/>
          <w:pgMar w:top="1820" w:right="1640" w:bottom="1820" w:left="1640" w:header="1520" w:footer="1520" w:gutter="0"/>
          <w:cols w:space="720"/>
        </w:sectPr>
      </w:pPr>
    </w:p>
    <w:p w:rsidR="00854FAF" w:rsidRDefault="00025070">
      <w:pPr>
        <w:wordWrap w:val="0"/>
        <w:spacing w:before="700" w:line="840" w:lineRule="atLeast"/>
        <w:textAlignment w:val="baseline"/>
        <w:rPr>
          <w:sz w:val="62"/>
        </w:rPr>
      </w:pPr>
      <w:r>
        <w:rPr>
          <w:rFonts w:ascii="宋体" w:eastAsia="宋体" w:hAnsi="宋体" w:cs="宋体"/>
          <w:color w:val="000000"/>
          <w:sz w:val="62"/>
        </w:rPr>
        <w:lastRenderedPageBreak/>
        <w:t>折光学与象形文字</w:t>
      </w:r>
    </w:p>
    <w:p w:rsidR="00854FAF" w:rsidRDefault="00854FAF">
      <w:pPr>
        <w:wordWrap w:val="0"/>
        <w:spacing w:line="740" w:lineRule="exact"/>
        <w:textAlignment w:val="baseline"/>
        <w:rPr>
          <w:sz w:val="62"/>
        </w:rPr>
      </w:pPr>
    </w:p>
    <w:p w:rsidR="00854FAF" w:rsidRDefault="00025070">
      <w:pPr>
        <w:wordWrap w:val="0"/>
        <w:spacing w:line="700" w:lineRule="atLeast"/>
        <w:ind w:right="60" w:firstLine="840"/>
        <w:textAlignment w:val="baseline"/>
        <w:rPr>
          <w:sz w:val="41"/>
        </w:rPr>
      </w:pPr>
      <w:r>
        <w:rPr>
          <w:rFonts w:ascii="宋体" w:eastAsia="宋体" w:hAnsi="宋体" w:cs="宋体"/>
          <w:color w:val="000000"/>
          <w:sz w:val="41"/>
        </w:rPr>
        <w:t>让我们不要急于下结论说，弗洛伊德在借助以能量学反对翻译局部性的同时放弃了定位的努力。如果，像我们将要看到的那样，他坚持要给能量过程一种投射的、空间性的，甚至是纯机械式的再现的话，那并不只是因为方便教学的理由：某种与一般系统观念分不开的空间性是不可还原的；其本质</w:t>
      </w:r>
      <w:r>
        <w:rPr>
          <w:rFonts w:ascii="宋体" w:eastAsia="宋体" w:hAnsi="宋体" w:cs="宋体"/>
          <w:color w:val="000000"/>
          <w:sz w:val="41"/>
        </w:rPr>
        <w:t>是神秘莫测的，因为它不再能被当做动力学和经济论过程的那种同质的、稳定的领域。在《梦的解析》中，隐喻机制还尚未与书写类似法相配套，而后者如很快将要显示的那样，已经支配着弗洛伊德的整个描述性介绍。那就是某种光学机制。</w:t>
      </w:r>
    </w:p>
    <w:p w:rsidR="00854FAF" w:rsidRDefault="00025070">
      <w:pPr>
        <w:wordWrap w:val="0"/>
        <w:spacing w:line="700" w:lineRule="atLeast"/>
        <w:ind w:left="60" w:firstLine="840"/>
        <w:textAlignment w:val="baseline"/>
        <w:rPr>
          <w:sz w:val="41"/>
        </w:rPr>
      </w:pPr>
      <w:r>
        <w:rPr>
          <w:rFonts w:ascii="宋体" w:eastAsia="宋体" w:hAnsi="宋体" w:cs="宋体"/>
          <w:color w:val="000000"/>
          <w:sz w:val="41"/>
        </w:rPr>
        <w:t>让我们再接着引用弗洛伊德。弗洛伊德并不想要放弃他刚刚要我们加以小心的那种局部隐喻：</w:t>
      </w:r>
      <w:r>
        <w:rPr>
          <w:rFonts w:ascii="宋体" w:eastAsia="宋体" w:hAnsi="宋体" w:cs="宋体"/>
          <w:color w:val="000000"/>
          <w:sz w:val="41"/>
        </w:rPr>
        <w:t>“</w:t>
      </w:r>
      <w:r>
        <w:rPr>
          <w:rFonts w:ascii="宋体" w:eastAsia="宋体" w:hAnsi="宋体" w:cs="宋体"/>
          <w:color w:val="000000"/>
          <w:sz w:val="41"/>
        </w:rPr>
        <w:t>然而，我坚持继续使用对这两种系统的那种直觉再现（即隐喻：</w:t>
      </w:r>
      <w:r>
        <w:rPr>
          <w:rFonts w:ascii="宋体" w:eastAsia="宋体" w:hAnsi="宋体" w:cs="宋体"/>
          <w:color w:val="000000"/>
          <w:sz w:val="41"/>
        </w:rPr>
        <w:t>anschaulicheVorstellung</w:t>
      </w:r>
      <w:r>
        <w:rPr>
          <w:rFonts w:ascii="宋体" w:eastAsia="宋体" w:hAnsi="宋体" w:cs="宋体"/>
          <w:color w:val="000000"/>
          <w:sz w:val="41"/>
        </w:rPr>
        <w:t>）是有用的，也是合理的。只要记住那些再现</w:t>
      </w:r>
      <w:r>
        <w:rPr>
          <w:rFonts w:ascii="宋体" w:eastAsia="宋体" w:hAnsi="宋体" w:cs="宋体"/>
          <w:color w:val="000000"/>
          <w:sz w:val="41"/>
        </w:rPr>
        <w:t>(Vorstellungen)</w:t>
      </w:r>
      <w:r>
        <w:rPr>
          <w:rFonts w:ascii="宋体" w:eastAsia="宋体" w:hAnsi="宋体" w:cs="宋体"/>
          <w:color w:val="000000"/>
          <w:sz w:val="41"/>
        </w:rPr>
        <w:t>、思想、一般的心灵构成不应当定位于神经系统</w:t>
      </w:r>
      <w:r>
        <w:rPr>
          <w:rFonts w:ascii="宋体" w:eastAsia="宋体" w:hAnsi="宋体" w:cs="宋体"/>
          <w:color w:val="000000"/>
          <w:sz w:val="41"/>
        </w:rPr>
        <w:t>的有机组成部分中，如有人会说的那样，而应当在它们之间，即在那个抵抗与相应于之的拓路形成的地方定位，我们就可以避免对这种搬演</w:t>
      </w:r>
      <w:r>
        <w:rPr>
          <w:rFonts w:ascii="宋体" w:eastAsia="宋体" w:hAnsi="宋体" w:cs="宋体"/>
          <w:color w:val="000000"/>
          <w:sz w:val="41"/>
        </w:rPr>
        <w:t>(Darstellungsweise)</w:t>
      </w:r>
      <w:r>
        <w:rPr>
          <w:rFonts w:ascii="宋体" w:eastAsia="宋体" w:hAnsi="宋体" w:cs="宋体"/>
          <w:color w:val="000000"/>
          <w:sz w:val="41"/>
        </w:rPr>
        <w:t>模式进行任何滥用。所有能够成为我们内在知觉的对象</w:t>
      </w:r>
      <w:r>
        <w:rPr>
          <w:rFonts w:ascii="宋体" w:eastAsia="宋体" w:hAnsi="宋体" w:cs="宋体"/>
          <w:color w:val="000000"/>
          <w:sz w:val="41"/>
        </w:rPr>
        <w:t>(Gegenstand)</w:t>
      </w:r>
      <w:r>
        <w:rPr>
          <w:rFonts w:ascii="宋体" w:eastAsia="宋体" w:hAnsi="宋体" w:cs="宋体"/>
          <w:color w:val="000000"/>
          <w:sz w:val="41"/>
        </w:rPr>
        <w:t>的东西，都是虚拟</w:t>
      </w:r>
      <w:r>
        <w:rPr>
          <w:rFonts w:ascii="宋体" w:eastAsia="宋体" w:hAnsi="宋体" w:cs="宋体"/>
          <w:color w:val="000000"/>
          <w:sz w:val="41"/>
        </w:rPr>
        <w:t>(virtuel)</w:t>
      </w:r>
      <w:r>
        <w:rPr>
          <w:rFonts w:ascii="宋体" w:eastAsia="宋体" w:hAnsi="宋体" w:cs="宋体"/>
          <w:color w:val="000000"/>
          <w:sz w:val="41"/>
        </w:rPr>
        <w:t>的，就像通过光线渗入望远镜所给出的影像那样。但是，对于这些本身并非心灵现象</w:t>
      </w:r>
      <w:r>
        <w:rPr>
          <w:rFonts w:ascii="宋体" w:eastAsia="宋体" w:hAnsi="宋体" w:cs="宋体"/>
          <w:color w:val="000000"/>
          <w:sz w:val="41"/>
        </w:rPr>
        <w:t>(</w:t>
      </w:r>
      <w:r>
        <w:rPr>
          <w:rFonts w:ascii="宋体" w:eastAsia="宋体" w:hAnsi="宋体" w:cs="宋体"/>
          <w:color w:val="000000"/>
          <w:sz w:val="41"/>
        </w:rPr>
        <w:t>着重号是我加的</w:t>
      </w:r>
      <w:r>
        <w:rPr>
          <w:rFonts w:ascii="宋体" w:eastAsia="宋体" w:hAnsi="宋体" w:cs="宋体"/>
          <w:color w:val="000000"/>
          <w:sz w:val="41"/>
        </w:rPr>
        <w:t>)</w:t>
      </w:r>
      <w:r>
        <w:rPr>
          <w:rFonts w:ascii="宋体" w:eastAsia="宋体" w:hAnsi="宋体" w:cs="宋体"/>
          <w:color w:val="000000"/>
          <w:sz w:val="41"/>
        </w:rPr>
        <w:t>而且从未进入我们的心灵知觉的那些系统，我们有权将它们</w:t>
      </w:r>
    </w:p>
    <w:p w:rsidR="00854FAF" w:rsidRDefault="00025070">
      <w:pPr>
        <w:wordWrap w:val="0"/>
        <w:spacing w:line="480" w:lineRule="atLeast"/>
        <w:ind w:left="540"/>
        <w:textAlignment w:val="baseline"/>
        <w:rPr>
          <w:sz w:val="35"/>
        </w:rPr>
      </w:pPr>
      <w:r>
        <w:rPr>
          <w:rFonts w:ascii="楷体" w:eastAsia="楷体" w:hAnsi="楷体" w:cs="楷体"/>
          <w:color w:val="000000"/>
          <w:sz w:val="35"/>
        </w:rPr>
        <w:t>388</w:t>
      </w:r>
    </w:p>
    <w:p w:rsidR="00854FAF" w:rsidRDefault="00854FAF"/>
    <w:p w:rsidR="00854FAF" w:rsidRDefault="00854FAF">
      <w:pPr>
        <w:sectPr w:rsidR="00854FAF">
          <w:headerReference w:type="default" r:id="rId859"/>
          <w:footerReference w:type="default" r:id="rId860"/>
          <w:pgSz w:w="14460" w:h="21540"/>
          <w:pgMar w:top="1840" w:right="1620" w:bottom="1840" w:left="1620" w:header="1540" w:footer="1540" w:gutter="0"/>
          <w:cols w:space="720"/>
        </w:sectPr>
      </w:pPr>
    </w:p>
    <w:p w:rsidR="00854FAF" w:rsidRDefault="00025070">
      <w:pPr>
        <w:wordWrap w:val="0"/>
        <w:spacing w:line="620" w:lineRule="atLeast"/>
        <w:ind w:right="20"/>
        <w:textAlignment w:val="baseline"/>
        <w:rPr>
          <w:sz w:val="41"/>
        </w:rPr>
      </w:pPr>
      <w:r>
        <w:rPr>
          <w:rFonts w:ascii="宋体" w:eastAsia="宋体" w:hAnsi="宋体" w:cs="宋体"/>
          <w:color w:val="000000"/>
          <w:sz w:val="41"/>
        </w:rPr>
        <w:lastRenderedPageBreak/>
        <w:t>跟投射影像的望远镜透镜相比较。如果我们跟着这个类比</w:t>
      </w:r>
      <w:r>
        <w:rPr>
          <w:rFonts w:ascii="宋体" w:eastAsia="宋体" w:hAnsi="宋体" w:cs="宋体"/>
          <w:color w:val="000000"/>
          <w:sz w:val="41"/>
        </w:rPr>
        <w:t>走，这两个系统间的潜意识压抑力就与光穿过一种新的媒介时的折射</w:t>
      </w:r>
      <w:r>
        <w:rPr>
          <w:rFonts w:ascii="宋体" w:eastAsia="宋体" w:hAnsi="宋体" w:cs="宋体"/>
          <w:color w:val="000000"/>
          <w:sz w:val="41"/>
        </w:rPr>
        <w:t>(</w:t>
      </w:r>
      <w:r>
        <w:rPr>
          <w:rFonts w:ascii="宋体" w:eastAsia="宋体" w:hAnsi="宋体" w:cs="宋体"/>
          <w:color w:val="000000"/>
          <w:sz w:val="41"/>
        </w:rPr>
        <w:t>光线的裂缝：</w:t>
      </w:r>
      <w:r>
        <w:rPr>
          <w:rFonts w:ascii="宋体" w:eastAsia="宋体" w:hAnsi="宋体" w:cs="宋体"/>
          <w:color w:val="000000"/>
          <w:sz w:val="41"/>
        </w:rPr>
        <w:t xml:space="preserve"> Strahlenbrechung)</w:t>
      </w:r>
      <w:r>
        <w:rPr>
          <w:rFonts w:ascii="宋体" w:eastAsia="宋体" w:hAnsi="宋体" w:cs="宋体"/>
          <w:color w:val="000000"/>
          <w:sz w:val="41"/>
        </w:rPr>
        <w:t>相应。</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 xml:space="preserve"> 615-616</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20" w:lineRule="atLeast"/>
        <w:ind w:firstLine="800"/>
        <w:textAlignment w:val="baseline"/>
        <w:rPr>
          <w:sz w:val="41"/>
        </w:rPr>
      </w:pPr>
      <w:r>
        <w:rPr>
          <w:rFonts w:ascii="宋体" w:eastAsia="宋体" w:hAnsi="宋体" w:cs="宋体"/>
          <w:color w:val="000000"/>
          <w:sz w:val="41"/>
        </w:rPr>
        <w:t>这种再现已经不允许在某种简单同质的结构空间中去理解。媒介的转变和折射运动就足以显示这一点。以后，弗洛伊德在对同一机制的另一次参照中引入了一个有趣的差异。在同一章关于退逆现象的段落中，他试图解释在记忆印迹中的记忆与知觉之关系：</w:t>
      </w:r>
      <w:r>
        <w:rPr>
          <w:rFonts w:ascii="宋体" w:eastAsia="宋体" w:hAnsi="宋体" w:cs="宋体"/>
          <w:color w:val="000000"/>
          <w:sz w:val="41"/>
        </w:rPr>
        <w:t>“</w:t>
      </w:r>
      <w:r>
        <w:rPr>
          <w:rFonts w:ascii="宋体" w:eastAsia="宋体" w:hAnsi="宋体" w:cs="宋体"/>
          <w:color w:val="000000"/>
          <w:sz w:val="41"/>
        </w:rPr>
        <w:t>我们拥有的想法因此就是某种心灵场所的想法。我们会将心灵机制概念完全放在一边，这个这里与我们相关的概念也以作为解剖学配备</w:t>
      </w:r>
      <w:r>
        <w:rPr>
          <w:rFonts w:ascii="宋体" w:eastAsia="宋体" w:hAnsi="宋体" w:cs="宋体"/>
          <w:color w:val="000000"/>
          <w:sz w:val="41"/>
        </w:rPr>
        <w:t>(Präparat</w:t>
      </w:r>
      <w:r>
        <w:rPr>
          <w:rFonts w:ascii="宋体" w:eastAsia="宋体" w:hAnsi="宋体" w:cs="宋体"/>
          <w:color w:val="000000"/>
          <w:sz w:val="41"/>
        </w:rPr>
        <w:t>：实验</w:t>
      </w:r>
      <w:r>
        <w:rPr>
          <w:rFonts w:ascii="宋体" w:eastAsia="宋体" w:hAnsi="宋体" w:cs="宋体"/>
          <w:color w:val="000000"/>
          <w:sz w:val="41"/>
        </w:rPr>
        <w:t>室配备</w:t>
      </w:r>
      <w:r>
        <w:rPr>
          <w:rFonts w:ascii="宋体" w:eastAsia="宋体" w:hAnsi="宋体" w:cs="宋体"/>
          <w:color w:val="000000"/>
          <w:sz w:val="41"/>
        </w:rPr>
        <w:t>)</w:t>
      </w:r>
      <w:r>
        <w:rPr>
          <w:rFonts w:ascii="宋体" w:eastAsia="宋体" w:hAnsi="宋体" w:cs="宋体"/>
          <w:color w:val="000000"/>
          <w:sz w:val="41"/>
        </w:rPr>
        <w:t>而闻名，我们应当小心地避免受到以任何解剖学方式来确定心灵场所的诱惑。我们应留在心理学领域，而且只建议继续追求对以某种复杂显微镜、摄影器和其它同类性质的仪器形式出现的服务于心灵运作的仪器之再现。心灵场所然后相应于这样一种仪器内部的某个部位</w:t>
      </w:r>
      <w:r>
        <w:rPr>
          <w:rFonts w:ascii="宋体" w:eastAsia="宋体" w:hAnsi="宋体" w:cs="宋体"/>
          <w:color w:val="000000"/>
          <w:sz w:val="41"/>
        </w:rPr>
        <w:t>(Ort)</w:t>
      </w:r>
      <w:r>
        <w:rPr>
          <w:rFonts w:ascii="宋体" w:eastAsia="宋体" w:hAnsi="宋体" w:cs="宋体"/>
          <w:color w:val="000000"/>
          <w:sz w:val="41"/>
        </w:rPr>
        <w:t>，这个部位乃是影像的最初状态之一在其中得以形成的地方。在显微镜与望远镜中，如我们所知，某种程度上说，只有那里才是仪器的任何可感部分不被定位的观念场所和区域。我想因为这些影像及其它类似影像的不完美而请求原谅是没有必要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541</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20" w:lineRule="atLeast"/>
        <w:ind w:right="20" w:firstLine="800"/>
        <w:textAlignment w:val="baseline"/>
        <w:rPr>
          <w:sz w:val="41"/>
        </w:rPr>
      </w:pPr>
      <w:r>
        <w:rPr>
          <w:rFonts w:ascii="宋体" w:eastAsia="宋体" w:hAnsi="宋体" w:cs="宋体"/>
          <w:color w:val="000000"/>
          <w:sz w:val="41"/>
        </w:rPr>
        <w:t>除了教学价值以外，这个</w:t>
      </w:r>
      <w:r>
        <w:rPr>
          <w:rFonts w:ascii="宋体" w:eastAsia="宋体" w:hAnsi="宋体" w:cs="宋体"/>
          <w:color w:val="000000"/>
          <w:sz w:val="41"/>
        </w:rPr>
        <w:t>说明因为它对系统与心灵现象的区分而具有合理性：心灵系统并非心灵现象，在这个描述中惟一的问题出在系统上。其次，使弗洛伊德感兴趣的是这个机制的运作、其功能和运作程序、其像是被机器部件捕捉和定位的运动之时间规律：</w:t>
      </w:r>
      <w:r>
        <w:rPr>
          <w:rFonts w:ascii="宋体" w:eastAsia="宋体" w:hAnsi="宋体" w:cs="宋体"/>
          <w:color w:val="000000"/>
          <w:sz w:val="41"/>
        </w:rPr>
        <w:t>“</w:t>
      </w:r>
      <w:r>
        <w:rPr>
          <w:rFonts w:ascii="宋体" w:eastAsia="宋体" w:hAnsi="宋体" w:cs="宋体"/>
          <w:color w:val="000000"/>
          <w:sz w:val="41"/>
        </w:rPr>
        <w:t>严格地说，我们不必去假设心灵系统</w:t>
      </w:r>
    </w:p>
    <w:p w:rsidR="00854FAF" w:rsidRDefault="00025070">
      <w:pPr>
        <w:wordWrap w:val="0"/>
        <w:spacing w:line="460" w:lineRule="atLeast"/>
        <w:ind w:right="520"/>
        <w:jc w:val="right"/>
        <w:textAlignment w:val="baseline"/>
        <w:rPr>
          <w:sz w:val="34"/>
        </w:rPr>
      </w:pPr>
      <w:r>
        <w:rPr>
          <w:rFonts w:ascii="楷体" w:eastAsia="楷体" w:hAnsi="楷体" w:cs="楷体"/>
          <w:color w:val="000000"/>
          <w:sz w:val="34"/>
        </w:rPr>
        <w:t>389</w:t>
      </w:r>
    </w:p>
    <w:p w:rsidR="00854FAF" w:rsidRDefault="00854FAF"/>
    <w:p w:rsidR="00854FAF" w:rsidRDefault="00854FAF">
      <w:pPr>
        <w:sectPr w:rsidR="00854FAF">
          <w:headerReference w:type="default" r:id="rId861"/>
          <w:footerReference w:type="default" r:id="rId862"/>
          <w:pgSz w:w="14460" w:h="21540"/>
          <w:pgMar w:top="1820" w:right="1640" w:bottom="1820" w:left="1640" w:header="1520" w:footer="1520" w:gutter="0"/>
          <w:cols w:space="720"/>
        </w:sectPr>
      </w:pPr>
    </w:p>
    <w:p w:rsidR="00854FAF" w:rsidRDefault="00025070">
      <w:pPr>
        <w:wordWrap w:val="0"/>
        <w:spacing w:line="640" w:lineRule="atLeast"/>
        <w:ind w:right="40"/>
        <w:textAlignment w:val="baseline"/>
        <w:rPr>
          <w:sz w:val="40"/>
        </w:rPr>
      </w:pPr>
      <w:r>
        <w:rPr>
          <w:rFonts w:ascii="宋体" w:eastAsia="宋体" w:hAnsi="宋体" w:cs="宋体"/>
          <w:color w:val="000000"/>
          <w:sz w:val="40"/>
        </w:rPr>
        <w:lastRenderedPageBreak/>
        <w:t>的实际空间结构组织。只要有某种稳定的秩序使刺激在某些心灵事件发生时，能以限定了的时间连续性经过这些系统就足够了。</w:t>
      </w:r>
      <w:r>
        <w:rPr>
          <w:rFonts w:ascii="宋体" w:eastAsia="宋体" w:hAnsi="宋体" w:cs="宋体"/>
          <w:color w:val="000000"/>
          <w:sz w:val="40"/>
        </w:rPr>
        <w:t>”</w:t>
      </w:r>
      <w:r>
        <w:rPr>
          <w:rFonts w:ascii="宋体" w:eastAsia="宋体" w:hAnsi="宋体" w:cs="宋体"/>
          <w:color w:val="000000"/>
          <w:sz w:val="40"/>
        </w:rPr>
        <w:t>最后，这些光学仪器截取了光；在摄影范例中，它们则记录了光</w:t>
      </w:r>
      <w:r>
        <w:rPr>
          <w:rFonts w:ascii="宋体" w:eastAsia="宋体" w:hAnsi="宋体" w:cs="宋体"/>
          <w:color w:val="000000"/>
          <w:sz w:val="40"/>
        </w:rPr>
        <w:t>I</w:t>
      </w:r>
      <w:r>
        <w:rPr>
          <w:rFonts w:ascii="宋体" w:eastAsia="宋体" w:hAnsi="宋体" w:cs="宋体"/>
          <w:color w:val="000000"/>
          <w:sz w:val="40"/>
        </w:rPr>
        <w:t>。弗洛伊德已经想要考虑底片或光的书写而这</w:t>
      </w:r>
      <w:r>
        <w:rPr>
          <w:rFonts w:ascii="宋体" w:eastAsia="宋体" w:hAnsi="宋体" w:cs="宋体"/>
          <w:color w:val="000000"/>
          <w:sz w:val="40"/>
        </w:rPr>
        <w:t>就是他所引进的差异化过程</w:t>
      </w:r>
      <w:r>
        <w:rPr>
          <w:rFonts w:ascii="宋体" w:eastAsia="宋体" w:hAnsi="宋体" w:cs="宋体"/>
          <w:color w:val="000000"/>
          <w:sz w:val="40"/>
        </w:rPr>
        <w:t>(Differenzierung)</w:t>
      </w:r>
      <w:r>
        <w:rPr>
          <w:rFonts w:ascii="宋体" w:eastAsia="宋体" w:hAnsi="宋体" w:cs="宋体"/>
          <w:color w:val="000000"/>
          <w:sz w:val="40"/>
        </w:rPr>
        <w:t>。它将会减轻这个类比的那些</w:t>
      </w:r>
      <w:r>
        <w:rPr>
          <w:rFonts w:ascii="宋体" w:eastAsia="宋体" w:hAnsi="宋体" w:cs="宋体"/>
          <w:color w:val="000000"/>
          <w:sz w:val="40"/>
        </w:rPr>
        <w:t>“</w:t>
      </w:r>
      <w:r>
        <w:rPr>
          <w:rFonts w:ascii="宋体" w:eastAsia="宋体" w:hAnsi="宋体" w:cs="宋体"/>
          <w:color w:val="000000"/>
          <w:sz w:val="40"/>
        </w:rPr>
        <w:t>不完美</w:t>
      </w:r>
      <w:r>
        <w:rPr>
          <w:rFonts w:ascii="宋体" w:eastAsia="宋体" w:hAnsi="宋体" w:cs="宋体"/>
          <w:color w:val="000000"/>
          <w:sz w:val="40"/>
        </w:rPr>
        <w:t>”</w:t>
      </w:r>
      <w:r>
        <w:rPr>
          <w:rFonts w:ascii="宋体" w:eastAsia="宋体" w:hAnsi="宋体" w:cs="宋体"/>
          <w:color w:val="000000"/>
          <w:sz w:val="40"/>
        </w:rPr>
        <w:t>处，也许还会为之</w:t>
      </w:r>
      <w:r>
        <w:rPr>
          <w:rFonts w:ascii="宋体" w:eastAsia="宋体" w:hAnsi="宋体" w:cs="宋体"/>
          <w:color w:val="000000"/>
          <w:sz w:val="40"/>
        </w:rPr>
        <w:t>“</w:t>
      </w:r>
      <w:r>
        <w:rPr>
          <w:rFonts w:ascii="宋体" w:eastAsia="宋体" w:hAnsi="宋体" w:cs="宋体"/>
          <w:color w:val="000000"/>
          <w:sz w:val="40"/>
        </w:rPr>
        <w:t>道歉</w:t>
      </w:r>
      <w:r>
        <w:rPr>
          <w:rFonts w:ascii="宋体" w:eastAsia="宋体" w:hAnsi="宋体" w:cs="宋体"/>
          <w:color w:val="000000"/>
          <w:sz w:val="40"/>
        </w:rPr>
        <w:t>”</w:t>
      </w:r>
      <w:r>
        <w:rPr>
          <w:rFonts w:ascii="宋体" w:eastAsia="宋体" w:hAnsi="宋体" w:cs="宋体"/>
          <w:color w:val="000000"/>
          <w:sz w:val="40"/>
        </w:rPr>
        <w:t>。它所突显的尤其是自从《草案》以来纠缠着弗洛伊德，并且只有书写器、</w:t>
      </w:r>
      <w:r>
        <w:rPr>
          <w:rFonts w:ascii="宋体" w:eastAsia="宋体" w:hAnsi="宋体" w:cs="宋体"/>
          <w:color w:val="000000"/>
          <w:sz w:val="40"/>
        </w:rPr>
        <w:t>“</w:t>
      </w:r>
      <w:r>
        <w:rPr>
          <w:rFonts w:ascii="宋体" w:eastAsia="宋体" w:hAnsi="宋体" w:cs="宋体"/>
          <w:color w:val="000000"/>
          <w:sz w:val="40"/>
        </w:rPr>
        <w:t>神奇打印装置</w:t>
      </w:r>
      <w:r>
        <w:rPr>
          <w:rFonts w:ascii="宋体" w:eastAsia="宋体" w:hAnsi="宋体" w:cs="宋体"/>
          <w:color w:val="000000"/>
          <w:sz w:val="40"/>
        </w:rPr>
        <w:t>”</w:t>
      </w:r>
      <w:r>
        <w:rPr>
          <w:rFonts w:ascii="宋体" w:eastAsia="宋体" w:hAnsi="宋体" w:cs="宋体"/>
          <w:color w:val="000000"/>
          <w:sz w:val="40"/>
        </w:rPr>
        <w:t>才能满足的乍眼看来充满矛盾的那种要求：</w:t>
      </w:r>
      <w:r>
        <w:rPr>
          <w:rFonts w:ascii="宋体" w:eastAsia="宋体" w:hAnsi="宋体" w:cs="宋体"/>
          <w:color w:val="000000"/>
          <w:sz w:val="40"/>
        </w:rPr>
        <w:t>“</w:t>
      </w:r>
      <w:r>
        <w:rPr>
          <w:rFonts w:ascii="宋体" w:eastAsia="宋体" w:hAnsi="宋体" w:cs="宋体"/>
          <w:color w:val="000000"/>
          <w:sz w:val="40"/>
        </w:rPr>
        <w:t>因此我们有充分理由将第一种差异化过程引进</w:t>
      </w:r>
      <w:r>
        <w:rPr>
          <w:rFonts w:ascii="宋体" w:eastAsia="宋体" w:hAnsi="宋体" w:cs="宋体"/>
          <w:color w:val="000000"/>
          <w:sz w:val="40"/>
        </w:rPr>
        <w:t>(</w:t>
      </w:r>
      <w:r>
        <w:rPr>
          <w:rFonts w:ascii="宋体" w:eastAsia="宋体" w:hAnsi="宋体" w:cs="宋体"/>
          <w:color w:val="000000"/>
          <w:sz w:val="40"/>
        </w:rPr>
        <w:t>仪器</w:t>
      </w:r>
      <w:r>
        <w:rPr>
          <w:rFonts w:ascii="宋体" w:eastAsia="宋体" w:hAnsi="宋体" w:cs="宋体"/>
          <w:color w:val="000000"/>
          <w:sz w:val="40"/>
        </w:rPr>
        <w:t>)</w:t>
      </w:r>
      <w:r>
        <w:rPr>
          <w:rFonts w:ascii="宋体" w:eastAsia="宋体" w:hAnsi="宋体" w:cs="宋体"/>
          <w:color w:val="000000"/>
          <w:sz w:val="40"/>
        </w:rPr>
        <w:t>的感端。我们知觉的某种印迹</w:t>
      </w:r>
      <w:r>
        <w:rPr>
          <w:rFonts w:ascii="宋体" w:eastAsia="宋体" w:hAnsi="宋体" w:cs="宋体"/>
          <w:color w:val="000000"/>
          <w:sz w:val="40"/>
        </w:rPr>
        <w:t>(Spur)</w:t>
      </w:r>
      <w:r>
        <w:rPr>
          <w:rFonts w:ascii="宋体" w:eastAsia="宋体" w:hAnsi="宋体" w:cs="宋体"/>
          <w:color w:val="000000"/>
          <w:sz w:val="40"/>
        </w:rPr>
        <w:t>留在了我们的心灵机制中，而这种印迹可以被称作</w:t>
      </w:r>
      <w:r>
        <w:rPr>
          <w:rFonts w:ascii="宋体" w:eastAsia="宋体" w:hAnsi="宋体" w:cs="宋体"/>
          <w:color w:val="000000"/>
          <w:sz w:val="40"/>
        </w:rPr>
        <w:t>‘</w:t>
      </w:r>
      <w:r>
        <w:rPr>
          <w:rFonts w:ascii="宋体" w:eastAsia="宋体" w:hAnsi="宋体" w:cs="宋体"/>
          <w:color w:val="000000"/>
          <w:sz w:val="40"/>
        </w:rPr>
        <w:t>记忆印迹</w:t>
      </w:r>
      <w:r>
        <w:rPr>
          <w:rFonts w:ascii="宋体" w:eastAsia="宋体" w:hAnsi="宋体" w:cs="宋体"/>
          <w:color w:val="000000"/>
          <w:sz w:val="40"/>
        </w:rPr>
        <w:t>’(Erinnerungsspur)</w:t>
      </w:r>
      <w:r>
        <w:rPr>
          <w:rFonts w:ascii="宋体" w:eastAsia="宋体" w:hAnsi="宋体" w:cs="宋体"/>
          <w:color w:val="000000"/>
          <w:sz w:val="40"/>
        </w:rPr>
        <w:t>。我们把依靠这种记忆印迹的功能称作</w:t>
      </w:r>
      <w:r>
        <w:rPr>
          <w:rFonts w:ascii="宋体" w:eastAsia="宋体" w:hAnsi="宋体" w:cs="宋体"/>
          <w:color w:val="000000"/>
          <w:sz w:val="40"/>
        </w:rPr>
        <w:t>‘</w:t>
      </w:r>
      <w:r>
        <w:rPr>
          <w:rFonts w:ascii="宋体" w:eastAsia="宋体" w:hAnsi="宋体" w:cs="宋体"/>
          <w:color w:val="000000"/>
          <w:sz w:val="40"/>
        </w:rPr>
        <w:t>记忆</w:t>
      </w:r>
      <w:r>
        <w:rPr>
          <w:rFonts w:ascii="宋体" w:eastAsia="宋体" w:hAnsi="宋体" w:cs="宋体"/>
          <w:color w:val="000000"/>
          <w:sz w:val="40"/>
        </w:rPr>
        <w:t>’</w:t>
      </w:r>
      <w:r>
        <w:rPr>
          <w:rFonts w:ascii="宋体" w:eastAsia="宋体" w:hAnsi="宋体" w:cs="宋体"/>
          <w:color w:val="000000"/>
          <w:sz w:val="40"/>
        </w:rPr>
        <w:t>。如果认真对待将心灵事件系于这些系统的方案的话，那么，</w:t>
      </w:r>
      <w:r>
        <w:rPr>
          <w:rFonts w:ascii="宋体" w:eastAsia="宋体" w:hAnsi="宋体" w:cs="宋体"/>
          <w:color w:val="000000"/>
          <w:sz w:val="40"/>
        </w:rPr>
        <w:t>记忆印迹就只有在系统组成部分恒常的变动中才能维系。然而，我在别处已经表明，假设一个单一的、同一的系统能够确实地保持其组成部分的变动，同时又持续地向这种变动提供接收的新契机显</w:t>
      </w:r>
    </w:p>
    <w:p w:rsidR="00854FAF" w:rsidRDefault="00025070">
      <w:pPr>
        <w:wordWrap w:val="0"/>
        <w:spacing w:line="480" w:lineRule="atLeast"/>
        <w:ind w:left="100"/>
        <w:textAlignment w:val="baseline"/>
        <w:rPr>
          <w:sz w:val="33"/>
        </w:rPr>
      </w:pPr>
      <w:r>
        <w:rPr>
          <w:rFonts w:ascii="宋体" w:eastAsia="宋体" w:hAnsi="宋体" w:cs="宋体"/>
          <w:color w:val="000000"/>
          <w:sz w:val="33"/>
          <w:u w:val="single"/>
        </w:rPr>
        <w:t xml:space="preserve">                  </w:t>
      </w:r>
    </w:p>
    <w:p w:rsidR="00854FAF" w:rsidRDefault="00025070">
      <w:pPr>
        <w:wordWrap w:val="0"/>
        <w:spacing w:before="320" w:line="480" w:lineRule="atLeast"/>
        <w:ind w:left="60"/>
        <w:textAlignment w:val="baseline"/>
        <w:rPr>
          <w:sz w:val="33"/>
        </w:rPr>
      </w:pPr>
      <w:r>
        <w:rPr>
          <w:rFonts w:ascii="宋体" w:eastAsia="宋体" w:hAnsi="宋体" w:cs="宋体"/>
          <w:color w:val="000000"/>
          <w:sz w:val="33"/>
        </w:rPr>
        <w:t xml:space="preserve">I  </w:t>
      </w:r>
      <w:r>
        <w:rPr>
          <w:rFonts w:ascii="宋体" w:eastAsia="宋体" w:hAnsi="宋体" w:cs="宋体"/>
          <w:color w:val="000000"/>
          <w:sz w:val="33"/>
        </w:rPr>
        <w:t>摄影底片的隐喻之出现频率非常高。参照</w:t>
      </w:r>
      <w:r>
        <w:rPr>
          <w:rFonts w:ascii="宋体" w:eastAsia="宋体" w:hAnsi="宋体" w:cs="宋体"/>
          <w:color w:val="000000"/>
          <w:sz w:val="33"/>
        </w:rPr>
        <w:t>“</w:t>
      </w:r>
      <w:r>
        <w:rPr>
          <w:rFonts w:ascii="宋体" w:eastAsia="宋体" w:hAnsi="宋体" w:cs="宋体"/>
          <w:color w:val="000000"/>
          <w:sz w:val="33"/>
        </w:rPr>
        <w:t>关于迁移动力学</w:t>
      </w:r>
      <w:r>
        <w:rPr>
          <w:rFonts w:ascii="宋体" w:eastAsia="宋体" w:hAnsi="宋体" w:cs="宋体"/>
          <w:color w:val="000000"/>
          <w:sz w:val="33"/>
        </w:rPr>
        <w:t>”(</w:t>
      </w:r>
      <w:r>
        <w:rPr>
          <w:rFonts w:ascii="宋体" w:eastAsia="宋体" w:hAnsi="宋体" w:cs="宋体"/>
          <w:color w:val="000000"/>
          <w:sz w:val="33"/>
        </w:rPr>
        <w:t>《弗洛伊德全集》第八卷，第</w:t>
      </w:r>
      <w:r>
        <w:rPr>
          <w:rFonts w:ascii="宋体" w:eastAsia="宋体" w:hAnsi="宋体" w:cs="宋体"/>
          <w:color w:val="000000"/>
          <w:sz w:val="33"/>
        </w:rPr>
        <w:t>364-365</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。底片与印象的概念在那里是类比的主要工具。在对铎拉</w:t>
      </w:r>
      <w:r>
        <w:rPr>
          <w:rFonts w:ascii="宋体" w:eastAsia="宋体" w:hAnsi="宋体" w:cs="宋体"/>
          <w:color w:val="000000"/>
          <w:sz w:val="33"/>
        </w:rPr>
        <w:t>(Dora)</w:t>
      </w:r>
      <w:r>
        <w:rPr>
          <w:rFonts w:ascii="宋体" w:eastAsia="宋体" w:hAnsi="宋体" w:cs="宋体"/>
          <w:color w:val="000000"/>
          <w:sz w:val="33"/>
        </w:rPr>
        <w:t>的分析中，弗洛伊德用初版、再版，刻板重印或校对与修订来界定迁移</w:t>
      </w:r>
      <w:r>
        <w:rPr>
          <w:rFonts w:ascii="宋体" w:eastAsia="宋体" w:hAnsi="宋体" w:cs="宋体"/>
          <w:color w:val="000000"/>
          <w:sz w:val="33"/>
        </w:rPr>
        <w:t>(transfert)</w:t>
      </w:r>
      <w:r>
        <w:rPr>
          <w:rFonts w:ascii="宋体" w:eastAsia="宋体" w:hAnsi="宋体" w:cs="宋体"/>
          <w:color w:val="000000"/>
          <w:sz w:val="33"/>
        </w:rPr>
        <w:t>。而</w:t>
      </w:r>
      <w:r>
        <w:rPr>
          <w:rFonts w:ascii="宋体" w:eastAsia="宋体" w:hAnsi="宋体" w:cs="宋体"/>
          <w:color w:val="000000"/>
          <w:sz w:val="33"/>
        </w:rPr>
        <w:t>“</w:t>
      </w:r>
      <w:r>
        <w:rPr>
          <w:rFonts w:ascii="宋体" w:eastAsia="宋体" w:hAnsi="宋体" w:cs="宋体"/>
          <w:color w:val="000000"/>
          <w:sz w:val="33"/>
        </w:rPr>
        <w:t>关于心理分析中的潜意识概念的几点看法</w:t>
      </w:r>
      <w:r>
        <w:rPr>
          <w:rFonts w:ascii="宋体" w:eastAsia="宋体" w:hAnsi="宋体" w:cs="宋体"/>
          <w:color w:val="000000"/>
          <w:sz w:val="33"/>
        </w:rPr>
        <w:t>”(1</w:t>
      </w:r>
      <w:r>
        <w:rPr>
          <w:rFonts w:ascii="宋体" w:eastAsia="宋体" w:hAnsi="宋体" w:cs="宋体"/>
          <w:color w:val="000000"/>
          <w:sz w:val="33"/>
        </w:rPr>
        <w:t>913</w:t>
      </w:r>
      <w:r>
        <w:rPr>
          <w:rFonts w:ascii="宋体" w:eastAsia="宋体" w:hAnsi="宋体" w:cs="宋体"/>
          <w:color w:val="000000"/>
          <w:sz w:val="33"/>
        </w:rPr>
        <w:t>年，《弗洛伊德全集》第五卷，第</w:t>
      </w:r>
      <w:r>
        <w:rPr>
          <w:rFonts w:ascii="宋体" w:eastAsia="宋体" w:hAnsi="宋体" w:cs="宋体"/>
          <w:color w:val="000000"/>
          <w:sz w:val="33"/>
        </w:rPr>
        <w:t>436</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则将意识与潜意识的关系比作摄影过程：</w:t>
      </w:r>
      <w:r>
        <w:rPr>
          <w:rFonts w:ascii="宋体" w:eastAsia="宋体" w:hAnsi="宋体" w:cs="宋体"/>
          <w:color w:val="000000"/>
          <w:sz w:val="33"/>
        </w:rPr>
        <w:t>“</w:t>
      </w:r>
      <w:r>
        <w:rPr>
          <w:rFonts w:ascii="宋体" w:eastAsia="宋体" w:hAnsi="宋体" w:cs="宋体"/>
          <w:color w:val="000000"/>
          <w:sz w:val="33"/>
        </w:rPr>
        <w:t>摄影的第一个阶段是负片；每一个影像必须通过</w:t>
      </w:r>
      <w:r>
        <w:rPr>
          <w:rFonts w:ascii="宋体" w:eastAsia="宋体" w:hAnsi="宋体" w:cs="宋体"/>
          <w:color w:val="000000"/>
          <w:sz w:val="33"/>
        </w:rPr>
        <w:t>‘</w:t>
      </w:r>
      <w:r>
        <w:rPr>
          <w:rFonts w:ascii="宋体" w:eastAsia="宋体" w:hAnsi="宋体" w:cs="宋体"/>
          <w:color w:val="000000"/>
          <w:sz w:val="33"/>
        </w:rPr>
        <w:t>负片过程</w:t>
      </w:r>
      <w:r>
        <w:rPr>
          <w:rFonts w:ascii="宋体" w:eastAsia="宋体" w:hAnsi="宋体" w:cs="宋体"/>
          <w:color w:val="000000"/>
          <w:sz w:val="33"/>
        </w:rPr>
        <w:t>’</w:t>
      </w:r>
      <w:r>
        <w:rPr>
          <w:rFonts w:ascii="宋体" w:eastAsia="宋体" w:hAnsi="宋体" w:cs="宋体"/>
          <w:color w:val="000000"/>
          <w:sz w:val="33"/>
        </w:rPr>
        <w:t>的考验，底片中那些经住了这个考验的允许进入以图像告终的</w:t>
      </w:r>
      <w:r>
        <w:rPr>
          <w:rFonts w:ascii="宋体" w:eastAsia="宋体" w:hAnsi="宋体" w:cs="宋体"/>
          <w:color w:val="000000"/>
          <w:sz w:val="33"/>
        </w:rPr>
        <w:t>‘</w:t>
      </w:r>
      <w:r>
        <w:rPr>
          <w:rFonts w:ascii="宋体" w:eastAsia="宋体" w:hAnsi="宋体" w:cs="宋体"/>
          <w:color w:val="000000"/>
          <w:sz w:val="33"/>
        </w:rPr>
        <w:t>正片阶段</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埃尔维</w:t>
      </w:r>
      <w:r>
        <w:rPr>
          <w:rFonts w:ascii="宋体" w:eastAsia="宋体" w:hAnsi="宋体" w:cs="宋体"/>
          <w:color w:val="000000"/>
          <w:sz w:val="33"/>
        </w:rPr>
        <w:t>·</w:t>
      </w:r>
      <w:r>
        <w:rPr>
          <w:rFonts w:ascii="宋体" w:eastAsia="宋体" w:hAnsi="宋体" w:cs="宋体"/>
          <w:color w:val="000000"/>
          <w:sz w:val="33"/>
        </w:rPr>
        <w:t>德</w:t>
      </w:r>
      <w:r>
        <w:rPr>
          <w:rFonts w:ascii="宋体" w:eastAsia="宋体" w:hAnsi="宋体" w:cs="宋体"/>
          <w:color w:val="000000"/>
          <w:sz w:val="33"/>
        </w:rPr>
        <w:t>·</w:t>
      </w:r>
      <w:r>
        <w:rPr>
          <w:rFonts w:ascii="宋体" w:eastAsia="宋体" w:hAnsi="宋体" w:cs="宋体"/>
          <w:color w:val="000000"/>
          <w:sz w:val="33"/>
        </w:rPr>
        <w:t>圣</w:t>
      </w:r>
      <w:r>
        <w:rPr>
          <w:rFonts w:ascii="宋体" w:eastAsia="宋体" w:hAnsi="宋体" w:cs="宋体"/>
          <w:color w:val="000000"/>
          <w:sz w:val="33"/>
        </w:rPr>
        <w:t>-</w:t>
      </w:r>
      <w:r>
        <w:rPr>
          <w:rFonts w:ascii="宋体" w:eastAsia="宋体" w:hAnsi="宋体" w:cs="宋体"/>
          <w:color w:val="000000"/>
          <w:sz w:val="33"/>
        </w:rPr>
        <w:t>丹尼斯</w:t>
      </w:r>
      <w:r>
        <w:rPr>
          <w:rFonts w:ascii="宋体" w:eastAsia="宋体" w:hAnsi="宋体" w:cs="宋体"/>
          <w:color w:val="000000"/>
          <w:sz w:val="33"/>
        </w:rPr>
        <w:t>(Hervey de Saint-Denys)</w:t>
      </w:r>
      <w:r>
        <w:rPr>
          <w:rFonts w:ascii="宋体" w:eastAsia="宋体" w:hAnsi="宋体" w:cs="宋体"/>
          <w:color w:val="000000"/>
          <w:sz w:val="33"/>
        </w:rPr>
        <w:t>在他的著作中用了一章来专门讨论这同一个类比。意图也是同样的。它们也暗示了人们将会在《神奇打印装置笔记》中重新找到的一种谨慎：</w:t>
      </w:r>
      <w:r>
        <w:rPr>
          <w:rFonts w:ascii="宋体" w:eastAsia="宋体" w:hAnsi="宋体" w:cs="宋体"/>
          <w:color w:val="000000"/>
          <w:sz w:val="33"/>
        </w:rPr>
        <w:t>“</w:t>
      </w:r>
      <w:r>
        <w:rPr>
          <w:rFonts w:ascii="宋体" w:eastAsia="宋体" w:hAnsi="宋体" w:cs="宋体"/>
          <w:color w:val="000000"/>
          <w:sz w:val="33"/>
        </w:rPr>
        <w:t>与照相机相比，记忆有着这种神奇的优越性：它们的行动手段具有自我更新的自然力量。</w:t>
      </w:r>
      <w:r>
        <w:rPr>
          <w:rFonts w:ascii="宋体" w:eastAsia="宋体" w:hAnsi="宋体" w:cs="宋体"/>
          <w:color w:val="000000"/>
          <w:sz w:val="33"/>
        </w:rPr>
        <w:t>”</w:t>
      </w:r>
    </w:p>
    <w:p w:rsidR="00854FAF" w:rsidRDefault="00025070">
      <w:pPr>
        <w:wordWrap w:val="0"/>
        <w:spacing w:line="460" w:lineRule="atLeast"/>
        <w:ind w:left="520"/>
        <w:textAlignment w:val="baseline"/>
        <w:rPr>
          <w:sz w:val="34"/>
        </w:rPr>
      </w:pPr>
      <w:r>
        <w:rPr>
          <w:rFonts w:ascii="楷体" w:eastAsia="楷体" w:hAnsi="楷体" w:cs="楷体"/>
          <w:color w:val="000000"/>
          <w:sz w:val="34"/>
        </w:rPr>
        <w:t>390</w:t>
      </w:r>
    </w:p>
    <w:p w:rsidR="00854FAF" w:rsidRDefault="00854FAF"/>
    <w:p w:rsidR="00854FAF" w:rsidRDefault="00854FAF">
      <w:pPr>
        <w:sectPr w:rsidR="00854FAF">
          <w:headerReference w:type="default" r:id="rId863"/>
          <w:footerReference w:type="default" r:id="rId864"/>
          <w:pgSz w:w="14460" w:h="21540"/>
          <w:pgMar w:top="1840" w:right="1620" w:bottom="1840" w:left="1620" w:header="1540" w:footer="1540" w:gutter="0"/>
          <w:cols w:space="720"/>
        </w:sectPr>
      </w:pPr>
    </w:p>
    <w:p w:rsidR="00854FAF" w:rsidRDefault="00025070">
      <w:pPr>
        <w:wordWrap w:val="0"/>
        <w:spacing w:line="660" w:lineRule="atLeast"/>
        <w:ind w:right="60"/>
        <w:textAlignment w:val="baseline"/>
        <w:rPr>
          <w:sz w:val="42"/>
        </w:rPr>
      </w:pPr>
      <w:r>
        <w:rPr>
          <w:rFonts w:ascii="宋体" w:eastAsia="宋体" w:hAnsi="宋体" w:cs="宋体"/>
          <w:color w:val="000000"/>
          <w:sz w:val="42"/>
        </w:rPr>
        <w:lastRenderedPageBreak/>
        <w:t>然是有困难的</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534</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。因此一个单一的机器中必须有两个系统。这个协调了表层的裸露性与持存的深度的双重系统，只能远距离地、</w:t>
      </w:r>
      <w:r>
        <w:rPr>
          <w:rFonts w:ascii="宋体" w:eastAsia="宋体" w:hAnsi="宋体" w:cs="宋体"/>
          <w:color w:val="000000"/>
          <w:sz w:val="42"/>
        </w:rPr>
        <w:t>“</w:t>
      </w:r>
      <w:r>
        <w:rPr>
          <w:rFonts w:ascii="宋体" w:eastAsia="宋体" w:hAnsi="宋体" w:cs="宋体"/>
          <w:color w:val="000000"/>
          <w:sz w:val="42"/>
        </w:rPr>
        <w:t>不完美地</w:t>
      </w:r>
      <w:r>
        <w:rPr>
          <w:rFonts w:ascii="宋体" w:eastAsia="宋体" w:hAnsi="宋体" w:cs="宋体"/>
          <w:color w:val="000000"/>
          <w:sz w:val="42"/>
        </w:rPr>
        <w:t>”</w:t>
      </w:r>
      <w:r>
        <w:rPr>
          <w:rFonts w:ascii="宋体" w:eastAsia="宋体" w:hAnsi="宋体" w:cs="宋体"/>
          <w:color w:val="000000"/>
          <w:sz w:val="42"/>
        </w:rPr>
        <w:t>被某种光学仪器所再现。</w:t>
      </w:r>
      <w:r>
        <w:rPr>
          <w:rFonts w:ascii="宋体" w:eastAsia="宋体" w:hAnsi="宋体" w:cs="宋体"/>
          <w:color w:val="000000"/>
          <w:sz w:val="42"/>
        </w:rPr>
        <w:t>“</w:t>
      </w:r>
      <w:r>
        <w:rPr>
          <w:rFonts w:ascii="宋体" w:eastAsia="宋体" w:hAnsi="宋体" w:cs="宋体"/>
          <w:color w:val="000000"/>
          <w:sz w:val="42"/>
        </w:rPr>
        <w:t>通过梦的分析，我们能模糊地预感到一点这种一切仪器中最佳最神秘的仪器的那种结构，仅仅是一点而已，不过这仅是个起点</w:t>
      </w:r>
      <w:r>
        <w:rPr>
          <w:rFonts w:ascii="宋体" w:eastAsia="宋体" w:hAnsi="宋体" w:cs="宋体"/>
          <w:color w:val="000000"/>
          <w:sz w:val="42"/>
        </w:rPr>
        <w:t>……”</w:t>
      </w:r>
      <w:r>
        <w:rPr>
          <w:rFonts w:ascii="宋体" w:eastAsia="宋体" w:hAnsi="宋体" w:cs="宋体"/>
          <w:color w:val="000000"/>
          <w:sz w:val="42"/>
        </w:rPr>
        <w:t>这正是人们可以从《梦的解析》</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614</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的最后几页中读到的。也仅仅是一点而已。心灵现象非心灵系统之书写再现，在心灵书写再现已于《梦的解析》中占据了一席重要之地时，尚未准备就绪。让我们掂量一下这种</w:t>
      </w:r>
      <w:r>
        <w:rPr>
          <w:rFonts w:ascii="宋体" w:eastAsia="宋体" w:hAnsi="宋体" w:cs="宋体"/>
          <w:color w:val="000000"/>
          <w:sz w:val="42"/>
        </w:rPr>
        <w:t>滞后。</w:t>
      </w:r>
    </w:p>
    <w:p w:rsidR="00854FAF" w:rsidRDefault="00025070">
      <w:pPr>
        <w:wordWrap w:val="0"/>
        <w:spacing w:line="660" w:lineRule="atLeast"/>
        <w:ind w:right="40" w:firstLine="840"/>
        <w:textAlignment w:val="baseline"/>
        <w:rPr>
          <w:sz w:val="42"/>
        </w:rPr>
      </w:pPr>
      <w:r>
        <w:rPr>
          <w:rFonts w:ascii="宋体" w:eastAsia="宋体" w:hAnsi="宋体" w:cs="宋体"/>
          <w:color w:val="000000"/>
          <w:sz w:val="42"/>
        </w:rPr>
        <w:t>书写的特征，我们曾在别处以该词的那种棘手义将之命名为间隔：即间隙</w:t>
      </w:r>
      <w:r>
        <w:rPr>
          <w:rFonts w:ascii="宋体" w:eastAsia="宋体" w:hAnsi="宋体" w:cs="宋体"/>
          <w:color w:val="000000"/>
          <w:sz w:val="42"/>
        </w:rPr>
        <w:t>(diastème)</w:t>
      </w:r>
      <w:r>
        <w:rPr>
          <w:rFonts w:ascii="宋体" w:eastAsia="宋体" w:hAnsi="宋体" w:cs="宋体"/>
          <w:color w:val="000000"/>
          <w:sz w:val="42"/>
        </w:rPr>
        <w:t>和时间的那种空间生成</w:t>
      </w:r>
      <w:r>
        <w:rPr>
          <w:rFonts w:ascii="宋体" w:eastAsia="宋体" w:hAnsi="宋体" w:cs="宋体"/>
          <w:color w:val="000000"/>
          <w:sz w:val="42"/>
        </w:rPr>
        <w:t>(devenir-espace du temps)</w:t>
      </w:r>
      <w:r>
        <w:rPr>
          <w:rFonts w:ascii="宋体" w:eastAsia="宋体" w:hAnsi="宋体" w:cs="宋体"/>
          <w:color w:val="000000"/>
          <w:sz w:val="42"/>
        </w:rPr>
        <w:t>、意义在某一新场所的展开。而从一在场点过渡到另一在场点的、不可逆转的线性秩序，只能倾向去压抑这些意义，但从某种程度上讲，它办不到。特别是在所谓的语音文字中。语音文字与由非矛盾原理这一整个在场形而上学之基石所主宰的逻各斯</w:t>
      </w:r>
      <w:r>
        <w:rPr>
          <w:rFonts w:ascii="宋体" w:eastAsia="宋体" w:hAnsi="宋体" w:cs="宋体"/>
          <w:color w:val="000000"/>
          <w:sz w:val="42"/>
        </w:rPr>
        <w:t>(</w:t>
      </w:r>
      <w:r>
        <w:rPr>
          <w:rFonts w:ascii="宋体" w:eastAsia="宋体" w:hAnsi="宋体" w:cs="宋体"/>
          <w:color w:val="000000"/>
          <w:sz w:val="42"/>
        </w:rPr>
        <w:t>或逻辑时间</w:t>
      </w:r>
      <w:r>
        <w:rPr>
          <w:rFonts w:ascii="宋体" w:eastAsia="宋体" w:hAnsi="宋体" w:cs="宋体"/>
          <w:color w:val="000000"/>
          <w:sz w:val="42"/>
        </w:rPr>
        <w:t>)</w:t>
      </w:r>
      <w:r>
        <w:rPr>
          <w:rFonts w:ascii="宋体" w:eastAsia="宋体" w:hAnsi="宋体" w:cs="宋体"/>
          <w:color w:val="000000"/>
          <w:sz w:val="42"/>
        </w:rPr>
        <w:t>之间的共谋关系是很深的。不过，在意义的一切沉默的或非纯语音的间隔中，不再服从逻辑时间、意识或前意识时间、</w:t>
      </w:r>
      <w:r>
        <w:rPr>
          <w:rFonts w:ascii="宋体" w:eastAsia="宋体" w:hAnsi="宋体" w:cs="宋体"/>
          <w:color w:val="000000"/>
          <w:sz w:val="42"/>
        </w:rPr>
        <w:t>“</w:t>
      </w:r>
      <w:r>
        <w:rPr>
          <w:rFonts w:ascii="宋体" w:eastAsia="宋体" w:hAnsi="宋体" w:cs="宋体"/>
          <w:color w:val="000000"/>
          <w:sz w:val="42"/>
        </w:rPr>
        <w:t>语词再现时间</w:t>
      </w:r>
      <w:r>
        <w:rPr>
          <w:rFonts w:ascii="宋体" w:eastAsia="宋体" w:hAnsi="宋体" w:cs="宋体"/>
          <w:color w:val="000000"/>
          <w:sz w:val="42"/>
        </w:rPr>
        <w:t>”</w:t>
      </w:r>
      <w:r>
        <w:rPr>
          <w:rFonts w:ascii="宋体" w:eastAsia="宋体" w:hAnsi="宋体" w:cs="宋体"/>
          <w:color w:val="000000"/>
          <w:sz w:val="42"/>
        </w:rPr>
        <w:t>的那种线性的互联关系是可能的。在文字书写的非语音空间</w:t>
      </w:r>
      <w:r>
        <w:rPr>
          <w:rFonts w:ascii="宋体" w:eastAsia="宋体" w:hAnsi="宋体" w:cs="宋体"/>
          <w:color w:val="000000"/>
          <w:sz w:val="42"/>
        </w:rPr>
        <w:t>(</w:t>
      </w:r>
      <w:r>
        <w:rPr>
          <w:rFonts w:ascii="宋体" w:eastAsia="宋体" w:hAnsi="宋体" w:cs="宋体"/>
          <w:color w:val="000000"/>
          <w:sz w:val="42"/>
        </w:rPr>
        <w:t>甚至在</w:t>
      </w:r>
      <w:r>
        <w:rPr>
          <w:rFonts w:ascii="宋体" w:eastAsia="宋体" w:hAnsi="宋体" w:cs="宋体"/>
          <w:color w:val="000000"/>
          <w:sz w:val="42"/>
        </w:rPr>
        <w:t>“</w:t>
      </w:r>
      <w:r>
        <w:rPr>
          <w:rFonts w:ascii="宋体" w:eastAsia="宋体" w:hAnsi="宋体" w:cs="宋体"/>
          <w:color w:val="000000"/>
          <w:sz w:val="42"/>
        </w:rPr>
        <w:t>语音</w:t>
      </w:r>
      <w:r>
        <w:rPr>
          <w:rFonts w:ascii="宋体" w:eastAsia="宋体" w:hAnsi="宋体" w:cs="宋体"/>
          <w:color w:val="000000"/>
          <w:sz w:val="42"/>
        </w:rPr>
        <w:t>”</w:t>
      </w:r>
      <w:r>
        <w:rPr>
          <w:rFonts w:ascii="宋体" w:eastAsia="宋体" w:hAnsi="宋体" w:cs="宋体"/>
          <w:color w:val="000000"/>
          <w:sz w:val="42"/>
        </w:rPr>
        <w:t>文字中</w:t>
      </w:r>
      <w:r>
        <w:rPr>
          <w:rFonts w:ascii="宋体" w:eastAsia="宋体" w:hAnsi="宋体" w:cs="宋体"/>
          <w:color w:val="000000"/>
          <w:sz w:val="42"/>
        </w:rPr>
        <w:t>)</w:t>
      </w:r>
      <w:r>
        <w:rPr>
          <w:rFonts w:ascii="宋体" w:eastAsia="宋体" w:hAnsi="宋体" w:cs="宋体"/>
          <w:color w:val="000000"/>
          <w:sz w:val="42"/>
        </w:rPr>
        <w:t>与梦境空间之间的边界是不确定的。</w:t>
      </w:r>
    </w:p>
    <w:p w:rsidR="00854FAF" w:rsidRDefault="00025070">
      <w:pPr>
        <w:wordWrap w:val="0"/>
        <w:spacing w:line="660" w:lineRule="atLeast"/>
        <w:ind w:firstLine="840"/>
        <w:textAlignment w:val="baseline"/>
        <w:rPr>
          <w:sz w:val="42"/>
        </w:rPr>
      </w:pPr>
      <w:r>
        <w:rPr>
          <w:rFonts w:ascii="宋体" w:eastAsia="宋体" w:hAnsi="宋体" w:cs="宋体"/>
          <w:color w:val="000000"/>
          <w:sz w:val="42"/>
        </w:rPr>
        <w:t>如果弗洛伊德为了暗示梦中的逻辑时间关系的奇特性而不断求助于文字书写，求助于图画文字、字谜、象形文字和一般的非语音文字的视觉性</w:t>
      </w:r>
      <w:r>
        <w:rPr>
          <w:rFonts w:ascii="宋体" w:eastAsia="宋体" w:hAnsi="宋体" w:cs="宋体"/>
          <w:color w:val="000000"/>
          <w:sz w:val="42"/>
        </w:rPr>
        <w:t>(synopsis)</w:t>
      </w:r>
      <w:r>
        <w:rPr>
          <w:rFonts w:ascii="宋体" w:eastAsia="宋体" w:hAnsi="宋体" w:cs="宋体"/>
          <w:color w:val="000000"/>
          <w:sz w:val="42"/>
        </w:rPr>
        <w:t>的话，请不必大惊小怪。视觉性而非静态的</w:t>
      </w:r>
      <w:r>
        <w:rPr>
          <w:rFonts w:ascii="宋体" w:eastAsia="宋体" w:hAnsi="宋体" w:cs="宋体"/>
          <w:color w:val="000000"/>
          <w:sz w:val="42"/>
        </w:rPr>
        <w:t>(stasis)</w:t>
      </w:r>
      <w:r>
        <w:rPr>
          <w:rFonts w:ascii="宋体" w:eastAsia="宋体" w:hAnsi="宋体" w:cs="宋体"/>
          <w:color w:val="000000"/>
          <w:sz w:val="42"/>
        </w:rPr>
        <w:t>：场景的而非画面的。梦</w:t>
      </w:r>
    </w:p>
    <w:p w:rsidR="00854FAF" w:rsidRDefault="00025070">
      <w:pPr>
        <w:wordWrap w:val="0"/>
        <w:spacing w:line="480" w:lineRule="atLeast"/>
        <w:ind w:right="560"/>
        <w:jc w:val="right"/>
        <w:textAlignment w:val="baseline"/>
        <w:rPr>
          <w:sz w:val="35"/>
        </w:rPr>
      </w:pPr>
      <w:r>
        <w:rPr>
          <w:rFonts w:ascii="楷体" w:eastAsia="楷体" w:hAnsi="楷体" w:cs="楷体"/>
          <w:color w:val="000000"/>
          <w:sz w:val="35"/>
        </w:rPr>
        <w:t>391</w:t>
      </w:r>
    </w:p>
    <w:p w:rsidR="00854FAF" w:rsidRDefault="00854FAF"/>
    <w:p w:rsidR="00854FAF" w:rsidRDefault="00854FAF">
      <w:pPr>
        <w:sectPr w:rsidR="00854FAF">
          <w:headerReference w:type="default" r:id="rId865"/>
          <w:footerReference w:type="default" r:id="rId866"/>
          <w:pgSz w:w="14460" w:h="21540"/>
          <w:pgMar w:top="1820" w:right="1640" w:bottom="1820" w:left="1640" w:header="1520" w:footer="152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的简明</w:t>
      </w:r>
      <w:r>
        <w:rPr>
          <w:rFonts w:ascii="宋体" w:eastAsia="宋体" w:hAnsi="宋体" w:cs="宋体"/>
          <w:color w:val="000000"/>
          <w:sz w:val="41"/>
        </w:rPr>
        <w:t>¹</w:t>
      </w:r>
      <w:r>
        <w:rPr>
          <w:rFonts w:ascii="宋体" w:eastAsia="宋体" w:hAnsi="宋体" w:cs="宋体"/>
          <w:color w:val="000000"/>
          <w:sz w:val="41"/>
        </w:rPr>
        <w:t>、扼要并非僵化了的符号的那种无动于衷的在场。</w:t>
      </w:r>
    </w:p>
    <w:p w:rsidR="00854FAF" w:rsidRDefault="00025070">
      <w:pPr>
        <w:wordWrap w:val="0"/>
        <w:spacing w:line="680" w:lineRule="atLeast"/>
        <w:ind w:firstLine="820"/>
        <w:textAlignment w:val="baseline"/>
        <w:rPr>
          <w:sz w:val="41"/>
        </w:rPr>
      </w:pPr>
      <w:r>
        <w:rPr>
          <w:rFonts w:ascii="宋体" w:eastAsia="宋体" w:hAnsi="宋体" w:cs="宋体"/>
          <w:color w:val="000000"/>
          <w:sz w:val="41"/>
        </w:rPr>
        <w:t>解释将梦的组成部分逐字拼读。使那种凝聚与位移功得</w:t>
      </w:r>
      <w:r>
        <w:rPr>
          <w:rFonts w:ascii="宋体" w:eastAsia="宋体" w:hAnsi="宋体" w:cs="宋体"/>
          <w:color w:val="000000"/>
          <w:sz w:val="41"/>
        </w:rPr>
        <w:t>以显形。还必须考虑的是那种具有排版和导演功能的综合。而对演出</w:t>
      </w:r>
      <w:r>
        <w:rPr>
          <w:rFonts w:ascii="宋体" w:eastAsia="宋体" w:hAnsi="宋体" w:cs="宋体"/>
          <w:color w:val="000000"/>
          <w:sz w:val="41"/>
        </w:rPr>
        <w:t>(die Darstellungsmittel)²</w:t>
      </w:r>
      <w:r>
        <w:rPr>
          <w:rFonts w:ascii="宋体" w:eastAsia="宋体" w:hAnsi="宋体" w:cs="宋体"/>
          <w:color w:val="000000"/>
          <w:sz w:val="41"/>
        </w:rPr>
        <w:t>所凭借的那些资源也必须加以追问。梦境演出的某种多中心主义与纯语词再现那种表面上线性的、单向度的展开格格不入。意识话语的那种观念的、逻辑的结构因此应当服从于梦系统，作为它机器的一个部分而隶属于它。</w:t>
      </w:r>
      <w:r>
        <w:rPr>
          <w:rFonts w:ascii="宋体" w:eastAsia="宋体" w:hAnsi="宋体" w:cs="宋体"/>
          <w:color w:val="000000"/>
          <w:sz w:val="41"/>
        </w:rPr>
        <w:t>“</w:t>
      </w:r>
      <w:r>
        <w:rPr>
          <w:rFonts w:ascii="宋体" w:eastAsia="宋体" w:hAnsi="宋体" w:cs="宋体"/>
          <w:color w:val="000000"/>
          <w:sz w:val="41"/>
        </w:rPr>
        <w:t>这个复杂构成的那些零部件根据分外变化多样的逻辑关系自然地相互联系。它们构成了前景与背景，离题话与说明语，推动着条件、论证与反证。其次，当这些梦思的群体被迫就范于梦劳动的压力，而这些零部件有点像浮冰那样被弯曲</w:t>
      </w:r>
      <w:r>
        <w:rPr>
          <w:rFonts w:ascii="宋体" w:eastAsia="宋体" w:hAnsi="宋体" w:cs="宋体"/>
          <w:color w:val="000000"/>
          <w:sz w:val="41"/>
        </w:rPr>
        <w:t>、碎裂成块并重新聚合起来时，想要知道那些到此为止组成了结构的那些逻辑连接关系发生了什么变化的问题就被提出来了。梦是怎么搬演</w:t>
      </w:r>
      <w:r>
        <w:rPr>
          <w:rFonts w:ascii="宋体" w:eastAsia="宋体" w:hAnsi="宋体" w:cs="宋体"/>
          <w:color w:val="000000"/>
          <w:sz w:val="41"/>
        </w:rPr>
        <w:t>‘</w:t>
      </w:r>
      <w:r>
        <w:rPr>
          <w:rFonts w:ascii="宋体" w:eastAsia="宋体" w:hAnsi="宋体" w:cs="宋体"/>
          <w:color w:val="000000"/>
          <w:sz w:val="41"/>
        </w:rPr>
        <w:t>假如</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因为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即便</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尽管</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或者</w:t>
      </w:r>
      <w:r>
        <w:rPr>
          <w:rFonts w:ascii="宋体" w:eastAsia="宋体" w:hAnsi="宋体" w:cs="宋体"/>
          <w:color w:val="000000"/>
          <w:sz w:val="41"/>
        </w:rPr>
        <w:t>……</w:t>
      </w:r>
      <w:r>
        <w:rPr>
          <w:rFonts w:ascii="宋体" w:eastAsia="宋体" w:hAnsi="宋体" w:cs="宋体"/>
          <w:color w:val="000000"/>
          <w:sz w:val="41"/>
        </w:rPr>
        <w:t>或者</w:t>
      </w:r>
      <w:r>
        <w:rPr>
          <w:rFonts w:ascii="宋体" w:eastAsia="宋体" w:hAnsi="宋体" w:cs="宋体"/>
          <w:color w:val="000000"/>
          <w:sz w:val="41"/>
        </w:rPr>
        <w:t>’</w:t>
      </w:r>
      <w:r>
        <w:rPr>
          <w:rFonts w:ascii="宋体" w:eastAsia="宋体" w:hAnsi="宋体" w:cs="宋体"/>
          <w:color w:val="000000"/>
          <w:sz w:val="41"/>
        </w:rPr>
        <w:t>以及理解句子或话语缺之不可的所有其</w:t>
      </w:r>
      <w:r>
        <w:rPr>
          <w:rFonts w:ascii="仿宋" w:eastAsia="仿宋" w:hAnsi="仿宋" w:cs="仿宋"/>
          <w:color w:val="000000"/>
          <w:sz w:val="41"/>
        </w:rPr>
        <w:t>它连词的呢</w:t>
      </w:r>
      <w:r>
        <w:rPr>
          <w:rFonts w:ascii="仿宋" w:eastAsia="仿宋" w:hAnsi="仿宋" w:cs="仿宋"/>
          <w:color w:val="000000"/>
          <w:sz w:val="41"/>
        </w:rPr>
        <w:t>?”(</w:t>
      </w:r>
      <w:r>
        <w:rPr>
          <w:rFonts w:ascii="仿宋" w:eastAsia="仿宋" w:hAnsi="仿宋" w:cs="仿宋"/>
          <w:color w:val="000000"/>
          <w:sz w:val="41"/>
        </w:rPr>
        <w:t>第</w:t>
      </w:r>
      <w:r>
        <w:rPr>
          <w:rFonts w:ascii="仿宋" w:eastAsia="仿宋" w:hAnsi="仿宋" w:cs="仿宋"/>
          <w:color w:val="000000"/>
          <w:sz w:val="41"/>
        </w:rPr>
        <w:t>326-327</w:t>
      </w:r>
      <w:r>
        <w:rPr>
          <w:rFonts w:ascii="仿宋" w:eastAsia="仿宋" w:hAnsi="仿宋" w:cs="仿宋"/>
          <w:color w:val="000000"/>
          <w:sz w:val="41"/>
        </w:rPr>
        <w:t>页</w:t>
      </w:r>
      <w:r>
        <w:rPr>
          <w:rFonts w:ascii="仿宋" w:eastAsia="仿宋" w:hAnsi="仿宋" w:cs="仿宋"/>
          <w:color w:val="000000"/>
          <w:sz w:val="41"/>
        </w:rPr>
        <w:t>)</w:t>
      </w:r>
    </w:p>
    <w:p w:rsidR="00854FAF" w:rsidRDefault="00025070">
      <w:pPr>
        <w:wordWrap w:val="0"/>
        <w:spacing w:line="680" w:lineRule="atLeast"/>
        <w:ind w:left="40" w:right="20" w:firstLine="820"/>
        <w:textAlignment w:val="baseline"/>
        <w:rPr>
          <w:sz w:val="41"/>
        </w:rPr>
      </w:pPr>
      <w:r>
        <w:rPr>
          <w:rFonts w:ascii="宋体" w:eastAsia="宋体" w:hAnsi="宋体" w:cs="宋体"/>
          <w:color w:val="000000"/>
          <w:sz w:val="41"/>
        </w:rPr>
        <w:t>这种演出首先可与类似言语中的文字那样的表达形式相比较：如在某种说话链必须抑制的组成部分共居的空间中得</w:t>
      </w:r>
    </w:p>
    <w:p w:rsidR="00854FAF" w:rsidRDefault="00025070">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54FAF" w:rsidRDefault="00025070">
      <w:pPr>
        <w:wordWrap w:val="0"/>
        <w:spacing w:before="220" w:line="460" w:lineRule="atLeast"/>
        <w:ind w:left="40" w:right="40"/>
        <w:textAlignment w:val="baseline"/>
        <w:rPr>
          <w:sz w:val="33"/>
        </w:rPr>
      </w:pPr>
      <w:r>
        <w:rPr>
          <w:rFonts w:ascii="仿宋" w:eastAsia="仿宋" w:hAnsi="仿宋" w:cs="仿宋"/>
          <w:color w:val="000000"/>
          <w:sz w:val="33"/>
        </w:rPr>
        <w:t>1  “</w:t>
      </w:r>
      <w:r>
        <w:rPr>
          <w:rFonts w:ascii="仿宋" w:eastAsia="仿宋" w:hAnsi="仿宋" w:cs="仿宋"/>
          <w:color w:val="000000"/>
          <w:sz w:val="33"/>
        </w:rPr>
        <w:t>梦是精简、贫乏而简明的。</w:t>
      </w:r>
      <w:r>
        <w:rPr>
          <w:rFonts w:ascii="仿宋" w:eastAsia="仿宋" w:hAnsi="仿宋" w:cs="仿宋"/>
          <w:color w:val="000000"/>
          <w:sz w:val="33"/>
        </w:rPr>
        <w:t>”(</w:t>
      </w:r>
      <w:r>
        <w:rPr>
          <w:rFonts w:ascii="仿宋" w:eastAsia="仿宋" w:hAnsi="仿宋" w:cs="仿宋"/>
          <w:color w:val="000000"/>
          <w:sz w:val="33"/>
        </w:rPr>
        <w:t>《弗洛伊德全集》卷二卷三，第</w:t>
      </w:r>
      <w:r>
        <w:rPr>
          <w:rFonts w:ascii="仿宋" w:eastAsia="仿宋" w:hAnsi="仿宋" w:cs="仿宋"/>
          <w:color w:val="000000"/>
          <w:sz w:val="33"/>
        </w:rPr>
        <w:t>284</w:t>
      </w:r>
      <w:r>
        <w:rPr>
          <w:rFonts w:ascii="仿宋" w:eastAsia="仿宋" w:hAnsi="仿宋" w:cs="仿宋"/>
          <w:color w:val="000000"/>
          <w:sz w:val="33"/>
        </w:rPr>
        <w:t>页</w:t>
      </w:r>
      <w:r>
        <w:rPr>
          <w:rFonts w:ascii="仿宋" w:eastAsia="仿宋" w:hAnsi="仿宋" w:cs="仿宋"/>
          <w:color w:val="000000"/>
          <w:sz w:val="33"/>
        </w:rPr>
        <w:t>)</w:t>
      </w:r>
      <w:r>
        <w:rPr>
          <w:rFonts w:ascii="仿宋" w:eastAsia="仿宋" w:hAnsi="仿宋" w:cs="仿宋"/>
          <w:color w:val="000000"/>
          <w:sz w:val="33"/>
        </w:rPr>
        <w:t>梦是</w:t>
      </w:r>
      <w:r>
        <w:rPr>
          <w:rFonts w:ascii="仿宋" w:eastAsia="仿宋" w:hAnsi="仿宋" w:cs="仿宋"/>
          <w:color w:val="000000"/>
          <w:sz w:val="33"/>
        </w:rPr>
        <w:t>“</w:t>
      </w:r>
      <w:r>
        <w:rPr>
          <w:rFonts w:ascii="仿宋" w:eastAsia="仿宋" w:hAnsi="仿宋" w:cs="仿宋"/>
          <w:color w:val="000000"/>
          <w:sz w:val="33"/>
        </w:rPr>
        <w:t>速记式的。</w:t>
      </w:r>
      <w:r>
        <w:rPr>
          <w:rFonts w:ascii="仿宋" w:eastAsia="仿宋" w:hAnsi="仿宋" w:cs="仿宋"/>
          <w:color w:val="000000"/>
          <w:sz w:val="33"/>
        </w:rPr>
        <w:t>”(</w:t>
      </w:r>
      <w:r>
        <w:rPr>
          <w:rFonts w:ascii="仿宋" w:eastAsia="仿宋" w:hAnsi="仿宋" w:cs="仿宋"/>
          <w:color w:val="000000"/>
          <w:sz w:val="33"/>
        </w:rPr>
        <w:t>参照上文</w:t>
      </w:r>
      <w:r>
        <w:rPr>
          <w:rFonts w:ascii="仿宋" w:eastAsia="仿宋" w:hAnsi="仿宋" w:cs="仿宋"/>
          <w:color w:val="000000"/>
          <w:sz w:val="33"/>
        </w:rPr>
        <w:t>)</w:t>
      </w:r>
    </w:p>
    <w:p w:rsidR="00854FAF" w:rsidRDefault="00025070">
      <w:pPr>
        <w:wordWrap w:val="0"/>
        <w:spacing w:line="460" w:lineRule="atLeast"/>
        <w:textAlignment w:val="baseline"/>
        <w:rPr>
          <w:sz w:val="33"/>
        </w:rPr>
      </w:pPr>
      <w:r>
        <w:rPr>
          <w:rFonts w:ascii="仿宋" w:eastAsia="仿宋" w:hAnsi="仿宋" w:cs="仿宋"/>
          <w:color w:val="000000"/>
          <w:sz w:val="33"/>
        </w:rPr>
        <w:t xml:space="preserve">2     </w:t>
      </w:r>
      <w:r>
        <w:rPr>
          <w:rFonts w:ascii="仿宋" w:eastAsia="仿宋" w:hAnsi="仿宋" w:cs="仿宋"/>
          <w:color w:val="000000"/>
          <w:sz w:val="33"/>
        </w:rPr>
        <w:t>法文的</w:t>
      </w:r>
      <w:r>
        <w:rPr>
          <w:rFonts w:ascii="仿宋" w:eastAsia="仿宋" w:hAnsi="仿宋" w:cs="仿宋"/>
          <w:color w:val="000000"/>
          <w:sz w:val="33"/>
        </w:rPr>
        <w:t>“représenteation”</w:t>
      </w:r>
      <w:r>
        <w:rPr>
          <w:rFonts w:ascii="仿宋" w:eastAsia="仿宋" w:hAnsi="仿宋" w:cs="仿宋"/>
          <w:color w:val="000000"/>
          <w:sz w:val="33"/>
        </w:rPr>
        <w:t>同时可翻译德文的三个词</w:t>
      </w:r>
      <w:r>
        <w:rPr>
          <w:rFonts w:ascii="仿宋" w:eastAsia="仿宋" w:hAnsi="仿宋" w:cs="仿宋"/>
          <w:color w:val="000000"/>
          <w:sz w:val="33"/>
        </w:rPr>
        <w:t>1)Vorstellung</w:t>
      </w:r>
      <w:r>
        <w:rPr>
          <w:rFonts w:ascii="仿宋" w:eastAsia="仿宋" w:hAnsi="仿宋" w:cs="仿宋"/>
          <w:color w:val="000000"/>
          <w:sz w:val="33"/>
        </w:rPr>
        <w:t>，指心智再</w:t>
      </w:r>
      <w:r>
        <w:rPr>
          <w:rFonts w:ascii="TimesNewRoman" w:eastAsia="TimesNewRoman" w:hAnsi="TimesNewRoman" w:cs="TimesNewRoman"/>
          <w:color w:val="000000"/>
          <w:sz w:val="33"/>
        </w:rPr>
        <w:t>现</w:t>
      </w:r>
      <w:r>
        <w:rPr>
          <w:rFonts w:ascii="TimesNewRoman" w:eastAsia="TimesNewRoman" w:hAnsi="TimesNewRoman" w:cs="TimesNewRoman"/>
          <w:color w:val="000000"/>
          <w:sz w:val="33"/>
        </w:rPr>
        <w:t>(représentation mentale);2)Darstellung</w:t>
      </w:r>
      <w:r>
        <w:rPr>
          <w:rFonts w:ascii="TimesNewRoman" w:eastAsia="TimesNewRoman" w:hAnsi="TimesNewRoman" w:cs="TimesNewRoman"/>
          <w:color w:val="000000"/>
          <w:sz w:val="33"/>
        </w:rPr>
        <w:t>，指戏剧再现，即演出</w:t>
      </w:r>
      <w:r>
        <w:rPr>
          <w:rFonts w:ascii="TimesNewRoman" w:eastAsia="TimesNewRoman" w:hAnsi="TimesNewRoman" w:cs="TimesNewRoman"/>
          <w:color w:val="000000"/>
          <w:sz w:val="33"/>
        </w:rPr>
        <w:t>(représentation théâtrale);3)représentanz</w:t>
      </w:r>
      <w:r>
        <w:rPr>
          <w:rFonts w:ascii="TimesNewRoman" w:eastAsia="TimesNewRoman" w:hAnsi="TimesNewRoman" w:cs="TimesNewRoman"/>
          <w:color w:val="000000"/>
          <w:sz w:val="33"/>
        </w:rPr>
        <w:t>；代表</w:t>
      </w:r>
      <w:r>
        <w:rPr>
          <w:rFonts w:ascii="TimesNewRoman" w:eastAsia="TimesNewRoman" w:hAnsi="TimesNewRoman" w:cs="TimesNewRoman"/>
          <w:color w:val="000000"/>
          <w:sz w:val="33"/>
        </w:rPr>
        <w:t>(représenter quelqu’ un)</w:t>
      </w:r>
      <w:r>
        <w:rPr>
          <w:rFonts w:ascii="TimesNewRoman" w:eastAsia="TimesNewRoman" w:hAnsi="TimesNewRoman" w:cs="TimesNewRoman"/>
          <w:color w:val="000000"/>
          <w:sz w:val="33"/>
        </w:rPr>
        <w:t>。弗洛伊德的</w:t>
      </w:r>
      <w:r>
        <w:rPr>
          <w:rFonts w:ascii="TimesNewRoman" w:eastAsia="TimesNewRoman" w:hAnsi="TimesNewRoman" w:cs="TimesNewRoman"/>
          <w:color w:val="000000"/>
          <w:sz w:val="33"/>
        </w:rPr>
        <w:t>“Vorstellung-srepräsentanz”</w:t>
      </w:r>
      <w:r>
        <w:rPr>
          <w:rFonts w:ascii="TimesNewRoman" w:eastAsia="TimesNewRoman" w:hAnsi="TimesNewRoman" w:cs="TimesNewRoman"/>
          <w:color w:val="000000"/>
          <w:sz w:val="33"/>
        </w:rPr>
        <w:t>概念可意译为再现之代表</w:t>
      </w:r>
      <w:r>
        <w:rPr>
          <w:rFonts w:ascii="TimesNewRoman" w:eastAsia="TimesNewRoman" w:hAnsi="TimesNewRoman" w:cs="TimesNewRoman"/>
          <w:color w:val="000000"/>
          <w:sz w:val="33"/>
        </w:rPr>
        <w:t>(representant de representation)</w:t>
      </w:r>
      <w:r>
        <w:rPr>
          <w:rFonts w:ascii="TimesNewRoman" w:eastAsia="TimesNewRoman" w:hAnsi="TimesNewRoman" w:cs="TimesNewRoman"/>
          <w:color w:val="000000"/>
          <w:sz w:val="33"/>
        </w:rPr>
        <w:t>参照拉布朗西</w:t>
      </w:r>
      <w:r>
        <w:rPr>
          <w:rFonts w:ascii="TimesNewRoman" w:eastAsia="TimesNewRoman" w:hAnsi="TimesNewRoman" w:cs="TimesNewRoman"/>
          <w:color w:val="000000"/>
          <w:sz w:val="33"/>
        </w:rPr>
        <w:t>(J. Lapl</w:t>
      </w:r>
      <w:r>
        <w:rPr>
          <w:rFonts w:ascii="TimesNewRoman" w:eastAsia="TimesNewRoman" w:hAnsi="TimesNewRoman" w:cs="TimesNewRoman"/>
          <w:color w:val="000000"/>
          <w:sz w:val="33"/>
        </w:rPr>
        <w:t>anche)</w:t>
      </w:r>
      <w:r>
        <w:rPr>
          <w:rFonts w:ascii="TimesNewRoman" w:eastAsia="TimesNewRoman" w:hAnsi="TimesNewRoman" w:cs="TimesNewRoman"/>
          <w:color w:val="000000"/>
          <w:sz w:val="33"/>
        </w:rPr>
        <w:t>波塔里斯</w:t>
      </w:r>
      <w:r>
        <w:rPr>
          <w:rFonts w:ascii="TimesNewRoman" w:eastAsia="TimesNewRoman" w:hAnsi="TimesNewRoman" w:cs="TimesNewRoman"/>
          <w:color w:val="000000"/>
          <w:sz w:val="33"/>
        </w:rPr>
        <w:t>(J.-B. Pontalis)</w:t>
      </w:r>
      <w:r>
        <w:rPr>
          <w:rFonts w:ascii="TimesNewRoman" w:eastAsia="TimesNewRoman" w:hAnsi="TimesNewRoman" w:cs="TimesNewRoman"/>
          <w:color w:val="000000"/>
          <w:sz w:val="33"/>
        </w:rPr>
        <w:t>编《精神分析词汇》</w:t>
      </w:r>
      <w:r>
        <w:rPr>
          <w:rFonts w:ascii="TimesNewRoman" w:eastAsia="TimesNewRoman" w:hAnsi="TimesNewRoman" w:cs="TimesNewRoman"/>
          <w:color w:val="000000"/>
          <w:sz w:val="33"/>
        </w:rPr>
        <w:t>(Vocabulaire de la psychanalyse ,PUF,1967)</w:t>
      </w:r>
      <w:r>
        <w:rPr>
          <w:rFonts w:ascii="TimesNewRoman" w:eastAsia="TimesNewRoman" w:hAnsi="TimesNewRoman" w:cs="TimesNewRoman"/>
          <w:color w:val="000000"/>
          <w:sz w:val="33"/>
        </w:rPr>
        <w:t>。</w:t>
      </w:r>
      <w:r>
        <w:rPr>
          <w:rFonts w:ascii="TimesNewRoman" w:eastAsia="TimesNewRoman" w:hAnsi="TimesNewRoman" w:cs="TimesNewRoman"/>
          <w:color w:val="000000"/>
          <w:sz w:val="33"/>
        </w:rPr>
        <w:t>————</w:t>
      </w:r>
      <w:r>
        <w:rPr>
          <w:rFonts w:ascii="TimesNewRoman" w:eastAsia="TimesNewRoman" w:hAnsi="TimesNewRoman" w:cs="TimesNewRoman"/>
          <w:color w:val="000000"/>
          <w:sz w:val="33"/>
        </w:rPr>
        <w:t>译者注</w:t>
      </w:r>
    </w:p>
    <w:p w:rsidR="00854FAF" w:rsidRDefault="00025070">
      <w:pPr>
        <w:wordWrap w:val="0"/>
        <w:spacing w:line="460" w:lineRule="atLeast"/>
        <w:ind w:left="440"/>
        <w:textAlignment w:val="baseline"/>
        <w:rPr>
          <w:sz w:val="34"/>
        </w:rPr>
      </w:pPr>
      <w:r>
        <w:rPr>
          <w:rFonts w:ascii="楷体" w:eastAsia="楷体" w:hAnsi="楷体" w:cs="楷体"/>
          <w:color w:val="000000"/>
          <w:sz w:val="34"/>
        </w:rPr>
        <w:t>392</w:t>
      </w:r>
    </w:p>
    <w:p w:rsidR="00854FAF" w:rsidRDefault="00854FAF"/>
    <w:p w:rsidR="00854FAF" w:rsidRDefault="00854FAF">
      <w:pPr>
        <w:sectPr w:rsidR="00854FAF">
          <w:headerReference w:type="default" r:id="rId867"/>
          <w:footerReference w:type="default" r:id="rId868"/>
          <w:pgSz w:w="14460" w:h="21540"/>
          <w:pgMar w:top="1820" w:right="1640" w:bottom="1820" w:left="1640" w:header="1520" w:footer="1520" w:gutter="0"/>
          <w:cols w:space="720"/>
        </w:sectPr>
      </w:pPr>
    </w:p>
    <w:p w:rsidR="00854FAF" w:rsidRDefault="00025070">
      <w:pPr>
        <w:wordWrap w:val="0"/>
        <w:spacing w:line="680" w:lineRule="atLeast"/>
        <w:ind w:left="20" w:firstLine="40"/>
        <w:textAlignment w:val="baseline"/>
        <w:rPr>
          <w:sz w:val="42"/>
        </w:rPr>
      </w:pPr>
      <w:r>
        <w:rPr>
          <w:rFonts w:ascii="宋体" w:eastAsia="宋体" w:hAnsi="宋体" w:cs="宋体"/>
          <w:color w:val="000000"/>
          <w:sz w:val="42"/>
        </w:rPr>
        <w:lastRenderedPageBreak/>
        <w:t>以记录下来的一些意符的图画与雕像。弗洛伊德将它们与</w:t>
      </w:r>
      <w:r>
        <w:rPr>
          <w:rFonts w:ascii="宋体" w:eastAsia="宋体" w:hAnsi="宋体" w:cs="宋体"/>
          <w:color w:val="000000"/>
          <w:sz w:val="42"/>
        </w:rPr>
        <w:t>“</w:t>
      </w:r>
      <w:r>
        <w:rPr>
          <w:rFonts w:ascii="宋体" w:eastAsia="宋体" w:hAnsi="宋体" w:cs="宋体"/>
          <w:color w:val="000000"/>
          <w:sz w:val="42"/>
        </w:rPr>
        <w:t>具有言语</w:t>
      </w:r>
      <w:r>
        <w:rPr>
          <w:rFonts w:ascii="宋体" w:eastAsia="宋体" w:hAnsi="宋体" w:cs="宋体"/>
          <w:color w:val="000000"/>
          <w:sz w:val="42"/>
        </w:rPr>
        <w:t>”(Rede)</w:t>
      </w:r>
      <w:r>
        <w:rPr>
          <w:rFonts w:ascii="宋体" w:eastAsia="宋体" w:hAnsi="宋体" w:cs="宋体"/>
          <w:color w:val="000000"/>
          <w:sz w:val="42"/>
        </w:rPr>
        <w:t>使用功能的诗歌相对立。但是，梦不也利用言语吗</w:t>
      </w:r>
      <w:r>
        <w:rPr>
          <w:rFonts w:ascii="宋体" w:eastAsia="宋体" w:hAnsi="宋体" w:cs="宋体"/>
          <w:color w:val="000000"/>
          <w:sz w:val="42"/>
        </w:rPr>
        <w:t>?</w:t>
      </w:r>
      <w:r>
        <w:rPr>
          <w:rFonts w:ascii="宋体" w:eastAsia="宋体" w:hAnsi="宋体" w:cs="宋体"/>
          <w:color w:val="000000"/>
          <w:sz w:val="42"/>
        </w:rPr>
        <w:t>《草案》说过，</w:t>
      </w:r>
      <w:r>
        <w:rPr>
          <w:rFonts w:ascii="宋体" w:eastAsia="宋体" w:hAnsi="宋体" w:cs="宋体"/>
          <w:color w:val="000000"/>
          <w:sz w:val="42"/>
        </w:rPr>
        <w:t>“</w:t>
      </w:r>
      <w:r>
        <w:rPr>
          <w:rFonts w:ascii="宋体" w:eastAsia="宋体" w:hAnsi="宋体" w:cs="宋体"/>
          <w:color w:val="000000"/>
          <w:sz w:val="42"/>
        </w:rPr>
        <w:t>我们在梦中看到而非听见什么</w:t>
      </w:r>
      <w:r>
        <w:rPr>
          <w:rFonts w:ascii="宋体" w:eastAsia="宋体" w:hAnsi="宋体" w:cs="宋体"/>
          <w:color w:val="000000"/>
          <w:sz w:val="42"/>
        </w:rPr>
        <w:t>”</w:t>
      </w:r>
      <w:r>
        <w:rPr>
          <w:rFonts w:ascii="宋体" w:eastAsia="宋体" w:hAnsi="宋体" w:cs="宋体"/>
          <w:color w:val="000000"/>
          <w:sz w:val="42"/>
        </w:rPr>
        <w:t>。事实上，弗洛伊德像阿尔托将会做的那样，那个时候针对较多的是梦境中言语的从属地位而非言语的缺席。言语远没有销声匿迹，而是改变了</w:t>
      </w:r>
      <w:r>
        <w:rPr>
          <w:rFonts w:ascii="宋体" w:eastAsia="宋体" w:hAnsi="宋体" w:cs="宋体"/>
          <w:color w:val="000000"/>
          <w:sz w:val="42"/>
        </w:rPr>
        <w:t>功能与身份。它被定位、被包围、被扮演</w:t>
      </w:r>
      <w:r>
        <w:rPr>
          <w:rFonts w:ascii="宋体" w:eastAsia="宋体" w:hAnsi="宋体" w:cs="宋体"/>
          <w:color w:val="000000"/>
          <w:sz w:val="42"/>
        </w:rPr>
        <w:t>(</w:t>
      </w:r>
      <w:r>
        <w:rPr>
          <w:rFonts w:ascii="宋体" w:eastAsia="宋体" w:hAnsi="宋体" w:cs="宋体"/>
          <w:color w:val="000000"/>
          <w:sz w:val="42"/>
        </w:rPr>
        <w:t>在占据这个词的全部意义上讲</w:t>
      </w:r>
      <w:r>
        <w:rPr>
          <w:rFonts w:ascii="宋体" w:eastAsia="宋体" w:hAnsi="宋体" w:cs="宋体"/>
          <w:color w:val="000000"/>
          <w:sz w:val="42"/>
        </w:rPr>
        <w:t>)</w:t>
      </w:r>
      <w:r>
        <w:rPr>
          <w:rFonts w:ascii="宋体" w:eastAsia="宋体" w:hAnsi="宋体" w:cs="宋体"/>
          <w:color w:val="000000"/>
          <w:sz w:val="42"/>
        </w:rPr>
        <w:t>、被建构。它插入梦中就如同连环画中的说明文字，在这种图画</w:t>
      </w:r>
      <w:r>
        <w:rPr>
          <w:rFonts w:ascii="宋体" w:eastAsia="宋体" w:hAnsi="宋体" w:cs="宋体"/>
          <w:color w:val="000000"/>
          <w:sz w:val="42"/>
        </w:rPr>
        <w:t>——</w:t>
      </w:r>
      <w:r>
        <w:rPr>
          <w:rFonts w:ascii="宋体" w:eastAsia="宋体" w:hAnsi="宋体" w:cs="宋体"/>
          <w:color w:val="000000"/>
          <w:sz w:val="42"/>
        </w:rPr>
        <w:t>象形结构中，语音文本是叙述的替补而非主宰：</w:t>
      </w:r>
      <w:r>
        <w:rPr>
          <w:rFonts w:ascii="宋体" w:eastAsia="宋体" w:hAnsi="宋体" w:cs="宋体"/>
          <w:color w:val="000000"/>
          <w:sz w:val="42"/>
        </w:rPr>
        <w:t>“</w:t>
      </w:r>
      <w:r>
        <w:rPr>
          <w:rFonts w:ascii="宋体" w:eastAsia="宋体" w:hAnsi="宋体" w:cs="宋体"/>
          <w:color w:val="000000"/>
          <w:sz w:val="42"/>
        </w:rPr>
        <w:t>在图画尚未获得关于它特有的表达规律之前</w:t>
      </w:r>
      <w:r>
        <w:rPr>
          <w:rFonts w:ascii="宋体" w:eastAsia="宋体" w:hAnsi="宋体" w:cs="宋体"/>
          <w:color w:val="000000"/>
          <w:sz w:val="42"/>
        </w:rPr>
        <w:t>……</w:t>
      </w:r>
      <w:r>
        <w:rPr>
          <w:rFonts w:ascii="宋体" w:eastAsia="宋体" w:hAnsi="宋体" w:cs="宋体"/>
          <w:color w:val="000000"/>
          <w:sz w:val="42"/>
        </w:rPr>
        <w:t>古代画面上的人物嘴上悬挂着一些小条，条上以说明文字的方式</w:t>
      </w:r>
      <w:r>
        <w:rPr>
          <w:rFonts w:ascii="宋体" w:eastAsia="宋体" w:hAnsi="宋体" w:cs="宋体"/>
          <w:color w:val="000000"/>
          <w:sz w:val="42"/>
        </w:rPr>
        <w:t>(als Schrift)</w:t>
      </w:r>
      <w:r>
        <w:rPr>
          <w:rFonts w:ascii="宋体" w:eastAsia="宋体" w:hAnsi="宋体" w:cs="宋体"/>
          <w:color w:val="000000"/>
          <w:sz w:val="42"/>
        </w:rPr>
        <w:t>载着画家对无法在画面上再现而绝望的话语。</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317</w:t>
      </w:r>
      <w:r>
        <w:rPr>
          <w:rFonts w:ascii="宋体" w:eastAsia="宋体" w:hAnsi="宋体" w:cs="宋体"/>
          <w:color w:val="000000"/>
          <w:sz w:val="42"/>
        </w:rPr>
        <w:t>页</w:t>
      </w:r>
      <w:r>
        <w:rPr>
          <w:rFonts w:ascii="宋体" w:eastAsia="宋体" w:hAnsi="宋体" w:cs="宋体"/>
          <w:color w:val="000000"/>
          <w:sz w:val="42"/>
        </w:rPr>
        <w:t>)</w:t>
      </w:r>
    </w:p>
    <w:p w:rsidR="00854FAF" w:rsidRDefault="00025070">
      <w:pPr>
        <w:wordWrap w:val="0"/>
        <w:spacing w:line="680" w:lineRule="atLeast"/>
        <w:ind w:left="20" w:right="60" w:firstLine="860"/>
        <w:textAlignment w:val="baseline"/>
        <w:rPr>
          <w:sz w:val="42"/>
        </w:rPr>
      </w:pPr>
      <w:r>
        <w:rPr>
          <w:rFonts w:ascii="宋体" w:eastAsia="宋体" w:hAnsi="宋体" w:cs="宋体"/>
          <w:color w:val="000000"/>
          <w:sz w:val="42"/>
        </w:rPr>
        <w:t>梦的一般书写溢出了语音书写并将言语打回其原位。就如在象形文字或字谜中那样，语音是不在其位的。从《梦功能》一章的一开篇，关于这个主题就没有留下任何疑问，尽管</w:t>
      </w:r>
      <w:r>
        <w:rPr>
          <w:rFonts w:ascii="宋体" w:eastAsia="宋体" w:hAnsi="宋体" w:cs="宋体"/>
          <w:color w:val="000000"/>
          <w:sz w:val="42"/>
        </w:rPr>
        <w:t>在那里弗洛伊德仍旧使用他后来让我们去怀疑的翻译这个概念。</w:t>
      </w:r>
      <w:r>
        <w:rPr>
          <w:rFonts w:ascii="宋体" w:eastAsia="宋体" w:hAnsi="宋体" w:cs="宋体"/>
          <w:color w:val="000000"/>
          <w:sz w:val="42"/>
        </w:rPr>
        <w:t>“</w:t>
      </w:r>
      <w:r>
        <w:rPr>
          <w:rFonts w:ascii="宋体" w:eastAsia="宋体" w:hAnsi="宋体" w:cs="宋体"/>
          <w:color w:val="000000"/>
          <w:sz w:val="42"/>
        </w:rPr>
        <w:t>梦的思维与梦的内容</w:t>
      </w:r>
      <w:r>
        <w:rPr>
          <w:rFonts w:ascii="宋体" w:eastAsia="宋体" w:hAnsi="宋体" w:cs="宋体"/>
          <w:color w:val="000000"/>
          <w:sz w:val="42"/>
        </w:rPr>
        <w:t>(</w:t>
      </w:r>
      <w:r>
        <w:rPr>
          <w:rFonts w:ascii="宋体" w:eastAsia="宋体" w:hAnsi="宋体" w:cs="宋体"/>
          <w:color w:val="000000"/>
          <w:sz w:val="42"/>
        </w:rPr>
        <w:t>潜在的与显见的</w:t>
      </w:r>
      <w:r>
        <w:rPr>
          <w:rFonts w:ascii="宋体" w:eastAsia="宋体" w:hAnsi="宋体" w:cs="宋体"/>
          <w:color w:val="000000"/>
          <w:sz w:val="42"/>
        </w:rPr>
        <w:t>)</w:t>
      </w:r>
      <w:r>
        <w:rPr>
          <w:rFonts w:ascii="宋体" w:eastAsia="宋体" w:hAnsi="宋体" w:cs="宋体"/>
          <w:color w:val="000000"/>
          <w:sz w:val="42"/>
        </w:rPr>
        <w:t>像同一内容在两种不同语言中的两种再现呈现于我们面前：更确切地说，梦的内容像是梦的思维在另一种表达形式中的一种转移</w:t>
      </w:r>
      <w:r>
        <w:rPr>
          <w:rFonts w:ascii="宋体" w:eastAsia="宋体" w:hAnsi="宋体" w:cs="宋体"/>
          <w:color w:val="000000"/>
          <w:sz w:val="42"/>
        </w:rPr>
        <w:t>(übertragung)</w:t>
      </w:r>
      <w:r>
        <w:rPr>
          <w:rFonts w:ascii="宋体" w:eastAsia="宋体" w:hAnsi="宋体" w:cs="宋体"/>
          <w:color w:val="000000"/>
          <w:sz w:val="42"/>
        </w:rPr>
        <w:t>而这种表达形式的符号和语法只有通过原文与译文的比较才能得以认识。梦的思维一经体验就是直接可理解的。梦的内容则是被给予的，就像在图像文字</w:t>
      </w:r>
      <w:r>
        <w:rPr>
          <w:rFonts w:ascii="宋体" w:eastAsia="宋体" w:hAnsi="宋体" w:cs="宋体"/>
          <w:color w:val="000000"/>
          <w:sz w:val="42"/>
        </w:rPr>
        <w:t>(Bilder-schrift)</w:t>
      </w:r>
      <w:r>
        <w:rPr>
          <w:rFonts w:ascii="宋体" w:eastAsia="宋体" w:hAnsi="宋体" w:cs="宋体"/>
          <w:color w:val="000000"/>
          <w:sz w:val="42"/>
        </w:rPr>
        <w:t>中那样，我们得将它的符号逐一译成梦思维的语言。</w:t>
      </w:r>
      <w:r>
        <w:rPr>
          <w:rFonts w:ascii="宋体" w:eastAsia="宋体" w:hAnsi="宋体" w:cs="宋体"/>
          <w:color w:val="000000"/>
          <w:sz w:val="42"/>
        </w:rPr>
        <w:t>”</w:t>
      </w:r>
      <w:r>
        <w:rPr>
          <w:rFonts w:ascii="宋体" w:eastAsia="宋体" w:hAnsi="宋体" w:cs="宋体"/>
          <w:color w:val="000000"/>
          <w:sz w:val="42"/>
        </w:rPr>
        <w:t>图像文字：并非记录下的形象而是以图像表示的文字，这是一种并非提供给</w:t>
      </w:r>
      <w:r>
        <w:rPr>
          <w:rFonts w:ascii="宋体" w:eastAsia="宋体" w:hAnsi="宋体" w:cs="宋体"/>
          <w:color w:val="000000"/>
          <w:sz w:val="42"/>
        </w:rPr>
        <w:t>简单的、有意识的和当下的知觉的物本身的图</w:t>
      </w:r>
    </w:p>
    <w:p w:rsidR="00854FAF" w:rsidRDefault="00025070">
      <w:pPr>
        <w:wordWrap w:val="0"/>
        <w:spacing w:line="480" w:lineRule="atLeast"/>
        <w:ind w:right="600"/>
        <w:jc w:val="right"/>
        <w:textAlignment w:val="baseline"/>
        <w:rPr>
          <w:sz w:val="35"/>
        </w:rPr>
      </w:pPr>
      <w:r>
        <w:rPr>
          <w:rFonts w:ascii="楷体" w:eastAsia="楷体" w:hAnsi="楷体" w:cs="楷体"/>
          <w:color w:val="000000"/>
          <w:sz w:val="35"/>
        </w:rPr>
        <w:t>393</w:t>
      </w:r>
    </w:p>
    <w:p w:rsidR="00854FAF" w:rsidRDefault="00854FAF"/>
    <w:p w:rsidR="00854FAF" w:rsidRDefault="00854FAF">
      <w:pPr>
        <w:sectPr w:rsidR="00854FAF">
          <w:headerReference w:type="default" r:id="rId869"/>
          <w:footerReference w:type="default" r:id="rId870"/>
          <w:pgSz w:w="14460" w:h="21540"/>
          <w:pgMar w:top="1840" w:right="1620" w:bottom="1840" w:left="1620" w:header="1540" w:footer="1540" w:gutter="0"/>
          <w:cols w:space="720"/>
        </w:sectPr>
      </w:pPr>
    </w:p>
    <w:p w:rsidR="00854FAF" w:rsidRDefault="00025070">
      <w:pPr>
        <w:wordWrap w:val="0"/>
        <w:spacing w:line="700" w:lineRule="atLeast"/>
        <w:textAlignment w:val="baseline"/>
        <w:rPr>
          <w:sz w:val="39"/>
        </w:rPr>
      </w:pPr>
      <w:r>
        <w:rPr>
          <w:rFonts w:ascii="宋体" w:eastAsia="宋体" w:hAnsi="宋体" w:cs="宋体"/>
          <w:color w:val="000000"/>
          <w:sz w:val="39"/>
        </w:rPr>
        <w:lastRenderedPageBreak/>
        <w:t>像</w:t>
      </w:r>
      <w:r>
        <w:rPr>
          <w:rFonts w:ascii="宋体" w:eastAsia="宋体" w:hAnsi="宋体" w:cs="宋体"/>
          <w:color w:val="000000"/>
          <w:sz w:val="39"/>
        </w:rPr>
        <w:t>————</w:t>
      </w:r>
      <w:r>
        <w:rPr>
          <w:rFonts w:ascii="宋体" w:eastAsia="宋体" w:hAnsi="宋体" w:cs="宋体"/>
          <w:color w:val="000000"/>
          <w:sz w:val="39"/>
        </w:rPr>
        <w:t>假设这种情况存在的话</w:t>
      </w:r>
      <w:r>
        <w:rPr>
          <w:rFonts w:ascii="宋体" w:eastAsia="宋体" w:hAnsi="宋体" w:cs="宋体"/>
          <w:color w:val="000000"/>
          <w:sz w:val="39"/>
        </w:rPr>
        <w:t>————</w:t>
      </w:r>
      <w:r>
        <w:rPr>
          <w:rFonts w:ascii="宋体" w:eastAsia="宋体" w:hAnsi="宋体" w:cs="宋体"/>
          <w:color w:val="000000"/>
          <w:sz w:val="39"/>
        </w:rPr>
        <w:t>而是向阅读提供的图像。</w:t>
      </w:r>
      <w:r>
        <w:rPr>
          <w:rFonts w:ascii="宋体" w:eastAsia="宋体" w:hAnsi="宋体" w:cs="宋体"/>
          <w:color w:val="000000"/>
          <w:sz w:val="39"/>
        </w:rPr>
        <w:t>“</w:t>
      </w:r>
      <w:r>
        <w:rPr>
          <w:rFonts w:ascii="宋体" w:eastAsia="宋体" w:hAnsi="宋体" w:cs="宋体"/>
          <w:color w:val="000000"/>
          <w:sz w:val="39"/>
        </w:rPr>
        <w:t>如果有人想要根据它们的图像价值而非根据它们的符号参考</w:t>
      </w:r>
      <w:r>
        <w:rPr>
          <w:rFonts w:ascii="宋体" w:eastAsia="宋体" w:hAnsi="宋体" w:cs="宋体"/>
          <w:color w:val="000000"/>
          <w:sz w:val="39"/>
        </w:rPr>
        <w:t>(Zeichenbeziehung)</w:t>
      </w:r>
      <w:r>
        <w:rPr>
          <w:rFonts w:ascii="宋体" w:eastAsia="宋体" w:hAnsi="宋体" w:cs="宋体"/>
          <w:color w:val="000000"/>
          <w:sz w:val="39"/>
        </w:rPr>
        <w:t>去解读它们，那显然他将会误入歧途</w:t>
      </w:r>
      <w:r>
        <w:rPr>
          <w:rFonts w:ascii="宋体" w:eastAsia="宋体" w:hAnsi="宋体" w:cs="宋体"/>
          <w:color w:val="000000"/>
          <w:sz w:val="39"/>
        </w:rPr>
        <w:t>……</w:t>
      </w:r>
      <w:r>
        <w:rPr>
          <w:rFonts w:ascii="宋体" w:eastAsia="宋体" w:hAnsi="宋体" w:cs="宋体"/>
          <w:color w:val="000000"/>
          <w:sz w:val="39"/>
        </w:rPr>
        <w:t>梦就是这种拼图谜语</w:t>
      </w:r>
      <w:r>
        <w:rPr>
          <w:rFonts w:ascii="宋体" w:eastAsia="宋体" w:hAnsi="宋体" w:cs="宋体"/>
          <w:color w:val="000000"/>
          <w:sz w:val="39"/>
        </w:rPr>
        <w:t>(Bilderrätsel)</w:t>
      </w:r>
      <w:r>
        <w:rPr>
          <w:rFonts w:ascii="宋体" w:eastAsia="宋体" w:hAnsi="宋体" w:cs="宋体"/>
          <w:color w:val="000000"/>
          <w:sz w:val="39"/>
        </w:rPr>
        <w:t>，而我们的前人在释梦领域中犯了将字谜当做某种描述性图画组合的错误。</w:t>
      </w:r>
      <w:r>
        <w:rPr>
          <w:rFonts w:ascii="宋体" w:eastAsia="宋体" w:hAnsi="宋体" w:cs="宋体"/>
          <w:color w:val="000000"/>
          <w:sz w:val="39"/>
        </w:rPr>
        <w:t>”</w:t>
      </w:r>
      <w:r>
        <w:rPr>
          <w:rFonts w:ascii="宋体" w:eastAsia="宋体" w:hAnsi="宋体" w:cs="宋体"/>
          <w:color w:val="000000"/>
          <w:sz w:val="39"/>
        </w:rPr>
        <w:t>图形内容因此就是一种书写，一种场景形式的意符链条。在此意义上，当然，它概括了某种话语，它就是言语的浓缩。整个有关</w:t>
      </w:r>
      <w:r>
        <w:rPr>
          <w:rFonts w:ascii="宋体" w:eastAsia="宋体" w:hAnsi="宋体" w:cs="宋体"/>
          <w:color w:val="000000"/>
          <w:sz w:val="39"/>
        </w:rPr>
        <w:t>“</w:t>
      </w:r>
      <w:r>
        <w:rPr>
          <w:rFonts w:ascii="宋体" w:eastAsia="宋体" w:hAnsi="宋体" w:cs="宋体"/>
          <w:color w:val="000000"/>
          <w:sz w:val="39"/>
        </w:rPr>
        <w:t>再现能</w:t>
      </w:r>
      <w:r>
        <w:rPr>
          <w:rFonts w:ascii="宋体" w:eastAsia="宋体" w:hAnsi="宋体" w:cs="宋体"/>
          <w:color w:val="000000"/>
          <w:sz w:val="39"/>
        </w:rPr>
        <w:t>力</w:t>
      </w:r>
      <w:r>
        <w:rPr>
          <w:rFonts w:ascii="宋体" w:eastAsia="宋体" w:hAnsi="宋体" w:cs="宋体"/>
          <w:color w:val="000000"/>
          <w:sz w:val="39"/>
        </w:rPr>
        <w:t>”(Aptitude à la mise en scène; Darstellbarkeit)</w:t>
      </w:r>
      <w:r>
        <w:rPr>
          <w:rFonts w:ascii="宋体" w:eastAsia="宋体" w:hAnsi="宋体" w:cs="宋体"/>
          <w:color w:val="000000"/>
          <w:sz w:val="39"/>
        </w:rPr>
        <w:t>的一章的确显示了这一点。但是，互逆性经济论的转型，在话语中完整地重新上演基本上是不可能的或者是有限的。这首先因为这些词也是些物，而且它们</w:t>
      </w:r>
      <w:r>
        <w:rPr>
          <w:rFonts w:ascii="宋体" w:eastAsia="宋体" w:hAnsi="宋体" w:cs="宋体"/>
          <w:color w:val="000000"/>
          <w:sz w:val="39"/>
        </w:rPr>
        <w:t>“</w:t>
      </w:r>
      <w:r>
        <w:rPr>
          <w:rFonts w:ascii="宋体" w:eastAsia="宋体" w:hAnsi="宋体" w:cs="宋体"/>
          <w:color w:val="000000"/>
          <w:sz w:val="39"/>
        </w:rPr>
        <w:t>原本</w:t>
      </w:r>
      <w:r>
        <w:rPr>
          <w:rFonts w:ascii="宋体" w:eastAsia="宋体" w:hAnsi="宋体" w:cs="宋体"/>
          <w:color w:val="000000"/>
          <w:sz w:val="39"/>
        </w:rPr>
        <w:t>”</w:t>
      </w:r>
      <w:r>
        <w:rPr>
          <w:rFonts w:ascii="宋体" w:eastAsia="宋体" w:hAnsi="宋体" w:cs="宋体"/>
          <w:color w:val="000000"/>
          <w:sz w:val="39"/>
        </w:rPr>
        <w:t>就是些物。因此在梦里，它们被初级过程捕捉、</w:t>
      </w:r>
      <w:r>
        <w:rPr>
          <w:rFonts w:ascii="宋体" w:eastAsia="宋体" w:hAnsi="宋体" w:cs="宋体"/>
          <w:color w:val="000000"/>
          <w:sz w:val="39"/>
        </w:rPr>
        <w:t>“</w:t>
      </w:r>
      <w:r>
        <w:rPr>
          <w:rFonts w:ascii="宋体" w:eastAsia="宋体" w:hAnsi="宋体" w:cs="宋体"/>
          <w:color w:val="000000"/>
          <w:sz w:val="39"/>
        </w:rPr>
        <w:t>逮住</w:t>
      </w:r>
      <w:r>
        <w:rPr>
          <w:rFonts w:ascii="宋体" w:eastAsia="宋体" w:hAnsi="宋体" w:cs="宋体"/>
          <w:color w:val="000000"/>
          <w:sz w:val="39"/>
        </w:rPr>
        <w:t>”</w:t>
      </w:r>
      <w:r>
        <w:rPr>
          <w:rFonts w:ascii="宋体" w:eastAsia="宋体" w:hAnsi="宋体" w:cs="宋体"/>
          <w:color w:val="000000"/>
          <w:sz w:val="39"/>
        </w:rPr>
        <w:t>。人们因此不能满足于说这些</w:t>
      </w:r>
      <w:r>
        <w:rPr>
          <w:rFonts w:ascii="宋体" w:eastAsia="宋体" w:hAnsi="宋体" w:cs="宋体"/>
          <w:color w:val="000000"/>
          <w:sz w:val="39"/>
        </w:rPr>
        <w:t>“</w:t>
      </w:r>
      <w:r>
        <w:rPr>
          <w:rFonts w:ascii="宋体" w:eastAsia="宋体" w:hAnsi="宋体" w:cs="宋体"/>
          <w:color w:val="000000"/>
          <w:sz w:val="39"/>
        </w:rPr>
        <w:t>物</w:t>
      </w:r>
      <w:r>
        <w:rPr>
          <w:rFonts w:ascii="宋体" w:eastAsia="宋体" w:hAnsi="宋体" w:cs="宋体"/>
          <w:color w:val="000000"/>
          <w:sz w:val="39"/>
        </w:rPr>
        <w:t>”</w:t>
      </w:r>
      <w:r>
        <w:rPr>
          <w:rFonts w:ascii="宋体" w:eastAsia="宋体" w:hAnsi="宋体" w:cs="宋体"/>
          <w:color w:val="000000"/>
          <w:sz w:val="39"/>
        </w:rPr>
        <w:t>在梦里浓缩了词；相反地，也不能满足于说那些非语词性意符某种程度上可以借助语词再现来得以解释。必须承认梦中被吸引诱向初级过程的假想界限的这些词倾向于成为纯粹而简单的事物。而且这个假想界限也是虚</w:t>
      </w:r>
      <w:r>
        <w:rPr>
          <w:rFonts w:ascii="宋体" w:eastAsia="宋体" w:hAnsi="宋体" w:cs="宋体"/>
          <w:color w:val="000000"/>
          <w:sz w:val="39"/>
        </w:rPr>
        <w:t>构的。因此，如初级过程与后来的二级过程观念一样，纯粹词与纯粹物也是些</w:t>
      </w:r>
      <w:r>
        <w:rPr>
          <w:rFonts w:ascii="宋体" w:eastAsia="宋体" w:hAnsi="宋体" w:cs="宋体"/>
          <w:color w:val="000000"/>
          <w:sz w:val="39"/>
        </w:rPr>
        <w:t>“</w:t>
      </w:r>
      <w:r>
        <w:rPr>
          <w:rFonts w:ascii="宋体" w:eastAsia="宋体" w:hAnsi="宋体" w:cs="宋体"/>
          <w:color w:val="000000"/>
          <w:sz w:val="39"/>
        </w:rPr>
        <w:t>理论的假想</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梦</w:t>
      </w:r>
      <w:r>
        <w:rPr>
          <w:rFonts w:ascii="宋体" w:eastAsia="宋体" w:hAnsi="宋体" w:cs="宋体"/>
          <w:color w:val="000000"/>
          <w:sz w:val="39"/>
        </w:rPr>
        <w:t>”</w:t>
      </w:r>
      <w:r>
        <w:rPr>
          <w:rFonts w:ascii="宋体" w:eastAsia="宋体" w:hAnsi="宋体" w:cs="宋体"/>
          <w:color w:val="000000"/>
          <w:sz w:val="39"/>
        </w:rPr>
        <w:t>的间隙和</w:t>
      </w:r>
      <w:r>
        <w:rPr>
          <w:rFonts w:ascii="宋体" w:eastAsia="宋体" w:hAnsi="宋体" w:cs="宋体"/>
          <w:color w:val="000000"/>
          <w:sz w:val="39"/>
        </w:rPr>
        <w:t>“</w:t>
      </w:r>
      <w:r>
        <w:rPr>
          <w:rFonts w:ascii="宋体" w:eastAsia="宋体" w:hAnsi="宋体" w:cs="宋体"/>
          <w:color w:val="000000"/>
          <w:sz w:val="39"/>
        </w:rPr>
        <w:t>醒</w:t>
      </w:r>
      <w:r>
        <w:rPr>
          <w:rFonts w:ascii="宋体" w:eastAsia="宋体" w:hAnsi="宋体" w:cs="宋体"/>
          <w:color w:val="000000"/>
          <w:sz w:val="39"/>
        </w:rPr>
        <w:t>”</w:t>
      </w:r>
      <w:r>
        <w:rPr>
          <w:rFonts w:ascii="宋体" w:eastAsia="宋体" w:hAnsi="宋体" w:cs="宋体"/>
          <w:color w:val="000000"/>
          <w:sz w:val="39"/>
        </w:rPr>
        <w:t>的间隙对于语言的本质来说并没有根本的差异。</w:t>
      </w:r>
      <w:r>
        <w:rPr>
          <w:rFonts w:ascii="宋体" w:eastAsia="宋体" w:hAnsi="宋体" w:cs="宋体"/>
          <w:color w:val="000000"/>
          <w:sz w:val="39"/>
        </w:rPr>
        <w:t>“</w:t>
      </w:r>
      <w:r>
        <w:rPr>
          <w:rFonts w:ascii="宋体" w:eastAsia="宋体" w:hAnsi="宋体" w:cs="宋体"/>
          <w:color w:val="000000"/>
          <w:sz w:val="39"/>
        </w:rPr>
        <w:t>词常常被梦处理为物因而承受着与物再现相同的连接法。</w:t>
      </w:r>
      <w:r>
        <w:rPr>
          <w:rFonts w:ascii="宋体" w:eastAsia="宋体" w:hAnsi="宋体" w:cs="宋体"/>
          <w:color w:val="000000"/>
          <w:sz w:val="39"/>
        </w:rPr>
        <w:t>”¹</w:t>
      </w:r>
      <w:r>
        <w:rPr>
          <w:rFonts w:ascii="宋体" w:eastAsia="宋体" w:hAnsi="宋体" w:cs="宋体"/>
          <w:color w:val="000000"/>
          <w:sz w:val="39"/>
        </w:rPr>
        <w:t>在梦的形式退逆中，再现的空</w:t>
      </w:r>
    </w:p>
    <w:p w:rsidR="00854FAF" w:rsidRDefault="00025070">
      <w:pPr>
        <w:wordWrap w:val="0"/>
        <w:spacing w:line="540" w:lineRule="atLeast"/>
        <w:ind w:left="60"/>
        <w:textAlignment w:val="baseline"/>
        <w:rPr>
          <w:sz w:val="36"/>
        </w:rPr>
      </w:pPr>
      <w:r>
        <w:rPr>
          <w:rFonts w:ascii="宋体" w:eastAsia="宋体" w:hAnsi="宋体" w:cs="宋体"/>
          <w:color w:val="000000"/>
          <w:sz w:val="36"/>
          <w:u w:val="single"/>
        </w:rPr>
        <w:t xml:space="preserve">                </w:t>
      </w:r>
    </w:p>
    <w:p w:rsidR="00854FAF" w:rsidRDefault="00854FAF">
      <w:pPr>
        <w:wordWrap w:val="0"/>
        <w:spacing w:line="540" w:lineRule="exact"/>
        <w:textAlignment w:val="baseline"/>
        <w:rPr>
          <w:sz w:val="36"/>
        </w:rPr>
      </w:pPr>
    </w:p>
    <w:p w:rsidR="00854FAF" w:rsidRDefault="00025070">
      <w:pPr>
        <w:wordWrap w:val="0"/>
        <w:spacing w:line="540" w:lineRule="atLeast"/>
        <w:ind w:left="20" w:right="40"/>
        <w:textAlignment w:val="baseline"/>
        <w:rPr>
          <w:sz w:val="36"/>
        </w:rPr>
      </w:pPr>
      <w:r>
        <w:rPr>
          <w:rFonts w:ascii="宋体" w:eastAsia="宋体" w:hAnsi="宋体" w:cs="宋体"/>
          <w:color w:val="000000"/>
          <w:sz w:val="36"/>
        </w:rPr>
        <w:t>1  “</w:t>
      </w:r>
      <w:r>
        <w:rPr>
          <w:rFonts w:ascii="宋体" w:eastAsia="宋体" w:hAnsi="宋体" w:cs="宋体"/>
          <w:color w:val="000000"/>
          <w:sz w:val="36"/>
        </w:rPr>
        <w:t>梦理论的超心理学替补</w:t>
      </w:r>
      <w:r>
        <w:rPr>
          <w:rFonts w:ascii="宋体" w:eastAsia="宋体" w:hAnsi="宋体" w:cs="宋体"/>
          <w:color w:val="000000"/>
          <w:sz w:val="36"/>
        </w:rPr>
        <w:t>”(1916</w:t>
      </w:r>
      <w:r>
        <w:rPr>
          <w:rFonts w:ascii="宋体" w:eastAsia="宋体" w:hAnsi="宋体" w:cs="宋体"/>
          <w:color w:val="000000"/>
          <w:sz w:val="36"/>
        </w:rPr>
        <w:t>年，《弗洛伊德全集》，卷二卷三，第</w:t>
      </w:r>
      <w:r>
        <w:rPr>
          <w:rFonts w:ascii="宋体" w:eastAsia="宋体" w:hAnsi="宋体" w:cs="宋体"/>
          <w:color w:val="000000"/>
          <w:sz w:val="36"/>
        </w:rPr>
        <w:t>419</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用了一个重要的部分专门讨论形式退逆，《梦的解析》说过，这种形式退逆使得</w:t>
      </w:r>
      <w:r>
        <w:rPr>
          <w:rFonts w:ascii="宋体" w:eastAsia="宋体" w:hAnsi="宋体" w:cs="宋体"/>
          <w:color w:val="000000"/>
          <w:sz w:val="36"/>
        </w:rPr>
        <w:t>“</w:t>
      </w:r>
      <w:r>
        <w:rPr>
          <w:rFonts w:ascii="宋体" w:eastAsia="宋体" w:hAnsi="宋体" w:cs="宋体"/>
          <w:color w:val="000000"/>
          <w:sz w:val="36"/>
        </w:rPr>
        <w:t>表达模式与原始再现方式取代了那些我们所习以为常的东西。</w:t>
      </w:r>
      <w:r>
        <w:rPr>
          <w:rFonts w:ascii="宋体" w:eastAsia="宋体" w:hAnsi="宋体" w:cs="宋体"/>
          <w:color w:val="000000"/>
          <w:sz w:val="36"/>
        </w:rPr>
        <w:t>”(</w:t>
      </w:r>
      <w:r>
        <w:rPr>
          <w:rFonts w:ascii="宋体" w:eastAsia="宋体" w:hAnsi="宋体" w:cs="宋体"/>
          <w:color w:val="000000"/>
          <w:sz w:val="36"/>
        </w:rPr>
        <w:t>第</w:t>
      </w:r>
      <w:r>
        <w:rPr>
          <w:rFonts w:ascii="宋体" w:eastAsia="宋体" w:hAnsi="宋体" w:cs="宋体"/>
          <w:color w:val="000000"/>
          <w:sz w:val="36"/>
        </w:rPr>
        <w:t>554</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弗洛伊德尤其强调语词</w:t>
      </w:r>
      <w:r>
        <w:rPr>
          <w:rFonts w:ascii="宋体" w:eastAsia="宋体" w:hAnsi="宋体" w:cs="宋体"/>
          <w:color w:val="000000"/>
          <w:sz w:val="36"/>
        </w:rPr>
        <w:t>再现在其中扮演的角色：</w:t>
      </w:r>
      <w:r>
        <w:rPr>
          <w:rFonts w:ascii="宋体" w:eastAsia="宋体" w:hAnsi="宋体" w:cs="宋体"/>
          <w:color w:val="000000"/>
          <w:sz w:val="36"/>
        </w:rPr>
        <w:t>“</w:t>
      </w:r>
      <w:r>
        <w:rPr>
          <w:rFonts w:ascii="宋体" w:eastAsia="宋体" w:hAnsi="宋体" w:cs="宋体"/>
          <w:color w:val="000000"/>
          <w:sz w:val="36"/>
        </w:rPr>
        <w:t>非常值得注意的是梦的劳动与</w:t>
      </w:r>
    </w:p>
    <w:p w:rsidR="00854FAF" w:rsidRDefault="00025070">
      <w:pPr>
        <w:wordWrap w:val="0"/>
        <w:spacing w:line="480" w:lineRule="atLeast"/>
        <w:ind w:left="440"/>
        <w:textAlignment w:val="baseline"/>
        <w:rPr>
          <w:sz w:val="35"/>
        </w:rPr>
      </w:pPr>
      <w:r>
        <w:rPr>
          <w:rFonts w:ascii="楷体" w:eastAsia="楷体" w:hAnsi="楷体" w:cs="楷体"/>
          <w:color w:val="000000"/>
          <w:sz w:val="35"/>
        </w:rPr>
        <w:lastRenderedPageBreak/>
        <w:t>394</w:t>
      </w:r>
    </w:p>
    <w:p w:rsidR="00854FAF" w:rsidRDefault="00854FAF"/>
    <w:p w:rsidR="00854FAF" w:rsidRDefault="00854FAF">
      <w:pPr>
        <w:sectPr w:rsidR="00854FAF">
          <w:headerReference w:type="default" r:id="rId871"/>
          <w:footerReference w:type="default" r:id="rId872"/>
          <w:pgSz w:w="14460" w:h="21540"/>
          <w:pgMar w:top="1780" w:right="1640" w:bottom="1780" w:left="1640" w:header="1480" w:footer="1480" w:gutter="0"/>
          <w:cols w:space="720"/>
        </w:sectPr>
      </w:pPr>
    </w:p>
    <w:p w:rsidR="00854FAF" w:rsidRDefault="00025070">
      <w:pPr>
        <w:wordWrap w:val="0"/>
        <w:spacing w:line="720" w:lineRule="atLeast"/>
        <w:textAlignment w:val="baseline"/>
        <w:rPr>
          <w:sz w:val="38"/>
        </w:rPr>
      </w:pPr>
      <w:r>
        <w:rPr>
          <w:rFonts w:ascii="宋体" w:eastAsia="宋体" w:hAnsi="宋体" w:cs="宋体"/>
          <w:color w:val="000000"/>
          <w:sz w:val="38"/>
        </w:rPr>
        <w:lastRenderedPageBreak/>
        <w:t>间化过程不可能意外地捉住词。而且，它甚至也不大可能成功，假如词从来就没有被它的铭写或演出能力、它的再现能力</w:t>
      </w:r>
      <w:r>
        <w:rPr>
          <w:rFonts w:ascii="宋体" w:eastAsia="宋体" w:hAnsi="宋体" w:cs="宋体"/>
          <w:color w:val="000000"/>
          <w:sz w:val="38"/>
        </w:rPr>
        <w:t>(Darstellbarkeit)</w:t>
      </w:r>
      <w:r>
        <w:rPr>
          <w:rFonts w:ascii="宋体" w:eastAsia="宋体" w:hAnsi="宋体" w:cs="宋体"/>
          <w:color w:val="000000"/>
          <w:sz w:val="38"/>
        </w:rPr>
        <w:t>及其间隔的所有形式的标志在其形体中打造过的话。而词的这种间隙只能被所谓活生生的、充满警觉的言语所压抑，被意识、逻辑、语言的历史等等所抑制。空间化过程不可能意外捉住言语的时间或意义的观念性，因为它并非像意外那样与它们巧遇。时间化意味着象征的可能</w:t>
      </w:r>
      <w:r>
        <w:rPr>
          <w:rFonts w:ascii="宋体" w:eastAsia="宋体" w:hAnsi="宋体" w:cs="宋体"/>
          <w:color w:val="000000"/>
          <w:sz w:val="38"/>
        </w:rPr>
        <w:t>性及任何象征性综合的可能性，它甚至在落入一个</w:t>
      </w:r>
      <w:r>
        <w:rPr>
          <w:rFonts w:ascii="宋体" w:eastAsia="宋体" w:hAnsi="宋体" w:cs="宋体"/>
          <w:color w:val="000000"/>
          <w:sz w:val="38"/>
        </w:rPr>
        <w:t>“</w:t>
      </w:r>
      <w:r>
        <w:rPr>
          <w:rFonts w:ascii="宋体" w:eastAsia="宋体" w:hAnsi="宋体" w:cs="宋体"/>
          <w:color w:val="000000"/>
          <w:sz w:val="38"/>
        </w:rPr>
        <w:t>外在</w:t>
      </w:r>
      <w:r>
        <w:rPr>
          <w:rFonts w:ascii="宋体" w:eastAsia="宋体" w:hAnsi="宋体" w:cs="宋体"/>
          <w:color w:val="000000"/>
          <w:sz w:val="38"/>
        </w:rPr>
        <w:t>”</w:t>
      </w:r>
      <w:r>
        <w:rPr>
          <w:rFonts w:ascii="宋体" w:eastAsia="宋体" w:hAnsi="宋体" w:cs="宋体"/>
          <w:color w:val="000000"/>
          <w:sz w:val="38"/>
        </w:rPr>
        <w:t>于它的空间之前，就在其自身内含括了作为差异的那种间隔。这就是何以纯粹的语音链，在牵涉差异的范围内，本身并非一种时间的纯粹连续性或流动性。差异是空间与时间的扣连环节。语音链或语音文字链总是已经被某种最低程度的本质性间隔所松开了的，而正是在这种本质间隔上，梦的劳动及任何一种一般的形式退逆才可能开始运作。那意味的并非是对时间的一种否定，对时间在某一当下或某一同时性中的停顿的否定，而是时间的另一种结构、另一种分层现象。这里，仍然是与文字的比较</w:t>
      </w:r>
      <w:r>
        <w:rPr>
          <w:rFonts w:ascii="宋体" w:eastAsia="宋体" w:hAnsi="宋体" w:cs="宋体"/>
          <w:color w:val="000000"/>
          <w:sz w:val="38"/>
        </w:rPr>
        <w:t>——</w:t>
      </w:r>
      <w:r>
        <w:rPr>
          <w:rFonts w:ascii="宋体" w:eastAsia="宋体" w:hAnsi="宋体" w:cs="宋体"/>
          <w:color w:val="000000"/>
          <w:sz w:val="38"/>
        </w:rPr>
        <w:t>这回是与语音文字的</w:t>
      </w:r>
      <w:r>
        <w:rPr>
          <w:rFonts w:ascii="宋体" w:eastAsia="宋体" w:hAnsi="宋体" w:cs="宋体"/>
          <w:color w:val="000000"/>
          <w:sz w:val="38"/>
        </w:rPr>
        <w:t>比较，既明示了文字书写又明示了梦：</w:t>
      </w:r>
      <w:r>
        <w:rPr>
          <w:rFonts w:ascii="宋体" w:eastAsia="宋体" w:hAnsi="宋体" w:cs="宋体"/>
          <w:color w:val="000000"/>
          <w:sz w:val="38"/>
        </w:rPr>
        <w:t>“</w:t>
      </w:r>
      <w:r>
        <w:rPr>
          <w:rFonts w:ascii="宋体" w:eastAsia="宋体" w:hAnsi="宋体" w:cs="宋体"/>
          <w:color w:val="000000"/>
          <w:sz w:val="38"/>
        </w:rPr>
        <w:t>它</w:t>
      </w:r>
      <w:r>
        <w:rPr>
          <w:rFonts w:ascii="宋体" w:eastAsia="宋体" w:hAnsi="宋体" w:cs="宋体"/>
          <w:color w:val="000000"/>
          <w:sz w:val="38"/>
        </w:rPr>
        <w:t>(</w:t>
      </w:r>
      <w:r>
        <w:rPr>
          <w:rFonts w:ascii="宋体" w:eastAsia="宋体" w:hAnsi="宋体" w:cs="宋体"/>
          <w:color w:val="000000"/>
          <w:sz w:val="38"/>
        </w:rPr>
        <w:t>梦</w:t>
      </w:r>
      <w:r>
        <w:rPr>
          <w:rFonts w:ascii="宋体" w:eastAsia="宋体" w:hAnsi="宋体" w:cs="宋体"/>
          <w:color w:val="000000"/>
          <w:sz w:val="38"/>
        </w:rPr>
        <w:t>)</w:t>
      </w:r>
      <w:r>
        <w:rPr>
          <w:rFonts w:ascii="宋体" w:eastAsia="宋体" w:hAnsi="宋体" w:cs="宋体"/>
          <w:color w:val="000000"/>
          <w:sz w:val="38"/>
        </w:rPr>
        <w:t>以同时性形式重建了某种逻辑连贯链；它因此有点像那个在同一幅雅典或帕那萨斯画派的画面上将所有那些从来不会在一个大厅或一个</w:t>
      </w:r>
      <w:r>
        <w:rPr>
          <w:rFonts w:ascii="宋体" w:eastAsia="宋体" w:hAnsi="宋体" w:cs="宋体"/>
          <w:color w:val="000000"/>
          <w:sz w:val="38"/>
          <w:u w:val="single"/>
        </w:rPr>
        <w:t xml:space="preserve">               </w:t>
      </w:r>
    </w:p>
    <w:p w:rsidR="00854FAF" w:rsidRDefault="00025070">
      <w:pPr>
        <w:wordWrap w:val="0"/>
        <w:spacing w:before="380" w:line="560" w:lineRule="atLeast"/>
        <w:ind w:right="20"/>
        <w:textAlignment w:val="baseline"/>
        <w:rPr>
          <w:sz w:val="32"/>
        </w:rPr>
      </w:pPr>
      <w:r>
        <w:rPr>
          <w:rFonts w:ascii="宋体" w:eastAsia="宋体" w:hAnsi="宋体" w:cs="宋体"/>
          <w:color w:val="000000"/>
          <w:sz w:val="32"/>
        </w:rPr>
        <w:t>语词再现的关系如此稀薄；它准备好了以一个词取代另一个直到找到造型再现中最就手的表达。</w:t>
      </w:r>
      <w:r>
        <w:rPr>
          <w:rFonts w:ascii="宋体" w:eastAsia="宋体" w:hAnsi="宋体" w:cs="宋体"/>
          <w:color w:val="000000"/>
          <w:sz w:val="32"/>
        </w:rPr>
        <w:t>”</w:t>
      </w:r>
      <w:r>
        <w:rPr>
          <w:rFonts w:ascii="宋体" w:eastAsia="宋体" w:hAnsi="宋体" w:cs="宋体"/>
          <w:color w:val="000000"/>
          <w:sz w:val="32"/>
        </w:rPr>
        <w:t>接着这个片段的是从词再现与物再现角度出发的对梦者语言与精神分裂者语言的比较。有必要仔细地对此作一番评论。有人也许会指出</w:t>
      </w:r>
      <w:r>
        <w:rPr>
          <w:rFonts w:ascii="宋体" w:eastAsia="宋体" w:hAnsi="宋体" w:cs="宋体"/>
          <w:color w:val="000000"/>
          <w:sz w:val="32"/>
        </w:rPr>
        <w:t>(</w:t>
      </w:r>
      <w:r>
        <w:rPr>
          <w:rFonts w:ascii="宋体" w:eastAsia="宋体" w:hAnsi="宋体" w:cs="宋体"/>
          <w:color w:val="000000"/>
          <w:sz w:val="32"/>
        </w:rPr>
        <w:t>反对弗洛伊德</w:t>
      </w:r>
      <w:r>
        <w:rPr>
          <w:rFonts w:ascii="宋体" w:eastAsia="宋体" w:hAnsi="宋体" w:cs="宋体"/>
          <w:color w:val="000000"/>
          <w:sz w:val="32"/>
        </w:rPr>
        <w:t>?)</w:t>
      </w:r>
      <w:r>
        <w:rPr>
          <w:rFonts w:ascii="宋体" w:eastAsia="宋体" w:hAnsi="宋体" w:cs="宋体"/>
          <w:color w:val="000000"/>
          <w:sz w:val="32"/>
        </w:rPr>
        <w:t>对不正常性的严格确立是不可能的。有关前意识中的语词再</w:t>
      </w:r>
      <w:r>
        <w:rPr>
          <w:rFonts w:ascii="宋体" w:eastAsia="宋体" w:hAnsi="宋体" w:cs="宋体"/>
          <w:color w:val="000000"/>
          <w:sz w:val="32"/>
        </w:rPr>
        <w:t>现角色及视觉要素的次要特点可参照《自我与本我》，第二章。</w:t>
      </w:r>
    </w:p>
    <w:p w:rsidR="00854FAF" w:rsidRDefault="00025070">
      <w:pPr>
        <w:wordWrap w:val="0"/>
        <w:spacing w:before="160" w:line="480" w:lineRule="atLeast"/>
        <w:ind w:right="540"/>
        <w:jc w:val="right"/>
        <w:textAlignment w:val="baseline"/>
        <w:rPr>
          <w:sz w:val="35"/>
        </w:rPr>
      </w:pPr>
      <w:r>
        <w:rPr>
          <w:rFonts w:ascii="楷体" w:eastAsia="楷体" w:hAnsi="楷体" w:cs="楷体"/>
          <w:color w:val="000000"/>
          <w:sz w:val="35"/>
        </w:rPr>
        <w:t>395</w:t>
      </w:r>
    </w:p>
    <w:p w:rsidR="00854FAF" w:rsidRDefault="00854FAF"/>
    <w:p w:rsidR="00854FAF" w:rsidRDefault="00854FAF">
      <w:pPr>
        <w:sectPr w:rsidR="00854FAF">
          <w:headerReference w:type="default" r:id="rId873"/>
          <w:footerReference w:type="default" r:id="rId874"/>
          <w:pgSz w:w="14460" w:h="21540"/>
          <w:pgMar w:top="1820" w:right="1640" w:bottom="1820" w:left="1640" w:header="1520" w:footer="1520" w:gutter="0"/>
          <w:cols w:space="720"/>
        </w:sectPr>
      </w:pPr>
    </w:p>
    <w:p w:rsidR="00854FAF" w:rsidRDefault="00025070">
      <w:pPr>
        <w:wordWrap w:val="0"/>
        <w:spacing w:line="740" w:lineRule="atLeast"/>
        <w:textAlignment w:val="baseline"/>
        <w:rPr>
          <w:sz w:val="39"/>
        </w:rPr>
      </w:pPr>
      <w:r>
        <w:rPr>
          <w:rFonts w:ascii="宋体" w:eastAsia="宋体" w:hAnsi="宋体" w:cs="宋体"/>
          <w:color w:val="000000"/>
          <w:sz w:val="39"/>
        </w:rPr>
        <w:lastRenderedPageBreak/>
        <w:t>山顶上相聚的哲人与诗人会集起来的画家</w:t>
      </w:r>
      <w:r>
        <w:rPr>
          <w:rFonts w:ascii="宋体" w:eastAsia="宋体" w:hAnsi="宋体" w:cs="宋体"/>
          <w:color w:val="000000"/>
          <w:sz w:val="39"/>
        </w:rPr>
        <w:t>……</w:t>
      </w:r>
      <w:r>
        <w:rPr>
          <w:rFonts w:ascii="宋体" w:eastAsia="宋体" w:hAnsi="宋体" w:cs="宋体"/>
          <w:color w:val="000000"/>
          <w:sz w:val="39"/>
        </w:rPr>
        <w:t>这种再现模式在细节中继续。每当它将两个因素放到一起时，它就确保二者间某种特殊密切的联系，而且这种密切联系是与它们在梦思维中的情况相符的。同样适用于我们的文字系统。</w:t>
      </w:r>
      <w:r>
        <w:rPr>
          <w:rFonts w:ascii="宋体" w:eastAsia="宋体" w:hAnsi="宋体" w:cs="宋体"/>
          <w:color w:val="000000"/>
          <w:sz w:val="39"/>
        </w:rPr>
        <w:t>ab</w:t>
      </w:r>
      <w:r>
        <w:rPr>
          <w:rFonts w:ascii="宋体" w:eastAsia="宋体" w:hAnsi="宋体" w:cs="宋体"/>
          <w:color w:val="000000"/>
          <w:sz w:val="39"/>
        </w:rPr>
        <w:t>所表示的是这两个字母应当以一个单音节发音。被一种空白间隔分开的</w:t>
      </w:r>
      <w:r>
        <w:rPr>
          <w:rFonts w:ascii="宋体" w:eastAsia="宋体" w:hAnsi="宋体" w:cs="宋体"/>
          <w:color w:val="000000"/>
          <w:sz w:val="39"/>
        </w:rPr>
        <w:t>a</w:t>
      </w:r>
      <w:r>
        <w:rPr>
          <w:rFonts w:ascii="宋体" w:eastAsia="宋体" w:hAnsi="宋体" w:cs="宋体"/>
          <w:color w:val="000000"/>
          <w:sz w:val="39"/>
        </w:rPr>
        <w:t>和</w:t>
      </w:r>
      <w:r>
        <w:rPr>
          <w:rFonts w:ascii="宋体" w:eastAsia="宋体" w:hAnsi="宋体" w:cs="宋体"/>
          <w:color w:val="000000"/>
          <w:sz w:val="39"/>
        </w:rPr>
        <w:t>b</w:t>
      </w:r>
      <w:r>
        <w:rPr>
          <w:rFonts w:ascii="宋体" w:eastAsia="宋体" w:hAnsi="宋体" w:cs="宋体"/>
          <w:color w:val="000000"/>
          <w:sz w:val="39"/>
        </w:rPr>
        <w:t>表示的则是</w:t>
      </w:r>
      <w:r>
        <w:rPr>
          <w:rFonts w:ascii="宋体" w:eastAsia="宋体" w:hAnsi="宋体" w:cs="宋体"/>
          <w:color w:val="000000"/>
          <w:sz w:val="39"/>
        </w:rPr>
        <w:t>a</w:t>
      </w:r>
      <w:r>
        <w:rPr>
          <w:rFonts w:ascii="宋体" w:eastAsia="宋体" w:hAnsi="宋体" w:cs="宋体"/>
          <w:color w:val="000000"/>
          <w:sz w:val="39"/>
        </w:rPr>
        <w:t>是一个词的最后一个字母，而</w:t>
      </w:r>
      <w:r>
        <w:rPr>
          <w:rFonts w:ascii="宋体" w:eastAsia="宋体" w:hAnsi="宋体" w:cs="宋体"/>
          <w:color w:val="000000"/>
          <w:sz w:val="39"/>
        </w:rPr>
        <w:t>b</w:t>
      </w:r>
      <w:r>
        <w:rPr>
          <w:rFonts w:ascii="宋体" w:eastAsia="宋体" w:hAnsi="宋体" w:cs="宋体"/>
          <w:color w:val="000000"/>
          <w:sz w:val="39"/>
        </w:rPr>
        <w:t>是另一个词的第一个字母。</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319</w:t>
      </w:r>
      <w:r>
        <w:rPr>
          <w:rFonts w:ascii="宋体" w:eastAsia="宋体" w:hAnsi="宋体" w:cs="宋体"/>
          <w:color w:val="000000"/>
          <w:sz w:val="39"/>
        </w:rPr>
        <w:t>页</w:t>
      </w:r>
      <w:r>
        <w:rPr>
          <w:rFonts w:ascii="宋体" w:eastAsia="宋体" w:hAnsi="宋体" w:cs="宋体"/>
          <w:color w:val="000000"/>
          <w:sz w:val="39"/>
        </w:rPr>
        <w:t>)</w:t>
      </w:r>
    </w:p>
    <w:p w:rsidR="00854FAF" w:rsidRDefault="00025070">
      <w:pPr>
        <w:wordWrap w:val="0"/>
        <w:spacing w:line="740" w:lineRule="atLeast"/>
        <w:ind w:firstLine="840"/>
        <w:textAlignment w:val="baseline"/>
        <w:rPr>
          <w:sz w:val="39"/>
        </w:rPr>
      </w:pPr>
      <w:r>
        <w:rPr>
          <w:rFonts w:ascii="宋体" w:eastAsia="宋体" w:hAnsi="宋体" w:cs="宋体"/>
          <w:color w:val="000000"/>
          <w:sz w:val="39"/>
        </w:rPr>
        <w:t>象形文字的模式以更显著的方式</w:t>
      </w:r>
      <w:r>
        <w:rPr>
          <w:rFonts w:ascii="宋体" w:eastAsia="宋体" w:hAnsi="宋体" w:cs="宋体"/>
          <w:color w:val="000000"/>
          <w:sz w:val="39"/>
        </w:rPr>
        <w:t>——</w:t>
      </w:r>
      <w:r>
        <w:rPr>
          <w:rFonts w:ascii="宋体" w:eastAsia="宋体" w:hAnsi="宋体" w:cs="宋体"/>
          <w:color w:val="000000"/>
          <w:sz w:val="39"/>
        </w:rPr>
        <w:t>不过在所有文字中</w:t>
      </w:r>
      <w:r>
        <w:rPr>
          <w:rFonts w:ascii="宋体" w:eastAsia="宋体" w:hAnsi="宋体" w:cs="宋体"/>
          <w:color w:val="000000"/>
          <w:sz w:val="39"/>
        </w:rPr>
        <w:t>我们都看得到这种方式</w:t>
      </w:r>
      <w:r>
        <w:rPr>
          <w:rFonts w:ascii="宋体" w:eastAsia="宋体" w:hAnsi="宋体" w:cs="宋体"/>
          <w:color w:val="000000"/>
          <w:sz w:val="39"/>
        </w:rPr>
        <w:t>——</w:t>
      </w:r>
      <w:r>
        <w:rPr>
          <w:rFonts w:ascii="宋体" w:eastAsia="宋体" w:hAnsi="宋体" w:cs="宋体"/>
          <w:color w:val="000000"/>
          <w:sz w:val="39"/>
        </w:rPr>
        <w:t>汇集了梦中符号的多样模式与功能。任何符号</w:t>
      </w:r>
      <w:r>
        <w:rPr>
          <w:rFonts w:ascii="宋体" w:eastAsia="宋体" w:hAnsi="宋体" w:cs="宋体"/>
          <w:color w:val="000000"/>
          <w:sz w:val="39"/>
        </w:rPr>
        <w:t>——</w:t>
      </w:r>
      <w:r>
        <w:rPr>
          <w:rFonts w:ascii="宋体" w:eastAsia="宋体" w:hAnsi="宋体" w:cs="宋体"/>
          <w:color w:val="000000"/>
          <w:sz w:val="39"/>
        </w:rPr>
        <w:t>无论是否语词性的</w:t>
      </w:r>
      <w:r>
        <w:rPr>
          <w:rFonts w:ascii="宋体" w:eastAsia="宋体" w:hAnsi="宋体" w:cs="宋体"/>
          <w:color w:val="000000"/>
          <w:sz w:val="39"/>
        </w:rPr>
        <w:t>———</w:t>
      </w:r>
      <w:r>
        <w:rPr>
          <w:rFonts w:ascii="宋体" w:eastAsia="宋体" w:hAnsi="宋体" w:cs="宋体"/>
          <w:color w:val="000000"/>
          <w:sz w:val="39"/>
        </w:rPr>
        <w:t>可以在不同的层次上被使用，在不为其</w:t>
      </w:r>
      <w:r>
        <w:rPr>
          <w:rFonts w:ascii="宋体" w:eastAsia="宋体" w:hAnsi="宋体" w:cs="宋体"/>
          <w:color w:val="000000"/>
          <w:sz w:val="39"/>
        </w:rPr>
        <w:t>“</w:t>
      </w:r>
      <w:r>
        <w:rPr>
          <w:rFonts w:ascii="宋体" w:eastAsia="宋体" w:hAnsi="宋体" w:cs="宋体"/>
          <w:color w:val="000000"/>
          <w:sz w:val="39"/>
        </w:rPr>
        <w:t>本质</w:t>
      </w:r>
      <w:r>
        <w:rPr>
          <w:rFonts w:ascii="宋体" w:eastAsia="宋体" w:hAnsi="宋体" w:cs="宋体"/>
          <w:color w:val="000000"/>
          <w:sz w:val="39"/>
        </w:rPr>
        <w:t>”</w:t>
      </w:r>
      <w:r>
        <w:rPr>
          <w:rFonts w:ascii="宋体" w:eastAsia="宋体" w:hAnsi="宋体" w:cs="宋体"/>
          <w:color w:val="000000"/>
          <w:sz w:val="39"/>
        </w:rPr>
        <w:t>所规定并产生于差异之游戏的不同功能和形状中被使用。弗洛伊德概括所有这些可能性时说：</w:t>
      </w:r>
      <w:r>
        <w:rPr>
          <w:rFonts w:ascii="宋体" w:eastAsia="宋体" w:hAnsi="宋体" w:cs="宋体"/>
          <w:color w:val="000000"/>
          <w:sz w:val="39"/>
        </w:rPr>
        <w:t>“</w:t>
      </w:r>
      <w:r>
        <w:rPr>
          <w:rFonts w:ascii="宋体" w:eastAsia="宋体" w:hAnsi="宋体" w:cs="宋体"/>
          <w:color w:val="000000"/>
          <w:sz w:val="39"/>
        </w:rPr>
        <w:t>尽管这些面貌的多样性，可以说肯定不是为了被理解才产生的梦演出的那种劳动所提供给翻译的困难，从某种意义上说不会比使用象形文字的古代作家提供给读者的困难更大。</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346-347</w:t>
      </w:r>
      <w:r>
        <w:rPr>
          <w:rFonts w:ascii="宋体" w:eastAsia="宋体" w:hAnsi="宋体" w:cs="宋体"/>
          <w:color w:val="000000"/>
          <w:sz w:val="39"/>
        </w:rPr>
        <w:t>页</w:t>
      </w:r>
      <w:r>
        <w:rPr>
          <w:rFonts w:ascii="宋体" w:eastAsia="宋体" w:hAnsi="宋体" w:cs="宋体"/>
          <w:color w:val="000000"/>
          <w:sz w:val="39"/>
        </w:rPr>
        <w:t>)</w:t>
      </w:r>
    </w:p>
    <w:p w:rsidR="00854FAF" w:rsidRDefault="00025070">
      <w:pPr>
        <w:wordWrap w:val="0"/>
        <w:spacing w:line="740" w:lineRule="atLeast"/>
        <w:ind w:firstLine="840"/>
        <w:textAlignment w:val="baseline"/>
        <w:rPr>
          <w:sz w:val="39"/>
        </w:rPr>
      </w:pPr>
      <w:r>
        <w:rPr>
          <w:rFonts w:ascii="宋体" w:eastAsia="宋体" w:hAnsi="宋体" w:cs="宋体"/>
          <w:color w:val="000000"/>
          <w:sz w:val="39"/>
        </w:rPr>
        <w:t>《梦的解析》的初版与《神奇打印装置笔记》之间相隔了二十多年。如果我们继续追随这两个系列的隐喻，即有关心灵现象的非心灵</w:t>
      </w:r>
      <w:r>
        <w:rPr>
          <w:rFonts w:ascii="宋体" w:eastAsia="宋体" w:hAnsi="宋体" w:cs="宋体"/>
          <w:color w:val="000000"/>
          <w:sz w:val="39"/>
        </w:rPr>
        <w:t>系统与有关心灵现象本身的隐喻，那么会发生些什么呢？</w:t>
      </w:r>
    </w:p>
    <w:p w:rsidR="00854FAF" w:rsidRDefault="00025070">
      <w:pPr>
        <w:wordWrap w:val="0"/>
        <w:spacing w:line="740" w:lineRule="atLeast"/>
        <w:ind w:firstLine="840"/>
        <w:textAlignment w:val="baseline"/>
        <w:rPr>
          <w:sz w:val="39"/>
        </w:rPr>
      </w:pPr>
      <w:r>
        <w:rPr>
          <w:rFonts w:ascii="宋体" w:eastAsia="宋体" w:hAnsi="宋体" w:cs="宋体"/>
          <w:color w:val="000000"/>
          <w:sz w:val="39"/>
        </w:rPr>
        <w:t>一方面，心理书写</w:t>
      </w:r>
      <w:r>
        <w:rPr>
          <w:rFonts w:ascii="宋体" w:eastAsia="宋体" w:hAnsi="宋体" w:cs="宋体"/>
          <w:color w:val="000000"/>
          <w:sz w:val="39"/>
        </w:rPr>
        <w:t>(psychographique)</w:t>
      </w:r>
      <w:r>
        <w:rPr>
          <w:rFonts w:ascii="宋体" w:eastAsia="宋体" w:hAnsi="宋体" w:cs="宋体"/>
          <w:color w:val="000000"/>
          <w:sz w:val="39"/>
        </w:rPr>
        <w:t>隐喻的理论意义将会得到更好的反思。某种方法论的要求向弗洛伊德提出来了。心理分析注定要与之合作的与其说是有待来临的书写学</w:t>
      </w:r>
      <w:r>
        <w:rPr>
          <w:rFonts w:ascii="宋体" w:eastAsia="宋体" w:hAnsi="宋体" w:cs="宋体"/>
          <w:color w:val="000000"/>
          <w:sz w:val="39"/>
        </w:rPr>
        <w:t>(graphématique)</w:t>
      </w:r>
      <w:r>
        <w:rPr>
          <w:rFonts w:ascii="宋体" w:eastAsia="宋体" w:hAnsi="宋体" w:cs="宋体"/>
          <w:color w:val="000000"/>
          <w:sz w:val="39"/>
        </w:rPr>
        <w:t>毋宁说是被古老音位学主导的语言学。弗洛伊德在</w:t>
      </w:r>
      <w:r>
        <w:rPr>
          <w:rFonts w:ascii="宋体" w:eastAsia="宋体" w:hAnsi="宋体" w:cs="宋体"/>
          <w:color w:val="000000"/>
          <w:sz w:val="39"/>
        </w:rPr>
        <w:t>1913</w:t>
      </w:r>
      <w:r>
        <w:rPr>
          <w:rFonts w:ascii="宋体" w:eastAsia="宋体" w:hAnsi="宋体" w:cs="宋体"/>
          <w:color w:val="000000"/>
          <w:sz w:val="39"/>
        </w:rPr>
        <w:t>年的一个文本</w:t>
      </w:r>
      <w:r>
        <w:rPr>
          <w:rFonts w:ascii="宋体" w:eastAsia="宋体" w:hAnsi="宋体" w:cs="宋体"/>
          <w:color w:val="000000"/>
          <w:sz w:val="39"/>
        </w:rPr>
        <w:t>¹</w:t>
      </w:r>
      <w:r>
        <w:rPr>
          <w:rFonts w:ascii="宋体" w:eastAsia="宋体" w:hAnsi="宋体" w:cs="宋体"/>
          <w:color w:val="000000"/>
          <w:sz w:val="39"/>
        </w:rPr>
        <w:t>中以书面的形式推荐这一点，</w:t>
      </w:r>
    </w:p>
    <w:p w:rsidR="00854FAF" w:rsidRDefault="00025070">
      <w:pPr>
        <w:wordWrap w:val="0"/>
        <w:spacing w:line="480" w:lineRule="atLeast"/>
        <w:ind w:left="400"/>
        <w:textAlignment w:val="baseline"/>
        <w:rPr>
          <w:sz w:val="35"/>
        </w:rPr>
      </w:pPr>
      <w:r>
        <w:rPr>
          <w:rFonts w:ascii="楷体" w:eastAsia="楷体" w:hAnsi="楷体" w:cs="楷体"/>
          <w:color w:val="000000"/>
          <w:sz w:val="35"/>
        </w:rPr>
        <w:t>396</w:t>
      </w:r>
    </w:p>
    <w:p w:rsidR="00854FAF" w:rsidRDefault="00854FAF"/>
    <w:p w:rsidR="00854FAF" w:rsidRDefault="00854FAF">
      <w:pPr>
        <w:sectPr w:rsidR="00854FAF">
          <w:headerReference w:type="default" r:id="rId875"/>
          <w:footerReference w:type="default" r:id="rId876"/>
          <w:pgSz w:w="14460" w:h="21540"/>
          <w:pgMar w:top="1760" w:right="1680" w:bottom="1760" w:left="1680" w:header="1460" w:footer="1460" w:gutter="0"/>
          <w:cols w:space="720"/>
        </w:sectPr>
      </w:pPr>
    </w:p>
    <w:p w:rsidR="00854FAF" w:rsidRDefault="00025070">
      <w:pPr>
        <w:wordWrap w:val="0"/>
        <w:spacing w:line="720" w:lineRule="atLeast"/>
        <w:ind w:left="20"/>
        <w:textAlignment w:val="baseline"/>
        <w:rPr>
          <w:sz w:val="39"/>
        </w:rPr>
      </w:pPr>
      <w:r>
        <w:rPr>
          <w:rFonts w:ascii="宋体" w:eastAsia="宋体" w:hAnsi="宋体" w:cs="宋体"/>
          <w:color w:val="000000"/>
          <w:sz w:val="39"/>
        </w:rPr>
        <w:lastRenderedPageBreak/>
        <w:t>而我们此处没什么要补充、解释和更正的。心理分析对语言学的这种兴趣假定的是对语言这个词的</w:t>
      </w:r>
      <w:r>
        <w:rPr>
          <w:rFonts w:ascii="宋体" w:eastAsia="宋体" w:hAnsi="宋体" w:cs="宋体"/>
          <w:color w:val="000000"/>
          <w:sz w:val="39"/>
        </w:rPr>
        <w:t>“</w:t>
      </w:r>
      <w:r>
        <w:rPr>
          <w:rFonts w:ascii="宋体" w:eastAsia="宋体" w:hAnsi="宋体" w:cs="宋体"/>
          <w:color w:val="000000"/>
          <w:sz w:val="39"/>
        </w:rPr>
        <w:t>习惯义</w:t>
      </w:r>
      <w:r>
        <w:rPr>
          <w:rFonts w:ascii="宋体" w:eastAsia="宋体" w:hAnsi="宋体" w:cs="宋体"/>
          <w:color w:val="000000"/>
          <w:sz w:val="39"/>
        </w:rPr>
        <w:t>”</w:t>
      </w:r>
      <w:r>
        <w:rPr>
          <w:rFonts w:ascii="宋体" w:eastAsia="宋体" w:hAnsi="宋体" w:cs="宋体"/>
          <w:color w:val="000000"/>
          <w:sz w:val="39"/>
        </w:rPr>
        <w:t>的</w:t>
      </w:r>
      <w:r>
        <w:rPr>
          <w:rFonts w:ascii="宋体" w:eastAsia="宋体" w:hAnsi="宋体" w:cs="宋体"/>
          <w:color w:val="000000"/>
          <w:sz w:val="39"/>
        </w:rPr>
        <w:t>“</w:t>
      </w:r>
      <w:r>
        <w:rPr>
          <w:rFonts w:ascii="宋体" w:eastAsia="宋体" w:hAnsi="宋体" w:cs="宋体"/>
          <w:color w:val="000000"/>
          <w:sz w:val="39"/>
        </w:rPr>
        <w:t>僭越</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在语言这</w:t>
      </w:r>
      <w:r>
        <w:rPr>
          <w:rFonts w:ascii="宋体" w:eastAsia="宋体" w:hAnsi="宋体" w:cs="宋体"/>
          <w:color w:val="000000"/>
          <w:sz w:val="39"/>
        </w:rPr>
        <w:t>个词名下，我们这里所理解的不应只是思想在词汇中的表达，还应包括动作语言和所有其它种类的心灵活动之表达方式，如文字书写。</w:t>
      </w:r>
      <w:r>
        <w:rPr>
          <w:rFonts w:ascii="宋体" w:eastAsia="宋体" w:hAnsi="宋体" w:cs="宋体"/>
          <w:color w:val="000000"/>
          <w:sz w:val="39"/>
        </w:rPr>
        <w:t>”</w:t>
      </w:r>
      <w:r>
        <w:rPr>
          <w:rFonts w:ascii="宋体" w:eastAsia="宋体" w:hAnsi="宋体" w:cs="宋体"/>
          <w:color w:val="000000"/>
          <w:sz w:val="39"/>
        </w:rPr>
        <w:t>弗洛伊德在回顾了接纳矛盾</w:t>
      </w:r>
      <w:r>
        <w:rPr>
          <w:rFonts w:ascii="宋体" w:eastAsia="宋体" w:hAnsi="宋体" w:cs="宋体"/>
          <w:color w:val="000000"/>
          <w:sz w:val="39"/>
        </w:rPr>
        <w:t>2</w:t>
      </w:r>
      <w:r>
        <w:rPr>
          <w:rFonts w:ascii="宋体" w:eastAsia="宋体" w:hAnsi="宋体" w:cs="宋体"/>
          <w:color w:val="000000"/>
          <w:sz w:val="39"/>
        </w:rPr>
        <w:t>并以可见性为优美的梦表达之原始特点后明确指出：</w:t>
      </w:r>
      <w:r>
        <w:rPr>
          <w:rFonts w:ascii="宋体" w:eastAsia="宋体" w:hAnsi="宋体" w:cs="宋体"/>
          <w:color w:val="000000"/>
          <w:sz w:val="39"/>
        </w:rPr>
        <w:t>“</w:t>
      </w:r>
      <w:r>
        <w:rPr>
          <w:rFonts w:ascii="宋体" w:eastAsia="宋体" w:hAnsi="宋体" w:cs="宋体"/>
          <w:color w:val="000000"/>
          <w:sz w:val="39"/>
        </w:rPr>
        <w:t>在我们看来，将梦与某种文字系统相比较比与某种语言相比更准确。事实上，梦的解释彻头彻尾地类似于某种古代的图形文字，如埃及的象形文字的辨识。</w:t>
      </w:r>
      <w:r>
        <w:rPr>
          <w:rFonts w:ascii="宋体" w:eastAsia="宋体" w:hAnsi="宋体" w:cs="宋体"/>
          <w:color w:val="000000"/>
          <w:sz w:val="39"/>
        </w:rPr>
        <w:t>(</w:t>
      </w:r>
      <w:r>
        <w:rPr>
          <w:rFonts w:ascii="宋体" w:eastAsia="宋体" w:hAnsi="宋体" w:cs="宋体"/>
          <w:color w:val="000000"/>
          <w:sz w:val="39"/>
        </w:rPr>
        <w:t>因为</w:t>
      </w:r>
      <w:r>
        <w:rPr>
          <w:rFonts w:ascii="宋体" w:eastAsia="宋体" w:hAnsi="宋体" w:cs="宋体"/>
          <w:color w:val="000000"/>
          <w:sz w:val="39"/>
        </w:rPr>
        <w:t>)</w:t>
      </w:r>
      <w:r>
        <w:rPr>
          <w:rFonts w:ascii="宋体" w:eastAsia="宋体" w:hAnsi="宋体" w:cs="宋体"/>
          <w:color w:val="000000"/>
          <w:sz w:val="39"/>
        </w:rPr>
        <w:t>在这两种情形中，都存在一些不是为了被解释或阅读的因素，而这些因素作为限定词只必须确保其它因素的可理解性。梦的不同因素的那种多义性与这些古代文字系统之间存在着对称性。假如到目前</w:t>
      </w:r>
      <w:r>
        <w:rPr>
          <w:rFonts w:ascii="宋体" w:eastAsia="宋体" w:hAnsi="宋体" w:cs="宋体"/>
          <w:color w:val="000000"/>
          <w:sz w:val="39"/>
        </w:rPr>
        <w:t>为止，梦演出这个概念并未得到进一步的发挥的话，那是由于一种人们很容易理解的情况：心理分析家对语言学者用以研究梦这种主题的角度和知识完全一无所知</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404-405</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w:t>
      </w:r>
    </w:p>
    <w:p w:rsidR="00854FAF" w:rsidRDefault="00025070">
      <w:pPr>
        <w:wordWrap w:val="0"/>
        <w:spacing w:line="720" w:lineRule="atLeast"/>
        <w:ind w:left="860"/>
        <w:textAlignment w:val="baseline"/>
        <w:rPr>
          <w:sz w:val="39"/>
        </w:rPr>
      </w:pPr>
      <w:r>
        <w:rPr>
          <w:rFonts w:ascii="宋体" w:eastAsia="宋体" w:hAnsi="宋体" w:cs="宋体"/>
          <w:color w:val="000000"/>
          <w:sz w:val="39"/>
        </w:rPr>
        <w:t>另一方面，同一年，在关于</w:t>
      </w:r>
      <w:r>
        <w:rPr>
          <w:rFonts w:ascii="宋体" w:eastAsia="宋体" w:hAnsi="宋体" w:cs="宋体"/>
          <w:color w:val="000000"/>
          <w:sz w:val="39"/>
        </w:rPr>
        <w:t>“</w:t>
      </w:r>
      <w:r>
        <w:rPr>
          <w:rFonts w:ascii="宋体" w:eastAsia="宋体" w:hAnsi="宋体" w:cs="宋体"/>
          <w:color w:val="000000"/>
          <w:sz w:val="39"/>
        </w:rPr>
        <w:t>潜意识</w:t>
      </w:r>
      <w:r>
        <w:rPr>
          <w:rFonts w:ascii="宋体" w:eastAsia="宋体" w:hAnsi="宋体" w:cs="宋体"/>
          <w:color w:val="000000"/>
          <w:sz w:val="39"/>
        </w:rPr>
        <w:t>”</w:t>
      </w:r>
      <w:r>
        <w:rPr>
          <w:rFonts w:ascii="宋体" w:eastAsia="宋体" w:hAnsi="宋体" w:cs="宋体"/>
          <w:color w:val="000000"/>
          <w:sz w:val="39"/>
        </w:rPr>
        <w:t>的那篇文章中，机制</w:t>
      </w:r>
    </w:p>
    <w:p w:rsidR="00854FAF" w:rsidRDefault="00025070">
      <w:pPr>
        <w:wordWrap w:val="0"/>
        <w:spacing w:line="720" w:lineRule="atLeast"/>
        <w:ind w:left="60"/>
        <w:textAlignment w:val="baseline"/>
        <w:rPr>
          <w:sz w:val="39"/>
        </w:rPr>
      </w:pPr>
      <w:r>
        <w:rPr>
          <w:rFonts w:ascii="宋体" w:eastAsia="宋体" w:hAnsi="宋体" w:cs="宋体"/>
          <w:color w:val="000000"/>
          <w:sz w:val="39"/>
          <w:u w:val="single"/>
        </w:rPr>
        <w:t xml:space="preserve">               </w:t>
      </w:r>
    </w:p>
    <w:p w:rsidR="00854FAF" w:rsidRDefault="00025070">
      <w:pPr>
        <w:wordWrap w:val="0"/>
        <w:spacing w:before="380" w:line="580" w:lineRule="atLeast"/>
        <w:ind w:left="20" w:right="60"/>
        <w:textAlignment w:val="baseline"/>
        <w:rPr>
          <w:sz w:val="34"/>
        </w:rPr>
      </w:pPr>
      <w:r>
        <w:rPr>
          <w:rFonts w:ascii="宋体" w:eastAsia="宋体" w:hAnsi="宋体" w:cs="宋体"/>
          <w:color w:val="000000"/>
          <w:sz w:val="34"/>
        </w:rPr>
        <w:t>1  “</w:t>
      </w:r>
      <w:r>
        <w:rPr>
          <w:rFonts w:ascii="宋体" w:eastAsia="宋体" w:hAnsi="宋体" w:cs="宋体"/>
          <w:color w:val="000000"/>
          <w:sz w:val="34"/>
        </w:rPr>
        <w:t>心理分析的兴趣</w:t>
      </w:r>
      <w:r>
        <w:rPr>
          <w:rFonts w:ascii="宋体" w:eastAsia="宋体" w:hAnsi="宋体" w:cs="宋体"/>
          <w:color w:val="000000"/>
          <w:sz w:val="34"/>
        </w:rPr>
        <w:t>”(Das Interesse an der Psychanalyse)</w:t>
      </w:r>
      <w:r>
        <w:rPr>
          <w:rFonts w:ascii="宋体" w:eastAsia="宋体" w:hAnsi="宋体" w:cs="宋体"/>
          <w:color w:val="000000"/>
          <w:sz w:val="34"/>
        </w:rPr>
        <w:t>，《弗洛伊德全集》，第八卷，第</w:t>
      </w:r>
      <w:r>
        <w:rPr>
          <w:rFonts w:ascii="宋体" w:eastAsia="宋体" w:hAnsi="宋体" w:cs="宋体"/>
          <w:color w:val="000000"/>
          <w:sz w:val="34"/>
        </w:rPr>
        <w:t>390</w:t>
      </w:r>
      <w:r>
        <w:rPr>
          <w:rFonts w:ascii="宋体" w:eastAsia="宋体" w:hAnsi="宋体" w:cs="宋体"/>
          <w:color w:val="000000"/>
          <w:sz w:val="34"/>
        </w:rPr>
        <w:t>页。这个文本的专论</w:t>
      </w:r>
      <w:r>
        <w:rPr>
          <w:rFonts w:ascii="宋体" w:eastAsia="宋体" w:hAnsi="宋体" w:cs="宋体"/>
          <w:color w:val="000000"/>
          <w:sz w:val="34"/>
        </w:rPr>
        <w:t>“</w:t>
      </w:r>
      <w:r>
        <w:rPr>
          <w:rFonts w:ascii="宋体" w:eastAsia="宋体" w:hAnsi="宋体" w:cs="宋体"/>
          <w:color w:val="000000"/>
          <w:sz w:val="34"/>
        </w:rPr>
        <w:t>非心理学的科学</w:t>
      </w:r>
      <w:r>
        <w:rPr>
          <w:rFonts w:ascii="宋体" w:eastAsia="宋体" w:hAnsi="宋体" w:cs="宋体"/>
          <w:color w:val="000000"/>
          <w:sz w:val="34"/>
        </w:rPr>
        <w:t>”</w:t>
      </w:r>
      <w:r>
        <w:rPr>
          <w:rFonts w:ascii="宋体" w:eastAsia="宋体" w:hAnsi="宋体" w:cs="宋体"/>
          <w:color w:val="000000"/>
          <w:sz w:val="34"/>
        </w:rPr>
        <w:t>的第二部分在哲学、生理学、历史、社会学、教育学之前首先关注的是语言科学。</w:t>
      </w:r>
    </w:p>
    <w:p w:rsidR="00854FAF" w:rsidRDefault="00025070">
      <w:pPr>
        <w:wordWrap w:val="0"/>
        <w:spacing w:line="580" w:lineRule="atLeast"/>
        <w:ind w:left="20" w:right="40"/>
        <w:textAlignment w:val="baseline"/>
        <w:rPr>
          <w:sz w:val="34"/>
        </w:rPr>
      </w:pPr>
      <w:r>
        <w:rPr>
          <w:rFonts w:ascii="宋体" w:eastAsia="宋体" w:hAnsi="宋体" w:cs="宋体"/>
          <w:color w:val="000000"/>
          <w:sz w:val="34"/>
        </w:rPr>
        <w:t xml:space="preserve">2  </w:t>
      </w:r>
      <w:r>
        <w:rPr>
          <w:rFonts w:ascii="宋体" w:eastAsia="宋体" w:hAnsi="宋体" w:cs="宋体"/>
          <w:color w:val="000000"/>
          <w:sz w:val="34"/>
        </w:rPr>
        <w:t>正如我们所知，有关</w:t>
      </w:r>
      <w:r>
        <w:rPr>
          <w:rFonts w:ascii="宋体" w:eastAsia="宋体" w:hAnsi="宋体" w:cs="宋体"/>
          <w:color w:val="000000"/>
          <w:sz w:val="34"/>
        </w:rPr>
        <w:t>“</w:t>
      </w:r>
      <w:r>
        <w:rPr>
          <w:rFonts w:ascii="宋体" w:eastAsia="宋体" w:hAnsi="宋体" w:cs="宋体"/>
          <w:color w:val="000000"/>
          <w:sz w:val="34"/>
        </w:rPr>
        <w:t>原始词的反义</w:t>
      </w:r>
      <w:r>
        <w:rPr>
          <w:rFonts w:ascii="宋体" w:eastAsia="宋体" w:hAnsi="宋体" w:cs="宋体"/>
          <w:color w:val="000000"/>
          <w:sz w:val="34"/>
        </w:rPr>
        <w:t>”(Über den Gegensinn dre Urworte</w:t>
      </w:r>
      <w:r>
        <w:rPr>
          <w:rFonts w:ascii="宋体" w:eastAsia="宋体" w:hAnsi="宋体" w:cs="宋体"/>
          <w:color w:val="000000"/>
          <w:sz w:val="34"/>
        </w:rPr>
        <w:t>，</w:t>
      </w:r>
      <w:r>
        <w:rPr>
          <w:rFonts w:ascii="宋体" w:eastAsia="宋体" w:hAnsi="宋体" w:cs="宋体"/>
          <w:color w:val="000000"/>
          <w:sz w:val="34"/>
        </w:rPr>
        <w:t>1910)</w:t>
      </w:r>
      <w:r>
        <w:rPr>
          <w:rFonts w:ascii="宋体" w:eastAsia="宋体" w:hAnsi="宋体" w:cs="宋体"/>
          <w:color w:val="000000"/>
          <w:sz w:val="34"/>
        </w:rPr>
        <w:t>的注释试图在阿贝尔</w:t>
      </w:r>
      <w:r>
        <w:rPr>
          <w:rFonts w:ascii="宋体" w:eastAsia="宋体" w:hAnsi="宋体" w:cs="宋体"/>
          <w:color w:val="000000"/>
          <w:sz w:val="34"/>
        </w:rPr>
        <w:t>(Abel)</w:t>
      </w:r>
      <w:r>
        <w:rPr>
          <w:rFonts w:ascii="宋体" w:eastAsia="宋体" w:hAnsi="宋体" w:cs="宋体"/>
          <w:color w:val="000000"/>
          <w:sz w:val="34"/>
        </w:rPr>
        <w:t>之后，以从象形文字借来的大量丰富的例子，证明原始词的矛盾或不确定义只有通过动作和文字书写才能得以规定，才能接受其自身的差异及其功能条件</w:t>
      </w:r>
      <w:r>
        <w:rPr>
          <w:rFonts w:ascii="宋体" w:eastAsia="宋体" w:hAnsi="宋体" w:cs="宋体"/>
          <w:color w:val="000000"/>
          <w:sz w:val="34"/>
        </w:rPr>
        <w:t>(</w:t>
      </w:r>
      <w:r>
        <w:rPr>
          <w:rFonts w:ascii="宋体" w:eastAsia="宋体" w:hAnsi="宋体" w:cs="宋体"/>
          <w:color w:val="000000"/>
          <w:sz w:val="34"/>
        </w:rPr>
        <w:t>《弗洛伊德全集》，第八卷，第</w:t>
      </w:r>
      <w:r>
        <w:rPr>
          <w:rFonts w:ascii="宋体" w:eastAsia="宋体" w:hAnsi="宋体" w:cs="宋体"/>
          <w:color w:val="000000"/>
          <w:sz w:val="34"/>
        </w:rPr>
        <w:t>214</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。关于此文及阿贝尔的假设，参照埃米尔</w:t>
      </w:r>
      <w:r>
        <w:rPr>
          <w:rFonts w:ascii="宋体" w:eastAsia="宋体" w:hAnsi="宋体" w:cs="宋体"/>
          <w:color w:val="000000"/>
          <w:sz w:val="34"/>
        </w:rPr>
        <w:t>·</w:t>
      </w:r>
      <w:r>
        <w:rPr>
          <w:rFonts w:ascii="宋体" w:eastAsia="宋体" w:hAnsi="宋体" w:cs="宋体"/>
          <w:color w:val="000000"/>
          <w:sz w:val="34"/>
        </w:rPr>
        <w:t>班维尼斯特《普通语言学问题》第七章。</w:t>
      </w:r>
    </w:p>
    <w:p w:rsidR="00854FAF" w:rsidRDefault="00025070">
      <w:pPr>
        <w:wordWrap w:val="0"/>
        <w:spacing w:before="160" w:line="480" w:lineRule="atLeast"/>
        <w:ind w:right="580"/>
        <w:jc w:val="right"/>
        <w:textAlignment w:val="baseline"/>
        <w:rPr>
          <w:sz w:val="35"/>
        </w:rPr>
      </w:pPr>
      <w:r>
        <w:rPr>
          <w:rFonts w:ascii="楷体" w:eastAsia="楷体" w:hAnsi="楷体" w:cs="楷体"/>
          <w:color w:val="000000"/>
          <w:sz w:val="35"/>
        </w:rPr>
        <w:t>397</w:t>
      </w:r>
    </w:p>
    <w:p w:rsidR="00854FAF" w:rsidRDefault="00854FAF"/>
    <w:p w:rsidR="00854FAF" w:rsidRDefault="00854FAF">
      <w:pPr>
        <w:sectPr w:rsidR="00854FAF">
          <w:headerReference w:type="default" r:id="rId877"/>
          <w:footerReference w:type="default" r:id="rId878"/>
          <w:pgSz w:w="14460" w:h="21540"/>
          <w:pgMar w:top="1740" w:right="1640" w:bottom="1740" w:left="1640" w:header="1440" w:footer="1440" w:gutter="0"/>
          <w:cols w:space="720"/>
        </w:sectPr>
      </w:pPr>
    </w:p>
    <w:p w:rsidR="00854FAF" w:rsidRDefault="00025070">
      <w:pPr>
        <w:wordWrap w:val="0"/>
        <w:spacing w:line="660" w:lineRule="atLeast"/>
        <w:ind w:firstLine="20"/>
        <w:textAlignment w:val="baseline"/>
        <w:rPr>
          <w:sz w:val="41"/>
        </w:rPr>
      </w:pPr>
      <w:r>
        <w:rPr>
          <w:rFonts w:ascii="宋体" w:eastAsia="宋体" w:hAnsi="宋体" w:cs="宋体"/>
          <w:color w:val="000000"/>
          <w:sz w:val="41"/>
        </w:rPr>
        <w:lastRenderedPageBreak/>
        <w:t>(appareil)</w:t>
      </w:r>
      <w:r>
        <w:rPr>
          <w:rFonts w:ascii="宋体" w:eastAsia="宋体" w:hAnsi="宋体" w:cs="宋体"/>
          <w:color w:val="000000"/>
          <w:sz w:val="41"/>
        </w:rPr>
        <w:t>本身的问题性开始被纳入到铭写概念中：既不像在《草案》中</w:t>
      </w:r>
      <w:r>
        <w:rPr>
          <w:rFonts w:ascii="宋体" w:eastAsia="宋体" w:hAnsi="宋体" w:cs="宋体"/>
          <w:color w:val="000000"/>
          <w:sz w:val="41"/>
        </w:rPr>
        <w:t>那样被纳入到无文字之印迹拓扑学中，也不像在《梦的解析》中那样被纳入到光学仪器的功能之中。这个功能性假设与局部性假设之间的辩论涉及的是铭写</w:t>
      </w:r>
      <w:r>
        <w:rPr>
          <w:rFonts w:ascii="宋体" w:eastAsia="宋体" w:hAnsi="宋体" w:cs="宋体"/>
          <w:color w:val="000000"/>
          <w:sz w:val="41"/>
        </w:rPr>
        <w:t>(Niederschrift)</w:t>
      </w:r>
      <w:r>
        <w:rPr>
          <w:rFonts w:ascii="宋体" w:eastAsia="宋体" w:hAnsi="宋体" w:cs="宋体"/>
          <w:color w:val="000000"/>
          <w:sz w:val="41"/>
        </w:rPr>
        <w:t>场所：</w:t>
      </w:r>
      <w:r>
        <w:rPr>
          <w:rFonts w:ascii="宋体" w:eastAsia="宋体" w:hAnsi="宋体" w:cs="宋体"/>
          <w:color w:val="000000"/>
          <w:sz w:val="41"/>
        </w:rPr>
        <w:t>“</w:t>
      </w:r>
      <w:r>
        <w:rPr>
          <w:rFonts w:ascii="宋体" w:eastAsia="宋体" w:hAnsi="宋体" w:cs="宋体"/>
          <w:color w:val="000000"/>
          <w:sz w:val="41"/>
        </w:rPr>
        <w:t>当某种心灵行为</w:t>
      </w:r>
      <w:r>
        <w:rPr>
          <w:rFonts w:ascii="宋体" w:eastAsia="宋体" w:hAnsi="宋体" w:cs="宋体"/>
          <w:color w:val="000000"/>
          <w:sz w:val="41"/>
        </w:rPr>
        <w:t>(</w:t>
      </w:r>
      <w:r>
        <w:rPr>
          <w:rFonts w:ascii="宋体" w:eastAsia="宋体" w:hAnsi="宋体" w:cs="宋体"/>
          <w:color w:val="000000"/>
          <w:sz w:val="41"/>
        </w:rPr>
        <w:t>让我们这里局限在再现类行为</w:t>
      </w:r>
      <w:r>
        <w:rPr>
          <w:rFonts w:ascii="宋体" w:eastAsia="宋体" w:hAnsi="宋体" w:cs="宋体"/>
          <w:color w:val="000000"/>
          <w:sz w:val="41"/>
        </w:rPr>
        <w:t>[Vorstellung</w:t>
      </w:r>
      <w:r>
        <w:rPr>
          <w:rFonts w:ascii="宋体" w:eastAsia="宋体" w:hAnsi="宋体" w:cs="宋体"/>
          <w:color w:val="000000"/>
          <w:sz w:val="41"/>
        </w:rPr>
        <w:t>，着重号为我所加</w:t>
      </w:r>
      <w:r>
        <w:rPr>
          <w:rFonts w:ascii="宋体" w:eastAsia="宋体" w:hAnsi="宋体" w:cs="宋体"/>
          <w:color w:val="000000"/>
          <w:sz w:val="41"/>
        </w:rPr>
        <w:t>])</w:t>
      </w:r>
      <w:r>
        <w:rPr>
          <w:rFonts w:ascii="宋体" w:eastAsia="宋体" w:hAnsi="宋体" w:cs="宋体"/>
          <w:color w:val="000000"/>
          <w:sz w:val="41"/>
        </w:rPr>
        <w:t>由潜意识系统转换到意识系统</w:t>
      </w:r>
      <w:r>
        <w:rPr>
          <w:rFonts w:ascii="宋体" w:eastAsia="宋体" w:hAnsi="宋体" w:cs="宋体"/>
          <w:color w:val="000000"/>
          <w:sz w:val="41"/>
        </w:rPr>
        <w:t>(</w:t>
      </w:r>
      <w:r>
        <w:rPr>
          <w:rFonts w:ascii="宋体" w:eastAsia="宋体" w:hAnsi="宋体" w:cs="宋体"/>
          <w:color w:val="000000"/>
          <w:sz w:val="41"/>
        </w:rPr>
        <w:t>或前意识系统</w:t>
      </w:r>
      <w:r>
        <w:rPr>
          <w:rFonts w:ascii="宋体" w:eastAsia="宋体" w:hAnsi="宋体" w:cs="宋体"/>
          <w:color w:val="000000"/>
          <w:sz w:val="41"/>
        </w:rPr>
        <w:t>)</w:t>
      </w:r>
      <w:r>
        <w:rPr>
          <w:rFonts w:ascii="宋体" w:eastAsia="宋体" w:hAnsi="宋体" w:cs="宋体"/>
          <w:color w:val="000000"/>
          <w:sz w:val="41"/>
        </w:rPr>
        <w:t>时，我们是否应当承认这个转换与某种有关再现的重新定型、某种有可能也被接纳到新的心灵场所的重新铭写相连，而只有在这个心灵场所旁边，原初潜意识铭写才有可能坚持下去？或者毋宁去相信这种转换就是某种于同一材料及同一场所</w:t>
      </w:r>
      <w:r>
        <w:rPr>
          <w:rFonts w:ascii="宋体" w:eastAsia="宋体" w:hAnsi="宋体" w:cs="宋体"/>
          <w:color w:val="000000"/>
          <w:sz w:val="41"/>
        </w:rPr>
        <w:t>中完成的状态的一种变化</w:t>
      </w:r>
      <w:r>
        <w:rPr>
          <w:rFonts w:ascii="宋体" w:eastAsia="宋体" w:hAnsi="宋体" w:cs="宋体"/>
          <w:color w:val="000000"/>
          <w:sz w:val="41"/>
        </w:rPr>
        <w:t>?”(</w:t>
      </w:r>
      <w:r>
        <w:rPr>
          <w:rFonts w:ascii="宋体" w:eastAsia="宋体" w:hAnsi="宋体" w:cs="宋体"/>
          <w:color w:val="000000"/>
          <w:sz w:val="41"/>
        </w:rPr>
        <w:t>《弗洛伊德全集》第五卷，第</w:t>
      </w:r>
      <w:r>
        <w:rPr>
          <w:rFonts w:ascii="宋体" w:eastAsia="宋体" w:hAnsi="宋体" w:cs="宋体"/>
          <w:color w:val="000000"/>
          <w:sz w:val="41"/>
        </w:rPr>
        <w:t>272-273</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接下来的讨论与我们这里的主题并不直接相关。让我们仅仅记住弗洛伊德在放弃解决该问题后所引进的那个经济论假设与反占据</w:t>
      </w:r>
      <w:r>
        <w:rPr>
          <w:rFonts w:ascii="宋体" w:eastAsia="宋体" w:hAnsi="宋体" w:cs="宋体"/>
          <w:color w:val="000000"/>
          <w:sz w:val="41"/>
        </w:rPr>
        <w:t>(Gegenbesetzung</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元压抑的惟一机制</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280</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这个棘手的概念并没有排除这两种铭写的局部性之别</w:t>
      </w:r>
      <w:r>
        <w:rPr>
          <w:rFonts w:ascii="宋体" w:eastAsia="宋体" w:hAnsi="宋体" w:cs="宋体"/>
          <w:color w:val="000000"/>
          <w:sz w:val="41"/>
        </w:rPr>
        <w:t>¹</w:t>
      </w:r>
      <w:r>
        <w:rPr>
          <w:rFonts w:ascii="宋体" w:eastAsia="宋体" w:hAnsi="宋体" w:cs="宋体"/>
          <w:color w:val="000000"/>
          <w:sz w:val="41"/>
        </w:rPr>
        <w:t>。让我们记住铭写这个概念仍只是某种本身并非书写器的机制之书写要素。系统与心灵现象的差异仍在起作用：书写法为描述心灵内容或仪器的某个组成部分所专用。有人可能会认为这种仪器服从的是另一种结构原理、不同于文字的另一种功能</w:t>
      </w:r>
      <w:r>
        <w:rPr>
          <w:rFonts w:ascii="宋体" w:eastAsia="宋体" w:hAnsi="宋体" w:cs="宋体"/>
          <w:color w:val="000000"/>
          <w:sz w:val="41"/>
        </w:rPr>
        <w:t>。这也许也就是关于</w:t>
      </w:r>
      <w:r>
        <w:rPr>
          <w:rFonts w:ascii="宋体" w:eastAsia="宋体" w:hAnsi="宋体" w:cs="宋体"/>
          <w:color w:val="000000"/>
          <w:sz w:val="41"/>
        </w:rPr>
        <w:t>“</w:t>
      </w:r>
      <w:r>
        <w:rPr>
          <w:rFonts w:ascii="宋体" w:eastAsia="宋体" w:hAnsi="宋体" w:cs="宋体"/>
          <w:color w:val="000000"/>
          <w:sz w:val="41"/>
        </w:rPr>
        <w:t>潜意识</w:t>
      </w:r>
      <w:r>
        <w:rPr>
          <w:rFonts w:ascii="宋体" w:eastAsia="宋体" w:hAnsi="宋体" w:cs="宋体"/>
          <w:color w:val="000000"/>
          <w:sz w:val="41"/>
        </w:rPr>
        <w:t>”</w:t>
      </w:r>
      <w:r>
        <w:rPr>
          <w:rFonts w:ascii="宋体" w:eastAsia="宋体" w:hAnsi="宋体" w:cs="宋体"/>
          <w:color w:val="000000"/>
          <w:sz w:val="41"/>
        </w:rPr>
        <w:t>的那篇文章的主导思路，它的例子，我们强调过，正是由一种初次记载引起的再现之命运。当人们描述知觉这个记录或原</w:t>
      </w:r>
    </w:p>
    <w:p w:rsidR="00854FAF" w:rsidRDefault="00025070">
      <w:pPr>
        <w:wordWrap w:val="0"/>
        <w:spacing w:line="500" w:lineRule="atLeast"/>
        <w:ind w:left="60"/>
        <w:textAlignment w:val="baseline"/>
        <w:rPr>
          <w:sz w:val="35"/>
        </w:rPr>
      </w:pPr>
      <w:r>
        <w:rPr>
          <w:rFonts w:ascii="宋体" w:eastAsia="宋体" w:hAnsi="宋体" w:cs="宋体"/>
          <w:color w:val="000000"/>
          <w:sz w:val="35"/>
          <w:u w:val="single"/>
        </w:rPr>
        <w:t xml:space="preserve">                 </w:t>
      </w:r>
    </w:p>
    <w:p w:rsidR="00854FAF" w:rsidRDefault="00025070">
      <w:pPr>
        <w:wordWrap w:val="0"/>
        <w:spacing w:before="340" w:line="500" w:lineRule="atLeast"/>
        <w:ind w:left="40" w:right="40"/>
        <w:textAlignment w:val="baseline"/>
        <w:rPr>
          <w:sz w:val="35"/>
        </w:rPr>
      </w:pPr>
      <w:r>
        <w:rPr>
          <w:rFonts w:ascii="仿宋" w:eastAsia="仿宋" w:hAnsi="仿宋" w:cs="仿宋"/>
          <w:color w:val="000000"/>
          <w:sz w:val="35"/>
        </w:rPr>
        <w:t xml:space="preserve">1  </w:t>
      </w:r>
      <w:r>
        <w:rPr>
          <w:rFonts w:ascii="仿宋" w:eastAsia="仿宋" w:hAnsi="仿宋" w:cs="仿宋"/>
          <w:color w:val="000000"/>
          <w:sz w:val="35"/>
        </w:rPr>
        <w:t>第</w:t>
      </w:r>
      <w:r>
        <w:rPr>
          <w:rFonts w:ascii="仿宋" w:eastAsia="仿宋" w:hAnsi="仿宋" w:cs="仿宋"/>
          <w:color w:val="000000"/>
          <w:sz w:val="35"/>
        </w:rPr>
        <w:t>288</w:t>
      </w:r>
      <w:r>
        <w:rPr>
          <w:rFonts w:ascii="仿宋" w:eastAsia="仿宋" w:hAnsi="仿宋" w:cs="仿宋"/>
          <w:color w:val="000000"/>
          <w:sz w:val="35"/>
        </w:rPr>
        <w:t>页。在我们前面引用过的那个段落里，记忆印迹与</w:t>
      </w:r>
      <w:r>
        <w:rPr>
          <w:rFonts w:ascii="仿宋" w:eastAsia="仿宋" w:hAnsi="仿宋" w:cs="仿宋"/>
          <w:color w:val="000000"/>
          <w:sz w:val="35"/>
        </w:rPr>
        <w:t>“</w:t>
      </w:r>
      <w:r>
        <w:rPr>
          <w:rFonts w:ascii="仿宋" w:eastAsia="仿宋" w:hAnsi="仿宋" w:cs="仿宋"/>
          <w:color w:val="000000"/>
          <w:sz w:val="35"/>
        </w:rPr>
        <w:t>记忆</w:t>
      </w:r>
      <w:r>
        <w:rPr>
          <w:rFonts w:ascii="仿宋" w:eastAsia="仿宋" w:hAnsi="仿宋" w:cs="仿宋"/>
          <w:color w:val="000000"/>
          <w:sz w:val="35"/>
        </w:rPr>
        <w:t>”</w:t>
      </w:r>
      <w:r>
        <w:rPr>
          <w:rFonts w:ascii="仿宋" w:eastAsia="仿宋" w:hAnsi="仿宋" w:cs="仿宋"/>
          <w:color w:val="000000"/>
          <w:sz w:val="35"/>
        </w:rPr>
        <w:t>是被差异开来的。</w:t>
      </w:r>
    </w:p>
    <w:p w:rsidR="00854FAF" w:rsidRDefault="00025070">
      <w:pPr>
        <w:wordWrap w:val="0"/>
        <w:spacing w:before="200" w:line="480" w:lineRule="atLeast"/>
        <w:ind w:left="420"/>
        <w:textAlignment w:val="baseline"/>
        <w:rPr>
          <w:sz w:val="35"/>
        </w:rPr>
      </w:pPr>
      <w:r>
        <w:rPr>
          <w:rFonts w:ascii="楷体" w:eastAsia="楷体" w:hAnsi="楷体" w:cs="楷体"/>
          <w:color w:val="000000"/>
          <w:sz w:val="35"/>
        </w:rPr>
        <w:t>398</w:t>
      </w:r>
    </w:p>
    <w:p w:rsidR="00854FAF" w:rsidRDefault="00854FAF"/>
    <w:p w:rsidR="00854FAF" w:rsidRDefault="00854FAF">
      <w:pPr>
        <w:sectPr w:rsidR="00854FAF">
          <w:headerReference w:type="default" r:id="rId879"/>
          <w:footerReference w:type="default" r:id="rId880"/>
          <w:pgSz w:w="14460" w:h="21540"/>
          <w:pgMar w:top="1700" w:right="1660" w:bottom="1700" w:left="1660" w:header="1400" w:footer="1400" w:gutter="0"/>
          <w:cols w:space="720"/>
        </w:sectPr>
      </w:pPr>
    </w:p>
    <w:p w:rsidR="00854FAF" w:rsidRDefault="00025070">
      <w:pPr>
        <w:wordWrap w:val="0"/>
        <w:spacing w:line="720" w:lineRule="atLeast"/>
        <w:ind w:right="60"/>
        <w:textAlignment w:val="baseline"/>
        <w:rPr>
          <w:sz w:val="41"/>
        </w:rPr>
      </w:pPr>
      <w:r>
        <w:rPr>
          <w:rFonts w:ascii="宋体" w:eastAsia="宋体" w:hAnsi="宋体" w:cs="宋体"/>
          <w:color w:val="000000"/>
          <w:sz w:val="41"/>
        </w:rPr>
        <w:lastRenderedPageBreak/>
        <w:t>初铭写机制时，</w:t>
      </w:r>
      <w:r>
        <w:rPr>
          <w:rFonts w:ascii="宋体" w:eastAsia="宋体" w:hAnsi="宋体" w:cs="宋体"/>
          <w:color w:val="000000"/>
          <w:sz w:val="41"/>
        </w:rPr>
        <w:t>“</w:t>
      </w:r>
      <w:r>
        <w:rPr>
          <w:rFonts w:ascii="宋体" w:eastAsia="宋体" w:hAnsi="宋体" w:cs="宋体"/>
          <w:color w:val="000000"/>
          <w:sz w:val="41"/>
        </w:rPr>
        <w:t>知觉机制</w:t>
      </w:r>
      <w:r>
        <w:rPr>
          <w:rFonts w:ascii="宋体" w:eastAsia="宋体" w:hAnsi="宋体" w:cs="宋体"/>
          <w:color w:val="000000"/>
          <w:sz w:val="41"/>
        </w:rPr>
        <w:t>”</w:t>
      </w:r>
      <w:r>
        <w:rPr>
          <w:rFonts w:ascii="宋体" w:eastAsia="宋体" w:hAnsi="宋体" w:cs="宋体"/>
          <w:color w:val="000000"/>
          <w:sz w:val="41"/>
        </w:rPr>
        <w:t>除了是某种书写器之外不可能再是别的东西。十二年后的《神奇打印装置笔记》将会描述知觉机制及记忆之源。长期被分离并被岔开的这两个隐喻系列这时相会了。</w:t>
      </w:r>
    </w:p>
    <w:p w:rsidR="00854FAF" w:rsidRDefault="00854FAF">
      <w:pPr>
        <w:wordWrap w:val="0"/>
        <w:spacing w:line="720" w:lineRule="exact"/>
        <w:textAlignment w:val="baseline"/>
        <w:rPr>
          <w:sz w:val="41"/>
        </w:rPr>
      </w:pPr>
    </w:p>
    <w:p w:rsidR="00854FAF" w:rsidRDefault="00025070">
      <w:pPr>
        <w:wordWrap w:val="0"/>
        <w:spacing w:line="820" w:lineRule="atLeast"/>
        <w:textAlignment w:val="baseline"/>
        <w:rPr>
          <w:sz w:val="60"/>
        </w:rPr>
      </w:pPr>
      <w:r>
        <w:rPr>
          <w:rFonts w:ascii="宋体" w:eastAsia="宋体" w:hAnsi="宋体" w:cs="宋体"/>
          <w:color w:val="000000"/>
          <w:sz w:val="60"/>
        </w:rPr>
        <w:t>弗洛伊德的蜡块与文字书写的三个类比</w:t>
      </w:r>
    </w:p>
    <w:p w:rsidR="00854FAF" w:rsidRDefault="00854FAF">
      <w:pPr>
        <w:wordWrap w:val="0"/>
        <w:spacing w:line="720" w:lineRule="exact"/>
        <w:textAlignment w:val="baseline"/>
        <w:rPr>
          <w:sz w:val="60"/>
        </w:rPr>
      </w:pPr>
    </w:p>
    <w:p w:rsidR="00854FAF" w:rsidRDefault="00025070">
      <w:pPr>
        <w:wordWrap w:val="0"/>
        <w:spacing w:line="720" w:lineRule="atLeast"/>
        <w:ind w:right="60" w:firstLine="820"/>
        <w:textAlignment w:val="baseline"/>
        <w:rPr>
          <w:sz w:val="41"/>
        </w:rPr>
      </w:pPr>
      <w:r>
        <w:rPr>
          <w:rFonts w:ascii="宋体" w:eastAsia="宋体" w:hAnsi="宋体" w:cs="宋体"/>
          <w:color w:val="000000"/>
          <w:sz w:val="41"/>
        </w:rPr>
        <w:t>在这个六页长的文本中，某种书写器与知觉机制间的类似性逐渐得以呈现。描述中的三个阶段每一次都在精确性、内在性和分化变异方面取得进展。</w:t>
      </w:r>
    </w:p>
    <w:p w:rsidR="00854FAF" w:rsidRDefault="00025070">
      <w:pPr>
        <w:wordWrap w:val="0"/>
        <w:spacing w:line="720" w:lineRule="atLeast"/>
        <w:ind w:firstLine="820"/>
        <w:textAlignment w:val="baseline"/>
        <w:rPr>
          <w:sz w:val="41"/>
        </w:rPr>
      </w:pPr>
      <w:r>
        <w:rPr>
          <w:rFonts w:ascii="宋体" w:eastAsia="宋体" w:hAnsi="宋体" w:cs="宋体"/>
          <w:color w:val="000000"/>
          <w:sz w:val="41"/>
        </w:rPr>
        <w:t>如人们一向所为，至少是从柏拉图以降，弗洛伊德首先将书写当做服务于记忆的技术，心灵记忆而非记忆本身的辅助性、外在性技术：《斐多篇》所说过的潜记忆</w:t>
      </w:r>
      <w:r>
        <w:rPr>
          <w:rFonts w:ascii="宋体" w:eastAsia="宋体" w:hAnsi="宋体" w:cs="宋体"/>
          <w:color w:val="000000"/>
          <w:sz w:val="41"/>
        </w:rPr>
        <w:t>(hypomnésis)</w:t>
      </w:r>
      <w:r>
        <w:rPr>
          <w:rFonts w:ascii="宋体" w:eastAsia="宋体" w:hAnsi="宋体" w:cs="宋体"/>
          <w:color w:val="000000"/>
          <w:sz w:val="41"/>
        </w:rPr>
        <w:t>而不是记忆</w:t>
      </w:r>
      <w:r>
        <w:rPr>
          <w:rFonts w:ascii="宋体" w:eastAsia="宋体" w:hAnsi="宋体" w:cs="宋体"/>
          <w:color w:val="000000"/>
          <w:sz w:val="41"/>
        </w:rPr>
        <w:t>(mnème)</w:t>
      </w:r>
      <w:r>
        <w:rPr>
          <w:rFonts w:ascii="宋体" w:eastAsia="宋体" w:hAnsi="宋体" w:cs="宋体"/>
          <w:color w:val="000000"/>
          <w:sz w:val="41"/>
        </w:rPr>
        <w:t>。但是，这里对柏拉图来说不可能的是，心灵现象被某种机制捕捉，而且写下的东西将更容易地被再现为从这种机制提取并</w:t>
      </w:r>
      <w:r>
        <w:rPr>
          <w:rFonts w:ascii="宋体" w:eastAsia="宋体" w:hAnsi="宋体" w:cs="宋体"/>
          <w:color w:val="000000"/>
          <w:sz w:val="41"/>
        </w:rPr>
        <w:t>“</w:t>
      </w:r>
      <w:r>
        <w:rPr>
          <w:rFonts w:ascii="宋体" w:eastAsia="宋体" w:hAnsi="宋体" w:cs="宋体"/>
          <w:color w:val="000000"/>
          <w:sz w:val="41"/>
        </w:rPr>
        <w:t>被物化</w:t>
      </w:r>
      <w:r>
        <w:rPr>
          <w:rFonts w:ascii="宋体" w:eastAsia="宋体" w:hAnsi="宋体" w:cs="宋体"/>
          <w:color w:val="000000"/>
          <w:sz w:val="41"/>
        </w:rPr>
        <w:t>”</w:t>
      </w:r>
      <w:r>
        <w:rPr>
          <w:rFonts w:ascii="宋体" w:eastAsia="宋体" w:hAnsi="宋体" w:cs="宋体"/>
          <w:color w:val="000000"/>
          <w:sz w:val="41"/>
        </w:rPr>
        <w:t>的一个部件。下面是第一个类比：</w:t>
      </w:r>
      <w:r>
        <w:rPr>
          <w:rFonts w:ascii="宋体" w:eastAsia="宋体" w:hAnsi="宋体" w:cs="宋体"/>
          <w:color w:val="000000"/>
          <w:sz w:val="41"/>
        </w:rPr>
        <w:t>“</w:t>
      </w:r>
      <w:r>
        <w:rPr>
          <w:rFonts w:ascii="宋体" w:eastAsia="宋体" w:hAnsi="宋体" w:cs="宋体"/>
          <w:color w:val="000000"/>
          <w:sz w:val="41"/>
        </w:rPr>
        <w:t>假</w:t>
      </w:r>
      <w:r>
        <w:rPr>
          <w:rFonts w:ascii="宋体" w:eastAsia="宋体" w:hAnsi="宋体" w:cs="宋体"/>
          <w:color w:val="000000"/>
          <w:sz w:val="41"/>
        </w:rPr>
        <w:t>如我不相信我的记忆</w:t>
      </w:r>
      <w:r>
        <w:rPr>
          <w:rFonts w:ascii="宋体" w:eastAsia="宋体" w:hAnsi="宋体" w:cs="宋体"/>
          <w:color w:val="000000"/>
          <w:sz w:val="41"/>
        </w:rPr>
        <w:t>———</w:t>
      </w:r>
      <w:r>
        <w:rPr>
          <w:rFonts w:ascii="宋体" w:eastAsia="宋体" w:hAnsi="宋体" w:cs="宋体"/>
          <w:color w:val="000000"/>
          <w:sz w:val="41"/>
        </w:rPr>
        <w:t>如我们所知，这正是神经官能症患者在某种惊人的程度上之所为，但正常的个人也有理由这么做</w:t>
      </w:r>
      <w:r>
        <w:rPr>
          <w:rFonts w:ascii="宋体" w:eastAsia="宋体" w:hAnsi="宋体" w:cs="宋体"/>
          <w:color w:val="000000"/>
          <w:sz w:val="41"/>
        </w:rPr>
        <w:t>————</w:t>
      </w:r>
      <w:r>
        <w:rPr>
          <w:rFonts w:ascii="宋体" w:eastAsia="宋体" w:hAnsi="宋体" w:cs="宋体"/>
          <w:color w:val="000000"/>
          <w:sz w:val="41"/>
        </w:rPr>
        <w:t>我可以通过给我提供一个文字印迹</w:t>
      </w:r>
      <w:r>
        <w:rPr>
          <w:rFonts w:ascii="宋体" w:eastAsia="宋体" w:hAnsi="宋体" w:cs="宋体"/>
          <w:color w:val="000000"/>
          <w:sz w:val="41"/>
        </w:rPr>
        <w:t>( schriftliche Anzeichnung )</w:t>
      </w:r>
      <w:r>
        <w:rPr>
          <w:rFonts w:ascii="宋体" w:eastAsia="宋体" w:hAnsi="宋体" w:cs="宋体"/>
          <w:color w:val="000000"/>
          <w:sz w:val="41"/>
        </w:rPr>
        <w:t>以补充并确保</w:t>
      </w:r>
      <w:r>
        <w:rPr>
          <w:rFonts w:ascii="宋体" w:eastAsia="宋体" w:hAnsi="宋体" w:cs="宋体"/>
          <w:color w:val="000000"/>
          <w:sz w:val="41"/>
        </w:rPr>
        <w:t>(ergänzen undversichern)</w:t>
      </w:r>
      <w:r>
        <w:rPr>
          <w:rFonts w:ascii="宋体" w:eastAsia="宋体" w:hAnsi="宋体" w:cs="宋体"/>
          <w:color w:val="000000"/>
          <w:sz w:val="41"/>
        </w:rPr>
        <w:t>它的功能。汇集这个印迹的面，本子或纸，那时就变成了，如果我可以说的话，以另一种不明显的方式载于自身的记忆机制</w:t>
      </w:r>
      <w:r>
        <w:rPr>
          <w:rFonts w:ascii="宋体" w:eastAsia="宋体" w:hAnsi="宋体" w:cs="宋体"/>
          <w:color w:val="000000"/>
          <w:sz w:val="41"/>
        </w:rPr>
        <w:t>(des Erinnerungsapparates)</w:t>
      </w:r>
      <w:r>
        <w:rPr>
          <w:rFonts w:ascii="宋体" w:eastAsia="宋体" w:hAnsi="宋体" w:cs="宋体"/>
          <w:color w:val="000000"/>
          <w:sz w:val="41"/>
        </w:rPr>
        <w:t>的被物化了的一个部件</w:t>
      </w:r>
      <w:r>
        <w:rPr>
          <w:rFonts w:ascii="宋体" w:eastAsia="宋体" w:hAnsi="宋体" w:cs="宋体"/>
          <w:color w:val="000000"/>
          <w:sz w:val="41"/>
        </w:rPr>
        <w:t>(ein materialisiertes Stück)</w:t>
      </w:r>
      <w:r>
        <w:rPr>
          <w:rFonts w:ascii="宋体" w:eastAsia="宋体" w:hAnsi="宋体" w:cs="宋体"/>
          <w:color w:val="000000"/>
          <w:sz w:val="41"/>
        </w:rPr>
        <w:t>。我只要记住</w:t>
      </w:r>
      <w:r>
        <w:rPr>
          <w:rFonts w:ascii="宋体" w:eastAsia="宋体" w:hAnsi="宋体" w:cs="宋体"/>
          <w:color w:val="000000"/>
          <w:sz w:val="41"/>
        </w:rPr>
        <w:t>‘</w:t>
      </w:r>
      <w:r>
        <w:rPr>
          <w:rFonts w:ascii="宋体" w:eastAsia="宋体" w:hAnsi="宋体" w:cs="宋体"/>
          <w:color w:val="000000"/>
          <w:sz w:val="41"/>
        </w:rPr>
        <w:t>回</w:t>
      </w:r>
    </w:p>
    <w:p w:rsidR="00854FAF" w:rsidRDefault="00025070">
      <w:pPr>
        <w:wordWrap w:val="0"/>
        <w:spacing w:line="520" w:lineRule="atLeast"/>
        <w:ind w:right="520"/>
        <w:jc w:val="right"/>
        <w:textAlignment w:val="baseline"/>
        <w:rPr>
          <w:sz w:val="38"/>
        </w:rPr>
      </w:pPr>
      <w:r>
        <w:rPr>
          <w:rFonts w:ascii="楷体" w:eastAsia="楷体" w:hAnsi="楷体" w:cs="楷体"/>
          <w:color w:val="000000"/>
          <w:sz w:val="38"/>
        </w:rPr>
        <w:t>399</w:t>
      </w:r>
    </w:p>
    <w:p w:rsidR="00854FAF" w:rsidRDefault="00854FAF"/>
    <w:p w:rsidR="00854FAF" w:rsidRDefault="00854FAF">
      <w:pPr>
        <w:sectPr w:rsidR="00854FAF">
          <w:headerReference w:type="default" r:id="rId881"/>
          <w:footerReference w:type="default" r:id="rId882"/>
          <w:pgSz w:w="14460" w:h="21540"/>
          <w:pgMar w:top="1700" w:right="1640" w:bottom="1700" w:left="1640" w:header="1400" w:footer="1400" w:gutter="0"/>
          <w:cols w:space="720"/>
        </w:sectPr>
      </w:pPr>
    </w:p>
    <w:p w:rsidR="00854FAF" w:rsidRDefault="00025070">
      <w:pPr>
        <w:wordWrap w:val="0"/>
        <w:spacing w:line="680" w:lineRule="atLeast"/>
        <w:ind w:right="20"/>
        <w:textAlignment w:val="baseline"/>
        <w:rPr>
          <w:sz w:val="42"/>
        </w:rPr>
      </w:pPr>
      <w:r>
        <w:rPr>
          <w:rFonts w:ascii="宋体" w:eastAsia="宋体" w:hAnsi="宋体" w:cs="宋体"/>
          <w:color w:val="000000"/>
          <w:sz w:val="42"/>
        </w:rPr>
        <w:lastRenderedPageBreak/>
        <w:t>忆</w:t>
      </w:r>
      <w:r>
        <w:rPr>
          <w:rFonts w:ascii="宋体" w:eastAsia="宋体" w:hAnsi="宋体" w:cs="宋体"/>
          <w:color w:val="000000"/>
          <w:sz w:val="42"/>
        </w:rPr>
        <w:t>’</w:t>
      </w:r>
      <w:r>
        <w:rPr>
          <w:rFonts w:ascii="宋体" w:eastAsia="宋体" w:hAnsi="宋体" w:cs="宋体"/>
          <w:color w:val="000000"/>
          <w:sz w:val="42"/>
        </w:rPr>
        <w:t>被如此固定的那个地方曾经为了能够在任何时间中随意</w:t>
      </w:r>
      <w:r>
        <w:rPr>
          <w:rFonts w:ascii="宋体" w:eastAsia="宋体" w:hAnsi="宋体" w:cs="宋体"/>
          <w:color w:val="000000"/>
          <w:sz w:val="42"/>
        </w:rPr>
        <w:t>‘</w:t>
      </w:r>
      <w:r>
        <w:rPr>
          <w:rFonts w:ascii="宋体" w:eastAsia="宋体" w:hAnsi="宋体" w:cs="宋体"/>
          <w:color w:val="000000"/>
          <w:sz w:val="42"/>
        </w:rPr>
        <w:t>复制</w:t>
      </w:r>
      <w:r>
        <w:rPr>
          <w:rFonts w:ascii="宋体" w:eastAsia="宋体" w:hAnsi="宋体" w:cs="宋体"/>
          <w:color w:val="000000"/>
          <w:sz w:val="42"/>
        </w:rPr>
        <w:t>’</w:t>
      </w:r>
      <w:r>
        <w:rPr>
          <w:rFonts w:ascii="宋体" w:eastAsia="宋体" w:hAnsi="宋体" w:cs="宋体"/>
          <w:color w:val="000000"/>
          <w:sz w:val="42"/>
        </w:rPr>
        <w:t>记忆而被加上保险，并确信它在避免了我的记忆可能导致的变形之后将保持不变就行了</w:t>
      </w:r>
      <w:r>
        <w:rPr>
          <w:rFonts w:ascii="宋体" w:eastAsia="宋体" w:hAnsi="宋体" w:cs="宋体"/>
          <w:color w:val="000000"/>
          <w:sz w:val="42"/>
        </w:rPr>
        <w:t>”(</w:t>
      </w:r>
      <w:r>
        <w:rPr>
          <w:rFonts w:ascii="宋体" w:eastAsia="宋体" w:hAnsi="宋体" w:cs="宋体"/>
          <w:color w:val="000000"/>
          <w:sz w:val="42"/>
        </w:rPr>
        <w:t>《弗洛伊德全集》第十四卷，第</w:t>
      </w:r>
      <w:r>
        <w:rPr>
          <w:rFonts w:ascii="宋体" w:eastAsia="宋体" w:hAnsi="宋体" w:cs="宋体"/>
          <w:color w:val="000000"/>
          <w:sz w:val="42"/>
        </w:rPr>
        <w:t>3</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w:t>
      </w:r>
    </w:p>
    <w:p w:rsidR="00854FAF" w:rsidRDefault="00025070">
      <w:pPr>
        <w:wordWrap w:val="0"/>
        <w:spacing w:line="680" w:lineRule="atLeast"/>
        <w:ind w:firstLine="820"/>
        <w:textAlignment w:val="baseline"/>
        <w:rPr>
          <w:sz w:val="42"/>
        </w:rPr>
      </w:pPr>
      <w:r>
        <w:rPr>
          <w:rFonts w:ascii="宋体" w:eastAsia="宋体" w:hAnsi="宋体" w:cs="宋体"/>
          <w:color w:val="000000"/>
          <w:sz w:val="42"/>
        </w:rPr>
        <w:t>弗洛伊德的主题这里并非是记忆的缺席或记忆力的原初及正常的有限性；更非时间化过程的结构，后者奠定了这种有限性，或者说奠定该结构与某种潜意识压抑力或性压抑可能性间的重要关系；它更不是心灵现象应当</w:t>
      </w:r>
      <w:r>
        <w:rPr>
          <w:rFonts w:ascii="宋体" w:eastAsia="宋体" w:hAnsi="宋体" w:cs="宋体"/>
          <w:color w:val="000000"/>
          <w:sz w:val="42"/>
        </w:rPr>
        <w:t>“</w:t>
      </w:r>
      <w:r>
        <w:rPr>
          <w:rFonts w:ascii="宋体" w:eastAsia="宋体" w:hAnsi="宋体" w:cs="宋体"/>
          <w:color w:val="000000"/>
          <w:sz w:val="42"/>
        </w:rPr>
        <w:t>在世界中</w:t>
      </w:r>
      <w:r>
        <w:rPr>
          <w:rFonts w:ascii="宋体" w:eastAsia="宋体" w:hAnsi="宋体" w:cs="宋体"/>
          <w:color w:val="000000"/>
          <w:sz w:val="42"/>
        </w:rPr>
        <w:t>”</w:t>
      </w:r>
      <w:r>
        <w:rPr>
          <w:rFonts w:ascii="宋体" w:eastAsia="宋体" w:hAnsi="宋体" w:cs="宋体"/>
          <w:color w:val="000000"/>
          <w:sz w:val="42"/>
        </w:rPr>
        <w:t>投射的补充</w:t>
      </w:r>
      <w:r>
        <w:rPr>
          <w:rFonts w:ascii="宋体" w:eastAsia="宋体" w:hAnsi="宋体" w:cs="宋体"/>
          <w:color w:val="000000"/>
          <w:sz w:val="42"/>
        </w:rPr>
        <w:t>(Ergänzung)</w:t>
      </w:r>
      <w:r>
        <w:rPr>
          <w:rFonts w:ascii="宋体" w:eastAsia="宋体" w:hAnsi="宋体" w:cs="宋体"/>
          <w:color w:val="000000"/>
          <w:sz w:val="42"/>
        </w:rPr>
        <w:t>、潜记忆替补</w:t>
      </w:r>
      <w:r>
        <w:rPr>
          <w:rFonts w:ascii="宋体" w:eastAsia="宋体" w:hAnsi="宋体" w:cs="宋体"/>
          <w:color w:val="000000"/>
          <w:sz w:val="42"/>
        </w:rPr>
        <w:t xml:space="preserve">(supplément </w:t>
      </w:r>
      <w:r>
        <w:rPr>
          <w:rFonts w:ascii="宋体" w:eastAsia="宋体" w:hAnsi="宋体" w:cs="宋体"/>
          <w:color w:val="000000"/>
          <w:sz w:val="42"/>
        </w:rPr>
        <w:t>hypomnésique)</w:t>
      </w:r>
      <w:r>
        <w:rPr>
          <w:rFonts w:ascii="宋体" w:eastAsia="宋体" w:hAnsi="宋体" w:cs="宋体"/>
          <w:color w:val="000000"/>
          <w:sz w:val="42"/>
        </w:rPr>
        <w:t>的可能性与必要性；也非那种在关涉心灵原始状态时被征用以使这种替补成为可能的东西。它首先而且仅仅要考虑的问题是，人们习以为常的那些文字书写面给这种记忆替补运作所提供的条件。这些面并未回应自《草案》以来定义的那个双重要求：即那种无限期的储存力与无限的接纳力。纸页无限期地储存但它很快就饱和了。总能通过抹去印痕以重建其童贞的石板因此并不储存这些印迹。所有古典的书写面所提供的只是两种优势中的一个，而且它们总是有替补的不便。这就是古典书写器的那种被延长的材料</w:t>
      </w:r>
      <w:r>
        <w:rPr>
          <w:rFonts w:ascii="宋体" w:eastAsia="宋体" w:hAnsi="宋体" w:cs="宋体"/>
          <w:color w:val="000000"/>
          <w:sz w:val="42"/>
        </w:rPr>
        <w:t>(res extensa)</w:t>
      </w:r>
      <w:r>
        <w:rPr>
          <w:rFonts w:ascii="宋体" w:eastAsia="宋体" w:hAnsi="宋体" w:cs="宋体"/>
          <w:color w:val="000000"/>
          <w:sz w:val="42"/>
        </w:rPr>
        <w:t>及其知性的</w:t>
      </w:r>
      <w:r>
        <w:rPr>
          <w:rFonts w:ascii="宋体" w:eastAsia="宋体" w:hAnsi="宋体" w:cs="宋体"/>
          <w:color w:val="000000"/>
          <w:sz w:val="42"/>
        </w:rPr>
        <w:t>面料。在它们这样替代我们记忆的过程当中，</w:t>
      </w:r>
      <w:r>
        <w:rPr>
          <w:rFonts w:ascii="宋体" w:eastAsia="宋体" w:hAnsi="宋体" w:cs="宋体"/>
          <w:color w:val="000000"/>
          <w:sz w:val="42"/>
        </w:rPr>
        <w:t>“</w:t>
      </w:r>
      <w:r>
        <w:rPr>
          <w:rFonts w:ascii="宋体" w:eastAsia="宋体" w:hAnsi="宋体" w:cs="宋体"/>
          <w:color w:val="000000"/>
          <w:sz w:val="42"/>
        </w:rPr>
        <w:t>无限接纳力与对经久印迹的持存力看起来是被排除了</w:t>
      </w:r>
      <w:r>
        <w:rPr>
          <w:rFonts w:ascii="宋体" w:eastAsia="宋体" w:hAnsi="宋体" w:cs="宋体"/>
          <w:color w:val="000000"/>
          <w:sz w:val="42"/>
        </w:rPr>
        <w:t>”</w:t>
      </w:r>
      <w:r>
        <w:rPr>
          <w:rFonts w:ascii="宋体" w:eastAsia="宋体" w:hAnsi="宋体" w:cs="宋体"/>
          <w:color w:val="000000"/>
          <w:sz w:val="42"/>
        </w:rPr>
        <w:t>。它们的空间属于古典几何学并且被它理解为与自身无关的纯粹外表。必须找到书写所一直要求的另一种空间。</w:t>
      </w:r>
    </w:p>
    <w:p w:rsidR="00854FAF" w:rsidRDefault="00025070">
      <w:pPr>
        <w:wordWrap w:val="0"/>
        <w:spacing w:line="680" w:lineRule="atLeast"/>
        <w:ind w:left="20" w:firstLine="820"/>
        <w:textAlignment w:val="baseline"/>
        <w:rPr>
          <w:sz w:val="42"/>
        </w:rPr>
      </w:pPr>
      <w:r>
        <w:rPr>
          <w:rFonts w:ascii="宋体" w:eastAsia="宋体" w:hAnsi="宋体" w:cs="宋体"/>
          <w:color w:val="000000"/>
          <w:sz w:val="42"/>
        </w:rPr>
        <w:t>弗洛伊德评论到，辅助器</w:t>
      </w:r>
      <w:r>
        <w:rPr>
          <w:rFonts w:ascii="宋体" w:eastAsia="宋体" w:hAnsi="宋体" w:cs="宋体"/>
          <w:color w:val="000000"/>
          <w:sz w:val="42"/>
        </w:rPr>
        <w:t>(Hilfsapparate)</w:t>
      </w:r>
      <w:r>
        <w:rPr>
          <w:rFonts w:ascii="宋体" w:eastAsia="宋体" w:hAnsi="宋体" w:cs="宋体"/>
          <w:color w:val="000000"/>
          <w:sz w:val="42"/>
        </w:rPr>
        <w:t>总是被建构在替补器官的模式之上的</w:t>
      </w:r>
      <w:r>
        <w:rPr>
          <w:rFonts w:ascii="宋体" w:eastAsia="宋体" w:hAnsi="宋体" w:cs="宋体"/>
          <w:color w:val="000000"/>
          <w:sz w:val="42"/>
        </w:rPr>
        <w:t>(</w:t>
      </w:r>
      <w:r>
        <w:rPr>
          <w:rFonts w:ascii="宋体" w:eastAsia="宋体" w:hAnsi="宋体" w:cs="宋体"/>
          <w:color w:val="000000"/>
          <w:sz w:val="42"/>
        </w:rPr>
        <w:t>如眼镜、像机、放大器</w:t>
      </w:r>
      <w:r>
        <w:rPr>
          <w:rFonts w:ascii="宋体" w:eastAsia="宋体" w:hAnsi="宋体" w:cs="宋体"/>
          <w:color w:val="000000"/>
          <w:sz w:val="42"/>
        </w:rPr>
        <w:t>)</w:t>
      </w:r>
      <w:r>
        <w:rPr>
          <w:rFonts w:ascii="宋体" w:eastAsia="宋体" w:hAnsi="宋体" w:cs="宋体"/>
          <w:color w:val="000000"/>
          <w:sz w:val="42"/>
        </w:rPr>
        <w:t>，因此当涉及到我们的记忆时它们总显得功能不全。这个说法可能使前面对</w:t>
      </w:r>
    </w:p>
    <w:p w:rsidR="00854FAF" w:rsidRDefault="00854FAF"/>
    <w:p w:rsidR="00854FAF" w:rsidRDefault="00854FAF">
      <w:pPr>
        <w:sectPr w:rsidR="00854FAF">
          <w:headerReference w:type="default" r:id="rId883"/>
          <w:footerReference w:type="default" r:id="rId884"/>
          <w:pgSz w:w="14460" w:h="21540"/>
          <w:pgMar w:top="1680" w:right="1660" w:bottom="1680" w:left="1660" w:header="1380" w:footer="1380" w:gutter="0"/>
          <w:cols w:space="720"/>
        </w:sectPr>
      </w:pPr>
    </w:p>
    <w:p w:rsidR="00854FAF" w:rsidRDefault="00025070">
      <w:pPr>
        <w:wordWrap w:val="0"/>
        <w:spacing w:line="700" w:lineRule="atLeast"/>
        <w:ind w:left="60"/>
        <w:textAlignment w:val="baseline"/>
        <w:rPr>
          <w:sz w:val="37"/>
        </w:rPr>
      </w:pPr>
      <w:r>
        <w:rPr>
          <w:rFonts w:ascii="宋体" w:eastAsia="宋体" w:hAnsi="宋体" w:cs="宋体"/>
          <w:color w:val="000000"/>
          <w:sz w:val="37"/>
        </w:rPr>
        <w:lastRenderedPageBreak/>
        <w:t>光学仪器的参照显得更加可疑。尽管如此，弗洛伊德使我们</w:t>
      </w:r>
      <w:r>
        <w:rPr>
          <w:rFonts w:ascii="宋体" w:eastAsia="宋体" w:hAnsi="宋体" w:cs="宋体"/>
          <w:color w:val="000000"/>
          <w:sz w:val="37"/>
        </w:rPr>
        <w:t>想起了他这里表述的矛盾性要求在</w:t>
      </w:r>
      <w:r>
        <w:rPr>
          <w:rFonts w:ascii="宋体" w:eastAsia="宋体" w:hAnsi="宋体" w:cs="宋体"/>
          <w:color w:val="000000"/>
          <w:sz w:val="37"/>
        </w:rPr>
        <w:t>1900</w:t>
      </w:r>
      <w:r>
        <w:rPr>
          <w:rFonts w:ascii="宋体" w:eastAsia="宋体" w:hAnsi="宋体" w:cs="宋体"/>
          <w:color w:val="000000"/>
          <w:sz w:val="37"/>
        </w:rPr>
        <w:t>年就已经被意识到了。他可能会说是在</w:t>
      </w:r>
      <w:r>
        <w:rPr>
          <w:rFonts w:ascii="宋体" w:eastAsia="宋体" w:hAnsi="宋体" w:cs="宋体"/>
          <w:color w:val="000000"/>
          <w:sz w:val="37"/>
        </w:rPr>
        <w:t>1895</w:t>
      </w:r>
      <w:r>
        <w:rPr>
          <w:rFonts w:ascii="宋体" w:eastAsia="宋体" w:hAnsi="宋体" w:cs="宋体"/>
          <w:color w:val="000000"/>
          <w:sz w:val="37"/>
        </w:rPr>
        <w:t>年。</w:t>
      </w:r>
      <w:r>
        <w:rPr>
          <w:rFonts w:ascii="宋体" w:eastAsia="宋体" w:hAnsi="宋体" w:cs="宋体"/>
          <w:color w:val="000000"/>
          <w:sz w:val="37"/>
        </w:rPr>
        <w:t>“</w:t>
      </w:r>
      <w:r>
        <w:rPr>
          <w:rFonts w:ascii="宋体" w:eastAsia="宋体" w:hAnsi="宋体" w:cs="宋体"/>
          <w:color w:val="000000"/>
          <w:sz w:val="37"/>
        </w:rPr>
        <w:t>我在《梦的解析》中已经提出了这一假设，即这种特殊的能力应当在两个不同的系统</w:t>
      </w:r>
      <w:r>
        <w:rPr>
          <w:rFonts w:ascii="宋体" w:eastAsia="宋体" w:hAnsi="宋体" w:cs="宋体"/>
          <w:color w:val="000000"/>
          <w:sz w:val="37"/>
        </w:rPr>
        <w:t>(</w:t>
      </w:r>
      <w:r>
        <w:rPr>
          <w:rFonts w:ascii="宋体" w:eastAsia="宋体" w:hAnsi="宋体" w:cs="宋体"/>
          <w:color w:val="000000"/>
          <w:sz w:val="37"/>
        </w:rPr>
        <w:t>心灵机制的机关</w:t>
      </w:r>
      <w:r>
        <w:rPr>
          <w:rFonts w:ascii="宋体" w:eastAsia="宋体" w:hAnsi="宋体" w:cs="宋体"/>
          <w:color w:val="000000"/>
          <w:sz w:val="37"/>
        </w:rPr>
        <w:t>)</w:t>
      </w:r>
      <w:r>
        <w:rPr>
          <w:rFonts w:ascii="宋体" w:eastAsia="宋体" w:hAnsi="宋体" w:cs="宋体"/>
          <w:color w:val="000000"/>
          <w:sz w:val="37"/>
        </w:rPr>
        <w:t>的运作中进行分配。那个时候，我们确定有一种知觉</w:t>
      </w:r>
      <w:r>
        <w:rPr>
          <w:rFonts w:ascii="宋体" w:eastAsia="宋体" w:hAnsi="宋体" w:cs="宋体"/>
          <w:color w:val="000000"/>
          <w:sz w:val="37"/>
        </w:rPr>
        <w:t>————</w:t>
      </w:r>
      <w:r>
        <w:rPr>
          <w:rFonts w:ascii="宋体" w:eastAsia="宋体" w:hAnsi="宋体" w:cs="宋体"/>
          <w:color w:val="000000"/>
          <w:sz w:val="37"/>
        </w:rPr>
        <w:t>意识</w:t>
      </w:r>
      <w:r>
        <w:rPr>
          <w:rFonts w:ascii="宋体" w:eastAsia="宋体" w:hAnsi="宋体" w:cs="宋体"/>
          <w:color w:val="000000"/>
          <w:sz w:val="37"/>
        </w:rPr>
        <w:t>(Perception - conscience)</w:t>
      </w:r>
      <w:r>
        <w:rPr>
          <w:rFonts w:ascii="宋体" w:eastAsia="宋体" w:hAnsi="宋体" w:cs="宋体"/>
          <w:color w:val="000000"/>
          <w:sz w:val="37"/>
        </w:rPr>
        <w:t>系统，它只收集知觉却收集不了任何持久的印迹，以至于它能像一张洁白的书写纸页被提供给每一种新知觉。接受了的刺激的那些持久印迹则产生在位于该系统后面的</w:t>
      </w:r>
      <w:r>
        <w:rPr>
          <w:rFonts w:ascii="宋体" w:eastAsia="宋体" w:hAnsi="宋体" w:cs="宋体"/>
          <w:color w:val="000000"/>
          <w:sz w:val="37"/>
        </w:rPr>
        <w:t>‘</w:t>
      </w:r>
      <w:r>
        <w:rPr>
          <w:rFonts w:ascii="宋体" w:eastAsia="宋体" w:hAnsi="宋体" w:cs="宋体"/>
          <w:color w:val="000000"/>
          <w:sz w:val="37"/>
        </w:rPr>
        <w:t>记忆系统</w:t>
      </w:r>
      <w:r>
        <w:rPr>
          <w:rFonts w:ascii="宋体" w:eastAsia="宋体" w:hAnsi="宋体" w:cs="宋体"/>
          <w:color w:val="000000"/>
          <w:sz w:val="37"/>
        </w:rPr>
        <w:t>’</w:t>
      </w:r>
      <w:r>
        <w:rPr>
          <w:rFonts w:ascii="宋体" w:eastAsia="宋体" w:hAnsi="宋体" w:cs="宋体"/>
          <w:color w:val="000000"/>
          <w:sz w:val="37"/>
        </w:rPr>
        <w:t>当中。稍后不久</w:t>
      </w:r>
      <w:r>
        <w:rPr>
          <w:rFonts w:ascii="宋体" w:eastAsia="宋体" w:hAnsi="宋体" w:cs="宋体"/>
          <w:color w:val="000000"/>
          <w:sz w:val="37"/>
        </w:rPr>
        <w:t>(</w:t>
      </w:r>
      <w:r>
        <w:rPr>
          <w:rFonts w:ascii="宋体" w:eastAsia="宋体" w:hAnsi="宋体" w:cs="宋体"/>
          <w:color w:val="000000"/>
          <w:sz w:val="37"/>
        </w:rPr>
        <w:t>即</w:t>
      </w:r>
      <w:r>
        <w:rPr>
          <w:rFonts w:ascii="宋体" w:eastAsia="宋体" w:hAnsi="宋体" w:cs="宋体"/>
          <w:color w:val="000000"/>
          <w:sz w:val="37"/>
        </w:rPr>
        <w:t>1920</w:t>
      </w:r>
      <w:r>
        <w:rPr>
          <w:rFonts w:ascii="宋体" w:eastAsia="宋体" w:hAnsi="宋体" w:cs="宋体"/>
          <w:color w:val="000000"/>
          <w:sz w:val="37"/>
        </w:rPr>
        <w:t>年在《超越快乐原则》中</w:t>
      </w:r>
      <w:r>
        <w:rPr>
          <w:rFonts w:ascii="宋体" w:eastAsia="宋体" w:hAnsi="宋体" w:cs="宋体"/>
          <w:color w:val="000000"/>
          <w:sz w:val="37"/>
        </w:rPr>
        <w:t>)</w:t>
      </w:r>
      <w:r>
        <w:rPr>
          <w:rFonts w:ascii="宋体" w:eastAsia="宋体" w:hAnsi="宋体" w:cs="宋体"/>
          <w:color w:val="000000"/>
          <w:sz w:val="37"/>
        </w:rPr>
        <w:t>，我加上了这样一个</w:t>
      </w:r>
      <w:r>
        <w:rPr>
          <w:rFonts w:ascii="宋体" w:eastAsia="宋体" w:hAnsi="宋体" w:cs="宋体"/>
          <w:color w:val="000000"/>
          <w:sz w:val="37"/>
        </w:rPr>
        <w:t>说法：即意识的那种未经解释的现象与其说是在那些持久印迹的系统中不如说是在知觉系统中产生的。</w:t>
      </w:r>
      <w:r>
        <w:rPr>
          <w:rFonts w:ascii="宋体" w:eastAsia="宋体" w:hAnsi="宋体" w:cs="宋体"/>
          <w:color w:val="000000"/>
          <w:sz w:val="37"/>
        </w:rPr>
        <w:t>”I</w:t>
      </w:r>
    </w:p>
    <w:p w:rsidR="00854FAF" w:rsidRDefault="00025070">
      <w:pPr>
        <w:wordWrap w:val="0"/>
        <w:spacing w:line="700" w:lineRule="atLeast"/>
        <w:ind w:left="60" w:firstLine="820"/>
        <w:textAlignment w:val="baseline"/>
        <w:rPr>
          <w:sz w:val="37"/>
        </w:rPr>
      </w:pPr>
      <w:r>
        <w:rPr>
          <w:rFonts w:ascii="宋体" w:eastAsia="宋体" w:hAnsi="宋体" w:cs="宋体"/>
          <w:color w:val="000000"/>
          <w:sz w:val="37"/>
        </w:rPr>
        <w:t>包含在一个单一的分化机制内的双重系统，即永远可得的童贞与印迹的无限储存，最终协调于这种</w:t>
      </w:r>
      <w:r>
        <w:rPr>
          <w:rFonts w:ascii="宋体" w:eastAsia="宋体" w:hAnsi="宋体" w:cs="宋体"/>
          <w:color w:val="000000"/>
          <w:sz w:val="37"/>
        </w:rPr>
        <w:t>“</w:t>
      </w:r>
      <w:r>
        <w:rPr>
          <w:rFonts w:ascii="宋体" w:eastAsia="宋体" w:hAnsi="宋体" w:cs="宋体"/>
          <w:color w:val="000000"/>
          <w:sz w:val="37"/>
        </w:rPr>
        <w:t>不久前才以神奇打印装置之名上市</w:t>
      </w:r>
      <w:r>
        <w:rPr>
          <w:rFonts w:ascii="宋体" w:eastAsia="宋体" w:hAnsi="宋体" w:cs="宋体"/>
          <w:color w:val="000000"/>
          <w:sz w:val="37"/>
        </w:rPr>
        <w:t>”</w:t>
      </w:r>
      <w:r>
        <w:rPr>
          <w:rFonts w:ascii="宋体" w:eastAsia="宋体" w:hAnsi="宋体" w:cs="宋体"/>
          <w:color w:val="000000"/>
          <w:sz w:val="37"/>
        </w:rPr>
        <w:t>而且</w:t>
      </w:r>
      <w:r>
        <w:rPr>
          <w:rFonts w:ascii="宋体" w:eastAsia="宋体" w:hAnsi="宋体" w:cs="宋体"/>
          <w:color w:val="000000"/>
          <w:sz w:val="37"/>
        </w:rPr>
        <w:t>“</w:t>
      </w:r>
      <w:r>
        <w:rPr>
          <w:rFonts w:ascii="宋体" w:eastAsia="宋体" w:hAnsi="宋体" w:cs="宋体"/>
          <w:color w:val="000000"/>
          <w:sz w:val="37"/>
        </w:rPr>
        <w:t>多半比纸页和石板更有效的</w:t>
      </w:r>
      <w:r>
        <w:rPr>
          <w:rFonts w:ascii="宋体" w:eastAsia="宋体" w:hAnsi="宋体" w:cs="宋体"/>
          <w:color w:val="000000"/>
          <w:sz w:val="37"/>
        </w:rPr>
        <w:t>”“</w:t>
      </w:r>
      <w:r>
        <w:rPr>
          <w:rFonts w:ascii="宋体" w:eastAsia="宋体" w:hAnsi="宋体" w:cs="宋体"/>
          <w:color w:val="000000"/>
          <w:sz w:val="37"/>
        </w:rPr>
        <w:t>小巧仪器</w:t>
      </w:r>
      <w:r>
        <w:rPr>
          <w:rFonts w:ascii="宋体" w:eastAsia="宋体" w:hAnsi="宋体" w:cs="宋体"/>
          <w:color w:val="000000"/>
          <w:sz w:val="37"/>
        </w:rPr>
        <w:t>”</w:t>
      </w:r>
      <w:r>
        <w:rPr>
          <w:rFonts w:ascii="宋体" w:eastAsia="宋体" w:hAnsi="宋体" w:cs="宋体"/>
          <w:color w:val="000000"/>
          <w:sz w:val="37"/>
        </w:rPr>
        <w:t>之中。表面上看没什么了不起，</w:t>
      </w:r>
      <w:r>
        <w:rPr>
          <w:rFonts w:ascii="宋体" w:eastAsia="宋体" w:hAnsi="宋体" w:cs="宋体"/>
          <w:color w:val="000000"/>
          <w:sz w:val="37"/>
        </w:rPr>
        <w:t>“</w:t>
      </w:r>
      <w:r>
        <w:rPr>
          <w:rFonts w:ascii="宋体" w:eastAsia="宋体" w:hAnsi="宋体" w:cs="宋体"/>
          <w:color w:val="000000"/>
          <w:sz w:val="37"/>
        </w:rPr>
        <w:t>但如果仔细观察的话，人们会从它的构造中发现与我们曾假设的那种知觉机制结构的某种惊人的相似处</w:t>
      </w:r>
      <w:r>
        <w:rPr>
          <w:rFonts w:ascii="宋体" w:eastAsia="宋体" w:hAnsi="宋体" w:cs="宋体"/>
          <w:color w:val="000000"/>
          <w:sz w:val="37"/>
        </w:rPr>
        <w:t>”</w:t>
      </w:r>
      <w:r>
        <w:rPr>
          <w:rFonts w:ascii="宋体" w:eastAsia="宋体" w:hAnsi="宋体" w:cs="宋体"/>
          <w:color w:val="000000"/>
          <w:sz w:val="37"/>
        </w:rPr>
        <w:t>。它有两种长处：</w:t>
      </w:r>
      <w:r>
        <w:rPr>
          <w:rFonts w:ascii="宋体" w:eastAsia="宋体" w:hAnsi="宋体" w:cs="宋体"/>
          <w:color w:val="000000"/>
          <w:sz w:val="37"/>
        </w:rPr>
        <w:t>“</w:t>
      </w:r>
      <w:r>
        <w:rPr>
          <w:rFonts w:ascii="宋体" w:eastAsia="宋体" w:hAnsi="宋体" w:cs="宋体"/>
          <w:color w:val="000000"/>
          <w:sz w:val="37"/>
        </w:rPr>
        <w:t>一种总是现成的接纳面及被接受了的铭写的持久性印迹。</w:t>
      </w:r>
      <w:r>
        <w:rPr>
          <w:rFonts w:ascii="宋体" w:eastAsia="宋体" w:hAnsi="宋体" w:cs="宋体"/>
          <w:color w:val="000000"/>
          <w:sz w:val="37"/>
        </w:rPr>
        <w:t>”</w:t>
      </w:r>
      <w:r>
        <w:rPr>
          <w:rFonts w:ascii="宋体" w:eastAsia="宋体" w:hAnsi="宋体" w:cs="宋体"/>
          <w:color w:val="000000"/>
          <w:sz w:val="37"/>
        </w:rPr>
        <w:t>下面就是这段描述：</w:t>
      </w:r>
      <w:r>
        <w:rPr>
          <w:rFonts w:ascii="宋体" w:eastAsia="宋体" w:hAnsi="宋体" w:cs="宋体"/>
          <w:color w:val="000000"/>
          <w:sz w:val="37"/>
        </w:rPr>
        <w:t>“</w:t>
      </w:r>
      <w:r>
        <w:rPr>
          <w:rFonts w:ascii="宋体" w:eastAsia="宋体" w:hAnsi="宋体" w:cs="宋体"/>
          <w:color w:val="000000"/>
          <w:sz w:val="37"/>
        </w:rPr>
        <w:t>神奇打印装置乃一种深褐色蜡制或树脂镶有纸</w:t>
      </w:r>
      <w:r>
        <w:rPr>
          <w:rFonts w:ascii="宋体" w:eastAsia="宋体" w:hAnsi="宋体" w:cs="宋体"/>
          <w:color w:val="000000"/>
          <w:sz w:val="37"/>
        </w:rPr>
        <w:t>边的书板。板上稳当地固定着一张精致透明的纸上方，而纸的下方则自由地安放于板上。这张纸乃是这个小型装置上最为有意思的部分。它本身由两个除横向两端外彼此可以相互分开的层面</w:t>
      </w:r>
    </w:p>
    <w:p w:rsidR="00854FAF" w:rsidRDefault="00025070">
      <w:pPr>
        <w:wordWrap w:val="0"/>
        <w:spacing w:line="700" w:lineRule="atLeast"/>
        <w:ind w:left="120"/>
        <w:textAlignment w:val="baseline"/>
        <w:rPr>
          <w:sz w:val="37"/>
        </w:rPr>
      </w:pPr>
      <w:r>
        <w:rPr>
          <w:rFonts w:ascii="宋体" w:eastAsia="宋体" w:hAnsi="宋体" w:cs="宋体"/>
          <w:color w:val="000000"/>
          <w:sz w:val="37"/>
          <w:u w:val="single"/>
        </w:rPr>
        <w:t xml:space="preserve">               </w:t>
      </w:r>
    </w:p>
    <w:p w:rsidR="00854FAF" w:rsidRDefault="00854FAF">
      <w:pPr>
        <w:wordWrap w:val="0"/>
        <w:spacing w:line="420" w:lineRule="exact"/>
        <w:textAlignment w:val="baseline"/>
        <w:rPr>
          <w:sz w:val="34"/>
        </w:rPr>
      </w:pPr>
    </w:p>
    <w:p w:rsidR="00854FAF" w:rsidRDefault="00025070">
      <w:pPr>
        <w:wordWrap w:val="0"/>
        <w:spacing w:line="460" w:lineRule="atLeast"/>
        <w:ind w:left="60"/>
        <w:textAlignment w:val="baseline"/>
        <w:rPr>
          <w:sz w:val="34"/>
        </w:rPr>
      </w:pPr>
      <w:r>
        <w:rPr>
          <w:rFonts w:ascii="宋体" w:eastAsia="宋体" w:hAnsi="宋体" w:cs="宋体"/>
          <w:b/>
          <w:color w:val="000000"/>
          <w:sz w:val="34"/>
        </w:rPr>
        <w:t>I</w:t>
      </w:r>
      <w:r>
        <w:rPr>
          <w:rFonts w:ascii="宋体" w:eastAsia="宋体" w:hAnsi="宋体" w:cs="宋体"/>
          <w:color w:val="000000"/>
          <w:sz w:val="34"/>
        </w:rPr>
        <w:t xml:space="preserve">  </w:t>
      </w:r>
      <w:r>
        <w:rPr>
          <w:rFonts w:ascii="宋体" w:eastAsia="宋体" w:hAnsi="宋体" w:cs="宋体"/>
          <w:b/>
          <w:color w:val="000000"/>
          <w:sz w:val="34"/>
        </w:rPr>
        <w:t>参照《超越快乐原则》第四章，第</w:t>
      </w:r>
      <w:r>
        <w:rPr>
          <w:rFonts w:ascii="宋体" w:eastAsia="宋体" w:hAnsi="宋体" w:cs="宋体"/>
          <w:b/>
          <w:color w:val="000000"/>
          <w:sz w:val="34"/>
        </w:rPr>
        <w:t>4-5</w:t>
      </w:r>
      <w:r>
        <w:rPr>
          <w:rFonts w:ascii="宋体" w:eastAsia="宋体" w:hAnsi="宋体" w:cs="宋体"/>
          <w:b/>
          <w:color w:val="000000"/>
          <w:sz w:val="34"/>
        </w:rPr>
        <w:t>页。</w:t>
      </w:r>
    </w:p>
    <w:p w:rsidR="00854FAF" w:rsidRDefault="00025070">
      <w:pPr>
        <w:wordWrap w:val="0"/>
        <w:spacing w:line="460" w:lineRule="atLeast"/>
        <w:ind w:right="520"/>
        <w:jc w:val="right"/>
        <w:textAlignment w:val="baseline"/>
        <w:rPr>
          <w:sz w:val="34"/>
        </w:rPr>
      </w:pPr>
      <w:r>
        <w:rPr>
          <w:rFonts w:ascii="楷体" w:eastAsia="楷体" w:hAnsi="楷体" w:cs="楷体"/>
          <w:color w:val="000000"/>
          <w:sz w:val="34"/>
        </w:rPr>
        <w:t>401</w:t>
      </w:r>
    </w:p>
    <w:p w:rsidR="00854FAF" w:rsidRDefault="00854FAF"/>
    <w:p w:rsidR="00854FAF" w:rsidRDefault="00854FAF">
      <w:pPr>
        <w:sectPr w:rsidR="00854FAF">
          <w:headerReference w:type="default" r:id="rId885"/>
          <w:footerReference w:type="default" r:id="rId886"/>
          <w:pgSz w:w="14460" w:h="21540"/>
          <w:pgMar w:top="1700" w:right="1640" w:bottom="1700" w:left="1640" w:header="1400" w:footer="140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所构成。上面一层是一张透明的赛璐珞片；下面一层是一张精致透明的蜡纸。不用它的时候，蜡纸背面轻轻附着在蜡板的正面。使用神奇打印装置就意味着在铺呈于蜡板上的赛璐珞片上书写。为了这个目的，我们既不需要铅笔也不需要粉笔，</w:t>
      </w:r>
      <w:r>
        <w:rPr>
          <w:rFonts w:ascii="宋体" w:eastAsia="宋体" w:hAnsi="宋体" w:cs="宋体"/>
          <w:color w:val="000000"/>
          <w:sz w:val="41"/>
        </w:rPr>
        <w:t>因为书写在此并不依赖于材料对接收面的介入。正是在那里有一种向古人在小粘土板或蜡板上书写之方式的回归。一个尖点击在面上，其压力导致了</w:t>
      </w:r>
      <w:r>
        <w:rPr>
          <w:rFonts w:ascii="宋体" w:eastAsia="宋体" w:hAnsi="宋体" w:cs="宋体"/>
          <w:color w:val="000000"/>
          <w:sz w:val="41"/>
        </w:rPr>
        <w:t>‘</w:t>
      </w:r>
      <w:r>
        <w:rPr>
          <w:rFonts w:ascii="宋体" w:eastAsia="宋体" w:hAnsi="宋体" w:cs="宋体"/>
          <w:color w:val="000000"/>
          <w:sz w:val="41"/>
        </w:rPr>
        <w:t>被写下物</w:t>
      </w:r>
      <w:r>
        <w:rPr>
          <w:rFonts w:ascii="宋体" w:eastAsia="宋体" w:hAnsi="宋体" w:cs="宋体"/>
          <w:color w:val="000000"/>
          <w:sz w:val="41"/>
        </w:rPr>
        <w:t>’</w:t>
      </w:r>
      <w:r>
        <w:rPr>
          <w:rFonts w:ascii="宋体" w:eastAsia="宋体" w:hAnsi="宋体" w:cs="宋体"/>
          <w:color w:val="000000"/>
          <w:sz w:val="41"/>
        </w:rPr>
        <w:t>。在这个神奇打印装置中，打击点并不直接产生效率，而是借助于上层护页。尖点在它接触到的地方将蜡纸的背面压在蜡板上，而这些印痕就变得像印在具有另一种光滑与灰白的赛璐珞片上晦暗文字一样清晰可辨。如果要毁掉这种印迹，只需轻松地从下方将排了字的纸页抽离蜡板即可</w:t>
      </w:r>
      <w:r>
        <w:rPr>
          <w:rFonts w:ascii="宋体" w:eastAsia="宋体" w:hAnsi="宋体" w:cs="宋体"/>
          <w:color w:val="000000"/>
          <w:sz w:val="41"/>
        </w:rPr>
        <w:t>¹</w:t>
      </w:r>
      <w:r>
        <w:rPr>
          <w:rFonts w:ascii="宋体" w:eastAsia="宋体" w:hAnsi="宋体" w:cs="宋体"/>
          <w:color w:val="000000"/>
          <w:sz w:val="41"/>
        </w:rPr>
        <w:t>。蜡纸与蜡板在字迹变得清晰所依赖的触压点上的密切接触因此被中断，而且不会再产生，即便两张纸再次相互上下接触。神奇打印装</w:t>
      </w:r>
      <w:r>
        <w:rPr>
          <w:rFonts w:ascii="宋体" w:eastAsia="宋体" w:hAnsi="宋体" w:cs="宋体"/>
          <w:color w:val="000000"/>
          <w:sz w:val="41"/>
        </w:rPr>
        <w:t>置那时就成了文字空白地，而且随时准备接纳新的铭写。</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5-6</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80" w:lineRule="atLeast"/>
        <w:ind w:left="40" w:right="40" w:firstLine="820"/>
        <w:textAlignment w:val="baseline"/>
        <w:rPr>
          <w:sz w:val="41"/>
        </w:rPr>
      </w:pPr>
      <w:r>
        <w:rPr>
          <w:rFonts w:ascii="宋体" w:eastAsia="宋体" w:hAnsi="宋体" w:cs="宋体"/>
          <w:color w:val="000000"/>
          <w:sz w:val="41"/>
        </w:rPr>
        <w:t>请注意神奇打印装置的深度既是一种无底的深度、一种无限的反射，又是一种完全浅层的外在性：每个层面的分化与自身的关系，即其内部，不过是另一个同样被裸露的表层的那种牵连。它将构成了我们的那两种经验确定统一起来：在意义蕴涵中、在实现的无限包裹中的对无限深度的那种确定，同</w:t>
      </w:r>
    </w:p>
    <w:p w:rsidR="00854FAF" w:rsidRDefault="00025070">
      <w:pPr>
        <w:wordWrap w:val="0"/>
        <w:spacing w:line="680" w:lineRule="atLeast"/>
        <w:ind w:left="100"/>
        <w:textAlignment w:val="baseline"/>
        <w:rPr>
          <w:sz w:val="41"/>
        </w:rPr>
      </w:pPr>
      <w:r>
        <w:rPr>
          <w:rFonts w:ascii="宋体" w:eastAsia="宋体" w:hAnsi="宋体" w:cs="宋体"/>
          <w:color w:val="000000"/>
          <w:sz w:val="41"/>
          <w:u w:val="single"/>
        </w:rPr>
        <w:t xml:space="preserve">              </w:t>
      </w:r>
    </w:p>
    <w:p w:rsidR="00854FAF" w:rsidRDefault="00025070">
      <w:pPr>
        <w:wordWrap w:val="0"/>
        <w:spacing w:before="340" w:line="540" w:lineRule="atLeast"/>
        <w:ind w:left="80" w:right="40"/>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英文版《弗洛伊德全集》注意到在弗洛伊德这里的描述中有些不准确。</w:t>
      </w:r>
      <w:r>
        <w:rPr>
          <w:rFonts w:ascii="宋体" w:eastAsia="宋体" w:hAnsi="宋体" w:cs="宋体"/>
          <w:color w:val="000000"/>
          <w:sz w:val="34"/>
        </w:rPr>
        <w:t>“</w:t>
      </w:r>
      <w:r>
        <w:rPr>
          <w:rFonts w:ascii="宋体" w:eastAsia="宋体" w:hAnsi="宋体" w:cs="宋体"/>
          <w:color w:val="000000"/>
          <w:sz w:val="34"/>
        </w:rPr>
        <w:t>它并不影响原则问题</w:t>
      </w:r>
      <w:r>
        <w:rPr>
          <w:rFonts w:ascii="宋体" w:eastAsia="宋体" w:hAnsi="宋体" w:cs="宋体"/>
          <w:color w:val="000000"/>
          <w:sz w:val="34"/>
        </w:rPr>
        <w:t>”</w:t>
      </w:r>
      <w:r>
        <w:rPr>
          <w:rFonts w:ascii="宋体" w:eastAsia="宋体" w:hAnsi="宋体" w:cs="宋体"/>
          <w:color w:val="000000"/>
          <w:sz w:val="34"/>
        </w:rPr>
        <w:t>。我们恨不得认为弗洛伊德为了这种类比之需在别处也歪</w:t>
      </w:r>
      <w:r>
        <w:rPr>
          <w:rFonts w:ascii="宋体" w:eastAsia="宋体" w:hAnsi="宋体" w:cs="宋体"/>
          <w:color w:val="000000"/>
          <w:sz w:val="34"/>
        </w:rPr>
        <w:t>曲了他的技术性描述。</w:t>
      </w:r>
    </w:p>
    <w:p w:rsidR="00854FAF" w:rsidRDefault="00025070">
      <w:pPr>
        <w:wordWrap w:val="0"/>
        <w:spacing w:line="540" w:lineRule="atLeast"/>
        <w:ind w:left="520"/>
        <w:textAlignment w:val="baseline"/>
        <w:rPr>
          <w:sz w:val="34"/>
        </w:rPr>
      </w:pPr>
      <w:r>
        <w:rPr>
          <w:rFonts w:ascii="楷体" w:eastAsia="楷体" w:hAnsi="楷体" w:cs="楷体"/>
          <w:color w:val="000000"/>
          <w:sz w:val="34"/>
        </w:rPr>
        <w:t>402</w:t>
      </w:r>
    </w:p>
    <w:p w:rsidR="00854FAF" w:rsidRDefault="00854FAF"/>
    <w:p w:rsidR="00854FAF" w:rsidRDefault="00854FAF">
      <w:pPr>
        <w:sectPr w:rsidR="00854FAF">
          <w:headerReference w:type="default" r:id="rId887"/>
          <w:footerReference w:type="default" r:id="rId888"/>
          <w:pgSz w:w="14460" w:h="21540"/>
          <w:pgMar w:top="1740" w:right="1620" w:bottom="1740" w:left="1620" w:header="1440" w:footer="1440" w:gutter="0"/>
          <w:cols w:space="720"/>
        </w:sectPr>
      </w:pPr>
    </w:p>
    <w:p w:rsidR="00854FAF" w:rsidRDefault="00025070">
      <w:pPr>
        <w:wordWrap w:val="0"/>
        <w:spacing w:line="680" w:lineRule="atLeast"/>
        <w:ind w:left="60" w:hanging="20"/>
        <w:textAlignment w:val="baseline"/>
        <w:rPr>
          <w:sz w:val="41"/>
        </w:rPr>
      </w:pPr>
      <w:r>
        <w:rPr>
          <w:rFonts w:ascii="宋体" w:eastAsia="宋体" w:hAnsi="宋体" w:cs="宋体"/>
          <w:color w:val="000000"/>
          <w:sz w:val="41"/>
        </w:rPr>
        <w:lastRenderedPageBreak/>
        <w:t>时还有对存在的那种表层本质，那种底部绝对缺席之本质的确定。</w:t>
      </w:r>
    </w:p>
    <w:p w:rsidR="00854FAF" w:rsidRDefault="00025070">
      <w:pPr>
        <w:wordWrap w:val="0"/>
        <w:spacing w:line="680" w:lineRule="atLeast"/>
        <w:ind w:left="40" w:firstLine="840"/>
        <w:textAlignment w:val="baseline"/>
        <w:rPr>
          <w:sz w:val="41"/>
        </w:rPr>
      </w:pPr>
      <w:r>
        <w:rPr>
          <w:rFonts w:ascii="宋体" w:eastAsia="宋体" w:hAnsi="宋体" w:cs="宋体"/>
          <w:color w:val="000000"/>
          <w:sz w:val="41"/>
        </w:rPr>
        <w:t>弗洛伊德在忽视该机器的那些</w:t>
      </w:r>
      <w:r>
        <w:rPr>
          <w:rFonts w:ascii="宋体" w:eastAsia="宋体" w:hAnsi="宋体" w:cs="宋体"/>
          <w:color w:val="000000"/>
          <w:sz w:val="41"/>
        </w:rPr>
        <w:t>“</w:t>
      </w:r>
      <w:r>
        <w:rPr>
          <w:rFonts w:ascii="宋体" w:eastAsia="宋体" w:hAnsi="宋体" w:cs="宋体"/>
          <w:color w:val="000000"/>
          <w:sz w:val="41"/>
        </w:rPr>
        <w:t>小疵瑕</w:t>
      </w:r>
      <w:r>
        <w:rPr>
          <w:rFonts w:ascii="宋体" w:eastAsia="宋体" w:hAnsi="宋体" w:cs="宋体"/>
          <w:color w:val="000000"/>
          <w:sz w:val="41"/>
        </w:rPr>
        <w:t>”</w:t>
      </w:r>
      <w:r>
        <w:rPr>
          <w:rFonts w:ascii="宋体" w:eastAsia="宋体" w:hAnsi="宋体" w:cs="宋体"/>
          <w:color w:val="000000"/>
          <w:sz w:val="41"/>
        </w:rPr>
        <w:t>，而且只对那个类比性褒有兴趣的同时，强调了赛璐珞片那种本质上的保护性的特征。如果没有它，精致的蜡纸就会遭到划伤或损坏。没有一种书写不为自己建立一种防护的，在防范自身的同时，也防范书写，因为它使任由被写，即被其暴露的</w:t>
      </w:r>
      <w:r>
        <w:rPr>
          <w:rFonts w:ascii="宋体" w:eastAsia="宋体" w:hAnsi="宋体" w:cs="宋体"/>
          <w:color w:val="000000"/>
          <w:sz w:val="41"/>
        </w:rPr>
        <w:t>“</w:t>
      </w:r>
      <w:r>
        <w:rPr>
          <w:rFonts w:ascii="宋体" w:eastAsia="宋体" w:hAnsi="宋体" w:cs="宋体"/>
          <w:color w:val="000000"/>
          <w:sz w:val="41"/>
        </w:rPr>
        <w:t>主体</w:t>
      </w:r>
      <w:r>
        <w:rPr>
          <w:rFonts w:ascii="宋体" w:eastAsia="宋体" w:hAnsi="宋体" w:cs="宋体"/>
          <w:color w:val="000000"/>
          <w:sz w:val="41"/>
        </w:rPr>
        <w:t>”</w:t>
      </w:r>
      <w:r>
        <w:rPr>
          <w:rFonts w:ascii="宋体" w:eastAsia="宋体" w:hAnsi="宋体" w:cs="宋体"/>
          <w:color w:val="000000"/>
          <w:sz w:val="41"/>
        </w:rPr>
        <w:t>本身受到威胁。</w:t>
      </w:r>
      <w:r>
        <w:rPr>
          <w:rFonts w:ascii="宋体" w:eastAsia="宋体" w:hAnsi="宋体" w:cs="宋体"/>
          <w:color w:val="000000"/>
          <w:sz w:val="41"/>
        </w:rPr>
        <w:t>“</w:t>
      </w:r>
      <w:r>
        <w:rPr>
          <w:rFonts w:ascii="宋体" w:eastAsia="宋体" w:hAnsi="宋体" w:cs="宋体"/>
          <w:color w:val="000000"/>
          <w:sz w:val="41"/>
        </w:rPr>
        <w:t>赛璐珞片因此是一种保护蜡纸的防护罩</w:t>
      </w:r>
      <w:r>
        <w:rPr>
          <w:rFonts w:ascii="宋体" w:eastAsia="宋体" w:hAnsi="宋体" w:cs="宋体"/>
          <w:color w:val="000000"/>
          <w:sz w:val="41"/>
        </w:rPr>
        <w:t>”</w:t>
      </w:r>
      <w:r>
        <w:rPr>
          <w:rFonts w:ascii="宋体" w:eastAsia="宋体" w:hAnsi="宋体" w:cs="宋体"/>
          <w:color w:val="000000"/>
          <w:sz w:val="41"/>
        </w:rPr>
        <w:t>。它将之庇护于</w:t>
      </w:r>
      <w:r>
        <w:rPr>
          <w:rFonts w:ascii="宋体" w:eastAsia="宋体" w:hAnsi="宋体" w:cs="宋体"/>
          <w:color w:val="000000"/>
          <w:sz w:val="41"/>
        </w:rPr>
        <w:t>“</w:t>
      </w:r>
      <w:r>
        <w:rPr>
          <w:rFonts w:ascii="宋体" w:eastAsia="宋体" w:hAnsi="宋体" w:cs="宋体"/>
          <w:color w:val="000000"/>
          <w:sz w:val="41"/>
        </w:rPr>
        <w:t>外来的威胁性影响</w:t>
      </w:r>
      <w:r>
        <w:rPr>
          <w:rFonts w:ascii="宋体" w:eastAsia="宋体" w:hAnsi="宋体" w:cs="宋体"/>
          <w:color w:val="000000"/>
          <w:sz w:val="41"/>
        </w:rPr>
        <w:t>”</w:t>
      </w:r>
      <w:r>
        <w:rPr>
          <w:rFonts w:ascii="宋体" w:eastAsia="宋体" w:hAnsi="宋体" w:cs="宋体"/>
          <w:color w:val="000000"/>
          <w:sz w:val="41"/>
        </w:rPr>
        <w:t>之外。</w:t>
      </w:r>
      <w:r>
        <w:rPr>
          <w:rFonts w:ascii="宋体" w:eastAsia="宋体" w:hAnsi="宋体" w:cs="宋体"/>
          <w:color w:val="000000"/>
          <w:sz w:val="41"/>
        </w:rPr>
        <w:t>“</w:t>
      </w:r>
      <w:r>
        <w:rPr>
          <w:rFonts w:ascii="宋体" w:eastAsia="宋体" w:hAnsi="宋体" w:cs="宋体"/>
          <w:color w:val="000000"/>
          <w:sz w:val="41"/>
        </w:rPr>
        <w:t>这里我得提醒一下，在《超越快</w:t>
      </w:r>
      <w:r>
        <w:rPr>
          <w:rFonts w:ascii="宋体" w:eastAsia="宋体" w:hAnsi="宋体" w:cs="宋体"/>
          <w:color w:val="000000"/>
          <w:sz w:val="41"/>
        </w:rPr>
        <w:t>乐原则》中</w:t>
      </w:r>
      <w:r>
        <w:rPr>
          <w:rFonts w:ascii="宋体" w:eastAsia="宋体" w:hAnsi="宋体" w:cs="宋体"/>
          <w:color w:val="000000"/>
          <w:sz w:val="41"/>
        </w:rPr>
        <w:t>¹……</w:t>
      </w:r>
      <w:r>
        <w:rPr>
          <w:rFonts w:ascii="宋体" w:eastAsia="宋体" w:hAnsi="宋体" w:cs="宋体"/>
          <w:color w:val="000000"/>
          <w:sz w:val="41"/>
        </w:rPr>
        <w:t>我发展了这个想法，即我们知觉的心灵机制由两个层面构成，一个用以减轻突如其来的刺激的抗刺激外在防护罩，和一个位于防护罩之后的接受生理刺激的层面，即知觉一意识系统。</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6</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80" w:lineRule="atLeast"/>
        <w:ind w:left="40" w:firstLine="840"/>
        <w:textAlignment w:val="baseline"/>
        <w:rPr>
          <w:sz w:val="41"/>
        </w:rPr>
      </w:pPr>
      <w:r>
        <w:rPr>
          <w:rFonts w:ascii="宋体" w:eastAsia="宋体" w:hAnsi="宋体" w:cs="宋体"/>
          <w:color w:val="000000"/>
          <w:sz w:val="41"/>
        </w:rPr>
        <w:t>但这关涉的仍不过是接收或知觉，最外表层面向触压之切口的敞开。那里仍不存在广延</w:t>
      </w:r>
      <w:r>
        <w:rPr>
          <w:rFonts w:ascii="宋体" w:eastAsia="宋体" w:hAnsi="宋体" w:cs="宋体"/>
          <w:color w:val="000000"/>
          <w:sz w:val="41"/>
        </w:rPr>
        <w:t>(extensio)</w:t>
      </w:r>
      <w:r>
        <w:rPr>
          <w:rFonts w:ascii="宋体" w:eastAsia="宋体" w:hAnsi="宋体" w:cs="宋体"/>
          <w:color w:val="000000"/>
          <w:sz w:val="41"/>
        </w:rPr>
        <w:t>平面中的这种书写。必须将书写当做从那个触压之当下，从那个准点</w:t>
      </w:r>
      <w:r>
        <w:rPr>
          <w:rFonts w:ascii="宋体" w:eastAsia="宋体" w:hAnsi="宋体" w:cs="宋体"/>
          <w:color w:val="000000"/>
          <w:sz w:val="41"/>
        </w:rPr>
        <w:t>(ponctualité)</w:t>
      </w:r>
      <w:r>
        <w:rPr>
          <w:rFonts w:ascii="宋体" w:eastAsia="宋体" w:hAnsi="宋体" w:cs="宋体"/>
          <w:color w:val="000000"/>
          <w:sz w:val="41"/>
        </w:rPr>
        <w:t>、那个烙印</w:t>
      </w:r>
      <w:r>
        <w:rPr>
          <w:rFonts w:ascii="宋体" w:eastAsia="宋体" w:hAnsi="宋体" w:cs="宋体"/>
          <w:color w:val="000000"/>
          <w:sz w:val="41"/>
        </w:rPr>
        <w:t>(stigmé)</w:t>
      </w:r>
      <w:r>
        <w:rPr>
          <w:rFonts w:ascii="宋体" w:eastAsia="宋体" w:hAnsi="宋体" w:cs="宋体"/>
          <w:color w:val="000000"/>
          <w:sz w:val="41"/>
        </w:rPr>
        <w:t>下幸存下的印迹来考虑。弗洛伊德接着说，</w:t>
      </w:r>
      <w:r>
        <w:rPr>
          <w:rFonts w:ascii="宋体" w:eastAsia="宋体" w:hAnsi="宋体" w:cs="宋体"/>
          <w:color w:val="000000"/>
          <w:sz w:val="41"/>
        </w:rPr>
        <w:t>“</w:t>
      </w:r>
      <w:r>
        <w:rPr>
          <w:rFonts w:ascii="宋体" w:eastAsia="宋体" w:hAnsi="宋体" w:cs="宋体"/>
          <w:color w:val="000000"/>
          <w:sz w:val="41"/>
        </w:rPr>
        <w:t>这种类比如果不能走得更远的话，那它将不会有多大意义。</w:t>
      </w:r>
      <w:r>
        <w:rPr>
          <w:rFonts w:ascii="宋体" w:eastAsia="宋体" w:hAnsi="宋体" w:cs="宋体"/>
          <w:color w:val="000000"/>
          <w:sz w:val="41"/>
        </w:rPr>
        <w:t>”</w:t>
      </w:r>
      <w:r>
        <w:rPr>
          <w:rFonts w:ascii="宋体" w:eastAsia="宋体" w:hAnsi="宋体" w:cs="宋体"/>
          <w:color w:val="000000"/>
          <w:sz w:val="41"/>
        </w:rPr>
        <w:t>此乃第二个类比：</w:t>
      </w:r>
      <w:r>
        <w:rPr>
          <w:rFonts w:ascii="宋体" w:eastAsia="宋体" w:hAnsi="宋体" w:cs="宋体"/>
          <w:color w:val="000000"/>
          <w:sz w:val="41"/>
        </w:rPr>
        <w:t>“</w:t>
      </w:r>
      <w:r>
        <w:rPr>
          <w:rFonts w:ascii="宋体" w:eastAsia="宋体" w:hAnsi="宋体" w:cs="宋体"/>
          <w:color w:val="000000"/>
          <w:sz w:val="41"/>
        </w:rPr>
        <w:t>如</w:t>
      </w:r>
      <w:r>
        <w:rPr>
          <w:rFonts w:ascii="宋体" w:eastAsia="宋体" w:hAnsi="宋体" w:cs="宋体"/>
          <w:color w:val="000000"/>
          <w:sz w:val="41"/>
        </w:rPr>
        <w:t>果从蜡板上抽走整张护页，包括赛璐珞片及蜡纸的话，写下来的东西就被抹去了，而且，如我曾让大家注意的，它之后不再会被重建。神奇打印装置的表层又成了处女地并重新具有接收的能力。但是，不难发现的是被写下物的持久印迹保存在蜡制版上并在某种适当</w:t>
      </w:r>
    </w:p>
    <w:p w:rsidR="00854FAF" w:rsidRDefault="00025070">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54FAF" w:rsidRDefault="00854FAF">
      <w:pPr>
        <w:wordWrap w:val="0"/>
        <w:spacing w:line="420" w:lineRule="exact"/>
        <w:textAlignment w:val="baseline"/>
        <w:rPr>
          <w:sz w:val="35"/>
        </w:rPr>
      </w:pPr>
    </w:p>
    <w:p w:rsidR="00854FAF" w:rsidRDefault="00025070">
      <w:pPr>
        <w:wordWrap w:val="0"/>
        <w:spacing w:line="480" w:lineRule="atLeast"/>
        <w:ind w:left="40"/>
        <w:textAlignment w:val="baseline"/>
        <w:rPr>
          <w:sz w:val="35"/>
        </w:rPr>
      </w:pPr>
      <w:r>
        <w:rPr>
          <w:rFonts w:ascii="宋体" w:eastAsia="宋体" w:hAnsi="宋体" w:cs="宋体"/>
          <w:b/>
          <w:color w:val="000000"/>
          <w:sz w:val="35"/>
        </w:rPr>
        <w:t>1</w:t>
      </w:r>
      <w:r>
        <w:rPr>
          <w:rFonts w:ascii="宋体" w:eastAsia="宋体" w:hAnsi="宋体" w:cs="宋体"/>
          <w:color w:val="000000"/>
          <w:sz w:val="35"/>
        </w:rPr>
        <w:t xml:space="preserve">  </w:t>
      </w:r>
      <w:r>
        <w:rPr>
          <w:rFonts w:ascii="宋体" w:eastAsia="宋体" w:hAnsi="宋体" w:cs="宋体"/>
          <w:b/>
          <w:color w:val="000000"/>
          <w:sz w:val="35"/>
        </w:rPr>
        <w:t>仍是该书第四章。</w:t>
      </w:r>
    </w:p>
    <w:p w:rsidR="00854FAF" w:rsidRDefault="00025070">
      <w:pPr>
        <w:wordWrap w:val="0"/>
        <w:spacing w:line="460" w:lineRule="atLeast"/>
        <w:ind w:right="500"/>
        <w:jc w:val="right"/>
        <w:textAlignment w:val="baseline"/>
        <w:rPr>
          <w:sz w:val="34"/>
        </w:rPr>
      </w:pPr>
      <w:r>
        <w:rPr>
          <w:rFonts w:ascii="楷体" w:eastAsia="楷体" w:hAnsi="楷体" w:cs="楷体"/>
          <w:color w:val="000000"/>
          <w:sz w:val="34"/>
        </w:rPr>
        <w:t>403</w:t>
      </w:r>
    </w:p>
    <w:p w:rsidR="00854FAF" w:rsidRDefault="00854FAF"/>
    <w:p w:rsidR="00854FAF" w:rsidRDefault="00854FAF">
      <w:pPr>
        <w:sectPr w:rsidR="00854FAF">
          <w:headerReference w:type="default" r:id="rId889"/>
          <w:footerReference w:type="default" r:id="rId890"/>
          <w:pgSz w:w="14460" w:h="21540"/>
          <w:pgMar w:top="1700" w:right="1640" w:bottom="1700" w:left="1640" w:header="1400" w:footer="1400" w:gutter="0"/>
          <w:cols w:space="720"/>
        </w:sectPr>
      </w:pPr>
    </w:p>
    <w:p w:rsidR="00854FAF" w:rsidRDefault="00025070">
      <w:pPr>
        <w:wordWrap w:val="0"/>
        <w:spacing w:line="740" w:lineRule="atLeast"/>
        <w:textAlignment w:val="baseline"/>
        <w:rPr>
          <w:sz w:val="41"/>
        </w:rPr>
      </w:pPr>
      <w:r>
        <w:rPr>
          <w:rFonts w:ascii="宋体" w:eastAsia="宋体" w:hAnsi="宋体" w:cs="宋体"/>
          <w:color w:val="000000"/>
          <w:sz w:val="41"/>
        </w:rPr>
        <w:lastRenderedPageBreak/>
        <w:t>的光线中清晰可辨。</w:t>
      </w:r>
      <w:r>
        <w:rPr>
          <w:rFonts w:ascii="宋体" w:eastAsia="宋体" w:hAnsi="宋体" w:cs="宋体"/>
          <w:color w:val="000000"/>
          <w:sz w:val="41"/>
        </w:rPr>
        <w:t>”</w:t>
      </w:r>
      <w:r>
        <w:rPr>
          <w:rFonts w:ascii="宋体" w:eastAsia="宋体" w:hAnsi="宋体" w:cs="宋体"/>
          <w:color w:val="000000"/>
          <w:sz w:val="41"/>
        </w:rPr>
        <w:t>这种双重系统满足了这些矛盾的要求，而</w:t>
      </w:r>
      <w:r>
        <w:rPr>
          <w:rFonts w:ascii="宋体" w:eastAsia="宋体" w:hAnsi="宋体" w:cs="宋体"/>
          <w:color w:val="000000"/>
          <w:sz w:val="41"/>
        </w:rPr>
        <w:t>“</w:t>
      </w:r>
      <w:r>
        <w:rPr>
          <w:rFonts w:ascii="宋体" w:eastAsia="宋体" w:hAnsi="宋体" w:cs="宋体"/>
          <w:color w:val="000000"/>
          <w:sz w:val="41"/>
        </w:rPr>
        <w:t>根据我刚才关于心灵机制提到过的假设，这恰恰就是我们知觉功能运作的方式。接收刺激的那个层面</w:t>
      </w:r>
      <w:r>
        <w:rPr>
          <w:rFonts w:ascii="宋体" w:eastAsia="宋体" w:hAnsi="宋体" w:cs="宋体"/>
          <w:color w:val="000000"/>
          <w:sz w:val="41"/>
        </w:rPr>
        <w:t>——</w:t>
      </w:r>
      <w:r>
        <w:rPr>
          <w:rFonts w:ascii="宋体" w:eastAsia="宋体" w:hAnsi="宋体" w:cs="宋体"/>
          <w:color w:val="000000"/>
          <w:sz w:val="41"/>
        </w:rPr>
        <w:t>即知觉</w:t>
      </w:r>
      <w:r>
        <w:rPr>
          <w:rFonts w:ascii="宋体" w:eastAsia="宋体" w:hAnsi="宋体" w:cs="宋体"/>
          <w:color w:val="000000"/>
          <w:sz w:val="41"/>
        </w:rPr>
        <w:t>—</w:t>
      </w:r>
      <w:r>
        <w:rPr>
          <w:rFonts w:ascii="宋体" w:eastAsia="宋体" w:hAnsi="宋体" w:cs="宋体"/>
          <w:color w:val="000000"/>
          <w:sz w:val="41"/>
        </w:rPr>
        <w:t>意</w:t>
      </w:r>
      <w:r>
        <w:rPr>
          <w:rFonts w:ascii="宋体" w:eastAsia="宋体" w:hAnsi="宋体" w:cs="宋体"/>
          <w:color w:val="000000"/>
          <w:sz w:val="41"/>
        </w:rPr>
        <w:t>识系统</w:t>
      </w:r>
      <w:r>
        <w:rPr>
          <w:rFonts w:ascii="宋体" w:eastAsia="宋体" w:hAnsi="宋体" w:cs="宋体"/>
          <w:color w:val="000000"/>
          <w:sz w:val="41"/>
        </w:rPr>
        <w:t>————</w:t>
      </w:r>
      <w:r>
        <w:rPr>
          <w:rFonts w:ascii="宋体" w:eastAsia="宋体" w:hAnsi="宋体" w:cs="宋体"/>
          <w:color w:val="000000"/>
          <w:sz w:val="41"/>
        </w:rPr>
        <w:t>不形成任何持久的印迹；回忆的那些基础从另外一些替补系统中产生</w:t>
      </w:r>
      <w:r>
        <w:rPr>
          <w:rFonts w:ascii="宋体" w:eastAsia="宋体" w:hAnsi="宋体" w:cs="宋体"/>
          <w:color w:val="000000"/>
          <w:sz w:val="41"/>
        </w:rPr>
        <w:t>”</w:t>
      </w:r>
      <w:r>
        <w:rPr>
          <w:rFonts w:ascii="宋体" w:eastAsia="宋体" w:hAnsi="宋体" w:cs="宋体"/>
          <w:color w:val="000000"/>
          <w:sz w:val="41"/>
        </w:rPr>
        <w:t>。文字书写替补了知觉，甚至在后者向其自身显现之前。</w:t>
      </w:r>
      <w:r>
        <w:rPr>
          <w:rFonts w:ascii="宋体" w:eastAsia="宋体" w:hAnsi="宋体" w:cs="宋体"/>
          <w:color w:val="000000"/>
          <w:sz w:val="41"/>
        </w:rPr>
        <w:t>“</w:t>
      </w:r>
      <w:r>
        <w:rPr>
          <w:rFonts w:ascii="宋体" w:eastAsia="宋体" w:hAnsi="宋体" w:cs="宋体"/>
          <w:color w:val="000000"/>
          <w:sz w:val="41"/>
        </w:rPr>
        <w:t>记忆</w:t>
      </w:r>
      <w:r>
        <w:rPr>
          <w:rFonts w:ascii="宋体" w:eastAsia="宋体" w:hAnsi="宋体" w:cs="宋体"/>
          <w:color w:val="000000"/>
          <w:sz w:val="41"/>
        </w:rPr>
        <w:t>”</w:t>
      </w:r>
      <w:r>
        <w:rPr>
          <w:rFonts w:ascii="宋体" w:eastAsia="宋体" w:hAnsi="宋体" w:cs="宋体"/>
          <w:color w:val="000000"/>
          <w:sz w:val="41"/>
        </w:rPr>
        <w:t>或书写乃是这种显现</w:t>
      </w:r>
      <w:r>
        <w:rPr>
          <w:rFonts w:ascii="宋体" w:eastAsia="宋体" w:hAnsi="宋体" w:cs="宋体"/>
          <w:color w:val="000000"/>
          <w:sz w:val="41"/>
        </w:rPr>
        <w:t>(l’apparaître)</w:t>
      </w:r>
      <w:r>
        <w:rPr>
          <w:rFonts w:ascii="宋体" w:eastAsia="宋体" w:hAnsi="宋体" w:cs="宋体"/>
          <w:color w:val="000000"/>
          <w:sz w:val="41"/>
        </w:rPr>
        <w:t>本身的敞开。</w:t>
      </w:r>
      <w:r>
        <w:rPr>
          <w:rFonts w:ascii="宋体" w:eastAsia="宋体" w:hAnsi="宋体" w:cs="宋体"/>
          <w:color w:val="000000"/>
          <w:sz w:val="41"/>
        </w:rPr>
        <w:t>“</w:t>
      </w:r>
      <w:r>
        <w:rPr>
          <w:rFonts w:ascii="宋体" w:eastAsia="宋体" w:hAnsi="宋体" w:cs="宋体"/>
          <w:color w:val="000000"/>
          <w:sz w:val="41"/>
        </w:rPr>
        <w:t>被知觉者</w:t>
      </w:r>
      <w:r>
        <w:rPr>
          <w:rFonts w:ascii="宋体" w:eastAsia="宋体" w:hAnsi="宋体" w:cs="宋体"/>
          <w:color w:val="000000"/>
          <w:sz w:val="41"/>
        </w:rPr>
        <w:t>”</w:t>
      </w:r>
      <w:r>
        <w:rPr>
          <w:rFonts w:ascii="宋体" w:eastAsia="宋体" w:hAnsi="宋体" w:cs="宋体"/>
          <w:color w:val="000000"/>
          <w:sz w:val="41"/>
        </w:rPr>
        <w:t>只有以过去式方式、在知觉之下及知觉之后才能被解读。</w:t>
      </w:r>
    </w:p>
    <w:p w:rsidR="00854FAF" w:rsidRDefault="00025070">
      <w:pPr>
        <w:wordWrap w:val="0"/>
        <w:spacing w:line="700" w:lineRule="atLeast"/>
        <w:ind w:firstLine="840"/>
        <w:textAlignment w:val="baseline"/>
        <w:rPr>
          <w:sz w:val="39"/>
        </w:rPr>
      </w:pPr>
      <w:r>
        <w:rPr>
          <w:rFonts w:ascii="宋体" w:eastAsia="宋体" w:hAnsi="宋体" w:cs="宋体"/>
          <w:color w:val="000000"/>
          <w:sz w:val="39"/>
        </w:rPr>
        <w:t>如果说相应于石板或纸页原型的其它书写表面只能再现心灵机制中记忆系统的某个物化部分、某个抽离部分，那么神奇打印装置所再现的则是这个记忆系统的整体而非仅仅是其知觉的层面。蜡制版代替的事实上是潜意识。</w:t>
      </w:r>
      <w:r>
        <w:rPr>
          <w:rFonts w:ascii="宋体" w:eastAsia="宋体" w:hAnsi="宋体" w:cs="宋体"/>
          <w:color w:val="000000"/>
          <w:sz w:val="39"/>
        </w:rPr>
        <w:t>“</w:t>
      </w:r>
      <w:r>
        <w:rPr>
          <w:rFonts w:ascii="宋体" w:eastAsia="宋体" w:hAnsi="宋体" w:cs="宋体"/>
          <w:color w:val="000000"/>
          <w:sz w:val="39"/>
        </w:rPr>
        <w:t>我并不认为将蜡制版与位于知觉</w:t>
      </w:r>
      <w:r>
        <w:rPr>
          <w:rFonts w:ascii="宋体" w:eastAsia="宋体" w:hAnsi="宋体" w:cs="宋体"/>
          <w:color w:val="000000"/>
          <w:sz w:val="39"/>
        </w:rPr>
        <w:t>——</w:t>
      </w:r>
      <w:r>
        <w:rPr>
          <w:rFonts w:ascii="宋体" w:eastAsia="宋体" w:hAnsi="宋体" w:cs="宋体"/>
          <w:color w:val="000000"/>
          <w:sz w:val="39"/>
        </w:rPr>
        <w:t>意识系统之前的潜意识相比过分</w:t>
      </w:r>
      <w:r>
        <w:rPr>
          <w:rFonts w:ascii="宋体" w:eastAsia="宋体" w:hAnsi="宋体" w:cs="宋体"/>
          <w:color w:val="000000"/>
          <w:sz w:val="39"/>
        </w:rPr>
        <w:t>大胆。</w:t>
      </w:r>
      <w:r>
        <w:rPr>
          <w:rFonts w:ascii="宋体" w:eastAsia="宋体" w:hAnsi="宋体" w:cs="宋体"/>
          <w:color w:val="000000"/>
          <w:sz w:val="39"/>
        </w:rPr>
        <w:t>”</w:t>
      </w:r>
      <w:r>
        <w:rPr>
          <w:rFonts w:ascii="宋体" w:eastAsia="宋体" w:hAnsi="宋体" w:cs="宋体"/>
          <w:color w:val="000000"/>
          <w:sz w:val="39"/>
        </w:rPr>
        <w:t>变得明显易见与被写物的抹去之轮换也许就是知觉中那种意识的突显</w:t>
      </w:r>
      <w:r>
        <w:rPr>
          <w:rFonts w:ascii="宋体" w:eastAsia="宋体" w:hAnsi="宋体" w:cs="宋体"/>
          <w:color w:val="000000"/>
          <w:sz w:val="39"/>
        </w:rPr>
        <w:t>(aufleuchten)</w:t>
      </w:r>
      <w:r>
        <w:rPr>
          <w:rFonts w:ascii="宋体" w:eastAsia="宋体" w:hAnsi="宋体" w:cs="宋体"/>
          <w:color w:val="000000"/>
          <w:sz w:val="39"/>
        </w:rPr>
        <w:t>和丧失</w:t>
      </w:r>
      <w:r>
        <w:rPr>
          <w:rFonts w:ascii="宋体" w:eastAsia="宋体" w:hAnsi="宋体" w:cs="宋体"/>
          <w:color w:val="000000"/>
          <w:sz w:val="39"/>
        </w:rPr>
        <w:t>(vergehen)</w:t>
      </w:r>
      <w:r>
        <w:rPr>
          <w:rFonts w:ascii="宋体" w:eastAsia="宋体" w:hAnsi="宋体" w:cs="宋体"/>
          <w:color w:val="000000"/>
          <w:sz w:val="39"/>
        </w:rPr>
        <w:t>。</w:t>
      </w:r>
    </w:p>
    <w:p w:rsidR="00854FAF" w:rsidRDefault="00025070">
      <w:pPr>
        <w:wordWrap w:val="0"/>
        <w:spacing w:line="700" w:lineRule="atLeast"/>
        <w:ind w:firstLine="840"/>
        <w:textAlignment w:val="baseline"/>
        <w:rPr>
          <w:sz w:val="39"/>
        </w:rPr>
      </w:pPr>
      <w:r>
        <w:rPr>
          <w:rFonts w:ascii="宋体" w:eastAsia="宋体" w:hAnsi="宋体" w:cs="宋体"/>
          <w:color w:val="000000"/>
          <w:sz w:val="39"/>
        </w:rPr>
        <w:t>这引出了第三个也是最后一个类比。这无疑也是最有趣的。到目前为止问题只涉及到书写的空间、其面积、其体积、其突显与丧失。但是也存在某种书写时间，它并非我们现在正描述的那个东西的结构外的什么别的东西。这里应予考虑的是这个蜡板的时间。因为它并非外在于蜡板，而且这个神奇打印装置的结构包含了康德所描述的经验的三个类比中时间的三个模式：永恒性、连续性、同时性。笛卡儿在质问蜡究竟是什么</w:t>
      </w:r>
      <w:r>
        <w:rPr>
          <w:rFonts w:ascii="宋体" w:eastAsia="宋体" w:hAnsi="宋体" w:cs="宋体"/>
          <w:color w:val="000000"/>
          <w:sz w:val="39"/>
        </w:rPr>
        <w:t>(quaenam</w:t>
      </w:r>
      <w:r>
        <w:rPr>
          <w:rFonts w:ascii="宋体" w:eastAsia="宋体" w:hAnsi="宋体" w:cs="宋体"/>
          <w:color w:val="000000"/>
          <w:sz w:val="39"/>
        </w:rPr>
        <w:t xml:space="preserve"> vero est haec cera)¹</w:t>
      </w:r>
      <w:r>
        <w:rPr>
          <w:rFonts w:ascii="宋体" w:eastAsia="宋体" w:hAnsi="宋体" w:cs="宋体"/>
          <w:color w:val="000000"/>
          <w:sz w:val="39"/>
        </w:rPr>
        <w:t>时，他可能将其本质还</w:t>
      </w:r>
      <w:r>
        <w:rPr>
          <w:rFonts w:ascii="宋体" w:eastAsia="宋体" w:hAnsi="宋体" w:cs="宋体"/>
          <w:color w:val="000000"/>
          <w:sz w:val="39"/>
          <w:u w:val="single"/>
        </w:rPr>
        <w:t xml:space="preserve">               </w:t>
      </w:r>
    </w:p>
    <w:p w:rsidR="00854FAF" w:rsidRDefault="00854FAF">
      <w:pPr>
        <w:wordWrap w:val="0"/>
        <w:spacing w:line="380" w:lineRule="exact"/>
        <w:textAlignment w:val="baseline"/>
        <w:rPr>
          <w:sz w:val="30"/>
        </w:rPr>
      </w:pPr>
    </w:p>
    <w:p w:rsidR="00854FAF" w:rsidRDefault="00025070">
      <w:pPr>
        <w:tabs>
          <w:tab w:val="left" w:pos="760"/>
        </w:tabs>
        <w:wordWrap w:val="0"/>
        <w:spacing w:line="420" w:lineRule="atLeast"/>
        <w:ind w:left="120"/>
        <w:textAlignment w:val="baseline"/>
        <w:rPr>
          <w:sz w:val="30"/>
        </w:rPr>
      </w:pPr>
      <w:r>
        <w:rPr>
          <w:rFonts w:ascii="宋体" w:eastAsia="宋体" w:hAnsi="宋体" w:cs="宋体"/>
          <w:color w:val="000000"/>
          <w:sz w:val="30"/>
        </w:rPr>
        <w:t>1</w:t>
      </w:r>
      <w:r>
        <w:tab/>
      </w:r>
      <w:r>
        <w:rPr>
          <w:rFonts w:ascii="宋体" w:eastAsia="宋体" w:hAnsi="宋体" w:cs="宋体"/>
          <w:color w:val="000000"/>
          <w:sz w:val="30"/>
        </w:rPr>
        <w:t>“</w:t>
      </w:r>
      <w:r>
        <w:rPr>
          <w:rFonts w:ascii="宋体" w:eastAsia="宋体" w:hAnsi="宋体" w:cs="宋体"/>
          <w:color w:val="000000"/>
          <w:sz w:val="30"/>
        </w:rPr>
        <w:t>那么这蜡究竟是何物呢</w:t>
      </w:r>
      <w:r>
        <w:rPr>
          <w:rFonts w:ascii="宋体" w:eastAsia="宋体" w:hAnsi="宋体" w:cs="宋体"/>
          <w:color w:val="000000"/>
          <w:sz w:val="30"/>
        </w:rPr>
        <w:t>……?”</w:t>
      </w:r>
      <w:r>
        <w:rPr>
          <w:rFonts w:ascii="宋体" w:eastAsia="宋体" w:hAnsi="宋体" w:cs="宋体"/>
          <w:color w:val="000000"/>
          <w:sz w:val="30"/>
        </w:rPr>
        <w:t>此乃笛卡儿《第二沉思录》中的著名片段。</w:t>
      </w:r>
    </w:p>
    <w:p w:rsidR="00854FAF" w:rsidRDefault="00025070">
      <w:pPr>
        <w:wordWrap w:val="0"/>
        <w:spacing w:line="480" w:lineRule="atLeast"/>
        <w:ind w:left="440"/>
        <w:textAlignment w:val="baseline"/>
        <w:rPr>
          <w:sz w:val="35"/>
        </w:rPr>
      </w:pPr>
      <w:r>
        <w:rPr>
          <w:rFonts w:ascii="楷体" w:eastAsia="楷体" w:hAnsi="楷体" w:cs="楷体"/>
          <w:color w:val="000000"/>
          <w:sz w:val="35"/>
        </w:rPr>
        <w:t>404</w:t>
      </w:r>
    </w:p>
    <w:p w:rsidR="00854FAF" w:rsidRDefault="00854FAF"/>
    <w:p w:rsidR="00854FAF" w:rsidRDefault="00854FAF">
      <w:pPr>
        <w:sectPr w:rsidR="00854FAF">
          <w:headerReference w:type="default" r:id="rId891"/>
          <w:footerReference w:type="default" r:id="rId892"/>
          <w:pgSz w:w="14460" w:h="21540"/>
          <w:pgMar w:top="1740" w:right="1660" w:bottom="1740" w:left="1660" w:header="1440" w:footer="1440" w:gutter="0"/>
          <w:cols w:space="720"/>
        </w:sectPr>
      </w:pPr>
    </w:p>
    <w:p w:rsidR="00854FAF" w:rsidRDefault="00025070">
      <w:pPr>
        <w:wordWrap w:val="0"/>
        <w:spacing w:line="680" w:lineRule="atLeast"/>
        <w:ind w:left="20"/>
        <w:textAlignment w:val="baseline"/>
        <w:rPr>
          <w:sz w:val="39"/>
        </w:rPr>
      </w:pPr>
      <w:r>
        <w:rPr>
          <w:rFonts w:ascii="宋体" w:eastAsia="宋体" w:hAnsi="宋体" w:cs="宋体"/>
          <w:color w:val="000000"/>
          <w:sz w:val="39"/>
        </w:rPr>
        <w:lastRenderedPageBreak/>
        <w:t>原成了某种知性对象的那种无时间单纯性。弗洛伊德在重建一种运作活动</w:t>
      </w:r>
      <w:r>
        <w:rPr>
          <w:rFonts w:ascii="宋体" w:eastAsia="宋体" w:hAnsi="宋体" w:cs="宋体"/>
          <w:color w:val="000000"/>
          <w:sz w:val="39"/>
        </w:rPr>
        <w:t>(opération)</w:t>
      </w:r>
      <w:r>
        <w:rPr>
          <w:rFonts w:ascii="宋体" w:eastAsia="宋体" w:hAnsi="宋体" w:cs="宋体"/>
          <w:color w:val="000000"/>
          <w:sz w:val="39"/>
        </w:rPr>
        <w:t>时，既不能还原那些知觉层面的时间也不能还原它们的多重性。而且他将把时间的某种非连续性概念，如书写的周期性和间隔，与从《致福列斯的信》到《超越快乐原则》的一连串假设联系起来，而它们在神奇打印装置</w:t>
      </w:r>
      <w:r>
        <w:rPr>
          <w:rFonts w:ascii="宋体" w:eastAsia="宋体" w:hAnsi="宋体" w:cs="宋体"/>
          <w:color w:val="000000"/>
          <w:sz w:val="39"/>
        </w:rPr>
        <w:t>中再次得到建构、巩固、肯定并固定化。作为间隔的那种时间性将不仅是符号链条中的那种水平间断性，而且也是作为不同深度的心灵层面之间接触之中断与重建的那种书写，是心灵劳动本身如此异质性的那种时间材料。我们在那里既找不到线的连续性也找不到体积的同质性；但能找到某种场面的分化了的长度与深度，还有它的间隔：</w:t>
      </w:r>
    </w:p>
    <w:p w:rsidR="00854FAF" w:rsidRDefault="00025070">
      <w:pPr>
        <w:wordWrap w:val="0"/>
        <w:spacing w:line="680" w:lineRule="atLeast"/>
        <w:ind w:left="20" w:right="40" w:firstLine="860"/>
        <w:textAlignment w:val="baseline"/>
        <w:rPr>
          <w:sz w:val="39"/>
        </w:rPr>
      </w:pPr>
      <w:r>
        <w:rPr>
          <w:rFonts w:ascii="宋体" w:eastAsia="宋体" w:hAnsi="宋体" w:cs="宋体"/>
          <w:color w:val="000000"/>
          <w:sz w:val="39"/>
        </w:rPr>
        <w:t>“</w:t>
      </w:r>
      <w:r>
        <w:rPr>
          <w:rFonts w:ascii="宋体" w:eastAsia="宋体" w:hAnsi="宋体" w:cs="宋体"/>
          <w:color w:val="000000"/>
          <w:sz w:val="39"/>
        </w:rPr>
        <w:t>我承认我倾向于将这种比较推得更远。在神奇打印装置中，每当接收刺激的那张纸与保存印象的蜡板间那种密切的接触中断时，被写下物就会被抹去。这一切与我长久以来给心灵机制运作模式的某种再现相符合，只不过到目前为止，我一直将</w:t>
      </w:r>
      <w:r>
        <w:rPr>
          <w:rFonts w:ascii="宋体" w:eastAsia="宋体" w:hAnsi="宋体" w:cs="宋体"/>
          <w:color w:val="000000"/>
          <w:sz w:val="39"/>
        </w:rPr>
        <w:t>此再现据为己有。</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7</w:t>
      </w:r>
      <w:r>
        <w:rPr>
          <w:rFonts w:ascii="宋体" w:eastAsia="宋体" w:hAnsi="宋体" w:cs="宋体"/>
          <w:color w:val="000000"/>
          <w:sz w:val="39"/>
        </w:rPr>
        <w:t>页</w:t>
      </w:r>
      <w:r>
        <w:rPr>
          <w:rFonts w:ascii="宋体" w:eastAsia="宋体" w:hAnsi="宋体" w:cs="宋体"/>
          <w:color w:val="000000"/>
          <w:sz w:val="39"/>
        </w:rPr>
        <w:t>)</w:t>
      </w:r>
    </w:p>
    <w:p w:rsidR="00854FAF" w:rsidRDefault="00025070">
      <w:pPr>
        <w:wordWrap w:val="0"/>
        <w:spacing w:line="680" w:lineRule="atLeast"/>
        <w:ind w:left="20" w:right="20" w:firstLine="800"/>
        <w:textAlignment w:val="baseline"/>
        <w:rPr>
          <w:sz w:val="39"/>
        </w:rPr>
      </w:pPr>
      <w:r>
        <w:rPr>
          <w:rFonts w:ascii="宋体" w:eastAsia="宋体" w:hAnsi="宋体" w:cs="宋体"/>
          <w:color w:val="000000"/>
          <w:sz w:val="39"/>
        </w:rPr>
        <w:t>这个假设假定了</w:t>
      </w:r>
      <w:r>
        <w:rPr>
          <w:rFonts w:ascii="宋体" w:eastAsia="宋体" w:hAnsi="宋体" w:cs="宋体"/>
          <w:color w:val="000000"/>
          <w:sz w:val="39"/>
        </w:rPr>
        <w:t>“</w:t>
      </w:r>
      <w:r>
        <w:rPr>
          <w:rFonts w:ascii="宋体" w:eastAsia="宋体" w:hAnsi="宋体" w:cs="宋体"/>
          <w:color w:val="000000"/>
          <w:sz w:val="39"/>
        </w:rPr>
        <w:t>占据神经分步</w:t>
      </w:r>
      <w:r>
        <w:rPr>
          <w:rFonts w:ascii="宋体" w:eastAsia="宋体" w:hAnsi="宋体" w:cs="宋体"/>
          <w:color w:val="000000"/>
          <w:sz w:val="39"/>
        </w:rPr>
        <w:t>”(Besetzungsinnervatio-nen)</w:t>
      </w:r>
      <w:r>
        <w:rPr>
          <w:rFonts w:ascii="宋体" w:eastAsia="宋体" w:hAnsi="宋体" w:cs="宋体"/>
          <w:color w:val="000000"/>
          <w:sz w:val="39"/>
        </w:rPr>
        <w:t>借助由内向外、向着知觉</w:t>
      </w:r>
      <w:r>
        <w:rPr>
          <w:rFonts w:ascii="宋体" w:eastAsia="宋体" w:hAnsi="宋体" w:cs="宋体"/>
          <w:color w:val="000000"/>
          <w:sz w:val="39"/>
        </w:rPr>
        <w:t>——</w:t>
      </w:r>
      <w:r>
        <w:rPr>
          <w:rFonts w:ascii="宋体" w:eastAsia="宋体" w:hAnsi="宋体" w:cs="宋体"/>
          <w:color w:val="000000"/>
          <w:sz w:val="39"/>
        </w:rPr>
        <w:t>意识系统的那种可渗性的一些快速、周期性的震动所进行的某种间断性分配。这些运动随后被</w:t>
      </w:r>
      <w:r>
        <w:rPr>
          <w:rFonts w:ascii="宋体" w:eastAsia="宋体" w:hAnsi="宋体" w:cs="宋体"/>
          <w:color w:val="000000"/>
          <w:sz w:val="39"/>
        </w:rPr>
        <w:t>“</w:t>
      </w:r>
      <w:r>
        <w:rPr>
          <w:rFonts w:ascii="宋体" w:eastAsia="宋体" w:hAnsi="宋体" w:cs="宋体"/>
          <w:color w:val="000000"/>
          <w:sz w:val="39"/>
        </w:rPr>
        <w:t>撤离</w:t>
      </w:r>
      <w:r>
        <w:rPr>
          <w:rFonts w:ascii="宋体" w:eastAsia="宋体" w:hAnsi="宋体" w:cs="宋体"/>
          <w:color w:val="000000"/>
          <w:sz w:val="39"/>
        </w:rPr>
        <w:t>”</w:t>
      </w:r>
      <w:r>
        <w:rPr>
          <w:rFonts w:ascii="宋体" w:eastAsia="宋体" w:hAnsi="宋体" w:cs="宋体"/>
          <w:color w:val="000000"/>
          <w:sz w:val="39"/>
        </w:rPr>
        <w:t>或被</w:t>
      </w:r>
      <w:r>
        <w:rPr>
          <w:rFonts w:ascii="宋体" w:eastAsia="宋体" w:hAnsi="宋体" w:cs="宋体"/>
          <w:color w:val="000000"/>
          <w:sz w:val="39"/>
        </w:rPr>
        <w:t>“</w:t>
      </w:r>
      <w:r>
        <w:rPr>
          <w:rFonts w:ascii="宋体" w:eastAsia="宋体" w:hAnsi="宋体" w:cs="宋体"/>
          <w:color w:val="000000"/>
          <w:sz w:val="39"/>
        </w:rPr>
        <w:t>转向</w:t>
      </w:r>
      <w:r>
        <w:rPr>
          <w:rFonts w:ascii="宋体" w:eastAsia="宋体" w:hAnsi="宋体" w:cs="宋体"/>
          <w:color w:val="000000"/>
          <w:sz w:val="39"/>
        </w:rPr>
        <w:t>”</w:t>
      </w:r>
      <w:r>
        <w:rPr>
          <w:rFonts w:ascii="宋体" w:eastAsia="宋体" w:hAnsi="宋体" w:cs="宋体"/>
          <w:color w:val="000000"/>
          <w:sz w:val="39"/>
        </w:rPr>
        <w:t>。每当这种占据撤离时，意识就随即消失了。弗洛伊德将这种运动与潜意识引导的那种向外界</w:t>
      </w:r>
    </w:p>
    <w:p w:rsidR="00854FAF" w:rsidRDefault="00025070">
      <w:pPr>
        <w:wordWrap w:val="0"/>
        <w:spacing w:line="680" w:lineRule="atLeast"/>
        <w:ind w:left="40"/>
        <w:textAlignment w:val="baseline"/>
        <w:rPr>
          <w:sz w:val="39"/>
        </w:rPr>
      </w:pPr>
      <w:r>
        <w:rPr>
          <w:rFonts w:ascii="宋体" w:eastAsia="宋体" w:hAnsi="宋体" w:cs="宋体"/>
          <w:color w:val="000000"/>
          <w:sz w:val="39"/>
          <w:u w:val="single"/>
        </w:rPr>
        <w:t xml:space="preserve">               </w:t>
      </w:r>
    </w:p>
    <w:p w:rsidR="00854FAF" w:rsidRDefault="00025070">
      <w:pPr>
        <w:wordWrap w:val="0"/>
        <w:spacing w:before="360" w:line="520" w:lineRule="atLeast"/>
        <w:ind w:left="20" w:right="60"/>
        <w:textAlignment w:val="baseline"/>
        <w:rPr>
          <w:sz w:val="32"/>
        </w:rPr>
      </w:pPr>
      <w:r>
        <w:rPr>
          <w:rFonts w:ascii="宋体" w:eastAsia="宋体" w:hAnsi="宋体" w:cs="宋体"/>
          <w:color w:val="000000"/>
          <w:sz w:val="32"/>
        </w:rPr>
        <w:t>德里达在此借助于弗洛伊德所说的神奇打印装置中的蜡不可还原地是时间性的而且是被分化了的，来反衬笛卡儿关于蜡的思考，暗示后者的无时间性正是形而</w:t>
      </w:r>
      <w:r>
        <w:rPr>
          <w:rFonts w:ascii="宋体" w:eastAsia="宋体" w:hAnsi="宋体" w:cs="宋体"/>
          <w:color w:val="000000"/>
          <w:sz w:val="32"/>
        </w:rPr>
        <w:t>上学对书写与差异的压抑征兆。</w:t>
      </w:r>
      <w:r>
        <w:rPr>
          <w:rFonts w:ascii="宋体" w:eastAsia="宋体" w:hAnsi="宋体" w:cs="宋体"/>
          <w:color w:val="000000"/>
          <w:sz w:val="32"/>
        </w:rPr>
        <w:t>——</w:t>
      </w:r>
      <w:r>
        <w:rPr>
          <w:rFonts w:ascii="宋体" w:eastAsia="宋体" w:hAnsi="宋体" w:cs="宋体"/>
          <w:color w:val="000000"/>
          <w:sz w:val="32"/>
        </w:rPr>
        <w:t>译者注</w:t>
      </w:r>
    </w:p>
    <w:p w:rsidR="00854FAF" w:rsidRDefault="00025070">
      <w:pPr>
        <w:wordWrap w:val="0"/>
        <w:spacing w:before="160" w:line="480" w:lineRule="atLeast"/>
        <w:ind w:right="560"/>
        <w:jc w:val="right"/>
        <w:textAlignment w:val="baseline"/>
        <w:rPr>
          <w:sz w:val="35"/>
        </w:rPr>
      </w:pPr>
      <w:r>
        <w:rPr>
          <w:rFonts w:ascii="楷体" w:eastAsia="楷体" w:hAnsi="楷体" w:cs="楷体"/>
          <w:color w:val="000000"/>
          <w:sz w:val="35"/>
        </w:rPr>
        <w:t>405</w:t>
      </w:r>
    </w:p>
    <w:p w:rsidR="00854FAF" w:rsidRDefault="00854FAF"/>
    <w:p w:rsidR="00854FAF" w:rsidRDefault="00854FAF">
      <w:pPr>
        <w:sectPr w:rsidR="00854FAF">
          <w:headerReference w:type="default" r:id="rId893"/>
          <w:footerReference w:type="default" r:id="rId894"/>
          <w:pgSz w:w="14460" w:h="21540"/>
          <w:pgMar w:top="1780" w:right="1640" w:bottom="1780" w:left="1640" w:header="1480" w:footer="1480" w:gutter="0"/>
          <w:cols w:space="720"/>
        </w:sectPr>
      </w:pPr>
    </w:p>
    <w:p w:rsidR="00854FAF" w:rsidRDefault="00025070">
      <w:pPr>
        <w:wordWrap w:val="0"/>
        <w:spacing w:line="640" w:lineRule="atLeast"/>
        <w:ind w:firstLine="20"/>
        <w:textAlignment w:val="baseline"/>
        <w:rPr>
          <w:sz w:val="37"/>
        </w:rPr>
      </w:pPr>
      <w:r>
        <w:rPr>
          <w:rFonts w:ascii="宋体" w:eastAsia="宋体" w:hAnsi="宋体" w:cs="宋体"/>
          <w:color w:val="000000"/>
          <w:sz w:val="37"/>
        </w:rPr>
        <w:lastRenderedPageBreak/>
        <w:t>伸的触角相比，当这些触角给潜意识提供刺激程度并向它发出外界之威胁信号时，后者就会随即撤退。</w:t>
      </w:r>
      <w:r>
        <w:rPr>
          <w:rFonts w:ascii="宋体" w:eastAsia="宋体" w:hAnsi="宋体" w:cs="宋体"/>
          <w:color w:val="000000"/>
          <w:sz w:val="37"/>
        </w:rPr>
        <w:t>(</w:t>
      </w:r>
      <w:r>
        <w:rPr>
          <w:rFonts w:ascii="宋体" w:eastAsia="宋体" w:hAnsi="宋体" w:cs="宋体"/>
          <w:color w:val="000000"/>
          <w:sz w:val="37"/>
        </w:rPr>
        <w:t>弗洛伊德没有将触角这个意象据为己有</w:t>
      </w:r>
      <w:r>
        <w:rPr>
          <w:rFonts w:ascii="宋体" w:eastAsia="宋体" w:hAnsi="宋体" w:cs="宋体"/>
          <w:color w:val="000000"/>
          <w:sz w:val="37"/>
        </w:rPr>
        <w:t>————</w:t>
      </w:r>
      <w:r>
        <w:rPr>
          <w:rFonts w:ascii="宋体" w:eastAsia="宋体" w:hAnsi="宋体" w:cs="宋体"/>
          <w:color w:val="000000"/>
          <w:sz w:val="37"/>
        </w:rPr>
        <w:t>因为我们在《超越快乐原则》的第四章里可以发现它</w:t>
      </w:r>
      <w:r>
        <w:rPr>
          <w:rFonts w:ascii="宋体" w:eastAsia="宋体" w:hAnsi="宋体" w:cs="宋体"/>
          <w:color w:val="000000"/>
          <w:sz w:val="37"/>
        </w:rPr>
        <w:t>¹————</w:t>
      </w:r>
      <w:r>
        <w:rPr>
          <w:rFonts w:ascii="宋体" w:eastAsia="宋体" w:hAnsi="宋体" w:cs="宋体"/>
          <w:color w:val="000000"/>
          <w:sz w:val="37"/>
        </w:rPr>
        <w:t>我们前面提到过，他也没有将周期性占据概念占为己有。</w:t>
      </w:r>
      <w:r>
        <w:rPr>
          <w:rFonts w:ascii="宋体" w:eastAsia="宋体" w:hAnsi="宋体" w:cs="宋体"/>
          <w:color w:val="000000"/>
          <w:sz w:val="37"/>
        </w:rPr>
        <w:t>)“</w:t>
      </w:r>
      <w:r>
        <w:rPr>
          <w:rFonts w:ascii="宋体" w:eastAsia="宋体" w:hAnsi="宋体" w:cs="宋体"/>
          <w:color w:val="000000"/>
          <w:sz w:val="37"/>
        </w:rPr>
        <w:t>我们对时间的再现之源</w:t>
      </w:r>
      <w:r>
        <w:rPr>
          <w:rFonts w:ascii="宋体" w:eastAsia="宋体" w:hAnsi="宋体" w:cs="宋体"/>
          <w:color w:val="000000"/>
          <w:sz w:val="37"/>
        </w:rPr>
        <w:t>”</w:t>
      </w:r>
      <w:r>
        <w:rPr>
          <w:rFonts w:ascii="宋体" w:eastAsia="宋体" w:hAnsi="宋体" w:cs="宋体"/>
          <w:color w:val="000000"/>
          <w:sz w:val="37"/>
        </w:rPr>
        <w:t>归因于这种</w:t>
      </w:r>
      <w:r>
        <w:rPr>
          <w:rFonts w:ascii="宋体" w:eastAsia="宋体" w:hAnsi="宋体" w:cs="宋体"/>
          <w:color w:val="000000"/>
          <w:sz w:val="37"/>
        </w:rPr>
        <w:t>“</w:t>
      </w:r>
      <w:r>
        <w:rPr>
          <w:rFonts w:ascii="宋体" w:eastAsia="宋体" w:hAnsi="宋体" w:cs="宋体"/>
          <w:color w:val="000000"/>
          <w:sz w:val="37"/>
        </w:rPr>
        <w:t>周期性的非可刺激性</w:t>
      </w:r>
      <w:r>
        <w:rPr>
          <w:rFonts w:ascii="宋体" w:eastAsia="宋体" w:hAnsi="宋体" w:cs="宋体"/>
          <w:color w:val="000000"/>
          <w:sz w:val="37"/>
        </w:rPr>
        <w:t>”</w:t>
      </w:r>
      <w:r>
        <w:rPr>
          <w:rFonts w:ascii="宋体" w:eastAsia="宋体" w:hAnsi="宋体" w:cs="宋体"/>
          <w:color w:val="000000"/>
          <w:sz w:val="37"/>
        </w:rPr>
        <w:t>及</w:t>
      </w:r>
      <w:r>
        <w:rPr>
          <w:rFonts w:ascii="宋体" w:eastAsia="宋体" w:hAnsi="宋体" w:cs="宋体"/>
          <w:color w:val="000000"/>
          <w:sz w:val="37"/>
        </w:rPr>
        <w:t>“</w:t>
      </w:r>
      <w:r>
        <w:rPr>
          <w:rFonts w:ascii="宋体" w:eastAsia="宋体" w:hAnsi="宋体" w:cs="宋体"/>
          <w:color w:val="000000"/>
          <w:sz w:val="37"/>
        </w:rPr>
        <w:t>知觉</w:t>
      </w:r>
      <w:r>
        <w:rPr>
          <w:rFonts w:ascii="宋体" w:eastAsia="宋体" w:hAnsi="宋体" w:cs="宋体"/>
          <w:color w:val="000000"/>
          <w:sz w:val="37"/>
        </w:rPr>
        <w:t>——</w:t>
      </w:r>
      <w:r>
        <w:rPr>
          <w:rFonts w:ascii="宋体" w:eastAsia="宋体" w:hAnsi="宋体" w:cs="宋体"/>
          <w:color w:val="000000"/>
          <w:sz w:val="37"/>
        </w:rPr>
        <w:t>意识系统劳动中的这种间断性</w:t>
      </w:r>
      <w:r>
        <w:rPr>
          <w:rFonts w:ascii="宋体" w:eastAsia="宋体" w:hAnsi="宋体" w:cs="宋体"/>
          <w:color w:val="000000"/>
          <w:sz w:val="37"/>
        </w:rPr>
        <w:t>”</w:t>
      </w:r>
      <w:r>
        <w:rPr>
          <w:rFonts w:ascii="宋体" w:eastAsia="宋体" w:hAnsi="宋体" w:cs="宋体"/>
          <w:color w:val="000000"/>
          <w:sz w:val="37"/>
        </w:rPr>
        <w:t>。时间乃是某种书写的经济论。</w:t>
      </w:r>
    </w:p>
    <w:p w:rsidR="00854FAF" w:rsidRDefault="00025070">
      <w:pPr>
        <w:wordWrap w:val="0"/>
        <w:spacing w:line="640" w:lineRule="atLeast"/>
        <w:ind w:right="20" w:firstLine="820"/>
        <w:textAlignment w:val="baseline"/>
        <w:rPr>
          <w:sz w:val="37"/>
        </w:rPr>
      </w:pPr>
      <w:r>
        <w:rPr>
          <w:rFonts w:ascii="宋体" w:eastAsia="宋体" w:hAnsi="宋体" w:cs="宋体"/>
          <w:color w:val="000000"/>
          <w:sz w:val="37"/>
        </w:rPr>
        <w:t>这个机器并非独自运行。与其说它是部机器不如说它是个工具</w:t>
      </w:r>
      <w:r>
        <w:rPr>
          <w:rFonts w:ascii="宋体" w:eastAsia="宋体" w:hAnsi="宋体" w:cs="宋体"/>
          <w:color w:val="000000"/>
          <w:sz w:val="37"/>
        </w:rPr>
        <w:t>。用一只手把握不住它。它的时间性正标志在此。手持</w:t>
      </w:r>
      <w:r>
        <w:rPr>
          <w:rFonts w:ascii="宋体" w:eastAsia="宋体" w:hAnsi="宋体" w:cs="宋体"/>
          <w:color w:val="000000"/>
          <w:sz w:val="37"/>
        </w:rPr>
        <w:t>(maintenance)</w:t>
      </w:r>
      <w:r>
        <w:rPr>
          <w:rFonts w:ascii="宋体" w:eastAsia="宋体" w:hAnsi="宋体" w:cs="宋体"/>
          <w:color w:val="000000"/>
          <w:sz w:val="37"/>
        </w:rPr>
        <w:t>它并不简单。当下</w:t>
      </w:r>
      <w:r>
        <w:rPr>
          <w:rFonts w:ascii="宋体" w:eastAsia="宋体" w:hAnsi="宋体" w:cs="宋体"/>
          <w:color w:val="000000"/>
          <w:sz w:val="37"/>
        </w:rPr>
        <w:t>(maintenant)</w:t>
      </w:r>
      <w:r>
        <w:rPr>
          <w:rFonts w:ascii="宋体" w:eastAsia="宋体" w:hAnsi="宋体" w:cs="宋体"/>
          <w:color w:val="000000"/>
          <w:sz w:val="37"/>
        </w:rPr>
        <w:t>的那种理想的洁白无瑕是通过记忆的劳动建构起来的。至少需要两只手才能使那个机器运行，一个动作系统、一种有独立主动性的协调、和一种多源的组成的多样性运行。《神奇打印装置笔记》</w:t>
      </w:r>
    </w:p>
    <w:p w:rsidR="00854FAF" w:rsidRDefault="00025070">
      <w:pPr>
        <w:wordWrap w:val="0"/>
        <w:spacing w:line="640" w:lineRule="atLeast"/>
        <w:ind w:left="60"/>
        <w:textAlignment w:val="baseline"/>
        <w:rPr>
          <w:sz w:val="37"/>
        </w:rPr>
      </w:pPr>
      <w:r>
        <w:rPr>
          <w:rFonts w:ascii="宋体" w:eastAsia="宋体" w:hAnsi="宋体" w:cs="宋体"/>
          <w:color w:val="000000"/>
          <w:sz w:val="37"/>
          <w:u w:val="single"/>
        </w:rPr>
        <w:t xml:space="preserve">               </w:t>
      </w:r>
    </w:p>
    <w:p w:rsidR="00854FAF" w:rsidRDefault="00025070">
      <w:pPr>
        <w:wordWrap w:val="0"/>
        <w:spacing w:before="340" w:line="480" w:lineRule="atLeast"/>
        <w:ind w:firstLine="20"/>
        <w:textAlignment w:val="baseline"/>
        <w:rPr>
          <w:sz w:val="33"/>
        </w:rPr>
      </w:pPr>
      <w:r>
        <w:rPr>
          <w:rFonts w:ascii="仿宋" w:eastAsia="仿宋" w:hAnsi="仿宋" w:cs="仿宋"/>
          <w:color w:val="000000"/>
          <w:sz w:val="33"/>
        </w:rPr>
        <w:t xml:space="preserve">1  </w:t>
      </w:r>
      <w:r>
        <w:rPr>
          <w:rFonts w:ascii="仿宋" w:eastAsia="仿宋" w:hAnsi="仿宋" w:cs="仿宋"/>
          <w:color w:val="000000"/>
          <w:sz w:val="33"/>
        </w:rPr>
        <w:t>在同年关于</w:t>
      </w:r>
      <w:r>
        <w:rPr>
          <w:rFonts w:ascii="仿宋" w:eastAsia="仿宋" w:hAnsi="仿宋" w:cs="仿宋"/>
          <w:color w:val="000000"/>
          <w:sz w:val="33"/>
        </w:rPr>
        <w:t>“</w:t>
      </w:r>
      <w:r>
        <w:rPr>
          <w:rFonts w:ascii="仿宋" w:eastAsia="仿宋" w:hAnsi="仿宋" w:cs="仿宋"/>
          <w:color w:val="000000"/>
          <w:sz w:val="33"/>
        </w:rPr>
        <w:t>否定</w:t>
      </w:r>
      <w:r>
        <w:rPr>
          <w:rFonts w:ascii="仿宋" w:eastAsia="仿宋" w:hAnsi="仿宋" w:cs="仿宋"/>
          <w:color w:val="000000"/>
          <w:sz w:val="33"/>
        </w:rPr>
        <w:t>”(Verneinung)</w:t>
      </w:r>
      <w:r>
        <w:rPr>
          <w:rFonts w:ascii="仿宋" w:eastAsia="仿宋" w:hAnsi="仿宋" w:cs="仿宋"/>
          <w:color w:val="000000"/>
          <w:sz w:val="33"/>
        </w:rPr>
        <w:t>的文章里能重新见到这个意象。有个段落因为承认了被思想的否定与延异之间的那种关系，这里恐怕与我们不无关系，在那里，延迟、迂回</w:t>
      </w:r>
      <w:r>
        <w:rPr>
          <w:rFonts w:ascii="仿宋" w:eastAsia="仿宋" w:hAnsi="仿宋" w:cs="仿宋"/>
          <w:color w:val="000000"/>
          <w:sz w:val="33"/>
        </w:rPr>
        <w:t>(Aufschub, D</w:t>
      </w:r>
      <w:r>
        <w:rPr>
          <w:rFonts w:ascii="仿宋" w:eastAsia="仿宋" w:hAnsi="仿宋" w:cs="仿宋"/>
          <w:color w:val="000000"/>
          <w:sz w:val="33"/>
        </w:rPr>
        <w:t>enkaufschub)</w:t>
      </w:r>
      <w:r>
        <w:rPr>
          <w:rFonts w:ascii="仿宋" w:eastAsia="仿宋" w:hAnsi="仿宋" w:cs="仿宋"/>
          <w:color w:val="000000"/>
          <w:sz w:val="33"/>
        </w:rPr>
        <w:t>，</w:t>
      </w:r>
      <w:r>
        <w:rPr>
          <w:rFonts w:ascii="仿宋" w:eastAsia="仿宋" w:hAnsi="仿宋" w:cs="仿宋"/>
          <w:color w:val="000000"/>
          <w:sz w:val="33"/>
        </w:rPr>
        <w:t>(</w:t>
      </w:r>
      <w:r>
        <w:rPr>
          <w:rFonts w:ascii="仿宋" w:eastAsia="仿宋" w:hAnsi="仿宋" w:cs="仿宋"/>
          <w:color w:val="000000"/>
          <w:sz w:val="33"/>
        </w:rPr>
        <w:t>延异，爱神厄洛斯与坦塔罗斯。译者注：希腊神话中的一位国王，因触犯主神宙斯，被罚立于齐胸深的水中，头上有果树。他口渴欲饮，水就流去；腹饥欲食，果子就被风吹走，因此永远处在饥渴之中。</w:t>
      </w:r>
      <w:r>
        <w:rPr>
          <w:rFonts w:ascii="仿宋" w:eastAsia="仿宋" w:hAnsi="仿宋" w:cs="仿宋"/>
          <w:color w:val="000000"/>
          <w:sz w:val="33"/>
        </w:rPr>
        <w:t>)</w:t>
      </w:r>
      <w:r>
        <w:rPr>
          <w:rFonts w:ascii="仿宋" w:eastAsia="仿宋" w:hAnsi="仿宋" w:cs="仿宋"/>
          <w:color w:val="000000"/>
          <w:sz w:val="33"/>
        </w:rPr>
        <w:t>触角的发送被归为自我而非潜意识</w:t>
      </w:r>
      <w:r>
        <w:rPr>
          <w:rFonts w:ascii="仿宋" w:eastAsia="仿宋" w:hAnsi="仿宋" w:cs="仿宋"/>
          <w:color w:val="000000"/>
          <w:sz w:val="33"/>
        </w:rPr>
        <w:t>(</w:t>
      </w:r>
      <w:r>
        <w:rPr>
          <w:rFonts w:ascii="仿宋" w:eastAsia="仿宋" w:hAnsi="仿宋" w:cs="仿宋"/>
          <w:color w:val="000000"/>
          <w:sz w:val="33"/>
        </w:rPr>
        <w:t>《弗洛伊德全集》，第</w:t>
      </w:r>
      <w:r>
        <w:rPr>
          <w:rFonts w:ascii="仿宋" w:eastAsia="仿宋" w:hAnsi="仿宋" w:cs="仿宋"/>
          <w:color w:val="000000"/>
          <w:sz w:val="33"/>
        </w:rPr>
        <w:t>14</w:t>
      </w:r>
      <w:r>
        <w:rPr>
          <w:rFonts w:ascii="仿宋" w:eastAsia="仿宋" w:hAnsi="仿宋" w:cs="仿宋"/>
          <w:color w:val="000000"/>
          <w:sz w:val="33"/>
        </w:rPr>
        <w:t>卷，第</w:t>
      </w:r>
      <w:r>
        <w:rPr>
          <w:rFonts w:ascii="仿宋" w:eastAsia="仿宋" w:hAnsi="仿宋" w:cs="仿宋"/>
          <w:color w:val="000000"/>
          <w:sz w:val="33"/>
        </w:rPr>
        <w:t>14-15</w:t>
      </w:r>
      <w:r>
        <w:rPr>
          <w:rFonts w:ascii="仿宋" w:eastAsia="仿宋" w:hAnsi="仿宋" w:cs="仿宋"/>
          <w:color w:val="000000"/>
          <w:sz w:val="33"/>
        </w:rPr>
        <w:t>页</w:t>
      </w:r>
      <w:r>
        <w:rPr>
          <w:rFonts w:ascii="仿宋" w:eastAsia="仿宋" w:hAnsi="仿宋" w:cs="仿宋"/>
          <w:color w:val="000000"/>
          <w:sz w:val="33"/>
        </w:rPr>
        <w:t>)</w:t>
      </w:r>
      <w:r>
        <w:rPr>
          <w:rFonts w:ascii="仿宋" w:eastAsia="仿宋" w:hAnsi="仿宋" w:cs="仿宋"/>
          <w:color w:val="000000"/>
          <w:sz w:val="33"/>
        </w:rPr>
        <w:t>。关于</w:t>
      </w:r>
      <w:r>
        <w:rPr>
          <w:rFonts w:ascii="仿宋" w:eastAsia="仿宋" w:hAnsi="仿宋" w:cs="仿宋"/>
          <w:color w:val="000000"/>
          <w:sz w:val="33"/>
        </w:rPr>
        <w:t>“</w:t>
      </w:r>
      <w:r>
        <w:rPr>
          <w:rFonts w:ascii="仿宋" w:eastAsia="仿宋" w:hAnsi="仿宋" w:cs="仿宋"/>
          <w:color w:val="000000"/>
          <w:sz w:val="33"/>
        </w:rPr>
        <w:t>思想迂回</w:t>
      </w:r>
      <w:r>
        <w:rPr>
          <w:rFonts w:ascii="仿宋" w:eastAsia="仿宋" w:hAnsi="仿宋" w:cs="仿宋"/>
          <w:color w:val="000000"/>
          <w:sz w:val="33"/>
        </w:rPr>
        <w:t>”(Denkaufschub)</w:t>
      </w:r>
      <w:r>
        <w:rPr>
          <w:rFonts w:ascii="仿宋" w:eastAsia="仿宋" w:hAnsi="仿宋" w:cs="仿宋"/>
          <w:color w:val="000000"/>
          <w:sz w:val="33"/>
        </w:rPr>
        <w:t>、关于作为延迟、拖延</w:t>
      </w:r>
      <w:r>
        <w:rPr>
          <w:rFonts w:ascii="仿宋" w:eastAsia="仿宋" w:hAnsi="仿宋" w:cs="仿宋"/>
          <w:color w:val="000000"/>
          <w:sz w:val="33"/>
        </w:rPr>
        <w:t>(atemoiement)</w:t>
      </w:r>
      <w:r>
        <w:rPr>
          <w:rFonts w:ascii="仿宋" w:eastAsia="仿宋" w:hAnsi="仿宋" w:cs="仿宋"/>
          <w:color w:val="000000"/>
          <w:sz w:val="33"/>
        </w:rPr>
        <w:t>、缓期</w:t>
      </w:r>
      <w:r>
        <w:rPr>
          <w:rFonts w:ascii="仿宋" w:eastAsia="仿宋" w:hAnsi="仿宋" w:cs="仿宋"/>
          <w:color w:val="000000"/>
          <w:sz w:val="33"/>
        </w:rPr>
        <w:t>(surséance)</w:t>
      </w:r>
      <w:r>
        <w:rPr>
          <w:rFonts w:ascii="仿宋" w:eastAsia="仿宋" w:hAnsi="仿宋" w:cs="仿宋"/>
          <w:color w:val="000000"/>
          <w:sz w:val="33"/>
        </w:rPr>
        <w:t>、暂缓、迂回、延异的思想，与</w:t>
      </w:r>
      <w:r>
        <w:rPr>
          <w:rFonts w:ascii="仿宋" w:eastAsia="仿宋" w:hAnsi="仿宋" w:cs="仿宋"/>
          <w:color w:val="000000"/>
          <w:sz w:val="33"/>
        </w:rPr>
        <w:t>“</w:t>
      </w:r>
      <w:r>
        <w:rPr>
          <w:rFonts w:ascii="仿宋" w:eastAsia="仿宋" w:hAnsi="仿宋" w:cs="仿宋"/>
          <w:color w:val="000000"/>
          <w:sz w:val="33"/>
        </w:rPr>
        <w:t>初级过程</w:t>
      </w:r>
      <w:r>
        <w:rPr>
          <w:rFonts w:ascii="仿宋" w:eastAsia="仿宋" w:hAnsi="仿宋" w:cs="仿宋"/>
          <w:color w:val="000000"/>
          <w:sz w:val="33"/>
        </w:rPr>
        <w:t>”</w:t>
      </w:r>
      <w:r>
        <w:rPr>
          <w:rFonts w:ascii="仿宋" w:eastAsia="仿宋" w:hAnsi="仿宋" w:cs="仿宋"/>
          <w:color w:val="000000"/>
          <w:sz w:val="33"/>
        </w:rPr>
        <w:t>的那种虚构的、理论的、总是已经被僭越了的端极相反，或者更确切地说是延</w:t>
      </w:r>
      <w:r>
        <w:rPr>
          <w:rFonts w:ascii="仿宋" w:eastAsia="仿宋" w:hAnsi="仿宋" w:cs="仿宋"/>
          <w:color w:val="000000"/>
          <w:sz w:val="33"/>
        </w:rPr>
        <w:t>异了的，可参照《梦的解析》整个第七章，第五章。</w:t>
      </w:r>
      <w:r>
        <w:rPr>
          <w:rFonts w:ascii="仿宋" w:eastAsia="仿宋" w:hAnsi="仿宋" w:cs="仿宋"/>
          <w:color w:val="000000"/>
          <w:sz w:val="33"/>
        </w:rPr>
        <w:t>“</w:t>
      </w:r>
      <w:r>
        <w:rPr>
          <w:rFonts w:ascii="仿宋" w:eastAsia="仿宋" w:hAnsi="仿宋" w:cs="仿宋"/>
          <w:color w:val="000000"/>
          <w:sz w:val="33"/>
        </w:rPr>
        <w:t>迂回之路</w:t>
      </w:r>
      <w:r>
        <w:rPr>
          <w:rFonts w:ascii="仿宋" w:eastAsia="仿宋" w:hAnsi="仿宋" w:cs="仿宋"/>
          <w:color w:val="000000"/>
          <w:sz w:val="33"/>
        </w:rPr>
        <w:t>”(Umweg)</w:t>
      </w:r>
      <w:r>
        <w:rPr>
          <w:rFonts w:ascii="仿宋" w:eastAsia="仿宋" w:hAnsi="仿宋" w:cs="仿宋"/>
          <w:color w:val="000000"/>
          <w:sz w:val="33"/>
        </w:rPr>
        <w:t>的概念在那里是个中心概念。完全由记忆编织的</w:t>
      </w:r>
      <w:r>
        <w:rPr>
          <w:rFonts w:ascii="仿宋" w:eastAsia="仿宋" w:hAnsi="仿宋" w:cs="仿宋"/>
          <w:color w:val="000000"/>
          <w:sz w:val="33"/>
        </w:rPr>
        <w:t>“</w:t>
      </w:r>
      <w:r>
        <w:rPr>
          <w:rFonts w:ascii="仿宋" w:eastAsia="仿宋" w:hAnsi="仿宋" w:cs="仿宋"/>
          <w:color w:val="000000"/>
          <w:sz w:val="33"/>
        </w:rPr>
        <w:t>思想的一致性</w:t>
      </w:r>
      <w:r>
        <w:rPr>
          <w:rFonts w:ascii="仿宋" w:eastAsia="仿宋" w:hAnsi="仿宋" w:cs="仿宋"/>
          <w:color w:val="000000"/>
          <w:sz w:val="33"/>
        </w:rPr>
        <w:t>”</w:t>
      </w:r>
      <w:r>
        <w:rPr>
          <w:rFonts w:ascii="仿宋" w:eastAsia="仿宋" w:hAnsi="仿宋" w:cs="仿宋"/>
          <w:color w:val="000000"/>
          <w:sz w:val="33"/>
        </w:rPr>
        <w:t>，总是已经由某种被</w:t>
      </w:r>
      <w:r>
        <w:rPr>
          <w:rFonts w:ascii="仿宋" w:eastAsia="仿宋" w:hAnsi="仿宋" w:cs="仿宋"/>
          <w:color w:val="000000"/>
          <w:sz w:val="33"/>
        </w:rPr>
        <w:t>“</w:t>
      </w:r>
      <w:r>
        <w:rPr>
          <w:rFonts w:ascii="仿宋" w:eastAsia="仿宋" w:hAnsi="仿宋" w:cs="仿宋"/>
          <w:color w:val="000000"/>
          <w:sz w:val="33"/>
        </w:rPr>
        <w:t>初级过程</w:t>
      </w:r>
      <w:r>
        <w:rPr>
          <w:rFonts w:ascii="仿宋" w:eastAsia="仿宋" w:hAnsi="仿宋" w:cs="仿宋"/>
          <w:color w:val="000000"/>
          <w:sz w:val="33"/>
        </w:rPr>
        <w:t>”</w:t>
      </w:r>
      <w:r>
        <w:rPr>
          <w:rFonts w:ascii="仿宋" w:eastAsia="仿宋" w:hAnsi="仿宋" w:cs="仿宋"/>
          <w:color w:val="000000"/>
          <w:sz w:val="33"/>
        </w:rPr>
        <w:t>瞄准的</w:t>
      </w:r>
      <w:r>
        <w:rPr>
          <w:rFonts w:ascii="仿宋" w:eastAsia="仿宋" w:hAnsi="仿宋" w:cs="仿宋"/>
          <w:color w:val="000000"/>
          <w:sz w:val="33"/>
        </w:rPr>
        <w:t>“</w:t>
      </w:r>
      <w:r>
        <w:rPr>
          <w:rFonts w:ascii="仿宋" w:eastAsia="仿宋" w:hAnsi="仿宋" w:cs="仿宋"/>
          <w:color w:val="000000"/>
          <w:sz w:val="33"/>
        </w:rPr>
        <w:t>知觉一致性</w:t>
      </w:r>
      <w:r>
        <w:rPr>
          <w:rFonts w:ascii="仿宋" w:eastAsia="仿宋" w:hAnsi="仿宋" w:cs="仿宋"/>
          <w:color w:val="000000"/>
          <w:sz w:val="33"/>
        </w:rPr>
        <w:t>”</w:t>
      </w:r>
      <w:r>
        <w:rPr>
          <w:rFonts w:ascii="仿宋" w:eastAsia="仿宋" w:hAnsi="仿宋" w:cs="仿宋"/>
          <w:color w:val="000000"/>
          <w:sz w:val="33"/>
        </w:rPr>
        <w:t>所替代了的准心，而</w:t>
      </w:r>
      <w:r>
        <w:rPr>
          <w:rFonts w:ascii="仿宋" w:eastAsia="仿宋" w:hAnsi="仿宋" w:cs="仿宋"/>
          <w:color w:val="000000"/>
          <w:sz w:val="33"/>
        </w:rPr>
        <w:t>“</w:t>
      </w:r>
      <w:r>
        <w:rPr>
          <w:rFonts w:ascii="仿宋" w:eastAsia="仿宋" w:hAnsi="仿宋" w:cs="仿宋"/>
          <w:color w:val="000000"/>
          <w:sz w:val="33"/>
        </w:rPr>
        <w:t>整个思维不过是一种迂回之路。</w:t>
      </w:r>
      <w:r>
        <w:rPr>
          <w:rFonts w:ascii="仿宋" w:eastAsia="仿宋" w:hAnsi="仿宋" w:cs="仿宋"/>
          <w:color w:val="000000"/>
          <w:sz w:val="33"/>
        </w:rPr>
        <w:t>”(das ganze Denken ist nur ein Umweg…</w:t>
      </w:r>
      <w:r>
        <w:rPr>
          <w:rFonts w:ascii="仿宋" w:eastAsia="仿宋" w:hAnsi="仿宋" w:cs="仿宋"/>
          <w:color w:val="000000"/>
          <w:sz w:val="33"/>
        </w:rPr>
        <w:t>第</w:t>
      </w:r>
      <w:r>
        <w:rPr>
          <w:rFonts w:ascii="仿宋" w:eastAsia="仿宋" w:hAnsi="仿宋" w:cs="仿宋"/>
          <w:color w:val="000000"/>
          <w:sz w:val="33"/>
        </w:rPr>
        <w:t>607</w:t>
      </w:r>
      <w:r>
        <w:rPr>
          <w:rFonts w:ascii="仿宋" w:eastAsia="仿宋" w:hAnsi="仿宋" w:cs="仿宋"/>
          <w:color w:val="000000"/>
          <w:sz w:val="33"/>
        </w:rPr>
        <w:t>页</w:t>
      </w:r>
      <w:r>
        <w:rPr>
          <w:rFonts w:ascii="仿宋" w:eastAsia="仿宋" w:hAnsi="仿宋" w:cs="仿宋"/>
          <w:color w:val="000000"/>
          <w:sz w:val="33"/>
        </w:rPr>
        <w:t>)</w:t>
      </w:r>
      <w:r>
        <w:rPr>
          <w:rFonts w:ascii="仿宋" w:eastAsia="仿宋" w:hAnsi="仿宋" w:cs="仿宋"/>
          <w:color w:val="000000"/>
          <w:sz w:val="33"/>
        </w:rPr>
        <w:t>也可参照</w:t>
      </w:r>
      <w:r>
        <w:rPr>
          <w:rFonts w:ascii="仿宋" w:eastAsia="仿宋" w:hAnsi="仿宋" w:cs="仿宋"/>
          <w:color w:val="000000"/>
          <w:sz w:val="33"/>
        </w:rPr>
        <w:t>“</w:t>
      </w:r>
      <w:r>
        <w:rPr>
          <w:rFonts w:ascii="仿宋" w:eastAsia="仿宋" w:hAnsi="仿宋" w:cs="仿宋"/>
          <w:color w:val="000000"/>
          <w:sz w:val="33"/>
        </w:rPr>
        <w:t>死亡迂回</w:t>
      </w:r>
      <w:r>
        <w:rPr>
          <w:rFonts w:ascii="仿宋" w:eastAsia="仿宋" w:hAnsi="仿宋" w:cs="仿宋"/>
          <w:color w:val="000000"/>
          <w:sz w:val="33"/>
        </w:rPr>
        <w:t>”(Umwege zum Tode)</w:t>
      </w:r>
      <w:r>
        <w:rPr>
          <w:rFonts w:ascii="仿宋" w:eastAsia="仿宋" w:hAnsi="仿宋" w:cs="仿宋"/>
          <w:color w:val="000000"/>
          <w:sz w:val="33"/>
        </w:rPr>
        <w:t>见</w:t>
      </w:r>
      <w:r>
        <w:rPr>
          <w:rFonts w:ascii="仿宋" w:eastAsia="仿宋" w:hAnsi="仿宋" w:cs="仿宋"/>
          <w:color w:val="000000"/>
          <w:sz w:val="33"/>
        </w:rPr>
        <w:t xml:space="preserve"> Jeseits</w:t>
      </w:r>
      <w:r>
        <w:rPr>
          <w:rFonts w:ascii="仿宋" w:eastAsia="仿宋" w:hAnsi="仿宋" w:cs="仿宋"/>
          <w:color w:val="000000"/>
          <w:sz w:val="33"/>
        </w:rPr>
        <w:t>，第</w:t>
      </w:r>
      <w:r>
        <w:rPr>
          <w:rFonts w:ascii="仿宋" w:eastAsia="仿宋" w:hAnsi="仿宋" w:cs="仿宋"/>
          <w:color w:val="000000"/>
          <w:sz w:val="33"/>
        </w:rPr>
        <w:t>41</w:t>
      </w:r>
      <w:r>
        <w:rPr>
          <w:rFonts w:ascii="仿宋" w:eastAsia="仿宋" w:hAnsi="仿宋" w:cs="仿宋"/>
          <w:color w:val="000000"/>
          <w:sz w:val="33"/>
        </w:rPr>
        <w:t>页。弗洛伊德意义上的</w:t>
      </w:r>
      <w:r>
        <w:rPr>
          <w:rFonts w:ascii="仿宋" w:eastAsia="仿宋" w:hAnsi="仿宋" w:cs="仿宋"/>
          <w:color w:val="000000"/>
          <w:sz w:val="33"/>
        </w:rPr>
        <w:t>“</w:t>
      </w:r>
      <w:r>
        <w:rPr>
          <w:rFonts w:ascii="仿宋" w:eastAsia="仿宋" w:hAnsi="仿宋" w:cs="仿宋"/>
          <w:color w:val="000000"/>
          <w:sz w:val="33"/>
        </w:rPr>
        <w:t>妥协</w:t>
      </w:r>
      <w:r>
        <w:rPr>
          <w:rFonts w:ascii="仿宋" w:eastAsia="仿宋" w:hAnsi="仿宋" w:cs="仿宋"/>
          <w:color w:val="000000"/>
          <w:sz w:val="33"/>
        </w:rPr>
        <w:t>”</w:t>
      </w:r>
      <w:r>
        <w:rPr>
          <w:rFonts w:ascii="仿宋" w:eastAsia="仿宋" w:hAnsi="仿宋" w:cs="仿宋"/>
          <w:color w:val="000000"/>
          <w:sz w:val="33"/>
        </w:rPr>
        <w:t>总是延异。不过妥协之前什么也不存在。</w:t>
      </w:r>
    </w:p>
    <w:p w:rsidR="00854FAF" w:rsidRDefault="00025070">
      <w:pPr>
        <w:wordWrap w:val="0"/>
        <w:spacing w:line="460" w:lineRule="atLeast"/>
        <w:ind w:left="420"/>
        <w:textAlignment w:val="baseline"/>
        <w:rPr>
          <w:sz w:val="34"/>
        </w:rPr>
      </w:pPr>
      <w:r>
        <w:rPr>
          <w:rFonts w:ascii="楷体" w:eastAsia="楷体" w:hAnsi="楷体" w:cs="楷体"/>
          <w:color w:val="000000"/>
          <w:sz w:val="34"/>
        </w:rPr>
        <w:t>406</w:t>
      </w:r>
    </w:p>
    <w:p w:rsidR="00854FAF" w:rsidRDefault="00854FAF"/>
    <w:p w:rsidR="00854FAF" w:rsidRDefault="00854FAF">
      <w:pPr>
        <w:sectPr w:rsidR="00854FAF">
          <w:headerReference w:type="default" r:id="rId895"/>
          <w:footerReference w:type="default" r:id="rId896"/>
          <w:pgSz w:w="14460" w:h="21540"/>
          <w:pgMar w:top="1740" w:right="1660" w:bottom="1740" w:left="1660" w:header="1440" w:footer="1440" w:gutter="0"/>
          <w:cols w:space="720"/>
        </w:sectPr>
      </w:pPr>
    </w:p>
    <w:p w:rsidR="00854FAF" w:rsidRDefault="00025070">
      <w:pPr>
        <w:wordWrap w:val="0"/>
        <w:spacing w:line="700" w:lineRule="atLeast"/>
        <w:ind w:right="20"/>
        <w:textAlignment w:val="baseline"/>
        <w:rPr>
          <w:sz w:val="40"/>
        </w:rPr>
      </w:pPr>
      <w:r>
        <w:rPr>
          <w:rFonts w:ascii="宋体" w:eastAsia="宋体" w:hAnsi="宋体" w:cs="宋体"/>
          <w:color w:val="000000"/>
          <w:sz w:val="40"/>
        </w:rPr>
        <w:lastRenderedPageBreak/>
        <w:t>正是在这个场景中结束的：</w:t>
      </w:r>
      <w:r>
        <w:rPr>
          <w:rFonts w:ascii="宋体" w:eastAsia="宋体" w:hAnsi="宋体" w:cs="宋体"/>
          <w:color w:val="000000"/>
          <w:sz w:val="40"/>
        </w:rPr>
        <w:t>“</w:t>
      </w:r>
      <w:r>
        <w:rPr>
          <w:rFonts w:ascii="宋体" w:eastAsia="宋体" w:hAnsi="宋体" w:cs="宋体"/>
          <w:color w:val="000000"/>
          <w:sz w:val="40"/>
        </w:rPr>
        <w:t>如果想像一只手在神奇打印装置上书写，而另一只手周期性地将护页抽离出蜡板，就会获得我试图用以再现我们知觉心灵机制运作的那种方式的感性图像。</w:t>
      </w:r>
      <w:r>
        <w:rPr>
          <w:rFonts w:ascii="宋体" w:eastAsia="宋体" w:hAnsi="宋体" w:cs="宋体"/>
          <w:color w:val="000000"/>
          <w:sz w:val="40"/>
        </w:rPr>
        <w:t>”</w:t>
      </w:r>
    </w:p>
    <w:p w:rsidR="00854FAF" w:rsidRDefault="00025070">
      <w:pPr>
        <w:wordWrap w:val="0"/>
        <w:spacing w:line="700" w:lineRule="atLeast"/>
        <w:ind w:firstLine="840"/>
        <w:textAlignment w:val="baseline"/>
        <w:rPr>
          <w:sz w:val="40"/>
        </w:rPr>
      </w:pPr>
      <w:r>
        <w:rPr>
          <w:rFonts w:ascii="宋体" w:eastAsia="宋体" w:hAnsi="宋体" w:cs="宋体"/>
          <w:color w:val="000000"/>
          <w:sz w:val="40"/>
        </w:rPr>
        <w:t>因此，印迹只有在给予自己这种周期的同时才可能生产出它们的铭写空间。从一开始，在它们初次印象的那个</w:t>
      </w:r>
      <w:r>
        <w:rPr>
          <w:rFonts w:ascii="宋体" w:eastAsia="宋体" w:hAnsi="宋体" w:cs="宋体"/>
          <w:color w:val="000000"/>
          <w:sz w:val="40"/>
        </w:rPr>
        <w:t>“</w:t>
      </w:r>
      <w:r>
        <w:rPr>
          <w:rFonts w:ascii="宋体" w:eastAsia="宋体" w:hAnsi="宋体" w:cs="宋体"/>
          <w:color w:val="000000"/>
          <w:sz w:val="40"/>
        </w:rPr>
        <w:t>当下在场</w:t>
      </w:r>
      <w:r>
        <w:rPr>
          <w:rFonts w:ascii="宋体" w:eastAsia="宋体" w:hAnsi="宋体" w:cs="宋体"/>
          <w:color w:val="000000"/>
          <w:sz w:val="40"/>
        </w:rPr>
        <w:t>”</w:t>
      </w:r>
      <w:r>
        <w:rPr>
          <w:rFonts w:ascii="宋体" w:eastAsia="宋体" w:hAnsi="宋体" w:cs="宋体"/>
          <w:color w:val="000000"/>
          <w:sz w:val="40"/>
        </w:rPr>
        <w:t>中，它们就借助重复与抹去、可辨认与不可辨认这个双重力量被建构起来。一种双手操作的机器、即一种时刻的繁多性或源头的繁多性，这不就是书写与原初他者及原初时间性的那种关系？不就是那种</w:t>
      </w:r>
      <w:r>
        <w:rPr>
          <w:rFonts w:ascii="宋体" w:eastAsia="宋体" w:hAnsi="宋体" w:cs="宋体"/>
          <w:color w:val="000000"/>
          <w:sz w:val="40"/>
        </w:rPr>
        <w:t>“</w:t>
      </w:r>
      <w:r>
        <w:rPr>
          <w:rFonts w:ascii="宋体" w:eastAsia="宋体" w:hAnsi="宋体" w:cs="宋体"/>
          <w:color w:val="000000"/>
          <w:sz w:val="40"/>
        </w:rPr>
        <w:t>初级</w:t>
      </w:r>
      <w:r>
        <w:rPr>
          <w:rFonts w:ascii="宋体" w:eastAsia="宋体" w:hAnsi="宋体" w:cs="宋体"/>
          <w:color w:val="000000"/>
          <w:sz w:val="40"/>
        </w:rPr>
        <w:t>”</w:t>
      </w:r>
      <w:r>
        <w:rPr>
          <w:rFonts w:ascii="宋体" w:eastAsia="宋体" w:hAnsi="宋体" w:cs="宋体"/>
          <w:color w:val="000000"/>
          <w:sz w:val="40"/>
        </w:rPr>
        <w:t>复杂化过程，即那个单一</w:t>
      </w:r>
      <w:r>
        <w:rPr>
          <w:rFonts w:ascii="宋体" w:eastAsia="宋体" w:hAnsi="宋体" w:cs="宋体"/>
          <w:color w:val="000000"/>
          <w:sz w:val="40"/>
        </w:rPr>
        <w:t>源头的原初性间隔、原初性延异与原初性抹去，不就是那从人们坚称为知觉的门槛开始就有的纠纷？</w:t>
      </w:r>
      <w:r>
        <w:rPr>
          <w:rFonts w:ascii="宋体" w:eastAsia="宋体" w:hAnsi="宋体" w:cs="宋体"/>
          <w:color w:val="000000"/>
          <w:sz w:val="40"/>
        </w:rPr>
        <w:t>“</w:t>
      </w:r>
      <w:r>
        <w:rPr>
          <w:rFonts w:ascii="宋体" w:eastAsia="宋体" w:hAnsi="宋体" w:cs="宋体"/>
          <w:color w:val="000000"/>
          <w:sz w:val="40"/>
        </w:rPr>
        <w:t>跟随那些已开旧路</w:t>
      </w:r>
      <w:r>
        <w:rPr>
          <w:rFonts w:ascii="宋体" w:eastAsia="宋体" w:hAnsi="宋体" w:cs="宋体"/>
          <w:color w:val="000000"/>
          <w:sz w:val="40"/>
        </w:rPr>
        <w:t>”</w:t>
      </w:r>
      <w:r>
        <w:rPr>
          <w:rFonts w:ascii="宋体" w:eastAsia="宋体" w:hAnsi="宋体" w:cs="宋体"/>
          <w:color w:val="000000"/>
          <w:sz w:val="40"/>
        </w:rPr>
        <w:t>的梦舞台就是一种书写舞台。那是因为</w:t>
      </w:r>
      <w:r>
        <w:rPr>
          <w:rFonts w:ascii="宋体" w:eastAsia="宋体" w:hAnsi="宋体" w:cs="宋体"/>
          <w:color w:val="000000"/>
          <w:sz w:val="40"/>
        </w:rPr>
        <w:t>“</w:t>
      </w:r>
      <w:r>
        <w:rPr>
          <w:rFonts w:ascii="宋体" w:eastAsia="宋体" w:hAnsi="宋体" w:cs="宋体"/>
          <w:color w:val="000000"/>
          <w:sz w:val="40"/>
        </w:rPr>
        <w:t>知觉</w:t>
      </w:r>
      <w:r>
        <w:rPr>
          <w:rFonts w:ascii="宋体" w:eastAsia="宋体" w:hAnsi="宋体" w:cs="宋体"/>
          <w:color w:val="000000"/>
          <w:sz w:val="40"/>
        </w:rPr>
        <w:t>”</w:t>
      </w:r>
      <w:r>
        <w:rPr>
          <w:rFonts w:ascii="宋体" w:eastAsia="宋体" w:hAnsi="宋体" w:cs="宋体"/>
          <w:color w:val="000000"/>
          <w:sz w:val="40"/>
        </w:rPr>
        <w:t>这个生命与其自身之他者的最初关系，即生命之源总是已经为再现作好了准备。去书写必须要是复数，因为要</w:t>
      </w:r>
      <w:r>
        <w:rPr>
          <w:rFonts w:ascii="宋体" w:eastAsia="宋体" w:hAnsi="宋体" w:cs="宋体"/>
          <w:color w:val="000000"/>
          <w:sz w:val="40"/>
        </w:rPr>
        <w:t>“</w:t>
      </w:r>
      <w:r>
        <w:rPr>
          <w:rFonts w:ascii="宋体" w:eastAsia="宋体" w:hAnsi="宋体" w:cs="宋体"/>
          <w:color w:val="000000"/>
          <w:sz w:val="40"/>
        </w:rPr>
        <w:t>知觉</w:t>
      </w:r>
      <w:r>
        <w:rPr>
          <w:rFonts w:ascii="宋体" w:eastAsia="宋体" w:hAnsi="宋体" w:cs="宋体"/>
          <w:color w:val="000000"/>
          <w:sz w:val="40"/>
        </w:rPr>
        <w:t>”</w:t>
      </w:r>
      <w:r>
        <w:rPr>
          <w:rFonts w:ascii="宋体" w:eastAsia="宋体" w:hAnsi="宋体" w:cs="宋体"/>
          <w:color w:val="000000"/>
          <w:sz w:val="40"/>
        </w:rPr>
        <w:t>已经如此。当下手持</w:t>
      </w:r>
      <w:r>
        <w:rPr>
          <w:rFonts w:ascii="宋体" w:eastAsia="宋体" w:hAnsi="宋体" w:cs="宋体"/>
          <w:color w:val="000000"/>
          <w:sz w:val="40"/>
        </w:rPr>
        <w:t>(maintenance)</w:t>
      </w:r>
      <w:r>
        <w:rPr>
          <w:rFonts w:ascii="宋体" w:eastAsia="宋体" w:hAnsi="宋体" w:cs="宋体"/>
          <w:color w:val="000000"/>
          <w:sz w:val="40"/>
        </w:rPr>
        <w:t>与手稿</w:t>
      </w:r>
      <w:r>
        <w:rPr>
          <w:rFonts w:ascii="宋体" w:eastAsia="宋体" w:hAnsi="宋体" w:cs="宋体"/>
          <w:color w:val="000000"/>
          <w:sz w:val="40"/>
        </w:rPr>
        <w:t>(manuscription)</w:t>
      </w:r>
      <w:r>
        <w:rPr>
          <w:rFonts w:ascii="宋体" w:eastAsia="宋体" w:hAnsi="宋体" w:cs="宋体"/>
          <w:color w:val="000000"/>
          <w:sz w:val="40"/>
        </w:rPr>
        <w:t>的那种简单结构，如任何一种原初直觉的结构那样，是一种神话、一种如初级过程的观念同样</w:t>
      </w:r>
      <w:r>
        <w:rPr>
          <w:rFonts w:ascii="宋体" w:eastAsia="宋体" w:hAnsi="宋体" w:cs="宋体"/>
          <w:color w:val="000000"/>
          <w:sz w:val="40"/>
        </w:rPr>
        <w:t>“</w:t>
      </w:r>
      <w:r>
        <w:rPr>
          <w:rFonts w:ascii="宋体" w:eastAsia="宋体" w:hAnsi="宋体" w:cs="宋体"/>
          <w:color w:val="000000"/>
          <w:sz w:val="40"/>
        </w:rPr>
        <w:t>理论性</w:t>
      </w:r>
      <w:r>
        <w:rPr>
          <w:rFonts w:ascii="宋体" w:eastAsia="宋体" w:hAnsi="宋体" w:cs="宋体"/>
          <w:color w:val="000000"/>
          <w:sz w:val="40"/>
        </w:rPr>
        <w:t>”</w:t>
      </w:r>
      <w:r>
        <w:rPr>
          <w:rFonts w:ascii="宋体" w:eastAsia="宋体" w:hAnsi="宋体" w:cs="宋体"/>
          <w:color w:val="000000"/>
          <w:sz w:val="40"/>
        </w:rPr>
        <w:t>的</w:t>
      </w:r>
      <w:r>
        <w:rPr>
          <w:rFonts w:ascii="宋体" w:eastAsia="宋体" w:hAnsi="宋体" w:cs="宋体"/>
          <w:color w:val="000000"/>
          <w:sz w:val="40"/>
        </w:rPr>
        <w:t>“</w:t>
      </w:r>
      <w:r>
        <w:rPr>
          <w:rFonts w:ascii="宋体" w:eastAsia="宋体" w:hAnsi="宋体" w:cs="宋体"/>
          <w:color w:val="000000"/>
          <w:sz w:val="40"/>
        </w:rPr>
        <w:t>虚构</w:t>
      </w:r>
      <w:r>
        <w:rPr>
          <w:rFonts w:ascii="宋体" w:eastAsia="宋体" w:hAnsi="宋体" w:cs="宋体"/>
          <w:color w:val="000000"/>
          <w:sz w:val="40"/>
        </w:rPr>
        <w:t>”</w:t>
      </w:r>
      <w:r>
        <w:rPr>
          <w:rFonts w:ascii="宋体" w:eastAsia="宋体" w:hAnsi="宋体" w:cs="宋体"/>
          <w:color w:val="000000"/>
          <w:sz w:val="40"/>
        </w:rPr>
        <w:t>。因为这个观念与原初压抑那个论题有矛盾。</w:t>
      </w:r>
    </w:p>
    <w:p w:rsidR="00854FAF" w:rsidRDefault="00025070">
      <w:pPr>
        <w:wordWrap w:val="0"/>
        <w:spacing w:line="700" w:lineRule="atLeast"/>
        <w:ind w:firstLine="840"/>
        <w:textAlignment w:val="baseline"/>
        <w:rPr>
          <w:sz w:val="40"/>
        </w:rPr>
      </w:pPr>
      <w:r>
        <w:rPr>
          <w:rFonts w:ascii="宋体" w:eastAsia="宋体" w:hAnsi="宋体" w:cs="宋体"/>
          <w:color w:val="000000"/>
          <w:sz w:val="40"/>
        </w:rPr>
        <w:t>没有压抑书写就是不可思的。书写的条</w:t>
      </w:r>
      <w:r>
        <w:rPr>
          <w:rFonts w:ascii="宋体" w:eastAsia="宋体" w:hAnsi="宋体" w:cs="宋体"/>
          <w:color w:val="000000"/>
          <w:sz w:val="40"/>
        </w:rPr>
        <w:t>件是各层面间既不能有永恒的接触也不能有绝对的断裂。即查禁</w:t>
      </w:r>
      <w:r>
        <w:rPr>
          <w:rFonts w:ascii="宋体" w:eastAsia="宋体" w:hAnsi="宋体" w:cs="宋体"/>
          <w:color w:val="000000"/>
          <w:sz w:val="40"/>
        </w:rPr>
        <w:t>/</w:t>
      </w:r>
      <w:r>
        <w:rPr>
          <w:rFonts w:ascii="宋体" w:eastAsia="宋体" w:hAnsi="宋体" w:cs="宋体"/>
          <w:color w:val="000000"/>
          <w:sz w:val="40"/>
        </w:rPr>
        <w:t>潜意识压抑力</w:t>
      </w:r>
      <w:r>
        <w:rPr>
          <w:rFonts w:ascii="宋体" w:eastAsia="宋体" w:hAnsi="宋体" w:cs="宋体"/>
          <w:color w:val="000000"/>
          <w:sz w:val="40"/>
        </w:rPr>
        <w:t>(censure)</w:t>
      </w:r>
      <w:r>
        <w:rPr>
          <w:rFonts w:ascii="宋体" w:eastAsia="宋体" w:hAnsi="宋体" w:cs="宋体"/>
          <w:color w:val="000000"/>
          <w:sz w:val="40"/>
        </w:rPr>
        <w:t>的警觉与丧失。说查禁</w:t>
      </w:r>
      <w:r>
        <w:rPr>
          <w:rFonts w:ascii="宋体" w:eastAsia="宋体" w:hAnsi="宋体" w:cs="宋体"/>
          <w:color w:val="000000"/>
          <w:sz w:val="40"/>
        </w:rPr>
        <w:t>/</w:t>
      </w:r>
      <w:r>
        <w:rPr>
          <w:rFonts w:ascii="宋体" w:eastAsia="宋体" w:hAnsi="宋体" w:cs="宋体"/>
          <w:color w:val="000000"/>
          <w:sz w:val="40"/>
        </w:rPr>
        <w:t>潜意识压抑力这个隐喻来自于政治领域中那种关涉书写之涂改、空白与掩饰的东西并非偶然，即便在《梦的解析》一开始，弗洛伊德似乎只是出于习惯与说教提了提它。政治查禁的那种表面外在性指的</w:t>
      </w:r>
    </w:p>
    <w:p w:rsidR="00854FAF" w:rsidRDefault="00025070">
      <w:pPr>
        <w:wordWrap w:val="0"/>
        <w:spacing w:line="480" w:lineRule="atLeast"/>
        <w:ind w:right="460"/>
        <w:jc w:val="right"/>
        <w:textAlignment w:val="baseline"/>
        <w:rPr>
          <w:sz w:val="36"/>
        </w:rPr>
      </w:pPr>
      <w:r>
        <w:rPr>
          <w:rFonts w:ascii="楷体" w:eastAsia="楷体" w:hAnsi="楷体" w:cs="楷体"/>
          <w:color w:val="000000"/>
          <w:sz w:val="36"/>
        </w:rPr>
        <w:t>407</w:t>
      </w:r>
    </w:p>
    <w:p w:rsidR="00854FAF" w:rsidRDefault="00854FAF"/>
    <w:p w:rsidR="00854FAF" w:rsidRDefault="00854FAF">
      <w:pPr>
        <w:sectPr w:rsidR="00854FAF">
          <w:headerReference w:type="default" r:id="rId897"/>
          <w:footerReference w:type="default" r:id="rId898"/>
          <w:pgSz w:w="14460" w:h="21540"/>
          <w:pgMar w:top="1820" w:right="1660" w:bottom="1820" w:left="1660" w:header="1520" w:footer="1520" w:gutter="0"/>
          <w:cols w:space="720"/>
        </w:sectPr>
      </w:pPr>
    </w:p>
    <w:p w:rsidR="00854FAF" w:rsidRDefault="00025070">
      <w:pPr>
        <w:wordWrap w:val="0"/>
        <w:spacing w:line="680" w:lineRule="atLeast"/>
        <w:textAlignment w:val="baseline"/>
        <w:rPr>
          <w:sz w:val="40"/>
        </w:rPr>
      </w:pPr>
      <w:r>
        <w:rPr>
          <w:rFonts w:ascii="宋体" w:eastAsia="宋体" w:hAnsi="宋体" w:cs="宋体"/>
          <w:color w:val="000000"/>
          <w:sz w:val="40"/>
        </w:rPr>
        <w:lastRenderedPageBreak/>
        <w:t>是，将作家与其自身的写作联系起来的某种本质性的查禁</w:t>
      </w:r>
      <w:r>
        <w:rPr>
          <w:rFonts w:ascii="宋体" w:eastAsia="宋体" w:hAnsi="宋体" w:cs="宋体"/>
          <w:color w:val="000000"/>
          <w:sz w:val="40"/>
        </w:rPr>
        <w:t>/</w:t>
      </w:r>
      <w:r>
        <w:rPr>
          <w:rFonts w:ascii="宋体" w:eastAsia="宋体" w:hAnsi="宋体" w:cs="宋体"/>
          <w:color w:val="000000"/>
          <w:sz w:val="40"/>
        </w:rPr>
        <w:t>潜意识压抑力。</w:t>
      </w:r>
    </w:p>
    <w:p w:rsidR="00854FAF" w:rsidRDefault="00025070">
      <w:pPr>
        <w:wordWrap w:val="0"/>
        <w:spacing w:line="680" w:lineRule="atLeast"/>
        <w:ind w:firstLine="840"/>
        <w:textAlignment w:val="baseline"/>
        <w:rPr>
          <w:sz w:val="40"/>
        </w:rPr>
      </w:pPr>
      <w:r>
        <w:rPr>
          <w:rFonts w:ascii="宋体" w:eastAsia="宋体" w:hAnsi="宋体" w:cs="宋体"/>
          <w:color w:val="000000"/>
          <w:sz w:val="40"/>
        </w:rPr>
        <w:t>假如只有知觉，即对拓路的纯粹可渗性，那就不可能会有拓路。也就是说，我们有可能被书写但却什么也不能被记录下来</w:t>
      </w:r>
      <w:r>
        <w:rPr>
          <w:rFonts w:ascii="宋体" w:eastAsia="宋体" w:hAnsi="宋体" w:cs="宋体"/>
          <w:color w:val="000000"/>
          <w:sz w:val="40"/>
        </w:rPr>
        <w:t>，任何书写都不可能产生、保留并作为可辨读物而得以加以重复。但是纯粹的知觉是不存在的：我们只有在写的同时才可能被写，通过我们身上那个总是已经监视着知觉</w:t>
      </w:r>
      <w:r>
        <w:rPr>
          <w:rFonts w:ascii="宋体" w:eastAsia="宋体" w:hAnsi="宋体" w:cs="宋体"/>
          <w:color w:val="000000"/>
          <w:sz w:val="40"/>
        </w:rPr>
        <w:t>(</w:t>
      </w:r>
      <w:r>
        <w:rPr>
          <w:rFonts w:ascii="宋体" w:eastAsia="宋体" w:hAnsi="宋体" w:cs="宋体"/>
          <w:color w:val="000000"/>
          <w:sz w:val="40"/>
        </w:rPr>
        <w:t>无论它是内在的还是外在的</w:t>
      </w:r>
      <w:r>
        <w:rPr>
          <w:rFonts w:ascii="宋体" w:eastAsia="宋体" w:hAnsi="宋体" w:cs="宋体"/>
          <w:color w:val="000000"/>
          <w:sz w:val="40"/>
        </w:rPr>
        <w:t>)</w:t>
      </w:r>
      <w:r>
        <w:rPr>
          <w:rFonts w:ascii="宋体" w:eastAsia="宋体" w:hAnsi="宋体" w:cs="宋体"/>
          <w:color w:val="000000"/>
          <w:sz w:val="40"/>
        </w:rPr>
        <w:t>的层次</w:t>
      </w:r>
      <w:r>
        <w:rPr>
          <w:rFonts w:ascii="宋体" w:eastAsia="宋体" w:hAnsi="宋体" w:cs="宋体"/>
          <w:color w:val="000000"/>
          <w:sz w:val="40"/>
        </w:rPr>
        <w:t>(instance)</w:t>
      </w:r>
      <w:r>
        <w:rPr>
          <w:rFonts w:ascii="宋体" w:eastAsia="宋体" w:hAnsi="宋体" w:cs="宋体"/>
          <w:color w:val="000000"/>
          <w:sz w:val="40"/>
        </w:rPr>
        <w:t>。如果人们从书写</w:t>
      </w:r>
      <w:r>
        <w:rPr>
          <w:rFonts w:ascii="宋体" w:eastAsia="宋体" w:hAnsi="宋体" w:cs="宋体"/>
          <w:color w:val="000000"/>
          <w:sz w:val="40"/>
        </w:rPr>
        <w:t>“</w:t>
      </w:r>
      <w:r>
        <w:rPr>
          <w:rFonts w:ascii="宋体" w:eastAsia="宋体" w:hAnsi="宋体" w:cs="宋体"/>
          <w:color w:val="000000"/>
          <w:sz w:val="40"/>
        </w:rPr>
        <w:t>主体</w:t>
      </w:r>
      <w:r>
        <w:rPr>
          <w:rFonts w:ascii="宋体" w:eastAsia="宋体" w:hAnsi="宋体" w:cs="宋体"/>
          <w:color w:val="000000"/>
          <w:sz w:val="40"/>
        </w:rPr>
        <w:t>”</w:t>
      </w:r>
      <w:r>
        <w:rPr>
          <w:rFonts w:ascii="宋体" w:eastAsia="宋体" w:hAnsi="宋体" w:cs="宋体"/>
          <w:color w:val="000000"/>
          <w:sz w:val="40"/>
        </w:rPr>
        <w:t>那里理解到的是作家的某种孤立自主权的话，那么这种</w:t>
      </w:r>
      <w:r>
        <w:rPr>
          <w:rFonts w:ascii="宋体" w:eastAsia="宋体" w:hAnsi="宋体" w:cs="宋体"/>
          <w:color w:val="000000"/>
          <w:sz w:val="40"/>
        </w:rPr>
        <w:t>“</w:t>
      </w:r>
      <w:r>
        <w:rPr>
          <w:rFonts w:ascii="宋体" w:eastAsia="宋体" w:hAnsi="宋体" w:cs="宋体"/>
          <w:color w:val="000000"/>
          <w:sz w:val="40"/>
        </w:rPr>
        <w:t>主体</w:t>
      </w:r>
      <w:r>
        <w:rPr>
          <w:rFonts w:ascii="宋体" w:eastAsia="宋体" w:hAnsi="宋体" w:cs="宋体"/>
          <w:color w:val="000000"/>
          <w:sz w:val="40"/>
        </w:rPr>
        <w:t>”</w:t>
      </w:r>
      <w:r>
        <w:rPr>
          <w:rFonts w:ascii="宋体" w:eastAsia="宋体" w:hAnsi="宋体" w:cs="宋体"/>
          <w:color w:val="000000"/>
          <w:sz w:val="40"/>
        </w:rPr>
        <w:t>就是不存在的。书写主体乃是各层面间关系的系统：即与神奇打印装置，心理，社会、世界各层面间的关系。我们在这个舞台上找不到古典主体的那种确切的单纯性。要表述这个结构，光借助写作总是为了他人的说法是不足够的；而且发送者与接收者、密码与信</w:t>
      </w:r>
      <w:r>
        <w:rPr>
          <w:rFonts w:ascii="宋体" w:eastAsia="宋体" w:hAnsi="宋体" w:cs="宋体"/>
          <w:color w:val="000000"/>
          <w:sz w:val="40"/>
        </w:rPr>
        <w:t>息等对立面只不过是非常粗糙的工具。人们恐怕会枉费心机地在</w:t>
      </w:r>
      <w:r>
        <w:rPr>
          <w:rFonts w:ascii="宋体" w:eastAsia="宋体" w:hAnsi="宋体" w:cs="宋体"/>
          <w:color w:val="000000"/>
          <w:sz w:val="40"/>
        </w:rPr>
        <w:t>“</w:t>
      </w:r>
      <w:r>
        <w:rPr>
          <w:rFonts w:ascii="宋体" w:eastAsia="宋体" w:hAnsi="宋体" w:cs="宋体"/>
          <w:color w:val="000000"/>
          <w:sz w:val="40"/>
        </w:rPr>
        <w:t>大众</w:t>
      </w:r>
      <w:r>
        <w:rPr>
          <w:rFonts w:ascii="宋体" w:eastAsia="宋体" w:hAnsi="宋体" w:cs="宋体"/>
          <w:color w:val="000000"/>
          <w:sz w:val="40"/>
        </w:rPr>
        <w:t>”</w:t>
      </w:r>
      <w:r>
        <w:rPr>
          <w:rFonts w:ascii="宋体" w:eastAsia="宋体" w:hAnsi="宋体" w:cs="宋体"/>
          <w:color w:val="000000"/>
          <w:sz w:val="40"/>
        </w:rPr>
        <w:t>中寻求第一读者，即作品的第一个作者。而</w:t>
      </w:r>
      <w:r>
        <w:rPr>
          <w:rFonts w:ascii="宋体" w:eastAsia="宋体" w:hAnsi="宋体" w:cs="宋体"/>
          <w:color w:val="000000"/>
          <w:sz w:val="40"/>
        </w:rPr>
        <w:t>“</w:t>
      </w:r>
      <w:r>
        <w:rPr>
          <w:rFonts w:ascii="宋体" w:eastAsia="宋体" w:hAnsi="宋体" w:cs="宋体"/>
          <w:color w:val="000000"/>
          <w:sz w:val="40"/>
        </w:rPr>
        <w:t>文学社会学</w:t>
      </w:r>
      <w:r>
        <w:rPr>
          <w:rFonts w:ascii="宋体" w:eastAsia="宋体" w:hAnsi="宋体" w:cs="宋体"/>
          <w:color w:val="000000"/>
          <w:sz w:val="40"/>
        </w:rPr>
        <w:t>”</w:t>
      </w:r>
      <w:r>
        <w:rPr>
          <w:rFonts w:ascii="宋体" w:eastAsia="宋体" w:hAnsi="宋体" w:cs="宋体"/>
          <w:color w:val="000000"/>
          <w:sz w:val="40"/>
        </w:rPr>
        <w:t>对于在那个阅读的作者与那个接受听写的第一读者之间展开的那种战争与那些计谋一无所察，而那正是作品之源的赌注。作为戏剧的书写社会性所要求的，完全是另一种不同的学科。</w:t>
      </w:r>
    </w:p>
    <w:p w:rsidR="00854FAF" w:rsidRDefault="00025070">
      <w:pPr>
        <w:wordWrap w:val="0"/>
        <w:spacing w:line="680" w:lineRule="atLeast"/>
        <w:ind w:firstLine="840"/>
        <w:textAlignment w:val="baseline"/>
        <w:rPr>
          <w:sz w:val="40"/>
        </w:rPr>
      </w:pPr>
      <w:r>
        <w:rPr>
          <w:rFonts w:ascii="宋体" w:eastAsia="宋体" w:hAnsi="宋体" w:cs="宋体"/>
          <w:color w:val="000000"/>
          <w:sz w:val="40"/>
        </w:rPr>
        <w:t>这个机器并非独自运行，指的是另一回事：那是说它是无自身能量的机器。这个机器是没有生命的。它就是死亡。那并不是因为我们与那些机器进行游戏的时候会有死亡的危险，而是因为机器之源乃是那种与死亡的关系。记得在给福列斯的一封信中，弗洛伊德提到他</w:t>
      </w:r>
      <w:r>
        <w:rPr>
          <w:rFonts w:ascii="宋体" w:eastAsia="宋体" w:hAnsi="宋体" w:cs="宋体"/>
          <w:color w:val="000000"/>
          <w:sz w:val="40"/>
        </w:rPr>
        <w:t>在对心灵机制的再现时，觉得面对的是一架很快将会独自运行的机器。但是应当独自运</w:t>
      </w:r>
    </w:p>
    <w:p w:rsidR="00854FAF" w:rsidRDefault="00025070">
      <w:pPr>
        <w:wordWrap w:val="0"/>
        <w:spacing w:line="500" w:lineRule="atLeast"/>
        <w:ind w:left="440"/>
        <w:textAlignment w:val="baseline"/>
        <w:rPr>
          <w:sz w:val="37"/>
        </w:rPr>
      </w:pPr>
      <w:r>
        <w:rPr>
          <w:rFonts w:ascii="楷体" w:eastAsia="楷体" w:hAnsi="楷体" w:cs="楷体"/>
          <w:color w:val="000000"/>
          <w:sz w:val="37"/>
        </w:rPr>
        <w:t>408</w:t>
      </w:r>
    </w:p>
    <w:p w:rsidR="00854FAF" w:rsidRDefault="00854FAF"/>
    <w:p w:rsidR="00854FAF" w:rsidRDefault="00854FAF">
      <w:pPr>
        <w:sectPr w:rsidR="00854FAF">
          <w:headerReference w:type="default" r:id="rId899"/>
          <w:footerReference w:type="default" r:id="rId900"/>
          <w:pgSz w:w="14460" w:h="21540"/>
          <w:pgMar w:top="1780" w:right="1640" w:bottom="1780" w:left="1640" w:header="1480" w:footer="1480" w:gutter="0"/>
          <w:cols w:space="720"/>
        </w:sectPr>
      </w:pPr>
    </w:p>
    <w:p w:rsidR="00854FAF" w:rsidRDefault="00025070">
      <w:pPr>
        <w:wordWrap w:val="0"/>
        <w:spacing w:line="680" w:lineRule="atLeast"/>
        <w:ind w:left="40"/>
        <w:textAlignment w:val="baseline"/>
        <w:rPr>
          <w:sz w:val="42"/>
        </w:rPr>
      </w:pPr>
      <w:r>
        <w:rPr>
          <w:rFonts w:ascii="宋体" w:eastAsia="宋体" w:hAnsi="宋体" w:cs="宋体"/>
          <w:color w:val="000000"/>
          <w:sz w:val="42"/>
        </w:rPr>
        <w:lastRenderedPageBreak/>
        <w:t>行的是心灵现象，而非对它的模仿或对它的机械再现。因为后者是没有生命的。再现就是死亡。这很快回到下面这个命题上去：死亡</w:t>
      </w:r>
      <w:r>
        <w:rPr>
          <w:rFonts w:ascii="宋体" w:eastAsia="宋体" w:hAnsi="宋体" w:cs="宋体"/>
          <w:color w:val="000000"/>
          <w:sz w:val="42"/>
        </w:rPr>
        <w:t>(</w:t>
      </w:r>
      <w:r>
        <w:rPr>
          <w:rFonts w:ascii="宋体" w:eastAsia="宋体" w:hAnsi="宋体" w:cs="宋体"/>
          <w:color w:val="000000"/>
          <w:sz w:val="42"/>
        </w:rPr>
        <w:t>不过</w:t>
      </w:r>
      <w:r>
        <w:rPr>
          <w:rFonts w:ascii="宋体" w:eastAsia="宋体" w:hAnsi="宋体" w:cs="宋体"/>
          <w:color w:val="000000"/>
          <w:sz w:val="42"/>
        </w:rPr>
        <w:t>)</w:t>
      </w:r>
      <w:r>
        <w:rPr>
          <w:rFonts w:ascii="宋体" w:eastAsia="宋体" w:hAnsi="宋体" w:cs="宋体"/>
          <w:color w:val="000000"/>
          <w:sz w:val="42"/>
        </w:rPr>
        <w:t>是再现。但它被统一在它始源性地重复着的生命与活生生的当下之中。纯粹再现，即机器本身从不独自运行。这至少是弗洛伊德从神奇打印装置类比看到的那种局限性。作为《神奇打印装置笔记》的首要词，弗洛伊德那个时候的姿态是相当柏拉图式的。《斐多篇》说过，惟有灵魂的书写，惟有心</w:t>
      </w:r>
      <w:r>
        <w:rPr>
          <w:rFonts w:ascii="宋体" w:eastAsia="宋体" w:hAnsi="宋体" w:cs="宋体"/>
          <w:color w:val="000000"/>
          <w:sz w:val="42"/>
        </w:rPr>
        <w:t>灵印迹有能力自我生产并自我再现，而且是自发地。我们的阅读曾跳过了弗洛伊德的下述说法：</w:t>
      </w:r>
      <w:r>
        <w:rPr>
          <w:rFonts w:ascii="宋体" w:eastAsia="宋体" w:hAnsi="宋体" w:cs="宋体"/>
          <w:color w:val="000000"/>
          <w:sz w:val="42"/>
        </w:rPr>
        <w:t>“</w:t>
      </w:r>
      <w:r>
        <w:rPr>
          <w:rFonts w:ascii="宋体" w:eastAsia="宋体" w:hAnsi="宋体" w:cs="宋体"/>
          <w:color w:val="000000"/>
          <w:sz w:val="42"/>
        </w:rPr>
        <w:t>关于这样一种求助性机器的那种类比应当会在某个地方遇到它的局限。神奇打印装置不能从内部</w:t>
      </w:r>
      <w:r>
        <w:rPr>
          <w:rFonts w:ascii="宋体" w:eastAsia="宋体" w:hAnsi="宋体" w:cs="宋体"/>
          <w:color w:val="000000"/>
          <w:sz w:val="42"/>
        </w:rPr>
        <w:t>‘</w:t>
      </w:r>
      <w:r>
        <w:rPr>
          <w:rFonts w:ascii="宋体" w:eastAsia="宋体" w:hAnsi="宋体" w:cs="宋体"/>
          <w:color w:val="000000"/>
          <w:sz w:val="42"/>
        </w:rPr>
        <w:t>复制</w:t>
      </w:r>
      <w:r>
        <w:rPr>
          <w:rFonts w:ascii="宋体" w:eastAsia="宋体" w:hAnsi="宋体" w:cs="宋体"/>
          <w:color w:val="000000"/>
          <w:sz w:val="42"/>
        </w:rPr>
        <w:t>’</w:t>
      </w:r>
      <w:r>
        <w:rPr>
          <w:rFonts w:ascii="宋体" w:eastAsia="宋体" w:hAnsi="宋体" w:cs="宋体"/>
          <w:color w:val="000000"/>
          <w:sz w:val="42"/>
        </w:rPr>
        <w:t>那一旦被抹去了的文迹；如果它能够像我们的记忆那样运作的话，那它就真是个神奇打印装置了。</w:t>
      </w:r>
      <w:r>
        <w:rPr>
          <w:rFonts w:ascii="宋体" w:eastAsia="宋体" w:hAnsi="宋体" w:cs="宋体"/>
          <w:color w:val="000000"/>
          <w:sz w:val="42"/>
        </w:rPr>
        <w:t>”</w:t>
      </w:r>
      <w:r>
        <w:rPr>
          <w:rFonts w:ascii="宋体" w:eastAsia="宋体" w:hAnsi="宋体" w:cs="宋体"/>
          <w:color w:val="000000"/>
          <w:sz w:val="42"/>
        </w:rPr>
        <w:t>如果这个机器层叠的表面之繁多性被丢给它自身操作的话，那它的复杂性就是既无深度又无生机可言的。作为深度的生命只属于心灵记忆的那个蜡板。所以弗洛伊德像柏拉图一样继续将潜记忆</w:t>
      </w:r>
      <w:r>
        <w:rPr>
          <w:rFonts w:ascii="宋体" w:eastAsia="宋体" w:hAnsi="宋体" w:cs="宋体"/>
          <w:color w:val="000000"/>
          <w:sz w:val="42"/>
        </w:rPr>
        <w:t>(hypomnésique)</w:t>
      </w:r>
      <w:r>
        <w:rPr>
          <w:rFonts w:ascii="宋体" w:eastAsia="宋体" w:hAnsi="宋体" w:cs="宋体"/>
          <w:color w:val="000000"/>
          <w:sz w:val="42"/>
        </w:rPr>
        <w:t>书写与本身由印迹、由对外在于时间的某种当下真理之经</w:t>
      </w:r>
      <w:r>
        <w:rPr>
          <w:rFonts w:ascii="宋体" w:eastAsia="宋体" w:hAnsi="宋体" w:cs="宋体"/>
          <w:color w:val="000000"/>
          <w:sz w:val="42"/>
        </w:rPr>
        <w:t>验性回忆编织而成的心灵内书写</w:t>
      </w:r>
      <w:r>
        <w:rPr>
          <w:rFonts w:ascii="宋体" w:eastAsia="宋体" w:hAnsi="宋体" w:cs="宋体"/>
          <w:color w:val="000000"/>
          <w:sz w:val="42"/>
        </w:rPr>
        <w:t>(en tei psychei)</w:t>
      </w:r>
      <w:r>
        <w:rPr>
          <w:rFonts w:ascii="宋体" w:eastAsia="宋体" w:hAnsi="宋体" w:cs="宋体"/>
          <w:color w:val="000000"/>
          <w:sz w:val="42"/>
        </w:rPr>
        <w:t>相对立。从此以后，与心灵责任相分隔的神奇打印装置，作为一种自负其责的再现，就仍属于笛卡儿式的那种空间与力学：自然蜡、协助记忆的那种外在性。</w:t>
      </w:r>
    </w:p>
    <w:p w:rsidR="00854FAF" w:rsidRDefault="00025070">
      <w:pPr>
        <w:wordWrap w:val="0"/>
        <w:spacing w:line="680" w:lineRule="atLeast"/>
        <w:ind w:left="40" w:firstLine="800"/>
        <w:textAlignment w:val="baseline"/>
        <w:rPr>
          <w:sz w:val="42"/>
        </w:rPr>
      </w:pPr>
      <w:r>
        <w:rPr>
          <w:rFonts w:ascii="宋体" w:eastAsia="宋体" w:hAnsi="宋体" w:cs="宋体"/>
          <w:color w:val="000000"/>
          <w:sz w:val="42"/>
        </w:rPr>
        <w:t>弗洛伊德对生与死的那种统一性所思考过的一切，本应当促使他在此提出其它的一些问题。并且应当是明确地提出。但弗洛伊德却没有明确地追问对记忆的所谓自发性必不可少的那种</w:t>
      </w:r>
      <w:r>
        <w:rPr>
          <w:rFonts w:ascii="宋体" w:eastAsia="宋体" w:hAnsi="宋体" w:cs="宋体"/>
          <w:color w:val="000000"/>
          <w:sz w:val="42"/>
        </w:rPr>
        <w:t>“</w:t>
      </w:r>
      <w:r>
        <w:rPr>
          <w:rFonts w:ascii="宋体" w:eastAsia="宋体" w:hAnsi="宋体" w:cs="宋体"/>
          <w:color w:val="000000"/>
          <w:sz w:val="42"/>
        </w:rPr>
        <w:t>物化了的</w:t>
      </w:r>
      <w:r>
        <w:rPr>
          <w:rFonts w:ascii="宋体" w:eastAsia="宋体" w:hAnsi="宋体" w:cs="宋体"/>
          <w:color w:val="000000"/>
          <w:sz w:val="42"/>
        </w:rPr>
        <w:t>”“</w:t>
      </w:r>
      <w:r>
        <w:rPr>
          <w:rFonts w:ascii="宋体" w:eastAsia="宋体" w:hAnsi="宋体" w:cs="宋体"/>
          <w:color w:val="000000"/>
          <w:sz w:val="42"/>
        </w:rPr>
        <w:t>替补物</w:t>
      </w:r>
      <w:r>
        <w:rPr>
          <w:rFonts w:ascii="宋体" w:eastAsia="宋体" w:hAnsi="宋体" w:cs="宋体"/>
          <w:color w:val="000000"/>
          <w:sz w:val="42"/>
        </w:rPr>
        <w:t>”</w:t>
      </w:r>
      <w:r>
        <w:rPr>
          <w:rFonts w:ascii="宋体" w:eastAsia="宋体" w:hAnsi="宋体" w:cs="宋体"/>
          <w:color w:val="000000"/>
          <w:sz w:val="42"/>
        </w:rPr>
        <w:t>的身份，即便这种自发性是</w:t>
      </w:r>
    </w:p>
    <w:p w:rsidR="00854FAF" w:rsidRDefault="00025070">
      <w:pPr>
        <w:wordWrap w:val="0"/>
        <w:spacing w:line="500" w:lineRule="atLeast"/>
        <w:ind w:right="520"/>
        <w:jc w:val="right"/>
        <w:textAlignment w:val="baseline"/>
        <w:rPr>
          <w:sz w:val="37"/>
        </w:rPr>
      </w:pPr>
      <w:r>
        <w:rPr>
          <w:rFonts w:ascii="楷体" w:eastAsia="楷体" w:hAnsi="楷体" w:cs="楷体"/>
          <w:color w:val="000000"/>
          <w:sz w:val="37"/>
        </w:rPr>
        <w:t>409</w:t>
      </w:r>
    </w:p>
    <w:p w:rsidR="00854FAF" w:rsidRDefault="00854FAF"/>
    <w:p w:rsidR="00854FAF" w:rsidRDefault="00854FAF">
      <w:pPr>
        <w:sectPr w:rsidR="00854FAF">
          <w:headerReference w:type="default" r:id="rId901"/>
          <w:footerReference w:type="default" r:id="rId902"/>
          <w:pgSz w:w="14460" w:h="21540"/>
          <w:pgMar w:top="1820" w:right="1620" w:bottom="1820" w:left="1620" w:header="1520" w:footer="1520" w:gutter="0"/>
          <w:cols w:space="720"/>
        </w:sectPr>
      </w:pPr>
    </w:p>
    <w:p w:rsidR="00854FAF" w:rsidRDefault="00025070">
      <w:pPr>
        <w:wordWrap w:val="0"/>
        <w:spacing w:line="700" w:lineRule="atLeast"/>
        <w:ind w:firstLine="40"/>
        <w:textAlignment w:val="baseline"/>
        <w:rPr>
          <w:sz w:val="38"/>
        </w:rPr>
      </w:pPr>
      <w:r>
        <w:rPr>
          <w:rFonts w:ascii="宋体" w:eastAsia="宋体" w:hAnsi="宋体" w:cs="宋体"/>
          <w:color w:val="000000"/>
          <w:sz w:val="38"/>
        </w:rPr>
        <w:lastRenderedPageBreak/>
        <w:t>自行分化的、受到某种潜意识压抑力或性压抑阻拦的，何况这</w:t>
      </w:r>
      <w:r>
        <w:rPr>
          <w:rFonts w:ascii="宋体" w:eastAsia="宋体" w:hAnsi="宋体" w:cs="宋体"/>
          <w:color w:val="000000"/>
          <w:sz w:val="38"/>
        </w:rPr>
        <w:t>种压抑力不可能作用于一种完全自发性的记忆。远不是这个机器完全缺乏自发性，而是它与心灵机制的那种相似性、它的存在与必要性证明了记忆自发性那种因此被替补的有限性。这个机器</w:t>
      </w:r>
      <w:r>
        <w:rPr>
          <w:rFonts w:ascii="宋体" w:eastAsia="宋体" w:hAnsi="宋体" w:cs="宋体"/>
          <w:color w:val="000000"/>
          <w:sz w:val="38"/>
        </w:rPr>
        <w:t>——</w:t>
      </w:r>
      <w:r>
        <w:rPr>
          <w:rFonts w:ascii="宋体" w:eastAsia="宋体" w:hAnsi="宋体" w:cs="宋体"/>
          <w:color w:val="000000"/>
          <w:sz w:val="38"/>
        </w:rPr>
        <w:t>因此也可以说再现</w:t>
      </w:r>
      <w:r>
        <w:rPr>
          <w:rFonts w:ascii="宋体" w:eastAsia="宋体" w:hAnsi="宋体" w:cs="宋体"/>
          <w:color w:val="000000"/>
          <w:sz w:val="38"/>
        </w:rPr>
        <w:t>————</w:t>
      </w:r>
      <w:r>
        <w:rPr>
          <w:rFonts w:ascii="宋体" w:eastAsia="宋体" w:hAnsi="宋体" w:cs="宋体"/>
          <w:color w:val="000000"/>
          <w:sz w:val="38"/>
        </w:rPr>
        <w:t>就是在心灵现象中的死亡和有限性。弗洛伊德没有进一步追究这个至少在世界中开始相似于记忆，而且总是进一步地更逼真地相似于记忆的机器的那种可能性。它比这个单纯的神奇打印装置更逼真地相似：后者虽比其石板或纸页无疑绝对地更为复杂，却没有隐迹纸本古老，但与其它的存档机器相比，它乃是个孩子的玩具。这种相似性，也就是说必然是心灵现象</w:t>
      </w:r>
      <w:r>
        <w:rPr>
          <w:rFonts w:ascii="宋体" w:eastAsia="宋体" w:hAnsi="宋体" w:cs="宋体"/>
          <w:color w:val="000000"/>
          <w:sz w:val="38"/>
        </w:rPr>
        <w:t>的某种</w:t>
      </w:r>
      <w:r>
        <w:rPr>
          <w:rFonts w:ascii="宋体" w:eastAsia="宋体" w:hAnsi="宋体" w:cs="宋体"/>
          <w:color w:val="000000"/>
          <w:sz w:val="38"/>
        </w:rPr>
        <w:t>“</w:t>
      </w:r>
      <w:r>
        <w:rPr>
          <w:rFonts w:ascii="宋体" w:eastAsia="宋体" w:hAnsi="宋体" w:cs="宋体"/>
          <w:color w:val="000000"/>
          <w:sz w:val="38"/>
        </w:rPr>
        <w:t>在世界中</w:t>
      </w:r>
      <w:r>
        <w:rPr>
          <w:rFonts w:ascii="宋体" w:eastAsia="宋体" w:hAnsi="宋体" w:cs="宋体"/>
          <w:color w:val="000000"/>
          <w:sz w:val="38"/>
        </w:rPr>
        <w:t>”</w:t>
      </w:r>
      <w:r>
        <w:rPr>
          <w:rFonts w:ascii="宋体" w:eastAsia="宋体" w:hAnsi="宋体" w:cs="宋体"/>
          <w:color w:val="000000"/>
          <w:sz w:val="38"/>
        </w:rPr>
        <w:t>，不会平白无故地闯入记忆，这种情形不亚于死亡不会突然撞见生命。这种相似性奠定了记忆的基础。隐喻，即这里的那个间于两种机制间的类比和这种再现关系的可能性，提出了一个问题，但弗洛伊德并没有明确这个问题，尽管他有一些前提和一些无疑至关重要的理由，甚至在他将之引向其主题与迫切性的那一刻也是如此。作为修辞或教学手段的隐喻，这里只有通过固体的隐喻，通过一种增补性机器的非</w:t>
      </w:r>
      <w:r>
        <w:rPr>
          <w:rFonts w:ascii="宋体" w:eastAsia="宋体" w:hAnsi="宋体" w:cs="宋体"/>
          <w:color w:val="000000"/>
          <w:sz w:val="38"/>
        </w:rPr>
        <w:t>“</w:t>
      </w:r>
      <w:r>
        <w:rPr>
          <w:rFonts w:ascii="宋体" w:eastAsia="宋体" w:hAnsi="宋体" w:cs="宋体"/>
          <w:color w:val="000000"/>
          <w:sz w:val="38"/>
        </w:rPr>
        <w:t>自然的</w:t>
      </w:r>
      <w:r>
        <w:rPr>
          <w:rFonts w:ascii="宋体" w:eastAsia="宋体" w:hAnsi="宋体" w:cs="宋体"/>
          <w:color w:val="000000"/>
          <w:sz w:val="38"/>
        </w:rPr>
        <w:t>”</w:t>
      </w:r>
      <w:r>
        <w:rPr>
          <w:rFonts w:ascii="宋体" w:eastAsia="宋体" w:hAnsi="宋体" w:cs="宋体"/>
          <w:color w:val="000000"/>
          <w:sz w:val="38"/>
        </w:rPr>
        <w:t>、历史的生产才是可能的，而这种增补性机器是为了替补心灵组织的有限性而附加其上的。有限性这个概念正是从这种替补性运动衍生出来的</w:t>
      </w:r>
      <w:r>
        <w:rPr>
          <w:rFonts w:ascii="宋体" w:eastAsia="宋体" w:hAnsi="宋体" w:cs="宋体"/>
          <w:color w:val="000000"/>
          <w:sz w:val="38"/>
        </w:rPr>
        <w:t>。幸存于个体的甚至属类性</w:t>
      </w:r>
      <w:r>
        <w:rPr>
          <w:rFonts w:ascii="宋体" w:eastAsia="宋体" w:hAnsi="宋体" w:cs="宋体"/>
          <w:color w:val="000000"/>
          <w:sz w:val="38"/>
        </w:rPr>
        <w:t>(générique)</w:t>
      </w:r>
      <w:r>
        <w:rPr>
          <w:rFonts w:ascii="宋体" w:eastAsia="宋体" w:hAnsi="宋体" w:cs="宋体"/>
          <w:color w:val="000000"/>
          <w:sz w:val="38"/>
        </w:rPr>
        <w:t>的心灵现象组织的这种隐喻的历史技术性生产与心灵内</w:t>
      </w:r>
      <w:r>
        <w:rPr>
          <w:rFonts w:ascii="宋体" w:eastAsia="宋体" w:hAnsi="宋体" w:cs="宋体"/>
          <w:color w:val="000000"/>
          <w:sz w:val="38"/>
        </w:rPr>
        <w:t>(intra-psychique)</w:t>
      </w:r>
      <w:r>
        <w:rPr>
          <w:rFonts w:ascii="宋体" w:eastAsia="宋体" w:hAnsi="宋体" w:cs="宋体"/>
          <w:color w:val="000000"/>
          <w:sz w:val="38"/>
        </w:rPr>
        <w:t>隐喻的生产完全是不同层次上的两个东西，假设后者存在</w:t>
      </w:r>
      <w:r>
        <w:rPr>
          <w:rFonts w:ascii="宋体" w:eastAsia="宋体" w:hAnsi="宋体" w:cs="宋体"/>
          <w:color w:val="000000"/>
          <w:sz w:val="38"/>
        </w:rPr>
        <w:t>(</w:t>
      </w:r>
      <w:r>
        <w:rPr>
          <w:rFonts w:ascii="宋体" w:eastAsia="宋体" w:hAnsi="宋体" w:cs="宋体"/>
          <w:color w:val="000000"/>
          <w:sz w:val="38"/>
        </w:rPr>
        <w:t>但就之论之是不足够的</w:t>
      </w:r>
      <w:r>
        <w:rPr>
          <w:rFonts w:ascii="宋体" w:eastAsia="宋体" w:hAnsi="宋体" w:cs="宋体"/>
          <w:color w:val="000000"/>
          <w:sz w:val="38"/>
        </w:rPr>
        <w:t>)</w:t>
      </w:r>
      <w:r>
        <w:rPr>
          <w:rFonts w:ascii="宋体" w:eastAsia="宋体" w:hAnsi="宋体" w:cs="宋体"/>
          <w:color w:val="000000"/>
          <w:sz w:val="38"/>
        </w:rPr>
        <w:t>，假设两种隐喻之间有些关联的话。这里，技术这个问题</w:t>
      </w:r>
      <w:r>
        <w:rPr>
          <w:rFonts w:ascii="宋体" w:eastAsia="宋体" w:hAnsi="宋体" w:cs="宋体"/>
          <w:color w:val="000000"/>
          <w:sz w:val="38"/>
        </w:rPr>
        <w:t>(</w:t>
      </w:r>
      <w:r>
        <w:rPr>
          <w:rFonts w:ascii="宋体" w:eastAsia="宋体" w:hAnsi="宋体" w:cs="宋体"/>
          <w:color w:val="000000"/>
          <w:sz w:val="38"/>
        </w:rPr>
        <w:t>可能必须为它找到另一个名字</w:t>
      </w:r>
    </w:p>
    <w:p w:rsidR="00854FAF" w:rsidRDefault="00025070">
      <w:pPr>
        <w:wordWrap w:val="0"/>
        <w:spacing w:line="440" w:lineRule="atLeast"/>
        <w:ind w:left="460"/>
        <w:textAlignment w:val="baseline"/>
        <w:rPr>
          <w:sz w:val="33"/>
        </w:rPr>
      </w:pPr>
      <w:r>
        <w:rPr>
          <w:rFonts w:ascii="楷体" w:eastAsia="楷体" w:hAnsi="楷体" w:cs="楷体"/>
          <w:color w:val="000000"/>
          <w:sz w:val="33"/>
        </w:rPr>
        <w:t>410</w:t>
      </w:r>
    </w:p>
    <w:p w:rsidR="00854FAF" w:rsidRDefault="00854FAF"/>
    <w:p w:rsidR="00854FAF" w:rsidRDefault="00854FAF">
      <w:pPr>
        <w:sectPr w:rsidR="00854FAF">
          <w:headerReference w:type="default" r:id="rId903"/>
          <w:footerReference w:type="default" r:id="rId904"/>
          <w:pgSz w:w="14460" w:h="21540"/>
          <w:pgMar w:top="1820" w:right="1640" w:bottom="1820" w:left="1640" w:header="1520" w:footer="1520" w:gutter="0"/>
          <w:cols w:space="720"/>
        </w:sectPr>
      </w:pPr>
    </w:p>
    <w:p w:rsidR="00854FAF" w:rsidRDefault="00025070">
      <w:pPr>
        <w:wordWrap w:val="0"/>
        <w:spacing w:line="680" w:lineRule="atLeast"/>
        <w:ind w:left="20" w:right="20"/>
        <w:textAlignment w:val="baseline"/>
        <w:rPr>
          <w:sz w:val="39"/>
        </w:rPr>
      </w:pPr>
      <w:r>
        <w:rPr>
          <w:rFonts w:ascii="宋体" w:eastAsia="宋体" w:hAnsi="宋体" w:cs="宋体"/>
          <w:color w:val="000000"/>
          <w:sz w:val="39"/>
        </w:rPr>
        <w:lastRenderedPageBreak/>
        <w:t>以便将它从传统的问题性中拔出</w:t>
      </w:r>
      <w:r>
        <w:rPr>
          <w:rFonts w:ascii="宋体" w:eastAsia="宋体" w:hAnsi="宋体" w:cs="宋体"/>
          <w:color w:val="000000"/>
          <w:sz w:val="39"/>
        </w:rPr>
        <w:t>)</w:t>
      </w:r>
      <w:r>
        <w:rPr>
          <w:rFonts w:ascii="宋体" w:eastAsia="宋体" w:hAnsi="宋体" w:cs="宋体"/>
          <w:color w:val="000000"/>
          <w:sz w:val="39"/>
        </w:rPr>
        <w:t>并不听凭自己从心灵与非心灵、生与死的那种想当然的对立中滋生。书写，这里指的就是那个技艺</w:t>
      </w:r>
      <w:r>
        <w:rPr>
          <w:rFonts w:ascii="宋体" w:eastAsia="宋体" w:hAnsi="宋体" w:cs="宋体"/>
          <w:color w:val="000000"/>
          <w:sz w:val="39"/>
        </w:rPr>
        <w:t>(techné)</w:t>
      </w:r>
      <w:r>
        <w:rPr>
          <w:rFonts w:ascii="宋体" w:eastAsia="宋体" w:hAnsi="宋体" w:cs="宋体"/>
          <w:color w:val="000000"/>
          <w:sz w:val="39"/>
        </w:rPr>
        <w:t>，那个作为生与死、当下在场与再现、两</w:t>
      </w:r>
      <w:r>
        <w:rPr>
          <w:rFonts w:ascii="宋体" w:eastAsia="宋体" w:hAnsi="宋体" w:cs="宋体"/>
          <w:color w:val="000000"/>
          <w:sz w:val="39"/>
        </w:rPr>
        <w:t>个不同的机器间关系的技艺。它打开了技艺的问题：一般性机器的技艺问题及心灵机制与非心灵机制间类比的技艺问题。在此意义上，书写就是历史的舞台与世界的游戏。它不会让某种简单的心理学耗尽。这个在弗洛伊德的话语中将自身向书写主题敞开的东西，使得心理分析既非一种简单的心理学又非一种简单的心理分析学。</w:t>
      </w:r>
    </w:p>
    <w:p w:rsidR="00854FAF" w:rsidRDefault="00025070">
      <w:pPr>
        <w:wordWrap w:val="0"/>
        <w:spacing w:line="680" w:lineRule="atLeast"/>
        <w:ind w:left="20" w:right="20" w:firstLine="820"/>
        <w:textAlignment w:val="baseline"/>
        <w:rPr>
          <w:sz w:val="39"/>
        </w:rPr>
      </w:pPr>
      <w:r>
        <w:rPr>
          <w:rFonts w:ascii="宋体" w:eastAsia="宋体" w:hAnsi="宋体" w:cs="宋体"/>
          <w:color w:val="000000"/>
          <w:sz w:val="39"/>
        </w:rPr>
        <w:t>因而可能正是在这个弗洛伊德式的缺口中，预示了那种对人们可称之为</w:t>
      </w:r>
      <w:r>
        <w:rPr>
          <w:rFonts w:ascii="宋体" w:eastAsia="宋体" w:hAnsi="宋体" w:cs="宋体"/>
          <w:color w:val="000000"/>
          <w:sz w:val="39"/>
        </w:rPr>
        <w:t>“</w:t>
      </w:r>
      <w:r>
        <w:rPr>
          <w:rFonts w:ascii="宋体" w:eastAsia="宋体" w:hAnsi="宋体" w:cs="宋体"/>
          <w:color w:val="000000"/>
          <w:sz w:val="39"/>
        </w:rPr>
        <w:t>柏拉图式</w:t>
      </w:r>
      <w:r>
        <w:rPr>
          <w:rFonts w:ascii="宋体" w:eastAsia="宋体" w:hAnsi="宋体" w:cs="宋体"/>
          <w:color w:val="000000"/>
          <w:sz w:val="39"/>
        </w:rPr>
        <w:t>”</w:t>
      </w:r>
      <w:r>
        <w:rPr>
          <w:rFonts w:ascii="宋体" w:eastAsia="宋体" w:hAnsi="宋体" w:cs="宋体"/>
          <w:color w:val="000000"/>
          <w:sz w:val="39"/>
        </w:rPr>
        <w:t>关闭的超外</w:t>
      </w:r>
      <w:r>
        <w:rPr>
          <w:rFonts w:ascii="宋体" w:eastAsia="宋体" w:hAnsi="宋体" w:cs="宋体"/>
          <w:color w:val="000000"/>
          <w:sz w:val="39"/>
        </w:rPr>
        <w:t>(l’ au-delà)</w:t>
      </w:r>
      <w:r>
        <w:rPr>
          <w:rFonts w:ascii="宋体" w:eastAsia="宋体" w:hAnsi="宋体" w:cs="宋体"/>
          <w:color w:val="000000"/>
          <w:sz w:val="39"/>
        </w:rPr>
        <w:t>与不及</w:t>
      </w:r>
      <w:r>
        <w:rPr>
          <w:rFonts w:ascii="宋体" w:eastAsia="宋体" w:hAnsi="宋体" w:cs="宋体"/>
          <w:color w:val="000000"/>
          <w:sz w:val="39"/>
        </w:rPr>
        <w:t>(l’ en-deça)</w:t>
      </w:r>
      <w:r>
        <w:rPr>
          <w:rFonts w:ascii="宋体" w:eastAsia="宋体" w:hAnsi="宋体" w:cs="宋体"/>
          <w:color w:val="000000"/>
          <w:sz w:val="39"/>
        </w:rPr>
        <w:t>。在于弗洛伊德名下借助某种难以置信的神话学</w:t>
      </w:r>
      <w:r>
        <w:rPr>
          <w:rFonts w:ascii="宋体" w:eastAsia="宋体" w:hAnsi="宋体" w:cs="宋体"/>
          <w:color w:val="000000"/>
          <w:sz w:val="39"/>
        </w:rPr>
        <w:t>(</w:t>
      </w:r>
      <w:r>
        <w:rPr>
          <w:rFonts w:ascii="宋体" w:eastAsia="宋体" w:hAnsi="宋体" w:cs="宋体"/>
          <w:color w:val="000000"/>
          <w:sz w:val="39"/>
        </w:rPr>
        <w:t>无论这种神话学是神经学的或是超心理学的：</w:t>
      </w:r>
      <w:r>
        <w:rPr>
          <w:rFonts w:ascii="宋体" w:eastAsia="宋体" w:hAnsi="宋体" w:cs="宋体"/>
          <w:color w:val="000000"/>
          <w:sz w:val="39"/>
        </w:rPr>
        <w:t>因为除了那个瓦解其字面义并使之不稳定的问题外，我们从不奢望认真去对待超心理学童话。从《草案》叙述的那些神经学故事的角度看，它的优势恐怕是微乎其微的</w:t>
      </w:r>
      <w:r>
        <w:rPr>
          <w:rFonts w:ascii="宋体" w:eastAsia="宋体" w:hAnsi="宋体" w:cs="宋体"/>
          <w:color w:val="000000"/>
          <w:sz w:val="39"/>
        </w:rPr>
        <w:t>)</w:t>
      </w:r>
      <w:r>
        <w:rPr>
          <w:rFonts w:ascii="宋体" w:eastAsia="宋体" w:hAnsi="宋体" w:cs="宋体"/>
          <w:color w:val="000000"/>
          <w:sz w:val="39"/>
        </w:rPr>
        <w:t>得以</w:t>
      </w:r>
      <w:r>
        <w:rPr>
          <w:rFonts w:ascii="宋体" w:eastAsia="宋体" w:hAnsi="宋体" w:cs="宋体"/>
          <w:color w:val="000000"/>
          <w:sz w:val="39"/>
        </w:rPr>
        <w:t>“</w:t>
      </w:r>
      <w:r>
        <w:rPr>
          <w:rFonts w:ascii="宋体" w:eastAsia="宋体" w:hAnsi="宋体" w:cs="宋体"/>
          <w:color w:val="000000"/>
          <w:sz w:val="39"/>
        </w:rPr>
        <w:t>显示</w:t>
      </w:r>
      <w:r>
        <w:rPr>
          <w:rFonts w:ascii="宋体" w:eastAsia="宋体" w:hAnsi="宋体" w:cs="宋体"/>
          <w:color w:val="000000"/>
          <w:sz w:val="39"/>
        </w:rPr>
        <w:t>”</w:t>
      </w:r>
      <w:r>
        <w:rPr>
          <w:rFonts w:ascii="宋体" w:eastAsia="宋体" w:hAnsi="宋体" w:cs="宋体"/>
          <w:color w:val="000000"/>
          <w:sz w:val="39"/>
        </w:rPr>
        <w:t>的世界历史的这一时刻，书写的那种先验历史舞台与其自身的关系，已经不言而喻地被说出来了，以没有被自己思考的方式被思考了：这种关系被写下又同时被抹去、被隐喻化，并在显示出种种内在于世界的关系的同时指定自身并再现自身。</w:t>
      </w:r>
    </w:p>
    <w:p w:rsidR="00854FAF" w:rsidRDefault="00025070">
      <w:pPr>
        <w:wordWrap w:val="0"/>
        <w:spacing w:line="680" w:lineRule="atLeast"/>
        <w:ind w:left="20" w:firstLine="820"/>
        <w:textAlignment w:val="baseline"/>
        <w:rPr>
          <w:sz w:val="39"/>
        </w:rPr>
      </w:pPr>
      <w:r>
        <w:rPr>
          <w:rFonts w:ascii="宋体" w:eastAsia="宋体" w:hAnsi="宋体" w:cs="宋体"/>
          <w:color w:val="000000"/>
          <w:sz w:val="39"/>
        </w:rPr>
        <w:t>这一点可能会</w:t>
      </w:r>
      <w:r>
        <w:rPr>
          <w:rFonts w:ascii="宋体" w:eastAsia="宋体" w:hAnsi="宋体" w:cs="宋体"/>
          <w:color w:val="000000"/>
          <w:sz w:val="39"/>
        </w:rPr>
        <w:t>(</w:t>
      </w:r>
      <w:r>
        <w:rPr>
          <w:rFonts w:ascii="宋体" w:eastAsia="宋体" w:hAnsi="宋体" w:cs="宋体"/>
          <w:color w:val="000000"/>
          <w:sz w:val="39"/>
        </w:rPr>
        <w:t>仅是其中的一个例子，让我们这里谨慎地倾听</w:t>
      </w:r>
      <w:r>
        <w:rPr>
          <w:rFonts w:ascii="宋体" w:eastAsia="宋体" w:hAnsi="宋体" w:cs="宋体"/>
          <w:color w:val="000000"/>
          <w:sz w:val="39"/>
        </w:rPr>
        <w:t>)</w:t>
      </w:r>
      <w:r>
        <w:rPr>
          <w:rFonts w:ascii="宋体" w:eastAsia="宋体" w:hAnsi="宋体" w:cs="宋体"/>
          <w:color w:val="000000"/>
          <w:sz w:val="39"/>
        </w:rPr>
        <w:t>在弗洛伊德以某种令人钦佩的规模和连续性给我们演的那场书写戏</w:t>
      </w:r>
      <w:r>
        <w:rPr>
          <w:rFonts w:ascii="宋体" w:eastAsia="宋体" w:hAnsi="宋体" w:cs="宋体"/>
          <w:color w:val="000000"/>
          <w:sz w:val="39"/>
        </w:rPr>
        <w:t>(scène)</w:t>
      </w:r>
      <w:r>
        <w:rPr>
          <w:rFonts w:ascii="宋体" w:eastAsia="宋体" w:hAnsi="宋体" w:cs="宋体"/>
          <w:color w:val="000000"/>
          <w:sz w:val="39"/>
        </w:rPr>
        <w:t>的符号中得</w:t>
      </w:r>
      <w:r>
        <w:rPr>
          <w:rFonts w:ascii="宋体" w:eastAsia="宋体" w:hAnsi="宋体" w:cs="宋体"/>
          <w:color w:val="000000"/>
          <w:sz w:val="39"/>
        </w:rPr>
        <w:t>以辨识。这里，必须用一种不同于心理学，无论是个体或集体的，甚至是不同于人类学的方式来思考这个场景。必须将它放在世界舞台的视域中去思</w:t>
      </w:r>
    </w:p>
    <w:p w:rsidR="00854FAF" w:rsidRDefault="00025070">
      <w:pPr>
        <w:wordWrap w:val="0"/>
        <w:spacing w:line="460" w:lineRule="atLeast"/>
        <w:ind w:right="520"/>
        <w:jc w:val="right"/>
        <w:textAlignment w:val="baseline"/>
        <w:rPr>
          <w:sz w:val="34"/>
        </w:rPr>
      </w:pPr>
      <w:r>
        <w:rPr>
          <w:rFonts w:ascii="楷体" w:eastAsia="楷体" w:hAnsi="楷体" w:cs="楷体"/>
          <w:color w:val="000000"/>
          <w:sz w:val="34"/>
        </w:rPr>
        <w:t>411</w:t>
      </w:r>
    </w:p>
    <w:p w:rsidR="00854FAF" w:rsidRDefault="00854FAF"/>
    <w:p w:rsidR="00854FAF" w:rsidRDefault="00854FAF">
      <w:pPr>
        <w:sectPr w:rsidR="00854FAF">
          <w:headerReference w:type="default" r:id="rId905"/>
          <w:footerReference w:type="default" r:id="rId906"/>
          <w:pgSz w:w="14460" w:h="21540"/>
          <w:pgMar w:top="1760" w:right="1640" w:bottom="1760" w:left="1640" w:header="1460" w:footer="1460" w:gutter="0"/>
          <w:cols w:space="720"/>
        </w:sectPr>
      </w:pPr>
    </w:p>
    <w:p w:rsidR="00854FAF" w:rsidRDefault="00025070">
      <w:pPr>
        <w:wordWrap w:val="0"/>
        <w:spacing w:line="680" w:lineRule="atLeast"/>
        <w:ind w:right="60"/>
        <w:textAlignment w:val="baseline"/>
        <w:rPr>
          <w:sz w:val="40"/>
        </w:rPr>
      </w:pPr>
      <w:r>
        <w:rPr>
          <w:rFonts w:ascii="宋体" w:eastAsia="宋体" w:hAnsi="宋体" w:cs="宋体"/>
          <w:color w:val="000000"/>
          <w:sz w:val="40"/>
        </w:rPr>
        <w:lastRenderedPageBreak/>
        <w:t>考；也必须将它当做这个世界舞台的历史来思考。因为弗洛伊德的话语在那里被逮住。</w:t>
      </w:r>
    </w:p>
    <w:p w:rsidR="00854FAF" w:rsidRDefault="00025070">
      <w:pPr>
        <w:wordWrap w:val="0"/>
        <w:spacing w:line="680" w:lineRule="atLeast"/>
        <w:ind w:right="20" w:firstLine="860"/>
        <w:textAlignment w:val="baseline"/>
        <w:rPr>
          <w:sz w:val="40"/>
        </w:rPr>
      </w:pPr>
      <w:r>
        <w:rPr>
          <w:rFonts w:ascii="宋体" w:eastAsia="宋体" w:hAnsi="宋体" w:cs="宋体"/>
          <w:color w:val="000000"/>
          <w:sz w:val="40"/>
        </w:rPr>
        <w:t>因此弗洛伊德为我们演了场书写戏。像所有写作的人那样。像所有会写作的人那样，他让这场戏在舞台上自分为二，重复自身并暴露自身。因此我们将让弗洛伊德来说这个他为我们演的戏。我们将向他借他印章，因为它一直暗暗地监视着我们的阅读。</w:t>
      </w:r>
    </w:p>
    <w:p w:rsidR="00854FAF" w:rsidRDefault="00025070">
      <w:pPr>
        <w:wordWrap w:val="0"/>
        <w:spacing w:line="680" w:lineRule="atLeast"/>
        <w:ind w:right="20" w:firstLine="860"/>
        <w:textAlignment w:val="baseline"/>
        <w:rPr>
          <w:sz w:val="40"/>
        </w:rPr>
      </w:pPr>
      <w:r>
        <w:rPr>
          <w:rFonts w:ascii="宋体" w:eastAsia="宋体" w:hAnsi="宋体" w:cs="宋体"/>
          <w:color w:val="000000"/>
          <w:sz w:val="40"/>
        </w:rPr>
        <w:t>跟着关于道路、印迹、拓路、由破坏性盗窃借助神经元打开的路途之足迹、光或蜡，为了在某种自然、某种材料、某种模子上强加记号的某种木料或树脂这些隐喻的进路；跟着那向铜版雕刻针与某种无墨迹的书写不倦的指涉；跟着对机械模型的那种不断发明与梦一般的更新，跟着这无限制地作用于那同一个隐喻，并固执地以印迹置换印迹、以机器置换机器的换喻，我们寻思着弗洛伊德究竟想做什么。</w:t>
      </w:r>
    </w:p>
    <w:p w:rsidR="00854FAF" w:rsidRDefault="00025070">
      <w:pPr>
        <w:wordWrap w:val="0"/>
        <w:spacing w:line="680" w:lineRule="atLeast"/>
        <w:ind w:firstLine="860"/>
        <w:textAlignment w:val="baseline"/>
        <w:rPr>
          <w:sz w:val="40"/>
        </w:rPr>
      </w:pPr>
      <w:r>
        <w:rPr>
          <w:rFonts w:ascii="宋体" w:eastAsia="宋体" w:hAnsi="宋体" w:cs="宋体"/>
          <w:color w:val="000000"/>
          <w:sz w:val="40"/>
        </w:rPr>
        <w:t>而我们那时想到的是那些他在那里比在别处更好地告诉了我们</w:t>
      </w:r>
      <w:r>
        <w:rPr>
          <w:rFonts w:ascii="宋体" w:eastAsia="宋体" w:hAnsi="宋体" w:cs="宋体"/>
          <w:color w:val="000000"/>
          <w:sz w:val="40"/>
        </w:rPr>
        <w:t>“</w:t>
      </w:r>
      <w:r>
        <w:rPr>
          <w:rFonts w:ascii="宋体" w:eastAsia="宋体" w:hAnsi="宋体" w:cs="宋体"/>
          <w:color w:val="000000"/>
          <w:sz w:val="40"/>
        </w:rPr>
        <w:t>此外拓路指的是什么</w:t>
      </w:r>
      <w:r>
        <w:rPr>
          <w:rFonts w:ascii="宋体" w:eastAsia="宋体" w:hAnsi="宋体" w:cs="宋体"/>
          <w:color w:val="000000"/>
          <w:sz w:val="40"/>
        </w:rPr>
        <w:t>(worin die Bahnung sonstbesteht)”</w:t>
      </w:r>
      <w:r>
        <w:rPr>
          <w:rFonts w:ascii="宋体" w:eastAsia="宋体" w:hAnsi="宋体" w:cs="宋体"/>
          <w:color w:val="000000"/>
          <w:sz w:val="40"/>
        </w:rPr>
        <w:t>的文本。</w:t>
      </w:r>
    </w:p>
    <w:p w:rsidR="00854FAF" w:rsidRDefault="00025070">
      <w:pPr>
        <w:wordWrap w:val="0"/>
        <w:spacing w:line="680" w:lineRule="atLeast"/>
        <w:ind w:right="20" w:firstLine="860"/>
        <w:textAlignment w:val="baseline"/>
        <w:rPr>
          <w:sz w:val="40"/>
        </w:rPr>
      </w:pPr>
      <w:r>
        <w:rPr>
          <w:rFonts w:ascii="宋体" w:eastAsia="宋体" w:hAnsi="宋体" w:cs="宋体"/>
          <w:color w:val="000000"/>
          <w:sz w:val="40"/>
        </w:rPr>
        <w:t>我们首</w:t>
      </w:r>
      <w:r>
        <w:rPr>
          <w:rFonts w:ascii="宋体" w:eastAsia="宋体" w:hAnsi="宋体" w:cs="宋体"/>
          <w:color w:val="000000"/>
          <w:sz w:val="40"/>
        </w:rPr>
        <w:t>先想到的是《梦的解析》：</w:t>
      </w:r>
      <w:r>
        <w:rPr>
          <w:rFonts w:ascii="宋体" w:eastAsia="宋体" w:hAnsi="宋体" w:cs="宋体"/>
          <w:color w:val="000000"/>
          <w:sz w:val="40"/>
        </w:rPr>
        <w:t>“</w:t>
      </w:r>
      <w:r>
        <w:rPr>
          <w:rFonts w:ascii="宋体" w:eastAsia="宋体" w:hAnsi="宋体" w:cs="宋体"/>
          <w:color w:val="000000"/>
          <w:sz w:val="40"/>
        </w:rPr>
        <w:t>所有出现在梦中的机器和复杂机器装备很可能是些生殖器官</w:t>
      </w:r>
      <w:r>
        <w:rPr>
          <w:rFonts w:ascii="宋体" w:eastAsia="宋体" w:hAnsi="宋体" w:cs="宋体"/>
          <w:color w:val="000000"/>
          <w:sz w:val="40"/>
        </w:rPr>
        <w:t>———</w:t>
      </w:r>
      <w:r>
        <w:rPr>
          <w:rFonts w:ascii="宋体" w:eastAsia="宋体" w:hAnsi="宋体" w:cs="宋体"/>
          <w:color w:val="000000"/>
          <w:sz w:val="40"/>
        </w:rPr>
        <w:t>一般来说是男性生殖器</w:t>
      </w:r>
      <w:r>
        <w:rPr>
          <w:rFonts w:ascii="宋体" w:eastAsia="宋体" w:hAnsi="宋体" w:cs="宋体"/>
          <w:color w:val="000000"/>
          <w:sz w:val="40"/>
        </w:rPr>
        <w:t>————</w:t>
      </w:r>
      <w:r>
        <w:rPr>
          <w:rFonts w:ascii="宋体" w:eastAsia="宋体" w:hAnsi="宋体" w:cs="宋体"/>
          <w:color w:val="000000"/>
          <w:sz w:val="40"/>
        </w:rPr>
        <w:t>对它们进行描述，梦象征系统跟幽默笑话</w:t>
      </w:r>
      <w:r>
        <w:rPr>
          <w:rFonts w:ascii="宋体" w:eastAsia="宋体" w:hAnsi="宋体" w:cs="宋体"/>
          <w:color w:val="000000"/>
          <w:sz w:val="40"/>
        </w:rPr>
        <w:t>(Witzarbeit)</w:t>
      </w:r>
      <w:r>
        <w:rPr>
          <w:rFonts w:ascii="宋体" w:eastAsia="宋体" w:hAnsi="宋体" w:cs="宋体"/>
          <w:color w:val="000000"/>
          <w:sz w:val="40"/>
        </w:rPr>
        <w:t>一样乐此不疲。</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361</w:t>
      </w:r>
      <w:r>
        <w:rPr>
          <w:rFonts w:ascii="宋体" w:eastAsia="宋体" w:hAnsi="宋体" w:cs="宋体"/>
          <w:color w:val="000000"/>
          <w:sz w:val="40"/>
        </w:rPr>
        <w:t>页</w:t>
      </w:r>
      <w:r>
        <w:rPr>
          <w:rFonts w:ascii="宋体" w:eastAsia="宋体" w:hAnsi="宋体" w:cs="宋体"/>
          <w:color w:val="000000"/>
          <w:sz w:val="40"/>
        </w:rPr>
        <w:t>)</w:t>
      </w:r>
    </w:p>
    <w:p w:rsidR="00854FAF" w:rsidRDefault="00025070">
      <w:pPr>
        <w:wordWrap w:val="0"/>
        <w:spacing w:line="680" w:lineRule="atLeast"/>
        <w:ind w:firstLine="860"/>
        <w:textAlignment w:val="baseline"/>
        <w:rPr>
          <w:sz w:val="40"/>
        </w:rPr>
      </w:pPr>
      <w:r>
        <w:rPr>
          <w:rFonts w:ascii="宋体" w:eastAsia="宋体" w:hAnsi="宋体" w:cs="宋体"/>
          <w:color w:val="000000"/>
          <w:sz w:val="40"/>
        </w:rPr>
        <w:t>然后想到的是《抑制、征兆与焦虑》</w:t>
      </w:r>
      <w:r>
        <w:rPr>
          <w:rFonts w:ascii="宋体" w:eastAsia="宋体" w:hAnsi="宋体" w:cs="宋体"/>
          <w:color w:val="000000"/>
          <w:sz w:val="40"/>
        </w:rPr>
        <w:t>(Inhibition,Symptôme et Angoisse):“</w:t>
      </w:r>
      <w:r>
        <w:rPr>
          <w:rFonts w:ascii="宋体" w:eastAsia="宋体" w:hAnsi="宋体" w:cs="宋体"/>
          <w:color w:val="000000"/>
          <w:sz w:val="40"/>
        </w:rPr>
        <w:t>当坚持要让笔在一张白色的扉页上滴上一点的书写获得了交配的象征意义时，或者说当行走变成了在大地母亲身体上的踩踏之替换物时，书写和行走就双</w:t>
      </w:r>
    </w:p>
    <w:p w:rsidR="00854FAF" w:rsidRDefault="00025070">
      <w:pPr>
        <w:wordWrap w:val="0"/>
        <w:spacing w:line="480" w:lineRule="atLeast"/>
        <w:ind w:left="460"/>
        <w:textAlignment w:val="baseline"/>
        <w:rPr>
          <w:sz w:val="35"/>
        </w:rPr>
      </w:pPr>
      <w:r>
        <w:rPr>
          <w:rFonts w:ascii="楷体" w:eastAsia="楷体" w:hAnsi="楷体" w:cs="楷体"/>
          <w:color w:val="000000"/>
          <w:sz w:val="35"/>
        </w:rPr>
        <w:t>412</w:t>
      </w:r>
    </w:p>
    <w:p w:rsidR="00854FAF" w:rsidRDefault="00854FAF"/>
    <w:p w:rsidR="00854FAF" w:rsidRDefault="00854FAF">
      <w:pPr>
        <w:sectPr w:rsidR="00854FAF">
          <w:headerReference w:type="default" r:id="rId907"/>
          <w:footerReference w:type="default" r:id="rId908"/>
          <w:pgSz w:w="14460" w:h="21540"/>
          <w:pgMar w:top="1740" w:right="1640" w:bottom="1740" w:left="1640" w:header="1440" w:footer="1440" w:gutter="0"/>
          <w:cols w:space="720"/>
        </w:sectPr>
      </w:pPr>
    </w:p>
    <w:p w:rsidR="00854FAF" w:rsidRDefault="00025070">
      <w:pPr>
        <w:wordWrap w:val="0"/>
        <w:spacing w:line="720" w:lineRule="atLeast"/>
        <w:textAlignment w:val="baseline"/>
        <w:rPr>
          <w:sz w:val="39"/>
        </w:rPr>
      </w:pPr>
      <w:r>
        <w:rPr>
          <w:rFonts w:ascii="仿宋" w:eastAsia="仿宋" w:hAnsi="仿宋" w:cs="仿宋"/>
          <w:color w:val="000000"/>
          <w:sz w:val="39"/>
        </w:rPr>
        <w:lastRenderedPageBreak/>
        <w:t>双地被抛弃了，因为再</w:t>
      </w:r>
      <w:r>
        <w:rPr>
          <w:rFonts w:ascii="仿宋" w:eastAsia="仿宋" w:hAnsi="仿宋" w:cs="仿宋"/>
          <w:color w:val="000000"/>
          <w:sz w:val="39"/>
        </w:rPr>
        <w:t>现的将是某种被禁的性行为。</w:t>
      </w:r>
      <w:r>
        <w:rPr>
          <w:rFonts w:ascii="仿宋" w:eastAsia="仿宋" w:hAnsi="仿宋" w:cs="仿宋"/>
          <w:color w:val="000000"/>
          <w:sz w:val="39"/>
        </w:rPr>
        <w:t>”I</w:t>
      </w:r>
    </w:p>
    <w:p w:rsidR="00854FAF" w:rsidRDefault="00025070">
      <w:pPr>
        <w:wordWrap w:val="0"/>
        <w:spacing w:line="720" w:lineRule="atLeast"/>
        <w:ind w:left="820" w:firstLine="880"/>
        <w:textAlignment w:val="baseline"/>
        <w:rPr>
          <w:sz w:val="39"/>
        </w:rPr>
      </w:pPr>
      <w:r>
        <w:rPr>
          <w:rFonts w:ascii="仿宋" w:eastAsia="仿宋" w:hAnsi="仿宋" w:cs="仿宋"/>
          <w:color w:val="000000"/>
          <w:sz w:val="39"/>
        </w:rPr>
        <w:t>讲演稿的最后部分关涉的作为抹去的元书写</w:t>
      </w:r>
      <w:r>
        <w:rPr>
          <w:rFonts w:ascii="仿宋" w:eastAsia="仿宋" w:hAnsi="仿宋" w:cs="仿宋"/>
          <w:color w:val="000000"/>
          <w:sz w:val="39"/>
        </w:rPr>
        <w:t>(l’ archi-écriture)</w:t>
      </w:r>
      <w:r>
        <w:rPr>
          <w:rFonts w:ascii="仿宋" w:eastAsia="仿宋" w:hAnsi="仿宋" w:cs="仿宋"/>
          <w:color w:val="000000"/>
          <w:sz w:val="39"/>
        </w:rPr>
        <w:t>：抹去当下在场因此也是抹去主体，抹去其特质及其名字。主体这个概念</w:t>
      </w:r>
      <w:r>
        <w:rPr>
          <w:rFonts w:ascii="仿宋" w:eastAsia="仿宋" w:hAnsi="仿宋" w:cs="仿宋"/>
          <w:color w:val="000000"/>
          <w:sz w:val="39"/>
        </w:rPr>
        <w:t>(</w:t>
      </w:r>
      <w:r>
        <w:rPr>
          <w:rFonts w:ascii="仿宋" w:eastAsia="仿宋" w:hAnsi="仿宋" w:cs="仿宋"/>
          <w:color w:val="000000"/>
          <w:sz w:val="39"/>
        </w:rPr>
        <w:t>有意识的或潜意识的</w:t>
      </w:r>
      <w:r>
        <w:rPr>
          <w:rFonts w:ascii="仿宋" w:eastAsia="仿宋" w:hAnsi="仿宋" w:cs="仿宋"/>
          <w:color w:val="000000"/>
          <w:sz w:val="39"/>
        </w:rPr>
        <w:t>)</w:t>
      </w:r>
      <w:r>
        <w:rPr>
          <w:rFonts w:ascii="仿宋" w:eastAsia="仿宋" w:hAnsi="仿宋" w:cs="仿宋"/>
          <w:color w:val="000000"/>
          <w:sz w:val="39"/>
        </w:rPr>
        <w:t>指的必然是实体概念</w:t>
      </w:r>
      <w:r>
        <w:rPr>
          <w:rFonts w:ascii="仿宋" w:eastAsia="仿宋" w:hAnsi="仿宋" w:cs="仿宋"/>
          <w:color w:val="000000"/>
          <w:sz w:val="39"/>
        </w:rPr>
        <w:t>———</w:t>
      </w:r>
      <w:r>
        <w:rPr>
          <w:rFonts w:ascii="仿宋" w:eastAsia="仿宋" w:hAnsi="仿宋" w:cs="仿宋"/>
          <w:color w:val="000000"/>
          <w:sz w:val="39"/>
        </w:rPr>
        <w:t>因此也是实体从中产生的当下在场概念。</w:t>
      </w:r>
    </w:p>
    <w:p w:rsidR="00854FAF" w:rsidRDefault="00025070">
      <w:pPr>
        <w:wordWrap w:val="0"/>
        <w:spacing w:line="720" w:lineRule="atLeast"/>
        <w:ind w:left="820" w:right="20" w:firstLine="880"/>
        <w:textAlignment w:val="baseline"/>
        <w:rPr>
          <w:sz w:val="39"/>
        </w:rPr>
      </w:pPr>
      <w:r>
        <w:rPr>
          <w:rFonts w:ascii="仿宋" w:eastAsia="仿宋" w:hAnsi="仿宋" w:cs="仿宋"/>
          <w:color w:val="000000"/>
          <w:sz w:val="39"/>
        </w:rPr>
        <w:t>所以必须将弗洛伊德的印迹概念推向极端并将之从仍保存着它</w:t>
      </w:r>
      <w:r>
        <w:rPr>
          <w:rFonts w:ascii="仿宋" w:eastAsia="仿宋" w:hAnsi="仿宋" w:cs="仿宋"/>
          <w:color w:val="000000"/>
          <w:sz w:val="39"/>
        </w:rPr>
        <w:t>(</w:t>
      </w:r>
      <w:r>
        <w:rPr>
          <w:rFonts w:ascii="仿宋" w:eastAsia="仿宋" w:hAnsi="仿宋" w:cs="仿宋"/>
          <w:color w:val="000000"/>
          <w:sz w:val="39"/>
        </w:rPr>
        <w:t>尤其在意识、潜意识、知觉、记忆、现实概念，还有其它一些概念中</w:t>
      </w:r>
      <w:r>
        <w:rPr>
          <w:rFonts w:ascii="仿宋" w:eastAsia="仿宋" w:hAnsi="仿宋" w:cs="仿宋"/>
          <w:color w:val="000000"/>
          <w:sz w:val="39"/>
        </w:rPr>
        <w:t>)</w:t>
      </w:r>
      <w:r>
        <w:rPr>
          <w:rFonts w:ascii="仿宋" w:eastAsia="仿宋" w:hAnsi="仿宋" w:cs="仿宋"/>
          <w:color w:val="000000"/>
          <w:sz w:val="39"/>
        </w:rPr>
        <w:t>的在场形而上学中拔出。</w:t>
      </w:r>
    </w:p>
    <w:p w:rsidR="00854FAF" w:rsidRDefault="00025070">
      <w:pPr>
        <w:wordWrap w:val="0"/>
        <w:spacing w:line="720" w:lineRule="atLeast"/>
        <w:ind w:left="820" w:right="20" w:firstLine="880"/>
        <w:textAlignment w:val="baseline"/>
        <w:rPr>
          <w:sz w:val="39"/>
        </w:rPr>
      </w:pPr>
      <w:r>
        <w:rPr>
          <w:rFonts w:ascii="仿宋" w:eastAsia="仿宋" w:hAnsi="仿宋" w:cs="仿宋"/>
          <w:color w:val="000000"/>
          <w:sz w:val="39"/>
        </w:rPr>
        <w:t>印迹乃是对自我的抹去，是对自我特有的当下在场的抹去，它由对自身不可挽回的消失及这种消失的消失</w:t>
      </w:r>
      <w:r>
        <w:rPr>
          <w:rFonts w:ascii="仿宋" w:eastAsia="仿宋" w:hAnsi="仿宋" w:cs="仿宋"/>
          <w:color w:val="000000"/>
          <w:sz w:val="39"/>
        </w:rPr>
        <w:t>所产生的威胁感或焦灼所构成。不可抹去的印迹并非印迹，它是一种圆满的在场，一种僵硬不变质的实体，是上帝的儿子，是整体呈现的符号而非一粒种子，也就是说它不是会死亡的种芽。</w:t>
      </w:r>
    </w:p>
    <w:p w:rsidR="00854FAF" w:rsidRDefault="00025070">
      <w:pPr>
        <w:wordWrap w:val="0"/>
        <w:spacing w:line="720" w:lineRule="atLeast"/>
        <w:ind w:left="820" w:firstLine="880"/>
        <w:textAlignment w:val="baseline"/>
        <w:rPr>
          <w:sz w:val="39"/>
        </w:rPr>
      </w:pPr>
      <w:r>
        <w:rPr>
          <w:rFonts w:ascii="仿宋" w:eastAsia="仿宋" w:hAnsi="仿宋" w:cs="仿宋"/>
          <w:color w:val="000000"/>
          <w:sz w:val="39"/>
        </w:rPr>
        <w:t>这种抹去乃是死亡本身，而且正是应当在它的视域中思考</w:t>
      </w:r>
      <w:r>
        <w:rPr>
          <w:rFonts w:ascii="仿宋" w:eastAsia="仿宋" w:hAnsi="仿宋" w:cs="仿宋"/>
          <w:color w:val="000000"/>
          <w:sz w:val="39"/>
        </w:rPr>
        <w:t>“</w:t>
      </w:r>
      <w:r>
        <w:rPr>
          <w:rFonts w:ascii="仿宋" w:eastAsia="仿宋" w:hAnsi="仿宋" w:cs="仿宋"/>
          <w:color w:val="000000"/>
          <w:sz w:val="39"/>
        </w:rPr>
        <w:t>当下在场</w:t>
      </w:r>
      <w:r>
        <w:rPr>
          <w:rFonts w:ascii="仿宋" w:eastAsia="仿宋" w:hAnsi="仿宋" w:cs="仿宋"/>
          <w:color w:val="000000"/>
          <w:sz w:val="39"/>
        </w:rPr>
        <w:t>”</w:t>
      </w:r>
      <w:r>
        <w:rPr>
          <w:rFonts w:ascii="仿宋" w:eastAsia="仿宋" w:hAnsi="仿宋" w:cs="仿宋"/>
          <w:color w:val="000000"/>
          <w:sz w:val="39"/>
        </w:rPr>
        <w:t>，还有弗洛伊德大概以为在潜意识中某些印迹那种擦不掉的东西，因为在潜意识中</w:t>
      </w:r>
      <w:r>
        <w:rPr>
          <w:rFonts w:ascii="仿宋" w:eastAsia="仿宋" w:hAnsi="仿宋" w:cs="仿宋"/>
          <w:color w:val="000000"/>
          <w:sz w:val="39"/>
        </w:rPr>
        <w:t>“</w:t>
      </w:r>
      <w:r>
        <w:rPr>
          <w:rFonts w:ascii="仿宋" w:eastAsia="仿宋" w:hAnsi="仿宋" w:cs="仿宋"/>
          <w:color w:val="000000"/>
          <w:sz w:val="39"/>
        </w:rPr>
        <w:t>没有任何东西完结，没有任何东西发生，没有任何东西被遗忘</w:t>
      </w:r>
      <w:r>
        <w:rPr>
          <w:rFonts w:ascii="仿宋" w:eastAsia="仿宋" w:hAnsi="仿宋" w:cs="仿宋"/>
          <w:color w:val="000000"/>
          <w:sz w:val="39"/>
        </w:rPr>
        <w:t>”</w:t>
      </w:r>
      <w:r>
        <w:rPr>
          <w:rFonts w:ascii="仿宋" w:eastAsia="仿宋" w:hAnsi="仿宋" w:cs="仿宋"/>
          <w:color w:val="000000"/>
          <w:sz w:val="39"/>
        </w:rPr>
        <w:t>。印迹的这种抹去不只不是一种可以在这或在那发生的意外，甚至也不是威胁着这个或那个在场的某种被规定了的潜意识压抑力的那种必要结构，它就是那个作为时间化运动</w:t>
      </w:r>
      <w:r>
        <w:rPr>
          <w:rFonts w:ascii="仿宋" w:eastAsia="仿宋" w:hAnsi="仿宋" w:cs="仿宋"/>
          <w:color w:val="000000"/>
          <w:sz w:val="39"/>
        </w:rPr>
        <w:t>及纯粹自我打动</w:t>
      </w:r>
      <w:r>
        <w:rPr>
          <w:rFonts w:ascii="仿宋" w:eastAsia="仿宋" w:hAnsi="仿宋" w:cs="仿宋"/>
          <w:color w:val="000000"/>
          <w:sz w:val="39"/>
        </w:rPr>
        <w:t>(auto- affection pure)</w:t>
      </w:r>
      <w:r>
        <w:rPr>
          <w:rFonts w:ascii="仿宋" w:eastAsia="仿宋" w:hAnsi="仿宋" w:cs="仿宋"/>
          <w:color w:val="000000"/>
          <w:sz w:val="39"/>
        </w:rPr>
        <w:t>使得人们</w:t>
      </w:r>
    </w:p>
    <w:p w:rsidR="00854FAF" w:rsidRDefault="00025070">
      <w:pPr>
        <w:wordWrap w:val="0"/>
        <w:spacing w:line="720" w:lineRule="atLeast"/>
        <w:ind w:left="20"/>
        <w:textAlignment w:val="baseline"/>
        <w:rPr>
          <w:sz w:val="39"/>
        </w:rPr>
      </w:pPr>
      <w:r>
        <w:rPr>
          <w:rFonts w:ascii="宋体" w:eastAsia="宋体" w:hAnsi="宋体" w:cs="宋体"/>
          <w:color w:val="000000"/>
          <w:sz w:val="39"/>
          <w:u w:val="single"/>
        </w:rPr>
        <w:t xml:space="preserve">               </w:t>
      </w:r>
    </w:p>
    <w:p w:rsidR="00854FAF" w:rsidRDefault="00854FAF">
      <w:pPr>
        <w:wordWrap w:val="0"/>
        <w:spacing w:line="440" w:lineRule="exact"/>
        <w:textAlignment w:val="baseline"/>
        <w:rPr>
          <w:sz w:val="34"/>
        </w:rPr>
      </w:pPr>
    </w:p>
    <w:p w:rsidR="00854FAF" w:rsidRDefault="00025070">
      <w:pPr>
        <w:wordWrap w:val="0"/>
        <w:spacing w:line="460" w:lineRule="atLeast"/>
        <w:textAlignment w:val="baseline"/>
        <w:rPr>
          <w:sz w:val="34"/>
        </w:rPr>
      </w:pPr>
      <w:r>
        <w:rPr>
          <w:rFonts w:ascii="宋体" w:eastAsia="宋体" w:hAnsi="宋体" w:cs="宋体"/>
          <w:color w:val="000000"/>
          <w:sz w:val="34"/>
        </w:rPr>
        <w:t xml:space="preserve">I  </w:t>
      </w:r>
      <w:r>
        <w:rPr>
          <w:rFonts w:ascii="宋体" w:eastAsia="宋体" w:hAnsi="宋体" w:cs="宋体"/>
          <w:color w:val="000000"/>
          <w:sz w:val="34"/>
        </w:rPr>
        <w:t>见</w:t>
      </w:r>
      <w:r>
        <w:rPr>
          <w:rFonts w:ascii="宋体" w:eastAsia="宋体" w:hAnsi="宋体" w:cs="宋体"/>
          <w:color w:val="000000"/>
          <w:sz w:val="34"/>
        </w:rPr>
        <w:t>M·</w:t>
      </w:r>
      <w:r>
        <w:rPr>
          <w:rFonts w:ascii="宋体" w:eastAsia="宋体" w:hAnsi="宋体" w:cs="宋体"/>
          <w:color w:val="000000"/>
          <w:sz w:val="34"/>
        </w:rPr>
        <w:t>托尔特</w:t>
      </w:r>
      <w:r>
        <w:rPr>
          <w:rFonts w:ascii="宋体" w:eastAsia="宋体" w:hAnsi="宋体" w:cs="宋体"/>
          <w:color w:val="000000"/>
          <w:sz w:val="34"/>
        </w:rPr>
        <w:t>(M. Tort)</w:t>
      </w:r>
      <w:r>
        <w:rPr>
          <w:rFonts w:ascii="宋体" w:eastAsia="宋体" w:hAnsi="宋体" w:cs="宋体"/>
          <w:color w:val="000000"/>
          <w:sz w:val="34"/>
        </w:rPr>
        <w:t>译本，第</w:t>
      </w:r>
      <w:r>
        <w:rPr>
          <w:rFonts w:ascii="宋体" w:eastAsia="宋体" w:hAnsi="宋体" w:cs="宋体"/>
          <w:color w:val="000000"/>
          <w:sz w:val="34"/>
        </w:rPr>
        <w:t>4</w:t>
      </w:r>
      <w:r>
        <w:rPr>
          <w:rFonts w:ascii="宋体" w:eastAsia="宋体" w:hAnsi="宋体" w:cs="宋体"/>
          <w:color w:val="000000"/>
          <w:sz w:val="34"/>
        </w:rPr>
        <w:t>页。</w:t>
      </w:r>
    </w:p>
    <w:p w:rsidR="00854FAF" w:rsidRDefault="00025070">
      <w:pPr>
        <w:wordWrap w:val="0"/>
        <w:spacing w:line="480" w:lineRule="atLeast"/>
        <w:ind w:right="520"/>
        <w:jc w:val="right"/>
        <w:textAlignment w:val="baseline"/>
        <w:rPr>
          <w:sz w:val="35"/>
        </w:rPr>
      </w:pPr>
      <w:r>
        <w:rPr>
          <w:rFonts w:ascii="楷体" w:eastAsia="楷体" w:hAnsi="楷体" w:cs="楷体"/>
          <w:color w:val="000000"/>
          <w:sz w:val="35"/>
        </w:rPr>
        <w:t>413</w:t>
      </w:r>
    </w:p>
    <w:p w:rsidR="00854FAF" w:rsidRDefault="00854FAF"/>
    <w:p w:rsidR="00854FAF" w:rsidRDefault="00854FAF">
      <w:pPr>
        <w:sectPr w:rsidR="00854FAF">
          <w:headerReference w:type="default" r:id="rId909"/>
          <w:footerReference w:type="default" r:id="rId910"/>
          <w:pgSz w:w="14460" w:h="21540"/>
          <w:pgMar w:top="1840" w:right="1660" w:bottom="1840" w:left="1660" w:header="1540" w:footer="1540" w:gutter="0"/>
          <w:cols w:space="720"/>
        </w:sectPr>
      </w:pPr>
    </w:p>
    <w:p w:rsidR="00854FAF" w:rsidRDefault="00025070">
      <w:pPr>
        <w:wordWrap w:val="0"/>
        <w:spacing w:line="700" w:lineRule="atLeast"/>
        <w:ind w:left="400" w:right="20"/>
        <w:textAlignment w:val="baseline"/>
        <w:rPr>
          <w:sz w:val="40"/>
        </w:rPr>
      </w:pPr>
      <w:r>
        <w:rPr>
          <w:rFonts w:ascii="仿宋" w:eastAsia="仿宋" w:hAnsi="仿宋" w:cs="仿宋"/>
          <w:color w:val="000000"/>
          <w:sz w:val="40"/>
        </w:rPr>
        <w:lastRenderedPageBreak/>
        <w:t>可以称作一般性压抑，即原初压抑或</w:t>
      </w:r>
      <w:r>
        <w:rPr>
          <w:rFonts w:ascii="仿宋" w:eastAsia="仿宋" w:hAnsi="仿宋" w:cs="仿宋"/>
          <w:color w:val="000000"/>
          <w:sz w:val="40"/>
        </w:rPr>
        <w:t>“</w:t>
      </w:r>
      <w:r>
        <w:rPr>
          <w:rFonts w:ascii="仿宋" w:eastAsia="仿宋" w:hAnsi="仿宋" w:cs="仿宋"/>
          <w:color w:val="000000"/>
          <w:sz w:val="40"/>
        </w:rPr>
        <w:t>确切地说</w:t>
      </w:r>
      <w:r>
        <w:rPr>
          <w:rFonts w:ascii="仿宋" w:eastAsia="仿宋" w:hAnsi="仿宋" w:cs="仿宋"/>
          <w:color w:val="000000"/>
          <w:sz w:val="40"/>
        </w:rPr>
        <w:t>”</w:t>
      </w:r>
      <w:r>
        <w:rPr>
          <w:rFonts w:ascii="仿宋" w:eastAsia="仿宋" w:hAnsi="仿宋" w:cs="仿宋"/>
          <w:color w:val="000000"/>
          <w:sz w:val="40"/>
        </w:rPr>
        <w:t>二次性压抑的原初综合体。</w:t>
      </w:r>
    </w:p>
    <w:p w:rsidR="00854FAF" w:rsidRDefault="00025070">
      <w:pPr>
        <w:wordWrap w:val="0"/>
        <w:spacing w:line="700" w:lineRule="atLeast"/>
        <w:ind w:left="400" w:firstLine="840"/>
        <w:textAlignment w:val="baseline"/>
        <w:rPr>
          <w:sz w:val="40"/>
        </w:rPr>
      </w:pPr>
      <w:r>
        <w:rPr>
          <w:rFonts w:ascii="仿宋" w:eastAsia="仿宋" w:hAnsi="仿宋" w:cs="仿宋"/>
          <w:color w:val="000000"/>
          <w:sz w:val="40"/>
        </w:rPr>
        <w:t>印迹思想</w:t>
      </w:r>
      <w:r>
        <w:rPr>
          <w:rFonts w:ascii="仿宋" w:eastAsia="仿宋" w:hAnsi="仿宋" w:cs="仿宋"/>
          <w:color w:val="000000"/>
          <w:sz w:val="40"/>
        </w:rPr>
        <w:t>(</w:t>
      </w:r>
      <w:r>
        <w:rPr>
          <w:rFonts w:ascii="仿宋" w:eastAsia="仿宋" w:hAnsi="仿宋" w:cs="仿宋"/>
          <w:color w:val="000000"/>
          <w:sz w:val="40"/>
        </w:rPr>
        <w:t>说它是思想，因为它摆脱了二元论并在</w:t>
      </w:r>
      <w:r>
        <w:rPr>
          <w:rFonts w:ascii="仿宋" w:eastAsia="仿宋" w:hAnsi="仿宋" w:cs="仿宋"/>
          <w:color w:val="000000"/>
          <w:sz w:val="40"/>
        </w:rPr>
        <w:t>“</w:t>
      </w:r>
      <w:r>
        <w:rPr>
          <w:rFonts w:ascii="仿宋" w:eastAsia="仿宋" w:hAnsi="仿宋" w:cs="仿宋"/>
          <w:color w:val="000000"/>
          <w:sz w:val="40"/>
        </w:rPr>
        <w:t>虚无</w:t>
      </w:r>
      <w:r>
        <w:rPr>
          <w:rFonts w:ascii="仿宋" w:eastAsia="仿宋" w:hAnsi="仿宋" w:cs="仿宋"/>
          <w:color w:val="000000"/>
          <w:sz w:val="40"/>
        </w:rPr>
        <w:t>”</w:t>
      </w:r>
      <w:r>
        <w:rPr>
          <w:rFonts w:ascii="仿宋" w:eastAsia="仿宋" w:hAnsi="仿宋" w:cs="仿宋"/>
          <w:color w:val="000000"/>
          <w:sz w:val="40"/>
        </w:rPr>
        <w:t>的基础上使二元论变得可能</w:t>
      </w:r>
      <w:r>
        <w:rPr>
          <w:rFonts w:ascii="仿宋" w:eastAsia="仿宋" w:hAnsi="仿宋" w:cs="仿宋"/>
          <w:color w:val="000000"/>
          <w:sz w:val="40"/>
        </w:rPr>
        <w:t>)</w:t>
      </w:r>
      <w:r>
        <w:rPr>
          <w:rFonts w:ascii="仿宋" w:eastAsia="仿宋" w:hAnsi="仿宋" w:cs="仿宋"/>
          <w:color w:val="000000"/>
          <w:sz w:val="40"/>
        </w:rPr>
        <w:t>的这样一种极端化，不仅对解构逻各斯中心主义将会是富有成效的，而且对更积极地运用于一般书写的不同领域的对不同层次以及对流行意义上的书写与一般性印迹的扣连点的思考亦</w:t>
      </w:r>
      <w:r>
        <w:rPr>
          <w:rFonts w:ascii="仿宋" w:eastAsia="仿宋" w:hAnsi="仿宋" w:cs="仿宋"/>
          <w:color w:val="000000"/>
          <w:sz w:val="40"/>
        </w:rPr>
        <w:t>然。</w:t>
      </w:r>
    </w:p>
    <w:p w:rsidR="00854FAF" w:rsidRDefault="00025070">
      <w:pPr>
        <w:wordWrap w:val="0"/>
        <w:spacing w:line="700" w:lineRule="atLeast"/>
        <w:ind w:left="400" w:right="40" w:firstLine="840"/>
        <w:textAlignment w:val="baseline"/>
        <w:rPr>
          <w:sz w:val="40"/>
        </w:rPr>
      </w:pPr>
      <w:r>
        <w:rPr>
          <w:rFonts w:ascii="仿宋" w:eastAsia="仿宋" w:hAnsi="仿宋" w:cs="仿宋"/>
          <w:color w:val="000000"/>
          <w:sz w:val="40"/>
        </w:rPr>
        <w:t>这种其特殊性会因此通过心理分析而得以向一种丰富多产的思想敞开的领域恐怕会为数不少。它们各自的局限性问题将会比它不应屈从于任何现成的概念对立面这一事实更加困难。</w:t>
      </w:r>
    </w:p>
    <w:p w:rsidR="00854FAF" w:rsidRDefault="00025070">
      <w:pPr>
        <w:wordWrap w:val="0"/>
        <w:spacing w:line="700" w:lineRule="atLeast"/>
        <w:ind w:left="1240"/>
        <w:textAlignment w:val="baseline"/>
        <w:rPr>
          <w:sz w:val="40"/>
        </w:rPr>
      </w:pPr>
      <w:r>
        <w:rPr>
          <w:rFonts w:ascii="仿宋" w:eastAsia="仿宋" w:hAnsi="仿宋" w:cs="仿宋"/>
          <w:color w:val="000000"/>
          <w:sz w:val="40"/>
        </w:rPr>
        <w:t>因为首先它可能意味的是：</w:t>
      </w:r>
    </w:p>
    <w:p w:rsidR="00854FAF" w:rsidRDefault="00025070">
      <w:pPr>
        <w:wordWrap w:val="0"/>
        <w:spacing w:line="700" w:lineRule="atLeast"/>
        <w:ind w:left="400" w:firstLine="840"/>
        <w:textAlignment w:val="baseline"/>
        <w:rPr>
          <w:sz w:val="40"/>
        </w:rPr>
      </w:pPr>
      <w:r>
        <w:rPr>
          <w:rFonts w:ascii="仿宋" w:eastAsia="仿宋" w:hAnsi="仿宋" w:cs="仿宋"/>
          <w:b/>
          <w:color w:val="000000"/>
          <w:sz w:val="40"/>
        </w:rPr>
        <w:t>1)</w:t>
      </w:r>
      <w:r>
        <w:rPr>
          <w:rFonts w:ascii="仿宋" w:eastAsia="仿宋" w:hAnsi="仿宋" w:cs="仿宋"/>
          <w:b/>
          <w:color w:val="000000"/>
          <w:sz w:val="40"/>
        </w:rPr>
        <w:t>日常生活的某种精神病理学</w:t>
      </w:r>
      <w:r>
        <w:rPr>
          <w:rFonts w:ascii="仿宋" w:eastAsia="仿宋" w:hAnsi="仿宋" w:cs="仿宋"/>
          <w:color w:val="000000"/>
          <w:sz w:val="40"/>
        </w:rPr>
        <w:t>，在这个精神病理学中，对书写的研究可能并不局限于对笔误</w:t>
      </w:r>
      <w:r>
        <w:rPr>
          <w:rFonts w:ascii="仿宋" w:eastAsia="仿宋" w:hAnsi="仿宋" w:cs="仿宋"/>
          <w:color w:val="000000"/>
          <w:sz w:val="40"/>
        </w:rPr>
        <w:t>(lapsus calami)</w:t>
      </w:r>
      <w:r>
        <w:rPr>
          <w:rFonts w:ascii="仿宋" w:eastAsia="仿宋" w:hAnsi="仿宋" w:cs="仿宋"/>
          <w:color w:val="000000"/>
          <w:sz w:val="40"/>
        </w:rPr>
        <w:t>的解释，而且可能比弗洛伊德本人</w:t>
      </w:r>
      <w:r>
        <w:rPr>
          <w:rFonts w:ascii="仿宋" w:eastAsia="仿宋" w:hAnsi="仿宋" w:cs="仿宋"/>
          <w:color w:val="000000"/>
          <w:sz w:val="40"/>
        </w:rPr>
        <w:t>(“</w:t>
      </w:r>
      <w:r>
        <w:rPr>
          <w:rFonts w:ascii="仿宋" w:eastAsia="仿宋" w:hAnsi="仿宋" w:cs="仿宋"/>
          <w:color w:val="000000"/>
          <w:sz w:val="40"/>
        </w:rPr>
        <w:t>我现在处理的笔误与口误之间是如此地相似，以致于它们不可能给我们提供任何新角度</w:t>
      </w:r>
      <w:r>
        <w:rPr>
          <w:rFonts w:ascii="仿宋" w:eastAsia="仿宋" w:hAnsi="仿宋" w:cs="仿宋"/>
          <w:color w:val="000000"/>
          <w:sz w:val="40"/>
        </w:rPr>
        <w:t>”</w:t>
      </w:r>
      <w:r>
        <w:rPr>
          <w:rFonts w:ascii="仿宋" w:eastAsia="仿宋" w:hAnsi="仿宋" w:cs="仿宋"/>
          <w:color w:val="000000"/>
          <w:sz w:val="40"/>
        </w:rPr>
        <w:t>，《弗洛伊德全集》，卷二，第一章</w:t>
      </w:r>
      <w:r>
        <w:rPr>
          <w:rFonts w:ascii="仿宋" w:eastAsia="仿宋" w:hAnsi="仿宋" w:cs="仿宋"/>
          <w:color w:val="000000"/>
          <w:sz w:val="40"/>
        </w:rPr>
        <w:t>)</w:t>
      </w:r>
      <w:r>
        <w:rPr>
          <w:rFonts w:ascii="仿宋" w:eastAsia="仿宋" w:hAnsi="仿宋" w:cs="仿宋"/>
          <w:color w:val="000000"/>
          <w:sz w:val="40"/>
        </w:rPr>
        <w:t>更加地关注后者及其独特性，这并没有妨碍弗洛伊德面对心理分析学法</w:t>
      </w:r>
      <w:r>
        <w:rPr>
          <w:rFonts w:ascii="仿宋" w:eastAsia="仿宋" w:hAnsi="仿宋" w:cs="仿宋"/>
          <w:color w:val="000000"/>
          <w:sz w:val="40"/>
        </w:rPr>
        <w:t>庭提出责任这个根本性的法律问题，比如有关那种致命的笔误</w:t>
      </w:r>
      <w:r>
        <w:rPr>
          <w:rFonts w:ascii="仿宋" w:eastAsia="仿宋" w:hAnsi="仿宋" w:cs="仿宋"/>
          <w:color w:val="000000"/>
          <w:sz w:val="40"/>
        </w:rPr>
        <w:t>(</w:t>
      </w:r>
      <w:r>
        <w:rPr>
          <w:rFonts w:ascii="仿宋" w:eastAsia="仿宋" w:hAnsi="仿宋" w:cs="仿宋"/>
          <w:color w:val="000000"/>
          <w:sz w:val="40"/>
        </w:rPr>
        <w:t>同上</w:t>
      </w:r>
      <w:r>
        <w:rPr>
          <w:rFonts w:ascii="仿宋" w:eastAsia="仿宋" w:hAnsi="仿宋" w:cs="仿宋"/>
          <w:color w:val="000000"/>
          <w:sz w:val="40"/>
        </w:rPr>
        <w:t>)</w:t>
      </w:r>
      <w:r>
        <w:rPr>
          <w:rFonts w:ascii="仿宋" w:eastAsia="仿宋" w:hAnsi="仿宋" w:cs="仿宋"/>
          <w:color w:val="000000"/>
          <w:sz w:val="40"/>
        </w:rPr>
        <w:t>；</w:t>
      </w:r>
    </w:p>
    <w:p w:rsidR="00854FAF" w:rsidRDefault="00025070">
      <w:pPr>
        <w:wordWrap w:val="0"/>
        <w:spacing w:line="700" w:lineRule="atLeast"/>
        <w:ind w:left="400" w:firstLine="840"/>
        <w:textAlignment w:val="baseline"/>
        <w:rPr>
          <w:sz w:val="40"/>
        </w:rPr>
      </w:pPr>
      <w:r>
        <w:rPr>
          <w:rFonts w:ascii="仿宋" w:eastAsia="仿宋" w:hAnsi="仿宋" w:cs="仿宋"/>
          <w:color w:val="000000"/>
          <w:sz w:val="40"/>
        </w:rPr>
        <w:t>2)</w:t>
      </w:r>
      <w:r>
        <w:rPr>
          <w:rFonts w:ascii="仿宋" w:eastAsia="仿宋" w:hAnsi="仿宋" w:cs="仿宋"/>
          <w:color w:val="000000"/>
          <w:sz w:val="40"/>
        </w:rPr>
        <w:t>书写的历史，在这个巨大无边的领域中，人们至今为止所做的不过是些准备工作；无论这些工作曾经是多么令人钦佩，它们仍将会引发出些经验性发现之外的无拘无束的思辨。</w:t>
      </w:r>
    </w:p>
    <w:p w:rsidR="00854FAF" w:rsidRDefault="00025070">
      <w:pPr>
        <w:wordWrap w:val="0"/>
        <w:spacing w:line="440" w:lineRule="atLeast"/>
        <w:textAlignment w:val="baseline"/>
        <w:rPr>
          <w:sz w:val="33"/>
        </w:rPr>
      </w:pPr>
      <w:r>
        <w:rPr>
          <w:rFonts w:ascii="楷体" w:eastAsia="楷体" w:hAnsi="楷体" w:cs="楷体"/>
          <w:color w:val="000000"/>
          <w:sz w:val="33"/>
        </w:rPr>
        <w:t>414</w:t>
      </w:r>
    </w:p>
    <w:p w:rsidR="00854FAF" w:rsidRDefault="00854FAF"/>
    <w:p w:rsidR="00854FAF" w:rsidRDefault="00854FAF">
      <w:pPr>
        <w:sectPr w:rsidR="00854FAF">
          <w:headerReference w:type="default" r:id="rId911"/>
          <w:footerReference w:type="default" r:id="rId912"/>
          <w:pgSz w:w="14460" w:h="21540"/>
          <w:pgMar w:top="1820" w:right="1900" w:bottom="1820" w:left="1900" w:header="1520" w:footer="1520" w:gutter="0"/>
          <w:cols w:space="720"/>
        </w:sectPr>
      </w:pPr>
    </w:p>
    <w:p w:rsidR="00854FAF" w:rsidRDefault="00025070">
      <w:pPr>
        <w:wordWrap w:val="0"/>
        <w:spacing w:line="680" w:lineRule="atLeast"/>
        <w:ind w:left="500" w:right="60" w:firstLine="820"/>
        <w:textAlignment w:val="baseline"/>
        <w:rPr>
          <w:sz w:val="40"/>
        </w:rPr>
      </w:pPr>
      <w:r>
        <w:rPr>
          <w:rFonts w:ascii="仿宋" w:eastAsia="仿宋" w:hAnsi="仿宋" w:cs="仿宋"/>
          <w:color w:val="000000"/>
          <w:sz w:val="40"/>
        </w:rPr>
        <w:lastRenderedPageBreak/>
        <w:t>3)</w:t>
      </w:r>
      <w:r>
        <w:rPr>
          <w:rFonts w:ascii="仿宋" w:eastAsia="仿宋" w:hAnsi="仿宋" w:cs="仿宋"/>
          <w:color w:val="000000"/>
          <w:sz w:val="40"/>
        </w:rPr>
        <w:t>文字的文学生成。这里，尽管有弗洛伊德及其某些追随者的一些尝试，尊重文学意符之</w:t>
      </w:r>
      <w:r>
        <w:rPr>
          <w:rFonts w:ascii="仿宋" w:eastAsia="仿宋" w:hAnsi="仿宋" w:cs="仿宋"/>
          <w:b/>
          <w:color w:val="000000"/>
          <w:sz w:val="40"/>
        </w:rPr>
        <w:t>独特性</w:t>
      </w:r>
      <w:r>
        <w:rPr>
          <w:rFonts w:ascii="仿宋" w:eastAsia="仿宋" w:hAnsi="仿宋" w:cs="仿宋"/>
          <w:color w:val="000000"/>
          <w:sz w:val="40"/>
        </w:rPr>
        <w:t>的文学心理分析学仍未开始，而这恐怕也并非出于偶然。到目前为止人们所做的只是文学意指的分析，也就是说非文学</w:t>
      </w:r>
      <w:r>
        <w:rPr>
          <w:rFonts w:ascii="仿宋" w:eastAsia="仿宋" w:hAnsi="仿宋" w:cs="仿宋"/>
          <w:color w:val="000000"/>
          <w:sz w:val="40"/>
        </w:rPr>
        <w:t>的分析。但是这样一些问题所指向的是文学形式本身的整个历史，以及它们身上一切确实地注定要给这种对意符的蔑视提供借口的东西；</w:t>
      </w:r>
    </w:p>
    <w:p w:rsidR="00854FAF" w:rsidRDefault="00025070">
      <w:pPr>
        <w:wordWrap w:val="0"/>
        <w:spacing w:line="680" w:lineRule="atLeast"/>
        <w:ind w:left="500" w:firstLine="820"/>
        <w:textAlignment w:val="baseline"/>
        <w:rPr>
          <w:sz w:val="40"/>
        </w:rPr>
      </w:pPr>
      <w:r>
        <w:rPr>
          <w:rFonts w:ascii="仿宋" w:eastAsia="仿宋" w:hAnsi="仿宋" w:cs="仿宋"/>
          <w:color w:val="000000"/>
          <w:sz w:val="40"/>
        </w:rPr>
        <w:t>4)</w:t>
      </w:r>
      <w:r>
        <w:rPr>
          <w:rFonts w:ascii="仿宋" w:eastAsia="仿宋" w:hAnsi="仿宋" w:cs="仿宋"/>
          <w:color w:val="000000"/>
          <w:sz w:val="40"/>
        </w:rPr>
        <w:t>最后，为了继续根据传统的成问题的边界去指定这些领域，它还可能意味的是一种不妨可称作新心理分</w:t>
      </w:r>
      <w:r>
        <w:rPr>
          <w:rFonts w:ascii="TimesNewRoman" w:eastAsia="TimesNewRoman" w:hAnsi="TimesNewRoman" w:cs="TimesNewRoman"/>
          <w:b/>
          <w:color w:val="000000"/>
          <w:sz w:val="40"/>
        </w:rPr>
        <w:t>析笔迹学</w:t>
      </w:r>
      <w:r>
        <w:rPr>
          <w:rFonts w:ascii="TimesNewRoman" w:eastAsia="TimesNewRoman" w:hAnsi="TimesNewRoman" w:cs="TimesNewRoman"/>
          <w:color w:val="000000"/>
          <w:sz w:val="40"/>
        </w:rPr>
        <w:t>(graphologie psychanalytique)</w:t>
      </w:r>
      <w:r>
        <w:rPr>
          <w:rFonts w:ascii="TimesNewRoman" w:eastAsia="TimesNewRoman" w:hAnsi="TimesNewRoman" w:cs="TimesNewRoman"/>
          <w:color w:val="000000"/>
          <w:sz w:val="40"/>
        </w:rPr>
        <w:t>的东西，这种新型</w:t>
      </w:r>
      <w:r>
        <w:rPr>
          <w:rFonts w:ascii="仿宋" w:eastAsia="仿宋" w:hAnsi="仿宋" w:cs="仿宋"/>
          <w:color w:val="000000"/>
          <w:sz w:val="40"/>
        </w:rPr>
        <w:t>的心理分析笔迹学考虑到了我们刚刚大致限定过的三种类型的研究之益处。这里，梅兰尼</w:t>
      </w:r>
      <w:r>
        <w:rPr>
          <w:rFonts w:ascii="仿宋" w:eastAsia="仿宋" w:hAnsi="仿宋" w:cs="仿宋"/>
          <w:color w:val="000000"/>
          <w:sz w:val="40"/>
        </w:rPr>
        <w:t>·</w:t>
      </w:r>
      <w:r>
        <w:rPr>
          <w:rFonts w:ascii="仿宋" w:eastAsia="仿宋" w:hAnsi="仿宋" w:cs="仿宋"/>
          <w:color w:val="000000"/>
          <w:sz w:val="40"/>
        </w:rPr>
        <w:t>克莱恩</w:t>
      </w:r>
      <w:r>
        <w:rPr>
          <w:rFonts w:ascii="仿宋" w:eastAsia="仿宋" w:hAnsi="仿宋" w:cs="仿宋"/>
          <w:color w:val="000000"/>
          <w:sz w:val="40"/>
        </w:rPr>
        <w:t>(MélanieKlein)</w:t>
      </w:r>
      <w:r>
        <w:rPr>
          <w:rFonts w:ascii="仿宋" w:eastAsia="仿宋" w:hAnsi="仿宋" w:cs="仿宋"/>
          <w:color w:val="000000"/>
          <w:sz w:val="40"/>
        </w:rPr>
        <w:t>也许开辟了那条路。像《学校在儿童性欲成长中</w:t>
      </w:r>
      <w:r>
        <w:rPr>
          <w:rFonts w:ascii="TimesNewRoman" w:eastAsia="TimesNewRoman" w:hAnsi="TimesNewRoman" w:cs="TimesNewRoman"/>
          <w:color w:val="000000"/>
          <w:sz w:val="40"/>
        </w:rPr>
        <w:t>所扮演的角色》</w:t>
      </w:r>
      <w:r>
        <w:rPr>
          <w:rFonts w:ascii="TimesNewRoman" w:eastAsia="TimesNewRoman" w:hAnsi="TimesNewRoman" w:cs="TimesNewRoman"/>
          <w:color w:val="000000"/>
          <w:sz w:val="40"/>
        </w:rPr>
        <w:t>(Role of the School in</w:t>
      </w:r>
      <w:r>
        <w:rPr>
          <w:rFonts w:ascii="TimesNewRoman" w:eastAsia="TimesNewRoman" w:hAnsi="TimesNewRoman" w:cs="TimesNewRoman"/>
          <w:color w:val="000000"/>
          <w:sz w:val="40"/>
        </w:rPr>
        <w:t xml:space="preserve"> Libidinal Development</w:t>
      </w:r>
      <w:r>
        <w:rPr>
          <w:rFonts w:ascii="仿宋" w:eastAsia="仿宋" w:hAnsi="仿宋" w:cs="仿宋"/>
          <w:color w:val="000000"/>
          <w:sz w:val="40"/>
        </w:rPr>
        <w:t>of the Child ,1923)</w:t>
      </w:r>
      <w:r>
        <w:rPr>
          <w:rFonts w:ascii="仿宋" w:eastAsia="仿宋" w:hAnsi="仿宋" w:cs="仿宋"/>
          <w:color w:val="000000"/>
          <w:sz w:val="40"/>
        </w:rPr>
        <w:t>这样一个文本，在关于符号的形式，即便是在拼音文字书写中的符号形式，关于语音文字中不可还原的图像文字残余，关于手势、字母、线条与点的运动所服从的那些投资占据，关于书写器的那些组成部分</w:t>
      </w:r>
      <w:r>
        <w:rPr>
          <w:rFonts w:ascii="仿宋" w:eastAsia="仿宋" w:hAnsi="仿宋" w:cs="仿宋"/>
          <w:color w:val="000000"/>
          <w:sz w:val="40"/>
        </w:rPr>
        <w:t>(</w:t>
      </w:r>
      <w:r>
        <w:rPr>
          <w:rFonts w:ascii="仿宋" w:eastAsia="仿宋" w:hAnsi="仿宋" w:cs="仿宋"/>
          <w:color w:val="000000"/>
          <w:sz w:val="40"/>
        </w:rPr>
        <w:t>工具、表层、实体</w:t>
      </w:r>
      <w:r>
        <w:rPr>
          <w:rFonts w:ascii="仿宋" w:eastAsia="仿宋" w:hAnsi="仿宋" w:cs="仿宋"/>
          <w:color w:val="000000"/>
          <w:sz w:val="40"/>
        </w:rPr>
        <w:t>)</w:t>
      </w:r>
      <w:r>
        <w:rPr>
          <w:rFonts w:ascii="仿宋" w:eastAsia="仿宋" w:hAnsi="仿宋" w:cs="仿宋"/>
          <w:color w:val="000000"/>
          <w:sz w:val="40"/>
        </w:rPr>
        <w:t>等等方面，明示了这种方向</w:t>
      </w:r>
      <w:r>
        <w:rPr>
          <w:rFonts w:ascii="仿宋" w:eastAsia="仿宋" w:hAnsi="仿宋" w:cs="仿宋"/>
          <w:color w:val="000000"/>
          <w:sz w:val="40"/>
        </w:rPr>
        <w:t>(</w:t>
      </w:r>
      <w:r>
        <w:rPr>
          <w:rFonts w:ascii="仿宋" w:eastAsia="仿宋" w:hAnsi="仿宋" w:cs="仿宋"/>
          <w:color w:val="000000"/>
          <w:sz w:val="40"/>
        </w:rPr>
        <w:t>也可参照斯坦希</w:t>
      </w:r>
      <w:r>
        <w:rPr>
          <w:rFonts w:ascii="仿宋" w:eastAsia="仿宋" w:hAnsi="仿宋" w:cs="仿宋"/>
          <w:color w:val="000000"/>
          <w:sz w:val="40"/>
        </w:rPr>
        <w:t xml:space="preserve"> Strachey</w:t>
      </w:r>
      <w:r>
        <w:rPr>
          <w:rFonts w:ascii="仿宋" w:eastAsia="仿宋" w:hAnsi="仿宋" w:cs="仿宋"/>
          <w:color w:val="000000"/>
          <w:sz w:val="40"/>
        </w:rPr>
        <w:t>的《阅读中的一些潜意识要素》</w:t>
      </w:r>
      <w:r>
        <w:rPr>
          <w:rFonts w:ascii="仿宋" w:eastAsia="仿宋" w:hAnsi="仿宋" w:cs="仿宋"/>
          <w:color w:val="000000"/>
          <w:sz w:val="40"/>
        </w:rPr>
        <w:t>Some</w:t>
      </w:r>
      <w:r>
        <w:rPr>
          <w:rFonts w:ascii="TimesNewRoman" w:eastAsia="TimesNewRoman" w:hAnsi="TimesNewRoman" w:cs="TimesNewRoman"/>
          <w:color w:val="000000"/>
          <w:sz w:val="40"/>
        </w:rPr>
        <w:t>Unconscious Factors in Reading)</w:t>
      </w:r>
      <w:r>
        <w:rPr>
          <w:rFonts w:ascii="TimesNewRoman" w:eastAsia="TimesNewRoman" w:hAnsi="TimesNewRoman" w:cs="TimesNewRoman"/>
          <w:color w:val="000000"/>
          <w:sz w:val="40"/>
        </w:rPr>
        <w:t>。</w:t>
      </w:r>
    </w:p>
    <w:p w:rsidR="00854FAF" w:rsidRDefault="00025070">
      <w:pPr>
        <w:wordWrap w:val="0"/>
        <w:spacing w:line="680" w:lineRule="atLeast"/>
        <w:ind w:left="500" w:firstLine="820"/>
        <w:textAlignment w:val="baseline"/>
        <w:rPr>
          <w:sz w:val="40"/>
        </w:rPr>
      </w:pPr>
      <w:r>
        <w:rPr>
          <w:rFonts w:ascii="仿宋" w:eastAsia="仿宋" w:hAnsi="仿宋" w:cs="仿宋"/>
          <w:color w:val="000000"/>
          <w:sz w:val="40"/>
        </w:rPr>
        <w:t>梅兰尼</w:t>
      </w:r>
      <w:r>
        <w:rPr>
          <w:rFonts w:ascii="仿宋" w:eastAsia="仿宋" w:hAnsi="仿宋" w:cs="仿宋"/>
          <w:color w:val="000000"/>
          <w:sz w:val="40"/>
        </w:rPr>
        <w:t>·</w:t>
      </w:r>
      <w:r>
        <w:rPr>
          <w:rFonts w:ascii="仿宋" w:eastAsia="仿宋" w:hAnsi="仿宋" w:cs="仿宋"/>
          <w:color w:val="000000"/>
          <w:sz w:val="40"/>
        </w:rPr>
        <w:t>克莱恩的整个论题，她对优劣对象之构成的分析，她的道德谱系学可能</w:t>
      </w:r>
      <w:r>
        <w:rPr>
          <w:rFonts w:ascii="仿宋" w:eastAsia="仿宋" w:hAnsi="仿宋" w:cs="仿宋"/>
          <w:color w:val="000000"/>
          <w:sz w:val="40"/>
        </w:rPr>
        <w:t>开始了，如果我们细心地跟着她的思路的话，对元迹的整个问题进行澄清，并非就其本质</w:t>
      </w:r>
      <w:r>
        <w:rPr>
          <w:rFonts w:ascii="仿宋" w:eastAsia="仿宋" w:hAnsi="仿宋" w:cs="仿宋"/>
          <w:color w:val="000000"/>
          <w:sz w:val="40"/>
        </w:rPr>
        <w:t>(</w:t>
      </w:r>
      <w:r>
        <w:rPr>
          <w:rFonts w:ascii="仿宋" w:eastAsia="仿宋" w:hAnsi="仿宋" w:cs="仿宋"/>
          <w:color w:val="000000"/>
          <w:sz w:val="40"/>
        </w:rPr>
        <w:t>因为元迹没有本质</w:t>
      </w:r>
      <w:r>
        <w:rPr>
          <w:rFonts w:ascii="仿宋" w:eastAsia="仿宋" w:hAnsi="仿宋" w:cs="仿宋"/>
          <w:color w:val="000000"/>
          <w:sz w:val="40"/>
        </w:rPr>
        <w:t>)</w:t>
      </w:r>
      <w:r>
        <w:rPr>
          <w:rFonts w:ascii="仿宋" w:eastAsia="仿宋" w:hAnsi="仿宋" w:cs="仿宋"/>
          <w:color w:val="000000"/>
          <w:sz w:val="40"/>
        </w:rPr>
        <w:t>而是从增值或贬值的角度对它加</w:t>
      </w:r>
    </w:p>
    <w:p w:rsidR="00854FAF" w:rsidRDefault="00025070">
      <w:pPr>
        <w:wordWrap w:val="0"/>
        <w:spacing w:line="480" w:lineRule="atLeast"/>
        <w:ind w:right="520"/>
        <w:jc w:val="right"/>
        <w:textAlignment w:val="baseline"/>
        <w:rPr>
          <w:sz w:val="35"/>
        </w:rPr>
      </w:pPr>
      <w:r>
        <w:rPr>
          <w:rFonts w:ascii="楷体" w:eastAsia="楷体" w:hAnsi="楷体" w:cs="楷体"/>
          <w:color w:val="000000"/>
          <w:sz w:val="35"/>
        </w:rPr>
        <w:t>415</w:t>
      </w:r>
    </w:p>
    <w:p w:rsidR="00854FAF" w:rsidRDefault="00854FAF"/>
    <w:p w:rsidR="00854FAF" w:rsidRDefault="00854FAF">
      <w:pPr>
        <w:sectPr w:rsidR="00854FAF">
          <w:headerReference w:type="default" r:id="rId913"/>
          <w:footerReference w:type="default" r:id="rId914"/>
          <w:pgSz w:w="14460" w:h="21540"/>
          <w:pgMar w:top="1760" w:right="1800" w:bottom="1760" w:left="1800" w:header="1460" w:footer="1460" w:gutter="0"/>
          <w:cols w:space="720"/>
        </w:sectPr>
      </w:pPr>
    </w:p>
    <w:p w:rsidR="00854FAF" w:rsidRDefault="00025070">
      <w:pPr>
        <w:wordWrap w:val="0"/>
        <w:spacing w:line="740" w:lineRule="atLeast"/>
        <w:ind w:left="380" w:right="20"/>
        <w:textAlignment w:val="baseline"/>
        <w:rPr>
          <w:sz w:val="41"/>
        </w:rPr>
      </w:pPr>
      <w:r>
        <w:rPr>
          <w:rFonts w:ascii="仿宋" w:eastAsia="仿宋" w:hAnsi="仿宋" w:cs="仿宋"/>
          <w:color w:val="000000"/>
          <w:sz w:val="41"/>
        </w:rPr>
        <w:lastRenderedPageBreak/>
        <w:t>以澄清。书写，这种可口食品或排泄物，作为种子或易死的种芽、作为财富或武器，废料或</w:t>
      </w:r>
      <w:r>
        <w:rPr>
          <w:rFonts w:ascii="仿宋" w:eastAsia="仿宋" w:hAnsi="仿宋" w:cs="仿宋"/>
          <w:color w:val="000000"/>
          <w:sz w:val="41"/>
        </w:rPr>
        <w:t>/</w:t>
      </w:r>
      <w:r>
        <w:rPr>
          <w:rFonts w:ascii="仿宋" w:eastAsia="仿宋" w:hAnsi="仿宋" w:cs="仿宋"/>
          <w:color w:val="000000"/>
          <w:sz w:val="41"/>
        </w:rPr>
        <w:t>及阴茎，诸如此类留下印迹。</w:t>
      </w:r>
    </w:p>
    <w:p w:rsidR="00854FAF" w:rsidRDefault="00025070">
      <w:pPr>
        <w:wordWrap w:val="0"/>
        <w:spacing w:line="740" w:lineRule="atLeast"/>
        <w:ind w:left="380" w:firstLine="880"/>
        <w:textAlignment w:val="baseline"/>
        <w:rPr>
          <w:sz w:val="41"/>
        </w:rPr>
      </w:pPr>
      <w:r>
        <w:rPr>
          <w:rFonts w:ascii="仿宋" w:eastAsia="仿宋" w:hAnsi="仿宋" w:cs="仿宋"/>
          <w:color w:val="000000"/>
          <w:sz w:val="41"/>
        </w:rPr>
        <w:t>比如，如何在历史的舞台上，使书写这个如粪便脱离了活生生躯体、如象形文字脱离了神圣机体</w:t>
      </w:r>
      <w:r>
        <w:rPr>
          <w:rFonts w:ascii="仿宋" w:eastAsia="仿宋" w:hAnsi="仿宋" w:cs="仿宋"/>
          <w:color w:val="000000"/>
          <w:sz w:val="41"/>
        </w:rPr>
        <w:t>(</w:t>
      </w:r>
      <w:r>
        <w:rPr>
          <w:rFonts w:ascii="仿宋" w:eastAsia="仿宋" w:hAnsi="仿宋" w:cs="仿宋"/>
          <w:color w:val="000000"/>
          <w:sz w:val="41"/>
        </w:rPr>
        <w:t>阿尔托语</w:t>
      </w:r>
      <w:r>
        <w:rPr>
          <w:rFonts w:ascii="仿宋" w:eastAsia="仿宋" w:hAnsi="仿宋" w:cs="仿宋"/>
          <w:color w:val="000000"/>
          <w:sz w:val="41"/>
        </w:rPr>
        <w:t>)</w:t>
      </w:r>
      <w:r>
        <w:rPr>
          <w:rFonts w:ascii="仿宋" w:eastAsia="仿宋" w:hAnsi="仿宋" w:cs="仿宋"/>
          <w:color w:val="000000"/>
          <w:sz w:val="41"/>
        </w:rPr>
        <w:t>的东西与《数字》中关于那饥渴妇饮律法之墨尘充饥所说的东西相互沟通；或者将它与《以西结书》</w:t>
      </w:r>
      <w:r>
        <w:rPr>
          <w:rFonts w:ascii="仿宋" w:eastAsia="仿宋" w:hAnsi="仿宋" w:cs="仿宋"/>
          <w:color w:val="000000"/>
          <w:sz w:val="41"/>
        </w:rPr>
        <w:t>(Ezéchiel)</w:t>
      </w:r>
      <w:r>
        <w:rPr>
          <w:rFonts w:ascii="仿宋" w:eastAsia="仿宋" w:hAnsi="仿宋" w:cs="仿宋"/>
          <w:color w:val="000000"/>
          <w:sz w:val="41"/>
        </w:rPr>
        <w:t>中那个人子的说法彼此相通，而</w:t>
      </w:r>
      <w:r>
        <w:rPr>
          <w:rFonts w:ascii="仿宋" w:eastAsia="仿宋" w:hAnsi="仿宋" w:cs="仿宋"/>
          <w:color w:val="000000"/>
          <w:sz w:val="41"/>
        </w:rPr>
        <w:t>此人以那在他嘴里变得柔软如蜜的律法柚子填腹充饥。</w:t>
      </w:r>
    </w:p>
    <w:p w:rsidR="00854FAF" w:rsidRDefault="00854FAF">
      <w:pPr>
        <w:wordWrap w:val="0"/>
        <w:spacing w:line="740" w:lineRule="exact"/>
        <w:textAlignment w:val="baseline"/>
        <w:rPr>
          <w:sz w:val="41"/>
        </w:rPr>
      </w:pPr>
    </w:p>
    <w:p w:rsidR="00854FAF" w:rsidRDefault="00854FAF">
      <w:pPr>
        <w:wordWrap w:val="0"/>
        <w:spacing w:line="740" w:lineRule="exact"/>
        <w:textAlignment w:val="baseline"/>
        <w:rPr>
          <w:sz w:val="41"/>
        </w:rPr>
      </w:pPr>
    </w:p>
    <w:p w:rsidR="00854FAF" w:rsidRDefault="00854FAF">
      <w:pPr>
        <w:wordWrap w:val="0"/>
        <w:spacing w:line="740" w:lineRule="exact"/>
        <w:textAlignment w:val="baseline"/>
        <w:rPr>
          <w:sz w:val="41"/>
        </w:rPr>
      </w:pPr>
    </w:p>
    <w:p w:rsidR="00854FAF" w:rsidRDefault="00854FAF">
      <w:pPr>
        <w:wordWrap w:val="0"/>
        <w:spacing w:line="740" w:lineRule="exact"/>
        <w:textAlignment w:val="baseline"/>
        <w:rPr>
          <w:sz w:val="41"/>
        </w:rPr>
      </w:pPr>
    </w:p>
    <w:p w:rsidR="00854FAF" w:rsidRDefault="00854FAF">
      <w:pPr>
        <w:wordWrap w:val="0"/>
        <w:spacing w:line="740" w:lineRule="exact"/>
        <w:textAlignment w:val="baseline"/>
        <w:rPr>
          <w:sz w:val="41"/>
        </w:rPr>
      </w:pPr>
    </w:p>
    <w:p w:rsidR="00854FAF" w:rsidRDefault="00854FAF">
      <w:pPr>
        <w:wordWrap w:val="0"/>
        <w:spacing w:line="740" w:lineRule="exact"/>
        <w:textAlignment w:val="baseline"/>
        <w:rPr>
          <w:sz w:val="41"/>
        </w:rPr>
      </w:pPr>
    </w:p>
    <w:p w:rsidR="00854FAF" w:rsidRDefault="00854FAF">
      <w:pPr>
        <w:wordWrap w:val="0"/>
        <w:spacing w:line="740" w:lineRule="exact"/>
        <w:textAlignment w:val="baseline"/>
        <w:rPr>
          <w:sz w:val="41"/>
        </w:rPr>
      </w:pPr>
    </w:p>
    <w:p w:rsidR="00854FAF" w:rsidRDefault="00854FAF">
      <w:pPr>
        <w:wordWrap w:val="0"/>
        <w:spacing w:line="740" w:lineRule="exact"/>
        <w:textAlignment w:val="baseline"/>
        <w:rPr>
          <w:sz w:val="41"/>
        </w:rPr>
      </w:pPr>
    </w:p>
    <w:p w:rsidR="00854FAF" w:rsidRDefault="00854FAF">
      <w:pPr>
        <w:wordWrap w:val="0"/>
        <w:spacing w:line="740" w:lineRule="exact"/>
        <w:textAlignment w:val="baseline"/>
        <w:rPr>
          <w:sz w:val="41"/>
        </w:rPr>
      </w:pPr>
    </w:p>
    <w:p w:rsidR="00854FAF" w:rsidRDefault="00854FAF">
      <w:pPr>
        <w:wordWrap w:val="0"/>
        <w:spacing w:line="740" w:lineRule="exact"/>
        <w:textAlignment w:val="baseline"/>
        <w:rPr>
          <w:sz w:val="41"/>
        </w:rPr>
      </w:pPr>
    </w:p>
    <w:p w:rsidR="00854FAF" w:rsidRDefault="00854FAF">
      <w:pPr>
        <w:wordWrap w:val="0"/>
        <w:spacing w:line="740" w:lineRule="exact"/>
        <w:textAlignment w:val="baseline"/>
        <w:rPr>
          <w:sz w:val="41"/>
        </w:rPr>
      </w:pPr>
    </w:p>
    <w:p w:rsidR="00854FAF" w:rsidRDefault="00854FAF">
      <w:pPr>
        <w:wordWrap w:val="0"/>
        <w:spacing w:line="740" w:lineRule="exact"/>
        <w:textAlignment w:val="baseline"/>
        <w:rPr>
          <w:sz w:val="41"/>
        </w:rPr>
      </w:pPr>
    </w:p>
    <w:p w:rsidR="00854FAF" w:rsidRDefault="00854FAF">
      <w:pPr>
        <w:wordWrap w:val="0"/>
        <w:spacing w:line="740" w:lineRule="exact"/>
        <w:textAlignment w:val="baseline"/>
        <w:rPr>
          <w:sz w:val="41"/>
        </w:rPr>
      </w:pPr>
    </w:p>
    <w:p w:rsidR="00854FAF" w:rsidRDefault="00854FAF">
      <w:pPr>
        <w:wordWrap w:val="0"/>
        <w:spacing w:line="740" w:lineRule="exact"/>
        <w:textAlignment w:val="baseline"/>
        <w:rPr>
          <w:sz w:val="41"/>
        </w:rPr>
      </w:pPr>
    </w:p>
    <w:p w:rsidR="00854FAF" w:rsidRDefault="00025070">
      <w:pPr>
        <w:wordWrap w:val="0"/>
        <w:spacing w:line="460" w:lineRule="atLeast"/>
        <w:textAlignment w:val="baseline"/>
        <w:rPr>
          <w:sz w:val="34"/>
        </w:rPr>
      </w:pPr>
      <w:r>
        <w:rPr>
          <w:rFonts w:ascii="楷体" w:eastAsia="楷体" w:hAnsi="楷体" w:cs="楷体"/>
          <w:color w:val="000000"/>
          <w:sz w:val="34"/>
        </w:rPr>
        <w:t>416</w:t>
      </w:r>
    </w:p>
    <w:p w:rsidR="00854FAF" w:rsidRDefault="00854FAF"/>
    <w:p w:rsidR="00854FAF" w:rsidRDefault="00854FAF">
      <w:pPr>
        <w:sectPr w:rsidR="00854FAF">
          <w:headerReference w:type="default" r:id="rId915"/>
          <w:footerReference w:type="default" r:id="rId916"/>
          <w:pgSz w:w="14460" w:h="21540"/>
          <w:pgMar w:top="1760" w:right="1900" w:bottom="1760" w:left="1900" w:header="1460" w:footer="1460" w:gutter="0"/>
          <w:cols w:space="720"/>
        </w:sectPr>
      </w:pPr>
    </w:p>
    <w:p w:rsidR="00854FAF" w:rsidRDefault="00025070">
      <w:pPr>
        <w:wordWrap w:val="0"/>
        <w:spacing w:line="1080" w:lineRule="atLeast"/>
        <w:textAlignment w:val="baseline"/>
        <w:rPr>
          <w:sz w:val="79"/>
        </w:rPr>
      </w:pPr>
      <w:r>
        <w:rPr>
          <w:rFonts w:ascii="宋体" w:eastAsia="宋体" w:hAnsi="宋体" w:cs="宋体"/>
          <w:color w:val="000000"/>
          <w:sz w:val="79"/>
        </w:rPr>
        <w:lastRenderedPageBreak/>
        <w:t>残酷戏剧与再现的关闭</w:t>
      </w:r>
    </w:p>
    <w:p w:rsidR="00854FAF" w:rsidRDefault="00854FAF">
      <w:pPr>
        <w:wordWrap w:val="0"/>
        <w:spacing w:line="980" w:lineRule="exact"/>
        <w:textAlignment w:val="baseline"/>
        <w:rPr>
          <w:sz w:val="79"/>
        </w:rPr>
      </w:pPr>
    </w:p>
    <w:p w:rsidR="00854FAF" w:rsidRDefault="00025070">
      <w:pPr>
        <w:wordWrap w:val="0"/>
        <w:spacing w:line="680" w:lineRule="atLeast"/>
        <w:ind w:right="20"/>
        <w:jc w:val="right"/>
        <w:textAlignment w:val="baseline"/>
        <w:rPr>
          <w:sz w:val="39"/>
        </w:rPr>
      </w:pPr>
      <w:r>
        <w:rPr>
          <w:rFonts w:ascii="仿宋" w:eastAsia="仿宋" w:hAnsi="仿宋" w:cs="仿宋"/>
          <w:color w:val="000000"/>
          <w:sz w:val="39"/>
        </w:rPr>
        <w:t>致保莱</w:t>
      </w:r>
      <w:r>
        <w:rPr>
          <w:rFonts w:ascii="仿宋" w:eastAsia="仿宋" w:hAnsi="仿宋" w:cs="仿宋"/>
          <w:color w:val="000000"/>
          <w:sz w:val="39"/>
        </w:rPr>
        <w:t>·</w:t>
      </w:r>
      <w:r>
        <w:rPr>
          <w:rFonts w:ascii="仿宋" w:eastAsia="仿宋" w:hAnsi="仿宋" w:cs="仿宋"/>
          <w:color w:val="000000"/>
          <w:sz w:val="39"/>
        </w:rPr>
        <w:t>泰莞宁</w:t>
      </w:r>
    </w:p>
    <w:p w:rsidR="00854FAF" w:rsidRDefault="00025070">
      <w:pPr>
        <w:wordWrap w:val="0"/>
        <w:spacing w:line="680" w:lineRule="atLeast"/>
        <w:ind w:left="3840" w:firstLine="840"/>
        <w:textAlignment w:val="baseline"/>
        <w:rPr>
          <w:sz w:val="39"/>
        </w:rPr>
      </w:pPr>
      <w:r>
        <w:rPr>
          <w:rFonts w:ascii="宋体" w:eastAsia="宋体" w:hAnsi="宋体" w:cs="宋体"/>
          <w:color w:val="000000"/>
          <w:sz w:val="39"/>
        </w:rPr>
        <w:t>在世界中惟一的一次，因为一个我无论如何要解释的偶发事件，它不是大写的在场，不</w:t>
      </w:r>
      <w:r>
        <w:rPr>
          <w:rFonts w:ascii="宋体" w:eastAsia="宋体" w:hAnsi="宋体" w:cs="宋体"/>
          <w:color w:val="000000"/>
          <w:sz w:val="39"/>
        </w:rPr>
        <w:t>————</w:t>
      </w:r>
      <w:r>
        <w:rPr>
          <w:rFonts w:ascii="宋体" w:eastAsia="宋体" w:hAnsi="宋体" w:cs="宋体"/>
          <w:color w:val="000000"/>
          <w:sz w:val="39"/>
        </w:rPr>
        <w:t>在场并不存在。马拉美《关于大写的书》</w:t>
      </w:r>
    </w:p>
    <w:p w:rsidR="00854FAF" w:rsidRDefault="00854FAF">
      <w:pPr>
        <w:wordWrap w:val="0"/>
        <w:spacing w:line="700" w:lineRule="exact"/>
        <w:textAlignment w:val="baseline"/>
        <w:rPr>
          <w:sz w:val="39"/>
        </w:rPr>
      </w:pPr>
    </w:p>
    <w:p w:rsidR="00854FAF" w:rsidRDefault="00025070">
      <w:pPr>
        <w:wordWrap w:val="0"/>
        <w:spacing w:line="680" w:lineRule="atLeast"/>
        <w:ind w:left="3840" w:right="20" w:firstLine="840"/>
        <w:textAlignment w:val="baseline"/>
        <w:rPr>
          <w:sz w:val="39"/>
        </w:rPr>
      </w:pPr>
      <w:r>
        <w:rPr>
          <w:rFonts w:ascii="宋体" w:eastAsia="宋体" w:hAnsi="宋体" w:cs="宋体"/>
          <w:color w:val="000000"/>
          <w:sz w:val="39"/>
        </w:rPr>
        <w:t>……</w:t>
      </w:r>
      <w:r>
        <w:rPr>
          <w:rFonts w:ascii="宋体" w:eastAsia="宋体" w:hAnsi="宋体" w:cs="宋体"/>
          <w:color w:val="000000"/>
          <w:sz w:val="39"/>
        </w:rPr>
        <w:t>至于我的力量，它们不过是某种替补部分，对某种事实状态的替补，因为源头从来就没存在过</w:t>
      </w:r>
      <w:r>
        <w:rPr>
          <w:rFonts w:ascii="宋体" w:eastAsia="宋体" w:hAnsi="宋体" w:cs="宋体"/>
          <w:color w:val="000000"/>
          <w:sz w:val="39"/>
        </w:rPr>
        <w:t>……</w:t>
      </w:r>
    </w:p>
    <w:p w:rsidR="00854FAF" w:rsidRDefault="00025070">
      <w:pPr>
        <w:wordWrap w:val="0"/>
        <w:spacing w:line="680" w:lineRule="atLeast"/>
        <w:ind w:right="100"/>
        <w:jc w:val="right"/>
        <w:textAlignment w:val="baseline"/>
        <w:rPr>
          <w:sz w:val="39"/>
        </w:rPr>
      </w:pPr>
      <w:r>
        <w:rPr>
          <w:rFonts w:ascii="宋体" w:eastAsia="宋体" w:hAnsi="宋体" w:cs="宋体"/>
          <w:color w:val="000000"/>
          <w:sz w:val="39"/>
        </w:rPr>
        <w:t>阿尔托，</w:t>
      </w:r>
      <w:r>
        <w:rPr>
          <w:rFonts w:ascii="宋体" w:eastAsia="宋体" w:hAnsi="宋体" w:cs="宋体"/>
          <w:color w:val="000000"/>
          <w:sz w:val="39"/>
        </w:rPr>
        <w:t>1947</w:t>
      </w:r>
      <w:r>
        <w:rPr>
          <w:rFonts w:ascii="宋体" w:eastAsia="宋体" w:hAnsi="宋体" w:cs="宋体"/>
          <w:color w:val="000000"/>
          <w:sz w:val="39"/>
        </w:rPr>
        <w:t>年</w:t>
      </w:r>
      <w:r>
        <w:rPr>
          <w:rFonts w:ascii="宋体" w:eastAsia="宋体" w:hAnsi="宋体" w:cs="宋体"/>
          <w:color w:val="000000"/>
          <w:sz w:val="39"/>
        </w:rPr>
        <w:t>6</w:t>
      </w:r>
      <w:r>
        <w:rPr>
          <w:rFonts w:ascii="宋体" w:eastAsia="宋体" w:hAnsi="宋体" w:cs="宋体"/>
          <w:color w:val="000000"/>
          <w:sz w:val="39"/>
        </w:rPr>
        <w:t>月</w:t>
      </w:r>
      <w:r>
        <w:rPr>
          <w:rFonts w:ascii="宋体" w:eastAsia="宋体" w:hAnsi="宋体" w:cs="宋体"/>
          <w:color w:val="000000"/>
          <w:sz w:val="39"/>
        </w:rPr>
        <w:t>6</w:t>
      </w:r>
      <w:r>
        <w:rPr>
          <w:rFonts w:ascii="宋体" w:eastAsia="宋体" w:hAnsi="宋体" w:cs="宋体"/>
          <w:color w:val="000000"/>
          <w:sz w:val="39"/>
        </w:rPr>
        <w:t>日</w:t>
      </w:r>
    </w:p>
    <w:p w:rsidR="00854FAF" w:rsidRDefault="00854FAF">
      <w:pPr>
        <w:wordWrap w:val="0"/>
        <w:spacing w:line="700" w:lineRule="exact"/>
        <w:jc w:val="right"/>
        <w:textAlignment w:val="baseline"/>
        <w:rPr>
          <w:sz w:val="39"/>
        </w:rPr>
      </w:pPr>
    </w:p>
    <w:p w:rsidR="00854FAF" w:rsidRDefault="00854FAF">
      <w:pPr>
        <w:wordWrap w:val="0"/>
        <w:spacing w:line="700" w:lineRule="exact"/>
        <w:jc w:val="right"/>
        <w:textAlignment w:val="baseline"/>
        <w:rPr>
          <w:sz w:val="39"/>
        </w:rPr>
      </w:pPr>
    </w:p>
    <w:p w:rsidR="00854FAF" w:rsidRDefault="00025070">
      <w:pPr>
        <w:wordWrap w:val="0"/>
        <w:spacing w:line="680" w:lineRule="atLeast"/>
        <w:ind w:right="60" w:firstLine="840"/>
        <w:textAlignment w:val="baseline"/>
        <w:rPr>
          <w:sz w:val="39"/>
        </w:rPr>
      </w:pPr>
      <w:r>
        <w:rPr>
          <w:rFonts w:ascii="宋体" w:eastAsia="宋体" w:hAnsi="宋体" w:cs="宋体"/>
          <w:color w:val="000000"/>
          <w:sz w:val="39"/>
        </w:rPr>
        <w:t>“……</w:t>
      </w:r>
      <w:r>
        <w:rPr>
          <w:rFonts w:ascii="宋体" w:eastAsia="宋体" w:hAnsi="宋体" w:cs="宋体"/>
          <w:color w:val="000000"/>
          <w:sz w:val="39"/>
        </w:rPr>
        <w:t>舞蹈</w:t>
      </w:r>
      <w:r>
        <w:rPr>
          <w:rFonts w:ascii="宋体" w:eastAsia="宋体" w:hAnsi="宋体" w:cs="宋体"/>
          <w:color w:val="000000"/>
          <w:sz w:val="39"/>
        </w:rPr>
        <w:t>/</w:t>
      </w:r>
      <w:r>
        <w:rPr>
          <w:rFonts w:ascii="宋体" w:eastAsia="宋体" w:hAnsi="宋体" w:cs="宋体"/>
          <w:color w:val="000000"/>
          <w:sz w:val="39"/>
        </w:rPr>
        <w:t>因此也有戏剧</w:t>
      </w:r>
      <w:r>
        <w:rPr>
          <w:rFonts w:ascii="宋体" w:eastAsia="宋体" w:hAnsi="宋体" w:cs="宋体"/>
          <w:color w:val="000000"/>
          <w:sz w:val="39"/>
        </w:rPr>
        <w:t>/</w:t>
      </w:r>
      <w:r>
        <w:rPr>
          <w:rFonts w:ascii="宋体" w:eastAsia="宋体" w:hAnsi="宋体" w:cs="宋体"/>
          <w:color w:val="000000"/>
          <w:sz w:val="39"/>
        </w:rPr>
        <w:t>尚未开始存在。</w:t>
      </w:r>
      <w:r>
        <w:rPr>
          <w:rFonts w:ascii="宋体" w:eastAsia="宋体" w:hAnsi="宋体" w:cs="宋体"/>
          <w:color w:val="000000"/>
          <w:sz w:val="39"/>
        </w:rPr>
        <w:t>”</w:t>
      </w:r>
      <w:r>
        <w:rPr>
          <w:rFonts w:ascii="宋体" w:eastAsia="宋体" w:hAnsi="宋体" w:cs="宋体"/>
          <w:color w:val="000000"/>
          <w:sz w:val="39"/>
        </w:rPr>
        <w:t>这就是人们</w:t>
      </w:r>
      <w:r>
        <w:rPr>
          <w:rFonts w:ascii="宋体" w:eastAsia="宋体" w:hAnsi="宋体" w:cs="宋体"/>
          <w:color w:val="000000"/>
          <w:sz w:val="39"/>
        </w:rPr>
        <w:t>在安托南</w:t>
      </w:r>
      <w:r>
        <w:rPr>
          <w:rFonts w:ascii="宋体" w:eastAsia="宋体" w:hAnsi="宋体" w:cs="宋体"/>
          <w:color w:val="000000"/>
          <w:sz w:val="39"/>
        </w:rPr>
        <w:t>·</w:t>
      </w:r>
      <w:r>
        <w:rPr>
          <w:rFonts w:ascii="宋体" w:eastAsia="宋体" w:hAnsi="宋体" w:cs="宋体"/>
          <w:color w:val="000000"/>
          <w:sz w:val="39"/>
        </w:rPr>
        <w:t>阿尔托写下的最后文字之一中可以读到的</w:t>
      </w:r>
      <w:r>
        <w:rPr>
          <w:rFonts w:ascii="宋体" w:eastAsia="宋体" w:hAnsi="宋体" w:cs="宋体"/>
          <w:color w:val="000000"/>
          <w:sz w:val="39"/>
        </w:rPr>
        <w:t>(</w:t>
      </w:r>
      <w:r>
        <w:rPr>
          <w:rFonts w:ascii="宋体" w:eastAsia="宋体" w:hAnsi="宋体" w:cs="宋体"/>
          <w:color w:val="000000"/>
          <w:sz w:val="39"/>
        </w:rPr>
        <w:t>《残酷戏剧》，《</w:t>
      </w:r>
      <w:r>
        <w:rPr>
          <w:rFonts w:ascii="宋体" w:eastAsia="宋体" w:hAnsi="宋体" w:cs="宋体"/>
          <w:color w:val="000000"/>
          <w:sz w:val="39"/>
        </w:rPr>
        <w:t>84</w:t>
      </w:r>
      <w:r>
        <w:rPr>
          <w:rFonts w:ascii="宋体" w:eastAsia="宋体" w:hAnsi="宋体" w:cs="宋体"/>
          <w:color w:val="000000"/>
          <w:sz w:val="39"/>
        </w:rPr>
        <w:t>》杂志，</w:t>
      </w:r>
      <w:r>
        <w:rPr>
          <w:rFonts w:ascii="宋体" w:eastAsia="宋体" w:hAnsi="宋体" w:cs="宋体"/>
          <w:color w:val="000000"/>
          <w:sz w:val="39"/>
        </w:rPr>
        <w:t>1948</w:t>
      </w:r>
      <w:r>
        <w:rPr>
          <w:rFonts w:ascii="宋体" w:eastAsia="宋体" w:hAnsi="宋体" w:cs="宋体"/>
          <w:color w:val="000000"/>
          <w:sz w:val="39"/>
        </w:rPr>
        <w:t>年</w:t>
      </w:r>
      <w:r>
        <w:rPr>
          <w:rFonts w:ascii="宋体" w:eastAsia="宋体" w:hAnsi="宋体" w:cs="宋体"/>
          <w:color w:val="000000"/>
          <w:sz w:val="39"/>
        </w:rPr>
        <w:t>)</w:t>
      </w:r>
      <w:r>
        <w:rPr>
          <w:rFonts w:ascii="宋体" w:eastAsia="宋体" w:hAnsi="宋体" w:cs="宋体"/>
          <w:color w:val="000000"/>
          <w:sz w:val="39"/>
        </w:rPr>
        <w:t>。然而，在同一个文本稍前的地方，残酷戏剧被定义为</w:t>
      </w:r>
      <w:r>
        <w:rPr>
          <w:rFonts w:ascii="宋体" w:eastAsia="宋体" w:hAnsi="宋体" w:cs="宋体"/>
          <w:color w:val="000000"/>
          <w:sz w:val="39"/>
        </w:rPr>
        <w:t>“</w:t>
      </w:r>
      <w:r>
        <w:rPr>
          <w:rFonts w:ascii="宋体" w:eastAsia="宋体" w:hAnsi="宋体" w:cs="宋体"/>
          <w:color w:val="000000"/>
          <w:sz w:val="39"/>
        </w:rPr>
        <w:t>对某种可怖的</w:t>
      </w:r>
      <w:r>
        <w:rPr>
          <w:rFonts w:ascii="宋体" w:eastAsia="宋体" w:hAnsi="宋体" w:cs="宋体"/>
          <w:color w:val="000000"/>
          <w:sz w:val="39"/>
        </w:rPr>
        <w:t>/</w:t>
      </w:r>
      <w:r>
        <w:rPr>
          <w:rFonts w:ascii="宋体" w:eastAsia="宋体" w:hAnsi="宋体" w:cs="宋体"/>
          <w:color w:val="000000"/>
          <w:sz w:val="39"/>
        </w:rPr>
        <w:t>而且是不可抗拒的必要性</w:t>
      </w:r>
      <w:r>
        <w:rPr>
          <w:rFonts w:ascii="宋体" w:eastAsia="宋体" w:hAnsi="宋体" w:cs="宋体"/>
          <w:color w:val="000000"/>
          <w:sz w:val="39"/>
        </w:rPr>
        <w:t>/</w:t>
      </w:r>
      <w:r>
        <w:rPr>
          <w:rFonts w:ascii="宋体" w:eastAsia="宋体" w:hAnsi="宋体" w:cs="宋体"/>
          <w:color w:val="000000"/>
          <w:sz w:val="39"/>
        </w:rPr>
        <w:t>的肯定</w:t>
      </w:r>
      <w:r>
        <w:rPr>
          <w:rFonts w:ascii="宋体" w:eastAsia="宋体" w:hAnsi="宋体" w:cs="宋体"/>
          <w:color w:val="000000"/>
          <w:sz w:val="39"/>
        </w:rPr>
        <w:t>”</w:t>
      </w:r>
      <w:r>
        <w:rPr>
          <w:rFonts w:ascii="宋体" w:eastAsia="宋体" w:hAnsi="宋体" w:cs="宋体"/>
          <w:color w:val="000000"/>
          <w:sz w:val="39"/>
        </w:rPr>
        <w:t>。因此，阿尔托呼吁的并不是一种毁灭，也不是否定性的又一次表现。尽管那些它必须于途经之路毁坏殆尽一切，</w:t>
      </w:r>
      <w:r>
        <w:rPr>
          <w:rFonts w:ascii="宋体" w:eastAsia="宋体" w:hAnsi="宋体" w:cs="宋体"/>
          <w:color w:val="000000"/>
          <w:sz w:val="39"/>
        </w:rPr>
        <w:t>“</w:t>
      </w:r>
      <w:r>
        <w:rPr>
          <w:rFonts w:ascii="宋体" w:eastAsia="宋体" w:hAnsi="宋体" w:cs="宋体"/>
          <w:color w:val="000000"/>
          <w:sz w:val="39"/>
        </w:rPr>
        <w:t>残酷戏剧</w:t>
      </w:r>
      <w:r>
        <w:rPr>
          <w:rFonts w:ascii="宋体" w:eastAsia="宋体" w:hAnsi="宋体" w:cs="宋体"/>
          <w:color w:val="000000"/>
          <w:sz w:val="39"/>
        </w:rPr>
        <w:t>/</w:t>
      </w:r>
      <w:r>
        <w:rPr>
          <w:rFonts w:ascii="宋体" w:eastAsia="宋体" w:hAnsi="宋体" w:cs="宋体"/>
          <w:color w:val="000000"/>
          <w:sz w:val="39"/>
        </w:rPr>
        <w:t>并非一个缺席的空虚的象征</w:t>
      </w:r>
      <w:r>
        <w:rPr>
          <w:rFonts w:ascii="宋体" w:eastAsia="宋体" w:hAnsi="宋体" w:cs="宋体"/>
          <w:color w:val="000000"/>
          <w:sz w:val="39"/>
        </w:rPr>
        <w:t>”</w:t>
      </w:r>
      <w:r>
        <w:rPr>
          <w:rFonts w:ascii="宋体" w:eastAsia="宋体" w:hAnsi="宋体" w:cs="宋体"/>
          <w:color w:val="000000"/>
          <w:sz w:val="39"/>
        </w:rPr>
        <w:t>。它肯定，它以其圆满而必要的严格性创造了肯定本身。但也是在其最为隐蔽、最经常地埋藏着并远离其自身的意义上进行的：尽管它完全</w:t>
      </w:r>
      <w:r>
        <w:rPr>
          <w:rFonts w:ascii="宋体" w:eastAsia="宋体" w:hAnsi="宋体" w:cs="宋体"/>
          <w:color w:val="000000"/>
          <w:sz w:val="39"/>
        </w:rPr>
        <w:t>“</w:t>
      </w:r>
      <w:r>
        <w:rPr>
          <w:rFonts w:ascii="宋体" w:eastAsia="宋体" w:hAnsi="宋体" w:cs="宋体"/>
          <w:color w:val="000000"/>
          <w:sz w:val="39"/>
        </w:rPr>
        <w:t>不可抗拒</w:t>
      </w:r>
      <w:r>
        <w:rPr>
          <w:rFonts w:ascii="宋体" w:eastAsia="宋体" w:hAnsi="宋体" w:cs="宋体"/>
          <w:color w:val="000000"/>
          <w:sz w:val="39"/>
        </w:rPr>
        <w:t>”</w:t>
      </w:r>
      <w:r>
        <w:rPr>
          <w:rFonts w:ascii="宋体" w:eastAsia="宋体" w:hAnsi="宋体" w:cs="宋体"/>
          <w:color w:val="000000"/>
          <w:sz w:val="39"/>
        </w:rPr>
        <w:t>，这个肯定</w:t>
      </w:r>
      <w:r>
        <w:rPr>
          <w:rFonts w:ascii="宋体" w:eastAsia="宋体" w:hAnsi="宋体" w:cs="宋体"/>
          <w:color w:val="000000"/>
          <w:sz w:val="39"/>
        </w:rPr>
        <w:t>“</w:t>
      </w:r>
      <w:r>
        <w:rPr>
          <w:rFonts w:ascii="宋体" w:eastAsia="宋体" w:hAnsi="宋体" w:cs="宋体"/>
          <w:color w:val="000000"/>
          <w:sz w:val="39"/>
        </w:rPr>
        <w:t>仍尚未开始存在</w:t>
      </w:r>
      <w:r>
        <w:rPr>
          <w:rFonts w:ascii="宋体" w:eastAsia="宋体" w:hAnsi="宋体" w:cs="宋体"/>
          <w:color w:val="000000"/>
          <w:sz w:val="39"/>
        </w:rPr>
        <w:t>”</w:t>
      </w:r>
      <w:r>
        <w:rPr>
          <w:rFonts w:ascii="宋体" w:eastAsia="宋体" w:hAnsi="宋体" w:cs="宋体"/>
          <w:color w:val="000000"/>
          <w:sz w:val="39"/>
        </w:rPr>
        <w:t>。</w:t>
      </w:r>
    </w:p>
    <w:p w:rsidR="00854FAF" w:rsidRDefault="00025070">
      <w:pPr>
        <w:wordWrap w:val="0"/>
        <w:spacing w:line="500" w:lineRule="atLeast"/>
        <w:ind w:right="560"/>
        <w:jc w:val="right"/>
        <w:textAlignment w:val="baseline"/>
        <w:rPr>
          <w:sz w:val="37"/>
        </w:rPr>
      </w:pPr>
      <w:r>
        <w:rPr>
          <w:rFonts w:ascii="楷体" w:eastAsia="楷体" w:hAnsi="楷体" w:cs="楷体"/>
          <w:color w:val="000000"/>
          <w:sz w:val="37"/>
        </w:rPr>
        <w:t>417</w:t>
      </w:r>
    </w:p>
    <w:p w:rsidR="00854FAF" w:rsidRDefault="00854FAF"/>
    <w:p w:rsidR="00854FAF" w:rsidRDefault="00854FAF">
      <w:pPr>
        <w:sectPr w:rsidR="00854FAF">
          <w:headerReference w:type="default" r:id="rId917"/>
          <w:footerReference w:type="default" r:id="rId918"/>
          <w:pgSz w:w="14460" w:h="21540"/>
          <w:pgMar w:top="1740" w:right="1640" w:bottom="1740" w:left="1640" w:header="1440" w:footer="1440" w:gutter="0"/>
          <w:cols w:space="720"/>
        </w:sectPr>
      </w:pPr>
    </w:p>
    <w:p w:rsidR="00854FAF" w:rsidRDefault="00025070">
      <w:pPr>
        <w:wordWrap w:val="0"/>
        <w:spacing w:line="700" w:lineRule="atLeast"/>
        <w:ind w:firstLine="840"/>
        <w:textAlignment w:val="baseline"/>
        <w:rPr>
          <w:sz w:val="39"/>
        </w:rPr>
      </w:pPr>
      <w:r>
        <w:rPr>
          <w:rFonts w:ascii="宋体" w:eastAsia="宋体" w:hAnsi="宋体" w:cs="宋体"/>
          <w:color w:val="000000"/>
          <w:sz w:val="39"/>
        </w:rPr>
        <w:lastRenderedPageBreak/>
        <w:t>它有待诞生。然而，一种必要的肯定只有在向自身复活的同时才可能诞生。对阿尔托来说，戏剧的未来</w:t>
      </w:r>
      <w:r>
        <w:rPr>
          <w:rFonts w:ascii="宋体" w:eastAsia="宋体" w:hAnsi="宋体" w:cs="宋体"/>
          <w:color w:val="000000"/>
          <w:sz w:val="39"/>
        </w:rPr>
        <w:t>————</w:t>
      </w:r>
      <w:r>
        <w:rPr>
          <w:rFonts w:ascii="宋体" w:eastAsia="宋体" w:hAnsi="宋体" w:cs="宋体"/>
          <w:color w:val="000000"/>
          <w:sz w:val="39"/>
        </w:rPr>
        <w:t>因此也是一般的未来</w:t>
      </w:r>
      <w:r>
        <w:rPr>
          <w:rFonts w:ascii="宋体" w:eastAsia="宋体" w:hAnsi="宋体" w:cs="宋体"/>
          <w:color w:val="000000"/>
          <w:sz w:val="39"/>
        </w:rPr>
        <w:t>————</w:t>
      </w:r>
      <w:r>
        <w:rPr>
          <w:rFonts w:ascii="宋体" w:eastAsia="宋体" w:hAnsi="宋体" w:cs="宋体"/>
          <w:color w:val="000000"/>
          <w:sz w:val="39"/>
        </w:rPr>
        <w:t>只有通过追溯至某种诞生之前夜的那种头语重复</w:t>
      </w:r>
      <w:r>
        <w:rPr>
          <w:rFonts w:ascii="宋体" w:eastAsia="宋体" w:hAnsi="宋体" w:cs="宋体"/>
          <w:color w:val="000000"/>
          <w:sz w:val="39"/>
        </w:rPr>
        <w:t>(anaphore)</w:t>
      </w:r>
      <w:r>
        <w:rPr>
          <w:rFonts w:ascii="宋体" w:eastAsia="宋体" w:hAnsi="宋体" w:cs="宋体"/>
          <w:color w:val="000000"/>
          <w:sz w:val="39"/>
        </w:rPr>
        <w:t>才能被打开。剧场性必须从头至尾地穿越并修复</w:t>
      </w:r>
      <w:r>
        <w:rPr>
          <w:rFonts w:ascii="宋体" w:eastAsia="宋体" w:hAnsi="宋体" w:cs="宋体"/>
          <w:color w:val="000000"/>
          <w:sz w:val="39"/>
        </w:rPr>
        <w:t>“</w:t>
      </w:r>
      <w:r>
        <w:rPr>
          <w:rFonts w:ascii="宋体" w:eastAsia="宋体" w:hAnsi="宋体" w:cs="宋体"/>
          <w:color w:val="000000"/>
          <w:sz w:val="39"/>
        </w:rPr>
        <w:t>实存</w:t>
      </w:r>
      <w:r>
        <w:rPr>
          <w:rFonts w:ascii="宋体" w:eastAsia="宋体" w:hAnsi="宋体" w:cs="宋体"/>
          <w:color w:val="000000"/>
          <w:sz w:val="39"/>
        </w:rPr>
        <w:t>”</w:t>
      </w:r>
      <w:r>
        <w:rPr>
          <w:rFonts w:ascii="宋体" w:eastAsia="宋体" w:hAnsi="宋体" w:cs="宋体"/>
          <w:color w:val="000000"/>
          <w:sz w:val="39"/>
        </w:rPr>
        <w:t>与</w:t>
      </w:r>
      <w:r>
        <w:rPr>
          <w:rFonts w:ascii="宋体" w:eastAsia="宋体" w:hAnsi="宋体" w:cs="宋体"/>
          <w:color w:val="000000"/>
          <w:sz w:val="39"/>
        </w:rPr>
        <w:t>“</w:t>
      </w:r>
      <w:r>
        <w:rPr>
          <w:rFonts w:ascii="宋体" w:eastAsia="宋体" w:hAnsi="宋体" w:cs="宋体"/>
          <w:color w:val="000000"/>
          <w:sz w:val="39"/>
        </w:rPr>
        <w:t>血肉</w:t>
      </w:r>
      <w:r>
        <w:rPr>
          <w:rFonts w:ascii="宋体" w:eastAsia="宋体" w:hAnsi="宋体" w:cs="宋体"/>
          <w:color w:val="000000"/>
          <w:sz w:val="39"/>
        </w:rPr>
        <w:t>”</w:t>
      </w:r>
      <w:r>
        <w:rPr>
          <w:rFonts w:ascii="宋体" w:eastAsia="宋体" w:hAnsi="宋体" w:cs="宋体"/>
          <w:color w:val="000000"/>
          <w:sz w:val="39"/>
        </w:rPr>
        <w:t>。因此人们用来说身体的东西也可用来说戏剧。然而，我们知道，阿尔托体验的是某种被剥夺</w:t>
      </w:r>
      <w:r>
        <w:rPr>
          <w:rFonts w:ascii="宋体" w:eastAsia="宋体" w:hAnsi="宋体" w:cs="宋体"/>
          <w:color w:val="000000"/>
          <w:sz w:val="39"/>
        </w:rPr>
        <w:t>(dépossession)</w:t>
      </w:r>
      <w:r>
        <w:rPr>
          <w:rFonts w:ascii="宋体" w:eastAsia="宋体" w:hAnsi="宋体" w:cs="宋体"/>
          <w:color w:val="000000"/>
          <w:sz w:val="39"/>
        </w:rPr>
        <w:t>的次日：它自己的身体、他身体的所有权和清白已经在他出生时被那个盗贼上帝所窃取，而上帝本身的诞生则是</w:t>
      </w:r>
      <w:r>
        <w:rPr>
          <w:rFonts w:ascii="宋体" w:eastAsia="宋体" w:hAnsi="宋体" w:cs="宋体"/>
          <w:color w:val="000000"/>
          <w:sz w:val="39"/>
        </w:rPr>
        <w:t>“</w:t>
      </w:r>
      <w:r>
        <w:rPr>
          <w:rFonts w:ascii="宋体" w:eastAsia="宋体" w:hAnsi="宋体" w:cs="宋体"/>
          <w:color w:val="000000"/>
          <w:sz w:val="39"/>
        </w:rPr>
        <w:t>通过对我本人的</w:t>
      </w:r>
      <w:r>
        <w:rPr>
          <w:rFonts w:ascii="宋体" w:eastAsia="宋体" w:hAnsi="宋体" w:cs="宋体"/>
          <w:color w:val="000000"/>
          <w:sz w:val="39"/>
        </w:rPr>
        <w:t>/</w:t>
      </w:r>
      <w:r>
        <w:rPr>
          <w:rFonts w:ascii="宋体" w:eastAsia="宋体" w:hAnsi="宋体" w:cs="宋体"/>
          <w:color w:val="000000"/>
          <w:sz w:val="39"/>
        </w:rPr>
        <w:t>扮</w:t>
      </w:r>
      <w:r>
        <w:rPr>
          <w:rFonts w:ascii="宋体" w:eastAsia="宋体" w:hAnsi="宋体" w:cs="宋体"/>
          <w:color w:val="000000"/>
          <w:sz w:val="39"/>
        </w:rPr>
        <w:t>演</w:t>
      </w:r>
      <w:r>
        <w:rPr>
          <w:rFonts w:ascii="宋体" w:eastAsia="宋体" w:hAnsi="宋体" w:cs="宋体"/>
          <w:color w:val="000000"/>
          <w:sz w:val="39"/>
        </w:rPr>
        <w:t>”</w:t>
      </w:r>
      <w:r>
        <w:rPr>
          <w:rFonts w:ascii="宋体" w:eastAsia="宋体" w:hAnsi="宋体" w:cs="宋体"/>
          <w:color w:val="000000"/>
          <w:sz w:val="39"/>
        </w:rPr>
        <w:t>达成的</w:t>
      </w:r>
      <w:r>
        <w:rPr>
          <w:rFonts w:ascii="宋体" w:eastAsia="宋体" w:hAnsi="宋体" w:cs="宋体"/>
          <w:color w:val="000000"/>
          <w:sz w:val="39"/>
        </w:rPr>
        <w:t>¹</w:t>
      </w:r>
      <w:r>
        <w:rPr>
          <w:rFonts w:ascii="宋体" w:eastAsia="宋体" w:hAnsi="宋体" w:cs="宋体"/>
          <w:color w:val="000000"/>
          <w:sz w:val="39"/>
        </w:rPr>
        <w:t>。无疑，复活</w:t>
      </w:r>
      <w:r>
        <w:rPr>
          <w:rFonts w:ascii="宋体" w:eastAsia="宋体" w:hAnsi="宋体" w:cs="宋体"/>
          <w:color w:val="000000"/>
          <w:sz w:val="39"/>
        </w:rPr>
        <w:t>———</w:t>
      </w:r>
      <w:r>
        <w:rPr>
          <w:rFonts w:ascii="宋体" w:eastAsia="宋体" w:hAnsi="宋体" w:cs="宋体"/>
          <w:color w:val="000000"/>
          <w:sz w:val="39"/>
        </w:rPr>
        <w:t>阿尔托经常提醒这一点</w:t>
      </w:r>
      <w:r>
        <w:rPr>
          <w:rFonts w:ascii="宋体" w:eastAsia="宋体" w:hAnsi="宋体" w:cs="宋体"/>
          <w:color w:val="000000"/>
          <w:sz w:val="39"/>
        </w:rPr>
        <w:t>————</w:t>
      </w:r>
      <w:r>
        <w:rPr>
          <w:rFonts w:ascii="宋体" w:eastAsia="宋体" w:hAnsi="宋体" w:cs="宋体"/>
          <w:color w:val="000000"/>
          <w:sz w:val="39"/>
        </w:rPr>
        <w:t>经过了某种器官的改造。但这种改造允许通向生前与死后的生命</w:t>
      </w:r>
      <w:r>
        <w:rPr>
          <w:rFonts w:ascii="宋体" w:eastAsia="宋体" w:hAnsi="宋体" w:cs="宋体"/>
          <w:color w:val="000000"/>
          <w:sz w:val="39"/>
        </w:rPr>
        <w:t>(“……</w:t>
      </w:r>
      <w:r>
        <w:rPr>
          <w:rFonts w:ascii="宋体" w:eastAsia="宋体" w:hAnsi="宋体" w:cs="宋体"/>
          <w:color w:val="000000"/>
          <w:sz w:val="39"/>
        </w:rPr>
        <w:t>仗着死亡</w:t>
      </w:r>
      <w:r>
        <w:rPr>
          <w:rFonts w:ascii="宋体" w:eastAsia="宋体" w:hAnsi="宋体" w:cs="宋体"/>
          <w:color w:val="000000"/>
          <w:sz w:val="39"/>
        </w:rPr>
        <w:t>/</w:t>
      </w:r>
      <w:r>
        <w:rPr>
          <w:rFonts w:ascii="宋体" w:eastAsia="宋体" w:hAnsi="宋体" w:cs="宋体"/>
          <w:color w:val="000000"/>
          <w:sz w:val="39"/>
        </w:rPr>
        <w:t>我终于获得了真正的永生</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110</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；而非通向生前身后的死亡。这就是那将残酷肯定与浪漫否定性区别开来的东西；差异不大却至关重要。李奇顿伯杰</w:t>
      </w:r>
      <w:r>
        <w:rPr>
          <w:rFonts w:ascii="宋体" w:eastAsia="宋体" w:hAnsi="宋体" w:cs="宋体"/>
          <w:color w:val="000000"/>
          <w:sz w:val="39"/>
        </w:rPr>
        <w:t>(Lichtenberger)</w:t>
      </w:r>
      <w:r>
        <w:rPr>
          <w:rFonts w:ascii="宋体" w:eastAsia="宋体" w:hAnsi="宋体" w:cs="宋体"/>
          <w:color w:val="000000"/>
          <w:sz w:val="39"/>
        </w:rPr>
        <w:t>说：</w:t>
      </w:r>
      <w:r>
        <w:rPr>
          <w:rFonts w:ascii="宋体" w:eastAsia="宋体" w:hAnsi="宋体" w:cs="宋体"/>
          <w:color w:val="000000"/>
          <w:sz w:val="39"/>
        </w:rPr>
        <w:t>“</w:t>
      </w:r>
      <w:r>
        <w:rPr>
          <w:rFonts w:ascii="宋体" w:eastAsia="宋体" w:hAnsi="宋体" w:cs="宋体"/>
          <w:color w:val="000000"/>
          <w:sz w:val="39"/>
        </w:rPr>
        <w:t>我无法摆脱这个念头：生前我就死过而通过死我将又回到这同样的状态</w:t>
      </w:r>
      <w:r>
        <w:rPr>
          <w:rFonts w:ascii="宋体" w:eastAsia="宋体" w:hAnsi="宋体" w:cs="宋体"/>
          <w:color w:val="000000"/>
          <w:sz w:val="39"/>
        </w:rPr>
        <w:t>……</w:t>
      </w:r>
      <w:r>
        <w:rPr>
          <w:rFonts w:ascii="宋体" w:eastAsia="宋体" w:hAnsi="宋体" w:cs="宋体"/>
          <w:color w:val="000000"/>
          <w:sz w:val="39"/>
        </w:rPr>
        <w:t>与对前生的回忆一道死去并再生，我们把这叫做失去知觉；与必须首先进行改造的其它器官一起复苏，这就是所谓的诞生。</w:t>
      </w:r>
      <w:r>
        <w:rPr>
          <w:rFonts w:ascii="宋体" w:eastAsia="宋体" w:hAnsi="宋体" w:cs="宋体"/>
          <w:color w:val="000000"/>
          <w:sz w:val="39"/>
        </w:rPr>
        <w:t>”</w:t>
      </w:r>
      <w:r>
        <w:rPr>
          <w:rFonts w:ascii="宋体" w:eastAsia="宋体" w:hAnsi="宋体" w:cs="宋体"/>
          <w:color w:val="000000"/>
          <w:sz w:val="39"/>
        </w:rPr>
        <w:t>对于阿尔托来说，这首先意味的</w:t>
      </w:r>
      <w:r>
        <w:rPr>
          <w:rFonts w:ascii="宋体" w:eastAsia="宋体" w:hAnsi="宋体" w:cs="宋体"/>
          <w:color w:val="000000"/>
          <w:sz w:val="39"/>
        </w:rPr>
        <w:t>是不要在垂死中死去，不要让那盗贼上帝剥夺了自己的生命。</w:t>
      </w:r>
      <w:r>
        <w:rPr>
          <w:rFonts w:ascii="宋体" w:eastAsia="宋体" w:hAnsi="宋体" w:cs="宋体"/>
          <w:color w:val="000000"/>
          <w:sz w:val="39"/>
        </w:rPr>
        <w:t>“</w:t>
      </w:r>
      <w:r>
        <w:rPr>
          <w:rFonts w:ascii="宋体" w:eastAsia="宋体" w:hAnsi="宋体" w:cs="宋体"/>
          <w:color w:val="000000"/>
          <w:sz w:val="39"/>
        </w:rPr>
        <w:t>我相信在绝对死亡的那分钟总有别的人从我们身上夺走了我们的生命</w:t>
      </w:r>
      <w:r>
        <w:rPr>
          <w:rFonts w:ascii="宋体" w:eastAsia="宋体" w:hAnsi="宋体" w:cs="宋体"/>
          <w:color w:val="000000"/>
          <w:sz w:val="39"/>
        </w:rPr>
        <w:t>”(</w:t>
      </w:r>
      <w:r>
        <w:rPr>
          <w:rFonts w:ascii="宋体" w:eastAsia="宋体" w:hAnsi="宋体" w:cs="宋体"/>
          <w:color w:val="000000"/>
          <w:sz w:val="39"/>
        </w:rPr>
        <w:t>《梵高，社会的自杀者》</w:t>
      </w:r>
      <w:r>
        <w:rPr>
          <w:rFonts w:ascii="宋体" w:eastAsia="宋体" w:hAnsi="宋体" w:cs="宋体"/>
          <w:color w:val="000000"/>
          <w:sz w:val="39"/>
        </w:rPr>
        <w:t xml:space="preserve"> Van Gogh, Le suicides de la society)</w:t>
      </w:r>
      <w:r>
        <w:rPr>
          <w:rFonts w:ascii="宋体" w:eastAsia="宋体" w:hAnsi="宋体" w:cs="宋体"/>
          <w:color w:val="000000"/>
          <w:sz w:val="39"/>
        </w:rPr>
        <w:t>。</w:t>
      </w:r>
    </w:p>
    <w:p w:rsidR="00854FAF" w:rsidRDefault="00025070">
      <w:pPr>
        <w:wordWrap w:val="0"/>
        <w:spacing w:line="700" w:lineRule="atLeast"/>
        <w:ind w:left="100" w:firstLine="780"/>
        <w:textAlignment w:val="baseline"/>
        <w:rPr>
          <w:sz w:val="39"/>
        </w:rPr>
      </w:pPr>
      <w:r>
        <w:rPr>
          <w:rFonts w:ascii="宋体" w:eastAsia="宋体" w:hAnsi="宋体" w:cs="宋体"/>
          <w:color w:val="000000"/>
          <w:sz w:val="39"/>
        </w:rPr>
        <w:t>同样的，西方的剧场一直是本质与力量相分离的，它远离</w:t>
      </w:r>
      <w:r>
        <w:rPr>
          <w:rFonts w:ascii="宋体" w:eastAsia="宋体" w:hAnsi="宋体" w:cs="宋体"/>
          <w:color w:val="000000"/>
          <w:sz w:val="39"/>
          <w:u w:val="single"/>
        </w:rPr>
        <w:t xml:space="preserve">               </w:t>
      </w:r>
    </w:p>
    <w:p w:rsidR="00854FAF" w:rsidRDefault="00025070">
      <w:pPr>
        <w:wordWrap w:val="0"/>
        <w:spacing w:before="360" w:line="580" w:lineRule="atLeast"/>
        <w:ind w:left="60"/>
        <w:textAlignment w:val="baseline"/>
        <w:rPr>
          <w:sz w:val="36"/>
        </w:rPr>
      </w:pPr>
      <w:r>
        <w:rPr>
          <w:rFonts w:ascii="仿宋" w:eastAsia="仿宋" w:hAnsi="仿宋" w:cs="仿宋"/>
          <w:color w:val="000000"/>
          <w:sz w:val="36"/>
        </w:rPr>
        <w:t xml:space="preserve">1  </w:t>
      </w:r>
      <w:r>
        <w:rPr>
          <w:rFonts w:ascii="仿宋" w:eastAsia="仿宋" w:hAnsi="仿宋" w:cs="仿宋"/>
          <w:color w:val="000000"/>
          <w:sz w:val="36"/>
        </w:rPr>
        <w:t>《</w:t>
      </w:r>
      <w:r>
        <w:rPr>
          <w:rFonts w:ascii="仿宋" w:eastAsia="仿宋" w:hAnsi="仿宋" w:cs="仿宋"/>
          <w:color w:val="000000"/>
          <w:sz w:val="36"/>
        </w:rPr>
        <w:t>84</w:t>
      </w:r>
      <w:r>
        <w:rPr>
          <w:rFonts w:ascii="仿宋" w:eastAsia="仿宋" w:hAnsi="仿宋" w:cs="仿宋"/>
          <w:color w:val="000000"/>
          <w:sz w:val="36"/>
        </w:rPr>
        <w:t>》杂志，第</w:t>
      </w:r>
      <w:r>
        <w:rPr>
          <w:rFonts w:ascii="仿宋" w:eastAsia="仿宋" w:hAnsi="仿宋" w:cs="仿宋"/>
          <w:color w:val="000000"/>
          <w:sz w:val="36"/>
        </w:rPr>
        <w:t>109</w:t>
      </w:r>
      <w:r>
        <w:rPr>
          <w:rFonts w:ascii="仿宋" w:eastAsia="仿宋" w:hAnsi="仿宋" w:cs="仿宋"/>
          <w:color w:val="000000"/>
          <w:sz w:val="36"/>
        </w:rPr>
        <w:t>页。如前面那篇关于阿尔托的论文一样，以日期标注的文本都是未经发表过的。</w:t>
      </w:r>
    </w:p>
    <w:p w:rsidR="00854FAF" w:rsidRDefault="00025070">
      <w:pPr>
        <w:wordWrap w:val="0"/>
        <w:spacing w:line="580" w:lineRule="atLeast"/>
        <w:ind w:left="460"/>
        <w:textAlignment w:val="baseline"/>
        <w:rPr>
          <w:sz w:val="36"/>
        </w:rPr>
      </w:pPr>
      <w:r>
        <w:rPr>
          <w:rFonts w:ascii="楷体" w:eastAsia="楷体" w:hAnsi="楷体" w:cs="楷体"/>
          <w:color w:val="000000"/>
          <w:sz w:val="36"/>
        </w:rPr>
        <w:t>418</w:t>
      </w:r>
    </w:p>
    <w:p w:rsidR="00854FAF" w:rsidRDefault="00854FAF"/>
    <w:p w:rsidR="00854FAF" w:rsidRDefault="00854FAF">
      <w:pPr>
        <w:sectPr w:rsidR="00854FAF">
          <w:headerReference w:type="default" r:id="rId919"/>
          <w:footerReference w:type="default" r:id="rId920"/>
          <w:pgSz w:w="14460" w:h="21540"/>
          <w:pgMar w:top="1740" w:right="1640" w:bottom="1740" w:left="1640" w:header="1440" w:footer="1440" w:gutter="0"/>
          <w:cols w:space="720"/>
        </w:sectPr>
      </w:pPr>
    </w:p>
    <w:p w:rsidR="00854FAF" w:rsidRDefault="00025070">
      <w:pPr>
        <w:wordWrap w:val="0"/>
        <w:spacing w:line="680" w:lineRule="atLeast"/>
        <w:textAlignment w:val="baseline"/>
        <w:rPr>
          <w:sz w:val="42"/>
        </w:rPr>
      </w:pPr>
      <w:r>
        <w:rPr>
          <w:rFonts w:ascii="宋体" w:eastAsia="宋体" w:hAnsi="宋体" w:cs="宋体"/>
          <w:color w:val="000000"/>
          <w:sz w:val="42"/>
        </w:rPr>
        <w:lastRenderedPageBreak/>
        <w:t>了它那种肯定性的本质和肯定性的能量</w:t>
      </w:r>
      <w:r>
        <w:rPr>
          <w:rFonts w:ascii="宋体" w:eastAsia="宋体" w:hAnsi="宋体" w:cs="宋体"/>
          <w:color w:val="000000"/>
          <w:sz w:val="42"/>
        </w:rPr>
        <w:t xml:space="preserve">(vis </w:t>
      </w:r>
      <w:r>
        <w:rPr>
          <w:rFonts w:ascii="宋体" w:eastAsia="宋体" w:hAnsi="宋体" w:cs="宋体"/>
          <w:color w:val="000000"/>
          <w:sz w:val="42"/>
        </w:rPr>
        <w:t>affirmativa)</w:t>
      </w:r>
      <w:r>
        <w:rPr>
          <w:rFonts w:ascii="宋体" w:eastAsia="宋体" w:hAnsi="宋体" w:cs="宋体"/>
          <w:color w:val="000000"/>
          <w:sz w:val="42"/>
        </w:rPr>
        <w:t>。而这种被剥夺从始源处就发生了，它就是源头的那种真正运动，是作为死亡的诞生的真正源头。</w:t>
      </w:r>
    </w:p>
    <w:p w:rsidR="00854FAF" w:rsidRDefault="00025070">
      <w:pPr>
        <w:wordWrap w:val="0"/>
        <w:spacing w:line="680" w:lineRule="atLeast"/>
        <w:ind w:right="20" w:firstLine="840"/>
        <w:textAlignment w:val="baseline"/>
        <w:rPr>
          <w:sz w:val="42"/>
        </w:rPr>
      </w:pPr>
      <w:r>
        <w:rPr>
          <w:rFonts w:ascii="宋体" w:eastAsia="宋体" w:hAnsi="宋体" w:cs="宋体"/>
          <w:color w:val="000000"/>
          <w:sz w:val="42"/>
        </w:rPr>
        <w:t>这就是为什么</w:t>
      </w:r>
      <w:r>
        <w:rPr>
          <w:rFonts w:ascii="宋体" w:eastAsia="宋体" w:hAnsi="宋体" w:cs="宋体"/>
          <w:color w:val="000000"/>
          <w:sz w:val="42"/>
        </w:rPr>
        <w:t>“</w:t>
      </w:r>
      <w:r>
        <w:rPr>
          <w:rFonts w:ascii="宋体" w:eastAsia="宋体" w:hAnsi="宋体" w:cs="宋体"/>
          <w:color w:val="000000"/>
          <w:sz w:val="42"/>
        </w:rPr>
        <w:t>某种流产剧场的所有场面</w:t>
      </w:r>
      <w:r>
        <w:rPr>
          <w:rFonts w:ascii="宋体" w:eastAsia="宋体" w:hAnsi="宋体" w:cs="宋体"/>
          <w:color w:val="000000"/>
          <w:sz w:val="42"/>
        </w:rPr>
        <w:t>”</w:t>
      </w:r>
      <w:r>
        <w:rPr>
          <w:rFonts w:ascii="宋体" w:eastAsia="宋体" w:hAnsi="宋体" w:cs="宋体"/>
          <w:color w:val="000000"/>
          <w:sz w:val="42"/>
        </w:rPr>
        <w:t>有它</w:t>
      </w:r>
      <w:r>
        <w:rPr>
          <w:rFonts w:ascii="宋体" w:eastAsia="宋体" w:hAnsi="宋体" w:cs="宋体"/>
          <w:color w:val="000000"/>
          <w:sz w:val="42"/>
        </w:rPr>
        <w:t>“</w:t>
      </w:r>
      <w:r>
        <w:rPr>
          <w:rFonts w:ascii="宋体" w:eastAsia="宋体" w:hAnsi="宋体" w:cs="宋体"/>
          <w:color w:val="000000"/>
          <w:sz w:val="42"/>
        </w:rPr>
        <w:t>一席之地</w:t>
      </w:r>
      <w:r>
        <w:rPr>
          <w:rFonts w:ascii="宋体" w:eastAsia="宋体" w:hAnsi="宋体" w:cs="宋体"/>
          <w:color w:val="000000"/>
          <w:sz w:val="42"/>
        </w:rPr>
        <w:t>”(</w:t>
      </w:r>
      <w:r>
        <w:rPr>
          <w:rFonts w:ascii="宋体" w:eastAsia="宋体" w:hAnsi="宋体" w:cs="宋体"/>
          <w:color w:val="000000"/>
          <w:sz w:val="42"/>
        </w:rPr>
        <w:t>《戏剧与解剖学》，《马路》杂志，</w:t>
      </w:r>
      <w:r>
        <w:rPr>
          <w:rFonts w:ascii="宋体" w:eastAsia="宋体" w:hAnsi="宋体" w:cs="宋体"/>
          <w:color w:val="000000"/>
          <w:sz w:val="42"/>
        </w:rPr>
        <w:t>1946</w:t>
      </w:r>
      <w:r>
        <w:rPr>
          <w:rFonts w:ascii="宋体" w:eastAsia="宋体" w:hAnsi="宋体" w:cs="宋体"/>
          <w:color w:val="000000"/>
          <w:sz w:val="42"/>
        </w:rPr>
        <w:t>年</w:t>
      </w:r>
      <w:r>
        <w:rPr>
          <w:rFonts w:ascii="宋体" w:eastAsia="宋体" w:hAnsi="宋体" w:cs="宋体"/>
          <w:color w:val="000000"/>
          <w:sz w:val="42"/>
        </w:rPr>
        <w:t>7</w:t>
      </w:r>
      <w:r>
        <w:rPr>
          <w:rFonts w:ascii="宋体" w:eastAsia="宋体" w:hAnsi="宋体" w:cs="宋体"/>
          <w:color w:val="000000"/>
          <w:sz w:val="42"/>
        </w:rPr>
        <w:t>月</w:t>
      </w:r>
      <w:r>
        <w:rPr>
          <w:rFonts w:ascii="宋体" w:eastAsia="宋体" w:hAnsi="宋体" w:cs="宋体"/>
          <w:color w:val="000000"/>
          <w:sz w:val="42"/>
        </w:rPr>
        <w:t>)</w:t>
      </w:r>
      <w:r>
        <w:rPr>
          <w:rFonts w:ascii="宋体" w:eastAsia="宋体" w:hAnsi="宋体" w:cs="宋体"/>
          <w:color w:val="000000"/>
          <w:sz w:val="42"/>
        </w:rPr>
        <w:t>。戏剧从它自身的消失中诞生，而这一运动的子孙有一个名字，那就是人。残酷戏剧的诞生必须分离诞生与死亡并同时抹去人的名字。人们一直总是让剧场做那种与它的目的无关的事：</w:t>
      </w:r>
      <w:r>
        <w:rPr>
          <w:rFonts w:ascii="宋体" w:eastAsia="宋体" w:hAnsi="宋体" w:cs="宋体"/>
          <w:color w:val="000000"/>
          <w:sz w:val="42"/>
        </w:rPr>
        <w:t>“</w:t>
      </w:r>
      <w:r>
        <w:rPr>
          <w:rFonts w:ascii="宋体" w:eastAsia="宋体" w:hAnsi="宋体" w:cs="宋体"/>
          <w:color w:val="000000"/>
          <w:sz w:val="42"/>
        </w:rPr>
        <w:t>关于人的最后一个词没有说出来</w:t>
      </w:r>
      <w:r>
        <w:rPr>
          <w:rFonts w:ascii="宋体" w:eastAsia="宋体" w:hAnsi="宋体" w:cs="宋体"/>
          <w:color w:val="000000"/>
          <w:sz w:val="42"/>
        </w:rPr>
        <w:t>……</w:t>
      </w:r>
      <w:r>
        <w:rPr>
          <w:rFonts w:ascii="宋体" w:eastAsia="宋体" w:hAnsi="宋体" w:cs="宋体"/>
          <w:color w:val="000000"/>
          <w:sz w:val="42"/>
        </w:rPr>
        <w:t>戏剧从来就不是用来描述人及其所为的</w:t>
      </w:r>
      <w:r>
        <w:rPr>
          <w:rFonts w:ascii="宋体" w:eastAsia="宋体" w:hAnsi="宋体" w:cs="宋体"/>
          <w:color w:val="000000"/>
          <w:sz w:val="42"/>
        </w:rPr>
        <w:t>……</w:t>
      </w:r>
      <w:r>
        <w:rPr>
          <w:rFonts w:ascii="宋体" w:eastAsia="宋体" w:hAnsi="宋体" w:cs="宋体"/>
          <w:color w:val="000000"/>
          <w:sz w:val="42"/>
        </w:rPr>
        <w:t>戏剧是这种笨手笨脚的木偶，它通过有倒钩</w:t>
      </w:r>
      <w:r>
        <w:rPr>
          <w:rFonts w:ascii="宋体" w:eastAsia="宋体" w:hAnsi="宋体" w:cs="宋体"/>
          <w:color w:val="000000"/>
          <w:sz w:val="42"/>
        </w:rPr>
        <w:t>的金属线为那些躯干谱曲，并将我们维持在与那个箍在我们身上的人的战争状态之中</w:t>
      </w:r>
      <w:r>
        <w:rPr>
          <w:rFonts w:ascii="宋体" w:eastAsia="宋体" w:hAnsi="宋体" w:cs="宋体"/>
          <w:color w:val="000000"/>
          <w:sz w:val="42"/>
        </w:rPr>
        <w:t>……</w:t>
      </w:r>
      <w:r>
        <w:rPr>
          <w:rFonts w:ascii="宋体" w:eastAsia="宋体" w:hAnsi="宋体" w:cs="宋体"/>
          <w:color w:val="000000"/>
          <w:sz w:val="42"/>
        </w:rPr>
        <w:t>埃斯库罗斯戏中的人很痛苦，但他仍自以为有点像神并且不愿意进到那张羊皮纸中去，而在欧里庇得斯那里，他终于忘记了他在哪儿在何时曾是神并在那张羊膜中淌水</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同上</w:t>
      </w:r>
      <w:r>
        <w:rPr>
          <w:rFonts w:ascii="宋体" w:eastAsia="宋体" w:hAnsi="宋体" w:cs="宋体"/>
          <w:color w:val="000000"/>
          <w:sz w:val="42"/>
        </w:rPr>
        <w:t>)</w:t>
      </w:r>
    </w:p>
    <w:p w:rsidR="00854FAF" w:rsidRDefault="00025070">
      <w:pPr>
        <w:wordWrap w:val="0"/>
        <w:spacing w:line="680" w:lineRule="atLeast"/>
        <w:ind w:right="40" w:firstLine="840"/>
        <w:textAlignment w:val="baseline"/>
        <w:rPr>
          <w:sz w:val="42"/>
        </w:rPr>
      </w:pPr>
      <w:r>
        <w:rPr>
          <w:rFonts w:ascii="宋体" w:eastAsia="宋体" w:hAnsi="宋体" w:cs="宋体"/>
          <w:color w:val="000000"/>
          <w:sz w:val="42"/>
        </w:rPr>
        <w:t>也许必须唤醒并重建这个没落、颓废、消极的西方戏剧源头的那个前夜，才能从它的东方</w:t>
      </w:r>
      <w:r>
        <w:rPr>
          <w:rFonts w:ascii="宋体" w:eastAsia="宋体" w:hAnsi="宋体" w:cs="宋体"/>
          <w:color w:val="000000"/>
          <w:sz w:val="42"/>
        </w:rPr>
        <w:t>/</w:t>
      </w:r>
      <w:r>
        <w:rPr>
          <w:rFonts w:ascii="宋体" w:eastAsia="宋体" w:hAnsi="宋体" w:cs="宋体"/>
          <w:color w:val="000000"/>
          <w:sz w:val="42"/>
        </w:rPr>
        <w:t>方向上恢复那种肯定之不可抗拒的必要性。当然那是一种尚未存在的舞台的不可抗拒之必要性，但肯定不是要在明天以某种</w:t>
      </w:r>
      <w:r>
        <w:rPr>
          <w:rFonts w:ascii="宋体" w:eastAsia="宋体" w:hAnsi="宋体" w:cs="宋体"/>
          <w:color w:val="000000"/>
          <w:sz w:val="42"/>
        </w:rPr>
        <w:t>“</w:t>
      </w:r>
      <w:r>
        <w:rPr>
          <w:rFonts w:ascii="宋体" w:eastAsia="宋体" w:hAnsi="宋体" w:cs="宋体"/>
          <w:color w:val="000000"/>
          <w:sz w:val="42"/>
        </w:rPr>
        <w:t>新戏剧</w:t>
      </w:r>
      <w:r>
        <w:rPr>
          <w:rFonts w:ascii="宋体" w:eastAsia="宋体" w:hAnsi="宋体" w:cs="宋体"/>
          <w:color w:val="000000"/>
          <w:sz w:val="42"/>
        </w:rPr>
        <w:t>”</w:t>
      </w:r>
      <w:r>
        <w:rPr>
          <w:rFonts w:ascii="宋体" w:eastAsia="宋体" w:hAnsi="宋体" w:cs="宋体"/>
          <w:color w:val="000000"/>
          <w:sz w:val="42"/>
        </w:rPr>
        <w:t>形式去发明。它不可抗拒的必要性像某种永恒的力量在运作。那种残酷性永远在工作中</w:t>
      </w:r>
      <w:r>
        <w:rPr>
          <w:rFonts w:ascii="宋体" w:eastAsia="宋体" w:hAnsi="宋体" w:cs="宋体"/>
          <w:color w:val="000000"/>
          <w:sz w:val="42"/>
        </w:rPr>
        <w:t>。为这种还未</w:t>
      </w:r>
      <w:r>
        <w:rPr>
          <w:rFonts w:ascii="宋体" w:eastAsia="宋体" w:hAnsi="宋体" w:cs="宋体"/>
          <w:color w:val="000000"/>
          <w:sz w:val="42"/>
        </w:rPr>
        <w:t>“</w:t>
      </w:r>
      <w:r>
        <w:rPr>
          <w:rFonts w:ascii="宋体" w:eastAsia="宋体" w:hAnsi="宋体" w:cs="宋体"/>
          <w:color w:val="000000"/>
          <w:sz w:val="42"/>
        </w:rPr>
        <w:t>开始存在</w:t>
      </w:r>
      <w:r>
        <w:rPr>
          <w:rFonts w:ascii="宋体" w:eastAsia="宋体" w:hAnsi="宋体" w:cs="宋体"/>
          <w:color w:val="000000"/>
          <w:sz w:val="42"/>
        </w:rPr>
        <w:t>”</w:t>
      </w:r>
      <w:r>
        <w:rPr>
          <w:rFonts w:ascii="宋体" w:eastAsia="宋体" w:hAnsi="宋体" w:cs="宋体"/>
          <w:color w:val="000000"/>
          <w:sz w:val="42"/>
        </w:rPr>
        <w:t>的戏剧准备的空缺、空位因此衡量的只是将我们与不可抗拒的必要性分开、与肯定之在场的</w:t>
      </w:r>
      <w:r>
        <w:rPr>
          <w:rFonts w:ascii="宋体" w:eastAsia="宋体" w:hAnsi="宋体" w:cs="宋体"/>
          <w:color w:val="000000"/>
          <w:sz w:val="42"/>
        </w:rPr>
        <w:t>(</w:t>
      </w:r>
      <w:r>
        <w:rPr>
          <w:rFonts w:ascii="宋体" w:eastAsia="宋体" w:hAnsi="宋体" w:cs="宋体"/>
          <w:color w:val="000000"/>
          <w:sz w:val="42"/>
        </w:rPr>
        <w:t>毋宁说是实现的、活动的</w:t>
      </w:r>
      <w:r>
        <w:rPr>
          <w:rFonts w:ascii="宋体" w:eastAsia="宋体" w:hAnsi="宋体" w:cs="宋体"/>
          <w:color w:val="000000"/>
          <w:sz w:val="42"/>
        </w:rPr>
        <w:t>)</w:t>
      </w:r>
      <w:r>
        <w:rPr>
          <w:rFonts w:ascii="宋体" w:eastAsia="宋体" w:hAnsi="宋体" w:cs="宋体"/>
          <w:color w:val="000000"/>
          <w:sz w:val="42"/>
        </w:rPr>
        <w:t>作品分开的那种奇特的距离。正是在该距离的惟一开口中，残酷舞台为我们设下它的谜。我们这里要进入的也正是这个开口。</w:t>
      </w:r>
    </w:p>
    <w:p w:rsidR="00854FAF" w:rsidRDefault="00025070">
      <w:pPr>
        <w:wordWrap w:val="0"/>
        <w:spacing w:line="500" w:lineRule="atLeast"/>
        <w:ind w:right="520"/>
        <w:jc w:val="right"/>
        <w:textAlignment w:val="baseline"/>
        <w:rPr>
          <w:sz w:val="37"/>
        </w:rPr>
      </w:pPr>
      <w:r>
        <w:rPr>
          <w:rFonts w:ascii="楷体" w:eastAsia="楷体" w:hAnsi="楷体" w:cs="楷体"/>
          <w:color w:val="000000"/>
          <w:sz w:val="37"/>
        </w:rPr>
        <w:t>419</w:t>
      </w:r>
    </w:p>
    <w:p w:rsidR="00854FAF" w:rsidRDefault="00854FAF"/>
    <w:p w:rsidR="00854FAF" w:rsidRDefault="00854FAF">
      <w:pPr>
        <w:sectPr w:rsidR="00854FAF">
          <w:headerReference w:type="default" r:id="rId921"/>
          <w:footerReference w:type="default" r:id="rId922"/>
          <w:pgSz w:w="14460" w:h="21540"/>
          <w:pgMar w:top="1820" w:right="1640" w:bottom="1820" w:left="1640" w:header="1520" w:footer="1520" w:gutter="0"/>
          <w:cols w:space="720"/>
        </w:sectPr>
      </w:pPr>
    </w:p>
    <w:p w:rsidR="00854FAF" w:rsidRDefault="00025070">
      <w:pPr>
        <w:wordWrap w:val="0"/>
        <w:spacing w:line="680" w:lineRule="atLeast"/>
        <w:ind w:right="80" w:firstLine="840"/>
        <w:textAlignment w:val="baseline"/>
        <w:rPr>
          <w:sz w:val="39"/>
        </w:rPr>
      </w:pPr>
      <w:r>
        <w:rPr>
          <w:rFonts w:ascii="宋体" w:eastAsia="宋体" w:hAnsi="宋体" w:cs="宋体"/>
          <w:color w:val="000000"/>
          <w:sz w:val="39"/>
        </w:rPr>
        <w:lastRenderedPageBreak/>
        <w:t>如果今天，在整个世界</w:t>
      </w:r>
      <w:r>
        <w:rPr>
          <w:rFonts w:ascii="宋体" w:eastAsia="宋体" w:hAnsi="宋体" w:cs="宋体"/>
          <w:color w:val="000000"/>
          <w:sz w:val="39"/>
        </w:rPr>
        <w:t>————</w:t>
      </w:r>
      <w:r>
        <w:rPr>
          <w:rFonts w:ascii="宋体" w:eastAsia="宋体" w:hAnsi="宋体" w:cs="宋体"/>
          <w:color w:val="000000"/>
          <w:sz w:val="39"/>
        </w:rPr>
        <w:t>如此多的例子显著地见证了这一点</w:t>
      </w:r>
      <w:r>
        <w:rPr>
          <w:rFonts w:ascii="宋体" w:eastAsia="宋体" w:hAnsi="宋体" w:cs="宋体"/>
          <w:color w:val="000000"/>
          <w:sz w:val="39"/>
        </w:rPr>
        <w:t>————</w:t>
      </w:r>
      <w:r>
        <w:rPr>
          <w:rFonts w:ascii="宋体" w:eastAsia="宋体" w:hAnsi="宋体" w:cs="宋体"/>
          <w:color w:val="000000"/>
          <w:sz w:val="39"/>
        </w:rPr>
        <w:t>所有的戏剧胆量，无论对错，都更坚定地宣称它对阿尔托的忠诚，残酷戏剧以它当下的不存在和它不可抗拒的必要性所提出的问题，具有某种历史性提问的价值。说它是历史性</w:t>
      </w:r>
      <w:r>
        <w:rPr>
          <w:rFonts w:ascii="宋体" w:eastAsia="宋体" w:hAnsi="宋体" w:cs="宋体"/>
          <w:color w:val="000000"/>
          <w:sz w:val="39"/>
        </w:rPr>
        <w:t>的，并非因为它能在所谓的戏剧史中留下一笔，也非因为它在戏剧形式的生成中可能起了划时代的作用或者说在戏剧再现模式的承先启后上拥有一席之地。该问题所具有的历史性是从某种绝对与根基性意义上讲的。它预示了再现的那种局限性。</w:t>
      </w:r>
    </w:p>
    <w:p w:rsidR="00854FAF" w:rsidRDefault="00025070">
      <w:pPr>
        <w:wordWrap w:val="0"/>
        <w:spacing w:line="680" w:lineRule="atLeast"/>
        <w:ind w:left="20" w:right="20" w:firstLine="840"/>
        <w:textAlignment w:val="baseline"/>
        <w:rPr>
          <w:sz w:val="39"/>
        </w:rPr>
      </w:pPr>
      <w:r>
        <w:rPr>
          <w:rFonts w:ascii="宋体" w:eastAsia="宋体" w:hAnsi="宋体" w:cs="宋体"/>
          <w:color w:val="000000"/>
          <w:sz w:val="39"/>
        </w:rPr>
        <w:t>残酷戏剧并非是一种再现。从生命具有的不可再现之本质方面来讲，它就是生命本身。生命乃是再现的不可再现性之源。</w:t>
      </w:r>
      <w:r>
        <w:rPr>
          <w:rFonts w:ascii="宋体" w:eastAsia="宋体" w:hAnsi="宋体" w:cs="宋体"/>
          <w:color w:val="000000"/>
          <w:sz w:val="39"/>
        </w:rPr>
        <w:t>“</w:t>
      </w:r>
      <w:r>
        <w:rPr>
          <w:rFonts w:ascii="宋体" w:eastAsia="宋体" w:hAnsi="宋体" w:cs="宋体"/>
          <w:color w:val="000000"/>
          <w:sz w:val="39"/>
        </w:rPr>
        <w:t>因此我说</w:t>
      </w:r>
      <w:r>
        <w:rPr>
          <w:rFonts w:ascii="宋体" w:eastAsia="宋体" w:hAnsi="宋体" w:cs="宋体"/>
          <w:color w:val="000000"/>
          <w:sz w:val="39"/>
        </w:rPr>
        <w:t>‘</w:t>
      </w:r>
      <w:r>
        <w:rPr>
          <w:rFonts w:ascii="宋体" w:eastAsia="宋体" w:hAnsi="宋体" w:cs="宋体"/>
          <w:color w:val="000000"/>
          <w:sz w:val="39"/>
        </w:rPr>
        <w:t>残酷</w:t>
      </w:r>
      <w:r>
        <w:rPr>
          <w:rFonts w:ascii="宋体" w:eastAsia="宋体" w:hAnsi="宋体" w:cs="宋体"/>
          <w:color w:val="000000"/>
          <w:sz w:val="39"/>
        </w:rPr>
        <w:t>’</w:t>
      </w:r>
      <w:r>
        <w:rPr>
          <w:rFonts w:ascii="宋体" w:eastAsia="宋体" w:hAnsi="宋体" w:cs="宋体"/>
          <w:color w:val="000000"/>
          <w:sz w:val="39"/>
        </w:rPr>
        <w:t>就如同我说</w:t>
      </w:r>
      <w:r>
        <w:rPr>
          <w:rFonts w:ascii="宋体" w:eastAsia="宋体" w:hAnsi="宋体" w:cs="宋体"/>
          <w:color w:val="000000"/>
          <w:sz w:val="39"/>
        </w:rPr>
        <w:t>‘</w:t>
      </w:r>
      <w:r>
        <w:rPr>
          <w:rFonts w:ascii="宋体" w:eastAsia="宋体" w:hAnsi="宋体" w:cs="宋体"/>
          <w:color w:val="000000"/>
          <w:sz w:val="39"/>
        </w:rPr>
        <w:t>生命</w:t>
      </w:r>
      <w:r>
        <w:rPr>
          <w:rFonts w:ascii="宋体" w:eastAsia="宋体" w:hAnsi="宋体" w:cs="宋体"/>
          <w:color w:val="000000"/>
          <w:sz w:val="39"/>
        </w:rPr>
        <w:t>’</w:t>
      </w:r>
      <w:r>
        <w:rPr>
          <w:rFonts w:ascii="宋体" w:eastAsia="宋体" w:hAnsi="宋体" w:cs="宋体"/>
          <w:color w:val="000000"/>
          <w:sz w:val="39"/>
        </w:rPr>
        <w:t>一样</w:t>
      </w:r>
      <w:r>
        <w:rPr>
          <w:rFonts w:ascii="宋体" w:eastAsia="宋体" w:hAnsi="宋体" w:cs="宋体"/>
          <w:color w:val="000000"/>
          <w:sz w:val="39"/>
        </w:rPr>
        <w:t>”(1932</w:t>
      </w:r>
      <w:r>
        <w:rPr>
          <w:rFonts w:ascii="宋体" w:eastAsia="宋体" w:hAnsi="宋体" w:cs="宋体"/>
          <w:color w:val="000000"/>
          <w:sz w:val="39"/>
        </w:rPr>
        <w:t>年，第五卷，第</w:t>
      </w:r>
      <w:r>
        <w:rPr>
          <w:rFonts w:ascii="宋体" w:eastAsia="宋体" w:hAnsi="宋体" w:cs="宋体"/>
          <w:color w:val="000000"/>
          <w:sz w:val="39"/>
        </w:rPr>
        <w:t>137</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。这生命载着人，但它首先并非人的生命。人不过是生命的一种再现，而这就是古典戏剧之形而上学的那种人道主义的局限。</w:t>
      </w:r>
      <w:r>
        <w:rPr>
          <w:rFonts w:ascii="宋体" w:eastAsia="宋体" w:hAnsi="宋体" w:cs="宋体"/>
          <w:color w:val="000000"/>
          <w:sz w:val="39"/>
        </w:rPr>
        <w:t>“</w:t>
      </w:r>
      <w:r>
        <w:rPr>
          <w:rFonts w:ascii="宋体" w:eastAsia="宋体" w:hAnsi="宋体" w:cs="宋体"/>
          <w:color w:val="000000"/>
          <w:sz w:val="39"/>
        </w:rPr>
        <w:t>人</w:t>
      </w:r>
      <w:r>
        <w:rPr>
          <w:rFonts w:ascii="宋体" w:eastAsia="宋体" w:hAnsi="宋体" w:cs="宋体"/>
          <w:color w:val="000000"/>
          <w:sz w:val="39"/>
        </w:rPr>
        <w:t>们因而可以指责这个戏剧是如此可怕地缺乏想像力。戏剧应当等同于生命，并非等同于个体生命，并非等同于性格在其中获胜的生命的这种个别方式，而是等同于某种解放了的生命，它席卷人的个性而人在那里不再只是一种反映。</w:t>
      </w:r>
      <w:r>
        <w:rPr>
          <w:rFonts w:ascii="宋体" w:eastAsia="宋体" w:hAnsi="宋体" w:cs="宋体"/>
          <w:color w:val="000000"/>
          <w:sz w:val="39"/>
        </w:rPr>
        <w:t>”(</w:t>
      </w:r>
      <w:r>
        <w:rPr>
          <w:rFonts w:ascii="宋体" w:eastAsia="宋体" w:hAnsi="宋体" w:cs="宋体"/>
          <w:color w:val="000000"/>
          <w:sz w:val="39"/>
        </w:rPr>
        <w:t>第四卷，第</w:t>
      </w:r>
      <w:r>
        <w:rPr>
          <w:rFonts w:ascii="宋体" w:eastAsia="宋体" w:hAnsi="宋体" w:cs="宋体"/>
          <w:color w:val="000000"/>
          <w:sz w:val="39"/>
        </w:rPr>
        <w:t>139</w:t>
      </w:r>
      <w:r>
        <w:rPr>
          <w:rFonts w:ascii="宋体" w:eastAsia="宋体" w:hAnsi="宋体" w:cs="宋体"/>
          <w:color w:val="000000"/>
          <w:sz w:val="39"/>
        </w:rPr>
        <w:t>页</w:t>
      </w:r>
      <w:r>
        <w:rPr>
          <w:rFonts w:ascii="宋体" w:eastAsia="宋体" w:hAnsi="宋体" w:cs="宋体"/>
          <w:color w:val="000000"/>
          <w:sz w:val="39"/>
        </w:rPr>
        <w:t>)</w:t>
      </w:r>
    </w:p>
    <w:p w:rsidR="00854FAF" w:rsidRDefault="00025070">
      <w:pPr>
        <w:wordWrap w:val="0"/>
        <w:spacing w:line="680" w:lineRule="atLeast"/>
        <w:ind w:left="60" w:firstLine="840"/>
        <w:textAlignment w:val="baseline"/>
        <w:rPr>
          <w:sz w:val="39"/>
        </w:rPr>
      </w:pPr>
      <w:r>
        <w:rPr>
          <w:rFonts w:ascii="宋体" w:eastAsia="宋体" w:hAnsi="宋体" w:cs="宋体"/>
          <w:color w:val="000000"/>
          <w:sz w:val="39"/>
        </w:rPr>
        <w:t>最天真的再现形式难道不是模仿</w:t>
      </w:r>
      <w:r>
        <w:rPr>
          <w:rFonts w:ascii="宋体" w:eastAsia="宋体" w:hAnsi="宋体" w:cs="宋体"/>
          <w:color w:val="000000"/>
          <w:sz w:val="39"/>
        </w:rPr>
        <w:t>(minesis)</w:t>
      </w:r>
      <w:r>
        <w:rPr>
          <w:rFonts w:ascii="宋体" w:eastAsia="宋体" w:hAnsi="宋体" w:cs="宋体"/>
          <w:color w:val="000000"/>
          <w:sz w:val="39"/>
        </w:rPr>
        <w:t>吗？像尼采那样，阿尔托因此想要摆脱的是艺术的模仿概念，而他们间的相似性并不止于此。摆脱亚里士多德式的美学</w:t>
      </w:r>
      <w:r>
        <w:rPr>
          <w:rFonts w:ascii="宋体" w:eastAsia="宋体" w:hAnsi="宋体" w:cs="宋体"/>
          <w:color w:val="000000"/>
          <w:sz w:val="39"/>
        </w:rPr>
        <w:t>¹</w:t>
      </w:r>
      <w:r>
        <w:rPr>
          <w:rFonts w:ascii="宋体" w:eastAsia="宋体" w:hAnsi="宋体" w:cs="宋体"/>
          <w:color w:val="000000"/>
          <w:sz w:val="39"/>
        </w:rPr>
        <w:t>，艺术的西方</w:t>
      </w:r>
    </w:p>
    <w:p w:rsidR="00854FAF" w:rsidRDefault="00025070">
      <w:pPr>
        <w:wordWrap w:val="0"/>
        <w:spacing w:line="680" w:lineRule="atLeast"/>
        <w:ind w:left="140"/>
        <w:textAlignment w:val="baseline"/>
        <w:rPr>
          <w:sz w:val="39"/>
        </w:rPr>
      </w:pPr>
      <w:r>
        <w:rPr>
          <w:rFonts w:ascii="宋体" w:eastAsia="宋体" w:hAnsi="宋体" w:cs="宋体"/>
          <w:color w:val="000000"/>
          <w:sz w:val="39"/>
          <w:u w:val="single"/>
        </w:rPr>
        <w:t xml:space="preserve">               </w:t>
      </w:r>
    </w:p>
    <w:p w:rsidR="00854FAF" w:rsidRDefault="00025070">
      <w:pPr>
        <w:wordWrap w:val="0"/>
        <w:spacing w:before="320" w:line="580" w:lineRule="atLeast"/>
        <w:ind w:left="100" w:right="20"/>
        <w:textAlignment w:val="baseline"/>
        <w:rPr>
          <w:sz w:val="37"/>
        </w:rPr>
      </w:pPr>
      <w:r>
        <w:rPr>
          <w:rFonts w:ascii="仿宋" w:eastAsia="仿宋" w:hAnsi="仿宋" w:cs="仿宋"/>
          <w:color w:val="000000"/>
          <w:sz w:val="37"/>
        </w:rPr>
        <w:t>1  “</w:t>
      </w:r>
      <w:r>
        <w:rPr>
          <w:rFonts w:ascii="仿宋" w:eastAsia="仿宋" w:hAnsi="仿宋" w:cs="仿宋"/>
          <w:color w:val="000000"/>
          <w:sz w:val="37"/>
        </w:rPr>
        <w:t>溢出了生命与力量的酒神迷狂心理是一种痛苦在其中发挥着某种刺激物</w:t>
      </w:r>
      <w:r>
        <w:rPr>
          <w:rFonts w:ascii="仿宋" w:eastAsia="仿宋" w:hAnsi="仿宋" w:cs="仿宋"/>
          <w:color w:val="000000"/>
          <w:sz w:val="37"/>
        </w:rPr>
        <w:t>作用的情感。这种酒神迷狂心理曾给了我理解悲剧性情感概念的钥匙，而悲剧</w:t>
      </w:r>
    </w:p>
    <w:p w:rsidR="00854FAF" w:rsidRDefault="00025070">
      <w:pPr>
        <w:wordWrap w:val="0"/>
        <w:spacing w:line="480" w:lineRule="atLeast"/>
        <w:ind w:left="540"/>
        <w:textAlignment w:val="baseline"/>
        <w:rPr>
          <w:sz w:val="35"/>
        </w:rPr>
      </w:pPr>
      <w:r>
        <w:rPr>
          <w:rFonts w:ascii="楷体" w:eastAsia="楷体" w:hAnsi="楷体" w:cs="楷体"/>
          <w:color w:val="000000"/>
          <w:sz w:val="35"/>
        </w:rPr>
        <w:t>420</w:t>
      </w:r>
    </w:p>
    <w:p w:rsidR="00854FAF" w:rsidRDefault="00854FAF"/>
    <w:p w:rsidR="00854FAF" w:rsidRDefault="00854FAF">
      <w:pPr>
        <w:sectPr w:rsidR="00854FAF">
          <w:headerReference w:type="default" r:id="rId923"/>
          <w:footerReference w:type="default" r:id="rId924"/>
          <w:pgSz w:w="14460" w:h="21540"/>
          <w:pgMar w:top="1820" w:right="1620" w:bottom="1820" w:left="1620" w:header="1520" w:footer="1520" w:gutter="0"/>
          <w:cols w:space="720"/>
        </w:sectPr>
      </w:pPr>
    </w:p>
    <w:p w:rsidR="00854FAF" w:rsidRDefault="00025070">
      <w:pPr>
        <w:wordWrap w:val="0"/>
        <w:spacing w:line="640" w:lineRule="atLeast"/>
        <w:ind w:left="20" w:right="40"/>
        <w:textAlignment w:val="baseline"/>
        <w:rPr>
          <w:sz w:val="41"/>
        </w:rPr>
      </w:pPr>
      <w:r>
        <w:rPr>
          <w:rFonts w:ascii="宋体" w:eastAsia="宋体" w:hAnsi="宋体" w:cs="宋体"/>
          <w:color w:val="000000"/>
          <w:sz w:val="41"/>
        </w:rPr>
        <w:lastRenderedPageBreak/>
        <w:t>形而上学正是从那里辨认自身的。</w:t>
      </w:r>
      <w:r>
        <w:rPr>
          <w:rFonts w:ascii="宋体" w:eastAsia="宋体" w:hAnsi="宋体" w:cs="宋体"/>
          <w:color w:val="000000"/>
          <w:sz w:val="41"/>
        </w:rPr>
        <w:t>“</w:t>
      </w:r>
      <w:r>
        <w:rPr>
          <w:rFonts w:ascii="宋体" w:eastAsia="宋体" w:hAnsi="宋体" w:cs="宋体"/>
          <w:color w:val="000000"/>
          <w:sz w:val="41"/>
        </w:rPr>
        <w:t>艺术不是生命的模仿，但生命却是对某种超越原则的模仿，而这种超越原则通过艺术使我们彼此相通。</w:t>
      </w:r>
      <w:r>
        <w:rPr>
          <w:rFonts w:ascii="宋体" w:eastAsia="宋体" w:hAnsi="宋体" w:cs="宋体"/>
          <w:color w:val="000000"/>
          <w:sz w:val="41"/>
        </w:rPr>
        <w:t>”(</w:t>
      </w:r>
      <w:r>
        <w:rPr>
          <w:rFonts w:ascii="宋体" w:eastAsia="宋体" w:hAnsi="宋体" w:cs="宋体"/>
          <w:color w:val="000000"/>
          <w:sz w:val="41"/>
        </w:rPr>
        <w:t>第四卷，第</w:t>
      </w:r>
      <w:r>
        <w:rPr>
          <w:rFonts w:ascii="宋体" w:eastAsia="宋体" w:hAnsi="宋体" w:cs="宋体"/>
          <w:color w:val="000000"/>
          <w:sz w:val="41"/>
        </w:rPr>
        <w:t>310</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40" w:lineRule="atLeast"/>
        <w:ind w:left="20" w:firstLine="860"/>
        <w:textAlignment w:val="baseline"/>
        <w:rPr>
          <w:sz w:val="41"/>
        </w:rPr>
      </w:pPr>
      <w:r>
        <w:rPr>
          <w:rFonts w:ascii="宋体" w:eastAsia="宋体" w:hAnsi="宋体" w:cs="宋体"/>
          <w:color w:val="000000"/>
          <w:sz w:val="41"/>
        </w:rPr>
        <w:t>戏剧艺术应当是瓦解模仿最重要的而且具有特权的场所：因为它比别的艺术曾更多地被这种整体再现工程所标识，而在这种整体再现工程中，生命的肯定性让自己被那种否定一分为二并掏个一空。这种再现的结构不仅烙在艺术中而且烙在整个西方文化中</w:t>
      </w:r>
      <w:r>
        <w:rPr>
          <w:rFonts w:ascii="宋体" w:eastAsia="宋体" w:hAnsi="宋体" w:cs="宋体"/>
          <w:color w:val="000000"/>
          <w:sz w:val="41"/>
        </w:rPr>
        <w:t>(</w:t>
      </w:r>
      <w:r>
        <w:rPr>
          <w:rFonts w:ascii="宋体" w:eastAsia="宋体" w:hAnsi="宋体" w:cs="宋体"/>
          <w:color w:val="000000"/>
          <w:sz w:val="41"/>
        </w:rPr>
        <w:t>其宗教、哲学、政治</w:t>
      </w:r>
      <w:r>
        <w:rPr>
          <w:rFonts w:ascii="宋体" w:eastAsia="宋体" w:hAnsi="宋体" w:cs="宋体"/>
          <w:color w:val="000000"/>
          <w:sz w:val="41"/>
        </w:rPr>
        <w:t>)</w:t>
      </w:r>
      <w:r>
        <w:rPr>
          <w:rFonts w:ascii="宋体" w:eastAsia="宋体" w:hAnsi="宋体" w:cs="宋体"/>
          <w:color w:val="000000"/>
          <w:sz w:val="41"/>
        </w:rPr>
        <w:t>，因此它所指的远比戏剧建构的某种特殊类型要多。这正是为什么如今我们面对的这个问题大大地超出了戏剧的技术层面。它就是阿尔托最为坚持的那个肯定性问题：技术性或剧场学反思不应当分开处理。戏剧的衰退大概就始于这样一种分离的可能性。我们可以强调这一点而无需贬低戏剧学问题或可能产生于戏剧技术限制内的那些革命之重要性及其意义。但是阿尔托的意向为我们暗示了这些局限。只要这些技术性及戏剧内的革命不触及西方戏剧的真正基础，它们就只能属于安托南</w:t>
      </w:r>
      <w:r>
        <w:rPr>
          <w:rFonts w:ascii="宋体" w:eastAsia="宋体" w:hAnsi="宋体" w:cs="宋体"/>
          <w:color w:val="000000"/>
          <w:sz w:val="41"/>
        </w:rPr>
        <w:t>·</w:t>
      </w:r>
      <w:r>
        <w:rPr>
          <w:rFonts w:ascii="宋体" w:eastAsia="宋体" w:hAnsi="宋体" w:cs="宋体"/>
          <w:color w:val="000000"/>
          <w:sz w:val="41"/>
        </w:rPr>
        <w:t>阿尔托</w:t>
      </w:r>
    </w:p>
    <w:p w:rsidR="00854FAF" w:rsidRDefault="00025070">
      <w:pPr>
        <w:wordWrap w:val="0"/>
        <w:spacing w:line="640" w:lineRule="atLeast"/>
        <w:ind w:left="100"/>
        <w:textAlignment w:val="baseline"/>
        <w:rPr>
          <w:sz w:val="41"/>
        </w:rPr>
      </w:pPr>
      <w:r>
        <w:rPr>
          <w:rFonts w:ascii="宋体" w:eastAsia="宋体" w:hAnsi="宋体" w:cs="宋体"/>
          <w:color w:val="000000"/>
          <w:sz w:val="41"/>
          <w:u w:val="single"/>
        </w:rPr>
        <w:t xml:space="preserve">              </w:t>
      </w:r>
    </w:p>
    <w:p w:rsidR="00854FAF" w:rsidRDefault="00025070">
      <w:pPr>
        <w:wordWrap w:val="0"/>
        <w:spacing w:before="340" w:line="480" w:lineRule="atLeast"/>
        <w:ind w:left="20" w:right="20"/>
        <w:textAlignment w:val="baseline"/>
        <w:rPr>
          <w:sz w:val="31"/>
        </w:rPr>
      </w:pPr>
      <w:r>
        <w:rPr>
          <w:rFonts w:ascii="仿宋" w:eastAsia="仿宋" w:hAnsi="仿宋" w:cs="仿宋"/>
          <w:color w:val="000000"/>
          <w:sz w:val="31"/>
        </w:rPr>
        <w:t>情感始终未被亚里士多德，尤其是我们这些悲观主义者所理解。</w:t>
      </w:r>
      <w:r>
        <w:rPr>
          <w:rFonts w:ascii="仿宋" w:eastAsia="仿宋" w:hAnsi="仿宋" w:cs="仿宋"/>
          <w:color w:val="000000"/>
          <w:sz w:val="31"/>
        </w:rPr>
        <w:t>”</w:t>
      </w:r>
      <w:r>
        <w:rPr>
          <w:rFonts w:ascii="仿宋" w:eastAsia="仿宋" w:hAnsi="仿宋" w:cs="仿宋"/>
          <w:color w:val="000000"/>
          <w:sz w:val="31"/>
        </w:rPr>
        <w:t>艺术作为对自然的模仿，本质上是与净化主题相通的。</w:t>
      </w:r>
      <w:r>
        <w:rPr>
          <w:rFonts w:ascii="仿宋" w:eastAsia="仿宋" w:hAnsi="仿宋" w:cs="仿宋"/>
          <w:color w:val="000000"/>
          <w:sz w:val="31"/>
        </w:rPr>
        <w:t>”</w:t>
      </w:r>
      <w:r>
        <w:rPr>
          <w:rFonts w:ascii="仿宋" w:eastAsia="仿宋" w:hAnsi="仿宋" w:cs="仿宋"/>
          <w:color w:val="000000"/>
          <w:sz w:val="31"/>
        </w:rPr>
        <w:t>问题不在于去摆脱恐惧和同情，也非以激烈的方式解除某种危险的情感以求自我净化</w:t>
      </w:r>
      <w:r>
        <w:rPr>
          <w:rFonts w:ascii="仿宋" w:eastAsia="仿宋" w:hAnsi="仿宋" w:cs="仿宋"/>
          <w:color w:val="000000"/>
          <w:sz w:val="31"/>
        </w:rPr>
        <w:t>————</w:t>
      </w:r>
      <w:r>
        <w:rPr>
          <w:rFonts w:ascii="仿宋" w:eastAsia="仿宋" w:hAnsi="仿宋" w:cs="仿宋"/>
          <w:color w:val="000000"/>
          <w:sz w:val="31"/>
        </w:rPr>
        <w:t>此乃亚里士多德的想法；而在于通过恐惧和同情自身成为生成的那种永恒快乐</w:t>
      </w:r>
      <w:r>
        <w:rPr>
          <w:rFonts w:ascii="仿宋" w:eastAsia="仿宋" w:hAnsi="仿宋" w:cs="仿宋"/>
          <w:color w:val="000000"/>
          <w:sz w:val="31"/>
        </w:rPr>
        <w:t>————</w:t>
      </w:r>
      <w:r>
        <w:rPr>
          <w:rFonts w:ascii="仿宋" w:eastAsia="仿宋" w:hAnsi="仿宋" w:cs="仿宋"/>
          <w:color w:val="000000"/>
          <w:sz w:val="31"/>
        </w:rPr>
        <w:t>这种快乐本身也包含了毁灭的愉悦</w:t>
      </w:r>
      <w:r>
        <w:rPr>
          <w:rFonts w:ascii="仿宋" w:eastAsia="仿宋" w:hAnsi="仿宋" w:cs="仿宋"/>
          <w:color w:val="000000"/>
          <w:sz w:val="31"/>
        </w:rPr>
        <w:t>(die Lust am Vernichten)</w:t>
      </w:r>
      <w:r>
        <w:rPr>
          <w:rFonts w:ascii="仿宋" w:eastAsia="仿宋" w:hAnsi="仿宋" w:cs="仿宋"/>
          <w:color w:val="000000"/>
          <w:sz w:val="31"/>
        </w:rPr>
        <w:t>。在那里我又重新触到了我从前出发的那个地方。</w:t>
      </w:r>
      <w:r>
        <w:rPr>
          <w:rFonts w:ascii="仿宋" w:eastAsia="仿宋" w:hAnsi="仿宋" w:cs="仿宋"/>
          <w:color w:val="000000"/>
          <w:sz w:val="31"/>
        </w:rPr>
        <w:t>‘</w:t>
      </w:r>
      <w:r>
        <w:rPr>
          <w:rFonts w:ascii="仿宋" w:eastAsia="仿宋" w:hAnsi="仿宋" w:cs="仿宋"/>
          <w:color w:val="000000"/>
          <w:sz w:val="31"/>
        </w:rPr>
        <w:t>《悲剧的诞生》</w:t>
      </w:r>
      <w:r>
        <w:rPr>
          <w:rFonts w:ascii="仿宋" w:eastAsia="仿宋" w:hAnsi="仿宋" w:cs="仿宋"/>
          <w:color w:val="000000"/>
          <w:sz w:val="31"/>
        </w:rPr>
        <w:t>’</w:t>
      </w:r>
      <w:r>
        <w:rPr>
          <w:rFonts w:ascii="仿宋" w:eastAsia="仿宋" w:hAnsi="仿宋" w:cs="仿宋"/>
          <w:color w:val="000000"/>
          <w:sz w:val="31"/>
        </w:rPr>
        <w:t>曾是我对一切价值所作的首次价值转移</w:t>
      </w:r>
      <w:r>
        <w:rPr>
          <w:rFonts w:ascii="仿宋" w:eastAsia="仿宋" w:hAnsi="仿宋" w:cs="仿宋"/>
          <w:color w:val="000000"/>
          <w:sz w:val="31"/>
        </w:rPr>
        <w:t>(transvaluation)</w:t>
      </w:r>
      <w:r>
        <w:rPr>
          <w:rFonts w:ascii="仿宋" w:eastAsia="仿宋" w:hAnsi="仿宋" w:cs="仿宋"/>
          <w:color w:val="000000"/>
          <w:sz w:val="31"/>
        </w:rPr>
        <w:t>。我将自己重新安置在那块土地上，那块我的</w:t>
      </w:r>
      <w:r>
        <w:rPr>
          <w:rFonts w:ascii="仿宋" w:eastAsia="仿宋" w:hAnsi="仿宋" w:cs="仿宋"/>
          <w:color w:val="000000"/>
          <w:sz w:val="31"/>
        </w:rPr>
        <w:t>意志、我的权力</w:t>
      </w:r>
      <w:r>
        <w:rPr>
          <w:rFonts w:ascii="仿宋" w:eastAsia="仿宋" w:hAnsi="仿宋" w:cs="仿宋"/>
          <w:color w:val="000000"/>
          <w:sz w:val="31"/>
        </w:rPr>
        <w:t>————</w:t>
      </w:r>
      <w:r>
        <w:rPr>
          <w:rFonts w:ascii="仿宋" w:eastAsia="仿宋" w:hAnsi="仿宋" w:cs="仿宋"/>
          <w:color w:val="000000"/>
          <w:sz w:val="31"/>
        </w:rPr>
        <w:t>我这个哲人狄俄尼索斯的最后弟子</w:t>
      </w:r>
      <w:r>
        <w:rPr>
          <w:rFonts w:ascii="仿宋" w:eastAsia="仿宋" w:hAnsi="仿宋" w:cs="仿宋"/>
          <w:color w:val="000000"/>
          <w:sz w:val="31"/>
        </w:rPr>
        <w:t>————</w:t>
      </w:r>
      <w:r>
        <w:rPr>
          <w:rFonts w:ascii="仿宋" w:eastAsia="仿宋" w:hAnsi="仿宋" w:cs="仿宋"/>
          <w:color w:val="000000"/>
          <w:sz w:val="31"/>
        </w:rPr>
        <w:t>我这个永恒回归的预言者所相信的土地之上。</w:t>
      </w:r>
      <w:r>
        <w:rPr>
          <w:rFonts w:ascii="仿宋" w:eastAsia="仿宋" w:hAnsi="仿宋" w:cs="仿宋"/>
          <w:color w:val="000000"/>
          <w:sz w:val="31"/>
        </w:rPr>
        <w:t>”(</w:t>
      </w:r>
      <w:r>
        <w:rPr>
          <w:rFonts w:ascii="仿宋" w:eastAsia="仿宋" w:hAnsi="仿宋" w:cs="仿宋"/>
          <w:color w:val="000000"/>
          <w:sz w:val="31"/>
        </w:rPr>
        <w:t>尼采，《偶像的黄昏》，</w:t>
      </w:r>
      <w:r>
        <w:rPr>
          <w:rFonts w:ascii="仿宋" w:eastAsia="仿宋" w:hAnsi="仿宋" w:cs="仿宋"/>
          <w:color w:val="000000"/>
          <w:sz w:val="31"/>
        </w:rPr>
        <w:t>Götzen-Dämmerung</w:t>
      </w:r>
      <w:r>
        <w:rPr>
          <w:rFonts w:ascii="仿宋" w:eastAsia="仿宋" w:hAnsi="仿宋" w:cs="仿宋"/>
          <w:color w:val="000000"/>
          <w:sz w:val="31"/>
        </w:rPr>
        <w:t>，《尼采全集》，德文版，</w:t>
      </w:r>
      <w:r>
        <w:rPr>
          <w:rFonts w:ascii="宋体" w:eastAsia="宋体" w:hAnsi="宋体" w:cs="宋体"/>
          <w:color w:val="000000"/>
          <w:sz w:val="31"/>
        </w:rPr>
        <w:t>第二卷，第</w:t>
      </w:r>
      <w:r>
        <w:rPr>
          <w:rFonts w:ascii="宋体" w:eastAsia="宋体" w:hAnsi="宋体" w:cs="宋体"/>
          <w:color w:val="000000"/>
          <w:sz w:val="31"/>
        </w:rPr>
        <w:t>1032</w:t>
      </w:r>
      <w:r>
        <w:rPr>
          <w:rFonts w:ascii="宋体" w:eastAsia="宋体" w:hAnsi="宋体" w:cs="宋体"/>
          <w:color w:val="000000"/>
          <w:sz w:val="31"/>
        </w:rPr>
        <w:t>页</w:t>
      </w:r>
      <w:r>
        <w:rPr>
          <w:rFonts w:ascii="宋体" w:eastAsia="宋体" w:hAnsi="宋体" w:cs="宋体"/>
          <w:color w:val="000000"/>
          <w:sz w:val="31"/>
        </w:rPr>
        <w:t>)</w:t>
      </w:r>
    </w:p>
    <w:p w:rsidR="00854FAF" w:rsidRDefault="00025070">
      <w:pPr>
        <w:wordWrap w:val="0"/>
        <w:spacing w:line="440" w:lineRule="atLeast"/>
        <w:ind w:right="560"/>
        <w:jc w:val="right"/>
        <w:textAlignment w:val="baseline"/>
        <w:rPr>
          <w:sz w:val="32"/>
        </w:rPr>
      </w:pPr>
      <w:r>
        <w:rPr>
          <w:rFonts w:ascii="楷体" w:eastAsia="楷体" w:hAnsi="楷体" w:cs="楷体"/>
          <w:color w:val="000000"/>
          <w:sz w:val="32"/>
        </w:rPr>
        <w:t>421</w:t>
      </w:r>
    </w:p>
    <w:p w:rsidR="00854FAF" w:rsidRDefault="00854FAF"/>
    <w:p w:rsidR="00854FAF" w:rsidRDefault="00854FAF">
      <w:pPr>
        <w:sectPr w:rsidR="00854FAF">
          <w:headerReference w:type="default" r:id="rId925"/>
          <w:footerReference w:type="default" r:id="rId926"/>
          <w:pgSz w:w="14460" w:h="21540"/>
          <w:pgMar w:top="1840" w:right="1640" w:bottom="1840" w:left="1640" w:header="1540" w:footer="1540" w:gutter="0"/>
          <w:cols w:space="720"/>
        </w:sectPr>
      </w:pPr>
    </w:p>
    <w:p w:rsidR="00854FAF" w:rsidRDefault="00025070">
      <w:pPr>
        <w:wordWrap w:val="0"/>
        <w:spacing w:line="680" w:lineRule="atLeast"/>
        <w:ind w:left="20"/>
        <w:textAlignment w:val="baseline"/>
        <w:rPr>
          <w:sz w:val="41"/>
        </w:rPr>
      </w:pPr>
      <w:r>
        <w:rPr>
          <w:rFonts w:ascii="宋体" w:eastAsia="宋体" w:hAnsi="宋体" w:cs="宋体"/>
          <w:color w:val="000000"/>
          <w:sz w:val="41"/>
        </w:rPr>
        <w:lastRenderedPageBreak/>
        <w:t>想要炸毁的那种历史及那个舞台。</w:t>
      </w:r>
    </w:p>
    <w:p w:rsidR="00854FAF" w:rsidRDefault="00025070">
      <w:pPr>
        <w:wordWrap w:val="0"/>
        <w:spacing w:line="680" w:lineRule="atLeast"/>
        <w:ind w:left="20" w:firstLine="840"/>
        <w:textAlignment w:val="baseline"/>
        <w:rPr>
          <w:sz w:val="41"/>
        </w:rPr>
      </w:pPr>
      <w:r>
        <w:rPr>
          <w:rFonts w:ascii="宋体" w:eastAsia="宋体" w:hAnsi="宋体" w:cs="宋体"/>
          <w:color w:val="000000"/>
          <w:sz w:val="41"/>
        </w:rPr>
        <w:t>那么中断这种关联性意味的又是什么呢？有可能这么做吗？今天，一种戏剧要在什么条件下才能合法地凭借阿尔托之名？那么多的导演想作为阿尔托的继承人，甚至</w:t>
      </w:r>
      <w:r>
        <w:rPr>
          <w:rFonts w:ascii="宋体" w:eastAsia="宋体" w:hAnsi="宋体" w:cs="宋体"/>
          <w:color w:val="000000"/>
          <w:sz w:val="41"/>
        </w:rPr>
        <w:t>(</w:t>
      </w:r>
      <w:r>
        <w:rPr>
          <w:rFonts w:ascii="宋体" w:eastAsia="宋体" w:hAnsi="宋体" w:cs="宋体"/>
          <w:color w:val="000000"/>
          <w:sz w:val="41"/>
        </w:rPr>
        <w:t>有人写过</w:t>
      </w:r>
      <w:r>
        <w:rPr>
          <w:rFonts w:ascii="宋体" w:eastAsia="宋体" w:hAnsi="宋体" w:cs="宋体"/>
          <w:color w:val="000000"/>
          <w:sz w:val="41"/>
        </w:rPr>
        <w:t>)“</w:t>
      </w:r>
      <w:r>
        <w:rPr>
          <w:rFonts w:ascii="宋体" w:eastAsia="宋体" w:hAnsi="宋体" w:cs="宋体"/>
          <w:color w:val="000000"/>
          <w:sz w:val="41"/>
        </w:rPr>
        <w:t>非婚生子</w:t>
      </w:r>
      <w:r>
        <w:rPr>
          <w:rFonts w:ascii="宋体" w:eastAsia="宋体" w:hAnsi="宋体" w:cs="宋体"/>
          <w:color w:val="000000"/>
          <w:sz w:val="41"/>
        </w:rPr>
        <w:t>(</w:t>
      </w:r>
      <w:r>
        <w:rPr>
          <w:rFonts w:ascii="宋体" w:eastAsia="宋体" w:hAnsi="宋体" w:cs="宋体"/>
          <w:color w:val="000000"/>
          <w:sz w:val="41"/>
        </w:rPr>
        <w:t>自然之子</w:t>
      </w:r>
      <w:r>
        <w:rPr>
          <w:rFonts w:ascii="宋体" w:eastAsia="宋体" w:hAnsi="宋体" w:cs="宋体"/>
          <w:color w:val="000000"/>
          <w:sz w:val="41"/>
        </w:rPr>
        <w:t>)”</w:t>
      </w:r>
      <w:r>
        <w:rPr>
          <w:rFonts w:ascii="宋体" w:eastAsia="宋体" w:hAnsi="宋体" w:cs="宋体"/>
          <w:color w:val="000000"/>
          <w:sz w:val="41"/>
        </w:rPr>
        <w:t>而得到承认，那只不过是一种事</w:t>
      </w:r>
      <w:r>
        <w:rPr>
          <w:rFonts w:ascii="宋体" w:eastAsia="宋体" w:hAnsi="宋体" w:cs="宋体"/>
          <w:color w:val="000000"/>
          <w:sz w:val="41"/>
        </w:rPr>
        <w:t>实。还必须提出的是名份与权力的问题。以怎样的标准去判断这样的要求是过分的呢？一种真正的</w:t>
      </w:r>
      <w:r>
        <w:rPr>
          <w:rFonts w:ascii="宋体" w:eastAsia="宋体" w:hAnsi="宋体" w:cs="宋体"/>
          <w:color w:val="000000"/>
          <w:sz w:val="41"/>
        </w:rPr>
        <w:t>“</w:t>
      </w:r>
      <w:r>
        <w:rPr>
          <w:rFonts w:ascii="宋体" w:eastAsia="宋体" w:hAnsi="宋体" w:cs="宋体"/>
          <w:color w:val="000000"/>
          <w:sz w:val="41"/>
        </w:rPr>
        <w:t>残酷戏剧</w:t>
      </w:r>
      <w:r>
        <w:rPr>
          <w:rFonts w:ascii="宋体" w:eastAsia="宋体" w:hAnsi="宋体" w:cs="宋体"/>
          <w:color w:val="000000"/>
          <w:sz w:val="41"/>
        </w:rPr>
        <w:t>”</w:t>
      </w:r>
      <w:r>
        <w:rPr>
          <w:rFonts w:ascii="宋体" w:eastAsia="宋体" w:hAnsi="宋体" w:cs="宋体"/>
          <w:color w:val="000000"/>
          <w:sz w:val="41"/>
        </w:rPr>
        <w:t>需要哪些条件才能</w:t>
      </w:r>
      <w:r>
        <w:rPr>
          <w:rFonts w:ascii="宋体" w:eastAsia="宋体" w:hAnsi="宋体" w:cs="宋体"/>
          <w:color w:val="000000"/>
          <w:sz w:val="41"/>
        </w:rPr>
        <w:t>“</w:t>
      </w:r>
      <w:r>
        <w:rPr>
          <w:rFonts w:ascii="宋体" w:eastAsia="宋体" w:hAnsi="宋体" w:cs="宋体"/>
          <w:color w:val="000000"/>
          <w:sz w:val="41"/>
        </w:rPr>
        <w:t>开始存在</w:t>
      </w:r>
      <w:r>
        <w:rPr>
          <w:rFonts w:ascii="宋体" w:eastAsia="宋体" w:hAnsi="宋体" w:cs="宋体"/>
          <w:color w:val="000000"/>
          <w:sz w:val="41"/>
        </w:rPr>
        <w:t>”</w:t>
      </w:r>
      <w:r>
        <w:rPr>
          <w:rFonts w:ascii="宋体" w:eastAsia="宋体" w:hAnsi="宋体" w:cs="宋体"/>
          <w:color w:val="000000"/>
          <w:sz w:val="41"/>
        </w:rPr>
        <w:t>呢？这些既是技术性又是</w:t>
      </w:r>
      <w:r>
        <w:rPr>
          <w:rFonts w:ascii="宋体" w:eastAsia="宋体" w:hAnsi="宋体" w:cs="宋体"/>
          <w:color w:val="000000"/>
          <w:sz w:val="41"/>
        </w:rPr>
        <w:t>“</w:t>
      </w:r>
      <w:r>
        <w:rPr>
          <w:rFonts w:ascii="宋体" w:eastAsia="宋体" w:hAnsi="宋体" w:cs="宋体"/>
          <w:color w:val="000000"/>
          <w:sz w:val="41"/>
        </w:rPr>
        <w:t>形而上学</w:t>
      </w:r>
      <w:r>
        <w:rPr>
          <w:rFonts w:ascii="宋体" w:eastAsia="宋体" w:hAnsi="宋体" w:cs="宋体"/>
          <w:color w:val="000000"/>
          <w:sz w:val="41"/>
        </w:rPr>
        <w:t>”(</w:t>
      </w:r>
      <w:r>
        <w:rPr>
          <w:rFonts w:ascii="宋体" w:eastAsia="宋体" w:hAnsi="宋体" w:cs="宋体"/>
          <w:color w:val="000000"/>
          <w:sz w:val="41"/>
        </w:rPr>
        <w:t>在阿尔托所理解的这个词的意义上讲</w:t>
      </w:r>
      <w:r>
        <w:rPr>
          <w:rFonts w:ascii="宋体" w:eastAsia="宋体" w:hAnsi="宋体" w:cs="宋体"/>
          <w:color w:val="000000"/>
          <w:sz w:val="41"/>
        </w:rPr>
        <w:t>)</w:t>
      </w:r>
      <w:r>
        <w:rPr>
          <w:rFonts w:ascii="宋体" w:eastAsia="宋体" w:hAnsi="宋体" w:cs="宋体"/>
          <w:color w:val="000000"/>
          <w:sz w:val="41"/>
        </w:rPr>
        <w:t>的问题本身向我们对《戏剧及其替代物》的全部文本的阅读提出来了，因为这些文本比某种告诫之总和更多地是些恳求，比一种戏剧实践的尝试更多地是摇撼了西方历史之整体的某种批评系统。</w:t>
      </w:r>
    </w:p>
    <w:p w:rsidR="00854FAF" w:rsidRDefault="00854FAF">
      <w:pPr>
        <w:wordWrap w:val="0"/>
        <w:spacing w:line="680" w:lineRule="exact"/>
        <w:textAlignment w:val="baseline"/>
        <w:rPr>
          <w:sz w:val="41"/>
        </w:rPr>
      </w:pPr>
    </w:p>
    <w:p w:rsidR="00854FAF" w:rsidRDefault="00025070">
      <w:pPr>
        <w:wordWrap w:val="0"/>
        <w:spacing w:line="680" w:lineRule="atLeast"/>
        <w:ind w:left="20" w:right="40" w:firstLine="840"/>
        <w:textAlignment w:val="baseline"/>
        <w:rPr>
          <w:sz w:val="41"/>
        </w:rPr>
      </w:pPr>
      <w:r>
        <w:rPr>
          <w:rFonts w:ascii="宋体" w:eastAsia="宋体" w:hAnsi="宋体" w:cs="宋体"/>
          <w:color w:val="000000"/>
          <w:sz w:val="41"/>
        </w:rPr>
        <w:t>残酷戏剧将上帝赶出了舞台。它并没有将一种新的无神论话语搬上舞台，它没有让无神论发言，它也没有将戏剧空间让给某种由于我们最深的疲倦而重新宣布上帝</w:t>
      </w:r>
      <w:r>
        <w:rPr>
          <w:rFonts w:ascii="宋体" w:eastAsia="宋体" w:hAnsi="宋体" w:cs="宋体"/>
          <w:color w:val="000000"/>
          <w:sz w:val="41"/>
        </w:rPr>
        <w:t>之死的哲学化逻辑。正是那种残酷戏剧的实践以它的行动与结构住进了或者毋宁说生产了某种非神学空间。</w:t>
      </w:r>
    </w:p>
    <w:p w:rsidR="00854FAF" w:rsidRDefault="00025070">
      <w:pPr>
        <w:wordWrap w:val="0"/>
        <w:spacing w:line="680" w:lineRule="atLeast"/>
        <w:ind w:left="20" w:right="20" w:firstLine="840"/>
        <w:textAlignment w:val="baseline"/>
        <w:rPr>
          <w:sz w:val="41"/>
        </w:rPr>
      </w:pPr>
      <w:r>
        <w:rPr>
          <w:rFonts w:ascii="宋体" w:eastAsia="宋体" w:hAnsi="宋体" w:cs="宋体"/>
          <w:color w:val="000000"/>
          <w:sz w:val="41"/>
        </w:rPr>
        <w:t>只要舞台被言语所主宰，被言语的意志所主宰，被不属于戏剧场域而从远处控制它的原初逻各斯计划所主宰，它就是神学的。只要舞台结构追随整个传统并具有如下因素，它就是神学的，这些因素是：不在场的、远距离遥控的、武装了文本的作者</w:t>
      </w:r>
      <w:r>
        <w:rPr>
          <w:rFonts w:ascii="宋体" w:eastAsia="宋体" w:hAnsi="宋体" w:cs="宋体"/>
          <w:color w:val="000000"/>
          <w:sz w:val="41"/>
        </w:rPr>
        <w:t>————</w:t>
      </w:r>
      <w:r>
        <w:rPr>
          <w:rFonts w:ascii="宋体" w:eastAsia="宋体" w:hAnsi="宋体" w:cs="宋体"/>
          <w:color w:val="000000"/>
          <w:sz w:val="41"/>
        </w:rPr>
        <w:t>创造者，监视、招集并指挥着再现的时间或意义，同时让后者以再现他所谓的思想、意向、意念之内容的方式再现他自己。这种再现是借助再现者，即导演或演</w:t>
      </w:r>
    </w:p>
    <w:p w:rsidR="00854FAF" w:rsidRDefault="00025070">
      <w:pPr>
        <w:wordWrap w:val="0"/>
        <w:spacing w:line="520" w:lineRule="atLeast"/>
        <w:ind w:left="440"/>
        <w:textAlignment w:val="baseline"/>
        <w:rPr>
          <w:sz w:val="38"/>
        </w:rPr>
      </w:pPr>
      <w:r>
        <w:rPr>
          <w:rFonts w:ascii="楷体" w:eastAsia="楷体" w:hAnsi="楷体" w:cs="楷体"/>
          <w:color w:val="000000"/>
          <w:sz w:val="38"/>
        </w:rPr>
        <w:t>422</w:t>
      </w:r>
    </w:p>
    <w:p w:rsidR="00854FAF" w:rsidRDefault="00854FAF"/>
    <w:p w:rsidR="00854FAF" w:rsidRDefault="00854FAF">
      <w:pPr>
        <w:sectPr w:rsidR="00854FAF">
          <w:headerReference w:type="default" r:id="rId927"/>
          <w:footerReference w:type="default" r:id="rId928"/>
          <w:pgSz w:w="14460" w:h="21540"/>
          <w:pgMar w:top="1840" w:right="1640" w:bottom="1840" w:left="1640" w:header="1540" w:footer="1540" w:gutter="0"/>
          <w:cols w:space="720"/>
        </w:sectPr>
      </w:pPr>
    </w:p>
    <w:p w:rsidR="00854FAF" w:rsidRDefault="00025070">
      <w:pPr>
        <w:wordWrap w:val="0"/>
        <w:spacing w:line="740" w:lineRule="atLeast"/>
        <w:textAlignment w:val="baseline"/>
        <w:rPr>
          <w:sz w:val="39"/>
        </w:rPr>
      </w:pPr>
      <w:r>
        <w:rPr>
          <w:rFonts w:ascii="宋体" w:eastAsia="宋体" w:hAnsi="宋体" w:cs="宋体"/>
          <w:color w:val="000000"/>
          <w:sz w:val="39"/>
        </w:rPr>
        <w:lastRenderedPageBreak/>
        <w:t>员，那些扮演着人物的臣服了的释演者，而那些人物所言，直接再现的首先多少是那个</w:t>
      </w:r>
      <w:r>
        <w:rPr>
          <w:rFonts w:ascii="宋体" w:eastAsia="宋体" w:hAnsi="宋体" w:cs="宋体"/>
          <w:color w:val="000000"/>
          <w:sz w:val="39"/>
        </w:rPr>
        <w:t>“</w:t>
      </w:r>
      <w:r>
        <w:rPr>
          <w:rFonts w:ascii="宋体" w:eastAsia="宋体" w:hAnsi="宋体" w:cs="宋体"/>
          <w:color w:val="000000"/>
          <w:sz w:val="39"/>
        </w:rPr>
        <w:t>创造者</w:t>
      </w:r>
      <w:r>
        <w:rPr>
          <w:rFonts w:ascii="宋体" w:eastAsia="宋体" w:hAnsi="宋体" w:cs="宋体"/>
          <w:color w:val="000000"/>
          <w:sz w:val="39"/>
        </w:rPr>
        <w:t>”</w:t>
      </w:r>
      <w:r>
        <w:rPr>
          <w:rFonts w:ascii="宋体" w:eastAsia="宋体" w:hAnsi="宋体" w:cs="宋体"/>
          <w:color w:val="000000"/>
          <w:sz w:val="39"/>
        </w:rPr>
        <w:t>的思想。奴隶们忠实地诠释着、实施着</w:t>
      </w:r>
      <w:r>
        <w:rPr>
          <w:rFonts w:ascii="宋体" w:eastAsia="宋体" w:hAnsi="宋体" w:cs="宋体"/>
          <w:color w:val="000000"/>
          <w:sz w:val="39"/>
        </w:rPr>
        <w:t>“</w:t>
      </w:r>
      <w:r>
        <w:rPr>
          <w:rFonts w:ascii="宋体" w:eastAsia="宋体" w:hAnsi="宋体" w:cs="宋体"/>
          <w:color w:val="000000"/>
          <w:sz w:val="39"/>
        </w:rPr>
        <w:t>主</w:t>
      </w:r>
      <w:r>
        <w:rPr>
          <w:rFonts w:ascii="宋体" w:eastAsia="宋体" w:hAnsi="宋体" w:cs="宋体"/>
          <w:color w:val="000000"/>
          <w:sz w:val="39"/>
        </w:rPr>
        <w:t>”</w:t>
      </w:r>
      <w:r>
        <w:rPr>
          <w:rFonts w:ascii="宋体" w:eastAsia="宋体" w:hAnsi="宋体" w:cs="宋体"/>
          <w:color w:val="000000"/>
          <w:sz w:val="39"/>
        </w:rPr>
        <w:t>的那些天意计划。此外这个作者</w:t>
      </w:r>
      <w:r>
        <w:rPr>
          <w:rFonts w:ascii="宋体" w:eastAsia="宋体" w:hAnsi="宋体" w:cs="宋体"/>
          <w:color w:val="000000"/>
          <w:sz w:val="39"/>
        </w:rPr>
        <w:t>————</w:t>
      </w:r>
      <w:r>
        <w:rPr>
          <w:rFonts w:ascii="宋体" w:eastAsia="宋体" w:hAnsi="宋体" w:cs="宋体"/>
          <w:color w:val="000000"/>
          <w:sz w:val="39"/>
        </w:rPr>
        <w:t>创造者其实什么也没创造</w:t>
      </w:r>
      <w:r>
        <w:rPr>
          <w:rFonts w:ascii="宋体" w:eastAsia="宋体" w:hAnsi="宋体" w:cs="宋体"/>
          <w:color w:val="000000"/>
          <w:sz w:val="39"/>
        </w:rPr>
        <w:t>———</w:t>
      </w:r>
      <w:r>
        <w:rPr>
          <w:rFonts w:ascii="宋体" w:eastAsia="宋体" w:hAnsi="宋体" w:cs="宋体"/>
          <w:color w:val="000000"/>
          <w:sz w:val="39"/>
        </w:rPr>
        <w:t>而这正是组织了所有这些关系的那个代表性结构的那种反讽性规则</w:t>
      </w:r>
      <w:r>
        <w:rPr>
          <w:rFonts w:ascii="宋体" w:eastAsia="宋体" w:hAnsi="宋体" w:cs="宋体"/>
          <w:color w:val="000000"/>
          <w:sz w:val="39"/>
        </w:rPr>
        <w:t>——</w:t>
      </w:r>
      <w:r>
        <w:rPr>
          <w:rFonts w:ascii="宋体" w:eastAsia="宋体" w:hAnsi="宋体" w:cs="宋体"/>
          <w:color w:val="000000"/>
          <w:sz w:val="39"/>
        </w:rPr>
        <w:t>他只给予了自己那种创造的幻象，因为他只不过转译并提供给阅读一个文本，而这个文本的性质本身必然是再现性</w:t>
      </w:r>
      <w:r>
        <w:rPr>
          <w:rFonts w:ascii="宋体" w:eastAsia="宋体" w:hAnsi="宋体" w:cs="宋体"/>
          <w:color w:val="000000"/>
          <w:sz w:val="39"/>
        </w:rPr>
        <w:t>/</w:t>
      </w:r>
      <w:r>
        <w:rPr>
          <w:rFonts w:ascii="宋体" w:eastAsia="宋体" w:hAnsi="宋体" w:cs="宋体"/>
          <w:color w:val="000000"/>
          <w:sz w:val="39"/>
        </w:rPr>
        <w:t>代表性的，它与人们称之为</w:t>
      </w:r>
      <w:r>
        <w:rPr>
          <w:rFonts w:ascii="宋体" w:eastAsia="宋体" w:hAnsi="宋体" w:cs="宋体"/>
          <w:color w:val="000000"/>
          <w:sz w:val="39"/>
        </w:rPr>
        <w:t>“</w:t>
      </w:r>
      <w:r>
        <w:rPr>
          <w:rFonts w:ascii="宋体" w:eastAsia="宋体" w:hAnsi="宋体" w:cs="宋体"/>
          <w:color w:val="000000"/>
          <w:sz w:val="39"/>
        </w:rPr>
        <w:t>真实的</w:t>
      </w:r>
      <w:r>
        <w:rPr>
          <w:rFonts w:ascii="宋体" w:eastAsia="宋体" w:hAnsi="宋体" w:cs="宋体"/>
          <w:color w:val="000000"/>
          <w:sz w:val="39"/>
        </w:rPr>
        <w:t>”</w:t>
      </w:r>
      <w:r>
        <w:rPr>
          <w:rFonts w:ascii="宋体" w:eastAsia="宋体" w:hAnsi="宋体" w:cs="宋体"/>
          <w:color w:val="000000"/>
          <w:sz w:val="39"/>
        </w:rPr>
        <w:t>（真实在者，就是那个阿尔托在题为</w:t>
      </w:r>
      <w:r>
        <w:rPr>
          <w:rFonts w:ascii="宋体" w:eastAsia="宋体" w:hAnsi="宋体" w:cs="宋体"/>
          <w:color w:val="000000"/>
          <w:sz w:val="39"/>
        </w:rPr>
        <w:t>“</w:t>
      </w:r>
      <w:r>
        <w:rPr>
          <w:rFonts w:ascii="宋体" w:eastAsia="宋体" w:hAnsi="宋体" w:cs="宋体"/>
          <w:color w:val="000000"/>
          <w:sz w:val="39"/>
        </w:rPr>
        <w:t>修道士</w:t>
      </w:r>
      <w:r>
        <w:rPr>
          <w:rFonts w:ascii="宋体" w:eastAsia="宋体" w:hAnsi="宋体" w:cs="宋体"/>
          <w:color w:val="000000"/>
          <w:sz w:val="39"/>
        </w:rPr>
        <w:t>”</w:t>
      </w:r>
      <w:r>
        <w:rPr>
          <w:rFonts w:ascii="宋体" w:eastAsia="宋体" w:hAnsi="宋体" w:cs="宋体"/>
          <w:color w:val="000000"/>
          <w:sz w:val="39"/>
        </w:rPr>
        <w:t>的</w:t>
      </w:r>
      <w:r>
        <w:rPr>
          <w:rFonts w:ascii="宋体" w:eastAsia="宋体" w:hAnsi="宋体" w:cs="宋体"/>
          <w:color w:val="000000"/>
          <w:sz w:val="39"/>
        </w:rPr>
        <w:t>“</w:t>
      </w:r>
      <w:r>
        <w:rPr>
          <w:rFonts w:ascii="宋体" w:eastAsia="宋体" w:hAnsi="宋体" w:cs="宋体"/>
          <w:color w:val="000000"/>
          <w:sz w:val="39"/>
        </w:rPr>
        <w:t>序</w:t>
      </w:r>
      <w:r>
        <w:rPr>
          <w:rFonts w:ascii="宋体" w:eastAsia="宋体" w:hAnsi="宋体" w:cs="宋体"/>
          <w:color w:val="000000"/>
          <w:sz w:val="39"/>
        </w:rPr>
        <w:t>”</w:t>
      </w:r>
      <w:r>
        <w:rPr>
          <w:rFonts w:ascii="宋体" w:eastAsia="宋体" w:hAnsi="宋体" w:cs="宋体"/>
          <w:color w:val="000000"/>
          <w:sz w:val="39"/>
        </w:rPr>
        <w:t>中说它是</w:t>
      </w:r>
      <w:r>
        <w:rPr>
          <w:rFonts w:ascii="宋体" w:eastAsia="宋体" w:hAnsi="宋体" w:cs="宋体"/>
          <w:color w:val="000000"/>
          <w:sz w:val="39"/>
        </w:rPr>
        <w:t>“</w:t>
      </w:r>
      <w:r>
        <w:rPr>
          <w:rFonts w:ascii="宋体" w:eastAsia="宋体" w:hAnsi="宋体" w:cs="宋体"/>
          <w:color w:val="000000"/>
          <w:sz w:val="39"/>
        </w:rPr>
        <w:t>精神的排泄物</w:t>
      </w:r>
      <w:r>
        <w:rPr>
          <w:rFonts w:ascii="宋体" w:eastAsia="宋体" w:hAnsi="宋体" w:cs="宋体"/>
          <w:color w:val="000000"/>
          <w:sz w:val="39"/>
        </w:rPr>
        <w:t>”</w:t>
      </w:r>
      <w:r>
        <w:rPr>
          <w:rFonts w:ascii="宋体" w:eastAsia="宋体" w:hAnsi="宋体" w:cs="宋体"/>
          <w:color w:val="000000"/>
          <w:sz w:val="39"/>
        </w:rPr>
        <w:t>的那个</w:t>
      </w:r>
      <w:r>
        <w:rPr>
          <w:rFonts w:ascii="宋体" w:eastAsia="宋体" w:hAnsi="宋体" w:cs="宋体"/>
          <w:color w:val="000000"/>
          <w:sz w:val="39"/>
        </w:rPr>
        <w:t>“</w:t>
      </w:r>
      <w:r>
        <w:rPr>
          <w:rFonts w:ascii="宋体" w:eastAsia="宋体" w:hAnsi="宋体" w:cs="宋体"/>
          <w:color w:val="000000"/>
          <w:sz w:val="39"/>
        </w:rPr>
        <w:t>现实</w:t>
      </w:r>
      <w:r>
        <w:rPr>
          <w:rFonts w:ascii="宋体" w:eastAsia="宋体" w:hAnsi="宋体" w:cs="宋体"/>
          <w:color w:val="000000"/>
          <w:sz w:val="39"/>
        </w:rPr>
        <w:t>”</w:t>
      </w:r>
      <w:r>
        <w:rPr>
          <w:rFonts w:ascii="宋体" w:eastAsia="宋体" w:hAnsi="宋体" w:cs="宋体"/>
          <w:color w:val="000000"/>
          <w:sz w:val="39"/>
        </w:rPr>
        <w:t>）的那种东西保持着某种模仿性与复制性</w:t>
      </w:r>
      <w:r>
        <w:rPr>
          <w:rFonts w:ascii="宋体" w:eastAsia="宋体" w:hAnsi="宋体" w:cs="宋体"/>
          <w:color w:val="000000"/>
          <w:sz w:val="39"/>
        </w:rPr>
        <w:t>关系。最后的因素是某种消极呆坐的观众，即旁观者、消费者、</w:t>
      </w:r>
      <w:r>
        <w:rPr>
          <w:rFonts w:ascii="宋体" w:eastAsia="宋体" w:hAnsi="宋体" w:cs="宋体"/>
          <w:color w:val="000000"/>
          <w:sz w:val="39"/>
        </w:rPr>
        <w:t>“</w:t>
      </w:r>
      <w:r>
        <w:rPr>
          <w:rFonts w:ascii="宋体" w:eastAsia="宋体" w:hAnsi="宋体" w:cs="宋体"/>
          <w:color w:val="000000"/>
          <w:sz w:val="39"/>
        </w:rPr>
        <w:t>窥淫者</w:t>
      </w:r>
      <w:r>
        <w:rPr>
          <w:rFonts w:ascii="宋体" w:eastAsia="宋体" w:hAnsi="宋体" w:cs="宋体"/>
          <w:color w:val="000000"/>
          <w:sz w:val="39"/>
        </w:rPr>
        <w:t>”</w:t>
      </w:r>
      <w:r>
        <w:rPr>
          <w:rFonts w:ascii="宋体" w:eastAsia="宋体" w:hAnsi="宋体" w:cs="宋体"/>
          <w:color w:val="000000"/>
          <w:sz w:val="39"/>
        </w:rPr>
        <w:t>之众</w:t>
      </w:r>
      <w:r>
        <w:rPr>
          <w:rFonts w:ascii="宋体" w:eastAsia="宋体" w:hAnsi="宋体" w:cs="宋体"/>
          <w:color w:val="000000"/>
          <w:sz w:val="39"/>
        </w:rPr>
        <w:t>——</w:t>
      </w:r>
      <w:r>
        <w:rPr>
          <w:rFonts w:ascii="宋体" w:eastAsia="宋体" w:hAnsi="宋体" w:cs="宋体"/>
          <w:color w:val="000000"/>
          <w:sz w:val="39"/>
        </w:rPr>
        <w:t>如尼采与阿尔托所言</w:t>
      </w:r>
      <w:r>
        <w:rPr>
          <w:rFonts w:ascii="宋体" w:eastAsia="宋体" w:hAnsi="宋体" w:cs="宋体"/>
          <w:color w:val="000000"/>
          <w:sz w:val="39"/>
        </w:rPr>
        <w:t>———</w:t>
      </w:r>
      <w:r>
        <w:rPr>
          <w:rFonts w:ascii="宋体" w:eastAsia="宋体" w:hAnsi="宋体" w:cs="宋体"/>
          <w:color w:val="000000"/>
          <w:sz w:val="39"/>
        </w:rPr>
        <w:t>他们观看演出时，既无真正的容量又缺乏深度，在他们</w:t>
      </w:r>
      <w:r>
        <w:rPr>
          <w:rFonts w:ascii="宋体" w:eastAsia="宋体" w:hAnsi="宋体" w:cs="宋体"/>
          <w:color w:val="000000"/>
          <w:sz w:val="39"/>
        </w:rPr>
        <w:t>“</w:t>
      </w:r>
      <w:r>
        <w:rPr>
          <w:rFonts w:ascii="宋体" w:eastAsia="宋体" w:hAnsi="宋体" w:cs="宋体"/>
          <w:color w:val="000000"/>
          <w:sz w:val="39"/>
        </w:rPr>
        <w:t>看热闹</w:t>
      </w:r>
      <w:r>
        <w:rPr>
          <w:rFonts w:ascii="宋体" w:eastAsia="宋体" w:hAnsi="宋体" w:cs="宋体"/>
          <w:color w:val="000000"/>
          <w:sz w:val="39"/>
        </w:rPr>
        <w:t>”</w:t>
      </w:r>
      <w:r>
        <w:rPr>
          <w:rFonts w:ascii="宋体" w:eastAsia="宋体" w:hAnsi="宋体" w:cs="宋体"/>
          <w:color w:val="000000"/>
          <w:sz w:val="39"/>
        </w:rPr>
        <w:t>的目光中，演出只是平面式的。</w:t>
      </w:r>
      <w:r>
        <w:rPr>
          <w:rFonts w:ascii="宋体" w:eastAsia="宋体" w:hAnsi="宋体" w:cs="宋体"/>
          <w:color w:val="000000"/>
          <w:sz w:val="39"/>
        </w:rPr>
        <w:t>(</w:t>
      </w:r>
      <w:r>
        <w:rPr>
          <w:rFonts w:ascii="宋体" w:eastAsia="宋体" w:hAnsi="宋体" w:cs="宋体"/>
          <w:color w:val="000000"/>
          <w:sz w:val="39"/>
        </w:rPr>
        <w:t>在残酷戏剧中，窥淫者是看不见那种纯粹可见性的。</w:t>
      </w:r>
      <w:r>
        <w:rPr>
          <w:rFonts w:ascii="宋体" w:eastAsia="宋体" w:hAnsi="宋体" w:cs="宋体"/>
          <w:color w:val="000000"/>
          <w:sz w:val="39"/>
        </w:rPr>
        <w:t>)</w:t>
      </w:r>
      <w:r>
        <w:rPr>
          <w:rFonts w:ascii="宋体" w:eastAsia="宋体" w:hAnsi="宋体" w:cs="宋体"/>
          <w:color w:val="000000"/>
          <w:sz w:val="39"/>
        </w:rPr>
        <w:t>在这个一般的结构中，每一个层次</w:t>
      </w:r>
      <w:r>
        <w:rPr>
          <w:rFonts w:ascii="宋体" w:eastAsia="宋体" w:hAnsi="宋体" w:cs="宋体"/>
          <w:color w:val="000000"/>
          <w:sz w:val="39"/>
        </w:rPr>
        <w:t>(instance)</w:t>
      </w:r>
      <w:r>
        <w:rPr>
          <w:rFonts w:ascii="宋体" w:eastAsia="宋体" w:hAnsi="宋体" w:cs="宋体"/>
          <w:color w:val="000000"/>
          <w:sz w:val="39"/>
        </w:rPr>
        <w:t>都通过再现与所有的其它层次相连，而活生生的当下在场的那种不可再现性，则被再现的无限链条所掩盖或分解，被省略元音或被放逐，这个结构从未被改动过。所有的革命都完整无损地保持了它，更经常的甚至是倾向于对它进行捍卫或修复。而正是语音文本</w:t>
      </w:r>
      <w:r>
        <w:rPr>
          <w:rFonts w:ascii="宋体" w:eastAsia="宋体" w:hAnsi="宋体" w:cs="宋体"/>
          <w:color w:val="000000"/>
          <w:sz w:val="39"/>
        </w:rPr>
        <w:t>，即言语，被转达的话语</w:t>
      </w:r>
      <w:r>
        <w:rPr>
          <w:rFonts w:ascii="宋体" w:eastAsia="宋体" w:hAnsi="宋体" w:cs="宋体"/>
          <w:color w:val="000000"/>
          <w:sz w:val="39"/>
        </w:rPr>
        <w:t>———</w:t>
      </w:r>
      <w:r>
        <w:rPr>
          <w:rFonts w:ascii="宋体" w:eastAsia="宋体" w:hAnsi="宋体" w:cs="宋体"/>
          <w:color w:val="000000"/>
          <w:sz w:val="39"/>
        </w:rPr>
        <w:t>它或许是通过那个台词提示者进行的，而台词提示者的题词厢正是再现结构隐藏着的、但却是必不可少的中心</w:t>
      </w:r>
      <w:r>
        <w:rPr>
          <w:rFonts w:ascii="宋体" w:eastAsia="宋体" w:hAnsi="宋体" w:cs="宋体"/>
          <w:color w:val="000000"/>
          <w:sz w:val="39"/>
        </w:rPr>
        <w:t>———</w:t>
      </w:r>
      <w:r>
        <w:rPr>
          <w:rFonts w:ascii="宋体" w:eastAsia="宋体" w:hAnsi="宋体" w:cs="宋体"/>
          <w:color w:val="000000"/>
          <w:sz w:val="39"/>
        </w:rPr>
        <w:t>它确保了再现运动。无论其重要性为何，所有引入西方戏剧的图像、音乐甚至动作形式，在最佳情形下也只能用来阐示、伴陪、服务和装饰文本、语词组织及一开始就被言说的</w:t>
      </w:r>
    </w:p>
    <w:p w:rsidR="00854FAF" w:rsidRDefault="00025070">
      <w:pPr>
        <w:wordWrap w:val="0"/>
        <w:spacing w:line="480" w:lineRule="atLeast"/>
        <w:ind w:right="520"/>
        <w:jc w:val="right"/>
        <w:textAlignment w:val="baseline"/>
        <w:rPr>
          <w:sz w:val="35"/>
        </w:rPr>
      </w:pPr>
      <w:r>
        <w:rPr>
          <w:rFonts w:ascii="楷体" w:eastAsia="楷体" w:hAnsi="楷体" w:cs="楷体"/>
          <w:color w:val="000000"/>
          <w:sz w:val="35"/>
        </w:rPr>
        <w:t>423</w:t>
      </w:r>
    </w:p>
    <w:p w:rsidR="00854FAF" w:rsidRDefault="00854FAF"/>
    <w:p w:rsidR="00854FAF" w:rsidRDefault="00854FAF">
      <w:pPr>
        <w:sectPr w:rsidR="00854FAF">
          <w:headerReference w:type="default" r:id="rId929"/>
          <w:footerReference w:type="default" r:id="rId930"/>
          <w:pgSz w:w="14460" w:h="21540"/>
          <w:pgMar w:top="1820" w:right="1620" w:bottom="1820" w:left="1620" w:header="1520" w:footer="1520" w:gutter="0"/>
          <w:cols w:space="720"/>
        </w:sectPr>
      </w:pPr>
    </w:p>
    <w:p w:rsidR="00854FAF" w:rsidRDefault="00025070">
      <w:pPr>
        <w:wordWrap w:val="0"/>
        <w:spacing w:line="700" w:lineRule="atLeast"/>
        <w:ind w:right="20"/>
        <w:textAlignment w:val="baseline"/>
        <w:rPr>
          <w:sz w:val="40"/>
        </w:rPr>
      </w:pPr>
      <w:r>
        <w:rPr>
          <w:rFonts w:ascii="宋体" w:eastAsia="宋体" w:hAnsi="宋体" w:cs="宋体"/>
          <w:color w:val="000000"/>
          <w:sz w:val="40"/>
        </w:rPr>
        <w:lastRenderedPageBreak/>
        <w:t>逻各斯。</w:t>
      </w:r>
      <w:r>
        <w:rPr>
          <w:rFonts w:ascii="宋体" w:eastAsia="宋体" w:hAnsi="宋体" w:cs="宋体"/>
          <w:color w:val="000000"/>
          <w:sz w:val="40"/>
        </w:rPr>
        <w:t>“</w:t>
      </w:r>
      <w:r>
        <w:rPr>
          <w:rFonts w:ascii="宋体" w:eastAsia="宋体" w:hAnsi="宋体" w:cs="宋体"/>
          <w:color w:val="000000"/>
          <w:sz w:val="40"/>
        </w:rPr>
        <w:t>因此，假如作者就是那支配着言语之语言的人，假如导演就是他的奴隶的话，那么，这里存在的就是个简单的词汇问题。这些术语的混淆对于我们来说来自于这样一个</w:t>
      </w:r>
      <w:r>
        <w:rPr>
          <w:rFonts w:ascii="宋体" w:eastAsia="宋体" w:hAnsi="宋体" w:cs="宋体"/>
          <w:color w:val="000000"/>
          <w:sz w:val="40"/>
        </w:rPr>
        <w:t>事实，即根据人们通常赋予导演这个词的意义，后者不过是个手工艺者、一个改编者、一种永远从事于将戏剧作品从一种语言转换到另一种语言的翻译者；只要语词语言高于其它语言而戏剧只接纳语词语言这种默契继续存在，这种混淆就将是可能的，而且导演在作者面前就不得不被抹杀。</w:t>
      </w:r>
      <w:r>
        <w:rPr>
          <w:rFonts w:ascii="宋体" w:eastAsia="宋体" w:hAnsi="宋体" w:cs="宋体"/>
          <w:color w:val="000000"/>
          <w:sz w:val="40"/>
        </w:rPr>
        <w:t>”(</w:t>
      </w:r>
      <w:r>
        <w:rPr>
          <w:rFonts w:ascii="宋体" w:eastAsia="宋体" w:hAnsi="宋体" w:cs="宋体"/>
          <w:color w:val="000000"/>
          <w:sz w:val="40"/>
        </w:rPr>
        <w:t>第四卷，第</w:t>
      </w:r>
      <w:r>
        <w:rPr>
          <w:rFonts w:ascii="宋体" w:eastAsia="宋体" w:hAnsi="宋体" w:cs="宋体"/>
          <w:color w:val="000000"/>
          <w:sz w:val="40"/>
        </w:rPr>
        <w:t>143</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当然，这并不意味着要想忠实于阿尔托，在保存古典结构的同时，只要赋予</w:t>
      </w:r>
      <w:r>
        <w:rPr>
          <w:rFonts w:ascii="宋体" w:eastAsia="宋体" w:hAnsi="宋体" w:cs="宋体"/>
          <w:color w:val="000000"/>
          <w:sz w:val="40"/>
        </w:rPr>
        <w:t>“</w:t>
      </w:r>
      <w:r>
        <w:rPr>
          <w:rFonts w:ascii="宋体" w:eastAsia="宋体" w:hAnsi="宋体" w:cs="宋体"/>
          <w:color w:val="000000"/>
          <w:sz w:val="40"/>
        </w:rPr>
        <w:t>导演</w:t>
      </w:r>
      <w:r>
        <w:rPr>
          <w:rFonts w:ascii="宋体" w:eastAsia="宋体" w:hAnsi="宋体" w:cs="宋体"/>
          <w:color w:val="000000"/>
          <w:sz w:val="40"/>
        </w:rPr>
        <w:t>”</w:t>
      </w:r>
      <w:r>
        <w:rPr>
          <w:rFonts w:ascii="宋体" w:eastAsia="宋体" w:hAnsi="宋体" w:cs="宋体"/>
          <w:color w:val="000000"/>
          <w:sz w:val="40"/>
        </w:rPr>
        <w:t>重要性和很大的权限就行了。</w:t>
      </w:r>
    </w:p>
    <w:p w:rsidR="00854FAF" w:rsidRDefault="00025070">
      <w:pPr>
        <w:wordWrap w:val="0"/>
        <w:spacing w:line="700" w:lineRule="atLeast"/>
        <w:ind w:firstLine="800"/>
        <w:textAlignment w:val="baseline"/>
        <w:rPr>
          <w:sz w:val="40"/>
        </w:rPr>
      </w:pPr>
      <w:r>
        <w:rPr>
          <w:rFonts w:ascii="宋体" w:eastAsia="宋体" w:hAnsi="宋体" w:cs="宋体"/>
          <w:color w:val="000000"/>
          <w:sz w:val="40"/>
        </w:rPr>
        <w:t>通过词（更确切地说借助词和概念的统一体，我们稍后会谈到这一点而且明确这一点将是重要的）并且在</w:t>
      </w:r>
      <w:r>
        <w:rPr>
          <w:rFonts w:ascii="宋体" w:eastAsia="宋体" w:hAnsi="宋体" w:cs="宋体"/>
          <w:color w:val="000000"/>
          <w:sz w:val="40"/>
        </w:rPr>
        <w:t>“</w:t>
      </w:r>
      <w:r>
        <w:rPr>
          <w:rFonts w:ascii="宋体" w:eastAsia="宋体" w:hAnsi="宋体" w:cs="宋体"/>
          <w:color w:val="000000"/>
          <w:sz w:val="40"/>
        </w:rPr>
        <w:t>这种用以衡量我们之无能的大写的圣言</w:t>
      </w:r>
      <w:r>
        <w:rPr>
          <w:rFonts w:ascii="宋体" w:eastAsia="宋体" w:hAnsi="宋体" w:cs="宋体"/>
          <w:color w:val="000000"/>
          <w:sz w:val="40"/>
        </w:rPr>
        <w:t>”(</w:t>
      </w:r>
      <w:r>
        <w:rPr>
          <w:rFonts w:ascii="宋体" w:eastAsia="宋体" w:hAnsi="宋体" w:cs="宋体"/>
          <w:color w:val="000000"/>
          <w:sz w:val="40"/>
        </w:rPr>
        <w:t>第四卷，第</w:t>
      </w:r>
      <w:r>
        <w:rPr>
          <w:rFonts w:ascii="宋体" w:eastAsia="宋体" w:hAnsi="宋体" w:cs="宋体"/>
          <w:color w:val="000000"/>
          <w:sz w:val="40"/>
        </w:rPr>
        <w:t>277</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与我们的恐惧所构成的神学支配之下，发现自身一直在西方传统中备受威胁的正是这个舞台本身。西方</w:t>
      </w:r>
      <w:r>
        <w:rPr>
          <w:rFonts w:ascii="宋体" w:eastAsia="宋体" w:hAnsi="宋体" w:cs="宋体"/>
          <w:color w:val="000000"/>
          <w:sz w:val="40"/>
        </w:rPr>
        <w:t>————</w:t>
      </w:r>
      <w:r>
        <w:rPr>
          <w:rFonts w:ascii="宋体" w:eastAsia="宋体" w:hAnsi="宋体" w:cs="宋体"/>
          <w:color w:val="000000"/>
          <w:sz w:val="40"/>
        </w:rPr>
        <w:t>而这可能就是其本质的那种能量</w:t>
      </w:r>
      <w:r>
        <w:rPr>
          <w:rFonts w:ascii="宋体" w:eastAsia="宋体" w:hAnsi="宋体" w:cs="宋体"/>
          <w:color w:val="000000"/>
          <w:sz w:val="40"/>
        </w:rPr>
        <w:t>————</w:t>
      </w:r>
      <w:r>
        <w:rPr>
          <w:rFonts w:ascii="宋体" w:eastAsia="宋体" w:hAnsi="宋体" w:cs="宋体"/>
          <w:color w:val="000000"/>
          <w:sz w:val="40"/>
        </w:rPr>
        <w:t>也许只为了抹去舞台而工作。因为只用来阐示话语的舞台就不再是完全意义上的舞台。它与言语的这种关系就正是它的病疾所在，而</w:t>
      </w:r>
      <w:r>
        <w:rPr>
          <w:rFonts w:ascii="宋体" w:eastAsia="宋体" w:hAnsi="宋体" w:cs="宋体"/>
          <w:color w:val="000000"/>
          <w:sz w:val="40"/>
        </w:rPr>
        <w:t>“</w:t>
      </w:r>
      <w:r>
        <w:rPr>
          <w:rFonts w:ascii="宋体" w:eastAsia="宋体" w:hAnsi="宋体" w:cs="宋体"/>
          <w:color w:val="000000"/>
          <w:sz w:val="40"/>
        </w:rPr>
        <w:t>我们重复着说是这时代病了</w:t>
      </w:r>
      <w:r>
        <w:rPr>
          <w:rFonts w:ascii="宋体" w:eastAsia="宋体" w:hAnsi="宋体" w:cs="宋体"/>
          <w:color w:val="000000"/>
          <w:sz w:val="40"/>
        </w:rPr>
        <w:t>”(</w:t>
      </w:r>
      <w:r>
        <w:rPr>
          <w:rFonts w:ascii="宋体" w:eastAsia="宋体" w:hAnsi="宋体" w:cs="宋体"/>
          <w:color w:val="000000"/>
          <w:sz w:val="40"/>
        </w:rPr>
        <w:t>第四卷，第</w:t>
      </w:r>
      <w:r>
        <w:rPr>
          <w:rFonts w:ascii="宋体" w:eastAsia="宋体" w:hAnsi="宋体" w:cs="宋体"/>
          <w:color w:val="000000"/>
          <w:sz w:val="40"/>
        </w:rPr>
        <w:t>280</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。因此重建舞台，最终进行搬演并推翻文本专制乃是惟一的而且就是同一个姿态。那</w:t>
      </w:r>
      <w:r>
        <w:rPr>
          <w:rFonts w:ascii="宋体" w:eastAsia="宋体" w:hAnsi="宋体" w:cs="宋体"/>
          <w:color w:val="000000"/>
          <w:sz w:val="40"/>
        </w:rPr>
        <w:t>“</w:t>
      </w:r>
      <w:r>
        <w:rPr>
          <w:rFonts w:ascii="宋体" w:eastAsia="宋体" w:hAnsi="宋体" w:cs="宋体"/>
          <w:color w:val="000000"/>
          <w:sz w:val="40"/>
        </w:rPr>
        <w:t>是纯粹搬演的胜利</w:t>
      </w:r>
      <w:r>
        <w:rPr>
          <w:rFonts w:ascii="宋体" w:eastAsia="宋体" w:hAnsi="宋体" w:cs="宋体"/>
          <w:color w:val="000000"/>
          <w:sz w:val="40"/>
        </w:rPr>
        <w:t>”(</w:t>
      </w:r>
      <w:r>
        <w:rPr>
          <w:rFonts w:ascii="宋体" w:eastAsia="宋体" w:hAnsi="宋体" w:cs="宋体"/>
          <w:color w:val="000000"/>
          <w:sz w:val="40"/>
        </w:rPr>
        <w:t>第四卷，第</w:t>
      </w:r>
      <w:r>
        <w:rPr>
          <w:rFonts w:ascii="宋体" w:eastAsia="宋体" w:hAnsi="宋体" w:cs="宋体"/>
          <w:color w:val="000000"/>
          <w:sz w:val="40"/>
        </w:rPr>
        <w:t>305</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。对舞台的这种古典忘却因而可能会与西方戏剧史及其整个文化密切相关，甚至可能也</w:t>
      </w:r>
      <w:r>
        <w:rPr>
          <w:rFonts w:ascii="宋体" w:eastAsia="宋体" w:hAnsi="宋体" w:cs="宋体"/>
          <w:color w:val="000000"/>
          <w:sz w:val="40"/>
        </w:rPr>
        <w:t>确保了它们的开展。然而，尽管这种</w:t>
      </w:r>
      <w:r>
        <w:rPr>
          <w:rFonts w:ascii="宋体" w:eastAsia="宋体" w:hAnsi="宋体" w:cs="宋体"/>
          <w:color w:val="000000"/>
          <w:sz w:val="40"/>
        </w:rPr>
        <w:t>“</w:t>
      </w:r>
      <w:r>
        <w:rPr>
          <w:rFonts w:ascii="宋体" w:eastAsia="宋体" w:hAnsi="宋体" w:cs="宋体"/>
          <w:color w:val="000000"/>
          <w:sz w:val="40"/>
        </w:rPr>
        <w:t>忘却</w:t>
      </w:r>
      <w:r>
        <w:rPr>
          <w:rFonts w:ascii="宋体" w:eastAsia="宋体" w:hAnsi="宋体" w:cs="宋体"/>
          <w:color w:val="000000"/>
          <w:sz w:val="40"/>
        </w:rPr>
        <w:t>”</w:t>
      </w:r>
      <w:r>
        <w:rPr>
          <w:rFonts w:ascii="宋体" w:eastAsia="宋体" w:hAnsi="宋体" w:cs="宋体"/>
          <w:color w:val="000000"/>
          <w:sz w:val="40"/>
        </w:rPr>
        <w:t>，戏剧与搬演，虽然那些基础性结构平静地、无动于衷地稳定不</w:t>
      </w:r>
    </w:p>
    <w:p w:rsidR="00854FAF" w:rsidRDefault="00025070">
      <w:pPr>
        <w:wordWrap w:val="0"/>
        <w:spacing w:line="480" w:lineRule="atLeast"/>
        <w:ind w:left="440"/>
        <w:textAlignment w:val="baseline"/>
        <w:rPr>
          <w:sz w:val="36"/>
        </w:rPr>
      </w:pPr>
      <w:r>
        <w:rPr>
          <w:rFonts w:ascii="楷体" w:eastAsia="楷体" w:hAnsi="楷体" w:cs="楷体"/>
          <w:color w:val="000000"/>
          <w:sz w:val="36"/>
        </w:rPr>
        <w:t>424</w:t>
      </w:r>
    </w:p>
    <w:p w:rsidR="00854FAF" w:rsidRDefault="00854FAF"/>
    <w:p w:rsidR="00854FAF" w:rsidRDefault="00854FAF">
      <w:pPr>
        <w:sectPr w:rsidR="00854FAF">
          <w:headerReference w:type="default" r:id="rId931"/>
          <w:footerReference w:type="default" r:id="rId932"/>
          <w:pgSz w:w="14460" w:h="21540"/>
          <w:pgMar w:top="1840" w:right="1620" w:bottom="1840" w:left="1620" w:header="1540" w:footer="1540" w:gutter="0"/>
          <w:cols w:space="720"/>
        </w:sectPr>
      </w:pPr>
    </w:p>
    <w:p w:rsidR="00854FAF" w:rsidRDefault="00025070">
      <w:pPr>
        <w:wordWrap w:val="0"/>
        <w:spacing w:line="620" w:lineRule="atLeast"/>
        <w:ind w:left="20"/>
        <w:textAlignment w:val="baseline"/>
        <w:rPr>
          <w:sz w:val="41"/>
        </w:rPr>
      </w:pPr>
      <w:r>
        <w:rPr>
          <w:rFonts w:ascii="宋体" w:eastAsia="宋体" w:hAnsi="宋体" w:cs="宋体"/>
          <w:color w:val="000000"/>
          <w:sz w:val="41"/>
        </w:rPr>
        <w:lastRenderedPageBreak/>
        <w:t>变，却在长达二十五个多的世纪中丰富多采地体验了那些不能忽视的变动与动荡。因此，问题涉及的并不仅仅是忘却或者表层上的恢复。某种舞台曾与这被</w:t>
      </w:r>
      <w:r>
        <w:rPr>
          <w:rFonts w:ascii="宋体" w:eastAsia="宋体" w:hAnsi="宋体" w:cs="宋体"/>
          <w:color w:val="000000"/>
          <w:sz w:val="41"/>
        </w:rPr>
        <w:t>“</w:t>
      </w:r>
      <w:r>
        <w:rPr>
          <w:rFonts w:ascii="宋体" w:eastAsia="宋体" w:hAnsi="宋体" w:cs="宋体"/>
          <w:color w:val="000000"/>
          <w:sz w:val="41"/>
        </w:rPr>
        <w:t>忘却了的</w:t>
      </w:r>
      <w:r>
        <w:rPr>
          <w:rFonts w:ascii="宋体" w:eastAsia="宋体" w:hAnsi="宋体" w:cs="宋体"/>
          <w:color w:val="000000"/>
          <w:sz w:val="41"/>
        </w:rPr>
        <w:t>”</w:t>
      </w:r>
      <w:r>
        <w:rPr>
          <w:rFonts w:ascii="宋体" w:eastAsia="宋体" w:hAnsi="宋体" w:cs="宋体"/>
          <w:color w:val="000000"/>
          <w:sz w:val="41"/>
        </w:rPr>
        <w:t>、其实是遭粗暴抹去的舞台保持了某种私下的交流、某种背叛</w:t>
      </w:r>
      <w:r>
        <w:rPr>
          <w:rFonts w:ascii="宋体" w:eastAsia="宋体" w:hAnsi="宋体" w:cs="宋体"/>
          <w:color w:val="000000"/>
          <w:sz w:val="41"/>
        </w:rPr>
        <w:t>/</w:t>
      </w:r>
      <w:r>
        <w:rPr>
          <w:rFonts w:ascii="宋体" w:eastAsia="宋体" w:hAnsi="宋体" w:cs="宋体"/>
          <w:color w:val="000000"/>
          <w:sz w:val="41"/>
        </w:rPr>
        <w:t>揭露关系，如果说这种</w:t>
      </w:r>
      <w:r>
        <w:rPr>
          <w:rFonts w:ascii="宋体" w:eastAsia="宋体" w:hAnsi="宋体" w:cs="宋体"/>
          <w:color w:val="000000"/>
          <w:sz w:val="41"/>
        </w:rPr>
        <w:t>“</w:t>
      </w:r>
      <w:r>
        <w:rPr>
          <w:rFonts w:ascii="宋体" w:eastAsia="宋体" w:hAnsi="宋体" w:cs="宋体"/>
          <w:color w:val="000000"/>
          <w:sz w:val="41"/>
        </w:rPr>
        <w:t>背叛</w:t>
      </w:r>
      <w:r>
        <w:rPr>
          <w:rFonts w:ascii="宋体" w:eastAsia="宋体" w:hAnsi="宋体" w:cs="宋体"/>
          <w:color w:val="000000"/>
          <w:sz w:val="41"/>
        </w:rPr>
        <w:t>”</w:t>
      </w:r>
      <w:r>
        <w:rPr>
          <w:rFonts w:ascii="宋体" w:eastAsia="宋体" w:hAnsi="宋体" w:cs="宋体"/>
          <w:color w:val="000000"/>
          <w:sz w:val="41"/>
        </w:rPr>
        <w:t>就是通过不忠去使力量的基底改变性质，而且也是不情愿地让自己被力量之基底翻译并同时去表现之的话。这解释了何以在阿尔托眼中，古典戏剧并不</w:t>
      </w:r>
      <w:r>
        <w:rPr>
          <w:rFonts w:ascii="宋体" w:eastAsia="宋体" w:hAnsi="宋体" w:cs="宋体"/>
          <w:color w:val="000000"/>
          <w:sz w:val="41"/>
        </w:rPr>
        <w:t>仅仅是戏剧的缺席、对戏剧的忘却或否定，也并非是某种非戏剧：更准确地说，它是让其所掩盖物得以阅读的一种磨损、也是一种腐坏和</w:t>
      </w:r>
      <w:r>
        <w:rPr>
          <w:rFonts w:ascii="宋体" w:eastAsia="宋体" w:hAnsi="宋体" w:cs="宋体"/>
          <w:color w:val="000000"/>
          <w:sz w:val="41"/>
        </w:rPr>
        <w:t>“</w:t>
      </w:r>
      <w:r>
        <w:rPr>
          <w:rFonts w:ascii="宋体" w:eastAsia="宋体" w:hAnsi="宋体" w:cs="宋体"/>
          <w:color w:val="000000"/>
          <w:sz w:val="41"/>
        </w:rPr>
        <w:t>堕落</w:t>
      </w:r>
      <w:r>
        <w:rPr>
          <w:rFonts w:ascii="宋体" w:eastAsia="宋体" w:hAnsi="宋体" w:cs="宋体"/>
          <w:color w:val="000000"/>
          <w:sz w:val="41"/>
        </w:rPr>
        <w:t>”</w:t>
      </w:r>
      <w:r>
        <w:rPr>
          <w:rFonts w:ascii="宋体" w:eastAsia="宋体" w:hAnsi="宋体" w:cs="宋体"/>
          <w:color w:val="000000"/>
          <w:sz w:val="41"/>
        </w:rPr>
        <w:t>、一种诱惑</w:t>
      </w:r>
      <w:r>
        <w:rPr>
          <w:rFonts w:ascii="宋体" w:eastAsia="宋体" w:hAnsi="宋体" w:cs="宋体"/>
          <w:color w:val="000000"/>
          <w:sz w:val="41"/>
        </w:rPr>
        <w:t>1</w:t>
      </w:r>
      <w:r>
        <w:rPr>
          <w:rFonts w:ascii="宋体" w:eastAsia="宋体" w:hAnsi="宋体" w:cs="宋体"/>
          <w:color w:val="000000"/>
          <w:sz w:val="41"/>
        </w:rPr>
        <w:t>、一种其意义与份量只在诞生之初、于戏剧再现之前夜与悲剧之源头处方显的一种畸变之间距。</w:t>
      </w:r>
      <w:r>
        <w:rPr>
          <w:rFonts w:ascii="宋体" w:eastAsia="宋体" w:hAnsi="宋体" w:cs="宋体"/>
          <w:color w:val="000000"/>
          <w:sz w:val="41"/>
        </w:rPr>
        <w:t>(</w:t>
      </w:r>
      <w:r>
        <w:rPr>
          <w:rFonts w:ascii="宋体" w:eastAsia="宋体" w:hAnsi="宋体" w:cs="宋体"/>
          <w:color w:val="000000"/>
          <w:sz w:val="41"/>
        </w:rPr>
        <w:t>我们可以从下述例子中看到这一点</w:t>
      </w:r>
      <w:r>
        <w:rPr>
          <w:rFonts w:ascii="宋体" w:eastAsia="宋体" w:hAnsi="宋体" w:cs="宋体"/>
          <w:color w:val="000000"/>
          <w:sz w:val="41"/>
        </w:rPr>
        <w:t>)</w:t>
      </w:r>
      <w:r>
        <w:rPr>
          <w:rFonts w:ascii="宋体" w:eastAsia="宋体" w:hAnsi="宋体" w:cs="宋体"/>
          <w:color w:val="000000"/>
          <w:sz w:val="41"/>
        </w:rPr>
        <w:t>，比如，</w:t>
      </w:r>
      <w:r>
        <w:rPr>
          <w:rFonts w:ascii="宋体" w:eastAsia="宋体" w:hAnsi="宋体" w:cs="宋体"/>
          <w:color w:val="000000"/>
          <w:sz w:val="41"/>
        </w:rPr>
        <w:t>“</w:t>
      </w:r>
      <w:r>
        <w:rPr>
          <w:rFonts w:ascii="宋体" w:eastAsia="宋体" w:hAnsi="宋体" w:cs="宋体"/>
          <w:color w:val="000000"/>
          <w:sz w:val="41"/>
        </w:rPr>
        <w:t>曾征服了柏拉图的那些俄尔蒲斯神秘教理和仪式</w:t>
      </w:r>
      <w:r>
        <w:rPr>
          <w:rFonts w:ascii="宋体" w:eastAsia="宋体" w:hAnsi="宋体" w:cs="宋体"/>
          <w:color w:val="000000"/>
          <w:sz w:val="41"/>
        </w:rPr>
        <w:t>(Mystér-esOrphiques)”</w:t>
      </w:r>
      <w:r>
        <w:rPr>
          <w:rFonts w:ascii="宋体" w:eastAsia="宋体" w:hAnsi="宋体" w:cs="宋体"/>
          <w:color w:val="000000"/>
          <w:sz w:val="41"/>
        </w:rPr>
        <w:t>，或者那些因不带解释而可以被掩盖的</w:t>
      </w:r>
      <w:r>
        <w:rPr>
          <w:rFonts w:ascii="宋体" w:eastAsia="宋体" w:hAnsi="宋体" w:cs="宋体"/>
          <w:color w:val="000000"/>
          <w:sz w:val="41"/>
        </w:rPr>
        <w:t>“</w:t>
      </w:r>
      <w:r>
        <w:rPr>
          <w:rFonts w:ascii="宋体" w:eastAsia="宋体" w:hAnsi="宋体" w:cs="宋体"/>
          <w:color w:val="000000"/>
          <w:sz w:val="41"/>
        </w:rPr>
        <w:t>俄勒西斯</w:t>
      </w:r>
      <w:r>
        <w:rPr>
          <w:rFonts w:ascii="宋体" w:eastAsia="宋体" w:hAnsi="宋体" w:cs="宋体"/>
          <w:color w:val="000000"/>
          <w:sz w:val="41"/>
        </w:rPr>
        <w:t>2</w:t>
      </w:r>
      <w:r>
        <w:rPr>
          <w:rFonts w:ascii="宋体" w:eastAsia="宋体" w:hAnsi="宋体" w:cs="宋体"/>
          <w:color w:val="000000"/>
          <w:sz w:val="41"/>
        </w:rPr>
        <w:t>神秘仪式</w:t>
      </w:r>
      <w:r>
        <w:rPr>
          <w:rFonts w:ascii="宋体" w:eastAsia="宋体" w:hAnsi="宋体" w:cs="宋体"/>
          <w:color w:val="000000"/>
          <w:sz w:val="41"/>
        </w:rPr>
        <w:t>(Mystères d’ Eleusis)”</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柏拉图至少一次在这个世界上从那种完美、响亮、流动而朴实无华</w:t>
      </w:r>
      <w:r>
        <w:rPr>
          <w:rFonts w:ascii="宋体" w:eastAsia="宋体" w:hAnsi="宋体" w:cs="宋体"/>
          <w:color w:val="000000"/>
          <w:sz w:val="41"/>
        </w:rPr>
        <w:t>的实现中发现的那种纯美</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63</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在致克雷米厄</w:t>
      </w:r>
      <w:r>
        <w:rPr>
          <w:rFonts w:ascii="宋体" w:eastAsia="宋体" w:hAnsi="宋体" w:cs="宋体"/>
          <w:color w:val="000000"/>
          <w:sz w:val="41"/>
        </w:rPr>
        <w:t>(B. Crémieux</w:t>
      </w:r>
      <w:r>
        <w:rPr>
          <w:rFonts w:ascii="宋体" w:eastAsia="宋体" w:hAnsi="宋体" w:cs="宋体"/>
          <w:color w:val="000000"/>
          <w:sz w:val="41"/>
        </w:rPr>
        <w:t>，</w:t>
      </w:r>
      <w:r>
        <w:rPr>
          <w:rFonts w:ascii="宋体" w:eastAsia="宋体" w:hAnsi="宋体" w:cs="宋体"/>
          <w:color w:val="000000"/>
          <w:sz w:val="41"/>
        </w:rPr>
        <w:t>1931)</w:t>
      </w:r>
      <w:r>
        <w:rPr>
          <w:rFonts w:ascii="宋体" w:eastAsia="宋体" w:hAnsi="宋体" w:cs="宋体"/>
          <w:color w:val="000000"/>
          <w:sz w:val="41"/>
        </w:rPr>
        <w:t>的这封信中，阿尔托说的就是倒错而非忘却：</w:t>
      </w:r>
      <w:r>
        <w:rPr>
          <w:rFonts w:ascii="宋体" w:eastAsia="宋体" w:hAnsi="宋体" w:cs="宋体"/>
          <w:color w:val="000000"/>
          <w:sz w:val="41"/>
        </w:rPr>
        <w:t>“</w:t>
      </w:r>
      <w:r>
        <w:rPr>
          <w:rFonts w:ascii="宋体" w:eastAsia="宋体" w:hAnsi="宋体" w:cs="宋体"/>
          <w:color w:val="000000"/>
          <w:sz w:val="41"/>
        </w:rPr>
        <w:t>戏剧，这独立自主的艺术，为了复活或仅仅为了生存下去，就应当很好地突出那将它与文本、纯言语、文学及其它固定的书写方式区分开来的东西。人们完全可以继续构想某种基于文本优势的、基于舞台美学可能被迫屈服的越来越词语性的、冗长啰嗦的、令人</w:t>
      </w:r>
    </w:p>
    <w:p w:rsidR="00854FAF" w:rsidRDefault="00025070">
      <w:pPr>
        <w:wordWrap w:val="0"/>
        <w:spacing w:line="480" w:lineRule="atLeast"/>
        <w:ind w:left="60"/>
        <w:textAlignment w:val="baseline"/>
        <w:rPr>
          <w:sz w:val="35"/>
        </w:rPr>
      </w:pPr>
      <w:r>
        <w:rPr>
          <w:rFonts w:ascii="宋体" w:eastAsia="宋体" w:hAnsi="宋体" w:cs="宋体"/>
          <w:color w:val="000000"/>
          <w:sz w:val="35"/>
          <w:u w:val="single"/>
        </w:rPr>
        <w:t xml:space="preserve">                 </w:t>
      </w:r>
    </w:p>
    <w:p w:rsidR="00854FAF" w:rsidRDefault="00854FAF">
      <w:pPr>
        <w:wordWrap w:val="0"/>
        <w:spacing w:line="400" w:lineRule="exact"/>
        <w:textAlignment w:val="baseline"/>
        <w:rPr>
          <w:sz w:val="35"/>
        </w:rPr>
      </w:pPr>
    </w:p>
    <w:p w:rsidR="00854FAF" w:rsidRDefault="00025070">
      <w:pPr>
        <w:wordWrap w:val="0"/>
        <w:spacing w:line="480" w:lineRule="atLeast"/>
        <w:ind w:left="20"/>
        <w:textAlignment w:val="baseline"/>
        <w:rPr>
          <w:sz w:val="35"/>
        </w:rPr>
      </w:pPr>
      <w:r>
        <w:rPr>
          <w:rFonts w:ascii="宋体" w:eastAsia="宋体" w:hAnsi="宋体" w:cs="宋体"/>
          <w:color w:val="000000"/>
          <w:sz w:val="35"/>
        </w:rPr>
        <w:t xml:space="preserve">1 </w:t>
      </w:r>
      <w:r>
        <w:rPr>
          <w:rFonts w:ascii="宋体" w:eastAsia="宋体" w:hAnsi="宋体" w:cs="宋体"/>
          <w:color w:val="000000"/>
          <w:sz w:val="35"/>
        </w:rPr>
        <w:t>来自拉丁词</w:t>
      </w:r>
      <w:r>
        <w:rPr>
          <w:rFonts w:ascii="宋体" w:eastAsia="宋体" w:hAnsi="宋体" w:cs="宋体"/>
          <w:color w:val="000000"/>
          <w:sz w:val="35"/>
        </w:rPr>
        <w:t>“sc-ducere”</w:t>
      </w:r>
      <w:r>
        <w:rPr>
          <w:rFonts w:ascii="宋体" w:eastAsia="宋体" w:hAnsi="宋体" w:cs="宋体"/>
          <w:color w:val="000000"/>
          <w:sz w:val="35"/>
        </w:rPr>
        <w:t>等于法文中的</w:t>
      </w:r>
      <w:r>
        <w:rPr>
          <w:rFonts w:ascii="宋体" w:eastAsia="宋体" w:hAnsi="宋体" w:cs="宋体"/>
          <w:color w:val="000000"/>
          <w:sz w:val="35"/>
        </w:rPr>
        <w:t>“pervertir”</w:t>
      </w:r>
      <w:r>
        <w:rPr>
          <w:rFonts w:ascii="宋体" w:eastAsia="宋体" w:hAnsi="宋体" w:cs="宋体"/>
          <w:color w:val="000000"/>
          <w:sz w:val="35"/>
        </w:rPr>
        <w:t>词义，即堕落。</w:t>
      </w:r>
    </w:p>
    <w:p w:rsidR="00854FAF" w:rsidRDefault="00025070">
      <w:pPr>
        <w:wordWrap w:val="0"/>
        <w:spacing w:line="480" w:lineRule="atLeast"/>
        <w:ind w:left="20"/>
        <w:textAlignment w:val="baseline"/>
        <w:rPr>
          <w:sz w:val="35"/>
        </w:rPr>
      </w:pPr>
      <w:r>
        <w:rPr>
          <w:rFonts w:ascii="宋体" w:eastAsia="宋体" w:hAnsi="宋体" w:cs="宋体"/>
          <w:color w:val="000000"/>
          <w:sz w:val="35"/>
        </w:rPr>
        <w:t xml:space="preserve">2  </w:t>
      </w:r>
      <w:r>
        <w:rPr>
          <w:rFonts w:ascii="宋体" w:eastAsia="宋体" w:hAnsi="宋体" w:cs="宋体"/>
          <w:color w:val="000000"/>
          <w:sz w:val="35"/>
        </w:rPr>
        <w:t>古希腊地名。这种神秘仪式</w:t>
      </w:r>
      <w:r>
        <w:rPr>
          <w:rFonts w:ascii="宋体" w:eastAsia="宋体" w:hAnsi="宋体" w:cs="宋体"/>
          <w:color w:val="000000"/>
          <w:sz w:val="35"/>
        </w:rPr>
        <w:t>指当地一种成人礼。</w:t>
      </w:r>
      <w:r>
        <w:rPr>
          <w:rFonts w:ascii="宋体" w:eastAsia="宋体" w:hAnsi="宋体" w:cs="宋体"/>
          <w:color w:val="000000"/>
          <w:sz w:val="35"/>
        </w:rPr>
        <w:t>———</w:t>
      </w:r>
      <w:r>
        <w:rPr>
          <w:rFonts w:ascii="宋体" w:eastAsia="宋体" w:hAnsi="宋体" w:cs="宋体"/>
          <w:color w:val="000000"/>
          <w:sz w:val="35"/>
        </w:rPr>
        <w:t>译者注</w:t>
      </w:r>
    </w:p>
    <w:p w:rsidR="00854FAF" w:rsidRDefault="00025070">
      <w:pPr>
        <w:wordWrap w:val="0"/>
        <w:spacing w:before="220" w:line="480" w:lineRule="atLeast"/>
        <w:ind w:right="540"/>
        <w:jc w:val="right"/>
        <w:textAlignment w:val="baseline"/>
        <w:rPr>
          <w:sz w:val="35"/>
        </w:rPr>
      </w:pPr>
      <w:r>
        <w:rPr>
          <w:rFonts w:ascii="楷体" w:eastAsia="楷体" w:hAnsi="楷体" w:cs="楷体"/>
          <w:color w:val="000000"/>
          <w:sz w:val="35"/>
        </w:rPr>
        <w:t>425</w:t>
      </w:r>
    </w:p>
    <w:p w:rsidR="00854FAF" w:rsidRDefault="00854FAF"/>
    <w:p w:rsidR="00854FAF" w:rsidRDefault="00854FAF">
      <w:pPr>
        <w:sectPr w:rsidR="00854FAF">
          <w:headerReference w:type="default" r:id="rId933"/>
          <w:footerReference w:type="default" r:id="rId934"/>
          <w:pgSz w:w="14460" w:h="21540"/>
          <w:pgMar w:top="1760" w:right="1640" w:bottom="1760" w:left="1640" w:header="1460" w:footer="1460" w:gutter="0"/>
          <w:cols w:space="720"/>
        </w:sectPr>
      </w:pPr>
    </w:p>
    <w:p w:rsidR="00854FAF" w:rsidRDefault="00025070">
      <w:pPr>
        <w:wordWrap w:val="0"/>
        <w:spacing w:line="680" w:lineRule="atLeast"/>
        <w:ind w:right="20"/>
        <w:textAlignment w:val="baseline"/>
        <w:rPr>
          <w:sz w:val="40"/>
        </w:rPr>
      </w:pPr>
      <w:r>
        <w:rPr>
          <w:rFonts w:ascii="宋体" w:eastAsia="宋体" w:hAnsi="宋体" w:cs="宋体"/>
          <w:color w:val="000000"/>
          <w:sz w:val="40"/>
        </w:rPr>
        <w:lastRenderedPageBreak/>
        <w:t>厌倦的文本的戏剧。但是，这种坚持将人物安置在某个数量的成行排列的椅子或沙发上并相互讲述故事</w:t>
      </w:r>
      <w:r>
        <w:rPr>
          <w:rFonts w:ascii="宋体" w:eastAsia="宋体" w:hAnsi="宋体" w:cs="宋体"/>
          <w:color w:val="000000"/>
          <w:sz w:val="40"/>
        </w:rPr>
        <w:t>(</w:t>
      </w:r>
      <w:r>
        <w:rPr>
          <w:rFonts w:ascii="宋体" w:eastAsia="宋体" w:hAnsi="宋体" w:cs="宋体"/>
          <w:color w:val="000000"/>
          <w:sz w:val="40"/>
        </w:rPr>
        <w:t>无论这些故事多么神奇</w:t>
      </w:r>
      <w:r>
        <w:rPr>
          <w:rFonts w:ascii="宋体" w:eastAsia="宋体" w:hAnsi="宋体" w:cs="宋体"/>
          <w:color w:val="000000"/>
          <w:sz w:val="40"/>
        </w:rPr>
        <w:t>)</w:t>
      </w:r>
      <w:r>
        <w:rPr>
          <w:rFonts w:ascii="宋体" w:eastAsia="宋体" w:hAnsi="宋体" w:cs="宋体"/>
          <w:color w:val="000000"/>
          <w:sz w:val="40"/>
        </w:rPr>
        <w:t>的构想，可能并非对戏剧的绝对的否定</w:t>
      </w:r>
      <w:r>
        <w:rPr>
          <w:rFonts w:ascii="宋体" w:eastAsia="宋体" w:hAnsi="宋体" w:cs="宋体"/>
          <w:color w:val="000000"/>
          <w:sz w:val="40"/>
        </w:rPr>
        <w:t>……</w:t>
      </w:r>
      <w:r>
        <w:rPr>
          <w:rFonts w:ascii="宋体" w:eastAsia="宋体" w:hAnsi="宋体" w:cs="宋体"/>
          <w:color w:val="000000"/>
          <w:sz w:val="40"/>
        </w:rPr>
        <w:t>说它是戏剧的堕落恐怕更为合适。</w:t>
      </w:r>
      <w:r>
        <w:rPr>
          <w:rFonts w:ascii="宋体" w:eastAsia="宋体" w:hAnsi="宋体" w:cs="宋体"/>
          <w:color w:val="000000"/>
          <w:sz w:val="40"/>
        </w:rPr>
        <w:t>”</w:t>
      </w:r>
    </w:p>
    <w:p w:rsidR="00854FAF" w:rsidRDefault="00025070">
      <w:pPr>
        <w:wordWrap w:val="0"/>
        <w:spacing w:line="680" w:lineRule="atLeast"/>
        <w:ind w:firstLine="880"/>
        <w:textAlignment w:val="baseline"/>
        <w:rPr>
          <w:sz w:val="40"/>
        </w:rPr>
      </w:pPr>
      <w:r>
        <w:rPr>
          <w:rFonts w:ascii="宋体" w:eastAsia="宋体" w:hAnsi="宋体" w:cs="宋体"/>
          <w:color w:val="000000"/>
          <w:sz w:val="40"/>
        </w:rPr>
        <w:t>只要摆脱了文本和上帝</w:t>
      </w:r>
      <w:r>
        <w:rPr>
          <w:rFonts w:ascii="宋体" w:eastAsia="宋体" w:hAnsi="宋体" w:cs="宋体"/>
          <w:color w:val="000000"/>
          <w:sz w:val="40"/>
        </w:rPr>
        <w:t>————</w:t>
      </w:r>
      <w:r>
        <w:rPr>
          <w:rFonts w:ascii="宋体" w:eastAsia="宋体" w:hAnsi="宋体" w:cs="宋体"/>
          <w:color w:val="000000"/>
          <w:sz w:val="40"/>
        </w:rPr>
        <w:t>作者，搬演就会重新获得其创造与首创的自由。导演及那些参与者</w:t>
      </w:r>
      <w:r>
        <w:rPr>
          <w:rFonts w:ascii="宋体" w:eastAsia="宋体" w:hAnsi="宋体" w:cs="宋体"/>
          <w:color w:val="000000"/>
          <w:sz w:val="40"/>
        </w:rPr>
        <w:t>(</w:t>
      </w:r>
      <w:r>
        <w:rPr>
          <w:rFonts w:ascii="宋体" w:eastAsia="宋体" w:hAnsi="宋体" w:cs="宋体"/>
          <w:color w:val="000000"/>
          <w:sz w:val="40"/>
        </w:rPr>
        <w:t>他们可能不再是演员或观众</w:t>
      </w:r>
      <w:r>
        <w:rPr>
          <w:rFonts w:ascii="宋体" w:eastAsia="宋体" w:hAnsi="宋体" w:cs="宋体"/>
          <w:color w:val="000000"/>
          <w:sz w:val="40"/>
        </w:rPr>
        <w:t>)</w:t>
      </w:r>
      <w:r>
        <w:rPr>
          <w:rFonts w:ascii="宋体" w:eastAsia="宋体" w:hAnsi="宋体" w:cs="宋体"/>
          <w:color w:val="000000"/>
          <w:sz w:val="40"/>
        </w:rPr>
        <w:t>就会停止去做再现工具及再现器官。这是不是等于说阿尔托拒绝了用再现给残酷戏剧命名呢？非也，只要我们很好地</w:t>
      </w:r>
      <w:r>
        <w:rPr>
          <w:rFonts w:ascii="宋体" w:eastAsia="宋体" w:hAnsi="宋体" w:cs="宋体"/>
          <w:color w:val="000000"/>
          <w:sz w:val="40"/>
        </w:rPr>
        <w:t>领会了这个概念的那种困难暧昧之义。这里有能力去玩味所有我们一概统一译成再现的那些德语词汇</w:t>
      </w:r>
      <w:r>
        <w:rPr>
          <w:rFonts w:ascii="宋体" w:eastAsia="宋体" w:hAnsi="宋体" w:cs="宋体"/>
          <w:color w:val="000000"/>
          <w:sz w:val="40"/>
        </w:rPr>
        <w:t>(Vostellung</w:t>
      </w:r>
      <w:r>
        <w:rPr>
          <w:rFonts w:ascii="宋体" w:eastAsia="宋体" w:hAnsi="宋体" w:cs="宋体"/>
          <w:color w:val="000000"/>
          <w:sz w:val="40"/>
        </w:rPr>
        <w:t>，</w:t>
      </w:r>
      <w:r>
        <w:rPr>
          <w:rFonts w:ascii="宋体" w:eastAsia="宋体" w:hAnsi="宋体" w:cs="宋体"/>
          <w:color w:val="000000"/>
          <w:sz w:val="40"/>
        </w:rPr>
        <w:t>Darstellung</w:t>
      </w:r>
      <w:r>
        <w:rPr>
          <w:rFonts w:ascii="宋体" w:eastAsia="宋体" w:hAnsi="宋体" w:cs="宋体"/>
          <w:color w:val="000000"/>
          <w:sz w:val="40"/>
        </w:rPr>
        <w:t>等</w:t>
      </w:r>
      <w:r>
        <w:rPr>
          <w:rFonts w:ascii="宋体" w:eastAsia="宋体" w:hAnsi="宋体" w:cs="宋体"/>
          <w:color w:val="000000"/>
          <w:sz w:val="40"/>
        </w:rPr>
        <w:t>)</w:t>
      </w:r>
      <w:r>
        <w:rPr>
          <w:rFonts w:ascii="宋体" w:eastAsia="宋体" w:hAnsi="宋体" w:cs="宋体"/>
          <w:color w:val="000000"/>
          <w:sz w:val="40"/>
        </w:rPr>
        <w:t>是必须的。的确，如果舞台将不作为感性阐示被加在某个外在于它的、已成文、被构思好了的或体验的文本之上并被迫对那些不属于它的情节照本宣科时，那它就不再再现了。它就不再用来重复某个当下在场，用来再现某个可能身在别处并前在于它自身的当下在场了，而这个当下在场的圆满可能比再现更古老，而且它虽在舞台上缺席却能合法地弃舞台而自行其是：它就是绝对大写的逻各斯向自身的呈现，是上帝活生生的当</w:t>
      </w:r>
      <w:r>
        <w:rPr>
          <w:rFonts w:ascii="宋体" w:eastAsia="宋体" w:hAnsi="宋体" w:cs="宋体"/>
          <w:color w:val="000000"/>
          <w:sz w:val="40"/>
        </w:rPr>
        <w:t>下在场。倘若再现指的是提供给看热闹者</w:t>
      </w:r>
      <w:r>
        <w:rPr>
          <w:rFonts w:ascii="宋体" w:eastAsia="宋体" w:hAnsi="宋体" w:cs="宋体"/>
          <w:color w:val="000000"/>
          <w:sz w:val="40"/>
        </w:rPr>
        <w:t>/</w:t>
      </w:r>
      <w:r>
        <w:rPr>
          <w:rFonts w:ascii="宋体" w:eastAsia="宋体" w:hAnsi="宋体" w:cs="宋体"/>
          <w:color w:val="000000"/>
          <w:sz w:val="40"/>
        </w:rPr>
        <w:t>窥淫者的某种演出平面的话，那舞台也不会更多地是一种再现，倘若当下指的是那种直立在我面前的东西，舞台甚至不能向我们呈现某个当下。残酷再现应当将我占据。如果再现指的也是某种体积、某种多维领域、某种其特有空间的生产性经验的展开的话，那么非再现就是原初的再现。间距，即任何言语都无法概括或含括的某种空间的生产，尽管言语首先假设了这种间距并且还由此求助于某种不再是所谓语音线性式的时间；求助于</w:t>
      </w:r>
    </w:p>
    <w:p w:rsidR="00854FAF" w:rsidRDefault="00025070">
      <w:pPr>
        <w:wordWrap w:val="0"/>
        <w:spacing w:line="500" w:lineRule="atLeast"/>
        <w:ind w:left="480"/>
        <w:textAlignment w:val="baseline"/>
        <w:rPr>
          <w:sz w:val="37"/>
        </w:rPr>
      </w:pPr>
      <w:r>
        <w:rPr>
          <w:rFonts w:ascii="楷体" w:eastAsia="楷体" w:hAnsi="楷体" w:cs="楷体"/>
          <w:color w:val="000000"/>
          <w:sz w:val="37"/>
        </w:rPr>
        <w:t>426</w:t>
      </w:r>
    </w:p>
    <w:p w:rsidR="00854FAF" w:rsidRDefault="00854FAF"/>
    <w:p w:rsidR="00854FAF" w:rsidRDefault="00854FAF">
      <w:pPr>
        <w:sectPr w:rsidR="00854FAF">
          <w:headerReference w:type="default" r:id="rId935"/>
          <w:footerReference w:type="default" r:id="rId936"/>
          <w:pgSz w:w="14460" w:h="21540"/>
          <w:pgMar w:top="1740" w:right="1640" w:bottom="1740" w:left="1640" w:header="1440" w:footer="1440" w:gutter="0"/>
          <w:cols w:space="720"/>
        </w:sectPr>
      </w:pPr>
    </w:p>
    <w:p w:rsidR="00854FAF" w:rsidRDefault="00025070">
      <w:pPr>
        <w:wordWrap w:val="0"/>
        <w:spacing w:line="700" w:lineRule="atLeast"/>
        <w:ind w:left="40" w:right="20"/>
        <w:textAlignment w:val="baseline"/>
        <w:rPr>
          <w:sz w:val="39"/>
        </w:rPr>
      </w:pPr>
      <w:r>
        <w:rPr>
          <w:rFonts w:ascii="宋体" w:eastAsia="宋体" w:hAnsi="宋体" w:cs="宋体"/>
          <w:color w:val="000000"/>
          <w:sz w:val="39"/>
        </w:rPr>
        <w:lastRenderedPageBreak/>
        <w:t>“</w:t>
      </w:r>
      <w:r>
        <w:rPr>
          <w:rFonts w:ascii="宋体" w:eastAsia="宋体" w:hAnsi="宋体" w:cs="宋体"/>
          <w:color w:val="000000"/>
          <w:sz w:val="39"/>
        </w:rPr>
        <w:t>空间的某种新概念</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317</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及</w:t>
      </w:r>
      <w:r>
        <w:rPr>
          <w:rFonts w:ascii="宋体" w:eastAsia="宋体" w:hAnsi="宋体" w:cs="宋体"/>
          <w:color w:val="000000"/>
          <w:sz w:val="39"/>
        </w:rPr>
        <w:t>“</w:t>
      </w:r>
      <w:r>
        <w:rPr>
          <w:rFonts w:ascii="宋体" w:eastAsia="宋体" w:hAnsi="宋体" w:cs="宋体"/>
          <w:color w:val="000000"/>
          <w:sz w:val="39"/>
        </w:rPr>
        <w:t>时</w:t>
      </w:r>
      <w:r>
        <w:rPr>
          <w:rFonts w:ascii="宋体" w:eastAsia="宋体" w:hAnsi="宋体" w:cs="宋体"/>
          <w:color w:val="000000"/>
          <w:sz w:val="39"/>
        </w:rPr>
        <w:t>间的某种特殊观念</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我们打算首先将戏剧建立在演出的基础之上而在这个演出中我们将引入某种新的空间概念，即从所有可能的面及所有纵深角度去使用空间，而这个概念将与一个加在运动概念上的时间的特殊概念相会合</w:t>
      </w:r>
      <w:r>
        <w:rPr>
          <w:rFonts w:ascii="宋体" w:eastAsia="宋体" w:hAnsi="宋体" w:cs="宋体"/>
          <w:color w:val="000000"/>
          <w:sz w:val="39"/>
        </w:rPr>
        <w:t>”……“</w:t>
      </w:r>
      <w:r>
        <w:rPr>
          <w:rFonts w:ascii="宋体" w:eastAsia="宋体" w:hAnsi="宋体" w:cs="宋体"/>
          <w:color w:val="000000"/>
          <w:sz w:val="39"/>
        </w:rPr>
        <w:t>这样一来，戏剧空间就将不仅仅在其维度和体积中使用，而且，如果可以这么说的话，也用于其</w:t>
      </w:r>
      <w:r>
        <w:rPr>
          <w:rFonts w:ascii="宋体" w:eastAsia="宋体" w:hAnsi="宋体" w:cs="宋体"/>
          <w:color w:val="000000"/>
          <w:sz w:val="39"/>
        </w:rPr>
        <w:t>‘</w:t>
      </w:r>
      <w:r>
        <w:rPr>
          <w:rFonts w:ascii="宋体" w:eastAsia="宋体" w:hAnsi="宋体" w:cs="宋体"/>
          <w:color w:val="000000"/>
          <w:sz w:val="39"/>
        </w:rPr>
        <w:t>基底</w:t>
      </w:r>
      <w:r>
        <w:rPr>
          <w:rFonts w:ascii="宋体" w:eastAsia="宋体" w:hAnsi="宋体" w:cs="宋体"/>
          <w:color w:val="000000"/>
          <w:sz w:val="39"/>
        </w:rPr>
        <w:t>’(dans ses dessous)</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 xml:space="preserve"> 148-149</w:t>
      </w:r>
      <w:r>
        <w:rPr>
          <w:rFonts w:ascii="宋体" w:eastAsia="宋体" w:hAnsi="宋体" w:cs="宋体"/>
          <w:color w:val="000000"/>
          <w:sz w:val="39"/>
        </w:rPr>
        <w:t>页</w:t>
      </w:r>
      <w:r>
        <w:rPr>
          <w:rFonts w:ascii="宋体" w:eastAsia="宋体" w:hAnsi="宋体" w:cs="宋体"/>
          <w:color w:val="000000"/>
          <w:sz w:val="39"/>
        </w:rPr>
        <w:t>)</w:t>
      </w:r>
    </w:p>
    <w:p w:rsidR="00854FAF" w:rsidRDefault="00025070">
      <w:pPr>
        <w:wordWrap w:val="0"/>
        <w:spacing w:line="700" w:lineRule="atLeast"/>
        <w:ind w:left="40" w:firstLine="840"/>
        <w:textAlignment w:val="baseline"/>
        <w:rPr>
          <w:sz w:val="39"/>
        </w:rPr>
      </w:pPr>
      <w:r>
        <w:rPr>
          <w:rFonts w:ascii="宋体" w:eastAsia="宋体" w:hAnsi="宋体" w:cs="宋体"/>
          <w:color w:val="000000"/>
          <w:sz w:val="39"/>
        </w:rPr>
        <w:t>所以此乃古典再现的关闭，但却同时也是对原初再现的某种关闭空间的重建，是对力量或生命的元显现</w:t>
      </w:r>
      <w:r>
        <w:rPr>
          <w:rFonts w:ascii="宋体" w:eastAsia="宋体" w:hAnsi="宋体" w:cs="宋体"/>
          <w:color w:val="000000"/>
          <w:sz w:val="39"/>
        </w:rPr>
        <w:t>(1’ archi-</w:t>
      </w:r>
      <w:r>
        <w:rPr>
          <w:rFonts w:ascii="宋体" w:eastAsia="宋体" w:hAnsi="宋体" w:cs="宋体"/>
          <w:color w:val="000000"/>
          <w:sz w:val="39"/>
        </w:rPr>
        <w:t>manifestation)</w:t>
      </w:r>
      <w:r>
        <w:rPr>
          <w:rFonts w:ascii="宋体" w:eastAsia="宋体" w:hAnsi="宋体" w:cs="宋体"/>
          <w:color w:val="000000"/>
          <w:sz w:val="39"/>
        </w:rPr>
        <w:t>的重建。所谓大写的关闭空间，即产生于自身内部的那种空间，它不再是由另一个不在场的场所，由某种非场所、某种不在现场证明或某种隐而不见的乌托邦组成的空间。是再现的终结却也是原初的再现，是演出的终结却是任何言语无法控制、任何控制方案不能提前占有并加以制伏的那种原初的演出。诚然，相对于逃脱了视域之言语，它是那种可见的再现</w:t>
      </w:r>
      <w:r>
        <w:rPr>
          <w:rFonts w:ascii="宋体" w:eastAsia="宋体" w:hAnsi="宋体" w:cs="宋体"/>
          <w:color w:val="000000"/>
          <w:sz w:val="39"/>
        </w:rPr>
        <w:t>——</w:t>
      </w:r>
      <w:r>
        <w:rPr>
          <w:rFonts w:ascii="宋体" w:eastAsia="宋体" w:hAnsi="宋体" w:cs="宋体"/>
          <w:color w:val="000000"/>
          <w:sz w:val="39"/>
        </w:rPr>
        <w:t>而阿尔托珍视这些繁殖性形象，因为没有它们就将没有戏剧</w:t>
      </w:r>
      <w:r>
        <w:rPr>
          <w:rFonts w:ascii="宋体" w:eastAsia="宋体" w:hAnsi="宋体" w:cs="宋体"/>
          <w:color w:val="000000"/>
          <w:sz w:val="39"/>
        </w:rPr>
        <w:t>(theaomai)¹————</w:t>
      </w:r>
      <w:r>
        <w:rPr>
          <w:rFonts w:ascii="宋体" w:eastAsia="宋体" w:hAnsi="宋体" w:cs="宋体"/>
          <w:color w:val="000000"/>
          <w:sz w:val="39"/>
        </w:rPr>
        <w:t>但是再现的这种可见性不是由那个主宰者之言语策划的演出。这是作为可见物甚至纯可感物的自</w:t>
      </w:r>
      <w:r>
        <w:rPr>
          <w:rFonts w:ascii="宋体" w:eastAsia="宋体" w:hAnsi="宋体" w:cs="宋体"/>
          <w:color w:val="000000"/>
          <w:sz w:val="39"/>
        </w:rPr>
        <w:t>行表现之再现。</w:t>
      </w:r>
    </w:p>
    <w:p w:rsidR="00854FAF" w:rsidRDefault="00025070">
      <w:pPr>
        <w:wordWrap w:val="0"/>
        <w:spacing w:line="700" w:lineRule="atLeast"/>
        <w:ind w:left="40" w:firstLine="840"/>
        <w:textAlignment w:val="baseline"/>
        <w:rPr>
          <w:sz w:val="39"/>
        </w:rPr>
      </w:pPr>
      <w:r>
        <w:rPr>
          <w:rFonts w:ascii="宋体" w:eastAsia="宋体" w:hAnsi="宋体" w:cs="宋体"/>
          <w:color w:val="000000"/>
          <w:sz w:val="39"/>
        </w:rPr>
        <w:t>表演再现的这个极端困难之义正是同一封信中的另一个段落试图要逼近的东西：</w:t>
      </w:r>
      <w:r>
        <w:rPr>
          <w:rFonts w:ascii="宋体" w:eastAsia="宋体" w:hAnsi="宋体" w:cs="宋体"/>
          <w:color w:val="000000"/>
          <w:sz w:val="39"/>
        </w:rPr>
        <w:t>“</w:t>
      </w:r>
      <w:r>
        <w:rPr>
          <w:rFonts w:ascii="宋体" w:eastAsia="宋体" w:hAnsi="宋体" w:cs="宋体"/>
          <w:color w:val="000000"/>
          <w:sz w:val="39"/>
        </w:rPr>
        <w:t>只要搬演，即便只是在最大胆的导演脑子里，亦然是某种再现的简单工具、某种揭释作品的辅助方式、某种没有自身意义的表演性穿插事件，那它的价值就将</w:t>
      </w:r>
    </w:p>
    <w:p w:rsidR="00854FAF" w:rsidRDefault="00025070">
      <w:pPr>
        <w:wordWrap w:val="0"/>
        <w:spacing w:line="700" w:lineRule="atLeast"/>
        <w:ind w:left="100"/>
        <w:textAlignment w:val="baseline"/>
        <w:rPr>
          <w:sz w:val="39"/>
        </w:rPr>
      </w:pPr>
      <w:r>
        <w:rPr>
          <w:rFonts w:ascii="宋体" w:eastAsia="宋体" w:hAnsi="宋体" w:cs="宋体"/>
          <w:color w:val="000000"/>
          <w:sz w:val="39"/>
          <w:u w:val="single"/>
        </w:rPr>
        <w:t xml:space="preserve">              </w:t>
      </w:r>
    </w:p>
    <w:p w:rsidR="00854FAF" w:rsidRDefault="00854FAF">
      <w:pPr>
        <w:wordWrap w:val="0"/>
        <w:spacing w:line="420" w:lineRule="exact"/>
        <w:textAlignment w:val="baseline"/>
        <w:rPr>
          <w:sz w:val="35"/>
        </w:rPr>
      </w:pPr>
    </w:p>
    <w:p w:rsidR="00854FAF" w:rsidRDefault="00025070">
      <w:pPr>
        <w:wordWrap w:val="0"/>
        <w:spacing w:line="480" w:lineRule="atLeast"/>
        <w:ind w:left="40"/>
        <w:textAlignment w:val="baseline"/>
        <w:rPr>
          <w:sz w:val="35"/>
        </w:rPr>
      </w:pPr>
      <w:r>
        <w:rPr>
          <w:rFonts w:ascii="宋体" w:eastAsia="宋体" w:hAnsi="宋体" w:cs="宋体"/>
          <w:b/>
          <w:color w:val="000000"/>
          <w:sz w:val="35"/>
        </w:rPr>
        <w:t>1</w:t>
      </w:r>
      <w:r>
        <w:rPr>
          <w:rFonts w:ascii="宋体" w:eastAsia="宋体" w:hAnsi="宋体" w:cs="宋体"/>
          <w:color w:val="000000"/>
          <w:sz w:val="35"/>
        </w:rPr>
        <w:t xml:space="preserve">  </w:t>
      </w:r>
      <w:r>
        <w:rPr>
          <w:rFonts w:ascii="宋体" w:eastAsia="宋体" w:hAnsi="宋体" w:cs="宋体"/>
          <w:b/>
          <w:color w:val="000000"/>
          <w:sz w:val="35"/>
        </w:rPr>
        <w:t>古希腊词源指</w:t>
      </w:r>
      <w:r>
        <w:rPr>
          <w:rFonts w:ascii="宋体" w:eastAsia="宋体" w:hAnsi="宋体" w:cs="宋体"/>
          <w:b/>
          <w:color w:val="000000"/>
          <w:sz w:val="35"/>
        </w:rPr>
        <w:t>“</w:t>
      </w:r>
      <w:r>
        <w:rPr>
          <w:rFonts w:ascii="宋体" w:eastAsia="宋体" w:hAnsi="宋体" w:cs="宋体"/>
          <w:b/>
          <w:color w:val="000000"/>
          <w:sz w:val="35"/>
        </w:rPr>
        <w:t>观看</w:t>
      </w:r>
      <w:r>
        <w:rPr>
          <w:rFonts w:ascii="宋体" w:eastAsia="宋体" w:hAnsi="宋体" w:cs="宋体"/>
          <w:b/>
          <w:color w:val="000000"/>
          <w:sz w:val="35"/>
        </w:rPr>
        <w:t>”</w:t>
      </w:r>
      <w:r>
        <w:rPr>
          <w:rFonts w:ascii="宋体" w:eastAsia="宋体" w:hAnsi="宋体" w:cs="宋体"/>
          <w:b/>
          <w:color w:val="000000"/>
          <w:sz w:val="35"/>
        </w:rPr>
        <w:t>。</w:t>
      </w:r>
    </w:p>
    <w:p w:rsidR="00854FAF" w:rsidRDefault="00025070">
      <w:pPr>
        <w:wordWrap w:val="0"/>
        <w:spacing w:line="480" w:lineRule="atLeast"/>
        <w:ind w:right="480"/>
        <w:jc w:val="right"/>
        <w:textAlignment w:val="baseline"/>
        <w:rPr>
          <w:sz w:val="35"/>
        </w:rPr>
      </w:pPr>
      <w:r>
        <w:rPr>
          <w:rFonts w:ascii="楷体" w:eastAsia="楷体" w:hAnsi="楷体" w:cs="楷体"/>
          <w:color w:val="000000"/>
          <w:sz w:val="35"/>
        </w:rPr>
        <w:t>427</w:t>
      </w:r>
    </w:p>
    <w:p w:rsidR="00854FAF" w:rsidRDefault="00854FAF"/>
    <w:p w:rsidR="00854FAF" w:rsidRDefault="00854FAF">
      <w:pPr>
        <w:sectPr w:rsidR="00854FAF">
          <w:headerReference w:type="default" r:id="rId937"/>
          <w:footerReference w:type="default" r:id="rId938"/>
          <w:pgSz w:w="14460" w:h="21540"/>
          <w:pgMar w:top="1820" w:right="1640" w:bottom="1820" w:left="1640" w:header="1520" w:footer="152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仅仅取决于它在多大程度上成功地将自己隐藏于它声称之为之服务的那些作品之后。而只要一部被再现作品的主要价值仍在于它的文本，只要在戏剧艺术的再现中，文学继续以演出这</w:t>
      </w:r>
      <w:r>
        <w:rPr>
          <w:rFonts w:ascii="宋体" w:eastAsia="宋体" w:hAnsi="宋体" w:cs="宋体"/>
          <w:color w:val="000000"/>
          <w:sz w:val="41"/>
        </w:rPr>
        <w:t>个词所带有的一切贬义的、附带的、短暂的、外在的性质，压在不恰当地被称作</w:t>
      </w:r>
      <w:r>
        <w:rPr>
          <w:rFonts w:ascii="宋体" w:eastAsia="宋体" w:hAnsi="宋体" w:cs="宋体"/>
          <w:color w:val="000000"/>
          <w:sz w:val="41"/>
        </w:rPr>
        <w:t>‘</w:t>
      </w:r>
      <w:r>
        <w:rPr>
          <w:rFonts w:ascii="宋体" w:eastAsia="宋体" w:hAnsi="宋体" w:cs="宋体"/>
          <w:color w:val="000000"/>
          <w:sz w:val="41"/>
        </w:rPr>
        <w:t>演出</w:t>
      </w:r>
      <w:r>
        <w:rPr>
          <w:rFonts w:ascii="宋体" w:eastAsia="宋体" w:hAnsi="宋体" w:cs="宋体"/>
          <w:color w:val="000000"/>
          <w:sz w:val="41"/>
        </w:rPr>
        <w:t>’</w:t>
      </w:r>
      <w:r>
        <w:rPr>
          <w:rFonts w:ascii="宋体" w:eastAsia="宋体" w:hAnsi="宋体" w:cs="宋体"/>
          <w:color w:val="000000"/>
          <w:sz w:val="41"/>
        </w:rPr>
        <w:t>的那种再现之上，</w:t>
      </w:r>
      <w:r>
        <w:rPr>
          <w:rFonts w:ascii="宋体" w:eastAsia="宋体" w:hAnsi="宋体" w:cs="宋体"/>
          <w:color w:val="000000"/>
          <w:sz w:val="41"/>
        </w:rPr>
        <w:t>”(</w:t>
      </w:r>
      <w:r>
        <w:rPr>
          <w:rFonts w:ascii="宋体" w:eastAsia="宋体" w:hAnsi="宋体" w:cs="宋体"/>
          <w:color w:val="000000"/>
          <w:sz w:val="41"/>
        </w:rPr>
        <w:t>第四卷，第</w:t>
      </w:r>
      <w:r>
        <w:rPr>
          <w:rFonts w:ascii="宋体" w:eastAsia="宋体" w:hAnsi="宋体" w:cs="宋体"/>
          <w:color w:val="000000"/>
          <w:sz w:val="41"/>
        </w:rPr>
        <w:t xml:space="preserve"> 126</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表演再现的这种身份将会保持不变。这样一个困难义恐怕就是残酷舞台上的那种</w:t>
      </w:r>
      <w:r>
        <w:rPr>
          <w:rFonts w:ascii="宋体" w:eastAsia="宋体" w:hAnsi="宋体" w:cs="宋体"/>
          <w:color w:val="000000"/>
          <w:sz w:val="41"/>
        </w:rPr>
        <w:t>“</w:t>
      </w:r>
      <w:r>
        <w:rPr>
          <w:rFonts w:ascii="宋体" w:eastAsia="宋体" w:hAnsi="宋体" w:cs="宋体"/>
          <w:color w:val="000000"/>
          <w:sz w:val="41"/>
        </w:rPr>
        <w:t>不仅作为反映而且作为一种力量在行动中的搬演</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297</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。因此，向原初再现的回归不仅仅而且尤其意味着戏剧或生命停止去</w:t>
      </w:r>
      <w:r>
        <w:rPr>
          <w:rFonts w:ascii="宋体" w:eastAsia="宋体" w:hAnsi="宋体" w:cs="宋体"/>
          <w:color w:val="000000"/>
          <w:sz w:val="41"/>
        </w:rPr>
        <w:t>“</w:t>
      </w:r>
      <w:r>
        <w:rPr>
          <w:rFonts w:ascii="宋体" w:eastAsia="宋体" w:hAnsi="宋体" w:cs="宋体"/>
          <w:color w:val="000000"/>
          <w:sz w:val="41"/>
        </w:rPr>
        <w:t>再现</w:t>
      </w:r>
      <w:r>
        <w:rPr>
          <w:rFonts w:ascii="宋体" w:eastAsia="宋体" w:hAnsi="宋体" w:cs="宋体"/>
          <w:color w:val="000000"/>
          <w:sz w:val="41"/>
        </w:rPr>
        <w:t>”</w:t>
      </w:r>
      <w:r>
        <w:rPr>
          <w:rFonts w:ascii="宋体" w:eastAsia="宋体" w:hAnsi="宋体" w:cs="宋体"/>
          <w:color w:val="000000"/>
          <w:sz w:val="41"/>
        </w:rPr>
        <w:t>另一种语言，停止让自己从另一种艺术中派生，比如从文学中，即便它是充满诗意的。因为在作为文学的诗中，语词再现</w:t>
      </w:r>
      <w:r>
        <w:rPr>
          <w:rFonts w:ascii="宋体" w:eastAsia="宋体" w:hAnsi="宋体" w:cs="宋体"/>
          <w:color w:val="000000"/>
          <w:sz w:val="41"/>
        </w:rPr>
        <w:t>“</w:t>
      </w:r>
      <w:r>
        <w:rPr>
          <w:rFonts w:ascii="宋体" w:eastAsia="宋体" w:hAnsi="宋体" w:cs="宋体"/>
          <w:color w:val="000000"/>
          <w:sz w:val="41"/>
        </w:rPr>
        <w:t>偷取</w:t>
      </w:r>
      <w:r>
        <w:rPr>
          <w:rFonts w:ascii="宋体" w:eastAsia="宋体" w:hAnsi="宋体" w:cs="宋体"/>
          <w:color w:val="000000"/>
          <w:sz w:val="41"/>
        </w:rPr>
        <w:t>”</w:t>
      </w:r>
      <w:r>
        <w:rPr>
          <w:rFonts w:ascii="宋体" w:eastAsia="宋体" w:hAnsi="宋体" w:cs="宋体"/>
          <w:color w:val="000000"/>
          <w:sz w:val="41"/>
        </w:rPr>
        <w:t>了舞台再现的位子。诗只有变成戏剧才能从西方的</w:t>
      </w:r>
      <w:r>
        <w:rPr>
          <w:rFonts w:ascii="宋体" w:eastAsia="宋体" w:hAnsi="宋体" w:cs="宋体"/>
          <w:color w:val="000000"/>
          <w:sz w:val="41"/>
        </w:rPr>
        <w:t>“</w:t>
      </w:r>
      <w:r>
        <w:rPr>
          <w:rFonts w:ascii="宋体" w:eastAsia="宋体" w:hAnsi="宋体" w:cs="宋体"/>
          <w:color w:val="000000"/>
          <w:sz w:val="41"/>
        </w:rPr>
        <w:t>病疾</w:t>
      </w:r>
      <w:r>
        <w:rPr>
          <w:rFonts w:ascii="宋体" w:eastAsia="宋体" w:hAnsi="宋体" w:cs="宋体"/>
          <w:color w:val="000000"/>
          <w:sz w:val="41"/>
        </w:rPr>
        <w:t>”</w:t>
      </w:r>
      <w:r>
        <w:rPr>
          <w:rFonts w:ascii="宋体" w:eastAsia="宋体" w:hAnsi="宋体" w:cs="宋体"/>
          <w:color w:val="000000"/>
          <w:sz w:val="41"/>
        </w:rPr>
        <w:t>中得救。</w:t>
      </w:r>
      <w:r>
        <w:rPr>
          <w:rFonts w:ascii="宋体" w:eastAsia="宋体" w:hAnsi="宋体" w:cs="宋体"/>
          <w:color w:val="000000"/>
          <w:sz w:val="41"/>
        </w:rPr>
        <w:t>“</w:t>
      </w:r>
      <w:r>
        <w:rPr>
          <w:rFonts w:ascii="宋体" w:eastAsia="宋体" w:hAnsi="宋体" w:cs="宋体"/>
          <w:color w:val="000000"/>
          <w:sz w:val="41"/>
        </w:rPr>
        <w:t>我们所想的正是存在</w:t>
      </w:r>
      <w:r>
        <w:rPr>
          <w:rFonts w:ascii="宋体" w:eastAsia="宋体" w:hAnsi="宋体" w:cs="宋体"/>
          <w:color w:val="000000"/>
          <w:sz w:val="41"/>
        </w:rPr>
        <w:t>着一种分解并脱离了书写诗形式的诗，在书写诗中一个全面溃败并患病的时代想要把持整个诗歌。当我说它想要时，我是在夸张，因为其实它没有能力想要任何东西；它是某种它绝对无法从中摆脱的形式化习惯的牺牲品。在我们看来正是这种我们将之等同于某种自然自发能量的、多言多语的诗歌</w:t>
      </w:r>
      <w:r>
        <w:rPr>
          <w:rFonts w:ascii="宋体" w:eastAsia="宋体" w:hAnsi="宋体" w:cs="宋体"/>
          <w:color w:val="000000"/>
          <w:sz w:val="41"/>
        </w:rPr>
        <w:t>(</w:t>
      </w:r>
      <w:r>
        <w:rPr>
          <w:rFonts w:ascii="宋体" w:eastAsia="宋体" w:hAnsi="宋体" w:cs="宋体"/>
          <w:color w:val="000000"/>
          <w:sz w:val="41"/>
        </w:rPr>
        <w:t>不过并非所有的自然能量都是具有诗性的</w:t>
      </w:r>
      <w:r>
        <w:rPr>
          <w:rFonts w:ascii="宋体" w:eastAsia="宋体" w:hAnsi="宋体" w:cs="宋体"/>
          <w:color w:val="000000"/>
          <w:sz w:val="41"/>
        </w:rPr>
        <w:t>)</w:t>
      </w:r>
      <w:r>
        <w:rPr>
          <w:rFonts w:ascii="宋体" w:eastAsia="宋体" w:hAnsi="宋体" w:cs="宋体"/>
          <w:color w:val="000000"/>
          <w:sz w:val="41"/>
        </w:rPr>
        <w:t>，应当在戏剧中找到它的完整表达，那种最纯粹、最纯净、最真正无拘束的表达</w:t>
      </w:r>
      <w:r>
        <w:rPr>
          <w:rFonts w:ascii="宋体" w:eastAsia="宋体" w:hAnsi="宋体" w:cs="宋体"/>
          <w:color w:val="000000"/>
          <w:sz w:val="41"/>
        </w:rPr>
        <w:t>……”(</w:t>
      </w:r>
      <w:r>
        <w:rPr>
          <w:rFonts w:ascii="宋体" w:eastAsia="宋体" w:hAnsi="宋体" w:cs="宋体"/>
          <w:color w:val="000000"/>
          <w:sz w:val="41"/>
        </w:rPr>
        <w:t>第四卷，第</w:t>
      </w:r>
      <w:r>
        <w:rPr>
          <w:rFonts w:ascii="宋体" w:eastAsia="宋体" w:hAnsi="宋体" w:cs="宋体"/>
          <w:color w:val="000000"/>
          <w:sz w:val="41"/>
        </w:rPr>
        <w:t>280</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80" w:lineRule="atLeast"/>
        <w:ind w:right="20" w:firstLine="840"/>
        <w:textAlignment w:val="baseline"/>
        <w:rPr>
          <w:sz w:val="41"/>
        </w:rPr>
      </w:pPr>
      <w:r>
        <w:rPr>
          <w:rFonts w:ascii="宋体" w:eastAsia="宋体" w:hAnsi="宋体" w:cs="宋体"/>
          <w:color w:val="000000"/>
          <w:sz w:val="41"/>
        </w:rPr>
        <w:t>人们因此隐约看见了作为必要性与严格性的那种残酷之义。诚然，阿尔托只邀请我们在</w:t>
      </w:r>
      <w:r>
        <w:rPr>
          <w:rFonts w:ascii="宋体" w:eastAsia="宋体" w:hAnsi="宋体" w:cs="宋体"/>
          <w:color w:val="000000"/>
          <w:sz w:val="41"/>
        </w:rPr>
        <w:t>“</w:t>
      </w:r>
      <w:r>
        <w:rPr>
          <w:rFonts w:ascii="宋体" w:eastAsia="宋体" w:hAnsi="宋体" w:cs="宋体"/>
          <w:color w:val="000000"/>
          <w:sz w:val="41"/>
        </w:rPr>
        <w:t>残酷</w:t>
      </w:r>
      <w:r>
        <w:rPr>
          <w:rFonts w:ascii="宋体" w:eastAsia="宋体" w:hAnsi="宋体" w:cs="宋体"/>
          <w:color w:val="000000"/>
          <w:sz w:val="41"/>
        </w:rPr>
        <w:t>”</w:t>
      </w:r>
      <w:r>
        <w:rPr>
          <w:rFonts w:ascii="宋体" w:eastAsia="宋体" w:hAnsi="宋体" w:cs="宋体"/>
          <w:color w:val="000000"/>
          <w:sz w:val="41"/>
        </w:rPr>
        <w:t>一词之下去思考</w:t>
      </w:r>
      <w:r>
        <w:rPr>
          <w:rFonts w:ascii="宋体" w:eastAsia="宋体" w:hAnsi="宋体" w:cs="宋体"/>
          <w:color w:val="000000"/>
          <w:sz w:val="41"/>
        </w:rPr>
        <w:t>“</w:t>
      </w:r>
      <w:r>
        <w:rPr>
          <w:rFonts w:ascii="宋体" w:eastAsia="宋体" w:hAnsi="宋体" w:cs="宋体"/>
          <w:color w:val="000000"/>
          <w:sz w:val="41"/>
        </w:rPr>
        <w:t>严格，不可改</w:t>
      </w:r>
      <w:r>
        <w:rPr>
          <w:rFonts w:ascii="宋体" w:eastAsia="宋体" w:hAnsi="宋体" w:cs="宋体"/>
          <w:color w:val="000000"/>
          <w:sz w:val="41"/>
        </w:rPr>
        <w:t>变的运用和决定</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不可逆转的规定性</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决定论</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对必要性的服从</w:t>
      </w:r>
      <w:r>
        <w:rPr>
          <w:rFonts w:ascii="宋体" w:eastAsia="宋体" w:hAnsi="宋体" w:cs="宋体"/>
          <w:color w:val="000000"/>
          <w:sz w:val="41"/>
        </w:rPr>
        <w:t>”</w:t>
      </w:r>
      <w:r>
        <w:rPr>
          <w:rFonts w:ascii="宋体" w:eastAsia="宋体" w:hAnsi="宋体" w:cs="宋体"/>
          <w:color w:val="000000"/>
          <w:sz w:val="41"/>
        </w:rPr>
        <w:t>，等等，而非必然地就是</w:t>
      </w:r>
      <w:r>
        <w:rPr>
          <w:rFonts w:ascii="宋体" w:eastAsia="宋体" w:hAnsi="宋体" w:cs="宋体"/>
          <w:color w:val="000000"/>
          <w:sz w:val="41"/>
        </w:rPr>
        <w:t>“</w:t>
      </w:r>
      <w:r>
        <w:rPr>
          <w:rFonts w:ascii="宋体" w:eastAsia="宋体" w:hAnsi="宋体" w:cs="宋体"/>
          <w:color w:val="000000"/>
          <w:sz w:val="41"/>
        </w:rPr>
        <w:t>施虐狂</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恐怖</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流血</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将敌人钉上十字架</w:t>
      </w:r>
      <w:r>
        <w:rPr>
          <w:rFonts w:ascii="宋体" w:eastAsia="宋体" w:hAnsi="宋体" w:cs="宋体"/>
          <w:color w:val="000000"/>
          <w:sz w:val="41"/>
        </w:rPr>
        <w:t>”(</w:t>
      </w:r>
      <w:r>
        <w:rPr>
          <w:rFonts w:ascii="宋体" w:eastAsia="宋体" w:hAnsi="宋体" w:cs="宋体"/>
          <w:color w:val="000000"/>
          <w:sz w:val="41"/>
        </w:rPr>
        <w:t>第四卷，第</w:t>
      </w:r>
      <w:r>
        <w:rPr>
          <w:rFonts w:ascii="宋体" w:eastAsia="宋体" w:hAnsi="宋体" w:cs="宋体"/>
          <w:color w:val="000000"/>
          <w:sz w:val="41"/>
        </w:rPr>
        <w:t>120</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之类</w:t>
      </w:r>
    </w:p>
    <w:p w:rsidR="00854FAF" w:rsidRDefault="00025070">
      <w:pPr>
        <w:wordWrap w:val="0"/>
        <w:spacing w:line="520" w:lineRule="atLeast"/>
        <w:ind w:left="420"/>
        <w:textAlignment w:val="baseline"/>
        <w:rPr>
          <w:sz w:val="38"/>
        </w:rPr>
      </w:pPr>
      <w:r>
        <w:rPr>
          <w:rFonts w:ascii="楷体" w:eastAsia="楷体" w:hAnsi="楷体" w:cs="楷体"/>
          <w:color w:val="000000"/>
          <w:sz w:val="38"/>
        </w:rPr>
        <w:t>428</w:t>
      </w:r>
    </w:p>
    <w:p w:rsidR="00854FAF" w:rsidRDefault="00854FAF"/>
    <w:p w:rsidR="00854FAF" w:rsidRDefault="00854FAF">
      <w:pPr>
        <w:sectPr w:rsidR="00854FAF">
          <w:headerReference w:type="default" r:id="rId939"/>
          <w:footerReference w:type="default" r:id="rId940"/>
          <w:pgSz w:w="14460" w:h="21540"/>
          <w:pgMar w:top="1800" w:right="1640" w:bottom="1800" w:left="1640" w:header="1500" w:footer="1500" w:gutter="0"/>
          <w:cols w:space="720"/>
        </w:sectPr>
      </w:pPr>
    </w:p>
    <w:p w:rsidR="00854FAF" w:rsidRDefault="00025070">
      <w:pPr>
        <w:wordWrap w:val="0"/>
        <w:spacing w:line="680" w:lineRule="atLeast"/>
        <w:ind w:right="20"/>
        <w:textAlignment w:val="baseline"/>
        <w:rPr>
          <w:sz w:val="41"/>
        </w:rPr>
      </w:pPr>
      <w:r>
        <w:rPr>
          <w:rFonts w:ascii="宋体" w:eastAsia="宋体" w:hAnsi="宋体" w:cs="宋体"/>
          <w:color w:val="000000"/>
          <w:sz w:val="41"/>
        </w:rPr>
        <w:lastRenderedPageBreak/>
        <w:t>(</w:t>
      </w:r>
      <w:r>
        <w:rPr>
          <w:rFonts w:ascii="宋体" w:eastAsia="宋体" w:hAnsi="宋体" w:cs="宋体"/>
          <w:color w:val="000000"/>
          <w:sz w:val="41"/>
        </w:rPr>
        <w:t>而如今以阿尔托之名标榜的一些戏可能是暴力的甚至血腥的，但并不见得有多么残酷</w:t>
      </w:r>
      <w:r>
        <w:rPr>
          <w:rFonts w:ascii="宋体" w:eastAsia="宋体" w:hAnsi="宋体" w:cs="宋体"/>
          <w:color w:val="000000"/>
          <w:sz w:val="41"/>
        </w:rPr>
        <w:t>)</w:t>
      </w:r>
      <w:r>
        <w:rPr>
          <w:rFonts w:ascii="宋体" w:eastAsia="宋体" w:hAnsi="宋体" w:cs="宋体"/>
          <w:color w:val="000000"/>
          <w:sz w:val="41"/>
        </w:rPr>
        <w:t>。不过，谋杀总是处在残酷的源头处的，是被命名为残酷之必要性的源头。而它首先是谋杀父母</w:t>
      </w:r>
      <w:r>
        <w:rPr>
          <w:rFonts w:ascii="宋体" w:eastAsia="宋体" w:hAnsi="宋体" w:cs="宋体"/>
          <w:color w:val="000000"/>
          <w:sz w:val="41"/>
        </w:rPr>
        <w:t>(parricide)</w:t>
      </w:r>
      <w:r>
        <w:rPr>
          <w:rFonts w:ascii="宋体" w:eastAsia="宋体" w:hAnsi="宋体" w:cs="宋体"/>
          <w:color w:val="000000"/>
          <w:sz w:val="41"/>
        </w:rPr>
        <w:t>。这样一个必须被修复的戏剧源头，就是一只举起来反抗逻各斯过分占有，对抗父亲，对抗那个使舞台服从于言语及文本</w:t>
      </w:r>
      <w:r>
        <w:rPr>
          <w:rFonts w:ascii="宋体" w:eastAsia="宋体" w:hAnsi="宋体" w:cs="宋体"/>
          <w:color w:val="000000"/>
          <w:sz w:val="41"/>
        </w:rPr>
        <w:t>权力的上帝之手。</w:t>
      </w:r>
      <w:r>
        <w:rPr>
          <w:rFonts w:ascii="宋体" w:eastAsia="宋体" w:hAnsi="宋体" w:cs="宋体"/>
          <w:color w:val="000000"/>
          <w:sz w:val="41"/>
        </w:rPr>
        <w:t>“</w:t>
      </w:r>
      <w:r>
        <w:rPr>
          <w:rFonts w:ascii="宋体" w:eastAsia="宋体" w:hAnsi="宋体" w:cs="宋体"/>
          <w:color w:val="000000"/>
          <w:sz w:val="41"/>
        </w:rPr>
        <w:t>对我来说，没有谁有权自称为作者，即创造者，除了那个直接支配舞台的人以外。而恰恰就是在这里存在着不仅在法国而且在欧洲甚至在整个西方被当做戏剧的那种东西的弱点：西方戏剧只承认发声连贯的、语法连贯的语言，即从言语语言和写下的言语语言、发声或不发声的言语</w:t>
      </w:r>
      <w:r>
        <w:rPr>
          <w:rFonts w:ascii="宋体" w:eastAsia="宋体" w:hAnsi="宋体" w:cs="宋体"/>
          <w:color w:val="000000"/>
          <w:sz w:val="41"/>
        </w:rPr>
        <w:t>(</w:t>
      </w:r>
      <w:r>
        <w:rPr>
          <w:rFonts w:ascii="宋体" w:eastAsia="宋体" w:hAnsi="宋体" w:cs="宋体"/>
          <w:color w:val="000000"/>
          <w:sz w:val="41"/>
        </w:rPr>
        <w:t>它是否被写下并不重要</w:t>
      </w:r>
      <w:r>
        <w:rPr>
          <w:rFonts w:ascii="宋体" w:eastAsia="宋体" w:hAnsi="宋体" w:cs="宋体"/>
          <w:color w:val="000000"/>
          <w:sz w:val="41"/>
        </w:rPr>
        <w:t>)</w:t>
      </w:r>
      <w:r>
        <w:rPr>
          <w:rFonts w:ascii="宋体" w:eastAsia="宋体" w:hAnsi="宋体" w:cs="宋体"/>
          <w:color w:val="000000"/>
          <w:sz w:val="41"/>
        </w:rPr>
        <w:t>的语言之语言身份，也只赋予这种语言以语言的特性和效力，也只允许这种语言被称作人们一般赋予该词的某种智性尊严上的那种语言。在我们这里</w:t>
      </w:r>
      <w:r>
        <w:rPr>
          <w:rFonts w:ascii="宋体" w:eastAsia="宋体" w:hAnsi="宋体" w:cs="宋体"/>
          <w:color w:val="000000"/>
          <w:sz w:val="41"/>
        </w:rPr>
        <w:t>(</w:t>
      </w:r>
      <w:r>
        <w:rPr>
          <w:rFonts w:ascii="宋体" w:eastAsia="宋体" w:hAnsi="宋体" w:cs="宋体"/>
          <w:color w:val="000000"/>
          <w:sz w:val="41"/>
        </w:rPr>
        <w:t>在巴黎，在西方</w:t>
      </w:r>
      <w:r>
        <w:rPr>
          <w:rFonts w:ascii="宋体" w:eastAsia="宋体" w:hAnsi="宋体" w:cs="宋体"/>
          <w:color w:val="000000"/>
          <w:sz w:val="41"/>
        </w:rPr>
        <w:t>)</w:t>
      </w:r>
      <w:r>
        <w:rPr>
          <w:rFonts w:ascii="宋体" w:eastAsia="宋体" w:hAnsi="宋体" w:cs="宋体"/>
          <w:color w:val="000000"/>
          <w:sz w:val="41"/>
        </w:rPr>
        <w:t>所构想的这样一种戏剧里，文本就是一切。</w:t>
      </w:r>
      <w:r>
        <w:rPr>
          <w:rFonts w:ascii="宋体" w:eastAsia="宋体" w:hAnsi="宋体" w:cs="宋体"/>
          <w:color w:val="000000"/>
          <w:sz w:val="41"/>
        </w:rPr>
        <w:t>”(</w:t>
      </w:r>
      <w:r>
        <w:rPr>
          <w:rFonts w:ascii="宋体" w:eastAsia="宋体" w:hAnsi="宋体" w:cs="宋体"/>
          <w:color w:val="000000"/>
          <w:sz w:val="41"/>
        </w:rPr>
        <w:t>第四卷，第</w:t>
      </w:r>
      <w:r>
        <w:rPr>
          <w:rFonts w:ascii="宋体" w:eastAsia="宋体" w:hAnsi="宋体" w:cs="宋体"/>
          <w:color w:val="000000"/>
          <w:sz w:val="41"/>
        </w:rPr>
        <w:t>141</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80" w:lineRule="atLeast"/>
        <w:ind w:right="40" w:firstLine="820"/>
        <w:textAlignment w:val="baseline"/>
        <w:rPr>
          <w:sz w:val="41"/>
        </w:rPr>
      </w:pPr>
      <w:r>
        <w:rPr>
          <w:rFonts w:ascii="宋体" w:eastAsia="宋体" w:hAnsi="宋体" w:cs="宋体"/>
          <w:color w:val="000000"/>
          <w:sz w:val="41"/>
        </w:rPr>
        <w:t>那么，言语在</w:t>
      </w:r>
      <w:r>
        <w:rPr>
          <w:rFonts w:ascii="宋体" w:eastAsia="宋体" w:hAnsi="宋体" w:cs="宋体"/>
          <w:color w:val="000000"/>
          <w:sz w:val="41"/>
        </w:rPr>
        <w:t>残酷戏剧中往后将会变成什么样呢？它是否应当简单地沉默或者消失了事呢？</w:t>
      </w:r>
    </w:p>
    <w:p w:rsidR="00854FAF" w:rsidRDefault="00025070">
      <w:pPr>
        <w:wordWrap w:val="0"/>
        <w:spacing w:line="680" w:lineRule="atLeast"/>
        <w:ind w:firstLine="820"/>
        <w:textAlignment w:val="baseline"/>
        <w:rPr>
          <w:sz w:val="41"/>
        </w:rPr>
      </w:pPr>
      <w:r>
        <w:rPr>
          <w:rFonts w:ascii="宋体" w:eastAsia="宋体" w:hAnsi="宋体" w:cs="宋体"/>
          <w:color w:val="000000"/>
          <w:sz w:val="41"/>
        </w:rPr>
        <w:t>决不然。言语将会停止对舞台的支配，但它仍将在那里出现。它在那里严格地占有一个有限的位置，它将在某个它被在其中安排的系统中具有一种功能。因为人们知道残酷戏剧的那些再现得提前做细致的安排。作者与文本的缺席并不是要将舞台置于无依无靠之中。舞台没有被离弃，没有被留给即兴的无秩序和那种</w:t>
      </w:r>
      <w:r>
        <w:rPr>
          <w:rFonts w:ascii="宋体" w:eastAsia="宋体" w:hAnsi="宋体" w:cs="宋体"/>
          <w:color w:val="000000"/>
          <w:sz w:val="41"/>
        </w:rPr>
        <w:t>“</w:t>
      </w:r>
      <w:r>
        <w:rPr>
          <w:rFonts w:ascii="宋体" w:eastAsia="宋体" w:hAnsi="宋体" w:cs="宋体"/>
          <w:color w:val="000000"/>
          <w:sz w:val="41"/>
        </w:rPr>
        <w:t>偶然的预卜</w:t>
      </w:r>
      <w:r>
        <w:rPr>
          <w:rFonts w:ascii="宋体" w:eastAsia="宋体" w:hAnsi="宋体" w:cs="宋体"/>
          <w:color w:val="000000"/>
          <w:sz w:val="41"/>
        </w:rPr>
        <w:t>”(</w:t>
      </w:r>
      <w:r>
        <w:rPr>
          <w:rFonts w:ascii="宋体" w:eastAsia="宋体" w:hAnsi="宋体" w:cs="宋体"/>
          <w:color w:val="000000"/>
          <w:sz w:val="41"/>
        </w:rPr>
        <w:t>第一卷，第</w:t>
      </w:r>
      <w:r>
        <w:rPr>
          <w:rFonts w:ascii="宋体" w:eastAsia="宋体" w:hAnsi="宋体" w:cs="宋体"/>
          <w:color w:val="000000"/>
          <w:sz w:val="41"/>
        </w:rPr>
        <w:t>239</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，没有交给</w:t>
      </w:r>
      <w:r>
        <w:rPr>
          <w:rFonts w:ascii="宋体" w:eastAsia="宋体" w:hAnsi="宋体" w:cs="宋体"/>
          <w:color w:val="000000"/>
          <w:sz w:val="41"/>
        </w:rPr>
        <w:t>“</w:t>
      </w:r>
      <w:r>
        <w:rPr>
          <w:rFonts w:ascii="宋体" w:eastAsia="宋体" w:hAnsi="宋体" w:cs="宋体"/>
          <w:color w:val="000000"/>
          <w:sz w:val="41"/>
        </w:rPr>
        <w:t>科柏</w:t>
      </w:r>
      <w:r>
        <w:rPr>
          <w:rFonts w:ascii="宋体" w:eastAsia="宋体" w:hAnsi="宋体" w:cs="宋体"/>
          <w:color w:val="000000"/>
          <w:sz w:val="41"/>
        </w:rPr>
        <w:t>(Copeau)</w:t>
      </w:r>
      <w:r>
        <w:rPr>
          <w:rFonts w:ascii="宋体" w:eastAsia="宋体" w:hAnsi="宋体" w:cs="宋体"/>
          <w:color w:val="000000"/>
          <w:sz w:val="41"/>
        </w:rPr>
        <w:t>的那种即兴发挥</w:t>
      </w:r>
      <w:r>
        <w:rPr>
          <w:rFonts w:ascii="宋体" w:eastAsia="宋体" w:hAnsi="宋体" w:cs="宋体"/>
          <w:color w:val="000000"/>
          <w:sz w:val="41"/>
        </w:rPr>
        <w:t>”(</w:t>
      </w:r>
      <w:r>
        <w:rPr>
          <w:rFonts w:ascii="宋体" w:eastAsia="宋体" w:hAnsi="宋体" w:cs="宋体"/>
          <w:color w:val="000000"/>
          <w:sz w:val="41"/>
        </w:rPr>
        <w:t>第四卷，第</w:t>
      </w:r>
      <w:r>
        <w:rPr>
          <w:rFonts w:ascii="宋体" w:eastAsia="宋体" w:hAnsi="宋体" w:cs="宋体"/>
          <w:color w:val="000000"/>
          <w:sz w:val="41"/>
        </w:rPr>
        <w:t>131</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，没有让给</w:t>
      </w:r>
      <w:r>
        <w:rPr>
          <w:rFonts w:ascii="宋体" w:eastAsia="宋体" w:hAnsi="宋体" w:cs="宋体"/>
          <w:color w:val="000000"/>
          <w:sz w:val="41"/>
        </w:rPr>
        <w:t>“</w:t>
      </w:r>
      <w:r>
        <w:rPr>
          <w:rFonts w:ascii="宋体" w:eastAsia="宋体" w:hAnsi="宋体" w:cs="宋体"/>
          <w:color w:val="000000"/>
          <w:sz w:val="41"/>
        </w:rPr>
        <w:t>超现实主义的经验主义</w:t>
      </w:r>
      <w:r>
        <w:rPr>
          <w:rFonts w:ascii="宋体" w:eastAsia="宋体" w:hAnsi="宋体" w:cs="宋体"/>
          <w:color w:val="000000"/>
          <w:sz w:val="41"/>
        </w:rPr>
        <w:t>”(</w:t>
      </w:r>
      <w:r>
        <w:rPr>
          <w:rFonts w:ascii="宋体" w:eastAsia="宋体" w:hAnsi="宋体" w:cs="宋体"/>
          <w:color w:val="000000"/>
          <w:sz w:val="41"/>
        </w:rPr>
        <w:t>第四卷，第</w:t>
      </w:r>
      <w:r>
        <w:rPr>
          <w:rFonts w:ascii="宋体" w:eastAsia="宋体" w:hAnsi="宋体" w:cs="宋体"/>
          <w:color w:val="000000"/>
          <w:sz w:val="41"/>
        </w:rPr>
        <w:t>313</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，也</w:t>
      </w:r>
      <w:r>
        <w:rPr>
          <w:rFonts w:ascii="宋体" w:eastAsia="宋体" w:hAnsi="宋体" w:cs="宋体"/>
          <w:color w:val="000000"/>
          <w:sz w:val="41"/>
        </w:rPr>
        <w:t>没有让给即</w:t>
      </w:r>
    </w:p>
    <w:p w:rsidR="00854FAF" w:rsidRDefault="00854FAF"/>
    <w:p w:rsidR="00854FAF" w:rsidRDefault="00854FAF">
      <w:pPr>
        <w:sectPr w:rsidR="00854FAF">
          <w:headerReference w:type="default" r:id="rId941"/>
          <w:footerReference w:type="default" r:id="rId942"/>
          <w:pgSz w:w="14460" w:h="21540"/>
          <w:pgMar w:top="1780" w:right="1640" w:bottom="1780" w:left="1640" w:header="1480" w:footer="1480" w:gutter="0"/>
          <w:cols w:space="720"/>
        </w:sectPr>
      </w:pPr>
    </w:p>
    <w:p w:rsidR="00854FAF" w:rsidRDefault="00025070">
      <w:pPr>
        <w:wordWrap w:val="0"/>
        <w:spacing w:line="720" w:lineRule="atLeast"/>
        <w:textAlignment w:val="baseline"/>
        <w:rPr>
          <w:sz w:val="40"/>
        </w:rPr>
      </w:pPr>
      <w:r>
        <w:rPr>
          <w:rFonts w:ascii="宋体" w:eastAsia="宋体" w:hAnsi="宋体" w:cs="宋体"/>
          <w:color w:val="000000"/>
          <w:sz w:val="40"/>
        </w:rPr>
        <w:lastRenderedPageBreak/>
        <w:t>兴戏剧</w:t>
      </w:r>
      <w:r>
        <w:rPr>
          <w:rFonts w:ascii="宋体" w:eastAsia="宋体" w:hAnsi="宋体" w:cs="宋体"/>
          <w:color w:val="000000"/>
          <w:sz w:val="40"/>
        </w:rPr>
        <w:t>(commedia dell’ arte)</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无训练之灵感的那种心血来潮</w:t>
      </w:r>
      <w:r>
        <w:rPr>
          <w:rFonts w:ascii="宋体" w:eastAsia="宋体" w:hAnsi="宋体" w:cs="宋体"/>
          <w:color w:val="000000"/>
          <w:sz w:val="40"/>
        </w:rPr>
        <w:t>”(</w:t>
      </w:r>
      <w:r>
        <w:rPr>
          <w:rFonts w:ascii="宋体" w:eastAsia="宋体" w:hAnsi="宋体" w:cs="宋体"/>
          <w:color w:val="000000"/>
          <w:sz w:val="40"/>
        </w:rPr>
        <w:t>同上</w:t>
      </w:r>
      <w:r>
        <w:rPr>
          <w:rFonts w:ascii="宋体" w:eastAsia="宋体" w:hAnsi="宋体" w:cs="宋体"/>
          <w:color w:val="000000"/>
          <w:sz w:val="40"/>
        </w:rPr>
        <w:t>)</w:t>
      </w:r>
      <w:r>
        <w:rPr>
          <w:rFonts w:ascii="宋体" w:eastAsia="宋体" w:hAnsi="宋体" w:cs="宋体"/>
          <w:color w:val="000000"/>
          <w:sz w:val="40"/>
        </w:rPr>
        <w:t>。因此一切都将在其质料不再类似于古典再现模式的某种书写与文本中被规定好。那么由残酷戏剧本身所要求的这种规定之必要性又将给予言语一个什么样的位置呢？</w:t>
      </w:r>
    </w:p>
    <w:p w:rsidR="00854FAF" w:rsidRDefault="00025070">
      <w:pPr>
        <w:wordWrap w:val="0"/>
        <w:spacing w:line="720" w:lineRule="atLeast"/>
        <w:ind w:firstLine="840"/>
        <w:textAlignment w:val="baseline"/>
        <w:rPr>
          <w:sz w:val="40"/>
        </w:rPr>
      </w:pPr>
      <w:r>
        <w:rPr>
          <w:rFonts w:ascii="宋体" w:eastAsia="宋体" w:hAnsi="宋体" w:cs="宋体"/>
          <w:color w:val="000000"/>
          <w:sz w:val="40"/>
        </w:rPr>
        <w:t>言语及其记号</w:t>
      </w:r>
      <w:r>
        <w:rPr>
          <w:rFonts w:ascii="宋体" w:eastAsia="宋体" w:hAnsi="宋体" w:cs="宋体"/>
          <w:color w:val="000000"/>
          <w:sz w:val="40"/>
        </w:rPr>
        <w:t>———</w:t>
      </w:r>
      <w:r>
        <w:rPr>
          <w:rFonts w:ascii="宋体" w:eastAsia="宋体" w:hAnsi="宋体" w:cs="宋体"/>
          <w:color w:val="000000"/>
          <w:sz w:val="40"/>
        </w:rPr>
        <w:t>即语音文字这种古典戏剧的要素</w:t>
      </w:r>
      <w:r>
        <w:rPr>
          <w:rFonts w:ascii="宋体" w:eastAsia="宋体" w:hAnsi="宋体" w:cs="宋体"/>
          <w:color w:val="000000"/>
          <w:sz w:val="40"/>
        </w:rPr>
        <w:t>——</w:t>
      </w:r>
      <w:r>
        <w:rPr>
          <w:rFonts w:ascii="宋体" w:eastAsia="宋体" w:hAnsi="宋体" w:cs="宋体"/>
          <w:color w:val="000000"/>
          <w:sz w:val="40"/>
        </w:rPr>
        <w:t>言语及其书写在残酷戏剧中被抹杀的只有它们企图成为口授记录的那些方面：既包括引文或背诵也包括命令。导演和演员不再接收听写：</w:t>
      </w:r>
      <w:r>
        <w:rPr>
          <w:rFonts w:ascii="宋体" w:eastAsia="宋体" w:hAnsi="宋体" w:cs="宋体"/>
          <w:color w:val="000000"/>
          <w:sz w:val="40"/>
        </w:rPr>
        <w:t>“</w:t>
      </w:r>
      <w:r>
        <w:rPr>
          <w:rFonts w:ascii="宋体" w:eastAsia="宋体" w:hAnsi="宋体" w:cs="宋体"/>
          <w:color w:val="000000"/>
          <w:sz w:val="40"/>
        </w:rPr>
        <w:t>我们拒绝对文本的戏剧迷信也拒绝剧作家</w:t>
      </w:r>
      <w:r>
        <w:rPr>
          <w:rFonts w:ascii="宋体" w:eastAsia="宋体" w:hAnsi="宋体" w:cs="宋体"/>
          <w:color w:val="000000"/>
          <w:sz w:val="40"/>
        </w:rPr>
        <w:t>专制</w:t>
      </w:r>
      <w:r>
        <w:rPr>
          <w:rFonts w:ascii="宋体" w:eastAsia="宋体" w:hAnsi="宋体" w:cs="宋体"/>
          <w:color w:val="000000"/>
          <w:sz w:val="40"/>
        </w:rPr>
        <w:t>”(</w:t>
      </w:r>
      <w:r>
        <w:rPr>
          <w:rFonts w:ascii="宋体" w:eastAsia="宋体" w:hAnsi="宋体" w:cs="宋体"/>
          <w:color w:val="000000"/>
          <w:sz w:val="40"/>
        </w:rPr>
        <w:t>第四卷，第</w:t>
      </w:r>
      <w:r>
        <w:rPr>
          <w:rFonts w:ascii="宋体" w:eastAsia="宋体" w:hAnsi="宋体" w:cs="宋体"/>
          <w:color w:val="000000"/>
          <w:sz w:val="40"/>
        </w:rPr>
        <w:t>148</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。这也就是那个使戏剧变成阅读练习的朗读</w:t>
      </w:r>
      <w:r>
        <w:rPr>
          <w:rFonts w:ascii="宋体" w:eastAsia="宋体" w:hAnsi="宋体" w:cs="宋体"/>
          <w:color w:val="000000"/>
          <w:sz w:val="40"/>
        </w:rPr>
        <w:t>(diction)</w:t>
      </w:r>
      <w:r>
        <w:rPr>
          <w:rFonts w:ascii="宋体" w:eastAsia="宋体" w:hAnsi="宋体" w:cs="宋体"/>
          <w:color w:val="000000"/>
          <w:sz w:val="40"/>
        </w:rPr>
        <w:t>的完结。是</w:t>
      </w:r>
      <w:r>
        <w:rPr>
          <w:rFonts w:ascii="宋体" w:eastAsia="宋体" w:hAnsi="宋体" w:cs="宋体"/>
          <w:color w:val="000000"/>
          <w:sz w:val="40"/>
        </w:rPr>
        <w:t>“</w:t>
      </w:r>
      <w:r>
        <w:rPr>
          <w:rFonts w:ascii="宋体" w:eastAsia="宋体" w:hAnsi="宋体" w:cs="宋体"/>
          <w:color w:val="000000"/>
          <w:sz w:val="40"/>
        </w:rPr>
        <w:t>使得某些业余戏剧爱好者说阅读剧本能给人带来比其演出更巨大的愉悦的那种东西</w:t>
      </w:r>
      <w:r>
        <w:rPr>
          <w:rFonts w:ascii="宋体" w:eastAsia="宋体" w:hAnsi="宋体" w:cs="宋体"/>
          <w:color w:val="000000"/>
          <w:sz w:val="40"/>
        </w:rPr>
        <w:t>”</w:t>
      </w:r>
      <w:r>
        <w:rPr>
          <w:rFonts w:ascii="宋体" w:eastAsia="宋体" w:hAnsi="宋体" w:cs="宋体"/>
          <w:color w:val="000000"/>
          <w:sz w:val="40"/>
        </w:rPr>
        <w:t>的完结。</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141</w:t>
      </w:r>
      <w:r>
        <w:rPr>
          <w:rFonts w:ascii="宋体" w:eastAsia="宋体" w:hAnsi="宋体" w:cs="宋体"/>
          <w:color w:val="000000"/>
          <w:sz w:val="40"/>
        </w:rPr>
        <w:t>页</w:t>
      </w:r>
      <w:r>
        <w:rPr>
          <w:rFonts w:ascii="宋体" w:eastAsia="宋体" w:hAnsi="宋体" w:cs="宋体"/>
          <w:color w:val="000000"/>
          <w:sz w:val="40"/>
        </w:rPr>
        <w:t>)</w:t>
      </w:r>
    </w:p>
    <w:p w:rsidR="00854FAF" w:rsidRDefault="00025070">
      <w:pPr>
        <w:wordWrap w:val="0"/>
        <w:spacing w:line="720" w:lineRule="atLeast"/>
        <w:ind w:right="20" w:firstLine="840"/>
        <w:textAlignment w:val="baseline"/>
        <w:rPr>
          <w:sz w:val="40"/>
        </w:rPr>
      </w:pPr>
      <w:r>
        <w:rPr>
          <w:rFonts w:ascii="宋体" w:eastAsia="宋体" w:hAnsi="宋体" w:cs="宋体"/>
          <w:color w:val="000000"/>
          <w:sz w:val="40"/>
        </w:rPr>
        <w:t>那么言语和书写将会如何运作呢？它们将重新变成动作：逻辑与推论的那种意向将被减弱或处于服从地位。而通常正是由于这种志在得鱼忘筌的意向，言语才确保了其理性透明度并弱化了其自身的躯体，而且奇怪地让其躯体被这种意向所掩盖，即便正是其躯体在半透明中将之建构：要解构这种半透明，就要裸露词的肌肉、音色、声调、强度，裸露那仍未</w:t>
      </w:r>
      <w:r>
        <w:rPr>
          <w:rFonts w:ascii="宋体" w:eastAsia="宋体" w:hAnsi="宋体" w:cs="宋体"/>
          <w:color w:val="000000"/>
          <w:sz w:val="40"/>
        </w:rPr>
        <w:t>完全冷却的语言与逻辑相互衔接所发出的呼喊声，裸露那留存在所有言语中的被压制了的动作，裸露那概念与重复的普遍性从未停止去拒绝的这种独一无二的、不可替代的运动。我们知道阿尔托赋予所谓的拟声词</w:t>
      </w:r>
      <w:r>
        <w:rPr>
          <w:rFonts w:ascii="宋体" w:eastAsia="宋体" w:hAnsi="宋体" w:cs="宋体"/>
          <w:color w:val="000000"/>
          <w:sz w:val="40"/>
        </w:rPr>
        <w:t>————</w:t>
      </w:r>
      <w:r>
        <w:rPr>
          <w:rFonts w:ascii="宋体" w:eastAsia="宋体" w:hAnsi="宋体" w:cs="宋体"/>
          <w:color w:val="000000"/>
          <w:sz w:val="40"/>
        </w:rPr>
        <w:t>这里这么称呼极不合适</w:t>
      </w:r>
      <w:r>
        <w:rPr>
          <w:rFonts w:ascii="宋体" w:eastAsia="宋体" w:hAnsi="宋体" w:cs="宋体"/>
          <w:color w:val="000000"/>
          <w:sz w:val="40"/>
        </w:rPr>
        <w:t>————</w:t>
      </w:r>
      <w:r>
        <w:rPr>
          <w:rFonts w:ascii="宋体" w:eastAsia="宋体" w:hAnsi="宋体" w:cs="宋体"/>
          <w:color w:val="000000"/>
          <w:sz w:val="40"/>
        </w:rPr>
        <w:t>怎样一种价值。这种舌</w:t>
      </w:r>
      <w:r>
        <w:rPr>
          <w:rFonts w:ascii="宋体" w:eastAsia="宋体" w:hAnsi="宋体" w:cs="宋体"/>
          <w:color w:val="000000"/>
          <w:sz w:val="40"/>
        </w:rPr>
        <w:t>/</w:t>
      </w:r>
      <w:r>
        <w:rPr>
          <w:rFonts w:ascii="宋体" w:eastAsia="宋体" w:hAnsi="宋体" w:cs="宋体"/>
          <w:color w:val="000000"/>
          <w:sz w:val="40"/>
        </w:rPr>
        <w:t>语创造</w:t>
      </w:r>
      <w:r>
        <w:rPr>
          <w:rFonts w:ascii="宋体" w:eastAsia="宋体" w:hAnsi="宋体" w:cs="宋体"/>
          <w:color w:val="000000"/>
          <w:sz w:val="40"/>
        </w:rPr>
        <w:t>(glossopoièse)</w:t>
      </w:r>
      <w:r>
        <w:rPr>
          <w:rFonts w:ascii="宋体" w:eastAsia="宋体" w:hAnsi="宋体" w:cs="宋体"/>
          <w:color w:val="000000"/>
          <w:sz w:val="40"/>
        </w:rPr>
        <w:t>既非一种模仿性语言也非一种名称的创造，它将我们重新引向那个词仍未诞生时刻</w:t>
      </w:r>
      <w:r>
        <w:rPr>
          <w:rFonts w:ascii="宋体" w:eastAsia="宋体" w:hAnsi="宋体" w:cs="宋体"/>
          <w:color w:val="000000"/>
          <w:sz w:val="40"/>
        </w:rPr>
        <w:lastRenderedPageBreak/>
        <w:t>的边缘，引向那个发声已经不再是喊叫却又</w:t>
      </w:r>
    </w:p>
    <w:p w:rsidR="00854FAF" w:rsidRDefault="00025070">
      <w:pPr>
        <w:wordWrap w:val="0"/>
        <w:spacing w:line="480" w:lineRule="atLeast"/>
        <w:ind w:left="420"/>
        <w:textAlignment w:val="baseline"/>
        <w:rPr>
          <w:sz w:val="35"/>
        </w:rPr>
      </w:pPr>
      <w:r>
        <w:rPr>
          <w:rFonts w:ascii="楷体" w:eastAsia="楷体" w:hAnsi="楷体" w:cs="楷体"/>
          <w:color w:val="000000"/>
          <w:sz w:val="35"/>
        </w:rPr>
        <w:t>430</w:t>
      </w:r>
    </w:p>
    <w:p w:rsidR="00854FAF" w:rsidRDefault="00854FAF"/>
    <w:p w:rsidR="00854FAF" w:rsidRDefault="00854FAF">
      <w:pPr>
        <w:sectPr w:rsidR="00854FAF">
          <w:headerReference w:type="default" r:id="rId943"/>
          <w:footerReference w:type="default" r:id="rId944"/>
          <w:pgSz w:w="14460" w:h="21540"/>
          <w:pgMar w:top="1780" w:right="1640" w:bottom="1780" w:left="1640" w:header="1480" w:footer="1480" w:gutter="0"/>
          <w:cols w:space="720"/>
        </w:sectPr>
      </w:pPr>
    </w:p>
    <w:p w:rsidR="00854FAF" w:rsidRDefault="00025070">
      <w:pPr>
        <w:wordWrap w:val="0"/>
        <w:spacing w:line="640" w:lineRule="atLeast"/>
        <w:ind w:left="40" w:right="60" w:firstLine="20"/>
        <w:textAlignment w:val="baseline"/>
        <w:rPr>
          <w:sz w:val="41"/>
        </w:rPr>
      </w:pPr>
      <w:r>
        <w:rPr>
          <w:rFonts w:ascii="宋体" w:eastAsia="宋体" w:hAnsi="宋体" w:cs="宋体"/>
          <w:color w:val="000000"/>
          <w:sz w:val="41"/>
        </w:rPr>
        <w:lastRenderedPageBreak/>
        <w:t>仍未成为话语的时刻边缘，引向那个一般语言所依赖的重复几乎还是不可能的时刻</w:t>
      </w:r>
      <w:r>
        <w:rPr>
          <w:rFonts w:ascii="宋体" w:eastAsia="宋体" w:hAnsi="宋体" w:cs="宋体"/>
          <w:color w:val="000000"/>
          <w:sz w:val="41"/>
        </w:rPr>
        <w:t>边缘：即概念与声音、意指与意符、呼吸</w:t>
      </w:r>
      <w:r>
        <w:rPr>
          <w:rFonts w:ascii="宋体" w:eastAsia="宋体" w:hAnsi="宋体" w:cs="宋体"/>
          <w:color w:val="000000"/>
          <w:sz w:val="41"/>
        </w:rPr>
        <w:t>(pneumatique)</w:t>
      </w:r>
      <w:r>
        <w:rPr>
          <w:rFonts w:ascii="宋体" w:eastAsia="宋体" w:hAnsi="宋体" w:cs="宋体"/>
          <w:color w:val="000000"/>
          <w:sz w:val="41"/>
        </w:rPr>
        <w:t>与书写</w:t>
      </w:r>
      <w:r>
        <w:rPr>
          <w:rFonts w:ascii="宋体" w:eastAsia="宋体" w:hAnsi="宋体" w:cs="宋体"/>
          <w:color w:val="000000"/>
          <w:sz w:val="41"/>
        </w:rPr>
        <w:t>(grammatique)</w:t>
      </w:r>
      <w:r>
        <w:rPr>
          <w:rFonts w:ascii="宋体" w:eastAsia="宋体" w:hAnsi="宋体" w:cs="宋体"/>
          <w:color w:val="000000"/>
          <w:sz w:val="41"/>
        </w:rPr>
        <w:t>的分离，翻译与传承的那种自由，解释的运动，灵与肉、主与仆、神与人、作者与演员间的那种区别。这个语言之源、神学与人文主义对话之源的前夜从未在西方戏剧形而上学中得到源源不断地重现</w:t>
      </w:r>
      <w:r>
        <w:rPr>
          <w:rFonts w:ascii="宋体" w:eastAsia="宋体" w:hAnsi="宋体" w:cs="宋体"/>
          <w:color w:val="000000"/>
          <w:sz w:val="41"/>
        </w:rPr>
        <w:t>¹</w:t>
      </w:r>
      <w:r>
        <w:rPr>
          <w:rFonts w:ascii="宋体" w:eastAsia="宋体" w:hAnsi="宋体" w:cs="宋体"/>
          <w:color w:val="000000"/>
          <w:sz w:val="41"/>
        </w:rPr>
        <w:t>。</w:t>
      </w:r>
    </w:p>
    <w:p w:rsidR="00854FAF" w:rsidRDefault="00025070">
      <w:pPr>
        <w:wordWrap w:val="0"/>
        <w:spacing w:line="640" w:lineRule="atLeast"/>
        <w:ind w:left="40" w:right="40" w:firstLine="820"/>
        <w:textAlignment w:val="baseline"/>
        <w:rPr>
          <w:sz w:val="41"/>
        </w:rPr>
      </w:pPr>
      <w:r>
        <w:rPr>
          <w:rFonts w:ascii="宋体" w:eastAsia="宋体" w:hAnsi="宋体" w:cs="宋体"/>
          <w:color w:val="000000"/>
          <w:sz w:val="41"/>
        </w:rPr>
        <w:t>因此，问题涉及的与其说是建构一种沉默无言的舞台不如说是要建构一种这样的舞台：在那里那种衔接的喊叫尚未被词语缓和下来。词是心灵言语的尸体，应当用生命本身的语言去找回</w:t>
      </w:r>
      <w:r>
        <w:rPr>
          <w:rFonts w:ascii="宋体" w:eastAsia="宋体" w:hAnsi="宋体" w:cs="宋体"/>
          <w:color w:val="000000"/>
          <w:sz w:val="41"/>
        </w:rPr>
        <w:t>“</w:t>
      </w:r>
      <w:r>
        <w:rPr>
          <w:rFonts w:ascii="宋体" w:eastAsia="宋体" w:hAnsi="宋体" w:cs="宋体"/>
          <w:color w:val="000000"/>
          <w:sz w:val="41"/>
        </w:rPr>
        <w:t>词之前的那个大写的言语</w:t>
      </w:r>
      <w:r>
        <w:rPr>
          <w:rFonts w:ascii="宋体" w:eastAsia="宋体" w:hAnsi="宋体" w:cs="宋体"/>
          <w:color w:val="000000"/>
          <w:sz w:val="41"/>
        </w:rPr>
        <w:t>”²</w:t>
      </w:r>
      <w:r>
        <w:rPr>
          <w:rFonts w:ascii="宋体" w:eastAsia="宋体" w:hAnsi="宋体" w:cs="宋体"/>
          <w:color w:val="000000"/>
          <w:sz w:val="41"/>
        </w:rPr>
        <w:t>。在那里动作与言语仍未被再现的逻辑所分隔。</w:t>
      </w:r>
      <w:r>
        <w:rPr>
          <w:rFonts w:ascii="宋体" w:eastAsia="宋体" w:hAnsi="宋体" w:cs="宋体"/>
          <w:color w:val="000000"/>
          <w:sz w:val="41"/>
        </w:rPr>
        <w:t>“</w:t>
      </w:r>
      <w:r>
        <w:rPr>
          <w:rFonts w:ascii="宋体" w:eastAsia="宋体" w:hAnsi="宋体" w:cs="宋体"/>
          <w:color w:val="000000"/>
          <w:sz w:val="41"/>
        </w:rPr>
        <w:t>我在</w:t>
      </w:r>
      <w:r>
        <w:rPr>
          <w:rFonts w:ascii="宋体" w:eastAsia="宋体" w:hAnsi="宋体" w:cs="宋体"/>
          <w:color w:val="000000"/>
          <w:sz w:val="41"/>
        </w:rPr>
        <w:t>口语之外加上另一种语言，而且我试着恢复言语语言的那种古老魔力、那种迷人而完整的效力，因为它的神秘可能性已被遗忘了。当我说我将不演写好了的戏时，我要说的是我不演基于文本和言语的那种剧本，而且戏中应当有一个占优势的形体部分，而它不会被词的习惯语言所写作所固定；即便是那个被说与被写下的部分</w:t>
      </w:r>
    </w:p>
    <w:p w:rsidR="00854FAF" w:rsidRDefault="00025070">
      <w:pPr>
        <w:wordWrap w:val="0"/>
        <w:spacing w:line="640" w:lineRule="atLeast"/>
        <w:ind w:left="100"/>
        <w:textAlignment w:val="baseline"/>
        <w:rPr>
          <w:sz w:val="41"/>
        </w:rPr>
      </w:pPr>
      <w:r>
        <w:rPr>
          <w:rFonts w:ascii="宋体" w:eastAsia="宋体" w:hAnsi="宋体" w:cs="宋体"/>
          <w:color w:val="000000"/>
          <w:sz w:val="41"/>
          <w:u w:val="single"/>
        </w:rPr>
        <w:t xml:space="preserve">              </w:t>
      </w:r>
    </w:p>
    <w:p w:rsidR="00854FAF" w:rsidRDefault="00025070">
      <w:pPr>
        <w:wordWrap w:val="0"/>
        <w:spacing w:before="340" w:line="460" w:lineRule="atLeast"/>
        <w:ind w:left="40" w:right="60" w:firstLine="20"/>
        <w:textAlignment w:val="baseline"/>
        <w:rPr>
          <w:sz w:val="30"/>
        </w:rPr>
      </w:pPr>
      <w:r>
        <w:rPr>
          <w:rFonts w:ascii="仿宋" w:eastAsia="仿宋" w:hAnsi="仿宋" w:cs="仿宋"/>
          <w:color w:val="000000"/>
          <w:sz w:val="30"/>
        </w:rPr>
        <w:t xml:space="preserve">1  </w:t>
      </w:r>
      <w:r>
        <w:rPr>
          <w:rFonts w:ascii="仿宋" w:eastAsia="仿宋" w:hAnsi="仿宋" w:cs="仿宋"/>
          <w:color w:val="000000"/>
          <w:sz w:val="30"/>
        </w:rPr>
        <w:t>必须将《戏剧及其替代物》与《论语言之起源》、《悲剧的诞生》，及卢梭和尼采所有的附录文本进行对比并从中重建出类比与对立那个系统。</w:t>
      </w:r>
    </w:p>
    <w:p w:rsidR="00854FAF" w:rsidRDefault="00025070">
      <w:pPr>
        <w:wordWrap w:val="0"/>
        <w:spacing w:line="480" w:lineRule="atLeast"/>
        <w:ind w:left="40" w:firstLine="660"/>
        <w:textAlignment w:val="baseline"/>
        <w:rPr>
          <w:sz w:val="30"/>
        </w:rPr>
      </w:pPr>
      <w:r>
        <w:rPr>
          <w:rFonts w:ascii="仿宋" w:eastAsia="仿宋" w:hAnsi="仿宋" w:cs="仿宋"/>
          <w:color w:val="000000"/>
          <w:sz w:val="30"/>
        </w:rPr>
        <w:t>“</w:t>
      </w:r>
      <w:r>
        <w:rPr>
          <w:rFonts w:ascii="仿宋" w:eastAsia="仿宋" w:hAnsi="仿宋" w:cs="仿宋"/>
          <w:color w:val="000000"/>
          <w:sz w:val="30"/>
        </w:rPr>
        <w:t>在这种戏剧中，一切创造来自舞台，它在某种神秘心理冲动中寻求它</w:t>
      </w:r>
      <w:r>
        <w:rPr>
          <w:rFonts w:ascii="仿宋" w:eastAsia="仿宋" w:hAnsi="仿宋" w:cs="仿宋"/>
          <w:color w:val="000000"/>
          <w:sz w:val="30"/>
        </w:rPr>
        <w:t>的翻译，甚至它源头，而那种神秘心理冲动就是词之前的那个大写的言语</w:t>
      </w:r>
      <w:r>
        <w:rPr>
          <w:rFonts w:ascii="仿宋" w:eastAsia="仿宋" w:hAnsi="仿宋" w:cs="仿宋"/>
          <w:color w:val="000000"/>
          <w:sz w:val="30"/>
        </w:rPr>
        <w:t>”(</w:t>
      </w:r>
      <w:r>
        <w:rPr>
          <w:rFonts w:ascii="仿宋" w:eastAsia="仿宋" w:hAnsi="仿宋" w:cs="仿宋"/>
          <w:color w:val="000000"/>
          <w:sz w:val="30"/>
        </w:rPr>
        <w:t>第四卷，第</w:t>
      </w:r>
      <w:r>
        <w:rPr>
          <w:rFonts w:ascii="仿宋" w:eastAsia="仿宋" w:hAnsi="仿宋" w:cs="仿宋"/>
          <w:color w:val="000000"/>
          <w:sz w:val="30"/>
        </w:rPr>
        <w:t>72</w:t>
      </w:r>
      <w:r>
        <w:rPr>
          <w:rFonts w:ascii="仿宋" w:eastAsia="仿宋" w:hAnsi="仿宋" w:cs="仿宋"/>
          <w:color w:val="000000"/>
          <w:sz w:val="30"/>
        </w:rPr>
        <w:t>页</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这种新语言</w:t>
      </w:r>
      <w:r>
        <w:rPr>
          <w:rFonts w:ascii="仿宋" w:eastAsia="仿宋" w:hAnsi="仿宋" w:cs="仿宋"/>
          <w:color w:val="000000"/>
          <w:sz w:val="30"/>
        </w:rPr>
        <w:t>……</w:t>
      </w:r>
      <w:r>
        <w:rPr>
          <w:rFonts w:ascii="仿宋" w:eastAsia="仿宋" w:hAnsi="仿宋" w:cs="仿宋"/>
          <w:color w:val="000000"/>
          <w:sz w:val="30"/>
        </w:rPr>
        <w:t>比之已形成的言语更多地来自言语的那种大写必要性</w:t>
      </w:r>
      <w:r>
        <w:rPr>
          <w:rFonts w:ascii="仿宋" w:eastAsia="仿宋" w:hAnsi="仿宋" w:cs="仿宋"/>
          <w:color w:val="000000"/>
          <w:sz w:val="30"/>
        </w:rPr>
        <w:t>”(</w:t>
      </w:r>
      <w:r>
        <w:rPr>
          <w:rFonts w:ascii="仿宋" w:eastAsia="仿宋" w:hAnsi="仿宋" w:cs="仿宋"/>
          <w:color w:val="000000"/>
          <w:sz w:val="30"/>
        </w:rPr>
        <w:t>第</w:t>
      </w:r>
      <w:r>
        <w:rPr>
          <w:rFonts w:ascii="仿宋" w:eastAsia="仿宋" w:hAnsi="仿宋" w:cs="仿宋"/>
          <w:color w:val="000000"/>
          <w:sz w:val="30"/>
        </w:rPr>
        <w:t>132</w:t>
      </w:r>
      <w:r>
        <w:rPr>
          <w:rFonts w:ascii="仿宋" w:eastAsia="仿宋" w:hAnsi="仿宋" w:cs="仿宋"/>
          <w:color w:val="000000"/>
          <w:sz w:val="30"/>
        </w:rPr>
        <w:t>页</w:t>
      </w:r>
      <w:r>
        <w:rPr>
          <w:rFonts w:ascii="仿宋" w:eastAsia="仿宋" w:hAnsi="仿宋" w:cs="仿宋"/>
          <w:color w:val="000000"/>
          <w:sz w:val="30"/>
        </w:rPr>
        <w:t>)</w:t>
      </w:r>
      <w:r>
        <w:rPr>
          <w:rFonts w:ascii="仿宋" w:eastAsia="仿宋" w:hAnsi="仿宋" w:cs="仿宋"/>
          <w:color w:val="000000"/>
          <w:sz w:val="30"/>
        </w:rPr>
        <w:t>。在此意义上，词乃是符号，是活言语的某种疲乏、生命的某种疾病之征兆。词作为清晰的、服从于传递与重复原则的言语，就是语言中的死亡：</w:t>
      </w:r>
      <w:r>
        <w:rPr>
          <w:rFonts w:ascii="仿宋" w:eastAsia="仿宋" w:hAnsi="仿宋" w:cs="仿宋"/>
          <w:color w:val="000000"/>
          <w:sz w:val="30"/>
        </w:rPr>
        <w:t>“</w:t>
      </w:r>
      <w:r>
        <w:rPr>
          <w:rFonts w:ascii="仿宋" w:eastAsia="仿宋" w:hAnsi="仿宋" w:cs="仿宋"/>
          <w:color w:val="000000"/>
          <w:sz w:val="30"/>
        </w:rPr>
        <w:t>看起来再也坚持不住了的精神，就变成了言语的那种明晰。</w:t>
      </w:r>
      <w:r>
        <w:rPr>
          <w:rFonts w:ascii="仿宋" w:eastAsia="仿宋" w:hAnsi="仿宋" w:cs="仿宋"/>
          <w:color w:val="000000"/>
          <w:sz w:val="30"/>
        </w:rPr>
        <w:t>”(</w:t>
      </w:r>
      <w:r>
        <w:rPr>
          <w:rFonts w:ascii="仿宋" w:eastAsia="仿宋" w:hAnsi="仿宋" w:cs="仿宋"/>
          <w:color w:val="000000"/>
          <w:sz w:val="30"/>
        </w:rPr>
        <w:t>第四卷，第</w:t>
      </w:r>
      <w:r>
        <w:rPr>
          <w:rFonts w:ascii="仿宋" w:eastAsia="仿宋" w:hAnsi="仿宋" w:cs="仿宋"/>
          <w:color w:val="000000"/>
          <w:sz w:val="30"/>
        </w:rPr>
        <w:t>289</w:t>
      </w:r>
      <w:r>
        <w:rPr>
          <w:rFonts w:ascii="仿宋" w:eastAsia="仿宋" w:hAnsi="仿宋" w:cs="仿宋"/>
          <w:color w:val="000000"/>
          <w:sz w:val="30"/>
        </w:rPr>
        <w:t>页</w:t>
      </w:r>
      <w:r>
        <w:rPr>
          <w:rFonts w:ascii="仿宋" w:eastAsia="仿宋" w:hAnsi="仿宋" w:cs="仿宋"/>
          <w:color w:val="000000"/>
          <w:sz w:val="30"/>
        </w:rPr>
        <w:t>)</w:t>
      </w:r>
      <w:r>
        <w:rPr>
          <w:rFonts w:ascii="仿宋" w:eastAsia="仿宋" w:hAnsi="仿宋" w:cs="仿宋"/>
          <w:color w:val="000000"/>
          <w:sz w:val="30"/>
        </w:rPr>
        <w:t>。关于</w:t>
      </w:r>
      <w:r>
        <w:rPr>
          <w:rFonts w:ascii="仿宋" w:eastAsia="仿宋" w:hAnsi="仿宋" w:cs="仿宋"/>
          <w:color w:val="000000"/>
          <w:sz w:val="30"/>
        </w:rPr>
        <w:t>“</w:t>
      </w:r>
      <w:r>
        <w:rPr>
          <w:rFonts w:ascii="仿宋" w:eastAsia="仿宋" w:hAnsi="仿宋" w:cs="仿宋"/>
          <w:color w:val="000000"/>
          <w:sz w:val="30"/>
        </w:rPr>
        <w:t>改变言语在戏剧中的命运</w:t>
      </w:r>
      <w:r>
        <w:rPr>
          <w:rFonts w:ascii="仿宋" w:eastAsia="仿宋" w:hAnsi="仿宋" w:cs="仿宋"/>
          <w:color w:val="000000"/>
          <w:sz w:val="30"/>
        </w:rPr>
        <w:t>”</w:t>
      </w:r>
      <w:r>
        <w:rPr>
          <w:rFonts w:ascii="仿宋" w:eastAsia="仿宋" w:hAnsi="仿宋" w:cs="仿宋"/>
          <w:color w:val="000000"/>
          <w:sz w:val="30"/>
        </w:rPr>
        <w:t>之必要性，请参照第四卷，第</w:t>
      </w:r>
      <w:r>
        <w:rPr>
          <w:rFonts w:ascii="仿宋" w:eastAsia="仿宋" w:hAnsi="仿宋" w:cs="仿宋"/>
          <w:color w:val="000000"/>
          <w:sz w:val="30"/>
        </w:rPr>
        <w:t>86-87</w:t>
      </w:r>
      <w:r>
        <w:rPr>
          <w:rFonts w:ascii="仿宋" w:eastAsia="仿宋" w:hAnsi="仿宋" w:cs="仿宋"/>
          <w:color w:val="000000"/>
          <w:sz w:val="30"/>
        </w:rPr>
        <w:t>，</w:t>
      </w:r>
      <w:r>
        <w:rPr>
          <w:rFonts w:ascii="仿宋" w:eastAsia="仿宋" w:hAnsi="仿宋" w:cs="仿宋"/>
          <w:color w:val="000000"/>
          <w:sz w:val="30"/>
        </w:rPr>
        <w:t>113</w:t>
      </w:r>
      <w:r>
        <w:rPr>
          <w:rFonts w:ascii="仿宋" w:eastAsia="仿宋" w:hAnsi="仿宋" w:cs="仿宋"/>
          <w:color w:val="000000"/>
          <w:sz w:val="30"/>
        </w:rPr>
        <w:t>页。</w:t>
      </w:r>
    </w:p>
    <w:p w:rsidR="00854FAF" w:rsidRDefault="00025070">
      <w:pPr>
        <w:wordWrap w:val="0"/>
        <w:spacing w:before="120" w:line="440" w:lineRule="atLeast"/>
        <w:ind w:right="560"/>
        <w:jc w:val="right"/>
        <w:textAlignment w:val="baseline"/>
        <w:rPr>
          <w:sz w:val="33"/>
        </w:rPr>
      </w:pPr>
      <w:r>
        <w:rPr>
          <w:rFonts w:ascii="楷体" w:eastAsia="楷体" w:hAnsi="楷体" w:cs="楷体"/>
          <w:color w:val="000000"/>
          <w:sz w:val="33"/>
        </w:rPr>
        <w:t>431</w:t>
      </w:r>
    </w:p>
    <w:p w:rsidR="00854FAF" w:rsidRDefault="00854FAF"/>
    <w:p w:rsidR="00854FAF" w:rsidRDefault="00854FAF">
      <w:pPr>
        <w:sectPr w:rsidR="00854FAF">
          <w:headerReference w:type="default" r:id="rId945"/>
          <w:footerReference w:type="default" r:id="rId946"/>
          <w:pgSz w:w="14460" w:h="21540"/>
          <w:pgMar w:top="1800" w:right="1620" w:bottom="1800" w:left="1620" w:header="1500" w:footer="1500" w:gutter="0"/>
          <w:cols w:space="720"/>
        </w:sectPr>
      </w:pPr>
    </w:p>
    <w:p w:rsidR="00854FAF" w:rsidRDefault="00025070">
      <w:pPr>
        <w:wordWrap w:val="0"/>
        <w:spacing w:line="680" w:lineRule="atLeast"/>
        <w:textAlignment w:val="baseline"/>
        <w:rPr>
          <w:sz w:val="39"/>
        </w:rPr>
      </w:pPr>
      <w:r>
        <w:rPr>
          <w:rFonts w:ascii="宋体" w:eastAsia="宋体" w:hAnsi="宋体" w:cs="宋体"/>
          <w:color w:val="000000"/>
          <w:sz w:val="39"/>
        </w:rPr>
        <w:lastRenderedPageBreak/>
        <w:t>也将以某种全新的意义出现。</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133</w:t>
      </w:r>
      <w:r>
        <w:rPr>
          <w:rFonts w:ascii="宋体" w:eastAsia="宋体" w:hAnsi="宋体" w:cs="宋体"/>
          <w:color w:val="000000"/>
          <w:sz w:val="39"/>
        </w:rPr>
        <w:t>页</w:t>
      </w:r>
      <w:r>
        <w:rPr>
          <w:rFonts w:ascii="宋体" w:eastAsia="宋体" w:hAnsi="宋体" w:cs="宋体"/>
          <w:color w:val="000000"/>
          <w:sz w:val="39"/>
        </w:rPr>
        <w:t>)</w:t>
      </w:r>
    </w:p>
    <w:p w:rsidR="00854FAF" w:rsidRDefault="00025070">
      <w:pPr>
        <w:wordWrap w:val="0"/>
        <w:spacing w:line="680" w:lineRule="atLeast"/>
        <w:ind w:right="80" w:firstLine="820"/>
        <w:textAlignment w:val="baseline"/>
        <w:rPr>
          <w:sz w:val="39"/>
        </w:rPr>
      </w:pPr>
      <w:r>
        <w:rPr>
          <w:rFonts w:ascii="宋体" w:eastAsia="宋体" w:hAnsi="宋体" w:cs="宋体"/>
          <w:color w:val="000000"/>
          <w:sz w:val="39"/>
        </w:rPr>
        <w:t>那么这种</w:t>
      </w:r>
      <w:r>
        <w:rPr>
          <w:rFonts w:ascii="宋体" w:eastAsia="宋体" w:hAnsi="宋体" w:cs="宋体"/>
          <w:color w:val="000000"/>
          <w:sz w:val="39"/>
        </w:rPr>
        <w:t>“</w:t>
      </w:r>
      <w:r>
        <w:rPr>
          <w:rFonts w:ascii="宋体" w:eastAsia="宋体" w:hAnsi="宋体" w:cs="宋体"/>
          <w:color w:val="000000"/>
          <w:sz w:val="39"/>
        </w:rPr>
        <w:t>全新的意义</w:t>
      </w:r>
      <w:r>
        <w:rPr>
          <w:rFonts w:ascii="宋体" w:eastAsia="宋体" w:hAnsi="宋体" w:cs="宋体"/>
          <w:color w:val="000000"/>
          <w:sz w:val="39"/>
        </w:rPr>
        <w:t>”</w:t>
      </w:r>
      <w:r>
        <w:rPr>
          <w:rFonts w:ascii="宋体" w:eastAsia="宋体" w:hAnsi="宋体" w:cs="宋体"/>
          <w:color w:val="000000"/>
          <w:sz w:val="39"/>
        </w:rPr>
        <w:t>又是什么呢？首先，这种新型的戏剧写作又指的是什么呢？这种新型戏剧写作将不再占据作为词的标记的那种有限的位置，它涵盖的将是这种新语言的整个场域：不只有语音文字及言语的转译而且还有象形文字，即语音要素与视觉、图像和造型要素相配合的那种文字。象形文字的概念处于《第一宣言》</w:t>
      </w:r>
      <w:r>
        <w:rPr>
          <w:rFonts w:ascii="宋体" w:eastAsia="宋体" w:hAnsi="宋体" w:cs="宋体"/>
          <w:color w:val="000000"/>
          <w:sz w:val="39"/>
        </w:rPr>
        <w:t>(1932</w:t>
      </w:r>
      <w:r>
        <w:rPr>
          <w:rFonts w:ascii="宋体" w:eastAsia="宋体" w:hAnsi="宋体" w:cs="宋体"/>
          <w:color w:val="000000"/>
          <w:sz w:val="39"/>
        </w:rPr>
        <w:t>年，第四卷，第</w:t>
      </w:r>
      <w:r>
        <w:rPr>
          <w:rFonts w:ascii="宋体" w:eastAsia="宋体" w:hAnsi="宋体" w:cs="宋体"/>
          <w:color w:val="000000"/>
          <w:sz w:val="39"/>
        </w:rPr>
        <w:t>107</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的核心地位。</w:t>
      </w:r>
      <w:r>
        <w:rPr>
          <w:rFonts w:ascii="宋体" w:eastAsia="宋体" w:hAnsi="宋体" w:cs="宋体"/>
          <w:color w:val="000000"/>
          <w:sz w:val="39"/>
        </w:rPr>
        <w:t>“</w:t>
      </w:r>
      <w:r>
        <w:rPr>
          <w:rFonts w:ascii="宋体" w:eastAsia="宋体" w:hAnsi="宋体" w:cs="宋体"/>
          <w:color w:val="000000"/>
          <w:sz w:val="39"/>
        </w:rPr>
        <w:t>一旦觉悟到这种空间中的语言，这种声音、叫喊、明暗、拟声的语言，戏剧就必须将之当作真正的象形文字与人物及物件组织在一起，并在各个层次上</w:t>
      </w:r>
      <w:r>
        <w:rPr>
          <w:rFonts w:ascii="宋体" w:eastAsia="宋体" w:hAnsi="宋体" w:cs="宋体"/>
          <w:color w:val="000000"/>
          <w:sz w:val="39"/>
        </w:rPr>
        <w:t>就所有的构件去利用它们的象征体系及其相互关联性。</w:t>
      </w:r>
      <w:r>
        <w:rPr>
          <w:rFonts w:ascii="宋体" w:eastAsia="宋体" w:hAnsi="宋体" w:cs="宋体"/>
          <w:color w:val="000000"/>
          <w:sz w:val="39"/>
        </w:rPr>
        <w:t>”</w:t>
      </w:r>
    </w:p>
    <w:p w:rsidR="00854FAF" w:rsidRDefault="00025070">
      <w:pPr>
        <w:wordWrap w:val="0"/>
        <w:spacing w:line="680" w:lineRule="atLeast"/>
        <w:ind w:firstLine="820"/>
        <w:textAlignment w:val="baseline"/>
        <w:rPr>
          <w:sz w:val="39"/>
        </w:rPr>
      </w:pPr>
      <w:r>
        <w:rPr>
          <w:rFonts w:ascii="宋体" w:eastAsia="宋体" w:hAnsi="宋体" w:cs="宋体"/>
          <w:color w:val="000000"/>
          <w:sz w:val="39"/>
        </w:rPr>
        <w:t>在弗洛伊德所描述的那种梦的场景中，言语有着</w:t>
      </w:r>
      <w:r>
        <w:rPr>
          <w:rFonts w:ascii="宋体" w:eastAsia="宋体" w:hAnsi="宋体" w:cs="宋体"/>
          <w:color w:val="000000"/>
          <w:sz w:val="39"/>
        </w:rPr>
        <w:t>(</w:t>
      </w:r>
      <w:r>
        <w:rPr>
          <w:rFonts w:ascii="宋体" w:eastAsia="宋体" w:hAnsi="宋体" w:cs="宋体"/>
          <w:color w:val="000000"/>
          <w:sz w:val="39"/>
        </w:rPr>
        <w:t>与象形文字</w:t>
      </w:r>
      <w:r>
        <w:rPr>
          <w:rFonts w:ascii="宋体" w:eastAsia="宋体" w:hAnsi="宋体" w:cs="宋体"/>
          <w:color w:val="000000"/>
          <w:sz w:val="39"/>
        </w:rPr>
        <w:t>)</w:t>
      </w:r>
      <w:r>
        <w:rPr>
          <w:rFonts w:ascii="宋体" w:eastAsia="宋体" w:hAnsi="宋体" w:cs="宋体"/>
          <w:color w:val="000000"/>
          <w:sz w:val="39"/>
        </w:rPr>
        <w:t>同样的地位。这种类比性恐怕需要耐心地进行思考。在《梦的解析》和《梦学说的超心理学补充》，言语的地位与功能是有限定范围的。出现在梦中的言语只不过作为多种要素之一介入其中，而且它有时以被初级过程根据其特有的经济学所操纵的某种</w:t>
      </w:r>
      <w:r>
        <w:rPr>
          <w:rFonts w:ascii="宋体" w:eastAsia="宋体" w:hAnsi="宋体" w:cs="宋体"/>
          <w:color w:val="000000"/>
          <w:sz w:val="39"/>
        </w:rPr>
        <w:t>“</w:t>
      </w:r>
      <w:r>
        <w:rPr>
          <w:rFonts w:ascii="宋体" w:eastAsia="宋体" w:hAnsi="宋体" w:cs="宋体"/>
          <w:color w:val="000000"/>
          <w:sz w:val="39"/>
        </w:rPr>
        <w:t>东西</w:t>
      </w:r>
      <w:r>
        <w:rPr>
          <w:rFonts w:ascii="宋体" w:eastAsia="宋体" w:hAnsi="宋体" w:cs="宋体"/>
          <w:color w:val="000000"/>
          <w:sz w:val="39"/>
        </w:rPr>
        <w:t>”</w:t>
      </w:r>
      <w:r>
        <w:rPr>
          <w:rFonts w:ascii="宋体" w:eastAsia="宋体" w:hAnsi="宋体" w:cs="宋体"/>
          <w:color w:val="000000"/>
          <w:sz w:val="39"/>
        </w:rPr>
        <w:t>出现。</w:t>
      </w:r>
      <w:r>
        <w:rPr>
          <w:rFonts w:ascii="宋体" w:eastAsia="宋体" w:hAnsi="宋体" w:cs="宋体"/>
          <w:color w:val="000000"/>
          <w:sz w:val="39"/>
        </w:rPr>
        <w:t>“</w:t>
      </w:r>
      <w:r>
        <w:rPr>
          <w:rFonts w:ascii="宋体" w:eastAsia="宋体" w:hAnsi="宋体" w:cs="宋体"/>
          <w:color w:val="000000"/>
          <w:sz w:val="39"/>
        </w:rPr>
        <w:t>观念在那里转变成了形象</w:t>
      </w:r>
      <w:r>
        <w:rPr>
          <w:rFonts w:ascii="宋体" w:eastAsia="宋体" w:hAnsi="宋体" w:cs="宋体"/>
          <w:color w:val="000000"/>
          <w:sz w:val="39"/>
        </w:rPr>
        <w:t>————</w:t>
      </w:r>
      <w:r>
        <w:rPr>
          <w:rFonts w:ascii="宋体" w:eastAsia="宋体" w:hAnsi="宋体" w:cs="宋体"/>
          <w:color w:val="000000"/>
          <w:sz w:val="39"/>
        </w:rPr>
        <w:t>尤其是视觉性的</w:t>
      </w:r>
      <w:r>
        <w:rPr>
          <w:rFonts w:ascii="宋体" w:eastAsia="宋体" w:hAnsi="宋体" w:cs="宋体"/>
          <w:color w:val="000000"/>
          <w:sz w:val="39"/>
        </w:rPr>
        <w:t>————</w:t>
      </w:r>
      <w:r>
        <w:rPr>
          <w:rFonts w:ascii="宋体" w:eastAsia="宋体" w:hAnsi="宋体" w:cs="宋体"/>
          <w:color w:val="000000"/>
          <w:sz w:val="39"/>
        </w:rPr>
        <w:t>而词的再现则被重新导向对相应那些事物的再现，完全像是整个过程受命于一种惟一的关怀：即演出能力</w:t>
      </w:r>
      <w:r>
        <w:rPr>
          <w:rFonts w:ascii="宋体" w:eastAsia="宋体" w:hAnsi="宋体" w:cs="宋体"/>
          <w:color w:val="000000"/>
          <w:sz w:val="39"/>
        </w:rPr>
        <w:t>(Darstellbar</w:t>
      </w:r>
      <w:r>
        <w:rPr>
          <w:rFonts w:ascii="宋体" w:eastAsia="宋体" w:hAnsi="宋体" w:cs="宋体"/>
          <w:color w:val="000000"/>
          <w:sz w:val="39"/>
        </w:rPr>
        <w:t>keit)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非常值得注意的是梦劳动对词的再现是那么地不在乎；它总是随时准备以词易词直到找到那个在造型再现中最易支配的表达方式</w:t>
      </w:r>
      <w:r>
        <w:rPr>
          <w:rFonts w:ascii="宋体" w:eastAsia="宋体" w:hAnsi="宋体" w:cs="宋体"/>
          <w:color w:val="000000"/>
          <w:sz w:val="39"/>
        </w:rPr>
        <w:t>”(</w:t>
      </w:r>
      <w:r>
        <w:rPr>
          <w:rFonts w:ascii="宋体" w:eastAsia="宋体" w:hAnsi="宋体" w:cs="宋体"/>
          <w:color w:val="000000"/>
          <w:sz w:val="39"/>
        </w:rPr>
        <w:t>《弗洛伊德全集》，第五卷，第</w:t>
      </w:r>
      <w:r>
        <w:rPr>
          <w:rFonts w:ascii="宋体" w:eastAsia="宋体" w:hAnsi="宋体" w:cs="宋体"/>
          <w:color w:val="000000"/>
          <w:sz w:val="39"/>
        </w:rPr>
        <w:t>418-419</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。阿尔托也讲</w:t>
      </w:r>
      <w:r>
        <w:rPr>
          <w:rFonts w:ascii="宋体" w:eastAsia="宋体" w:hAnsi="宋体" w:cs="宋体"/>
          <w:color w:val="000000"/>
          <w:sz w:val="39"/>
        </w:rPr>
        <w:t>“</w:t>
      </w:r>
      <w:r>
        <w:rPr>
          <w:rFonts w:ascii="宋体" w:eastAsia="宋体" w:hAnsi="宋体" w:cs="宋体"/>
          <w:color w:val="000000"/>
          <w:sz w:val="39"/>
        </w:rPr>
        <w:t>言语的某种视觉与造型的物质化过程</w:t>
      </w:r>
      <w:r>
        <w:rPr>
          <w:rFonts w:ascii="宋体" w:eastAsia="宋体" w:hAnsi="宋体" w:cs="宋体"/>
          <w:color w:val="000000"/>
          <w:sz w:val="39"/>
        </w:rPr>
        <w:t>”(</w:t>
      </w:r>
      <w:r>
        <w:rPr>
          <w:rFonts w:ascii="宋体" w:eastAsia="宋体" w:hAnsi="宋体" w:cs="宋体"/>
          <w:color w:val="000000"/>
          <w:sz w:val="39"/>
        </w:rPr>
        <w:t>第四卷，第</w:t>
      </w:r>
      <w:r>
        <w:rPr>
          <w:rFonts w:ascii="宋体" w:eastAsia="宋体" w:hAnsi="宋体" w:cs="宋体"/>
          <w:color w:val="000000"/>
          <w:sz w:val="39"/>
        </w:rPr>
        <w:t>83</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；讲</w:t>
      </w:r>
      <w:r>
        <w:rPr>
          <w:rFonts w:ascii="宋体" w:eastAsia="宋体" w:hAnsi="宋体" w:cs="宋体"/>
          <w:color w:val="000000"/>
          <w:sz w:val="39"/>
        </w:rPr>
        <w:t>“</w:t>
      </w:r>
      <w:r>
        <w:rPr>
          <w:rFonts w:ascii="宋体" w:eastAsia="宋体" w:hAnsi="宋体" w:cs="宋体"/>
          <w:color w:val="000000"/>
          <w:sz w:val="39"/>
        </w:rPr>
        <w:t>在某种具体的、空间的意义上利用言语</w:t>
      </w:r>
      <w:r>
        <w:rPr>
          <w:rFonts w:ascii="宋体" w:eastAsia="宋体" w:hAnsi="宋体" w:cs="宋体"/>
          <w:color w:val="000000"/>
          <w:sz w:val="39"/>
        </w:rPr>
        <w:t>”</w:t>
      </w:r>
      <w:r>
        <w:rPr>
          <w:rFonts w:ascii="宋体" w:eastAsia="宋体" w:hAnsi="宋体" w:cs="宋体"/>
          <w:color w:val="000000"/>
          <w:sz w:val="39"/>
        </w:rPr>
        <w:t>，讲</w:t>
      </w:r>
      <w:r>
        <w:rPr>
          <w:rFonts w:ascii="宋体" w:eastAsia="宋体" w:hAnsi="宋体" w:cs="宋体"/>
          <w:color w:val="000000"/>
          <w:sz w:val="39"/>
        </w:rPr>
        <w:t>“</w:t>
      </w:r>
      <w:r>
        <w:rPr>
          <w:rFonts w:ascii="宋体" w:eastAsia="宋体" w:hAnsi="宋体" w:cs="宋体"/>
          <w:color w:val="000000"/>
          <w:sz w:val="39"/>
        </w:rPr>
        <w:t>将言语当做某种坚实的并能动</w:t>
      </w:r>
    </w:p>
    <w:p w:rsidR="00854FAF" w:rsidRDefault="00025070">
      <w:pPr>
        <w:wordWrap w:val="0"/>
        <w:spacing w:line="480" w:lineRule="atLeast"/>
        <w:ind w:left="500"/>
        <w:textAlignment w:val="baseline"/>
        <w:rPr>
          <w:sz w:val="35"/>
        </w:rPr>
      </w:pPr>
      <w:r>
        <w:rPr>
          <w:rFonts w:ascii="楷体" w:eastAsia="楷体" w:hAnsi="楷体" w:cs="楷体"/>
          <w:color w:val="000000"/>
          <w:sz w:val="35"/>
        </w:rPr>
        <w:t>432</w:t>
      </w:r>
    </w:p>
    <w:p w:rsidR="00854FAF" w:rsidRDefault="00854FAF"/>
    <w:p w:rsidR="00854FAF" w:rsidRDefault="00854FAF">
      <w:pPr>
        <w:sectPr w:rsidR="00854FAF">
          <w:headerReference w:type="default" r:id="rId947"/>
          <w:footerReference w:type="default" r:id="rId948"/>
          <w:pgSz w:w="14460" w:h="21540"/>
          <w:pgMar w:top="1820" w:right="1620" w:bottom="1820" w:left="1620" w:header="1520" w:footer="1520" w:gutter="0"/>
          <w:cols w:space="720"/>
        </w:sectPr>
      </w:pPr>
    </w:p>
    <w:p w:rsidR="00854FAF" w:rsidRDefault="00025070">
      <w:pPr>
        <w:wordWrap w:val="0"/>
        <w:spacing w:line="680" w:lineRule="atLeast"/>
        <w:textAlignment w:val="baseline"/>
        <w:rPr>
          <w:sz w:val="40"/>
        </w:rPr>
      </w:pPr>
      <w:r>
        <w:rPr>
          <w:rFonts w:ascii="宋体" w:eastAsia="宋体" w:hAnsi="宋体" w:cs="宋体"/>
          <w:color w:val="000000"/>
          <w:sz w:val="40"/>
        </w:rPr>
        <w:lastRenderedPageBreak/>
        <w:t>摇事物的对象来控制</w:t>
      </w:r>
      <w:r>
        <w:rPr>
          <w:rFonts w:ascii="宋体" w:eastAsia="宋体" w:hAnsi="宋体" w:cs="宋体"/>
          <w:color w:val="000000"/>
          <w:sz w:val="40"/>
        </w:rPr>
        <w:t>”(</w:t>
      </w:r>
      <w:r>
        <w:rPr>
          <w:rFonts w:ascii="宋体" w:eastAsia="宋体" w:hAnsi="宋体" w:cs="宋体"/>
          <w:color w:val="000000"/>
          <w:sz w:val="40"/>
        </w:rPr>
        <w:t>第四卷，第</w:t>
      </w:r>
      <w:r>
        <w:rPr>
          <w:rFonts w:ascii="宋体" w:eastAsia="宋体" w:hAnsi="宋体" w:cs="宋体"/>
          <w:color w:val="000000"/>
          <w:sz w:val="40"/>
        </w:rPr>
        <w:t>87</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。而当弗洛伊德谈梦而提到雕塑和绘画，或那种以连环画作者的方式，</w:t>
      </w:r>
      <w:r>
        <w:rPr>
          <w:rFonts w:ascii="宋体" w:eastAsia="宋体" w:hAnsi="宋体" w:cs="宋体"/>
          <w:color w:val="000000"/>
          <w:sz w:val="40"/>
        </w:rPr>
        <w:t>“</w:t>
      </w:r>
      <w:r>
        <w:rPr>
          <w:rFonts w:ascii="宋体" w:eastAsia="宋体" w:hAnsi="宋体" w:cs="宋体"/>
          <w:color w:val="000000"/>
          <w:sz w:val="40"/>
        </w:rPr>
        <w:t>让人物</w:t>
      </w:r>
      <w:r>
        <w:rPr>
          <w:rFonts w:ascii="宋体" w:eastAsia="宋体" w:hAnsi="宋体" w:cs="宋体"/>
          <w:color w:val="000000"/>
          <w:sz w:val="40"/>
        </w:rPr>
        <w:t>嘴边上悬挂着一些小条，条上以说明文字的方式</w:t>
      </w:r>
      <w:r>
        <w:rPr>
          <w:rFonts w:ascii="宋体" w:eastAsia="宋体" w:hAnsi="宋体" w:cs="宋体"/>
          <w:color w:val="000000"/>
          <w:sz w:val="40"/>
        </w:rPr>
        <w:t>(als Schrift)</w:t>
      </w:r>
      <w:r>
        <w:rPr>
          <w:rFonts w:ascii="宋体" w:eastAsia="宋体" w:hAnsi="宋体" w:cs="宋体"/>
          <w:color w:val="000000"/>
          <w:sz w:val="40"/>
        </w:rPr>
        <w:t>载着画家对无法在画面上再现而绝望的话语</w:t>
      </w:r>
      <w:r>
        <w:rPr>
          <w:rFonts w:ascii="宋体" w:eastAsia="宋体" w:hAnsi="宋体" w:cs="宋体"/>
          <w:color w:val="000000"/>
          <w:sz w:val="40"/>
        </w:rPr>
        <w:t>”(</w:t>
      </w:r>
      <w:r>
        <w:rPr>
          <w:rFonts w:ascii="宋体" w:eastAsia="宋体" w:hAnsi="宋体" w:cs="宋体"/>
          <w:color w:val="000000"/>
          <w:sz w:val="40"/>
        </w:rPr>
        <w:t>《弗洛伊德全集》，第二卷，第三卷，第</w:t>
      </w:r>
      <w:r>
        <w:rPr>
          <w:rFonts w:ascii="宋体" w:eastAsia="宋体" w:hAnsi="宋体" w:cs="宋体"/>
          <w:color w:val="000000"/>
          <w:sz w:val="40"/>
        </w:rPr>
        <w:t>317</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的原始绘画时，我们知道这种言语如果在一般书写和再现空间中仅仅是一种要素，一种有限的场所，一种令人上当的文字的话，它会变成什么样子。这就是字谜或象形文字的结构。</w:t>
      </w:r>
      <w:r>
        <w:rPr>
          <w:rFonts w:ascii="宋体" w:eastAsia="宋体" w:hAnsi="宋体" w:cs="宋体"/>
          <w:color w:val="000000"/>
          <w:sz w:val="40"/>
        </w:rPr>
        <w:t>“</w:t>
      </w:r>
      <w:r>
        <w:rPr>
          <w:rFonts w:ascii="宋体" w:eastAsia="宋体" w:hAnsi="宋体" w:cs="宋体"/>
          <w:color w:val="000000"/>
          <w:sz w:val="40"/>
        </w:rPr>
        <w:t>梦的内容是作为图形书写</w:t>
      </w:r>
      <w:r>
        <w:rPr>
          <w:rFonts w:ascii="宋体" w:eastAsia="宋体" w:hAnsi="宋体" w:cs="宋体"/>
          <w:color w:val="000000"/>
          <w:sz w:val="40"/>
        </w:rPr>
        <w:t>(Bilderschrift)</w:t>
      </w:r>
      <w:r>
        <w:rPr>
          <w:rFonts w:ascii="宋体" w:eastAsia="宋体" w:hAnsi="宋体" w:cs="宋体"/>
          <w:color w:val="000000"/>
          <w:sz w:val="40"/>
        </w:rPr>
        <w:t>提供给我们的</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283</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。而在</w:t>
      </w:r>
      <w:r>
        <w:rPr>
          <w:rFonts w:ascii="宋体" w:eastAsia="宋体" w:hAnsi="宋体" w:cs="宋体"/>
          <w:color w:val="000000"/>
          <w:sz w:val="40"/>
        </w:rPr>
        <w:t>1913</w:t>
      </w:r>
      <w:r>
        <w:rPr>
          <w:rFonts w:ascii="宋体" w:eastAsia="宋体" w:hAnsi="宋体" w:cs="宋体"/>
          <w:color w:val="000000"/>
          <w:sz w:val="40"/>
        </w:rPr>
        <w:t>年的一篇文章中，他说：</w:t>
      </w:r>
      <w:r>
        <w:rPr>
          <w:rFonts w:ascii="宋体" w:eastAsia="宋体" w:hAnsi="宋体" w:cs="宋体"/>
          <w:color w:val="000000"/>
          <w:sz w:val="40"/>
        </w:rPr>
        <w:t>“</w:t>
      </w:r>
      <w:r>
        <w:rPr>
          <w:rFonts w:ascii="宋体" w:eastAsia="宋体" w:hAnsi="宋体" w:cs="宋体"/>
          <w:color w:val="000000"/>
          <w:sz w:val="40"/>
        </w:rPr>
        <w:t>从语言这个词那里，人们理解的不应当只是思想在词中的表达，还应当包括动作语言及所</w:t>
      </w:r>
      <w:r>
        <w:rPr>
          <w:rFonts w:ascii="宋体" w:eastAsia="宋体" w:hAnsi="宋体" w:cs="宋体"/>
          <w:color w:val="000000"/>
          <w:sz w:val="40"/>
        </w:rPr>
        <w:t>有心理活动的表达，就像写作那样</w:t>
      </w:r>
      <w:r>
        <w:rPr>
          <w:rFonts w:ascii="宋体" w:eastAsia="宋体" w:hAnsi="宋体" w:cs="宋体"/>
          <w:color w:val="000000"/>
          <w:sz w:val="40"/>
        </w:rPr>
        <w:t>……”“</w:t>
      </w:r>
      <w:r>
        <w:rPr>
          <w:rFonts w:ascii="宋体" w:eastAsia="宋体" w:hAnsi="宋体" w:cs="宋体"/>
          <w:color w:val="000000"/>
          <w:sz w:val="40"/>
        </w:rPr>
        <w:t>倘若想到梦中的再现方式主要是视觉形象而非词的话，那么将梦与某种文字系统相比就会比将它与某种语言相比显得更恰当。事实上，梦的解释与上古图形文字，如埃及象形文字的译码彻头彻尾地相似</w:t>
      </w:r>
      <w:r>
        <w:rPr>
          <w:rFonts w:ascii="宋体" w:eastAsia="宋体" w:hAnsi="宋体" w:cs="宋体"/>
          <w:color w:val="000000"/>
          <w:sz w:val="40"/>
        </w:rPr>
        <w:t>……”(</w:t>
      </w:r>
      <w:r>
        <w:rPr>
          <w:rFonts w:ascii="宋体" w:eastAsia="宋体" w:hAnsi="宋体" w:cs="宋体"/>
          <w:color w:val="000000"/>
          <w:sz w:val="40"/>
        </w:rPr>
        <w:t>《弗洛伊德全集》，第八卷，第</w:t>
      </w:r>
      <w:r>
        <w:rPr>
          <w:rFonts w:ascii="宋体" w:eastAsia="宋体" w:hAnsi="宋体" w:cs="宋体"/>
          <w:color w:val="000000"/>
          <w:sz w:val="40"/>
        </w:rPr>
        <w:t>404</w:t>
      </w:r>
      <w:r>
        <w:rPr>
          <w:rFonts w:ascii="宋体" w:eastAsia="宋体" w:hAnsi="宋体" w:cs="宋体"/>
          <w:color w:val="000000"/>
          <w:sz w:val="40"/>
        </w:rPr>
        <w:t>页</w:t>
      </w:r>
      <w:r>
        <w:rPr>
          <w:rFonts w:ascii="宋体" w:eastAsia="宋体" w:hAnsi="宋体" w:cs="宋体"/>
          <w:color w:val="000000"/>
          <w:sz w:val="40"/>
        </w:rPr>
        <w:t>)</w:t>
      </w:r>
    </w:p>
    <w:p w:rsidR="00854FAF" w:rsidRDefault="00025070">
      <w:pPr>
        <w:wordWrap w:val="0"/>
        <w:spacing w:line="680" w:lineRule="atLeast"/>
        <w:ind w:firstLine="820"/>
        <w:textAlignment w:val="baseline"/>
        <w:rPr>
          <w:sz w:val="40"/>
        </w:rPr>
      </w:pPr>
      <w:r>
        <w:rPr>
          <w:rFonts w:ascii="宋体" w:eastAsia="宋体" w:hAnsi="宋体" w:cs="宋体"/>
          <w:color w:val="000000"/>
          <w:sz w:val="40"/>
        </w:rPr>
        <w:t>要想了解经常参照心理分析的阿尔托在何种程度上与弗洛伊德的文本有近似之处是很难的。但无论如何，他用当时还很少被阐述的那些弗洛伊德的术语来描述残酷舞台上的那种言语与书写的游戏却是值得注意的。在《第一宣言》</w:t>
      </w:r>
      <w:r>
        <w:rPr>
          <w:rFonts w:ascii="宋体" w:eastAsia="宋体" w:hAnsi="宋体" w:cs="宋体"/>
          <w:color w:val="000000"/>
          <w:sz w:val="40"/>
        </w:rPr>
        <w:t>(1932)</w:t>
      </w:r>
      <w:r>
        <w:rPr>
          <w:rFonts w:ascii="宋体" w:eastAsia="宋体" w:hAnsi="宋体" w:cs="宋体"/>
          <w:color w:val="000000"/>
          <w:sz w:val="40"/>
        </w:rPr>
        <w:t>就已经如此：</w:t>
      </w:r>
      <w:r>
        <w:rPr>
          <w:rFonts w:ascii="宋体" w:eastAsia="宋体" w:hAnsi="宋体" w:cs="宋体"/>
          <w:color w:val="000000"/>
          <w:sz w:val="40"/>
        </w:rPr>
        <w:t>“</w:t>
      </w:r>
      <w:r>
        <w:rPr>
          <w:rFonts w:ascii="宋体" w:eastAsia="宋体" w:hAnsi="宋体" w:cs="宋体"/>
          <w:color w:val="000000"/>
          <w:sz w:val="40"/>
        </w:rPr>
        <w:t>舞台语言：并不意味着取消</w:t>
      </w:r>
      <w:r>
        <w:rPr>
          <w:rFonts w:ascii="宋体" w:eastAsia="宋体" w:hAnsi="宋体" w:cs="宋体"/>
          <w:color w:val="000000"/>
          <w:sz w:val="40"/>
        </w:rPr>
        <w:t>发声的语言，而是给词以其在梦中差不多的位置。余下的是必须给这种语言找到新的记录手段，无论这些手段类似于音乐标注，还是编码语言。至于那些被提升到符号之显位的日常物品，或者甚至是人体，显然可以从象形文字中获得灵感</w:t>
      </w:r>
      <w:r>
        <w:rPr>
          <w:rFonts w:ascii="宋体" w:eastAsia="宋体" w:hAnsi="宋体" w:cs="宋体"/>
          <w:color w:val="000000"/>
          <w:sz w:val="40"/>
        </w:rPr>
        <w:t>……”(</w:t>
      </w:r>
      <w:r>
        <w:rPr>
          <w:rFonts w:ascii="宋体" w:eastAsia="宋体" w:hAnsi="宋体" w:cs="宋体"/>
          <w:color w:val="000000"/>
          <w:sz w:val="40"/>
        </w:rPr>
        <w:t>第四卷，第</w:t>
      </w:r>
      <w:r>
        <w:rPr>
          <w:rFonts w:ascii="宋体" w:eastAsia="宋体" w:hAnsi="宋体" w:cs="宋体"/>
          <w:color w:val="000000"/>
          <w:sz w:val="40"/>
        </w:rPr>
        <w:t>112</w:t>
      </w:r>
    </w:p>
    <w:p w:rsidR="00854FAF" w:rsidRDefault="00025070">
      <w:pPr>
        <w:wordWrap w:val="0"/>
        <w:spacing w:line="460" w:lineRule="atLeast"/>
        <w:ind w:right="540"/>
        <w:jc w:val="right"/>
        <w:textAlignment w:val="baseline"/>
        <w:rPr>
          <w:sz w:val="34"/>
        </w:rPr>
      </w:pPr>
      <w:r>
        <w:rPr>
          <w:rFonts w:ascii="楷体" w:eastAsia="楷体" w:hAnsi="楷体" w:cs="楷体"/>
          <w:color w:val="000000"/>
          <w:sz w:val="34"/>
        </w:rPr>
        <w:t>433</w:t>
      </w:r>
    </w:p>
    <w:p w:rsidR="00854FAF" w:rsidRDefault="00854FAF"/>
    <w:p w:rsidR="00854FAF" w:rsidRDefault="00854FAF">
      <w:pPr>
        <w:sectPr w:rsidR="00854FAF">
          <w:headerReference w:type="default" r:id="rId949"/>
          <w:footerReference w:type="default" r:id="rId950"/>
          <w:pgSz w:w="14460" w:h="21540"/>
          <w:pgMar w:top="1780" w:right="1660" w:bottom="1780" w:left="1660" w:header="1480" w:footer="1480" w:gutter="0"/>
          <w:cols w:space="720"/>
        </w:sectPr>
      </w:pPr>
    </w:p>
    <w:p w:rsidR="00854FAF" w:rsidRDefault="00025070">
      <w:pPr>
        <w:wordWrap w:val="0"/>
        <w:spacing w:line="660" w:lineRule="atLeast"/>
        <w:ind w:right="40"/>
        <w:textAlignment w:val="baseline"/>
        <w:rPr>
          <w:sz w:val="41"/>
        </w:rPr>
      </w:pPr>
      <w:r>
        <w:rPr>
          <w:rFonts w:ascii="宋体" w:eastAsia="宋体" w:hAnsi="宋体" w:cs="宋体"/>
          <w:color w:val="000000"/>
          <w:sz w:val="41"/>
        </w:rPr>
        <w:lastRenderedPageBreak/>
        <w:t>页</w:t>
      </w:r>
      <w:r>
        <w:rPr>
          <w:rFonts w:ascii="宋体" w:eastAsia="宋体" w:hAnsi="宋体" w:cs="宋体"/>
          <w:color w:val="000000"/>
          <w:sz w:val="41"/>
        </w:rPr>
        <w:t>)“</w:t>
      </w:r>
      <w:r>
        <w:rPr>
          <w:rFonts w:ascii="宋体" w:eastAsia="宋体" w:hAnsi="宋体" w:cs="宋体"/>
          <w:color w:val="000000"/>
          <w:sz w:val="41"/>
        </w:rPr>
        <w:t>那些作为存活下来并可行的一切诗歌、一切语言之法的永恒之法；即万物间中国的那些表意文字及埃及古老象形文字之法。因此，借口说我将不演已成文的剧本远不是要对戏剧和语言加以限制，而是要拓宽舞台的语言并增加其可能性。</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133</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60" w:lineRule="atLeast"/>
        <w:ind w:right="40" w:firstLine="840"/>
        <w:textAlignment w:val="baseline"/>
        <w:rPr>
          <w:sz w:val="41"/>
        </w:rPr>
      </w:pPr>
      <w:r>
        <w:rPr>
          <w:rFonts w:ascii="宋体" w:eastAsia="宋体" w:hAnsi="宋体" w:cs="宋体"/>
          <w:color w:val="000000"/>
          <w:sz w:val="41"/>
        </w:rPr>
        <w:t>阿尔托也同样地重视他与心理分析尤其是与心理分析学家，以及那种相信借助心理分析就能稳固话语并掌握其主动性和其引导能力者的那些距离的标志。</w:t>
      </w:r>
    </w:p>
    <w:p w:rsidR="00854FAF" w:rsidRDefault="00025070">
      <w:pPr>
        <w:wordWrap w:val="0"/>
        <w:spacing w:line="660" w:lineRule="atLeast"/>
        <w:ind w:firstLine="840"/>
        <w:textAlignment w:val="baseline"/>
        <w:rPr>
          <w:sz w:val="41"/>
        </w:rPr>
      </w:pPr>
      <w:r>
        <w:rPr>
          <w:rFonts w:ascii="宋体" w:eastAsia="宋体" w:hAnsi="宋体" w:cs="宋体"/>
          <w:color w:val="000000"/>
          <w:sz w:val="41"/>
        </w:rPr>
        <w:t>因为残酷戏剧就是一种梦的戏剧，不过是一种残酷的梦的戏剧，也就是说，绝对必要的、确定了的梦，一种预先考虑过的、方向明确的、与阿尔托所认为的那种自发梦的那种经验无序性相对立的梦剧。梦的那些道路与形态可以顺从某种支配。那些超现实主义者从前阅读圣德尼</w:t>
      </w:r>
      <w:r>
        <w:rPr>
          <w:rFonts w:ascii="宋体" w:eastAsia="宋体" w:hAnsi="宋体" w:cs="宋体"/>
          <w:color w:val="000000"/>
          <w:sz w:val="41"/>
        </w:rPr>
        <w:t>-</w:t>
      </w:r>
      <w:r>
        <w:rPr>
          <w:rFonts w:ascii="宋体" w:eastAsia="宋体" w:hAnsi="宋体" w:cs="宋体"/>
          <w:color w:val="000000"/>
          <w:sz w:val="41"/>
        </w:rPr>
        <w:t>德</w:t>
      </w:r>
      <w:r>
        <w:rPr>
          <w:rFonts w:ascii="宋体" w:eastAsia="宋体" w:hAnsi="宋体" w:cs="宋体"/>
          <w:color w:val="000000"/>
          <w:sz w:val="41"/>
        </w:rPr>
        <w:t>·</w:t>
      </w:r>
      <w:r>
        <w:rPr>
          <w:rFonts w:ascii="宋体" w:eastAsia="宋体" w:hAnsi="宋体" w:cs="宋体"/>
          <w:color w:val="000000"/>
          <w:sz w:val="41"/>
        </w:rPr>
        <w:t>埃尔维</w:t>
      </w:r>
      <w:r>
        <w:rPr>
          <w:rFonts w:ascii="宋体" w:eastAsia="宋体" w:hAnsi="宋体" w:cs="宋体"/>
          <w:color w:val="000000"/>
          <w:sz w:val="41"/>
        </w:rPr>
        <w:t>(Herveyde Saint-Denys)¹</w:t>
      </w:r>
      <w:r>
        <w:rPr>
          <w:rFonts w:ascii="宋体" w:eastAsia="宋体" w:hAnsi="宋体" w:cs="宋体"/>
          <w:color w:val="000000"/>
          <w:sz w:val="41"/>
        </w:rPr>
        <w:t>的书。在这个关于梦的戏剧论述中，</w:t>
      </w:r>
      <w:r>
        <w:rPr>
          <w:rFonts w:ascii="宋体" w:eastAsia="宋体" w:hAnsi="宋体" w:cs="宋体"/>
          <w:color w:val="000000"/>
          <w:sz w:val="41"/>
        </w:rPr>
        <w:t>“</w:t>
      </w:r>
      <w:r>
        <w:rPr>
          <w:rFonts w:ascii="宋体" w:eastAsia="宋体" w:hAnsi="宋体" w:cs="宋体"/>
          <w:color w:val="000000"/>
          <w:sz w:val="41"/>
        </w:rPr>
        <w:t>诗与</w:t>
      </w:r>
      <w:r>
        <w:rPr>
          <w:rFonts w:ascii="宋体" w:eastAsia="宋体" w:hAnsi="宋体" w:cs="宋体"/>
          <w:color w:val="000000"/>
          <w:sz w:val="41"/>
        </w:rPr>
        <w:t>科学从今往后应当相互认同</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163</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。要做到这一点，当然就必须从心理分析这个现代魔术着手：</w:t>
      </w:r>
      <w:r>
        <w:rPr>
          <w:rFonts w:ascii="宋体" w:eastAsia="宋体" w:hAnsi="宋体" w:cs="宋体"/>
          <w:color w:val="000000"/>
          <w:sz w:val="41"/>
        </w:rPr>
        <w:t>“</w:t>
      </w:r>
      <w:r>
        <w:rPr>
          <w:rFonts w:ascii="宋体" w:eastAsia="宋体" w:hAnsi="宋体" w:cs="宋体"/>
          <w:color w:val="000000"/>
          <w:sz w:val="41"/>
        </w:rPr>
        <w:t>我提议将被现代心理分析重新掌握的这种魔术般的基础观念带回到戏剧中来</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96</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。但不应当向阿尔托以为是梦与潜意识之探索的那种东西让步。必须进行梦法则之生产或再生产：</w:t>
      </w:r>
      <w:r>
        <w:rPr>
          <w:rFonts w:ascii="宋体" w:eastAsia="宋体" w:hAnsi="宋体" w:cs="宋体"/>
          <w:color w:val="000000"/>
          <w:sz w:val="41"/>
        </w:rPr>
        <w:t>“</w:t>
      </w:r>
      <w:r>
        <w:rPr>
          <w:rFonts w:ascii="宋体" w:eastAsia="宋体" w:hAnsi="宋体" w:cs="宋体"/>
          <w:color w:val="000000"/>
          <w:sz w:val="41"/>
        </w:rPr>
        <w:t>我建议放弃这种形象的经验主义，因为它认为这些形象是潜意识偶然携带来的，而且将它们称作诗意象也纯属偶然</w:t>
      </w:r>
      <w:r>
        <w:rPr>
          <w:rFonts w:ascii="宋体" w:eastAsia="宋体" w:hAnsi="宋体" w:cs="宋体"/>
          <w:color w:val="000000"/>
          <w:sz w:val="41"/>
        </w:rPr>
        <w:t>”(</w:t>
      </w:r>
      <w:r>
        <w:rPr>
          <w:rFonts w:ascii="宋体" w:eastAsia="宋体" w:hAnsi="宋体" w:cs="宋体"/>
          <w:color w:val="000000"/>
          <w:sz w:val="41"/>
        </w:rPr>
        <w:t>同上</w:t>
      </w:r>
      <w:r>
        <w:rPr>
          <w:rFonts w:ascii="宋体" w:eastAsia="宋体" w:hAnsi="宋体" w:cs="宋体"/>
          <w:color w:val="000000"/>
          <w:sz w:val="41"/>
        </w:rPr>
        <w:t>)</w:t>
      </w:r>
      <w:r>
        <w:rPr>
          <w:rFonts w:ascii="宋体" w:eastAsia="宋体" w:hAnsi="宋体" w:cs="宋体"/>
          <w:color w:val="000000"/>
          <w:sz w:val="41"/>
        </w:rPr>
        <w:t>。</w:t>
      </w:r>
    </w:p>
    <w:p w:rsidR="00854FAF" w:rsidRDefault="00025070">
      <w:pPr>
        <w:wordWrap w:val="0"/>
        <w:spacing w:line="660" w:lineRule="atLeast"/>
        <w:ind w:left="840"/>
        <w:textAlignment w:val="baseline"/>
        <w:rPr>
          <w:sz w:val="41"/>
        </w:rPr>
      </w:pPr>
      <w:r>
        <w:rPr>
          <w:rFonts w:ascii="宋体" w:eastAsia="宋体" w:hAnsi="宋体" w:cs="宋体"/>
          <w:color w:val="000000"/>
          <w:sz w:val="41"/>
        </w:rPr>
        <w:t>因为想要</w:t>
      </w:r>
      <w:r>
        <w:rPr>
          <w:rFonts w:ascii="宋体" w:eastAsia="宋体" w:hAnsi="宋体" w:cs="宋体"/>
          <w:color w:val="000000"/>
          <w:sz w:val="41"/>
        </w:rPr>
        <w:t>“</w:t>
      </w:r>
      <w:r>
        <w:rPr>
          <w:rFonts w:ascii="宋体" w:eastAsia="宋体" w:hAnsi="宋体" w:cs="宋体"/>
          <w:color w:val="000000"/>
          <w:sz w:val="41"/>
        </w:rPr>
        <w:t>看到那种属于梦的不可解读性及其磁性魅力</w:t>
      </w:r>
    </w:p>
    <w:p w:rsidR="00854FAF" w:rsidRDefault="00025070">
      <w:pPr>
        <w:wordWrap w:val="0"/>
        <w:spacing w:line="660" w:lineRule="atLeast"/>
        <w:ind w:left="80"/>
        <w:textAlignment w:val="baseline"/>
        <w:rPr>
          <w:sz w:val="41"/>
        </w:rPr>
      </w:pPr>
      <w:r>
        <w:rPr>
          <w:rFonts w:ascii="宋体" w:eastAsia="宋体" w:hAnsi="宋体" w:cs="宋体"/>
          <w:color w:val="000000"/>
          <w:sz w:val="41"/>
          <w:u w:val="single"/>
        </w:rPr>
        <w:t xml:space="preserve">              </w:t>
      </w:r>
    </w:p>
    <w:p w:rsidR="00854FAF" w:rsidRDefault="00025070">
      <w:pPr>
        <w:wordWrap w:val="0"/>
        <w:spacing w:before="340" w:line="520" w:lineRule="atLeast"/>
        <w:ind w:left="80" w:right="40"/>
        <w:textAlignment w:val="baseline"/>
        <w:rPr>
          <w:sz w:val="34"/>
        </w:rPr>
      </w:pPr>
      <w:r>
        <w:rPr>
          <w:rFonts w:ascii="楷体" w:eastAsia="楷体" w:hAnsi="楷体" w:cs="楷体"/>
          <w:color w:val="000000"/>
          <w:sz w:val="34"/>
        </w:rPr>
        <w:t xml:space="preserve">1  </w:t>
      </w:r>
      <w:r>
        <w:rPr>
          <w:rFonts w:ascii="楷体" w:eastAsia="楷体" w:hAnsi="楷体" w:cs="楷体"/>
          <w:color w:val="000000"/>
          <w:sz w:val="34"/>
        </w:rPr>
        <w:t>《梦与导梦法》</w:t>
      </w:r>
      <w:r>
        <w:rPr>
          <w:rFonts w:ascii="楷体" w:eastAsia="楷体" w:hAnsi="楷体" w:cs="楷体"/>
          <w:color w:val="000000"/>
          <w:sz w:val="34"/>
        </w:rPr>
        <w:t>( Les Rêves et le</w:t>
      </w:r>
      <w:r>
        <w:rPr>
          <w:rFonts w:ascii="楷体" w:eastAsia="楷体" w:hAnsi="楷体" w:cs="楷体"/>
          <w:color w:val="000000"/>
          <w:sz w:val="34"/>
        </w:rPr>
        <w:t>s moyens de les diriger,1867)</w:t>
      </w:r>
      <w:r>
        <w:rPr>
          <w:rFonts w:ascii="楷体" w:eastAsia="楷体" w:hAnsi="楷体" w:cs="楷体"/>
          <w:color w:val="000000"/>
          <w:sz w:val="34"/>
        </w:rPr>
        <w:t>在《连通器》</w:t>
      </w:r>
      <w:r>
        <w:rPr>
          <w:rFonts w:ascii="楷体" w:eastAsia="楷体" w:hAnsi="楷体" w:cs="楷体"/>
          <w:color w:val="000000"/>
          <w:sz w:val="34"/>
        </w:rPr>
        <w:t>(Vases communicants)</w:t>
      </w:r>
      <w:r>
        <w:rPr>
          <w:rFonts w:ascii="楷体" w:eastAsia="楷体" w:hAnsi="楷体" w:cs="楷体"/>
          <w:color w:val="000000"/>
          <w:sz w:val="34"/>
        </w:rPr>
        <w:t>的开篇被提及。</w:t>
      </w:r>
    </w:p>
    <w:p w:rsidR="00854FAF" w:rsidRDefault="00025070">
      <w:pPr>
        <w:wordWrap w:val="0"/>
        <w:spacing w:before="200" w:line="520" w:lineRule="atLeast"/>
        <w:ind w:left="460"/>
        <w:textAlignment w:val="baseline"/>
        <w:rPr>
          <w:sz w:val="34"/>
        </w:rPr>
      </w:pPr>
      <w:r>
        <w:rPr>
          <w:rFonts w:ascii="楷体" w:eastAsia="楷体" w:hAnsi="楷体" w:cs="楷体"/>
          <w:color w:val="000000"/>
          <w:sz w:val="34"/>
        </w:rPr>
        <w:t>434</w:t>
      </w:r>
    </w:p>
    <w:p w:rsidR="00854FAF" w:rsidRDefault="00854FAF"/>
    <w:p w:rsidR="00854FAF" w:rsidRDefault="00854FAF">
      <w:pPr>
        <w:sectPr w:rsidR="00854FAF">
          <w:headerReference w:type="default" r:id="rId951"/>
          <w:footerReference w:type="default" r:id="rId952"/>
          <w:pgSz w:w="14460" w:h="21540"/>
          <w:pgMar w:top="1820" w:right="1640" w:bottom="1820" w:left="1640" w:header="1520" w:footer="1520" w:gutter="0"/>
          <w:cols w:space="720"/>
        </w:sectPr>
      </w:pPr>
    </w:p>
    <w:p w:rsidR="00854FAF" w:rsidRDefault="00025070">
      <w:pPr>
        <w:wordWrap w:val="0"/>
        <w:spacing w:line="660" w:lineRule="atLeast"/>
        <w:ind w:firstLine="40"/>
        <w:textAlignment w:val="baseline"/>
        <w:rPr>
          <w:sz w:val="41"/>
        </w:rPr>
      </w:pPr>
      <w:r>
        <w:rPr>
          <w:rFonts w:ascii="宋体" w:eastAsia="宋体" w:hAnsi="宋体" w:cs="宋体"/>
          <w:color w:val="000000"/>
          <w:sz w:val="41"/>
        </w:rPr>
        <w:lastRenderedPageBreak/>
        <w:t>的东西在舞台上放射光芒并赢得胜利</w:t>
      </w:r>
      <w:r>
        <w:rPr>
          <w:rFonts w:ascii="宋体" w:eastAsia="宋体" w:hAnsi="宋体" w:cs="宋体"/>
          <w:color w:val="000000"/>
          <w:sz w:val="41"/>
        </w:rPr>
        <w:t>”(</w:t>
      </w:r>
      <w:r>
        <w:rPr>
          <w:rFonts w:ascii="宋体" w:eastAsia="宋体" w:hAnsi="宋体" w:cs="宋体"/>
          <w:color w:val="000000"/>
          <w:sz w:val="41"/>
        </w:rPr>
        <w:t>第二卷，第</w:t>
      </w:r>
      <w:r>
        <w:rPr>
          <w:rFonts w:ascii="宋体" w:eastAsia="宋体" w:hAnsi="宋体" w:cs="宋体"/>
          <w:color w:val="000000"/>
          <w:sz w:val="41"/>
        </w:rPr>
        <w:t>23</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所以阿尔托拒绝作为解释者、二次评论者、诠释学者或理论家的心理分析学家。他曾以他谴责心理学戏剧时那种同样的严格性去拒绝心理分析剧场。也为着同样的理由，他拒绝神秘的内在性，拒绝读者，拒绝指导式解释或心理编剧法。</w:t>
      </w:r>
      <w:r>
        <w:rPr>
          <w:rFonts w:ascii="宋体" w:eastAsia="宋体" w:hAnsi="宋体" w:cs="宋体"/>
          <w:color w:val="000000"/>
          <w:sz w:val="41"/>
        </w:rPr>
        <w:t>“</w:t>
      </w:r>
      <w:r>
        <w:rPr>
          <w:rFonts w:ascii="宋体" w:eastAsia="宋体" w:hAnsi="宋体" w:cs="宋体"/>
          <w:color w:val="000000"/>
          <w:sz w:val="41"/>
        </w:rPr>
        <w:t>潜意识在舞台上不扮演任何特殊的角色。从作者通过导演和演员到观众所滋生的混</w:t>
      </w:r>
      <w:r>
        <w:rPr>
          <w:rFonts w:ascii="宋体" w:eastAsia="宋体" w:hAnsi="宋体" w:cs="宋体"/>
          <w:color w:val="000000"/>
          <w:sz w:val="41"/>
        </w:rPr>
        <w:t>乱已够多的了。让我们将那些分析者，那些乐于关心灵魂的人及超现实主义者放到一边</w:t>
      </w:r>
      <w:r>
        <w:rPr>
          <w:rFonts w:ascii="宋体" w:eastAsia="宋体" w:hAnsi="宋体" w:cs="宋体"/>
          <w:color w:val="000000"/>
          <w:sz w:val="41"/>
        </w:rPr>
        <w:t>……</w:t>
      </w:r>
      <w:r>
        <w:rPr>
          <w:rFonts w:ascii="宋体" w:eastAsia="宋体" w:hAnsi="宋体" w:cs="宋体"/>
          <w:color w:val="000000"/>
          <w:sz w:val="41"/>
        </w:rPr>
        <w:t>我们坚决要保护我们所演出的戏剧不受任何神秘评论者的干扰。</w:t>
      </w:r>
      <w:r>
        <w:rPr>
          <w:rFonts w:ascii="宋体" w:eastAsia="宋体" w:hAnsi="宋体" w:cs="宋体"/>
          <w:color w:val="000000"/>
          <w:sz w:val="41"/>
        </w:rPr>
        <w:t>”I(</w:t>
      </w:r>
      <w:r>
        <w:rPr>
          <w:rFonts w:ascii="宋体" w:eastAsia="宋体" w:hAnsi="宋体" w:cs="宋体"/>
          <w:color w:val="000000"/>
          <w:sz w:val="41"/>
        </w:rPr>
        <w:t>第二卷，第</w:t>
      </w:r>
      <w:r>
        <w:rPr>
          <w:rFonts w:ascii="宋体" w:eastAsia="宋体" w:hAnsi="宋体" w:cs="宋体"/>
          <w:color w:val="000000"/>
          <w:sz w:val="41"/>
        </w:rPr>
        <w:t>45</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由于他的位置与身份，心理分析者大概属于古典舞台的结构，属于它的社会性形式、它的形而上学、它的宗教等等。</w:t>
      </w:r>
    </w:p>
    <w:p w:rsidR="00854FAF" w:rsidRDefault="00025070">
      <w:pPr>
        <w:wordWrap w:val="0"/>
        <w:spacing w:line="660" w:lineRule="atLeast"/>
        <w:ind w:right="60" w:firstLine="840"/>
        <w:textAlignment w:val="baseline"/>
        <w:rPr>
          <w:sz w:val="41"/>
        </w:rPr>
      </w:pPr>
      <w:r>
        <w:rPr>
          <w:rFonts w:ascii="宋体" w:eastAsia="宋体" w:hAnsi="宋体" w:cs="宋体"/>
          <w:color w:val="000000"/>
          <w:sz w:val="41"/>
        </w:rPr>
        <w:t>所以残酷戏剧将不会是一种潜意识戏剧。几乎正相反。残酷就是意识，是被暴露的那种清醒。</w:t>
      </w:r>
      <w:r>
        <w:rPr>
          <w:rFonts w:ascii="宋体" w:eastAsia="宋体" w:hAnsi="宋体" w:cs="宋体"/>
          <w:color w:val="000000"/>
          <w:sz w:val="41"/>
        </w:rPr>
        <w:t>“</w:t>
      </w:r>
      <w:r>
        <w:rPr>
          <w:rFonts w:ascii="宋体" w:eastAsia="宋体" w:hAnsi="宋体" w:cs="宋体"/>
          <w:color w:val="000000"/>
          <w:sz w:val="41"/>
        </w:rPr>
        <w:t>没有意识，没有某种应用的意识，也就没有残酷。</w:t>
      </w:r>
      <w:r>
        <w:rPr>
          <w:rFonts w:ascii="宋体" w:eastAsia="宋体" w:hAnsi="宋体" w:cs="宋体"/>
          <w:color w:val="000000"/>
          <w:sz w:val="41"/>
        </w:rPr>
        <w:t>”</w:t>
      </w:r>
      <w:r>
        <w:rPr>
          <w:rFonts w:ascii="宋体" w:eastAsia="宋体" w:hAnsi="宋体" w:cs="宋体"/>
          <w:color w:val="000000"/>
          <w:sz w:val="41"/>
        </w:rPr>
        <w:t>而这种意识确实靠某种谋杀活动活着，它正是谋杀的意识。我们前面这么暗示过的。阿尔托在《关于残酷的第一封信》中也这么说：</w:t>
      </w:r>
      <w:r>
        <w:rPr>
          <w:rFonts w:ascii="宋体" w:eastAsia="宋体" w:hAnsi="宋体" w:cs="宋体"/>
          <w:color w:val="000000"/>
          <w:sz w:val="41"/>
        </w:rPr>
        <w:t>“</w:t>
      </w:r>
      <w:r>
        <w:rPr>
          <w:rFonts w:ascii="宋体" w:eastAsia="宋体" w:hAnsi="宋体" w:cs="宋体"/>
          <w:color w:val="000000"/>
          <w:sz w:val="41"/>
        </w:rPr>
        <w:t>正是意识给予了生</w:t>
      </w:r>
    </w:p>
    <w:p w:rsidR="00854FAF" w:rsidRDefault="00025070">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854FAF" w:rsidRDefault="00025070">
      <w:pPr>
        <w:wordWrap w:val="0"/>
        <w:spacing w:before="360" w:line="500" w:lineRule="atLeast"/>
        <w:ind w:right="60" w:firstLine="20"/>
        <w:textAlignment w:val="baseline"/>
        <w:rPr>
          <w:sz w:val="32"/>
        </w:rPr>
      </w:pPr>
      <w:r>
        <w:rPr>
          <w:rFonts w:ascii="仿宋" w:eastAsia="仿宋" w:hAnsi="仿宋" w:cs="仿宋"/>
          <w:color w:val="000000"/>
          <w:sz w:val="32"/>
        </w:rPr>
        <w:t>I  “</w:t>
      </w:r>
      <w:r>
        <w:rPr>
          <w:rFonts w:ascii="仿宋" w:eastAsia="仿宋" w:hAnsi="仿宋" w:cs="仿宋"/>
          <w:color w:val="000000"/>
          <w:sz w:val="32"/>
        </w:rPr>
        <w:t>被那些所谓心理学家团伙不断地钉在人性的肌肉上的不可信灵魂不过是可怜、无价值的</w:t>
      </w:r>
      <w:r>
        <w:rPr>
          <w:rFonts w:ascii="仿宋" w:eastAsia="仿宋" w:hAnsi="仿宋" w:cs="仿宋"/>
          <w:color w:val="000000"/>
          <w:sz w:val="32"/>
        </w:rPr>
        <w:t>”(</w:t>
      </w:r>
      <w:r>
        <w:rPr>
          <w:rFonts w:ascii="仿宋" w:eastAsia="仿宋" w:hAnsi="仿宋" w:cs="仿宋"/>
          <w:color w:val="000000"/>
          <w:sz w:val="32"/>
        </w:rPr>
        <w:t>来自埃斯帕里雍</w:t>
      </w:r>
      <w:r>
        <w:rPr>
          <w:rFonts w:ascii="仿宋" w:eastAsia="仿宋" w:hAnsi="仿宋" w:cs="仿宋"/>
          <w:color w:val="000000"/>
          <w:sz w:val="32"/>
        </w:rPr>
        <w:t>(Espalion)</w:t>
      </w:r>
      <w:r>
        <w:rPr>
          <w:rFonts w:ascii="仿宋" w:eastAsia="仿宋" w:hAnsi="仿宋" w:cs="仿宋"/>
          <w:color w:val="000000"/>
          <w:sz w:val="32"/>
        </w:rPr>
        <w:t>致罗杰</w:t>
      </w:r>
      <w:r>
        <w:rPr>
          <w:rFonts w:ascii="仿宋" w:eastAsia="仿宋" w:hAnsi="仿宋" w:cs="仿宋"/>
          <w:color w:val="000000"/>
          <w:sz w:val="32"/>
        </w:rPr>
        <w:t>·</w:t>
      </w:r>
      <w:r>
        <w:rPr>
          <w:rFonts w:ascii="仿宋" w:eastAsia="仿宋" w:hAnsi="仿宋" w:cs="仿宋"/>
          <w:color w:val="000000"/>
          <w:sz w:val="32"/>
        </w:rPr>
        <w:t>布林</w:t>
      </w:r>
      <w:r>
        <w:rPr>
          <w:rFonts w:ascii="仿宋" w:eastAsia="仿宋" w:hAnsi="仿宋" w:cs="仿宋"/>
          <w:color w:val="000000"/>
          <w:sz w:val="32"/>
        </w:rPr>
        <w:t>(Roger Blin)</w:t>
      </w:r>
      <w:r>
        <w:rPr>
          <w:rFonts w:ascii="仿宋" w:eastAsia="仿宋" w:hAnsi="仿宋" w:cs="仿宋"/>
          <w:color w:val="000000"/>
          <w:sz w:val="32"/>
        </w:rPr>
        <w:t>的信，</w:t>
      </w:r>
      <w:r>
        <w:rPr>
          <w:rFonts w:ascii="仿宋" w:eastAsia="仿宋" w:hAnsi="仿宋" w:cs="仿宋"/>
          <w:color w:val="000000"/>
          <w:sz w:val="32"/>
        </w:rPr>
        <w:t>1946</w:t>
      </w:r>
      <w:r>
        <w:rPr>
          <w:rFonts w:ascii="仿宋" w:eastAsia="仿宋" w:hAnsi="仿宋" w:cs="仿宋"/>
          <w:color w:val="000000"/>
          <w:sz w:val="32"/>
        </w:rPr>
        <w:t>年</w:t>
      </w:r>
      <w:r>
        <w:rPr>
          <w:rFonts w:ascii="仿宋" w:eastAsia="仿宋" w:hAnsi="仿宋" w:cs="仿宋"/>
          <w:color w:val="000000"/>
          <w:sz w:val="32"/>
        </w:rPr>
        <w:t>3</w:t>
      </w:r>
      <w:r>
        <w:rPr>
          <w:rFonts w:ascii="仿宋" w:eastAsia="仿宋" w:hAnsi="仿宋" w:cs="仿宋"/>
          <w:color w:val="000000"/>
          <w:sz w:val="32"/>
        </w:rPr>
        <w:t>月</w:t>
      </w:r>
      <w:r>
        <w:rPr>
          <w:rFonts w:ascii="仿宋" w:eastAsia="仿宋" w:hAnsi="仿宋" w:cs="仿宋"/>
          <w:color w:val="000000"/>
          <w:sz w:val="32"/>
        </w:rPr>
        <w:t>25</w:t>
      </w:r>
      <w:r>
        <w:rPr>
          <w:rFonts w:ascii="仿宋" w:eastAsia="仿宋" w:hAnsi="仿宋" w:cs="仿宋"/>
          <w:color w:val="000000"/>
          <w:sz w:val="32"/>
        </w:rPr>
        <w:t>日</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w:t>
      </w:r>
      <w:r>
        <w:rPr>
          <w:rFonts w:ascii="仿宋" w:eastAsia="仿宋" w:hAnsi="仿宋" w:cs="仿宋"/>
          <w:color w:val="000000"/>
          <w:sz w:val="32"/>
        </w:rPr>
        <w:t>只有非常少量的而且极不可靠的有关中世纪宗教神秘剧的文献留存着。从纯粹舞台角度看，它们确实有戏剧几个世纪以来不再具有的某些资源，但人们能够从有关灵魂的被抑制了的争论中找到一种科学，这种科学被现代心理分析勉强地重新发现，而且这种发现是在某种比之教堂广场上演出的神</w:t>
      </w:r>
      <w:r>
        <w:rPr>
          <w:rFonts w:ascii="仿宋" w:eastAsia="仿宋" w:hAnsi="仿宋" w:cs="仿宋"/>
          <w:color w:val="000000"/>
          <w:sz w:val="32"/>
        </w:rPr>
        <w:t>秘剧效力要小得多道德上也乏弱得多的意义上实现的</w:t>
      </w:r>
      <w:r>
        <w:rPr>
          <w:rFonts w:ascii="仿宋" w:eastAsia="仿宋" w:hAnsi="仿宋" w:cs="仿宋"/>
          <w:color w:val="000000"/>
          <w:sz w:val="32"/>
        </w:rPr>
        <w:t>”(1945</w:t>
      </w:r>
      <w:r>
        <w:rPr>
          <w:rFonts w:ascii="仿宋" w:eastAsia="仿宋" w:hAnsi="仿宋" w:cs="仿宋"/>
          <w:color w:val="000000"/>
          <w:sz w:val="32"/>
        </w:rPr>
        <w:t>年</w:t>
      </w:r>
      <w:r>
        <w:rPr>
          <w:rFonts w:ascii="仿宋" w:eastAsia="仿宋" w:hAnsi="仿宋" w:cs="仿宋"/>
          <w:color w:val="000000"/>
          <w:sz w:val="32"/>
        </w:rPr>
        <w:t>2</w:t>
      </w:r>
      <w:r>
        <w:rPr>
          <w:rFonts w:ascii="仿宋" w:eastAsia="仿宋" w:hAnsi="仿宋" w:cs="仿宋"/>
          <w:color w:val="000000"/>
          <w:sz w:val="32"/>
        </w:rPr>
        <w:t>月</w:t>
      </w:r>
      <w:r>
        <w:rPr>
          <w:rFonts w:ascii="仿宋" w:eastAsia="仿宋" w:hAnsi="仿宋" w:cs="仿宋"/>
          <w:color w:val="000000"/>
          <w:sz w:val="32"/>
        </w:rPr>
        <w:t>)</w:t>
      </w:r>
      <w:r>
        <w:rPr>
          <w:rFonts w:ascii="仿宋" w:eastAsia="仿宋" w:hAnsi="仿宋" w:cs="仿宋"/>
          <w:color w:val="000000"/>
          <w:sz w:val="32"/>
        </w:rPr>
        <w:t>。这个片段增强了对心理分析的攻击。</w:t>
      </w:r>
    </w:p>
    <w:p w:rsidR="00854FAF" w:rsidRDefault="00025070">
      <w:pPr>
        <w:wordWrap w:val="0"/>
        <w:spacing w:line="500" w:lineRule="atLeast"/>
        <w:ind w:right="580"/>
        <w:jc w:val="right"/>
        <w:textAlignment w:val="baseline"/>
        <w:rPr>
          <w:sz w:val="32"/>
        </w:rPr>
      </w:pPr>
      <w:r>
        <w:rPr>
          <w:rFonts w:ascii="楷体" w:eastAsia="楷体" w:hAnsi="楷体" w:cs="楷体"/>
          <w:color w:val="000000"/>
          <w:sz w:val="32"/>
        </w:rPr>
        <w:t>435</w:t>
      </w:r>
    </w:p>
    <w:p w:rsidR="00854FAF" w:rsidRDefault="00854FAF"/>
    <w:p w:rsidR="00854FAF" w:rsidRDefault="00854FAF">
      <w:pPr>
        <w:sectPr w:rsidR="00854FAF">
          <w:headerReference w:type="default" r:id="rId953"/>
          <w:footerReference w:type="default" r:id="rId954"/>
          <w:pgSz w:w="14460" w:h="21540"/>
          <w:pgMar w:top="1760" w:right="1620" w:bottom="1760" w:left="1620" w:header="1460" w:footer="1460" w:gutter="0"/>
          <w:cols w:space="720"/>
        </w:sectPr>
      </w:pPr>
    </w:p>
    <w:p w:rsidR="00854FAF" w:rsidRDefault="00025070">
      <w:pPr>
        <w:wordWrap w:val="0"/>
        <w:spacing w:line="680" w:lineRule="atLeast"/>
        <w:ind w:left="20" w:right="80" w:hanging="20"/>
        <w:textAlignment w:val="baseline"/>
        <w:rPr>
          <w:sz w:val="41"/>
        </w:rPr>
      </w:pPr>
      <w:r>
        <w:rPr>
          <w:rFonts w:ascii="宋体" w:eastAsia="宋体" w:hAnsi="宋体" w:cs="宋体"/>
          <w:color w:val="000000"/>
          <w:sz w:val="41"/>
        </w:rPr>
        <w:lastRenderedPageBreak/>
        <w:t>命中一切行为活动以它的血色、它的残酷色调，因为大家都明白生命总是某某某的死亡。</w:t>
      </w:r>
      <w:r>
        <w:rPr>
          <w:rFonts w:ascii="宋体" w:eastAsia="宋体" w:hAnsi="宋体" w:cs="宋体"/>
          <w:color w:val="000000"/>
          <w:sz w:val="41"/>
        </w:rPr>
        <w:t>”(</w:t>
      </w:r>
      <w:r>
        <w:rPr>
          <w:rFonts w:ascii="宋体" w:eastAsia="宋体" w:hAnsi="宋体" w:cs="宋体"/>
          <w:color w:val="000000"/>
          <w:sz w:val="41"/>
        </w:rPr>
        <w:t>第四卷，第</w:t>
      </w:r>
      <w:r>
        <w:rPr>
          <w:rFonts w:ascii="宋体" w:eastAsia="宋体" w:hAnsi="宋体" w:cs="宋体"/>
          <w:color w:val="000000"/>
          <w:sz w:val="41"/>
        </w:rPr>
        <w:t>121</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80" w:lineRule="atLeast"/>
        <w:ind w:right="40" w:firstLine="840"/>
        <w:textAlignment w:val="baseline"/>
        <w:rPr>
          <w:sz w:val="41"/>
        </w:rPr>
      </w:pPr>
      <w:r>
        <w:rPr>
          <w:rFonts w:ascii="宋体" w:eastAsia="宋体" w:hAnsi="宋体" w:cs="宋体"/>
          <w:color w:val="000000"/>
          <w:sz w:val="41"/>
        </w:rPr>
        <w:t>也许，阿尔托起来反抗的也正是某些弗洛伊德式的描述，这些描述将梦当作欲望的替代性完成，当作代替功能来看待：阿尔托要通过戏剧还梦以尊严并使之成为比某种替代行为更具原创性、更为自由、更具肯定性的东西。也许正是为了反对</w:t>
      </w:r>
      <w:r>
        <w:rPr>
          <w:rFonts w:ascii="宋体" w:eastAsia="宋体" w:hAnsi="宋体" w:cs="宋体"/>
          <w:color w:val="000000"/>
          <w:sz w:val="41"/>
        </w:rPr>
        <w:t>弗洛伊德思想的某种形象，他才在《第一宣言》中写到：</w:t>
      </w:r>
      <w:r>
        <w:rPr>
          <w:rFonts w:ascii="宋体" w:eastAsia="宋体" w:hAnsi="宋体" w:cs="宋体"/>
          <w:color w:val="000000"/>
          <w:sz w:val="41"/>
        </w:rPr>
        <w:t>“</w:t>
      </w:r>
      <w:r>
        <w:rPr>
          <w:rFonts w:ascii="宋体" w:eastAsia="宋体" w:hAnsi="宋体" w:cs="宋体"/>
          <w:color w:val="000000"/>
          <w:sz w:val="41"/>
        </w:rPr>
        <w:t>但是将戏剧当作某种心理或精神的二手功能来考虑，并以为梦本身不过只是一种替代功能而已，就等于弱化了梦与戏剧的那种深层诗意。</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110</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80" w:lineRule="atLeast"/>
        <w:ind w:firstLine="840"/>
        <w:textAlignment w:val="baseline"/>
        <w:rPr>
          <w:sz w:val="41"/>
        </w:rPr>
      </w:pPr>
      <w:r>
        <w:rPr>
          <w:rFonts w:ascii="宋体" w:eastAsia="宋体" w:hAnsi="宋体" w:cs="宋体"/>
          <w:color w:val="000000"/>
          <w:sz w:val="41"/>
        </w:rPr>
        <w:t>最后，心理分析剧恐怕会是非神圣化的，并由此以其方案和轨迹来巩固西方。残酷戏剧是一种有宗教仪式性质的戏剧。向潜意识的逆退</w:t>
      </w:r>
      <w:r>
        <w:rPr>
          <w:rFonts w:ascii="宋体" w:eastAsia="宋体" w:hAnsi="宋体" w:cs="宋体"/>
          <w:color w:val="000000"/>
          <w:sz w:val="41"/>
        </w:rPr>
        <w:t>(</w:t>
      </w:r>
      <w:r>
        <w:rPr>
          <w:rFonts w:ascii="宋体" w:eastAsia="宋体" w:hAnsi="宋体" w:cs="宋体"/>
          <w:color w:val="000000"/>
          <w:sz w:val="41"/>
        </w:rPr>
        <w:t>参照第四卷，第</w:t>
      </w:r>
      <w:r>
        <w:rPr>
          <w:rFonts w:ascii="宋体" w:eastAsia="宋体" w:hAnsi="宋体" w:cs="宋体"/>
          <w:color w:val="000000"/>
          <w:sz w:val="41"/>
        </w:rPr>
        <w:t>57</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如果唤醒不了神圣，如果不是生命</w:t>
      </w:r>
      <w:r>
        <w:rPr>
          <w:rFonts w:ascii="宋体" w:eastAsia="宋体" w:hAnsi="宋体" w:cs="宋体"/>
          <w:color w:val="000000"/>
          <w:sz w:val="41"/>
        </w:rPr>
        <w:t>“</w:t>
      </w:r>
      <w:r>
        <w:rPr>
          <w:rFonts w:ascii="宋体" w:eastAsia="宋体" w:hAnsi="宋体" w:cs="宋体"/>
          <w:color w:val="000000"/>
          <w:sz w:val="41"/>
        </w:rPr>
        <w:t>启示</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显示</w:t>
      </w:r>
      <w:r>
        <w:rPr>
          <w:rFonts w:ascii="宋体" w:eastAsia="宋体" w:hAnsi="宋体" w:cs="宋体"/>
          <w:color w:val="000000"/>
          <w:sz w:val="41"/>
        </w:rPr>
        <w:t>”</w:t>
      </w:r>
      <w:r>
        <w:rPr>
          <w:rFonts w:ascii="宋体" w:eastAsia="宋体" w:hAnsi="宋体" w:cs="宋体"/>
          <w:color w:val="000000"/>
          <w:sz w:val="41"/>
        </w:rPr>
        <w:t>在其初现中的某种</w:t>
      </w:r>
      <w:r>
        <w:rPr>
          <w:rFonts w:ascii="宋体" w:eastAsia="宋体" w:hAnsi="宋体" w:cs="宋体"/>
          <w:color w:val="000000"/>
          <w:sz w:val="41"/>
        </w:rPr>
        <w:t>“</w:t>
      </w:r>
      <w:r>
        <w:rPr>
          <w:rFonts w:ascii="宋体" w:eastAsia="宋体" w:hAnsi="宋体" w:cs="宋体"/>
          <w:color w:val="000000"/>
          <w:sz w:val="41"/>
        </w:rPr>
        <w:t>神秘</w:t>
      </w:r>
      <w:r>
        <w:rPr>
          <w:rFonts w:ascii="宋体" w:eastAsia="宋体" w:hAnsi="宋体" w:cs="宋体"/>
          <w:color w:val="000000"/>
          <w:sz w:val="41"/>
        </w:rPr>
        <w:t>”</w:t>
      </w:r>
      <w:r>
        <w:rPr>
          <w:rFonts w:ascii="宋体" w:eastAsia="宋体" w:hAnsi="宋体" w:cs="宋体"/>
          <w:color w:val="000000"/>
          <w:sz w:val="41"/>
        </w:rPr>
        <w:t>体验的话，它就不会成功</w:t>
      </w:r>
      <w:r>
        <w:rPr>
          <w:rFonts w:ascii="宋体" w:eastAsia="宋体" w:hAnsi="宋体" w:cs="宋体"/>
          <w:color w:val="000000"/>
          <w:sz w:val="41"/>
        </w:rPr>
        <w:t>¹</w:t>
      </w:r>
      <w:r>
        <w:rPr>
          <w:rFonts w:ascii="宋体" w:eastAsia="宋体" w:hAnsi="宋体" w:cs="宋体"/>
          <w:color w:val="000000"/>
          <w:sz w:val="41"/>
        </w:rPr>
        <w:t>。我们已经看到为什么象形文字</w:t>
      </w:r>
    </w:p>
    <w:p w:rsidR="00854FAF" w:rsidRDefault="00025070">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54FAF" w:rsidRDefault="00854FAF">
      <w:pPr>
        <w:wordWrap w:val="0"/>
        <w:spacing w:line="520" w:lineRule="exact"/>
        <w:textAlignment w:val="baseline"/>
        <w:rPr>
          <w:sz w:val="35"/>
        </w:rPr>
      </w:pPr>
    </w:p>
    <w:p w:rsidR="00854FAF" w:rsidRDefault="00025070">
      <w:pPr>
        <w:wordWrap w:val="0"/>
        <w:spacing w:line="520" w:lineRule="atLeast"/>
        <w:textAlignment w:val="baseline"/>
        <w:rPr>
          <w:sz w:val="35"/>
        </w:rPr>
      </w:pPr>
      <w:r>
        <w:rPr>
          <w:rFonts w:ascii="仿宋" w:eastAsia="仿宋" w:hAnsi="仿宋" w:cs="仿宋"/>
          <w:color w:val="000000"/>
          <w:sz w:val="35"/>
        </w:rPr>
        <w:t>1  “</w:t>
      </w:r>
      <w:r>
        <w:rPr>
          <w:rFonts w:ascii="仿宋" w:eastAsia="仿宋" w:hAnsi="仿宋" w:cs="仿宋"/>
          <w:color w:val="000000"/>
          <w:sz w:val="35"/>
        </w:rPr>
        <w:t>以这种诗意的积</w:t>
      </w:r>
      <w:r>
        <w:rPr>
          <w:rFonts w:ascii="仿宋" w:eastAsia="仿宋" w:hAnsi="仿宋" w:cs="仿宋"/>
          <w:color w:val="000000"/>
          <w:sz w:val="35"/>
        </w:rPr>
        <w:t>极的方式去考虑舞台表达的一切，使我们改变了对戏剧的那种人性的、流行的心理学的接受，而能重新找回我们的剧场完全丧失了的宗教神秘意义。此外，如果说宗教或神秘这样一些词就足以与虔诚教徒或一文不识的佛庙外至多只会作虔诚状的和尚相混淆的话，那就简单不过地证明了我们无法从这些词获取其所有结果的那种无能为力</w:t>
      </w:r>
      <w:r>
        <w:rPr>
          <w:rFonts w:ascii="仿宋" w:eastAsia="仿宋" w:hAnsi="仿宋" w:cs="仿宋"/>
          <w:color w:val="000000"/>
          <w:sz w:val="35"/>
        </w:rPr>
        <w:t>……”(</w:t>
      </w:r>
      <w:r>
        <w:rPr>
          <w:rFonts w:ascii="仿宋" w:eastAsia="仿宋" w:hAnsi="仿宋" w:cs="仿宋"/>
          <w:color w:val="000000"/>
          <w:sz w:val="35"/>
        </w:rPr>
        <w:t>第四卷，第</w:t>
      </w:r>
      <w:r>
        <w:rPr>
          <w:rFonts w:ascii="仿宋" w:eastAsia="仿宋" w:hAnsi="仿宋" w:cs="仿宋"/>
          <w:color w:val="000000"/>
          <w:sz w:val="35"/>
        </w:rPr>
        <w:t>56-57</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这是一种为了西方戏剧行话所称的导演而铲除了作者的剧场；不过导演变成了某种神奇的组织者、神圣祭祀的祭师。他所用的材料、他使之闪动的主题并非来自他自身而是来自神灵。这些主题看起来来自某种</w:t>
      </w:r>
      <w:r>
        <w:rPr>
          <w:rFonts w:ascii="仿宋" w:eastAsia="仿宋" w:hAnsi="仿宋" w:cs="仿宋"/>
          <w:color w:val="000000"/>
          <w:sz w:val="35"/>
        </w:rPr>
        <w:t>大写精神替代并偏爱的大写自然的那些原始汇合点。这种精神打动的正是那被显示的。这正是大写精神从未与之脱离的某种第一大写自然</w:t>
      </w:r>
      <w:r>
        <w:rPr>
          <w:rFonts w:ascii="仿宋" w:eastAsia="仿宋" w:hAnsi="仿宋" w:cs="仿宋"/>
          <w:color w:val="000000"/>
          <w:sz w:val="35"/>
        </w:rPr>
        <w:t>”(</w:t>
      </w:r>
      <w:r>
        <w:rPr>
          <w:rFonts w:ascii="仿宋" w:eastAsia="仿宋" w:hAnsi="仿宋" w:cs="仿宋"/>
          <w:color w:val="000000"/>
          <w:sz w:val="35"/>
        </w:rPr>
        <w:t>第</w:t>
      </w:r>
      <w:r>
        <w:rPr>
          <w:rFonts w:ascii="仿宋" w:eastAsia="仿宋" w:hAnsi="仿宋" w:cs="仿宋"/>
          <w:color w:val="000000"/>
          <w:sz w:val="35"/>
        </w:rPr>
        <w:t>72</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在巴厘人的戏剧中存在着一些宗</w:t>
      </w:r>
    </w:p>
    <w:p w:rsidR="00854FAF" w:rsidRDefault="00025070">
      <w:pPr>
        <w:wordWrap w:val="0"/>
        <w:spacing w:line="520" w:lineRule="atLeast"/>
        <w:ind w:left="500"/>
        <w:textAlignment w:val="baseline"/>
        <w:rPr>
          <w:sz w:val="35"/>
        </w:rPr>
      </w:pPr>
      <w:r>
        <w:rPr>
          <w:rFonts w:ascii="楷体" w:eastAsia="楷体" w:hAnsi="楷体" w:cs="楷体"/>
          <w:color w:val="000000"/>
          <w:sz w:val="35"/>
        </w:rPr>
        <w:lastRenderedPageBreak/>
        <w:t>436</w:t>
      </w:r>
    </w:p>
    <w:p w:rsidR="00854FAF" w:rsidRDefault="00854FAF"/>
    <w:p w:rsidR="00854FAF" w:rsidRDefault="00854FAF">
      <w:pPr>
        <w:sectPr w:rsidR="00854FAF">
          <w:headerReference w:type="default" r:id="rId955"/>
          <w:footerReference w:type="default" r:id="rId956"/>
          <w:pgSz w:w="14460" w:h="21540"/>
          <w:pgMar w:top="1780" w:right="1640" w:bottom="1780" w:left="1640" w:header="1480" w:footer="1480" w:gutter="0"/>
          <w:cols w:space="720"/>
        </w:sectPr>
      </w:pPr>
    </w:p>
    <w:p w:rsidR="00854FAF" w:rsidRDefault="00025070">
      <w:pPr>
        <w:wordWrap w:val="0"/>
        <w:spacing w:line="680" w:lineRule="atLeast"/>
        <w:ind w:left="20"/>
        <w:textAlignment w:val="baseline"/>
        <w:rPr>
          <w:sz w:val="40"/>
        </w:rPr>
      </w:pPr>
      <w:r>
        <w:rPr>
          <w:rFonts w:ascii="宋体" w:eastAsia="宋体" w:hAnsi="宋体" w:cs="宋体"/>
          <w:color w:val="000000"/>
          <w:sz w:val="40"/>
        </w:rPr>
        <w:lastRenderedPageBreak/>
        <w:t>非取代纯语音符号不可。应当补充的是后者与神圣性想像的汇通较之前者要弱。</w:t>
      </w:r>
      <w:r>
        <w:rPr>
          <w:rFonts w:ascii="宋体" w:eastAsia="宋体" w:hAnsi="宋体" w:cs="宋体"/>
          <w:color w:val="000000"/>
          <w:sz w:val="40"/>
        </w:rPr>
        <w:t>“</w:t>
      </w:r>
      <w:r>
        <w:rPr>
          <w:rFonts w:ascii="宋体" w:eastAsia="宋体" w:hAnsi="宋体" w:cs="宋体"/>
          <w:color w:val="000000"/>
          <w:sz w:val="40"/>
        </w:rPr>
        <w:t>我想要</w:t>
      </w:r>
      <w:r>
        <w:rPr>
          <w:rFonts w:ascii="宋体" w:eastAsia="宋体" w:hAnsi="宋体" w:cs="宋体"/>
          <w:color w:val="000000"/>
          <w:sz w:val="40"/>
        </w:rPr>
        <w:t>(</w:t>
      </w:r>
      <w:r>
        <w:rPr>
          <w:rFonts w:ascii="宋体" w:eastAsia="宋体" w:hAnsi="宋体" w:cs="宋体"/>
          <w:color w:val="000000"/>
          <w:sz w:val="40"/>
        </w:rPr>
        <w:t>在别处阿尔托说</w:t>
      </w:r>
      <w:r>
        <w:rPr>
          <w:rFonts w:ascii="宋体" w:eastAsia="宋体" w:hAnsi="宋体" w:cs="宋体"/>
          <w:color w:val="000000"/>
          <w:sz w:val="40"/>
        </w:rPr>
        <w:t>‘</w:t>
      </w:r>
      <w:r>
        <w:rPr>
          <w:rFonts w:ascii="宋体" w:eastAsia="宋体" w:hAnsi="宋体" w:cs="宋体"/>
          <w:color w:val="000000"/>
          <w:sz w:val="40"/>
        </w:rPr>
        <w:t>我能够</w:t>
      </w:r>
      <w:r>
        <w:rPr>
          <w:rFonts w:ascii="宋体" w:eastAsia="宋体" w:hAnsi="宋体" w:cs="宋体"/>
          <w:color w:val="000000"/>
          <w:sz w:val="40"/>
        </w:rPr>
        <w:t>’)</w:t>
      </w:r>
      <w:r>
        <w:rPr>
          <w:rFonts w:ascii="宋体" w:eastAsia="宋体" w:hAnsi="宋体" w:cs="宋体"/>
          <w:color w:val="000000"/>
          <w:sz w:val="40"/>
        </w:rPr>
        <w:t>借助来自气的象形文字重新找到神圣戏剧的一种理念。</w:t>
      </w:r>
      <w:r>
        <w:rPr>
          <w:rFonts w:ascii="宋体" w:eastAsia="宋体" w:hAnsi="宋体" w:cs="宋体"/>
          <w:color w:val="000000"/>
          <w:sz w:val="40"/>
        </w:rPr>
        <w:t>”(</w:t>
      </w:r>
      <w:r>
        <w:rPr>
          <w:rFonts w:ascii="宋体" w:eastAsia="宋体" w:hAnsi="宋体" w:cs="宋体"/>
          <w:color w:val="000000"/>
          <w:sz w:val="40"/>
        </w:rPr>
        <w:t>第四卷，第</w:t>
      </w:r>
      <w:r>
        <w:rPr>
          <w:rFonts w:ascii="宋体" w:eastAsia="宋体" w:hAnsi="宋体" w:cs="宋体"/>
          <w:color w:val="000000"/>
          <w:sz w:val="40"/>
        </w:rPr>
        <w:t>182</w:t>
      </w:r>
      <w:r>
        <w:rPr>
          <w:rFonts w:ascii="宋体" w:eastAsia="宋体" w:hAnsi="宋体" w:cs="宋体"/>
          <w:color w:val="000000"/>
          <w:sz w:val="40"/>
        </w:rPr>
        <w:t>，</w:t>
      </w:r>
      <w:r>
        <w:rPr>
          <w:rFonts w:ascii="宋体" w:eastAsia="宋体" w:hAnsi="宋体" w:cs="宋体"/>
          <w:color w:val="000000"/>
          <w:sz w:val="40"/>
        </w:rPr>
        <w:t>163</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一种新的、超自然的、神圣的神显</w:t>
      </w:r>
      <w:r>
        <w:rPr>
          <w:rFonts w:ascii="宋体" w:eastAsia="宋体" w:hAnsi="宋体" w:cs="宋体"/>
          <w:color w:val="000000"/>
          <w:sz w:val="40"/>
        </w:rPr>
        <w:t>(épiphanie)</w:t>
      </w:r>
      <w:r>
        <w:rPr>
          <w:rFonts w:ascii="宋体" w:eastAsia="宋体" w:hAnsi="宋体" w:cs="宋体"/>
          <w:color w:val="000000"/>
          <w:sz w:val="40"/>
        </w:rPr>
        <w:t>应当在残酷戏剧中产生。而它并非尽管而是多亏了对上帝的排</w:t>
      </w:r>
      <w:r>
        <w:rPr>
          <w:rFonts w:ascii="宋体" w:eastAsia="宋体" w:hAnsi="宋体" w:cs="宋体"/>
          <w:color w:val="000000"/>
          <w:sz w:val="40"/>
        </w:rPr>
        <w:t>斥及对戏剧神学机制的摧毁。因为上帝的观念曾糟蹋了神圣的意义。即被人所糟蹋，人因为让上帝将自己与大写的生命隔离，让上帝篡夺了自己的诞生并玷污了使神圣之所以然的东西而变成了人：</w:t>
      </w:r>
      <w:r>
        <w:rPr>
          <w:rFonts w:ascii="宋体" w:eastAsia="宋体" w:hAnsi="宋体" w:cs="宋体"/>
          <w:color w:val="000000"/>
          <w:sz w:val="40"/>
        </w:rPr>
        <w:t>“</w:t>
      </w:r>
      <w:r>
        <w:rPr>
          <w:rFonts w:ascii="宋体" w:eastAsia="宋体" w:hAnsi="宋体" w:cs="宋体"/>
          <w:color w:val="000000"/>
          <w:sz w:val="40"/>
        </w:rPr>
        <w:t>因为远不相信人所发明的那种超自然物与神圣，我以为正是这种人类千年的介入最终败坏了神灵</w:t>
      </w:r>
      <w:r>
        <w:rPr>
          <w:rFonts w:ascii="宋体" w:eastAsia="宋体" w:hAnsi="宋体" w:cs="宋体"/>
          <w:color w:val="000000"/>
          <w:sz w:val="40"/>
        </w:rPr>
        <w:t>”(</w:t>
      </w:r>
      <w:r>
        <w:rPr>
          <w:rFonts w:ascii="宋体" w:eastAsia="宋体" w:hAnsi="宋体" w:cs="宋体"/>
          <w:color w:val="000000"/>
          <w:sz w:val="40"/>
        </w:rPr>
        <w:t>第四卷，第</w:t>
      </w:r>
      <w:r>
        <w:rPr>
          <w:rFonts w:ascii="宋体" w:eastAsia="宋体" w:hAnsi="宋体" w:cs="宋体"/>
          <w:color w:val="000000"/>
          <w:sz w:val="40"/>
        </w:rPr>
        <w:t>13</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。对神圣的残酷性的恢复因而要借助对上帝的谋杀，也就是说首先是对作为上帝的人的谋杀。</w:t>
      </w:r>
      <w:r>
        <w:rPr>
          <w:rFonts w:ascii="宋体" w:eastAsia="宋体" w:hAnsi="宋体" w:cs="宋体"/>
          <w:color w:val="000000"/>
          <w:sz w:val="40"/>
        </w:rPr>
        <w:t>²</w:t>
      </w:r>
    </w:p>
    <w:p w:rsidR="00854FAF" w:rsidRDefault="00025070">
      <w:pPr>
        <w:wordWrap w:val="0"/>
        <w:spacing w:line="680" w:lineRule="atLeast"/>
        <w:ind w:left="20" w:firstLine="860"/>
        <w:textAlignment w:val="baseline"/>
        <w:rPr>
          <w:sz w:val="40"/>
        </w:rPr>
      </w:pPr>
      <w:r>
        <w:rPr>
          <w:rFonts w:ascii="宋体" w:eastAsia="宋体" w:hAnsi="宋体" w:cs="宋体"/>
          <w:color w:val="000000"/>
          <w:sz w:val="40"/>
        </w:rPr>
        <w:t>也许我们现在可以不再去问一个现代剧场要哪些条件才能忠诚于阿尔托，而是去问它在那种情况下肯定背叛了阿尔托。而不忠的那些主题又可以是什么？哪怕在那些以</w:t>
      </w:r>
      <w:r>
        <w:rPr>
          <w:rFonts w:ascii="宋体" w:eastAsia="宋体" w:hAnsi="宋体" w:cs="宋体"/>
          <w:color w:val="000000"/>
          <w:sz w:val="40"/>
        </w:rPr>
        <w:t>人们所知的那种战斗喧闹姿态倚仗阿尔托名声者那里。我们只想说出这些主题的名称。它们与残酷戏剧无疑是不相干的：</w:t>
      </w:r>
    </w:p>
    <w:p w:rsidR="00854FAF" w:rsidRDefault="00025070">
      <w:pPr>
        <w:wordWrap w:val="0"/>
        <w:spacing w:line="680" w:lineRule="atLeast"/>
        <w:ind w:left="60"/>
        <w:textAlignment w:val="baseline"/>
        <w:rPr>
          <w:sz w:val="40"/>
        </w:rPr>
      </w:pPr>
      <w:r>
        <w:rPr>
          <w:rFonts w:ascii="宋体" w:eastAsia="宋体" w:hAnsi="宋体" w:cs="宋体"/>
          <w:color w:val="000000"/>
          <w:sz w:val="40"/>
          <w:u w:val="single"/>
        </w:rPr>
        <w:t xml:space="preserve">              </w:t>
      </w:r>
    </w:p>
    <w:p w:rsidR="00854FAF" w:rsidRDefault="00025070">
      <w:pPr>
        <w:wordWrap w:val="0"/>
        <w:spacing w:before="400" w:line="540" w:lineRule="atLeast"/>
        <w:ind w:left="20"/>
        <w:textAlignment w:val="baseline"/>
        <w:rPr>
          <w:sz w:val="31"/>
        </w:rPr>
      </w:pPr>
      <w:r>
        <w:rPr>
          <w:rFonts w:ascii="仿宋" w:eastAsia="仿宋" w:hAnsi="仿宋" w:cs="仿宋"/>
          <w:color w:val="000000"/>
          <w:sz w:val="31"/>
        </w:rPr>
        <w:t>教仪式的祭祀性东西，在它们将一切刺激观念从那个盯着它们的精神、从那种对现实的可笑模仿中铲除的意义上讲</w:t>
      </w:r>
      <w:r>
        <w:rPr>
          <w:rFonts w:ascii="仿宋" w:eastAsia="仿宋" w:hAnsi="仿宋" w:cs="仿宋"/>
          <w:color w:val="000000"/>
          <w:sz w:val="31"/>
        </w:rPr>
        <w:t>……</w:t>
      </w:r>
      <w:r>
        <w:rPr>
          <w:rFonts w:ascii="仿宋" w:eastAsia="仿宋" w:hAnsi="仿宋" w:cs="仿宋"/>
          <w:color w:val="000000"/>
          <w:sz w:val="31"/>
        </w:rPr>
        <w:t>它所针对的观念，它所追求去创造的那些精神状态，它所提供的神秘答案是被感动、被升华、并以不迟不转弯的方式被企及的。所有这一切像是一种为了使我们的魔鬼会集的驱魔法。</w:t>
      </w:r>
      <w:r>
        <w:rPr>
          <w:rFonts w:ascii="仿宋" w:eastAsia="仿宋" w:hAnsi="仿宋" w:cs="仿宋"/>
          <w:color w:val="000000"/>
          <w:sz w:val="31"/>
        </w:rPr>
        <w:t>”(</w:t>
      </w:r>
      <w:r>
        <w:rPr>
          <w:rFonts w:ascii="仿宋" w:eastAsia="仿宋" w:hAnsi="仿宋" w:cs="仿宋"/>
          <w:color w:val="000000"/>
          <w:sz w:val="31"/>
        </w:rPr>
        <w:t>第</w:t>
      </w:r>
      <w:r>
        <w:rPr>
          <w:rFonts w:ascii="仿宋" w:eastAsia="仿宋" w:hAnsi="仿宋" w:cs="仿宋"/>
          <w:color w:val="000000"/>
          <w:sz w:val="31"/>
        </w:rPr>
        <w:t>73</w:t>
      </w:r>
      <w:r>
        <w:rPr>
          <w:rFonts w:ascii="仿宋" w:eastAsia="仿宋" w:hAnsi="仿宋" w:cs="仿宋"/>
          <w:color w:val="000000"/>
          <w:sz w:val="31"/>
        </w:rPr>
        <w:t>页，也可参照第</w:t>
      </w:r>
      <w:r>
        <w:rPr>
          <w:rFonts w:ascii="仿宋" w:eastAsia="仿宋" w:hAnsi="仿宋" w:cs="仿宋"/>
          <w:color w:val="000000"/>
          <w:sz w:val="31"/>
        </w:rPr>
        <w:t>318-319</w:t>
      </w:r>
      <w:r>
        <w:rPr>
          <w:rFonts w:ascii="仿宋" w:eastAsia="仿宋" w:hAnsi="仿宋" w:cs="仿宋"/>
          <w:color w:val="000000"/>
          <w:sz w:val="31"/>
        </w:rPr>
        <w:t>页及第五卷，第</w:t>
      </w:r>
      <w:r>
        <w:rPr>
          <w:rFonts w:ascii="仿宋" w:eastAsia="仿宋" w:hAnsi="仿宋" w:cs="仿宋"/>
          <w:color w:val="000000"/>
          <w:sz w:val="31"/>
        </w:rPr>
        <w:t>35</w:t>
      </w:r>
      <w:r>
        <w:rPr>
          <w:rFonts w:ascii="仿宋" w:eastAsia="仿宋" w:hAnsi="仿宋" w:cs="仿宋"/>
          <w:color w:val="000000"/>
          <w:sz w:val="31"/>
        </w:rPr>
        <w:t>页</w:t>
      </w:r>
      <w:r>
        <w:rPr>
          <w:rFonts w:ascii="仿宋" w:eastAsia="仿宋" w:hAnsi="仿宋" w:cs="仿宋"/>
          <w:color w:val="000000"/>
          <w:sz w:val="31"/>
        </w:rPr>
        <w:t>)</w:t>
      </w:r>
    </w:p>
    <w:p w:rsidR="00854FAF" w:rsidRDefault="00025070">
      <w:pPr>
        <w:wordWrap w:val="0"/>
        <w:spacing w:line="540" w:lineRule="atLeast"/>
        <w:ind w:left="20" w:firstLine="140"/>
        <w:textAlignment w:val="baseline"/>
        <w:rPr>
          <w:sz w:val="31"/>
        </w:rPr>
      </w:pPr>
      <w:r>
        <w:rPr>
          <w:rFonts w:ascii="仿宋" w:eastAsia="仿宋" w:hAnsi="仿宋" w:cs="仿宋"/>
          <w:color w:val="000000"/>
          <w:sz w:val="31"/>
        </w:rPr>
        <w:t xml:space="preserve">2 </w:t>
      </w:r>
      <w:r>
        <w:rPr>
          <w:rFonts w:ascii="仿宋" w:eastAsia="仿宋" w:hAnsi="仿宋" w:cs="仿宋"/>
          <w:color w:val="000000"/>
          <w:sz w:val="31"/>
        </w:rPr>
        <w:t>必须修复恶与生命、魔鬼与神圣的统一体以对抗导</w:t>
      </w:r>
      <w:r>
        <w:rPr>
          <w:rFonts w:ascii="仿宋" w:eastAsia="仿宋" w:hAnsi="仿宋" w:cs="仿宋"/>
          <w:color w:val="000000"/>
          <w:sz w:val="31"/>
        </w:rPr>
        <w:t>致了人与上帝的那个恐惧公约，：</w:t>
      </w:r>
      <w:r>
        <w:rPr>
          <w:rFonts w:ascii="仿宋" w:eastAsia="仿宋" w:hAnsi="仿宋" w:cs="仿宋"/>
          <w:color w:val="000000"/>
          <w:sz w:val="31"/>
        </w:rPr>
        <w:t>“</w:t>
      </w:r>
      <w:r>
        <w:rPr>
          <w:rFonts w:ascii="仿宋" w:eastAsia="仿宋" w:hAnsi="仿宋" w:cs="仿宋"/>
          <w:color w:val="000000"/>
          <w:sz w:val="31"/>
        </w:rPr>
        <w:t>我，安托南</w:t>
      </w:r>
      <w:r>
        <w:rPr>
          <w:rFonts w:ascii="仿宋" w:eastAsia="仿宋" w:hAnsi="仿宋" w:cs="仿宋"/>
          <w:color w:val="000000"/>
          <w:sz w:val="31"/>
        </w:rPr>
        <w:t>·</w:t>
      </w:r>
      <w:r>
        <w:rPr>
          <w:rFonts w:ascii="仿宋" w:eastAsia="仿宋" w:hAnsi="仿宋" w:cs="仿宋"/>
          <w:color w:val="000000"/>
          <w:sz w:val="31"/>
        </w:rPr>
        <w:t>阿尔托先生，</w:t>
      </w:r>
      <w:r>
        <w:rPr>
          <w:rFonts w:ascii="仿宋" w:eastAsia="仿宋" w:hAnsi="仿宋" w:cs="仿宋"/>
          <w:color w:val="000000"/>
          <w:sz w:val="31"/>
        </w:rPr>
        <w:t>1896</w:t>
      </w:r>
      <w:r>
        <w:rPr>
          <w:rFonts w:ascii="仿宋" w:eastAsia="仿宋" w:hAnsi="仿宋" w:cs="仿宋"/>
          <w:color w:val="000000"/>
          <w:sz w:val="31"/>
        </w:rPr>
        <w:t>年</w:t>
      </w:r>
      <w:r>
        <w:rPr>
          <w:rFonts w:ascii="仿宋" w:eastAsia="仿宋" w:hAnsi="仿宋" w:cs="仿宋"/>
          <w:color w:val="000000"/>
          <w:sz w:val="31"/>
        </w:rPr>
        <w:t>9</w:t>
      </w:r>
      <w:r>
        <w:rPr>
          <w:rFonts w:ascii="仿宋" w:eastAsia="仿宋" w:hAnsi="仿宋" w:cs="仿宋"/>
          <w:color w:val="000000"/>
          <w:sz w:val="31"/>
        </w:rPr>
        <w:t>月</w:t>
      </w:r>
      <w:r>
        <w:rPr>
          <w:rFonts w:ascii="仿宋" w:eastAsia="仿宋" w:hAnsi="仿宋" w:cs="仿宋"/>
          <w:color w:val="000000"/>
          <w:sz w:val="31"/>
        </w:rPr>
        <w:t>4</w:t>
      </w:r>
      <w:r>
        <w:rPr>
          <w:rFonts w:ascii="仿宋" w:eastAsia="仿宋" w:hAnsi="仿宋" w:cs="仿宋"/>
          <w:color w:val="000000"/>
          <w:sz w:val="31"/>
        </w:rPr>
        <w:t>日生于马赛，我是撒旦，我是上帝，而且我不要来自圣母马丽亚。</w:t>
      </w:r>
      <w:r>
        <w:rPr>
          <w:rFonts w:ascii="仿宋" w:eastAsia="仿宋" w:hAnsi="仿宋" w:cs="仿宋"/>
          <w:color w:val="000000"/>
          <w:sz w:val="31"/>
        </w:rPr>
        <w:t>”(1945</w:t>
      </w:r>
      <w:r>
        <w:rPr>
          <w:rFonts w:ascii="仿宋" w:eastAsia="仿宋" w:hAnsi="仿宋" w:cs="仿宋"/>
          <w:color w:val="000000"/>
          <w:sz w:val="31"/>
        </w:rPr>
        <w:t>年</w:t>
      </w:r>
      <w:r>
        <w:rPr>
          <w:rFonts w:ascii="仿宋" w:eastAsia="仿宋" w:hAnsi="仿宋" w:cs="仿宋"/>
          <w:color w:val="000000"/>
          <w:sz w:val="31"/>
        </w:rPr>
        <w:t>9</w:t>
      </w:r>
      <w:r>
        <w:rPr>
          <w:rFonts w:ascii="仿宋" w:eastAsia="仿宋" w:hAnsi="仿宋" w:cs="仿宋"/>
          <w:color w:val="000000"/>
          <w:sz w:val="31"/>
        </w:rPr>
        <w:t>月写于</w:t>
      </w:r>
      <w:r>
        <w:rPr>
          <w:rFonts w:ascii="仿宋" w:eastAsia="仿宋" w:hAnsi="仿宋" w:cs="仿宋"/>
          <w:color w:val="000000"/>
          <w:sz w:val="31"/>
        </w:rPr>
        <w:t xml:space="preserve"> Rodez)</w:t>
      </w:r>
    </w:p>
    <w:p w:rsidR="00854FAF" w:rsidRDefault="00025070">
      <w:pPr>
        <w:wordWrap w:val="0"/>
        <w:spacing w:line="440" w:lineRule="atLeast"/>
        <w:ind w:right="480"/>
        <w:jc w:val="right"/>
        <w:textAlignment w:val="baseline"/>
        <w:rPr>
          <w:sz w:val="32"/>
        </w:rPr>
      </w:pPr>
      <w:r>
        <w:rPr>
          <w:rFonts w:ascii="楷体" w:eastAsia="楷体" w:hAnsi="楷体" w:cs="楷体"/>
          <w:color w:val="000000"/>
          <w:sz w:val="32"/>
        </w:rPr>
        <w:t>437</w:t>
      </w:r>
    </w:p>
    <w:p w:rsidR="00854FAF" w:rsidRDefault="00854FAF"/>
    <w:p w:rsidR="00854FAF" w:rsidRDefault="00854FAF">
      <w:pPr>
        <w:sectPr w:rsidR="00854FAF">
          <w:headerReference w:type="default" r:id="rId957"/>
          <w:footerReference w:type="default" r:id="rId958"/>
          <w:pgSz w:w="14460" w:h="21540"/>
          <w:pgMar w:top="1780" w:right="1660" w:bottom="1780" w:left="1660" w:header="1480" w:footer="1480" w:gutter="0"/>
          <w:cols w:space="720"/>
        </w:sectPr>
      </w:pPr>
    </w:p>
    <w:p w:rsidR="00854FAF" w:rsidRDefault="00025070">
      <w:pPr>
        <w:wordWrap w:val="0"/>
        <w:spacing w:line="640" w:lineRule="atLeast"/>
        <w:ind w:left="840"/>
        <w:textAlignment w:val="baseline"/>
        <w:rPr>
          <w:sz w:val="41"/>
        </w:rPr>
      </w:pPr>
      <w:r>
        <w:rPr>
          <w:rFonts w:ascii="宋体" w:eastAsia="宋体" w:hAnsi="宋体" w:cs="宋体"/>
          <w:color w:val="000000"/>
          <w:sz w:val="41"/>
        </w:rPr>
        <w:lastRenderedPageBreak/>
        <w:t>1.</w:t>
      </w:r>
      <w:r>
        <w:rPr>
          <w:rFonts w:ascii="宋体" w:eastAsia="宋体" w:hAnsi="宋体" w:cs="宋体"/>
          <w:color w:val="000000"/>
          <w:sz w:val="41"/>
        </w:rPr>
        <w:t>一切非神圣性的戏剧。</w:t>
      </w:r>
    </w:p>
    <w:p w:rsidR="00854FAF" w:rsidRDefault="00025070">
      <w:pPr>
        <w:wordWrap w:val="0"/>
        <w:spacing w:line="640" w:lineRule="atLeast"/>
        <w:ind w:right="40" w:firstLine="780"/>
        <w:textAlignment w:val="baseline"/>
        <w:rPr>
          <w:sz w:val="41"/>
        </w:rPr>
      </w:pPr>
      <w:r>
        <w:rPr>
          <w:rFonts w:ascii="宋体" w:eastAsia="宋体" w:hAnsi="宋体" w:cs="宋体"/>
          <w:color w:val="000000"/>
          <w:sz w:val="41"/>
        </w:rPr>
        <w:t>2.</w:t>
      </w:r>
      <w:r>
        <w:rPr>
          <w:rFonts w:ascii="宋体" w:eastAsia="宋体" w:hAnsi="宋体" w:cs="宋体"/>
          <w:color w:val="000000"/>
          <w:sz w:val="41"/>
        </w:rPr>
        <w:t>一切给言语或词语以特权的戏剧，一切词汇戏剧，即便这种特权变成了某种自我毁灭以重新变成动作或绝望的重复、即变成言语与其自身的一种否定关系、变成一种戏剧虚无主义、成为人们仍可称作荒诞戏剧那种东西的一种言语的特权。因为这样一种戏剧不仅将会被言语耗尽，也不可能摧毁</w:t>
      </w:r>
      <w:r>
        <w:rPr>
          <w:rFonts w:ascii="宋体" w:eastAsia="宋体" w:hAnsi="宋体" w:cs="宋体"/>
          <w:color w:val="000000"/>
          <w:sz w:val="41"/>
        </w:rPr>
        <w:t>古典舞台的那种功能，而且也将不可能是阿尔托所理解</w:t>
      </w:r>
      <w:r>
        <w:rPr>
          <w:rFonts w:ascii="宋体" w:eastAsia="宋体" w:hAnsi="宋体" w:cs="宋体"/>
          <w:color w:val="000000"/>
          <w:sz w:val="41"/>
        </w:rPr>
        <w:t>(</w:t>
      </w:r>
      <w:r>
        <w:rPr>
          <w:rFonts w:ascii="宋体" w:eastAsia="宋体" w:hAnsi="宋体" w:cs="宋体"/>
          <w:color w:val="000000"/>
          <w:sz w:val="41"/>
        </w:rPr>
        <w:t>大概还有尼采</w:t>
      </w:r>
      <w:r>
        <w:rPr>
          <w:rFonts w:ascii="宋体" w:eastAsia="宋体" w:hAnsi="宋体" w:cs="宋体"/>
          <w:color w:val="000000"/>
          <w:sz w:val="41"/>
        </w:rPr>
        <w:t>)</w:t>
      </w:r>
      <w:r>
        <w:rPr>
          <w:rFonts w:ascii="宋体" w:eastAsia="宋体" w:hAnsi="宋体" w:cs="宋体"/>
          <w:color w:val="000000"/>
          <w:sz w:val="41"/>
        </w:rPr>
        <w:t>的那种肯定性。</w:t>
      </w:r>
    </w:p>
    <w:p w:rsidR="00854FAF" w:rsidRDefault="00025070">
      <w:pPr>
        <w:wordWrap w:val="0"/>
        <w:spacing w:line="640" w:lineRule="atLeast"/>
        <w:ind w:firstLine="820"/>
        <w:textAlignment w:val="baseline"/>
        <w:rPr>
          <w:sz w:val="41"/>
        </w:rPr>
      </w:pPr>
      <w:r>
        <w:rPr>
          <w:rFonts w:ascii="宋体" w:eastAsia="宋体" w:hAnsi="宋体" w:cs="宋体"/>
          <w:color w:val="000000"/>
          <w:sz w:val="41"/>
        </w:rPr>
        <w:t>3.</w:t>
      </w:r>
      <w:r>
        <w:rPr>
          <w:rFonts w:ascii="宋体" w:eastAsia="宋体" w:hAnsi="宋体" w:cs="宋体"/>
          <w:color w:val="000000"/>
          <w:sz w:val="41"/>
        </w:rPr>
        <w:t>一切将某种东西排除在艺术完整性之外，因此也就是排除在生命及其意义资源之外的抽象戏剧，这些东西是：舞蹈、音乐、立体、造型深度、可见的、有声的、语音的形象等等。抽象戏剧是那样一种戏剧，在那里意义与感官的完整性不可能被尽量使用。因此下结论说只要聚积或罗列所有的艺术就足以创造出一种面向</w:t>
      </w:r>
      <w:r>
        <w:rPr>
          <w:rFonts w:ascii="宋体" w:eastAsia="宋体" w:hAnsi="宋体" w:cs="宋体"/>
          <w:color w:val="000000"/>
          <w:sz w:val="41"/>
        </w:rPr>
        <w:t>“</w:t>
      </w:r>
      <w:r>
        <w:rPr>
          <w:rFonts w:ascii="宋体" w:eastAsia="宋体" w:hAnsi="宋体" w:cs="宋体"/>
          <w:color w:val="000000"/>
          <w:sz w:val="41"/>
        </w:rPr>
        <w:t>完整的人</w:t>
      </w:r>
      <w:r>
        <w:rPr>
          <w:rFonts w:ascii="宋体" w:eastAsia="宋体" w:hAnsi="宋体" w:cs="宋体"/>
          <w:color w:val="000000"/>
          <w:sz w:val="41"/>
        </w:rPr>
        <w:t>”I(</w:t>
      </w:r>
      <w:r>
        <w:rPr>
          <w:rFonts w:ascii="宋体" w:eastAsia="宋体" w:hAnsi="宋体" w:cs="宋体"/>
          <w:color w:val="000000"/>
          <w:sz w:val="41"/>
        </w:rPr>
        <w:t>第四卷，第</w:t>
      </w:r>
      <w:r>
        <w:rPr>
          <w:rFonts w:ascii="宋体" w:eastAsia="宋体" w:hAnsi="宋体" w:cs="宋体"/>
          <w:color w:val="000000"/>
          <w:sz w:val="41"/>
        </w:rPr>
        <w:t>147</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的完整的戏剧那就错了。没有什么比这种聚积、比这种外在的、人为的笨拙模仿离面向完整的人更远的了。相反地，有些舞台方</w:t>
      </w:r>
      <w:r>
        <w:rPr>
          <w:rFonts w:ascii="宋体" w:eastAsia="宋体" w:hAnsi="宋体" w:cs="宋体"/>
          <w:color w:val="000000"/>
          <w:sz w:val="41"/>
        </w:rPr>
        <w:t>法的表面上的极度衰弱，有时却更严格地追随着阿尔托的轨迹。假设说忠实于阿尔托、忠实于某种作为他的</w:t>
      </w:r>
      <w:r>
        <w:rPr>
          <w:rFonts w:ascii="宋体" w:eastAsia="宋体" w:hAnsi="宋体" w:cs="宋体"/>
          <w:color w:val="000000"/>
          <w:sz w:val="41"/>
        </w:rPr>
        <w:t>“</w:t>
      </w:r>
      <w:r>
        <w:rPr>
          <w:rFonts w:ascii="宋体" w:eastAsia="宋体" w:hAnsi="宋体" w:cs="宋体"/>
          <w:color w:val="000000"/>
          <w:sz w:val="41"/>
        </w:rPr>
        <w:t>使命</w:t>
      </w:r>
      <w:r>
        <w:rPr>
          <w:rFonts w:ascii="宋体" w:eastAsia="宋体" w:hAnsi="宋体" w:cs="宋体"/>
          <w:color w:val="000000"/>
          <w:sz w:val="41"/>
        </w:rPr>
        <w:t>”(</w:t>
      </w:r>
      <w:r>
        <w:rPr>
          <w:rFonts w:ascii="宋体" w:eastAsia="宋体" w:hAnsi="宋体" w:cs="宋体"/>
          <w:color w:val="000000"/>
          <w:sz w:val="41"/>
        </w:rPr>
        <w:t>这个概念已背叛了他</w:t>
      </w:r>
      <w:r>
        <w:rPr>
          <w:rFonts w:ascii="宋体" w:eastAsia="宋体" w:hAnsi="宋体" w:cs="宋体"/>
          <w:color w:val="000000"/>
          <w:sz w:val="41"/>
        </w:rPr>
        <w:t>)</w:t>
      </w:r>
      <w:r>
        <w:rPr>
          <w:rFonts w:ascii="宋体" w:eastAsia="宋体" w:hAnsi="宋体" w:cs="宋体"/>
          <w:color w:val="000000"/>
          <w:sz w:val="41"/>
        </w:rPr>
        <w:t>某种东西有某种意义的话</w:t>
      </w:r>
      <w:r>
        <w:rPr>
          <w:rFonts w:ascii="宋体" w:eastAsia="宋体" w:hAnsi="宋体" w:cs="宋体"/>
          <w:color w:val="000000"/>
          <w:sz w:val="41"/>
        </w:rPr>
        <w:t>(</w:t>
      </w:r>
      <w:r>
        <w:rPr>
          <w:rFonts w:ascii="宋体" w:eastAsia="宋体" w:hAnsi="宋体" w:cs="宋体"/>
          <w:color w:val="000000"/>
          <w:sz w:val="41"/>
        </w:rPr>
        <w:t>我们并不以为然</w:t>
      </w:r>
      <w:r>
        <w:rPr>
          <w:rFonts w:ascii="宋体" w:eastAsia="宋体" w:hAnsi="宋体" w:cs="宋体"/>
          <w:color w:val="000000"/>
          <w:sz w:val="41"/>
        </w:rPr>
        <w:t>)</w:t>
      </w:r>
      <w:r>
        <w:rPr>
          <w:rFonts w:ascii="宋体" w:eastAsia="宋体" w:hAnsi="宋体" w:cs="宋体"/>
          <w:color w:val="000000"/>
          <w:sz w:val="41"/>
        </w:rPr>
        <w:t>，那么瓦解工作中某种严格、细腻、耐心而不可取代的节</w:t>
      </w:r>
    </w:p>
    <w:p w:rsidR="00854FAF" w:rsidRDefault="00025070">
      <w:pPr>
        <w:wordWrap w:val="0"/>
        <w:spacing w:line="640" w:lineRule="atLeast"/>
        <w:ind w:left="100"/>
        <w:textAlignment w:val="baseline"/>
        <w:rPr>
          <w:sz w:val="41"/>
        </w:rPr>
      </w:pPr>
      <w:r>
        <w:rPr>
          <w:rFonts w:ascii="宋体" w:eastAsia="宋体" w:hAnsi="宋体" w:cs="宋体"/>
          <w:color w:val="000000"/>
          <w:sz w:val="41"/>
          <w:u w:val="single"/>
        </w:rPr>
        <w:t xml:space="preserve">              </w:t>
      </w:r>
    </w:p>
    <w:p w:rsidR="00854FAF" w:rsidRDefault="00854FAF">
      <w:pPr>
        <w:wordWrap w:val="0"/>
        <w:spacing w:line="500" w:lineRule="exact"/>
        <w:textAlignment w:val="baseline"/>
        <w:rPr>
          <w:sz w:val="33"/>
        </w:rPr>
      </w:pPr>
    </w:p>
    <w:p w:rsidR="00854FAF" w:rsidRDefault="00025070">
      <w:pPr>
        <w:wordWrap w:val="0"/>
        <w:spacing w:line="480" w:lineRule="atLeast"/>
        <w:ind w:left="60"/>
        <w:textAlignment w:val="baseline"/>
        <w:rPr>
          <w:sz w:val="33"/>
        </w:rPr>
      </w:pPr>
      <w:r>
        <w:rPr>
          <w:rFonts w:ascii="宋体" w:eastAsia="宋体" w:hAnsi="宋体" w:cs="宋体"/>
          <w:color w:val="000000"/>
          <w:sz w:val="33"/>
        </w:rPr>
        <w:t xml:space="preserve">1  </w:t>
      </w:r>
      <w:r>
        <w:rPr>
          <w:rFonts w:ascii="宋体" w:eastAsia="宋体" w:hAnsi="宋体" w:cs="宋体"/>
          <w:color w:val="000000"/>
          <w:sz w:val="33"/>
        </w:rPr>
        <w:t>关于完整演出，可参照第二卷，第</w:t>
      </w:r>
      <w:r>
        <w:rPr>
          <w:rFonts w:ascii="宋体" w:eastAsia="宋体" w:hAnsi="宋体" w:cs="宋体"/>
          <w:color w:val="000000"/>
          <w:sz w:val="33"/>
        </w:rPr>
        <w:t>33-34</w:t>
      </w:r>
      <w:r>
        <w:rPr>
          <w:rFonts w:ascii="宋体" w:eastAsia="宋体" w:hAnsi="宋体" w:cs="宋体"/>
          <w:color w:val="000000"/>
          <w:sz w:val="33"/>
        </w:rPr>
        <w:t>页。这个主题还常常由对参与如</w:t>
      </w:r>
      <w:r>
        <w:rPr>
          <w:rFonts w:ascii="宋体" w:eastAsia="宋体" w:hAnsi="宋体" w:cs="宋体"/>
          <w:color w:val="000000"/>
          <w:sz w:val="33"/>
        </w:rPr>
        <w:t>“</w:t>
      </w:r>
      <w:r>
        <w:rPr>
          <w:rFonts w:ascii="宋体" w:eastAsia="宋体" w:hAnsi="宋体" w:cs="宋体"/>
          <w:color w:val="000000"/>
          <w:sz w:val="33"/>
        </w:rPr>
        <w:t>利益兴趣情感</w:t>
      </w:r>
      <w:r>
        <w:rPr>
          <w:rFonts w:ascii="宋体" w:eastAsia="宋体" w:hAnsi="宋体" w:cs="宋体"/>
          <w:color w:val="000000"/>
          <w:sz w:val="33"/>
        </w:rPr>
        <w:t>”</w:t>
      </w:r>
      <w:r>
        <w:rPr>
          <w:rFonts w:ascii="宋体" w:eastAsia="宋体" w:hAnsi="宋体" w:cs="宋体"/>
          <w:color w:val="000000"/>
          <w:sz w:val="33"/>
        </w:rPr>
        <w:t>的隐射所伴随：批评作为无利益兴趣的美感经验。它使人想到尼采对康德艺术哲学的批评。这个主题不应与艺术创作中游戏的无偿价值相矛盾，恰恰相反。这个观点在尼采那里不见得比在阿尔托那里</w:t>
      </w:r>
      <w:r>
        <w:rPr>
          <w:rFonts w:ascii="宋体" w:eastAsia="宋体" w:hAnsi="宋体" w:cs="宋体"/>
          <w:color w:val="000000"/>
          <w:sz w:val="33"/>
        </w:rPr>
        <w:t>更得到强调。</w:t>
      </w:r>
    </w:p>
    <w:p w:rsidR="00854FAF" w:rsidRDefault="00025070">
      <w:pPr>
        <w:wordWrap w:val="0"/>
        <w:spacing w:line="460" w:lineRule="atLeast"/>
        <w:ind w:left="480"/>
        <w:textAlignment w:val="baseline"/>
        <w:rPr>
          <w:sz w:val="34"/>
        </w:rPr>
      </w:pPr>
      <w:r>
        <w:rPr>
          <w:rFonts w:ascii="楷体" w:eastAsia="楷体" w:hAnsi="楷体" w:cs="楷体"/>
          <w:color w:val="000000"/>
          <w:sz w:val="34"/>
        </w:rPr>
        <w:t>438</w:t>
      </w:r>
    </w:p>
    <w:p w:rsidR="00854FAF" w:rsidRDefault="00854FAF"/>
    <w:p w:rsidR="00854FAF" w:rsidRDefault="00854FAF">
      <w:pPr>
        <w:sectPr w:rsidR="00854FAF">
          <w:headerReference w:type="default" r:id="rId959"/>
          <w:footerReference w:type="default" r:id="rId960"/>
          <w:pgSz w:w="14460" w:h="21540"/>
          <w:pgMar w:top="1800" w:right="1640" w:bottom="1800" w:left="1640" w:header="1500" w:footer="1500" w:gutter="0"/>
          <w:cols w:space="720"/>
        </w:sectPr>
      </w:pPr>
    </w:p>
    <w:p w:rsidR="00854FAF" w:rsidRDefault="00025070">
      <w:pPr>
        <w:wordWrap w:val="0"/>
        <w:spacing w:line="660" w:lineRule="atLeast"/>
        <w:textAlignment w:val="baseline"/>
        <w:rPr>
          <w:sz w:val="41"/>
        </w:rPr>
      </w:pPr>
      <w:r>
        <w:rPr>
          <w:rFonts w:ascii="宋体" w:eastAsia="宋体" w:hAnsi="宋体" w:cs="宋体"/>
          <w:color w:val="000000"/>
          <w:sz w:val="41"/>
        </w:rPr>
        <w:lastRenderedPageBreak/>
        <w:t>制，及针对着仍十分牢固的机器的那些主要部件的某种经济有效的锐敏度如今就比对艺术及艺术家的一般性调动，比在警察讥笑和放心目光下的临时发挥的骚乱和激动肯定是更加必不可少的。</w:t>
      </w:r>
    </w:p>
    <w:p w:rsidR="00854FAF" w:rsidRDefault="00025070">
      <w:pPr>
        <w:wordWrap w:val="0"/>
        <w:spacing w:line="660" w:lineRule="atLeast"/>
        <w:ind w:firstLine="860"/>
        <w:textAlignment w:val="baseline"/>
        <w:rPr>
          <w:sz w:val="41"/>
        </w:rPr>
      </w:pPr>
      <w:r>
        <w:rPr>
          <w:rFonts w:ascii="宋体" w:eastAsia="宋体" w:hAnsi="宋体" w:cs="宋体"/>
          <w:color w:val="000000"/>
          <w:sz w:val="41"/>
        </w:rPr>
        <w:t>4.</w:t>
      </w:r>
      <w:r>
        <w:rPr>
          <w:rFonts w:ascii="宋体" w:eastAsia="宋体" w:hAnsi="宋体" w:cs="宋体"/>
          <w:color w:val="000000"/>
          <w:sz w:val="41"/>
        </w:rPr>
        <w:t>一切间离化戏剧。这种戏剧不过是以对教育功能的强调和系统的笨拙将观众</w:t>
      </w:r>
      <w:r>
        <w:rPr>
          <w:rFonts w:ascii="宋体" w:eastAsia="宋体" w:hAnsi="宋体" w:cs="宋体"/>
          <w:color w:val="000000"/>
          <w:sz w:val="41"/>
        </w:rPr>
        <w:t>(</w:t>
      </w:r>
      <w:r>
        <w:rPr>
          <w:rFonts w:ascii="宋体" w:eastAsia="宋体" w:hAnsi="宋体" w:cs="宋体"/>
          <w:color w:val="000000"/>
          <w:sz w:val="41"/>
        </w:rPr>
        <w:t>甚至导演与演员</w:t>
      </w:r>
      <w:r>
        <w:rPr>
          <w:rFonts w:ascii="宋体" w:eastAsia="宋体" w:hAnsi="宋体" w:cs="宋体"/>
          <w:color w:val="000000"/>
          <w:sz w:val="41"/>
        </w:rPr>
        <w:t>)</w:t>
      </w:r>
      <w:r>
        <w:rPr>
          <w:rFonts w:ascii="宋体" w:eastAsia="宋体" w:hAnsi="宋体" w:cs="宋体"/>
          <w:color w:val="000000"/>
          <w:sz w:val="41"/>
        </w:rPr>
        <w:t>的不参与牺牲给创造行为，牺牲给开辟舞台空间的那种突发力量。间离效果</w:t>
      </w:r>
      <w:r>
        <w:rPr>
          <w:rFonts w:ascii="宋体" w:eastAsia="宋体" w:hAnsi="宋体" w:cs="宋体"/>
          <w:color w:val="000000"/>
          <w:sz w:val="41"/>
        </w:rPr>
        <w:t>(Verfremdungseffekt)</w:t>
      </w:r>
      <w:r>
        <w:rPr>
          <w:rFonts w:ascii="宋体" w:eastAsia="宋体" w:hAnsi="宋体" w:cs="宋体"/>
          <w:color w:val="000000"/>
          <w:sz w:val="41"/>
        </w:rPr>
        <w:t>仍是某种古典悖论的囚徒，是那种</w:t>
      </w:r>
      <w:r>
        <w:rPr>
          <w:rFonts w:ascii="宋体" w:eastAsia="宋体" w:hAnsi="宋体" w:cs="宋体"/>
          <w:color w:val="000000"/>
          <w:sz w:val="41"/>
        </w:rPr>
        <w:t>“</w:t>
      </w:r>
      <w:r>
        <w:rPr>
          <w:rFonts w:ascii="宋体" w:eastAsia="宋体" w:hAnsi="宋体" w:cs="宋体"/>
          <w:color w:val="000000"/>
          <w:sz w:val="41"/>
        </w:rPr>
        <w:t>意欲将精神投入到一种与力量相分离了的态度中去并参与其</w:t>
      </w:r>
      <w:r>
        <w:rPr>
          <w:rFonts w:ascii="宋体" w:eastAsia="宋体" w:hAnsi="宋体" w:cs="宋体"/>
          <w:color w:val="000000"/>
          <w:sz w:val="41"/>
        </w:rPr>
        <w:t>礼赞</w:t>
      </w:r>
      <w:r>
        <w:rPr>
          <w:rFonts w:ascii="宋体" w:eastAsia="宋体" w:hAnsi="宋体" w:cs="宋体"/>
          <w:color w:val="000000"/>
          <w:sz w:val="41"/>
        </w:rPr>
        <w:t>”</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欧洲艺术理想</w:t>
      </w:r>
      <w:r>
        <w:rPr>
          <w:rFonts w:ascii="宋体" w:eastAsia="宋体" w:hAnsi="宋体" w:cs="宋体"/>
          <w:color w:val="000000"/>
          <w:sz w:val="41"/>
        </w:rPr>
        <w:t>”(</w:t>
      </w:r>
      <w:r>
        <w:rPr>
          <w:rFonts w:ascii="宋体" w:eastAsia="宋体" w:hAnsi="宋体" w:cs="宋体"/>
          <w:color w:val="000000"/>
          <w:sz w:val="41"/>
        </w:rPr>
        <w:t>第四卷，第</w:t>
      </w:r>
      <w:r>
        <w:rPr>
          <w:rFonts w:ascii="宋体" w:eastAsia="宋体" w:hAnsi="宋体" w:cs="宋体"/>
          <w:color w:val="000000"/>
          <w:sz w:val="41"/>
        </w:rPr>
        <w:t>15</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的囚徒。既然</w:t>
      </w:r>
      <w:r>
        <w:rPr>
          <w:rFonts w:ascii="宋体" w:eastAsia="宋体" w:hAnsi="宋体" w:cs="宋体"/>
          <w:color w:val="000000"/>
          <w:sz w:val="41"/>
        </w:rPr>
        <w:t>“</w:t>
      </w:r>
      <w:r>
        <w:rPr>
          <w:rFonts w:ascii="宋体" w:eastAsia="宋体" w:hAnsi="宋体" w:cs="宋体"/>
          <w:color w:val="000000"/>
          <w:sz w:val="41"/>
        </w:rPr>
        <w:t>在残酷剧场中观众处于中心地位而演出围绕着观众</w:t>
      </w:r>
      <w:r>
        <w:rPr>
          <w:rFonts w:ascii="宋体" w:eastAsia="宋体" w:hAnsi="宋体" w:cs="宋体"/>
          <w:color w:val="000000"/>
          <w:sz w:val="41"/>
        </w:rPr>
        <w:t>”(</w:t>
      </w:r>
      <w:r>
        <w:rPr>
          <w:rFonts w:ascii="宋体" w:eastAsia="宋体" w:hAnsi="宋体" w:cs="宋体"/>
          <w:color w:val="000000"/>
          <w:sz w:val="41"/>
        </w:rPr>
        <w:t>第四卷，第</w:t>
      </w:r>
      <w:r>
        <w:rPr>
          <w:rFonts w:ascii="宋体" w:eastAsia="宋体" w:hAnsi="宋体" w:cs="宋体"/>
          <w:color w:val="000000"/>
          <w:sz w:val="41"/>
        </w:rPr>
        <w:t>98</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，观看的距离就不再是纯粹的，它不能抽象出感性领域的整体；被包围的观众不再能建构他自己的演出并给自己提供对象。不再有观众也不再有演出，有的是一场节庆</w:t>
      </w:r>
      <w:r>
        <w:rPr>
          <w:rFonts w:ascii="宋体" w:eastAsia="宋体" w:hAnsi="宋体" w:cs="宋体"/>
          <w:color w:val="000000"/>
          <w:sz w:val="41"/>
        </w:rPr>
        <w:t>(</w:t>
      </w:r>
      <w:r>
        <w:rPr>
          <w:rFonts w:ascii="宋体" w:eastAsia="宋体" w:hAnsi="宋体" w:cs="宋体"/>
          <w:color w:val="000000"/>
          <w:sz w:val="41"/>
        </w:rPr>
        <w:t>第四卷，第</w:t>
      </w:r>
      <w:r>
        <w:rPr>
          <w:rFonts w:ascii="宋体" w:eastAsia="宋体" w:hAnsi="宋体" w:cs="宋体"/>
          <w:color w:val="000000"/>
          <w:sz w:val="41"/>
        </w:rPr>
        <w:t>102</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。所有勾勒出古典戏剧特征的那些限制</w:t>
      </w:r>
      <w:r>
        <w:rPr>
          <w:rFonts w:ascii="宋体" w:eastAsia="宋体" w:hAnsi="宋体" w:cs="宋体"/>
          <w:color w:val="000000"/>
          <w:sz w:val="41"/>
        </w:rPr>
        <w:t>(</w:t>
      </w:r>
      <w:r>
        <w:rPr>
          <w:rFonts w:ascii="宋体" w:eastAsia="宋体" w:hAnsi="宋体" w:cs="宋体"/>
          <w:color w:val="000000"/>
          <w:sz w:val="41"/>
        </w:rPr>
        <w:t>被再现者</w:t>
      </w:r>
      <w:r>
        <w:rPr>
          <w:rFonts w:ascii="宋体" w:eastAsia="宋体" w:hAnsi="宋体" w:cs="宋体"/>
          <w:color w:val="000000"/>
          <w:sz w:val="41"/>
        </w:rPr>
        <w:t>/</w:t>
      </w:r>
      <w:r>
        <w:rPr>
          <w:rFonts w:ascii="宋体" w:eastAsia="宋体" w:hAnsi="宋体" w:cs="宋体"/>
          <w:color w:val="000000"/>
          <w:sz w:val="41"/>
        </w:rPr>
        <w:t>再现者，意指</w:t>
      </w:r>
      <w:r>
        <w:rPr>
          <w:rFonts w:ascii="宋体" w:eastAsia="宋体" w:hAnsi="宋体" w:cs="宋体"/>
          <w:color w:val="000000"/>
          <w:sz w:val="41"/>
        </w:rPr>
        <w:t>/</w:t>
      </w:r>
      <w:r>
        <w:rPr>
          <w:rFonts w:ascii="宋体" w:eastAsia="宋体" w:hAnsi="宋体" w:cs="宋体"/>
          <w:color w:val="000000"/>
          <w:sz w:val="41"/>
        </w:rPr>
        <w:t>意符，作者</w:t>
      </w:r>
      <w:r>
        <w:rPr>
          <w:rFonts w:ascii="宋体" w:eastAsia="宋体" w:hAnsi="宋体" w:cs="宋体"/>
          <w:color w:val="000000"/>
          <w:sz w:val="41"/>
        </w:rPr>
        <w:t>/</w:t>
      </w:r>
      <w:r>
        <w:rPr>
          <w:rFonts w:ascii="宋体" w:eastAsia="宋体" w:hAnsi="宋体" w:cs="宋体"/>
          <w:color w:val="000000"/>
          <w:sz w:val="41"/>
        </w:rPr>
        <w:t>导演</w:t>
      </w:r>
      <w:r>
        <w:rPr>
          <w:rFonts w:ascii="宋体" w:eastAsia="宋体" w:hAnsi="宋体" w:cs="宋体"/>
          <w:color w:val="000000"/>
          <w:sz w:val="41"/>
        </w:rPr>
        <w:t>/</w:t>
      </w:r>
      <w:r>
        <w:rPr>
          <w:rFonts w:ascii="宋体" w:eastAsia="宋体" w:hAnsi="宋体" w:cs="宋体"/>
          <w:color w:val="000000"/>
          <w:sz w:val="41"/>
        </w:rPr>
        <w:t>演员</w:t>
      </w:r>
      <w:r>
        <w:rPr>
          <w:rFonts w:ascii="宋体" w:eastAsia="宋体" w:hAnsi="宋体" w:cs="宋体"/>
          <w:color w:val="000000"/>
          <w:sz w:val="41"/>
        </w:rPr>
        <w:t>/</w:t>
      </w:r>
      <w:r>
        <w:rPr>
          <w:rFonts w:ascii="宋体" w:eastAsia="宋体" w:hAnsi="宋体" w:cs="宋体"/>
          <w:color w:val="000000"/>
          <w:sz w:val="41"/>
        </w:rPr>
        <w:t>观众，舞台</w:t>
      </w:r>
      <w:r>
        <w:rPr>
          <w:rFonts w:ascii="宋体" w:eastAsia="宋体" w:hAnsi="宋体" w:cs="宋体"/>
          <w:color w:val="000000"/>
          <w:sz w:val="41"/>
        </w:rPr>
        <w:t>/</w:t>
      </w:r>
      <w:r>
        <w:rPr>
          <w:rFonts w:ascii="宋体" w:eastAsia="宋体" w:hAnsi="宋体" w:cs="宋体"/>
          <w:color w:val="000000"/>
          <w:sz w:val="41"/>
        </w:rPr>
        <w:t>剧场，文本</w:t>
      </w:r>
      <w:r>
        <w:rPr>
          <w:rFonts w:ascii="宋体" w:eastAsia="宋体" w:hAnsi="宋体" w:cs="宋体"/>
          <w:color w:val="000000"/>
          <w:sz w:val="41"/>
        </w:rPr>
        <w:t>/</w:t>
      </w:r>
      <w:r>
        <w:rPr>
          <w:rFonts w:ascii="宋体" w:eastAsia="宋体" w:hAnsi="宋体" w:cs="宋体"/>
          <w:color w:val="000000"/>
          <w:sz w:val="41"/>
        </w:rPr>
        <w:t>释演，等等</w:t>
      </w:r>
      <w:r>
        <w:rPr>
          <w:rFonts w:ascii="宋体" w:eastAsia="宋体" w:hAnsi="宋体" w:cs="宋体"/>
          <w:color w:val="000000"/>
          <w:sz w:val="41"/>
        </w:rPr>
        <w:t>)</w:t>
      </w:r>
      <w:r>
        <w:rPr>
          <w:rFonts w:ascii="宋体" w:eastAsia="宋体" w:hAnsi="宋体" w:cs="宋体"/>
          <w:color w:val="000000"/>
          <w:sz w:val="41"/>
        </w:rPr>
        <w:t>都曾是些伦理学一形而上学的禁忌、是面对节庆之危险的一些害怕的皱纹、怪相、咧嘴与征兆。在僭越打开的这种</w:t>
      </w:r>
      <w:r>
        <w:rPr>
          <w:rFonts w:ascii="宋体" w:eastAsia="宋体" w:hAnsi="宋体" w:cs="宋体"/>
          <w:color w:val="000000"/>
          <w:sz w:val="41"/>
        </w:rPr>
        <w:t>节庆空间中，再现的距离不应再能够延伸。残酷性的节庆抽掉了隔离那</w:t>
      </w:r>
      <w:r>
        <w:rPr>
          <w:rFonts w:ascii="宋体" w:eastAsia="宋体" w:hAnsi="宋体" w:cs="宋体"/>
          <w:color w:val="000000"/>
          <w:sz w:val="41"/>
        </w:rPr>
        <w:t>“</w:t>
      </w:r>
      <w:r>
        <w:rPr>
          <w:rFonts w:ascii="宋体" w:eastAsia="宋体" w:hAnsi="宋体" w:cs="宋体"/>
          <w:color w:val="000000"/>
          <w:sz w:val="41"/>
        </w:rPr>
        <w:t>无底的</w:t>
      </w:r>
      <w:r>
        <w:rPr>
          <w:rFonts w:ascii="宋体" w:eastAsia="宋体" w:hAnsi="宋体" w:cs="宋体"/>
          <w:color w:val="000000"/>
          <w:sz w:val="41"/>
        </w:rPr>
        <w:t>”“</w:t>
      </w:r>
      <w:r>
        <w:rPr>
          <w:rFonts w:ascii="宋体" w:eastAsia="宋体" w:hAnsi="宋体" w:cs="宋体"/>
          <w:color w:val="000000"/>
          <w:sz w:val="41"/>
        </w:rPr>
        <w:t>绝对危险</w:t>
      </w:r>
      <w:r>
        <w:rPr>
          <w:rFonts w:ascii="宋体" w:eastAsia="宋体" w:hAnsi="宋体" w:cs="宋体"/>
          <w:color w:val="000000"/>
          <w:sz w:val="41"/>
        </w:rPr>
        <w:t>”(1945</w:t>
      </w:r>
      <w:r>
        <w:rPr>
          <w:rFonts w:ascii="宋体" w:eastAsia="宋体" w:hAnsi="宋体" w:cs="宋体"/>
          <w:color w:val="000000"/>
          <w:sz w:val="41"/>
        </w:rPr>
        <w:t>年</w:t>
      </w:r>
      <w:r>
        <w:rPr>
          <w:rFonts w:ascii="宋体" w:eastAsia="宋体" w:hAnsi="宋体" w:cs="宋体"/>
          <w:color w:val="000000"/>
          <w:sz w:val="41"/>
        </w:rPr>
        <w:t>9</w:t>
      </w:r>
      <w:r>
        <w:rPr>
          <w:rFonts w:ascii="宋体" w:eastAsia="宋体" w:hAnsi="宋体" w:cs="宋体"/>
          <w:color w:val="000000"/>
          <w:sz w:val="41"/>
        </w:rPr>
        <w:t>月</w:t>
      </w:r>
      <w:r>
        <w:rPr>
          <w:rFonts w:ascii="宋体" w:eastAsia="宋体" w:hAnsi="宋体" w:cs="宋体"/>
          <w:color w:val="000000"/>
          <w:sz w:val="41"/>
        </w:rPr>
        <w:t>)</w:t>
      </w:r>
      <w:r>
        <w:rPr>
          <w:rFonts w:ascii="宋体" w:eastAsia="宋体" w:hAnsi="宋体" w:cs="宋体"/>
          <w:color w:val="000000"/>
          <w:sz w:val="41"/>
        </w:rPr>
        <w:t>的扶手和栏杆：</w:t>
      </w:r>
      <w:r>
        <w:rPr>
          <w:rFonts w:ascii="宋体" w:eastAsia="宋体" w:hAnsi="宋体" w:cs="宋体"/>
          <w:color w:val="000000"/>
          <w:sz w:val="41"/>
        </w:rPr>
        <w:t>“</w:t>
      </w:r>
      <w:r>
        <w:rPr>
          <w:rFonts w:ascii="宋体" w:eastAsia="宋体" w:hAnsi="宋体" w:cs="宋体"/>
          <w:color w:val="000000"/>
          <w:sz w:val="41"/>
        </w:rPr>
        <w:t>我需要的演员首先是生灵，即在舞台上不惧怕挨一刀的那种真正体验，也不惧怕绝对真实地体验某种假设的分娩的焦灼者，穆讷</w:t>
      </w:r>
      <w:r>
        <w:rPr>
          <w:rFonts w:ascii="宋体" w:eastAsia="宋体" w:hAnsi="宋体" w:cs="宋体"/>
          <w:color w:val="000000"/>
          <w:sz w:val="41"/>
        </w:rPr>
        <w:t>-</w:t>
      </w:r>
      <w:r>
        <w:rPr>
          <w:rFonts w:ascii="宋体" w:eastAsia="宋体" w:hAnsi="宋体" w:cs="宋体"/>
          <w:color w:val="000000"/>
          <w:sz w:val="41"/>
        </w:rPr>
        <w:t>苏里</w:t>
      </w:r>
      <w:r>
        <w:rPr>
          <w:rFonts w:ascii="宋体" w:eastAsia="宋体" w:hAnsi="宋体" w:cs="宋体"/>
          <w:color w:val="000000"/>
          <w:sz w:val="41"/>
        </w:rPr>
        <w:t>(Mounet-Sully)</w:t>
      </w:r>
      <w:r>
        <w:rPr>
          <w:rFonts w:ascii="宋体" w:eastAsia="宋体" w:hAnsi="宋体" w:cs="宋体"/>
          <w:color w:val="000000"/>
          <w:sz w:val="41"/>
        </w:rPr>
        <w:t>相信他所作的并予之以幻觉，但他知道自己是在某种护栏之后，我呢，我除掉了那个护栏</w:t>
      </w:r>
      <w:r>
        <w:rPr>
          <w:rFonts w:ascii="宋体" w:eastAsia="宋体" w:hAnsi="宋体" w:cs="宋体"/>
          <w:color w:val="000000"/>
          <w:sz w:val="41"/>
        </w:rPr>
        <w:t>……”(</w:t>
      </w:r>
      <w:r>
        <w:rPr>
          <w:rFonts w:ascii="宋体" w:eastAsia="宋体" w:hAnsi="宋体" w:cs="宋体"/>
          <w:color w:val="000000"/>
          <w:sz w:val="41"/>
        </w:rPr>
        <w:t>致罗杰</w:t>
      </w:r>
      <w:r>
        <w:rPr>
          <w:rFonts w:ascii="宋体" w:eastAsia="宋体" w:hAnsi="宋体" w:cs="宋体"/>
          <w:color w:val="000000"/>
          <w:sz w:val="41"/>
        </w:rPr>
        <w:t>·</w:t>
      </w:r>
      <w:r>
        <w:rPr>
          <w:rFonts w:ascii="宋体" w:eastAsia="宋体" w:hAnsi="宋体" w:cs="宋体"/>
          <w:color w:val="000000"/>
          <w:sz w:val="41"/>
        </w:rPr>
        <w:t>布林的信</w:t>
      </w:r>
      <w:r>
        <w:rPr>
          <w:rFonts w:ascii="宋体" w:eastAsia="宋体" w:hAnsi="宋体" w:cs="宋体"/>
          <w:color w:val="000000"/>
          <w:sz w:val="41"/>
        </w:rPr>
        <w:t>)</w:t>
      </w:r>
      <w:r>
        <w:rPr>
          <w:rFonts w:ascii="宋体" w:eastAsia="宋体" w:hAnsi="宋体" w:cs="宋体"/>
          <w:color w:val="000000"/>
          <w:sz w:val="41"/>
        </w:rPr>
        <w:t>。从阿尔托称呼的这</w:t>
      </w:r>
    </w:p>
    <w:p w:rsidR="00854FAF" w:rsidRDefault="00025070">
      <w:pPr>
        <w:wordWrap w:val="0"/>
        <w:spacing w:line="460" w:lineRule="atLeast"/>
        <w:ind w:right="540"/>
        <w:jc w:val="right"/>
        <w:textAlignment w:val="baseline"/>
        <w:rPr>
          <w:sz w:val="34"/>
        </w:rPr>
      </w:pPr>
      <w:r>
        <w:rPr>
          <w:rFonts w:ascii="楷体" w:eastAsia="楷体" w:hAnsi="楷体" w:cs="楷体"/>
          <w:color w:val="000000"/>
          <w:sz w:val="34"/>
        </w:rPr>
        <w:t>439</w:t>
      </w:r>
    </w:p>
    <w:p w:rsidR="00854FAF" w:rsidRDefault="00854FAF"/>
    <w:p w:rsidR="00854FAF" w:rsidRDefault="00854FAF">
      <w:pPr>
        <w:sectPr w:rsidR="00854FAF">
          <w:headerReference w:type="default" r:id="rId961"/>
          <w:footerReference w:type="default" r:id="rId962"/>
          <w:pgSz w:w="14460" w:h="21540"/>
          <w:pgMar w:top="1760" w:right="1640" w:bottom="1760" w:left="1640" w:header="1460" w:footer="1460" w:gutter="0"/>
          <w:cols w:space="720"/>
        </w:sectPr>
      </w:pPr>
    </w:p>
    <w:p w:rsidR="00854FAF" w:rsidRDefault="00025070">
      <w:pPr>
        <w:wordWrap w:val="0"/>
        <w:spacing w:line="680" w:lineRule="atLeast"/>
        <w:textAlignment w:val="baseline"/>
        <w:rPr>
          <w:sz w:val="40"/>
        </w:rPr>
      </w:pPr>
      <w:r>
        <w:rPr>
          <w:rFonts w:ascii="宋体" w:eastAsia="宋体" w:hAnsi="宋体" w:cs="宋体"/>
          <w:color w:val="000000"/>
          <w:sz w:val="40"/>
        </w:rPr>
        <w:lastRenderedPageBreak/>
        <w:t>种节庆及这种</w:t>
      </w:r>
      <w:r>
        <w:rPr>
          <w:rFonts w:ascii="宋体" w:eastAsia="宋体" w:hAnsi="宋体" w:cs="宋体"/>
          <w:color w:val="000000"/>
          <w:sz w:val="40"/>
        </w:rPr>
        <w:t>“</w:t>
      </w:r>
      <w:r>
        <w:rPr>
          <w:rFonts w:ascii="宋体" w:eastAsia="宋体" w:hAnsi="宋体" w:cs="宋体"/>
          <w:color w:val="000000"/>
          <w:sz w:val="40"/>
        </w:rPr>
        <w:t>无底的</w:t>
      </w:r>
      <w:r>
        <w:rPr>
          <w:rFonts w:ascii="宋体" w:eastAsia="宋体" w:hAnsi="宋体" w:cs="宋体"/>
          <w:color w:val="000000"/>
          <w:sz w:val="40"/>
        </w:rPr>
        <w:t>”</w:t>
      </w:r>
      <w:r>
        <w:rPr>
          <w:rFonts w:ascii="宋体" w:eastAsia="宋体" w:hAnsi="宋体" w:cs="宋体"/>
          <w:color w:val="000000"/>
          <w:sz w:val="40"/>
        </w:rPr>
        <w:t>威胁角度看，</w:t>
      </w:r>
      <w:r>
        <w:rPr>
          <w:rFonts w:ascii="宋体" w:eastAsia="宋体" w:hAnsi="宋体" w:cs="宋体"/>
          <w:color w:val="000000"/>
          <w:sz w:val="40"/>
        </w:rPr>
        <w:t>“</w:t>
      </w:r>
      <w:r>
        <w:rPr>
          <w:rFonts w:ascii="宋体" w:eastAsia="宋体" w:hAnsi="宋体" w:cs="宋体"/>
          <w:color w:val="000000"/>
          <w:sz w:val="40"/>
        </w:rPr>
        <w:t>临场发生剧</w:t>
      </w:r>
      <w:r>
        <w:rPr>
          <w:rFonts w:ascii="宋体" w:eastAsia="宋体" w:hAnsi="宋体" w:cs="宋体"/>
          <w:color w:val="000000"/>
          <w:sz w:val="40"/>
        </w:rPr>
        <w:t>”(happen-ing)</w:t>
      </w:r>
      <w:r>
        <w:rPr>
          <w:rFonts w:ascii="宋体" w:eastAsia="宋体" w:hAnsi="宋体" w:cs="宋体"/>
          <w:color w:val="000000"/>
          <w:sz w:val="40"/>
        </w:rPr>
        <w:t>使</w:t>
      </w:r>
      <w:r>
        <w:rPr>
          <w:rFonts w:ascii="宋体" w:eastAsia="宋体" w:hAnsi="宋体" w:cs="宋体"/>
          <w:color w:val="000000"/>
          <w:sz w:val="40"/>
        </w:rPr>
        <w:t>人发笑：它对于残酷戏剧来说就好比尼斯的嘉年华会之于古希腊俄勒西斯</w:t>
      </w:r>
      <w:r>
        <w:rPr>
          <w:rFonts w:ascii="宋体" w:eastAsia="宋体" w:hAnsi="宋体" w:cs="宋体"/>
          <w:color w:val="000000"/>
          <w:sz w:val="40"/>
        </w:rPr>
        <w:t>(Eleusis)</w:t>
      </w:r>
      <w:r>
        <w:rPr>
          <w:rFonts w:ascii="宋体" w:eastAsia="宋体" w:hAnsi="宋体" w:cs="宋体"/>
          <w:color w:val="000000"/>
          <w:sz w:val="40"/>
        </w:rPr>
        <w:t>神秘仪式。尤其是因为它用政治激情代替了阿尔托所要求的那种完整革命。节庆应当是某种政治行动。而政治革命的行动则是戏剧性的。</w:t>
      </w:r>
    </w:p>
    <w:p w:rsidR="00854FAF" w:rsidRDefault="00025070">
      <w:pPr>
        <w:wordWrap w:val="0"/>
        <w:spacing w:line="680" w:lineRule="atLeast"/>
        <w:ind w:firstLine="820"/>
        <w:textAlignment w:val="baseline"/>
        <w:rPr>
          <w:sz w:val="40"/>
        </w:rPr>
      </w:pPr>
      <w:r>
        <w:rPr>
          <w:rFonts w:ascii="宋体" w:eastAsia="宋体" w:hAnsi="宋体" w:cs="宋体"/>
          <w:color w:val="000000"/>
          <w:sz w:val="40"/>
        </w:rPr>
        <w:t>5.</w:t>
      </w:r>
      <w:r>
        <w:rPr>
          <w:rFonts w:ascii="宋体" w:eastAsia="宋体" w:hAnsi="宋体" w:cs="宋体"/>
          <w:color w:val="000000"/>
          <w:sz w:val="40"/>
        </w:rPr>
        <w:t>一切非政治戏剧。我们必须得说节庆应当是政治行动而非某种概念或政治道德世界观那种多少富于雄辩的、教育性的、有教养的传达。反思一下</w:t>
      </w:r>
      <w:r>
        <w:rPr>
          <w:rFonts w:ascii="宋体" w:eastAsia="宋体" w:hAnsi="宋体" w:cs="宋体"/>
          <w:color w:val="000000"/>
          <w:sz w:val="40"/>
        </w:rPr>
        <w:t>————</w:t>
      </w:r>
      <w:r>
        <w:rPr>
          <w:rFonts w:ascii="宋体" w:eastAsia="宋体" w:hAnsi="宋体" w:cs="宋体"/>
          <w:color w:val="000000"/>
          <w:sz w:val="40"/>
        </w:rPr>
        <w:t>我们这里无法做到</w:t>
      </w:r>
      <w:r>
        <w:rPr>
          <w:rFonts w:ascii="宋体" w:eastAsia="宋体" w:hAnsi="宋体" w:cs="宋体"/>
          <w:color w:val="000000"/>
          <w:sz w:val="40"/>
        </w:rPr>
        <w:t>————</w:t>
      </w:r>
      <w:r>
        <w:rPr>
          <w:rFonts w:ascii="宋体" w:eastAsia="宋体" w:hAnsi="宋体" w:cs="宋体"/>
          <w:color w:val="000000"/>
          <w:sz w:val="40"/>
        </w:rPr>
        <w:t>这种行动和这种节庆的政治意义，反思一下这里使阿尔托的欲望着迷的那种社会形象，我们恐怕就会由此想起卢梭以便</w:t>
      </w:r>
      <w:r>
        <w:rPr>
          <w:rFonts w:ascii="宋体" w:eastAsia="宋体" w:hAnsi="宋体" w:cs="宋体"/>
          <w:color w:val="000000"/>
          <w:sz w:val="40"/>
        </w:rPr>
        <w:t>注意二者之间最大亲和性中的那种最大差异，卢梭也将对古典演出的批评、对语言中关节扣连</w:t>
      </w:r>
      <w:r>
        <w:rPr>
          <w:rFonts w:ascii="宋体" w:eastAsia="宋体" w:hAnsi="宋体" w:cs="宋体"/>
          <w:color w:val="000000"/>
          <w:sz w:val="40"/>
        </w:rPr>
        <w:t>(articulation)</w:t>
      </w:r>
      <w:r>
        <w:rPr>
          <w:rFonts w:ascii="宋体" w:eastAsia="宋体" w:hAnsi="宋体" w:cs="宋体"/>
          <w:color w:val="000000"/>
          <w:sz w:val="40"/>
        </w:rPr>
        <w:t>的不信任、取代再现的那种公共节庆的理想，以及小型社群中向自身完美呈现的，同时在社会生活的关键时刻使向再现</w:t>
      </w:r>
      <w:r>
        <w:rPr>
          <w:rFonts w:ascii="宋体" w:eastAsia="宋体" w:hAnsi="宋体" w:cs="宋体"/>
          <w:color w:val="000000"/>
          <w:sz w:val="40"/>
        </w:rPr>
        <w:t>/</w:t>
      </w:r>
      <w:r>
        <w:rPr>
          <w:rFonts w:ascii="宋体" w:eastAsia="宋体" w:hAnsi="宋体" w:cs="宋体"/>
          <w:color w:val="000000"/>
          <w:sz w:val="40"/>
        </w:rPr>
        <w:t>代表的求助，即向政治或戏剧的代理、代表权的求助变得无济于事而且有害无利的某种社会模式联系起来讲。也许我们可以用更准确的方式指明这一点：卢梭在《社会契约论》和《致德</w:t>
      </w:r>
      <w:r>
        <w:rPr>
          <w:rFonts w:ascii="宋体" w:eastAsia="宋体" w:hAnsi="宋体" w:cs="宋体"/>
          <w:color w:val="000000"/>
          <w:sz w:val="40"/>
        </w:rPr>
        <w:t>·</w:t>
      </w:r>
      <w:r>
        <w:rPr>
          <w:rFonts w:ascii="宋体" w:eastAsia="宋体" w:hAnsi="宋体" w:cs="宋体"/>
          <w:color w:val="000000"/>
          <w:sz w:val="40"/>
        </w:rPr>
        <w:t>阿郎贝尔先生的信》中所怀疑的正是这种一般的再现</w:t>
      </w:r>
      <w:r>
        <w:rPr>
          <w:rFonts w:ascii="宋体" w:eastAsia="宋体" w:hAnsi="宋体" w:cs="宋体"/>
          <w:color w:val="000000"/>
          <w:sz w:val="40"/>
        </w:rPr>
        <w:t>/</w:t>
      </w:r>
      <w:r>
        <w:rPr>
          <w:rFonts w:ascii="宋体" w:eastAsia="宋体" w:hAnsi="宋体" w:cs="宋体"/>
          <w:color w:val="000000"/>
          <w:sz w:val="40"/>
        </w:rPr>
        <w:t>代表</w:t>
      </w:r>
      <w:r>
        <w:rPr>
          <w:rFonts w:ascii="宋体" w:eastAsia="宋体" w:hAnsi="宋体" w:cs="宋体"/>
          <w:color w:val="000000"/>
          <w:sz w:val="40"/>
        </w:rPr>
        <w:t>————</w:t>
      </w:r>
      <w:r>
        <w:rPr>
          <w:rFonts w:ascii="宋体" w:eastAsia="宋体" w:hAnsi="宋体" w:cs="宋体"/>
          <w:color w:val="000000"/>
          <w:sz w:val="40"/>
        </w:rPr>
        <w:t>无论再现</w:t>
      </w:r>
      <w:r>
        <w:rPr>
          <w:rFonts w:ascii="宋体" w:eastAsia="宋体" w:hAnsi="宋体" w:cs="宋体"/>
          <w:color w:val="000000"/>
          <w:sz w:val="40"/>
        </w:rPr>
        <w:t>/</w:t>
      </w:r>
      <w:r>
        <w:rPr>
          <w:rFonts w:ascii="宋体" w:eastAsia="宋体" w:hAnsi="宋体" w:cs="宋体"/>
          <w:color w:val="000000"/>
          <w:sz w:val="40"/>
        </w:rPr>
        <w:t>代表的是什么，在这些作品中，他提议以既无陈列又无演出、无</w:t>
      </w:r>
      <w:r>
        <w:rPr>
          <w:rFonts w:ascii="宋体" w:eastAsia="宋体" w:hAnsi="宋体" w:cs="宋体"/>
          <w:color w:val="000000"/>
          <w:sz w:val="40"/>
        </w:rPr>
        <w:t>“</w:t>
      </w:r>
      <w:r>
        <w:rPr>
          <w:rFonts w:ascii="宋体" w:eastAsia="宋体" w:hAnsi="宋体" w:cs="宋体"/>
          <w:color w:val="000000"/>
          <w:sz w:val="40"/>
        </w:rPr>
        <w:t>什么</w:t>
      </w:r>
      <w:r>
        <w:rPr>
          <w:rFonts w:ascii="宋体" w:eastAsia="宋体" w:hAnsi="宋体" w:cs="宋体"/>
          <w:color w:val="000000"/>
          <w:sz w:val="40"/>
        </w:rPr>
        <w:t>可看</w:t>
      </w:r>
      <w:r>
        <w:rPr>
          <w:rFonts w:ascii="宋体" w:eastAsia="宋体" w:hAnsi="宋体" w:cs="宋体"/>
          <w:color w:val="000000"/>
          <w:sz w:val="40"/>
        </w:rPr>
        <w:t>”</w:t>
      </w:r>
      <w:r>
        <w:rPr>
          <w:rFonts w:ascii="宋体" w:eastAsia="宋体" w:hAnsi="宋体" w:cs="宋体"/>
          <w:color w:val="000000"/>
          <w:sz w:val="40"/>
        </w:rPr>
        <w:t>而且观众在其中自身变成了演员的公共节庆来取代戏剧再现：</w:t>
      </w:r>
      <w:r>
        <w:rPr>
          <w:rFonts w:ascii="宋体" w:eastAsia="宋体" w:hAnsi="宋体" w:cs="宋体"/>
          <w:color w:val="000000"/>
          <w:sz w:val="40"/>
        </w:rPr>
        <w:t>“</w:t>
      </w:r>
      <w:r>
        <w:rPr>
          <w:rFonts w:ascii="宋体" w:eastAsia="宋体" w:hAnsi="宋体" w:cs="宋体"/>
          <w:color w:val="000000"/>
          <w:sz w:val="40"/>
        </w:rPr>
        <w:t>但是这些场面最终的对象又是什么呢？如果愿意的话可以说没有</w:t>
      </w:r>
      <w:r>
        <w:rPr>
          <w:rFonts w:ascii="宋体" w:eastAsia="宋体" w:hAnsi="宋体" w:cs="宋体"/>
          <w:color w:val="000000"/>
          <w:sz w:val="40"/>
        </w:rPr>
        <w:t>……</w:t>
      </w:r>
      <w:r>
        <w:rPr>
          <w:rFonts w:ascii="宋体" w:eastAsia="宋体" w:hAnsi="宋体" w:cs="宋体"/>
          <w:color w:val="000000"/>
          <w:sz w:val="40"/>
        </w:rPr>
        <w:t>在场地中央插一根顶部鲜花环绕的柱子，将民众招集于其之下您就会有一个节庆。更佳的办法是让观众加入演出；使他们自身成为演员。</w:t>
      </w:r>
      <w:r>
        <w:rPr>
          <w:rFonts w:ascii="宋体" w:eastAsia="宋体" w:hAnsi="宋体" w:cs="宋体"/>
          <w:color w:val="000000"/>
          <w:sz w:val="40"/>
        </w:rPr>
        <w:t>”</w:t>
      </w:r>
    </w:p>
    <w:p w:rsidR="00854FAF" w:rsidRDefault="00025070">
      <w:pPr>
        <w:wordWrap w:val="0"/>
        <w:spacing w:line="680" w:lineRule="atLeast"/>
        <w:ind w:left="800" w:firstLine="20"/>
        <w:textAlignment w:val="baseline"/>
        <w:rPr>
          <w:sz w:val="40"/>
        </w:rPr>
      </w:pPr>
      <w:r>
        <w:rPr>
          <w:rFonts w:ascii="宋体" w:eastAsia="宋体" w:hAnsi="宋体" w:cs="宋体"/>
          <w:color w:val="000000"/>
          <w:sz w:val="40"/>
        </w:rPr>
        <w:t>6.</w:t>
      </w:r>
      <w:r>
        <w:rPr>
          <w:rFonts w:ascii="宋体" w:eastAsia="宋体" w:hAnsi="宋体" w:cs="宋体"/>
          <w:color w:val="000000"/>
          <w:sz w:val="40"/>
        </w:rPr>
        <w:t>一切意识形态戏剧，一切文化戏剧、寻求传递某种内</w:t>
      </w:r>
    </w:p>
    <w:p w:rsidR="00854FAF" w:rsidRDefault="00025070">
      <w:pPr>
        <w:wordWrap w:val="0"/>
        <w:spacing w:line="680" w:lineRule="atLeast"/>
        <w:ind w:left="420"/>
        <w:textAlignment w:val="baseline"/>
        <w:rPr>
          <w:sz w:val="40"/>
        </w:rPr>
      </w:pPr>
      <w:r>
        <w:rPr>
          <w:rFonts w:ascii="宋体" w:eastAsia="宋体" w:hAnsi="宋体" w:cs="宋体"/>
          <w:color w:val="000000"/>
          <w:sz w:val="40"/>
        </w:rPr>
        <w:t>440</w:t>
      </w:r>
    </w:p>
    <w:p w:rsidR="00854FAF" w:rsidRDefault="00854FAF"/>
    <w:p w:rsidR="00854FAF" w:rsidRDefault="00854FAF">
      <w:pPr>
        <w:sectPr w:rsidR="00854FAF">
          <w:headerReference w:type="default" r:id="rId963"/>
          <w:footerReference w:type="default" r:id="rId964"/>
          <w:pgSz w:w="14460" w:h="21540"/>
          <w:pgMar w:top="1740" w:right="1660" w:bottom="1740" w:left="1660" w:header="1440" w:footer="1440" w:gutter="0"/>
          <w:cols w:space="720"/>
        </w:sectPr>
      </w:pPr>
    </w:p>
    <w:p w:rsidR="00854FAF" w:rsidRDefault="00025070">
      <w:pPr>
        <w:wordWrap w:val="0"/>
        <w:spacing w:line="680" w:lineRule="atLeast"/>
        <w:ind w:left="20"/>
        <w:textAlignment w:val="baseline"/>
        <w:rPr>
          <w:sz w:val="42"/>
        </w:rPr>
      </w:pPr>
      <w:r>
        <w:rPr>
          <w:rFonts w:ascii="宋体" w:eastAsia="宋体" w:hAnsi="宋体" w:cs="宋体"/>
          <w:color w:val="000000"/>
          <w:sz w:val="42"/>
        </w:rPr>
        <w:lastRenderedPageBreak/>
        <w:t>容、释放某种信息</w:t>
      </w:r>
      <w:r>
        <w:rPr>
          <w:rFonts w:ascii="宋体" w:eastAsia="宋体" w:hAnsi="宋体" w:cs="宋体"/>
          <w:color w:val="000000"/>
          <w:sz w:val="42"/>
        </w:rPr>
        <w:t>(</w:t>
      </w:r>
      <w:r>
        <w:rPr>
          <w:rFonts w:ascii="宋体" w:eastAsia="宋体" w:hAnsi="宋体" w:cs="宋体"/>
          <w:color w:val="000000"/>
          <w:sz w:val="42"/>
        </w:rPr>
        <w:t>无论是什么性质的信息：政治的、宗教的、心理学的、形而上学的等等</w:t>
      </w:r>
      <w:r>
        <w:rPr>
          <w:rFonts w:ascii="宋体" w:eastAsia="宋体" w:hAnsi="宋体" w:cs="宋体"/>
          <w:color w:val="000000"/>
          <w:sz w:val="42"/>
        </w:rPr>
        <w:t>)</w:t>
      </w:r>
      <w:r>
        <w:rPr>
          <w:rFonts w:ascii="宋体" w:eastAsia="宋体" w:hAnsi="宋体" w:cs="宋体"/>
          <w:color w:val="000000"/>
          <w:sz w:val="42"/>
        </w:rPr>
        <w:t>并让听众解读某种话语的意义的交流戏剧、释演戏剧</w:t>
      </w:r>
      <w:r>
        <w:rPr>
          <w:rFonts w:ascii="宋体" w:eastAsia="宋体" w:hAnsi="宋体" w:cs="宋体"/>
          <w:color w:val="000000"/>
          <w:sz w:val="42"/>
        </w:rPr>
        <w:t>(</w:t>
      </w:r>
      <w:r>
        <w:rPr>
          <w:rFonts w:ascii="宋体" w:eastAsia="宋体" w:hAnsi="宋体" w:cs="宋体"/>
          <w:color w:val="000000"/>
          <w:sz w:val="42"/>
        </w:rPr>
        <w:t>当然指的是流行意义上而非尼采意义上</w:t>
      </w:r>
      <w:r>
        <w:rPr>
          <w:rFonts w:ascii="宋体" w:eastAsia="宋体" w:hAnsi="宋体" w:cs="宋体"/>
          <w:color w:val="000000"/>
          <w:sz w:val="42"/>
        </w:rPr>
        <w:t>的释演</w:t>
      </w:r>
      <w:r>
        <w:rPr>
          <w:rFonts w:ascii="宋体" w:eastAsia="宋体" w:hAnsi="宋体" w:cs="宋体"/>
          <w:color w:val="000000"/>
          <w:sz w:val="42"/>
        </w:rPr>
        <w:t>)¹</w:t>
      </w:r>
      <w:r>
        <w:rPr>
          <w:rFonts w:ascii="宋体" w:eastAsia="宋体" w:hAnsi="宋体" w:cs="宋体"/>
          <w:color w:val="000000"/>
          <w:sz w:val="42"/>
        </w:rPr>
        <w:t>它们在舞台的行动和当下时间中并不完全耗尽潜力，也不与舞台融为一体，而且能够摆脱舞台进行重复。这里我们触到了那种看来是阿尔托方案的那种深层本质的东西，即他的历史一形而上学决定。阿尔托曾想要抹去一般的重复。重复对他来说就是恶，而我们无疑可以围绕着这个中心组织对其文本的整体阅读。重复将使力量、当下、生命与自身分离开来。这种分离是为了自保而延迟者、储存消耗而向恐惧让步者的那种经济学和计算姿态。重复的这种力量指挥了所有那些阿尔托想要摧毁的东西而且它有许多名字：大写的上帝、大写的存在、大写的辩证法。上帝就是其</w:t>
      </w:r>
      <w:r>
        <w:rPr>
          <w:rFonts w:ascii="宋体" w:eastAsia="宋体" w:hAnsi="宋体" w:cs="宋体"/>
          <w:color w:val="000000"/>
          <w:sz w:val="42"/>
        </w:rPr>
        <w:t>死亡无限地持续着的那种永恒，它的死作为生命中的差异与重复，从未停止过对生命的威胁。我们所恐惧的并非是活的上帝而是作为大写死亡的上帝。上帝就是那大写的死亡。</w:t>
      </w:r>
      <w:r>
        <w:rPr>
          <w:rFonts w:ascii="宋体" w:eastAsia="宋体" w:hAnsi="宋体" w:cs="宋体"/>
          <w:color w:val="000000"/>
          <w:sz w:val="42"/>
        </w:rPr>
        <w:t>“</w:t>
      </w:r>
      <w:r>
        <w:rPr>
          <w:rFonts w:ascii="宋体" w:eastAsia="宋体" w:hAnsi="宋体" w:cs="宋体"/>
          <w:color w:val="000000"/>
          <w:sz w:val="42"/>
        </w:rPr>
        <w:t>因为即便无限也是死亡，</w:t>
      </w:r>
      <w:r>
        <w:rPr>
          <w:rFonts w:ascii="宋体" w:eastAsia="宋体" w:hAnsi="宋体" w:cs="宋体"/>
          <w:color w:val="000000"/>
          <w:sz w:val="42"/>
        </w:rPr>
        <w:t>/</w:t>
      </w:r>
      <w:r>
        <w:rPr>
          <w:rFonts w:ascii="宋体" w:eastAsia="宋体" w:hAnsi="宋体" w:cs="宋体"/>
          <w:color w:val="000000"/>
          <w:sz w:val="42"/>
        </w:rPr>
        <w:t>无限乃是死亡的名字</w:t>
      </w:r>
      <w:r>
        <w:rPr>
          <w:rFonts w:ascii="宋体" w:eastAsia="宋体" w:hAnsi="宋体" w:cs="宋体"/>
          <w:color w:val="000000"/>
          <w:sz w:val="42"/>
        </w:rPr>
        <w:t>/</w:t>
      </w:r>
      <w:r>
        <w:rPr>
          <w:rFonts w:ascii="宋体" w:eastAsia="宋体" w:hAnsi="宋体" w:cs="宋体"/>
          <w:color w:val="000000"/>
          <w:sz w:val="42"/>
        </w:rPr>
        <w:t>这种死亡并未死</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84</w:t>
      </w:r>
      <w:r>
        <w:rPr>
          <w:rFonts w:ascii="宋体" w:eastAsia="宋体" w:hAnsi="宋体" w:cs="宋体"/>
          <w:color w:val="000000"/>
          <w:sz w:val="42"/>
        </w:rPr>
        <w:t>》杂</w:t>
      </w:r>
    </w:p>
    <w:p w:rsidR="00854FAF" w:rsidRDefault="00025070">
      <w:pPr>
        <w:wordWrap w:val="0"/>
        <w:spacing w:line="520" w:lineRule="atLeast"/>
        <w:ind w:left="60"/>
        <w:textAlignment w:val="baseline"/>
        <w:rPr>
          <w:sz w:val="34"/>
        </w:rPr>
      </w:pPr>
      <w:r>
        <w:rPr>
          <w:rFonts w:ascii="宋体" w:eastAsia="宋体" w:hAnsi="宋体" w:cs="宋体"/>
          <w:color w:val="000000"/>
          <w:sz w:val="34"/>
          <w:u w:val="single"/>
        </w:rPr>
        <w:t xml:space="preserve">                 </w:t>
      </w:r>
    </w:p>
    <w:p w:rsidR="00854FAF" w:rsidRDefault="00025070">
      <w:pPr>
        <w:wordWrap w:val="0"/>
        <w:spacing w:before="380" w:line="520" w:lineRule="atLeast"/>
        <w:ind w:left="20"/>
        <w:textAlignment w:val="baseline"/>
        <w:rPr>
          <w:sz w:val="34"/>
        </w:rPr>
      </w:pPr>
      <w:r>
        <w:rPr>
          <w:rFonts w:ascii="仿宋" w:eastAsia="仿宋" w:hAnsi="仿宋" w:cs="仿宋"/>
          <w:color w:val="000000"/>
          <w:sz w:val="34"/>
        </w:rPr>
        <w:t xml:space="preserve">1  </w:t>
      </w:r>
      <w:r>
        <w:rPr>
          <w:rFonts w:ascii="仿宋" w:eastAsia="仿宋" w:hAnsi="仿宋" w:cs="仿宋"/>
          <w:color w:val="000000"/>
          <w:sz w:val="34"/>
        </w:rPr>
        <w:t>残酷戏剧不只是无观众的演出，而且是无听众的言语。尼采：</w:t>
      </w:r>
      <w:r>
        <w:rPr>
          <w:rFonts w:ascii="仿宋" w:eastAsia="仿宋" w:hAnsi="仿宋" w:cs="仿宋"/>
          <w:color w:val="000000"/>
          <w:sz w:val="34"/>
        </w:rPr>
        <w:t>“</w:t>
      </w:r>
      <w:r>
        <w:rPr>
          <w:rFonts w:ascii="仿宋" w:eastAsia="仿宋" w:hAnsi="仿宋" w:cs="仿宋"/>
          <w:color w:val="000000"/>
          <w:sz w:val="34"/>
        </w:rPr>
        <w:t>在酒神激情状态的人不会比酒神节的人群更多地拥有他需要与之交流的听众，而史诗讲述者，以及所有日神式艺术家都预设了这个听众。正相反，不考虑听众正是酒神艺术的一个根本特征。而日神的热情仆人，</w:t>
      </w:r>
      <w:r>
        <w:rPr>
          <w:rFonts w:ascii="仿宋" w:eastAsia="仿宋" w:hAnsi="仿宋" w:cs="仿宋"/>
          <w:color w:val="000000"/>
          <w:sz w:val="34"/>
        </w:rPr>
        <w:t>如我在别处所说，只不过被他的同类所理解罢了、但如果我们现在要再现的是参与酒神狂欢的那些地域性爆发的听众，那就必须为他预告某种与那个冒失的、被疯狂的女人揭穿暴露的预言者潘特</w:t>
      </w:r>
      <w:r>
        <w:rPr>
          <w:rFonts w:ascii="仿宋" w:eastAsia="仿宋" w:hAnsi="仿宋" w:cs="仿宋"/>
          <w:color w:val="000000"/>
          <w:sz w:val="34"/>
        </w:rPr>
        <w:t>(Penthée)</w:t>
      </w:r>
      <w:r>
        <w:rPr>
          <w:rFonts w:ascii="仿宋" w:eastAsia="仿宋" w:hAnsi="仿宋" w:cs="仿宋"/>
          <w:color w:val="000000"/>
          <w:sz w:val="34"/>
        </w:rPr>
        <w:t>同样的命运</w:t>
      </w:r>
      <w:r>
        <w:rPr>
          <w:rFonts w:ascii="仿宋" w:eastAsia="仿宋" w:hAnsi="仿宋" w:cs="仿宋"/>
          <w:color w:val="000000"/>
          <w:sz w:val="34"/>
        </w:rPr>
        <w:t>”……“</w:t>
      </w:r>
      <w:r>
        <w:rPr>
          <w:rFonts w:ascii="仿宋" w:eastAsia="仿宋" w:hAnsi="仿宋" w:cs="仿宋"/>
          <w:color w:val="000000"/>
          <w:sz w:val="34"/>
        </w:rPr>
        <w:t>但是依据最清楚的见证，歌剧却始于对这种听能理解言语的要求。什么？听众会有这些要求？言语应会被理解</w:t>
      </w:r>
      <w:r>
        <w:rPr>
          <w:rFonts w:ascii="仿宋" w:eastAsia="仿宋" w:hAnsi="仿宋" w:cs="仿宋"/>
          <w:color w:val="000000"/>
          <w:sz w:val="34"/>
        </w:rPr>
        <w:t>?”</w:t>
      </w:r>
    </w:p>
    <w:p w:rsidR="00854FAF" w:rsidRDefault="00025070">
      <w:pPr>
        <w:wordWrap w:val="0"/>
        <w:spacing w:before="120" w:line="460" w:lineRule="atLeast"/>
        <w:ind w:right="540"/>
        <w:jc w:val="right"/>
        <w:textAlignment w:val="baseline"/>
        <w:rPr>
          <w:sz w:val="33"/>
        </w:rPr>
      </w:pPr>
      <w:r>
        <w:rPr>
          <w:rFonts w:ascii="楷体" w:eastAsia="楷体" w:hAnsi="楷体" w:cs="楷体"/>
          <w:color w:val="000000"/>
          <w:sz w:val="33"/>
        </w:rPr>
        <w:t>441</w:t>
      </w:r>
    </w:p>
    <w:p w:rsidR="00854FAF" w:rsidRDefault="00854FAF"/>
    <w:p w:rsidR="00854FAF" w:rsidRDefault="00854FAF">
      <w:pPr>
        <w:sectPr w:rsidR="00854FAF">
          <w:headerReference w:type="default" r:id="rId965"/>
          <w:footerReference w:type="default" r:id="rId966"/>
          <w:pgSz w:w="14460" w:h="21540"/>
          <w:pgMar w:top="1740" w:right="1640" w:bottom="1740" w:left="1640" w:header="1440" w:footer="1440" w:gutter="0"/>
          <w:cols w:space="720"/>
        </w:sectPr>
      </w:pPr>
    </w:p>
    <w:p w:rsidR="00854FAF" w:rsidRDefault="00025070">
      <w:pPr>
        <w:wordWrap w:val="0"/>
        <w:spacing w:line="720" w:lineRule="atLeast"/>
        <w:textAlignment w:val="baseline"/>
        <w:rPr>
          <w:sz w:val="39"/>
        </w:rPr>
      </w:pPr>
      <w:r>
        <w:rPr>
          <w:rFonts w:ascii="宋体" w:eastAsia="宋体" w:hAnsi="宋体" w:cs="宋体"/>
          <w:color w:val="000000"/>
          <w:sz w:val="39"/>
        </w:rPr>
        <w:lastRenderedPageBreak/>
        <w:t>志</w:t>
      </w:r>
      <w:r>
        <w:rPr>
          <w:rFonts w:ascii="宋体" w:eastAsia="宋体" w:hAnsi="宋体" w:cs="宋体"/>
          <w:color w:val="000000"/>
          <w:sz w:val="39"/>
        </w:rPr>
        <w:t>)</w:t>
      </w:r>
      <w:r>
        <w:rPr>
          <w:rFonts w:ascii="宋体" w:eastAsia="宋体" w:hAnsi="宋体" w:cs="宋体"/>
          <w:color w:val="000000"/>
          <w:sz w:val="39"/>
        </w:rPr>
        <w:t>。哪里有重复，哪里就有上帝，当下在场就得以保留、得以储存，也就是说得以逃离自身。</w:t>
      </w:r>
      <w:r>
        <w:rPr>
          <w:rFonts w:ascii="宋体" w:eastAsia="宋体" w:hAnsi="宋体" w:cs="宋体"/>
          <w:color w:val="000000"/>
          <w:sz w:val="39"/>
        </w:rPr>
        <w:t>“</w:t>
      </w:r>
      <w:r>
        <w:rPr>
          <w:rFonts w:ascii="宋体" w:eastAsia="宋体" w:hAnsi="宋体" w:cs="宋体"/>
          <w:color w:val="000000"/>
          <w:sz w:val="39"/>
        </w:rPr>
        <w:t>绝对并非一种存在而且它永远也不会是，因为它不可能在不犯反自我罪，也就</w:t>
      </w:r>
      <w:r>
        <w:rPr>
          <w:rFonts w:ascii="宋体" w:eastAsia="宋体" w:hAnsi="宋体" w:cs="宋体"/>
          <w:color w:val="000000"/>
          <w:sz w:val="39"/>
        </w:rPr>
        <w:t>是说不从我身上夺取某种想要有一天变成上帝而这却并不可能的一种存在的同时成为一种存在，上帝不能够在一次中呈现自身，因为它在作为次数与永恒之无限的次数的那种无限量中呈现自身，而这创造了永恒。</w:t>
      </w:r>
      <w:r>
        <w:rPr>
          <w:rFonts w:ascii="宋体" w:eastAsia="宋体" w:hAnsi="宋体" w:cs="宋体"/>
          <w:color w:val="000000"/>
          <w:sz w:val="39"/>
        </w:rPr>
        <w:t>”(1945</w:t>
      </w:r>
      <w:r>
        <w:rPr>
          <w:rFonts w:ascii="宋体" w:eastAsia="宋体" w:hAnsi="宋体" w:cs="宋体"/>
          <w:color w:val="000000"/>
          <w:sz w:val="39"/>
        </w:rPr>
        <w:t>年</w:t>
      </w:r>
      <w:r>
        <w:rPr>
          <w:rFonts w:ascii="宋体" w:eastAsia="宋体" w:hAnsi="宋体" w:cs="宋体"/>
          <w:color w:val="000000"/>
          <w:sz w:val="39"/>
        </w:rPr>
        <w:t>9</w:t>
      </w:r>
      <w:r>
        <w:rPr>
          <w:rFonts w:ascii="宋体" w:eastAsia="宋体" w:hAnsi="宋体" w:cs="宋体"/>
          <w:color w:val="000000"/>
          <w:sz w:val="39"/>
        </w:rPr>
        <w:t>月</w:t>
      </w:r>
      <w:r>
        <w:rPr>
          <w:rFonts w:ascii="宋体" w:eastAsia="宋体" w:hAnsi="宋体" w:cs="宋体"/>
          <w:color w:val="000000"/>
          <w:sz w:val="39"/>
        </w:rPr>
        <w:t>)</w:t>
      </w:r>
      <w:r>
        <w:rPr>
          <w:rFonts w:ascii="宋体" w:eastAsia="宋体" w:hAnsi="宋体" w:cs="宋体"/>
          <w:color w:val="000000"/>
          <w:sz w:val="39"/>
        </w:rPr>
        <w:t>再一现性重复的另一个名字：即大写的存在。大写的存在就是那个形式，在它之下生与死形式与力量的无限多样性能够无限定地在语词中相互混淆并相互重复的。因为不借助重复可能性去建立的词或一般的符号是不存在的。一种不被重复、没有于</w:t>
      </w:r>
      <w:r>
        <w:rPr>
          <w:rFonts w:ascii="宋体" w:eastAsia="宋体" w:hAnsi="宋体" w:cs="宋体"/>
          <w:color w:val="000000"/>
          <w:sz w:val="39"/>
        </w:rPr>
        <w:t>“</w:t>
      </w:r>
      <w:r>
        <w:rPr>
          <w:rFonts w:ascii="宋体" w:eastAsia="宋体" w:hAnsi="宋体" w:cs="宋体"/>
          <w:color w:val="000000"/>
          <w:sz w:val="39"/>
        </w:rPr>
        <w:t>第一次</w:t>
      </w:r>
      <w:r>
        <w:rPr>
          <w:rFonts w:ascii="宋体" w:eastAsia="宋体" w:hAnsi="宋体" w:cs="宋体"/>
          <w:color w:val="000000"/>
          <w:sz w:val="39"/>
        </w:rPr>
        <w:t>”</w:t>
      </w:r>
      <w:r>
        <w:rPr>
          <w:rFonts w:ascii="宋体" w:eastAsia="宋体" w:hAnsi="宋体" w:cs="宋体"/>
          <w:color w:val="000000"/>
          <w:sz w:val="39"/>
        </w:rPr>
        <w:t>就被重复所支解的符号就不成其为符号。因此，意符的所指，为了每次都回到同一而应当是</w:t>
      </w:r>
      <w:r>
        <w:rPr>
          <w:rFonts w:ascii="宋体" w:eastAsia="宋体" w:hAnsi="宋体" w:cs="宋体"/>
          <w:color w:val="000000"/>
          <w:sz w:val="39"/>
        </w:rPr>
        <w:t>观念的</w:t>
      </w:r>
      <w:r>
        <w:rPr>
          <w:rFonts w:ascii="宋体" w:eastAsia="宋体" w:hAnsi="宋体" w:cs="宋体"/>
          <w:color w:val="000000"/>
          <w:sz w:val="39"/>
        </w:rPr>
        <w:t>————</w:t>
      </w:r>
      <w:r>
        <w:rPr>
          <w:rFonts w:ascii="宋体" w:eastAsia="宋体" w:hAnsi="宋体" w:cs="宋体"/>
          <w:color w:val="000000"/>
          <w:sz w:val="39"/>
        </w:rPr>
        <w:t>因为观念性</w:t>
      </w:r>
      <w:r>
        <w:rPr>
          <w:rFonts w:ascii="宋体" w:eastAsia="宋体" w:hAnsi="宋体" w:cs="宋体"/>
          <w:color w:val="000000"/>
          <w:sz w:val="39"/>
        </w:rPr>
        <w:t>(idéalité)</w:t>
      </w:r>
      <w:r>
        <w:rPr>
          <w:rFonts w:ascii="宋体" w:eastAsia="宋体" w:hAnsi="宋体" w:cs="宋体"/>
          <w:color w:val="000000"/>
          <w:sz w:val="39"/>
        </w:rPr>
        <w:t>不过是对重复的那种确保能力。这就是何以大写的存在乃是永恒性重复的主宰词，是大写的上帝与大写的死亡对生命的胜利。像尼采一样</w:t>
      </w:r>
      <w:r>
        <w:rPr>
          <w:rFonts w:ascii="宋体" w:eastAsia="宋体" w:hAnsi="宋体" w:cs="宋体"/>
          <w:color w:val="000000"/>
          <w:sz w:val="39"/>
        </w:rPr>
        <w:t>(</w:t>
      </w:r>
      <w:r>
        <w:rPr>
          <w:rFonts w:ascii="宋体" w:eastAsia="宋体" w:hAnsi="宋体" w:cs="宋体"/>
          <w:color w:val="000000"/>
          <w:sz w:val="39"/>
        </w:rPr>
        <w:t>比如在《哲学的诞生》中</w:t>
      </w:r>
      <w:r>
        <w:rPr>
          <w:rFonts w:ascii="宋体" w:eastAsia="宋体" w:hAnsi="宋体" w:cs="宋体"/>
          <w:color w:val="000000"/>
          <w:sz w:val="39"/>
        </w:rPr>
        <w:t>)</w:t>
      </w:r>
      <w:r>
        <w:rPr>
          <w:rFonts w:ascii="宋体" w:eastAsia="宋体" w:hAnsi="宋体" w:cs="宋体"/>
          <w:color w:val="000000"/>
          <w:sz w:val="39"/>
        </w:rPr>
        <w:t>，阿尔托拒绝将大写的生命归入大写的存在并且翻转谱系学秩序：</w:t>
      </w:r>
      <w:r>
        <w:rPr>
          <w:rFonts w:ascii="宋体" w:eastAsia="宋体" w:hAnsi="宋体" w:cs="宋体"/>
          <w:color w:val="000000"/>
          <w:sz w:val="39"/>
        </w:rPr>
        <w:t>“</w:t>
      </w:r>
      <w:r>
        <w:rPr>
          <w:rFonts w:ascii="宋体" w:eastAsia="宋体" w:hAnsi="宋体" w:cs="宋体"/>
          <w:color w:val="000000"/>
          <w:sz w:val="39"/>
        </w:rPr>
        <w:t>首先根据自己的灵魂去生存并存在，存在的问题只不过是它的后果而已</w:t>
      </w:r>
      <w:r>
        <w:rPr>
          <w:rFonts w:ascii="宋体" w:eastAsia="宋体" w:hAnsi="宋体" w:cs="宋体"/>
          <w:color w:val="000000"/>
          <w:sz w:val="39"/>
        </w:rPr>
        <w:t>”(1945</w:t>
      </w:r>
      <w:r>
        <w:rPr>
          <w:rFonts w:ascii="宋体" w:eastAsia="宋体" w:hAnsi="宋体" w:cs="宋体"/>
          <w:color w:val="000000"/>
          <w:sz w:val="39"/>
        </w:rPr>
        <w:t>年</w:t>
      </w:r>
      <w:r>
        <w:rPr>
          <w:rFonts w:ascii="宋体" w:eastAsia="宋体" w:hAnsi="宋体" w:cs="宋体"/>
          <w:color w:val="000000"/>
          <w:sz w:val="39"/>
        </w:rPr>
        <w:t>9</w:t>
      </w:r>
      <w:r>
        <w:rPr>
          <w:rFonts w:ascii="宋体" w:eastAsia="宋体" w:hAnsi="宋体" w:cs="宋体"/>
          <w:color w:val="000000"/>
          <w:sz w:val="39"/>
        </w:rPr>
        <w:t>月</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人的身体的大敌就是存在，没有比它更大的敌人了</w:t>
      </w:r>
      <w:r>
        <w:rPr>
          <w:rFonts w:ascii="宋体" w:eastAsia="宋体" w:hAnsi="宋体" w:cs="宋体"/>
          <w:color w:val="000000"/>
          <w:sz w:val="39"/>
        </w:rPr>
        <w:t>”(1947</w:t>
      </w:r>
      <w:r>
        <w:rPr>
          <w:rFonts w:ascii="宋体" w:eastAsia="宋体" w:hAnsi="宋体" w:cs="宋体"/>
          <w:color w:val="000000"/>
          <w:sz w:val="39"/>
        </w:rPr>
        <w:t>年</w:t>
      </w:r>
      <w:r>
        <w:rPr>
          <w:rFonts w:ascii="宋体" w:eastAsia="宋体" w:hAnsi="宋体" w:cs="宋体"/>
          <w:color w:val="000000"/>
          <w:sz w:val="39"/>
        </w:rPr>
        <w:t>9</w:t>
      </w:r>
      <w:r>
        <w:rPr>
          <w:rFonts w:ascii="宋体" w:eastAsia="宋体" w:hAnsi="宋体" w:cs="宋体"/>
          <w:color w:val="000000"/>
          <w:sz w:val="39"/>
        </w:rPr>
        <w:t>月</w:t>
      </w:r>
      <w:r>
        <w:rPr>
          <w:rFonts w:ascii="宋体" w:eastAsia="宋体" w:hAnsi="宋体" w:cs="宋体"/>
          <w:color w:val="000000"/>
          <w:sz w:val="39"/>
        </w:rPr>
        <w:t>)</w:t>
      </w:r>
      <w:r>
        <w:rPr>
          <w:rFonts w:ascii="宋体" w:eastAsia="宋体" w:hAnsi="宋体" w:cs="宋体"/>
          <w:color w:val="000000"/>
          <w:sz w:val="39"/>
        </w:rPr>
        <w:t>其它一些未发表的文本看重阿尔托特地成为</w:t>
      </w:r>
      <w:r>
        <w:rPr>
          <w:rFonts w:ascii="宋体" w:eastAsia="宋体" w:hAnsi="宋体" w:cs="宋体"/>
          <w:color w:val="000000"/>
          <w:sz w:val="39"/>
        </w:rPr>
        <w:t>“</w:t>
      </w:r>
      <w:r>
        <w:rPr>
          <w:rFonts w:ascii="宋体" w:eastAsia="宋体" w:hAnsi="宋体" w:cs="宋体"/>
          <w:color w:val="000000"/>
          <w:sz w:val="39"/>
        </w:rPr>
        <w:t>存在之外者</w:t>
      </w:r>
      <w:r>
        <w:rPr>
          <w:rFonts w:ascii="宋体" w:eastAsia="宋体" w:hAnsi="宋体" w:cs="宋体"/>
          <w:color w:val="000000"/>
          <w:sz w:val="39"/>
        </w:rPr>
        <w:t>”(l’au-delà de l’être</w:t>
      </w:r>
      <w:r>
        <w:rPr>
          <w:rFonts w:ascii="宋体" w:eastAsia="宋体" w:hAnsi="宋体" w:cs="宋体"/>
          <w:color w:val="000000"/>
          <w:sz w:val="39"/>
        </w:rPr>
        <w:t>，</w:t>
      </w:r>
      <w:r>
        <w:rPr>
          <w:rFonts w:ascii="宋体" w:eastAsia="宋体" w:hAnsi="宋体" w:cs="宋体"/>
          <w:color w:val="000000"/>
          <w:sz w:val="39"/>
        </w:rPr>
        <w:t>1947</w:t>
      </w:r>
      <w:r>
        <w:rPr>
          <w:rFonts w:ascii="宋体" w:eastAsia="宋体" w:hAnsi="宋体" w:cs="宋体"/>
          <w:color w:val="000000"/>
          <w:sz w:val="39"/>
        </w:rPr>
        <w:t>年</w:t>
      </w:r>
      <w:r>
        <w:rPr>
          <w:rFonts w:ascii="宋体" w:eastAsia="宋体" w:hAnsi="宋体" w:cs="宋体"/>
          <w:color w:val="000000"/>
          <w:sz w:val="39"/>
        </w:rPr>
        <w:t>2</w:t>
      </w:r>
      <w:r>
        <w:rPr>
          <w:rFonts w:ascii="宋体" w:eastAsia="宋体" w:hAnsi="宋体" w:cs="宋体"/>
          <w:color w:val="000000"/>
          <w:sz w:val="39"/>
        </w:rPr>
        <w:t>月</w:t>
      </w:r>
      <w:r>
        <w:rPr>
          <w:rFonts w:ascii="宋体" w:eastAsia="宋体" w:hAnsi="宋体" w:cs="宋体"/>
          <w:color w:val="000000"/>
          <w:sz w:val="39"/>
        </w:rPr>
        <w:t>)</w:t>
      </w:r>
      <w:r>
        <w:rPr>
          <w:rFonts w:ascii="宋体" w:eastAsia="宋体" w:hAnsi="宋体" w:cs="宋体"/>
          <w:color w:val="000000"/>
          <w:sz w:val="39"/>
        </w:rPr>
        <w:t>的</w:t>
      </w:r>
      <w:r>
        <w:rPr>
          <w:rFonts w:ascii="宋体" w:eastAsia="宋体" w:hAnsi="宋体" w:cs="宋体"/>
          <w:color w:val="000000"/>
          <w:sz w:val="39"/>
        </w:rPr>
        <w:t>那个东西，而且以尼采的风格使用柏拉图的这个说法</w:t>
      </w:r>
      <w:r>
        <w:rPr>
          <w:rFonts w:ascii="宋体" w:eastAsia="宋体" w:hAnsi="宋体" w:cs="宋体"/>
          <w:color w:val="000000"/>
          <w:sz w:val="39"/>
        </w:rPr>
        <w:t>(</w:t>
      </w:r>
      <w:r>
        <w:rPr>
          <w:rFonts w:ascii="宋体" w:eastAsia="宋体" w:hAnsi="宋体" w:cs="宋体"/>
          <w:color w:val="000000"/>
          <w:sz w:val="39"/>
        </w:rPr>
        <w:t>而阿尔托应当读过这个段落</w:t>
      </w:r>
      <w:r>
        <w:rPr>
          <w:rFonts w:ascii="宋体" w:eastAsia="宋体" w:hAnsi="宋体" w:cs="宋体"/>
          <w:color w:val="000000"/>
          <w:sz w:val="39"/>
        </w:rPr>
        <w:t>)</w:t>
      </w:r>
      <w:r>
        <w:rPr>
          <w:rFonts w:ascii="宋体" w:eastAsia="宋体" w:hAnsi="宋体" w:cs="宋体"/>
          <w:color w:val="000000"/>
          <w:sz w:val="39"/>
        </w:rPr>
        <w:t>。最后，大写的辩证法是那样一种运动，通过它消耗以当下的方式得以补偿，辩证法乃是重复的经济学。即真理的经济学。重复恢复了否定性，它将过去了的</w:t>
      </w:r>
    </w:p>
    <w:p w:rsidR="00854FAF" w:rsidRDefault="00025070">
      <w:pPr>
        <w:wordWrap w:val="0"/>
        <w:spacing w:line="500" w:lineRule="atLeast"/>
        <w:ind w:left="500"/>
        <w:textAlignment w:val="baseline"/>
        <w:rPr>
          <w:sz w:val="36"/>
        </w:rPr>
      </w:pPr>
      <w:r>
        <w:rPr>
          <w:rFonts w:ascii="楷体" w:eastAsia="楷体" w:hAnsi="楷体" w:cs="楷体"/>
          <w:color w:val="000000"/>
          <w:sz w:val="36"/>
        </w:rPr>
        <w:t>442</w:t>
      </w:r>
    </w:p>
    <w:p w:rsidR="00854FAF" w:rsidRDefault="00854FAF"/>
    <w:p w:rsidR="00854FAF" w:rsidRDefault="00854FAF">
      <w:pPr>
        <w:sectPr w:rsidR="00854FAF">
          <w:headerReference w:type="default" r:id="rId967"/>
          <w:footerReference w:type="default" r:id="rId968"/>
          <w:pgSz w:w="14460" w:h="21540"/>
          <w:pgMar w:top="1740" w:right="1600" w:bottom="1740" w:left="1600" w:header="1440" w:footer="1440" w:gutter="0"/>
          <w:cols w:space="720"/>
        </w:sectPr>
      </w:pPr>
    </w:p>
    <w:p w:rsidR="00854FAF" w:rsidRDefault="00025070">
      <w:pPr>
        <w:wordWrap w:val="0"/>
        <w:spacing w:line="660" w:lineRule="atLeast"/>
        <w:ind w:firstLine="20"/>
        <w:textAlignment w:val="baseline"/>
        <w:rPr>
          <w:sz w:val="42"/>
        </w:rPr>
      </w:pPr>
      <w:r>
        <w:rPr>
          <w:rFonts w:ascii="宋体" w:eastAsia="宋体" w:hAnsi="宋体" w:cs="宋体"/>
          <w:color w:val="000000"/>
          <w:sz w:val="42"/>
        </w:rPr>
        <w:lastRenderedPageBreak/>
        <w:t>当下在场当作真理和观念性加以接纳并加以保存。被认为真的就是能够重复的。非重复性、绝对的而且无归路的、一次性耗尽了当下在场的那种消耗，应当使那种受惊的推论性</w:t>
      </w:r>
      <w:r>
        <w:rPr>
          <w:rFonts w:ascii="宋体" w:eastAsia="宋体" w:hAnsi="宋体" w:cs="宋体"/>
          <w:color w:val="000000"/>
          <w:sz w:val="42"/>
        </w:rPr>
        <w:t>(discursivité)</w:t>
      </w:r>
      <w:r>
        <w:rPr>
          <w:rFonts w:ascii="宋体" w:eastAsia="宋体" w:hAnsi="宋体" w:cs="宋体"/>
          <w:color w:val="000000"/>
          <w:sz w:val="42"/>
        </w:rPr>
        <w:t>，那不可绕过的本体论、辩证法、</w:t>
      </w:r>
      <w:r>
        <w:rPr>
          <w:rFonts w:ascii="宋体" w:eastAsia="宋体" w:hAnsi="宋体" w:cs="宋体"/>
          <w:color w:val="000000"/>
          <w:sz w:val="42"/>
        </w:rPr>
        <w:t>“</w:t>
      </w:r>
      <w:r>
        <w:rPr>
          <w:rFonts w:ascii="宋体" w:eastAsia="宋体" w:hAnsi="宋体" w:cs="宋体"/>
          <w:color w:val="000000"/>
          <w:sz w:val="42"/>
        </w:rPr>
        <w:t>那种丢失了我</w:t>
      </w:r>
      <w:r>
        <w:rPr>
          <w:rFonts w:ascii="宋体" w:eastAsia="宋体" w:hAnsi="宋体" w:cs="宋体"/>
          <w:color w:val="000000"/>
          <w:sz w:val="42"/>
        </w:rPr>
        <w:t>的辩证法</w:t>
      </w:r>
      <w:r>
        <w:rPr>
          <w:rFonts w:ascii="宋体" w:eastAsia="宋体" w:hAnsi="宋体" w:cs="宋体"/>
          <w:color w:val="000000"/>
          <w:sz w:val="42"/>
        </w:rPr>
        <w:t>……”(1945</w:t>
      </w:r>
      <w:r>
        <w:rPr>
          <w:rFonts w:ascii="宋体" w:eastAsia="宋体" w:hAnsi="宋体" w:cs="宋体"/>
          <w:color w:val="000000"/>
          <w:sz w:val="42"/>
        </w:rPr>
        <w:t>年</w:t>
      </w:r>
      <w:r>
        <w:rPr>
          <w:rFonts w:ascii="宋体" w:eastAsia="宋体" w:hAnsi="宋体" w:cs="宋体"/>
          <w:color w:val="000000"/>
          <w:sz w:val="42"/>
        </w:rPr>
        <w:t>9</w:t>
      </w:r>
      <w:r>
        <w:rPr>
          <w:rFonts w:ascii="宋体" w:eastAsia="宋体" w:hAnsi="宋体" w:cs="宋体"/>
          <w:color w:val="000000"/>
          <w:sz w:val="42"/>
        </w:rPr>
        <w:t>月</w:t>
      </w:r>
      <w:r>
        <w:rPr>
          <w:rFonts w:ascii="宋体" w:eastAsia="宋体" w:hAnsi="宋体" w:cs="宋体"/>
          <w:color w:val="000000"/>
          <w:sz w:val="42"/>
        </w:rPr>
        <w:t>)</w:t>
      </w:r>
      <w:r>
        <w:rPr>
          <w:rFonts w:ascii="宋体" w:eastAsia="宋体" w:hAnsi="宋体" w:cs="宋体"/>
          <w:color w:val="000000"/>
          <w:sz w:val="42"/>
        </w:rPr>
        <w:t>寿终正寝。</w:t>
      </w:r>
    </w:p>
    <w:p w:rsidR="00854FAF" w:rsidRDefault="00025070">
      <w:pPr>
        <w:wordWrap w:val="0"/>
        <w:spacing w:line="660" w:lineRule="atLeast"/>
        <w:ind w:firstLine="840"/>
        <w:textAlignment w:val="baseline"/>
        <w:rPr>
          <w:sz w:val="42"/>
        </w:rPr>
      </w:pPr>
      <w:r>
        <w:rPr>
          <w:rFonts w:ascii="宋体" w:eastAsia="宋体" w:hAnsi="宋体" w:cs="宋体"/>
          <w:color w:val="000000"/>
          <w:sz w:val="42"/>
        </w:rPr>
        <w:t>辩证法总是那种丧失了我们的东西，因为它总是预设了我们的拒绝。就像考虑到我们的肯定一样。将重复当作死亡来拒绝就等于将死亡当作当下的有去无回的消耗来肯定。反之亦然。这个纲要警戒着那个肯定的尼采式重复。纯粹消耗，即为了使当下在场如是重现而将它的独一无二性提供给死亡的那种绝对慷慨，已经开始想要留住当下的那种在场，它已经打开了书和记忆，即作为记忆的存在观念。不想留住当下在场，就是想要保存构成了其不可替代的、必死的那种当下在场的东西，就是要保存那当下在场身上无法重复的东西。就</w:t>
      </w:r>
      <w:r>
        <w:rPr>
          <w:rFonts w:ascii="宋体" w:eastAsia="宋体" w:hAnsi="宋体" w:cs="宋体"/>
          <w:color w:val="000000"/>
          <w:sz w:val="42"/>
        </w:rPr>
        <w:t>是要享受那种纯粹的差异。这个被简化成苍白无血框架的纯粹差异，这大概就是阿尔托眼中自黑格尔以来思考着自身的那个思想史的模子。</w:t>
      </w:r>
    </w:p>
    <w:p w:rsidR="00854FAF" w:rsidRDefault="00025070">
      <w:pPr>
        <w:wordWrap w:val="0"/>
        <w:spacing w:line="660" w:lineRule="atLeast"/>
        <w:ind w:right="40" w:firstLine="840"/>
        <w:textAlignment w:val="baseline"/>
        <w:rPr>
          <w:sz w:val="42"/>
        </w:rPr>
      </w:pPr>
      <w:r>
        <w:rPr>
          <w:rFonts w:ascii="宋体" w:eastAsia="宋体" w:hAnsi="宋体" w:cs="宋体"/>
          <w:color w:val="000000"/>
          <w:sz w:val="42"/>
        </w:rPr>
        <w:t>戏剧的可能性就是这种将悲剧当作重复来反省的思想之必然策源地。没有别的地方能够像戏剧那样如此有效地组织起对重复的威胁。没有任何一个地方比戏剧更能使人如此地接近作为重复之源的舞台，如此接近那个以像脱离其替身一样自我脱离的方式而抹掉自身的原始重复。这并不是在阿尔托谈及《戏剧及其替代物》的那个意义上讲的</w:t>
      </w:r>
      <w:r>
        <w:rPr>
          <w:rFonts w:ascii="宋体" w:eastAsia="宋体" w:hAnsi="宋体" w:cs="宋体"/>
          <w:color w:val="000000"/>
          <w:sz w:val="42"/>
        </w:rPr>
        <w:t>¹</w:t>
      </w:r>
      <w:r>
        <w:rPr>
          <w:rFonts w:ascii="宋体" w:eastAsia="宋体" w:hAnsi="宋体" w:cs="宋体"/>
          <w:color w:val="000000"/>
          <w:sz w:val="42"/>
        </w:rPr>
        <w:t>，而是在他指认不可抑制的重复运动中的这种皱褶</w:t>
      </w:r>
      <w:r>
        <w:rPr>
          <w:rFonts w:ascii="宋体" w:eastAsia="宋体" w:hAnsi="宋体" w:cs="宋体"/>
          <w:color w:val="000000"/>
          <w:sz w:val="42"/>
        </w:rPr>
        <w:t>(pli)</w:t>
      </w:r>
      <w:r>
        <w:rPr>
          <w:rFonts w:ascii="宋体" w:eastAsia="宋体" w:hAnsi="宋体" w:cs="宋体"/>
          <w:color w:val="000000"/>
          <w:sz w:val="42"/>
        </w:rPr>
        <w:t>、这种从戏剧、从生命等盗走其当下行动</w:t>
      </w:r>
      <w:r>
        <w:rPr>
          <w:rFonts w:ascii="宋体" w:eastAsia="宋体" w:hAnsi="宋体" w:cs="宋体"/>
          <w:color w:val="000000"/>
          <w:sz w:val="42"/>
        </w:rPr>
        <w:t>的那种简单在场的内在复制时的那个意</w:t>
      </w:r>
    </w:p>
    <w:p w:rsidR="00854FAF" w:rsidRDefault="00025070">
      <w:pPr>
        <w:wordWrap w:val="0"/>
        <w:spacing w:line="460" w:lineRule="atLeast"/>
        <w:ind w:right="540"/>
        <w:jc w:val="right"/>
        <w:textAlignment w:val="baseline"/>
        <w:rPr>
          <w:sz w:val="34"/>
        </w:rPr>
      </w:pPr>
      <w:r>
        <w:rPr>
          <w:rFonts w:ascii="楷体" w:eastAsia="楷体" w:hAnsi="楷体" w:cs="楷体"/>
          <w:color w:val="000000"/>
          <w:sz w:val="34"/>
        </w:rPr>
        <w:t>443</w:t>
      </w:r>
    </w:p>
    <w:p w:rsidR="00854FAF" w:rsidRDefault="00854FAF"/>
    <w:p w:rsidR="00854FAF" w:rsidRDefault="00854FAF">
      <w:pPr>
        <w:sectPr w:rsidR="00854FAF">
          <w:headerReference w:type="default" r:id="rId969"/>
          <w:footerReference w:type="default" r:id="rId970"/>
          <w:pgSz w:w="14460" w:h="21540"/>
          <w:pgMar w:top="1780" w:right="1640" w:bottom="1780" w:left="1640" w:header="1480" w:footer="1480" w:gutter="0"/>
          <w:cols w:space="720"/>
        </w:sectPr>
      </w:pPr>
    </w:p>
    <w:p w:rsidR="00854FAF" w:rsidRDefault="00025070">
      <w:pPr>
        <w:wordWrap w:val="0"/>
        <w:spacing w:line="680" w:lineRule="atLeast"/>
        <w:ind w:firstLine="20"/>
        <w:textAlignment w:val="baseline"/>
        <w:rPr>
          <w:sz w:val="40"/>
        </w:rPr>
      </w:pPr>
      <w:r>
        <w:rPr>
          <w:rFonts w:ascii="宋体" w:eastAsia="宋体" w:hAnsi="宋体" w:cs="宋体"/>
          <w:color w:val="000000"/>
          <w:sz w:val="40"/>
        </w:rPr>
        <w:lastRenderedPageBreak/>
        <w:t>义上讲的。</w:t>
      </w:r>
      <w:r>
        <w:rPr>
          <w:rFonts w:ascii="宋体" w:eastAsia="宋体" w:hAnsi="宋体" w:cs="宋体"/>
          <w:color w:val="000000"/>
          <w:sz w:val="40"/>
        </w:rPr>
        <w:t>“</w:t>
      </w:r>
      <w:r>
        <w:rPr>
          <w:rFonts w:ascii="宋体" w:eastAsia="宋体" w:hAnsi="宋体" w:cs="宋体"/>
          <w:color w:val="000000"/>
          <w:sz w:val="40"/>
        </w:rPr>
        <w:t>一次性</w:t>
      </w:r>
      <w:r>
        <w:rPr>
          <w:rFonts w:ascii="宋体" w:eastAsia="宋体" w:hAnsi="宋体" w:cs="宋体"/>
          <w:color w:val="000000"/>
          <w:sz w:val="40"/>
        </w:rPr>
        <w:t>”</w:t>
      </w:r>
      <w:r>
        <w:rPr>
          <w:rFonts w:ascii="宋体" w:eastAsia="宋体" w:hAnsi="宋体" w:cs="宋体"/>
          <w:color w:val="000000"/>
          <w:sz w:val="40"/>
        </w:rPr>
        <w:t>就是那种无意义、无当下在场性、无辨读性之物的谜底。不过对于阿尔托来说，残酷节庆却只能一次性发生：</w:t>
      </w:r>
      <w:r>
        <w:rPr>
          <w:rFonts w:ascii="宋体" w:eastAsia="宋体" w:hAnsi="宋体" w:cs="宋体"/>
          <w:color w:val="000000"/>
          <w:sz w:val="40"/>
        </w:rPr>
        <w:t>“</w:t>
      </w:r>
      <w:r>
        <w:rPr>
          <w:rFonts w:ascii="宋体" w:eastAsia="宋体" w:hAnsi="宋体" w:cs="宋体"/>
          <w:color w:val="000000"/>
          <w:sz w:val="40"/>
        </w:rPr>
        <w:t>将文本的批评留给中学辅导员们，将形式批评留给审美家们，让我们确认这一点：被说过了的东西不要再说；一种表达不值得用两次，也活不了两次；而所有已被说出的言语都死了，它只在它被说出的那一刻起作用，一种被使用过的形式不再有什么用，它只用于帮助寻找另一种形式，戏剧是世界</w:t>
      </w:r>
      <w:r>
        <w:rPr>
          <w:rFonts w:ascii="宋体" w:eastAsia="宋体" w:hAnsi="宋体" w:cs="宋体"/>
          <w:color w:val="000000"/>
          <w:sz w:val="40"/>
        </w:rPr>
        <w:t>上惟一的地方，在那里一种已成的动作不以再次的方式重新开始</w:t>
      </w:r>
      <w:r>
        <w:rPr>
          <w:rFonts w:ascii="宋体" w:eastAsia="宋体" w:hAnsi="宋体" w:cs="宋体"/>
          <w:color w:val="000000"/>
          <w:sz w:val="40"/>
        </w:rPr>
        <w:t>”(</w:t>
      </w:r>
      <w:r>
        <w:rPr>
          <w:rFonts w:ascii="宋体" w:eastAsia="宋体" w:hAnsi="宋体" w:cs="宋体"/>
          <w:color w:val="000000"/>
          <w:sz w:val="40"/>
        </w:rPr>
        <w:t>第四卷，第</w:t>
      </w:r>
      <w:r>
        <w:rPr>
          <w:rFonts w:ascii="宋体" w:eastAsia="宋体" w:hAnsi="宋体" w:cs="宋体"/>
          <w:color w:val="000000"/>
          <w:sz w:val="40"/>
        </w:rPr>
        <w:t>91</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。其实这恰恰是表面现象：戏剧再现完结了，在其身后、在其当下性之后什么印迹也没留下，什么可供带走的东西也没有。它既非一本书也非一个作品，但它是一种能量，在此意义上它乃是生命的惟一艺术。</w:t>
      </w:r>
      <w:r>
        <w:rPr>
          <w:rFonts w:ascii="宋体" w:eastAsia="宋体" w:hAnsi="宋体" w:cs="宋体"/>
          <w:color w:val="000000"/>
          <w:sz w:val="40"/>
        </w:rPr>
        <w:t>“</w:t>
      </w:r>
      <w:r>
        <w:rPr>
          <w:rFonts w:ascii="宋体" w:eastAsia="宋体" w:hAnsi="宋体" w:cs="宋体"/>
          <w:color w:val="000000"/>
          <w:sz w:val="40"/>
        </w:rPr>
        <w:t>戏剧告诉我们的正是一旦完成就不必再做的那种动作的无用性，以及未被动作利用的那种状态的高级用处，因为动作，转过身来，产生了崇高化过程。</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99</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在此意义上，残酷戏剧应当是差异的艺术，是无经济学、无储存、无回路、无历史的消耗之艺术。是作为纯粹差异的那</w:t>
      </w:r>
      <w:r>
        <w:rPr>
          <w:rFonts w:ascii="宋体" w:eastAsia="宋体" w:hAnsi="宋体" w:cs="宋体"/>
          <w:color w:val="000000"/>
          <w:sz w:val="40"/>
        </w:rPr>
        <w:t>种纯粹当下在场。它的动作应当被遗忘，被积极地遗忘。这里必须进行实践的是那种积极遗忘</w:t>
      </w:r>
      <w:r>
        <w:rPr>
          <w:rFonts w:ascii="宋体" w:eastAsia="宋体" w:hAnsi="宋体" w:cs="宋体"/>
          <w:color w:val="000000"/>
          <w:sz w:val="40"/>
        </w:rPr>
        <w:t>(aktive Vergesslichkeit)</w:t>
      </w:r>
      <w:r>
        <w:rPr>
          <w:rFonts w:ascii="宋体" w:eastAsia="宋体" w:hAnsi="宋体" w:cs="宋体"/>
          <w:color w:val="000000"/>
          <w:sz w:val="40"/>
        </w:rPr>
        <w:t>，关于它《道德谱系学》的第二论述也向我们解释过，而且这部著作也对</w:t>
      </w:r>
      <w:r>
        <w:rPr>
          <w:rFonts w:ascii="宋体" w:eastAsia="宋体" w:hAnsi="宋体" w:cs="宋体"/>
          <w:color w:val="000000"/>
          <w:sz w:val="40"/>
        </w:rPr>
        <w:t>“</w:t>
      </w:r>
      <w:r>
        <w:rPr>
          <w:rFonts w:ascii="宋体" w:eastAsia="宋体" w:hAnsi="宋体" w:cs="宋体"/>
          <w:color w:val="000000"/>
          <w:sz w:val="40"/>
        </w:rPr>
        <w:t>节庆</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残酷</w:t>
      </w:r>
      <w:r>
        <w:rPr>
          <w:rFonts w:ascii="宋体" w:eastAsia="宋体" w:hAnsi="宋体" w:cs="宋体"/>
          <w:color w:val="000000"/>
          <w:sz w:val="40"/>
        </w:rPr>
        <w:t>”</w:t>
      </w:r>
    </w:p>
    <w:p w:rsidR="00854FAF" w:rsidRDefault="00025070">
      <w:pPr>
        <w:wordWrap w:val="0"/>
        <w:spacing w:line="500" w:lineRule="atLeast"/>
        <w:ind w:left="40"/>
        <w:textAlignment w:val="baseline"/>
        <w:rPr>
          <w:sz w:val="32"/>
        </w:rPr>
      </w:pPr>
      <w:r>
        <w:rPr>
          <w:rFonts w:ascii="宋体" w:eastAsia="宋体" w:hAnsi="宋体" w:cs="宋体"/>
          <w:color w:val="000000"/>
          <w:sz w:val="32"/>
          <w:u w:val="single"/>
        </w:rPr>
        <w:t xml:space="preserve">                  </w:t>
      </w:r>
    </w:p>
    <w:p w:rsidR="00854FAF" w:rsidRDefault="00025070">
      <w:pPr>
        <w:wordWrap w:val="0"/>
        <w:spacing w:before="380" w:line="500" w:lineRule="atLeast"/>
        <w:ind w:right="40" w:firstLine="20"/>
        <w:textAlignment w:val="baseline"/>
        <w:rPr>
          <w:sz w:val="32"/>
        </w:rPr>
      </w:pPr>
      <w:r>
        <w:rPr>
          <w:rFonts w:ascii="宋体" w:eastAsia="宋体" w:hAnsi="宋体" w:cs="宋体"/>
          <w:color w:val="000000"/>
          <w:sz w:val="32"/>
        </w:rPr>
        <w:t xml:space="preserve">1  </w:t>
      </w:r>
      <w:r>
        <w:rPr>
          <w:rFonts w:ascii="宋体" w:eastAsia="宋体" w:hAnsi="宋体" w:cs="宋体"/>
          <w:color w:val="000000"/>
          <w:sz w:val="32"/>
        </w:rPr>
        <w:t>《致</w:t>
      </w:r>
      <w:r>
        <w:rPr>
          <w:rFonts w:ascii="宋体" w:eastAsia="宋体" w:hAnsi="宋体" w:cs="宋体"/>
          <w:color w:val="000000"/>
          <w:sz w:val="32"/>
        </w:rPr>
        <w:t>J·</w:t>
      </w:r>
      <w:r>
        <w:rPr>
          <w:rFonts w:ascii="宋体" w:eastAsia="宋体" w:hAnsi="宋体" w:cs="宋体"/>
          <w:color w:val="000000"/>
          <w:sz w:val="32"/>
        </w:rPr>
        <w:t>保兰的信》</w:t>
      </w:r>
      <w:r>
        <w:rPr>
          <w:rFonts w:ascii="宋体" w:eastAsia="宋体" w:hAnsi="宋体" w:cs="宋体"/>
          <w:color w:val="000000"/>
          <w:sz w:val="32"/>
        </w:rPr>
        <w:t>(1936</w:t>
      </w:r>
      <w:r>
        <w:rPr>
          <w:rFonts w:ascii="宋体" w:eastAsia="宋体" w:hAnsi="宋体" w:cs="宋体"/>
          <w:color w:val="000000"/>
          <w:sz w:val="32"/>
        </w:rPr>
        <w:t>年</w:t>
      </w:r>
      <w:r>
        <w:rPr>
          <w:rFonts w:ascii="宋体" w:eastAsia="宋体" w:hAnsi="宋体" w:cs="宋体"/>
          <w:color w:val="000000"/>
          <w:sz w:val="32"/>
        </w:rPr>
        <w:t>1</w:t>
      </w:r>
      <w:r>
        <w:rPr>
          <w:rFonts w:ascii="宋体" w:eastAsia="宋体" w:hAnsi="宋体" w:cs="宋体"/>
          <w:color w:val="000000"/>
          <w:sz w:val="32"/>
        </w:rPr>
        <w:t>月</w:t>
      </w:r>
      <w:r>
        <w:rPr>
          <w:rFonts w:ascii="宋体" w:eastAsia="宋体" w:hAnsi="宋体" w:cs="宋体"/>
          <w:color w:val="000000"/>
          <w:sz w:val="32"/>
        </w:rPr>
        <w:t>25</w:t>
      </w:r>
      <w:r>
        <w:rPr>
          <w:rFonts w:ascii="宋体" w:eastAsia="宋体" w:hAnsi="宋体" w:cs="宋体"/>
          <w:color w:val="000000"/>
          <w:sz w:val="32"/>
        </w:rPr>
        <w:t>日</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我相信我为我的书找到了那个适合的题目。它将是：</w:t>
      </w:r>
      <w:r>
        <w:rPr>
          <w:rFonts w:ascii="宋体" w:eastAsia="宋体" w:hAnsi="宋体" w:cs="宋体"/>
          <w:color w:val="000000"/>
          <w:sz w:val="32"/>
        </w:rPr>
        <w:t>‘</w:t>
      </w:r>
      <w:r>
        <w:rPr>
          <w:rFonts w:ascii="宋体" w:eastAsia="宋体" w:hAnsi="宋体" w:cs="宋体"/>
          <w:color w:val="000000"/>
          <w:sz w:val="32"/>
        </w:rPr>
        <w:t>戏剧及其替代物</w:t>
      </w:r>
      <w:r>
        <w:rPr>
          <w:rFonts w:ascii="宋体" w:eastAsia="宋体" w:hAnsi="宋体" w:cs="宋体"/>
          <w:color w:val="000000"/>
          <w:sz w:val="32"/>
        </w:rPr>
        <w:t>’</w:t>
      </w:r>
      <w:r>
        <w:rPr>
          <w:rFonts w:ascii="宋体" w:eastAsia="宋体" w:hAnsi="宋体" w:cs="宋体"/>
          <w:color w:val="000000"/>
          <w:sz w:val="32"/>
        </w:rPr>
        <w:t>，因为如果戏剧充当了生命的替角，那么生命就充当了真正戏剧的替角</w:t>
      </w:r>
      <w:r>
        <w:rPr>
          <w:rFonts w:ascii="宋体" w:eastAsia="宋体" w:hAnsi="宋体" w:cs="宋体"/>
          <w:color w:val="000000"/>
          <w:sz w:val="32"/>
        </w:rPr>
        <w:t>……</w:t>
      </w:r>
      <w:r>
        <w:rPr>
          <w:rFonts w:ascii="宋体" w:eastAsia="宋体" w:hAnsi="宋体" w:cs="宋体"/>
          <w:color w:val="000000"/>
          <w:sz w:val="32"/>
        </w:rPr>
        <w:t>这个标题将回答多年来我相信发现了的所有那些戏剧替代物：形而上学、瘟疫、残酷性</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正是在舞台上，思想、姿势与行动的统一才能得以重建。</w:t>
      </w:r>
      <w:r>
        <w:rPr>
          <w:rFonts w:ascii="宋体" w:eastAsia="宋体" w:hAnsi="宋体" w:cs="宋体"/>
          <w:color w:val="000000"/>
          <w:sz w:val="32"/>
        </w:rPr>
        <w:t>”(</w:t>
      </w:r>
      <w:r>
        <w:rPr>
          <w:rFonts w:ascii="宋体" w:eastAsia="宋体" w:hAnsi="宋体" w:cs="宋体"/>
          <w:color w:val="000000"/>
          <w:sz w:val="32"/>
        </w:rPr>
        <w:t>第五卷，第</w:t>
      </w:r>
      <w:r>
        <w:rPr>
          <w:rFonts w:ascii="宋体" w:eastAsia="宋体" w:hAnsi="宋体" w:cs="宋体"/>
          <w:color w:val="000000"/>
          <w:sz w:val="32"/>
        </w:rPr>
        <w:t>272-273</w:t>
      </w:r>
      <w:r>
        <w:rPr>
          <w:rFonts w:ascii="宋体" w:eastAsia="宋体" w:hAnsi="宋体" w:cs="宋体"/>
          <w:color w:val="000000"/>
          <w:sz w:val="32"/>
        </w:rPr>
        <w:t>页</w:t>
      </w:r>
      <w:r>
        <w:rPr>
          <w:rFonts w:ascii="宋体" w:eastAsia="宋体" w:hAnsi="宋体" w:cs="宋体"/>
          <w:color w:val="000000"/>
          <w:sz w:val="32"/>
        </w:rPr>
        <w:t>)</w:t>
      </w:r>
    </w:p>
    <w:p w:rsidR="00854FAF" w:rsidRDefault="00025070">
      <w:pPr>
        <w:wordWrap w:val="0"/>
        <w:spacing w:line="420" w:lineRule="atLeast"/>
        <w:ind w:left="440"/>
        <w:textAlignment w:val="baseline"/>
        <w:rPr>
          <w:sz w:val="31"/>
        </w:rPr>
      </w:pPr>
      <w:r>
        <w:rPr>
          <w:rFonts w:ascii="楷体" w:eastAsia="楷体" w:hAnsi="楷体" w:cs="楷体"/>
          <w:color w:val="000000"/>
          <w:sz w:val="31"/>
        </w:rPr>
        <w:t>444</w:t>
      </w:r>
    </w:p>
    <w:p w:rsidR="00854FAF" w:rsidRDefault="00854FAF"/>
    <w:p w:rsidR="00854FAF" w:rsidRDefault="00854FAF">
      <w:pPr>
        <w:sectPr w:rsidR="00854FAF">
          <w:headerReference w:type="default" r:id="rId971"/>
          <w:footerReference w:type="default" r:id="rId972"/>
          <w:pgSz w:w="14460" w:h="21540"/>
          <w:pgMar w:top="1780" w:right="1640" w:bottom="1780" w:left="1640" w:header="1480" w:footer="1480" w:gutter="0"/>
          <w:cols w:space="720"/>
        </w:sectPr>
      </w:pPr>
    </w:p>
    <w:p w:rsidR="00854FAF" w:rsidRDefault="00025070">
      <w:pPr>
        <w:wordWrap w:val="0"/>
        <w:spacing w:line="680" w:lineRule="atLeast"/>
        <w:textAlignment w:val="baseline"/>
        <w:rPr>
          <w:sz w:val="40"/>
        </w:rPr>
      </w:pPr>
      <w:r>
        <w:rPr>
          <w:rFonts w:ascii="宋体" w:eastAsia="宋体" w:hAnsi="宋体" w:cs="宋体"/>
          <w:color w:val="000000"/>
          <w:sz w:val="40"/>
        </w:rPr>
        <w:lastRenderedPageBreak/>
        <w:t>(Grausmkeit)</w:t>
      </w:r>
      <w:r>
        <w:rPr>
          <w:rFonts w:ascii="宋体" w:eastAsia="宋体" w:hAnsi="宋体" w:cs="宋体"/>
          <w:color w:val="000000"/>
          <w:sz w:val="40"/>
        </w:rPr>
        <w:t>作了解释。</w:t>
      </w:r>
    </w:p>
    <w:p w:rsidR="00854FAF" w:rsidRDefault="00025070">
      <w:pPr>
        <w:wordWrap w:val="0"/>
        <w:spacing w:line="680" w:lineRule="atLeast"/>
        <w:ind w:firstLine="840"/>
        <w:textAlignment w:val="baseline"/>
        <w:rPr>
          <w:sz w:val="40"/>
        </w:rPr>
      </w:pPr>
      <w:r>
        <w:rPr>
          <w:rFonts w:ascii="宋体" w:eastAsia="宋体" w:hAnsi="宋体" w:cs="宋体"/>
          <w:color w:val="000000"/>
          <w:sz w:val="40"/>
        </w:rPr>
        <w:t>阿尔托对非戏剧书写的憎恶具有同样的意义。引起这种憎恶的东西，并非如《斐多篇》中的身体动作，并非灵魂中外在于真理之记录的那种感性的、记忆及潜记忆的</w:t>
      </w:r>
      <w:r>
        <w:rPr>
          <w:rFonts w:ascii="宋体" w:eastAsia="宋体" w:hAnsi="宋体" w:cs="宋体"/>
          <w:color w:val="000000"/>
          <w:sz w:val="40"/>
        </w:rPr>
        <w:t>(hypomnési-que)</w:t>
      </w:r>
      <w:r>
        <w:rPr>
          <w:rFonts w:ascii="宋体" w:eastAsia="宋体" w:hAnsi="宋体" w:cs="宋体"/>
          <w:color w:val="000000"/>
          <w:sz w:val="40"/>
        </w:rPr>
        <w:t>标志，相反，是作为知性真理之场所的那种书写，是作为活生生的身体之别体，即观念性、重复的那种书写。柏拉图将书写当作身体来批评。而阿尔托却将之当作对身体的抹杀、</w:t>
      </w:r>
      <w:r>
        <w:rPr>
          <w:rFonts w:ascii="宋体" w:eastAsia="宋体" w:hAnsi="宋体" w:cs="宋体"/>
          <w:color w:val="000000"/>
          <w:sz w:val="40"/>
        </w:rPr>
        <w:t>对一次性发生的活生生的动作的抹杀。书写就是一般重复的可能性的那种真正的空间。此乃为何</w:t>
      </w:r>
      <w:r>
        <w:rPr>
          <w:rFonts w:ascii="宋体" w:eastAsia="宋体" w:hAnsi="宋体" w:cs="宋体"/>
          <w:color w:val="000000"/>
          <w:sz w:val="40"/>
        </w:rPr>
        <w:t>“</w:t>
      </w:r>
      <w:r>
        <w:rPr>
          <w:rFonts w:ascii="宋体" w:eastAsia="宋体" w:hAnsi="宋体" w:cs="宋体"/>
          <w:color w:val="000000"/>
          <w:sz w:val="40"/>
        </w:rPr>
        <w:t>应当结束对文本及写下的诗的迷信。写下的诗只有一次性价值，然后我们将之毁掉。</w:t>
      </w:r>
      <w:r>
        <w:rPr>
          <w:rFonts w:ascii="宋体" w:eastAsia="宋体" w:hAnsi="宋体" w:cs="宋体"/>
          <w:color w:val="000000"/>
          <w:sz w:val="40"/>
        </w:rPr>
        <w:t>”(</w:t>
      </w:r>
      <w:r>
        <w:rPr>
          <w:rFonts w:ascii="宋体" w:eastAsia="宋体" w:hAnsi="宋体" w:cs="宋体"/>
          <w:color w:val="000000"/>
          <w:sz w:val="40"/>
        </w:rPr>
        <w:t>第四卷，第</w:t>
      </w:r>
      <w:r>
        <w:rPr>
          <w:rFonts w:ascii="宋体" w:eastAsia="宋体" w:hAnsi="宋体" w:cs="宋体"/>
          <w:color w:val="000000"/>
          <w:sz w:val="40"/>
        </w:rPr>
        <w:t>93-94</w:t>
      </w:r>
      <w:r>
        <w:rPr>
          <w:rFonts w:ascii="宋体" w:eastAsia="宋体" w:hAnsi="宋体" w:cs="宋体"/>
          <w:color w:val="000000"/>
          <w:sz w:val="40"/>
        </w:rPr>
        <w:t>页</w:t>
      </w:r>
      <w:r>
        <w:rPr>
          <w:rFonts w:ascii="宋体" w:eastAsia="宋体" w:hAnsi="宋体" w:cs="宋体"/>
          <w:color w:val="000000"/>
          <w:sz w:val="40"/>
        </w:rPr>
        <w:t>)</w:t>
      </w:r>
    </w:p>
    <w:p w:rsidR="00854FAF" w:rsidRDefault="00025070">
      <w:pPr>
        <w:wordWrap w:val="0"/>
        <w:spacing w:line="680" w:lineRule="atLeast"/>
        <w:ind w:right="20" w:firstLine="840"/>
        <w:textAlignment w:val="baseline"/>
        <w:rPr>
          <w:sz w:val="40"/>
        </w:rPr>
      </w:pPr>
      <w:r>
        <w:rPr>
          <w:rFonts w:ascii="宋体" w:eastAsia="宋体" w:hAnsi="宋体" w:cs="宋体"/>
          <w:color w:val="000000"/>
          <w:sz w:val="40"/>
        </w:rPr>
        <w:t>只要这样说明了那些不忠主题是什么，人们很快就明白了忠实是不可能的。它在回应阿尔托的愿望的今日剧界是不存在的。而且从这个角度出发，这一点对于阿尔托本人的那些尝试恐怕也不可能有过任何例外。他比任何别人都更清楚这一点：他说</w:t>
      </w:r>
      <w:r>
        <w:rPr>
          <w:rFonts w:ascii="宋体" w:eastAsia="宋体" w:hAnsi="宋体" w:cs="宋体"/>
          <w:color w:val="000000"/>
          <w:sz w:val="40"/>
        </w:rPr>
        <w:t>“</w:t>
      </w:r>
      <w:r>
        <w:rPr>
          <w:rFonts w:ascii="宋体" w:eastAsia="宋体" w:hAnsi="宋体" w:cs="宋体"/>
          <w:color w:val="000000"/>
          <w:sz w:val="40"/>
        </w:rPr>
        <w:t>有待寻找</w:t>
      </w:r>
      <w:r>
        <w:rPr>
          <w:rFonts w:ascii="宋体" w:eastAsia="宋体" w:hAnsi="宋体" w:cs="宋体"/>
          <w:color w:val="000000"/>
          <w:sz w:val="40"/>
        </w:rPr>
        <w:t>”</w:t>
      </w:r>
      <w:r>
        <w:rPr>
          <w:rFonts w:ascii="宋体" w:eastAsia="宋体" w:hAnsi="宋体" w:cs="宋体"/>
          <w:color w:val="000000"/>
          <w:sz w:val="40"/>
        </w:rPr>
        <w:t>的残酷戏剧的</w:t>
      </w:r>
      <w:r>
        <w:rPr>
          <w:rFonts w:ascii="宋体" w:eastAsia="宋体" w:hAnsi="宋体" w:cs="宋体"/>
          <w:color w:val="000000"/>
          <w:sz w:val="40"/>
        </w:rPr>
        <w:t>“</w:t>
      </w:r>
      <w:r>
        <w:rPr>
          <w:rFonts w:ascii="宋体" w:eastAsia="宋体" w:hAnsi="宋体" w:cs="宋体"/>
          <w:color w:val="000000"/>
          <w:sz w:val="40"/>
        </w:rPr>
        <w:t>语法</w:t>
      </w:r>
      <w:r>
        <w:rPr>
          <w:rFonts w:ascii="宋体" w:eastAsia="宋体" w:hAnsi="宋体" w:cs="宋体"/>
          <w:color w:val="000000"/>
          <w:sz w:val="40"/>
        </w:rPr>
        <w:t>”</w:t>
      </w:r>
      <w:r>
        <w:rPr>
          <w:rFonts w:ascii="宋体" w:eastAsia="宋体" w:hAnsi="宋体" w:cs="宋体"/>
          <w:color w:val="000000"/>
          <w:sz w:val="40"/>
        </w:rPr>
        <w:t>将会永远是那种不能是重复的再现的那不可接近的极限，是作为圆满在场、自身不携</w:t>
      </w:r>
      <w:r>
        <w:rPr>
          <w:rFonts w:ascii="宋体" w:eastAsia="宋体" w:hAnsi="宋体" w:cs="宋体"/>
          <w:color w:val="000000"/>
          <w:sz w:val="40"/>
        </w:rPr>
        <w:t>带作为其死亡的代替物的重现的那种不可接近的限制，是不能重复的某种当下，即某种时间外的当下、某种非当下的不可接近的极限。这种当下只有在接纳了其自身的内在差异的同时，只有在其原初重复的内在皱褶中，在再现中，在辩证法中，才能如是给出自身，才能自我显现、自我呈现，才能打开时间的舞台或舞台的时间。</w:t>
      </w:r>
    </w:p>
    <w:p w:rsidR="00854FAF" w:rsidRDefault="00025070">
      <w:pPr>
        <w:wordWrap w:val="0"/>
        <w:spacing w:line="680" w:lineRule="atLeast"/>
        <w:ind w:firstLine="840"/>
        <w:textAlignment w:val="baseline"/>
        <w:rPr>
          <w:sz w:val="40"/>
        </w:rPr>
      </w:pPr>
      <w:r>
        <w:rPr>
          <w:rFonts w:ascii="宋体" w:eastAsia="宋体" w:hAnsi="宋体" w:cs="宋体"/>
          <w:color w:val="000000"/>
          <w:sz w:val="40"/>
        </w:rPr>
        <w:t>阿尔托深知这一点：</w:t>
      </w:r>
      <w:r>
        <w:rPr>
          <w:rFonts w:ascii="宋体" w:eastAsia="宋体" w:hAnsi="宋体" w:cs="宋体"/>
          <w:color w:val="000000"/>
          <w:sz w:val="40"/>
        </w:rPr>
        <w:t>“……</w:t>
      </w:r>
      <w:r>
        <w:rPr>
          <w:rFonts w:ascii="宋体" w:eastAsia="宋体" w:hAnsi="宋体" w:cs="宋体"/>
          <w:color w:val="000000"/>
          <w:sz w:val="40"/>
        </w:rPr>
        <w:t>某种辩证法</w:t>
      </w:r>
      <w:r>
        <w:rPr>
          <w:rFonts w:ascii="宋体" w:eastAsia="宋体" w:hAnsi="宋体" w:cs="宋体"/>
          <w:color w:val="000000"/>
          <w:sz w:val="40"/>
        </w:rPr>
        <w:t>……”</w:t>
      </w:r>
      <w:r>
        <w:rPr>
          <w:rFonts w:ascii="宋体" w:eastAsia="宋体" w:hAnsi="宋体" w:cs="宋体"/>
          <w:color w:val="000000"/>
          <w:sz w:val="40"/>
        </w:rPr>
        <w:t>因为只要人们恰当地思考辩证法的视界</w:t>
      </w:r>
      <w:r>
        <w:rPr>
          <w:rFonts w:ascii="宋体" w:eastAsia="宋体" w:hAnsi="宋体" w:cs="宋体"/>
          <w:color w:val="000000"/>
          <w:sz w:val="40"/>
        </w:rPr>
        <w:t>——</w:t>
      </w:r>
      <w:r>
        <w:rPr>
          <w:rFonts w:ascii="宋体" w:eastAsia="宋体" w:hAnsi="宋体" w:cs="宋体"/>
          <w:color w:val="000000"/>
          <w:sz w:val="40"/>
        </w:rPr>
        <w:t>在某种黑格尔主义的陈词滥</w:t>
      </w:r>
    </w:p>
    <w:p w:rsidR="00854FAF" w:rsidRDefault="00025070">
      <w:pPr>
        <w:wordWrap w:val="0"/>
        <w:spacing w:line="460" w:lineRule="atLeast"/>
        <w:ind w:right="520"/>
        <w:jc w:val="right"/>
        <w:textAlignment w:val="baseline"/>
        <w:rPr>
          <w:sz w:val="34"/>
        </w:rPr>
      </w:pPr>
      <w:r>
        <w:rPr>
          <w:rFonts w:ascii="楷体" w:eastAsia="楷体" w:hAnsi="楷体" w:cs="楷体"/>
          <w:color w:val="000000"/>
          <w:sz w:val="34"/>
        </w:rPr>
        <w:t>445</w:t>
      </w:r>
    </w:p>
    <w:p w:rsidR="00854FAF" w:rsidRDefault="00854FAF"/>
    <w:p w:rsidR="00854FAF" w:rsidRDefault="00854FAF">
      <w:pPr>
        <w:sectPr w:rsidR="00854FAF">
          <w:headerReference w:type="default" r:id="rId973"/>
          <w:footerReference w:type="default" r:id="rId974"/>
          <w:pgSz w:w="14460" w:h="21540"/>
          <w:pgMar w:top="1780" w:right="1660" w:bottom="1780" w:left="1660" w:header="1480" w:footer="1480" w:gutter="0"/>
          <w:cols w:space="720"/>
        </w:sectPr>
      </w:pPr>
    </w:p>
    <w:p w:rsidR="00854FAF" w:rsidRDefault="00025070">
      <w:pPr>
        <w:wordWrap w:val="0"/>
        <w:spacing w:line="660" w:lineRule="atLeast"/>
        <w:ind w:left="20"/>
        <w:textAlignment w:val="baseline"/>
        <w:rPr>
          <w:sz w:val="42"/>
        </w:rPr>
      </w:pPr>
      <w:r>
        <w:rPr>
          <w:rFonts w:ascii="宋体" w:eastAsia="宋体" w:hAnsi="宋体" w:cs="宋体"/>
          <w:color w:val="000000"/>
          <w:sz w:val="42"/>
        </w:rPr>
        <w:lastRenderedPageBreak/>
        <w:t>调之外</w:t>
      </w:r>
      <w:r>
        <w:rPr>
          <w:rFonts w:ascii="宋体" w:eastAsia="宋体" w:hAnsi="宋体" w:cs="宋体"/>
          <w:color w:val="000000"/>
          <w:sz w:val="42"/>
        </w:rPr>
        <w:t>——</w:t>
      </w:r>
      <w:r>
        <w:rPr>
          <w:rFonts w:ascii="宋体" w:eastAsia="宋体" w:hAnsi="宋体" w:cs="宋体"/>
          <w:color w:val="000000"/>
          <w:sz w:val="42"/>
        </w:rPr>
        <w:t>也许就会理解到它是有限性的那种无限制运动，是生命与死亡的统</w:t>
      </w:r>
      <w:r>
        <w:rPr>
          <w:rFonts w:ascii="宋体" w:eastAsia="宋体" w:hAnsi="宋体" w:cs="宋体"/>
          <w:color w:val="000000"/>
          <w:sz w:val="42"/>
        </w:rPr>
        <w:t>一体的那种无限运动，是差异、是原初重复，也就是作为简单源头缺席的悲剧之源的那种无限运动。在此意义上，辩证法就是悲剧，是对抗关于纯粹源头的哲学或基督教观念、对抗</w:t>
      </w:r>
      <w:r>
        <w:rPr>
          <w:rFonts w:ascii="宋体" w:eastAsia="宋体" w:hAnsi="宋体" w:cs="宋体"/>
          <w:color w:val="000000"/>
          <w:sz w:val="42"/>
        </w:rPr>
        <w:t>“</w:t>
      </w:r>
      <w:r>
        <w:rPr>
          <w:rFonts w:ascii="宋体" w:eastAsia="宋体" w:hAnsi="宋体" w:cs="宋体"/>
          <w:color w:val="000000"/>
          <w:sz w:val="42"/>
        </w:rPr>
        <w:t>关于开始的思想</w:t>
      </w:r>
      <w:r>
        <w:rPr>
          <w:rFonts w:ascii="宋体" w:eastAsia="宋体" w:hAnsi="宋体" w:cs="宋体"/>
          <w:color w:val="000000"/>
          <w:sz w:val="42"/>
        </w:rPr>
        <w:t>”</w:t>
      </w:r>
      <w:r>
        <w:rPr>
          <w:rFonts w:ascii="宋体" w:eastAsia="宋体" w:hAnsi="宋体" w:cs="宋体"/>
          <w:color w:val="000000"/>
          <w:sz w:val="42"/>
        </w:rPr>
        <w:t>的那种惟一可能的肯定：</w:t>
      </w:r>
      <w:r>
        <w:rPr>
          <w:rFonts w:ascii="宋体" w:eastAsia="宋体" w:hAnsi="宋体" w:cs="宋体"/>
          <w:color w:val="000000"/>
          <w:sz w:val="42"/>
        </w:rPr>
        <w:t>“</w:t>
      </w:r>
      <w:r>
        <w:rPr>
          <w:rFonts w:ascii="宋体" w:eastAsia="宋体" w:hAnsi="宋体" w:cs="宋体"/>
          <w:color w:val="000000"/>
          <w:sz w:val="42"/>
        </w:rPr>
        <w:t>但是关于开始这种思想从未停止过使我作蠢事而我也从未停止过将自己与开始这种基督教思想分开</w:t>
      </w:r>
      <w:r>
        <w:rPr>
          <w:rFonts w:ascii="宋体" w:eastAsia="宋体" w:hAnsi="宋体" w:cs="宋体"/>
          <w:color w:val="000000"/>
          <w:sz w:val="42"/>
        </w:rPr>
        <w:t>……”(1945</w:t>
      </w:r>
      <w:r>
        <w:rPr>
          <w:rFonts w:ascii="宋体" w:eastAsia="宋体" w:hAnsi="宋体" w:cs="宋体"/>
          <w:color w:val="000000"/>
          <w:sz w:val="42"/>
        </w:rPr>
        <w:t>年</w:t>
      </w:r>
      <w:r>
        <w:rPr>
          <w:rFonts w:ascii="宋体" w:eastAsia="宋体" w:hAnsi="宋体" w:cs="宋体"/>
          <w:color w:val="000000"/>
          <w:sz w:val="42"/>
        </w:rPr>
        <w:t>9</w:t>
      </w:r>
      <w:r>
        <w:rPr>
          <w:rFonts w:ascii="宋体" w:eastAsia="宋体" w:hAnsi="宋体" w:cs="宋体"/>
          <w:color w:val="000000"/>
          <w:sz w:val="42"/>
        </w:rPr>
        <w:t>月</w:t>
      </w:r>
      <w:r>
        <w:rPr>
          <w:rFonts w:ascii="宋体" w:eastAsia="宋体" w:hAnsi="宋体" w:cs="宋体"/>
          <w:color w:val="000000"/>
          <w:sz w:val="42"/>
        </w:rPr>
        <w:t>)</w:t>
      </w:r>
      <w:r>
        <w:rPr>
          <w:rFonts w:ascii="宋体" w:eastAsia="宋体" w:hAnsi="宋体" w:cs="宋体"/>
          <w:color w:val="000000"/>
          <w:sz w:val="42"/>
        </w:rPr>
        <w:t>。悲剧性并非是重复的那种不可能性而是它的必要性。</w:t>
      </w:r>
    </w:p>
    <w:p w:rsidR="00854FAF" w:rsidRDefault="00025070">
      <w:pPr>
        <w:wordWrap w:val="0"/>
        <w:spacing w:line="660" w:lineRule="atLeast"/>
        <w:ind w:right="40" w:firstLine="840"/>
        <w:textAlignment w:val="baseline"/>
        <w:rPr>
          <w:sz w:val="42"/>
        </w:rPr>
      </w:pPr>
      <w:r>
        <w:rPr>
          <w:rFonts w:ascii="宋体" w:eastAsia="宋体" w:hAnsi="宋体" w:cs="宋体"/>
          <w:color w:val="000000"/>
          <w:sz w:val="42"/>
        </w:rPr>
        <w:t>阿尔托知道残酷戏剧既不在简单的当下在场之纯粹性中开始，也不在其中完成，但它已经就在再现中，就在</w:t>
      </w:r>
      <w:r>
        <w:rPr>
          <w:rFonts w:ascii="宋体" w:eastAsia="宋体" w:hAnsi="宋体" w:cs="宋体"/>
          <w:color w:val="000000"/>
          <w:sz w:val="42"/>
        </w:rPr>
        <w:t>“</w:t>
      </w:r>
      <w:r>
        <w:rPr>
          <w:rFonts w:ascii="宋体" w:eastAsia="宋体" w:hAnsi="宋体" w:cs="宋体"/>
          <w:color w:val="000000"/>
          <w:sz w:val="42"/>
        </w:rPr>
        <w:t>大写的创造的第二次时间中</w:t>
      </w:r>
      <w:r>
        <w:rPr>
          <w:rFonts w:ascii="宋体" w:eastAsia="宋体" w:hAnsi="宋体" w:cs="宋体"/>
          <w:color w:val="000000"/>
          <w:sz w:val="42"/>
        </w:rPr>
        <w:t>”</w:t>
      </w:r>
      <w:r>
        <w:rPr>
          <w:rFonts w:ascii="宋体" w:eastAsia="宋体" w:hAnsi="宋体" w:cs="宋体"/>
          <w:color w:val="000000"/>
          <w:sz w:val="42"/>
        </w:rPr>
        <w:t>，就在力量间的冲突中，而这种冲</w:t>
      </w:r>
      <w:r>
        <w:rPr>
          <w:rFonts w:ascii="宋体" w:eastAsia="宋体" w:hAnsi="宋体" w:cs="宋体"/>
          <w:color w:val="000000"/>
          <w:sz w:val="42"/>
        </w:rPr>
        <w:t>突不可能是简单始源的那种冲突。残酷也许可以在这种冲突中开始运作，但因此也必须在那里让自己被切入</w:t>
      </w:r>
      <w:r>
        <w:rPr>
          <w:rFonts w:ascii="宋体" w:eastAsia="宋体" w:hAnsi="宋体" w:cs="宋体"/>
          <w:color w:val="000000"/>
          <w:sz w:val="42"/>
        </w:rPr>
        <w:t>(entamer)</w:t>
      </w:r>
      <w:r>
        <w:rPr>
          <w:rFonts w:ascii="宋体" w:eastAsia="宋体" w:hAnsi="宋体" w:cs="宋体"/>
          <w:color w:val="000000"/>
          <w:sz w:val="42"/>
        </w:rPr>
        <w:t>。源头总是已经开始了的。这就是戏剧的那种炼金术：</w:t>
      </w:r>
      <w:r>
        <w:rPr>
          <w:rFonts w:ascii="宋体" w:eastAsia="宋体" w:hAnsi="宋体" w:cs="宋体"/>
          <w:color w:val="000000"/>
          <w:sz w:val="42"/>
        </w:rPr>
        <w:t>“</w:t>
      </w:r>
      <w:r>
        <w:rPr>
          <w:rFonts w:ascii="宋体" w:eastAsia="宋体" w:hAnsi="宋体" w:cs="宋体"/>
          <w:color w:val="000000"/>
          <w:sz w:val="42"/>
        </w:rPr>
        <w:t>也许在走得更远之前，有人会要求我们界定什么是我们所理解的所谓典型的、原始的戏剧。而我们将从那里进入问题的真正核心。事实上如果有人提出戏剧源头和戏剧存在的理由问题</w:t>
      </w:r>
      <w:r>
        <w:rPr>
          <w:rFonts w:ascii="宋体" w:eastAsia="宋体" w:hAnsi="宋体" w:cs="宋体"/>
          <w:color w:val="000000"/>
          <w:sz w:val="42"/>
        </w:rPr>
        <w:t>(</w:t>
      </w:r>
      <w:r>
        <w:rPr>
          <w:rFonts w:ascii="宋体" w:eastAsia="宋体" w:hAnsi="宋体" w:cs="宋体"/>
          <w:color w:val="000000"/>
          <w:sz w:val="42"/>
        </w:rPr>
        <w:t>或者它的首要必要性问题</w:t>
      </w:r>
      <w:r>
        <w:rPr>
          <w:rFonts w:ascii="宋体" w:eastAsia="宋体" w:hAnsi="宋体" w:cs="宋体"/>
          <w:color w:val="000000"/>
          <w:sz w:val="42"/>
        </w:rPr>
        <w:t>)</w:t>
      </w:r>
      <w:r>
        <w:rPr>
          <w:rFonts w:ascii="宋体" w:eastAsia="宋体" w:hAnsi="宋体" w:cs="宋体"/>
          <w:color w:val="000000"/>
          <w:sz w:val="42"/>
        </w:rPr>
        <w:t>，从形而上学方面来讲，他会发现某种本质悲剧</w:t>
      </w:r>
      <w:r>
        <w:rPr>
          <w:rFonts w:ascii="宋体" w:eastAsia="宋体" w:hAnsi="宋体" w:cs="宋体"/>
          <w:color w:val="000000"/>
          <w:sz w:val="42"/>
        </w:rPr>
        <w:t>(drame essentiel)</w:t>
      </w:r>
      <w:r>
        <w:rPr>
          <w:rFonts w:ascii="宋体" w:eastAsia="宋体" w:hAnsi="宋体" w:cs="宋体"/>
          <w:color w:val="000000"/>
          <w:sz w:val="42"/>
        </w:rPr>
        <w:t>的那种物质化过程或者更确切地说那种外化过程，而这种本质悲剧可能以一种既复杂多样又独一无二</w:t>
      </w:r>
      <w:r>
        <w:rPr>
          <w:rFonts w:ascii="宋体" w:eastAsia="宋体" w:hAnsi="宋体" w:cs="宋体"/>
          <w:color w:val="000000"/>
          <w:sz w:val="42"/>
        </w:rPr>
        <w:t>的方式包含了一切戏剧的那些根本原则，这些原则没有被引导并被分割到足以丧失其原则特点的地步，但它们却以某种实体性的、积极的方式，即充电的方式，包含了那些无法预示的冲突。以哲学的方式去分析这样一种悲剧是不可能的，只能以诗学的方式</w:t>
      </w:r>
      <w:r>
        <w:rPr>
          <w:rFonts w:ascii="宋体" w:eastAsia="宋体" w:hAnsi="宋体" w:cs="宋体"/>
          <w:color w:val="000000"/>
          <w:sz w:val="42"/>
        </w:rPr>
        <w:t>……</w:t>
      </w:r>
      <w:r>
        <w:rPr>
          <w:rFonts w:ascii="宋体" w:eastAsia="宋体" w:hAnsi="宋体" w:cs="宋体"/>
          <w:color w:val="000000"/>
          <w:sz w:val="42"/>
        </w:rPr>
        <w:t>而这种人们完全能感受到的本质</w:t>
      </w:r>
    </w:p>
    <w:p w:rsidR="00854FAF" w:rsidRDefault="00025070">
      <w:pPr>
        <w:wordWrap w:val="0"/>
        <w:spacing w:line="460" w:lineRule="atLeast"/>
        <w:ind w:left="420"/>
        <w:textAlignment w:val="baseline"/>
        <w:rPr>
          <w:sz w:val="34"/>
        </w:rPr>
      </w:pPr>
      <w:r>
        <w:rPr>
          <w:rFonts w:ascii="楷体" w:eastAsia="楷体" w:hAnsi="楷体" w:cs="楷体"/>
          <w:color w:val="000000"/>
          <w:sz w:val="34"/>
        </w:rPr>
        <w:t>446</w:t>
      </w:r>
    </w:p>
    <w:p w:rsidR="00854FAF" w:rsidRDefault="00854FAF"/>
    <w:p w:rsidR="00854FAF" w:rsidRDefault="00854FAF">
      <w:pPr>
        <w:sectPr w:rsidR="00854FAF">
          <w:headerReference w:type="default" r:id="rId975"/>
          <w:footerReference w:type="default" r:id="rId976"/>
          <w:pgSz w:w="14460" w:h="21540"/>
          <w:pgMar w:top="1800" w:right="1640" w:bottom="1800" w:left="1640" w:header="1500" w:footer="1500" w:gutter="0"/>
          <w:cols w:space="720"/>
        </w:sectPr>
      </w:pPr>
    </w:p>
    <w:p w:rsidR="00854FAF" w:rsidRDefault="00025070">
      <w:pPr>
        <w:wordWrap w:val="0"/>
        <w:spacing w:line="660" w:lineRule="atLeast"/>
        <w:textAlignment w:val="baseline"/>
        <w:rPr>
          <w:sz w:val="42"/>
        </w:rPr>
      </w:pPr>
      <w:r>
        <w:rPr>
          <w:rFonts w:ascii="宋体" w:eastAsia="宋体" w:hAnsi="宋体" w:cs="宋体"/>
          <w:color w:val="000000"/>
          <w:sz w:val="42"/>
        </w:rPr>
        <w:lastRenderedPageBreak/>
        <w:t>悲剧，是以某种比大写的创造本身更微妙的东西之形象而存在的，而这种东西必须作为某种大写的意志的结果</w:t>
      </w:r>
      <w:r>
        <w:rPr>
          <w:rFonts w:ascii="宋体" w:eastAsia="宋体" w:hAnsi="宋体" w:cs="宋体"/>
          <w:color w:val="000000"/>
          <w:sz w:val="42"/>
        </w:rPr>
        <w:t>——</w:t>
      </w:r>
      <w:r>
        <w:rPr>
          <w:rFonts w:ascii="宋体" w:eastAsia="宋体" w:hAnsi="宋体" w:cs="宋体"/>
          <w:color w:val="000000"/>
          <w:sz w:val="42"/>
        </w:rPr>
        <w:t>某种没有冲突的大写意志的结果得到再现。必须相信本质悲剧，</w:t>
      </w:r>
      <w:r>
        <w:rPr>
          <w:rFonts w:ascii="宋体" w:eastAsia="宋体" w:hAnsi="宋体" w:cs="宋体"/>
          <w:color w:val="000000"/>
          <w:sz w:val="42"/>
        </w:rPr>
        <w:t>即所有大写的伟大宗教剧之基础的本质悲剧，与大写的创造的那种第二次时间结合了，即与观念的困难和大写的替身、观念材料和质地的那种二度时间结合了。似乎正是在那里单纯性与秩序主宰着一切，它既不可能有戏剧也不可能有悲剧，而真正的戏剧，像诗歌那样，但通过别的方式，从有自组的混乱中诞生</w:t>
      </w:r>
      <w:r>
        <w:rPr>
          <w:rFonts w:ascii="宋体" w:eastAsia="宋体" w:hAnsi="宋体" w:cs="宋体"/>
          <w:color w:val="000000"/>
          <w:sz w:val="42"/>
        </w:rPr>
        <w:t>……”(</w:t>
      </w:r>
      <w:r>
        <w:rPr>
          <w:rFonts w:ascii="宋体" w:eastAsia="宋体" w:hAnsi="宋体" w:cs="宋体"/>
          <w:color w:val="000000"/>
          <w:sz w:val="42"/>
        </w:rPr>
        <w:t>第四卷，第</w:t>
      </w:r>
      <w:r>
        <w:rPr>
          <w:rFonts w:ascii="宋体" w:eastAsia="宋体" w:hAnsi="宋体" w:cs="宋体"/>
          <w:color w:val="000000"/>
          <w:sz w:val="42"/>
        </w:rPr>
        <w:t>60-62</w:t>
      </w:r>
      <w:r>
        <w:rPr>
          <w:rFonts w:ascii="宋体" w:eastAsia="宋体" w:hAnsi="宋体" w:cs="宋体"/>
          <w:color w:val="000000"/>
          <w:sz w:val="42"/>
        </w:rPr>
        <w:t>页</w:t>
      </w:r>
      <w:r>
        <w:rPr>
          <w:rFonts w:ascii="宋体" w:eastAsia="宋体" w:hAnsi="宋体" w:cs="宋体"/>
          <w:color w:val="000000"/>
          <w:sz w:val="42"/>
        </w:rPr>
        <w:t>)</w:t>
      </w:r>
    </w:p>
    <w:p w:rsidR="00854FAF" w:rsidRDefault="00025070">
      <w:pPr>
        <w:wordWrap w:val="0"/>
        <w:spacing w:line="660" w:lineRule="atLeast"/>
        <w:ind w:right="20" w:firstLine="820"/>
        <w:textAlignment w:val="baseline"/>
        <w:rPr>
          <w:sz w:val="42"/>
        </w:rPr>
      </w:pPr>
      <w:r>
        <w:rPr>
          <w:rFonts w:ascii="宋体" w:eastAsia="宋体" w:hAnsi="宋体" w:cs="宋体"/>
          <w:color w:val="000000"/>
          <w:sz w:val="42"/>
        </w:rPr>
        <w:t>原始戏剧和残酷因此也始于重复。然而，即便非再现的那种戏剧理念、那种不可能性理念不能帮助我们解决戏剧实践的问题，它或许能够让我们通过它的历史开口，在其死亡的视域中去思考它的源头、它诞生的前夜和限制，并且去思考</w:t>
      </w:r>
      <w:r>
        <w:rPr>
          <w:rFonts w:ascii="宋体" w:eastAsia="宋体" w:hAnsi="宋体" w:cs="宋体"/>
          <w:color w:val="000000"/>
          <w:sz w:val="42"/>
        </w:rPr>
        <w:t>今日的戏剧。西方戏剧的能量因此是在其可能性当中受到限制的，而这种可能性并非偶然的，它对于西方的全部历史是一个构成性中心和一种决定性结构场所。但是</w:t>
      </w:r>
      <w:r>
        <w:rPr>
          <w:rFonts w:ascii="宋体" w:eastAsia="宋体" w:hAnsi="宋体" w:cs="宋体"/>
          <w:color w:val="000000"/>
          <w:sz w:val="42"/>
        </w:rPr>
        <w:t>“</w:t>
      </w:r>
      <w:r>
        <w:rPr>
          <w:rFonts w:ascii="宋体" w:eastAsia="宋体" w:hAnsi="宋体" w:cs="宋体"/>
          <w:color w:val="000000"/>
          <w:sz w:val="42"/>
        </w:rPr>
        <w:t>重复</w:t>
      </w:r>
      <w:r>
        <w:rPr>
          <w:rFonts w:ascii="宋体" w:eastAsia="宋体" w:hAnsi="宋体" w:cs="宋体"/>
          <w:color w:val="000000"/>
          <w:sz w:val="42"/>
        </w:rPr>
        <w:t>”</w:t>
      </w:r>
      <w:r>
        <w:rPr>
          <w:rFonts w:ascii="宋体" w:eastAsia="宋体" w:hAnsi="宋体" w:cs="宋体"/>
          <w:color w:val="000000"/>
          <w:sz w:val="42"/>
        </w:rPr>
        <w:t>盗窃了这个中心和场所，而我们刚刚说过，它的那种可能性应当会禁止我们将死亡当作某种视界来谈，将诞生当作某种过去的开口来谈。</w:t>
      </w:r>
    </w:p>
    <w:p w:rsidR="00854FAF" w:rsidRDefault="00025070">
      <w:pPr>
        <w:wordWrap w:val="0"/>
        <w:spacing w:line="660" w:lineRule="atLeast"/>
        <w:ind w:right="20" w:firstLine="820"/>
        <w:textAlignment w:val="baseline"/>
        <w:rPr>
          <w:sz w:val="42"/>
        </w:rPr>
      </w:pPr>
      <w:r>
        <w:rPr>
          <w:rFonts w:ascii="宋体" w:eastAsia="宋体" w:hAnsi="宋体" w:cs="宋体"/>
          <w:color w:val="000000"/>
          <w:sz w:val="42"/>
        </w:rPr>
        <w:t>阿尔托尽量地去接近那个极限：即纯粹戏剧的那种可能性与不可能性。在场，为了成为在场及向自我的呈现，总是已经开始被再现了，总是已经被引发了。肯定性本身应当在重复自身的同时就已经开始。这意味的是那个打开了再现历史及悲剧空间的杀父</w:t>
      </w:r>
      <w:r>
        <w:rPr>
          <w:rFonts w:ascii="宋体" w:eastAsia="宋体" w:hAnsi="宋体" w:cs="宋体"/>
          <w:color w:val="000000"/>
          <w:sz w:val="42"/>
        </w:rPr>
        <w:t>(</w:t>
      </w:r>
      <w:r>
        <w:rPr>
          <w:rFonts w:ascii="宋体" w:eastAsia="宋体" w:hAnsi="宋体" w:cs="宋体"/>
          <w:color w:val="000000"/>
          <w:sz w:val="42"/>
        </w:rPr>
        <w:t>行为</w:t>
      </w:r>
      <w:r>
        <w:rPr>
          <w:rFonts w:ascii="宋体" w:eastAsia="宋体" w:hAnsi="宋体" w:cs="宋体"/>
          <w:color w:val="000000"/>
          <w:sz w:val="42"/>
        </w:rPr>
        <w:t>)</w:t>
      </w:r>
      <w:r>
        <w:rPr>
          <w:rFonts w:ascii="宋体" w:eastAsia="宋体" w:hAnsi="宋体" w:cs="宋体"/>
          <w:color w:val="000000"/>
          <w:sz w:val="42"/>
        </w:rPr>
        <w:t>，那个阿</w:t>
      </w:r>
      <w:r>
        <w:rPr>
          <w:rFonts w:ascii="宋体" w:eastAsia="宋体" w:hAnsi="宋体" w:cs="宋体"/>
          <w:color w:val="000000"/>
          <w:sz w:val="42"/>
        </w:rPr>
        <w:t>尔托总之要在最接近其源头处但则是一次性地进行重复的那个杀父行为，它是无止境</w:t>
      </w:r>
    </w:p>
    <w:p w:rsidR="00854FAF" w:rsidRDefault="00025070">
      <w:pPr>
        <w:wordWrap w:val="0"/>
        <w:spacing w:line="480" w:lineRule="atLeast"/>
        <w:ind w:right="520"/>
        <w:jc w:val="right"/>
        <w:textAlignment w:val="baseline"/>
        <w:rPr>
          <w:sz w:val="35"/>
        </w:rPr>
      </w:pPr>
      <w:r>
        <w:rPr>
          <w:rFonts w:ascii="楷体" w:eastAsia="楷体" w:hAnsi="楷体" w:cs="楷体"/>
          <w:color w:val="000000"/>
          <w:sz w:val="35"/>
        </w:rPr>
        <w:t>447</w:t>
      </w:r>
    </w:p>
    <w:p w:rsidR="00854FAF" w:rsidRDefault="00854FAF"/>
    <w:p w:rsidR="00854FAF" w:rsidRDefault="00854FAF">
      <w:pPr>
        <w:sectPr w:rsidR="00854FAF">
          <w:headerReference w:type="default" r:id="rId977"/>
          <w:footerReference w:type="default" r:id="rId978"/>
          <w:pgSz w:w="14460" w:h="21540"/>
          <w:pgMar w:top="1800" w:right="1660" w:bottom="1800" w:left="1660" w:header="1500" w:footer="1500" w:gutter="0"/>
          <w:cols w:space="720"/>
        </w:sectPr>
      </w:pPr>
    </w:p>
    <w:p w:rsidR="00854FAF" w:rsidRDefault="00025070">
      <w:pPr>
        <w:wordWrap w:val="0"/>
        <w:spacing w:line="680" w:lineRule="atLeast"/>
        <w:ind w:left="20" w:firstLine="20"/>
        <w:textAlignment w:val="baseline"/>
        <w:rPr>
          <w:sz w:val="42"/>
        </w:rPr>
      </w:pPr>
      <w:r>
        <w:rPr>
          <w:rFonts w:ascii="宋体" w:eastAsia="宋体" w:hAnsi="宋体" w:cs="宋体"/>
          <w:color w:val="000000"/>
          <w:sz w:val="42"/>
        </w:rPr>
        <w:lastRenderedPageBreak/>
        <w:t>的而且也是无时限地重复着自身的。它始于自我重复。它被它自身的评论所引发，并由它自身的再现伴随着。它在那里抹去自身并肯定那被僭越了的法则。这么做只要有符号，即某种重复就足够了。</w:t>
      </w:r>
    </w:p>
    <w:p w:rsidR="00854FAF" w:rsidRDefault="00025070">
      <w:pPr>
        <w:wordWrap w:val="0"/>
        <w:spacing w:line="680" w:lineRule="atLeast"/>
        <w:ind w:left="20" w:right="20" w:firstLine="820"/>
        <w:textAlignment w:val="baseline"/>
        <w:rPr>
          <w:sz w:val="41"/>
        </w:rPr>
      </w:pPr>
      <w:r>
        <w:rPr>
          <w:rFonts w:ascii="宋体" w:eastAsia="宋体" w:hAnsi="宋体" w:cs="宋体"/>
          <w:color w:val="000000"/>
          <w:sz w:val="41"/>
        </w:rPr>
        <w:t>在极限的这个面貌下，在他想要不借助内在差异及重复而去拯救某种在场的纯粹性</w:t>
      </w:r>
      <w:r>
        <w:rPr>
          <w:rFonts w:ascii="宋体" w:eastAsia="宋体" w:hAnsi="宋体" w:cs="宋体"/>
          <w:color w:val="000000"/>
          <w:sz w:val="41"/>
        </w:rPr>
        <w:t>(</w:t>
      </w:r>
      <w:r>
        <w:rPr>
          <w:rFonts w:ascii="宋体" w:eastAsia="宋体" w:hAnsi="宋体" w:cs="宋体"/>
          <w:color w:val="000000"/>
          <w:sz w:val="41"/>
        </w:rPr>
        <w:t>或者纯粹差异</w:t>
      </w:r>
      <w:r>
        <w:rPr>
          <w:rFonts w:ascii="宋体" w:eastAsia="宋体" w:hAnsi="宋体" w:cs="宋体"/>
          <w:color w:val="000000"/>
          <w:sz w:val="41"/>
        </w:rPr>
        <w:t>¹</w:t>
      </w:r>
      <w:r>
        <w:rPr>
          <w:rFonts w:ascii="宋体" w:eastAsia="宋体" w:hAnsi="宋体" w:cs="宋体"/>
          <w:color w:val="000000"/>
          <w:sz w:val="41"/>
        </w:rPr>
        <w:t>，因为悖论地那是同一个东西</w:t>
      </w:r>
      <w:r>
        <w:rPr>
          <w:rFonts w:ascii="宋体" w:eastAsia="宋体" w:hAnsi="宋体" w:cs="宋体"/>
          <w:color w:val="000000"/>
          <w:sz w:val="41"/>
        </w:rPr>
        <w:t>)</w:t>
      </w:r>
      <w:r>
        <w:rPr>
          <w:rFonts w:ascii="宋体" w:eastAsia="宋体" w:hAnsi="宋体" w:cs="宋体"/>
          <w:color w:val="000000"/>
          <w:sz w:val="41"/>
        </w:rPr>
        <w:t>的这个范围之内，阿尔托也曾渴望过戏剧的那种不可能性，曾想要亲自抹掉舞台，不愿意再看到在一个总是</w:t>
      </w:r>
      <w:r>
        <w:rPr>
          <w:rFonts w:ascii="宋体" w:eastAsia="宋体" w:hAnsi="宋体" w:cs="宋体"/>
          <w:color w:val="000000"/>
          <w:sz w:val="41"/>
        </w:rPr>
        <w:t>被父亲占据并笼罩着而且屈从于重复谋杀的场所中发生的事情。阿尔托在《长眠于此》中写下：</w:t>
      </w:r>
      <w:r>
        <w:rPr>
          <w:rFonts w:ascii="宋体" w:eastAsia="宋体" w:hAnsi="宋体" w:cs="宋体"/>
          <w:color w:val="000000"/>
          <w:sz w:val="41"/>
        </w:rPr>
        <w:t>“</w:t>
      </w:r>
      <w:r>
        <w:rPr>
          <w:rFonts w:ascii="宋体" w:eastAsia="宋体" w:hAnsi="宋体" w:cs="宋体"/>
          <w:color w:val="000000"/>
          <w:sz w:val="41"/>
        </w:rPr>
        <w:t>我，安托南</w:t>
      </w:r>
      <w:r>
        <w:rPr>
          <w:rFonts w:ascii="宋体" w:eastAsia="宋体" w:hAnsi="宋体" w:cs="宋体"/>
          <w:color w:val="000000"/>
          <w:sz w:val="41"/>
        </w:rPr>
        <w:t>·</w:t>
      </w:r>
      <w:r>
        <w:rPr>
          <w:rFonts w:ascii="宋体" w:eastAsia="宋体" w:hAnsi="宋体" w:cs="宋体"/>
          <w:color w:val="000000"/>
          <w:sz w:val="41"/>
        </w:rPr>
        <w:t>阿尔托，我就是我之子</w:t>
      </w:r>
      <w:r>
        <w:rPr>
          <w:rFonts w:ascii="宋体" w:eastAsia="宋体" w:hAnsi="宋体" w:cs="宋体"/>
          <w:color w:val="000000"/>
          <w:sz w:val="41"/>
        </w:rPr>
        <w:t>/</w:t>
      </w:r>
      <w:r>
        <w:rPr>
          <w:rFonts w:ascii="宋体" w:eastAsia="宋体" w:hAnsi="宋体" w:cs="宋体"/>
          <w:color w:val="000000"/>
          <w:sz w:val="41"/>
        </w:rPr>
        <w:t>我之父，我之母，</w:t>
      </w:r>
      <w:r>
        <w:rPr>
          <w:rFonts w:ascii="宋体" w:eastAsia="宋体" w:hAnsi="宋体" w:cs="宋体"/>
          <w:color w:val="000000"/>
          <w:sz w:val="41"/>
        </w:rPr>
        <w:t>/</w:t>
      </w:r>
      <w:r>
        <w:rPr>
          <w:rFonts w:ascii="宋体" w:eastAsia="宋体" w:hAnsi="宋体" w:cs="宋体"/>
          <w:color w:val="000000"/>
          <w:sz w:val="41"/>
        </w:rPr>
        <w:t>我自己</w:t>
      </w:r>
      <w:r>
        <w:rPr>
          <w:rFonts w:ascii="宋体" w:eastAsia="宋体" w:hAnsi="宋体" w:cs="宋体"/>
          <w:color w:val="000000"/>
          <w:sz w:val="41"/>
        </w:rPr>
        <w:t>”</w:t>
      </w:r>
      <w:r>
        <w:rPr>
          <w:rFonts w:ascii="宋体" w:eastAsia="宋体" w:hAnsi="宋体" w:cs="宋体"/>
          <w:color w:val="000000"/>
          <w:sz w:val="41"/>
        </w:rPr>
        <w:t>时，不就是要将元舞台还原吗？</w:t>
      </w:r>
    </w:p>
    <w:p w:rsidR="00854FAF" w:rsidRDefault="00025070">
      <w:pPr>
        <w:wordWrap w:val="0"/>
        <w:spacing w:line="680" w:lineRule="atLeast"/>
        <w:ind w:left="20" w:right="20" w:firstLine="820"/>
        <w:textAlignment w:val="baseline"/>
        <w:rPr>
          <w:sz w:val="41"/>
        </w:rPr>
      </w:pPr>
      <w:r>
        <w:rPr>
          <w:rFonts w:ascii="宋体" w:eastAsia="宋体" w:hAnsi="宋体" w:cs="宋体"/>
          <w:color w:val="000000"/>
          <w:sz w:val="41"/>
        </w:rPr>
        <w:t>他如此尽力地去接近那个极限，他既想要创造舞台又想要毁灭舞台，这正是他所拥有的最敏锐的学识。</w:t>
      </w:r>
      <w:r>
        <w:rPr>
          <w:rFonts w:ascii="宋体" w:eastAsia="宋体" w:hAnsi="宋体" w:cs="宋体"/>
          <w:color w:val="000000"/>
          <w:sz w:val="41"/>
        </w:rPr>
        <w:t>1946</w:t>
      </w:r>
      <w:r>
        <w:rPr>
          <w:rFonts w:ascii="宋体" w:eastAsia="宋体" w:hAnsi="宋体" w:cs="宋体"/>
          <w:color w:val="000000"/>
          <w:sz w:val="41"/>
        </w:rPr>
        <w:t>年</w:t>
      </w:r>
      <w:r>
        <w:rPr>
          <w:rFonts w:ascii="宋体" w:eastAsia="宋体" w:hAnsi="宋体" w:cs="宋体"/>
          <w:color w:val="000000"/>
          <w:sz w:val="41"/>
        </w:rPr>
        <w:t>12</w:t>
      </w:r>
      <w:r>
        <w:rPr>
          <w:rFonts w:ascii="宋体" w:eastAsia="宋体" w:hAnsi="宋体" w:cs="宋体"/>
          <w:color w:val="000000"/>
          <w:sz w:val="41"/>
        </w:rPr>
        <w:t>月：</w:t>
      </w:r>
    </w:p>
    <w:p w:rsidR="00854FAF" w:rsidRDefault="00025070">
      <w:pPr>
        <w:wordWrap w:val="0"/>
        <w:spacing w:line="680" w:lineRule="atLeast"/>
        <w:ind w:left="840"/>
        <w:textAlignment w:val="baseline"/>
        <w:rPr>
          <w:sz w:val="41"/>
        </w:rPr>
      </w:pPr>
      <w:r>
        <w:rPr>
          <w:rFonts w:ascii="宋体" w:eastAsia="宋体" w:hAnsi="宋体" w:cs="宋体"/>
          <w:color w:val="000000"/>
          <w:sz w:val="41"/>
        </w:rPr>
        <w:t>“</w:t>
      </w:r>
      <w:r>
        <w:rPr>
          <w:rFonts w:ascii="宋体" w:eastAsia="宋体" w:hAnsi="宋体" w:cs="宋体"/>
          <w:color w:val="000000"/>
          <w:sz w:val="41"/>
        </w:rPr>
        <w:t>现在，我要说一件事，它也许会让人们惊愕不已。</w:t>
      </w:r>
    </w:p>
    <w:p w:rsidR="00854FAF" w:rsidRDefault="00025070">
      <w:pPr>
        <w:wordWrap w:val="0"/>
        <w:spacing w:line="680" w:lineRule="atLeast"/>
        <w:ind w:left="840"/>
        <w:textAlignment w:val="baseline"/>
        <w:rPr>
          <w:sz w:val="41"/>
        </w:rPr>
      </w:pPr>
      <w:r>
        <w:rPr>
          <w:rFonts w:ascii="宋体" w:eastAsia="宋体" w:hAnsi="宋体" w:cs="宋体"/>
          <w:color w:val="000000"/>
          <w:sz w:val="41"/>
        </w:rPr>
        <w:t>我是戏剧的</w:t>
      </w:r>
    </w:p>
    <w:p w:rsidR="00854FAF" w:rsidRDefault="00025070">
      <w:pPr>
        <w:wordWrap w:val="0"/>
        <w:spacing w:line="680" w:lineRule="atLeast"/>
        <w:ind w:left="840"/>
        <w:textAlignment w:val="baseline"/>
        <w:rPr>
          <w:sz w:val="41"/>
        </w:rPr>
      </w:pPr>
      <w:r>
        <w:rPr>
          <w:rFonts w:ascii="宋体" w:eastAsia="宋体" w:hAnsi="宋体" w:cs="宋体"/>
          <w:color w:val="000000"/>
          <w:sz w:val="41"/>
        </w:rPr>
        <w:t>敌人。</w:t>
      </w:r>
    </w:p>
    <w:p w:rsidR="00854FAF" w:rsidRDefault="00025070">
      <w:pPr>
        <w:wordWrap w:val="0"/>
        <w:spacing w:line="680" w:lineRule="atLeast"/>
        <w:ind w:left="840"/>
        <w:textAlignment w:val="baseline"/>
        <w:rPr>
          <w:sz w:val="41"/>
        </w:rPr>
      </w:pPr>
      <w:r>
        <w:rPr>
          <w:rFonts w:ascii="宋体" w:eastAsia="宋体" w:hAnsi="宋体" w:cs="宋体"/>
          <w:color w:val="000000"/>
          <w:sz w:val="41"/>
        </w:rPr>
        <w:t>我从来就是。</w:t>
      </w:r>
    </w:p>
    <w:p w:rsidR="00854FAF" w:rsidRDefault="00025070">
      <w:pPr>
        <w:wordWrap w:val="0"/>
        <w:spacing w:line="680" w:lineRule="atLeast"/>
        <w:ind w:left="840"/>
        <w:textAlignment w:val="baseline"/>
        <w:rPr>
          <w:sz w:val="41"/>
        </w:rPr>
      </w:pPr>
      <w:r>
        <w:rPr>
          <w:rFonts w:ascii="宋体" w:eastAsia="宋体" w:hAnsi="宋体" w:cs="宋体"/>
          <w:color w:val="000000"/>
          <w:sz w:val="41"/>
        </w:rPr>
        <w:t>我越是热爱戏剧，</w:t>
      </w:r>
    </w:p>
    <w:p w:rsidR="00854FAF" w:rsidRDefault="00025070">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854FAF" w:rsidRDefault="00025070">
      <w:pPr>
        <w:wordWrap w:val="0"/>
        <w:spacing w:before="400" w:line="520" w:lineRule="atLeast"/>
        <w:ind w:left="20" w:right="80" w:firstLine="20"/>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想要将某种纯粹性重新引入到差异概念中去，就等于重新回到非差异及圆</w:t>
      </w:r>
      <w:r>
        <w:rPr>
          <w:rFonts w:ascii="宋体" w:eastAsia="宋体" w:hAnsi="宋体" w:cs="宋体"/>
          <w:color w:val="000000"/>
          <w:sz w:val="34"/>
        </w:rPr>
        <w:t>满在场</w:t>
      </w:r>
      <w:r>
        <w:rPr>
          <w:rFonts w:ascii="宋体" w:eastAsia="宋体" w:hAnsi="宋体" w:cs="宋体"/>
          <w:color w:val="000000"/>
          <w:sz w:val="34"/>
        </w:rPr>
        <w:t>(</w:t>
      </w:r>
      <w:r>
        <w:rPr>
          <w:rFonts w:ascii="宋体" w:eastAsia="宋体" w:hAnsi="宋体" w:cs="宋体"/>
          <w:color w:val="000000"/>
          <w:sz w:val="34"/>
        </w:rPr>
        <w:t>即同一</w:t>
      </w:r>
      <w:r>
        <w:rPr>
          <w:rFonts w:ascii="宋体" w:eastAsia="宋体" w:hAnsi="宋体" w:cs="宋体"/>
          <w:color w:val="000000"/>
          <w:sz w:val="34"/>
        </w:rPr>
        <w:t>)</w:t>
      </w:r>
      <w:r>
        <w:rPr>
          <w:rFonts w:ascii="宋体" w:eastAsia="宋体" w:hAnsi="宋体" w:cs="宋体"/>
          <w:color w:val="000000"/>
          <w:sz w:val="34"/>
        </w:rPr>
        <w:t>上去。这个运动对于反对某种示意的反黑格尔主义的一切尝试都会有沉重的后果。看来只有在作为在场的存在规定性之外、于在场与不在场及所有那些受它们支配的东西之取舍之外去思考差异，只有将差异当作源头的不纯净性，即当作同一的有限经济学中的那种延异去思考才能逃脱这种运动。</w:t>
      </w:r>
    </w:p>
    <w:p w:rsidR="00854FAF" w:rsidRDefault="00025070">
      <w:pPr>
        <w:wordWrap w:val="0"/>
        <w:spacing w:line="520" w:lineRule="atLeast"/>
        <w:ind w:left="400"/>
        <w:textAlignment w:val="baseline"/>
        <w:rPr>
          <w:sz w:val="34"/>
        </w:rPr>
      </w:pPr>
      <w:r>
        <w:rPr>
          <w:rFonts w:ascii="楷体" w:eastAsia="楷体" w:hAnsi="楷体" w:cs="楷体"/>
          <w:color w:val="000000"/>
          <w:sz w:val="34"/>
        </w:rPr>
        <w:t>448</w:t>
      </w:r>
    </w:p>
    <w:p w:rsidR="00854FAF" w:rsidRDefault="00854FAF"/>
    <w:p w:rsidR="00854FAF" w:rsidRDefault="00854FAF">
      <w:pPr>
        <w:sectPr w:rsidR="00854FAF">
          <w:headerReference w:type="default" r:id="rId979"/>
          <w:footerReference w:type="default" r:id="rId980"/>
          <w:pgSz w:w="14460" w:h="21540"/>
          <w:pgMar w:top="1800" w:right="1620" w:bottom="1800" w:left="1620" w:header="1500" w:footer="1500" w:gutter="0"/>
          <w:cols w:space="720"/>
        </w:sectPr>
      </w:pPr>
    </w:p>
    <w:p w:rsidR="00854FAF" w:rsidRDefault="00025070">
      <w:pPr>
        <w:wordWrap w:val="0"/>
        <w:spacing w:line="680" w:lineRule="atLeast"/>
        <w:ind w:left="860"/>
        <w:textAlignment w:val="baseline"/>
        <w:rPr>
          <w:sz w:val="42"/>
        </w:rPr>
      </w:pPr>
      <w:r>
        <w:rPr>
          <w:rFonts w:ascii="宋体" w:eastAsia="宋体" w:hAnsi="宋体" w:cs="宋体"/>
          <w:color w:val="000000"/>
          <w:sz w:val="42"/>
        </w:rPr>
        <w:lastRenderedPageBreak/>
        <w:t>我因此就越是它的敌人。</w:t>
      </w:r>
      <w:r>
        <w:rPr>
          <w:rFonts w:ascii="宋体" w:eastAsia="宋体" w:hAnsi="宋体" w:cs="宋体"/>
          <w:color w:val="000000"/>
          <w:sz w:val="42"/>
        </w:rPr>
        <w:t>”</w:t>
      </w:r>
    </w:p>
    <w:p w:rsidR="00854FAF" w:rsidRDefault="00025070">
      <w:pPr>
        <w:wordWrap w:val="0"/>
        <w:spacing w:line="680" w:lineRule="atLeast"/>
        <w:ind w:firstLine="860"/>
        <w:textAlignment w:val="baseline"/>
        <w:rPr>
          <w:sz w:val="42"/>
        </w:rPr>
      </w:pPr>
      <w:r>
        <w:rPr>
          <w:rFonts w:ascii="宋体" w:eastAsia="宋体" w:hAnsi="宋体" w:cs="宋体"/>
          <w:color w:val="000000"/>
          <w:sz w:val="42"/>
        </w:rPr>
        <w:t>这之后很快看到的是：他所不能顺从的正是作为重复的戏剧，而他所不能放弃的正是作为非重复的戏剧：</w:t>
      </w:r>
    </w:p>
    <w:p w:rsidR="00854FAF" w:rsidRDefault="00025070">
      <w:pPr>
        <w:wordWrap w:val="0"/>
        <w:spacing w:line="680" w:lineRule="atLeast"/>
        <w:ind w:left="860"/>
        <w:textAlignment w:val="baseline"/>
        <w:rPr>
          <w:sz w:val="42"/>
        </w:rPr>
      </w:pPr>
      <w:r>
        <w:rPr>
          <w:rFonts w:ascii="宋体" w:eastAsia="宋体" w:hAnsi="宋体" w:cs="宋体"/>
          <w:color w:val="000000"/>
          <w:sz w:val="42"/>
        </w:rPr>
        <w:t>“</w:t>
      </w:r>
      <w:r>
        <w:rPr>
          <w:rFonts w:ascii="宋体" w:eastAsia="宋体" w:hAnsi="宋体" w:cs="宋体"/>
          <w:color w:val="000000"/>
          <w:sz w:val="42"/>
        </w:rPr>
        <w:t>戏剧是情欲的泛滥，</w:t>
      </w:r>
    </w:p>
    <w:p w:rsidR="00854FAF" w:rsidRDefault="00025070">
      <w:pPr>
        <w:wordWrap w:val="0"/>
        <w:spacing w:line="680" w:lineRule="atLeast"/>
        <w:ind w:left="860"/>
        <w:textAlignment w:val="baseline"/>
        <w:rPr>
          <w:sz w:val="42"/>
        </w:rPr>
      </w:pPr>
      <w:r>
        <w:rPr>
          <w:rFonts w:ascii="宋体" w:eastAsia="宋体" w:hAnsi="宋体" w:cs="宋体"/>
          <w:color w:val="000000"/>
          <w:sz w:val="42"/>
        </w:rPr>
        <w:t>是力量从身体</w:t>
      </w:r>
    </w:p>
    <w:p w:rsidR="00854FAF" w:rsidRDefault="00025070">
      <w:pPr>
        <w:wordWrap w:val="0"/>
        <w:spacing w:line="680" w:lineRule="atLeast"/>
        <w:ind w:left="860"/>
        <w:textAlignment w:val="baseline"/>
        <w:rPr>
          <w:sz w:val="42"/>
        </w:rPr>
      </w:pPr>
      <w:r>
        <w:rPr>
          <w:rFonts w:ascii="宋体" w:eastAsia="宋体" w:hAnsi="宋体" w:cs="宋体"/>
          <w:color w:val="000000"/>
          <w:sz w:val="42"/>
        </w:rPr>
        <w:t>向身体</w:t>
      </w:r>
    </w:p>
    <w:p w:rsidR="00854FAF" w:rsidRDefault="00025070">
      <w:pPr>
        <w:wordWrap w:val="0"/>
        <w:spacing w:line="680" w:lineRule="atLeast"/>
        <w:ind w:left="860"/>
        <w:textAlignment w:val="baseline"/>
        <w:rPr>
          <w:sz w:val="42"/>
        </w:rPr>
      </w:pPr>
      <w:r>
        <w:rPr>
          <w:rFonts w:ascii="宋体" w:eastAsia="宋体" w:hAnsi="宋体" w:cs="宋体"/>
          <w:color w:val="000000"/>
          <w:sz w:val="42"/>
        </w:rPr>
        <w:t>的一种极端转移。</w:t>
      </w:r>
    </w:p>
    <w:p w:rsidR="00854FAF" w:rsidRDefault="00025070">
      <w:pPr>
        <w:wordWrap w:val="0"/>
        <w:spacing w:line="680" w:lineRule="atLeast"/>
        <w:ind w:left="860"/>
        <w:textAlignment w:val="baseline"/>
        <w:rPr>
          <w:sz w:val="42"/>
        </w:rPr>
      </w:pPr>
      <w:r>
        <w:rPr>
          <w:rFonts w:ascii="宋体" w:eastAsia="宋体" w:hAnsi="宋体" w:cs="宋体"/>
          <w:color w:val="000000"/>
          <w:sz w:val="42"/>
        </w:rPr>
        <w:t>这种</w:t>
      </w:r>
      <w:r>
        <w:rPr>
          <w:rFonts w:ascii="宋体" w:eastAsia="宋体" w:hAnsi="宋体" w:cs="宋体"/>
          <w:color w:val="000000"/>
          <w:sz w:val="42"/>
        </w:rPr>
        <w:t>转移不能第二次重新发生。</w:t>
      </w:r>
    </w:p>
    <w:p w:rsidR="00854FAF" w:rsidRDefault="00025070">
      <w:pPr>
        <w:wordWrap w:val="0"/>
        <w:spacing w:line="680" w:lineRule="atLeast"/>
        <w:ind w:left="860"/>
        <w:textAlignment w:val="baseline"/>
        <w:rPr>
          <w:sz w:val="42"/>
        </w:rPr>
      </w:pPr>
      <w:r>
        <w:rPr>
          <w:rFonts w:ascii="宋体" w:eastAsia="宋体" w:hAnsi="宋体" w:cs="宋体"/>
          <w:color w:val="000000"/>
          <w:sz w:val="42"/>
        </w:rPr>
        <w:t>没有什么比巴厘人的系统更大逆不道的了，它强调</w:t>
      </w:r>
    </w:p>
    <w:p w:rsidR="00854FAF" w:rsidRDefault="00025070">
      <w:pPr>
        <w:wordWrap w:val="0"/>
        <w:spacing w:line="680" w:lineRule="atLeast"/>
        <w:ind w:left="860"/>
        <w:textAlignment w:val="baseline"/>
        <w:rPr>
          <w:sz w:val="42"/>
        </w:rPr>
      </w:pPr>
      <w:r>
        <w:rPr>
          <w:rFonts w:ascii="宋体" w:eastAsia="宋体" w:hAnsi="宋体" w:cs="宋体"/>
          <w:color w:val="000000"/>
          <w:sz w:val="42"/>
        </w:rPr>
        <w:t>在这种转移发生一次之后，</w:t>
      </w:r>
    </w:p>
    <w:p w:rsidR="00854FAF" w:rsidRDefault="00025070">
      <w:pPr>
        <w:wordWrap w:val="0"/>
        <w:spacing w:line="680" w:lineRule="atLeast"/>
        <w:ind w:left="860"/>
        <w:textAlignment w:val="baseline"/>
        <w:rPr>
          <w:sz w:val="42"/>
        </w:rPr>
      </w:pPr>
      <w:r>
        <w:rPr>
          <w:rFonts w:ascii="宋体" w:eastAsia="宋体" w:hAnsi="宋体" w:cs="宋体"/>
          <w:color w:val="000000"/>
          <w:sz w:val="42"/>
        </w:rPr>
        <w:t>不寻求另一次转移，</w:t>
      </w:r>
    </w:p>
    <w:p w:rsidR="00854FAF" w:rsidRDefault="00025070">
      <w:pPr>
        <w:wordWrap w:val="0"/>
        <w:spacing w:line="680" w:lineRule="atLeast"/>
        <w:ind w:left="860"/>
        <w:textAlignment w:val="baseline"/>
        <w:rPr>
          <w:sz w:val="42"/>
        </w:rPr>
      </w:pPr>
      <w:r>
        <w:rPr>
          <w:rFonts w:ascii="宋体" w:eastAsia="宋体" w:hAnsi="宋体" w:cs="宋体"/>
          <w:color w:val="000000"/>
          <w:sz w:val="42"/>
        </w:rPr>
        <w:t>而是求助于一种特殊的魔力系统</w:t>
      </w:r>
    </w:p>
    <w:p w:rsidR="00854FAF" w:rsidRDefault="00025070">
      <w:pPr>
        <w:wordWrap w:val="0"/>
        <w:spacing w:line="680" w:lineRule="atLeast"/>
        <w:ind w:left="860"/>
        <w:textAlignment w:val="baseline"/>
        <w:rPr>
          <w:sz w:val="42"/>
        </w:rPr>
      </w:pPr>
      <w:r>
        <w:rPr>
          <w:rFonts w:ascii="宋体" w:eastAsia="宋体" w:hAnsi="宋体" w:cs="宋体"/>
          <w:color w:val="000000"/>
          <w:sz w:val="42"/>
        </w:rPr>
        <w:t>以便剥夺星相所获得的姿态。</w:t>
      </w:r>
      <w:r>
        <w:rPr>
          <w:rFonts w:ascii="宋体" w:eastAsia="宋体" w:hAnsi="宋体" w:cs="宋体"/>
          <w:color w:val="000000"/>
          <w:sz w:val="42"/>
        </w:rPr>
        <w:t>”</w:t>
      </w:r>
    </w:p>
    <w:p w:rsidR="00854FAF" w:rsidRDefault="00025070">
      <w:pPr>
        <w:wordWrap w:val="0"/>
        <w:spacing w:line="680" w:lineRule="atLeast"/>
        <w:ind w:right="20" w:firstLine="860"/>
        <w:textAlignment w:val="baseline"/>
        <w:rPr>
          <w:sz w:val="42"/>
        </w:rPr>
      </w:pPr>
      <w:r>
        <w:rPr>
          <w:rFonts w:ascii="宋体" w:eastAsia="宋体" w:hAnsi="宋体" w:cs="宋体"/>
          <w:color w:val="000000"/>
          <w:sz w:val="42"/>
        </w:rPr>
        <w:t>戏剧作为那种不自我重复者之重复，戏剧作为差异在力量冲突中的原初性重复，而在这种力量冲突中</w:t>
      </w:r>
      <w:r>
        <w:rPr>
          <w:rFonts w:ascii="宋体" w:eastAsia="宋体" w:hAnsi="宋体" w:cs="宋体"/>
          <w:color w:val="000000"/>
          <w:sz w:val="42"/>
        </w:rPr>
        <w:t>“</w:t>
      </w:r>
      <w:r>
        <w:rPr>
          <w:rFonts w:ascii="宋体" w:eastAsia="宋体" w:hAnsi="宋体" w:cs="宋体"/>
          <w:color w:val="000000"/>
          <w:sz w:val="42"/>
        </w:rPr>
        <w:t>恶是永恒的法则，而且善的东西乃是一种努力和一种已经加在另一种残酷上的残酷</w:t>
      </w:r>
      <w:r>
        <w:rPr>
          <w:rFonts w:ascii="宋体" w:eastAsia="宋体" w:hAnsi="宋体" w:cs="宋体"/>
          <w:color w:val="000000"/>
          <w:sz w:val="42"/>
        </w:rPr>
        <w:t>”</w:t>
      </w:r>
      <w:r>
        <w:rPr>
          <w:rFonts w:ascii="宋体" w:eastAsia="宋体" w:hAnsi="宋体" w:cs="宋体"/>
          <w:color w:val="000000"/>
          <w:sz w:val="42"/>
        </w:rPr>
        <w:t>，这就是从其自身的重复开始的某种残酷的那种致命的限制。</w:t>
      </w:r>
    </w:p>
    <w:p w:rsidR="00854FAF" w:rsidRDefault="00025070">
      <w:pPr>
        <w:wordWrap w:val="0"/>
        <w:spacing w:line="680" w:lineRule="atLeast"/>
        <w:ind w:right="20" w:firstLine="860"/>
        <w:textAlignment w:val="baseline"/>
        <w:rPr>
          <w:sz w:val="42"/>
        </w:rPr>
      </w:pPr>
      <w:r>
        <w:rPr>
          <w:rFonts w:ascii="宋体" w:eastAsia="宋体" w:hAnsi="宋体" w:cs="宋体"/>
          <w:color w:val="000000"/>
          <w:sz w:val="42"/>
        </w:rPr>
        <w:t>因为再现总是已经开始，它因此没有终结。不过我们可以去思考那种没有终结者的关闭。关闭就是那个循环的范</w:t>
      </w:r>
      <w:r>
        <w:rPr>
          <w:rFonts w:ascii="宋体" w:eastAsia="宋体" w:hAnsi="宋体" w:cs="宋体"/>
          <w:color w:val="000000"/>
          <w:sz w:val="42"/>
        </w:rPr>
        <w:t>围，在其内部差异的重复无限地重复自身。那也就是它的游戏空间。这种运动就是世界作为游戏的运动。</w:t>
      </w:r>
      <w:r>
        <w:rPr>
          <w:rFonts w:ascii="宋体" w:eastAsia="宋体" w:hAnsi="宋体" w:cs="宋体"/>
          <w:color w:val="000000"/>
          <w:sz w:val="42"/>
        </w:rPr>
        <w:t>“</w:t>
      </w:r>
      <w:r>
        <w:rPr>
          <w:rFonts w:ascii="宋体" w:eastAsia="宋体" w:hAnsi="宋体" w:cs="宋体"/>
          <w:color w:val="000000"/>
          <w:sz w:val="42"/>
        </w:rPr>
        <w:t>对于绝对来说，生命本身就是一种游戏。</w:t>
      </w:r>
      <w:r>
        <w:rPr>
          <w:rFonts w:ascii="宋体" w:eastAsia="宋体" w:hAnsi="宋体" w:cs="宋体"/>
          <w:color w:val="000000"/>
          <w:sz w:val="42"/>
        </w:rPr>
        <w:t>”(</w:t>
      </w:r>
      <w:r>
        <w:rPr>
          <w:rFonts w:ascii="宋体" w:eastAsia="宋体" w:hAnsi="宋体" w:cs="宋体"/>
          <w:color w:val="000000"/>
          <w:sz w:val="42"/>
        </w:rPr>
        <w:t>第四卷，第</w:t>
      </w:r>
      <w:r>
        <w:rPr>
          <w:rFonts w:ascii="宋体" w:eastAsia="宋体" w:hAnsi="宋体" w:cs="宋体"/>
          <w:color w:val="000000"/>
          <w:sz w:val="42"/>
        </w:rPr>
        <w:t>282</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这个游戏就是作为必然与偶然之统一的那种残酷性。</w:t>
      </w:r>
      <w:r>
        <w:rPr>
          <w:rFonts w:ascii="宋体" w:eastAsia="宋体" w:hAnsi="宋体" w:cs="宋体"/>
          <w:color w:val="000000"/>
          <w:sz w:val="42"/>
        </w:rPr>
        <w:t>“</w:t>
      </w:r>
      <w:r>
        <w:rPr>
          <w:rFonts w:ascii="宋体" w:eastAsia="宋体" w:hAnsi="宋体" w:cs="宋体"/>
          <w:color w:val="000000"/>
          <w:sz w:val="42"/>
        </w:rPr>
        <w:t>正是偶然，它既是无限又非上帝</w:t>
      </w:r>
      <w:r>
        <w:rPr>
          <w:rFonts w:ascii="宋体" w:eastAsia="宋体" w:hAnsi="宋体" w:cs="宋体"/>
          <w:color w:val="000000"/>
          <w:sz w:val="42"/>
        </w:rPr>
        <w:t>”(</w:t>
      </w:r>
      <w:r>
        <w:rPr>
          <w:rFonts w:ascii="宋体" w:eastAsia="宋体" w:hAnsi="宋体" w:cs="宋体"/>
          <w:color w:val="000000"/>
          <w:sz w:val="42"/>
        </w:rPr>
        <w:t>《片段》</w:t>
      </w:r>
      <w:r>
        <w:rPr>
          <w:rFonts w:ascii="宋体" w:eastAsia="宋体" w:hAnsi="宋体" w:cs="宋体"/>
          <w:color w:val="000000"/>
          <w:sz w:val="42"/>
        </w:rPr>
        <w:t>Fragmentations)</w:t>
      </w:r>
      <w:r>
        <w:rPr>
          <w:rFonts w:ascii="宋体" w:eastAsia="宋体" w:hAnsi="宋体" w:cs="宋体"/>
          <w:color w:val="000000"/>
          <w:sz w:val="42"/>
        </w:rPr>
        <w:t>。这种生命的游戏</w:t>
      </w:r>
    </w:p>
    <w:p w:rsidR="00854FAF" w:rsidRDefault="00854FAF"/>
    <w:p w:rsidR="00854FAF" w:rsidRDefault="00854FAF">
      <w:pPr>
        <w:sectPr w:rsidR="00854FAF">
          <w:headerReference w:type="default" r:id="rId981"/>
          <w:footerReference w:type="default" r:id="rId982"/>
          <w:pgSz w:w="14460" w:h="21540"/>
          <w:pgMar w:top="1800" w:right="1660" w:bottom="1800" w:left="1660" w:header="1500" w:footer="1500" w:gutter="0"/>
          <w:cols w:space="720"/>
        </w:sectPr>
      </w:pPr>
    </w:p>
    <w:p w:rsidR="00854FAF" w:rsidRDefault="00025070">
      <w:pPr>
        <w:wordWrap w:val="0"/>
        <w:spacing w:line="740" w:lineRule="atLeast"/>
        <w:textAlignment w:val="baseline"/>
        <w:rPr>
          <w:sz w:val="42"/>
        </w:rPr>
      </w:pPr>
      <w:r>
        <w:rPr>
          <w:rFonts w:ascii="宋体" w:eastAsia="宋体" w:hAnsi="宋体" w:cs="宋体"/>
          <w:color w:val="000000"/>
          <w:sz w:val="42"/>
        </w:rPr>
        <w:lastRenderedPageBreak/>
        <w:t>就是艺术的。</w:t>
      </w:r>
      <w:r>
        <w:rPr>
          <w:rFonts w:ascii="宋体" w:eastAsia="宋体" w:hAnsi="宋体" w:cs="宋体"/>
          <w:color w:val="000000"/>
          <w:sz w:val="42"/>
        </w:rPr>
        <w:t>¹</w:t>
      </w:r>
    </w:p>
    <w:p w:rsidR="00854FAF" w:rsidRDefault="00025070">
      <w:pPr>
        <w:wordWrap w:val="0"/>
        <w:spacing w:line="740" w:lineRule="atLeast"/>
        <w:ind w:right="120" w:firstLine="820"/>
        <w:textAlignment w:val="baseline"/>
        <w:rPr>
          <w:sz w:val="42"/>
        </w:rPr>
      </w:pPr>
      <w:r>
        <w:rPr>
          <w:rFonts w:ascii="宋体" w:eastAsia="宋体" w:hAnsi="宋体" w:cs="宋体"/>
          <w:color w:val="000000"/>
          <w:sz w:val="42"/>
        </w:rPr>
        <w:t>因此，思考再现的关闭就是思考死亡与游戏的那种残酷力量，因为是它允许在场向其自身诞生，并通过再现自我享受，而它却从这种再现中以延异的方式隐蔽了自身。思考再现的关闭就是</w:t>
      </w:r>
      <w:r>
        <w:rPr>
          <w:rFonts w:ascii="宋体" w:eastAsia="宋体" w:hAnsi="宋体" w:cs="宋体"/>
          <w:color w:val="000000"/>
          <w:sz w:val="42"/>
        </w:rPr>
        <w:t>思考悲剧：不是作为命运之再现的悲剧，而是作为再现之命运的悲剧。及其无偿的、无基底的必要性。</w:t>
      </w:r>
    </w:p>
    <w:p w:rsidR="00854FAF" w:rsidRDefault="00025070">
      <w:pPr>
        <w:wordWrap w:val="0"/>
        <w:spacing w:line="740" w:lineRule="atLeast"/>
        <w:ind w:right="100" w:firstLine="820"/>
        <w:textAlignment w:val="baseline"/>
        <w:rPr>
          <w:sz w:val="42"/>
        </w:rPr>
      </w:pPr>
      <w:r>
        <w:rPr>
          <w:rFonts w:ascii="宋体" w:eastAsia="宋体" w:hAnsi="宋体" w:cs="宋体"/>
          <w:color w:val="000000"/>
          <w:sz w:val="42"/>
        </w:rPr>
        <w:t>也就是去思考为何再现在其关闭中仍旧继续乃是命中注定的。</w:t>
      </w:r>
    </w:p>
    <w:p w:rsidR="00854FAF" w:rsidRDefault="00854FAF">
      <w:pPr>
        <w:wordWrap w:val="0"/>
        <w:spacing w:line="740" w:lineRule="exact"/>
        <w:textAlignment w:val="baseline"/>
        <w:rPr>
          <w:sz w:val="42"/>
        </w:rPr>
      </w:pPr>
    </w:p>
    <w:p w:rsidR="00854FAF" w:rsidRDefault="00854FAF">
      <w:pPr>
        <w:wordWrap w:val="0"/>
        <w:spacing w:line="740" w:lineRule="exact"/>
        <w:textAlignment w:val="baseline"/>
        <w:rPr>
          <w:sz w:val="42"/>
        </w:rPr>
      </w:pPr>
    </w:p>
    <w:p w:rsidR="00854FAF" w:rsidRDefault="00854FAF">
      <w:pPr>
        <w:wordWrap w:val="0"/>
        <w:spacing w:line="740" w:lineRule="exact"/>
        <w:textAlignment w:val="baseline"/>
        <w:rPr>
          <w:sz w:val="42"/>
        </w:rPr>
      </w:pPr>
    </w:p>
    <w:p w:rsidR="00854FAF" w:rsidRDefault="00854FAF">
      <w:pPr>
        <w:wordWrap w:val="0"/>
        <w:spacing w:line="740" w:lineRule="exact"/>
        <w:textAlignment w:val="baseline"/>
        <w:rPr>
          <w:sz w:val="42"/>
        </w:rPr>
      </w:pPr>
    </w:p>
    <w:p w:rsidR="00854FAF" w:rsidRDefault="00854FAF">
      <w:pPr>
        <w:wordWrap w:val="0"/>
        <w:spacing w:line="740" w:lineRule="exact"/>
        <w:textAlignment w:val="baseline"/>
        <w:rPr>
          <w:sz w:val="42"/>
        </w:rPr>
      </w:pPr>
    </w:p>
    <w:p w:rsidR="00854FAF" w:rsidRDefault="00854FAF">
      <w:pPr>
        <w:wordWrap w:val="0"/>
        <w:spacing w:line="740" w:lineRule="exact"/>
        <w:textAlignment w:val="baseline"/>
        <w:rPr>
          <w:sz w:val="42"/>
        </w:rPr>
      </w:pPr>
    </w:p>
    <w:p w:rsidR="00854FAF" w:rsidRDefault="00025070">
      <w:pPr>
        <w:wordWrap w:val="0"/>
        <w:spacing w:line="740" w:lineRule="atLeast"/>
        <w:ind w:left="80"/>
        <w:textAlignment w:val="baseline"/>
        <w:rPr>
          <w:sz w:val="42"/>
        </w:rPr>
      </w:pPr>
      <w:r>
        <w:rPr>
          <w:rFonts w:ascii="宋体" w:eastAsia="宋体" w:hAnsi="宋体" w:cs="宋体"/>
          <w:color w:val="000000"/>
          <w:sz w:val="42"/>
          <w:u w:val="single"/>
        </w:rPr>
        <w:t xml:space="preserve">              </w:t>
      </w:r>
    </w:p>
    <w:p w:rsidR="00854FAF" w:rsidRDefault="00025070">
      <w:pPr>
        <w:wordWrap w:val="0"/>
        <w:spacing w:before="380" w:line="560" w:lineRule="atLeast"/>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又是尼采。这些文本是众所周知的。比如，它因此追随着赫拉克利特道：</w:t>
      </w:r>
      <w:r>
        <w:rPr>
          <w:rFonts w:ascii="宋体" w:eastAsia="宋体" w:hAnsi="宋体" w:cs="宋体"/>
          <w:color w:val="000000"/>
          <w:sz w:val="34"/>
        </w:rPr>
        <w:t>“</w:t>
      </w:r>
      <w:r>
        <w:rPr>
          <w:rFonts w:ascii="宋体" w:eastAsia="宋体" w:hAnsi="宋体" w:cs="宋体"/>
          <w:color w:val="000000"/>
          <w:sz w:val="34"/>
        </w:rPr>
        <w:t>而同样的，就像儿童与艺术家的游戏，永恒不灭的生命之火在清白无辜中嬉戏、建构和毁坏</w:t>
      </w:r>
      <w:r>
        <w:rPr>
          <w:rFonts w:ascii="宋体" w:eastAsia="宋体" w:hAnsi="宋体" w:cs="宋体"/>
          <w:color w:val="000000"/>
          <w:sz w:val="34"/>
        </w:rPr>
        <w:t>————</w:t>
      </w:r>
      <w:r>
        <w:rPr>
          <w:rFonts w:ascii="宋体" w:eastAsia="宋体" w:hAnsi="宋体" w:cs="宋体"/>
          <w:color w:val="000000"/>
          <w:sz w:val="34"/>
        </w:rPr>
        <w:t>这游戏就是万古与自身的游戏</w:t>
      </w:r>
      <w:r>
        <w:rPr>
          <w:rFonts w:ascii="宋体" w:eastAsia="宋体" w:hAnsi="宋体" w:cs="宋体"/>
          <w:color w:val="000000"/>
          <w:sz w:val="34"/>
        </w:rPr>
        <w:t>……</w:t>
      </w:r>
      <w:r>
        <w:rPr>
          <w:rFonts w:ascii="宋体" w:eastAsia="宋体" w:hAnsi="宋体" w:cs="宋体"/>
          <w:color w:val="000000"/>
          <w:sz w:val="34"/>
        </w:rPr>
        <w:t>孩子有时扔掉了玩具；但他很快会以一种天真的任性重新捉住它。但一旦他开始建构，他就根据某种规则与内在结构去连接、加减并构型。惟有艺术鉴</w:t>
      </w:r>
      <w:r>
        <w:rPr>
          <w:rFonts w:ascii="宋体" w:eastAsia="宋体" w:hAnsi="宋体" w:cs="宋体"/>
          <w:color w:val="000000"/>
          <w:sz w:val="34"/>
        </w:rPr>
        <w:t>赏家对世界具有这种观照，惟有他从艺术家与艺术品的建造中了解了多样性争斗是怎样本身就携带了法律与权利；了解了艺术家如何站在作品的高处并同时身在其中思考并操作它；了解了游戏与和谐之冲突在艺术创造中应当配对的必要性</w:t>
      </w:r>
      <w:r>
        <w:rPr>
          <w:rFonts w:ascii="宋体" w:eastAsia="宋体" w:hAnsi="宋体" w:cs="宋体"/>
          <w:color w:val="000000"/>
          <w:sz w:val="34"/>
        </w:rPr>
        <w:t>”(“</w:t>
      </w:r>
      <w:r>
        <w:rPr>
          <w:rFonts w:ascii="宋体" w:eastAsia="宋体" w:hAnsi="宋体" w:cs="宋体"/>
          <w:color w:val="000000"/>
          <w:sz w:val="34"/>
        </w:rPr>
        <w:t>希腊悲剧时代的哲学</w:t>
      </w:r>
      <w:r>
        <w:rPr>
          <w:rFonts w:ascii="宋体" w:eastAsia="宋体" w:hAnsi="宋体" w:cs="宋体"/>
          <w:color w:val="000000"/>
          <w:sz w:val="34"/>
        </w:rPr>
        <w:t>”La</w:t>
      </w:r>
      <w:r>
        <w:rPr>
          <w:rFonts w:ascii="楷体" w:eastAsia="楷体" w:hAnsi="楷体" w:cs="楷体"/>
          <w:color w:val="000000"/>
          <w:sz w:val="34"/>
        </w:rPr>
        <w:t>philosophie à l'époque de la tragèdie grecque ,</w:t>
      </w:r>
      <w:r>
        <w:rPr>
          <w:rFonts w:ascii="楷体" w:eastAsia="楷体" w:hAnsi="楷体" w:cs="楷体"/>
          <w:color w:val="000000"/>
          <w:sz w:val="34"/>
        </w:rPr>
        <w:t>《尼采文集》</w:t>
      </w:r>
      <w:r>
        <w:rPr>
          <w:rFonts w:ascii="楷体" w:eastAsia="楷体" w:hAnsi="楷体" w:cs="楷体"/>
          <w:color w:val="000000"/>
          <w:sz w:val="34"/>
        </w:rPr>
        <w:t>,</w:t>
      </w:r>
      <w:r>
        <w:rPr>
          <w:rFonts w:ascii="楷体" w:eastAsia="楷体" w:hAnsi="楷体" w:cs="楷体"/>
          <w:color w:val="000000"/>
          <w:sz w:val="34"/>
        </w:rPr>
        <w:t>第三卷，第</w:t>
      </w:r>
      <w:r>
        <w:rPr>
          <w:rFonts w:ascii="楷体" w:eastAsia="楷体" w:hAnsi="楷体" w:cs="楷体"/>
          <w:color w:val="000000"/>
          <w:sz w:val="34"/>
        </w:rPr>
        <w:t>367-370</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w:t>
      </w:r>
    </w:p>
    <w:p w:rsidR="00854FAF" w:rsidRDefault="00025070">
      <w:pPr>
        <w:wordWrap w:val="0"/>
        <w:spacing w:line="440" w:lineRule="atLeast"/>
        <w:ind w:left="460"/>
        <w:textAlignment w:val="baseline"/>
        <w:rPr>
          <w:sz w:val="32"/>
        </w:rPr>
      </w:pPr>
      <w:r>
        <w:rPr>
          <w:rFonts w:ascii="楷体" w:eastAsia="楷体" w:hAnsi="楷体" w:cs="楷体"/>
          <w:color w:val="000000"/>
          <w:sz w:val="32"/>
        </w:rPr>
        <w:t>450</w:t>
      </w:r>
    </w:p>
    <w:p w:rsidR="00854FAF" w:rsidRDefault="00854FAF"/>
    <w:p w:rsidR="00854FAF" w:rsidRDefault="00854FAF">
      <w:pPr>
        <w:sectPr w:rsidR="00854FAF">
          <w:headerReference w:type="default" r:id="rId983"/>
          <w:footerReference w:type="default" r:id="rId984"/>
          <w:pgSz w:w="14460" w:h="21540"/>
          <w:pgMar w:top="1760" w:right="1600" w:bottom="1760" w:left="1600" w:header="1460" w:footer="1460" w:gutter="0"/>
          <w:cols w:space="720"/>
        </w:sectPr>
      </w:pPr>
    </w:p>
    <w:p w:rsidR="00854FAF" w:rsidRDefault="00025070">
      <w:pPr>
        <w:wordWrap w:val="0"/>
        <w:spacing w:line="1100" w:lineRule="atLeast"/>
        <w:textAlignment w:val="baseline"/>
        <w:rPr>
          <w:sz w:val="81"/>
        </w:rPr>
      </w:pPr>
      <w:r>
        <w:rPr>
          <w:rFonts w:ascii="宋体" w:eastAsia="宋体" w:hAnsi="宋体" w:cs="宋体"/>
          <w:color w:val="000000"/>
          <w:sz w:val="81"/>
        </w:rPr>
        <w:lastRenderedPageBreak/>
        <w:t>从有限经济学到一般经济学</w:t>
      </w:r>
    </w:p>
    <w:p w:rsidR="00854FAF" w:rsidRDefault="00025070">
      <w:pPr>
        <w:wordWrap w:val="0"/>
        <w:spacing w:line="780" w:lineRule="atLeast"/>
        <w:ind w:left="880"/>
        <w:textAlignment w:val="baseline"/>
        <w:rPr>
          <w:sz w:val="42"/>
        </w:rPr>
      </w:pPr>
      <w:r>
        <w:rPr>
          <w:rFonts w:ascii="仿宋" w:eastAsia="仿宋" w:hAnsi="仿宋" w:cs="仿宋"/>
          <w:color w:val="000000"/>
          <w:sz w:val="42"/>
        </w:rPr>
        <w:t>一种无保留的黑格尔主义</w:t>
      </w:r>
    </w:p>
    <w:p w:rsidR="00854FAF" w:rsidRDefault="00854FAF">
      <w:pPr>
        <w:wordWrap w:val="0"/>
        <w:spacing w:line="780" w:lineRule="exact"/>
        <w:textAlignment w:val="baseline"/>
        <w:rPr>
          <w:sz w:val="42"/>
        </w:rPr>
      </w:pPr>
    </w:p>
    <w:p w:rsidR="00854FAF" w:rsidRDefault="00025070">
      <w:pPr>
        <w:wordWrap w:val="0"/>
        <w:spacing w:line="780" w:lineRule="atLeast"/>
        <w:ind w:left="3820" w:right="40" w:firstLine="840"/>
        <w:textAlignment w:val="baseline"/>
        <w:rPr>
          <w:sz w:val="42"/>
        </w:rPr>
      </w:pPr>
      <w:r>
        <w:rPr>
          <w:rFonts w:ascii="仿宋" w:eastAsia="仿宋" w:hAnsi="仿宋" w:cs="仿宋"/>
          <w:color w:val="000000"/>
          <w:sz w:val="42"/>
        </w:rPr>
        <w:t>他</w:t>
      </w:r>
      <w:r>
        <w:rPr>
          <w:rFonts w:ascii="仿宋" w:eastAsia="仿宋" w:hAnsi="仿宋" w:cs="仿宋"/>
          <w:color w:val="000000"/>
          <w:sz w:val="42"/>
        </w:rPr>
        <w:t>(</w:t>
      </w:r>
      <w:r>
        <w:rPr>
          <w:rFonts w:ascii="仿宋" w:eastAsia="仿宋" w:hAnsi="仿宋" w:cs="仿宋"/>
          <w:color w:val="000000"/>
          <w:sz w:val="42"/>
        </w:rPr>
        <w:t>黑格尔</w:t>
      </w:r>
      <w:r>
        <w:rPr>
          <w:rFonts w:ascii="仿宋" w:eastAsia="仿宋" w:hAnsi="仿宋" w:cs="仿宋"/>
          <w:color w:val="000000"/>
          <w:sz w:val="42"/>
        </w:rPr>
        <w:t>)</w:t>
      </w:r>
      <w:r>
        <w:rPr>
          <w:rFonts w:ascii="仿宋" w:eastAsia="仿宋" w:hAnsi="仿宋" w:cs="仿宋"/>
          <w:color w:val="000000"/>
          <w:sz w:val="42"/>
        </w:rPr>
        <w:t>并不知道他是多么的有</w:t>
      </w:r>
      <w:r>
        <w:rPr>
          <w:rFonts w:ascii="仿宋" w:eastAsia="仿宋" w:hAnsi="仿宋" w:cs="仿宋"/>
          <w:color w:val="000000"/>
          <w:sz w:val="42"/>
        </w:rPr>
        <w:t>道理。</w:t>
      </w:r>
    </w:p>
    <w:p w:rsidR="00854FAF" w:rsidRDefault="00025070">
      <w:pPr>
        <w:wordWrap w:val="0"/>
        <w:spacing w:line="780" w:lineRule="atLeast"/>
        <w:ind w:right="20"/>
        <w:jc w:val="right"/>
        <w:textAlignment w:val="baseline"/>
        <w:rPr>
          <w:sz w:val="42"/>
        </w:rPr>
      </w:pPr>
      <w:r>
        <w:rPr>
          <w:rFonts w:ascii="仿宋" w:eastAsia="仿宋" w:hAnsi="仿宋" w:cs="仿宋"/>
          <w:color w:val="000000"/>
          <w:sz w:val="42"/>
        </w:rPr>
        <w:t>乔治</w:t>
      </w:r>
      <w:r>
        <w:rPr>
          <w:rFonts w:ascii="仿宋" w:eastAsia="仿宋" w:hAnsi="仿宋" w:cs="仿宋"/>
          <w:color w:val="000000"/>
          <w:sz w:val="42"/>
        </w:rPr>
        <w:t>·</w:t>
      </w:r>
      <w:r>
        <w:rPr>
          <w:rFonts w:ascii="仿宋" w:eastAsia="仿宋" w:hAnsi="仿宋" w:cs="仿宋"/>
          <w:color w:val="000000"/>
          <w:sz w:val="42"/>
        </w:rPr>
        <w:t>巴塔耶</w:t>
      </w:r>
    </w:p>
    <w:p w:rsidR="00854FAF" w:rsidRDefault="00854FAF">
      <w:pPr>
        <w:wordWrap w:val="0"/>
        <w:spacing w:line="740" w:lineRule="exact"/>
        <w:jc w:val="right"/>
        <w:textAlignment w:val="baseline"/>
        <w:rPr>
          <w:sz w:val="39"/>
        </w:rPr>
      </w:pPr>
    </w:p>
    <w:p w:rsidR="00854FAF" w:rsidRDefault="00854FAF">
      <w:pPr>
        <w:wordWrap w:val="0"/>
        <w:spacing w:line="740" w:lineRule="exact"/>
        <w:jc w:val="right"/>
        <w:textAlignment w:val="baseline"/>
        <w:rPr>
          <w:sz w:val="39"/>
        </w:rPr>
      </w:pPr>
    </w:p>
    <w:p w:rsidR="00854FAF" w:rsidRDefault="00025070">
      <w:pPr>
        <w:wordWrap w:val="0"/>
        <w:spacing w:line="740" w:lineRule="atLeast"/>
        <w:ind w:firstLine="840"/>
        <w:textAlignment w:val="baseline"/>
        <w:rPr>
          <w:sz w:val="39"/>
        </w:rPr>
      </w:pPr>
      <w:r>
        <w:rPr>
          <w:rFonts w:ascii="宋体" w:eastAsia="宋体" w:hAnsi="宋体" w:cs="宋体"/>
          <w:color w:val="000000"/>
          <w:sz w:val="39"/>
        </w:rPr>
        <w:t>“</w:t>
      </w:r>
      <w:r>
        <w:rPr>
          <w:rFonts w:ascii="宋体" w:eastAsia="宋体" w:hAnsi="宋体" w:cs="宋体"/>
          <w:color w:val="000000"/>
          <w:sz w:val="39"/>
        </w:rPr>
        <w:t>在我看来黑格尔经常就是那种自明性，而这种自明性却是沉重得难以承受的。</w:t>
      </w:r>
      <w:r>
        <w:rPr>
          <w:rFonts w:ascii="宋体" w:eastAsia="宋体" w:hAnsi="宋体" w:cs="宋体"/>
          <w:color w:val="000000"/>
          <w:sz w:val="39"/>
        </w:rPr>
        <w:t>”(</w:t>
      </w:r>
      <w:r>
        <w:rPr>
          <w:rFonts w:ascii="宋体" w:eastAsia="宋体" w:hAnsi="宋体" w:cs="宋体"/>
          <w:color w:val="000000"/>
          <w:sz w:val="39"/>
        </w:rPr>
        <w:t>《罪人》</w:t>
      </w:r>
      <w:r>
        <w:rPr>
          <w:rFonts w:ascii="宋体" w:eastAsia="宋体" w:hAnsi="宋体" w:cs="宋体"/>
          <w:color w:val="000000"/>
          <w:sz w:val="39"/>
        </w:rPr>
        <w:t>)(</w:t>
      </w:r>
      <w:r>
        <w:rPr>
          <w:rFonts w:ascii="宋体" w:eastAsia="宋体" w:hAnsi="宋体" w:cs="宋体"/>
          <w:color w:val="000000"/>
          <w:sz w:val="39"/>
        </w:rPr>
        <w:t>可是</w:t>
      </w:r>
      <w:r>
        <w:rPr>
          <w:rFonts w:ascii="宋体" w:eastAsia="宋体" w:hAnsi="宋体" w:cs="宋体"/>
          <w:color w:val="000000"/>
          <w:sz w:val="39"/>
        </w:rPr>
        <w:t>)</w:t>
      </w:r>
      <w:r>
        <w:rPr>
          <w:rFonts w:ascii="宋体" w:eastAsia="宋体" w:hAnsi="宋体" w:cs="宋体"/>
          <w:color w:val="000000"/>
          <w:sz w:val="39"/>
        </w:rPr>
        <w:t>为什么今天</w:t>
      </w:r>
      <w:r>
        <w:rPr>
          <w:rFonts w:ascii="宋体" w:eastAsia="宋体" w:hAnsi="宋体" w:cs="宋体"/>
          <w:color w:val="000000"/>
          <w:sz w:val="39"/>
        </w:rPr>
        <w:t>——</w:t>
      </w:r>
      <w:r>
        <w:rPr>
          <w:rFonts w:ascii="宋体" w:eastAsia="宋体" w:hAnsi="宋体" w:cs="宋体"/>
          <w:color w:val="000000"/>
          <w:sz w:val="39"/>
        </w:rPr>
        <w:t>甚至在今天</w:t>
      </w:r>
      <w:r>
        <w:rPr>
          <w:rFonts w:ascii="宋体" w:eastAsia="宋体" w:hAnsi="宋体" w:cs="宋体"/>
          <w:color w:val="000000"/>
          <w:sz w:val="39"/>
        </w:rPr>
        <w:t>———</w:t>
      </w:r>
      <w:r>
        <w:rPr>
          <w:rFonts w:ascii="宋体" w:eastAsia="宋体" w:hAnsi="宋体" w:cs="宋体"/>
          <w:color w:val="000000"/>
          <w:sz w:val="39"/>
        </w:rPr>
        <w:t>巴塔耶的最佳读者就是那些认为黑格尔式自明性容易承受者中的一些人呢？如此容易承受以致于</w:t>
      </w:r>
      <w:r>
        <w:rPr>
          <w:rFonts w:ascii="宋体" w:eastAsia="宋体" w:hAnsi="宋体" w:cs="宋体"/>
          <w:color w:val="000000"/>
          <w:sz w:val="39"/>
        </w:rPr>
        <w:t>(</w:t>
      </w:r>
      <w:r>
        <w:rPr>
          <w:rFonts w:ascii="宋体" w:eastAsia="宋体" w:hAnsi="宋体" w:cs="宋体"/>
          <w:color w:val="000000"/>
          <w:sz w:val="39"/>
        </w:rPr>
        <w:t>对他们来说</w:t>
      </w:r>
      <w:r>
        <w:rPr>
          <w:rFonts w:ascii="宋体" w:eastAsia="宋体" w:hAnsi="宋体" w:cs="宋体"/>
          <w:color w:val="000000"/>
          <w:sz w:val="39"/>
        </w:rPr>
        <w:t>)</w:t>
      </w:r>
      <w:r>
        <w:rPr>
          <w:rFonts w:ascii="宋体" w:eastAsia="宋体" w:hAnsi="宋体" w:cs="宋体"/>
          <w:color w:val="000000"/>
          <w:sz w:val="39"/>
        </w:rPr>
        <w:t>向那样一些根本性概念的一种低声引射</w:t>
      </w:r>
      <w:r>
        <w:rPr>
          <w:rFonts w:ascii="宋体" w:eastAsia="宋体" w:hAnsi="宋体" w:cs="宋体"/>
          <w:color w:val="000000"/>
          <w:sz w:val="39"/>
        </w:rPr>
        <w:t>———</w:t>
      </w:r>
      <w:r>
        <w:rPr>
          <w:rFonts w:ascii="宋体" w:eastAsia="宋体" w:hAnsi="宋体" w:cs="宋体"/>
          <w:color w:val="000000"/>
          <w:sz w:val="39"/>
        </w:rPr>
        <w:t>这有时是为了回避细节的借口</w:t>
      </w:r>
      <w:r>
        <w:rPr>
          <w:rFonts w:ascii="宋体" w:eastAsia="宋体" w:hAnsi="宋体" w:cs="宋体"/>
          <w:color w:val="000000"/>
          <w:sz w:val="39"/>
        </w:rPr>
        <w:t>———</w:t>
      </w:r>
      <w:r>
        <w:rPr>
          <w:rFonts w:ascii="宋体" w:eastAsia="宋体" w:hAnsi="宋体" w:cs="宋体"/>
          <w:color w:val="000000"/>
          <w:sz w:val="39"/>
        </w:rPr>
        <w:t>一种习惯性中的自得、一种对文本的盲目、一种对尼采或马克思式的共谋性的呼唤就足以解除了那种黑格尔的束缚。也许是因为这种自明性沉重得难以承受而人们宁愿耸肩而过而不愿接受这种严格性。这与巴塔耶正相反，</w:t>
      </w:r>
      <w:r>
        <w:rPr>
          <w:rFonts w:ascii="宋体" w:eastAsia="宋体" w:hAnsi="宋体" w:cs="宋体"/>
          <w:color w:val="000000"/>
          <w:sz w:val="39"/>
        </w:rPr>
        <w:t>他们所做的正好是无所见、无所知地呆在人们常常以为已卸下了的黑格尔式自明性的那种包袱之中。被误解并被轻率处理的黑格尔主义由此只会扩展它的历史统治，最终毫无障碍地展开它巨大无边的包围资源。黑格尔式的自明性似乎在它最终以全部重量压下时比任何时刻都显得更轻。而关于这一点，巴塔耶也是有所怀疑的，</w:t>
      </w:r>
      <w:r>
        <w:rPr>
          <w:rFonts w:ascii="宋体" w:eastAsia="宋体" w:hAnsi="宋体" w:cs="宋体"/>
          <w:color w:val="000000"/>
          <w:sz w:val="39"/>
        </w:rPr>
        <w:t>(</w:t>
      </w:r>
      <w:r>
        <w:rPr>
          <w:rFonts w:ascii="宋体" w:eastAsia="宋体" w:hAnsi="宋体" w:cs="宋体"/>
          <w:color w:val="000000"/>
          <w:sz w:val="39"/>
        </w:rPr>
        <w:t>在他看来</w:t>
      </w:r>
      <w:r>
        <w:rPr>
          <w:rFonts w:ascii="宋体" w:eastAsia="宋体" w:hAnsi="宋体" w:cs="宋体"/>
          <w:color w:val="000000"/>
          <w:sz w:val="39"/>
        </w:rPr>
        <w:t>)</w:t>
      </w:r>
      <w:r>
        <w:rPr>
          <w:rFonts w:ascii="宋体" w:eastAsia="宋体" w:hAnsi="宋体" w:cs="宋体"/>
          <w:color w:val="000000"/>
          <w:sz w:val="39"/>
        </w:rPr>
        <w:t>它是沉重的，</w:t>
      </w:r>
      <w:r>
        <w:rPr>
          <w:rFonts w:ascii="宋体" w:eastAsia="宋体" w:hAnsi="宋体" w:cs="宋体"/>
          <w:color w:val="000000"/>
          <w:sz w:val="39"/>
        </w:rPr>
        <w:t>“</w:t>
      </w:r>
      <w:r>
        <w:rPr>
          <w:rFonts w:ascii="宋体" w:eastAsia="宋体" w:hAnsi="宋体" w:cs="宋体"/>
          <w:color w:val="000000"/>
          <w:sz w:val="39"/>
        </w:rPr>
        <w:t>之后它将会更加沉重</w:t>
      </w:r>
      <w:r>
        <w:rPr>
          <w:rFonts w:ascii="宋体" w:eastAsia="宋体" w:hAnsi="宋体" w:cs="宋体"/>
          <w:color w:val="000000"/>
          <w:sz w:val="39"/>
        </w:rPr>
        <w:t>”</w:t>
      </w:r>
      <w:r>
        <w:rPr>
          <w:rFonts w:ascii="宋体" w:eastAsia="宋体" w:hAnsi="宋体" w:cs="宋体"/>
          <w:color w:val="000000"/>
          <w:sz w:val="39"/>
        </w:rPr>
        <w:t>。即便巴塔耶要求自己比任何别人更接</w:t>
      </w:r>
    </w:p>
    <w:p w:rsidR="00854FAF" w:rsidRDefault="00854FAF"/>
    <w:p w:rsidR="00854FAF" w:rsidRDefault="00854FAF">
      <w:pPr>
        <w:sectPr w:rsidR="00854FAF">
          <w:headerReference w:type="default" r:id="rId985"/>
          <w:footerReference w:type="default" r:id="rId986"/>
          <w:pgSz w:w="14460" w:h="21540"/>
          <w:pgMar w:top="1800" w:right="1640" w:bottom="1800" w:left="1640" w:header="1500" w:footer="1500" w:gutter="0"/>
          <w:cols w:space="720"/>
        </w:sectPr>
      </w:pPr>
    </w:p>
    <w:p w:rsidR="00854FAF" w:rsidRDefault="00025070">
      <w:pPr>
        <w:wordWrap w:val="0"/>
        <w:spacing w:line="780" w:lineRule="atLeast"/>
        <w:ind w:left="40" w:right="20"/>
        <w:textAlignment w:val="baseline"/>
        <w:rPr>
          <w:sz w:val="42"/>
        </w:rPr>
      </w:pPr>
      <w:r>
        <w:rPr>
          <w:rFonts w:ascii="宋体" w:eastAsia="宋体" w:hAnsi="宋体" w:cs="宋体"/>
          <w:color w:val="000000"/>
          <w:sz w:val="42"/>
        </w:rPr>
        <w:lastRenderedPageBreak/>
        <w:t>近尼采，比接近任何别人更接近尼采以致到了与他相认同的地步，即便在此情况下，那也不是简化问题的理由：</w:t>
      </w:r>
    </w:p>
    <w:p w:rsidR="00854FAF" w:rsidRDefault="00025070">
      <w:pPr>
        <w:wordWrap w:val="0"/>
        <w:spacing w:line="780" w:lineRule="atLeast"/>
        <w:ind w:left="860" w:right="40" w:firstLine="840"/>
        <w:textAlignment w:val="baseline"/>
        <w:rPr>
          <w:sz w:val="42"/>
        </w:rPr>
      </w:pPr>
      <w:r>
        <w:rPr>
          <w:rFonts w:ascii="仿宋" w:eastAsia="仿宋" w:hAnsi="仿宋" w:cs="仿宋"/>
          <w:color w:val="000000"/>
          <w:sz w:val="42"/>
        </w:rPr>
        <w:t>尼采所认识的黑格尔只不过是规则的一种普及化过程。而《道德谱系学》正是人们不了解主奴辩证法并且继续这种无知的特殊证据，黑格尔在此辩证法中所表明的那种清晰性确是令人吃惊的</w:t>
      </w:r>
      <w:r>
        <w:rPr>
          <w:rFonts w:ascii="仿宋" w:eastAsia="仿宋" w:hAnsi="仿宋" w:cs="仿宋"/>
          <w:color w:val="000000"/>
          <w:sz w:val="42"/>
        </w:rPr>
        <w:t>……</w:t>
      </w:r>
      <w:r>
        <w:rPr>
          <w:rFonts w:ascii="仿宋" w:eastAsia="仿宋" w:hAnsi="仿宋" w:cs="仿宋"/>
          <w:color w:val="000000"/>
          <w:sz w:val="42"/>
        </w:rPr>
        <w:t>如果没有把握这个规定并限制了人的传承可能性的运动的话，任何人都认识不</w:t>
      </w:r>
      <w:r>
        <w:rPr>
          <w:rFonts w:ascii="宋体" w:eastAsia="宋体" w:hAnsi="宋体" w:cs="宋体"/>
          <w:color w:val="000000"/>
          <w:sz w:val="42"/>
        </w:rPr>
        <w:t>了自己。</w:t>
      </w:r>
      <w:r>
        <w:rPr>
          <w:rFonts w:ascii="宋体" w:eastAsia="宋体" w:hAnsi="宋体" w:cs="宋体"/>
          <w:color w:val="000000"/>
          <w:sz w:val="42"/>
        </w:rPr>
        <w:t>(</w:t>
      </w:r>
      <w:r>
        <w:rPr>
          <w:rFonts w:ascii="宋体" w:eastAsia="宋体" w:hAnsi="宋体" w:cs="宋体"/>
          <w:color w:val="000000"/>
          <w:sz w:val="42"/>
        </w:rPr>
        <w:t>《内心体验》</w:t>
      </w:r>
      <w:r>
        <w:rPr>
          <w:rFonts w:ascii="宋体" w:eastAsia="宋体" w:hAnsi="宋体" w:cs="宋体"/>
          <w:color w:val="000000"/>
          <w:sz w:val="42"/>
        </w:rPr>
        <w:t>)</w:t>
      </w:r>
    </w:p>
    <w:p w:rsidR="00854FAF" w:rsidRDefault="00025070">
      <w:pPr>
        <w:wordWrap w:val="0"/>
        <w:spacing w:line="720" w:lineRule="atLeast"/>
        <w:ind w:left="40" w:firstLine="840"/>
        <w:textAlignment w:val="baseline"/>
        <w:rPr>
          <w:sz w:val="28"/>
        </w:rPr>
      </w:pPr>
      <w:r>
        <w:rPr>
          <w:rFonts w:ascii="宋体" w:eastAsia="宋体" w:hAnsi="宋体" w:cs="宋体"/>
          <w:color w:val="000000"/>
          <w:sz w:val="28"/>
        </w:rPr>
        <w:t>承受黑格尔式的自明性如今指的恐怕是：必须从所有意义上穿过</w:t>
      </w:r>
      <w:r>
        <w:rPr>
          <w:rFonts w:ascii="宋体" w:eastAsia="宋体" w:hAnsi="宋体" w:cs="宋体"/>
          <w:color w:val="000000"/>
          <w:sz w:val="28"/>
        </w:rPr>
        <w:t>“</w:t>
      </w:r>
      <w:r>
        <w:rPr>
          <w:rFonts w:ascii="宋体" w:eastAsia="宋体" w:hAnsi="宋体" w:cs="宋体"/>
          <w:color w:val="000000"/>
          <w:sz w:val="28"/>
        </w:rPr>
        <w:t>理性的睡眠</w:t>
      </w:r>
      <w:r>
        <w:rPr>
          <w:rFonts w:ascii="宋体" w:eastAsia="宋体" w:hAnsi="宋体" w:cs="宋体"/>
          <w:color w:val="000000"/>
          <w:sz w:val="28"/>
        </w:rPr>
        <w:t>”</w:t>
      </w:r>
      <w:r>
        <w:rPr>
          <w:rFonts w:ascii="宋体" w:eastAsia="宋体" w:hAnsi="宋体" w:cs="宋体"/>
          <w:color w:val="000000"/>
          <w:sz w:val="28"/>
        </w:rPr>
        <w:t>这个既产生了魔怪又使之沉睡的东西</w:t>
      </w:r>
      <w:r>
        <w:rPr>
          <w:rFonts w:ascii="宋体" w:eastAsia="宋体" w:hAnsi="宋体" w:cs="宋体"/>
          <w:color w:val="000000"/>
          <w:sz w:val="28"/>
        </w:rPr>
        <w:t>¹</w:t>
      </w:r>
      <w:r>
        <w:rPr>
          <w:rFonts w:ascii="宋体" w:eastAsia="宋体" w:hAnsi="宋体" w:cs="宋体"/>
          <w:color w:val="000000"/>
          <w:sz w:val="28"/>
        </w:rPr>
        <w:t>；必须实在地穿越之以使得苏醒不会是梦的一种诡计。这说的仍旧是理性的诡计。理性的沉睡，也许并非是沉睡着的理性而在是理性形式中的沉睡，即黑格尔式逻各</w:t>
      </w:r>
      <w:r>
        <w:rPr>
          <w:rFonts w:ascii="宋体" w:eastAsia="宋体" w:hAnsi="宋体" w:cs="宋体"/>
          <w:color w:val="000000"/>
          <w:sz w:val="28"/>
        </w:rPr>
        <w:t>斯的醒觉状态。理性守候着它所感兴趣的深度睡眠。不过，如果</w:t>
      </w:r>
      <w:r>
        <w:rPr>
          <w:rFonts w:ascii="宋体" w:eastAsia="宋体" w:hAnsi="宋体" w:cs="宋体"/>
          <w:color w:val="000000"/>
          <w:sz w:val="28"/>
        </w:rPr>
        <w:t>“</w:t>
      </w:r>
      <w:r>
        <w:rPr>
          <w:rFonts w:ascii="宋体" w:eastAsia="宋体" w:hAnsi="宋体" w:cs="宋体"/>
          <w:color w:val="000000"/>
          <w:sz w:val="28"/>
        </w:rPr>
        <w:t>纳入理性睡眠中的某种自明性</w:t>
      </w:r>
      <w:r>
        <w:rPr>
          <w:rFonts w:ascii="宋体" w:eastAsia="宋体" w:hAnsi="宋体" w:cs="宋体"/>
          <w:color w:val="000000"/>
          <w:sz w:val="28"/>
        </w:rPr>
        <w:t>(</w:t>
      </w:r>
      <w:r>
        <w:rPr>
          <w:rFonts w:ascii="宋体" w:eastAsia="宋体" w:hAnsi="宋体" w:cs="宋体"/>
          <w:color w:val="000000"/>
          <w:sz w:val="28"/>
        </w:rPr>
        <w:t>将</w:t>
      </w:r>
      <w:r>
        <w:rPr>
          <w:rFonts w:ascii="宋体" w:eastAsia="宋体" w:hAnsi="宋体" w:cs="宋体"/>
          <w:color w:val="000000"/>
          <w:sz w:val="28"/>
        </w:rPr>
        <w:t>)</w:t>
      </w:r>
      <w:r>
        <w:rPr>
          <w:rFonts w:ascii="宋体" w:eastAsia="宋体" w:hAnsi="宋体" w:cs="宋体"/>
          <w:color w:val="000000"/>
          <w:sz w:val="28"/>
        </w:rPr>
        <w:t>丧失了苏醒的特征的话</w:t>
      </w:r>
      <w:r>
        <w:rPr>
          <w:rFonts w:ascii="宋体" w:eastAsia="宋体" w:hAnsi="宋体" w:cs="宋体"/>
          <w:color w:val="000000"/>
          <w:sz w:val="28"/>
        </w:rPr>
        <w:t>”(</w:t>
      </w:r>
      <w:r>
        <w:rPr>
          <w:rFonts w:ascii="宋体" w:eastAsia="宋体" w:hAnsi="宋体" w:cs="宋体"/>
          <w:color w:val="000000"/>
          <w:sz w:val="28"/>
        </w:rPr>
        <w:t>同上</w:t>
      </w:r>
      <w:r>
        <w:rPr>
          <w:rFonts w:ascii="宋体" w:eastAsia="宋体" w:hAnsi="宋体" w:cs="宋体"/>
          <w:color w:val="000000"/>
          <w:sz w:val="28"/>
        </w:rPr>
        <w:t>)</w:t>
      </w:r>
      <w:r>
        <w:rPr>
          <w:rFonts w:ascii="宋体" w:eastAsia="宋体" w:hAnsi="宋体" w:cs="宋体"/>
          <w:color w:val="000000"/>
          <w:sz w:val="28"/>
        </w:rPr>
        <w:t>，为了睁开眼睛</w:t>
      </w:r>
      <w:r>
        <w:rPr>
          <w:rFonts w:ascii="宋体" w:eastAsia="宋体" w:hAnsi="宋体" w:cs="宋体"/>
          <w:color w:val="000000"/>
          <w:sz w:val="28"/>
        </w:rPr>
        <w:t>(</w:t>
      </w:r>
      <w:r>
        <w:rPr>
          <w:rFonts w:ascii="宋体" w:eastAsia="宋体" w:hAnsi="宋体" w:cs="宋体"/>
          <w:color w:val="000000"/>
          <w:sz w:val="28"/>
        </w:rPr>
        <w:t>只确信会在那里冒死亡之险的巴塔耶从未想要过做别的事：</w:t>
      </w:r>
      <w:r>
        <w:rPr>
          <w:rFonts w:ascii="宋体" w:eastAsia="宋体" w:hAnsi="宋体" w:cs="宋体"/>
          <w:color w:val="000000"/>
          <w:sz w:val="28"/>
        </w:rPr>
        <w:t>“</w:t>
      </w:r>
      <w:r>
        <w:rPr>
          <w:rFonts w:ascii="宋体" w:eastAsia="宋体" w:hAnsi="宋体" w:cs="宋体"/>
          <w:color w:val="000000"/>
          <w:sz w:val="28"/>
        </w:rPr>
        <w:t>我能看到它的这个条件大概来自死亡</w:t>
      </w:r>
      <w:r>
        <w:rPr>
          <w:rFonts w:ascii="宋体" w:eastAsia="宋体" w:hAnsi="宋体" w:cs="宋体"/>
          <w:color w:val="000000"/>
          <w:sz w:val="28"/>
        </w:rPr>
        <w:t>”)</w:t>
      </w:r>
      <w:r>
        <w:rPr>
          <w:rFonts w:ascii="宋体" w:eastAsia="宋体" w:hAnsi="宋体" w:cs="宋体"/>
          <w:color w:val="000000"/>
          <w:sz w:val="28"/>
        </w:rPr>
        <w:t>，必须与理性过夜，守候着它并与它一同入睡：整夜，直到天明，直到另一个晨昏</w:t>
      </w:r>
      <w:r>
        <w:rPr>
          <w:rFonts w:ascii="宋体" w:eastAsia="宋体" w:hAnsi="宋体" w:cs="宋体"/>
          <w:color w:val="000000"/>
          <w:sz w:val="28"/>
        </w:rPr>
        <w:t>(</w:t>
      </w:r>
      <w:r>
        <w:t xml:space="preserve"> </w:t>
      </w:r>
      <m:oMath>
        <m:d>
          <m:dPr>
            <m:ctrlPr>
              <w:rPr>
                <w:rFonts w:ascii="Cambria Math" w:hAnsi="Cambria Math"/>
              </w:rPr>
            </m:ctrlPr>
          </m:dPr>
          <m:e>
            <m:r>
              <w:rPr>
                <w:rFonts w:ascii="Cambria Math" w:hAnsi="Cambria Math"/>
                <w:sz w:val="28"/>
                <w:szCs w:val="28"/>
              </w:rPr>
              <m:t>crepuscul</m:t>
            </m:r>
            <m:sSup>
              <m:sSupPr>
                <m:ctrlPr>
                  <w:rPr>
                    <w:rFonts w:ascii="Cambria Math" w:hAnsi="Cambria Math"/>
                  </w:rPr>
                </m:ctrlPr>
              </m:sSupPr>
              <m:e>
                <m:r>
                  <w:rPr>
                    <w:rFonts w:ascii="Cambria Math" w:hAnsi="Cambria Math"/>
                    <w:sz w:val="28"/>
                    <w:szCs w:val="28"/>
                  </w:rPr>
                  <m:t>e</m:t>
                </m:r>
              </m:e>
              <m:sup>
                <m:r>
                  <w:rPr>
                    <w:rFonts w:ascii="Cambria Math" w:hAnsi="Cambria Math"/>
                    <w:sz w:val="28"/>
                    <w:szCs w:val="28"/>
                  </w:rPr>
                  <m:t>2</m:t>
                </m:r>
              </m:sup>
            </m:sSup>
          </m:e>
        </m:d>
        <m:r>
          <w:rPr>
            <w:rFonts w:ascii="Cambria Math" w:hAnsi="Cambria Math"/>
            <w:sz w:val="28"/>
            <w:szCs w:val="28"/>
          </w:rPr>
          <m:t>,</m:t>
        </m:r>
      </m:oMath>
      <w:r>
        <w:rPr>
          <w:rFonts w:ascii="宋体" w:eastAsia="宋体" w:hAnsi="宋体" w:cs="宋体"/>
          <w:color w:val="000000"/>
          <w:sz w:val="28"/>
        </w:rPr>
        <w:t>，它仿佛是将黎明误作为黄昏的这个哲学动物</w:t>
      </w:r>
      <w:r>
        <w:rPr>
          <w:rFonts w:ascii="宋体" w:eastAsia="宋体" w:hAnsi="宋体" w:cs="宋体"/>
          <w:color w:val="000000"/>
          <w:sz w:val="28"/>
        </w:rPr>
        <w:t>³</w:t>
      </w:r>
      <w:r>
        <w:rPr>
          <w:rFonts w:ascii="宋体" w:eastAsia="宋体" w:hAnsi="宋体" w:cs="宋体"/>
          <w:color w:val="000000"/>
          <w:sz w:val="28"/>
        </w:rPr>
        <w:t>终于也能够睁开眼睛的时辰。这个</w:t>
      </w:r>
    </w:p>
    <w:p w:rsidR="00854FAF" w:rsidRDefault="00025070">
      <w:pPr>
        <w:wordWrap w:val="0"/>
        <w:spacing w:line="720" w:lineRule="atLeast"/>
        <w:ind w:left="80"/>
        <w:textAlignment w:val="baseline"/>
        <w:rPr>
          <w:sz w:val="28"/>
        </w:rPr>
      </w:pPr>
      <w:r>
        <w:rPr>
          <w:rFonts w:ascii="宋体" w:eastAsia="宋体" w:hAnsi="宋体" w:cs="宋体"/>
          <w:color w:val="000000"/>
          <w:sz w:val="28"/>
          <w:u w:val="single"/>
        </w:rPr>
        <w:t xml:space="preserve">                     </w:t>
      </w:r>
    </w:p>
    <w:p w:rsidR="00854FAF" w:rsidRDefault="00025070">
      <w:pPr>
        <w:wordWrap w:val="0"/>
        <w:spacing w:before="420" w:line="720" w:lineRule="atLeast"/>
        <w:ind w:left="40" w:right="20"/>
        <w:textAlignment w:val="baseline"/>
        <w:rPr>
          <w:sz w:val="28"/>
        </w:rPr>
      </w:pPr>
      <w:r>
        <w:rPr>
          <w:rFonts w:ascii="宋体" w:eastAsia="宋体" w:hAnsi="宋体" w:cs="宋体"/>
          <w:color w:val="000000"/>
          <w:sz w:val="28"/>
        </w:rPr>
        <w:t>1‘</w:t>
      </w:r>
      <w:r>
        <w:rPr>
          <w:rFonts w:ascii="宋体" w:eastAsia="宋体" w:hAnsi="宋体" w:cs="宋体"/>
          <w:color w:val="000000"/>
          <w:sz w:val="28"/>
        </w:rPr>
        <w:t>此处德里达借用西班牙著名画家戈雅</w:t>
      </w:r>
      <w:r>
        <w:rPr>
          <w:rFonts w:ascii="宋体" w:eastAsia="宋体" w:hAnsi="宋体" w:cs="宋体"/>
          <w:color w:val="000000"/>
          <w:sz w:val="28"/>
        </w:rPr>
        <w:t>(Goya)</w:t>
      </w:r>
      <w:r>
        <w:rPr>
          <w:rFonts w:ascii="宋体" w:eastAsia="宋体" w:hAnsi="宋体" w:cs="宋体"/>
          <w:color w:val="000000"/>
          <w:sz w:val="28"/>
        </w:rPr>
        <w:t>一张名画的主题</w:t>
      </w:r>
      <w:r>
        <w:rPr>
          <w:rFonts w:ascii="宋体" w:eastAsia="宋体" w:hAnsi="宋体" w:cs="宋体"/>
          <w:color w:val="000000"/>
          <w:sz w:val="28"/>
        </w:rPr>
        <w:t>“</w:t>
      </w:r>
      <w:r>
        <w:rPr>
          <w:rFonts w:ascii="宋体" w:eastAsia="宋体" w:hAnsi="宋体" w:cs="宋体"/>
          <w:color w:val="000000"/>
          <w:sz w:val="28"/>
        </w:rPr>
        <w:t>沉睡的理性滋生魔怪</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译者注</w:t>
      </w:r>
    </w:p>
    <w:p w:rsidR="00854FAF" w:rsidRDefault="00025070">
      <w:pPr>
        <w:wordWrap w:val="0"/>
        <w:spacing w:line="720" w:lineRule="atLeast"/>
        <w:ind w:left="40"/>
        <w:textAlignment w:val="baseline"/>
        <w:rPr>
          <w:sz w:val="28"/>
        </w:rPr>
      </w:pPr>
      <w:r>
        <w:rPr>
          <w:rFonts w:ascii="宋体" w:eastAsia="宋体" w:hAnsi="宋体" w:cs="宋体"/>
          <w:color w:val="000000"/>
          <w:sz w:val="28"/>
        </w:rPr>
        <w:t xml:space="preserve">2  </w:t>
      </w:r>
      <w:r>
        <w:rPr>
          <w:rFonts w:ascii="宋体" w:eastAsia="宋体" w:hAnsi="宋体" w:cs="宋体"/>
          <w:color w:val="000000"/>
          <w:sz w:val="28"/>
        </w:rPr>
        <w:t>该词既指晨曦又指暮色、黄昏。</w:t>
      </w:r>
      <w:r>
        <w:rPr>
          <w:rFonts w:ascii="宋体" w:eastAsia="宋体" w:hAnsi="宋体" w:cs="宋体"/>
          <w:color w:val="000000"/>
          <w:sz w:val="28"/>
        </w:rPr>
        <w:t>————</w:t>
      </w:r>
      <w:r>
        <w:rPr>
          <w:rFonts w:ascii="宋体" w:eastAsia="宋体" w:hAnsi="宋体" w:cs="宋体"/>
          <w:color w:val="000000"/>
          <w:sz w:val="28"/>
        </w:rPr>
        <w:t>译者注</w:t>
      </w:r>
    </w:p>
    <w:p w:rsidR="00854FAF" w:rsidRDefault="00025070">
      <w:pPr>
        <w:wordWrap w:val="0"/>
        <w:spacing w:line="720" w:lineRule="atLeast"/>
        <w:ind w:left="40"/>
        <w:textAlignment w:val="baseline"/>
        <w:rPr>
          <w:sz w:val="28"/>
        </w:rPr>
      </w:pPr>
      <w:r>
        <w:rPr>
          <w:rFonts w:ascii="宋体" w:eastAsia="宋体" w:hAnsi="宋体" w:cs="宋体"/>
          <w:color w:val="000000"/>
          <w:sz w:val="28"/>
        </w:rPr>
        <w:t>3</w:t>
      </w:r>
      <w:r>
        <w:rPr>
          <w:rFonts w:ascii="宋体" w:eastAsia="宋体" w:hAnsi="宋体" w:cs="宋体"/>
          <w:color w:val="000000"/>
          <w:sz w:val="28"/>
        </w:rPr>
        <w:t>此处暗指黑格尔的名句</w:t>
      </w:r>
      <w:r>
        <w:rPr>
          <w:rFonts w:ascii="宋体" w:eastAsia="宋体" w:hAnsi="宋体" w:cs="宋体"/>
          <w:color w:val="000000"/>
          <w:sz w:val="28"/>
        </w:rPr>
        <w:t>“</w:t>
      </w:r>
      <w:r>
        <w:rPr>
          <w:rFonts w:ascii="宋体" w:eastAsia="宋体" w:hAnsi="宋体" w:cs="宋体"/>
          <w:color w:val="000000"/>
          <w:sz w:val="28"/>
        </w:rPr>
        <w:t>智慧鸟</w:t>
      </w:r>
      <w:r>
        <w:rPr>
          <w:rFonts w:ascii="宋体" w:eastAsia="宋体" w:hAnsi="宋体" w:cs="宋体"/>
          <w:color w:val="000000"/>
          <w:sz w:val="28"/>
        </w:rPr>
        <w:t>(</w:t>
      </w:r>
      <w:r>
        <w:rPr>
          <w:rFonts w:ascii="宋体" w:eastAsia="宋体" w:hAnsi="宋体" w:cs="宋体"/>
          <w:color w:val="000000"/>
          <w:sz w:val="28"/>
        </w:rPr>
        <w:t>猫头鹰，代表哲学</w:t>
      </w:r>
      <w:r>
        <w:rPr>
          <w:rFonts w:ascii="宋体" w:eastAsia="宋体" w:hAnsi="宋体" w:cs="宋体"/>
          <w:color w:val="000000"/>
          <w:sz w:val="28"/>
        </w:rPr>
        <w:t>)</w:t>
      </w:r>
      <w:r>
        <w:rPr>
          <w:rFonts w:ascii="宋体" w:eastAsia="宋体" w:hAnsi="宋体" w:cs="宋体"/>
          <w:color w:val="000000"/>
          <w:sz w:val="28"/>
        </w:rPr>
        <w:t>只在夜幕降临之后才展翅飞翔</w:t>
      </w:r>
      <w:r>
        <w:rPr>
          <w:rFonts w:ascii="宋体" w:eastAsia="宋体" w:hAnsi="宋体" w:cs="宋体"/>
          <w:color w:val="000000"/>
          <w:sz w:val="28"/>
        </w:rPr>
        <w:t>”</w:t>
      </w:r>
      <w:r>
        <w:rPr>
          <w:rFonts w:ascii="宋体" w:eastAsia="宋体" w:hAnsi="宋体" w:cs="宋体"/>
          <w:color w:val="000000"/>
          <w:sz w:val="28"/>
        </w:rPr>
        <w:t>。意指哲学只对已成为历史的东西进行反思。</w:t>
      </w:r>
      <w:r>
        <w:rPr>
          <w:rFonts w:ascii="宋体" w:eastAsia="宋体" w:hAnsi="宋体" w:cs="宋体"/>
          <w:color w:val="000000"/>
          <w:sz w:val="28"/>
        </w:rPr>
        <w:t>————</w:t>
      </w:r>
      <w:r>
        <w:rPr>
          <w:rFonts w:ascii="宋体" w:eastAsia="宋体" w:hAnsi="宋体" w:cs="宋体"/>
          <w:color w:val="000000"/>
          <w:sz w:val="28"/>
        </w:rPr>
        <w:t>译者注</w:t>
      </w:r>
    </w:p>
    <w:p w:rsidR="00854FAF" w:rsidRDefault="00025070">
      <w:pPr>
        <w:wordWrap w:val="0"/>
        <w:spacing w:before="140" w:line="420" w:lineRule="atLeast"/>
        <w:ind w:left="460"/>
        <w:textAlignment w:val="baseline"/>
        <w:rPr>
          <w:sz w:val="30"/>
        </w:rPr>
      </w:pPr>
      <w:r>
        <w:rPr>
          <w:rFonts w:ascii="楷体" w:eastAsia="楷体" w:hAnsi="楷体" w:cs="楷体"/>
          <w:color w:val="000000"/>
          <w:sz w:val="30"/>
        </w:rPr>
        <w:lastRenderedPageBreak/>
        <w:t>452</w:t>
      </w:r>
    </w:p>
    <w:p w:rsidR="00854FAF" w:rsidRDefault="00854FAF"/>
    <w:p w:rsidR="00854FAF" w:rsidRDefault="00854FAF">
      <w:pPr>
        <w:sectPr w:rsidR="00854FAF">
          <w:headerReference w:type="default" r:id="rId987"/>
          <w:footerReference w:type="default" r:id="rId988"/>
          <w:pgSz w:w="14460" w:h="21540"/>
          <w:pgMar w:top="1780" w:right="1640" w:bottom="1780" w:left="1640" w:header="1480" w:footer="1480" w:gutter="0"/>
          <w:cols w:space="720"/>
        </w:sectPr>
      </w:pPr>
    </w:p>
    <w:p w:rsidR="00854FAF" w:rsidRDefault="00025070">
      <w:pPr>
        <w:wordWrap w:val="0"/>
        <w:spacing w:line="680" w:lineRule="atLeast"/>
        <w:ind w:right="20"/>
        <w:textAlignment w:val="baseline"/>
        <w:rPr>
          <w:sz w:val="41"/>
        </w:rPr>
      </w:pPr>
      <w:r>
        <w:rPr>
          <w:rFonts w:ascii="宋体" w:eastAsia="宋体" w:hAnsi="宋体" w:cs="宋体"/>
          <w:color w:val="000000"/>
          <w:sz w:val="41"/>
        </w:rPr>
        <w:lastRenderedPageBreak/>
        <w:t>清晨而非另一个。因为正是在这个夜晚的尽头，某种阴谋，盲目地，我要说在某种话语里得以策划，而通过它得以完成的哲学在自身中包括了、预示了超出它之外的所有那些构形、所有外在于它的形式和资源，目的是为了将它们就近持存。而且只需对其陈</w:t>
      </w:r>
      <w:r>
        <w:rPr>
          <w:rFonts w:ascii="宋体" w:eastAsia="宋体" w:hAnsi="宋体" w:cs="宋体"/>
          <w:color w:val="000000"/>
          <w:sz w:val="41"/>
        </w:rPr>
        <w:t>述进行简单控制即可。可能除了某种笑之外。说不定还不是这么回事呢。</w:t>
      </w:r>
    </w:p>
    <w:p w:rsidR="00854FAF" w:rsidRDefault="00025070">
      <w:pPr>
        <w:wordWrap w:val="0"/>
        <w:spacing w:line="680" w:lineRule="atLeast"/>
        <w:ind w:firstLine="820"/>
        <w:textAlignment w:val="baseline"/>
        <w:rPr>
          <w:sz w:val="41"/>
        </w:rPr>
      </w:pPr>
      <w:r>
        <w:rPr>
          <w:rFonts w:ascii="宋体" w:eastAsia="宋体" w:hAnsi="宋体" w:cs="宋体"/>
          <w:color w:val="000000"/>
          <w:sz w:val="41"/>
        </w:rPr>
        <w:t>嘲笑（黑格尔主义）哲学</w:t>
      </w:r>
      <w:r>
        <w:rPr>
          <w:rFonts w:ascii="宋体" w:eastAsia="宋体" w:hAnsi="宋体" w:cs="宋体"/>
          <w:color w:val="000000"/>
          <w:sz w:val="41"/>
        </w:rPr>
        <w:t>——</w:t>
      </w:r>
      <w:r>
        <w:rPr>
          <w:rFonts w:ascii="宋体" w:eastAsia="宋体" w:hAnsi="宋体" w:cs="宋体"/>
          <w:color w:val="000000"/>
          <w:sz w:val="41"/>
        </w:rPr>
        <w:t>它事实上是那种苏醒的形式</w:t>
      </w:r>
      <w:r>
        <w:rPr>
          <w:rFonts w:ascii="宋体" w:eastAsia="宋体" w:hAnsi="宋体" w:cs="宋体"/>
          <w:color w:val="000000"/>
          <w:sz w:val="41"/>
        </w:rPr>
        <w:t>——</w:t>
      </w:r>
      <w:r>
        <w:rPr>
          <w:rFonts w:ascii="宋体" w:eastAsia="宋体" w:hAnsi="宋体" w:cs="宋体"/>
          <w:color w:val="000000"/>
          <w:sz w:val="41"/>
        </w:rPr>
        <w:t>因而就唤出了整个一种</w:t>
      </w:r>
      <w:r>
        <w:rPr>
          <w:rFonts w:ascii="宋体" w:eastAsia="宋体" w:hAnsi="宋体" w:cs="宋体"/>
          <w:color w:val="000000"/>
          <w:sz w:val="41"/>
        </w:rPr>
        <w:t>“</w:t>
      </w:r>
      <w:r>
        <w:rPr>
          <w:rFonts w:ascii="宋体" w:eastAsia="宋体" w:hAnsi="宋体" w:cs="宋体"/>
          <w:color w:val="000000"/>
          <w:sz w:val="41"/>
        </w:rPr>
        <w:t>学科</w:t>
      </w:r>
      <w:r>
        <w:rPr>
          <w:rFonts w:ascii="宋体" w:eastAsia="宋体" w:hAnsi="宋体" w:cs="宋体"/>
          <w:color w:val="000000"/>
          <w:sz w:val="41"/>
        </w:rPr>
        <w:t>”</w:t>
      </w:r>
      <w:r>
        <w:rPr>
          <w:rFonts w:ascii="宋体" w:eastAsia="宋体" w:hAnsi="宋体" w:cs="宋体"/>
          <w:color w:val="000000"/>
          <w:sz w:val="41"/>
        </w:rPr>
        <w:t>，整个一种</w:t>
      </w:r>
      <w:r>
        <w:rPr>
          <w:rFonts w:ascii="宋体" w:eastAsia="宋体" w:hAnsi="宋体" w:cs="宋体"/>
          <w:color w:val="000000"/>
          <w:sz w:val="41"/>
        </w:rPr>
        <w:t>“</w:t>
      </w:r>
      <w:r>
        <w:rPr>
          <w:rFonts w:ascii="宋体" w:eastAsia="宋体" w:hAnsi="宋体" w:cs="宋体"/>
          <w:color w:val="000000"/>
          <w:sz w:val="41"/>
        </w:rPr>
        <w:t>沉思方法</w:t>
      </w:r>
      <w:r>
        <w:rPr>
          <w:rFonts w:ascii="宋体" w:eastAsia="宋体" w:hAnsi="宋体" w:cs="宋体"/>
          <w:color w:val="000000"/>
          <w:sz w:val="41"/>
        </w:rPr>
        <w:t>”</w:t>
      </w:r>
      <w:r>
        <w:rPr>
          <w:rFonts w:ascii="宋体" w:eastAsia="宋体" w:hAnsi="宋体" w:cs="宋体"/>
          <w:color w:val="000000"/>
          <w:sz w:val="41"/>
        </w:rPr>
        <w:t>，因为是这种笑确认了这个哲人的那样一些道路，含括了他的游戏，利用了他的诡计，操作了他的牌，让他施展他的策略，并重新占有他的文本。之后，它就爆发了，它借助准备了它的劳动</w:t>
      </w:r>
      <w:r>
        <w:rPr>
          <w:rFonts w:ascii="宋体" w:eastAsia="宋体" w:hAnsi="宋体" w:cs="宋体"/>
          <w:color w:val="000000"/>
          <w:sz w:val="41"/>
        </w:rPr>
        <w:t>——</w:t>
      </w:r>
      <w:r>
        <w:rPr>
          <w:rFonts w:ascii="宋体" w:eastAsia="宋体" w:hAnsi="宋体" w:cs="宋体"/>
          <w:color w:val="000000"/>
          <w:sz w:val="41"/>
        </w:rPr>
        <w:t>依巴塔耶的看法，这个劳动就是哲学</w:t>
      </w:r>
      <w:r>
        <w:rPr>
          <w:rFonts w:ascii="宋体" w:eastAsia="宋体" w:hAnsi="宋体" w:cs="宋体"/>
          <w:color w:val="000000"/>
          <w:sz w:val="41"/>
        </w:rPr>
        <w:t>——</w:t>
      </w:r>
      <w:r>
        <w:rPr>
          <w:rFonts w:ascii="宋体" w:eastAsia="宋体" w:hAnsi="宋体" w:cs="宋体"/>
          <w:color w:val="000000"/>
          <w:sz w:val="41"/>
        </w:rPr>
        <w:t>但它却以强烈、暗中而出乎意料的方式与后者决裂了，就像无情地背叛或背离一样。而且，是借助比那些总是匆匆</w:t>
      </w:r>
      <w:r>
        <w:rPr>
          <w:rFonts w:ascii="宋体" w:eastAsia="宋体" w:hAnsi="宋体" w:cs="宋体"/>
          <w:color w:val="000000"/>
          <w:sz w:val="41"/>
        </w:rPr>
        <w:t>被勾勒的经验运动更罕有、更稀奇、更不引人注意、更轻松地享有特权的时刻进行的，而这些时刻没有得意洋洋的愚蠢，既远离公共场所，又非常接近嘲笑所针对的对象：即那种焦虑，它甚至不应被称作嘲笑的否定面，否则就会重新被黑格尔的话语逮住。而在此前奏中，人们已经可以预感到，巴塔耶所思考的那种不可能将永远会有这样一个形式：在耗尽了哲学话语之后，怎样在语言，即曾经也是哲学的语言的那个我们语言的词汇和句法中，记录那些无论如何超出了受这种共同逻辑所主宰的概念对立之外的东西？这既是必要的又是不可能的，这种超余物必须将话语弯曲成一种奇</w:t>
      </w:r>
      <w:r>
        <w:rPr>
          <w:rFonts w:ascii="宋体" w:eastAsia="宋体" w:hAnsi="宋体" w:cs="宋体"/>
          <w:color w:val="000000"/>
          <w:sz w:val="41"/>
        </w:rPr>
        <w:t>怪的扭曲物。当然，也强迫后者去与黑格尔进行无休止的争辩。自</w:t>
      </w:r>
    </w:p>
    <w:p w:rsidR="00854FAF" w:rsidRDefault="00025070">
      <w:pPr>
        <w:wordWrap w:val="0"/>
        <w:spacing w:line="440" w:lineRule="atLeast"/>
        <w:ind w:right="520"/>
        <w:jc w:val="right"/>
        <w:textAlignment w:val="baseline"/>
        <w:rPr>
          <w:sz w:val="33"/>
        </w:rPr>
      </w:pPr>
      <w:r>
        <w:rPr>
          <w:rFonts w:ascii="楷体" w:eastAsia="楷体" w:hAnsi="楷体" w:cs="楷体"/>
          <w:color w:val="000000"/>
          <w:sz w:val="33"/>
        </w:rPr>
        <w:t>453</w:t>
      </w:r>
    </w:p>
    <w:p w:rsidR="00854FAF" w:rsidRDefault="00854FAF"/>
    <w:p w:rsidR="00854FAF" w:rsidRDefault="00854FAF">
      <w:pPr>
        <w:sectPr w:rsidR="00854FAF">
          <w:headerReference w:type="default" r:id="rId989"/>
          <w:footerReference w:type="default" r:id="rId990"/>
          <w:pgSz w:w="14460" w:h="21540"/>
          <w:pgMar w:top="1800" w:right="1640" w:bottom="1800" w:left="1640" w:header="1500" w:footer="1500" w:gutter="0"/>
          <w:cols w:space="720"/>
        </w:sectPr>
      </w:pPr>
    </w:p>
    <w:p w:rsidR="00854FAF" w:rsidRDefault="00025070">
      <w:pPr>
        <w:wordWrap w:val="0"/>
        <w:spacing w:line="660" w:lineRule="atLeast"/>
        <w:ind w:right="80" w:firstLine="20"/>
        <w:textAlignment w:val="baseline"/>
        <w:rPr>
          <w:sz w:val="42"/>
        </w:rPr>
      </w:pPr>
      <w:r>
        <w:rPr>
          <w:rFonts w:ascii="宋体" w:eastAsia="宋体" w:hAnsi="宋体" w:cs="宋体"/>
          <w:color w:val="000000"/>
          <w:sz w:val="42"/>
        </w:rPr>
        <w:lastRenderedPageBreak/>
        <w:t>从一个多世纪的那些中断、那些具</w:t>
      </w:r>
      <w:r>
        <w:rPr>
          <w:rFonts w:ascii="宋体" w:eastAsia="宋体" w:hAnsi="宋体" w:cs="宋体"/>
          <w:color w:val="000000"/>
          <w:sz w:val="42"/>
        </w:rPr>
        <w:t>“</w:t>
      </w:r>
      <w:r>
        <w:rPr>
          <w:rFonts w:ascii="宋体" w:eastAsia="宋体" w:hAnsi="宋体" w:cs="宋体"/>
          <w:color w:val="000000"/>
          <w:sz w:val="42"/>
        </w:rPr>
        <w:t>颠覆</w:t>
      </w:r>
      <w:r>
        <w:rPr>
          <w:rFonts w:ascii="宋体" w:eastAsia="宋体" w:hAnsi="宋体" w:cs="宋体"/>
          <w:color w:val="000000"/>
          <w:sz w:val="42"/>
        </w:rPr>
        <w:t>”</w:t>
      </w:r>
      <w:r>
        <w:rPr>
          <w:rFonts w:ascii="宋体" w:eastAsia="宋体" w:hAnsi="宋体" w:cs="宋体"/>
          <w:color w:val="000000"/>
          <w:sz w:val="42"/>
        </w:rPr>
        <w:t>性或不具</w:t>
      </w:r>
      <w:r>
        <w:rPr>
          <w:rFonts w:ascii="宋体" w:eastAsia="宋体" w:hAnsi="宋体" w:cs="宋体"/>
          <w:color w:val="000000"/>
          <w:sz w:val="42"/>
        </w:rPr>
        <w:t>“</w:t>
      </w:r>
      <w:r>
        <w:rPr>
          <w:rFonts w:ascii="宋体" w:eastAsia="宋体" w:hAnsi="宋体" w:cs="宋体"/>
          <w:color w:val="000000"/>
          <w:sz w:val="42"/>
        </w:rPr>
        <w:t>颠覆</w:t>
      </w:r>
      <w:r>
        <w:rPr>
          <w:rFonts w:ascii="宋体" w:eastAsia="宋体" w:hAnsi="宋体" w:cs="宋体"/>
          <w:color w:val="000000"/>
          <w:sz w:val="42"/>
        </w:rPr>
        <w:t>”</w:t>
      </w:r>
      <w:r>
        <w:rPr>
          <w:rFonts w:ascii="宋体" w:eastAsia="宋体" w:hAnsi="宋体" w:cs="宋体"/>
          <w:color w:val="000000"/>
          <w:sz w:val="42"/>
        </w:rPr>
        <w:t>性</w:t>
      </w:r>
      <w:r>
        <w:rPr>
          <w:rFonts w:ascii="宋体" w:eastAsia="宋体" w:hAnsi="宋体" w:cs="宋体"/>
          <w:color w:val="000000"/>
          <w:sz w:val="42"/>
        </w:rPr>
        <w:t>¹</w:t>
      </w:r>
      <w:r>
        <w:rPr>
          <w:rFonts w:ascii="宋体" w:eastAsia="宋体" w:hAnsi="宋体" w:cs="宋体"/>
          <w:color w:val="000000"/>
          <w:sz w:val="42"/>
        </w:rPr>
        <w:t>的</w:t>
      </w:r>
      <w:r>
        <w:rPr>
          <w:rFonts w:ascii="宋体" w:eastAsia="宋体" w:hAnsi="宋体" w:cs="宋体"/>
          <w:color w:val="000000"/>
          <w:sz w:val="42"/>
        </w:rPr>
        <w:t>“</w:t>
      </w:r>
      <w:r>
        <w:rPr>
          <w:rFonts w:ascii="宋体" w:eastAsia="宋体" w:hAnsi="宋体" w:cs="宋体"/>
          <w:color w:val="000000"/>
          <w:sz w:val="42"/>
        </w:rPr>
        <w:t>超出</w:t>
      </w:r>
      <w:r>
        <w:rPr>
          <w:rFonts w:ascii="宋体" w:eastAsia="宋体" w:hAnsi="宋体" w:cs="宋体"/>
          <w:color w:val="000000"/>
          <w:sz w:val="42"/>
        </w:rPr>
        <w:t>”</w:t>
      </w:r>
      <w:r>
        <w:rPr>
          <w:rFonts w:ascii="宋体" w:eastAsia="宋体" w:hAnsi="宋体" w:cs="宋体"/>
          <w:color w:val="000000"/>
          <w:sz w:val="42"/>
        </w:rPr>
        <w:t>以来，与黑格尔的关系很少有这么无法界定的：这是伴随着黑格尔话语直到用他的术语去</w:t>
      </w:r>
      <w:r>
        <w:rPr>
          <w:rFonts w:ascii="宋体" w:eastAsia="宋体" w:hAnsi="宋体" w:cs="宋体"/>
          <w:color w:val="000000"/>
          <w:sz w:val="42"/>
        </w:rPr>
        <w:t>“</w:t>
      </w:r>
      <w:r>
        <w:rPr>
          <w:rFonts w:ascii="宋体" w:eastAsia="宋体" w:hAnsi="宋体" w:cs="宋体"/>
          <w:color w:val="000000"/>
          <w:sz w:val="42"/>
        </w:rPr>
        <w:t>严肃对待</w:t>
      </w:r>
      <w:r>
        <w:rPr>
          <w:rFonts w:ascii="宋体" w:eastAsia="宋体" w:hAnsi="宋体" w:cs="宋体"/>
          <w:color w:val="000000"/>
          <w:sz w:val="42"/>
        </w:rPr>
        <w:t>”</w:t>
      </w:r>
      <w:r>
        <w:rPr>
          <w:rFonts w:ascii="宋体" w:eastAsia="宋体" w:hAnsi="宋体" w:cs="宋体"/>
          <w:color w:val="000000"/>
          <w:sz w:val="42"/>
        </w:rPr>
        <w:t>他的一种无保留的共谋关系，在哲学形式方面它甚至连反对意见都没有，然而，与此同时爆发的某种嘲笑却超出了这种共谋关系并破坏了它的意义，总之，它标示了本身越出了黑格尔话语的那种</w:t>
      </w:r>
      <w:r>
        <w:rPr>
          <w:rFonts w:ascii="宋体" w:eastAsia="宋体" w:hAnsi="宋体" w:cs="宋体"/>
          <w:color w:val="000000"/>
          <w:sz w:val="42"/>
        </w:rPr>
        <w:t>“</w:t>
      </w:r>
      <w:r>
        <w:rPr>
          <w:rFonts w:ascii="宋体" w:eastAsia="宋体" w:hAnsi="宋体" w:cs="宋体"/>
          <w:color w:val="000000"/>
          <w:sz w:val="42"/>
        </w:rPr>
        <w:t>经验</w:t>
      </w:r>
      <w:r>
        <w:rPr>
          <w:rFonts w:ascii="宋体" w:eastAsia="宋体" w:hAnsi="宋体" w:cs="宋体"/>
          <w:color w:val="000000"/>
          <w:sz w:val="42"/>
        </w:rPr>
        <w:t>”</w:t>
      </w:r>
      <w:r>
        <w:rPr>
          <w:rFonts w:ascii="宋体" w:eastAsia="宋体" w:hAnsi="宋体" w:cs="宋体"/>
          <w:color w:val="000000"/>
          <w:sz w:val="42"/>
        </w:rPr>
        <w:t>的端点；这就是那个我们瞄准好了要去了解的被嘲笑对象。</w:t>
      </w:r>
    </w:p>
    <w:p w:rsidR="00854FAF" w:rsidRDefault="00025070">
      <w:pPr>
        <w:wordWrap w:val="0"/>
        <w:spacing w:line="660" w:lineRule="atLeast"/>
        <w:ind w:left="20" w:right="60" w:firstLine="820"/>
        <w:textAlignment w:val="baseline"/>
        <w:rPr>
          <w:sz w:val="42"/>
        </w:rPr>
      </w:pPr>
      <w:r>
        <w:rPr>
          <w:rFonts w:ascii="宋体" w:eastAsia="宋体" w:hAnsi="宋体" w:cs="宋体"/>
          <w:color w:val="000000"/>
          <w:sz w:val="42"/>
        </w:rPr>
        <w:t>所以说巴塔耶是严肃对待黑格尔的，也是严肃对待那个绝对认知的</w:t>
      </w:r>
      <w:r>
        <w:rPr>
          <w:rFonts w:ascii="宋体" w:eastAsia="宋体" w:hAnsi="宋体" w:cs="宋体"/>
          <w:color w:val="000000"/>
          <w:sz w:val="42"/>
        </w:rPr>
        <w:t>²</w:t>
      </w:r>
      <w:r>
        <w:rPr>
          <w:rFonts w:ascii="宋体" w:eastAsia="宋体" w:hAnsi="宋体" w:cs="宋体"/>
          <w:color w:val="000000"/>
          <w:sz w:val="42"/>
        </w:rPr>
        <w:t>。他知道，严肃对待这样一个体系，就意味着禁止自己摆脱其概念或者孤立地利用它的命题，对它断章取义：</w:t>
      </w:r>
      <w:r>
        <w:rPr>
          <w:rFonts w:ascii="宋体" w:eastAsia="宋体" w:hAnsi="宋体" w:cs="宋体"/>
          <w:color w:val="000000"/>
          <w:sz w:val="42"/>
        </w:rPr>
        <w:t>“</w:t>
      </w:r>
      <w:r>
        <w:rPr>
          <w:rFonts w:ascii="宋体" w:eastAsia="宋体" w:hAnsi="宋体" w:cs="宋体"/>
          <w:color w:val="000000"/>
          <w:sz w:val="42"/>
        </w:rPr>
        <w:t>黑格尔思想的那种相互关联性到了除非在构成了其意义连贯性的运动必然性中去理解它否则就捉不住其意义的程度。</w:t>
      </w:r>
      <w:r>
        <w:rPr>
          <w:rFonts w:ascii="宋体" w:eastAsia="宋体" w:hAnsi="宋体" w:cs="宋体"/>
          <w:color w:val="000000"/>
          <w:sz w:val="42"/>
        </w:rPr>
        <w:t>”(</w:t>
      </w:r>
      <w:r>
        <w:rPr>
          <w:rFonts w:ascii="宋体" w:eastAsia="宋体" w:hAnsi="宋体" w:cs="宋体"/>
          <w:color w:val="000000"/>
          <w:sz w:val="42"/>
        </w:rPr>
        <w:t>同上</w:t>
      </w:r>
      <w:r>
        <w:rPr>
          <w:rFonts w:ascii="宋体" w:eastAsia="宋体" w:hAnsi="宋体" w:cs="宋体"/>
          <w:color w:val="000000"/>
          <w:sz w:val="42"/>
        </w:rPr>
        <w:t>)</w:t>
      </w:r>
      <w:r>
        <w:rPr>
          <w:rFonts w:ascii="宋体" w:eastAsia="宋体" w:hAnsi="宋体" w:cs="宋体"/>
          <w:color w:val="000000"/>
          <w:sz w:val="42"/>
        </w:rPr>
        <w:t>巴塔耶无疑对黑格尔式理性的连锁理念或意义提出了怀疑，不过他是从整体的角度去思考这个问题的，他没有忽视其内部严密性。人们或许也可以将巴塔耶与不同形象的黑格</w:t>
      </w:r>
    </w:p>
    <w:p w:rsidR="00854FAF" w:rsidRDefault="00025070">
      <w:pPr>
        <w:wordWrap w:val="0"/>
        <w:spacing w:line="660" w:lineRule="atLeast"/>
        <w:ind w:left="120"/>
        <w:textAlignment w:val="baseline"/>
        <w:rPr>
          <w:sz w:val="42"/>
        </w:rPr>
      </w:pPr>
      <w:r>
        <w:rPr>
          <w:rFonts w:ascii="宋体" w:eastAsia="宋体" w:hAnsi="宋体" w:cs="宋体"/>
          <w:color w:val="000000"/>
          <w:sz w:val="42"/>
          <w:u w:val="single"/>
        </w:rPr>
        <w:t xml:space="preserve">             </w:t>
      </w:r>
    </w:p>
    <w:p w:rsidR="00854FAF" w:rsidRDefault="00854FAF">
      <w:pPr>
        <w:wordWrap w:val="0"/>
        <w:spacing w:line="520" w:lineRule="exact"/>
        <w:textAlignment w:val="baseline"/>
        <w:rPr>
          <w:sz w:val="31"/>
        </w:rPr>
      </w:pPr>
    </w:p>
    <w:p w:rsidR="00854FAF" w:rsidRDefault="00025070">
      <w:pPr>
        <w:wordWrap w:val="0"/>
        <w:spacing w:line="520" w:lineRule="atLeast"/>
        <w:ind w:left="200"/>
        <w:textAlignment w:val="baseline"/>
        <w:rPr>
          <w:sz w:val="31"/>
        </w:rPr>
      </w:pPr>
      <w:r>
        <w:rPr>
          <w:rFonts w:ascii="宋体" w:eastAsia="宋体" w:hAnsi="宋体" w:cs="宋体"/>
          <w:color w:val="000000"/>
          <w:sz w:val="31"/>
        </w:rPr>
        <w:t>1</w:t>
      </w:r>
      <w:r>
        <w:rPr>
          <w:rFonts w:ascii="宋体" w:eastAsia="宋体" w:hAnsi="宋体" w:cs="宋体"/>
          <w:color w:val="000000"/>
          <w:sz w:val="31"/>
        </w:rPr>
        <w:t>暗指马克思。</w:t>
      </w:r>
      <w:r>
        <w:rPr>
          <w:rFonts w:ascii="宋体" w:eastAsia="宋体" w:hAnsi="宋体" w:cs="宋体"/>
          <w:color w:val="000000"/>
          <w:sz w:val="31"/>
        </w:rPr>
        <w:t>————</w:t>
      </w:r>
      <w:r>
        <w:rPr>
          <w:rFonts w:ascii="宋体" w:eastAsia="宋体" w:hAnsi="宋体" w:cs="宋体"/>
          <w:color w:val="000000"/>
          <w:sz w:val="31"/>
        </w:rPr>
        <w:t>译者注</w:t>
      </w:r>
    </w:p>
    <w:p w:rsidR="00854FAF" w:rsidRDefault="00025070">
      <w:pPr>
        <w:wordWrap w:val="0"/>
        <w:spacing w:line="520" w:lineRule="atLeast"/>
        <w:ind w:left="80"/>
        <w:textAlignment w:val="baseline"/>
        <w:rPr>
          <w:sz w:val="31"/>
        </w:rPr>
      </w:pPr>
      <w:r>
        <w:rPr>
          <w:rFonts w:ascii="宋体" w:eastAsia="宋体" w:hAnsi="宋体" w:cs="宋体"/>
          <w:color w:val="000000"/>
          <w:sz w:val="31"/>
        </w:rPr>
        <w:t>2“</w:t>
      </w:r>
      <w:r>
        <w:rPr>
          <w:rFonts w:ascii="宋体" w:eastAsia="宋体" w:hAnsi="宋体" w:cs="宋体"/>
          <w:color w:val="000000"/>
          <w:sz w:val="31"/>
        </w:rPr>
        <w:t>我有意去减低黑格尔态度的</w:t>
      </w:r>
      <w:r>
        <w:rPr>
          <w:rFonts w:ascii="宋体" w:eastAsia="宋体" w:hAnsi="宋体" w:cs="宋体"/>
          <w:color w:val="000000"/>
          <w:sz w:val="31"/>
        </w:rPr>
        <w:t>重要性了吗？可是真实的情况正好相反！我曾要显示的是其方法的不可比拟的意义。但我不应为了这个目的而掩盖他失败中的那个十分微弱</w:t>
      </w:r>
      <w:r>
        <w:rPr>
          <w:rFonts w:ascii="宋体" w:eastAsia="宋体" w:hAnsi="宋体" w:cs="宋体"/>
          <w:color w:val="000000"/>
          <w:sz w:val="31"/>
        </w:rPr>
        <w:t>(</w:t>
      </w:r>
      <w:r>
        <w:rPr>
          <w:rFonts w:ascii="宋体" w:eastAsia="宋体" w:hAnsi="宋体" w:cs="宋体"/>
          <w:color w:val="000000"/>
          <w:sz w:val="31"/>
        </w:rPr>
        <w:t>那甚至是不可避免</w:t>
      </w:r>
      <w:r>
        <w:rPr>
          <w:rFonts w:ascii="宋体" w:eastAsia="宋体" w:hAnsi="宋体" w:cs="宋体"/>
          <w:color w:val="000000"/>
          <w:sz w:val="31"/>
        </w:rPr>
        <w:t>)</w:t>
      </w:r>
      <w:r>
        <w:rPr>
          <w:rFonts w:ascii="宋体" w:eastAsia="宋体" w:hAnsi="宋体" w:cs="宋体"/>
          <w:color w:val="000000"/>
          <w:sz w:val="31"/>
        </w:rPr>
        <w:t>的部分。在我看来，正是这个方法的那种异常安全可靠性突出了我的比较。如果黑格尔失败了，我们不能说那是由于某种错误。失败本身的意义不同于引发失败者的意义：错误自身可能是偶然的。黑格尔的</w:t>
      </w:r>
      <w:r>
        <w:rPr>
          <w:rFonts w:ascii="宋体" w:eastAsia="宋体" w:hAnsi="宋体" w:cs="宋体"/>
          <w:color w:val="000000"/>
          <w:sz w:val="31"/>
        </w:rPr>
        <w:t>“</w:t>
      </w:r>
      <w:r>
        <w:rPr>
          <w:rFonts w:ascii="宋体" w:eastAsia="宋体" w:hAnsi="宋体" w:cs="宋体"/>
          <w:color w:val="000000"/>
          <w:sz w:val="31"/>
        </w:rPr>
        <w:t>失败</w:t>
      </w:r>
      <w:r>
        <w:rPr>
          <w:rFonts w:ascii="宋体" w:eastAsia="宋体" w:hAnsi="宋体" w:cs="宋体"/>
          <w:color w:val="000000"/>
          <w:sz w:val="31"/>
        </w:rPr>
        <w:t>”</w:t>
      </w:r>
      <w:r>
        <w:rPr>
          <w:rFonts w:ascii="宋体" w:eastAsia="宋体" w:hAnsi="宋体" w:cs="宋体"/>
          <w:color w:val="000000"/>
          <w:sz w:val="31"/>
        </w:rPr>
        <w:t>必须从一般意义上去讲，如同人们谈论一个意义重大的真实运</w:t>
      </w:r>
      <w:r>
        <w:rPr>
          <w:rFonts w:ascii="TimesNewRoman" w:eastAsia="TimesNewRoman" w:hAnsi="TimesNewRoman" w:cs="TimesNewRoman"/>
          <w:color w:val="000000"/>
          <w:sz w:val="31"/>
        </w:rPr>
        <w:t>动一般。</w:t>
      </w:r>
      <w:r>
        <w:rPr>
          <w:rFonts w:ascii="TimesNewRoman" w:eastAsia="TimesNewRoman" w:hAnsi="TimesNewRoman" w:cs="TimesNewRoman"/>
          <w:color w:val="000000"/>
          <w:sz w:val="31"/>
        </w:rPr>
        <w:t>”</w:t>
      </w:r>
      <w:r>
        <w:rPr>
          <w:rFonts w:ascii="TimesNewRoman" w:eastAsia="TimesNewRoman" w:hAnsi="TimesNewRoman" w:cs="TimesNewRoman"/>
          <w:color w:val="000000"/>
          <w:sz w:val="31"/>
        </w:rPr>
        <w:t>《黑格尔，死亡与祭献》</w:t>
      </w:r>
      <w:r>
        <w:rPr>
          <w:rFonts w:ascii="TimesNewRoman" w:eastAsia="TimesNewRoman" w:hAnsi="TimesNewRoman" w:cs="TimesNewRoman"/>
          <w:color w:val="000000"/>
          <w:sz w:val="31"/>
        </w:rPr>
        <w:t>(Hegel, la mort et le sacrifice), Deucalion,1955</w:t>
      </w:r>
      <w:r>
        <w:rPr>
          <w:rFonts w:ascii="TimesNewRoman" w:eastAsia="TimesNewRoman" w:hAnsi="TimesNewRoman" w:cs="TimesNewRoman"/>
          <w:color w:val="000000"/>
          <w:sz w:val="31"/>
        </w:rPr>
        <w:t>年</w:t>
      </w:r>
      <w:r>
        <w:rPr>
          <w:rFonts w:ascii="TimesNewRoman" w:eastAsia="TimesNewRoman" w:hAnsi="TimesNewRoman" w:cs="TimesNewRoman"/>
          <w:color w:val="000000"/>
          <w:sz w:val="31"/>
        </w:rPr>
        <w:t>5</w:t>
      </w:r>
      <w:r>
        <w:rPr>
          <w:rFonts w:ascii="TimesNewRoman" w:eastAsia="TimesNewRoman" w:hAnsi="TimesNewRoman" w:cs="TimesNewRoman"/>
          <w:color w:val="000000"/>
          <w:sz w:val="31"/>
        </w:rPr>
        <w:t>期，第</w:t>
      </w:r>
      <w:r>
        <w:rPr>
          <w:rFonts w:ascii="TimesNewRoman" w:eastAsia="TimesNewRoman" w:hAnsi="TimesNewRoman" w:cs="TimesNewRoman"/>
          <w:color w:val="000000"/>
          <w:sz w:val="31"/>
        </w:rPr>
        <w:t>42</w:t>
      </w:r>
      <w:r>
        <w:rPr>
          <w:rFonts w:ascii="TimesNewRoman" w:eastAsia="TimesNewRoman" w:hAnsi="TimesNewRoman" w:cs="TimesNewRoman"/>
          <w:color w:val="000000"/>
          <w:sz w:val="31"/>
        </w:rPr>
        <w:t>页。</w:t>
      </w:r>
    </w:p>
    <w:p w:rsidR="00854FAF" w:rsidRDefault="00025070">
      <w:pPr>
        <w:wordWrap w:val="0"/>
        <w:spacing w:before="120" w:line="460" w:lineRule="atLeast"/>
        <w:ind w:left="540"/>
        <w:textAlignment w:val="baseline"/>
        <w:rPr>
          <w:sz w:val="33"/>
        </w:rPr>
      </w:pPr>
      <w:r>
        <w:rPr>
          <w:rFonts w:ascii="楷体" w:eastAsia="楷体" w:hAnsi="楷体" w:cs="楷体"/>
          <w:color w:val="000000"/>
          <w:sz w:val="33"/>
        </w:rPr>
        <w:t>454</w:t>
      </w:r>
    </w:p>
    <w:p w:rsidR="00854FAF" w:rsidRDefault="00854FAF"/>
    <w:p w:rsidR="00854FAF" w:rsidRDefault="00854FAF">
      <w:pPr>
        <w:sectPr w:rsidR="00854FAF">
          <w:headerReference w:type="default" r:id="rId991"/>
          <w:footerReference w:type="default" r:id="rId992"/>
          <w:pgSz w:w="14460" w:h="21540"/>
          <w:pgMar w:top="1800" w:right="1600" w:bottom="1800" w:left="1600" w:header="1500" w:footer="1500" w:gutter="0"/>
          <w:cols w:space="720"/>
        </w:sectPr>
      </w:pPr>
    </w:p>
    <w:p w:rsidR="00854FAF" w:rsidRDefault="00025070">
      <w:pPr>
        <w:wordWrap w:val="0"/>
        <w:spacing w:line="600" w:lineRule="atLeast"/>
        <w:ind w:left="40"/>
        <w:textAlignment w:val="baseline"/>
        <w:rPr>
          <w:sz w:val="33"/>
        </w:rPr>
      </w:pPr>
      <w:r>
        <w:rPr>
          <w:rFonts w:ascii="宋体" w:eastAsia="宋体" w:hAnsi="宋体" w:cs="宋体"/>
          <w:color w:val="000000"/>
          <w:sz w:val="33"/>
        </w:rPr>
        <w:lastRenderedPageBreak/>
        <w:t>尔的关系之历史描写成一个舞台，但这里我们不打算这么去做：即那个承受了</w:t>
      </w:r>
      <w:r>
        <w:rPr>
          <w:rFonts w:ascii="宋体" w:eastAsia="宋体" w:hAnsi="宋体" w:cs="宋体"/>
          <w:color w:val="000000"/>
          <w:sz w:val="33"/>
        </w:rPr>
        <w:t>“</w:t>
      </w:r>
      <w:r>
        <w:rPr>
          <w:rFonts w:ascii="宋体" w:eastAsia="宋体" w:hAnsi="宋体" w:cs="宋体"/>
          <w:color w:val="000000"/>
          <w:sz w:val="33"/>
        </w:rPr>
        <w:t>绝对分裂</w:t>
      </w:r>
      <w:r>
        <w:rPr>
          <w:rFonts w:ascii="宋体" w:eastAsia="宋体" w:hAnsi="宋体" w:cs="宋体"/>
          <w:color w:val="000000"/>
          <w:sz w:val="33"/>
        </w:rPr>
        <w:t>”</w:t>
      </w:r>
      <w:r>
        <w:rPr>
          <w:rFonts w:ascii="宋体" w:eastAsia="宋体" w:hAnsi="宋体" w:cs="宋体"/>
          <w:color w:val="000000"/>
          <w:sz w:val="33"/>
        </w:rPr>
        <w:t>的黑格尔；那个相信自己</w:t>
      </w:r>
      <w:r>
        <w:rPr>
          <w:rFonts w:ascii="宋体" w:eastAsia="宋体" w:hAnsi="宋体" w:cs="宋体"/>
          <w:color w:val="000000"/>
          <w:sz w:val="33"/>
        </w:rPr>
        <w:t>“</w:t>
      </w:r>
      <w:r>
        <w:rPr>
          <w:rFonts w:ascii="宋体" w:eastAsia="宋体" w:hAnsi="宋体" w:cs="宋体"/>
          <w:color w:val="000000"/>
          <w:sz w:val="33"/>
        </w:rPr>
        <w:t>变疯了</w:t>
      </w:r>
      <w:r>
        <w:rPr>
          <w:rFonts w:ascii="宋体" w:eastAsia="宋体" w:hAnsi="宋体" w:cs="宋体"/>
          <w:color w:val="000000"/>
          <w:sz w:val="33"/>
        </w:rPr>
        <w:t>”¹</w:t>
      </w:r>
      <w:r>
        <w:rPr>
          <w:rFonts w:ascii="宋体" w:eastAsia="宋体" w:hAnsi="宋体" w:cs="宋体"/>
          <w:color w:val="000000"/>
          <w:sz w:val="33"/>
        </w:rPr>
        <w:t>的黑格尔；那个不像</w:t>
      </w:r>
      <w:r>
        <w:rPr>
          <w:rFonts w:ascii="宋体" w:eastAsia="宋体" w:hAnsi="宋体" w:cs="宋体"/>
          <w:color w:val="000000"/>
          <w:sz w:val="33"/>
        </w:rPr>
        <w:t>“</w:t>
      </w:r>
      <w:r>
        <w:rPr>
          <w:rFonts w:ascii="宋体" w:eastAsia="宋体" w:hAnsi="宋体" w:cs="宋体"/>
          <w:color w:val="000000"/>
          <w:sz w:val="33"/>
        </w:rPr>
        <w:t>克尔凯郭尔那样当他独自一人并且头疼时</w:t>
      </w:r>
      <w:r>
        <w:rPr>
          <w:rFonts w:ascii="宋体" w:eastAsia="宋体" w:hAnsi="宋体" w:cs="宋体"/>
          <w:color w:val="000000"/>
          <w:sz w:val="33"/>
        </w:rPr>
        <w:t>”²</w:t>
      </w:r>
      <w:r>
        <w:rPr>
          <w:rFonts w:ascii="宋体" w:eastAsia="宋体" w:hAnsi="宋体" w:cs="宋体"/>
          <w:color w:val="000000"/>
          <w:sz w:val="33"/>
        </w:rPr>
        <w:t>，会在哲学这个</w:t>
      </w:r>
      <w:r>
        <w:rPr>
          <w:rFonts w:ascii="宋体" w:eastAsia="宋体" w:hAnsi="宋体" w:cs="宋体"/>
          <w:color w:val="000000"/>
          <w:sz w:val="33"/>
        </w:rPr>
        <w:t>“</w:t>
      </w:r>
      <w:r>
        <w:rPr>
          <w:rFonts w:ascii="宋体" w:eastAsia="宋体" w:hAnsi="宋体" w:cs="宋体"/>
          <w:color w:val="000000"/>
          <w:sz w:val="33"/>
        </w:rPr>
        <w:t>蜜月村</w:t>
      </w:r>
      <w:r>
        <w:rPr>
          <w:rFonts w:ascii="宋体" w:eastAsia="宋体" w:hAnsi="宋体" w:cs="宋体"/>
          <w:color w:val="000000"/>
          <w:sz w:val="33"/>
        </w:rPr>
        <w:t>”</w:t>
      </w:r>
      <w:r>
        <w:rPr>
          <w:rFonts w:ascii="宋体" w:eastAsia="宋体" w:hAnsi="宋体" w:cs="宋体"/>
          <w:color w:val="000000"/>
          <w:sz w:val="33"/>
        </w:rPr>
        <w:t>中，于沃尔弗</w:t>
      </w:r>
      <w:r>
        <w:rPr>
          <w:rFonts w:ascii="宋体" w:eastAsia="宋体" w:hAnsi="宋体" w:cs="宋体"/>
          <w:color w:val="000000"/>
          <w:sz w:val="33"/>
        </w:rPr>
        <w:t>(Wolff)</w:t>
      </w:r>
      <w:r>
        <w:rPr>
          <w:rFonts w:ascii="宋体" w:eastAsia="宋体" w:hAnsi="宋体" w:cs="宋体"/>
          <w:color w:val="000000"/>
          <w:sz w:val="33"/>
        </w:rPr>
        <w:t>、孔德和</w:t>
      </w:r>
      <w:r>
        <w:rPr>
          <w:rFonts w:ascii="宋体" w:eastAsia="宋体" w:hAnsi="宋体" w:cs="宋体"/>
          <w:color w:val="000000"/>
          <w:sz w:val="33"/>
        </w:rPr>
        <w:t>“</w:t>
      </w:r>
      <w:r>
        <w:rPr>
          <w:rFonts w:ascii="宋体" w:eastAsia="宋体" w:hAnsi="宋体" w:cs="宋体"/>
          <w:color w:val="000000"/>
          <w:sz w:val="33"/>
        </w:rPr>
        <w:t>教授群</w:t>
      </w:r>
      <w:r>
        <w:rPr>
          <w:rFonts w:ascii="宋体" w:eastAsia="宋体" w:hAnsi="宋体" w:cs="宋体"/>
          <w:color w:val="000000"/>
          <w:sz w:val="33"/>
        </w:rPr>
        <w:t>”</w:t>
      </w:r>
      <w:r>
        <w:rPr>
          <w:rFonts w:ascii="宋体" w:eastAsia="宋体" w:hAnsi="宋体" w:cs="宋体"/>
          <w:color w:val="000000"/>
          <w:sz w:val="33"/>
        </w:rPr>
        <w:t>之间发出疑问的黑格尔；那个</w:t>
      </w:r>
      <w:r>
        <w:rPr>
          <w:rFonts w:ascii="宋体" w:eastAsia="宋体" w:hAnsi="宋体" w:cs="宋体"/>
          <w:color w:val="000000"/>
          <w:sz w:val="33"/>
        </w:rPr>
        <w:t>“</w:t>
      </w:r>
      <w:r>
        <w:rPr>
          <w:rFonts w:ascii="宋体" w:eastAsia="宋体" w:hAnsi="宋体" w:cs="宋体"/>
          <w:color w:val="000000"/>
          <w:sz w:val="33"/>
        </w:rPr>
        <w:t>在其生命的晚期</w:t>
      </w:r>
      <w:r>
        <w:rPr>
          <w:rFonts w:ascii="宋体" w:eastAsia="宋体" w:hAnsi="宋体" w:cs="宋体"/>
          <w:color w:val="000000"/>
          <w:sz w:val="33"/>
        </w:rPr>
        <w:t>”“</w:t>
      </w:r>
      <w:r>
        <w:rPr>
          <w:rFonts w:ascii="宋体" w:eastAsia="宋体" w:hAnsi="宋体" w:cs="宋体"/>
          <w:color w:val="000000"/>
          <w:sz w:val="33"/>
        </w:rPr>
        <w:t>不再向自己提出任何问题</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重复其讲义并沉溺于扑克牌中</w:t>
      </w:r>
      <w:r>
        <w:rPr>
          <w:rFonts w:ascii="宋体" w:eastAsia="宋体" w:hAnsi="宋体" w:cs="宋体"/>
          <w:color w:val="000000"/>
          <w:sz w:val="33"/>
        </w:rPr>
        <w:t>”</w:t>
      </w:r>
      <w:r>
        <w:rPr>
          <w:rFonts w:ascii="宋体" w:eastAsia="宋体" w:hAnsi="宋体" w:cs="宋体"/>
          <w:color w:val="000000"/>
          <w:sz w:val="33"/>
        </w:rPr>
        <w:t>的黑格尔；</w:t>
      </w:r>
      <w:r>
        <w:rPr>
          <w:rFonts w:ascii="宋体" w:eastAsia="宋体" w:hAnsi="宋体" w:cs="宋体"/>
          <w:color w:val="000000"/>
          <w:sz w:val="33"/>
        </w:rPr>
        <w:t>“</w:t>
      </w:r>
      <w:r>
        <w:rPr>
          <w:rFonts w:ascii="宋体" w:eastAsia="宋体" w:hAnsi="宋体" w:cs="宋体"/>
          <w:color w:val="000000"/>
          <w:sz w:val="33"/>
        </w:rPr>
        <w:t>面对这幅老黑格尔的画像，如同阅读《精神</w:t>
      </w:r>
      <w:r>
        <w:rPr>
          <w:rFonts w:ascii="宋体" w:eastAsia="宋体" w:hAnsi="宋体" w:cs="宋体"/>
          <w:color w:val="000000"/>
          <w:sz w:val="33"/>
        </w:rPr>
        <w:t>现象学》一般</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人们不会缺少被一种完成的刺骨印象所逮住之感</w:t>
      </w:r>
      <w:r>
        <w:rPr>
          <w:rFonts w:ascii="宋体" w:eastAsia="宋体" w:hAnsi="宋体" w:cs="宋体"/>
          <w:color w:val="000000"/>
          <w:sz w:val="33"/>
        </w:rPr>
        <w:t>³”</w:t>
      </w:r>
      <w:r>
        <w:rPr>
          <w:rFonts w:ascii="宋体" w:eastAsia="宋体" w:hAnsi="宋体" w:cs="宋体"/>
          <w:color w:val="000000"/>
          <w:sz w:val="33"/>
        </w:rPr>
        <w:t>。那个最终具有</w:t>
      </w:r>
      <w:r>
        <w:rPr>
          <w:rFonts w:ascii="宋体" w:eastAsia="宋体" w:hAnsi="宋体" w:cs="宋体"/>
          <w:color w:val="000000"/>
          <w:sz w:val="33"/>
        </w:rPr>
        <w:t>“</w:t>
      </w:r>
      <w:r>
        <w:rPr>
          <w:rFonts w:ascii="宋体" w:eastAsia="宋体" w:hAnsi="宋体" w:cs="宋体"/>
          <w:color w:val="000000"/>
          <w:sz w:val="33"/>
        </w:rPr>
        <w:t>喜剧性小回顾</w:t>
      </w:r>
      <w:r>
        <w:rPr>
          <w:rFonts w:ascii="宋体" w:eastAsia="宋体" w:hAnsi="宋体" w:cs="宋体"/>
          <w:color w:val="000000"/>
          <w:sz w:val="33"/>
        </w:rPr>
        <w:t>”⁴</w:t>
      </w:r>
      <w:r>
        <w:rPr>
          <w:rFonts w:ascii="宋体" w:eastAsia="宋体" w:hAnsi="宋体" w:cs="宋体"/>
          <w:color w:val="000000"/>
          <w:sz w:val="33"/>
        </w:rPr>
        <w:t>意味的黑格尔。</w:t>
      </w:r>
    </w:p>
    <w:p w:rsidR="00854FAF" w:rsidRDefault="00025070">
      <w:pPr>
        <w:wordWrap w:val="0"/>
        <w:spacing w:line="600" w:lineRule="atLeast"/>
        <w:ind w:left="820"/>
        <w:textAlignment w:val="baseline"/>
        <w:rPr>
          <w:sz w:val="33"/>
        </w:rPr>
      </w:pPr>
      <w:r>
        <w:rPr>
          <w:rFonts w:ascii="宋体" w:eastAsia="宋体" w:hAnsi="宋体" w:cs="宋体"/>
          <w:color w:val="000000"/>
          <w:sz w:val="33"/>
        </w:rPr>
        <w:t>不过让我们放下舞台和人物吧。悲剧首先是文本的。巴</w:t>
      </w:r>
    </w:p>
    <w:p w:rsidR="00854FAF" w:rsidRDefault="00025070">
      <w:pPr>
        <w:wordWrap w:val="0"/>
        <w:spacing w:line="600" w:lineRule="atLeast"/>
        <w:ind w:left="60"/>
        <w:textAlignment w:val="baseline"/>
        <w:rPr>
          <w:sz w:val="33"/>
        </w:rPr>
      </w:pPr>
      <w:r>
        <w:rPr>
          <w:rFonts w:ascii="宋体" w:eastAsia="宋体" w:hAnsi="宋体" w:cs="宋体"/>
          <w:color w:val="000000"/>
          <w:sz w:val="33"/>
          <w:u w:val="single"/>
        </w:rPr>
        <w:t xml:space="preserve">                 </w:t>
      </w:r>
    </w:p>
    <w:p w:rsidR="00854FAF" w:rsidRDefault="00854FAF">
      <w:pPr>
        <w:wordWrap w:val="0"/>
        <w:spacing w:line="480" w:lineRule="exact"/>
        <w:textAlignment w:val="baseline"/>
        <w:rPr>
          <w:sz w:val="32"/>
        </w:rPr>
      </w:pPr>
    </w:p>
    <w:p w:rsidR="00854FAF" w:rsidRDefault="00025070">
      <w:pPr>
        <w:wordWrap w:val="0"/>
        <w:spacing w:line="480" w:lineRule="atLeast"/>
        <w:ind w:left="40" w:right="40"/>
        <w:textAlignment w:val="baseline"/>
        <w:rPr>
          <w:sz w:val="32"/>
        </w:rPr>
      </w:pPr>
      <w:r>
        <w:rPr>
          <w:rFonts w:ascii="宋体" w:eastAsia="宋体" w:hAnsi="宋体" w:cs="宋体"/>
          <w:color w:val="000000"/>
          <w:sz w:val="32"/>
        </w:rPr>
        <w:t>1   “</w:t>
      </w:r>
      <w:r>
        <w:rPr>
          <w:rFonts w:ascii="宋体" w:eastAsia="宋体" w:hAnsi="宋体" w:cs="宋体"/>
          <w:color w:val="000000"/>
          <w:sz w:val="32"/>
        </w:rPr>
        <w:t>从存在主义到经济学至上</w:t>
      </w:r>
      <w:r>
        <w:rPr>
          <w:rFonts w:ascii="宋体" w:eastAsia="宋体" w:hAnsi="宋体" w:cs="宋体"/>
          <w:color w:val="000000"/>
          <w:sz w:val="32"/>
        </w:rPr>
        <w:t>”</w:t>
      </w:r>
      <w:r>
        <w:rPr>
          <w:rFonts w:ascii="宋体" w:eastAsia="宋体" w:hAnsi="宋体" w:cs="宋体"/>
          <w:color w:val="000000"/>
          <w:sz w:val="32"/>
        </w:rPr>
        <w:t>，《批评》，</w:t>
      </w:r>
      <w:r>
        <w:rPr>
          <w:rFonts w:ascii="宋体" w:eastAsia="宋体" w:hAnsi="宋体" w:cs="宋体"/>
          <w:color w:val="000000"/>
          <w:sz w:val="32"/>
        </w:rPr>
        <w:t>1947</w:t>
      </w:r>
      <w:r>
        <w:rPr>
          <w:rFonts w:ascii="宋体" w:eastAsia="宋体" w:hAnsi="宋体" w:cs="宋体"/>
          <w:color w:val="000000"/>
          <w:sz w:val="32"/>
        </w:rPr>
        <w:t>年第</w:t>
      </w:r>
      <w:r>
        <w:rPr>
          <w:rFonts w:ascii="宋体" w:eastAsia="宋体" w:hAnsi="宋体" w:cs="宋体"/>
          <w:color w:val="000000"/>
          <w:sz w:val="32"/>
        </w:rPr>
        <w:t>19</w:t>
      </w:r>
      <w:r>
        <w:rPr>
          <w:rFonts w:ascii="宋体" w:eastAsia="宋体" w:hAnsi="宋体" w:cs="宋体"/>
          <w:color w:val="000000"/>
          <w:sz w:val="32"/>
        </w:rPr>
        <w:t>期。</w:t>
      </w:r>
      <w:r>
        <w:rPr>
          <w:rFonts w:ascii="宋体" w:eastAsia="宋体" w:hAnsi="宋体" w:cs="宋体"/>
          <w:color w:val="000000"/>
          <w:sz w:val="32"/>
        </w:rPr>
        <w:t>“</w:t>
      </w:r>
      <w:r>
        <w:rPr>
          <w:rFonts w:ascii="宋体" w:eastAsia="宋体" w:hAnsi="宋体" w:cs="宋体"/>
          <w:color w:val="000000"/>
          <w:sz w:val="32"/>
        </w:rPr>
        <w:t>观察到克尔凯郭尔从前无法知道的那种东西今天看来颇奇怪：黑格尔如克尔凯郭尔一样，知道面对绝对观念而拒绝主体性。原则上可以想像得出黑格尔拒绝的是某种概念性对立；情况正相反。这个事实不是从某个哲学文本推断出来的，而是从黑格尔给友</w:t>
      </w:r>
      <w:r>
        <w:rPr>
          <w:rFonts w:ascii="宋体" w:eastAsia="宋体" w:hAnsi="宋体" w:cs="宋体"/>
          <w:color w:val="000000"/>
          <w:sz w:val="32"/>
        </w:rPr>
        <w:t>人的一封信中，在那封信中他吐露道有两年时间他以为自己疯了</w:t>
      </w:r>
      <w:r>
        <w:rPr>
          <w:rFonts w:ascii="宋体" w:eastAsia="宋体" w:hAnsi="宋体" w:cs="宋体"/>
          <w:color w:val="000000"/>
          <w:sz w:val="32"/>
        </w:rPr>
        <w:t>……</w:t>
      </w:r>
      <w:r>
        <w:rPr>
          <w:rFonts w:ascii="宋体" w:eastAsia="宋体" w:hAnsi="宋体" w:cs="宋体"/>
          <w:color w:val="000000"/>
          <w:sz w:val="32"/>
        </w:rPr>
        <w:t>从某种意义上讲，黑格尔这句简捷的句子可能甚至具有某种克尔凯郭尔的长句呐喊所不曾拥有的力量。在颤抖和超出的实存中，它所被给与的并不少于这种呐喊</w:t>
      </w:r>
      <w:r>
        <w:rPr>
          <w:rFonts w:ascii="宋体" w:eastAsia="宋体" w:hAnsi="宋体" w:cs="宋体"/>
          <w:color w:val="000000"/>
          <w:sz w:val="32"/>
        </w:rPr>
        <w:t>”</w:t>
      </w:r>
      <w:r>
        <w:rPr>
          <w:rFonts w:ascii="宋体" w:eastAsia="宋体" w:hAnsi="宋体" w:cs="宋体"/>
          <w:color w:val="000000"/>
          <w:sz w:val="32"/>
        </w:rPr>
        <w:t>，等等。</w:t>
      </w:r>
    </w:p>
    <w:p w:rsidR="00854FAF" w:rsidRDefault="00025070">
      <w:pPr>
        <w:wordWrap w:val="0"/>
        <w:spacing w:line="420" w:lineRule="atLeast"/>
        <w:ind w:left="40"/>
        <w:textAlignment w:val="baseline"/>
        <w:rPr>
          <w:sz w:val="31"/>
        </w:rPr>
      </w:pPr>
      <w:r>
        <w:rPr>
          <w:rFonts w:ascii="楷体" w:eastAsia="楷体" w:hAnsi="楷体" w:cs="楷体"/>
          <w:color w:val="000000"/>
          <w:sz w:val="31"/>
        </w:rPr>
        <w:t xml:space="preserve">2  </w:t>
      </w:r>
      <w:r>
        <w:rPr>
          <w:rFonts w:ascii="楷体" w:eastAsia="楷体" w:hAnsi="楷体" w:cs="楷体"/>
          <w:color w:val="000000"/>
          <w:sz w:val="31"/>
        </w:rPr>
        <w:t>《小家伙》</w:t>
      </w:r>
      <w:r>
        <w:rPr>
          <w:rFonts w:ascii="楷体" w:eastAsia="楷体" w:hAnsi="楷体" w:cs="楷体"/>
          <w:color w:val="000000"/>
          <w:sz w:val="31"/>
        </w:rPr>
        <w:t>(Le petit)</w:t>
      </w:r>
      <w:r>
        <w:rPr>
          <w:rFonts w:ascii="楷体" w:eastAsia="楷体" w:hAnsi="楷体" w:cs="楷体"/>
          <w:color w:val="000000"/>
          <w:sz w:val="31"/>
        </w:rPr>
        <w:t>。</w:t>
      </w:r>
    </w:p>
    <w:p w:rsidR="00854FAF" w:rsidRDefault="00025070">
      <w:pPr>
        <w:wordWrap w:val="0"/>
        <w:spacing w:line="600" w:lineRule="atLeast"/>
        <w:ind w:left="40"/>
        <w:textAlignment w:val="baseline"/>
        <w:rPr>
          <w:sz w:val="33"/>
        </w:rPr>
      </w:pPr>
      <w:r>
        <w:rPr>
          <w:rFonts w:ascii="宋体" w:eastAsia="宋体" w:hAnsi="宋体" w:cs="宋体"/>
          <w:color w:val="000000"/>
          <w:sz w:val="33"/>
        </w:rPr>
        <w:t>3  “</w:t>
      </w:r>
      <w:r>
        <w:rPr>
          <w:rFonts w:ascii="宋体" w:eastAsia="宋体" w:hAnsi="宋体" w:cs="宋体"/>
          <w:color w:val="000000"/>
          <w:sz w:val="33"/>
        </w:rPr>
        <w:t>从存在主义到经济学至上</w:t>
      </w:r>
      <w:r>
        <w:rPr>
          <w:rFonts w:ascii="宋体" w:eastAsia="宋体" w:hAnsi="宋体" w:cs="宋体"/>
          <w:color w:val="000000"/>
          <w:sz w:val="33"/>
        </w:rPr>
        <w:t>”</w:t>
      </w:r>
      <w:r>
        <w:rPr>
          <w:rFonts w:ascii="宋体" w:eastAsia="宋体" w:hAnsi="宋体" w:cs="宋体"/>
          <w:color w:val="000000"/>
          <w:sz w:val="33"/>
        </w:rPr>
        <w:t>，《批评》，同上。</w:t>
      </w:r>
    </w:p>
    <w:p w:rsidR="00854FAF" w:rsidRDefault="00025070">
      <w:pPr>
        <w:wordWrap w:val="0"/>
        <w:spacing w:line="600" w:lineRule="atLeast"/>
        <w:ind w:left="40" w:right="20"/>
        <w:textAlignment w:val="baseline"/>
        <w:rPr>
          <w:sz w:val="33"/>
        </w:rPr>
      </w:pPr>
      <w:r>
        <w:rPr>
          <w:rFonts w:ascii="宋体" w:eastAsia="宋体" w:hAnsi="宋体" w:cs="宋体"/>
          <w:color w:val="000000"/>
          <w:sz w:val="33"/>
        </w:rPr>
        <w:t>4  “</w:t>
      </w:r>
      <w:r>
        <w:rPr>
          <w:rFonts w:ascii="宋体" w:eastAsia="宋体" w:hAnsi="宋体" w:cs="宋体"/>
          <w:color w:val="000000"/>
          <w:sz w:val="33"/>
        </w:rPr>
        <w:t>喜剧性小回顾。</w:t>
      </w:r>
      <w:r>
        <w:rPr>
          <w:rFonts w:ascii="宋体" w:eastAsia="宋体" w:hAnsi="宋体" w:cs="宋体"/>
          <w:color w:val="000000"/>
          <w:sz w:val="33"/>
        </w:rPr>
        <w:t>————</w:t>
      </w:r>
      <w:r>
        <w:rPr>
          <w:rFonts w:ascii="宋体" w:eastAsia="宋体" w:hAnsi="宋体" w:cs="宋体"/>
          <w:color w:val="000000"/>
          <w:sz w:val="33"/>
        </w:rPr>
        <w:t>黑格尔，我想像他触到了那个端极。他那时还年轻并以为自己疯了。我甚至想像他为了逃脱而展开那个体系</w:t>
      </w:r>
      <w:r>
        <w:rPr>
          <w:rFonts w:ascii="宋体" w:eastAsia="宋体" w:hAnsi="宋体" w:cs="宋体"/>
          <w:color w:val="000000"/>
          <w:sz w:val="33"/>
        </w:rPr>
        <w:t>(</w:t>
      </w:r>
      <w:r>
        <w:rPr>
          <w:rFonts w:ascii="宋体" w:eastAsia="宋体" w:hAnsi="宋体" w:cs="宋体"/>
          <w:color w:val="000000"/>
          <w:sz w:val="33"/>
        </w:rPr>
        <w:t>因为每一种征服，无疑都是人逃避某种威胁的事实</w:t>
      </w:r>
      <w:r>
        <w:rPr>
          <w:rFonts w:ascii="宋体" w:eastAsia="宋体" w:hAnsi="宋体" w:cs="宋体"/>
          <w:color w:val="000000"/>
          <w:sz w:val="33"/>
        </w:rPr>
        <w:t>)</w:t>
      </w:r>
      <w:r>
        <w:rPr>
          <w:rFonts w:ascii="宋体" w:eastAsia="宋体" w:hAnsi="宋体" w:cs="宋体"/>
          <w:color w:val="000000"/>
          <w:sz w:val="33"/>
        </w:rPr>
        <w:t>。总之，黑格尔获得了满足，就背离了那</w:t>
      </w:r>
      <w:r>
        <w:rPr>
          <w:rFonts w:ascii="宋体" w:eastAsia="宋体" w:hAnsi="宋体" w:cs="宋体"/>
          <w:color w:val="000000"/>
          <w:sz w:val="33"/>
        </w:rPr>
        <w:t>个极端。那种祈求在他身上死去。寻求拯救，且不说继续生存，不能确保，我们必须继续祈求。黑格尔却赢了，活着赢了，他的获救扼杀了那种祈求，也支解了他自己。从他那里留下的只不过是一把铲子的柄，一个现代人。但是，在自我分裂前，他无疑触及了那个端极，了解了那种祈求：他的回忆将他领向那个能察觉到的深渊，以便将它取消！那个体系就是这种取消。</w:t>
      </w:r>
      <w:r>
        <w:rPr>
          <w:rFonts w:ascii="宋体" w:eastAsia="宋体" w:hAnsi="宋体" w:cs="宋体"/>
          <w:color w:val="000000"/>
          <w:sz w:val="33"/>
        </w:rPr>
        <w:t>”(</w:t>
      </w:r>
      <w:r>
        <w:rPr>
          <w:rFonts w:ascii="宋体" w:eastAsia="宋体" w:hAnsi="宋体" w:cs="宋体"/>
          <w:color w:val="000000"/>
          <w:sz w:val="33"/>
        </w:rPr>
        <w:t>《内心体验》</w:t>
      </w:r>
      <w:r>
        <w:rPr>
          <w:rFonts w:ascii="宋体" w:eastAsia="宋体" w:hAnsi="宋体" w:cs="宋体"/>
          <w:color w:val="000000"/>
          <w:sz w:val="33"/>
        </w:rPr>
        <w:t>)</w:t>
      </w:r>
    </w:p>
    <w:p w:rsidR="00854FAF" w:rsidRDefault="00025070">
      <w:pPr>
        <w:wordWrap w:val="0"/>
        <w:spacing w:before="200" w:line="440" w:lineRule="atLeast"/>
        <w:ind w:right="520"/>
        <w:jc w:val="right"/>
        <w:textAlignment w:val="baseline"/>
        <w:rPr>
          <w:sz w:val="32"/>
        </w:rPr>
      </w:pPr>
      <w:r>
        <w:rPr>
          <w:rFonts w:ascii="楷体" w:eastAsia="楷体" w:hAnsi="楷体" w:cs="楷体"/>
          <w:color w:val="000000"/>
          <w:sz w:val="32"/>
        </w:rPr>
        <w:t>455</w:t>
      </w:r>
    </w:p>
    <w:p w:rsidR="00854FAF" w:rsidRDefault="00854FAF"/>
    <w:p w:rsidR="00854FAF" w:rsidRDefault="00854FAF">
      <w:pPr>
        <w:sectPr w:rsidR="00854FAF">
          <w:headerReference w:type="default" r:id="rId993"/>
          <w:footerReference w:type="default" r:id="rId994"/>
          <w:pgSz w:w="14460" w:h="21540"/>
          <w:pgMar w:top="1840" w:right="1640" w:bottom="1840" w:left="1640" w:header="1540" w:footer="1540" w:gutter="0"/>
          <w:cols w:space="720"/>
        </w:sectPr>
      </w:pPr>
    </w:p>
    <w:p w:rsidR="00854FAF" w:rsidRDefault="00025070">
      <w:pPr>
        <w:wordWrap w:val="0"/>
        <w:spacing w:line="720" w:lineRule="atLeast"/>
        <w:ind w:right="20"/>
        <w:textAlignment w:val="baseline"/>
        <w:rPr>
          <w:sz w:val="39"/>
        </w:rPr>
      </w:pPr>
      <w:r>
        <w:rPr>
          <w:rFonts w:ascii="宋体" w:eastAsia="宋体" w:hAnsi="宋体" w:cs="宋体"/>
          <w:color w:val="000000"/>
          <w:sz w:val="39"/>
        </w:rPr>
        <w:lastRenderedPageBreak/>
        <w:t>塔耶在与黑格尔无休止的论辩中，恐怕只有过一个狭小而间接进入文本本身的渠道</w:t>
      </w:r>
      <w:r>
        <w:rPr>
          <w:rFonts w:ascii="宋体" w:eastAsia="宋体" w:hAnsi="宋体" w:cs="宋体"/>
          <w:color w:val="000000"/>
          <w:sz w:val="39"/>
        </w:rPr>
        <w:t>¹</w:t>
      </w:r>
      <w:r>
        <w:rPr>
          <w:rFonts w:ascii="宋体" w:eastAsia="宋体" w:hAnsi="宋体" w:cs="宋体"/>
          <w:color w:val="000000"/>
          <w:sz w:val="39"/>
        </w:rPr>
        <w:t>。这并没有阻止他将他的阅读和提问带向那个决</w:t>
      </w:r>
      <w:r>
        <w:rPr>
          <w:rFonts w:ascii="宋体" w:eastAsia="宋体" w:hAnsi="宋体" w:cs="宋体"/>
          <w:color w:val="000000"/>
          <w:sz w:val="39"/>
        </w:rPr>
        <w:t>断的关键领域。如果我们将巴塔耶的概念与其上下文一一隔开，那么它们全都像是黑格尔的概念。必须承认这一点但不必在此停留。因为如果没有从其严格的效果上去把握他的那些概念所服从的那种震动，即那些概念在其中转移但却几乎没有改动地被他加以重新铭写的那个新的构成的话，人们大概会根据具体情况作出</w:t>
      </w:r>
      <w:r>
        <w:rPr>
          <w:rFonts w:ascii="宋体" w:eastAsia="宋体" w:hAnsi="宋体" w:cs="宋体"/>
          <w:color w:val="000000"/>
          <w:sz w:val="39"/>
        </w:rPr>
        <w:t>(</w:t>
      </w:r>
      <w:r>
        <w:rPr>
          <w:rFonts w:ascii="宋体" w:eastAsia="宋体" w:hAnsi="宋体" w:cs="宋体"/>
          <w:color w:val="000000"/>
          <w:sz w:val="39"/>
        </w:rPr>
        <w:t>不同的</w:t>
      </w:r>
      <w:r>
        <w:rPr>
          <w:rFonts w:ascii="宋体" w:eastAsia="宋体" w:hAnsi="宋体" w:cs="宋体"/>
          <w:color w:val="000000"/>
          <w:sz w:val="39"/>
        </w:rPr>
        <w:t>)</w:t>
      </w:r>
      <w:r>
        <w:rPr>
          <w:rFonts w:ascii="宋体" w:eastAsia="宋体" w:hAnsi="宋体" w:cs="宋体"/>
          <w:color w:val="000000"/>
          <w:sz w:val="39"/>
        </w:rPr>
        <w:t>结论</w:t>
      </w:r>
      <w:r>
        <w:rPr>
          <w:rFonts w:ascii="宋体" w:eastAsia="宋体" w:hAnsi="宋体" w:cs="宋体"/>
          <w:color w:val="000000"/>
          <w:sz w:val="39"/>
        </w:rPr>
        <w:t>————</w:t>
      </w:r>
      <w:r>
        <w:rPr>
          <w:rFonts w:ascii="宋体" w:eastAsia="宋体" w:hAnsi="宋体" w:cs="宋体"/>
          <w:color w:val="000000"/>
          <w:sz w:val="39"/>
        </w:rPr>
        <w:t>要么巴塔耶是黑格尔式的，要么是反黑格尔的，要么说他糟蹋了黑格尔。而每种结论都有可能上当。有可能漏掉巴塔耶必须在某种非哲学模式上进行陈述的这种形式法则，而后者规定了他所有概念与黑格尔概念间的关系；而且它是通过黑格</w:t>
      </w:r>
      <w:r>
        <w:rPr>
          <w:rFonts w:ascii="宋体" w:eastAsia="宋体" w:hAnsi="宋体" w:cs="宋体"/>
          <w:color w:val="000000"/>
          <w:sz w:val="39"/>
        </w:rPr>
        <w:t>尔的概念、通过形而上学的全部历史来进行的。它包括形而上学全部的概念而不只是那些我们为了重建这一法则之陈述而不得不在此加以限制的那些概念。</w:t>
      </w:r>
    </w:p>
    <w:p w:rsidR="00854FAF" w:rsidRDefault="00025070">
      <w:pPr>
        <w:wordWrap w:val="0"/>
        <w:spacing w:before="520" w:line="840" w:lineRule="atLeast"/>
        <w:ind w:left="40" w:right="2160"/>
        <w:textAlignment w:val="baseline"/>
        <w:rPr>
          <w:sz w:val="55"/>
        </w:rPr>
      </w:pPr>
      <w:r>
        <w:rPr>
          <w:rFonts w:ascii="宋体" w:eastAsia="宋体" w:hAnsi="宋体" w:cs="宋体"/>
          <w:color w:val="000000"/>
          <w:sz w:val="55"/>
        </w:rPr>
        <w:t>意义的悬置：主人主权</w:t>
      </w:r>
      <w:r>
        <w:rPr>
          <w:rFonts w:ascii="宋体" w:eastAsia="宋体" w:hAnsi="宋体" w:cs="宋体"/>
          <w:color w:val="000000"/>
          <w:sz w:val="55"/>
        </w:rPr>
        <w:t>(maîtrise)</w:t>
      </w:r>
      <w:r>
        <w:rPr>
          <w:rFonts w:ascii="宋体" w:eastAsia="宋体" w:hAnsi="宋体" w:cs="宋体"/>
          <w:color w:val="000000"/>
          <w:sz w:val="55"/>
        </w:rPr>
        <w:t>与绝对主权</w:t>
      </w:r>
      <w:r>
        <w:rPr>
          <w:rFonts w:ascii="宋体" w:eastAsia="宋体" w:hAnsi="宋体" w:cs="宋体"/>
          <w:color w:val="000000"/>
          <w:sz w:val="55"/>
        </w:rPr>
        <w:t>(souveraineté)</w:t>
      </w:r>
    </w:p>
    <w:p w:rsidR="00854FAF" w:rsidRDefault="00025070">
      <w:pPr>
        <w:wordWrap w:val="0"/>
        <w:spacing w:before="480" w:line="720" w:lineRule="atLeast"/>
        <w:ind w:left="40" w:right="20" w:firstLine="820"/>
        <w:textAlignment w:val="baseline"/>
        <w:rPr>
          <w:sz w:val="39"/>
        </w:rPr>
      </w:pPr>
      <w:r>
        <w:rPr>
          <w:rFonts w:ascii="宋体" w:eastAsia="宋体" w:hAnsi="宋体" w:cs="宋体"/>
          <w:color w:val="000000"/>
          <w:sz w:val="39"/>
        </w:rPr>
        <w:t>作为开始，绝对主权难道乍看起来不就是《精神现象学》说的那种主人主权</w:t>
      </w:r>
      <w:r>
        <w:rPr>
          <w:rFonts w:ascii="宋体" w:eastAsia="宋体" w:hAnsi="宋体" w:cs="宋体"/>
          <w:color w:val="000000"/>
          <w:sz w:val="39"/>
        </w:rPr>
        <w:t>(Herrschaft)</w:t>
      </w:r>
      <w:r>
        <w:rPr>
          <w:rFonts w:ascii="宋体" w:eastAsia="宋体" w:hAnsi="宋体" w:cs="宋体"/>
          <w:color w:val="000000"/>
          <w:sz w:val="39"/>
        </w:rPr>
        <w:t>吗？黑格尔写道，这种主人主权的运作就在于</w:t>
      </w:r>
      <w:r>
        <w:rPr>
          <w:rFonts w:ascii="宋体" w:eastAsia="宋体" w:hAnsi="宋体" w:cs="宋体"/>
          <w:color w:val="000000"/>
          <w:sz w:val="39"/>
        </w:rPr>
        <w:t>“</w:t>
      </w:r>
      <w:r>
        <w:rPr>
          <w:rFonts w:ascii="宋体" w:eastAsia="宋体" w:hAnsi="宋体" w:cs="宋体"/>
          <w:color w:val="000000"/>
          <w:sz w:val="39"/>
        </w:rPr>
        <w:t>显示出不依赖任何既定的此在，也不依赖一</w:t>
      </w:r>
    </w:p>
    <w:p w:rsidR="00854FAF" w:rsidRDefault="00025070">
      <w:pPr>
        <w:wordWrap w:val="0"/>
        <w:spacing w:line="720" w:lineRule="atLeast"/>
        <w:ind w:left="100"/>
        <w:textAlignment w:val="baseline"/>
        <w:rPr>
          <w:sz w:val="39"/>
        </w:rPr>
      </w:pPr>
      <w:r>
        <w:rPr>
          <w:rFonts w:ascii="宋体" w:eastAsia="宋体" w:hAnsi="宋体" w:cs="宋体"/>
          <w:color w:val="000000"/>
          <w:sz w:val="39"/>
          <w:u w:val="single"/>
        </w:rPr>
        <w:t xml:space="preserve">               </w:t>
      </w:r>
    </w:p>
    <w:p w:rsidR="00854FAF" w:rsidRDefault="00025070">
      <w:pPr>
        <w:wordWrap w:val="0"/>
        <w:spacing w:before="340" w:line="580" w:lineRule="atLeast"/>
        <w:ind w:left="40"/>
        <w:textAlignment w:val="baseline"/>
        <w:rPr>
          <w:sz w:val="36"/>
        </w:rPr>
      </w:pPr>
      <w:r>
        <w:rPr>
          <w:rFonts w:ascii="仿宋" w:eastAsia="仿宋" w:hAnsi="仿宋" w:cs="仿宋"/>
          <w:color w:val="000000"/>
          <w:sz w:val="36"/>
        </w:rPr>
        <w:t xml:space="preserve">1  </w:t>
      </w:r>
      <w:r>
        <w:rPr>
          <w:rFonts w:ascii="仿宋" w:eastAsia="仿宋" w:hAnsi="仿宋" w:cs="仿宋"/>
          <w:color w:val="000000"/>
          <w:sz w:val="36"/>
        </w:rPr>
        <w:t>有关巴塔耶对黑格尔的阅读历史，可参照从《文献》</w:t>
      </w:r>
      <w:r>
        <w:rPr>
          <w:rFonts w:ascii="仿宋" w:eastAsia="仿宋" w:hAnsi="仿宋" w:cs="仿宋"/>
          <w:color w:val="000000"/>
          <w:sz w:val="36"/>
        </w:rPr>
        <w:t>(1929</w:t>
      </w:r>
      <w:r>
        <w:rPr>
          <w:rFonts w:ascii="仿宋" w:eastAsia="仿宋" w:hAnsi="仿宋" w:cs="仿宋"/>
          <w:color w:val="000000"/>
          <w:sz w:val="36"/>
        </w:rPr>
        <w:t>年</w:t>
      </w:r>
      <w:r>
        <w:rPr>
          <w:rFonts w:ascii="仿宋" w:eastAsia="仿宋" w:hAnsi="仿宋" w:cs="仿宋"/>
          <w:color w:val="000000"/>
          <w:sz w:val="36"/>
        </w:rPr>
        <w:t>)</w:t>
      </w:r>
      <w:r>
        <w:rPr>
          <w:rFonts w:ascii="仿宋" w:eastAsia="仿宋" w:hAnsi="仿宋" w:cs="仿宋"/>
          <w:color w:val="000000"/>
          <w:sz w:val="36"/>
        </w:rPr>
        <w:t>最早的那些文</w:t>
      </w:r>
      <w:r>
        <w:rPr>
          <w:rFonts w:ascii="仿宋" w:eastAsia="仿宋" w:hAnsi="仿宋" w:cs="仿宋"/>
          <w:color w:val="000000"/>
          <w:sz w:val="36"/>
        </w:rPr>
        <w:t>章到《内心体验》</w:t>
      </w:r>
      <w:r>
        <w:rPr>
          <w:rFonts w:ascii="仿宋" w:eastAsia="仿宋" w:hAnsi="仿宋" w:cs="仿宋"/>
          <w:color w:val="000000"/>
          <w:sz w:val="36"/>
        </w:rPr>
        <w:t>(1943</w:t>
      </w:r>
      <w:r>
        <w:rPr>
          <w:rFonts w:ascii="仿宋" w:eastAsia="仿宋" w:hAnsi="仿宋" w:cs="仿宋"/>
          <w:color w:val="000000"/>
          <w:sz w:val="36"/>
        </w:rPr>
        <w:t>年</w:t>
      </w:r>
      <w:r>
        <w:rPr>
          <w:rFonts w:ascii="仿宋" w:eastAsia="仿宋" w:hAnsi="仿宋" w:cs="仿宋"/>
          <w:color w:val="000000"/>
          <w:sz w:val="36"/>
        </w:rPr>
        <w:t>)</w:t>
      </w:r>
      <w:r>
        <w:rPr>
          <w:rFonts w:ascii="仿宋" w:eastAsia="仿宋" w:hAnsi="仿宋" w:cs="仿宋"/>
          <w:color w:val="000000"/>
          <w:sz w:val="36"/>
        </w:rPr>
        <w:t>。</w:t>
      </w:r>
    </w:p>
    <w:p w:rsidR="00854FAF" w:rsidRDefault="00025070">
      <w:pPr>
        <w:wordWrap w:val="0"/>
        <w:spacing w:line="480" w:lineRule="atLeast"/>
        <w:ind w:left="480"/>
        <w:textAlignment w:val="baseline"/>
        <w:rPr>
          <w:sz w:val="35"/>
        </w:rPr>
      </w:pPr>
      <w:r>
        <w:rPr>
          <w:rFonts w:ascii="楷体" w:eastAsia="楷体" w:hAnsi="楷体" w:cs="楷体"/>
          <w:color w:val="000000"/>
          <w:sz w:val="35"/>
        </w:rPr>
        <w:t>456</w:t>
      </w:r>
    </w:p>
    <w:p w:rsidR="00854FAF" w:rsidRDefault="00854FAF"/>
    <w:p w:rsidR="00854FAF" w:rsidRDefault="00854FAF">
      <w:pPr>
        <w:sectPr w:rsidR="00854FAF">
          <w:headerReference w:type="default" r:id="rId995"/>
          <w:footerReference w:type="default" r:id="rId996"/>
          <w:pgSz w:w="14460" w:h="21540"/>
          <w:pgMar w:top="1820" w:right="1640" w:bottom="1820" w:left="1640" w:header="1520" w:footer="1520" w:gutter="0"/>
          <w:cols w:space="720"/>
        </w:sectPr>
      </w:pPr>
    </w:p>
    <w:p w:rsidR="00854FAF" w:rsidRDefault="00025070">
      <w:pPr>
        <w:wordWrap w:val="0"/>
        <w:spacing w:line="660" w:lineRule="atLeast"/>
        <w:ind w:left="40"/>
        <w:textAlignment w:val="baseline"/>
        <w:rPr>
          <w:sz w:val="40"/>
        </w:rPr>
      </w:pPr>
      <w:r>
        <w:rPr>
          <w:rFonts w:ascii="宋体" w:eastAsia="宋体" w:hAnsi="宋体" w:cs="宋体"/>
          <w:color w:val="000000"/>
          <w:sz w:val="40"/>
        </w:rPr>
        <w:lastRenderedPageBreak/>
        <w:t>般物的那种普遍独特性，就在于指出我们不依附于生命</w:t>
      </w:r>
      <w:r>
        <w:rPr>
          <w:rFonts w:ascii="宋体" w:eastAsia="宋体" w:hAnsi="宋体" w:cs="宋体"/>
          <w:color w:val="000000"/>
          <w:sz w:val="40"/>
        </w:rPr>
        <w:t>”(</w:t>
      </w:r>
      <w:r>
        <w:rPr>
          <w:rFonts w:ascii="宋体" w:eastAsia="宋体" w:hAnsi="宋体" w:cs="宋体"/>
          <w:color w:val="000000"/>
          <w:sz w:val="40"/>
        </w:rPr>
        <w:t>让</w:t>
      </w:r>
      <w:r>
        <w:rPr>
          <w:rFonts w:ascii="宋体" w:eastAsia="宋体" w:hAnsi="宋体" w:cs="宋体"/>
          <w:color w:val="000000"/>
          <w:sz w:val="40"/>
        </w:rPr>
        <w:t>·</w:t>
      </w:r>
      <w:r>
        <w:rPr>
          <w:rFonts w:ascii="宋体" w:eastAsia="宋体" w:hAnsi="宋体" w:cs="宋体"/>
          <w:color w:val="000000"/>
          <w:sz w:val="40"/>
        </w:rPr>
        <w:t>依波利特译本</w:t>
      </w:r>
      <w:r>
        <w:rPr>
          <w:rFonts w:ascii="宋体" w:eastAsia="宋体" w:hAnsi="宋体" w:cs="宋体"/>
          <w:color w:val="000000"/>
          <w:sz w:val="40"/>
        </w:rPr>
        <w:t>)</w:t>
      </w:r>
      <w:r>
        <w:rPr>
          <w:rFonts w:ascii="宋体" w:eastAsia="宋体" w:hAnsi="宋体" w:cs="宋体"/>
          <w:color w:val="000000"/>
          <w:sz w:val="40"/>
        </w:rPr>
        <w:t>。因此这样一种</w:t>
      </w:r>
      <w:r>
        <w:rPr>
          <w:rFonts w:ascii="宋体" w:eastAsia="宋体" w:hAnsi="宋体" w:cs="宋体"/>
          <w:color w:val="000000"/>
          <w:sz w:val="40"/>
        </w:rPr>
        <w:t>“</w:t>
      </w:r>
      <w:r>
        <w:rPr>
          <w:rFonts w:ascii="宋体" w:eastAsia="宋体" w:hAnsi="宋体" w:cs="宋体"/>
          <w:color w:val="000000"/>
          <w:sz w:val="40"/>
        </w:rPr>
        <w:t>运作</w:t>
      </w:r>
      <w:r>
        <w:rPr>
          <w:rFonts w:ascii="宋体" w:eastAsia="宋体" w:hAnsi="宋体" w:cs="宋体"/>
          <w:color w:val="000000"/>
          <w:sz w:val="40"/>
        </w:rPr>
        <w:t>”(</w:t>
      </w:r>
      <w:r>
        <w:rPr>
          <w:rFonts w:ascii="宋体" w:eastAsia="宋体" w:hAnsi="宋体" w:cs="宋体"/>
          <w:color w:val="000000"/>
          <w:sz w:val="40"/>
        </w:rPr>
        <w:t>这个被巴塔耶为了指认那种特权时刻或绝对主权的行动而持续使用的词就是</w:t>
      </w:r>
      <w:r>
        <w:rPr>
          <w:rFonts w:ascii="宋体" w:eastAsia="宋体" w:hAnsi="宋体" w:cs="宋体"/>
          <w:color w:val="000000"/>
          <w:sz w:val="40"/>
        </w:rPr>
        <w:t>“Tun”</w:t>
      </w:r>
      <w:r>
        <w:rPr>
          <w:rFonts w:ascii="宋体" w:eastAsia="宋体" w:hAnsi="宋体" w:cs="宋体"/>
          <w:color w:val="000000"/>
          <w:sz w:val="40"/>
        </w:rPr>
        <w:t>这个在主奴辩证法一章中频繁出现的词的那种流行的译法</w:t>
      </w:r>
      <w:r>
        <w:rPr>
          <w:rFonts w:ascii="宋体" w:eastAsia="宋体" w:hAnsi="宋体" w:cs="宋体"/>
          <w:color w:val="000000"/>
          <w:sz w:val="40"/>
        </w:rPr>
        <w:t>)</w:t>
      </w:r>
      <w:r>
        <w:rPr>
          <w:rFonts w:ascii="宋体" w:eastAsia="宋体" w:hAnsi="宋体" w:cs="宋体"/>
          <w:color w:val="000000"/>
          <w:sz w:val="40"/>
        </w:rPr>
        <w:t>等于将自己的整个性命去冒险</w:t>
      </w:r>
      <w:r>
        <w:rPr>
          <w:rFonts w:ascii="宋体" w:eastAsia="宋体" w:hAnsi="宋体" w:cs="宋体"/>
          <w:color w:val="000000"/>
          <w:sz w:val="40"/>
        </w:rPr>
        <w:t>¹(wagen</w:t>
      </w:r>
      <w:r>
        <w:rPr>
          <w:rFonts w:ascii="宋体" w:eastAsia="宋体" w:hAnsi="宋体" w:cs="宋体"/>
          <w:color w:val="000000"/>
          <w:sz w:val="40"/>
        </w:rPr>
        <w:t>，</w:t>
      </w:r>
      <w:r>
        <w:rPr>
          <w:rFonts w:ascii="宋体" w:eastAsia="宋体" w:hAnsi="宋体" w:cs="宋体"/>
          <w:color w:val="000000"/>
          <w:sz w:val="40"/>
        </w:rPr>
        <w:t xml:space="preserve"> daransetzen</w:t>
      </w:r>
      <w:r>
        <w:rPr>
          <w:rFonts w:ascii="宋体" w:eastAsia="宋体" w:hAnsi="宋体" w:cs="宋体"/>
          <w:color w:val="000000"/>
          <w:sz w:val="40"/>
        </w:rPr>
        <w:t>；冒险乃是巴塔耶最常用、最根本性的表达之一</w:t>
      </w:r>
      <w:r>
        <w:rPr>
          <w:rFonts w:ascii="宋体" w:eastAsia="宋体" w:hAnsi="宋体" w:cs="宋体"/>
          <w:color w:val="000000"/>
          <w:sz w:val="40"/>
        </w:rPr>
        <w:t>)</w:t>
      </w:r>
      <w:r>
        <w:rPr>
          <w:rFonts w:ascii="宋体" w:eastAsia="宋体" w:hAnsi="宋体" w:cs="宋体"/>
          <w:color w:val="000000"/>
          <w:sz w:val="40"/>
        </w:rPr>
        <w:t>。奴隶是那种不用生命去冒险的人，他要保存性命，也要被保存</w:t>
      </w:r>
      <w:r>
        <w:rPr>
          <w:rFonts w:ascii="宋体" w:eastAsia="宋体" w:hAnsi="宋体" w:cs="宋体"/>
          <w:color w:val="000000"/>
          <w:sz w:val="40"/>
        </w:rPr>
        <w:t>(servus</w:t>
      </w:r>
      <w:r>
        <w:rPr>
          <w:rFonts w:ascii="宋体" w:eastAsia="宋体" w:hAnsi="宋体" w:cs="宋体"/>
          <w:color w:val="000000"/>
          <w:sz w:val="40"/>
        </w:rPr>
        <w:t>：拉丁语指奴隶</w:t>
      </w:r>
      <w:r>
        <w:rPr>
          <w:rFonts w:ascii="宋体" w:eastAsia="宋体" w:hAnsi="宋体" w:cs="宋体"/>
          <w:color w:val="000000"/>
          <w:sz w:val="40"/>
        </w:rPr>
        <w:t>)</w:t>
      </w:r>
      <w:r>
        <w:rPr>
          <w:rFonts w:ascii="宋体" w:eastAsia="宋体" w:hAnsi="宋体" w:cs="宋体"/>
          <w:color w:val="000000"/>
          <w:sz w:val="40"/>
        </w:rPr>
        <w:t>。站在生命</w:t>
      </w:r>
      <w:r>
        <w:rPr>
          <w:rFonts w:ascii="宋体" w:eastAsia="宋体" w:hAnsi="宋体" w:cs="宋体"/>
          <w:color w:val="000000"/>
          <w:sz w:val="40"/>
        </w:rPr>
        <w:t>之上，正视着死亡，也就进入了这种主人主权：即通向了自为</w:t>
      </w:r>
      <w:r>
        <w:rPr>
          <w:rFonts w:ascii="宋体" w:eastAsia="宋体" w:hAnsi="宋体" w:cs="宋体"/>
          <w:color w:val="000000"/>
          <w:sz w:val="40"/>
        </w:rPr>
        <w:t>(pour-soi)</w:t>
      </w:r>
      <w:r>
        <w:rPr>
          <w:rFonts w:ascii="宋体" w:eastAsia="宋体" w:hAnsi="宋体" w:cs="宋体"/>
          <w:color w:val="000000"/>
          <w:sz w:val="40"/>
        </w:rPr>
        <w:t>、通向了自由、通向了相互承认。自由，因此要经过生命的冒险</w:t>
      </w:r>
      <w:r>
        <w:rPr>
          <w:rFonts w:ascii="宋体" w:eastAsia="宋体" w:hAnsi="宋体" w:cs="宋体"/>
          <w:color w:val="000000"/>
          <w:sz w:val="40"/>
        </w:rPr>
        <w:t>(Daransetzen desLeben)</w:t>
      </w:r>
      <w:r>
        <w:rPr>
          <w:rFonts w:ascii="宋体" w:eastAsia="宋体" w:hAnsi="宋体" w:cs="宋体"/>
          <w:color w:val="000000"/>
          <w:sz w:val="40"/>
        </w:rPr>
        <w:t>。主人则是那种有能力承受死亡的焦虑并维持其运作的人。对巴塔耶来说，这大概就是黑格尔主义的核心。而</w:t>
      </w:r>
      <w:r>
        <w:rPr>
          <w:rFonts w:ascii="宋体" w:eastAsia="宋体" w:hAnsi="宋体" w:cs="宋体"/>
          <w:color w:val="000000"/>
          <w:sz w:val="40"/>
        </w:rPr>
        <w:t>“</w:t>
      </w:r>
      <w:r>
        <w:rPr>
          <w:rFonts w:ascii="宋体" w:eastAsia="宋体" w:hAnsi="宋体" w:cs="宋体"/>
          <w:color w:val="000000"/>
          <w:sz w:val="40"/>
        </w:rPr>
        <w:t>主要文本</w:t>
      </w:r>
      <w:r>
        <w:rPr>
          <w:rFonts w:ascii="宋体" w:eastAsia="宋体" w:hAnsi="宋体" w:cs="宋体"/>
          <w:color w:val="000000"/>
          <w:sz w:val="40"/>
        </w:rPr>
        <w:t>”</w:t>
      </w:r>
      <w:r>
        <w:rPr>
          <w:rFonts w:ascii="宋体" w:eastAsia="宋体" w:hAnsi="宋体" w:cs="宋体"/>
          <w:color w:val="000000"/>
          <w:sz w:val="40"/>
        </w:rPr>
        <w:t>也许就是《精神现象学》</w:t>
      </w:r>
      <w:r>
        <w:rPr>
          <w:rFonts w:ascii="宋体" w:eastAsia="宋体" w:hAnsi="宋体" w:cs="宋体"/>
          <w:color w:val="000000"/>
          <w:sz w:val="40"/>
        </w:rPr>
        <w:t>“</w:t>
      </w:r>
      <w:r>
        <w:rPr>
          <w:rFonts w:ascii="宋体" w:eastAsia="宋体" w:hAnsi="宋体" w:cs="宋体"/>
          <w:color w:val="000000"/>
          <w:sz w:val="40"/>
        </w:rPr>
        <w:t>导言</w:t>
      </w:r>
      <w:r>
        <w:rPr>
          <w:rFonts w:ascii="宋体" w:eastAsia="宋体" w:hAnsi="宋体" w:cs="宋体"/>
          <w:color w:val="000000"/>
          <w:sz w:val="40"/>
        </w:rPr>
        <w:t>”</w:t>
      </w:r>
      <w:r>
        <w:rPr>
          <w:rFonts w:ascii="宋体" w:eastAsia="宋体" w:hAnsi="宋体" w:cs="宋体"/>
          <w:color w:val="000000"/>
          <w:sz w:val="40"/>
        </w:rPr>
        <w:t>中那个将知识提到</w:t>
      </w:r>
      <w:r>
        <w:rPr>
          <w:rFonts w:ascii="宋体" w:eastAsia="宋体" w:hAnsi="宋体" w:cs="宋体"/>
          <w:color w:val="000000"/>
          <w:sz w:val="40"/>
        </w:rPr>
        <w:t>“</w:t>
      </w:r>
      <w:r>
        <w:rPr>
          <w:rFonts w:ascii="宋体" w:eastAsia="宋体" w:hAnsi="宋体" w:cs="宋体"/>
          <w:color w:val="000000"/>
          <w:sz w:val="40"/>
        </w:rPr>
        <w:t>死亡高度</w:t>
      </w:r>
      <w:r>
        <w:rPr>
          <w:rFonts w:ascii="宋体" w:eastAsia="宋体" w:hAnsi="宋体" w:cs="宋体"/>
          <w:color w:val="000000"/>
          <w:sz w:val="40"/>
        </w:rPr>
        <w:t>”²</w:t>
      </w:r>
      <w:r>
        <w:rPr>
          <w:rFonts w:ascii="宋体" w:eastAsia="宋体" w:hAnsi="宋体" w:cs="宋体"/>
          <w:color w:val="000000"/>
          <w:sz w:val="40"/>
        </w:rPr>
        <w:t>的段落。</w:t>
      </w:r>
    </w:p>
    <w:p w:rsidR="00854FAF" w:rsidRDefault="00025070">
      <w:pPr>
        <w:wordWrap w:val="0"/>
        <w:spacing w:line="440" w:lineRule="atLeast"/>
        <w:ind w:left="80"/>
        <w:textAlignment w:val="baseline"/>
        <w:rPr>
          <w:sz w:val="32"/>
        </w:rPr>
      </w:pPr>
      <w:r>
        <w:rPr>
          <w:rFonts w:ascii="宋体" w:eastAsia="宋体" w:hAnsi="宋体" w:cs="宋体"/>
          <w:color w:val="000000"/>
          <w:sz w:val="32"/>
          <w:u w:val="single"/>
        </w:rPr>
        <w:t xml:space="preserve">                  </w:t>
      </w:r>
    </w:p>
    <w:p w:rsidR="00854FAF" w:rsidRDefault="00854FAF">
      <w:pPr>
        <w:wordWrap w:val="0"/>
        <w:spacing w:line="380" w:lineRule="exact"/>
        <w:textAlignment w:val="baseline"/>
        <w:rPr>
          <w:sz w:val="32"/>
        </w:rPr>
      </w:pPr>
    </w:p>
    <w:p w:rsidR="00854FAF" w:rsidRDefault="00025070">
      <w:pPr>
        <w:wordWrap w:val="0"/>
        <w:spacing w:line="440" w:lineRule="atLeast"/>
        <w:ind w:left="40"/>
        <w:textAlignment w:val="baseline"/>
        <w:rPr>
          <w:sz w:val="32"/>
        </w:rPr>
      </w:pPr>
      <w:r>
        <w:rPr>
          <w:rFonts w:ascii="仿宋" w:eastAsia="仿宋" w:hAnsi="仿宋" w:cs="仿宋"/>
          <w:color w:val="000000"/>
          <w:sz w:val="32"/>
        </w:rPr>
        <w:t xml:space="preserve">1  </w:t>
      </w:r>
      <w:r>
        <w:rPr>
          <w:rFonts w:ascii="仿宋" w:eastAsia="仿宋" w:hAnsi="仿宋" w:cs="仿宋"/>
          <w:color w:val="000000"/>
          <w:sz w:val="32"/>
        </w:rPr>
        <w:t>法文中</w:t>
      </w:r>
      <w:r>
        <w:rPr>
          <w:rFonts w:ascii="仿宋" w:eastAsia="仿宋" w:hAnsi="仿宋" w:cs="仿宋"/>
          <w:color w:val="000000"/>
          <w:sz w:val="32"/>
        </w:rPr>
        <w:t>“mettre en jeu”</w:t>
      </w:r>
      <w:r>
        <w:rPr>
          <w:rFonts w:ascii="仿宋" w:eastAsia="仿宋" w:hAnsi="仿宋" w:cs="仿宋"/>
          <w:color w:val="000000"/>
          <w:sz w:val="32"/>
        </w:rPr>
        <w:t>有两种含义：</w:t>
      </w:r>
      <w:r>
        <w:rPr>
          <w:rFonts w:ascii="仿宋" w:eastAsia="仿宋" w:hAnsi="仿宋" w:cs="仿宋"/>
          <w:color w:val="000000"/>
          <w:sz w:val="32"/>
        </w:rPr>
        <w:t>1)</w:t>
      </w:r>
      <w:r>
        <w:rPr>
          <w:rFonts w:ascii="仿宋" w:eastAsia="仿宋" w:hAnsi="仿宋" w:cs="仿宋"/>
          <w:color w:val="000000"/>
          <w:sz w:val="32"/>
        </w:rPr>
        <w:t>游戏赌注；</w:t>
      </w:r>
      <w:r>
        <w:rPr>
          <w:rFonts w:ascii="仿宋" w:eastAsia="仿宋" w:hAnsi="仿宋" w:cs="仿宋"/>
          <w:color w:val="000000"/>
          <w:sz w:val="32"/>
        </w:rPr>
        <w:t>2)</w:t>
      </w:r>
      <w:r>
        <w:rPr>
          <w:rFonts w:ascii="仿宋" w:eastAsia="仿宋" w:hAnsi="仿宋" w:cs="仿宋"/>
          <w:color w:val="000000"/>
          <w:sz w:val="32"/>
        </w:rPr>
        <w:t>冒险。</w:t>
      </w:r>
      <w:r>
        <w:rPr>
          <w:rFonts w:ascii="仿宋" w:eastAsia="仿宋" w:hAnsi="仿宋" w:cs="仿宋"/>
          <w:color w:val="000000"/>
          <w:sz w:val="32"/>
        </w:rPr>
        <w:t>——</w:t>
      </w:r>
      <w:r>
        <w:rPr>
          <w:rFonts w:ascii="仿宋" w:eastAsia="仿宋" w:hAnsi="仿宋" w:cs="仿宋"/>
          <w:color w:val="000000"/>
          <w:sz w:val="32"/>
        </w:rPr>
        <w:t>译者注</w:t>
      </w:r>
    </w:p>
    <w:p w:rsidR="00854FAF" w:rsidRDefault="00025070">
      <w:pPr>
        <w:wordWrap w:val="0"/>
        <w:spacing w:line="520" w:lineRule="atLeast"/>
        <w:ind w:left="40" w:right="40"/>
        <w:textAlignment w:val="baseline"/>
        <w:rPr>
          <w:sz w:val="33"/>
        </w:rPr>
      </w:pPr>
      <w:r>
        <w:rPr>
          <w:rFonts w:ascii="宋体" w:eastAsia="宋体" w:hAnsi="宋体" w:cs="宋体"/>
          <w:color w:val="000000"/>
          <w:sz w:val="33"/>
        </w:rPr>
        <w:t xml:space="preserve">2  </w:t>
      </w:r>
      <w:r>
        <w:rPr>
          <w:rFonts w:ascii="宋体" w:eastAsia="宋体" w:hAnsi="宋体" w:cs="宋体"/>
          <w:color w:val="000000"/>
          <w:sz w:val="33"/>
        </w:rPr>
        <w:t>“</w:t>
      </w:r>
      <w:r>
        <w:rPr>
          <w:rFonts w:ascii="宋体" w:eastAsia="宋体" w:hAnsi="宋体" w:cs="宋体"/>
          <w:color w:val="000000"/>
          <w:sz w:val="33"/>
        </w:rPr>
        <w:t>《精神现象学》导言中的一个段落有力地表达了这样一种态度的必要性。只要触及它，没有人会怀疑这个令人钦佩的文本具有</w:t>
      </w:r>
      <w:r>
        <w:rPr>
          <w:rFonts w:ascii="宋体" w:eastAsia="宋体" w:hAnsi="宋体" w:cs="宋体"/>
          <w:color w:val="000000"/>
          <w:sz w:val="33"/>
        </w:rPr>
        <w:t>‘</w:t>
      </w:r>
      <w:r>
        <w:rPr>
          <w:rFonts w:ascii="宋体" w:eastAsia="宋体" w:hAnsi="宋体" w:cs="宋体"/>
          <w:color w:val="000000"/>
          <w:sz w:val="33"/>
        </w:rPr>
        <w:t>一种基本重要性</w:t>
      </w:r>
      <w:r>
        <w:rPr>
          <w:rFonts w:ascii="宋体" w:eastAsia="宋体" w:hAnsi="宋体" w:cs="宋体"/>
          <w:color w:val="000000"/>
          <w:sz w:val="33"/>
        </w:rPr>
        <w:t>’</w:t>
      </w:r>
      <w:r>
        <w:rPr>
          <w:rFonts w:ascii="宋体" w:eastAsia="宋体" w:hAnsi="宋体" w:cs="宋体"/>
          <w:color w:val="000000"/>
          <w:sz w:val="33"/>
        </w:rPr>
        <w:t>，那不只是因为要了解黑格尔才如此，而且在任何意义上讲都是如此。</w:t>
      </w:r>
      <w:r>
        <w:rPr>
          <w:rFonts w:ascii="宋体" w:eastAsia="宋体" w:hAnsi="宋体" w:cs="宋体"/>
          <w:color w:val="000000"/>
          <w:sz w:val="33"/>
        </w:rPr>
        <w:t>‘</w:t>
      </w:r>
      <w:r>
        <w:rPr>
          <w:rFonts w:ascii="宋体" w:eastAsia="宋体" w:hAnsi="宋体" w:cs="宋体"/>
          <w:color w:val="000000"/>
          <w:sz w:val="33"/>
        </w:rPr>
        <w:t>死亡，如果我们愿意这样称呼那种非现实的话，它是最可怕的东西，而要承受住死亡的那种否定劳动，则需要极大的力量。柔弱无力的美之所以憎恨知性，就因为知性硬要它做它所不能做的事。但大写精神的生活不是害怕死亡而幸免于蹂躏的生活，而是敢于承当死亡并在死亡中得以自存的生活。精神只有在它于绝对的支离破碎中保全其自身时才赢得它的真实性</w:t>
      </w:r>
      <w:r>
        <w:rPr>
          <w:rFonts w:ascii="宋体" w:eastAsia="宋体" w:hAnsi="宋体" w:cs="宋体"/>
          <w:color w:val="000000"/>
          <w:sz w:val="33"/>
        </w:rPr>
        <w:t>。精神是这样的力量，不是因为它作为大写的肯定而对大写的否定根本不加理睬，犹如我们平常对某种否定的东西只说：它什么也不是或它是假的，就算了事而随即转身它向不再闻问的那样，相反，大写的精神所以是这种力量，乃是因为它敢于面对面地正视大写否定并停留在那里。</w:t>
      </w:r>
    </w:p>
    <w:p w:rsidR="00854FAF" w:rsidRDefault="00025070">
      <w:pPr>
        <w:wordWrap w:val="0"/>
        <w:spacing w:line="440" w:lineRule="atLeast"/>
        <w:ind w:right="540"/>
        <w:jc w:val="right"/>
        <w:textAlignment w:val="baseline"/>
        <w:rPr>
          <w:sz w:val="32"/>
        </w:rPr>
      </w:pPr>
      <w:r>
        <w:rPr>
          <w:rFonts w:ascii="楷体" w:eastAsia="楷体" w:hAnsi="楷体" w:cs="楷体"/>
          <w:color w:val="000000"/>
          <w:sz w:val="32"/>
        </w:rPr>
        <w:t>457</w:t>
      </w:r>
    </w:p>
    <w:p w:rsidR="00854FAF" w:rsidRDefault="00854FAF"/>
    <w:p w:rsidR="00854FAF" w:rsidRDefault="00854FAF">
      <w:pPr>
        <w:sectPr w:rsidR="00854FAF">
          <w:headerReference w:type="default" r:id="rId997"/>
          <w:footerReference w:type="default" r:id="rId998"/>
          <w:pgSz w:w="14460" w:h="21540"/>
          <w:pgMar w:top="1840" w:right="1640" w:bottom="1840" w:left="1640" w:header="1540" w:footer="1540" w:gutter="0"/>
          <w:cols w:space="720"/>
        </w:sectPr>
      </w:pPr>
    </w:p>
    <w:p w:rsidR="00854FAF" w:rsidRDefault="00025070">
      <w:pPr>
        <w:wordWrap w:val="0"/>
        <w:spacing w:line="660" w:lineRule="atLeast"/>
        <w:ind w:firstLine="820"/>
        <w:textAlignment w:val="baseline"/>
        <w:rPr>
          <w:sz w:val="42"/>
        </w:rPr>
      </w:pPr>
      <w:r>
        <w:rPr>
          <w:rFonts w:ascii="宋体" w:eastAsia="宋体" w:hAnsi="宋体" w:cs="宋体"/>
          <w:color w:val="000000"/>
          <w:sz w:val="42"/>
        </w:rPr>
        <w:lastRenderedPageBreak/>
        <w:t>我们知道主奴辩证法经过的那些严格而微妙的隐蔽地带。概述它们而不显得粗略是不可能的。我们这里感兴趣的是，它们在巴塔耶思想中经过被思考后所产生的那些本质性变动。首先是主人主权与绝对主权间的那种差异。我们甚至不能说这种</w:t>
      </w:r>
      <w:r>
        <w:rPr>
          <w:rFonts w:ascii="宋体" w:eastAsia="宋体" w:hAnsi="宋体" w:cs="宋体"/>
          <w:color w:val="000000"/>
          <w:sz w:val="42"/>
        </w:rPr>
        <w:t>差异是有意义的：因为它就是意义的差异，是分隔意义与某种非意义的那个惟一的间隙。在黑格尔那里，主人主权有一种意义。生命冒险乃是意义建构中的一个时刻，是本质与真理呈现的一个时刻。这是自我意识及现象历史的必不可少的阶段，即意义呈现的必要阶段。为了要历史，即意义相互连贯或自我编织，就必须让主人体会其真理。这只有在两种相互不可分割的条件之下才有可能：即主人必须活着以便享受他生命冒险所赢得的东西；而照黑格尔所精彩描述的这种过程来看，</w:t>
      </w:r>
      <w:r>
        <w:rPr>
          <w:rFonts w:ascii="宋体" w:eastAsia="宋体" w:hAnsi="宋体" w:cs="宋体"/>
          <w:color w:val="000000"/>
          <w:sz w:val="42"/>
        </w:rPr>
        <w:t>“</w:t>
      </w:r>
      <w:r>
        <w:rPr>
          <w:rFonts w:ascii="宋体" w:eastAsia="宋体" w:hAnsi="宋体" w:cs="宋体"/>
          <w:color w:val="000000"/>
          <w:sz w:val="42"/>
        </w:rPr>
        <w:t>主人意识的真理乃是奴隶的意识</w:t>
      </w:r>
      <w:r>
        <w:rPr>
          <w:rFonts w:ascii="宋体" w:eastAsia="宋体" w:hAnsi="宋体" w:cs="宋体"/>
          <w:color w:val="000000"/>
          <w:sz w:val="42"/>
        </w:rPr>
        <w:t>”</w:t>
      </w:r>
      <w:r>
        <w:rPr>
          <w:rFonts w:ascii="宋体" w:eastAsia="宋体" w:hAnsi="宋体" w:cs="宋体"/>
          <w:color w:val="000000"/>
          <w:sz w:val="42"/>
        </w:rPr>
        <w:t>。而当奴隶变成了主人时，他将会在身上保存其被压抑了的本源</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他将作为被压抑了的意识</w:t>
      </w:r>
      <w:r>
        <w:rPr>
          <w:rFonts w:ascii="宋体" w:eastAsia="宋体" w:hAnsi="宋体" w:cs="宋体"/>
          <w:color w:val="000000"/>
          <w:sz w:val="42"/>
        </w:rPr>
        <w:t>(zurück gedrängtes Bewusstsein)</w:t>
      </w:r>
      <w:r>
        <w:rPr>
          <w:rFonts w:ascii="宋体" w:eastAsia="宋体" w:hAnsi="宋体" w:cs="宋体"/>
          <w:color w:val="000000"/>
          <w:sz w:val="42"/>
        </w:rPr>
        <w:t>返回自身，并且通过某种翻转转化成真正的独立性</w:t>
      </w:r>
      <w:r>
        <w:rPr>
          <w:rFonts w:ascii="宋体" w:eastAsia="宋体" w:hAnsi="宋体" w:cs="宋体"/>
          <w:color w:val="000000"/>
          <w:sz w:val="42"/>
        </w:rPr>
        <w:t>”</w:t>
      </w:r>
      <w:r>
        <w:rPr>
          <w:rFonts w:ascii="宋体" w:eastAsia="宋体" w:hAnsi="宋体" w:cs="宋体"/>
          <w:color w:val="000000"/>
          <w:sz w:val="42"/>
        </w:rPr>
        <w:t>。巴塔耶不停地进行思索的正是奴隶的这种不对称、这种绝对的特权。主人的真理在奴隶那里；而变成了主人的奴隶仍是个</w:t>
      </w:r>
      <w:r>
        <w:rPr>
          <w:rFonts w:ascii="宋体" w:eastAsia="宋体" w:hAnsi="宋体" w:cs="宋体"/>
          <w:color w:val="000000"/>
          <w:sz w:val="42"/>
        </w:rPr>
        <w:t>“</w:t>
      </w:r>
      <w:r>
        <w:rPr>
          <w:rFonts w:ascii="宋体" w:eastAsia="宋体" w:hAnsi="宋体" w:cs="宋体"/>
          <w:color w:val="000000"/>
          <w:sz w:val="42"/>
        </w:rPr>
        <w:t>被压抑了</w:t>
      </w:r>
      <w:r>
        <w:rPr>
          <w:rFonts w:ascii="宋体" w:eastAsia="宋体" w:hAnsi="宋体" w:cs="宋体"/>
          <w:color w:val="000000"/>
          <w:sz w:val="42"/>
        </w:rPr>
        <w:t>”</w:t>
      </w:r>
      <w:r>
        <w:rPr>
          <w:rFonts w:ascii="宋体" w:eastAsia="宋体" w:hAnsi="宋体" w:cs="宋体"/>
          <w:color w:val="000000"/>
          <w:sz w:val="42"/>
        </w:rPr>
        <w:t>的奴隶。这就是意义、历史、话语、哲学等的条件。主人只</w:t>
      </w:r>
    </w:p>
    <w:p w:rsidR="00854FAF" w:rsidRDefault="00025070">
      <w:pPr>
        <w:wordWrap w:val="0"/>
        <w:spacing w:line="500" w:lineRule="atLeast"/>
        <w:ind w:left="100"/>
        <w:textAlignment w:val="baseline"/>
        <w:rPr>
          <w:sz w:val="31"/>
        </w:rPr>
      </w:pPr>
      <w:r>
        <w:rPr>
          <w:rFonts w:ascii="宋体" w:eastAsia="宋体" w:hAnsi="宋体" w:cs="宋体"/>
          <w:color w:val="000000"/>
          <w:sz w:val="31"/>
          <w:u w:val="single"/>
        </w:rPr>
        <w:t xml:space="preserve">                   </w:t>
      </w:r>
    </w:p>
    <w:p w:rsidR="00854FAF" w:rsidRDefault="00025070">
      <w:pPr>
        <w:wordWrap w:val="0"/>
        <w:spacing w:before="340" w:line="500" w:lineRule="atLeast"/>
        <w:ind w:left="40" w:right="20"/>
        <w:textAlignment w:val="baseline"/>
        <w:rPr>
          <w:sz w:val="31"/>
        </w:rPr>
      </w:pPr>
      <w:r>
        <w:rPr>
          <w:rFonts w:ascii="宋体" w:eastAsia="宋体" w:hAnsi="宋体" w:cs="宋体"/>
          <w:color w:val="000000"/>
          <w:sz w:val="31"/>
        </w:rPr>
        <w:t>精神在否定那里停留，这就是一种魔力，这种魔力就把否定转化为既定的大写存在。</w:t>
      </w:r>
      <w:r>
        <w:rPr>
          <w:rFonts w:ascii="宋体" w:eastAsia="宋体" w:hAnsi="宋体" w:cs="宋体"/>
          <w:color w:val="000000"/>
          <w:sz w:val="31"/>
        </w:rPr>
        <w:t>”(</w:t>
      </w:r>
      <w:r>
        <w:rPr>
          <w:rFonts w:ascii="宋体" w:eastAsia="宋体" w:hAnsi="宋体" w:cs="宋体"/>
          <w:color w:val="000000"/>
          <w:sz w:val="31"/>
        </w:rPr>
        <w:t>《黑格尔，死亡与祭献》</w:t>
      </w:r>
      <w:r>
        <w:rPr>
          <w:rFonts w:ascii="宋体" w:eastAsia="宋体" w:hAnsi="宋体" w:cs="宋体"/>
          <w:color w:val="000000"/>
          <w:sz w:val="31"/>
        </w:rPr>
        <w:t>)</w:t>
      </w:r>
      <w:r>
        <w:rPr>
          <w:rFonts w:ascii="宋体" w:eastAsia="宋体" w:hAnsi="宋体" w:cs="宋体"/>
          <w:color w:val="000000"/>
          <w:sz w:val="31"/>
        </w:rPr>
        <w:t>。巴塔耶在将我们这里所引的一切打回依波利特</w:t>
      </w:r>
      <w:r>
        <w:rPr>
          <w:rFonts w:ascii="宋体" w:eastAsia="宋体" w:hAnsi="宋体" w:cs="宋体"/>
          <w:color w:val="000000"/>
          <w:sz w:val="31"/>
        </w:rPr>
        <w:t>的译本时说他复制了科热夫</w:t>
      </w:r>
      <w:r>
        <w:rPr>
          <w:rFonts w:ascii="宋体" w:eastAsia="宋体" w:hAnsi="宋体" w:cs="宋体"/>
          <w:color w:val="000000"/>
          <w:sz w:val="31"/>
        </w:rPr>
        <w:t>(A. Kojève)</w:t>
      </w:r>
      <w:r>
        <w:rPr>
          <w:rFonts w:ascii="宋体" w:eastAsia="宋体" w:hAnsi="宋体" w:cs="宋体"/>
          <w:color w:val="000000"/>
          <w:sz w:val="31"/>
        </w:rPr>
        <w:t>的译本。复制得并不那么准确。假如考虑到依波利特和科热夫从那以后改动过他们的译本的话，那么就将会有五个版本，在它们之上还可以加上那个</w:t>
      </w:r>
      <w:r>
        <w:rPr>
          <w:rFonts w:ascii="宋体" w:eastAsia="宋体" w:hAnsi="宋体" w:cs="宋体"/>
          <w:color w:val="000000"/>
          <w:sz w:val="31"/>
        </w:rPr>
        <w:t>“</w:t>
      </w:r>
      <w:r>
        <w:rPr>
          <w:rFonts w:ascii="宋体" w:eastAsia="宋体" w:hAnsi="宋体" w:cs="宋体"/>
          <w:color w:val="000000"/>
          <w:sz w:val="31"/>
        </w:rPr>
        <w:t>原</w:t>
      </w:r>
      <w:r>
        <w:rPr>
          <w:rFonts w:ascii="宋体" w:eastAsia="宋体" w:hAnsi="宋体" w:cs="宋体"/>
          <w:color w:val="000000"/>
          <w:sz w:val="31"/>
        </w:rPr>
        <w:t>”</w:t>
      </w:r>
      <w:r>
        <w:rPr>
          <w:rFonts w:ascii="宋体" w:eastAsia="宋体" w:hAnsi="宋体" w:cs="宋体"/>
          <w:color w:val="000000"/>
          <w:sz w:val="31"/>
        </w:rPr>
        <w:t>文，这是另一个课题。译者注：可参照贺麟、王玖兴译本，北京：商务，</w:t>
      </w:r>
      <w:r>
        <w:rPr>
          <w:rFonts w:ascii="宋体" w:eastAsia="宋体" w:hAnsi="宋体" w:cs="宋体"/>
          <w:color w:val="000000"/>
          <w:sz w:val="31"/>
        </w:rPr>
        <w:t>1997</w:t>
      </w:r>
      <w:r>
        <w:rPr>
          <w:rFonts w:ascii="宋体" w:eastAsia="宋体" w:hAnsi="宋体" w:cs="宋体"/>
          <w:color w:val="000000"/>
          <w:sz w:val="31"/>
        </w:rPr>
        <w:t>年版，第</w:t>
      </w:r>
      <w:r>
        <w:rPr>
          <w:rFonts w:ascii="宋体" w:eastAsia="宋体" w:hAnsi="宋体" w:cs="宋体"/>
          <w:color w:val="000000"/>
          <w:sz w:val="31"/>
        </w:rPr>
        <w:t>21</w:t>
      </w:r>
      <w:r>
        <w:rPr>
          <w:rFonts w:ascii="宋体" w:eastAsia="宋体" w:hAnsi="宋体" w:cs="宋体"/>
          <w:color w:val="000000"/>
          <w:sz w:val="31"/>
        </w:rPr>
        <w:t>页。</w:t>
      </w:r>
    </w:p>
    <w:p w:rsidR="00854FAF" w:rsidRDefault="00025070">
      <w:pPr>
        <w:wordWrap w:val="0"/>
        <w:spacing w:before="120" w:line="480" w:lineRule="atLeast"/>
        <w:ind w:left="460"/>
        <w:textAlignment w:val="baseline"/>
        <w:rPr>
          <w:sz w:val="35"/>
        </w:rPr>
      </w:pPr>
      <w:r>
        <w:rPr>
          <w:rFonts w:ascii="楷体" w:eastAsia="楷体" w:hAnsi="楷体" w:cs="楷体"/>
          <w:color w:val="000000"/>
          <w:sz w:val="35"/>
        </w:rPr>
        <w:t>458</w:t>
      </w:r>
    </w:p>
    <w:p w:rsidR="00854FAF" w:rsidRDefault="00854FAF"/>
    <w:p w:rsidR="00854FAF" w:rsidRDefault="00854FAF">
      <w:pPr>
        <w:sectPr w:rsidR="00854FAF">
          <w:headerReference w:type="default" r:id="rId999"/>
          <w:footerReference w:type="default" r:id="rId1000"/>
          <w:pgSz w:w="14460" w:h="21540"/>
          <w:pgMar w:top="1820" w:right="1660" w:bottom="1820" w:left="1660" w:header="1520" w:footer="1520" w:gutter="0"/>
          <w:cols w:space="720"/>
        </w:sectPr>
      </w:pPr>
    </w:p>
    <w:p w:rsidR="00854FAF" w:rsidRDefault="00025070">
      <w:pPr>
        <w:wordWrap w:val="0"/>
        <w:spacing w:line="680" w:lineRule="atLeast"/>
        <w:ind w:right="20"/>
        <w:textAlignment w:val="baseline"/>
        <w:rPr>
          <w:sz w:val="40"/>
        </w:rPr>
      </w:pPr>
      <w:r>
        <w:rPr>
          <w:rFonts w:ascii="宋体" w:eastAsia="宋体" w:hAnsi="宋体" w:cs="宋体"/>
          <w:color w:val="000000"/>
          <w:sz w:val="40"/>
        </w:rPr>
        <w:lastRenderedPageBreak/>
        <w:t>有在相互承认的运动中通过奴隶意识的中介才能与自身建立关系，他的自我意识才能得以建构；不过同时也是通过事物的中介；事物对于奴隶来说首先是那种本质性，它不能享受它，而只能直接否定它，对它进行劳动</w:t>
      </w:r>
      <w:r>
        <w:rPr>
          <w:rFonts w:ascii="宋体" w:eastAsia="宋体" w:hAnsi="宋体" w:cs="宋体"/>
          <w:color w:val="000000"/>
          <w:sz w:val="40"/>
        </w:rPr>
        <w:t>、加工处理</w:t>
      </w:r>
      <w:r>
        <w:rPr>
          <w:rFonts w:ascii="宋体" w:eastAsia="宋体" w:hAnsi="宋体" w:cs="宋体"/>
          <w:color w:val="000000"/>
          <w:sz w:val="40"/>
        </w:rPr>
        <w:t>(bearbeiten)</w:t>
      </w:r>
      <w:r>
        <w:rPr>
          <w:rFonts w:ascii="宋体" w:eastAsia="宋体" w:hAnsi="宋体" w:cs="宋体"/>
          <w:color w:val="000000"/>
          <w:sz w:val="40"/>
        </w:rPr>
        <w:t>。它就是那种坚持要抑制</w:t>
      </w:r>
      <w:r>
        <w:rPr>
          <w:rFonts w:ascii="宋体" w:eastAsia="宋体" w:hAnsi="宋体" w:cs="宋体"/>
          <w:color w:val="000000"/>
          <w:sz w:val="40"/>
        </w:rPr>
        <w:t>(hemmen)</w:t>
      </w:r>
      <w:r>
        <w:rPr>
          <w:rFonts w:ascii="宋体" w:eastAsia="宋体" w:hAnsi="宋体" w:cs="宋体"/>
          <w:color w:val="000000"/>
          <w:sz w:val="40"/>
        </w:rPr>
        <w:t>其欲望，延迟</w:t>
      </w:r>
      <w:r>
        <w:rPr>
          <w:rFonts w:ascii="宋体" w:eastAsia="宋体" w:hAnsi="宋体" w:cs="宋体"/>
          <w:color w:val="000000"/>
          <w:sz w:val="40"/>
        </w:rPr>
        <w:t>(aufhalten)</w:t>
      </w:r>
      <w:r>
        <w:rPr>
          <w:rFonts w:ascii="宋体" w:eastAsia="宋体" w:hAnsi="宋体" w:cs="宋体"/>
          <w:color w:val="000000"/>
          <w:sz w:val="40"/>
        </w:rPr>
        <w:t>事物之消亡的东西。保存生命，并于生命中自我维持、劳动，延迟快乐，限制冒险，即便在直面死亡的时刻也保持了与它的距离，这就是主人主权及由之而成为可能的整个历史的那种依赖性的条件。</w:t>
      </w:r>
    </w:p>
    <w:p w:rsidR="00854FAF" w:rsidRDefault="00025070">
      <w:pPr>
        <w:wordWrap w:val="0"/>
        <w:spacing w:line="680" w:lineRule="atLeast"/>
        <w:ind w:firstLine="820"/>
        <w:textAlignment w:val="baseline"/>
        <w:rPr>
          <w:sz w:val="40"/>
        </w:rPr>
      </w:pPr>
      <w:r>
        <w:rPr>
          <w:rFonts w:ascii="宋体" w:eastAsia="宋体" w:hAnsi="宋体" w:cs="宋体"/>
          <w:color w:val="000000"/>
          <w:sz w:val="40"/>
        </w:rPr>
        <w:t>黑格尔曾明确地表明主人保存其遭受危险的生命之必要。没有这种生命的经济学，</w:t>
      </w:r>
      <w:r>
        <w:rPr>
          <w:rFonts w:ascii="宋体" w:eastAsia="宋体" w:hAnsi="宋体" w:cs="宋体"/>
          <w:color w:val="000000"/>
          <w:sz w:val="40"/>
        </w:rPr>
        <w:t>“</w:t>
      </w:r>
      <w:r>
        <w:rPr>
          <w:rFonts w:ascii="宋体" w:eastAsia="宋体" w:hAnsi="宋体" w:cs="宋体"/>
          <w:color w:val="000000"/>
          <w:sz w:val="40"/>
        </w:rPr>
        <w:t>死亡的最后考验同时会取消一般的自我确定性</w:t>
      </w:r>
      <w:r>
        <w:rPr>
          <w:rFonts w:ascii="宋体" w:eastAsia="宋体" w:hAnsi="宋体" w:cs="宋体"/>
          <w:color w:val="000000"/>
          <w:sz w:val="40"/>
        </w:rPr>
        <w:t>”</w:t>
      </w:r>
      <w:r>
        <w:rPr>
          <w:rFonts w:ascii="宋体" w:eastAsia="宋体" w:hAnsi="宋体" w:cs="宋体"/>
          <w:color w:val="000000"/>
          <w:sz w:val="40"/>
        </w:rPr>
        <w:t>。迎着纯粹而单纯的死亡而上，在意义必须经过主人与自我意识之真理的范围上讲，就是去冒绝对丧失意义之险。冒失去人们想要</w:t>
      </w:r>
      <w:r>
        <w:rPr>
          <w:rFonts w:ascii="宋体" w:eastAsia="宋体" w:hAnsi="宋体" w:cs="宋体"/>
          <w:color w:val="000000"/>
          <w:sz w:val="40"/>
        </w:rPr>
        <w:t>赢得赌注的那种效果、那种意义利润之险。黑格尔把这种纯粹而单纯的死亡，这种默然而无收益的死亡叫做抽象否定性，它相对于</w:t>
      </w:r>
      <w:r>
        <w:rPr>
          <w:rFonts w:ascii="宋体" w:eastAsia="宋体" w:hAnsi="宋体" w:cs="宋体"/>
          <w:color w:val="000000"/>
          <w:sz w:val="40"/>
        </w:rPr>
        <w:t>“</w:t>
      </w:r>
      <w:r>
        <w:rPr>
          <w:rFonts w:ascii="宋体" w:eastAsia="宋体" w:hAnsi="宋体" w:cs="宋体"/>
          <w:color w:val="000000"/>
          <w:sz w:val="40"/>
        </w:rPr>
        <w:t>以那样一种方式取消了它所储存并保留的被取消物</w:t>
      </w:r>
      <w:r>
        <w:rPr>
          <w:rFonts w:ascii="宋体" w:eastAsia="宋体" w:hAnsi="宋体" w:cs="宋体"/>
          <w:color w:val="000000"/>
          <w:sz w:val="40"/>
        </w:rPr>
        <w:t>(Die Negation des Bewusst -seins, welches so aufhebt, dass es das Aufgehobene aufbewahrtund erhält)”</w:t>
      </w:r>
      <w:r>
        <w:rPr>
          <w:rFonts w:ascii="宋体" w:eastAsia="宋体" w:hAnsi="宋体" w:cs="宋体"/>
          <w:color w:val="000000"/>
          <w:sz w:val="40"/>
        </w:rPr>
        <w:t>并且</w:t>
      </w:r>
      <w:r>
        <w:rPr>
          <w:rFonts w:ascii="宋体" w:eastAsia="宋体" w:hAnsi="宋体" w:cs="宋体"/>
          <w:color w:val="000000"/>
          <w:sz w:val="40"/>
        </w:rPr>
        <w:t>“</w:t>
      </w:r>
      <w:r>
        <w:rPr>
          <w:rFonts w:ascii="宋体" w:eastAsia="宋体" w:hAnsi="宋体" w:cs="宋体"/>
          <w:color w:val="000000"/>
          <w:sz w:val="40"/>
        </w:rPr>
        <w:t>由此幸存于被取消之事实</w:t>
      </w:r>
      <w:r>
        <w:rPr>
          <w:rFonts w:ascii="宋体" w:eastAsia="宋体" w:hAnsi="宋体" w:cs="宋体"/>
          <w:color w:val="000000"/>
          <w:sz w:val="40"/>
        </w:rPr>
        <w:t>(und hiemit seinAufgehoben-werden überlebt)</w:t>
      </w:r>
      <w:r>
        <w:rPr>
          <w:rFonts w:ascii="宋体" w:eastAsia="宋体" w:hAnsi="宋体" w:cs="宋体"/>
          <w:color w:val="000000"/>
          <w:sz w:val="40"/>
        </w:rPr>
        <w:t>的意识的那种否定。在此经验中，自我意识</w:t>
      </w:r>
      <w:r>
        <w:rPr>
          <w:rFonts w:ascii="宋体" w:eastAsia="宋体" w:hAnsi="宋体" w:cs="宋体"/>
          <w:color w:val="000000"/>
          <w:sz w:val="40"/>
        </w:rPr>
        <w:t>了解到大写的生命就像纯粹自我意识一样对它同样至关重要</w:t>
      </w:r>
      <w:r>
        <w:rPr>
          <w:rFonts w:ascii="宋体" w:eastAsia="宋体" w:hAnsi="宋体" w:cs="宋体"/>
          <w:color w:val="000000"/>
          <w:sz w:val="40"/>
        </w:rPr>
        <w:t>”</w:t>
      </w:r>
      <w:r>
        <w:rPr>
          <w:rFonts w:ascii="宋体" w:eastAsia="宋体" w:hAnsi="宋体" w:cs="宋体"/>
          <w:color w:val="000000"/>
          <w:sz w:val="40"/>
        </w:rPr>
        <w:t>。</w:t>
      </w:r>
    </w:p>
    <w:p w:rsidR="00854FAF" w:rsidRDefault="00025070">
      <w:pPr>
        <w:wordWrap w:val="0"/>
        <w:spacing w:line="680" w:lineRule="atLeast"/>
        <w:ind w:right="40" w:firstLine="820"/>
        <w:textAlignment w:val="baseline"/>
        <w:rPr>
          <w:sz w:val="40"/>
        </w:rPr>
      </w:pPr>
      <w:r>
        <w:rPr>
          <w:rFonts w:ascii="宋体" w:eastAsia="宋体" w:hAnsi="宋体" w:cs="宋体"/>
          <w:color w:val="000000"/>
          <w:sz w:val="40"/>
        </w:rPr>
        <w:t>巴塔耶的嘲笑爆发了。借助生命的诡计，也就是理性的诡计，生命才因此得以维持着。生命的另一种概念曾被黑格尔悄悄地安置在生命的位置上，以便在那里保持着，像理智</w:t>
      </w:r>
    </w:p>
    <w:p w:rsidR="00854FAF" w:rsidRDefault="00025070">
      <w:pPr>
        <w:wordWrap w:val="0"/>
        <w:spacing w:line="440" w:lineRule="atLeast"/>
        <w:ind w:right="540"/>
        <w:jc w:val="right"/>
        <w:textAlignment w:val="baseline"/>
        <w:rPr>
          <w:sz w:val="33"/>
        </w:rPr>
      </w:pPr>
      <w:r>
        <w:rPr>
          <w:rFonts w:ascii="楷体" w:eastAsia="楷体" w:hAnsi="楷体" w:cs="楷体"/>
          <w:color w:val="000000"/>
          <w:sz w:val="33"/>
        </w:rPr>
        <w:t>459</w:t>
      </w:r>
    </w:p>
    <w:p w:rsidR="00854FAF" w:rsidRDefault="00854FAF"/>
    <w:p w:rsidR="00854FAF" w:rsidRDefault="00854FAF">
      <w:pPr>
        <w:sectPr w:rsidR="00854FAF">
          <w:headerReference w:type="default" r:id="rId1001"/>
          <w:footerReference w:type="default" r:id="rId1002"/>
          <w:pgSz w:w="14460" w:h="21540"/>
          <w:pgMar w:top="1800" w:right="1660" w:bottom="1800" w:left="1660" w:header="1500" w:footer="1500" w:gutter="0"/>
          <w:cols w:space="720"/>
        </w:sectPr>
      </w:pPr>
    </w:p>
    <w:p w:rsidR="00854FAF" w:rsidRDefault="00025070">
      <w:pPr>
        <w:wordWrap w:val="0"/>
        <w:spacing w:line="680" w:lineRule="atLeast"/>
        <w:textAlignment w:val="baseline"/>
        <w:rPr>
          <w:sz w:val="42"/>
        </w:rPr>
      </w:pPr>
      <w:r>
        <w:rPr>
          <w:rFonts w:ascii="宋体" w:eastAsia="宋体" w:hAnsi="宋体" w:cs="宋体"/>
          <w:color w:val="000000"/>
          <w:sz w:val="42"/>
        </w:rPr>
        <w:lastRenderedPageBreak/>
        <w:t>一样永不被超出（因为《爱欲主义》说，</w:t>
      </w:r>
      <w:r>
        <w:rPr>
          <w:rFonts w:ascii="宋体" w:eastAsia="宋体" w:hAnsi="宋体" w:cs="宋体"/>
          <w:color w:val="000000"/>
          <w:sz w:val="42"/>
        </w:rPr>
        <w:t>“</w:t>
      </w:r>
      <w:r>
        <w:rPr>
          <w:rFonts w:ascii="宋体" w:eastAsia="宋体" w:hAnsi="宋体" w:cs="宋体"/>
          <w:color w:val="000000"/>
          <w:sz w:val="42"/>
        </w:rPr>
        <w:t>超出从定义上说就是对理性的超出</w:t>
      </w:r>
      <w:r>
        <w:rPr>
          <w:rFonts w:ascii="宋体" w:eastAsia="宋体" w:hAnsi="宋体" w:cs="宋体"/>
          <w:color w:val="000000"/>
          <w:sz w:val="42"/>
        </w:rPr>
        <w:t>”</w:t>
      </w:r>
      <w:r>
        <w:rPr>
          <w:rFonts w:ascii="宋体" w:eastAsia="宋体" w:hAnsi="宋体" w:cs="宋体"/>
          <w:color w:val="000000"/>
          <w:sz w:val="42"/>
        </w:rPr>
        <w:t>）。这种生命并非自然生命，即并非在主人主权中进行冒险的生物学的存在，而是与自然生命连成一片的本质生命，它将自然生命持存并使之为自我意识、为真</w:t>
      </w:r>
      <w:r>
        <w:rPr>
          <w:rFonts w:ascii="宋体" w:eastAsia="宋体" w:hAnsi="宋体" w:cs="宋体"/>
          <w:color w:val="000000"/>
          <w:sz w:val="42"/>
        </w:rPr>
        <w:t>理与意义的建构服务。这就是生命的真理，通过这种求助于保存了赌金的、保持了对赌注的控制和限制并在赋予它形式和意义的同时作用于它（</w:t>
      </w:r>
      <w:r>
        <w:rPr>
          <w:rFonts w:ascii="宋体" w:eastAsia="宋体" w:hAnsi="宋体" w:cs="宋体"/>
          <w:color w:val="000000"/>
          <w:sz w:val="42"/>
        </w:rPr>
        <w:t>Die Arbeit…… bildet</w:t>
      </w:r>
      <w:r>
        <w:rPr>
          <w:rFonts w:ascii="宋体" w:eastAsia="宋体" w:hAnsi="宋体" w:cs="宋体"/>
          <w:color w:val="000000"/>
          <w:sz w:val="42"/>
        </w:rPr>
        <w:t>）的扬弃</w:t>
      </w:r>
      <w:r>
        <w:rPr>
          <w:rFonts w:ascii="宋体" w:eastAsia="宋体" w:hAnsi="宋体" w:cs="宋体"/>
          <w:color w:val="000000"/>
          <w:sz w:val="42"/>
        </w:rPr>
        <w:t>Aufhebung¹</w:t>
      </w:r>
      <w:r>
        <w:rPr>
          <w:rFonts w:ascii="宋体" w:eastAsia="宋体" w:hAnsi="宋体" w:cs="宋体"/>
          <w:color w:val="000000"/>
          <w:sz w:val="42"/>
        </w:rPr>
        <w:t>，这种生命的经济学将自身限制在自我和意义的保存、循环和再生产之中；自此，所有由主人主权之名包含的东西都倒塌于喜剧之中。当自我意识的那种独立性在自我奴化的同时解放自身，当它进入了劳动，即辩证法时，它就变得可笑起来。只有嘲笑超出了辩证法及辩证论者：因为这种嘲笑的爆发只来自于对意义的绝对弃绝、只来自于对死亡的绝对冒险，来自那</w:t>
      </w:r>
      <w:r>
        <w:rPr>
          <w:rFonts w:ascii="宋体" w:eastAsia="宋体" w:hAnsi="宋体" w:cs="宋体"/>
          <w:color w:val="000000"/>
          <w:sz w:val="42"/>
        </w:rPr>
        <w:t>种黑格尔称之为抽象否定性的东西。这种否定性从未发生过，也从未呈现过自身，因为它要这么做就得重新开始劳动。严格说来嘲笑从不显形，因为它超出了一般现象性，即意义的那种绝对可能性。而</w:t>
      </w:r>
      <w:r>
        <w:rPr>
          <w:rFonts w:ascii="宋体" w:eastAsia="宋体" w:hAnsi="宋体" w:cs="宋体"/>
          <w:color w:val="000000"/>
          <w:sz w:val="42"/>
        </w:rPr>
        <w:t>“</w:t>
      </w:r>
      <w:r>
        <w:rPr>
          <w:rFonts w:ascii="宋体" w:eastAsia="宋体" w:hAnsi="宋体" w:cs="宋体"/>
          <w:color w:val="000000"/>
          <w:sz w:val="42"/>
        </w:rPr>
        <w:t>笑</w:t>
      </w:r>
      <w:r>
        <w:rPr>
          <w:rFonts w:ascii="宋体" w:eastAsia="宋体" w:hAnsi="宋体" w:cs="宋体"/>
          <w:color w:val="000000"/>
          <w:sz w:val="42"/>
        </w:rPr>
        <w:t>”</w:t>
      </w:r>
      <w:r>
        <w:rPr>
          <w:rFonts w:ascii="宋体" w:eastAsia="宋体" w:hAnsi="宋体" w:cs="宋体"/>
          <w:color w:val="000000"/>
          <w:sz w:val="42"/>
        </w:rPr>
        <w:t>这个词本身应当从它的那种爆发中被解读，即从那种意义核心向着绝对主权运作系统的爆裂中（</w:t>
      </w:r>
      <w:r>
        <w:rPr>
          <w:rFonts w:ascii="宋体" w:eastAsia="宋体" w:hAnsi="宋体" w:cs="宋体"/>
          <w:color w:val="000000"/>
          <w:sz w:val="42"/>
        </w:rPr>
        <w:t>“</w:t>
      </w:r>
      <w:r>
        <w:rPr>
          <w:rFonts w:ascii="宋体" w:eastAsia="宋体" w:hAnsi="宋体" w:cs="宋体"/>
          <w:color w:val="000000"/>
          <w:sz w:val="42"/>
        </w:rPr>
        <w:t>醉酒、爱欲流露、牺牲的流露、诗意的流露、英雄行为、发怒、荒诞性</w:t>
      </w:r>
      <w:r>
        <w:rPr>
          <w:rFonts w:ascii="宋体" w:eastAsia="宋体" w:hAnsi="宋体" w:cs="宋体"/>
          <w:color w:val="000000"/>
          <w:sz w:val="42"/>
        </w:rPr>
        <w:t>”</w:t>
      </w:r>
      <w:r>
        <w:rPr>
          <w:rFonts w:ascii="宋体" w:eastAsia="宋体" w:hAnsi="宋体" w:cs="宋体"/>
          <w:color w:val="000000"/>
          <w:sz w:val="42"/>
        </w:rPr>
        <w:t>等等，参照《沉思方法》）。笑的这种爆发使得主人主权与绝对主权间的差异，不需指明，尤其不必去表达就变得引人注目。如我们将要去证实的那样，绝对主权既比主人主权多也比它少，比如说多</w:t>
      </w:r>
    </w:p>
    <w:p w:rsidR="00854FAF" w:rsidRDefault="00025070">
      <w:pPr>
        <w:wordWrap w:val="0"/>
        <w:spacing w:line="520" w:lineRule="atLeast"/>
        <w:ind w:left="140"/>
        <w:textAlignment w:val="baseline"/>
        <w:rPr>
          <w:sz w:val="36"/>
        </w:rPr>
      </w:pPr>
      <w:r>
        <w:rPr>
          <w:rFonts w:ascii="宋体" w:eastAsia="宋体" w:hAnsi="宋体" w:cs="宋体"/>
          <w:color w:val="000000"/>
          <w:sz w:val="36"/>
          <w:u w:val="single"/>
        </w:rPr>
        <w:t xml:space="preserve">  </w:t>
      </w:r>
      <w:r>
        <w:rPr>
          <w:rFonts w:ascii="宋体" w:eastAsia="宋体" w:hAnsi="宋体" w:cs="宋体"/>
          <w:color w:val="000000"/>
          <w:sz w:val="36"/>
          <w:u w:val="single"/>
        </w:rPr>
        <w:t xml:space="preserve">              </w:t>
      </w:r>
    </w:p>
    <w:p w:rsidR="00854FAF" w:rsidRDefault="00025070">
      <w:pPr>
        <w:wordWrap w:val="0"/>
        <w:spacing w:before="340" w:line="520" w:lineRule="atLeast"/>
        <w:ind w:left="100"/>
        <w:textAlignment w:val="baseline"/>
        <w:rPr>
          <w:sz w:val="36"/>
        </w:rPr>
      </w:pPr>
      <w:r>
        <w:rPr>
          <w:rFonts w:ascii="宋体" w:eastAsia="宋体" w:hAnsi="宋体" w:cs="宋体"/>
          <w:b/>
          <w:color w:val="000000"/>
          <w:sz w:val="36"/>
        </w:rPr>
        <w:t>1</w:t>
      </w:r>
      <w:r>
        <w:rPr>
          <w:rFonts w:ascii="宋体" w:eastAsia="宋体" w:hAnsi="宋体" w:cs="宋体"/>
          <w:color w:val="000000"/>
          <w:sz w:val="36"/>
        </w:rPr>
        <w:t xml:space="preserve">  </w:t>
      </w:r>
      <w:r>
        <w:rPr>
          <w:rFonts w:ascii="宋体" w:eastAsia="宋体" w:hAnsi="宋体" w:cs="宋体"/>
          <w:b/>
          <w:color w:val="000000"/>
          <w:sz w:val="36"/>
        </w:rPr>
        <w:t>该词既有</w:t>
      </w:r>
      <w:r>
        <w:rPr>
          <w:rFonts w:ascii="宋体" w:eastAsia="宋体" w:hAnsi="宋体" w:cs="宋体"/>
          <w:b/>
          <w:color w:val="000000"/>
          <w:sz w:val="36"/>
        </w:rPr>
        <w:t>“</w:t>
      </w:r>
      <w:r>
        <w:rPr>
          <w:rFonts w:ascii="宋体" w:eastAsia="宋体" w:hAnsi="宋体" w:cs="宋体"/>
          <w:b/>
          <w:color w:val="000000"/>
          <w:sz w:val="36"/>
        </w:rPr>
        <w:t>保存</w:t>
      </w:r>
      <w:r>
        <w:rPr>
          <w:rFonts w:ascii="宋体" w:eastAsia="宋体" w:hAnsi="宋体" w:cs="宋体"/>
          <w:b/>
          <w:color w:val="000000"/>
          <w:sz w:val="36"/>
        </w:rPr>
        <w:t>”</w:t>
      </w:r>
      <w:r>
        <w:rPr>
          <w:rFonts w:ascii="宋体" w:eastAsia="宋体" w:hAnsi="宋体" w:cs="宋体"/>
          <w:b/>
          <w:color w:val="000000"/>
          <w:sz w:val="36"/>
        </w:rPr>
        <w:t>之义又含</w:t>
      </w:r>
      <w:r>
        <w:rPr>
          <w:rFonts w:ascii="宋体" w:eastAsia="宋体" w:hAnsi="宋体" w:cs="宋体"/>
          <w:b/>
          <w:color w:val="000000"/>
          <w:sz w:val="36"/>
        </w:rPr>
        <w:t>“</w:t>
      </w:r>
      <w:r>
        <w:rPr>
          <w:rFonts w:ascii="宋体" w:eastAsia="宋体" w:hAnsi="宋体" w:cs="宋体"/>
          <w:b/>
          <w:color w:val="000000"/>
          <w:sz w:val="36"/>
        </w:rPr>
        <w:t>取消</w:t>
      </w:r>
      <w:r>
        <w:rPr>
          <w:rFonts w:ascii="宋体" w:eastAsia="宋体" w:hAnsi="宋体" w:cs="宋体"/>
          <w:b/>
          <w:color w:val="000000"/>
          <w:sz w:val="36"/>
        </w:rPr>
        <w:t>”</w:t>
      </w:r>
      <w:r>
        <w:rPr>
          <w:rFonts w:ascii="宋体" w:eastAsia="宋体" w:hAnsi="宋体" w:cs="宋体"/>
          <w:b/>
          <w:color w:val="000000"/>
          <w:sz w:val="36"/>
        </w:rPr>
        <w:t>之义。</w:t>
      </w:r>
      <w:r>
        <w:rPr>
          <w:rFonts w:ascii="宋体" w:eastAsia="宋体" w:hAnsi="宋体" w:cs="宋体"/>
          <w:b/>
          <w:color w:val="000000"/>
          <w:sz w:val="36"/>
        </w:rPr>
        <w:t>——</w:t>
      </w:r>
      <w:r>
        <w:rPr>
          <w:rFonts w:ascii="宋体" w:eastAsia="宋体" w:hAnsi="宋体" w:cs="宋体"/>
          <w:b/>
          <w:color w:val="000000"/>
          <w:sz w:val="36"/>
        </w:rPr>
        <w:t>译者注</w:t>
      </w:r>
    </w:p>
    <w:p w:rsidR="00854FAF" w:rsidRDefault="00025070">
      <w:pPr>
        <w:wordWrap w:val="0"/>
        <w:spacing w:before="140" w:line="460" w:lineRule="atLeast"/>
        <w:ind w:left="500"/>
        <w:textAlignment w:val="baseline"/>
        <w:rPr>
          <w:sz w:val="34"/>
        </w:rPr>
      </w:pPr>
      <w:r>
        <w:rPr>
          <w:rFonts w:ascii="楷体" w:eastAsia="楷体" w:hAnsi="楷体" w:cs="楷体"/>
          <w:color w:val="000000"/>
          <w:sz w:val="34"/>
        </w:rPr>
        <w:t>460</w:t>
      </w:r>
    </w:p>
    <w:p w:rsidR="00854FAF" w:rsidRDefault="00854FAF"/>
    <w:p w:rsidR="00854FAF" w:rsidRDefault="00854FAF">
      <w:pPr>
        <w:sectPr w:rsidR="00854FAF">
          <w:headerReference w:type="default" r:id="rId1003"/>
          <w:footerReference w:type="default" r:id="rId1004"/>
          <w:pgSz w:w="14460" w:h="21540"/>
          <w:pgMar w:top="1780" w:right="1620" w:bottom="1780" w:left="1620" w:header="1480" w:footer="1480" w:gutter="0"/>
          <w:cols w:space="720"/>
        </w:sectPr>
      </w:pPr>
    </w:p>
    <w:p w:rsidR="00854FAF" w:rsidRDefault="00025070">
      <w:pPr>
        <w:wordWrap w:val="0"/>
        <w:spacing w:line="760" w:lineRule="atLeast"/>
        <w:textAlignment w:val="baseline"/>
        <w:rPr>
          <w:sz w:val="36"/>
        </w:rPr>
      </w:pPr>
      <w:r>
        <w:rPr>
          <w:rFonts w:ascii="宋体" w:eastAsia="宋体" w:hAnsi="宋体" w:cs="宋体"/>
          <w:color w:val="000000"/>
          <w:sz w:val="36"/>
        </w:rPr>
        <w:lastRenderedPageBreak/>
        <w:t>少比主人主权更自由，而我们所说的这个自由的谓词可以扩展到主人主权的全部特征上去。作为一种既比主人主权多又比主人主权少的绝对主权则完全是另一种东西。巴塔耶使它的运作从辩证法中脱离出来。他使之避开意义与认知的视界。以致于尽管它与主人主权的那些相似特征，它却不再是现象学链条中的一个构形了。每一特征都类似一个构形的它，却是后者的那种绝对质变。假如这种类比被限制于这样</w:t>
      </w:r>
      <w:r>
        <w:rPr>
          <w:rFonts w:ascii="宋体" w:eastAsia="宋体" w:hAnsi="宋体" w:cs="宋体"/>
          <w:color w:val="000000"/>
          <w:sz w:val="36"/>
        </w:rPr>
        <w:t>或那样的绝对特征内，那么这种差异就不大可能产生。绝对主权，即赌注的绝对性，非但不是一种抽象的否定性，而且大概还会使作为记录于赌注中的某种抽象的那种意义严肃性显形。在与死亡的关系中建构了绝对主权的这种笑，并非如人们曾经说过的那样</w:t>
      </w:r>
      <w:r>
        <w:rPr>
          <w:rFonts w:ascii="宋体" w:eastAsia="宋体" w:hAnsi="宋体" w:cs="宋体"/>
          <w:color w:val="000000"/>
          <w:sz w:val="36"/>
        </w:rPr>
        <w:t>¹</w:t>
      </w:r>
      <w:r>
        <w:rPr>
          <w:rFonts w:ascii="宋体" w:eastAsia="宋体" w:hAnsi="宋体" w:cs="宋体"/>
          <w:color w:val="000000"/>
          <w:sz w:val="36"/>
        </w:rPr>
        <w:t>是一种否定性。而它嘲笑自己，某种</w:t>
      </w:r>
      <w:r>
        <w:rPr>
          <w:rFonts w:ascii="宋体" w:eastAsia="宋体" w:hAnsi="宋体" w:cs="宋体"/>
          <w:color w:val="000000"/>
          <w:sz w:val="36"/>
        </w:rPr>
        <w:t>“</w:t>
      </w:r>
      <w:r>
        <w:rPr>
          <w:rFonts w:ascii="宋体" w:eastAsia="宋体" w:hAnsi="宋体" w:cs="宋体"/>
          <w:color w:val="000000"/>
          <w:sz w:val="36"/>
        </w:rPr>
        <w:t>主要</w:t>
      </w:r>
      <w:r>
        <w:rPr>
          <w:rFonts w:ascii="宋体" w:eastAsia="宋体" w:hAnsi="宋体" w:cs="宋体"/>
          <w:color w:val="000000"/>
          <w:sz w:val="36"/>
        </w:rPr>
        <w:t>”</w:t>
      </w:r>
      <w:r>
        <w:rPr>
          <w:rFonts w:ascii="宋体" w:eastAsia="宋体" w:hAnsi="宋体" w:cs="宋体"/>
          <w:color w:val="000000"/>
          <w:sz w:val="36"/>
        </w:rPr>
        <w:t>的笑嘲笑某种</w:t>
      </w:r>
      <w:r>
        <w:rPr>
          <w:rFonts w:ascii="宋体" w:eastAsia="宋体" w:hAnsi="宋体" w:cs="宋体"/>
          <w:color w:val="000000"/>
          <w:sz w:val="36"/>
        </w:rPr>
        <w:t>“</w:t>
      </w:r>
      <w:r>
        <w:rPr>
          <w:rFonts w:ascii="宋体" w:eastAsia="宋体" w:hAnsi="宋体" w:cs="宋体"/>
          <w:color w:val="000000"/>
          <w:sz w:val="36"/>
        </w:rPr>
        <w:t>次要</w:t>
      </w:r>
      <w:r>
        <w:rPr>
          <w:rFonts w:ascii="宋体" w:eastAsia="宋体" w:hAnsi="宋体" w:cs="宋体"/>
          <w:color w:val="000000"/>
          <w:sz w:val="36"/>
        </w:rPr>
        <w:t>”</w:t>
      </w:r>
      <w:r>
        <w:rPr>
          <w:rFonts w:ascii="宋体" w:eastAsia="宋体" w:hAnsi="宋体" w:cs="宋体"/>
          <w:color w:val="000000"/>
          <w:sz w:val="36"/>
        </w:rPr>
        <w:t>的笑，因为绝对主权运作为了在自身的快乐中与自身建立关系也需要生命</w:t>
      </w:r>
      <w:r>
        <w:rPr>
          <w:rFonts w:ascii="宋体" w:eastAsia="宋体" w:hAnsi="宋体" w:cs="宋体"/>
          <w:color w:val="000000"/>
          <w:sz w:val="36"/>
        </w:rPr>
        <w:t>——————</w:t>
      </w:r>
      <w:r>
        <w:rPr>
          <w:rFonts w:ascii="宋体" w:eastAsia="宋体" w:hAnsi="宋体" w:cs="宋体"/>
          <w:color w:val="000000"/>
          <w:sz w:val="36"/>
        </w:rPr>
        <w:t>那连接两种生命的生命。因此它得以某种方式模拟那种绝对冒险并嘲笑这个模拟动作。在它如此上演的喜剧中，笑的爆发就是这种</w:t>
      </w:r>
      <w:r>
        <w:rPr>
          <w:rFonts w:ascii="宋体" w:eastAsia="宋体" w:hAnsi="宋体" w:cs="宋体"/>
          <w:color w:val="000000"/>
          <w:sz w:val="36"/>
        </w:rPr>
        <w:t>“</w:t>
      </w:r>
      <w:r>
        <w:rPr>
          <w:rFonts w:ascii="宋体" w:eastAsia="宋体" w:hAnsi="宋体" w:cs="宋体"/>
          <w:color w:val="000000"/>
          <w:sz w:val="36"/>
        </w:rPr>
        <w:t>几乎什么都不是</w:t>
      </w:r>
      <w:r>
        <w:rPr>
          <w:rFonts w:ascii="宋体" w:eastAsia="宋体" w:hAnsi="宋体" w:cs="宋体"/>
          <w:color w:val="000000"/>
          <w:sz w:val="36"/>
        </w:rPr>
        <w:t>”</w:t>
      </w:r>
      <w:r>
        <w:rPr>
          <w:rFonts w:ascii="宋体" w:eastAsia="宋体" w:hAnsi="宋体" w:cs="宋体"/>
          <w:color w:val="000000"/>
          <w:sz w:val="36"/>
        </w:rPr>
        <w:t>，在那里意义绝对</w:t>
      </w:r>
      <w:r>
        <w:rPr>
          <w:rFonts w:ascii="宋体" w:eastAsia="宋体" w:hAnsi="宋体" w:cs="宋体"/>
          <w:color w:val="000000"/>
          <w:sz w:val="36"/>
        </w:rPr>
        <w:t>地沉沦了。对于这种笑，</w:t>
      </w:r>
      <w:r>
        <w:rPr>
          <w:rFonts w:ascii="宋体" w:eastAsia="宋体" w:hAnsi="宋体" w:cs="宋体"/>
          <w:color w:val="000000"/>
          <w:sz w:val="36"/>
        </w:rPr>
        <w:t>“</w:t>
      </w:r>
      <w:r>
        <w:rPr>
          <w:rFonts w:ascii="宋体" w:eastAsia="宋体" w:hAnsi="宋体" w:cs="宋体"/>
          <w:color w:val="000000"/>
          <w:sz w:val="36"/>
        </w:rPr>
        <w:t>作为某种劳动</w:t>
      </w:r>
      <w:r>
        <w:rPr>
          <w:rFonts w:ascii="宋体" w:eastAsia="宋体" w:hAnsi="宋体" w:cs="宋体"/>
          <w:color w:val="000000"/>
          <w:sz w:val="36"/>
        </w:rPr>
        <w:t>”²</w:t>
      </w:r>
      <w:r>
        <w:rPr>
          <w:rFonts w:ascii="宋体" w:eastAsia="宋体" w:hAnsi="宋体" w:cs="宋体"/>
          <w:color w:val="000000"/>
          <w:sz w:val="36"/>
        </w:rPr>
        <w:t>的</w:t>
      </w:r>
      <w:r>
        <w:rPr>
          <w:rFonts w:ascii="宋体" w:eastAsia="宋体" w:hAnsi="宋体" w:cs="宋体"/>
          <w:color w:val="000000"/>
          <w:sz w:val="36"/>
        </w:rPr>
        <w:t>“</w:t>
      </w:r>
      <w:r>
        <w:rPr>
          <w:rFonts w:ascii="宋体" w:eastAsia="宋体" w:hAnsi="宋体" w:cs="宋体"/>
          <w:color w:val="000000"/>
          <w:sz w:val="36"/>
        </w:rPr>
        <w:t>哲学</w:t>
      </w:r>
      <w:r>
        <w:rPr>
          <w:rFonts w:ascii="宋体" w:eastAsia="宋体" w:hAnsi="宋体" w:cs="宋体"/>
          <w:color w:val="000000"/>
          <w:sz w:val="36"/>
        </w:rPr>
        <w:t>”</w:t>
      </w:r>
      <w:r>
        <w:rPr>
          <w:rFonts w:ascii="宋体" w:eastAsia="宋体" w:hAnsi="宋体" w:cs="宋体"/>
          <w:color w:val="000000"/>
          <w:sz w:val="36"/>
        </w:rPr>
        <w:t>作不了什么，也说不了什么，而它却应当</w:t>
      </w:r>
      <w:r>
        <w:rPr>
          <w:rFonts w:ascii="宋体" w:eastAsia="宋体" w:hAnsi="宋体" w:cs="宋体"/>
          <w:color w:val="000000"/>
          <w:sz w:val="36"/>
        </w:rPr>
        <w:t>“</w:t>
      </w:r>
      <w:r>
        <w:rPr>
          <w:rFonts w:ascii="宋体" w:eastAsia="宋体" w:hAnsi="宋体" w:cs="宋体"/>
          <w:color w:val="000000"/>
          <w:sz w:val="36"/>
        </w:rPr>
        <w:t>首先处理这种笑</w:t>
      </w:r>
      <w:r>
        <w:rPr>
          <w:rFonts w:ascii="宋体" w:eastAsia="宋体" w:hAnsi="宋体" w:cs="宋体"/>
          <w:color w:val="000000"/>
          <w:sz w:val="36"/>
        </w:rPr>
        <w:t>”(</w:t>
      </w:r>
      <w:r>
        <w:rPr>
          <w:rFonts w:ascii="宋体" w:eastAsia="宋体" w:hAnsi="宋体" w:cs="宋体"/>
          <w:color w:val="000000"/>
          <w:sz w:val="36"/>
        </w:rPr>
        <w:t>同上</w:t>
      </w:r>
      <w:r>
        <w:rPr>
          <w:rFonts w:ascii="宋体" w:eastAsia="宋体" w:hAnsi="宋体" w:cs="宋体"/>
          <w:color w:val="000000"/>
          <w:sz w:val="36"/>
        </w:rPr>
        <w:t>)</w:t>
      </w:r>
      <w:r>
        <w:rPr>
          <w:rFonts w:ascii="宋体" w:eastAsia="宋体" w:hAnsi="宋体" w:cs="宋体"/>
          <w:color w:val="000000"/>
          <w:sz w:val="36"/>
        </w:rPr>
        <w:t>。这就是为什么这种笑在黑格尔的</w:t>
      </w:r>
    </w:p>
    <w:p w:rsidR="00854FAF" w:rsidRDefault="00854FAF">
      <w:pPr>
        <w:wordWrap w:val="0"/>
        <w:spacing w:line="520" w:lineRule="exact"/>
        <w:textAlignment w:val="baseline"/>
        <w:rPr>
          <w:sz w:val="32"/>
        </w:rPr>
      </w:pPr>
    </w:p>
    <w:p w:rsidR="00854FAF" w:rsidRDefault="00854FAF">
      <w:pPr>
        <w:wordWrap w:val="0"/>
        <w:spacing w:line="520" w:lineRule="exact"/>
        <w:textAlignment w:val="baseline"/>
        <w:rPr>
          <w:sz w:val="32"/>
        </w:rPr>
      </w:pPr>
    </w:p>
    <w:p w:rsidR="00854FAF" w:rsidRDefault="00025070">
      <w:pPr>
        <w:wordWrap w:val="0"/>
        <w:spacing w:line="520" w:lineRule="atLeast"/>
        <w:ind w:right="20"/>
        <w:textAlignment w:val="baseline"/>
        <w:rPr>
          <w:sz w:val="32"/>
        </w:rPr>
      </w:pPr>
      <w:r>
        <w:rPr>
          <w:rFonts w:ascii="宋体" w:eastAsia="宋体" w:hAnsi="宋体" w:cs="宋体"/>
          <w:color w:val="000000"/>
          <w:sz w:val="32"/>
        </w:rPr>
        <w:t>1   “</w:t>
      </w:r>
      <w:r>
        <w:rPr>
          <w:rFonts w:ascii="宋体" w:eastAsia="宋体" w:hAnsi="宋体" w:cs="宋体"/>
          <w:color w:val="000000"/>
          <w:sz w:val="32"/>
        </w:rPr>
        <w:t>不过，笑在此是那种黑格尔意义上的否定。</w:t>
      </w:r>
      <w:r>
        <w:rPr>
          <w:rFonts w:ascii="宋体" w:eastAsia="宋体" w:hAnsi="宋体" w:cs="宋体"/>
          <w:color w:val="000000"/>
          <w:sz w:val="32"/>
        </w:rPr>
        <w:t>”</w:t>
      </w:r>
      <w:r>
        <w:rPr>
          <w:rFonts w:ascii="宋体" w:eastAsia="宋体" w:hAnsi="宋体" w:cs="宋体"/>
          <w:color w:val="000000"/>
          <w:sz w:val="32"/>
        </w:rPr>
        <w:t>萨特，</w:t>
      </w:r>
      <w:r>
        <w:rPr>
          <w:rFonts w:ascii="宋体" w:eastAsia="宋体" w:hAnsi="宋体" w:cs="宋体"/>
          <w:color w:val="000000"/>
          <w:sz w:val="32"/>
        </w:rPr>
        <w:t>“</w:t>
      </w:r>
      <w:r>
        <w:rPr>
          <w:rFonts w:ascii="宋体" w:eastAsia="宋体" w:hAnsi="宋体" w:cs="宋体"/>
          <w:color w:val="000000"/>
          <w:sz w:val="32"/>
        </w:rPr>
        <w:t>一种新的神秘主义</w:t>
      </w:r>
      <w:r>
        <w:rPr>
          <w:rFonts w:ascii="宋体" w:eastAsia="宋体" w:hAnsi="宋体" w:cs="宋体"/>
          <w:color w:val="000000"/>
          <w:sz w:val="32"/>
        </w:rPr>
        <w:t>”</w:t>
      </w:r>
      <w:r>
        <w:rPr>
          <w:rFonts w:ascii="宋体" w:eastAsia="宋体" w:hAnsi="宋体" w:cs="宋体"/>
          <w:color w:val="000000"/>
          <w:sz w:val="32"/>
        </w:rPr>
        <w:t>，《处境</w:t>
      </w:r>
      <w:r>
        <w:rPr>
          <w:rFonts w:ascii="宋体" w:eastAsia="宋体" w:hAnsi="宋体" w:cs="宋体"/>
          <w:color w:val="000000"/>
          <w:sz w:val="32"/>
        </w:rPr>
        <w:t xml:space="preserve"> I</w:t>
      </w:r>
      <w:r>
        <w:rPr>
          <w:rFonts w:ascii="宋体" w:eastAsia="宋体" w:hAnsi="宋体" w:cs="宋体"/>
          <w:color w:val="000000"/>
          <w:sz w:val="32"/>
        </w:rPr>
        <w:t>》</w:t>
      </w:r>
      <w:r>
        <w:rPr>
          <w:rFonts w:ascii="宋体" w:eastAsia="宋体" w:hAnsi="宋体" w:cs="宋体"/>
          <w:color w:val="000000"/>
          <w:sz w:val="32"/>
        </w:rPr>
        <w:t>(Situations I)</w:t>
      </w:r>
      <w:r>
        <w:rPr>
          <w:rFonts w:ascii="宋体" w:eastAsia="宋体" w:hAnsi="宋体" w:cs="宋体"/>
          <w:color w:val="000000"/>
          <w:sz w:val="32"/>
        </w:rPr>
        <w:t>巴黎，</w:t>
      </w:r>
      <w:r>
        <w:rPr>
          <w:rFonts w:ascii="宋体" w:eastAsia="宋体" w:hAnsi="宋体" w:cs="宋体"/>
          <w:color w:val="000000"/>
          <w:sz w:val="32"/>
        </w:rPr>
        <w:t>Gallimard,1947,</w:t>
      </w:r>
      <w:r>
        <w:rPr>
          <w:rFonts w:ascii="宋体" w:eastAsia="宋体" w:hAnsi="宋体" w:cs="宋体"/>
          <w:color w:val="000000"/>
          <w:sz w:val="32"/>
        </w:rPr>
        <w:t>第</w:t>
      </w:r>
      <w:r>
        <w:rPr>
          <w:rFonts w:ascii="宋体" w:eastAsia="宋体" w:hAnsi="宋体" w:cs="宋体"/>
          <w:color w:val="000000"/>
          <w:sz w:val="32"/>
        </w:rPr>
        <w:t>160</w:t>
      </w:r>
      <w:r>
        <w:rPr>
          <w:rFonts w:ascii="宋体" w:eastAsia="宋体" w:hAnsi="宋体" w:cs="宋体"/>
          <w:color w:val="000000"/>
          <w:sz w:val="32"/>
        </w:rPr>
        <w:t>页。笑不是否定因为它的爆发保存不了，它不与自身相关也不能在话语中得到概括：即扬弃的笑</w:t>
      </w:r>
      <w:r>
        <w:rPr>
          <w:rFonts w:ascii="宋体" w:eastAsia="宋体" w:hAnsi="宋体" w:cs="宋体"/>
          <w:color w:val="000000"/>
          <w:sz w:val="32"/>
        </w:rPr>
        <w:t>(rit del'Aufhebung)</w:t>
      </w:r>
      <w:r>
        <w:rPr>
          <w:rFonts w:ascii="宋体" w:eastAsia="宋体" w:hAnsi="宋体" w:cs="宋体"/>
          <w:color w:val="000000"/>
          <w:sz w:val="32"/>
        </w:rPr>
        <w:t>。</w:t>
      </w:r>
    </w:p>
    <w:p w:rsidR="00854FAF" w:rsidRDefault="00025070">
      <w:pPr>
        <w:wordWrap w:val="0"/>
        <w:spacing w:line="520" w:lineRule="atLeast"/>
        <w:ind w:right="40"/>
        <w:textAlignment w:val="baseline"/>
        <w:rPr>
          <w:sz w:val="32"/>
        </w:rPr>
      </w:pPr>
      <w:r>
        <w:rPr>
          <w:rFonts w:ascii="宋体" w:eastAsia="宋体" w:hAnsi="宋体" w:cs="宋体"/>
          <w:color w:val="000000"/>
          <w:sz w:val="32"/>
        </w:rPr>
        <w:t>2   “</w:t>
      </w:r>
      <w:r>
        <w:rPr>
          <w:rFonts w:ascii="宋体" w:eastAsia="宋体" w:hAnsi="宋体" w:cs="宋体"/>
          <w:color w:val="000000"/>
          <w:sz w:val="32"/>
        </w:rPr>
        <w:t>关于大写的非认知的讲座</w:t>
      </w:r>
      <w:r>
        <w:rPr>
          <w:rFonts w:ascii="宋体" w:eastAsia="宋体" w:hAnsi="宋体" w:cs="宋体"/>
          <w:color w:val="000000"/>
          <w:sz w:val="32"/>
        </w:rPr>
        <w:t xml:space="preserve">”(Conférences sur le </w:t>
      </w:r>
      <w:r>
        <w:rPr>
          <w:rFonts w:ascii="宋体" w:eastAsia="宋体" w:hAnsi="宋体" w:cs="宋体"/>
          <w:color w:val="000000"/>
          <w:sz w:val="32"/>
        </w:rPr>
        <w:t>Non-savoir), Tel Quel,</w:t>
      </w:r>
      <w:r>
        <w:rPr>
          <w:rFonts w:ascii="宋体" w:eastAsia="宋体" w:hAnsi="宋体" w:cs="宋体"/>
          <w:color w:val="000000"/>
          <w:sz w:val="32"/>
        </w:rPr>
        <w:t>第</w:t>
      </w:r>
      <w:r>
        <w:rPr>
          <w:rFonts w:ascii="宋体" w:eastAsia="宋体" w:hAnsi="宋体" w:cs="宋体"/>
          <w:color w:val="000000"/>
          <w:sz w:val="32"/>
        </w:rPr>
        <w:t>10</w:t>
      </w:r>
      <w:r>
        <w:rPr>
          <w:rFonts w:ascii="宋体" w:eastAsia="宋体" w:hAnsi="宋体" w:cs="宋体"/>
          <w:color w:val="000000"/>
          <w:sz w:val="32"/>
        </w:rPr>
        <w:t>期。</w:t>
      </w:r>
    </w:p>
    <w:p w:rsidR="00854FAF" w:rsidRDefault="00025070">
      <w:pPr>
        <w:wordWrap w:val="0"/>
        <w:spacing w:before="220" w:line="460" w:lineRule="atLeast"/>
        <w:ind w:right="580"/>
        <w:jc w:val="right"/>
        <w:textAlignment w:val="baseline"/>
        <w:rPr>
          <w:sz w:val="33"/>
        </w:rPr>
      </w:pPr>
      <w:r>
        <w:rPr>
          <w:rFonts w:ascii="楷体" w:eastAsia="楷体" w:hAnsi="楷体" w:cs="楷体"/>
          <w:color w:val="000000"/>
          <w:sz w:val="33"/>
        </w:rPr>
        <w:t>461</w:t>
      </w:r>
    </w:p>
    <w:p w:rsidR="00854FAF" w:rsidRDefault="00854FAF"/>
    <w:p w:rsidR="00854FAF" w:rsidRDefault="00854FAF">
      <w:pPr>
        <w:sectPr w:rsidR="00854FAF">
          <w:headerReference w:type="default" r:id="rId1005"/>
          <w:footerReference w:type="default" r:id="rId1006"/>
          <w:pgSz w:w="14460" w:h="21540"/>
          <w:pgMar w:top="1760" w:right="1640" w:bottom="1760" w:left="1640" w:header="1460" w:footer="146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体系中阙如；它甚至不以某种否定或抽象面孔的方式出现。</w:t>
      </w:r>
      <w:r>
        <w:rPr>
          <w:rFonts w:ascii="宋体" w:eastAsia="宋体" w:hAnsi="宋体" w:cs="宋体"/>
          <w:color w:val="000000"/>
          <w:sz w:val="41"/>
        </w:rPr>
        <w:t>“</w:t>
      </w:r>
      <w:r>
        <w:rPr>
          <w:rFonts w:ascii="宋体" w:eastAsia="宋体" w:hAnsi="宋体" w:cs="宋体"/>
          <w:color w:val="000000"/>
          <w:sz w:val="41"/>
        </w:rPr>
        <w:t>在此</w:t>
      </w:r>
      <w:r>
        <w:rPr>
          <w:rFonts w:ascii="宋体" w:eastAsia="宋体" w:hAnsi="宋体" w:cs="宋体"/>
          <w:color w:val="000000"/>
          <w:sz w:val="41"/>
        </w:rPr>
        <w:t>‘</w:t>
      </w:r>
      <w:r>
        <w:rPr>
          <w:rFonts w:ascii="宋体" w:eastAsia="宋体" w:hAnsi="宋体" w:cs="宋体"/>
          <w:color w:val="000000"/>
          <w:sz w:val="41"/>
        </w:rPr>
        <w:t>体系</w:t>
      </w:r>
      <w:r>
        <w:rPr>
          <w:rFonts w:ascii="宋体" w:eastAsia="宋体" w:hAnsi="宋体" w:cs="宋体"/>
          <w:color w:val="000000"/>
          <w:sz w:val="41"/>
        </w:rPr>
        <w:t>’</w:t>
      </w:r>
      <w:r>
        <w:rPr>
          <w:rFonts w:ascii="宋体" w:eastAsia="宋体" w:hAnsi="宋体" w:cs="宋体"/>
          <w:color w:val="000000"/>
          <w:sz w:val="41"/>
        </w:rPr>
        <w:t>中，诗、笑、心醉神迷什么都不是。黑格尔摆脱它们都来不及：他最终承认的只有认知。他那巨大无边的疲倦，在我眼中，是与他哲学的盲点之恐怖相连的</w:t>
      </w:r>
      <w:r>
        <w:rPr>
          <w:rFonts w:ascii="宋体" w:eastAsia="宋体" w:hAnsi="宋体" w:cs="宋体"/>
          <w:color w:val="000000"/>
          <w:sz w:val="41"/>
        </w:rPr>
        <w:t>”(</w:t>
      </w:r>
      <w:r>
        <w:rPr>
          <w:rFonts w:ascii="宋体" w:eastAsia="宋体" w:hAnsi="宋体" w:cs="宋体"/>
          <w:color w:val="000000"/>
          <w:sz w:val="41"/>
        </w:rPr>
        <w:t>《内心体验》</w:t>
      </w:r>
      <w:r>
        <w:rPr>
          <w:rFonts w:ascii="宋体" w:eastAsia="宋体" w:hAnsi="宋体" w:cs="宋体"/>
          <w:color w:val="000000"/>
          <w:sz w:val="41"/>
        </w:rPr>
        <w:t>)</w:t>
      </w:r>
      <w:r>
        <w:rPr>
          <w:rFonts w:ascii="宋体" w:eastAsia="宋体" w:hAnsi="宋体" w:cs="宋体"/>
          <w:color w:val="000000"/>
          <w:sz w:val="41"/>
        </w:rPr>
        <w:t>。可笑的正是对意义自明性的那种臣服，及对下述绝对必要力量的臣服：即意义必须存在，任何东西不会在死亡中最终丧失，死亡接受</w:t>
      </w:r>
      <w:r>
        <w:rPr>
          <w:rFonts w:ascii="宋体" w:eastAsia="宋体" w:hAnsi="宋体" w:cs="宋体"/>
          <w:color w:val="000000"/>
          <w:sz w:val="41"/>
        </w:rPr>
        <w:t>“</w:t>
      </w:r>
      <w:r>
        <w:rPr>
          <w:rFonts w:ascii="宋体" w:eastAsia="宋体" w:hAnsi="宋体" w:cs="宋体"/>
          <w:color w:val="000000"/>
          <w:sz w:val="41"/>
        </w:rPr>
        <w:t>抽象否定性</w:t>
      </w:r>
      <w:r>
        <w:rPr>
          <w:rFonts w:ascii="宋体" w:eastAsia="宋体" w:hAnsi="宋体" w:cs="宋体"/>
          <w:color w:val="000000"/>
          <w:sz w:val="41"/>
        </w:rPr>
        <w:t>”</w:t>
      </w:r>
      <w:r>
        <w:rPr>
          <w:rFonts w:ascii="宋体" w:eastAsia="宋体" w:hAnsi="宋体" w:cs="宋体"/>
          <w:color w:val="000000"/>
          <w:sz w:val="41"/>
        </w:rPr>
        <w:t>的意谓作用，而且为了延迟快乐而去赋予冒险以意义、严肃性</w:t>
      </w:r>
      <w:r>
        <w:rPr>
          <w:rFonts w:ascii="宋体" w:eastAsia="宋体" w:hAnsi="宋体" w:cs="宋体"/>
          <w:color w:val="000000"/>
          <w:sz w:val="41"/>
        </w:rPr>
        <w:t>及真理的劳动总是可能的。这种臣服正是哲学及黑格尔式本体逻辑学的本质和元素。绝对可笑性，就是面对无底消耗、面对意义的绝对牺牲的那种焦虑：它既无回路亦无保留。扬弃这个概念</w:t>
      </w:r>
      <w:r>
        <w:rPr>
          <w:rFonts w:ascii="宋体" w:eastAsia="宋体" w:hAnsi="宋体" w:cs="宋体"/>
          <w:color w:val="000000"/>
          <w:sz w:val="41"/>
        </w:rPr>
        <w:t>(</w:t>
      </w:r>
      <w:r>
        <w:rPr>
          <w:rFonts w:ascii="宋体" w:eastAsia="宋体" w:hAnsi="宋体" w:cs="宋体"/>
          <w:color w:val="000000"/>
          <w:sz w:val="41"/>
        </w:rPr>
        <w:t>黑格尔告诉我们这是个典型的思辨概念，是德语具有的那种不可译特权的概念</w:t>
      </w:r>
      <w:r>
        <w:rPr>
          <w:rFonts w:ascii="宋体" w:eastAsia="宋体" w:hAnsi="宋体" w:cs="宋体"/>
          <w:color w:val="000000"/>
          <w:sz w:val="41"/>
        </w:rPr>
        <w:t>)</w:t>
      </w:r>
      <w:r>
        <w:rPr>
          <w:rFonts w:ascii="宋体" w:eastAsia="宋体" w:hAnsi="宋体" w:cs="宋体"/>
          <w:color w:val="000000"/>
          <w:sz w:val="41"/>
        </w:rPr>
        <w:t>如果指的是话语的那种手忙脚乱</w:t>
      </w:r>
      <w:r>
        <w:rPr>
          <w:rFonts w:ascii="宋体" w:eastAsia="宋体" w:hAnsi="宋体" w:cs="宋体"/>
          <w:color w:val="000000"/>
          <w:sz w:val="41"/>
        </w:rPr>
        <w:t>(affaire-ment)</w:t>
      </w:r>
      <w:r>
        <w:rPr>
          <w:rFonts w:ascii="宋体" w:eastAsia="宋体" w:hAnsi="宋体" w:cs="宋体"/>
          <w:color w:val="000000"/>
          <w:sz w:val="41"/>
        </w:rPr>
        <w:t>的话，那它就是可笑的，因为它上气不接下气地为了将一切否定性重新占为己有，为了将赌注扩充为某种投资</w:t>
      </w:r>
      <w:r>
        <w:rPr>
          <w:rFonts w:ascii="宋体" w:eastAsia="宋体" w:hAnsi="宋体" w:cs="宋体"/>
          <w:color w:val="000000"/>
          <w:sz w:val="41"/>
        </w:rPr>
        <w:t>(investissement)</w:t>
      </w:r>
      <w:r>
        <w:rPr>
          <w:rFonts w:ascii="宋体" w:eastAsia="宋体" w:hAnsi="宋体" w:cs="宋体"/>
          <w:color w:val="000000"/>
          <w:sz w:val="41"/>
        </w:rPr>
        <w:t>，为了减轻绝对消耗，为了给死亡一个意义，为了在同一盲目的时刻依赖于那个非意义的无底深渊，而</w:t>
      </w:r>
      <w:r>
        <w:rPr>
          <w:rFonts w:ascii="宋体" w:eastAsia="宋体" w:hAnsi="宋体" w:cs="宋体"/>
          <w:color w:val="000000"/>
          <w:sz w:val="41"/>
        </w:rPr>
        <w:t>意义的基础正是从那里获得并耗尽自身的。像黑格尔那样对扬弃的喜剧表现得无动于衷，就等于让自己对神威</w:t>
      </w:r>
      <w:r>
        <w:rPr>
          <w:rFonts w:ascii="宋体" w:eastAsia="宋体" w:hAnsi="宋体" w:cs="宋体"/>
          <w:color w:val="000000"/>
          <w:sz w:val="41"/>
        </w:rPr>
        <w:t>/</w:t>
      </w:r>
      <w:r>
        <w:rPr>
          <w:rFonts w:ascii="宋体" w:eastAsia="宋体" w:hAnsi="宋体" w:cs="宋体"/>
          <w:color w:val="000000"/>
          <w:sz w:val="41"/>
        </w:rPr>
        <w:t>畏的体验视而不见，对在场和意义的那种狂热牺牲视而不见。这样一来，对整个精神现象学不可还原的某种经验构形就被勾勒出来了</w:t>
      </w:r>
      <w:r>
        <w:rPr>
          <w:rFonts w:ascii="宋体" w:eastAsia="宋体" w:hAnsi="宋体" w:cs="宋体"/>
          <w:color w:val="000000"/>
          <w:sz w:val="41"/>
        </w:rPr>
        <w:t>——</w:t>
      </w:r>
      <w:r>
        <w:rPr>
          <w:rFonts w:ascii="宋体" w:eastAsia="宋体" w:hAnsi="宋体" w:cs="宋体"/>
          <w:color w:val="000000"/>
          <w:sz w:val="41"/>
        </w:rPr>
        <w:t>但我们仍能使用经验和构形这两个词吗？</w:t>
      </w:r>
      <w:r>
        <w:rPr>
          <w:rFonts w:ascii="宋体" w:eastAsia="宋体" w:hAnsi="宋体" w:cs="宋体"/>
          <w:color w:val="000000"/>
          <w:sz w:val="41"/>
        </w:rPr>
        <w:t>——</w:t>
      </w:r>
      <w:r>
        <w:rPr>
          <w:rFonts w:ascii="宋体" w:eastAsia="宋体" w:hAnsi="宋体" w:cs="宋体"/>
          <w:color w:val="000000"/>
          <w:sz w:val="41"/>
        </w:rPr>
        <w:t>而如同哲学中的笑那样，这种构形在哲学中是捕捉不住的，它在牺牲中模拟了死亡的那种绝对危险，并且同时既生产了绝对死亡的危险、这种危险借之得以被体验的那种假动作、那种</w:t>
      </w:r>
    </w:p>
    <w:p w:rsidR="00854FAF" w:rsidRDefault="00025070">
      <w:pPr>
        <w:wordWrap w:val="0"/>
        <w:spacing w:line="480" w:lineRule="atLeast"/>
        <w:ind w:left="440"/>
        <w:textAlignment w:val="baseline"/>
        <w:rPr>
          <w:sz w:val="35"/>
        </w:rPr>
      </w:pPr>
      <w:r>
        <w:rPr>
          <w:rFonts w:ascii="楷体" w:eastAsia="楷体" w:hAnsi="楷体" w:cs="楷体"/>
          <w:color w:val="000000"/>
          <w:sz w:val="35"/>
        </w:rPr>
        <w:t>462</w:t>
      </w:r>
    </w:p>
    <w:p w:rsidR="00854FAF" w:rsidRDefault="00854FAF"/>
    <w:p w:rsidR="00854FAF" w:rsidRDefault="00854FAF">
      <w:pPr>
        <w:sectPr w:rsidR="00854FAF">
          <w:headerReference w:type="default" r:id="rId1007"/>
          <w:footerReference w:type="default" r:id="rId1008"/>
          <w:pgSz w:w="14460" w:h="21540"/>
          <w:pgMar w:top="1740" w:right="1640" w:bottom="1740" w:left="1640" w:header="1440" w:footer="1440" w:gutter="0"/>
          <w:cols w:space="720"/>
        </w:sectPr>
      </w:pPr>
    </w:p>
    <w:p w:rsidR="00854FAF" w:rsidRDefault="00025070">
      <w:pPr>
        <w:wordWrap w:val="0"/>
        <w:spacing w:line="680" w:lineRule="atLeast"/>
        <w:ind w:right="60"/>
        <w:textAlignment w:val="baseline"/>
        <w:rPr>
          <w:sz w:val="41"/>
        </w:rPr>
      </w:pPr>
      <w:r>
        <w:rPr>
          <w:rFonts w:ascii="仿宋" w:eastAsia="仿宋" w:hAnsi="仿宋" w:cs="仿宋"/>
          <w:color w:val="000000"/>
          <w:sz w:val="41"/>
        </w:rPr>
        <w:lastRenderedPageBreak/>
        <w:t>从中辨读出意义或真理的不可能性，又生产了在</w:t>
      </w:r>
      <w:r>
        <w:rPr>
          <w:rFonts w:ascii="仿宋" w:eastAsia="仿宋" w:hAnsi="仿宋" w:cs="仿宋"/>
          <w:color w:val="000000"/>
          <w:sz w:val="41"/>
        </w:rPr>
        <w:t>该假动作中与神威</w:t>
      </w:r>
      <w:r>
        <w:rPr>
          <w:rFonts w:ascii="仿宋" w:eastAsia="仿宋" w:hAnsi="仿宋" w:cs="仿宋"/>
          <w:color w:val="000000"/>
          <w:sz w:val="41"/>
        </w:rPr>
        <w:t>/</w:t>
      </w:r>
      <w:r>
        <w:rPr>
          <w:rFonts w:ascii="仿宋" w:eastAsia="仿宋" w:hAnsi="仿宋" w:cs="仿宋"/>
          <w:color w:val="000000"/>
          <w:sz w:val="41"/>
        </w:rPr>
        <w:t>畏之开启相混淆的笑。描述这个对于哲学及其盲点来说是不可思议的假动作，巴塔耶当然就必须在黑格尔式的逻各斯中去讲它，佯装去讲它：</w:t>
      </w:r>
    </w:p>
    <w:p w:rsidR="00854FAF" w:rsidRDefault="00025070">
      <w:pPr>
        <w:wordWrap w:val="0"/>
        <w:spacing w:line="680" w:lineRule="atLeast"/>
        <w:ind w:left="860" w:firstLine="840"/>
        <w:textAlignment w:val="baseline"/>
        <w:rPr>
          <w:sz w:val="41"/>
        </w:rPr>
      </w:pPr>
      <w:r>
        <w:rPr>
          <w:rFonts w:ascii="仿宋" w:eastAsia="仿宋" w:hAnsi="仿宋" w:cs="仿宋"/>
          <w:color w:val="000000"/>
          <w:sz w:val="41"/>
        </w:rPr>
        <w:t>我稍后将会谈到牺牲者与大写的智者</w:t>
      </w:r>
      <w:r>
        <w:rPr>
          <w:rFonts w:ascii="仿宋" w:eastAsia="仿宋" w:hAnsi="仿宋" w:cs="仿宋"/>
          <w:color w:val="000000"/>
          <w:sz w:val="41"/>
        </w:rPr>
        <w:t>(</w:t>
      </w:r>
      <w:r>
        <w:rPr>
          <w:rFonts w:ascii="仿宋" w:eastAsia="仿宋" w:hAnsi="仿宋" w:cs="仿宋"/>
          <w:color w:val="000000"/>
          <w:sz w:val="41"/>
        </w:rPr>
        <w:t>黑格尔</w:t>
      </w:r>
      <w:r>
        <w:rPr>
          <w:rFonts w:ascii="仿宋" w:eastAsia="仿宋" w:hAnsi="仿宋" w:cs="仿宋"/>
          <w:color w:val="000000"/>
          <w:sz w:val="41"/>
        </w:rPr>
        <w:t>)</w:t>
      </w:r>
      <w:r>
        <w:rPr>
          <w:rFonts w:ascii="仿宋" w:eastAsia="仿宋" w:hAnsi="仿宋" w:cs="仿宋"/>
          <w:color w:val="000000"/>
          <w:sz w:val="41"/>
        </w:rPr>
        <w:t>之间的一些深层区别，前者在对其所为的来龙去脉一无所知</w:t>
      </w:r>
      <w:r>
        <w:rPr>
          <w:rFonts w:ascii="仿宋" w:eastAsia="仿宋" w:hAnsi="仿宋" w:cs="仿宋"/>
          <w:color w:val="000000"/>
          <w:sz w:val="41"/>
        </w:rPr>
        <w:t>(</w:t>
      </w:r>
      <w:r>
        <w:rPr>
          <w:rFonts w:ascii="仿宋" w:eastAsia="仿宋" w:hAnsi="仿宋" w:cs="仿宋"/>
          <w:color w:val="000000"/>
          <w:sz w:val="41"/>
        </w:rPr>
        <w:t>潜意识</w:t>
      </w:r>
      <w:r>
        <w:rPr>
          <w:rFonts w:ascii="仿宋" w:eastAsia="仿宋" w:hAnsi="仿宋" w:cs="仿宋"/>
          <w:color w:val="000000"/>
          <w:sz w:val="41"/>
        </w:rPr>
        <w:t>)</w:t>
      </w:r>
      <w:r>
        <w:rPr>
          <w:rFonts w:ascii="仿宋" w:eastAsia="仿宋" w:hAnsi="仿宋" w:cs="仿宋"/>
          <w:color w:val="000000"/>
          <w:sz w:val="41"/>
        </w:rPr>
        <w:t>中运作，而后者则依赖于他心目中某种大写的绝对认知的一些蕴涵。尽管有这些区别，问题始终在于显示那种大写的否定</w:t>
      </w:r>
      <w:r>
        <w:rPr>
          <w:rFonts w:ascii="仿宋" w:eastAsia="仿宋" w:hAnsi="仿宋" w:cs="仿宋"/>
          <w:color w:val="000000"/>
          <w:sz w:val="41"/>
        </w:rPr>
        <w:t>(</w:t>
      </w:r>
      <w:r>
        <w:rPr>
          <w:rFonts w:ascii="仿宋" w:eastAsia="仿宋" w:hAnsi="仿宋" w:cs="仿宋"/>
          <w:color w:val="000000"/>
          <w:sz w:val="41"/>
        </w:rPr>
        <w:t>而且总是以某种具体形式显示，也就是说在其构成要素不可分割的那种大写的整体性中显示</w:t>
      </w:r>
      <w:r>
        <w:rPr>
          <w:rFonts w:ascii="仿宋" w:eastAsia="仿宋" w:hAnsi="仿宋" w:cs="仿宋"/>
          <w:color w:val="000000"/>
          <w:sz w:val="41"/>
        </w:rPr>
        <w:t>)</w:t>
      </w:r>
      <w:r>
        <w:rPr>
          <w:rFonts w:ascii="仿宋" w:eastAsia="仿宋" w:hAnsi="仿宋" w:cs="仿宋"/>
          <w:color w:val="000000"/>
          <w:sz w:val="41"/>
        </w:rPr>
        <w:t>。大写否定性具有的那种特权性的呈现就是死亡，但</w:t>
      </w:r>
      <w:r>
        <w:rPr>
          <w:rFonts w:ascii="仿宋" w:eastAsia="仿宋" w:hAnsi="仿宋" w:cs="仿宋"/>
          <w:color w:val="000000"/>
          <w:sz w:val="41"/>
        </w:rPr>
        <w:t>死亡事实上什么也不揭示。原则上正是它的自然存在与动物存在之死向它自身揭示了大写的人，但这种启示却从未发生过。因为一旦负载着人的那个动物存在死了，人的存在本身也就停止了。为了使人最终向自身揭示自身，人就得死去，但是他大概必须活着这么做</w:t>
      </w:r>
      <w:r>
        <w:rPr>
          <w:rFonts w:ascii="仿宋" w:eastAsia="仿宋" w:hAnsi="仿宋" w:cs="仿宋"/>
          <w:color w:val="000000"/>
          <w:sz w:val="41"/>
        </w:rPr>
        <w:t>——</w:t>
      </w:r>
      <w:r>
        <w:rPr>
          <w:rFonts w:ascii="仿宋" w:eastAsia="仿宋" w:hAnsi="仿宋" w:cs="仿宋"/>
          <w:color w:val="000000"/>
          <w:sz w:val="41"/>
        </w:rPr>
        <w:t>看着自己停止存在。换句话说，死亡本身应当成为</w:t>
      </w:r>
      <w:r>
        <w:rPr>
          <w:rFonts w:ascii="仿宋" w:eastAsia="仿宋" w:hAnsi="仿宋" w:cs="仿宋"/>
          <w:color w:val="000000"/>
          <w:sz w:val="41"/>
        </w:rPr>
        <w:t>(</w:t>
      </w:r>
      <w:r>
        <w:rPr>
          <w:rFonts w:ascii="仿宋" w:eastAsia="仿宋" w:hAnsi="仿宋" w:cs="仿宋"/>
          <w:color w:val="000000"/>
          <w:sz w:val="41"/>
        </w:rPr>
        <w:t>自我</w:t>
      </w:r>
      <w:r>
        <w:rPr>
          <w:rFonts w:ascii="仿宋" w:eastAsia="仿宋" w:hAnsi="仿宋" w:cs="仿宋"/>
          <w:color w:val="000000"/>
          <w:sz w:val="41"/>
        </w:rPr>
        <w:t>)</w:t>
      </w:r>
      <w:r>
        <w:rPr>
          <w:rFonts w:ascii="仿宋" w:eastAsia="仿宋" w:hAnsi="仿宋" w:cs="仿宋"/>
          <w:color w:val="000000"/>
          <w:sz w:val="41"/>
        </w:rPr>
        <w:t>意识，即便在它毁灭有意识者的那个时刻。在某种意义上这正是那种以遁词形式发生了的东西</w:t>
      </w:r>
      <w:r>
        <w:rPr>
          <w:rFonts w:ascii="仿宋" w:eastAsia="仿宋" w:hAnsi="仿宋" w:cs="仿宋"/>
          <w:color w:val="000000"/>
          <w:sz w:val="41"/>
        </w:rPr>
        <w:t>(</w:t>
      </w:r>
      <w:r>
        <w:rPr>
          <w:rFonts w:ascii="仿宋" w:eastAsia="仿宋" w:hAnsi="仿宋" w:cs="仿宋"/>
          <w:color w:val="000000"/>
          <w:sz w:val="41"/>
        </w:rPr>
        <w:t>至少是那种在发生点上，或以某种瞬间即逝、无法捕捉的方式发生的东西</w:t>
      </w:r>
      <w:r>
        <w:rPr>
          <w:rFonts w:ascii="仿宋" w:eastAsia="仿宋" w:hAnsi="仿宋" w:cs="仿宋"/>
          <w:color w:val="000000"/>
          <w:sz w:val="41"/>
        </w:rPr>
        <w:t>)</w:t>
      </w:r>
      <w:r>
        <w:rPr>
          <w:rFonts w:ascii="仿宋" w:eastAsia="仿宋" w:hAnsi="仿宋" w:cs="仿宋"/>
          <w:color w:val="000000"/>
          <w:sz w:val="41"/>
        </w:rPr>
        <w:t>。在祭献中，牺牲符等同于被宰杀的动物。因此它在看着自身的死亡中死去，甚至可</w:t>
      </w:r>
      <w:r>
        <w:rPr>
          <w:rFonts w:ascii="仿宋" w:eastAsia="仿宋" w:hAnsi="仿宋" w:cs="仿宋"/>
          <w:color w:val="000000"/>
          <w:sz w:val="41"/>
        </w:rPr>
        <w:t>以说，出自它本身的意愿、心甘情愿地在祭献武器下身亡。但这是出喜剧！如果有另一种向活人揭示死亡侵袭的方法的话，它恐怕至少会是一出喜剧：这就是其否定性独自实现而且能够独自实现</w:t>
      </w:r>
    </w:p>
    <w:p w:rsidR="00854FAF" w:rsidRDefault="00025070">
      <w:pPr>
        <w:wordWrap w:val="0"/>
        <w:spacing w:line="480" w:lineRule="atLeast"/>
        <w:ind w:right="480"/>
        <w:jc w:val="right"/>
        <w:textAlignment w:val="baseline"/>
        <w:rPr>
          <w:sz w:val="36"/>
        </w:rPr>
      </w:pPr>
      <w:r>
        <w:rPr>
          <w:rFonts w:ascii="楷体" w:eastAsia="楷体" w:hAnsi="楷体" w:cs="楷体"/>
          <w:color w:val="000000"/>
          <w:sz w:val="36"/>
        </w:rPr>
        <w:t>463</w:t>
      </w:r>
    </w:p>
    <w:p w:rsidR="00854FAF" w:rsidRDefault="00854FAF"/>
    <w:p w:rsidR="00854FAF" w:rsidRDefault="00854FAF">
      <w:pPr>
        <w:sectPr w:rsidR="00854FAF">
          <w:headerReference w:type="default" r:id="rId1009"/>
          <w:footerReference w:type="default" r:id="rId1010"/>
          <w:pgSz w:w="14460" w:h="21540"/>
          <w:pgMar w:top="1700" w:right="1640" w:bottom="1700" w:left="1640" w:header="1400" w:footer="1400" w:gutter="0"/>
          <w:cols w:space="720"/>
        </w:sectPr>
      </w:pPr>
    </w:p>
    <w:p w:rsidR="00854FAF" w:rsidRDefault="00025070">
      <w:pPr>
        <w:wordWrap w:val="0"/>
        <w:spacing w:line="680" w:lineRule="atLeast"/>
        <w:ind w:left="820" w:right="60"/>
        <w:textAlignment w:val="baseline"/>
        <w:rPr>
          <w:sz w:val="41"/>
        </w:rPr>
      </w:pPr>
      <w:r>
        <w:rPr>
          <w:rFonts w:ascii="仿宋" w:eastAsia="仿宋" w:hAnsi="仿宋" w:cs="仿宋"/>
          <w:color w:val="000000"/>
          <w:sz w:val="41"/>
        </w:rPr>
        <w:lastRenderedPageBreak/>
        <w:t>的有限存在的那种完结，而它的这种大写的否定性杀了它，结束了它并最终消灭了它</w:t>
      </w:r>
      <w:r>
        <w:rPr>
          <w:rFonts w:ascii="仿宋" w:eastAsia="仿宋" w:hAnsi="仿宋" w:cs="仿宋"/>
          <w:color w:val="000000"/>
          <w:sz w:val="41"/>
        </w:rPr>
        <w:t>……</w:t>
      </w:r>
      <w:r>
        <w:rPr>
          <w:rFonts w:ascii="仿宋" w:eastAsia="仿宋" w:hAnsi="仿宋" w:cs="仿宋"/>
          <w:color w:val="000000"/>
          <w:sz w:val="41"/>
        </w:rPr>
        <w:t>因此人活着体验真正死亡的那一刻，或者与真正死亡的印象共生恐怕是绝对有必要的。这种困难预示了演出之必要性，或者一般所说的再现之必要性，因为如果没有这些重复，我们面对死亡时可能会像动物表面上那样，依然是懵然无知。事实</w:t>
      </w:r>
      <w:r>
        <w:rPr>
          <w:rFonts w:ascii="仿宋" w:eastAsia="仿宋" w:hAnsi="仿宋" w:cs="仿宋"/>
          <w:color w:val="000000"/>
          <w:sz w:val="41"/>
        </w:rPr>
        <w:t>上，没有什么东西比多少远离了真实、远离了死亡的虚构更缺乏动物性了。</w:t>
      </w:r>
      <w:r>
        <w:rPr>
          <w:rFonts w:ascii="仿宋" w:eastAsia="仿宋" w:hAnsi="仿宋" w:cs="仿宋"/>
          <w:color w:val="000000"/>
          <w:sz w:val="41"/>
        </w:rPr>
        <w:t>1</w:t>
      </w:r>
    </w:p>
    <w:p w:rsidR="00854FAF" w:rsidRDefault="00025070">
      <w:pPr>
        <w:wordWrap w:val="0"/>
        <w:spacing w:line="680" w:lineRule="atLeast"/>
        <w:ind w:right="40" w:firstLine="800"/>
        <w:textAlignment w:val="baseline"/>
        <w:rPr>
          <w:sz w:val="41"/>
        </w:rPr>
      </w:pPr>
      <w:r>
        <w:rPr>
          <w:rFonts w:ascii="仿宋" w:eastAsia="仿宋" w:hAnsi="仿宋" w:cs="仿宋"/>
          <w:color w:val="000000"/>
          <w:sz w:val="41"/>
        </w:rPr>
        <w:t>惟有这种对拟象和对遁词的强调切断了该文本的那种黑格尔式连续性。稍后的那种轻松将使这种区别突显：</w:t>
      </w:r>
    </w:p>
    <w:p w:rsidR="00854FAF" w:rsidRDefault="00025070">
      <w:pPr>
        <w:wordWrap w:val="0"/>
        <w:spacing w:line="680" w:lineRule="atLeast"/>
        <w:ind w:left="820" w:firstLine="860"/>
        <w:textAlignment w:val="baseline"/>
        <w:rPr>
          <w:sz w:val="41"/>
        </w:rPr>
      </w:pPr>
      <w:r>
        <w:rPr>
          <w:rFonts w:ascii="仿宋" w:eastAsia="仿宋" w:hAnsi="仿宋" w:cs="仿宋"/>
          <w:color w:val="000000"/>
          <w:sz w:val="41"/>
        </w:rPr>
        <w:t>在将之与祭献加以比照，也就是通过那里将之与再现的最初主题（艺术、节庆、演出之再现）加以比照的同时，我想要表明的是黑格尔的反应乃是那种基本的人性行为</w:t>
      </w:r>
      <w:r>
        <w:rPr>
          <w:rFonts w:ascii="仿宋" w:eastAsia="仿宋" w:hAnsi="仿宋" w:cs="仿宋"/>
          <w:color w:val="000000"/>
          <w:sz w:val="41"/>
        </w:rPr>
        <w:t>……</w:t>
      </w:r>
      <w:r>
        <w:rPr>
          <w:rFonts w:ascii="仿宋" w:eastAsia="仿宋" w:hAnsi="仿宋" w:cs="仿宋"/>
          <w:color w:val="000000"/>
          <w:sz w:val="41"/>
        </w:rPr>
        <w:t>是</w:t>
      </w:r>
      <w:r>
        <w:rPr>
          <w:rFonts w:ascii="仿宋" w:eastAsia="仿宋" w:hAnsi="仿宋" w:cs="仿宋"/>
          <w:color w:val="000000"/>
          <w:sz w:val="41"/>
        </w:rPr>
        <w:t>“</w:t>
      </w:r>
      <w:r>
        <w:rPr>
          <w:rFonts w:ascii="仿宋" w:eastAsia="仿宋" w:hAnsi="仿宋" w:cs="仿宋"/>
          <w:color w:val="000000"/>
          <w:sz w:val="41"/>
        </w:rPr>
        <w:t>传统无限地重复</w:t>
      </w:r>
      <w:r>
        <w:rPr>
          <w:rFonts w:ascii="仿宋" w:eastAsia="仿宋" w:hAnsi="仿宋" w:cs="仿宋"/>
          <w:color w:val="000000"/>
          <w:sz w:val="41"/>
        </w:rPr>
        <w:t>”</w:t>
      </w:r>
      <w:r>
        <w:rPr>
          <w:rFonts w:ascii="仿宋" w:eastAsia="仿宋" w:hAnsi="仿宋" w:cs="仿宋"/>
          <w:color w:val="000000"/>
          <w:sz w:val="41"/>
        </w:rPr>
        <w:t>的那种典型表述</w:t>
      </w:r>
      <w:r>
        <w:rPr>
          <w:rFonts w:ascii="仿宋" w:eastAsia="仿宋" w:hAnsi="仿宋" w:cs="仿宋"/>
          <w:color w:val="000000"/>
          <w:sz w:val="41"/>
        </w:rPr>
        <w:t>……</w:t>
      </w:r>
      <w:r>
        <w:rPr>
          <w:rFonts w:ascii="仿宋" w:eastAsia="仿宋" w:hAnsi="仿宋" w:cs="仿宋"/>
          <w:color w:val="000000"/>
          <w:sz w:val="41"/>
        </w:rPr>
        <w:t>对于黑格尔来说，觉悟到如是存在的大写的否定性，把握住它的恐怖，在此情形下就等于把握住死亡的恐怖，同时承受并正视死亡之作是至关重要的。这样一来，黑格尔更多地与那</w:t>
      </w:r>
      <w:r>
        <w:rPr>
          <w:rFonts w:ascii="仿宋" w:eastAsia="仿宋" w:hAnsi="仿宋" w:cs="仿宋"/>
          <w:color w:val="000000"/>
          <w:sz w:val="41"/>
        </w:rPr>
        <w:t>些说死亡</w:t>
      </w:r>
      <w:r>
        <w:rPr>
          <w:rFonts w:ascii="仿宋" w:eastAsia="仿宋" w:hAnsi="仿宋" w:cs="仿宋"/>
          <w:color w:val="000000"/>
          <w:sz w:val="41"/>
        </w:rPr>
        <w:t>“</w:t>
      </w:r>
      <w:r>
        <w:rPr>
          <w:rFonts w:ascii="仿宋" w:eastAsia="仿宋" w:hAnsi="仿宋" w:cs="仿宋"/>
          <w:color w:val="000000"/>
          <w:sz w:val="41"/>
        </w:rPr>
        <w:t>没什么</w:t>
      </w:r>
      <w:r>
        <w:rPr>
          <w:rFonts w:ascii="仿宋" w:eastAsia="仿宋" w:hAnsi="仿宋" w:cs="仿宋"/>
          <w:color w:val="000000"/>
          <w:sz w:val="41"/>
        </w:rPr>
        <w:t>”</w:t>
      </w:r>
      <w:r>
        <w:rPr>
          <w:rFonts w:ascii="仿宋" w:eastAsia="仿宋" w:hAnsi="仿宋" w:cs="仿宋"/>
          <w:color w:val="000000"/>
          <w:sz w:val="41"/>
        </w:rPr>
        <w:t>者而非那些（面对死亡而）</w:t>
      </w:r>
      <w:r>
        <w:rPr>
          <w:rFonts w:ascii="仿宋" w:eastAsia="仿宋" w:hAnsi="仿宋" w:cs="仿宋"/>
          <w:color w:val="000000"/>
          <w:sz w:val="41"/>
        </w:rPr>
        <w:t>“</w:t>
      </w:r>
      <w:r>
        <w:rPr>
          <w:rFonts w:ascii="仿宋" w:eastAsia="仿宋" w:hAnsi="仿宋" w:cs="仿宋"/>
          <w:color w:val="000000"/>
          <w:sz w:val="41"/>
        </w:rPr>
        <w:t>后退</w:t>
      </w:r>
      <w:r>
        <w:rPr>
          <w:rFonts w:ascii="仿宋" w:eastAsia="仿宋" w:hAnsi="仿宋" w:cs="仿宋"/>
          <w:color w:val="000000"/>
          <w:sz w:val="41"/>
        </w:rPr>
        <w:t>”</w:t>
      </w:r>
      <w:r>
        <w:rPr>
          <w:rFonts w:ascii="仿宋" w:eastAsia="仿宋" w:hAnsi="仿宋" w:cs="仿宋"/>
          <w:color w:val="000000"/>
          <w:sz w:val="41"/>
        </w:rPr>
        <w:t>者相对立。看来他最为远离的是那些轻松的抵抗者。在尽可能清晰地突显它们那种表面的相似性后，我强调的是这种质朴态度与黑格尔的绝对大写的智慧的对立。因为，我并不能肯定两种态度中最不绝</w:t>
      </w:r>
    </w:p>
    <w:p w:rsidR="00854FAF" w:rsidRDefault="00025070">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54FAF" w:rsidRDefault="00025070">
      <w:pPr>
        <w:wordWrap w:val="0"/>
        <w:spacing w:before="320" w:line="540" w:lineRule="atLeast"/>
        <w:ind w:left="60"/>
        <w:textAlignment w:val="baseline"/>
        <w:rPr>
          <w:sz w:val="31"/>
        </w:rPr>
      </w:pPr>
      <w:r>
        <w:rPr>
          <w:rFonts w:ascii="仿宋" w:eastAsia="仿宋" w:hAnsi="仿宋" w:cs="仿宋"/>
          <w:color w:val="000000"/>
          <w:sz w:val="31"/>
        </w:rPr>
        <w:t xml:space="preserve">1  </w:t>
      </w:r>
      <w:r>
        <w:rPr>
          <w:rFonts w:ascii="仿宋" w:eastAsia="仿宋" w:hAnsi="仿宋" w:cs="仿宋"/>
          <w:color w:val="000000"/>
          <w:sz w:val="31"/>
        </w:rPr>
        <w:t>《黑格尔，死亡与祭献》。也可参照《内心体验》，尤其是</w:t>
      </w:r>
      <w:r>
        <w:rPr>
          <w:rFonts w:ascii="仿宋" w:eastAsia="仿宋" w:hAnsi="仿宋" w:cs="仿宋"/>
          <w:color w:val="000000"/>
          <w:sz w:val="31"/>
        </w:rPr>
        <w:t>“</w:t>
      </w:r>
      <w:r>
        <w:rPr>
          <w:rFonts w:ascii="仿宋" w:eastAsia="仿宋" w:hAnsi="仿宋" w:cs="仿宋"/>
          <w:color w:val="000000"/>
          <w:sz w:val="31"/>
        </w:rPr>
        <w:t>关于剧痛的附言</w:t>
      </w:r>
      <w:r>
        <w:rPr>
          <w:rFonts w:ascii="仿宋" w:eastAsia="仿宋" w:hAnsi="仿宋" w:cs="仿宋"/>
          <w:color w:val="000000"/>
          <w:sz w:val="31"/>
        </w:rPr>
        <w:t>”</w:t>
      </w:r>
      <w:r>
        <w:rPr>
          <w:rFonts w:ascii="TimesNewRoman" w:eastAsia="TimesNewRoman" w:hAnsi="TimesNewRoman" w:cs="TimesNewRoman"/>
          <w:color w:val="000000"/>
          <w:sz w:val="31"/>
        </w:rPr>
        <w:t>(Post-scriptum au supplice),</w:t>
      </w:r>
      <w:r>
        <w:rPr>
          <w:rFonts w:ascii="TimesNewRoman" w:eastAsia="TimesNewRoman" w:hAnsi="TimesNewRoman" w:cs="TimesNewRoman"/>
          <w:color w:val="000000"/>
          <w:sz w:val="31"/>
        </w:rPr>
        <w:t>第</w:t>
      </w:r>
      <w:r>
        <w:rPr>
          <w:rFonts w:ascii="TimesNewRoman" w:eastAsia="TimesNewRoman" w:hAnsi="TimesNewRoman" w:cs="TimesNewRoman"/>
          <w:color w:val="000000"/>
          <w:sz w:val="31"/>
        </w:rPr>
        <w:t>193sq</w:t>
      </w:r>
      <w:r>
        <w:rPr>
          <w:rFonts w:ascii="TimesNewRoman" w:eastAsia="TimesNewRoman" w:hAnsi="TimesNewRoman" w:cs="TimesNewRoman"/>
          <w:color w:val="000000"/>
          <w:sz w:val="31"/>
        </w:rPr>
        <w:t>页。</w:t>
      </w:r>
    </w:p>
    <w:p w:rsidR="00854FAF" w:rsidRDefault="00025070">
      <w:pPr>
        <w:wordWrap w:val="0"/>
        <w:spacing w:line="440" w:lineRule="atLeast"/>
        <w:ind w:left="460"/>
        <w:textAlignment w:val="baseline"/>
        <w:rPr>
          <w:sz w:val="33"/>
        </w:rPr>
      </w:pPr>
      <w:r>
        <w:rPr>
          <w:rFonts w:ascii="楷体" w:eastAsia="楷体" w:hAnsi="楷体" w:cs="楷体"/>
          <w:color w:val="000000"/>
          <w:sz w:val="33"/>
        </w:rPr>
        <w:t>464</w:t>
      </w:r>
    </w:p>
    <w:p w:rsidR="00854FAF" w:rsidRDefault="00854FAF"/>
    <w:p w:rsidR="00854FAF" w:rsidRDefault="00854FAF">
      <w:pPr>
        <w:sectPr w:rsidR="00854FAF">
          <w:headerReference w:type="default" r:id="rId1011"/>
          <w:footerReference w:type="default" r:id="rId1012"/>
          <w:pgSz w:w="14460" w:h="21540"/>
          <w:pgMar w:top="1680" w:right="1660" w:bottom="1680" w:left="1660" w:header="1380" w:footer="1380" w:gutter="0"/>
          <w:cols w:space="720"/>
        </w:sectPr>
      </w:pPr>
    </w:p>
    <w:p w:rsidR="00854FAF" w:rsidRDefault="00025070">
      <w:pPr>
        <w:wordWrap w:val="0"/>
        <w:spacing w:line="680" w:lineRule="atLeast"/>
        <w:ind w:left="820"/>
        <w:textAlignment w:val="baseline"/>
        <w:rPr>
          <w:sz w:val="41"/>
        </w:rPr>
      </w:pPr>
      <w:r>
        <w:rPr>
          <w:rFonts w:ascii="仿宋" w:eastAsia="仿宋" w:hAnsi="仿宋" w:cs="仿宋"/>
          <w:color w:val="000000"/>
          <w:sz w:val="41"/>
        </w:rPr>
        <w:lastRenderedPageBreak/>
        <w:t>对的一定就是最天真的。我将引一个面对死亡之作充满轻松反</w:t>
      </w:r>
      <w:r>
        <w:rPr>
          <w:rFonts w:ascii="仿宋" w:eastAsia="仿宋" w:hAnsi="仿宋" w:cs="仿宋"/>
          <w:color w:val="000000"/>
          <w:sz w:val="41"/>
        </w:rPr>
        <w:t>应的悖论之例。爱尔兰与威尔士的</w:t>
      </w:r>
      <w:r>
        <w:rPr>
          <w:rFonts w:ascii="仿宋" w:eastAsia="仿宋" w:hAnsi="仿宋" w:cs="仿宋"/>
          <w:color w:val="000000"/>
          <w:sz w:val="41"/>
        </w:rPr>
        <w:t>“</w:t>
      </w:r>
      <w:r>
        <w:rPr>
          <w:rFonts w:ascii="仿宋" w:eastAsia="仿宋" w:hAnsi="仿宋" w:cs="仿宋"/>
          <w:color w:val="000000"/>
          <w:sz w:val="41"/>
        </w:rPr>
        <w:t>守灵</w:t>
      </w:r>
      <w:r>
        <w:rPr>
          <w:rFonts w:ascii="仿宋" w:eastAsia="仿宋" w:hAnsi="仿宋" w:cs="仿宋"/>
          <w:color w:val="000000"/>
          <w:sz w:val="41"/>
        </w:rPr>
        <w:t>”</w:t>
      </w:r>
      <w:r>
        <w:rPr>
          <w:rFonts w:ascii="仿宋" w:eastAsia="仿宋" w:hAnsi="仿宋" w:cs="仿宋"/>
          <w:color w:val="000000"/>
          <w:sz w:val="41"/>
        </w:rPr>
        <w:t>习俗鲜为人知，但上个世纪末仍被观察到了。那就是乔伊斯最后的那部作品《菲内根的守灵》之主题，即菲内根的守灵之夜（不过，这部名著至少是不易阅读的）。在威尔士，敞开竖立的灵柩被放置在家中显赫的位置上。死者穿着他最美的礼服，戴着高礼帽。其家人邀请他所有的生前友好，因为他们怀念离他们而去的死者也就更加长时间地跳舞干杯以祝福其健康。那是一个别人的死亡，只是在这样的情形下，一个别人的死亡却总是自身死亡的写照。因此没有人能够让自己轻松，除非他接受了一个条件：假定那个作为别人的死者同意，</w:t>
      </w:r>
      <w:r>
        <w:rPr>
          <w:rFonts w:ascii="仿宋" w:eastAsia="仿宋" w:hAnsi="仿宋" w:cs="仿宋"/>
          <w:color w:val="000000"/>
          <w:sz w:val="41"/>
        </w:rPr>
        <w:t>轮到喝酒者的那个死亡也将具有与从前的死亡之同样的意义。（同上，第</w:t>
      </w:r>
      <w:r>
        <w:rPr>
          <w:rFonts w:ascii="仿宋" w:eastAsia="仿宋" w:hAnsi="仿宋" w:cs="仿宋"/>
          <w:color w:val="000000"/>
          <w:sz w:val="41"/>
        </w:rPr>
        <w:t>38</w:t>
      </w:r>
      <w:r>
        <w:rPr>
          <w:rFonts w:ascii="仿宋" w:eastAsia="仿宋" w:hAnsi="仿宋" w:cs="仿宋"/>
          <w:color w:val="000000"/>
          <w:sz w:val="41"/>
        </w:rPr>
        <w:t>页）</w:t>
      </w:r>
    </w:p>
    <w:p w:rsidR="00854FAF" w:rsidRDefault="00854FAF">
      <w:pPr>
        <w:wordWrap w:val="0"/>
        <w:spacing w:line="700" w:lineRule="exact"/>
        <w:textAlignment w:val="baseline"/>
        <w:rPr>
          <w:sz w:val="41"/>
        </w:rPr>
      </w:pPr>
    </w:p>
    <w:p w:rsidR="00854FAF" w:rsidRDefault="00025070">
      <w:pPr>
        <w:wordWrap w:val="0"/>
        <w:spacing w:line="680" w:lineRule="atLeast"/>
        <w:ind w:firstLine="820"/>
        <w:textAlignment w:val="baseline"/>
        <w:rPr>
          <w:sz w:val="40"/>
        </w:rPr>
      </w:pPr>
      <w:r>
        <w:rPr>
          <w:rFonts w:ascii="仿宋" w:eastAsia="仿宋" w:hAnsi="仿宋" w:cs="仿宋"/>
          <w:color w:val="000000"/>
          <w:sz w:val="40"/>
        </w:rPr>
        <w:t>这种轻松并非生命的经济学，它与</w:t>
      </w:r>
      <w:r>
        <w:rPr>
          <w:rFonts w:ascii="仿宋" w:eastAsia="仿宋" w:hAnsi="仿宋" w:cs="仿宋"/>
          <w:color w:val="000000"/>
          <w:sz w:val="40"/>
        </w:rPr>
        <w:t>“</w:t>
      </w:r>
      <w:r>
        <w:rPr>
          <w:rFonts w:ascii="仿宋" w:eastAsia="仿宋" w:hAnsi="仿宋" w:cs="仿宋"/>
          <w:color w:val="000000"/>
          <w:sz w:val="40"/>
        </w:rPr>
        <w:t>否定死亡存在的祝愿</w:t>
      </w:r>
      <w:r>
        <w:rPr>
          <w:rFonts w:ascii="仿宋" w:eastAsia="仿宋" w:hAnsi="仿宋" w:cs="仿宋"/>
          <w:color w:val="000000"/>
          <w:sz w:val="40"/>
        </w:rPr>
        <w:t>”</w:t>
      </w:r>
      <w:r>
        <w:rPr>
          <w:rFonts w:ascii="仿宋" w:eastAsia="仿宋" w:hAnsi="仿宋" w:cs="仿宋"/>
          <w:color w:val="000000"/>
          <w:sz w:val="40"/>
        </w:rPr>
        <w:t>不相符，尽管它尽可能地接近了这种祝愿。这种轻松不是跟随着于</w:t>
      </w:r>
      <w:r>
        <w:rPr>
          <w:rFonts w:ascii="仿宋" w:eastAsia="仿宋" w:hAnsi="仿宋" w:cs="仿宋"/>
          <w:color w:val="000000"/>
          <w:sz w:val="40"/>
        </w:rPr>
        <w:t>“</w:t>
      </w:r>
      <w:r>
        <w:rPr>
          <w:rFonts w:ascii="仿宋" w:eastAsia="仿宋" w:hAnsi="仿宋" w:cs="仿宋"/>
          <w:color w:val="000000"/>
          <w:sz w:val="40"/>
        </w:rPr>
        <w:t>侥幸脱险</w:t>
      </w:r>
      <w:r>
        <w:rPr>
          <w:rFonts w:ascii="仿宋" w:eastAsia="仿宋" w:hAnsi="仿宋" w:cs="仿宋"/>
          <w:color w:val="000000"/>
          <w:sz w:val="40"/>
        </w:rPr>
        <w:t>”</w:t>
      </w:r>
      <w:r>
        <w:rPr>
          <w:rFonts w:ascii="仿宋" w:eastAsia="仿宋" w:hAnsi="仿宋" w:cs="仿宋"/>
          <w:color w:val="000000"/>
          <w:sz w:val="40"/>
        </w:rPr>
        <w:t>之刻迸发出来并因那些积极和消极的关系而与焦虑相关的那种焦灼、那种偷笑的痉挛。</w:t>
      </w:r>
    </w:p>
    <w:p w:rsidR="00854FAF" w:rsidRDefault="00025070">
      <w:pPr>
        <w:wordWrap w:val="0"/>
        <w:spacing w:line="680" w:lineRule="atLeast"/>
        <w:ind w:left="820" w:firstLine="820"/>
        <w:textAlignment w:val="baseline"/>
        <w:rPr>
          <w:sz w:val="40"/>
        </w:rPr>
      </w:pPr>
      <w:r>
        <w:rPr>
          <w:rFonts w:ascii="仿宋" w:eastAsia="仿宋" w:hAnsi="仿宋" w:cs="仿宋"/>
          <w:color w:val="000000"/>
          <w:sz w:val="40"/>
        </w:rPr>
        <w:t>相反，与死亡之作相连的那种轻松使我焦虑，它被我的焦虑所加强并反过来且激化这种焦虑：最终轻松的焦虑、焦灼的轻松使我处在一种冷与热的</w:t>
      </w:r>
      <w:r>
        <w:rPr>
          <w:rFonts w:ascii="仿宋" w:eastAsia="仿宋" w:hAnsi="仿宋" w:cs="仿宋"/>
          <w:color w:val="000000"/>
          <w:sz w:val="40"/>
        </w:rPr>
        <w:t>“</w:t>
      </w:r>
      <w:r>
        <w:rPr>
          <w:rFonts w:ascii="仿宋" w:eastAsia="仿宋" w:hAnsi="仿宋" w:cs="仿宋"/>
          <w:color w:val="000000"/>
          <w:sz w:val="40"/>
        </w:rPr>
        <w:t>绝对分裂</w:t>
      </w:r>
      <w:r>
        <w:rPr>
          <w:rFonts w:ascii="仿宋" w:eastAsia="仿宋" w:hAnsi="仿宋" w:cs="仿宋"/>
          <w:color w:val="000000"/>
          <w:sz w:val="40"/>
        </w:rPr>
        <w:t>”</w:t>
      </w:r>
      <w:r>
        <w:rPr>
          <w:rFonts w:ascii="仿宋" w:eastAsia="仿宋" w:hAnsi="仿宋" w:cs="仿宋"/>
          <w:color w:val="000000"/>
          <w:sz w:val="40"/>
        </w:rPr>
        <w:t>之中，正是在此状态中我的快乐使我分裂，但也正是在那里如</w:t>
      </w:r>
      <w:r>
        <w:rPr>
          <w:rFonts w:ascii="仿宋" w:eastAsia="仿宋" w:hAnsi="仿宋" w:cs="仿宋"/>
          <w:color w:val="000000"/>
          <w:sz w:val="40"/>
        </w:rPr>
        <w:t>果我不曾被彻底地、无度地分裂的话，随着快乐而来的就将会是沮丧。</w:t>
      </w:r>
      <w:r>
        <w:rPr>
          <w:rFonts w:ascii="仿宋" w:eastAsia="仿宋" w:hAnsi="仿宋" w:cs="仿宋"/>
          <w:color w:val="000000"/>
          <w:sz w:val="40"/>
        </w:rPr>
        <w:t>(</w:t>
      </w:r>
      <w:r>
        <w:rPr>
          <w:rFonts w:ascii="仿宋" w:eastAsia="仿宋" w:hAnsi="仿宋" w:cs="仿宋"/>
          <w:color w:val="000000"/>
          <w:sz w:val="40"/>
        </w:rPr>
        <w:t>同上，第</w:t>
      </w:r>
      <w:r>
        <w:rPr>
          <w:rFonts w:ascii="仿宋" w:eastAsia="仿宋" w:hAnsi="仿宋" w:cs="仿宋"/>
          <w:color w:val="000000"/>
          <w:sz w:val="40"/>
        </w:rPr>
        <w:t>39</w:t>
      </w:r>
      <w:r>
        <w:rPr>
          <w:rFonts w:ascii="仿宋" w:eastAsia="仿宋" w:hAnsi="仿宋" w:cs="仿宋"/>
          <w:color w:val="000000"/>
          <w:sz w:val="40"/>
        </w:rPr>
        <w:t>页</w:t>
      </w:r>
      <w:r>
        <w:rPr>
          <w:rFonts w:ascii="仿宋" w:eastAsia="仿宋" w:hAnsi="仿宋" w:cs="仿宋"/>
          <w:color w:val="000000"/>
          <w:sz w:val="40"/>
        </w:rPr>
        <w:t>)</w:t>
      </w:r>
    </w:p>
    <w:p w:rsidR="00854FAF" w:rsidRDefault="00025070">
      <w:pPr>
        <w:wordWrap w:val="0"/>
        <w:spacing w:line="460" w:lineRule="atLeast"/>
        <w:ind w:right="480"/>
        <w:jc w:val="right"/>
        <w:textAlignment w:val="baseline"/>
        <w:rPr>
          <w:sz w:val="34"/>
        </w:rPr>
      </w:pPr>
      <w:r>
        <w:rPr>
          <w:rFonts w:ascii="楷体" w:eastAsia="楷体" w:hAnsi="楷体" w:cs="楷体"/>
          <w:color w:val="000000"/>
          <w:sz w:val="34"/>
        </w:rPr>
        <w:t>465</w:t>
      </w:r>
    </w:p>
    <w:p w:rsidR="00854FAF" w:rsidRDefault="00854FAF"/>
    <w:p w:rsidR="00854FAF" w:rsidRDefault="00854FAF">
      <w:pPr>
        <w:sectPr w:rsidR="00854FAF">
          <w:headerReference w:type="default" r:id="rId1013"/>
          <w:footerReference w:type="default" r:id="rId1014"/>
          <w:pgSz w:w="14460" w:h="21540"/>
          <w:pgMar w:top="1720" w:right="1680" w:bottom="1720" w:left="1680" w:header="1420" w:footer="1420" w:gutter="0"/>
          <w:cols w:space="720"/>
        </w:sectPr>
      </w:pPr>
    </w:p>
    <w:p w:rsidR="00854FAF" w:rsidRDefault="00025070">
      <w:pPr>
        <w:wordWrap w:val="0"/>
        <w:spacing w:line="720" w:lineRule="atLeast"/>
        <w:ind w:firstLine="840"/>
        <w:textAlignment w:val="baseline"/>
        <w:rPr>
          <w:sz w:val="40"/>
        </w:rPr>
      </w:pPr>
      <w:r>
        <w:rPr>
          <w:rFonts w:ascii="宋体" w:eastAsia="宋体" w:hAnsi="宋体" w:cs="宋体"/>
          <w:color w:val="000000"/>
          <w:sz w:val="40"/>
        </w:rPr>
        <w:lastRenderedPageBreak/>
        <w:t>意义的再现可以围绕着它得以组织起来的这种黑格尔主义的盲点，正是瓦解、消灭、死亡、牺牲在其之上建构了一种如此不可逆转的消耗、一种如此极端的否定性的那个点</w:t>
      </w:r>
      <w:r>
        <w:rPr>
          <w:rFonts w:ascii="宋体" w:eastAsia="宋体" w:hAnsi="宋体" w:cs="宋体"/>
          <w:color w:val="000000"/>
          <w:sz w:val="40"/>
        </w:rPr>
        <w:t>————</w:t>
      </w:r>
      <w:r>
        <w:rPr>
          <w:rFonts w:ascii="宋体" w:eastAsia="宋体" w:hAnsi="宋体" w:cs="宋体"/>
          <w:color w:val="000000"/>
          <w:sz w:val="40"/>
        </w:rPr>
        <w:t>这里应当毫无保留地说</w:t>
      </w:r>
      <w:r>
        <w:rPr>
          <w:rFonts w:ascii="宋体" w:eastAsia="宋体" w:hAnsi="宋体" w:cs="宋体"/>
          <w:color w:val="000000"/>
          <w:sz w:val="40"/>
        </w:rPr>
        <w:t>————</w:t>
      </w:r>
      <w:r>
        <w:rPr>
          <w:rFonts w:ascii="宋体" w:eastAsia="宋体" w:hAnsi="宋体" w:cs="宋体"/>
          <w:color w:val="000000"/>
          <w:sz w:val="40"/>
        </w:rPr>
        <w:t>我们甚至不再能将这些东西规定为某个过程或某个系统的否定性：因为在这个点上，既不再有过程也不再有系统。在那种话语中</w:t>
      </w:r>
      <w:r>
        <w:rPr>
          <w:rFonts w:ascii="宋体" w:eastAsia="宋体" w:hAnsi="宋体" w:cs="宋体"/>
          <w:color w:val="000000"/>
          <w:sz w:val="40"/>
        </w:rPr>
        <w:t>(</w:t>
      </w:r>
      <w:r>
        <w:rPr>
          <w:rFonts w:ascii="宋体" w:eastAsia="宋体" w:hAnsi="宋体" w:cs="宋体"/>
          <w:color w:val="000000"/>
          <w:sz w:val="40"/>
        </w:rPr>
        <w:t>即过程与系统相统一的那种话语</w:t>
      </w:r>
      <w:r>
        <w:rPr>
          <w:rFonts w:ascii="宋体" w:eastAsia="宋体" w:hAnsi="宋体" w:cs="宋体"/>
          <w:color w:val="000000"/>
          <w:sz w:val="40"/>
        </w:rPr>
        <w:t>)</w:t>
      </w:r>
      <w:r>
        <w:rPr>
          <w:rFonts w:ascii="宋体" w:eastAsia="宋体" w:hAnsi="宋体" w:cs="宋体"/>
          <w:color w:val="000000"/>
          <w:sz w:val="40"/>
        </w:rPr>
        <w:t>，否定性总是肯定性的反面与同谋。人</w:t>
      </w:r>
      <w:r>
        <w:rPr>
          <w:rFonts w:ascii="宋体" w:eastAsia="宋体" w:hAnsi="宋体" w:cs="宋体"/>
          <w:color w:val="000000"/>
          <w:sz w:val="40"/>
        </w:rPr>
        <w:t>们只能、永远只能在意义的这种纹路中谈论否定性。然而绝对主权的运作，即那个非储存的点却既非肯定的，亦非否定的。它不可能被记录进这个话语中，除非通过删除那些谓词或者运用越出了哲学逻辑的某种矛盾的迭印法。</w:t>
      </w:r>
      <w:r>
        <w:rPr>
          <w:rFonts w:ascii="宋体" w:eastAsia="宋体" w:hAnsi="宋体" w:cs="宋体"/>
          <w:color w:val="000000"/>
          <w:sz w:val="40"/>
        </w:rPr>
        <w:t>¹</w:t>
      </w:r>
      <w:r>
        <w:rPr>
          <w:rFonts w:ascii="宋体" w:eastAsia="宋体" w:hAnsi="宋体" w:cs="宋体"/>
          <w:color w:val="000000"/>
          <w:sz w:val="40"/>
        </w:rPr>
        <w:t>彻底地考虑它们的那种断裂价值，大概能够表明康德与黑格尔的那些巨大革命在此方面只不过是唤醒或揭示了否定性的那种最永恒的哲学规定性而已</w:t>
      </w:r>
      <w:r>
        <w:rPr>
          <w:rFonts w:ascii="宋体" w:eastAsia="宋体" w:hAnsi="宋体" w:cs="宋体"/>
          <w:color w:val="000000"/>
          <w:sz w:val="40"/>
        </w:rPr>
        <w:t>(</w:t>
      </w:r>
      <w:r>
        <w:rPr>
          <w:rFonts w:ascii="宋体" w:eastAsia="宋体" w:hAnsi="宋体" w:cs="宋体"/>
          <w:color w:val="000000"/>
          <w:sz w:val="40"/>
        </w:rPr>
        <w:t>在黑格尔著作中，所有这些概念都是围绕着否定性系统结织而成的：观念性、真理、意义、时间、历史等</w:t>
      </w:r>
      <w:r>
        <w:rPr>
          <w:rFonts w:ascii="宋体" w:eastAsia="宋体" w:hAnsi="宋体" w:cs="宋体"/>
          <w:color w:val="000000"/>
          <w:sz w:val="40"/>
        </w:rPr>
        <w:t>)</w:t>
      </w:r>
      <w:r>
        <w:rPr>
          <w:rFonts w:ascii="宋体" w:eastAsia="宋体" w:hAnsi="宋体" w:cs="宋体"/>
          <w:color w:val="000000"/>
          <w:sz w:val="40"/>
        </w:rPr>
        <w:t>。我们几乎可以简单地说，这个巨大的革命就在于对否定的严肃对待。给予它的劳动以意义。不过</w:t>
      </w:r>
      <w:r>
        <w:rPr>
          <w:rFonts w:ascii="宋体" w:eastAsia="宋体" w:hAnsi="宋体" w:cs="宋体"/>
          <w:color w:val="000000"/>
          <w:sz w:val="40"/>
        </w:rPr>
        <w:t>巴塔耶并不严肃对待这种否定。但他得在他的话语中标明他并非因此而回归了关于圆满在场的那些前康德式的肯定形而上学。他得在他的话语中标出瓦解的那个无归点，标出那个无保留消耗的时刻，即那个因此不再留给我们任何资源去将之当做否定性来思考的时刻。因为否定性是一种资源。在将绝对</w:t>
      </w:r>
    </w:p>
    <w:p w:rsidR="00854FAF" w:rsidRDefault="00025070">
      <w:pPr>
        <w:wordWrap w:val="0"/>
        <w:spacing w:line="540" w:lineRule="atLeast"/>
        <w:ind w:left="80"/>
        <w:textAlignment w:val="baseline"/>
        <w:rPr>
          <w:sz w:val="30"/>
        </w:rPr>
      </w:pPr>
      <w:r>
        <w:rPr>
          <w:rFonts w:ascii="宋体" w:eastAsia="宋体" w:hAnsi="宋体" w:cs="宋体"/>
          <w:color w:val="000000"/>
          <w:sz w:val="30"/>
          <w:u w:val="single"/>
        </w:rPr>
        <w:t xml:space="preserve">                   </w:t>
      </w:r>
    </w:p>
    <w:p w:rsidR="00854FAF" w:rsidRDefault="00025070">
      <w:pPr>
        <w:wordWrap w:val="0"/>
        <w:spacing w:before="380" w:line="540" w:lineRule="atLeast"/>
        <w:ind w:right="40"/>
        <w:textAlignment w:val="baseline"/>
        <w:rPr>
          <w:sz w:val="30"/>
        </w:rPr>
      </w:pPr>
      <w:r>
        <w:rPr>
          <w:rFonts w:ascii="仿宋" w:eastAsia="仿宋" w:hAnsi="仿宋" w:cs="仿宋"/>
          <w:color w:val="000000"/>
          <w:sz w:val="30"/>
        </w:rPr>
        <w:t xml:space="preserve">1  </w:t>
      </w:r>
      <w:r>
        <w:rPr>
          <w:rFonts w:ascii="仿宋" w:eastAsia="仿宋" w:hAnsi="仿宋" w:cs="仿宋"/>
          <w:color w:val="000000"/>
          <w:sz w:val="30"/>
        </w:rPr>
        <w:t>福柯恰恰谈到某种</w:t>
      </w:r>
      <w:r>
        <w:rPr>
          <w:rFonts w:ascii="仿宋" w:eastAsia="仿宋" w:hAnsi="仿宋" w:cs="仿宋"/>
          <w:color w:val="000000"/>
          <w:sz w:val="30"/>
        </w:rPr>
        <w:t>“</w:t>
      </w:r>
      <w:r>
        <w:rPr>
          <w:rFonts w:ascii="仿宋" w:eastAsia="仿宋" w:hAnsi="仿宋" w:cs="仿宋"/>
          <w:color w:val="000000"/>
          <w:sz w:val="30"/>
        </w:rPr>
        <w:t>非积极的肯定</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违抗</w:t>
      </w:r>
      <w:r>
        <w:rPr>
          <w:rFonts w:ascii="仿宋" w:eastAsia="仿宋" w:hAnsi="仿宋" w:cs="仿宋"/>
          <w:color w:val="000000"/>
          <w:sz w:val="30"/>
        </w:rPr>
        <w:t>‘</w:t>
      </w:r>
      <w:r>
        <w:rPr>
          <w:rFonts w:ascii="仿宋" w:eastAsia="仿宋" w:hAnsi="仿宋" w:cs="仿宋"/>
          <w:color w:val="000000"/>
          <w:sz w:val="30"/>
        </w:rPr>
        <w:t>序</w:t>
      </w:r>
      <w:r>
        <w:rPr>
          <w:rFonts w:ascii="仿宋" w:eastAsia="仿宋" w:hAnsi="仿宋" w:cs="仿宋"/>
          <w:color w:val="000000"/>
          <w:sz w:val="30"/>
        </w:rPr>
        <w:t>’”</w:t>
      </w:r>
      <w:r>
        <w:rPr>
          <w:rFonts w:ascii="仿宋" w:eastAsia="仿宋" w:hAnsi="仿宋" w:cs="仿宋"/>
          <w:color w:val="000000"/>
          <w:sz w:val="30"/>
        </w:rPr>
        <w:t>，《批评》，第</w:t>
      </w:r>
      <w:r>
        <w:rPr>
          <w:rFonts w:ascii="仿宋" w:eastAsia="仿宋" w:hAnsi="仿宋" w:cs="仿宋"/>
          <w:color w:val="000000"/>
          <w:sz w:val="30"/>
        </w:rPr>
        <w:t>195-196</w:t>
      </w:r>
      <w:r>
        <w:rPr>
          <w:rFonts w:ascii="仿宋" w:eastAsia="仿宋" w:hAnsi="仿宋" w:cs="仿宋"/>
          <w:color w:val="000000"/>
          <w:sz w:val="30"/>
        </w:rPr>
        <w:t>期，第</w:t>
      </w:r>
      <w:r>
        <w:rPr>
          <w:rFonts w:ascii="仿宋" w:eastAsia="仿宋" w:hAnsi="仿宋" w:cs="仿宋"/>
          <w:color w:val="000000"/>
          <w:sz w:val="30"/>
        </w:rPr>
        <w:t>756</w:t>
      </w:r>
      <w:r>
        <w:rPr>
          <w:rFonts w:ascii="仿宋" w:eastAsia="仿宋" w:hAnsi="仿宋" w:cs="仿宋"/>
          <w:color w:val="000000"/>
          <w:sz w:val="30"/>
        </w:rPr>
        <w:t>页。</w:t>
      </w:r>
    </w:p>
    <w:p w:rsidR="00854FAF" w:rsidRDefault="00025070">
      <w:pPr>
        <w:wordWrap w:val="0"/>
        <w:spacing w:before="160" w:line="480" w:lineRule="atLeast"/>
        <w:ind w:left="440"/>
        <w:textAlignment w:val="baseline"/>
        <w:rPr>
          <w:sz w:val="35"/>
        </w:rPr>
      </w:pPr>
      <w:r>
        <w:rPr>
          <w:rFonts w:ascii="楷体" w:eastAsia="楷体" w:hAnsi="楷体" w:cs="楷体"/>
          <w:color w:val="000000"/>
          <w:sz w:val="35"/>
        </w:rPr>
        <w:t>466</w:t>
      </w:r>
    </w:p>
    <w:p w:rsidR="00854FAF" w:rsidRDefault="00854FAF"/>
    <w:p w:rsidR="00854FAF" w:rsidRDefault="00854FAF">
      <w:pPr>
        <w:sectPr w:rsidR="00854FAF">
          <w:headerReference w:type="default" r:id="rId1015"/>
          <w:footerReference w:type="default" r:id="rId1016"/>
          <w:pgSz w:w="14460" w:h="21540"/>
          <w:pgMar w:top="1720" w:right="1640" w:bottom="1720" w:left="1640" w:header="1420" w:footer="1420" w:gutter="0"/>
          <w:cols w:space="720"/>
        </w:sectPr>
      </w:pPr>
    </w:p>
    <w:p w:rsidR="00854FAF" w:rsidRDefault="00025070">
      <w:pPr>
        <w:wordWrap w:val="0"/>
        <w:spacing w:line="660" w:lineRule="atLeast"/>
        <w:ind w:firstLine="20"/>
        <w:textAlignment w:val="baseline"/>
        <w:rPr>
          <w:sz w:val="43"/>
        </w:rPr>
      </w:pPr>
      <w:r>
        <w:rPr>
          <w:rFonts w:ascii="宋体" w:eastAsia="宋体" w:hAnsi="宋体" w:cs="宋体"/>
          <w:color w:val="000000"/>
          <w:sz w:val="43"/>
        </w:rPr>
        <w:lastRenderedPageBreak/>
        <w:t>消耗的那种无所保留命名为</w:t>
      </w:r>
      <w:r>
        <w:rPr>
          <w:rFonts w:ascii="宋体" w:eastAsia="宋体" w:hAnsi="宋体" w:cs="宋体"/>
          <w:color w:val="000000"/>
          <w:sz w:val="43"/>
        </w:rPr>
        <w:t>“</w:t>
      </w:r>
      <w:r>
        <w:rPr>
          <w:rFonts w:ascii="宋体" w:eastAsia="宋体" w:hAnsi="宋体" w:cs="宋体"/>
          <w:color w:val="000000"/>
          <w:sz w:val="43"/>
        </w:rPr>
        <w:t>抽象否定性</w:t>
      </w:r>
      <w:r>
        <w:rPr>
          <w:rFonts w:ascii="宋体" w:eastAsia="宋体" w:hAnsi="宋体" w:cs="宋体"/>
          <w:color w:val="000000"/>
          <w:sz w:val="43"/>
        </w:rPr>
        <w:t>”</w:t>
      </w:r>
      <w:r>
        <w:rPr>
          <w:rFonts w:ascii="宋体" w:eastAsia="宋体" w:hAnsi="宋体" w:cs="宋体"/>
          <w:color w:val="000000"/>
          <w:sz w:val="43"/>
        </w:rPr>
        <w:t>的时候，黑格尔由于</w:t>
      </w:r>
      <w:r>
        <w:rPr>
          <w:rFonts w:ascii="宋体" w:eastAsia="宋体" w:hAnsi="宋体" w:cs="宋体"/>
          <w:color w:val="000000"/>
          <w:sz w:val="43"/>
        </w:rPr>
        <w:t>仓促而对这一切视而不见，即便他在否定性种类下已经将之暴露无遗。因为他急于冲向意义的严肃性及知识的安全感。这正是何以</w:t>
      </w:r>
      <w:r>
        <w:rPr>
          <w:rFonts w:ascii="宋体" w:eastAsia="宋体" w:hAnsi="宋体" w:cs="宋体"/>
          <w:color w:val="000000"/>
          <w:sz w:val="43"/>
        </w:rPr>
        <w:t>“</w:t>
      </w:r>
      <w:r>
        <w:rPr>
          <w:rFonts w:ascii="宋体" w:eastAsia="宋体" w:hAnsi="宋体" w:cs="宋体"/>
          <w:color w:val="000000"/>
          <w:sz w:val="43"/>
        </w:rPr>
        <w:t>他不知道他是多么的有道理</w:t>
      </w:r>
      <w:r>
        <w:rPr>
          <w:rFonts w:ascii="宋体" w:eastAsia="宋体" w:hAnsi="宋体" w:cs="宋体"/>
          <w:color w:val="000000"/>
          <w:sz w:val="43"/>
        </w:rPr>
        <w:t>”</w:t>
      </w:r>
      <w:r>
        <w:rPr>
          <w:rFonts w:ascii="宋体" w:eastAsia="宋体" w:hAnsi="宋体" w:cs="宋体"/>
          <w:color w:val="000000"/>
          <w:sz w:val="43"/>
        </w:rPr>
        <w:t>的原因。因为他有道理，即战胜了否定，所以它就错了。无</w:t>
      </w:r>
      <w:r>
        <w:rPr>
          <w:rFonts w:ascii="宋体" w:eastAsia="宋体" w:hAnsi="宋体" w:cs="宋体"/>
          <w:color w:val="000000"/>
          <w:sz w:val="43"/>
        </w:rPr>
        <w:t>“</w:t>
      </w:r>
      <w:r>
        <w:rPr>
          <w:rFonts w:ascii="宋体" w:eastAsia="宋体" w:hAnsi="宋体" w:cs="宋体"/>
          <w:color w:val="000000"/>
          <w:sz w:val="43"/>
        </w:rPr>
        <w:t>度</w:t>
      </w:r>
      <w:r>
        <w:rPr>
          <w:rFonts w:ascii="宋体" w:eastAsia="宋体" w:hAnsi="宋体" w:cs="宋体"/>
          <w:color w:val="000000"/>
          <w:sz w:val="43"/>
        </w:rPr>
        <w:t>”</w:t>
      </w:r>
      <w:r>
        <w:rPr>
          <w:rFonts w:ascii="宋体" w:eastAsia="宋体" w:hAnsi="宋体" w:cs="宋体"/>
          <w:color w:val="000000"/>
          <w:sz w:val="43"/>
        </w:rPr>
        <w:t>地、无保留地走到</w:t>
      </w:r>
      <w:r>
        <w:rPr>
          <w:rFonts w:ascii="宋体" w:eastAsia="宋体" w:hAnsi="宋体" w:cs="宋体"/>
          <w:color w:val="000000"/>
          <w:sz w:val="43"/>
        </w:rPr>
        <w:t>“</w:t>
      </w:r>
      <w:r>
        <w:rPr>
          <w:rFonts w:ascii="宋体" w:eastAsia="宋体" w:hAnsi="宋体" w:cs="宋体"/>
          <w:color w:val="000000"/>
          <w:sz w:val="43"/>
        </w:rPr>
        <w:t>绝对分裂</w:t>
      </w:r>
      <w:r>
        <w:rPr>
          <w:rFonts w:ascii="宋体" w:eastAsia="宋体" w:hAnsi="宋体" w:cs="宋体"/>
          <w:color w:val="000000"/>
          <w:sz w:val="43"/>
        </w:rPr>
        <w:t>”</w:t>
      </w:r>
      <w:r>
        <w:rPr>
          <w:rFonts w:ascii="宋体" w:eastAsia="宋体" w:hAnsi="宋体" w:cs="宋体"/>
          <w:color w:val="000000"/>
          <w:sz w:val="43"/>
        </w:rPr>
        <w:t>和否定的</w:t>
      </w:r>
      <w:r>
        <w:rPr>
          <w:rFonts w:ascii="宋体" w:eastAsia="宋体" w:hAnsi="宋体" w:cs="宋体"/>
          <w:color w:val="000000"/>
          <w:sz w:val="43"/>
        </w:rPr>
        <w:t>“</w:t>
      </w:r>
      <w:r>
        <w:rPr>
          <w:rFonts w:ascii="宋体" w:eastAsia="宋体" w:hAnsi="宋体" w:cs="宋体"/>
          <w:color w:val="000000"/>
          <w:sz w:val="43"/>
        </w:rPr>
        <w:t>尽头</w:t>
      </w:r>
      <w:r>
        <w:rPr>
          <w:rFonts w:ascii="宋体" w:eastAsia="宋体" w:hAnsi="宋体" w:cs="宋体"/>
          <w:color w:val="000000"/>
          <w:sz w:val="43"/>
        </w:rPr>
        <w:t>”</w:t>
      </w:r>
      <w:r>
        <w:rPr>
          <w:rFonts w:ascii="宋体" w:eastAsia="宋体" w:hAnsi="宋体" w:cs="宋体"/>
          <w:color w:val="000000"/>
          <w:sz w:val="43"/>
        </w:rPr>
        <w:t>，并不等于以推论的方式追随到逻辑的那个点</w:t>
      </w:r>
      <w:r>
        <w:rPr>
          <w:rFonts w:ascii="宋体" w:eastAsia="宋体" w:hAnsi="宋体" w:cs="宋体"/>
          <w:color w:val="000000"/>
          <w:sz w:val="43"/>
        </w:rPr>
        <w:t>——</w:t>
      </w:r>
      <w:r>
        <w:rPr>
          <w:rFonts w:ascii="宋体" w:eastAsia="宋体" w:hAnsi="宋体" w:cs="宋体"/>
          <w:color w:val="000000"/>
          <w:sz w:val="43"/>
        </w:rPr>
        <w:t>在那个点上扬弃</w:t>
      </w:r>
      <w:r>
        <w:rPr>
          <w:rFonts w:ascii="宋体" w:eastAsia="宋体" w:hAnsi="宋体" w:cs="宋体"/>
          <w:color w:val="000000"/>
          <w:sz w:val="43"/>
        </w:rPr>
        <w:t>(Aufhebung</w:t>
      </w:r>
      <w:r>
        <w:rPr>
          <w:rFonts w:ascii="宋体" w:eastAsia="宋体" w:hAnsi="宋体" w:cs="宋体"/>
          <w:color w:val="000000"/>
          <w:sz w:val="43"/>
        </w:rPr>
        <w:t>，即话语本身</w:t>
      </w:r>
      <w:r>
        <w:rPr>
          <w:rFonts w:ascii="宋体" w:eastAsia="宋体" w:hAnsi="宋体" w:cs="宋体"/>
          <w:color w:val="000000"/>
          <w:sz w:val="43"/>
        </w:rPr>
        <w:t>)</w:t>
      </w:r>
      <w:r>
        <w:rPr>
          <w:rFonts w:ascii="宋体" w:eastAsia="宋体" w:hAnsi="宋体" w:cs="宋体"/>
          <w:color w:val="000000"/>
          <w:sz w:val="43"/>
        </w:rPr>
        <w:t>使这种逻辑与意义的构成及其内在化记忆，即与记忆</w:t>
      </w:r>
      <w:r>
        <w:rPr>
          <w:rFonts w:ascii="宋体" w:eastAsia="宋体" w:hAnsi="宋体" w:cs="宋体"/>
          <w:color w:val="000000"/>
          <w:sz w:val="43"/>
        </w:rPr>
        <w:t>(Erinnerung)</w:t>
      </w:r>
      <w:r>
        <w:rPr>
          <w:rFonts w:ascii="宋体" w:eastAsia="宋体" w:hAnsi="宋体" w:cs="宋体"/>
          <w:color w:val="000000"/>
          <w:sz w:val="43"/>
        </w:rPr>
        <w:t>在话语中合作。相反，那等于去痉挛地撕裂那种否定的面目，即那个它使自己成为肯定的那种令人安心的另一个表面之物</w:t>
      </w:r>
      <w:r>
        <w:rPr>
          <w:rFonts w:ascii="宋体" w:eastAsia="宋体" w:hAnsi="宋体" w:cs="宋体"/>
          <w:color w:val="000000"/>
          <w:sz w:val="43"/>
        </w:rPr>
        <w:t>，就等于去在它身上片刻地展示那种不能再被称作否定的东西。它之所以不能再被称作否定，确切地说是因为它没有了被储存的反面，因为它不再能让自己转变成肯定性了，因为它不再能在话语中与意义、概念、时间、真理链条合作了，因为从字面上讲，它不能再劳动并让自己被当成</w:t>
      </w:r>
      <w:r>
        <w:rPr>
          <w:rFonts w:ascii="宋体" w:eastAsia="宋体" w:hAnsi="宋体" w:cs="宋体"/>
          <w:color w:val="000000"/>
          <w:sz w:val="43"/>
        </w:rPr>
        <w:t>“</w:t>
      </w:r>
      <w:r>
        <w:rPr>
          <w:rFonts w:ascii="宋体" w:eastAsia="宋体" w:hAnsi="宋体" w:cs="宋体"/>
          <w:color w:val="000000"/>
          <w:sz w:val="43"/>
        </w:rPr>
        <w:t>否定的劳动</w:t>
      </w:r>
      <w:r>
        <w:rPr>
          <w:rFonts w:ascii="宋体" w:eastAsia="宋体" w:hAnsi="宋体" w:cs="宋体"/>
          <w:color w:val="000000"/>
          <w:sz w:val="43"/>
        </w:rPr>
        <w:t>”</w:t>
      </w:r>
      <w:r>
        <w:rPr>
          <w:rFonts w:ascii="宋体" w:eastAsia="宋体" w:hAnsi="宋体" w:cs="宋体"/>
          <w:color w:val="000000"/>
          <w:sz w:val="43"/>
        </w:rPr>
        <w:t>来受检查。黑格尔对它视而不见，他在显示它的同时却让它悄然溜走。我们因此得彻底地、无保留地跟踪他，直到赋予他对抗自身的理由，直到将他的发现从他所赋予的过分有意识的那种诠释中拔离出来。黑格尔的这个文本不比别的任何一个文本更完整。在尊重其毫无疵瑕的内在连</w:t>
      </w:r>
      <w:r>
        <w:rPr>
          <w:rFonts w:ascii="宋体" w:eastAsia="宋体" w:hAnsi="宋体" w:cs="宋体"/>
          <w:color w:val="000000"/>
          <w:sz w:val="43"/>
        </w:rPr>
        <w:t>贯性的同时，我们可以将它的层次进行分解，表明它那种给自己作解释</w:t>
      </w:r>
      <w:r>
        <w:rPr>
          <w:rFonts w:ascii="宋体" w:eastAsia="宋体" w:hAnsi="宋体" w:cs="宋体"/>
          <w:color w:val="000000"/>
          <w:sz w:val="43"/>
        </w:rPr>
        <w:t>(</w:t>
      </w:r>
      <w:r>
        <w:rPr>
          <w:rFonts w:ascii="宋体" w:eastAsia="宋体" w:hAnsi="宋体" w:cs="宋体"/>
          <w:color w:val="000000"/>
          <w:sz w:val="43"/>
        </w:rPr>
        <w:t>的特征</w:t>
      </w:r>
      <w:r>
        <w:rPr>
          <w:rFonts w:ascii="宋体" w:eastAsia="宋体" w:hAnsi="宋体" w:cs="宋体"/>
          <w:color w:val="000000"/>
          <w:sz w:val="43"/>
        </w:rPr>
        <w:t>)</w:t>
      </w:r>
      <w:r>
        <w:rPr>
          <w:rFonts w:ascii="宋体" w:eastAsia="宋体" w:hAnsi="宋体" w:cs="宋体"/>
          <w:color w:val="000000"/>
          <w:sz w:val="43"/>
        </w:rPr>
        <w:t>：每一个命题都是服从某种解释性决定的一种解释。逻辑连续性的必要就是所有黑格尔式解释的那种解释性决定或解释性领域。他在将否定性解释作劳动的时候，他在为话语、意义、</w:t>
      </w:r>
    </w:p>
    <w:p w:rsidR="00854FAF" w:rsidRDefault="00025070">
      <w:pPr>
        <w:wordWrap w:val="0"/>
        <w:spacing w:line="480" w:lineRule="atLeast"/>
        <w:ind w:right="540"/>
        <w:jc w:val="right"/>
        <w:textAlignment w:val="baseline"/>
        <w:rPr>
          <w:sz w:val="35"/>
        </w:rPr>
      </w:pPr>
      <w:r>
        <w:rPr>
          <w:rFonts w:ascii="楷体" w:eastAsia="楷体" w:hAnsi="楷体" w:cs="楷体"/>
          <w:color w:val="000000"/>
          <w:sz w:val="35"/>
        </w:rPr>
        <w:t>467</w:t>
      </w:r>
    </w:p>
    <w:p w:rsidR="00854FAF" w:rsidRDefault="00854FAF"/>
    <w:p w:rsidR="00854FAF" w:rsidRDefault="00854FAF">
      <w:pPr>
        <w:sectPr w:rsidR="00854FAF">
          <w:headerReference w:type="default" r:id="rId1017"/>
          <w:footerReference w:type="default" r:id="rId1018"/>
          <w:pgSz w:w="14460" w:h="21540"/>
          <w:pgMar w:top="1780" w:right="1640" w:bottom="1780" w:left="1640" w:header="1480" w:footer="1480" w:gutter="0"/>
          <w:cols w:space="720"/>
        </w:sectPr>
      </w:pPr>
    </w:p>
    <w:p w:rsidR="00854FAF" w:rsidRDefault="00025070">
      <w:pPr>
        <w:wordWrap w:val="0"/>
        <w:spacing w:line="680" w:lineRule="atLeast"/>
        <w:ind w:right="20"/>
        <w:textAlignment w:val="baseline"/>
        <w:rPr>
          <w:sz w:val="41"/>
        </w:rPr>
      </w:pPr>
      <w:r>
        <w:rPr>
          <w:rFonts w:ascii="宋体" w:eastAsia="宋体" w:hAnsi="宋体" w:cs="宋体"/>
          <w:color w:val="000000"/>
          <w:sz w:val="41"/>
        </w:rPr>
        <w:lastRenderedPageBreak/>
        <w:t>历史等打赌的时候，就是在与游戏和机遇打赌。他看不见他自己风险的可能性，看不见这样一个事实：即对游戏的那种有意识的中断（比如借助自我确定之真理的那种过渡和借助作为自身意识之独立的那种控制而进行的那种过渡）本身就</w:t>
      </w:r>
      <w:r>
        <w:rPr>
          <w:rFonts w:ascii="宋体" w:eastAsia="宋体" w:hAnsi="宋体" w:cs="宋体"/>
          <w:color w:val="000000"/>
          <w:sz w:val="41"/>
        </w:rPr>
        <w:t>是游戏的一个阶段；而游戏包含了意义的劳动或劳动的意义，它不是以知识的形式而是以铭写（记录）的形式包含它们的：意义与游戏有关，它在无意义的游戏构成中的某个地方被记录下来。</w:t>
      </w:r>
    </w:p>
    <w:p w:rsidR="00854FAF" w:rsidRDefault="00025070">
      <w:pPr>
        <w:wordWrap w:val="0"/>
        <w:spacing w:line="680" w:lineRule="atLeast"/>
        <w:ind w:firstLine="840"/>
        <w:textAlignment w:val="baseline"/>
        <w:rPr>
          <w:sz w:val="41"/>
        </w:rPr>
      </w:pPr>
      <w:r>
        <w:rPr>
          <w:rFonts w:ascii="宋体" w:eastAsia="宋体" w:hAnsi="宋体" w:cs="宋体"/>
          <w:color w:val="000000"/>
          <w:sz w:val="41"/>
        </w:rPr>
        <w:t>既然从此没有任何逻辑支配得了解释的意义，既然逻辑就是一种解释，那么我们因此就可以</w:t>
      </w:r>
      <w:r>
        <w:rPr>
          <w:rFonts w:ascii="宋体" w:eastAsia="宋体" w:hAnsi="宋体" w:cs="宋体"/>
          <w:color w:val="000000"/>
          <w:sz w:val="41"/>
        </w:rPr>
        <w:t>——</w:t>
      </w:r>
      <w:r>
        <w:rPr>
          <w:rFonts w:ascii="宋体" w:eastAsia="宋体" w:hAnsi="宋体" w:cs="宋体"/>
          <w:color w:val="000000"/>
          <w:sz w:val="41"/>
        </w:rPr>
        <w:t>逆黑格尔而行</w:t>
      </w:r>
      <w:r>
        <w:rPr>
          <w:rFonts w:ascii="宋体" w:eastAsia="宋体" w:hAnsi="宋体" w:cs="宋体"/>
          <w:color w:val="000000"/>
          <w:sz w:val="41"/>
        </w:rPr>
        <w:t>——</w:t>
      </w:r>
      <w:r>
        <w:rPr>
          <w:rFonts w:ascii="宋体" w:eastAsia="宋体" w:hAnsi="宋体" w:cs="宋体"/>
          <w:color w:val="000000"/>
          <w:sz w:val="41"/>
        </w:rPr>
        <w:t>重新解释他自己的那种解释。这正是巴塔耶所做的。这种重新解释是对黑格尔话语的模拟式重复。在这个重复过程当中，一种勉强可察觉到的位移，分开了被模仿话语的所有关节扣连，并且动摇了它所有的连接处。震动遍及开来，使整个陈旧的外壳濒于崩溃。</w:t>
      </w:r>
    </w:p>
    <w:p w:rsidR="00854FAF" w:rsidRDefault="00025070">
      <w:pPr>
        <w:wordWrap w:val="0"/>
        <w:spacing w:line="680" w:lineRule="atLeast"/>
        <w:ind w:left="860" w:right="40" w:firstLine="840"/>
        <w:textAlignment w:val="baseline"/>
        <w:rPr>
          <w:sz w:val="41"/>
        </w:rPr>
      </w:pPr>
      <w:r>
        <w:rPr>
          <w:rFonts w:ascii="仿宋" w:eastAsia="仿宋" w:hAnsi="仿宋" w:cs="仿宋"/>
          <w:color w:val="000000"/>
          <w:sz w:val="41"/>
        </w:rPr>
        <w:t>因为，假如黑</w:t>
      </w:r>
      <w:r>
        <w:rPr>
          <w:rFonts w:ascii="仿宋" w:eastAsia="仿宋" w:hAnsi="仿宋" w:cs="仿宋"/>
          <w:color w:val="000000"/>
          <w:sz w:val="41"/>
        </w:rPr>
        <w:t>格尔的态度是将祭献的那种天真与科学意识和推论思想的那种无限有序化相对立的话，那么这种意识、这种有序化仍然有一个模糊点：我们不可以说黑格尔低估了祭献的那个</w:t>
      </w:r>
      <w:r>
        <w:rPr>
          <w:rFonts w:ascii="仿宋" w:eastAsia="仿宋" w:hAnsi="仿宋" w:cs="仿宋"/>
          <w:color w:val="000000"/>
          <w:sz w:val="41"/>
        </w:rPr>
        <w:t>“</w:t>
      </w:r>
      <w:r>
        <w:rPr>
          <w:rFonts w:ascii="仿宋" w:eastAsia="仿宋" w:hAnsi="仿宋" w:cs="仿宋"/>
          <w:color w:val="000000"/>
          <w:sz w:val="41"/>
        </w:rPr>
        <w:t>时刻</w:t>
      </w:r>
      <w:r>
        <w:rPr>
          <w:rFonts w:ascii="仿宋" w:eastAsia="仿宋" w:hAnsi="仿宋" w:cs="仿宋"/>
          <w:color w:val="000000"/>
          <w:sz w:val="41"/>
        </w:rPr>
        <w:t>”</w:t>
      </w:r>
      <w:r>
        <w:rPr>
          <w:rFonts w:ascii="仿宋" w:eastAsia="仿宋" w:hAnsi="仿宋" w:cs="仿宋"/>
          <w:color w:val="000000"/>
          <w:sz w:val="41"/>
        </w:rPr>
        <w:t>：这个</w:t>
      </w:r>
      <w:r>
        <w:rPr>
          <w:rFonts w:ascii="仿宋" w:eastAsia="仿宋" w:hAnsi="仿宋" w:cs="仿宋"/>
          <w:color w:val="000000"/>
          <w:sz w:val="41"/>
        </w:rPr>
        <w:t>“</w:t>
      </w:r>
      <w:r>
        <w:rPr>
          <w:rFonts w:ascii="仿宋" w:eastAsia="仿宋" w:hAnsi="仿宋" w:cs="仿宋"/>
          <w:color w:val="000000"/>
          <w:sz w:val="41"/>
        </w:rPr>
        <w:t>时刻</w:t>
      </w:r>
      <w:r>
        <w:rPr>
          <w:rFonts w:ascii="仿宋" w:eastAsia="仿宋" w:hAnsi="仿宋" w:cs="仿宋"/>
          <w:color w:val="000000"/>
          <w:sz w:val="41"/>
        </w:rPr>
        <w:t>”</w:t>
      </w:r>
      <w:r>
        <w:rPr>
          <w:rFonts w:ascii="仿宋" w:eastAsia="仿宋" w:hAnsi="仿宋" w:cs="仿宋"/>
          <w:color w:val="000000"/>
          <w:sz w:val="41"/>
        </w:rPr>
        <w:t>在《精神现象学》的整个运动中是被包括并牵涉在内的，</w:t>
      </w:r>
      <w:r>
        <w:rPr>
          <w:rFonts w:ascii="宋体" w:eastAsia="宋体" w:hAnsi="宋体" w:cs="宋体"/>
          <w:color w:val="000000"/>
          <w:sz w:val="41"/>
        </w:rPr>
        <w:t>而在《精神现象学》中，正是作为人的这种死亡的大写否定性，确认了这个时刻，它使人成了人性的动物。但是因为黑格尔没有看到牺牲者单独见证那种死亡的整个运动，也没有看到《精神现象学》的序论中所描写的那种属于大写智者的最终经验首先既是初始的和普世性的</w:t>
      </w:r>
    </w:p>
    <w:p w:rsidR="00854FAF" w:rsidRDefault="00025070">
      <w:pPr>
        <w:wordWrap w:val="0"/>
        <w:spacing w:line="440" w:lineRule="atLeast"/>
        <w:ind w:left="440"/>
        <w:textAlignment w:val="baseline"/>
        <w:rPr>
          <w:sz w:val="33"/>
        </w:rPr>
      </w:pPr>
      <w:r>
        <w:rPr>
          <w:rFonts w:ascii="楷体" w:eastAsia="楷体" w:hAnsi="楷体" w:cs="楷体"/>
          <w:color w:val="000000"/>
          <w:sz w:val="33"/>
        </w:rPr>
        <w:t>468</w:t>
      </w:r>
    </w:p>
    <w:p w:rsidR="00854FAF" w:rsidRDefault="00854FAF"/>
    <w:p w:rsidR="00854FAF" w:rsidRDefault="00854FAF">
      <w:pPr>
        <w:sectPr w:rsidR="00854FAF">
          <w:headerReference w:type="default" r:id="rId1019"/>
          <w:footerReference w:type="default" r:id="rId1020"/>
          <w:pgSz w:w="14460" w:h="21540"/>
          <w:pgMar w:top="1780" w:right="1640" w:bottom="1780" w:left="1640" w:header="1480" w:footer="1480" w:gutter="0"/>
          <w:cols w:space="720"/>
        </w:sectPr>
      </w:pPr>
    </w:p>
    <w:p w:rsidR="00854FAF" w:rsidRDefault="00025070">
      <w:pPr>
        <w:wordWrap w:val="0"/>
        <w:spacing w:line="600" w:lineRule="atLeast"/>
        <w:ind w:left="860" w:hanging="40"/>
        <w:textAlignment w:val="baseline"/>
        <w:rPr>
          <w:sz w:val="34"/>
        </w:rPr>
      </w:pPr>
      <w:r>
        <w:rPr>
          <w:rFonts w:ascii="仿宋" w:eastAsia="仿宋" w:hAnsi="仿宋" w:cs="仿宋"/>
          <w:color w:val="000000"/>
          <w:sz w:val="34"/>
        </w:rPr>
        <w:lastRenderedPageBreak/>
        <w:t>————</w:t>
      </w:r>
      <w:r>
        <w:rPr>
          <w:rFonts w:ascii="仿宋" w:eastAsia="仿宋" w:hAnsi="仿宋" w:cs="仿宋"/>
          <w:color w:val="000000"/>
          <w:sz w:val="34"/>
        </w:rPr>
        <w:t>他就不知道他是多么的有道理</w:t>
      </w:r>
      <w:r>
        <w:rPr>
          <w:rFonts w:ascii="仿宋" w:eastAsia="仿宋" w:hAnsi="仿宋" w:cs="仿宋"/>
          <w:color w:val="000000"/>
          <w:sz w:val="34"/>
        </w:rPr>
        <w:t>————</w:t>
      </w:r>
      <w:r>
        <w:rPr>
          <w:rFonts w:ascii="仿宋" w:eastAsia="仿宋" w:hAnsi="仿宋" w:cs="仿宋"/>
          <w:color w:val="000000"/>
          <w:sz w:val="34"/>
        </w:rPr>
        <w:t>而他是以怎样一种精确性来描述那种大写否定性运动的</w:t>
      </w:r>
      <w:r>
        <w:rPr>
          <w:rFonts w:ascii="仿宋" w:eastAsia="仿宋" w:hAnsi="仿宋" w:cs="仿宋"/>
          <w:color w:val="000000"/>
          <w:sz w:val="34"/>
        </w:rPr>
        <w:t>(</w:t>
      </w:r>
      <w:r>
        <w:rPr>
          <w:rFonts w:ascii="仿宋" w:eastAsia="仿宋" w:hAnsi="仿宋" w:cs="仿宋"/>
          <w:color w:val="000000"/>
          <w:sz w:val="34"/>
        </w:rPr>
        <w:t>《黑格尔，死亡与祭献》</w:t>
      </w:r>
      <w:r>
        <w:rPr>
          <w:rFonts w:ascii="仿宋" w:eastAsia="仿宋" w:hAnsi="仿宋" w:cs="仿宋"/>
          <w:color w:val="000000"/>
          <w:sz w:val="34"/>
        </w:rPr>
        <w:t>)</w:t>
      </w:r>
      <w:r>
        <w:rPr>
          <w:rFonts w:ascii="仿宋" w:eastAsia="仿宋" w:hAnsi="仿宋" w:cs="仿宋"/>
          <w:color w:val="000000"/>
          <w:sz w:val="34"/>
        </w:rPr>
        <w:t>。</w:t>
      </w:r>
    </w:p>
    <w:p w:rsidR="00854FAF" w:rsidRDefault="00025070">
      <w:pPr>
        <w:wordWrap w:val="0"/>
        <w:spacing w:line="660" w:lineRule="atLeast"/>
        <w:ind w:left="20" w:firstLine="820"/>
        <w:textAlignment w:val="baseline"/>
        <w:rPr>
          <w:sz w:val="43"/>
        </w:rPr>
      </w:pPr>
      <w:r>
        <w:rPr>
          <w:rFonts w:ascii="宋体" w:eastAsia="宋体" w:hAnsi="宋体" w:cs="宋体"/>
          <w:color w:val="000000"/>
          <w:sz w:val="43"/>
        </w:rPr>
        <w:t>绝对主权在替代主人主权的同时，并未逃脱辩证法。我们不能说它像一个突然通过决断及分裂方式独立了的部分那样脱离了辩证法。因为以这样的方式将绝对主权与辩证法切断，就等于将它变成一种抽象的否定并将使存有逻辑得以加固。绝对主权不但没有中断辩证法，即那种意义的历史及运动，而且它还给理性的经济学提供了它的要素、它的领域及其非意义的那些无边的边缘。它不但没有取消辩证综合</w:t>
      </w:r>
      <w:r>
        <w:rPr>
          <w:rFonts w:ascii="宋体" w:eastAsia="宋体" w:hAnsi="宋体" w:cs="宋体"/>
          <w:color w:val="000000"/>
          <w:sz w:val="43"/>
        </w:rPr>
        <w:t>¹</w:t>
      </w:r>
      <w:r>
        <w:rPr>
          <w:rFonts w:ascii="宋体" w:eastAsia="宋体" w:hAnsi="宋体" w:cs="宋体"/>
          <w:color w:val="000000"/>
          <w:sz w:val="43"/>
        </w:rPr>
        <w:t>，而是还将它记录下来并使其在意</w:t>
      </w:r>
      <w:r>
        <w:rPr>
          <w:rFonts w:ascii="宋体" w:eastAsia="宋体" w:hAnsi="宋体" w:cs="宋体"/>
          <w:color w:val="000000"/>
          <w:sz w:val="43"/>
        </w:rPr>
        <w:t>义的牺牲中运作。如果赌注游戏不是作为一种机遇或偶然而只是作为否定劳动而被投注的话，死亡冒险就是不足够的。绝对主权因此就还得牺牲主人主权，即对死亡意义的那种表述。这时丧失了意义的话语就被绝对地毁灭与耗尽了。因为意义的意义，即感官与意义、感觉与概念的那种辩证法</w:t>
      </w:r>
      <w:r>
        <w:rPr>
          <w:rFonts w:ascii="宋体" w:eastAsia="宋体" w:hAnsi="宋体" w:cs="宋体"/>
          <w:color w:val="000000"/>
          <w:sz w:val="43"/>
        </w:rPr>
        <w:t>²</w:t>
      </w:r>
      <w:r>
        <w:rPr>
          <w:rFonts w:ascii="宋体" w:eastAsia="宋体" w:hAnsi="宋体" w:cs="宋体"/>
          <w:color w:val="000000"/>
          <w:sz w:val="43"/>
        </w:rPr>
        <w:t>，那个黑格尔曾如此关注的意义</w:t>
      </w:r>
      <w:r>
        <w:rPr>
          <w:rFonts w:ascii="宋体" w:eastAsia="宋体" w:hAnsi="宋体" w:cs="宋体"/>
          <w:color w:val="000000"/>
          <w:sz w:val="43"/>
        </w:rPr>
        <w:t>/</w:t>
      </w:r>
      <w:r>
        <w:rPr>
          <w:rFonts w:ascii="宋体" w:eastAsia="宋体" w:hAnsi="宋体" w:cs="宋体"/>
          <w:color w:val="000000"/>
          <w:sz w:val="43"/>
        </w:rPr>
        <w:t>感觉这个词的意义统一体，永远与那种推论性的意指可能性相连。绝对主权在牺牲意义</w:t>
      </w:r>
      <w:r>
        <w:rPr>
          <w:rFonts w:ascii="宋体" w:eastAsia="宋体" w:hAnsi="宋体" w:cs="宋体"/>
          <w:color w:val="000000"/>
          <w:sz w:val="43"/>
        </w:rPr>
        <w:t>/</w:t>
      </w:r>
      <w:r>
        <w:rPr>
          <w:rFonts w:ascii="宋体" w:eastAsia="宋体" w:hAnsi="宋体" w:cs="宋体"/>
          <w:color w:val="000000"/>
          <w:sz w:val="43"/>
        </w:rPr>
        <w:t>感觉的同时使话语的可能性沉沦：它不单是借助话语内的某种中断、顿挫或伤口</w:t>
      </w:r>
      <w:r>
        <w:rPr>
          <w:rFonts w:ascii="宋体" w:eastAsia="宋体" w:hAnsi="宋体" w:cs="宋体"/>
          <w:color w:val="000000"/>
          <w:sz w:val="43"/>
        </w:rPr>
        <w:t>(</w:t>
      </w:r>
      <w:r>
        <w:rPr>
          <w:rFonts w:ascii="宋体" w:eastAsia="宋体" w:hAnsi="宋体" w:cs="宋体"/>
          <w:color w:val="000000"/>
          <w:sz w:val="43"/>
        </w:rPr>
        <w:t>即某种抽象否定性</w:t>
      </w:r>
      <w:r>
        <w:rPr>
          <w:rFonts w:ascii="宋体" w:eastAsia="宋体" w:hAnsi="宋体" w:cs="宋体"/>
          <w:color w:val="000000"/>
          <w:sz w:val="43"/>
        </w:rPr>
        <w:t>)</w:t>
      </w:r>
      <w:r>
        <w:rPr>
          <w:rFonts w:ascii="宋体" w:eastAsia="宋体" w:hAnsi="宋体" w:cs="宋体"/>
          <w:color w:val="000000"/>
          <w:sz w:val="43"/>
        </w:rPr>
        <w:t>，而且还经由这样一种开口，借助突然发现了话语之界限及超绝</w:t>
      </w:r>
      <w:r>
        <w:rPr>
          <w:rFonts w:ascii="宋体" w:eastAsia="宋体" w:hAnsi="宋体" w:cs="宋体"/>
          <w:color w:val="000000"/>
          <w:sz w:val="43"/>
        </w:rPr>
        <w:t>对认知的某种闯入使之沉沦。</w:t>
      </w:r>
    </w:p>
    <w:p w:rsidR="00854FAF" w:rsidRDefault="00025070">
      <w:pPr>
        <w:wordWrap w:val="0"/>
        <w:spacing w:line="660" w:lineRule="atLeast"/>
        <w:ind w:left="60"/>
        <w:textAlignment w:val="baseline"/>
        <w:rPr>
          <w:sz w:val="43"/>
        </w:rPr>
      </w:pPr>
      <w:r>
        <w:rPr>
          <w:rFonts w:ascii="宋体" w:eastAsia="宋体" w:hAnsi="宋体" w:cs="宋体"/>
          <w:color w:val="000000"/>
          <w:sz w:val="43"/>
          <w:u w:val="single"/>
        </w:rPr>
        <w:t xml:space="preserve">             </w:t>
      </w:r>
    </w:p>
    <w:p w:rsidR="00854FAF" w:rsidRDefault="00025070">
      <w:pPr>
        <w:wordWrap w:val="0"/>
        <w:spacing w:before="380" w:line="600" w:lineRule="atLeast"/>
        <w:ind w:left="20" w:right="20" w:firstLine="20"/>
        <w:textAlignment w:val="baseline"/>
        <w:rPr>
          <w:sz w:val="34"/>
        </w:rPr>
      </w:pPr>
      <w:r>
        <w:rPr>
          <w:rFonts w:ascii="仿宋" w:eastAsia="仿宋" w:hAnsi="仿宋" w:cs="仿宋"/>
          <w:color w:val="000000"/>
          <w:sz w:val="34"/>
        </w:rPr>
        <w:t>1   “</w:t>
      </w:r>
      <w:r>
        <w:rPr>
          <w:rFonts w:ascii="仿宋" w:eastAsia="仿宋" w:hAnsi="仿宋" w:cs="仿宋"/>
          <w:color w:val="000000"/>
          <w:sz w:val="34"/>
        </w:rPr>
        <w:t>在黑格尔式的三一律中，他取消了综合阶段。</w:t>
      </w:r>
      <w:r>
        <w:rPr>
          <w:rFonts w:ascii="仿宋" w:eastAsia="仿宋" w:hAnsi="仿宋" w:cs="仿宋"/>
          <w:color w:val="000000"/>
          <w:sz w:val="34"/>
        </w:rPr>
        <w:t>”</w:t>
      </w:r>
      <w:r>
        <w:rPr>
          <w:rFonts w:ascii="仿宋" w:eastAsia="仿宋" w:hAnsi="仿宋" w:cs="仿宋"/>
          <w:color w:val="000000"/>
          <w:sz w:val="34"/>
        </w:rPr>
        <w:t>萨特《处境</w:t>
      </w:r>
      <w:r>
        <w:rPr>
          <w:rFonts w:ascii="仿宋" w:eastAsia="仿宋" w:hAnsi="仿宋" w:cs="仿宋"/>
          <w:color w:val="000000"/>
          <w:sz w:val="34"/>
        </w:rPr>
        <w:t>I</w:t>
      </w:r>
      <w:r>
        <w:rPr>
          <w:rFonts w:ascii="仿宋" w:eastAsia="仿宋" w:hAnsi="仿宋" w:cs="仿宋"/>
          <w:color w:val="000000"/>
          <w:sz w:val="34"/>
        </w:rPr>
        <w:t>》</w:t>
      </w:r>
      <w:r>
        <w:rPr>
          <w:rFonts w:ascii="仿宋" w:eastAsia="仿宋" w:hAnsi="仿宋" w:cs="仿宋"/>
          <w:color w:val="000000"/>
          <w:sz w:val="34"/>
        </w:rPr>
        <w:t>(SituationsI)</w:t>
      </w:r>
      <w:r>
        <w:rPr>
          <w:rFonts w:ascii="仿宋" w:eastAsia="仿宋" w:hAnsi="仿宋" w:cs="仿宋"/>
          <w:color w:val="000000"/>
          <w:sz w:val="34"/>
        </w:rPr>
        <w:t>，第</w:t>
      </w:r>
      <w:r>
        <w:rPr>
          <w:rFonts w:ascii="仿宋" w:eastAsia="仿宋" w:hAnsi="仿宋" w:cs="仿宋"/>
          <w:color w:val="000000"/>
          <w:sz w:val="34"/>
        </w:rPr>
        <w:t>144</w:t>
      </w:r>
      <w:r>
        <w:rPr>
          <w:rFonts w:ascii="仿宋" w:eastAsia="仿宋" w:hAnsi="仿宋" w:cs="仿宋"/>
          <w:color w:val="000000"/>
          <w:sz w:val="34"/>
        </w:rPr>
        <w:t>页。</w:t>
      </w:r>
    </w:p>
    <w:p w:rsidR="00854FAF" w:rsidRDefault="00025070">
      <w:pPr>
        <w:wordWrap w:val="0"/>
        <w:spacing w:line="600" w:lineRule="atLeast"/>
        <w:ind w:left="20"/>
        <w:textAlignment w:val="baseline"/>
        <w:rPr>
          <w:sz w:val="34"/>
        </w:rPr>
      </w:pPr>
      <w:r>
        <w:rPr>
          <w:rFonts w:ascii="仿宋" w:eastAsia="仿宋" w:hAnsi="仿宋" w:cs="仿宋"/>
          <w:color w:val="000000"/>
          <w:sz w:val="34"/>
        </w:rPr>
        <w:t>2 “sens”</w:t>
      </w:r>
      <w:r>
        <w:rPr>
          <w:rFonts w:ascii="仿宋" w:eastAsia="仿宋" w:hAnsi="仿宋" w:cs="仿宋"/>
          <w:color w:val="000000"/>
          <w:sz w:val="34"/>
        </w:rPr>
        <w:t>这个词既指意义</w:t>
      </w:r>
      <w:r>
        <w:rPr>
          <w:rFonts w:ascii="仿宋" w:eastAsia="仿宋" w:hAnsi="仿宋" w:cs="仿宋"/>
          <w:color w:val="000000"/>
          <w:sz w:val="34"/>
        </w:rPr>
        <w:t>(signification)</w:t>
      </w:r>
      <w:r>
        <w:rPr>
          <w:rFonts w:ascii="仿宋" w:eastAsia="仿宋" w:hAnsi="仿宋" w:cs="仿宋"/>
          <w:color w:val="000000"/>
          <w:sz w:val="34"/>
        </w:rPr>
        <w:t>又指感觉</w:t>
      </w:r>
      <w:r>
        <w:rPr>
          <w:rFonts w:ascii="仿宋" w:eastAsia="仿宋" w:hAnsi="仿宋" w:cs="仿宋"/>
          <w:color w:val="000000"/>
          <w:sz w:val="34"/>
        </w:rPr>
        <w:t>(sensibilité)</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译者注</w:t>
      </w:r>
    </w:p>
    <w:p w:rsidR="00854FAF" w:rsidRDefault="00025070">
      <w:pPr>
        <w:wordWrap w:val="0"/>
        <w:spacing w:line="480" w:lineRule="atLeast"/>
        <w:ind w:right="520"/>
        <w:jc w:val="right"/>
        <w:textAlignment w:val="baseline"/>
        <w:rPr>
          <w:sz w:val="35"/>
        </w:rPr>
      </w:pPr>
      <w:r>
        <w:rPr>
          <w:rFonts w:ascii="楷体" w:eastAsia="楷体" w:hAnsi="楷体" w:cs="楷体"/>
          <w:color w:val="000000"/>
          <w:sz w:val="35"/>
        </w:rPr>
        <w:t>469</w:t>
      </w:r>
    </w:p>
    <w:p w:rsidR="00854FAF" w:rsidRDefault="00854FAF"/>
    <w:p w:rsidR="00854FAF" w:rsidRDefault="00854FAF">
      <w:pPr>
        <w:sectPr w:rsidR="00854FAF">
          <w:headerReference w:type="default" r:id="rId1021"/>
          <w:footerReference w:type="default" r:id="rId1022"/>
          <w:pgSz w:w="14460" w:h="21540"/>
          <w:pgMar w:top="1800" w:right="1640" w:bottom="1800" w:left="1640" w:header="1500" w:footer="1500" w:gutter="0"/>
          <w:cols w:space="720"/>
        </w:sectPr>
      </w:pPr>
    </w:p>
    <w:p w:rsidR="00854FAF" w:rsidRDefault="00025070">
      <w:pPr>
        <w:wordWrap w:val="0"/>
        <w:spacing w:line="660" w:lineRule="atLeast"/>
        <w:ind w:firstLine="840"/>
        <w:textAlignment w:val="baseline"/>
        <w:rPr>
          <w:sz w:val="43"/>
        </w:rPr>
      </w:pPr>
      <w:r>
        <w:rPr>
          <w:rFonts w:ascii="宋体" w:eastAsia="宋体" w:hAnsi="宋体" w:cs="宋体"/>
          <w:color w:val="000000"/>
          <w:sz w:val="43"/>
        </w:rPr>
        <w:lastRenderedPageBreak/>
        <w:t>的确，巴塔耶有时将诗歌的、迷狂的、神畏言语与</w:t>
      </w:r>
      <w:r>
        <w:rPr>
          <w:rFonts w:ascii="宋体" w:eastAsia="宋体" w:hAnsi="宋体" w:cs="宋体"/>
          <w:color w:val="000000"/>
          <w:sz w:val="43"/>
        </w:rPr>
        <w:t>“</w:t>
      </w:r>
      <w:r>
        <w:rPr>
          <w:rFonts w:ascii="宋体" w:eastAsia="宋体" w:hAnsi="宋体" w:cs="宋体"/>
          <w:color w:val="000000"/>
          <w:sz w:val="43"/>
        </w:rPr>
        <w:t>意指话语</w:t>
      </w:r>
      <w:r>
        <w:rPr>
          <w:rFonts w:ascii="宋体" w:eastAsia="宋体" w:hAnsi="宋体" w:cs="宋体"/>
          <w:color w:val="000000"/>
          <w:sz w:val="43"/>
        </w:rPr>
        <w:t>”</w:t>
      </w:r>
      <w:r>
        <w:rPr>
          <w:rFonts w:ascii="宋体" w:eastAsia="宋体" w:hAnsi="宋体" w:cs="宋体"/>
          <w:color w:val="000000"/>
          <w:sz w:val="43"/>
        </w:rPr>
        <w:t>相互对立</w:t>
      </w:r>
      <w:r>
        <w:rPr>
          <w:rFonts w:ascii="宋体" w:eastAsia="宋体" w:hAnsi="宋体" w:cs="宋体"/>
          <w:color w:val="000000"/>
          <w:sz w:val="43"/>
        </w:rPr>
        <w:t>(“</w:t>
      </w:r>
      <w:r>
        <w:rPr>
          <w:rFonts w:ascii="宋体" w:eastAsia="宋体" w:hAnsi="宋体" w:cs="宋体"/>
          <w:color w:val="000000"/>
          <w:sz w:val="43"/>
        </w:rPr>
        <w:t>不过人的知性，关于大写的人的话语思维是随着依赖性劳动而发展起来的。惟有宗教的、诗歌</w:t>
      </w:r>
      <w:r>
        <w:rPr>
          <w:rFonts w:ascii="宋体" w:eastAsia="宋体" w:hAnsi="宋体" w:cs="宋体"/>
          <w:color w:val="000000"/>
          <w:sz w:val="43"/>
        </w:rPr>
        <w:t>的、局限于柔弱美之上的言语还保有了显示完满绝对主权的那种能力。祭献</w:t>
      </w:r>
      <w:r>
        <w:rPr>
          <w:rFonts w:ascii="宋体" w:eastAsia="宋体" w:hAnsi="宋体" w:cs="宋体"/>
          <w:color w:val="000000"/>
          <w:sz w:val="43"/>
        </w:rPr>
        <w:t>/</w:t>
      </w:r>
      <w:r>
        <w:rPr>
          <w:rFonts w:ascii="宋体" w:eastAsia="宋体" w:hAnsi="宋体" w:cs="宋体"/>
          <w:color w:val="000000"/>
          <w:sz w:val="43"/>
        </w:rPr>
        <w:t>牺牲因此只有在意谓话语不赋予它形式的范围内才是一种自主、独立存在的方式</w:t>
      </w:r>
      <w:r>
        <w:rPr>
          <w:rFonts w:ascii="宋体" w:eastAsia="宋体" w:hAnsi="宋体" w:cs="宋体"/>
          <w:color w:val="000000"/>
          <w:sz w:val="43"/>
        </w:rPr>
        <w:t>”</w:t>
      </w:r>
      <w:r>
        <w:rPr>
          <w:rFonts w:ascii="宋体" w:eastAsia="宋体" w:hAnsi="宋体" w:cs="宋体"/>
          <w:color w:val="000000"/>
          <w:sz w:val="43"/>
        </w:rPr>
        <w:t>。《黑格尔，死亡与祭献》第</w:t>
      </w:r>
      <w:r>
        <w:rPr>
          <w:rFonts w:ascii="宋体" w:eastAsia="宋体" w:hAnsi="宋体" w:cs="宋体"/>
          <w:color w:val="000000"/>
          <w:sz w:val="43"/>
        </w:rPr>
        <w:t>40</w:t>
      </w:r>
      <w:r>
        <w:rPr>
          <w:rFonts w:ascii="宋体" w:eastAsia="宋体" w:hAnsi="宋体" w:cs="宋体"/>
          <w:color w:val="000000"/>
          <w:sz w:val="43"/>
        </w:rPr>
        <w:t>页</w:t>
      </w:r>
      <w:r>
        <w:rPr>
          <w:rFonts w:ascii="宋体" w:eastAsia="宋体" w:hAnsi="宋体" w:cs="宋体"/>
          <w:color w:val="000000"/>
          <w:sz w:val="43"/>
        </w:rPr>
        <w:t>)</w:t>
      </w:r>
      <w:r>
        <w:rPr>
          <w:rFonts w:ascii="宋体" w:eastAsia="宋体" w:hAnsi="宋体" w:cs="宋体"/>
          <w:color w:val="000000"/>
          <w:sz w:val="43"/>
        </w:rPr>
        <w:t>，但是这种绝对权力言语并不是另一种话语，即在意谓话语旁边展开的另一条链。因为只存在一种话语，而它就是意指性的，黑格尔在此是无法绕过的。诗言语或迷狂言语就是在一切话语中那种能够向其意义的绝对丧失敞开，向神威</w:t>
      </w:r>
      <w:r>
        <w:rPr>
          <w:rFonts w:ascii="宋体" w:eastAsia="宋体" w:hAnsi="宋体" w:cs="宋体"/>
          <w:color w:val="000000"/>
          <w:sz w:val="43"/>
        </w:rPr>
        <w:t>/</w:t>
      </w:r>
      <w:r>
        <w:rPr>
          <w:rFonts w:ascii="宋体" w:eastAsia="宋体" w:hAnsi="宋体" w:cs="宋体"/>
          <w:color w:val="000000"/>
          <w:sz w:val="43"/>
        </w:rPr>
        <w:t>畏的、非意义的、非认知的或游戏的</w:t>
      </w:r>
      <w:r>
        <w:rPr>
          <w:rFonts w:ascii="宋体" w:eastAsia="宋体" w:hAnsi="宋体" w:cs="宋体"/>
          <w:color w:val="000000"/>
          <w:sz w:val="43"/>
        </w:rPr>
        <w:t>(</w:t>
      </w:r>
      <w:r>
        <w:rPr>
          <w:rFonts w:ascii="宋体" w:eastAsia="宋体" w:hAnsi="宋体" w:cs="宋体"/>
          <w:color w:val="000000"/>
          <w:sz w:val="43"/>
        </w:rPr>
        <w:t>非</w:t>
      </w:r>
      <w:r>
        <w:rPr>
          <w:rFonts w:ascii="宋体" w:eastAsia="宋体" w:hAnsi="宋体" w:cs="宋体"/>
          <w:color w:val="000000"/>
          <w:sz w:val="43"/>
        </w:rPr>
        <w:t>)</w:t>
      </w:r>
      <w:r>
        <w:rPr>
          <w:rFonts w:ascii="宋体" w:eastAsia="宋体" w:hAnsi="宋体" w:cs="宋体"/>
          <w:color w:val="000000"/>
          <w:sz w:val="43"/>
        </w:rPr>
        <w:t>基底敞开，向被运气唤醒的那种知觉丧失敞开的东西。绝对主权的那种诗性正是在</w:t>
      </w:r>
      <w:r>
        <w:rPr>
          <w:rFonts w:ascii="宋体" w:eastAsia="宋体" w:hAnsi="宋体" w:cs="宋体"/>
          <w:color w:val="000000"/>
          <w:sz w:val="43"/>
        </w:rPr>
        <w:t>“</w:t>
      </w:r>
      <w:r>
        <w:rPr>
          <w:rFonts w:ascii="宋体" w:eastAsia="宋体" w:hAnsi="宋体" w:cs="宋体"/>
          <w:color w:val="000000"/>
          <w:sz w:val="43"/>
        </w:rPr>
        <w:t>诗歌拒绝主题和意义的</w:t>
      </w:r>
      <w:r>
        <w:rPr>
          <w:rFonts w:ascii="宋体" w:eastAsia="宋体" w:hAnsi="宋体" w:cs="宋体"/>
          <w:color w:val="000000"/>
          <w:sz w:val="43"/>
        </w:rPr>
        <w:t>那一刻</w:t>
      </w:r>
      <w:r>
        <w:rPr>
          <w:rFonts w:ascii="宋体" w:eastAsia="宋体" w:hAnsi="宋体" w:cs="宋体"/>
          <w:color w:val="000000"/>
          <w:sz w:val="43"/>
        </w:rPr>
        <w:t>”(</w:t>
      </w:r>
      <w:r>
        <w:rPr>
          <w:rFonts w:ascii="宋体" w:eastAsia="宋体" w:hAnsi="宋体" w:cs="宋体"/>
          <w:color w:val="000000"/>
          <w:sz w:val="43"/>
        </w:rPr>
        <w:t>《沉思方法》第</w:t>
      </w:r>
      <w:r>
        <w:rPr>
          <w:rFonts w:ascii="宋体" w:eastAsia="宋体" w:hAnsi="宋体" w:cs="宋体"/>
          <w:color w:val="000000"/>
          <w:sz w:val="43"/>
        </w:rPr>
        <w:t>239</w:t>
      </w:r>
      <w:r>
        <w:rPr>
          <w:rFonts w:ascii="宋体" w:eastAsia="宋体" w:hAnsi="宋体" w:cs="宋体"/>
          <w:color w:val="000000"/>
          <w:sz w:val="43"/>
        </w:rPr>
        <w:t>页</w:t>
      </w:r>
      <w:r>
        <w:rPr>
          <w:rFonts w:ascii="宋体" w:eastAsia="宋体" w:hAnsi="宋体" w:cs="宋体"/>
          <w:color w:val="000000"/>
          <w:sz w:val="43"/>
        </w:rPr>
        <w:t>)</w:t>
      </w:r>
      <w:r>
        <w:rPr>
          <w:rFonts w:ascii="宋体" w:eastAsia="宋体" w:hAnsi="宋体" w:cs="宋体"/>
          <w:color w:val="000000"/>
          <w:sz w:val="43"/>
        </w:rPr>
        <w:t>得以显示的。它只是被显示的，因为将自身交给</w:t>
      </w:r>
      <w:r>
        <w:rPr>
          <w:rFonts w:ascii="宋体" w:eastAsia="宋体" w:hAnsi="宋体" w:cs="宋体"/>
          <w:color w:val="000000"/>
          <w:sz w:val="43"/>
        </w:rPr>
        <w:t>“</w:t>
      </w:r>
      <w:r>
        <w:rPr>
          <w:rFonts w:ascii="宋体" w:eastAsia="宋体" w:hAnsi="宋体" w:cs="宋体"/>
          <w:color w:val="000000"/>
          <w:sz w:val="43"/>
        </w:rPr>
        <w:t>无规则之游戏</w:t>
      </w:r>
      <w:r>
        <w:rPr>
          <w:rFonts w:ascii="宋体" w:eastAsia="宋体" w:hAnsi="宋体" w:cs="宋体"/>
          <w:color w:val="000000"/>
          <w:sz w:val="43"/>
        </w:rPr>
        <w:t>”</w:t>
      </w:r>
      <w:r>
        <w:rPr>
          <w:rFonts w:ascii="宋体" w:eastAsia="宋体" w:hAnsi="宋体" w:cs="宋体"/>
          <w:color w:val="000000"/>
          <w:sz w:val="43"/>
        </w:rPr>
        <w:t>的诗歌比任何时候都更有让自己被驯化、被</w:t>
      </w:r>
      <w:r>
        <w:rPr>
          <w:rFonts w:ascii="宋体" w:eastAsia="宋体" w:hAnsi="宋体" w:cs="宋体"/>
          <w:color w:val="000000"/>
          <w:sz w:val="43"/>
        </w:rPr>
        <w:t>“</w:t>
      </w:r>
      <w:r>
        <w:rPr>
          <w:rFonts w:ascii="宋体" w:eastAsia="宋体" w:hAnsi="宋体" w:cs="宋体"/>
          <w:color w:val="000000"/>
          <w:sz w:val="43"/>
        </w:rPr>
        <w:t>驯服</w:t>
      </w:r>
      <w:r>
        <w:rPr>
          <w:rFonts w:ascii="宋体" w:eastAsia="宋体" w:hAnsi="宋体" w:cs="宋体"/>
          <w:color w:val="000000"/>
          <w:sz w:val="43"/>
        </w:rPr>
        <w:t>”</w:t>
      </w:r>
      <w:r>
        <w:rPr>
          <w:rFonts w:ascii="宋体" w:eastAsia="宋体" w:hAnsi="宋体" w:cs="宋体"/>
          <w:color w:val="000000"/>
          <w:sz w:val="43"/>
        </w:rPr>
        <w:t>的危险。这种危险严格地说是现代的。为了避免这种危险，诗歌就得</w:t>
      </w:r>
      <w:r>
        <w:rPr>
          <w:rFonts w:ascii="宋体" w:eastAsia="宋体" w:hAnsi="宋体" w:cs="宋体"/>
          <w:color w:val="000000"/>
          <w:sz w:val="43"/>
        </w:rPr>
        <w:t>“</w:t>
      </w:r>
      <w:r>
        <w:rPr>
          <w:rFonts w:ascii="宋体" w:eastAsia="宋体" w:hAnsi="宋体" w:cs="宋体"/>
          <w:color w:val="000000"/>
          <w:sz w:val="43"/>
        </w:rPr>
        <w:t>由对绝对主权的某种肯定相伴</w:t>
      </w:r>
      <w:r>
        <w:rPr>
          <w:rFonts w:ascii="宋体" w:eastAsia="宋体" w:hAnsi="宋体" w:cs="宋体"/>
          <w:color w:val="000000"/>
          <w:sz w:val="43"/>
        </w:rPr>
        <w:t>”</w:t>
      </w:r>
      <w:r>
        <w:rPr>
          <w:rFonts w:ascii="宋体" w:eastAsia="宋体" w:hAnsi="宋体" w:cs="宋体"/>
          <w:color w:val="000000"/>
          <w:sz w:val="43"/>
        </w:rPr>
        <w:t>，巴塔耶的这种表述是没有意义的，但它可以给我们这里试图将作为其写作形式和痛苦的那种</w:t>
      </w:r>
      <w:r>
        <w:rPr>
          <w:rFonts w:ascii="宋体" w:eastAsia="宋体" w:hAnsi="宋体" w:cs="宋体"/>
          <w:color w:val="000000"/>
          <w:sz w:val="43"/>
        </w:rPr>
        <w:t>“</w:t>
      </w:r>
      <w:r>
        <w:rPr>
          <w:rFonts w:ascii="宋体" w:eastAsia="宋体" w:hAnsi="宋体" w:cs="宋体"/>
          <w:color w:val="000000"/>
          <w:sz w:val="43"/>
        </w:rPr>
        <w:t>对其意义阙如的注释</w:t>
      </w:r>
      <w:r>
        <w:rPr>
          <w:rFonts w:ascii="宋体" w:eastAsia="宋体" w:hAnsi="宋体" w:cs="宋体"/>
          <w:color w:val="000000"/>
          <w:sz w:val="43"/>
        </w:rPr>
        <w:t>”</w:t>
      </w:r>
      <w:r>
        <w:rPr>
          <w:rFonts w:ascii="宋体" w:eastAsia="宋体" w:hAnsi="宋体" w:cs="宋体"/>
          <w:color w:val="000000"/>
          <w:sz w:val="43"/>
        </w:rPr>
        <w:t>聚集起来的一切提供名义。缺了绝对主权，诗歌在最糟的情形下会是从属性的，而在最佳情形下则是</w:t>
      </w:r>
      <w:r>
        <w:rPr>
          <w:rFonts w:ascii="宋体" w:eastAsia="宋体" w:hAnsi="宋体" w:cs="宋体"/>
          <w:color w:val="000000"/>
          <w:sz w:val="43"/>
        </w:rPr>
        <w:t>“</w:t>
      </w:r>
      <w:r>
        <w:rPr>
          <w:rFonts w:ascii="宋体" w:eastAsia="宋体" w:hAnsi="宋体" w:cs="宋体"/>
          <w:color w:val="000000"/>
          <w:sz w:val="43"/>
        </w:rPr>
        <w:t>附着性的</w:t>
      </w:r>
      <w:r>
        <w:rPr>
          <w:rFonts w:ascii="宋体" w:eastAsia="宋体" w:hAnsi="宋体" w:cs="宋体"/>
          <w:color w:val="000000"/>
          <w:sz w:val="43"/>
        </w:rPr>
        <w:t>”</w:t>
      </w:r>
      <w:r>
        <w:rPr>
          <w:rFonts w:ascii="宋体" w:eastAsia="宋体" w:hAnsi="宋体" w:cs="宋体"/>
          <w:color w:val="000000"/>
          <w:sz w:val="43"/>
        </w:rPr>
        <w:t>。而</w:t>
      </w:r>
      <w:r>
        <w:rPr>
          <w:rFonts w:ascii="宋体" w:eastAsia="宋体" w:hAnsi="宋体" w:cs="宋体"/>
          <w:color w:val="000000"/>
          <w:sz w:val="43"/>
        </w:rPr>
        <w:t>“</w:t>
      </w:r>
      <w:r>
        <w:rPr>
          <w:rFonts w:ascii="宋体" w:eastAsia="宋体" w:hAnsi="宋体" w:cs="宋体"/>
          <w:color w:val="000000"/>
          <w:sz w:val="43"/>
        </w:rPr>
        <w:t>笑、醉、牺牲、诗歌、爱欲本身，就只能继续独立地存活在某种保护区里，像被附着</w:t>
      </w:r>
      <w:r>
        <w:rPr>
          <w:rFonts w:ascii="宋体" w:eastAsia="宋体" w:hAnsi="宋体" w:cs="宋体"/>
          <w:color w:val="000000"/>
          <w:sz w:val="43"/>
        </w:rPr>
        <w:t>在某个范围中的屋中的孩子。这就是在其限制中的那些次要的</w:t>
      </w:r>
      <w:r>
        <w:rPr>
          <w:rFonts w:ascii="宋体" w:eastAsia="宋体" w:hAnsi="宋体" w:cs="宋体"/>
          <w:color w:val="000000"/>
          <w:sz w:val="43"/>
        </w:rPr>
        <w:t>(</w:t>
      </w:r>
      <w:r>
        <w:rPr>
          <w:rFonts w:ascii="宋体" w:eastAsia="宋体" w:hAnsi="宋体" w:cs="宋体"/>
          <w:color w:val="000000"/>
          <w:sz w:val="43"/>
        </w:rPr>
        <w:t>未成年的</w:t>
      </w:r>
      <w:r>
        <w:rPr>
          <w:rFonts w:ascii="宋体" w:eastAsia="宋体" w:hAnsi="宋体" w:cs="宋体"/>
          <w:color w:val="000000"/>
          <w:sz w:val="43"/>
        </w:rPr>
        <w:t>)</w:t>
      </w:r>
      <w:r>
        <w:rPr>
          <w:rFonts w:ascii="宋体" w:eastAsia="宋体" w:hAnsi="宋体" w:cs="宋体"/>
          <w:color w:val="000000"/>
          <w:sz w:val="43"/>
        </w:rPr>
        <w:t>主权，它们不能质疑那种主动性的帝国</w:t>
      </w:r>
      <w:r>
        <w:rPr>
          <w:rFonts w:ascii="宋体" w:eastAsia="宋体" w:hAnsi="宋体" w:cs="宋体"/>
          <w:color w:val="000000"/>
          <w:sz w:val="43"/>
        </w:rPr>
        <w:t>”(</w:t>
      </w:r>
      <w:r>
        <w:rPr>
          <w:rFonts w:ascii="宋体" w:eastAsia="宋体" w:hAnsi="宋体" w:cs="宋体"/>
          <w:color w:val="000000"/>
          <w:sz w:val="43"/>
        </w:rPr>
        <w:t>同上</w:t>
      </w:r>
      <w:r>
        <w:rPr>
          <w:rFonts w:ascii="宋体" w:eastAsia="宋体" w:hAnsi="宋体" w:cs="宋体"/>
          <w:color w:val="000000"/>
          <w:sz w:val="43"/>
        </w:rPr>
        <w:t>)</w:t>
      </w:r>
      <w:r>
        <w:rPr>
          <w:rFonts w:ascii="宋体" w:eastAsia="宋体" w:hAnsi="宋体" w:cs="宋体"/>
          <w:color w:val="000000"/>
          <w:sz w:val="43"/>
        </w:rPr>
        <w:t>。正是应当在隶</w:t>
      </w:r>
    </w:p>
    <w:p w:rsidR="00854FAF" w:rsidRDefault="00025070">
      <w:pPr>
        <w:wordWrap w:val="0"/>
        <w:spacing w:line="480" w:lineRule="atLeast"/>
        <w:ind w:left="480"/>
        <w:textAlignment w:val="baseline"/>
        <w:rPr>
          <w:sz w:val="35"/>
        </w:rPr>
      </w:pPr>
      <w:r>
        <w:rPr>
          <w:rFonts w:ascii="楷体" w:eastAsia="楷体" w:hAnsi="楷体" w:cs="楷体"/>
          <w:color w:val="000000"/>
          <w:sz w:val="35"/>
        </w:rPr>
        <w:t>470</w:t>
      </w:r>
    </w:p>
    <w:p w:rsidR="00854FAF" w:rsidRDefault="00854FAF"/>
    <w:p w:rsidR="00854FAF" w:rsidRDefault="00854FAF">
      <w:pPr>
        <w:sectPr w:rsidR="00854FAF">
          <w:headerReference w:type="default" r:id="rId1023"/>
          <w:footerReference w:type="default" r:id="rId1024"/>
          <w:pgSz w:w="14460" w:h="21540"/>
          <w:pgMar w:top="1780" w:right="1640" w:bottom="1780" w:left="1640" w:header="1480" w:footer="1480" w:gutter="0"/>
          <w:cols w:space="720"/>
        </w:sectPr>
      </w:pPr>
    </w:p>
    <w:p w:rsidR="00854FAF" w:rsidRDefault="00025070">
      <w:pPr>
        <w:wordWrap w:val="0"/>
        <w:spacing w:line="680" w:lineRule="atLeast"/>
        <w:ind w:left="40" w:right="40"/>
        <w:textAlignment w:val="baseline"/>
        <w:rPr>
          <w:sz w:val="41"/>
        </w:rPr>
      </w:pPr>
      <w:r>
        <w:rPr>
          <w:rFonts w:ascii="宋体" w:eastAsia="宋体" w:hAnsi="宋体" w:cs="宋体"/>
          <w:color w:val="000000"/>
          <w:sz w:val="41"/>
        </w:rPr>
        <w:lastRenderedPageBreak/>
        <w:t>属、附着关系和绝对主权间的那种空隙中去研究文学与革命的那些关系，巴塔耶在他跟超现实主义展开辩论的过程中就是这么思考它们的。他诗歌判断的那种表面暧昧性是包括在这三种概念的构成当中的。诗歌意象在它</w:t>
      </w:r>
      <w:r>
        <w:rPr>
          <w:rFonts w:ascii="宋体" w:eastAsia="宋体" w:hAnsi="宋体" w:cs="宋体"/>
          <w:color w:val="000000"/>
          <w:sz w:val="41"/>
        </w:rPr>
        <w:t>“</w:t>
      </w:r>
      <w:r>
        <w:rPr>
          <w:rFonts w:ascii="宋体" w:eastAsia="宋体" w:hAnsi="宋体" w:cs="宋体"/>
          <w:color w:val="000000"/>
          <w:sz w:val="41"/>
        </w:rPr>
        <w:t>将已知导向未知</w:t>
      </w:r>
      <w:r>
        <w:rPr>
          <w:rFonts w:ascii="宋体" w:eastAsia="宋体" w:hAnsi="宋体" w:cs="宋体"/>
          <w:color w:val="000000"/>
          <w:sz w:val="41"/>
        </w:rPr>
        <w:t>”</w:t>
      </w:r>
      <w:r>
        <w:rPr>
          <w:rFonts w:ascii="宋体" w:eastAsia="宋体" w:hAnsi="宋体" w:cs="宋体"/>
          <w:color w:val="000000"/>
          <w:sz w:val="41"/>
        </w:rPr>
        <w:t>的方面来说不是依赖性的；但是另一方面，当诗歌为了在隐喻中维持自己而将那些它已从</w:t>
      </w:r>
      <w:r>
        <w:rPr>
          <w:rFonts w:ascii="宋体" w:eastAsia="宋体" w:hAnsi="宋体" w:cs="宋体"/>
          <w:color w:val="000000"/>
          <w:sz w:val="41"/>
        </w:rPr>
        <w:t>“</w:t>
      </w:r>
      <w:r>
        <w:rPr>
          <w:rFonts w:ascii="宋体" w:eastAsia="宋体" w:hAnsi="宋体" w:cs="宋体"/>
          <w:color w:val="000000"/>
          <w:sz w:val="41"/>
        </w:rPr>
        <w:t>隶属领域</w:t>
      </w:r>
      <w:r>
        <w:rPr>
          <w:rFonts w:ascii="宋体" w:eastAsia="宋体" w:hAnsi="宋体" w:cs="宋体"/>
          <w:color w:val="000000"/>
          <w:sz w:val="41"/>
        </w:rPr>
        <w:t>”</w:t>
      </w:r>
      <w:r>
        <w:rPr>
          <w:rFonts w:ascii="宋体" w:eastAsia="宋体" w:hAnsi="宋体" w:cs="宋体"/>
          <w:color w:val="000000"/>
          <w:sz w:val="41"/>
        </w:rPr>
        <w:t>拔除，随即却</w:t>
      </w:r>
      <w:r>
        <w:rPr>
          <w:rFonts w:ascii="宋体" w:eastAsia="宋体" w:hAnsi="宋体" w:cs="宋体"/>
          <w:color w:val="000000"/>
          <w:sz w:val="41"/>
        </w:rPr>
        <w:t>“</w:t>
      </w:r>
      <w:r>
        <w:rPr>
          <w:rFonts w:ascii="宋体" w:eastAsia="宋体" w:hAnsi="宋体" w:cs="宋体"/>
          <w:color w:val="000000"/>
          <w:sz w:val="41"/>
        </w:rPr>
        <w:t>拒绝了内在废墟这个进入</w:t>
      </w:r>
      <w:r>
        <w:rPr>
          <w:rFonts w:ascii="宋体" w:eastAsia="宋体" w:hAnsi="宋体" w:cs="宋体"/>
          <w:color w:val="000000"/>
          <w:sz w:val="41"/>
        </w:rPr>
        <w:t>未知之进口</w:t>
      </w:r>
      <w:r>
        <w:rPr>
          <w:rFonts w:ascii="宋体" w:eastAsia="宋体" w:hAnsi="宋体" w:cs="宋体"/>
          <w:color w:val="000000"/>
          <w:sz w:val="41"/>
        </w:rPr>
        <w:t>”</w:t>
      </w:r>
      <w:r>
        <w:rPr>
          <w:rFonts w:ascii="宋体" w:eastAsia="宋体" w:hAnsi="宋体" w:cs="宋体"/>
          <w:color w:val="000000"/>
          <w:sz w:val="41"/>
        </w:rPr>
        <w:t>的隐喻保存下来时，它就</w:t>
      </w:r>
      <w:r>
        <w:rPr>
          <w:rFonts w:ascii="宋体" w:eastAsia="宋体" w:hAnsi="宋体" w:cs="宋体"/>
          <w:color w:val="000000"/>
          <w:sz w:val="41"/>
        </w:rPr>
        <w:t>“</w:t>
      </w:r>
      <w:r>
        <w:rPr>
          <w:rFonts w:ascii="宋体" w:eastAsia="宋体" w:hAnsi="宋体" w:cs="宋体"/>
          <w:color w:val="000000"/>
          <w:sz w:val="41"/>
        </w:rPr>
        <w:t>几乎完全丧失了诗义</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除了废墟之外不再能拥有什么是不幸的，但这不是说什么都不拥有，而是一只手拿住了另一只手所给的东西</w:t>
      </w:r>
      <w:r>
        <w:rPr>
          <w:rFonts w:ascii="宋体" w:eastAsia="宋体" w:hAnsi="宋体" w:cs="宋体"/>
          <w:color w:val="000000"/>
          <w:sz w:val="41"/>
        </w:rPr>
        <w:t>¹”</w:t>
      </w:r>
      <w:r>
        <w:rPr>
          <w:rFonts w:ascii="宋体" w:eastAsia="宋体" w:hAnsi="宋体" w:cs="宋体"/>
          <w:color w:val="000000"/>
          <w:sz w:val="41"/>
        </w:rPr>
        <w:t>：这仍是黑格尔式的运作。</w:t>
      </w:r>
    </w:p>
    <w:p w:rsidR="00854FAF" w:rsidRDefault="00025070">
      <w:pPr>
        <w:wordWrap w:val="0"/>
        <w:spacing w:line="680" w:lineRule="atLeast"/>
        <w:ind w:left="40" w:right="40" w:firstLine="820"/>
        <w:textAlignment w:val="baseline"/>
        <w:rPr>
          <w:sz w:val="41"/>
        </w:rPr>
      </w:pPr>
      <w:r>
        <w:rPr>
          <w:rFonts w:ascii="宋体" w:eastAsia="宋体" w:hAnsi="宋体" w:cs="宋体"/>
          <w:color w:val="000000"/>
          <w:sz w:val="41"/>
        </w:rPr>
        <w:t>因此，话语作为意义的显示就是绝对主权的真正丧失。依赖性因此不过是意义的那种欲望罢了：哲学的历史大概就是与这个命题混淆在一起了；这是个将劳动规定为意义的意义，将技术</w:t>
      </w:r>
      <w:r>
        <w:rPr>
          <w:rFonts w:ascii="宋体" w:eastAsia="宋体" w:hAnsi="宋体" w:cs="宋体"/>
          <w:color w:val="000000"/>
          <w:sz w:val="41"/>
        </w:rPr>
        <w:t>(technè)</w:t>
      </w:r>
      <w:r>
        <w:rPr>
          <w:rFonts w:ascii="宋体" w:eastAsia="宋体" w:hAnsi="宋体" w:cs="宋体"/>
          <w:color w:val="000000"/>
          <w:sz w:val="41"/>
        </w:rPr>
        <w:t>规定做真理之展开的命题；这将是个在黑格尔那里有力地凝聚起来的命题，这是个巴塔耶将步尼采后尘加以陈述的命题，而他将会在某种不可思的非意义的那种无基无底上</w:t>
      </w:r>
      <w:r>
        <w:rPr>
          <w:rFonts w:ascii="宋体" w:eastAsia="宋体" w:hAnsi="宋体" w:cs="宋体"/>
          <w:color w:val="000000"/>
          <w:sz w:val="41"/>
        </w:rPr>
        <w:t>清晰地显示出该命题的那种揭示，并最终将之置于主要游戏当中。次要游戏在于仍要于话语中给意义之阙如赋予某种意义。</w:t>
      </w:r>
      <w:r>
        <w:rPr>
          <w:rFonts w:ascii="宋体" w:eastAsia="宋体" w:hAnsi="宋体" w:cs="宋体"/>
          <w:color w:val="000000"/>
          <w:sz w:val="41"/>
        </w:rPr>
        <w:t>²</w:t>
      </w:r>
    </w:p>
    <w:p w:rsidR="00854FAF" w:rsidRDefault="00854FAF">
      <w:pPr>
        <w:wordWrap w:val="0"/>
        <w:spacing w:line="700" w:lineRule="exact"/>
        <w:textAlignment w:val="baseline"/>
        <w:rPr>
          <w:sz w:val="41"/>
        </w:rPr>
      </w:pPr>
    </w:p>
    <w:p w:rsidR="00854FAF" w:rsidRDefault="00025070">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854FAF" w:rsidRDefault="00025070">
      <w:pPr>
        <w:wordWrap w:val="0"/>
        <w:spacing w:before="400" w:line="520" w:lineRule="atLeast"/>
        <w:ind w:left="40"/>
        <w:textAlignment w:val="baseline"/>
        <w:rPr>
          <w:sz w:val="35"/>
        </w:rPr>
      </w:pPr>
      <w:r>
        <w:rPr>
          <w:rFonts w:ascii="宋体" w:eastAsia="宋体" w:hAnsi="宋体" w:cs="宋体"/>
          <w:color w:val="000000"/>
          <w:sz w:val="35"/>
        </w:rPr>
        <w:t>1  “</w:t>
      </w:r>
      <w:r>
        <w:rPr>
          <w:rFonts w:ascii="宋体" w:eastAsia="宋体" w:hAnsi="宋体" w:cs="宋体"/>
          <w:color w:val="000000"/>
          <w:sz w:val="35"/>
        </w:rPr>
        <w:t>关于剧痛的附言</w:t>
      </w:r>
      <w:r>
        <w:rPr>
          <w:rFonts w:ascii="宋体" w:eastAsia="宋体" w:hAnsi="宋体" w:cs="宋体"/>
          <w:color w:val="000000"/>
          <w:sz w:val="35"/>
        </w:rPr>
        <w:t>”</w:t>
      </w:r>
      <w:r>
        <w:rPr>
          <w:rFonts w:ascii="宋体" w:eastAsia="宋体" w:hAnsi="宋体" w:cs="宋体"/>
          <w:color w:val="000000"/>
          <w:sz w:val="35"/>
        </w:rPr>
        <w:t>《内心体验》，第</w:t>
      </w:r>
      <w:r>
        <w:rPr>
          <w:rFonts w:ascii="宋体" w:eastAsia="宋体" w:hAnsi="宋体" w:cs="宋体"/>
          <w:color w:val="000000"/>
          <w:sz w:val="35"/>
        </w:rPr>
        <w:t>189</w:t>
      </w:r>
      <w:r>
        <w:rPr>
          <w:rFonts w:ascii="宋体" w:eastAsia="宋体" w:hAnsi="宋体" w:cs="宋体"/>
          <w:color w:val="000000"/>
          <w:sz w:val="35"/>
        </w:rPr>
        <w:t>页。</w:t>
      </w:r>
    </w:p>
    <w:p w:rsidR="00854FAF" w:rsidRDefault="00025070">
      <w:pPr>
        <w:wordWrap w:val="0"/>
        <w:spacing w:line="520" w:lineRule="atLeast"/>
        <w:ind w:left="40"/>
        <w:textAlignment w:val="baseline"/>
        <w:rPr>
          <w:sz w:val="35"/>
        </w:rPr>
      </w:pPr>
      <w:r>
        <w:rPr>
          <w:rFonts w:ascii="宋体" w:eastAsia="宋体" w:hAnsi="宋体" w:cs="宋体"/>
          <w:color w:val="000000"/>
          <w:sz w:val="35"/>
        </w:rPr>
        <w:t>2  “</w:t>
      </w:r>
      <w:r>
        <w:rPr>
          <w:rFonts w:ascii="宋体" w:eastAsia="宋体" w:hAnsi="宋体" w:cs="宋体"/>
          <w:color w:val="000000"/>
          <w:sz w:val="35"/>
        </w:rPr>
        <w:t>只有严肃有某种意义：不再有意义的游戏，只有在</w:t>
      </w:r>
      <w:r>
        <w:rPr>
          <w:rFonts w:ascii="宋体" w:eastAsia="宋体" w:hAnsi="宋体" w:cs="宋体"/>
          <w:color w:val="000000"/>
          <w:sz w:val="35"/>
        </w:rPr>
        <w:t>‘</w:t>
      </w:r>
      <w:r>
        <w:rPr>
          <w:rFonts w:ascii="宋体" w:eastAsia="宋体" w:hAnsi="宋体" w:cs="宋体"/>
          <w:color w:val="000000"/>
          <w:sz w:val="35"/>
        </w:rPr>
        <w:t>意义的阙如也是一种意义</w:t>
      </w:r>
      <w:r>
        <w:rPr>
          <w:rFonts w:ascii="宋体" w:eastAsia="宋体" w:hAnsi="宋体" w:cs="宋体"/>
          <w:color w:val="000000"/>
          <w:sz w:val="35"/>
        </w:rPr>
        <w:t>’</w:t>
      </w:r>
      <w:r>
        <w:rPr>
          <w:rFonts w:ascii="宋体" w:eastAsia="宋体" w:hAnsi="宋体" w:cs="宋体"/>
          <w:color w:val="000000"/>
          <w:sz w:val="35"/>
        </w:rPr>
        <w:t>的范围内才是严肃的，但这种游戏总是在那冷漠的非意义之暗夜中迷</w:t>
      </w:r>
    </w:p>
    <w:p w:rsidR="00854FAF" w:rsidRDefault="00025070">
      <w:pPr>
        <w:wordWrap w:val="0"/>
        <w:spacing w:line="440" w:lineRule="atLeast"/>
        <w:ind w:right="540"/>
        <w:jc w:val="right"/>
        <w:textAlignment w:val="baseline"/>
        <w:rPr>
          <w:sz w:val="33"/>
        </w:rPr>
      </w:pPr>
      <w:r>
        <w:rPr>
          <w:rFonts w:ascii="楷体" w:eastAsia="楷体" w:hAnsi="楷体" w:cs="楷体"/>
          <w:color w:val="000000"/>
          <w:sz w:val="33"/>
        </w:rPr>
        <w:t>471</w:t>
      </w:r>
    </w:p>
    <w:p w:rsidR="00854FAF" w:rsidRDefault="00854FAF"/>
    <w:p w:rsidR="00854FAF" w:rsidRDefault="00854FAF">
      <w:pPr>
        <w:sectPr w:rsidR="00854FAF">
          <w:headerReference w:type="default" r:id="rId1025"/>
          <w:footerReference w:type="default" r:id="rId1026"/>
          <w:pgSz w:w="14460" w:h="21540"/>
          <w:pgMar w:top="1820" w:right="1640" w:bottom="1820" w:left="1640" w:header="1520" w:footer="1520" w:gutter="0"/>
          <w:cols w:space="720"/>
        </w:sectPr>
      </w:pPr>
    </w:p>
    <w:p w:rsidR="00854FAF" w:rsidRDefault="00025070">
      <w:pPr>
        <w:wordWrap w:val="0"/>
        <w:spacing w:before="800" w:line="860" w:lineRule="atLeast"/>
        <w:ind w:left="20"/>
        <w:textAlignment w:val="baseline"/>
        <w:rPr>
          <w:sz w:val="63"/>
        </w:rPr>
      </w:pPr>
      <w:r>
        <w:rPr>
          <w:rFonts w:ascii="宋体" w:eastAsia="宋体" w:hAnsi="宋体" w:cs="宋体"/>
          <w:color w:val="000000"/>
          <w:sz w:val="63"/>
        </w:rPr>
        <w:lastRenderedPageBreak/>
        <w:t>两种书写形式</w:t>
      </w:r>
    </w:p>
    <w:p w:rsidR="00854FAF" w:rsidRDefault="00854FAF">
      <w:pPr>
        <w:wordWrap w:val="0"/>
        <w:spacing w:line="820" w:lineRule="exact"/>
        <w:textAlignment w:val="baseline"/>
        <w:rPr>
          <w:sz w:val="63"/>
        </w:rPr>
      </w:pPr>
    </w:p>
    <w:p w:rsidR="00854FAF" w:rsidRDefault="00025070">
      <w:pPr>
        <w:wordWrap w:val="0"/>
        <w:spacing w:line="580" w:lineRule="atLeast"/>
        <w:ind w:left="4880"/>
        <w:textAlignment w:val="baseline"/>
        <w:rPr>
          <w:sz w:val="31"/>
        </w:rPr>
      </w:pPr>
      <w:r>
        <w:rPr>
          <w:rFonts w:ascii="宋体" w:eastAsia="宋体" w:hAnsi="宋体" w:cs="宋体"/>
          <w:color w:val="000000"/>
          <w:sz w:val="31"/>
        </w:rPr>
        <w:t>这些判断恐怕得导向沉默而我写。</w:t>
      </w:r>
    </w:p>
    <w:p w:rsidR="00854FAF" w:rsidRDefault="00025070">
      <w:pPr>
        <w:wordWrap w:val="0"/>
        <w:spacing w:line="580" w:lineRule="atLeast"/>
        <w:ind w:left="7820"/>
        <w:textAlignment w:val="baseline"/>
        <w:rPr>
          <w:sz w:val="31"/>
        </w:rPr>
      </w:pPr>
      <w:r>
        <w:rPr>
          <w:rFonts w:ascii="宋体" w:eastAsia="宋体" w:hAnsi="宋体" w:cs="宋体"/>
          <w:color w:val="000000"/>
          <w:sz w:val="31"/>
        </w:rPr>
        <w:t>这一点儿不矛盾。</w:t>
      </w:r>
    </w:p>
    <w:p w:rsidR="00854FAF" w:rsidRDefault="00854FAF">
      <w:pPr>
        <w:wordWrap w:val="0"/>
        <w:spacing w:line="580" w:lineRule="exact"/>
        <w:textAlignment w:val="baseline"/>
        <w:rPr>
          <w:sz w:val="31"/>
        </w:rPr>
      </w:pPr>
    </w:p>
    <w:p w:rsidR="00854FAF" w:rsidRDefault="00025070">
      <w:pPr>
        <w:wordWrap w:val="0"/>
        <w:spacing w:line="580" w:lineRule="atLeast"/>
        <w:ind w:left="20" w:firstLine="820"/>
        <w:textAlignment w:val="baseline"/>
        <w:rPr>
          <w:sz w:val="31"/>
        </w:rPr>
      </w:pPr>
      <w:r>
        <w:rPr>
          <w:rFonts w:ascii="宋体" w:eastAsia="宋体" w:hAnsi="宋体" w:cs="宋体"/>
          <w:color w:val="000000"/>
          <w:sz w:val="31"/>
        </w:rPr>
        <w:t>但话必须得说。为了保存绝对主权，从某种角度讲也就</w:t>
      </w:r>
      <w:r>
        <w:rPr>
          <w:rFonts w:ascii="宋体" w:eastAsia="宋体" w:hAnsi="宋体" w:cs="宋体"/>
          <w:color w:val="000000"/>
          <w:sz w:val="31"/>
        </w:rPr>
        <w:t>是说为了失去它，不是为了储存其意义的可能性而是为了储</w:t>
      </w:r>
    </w:p>
    <w:p w:rsidR="00854FAF" w:rsidRDefault="00025070">
      <w:pPr>
        <w:wordWrap w:val="0"/>
        <w:spacing w:line="580" w:lineRule="atLeast"/>
        <w:ind w:left="60"/>
        <w:textAlignment w:val="baseline"/>
        <w:rPr>
          <w:sz w:val="31"/>
        </w:rPr>
      </w:pPr>
      <w:r>
        <w:rPr>
          <w:rFonts w:ascii="宋体" w:eastAsia="宋体" w:hAnsi="宋体" w:cs="宋体"/>
          <w:color w:val="000000"/>
          <w:sz w:val="31"/>
          <w:u w:val="single"/>
        </w:rPr>
        <w:t xml:space="preserve">                   </w:t>
      </w:r>
    </w:p>
    <w:p w:rsidR="00854FAF" w:rsidRDefault="00025070">
      <w:pPr>
        <w:wordWrap w:val="0"/>
        <w:spacing w:before="380" w:line="580" w:lineRule="atLeast"/>
        <w:ind w:left="20"/>
        <w:textAlignment w:val="baseline"/>
        <w:rPr>
          <w:sz w:val="31"/>
        </w:rPr>
      </w:pPr>
      <w:r>
        <w:rPr>
          <w:rFonts w:ascii="宋体" w:eastAsia="宋体" w:hAnsi="宋体" w:cs="宋体"/>
          <w:color w:val="000000"/>
          <w:sz w:val="31"/>
        </w:rPr>
        <w:t>失。严肃、死亡和痛苦奠定了它那种迟钝的真理。不过，死亡和痛苦的那种严肃性就是思想之依赖性</w:t>
      </w:r>
      <w:r>
        <w:rPr>
          <w:rFonts w:ascii="宋体" w:eastAsia="宋体" w:hAnsi="宋体" w:cs="宋体"/>
          <w:color w:val="000000"/>
          <w:sz w:val="31"/>
        </w:rPr>
        <w:t>”(“</w:t>
      </w:r>
      <w:r>
        <w:rPr>
          <w:rFonts w:ascii="宋体" w:eastAsia="宋体" w:hAnsi="宋体" w:cs="宋体"/>
          <w:color w:val="000000"/>
          <w:sz w:val="31"/>
        </w:rPr>
        <w:t>附言</w:t>
      </w:r>
      <w:r>
        <w:rPr>
          <w:rFonts w:ascii="宋体" w:eastAsia="宋体" w:hAnsi="宋体" w:cs="宋体"/>
          <w:color w:val="000000"/>
          <w:sz w:val="31"/>
        </w:rPr>
        <w:t>”</w:t>
      </w:r>
      <w:r>
        <w:rPr>
          <w:rFonts w:ascii="宋体" w:eastAsia="宋体" w:hAnsi="宋体" w:cs="宋体"/>
          <w:color w:val="000000"/>
          <w:sz w:val="31"/>
        </w:rPr>
        <w:t>《内心体验》，</w:t>
      </w:r>
      <w:r>
        <w:rPr>
          <w:rFonts w:ascii="宋体" w:eastAsia="宋体" w:hAnsi="宋体" w:cs="宋体"/>
          <w:color w:val="000000"/>
          <w:sz w:val="31"/>
        </w:rPr>
        <w:t>1953</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。严肃、意义、劳动、依赖性、话语等的统一体，人、奴隶、上帝的统一体，这在巴塔耶眼中大概就是</w:t>
      </w:r>
      <w:r>
        <w:rPr>
          <w:rFonts w:ascii="宋体" w:eastAsia="宋体" w:hAnsi="宋体" w:cs="宋体"/>
          <w:color w:val="000000"/>
          <w:sz w:val="31"/>
        </w:rPr>
        <w:t>(</w:t>
      </w:r>
      <w:r>
        <w:rPr>
          <w:rFonts w:ascii="宋体" w:eastAsia="宋体" w:hAnsi="宋体" w:cs="宋体"/>
          <w:color w:val="000000"/>
          <w:sz w:val="31"/>
        </w:rPr>
        <w:t>黑格尔</w:t>
      </w:r>
      <w:r>
        <w:rPr>
          <w:rFonts w:ascii="宋体" w:eastAsia="宋体" w:hAnsi="宋体" w:cs="宋体"/>
          <w:color w:val="000000"/>
          <w:sz w:val="31"/>
        </w:rPr>
        <w:t>)</w:t>
      </w:r>
      <w:r>
        <w:rPr>
          <w:rFonts w:ascii="宋体" w:eastAsia="宋体" w:hAnsi="宋体" w:cs="宋体"/>
          <w:color w:val="000000"/>
          <w:sz w:val="31"/>
        </w:rPr>
        <w:t>哲学的那种深刻内含。我们这里只能回到那些最为明确的文本中去。</w:t>
      </w:r>
      <w:r>
        <w:rPr>
          <w:rFonts w:ascii="宋体" w:eastAsia="宋体" w:hAnsi="宋体" w:cs="宋体"/>
          <w:color w:val="000000"/>
          <w:sz w:val="31"/>
        </w:rPr>
        <w:t>A.</w:t>
      </w:r>
      <w:r>
        <w:rPr>
          <w:rFonts w:ascii="宋体" w:eastAsia="宋体" w:hAnsi="宋体" w:cs="宋体"/>
          <w:color w:val="000000"/>
          <w:sz w:val="31"/>
        </w:rPr>
        <w:t>《内心体验》，第</w:t>
      </w:r>
      <w:r>
        <w:rPr>
          <w:rFonts w:ascii="宋体" w:eastAsia="宋体" w:hAnsi="宋体" w:cs="宋体"/>
          <w:color w:val="000000"/>
          <w:sz w:val="31"/>
        </w:rPr>
        <w:t>105</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在这上面，我的努力重新开始并解散了黑格尔的《精神现象学》。黑格尔的建构是一种劳动的哲学、</w:t>
      </w:r>
      <w:r>
        <w:rPr>
          <w:rFonts w:ascii="宋体" w:eastAsia="宋体" w:hAnsi="宋体" w:cs="宋体"/>
          <w:color w:val="000000"/>
          <w:sz w:val="31"/>
        </w:rPr>
        <w:t>‘</w:t>
      </w:r>
      <w:r>
        <w:rPr>
          <w:rFonts w:ascii="宋体" w:eastAsia="宋体" w:hAnsi="宋体" w:cs="宋体"/>
          <w:color w:val="000000"/>
          <w:sz w:val="31"/>
        </w:rPr>
        <w:t>方案</w:t>
      </w:r>
      <w:r>
        <w:rPr>
          <w:rFonts w:ascii="宋体" w:eastAsia="宋体" w:hAnsi="宋体" w:cs="宋体"/>
          <w:color w:val="000000"/>
          <w:sz w:val="31"/>
        </w:rPr>
        <w:t>’</w:t>
      </w:r>
      <w:r>
        <w:rPr>
          <w:rFonts w:ascii="宋体" w:eastAsia="宋体" w:hAnsi="宋体" w:cs="宋体"/>
          <w:color w:val="000000"/>
          <w:sz w:val="31"/>
        </w:rPr>
        <w:t>的哲</w:t>
      </w:r>
      <w:r>
        <w:rPr>
          <w:rFonts w:ascii="宋体" w:eastAsia="宋体" w:hAnsi="宋体" w:cs="宋体"/>
          <w:color w:val="000000"/>
          <w:sz w:val="31"/>
        </w:rPr>
        <w:t>学。黑格尔式的人</w:t>
      </w:r>
      <w:r>
        <w:rPr>
          <w:rFonts w:ascii="宋体" w:eastAsia="宋体" w:hAnsi="宋体" w:cs="宋体"/>
          <w:color w:val="000000"/>
          <w:sz w:val="31"/>
        </w:rPr>
        <w:t>——</w:t>
      </w:r>
      <w:r>
        <w:rPr>
          <w:rFonts w:ascii="宋体" w:eastAsia="宋体" w:hAnsi="宋体" w:cs="宋体"/>
          <w:color w:val="000000"/>
          <w:sz w:val="31"/>
        </w:rPr>
        <w:t>即大写的存在与大写的上帝</w:t>
      </w:r>
      <w:r>
        <w:rPr>
          <w:rFonts w:ascii="宋体" w:eastAsia="宋体" w:hAnsi="宋体" w:cs="宋体"/>
          <w:color w:val="000000"/>
          <w:sz w:val="31"/>
        </w:rPr>
        <w:t>——</w:t>
      </w:r>
      <w:r>
        <w:rPr>
          <w:rFonts w:ascii="宋体" w:eastAsia="宋体" w:hAnsi="宋体" w:cs="宋体"/>
          <w:color w:val="000000"/>
          <w:sz w:val="31"/>
        </w:rPr>
        <w:t>在方案的天衣无缝中完成</w:t>
      </w:r>
      <w:r>
        <w:rPr>
          <w:rFonts w:ascii="宋体" w:eastAsia="宋体" w:hAnsi="宋体" w:cs="宋体"/>
          <w:color w:val="000000"/>
          <w:sz w:val="31"/>
        </w:rPr>
        <w:t>……</w:t>
      </w:r>
      <w:r>
        <w:rPr>
          <w:rFonts w:ascii="宋体" w:eastAsia="宋体" w:hAnsi="宋体" w:cs="宋体"/>
          <w:color w:val="000000"/>
          <w:sz w:val="31"/>
        </w:rPr>
        <w:t>奴隶</w:t>
      </w:r>
      <w:r>
        <w:rPr>
          <w:rFonts w:ascii="宋体" w:eastAsia="宋体" w:hAnsi="宋体" w:cs="宋体"/>
          <w:color w:val="000000"/>
          <w:sz w:val="31"/>
        </w:rPr>
        <w:t>……</w:t>
      </w:r>
      <w:r>
        <w:rPr>
          <w:rFonts w:ascii="宋体" w:eastAsia="宋体" w:hAnsi="宋体" w:cs="宋体"/>
          <w:color w:val="000000"/>
          <w:sz w:val="31"/>
        </w:rPr>
        <w:t>在许多曲折之后抵达普遍的顶峰。以这种方式</w:t>
      </w:r>
      <w:r>
        <w:rPr>
          <w:rFonts w:ascii="宋体" w:eastAsia="宋体" w:hAnsi="宋体" w:cs="宋体"/>
          <w:color w:val="000000"/>
          <w:sz w:val="31"/>
        </w:rPr>
        <w:t>(</w:t>
      </w:r>
      <w:r>
        <w:rPr>
          <w:rFonts w:ascii="宋体" w:eastAsia="宋体" w:hAnsi="宋体" w:cs="宋体"/>
          <w:color w:val="000000"/>
          <w:sz w:val="31"/>
        </w:rPr>
        <w:t>而且是一种无以匹敌的、无法理解的深度</w:t>
      </w:r>
      <w:r>
        <w:rPr>
          <w:rFonts w:ascii="宋体" w:eastAsia="宋体" w:hAnsi="宋体" w:cs="宋体"/>
          <w:color w:val="000000"/>
          <w:sz w:val="31"/>
        </w:rPr>
        <w:t>)</w:t>
      </w:r>
      <w:r>
        <w:rPr>
          <w:rFonts w:ascii="宋体" w:eastAsia="宋体" w:hAnsi="宋体" w:cs="宋体"/>
          <w:color w:val="000000"/>
          <w:sz w:val="31"/>
        </w:rPr>
        <w:t>看问题的惟一障碍是人身上不可还原成方案的那种东西：即非话语的那种实存，笑、迷狂</w:t>
      </w:r>
      <w:r>
        <w:rPr>
          <w:rFonts w:ascii="宋体" w:eastAsia="宋体" w:hAnsi="宋体" w:cs="宋体"/>
          <w:color w:val="000000"/>
          <w:sz w:val="31"/>
        </w:rPr>
        <w:t>”</w:t>
      </w:r>
      <w:r>
        <w:rPr>
          <w:rFonts w:ascii="宋体" w:eastAsia="宋体" w:hAnsi="宋体" w:cs="宋体"/>
          <w:color w:val="000000"/>
          <w:sz w:val="31"/>
        </w:rPr>
        <w:t>等等。</w:t>
      </w:r>
      <w:r>
        <w:rPr>
          <w:rFonts w:ascii="宋体" w:eastAsia="宋体" w:hAnsi="宋体" w:cs="宋体"/>
          <w:color w:val="000000"/>
          <w:sz w:val="31"/>
        </w:rPr>
        <w:t>B.</w:t>
      </w:r>
      <w:r>
        <w:rPr>
          <w:rFonts w:ascii="宋体" w:eastAsia="宋体" w:hAnsi="宋体" w:cs="宋体"/>
          <w:color w:val="000000"/>
          <w:sz w:val="31"/>
        </w:rPr>
        <w:t>《罪人》第</w:t>
      </w:r>
      <w:r>
        <w:rPr>
          <w:rFonts w:ascii="宋体" w:eastAsia="宋体" w:hAnsi="宋体" w:cs="宋体"/>
          <w:color w:val="000000"/>
          <w:sz w:val="31"/>
        </w:rPr>
        <w:t>133</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黑格尔在阐释劳动哲学</w:t>
      </w:r>
      <w:r>
        <w:rPr>
          <w:rFonts w:ascii="宋体" w:eastAsia="宋体" w:hAnsi="宋体" w:cs="宋体"/>
          <w:color w:val="000000"/>
          <w:sz w:val="31"/>
        </w:rPr>
        <w:t>(</w:t>
      </w:r>
      <w:r>
        <w:rPr>
          <w:rFonts w:ascii="宋体" w:eastAsia="宋体" w:hAnsi="宋体" w:cs="宋体"/>
          <w:color w:val="000000"/>
          <w:sz w:val="31"/>
        </w:rPr>
        <w:t>即在《精神现象学》中变成了上帝的那个奴仆，获得了解放的那个奴隶、那个劳动者</w:t>
      </w:r>
      <w:r>
        <w:rPr>
          <w:rFonts w:ascii="宋体" w:eastAsia="宋体" w:hAnsi="宋体" w:cs="宋体"/>
          <w:color w:val="000000"/>
          <w:sz w:val="31"/>
        </w:rPr>
        <w:t>)</w:t>
      </w:r>
      <w:r>
        <w:rPr>
          <w:rFonts w:ascii="宋体" w:eastAsia="宋体" w:hAnsi="宋体" w:cs="宋体"/>
          <w:color w:val="000000"/>
          <w:sz w:val="31"/>
        </w:rPr>
        <w:t>取消了机遇</w:t>
      </w:r>
      <w:r>
        <w:rPr>
          <w:rFonts w:ascii="宋体" w:eastAsia="宋体" w:hAnsi="宋体" w:cs="宋体"/>
          <w:color w:val="000000"/>
          <w:sz w:val="31"/>
        </w:rPr>
        <w:t>—</w:t>
      </w:r>
      <w:r>
        <w:rPr>
          <w:rFonts w:ascii="宋体" w:eastAsia="宋体" w:hAnsi="宋体" w:cs="宋体"/>
          <w:color w:val="000000"/>
          <w:sz w:val="31"/>
        </w:rPr>
        <w:t>和笑</w:t>
      </w:r>
      <w:r>
        <w:rPr>
          <w:rFonts w:ascii="宋体" w:eastAsia="宋体" w:hAnsi="宋体" w:cs="宋体"/>
          <w:color w:val="000000"/>
          <w:sz w:val="31"/>
        </w:rPr>
        <w:t>”</w:t>
      </w:r>
      <w:r>
        <w:rPr>
          <w:rFonts w:ascii="宋体" w:eastAsia="宋体" w:hAnsi="宋体" w:cs="宋体"/>
          <w:color w:val="000000"/>
          <w:sz w:val="31"/>
        </w:rPr>
        <w:t>，等等。</w:t>
      </w:r>
      <w:r>
        <w:rPr>
          <w:rFonts w:ascii="宋体" w:eastAsia="宋体" w:hAnsi="宋体" w:cs="宋体"/>
          <w:color w:val="000000"/>
          <w:sz w:val="31"/>
        </w:rPr>
        <w:t>C.</w:t>
      </w:r>
      <w:r>
        <w:rPr>
          <w:rFonts w:ascii="宋体" w:eastAsia="宋体" w:hAnsi="宋体" w:cs="宋体"/>
          <w:color w:val="000000"/>
          <w:sz w:val="31"/>
        </w:rPr>
        <w:t>尤其在《黑格尔，死亡与祭献》中，</w:t>
      </w:r>
      <w:r>
        <w:rPr>
          <w:rFonts w:ascii="宋体" w:eastAsia="宋体" w:hAnsi="宋体" w:cs="宋体"/>
          <w:color w:val="000000"/>
          <w:sz w:val="31"/>
        </w:rPr>
        <w:t>“</w:t>
      </w:r>
      <w:r>
        <w:rPr>
          <w:rFonts w:ascii="宋体" w:eastAsia="宋体" w:hAnsi="宋体" w:cs="宋体"/>
          <w:color w:val="000000"/>
          <w:sz w:val="31"/>
        </w:rPr>
        <w:t>巴塔耶以怎样的一种滑动</w:t>
      </w:r>
      <w:r>
        <w:rPr>
          <w:rFonts w:ascii="宋体" w:eastAsia="宋体" w:hAnsi="宋体" w:cs="宋体"/>
          <w:color w:val="000000"/>
          <w:sz w:val="31"/>
        </w:rPr>
        <w:t>———</w:t>
      </w:r>
      <w:r>
        <w:rPr>
          <w:rFonts w:ascii="宋体" w:eastAsia="宋体" w:hAnsi="宋体" w:cs="宋体"/>
          <w:color w:val="000000"/>
          <w:sz w:val="31"/>
        </w:rPr>
        <w:t>它正好应当在绝对主权的言语中与另一种滑动相对照</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指出黑格尔为了依赖性而错失了他</w:t>
      </w:r>
      <w:r>
        <w:rPr>
          <w:rFonts w:ascii="宋体" w:eastAsia="宋体" w:hAnsi="宋体" w:cs="宋体"/>
          <w:color w:val="000000"/>
          <w:sz w:val="31"/>
        </w:rPr>
        <w:t>‘</w:t>
      </w:r>
      <w:r>
        <w:rPr>
          <w:rFonts w:ascii="宋体" w:eastAsia="宋体" w:hAnsi="宋体" w:cs="宋体"/>
          <w:color w:val="000000"/>
          <w:sz w:val="31"/>
        </w:rPr>
        <w:t>尽其所能去接近</w:t>
      </w:r>
      <w:r>
        <w:rPr>
          <w:rFonts w:ascii="宋体" w:eastAsia="宋体" w:hAnsi="宋体" w:cs="宋体"/>
          <w:color w:val="000000"/>
          <w:sz w:val="31"/>
        </w:rPr>
        <w:t>’</w:t>
      </w:r>
      <w:r>
        <w:rPr>
          <w:rFonts w:ascii="宋体" w:eastAsia="宋体" w:hAnsi="宋体" w:cs="宋体"/>
          <w:color w:val="000000"/>
          <w:sz w:val="31"/>
        </w:rPr>
        <w:t>的那个绝对主权</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在黑格尔看来，绝对主权来自一种由话语揭示的运动，而这种运动在大写智者的精神中，从不与它的显示者相分离。因此，绝对主权不是圆满地自主的：大写的智者其实必然将它服从于一种必须以话语的达成为前提的大写的智慧之目的</w:t>
      </w:r>
      <w:r>
        <w:rPr>
          <w:rFonts w:ascii="宋体" w:eastAsia="宋体" w:hAnsi="宋体" w:cs="宋体"/>
          <w:color w:val="000000"/>
          <w:sz w:val="31"/>
        </w:rPr>
        <w:t>……</w:t>
      </w:r>
      <w:r>
        <w:rPr>
          <w:rFonts w:ascii="宋体" w:eastAsia="宋体" w:hAnsi="宋体" w:cs="宋体"/>
          <w:color w:val="000000"/>
          <w:sz w:val="31"/>
        </w:rPr>
        <w:t>黑格尔将绝对主权当做一种他松开了的重量采集起来。</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41-42</w:t>
      </w:r>
      <w:r>
        <w:rPr>
          <w:rFonts w:ascii="宋体" w:eastAsia="宋体" w:hAnsi="宋体" w:cs="宋体"/>
          <w:color w:val="000000"/>
          <w:sz w:val="31"/>
        </w:rPr>
        <w:t>页</w:t>
      </w:r>
      <w:r>
        <w:rPr>
          <w:rFonts w:ascii="宋体" w:eastAsia="宋体" w:hAnsi="宋体" w:cs="宋体"/>
          <w:color w:val="000000"/>
          <w:sz w:val="31"/>
        </w:rPr>
        <w:t>)</w:t>
      </w:r>
    </w:p>
    <w:p w:rsidR="00854FAF" w:rsidRDefault="00025070">
      <w:pPr>
        <w:wordWrap w:val="0"/>
        <w:spacing w:line="400" w:lineRule="atLeast"/>
        <w:ind w:left="460"/>
        <w:textAlignment w:val="baseline"/>
        <w:rPr>
          <w:sz w:val="29"/>
        </w:rPr>
      </w:pPr>
      <w:r>
        <w:rPr>
          <w:rFonts w:ascii="楷体" w:eastAsia="楷体" w:hAnsi="楷体" w:cs="楷体"/>
          <w:color w:val="000000"/>
          <w:sz w:val="29"/>
        </w:rPr>
        <w:t>472</w:t>
      </w:r>
    </w:p>
    <w:p w:rsidR="00854FAF" w:rsidRDefault="00854FAF"/>
    <w:p w:rsidR="00854FAF" w:rsidRDefault="00854FAF">
      <w:pPr>
        <w:sectPr w:rsidR="00854FAF">
          <w:headerReference w:type="default" r:id="rId1027"/>
          <w:footerReference w:type="default" r:id="rId1028"/>
          <w:pgSz w:w="14460" w:h="21540"/>
          <w:pgMar w:top="1840" w:right="1660" w:bottom="1840" w:left="1660" w:header="1540" w:footer="1540" w:gutter="0"/>
          <w:cols w:space="720"/>
        </w:sectPr>
      </w:pPr>
    </w:p>
    <w:p w:rsidR="00854FAF" w:rsidRDefault="00025070">
      <w:pPr>
        <w:wordWrap w:val="0"/>
        <w:spacing w:line="680" w:lineRule="atLeast"/>
        <w:ind w:left="40"/>
        <w:textAlignment w:val="baseline"/>
        <w:rPr>
          <w:sz w:val="41"/>
        </w:rPr>
      </w:pPr>
      <w:r>
        <w:rPr>
          <w:rFonts w:ascii="宋体" w:eastAsia="宋体" w:hAnsi="宋体" w:cs="宋体"/>
          <w:color w:val="000000"/>
          <w:sz w:val="41"/>
        </w:rPr>
        <w:lastRenderedPageBreak/>
        <w:t>存住其非意义的可能性，为了通过这种不可能的</w:t>
      </w:r>
      <w:r>
        <w:rPr>
          <w:rFonts w:ascii="宋体" w:eastAsia="宋体" w:hAnsi="宋体" w:cs="宋体"/>
          <w:color w:val="000000"/>
          <w:sz w:val="41"/>
        </w:rPr>
        <w:t>“</w:t>
      </w:r>
      <w:r>
        <w:rPr>
          <w:rFonts w:ascii="宋体" w:eastAsia="宋体" w:hAnsi="宋体" w:cs="宋体"/>
          <w:color w:val="000000"/>
          <w:sz w:val="41"/>
        </w:rPr>
        <w:t>注释</w:t>
      </w:r>
      <w:r>
        <w:rPr>
          <w:rFonts w:ascii="宋体" w:eastAsia="宋体" w:hAnsi="宋体" w:cs="宋体"/>
          <w:color w:val="000000"/>
          <w:sz w:val="41"/>
        </w:rPr>
        <w:t>”</w:t>
      </w:r>
      <w:r>
        <w:rPr>
          <w:rFonts w:ascii="宋体" w:eastAsia="宋体" w:hAnsi="宋体" w:cs="宋体"/>
          <w:color w:val="000000"/>
          <w:sz w:val="41"/>
        </w:rPr>
        <w:t>将它与任何否定性区别开来，</w:t>
      </w:r>
      <w:r>
        <w:rPr>
          <w:rFonts w:ascii="宋体" w:eastAsia="宋体" w:hAnsi="宋体" w:cs="宋体"/>
          <w:color w:val="000000"/>
          <w:sz w:val="41"/>
        </w:rPr>
        <w:t>“</w:t>
      </w:r>
      <w:r>
        <w:rPr>
          <w:rFonts w:ascii="宋体" w:eastAsia="宋体" w:hAnsi="宋体" w:cs="宋体"/>
          <w:color w:val="000000"/>
          <w:sz w:val="41"/>
        </w:rPr>
        <w:t>任何言语的那种不恰当</w:t>
      </w:r>
      <w:r>
        <w:rPr>
          <w:rFonts w:ascii="宋体" w:eastAsia="宋体" w:hAnsi="宋体" w:cs="宋体"/>
          <w:color w:val="000000"/>
          <w:sz w:val="41"/>
        </w:rPr>
        <w:t>……</w:t>
      </w:r>
      <w:r>
        <w:rPr>
          <w:rFonts w:ascii="宋体" w:eastAsia="宋体" w:hAnsi="宋体" w:cs="宋体"/>
          <w:color w:val="000000"/>
          <w:sz w:val="41"/>
        </w:rPr>
        <w:t>至少，应当</w:t>
      </w:r>
      <w:r>
        <w:rPr>
          <w:rFonts w:ascii="宋体" w:eastAsia="宋体" w:hAnsi="宋体" w:cs="宋体"/>
          <w:color w:val="000000"/>
          <w:sz w:val="41"/>
        </w:rPr>
        <w:t>被说出来。</w:t>
      </w:r>
      <w:r>
        <w:rPr>
          <w:rFonts w:ascii="宋体" w:eastAsia="宋体" w:hAnsi="宋体" w:cs="宋体"/>
          <w:color w:val="000000"/>
          <w:sz w:val="41"/>
        </w:rPr>
        <w:t>”¹</w:t>
      </w:r>
      <w:r>
        <w:rPr>
          <w:rFonts w:ascii="宋体" w:eastAsia="宋体" w:hAnsi="宋体" w:cs="宋体"/>
          <w:color w:val="000000"/>
          <w:sz w:val="41"/>
        </w:rPr>
        <w:t>必须找到一种能保存沉默的言语。这种不可能的必要性：即以</w:t>
      </w:r>
      <w:r>
        <w:rPr>
          <w:rFonts w:ascii="宋体" w:eastAsia="宋体" w:hAnsi="宋体" w:cs="宋体"/>
          <w:color w:val="000000"/>
          <w:sz w:val="41"/>
        </w:rPr>
        <w:t>(</w:t>
      </w:r>
      <w:r>
        <w:rPr>
          <w:rFonts w:ascii="宋体" w:eastAsia="宋体" w:hAnsi="宋体" w:cs="宋体"/>
          <w:color w:val="000000"/>
          <w:sz w:val="41"/>
        </w:rPr>
        <w:t>依赖性</w:t>
      </w:r>
      <w:r>
        <w:rPr>
          <w:rFonts w:ascii="宋体" w:eastAsia="宋体" w:hAnsi="宋体" w:cs="宋体"/>
          <w:color w:val="000000"/>
          <w:sz w:val="41"/>
        </w:rPr>
        <w:t>)</w:t>
      </w:r>
      <w:r>
        <w:rPr>
          <w:rFonts w:ascii="宋体" w:eastAsia="宋体" w:hAnsi="宋体" w:cs="宋体"/>
          <w:color w:val="000000"/>
          <w:sz w:val="41"/>
        </w:rPr>
        <w:t>语言去说那非依赖性的东西。</w:t>
      </w:r>
      <w:r>
        <w:rPr>
          <w:rFonts w:ascii="宋体" w:eastAsia="宋体" w:hAnsi="宋体" w:cs="宋体"/>
          <w:color w:val="000000"/>
          <w:sz w:val="41"/>
        </w:rPr>
        <w:t>“</w:t>
      </w:r>
      <w:r>
        <w:rPr>
          <w:rFonts w:ascii="宋体" w:eastAsia="宋体" w:hAnsi="宋体" w:cs="宋体"/>
          <w:color w:val="000000"/>
          <w:sz w:val="41"/>
        </w:rPr>
        <w:t>那非依赖性的东西是不可明言的</w:t>
      </w:r>
      <w:r>
        <w:rPr>
          <w:rFonts w:ascii="宋体" w:eastAsia="宋体" w:hAnsi="宋体" w:cs="宋体"/>
          <w:color w:val="000000"/>
          <w:sz w:val="41"/>
        </w:rPr>
        <w:t>……</w:t>
      </w:r>
      <w:r>
        <w:rPr>
          <w:rFonts w:ascii="宋体" w:eastAsia="宋体" w:hAnsi="宋体" w:cs="宋体"/>
          <w:color w:val="000000"/>
          <w:sz w:val="41"/>
        </w:rPr>
        <w:t>沉默的观念</w:t>
      </w:r>
      <w:r>
        <w:rPr>
          <w:rFonts w:ascii="宋体" w:eastAsia="宋体" w:hAnsi="宋体" w:cs="宋体"/>
          <w:color w:val="000000"/>
          <w:sz w:val="41"/>
        </w:rPr>
        <w:t>(</w:t>
      </w:r>
      <w:r>
        <w:rPr>
          <w:rFonts w:ascii="宋体" w:eastAsia="宋体" w:hAnsi="宋体" w:cs="宋体"/>
          <w:color w:val="000000"/>
          <w:sz w:val="41"/>
        </w:rPr>
        <w:t>即那种不可理解者</w:t>
      </w:r>
      <w:r>
        <w:rPr>
          <w:rFonts w:ascii="宋体" w:eastAsia="宋体" w:hAnsi="宋体" w:cs="宋体"/>
          <w:color w:val="000000"/>
          <w:sz w:val="41"/>
        </w:rPr>
        <w:t>)</w:t>
      </w:r>
      <w:r>
        <w:rPr>
          <w:rFonts w:ascii="宋体" w:eastAsia="宋体" w:hAnsi="宋体" w:cs="宋体"/>
          <w:color w:val="000000"/>
          <w:sz w:val="41"/>
        </w:rPr>
        <w:t>是令人无能为力的！我不能谈意义的阙如，否则的话就给了它一种它所没有的意义。因为我一说，沉默就被中断了。总有某种</w:t>
      </w:r>
      <w:r>
        <w:rPr>
          <w:rFonts w:ascii="宋体" w:eastAsia="宋体" w:hAnsi="宋体" w:cs="宋体"/>
          <w:color w:val="000000"/>
          <w:sz w:val="41"/>
        </w:rPr>
        <w:t>‘</w:t>
      </w:r>
      <w:r>
        <w:rPr>
          <w:rFonts w:ascii="宋体" w:eastAsia="宋体" w:hAnsi="宋体" w:cs="宋体"/>
          <w:color w:val="000000"/>
          <w:sz w:val="41"/>
        </w:rPr>
        <w:t>上帝呀，你为何抛弃我</w:t>
      </w:r>
      <w:r>
        <w:rPr>
          <w:rFonts w:ascii="宋体" w:eastAsia="宋体" w:hAnsi="宋体" w:cs="宋体"/>
          <w:color w:val="000000"/>
          <w:sz w:val="41"/>
        </w:rPr>
        <w:t>’(lamma sabachtani)</w:t>
      </w:r>
      <w:r>
        <w:rPr>
          <w:rFonts w:ascii="宋体" w:eastAsia="宋体" w:hAnsi="宋体" w:cs="宋体"/>
          <w:color w:val="000000"/>
          <w:sz w:val="41"/>
        </w:rPr>
        <w:t>来了结故事，来喊出我们对于沉默的那种无能为力：我得给那无意义的东西一种意义：说到底，存在是作为一种不可能被给予我们的！</w:t>
      </w:r>
      <w:r>
        <w:rPr>
          <w:rFonts w:ascii="宋体" w:eastAsia="宋体" w:hAnsi="宋体" w:cs="宋体"/>
          <w:color w:val="000000"/>
          <w:sz w:val="41"/>
        </w:rPr>
        <w:t>”(</w:t>
      </w:r>
      <w:r>
        <w:rPr>
          <w:rFonts w:ascii="宋体" w:eastAsia="宋体" w:hAnsi="宋体" w:cs="宋体"/>
          <w:color w:val="000000"/>
          <w:sz w:val="41"/>
        </w:rPr>
        <w:t>《沉思的方法》</w:t>
      </w:r>
      <w:r>
        <w:rPr>
          <w:rFonts w:ascii="宋体" w:eastAsia="宋体" w:hAnsi="宋体" w:cs="宋体"/>
          <w:color w:val="000000"/>
          <w:sz w:val="41"/>
        </w:rPr>
        <w:t>)</w:t>
      </w:r>
      <w:r>
        <w:rPr>
          <w:rFonts w:ascii="宋体" w:eastAsia="宋体" w:hAnsi="宋体" w:cs="宋体"/>
          <w:color w:val="000000"/>
          <w:sz w:val="41"/>
        </w:rPr>
        <w:t>如果沉默这个词，</w:t>
      </w:r>
      <w:r>
        <w:rPr>
          <w:rFonts w:ascii="宋体" w:eastAsia="宋体" w:hAnsi="宋体" w:cs="宋体"/>
          <w:color w:val="000000"/>
          <w:sz w:val="41"/>
        </w:rPr>
        <w:t>“</w:t>
      </w:r>
      <w:r>
        <w:rPr>
          <w:rFonts w:ascii="宋体" w:eastAsia="宋体" w:hAnsi="宋体" w:cs="宋体"/>
          <w:color w:val="000000"/>
          <w:sz w:val="41"/>
        </w:rPr>
        <w:t>在所有的词之间</w:t>
      </w:r>
      <w:r>
        <w:rPr>
          <w:rFonts w:ascii="宋体" w:eastAsia="宋体" w:hAnsi="宋体" w:cs="宋体"/>
          <w:color w:val="000000"/>
          <w:sz w:val="41"/>
        </w:rPr>
        <w:t>”</w:t>
      </w:r>
      <w:r>
        <w:rPr>
          <w:rFonts w:ascii="宋体" w:eastAsia="宋体" w:hAnsi="宋体" w:cs="宋体"/>
          <w:color w:val="000000"/>
          <w:sz w:val="41"/>
        </w:rPr>
        <w:t>是</w:t>
      </w:r>
      <w:r>
        <w:rPr>
          <w:rFonts w:ascii="宋体" w:eastAsia="宋体" w:hAnsi="宋体" w:cs="宋体"/>
          <w:color w:val="000000"/>
          <w:sz w:val="41"/>
        </w:rPr>
        <w:t>“</w:t>
      </w:r>
      <w:r>
        <w:rPr>
          <w:rFonts w:ascii="宋体" w:eastAsia="宋体" w:hAnsi="宋体" w:cs="宋体"/>
          <w:color w:val="000000"/>
          <w:sz w:val="41"/>
        </w:rPr>
        <w:t>最反常的或最具诗性的</w:t>
      </w:r>
      <w:r>
        <w:rPr>
          <w:rFonts w:ascii="宋体" w:eastAsia="宋体" w:hAnsi="宋体" w:cs="宋体"/>
          <w:color w:val="000000"/>
          <w:sz w:val="41"/>
        </w:rPr>
        <w:t>”</w:t>
      </w:r>
      <w:r>
        <w:rPr>
          <w:rFonts w:ascii="宋体" w:eastAsia="宋体" w:hAnsi="宋体" w:cs="宋体"/>
          <w:color w:val="000000"/>
          <w:sz w:val="41"/>
        </w:rPr>
        <w:t>的话，那是因为它在佯装使意义缄默的同时说出那种非意义，它滑动并抹去自身，它不保持自身，它使自己作为言语而非作为沉默保持缄默。这种滑动背叛的既是话语又是非话语。它可以强加给我们，但绝对主权也可利用它去严格地背叛意义中的意义、话语中的话语。巴塔耶在将</w:t>
      </w:r>
      <w:r>
        <w:rPr>
          <w:rFonts w:ascii="宋体" w:eastAsia="宋体" w:hAnsi="宋体" w:cs="宋体"/>
          <w:color w:val="000000"/>
          <w:sz w:val="41"/>
        </w:rPr>
        <w:t>“</w:t>
      </w:r>
      <w:r>
        <w:rPr>
          <w:rFonts w:ascii="宋体" w:eastAsia="宋体" w:hAnsi="宋体" w:cs="宋体"/>
          <w:color w:val="000000"/>
          <w:sz w:val="41"/>
        </w:rPr>
        <w:t>沉默</w:t>
      </w:r>
      <w:r>
        <w:rPr>
          <w:rFonts w:ascii="宋体" w:eastAsia="宋体" w:hAnsi="宋体" w:cs="宋体"/>
          <w:color w:val="000000"/>
          <w:sz w:val="41"/>
        </w:rPr>
        <w:t>”</w:t>
      </w:r>
      <w:r>
        <w:rPr>
          <w:rFonts w:ascii="宋体" w:eastAsia="宋体" w:hAnsi="宋体" w:cs="宋体"/>
          <w:color w:val="000000"/>
          <w:sz w:val="41"/>
        </w:rPr>
        <w:t>选作</w:t>
      </w:r>
      <w:r>
        <w:rPr>
          <w:rFonts w:ascii="宋体" w:eastAsia="宋体" w:hAnsi="宋体" w:cs="宋体"/>
          <w:color w:val="000000"/>
          <w:sz w:val="41"/>
        </w:rPr>
        <w:t>“</w:t>
      </w:r>
      <w:r>
        <w:rPr>
          <w:rFonts w:ascii="宋体" w:eastAsia="宋体" w:hAnsi="宋体" w:cs="宋体"/>
          <w:color w:val="000000"/>
          <w:sz w:val="41"/>
        </w:rPr>
        <w:t>滑动词的范例</w:t>
      </w:r>
      <w:r>
        <w:rPr>
          <w:rFonts w:ascii="宋体" w:eastAsia="宋体" w:hAnsi="宋体" w:cs="宋体"/>
          <w:color w:val="000000"/>
          <w:sz w:val="41"/>
        </w:rPr>
        <w:t>”</w:t>
      </w:r>
      <w:r>
        <w:rPr>
          <w:rFonts w:ascii="宋体" w:eastAsia="宋体" w:hAnsi="宋体" w:cs="宋体"/>
          <w:color w:val="000000"/>
          <w:sz w:val="41"/>
        </w:rPr>
        <w:t>时，向我们解释说</w:t>
      </w:r>
      <w:r>
        <w:rPr>
          <w:rFonts w:ascii="宋体" w:eastAsia="宋体" w:hAnsi="宋体" w:cs="宋体"/>
          <w:color w:val="000000"/>
          <w:sz w:val="41"/>
        </w:rPr>
        <w:t>“</w:t>
      </w:r>
      <w:r>
        <w:rPr>
          <w:rFonts w:ascii="宋体" w:eastAsia="宋体" w:hAnsi="宋体" w:cs="宋体"/>
          <w:color w:val="000000"/>
          <w:sz w:val="41"/>
        </w:rPr>
        <w:t>必须找到一些这样</w:t>
      </w:r>
      <w:r>
        <w:rPr>
          <w:rFonts w:ascii="宋体" w:eastAsia="宋体" w:hAnsi="宋体" w:cs="宋体"/>
          <w:color w:val="000000"/>
          <w:sz w:val="41"/>
        </w:rPr>
        <w:t>‘</w:t>
      </w:r>
      <w:r>
        <w:rPr>
          <w:rFonts w:ascii="宋体" w:eastAsia="宋体" w:hAnsi="宋体" w:cs="宋体"/>
          <w:color w:val="000000"/>
          <w:sz w:val="41"/>
        </w:rPr>
        <w:t>使我们滑动</w:t>
      </w:r>
      <w:r>
        <w:rPr>
          <w:rFonts w:ascii="宋体" w:eastAsia="宋体" w:hAnsi="宋体" w:cs="宋体"/>
          <w:color w:val="000000"/>
          <w:sz w:val="41"/>
        </w:rPr>
        <w:t>’</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词</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物</w:t>
      </w:r>
      <w:r>
        <w:rPr>
          <w:rFonts w:ascii="宋体" w:eastAsia="宋体" w:hAnsi="宋体" w:cs="宋体"/>
          <w:color w:val="000000"/>
          <w:sz w:val="41"/>
        </w:rPr>
        <w:t>’”……(</w:t>
      </w:r>
      <w:r>
        <w:rPr>
          <w:rFonts w:ascii="宋体" w:eastAsia="宋体" w:hAnsi="宋体" w:cs="宋体"/>
          <w:color w:val="000000"/>
          <w:sz w:val="41"/>
        </w:rPr>
        <w:t>《内心体验》，第</w:t>
      </w:r>
      <w:r>
        <w:rPr>
          <w:rFonts w:ascii="宋体" w:eastAsia="宋体" w:hAnsi="宋体" w:cs="宋体"/>
          <w:color w:val="000000"/>
          <w:sz w:val="41"/>
        </w:rPr>
        <w:t>29</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滑向什么？当然滑向另一些词、另一些物，而这是些显示了绝对主权词和物。</w:t>
      </w:r>
    </w:p>
    <w:p w:rsidR="00854FAF" w:rsidRDefault="00025070">
      <w:pPr>
        <w:wordWrap w:val="0"/>
        <w:spacing w:line="680" w:lineRule="atLeast"/>
        <w:ind w:left="40" w:right="20" w:firstLine="820"/>
        <w:textAlignment w:val="baseline"/>
        <w:rPr>
          <w:sz w:val="41"/>
        </w:rPr>
      </w:pPr>
      <w:r>
        <w:rPr>
          <w:rFonts w:ascii="宋体" w:eastAsia="宋体" w:hAnsi="宋体" w:cs="宋体"/>
          <w:color w:val="000000"/>
          <w:sz w:val="41"/>
        </w:rPr>
        <w:t>这种滑动是有危险的。但它既然被这样引导，它所面对</w:t>
      </w:r>
      <w:r>
        <w:rPr>
          <w:rFonts w:ascii="宋体" w:eastAsia="宋体" w:hAnsi="宋体" w:cs="宋体"/>
          <w:color w:val="000000"/>
          <w:sz w:val="41"/>
        </w:rPr>
        <w:t>的危险就是意义，就是在话语构形中去丧失绝对主权。就是要</w:t>
      </w:r>
      <w:r>
        <w:rPr>
          <w:rFonts w:ascii="宋体" w:eastAsia="宋体" w:hAnsi="宋体" w:cs="宋体"/>
          <w:color w:val="000000"/>
          <w:sz w:val="41"/>
        </w:rPr>
        <w:t>“</w:t>
      </w:r>
      <w:r>
        <w:rPr>
          <w:rFonts w:ascii="宋体" w:eastAsia="宋体" w:hAnsi="宋体" w:cs="宋体"/>
          <w:color w:val="000000"/>
          <w:sz w:val="41"/>
        </w:rPr>
        <w:t>具有意义</w:t>
      </w:r>
      <w:r>
        <w:rPr>
          <w:rFonts w:ascii="宋体" w:eastAsia="宋体" w:hAnsi="宋体" w:cs="宋体"/>
          <w:color w:val="000000"/>
          <w:sz w:val="41"/>
        </w:rPr>
        <w:t>”</w:t>
      </w:r>
      <w:r>
        <w:rPr>
          <w:rFonts w:ascii="宋体" w:eastAsia="宋体" w:hAnsi="宋体" w:cs="宋体"/>
          <w:color w:val="000000"/>
          <w:sz w:val="41"/>
        </w:rPr>
        <w:t>，给予理由。给理性以理由。给哲学以理由。</w:t>
      </w:r>
    </w:p>
    <w:p w:rsidR="00854FAF" w:rsidRDefault="00025070">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54FAF" w:rsidRDefault="00854FAF">
      <w:pPr>
        <w:wordWrap w:val="0"/>
        <w:spacing w:line="400" w:lineRule="exact"/>
        <w:textAlignment w:val="baseline"/>
        <w:rPr>
          <w:sz w:val="35"/>
        </w:rPr>
      </w:pPr>
    </w:p>
    <w:p w:rsidR="00854FAF" w:rsidRDefault="00025070">
      <w:pPr>
        <w:wordWrap w:val="0"/>
        <w:spacing w:line="480" w:lineRule="atLeast"/>
        <w:ind w:left="40"/>
        <w:textAlignment w:val="baseline"/>
        <w:rPr>
          <w:sz w:val="35"/>
        </w:rPr>
      </w:pPr>
      <w:r>
        <w:rPr>
          <w:rFonts w:ascii="宋体" w:eastAsia="宋体" w:hAnsi="宋体" w:cs="宋体"/>
          <w:color w:val="000000"/>
          <w:sz w:val="35"/>
        </w:rPr>
        <w:t xml:space="preserve">1  </w:t>
      </w:r>
      <w:r>
        <w:rPr>
          <w:rFonts w:ascii="宋体" w:eastAsia="宋体" w:hAnsi="宋体" w:cs="宋体"/>
          <w:color w:val="000000"/>
          <w:sz w:val="35"/>
        </w:rPr>
        <w:t>《关于大写的非认知的讲座》。</w:t>
      </w:r>
    </w:p>
    <w:p w:rsidR="00854FAF" w:rsidRDefault="00025070">
      <w:pPr>
        <w:wordWrap w:val="0"/>
        <w:spacing w:line="480" w:lineRule="atLeast"/>
        <w:ind w:right="500"/>
        <w:jc w:val="right"/>
        <w:textAlignment w:val="baseline"/>
        <w:rPr>
          <w:sz w:val="35"/>
        </w:rPr>
      </w:pPr>
      <w:r>
        <w:rPr>
          <w:rFonts w:ascii="楷体" w:eastAsia="楷体" w:hAnsi="楷体" w:cs="楷体"/>
          <w:color w:val="000000"/>
          <w:sz w:val="35"/>
        </w:rPr>
        <w:t>473</w:t>
      </w:r>
    </w:p>
    <w:p w:rsidR="00854FAF" w:rsidRDefault="00854FAF"/>
    <w:p w:rsidR="00854FAF" w:rsidRDefault="00854FAF">
      <w:pPr>
        <w:sectPr w:rsidR="00854FAF">
          <w:headerReference w:type="default" r:id="rId1029"/>
          <w:footerReference w:type="default" r:id="rId1030"/>
          <w:pgSz w:w="14460" w:h="21540"/>
          <w:pgMar w:top="1780" w:right="1640" w:bottom="1780" w:left="1640" w:header="1480" w:footer="1480" w:gutter="0"/>
          <w:cols w:space="720"/>
        </w:sectPr>
      </w:pPr>
    </w:p>
    <w:p w:rsidR="00854FAF" w:rsidRDefault="00025070">
      <w:pPr>
        <w:wordWrap w:val="0"/>
        <w:spacing w:line="660" w:lineRule="atLeast"/>
        <w:ind w:firstLine="20"/>
        <w:textAlignment w:val="baseline"/>
        <w:rPr>
          <w:sz w:val="42"/>
        </w:rPr>
      </w:pPr>
      <w:r>
        <w:rPr>
          <w:rFonts w:ascii="宋体" w:eastAsia="宋体" w:hAnsi="宋体" w:cs="宋体"/>
          <w:color w:val="000000"/>
          <w:sz w:val="42"/>
        </w:rPr>
        <w:lastRenderedPageBreak/>
        <w:t>给那个只要我们一张口说意义他就总是有理的黑格尔以理由。要在语言中承担这种风险，要拯救那不愿被拯救的东西</w:t>
      </w:r>
      <w:r>
        <w:rPr>
          <w:rFonts w:ascii="宋体" w:eastAsia="宋体" w:hAnsi="宋体" w:cs="宋体"/>
          <w:color w:val="000000"/>
          <w:sz w:val="42"/>
        </w:rPr>
        <w:t>——</w:t>
      </w:r>
      <w:r>
        <w:rPr>
          <w:rFonts w:ascii="宋体" w:eastAsia="宋体" w:hAnsi="宋体" w:cs="宋体"/>
          <w:color w:val="000000"/>
          <w:sz w:val="42"/>
        </w:rPr>
        <w:t>即游戏和绝对风险的那种可能性</w:t>
      </w:r>
      <w:r>
        <w:rPr>
          <w:rFonts w:ascii="宋体" w:eastAsia="宋体" w:hAnsi="宋体" w:cs="宋体"/>
          <w:color w:val="000000"/>
          <w:sz w:val="42"/>
        </w:rPr>
        <w:t>——</w:t>
      </w:r>
      <w:r>
        <w:rPr>
          <w:rFonts w:ascii="宋体" w:eastAsia="宋体" w:hAnsi="宋体" w:cs="宋体"/>
          <w:color w:val="000000"/>
          <w:sz w:val="42"/>
        </w:rPr>
        <w:t>就必须使语言替换，就必须求助于诡计、谋略和模拟。</w:t>
      </w:r>
      <w:r>
        <w:rPr>
          <w:rFonts w:ascii="宋体" w:eastAsia="宋体" w:hAnsi="宋体" w:cs="宋体"/>
          <w:color w:val="000000"/>
          <w:sz w:val="42"/>
        </w:rPr>
        <w:t>1</w:t>
      </w:r>
      <w:r>
        <w:rPr>
          <w:rFonts w:ascii="宋体" w:eastAsia="宋体" w:hAnsi="宋体" w:cs="宋体"/>
          <w:color w:val="000000"/>
          <w:sz w:val="42"/>
        </w:rPr>
        <w:t>就必须借助面具：</w:t>
      </w:r>
      <w:r>
        <w:rPr>
          <w:rFonts w:ascii="宋体" w:eastAsia="宋体" w:hAnsi="宋体" w:cs="宋体"/>
          <w:color w:val="000000"/>
          <w:sz w:val="42"/>
        </w:rPr>
        <w:t>“</w:t>
      </w:r>
      <w:r>
        <w:rPr>
          <w:rFonts w:ascii="宋体" w:eastAsia="宋体" w:hAnsi="宋体" w:cs="宋体"/>
          <w:color w:val="000000"/>
          <w:sz w:val="42"/>
        </w:rPr>
        <w:t>那非依赖性的东西是不可明言的：此乃笑的一种理由，</w:t>
      </w:r>
      <w:r>
        <w:rPr>
          <w:rFonts w:ascii="宋体" w:eastAsia="宋体" w:hAnsi="宋体" w:cs="宋体"/>
          <w:color w:val="000000"/>
          <w:sz w:val="42"/>
        </w:rPr>
        <w:t>……</w:t>
      </w:r>
      <w:r>
        <w:rPr>
          <w:rFonts w:ascii="宋体" w:eastAsia="宋体" w:hAnsi="宋体" w:cs="宋体"/>
          <w:color w:val="000000"/>
          <w:sz w:val="42"/>
        </w:rPr>
        <w:t>这个</w:t>
      </w:r>
      <w:r>
        <w:rPr>
          <w:rFonts w:ascii="宋体" w:eastAsia="宋体" w:hAnsi="宋体" w:cs="宋体"/>
          <w:color w:val="000000"/>
          <w:sz w:val="42"/>
        </w:rPr>
        <w:t>理由同样适合于迷狂。没有用的东西必须隐藏自身</w:t>
      </w:r>
      <w:r>
        <w:rPr>
          <w:rFonts w:ascii="宋体" w:eastAsia="宋体" w:hAnsi="宋体" w:cs="宋体"/>
          <w:color w:val="000000"/>
          <w:sz w:val="42"/>
        </w:rPr>
        <w:t>(</w:t>
      </w:r>
      <w:r>
        <w:rPr>
          <w:rFonts w:ascii="宋体" w:eastAsia="宋体" w:hAnsi="宋体" w:cs="宋体"/>
          <w:color w:val="000000"/>
          <w:sz w:val="42"/>
        </w:rPr>
        <w:t>藏于面具之下</w:t>
      </w:r>
      <w:r>
        <w:rPr>
          <w:rFonts w:ascii="宋体" w:eastAsia="宋体" w:hAnsi="宋体" w:cs="宋体"/>
          <w:color w:val="000000"/>
          <w:sz w:val="42"/>
        </w:rPr>
        <w:t>)”(</w:t>
      </w:r>
      <w:r>
        <w:rPr>
          <w:rFonts w:ascii="宋体" w:eastAsia="宋体" w:hAnsi="宋体" w:cs="宋体"/>
          <w:color w:val="000000"/>
          <w:sz w:val="42"/>
        </w:rPr>
        <w:t>《沉思方法》</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在沉默的极限</w:t>
      </w:r>
      <w:r>
        <w:rPr>
          <w:rFonts w:ascii="宋体" w:eastAsia="宋体" w:hAnsi="宋体" w:cs="宋体"/>
          <w:color w:val="000000"/>
          <w:sz w:val="42"/>
        </w:rPr>
        <w:t>”</w:t>
      </w:r>
      <w:r>
        <w:rPr>
          <w:rFonts w:ascii="宋体" w:eastAsia="宋体" w:hAnsi="宋体" w:cs="宋体"/>
          <w:color w:val="000000"/>
          <w:sz w:val="42"/>
        </w:rPr>
        <w:t>处说话，就必须组织一种策略并</w:t>
      </w:r>
      <w:r>
        <w:rPr>
          <w:rFonts w:ascii="宋体" w:eastAsia="宋体" w:hAnsi="宋体" w:cs="宋体"/>
          <w:color w:val="000000"/>
          <w:sz w:val="42"/>
        </w:rPr>
        <w:t>“</w:t>
      </w:r>
      <w:r>
        <w:rPr>
          <w:rFonts w:ascii="宋体" w:eastAsia="宋体" w:hAnsi="宋体" w:cs="宋体"/>
          <w:color w:val="000000"/>
          <w:sz w:val="42"/>
        </w:rPr>
        <w:t>找到</w:t>
      </w:r>
      <w:r>
        <w:rPr>
          <w:rFonts w:ascii="宋体" w:eastAsia="宋体" w:hAnsi="宋体" w:cs="宋体"/>
          <w:color w:val="000000"/>
          <w:sz w:val="42"/>
        </w:rPr>
        <w:t>(</w:t>
      </w:r>
      <w:r>
        <w:rPr>
          <w:rFonts w:ascii="宋体" w:eastAsia="宋体" w:hAnsi="宋体" w:cs="宋体"/>
          <w:color w:val="000000"/>
          <w:sz w:val="42"/>
        </w:rPr>
        <w:t>一些</w:t>
      </w:r>
      <w:r>
        <w:rPr>
          <w:rFonts w:ascii="宋体" w:eastAsia="宋体" w:hAnsi="宋体" w:cs="宋体"/>
          <w:color w:val="000000"/>
          <w:sz w:val="42"/>
        </w:rPr>
        <w:t>)——</w:t>
      </w:r>
      <w:r>
        <w:rPr>
          <w:rFonts w:ascii="宋体" w:eastAsia="宋体" w:hAnsi="宋体" w:cs="宋体"/>
          <w:color w:val="000000"/>
          <w:sz w:val="42"/>
        </w:rPr>
        <w:t>能从某一点上</w:t>
      </w:r>
      <w:r>
        <w:rPr>
          <w:rFonts w:ascii="宋体" w:eastAsia="宋体" w:hAnsi="宋体" w:cs="宋体"/>
          <w:color w:val="000000"/>
          <w:sz w:val="42"/>
        </w:rPr>
        <w:t>——</w:t>
      </w:r>
      <w:r>
        <w:rPr>
          <w:rFonts w:ascii="宋体" w:eastAsia="宋体" w:hAnsi="宋体" w:cs="宋体"/>
          <w:color w:val="000000"/>
          <w:sz w:val="42"/>
        </w:rPr>
        <w:t>重新引进被发声语言中断了绝对沉默的</w:t>
      </w:r>
      <w:r>
        <w:rPr>
          <w:rFonts w:ascii="宋体" w:eastAsia="宋体" w:hAnsi="宋体" w:cs="宋体"/>
          <w:color w:val="000000"/>
          <w:sz w:val="42"/>
        </w:rPr>
        <w:t>(</w:t>
      </w:r>
      <w:r>
        <w:rPr>
          <w:rFonts w:ascii="宋体" w:eastAsia="宋体" w:hAnsi="宋体" w:cs="宋体"/>
          <w:color w:val="000000"/>
          <w:sz w:val="42"/>
        </w:rPr>
        <w:t>词</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同上</w:t>
      </w:r>
      <w:r>
        <w:rPr>
          <w:rFonts w:ascii="宋体" w:eastAsia="宋体" w:hAnsi="宋体" w:cs="宋体"/>
          <w:color w:val="000000"/>
          <w:sz w:val="42"/>
        </w:rPr>
        <w:t>)</w:t>
      </w:r>
    </w:p>
    <w:p w:rsidR="00854FAF" w:rsidRDefault="00025070">
      <w:pPr>
        <w:wordWrap w:val="0"/>
        <w:spacing w:line="660" w:lineRule="atLeast"/>
        <w:ind w:firstLine="840"/>
        <w:textAlignment w:val="baseline"/>
        <w:rPr>
          <w:sz w:val="42"/>
        </w:rPr>
      </w:pPr>
      <w:r>
        <w:rPr>
          <w:rFonts w:ascii="宋体" w:eastAsia="宋体" w:hAnsi="宋体" w:cs="宋体"/>
          <w:color w:val="000000"/>
          <w:sz w:val="42"/>
        </w:rPr>
        <w:t>因此，从某种意义上讲，排除了发声语言的那种绝对沉默，对作为意指之源的那种差异是陌生的。它似乎抹去了间断性，此乃为什么我们必须理解巴塔耶不断呼唤的那个</w:t>
      </w:r>
      <w:r>
        <w:rPr>
          <w:rFonts w:ascii="宋体" w:eastAsia="宋体" w:hAnsi="宋体" w:cs="宋体"/>
          <w:color w:val="000000"/>
          <w:sz w:val="42"/>
        </w:rPr>
        <w:t>“</w:t>
      </w:r>
      <w:r>
        <w:rPr>
          <w:rFonts w:ascii="宋体" w:eastAsia="宋体" w:hAnsi="宋体" w:cs="宋体"/>
          <w:color w:val="000000"/>
          <w:sz w:val="42"/>
        </w:rPr>
        <w:t>连续性</w:t>
      </w:r>
      <w:r>
        <w:rPr>
          <w:rFonts w:ascii="宋体" w:eastAsia="宋体" w:hAnsi="宋体" w:cs="宋体"/>
          <w:color w:val="000000"/>
          <w:sz w:val="42"/>
        </w:rPr>
        <w:t>”(continuum)</w:t>
      </w:r>
      <w:r>
        <w:rPr>
          <w:rFonts w:ascii="宋体" w:eastAsia="宋体" w:hAnsi="宋体" w:cs="宋体"/>
          <w:color w:val="000000"/>
          <w:sz w:val="42"/>
        </w:rPr>
        <w:t>之必要性</w:t>
      </w:r>
      <w:r>
        <w:rPr>
          <w:rFonts w:ascii="宋体" w:eastAsia="宋体" w:hAnsi="宋体" w:cs="宋体"/>
          <w:color w:val="000000"/>
          <w:sz w:val="42"/>
        </w:rPr>
        <w:t>,</w:t>
      </w:r>
      <w:r>
        <w:rPr>
          <w:rFonts w:ascii="宋体" w:eastAsia="宋体" w:hAnsi="宋体" w:cs="宋体"/>
          <w:color w:val="000000"/>
          <w:sz w:val="42"/>
        </w:rPr>
        <w:t>像他呼唤</w:t>
      </w:r>
      <w:r>
        <w:rPr>
          <w:rFonts w:ascii="宋体" w:eastAsia="宋体" w:hAnsi="宋体" w:cs="宋体"/>
          <w:color w:val="000000"/>
          <w:sz w:val="42"/>
        </w:rPr>
        <w:t>“</w:t>
      </w:r>
      <w:r>
        <w:rPr>
          <w:rFonts w:ascii="宋体" w:eastAsia="宋体" w:hAnsi="宋体" w:cs="宋体"/>
          <w:color w:val="000000"/>
          <w:sz w:val="42"/>
        </w:rPr>
        <w:t>交流</w:t>
      </w:r>
      <w:r>
        <w:rPr>
          <w:rFonts w:ascii="宋体" w:eastAsia="宋体" w:hAnsi="宋体" w:cs="宋体"/>
          <w:color w:val="000000"/>
          <w:sz w:val="42"/>
        </w:rPr>
        <w:t>”²</w:t>
      </w:r>
      <w:r>
        <w:rPr>
          <w:rFonts w:ascii="宋体" w:eastAsia="宋体" w:hAnsi="宋体" w:cs="宋体"/>
          <w:color w:val="000000"/>
          <w:sz w:val="42"/>
        </w:rPr>
        <w:t>那样。这种</w:t>
      </w:r>
      <w:r>
        <w:rPr>
          <w:rFonts w:ascii="宋体" w:eastAsia="宋体" w:hAnsi="宋体" w:cs="宋体"/>
          <w:color w:val="000000"/>
          <w:sz w:val="42"/>
        </w:rPr>
        <w:t>“</w:t>
      </w:r>
      <w:r>
        <w:rPr>
          <w:rFonts w:ascii="宋体" w:eastAsia="宋体" w:hAnsi="宋体" w:cs="宋体"/>
          <w:color w:val="000000"/>
          <w:sz w:val="42"/>
        </w:rPr>
        <w:t>连续性</w:t>
      </w:r>
      <w:r>
        <w:rPr>
          <w:rFonts w:ascii="宋体" w:eastAsia="宋体" w:hAnsi="宋体" w:cs="宋体"/>
          <w:color w:val="000000"/>
          <w:sz w:val="42"/>
        </w:rPr>
        <w:t>”</w:t>
      </w:r>
      <w:r>
        <w:rPr>
          <w:rFonts w:ascii="宋体" w:eastAsia="宋体" w:hAnsi="宋体" w:cs="宋体"/>
          <w:color w:val="000000"/>
          <w:sz w:val="42"/>
        </w:rPr>
        <w:t>是僭越了推理差异之限的绝对运作的那种特权体验。我们这里触及到了绝对主权运</w:t>
      </w:r>
      <w:r>
        <w:rPr>
          <w:rFonts w:ascii="宋体" w:eastAsia="宋体" w:hAnsi="宋体" w:cs="宋体"/>
          <w:color w:val="000000"/>
          <w:sz w:val="42"/>
        </w:rPr>
        <w:t>动的那个最暧昧最不稳定的点</w:t>
      </w:r>
      <w:r>
        <w:rPr>
          <w:rFonts w:ascii="宋体" w:eastAsia="宋体" w:hAnsi="宋体" w:cs="宋体"/>
          <w:color w:val="000000"/>
          <w:sz w:val="42"/>
        </w:rPr>
        <w:t>——</w:t>
      </w:r>
      <w:r>
        <w:rPr>
          <w:rFonts w:ascii="宋体" w:eastAsia="宋体" w:hAnsi="宋体" w:cs="宋体"/>
          <w:color w:val="000000"/>
          <w:sz w:val="42"/>
        </w:rPr>
        <w:t>但是，这种连续性并非形而上学所思考的那种意义或在场的圆满。力求达到否定性和消耗的那种无基底处的这种</w:t>
      </w:r>
      <w:r>
        <w:rPr>
          <w:rFonts w:ascii="宋体" w:eastAsia="宋体" w:hAnsi="宋体" w:cs="宋体"/>
          <w:color w:val="000000"/>
          <w:sz w:val="42"/>
        </w:rPr>
        <w:t>“</w:t>
      </w:r>
      <w:r>
        <w:rPr>
          <w:rFonts w:ascii="宋体" w:eastAsia="宋体" w:hAnsi="宋体" w:cs="宋体"/>
          <w:color w:val="000000"/>
          <w:sz w:val="42"/>
        </w:rPr>
        <w:t>连续性</w:t>
      </w:r>
      <w:r>
        <w:rPr>
          <w:rFonts w:ascii="宋体" w:eastAsia="宋体" w:hAnsi="宋体" w:cs="宋体"/>
          <w:color w:val="000000"/>
          <w:sz w:val="42"/>
        </w:rPr>
        <w:t>”</w:t>
      </w:r>
      <w:r>
        <w:rPr>
          <w:rFonts w:ascii="宋体" w:eastAsia="宋体" w:hAnsi="宋体" w:cs="宋体"/>
          <w:color w:val="000000"/>
          <w:sz w:val="42"/>
        </w:rPr>
        <w:t>体验，也是那种对绝对差异的体验，是对某种差异的体验，而这种差异不再是黑格尔比别人更深入地思考过的那种差异：即所谓为在场服务、为</w:t>
      </w:r>
      <w:r>
        <w:rPr>
          <w:rFonts w:ascii="宋体" w:eastAsia="宋体" w:hAnsi="宋体" w:cs="宋体"/>
          <w:color w:val="000000"/>
          <w:sz w:val="42"/>
        </w:rPr>
        <w:t>(</w:t>
      </w:r>
      <w:r>
        <w:rPr>
          <w:rFonts w:ascii="宋体" w:eastAsia="宋体" w:hAnsi="宋体" w:cs="宋体"/>
          <w:color w:val="000000"/>
          <w:sz w:val="42"/>
        </w:rPr>
        <w:t>意义</w:t>
      </w:r>
      <w:r>
        <w:rPr>
          <w:rFonts w:ascii="宋体" w:eastAsia="宋体" w:hAnsi="宋体" w:cs="宋体"/>
          <w:color w:val="000000"/>
          <w:sz w:val="42"/>
        </w:rPr>
        <w:t>)</w:t>
      </w:r>
      <w:r>
        <w:rPr>
          <w:rFonts w:ascii="宋体" w:eastAsia="宋体" w:hAnsi="宋体" w:cs="宋体"/>
          <w:color w:val="000000"/>
          <w:sz w:val="42"/>
        </w:rPr>
        <w:t>的历史劳动服务的那种差异。黑格尔与巴塔耶之间的区别就是这两种差异间的区</w:t>
      </w:r>
    </w:p>
    <w:p w:rsidR="00854FAF" w:rsidRDefault="00025070">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854FAF" w:rsidRDefault="00025070">
      <w:pPr>
        <w:wordWrap w:val="0"/>
        <w:spacing w:before="340" w:line="500" w:lineRule="atLeast"/>
        <w:ind w:right="100" w:firstLine="40"/>
        <w:textAlignment w:val="baseline"/>
        <w:rPr>
          <w:sz w:val="30"/>
        </w:rPr>
      </w:pPr>
      <w:r>
        <w:rPr>
          <w:rFonts w:ascii="宋体" w:eastAsia="宋体" w:hAnsi="宋体" w:cs="宋体"/>
          <w:color w:val="000000"/>
          <w:sz w:val="30"/>
        </w:rPr>
        <w:t xml:space="preserve">1  </w:t>
      </w:r>
      <w:r>
        <w:rPr>
          <w:rFonts w:ascii="宋体" w:eastAsia="宋体" w:hAnsi="宋体" w:cs="宋体"/>
          <w:color w:val="000000"/>
          <w:sz w:val="30"/>
        </w:rPr>
        <w:t>参照</w:t>
      </w:r>
      <w:r>
        <w:rPr>
          <w:rFonts w:ascii="宋体" w:eastAsia="宋体" w:hAnsi="宋体" w:cs="宋体"/>
          <w:color w:val="000000"/>
          <w:sz w:val="30"/>
        </w:rPr>
        <w:t>“</w:t>
      </w:r>
      <w:r>
        <w:rPr>
          <w:rFonts w:ascii="宋体" w:eastAsia="宋体" w:hAnsi="宋体" w:cs="宋体"/>
          <w:color w:val="000000"/>
          <w:sz w:val="30"/>
        </w:rPr>
        <w:t>关于罪孽的讨论</w:t>
      </w:r>
      <w:r>
        <w:rPr>
          <w:rFonts w:ascii="宋体" w:eastAsia="宋体" w:hAnsi="宋体" w:cs="宋体"/>
          <w:color w:val="000000"/>
          <w:sz w:val="30"/>
        </w:rPr>
        <w:t>”</w:t>
      </w:r>
      <w:r>
        <w:rPr>
          <w:rFonts w:ascii="宋体" w:eastAsia="宋体" w:hAnsi="宋体" w:cs="宋体"/>
          <w:color w:val="000000"/>
          <w:sz w:val="30"/>
        </w:rPr>
        <w:t>，《活的上帝》，</w:t>
      </w:r>
      <w:r>
        <w:rPr>
          <w:rFonts w:ascii="宋体" w:eastAsia="宋体" w:hAnsi="宋体" w:cs="宋体"/>
          <w:color w:val="000000"/>
          <w:sz w:val="30"/>
        </w:rPr>
        <w:t>1945</w:t>
      </w:r>
      <w:r>
        <w:rPr>
          <w:rFonts w:ascii="宋体" w:eastAsia="宋体" w:hAnsi="宋体" w:cs="宋体"/>
          <w:color w:val="000000"/>
          <w:sz w:val="30"/>
        </w:rPr>
        <w:t>年第</w:t>
      </w:r>
      <w:r>
        <w:rPr>
          <w:rFonts w:ascii="宋体" w:eastAsia="宋体" w:hAnsi="宋体" w:cs="宋体"/>
          <w:color w:val="000000"/>
          <w:sz w:val="30"/>
        </w:rPr>
        <w:t>4</w:t>
      </w:r>
      <w:r>
        <w:rPr>
          <w:rFonts w:ascii="宋体" w:eastAsia="宋体" w:hAnsi="宋体" w:cs="宋体"/>
          <w:color w:val="000000"/>
          <w:sz w:val="30"/>
        </w:rPr>
        <w:t>期，</w:t>
      </w:r>
      <w:r>
        <w:rPr>
          <w:rFonts w:ascii="宋体" w:eastAsia="宋体" w:hAnsi="宋体" w:cs="宋体"/>
          <w:color w:val="000000"/>
          <w:sz w:val="30"/>
        </w:rPr>
        <w:t>P·</w:t>
      </w:r>
      <w:r>
        <w:rPr>
          <w:rFonts w:ascii="宋体" w:eastAsia="宋体" w:hAnsi="宋体" w:cs="宋体"/>
          <w:color w:val="000000"/>
          <w:sz w:val="30"/>
        </w:rPr>
        <w:t>克洛索夫斯基</w:t>
      </w:r>
      <w:r>
        <w:rPr>
          <w:rFonts w:ascii="宋体" w:eastAsia="宋体" w:hAnsi="宋体" w:cs="宋体"/>
          <w:color w:val="000000"/>
          <w:sz w:val="30"/>
        </w:rPr>
        <w:t>(P.Klossowski), “</w:t>
      </w:r>
      <w:r>
        <w:rPr>
          <w:rFonts w:ascii="宋体" w:eastAsia="宋体" w:hAnsi="宋体" w:cs="宋体"/>
          <w:color w:val="000000"/>
          <w:sz w:val="30"/>
        </w:rPr>
        <w:t>关于乔治</w:t>
      </w:r>
      <w:r>
        <w:rPr>
          <w:rFonts w:ascii="宋体" w:eastAsia="宋体" w:hAnsi="宋体" w:cs="宋体"/>
          <w:color w:val="000000"/>
          <w:sz w:val="30"/>
        </w:rPr>
        <w:t>·</w:t>
      </w:r>
      <w:r>
        <w:rPr>
          <w:rFonts w:ascii="宋体" w:eastAsia="宋体" w:hAnsi="宋体" w:cs="宋体"/>
          <w:color w:val="000000"/>
          <w:sz w:val="30"/>
        </w:rPr>
        <w:t>巴塔耶报告中的拟</w:t>
      </w:r>
      <w:r>
        <w:rPr>
          <w:rFonts w:ascii="宋体" w:eastAsia="宋体" w:hAnsi="宋体" w:cs="宋体"/>
          <w:color w:val="000000"/>
          <w:sz w:val="30"/>
        </w:rPr>
        <w:t>像问题</w:t>
      </w:r>
      <w:r>
        <w:rPr>
          <w:rFonts w:ascii="宋体" w:eastAsia="宋体" w:hAnsi="宋体" w:cs="宋体"/>
          <w:color w:val="000000"/>
          <w:sz w:val="30"/>
        </w:rPr>
        <w:t>”,</w:t>
      </w:r>
      <w:r>
        <w:rPr>
          <w:rFonts w:ascii="宋体" w:eastAsia="宋体" w:hAnsi="宋体" w:cs="宋体"/>
          <w:color w:val="000000"/>
          <w:sz w:val="30"/>
        </w:rPr>
        <w:t>《批评》</w:t>
      </w:r>
      <w:r>
        <w:rPr>
          <w:rFonts w:ascii="宋体" w:eastAsia="宋体" w:hAnsi="宋体" w:cs="宋体"/>
          <w:color w:val="000000"/>
          <w:sz w:val="30"/>
        </w:rPr>
        <w:t>,</w:t>
      </w:r>
      <w:r>
        <w:rPr>
          <w:rFonts w:ascii="宋体" w:eastAsia="宋体" w:hAnsi="宋体" w:cs="宋体"/>
          <w:color w:val="000000"/>
          <w:sz w:val="30"/>
        </w:rPr>
        <w:t>第</w:t>
      </w:r>
      <w:r>
        <w:rPr>
          <w:rFonts w:ascii="宋体" w:eastAsia="宋体" w:hAnsi="宋体" w:cs="宋体"/>
          <w:color w:val="000000"/>
          <w:sz w:val="30"/>
        </w:rPr>
        <w:t>195-196</w:t>
      </w:r>
      <w:r>
        <w:rPr>
          <w:rFonts w:ascii="宋体" w:eastAsia="宋体" w:hAnsi="宋体" w:cs="宋体"/>
          <w:color w:val="000000"/>
          <w:sz w:val="30"/>
        </w:rPr>
        <w:t>期。</w:t>
      </w:r>
      <w:r>
        <w:rPr>
          <w:rFonts w:ascii="宋体" w:eastAsia="宋体" w:hAnsi="宋体" w:cs="宋体"/>
          <w:color w:val="000000"/>
          <w:sz w:val="30"/>
        </w:rPr>
        <w:t xml:space="preserve">2  </w:t>
      </w:r>
      <w:r>
        <w:rPr>
          <w:rFonts w:ascii="宋体" w:eastAsia="宋体" w:hAnsi="宋体" w:cs="宋体"/>
          <w:color w:val="000000"/>
          <w:sz w:val="30"/>
        </w:rPr>
        <w:t>《内心体验》</w:t>
      </w:r>
      <w:r>
        <w:rPr>
          <w:rFonts w:ascii="宋体" w:eastAsia="宋体" w:hAnsi="宋体" w:cs="宋体"/>
          <w:color w:val="000000"/>
          <w:sz w:val="30"/>
        </w:rPr>
        <w:t>,</w:t>
      </w:r>
      <w:r>
        <w:rPr>
          <w:rFonts w:ascii="宋体" w:eastAsia="宋体" w:hAnsi="宋体" w:cs="宋体"/>
          <w:color w:val="000000"/>
          <w:sz w:val="30"/>
        </w:rPr>
        <w:t>第</w:t>
      </w:r>
      <w:r>
        <w:rPr>
          <w:rFonts w:ascii="宋体" w:eastAsia="宋体" w:hAnsi="宋体" w:cs="宋体"/>
          <w:color w:val="000000"/>
          <w:sz w:val="30"/>
        </w:rPr>
        <w:t>105</w:t>
      </w:r>
      <w:r>
        <w:rPr>
          <w:rFonts w:ascii="宋体" w:eastAsia="宋体" w:hAnsi="宋体" w:cs="宋体"/>
          <w:color w:val="000000"/>
          <w:sz w:val="30"/>
        </w:rPr>
        <w:t>和</w:t>
      </w:r>
      <w:r>
        <w:rPr>
          <w:rFonts w:ascii="宋体" w:eastAsia="宋体" w:hAnsi="宋体" w:cs="宋体"/>
          <w:color w:val="000000"/>
          <w:sz w:val="30"/>
        </w:rPr>
        <w:t>213</w:t>
      </w:r>
      <w:r>
        <w:rPr>
          <w:rFonts w:ascii="宋体" w:eastAsia="宋体" w:hAnsi="宋体" w:cs="宋体"/>
          <w:color w:val="000000"/>
          <w:sz w:val="30"/>
        </w:rPr>
        <w:t>页。</w:t>
      </w:r>
    </w:p>
    <w:p w:rsidR="00854FAF" w:rsidRDefault="00025070">
      <w:pPr>
        <w:wordWrap w:val="0"/>
        <w:spacing w:before="180" w:line="500" w:lineRule="atLeast"/>
        <w:ind w:left="460"/>
        <w:textAlignment w:val="baseline"/>
        <w:rPr>
          <w:sz w:val="30"/>
        </w:rPr>
      </w:pPr>
      <w:r>
        <w:rPr>
          <w:rFonts w:ascii="楷体" w:eastAsia="楷体" w:hAnsi="楷体" w:cs="楷体"/>
          <w:color w:val="000000"/>
          <w:sz w:val="30"/>
        </w:rPr>
        <w:t>474</w:t>
      </w:r>
    </w:p>
    <w:p w:rsidR="00854FAF" w:rsidRDefault="00854FAF"/>
    <w:p w:rsidR="00854FAF" w:rsidRDefault="00854FAF">
      <w:pPr>
        <w:sectPr w:rsidR="00854FAF">
          <w:headerReference w:type="default" r:id="rId1031"/>
          <w:footerReference w:type="default" r:id="rId1032"/>
          <w:pgSz w:w="14460" w:h="21540"/>
          <w:pgMar w:top="1760" w:right="1620" w:bottom="1760" w:left="1620" w:header="1460" w:footer="1460" w:gutter="0"/>
          <w:cols w:space="720"/>
        </w:sectPr>
      </w:pPr>
    </w:p>
    <w:p w:rsidR="00854FAF" w:rsidRDefault="00025070">
      <w:pPr>
        <w:wordWrap w:val="0"/>
        <w:spacing w:line="700" w:lineRule="atLeast"/>
        <w:textAlignment w:val="baseline"/>
        <w:rPr>
          <w:sz w:val="38"/>
        </w:rPr>
      </w:pPr>
      <w:r>
        <w:rPr>
          <w:rFonts w:ascii="宋体" w:eastAsia="宋体" w:hAnsi="宋体" w:cs="宋体"/>
          <w:color w:val="000000"/>
          <w:sz w:val="38"/>
        </w:rPr>
        <w:lastRenderedPageBreak/>
        <w:t>别。人们因此可以消除可能会影响</w:t>
      </w:r>
      <w:r>
        <w:rPr>
          <w:rFonts w:ascii="宋体" w:eastAsia="宋体" w:hAnsi="宋体" w:cs="宋体"/>
          <w:color w:val="000000"/>
          <w:sz w:val="38"/>
        </w:rPr>
        <w:t>“</w:t>
      </w:r>
      <w:r>
        <w:rPr>
          <w:rFonts w:ascii="宋体" w:eastAsia="宋体" w:hAnsi="宋体" w:cs="宋体"/>
          <w:color w:val="000000"/>
          <w:sz w:val="38"/>
        </w:rPr>
        <w:t>交流</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连续性</w:t>
      </w:r>
      <w:r>
        <w:rPr>
          <w:rFonts w:ascii="宋体" w:eastAsia="宋体" w:hAnsi="宋体" w:cs="宋体"/>
          <w:color w:val="000000"/>
          <w:sz w:val="38"/>
        </w:rPr>
        <w:t>”</w:t>
      </w:r>
      <w:r>
        <w:rPr>
          <w:rFonts w:ascii="宋体" w:eastAsia="宋体" w:hAnsi="宋体" w:cs="宋体"/>
          <w:color w:val="000000"/>
          <w:sz w:val="38"/>
        </w:rPr>
        <w:t>或</w:t>
      </w:r>
      <w:r>
        <w:rPr>
          <w:rFonts w:ascii="宋体" w:eastAsia="宋体" w:hAnsi="宋体" w:cs="宋体"/>
          <w:color w:val="000000"/>
          <w:sz w:val="38"/>
        </w:rPr>
        <w:t>“</w:t>
      </w:r>
      <w:r>
        <w:rPr>
          <w:rFonts w:ascii="宋体" w:eastAsia="宋体" w:hAnsi="宋体" w:cs="宋体"/>
          <w:color w:val="000000"/>
          <w:sz w:val="38"/>
        </w:rPr>
        <w:t>瞬间</w:t>
      </w:r>
      <w:r>
        <w:rPr>
          <w:rFonts w:ascii="宋体" w:eastAsia="宋体" w:hAnsi="宋体" w:cs="宋体"/>
          <w:color w:val="000000"/>
          <w:sz w:val="38"/>
        </w:rPr>
        <w:t>”</w:t>
      </w:r>
      <w:r>
        <w:rPr>
          <w:rFonts w:ascii="宋体" w:eastAsia="宋体" w:hAnsi="宋体" w:cs="宋体"/>
          <w:color w:val="000000"/>
          <w:sz w:val="38"/>
        </w:rPr>
        <w:t>这些概念的那种歧义性。这些看来具有在场之实现这同样意义的概念，突显并磨砺了那种差异的切口。</w:t>
      </w:r>
      <w:r>
        <w:rPr>
          <w:rFonts w:ascii="宋体" w:eastAsia="宋体" w:hAnsi="宋体" w:cs="宋体"/>
          <w:color w:val="000000"/>
          <w:sz w:val="38"/>
        </w:rPr>
        <w:t>“</w:t>
      </w:r>
      <w:r>
        <w:rPr>
          <w:rFonts w:ascii="宋体" w:eastAsia="宋体" w:hAnsi="宋体" w:cs="宋体"/>
          <w:color w:val="000000"/>
          <w:sz w:val="38"/>
        </w:rPr>
        <w:t>某种根本原则被表达如下：</w:t>
      </w:r>
      <w:r>
        <w:rPr>
          <w:rFonts w:ascii="宋体" w:eastAsia="宋体" w:hAnsi="宋体" w:cs="宋体"/>
          <w:color w:val="000000"/>
          <w:sz w:val="38"/>
        </w:rPr>
        <w:t>‘</w:t>
      </w:r>
      <w:r>
        <w:rPr>
          <w:rFonts w:ascii="宋体" w:eastAsia="宋体" w:hAnsi="宋体" w:cs="宋体"/>
          <w:color w:val="000000"/>
          <w:sz w:val="38"/>
        </w:rPr>
        <w:t>交流</w:t>
      </w:r>
      <w:r>
        <w:rPr>
          <w:rFonts w:ascii="宋体" w:eastAsia="宋体" w:hAnsi="宋体" w:cs="宋体"/>
          <w:color w:val="000000"/>
          <w:sz w:val="38"/>
        </w:rPr>
        <w:t>’</w:t>
      </w:r>
      <w:r>
        <w:rPr>
          <w:rFonts w:ascii="宋体" w:eastAsia="宋体" w:hAnsi="宋体" w:cs="宋体"/>
          <w:color w:val="000000"/>
          <w:sz w:val="38"/>
        </w:rPr>
        <w:t>不能在一个圆满无缺的存在与另一个之间发生：它要求众生在其自身中含有那种被赌注的、被置于死亡和虚无极限之上的东西</w:t>
      </w:r>
      <w:r>
        <w:rPr>
          <w:rFonts w:ascii="宋体" w:eastAsia="宋体" w:hAnsi="宋体" w:cs="宋体"/>
          <w:color w:val="000000"/>
          <w:sz w:val="38"/>
        </w:rPr>
        <w:t>”(</w:t>
      </w:r>
      <w:r>
        <w:rPr>
          <w:rFonts w:ascii="宋体" w:eastAsia="宋体" w:hAnsi="宋体" w:cs="宋体"/>
          <w:color w:val="000000"/>
          <w:sz w:val="38"/>
        </w:rPr>
        <w:t>《关于尼采》</w:t>
      </w:r>
      <w:r>
        <w:rPr>
          <w:rFonts w:ascii="宋体" w:eastAsia="宋体" w:hAnsi="宋体" w:cs="宋体"/>
          <w:color w:val="000000"/>
          <w:sz w:val="38"/>
        </w:rPr>
        <w:t>)</w:t>
      </w:r>
      <w:r>
        <w:rPr>
          <w:rFonts w:ascii="宋体" w:eastAsia="宋体" w:hAnsi="宋体" w:cs="宋体"/>
          <w:color w:val="000000"/>
          <w:sz w:val="38"/>
        </w:rPr>
        <w:t>。而瞬间</w:t>
      </w:r>
      <w:r>
        <w:rPr>
          <w:rFonts w:ascii="宋体" w:eastAsia="宋体" w:hAnsi="宋体" w:cs="宋体"/>
          <w:color w:val="000000"/>
          <w:sz w:val="38"/>
        </w:rPr>
        <w:t>————</w:t>
      </w:r>
      <w:r>
        <w:rPr>
          <w:rFonts w:ascii="宋体" w:eastAsia="宋体" w:hAnsi="宋体" w:cs="宋体"/>
          <w:color w:val="000000"/>
          <w:sz w:val="38"/>
        </w:rPr>
        <w:t>这个绝对主权运作的时间模式</w:t>
      </w:r>
      <w:r>
        <w:rPr>
          <w:rFonts w:ascii="宋体" w:eastAsia="宋体" w:hAnsi="宋体" w:cs="宋体"/>
          <w:color w:val="000000"/>
          <w:sz w:val="38"/>
        </w:rPr>
        <w:t>————</w:t>
      </w:r>
      <w:r>
        <w:rPr>
          <w:rFonts w:ascii="宋体" w:eastAsia="宋体" w:hAnsi="宋体" w:cs="宋体"/>
          <w:color w:val="000000"/>
          <w:sz w:val="38"/>
        </w:rPr>
        <w:t>并非圆满无损之在场</w:t>
      </w:r>
      <w:r>
        <w:rPr>
          <w:rFonts w:ascii="宋体" w:eastAsia="宋体" w:hAnsi="宋体" w:cs="宋体"/>
          <w:color w:val="000000"/>
          <w:sz w:val="38"/>
        </w:rPr>
        <w:t>的一个点：它于两个在场之间滑动并藏匿自身；它就是作为在场的那种肯定性逃避的差异。它不给出自己但却自我劫持，它任由自己被某种既具有暴力性的破坏盗窃性质又有消失性逃遁性质的运动所驾驭。瞬间就是那种逃脱了察觉的东西</w:t>
      </w:r>
      <w:r>
        <w:rPr>
          <w:rFonts w:ascii="宋体" w:eastAsia="宋体" w:hAnsi="宋体" w:cs="宋体"/>
          <w:color w:val="000000"/>
          <w:sz w:val="38"/>
        </w:rPr>
        <w:t>(lefurtif)</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非认知既深刻地包含着焦灼又同时包含着对焦灼的那种隐匿。神不知鬼不觉地进行这种我将之称作瞬间体验的逃脱察觉的经验就这样变得可能了。</w:t>
      </w:r>
      <w:r>
        <w:rPr>
          <w:rFonts w:ascii="宋体" w:eastAsia="宋体" w:hAnsi="宋体" w:cs="宋体"/>
          <w:color w:val="000000"/>
          <w:sz w:val="38"/>
        </w:rPr>
        <w:t>”(</w:t>
      </w:r>
      <w:r>
        <w:rPr>
          <w:rFonts w:ascii="宋体" w:eastAsia="宋体" w:hAnsi="宋体" w:cs="宋体"/>
          <w:color w:val="000000"/>
          <w:sz w:val="38"/>
        </w:rPr>
        <w:t>《关于大写的非认知的讲座》</w:t>
      </w:r>
      <w:r>
        <w:rPr>
          <w:rFonts w:ascii="宋体" w:eastAsia="宋体" w:hAnsi="宋体" w:cs="宋体"/>
          <w:color w:val="000000"/>
          <w:sz w:val="38"/>
        </w:rPr>
        <w:t>)</w:t>
      </w:r>
    </w:p>
    <w:p w:rsidR="00854FAF" w:rsidRDefault="00025070">
      <w:pPr>
        <w:wordWrap w:val="0"/>
        <w:spacing w:line="700" w:lineRule="atLeast"/>
        <w:ind w:right="40" w:firstLine="840"/>
        <w:textAlignment w:val="baseline"/>
        <w:rPr>
          <w:sz w:val="38"/>
        </w:rPr>
      </w:pPr>
      <w:r>
        <w:rPr>
          <w:rFonts w:ascii="宋体" w:eastAsia="宋体" w:hAnsi="宋体" w:cs="宋体"/>
          <w:color w:val="000000"/>
          <w:sz w:val="38"/>
        </w:rPr>
        <w:t>因此，必须找到些</w:t>
      </w:r>
      <w:r>
        <w:rPr>
          <w:rFonts w:ascii="宋体" w:eastAsia="宋体" w:hAnsi="宋体" w:cs="宋体"/>
          <w:color w:val="000000"/>
          <w:sz w:val="38"/>
        </w:rPr>
        <w:t>“</w:t>
      </w:r>
      <w:r>
        <w:rPr>
          <w:rFonts w:ascii="宋体" w:eastAsia="宋体" w:hAnsi="宋体" w:cs="宋体"/>
          <w:color w:val="000000"/>
          <w:sz w:val="38"/>
        </w:rPr>
        <w:t>从它们身上可以从某一点重新引进被发声语言中断了的那种绝对沉默</w:t>
      </w:r>
      <w:r>
        <w:rPr>
          <w:rFonts w:ascii="宋体" w:eastAsia="宋体" w:hAnsi="宋体" w:cs="宋体"/>
          <w:color w:val="000000"/>
          <w:sz w:val="38"/>
        </w:rPr>
        <w:t>”</w:t>
      </w:r>
      <w:r>
        <w:rPr>
          <w:rFonts w:ascii="宋体" w:eastAsia="宋体" w:hAnsi="宋体" w:cs="宋体"/>
          <w:color w:val="000000"/>
          <w:sz w:val="38"/>
        </w:rPr>
        <w:t>的词。既然如我们看到的那样，问题涉及的</w:t>
      </w:r>
      <w:r>
        <w:rPr>
          <w:rFonts w:ascii="宋体" w:eastAsia="宋体" w:hAnsi="宋体" w:cs="宋体"/>
          <w:color w:val="000000"/>
          <w:sz w:val="38"/>
        </w:rPr>
        <w:t>是某种滑动，那么我们必须找到的就不仅是词，还有那样一个点，即在某种运行线上的那样一个场所，在那里古老语言中某个枯竭了的词，由于它被安置在那里并接受了这样一种动力，将重新滑动并使整个话语滑动起来。必须强加给语言某种策略性技巧，让它以一种剧烈的、滑动的、逃脱了察觉的运动去改变语言的衰老躯体以便将句法和词汇带向那种主要沉默。带向绝对主权运作的那个特权时刻，</w:t>
      </w:r>
      <w:r>
        <w:rPr>
          <w:rFonts w:ascii="宋体" w:eastAsia="宋体" w:hAnsi="宋体" w:cs="宋体"/>
          <w:color w:val="000000"/>
          <w:sz w:val="38"/>
        </w:rPr>
        <w:t>“</w:t>
      </w:r>
      <w:r>
        <w:rPr>
          <w:rFonts w:ascii="宋体" w:eastAsia="宋体" w:hAnsi="宋体" w:cs="宋体"/>
          <w:color w:val="000000"/>
          <w:sz w:val="38"/>
        </w:rPr>
        <w:t>哪怕它只出现过一次</w:t>
      </w:r>
      <w:r>
        <w:rPr>
          <w:rFonts w:ascii="宋体" w:eastAsia="宋体" w:hAnsi="宋体" w:cs="宋体"/>
          <w:color w:val="000000"/>
          <w:sz w:val="38"/>
        </w:rPr>
        <w:t>”</w:t>
      </w:r>
      <w:r>
        <w:rPr>
          <w:rFonts w:ascii="宋体" w:eastAsia="宋体" w:hAnsi="宋体" w:cs="宋体"/>
          <w:color w:val="000000"/>
          <w:sz w:val="38"/>
        </w:rPr>
        <w:t>，而非带向绝对主权的概念或意义。</w:t>
      </w:r>
    </w:p>
    <w:p w:rsidR="00854FAF" w:rsidRDefault="00025070">
      <w:pPr>
        <w:wordWrap w:val="0"/>
        <w:spacing w:line="480" w:lineRule="atLeast"/>
        <w:ind w:right="560"/>
        <w:jc w:val="right"/>
        <w:textAlignment w:val="baseline"/>
        <w:rPr>
          <w:sz w:val="35"/>
        </w:rPr>
      </w:pPr>
      <w:r>
        <w:rPr>
          <w:rFonts w:ascii="楷体" w:eastAsia="楷体" w:hAnsi="楷体" w:cs="楷体"/>
          <w:color w:val="000000"/>
          <w:sz w:val="35"/>
        </w:rPr>
        <w:t>475</w:t>
      </w:r>
    </w:p>
    <w:p w:rsidR="00854FAF" w:rsidRDefault="00854FAF"/>
    <w:p w:rsidR="00854FAF" w:rsidRDefault="00854FAF">
      <w:pPr>
        <w:sectPr w:rsidR="00854FAF">
          <w:headerReference w:type="default" r:id="rId1033"/>
          <w:footerReference w:type="default" r:id="rId1034"/>
          <w:pgSz w:w="14460" w:h="21540"/>
          <w:pgMar w:top="1780" w:right="1640" w:bottom="1780" w:left="1640" w:header="1480" w:footer="1480" w:gutter="0"/>
          <w:cols w:space="720"/>
        </w:sectPr>
      </w:pPr>
    </w:p>
    <w:p w:rsidR="00854FAF" w:rsidRDefault="00025070">
      <w:pPr>
        <w:wordWrap w:val="0"/>
        <w:spacing w:line="680" w:lineRule="atLeast"/>
        <w:ind w:right="20" w:firstLine="840"/>
        <w:textAlignment w:val="baseline"/>
        <w:rPr>
          <w:sz w:val="40"/>
        </w:rPr>
      </w:pPr>
      <w:r>
        <w:rPr>
          <w:rFonts w:ascii="宋体" w:eastAsia="宋体" w:hAnsi="宋体" w:cs="宋体"/>
          <w:color w:val="000000"/>
          <w:sz w:val="40"/>
        </w:rPr>
        <w:lastRenderedPageBreak/>
        <w:t>此乃一种绝对独一无二的关系：即语言与绝对沉默的关</w:t>
      </w:r>
      <w:r>
        <w:rPr>
          <w:rFonts w:ascii="宋体" w:eastAsia="宋体" w:hAnsi="宋体" w:cs="宋体"/>
          <w:color w:val="000000"/>
          <w:sz w:val="40"/>
        </w:rPr>
        <w:t>系，而后者容不得任何关系，容不得与那为了和它发生关系而倾斜滑动者有任何对称关系。然而，这个关系必须严格地、科学地将那些从属意义与某种运作放到一个共同的句法中来，而后者就是那种非关系，它无任何意义，并且自由地游离于句法之外。必须科学地将关系们与某种非关系联系起来，将认知与非认知联系起来。</w:t>
      </w:r>
      <w:r>
        <w:rPr>
          <w:rFonts w:ascii="宋体" w:eastAsia="宋体" w:hAnsi="宋体" w:cs="宋体"/>
          <w:color w:val="000000"/>
          <w:sz w:val="40"/>
        </w:rPr>
        <w:t>“</w:t>
      </w:r>
      <w:r>
        <w:rPr>
          <w:rFonts w:ascii="宋体" w:eastAsia="宋体" w:hAnsi="宋体" w:cs="宋体"/>
          <w:color w:val="000000"/>
          <w:sz w:val="40"/>
        </w:rPr>
        <w:t>哪怕绝对主权运作只有一次可能性，将思想对象与绝对主权时刻联系起来的那种科学就仍是可能的</w:t>
      </w:r>
      <w:r>
        <w:rPr>
          <w:rFonts w:ascii="宋体" w:eastAsia="宋体" w:hAnsi="宋体" w:cs="宋体"/>
          <w:color w:val="000000"/>
          <w:sz w:val="40"/>
        </w:rPr>
        <w:t>”……(</w:t>
      </w:r>
      <w:r>
        <w:rPr>
          <w:rFonts w:ascii="宋体" w:eastAsia="宋体" w:hAnsi="宋体" w:cs="宋体"/>
          <w:color w:val="000000"/>
          <w:sz w:val="40"/>
        </w:rPr>
        <w:t>《沉思方法》</w:t>
      </w:r>
      <w:r>
        <w:rPr>
          <w:rFonts w:ascii="宋体" w:eastAsia="宋体" w:hAnsi="宋体" w:cs="宋体"/>
          <w:color w:val="000000"/>
          <w:sz w:val="40"/>
        </w:rPr>
        <w:t>)“</w:t>
      </w:r>
      <w:r>
        <w:rPr>
          <w:rFonts w:ascii="宋体" w:eastAsia="宋体" w:hAnsi="宋体" w:cs="宋体"/>
          <w:color w:val="000000"/>
          <w:sz w:val="40"/>
        </w:rPr>
        <w:t>那样一来，一种基于放弃认知的有条理的反思就开始了</w:t>
      </w:r>
      <w:r>
        <w:rPr>
          <w:rFonts w:ascii="宋体" w:eastAsia="宋体" w:hAnsi="宋体" w:cs="宋体"/>
          <w:color w:val="000000"/>
          <w:sz w:val="40"/>
        </w:rPr>
        <w:t>……”(</w:t>
      </w:r>
      <w:r>
        <w:rPr>
          <w:rFonts w:ascii="宋体" w:eastAsia="宋体" w:hAnsi="宋体" w:cs="宋体"/>
          <w:color w:val="000000"/>
          <w:sz w:val="40"/>
        </w:rPr>
        <w:t>《关于大写的非认知的讲座》</w:t>
      </w:r>
      <w:r>
        <w:rPr>
          <w:rFonts w:ascii="宋体" w:eastAsia="宋体" w:hAnsi="宋体" w:cs="宋体"/>
          <w:color w:val="000000"/>
          <w:sz w:val="40"/>
        </w:rPr>
        <w:t>)</w:t>
      </w:r>
    </w:p>
    <w:p w:rsidR="00854FAF" w:rsidRDefault="00025070">
      <w:pPr>
        <w:wordWrap w:val="0"/>
        <w:spacing w:line="680" w:lineRule="atLeast"/>
        <w:ind w:firstLine="840"/>
        <w:textAlignment w:val="baseline"/>
        <w:rPr>
          <w:sz w:val="40"/>
        </w:rPr>
      </w:pPr>
      <w:r>
        <w:rPr>
          <w:rFonts w:ascii="宋体" w:eastAsia="宋体" w:hAnsi="宋体" w:cs="宋体"/>
          <w:color w:val="000000"/>
          <w:sz w:val="40"/>
        </w:rPr>
        <w:t>而并非主人主权的那种绝对主权</w:t>
      </w:r>
      <w:r>
        <w:rPr>
          <w:rFonts w:ascii="宋体" w:eastAsia="宋体" w:hAnsi="宋体" w:cs="宋体"/>
          <w:color w:val="000000"/>
          <w:sz w:val="40"/>
        </w:rPr>
        <w:t>，不能以某种元力或责任原则的方式来命令这种科学话语，如果这不是不可能的话，那也将是更为困难的。诚然像主人主权一样，绝对主权通过赌注生命使自己独立；它什么都不依附，什么都不储存。但它与黑格尔式的主人主权不同，它甚至应当不要求自我保存，静心默想或记录自我之利或害，它</w:t>
      </w:r>
      <w:r>
        <w:rPr>
          <w:rFonts w:ascii="宋体" w:eastAsia="宋体" w:hAnsi="宋体" w:cs="宋体"/>
          <w:color w:val="000000"/>
          <w:sz w:val="40"/>
        </w:rPr>
        <w:t>“</w:t>
      </w:r>
      <w:r>
        <w:rPr>
          <w:rFonts w:ascii="宋体" w:eastAsia="宋体" w:hAnsi="宋体" w:cs="宋体"/>
          <w:color w:val="000000"/>
          <w:sz w:val="40"/>
        </w:rPr>
        <w:t>甚至不能被定义为一种财产</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我珍惜它，因为我确信我同样也能对它加以嘲笑，那么我还是在珍惜它吗</w:t>
      </w:r>
      <w:r>
        <w:rPr>
          <w:rFonts w:ascii="宋体" w:eastAsia="宋体" w:hAnsi="宋体" w:cs="宋体"/>
          <w:color w:val="000000"/>
          <w:sz w:val="40"/>
        </w:rPr>
        <w:t>?”(</w:t>
      </w:r>
      <w:r>
        <w:rPr>
          <w:rFonts w:ascii="宋体" w:eastAsia="宋体" w:hAnsi="宋体" w:cs="宋体"/>
          <w:color w:val="000000"/>
          <w:sz w:val="40"/>
        </w:rPr>
        <w:t>《沉思方法》</w:t>
      </w:r>
      <w:r>
        <w:rPr>
          <w:rFonts w:ascii="宋体" w:eastAsia="宋体" w:hAnsi="宋体" w:cs="宋体"/>
          <w:color w:val="000000"/>
          <w:sz w:val="40"/>
        </w:rPr>
        <w:t>)</w:t>
      </w:r>
      <w:r>
        <w:rPr>
          <w:rFonts w:ascii="宋体" w:eastAsia="宋体" w:hAnsi="宋体" w:cs="宋体"/>
          <w:color w:val="000000"/>
          <w:sz w:val="40"/>
        </w:rPr>
        <w:t>这种运作的赌注因此不是一种自我意识，不是一种靠近自己、保存自己并注视自己的能力。因为我们</w:t>
      </w:r>
      <w:r>
        <w:rPr>
          <w:rFonts w:ascii="宋体" w:eastAsia="宋体" w:hAnsi="宋体" w:cs="宋体"/>
          <w:color w:val="000000"/>
          <w:sz w:val="40"/>
        </w:rPr>
        <w:t>(</w:t>
      </w:r>
      <w:r>
        <w:rPr>
          <w:rFonts w:ascii="宋体" w:eastAsia="宋体" w:hAnsi="宋体" w:cs="宋体"/>
          <w:color w:val="000000"/>
          <w:sz w:val="40"/>
        </w:rPr>
        <w:t>讨论的东西</w:t>
      </w:r>
      <w:r>
        <w:rPr>
          <w:rFonts w:ascii="宋体" w:eastAsia="宋体" w:hAnsi="宋体" w:cs="宋体"/>
          <w:color w:val="000000"/>
          <w:sz w:val="40"/>
        </w:rPr>
        <w:t>)</w:t>
      </w:r>
      <w:r>
        <w:rPr>
          <w:rFonts w:ascii="宋体" w:eastAsia="宋体" w:hAnsi="宋体" w:cs="宋体"/>
          <w:color w:val="000000"/>
          <w:sz w:val="40"/>
        </w:rPr>
        <w:t>不在现象学的要素中。绝对主权不服</w:t>
      </w:r>
      <w:r>
        <w:rPr>
          <w:rFonts w:ascii="宋体" w:eastAsia="宋体" w:hAnsi="宋体" w:cs="宋体"/>
          <w:color w:val="000000"/>
          <w:sz w:val="40"/>
        </w:rPr>
        <w:t>从命令，这就是那从这种</w:t>
      </w:r>
      <w:r>
        <w:rPr>
          <w:rFonts w:ascii="宋体" w:eastAsia="宋体" w:hAnsi="宋体" w:cs="宋体"/>
          <w:color w:val="000000"/>
          <w:sz w:val="40"/>
        </w:rPr>
        <w:t>(</w:t>
      </w:r>
      <w:r>
        <w:rPr>
          <w:rFonts w:ascii="宋体" w:eastAsia="宋体" w:hAnsi="宋体" w:cs="宋体"/>
          <w:color w:val="000000"/>
          <w:sz w:val="40"/>
        </w:rPr>
        <w:t>在哲学逻辑中难以辨认出来的</w:t>
      </w:r>
      <w:r>
        <w:rPr>
          <w:rFonts w:ascii="宋体" w:eastAsia="宋体" w:hAnsi="宋体" w:cs="宋体"/>
          <w:color w:val="000000"/>
          <w:sz w:val="40"/>
        </w:rPr>
        <w:t>)</w:t>
      </w:r>
      <w:r>
        <w:rPr>
          <w:rFonts w:ascii="宋体" w:eastAsia="宋体" w:hAnsi="宋体" w:cs="宋体"/>
          <w:color w:val="000000"/>
          <w:sz w:val="40"/>
        </w:rPr>
        <w:t>第一特征被辨认出来的东西。一般来说它不命令：它不为意义的生产去命令别人、命令事物，或命令话语。正是在那里存在着对于这样一种科学的首要障碍，而这种科学在巴塔耶看来，应当将其对象与绝对主权时刻联系起来的、像一切科学</w:t>
      </w:r>
    </w:p>
    <w:p w:rsidR="00854FAF" w:rsidRDefault="00025070">
      <w:pPr>
        <w:wordWrap w:val="0"/>
        <w:spacing w:line="460" w:lineRule="atLeast"/>
        <w:ind w:left="460"/>
        <w:textAlignment w:val="baseline"/>
        <w:rPr>
          <w:sz w:val="34"/>
        </w:rPr>
      </w:pPr>
      <w:r>
        <w:rPr>
          <w:rFonts w:ascii="楷体" w:eastAsia="楷体" w:hAnsi="楷体" w:cs="楷体"/>
          <w:color w:val="000000"/>
          <w:sz w:val="34"/>
        </w:rPr>
        <w:t>476</w:t>
      </w:r>
    </w:p>
    <w:p w:rsidR="00854FAF" w:rsidRDefault="00854FAF"/>
    <w:p w:rsidR="00854FAF" w:rsidRDefault="00854FAF">
      <w:pPr>
        <w:sectPr w:rsidR="00854FAF">
          <w:headerReference w:type="default" r:id="rId1035"/>
          <w:footerReference w:type="default" r:id="rId1036"/>
          <w:pgSz w:w="14460" w:h="21540"/>
          <w:pgMar w:top="1780" w:right="1620" w:bottom="1780" w:left="1620" w:header="1480" w:footer="1480" w:gutter="0"/>
          <w:cols w:space="720"/>
        </w:sectPr>
      </w:pPr>
    </w:p>
    <w:p w:rsidR="00854FAF" w:rsidRDefault="00025070">
      <w:pPr>
        <w:wordWrap w:val="0"/>
        <w:spacing w:line="720" w:lineRule="atLeast"/>
        <w:ind w:left="20"/>
        <w:textAlignment w:val="baseline"/>
        <w:rPr>
          <w:sz w:val="36"/>
        </w:rPr>
      </w:pPr>
      <w:r>
        <w:rPr>
          <w:rFonts w:ascii="宋体" w:eastAsia="宋体" w:hAnsi="宋体" w:cs="宋体"/>
          <w:color w:val="000000"/>
          <w:sz w:val="36"/>
        </w:rPr>
        <w:lastRenderedPageBreak/>
        <w:t>那样苛求原则与派生物之间的那种秩序、关系、与差异。《沉思方法》并未掩饰这个</w:t>
      </w:r>
      <w:r>
        <w:rPr>
          <w:rFonts w:ascii="宋体" w:eastAsia="宋体" w:hAnsi="宋体" w:cs="宋体"/>
          <w:color w:val="000000"/>
          <w:sz w:val="36"/>
        </w:rPr>
        <w:t>“</w:t>
      </w:r>
      <w:r>
        <w:rPr>
          <w:rFonts w:ascii="宋体" w:eastAsia="宋体" w:hAnsi="宋体" w:cs="宋体"/>
          <w:color w:val="000000"/>
          <w:sz w:val="36"/>
        </w:rPr>
        <w:t>障碍</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巴塔耶语</w:t>
      </w:r>
      <w:r>
        <w:rPr>
          <w:rFonts w:ascii="宋体" w:eastAsia="宋体" w:hAnsi="宋体" w:cs="宋体"/>
          <w:color w:val="000000"/>
          <w:sz w:val="36"/>
        </w:rPr>
        <w:t>)</w:t>
      </w:r>
    </w:p>
    <w:p w:rsidR="00854FAF" w:rsidRDefault="00025070">
      <w:pPr>
        <w:wordWrap w:val="0"/>
        <w:spacing w:line="720" w:lineRule="atLeast"/>
        <w:ind w:left="900" w:right="40" w:firstLine="860"/>
        <w:textAlignment w:val="baseline"/>
        <w:rPr>
          <w:sz w:val="41"/>
        </w:rPr>
      </w:pPr>
      <w:r>
        <w:rPr>
          <w:rFonts w:ascii="仿宋" w:eastAsia="仿宋" w:hAnsi="仿宋" w:cs="仿宋"/>
          <w:color w:val="000000"/>
          <w:sz w:val="41"/>
        </w:rPr>
        <w:t>绝对主权运作不仅什么都不服从，而且它也不要任何东西服从于它，它对任何结果都无所谓；如果我要事后继续将</w:t>
      </w:r>
      <w:r>
        <w:rPr>
          <w:rFonts w:ascii="仿宋" w:eastAsia="仿宋" w:hAnsi="仿宋" w:cs="仿宋"/>
          <w:color w:val="000000"/>
          <w:sz w:val="41"/>
        </w:rPr>
        <w:t>服从绝对主权的思想进行还原的话，我竟可这么去做，但那真正是绝对主权的东西，虽每一刻都以另一种方式支配着我，却对我这么做漠不关心。</w:t>
      </w:r>
    </w:p>
    <w:p w:rsidR="00854FAF" w:rsidRDefault="00854FAF">
      <w:pPr>
        <w:wordWrap w:val="0"/>
        <w:spacing w:line="720" w:lineRule="exact"/>
        <w:textAlignment w:val="baseline"/>
        <w:rPr>
          <w:sz w:val="41"/>
        </w:rPr>
      </w:pPr>
    </w:p>
    <w:p w:rsidR="00854FAF" w:rsidRDefault="00025070">
      <w:pPr>
        <w:wordWrap w:val="0"/>
        <w:spacing w:line="720" w:lineRule="atLeast"/>
        <w:ind w:left="20" w:right="40" w:firstLine="860"/>
        <w:textAlignment w:val="baseline"/>
        <w:rPr>
          <w:sz w:val="36"/>
        </w:rPr>
      </w:pPr>
      <w:r>
        <w:rPr>
          <w:rFonts w:ascii="宋体" w:eastAsia="宋体" w:hAnsi="宋体" w:cs="宋体"/>
          <w:color w:val="000000"/>
          <w:sz w:val="36"/>
        </w:rPr>
        <w:t>只要绝对主权要某人或某物服从自己，我们知道由于辩证法的关系它大概就会让自己被捕捉，就会服从奴隶，服从物和劳动。它恐怕就会因想要获胜并试图保持优势而受挫。相反，主人主权，当它不再害怕失败并作为其祭献的绝对受害者而失落自身时，它就变成了绝对主权。</w:t>
      </w:r>
      <w:r>
        <w:rPr>
          <w:rFonts w:ascii="宋体" w:eastAsia="宋体" w:hAnsi="宋体" w:cs="宋体"/>
          <w:color w:val="000000"/>
          <w:sz w:val="36"/>
        </w:rPr>
        <w:t>¹</w:t>
      </w:r>
      <w:r>
        <w:rPr>
          <w:rFonts w:ascii="宋体" w:eastAsia="宋体" w:hAnsi="宋体" w:cs="宋体"/>
          <w:color w:val="000000"/>
          <w:sz w:val="36"/>
        </w:rPr>
        <w:t>主人与拥有绝对主权者因此也同样受挫</w:t>
      </w:r>
      <w:r>
        <w:rPr>
          <w:rFonts w:ascii="宋体" w:eastAsia="宋体" w:hAnsi="宋体" w:cs="宋体"/>
          <w:color w:val="000000"/>
          <w:sz w:val="36"/>
        </w:rPr>
        <w:t>²</w:t>
      </w:r>
      <w:r>
        <w:rPr>
          <w:rFonts w:ascii="宋体" w:eastAsia="宋体" w:hAnsi="宋体" w:cs="宋体"/>
          <w:color w:val="000000"/>
          <w:sz w:val="36"/>
        </w:rPr>
        <w:t>，二者都成功地失败了，一个通过对奴隶沉思的那种依赖赋予失败以意义</w:t>
      </w:r>
      <w:r>
        <w:rPr>
          <w:rFonts w:ascii="宋体" w:eastAsia="宋体" w:hAnsi="宋体" w:cs="宋体"/>
          <w:color w:val="000000"/>
          <w:sz w:val="36"/>
        </w:rPr>
        <w:t>————</w:t>
      </w:r>
      <w:r>
        <w:rPr>
          <w:rFonts w:ascii="宋体" w:eastAsia="宋体" w:hAnsi="宋体" w:cs="宋体"/>
          <w:color w:val="000000"/>
          <w:sz w:val="36"/>
        </w:rPr>
        <w:t>奴隶也正是那错过了失败的受挫</w:t>
      </w:r>
      <w:r>
        <w:rPr>
          <w:rFonts w:ascii="宋体" w:eastAsia="宋体" w:hAnsi="宋体" w:cs="宋体"/>
          <w:color w:val="000000"/>
          <w:sz w:val="36"/>
        </w:rPr>
        <w:t>者</w:t>
      </w:r>
      <w:r>
        <w:rPr>
          <w:rFonts w:ascii="宋体" w:eastAsia="宋体" w:hAnsi="宋体" w:cs="宋体"/>
          <w:color w:val="000000"/>
          <w:sz w:val="36"/>
        </w:rPr>
        <w:t>————</w:t>
      </w:r>
      <w:r>
        <w:rPr>
          <w:rFonts w:ascii="宋体" w:eastAsia="宋体" w:hAnsi="宋体" w:cs="宋体"/>
          <w:color w:val="000000"/>
          <w:sz w:val="36"/>
        </w:rPr>
        <w:t>另一个则是通过绝对地受挫，它在赢得非依赖性的同时甚至丧失了失败的那种意义。这个甚至不是那种一正一反对称物的几乎察觉不到的差异，恐怕应当解决绝对</w:t>
      </w:r>
    </w:p>
    <w:p w:rsidR="00854FAF" w:rsidRDefault="00025070">
      <w:pPr>
        <w:wordWrap w:val="0"/>
        <w:spacing w:line="720" w:lineRule="atLeast"/>
        <w:ind w:left="60"/>
        <w:textAlignment w:val="baseline"/>
        <w:rPr>
          <w:sz w:val="36"/>
        </w:rPr>
      </w:pPr>
      <w:r>
        <w:rPr>
          <w:rFonts w:ascii="宋体" w:eastAsia="宋体" w:hAnsi="宋体" w:cs="宋体"/>
          <w:color w:val="000000"/>
          <w:sz w:val="36"/>
          <w:u w:val="single"/>
        </w:rPr>
        <w:t xml:space="preserve">                </w:t>
      </w:r>
    </w:p>
    <w:p w:rsidR="00854FAF" w:rsidRDefault="00025070">
      <w:pPr>
        <w:wordWrap w:val="0"/>
        <w:spacing w:before="400" w:line="520" w:lineRule="atLeast"/>
        <w:ind w:left="20" w:right="100"/>
        <w:textAlignment w:val="baseline"/>
        <w:rPr>
          <w:sz w:val="33"/>
        </w:rPr>
      </w:pPr>
      <w:r>
        <w:rPr>
          <w:rFonts w:ascii="宋体" w:eastAsia="宋体" w:hAnsi="宋体" w:cs="宋体"/>
          <w:color w:val="000000"/>
          <w:sz w:val="33"/>
        </w:rPr>
        <w:t xml:space="preserve">1  </w:t>
      </w:r>
      <w:r>
        <w:rPr>
          <w:rFonts w:ascii="宋体" w:eastAsia="宋体" w:hAnsi="宋体" w:cs="宋体"/>
          <w:color w:val="000000"/>
          <w:sz w:val="33"/>
        </w:rPr>
        <w:t>参照比如《内心体验》</w:t>
      </w:r>
      <w:r>
        <w:rPr>
          <w:rFonts w:ascii="宋体" w:eastAsia="宋体" w:hAnsi="宋体" w:cs="宋体"/>
          <w:color w:val="000000"/>
          <w:sz w:val="33"/>
        </w:rPr>
        <w:t>(</w:t>
      </w:r>
      <w:r>
        <w:rPr>
          <w:rFonts w:ascii="宋体" w:eastAsia="宋体" w:hAnsi="宋体" w:cs="宋体"/>
          <w:color w:val="000000"/>
          <w:sz w:val="33"/>
        </w:rPr>
        <w:t>第</w:t>
      </w:r>
      <w:r>
        <w:rPr>
          <w:rFonts w:ascii="宋体" w:eastAsia="宋体" w:hAnsi="宋体" w:cs="宋体"/>
          <w:color w:val="000000"/>
          <w:sz w:val="33"/>
        </w:rPr>
        <w:t>196</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祭司</w:t>
      </w:r>
      <w:r>
        <w:rPr>
          <w:rFonts w:ascii="宋体" w:eastAsia="宋体" w:hAnsi="宋体" w:cs="宋体"/>
          <w:color w:val="000000"/>
          <w:sz w:val="33"/>
        </w:rPr>
        <w:t>……</w:t>
      </w:r>
      <w:r>
        <w:rPr>
          <w:rFonts w:ascii="宋体" w:eastAsia="宋体" w:hAnsi="宋体" w:cs="宋体"/>
          <w:color w:val="000000"/>
          <w:sz w:val="33"/>
        </w:rPr>
        <w:t>依赖了并与它的受害者一道失落</w:t>
      </w:r>
      <w:r>
        <w:rPr>
          <w:rFonts w:ascii="宋体" w:eastAsia="宋体" w:hAnsi="宋体" w:cs="宋体"/>
          <w:color w:val="000000"/>
          <w:sz w:val="33"/>
        </w:rPr>
        <w:t>”</w:t>
      </w:r>
      <w:r>
        <w:rPr>
          <w:rFonts w:ascii="宋体" w:eastAsia="宋体" w:hAnsi="宋体" w:cs="宋体"/>
          <w:color w:val="000000"/>
          <w:sz w:val="33"/>
        </w:rPr>
        <w:t>，等等。</w:t>
      </w:r>
    </w:p>
    <w:p w:rsidR="00854FAF" w:rsidRDefault="00025070">
      <w:pPr>
        <w:wordWrap w:val="0"/>
        <w:spacing w:line="520" w:lineRule="atLeast"/>
        <w:ind w:left="20" w:right="100"/>
        <w:textAlignment w:val="baseline"/>
        <w:rPr>
          <w:sz w:val="33"/>
        </w:rPr>
      </w:pPr>
      <w:r>
        <w:rPr>
          <w:rFonts w:ascii="宋体" w:eastAsia="宋体" w:hAnsi="宋体" w:cs="宋体"/>
          <w:color w:val="000000"/>
          <w:sz w:val="33"/>
        </w:rPr>
        <w:t>2  “</w:t>
      </w:r>
      <w:r>
        <w:rPr>
          <w:rFonts w:ascii="宋体" w:eastAsia="宋体" w:hAnsi="宋体" w:cs="宋体"/>
          <w:color w:val="000000"/>
          <w:sz w:val="33"/>
        </w:rPr>
        <w:t>另一方面，绝对主权是那个总是逃避的对象，没有人曾经捉住过它，也没有人将会捉住它</w:t>
      </w:r>
      <w:r>
        <w:rPr>
          <w:rFonts w:ascii="宋体" w:eastAsia="宋体" w:hAnsi="宋体" w:cs="宋体"/>
          <w:color w:val="000000"/>
          <w:sz w:val="33"/>
        </w:rPr>
        <w:t>……</w:t>
      </w:r>
      <w:r>
        <w:rPr>
          <w:rFonts w:ascii="宋体" w:eastAsia="宋体" w:hAnsi="宋体" w:cs="宋体"/>
          <w:color w:val="000000"/>
          <w:sz w:val="33"/>
        </w:rPr>
        <w:t>在《精神现象学》中，黑格尔追随的那个主</w:t>
      </w:r>
      <w:r>
        <w:rPr>
          <w:rFonts w:ascii="宋体" w:eastAsia="宋体" w:hAnsi="宋体" w:cs="宋体"/>
          <w:color w:val="000000"/>
          <w:sz w:val="33"/>
        </w:rPr>
        <w:t>(</w:t>
      </w:r>
      <w:r>
        <w:rPr>
          <w:rFonts w:ascii="宋体" w:eastAsia="宋体" w:hAnsi="宋体" w:cs="宋体"/>
          <w:color w:val="000000"/>
          <w:sz w:val="33"/>
        </w:rPr>
        <w:t>主人、支配者</w:t>
      </w:r>
      <w:r>
        <w:rPr>
          <w:rFonts w:ascii="宋体" w:eastAsia="宋体" w:hAnsi="宋体" w:cs="宋体"/>
          <w:color w:val="000000"/>
          <w:sz w:val="33"/>
        </w:rPr>
        <w:t>)</w:t>
      </w:r>
      <w:r>
        <w:rPr>
          <w:rFonts w:ascii="宋体" w:eastAsia="宋体" w:hAnsi="宋体" w:cs="宋体"/>
          <w:color w:val="000000"/>
          <w:sz w:val="33"/>
        </w:rPr>
        <w:t>仆</w:t>
      </w:r>
      <w:r>
        <w:rPr>
          <w:rFonts w:ascii="宋体" w:eastAsia="宋体" w:hAnsi="宋体" w:cs="宋体"/>
          <w:color w:val="000000"/>
          <w:sz w:val="33"/>
        </w:rPr>
        <w:t>(</w:t>
      </w:r>
      <w:r>
        <w:rPr>
          <w:rFonts w:ascii="宋体" w:eastAsia="宋体" w:hAnsi="宋体" w:cs="宋体"/>
          <w:color w:val="000000"/>
          <w:sz w:val="33"/>
        </w:rPr>
        <w:t>依赖于劳动的人</w:t>
      </w:r>
      <w:r>
        <w:rPr>
          <w:rFonts w:ascii="宋体" w:eastAsia="宋体" w:hAnsi="宋体" w:cs="宋体"/>
          <w:color w:val="000000"/>
          <w:sz w:val="33"/>
        </w:rPr>
        <w:t>)</w:t>
      </w:r>
      <w:r>
        <w:rPr>
          <w:rFonts w:ascii="宋体" w:eastAsia="宋体" w:hAnsi="宋体" w:cs="宋体"/>
          <w:color w:val="000000"/>
          <w:sz w:val="33"/>
        </w:rPr>
        <w:t>辩证法是阶级斗争这一共产主义理论之源，他让奴隶获胜，然</w:t>
      </w:r>
      <w:r>
        <w:rPr>
          <w:rFonts w:ascii="宋体" w:eastAsia="宋体" w:hAnsi="宋体" w:cs="宋体"/>
          <w:color w:val="000000"/>
          <w:sz w:val="33"/>
        </w:rPr>
        <w:t>而他表面上的绝对主权只不过是依赖性的那种自主意志；对于它来说，绝对主权所拥有的不过是失败王国而已。</w:t>
      </w:r>
      <w:r>
        <w:rPr>
          <w:rFonts w:ascii="宋体" w:eastAsia="宋体" w:hAnsi="宋体" w:cs="宋体"/>
          <w:color w:val="000000"/>
          <w:sz w:val="33"/>
        </w:rPr>
        <w:t>”(“</w:t>
      </w:r>
      <w:r>
        <w:rPr>
          <w:rFonts w:ascii="宋体" w:eastAsia="宋体" w:hAnsi="宋体" w:cs="宋体"/>
          <w:color w:val="000000"/>
          <w:sz w:val="33"/>
        </w:rPr>
        <w:t>日奈</w:t>
      </w:r>
      <w:r>
        <w:rPr>
          <w:rFonts w:ascii="宋体" w:eastAsia="宋体" w:hAnsi="宋体" w:cs="宋体"/>
          <w:color w:val="000000"/>
          <w:sz w:val="33"/>
        </w:rPr>
        <w:t>”</w:t>
      </w:r>
      <w:r>
        <w:rPr>
          <w:rFonts w:ascii="宋体" w:eastAsia="宋体" w:hAnsi="宋体" w:cs="宋体"/>
          <w:color w:val="000000"/>
          <w:sz w:val="33"/>
        </w:rPr>
        <w:t>，《文学与恶》</w:t>
      </w:r>
      <w:r>
        <w:rPr>
          <w:rFonts w:ascii="宋体" w:eastAsia="宋体" w:hAnsi="宋体" w:cs="宋体"/>
          <w:color w:val="000000"/>
          <w:sz w:val="33"/>
        </w:rPr>
        <w:t>)</w:t>
      </w:r>
    </w:p>
    <w:p w:rsidR="00854FAF" w:rsidRDefault="00025070">
      <w:pPr>
        <w:wordWrap w:val="0"/>
        <w:spacing w:before="160" w:line="440" w:lineRule="atLeast"/>
        <w:ind w:right="620"/>
        <w:jc w:val="right"/>
        <w:textAlignment w:val="baseline"/>
        <w:rPr>
          <w:sz w:val="32"/>
        </w:rPr>
      </w:pPr>
      <w:r>
        <w:rPr>
          <w:rFonts w:ascii="楷体" w:eastAsia="楷体" w:hAnsi="楷体" w:cs="楷体"/>
          <w:color w:val="000000"/>
          <w:sz w:val="32"/>
        </w:rPr>
        <w:t>477</w:t>
      </w:r>
    </w:p>
    <w:p w:rsidR="00854FAF" w:rsidRDefault="00854FAF"/>
    <w:p w:rsidR="00854FAF" w:rsidRDefault="00854FAF">
      <w:pPr>
        <w:sectPr w:rsidR="00854FAF">
          <w:headerReference w:type="default" r:id="rId1037"/>
          <w:footerReference w:type="default" r:id="rId1038"/>
          <w:pgSz w:w="14460" w:h="21540"/>
          <w:pgMar w:top="1820" w:right="1620" w:bottom="1820" w:left="1620" w:header="1520" w:footer="1520" w:gutter="0"/>
          <w:cols w:space="720"/>
        </w:sectPr>
      </w:pPr>
    </w:p>
    <w:p w:rsidR="00854FAF" w:rsidRDefault="00025070">
      <w:pPr>
        <w:wordWrap w:val="0"/>
        <w:spacing w:line="720" w:lineRule="atLeast"/>
        <w:ind w:right="20" w:firstLine="40"/>
        <w:textAlignment w:val="baseline"/>
        <w:rPr>
          <w:sz w:val="39"/>
        </w:rPr>
      </w:pPr>
      <w:r>
        <w:rPr>
          <w:rFonts w:ascii="宋体" w:eastAsia="宋体" w:hAnsi="宋体" w:cs="宋体"/>
          <w:color w:val="000000"/>
          <w:sz w:val="39"/>
        </w:rPr>
        <w:lastRenderedPageBreak/>
        <w:t>书写的那些所有的</w:t>
      </w:r>
      <w:r>
        <w:rPr>
          <w:rFonts w:ascii="宋体" w:eastAsia="宋体" w:hAnsi="宋体" w:cs="宋体"/>
          <w:color w:val="000000"/>
          <w:sz w:val="39"/>
        </w:rPr>
        <w:t>“</w:t>
      </w:r>
      <w:r>
        <w:rPr>
          <w:rFonts w:ascii="宋体" w:eastAsia="宋体" w:hAnsi="宋体" w:cs="宋体"/>
          <w:color w:val="000000"/>
          <w:sz w:val="39"/>
        </w:rPr>
        <w:t>滑动</w:t>
      </w:r>
      <w:r>
        <w:rPr>
          <w:rFonts w:ascii="宋体" w:eastAsia="宋体" w:hAnsi="宋体" w:cs="宋体"/>
          <w:color w:val="000000"/>
          <w:sz w:val="39"/>
        </w:rPr>
        <w:t>”</w:t>
      </w:r>
      <w:r>
        <w:rPr>
          <w:rFonts w:ascii="宋体" w:eastAsia="宋体" w:hAnsi="宋体" w:cs="宋体"/>
          <w:color w:val="000000"/>
          <w:sz w:val="39"/>
        </w:rPr>
        <w:t>。它得破坏那个总是成问题的绝对主权的</w:t>
      </w:r>
      <w:r>
        <w:rPr>
          <w:rFonts w:ascii="宋体" w:eastAsia="宋体" w:hAnsi="宋体" w:cs="宋体"/>
          <w:color w:val="000000"/>
          <w:sz w:val="39"/>
        </w:rPr>
        <w:t>“</w:t>
      </w:r>
      <w:r>
        <w:rPr>
          <w:rFonts w:ascii="宋体" w:eastAsia="宋体" w:hAnsi="宋体" w:cs="宋体"/>
          <w:color w:val="000000"/>
          <w:sz w:val="39"/>
        </w:rPr>
        <w:t>同一性</w:t>
      </w:r>
      <w:r>
        <w:rPr>
          <w:rFonts w:ascii="宋体" w:eastAsia="宋体" w:hAnsi="宋体" w:cs="宋体"/>
          <w:color w:val="000000"/>
          <w:sz w:val="39"/>
        </w:rPr>
        <w:t>”</w:t>
      </w:r>
      <w:r>
        <w:rPr>
          <w:rFonts w:ascii="宋体" w:eastAsia="宋体" w:hAnsi="宋体" w:cs="宋体"/>
          <w:color w:val="000000"/>
          <w:sz w:val="39"/>
        </w:rPr>
        <w:t>。因为绝对主权没有同一性，它不是自己，不为自己，不属于自己，也不靠近自己。为了避免支配，也就是说避免依赖，它必须不让任何东西服从它</w:t>
      </w:r>
      <w:r>
        <w:rPr>
          <w:rFonts w:ascii="宋体" w:eastAsia="宋体" w:hAnsi="宋体" w:cs="宋体"/>
          <w:color w:val="000000"/>
          <w:sz w:val="39"/>
        </w:rPr>
        <w:t>(</w:t>
      </w:r>
      <w:r>
        <w:rPr>
          <w:rFonts w:ascii="宋体" w:eastAsia="宋体" w:hAnsi="宋体" w:cs="宋体"/>
          <w:color w:val="000000"/>
          <w:sz w:val="39"/>
        </w:rPr>
        <w:t>直接补语</w:t>
      </w:r>
      <w:r>
        <w:rPr>
          <w:rFonts w:ascii="宋体" w:eastAsia="宋体" w:hAnsi="宋体" w:cs="宋体"/>
          <w:color w:val="000000"/>
          <w:sz w:val="39"/>
        </w:rPr>
        <w:t>)</w:t>
      </w:r>
      <w:r>
        <w:rPr>
          <w:rFonts w:ascii="宋体" w:eastAsia="宋体" w:hAnsi="宋体" w:cs="宋体"/>
          <w:color w:val="000000"/>
          <w:sz w:val="39"/>
        </w:rPr>
        <w:t>，也就是说不服从任何东西或任何人</w:t>
      </w:r>
      <w:r>
        <w:rPr>
          <w:rFonts w:ascii="宋体" w:eastAsia="宋体" w:hAnsi="宋体" w:cs="宋体"/>
          <w:color w:val="000000"/>
          <w:sz w:val="39"/>
        </w:rPr>
        <w:t>(</w:t>
      </w:r>
      <w:r>
        <w:rPr>
          <w:rFonts w:ascii="宋体" w:eastAsia="宋体" w:hAnsi="宋体" w:cs="宋体"/>
          <w:color w:val="000000"/>
          <w:sz w:val="39"/>
        </w:rPr>
        <w:t>间接补语的奴隶中介</w:t>
      </w:r>
      <w:r>
        <w:rPr>
          <w:rFonts w:ascii="宋体" w:eastAsia="宋体" w:hAnsi="宋体" w:cs="宋体"/>
          <w:color w:val="000000"/>
          <w:sz w:val="39"/>
        </w:rPr>
        <w:t>)</w:t>
      </w:r>
      <w:r>
        <w:rPr>
          <w:rFonts w:ascii="宋体" w:eastAsia="宋体" w:hAnsi="宋体" w:cs="宋体"/>
          <w:color w:val="000000"/>
          <w:sz w:val="39"/>
        </w:rPr>
        <w:t>：它得不作储存地消耗自己，丧失自己，失去感觉，丧失自我记忆及自我内在</w:t>
      </w:r>
      <w:r>
        <w:rPr>
          <w:rFonts w:ascii="宋体" w:eastAsia="宋体" w:hAnsi="宋体" w:cs="宋体"/>
          <w:color w:val="000000"/>
          <w:sz w:val="39"/>
        </w:rPr>
        <w:t>性；它得对抗内在记忆</w:t>
      </w:r>
      <w:r>
        <w:rPr>
          <w:rFonts w:ascii="宋体" w:eastAsia="宋体" w:hAnsi="宋体" w:cs="宋体"/>
          <w:color w:val="000000"/>
          <w:sz w:val="39"/>
        </w:rPr>
        <w:t>(Erinnerung)</w:t>
      </w:r>
      <w:r>
        <w:rPr>
          <w:rFonts w:ascii="宋体" w:eastAsia="宋体" w:hAnsi="宋体" w:cs="宋体"/>
          <w:color w:val="000000"/>
          <w:sz w:val="39"/>
        </w:rPr>
        <w:t>，对抗那种将意义同化的吝啬，它应当运用的是尼采所说的那种遗忘、那种积极健忘</w:t>
      </w:r>
      <w:r>
        <w:rPr>
          <w:rFonts w:ascii="宋体" w:eastAsia="宋体" w:hAnsi="宋体" w:cs="宋体"/>
          <w:color w:val="000000"/>
          <w:sz w:val="39"/>
        </w:rPr>
        <w:t>(aktive Vergesslichkeit)</w:t>
      </w:r>
      <w:r>
        <w:rPr>
          <w:rFonts w:ascii="宋体" w:eastAsia="宋体" w:hAnsi="宋体" w:cs="宋体"/>
          <w:color w:val="000000"/>
          <w:sz w:val="39"/>
        </w:rPr>
        <w:t>，而作为主人主权的那种最终颠覆，它必须不再寻求让自己得到承认。</w:t>
      </w:r>
    </w:p>
    <w:p w:rsidR="00854FAF" w:rsidRDefault="00025070">
      <w:pPr>
        <w:wordWrap w:val="0"/>
        <w:spacing w:line="720" w:lineRule="atLeast"/>
        <w:ind w:firstLine="780"/>
        <w:textAlignment w:val="baseline"/>
        <w:rPr>
          <w:sz w:val="39"/>
        </w:rPr>
      </w:pPr>
      <w:r>
        <w:rPr>
          <w:rFonts w:ascii="宋体" w:eastAsia="宋体" w:hAnsi="宋体" w:cs="宋体"/>
          <w:color w:val="000000"/>
          <w:sz w:val="39"/>
        </w:rPr>
        <w:t>放弃被承认既规定又禁止了书写。不如说它分离了两种书写。它禁止的是那种规划印迹的书写，因为通过印迹，即主人主权的书写</w:t>
      </w:r>
      <w:r>
        <w:rPr>
          <w:rFonts w:ascii="宋体" w:eastAsia="宋体" w:hAnsi="宋体" w:cs="宋体"/>
          <w:color w:val="000000"/>
          <w:sz w:val="39"/>
        </w:rPr>
        <w:t>(écriture de maître)</w:t>
      </w:r>
      <w:r>
        <w:rPr>
          <w:rFonts w:ascii="宋体" w:eastAsia="宋体" w:hAnsi="宋体" w:cs="宋体"/>
          <w:color w:val="000000"/>
          <w:sz w:val="39"/>
        </w:rPr>
        <w:t>，意志想要在印迹中自我保存，在印迹中使自己得到承认并建构它的在场。它就是一种依赖性书写，因此巴塔耶蔑视它。然而，书写的这种</w:t>
      </w:r>
      <w:r>
        <w:rPr>
          <w:rFonts w:ascii="宋体" w:eastAsia="宋体" w:hAnsi="宋体" w:cs="宋体"/>
          <w:color w:val="000000"/>
          <w:sz w:val="39"/>
        </w:rPr>
        <w:t>被蔑视的依赖性并非自柏拉图以来的传统所谴责的那种依赖性。柏拉图针对的是作为不负责任之技术的那种依赖性书写，因为话语发言人的那种在场在那里消失了。而巴塔耶所针对的，相反则是于在场中保存生命</w:t>
      </w:r>
      <w:r>
        <w:rPr>
          <w:rFonts w:ascii="宋体" w:eastAsia="宋体" w:hAnsi="宋体" w:cs="宋体"/>
          <w:color w:val="000000"/>
          <w:sz w:val="39"/>
        </w:rPr>
        <w:t>——</w:t>
      </w:r>
      <w:r>
        <w:rPr>
          <w:rFonts w:ascii="宋体" w:eastAsia="宋体" w:hAnsi="宋体" w:cs="宋体"/>
          <w:color w:val="000000"/>
          <w:sz w:val="39"/>
        </w:rPr>
        <w:t>生命的幽灵</w:t>
      </w:r>
      <w:r>
        <w:rPr>
          <w:rFonts w:ascii="宋体" w:eastAsia="宋体" w:hAnsi="宋体" w:cs="宋体"/>
          <w:color w:val="000000"/>
          <w:sz w:val="39"/>
        </w:rPr>
        <w:t>———</w:t>
      </w:r>
      <w:r>
        <w:rPr>
          <w:rFonts w:ascii="宋体" w:eastAsia="宋体" w:hAnsi="宋体" w:cs="宋体"/>
          <w:color w:val="000000"/>
          <w:sz w:val="39"/>
        </w:rPr>
        <w:t>的那种依赖性计划。的确，在这两种情形中，都有对某种死亡的惧怕，对这种共谋关系有加以思考的必要。这个问题因为绝对主权同时将自己分配给另一种书写而变得更加困难：这另一种书写就是将印迹当做印迹去生产的书写。而只有当</w:t>
      </w:r>
      <w:r>
        <w:rPr>
          <w:rFonts w:ascii="宋体" w:eastAsia="宋体" w:hAnsi="宋体" w:cs="宋体"/>
          <w:color w:val="000000"/>
          <w:sz w:val="39"/>
        </w:rPr>
        <w:t>“</w:t>
      </w:r>
      <w:r>
        <w:rPr>
          <w:rFonts w:ascii="宋体" w:eastAsia="宋体" w:hAnsi="宋体" w:cs="宋体"/>
          <w:color w:val="000000"/>
          <w:sz w:val="39"/>
        </w:rPr>
        <w:t>在场</w:t>
      </w:r>
      <w:r>
        <w:rPr>
          <w:rFonts w:ascii="宋体" w:eastAsia="宋体" w:hAnsi="宋体" w:cs="宋体"/>
          <w:color w:val="000000"/>
          <w:sz w:val="39"/>
        </w:rPr>
        <w:t>”</w:t>
      </w:r>
      <w:r>
        <w:rPr>
          <w:rFonts w:ascii="宋体" w:eastAsia="宋体" w:hAnsi="宋体" w:cs="宋体"/>
          <w:color w:val="000000"/>
          <w:sz w:val="39"/>
        </w:rPr>
        <w:t>从其最初的许诺起，就无可挽回地从印迹身上逃脱了的时候，这种印迹才是印迹，也只有在它被当做某</w:t>
      </w:r>
      <w:r>
        <w:rPr>
          <w:rFonts w:ascii="宋体" w:eastAsia="宋体" w:hAnsi="宋体" w:cs="宋体"/>
          <w:color w:val="000000"/>
          <w:sz w:val="39"/>
        </w:rPr>
        <w:t>种绝对</w:t>
      </w:r>
    </w:p>
    <w:p w:rsidR="00854FAF" w:rsidRDefault="00025070">
      <w:pPr>
        <w:wordWrap w:val="0"/>
        <w:spacing w:line="460" w:lineRule="atLeast"/>
        <w:ind w:left="460"/>
        <w:textAlignment w:val="baseline"/>
        <w:rPr>
          <w:sz w:val="34"/>
        </w:rPr>
      </w:pPr>
      <w:r>
        <w:rPr>
          <w:rFonts w:ascii="楷体" w:eastAsia="楷体" w:hAnsi="楷体" w:cs="楷体"/>
          <w:color w:val="000000"/>
          <w:sz w:val="34"/>
        </w:rPr>
        <w:t>478</w:t>
      </w:r>
    </w:p>
    <w:p w:rsidR="00854FAF" w:rsidRDefault="00854FAF"/>
    <w:p w:rsidR="00854FAF" w:rsidRDefault="00854FAF">
      <w:pPr>
        <w:sectPr w:rsidR="00854FAF">
          <w:headerReference w:type="default" r:id="rId1039"/>
          <w:footerReference w:type="default" r:id="rId1040"/>
          <w:pgSz w:w="14460" w:h="21540"/>
          <w:pgMar w:top="1780" w:right="1660" w:bottom="1780" w:left="1660" w:header="1480" w:footer="148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抹去的可能性来建构时才是印迹。不可抹去的印迹并非印迹。因此必须重建的恐怕是巴塔耶关于书写，关于与印迹的那两种关系</w:t>
      </w:r>
      <w:r>
        <w:rPr>
          <w:rFonts w:ascii="宋体" w:eastAsia="宋体" w:hAnsi="宋体" w:cs="宋体"/>
          <w:color w:val="000000"/>
          <w:sz w:val="41"/>
        </w:rPr>
        <w:t>——</w:t>
      </w:r>
      <w:r>
        <w:rPr>
          <w:rFonts w:ascii="宋体" w:eastAsia="宋体" w:hAnsi="宋体" w:cs="宋体"/>
          <w:color w:val="000000"/>
          <w:sz w:val="41"/>
        </w:rPr>
        <w:t>记住，它们就是次要与主要那两种关系</w:t>
      </w:r>
      <w:r>
        <w:rPr>
          <w:rFonts w:ascii="宋体" w:eastAsia="宋体" w:hAnsi="宋体" w:cs="宋体"/>
          <w:color w:val="000000"/>
          <w:sz w:val="41"/>
        </w:rPr>
        <w:t>——</w:t>
      </w:r>
      <w:r>
        <w:rPr>
          <w:rFonts w:ascii="宋体" w:eastAsia="宋体" w:hAnsi="宋体" w:cs="宋体"/>
          <w:color w:val="000000"/>
          <w:sz w:val="41"/>
        </w:rPr>
        <w:t>的那些命题的系统。</w:t>
      </w:r>
    </w:p>
    <w:p w:rsidR="00854FAF" w:rsidRDefault="00025070">
      <w:pPr>
        <w:wordWrap w:val="0"/>
        <w:spacing w:line="680" w:lineRule="atLeast"/>
        <w:ind w:right="20" w:firstLine="860"/>
        <w:textAlignment w:val="baseline"/>
        <w:rPr>
          <w:sz w:val="41"/>
        </w:rPr>
      </w:pPr>
      <w:r>
        <w:rPr>
          <w:rFonts w:ascii="宋体" w:eastAsia="宋体" w:hAnsi="宋体" w:cs="宋体"/>
          <w:color w:val="000000"/>
          <w:sz w:val="41"/>
        </w:rPr>
        <w:t>1.</w:t>
      </w:r>
      <w:r>
        <w:rPr>
          <w:rFonts w:ascii="宋体" w:eastAsia="宋体" w:hAnsi="宋体" w:cs="宋体"/>
          <w:color w:val="000000"/>
          <w:sz w:val="41"/>
        </w:rPr>
        <w:t>在整个一组文本中，对获得承认的那种绝对放弃要求抹去被写下的。比如，对作为次要书写的诗歌写作的抹去：</w:t>
      </w:r>
    </w:p>
    <w:p w:rsidR="00854FAF" w:rsidRDefault="00025070">
      <w:pPr>
        <w:wordWrap w:val="0"/>
        <w:spacing w:line="680" w:lineRule="atLeast"/>
        <w:ind w:left="840" w:firstLine="860"/>
        <w:textAlignment w:val="baseline"/>
        <w:rPr>
          <w:sz w:val="41"/>
        </w:rPr>
      </w:pPr>
      <w:r>
        <w:rPr>
          <w:rFonts w:ascii="仿宋" w:eastAsia="仿宋" w:hAnsi="仿宋" w:cs="仿宋"/>
          <w:color w:val="000000"/>
          <w:sz w:val="41"/>
        </w:rPr>
        <w:t>理性的这种牺牲表面上是想像性的，它既没有血腥的后果也没有任何类比物。无论如何，它在整体性方面与诗歌不同，除了通过难以保持的随意滑动或被放弃了</w:t>
      </w:r>
      <w:r>
        <w:rPr>
          <w:rFonts w:ascii="仿宋" w:eastAsia="仿宋" w:hAnsi="仿宋" w:cs="仿宋"/>
          <w:color w:val="000000"/>
          <w:sz w:val="41"/>
        </w:rPr>
        <w:t>的笑之外，它不储存任何愉快。假如它留下了幸存物，它自己也对此一无所知，就像收割之后田里的花那样。这种以狂妄自大的某种高级阶段</w:t>
      </w:r>
      <w:r>
        <w:rPr>
          <w:rFonts w:ascii="仿宋" w:eastAsia="仿宋" w:hAnsi="仿宋" w:cs="仿宋"/>
          <w:color w:val="000000"/>
          <w:sz w:val="41"/>
        </w:rPr>
        <w:t>——</w:t>
      </w:r>
      <w:r>
        <w:rPr>
          <w:rFonts w:ascii="仿宋" w:eastAsia="仿宋" w:hAnsi="仿宋" w:cs="仿宋"/>
          <w:color w:val="000000"/>
          <w:sz w:val="41"/>
        </w:rPr>
        <w:t>自觉成了上帝</w:t>
      </w:r>
      <w:r>
        <w:rPr>
          <w:rFonts w:ascii="仿宋" w:eastAsia="仿宋" w:hAnsi="仿宋" w:cs="仿宋"/>
          <w:color w:val="000000"/>
          <w:sz w:val="41"/>
        </w:rPr>
        <w:t>——</w:t>
      </w:r>
      <w:r>
        <w:rPr>
          <w:rFonts w:ascii="仿宋" w:eastAsia="仿宋" w:hAnsi="仿宋" w:cs="仿宋"/>
          <w:color w:val="000000"/>
          <w:sz w:val="41"/>
        </w:rPr>
        <w:t>为前提的奇异牺牲在某种情形下还是有些平常的后果的：那就是如果愉快被滑动掩盖而狂妄自大没有被完全耗尽，那我们就会被迫让自己受到</w:t>
      </w:r>
      <w:r>
        <w:rPr>
          <w:rFonts w:ascii="仿宋" w:eastAsia="仿宋" w:hAnsi="仿宋" w:cs="仿宋"/>
          <w:color w:val="000000"/>
          <w:sz w:val="41"/>
        </w:rPr>
        <w:t>“</w:t>
      </w:r>
      <w:r>
        <w:rPr>
          <w:rFonts w:ascii="仿宋" w:eastAsia="仿宋" w:hAnsi="仿宋" w:cs="仿宋"/>
          <w:color w:val="000000"/>
          <w:sz w:val="41"/>
        </w:rPr>
        <w:t>承认</w:t>
      </w:r>
      <w:r>
        <w:rPr>
          <w:rFonts w:ascii="仿宋" w:eastAsia="仿宋" w:hAnsi="仿宋" w:cs="仿宋"/>
          <w:color w:val="000000"/>
          <w:sz w:val="41"/>
        </w:rPr>
        <w:t>”</w:t>
      </w:r>
      <w:r>
        <w:rPr>
          <w:rFonts w:ascii="仿宋" w:eastAsia="仿宋" w:hAnsi="仿宋" w:cs="仿宋"/>
          <w:color w:val="000000"/>
          <w:sz w:val="41"/>
        </w:rPr>
        <w:t>，被迫想要成为大众的上帝；这是个除对疯狂有益外对任何东西都无益的条件</w:t>
      </w:r>
      <w:r>
        <w:rPr>
          <w:rFonts w:ascii="仿宋" w:eastAsia="仿宋" w:hAnsi="仿宋" w:cs="仿宋"/>
          <w:color w:val="000000"/>
          <w:sz w:val="41"/>
        </w:rPr>
        <w:t>……</w:t>
      </w:r>
      <w:r>
        <w:rPr>
          <w:rFonts w:ascii="仿宋" w:eastAsia="仿宋" w:hAnsi="仿宋" w:cs="仿宋"/>
          <w:color w:val="000000"/>
          <w:sz w:val="41"/>
        </w:rPr>
        <w:t>如果要走到底，就必须抹去自身，忍受孤独，坚强地忍受它，拒绝被承认：必须像不在场、向疯了那样在那里存在，无意志、无希望地去忍受，于别处存在</w:t>
      </w:r>
      <w:r>
        <w:rPr>
          <w:rFonts w:ascii="仿宋" w:eastAsia="仿宋" w:hAnsi="仿宋" w:cs="仿宋"/>
          <w:color w:val="000000"/>
          <w:sz w:val="41"/>
        </w:rPr>
        <w:t>……</w:t>
      </w:r>
      <w:r>
        <w:rPr>
          <w:rFonts w:ascii="仿宋" w:eastAsia="仿宋" w:hAnsi="仿宋" w:cs="仿宋"/>
          <w:color w:val="000000"/>
          <w:sz w:val="41"/>
        </w:rPr>
        <w:t>思想</w:t>
      </w:r>
      <w:r>
        <w:rPr>
          <w:rFonts w:ascii="仿宋" w:eastAsia="仿宋" w:hAnsi="仿宋" w:cs="仿宋"/>
          <w:color w:val="000000"/>
          <w:sz w:val="41"/>
        </w:rPr>
        <w:t>(</w:t>
      </w:r>
      <w:r>
        <w:rPr>
          <w:rFonts w:ascii="仿宋" w:eastAsia="仿宋" w:hAnsi="仿宋" w:cs="仿宋"/>
          <w:color w:val="000000"/>
          <w:sz w:val="41"/>
        </w:rPr>
        <w:t>由于它根基上拥有的</w:t>
      </w:r>
      <w:r>
        <w:rPr>
          <w:rFonts w:ascii="仿宋" w:eastAsia="仿宋" w:hAnsi="仿宋" w:cs="仿宋"/>
          <w:color w:val="000000"/>
          <w:sz w:val="41"/>
        </w:rPr>
        <w:t>东西</w:t>
      </w:r>
      <w:r>
        <w:rPr>
          <w:rFonts w:ascii="仿宋" w:eastAsia="仿宋" w:hAnsi="仿宋" w:cs="仿宋"/>
          <w:color w:val="000000"/>
          <w:sz w:val="41"/>
        </w:rPr>
        <w:t>)</w:t>
      </w:r>
      <w:r>
        <w:rPr>
          <w:rFonts w:ascii="仿宋" w:eastAsia="仿宋" w:hAnsi="仿宋" w:cs="仿宋"/>
          <w:color w:val="000000"/>
          <w:sz w:val="41"/>
        </w:rPr>
        <w:t>必须被活埋。我在发表它之前已经预先知道它会被误解</w:t>
      </w:r>
      <w:r>
        <w:rPr>
          <w:rFonts w:ascii="仿宋" w:eastAsia="仿宋" w:hAnsi="仿宋" w:cs="仿宋"/>
          <w:color w:val="000000"/>
          <w:sz w:val="41"/>
        </w:rPr>
        <w:t>……</w:t>
      </w:r>
      <w:r>
        <w:rPr>
          <w:rFonts w:ascii="仿宋" w:eastAsia="仿宋" w:hAnsi="仿宋" w:cs="仿宋"/>
          <w:color w:val="000000"/>
          <w:sz w:val="41"/>
        </w:rPr>
        <w:t>我没有办法，它只能和我一道在这一点上沉沦于无意义之中。思想毁灭了，而它的毁灭是不能与乌合之众沟通的，它向较强者致意。</w:t>
      </w:r>
      <w:r>
        <w:rPr>
          <w:rFonts w:ascii="仿宋" w:eastAsia="仿宋" w:hAnsi="仿宋" w:cs="仿宋"/>
          <w:color w:val="000000"/>
          <w:sz w:val="41"/>
        </w:rPr>
        <w:t>(“</w:t>
      </w:r>
      <w:r>
        <w:rPr>
          <w:rFonts w:ascii="仿宋" w:eastAsia="仿宋" w:hAnsi="仿宋" w:cs="仿宋"/>
          <w:color w:val="000000"/>
          <w:sz w:val="41"/>
        </w:rPr>
        <w:t>关于剧痛的附言</w:t>
      </w:r>
      <w:r>
        <w:rPr>
          <w:rFonts w:ascii="仿宋" w:eastAsia="仿宋" w:hAnsi="仿宋" w:cs="仿宋"/>
          <w:color w:val="000000"/>
          <w:sz w:val="41"/>
        </w:rPr>
        <w:t>”)</w:t>
      </w:r>
    </w:p>
    <w:p w:rsidR="00854FAF" w:rsidRDefault="00025070">
      <w:pPr>
        <w:wordWrap w:val="0"/>
        <w:spacing w:line="680" w:lineRule="atLeast"/>
        <w:textAlignment w:val="baseline"/>
        <w:rPr>
          <w:sz w:val="41"/>
        </w:rPr>
      </w:pPr>
      <w:r>
        <w:rPr>
          <w:rFonts w:ascii="仿宋" w:eastAsia="仿宋" w:hAnsi="仿宋" w:cs="仿宋"/>
          <w:color w:val="000000"/>
          <w:sz w:val="41"/>
        </w:rPr>
        <w:t>还有：</w:t>
      </w:r>
    </w:p>
    <w:p w:rsidR="00854FAF" w:rsidRDefault="00025070">
      <w:pPr>
        <w:wordWrap w:val="0"/>
        <w:spacing w:line="440" w:lineRule="atLeast"/>
        <w:ind w:right="500"/>
        <w:jc w:val="right"/>
        <w:textAlignment w:val="baseline"/>
        <w:rPr>
          <w:sz w:val="33"/>
        </w:rPr>
      </w:pPr>
      <w:r>
        <w:rPr>
          <w:rFonts w:ascii="楷体" w:eastAsia="楷体" w:hAnsi="楷体" w:cs="楷体"/>
          <w:color w:val="000000"/>
          <w:sz w:val="33"/>
        </w:rPr>
        <w:t>479</w:t>
      </w:r>
    </w:p>
    <w:p w:rsidR="00854FAF" w:rsidRDefault="00854FAF"/>
    <w:p w:rsidR="00854FAF" w:rsidRDefault="00854FAF">
      <w:pPr>
        <w:sectPr w:rsidR="00854FAF">
          <w:headerReference w:type="default" r:id="rId1041"/>
          <w:footerReference w:type="default" r:id="rId1042"/>
          <w:pgSz w:w="14460" w:h="21540"/>
          <w:pgMar w:top="1740" w:right="1660" w:bottom="1740" w:left="1660" w:header="1440" w:footer="1440" w:gutter="0"/>
          <w:cols w:space="720"/>
        </w:sectPr>
      </w:pPr>
    </w:p>
    <w:p w:rsidR="00854FAF" w:rsidRDefault="00025070">
      <w:pPr>
        <w:wordWrap w:val="0"/>
        <w:spacing w:line="680" w:lineRule="atLeast"/>
        <w:ind w:left="880" w:right="80" w:firstLine="840"/>
        <w:textAlignment w:val="baseline"/>
        <w:rPr>
          <w:sz w:val="40"/>
        </w:rPr>
      </w:pPr>
      <w:r>
        <w:rPr>
          <w:rFonts w:ascii="宋体" w:eastAsia="宋体" w:hAnsi="宋体" w:cs="宋体"/>
          <w:color w:val="000000"/>
          <w:sz w:val="40"/>
        </w:rPr>
        <w:lastRenderedPageBreak/>
        <w:t>绝对主权运作介入下述这些发展：它们既是被留在记忆中某种印迹的残余物，又是那些功能的替补物，但作为它的发生，它对这些残余物既无动于衷又嘲讽有加。</w:t>
      </w:r>
      <w:r>
        <w:rPr>
          <w:rFonts w:ascii="宋体" w:eastAsia="宋体" w:hAnsi="宋体" w:cs="宋体"/>
          <w:color w:val="000000"/>
          <w:sz w:val="40"/>
        </w:rPr>
        <w:t>(</w:t>
      </w:r>
      <w:r>
        <w:rPr>
          <w:rFonts w:ascii="宋体" w:eastAsia="宋体" w:hAnsi="宋体" w:cs="宋体"/>
          <w:color w:val="000000"/>
          <w:sz w:val="40"/>
        </w:rPr>
        <w:t>《沉思方法》</w:t>
      </w:r>
      <w:r>
        <w:rPr>
          <w:rFonts w:ascii="宋体" w:eastAsia="宋体" w:hAnsi="宋体" w:cs="宋体"/>
          <w:color w:val="000000"/>
          <w:sz w:val="40"/>
        </w:rPr>
        <w:t>)</w:t>
      </w:r>
    </w:p>
    <w:p w:rsidR="00854FAF" w:rsidRDefault="00025070">
      <w:pPr>
        <w:wordWrap w:val="0"/>
        <w:spacing w:line="680" w:lineRule="atLeast"/>
        <w:ind w:left="20"/>
        <w:textAlignment w:val="baseline"/>
        <w:rPr>
          <w:sz w:val="40"/>
        </w:rPr>
      </w:pPr>
      <w:r>
        <w:rPr>
          <w:rFonts w:ascii="宋体" w:eastAsia="宋体" w:hAnsi="宋体" w:cs="宋体"/>
          <w:color w:val="000000"/>
          <w:sz w:val="40"/>
        </w:rPr>
        <w:t>还有：</w:t>
      </w:r>
    </w:p>
    <w:p w:rsidR="00854FAF" w:rsidRDefault="00025070">
      <w:pPr>
        <w:wordWrap w:val="0"/>
        <w:spacing w:line="700" w:lineRule="atLeast"/>
        <w:ind w:left="1700" w:firstLine="20"/>
        <w:textAlignment w:val="baseline"/>
        <w:rPr>
          <w:sz w:val="39"/>
        </w:rPr>
      </w:pPr>
      <w:r>
        <w:rPr>
          <w:rFonts w:ascii="仿宋" w:eastAsia="仿宋" w:hAnsi="仿宋" w:cs="仿宋"/>
          <w:color w:val="000000"/>
          <w:sz w:val="39"/>
        </w:rPr>
        <w:t>被写下者的生存乃是木乃伊式的生存。</w:t>
      </w:r>
      <w:r>
        <w:rPr>
          <w:rFonts w:ascii="仿宋" w:eastAsia="仿宋" w:hAnsi="仿宋" w:cs="仿宋"/>
          <w:color w:val="000000"/>
          <w:sz w:val="39"/>
        </w:rPr>
        <w:t>(</w:t>
      </w:r>
      <w:r>
        <w:rPr>
          <w:rFonts w:ascii="仿宋" w:eastAsia="仿宋" w:hAnsi="仿宋" w:cs="仿宋"/>
          <w:color w:val="000000"/>
          <w:sz w:val="39"/>
        </w:rPr>
        <w:t>《罪人》</w:t>
      </w:r>
      <w:r>
        <w:rPr>
          <w:rFonts w:ascii="仿宋" w:eastAsia="仿宋" w:hAnsi="仿宋" w:cs="仿宋"/>
          <w:color w:val="000000"/>
          <w:sz w:val="39"/>
        </w:rPr>
        <w:t>)</w:t>
      </w:r>
    </w:p>
    <w:p w:rsidR="00854FAF" w:rsidRDefault="00025070">
      <w:pPr>
        <w:wordWrap w:val="0"/>
        <w:spacing w:line="680" w:lineRule="atLeast"/>
        <w:ind w:left="20" w:right="20" w:firstLine="840"/>
        <w:textAlignment w:val="baseline"/>
        <w:rPr>
          <w:sz w:val="41"/>
        </w:rPr>
      </w:pPr>
      <w:r>
        <w:rPr>
          <w:rFonts w:ascii="宋体" w:eastAsia="宋体" w:hAnsi="宋体" w:cs="宋体"/>
          <w:color w:val="000000"/>
          <w:sz w:val="41"/>
        </w:rPr>
        <w:t>2.</w:t>
      </w:r>
      <w:r>
        <w:rPr>
          <w:rFonts w:ascii="宋体" w:eastAsia="宋体" w:hAnsi="宋体" w:cs="宋体"/>
          <w:color w:val="000000"/>
          <w:sz w:val="41"/>
        </w:rPr>
        <w:t>但对获得承认的那种绝对放弃就是绝对书</w:t>
      </w:r>
      <w:r>
        <w:rPr>
          <w:rFonts w:ascii="宋体" w:eastAsia="宋体" w:hAnsi="宋体" w:cs="宋体"/>
          <w:color w:val="000000"/>
          <w:sz w:val="41"/>
        </w:rPr>
        <w:t>写，这种绝对书写相反是必须得中断言语与意义间的那种依赖性共谋关系的。</w:t>
      </w:r>
    </w:p>
    <w:p w:rsidR="00854FAF" w:rsidRDefault="00025070">
      <w:pPr>
        <w:wordWrap w:val="0"/>
        <w:spacing w:line="700" w:lineRule="atLeast"/>
        <w:ind w:left="880" w:right="60" w:firstLine="840"/>
        <w:textAlignment w:val="baseline"/>
        <w:rPr>
          <w:sz w:val="39"/>
        </w:rPr>
      </w:pPr>
      <w:r>
        <w:rPr>
          <w:rFonts w:ascii="仿宋" w:eastAsia="仿宋" w:hAnsi="仿宋" w:cs="仿宋"/>
          <w:color w:val="000000"/>
          <w:sz w:val="39"/>
        </w:rPr>
        <w:t>我为了取消我身上的依赖性运作游戏而写。</w:t>
      </w:r>
      <w:r>
        <w:rPr>
          <w:rFonts w:ascii="仿宋" w:eastAsia="仿宋" w:hAnsi="仿宋" w:cs="仿宋"/>
          <w:color w:val="000000"/>
          <w:sz w:val="39"/>
        </w:rPr>
        <w:t>(</w:t>
      </w:r>
      <w:r>
        <w:rPr>
          <w:rFonts w:ascii="仿宋" w:eastAsia="仿宋" w:hAnsi="仿宋" w:cs="仿宋"/>
          <w:color w:val="000000"/>
          <w:sz w:val="39"/>
        </w:rPr>
        <w:t>《沉思方法》</w:t>
      </w:r>
      <w:r>
        <w:rPr>
          <w:rFonts w:ascii="仿宋" w:eastAsia="仿宋" w:hAnsi="仿宋" w:cs="仿宋"/>
          <w:color w:val="000000"/>
          <w:sz w:val="39"/>
        </w:rPr>
        <w:t>)</w:t>
      </w:r>
    </w:p>
    <w:p w:rsidR="00854FAF" w:rsidRDefault="00025070">
      <w:pPr>
        <w:wordWrap w:val="0"/>
        <w:spacing w:line="680" w:lineRule="atLeast"/>
        <w:ind w:left="20" w:right="20" w:firstLine="840"/>
        <w:textAlignment w:val="baseline"/>
        <w:rPr>
          <w:sz w:val="40"/>
        </w:rPr>
      </w:pPr>
      <w:r>
        <w:rPr>
          <w:rFonts w:ascii="宋体" w:eastAsia="宋体" w:hAnsi="宋体" w:cs="宋体"/>
          <w:color w:val="000000"/>
          <w:sz w:val="40"/>
        </w:rPr>
        <w:t>因此，赌注</w:t>
      </w:r>
      <w:r>
        <w:rPr>
          <w:rFonts w:ascii="宋体" w:eastAsia="宋体" w:hAnsi="宋体" w:cs="宋体"/>
          <w:color w:val="000000"/>
          <w:sz w:val="40"/>
        </w:rPr>
        <w:t>/</w:t>
      </w:r>
      <w:r>
        <w:rPr>
          <w:rFonts w:ascii="宋体" w:eastAsia="宋体" w:hAnsi="宋体" w:cs="宋体"/>
          <w:color w:val="000000"/>
          <w:sz w:val="40"/>
        </w:rPr>
        <w:t>冒险，即超出了主人主权的那种赌注</w:t>
      </w:r>
      <w:r>
        <w:rPr>
          <w:rFonts w:ascii="宋体" w:eastAsia="宋体" w:hAnsi="宋体" w:cs="宋体"/>
          <w:color w:val="000000"/>
          <w:sz w:val="40"/>
        </w:rPr>
        <w:t>/</w:t>
      </w:r>
      <w:r>
        <w:rPr>
          <w:rFonts w:ascii="宋体" w:eastAsia="宋体" w:hAnsi="宋体" w:cs="宋体"/>
          <w:color w:val="000000"/>
          <w:sz w:val="40"/>
        </w:rPr>
        <w:t>冒险，就是书写的空间；它在次要书写与主要书写间进行，而二者都被主人忽视，前者比后者，前一种游戏比后一种更受忽视</w:t>
      </w:r>
      <w:r>
        <w:rPr>
          <w:rFonts w:ascii="宋体" w:eastAsia="宋体" w:hAnsi="宋体" w:cs="宋体"/>
          <w:color w:val="000000"/>
          <w:sz w:val="40"/>
        </w:rPr>
        <w:t>(“</w:t>
      </w:r>
      <w:r>
        <w:rPr>
          <w:rFonts w:ascii="宋体" w:eastAsia="宋体" w:hAnsi="宋体" w:cs="宋体"/>
          <w:color w:val="000000"/>
          <w:sz w:val="40"/>
        </w:rPr>
        <w:t>对于主人来说，这种游戏什么都不是，无所谓主次。</w:t>
      </w:r>
      <w:r>
        <w:rPr>
          <w:rFonts w:ascii="宋体" w:eastAsia="宋体" w:hAnsi="宋体" w:cs="宋体"/>
          <w:color w:val="000000"/>
          <w:sz w:val="40"/>
        </w:rPr>
        <w:t>”</w:t>
      </w:r>
      <w:r>
        <w:rPr>
          <w:rFonts w:ascii="宋体" w:eastAsia="宋体" w:hAnsi="宋体" w:cs="宋体"/>
          <w:color w:val="000000"/>
          <w:sz w:val="40"/>
        </w:rPr>
        <w:t>《关于大写的非认知的讲座》</w:t>
      </w:r>
      <w:r>
        <w:rPr>
          <w:rFonts w:ascii="宋体" w:eastAsia="宋体" w:hAnsi="宋体" w:cs="宋体"/>
          <w:color w:val="000000"/>
          <w:sz w:val="40"/>
        </w:rPr>
        <w:t>)</w:t>
      </w:r>
    </w:p>
    <w:p w:rsidR="00854FAF" w:rsidRDefault="00025070">
      <w:pPr>
        <w:wordWrap w:val="0"/>
        <w:spacing w:line="680" w:lineRule="atLeast"/>
        <w:ind w:left="860"/>
        <w:textAlignment w:val="baseline"/>
        <w:rPr>
          <w:sz w:val="40"/>
        </w:rPr>
      </w:pPr>
      <w:r>
        <w:rPr>
          <w:rFonts w:ascii="宋体" w:eastAsia="宋体" w:hAnsi="宋体" w:cs="宋体"/>
          <w:color w:val="000000"/>
          <w:sz w:val="40"/>
        </w:rPr>
        <w:t>为什么说它是书写的惟一空间呢？</w:t>
      </w:r>
    </w:p>
    <w:p w:rsidR="00854FAF" w:rsidRDefault="00025070">
      <w:pPr>
        <w:wordWrap w:val="0"/>
        <w:spacing w:line="680" w:lineRule="atLeast"/>
        <w:ind w:left="20" w:firstLine="840"/>
        <w:textAlignment w:val="baseline"/>
        <w:rPr>
          <w:sz w:val="40"/>
        </w:rPr>
      </w:pPr>
      <w:r>
        <w:rPr>
          <w:rFonts w:ascii="宋体" w:eastAsia="宋体" w:hAnsi="宋体" w:cs="宋体"/>
          <w:color w:val="000000"/>
          <w:sz w:val="40"/>
        </w:rPr>
        <w:t>在绝对主权免除了一切关系并将自己保持于隐秘暗夜中时，它就是绝对的。绝对交流的那种连续性所具有的正是这</w:t>
      </w:r>
      <w:r>
        <w:rPr>
          <w:rFonts w:ascii="宋体" w:eastAsia="宋体" w:hAnsi="宋体" w:cs="宋体"/>
          <w:color w:val="000000"/>
          <w:sz w:val="40"/>
        </w:rPr>
        <w:t>种隐秘差异之暗夜的要素。以为这两种要求之间存在着某种矛盾那就等于什么都没明白。说真的我们所了解的也只能是那些在哲学的主人主权逻辑中被理解的东西：因为为了这种逻辑，我们必须将获得承认的那种欲望、隐秘的那种中断、话语、合作关系等与间断性、扣连关系、否定性协调起来。连续性与间断性的对立从黑格尔到巴塔耶持续地变动着。</w:t>
      </w:r>
    </w:p>
    <w:p w:rsidR="00854FAF" w:rsidRDefault="00025070">
      <w:pPr>
        <w:wordWrap w:val="0"/>
        <w:spacing w:line="480" w:lineRule="atLeast"/>
        <w:ind w:left="460"/>
        <w:textAlignment w:val="baseline"/>
        <w:rPr>
          <w:sz w:val="35"/>
        </w:rPr>
      </w:pPr>
      <w:r>
        <w:rPr>
          <w:rFonts w:ascii="楷体" w:eastAsia="楷体" w:hAnsi="楷体" w:cs="楷体"/>
          <w:color w:val="000000"/>
          <w:sz w:val="35"/>
        </w:rPr>
        <w:t>480</w:t>
      </w:r>
    </w:p>
    <w:p w:rsidR="00854FAF" w:rsidRDefault="00854FAF"/>
    <w:p w:rsidR="00854FAF" w:rsidRDefault="00854FAF">
      <w:pPr>
        <w:sectPr w:rsidR="00854FAF">
          <w:headerReference w:type="default" r:id="rId1043"/>
          <w:footerReference w:type="default" r:id="rId1044"/>
          <w:pgSz w:w="14460" w:h="21540"/>
          <w:pgMar w:top="1740" w:right="1640" w:bottom="1740" w:left="1640" w:header="1440" w:footer="1440" w:gutter="0"/>
          <w:cols w:space="720"/>
        </w:sectPr>
      </w:pPr>
    </w:p>
    <w:p w:rsidR="00854FAF" w:rsidRDefault="00025070">
      <w:pPr>
        <w:wordWrap w:val="0"/>
        <w:spacing w:line="720" w:lineRule="atLeast"/>
        <w:ind w:firstLine="820"/>
        <w:textAlignment w:val="baseline"/>
        <w:rPr>
          <w:sz w:val="37"/>
        </w:rPr>
      </w:pPr>
      <w:r>
        <w:rPr>
          <w:rFonts w:ascii="宋体" w:eastAsia="宋体" w:hAnsi="宋体" w:cs="宋体"/>
          <w:color w:val="000000"/>
          <w:sz w:val="37"/>
        </w:rPr>
        <w:lastRenderedPageBreak/>
        <w:t>但这种位移对于转变那些谓词的核心是无能为力的。所有缚在绝对权力之上的属性都是从</w:t>
      </w:r>
      <w:r>
        <w:rPr>
          <w:rFonts w:ascii="宋体" w:eastAsia="宋体" w:hAnsi="宋体" w:cs="宋体"/>
          <w:color w:val="000000"/>
          <w:sz w:val="37"/>
        </w:rPr>
        <w:t>(</w:t>
      </w:r>
      <w:r>
        <w:rPr>
          <w:rFonts w:ascii="宋体" w:eastAsia="宋体" w:hAnsi="宋体" w:cs="宋体"/>
          <w:color w:val="000000"/>
          <w:sz w:val="37"/>
        </w:rPr>
        <w:t>黑格尔式的</w:t>
      </w:r>
      <w:r>
        <w:rPr>
          <w:rFonts w:ascii="宋体" w:eastAsia="宋体" w:hAnsi="宋体" w:cs="宋体"/>
          <w:color w:val="000000"/>
          <w:sz w:val="37"/>
        </w:rPr>
        <w:t>)</w:t>
      </w:r>
      <w:r>
        <w:rPr>
          <w:rFonts w:ascii="宋体" w:eastAsia="宋体" w:hAnsi="宋体" w:cs="宋体"/>
          <w:color w:val="000000"/>
          <w:sz w:val="37"/>
        </w:rPr>
        <w:t>主人主权逻辑那里借来的。我们不能，巴塔耶也不能，亦不应当拥</w:t>
      </w:r>
      <w:r>
        <w:rPr>
          <w:rFonts w:ascii="宋体" w:eastAsia="宋体" w:hAnsi="宋体" w:cs="宋体"/>
          <w:color w:val="000000"/>
          <w:sz w:val="37"/>
        </w:rPr>
        <w:t>有任何别的概念、甚至任何别的符号、词和意义的任何别的统一体。与依赖性相对的</w:t>
      </w:r>
      <w:r>
        <w:rPr>
          <w:rFonts w:ascii="宋体" w:eastAsia="宋体" w:hAnsi="宋体" w:cs="宋体"/>
          <w:color w:val="000000"/>
          <w:sz w:val="37"/>
        </w:rPr>
        <w:t>“</w:t>
      </w:r>
      <w:r>
        <w:rPr>
          <w:rFonts w:ascii="宋体" w:eastAsia="宋体" w:hAnsi="宋体" w:cs="宋体"/>
          <w:color w:val="000000"/>
          <w:sz w:val="37"/>
        </w:rPr>
        <w:t>绝对主权</w:t>
      </w:r>
      <w:r>
        <w:rPr>
          <w:rFonts w:ascii="宋体" w:eastAsia="宋体" w:hAnsi="宋体" w:cs="宋体"/>
          <w:color w:val="000000"/>
          <w:sz w:val="37"/>
        </w:rPr>
        <w:t>”</w:t>
      </w:r>
      <w:r>
        <w:rPr>
          <w:rFonts w:ascii="宋体" w:eastAsia="宋体" w:hAnsi="宋体" w:cs="宋体"/>
          <w:color w:val="000000"/>
          <w:sz w:val="37"/>
        </w:rPr>
        <w:t>这个符号，是从与主人主权符号的同一个基础产生的。从它的功能之外去考虑，没有什么能将它与后者区别开来。人们也许甚至能够从巴塔耶的文本中抽离出一整个区域，绝对主权在那个区域中始终被一种主体之古典哲学所占据，尤其是被那种唯意志论</w:t>
      </w:r>
      <w:r>
        <w:rPr>
          <w:rFonts w:ascii="宋体" w:eastAsia="宋体" w:hAnsi="宋体" w:cs="宋体"/>
          <w:color w:val="000000"/>
          <w:sz w:val="37"/>
        </w:rPr>
        <w:t>¹</w:t>
      </w:r>
      <w:r>
        <w:rPr>
          <w:rFonts w:ascii="宋体" w:eastAsia="宋体" w:hAnsi="宋体" w:cs="宋体"/>
          <w:color w:val="000000"/>
          <w:sz w:val="37"/>
        </w:rPr>
        <w:t>所占据，而海德格尔已指出过，这种唯意志论在黑格尔与尼采那里仍然是与形而上学本质相混淆的。</w:t>
      </w:r>
    </w:p>
    <w:p w:rsidR="00854FAF" w:rsidRDefault="00025070">
      <w:pPr>
        <w:wordWrap w:val="0"/>
        <w:spacing w:line="720" w:lineRule="atLeast"/>
        <w:ind w:right="20" w:firstLine="820"/>
        <w:textAlignment w:val="baseline"/>
        <w:rPr>
          <w:sz w:val="37"/>
        </w:rPr>
      </w:pPr>
      <w:r>
        <w:rPr>
          <w:rFonts w:ascii="宋体" w:eastAsia="宋体" w:hAnsi="宋体" w:cs="宋体"/>
          <w:color w:val="000000"/>
          <w:sz w:val="37"/>
        </w:rPr>
        <w:t>既然将主人主权逻辑，你如果愿意的话，与可称作绝对主权之非逻辑分隔开来的那种空间，既不能够也不应当在概念本身的核心</w:t>
      </w:r>
      <w:r>
        <w:rPr>
          <w:rFonts w:ascii="宋体" w:eastAsia="宋体" w:hAnsi="宋体" w:cs="宋体"/>
          <w:color w:val="000000"/>
          <w:sz w:val="37"/>
        </w:rPr>
        <w:t>中被记录下来</w:t>
      </w:r>
      <w:r>
        <w:rPr>
          <w:rFonts w:ascii="宋体" w:eastAsia="宋体" w:hAnsi="宋体" w:cs="宋体"/>
          <w:color w:val="000000"/>
          <w:sz w:val="37"/>
        </w:rPr>
        <w:t>(</w:t>
      </w:r>
      <w:r>
        <w:rPr>
          <w:rFonts w:ascii="宋体" w:eastAsia="宋体" w:hAnsi="宋体" w:cs="宋体"/>
          <w:color w:val="000000"/>
          <w:sz w:val="37"/>
        </w:rPr>
        <w:t>因为这里所发现的正是，不存在意义核心和概念单子，不过，概念却是在差异网中产生的</w:t>
      </w:r>
      <w:r>
        <w:rPr>
          <w:rFonts w:ascii="宋体" w:eastAsia="宋体" w:hAnsi="宋体" w:cs="宋体"/>
          <w:color w:val="000000"/>
          <w:sz w:val="37"/>
        </w:rPr>
        <w:t>)</w:t>
      </w:r>
      <w:r>
        <w:rPr>
          <w:rFonts w:ascii="宋体" w:eastAsia="宋体" w:hAnsi="宋体" w:cs="宋体"/>
          <w:color w:val="000000"/>
          <w:sz w:val="37"/>
        </w:rPr>
        <w:t>，它就得在某种书写的链条或功能中记录自身。这种</w:t>
      </w:r>
      <w:r>
        <w:rPr>
          <w:rFonts w:ascii="宋体" w:eastAsia="宋体" w:hAnsi="宋体" w:cs="宋体"/>
          <w:color w:val="000000"/>
          <w:sz w:val="37"/>
        </w:rPr>
        <w:t>————</w:t>
      </w:r>
      <w:r>
        <w:rPr>
          <w:rFonts w:ascii="宋体" w:eastAsia="宋体" w:hAnsi="宋体" w:cs="宋体"/>
          <w:color w:val="000000"/>
          <w:sz w:val="37"/>
        </w:rPr>
        <w:t>主要</w:t>
      </w:r>
      <w:r>
        <w:rPr>
          <w:rFonts w:ascii="宋体" w:eastAsia="宋体" w:hAnsi="宋体" w:cs="宋体"/>
          <w:color w:val="000000"/>
          <w:sz w:val="37"/>
          <w:u w:val="single"/>
        </w:rPr>
        <w:t xml:space="preserve">                </w:t>
      </w:r>
    </w:p>
    <w:p w:rsidR="00854FAF" w:rsidRDefault="00025070">
      <w:pPr>
        <w:wordWrap w:val="0"/>
        <w:spacing w:before="360" w:line="540" w:lineRule="atLeast"/>
        <w:ind w:right="20"/>
        <w:textAlignment w:val="baseline"/>
        <w:rPr>
          <w:sz w:val="33"/>
        </w:rPr>
      </w:pPr>
      <w:r>
        <w:rPr>
          <w:rFonts w:ascii="宋体" w:eastAsia="宋体" w:hAnsi="宋体" w:cs="宋体"/>
          <w:color w:val="000000"/>
          <w:sz w:val="33"/>
        </w:rPr>
        <w:t xml:space="preserve">1  </w:t>
      </w:r>
      <w:r>
        <w:rPr>
          <w:rFonts w:ascii="宋体" w:eastAsia="宋体" w:hAnsi="宋体" w:cs="宋体"/>
          <w:color w:val="000000"/>
          <w:sz w:val="33"/>
        </w:rPr>
        <w:t>其实，在其一般句法、其书写之外被捉住的某些命题呈现的是那种唯意志主义，即主体运作活动的整个哲学。绝对主权是一种实际运作。</w:t>
      </w:r>
      <w:r>
        <w:rPr>
          <w:rFonts w:ascii="宋体" w:eastAsia="宋体" w:hAnsi="宋体" w:cs="宋体"/>
          <w:color w:val="000000"/>
          <w:sz w:val="33"/>
        </w:rPr>
        <w:t>(</w:t>
      </w:r>
      <w:r>
        <w:rPr>
          <w:rFonts w:ascii="宋体" w:eastAsia="宋体" w:hAnsi="宋体" w:cs="宋体"/>
          <w:color w:val="000000"/>
          <w:sz w:val="33"/>
        </w:rPr>
        <w:t>比如，参照《关于大写的非认知的讲座》，第</w:t>
      </w:r>
      <w:r>
        <w:rPr>
          <w:rFonts w:ascii="宋体" w:eastAsia="宋体" w:hAnsi="宋体" w:cs="宋体"/>
          <w:color w:val="000000"/>
          <w:sz w:val="33"/>
        </w:rPr>
        <w:t>14</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但只有不将这些命题编织在那种控制或记录它们之时便使它们无效的一般网络中才是去真正阅读巴塔耶。因此稍后有一页道：</w:t>
      </w:r>
      <w:r>
        <w:rPr>
          <w:rFonts w:ascii="宋体" w:eastAsia="宋体" w:hAnsi="宋体" w:cs="宋体"/>
          <w:color w:val="000000"/>
          <w:sz w:val="33"/>
        </w:rPr>
        <w:t>“</w:t>
      </w:r>
      <w:r>
        <w:rPr>
          <w:rFonts w:ascii="宋体" w:eastAsia="宋体" w:hAnsi="宋体" w:cs="宋体"/>
          <w:color w:val="000000"/>
          <w:sz w:val="33"/>
        </w:rPr>
        <w:t>甚至这么说也是不足够的：绝对主权时刻不</w:t>
      </w:r>
      <w:r>
        <w:rPr>
          <w:rFonts w:ascii="宋体" w:eastAsia="宋体" w:hAnsi="宋体" w:cs="宋体"/>
          <w:color w:val="000000"/>
          <w:sz w:val="33"/>
        </w:rPr>
        <w:t>能在被谈及时而不变质，不能作为真正的绝对主权被谈及而不变质。跟谈论它一样，去寻找这些时刻也是自相矛盾的。在我们寻找某种东西的时候，无论找的是什么，我们都并非绝对自主地生存着，而是将现在时刻从属于将跟随而来的未来时刻。也许在努力之后我们将达到那个绝对主权的时刻，而其实也可能是努力固然必不可少，但在努力的时间与绝对主权时刻之间注定存在着一种断裂，甚至可以说是一个深渊。</w:t>
      </w:r>
      <w:r>
        <w:rPr>
          <w:rFonts w:ascii="宋体" w:eastAsia="宋体" w:hAnsi="宋体" w:cs="宋体"/>
          <w:color w:val="000000"/>
          <w:sz w:val="33"/>
        </w:rPr>
        <w:t>”</w:t>
      </w:r>
    </w:p>
    <w:p w:rsidR="00854FAF" w:rsidRDefault="00025070">
      <w:pPr>
        <w:wordWrap w:val="0"/>
        <w:spacing w:line="440" w:lineRule="atLeast"/>
        <w:ind w:right="560"/>
        <w:jc w:val="right"/>
        <w:textAlignment w:val="baseline"/>
        <w:rPr>
          <w:sz w:val="32"/>
        </w:rPr>
      </w:pPr>
      <w:r>
        <w:rPr>
          <w:rFonts w:ascii="楷体" w:eastAsia="楷体" w:hAnsi="楷体" w:cs="楷体"/>
          <w:color w:val="000000"/>
          <w:sz w:val="32"/>
        </w:rPr>
        <w:t>481</w:t>
      </w:r>
    </w:p>
    <w:p w:rsidR="00854FAF" w:rsidRDefault="00854FAF"/>
    <w:p w:rsidR="00854FAF" w:rsidRDefault="00854FAF">
      <w:pPr>
        <w:sectPr w:rsidR="00854FAF">
          <w:headerReference w:type="default" r:id="rId1045"/>
          <w:footerReference w:type="default" r:id="rId1046"/>
          <w:pgSz w:w="14460" w:h="21540"/>
          <w:pgMar w:top="1800" w:right="1660" w:bottom="1800" w:left="1660" w:header="1500" w:footer="1500" w:gutter="0"/>
          <w:cols w:space="720"/>
        </w:sectPr>
      </w:pPr>
    </w:p>
    <w:p w:rsidR="00854FAF" w:rsidRDefault="00025070">
      <w:pPr>
        <w:wordWrap w:val="0"/>
        <w:spacing w:line="740" w:lineRule="atLeast"/>
        <w:textAlignment w:val="baseline"/>
        <w:rPr>
          <w:sz w:val="37"/>
        </w:rPr>
      </w:pPr>
      <w:r>
        <w:rPr>
          <w:rFonts w:ascii="宋体" w:eastAsia="宋体" w:hAnsi="宋体" w:cs="宋体"/>
          <w:color w:val="000000"/>
          <w:sz w:val="37"/>
        </w:rPr>
        <w:lastRenderedPageBreak/>
        <w:t>的</w:t>
      </w:r>
      <w:r>
        <w:rPr>
          <w:rFonts w:ascii="宋体" w:eastAsia="宋体" w:hAnsi="宋体" w:cs="宋体"/>
          <w:color w:val="000000"/>
          <w:sz w:val="37"/>
        </w:rPr>
        <w:t>————</w:t>
      </w:r>
      <w:r>
        <w:rPr>
          <w:rFonts w:ascii="宋体" w:eastAsia="宋体" w:hAnsi="宋体" w:cs="宋体"/>
          <w:color w:val="000000"/>
          <w:sz w:val="37"/>
        </w:rPr>
        <w:t>书写</w:t>
      </w:r>
      <w:r>
        <w:rPr>
          <w:rFonts w:ascii="宋体" w:eastAsia="宋体" w:hAnsi="宋体" w:cs="宋体"/>
          <w:color w:val="000000"/>
          <w:sz w:val="37"/>
        </w:rPr>
        <w:t>(écriture)</w:t>
      </w:r>
      <w:r>
        <w:rPr>
          <w:rFonts w:ascii="宋体" w:eastAsia="宋体" w:hAnsi="宋体" w:cs="宋体"/>
          <w:color w:val="000000"/>
          <w:sz w:val="37"/>
        </w:rPr>
        <w:t>将被叫做元书写</w:t>
      </w:r>
      <w:r>
        <w:rPr>
          <w:rFonts w:ascii="宋体" w:eastAsia="宋体" w:hAnsi="宋体" w:cs="宋体"/>
          <w:color w:val="000000"/>
          <w:sz w:val="37"/>
        </w:rPr>
        <w:t>(écriture)¹</w:t>
      </w:r>
      <w:r>
        <w:rPr>
          <w:rFonts w:ascii="宋体" w:eastAsia="宋体" w:hAnsi="宋体" w:cs="宋体"/>
          <w:color w:val="000000"/>
          <w:sz w:val="37"/>
        </w:rPr>
        <w:t>，因为它超</w:t>
      </w:r>
      <w:r>
        <w:rPr>
          <w:rFonts w:ascii="宋体" w:eastAsia="宋体" w:hAnsi="宋体" w:cs="宋体"/>
          <w:color w:val="000000"/>
          <w:sz w:val="37"/>
        </w:rPr>
        <w:t>出了</w:t>
      </w:r>
      <w:r>
        <w:rPr>
          <w:rFonts w:ascii="宋体" w:eastAsia="宋体" w:hAnsi="宋体" w:cs="宋体"/>
          <w:color w:val="000000"/>
          <w:sz w:val="37"/>
        </w:rPr>
        <w:t>(</w:t>
      </w:r>
      <w:r>
        <w:rPr>
          <w:rFonts w:ascii="宋体" w:eastAsia="宋体" w:hAnsi="宋体" w:cs="宋体"/>
          <w:color w:val="000000"/>
          <w:sz w:val="37"/>
        </w:rPr>
        <w:t>意义、主人主权、在场等等的</w:t>
      </w:r>
      <w:r>
        <w:rPr>
          <w:rFonts w:ascii="宋体" w:eastAsia="宋体" w:hAnsi="宋体" w:cs="宋体"/>
          <w:color w:val="000000"/>
          <w:sz w:val="37"/>
        </w:rPr>
        <w:t>)</w:t>
      </w:r>
      <w:r>
        <w:rPr>
          <w:rFonts w:ascii="宋体" w:eastAsia="宋体" w:hAnsi="宋体" w:cs="宋体"/>
          <w:color w:val="000000"/>
          <w:sz w:val="37"/>
        </w:rPr>
        <w:t>逻各斯。在此书写中</w:t>
      </w:r>
      <w:r>
        <w:rPr>
          <w:rFonts w:ascii="宋体" w:eastAsia="宋体" w:hAnsi="宋体" w:cs="宋体"/>
          <w:color w:val="000000"/>
          <w:sz w:val="37"/>
        </w:rPr>
        <w:t>————</w:t>
      </w:r>
      <w:r>
        <w:rPr>
          <w:rFonts w:ascii="宋体" w:eastAsia="宋体" w:hAnsi="宋体" w:cs="宋体"/>
          <w:color w:val="000000"/>
          <w:sz w:val="37"/>
        </w:rPr>
        <w:t>即巴塔耶研究的那个书写中</w:t>
      </w:r>
      <w:r>
        <w:rPr>
          <w:rFonts w:ascii="宋体" w:eastAsia="宋体" w:hAnsi="宋体" w:cs="宋体"/>
          <w:color w:val="000000"/>
          <w:sz w:val="37"/>
        </w:rPr>
        <w:t>————</w:t>
      </w:r>
      <w:r>
        <w:rPr>
          <w:rFonts w:ascii="宋体" w:eastAsia="宋体" w:hAnsi="宋体" w:cs="宋体"/>
          <w:color w:val="000000"/>
          <w:sz w:val="37"/>
        </w:rPr>
        <w:t>那些表面上没变的同样的概念，将会经历某种意义的变动，或更确切地说将会受到某种意义丧失的影响，尽管表面上看不出来，而它们正是朝着这种意义丧失而滑动并无度地自我沉沦的。无视这里哲学概念的这种严格意义上的急坠、这种无情的献身，继续从</w:t>
      </w:r>
      <w:r>
        <w:rPr>
          <w:rFonts w:ascii="宋体" w:eastAsia="宋体" w:hAnsi="宋体" w:cs="宋体"/>
          <w:color w:val="000000"/>
          <w:sz w:val="37"/>
        </w:rPr>
        <w:t>“</w:t>
      </w:r>
      <w:r>
        <w:rPr>
          <w:rFonts w:ascii="宋体" w:eastAsia="宋体" w:hAnsi="宋体" w:cs="宋体"/>
          <w:color w:val="000000"/>
          <w:sz w:val="37"/>
        </w:rPr>
        <w:t>意谓话语</w:t>
      </w:r>
      <w:r>
        <w:rPr>
          <w:rFonts w:ascii="宋体" w:eastAsia="宋体" w:hAnsi="宋体" w:cs="宋体"/>
          <w:color w:val="000000"/>
          <w:sz w:val="37"/>
        </w:rPr>
        <w:t>”</w:t>
      </w:r>
      <w:r>
        <w:rPr>
          <w:rFonts w:ascii="宋体" w:eastAsia="宋体" w:hAnsi="宋体" w:cs="宋体"/>
          <w:color w:val="000000"/>
          <w:sz w:val="37"/>
        </w:rPr>
        <w:t>内部去读巴塔耶的文本，并质疑与判断它，也许就是要从中理解到什么东西，但那肯定不是对它的真正阅读。这可能永远是我们可以以哲学的巨大灵活性、丰富的资源，有时还有其强大的保险系数去做的</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而人们放过这么做的机会了吗？不是对它的真正阅读，这里指的是忽视了巴塔耶文本的那种形式必要性、它特有的那种片断性，及其与叙述之关系的那种形式必要性，而那些叙述的历险并不能简单地与那些面对其所指内容而抹去其符指的</w:t>
      </w:r>
      <w:r>
        <w:rPr>
          <w:rFonts w:ascii="宋体" w:eastAsia="宋体" w:hAnsi="宋体" w:cs="宋体"/>
          <w:color w:val="000000"/>
          <w:sz w:val="37"/>
        </w:rPr>
        <w:t>“</w:t>
      </w:r>
      <w:r>
        <w:rPr>
          <w:rFonts w:ascii="宋体" w:eastAsia="宋体" w:hAnsi="宋体" w:cs="宋体"/>
          <w:color w:val="000000"/>
          <w:sz w:val="37"/>
        </w:rPr>
        <w:t>哲学</w:t>
      </w:r>
      <w:r>
        <w:rPr>
          <w:rFonts w:ascii="宋体" w:eastAsia="宋体" w:hAnsi="宋体" w:cs="宋体"/>
          <w:color w:val="000000"/>
          <w:sz w:val="37"/>
        </w:rPr>
        <w:t>”</w:t>
      </w:r>
      <w:r>
        <w:rPr>
          <w:rFonts w:ascii="宋体" w:eastAsia="宋体" w:hAnsi="宋体" w:cs="宋体"/>
          <w:color w:val="000000"/>
          <w:sz w:val="37"/>
        </w:rPr>
        <w:t>格言或话语并置在一起。与那个在其古典概念中被理解的逻辑不同，甚至与科热夫</w:t>
      </w:r>
      <w:r>
        <w:rPr>
          <w:rFonts w:ascii="宋体" w:eastAsia="宋体" w:hAnsi="宋体" w:cs="宋体"/>
          <w:color w:val="000000"/>
          <w:sz w:val="37"/>
        </w:rPr>
        <w:t>(Kojève)</w:t>
      </w:r>
      <w:r>
        <w:rPr>
          <w:rFonts w:ascii="宋体" w:eastAsia="宋体" w:hAnsi="宋体" w:cs="宋体"/>
          <w:color w:val="000000"/>
          <w:sz w:val="37"/>
        </w:rPr>
        <w:t>当做课题的那本黑格尔式的大写之书不同，巴塔耶的书写在关键时刻，容不得形式与内容的区分。</w:t>
      </w:r>
      <w:r>
        <w:rPr>
          <w:rFonts w:ascii="宋体" w:eastAsia="宋体" w:hAnsi="宋体" w:cs="宋体"/>
          <w:color w:val="000000"/>
          <w:sz w:val="37"/>
        </w:rPr>
        <w:t>²</w:t>
      </w:r>
      <w:r>
        <w:rPr>
          <w:rFonts w:ascii="宋体" w:eastAsia="宋体" w:hAnsi="宋体" w:cs="宋体"/>
          <w:color w:val="000000"/>
          <w:sz w:val="37"/>
        </w:rPr>
        <w:t>正因此它才是元书写，被绝对主权征调的那种书写。</w:t>
      </w:r>
    </w:p>
    <w:p w:rsidR="00854FAF" w:rsidRDefault="00025070">
      <w:pPr>
        <w:wordWrap w:val="0"/>
        <w:spacing w:line="560" w:lineRule="atLeast"/>
        <w:ind w:left="80"/>
        <w:textAlignment w:val="baseline"/>
        <w:rPr>
          <w:sz w:val="34"/>
        </w:rPr>
      </w:pPr>
      <w:r>
        <w:rPr>
          <w:rFonts w:ascii="宋体" w:eastAsia="宋体" w:hAnsi="宋体" w:cs="宋体"/>
          <w:color w:val="000000"/>
          <w:sz w:val="34"/>
          <w:u w:val="single"/>
        </w:rPr>
        <w:t xml:space="preserve">                 </w:t>
      </w:r>
    </w:p>
    <w:p w:rsidR="00854FAF" w:rsidRDefault="00025070">
      <w:pPr>
        <w:wordWrap w:val="0"/>
        <w:spacing w:before="400" w:line="560" w:lineRule="atLeast"/>
        <w:ind w:left="40"/>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德里达在赋予书写另一层意</w:t>
      </w:r>
      <w:r>
        <w:rPr>
          <w:rFonts w:ascii="宋体" w:eastAsia="宋体" w:hAnsi="宋体" w:cs="宋体"/>
          <w:color w:val="000000"/>
          <w:sz w:val="34"/>
        </w:rPr>
        <w:t>义的同时，有时保持使用同一词形不变：</w:t>
      </w:r>
      <w:r>
        <w:rPr>
          <w:rFonts w:ascii="宋体" w:eastAsia="宋体" w:hAnsi="宋体" w:cs="宋体"/>
          <w:color w:val="000000"/>
          <w:sz w:val="34"/>
        </w:rPr>
        <w:t>“écriture”</w:t>
      </w:r>
      <w:r>
        <w:rPr>
          <w:rFonts w:ascii="宋体" w:eastAsia="宋体" w:hAnsi="宋体" w:cs="宋体"/>
          <w:color w:val="000000"/>
          <w:sz w:val="34"/>
        </w:rPr>
        <w:t>。区别于现象学或形而上学的次要书写，他所指的主要书写则是对前者的出超，有时也以元书写</w:t>
      </w:r>
      <w:r>
        <w:rPr>
          <w:rFonts w:ascii="宋体" w:eastAsia="宋体" w:hAnsi="宋体" w:cs="宋体"/>
          <w:color w:val="000000"/>
          <w:sz w:val="34"/>
        </w:rPr>
        <w:t>(archi-écriture)</w:t>
      </w:r>
      <w:r>
        <w:rPr>
          <w:rFonts w:ascii="宋体" w:eastAsia="宋体" w:hAnsi="宋体" w:cs="宋体"/>
          <w:color w:val="000000"/>
          <w:sz w:val="34"/>
        </w:rPr>
        <w:t>或元迹</w:t>
      </w:r>
      <w:r>
        <w:rPr>
          <w:rFonts w:ascii="宋体" w:eastAsia="宋体" w:hAnsi="宋体" w:cs="宋体"/>
          <w:color w:val="000000"/>
          <w:sz w:val="34"/>
        </w:rPr>
        <w:t>(archi-trace)</w:t>
      </w:r>
      <w:r>
        <w:rPr>
          <w:rFonts w:ascii="宋体" w:eastAsia="宋体" w:hAnsi="宋体" w:cs="宋体"/>
          <w:color w:val="000000"/>
          <w:sz w:val="34"/>
        </w:rPr>
        <w:t>的形式出现。</w:t>
      </w:r>
      <w:r>
        <w:rPr>
          <w:rFonts w:ascii="宋体" w:eastAsia="宋体" w:hAnsi="宋体" w:cs="宋体"/>
          <w:color w:val="000000"/>
          <w:sz w:val="34"/>
        </w:rPr>
        <w:t>——</w:t>
      </w:r>
      <w:r>
        <w:rPr>
          <w:rFonts w:ascii="宋体" w:eastAsia="宋体" w:hAnsi="宋体" w:cs="宋体"/>
          <w:color w:val="000000"/>
          <w:sz w:val="34"/>
        </w:rPr>
        <w:t>译者注</w:t>
      </w:r>
    </w:p>
    <w:p w:rsidR="00854FAF" w:rsidRDefault="00025070">
      <w:pPr>
        <w:wordWrap w:val="0"/>
        <w:spacing w:line="560" w:lineRule="atLeast"/>
        <w:ind w:left="60" w:right="20" w:hanging="20"/>
        <w:textAlignment w:val="baseline"/>
        <w:rPr>
          <w:sz w:val="34"/>
        </w:rPr>
      </w:pPr>
      <w:r>
        <w:rPr>
          <w:rFonts w:ascii="宋体" w:eastAsia="宋体" w:hAnsi="宋体" w:cs="宋体"/>
          <w:color w:val="000000"/>
          <w:sz w:val="34"/>
        </w:rPr>
        <w:t xml:space="preserve">2  </w:t>
      </w:r>
      <w:r>
        <w:rPr>
          <w:rFonts w:ascii="宋体" w:eastAsia="宋体" w:hAnsi="宋体" w:cs="宋体"/>
          <w:color w:val="000000"/>
          <w:sz w:val="34"/>
        </w:rPr>
        <w:t>已经引过的萨特的那个研究将其第一部分与第二部分在这一命题的结合点上衔接起来：</w:t>
      </w:r>
      <w:r>
        <w:rPr>
          <w:rFonts w:ascii="宋体" w:eastAsia="宋体" w:hAnsi="宋体" w:cs="宋体"/>
          <w:color w:val="000000"/>
          <w:sz w:val="34"/>
        </w:rPr>
        <w:t>“</w:t>
      </w:r>
      <w:r>
        <w:rPr>
          <w:rFonts w:ascii="宋体" w:eastAsia="宋体" w:hAnsi="宋体" w:cs="宋体"/>
          <w:color w:val="000000"/>
          <w:sz w:val="34"/>
        </w:rPr>
        <w:t>但形式并非一切：请看内容章。</w:t>
      </w:r>
      <w:r>
        <w:rPr>
          <w:rFonts w:ascii="宋体" w:eastAsia="宋体" w:hAnsi="宋体" w:cs="宋体"/>
          <w:color w:val="000000"/>
          <w:sz w:val="34"/>
        </w:rPr>
        <w:t>”</w:t>
      </w:r>
    </w:p>
    <w:p w:rsidR="00854FAF" w:rsidRDefault="00025070">
      <w:pPr>
        <w:wordWrap w:val="0"/>
        <w:spacing w:line="480" w:lineRule="atLeast"/>
        <w:ind w:left="460"/>
        <w:textAlignment w:val="baseline"/>
        <w:rPr>
          <w:sz w:val="35"/>
        </w:rPr>
      </w:pPr>
      <w:r>
        <w:rPr>
          <w:rFonts w:ascii="楷体" w:eastAsia="楷体" w:hAnsi="楷体" w:cs="楷体"/>
          <w:color w:val="000000"/>
          <w:sz w:val="35"/>
        </w:rPr>
        <w:t>482</w:t>
      </w:r>
    </w:p>
    <w:p w:rsidR="00854FAF" w:rsidRDefault="00854FAF"/>
    <w:p w:rsidR="00854FAF" w:rsidRDefault="00854FAF">
      <w:pPr>
        <w:sectPr w:rsidR="00854FAF">
          <w:headerReference w:type="default" r:id="rId1047"/>
          <w:footerReference w:type="default" r:id="rId1048"/>
          <w:pgSz w:w="14460" w:h="21540"/>
          <w:pgMar w:top="1800" w:right="1640" w:bottom="1800" w:left="1640" w:header="1500" w:footer="1500" w:gutter="0"/>
          <w:cols w:space="720"/>
        </w:sectPr>
      </w:pPr>
    </w:p>
    <w:p w:rsidR="00854FAF" w:rsidRDefault="00025070">
      <w:pPr>
        <w:wordWrap w:val="0"/>
        <w:spacing w:line="700" w:lineRule="atLeast"/>
        <w:ind w:left="20" w:firstLine="820"/>
        <w:textAlignment w:val="baseline"/>
        <w:rPr>
          <w:sz w:val="39"/>
        </w:rPr>
      </w:pPr>
      <w:r>
        <w:rPr>
          <w:rFonts w:ascii="宋体" w:eastAsia="宋体" w:hAnsi="宋体" w:cs="宋体"/>
          <w:color w:val="000000"/>
          <w:sz w:val="39"/>
        </w:rPr>
        <w:lastRenderedPageBreak/>
        <w:t>这种书写</w:t>
      </w:r>
      <w:r>
        <w:rPr>
          <w:rFonts w:ascii="宋体" w:eastAsia="宋体" w:hAnsi="宋体" w:cs="宋体"/>
          <w:color w:val="000000"/>
          <w:sz w:val="39"/>
        </w:rPr>
        <w:t>————</w:t>
      </w:r>
      <w:r>
        <w:rPr>
          <w:rFonts w:ascii="宋体" w:eastAsia="宋体" w:hAnsi="宋体" w:cs="宋体"/>
          <w:color w:val="000000"/>
          <w:sz w:val="39"/>
        </w:rPr>
        <w:t>正是它提供给我们的那个并不关心传授什么的范例，也是我们今天所感兴趣的东西</w:t>
      </w:r>
      <w:r>
        <w:rPr>
          <w:rFonts w:ascii="宋体" w:eastAsia="宋体" w:hAnsi="宋体" w:cs="宋体"/>
          <w:color w:val="000000"/>
          <w:sz w:val="39"/>
        </w:rPr>
        <w:t>————</w:t>
      </w:r>
      <w:r>
        <w:rPr>
          <w:rFonts w:ascii="宋体" w:eastAsia="宋体" w:hAnsi="宋体" w:cs="宋体"/>
          <w:color w:val="000000"/>
          <w:sz w:val="39"/>
        </w:rPr>
        <w:t>它依赖于将那</w:t>
      </w:r>
      <w:r>
        <w:rPr>
          <w:rFonts w:ascii="宋体" w:eastAsia="宋体" w:hAnsi="宋体" w:cs="宋体"/>
          <w:color w:val="000000"/>
          <w:sz w:val="39"/>
        </w:rPr>
        <w:t>些古典概念在那种它们无法回避的东西上</w:t>
      </w:r>
      <w:r>
        <w:rPr>
          <w:rFonts w:ascii="宋体" w:eastAsia="宋体" w:hAnsi="宋体" w:cs="宋体"/>
          <w:color w:val="000000"/>
          <w:sz w:val="39"/>
        </w:rPr>
        <w:t>(“</w:t>
      </w:r>
      <w:r>
        <w:rPr>
          <w:rFonts w:ascii="宋体" w:eastAsia="宋体" w:hAnsi="宋体" w:cs="宋体"/>
          <w:color w:val="000000"/>
          <w:sz w:val="39"/>
        </w:rPr>
        <w:t>我无法回避用哲学的模式来表述我的思想。但我的对象并不是哲学家。</w:t>
      </w:r>
      <w:r>
        <w:rPr>
          <w:rFonts w:ascii="宋体" w:eastAsia="宋体" w:hAnsi="宋体" w:cs="宋体"/>
          <w:color w:val="000000"/>
          <w:sz w:val="39"/>
        </w:rPr>
        <w:t>”</w:t>
      </w:r>
      <w:r>
        <w:rPr>
          <w:rFonts w:ascii="宋体" w:eastAsia="宋体" w:hAnsi="宋体" w:cs="宋体"/>
          <w:color w:val="000000"/>
          <w:sz w:val="39"/>
        </w:rPr>
        <w:t>《沉思方法》</w:t>
      </w:r>
      <w:r>
        <w:rPr>
          <w:rFonts w:ascii="宋体" w:eastAsia="宋体" w:hAnsi="宋体" w:cs="宋体"/>
          <w:color w:val="000000"/>
          <w:sz w:val="39"/>
        </w:rPr>
        <w:t>)</w:t>
      </w:r>
      <w:r>
        <w:rPr>
          <w:rFonts w:ascii="宋体" w:eastAsia="宋体" w:hAnsi="宋体" w:cs="宋体"/>
          <w:color w:val="000000"/>
          <w:sz w:val="39"/>
        </w:rPr>
        <w:t>连接起来，以使得这些概念以某种方式表面上听从于它们的习惯法则，但与此同时，它们又从某个点将自己托付给绝对主权时刻、托付给其意义的那种绝对丧失、托付给那种无储存的消耗、托付给那种除了在其哲学层面上甚至不能再被称作否定性或意义丧失的东西；因此，也就是托付给了某种超越了绝对意义、超出了绝对认知范围或视野的那种无意义。被带入这种周密掐算过的滑动</w:t>
      </w:r>
      <w:r>
        <w:rPr>
          <w:rFonts w:ascii="宋体" w:eastAsia="宋体" w:hAnsi="宋体" w:cs="宋体"/>
          <w:color w:val="000000"/>
          <w:sz w:val="39"/>
        </w:rPr>
        <w:t>¹</w:t>
      </w:r>
      <w:r>
        <w:rPr>
          <w:rFonts w:ascii="宋体" w:eastAsia="宋体" w:hAnsi="宋体" w:cs="宋体"/>
          <w:color w:val="000000"/>
          <w:sz w:val="39"/>
        </w:rPr>
        <w:t>中的那些概念因而就变成了非概念，它们是不可思的、把持不</w:t>
      </w:r>
      <w:r>
        <w:rPr>
          <w:rFonts w:ascii="宋体" w:eastAsia="宋体" w:hAnsi="宋体" w:cs="宋体"/>
          <w:color w:val="000000"/>
          <w:sz w:val="39"/>
        </w:rPr>
        <w:t>住的</w:t>
      </w:r>
      <w:r>
        <w:rPr>
          <w:rFonts w:ascii="宋体" w:eastAsia="宋体" w:hAnsi="宋体" w:cs="宋体"/>
          <w:color w:val="000000"/>
          <w:sz w:val="39"/>
        </w:rPr>
        <w:t>(intenable)</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我引入了一些站不住脚的概念。</w:t>
      </w:r>
      <w:r>
        <w:rPr>
          <w:rFonts w:ascii="宋体" w:eastAsia="宋体" w:hAnsi="宋体" w:cs="宋体"/>
          <w:color w:val="000000"/>
          <w:sz w:val="39"/>
        </w:rPr>
        <w:t>”</w:t>
      </w:r>
      <w:r>
        <w:rPr>
          <w:rFonts w:ascii="宋体" w:eastAsia="宋体" w:hAnsi="宋体" w:cs="宋体"/>
          <w:color w:val="000000"/>
          <w:sz w:val="39"/>
        </w:rPr>
        <w:t>《小家伙》</w:t>
      </w:r>
      <w:r>
        <w:rPr>
          <w:rFonts w:ascii="宋体" w:eastAsia="宋体" w:hAnsi="宋体" w:cs="宋体"/>
          <w:color w:val="000000"/>
          <w:sz w:val="39"/>
        </w:rPr>
        <w:t>)</w:t>
      </w:r>
      <w:r>
        <w:rPr>
          <w:rFonts w:ascii="宋体" w:eastAsia="宋体" w:hAnsi="宋体" w:cs="宋体"/>
          <w:color w:val="000000"/>
          <w:sz w:val="39"/>
        </w:rPr>
        <w:t>哲学家无视巴塔耶的文本，因为他之所以是哲学家，那是由于他只能借助这种坚不可摧的将自我可靠性与概念安全感把持住的欲望以保持对那种滑动的对抗。对他来说，巴塔耶的文本充满了陷阱：它是一种绊脚石</w:t>
      </w:r>
      <w:r>
        <w:rPr>
          <w:rFonts w:ascii="宋体" w:eastAsia="宋体" w:hAnsi="宋体" w:cs="宋体"/>
          <w:color w:val="000000"/>
          <w:sz w:val="39"/>
        </w:rPr>
        <w:t>(scandale)</w:t>
      </w:r>
      <w:r>
        <w:rPr>
          <w:rFonts w:ascii="宋体" w:eastAsia="宋体" w:hAnsi="宋体" w:cs="宋体"/>
          <w:color w:val="000000"/>
          <w:sz w:val="39"/>
        </w:rPr>
        <w:t>，从该词的最初意义上讲</w:t>
      </w:r>
      <w:r>
        <w:rPr>
          <w:rFonts w:ascii="宋体" w:eastAsia="宋体" w:hAnsi="宋体" w:cs="宋体"/>
          <w:color w:val="000000"/>
          <w:sz w:val="39"/>
        </w:rPr>
        <w:t>²</w:t>
      </w:r>
      <w:r>
        <w:rPr>
          <w:rFonts w:ascii="宋体" w:eastAsia="宋体" w:hAnsi="宋体" w:cs="宋体"/>
          <w:color w:val="000000"/>
          <w:sz w:val="39"/>
        </w:rPr>
        <w:t>。</w:t>
      </w:r>
    </w:p>
    <w:p w:rsidR="00854FAF" w:rsidRDefault="00025070">
      <w:pPr>
        <w:wordWrap w:val="0"/>
        <w:spacing w:line="700" w:lineRule="atLeast"/>
        <w:ind w:left="20" w:firstLine="820"/>
        <w:textAlignment w:val="baseline"/>
        <w:rPr>
          <w:sz w:val="39"/>
        </w:rPr>
      </w:pPr>
      <w:r>
        <w:rPr>
          <w:rFonts w:ascii="宋体" w:eastAsia="宋体" w:hAnsi="宋体" w:cs="宋体"/>
          <w:color w:val="000000"/>
          <w:sz w:val="39"/>
        </w:rPr>
        <w:t>对意义的僭越并不是切入某种非意义的那种直接而未规定之同一性的入口，也不是切入保持住这种非意义之可能性的入口。更确切地说，必须谈的恐怕是意义时代的某种悬置</w:t>
      </w:r>
    </w:p>
    <w:p w:rsidR="00854FAF" w:rsidRDefault="00025070">
      <w:pPr>
        <w:wordWrap w:val="0"/>
        <w:spacing w:line="700" w:lineRule="atLeast"/>
        <w:ind w:left="60"/>
        <w:textAlignment w:val="baseline"/>
        <w:rPr>
          <w:sz w:val="39"/>
        </w:rPr>
      </w:pPr>
      <w:r>
        <w:rPr>
          <w:rFonts w:ascii="宋体" w:eastAsia="宋体" w:hAnsi="宋体" w:cs="宋体"/>
          <w:color w:val="000000"/>
          <w:sz w:val="39"/>
          <w:u w:val="single"/>
        </w:rPr>
        <w:t xml:space="preserve">               </w:t>
      </w:r>
    </w:p>
    <w:p w:rsidR="00854FAF" w:rsidRDefault="00025070">
      <w:pPr>
        <w:wordWrap w:val="0"/>
        <w:spacing w:before="400" w:line="540" w:lineRule="atLeast"/>
        <w:ind w:left="20" w:right="20"/>
        <w:textAlignment w:val="baseline"/>
        <w:rPr>
          <w:sz w:val="33"/>
        </w:rPr>
      </w:pPr>
      <w:r>
        <w:rPr>
          <w:rFonts w:ascii="宋体" w:eastAsia="宋体" w:hAnsi="宋体" w:cs="宋体"/>
          <w:color w:val="000000"/>
          <w:sz w:val="33"/>
        </w:rPr>
        <w:t xml:space="preserve">1  </w:t>
      </w:r>
      <w:r>
        <w:rPr>
          <w:rFonts w:ascii="宋体" w:eastAsia="宋体" w:hAnsi="宋体" w:cs="宋体"/>
          <w:color w:val="000000"/>
          <w:sz w:val="33"/>
        </w:rPr>
        <w:t>索勒尔</w:t>
      </w:r>
      <w:r>
        <w:rPr>
          <w:rFonts w:ascii="宋体" w:eastAsia="宋体" w:hAnsi="宋体" w:cs="宋体"/>
          <w:color w:val="000000"/>
          <w:sz w:val="33"/>
        </w:rPr>
        <w:t>(Sollers)</w:t>
      </w:r>
      <w:r>
        <w:rPr>
          <w:rFonts w:ascii="宋体" w:eastAsia="宋体" w:hAnsi="宋体" w:cs="宋体"/>
          <w:color w:val="000000"/>
          <w:sz w:val="33"/>
        </w:rPr>
        <w:t>说</w:t>
      </w:r>
      <w:r>
        <w:rPr>
          <w:rFonts w:ascii="宋体" w:eastAsia="宋体" w:hAnsi="宋体" w:cs="宋体"/>
          <w:color w:val="000000"/>
          <w:sz w:val="33"/>
        </w:rPr>
        <w:t>“</w:t>
      </w:r>
      <w:r>
        <w:rPr>
          <w:rFonts w:ascii="宋体" w:eastAsia="宋体" w:hAnsi="宋体" w:cs="宋体"/>
          <w:color w:val="000000"/>
          <w:sz w:val="33"/>
        </w:rPr>
        <w:t>失控但被唤醒的词的使用</w:t>
      </w:r>
      <w:r>
        <w:rPr>
          <w:rFonts w:ascii="宋体" w:eastAsia="宋体" w:hAnsi="宋体" w:cs="宋体"/>
          <w:color w:val="000000"/>
          <w:sz w:val="33"/>
        </w:rPr>
        <w:t>”</w:t>
      </w:r>
      <w:r>
        <w:rPr>
          <w:rFonts w:ascii="宋体" w:eastAsia="宋体" w:hAnsi="宋体" w:cs="宋体"/>
          <w:color w:val="000000"/>
          <w:sz w:val="33"/>
        </w:rPr>
        <w:t>，见</w:t>
      </w:r>
      <w:r>
        <w:rPr>
          <w:rFonts w:ascii="宋体" w:eastAsia="宋体" w:hAnsi="宋体" w:cs="宋体"/>
          <w:color w:val="000000"/>
          <w:sz w:val="33"/>
        </w:rPr>
        <w:t>“</w:t>
      </w:r>
      <w:r>
        <w:rPr>
          <w:rFonts w:ascii="宋体" w:eastAsia="宋体" w:hAnsi="宋体" w:cs="宋体"/>
          <w:color w:val="000000"/>
          <w:sz w:val="33"/>
        </w:rPr>
        <w:t>论语言的重大不规则性</w:t>
      </w:r>
      <w:r>
        <w:rPr>
          <w:rFonts w:ascii="宋体" w:eastAsia="宋体" w:hAnsi="宋体" w:cs="宋体"/>
          <w:color w:val="000000"/>
          <w:sz w:val="33"/>
        </w:rPr>
        <w:t>”</w:t>
      </w:r>
      <w:r>
        <w:rPr>
          <w:rFonts w:ascii="楷体" w:eastAsia="楷体" w:hAnsi="楷体" w:cs="楷体"/>
          <w:color w:val="000000"/>
          <w:sz w:val="33"/>
        </w:rPr>
        <w:t>(De grandes irrégularités de langue),</w:t>
      </w:r>
      <w:r>
        <w:rPr>
          <w:rFonts w:ascii="楷体" w:eastAsia="楷体" w:hAnsi="楷体" w:cs="楷体"/>
          <w:color w:val="000000"/>
          <w:sz w:val="33"/>
        </w:rPr>
        <w:t>《批评》</w:t>
      </w:r>
      <w:r>
        <w:rPr>
          <w:rFonts w:ascii="楷体" w:eastAsia="楷体" w:hAnsi="楷体" w:cs="楷体"/>
          <w:color w:val="000000"/>
          <w:sz w:val="33"/>
        </w:rPr>
        <w:t>,</w:t>
      </w:r>
      <w:r>
        <w:rPr>
          <w:rFonts w:ascii="楷体" w:eastAsia="楷体" w:hAnsi="楷体" w:cs="楷体"/>
          <w:color w:val="000000"/>
          <w:sz w:val="33"/>
        </w:rPr>
        <w:t>第</w:t>
      </w:r>
      <w:r>
        <w:rPr>
          <w:rFonts w:ascii="楷体" w:eastAsia="楷体" w:hAnsi="楷体" w:cs="楷体"/>
          <w:color w:val="000000"/>
          <w:sz w:val="33"/>
        </w:rPr>
        <w:t>195-196</w:t>
      </w:r>
      <w:r>
        <w:rPr>
          <w:rFonts w:ascii="楷体" w:eastAsia="楷体" w:hAnsi="楷体" w:cs="楷体"/>
          <w:color w:val="000000"/>
          <w:sz w:val="33"/>
        </w:rPr>
        <w:t>期。</w:t>
      </w:r>
    </w:p>
    <w:p w:rsidR="00854FAF" w:rsidRDefault="00025070">
      <w:pPr>
        <w:wordWrap w:val="0"/>
        <w:spacing w:line="540" w:lineRule="atLeast"/>
        <w:ind w:left="20"/>
        <w:textAlignment w:val="baseline"/>
        <w:rPr>
          <w:sz w:val="33"/>
        </w:rPr>
      </w:pPr>
      <w:r>
        <w:rPr>
          <w:rFonts w:ascii="宋体" w:eastAsia="宋体" w:hAnsi="宋体" w:cs="宋体"/>
          <w:color w:val="000000"/>
          <w:sz w:val="33"/>
        </w:rPr>
        <w:t xml:space="preserve">2  </w:t>
      </w:r>
      <w:r>
        <w:rPr>
          <w:rFonts w:ascii="宋体" w:eastAsia="宋体" w:hAnsi="宋体" w:cs="宋体"/>
          <w:color w:val="000000"/>
          <w:sz w:val="33"/>
        </w:rPr>
        <w:t>拉丁语</w:t>
      </w:r>
      <w:r>
        <w:rPr>
          <w:rFonts w:ascii="宋体" w:eastAsia="宋体" w:hAnsi="宋体" w:cs="宋体"/>
          <w:color w:val="000000"/>
          <w:sz w:val="33"/>
        </w:rPr>
        <w:t xml:space="preserve"> scandalum</w:t>
      </w:r>
      <w:r>
        <w:rPr>
          <w:rFonts w:ascii="宋体" w:eastAsia="宋体" w:hAnsi="宋体" w:cs="宋体"/>
          <w:color w:val="000000"/>
          <w:sz w:val="33"/>
        </w:rPr>
        <w:t>有两个意思：一指绊脚石，二指坏表率。德里达借用了该词的这两种古义。</w:t>
      </w:r>
      <w:r>
        <w:rPr>
          <w:rFonts w:ascii="宋体" w:eastAsia="宋体" w:hAnsi="宋体" w:cs="宋体"/>
          <w:color w:val="000000"/>
          <w:sz w:val="33"/>
        </w:rPr>
        <w:t>——</w:t>
      </w:r>
      <w:r>
        <w:rPr>
          <w:rFonts w:ascii="宋体" w:eastAsia="宋体" w:hAnsi="宋体" w:cs="宋体"/>
          <w:color w:val="000000"/>
          <w:sz w:val="33"/>
        </w:rPr>
        <w:t>译者注</w:t>
      </w:r>
    </w:p>
    <w:p w:rsidR="00854FAF" w:rsidRDefault="00025070">
      <w:pPr>
        <w:wordWrap w:val="0"/>
        <w:spacing w:line="480" w:lineRule="atLeast"/>
        <w:ind w:right="480"/>
        <w:jc w:val="right"/>
        <w:textAlignment w:val="baseline"/>
        <w:rPr>
          <w:sz w:val="35"/>
        </w:rPr>
      </w:pPr>
      <w:r>
        <w:rPr>
          <w:rFonts w:ascii="楷体" w:eastAsia="楷体" w:hAnsi="楷体" w:cs="楷体"/>
          <w:color w:val="000000"/>
          <w:sz w:val="35"/>
        </w:rPr>
        <w:t>483</w:t>
      </w:r>
    </w:p>
    <w:p w:rsidR="00854FAF" w:rsidRDefault="00854FAF"/>
    <w:p w:rsidR="00854FAF" w:rsidRDefault="00854FAF">
      <w:pPr>
        <w:sectPr w:rsidR="00854FAF">
          <w:headerReference w:type="default" r:id="rId1049"/>
          <w:footerReference w:type="default" r:id="rId1050"/>
          <w:pgSz w:w="14460" w:h="21540"/>
          <w:pgMar w:top="1780" w:right="1660" w:bottom="1780" w:left="1660" w:header="1480" w:footer="1480" w:gutter="0"/>
          <w:cols w:space="720"/>
        </w:sectPr>
      </w:pPr>
    </w:p>
    <w:p w:rsidR="00854FAF" w:rsidRDefault="00025070">
      <w:pPr>
        <w:wordWrap w:val="0"/>
        <w:spacing w:line="660" w:lineRule="atLeast"/>
        <w:ind w:left="20"/>
        <w:textAlignment w:val="baseline"/>
        <w:rPr>
          <w:sz w:val="42"/>
        </w:rPr>
      </w:pPr>
      <w:r>
        <w:rPr>
          <w:rFonts w:ascii="宋体" w:eastAsia="宋体" w:hAnsi="宋体" w:cs="宋体"/>
          <w:color w:val="000000"/>
          <w:sz w:val="42"/>
        </w:rPr>
        <w:lastRenderedPageBreak/>
        <w:t>(epoché)</w:t>
      </w:r>
      <w:r>
        <w:rPr>
          <w:rFonts w:ascii="宋体" w:eastAsia="宋体" w:hAnsi="宋体" w:cs="宋体"/>
          <w:color w:val="000000"/>
          <w:sz w:val="42"/>
        </w:rPr>
        <w:t>、某种</w:t>
      </w:r>
      <w:r>
        <w:rPr>
          <w:rFonts w:ascii="宋体" w:eastAsia="宋体" w:hAnsi="宋体" w:cs="宋体"/>
          <w:color w:val="000000"/>
          <w:sz w:val="42"/>
        </w:rPr>
        <w:t>——</w:t>
      </w:r>
      <w:r>
        <w:rPr>
          <w:rFonts w:ascii="宋体" w:eastAsia="宋体" w:hAnsi="宋体" w:cs="宋体"/>
          <w:color w:val="000000"/>
          <w:sz w:val="42"/>
        </w:rPr>
        <w:t>被写下了的</w:t>
      </w:r>
      <w:r>
        <w:rPr>
          <w:rFonts w:ascii="宋体" w:eastAsia="宋体" w:hAnsi="宋体" w:cs="宋体"/>
          <w:color w:val="000000"/>
          <w:sz w:val="42"/>
        </w:rPr>
        <w:t>——</w:t>
      </w:r>
      <w:r>
        <w:rPr>
          <w:rFonts w:ascii="宋体" w:eastAsia="宋体" w:hAnsi="宋体" w:cs="宋体"/>
          <w:color w:val="000000"/>
          <w:sz w:val="42"/>
        </w:rPr>
        <w:t>悬置了意义时代的置入括号：即现象学悬置的反面；因为后者是以意义的名义并为着意义进行的。这是一种将我们折回意义的还原。绝对的僭越</w:t>
      </w:r>
      <w:r>
        <w:rPr>
          <w:rFonts w:ascii="宋体" w:eastAsia="宋体" w:hAnsi="宋体" w:cs="宋体"/>
          <w:color w:val="000000"/>
          <w:sz w:val="42"/>
        </w:rPr>
        <w:t>则是对这种还原的还原：不是还原为意义，而是对意义进行还原。因此在超出《精神现象学》的同时，这种僭越也超出了一般现象学的最现代的发展。</w:t>
      </w:r>
      <w:r>
        <w:rPr>
          <w:rFonts w:ascii="宋体" w:eastAsia="宋体" w:hAnsi="宋体" w:cs="宋体"/>
          <w:color w:val="000000"/>
          <w:sz w:val="42"/>
        </w:rPr>
        <w:t>(</w:t>
      </w:r>
      <w:r>
        <w:rPr>
          <w:rFonts w:ascii="宋体" w:eastAsia="宋体" w:hAnsi="宋体" w:cs="宋体"/>
          <w:color w:val="000000"/>
          <w:sz w:val="42"/>
        </w:rPr>
        <w:t>参照《内心体验》第</w:t>
      </w:r>
      <w:r>
        <w:rPr>
          <w:rFonts w:ascii="宋体" w:eastAsia="宋体" w:hAnsi="宋体" w:cs="宋体"/>
          <w:color w:val="000000"/>
          <w:sz w:val="42"/>
        </w:rPr>
        <w:t>19</w:t>
      </w:r>
      <w:r>
        <w:rPr>
          <w:rFonts w:ascii="宋体" w:eastAsia="宋体" w:hAnsi="宋体" w:cs="宋体"/>
          <w:color w:val="000000"/>
          <w:sz w:val="42"/>
        </w:rPr>
        <w:t>页</w:t>
      </w:r>
      <w:r>
        <w:rPr>
          <w:rFonts w:ascii="宋体" w:eastAsia="宋体" w:hAnsi="宋体" w:cs="宋体"/>
          <w:color w:val="000000"/>
          <w:sz w:val="42"/>
        </w:rPr>
        <w:t>)</w:t>
      </w:r>
    </w:p>
    <w:p w:rsidR="00854FAF" w:rsidRDefault="00025070">
      <w:pPr>
        <w:wordWrap w:val="0"/>
        <w:spacing w:line="660" w:lineRule="atLeast"/>
        <w:ind w:right="40" w:firstLine="860"/>
        <w:textAlignment w:val="baseline"/>
        <w:rPr>
          <w:sz w:val="42"/>
        </w:rPr>
      </w:pPr>
      <w:r>
        <w:rPr>
          <w:rFonts w:ascii="宋体" w:eastAsia="宋体" w:hAnsi="宋体" w:cs="宋体"/>
          <w:color w:val="000000"/>
          <w:sz w:val="42"/>
        </w:rPr>
        <w:t>这种新型书写将会依赖那种绝对的时刻吗？它会服从于绝对时刻的命令吗？它会依赖于那种不要什么服从自身的东西吗？</w:t>
      </w:r>
      <w:r>
        <w:rPr>
          <w:rFonts w:ascii="宋体" w:eastAsia="宋体" w:hAnsi="宋体" w:cs="宋体"/>
          <w:color w:val="000000"/>
          <w:sz w:val="42"/>
        </w:rPr>
        <w:t>(</w:t>
      </w:r>
      <w:r>
        <w:rPr>
          <w:rFonts w:ascii="宋体" w:eastAsia="宋体" w:hAnsi="宋体" w:cs="宋体"/>
          <w:color w:val="000000"/>
          <w:sz w:val="42"/>
        </w:rPr>
        <w:t>根本上讲绝对主权是超出一切本质</w:t>
      </w:r>
      <w:r>
        <w:rPr>
          <w:rFonts w:ascii="宋体" w:eastAsia="宋体" w:hAnsi="宋体" w:cs="宋体"/>
          <w:color w:val="000000"/>
          <w:sz w:val="42"/>
        </w:rPr>
        <w:t>)</w:t>
      </w:r>
      <w:r>
        <w:rPr>
          <w:rFonts w:ascii="宋体" w:eastAsia="宋体" w:hAnsi="宋体" w:cs="宋体"/>
          <w:color w:val="000000"/>
          <w:sz w:val="42"/>
        </w:rPr>
        <w:t>。绝不会而这正是话语与绝对主权之关系的那种独一无二的悖论。将主要书写与绝对主权联系起来，就是在非关系的形式中建立一种关系，就是在文本中记录某种断裂，就是将推论认知链与某种非认知联系在一起，而这种非认知并非认知的</w:t>
      </w:r>
      <w:r>
        <w:rPr>
          <w:rFonts w:ascii="宋体" w:eastAsia="宋体" w:hAnsi="宋体" w:cs="宋体"/>
          <w:color w:val="000000"/>
          <w:sz w:val="42"/>
        </w:rPr>
        <w:t>某一时刻：它是一种绝对的非认知，正是在它的无基础之上托出了意义、历史及绝对认知视野的那种机会和赌注。对这样一种关系的记录将是</w:t>
      </w:r>
      <w:r>
        <w:rPr>
          <w:rFonts w:ascii="宋体" w:eastAsia="宋体" w:hAnsi="宋体" w:cs="宋体"/>
          <w:color w:val="000000"/>
          <w:sz w:val="42"/>
        </w:rPr>
        <w:t>“</w:t>
      </w:r>
      <w:r>
        <w:rPr>
          <w:rFonts w:ascii="宋体" w:eastAsia="宋体" w:hAnsi="宋体" w:cs="宋体"/>
          <w:color w:val="000000"/>
          <w:sz w:val="42"/>
        </w:rPr>
        <w:t>科学的</w:t>
      </w:r>
      <w:r>
        <w:rPr>
          <w:rFonts w:ascii="宋体" w:eastAsia="宋体" w:hAnsi="宋体" w:cs="宋体"/>
          <w:color w:val="000000"/>
          <w:sz w:val="42"/>
        </w:rPr>
        <w:t>”</w:t>
      </w:r>
      <w:r>
        <w:rPr>
          <w:rFonts w:ascii="宋体" w:eastAsia="宋体" w:hAnsi="宋体" w:cs="宋体"/>
          <w:color w:val="000000"/>
          <w:sz w:val="42"/>
        </w:rPr>
        <w:t>，但科学这个词因此要承受某种根本性的改变，不需丧失任何它特有的标准，只要将它与绝对非认知联系起来，它就震动起来。只有在被僭越了的封闭范围中，我们才能把它叫做科学，但我们这么做时必须服从这个称谓的所有要求。超出了科学本身的非认知，知道在哪儿及怎样超出科学本身的这种非认知，在科学上将是不合格的。</w:t>
      </w:r>
      <w:r>
        <w:rPr>
          <w:rFonts w:ascii="宋体" w:eastAsia="宋体" w:hAnsi="宋体" w:cs="宋体"/>
          <w:color w:val="000000"/>
          <w:sz w:val="42"/>
        </w:rPr>
        <w:t>(“</w:t>
      </w:r>
      <w:r>
        <w:rPr>
          <w:rFonts w:ascii="宋体" w:eastAsia="宋体" w:hAnsi="宋体" w:cs="宋体"/>
          <w:color w:val="000000"/>
          <w:sz w:val="42"/>
        </w:rPr>
        <w:t>谁会知道何为什么都不知道呢</w:t>
      </w:r>
      <w:r>
        <w:rPr>
          <w:rFonts w:ascii="宋体" w:eastAsia="宋体" w:hAnsi="宋体" w:cs="宋体"/>
          <w:color w:val="000000"/>
          <w:sz w:val="42"/>
        </w:rPr>
        <w:t>?”</w:t>
      </w:r>
      <w:r>
        <w:rPr>
          <w:rFonts w:ascii="宋体" w:eastAsia="宋体" w:hAnsi="宋体" w:cs="宋体"/>
          <w:color w:val="000000"/>
          <w:sz w:val="42"/>
        </w:rPr>
        <w:t>《小家伙》</w:t>
      </w:r>
      <w:r>
        <w:rPr>
          <w:rFonts w:ascii="宋体" w:eastAsia="宋体" w:hAnsi="宋体" w:cs="宋体"/>
          <w:color w:val="000000"/>
          <w:sz w:val="42"/>
        </w:rPr>
        <w:t>)</w:t>
      </w:r>
      <w:r>
        <w:rPr>
          <w:rFonts w:ascii="宋体" w:eastAsia="宋体" w:hAnsi="宋体" w:cs="宋体"/>
          <w:color w:val="000000"/>
          <w:sz w:val="42"/>
        </w:rPr>
        <w:t>这将不是被知识史所规定并切入了的非认知，</w:t>
      </w:r>
      <w:r>
        <w:rPr>
          <w:rFonts w:ascii="宋体" w:eastAsia="宋体" w:hAnsi="宋体" w:cs="宋体"/>
          <w:color w:val="000000"/>
          <w:sz w:val="42"/>
        </w:rPr>
        <w:t>因为这种知识史只是被辩证法捉住或给予辩证法的一种构形，而是对一切认识、一切哲学和科学的那种绝对超出。惟有某种双重姿态可以思考这种独一无二的关系：因</w:t>
      </w:r>
    </w:p>
    <w:p w:rsidR="00854FAF" w:rsidRDefault="00025070">
      <w:pPr>
        <w:wordWrap w:val="0"/>
        <w:spacing w:line="460" w:lineRule="atLeast"/>
        <w:ind w:left="400"/>
        <w:textAlignment w:val="baseline"/>
        <w:rPr>
          <w:sz w:val="34"/>
        </w:rPr>
      </w:pPr>
      <w:r>
        <w:rPr>
          <w:rFonts w:ascii="楷体" w:eastAsia="楷体" w:hAnsi="楷体" w:cs="楷体"/>
          <w:color w:val="000000"/>
          <w:sz w:val="34"/>
        </w:rPr>
        <w:lastRenderedPageBreak/>
        <w:t>484</w:t>
      </w:r>
    </w:p>
    <w:p w:rsidR="00854FAF" w:rsidRDefault="00854FAF"/>
    <w:p w:rsidR="00854FAF" w:rsidRDefault="00854FAF">
      <w:pPr>
        <w:sectPr w:rsidR="00854FAF">
          <w:headerReference w:type="default" r:id="rId1051"/>
          <w:footerReference w:type="default" r:id="rId1052"/>
          <w:pgSz w:w="14460" w:h="21540"/>
          <w:pgMar w:top="1780" w:right="1620" w:bottom="1780" w:left="1620" w:header="1480" w:footer="1480" w:gutter="0"/>
          <w:cols w:space="720"/>
        </w:sectPr>
      </w:pPr>
    </w:p>
    <w:p w:rsidR="00854FAF" w:rsidRDefault="00025070">
      <w:pPr>
        <w:wordWrap w:val="0"/>
        <w:spacing w:line="680" w:lineRule="atLeast"/>
        <w:ind w:left="20"/>
        <w:textAlignment w:val="baseline"/>
        <w:rPr>
          <w:sz w:val="41"/>
        </w:rPr>
      </w:pPr>
      <w:r>
        <w:rPr>
          <w:rFonts w:ascii="宋体" w:eastAsia="宋体" w:hAnsi="宋体" w:cs="宋体"/>
          <w:color w:val="000000"/>
          <w:sz w:val="41"/>
        </w:rPr>
        <w:lastRenderedPageBreak/>
        <w:t>为它既不属于</w:t>
      </w:r>
      <w:r>
        <w:rPr>
          <w:rFonts w:ascii="宋体" w:eastAsia="宋体" w:hAnsi="宋体" w:cs="宋体"/>
          <w:color w:val="000000"/>
          <w:sz w:val="41"/>
        </w:rPr>
        <w:t>“</w:t>
      </w:r>
      <w:r>
        <w:rPr>
          <w:rFonts w:ascii="宋体" w:eastAsia="宋体" w:hAnsi="宋体" w:cs="宋体"/>
          <w:color w:val="000000"/>
          <w:sz w:val="41"/>
        </w:rPr>
        <w:t>科学主义</w:t>
      </w:r>
      <w:r>
        <w:rPr>
          <w:rFonts w:ascii="宋体" w:eastAsia="宋体" w:hAnsi="宋体" w:cs="宋体"/>
          <w:color w:val="000000"/>
          <w:sz w:val="41"/>
        </w:rPr>
        <w:t>”</w:t>
      </w:r>
      <w:r>
        <w:rPr>
          <w:rFonts w:ascii="宋体" w:eastAsia="宋体" w:hAnsi="宋体" w:cs="宋体"/>
          <w:color w:val="000000"/>
          <w:sz w:val="41"/>
        </w:rPr>
        <w:t>又不属于</w:t>
      </w:r>
      <w:r>
        <w:rPr>
          <w:rFonts w:ascii="宋体" w:eastAsia="宋体" w:hAnsi="宋体" w:cs="宋体"/>
          <w:color w:val="000000"/>
          <w:sz w:val="41"/>
        </w:rPr>
        <w:t>“</w:t>
      </w:r>
      <w:r>
        <w:rPr>
          <w:rFonts w:ascii="宋体" w:eastAsia="宋体" w:hAnsi="宋体" w:cs="宋体"/>
          <w:color w:val="000000"/>
          <w:sz w:val="41"/>
        </w:rPr>
        <w:t>神秘主义</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1</w:t>
      </w:r>
    </w:p>
    <w:p w:rsidR="00854FAF" w:rsidRDefault="00025070">
      <w:pPr>
        <w:wordWrap w:val="0"/>
        <w:spacing w:line="680" w:lineRule="atLeast"/>
        <w:ind w:left="20" w:firstLine="860"/>
        <w:textAlignment w:val="baseline"/>
        <w:rPr>
          <w:sz w:val="41"/>
        </w:rPr>
      </w:pPr>
      <w:r>
        <w:rPr>
          <w:rFonts w:ascii="宋体" w:eastAsia="宋体" w:hAnsi="宋体" w:cs="宋体"/>
          <w:color w:val="000000"/>
          <w:sz w:val="41"/>
        </w:rPr>
        <w:t>与其说是作为</w:t>
      </w:r>
      <w:r>
        <w:rPr>
          <w:rFonts w:ascii="宋体" w:eastAsia="宋体" w:hAnsi="宋体" w:cs="宋体"/>
          <w:color w:val="000000"/>
          <w:sz w:val="41"/>
        </w:rPr>
        <w:t>“</w:t>
      </w:r>
      <w:r>
        <w:rPr>
          <w:rFonts w:ascii="宋体" w:eastAsia="宋体" w:hAnsi="宋体" w:cs="宋体"/>
          <w:color w:val="000000"/>
          <w:sz w:val="41"/>
        </w:rPr>
        <w:t>非意义</w:t>
      </w:r>
      <w:r>
        <w:rPr>
          <w:rFonts w:ascii="宋体" w:eastAsia="宋体" w:hAnsi="宋体" w:cs="宋体"/>
          <w:color w:val="000000"/>
          <w:sz w:val="41"/>
        </w:rPr>
        <w:t>”</w:t>
      </w:r>
      <w:r>
        <w:rPr>
          <w:rFonts w:ascii="宋体" w:eastAsia="宋体" w:hAnsi="宋体" w:cs="宋体"/>
          <w:color w:val="000000"/>
          <w:sz w:val="41"/>
        </w:rPr>
        <w:t>立场不如说是作为意义的肯定性还原，绝对权力因此不是这种记录的原则或基础。作为非原则和非基础，它绝对逃脱了对某种令人安心的元力、话语的一种可能性条件或某种先验的期待。这里不再有一些哲学的预</w:t>
      </w:r>
      <w:r>
        <w:rPr>
          <w:rFonts w:ascii="宋体" w:eastAsia="宋体" w:hAnsi="宋体" w:cs="宋体"/>
          <w:color w:val="000000"/>
          <w:sz w:val="41"/>
        </w:rPr>
        <w:t>备工作。《沉思方法》告诉我们</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73</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书写的那种规范路线应当会严格地将我们引向那个不再有方法也不再有沉思的点，在那个点上绝对主权运作与方法及沉思决裂，因为它不让任何前在于它或者甚至准备了它的东西所规定。正像它既不追求去适应，也不追求去传播，既不追求延续，也不追求传授</w:t>
      </w:r>
      <w:r>
        <w:rPr>
          <w:rFonts w:ascii="宋体" w:eastAsia="宋体" w:hAnsi="宋体" w:cs="宋体"/>
          <w:color w:val="000000"/>
          <w:sz w:val="41"/>
        </w:rPr>
        <w:t>(</w:t>
      </w:r>
      <w:r>
        <w:rPr>
          <w:rFonts w:ascii="宋体" w:eastAsia="宋体" w:hAnsi="宋体" w:cs="宋体"/>
          <w:color w:val="000000"/>
          <w:sz w:val="41"/>
        </w:rPr>
        <w:t>用布朗肖的话来说，这也正是为什么它的权威自我抵偿了</w:t>
      </w:r>
      <w:r>
        <w:rPr>
          <w:rFonts w:ascii="宋体" w:eastAsia="宋体" w:hAnsi="宋体" w:cs="宋体"/>
          <w:color w:val="000000"/>
          <w:sz w:val="41"/>
        </w:rPr>
        <w:t>)</w:t>
      </w:r>
      <w:r>
        <w:rPr>
          <w:rFonts w:ascii="宋体" w:eastAsia="宋体" w:hAnsi="宋体" w:cs="宋体"/>
          <w:color w:val="000000"/>
          <w:sz w:val="41"/>
        </w:rPr>
        <w:t>那样，正像它不追求获得承认那样，也正像它没有对推论及预备劳动的任何承认运动那样，尽管它实在不能绕过的这种劳动。绝对主权应当是忘恩负义的。</w:t>
      </w:r>
      <w:r>
        <w:rPr>
          <w:rFonts w:ascii="宋体" w:eastAsia="宋体" w:hAnsi="宋体" w:cs="宋体"/>
          <w:color w:val="000000"/>
          <w:sz w:val="41"/>
        </w:rPr>
        <w:t>“</w:t>
      </w:r>
      <w:r>
        <w:rPr>
          <w:rFonts w:ascii="宋体" w:eastAsia="宋体" w:hAnsi="宋体" w:cs="宋体"/>
          <w:color w:val="000000"/>
          <w:sz w:val="41"/>
        </w:rPr>
        <w:t>我的绝对主权</w:t>
      </w:r>
      <w:r>
        <w:rPr>
          <w:rFonts w:ascii="宋体" w:eastAsia="宋体" w:hAnsi="宋体" w:cs="宋体"/>
          <w:color w:val="000000"/>
          <w:sz w:val="41"/>
        </w:rPr>
        <w:t>(……)</w:t>
      </w:r>
      <w:r>
        <w:rPr>
          <w:rFonts w:ascii="宋体" w:eastAsia="宋体" w:hAnsi="宋体" w:cs="宋体"/>
          <w:color w:val="000000"/>
          <w:sz w:val="41"/>
        </w:rPr>
        <w:t>一点儿也不知道感激我的工作</w:t>
      </w:r>
      <w:r>
        <w:rPr>
          <w:rFonts w:ascii="宋体" w:eastAsia="宋体" w:hAnsi="宋体" w:cs="宋体"/>
          <w:color w:val="000000"/>
          <w:sz w:val="41"/>
        </w:rPr>
        <w:t>”(</w:t>
      </w:r>
      <w:r>
        <w:rPr>
          <w:rFonts w:ascii="宋体" w:eastAsia="宋体" w:hAnsi="宋体" w:cs="宋体"/>
          <w:color w:val="000000"/>
          <w:sz w:val="41"/>
        </w:rPr>
        <w:t>《沉思方法》</w:t>
      </w:r>
      <w:r>
        <w:rPr>
          <w:rFonts w:ascii="宋体" w:eastAsia="宋体" w:hAnsi="宋体" w:cs="宋体"/>
          <w:color w:val="000000"/>
          <w:sz w:val="41"/>
        </w:rPr>
        <w:t>)</w:t>
      </w:r>
      <w:r>
        <w:rPr>
          <w:rFonts w:ascii="宋体" w:eastAsia="宋体" w:hAnsi="宋体" w:cs="宋体"/>
          <w:color w:val="000000"/>
          <w:sz w:val="41"/>
        </w:rPr>
        <w:t>。对那些预备工作的有意识关注恰恰正是哲学式的、黑格尔式的。</w:t>
      </w:r>
    </w:p>
    <w:p w:rsidR="00854FAF" w:rsidRDefault="00025070">
      <w:pPr>
        <w:wordWrap w:val="0"/>
        <w:spacing w:line="680" w:lineRule="atLeast"/>
        <w:ind w:left="840" w:right="20" w:firstLine="860"/>
        <w:textAlignment w:val="baseline"/>
        <w:rPr>
          <w:sz w:val="42"/>
        </w:rPr>
      </w:pPr>
      <w:r>
        <w:rPr>
          <w:rFonts w:ascii="仿宋" w:eastAsia="仿宋" w:hAnsi="仿宋" w:cs="仿宋"/>
          <w:color w:val="000000"/>
          <w:sz w:val="42"/>
        </w:rPr>
        <w:t>黑格尔</w:t>
      </w:r>
      <w:r>
        <w:rPr>
          <w:rFonts w:ascii="仿宋" w:eastAsia="仿宋" w:hAnsi="仿宋" w:cs="仿宋"/>
          <w:color w:val="000000"/>
          <w:sz w:val="42"/>
        </w:rPr>
        <w:t>(</w:t>
      </w:r>
      <w:r>
        <w:rPr>
          <w:rFonts w:ascii="仿宋" w:eastAsia="仿宋" w:hAnsi="仿宋" w:cs="仿宋"/>
          <w:color w:val="000000"/>
          <w:sz w:val="42"/>
        </w:rPr>
        <w:t>在《精神现象学》序中</w:t>
      </w:r>
      <w:r>
        <w:rPr>
          <w:rFonts w:ascii="仿宋" w:eastAsia="仿宋" w:hAnsi="仿宋" w:cs="仿宋"/>
          <w:color w:val="000000"/>
          <w:sz w:val="42"/>
        </w:rPr>
        <w:t>)</w:t>
      </w:r>
      <w:r>
        <w:rPr>
          <w:rFonts w:ascii="仿宋" w:eastAsia="仿宋" w:hAnsi="仿宋" w:cs="仿宋"/>
          <w:color w:val="000000"/>
          <w:sz w:val="42"/>
        </w:rPr>
        <w:t>给谢林提出的批评并不缺少一点决定意义。运作的那些预备工作并不在某种未经准备的知性所能及的范围内</w:t>
      </w:r>
      <w:r>
        <w:rPr>
          <w:rFonts w:ascii="仿宋" w:eastAsia="仿宋" w:hAnsi="仿宋" w:cs="仿宋"/>
          <w:color w:val="000000"/>
          <w:sz w:val="42"/>
        </w:rPr>
        <w:t>(</w:t>
      </w:r>
      <w:r>
        <w:rPr>
          <w:rFonts w:ascii="仿宋" w:eastAsia="仿宋" w:hAnsi="仿宋" w:cs="仿宋"/>
          <w:color w:val="000000"/>
          <w:sz w:val="42"/>
        </w:rPr>
        <w:t>这种未经准备的知性如黑格尔所说：恐怕就像一个不是鞋匠的人去制鞋一样荒唐</w:t>
      </w:r>
      <w:r>
        <w:rPr>
          <w:rFonts w:ascii="仿宋" w:eastAsia="仿宋" w:hAnsi="仿宋" w:cs="仿宋"/>
          <w:color w:val="000000"/>
          <w:sz w:val="42"/>
        </w:rPr>
        <w:t>)</w:t>
      </w:r>
      <w:r>
        <w:rPr>
          <w:rFonts w:ascii="仿宋" w:eastAsia="仿宋" w:hAnsi="仿宋" w:cs="仿宋"/>
          <w:color w:val="000000"/>
          <w:sz w:val="42"/>
        </w:rPr>
        <w:t>。这些通过属于它们的实用模式进行的工作，无论怎样抑制了绝对主权</w:t>
      </w:r>
      <w:r>
        <w:rPr>
          <w:rFonts w:ascii="仿宋" w:eastAsia="仿宋" w:hAnsi="仿宋" w:cs="仿宋"/>
          <w:color w:val="000000"/>
          <w:sz w:val="42"/>
        </w:rPr>
        <w:t>(</w:t>
      </w:r>
      <w:r>
        <w:rPr>
          <w:rFonts w:ascii="仿宋" w:eastAsia="仿宋" w:hAnsi="仿宋" w:cs="仿宋"/>
          <w:color w:val="000000"/>
          <w:sz w:val="42"/>
        </w:rPr>
        <w:t>在那里存在能走多远就走多远</w:t>
      </w:r>
      <w:r>
        <w:rPr>
          <w:rFonts w:ascii="仿宋" w:eastAsia="仿宋" w:hAnsi="仿宋" w:cs="仿宋"/>
          <w:color w:val="000000"/>
          <w:sz w:val="42"/>
        </w:rPr>
        <w:t>)</w:t>
      </w:r>
      <w:r>
        <w:rPr>
          <w:rFonts w:ascii="仿宋" w:eastAsia="仿宋" w:hAnsi="仿宋" w:cs="仿宋"/>
          <w:color w:val="000000"/>
          <w:sz w:val="42"/>
        </w:rPr>
        <w:t>的</w:t>
      </w:r>
    </w:p>
    <w:p w:rsidR="00854FAF" w:rsidRDefault="00025070">
      <w:pPr>
        <w:wordWrap w:val="0"/>
        <w:spacing w:line="680" w:lineRule="atLeast"/>
        <w:ind w:left="60"/>
        <w:textAlignment w:val="baseline"/>
        <w:rPr>
          <w:sz w:val="42"/>
        </w:rPr>
      </w:pPr>
      <w:r>
        <w:rPr>
          <w:rFonts w:ascii="宋体" w:eastAsia="宋体" w:hAnsi="宋体" w:cs="宋体"/>
          <w:color w:val="000000"/>
          <w:sz w:val="42"/>
          <w:u w:val="single"/>
        </w:rPr>
        <w:t xml:space="preserve">              </w:t>
      </w:r>
    </w:p>
    <w:p w:rsidR="00854FAF" w:rsidRDefault="00025070">
      <w:pPr>
        <w:wordWrap w:val="0"/>
        <w:spacing w:before="360" w:line="520" w:lineRule="atLeast"/>
        <w:ind w:left="20" w:right="40"/>
        <w:textAlignment w:val="baseline"/>
        <w:rPr>
          <w:sz w:val="31"/>
        </w:rPr>
      </w:pPr>
      <w:r>
        <w:rPr>
          <w:rFonts w:ascii="仿宋" w:eastAsia="仿宋" w:hAnsi="仿宋" w:cs="仿宋"/>
          <w:color w:val="000000"/>
          <w:sz w:val="31"/>
        </w:rPr>
        <w:t>1</w:t>
      </w:r>
      <w:r>
        <w:rPr>
          <w:rFonts w:ascii="仿宋" w:eastAsia="仿宋" w:hAnsi="仿宋" w:cs="仿宋"/>
          <w:color w:val="000000"/>
          <w:sz w:val="31"/>
        </w:rPr>
        <w:t>萨特研究的重要主题之一</w:t>
      </w:r>
      <w:r>
        <w:rPr>
          <w:rFonts w:ascii="仿宋" w:eastAsia="仿宋" w:hAnsi="仿宋" w:cs="仿宋"/>
          <w:color w:val="000000"/>
          <w:sz w:val="31"/>
        </w:rPr>
        <w:t>(</w:t>
      </w:r>
      <w:r>
        <w:rPr>
          <w:rFonts w:ascii="仿宋" w:eastAsia="仿宋" w:hAnsi="仿宋" w:cs="仿宋"/>
          <w:color w:val="000000"/>
          <w:sz w:val="31"/>
        </w:rPr>
        <w:t>《一个新神秘主义者》</w:t>
      </w:r>
      <w:r>
        <w:rPr>
          <w:rFonts w:ascii="仿宋" w:eastAsia="仿宋" w:hAnsi="仿宋" w:cs="仿宋"/>
          <w:color w:val="000000"/>
          <w:sz w:val="31"/>
        </w:rPr>
        <w:t>)</w:t>
      </w:r>
      <w:r>
        <w:rPr>
          <w:rFonts w:ascii="仿宋" w:eastAsia="仿宋" w:hAnsi="仿宋" w:cs="仿宋"/>
          <w:color w:val="000000"/>
          <w:sz w:val="31"/>
        </w:rPr>
        <w:t>也是与对神秘主义的指责，</w:t>
      </w:r>
      <w:r>
        <w:rPr>
          <w:rFonts w:ascii="仿宋" w:eastAsia="仿宋" w:hAnsi="仿宋" w:cs="仿宋"/>
          <w:color w:val="000000"/>
          <w:sz w:val="31"/>
        </w:rPr>
        <w:t>并结合了对科学主义的指责</w:t>
      </w:r>
      <w:r>
        <w:rPr>
          <w:rFonts w:ascii="仿宋" w:eastAsia="仿宋" w:hAnsi="仿宋" w:cs="仿宋"/>
          <w:color w:val="000000"/>
          <w:sz w:val="31"/>
        </w:rPr>
        <w:t>(“</w:t>
      </w:r>
      <w:r>
        <w:rPr>
          <w:rFonts w:ascii="仿宋" w:eastAsia="仿宋" w:hAnsi="仿宋" w:cs="仿宋"/>
          <w:color w:val="000000"/>
          <w:sz w:val="31"/>
        </w:rPr>
        <w:t>也正是科学主义要歪曲巴塔耶先生的整个思想</w:t>
      </w:r>
      <w:r>
        <w:rPr>
          <w:rFonts w:ascii="仿宋" w:eastAsia="仿宋" w:hAnsi="仿宋" w:cs="仿宋"/>
          <w:color w:val="000000"/>
          <w:sz w:val="31"/>
        </w:rPr>
        <w:t>”)</w:t>
      </w:r>
      <w:r>
        <w:rPr>
          <w:rFonts w:ascii="仿宋" w:eastAsia="仿宋" w:hAnsi="仿宋" w:cs="仿宋"/>
          <w:color w:val="000000"/>
          <w:sz w:val="31"/>
        </w:rPr>
        <w:t>。</w:t>
      </w:r>
    </w:p>
    <w:p w:rsidR="00854FAF" w:rsidRDefault="00025070">
      <w:pPr>
        <w:wordWrap w:val="0"/>
        <w:spacing w:line="480" w:lineRule="atLeast"/>
        <w:ind w:right="500"/>
        <w:jc w:val="right"/>
        <w:textAlignment w:val="baseline"/>
        <w:rPr>
          <w:sz w:val="35"/>
        </w:rPr>
      </w:pPr>
      <w:r>
        <w:rPr>
          <w:rFonts w:ascii="楷体" w:eastAsia="楷体" w:hAnsi="楷体" w:cs="楷体"/>
          <w:color w:val="000000"/>
          <w:sz w:val="35"/>
        </w:rPr>
        <w:t>485</w:t>
      </w:r>
    </w:p>
    <w:p w:rsidR="00854FAF" w:rsidRDefault="00854FAF"/>
    <w:p w:rsidR="00854FAF" w:rsidRDefault="00854FAF">
      <w:pPr>
        <w:sectPr w:rsidR="00854FAF">
          <w:headerReference w:type="default" r:id="rId1053"/>
          <w:footerReference w:type="default" r:id="rId1054"/>
          <w:pgSz w:w="14460" w:h="21540"/>
          <w:pgMar w:top="1820" w:right="1640" w:bottom="1820" w:left="1640" w:header="1520" w:footer="1520" w:gutter="0"/>
          <w:cols w:space="720"/>
        </w:sectPr>
      </w:pPr>
    </w:p>
    <w:p w:rsidR="00854FAF" w:rsidRDefault="00025070">
      <w:pPr>
        <w:wordWrap w:val="0"/>
        <w:spacing w:line="700" w:lineRule="atLeast"/>
        <w:ind w:left="800" w:right="60"/>
        <w:textAlignment w:val="baseline"/>
        <w:rPr>
          <w:sz w:val="41"/>
        </w:rPr>
      </w:pPr>
      <w:r>
        <w:rPr>
          <w:rFonts w:ascii="仿宋" w:eastAsia="仿宋" w:hAnsi="仿宋" w:cs="仿宋"/>
          <w:color w:val="000000"/>
          <w:sz w:val="41"/>
        </w:rPr>
        <w:lastRenderedPageBreak/>
        <w:t>运作。而正是这种绝对自主的特点，要求运作拒绝服从于那种准备工作的条件。那种运作只有在急需显现时才发生：因为如果这种急需显现了，那就不再是进行一些本质上服从于某些外在目的、而本身却并非目的之工作的时候了。</w:t>
      </w:r>
      <w:r>
        <w:rPr>
          <w:rFonts w:ascii="仿宋" w:eastAsia="仿宋" w:hAnsi="仿宋" w:cs="仿宋"/>
          <w:color w:val="000000"/>
          <w:sz w:val="41"/>
        </w:rPr>
        <w:t>(</w:t>
      </w:r>
      <w:r>
        <w:rPr>
          <w:rFonts w:ascii="仿宋" w:eastAsia="仿宋" w:hAnsi="仿宋" w:cs="仿宋"/>
          <w:color w:val="000000"/>
          <w:sz w:val="41"/>
        </w:rPr>
        <w:t>《沉思方法》</w:t>
      </w:r>
      <w:r>
        <w:rPr>
          <w:rFonts w:ascii="仿宋" w:eastAsia="仿宋" w:hAnsi="仿宋" w:cs="仿宋"/>
          <w:color w:val="000000"/>
          <w:sz w:val="41"/>
        </w:rPr>
        <w:t>)</w:t>
      </w:r>
    </w:p>
    <w:p w:rsidR="00854FAF" w:rsidRDefault="00025070">
      <w:pPr>
        <w:wordWrap w:val="0"/>
        <w:spacing w:line="700" w:lineRule="atLeast"/>
        <w:ind w:left="40" w:firstLine="820"/>
        <w:textAlignment w:val="baseline"/>
        <w:rPr>
          <w:sz w:val="41"/>
        </w:rPr>
      </w:pPr>
      <w:r>
        <w:rPr>
          <w:rFonts w:ascii="宋体" w:eastAsia="宋体" w:hAnsi="宋体" w:cs="宋体"/>
          <w:color w:val="000000"/>
          <w:sz w:val="41"/>
        </w:rPr>
        <w:t>而如果考虑到黑格尔大概是第一个显示了方法与历史性的那种本体论统一性的人的话，就必然会从中得出下述结论：绝对主权的被超出者不只是</w:t>
      </w:r>
      <w:r>
        <w:rPr>
          <w:rFonts w:ascii="宋体" w:eastAsia="宋体" w:hAnsi="宋体" w:cs="宋体"/>
          <w:color w:val="000000"/>
          <w:sz w:val="41"/>
        </w:rPr>
        <w:t>“</w:t>
      </w:r>
      <w:r>
        <w:rPr>
          <w:rFonts w:ascii="宋体" w:eastAsia="宋体" w:hAnsi="宋体" w:cs="宋体"/>
          <w:color w:val="000000"/>
          <w:sz w:val="41"/>
        </w:rPr>
        <w:t>主体</w:t>
      </w:r>
      <w:r>
        <w:rPr>
          <w:rFonts w:ascii="宋体" w:eastAsia="宋体" w:hAnsi="宋体" w:cs="宋体"/>
          <w:color w:val="000000"/>
          <w:sz w:val="41"/>
        </w:rPr>
        <w:t>”(</w:t>
      </w:r>
      <w:r>
        <w:rPr>
          <w:rFonts w:ascii="宋体" w:eastAsia="宋体" w:hAnsi="宋体" w:cs="宋体"/>
          <w:color w:val="000000"/>
          <w:sz w:val="41"/>
        </w:rPr>
        <w:t>《沉思方法》，第</w:t>
      </w:r>
      <w:r>
        <w:rPr>
          <w:rFonts w:ascii="宋体" w:eastAsia="宋体" w:hAnsi="宋体" w:cs="宋体"/>
          <w:color w:val="000000"/>
          <w:sz w:val="41"/>
        </w:rPr>
        <w:t>75</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，而且</w:t>
      </w:r>
      <w:r>
        <w:rPr>
          <w:rFonts w:ascii="宋体" w:eastAsia="宋体" w:hAnsi="宋体" w:cs="宋体"/>
          <w:color w:val="000000"/>
          <w:sz w:val="41"/>
        </w:rPr>
        <w:t>也是历史本身。而得出的结论不会是以古典和前黑格尔方式，从那里回到那可能构成了《精神现象学》构形的某种无涉历史</w:t>
      </w:r>
      <w:r>
        <w:rPr>
          <w:rFonts w:ascii="宋体" w:eastAsia="宋体" w:hAnsi="宋体" w:cs="宋体"/>
          <w:color w:val="000000"/>
          <w:sz w:val="41"/>
        </w:rPr>
        <w:t>(anhistorique)</w:t>
      </w:r>
      <w:r>
        <w:rPr>
          <w:rFonts w:ascii="宋体" w:eastAsia="宋体" w:hAnsi="宋体" w:cs="宋体"/>
          <w:color w:val="000000"/>
          <w:sz w:val="41"/>
        </w:rPr>
        <w:t>的意义。绝对主权越过了意义的历史和历史的意义之整体、越过了总是已经悄悄地将二者连成一片的那种认知方案之整体。这种非认知因此是超历史的</w:t>
      </w:r>
      <w:r>
        <w:rPr>
          <w:rFonts w:ascii="宋体" w:eastAsia="宋体" w:hAnsi="宋体" w:cs="宋体"/>
          <w:color w:val="000000"/>
          <w:sz w:val="41"/>
        </w:rPr>
        <w:t>( outre-historique)¹</w:t>
      </w:r>
      <w:r>
        <w:rPr>
          <w:rFonts w:ascii="宋体" w:eastAsia="宋体" w:hAnsi="宋体" w:cs="宋体"/>
          <w:color w:val="000000"/>
          <w:sz w:val="41"/>
        </w:rPr>
        <w:t>，但只因为它重视历史的完成，重视绝对认知的那种封闭范围，对之加以严肃地对待，并在超越之或于游戏中模拟之以背叛之的时候，它才如此。</w:t>
      </w:r>
      <w:r>
        <w:rPr>
          <w:rFonts w:ascii="宋体" w:eastAsia="宋体" w:hAnsi="宋体" w:cs="宋体"/>
          <w:color w:val="000000"/>
          <w:sz w:val="41"/>
        </w:rPr>
        <w:t>²</w:t>
      </w:r>
      <w:r>
        <w:rPr>
          <w:rFonts w:ascii="宋体" w:eastAsia="宋体" w:hAnsi="宋体" w:cs="宋体"/>
          <w:color w:val="000000"/>
          <w:sz w:val="41"/>
        </w:rPr>
        <w:t>在这种模拟中，我储存或</w:t>
      </w:r>
    </w:p>
    <w:p w:rsidR="00854FAF" w:rsidRDefault="00025070">
      <w:pPr>
        <w:wordWrap w:val="0"/>
        <w:spacing w:line="700" w:lineRule="atLeast"/>
        <w:ind w:left="60"/>
        <w:textAlignment w:val="baseline"/>
        <w:rPr>
          <w:sz w:val="41"/>
        </w:rPr>
      </w:pPr>
      <w:r>
        <w:rPr>
          <w:rFonts w:ascii="宋体" w:eastAsia="宋体" w:hAnsi="宋体" w:cs="宋体"/>
          <w:color w:val="000000"/>
          <w:sz w:val="41"/>
          <w:u w:val="single"/>
        </w:rPr>
        <w:t xml:space="preserve">              </w:t>
      </w:r>
    </w:p>
    <w:p w:rsidR="00854FAF" w:rsidRDefault="00025070">
      <w:pPr>
        <w:wordWrap w:val="0"/>
        <w:spacing w:before="360" w:line="540" w:lineRule="atLeast"/>
        <w:ind w:left="40" w:right="20" w:firstLine="60"/>
        <w:textAlignment w:val="baseline"/>
        <w:rPr>
          <w:sz w:val="31"/>
        </w:rPr>
      </w:pPr>
      <w:r>
        <w:rPr>
          <w:rFonts w:ascii="仿宋" w:eastAsia="仿宋" w:hAnsi="仿宋" w:cs="仿宋"/>
          <w:color w:val="000000"/>
          <w:sz w:val="31"/>
        </w:rPr>
        <w:t xml:space="preserve">1  </w:t>
      </w:r>
      <w:r>
        <w:rPr>
          <w:rFonts w:ascii="仿宋" w:eastAsia="仿宋" w:hAnsi="仿宋" w:cs="仿宋"/>
          <w:color w:val="000000"/>
          <w:sz w:val="31"/>
        </w:rPr>
        <w:t>非认知只有在推</w:t>
      </w:r>
      <w:r>
        <w:rPr>
          <w:rFonts w:ascii="仿宋" w:eastAsia="仿宋" w:hAnsi="仿宋" w:cs="仿宋"/>
          <w:color w:val="000000"/>
          <w:sz w:val="31"/>
        </w:rPr>
        <w:t>论的、经济学的、依赖性的层面上才是萨特所说的那种</w:t>
      </w:r>
      <w:r>
        <w:rPr>
          <w:rFonts w:ascii="仿宋" w:eastAsia="仿宋" w:hAnsi="仿宋" w:cs="仿宋"/>
          <w:color w:val="000000"/>
          <w:sz w:val="31"/>
        </w:rPr>
        <w:t>“</w:t>
      </w:r>
      <w:r>
        <w:rPr>
          <w:rFonts w:ascii="仿宋" w:eastAsia="仿宋" w:hAnsi="仿宋" w:cs="仿宋"/>
          <w:color w:val="000000"/>
          <w:sz w:val="31"/>
        </w:rPr>
        <w:t>历史的</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非认知本质上是历史的，因为人们只能将它指认为某个人在某个时间中的某种体验。</w:t>
      </w:r>
      <w:r>
        <w:rPr>
          <w:rFonts w:ascii="仿宋" w:eastAsia="仿宋" w:hAnsi="仿宋" w:cs="仿宋"/>
          <w:color w:val="000000"/>
          <w:sz w:val="31"/>
        </w:rPr>
        <w:t>”)</w:t>
      </w:r>
      <w:r>
        <w:rPr>
          <w:rFonts w:ascii="仿宋" w:eastAsia="仿宋" w:hAnsi="仿宋" w:cs="仿宋"/>
          <w:color w:val="000000"/>
          <w:sz w:val="31"/>
        </w:rPr>
        <w:t>因为这种层面在认知的那种令人安心的封闭范围中表现自己，更确切地说让自己被指认。</w:t>
      </w:r>
      <w:r>
        <w:rPr>
          <w:rFonts w:ascii="仿宋" w:eastAsia="仿宋" w:hAnsi="仿宋" w:cs="仿宋"/>
          <w:color w:val="000000"/>
          <w:sz w:val="31"/>
        </w:rPr>
        <w:t>“</w:t>
      </w:r>
      <w:r>
        <w:rPr>
          <w:rFonts w:ascii="仿宋" w:eastAsia="仿宋" w:hAnsi="仿宋" w:cs="仿宋"/>
          <w:color w:val="000000"/>
          <w:sz w:val="31"/>
        </w:rPr>
        <w:t>可资借镜的叙述</w:t>
      </w:r>
      <w:r>
        <w:rPr>
          <w:rFonts w:ascii="仿宋" w:eastAsia="仿宋" w:hAnsi="仿宋" w:cs="仿宋"/>
          <w:color w:val="000000"/>
          <w:sz w:val="31"/>
        </w:rPr>
        <w:t>”(récit édifiant)————</w:t>
      </w:r>
      <w:r>
        <w:rPr>
          <w:rFonts w:ascii="仿宋" w:eastAsia="仿宋" w:hAnsi="仿宋" w:cs="仿宋"/>
          <w:color w:val="000000"/>
          <w:sz w:val="31"/>
        </w:rPr>
        <w:t>这正是萨特很快就用以形容《内心体验》的说法</w:t>
      </w:r>
      <w:r>
        <w:rPr>
          <w:rFonts w:ascii="仿宋" w:eastAsia="仿宋" w:hAnsi="仿宋" w:cs="仿宋"/>
          <w:color w:val="000000"/>
          <w:sz w:val="31"/>
        </w:rPr>
        <w:t>————</w:t>
      </w:r>
      <w:r>
        <w:rPr>
          <w:rFonts w:ascii="仿宋" w:eastAsia="仿宋" w:hAnsi="仿宋" w:cs="仿宋"/>
          <w:color w:val="000000"/>
          <w:sz w:val="31"/>
        </w:rPr>
        <w:t>相反却是在认知、历史和意义一边的。</w:t>
      </w:r>
    </w:p>
    <w:p w:rsidR="00854FAF" w:rsidRDefault="00025070">
      <w:pPr>
        <w:wordWrap w:val="0"/>
        <w:spacing w:line="560" w:lineRule="atLeast"/>
        <w:ind w:left="40" w:firstLine="60"/>
        <w:textAlignment w:val="baseline"/>
        <w:rPr>
          <w:sz w:val="31"/>
        </w:rPr>
      </w:pPr>
      <w:r>
        <w:rPr>
          <w:rFonts w:ascii="仿宋" w:eastAsia="仿宋" w:hAnsi="仿宋" w:cs="仿宋"/>
          <w:color w:val="000000"/>
          <w:sz w:val="31"/>
        </w:rPr>
        <w:t xml:space="preserve">2 </w:t>
      </w:r>
      <w:r>
        <w:rPr>
          <w:rFonts w:ascii="仿宋" w:eastAsia="仿宋" w:hAnsi="仿宋" w:cs="仿宋"/>
          <w:color w:val="000000"/>
          <w:sz w:val="31"/>
        </w:rPr>
        <w:t>在靠模仿绝对认知的那种运作之上，在</w:t>
      </w:r>
      <w:r>
        <w:rPr>
          <w:rFonts w:ascii="仿宋" w:eastAsia="仿宋" w:hAnsi="仿宋" w:cs="仿宋"/>
          <w:color w:val="000000"/>
          <w:sz w:val="31"/>
        </w:rPr>
        <w:t>“</w:t>
      </w:r>
      <w:r>
        <w:rPr>
          <w:rFonts w:ascii="仿宋" w:eastAsia="仿宋" w:hAnsi="仿宋" w:cs="仿宋"/>
          <w:color w:val="000000"/>
          <w:sz w:val="31"/>
        </w:rPr>
        <w:t>非认知所触及的这种运作的那个终</w:t>
      </w:r>
      <w:r>
        <w:rPr>
          <w:rFonts w:ascii="仿宋" w:eastAsia="仿宋" w:hAnsi="仿宋" w:cs="仿宋"/>
          <w:color w:val="000000"/>
          <w:sz w:val="31"/>
        </w:rPr>
        <w:t>点上，绝对认知只是诸种知识中的一种</w:t>
      </w:r>
      <w:r>
        <w:rPr>
          <w:rFonts w:ascii="仿宋" w:eastAsia="仿宋" w:hAnsi="仿宋" w:cs="仿宋"/>
          <w:color w:val="000000"/>
          <w:sz w:val="31"/>
        </w:rPr>
        <w:t>”</w:t>
      </w:r>
      <w:r>
        <w:rPr>
          <w:rFonts w:ascii="仿宋" w:eastAsia="仿宋" w:hAnsi="仿宋" w:cs="仿宋"/>
          <w:color w:val="000000"/>
          <w:sz w:val="31"/>
        </w:rPr>
        <w:t>，参照《内心体验》，第</w:t>
      </w:r>
      <w:r>
        <w:rPr>
          <w:rFonts w:ascii="仿宋" w:eastAsia="仿宋" w:hAnsi="仿宋" w:cs="仿宋"/>
          <w:color w:val="000000"/>
          <w:sz w:val="31"/>
        </w:rPr>
        <w:t>73</w:t>
      </w:r>
      <w:r>
        <w:rPr>
          <w:rFonts w:ascii="仿宋" w:eastAsia="仿宋" w:hAnsi="仿宋" w:cs="仿宋"/>
          <w:color w:val="000000"/>
          <w:sz w:val="31"/>
        </w:rPr>
        <w:t>页及以下各页，尤其是第</w:t>
      </w:r>
      <w:r>
        <w:rPr>
          <w:rFonts w:ascii="仿宋" w:eastAsia="仿宋" w:hAnsi="仿宋" w:cs="仿宋"/>
          <w:color w:val="000000"/>
          <w:sz w:val="31"/>
        </w:rPr>
        <w:t>138</w:t>
      </w:r>
      <w:r>
        <w:rPr>
          <w:rFonts w:ascii="仿宋" w:eastAsia="仿宋" w:hAnsi="仿宋" w:cs="仿宋"/>
          <w:color w:val="000000"/>
          <w:sz w:val="31"/>
        </w:rPr>
        <w:t>页及以下各页那些关于笛卡儿式认知模式</w:t>
      </w:r>
      <w:r>
        <w:rPr>
          <w:rFonts w:ascii="仿宋" w:eastAsia="仿宋" w:hAnsi="仿宋" w:cs="仿宋"/>
          <w:color w:val="000000"/>
          <w:sz w:val="31"/>
        </w:rPr>
        <w:t>(“</w:t>
      </w:r>
      <w:r>
        <w:rPr>
          <w:rFonts w:ascii="仿宋" w:eastAsia="仿宋" w:hAnsi="仿宋" w:cs="仿宋"/>
          <w:color w:val="000000"/>
          <w:sz w:val="31"/>
        </w:rPr>
        <w:t>坚固的土壤上支撑着一切</w:t>
      </w:r>
      <w:r>
        <w:rPr>
          <w:rFonts w:ascii="仿宋" w:eastAsia="仿宋" w:hAnsi="仿宋" w:cs="仿宋"/>
          <w:color w:val="000000"/>
          <w:sz w:val="31"/>
        </w:rPr>
        <w:t>”)</w:t>
      </w:r>
      <w:r>
        <w:rPr>
          <w:rFonts w:ascii="仿宋" w:eastAsia="仿宋" w:hAnsi="仿宋" w:cs="仿宋"/>
          <w:color w:val="000000"/>
          <w:sz w:val="31"/>
        </w:rPr>
        <w:t>与黑格尔式认知模式</w:t>
      </w:r>
      <w:r>
        <w:rPr>
          <w:rFonts w:ascii="仿宋" w:eastAsia="仿宋" w:hAnsi="仿宋" w:cs="仿宋"/>
          <w:color w:val="000000"/>
          <w:sz w:val="31"/>
        </w:rPr>
        <w:t>(</w:t>
      </w:r>
      <w:r>
        <w:rPr>
          <w:rFonts w:ascii="仿宋" w:eastAsia="仿宋" w:hAnsi="仿宋" w:cs="仿宋"/>
          <w:color w:val="000000"/>
          <w:sz w:val="31"/>
        </w:rPr>
        <w:t>循环性</w:t>
      </w:r>
      <w:r>
        <w:rPr>
          <w:rFonts w:ascii="仿宋" w:eastAsia="仿宋" w:hAnsi="仿宋" w:cs="仿宋"/>
          <w:color w:val="000000"/>
          <w:sz w:val="31"/>
        </w:rPr>
        <w:t>)</w:t>
      </w:r>
      <w:r>
        <w:rPr>
          <w:rFonts w:ascii="仿宋" w:eastAsia="仿宋" w:hAnsi="仿宋" w:cs="仿宋"/>
          <w:color w:val="000000"/>
          <w:sz w:val="31"/>
        </w:rPr>
        <w:t>的重要论述。</w:t>
      </w:r>
    </w:p>
    <w:p w:rsidR="00854FAF" w:rsidRDefault="00025070">
      <w:pPr>
        <w:wordWrap w:val="0"/>
        <w:spacing w:line="480" w:lineRule="atLeast"/>
        <w:ind w:left="460"/>
        <w:textAlignment w:val="baseline"/>
        <w:rPr>
          <w:sz w:val="35"/>
        </w:rPr>
      </w:pPr>
      <w:r>
        <w:rPr>
          <w:rFonts w:ascii="楷体" w:eastAsia="楷体" w:hAnsi="楷体" w:cs="楷体"/>
          <w:color w:val="000000"/>
          <w:sz w:val="35"/>
        </w:rPr>
        <w:lastRenderedPageBreak/>
        <w:t>486</w:t>
      </w:r>
    </w:p>
    <w:p w:rsidR="00854FAF" w:rsidRDefault="00854FAF"/>
    <w:p w:rsidR="00854FAF" w:rsidRDefault="00854FAF">
      <w:pPr>
        <w:sectPr w:rsidR="00854FAF">
          <w:headerReference w:type="default" r:id="rId1055"/>
          <w:footerReference w:type="default" r:id="rId1056"/>
          <w:pgSz w:w="14460" w:h="21540"/>
          <w:pgMar w:top="1780" w:right="1640" w:bottom="1780" w:left="1640" w:header="1480" w:footer="1480" w:gutter="0"/>
          <w:cols w:space="720"/>
        </w:sectPr>
      </w:pPr>
    </w:p>
    <w:p w:rsidR="00854FAF" w:rsidRDefault="00025070">
      <w:pPr>
        <w:wordWrap w:val="0"/>
        <w:spacing w:line="660" w:lineRule="atLeast"/>
        <w:ind w:left="20" w:right="20"/>
        <w:textAlignment w:val="baseline"/>
        <w:rPr>
          <w:sz w:val="40"/>
        </w:rPr>
      </w:pPr>
      <w:r>
        <w:rPr>
          <w:rFonts w:ascii="宋体" w:eastAsia="宋体" w:hAnsi="宋体" w:cs="宋体"/>
          <w:color w:val="000000"/>
          <w:sz w:val="40"/>
        </w:rPr>
        <w:lastRenderedPageBreak/>
        <w:t>预感了认知的整体，既不局限于某种既定的、抽象的认知，也不局限于某种既定的抽象的非认知，但我将自己从绝对认知中开脱出来，让它原样地回归其位，并在一个不再是主人主权的空间中将它安置并记录下来。巴塔耶的书写，因此将所有的语义</w:t>
      </w:r>
      <w:r>
        <w:rPr>
          <w:rFonts w:ascii="宋体" w:eastAsia="宋体" w:hAnsi="宋体" w:cs="宋体"/>
          <w:color w:val="000000"/>
          <w:sz w:val="40"/>
        </w:rPr>
        <w:t>素</w:t>
      </w:r>
      <w:r>
        <w:rPr>
          <w:rFonts w:ascii="宋体" w:eastAsia="宋体" w:hAnsi="宋体" w:cs="宋体"/>
          <w:color w:val="000000"/>
          <w:sz w:val="40"/>
        </w:rPr>
        <w:t>(sémantème)</w:t>
      </w:r>
      <w:r>
        <w:rPr>
          <w:rFonts w:ascii="宋体" w:eastAsia="宋体" w:hAnsi="宋体" w:cs="宋体"/>
          <w:color w:val="000000"/>
          <w:sz w:val="40"/>
        </w:rPr>
        <w:t>，即哲学素</w:t>
      </w:r>
      <w:r>
        <w:rPr>
          <w:rFonts w:ascii="宋体" w:eastAsia="宋体" w:hAnsi="宋体" w:cs="宋体"/>
          <w:color w:val="000000"/>
          <w:sz w:val="40"/>
        </w:rPr>
        <w:t>(philosophème)</w:t>
      </w:r>
      <w:r>
        <w:rPr>
          <w:rFonts w:ascii="宋体" w:eastAsia="宋体" w:hAnsi="宋体" w:cs="宋体"/>
          <w:color w:val="000000"/>
          <w:sz w:val="40"/>
        </w:rPr>
        <w:t>，与绝对主权运作联系了起来，与无归路的那种意义整体性耗损联系了起来。它汲取意义的源泉以便将之耗尽汲干。它将以某种细心的胆识承认它应当有效地、经济地使之非建构化的那种东西之构成规则。</w:t>
      </w:r>
    </w:p>
    <w:p w:rsidR="00854FAF" w:rsidRDefault="00025070">
      <w:pPr>
        <w:wordWrap w:val="0"/>
        <w:spacing w:line="660" w:lineRule="atLeast"/>
        <w:ind w:left="20" w:right="20" w:firstLine="840"/>
        <w:textAlignment w:val="baseline"/>
        <w:rPr>
          <w:sz w:val="40"/>
        </w:rPr>
      </w:pPr>
      <w:r>
        <w:rPr>
          <w:rFonts w:ascii="宋体" w:eastAsia="宋体" w:hAnsi="宋体" w:cs="宋体"/>
          <w:color w:val="000000"/>
          <w:sz w:val="40"/>
        </w:rPr>
        <w:t>因此巴氏的书写正沿着被巴塔耶称为一般经济学的那些道路行进。</w:t>
      </w:r>
    </w:p>
    <w:p w:rsidR="00854FAF" w:rsidRDefault="00854FAF">
      <w:pPr>
        <w:wordWrap w:val="0"/>
        <w:spacing w:line="700" w:lineRule="exact"/>
        <w:textAlignment w:val="baseline"/>
        <w:rPr>
          <w:sz w:val="60"/>
        </w:rPr>
      </w:pPr>
    </w:p>
    <w:p w:rsidR="00854FAF" w:rsidRDefault="00025070">
      <w:pPr>
        <w:wordWrap w:val="0"/>
        <w:spacing w:line="800" w:lineRule="atLeast"/>
        <w:ind w:left="20"/>
        <w:textAlignment w:val="baseline"/>
        <w:rPr>
          <w:sz w:val="60"/>
        </w:rPr>
      </w:pPr>
      <w:r>
        <w:rPr>
          <w:rFonts w:ascii="宋体" w:eastAsia="宋体" w:hAnsi="宋体" w:cs="宋体"/>
          <w:color w:val="000000"/>
          <w:sz w:val="60"/>
        </w:rPr>
        <w:t>一般书写与一般经济学</w:t>
      </w:r>
    </w:p>
    <w:p w:rsidR="00854FAF" w:rsidRDefault="00854FAF">
      <w:pPr>
        <w:wordWrap w:val="0"/>
        <w:spacing w:line="700" w:lineRule="exact"/>
        <w:textAlignment w:val="baseline"/>
        <w:rPr>
          <w:sz w:val="60"/>
        </w:rPr>
      </w:pPr>
    </w:p>
    <w:p w:rsidR="00854FAF" w:rsidRDefault="00025070">
      <w:pPr>
        <w:wordWrap w:val="0"/>
        <w:spacing w:line="660" w:lineRule="atLeast"/>
        <w:ind w:left="20" w:right="20" w:firstLine="840"/>
        <w:textAlignment w:val="baseline"/>
        <w:rPr>
          <w:sz w:val="40"/>
        </w:rPr>
      </w:pPr>
      <w:r>
        <w:rPr>
          <w:rFonts w:ascii="宋体" w:eastAsia="宋体" w:hAnsi="宋体" w:cs="宋体"/>
          <w:color w:val="000000"/>
          <w:sz w:val="40"/>
        </w:rPr>
        <w:t>至少在两个特征上，绝对主权书写符合一般经济学：</w:t>
      </w:r>
      <w:r>
        <w:rPr>
          <w:rFonts w:ascii="宋体" w:eastAsia="宋体" w:hAnsi="宋体" w:cs="宋体"/>
          <w:color w:val="000000"/>
          <w:sz w:val="40"/>
        </w:rPr>
        <w:t>1.</w:t>
      </w:r>
      <w:r>
        <w:rPr>
          <w:rFonts w:ascii="宋体" w:eastAsia="宋体" w:hAnsi="宋体" w:cs="宋体"/>
          <w:color w:val="000000"/>
          <w:sz w:val="40"/>
        </w:rPr>
        <w:t>它是一种科学，</w:t>
      </w:r>
      <w:r>
        <w:rPr>
          <w:rFonts w:ascii="宋体" w:eastAsia="宋体" w:hAnsi="宋体" w:cs="宋体"/>
          <w:color w:val="000000"/>
          <w:sz w:val="40"/>
        </w:rPr>
        <w:t>2.</w:t>
      </w:r>
      <w:r>
        <w:rPr>
          <w:rFonts w:ascii="宋体" w:eastAsia="宋体" w:hAnsi="宋体" w:cs="宋体"/>
          <w:color w:val="000000"/>
          <w:sz w:val="40"/>
        </w:rPr>
        <w:t>它将其对象带向那种无保留的意义之瓦解。</w:t>
      </w:r>
    </w:p>
    <w:p w:rsidR="00854FAF" w:rsidRDefault="00025070">
      <w:pPr>
        <w:wordWrap w:val="0"/>
        <w:spacing w:line="660" w:lineRule="atLeast"/>
        <w:ind w:left="20" w:firstLine="840"/>
        <w:textAlignment w:val="baseline"/>
        <w:rPr>
          <w:sz w:val="40"/>
        </w:rPr>
      </w:pPr>
      <w:r>
        <w:rPr>
          <w:rFonts w:ascii="宋体" w:eastAsia="宋体" w:hAnsi="宋体" w:cs="宋体"/>
          <w:color w:val="000000"/>
          <w:sz w:val="40"/>
        </w:rPr>
        <w:t>《沉思方法》这样预告《那该死的部分》</w:t>
      </w:r>
      <w:r>
        <w:rPr>
          <w:rFonts w:ascii="宋体" w:eastAsia="宋体" w:hAnsi="宋体" w:cs="宋体"/>
          <w:color w:val="000000"/>
          <w:sz w:val="40"/>
        </w:rPr>
        <w:t>(La Partmaudite)</w:t>
      </w:r>
      <w:r>
        <w:rPr>
          <w:rFonts w:ascii="宋体" w:eastAsia="宋体" w:hAnsi="宋体" w:cs="宋体"/>
          <w:color w:val="000000"/>
          <w:sz w:val="40"/>
        </w:rPr>
        <w:t>：</w:t>
      </w:r>
    </w:p>
    <w:p w:rsidR="00854FAF" w:rsidRDefault="00025070">
      <w:pPr>
        <w:wordWrap w:val="0"/>
        <w:spacing w:line="680" w:lineRule="atLeast"/>
        <w:ind w:left="880" w:firstLine="840"/>
        <w:textAlignment w:val="baseline"/>
        <w:rPr>
          <w:sz w:val="41"/>
        </w:rPr>
      </w:pPr>
      <w:r>
        <w:rPr>
          <w:rFonts w:ascii="仿宋" w:eastAsia="仿宋" w:hAnsi="仿宋" w:cs="仿宋"/>
          <w:color w:val="000000"/>
          <w:sz w:val="41"/>
        </w:rPr>
        <w:t>将</w:t>
      </w:r>
      <w:r>
        <w:rPr>
          <w:rFonts w:ascii="仿宋" w:eastAsia="仿宋" w:hAnsi="仿宋" w:cs="仿宋"/>
          <w:color w:val="000000"/>
          <w:sz w:val="41"/>
        </w:rPr>
        <w:t>思维的那些对象与绝对主权时刻联系起来的科学，事实上不过是一种一般经济学，它考虑的是这些对象相互间的意义，最终是它们与意义的丧失之关系。这种一般经济学的问题位于</w:t>
      </w:r>
      <w:r>
        <w:rPr>
          <w:rFonts w:ascii="仿宋" w:eastAsia="仿宋" w:hAnsi="仿宋" w:cs="仿宋"/>
          <w:b/>
          <w:color w:val="000000"/>
          <w:sz w:val="41"/>
        </w:rPr>
        <w:t>公共政治</w:t>
      </w:r>
      <w:r>
        <w:rPr>
          <w:rFonts w:ascii="仿宋" w:eastAsia="仿宋" w:hAnsi="仿宋" w:cs="仿宋"/>
          <w:color w:val="000000"/>
          <w:sz w:val="41"/>
        </w:rPr>
        <w:t>(politique)¹</w:t>
      </w:r>
      <w:r>
        <w:rPr>
          <w:rFonts w:ascii="仿宋" w:eastAsia="仿宋" w:hAnsi="仿宋" w:cs="仿宋"/>
          <w:color w:val="000000"/>
          <w:sz w:val="41"/>
        </w:rPr>
        <w:t>的层面</w:t>
      </w:r>
    </w:p>
    <w:p w:rsidR="00854FAF" w:rsidRDefault="00025070">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54FAF" w:rsidRDefault="00025070">
      <w:pPr>
        <w:wordWrap w:val="0"/>
        <w:spacing w:before="300" w:line="540" w:lineRule="atLeast"/>
        <w:ind w:left="20" w:right="40"/>
        <w:textAlignment w:val="baseline"/>
        <w:rPr>
          <w:sz w:val="35"/>
        </w:rPr>
      </w:pPr>
      <w:r>
        <w:rPr>
          <w:rFonts w:ascii="仿宋" w:eastAsia="仿宋" w:hAnsi="仿宋" w:cs="仿宋"/>
          <w:color w:val="000000"/>
          <w:sz w:val="35"/>
        </w:rPr>
        <w:t xml:space="preserve">I  </w:t>
      </w:r>
      <w:r>
        <w:rPr>
          <w:rFonts w:ascii="仿宋" w:eastAsia="仿宋" w:hAnsi="仿宋" w:cs="仿宋"/>
          <w:color w:val="000000"/>
          <w:sz w:val="35"/>
        </w:rPr>
        <w:t>这里所用的</w:t>
      </w:r>
      <w:r>
        <w:rPr>
          <w:rFonts w:ascii="仿宋" w:eastAsia="仿宋" w:hAnsi="仿宋" w:cs="仿宋"/>
          <w:color w:val="000000"/>
          <w:sz w:val="35"/>
        </w:rPr>
        <w:t>“politique”</w:t>
      </w:r>
      <w:r>
        <w:rPr>
          <w:rFonts w:ascii="仿宋" w:eastAsia="仿宋" w:hAnsi="仿宋" w:cs="仿宋"/>
          <w:color w:val="000000"/>
          <w:sz w:val="35"/>
        </w:rPr>
        <w:t>是现代经济学的旧称，即政治经济学，相对于家庭经济学，</w:t>
      </w:r>
      <w:r>
        <w:rPr>
          <w:rFonts w:ascii="仿宋" w:eastAsia="仿宋" w:hAnsi="仿宋" w:cs="仿宋"/>
          <w:color w:val="000000"/>
          <w:sz w:val="35"/>
        </w:rPr>
        <w:t>“politique”</w:t>
      </w:r>
      <w:r>
        <w:rPr>
          <w:rFonts w:ascii="仿宋" w:eastAsia="仿宋" w:hAnsi="仿宋" w:cs="仿宋"/>
          <w:color w:val="000000"/>
          <w:sz w:val="35"/>
        </w:rPr>
        <w:t>指的是</w:t>
      </w:r>
      <w:r>
        <w:rPr>
          <w:rFonts w:ascii="仿宋" w:eastAsia="仿宋" w:hAnsi="仿宋" w:cs="仿宋"/>
          <w:color w:val="000000"/>
          <w:sz w:val="35"/>
        </w:rPr>
        <w:t>“public”</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译者注</w:t>
      </w:r>
    </w:p>
    <w:p w:rsidR="00854FAF" w:rsidRDefault="00025070">
      <w:pPr>
        <w:wordWrap w:val="0"/>
        <w:spacing w:before="140" w:line="460" w:lineRule="atLeast"/>
        <w:ind w:right="480"/>
        <w:jc w:val="right"/>
        <w:textAlignment w:val="baseline"/>
        <w:rPr>
          <w:sz w:val="34"/>
        </w:rPr>
      </w:pPr>
      <w:r>
        <w:rPr>
          <w:rFonts w:ascii="楷体" w:eastAsia="楷体" w:hAnsi="楷体" w:cs="楷体"/>
          <w:color w:val="000000"/>
          <w:sz w:val="34"/>
        </w:rPr>
        <w:t>487</w:t>
      </w:r>
    </w:p>
    <w:p w:rsidR="00854FAF" w:rsidRDefault="00854FAF"/>
    <w:p w:rsidR="00854FAF" w:rsidRDefault="00854FAF">
      <w:pPr>
        <w:sectPr w:rsidR="00854FAF">
          <w:headerReference w:type="default" r:id="rId1057"/>
          <w:footerReference w:type="default" r:id="rId1058"/>
          <w:pgSz w:w="14460" w:h="21540"/>
          <w:pgMar w:top="1840" w:right="1640" w:bottom="1840" w:left="1640" w:header="1540" w:footer="1540" w:gutter="0"/>
          <w:cols w:space="720"/>
        </w:sectPr>
      </w:pPr>
    </w:p>
    <w:p w:rsidR="00854FAF" w:rsidRDefault="00025070">
      <w:pPr>
        <w:wordWrap w:val="0"/>
        <w:spacing w:line="540" w:lineRule="atLeast"/>
        <w:ind w:left="840" w:right="20"/>
        <w:textAlignment w:val="baseline"/>
        <w:rPr>
          <w:sz w:val="32"/>
        </w:rPr>
      </w:pPr>
      <w:r>
        <w:rPr>
          <w:rFonts w:ascii="仿宋" w:eastAsia="仿宋" w:hAnsi="仿宋" w:cs="仿宋"/>
          <w:color w:val="000000"/>
          <w:sz w:val="32"/>
        </w:rPr>
        <w:lastRenderedPageBreak/>
        <w:t>之上，然而在此名称下被指谓的那个科学，却不过是一种</w:t>
      </w:r>
      <w:r>
        <w:rPr>
          <w:rFonts w:ascii="仿宋" w:eastAsia="仿宋" w:hAnsi="仿宋" w:cs="仿宋"/>
          <w:color w:val="000000"/>
          <w:sz w:val="32"/>
        </w:rPr>
        <w:t>限制于对商品价值研究的学问。它涉及的是对处理财富</w:t>
      </w:r>
      <w:r>
        <w:rPr>
          <w:rFonts w:ascii="宋体" w:eastAsia="宋体" w:hAnsi="宋体" w:cs="宋体"/>
          <w:color w:val="000000"/>
          <w:sz w:val="32"/>
        </w:rPr>
        <w:t>利用的那门科学至关重要的问题。而一般经济学首先强</w:t>
      </w:r>
      <w:r>
        <w:rPr>
          <w:rFonts w:ascii="仿宋" w:eastAsia="仿宋" w:hAnsi="仿宋" w:cs="仿宋"/>
          <w:color w:val="000000"/>
          <w:sz w:val="32"/>
        </w:rPr>
        <w:t>调的是生产出来了的剩余能量，顾名思义，它得不到利用。而只能毫无目的地流失，因此它不会有任何意义。这种无用途、荒诞的流失恰恰就是绝对主权。</w:t>
      </w:r>
      <w:r>
        <w:rPr>
          <w:rFonts w:ascii="仿宋" w:eastAsia="仿宋" w:hAnsi="仿宋" w:cs="仿宋"/>
          <w:color w:val="000000"/>
          <w:sz w:val="32"/>
        </w:rPr>
        <w:t>¹</w:t>
      </w:r>
    </w:p>
    <w:p w:rsidR="00854FAF" w:rsidRDefault="00025070">
      <w:pPr>
        <w:wordWrap w:val="0"/>
        <w:spacing w:line="660" w:lineRule="atLeast"/>
        <w:ind w:firstLine="840"/>
        <w:textAlignment w:val="baseline"/>
        <w:rPr>
          <w:sz w:val="40"/>
        </w:rPr>
      </w:pPr>
      <w:r>
        <w:rPr>
          <w:rFonts w:ascii="宋体" w:eastAsia="宋体" w:hAnsi="宋体" w:cs="宋体"/>
          <w:color w:val="000000"/>
          <w:sz w:val="40"/>
        </w:rPr>
        <w:t>作为科学书写的一般经济学当然并非绝对主权本身。此外，也不存在绝对权力这种东西。绝对主权使意义、真理、及对物自身的扣押这些价值解体。这就是为什么它所打开的话语或与它相联的话语，尤其不真，不真实、或不</w:t>
      </w:r>
      <w:r>
        <w:rPr>
          <w:rFonts w:ascii="宋体" w:eastAsia="宋体" w:hAnsi="宋体" w:cs="宋体"/>
          <w:color w:val="000000"/>
          <w:sz w:val="40"/>
        </w:rPr>
        <w:t>“</w:t>
      </w:r>
      <w:r>
        <w:rPr>
          <w:rFonts w:ascii="宋体" w:eastAsia="宋体" w:hAnsi="宋体" w:cs="宋体"/>
          <w:color w:val="000000"/>
          <w:sz w:val="40"/>
        </w:rPr>
        <w:t>真诚</w:t>
      </w:r>
      <w:r>
        <w:rPr>
          <w:rFonts w:ascii="宋体" w:eastAsia="宋体" w:hAnsi="宋体" w:cs="宋体"/>
          <w:color w:val="000000"/>
          <w:sz w:val="40"/>
        </w:rPr>
        <w:t>”²</w:t>
      </w:r>
      <w:r>
        <w:rPr>
          <w:rFonts w:ascii="宋体" w:eastAsia="宋体" w:hAnsi="宋体" w:cs="宋体"/>
          <w:color w:val="000000"/>
          <w:sz w:val="40"/>
        </w:rPr>
        <w:t>。绝</w:t>
      </w:r>
    </w:p>
    <w:p w:rsidR="00854FAF" w:rsidRDefault="00025070">
      <w:pPr>
        <w:wordWrap w:val="0"/>
        <w:spacing w:line="660" w:lineRule="atLeast"/>
        <w:ind w:left="60"/>
        <w:textAlignment w:val="baseline"/>
        <w:rPr>
          <w:sz w:val="40"/>
        </w:rPr>
      </w:pPr>
      <w:r>
        <w:rPr>
          <w:rFonts w:ascii="宋体" w:eastAsia="宋体" w:hAnsi="宋体" w:cs="宋体"/>
          <w:color w:val="000000"/>
          <w:sz w:val="40"/>
          <w:u w:val="single"/>
        </w:rPr>
        <w:t xml:space="preserve">              </w:t>
      </w:r>
    </w:p>
    <w:p w:rsidR="00854FAF" w:rsidRDefault="00025070">
      <w:pPr>
        <w:wordWrap w:val="0"/>
        <w:spacing w:before="340" w:line="540" w:lineRule="atLeast"/>
        <w:ind w:right="40"/>
        <w:textAlignment w:val="baseline"/>
        <w:rPr>
          <w:sz w:val="32"/>
        </w:rPr>
      </w:pPr>
      <w:r>
        <w:rPr>
          <w:rFonts w:ascii="仿宋" w:eastAsia="仿宋" w:hAnsi="仿宋" w:cs="仿宋"/>
          <w:color w:val="000000"/>
          <w:sz w:val="32"/>
        </w:rPr>
        <w:t xml:space="preserve">1  </w:t>
      </w:r>
      <w:r>
        <w:rPr>
          <w:rFonts w:ascii="仿宋" w:eastAsia="仿宋" w:hAnsi="仿宋" w:cs="仿宋"/>
          <w:color w:val="000000"/>
          <w:sz w:val="32"/>
        </w:rPr>
        <w:t>从</w:t>
      </w:r>
      <w:r>
        <w:rPr>
          <w:rFonts w:ascii="仿宋" w:eastAsia="仿宋" w:hAnsi="仿宋" w:cs="仿宋"/>
          <w:color w:val="000000"/>
          <w:sz w:val="32"/>
        </w:rPr>
        <w:t>“</w:t>
      </w:r>
      <w:r>
        <w:rPr>
          <w:rFonts w:ascii="仿宋" w:eastAsia="仿宋" w:hAnsi="仿宋" w:cs="仿宋"/>
          <w:color w:val="000000"/>
          <w:sz w:val="32"/>
        </w:rPr>
        <w:t>反动</w:t>
      </w:r>
      <w:r>
        <w:rPr>
          <w:rFonts w:ascii="仿宋" w:eastAsia="仿宋" w:hAnsi="仿宋" w:cs="仿宋"/>
          <w:color w:val="000000"/>
          <w:sz w:val="32"/>
        </w:rPr>
        <w:t>”</w:t>
      </w:r>
      <w:r>
        <w:rPr>
          <w:rFonts w:ascii="仿宋" w:eastAsia="仿宋" w:hAnsi="仿宋" w:cs="仿宋"/>
          <w:color w:val="000000"/>
          <w:sz w:val="32"/>
        </w:rPr>
        <w:t>的意义去解释这些命</w:t>
      </w:r>
      <w:r>
        <w:rPr>
          <w:rFonts w:ascii="仿宋" w:eastAsia="仿宋" w:hAnsi="仿宋" w:cs="仿宋"/>
          <w:color w:val="000000"/>
          <w:sz w:val="32"/>
        </w:rPr>
        <w:t>题恐怕会犯下大错。既定阶级对剩余能量的消费并不是那种意义的瓦解性消费；它只是某种剩余价值在有限空间中的那种有意义的重新占有。从这个角度讲，绝对主权乃是绝对革命性的。但从某种可能仅仅在意义空间内，即仍属于有限的那种空间内重组了劳动世界并重新分配了价值的革命来看，它也是革命性的。这后一种运动的必要性</w:t>
      </w:r>
      <w:r>
        <w:rPr>
          <w:rFonts w:ascii="仿宋" w:eastAsia="仿宋" w:hAnsi="仿宋" w:cs="仿宋"/>
          <w:color w:val="000000"/>
          <w:sz w:val="32"/>
        </w:rPr>
        <w:t>————</w:t>
      </w:r>
      <w:r>
        <w:rPr>
          <w:rFonts w:ascii="仿宋" w:eastAsia="仿宋" w:hAnsi="仿宋" w:cs="仿宋"/>
          <w:color w:val="000000"/>
          <w:sz w:val="32"/>
        </w:rPr>
        <w:t>它只不过被巴塔耶零星地、不明显地注意到</w:t>
      </w:r>
      <w:r>
        <w:rPr>
          <w:rFonts w:ascii="仿宋" w:eastAsia="仿宋" w:hAnsi="仿宋" w:cs="仿宋"/>
          <w:color w:val="000000"/>
          <w:sz w:val="32"/>
        </w:rPr>
        <w:t>(</w:t>
      </w:r>
      <w:r>
        <w:rPr>
          <w:rFonts w:ascii="仿宋" w:eastAsia="仿宋" w:hAnsi="仿宋" w:cs="仿宋"/>
          <w:color w:val="000000"/>
          <w:sz w:val="32"/>
        </w:rPr>
        <w:t>比如在《该死的部分》中，当他提及</w:t>
      </w:r>
      <w:r>
        <w:rPr>
          <w:rFonts w:ascii="仿宋" w:eastAsia="仿宋" w:hAnsi="仿宋" w:cs="仿宋"/>
          <w:color w:val="000000"/>
          <w:sz w:val="32"/>
        </w:rPr>
        <w:t>“</w:t>
      </w:r>
      <w:r>
        <w:rPr>
          <w:rFonts w:ascii="仿宋" w:eastAsia="仿宋" w:hAnsi="仿宋" w:cs="仿宋"/>
          <w:color w:val="000000"/>
          <w:sz w:val="32"/>
        </w:rPr>
        <w:t>马克思的极端主义</w:t>
      </w:r>
      <w:r>
        <w:rPr>
          <w:rFonts w:ascii="仿宋" w:eastAsia="仿宋" w:hAnsi="仿宋" w:cs="仿宋"/>
          <w:color w:val="000000"/>
          <w:sz w:val="32"/>
        </w:rPr>
        <w:t>”</w:t>
      </w:r>
      <w:r>
        <w:rPr>
          <w:rFonts w:ascii="仿宋" w:eastAsia="仿宋" w:hAnsi="仿宋" w:cs="仿宋"/>
          <w:color w:val="000000"/>
          <w:sz w:val="32"/>
        </w:rPr>
        <w:t>和那个</w:t>
      </w:r>
      <w:r>
        <w:rPr>
          <w:rFonts w:ascii="仿宋" w:eastAsia="仿宋" w:hAnsi="仿宋" w:cs="仿宋"/>
          <w:color w:val="000000"/>
          <w:sz w:val="32"/>
        </w:rPr>
        <w:t>“</w:t>
      </w:r>
      <w:r>
        <w:rPr>
          <w:rFonts w:ascii="仿宋" w:eastAsia="仿宋" w:hAnsi="仿宋" w:cs="仿宋"/>
          <w:color w:val="000000"/>
          <w:sz w:val="32"/>
        </w:rPr>
        <w:t>马克思自作主张地表述的那种革命意义</w:t>
      </w:r>
      <w:r>
        <w:rPr>
          <w:rFonts w:ascii="仿宋" w:eastAsia="仿宋" w:hAnsi="仿宋" w:cs="仿宋"/>
          <w:color w:val="000000"/>
          <w:sz w:val="32"/>
        </w:rPr>
        <w:t>”</w:t>
      </w:r>
      <w:r>
        <w:rPr>
          <w:rFonts w:ascii="仿宋" w:eastAsia="仿宋" w:hAnsi="仿宋" w:cs="仿宋"/>
          <w:color w:val="000000"/>
          <w:sz w:val="32"/>
        </w:rPr>
        <w:t>时</w:t>
      </w:r>
      <w:r>
        <w:rPr>
          <w:rFonts w:ascii="仿宋" w:eastAsia="仿宋" w:hAnsi="仿宋" w:cs="仿宋"/>
          <w:color w:val="000000"/>
          <w:sz w:val="32"/>
        </w:rPr>
        <w:t>)</w:t>
      </w:r>
      <w:r>
        <w:rPr>
          <w:rFonts w:ascii="仿宋" w:eastAsia="仿宋" w:hAnsi="仿宋" w:cs="仿宋"/>
          <w:color w:val="000000"/>
          <w:sz w:val="32"/>
        </w:rPr>
        <w:t>，而且最经常地受到一些现时中的近似性的干扰</w:t>
      </w:r>
      <w:r>
        <w:rPr>
          <w:rFonts w:ascii="仿宋" w:eastAsia="仿宋" w:hAnsi="仿宋" w:cs="仿宋"/>
          <w:color w:val="000000"/>
          <w:sz w:val="32"/>
        </w:rPr>
        <w:t>(</w:t>
      </w:r>
      <w:r>
        <w:rPr>
          <w:rFonts w:ascii="仿宋" w:eastAsia="仿宋" w:hAnsi="仿宋" w:cs="仿宋"/>
          <w:color w:val="000000"/>
          <w:sz w:val="32"/>
        </w:rPr>
        <w:t>比如《该死的部分》的第五</w:t>
      </w:r>
      <w:r>
        <w:rPr>
          <w:rFonts w:ascii="仿宋" w:eastAsia="仿宋" w:hAnsi="仿宋" w:cs="仿宋"/>
          <w:color w:val="000000"/>
          <w:sz w:val="32"/>
        </w:rPr>
        <w:t>部分</w:t>
      </w:r>
      <w:r>
        <w:rPr>
          <w:rFonts w:ascii="仿宋" w:eastAsia="仿宋" w:hAnsi="仿宋" w:cs="仿宋"/>
          <w:color w:val="000000"/>
          <w:sz w:val="32"/>
        </w:rPr>
        <w:t>)————</w:t>
      </w:r>
      <w:r>
        <w:rPr>
          <w:rFonts w:ascii="仿宋" w:eastAsia="仿宋" w:hAnsi="仿宋" w:cs="仿宋"/>
          <w:color w:val="000000"/>
          <w:sz w:val="32"/>
        </w:rPr>
        <w:t>是严格的，但其严格性只就它作为一般经济策略的一个阶段而言。</w:t>
      </w:r>
    </w:p>
    <w:p w:rsidR="00854FAF" w:rsidRDefault="00025070">
      <w:pPr>
        <w:wordWrap w:val="0"/>
        <w:spacing w:line="540" w:lineRule="atLeast"/>
        <w:ind w:right="40"/>
        <w:textAlignment w:val="baseline"/>
        <w:rPr>
          <w:sz w:val="32"/>
        </w:rPr>
      </w:pPr>
      <w:r>
        <w:rPr>
          <w:rFonts w:ascii="仿宋" w:eastAsia="仿宋" w:hAnsi="仿宋" w:cs="仿宋"/>
          <w:color w:val="000000"/>
          <w:sz w:val="32"/>
        </w:rPr>
        <w:t xml:space="preserve">2  </w:t>
      </w:r>
      <w:r>
        <w:rPr>
          <w:rFonts w:ascii="仿宋" w:eastAsia="仿宋" w:hAnsi="仿宋" w:cs="仿宋"/>
          <w:color w:val="000000"/>
          <w:sz w:val="32"/>
        </w:rPr>
        <w:t>绝对主权书写既非真亦非假，无所谓真诚不真诚。它纯属虚构，在该词缺乏古典的真假对立、本质与表象对立的那种意义上讲。它摆脱了一切理论或伦理的问题。同时它又在那种次要层面上将自己提交给这些问题，并如巴塔耶所说，它在劳动、话语、意义中与那个次要层面汇合起来。</w:t>
      </w:r>
      <w:r>
        <w:rPr>
          <w:rFonts w:ascii="仿宋" w:eastAsia="仿宋" w:hAnsi="仿宋" w:cs="仿宋"/>
          <w:color w:val="000000"/>
          <w:sz w:val="32"/>
        </w:rPr>
        <w:t>(“</w:t>
      </w:r>
      <w:r>
        <w:rPr>
          <w:rFonts w:ascii="仿宋" w:eastAsia="仿宋" w:hAnsi="仿宋" w:cs="仿宋"/>
          <w:color w:val="000000"/>
          <w:sz w:val="32"/>
        </w:rPr>
        <w:t>那迫使我写作的东西，我想是那种对变疯的恐惧。</w:t>
      </w:r>
      <w:r>
        <w:rPr>
          <w:rFonts w:ascii="仿宋" w:eastAsia="仿宋" w:hAnsi="仿宋" w:cs="仿宋"/>
          <w:color w:val="000000"/>
          <w:sz w:val="32"/>
        </w:rPr>
        <w:t>”</w:t>
      </w:r>
      <w:r>
        <w:rPr>
          <w:rFonts w:ascii="仿宋" w:eastAsia="仿宋" w:hAnsi="仿宋" w:cs="仿宋"/>
          <w:color w:val="000000"/>
          <w:sz w:val="32"/>
        </w:rPr>
        <w:t>《关于尼采》</w:t>
      </w:r>
      <w:r>
        <w:rPr>
          <w:rFonts w:ascii="仿宋" w:eastAsia="仿宋" w:hAnsi="仿宋" w:cs="仿宋"/>
          <w:color w:val="000000"/>
          <w:sz w:val="32"/>
        </w:rPr>
        <w:t>)</w:t>
      </w:r>
      <w:r>
        <w:rPr>
          <w:rFonts w:ascii="仿宋" w:eastAsia="仿宋" w:hAnsi="仿宋" w:cs="仿宋"/>
          <w:color w:val="000000"/>
          <w:sz w:val="32"/>
        </w:rPr>
        <w:t>在这个层面上，人们可以最轻易、也最合法地问巴塔耶是否</w:t>
      </w:r>
      <w:r>
        <w:rPr>
          <w:rFonts w:ascii="仿宋" w:eastAsia="仿宋" w:hAnsi="仿宋" w:cs="仿宋"/>
          <w:color w:val="000000"/>
          <w:sz w:val="32"/>
        </w:rPr>
        <w:t>“</w:t>
      </w:r>
      <w:r>
        <w:rPr>
          <w:rFonts w:ascii="仿宋" w:eastAsia="仿宋" w:hAnsi="仿宋" w:cs="仿宋"/>
          <w:color w:val="000000"/>
          <w:sz w:val="32"/>
        </w:rPr>
        <w:t>真诚</w:t>
      </w:r>
      <w:r>
        <w:rPr>
          <w:rFonts w:ascii="仿宋" w:eastAsia="仿宋" w:hAnsi="仿宋" w:cs="仿宋"/>
          <w:color w:val="000000"/>
          <w:sz w:val="32"/>
        </w:rPr>
        <w:t>”</w:t>
      </w:r>
      <w:r>
        <w:rPr>
          <w:rFonts w:ascii="仿宋" w:eastAsia="仿宋" w:hAnsi="仿宋" w:cs="仿宋"/>
          <w:color w:val="000000"/>
          <w:sz w:val="32"/>
        </w:rPr>
        <w:t>。这正是萨特所做的：</w:t>
      </w:r>
      <w:r>
        <w:rPr>
          <w:rFonts w:ascii="仿宋" w:eastAsia="仿宋" w:hAnsi="仿宋" w:cs="仿宋"/>
          <w:color w:val="000000"/>
          <w:sz w:val="32"/>
        </w:rPr>
        <w:t>“</w:t>
      </w:r>
      <w:r>
        <w:rPr>
          <w:rFonts w:ascii="仿宋" w:eastAsia="仿宋" w:hAnsi="仿宋" w:cs="仿宋"/>
          <w:color w:val="000000"/>
          <w:sz w:val="32"/>
        </w:rPr>
        <w:t>原来这就是让我们迷失自己，无需估算、</w:t>
      </w:r>
      <w:r>
        <w:rPr>
          <w:rFonts w:ascii="仿宋" w:eastAsia="仿宋" w:hAnsi="仿宋" w:cs="仿宋"/>
          <w:color w:val="000000"/>
          <w:sz w:val="32"/>
        </w:rPr>
        <w:t>无需补偿、无需拯救的那个邀请，这种邀请真诚吗</w:t>
      </w:r>
      <w:r>
        <w:rPr>
          <w:rFonts w:ascii="仿宋" w:eastAsia="仿宋" w:hAnsi="仿宋" w:cs="仿宋"/>
          <w:color w:val="000000"/>
          <w:sz w:val="32"/>
        </w:rPr>
        <w:t>?”</w:t>
      </w:r>
      <w:r>
        <w:rPr>
          <w:rFonts w:ascii="仿宋" w:eastAsia="仿宋" w:hAnsi="仿宋" w:cs="仿宋"/>
          <w:color w:val="000000"/>
          <w:sz w:val="32"/>
        </w:rPr>
        <w:t>稍后他又说：</w:t>
      </w:r>
      <w:r>
        <w:rPr>
          <w:rFonts w:ascii="仿宋" w:eastAsia="仿宋" w:hAnsi="仿宋" w:cs="仿宋"/>
          <w:color w:val="000000"/>
          <w:sz w:val="32"/>
        </w:rPr>
        <w:t>“</w:t>
      </w:r>
      <w:r>
        <w:rPr>
          <w:rFonts w:ascii="仿宋" w:eastAsia="仿宋" w:hAnsi="仿宋" w:cs="仿宋"/>
          <w:color w:val="000000"/>
          <w:sz w:val="32"/>
        </w:rPr>
        <w:t>因为最后巴塔耶写道，他在国家图书馆有个职位，他读书、做爱、进食。</w:t>
      </w:r>
      <w:r>
        <w:rPr>
          <w:rFonts w:ascii="仿宋" w:eastAsia="仿宋" w:hAnsi="仿宋" w:cs="仿宋"/>
          <w:color w:val="000000"/>
          <w:sz w:val="32"/>
        </w:rPr>
        <w:t>”</w:t>
      </w:r>
    </w:p>
    <w:p w:rsidR="00854FAF" w:rsidRDefault="00025070">
      <w:pPr>
        <w:wordWrap w:val="0"/>
        <w:spacing w:line="540" w:lineRule="atLeast"/>
        <w:ind w:left="440"/>
        <w:textAlignment w:val="baseline"/>
        <w:rPr>
          <w:sz w:val="32"/>
        </w:rPr>
      </w:pPr>
      <w:r>
        <w:rPr>
          <w:rFonts w:ascii="楷体" w:eastAsia="楷体" w:hAnsi="楷体" w:cs="楷体"/>
          <w:color w:val="000000"/>
          <w:sz w:val="32"/>
        </w:rPr>
        <w:t>488</w:t>
      </w:r>
    </w:p>
    <w:p w:rsidR="00854FAF" w:rsidRDefault="00854FAF"/>
    <w:p w:rsidR="00854FAF" w:rsidRDefault="00854FAF">
      <w:pPr>
        <w:sectPr w:rsidR="00854FAF">
          <w:headerReference w:type="default" r:id="rId1059"/>
          <w:footerReference w:type="default" r:id="rId1060"/>
          <w:pgSz w:w="14460" w:h="21540"/>
          <w:pgMar w:top="1800" w:right="1640" w:bottom="1800" w:left="1640" w:header="1500" w:footer="1500" w:gutter="0"/>
          <w:cols w:space="720"/>
        </w:sectPr>
      </w:pPr>
    </w:p>
    <w:p w:rsidR="00854FAF" w:rsidRDefault="00025070">
      <w:pPr>
        <w:wordWrap w:val="0"/>
        <w:spacing w:line="680" w:lineRule="atLeast"/>
        <w:ind w:left="20" w:right="20"/>
        <w:textAlignment w:val="baseline"/>
        <w:rPr>
          <w:sz w:val="42"/>
        </w:rPr>
      </w:pPr>
      <w:r>
        <w:rPr>
          <w:rFonts w:ascii="宋体" w:eastAsia="宋体" w:hAnsi="宋体" w:cs="宋体"/>
          <w:color w:val="000000"/>
          <w:sz w:val="42"/>
        </w:rPr>
        <w:lastRenderedPageBreak/>
        <w:t>对主权就是不可能性</w:t>
      </w:r>
      <w:r>
        <w:rPr>
          <w:rFonts w:ascii="宋体" w:eastAsia="宋体" w:hAnsi="宋体" w:cs="宋体"/>
          <w:color w:val="000000"/>
          <w:sz w:val="42"/>
        </w:rPr>
        <w:t>(</w:t>
      </w:r>
      <w:r>
        <w:rPr>
          <w:rFonts w:ascii="宋体" w:eastAsia="宋体" w:hAnsi="宋体" w:cs="宋体"/>
          <w:color w:val="000000"/>
          <w:sz w:val="42"/>
        </w:rPr>
        <w:t>本身</w:t>
      </w:r>
      <w:r>
        <w:rPr>
          <w:rFonts w:ascii="宋体" w:eastAsia="宋体" w:hAnsi="宋体" w:cs="宋体"/>
          <w:color w:val="000000"/>
          <w:sz w:val="42"/>
        </w:rPr>
        <w:t>)</w:t>
      </w:r>
      <w:r>
        <w:rPr>
          <w:rFonts w:ascii="宋体" w:eastAsia="宋体" w:hAnsi="宋体" w:cs="宋体"/>
          <w:color w:val="000000"/>
          <w:sz w:val="42"/>
        </w:rPr>
        <w:t>，因此它不是什么，它就是</w:t>
      </w:r>
      <w:r>
        <w:rPr>
          <w:rFonts w:ascii="宋体" w:eastAsia="宋体" w:hAnsi="宋体" w:cs="宋体"/>
          <w:color w:val="000000"/>
          <w:sz w:val="42"/>
        </w:rPr>
        <w:t>“</w:t>
      </w:r>
      <w:r>
        <w:rPr>
          <w:rFonts w:ascii="宋体" w:eastAsia="宋体" w:hAnsi="宋体" w:cs="宋体"/>
          <w:color w:val="000000"/>
          <w:sz w:val="42"/>
        </w:rPr>
        <w:t>这种丧失</w:t>
      </w:r>
      <w:r>
        <w:rPr>
          <w:rFonts w:ascii="宋体" w:eastAsia="宋体" w:hAnsi="宋体" w:cs="宋体"/>
          <w:color w:val="000000"/>
          <w:sz w:val="42"/>
        </w:rPr>
        <w:t>”</w:t>
      </w:r>
      <w:r>
        <w:rPr>
          <w:rFonts w:ascii="宋体" w:eastAsia="宋体" w:hAnsi="宋体" w:cs="宋体"/>
          <w:color w:val="000000"/>
          <w:sz w:val="42"/>
        </w:rPr>
        <w:t>，巴塔耶用斜体来强调这个词。绝对主权书写使话语与绝对的非话语建立了联系。如一般经济学那样，它不是意义的丧失，但是，我们刚刚说过，它是</w:t>
      </w:r>
      <w:r>
        <w:rPr>
          <w:rFonts w:ascii="宋体" w:eastAsia="宋体" w:hAnsi="宋体" w:cs="宋体"/>
          <w:color w:val="000000"/>
          <w:sz w:val="42"/>
        </w:rPr>
        <w:t>“</w:t>
      </w:r>
      <w:r>
        <w:rPr>
          <w:rFonts w:ascii="宋体" w:eastAsia="宋体" w:hAnsi="宋体" w:cs="宋体"/>
          <w:color w:val="000000"/>
          <w:sz w:val="42"/>
        </w:rPr>
        <w:t>与意义丧失的那种关系</w:t>
      </w:r>
      <w:r>
        <w:rPr>
          <w:rFonts w:ascii="宋体" w:eastAsia="宋体" w:hAnsi="宋体" w:cs="宋体"/>
          <w:color w:val="000000"/>
          <w:sz w:val="42"/>
        </w:rPr>
        <w:t>”</w:t>
      </w:r>
      <w:r>
        <w:rPr>
          <w:rFonts w:ascii="宋体" w:eastAsia="宋体" w:hAnsi="宋体" w:cs="宋体"/>
          <w:color w:val="000000"/>
          <w:sz w:val="42"/>
        </w:rPr>
        <w:t>。它打开了关于意义的问题。它不描述非认知，即那种不可能的东西，但只描述非认知的那些效果。</w:t>
      </w:r>
      <w:r>
        <w:rPr>
          <w:rFonts w:ascii="宋体" w:eastAsia="宋体" w:hAnsi="宋体" w:cs="宋体"/>
          <w:color w:val="000000"/>
          <w:sz w:val="42"/>
        </w:rPr>
        <w:t>“……</w:t>
      </w:r>
      <w:r>
        <w:rPr>
          <w:rFonts w:ascii="宋体" w:eastAsia="宋体" w:hAnsi="宋体" w:cs="宋体"/>
          <w:color w:val="000000"/>
          <w:sz w:val="42"/>
        </w:rPr>
        <w:t>总而言之，谈非</w:t>
      </w:r>
      <w:r>
        <w:rPr>
          <w:rFonts w:ascii="宋体" w:eastAsia="宋体" w:hAnsi="宋体" w:cs="宋体"/>
          <w:color w:val="000000"/>
          <w:sz w:val="42"/>
        </w:rPr>
        <w:t>认知本身恐怕是不可能的，但我们可以谈它的那些效果</w:t>
      </w:r>
      <w:r>
        <w:rPr>
          <w:rFonts w:ascii="宋体" w:eastAsia="宋体" w:hAnsi="宋体" w:cs="宋体"/>
          <w:color w:val="000000"/>
          <w:sz w:val="42"/>
        </w:rPr>
        <w:t>……”1</w:t>
      </w:r>
    </w:p>
    <w:p w:rsidR="00854FAF" w:rsidRDefault="00025070">
      <w:pPr>
        <w:wordWrap w:val="0"/>
        <w:spacing w:line="680" w:lineRule="atLeast"/>
        <w:ind w:left="20" w:right="20" w:firstLine="820"/>
        <w:textAlignment w:val="baseline"/>
        <w:rPr>
          <w:sz w:val="42"/>
        </w:rPr>
      </w:pPr>
      <w:r>
        <w:rPr>
          <w:rFonts w:ascii="宋体" w:eastAsia="宋体" w:hAnsi="宋体" w:cs="宋体"/>
          <w:color w:val="000000"/>
          <w:sz w:val="42"/>
        </w:rPr>
        <w:t>因此，我们碰不到认知科学的那种通常秩序。绝对主权书写既非运作中的绝对主权，亦非流行的那种科学话语。后者的意义</w:t>
      </w:r>
      <w:r>
        <w:rPr>
          <w:rFonts w:ascii="宋体" w:eastAsia="宋体" w:hAnsi="宋体" w:cs="宋体"/>
          <w:color w:val="000000"/>
          <w:sz w:val="42"/>
        </w:rPr>
        <w:t>(</w:t>
      </w:r>
      <w:r>
        <w:rPr>
          <w:rFonts w:ascii="宋体" w:eastAsia="宋体" w:hAnsi="宋体" w:cs="宋体"/>
          <w:color w:val="000000"/>
          <w:sz w:val="42"/>
        </w:rPr>
        <w:t>推论内容和方向</w:t>
      </w:r>
      <w:r>
        <w:rPr>
          <w:rFonts w:ascii="宋体" w:eastAsia="宋体" w:hAnsi="宋体" w:cs="宋体"/>
          <w:color w:val="000000"/>
          <w:sz w:val="42"/>
        </w:rPr>
        <w:t>)</w:t>
      </w:r>
      <w:r>
        <w:rPr>
          <w:rFonts w:ascii="宋体" w:eastAsia="宋体" w:hAnsi="宋体" w:cs="宋体"/>
          <w:color w:val="000000"/>
          <w:sz w:val="42"/>
        </w:rPr>
        <w:t>就是从未知导向已知或导向可认知，即导向总是已知或被预先认识者那种关系。只不过作为与非意义之关系的一般书写虽然也有某种意义，但这种秩序在那里是翻转过来的。与认识的那种绝对可能性之关系在其中被悬置了起来。已知与未知相联，意义与非意义相关。</w:t>
      </w:r>
      <w:r>
        <w:rPr>
          <w:rFonts w:ascii="宋体" w:eastAsia="宋体" w:hAnsi="宋体" w:cs="宋体"/>
          <w:color w:val="000000"/>
          <w:sz w:val="42"/>
        </w:rPr>
        <w:t>“</w:t>
      </w:r>
      <w:r>
        <w:rPr>
          <w:rFonts w:ascii="宋体" w:eastAsia="宋体" w:hAnsi="宋体" w:cs="宋体"/>
          <w:color w:val="000000"/>
          <w:sz w:val="42"/>
        </w:rPr>
        <w:t>这种可以说是被解放了的</w:t>
      </w:r>
      <w:r>
        <w:rPr>
          <w:rFonts w:ascii="宋体" w:eastAsia="宋体" w:hAnsi="宋体" w:cs="宋体"/>
          <w:color w:val="000000"/>
          <w:sz w:val="42"/>
        </w:rPr>
        <w:t>(</w:t>
      </w:r>
      <w:r>
        <w:rPr>
          <w:rFonts w:ascii="宋体" w:eastAsia="宋体" w:hAnsi="宋体" w:cs="宋体"/>
          <w:color w:val="000000"/>
          <w:sz w:val="42"/>
        </w:rPr>
        <w:t>不过我宁愿说它是中性的</w:t>
      </w:r>
      <w:r>
        <w:rPr>
          <w:rFonts w:ascii="宋体" w:eastAsia="宋体" w:hAnsi="宋体" w:cs="宋体"/>
          <w:color w:val="000000"/>
          <w:sz w:val="42"/>
        </w:rPr>
        <w:t>)</w:t>
      </w:r>
      <w:r>
        <w:rPr>
          <w:rFonts w:ascii="宋体" w:eastAsia="宋体" w:hAnsi="宋体" w:cs="宋体"/>
          <w:color w:val="000000"/>
          <w:sz w:val="42"/>
        </w:rPr>
        <w:t>认识乃是对一种从依赖性中摆脱出来</w:t>
      </w:r>
      <w:r>
        <w:rPr>
          <w:rFonts w:ascii="宋体" w:eastAsia="宋体" w:hAnsi="宋体" w:cs="宋体"/>
          <w:color w:val="000000"/>
          <w:sz w:val="42"/>
        </w:rPr>
        <w:t>(</w:t>
      </w:r>
      <w:r>
        <w:rPr>
          <w:rFonts w:ascii="宋体" w:eastAsia="宋体" w:hAnsi="宋体" w:cs="宋体"/>
          <w:color w:val="000000"/>
          <w:sz w:val="42"/>
        </w:rPr>
        <w:t>释放出来</w:t>
      </w:r>
      <w:r>
        <w:rPr>
          <w:rFonts w:ascii="宋体" w:eastAsia="宋体" w:hAnsi="宋体" w:cs="宋体"/>
          <w:color w:val="000000"/>
          <w:sz w:val="42"/>
        </w:rPr>
        <w:t>)</w:t>
      </w:r>
      <w:r>
        <w:rPr>
          <w:rFonts w:ascii="宋体" w:eastAsia="宋体" w:hAnsi="宋体" w:cs="宋体"/>
          <w:color w:val="000000"/>
          <w:sz w:val="42"/>
        </w:rPr>
        <w:t>的功能的应用，而这种功能正是从那种依赖性来的：因为它将未知带向已知</w:t>
      </w:r>
      <w:r>
        <w:rPr>
          <w:rFonts w:ascii="宋体" w:eastAsia="宋体" w:hAnsi="宋体" w:cs="宋体"/>
          <w:color w:val="000000"/>
          <w:sz w:val="42"/>
        </w:rPr>
        <w:t>(</w:t>
      </w:r>
      <w:r>
        <w:rPr>
          <w:rFonts w:ascii="宋体" w:eastAsia="宋体" w:hAnsi="宋体" w:cs="宋体"/>
          <w:color w:val="000000"/>
          <w:sz w:val="42"/>
        </w:rPr>
        <w:t>带向牢靠者</w:t>
      </w:r>
      <w:r>
        <w:rPr>
          <w:rFonts w:ascii="宋体" w:eastAsia="宋体" w:hAnsi="宋体" w:cs="宋体"/>
          <w:color w:val="000000"/>
          <w:sz w:val="42"/>
        </w:rPr>
        <w:t>)</w:t>
      </w:r>
      <w:r>
        <w:rPr>
          <w:rFonts w:ascii="宋体" w:eastAsia="宋体" w:hAnsi="宋体" w:cs="宋体"/>
          <w:color w:val="000000"/>
          <w:sz w:val="42"/>
        </w:rPr>
        <w:t>而只从摆脱依赖性的那一刻始，它才将已知导向未知</w:t>
      </w:r>
      <w:r>
        <w:rPr>
          <w:rFonts w:ascii="宋体" w:eastAsia="宋体" w:hAnsi="宋体" w:cs="宋体"/>
          <w:color w:val="000000"/>
          <w:sz w:val="42"/>
        </w:rPr>
        <w:t>”(</w:t>
      </w:r>
      <w:r>
        <w:rPr>
          <w:rFonts w:ascii="宋体" w:eastAsia="宋体" w:hAnsi="宋体" w:cs="宋体"/>
          <w:color w:val="000000"/>
          <w:sz w:val="42"/>
        </w:rPr>
        <w:t>《沉思方法》</w:t>
      </w:r>
      <w:r>
        <w:rPr>
          <w:rFonts w:ascii="宋体" w:eastAsia="宋体" w:hAnsi="宋体" w:cs="宋体"/>
          <w:color w:val="000000"/>
          <w:sz w:val="42"/>
        </w:rPr>
        <w:t>)</w:t>
      </w:r>
      <w:r>
        <w:rPr>
          <w:rFonts w:ascii="宋体" w:eastAsia="宋体" w:hAnsi="宋体" w:cs="宋体"/>
          <w:color w:val="000000"/>
          <w:sz w:val="42"/>
        </w:rPr>
        <w:t>。如我们所看到的那样，这个运动仅仅是以</w:t>
      </w:r>
      <w:r>
        <w:rPr>
          <w:rFonts w:ascii="宋体" w:eastAsia="宋体" w:hAnsi="宋体" w:cs="宋体"/>
          <w:color w:val="000000"/>
          <w:sz w:val="42"/>
        </w:rPr>
        <w:t>“</w:t>
      </w:r>
      <w:r>
        <w:rPr>
          <w:rFonts w:ascii="宋体" w:eastAsia="宋体" w:hAnsi="宋体" w:cs="宋体"/>
          <w:color w:val="000000"/>
          <w:sz w:val="42"/>
        </w:rPr>
        <w:t>那种诗的意象</w:t>
      </w:r>
      <w:r>
        <w:rPr>
          <w:rFonts w:ascii="宋体" w:eastAsia="宋体" w:hAnsi="宋体" w:cs="宋体"/>
          <w:color w:val="000000"/>
          <w:sz w:val="42"/>
        </w:rPr>
        <w:t>”</w:t>
      </w:r>
      <w:r>
        <w:rPr>
          <w:rFonts w:ascii="宋体" w:eastAsia="宋体" w:hAnsi="宋体" w:cs="宋体"/>
          <w:color w:val="000000"/>
          <w:sz w:val="42"/>
        </w:rPr>
        <w:t>被勾勒出来的。</w:t>
      </w:r>
    </w:p>
    <w:p w:rsidR="00854FAF" w:rsidRDefault="00025070">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854FAF" w:rsidRDefault="00025070">
      <w:pPr>
        <w:wordWrap w:val="0"/>
        <w:spacing w:before="360" w:line="520" w:lineRule="atLeast"/>
        <w:ind w:left="20" w:firstLine="20"/>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《关于大写的非认知的讲座》。因此科学的对象就是非认知的</w:t>
      </w:r>
      <w:r>
        <w:rPr>
          <w:rFonts w:ascii="宋体" w:eastAsia="宋体" w:hAnsi="宋体" w:cs="宋体"/>
          <w:color w:val="000000"/>
          <w:sz w:val="34"/>
        </w:rPr>
        <w:t>“</w:t>
      </w:r>
      <w:r>
        <w:rPr>
          <w:rFonts w:ascii="宋体" w:eastAsia="宋体" w:hAnsi="宋体" w:cs="宋体"/>
          <w:color w:val="000000"/>
          <w:sz w:val="34"/>
        </w:rPr>
        <w:t>效果</w:t>
      </w:r>
      <w:r>
        <w:rPr>
          <w:rFonts w:ascii="宋体" w:eastAsia="宋体" w:hAnsi="宋体" w:cs="宋体"/>
          <w:color w:val="000000"/>
          <w:sz w:val="34"/>
        </w:rPr>
        <w:t>”</w:t>
      </w:r>
      <w:r>
        <w:rPr>
          <w:rFonts w:ascii="宋体" w:eastAsia="宋体" w:hAnsi="宋体" w:cs="宋体"/>
          <w:color w:val="000000"/>
          <w:sz w:val="34"/>
        </w:rPr>
        <w:t>。是非意义的效果。因而比如上帝，就成了神学的对象。</w:t>
      </w:r>
      <w:r>
        <w:rPr>
          <w:rFonts w:ascii="宋体" w:eastAsia="宋体" w:hAnsi="宋体" w:cs="宋体"/>
          <w:color w:val="000000"/>
          <w:sz w:val="34"/>
        </w:rPr>
        <w:t>“</w:t>
      </w:r>
      <w:r>
        <w:rPr>
          <w:rFonts w:ascii="宋体" w:eastAsia="宋体" w:hAnsi="宋体" w:cs="宋体"/>
          <w:color w:val="000000"/>
          <w:sz w:val="34"/>
        </w:rPr>
        <w:t>上帝也是非认知的某种效果</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同上</w:t>
      </w:r>
      <w:r>
        <w:rPr>
          <w:rFonts w:ascii="宋体" w:eastAsia="宋体" w:hAnsi="宋体" w:cs="宋体"/>
          <w:color w:val="000000"/>
          <w:sz w:val="34"/>
        </w:rPr>
        <w:t>)</w:t>
      </w:r>
    </w:p>
    <w:p w:rsidR="00854FAF" w:rsidRDefault="00025070">
      <w:pPr>
        <w:wordWrap w:val="0"/>
        <w:spacing w:before="200" w:line="480" w:lineRule="atLeast"/>
        <w:ind w:right="520"/>
        <w:jc w:val="right"/>
        <w:textAlignment w:val="baseline"/>
        <w:rPr>
          <w:sz w:val="35"/>
        </w:rPr>
      </w:pPr>
      <w:r>
        <w:rPr>
          <w:rFonts w:ascii="楷体" w:eastAsia="楷体" w:hAnsi="楷体" w:cs="楷体"/>
          <w:color w:val="000000"/>
          <w:sz w:val="35"/>
        </w:rPr>
        <w:t>489</w:t>
      </w:r>
    </w:p>
    <w:p w:rsidR="00854FAF" w:rsidRDefault="00854FAF"/>
    <w:p w:rsidR="00854FAF" w:rsidRDefault="00854FAF">
      <w:pPr>
        <w:sectPr w:rsidR="00854FAF">
          <w:headerReference w:type="default" r:id="rId1061"/>
          <w:footerReference w:type="default" r:id="rId1062"/>
          <w:pgSz w:w="14460" w:h="21540"/>
          <w:pgMar w:top="1820" w:right="1640" w:bottom="1820" w:left="1640" w:header="1520" w:footer="1520" w:gutter="0"/>
          <w:cols w:space="720"/>
        </w:sectPr>
      </w:pPr>
    </w:p>
    <w:p w:rsidR="00854FAF" w:rsidRDefault="00025070">
      <w:pPr>
        <w:wordWrap w:val="0"/>
        <w:spacing w:line="680" w:lineRule="atLeast"/>
        <w:ind w:left="40" w:firstLine="840"/>
        <w:textAlignment w:val="baseline"/>
        <w:rPr>
          <w:sz w:val="44"/>
        </w:rPr>
      </w:pPr>
      <w:r>
        <w:rPr>
          <w:rFonts w:ascii="宋体" w:eastAsia="宋体" w:hAnsi="宋体" w:cs="宋体"/>
          <w:color w:val="000000"/>
          <w:sz w:val="44"/>
        </w:rPr>
        <w:lastRenderedPageBreak/>
        <w:t>并不是因为精神现象学在绝对认知视域中运作，或依</w:t>
      </w:r>
      <w:r>
        <w:rPr>
          <w:rFonts w:ascii="宋体" w:eastAsia="宋体" w:hAnsi="宋体" w:cs="宋体"/>
          <w:color w:val="000000"/>
          <w:sz w:val="44"/>
        </w:rPr>
        <w:t>据大写的逻各斯的那种循环性运作而因此被颠覆了。与其说它简单地被颠覆了不如说它被含括进去了：不是被那种认知理解力所包括，而是以其认知视野和意义构形被铭写在一般经济学的开口之处。一般经济学使这些视野和构形依赖向消耗的那种无基底而非基础求助、向价值的无限毁灭而非意义的那种终极目的求助。巴塔耶的那种非神学</w:t>
      </w:r>
      <w:r>
        <w:rPr>
          <w:rFonts w:ascii="宋体" w:eastAsia="宋体" w:hAnsi="宋体" w:cs="宋体"/>
          <w:color w:val="000000"/>
          <w:sz w:val="44"/>
        </w:rPr>
        <w:t>(athéologie)</w:t>
      </w:r>
      <w:r>
        <w:rPr>
          <w:rFonts w:ascii="宋体" w:eastAsia="宋体" w:hAnsi="宋体" w:cs="宋体"/>
          <w:color w:val="000000"/>
          <w:sz w:val="44"/>
        </w:rPr>
        <w:t>也是一种非终极目的论</w:t>
      </w:r>
      <w:r>
        <w:rPr>
          <w:rFonts w:ascii="宋体" w:eastAsia="宋体" w:hAnsi="宋体" w:cs="宋体"/>
          <w:color w:val="000000"/>
          <w:sz w:val="44"/>
        </w:rPr>
        <w:t>(a-téléologie)</w:t>
      </w:r>
      <w:r>
        <w:rPr>
          <w:rFonts w:ascii="宋体" w:eastAsia="宋体" w:hAnsi="宋体" w:cs="宋体"/>
          <w:color w:val="000000"/>
          <w:sz w:val="44"/>
        </w:rPr>
        <w:t>、一种非末世学。这种非神学，甚至在必须与绝对肯定区别开来的那种话语中，也并非是在否定神学的那些道路上运作的；这些道路不可能不使巴塔耶着迷，但它</w:t>
      </w:r>
      <w:r>
        <w:rPr>
          <w:rFonts w:ascii="宋体" w:eastAsia="宋体" w:hAnsi="宋体" w:cs="宋体"/>
          <w:color w:val="000000"/>
          <w:sz w:val="44"/>
        </w:rPr>
        <w:t>们可能在超越所有遭拒绝的谓词，甚至</w:t>
      </w:r>
      <w:r>
        <w:rPr>
          <w:rFonts w:ascii="宋体" w:eastAsia="宋体" w:hAnsi="宋体" w:cs="宋体"/>
          <w:color w:val="000000"/>
          <w:sz w:val="44"/>
        </w:rPr>
        <w:t>“</w:t>
      </w:r>
      <w:r>
        <w:rPr>
          <w:rFonts w:ascii="宋体" w:eastAsia="宋体" w:hAnsi="宋体" w:cs="宋体"/>
          <w:color w:val="000000"/>
          <w:sz w:val="44"/>
        </w:rPr>
        <w:t>超越存在</w:t>
      </w:r>
      <w:r>
        <w:rPr>
          <w:rFonts w:ascii="宋体" w:eastAsia="宋体" w:hAnsi="宋体" w:cs="宋体"/>
          <w:color w:val="000000"/>
          <w:sz w:val="44"/>
        </w:rPr>
        <w:t>”</w:t>
      </w:r>
      <w:r>
        <w:rPr>
          <w:rFonts w:ascii="宋体" w:eastAsia="宋体" w:hAnsi="宋体" w:cs="宋体"/>
          <w:color w:val="000000"/>
          <w:sz w:val="44"/>
        </w:rPr>
        <w:t>的同时，仍保留了某种超级本质性</w:t>
      </w:r>
      <w:r>
        <w:rPr>
          <w:rFonts w:ascii="宋体" w:eastAsia="宋体" w:hAnsi="宋体" w:cs="宋体"/>
          <w:color w:val="000000"/>
          <w:sz w:val="44"/>
        </w:rPr>
        <w:t>(super-essentialité)¹</w:t>
      </w:r>
      <w:r>
        <w:rPr>
          <w:rFonts w:ascii="宋体" w:eastAsia="宋体" w:hAnsi="宋体" w:cs="宋体"/>
          <w:color w:val="000000"/>
          <w:sz w:val="44"/>
        </w:rPr>
        <w:t>；在超越了在者的那些范畴之时，仍保留了某种至上的在者和某种不可摧毁的意义。也许因为我们这里触及了西方思想中的话语之极限及其最大的胆识。我们可以指出的是那些距离与接近本身并没有多大差别。</w:t>
      </w:r>
    </w:p>
    <w:p w:rsidR="00854FAF" w:rsidRDefault="00025070">
      <w:pPr>
        <w:wordWrap w:val="0"/>
        <w:spacing w:line="680" w:lineRule="atLeast"/>
        <w:ind w:left="860" w:firstLine="20"/>
        <w:textAlignment w:val="baseline"/>
        <w:rPr>
          <w:sz w:val="44"/>
        </w:rPr>
      </w:pPr>
      <w:r>
        <w:rPr>
          <w:rFonts w:ascii="宋体" w:eastAsia="宋体" w:hAnsi="宋体" w:cs="宋体"/>
          <w:color w:val="000000"/>
          <w:sz w:val="44"/>
        </w:rPr>
        <w:t>既然精神现象学</w:t>
      </w:r>
      <w:r>
        <w:rPr>
          <w:rFonts w:ascii="宋体" w:eastAsia="宋体" w:hAnsi="宋体" w:cs="宋体"/>
          <w:color w:val="000000"/>
          <w:sz w:val="44"/>
        </w:rPr>
        <w:t>(</w:t>
      </w:r>
      <w:r>
        <w:rPr>
          <w:rFonts w:ascii="宋体" w:eastAsia="宋体" w:hAnsi="宋体" w:cs="宋体"/>
          <w:color w:val="000000"/>
          <w:sz w:val="44"/>
        </w:rPr>
        <w:t>及一般现象学</w:t>
      </w:r>
      <w:r>
        <w:rPr>
          <w:rFonts w:ascii="宋体" w:eastAsia="宋体" w:hAnsi="宋体" w:cs="宋体"/>
          <w:color w:val="000000"/>
          <w:sz w:val="44"/>
        </w:rPr>
        <w:t>)</w:t>
      </w:r>
      <w:r>
        <w:rPr>
          <w:rFonts w:ascii="宋体" w:eastAsia="宋体" w:hAnsi="宋体" w:cs="宋体"/>
          <w:color w:val="000000"/>
          <w:sz w:val="44"/>
        </w:rPr>
        <w:t>将现象性构形的后果</w:t>
      </w:r>
    </w:p>
    <w:p w:rsidR="00854FAF" w:rsidRDefault="00025070">
      <w:pPr>
        <w:wordWrap w:val="0"/>
        <w:spacing w:line="680" w:lineRule="atLeast"/>
        <w:ind w:left="80"/>
        <w:textAlignment w:val="baseline"/>
        <w:rPr>
          <w:sz w:val="44"/>
        </w:rPr>
      </w:pPr>
      <w:r>
        <w:rPr>
          <w:rFonts w:ascii="宋体" w:eastAsia="宋体" w:hAnsi="宋体" w:cs="宋体"/>
          <w:color w:val="000000"/>
          <w:sz w:val="44"/>
          <w:u w:val="single"/>
        </w:rPr>
        <w:t xml:space="preserve">             </w:t>
      </w:r>
    </w:p>
    <w:p w:rsidR="00854FAF" w:rsidRDefault="00025070">
      <w:pPr>
        <w:wordWrap w:val="0"/>
        <w:spacing w:before="340" w:line="520" w:lineRule="atLeast"/>
        <w:ind w:left="40" w:right="20"/>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参照如埃克哈特</w:t>
      </w:r>
      <w:r>
        <w:rPr>
          <w:rFonts w:ascii="宋体" w:eastAsia="宋体" w:hAnsi="宋体" w:cs="宋体"/>
          <w:color w:val="000000"/>
          <w:sz w:val="34"/>
        </w:rPr>
        <w:t>(Eckhart)</w:t>
      </w:r>
      <w:r>
        <w:rPr>
          <w:rFonts w:ascii="宋体" w:eastAsia="宋体" w:hAnsi="宋体" w:cs="宋体"/>
          <w:color w:val="000000"/>
          <w:sz w:val="34"/>
        </w:rPr>
        <w:t>教长。关于上帝的话语之否定运动不过是肯定</w:t>
      </w:r>
      <w:r>
        <w:rPr>
          <w:rFonts w:ascii="宋体" w:eastAsia="宋体" w:hAnsi="宋体" w:cs="宋体"/>
          <w:color w:val="000000"/>
          <w:sz w:val="34"/>
        </w:rPr>
        <w:t>本体神学的一个阶段而已。</w:t>
      </w:r>
      <w:r>
        <w:rPr>
          <w:rFonts w:ascii="宋体" w:eastAsia="宋体" w:hAnsi="宋体" w:cs="宋体"/>
          <w:color w:val="000000"/>
          <w:sz w:val="34"/>
        </w:rPr>
        <w:t>“</w:t>
      </w:r>
      <w:r>
        <w:rPr>
          <w:rFonts w:ascii="宋体" w:eastAsia="宋体" w:hAnsi="宋体" w:cs="宋体"/>
          <w:color w:val="000000"/>
          <w:sz w:val="34"/>
        </w:rPr>
        <w:t>上帝是无名的</w:t>
      </w:r>
      <w:r>
        <w:rPr>
          <w:rFonts w:ascii="宋体" w:eastAsia="宋体" w:hAnsi="宋体" w:cs="宋体"/>
          <w:color w:val="000000"/>
          <w:sz w:val="34"/>
        </w:rPr>
        <w:t>……</w:t>
      </w:r>
      <w:r>
        <w:rPr>
          <w:rFonts w:ascii="宋体" w:eastAsia="宋体" w:hAnsi="宋体" w:cs="宋体"/>
          <w:color w:val="000000"/>
          <w:sz w:val="34"/>
        </w:rPr>
        <w:t>如果我说上帝是一种存在，那并不是真的；它是存在之上的一种存在，是一种超级本质性的否定</w:t>
      </w:r>
      <w:r>
        <w:rPr>
          <w:rFonts w:ascii="宋体" w:eastAsia="宋体" w:hAnsi="宋体" w:cs="宋体"/>
          <w:color w:val="000000"/>
          <w:sz w:val="34"/>
        </w:rPr>
        <w:t>”(</w:t>
      </w:r>
      <w:r>
        <w:rPr>
          <w:rFonts w:ascii="宋体" w:eastAsia="宋体" w:hAnsi="宋体" w:cs="宋体"/>
          <w:color w:val="000000"/>
          <w:sz w:val="34"/>
        </w:rPr>
        <w:t>《精神的更新》</w:t>
      </w:r>
      <w:r>
        <w:rPr>
          <w:rFonts w:ascii="宋体" w:eastAsia="宋体" w:hAnsi="宋体" w:cs="宋体"/>
          <w:color w:val="000000"/>
          <w:sz w:val="34"/>
        </w:rPr>
        <w:t>)</w:t>
      </w:r>
      <w:r>
        <w:rPr>
          <w:rFonts w:ascii="宋体" w:eastAsia="宋体" w:hAnsi="宋体" w:cs="宋体"/>
          <w:color w:val="000000"/>
          <w:sz w:val="34"/>
        </w:rPr>
        <w:t>。对于本体神学来说，这只不过是语言的一种戏法或兜圈子：</w:t>
      </w:r>
      <w:r>
        <w:rPr>
          <w:rFonts w:ascii="宋体" w:eastAsia="宋体" w:hAnsi="宋体" w:cs="宋体"/>
          <w:color w:val="000000"/>
          <w:sz w:val="34"/>
        </w:rPr>
        <w:t>“</w:t>
      </w:r>
      <w:r>
        <w:rPr>
          <w:rFonts w:ascii="宋体" w:eastAsia="宋体" w:hAnsi="宋体" w:cs="宋体"/>
          <w:color w:val="000000"/>
          <w:sz w:val="34"/>
        </w:rPr>
        <w:t>当我说上帝不是一种存在，它在存在之上，我并不以此否定它的存在，相反我将它指定为一种更高的存在。</w:t>
      </w:r>
      <w:r>
        <w:rPr>
          <w:rFonts w:ascii="宋体" w:eastAsia="宋体" w:hAnsi="宋体" w:cs="宋体"/>
          <w:color w:val="000000"/>
          <w:sz w:val="34"/>
        </w:rPr>
        <w:t>”(</w:t>
      </w:r>
      <w:r>
        <w:rPr>
          <w:rFonts w:ascii="宋体" w:eastAsia="宋体" w:hAnsi="宋体" w:cs="宋体"/>
          <w:color w:val="000000"/>
          <w:sz w:val="34"/>
        </w:rPr>
        <w:t>《如晨星》</w:t>
      </w:r>
      <w:r>
        <w:rPr>
          <w:rFonts w:ascii="宋体" w:eastAsia="宋体" w:hAnsi="宋体" w:cs="宋体"/>
          <w:color w:val="000000"/>
          <w:sz w:val="34"/>
        </w:rPr>
        <w:t>)</w:t>
      </w:r>
      <w:r>
        <w:rPr>
          <w:rFonts w:ascii="宋体" w:eastAsia="宋体" w:hAnsi="宋体" w:cs="宋体"/>
          <w:color w:val="000000"/>
          <w:sz w:val="34"/>
        </w:rPr>
        <w:t>在古希腊的阿瑙欧巴吉特</w:t>
      </w:r>
      <w:r>
        <w:rPr>
          <w:rFonts w:ascii="宋体" w:eastAsia="宋体" w:hAnsi="宋体" w:cs="宋体"/>
          <w:color w:val="000000"/>
          <w:sz w:val="34"/>
        </w:rPr>
        <w:t>(Aréopagite)</w:t>
      </w:r>
      <w:r>
        <w:rPr>
          <w:rFonts w:ascii="宋体" w:eastAsia="宋体" w:hAnsi="宋体" w:cs="宋体"/>
          <w:color w:val="000000"/>
          <w:sz w:val="34"/>
        </w:rPr>
        <w:t>的伪德尼斯</w:t>
      </w:r>
      <w:r>
        <w:rPr>
          <w:rFonts w:ascii="宋体" w:eastAsia="宋体" w:hAnsi="宋体" w:cs="宋体"/>
          <w:color w:val="000000"/>
          <w:sz w:val="34"/>
        </w:rPr>
        <w:t>(Pseudo-Denys)</w:t>
      </w:r>
      <w:r>
        <w:rPr>
          <w:rFonts w:ascii="宋体" w:eastAsia="宋体" w:hAnsi="宋体" w:cs="宋体"/>
          <w:color w:val="000000"/>
          <w:sz w:val="34"/>
        </w:rPr>
        <w:t>事件中有同样的情形。</w:t>
      </w:r>
    </w:p>
    <w:p w:rsidR="00854FAF" w:rsidRDefault="00025070">
      <w:pPr>
        <w:wordWrap w:val="0"/>
        <w:spacing w:line="480" w:lineRule="atLeast"/>
        <w:ind w:left="480"/>
        <w:textAlignment w:val="baseline"/>
        <w:rPr>
          <w:sz w:val="35"/>
        </w:rPr>
      </w:pPr>
      <w:r>
        <w:rPr>
          <w:rFonts w:ascii="楷体" w:eastAsia="楷体" w:hAnsi="楷体" w:cs="楷体"/>
          <w:color w:val="000000"/>
          <w:sz w:val="35"/>
        </w:rPr>
        <w:t>490</w:t>
      </w:r>
    </w:p>
    <w:p w:rsidR="00854FAF" w:rsidRDefault="00854FAF"/>
    <w:p w:rsidR="00854FAF" w:rsidRDefault="00854FAF">
      <w:pPr>
        <w:sectPr w:rsidR="00854FAF">
          <w:headerReference w:type="default" r:id="rId1063"/>
          <w:footerReference w:type="default" r:id="rId1064"/>
          <w:pgSz w:w="14460" w:h="21540"/>
          <w:pgMar w:top="1840" w:right="1640" w:bottom="1840" w:left="1640" w:header="1540" w:footer="1540" w:gutter="0"/>
          <w:cols w:space="720"/>
        </w:sectPr>
      </w:pPr>
    </w:p>
    <w:p w:rsidR="00854FAF" w:rsidRDefault="00025070">
      <w:pPr>
        <w:wordWrap w:val="0"/>
        <w:spacing w:line="660" w:lineRule="atLeast"/>
        <w:ind w:firstLine="20"/>
        <w:textAlignment w:val="baseline"/>
        <w:rPr>
          <w:sz w:val="43"/>
        </w:rPr>
      </w:pPr>
      <w:r>
        <w:rPr>
          <w:rFonts w:ascii="宋体" w:eastAsia="宋体" w:hAnsi="宋体" w:cs="宋体"/>
          <w:color w:val="000000"/>
          <w:sz w:val="43"/>
        </w:rPr>
        <w:lastRenderedPageBreak/>
        <w:t>与总是已经被预告了的某种意义的知识联系起来，</w:t>
      </w:r>
      <w:r>
        <w:rPr>
          <w:rFonts w:ascii="宋体" w:eastAsia="宋体" w:hAnsi="宋体" w:cs="宋体"/>
          <w:color w:val="000000"/>
          <w:sz w:val="43"/>
        </w:rPr>
        <w:t>它就与有限经济学有关：即受到商品价值的限制，可能有人会重新借用那个定义的术语说，它是一种</w:t>
      </w:r>
      <w:r>
        <w:rPr>
          <w:rFonts w:ascii="宋体" w:eastAsia="宋体" w:hAnsi="宋体" w:cs="宋体"/>
          <w:color w:val="000000"/>
          <w:sz w:val="43"/>
        </w:rPr>
        <w:t>“</w:t>
      </w:r>
      <w:r>
        <w:rPr>
          <w:rFonts w:ascii="宋体" w:eastAsia="宋体" w:hAnsi="宋体" w:cs="宋体"/>
          <w:color w:val="000000"/>
          <w:sz w:val="43"/>
        </w:rPr>
        <w:t>处理财富之使用的科学</w:t>
      </w:r>
      <w:r>
        <w:rPr>
          <w:rFonts w:ascii="宋体" w:eastAsia="宋体" w:hAnsi="宋体" w:cs="宋体"/>
          <w:color w:val="000000"/>
          <w:sz w:val="43"/>
        </w:rPr>
        <w:t>”</w:t>
      </w:r>
      <w:r>
        <w:rPr>
          <w:rFonts w:ascii="宋体" w:eastAsia="宋体" w:hAnsi="宋体" w:cs="宋体"/>
          <w:color w:val="000000"/>
          <w:sz w:val="43"/>
        </w:rPr>
        <w:t>，受限于物的意义与既定价值，并受限于它们的流通过程</w:t>
      </w:r>
      <w:r>
        <w:rPr>
          <w:rFonts w:ascii="宋体" w:eastAsia="宋体" w:hAnsi="宋体" w:cs="宋体"/>
          <w:color w:val="000000"/>
          <w:sz w:val="43"/>
        </w:rPr>
        <w:t>(circulation)</w:t>
      </w:r>
      <w:r>
        <w:rPr>
          <w:rFonts w:ascii="宋体" w:eastAsia="宋体" w:hAnsi="宋体" w:cs="宋体"/>
          <w:color w:val="000000"/>
          <w:sz w:val="43"/>
        </w:rPr>
        <w:t>。绝对认知的那种流通性</w:t>
      </w:r>
      <w:r>
        <w:rPr>
          <w:rFonts w:ascii="宋体" w:eastAsia="宋体" w:hAnsi="宋体" w:cs="宋体"/>
          <w:color w:val="000000"/>
          <w:sz w:val="43"/>
        </w:rPr>
        <w:t>(circularité)</w:t>
      </w:r>
      <w:r>
        <w:rPr>
          <w:rFonts w:ascii="宋体" w:eastAsia="宋体" w:hAnsi="宋体" w:cs="宋体"/>
          <w:color w:val="000000"/>
          <w:sz w:val="43"/>
        </w:rPr>
        <w:t>支配并含括的恐怕只是这种流通、只是再生产性消费的那种循环。价值的绝对生产与毁灭、剩余能量作为自身，即那种</w:t>
      </w:r>
      <w:r>
        <w:rPr>
          <w:rFonts w:ascii="宋体" w:eastAsia="宋体" w:hAnsi="宋体" w:cs="宋体"/>
          <w:color w:val="000000"/>
          <w:sz w:val="43"/>
        </w:rPr>
        <w:t>“</w:t>
      </w:r>
      <w:r>
        <w:rPr>
          <w:rFonts w:ascii="宋体" w:eastAsia="宋体" w:hAnsi="宋体" w:cs="宋体"/>
          <w:color w:val="000000"/>
          <w:sz w:val="43"/>
        </w:rPr>
        <w:t>只能无目的地丧失而毫无意义的</w:t>
      </w:r>
      <w:r>
        <w:rPr>
          <w:rFonts w:ascii="宋体" w:eastAsia="宋体" w:hAnsi="宋体" w:cs="宋体"/>
          <w:color w:val="000000"/>
          <w:sz w:val="43"/>
        </w:rPr>
        <w:t>”</w:t>
      </w:r>
      <w:r>
        <w:rPr>
          <w:rFonts w:ascii="宋体" w:eastAsia="宋体" w:hAnsi="宋体" w:cs="宋体"/>
          <w:color w:val="000000"/>
          <w:sz w:val="43"/>
        </w:rPr>
        <w:t>能量，所有这一切都逃离了作为有限经济学的现象学。现象学只能将差异与否定性当做意义的面貌、时刻、或条件来规定：即当做劳动来规定。而绝对主权运作</w:t>
      </w:r>
      <w:r>
        <w:rPr>
          <w:rFonts w:ascii="宋体" w:eastAsia="宋体" w:hAnsi="宋体" w:cs="宋体"/>
          <w:color w:val="000000"/>
          <w:sz w:val="43"/>
        </w:rPr>
        <w:t>的那种非意义，则既非意义的否定面亦非它的条件，即便它也是这一切，即便它的名字让人这么去理解。它不是意义的一种储存。它在肯定与否定的对立之外，因为消耗行为虽然导致意义的丧失，却并不是在其意义真理</w:t>
      </w:r>
      <w:r>
        <w:rPr>
          <w:rFonts w:ascii="宋体" w:eastAsia="宋体" w:hAnsi="宋体" w:cs="宋体"/>
          <w:color w:val="000000"/>
          <w:sz w:val="43"/>
        </w:rPr>
        <w:t>(bewahren)</w:t>
      </w:r>
      <w:r>
        <w:rPr>
          <w:rFonts w:ascii="宋体" w:eastAsia="宋体" w:hAnsi="宋体" w:cs="宋体"/>
          <w:color w:val="000000"/>
          <w:sz w:val="43"/>
        </w:rPr>
        <w:t>中被保存或被注视的那个在场之否定面。对称的这样一种断裂应当在任何话语链条中有着扩散性影响。关于一般书写的那些概念只有在它们被放逐并被遣送到对称选择之外这一条件下才能被阅读，而它们似乎是在这些对称选择中被捕捉的，也是在那里它们得以某种方式被保留住。策略所利用的正是这种捕获与这种放逐。比如，如果我们考虑</w:t>
      </w:r>
      <w:r>
        <w:rPr>
          <w:rFonts w:ascii="宋体" w:eastAsia="宋体" w:hAnsi="宋体" w:cs="宋体"/>
          <w:color w:val="000000"/>
          <w:sz w:val="43"/>
        </w:rPr>
        <w:t>的是对无意义的这种注释，那么，在形而上学封闭范围内，那种作为非价值暗示自身的东西所求助的，就是超越价值与非价值之对立、甚至是超越作为意义概念的那种价值概念。为了摇撼推论认知之可靠性而以神秘性暗示自身的那种东西，它所求助的是对神秘性与理性对立的超</w:t>
      </w:r>
    </w:p>
    <w:p w:rsidR="00854FAF" w:rsidRDefault="00025070">
      <w:pPr>
        <w:wordWrap w:val="0"/>
        <w:spacing w:line="480" w:lineRule="atLeast"/>
        <w:ind w:right="560"/>
        <w:jc w:val="right"/>
        <w:textAlignment w:val="baseline"/>
        <w:rPr>
          <w:sz w:val="35"/>
        </w:rPr>
      </w:pPr>
      <w:r>
        <w:rPr>
          <w:rFonts w:ascii="楷体" w:eastAsia="楷体" w:hAnsi="楷体" w:cs="楷体"/>
          <w:color w:val="000000"/>
          <w:sz w:val="35"/>
        </w:rPr>
        <w:t>491</w:t>
      </w:r>
    </w:p>
    <w:p w:rsidR="00854FAF" w:rsidRDefault="00854FAF"/>
    <w:p w:rsidR="00854FAF" w:rsidRDefault="00854FAF">
      <w:pPr>
        <w:sectPr w:rsidR="00854FAF">
          <w:headerReference w:type="default" r:id="rId1065"/>
          <w:footerReference w:type="default" r:id="rId1066"/>
          <w:pgSz w:w="14460" w:h="21540"/>
          <w:pgMar w:top="1800" w:right="1640" w:bottom="1800" w:left="1640" w:header="1500" w:footer="150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越</w:t>
      </w:r>
      <w:r>
        <w:rPr>
          <w:rFonts w:ascii="宋体" w:eastAsia="宋体" w:hAnsi="宋体" w:cs="宋体"/>
          <w:color w:val="000000"/>
          <w:sz w:val="41"/>
        </w:rPr>
        <w:t>I</w:t>
      </w:r>
      <w:r>
        <w:rPr>
          <w:rFonts w:ascii="宋体" w:eastAsia="宋体" w:hAnsi="宋体" w:cs="宋体"/>
          <w:color w:val="000000"/>
          <w:sz w:val="41"/>
        </w:rPr>
        <w:t>。巴塔耶绝对不是一个新神秘主义者。那种作为内心体验暗示自身的东西也并非一种经验，因为它与任何在场、任何圆满没有联系，而只与它在痛苦中经历的那种不可能相关。这种体验尤其不是内在的：如果说它看起来除了在非关系、秘密和</w:t>
      </w:r>
      <w:r>
        <w:rPr>
          <w:rFonts w:ascii="宋体" w:eastAsia="宋体" w:hAnsi="宋体" w:cs="宋体"/>
          <w:color w:val="000000"/>
          <w:sz w:val="41"/>
        </w:rPr>
        <w:t>断裂模式之外，与别的任何东西、任何外在没有联系的话，那么它同样也是完全向痛苦裸露的、是深刻而表面地向外裸露并敞开的，它没有保留也没有内在深处可言。</w:t>
      </w:r>
    </w:p>
    <w:p w:rsidR="00854FAF" w:rsidRDefault="00025070">
      <w:pPr>
        <w:wordWrap w:val="0"/>
        <w:spacing w:line="680" w:lineRule="atLeast"/>
        <w:ind w:right="20" w:firstLine="840"/>
        <w:textAlignment w:val="baseline"/>
        <w:rPr>
          <w:sz w:val="41"/>
        </w:rPr>
      </w:pPr>
      <w:r>
        <w:rPr>
          <w:rFonts w:ascii="宋体" w:eastAsia="宋体" w:hAnsi="宋体" w:cs="宋体"/>
          <w:color w:val="000000"/>
          <w:sz w:val="41"/>
        </w:rPr>
        <w:t>我们大概可以将所有那些关于一般书写的概念</w:t>
      </w:r>
      <w:r>
        <w:rPr>
          <w:rFonts w:ascii="宋体" w:eastAsia="宋体" w:hAnsi="宋体" w:cs="宋体"/>
          <w:color w:val="000000"/>
          <w:sz w:val="41"/>
        </w:rPr>
        <w:t>(</w:t>
      </w:r>
      <w:r>
        <w:rPr>
          <w:rFonts w:ascii="宋体" w:eastAsia="宋体" w:hAnsi="宋体" w:cs="宋体"/>
          <w:color w:val="000000"/>
          <w:sz w:val="41"/>
        </w:rPr>
        <w:t>科学、唯物主义、潜意识等概念</w:t>
      </w:r>
      <w:r>
        <w:rPr>
          <w:rFonts w:ascii="宋体" w:eastAsia="宋体" w:hAnsi="宋体" w:cs="宋体"/>
          <w:color w:val="000000"/>
          <w:sz w:val="41"/>
        </w:rPr>
        <w:t>)</w:t>
      </w:r>
      <w:r>
        <w:rPr>
          <w:rFonts w:ascii="宋体" w:eastAsia="宋体" w:hAnsi="宋体" w:cs="宋体"/>
          <w:color w:val="000000"/>
          <w:sz w:val="41"/>
        </w:rPr>
        <w:t>置于这个模式之下。那些谓述词在那里不是为了要说</w:t>
      </w:r>
      <w:r>
        <w:rPr>
          <w:rFonts w:ascii="宋体" w:eastAsia="宋体" w:hAnsi="宋体" w:cs="宋体"/>
          <w:color w:val="000000"/>
          <w:sz w:val="41"/>
        </w:rPr>
        <w:t>(vouloirdire)</w:t>
      </w:r>
      <w:r>
        <w:rPr>
          <w:rFonts w:ascii="宋体" w:eastAsia="宋体" w:hAnsi="宋体" w:cs="宋体"/>
          <w:color w:val="000000"/>
          <w:sz w:val="41"/>
        </w:rPr>
        <w:t>什么、要表述或意味什么，而是为了使意义滑动，为了揭露意义或使之偏离方向。这种书写并不必然生产出一些新的概念统一体。它的那些概念不一定因为那些基本谓述词形式的特征而与古典概念有区别，而是因为一些本身只由隐喻来定性的力量、高</w:t>
      </w:r>
      <w:r>
        <w:rPr>
          <w:rFonts w:ascii="宋体" w:eastAsia="宋体" w:hAnsi="宋体" w:cs="宋体"/>
          <w:color w:val="000000"/>
          <w:sz w:val="41"/>
        </w:rPr>
        <w:t>度等的性质差异。传统的这些名词虽被保留下来了，但它们却受到主次之别、古代与古典之别</w:t>
      </w:r>
      <w:r>
        <w:rPr>
          <w:rFonts w:ascii="宋体" w:eastAsia="宋体" w:hAnsi="宋体" w:cs="宋体"/>
          <w:color w:val="000000"/>
          <w:sz w:val="41"/>
        </w:rPr>
        <w:t>2</w:t>
      </w:r>
      <w:r>
        <w:rPr>
          <w:rFonts w:ascii="宋体" w:eastAsia="宋体" w:hAnsi="宋体" w:cs="宋体"/>
          <w:color w:val="000000"/>
          <w:sz w:val="41"/>
        </w:rPr>
        <w:t>等的影响。这是用来标识话语中那种区分话语及其超出物的惟一方式。</w:t>
      </w:r>
    </w:p>
    <w:p w:rsidR="00854FAF" w:rsidRDefault="00025070">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854FAF" w:rsidRDefault="00025070">
      <w:pPr>
        <w:wordWrap w:val="0"/>
        <w:spacing w:before="220" w:line="520" w:lineRule="atLeast"/>
        <w:ind w:right="20" w:firstLine="60"/>
        <w:textAlignment w:val="baseline"/>
        <w:rPr>
          <w:sz w:val="30"/>
        </w:rPr>
      </w:pPr>
      <w:r>
        <w:rPr>
          <w:rFonts w:ascii="宋体" w:eastAsia="宋体" w:hAnsi="宋体" w:cs="宋体"/>
          <w:color w:val="000000"/>
          <w:sz w:val="30"/>
        </w:rPr>
        <w:t xml:space="preserve">1 </w:t>
      </w:r>
      <w:r>
        <w:rPr>
          <w:rFonts w:ascii="宋体" w:eastAsia="宋体" w:hAnsi="宋体" w:cs="宋体"/>
          <w:color w:val="000000"/>
          <w:sz w:val="30"/>
        </w:rPr>
        <w:t>巴塔耶为了界定分隔了黑格尔与科热夫的那个点而明确指出，他所理解的</w:t>
      </w:r>
      <w:r>
        <w:rPr>
          <w:rFonts w:ascii="宋体" w:eastAsia="宋体" w:hAnsi="宋体" w:cs="宋体"/>
          <w:color w:val="000000"/>
          <w:sz w:val="30"/>
        </w:rPr>
        <w:t>“</w:t>
      </w:r>
      <w:r>
        <w:rPr>
          <w:rFonts w:ascii="宋体" w:eastAsia="宋体" w:hAnsi="宋体" w:cs="宋体"/>
          <w:color w:val="000000"/>
          <w:sz w:val="30"/>
        </w:rPr>
        <w:t>有意识的神秘主义</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对古典神秘主义之超越</w:t>
      </w:r>
      <w:r>
        <w:rPr>
          <w:rFonts w:ascii="宋体" w:eastAsia="宋体" w:hAnsi="宋体" w:cs="宋体"/>
          <w:color w:val="000000"/>
          <w:sz w:val="30"/>
        </w:rPr>
        <w:t>”</w:t>
      </w:r>
      <w:r>
        <w:rPr>
          <w:rFonts w:ascii="宋体" w:eastAsia="宋体" w:hAnsi="宋体" w:cs="宋体"/>
          <w:color w:val="000000"/>
          <w:sz w:val="30"/>
        </w:rPr>
        <w:t>是：</w:t>
      </w:r>
      <w:r>
        <w:rPr>
          <w:rFonts w:ascii="宋体" w:eastAsia="宋体" w:hAnsi="宋体" w:cs="宋体"/>
          <w:color w:val="000000"/>
          <w:sz w:val="30"/>
        </w:rPr>
        <w:t>“</w:t>
      </w:r>
      <w:r>
        <w:rPr>
          <w:rFonts w:ascii="宋体" w:eastAsia="宋体" w:hAnsi="宋体" w:cs="宋体"/>
          <w:color w:val="000000"/>
          <w:sz w:val="30"/>
        </w:rPr>
        <w:t>无神论的、有自我意识的、意识到必有一死与必须消亡的那种神秘主义者，如黑格尔所说，他恐怕会不言自喻地依靠自己</w:t>
      </w:r>
      <w:r>
        <w:rPr>
          <w:rFonts w:ascii="宋体" w:eastAsia="宋体" w:hAnsi="宋体" w:cs="宋体"/>
          <w:color w:val="000000"/>
          <w:sz w:val="30"/>
        </w:rPr>
        <w:t>‘</w:t>
      </w:r>
      <w:r>
        <w:rPr>
          <w:rFonts w:ascii="宋体" w:eastAsia="宋体" w:hAnsi="宋体" w:cs="宋体"/>
          <w:color w:val="000000"/>
          <w:sz w:val="30"/>
        </w:rPr>
        <w:t>在那种绝对分裂中</w:t>
      </w:r>
      <w:r>
        <w:rPr>
          <w:rFonts w:ascii="宋体" w:eastAsia="宋体" w:hAnsi="宋体" w:cs="宋体"/>
          <w:color w:val="000000"/>
          <w:sz w:val="30"/>
        </w:rPr>
        <w:t>’</w:t>
      </w:r>
      <w:r>
        <w:rPr>
          <w:rFonts w:ascii="宋体" w:eastAsia="宋体" w:hAnsi="宋体" w:cs="宋体"/>
          <w:color w:val="000000"/>
          <w:sz w:val="30"/>
        </w:rPr>
        <w:t>生存；不过对他来说，这种绝对分裂不过只是一个时刻而已：无神论神秘主义者与黑格尔相反，他不</w:t>
      </w:r>
      <w:r>
        <w:rPr>
          <w:rFonts w:ascii="宋体" w:eastAsia="宋体" w:hAnsi="宋体" w:cs="宋体"/>
          <w:color w:val="000000"/>
          <w:sz w:val="30"/>
        </w:rPr>
        <w:t>会在</w:t>
      </w:r>
      <w:r>
        <w:rPr>
          <w:rFonts w:ascii="宋体" w:eastAsia="宋体" w:hAnsi="宋体" w:cs="宋体"/>
          <w:color w:val="000000"/>
          <w:sz w:val="30"/>
        </w:rPr>
        <w:t>‘</w:t>
      </w:r>
      <w:r>
        <w:rPr>
          <w:rFonts w:ascii="宋体" w:eastAsia="宋体" w:hAnsi="宋体" w:cs="宋体"/>
          <w:color w:val="000000"/>
          <w:sz w:val="30"/>
        </w:rPr>
        <w:t>正面沉思大写否定面的同时</w:t>
      </w:r>
      <w:r>
        <w:rPr>
          <w:rFonts w:ascii="宋体" w:eastAsia="宋体" w:hAnsi="宋体" w:cs="宋体"/>
          <w:color w:val="000000"/>
          <w:sz w:val="30"/>
        </w:rPr>
        <w:t>’</w:t>
      </w:r>
      <w:r>
        <w:rPr>
          <w:rFonts w:ascii="宋体" w:eastAsia="宋体" w:hAnsi="宋体" w:cs="宋体"/>
          <w:color w:val="000000"/>
          <w:sz w:val="30"/>
        </w:rPr>
        <w:t>从这种绝对分裂中抽身，而是永远不能将之转换成大写的存在，他拒绝这么作，同时也让自己保持在那种暧昧性当中</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《黑格尔，死亡与祭献》</w:t>
      </w:r>
      <w:r>
        <w:rPr>
          <w:rFonts w:ascii="宋体" w:eastAsia="宋体" w:hAnsi="宋体" w:cs="宋体"/>
          <w:color w:val="000000"/>
          <w:sz w:val="30"/>
        </w:rPr>
        <w:t>)</w:t>
      </w:r>
    </w:p>
    <w:p w:rsidR="00854FAF" w:rsidRDefault="00025070">
      <w:pPr>
        <w:wordWrap w:val="0"/>
        <w:spacing w:line="520" w:lineRule="atLeast"/>
        <w:ind w:right="80" w:firstLine="60"/>
        <w:textAlignment w:val="baseline"/>
        <w:rPr>
          <w:sz w:val="30"/>
        </w:rPr>
      </w:pPr>
      <w:r>
        <w:rPr>
          <w:rFonts w:ascii="宋体" w:eastAsia="宋体" w:hAnsi="宋体" w:cs="宋体"/>
          <w:color w:val="000000"/>
          <w:sz w:val="30"/>
        </w:rPr>
        <w:t xml:space="preserve">2 </w:t>
      </w:r>
      <w:r>
        <w:rPr>
          <w:rFonts w:ascii="宋体" w:eastAsia="宋体" w:hAnsi="宋体" w:cs="宋体"/>
          <w:color w:val="000000"/>
          <w:sz w:val="30"/>
        </w:rPr>
        <w:t>这里仍然是那些术语的差异比其内容更重要。而且必须将这两组对立</w:t>
      </w:r>
      <w:r>
        <w:rPr>
          <w:rFonts w:ascii="宋体" w:eastAsia="宋体" w:hAnsi="宋体" w:cs="宋体"/>
          <w:color w:val="000000"/>
          <w:sz w:val="30"/>
        </w:rPr>
        <w:t>(</w:t>
      </w:r>
      <w:r>
        <w:rPr>
          <w:rFonts w:ascii="宋体" w:eastAsia="宋体" w:hAnsi="宋体" w:cs="宋体"/>
          <w:color w:val="000000"/>
          <w:sz w:val="30"/>
        </w:rPr>
        <w:t>主</w:t>
      </w:r>
      <w:r>
        <w:rPr>
          <w:rFonts w:ascii="宋体" w:eastAsia="宋体" w:hAnsi="宋体" w:cs="宋体"/>
          <w:color w:val="000000"/>
          <w:sz w:val="30"/>
        </w:rPr>
        <w:t>/</w:t>
      </w:r>
      <w:r>
        <w:rPr>
          <w:rFonts w:ascii="宋体" w:eastAsia="宋体" w:hAnsi="宋体" w:cs="宋体"/>
          <w:color w:val="000000"/>
          <w:sz w:val="30"/>
        </w:rPr>
        <w:t>次，上古</w:t>
      </w:r>
      <w:r>
        <w:rPr>
          <w:rFonts w:ascii="宋体" w:eastAsia="宋体" w:hAnsi="宋体" w:cs="宋体"/>
          <w:color w:val="000000"/>
          <w:sz w:val="30"/>
        </w:rPr>
        <w:t>/</w:t>
      </w:r>
      <w:r>
        <w:rPr>
          <w:rFonts w:ascii="宋体" w:eastAsia="宋体" w:hAnsi="宋体" w:cs="宋体"/>
          <w:color w:val="000000"/>
          <w:sz w:val="30"/>
        </w:rPr>
        <w:t>古典</w:t>
      </w:r>
      <w:r>
        <w:rPr>
          <w:rFonts w:ascii="宋体" w:eastAsia="宋体" w:hAnsi="宋体" w:cs="宋体"/>
          <w:color w:val="000000"/>
          <w:sz w:val="30"/>
        </w:rPr>
        <w:t>)</w:t>
      </w:r>
      <w:r>
        <w:rPr>
          <w:rFonts w:ascii="宋体" w:eastAsia="宋体" w:hAnsi="宋体" w:cs="宋体"/>
          <w:color w:val="000000"/>
          <w:sz w:val="30"/>
        </w:rPr>
        <w:t>与我们前面关于诗歌所显示出的那个系列</w:t>
      </w:r>
      <w:r>
        <w:rPr>
          <w:rFonts w:ascii="宋体" w:eastAsia="宋体" w:hAnsi="宋体" w:cs="宋体"/>
          <w:color w:val="000000"/>
          <w:sz w:val="30"/>
        </w:rPr>
        <w:t>(</w:t>
      </w:r>
      <w:r>
        <w:rPr>
          <w:rFonts w:ascii="宋体" w:eastAsia="宋体" w:hAnsi="宋体" w:cs="宋体"/>
          <w:color w:val="000000"/>
          <w:sz w:val="30"/>
        </w:rPr>
        <w:t>绝对非依赖</w:t>
      </w:r>
      <w:r>
        <w:rPr>
          <w:rFonts w:ascii="宋体" w:eastAsia="宋体" w:hAnsi="宋体" w:cs="宋体"/>
          <w:color w:val="000000"/>
          <w:sz w:val="30"/>
        </w:rPr>
        <w:t>/</w:t>
      </w:r>
      <w:r>
        <w:rPr>
          <w:rFonts w:ascii="宋体" w:eastAsia="宋体" w:hAnsi="宋体" w:cs="宋体"/>
          <w:color w:val="000000"/>
          <w:sz w:val="30"/>
        </w:rPr>
        <w:t>附着</w:t>
      </w:r>
      <w:r>
        <w:rPr>
          <w:rFonts w:ascii="宋体" w:eastAsia="宋体" w:hAnsi="宋体" w:cs="宋体"/>
          <w:color w:val="000000"/>
          <w:sz w:val="30"/>
        </w:rPr>
        <w:t>/</w:t>
      </w:r>
      <w:r>
        <w:rPr>
          <w:rFonts w:ascii="宋体" w:eastAsia="宋体" w:hAnsi="宋体" w:cs="宋体"/>
          <w:color w:val="000000"/>
          <w:sz w:val="30"/>
        </w:rPr>
        <w:t>依</w:t>
      </w:r>
    </w:p>
    <w:p w:rsidR="00854FAF" w:rsidRDefault="00025070">
      <w:pPr>
        <w:wordWrap w:val="0"/>
        <w:spacing w:line="480" w:lineRule="atLeast"/>
        <w:ind w:left="440"/>
        <w:textAlignment w:val="baseline"/>
        <w:rPr>
          <w:sz w:val="35"/>
        </w:rPr>
      </w:pPr>
      <w:r>
        <w:rPr>
          <w:rFonts w:ascii="楷体" w:eastAsia="楷体" w:hAnsi="楷体" w:cs="楷体"/>
          <w:color w:val="000000"/>
          <w:sz w:val="35"/>
        </w:rPr>
        <w:t>492</w:t>
      </w:r>
    </w:p>
    <w:p w:rsidR="00854FAF" w:rsidRDefault="00854FAF"/>
    <w:p w:rsidR="00854FAF" w:rsidRDefault="00854FAF">
      <w:pPr>
        <w:sectPr w:rsidR="00854FAF">
          <w:headerReference w:type="default" r:id="rId1067"/>
          <w:footerReference w:type="default" r:id="rId1068"/>
          <w:pgSz w:w="14460" w:h="21540"/>
          <w:pgMar w:top="1820" w:right="1660" w:bottom="1820" w:left="1660" w:header="1520" w:footer="1520" w:gutter="0"/>
          <w:cols w:space="720"/>
        </w:sectPr>
      </w:pPr>
    </w:p>
    <w:p w:rsidR="00854FAF" w:rsidRDefault="00025070">
      <w:pPr>
        <w:wordWrap w:val="0"/>
        <w:spacing w:line="680" w:lineRule="atLeast"/>
        <w:ind w:left="20" w:firstLine="820"/>
        <w:textAlignment w:val="baseline"/>
        <w:rPr>
          <w:sz w:val="42"/>
        </w:rPr>
      </w:pPr>
      <w:r>
        <w:rPr>
          <w:rFonts w:ascii="宋体" w:eastAsia="宋体" w:hAnsi="宋体" w:cs="宋体"/>
          <w:color w:val="000000"/>
          <w:sz w:val="42"/>
        </w:rPr>
        <w:lastRenderedPageBreak/>
        <w:t>然而，这种由这些计策在其内部运作的书写，并不要将那些概念的时刻服从于它们于其中最终获得意义的某种系统之</w:t>
      </w:r>
      <w:r>
        <w:rPr>
          <w:rFonts w:ascii="宋体" w:eastAsia="宋体" w:hAnsi="宋体" w:cs="宋体"/>
          <w:color w:val="000000"/>
          <w:sz w:val="42"/>
        </w:rPr>
        <w:t>整体。也不要将话语的那些滑动、那些差异和句法的那种游戏纳入某种预先的话语整体之中去。正相反。如果差异的游戏对于适当地阅读一般经济学的那些概念是必不可少的话，如果必须将每个观念在其滑动律及与绝对主权运作的那种关系中重新加以记录的话，那我们就不应当使差异游戏成为某种结构的那种从属时刻。对巴塔耶的阅读应当穿过的正是这两个障碍之间。这种阅读不应当将那些观念孤立起来，仿佛它们就是它们自己的上下文脉络，仿佛人们能够立即理解那些如</w:t>
      </w:r>
      <w:r>
        <w:rPr>
          <w:rFonts w:ascii="宋体" w:eastAsia="宋体" w:hAnsi="宋体" w:cs="宋体"/>
          <w:color w:val="000000"/>
          <w:sz w:val="42"/>
        </w:rPr>
        <w:t>“</w:t>
      </w:r>
      <w:r>
        <w:rPr>
          <w:rFonts w:ascii="宋体" w:eastAsia="宋体" w:hAnsi="宋体" w:cs="宋体"/>
          <w:color w:val="000000"/>
          <w:sz w:val="42"/>
        </w:rPr>
        <w:t>体验</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内在的</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神秘的</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劳动</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物质的</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至上的</w:t>
      </w:r>
      <w:r>
        <w:rPr>
          <w:rFonts w:ascii="宋体" w:eastAsia="宋体" w:hAnsi="宋体" w:cs="宋体"/>
          <w:color w:val="000000"/>
          <w:sz w:val="42"/>
        </w:rPr>
        <w:t>”</w:t>
      </w:r>
      <w:r>
        <w:rPr>
          <w:rFonts w:ascii="宋体" w:eastAsia="宋体" w:hAnsi="宋体" w:cs="宋体"/>
          <w:color w:val="000000"/>
          <w:sz w:val="42"/>
        </w:rPr>
        <w:t>等等词的内容所要说的。这里</w:t>
      </w:r>
      <w:r>
        <w:rPr>
          <w:rFonts w:ascii="宋体" w:eastAsia="宋体" w:hAnsi="宋体" w:cs="宋体"/>
          <w:color w:val="000000"/>
          <w:sz w:val="42"/>
        </w:rPr>
        <w:t>的错误恐怕在于把对某种传统文化的无视当做阅读的那种直接性，而传统文化大概是</w:t>
      </w:r>
    </w:p>
    <w:p w:rsidR="00854FAF" w:rsidRDefault="00025070">
      <w:pPr>
        <w:wordWrap w:val="0"/>
        <w:spacing w:line="440" w:lineRule="atLeast"/>
        <w:ind w:left="60"/>
        <w:textAlignment w:val="baseline"/>
        <w:rPr>
          <w:sz w:val="31"/>
        </w:rPr>
      </w:pPr>
      <w:r>
        <w:rPr>
          <w:rFonts w:ascii="宋体" w:eastAsia="宋体" w:hAnsi="宋体" w:cs="宋体"/>
          <w:color w:val="000000"/>
          <w:sz w:val="31"/>
          <w:u w:val="single"/>
        </w:rPr>
        <w:t xml:space="preserve">                   </w:t>
      </w:r>
    </w:p>
    <w:p w:rsidR="00854FAF" w:rsidRDefault="00854FAF">
      <w:pPr>
        <w:wordWrap w:val="0"/>
        <w:spacing w:line="440" w:lineRule="exact"/>
        <w:textAlignment w:val="baseline"/>
        <w:rPr>
          <w:sz w:val="31"/>
        </w:rPr>
      </w:pPr>
    </w:p>
    <w:p w:rsidR="00854FAF" w:rsidRDefault="00025070">
      <w:pPr>
        <w:wordWrap w:val="0"/>
        <w:spacing w:line="440" w:lineRule="atLeast"/>
        <w:ind w:left="20" w:right="60"/>
        <w:textAlignment w:val="baseline"/>
        <w:rPr>
          <w:sz w:val="31"/>
        </w:rPr>
      </w:pPr>
      <w:r>
        <w:rPr>
          <w:rFonts w:ascii="宋体" w:eastAsia="宋体" w:hAnsi="宋体" w:cs="宋体"/>
          <w:color w:val="000000"/>
          <w:sz w:val="31"/>
        </w:rPr>
        <w:t>赖</w:t>
      </w:r>
      <w:r>
        <w:rPr>
          <w:rFonts w:ascii="宋体" w:eastAsia="宋体" w:hAnsi="宋体" w:cs="宋体"/>
          <w:color w:val="000000"/>
          <w:sz w:val="31"/>
        </w:rPr>
        <w:t>)</w:t>
      </w:r>
      <w:r>
        <w:rPr>
          <w:rFonts w:ascii="宋体" w:eastAsia="宋体" w:hAnsi="宋体" w:cs="宋体"/>
          <w:color w:val="000000"/>
          <w:sz w:val="31"/>
        </w:rPr>
        <w:t>组合起来。巴塔耶将</w:t>
      </w:r>
      <w:r>
        <w:rPr>
          <w:rFonts w:ascii="宋体" w:eastAsia="宋体" w:hAnsi="宋体" w:cs="宋体"/>
          <w:color w:val="000000"/>
          <w:sz w:val="31"/>
        </w:rPr>
        <w:t>“</w:t>
      </w:r>
      <w:r>
        <w:rPr>
          <w:rFonts w:ascii="宋体" w:eastAsia="宋体" w:hAnsi="宋体" w:cs="宋体"/>
          <w:color w:val="000000"/>
          <w:sz w:val="31"/>
        </w:rPr>
        <w:t>似乎暗示了某种无能</w:t>
      </w:r>
      <w:r>
        <w:rPr>
          <w:rFonts w:ascii="宋体" w:eastAsia="宋体" w:hAnsi="宋体" w:cs="宋体"/>
          <w:color w:val="000000"/>
          <w:sz w:val="31"/>
        </w:rPr>
        <w:t>”</w:t>
      </w:r>
      <w:r>
        <w:rPr>
          <w:rFonts w:ascii="宋体" w:eastAsia="宋体" w:hAnsi="宋体" w:cs="宋体"/>
          <w:color w:val="000000"/>
          <w:sz w:val="31"/>
        </w:rPr>
        <w:t>而作为某种</w:t>
      </w:r>
      <w:r>
        <w:rPr>
          <w:rFonts w:ascii="宋体" w:eastAsia="宋体" w:hAnsi="宋体" w:cs="宋体"/>
          <w:color w:val="000000"/>
          <w:sz w:val="31"/>
        </w:rPr>
        <w:t>“</w:t>
      </w:r>
      <w:r>
        <w:rPr>
          <w:rFonts w:ascii="宋体" w:eastAsia="宋体" w:hAnsi="宋体" w:cs="宋体"/>
          <w:color w:val="000000"/>
          <w:sz w:val="31"/>
        </w:rPr>
        <w:t>本真</w:t>
      </w:r>
      <w:r>
        <w:rPr>
          <w:rFonts w:ascii="宋体" w:eastAsia="宋体" w:hAnsi="宋体" w:cs="宋体"/>
          <w:color w:val="000000"/>
          <w:sz w:val="31"/>
        </w:rPr>
        <w:t>”</w:t>
      </w:r>
      <w:r>
        <w:rPr>
          <w:rFonts w:ascii="宋体" w:eastAsia="宋体" w:hAnsi="宋体" w:cs="宋体"/>
          <w:color w:val="000000"/>
          <w:sz w:val="31"/>
        </w:rPr>
        <w:t>的绝对主权而拒绝</w:t>
      </w:r>
      <w:r>
        <w:rPr>
          <w:rFonts w:ascii="宋体" w:eastAsia="宋体" w:hAnsi="宋体" w:cs="宋体"/>
          <w:color w:val="000000"/>
          <w:sz w:val="31"/>
        </w:rPr>
        <w:t>“</w:t>
      </w:r>
      <w:r>
        <w:rPr>
          <w:rFonts w:ascii="宋体" w:eastAsia="宋体" w:hAnsi="宋体" w:cs="宋体"/>
          <w:color w:val="000000"/>
          <w:sz w:val="31"/>
        </w:rPr>
        <w:t>权力运作</w:t>
      </w:r>
      <w:r>
        <w:rPr>
          <w:rFonts w:ascii="宋体" w:eastAsia="宋体" w:hAnsi="宋体" w:cs="宋体"/>
          <w:color w:val="000000"/>
          <w:sz w:val="31"/>
        </w:rPr>
        <w:t>”(</w:t>
      </w:r>
      <w:r>
        <w:rPr>
          <w:rFonts w:ascii="宋体" w:eastAsia="宋体" w:hAnsi="宋体" w:cs="宋体"/>
          <w:color w:val="000000"/>
          <w:sz w:val="31"/>
        </w:rPr>
        <w:t>即导致依赖的主人统治</w:t>
      </w:r>
      <w:r>
        <w:rPr>
          <w:rFonts w:ascii="宋体" w:eastAsia="宋体" w:hAnsi="宋体" w:cs="宋体"/>
          <w:color w:val="000000"/>
          <w:sz w:val="31"/>
        </w:rPr>
        <w:t>)</w:t>
      </w:r>
      <w:r>
        <w:rPr>
          <w:rFonts w:ascii="宋体" w:eastAsia="宋体" w:hAnsi="宋体" w:cs="宋体"/>
          <w:color w:val="000000"/>
          <w:sz w:val="31"/>
        </w:rPr>
        <w:t>的那种上古绝对权力与</w:t>
      </w:r>
      <w:r>
        <w:rPr>
          <w:rFonts w:ascii="宋体" w:eastAsia="宋体" w:hAnsi="宋体" w:cs="宋体"/>
          <w:color w:val="000000"/>
          <w:sz w:val="31"/>
        </w:rPr>
        <w:t>“</w:t>
      </w:r>
      <w:r>
        <w:rPr>
          <w:rFonts w:ascii="宋体" w:eastAsia="宋体" w:hAnsi="宋体" w:cs="宋体"/>
          <w:color w:val="000000"/>
          <w:sz w:val="31"/>
        </w:rPr>
        <w:t>绝对主权这一古典概念</w:t>
      </w:r>
      <w:r>
        <w:rPr>
          <w:rFonts w:ascii="宋体" w:eastAsia="宋体" w:hAnsi="宋体" w:cs="宋体"/>
          <w:color w:val="000000"/>
          <w:sz w:val="31"/>
        </w:rPr>
        <w:t>”</w:t>
      </w:r>
      <w:r>
        <w:rPr>
          <w:rFonts w:ascii="宋体" w:eastAsia="宋体" w:hAnsi="宋体" w:cs="宋体"/>
          <w:color w:val="000000"/>
          <w:sz w:val="31"/>
        </w:rPr>
        <w:t>加以对立，后者因</w:t>
      </w:r>
      <w:r>
        <w:rPr>
          <w:rFonts w:ascii="宋体" w:eastAsia="宋体" w:hAnsi="宋体" w:cs="宋体"/>
          <w:color w:val="000000"/>
          <w:sz w:val="31"/>
        </w:rPr>
        <w:t>“</w:t>
      </w:r>
      <w:r>
        <w:rPr>
          <w:rFonts w:ascii="宋体" w:eastAsia="宋体" w:hAnsi="宋体" w:cs="宋体"/>
          <w:color w:val="000000"/>
          <w:sz w:val="31"/>
        </w:rPr>
        <w:t>与命令这一概念相关连</w:t>
      </w:r>
      <w:r>
        <w:rPr>
          <w:rFonts w:ascii="宋体" w:eastAsia="宋体" w:hAnsi="宋体" w:cs="宋体"/>
          <w:color w:val="000000"/>
          <w:sz w:val="31"/>
        </w:rPr>
        <w:t>”</w:t>
      </w:r>
      <w:r>
        <w:rPr>
          <w:rFonts w:ascii="宋体" w:eastAsia="宋体" w:hAnsi="宋体" w:cs="宋体"/>
          <w:color w:val="000000"/>
          <w:sz w:val="31"/>
        </w:rPr>
        <w:t>，而在同一词汇下拥有所有拒绝绝对主权运作的那些特性</w:t>
      </w:r>
      <w:r>
        <w:rPr>
          <w:rFonts w:ascii="宋体" w:eastAsia="宋体" w:hAnsi="宋体" w:cs="宋体"/>
          <w:color w:val="000000"/>
          <w:sz w:val="31"/>
        </w:rPr>
        <w:t>(</w:t>
      </w:r>
      <w:r>
        <w:rPr>
          <w:rFonts w:ascii="宋体" w:eastAsia="宋体" w:hAnsi="宋体" w:cs="宋体"/>
          <w:color w:val="000000"/>
          <w:sz w:val="31"/>
        </w:rPr>
        <w:t>诸如自由的、胜利的、自觉的、被承认的主体性，这种主体性因此也是被中介了的、脱离了自我的，同时它又借助奴隶的劳动从被摆脱的自我返回到自我</w:t>
      </w:r>
      <w:r>
        <w:rPr>
          <w:rFonts w:ascii="宋体" w:eastAsia="宋体" w:hAnsi="宋体" w:cs="宋体"/>
          <w:color w:val="000000"/>
          <w:sz w:val="31"/>
        </w:rPr>
        <w:t>)</w:t>
      </w:r>
      <w:r>
        <w:rPr>
          <w:rFonts w:ascii="宋体" w:eastAsia="宋体" w:hAnsi="宋体" w:cs="宋体"/>
          <w:color w:val="000000"/>
          <w:sz w:val="31"/>
        </w:rPr>
        <w:t>。而巴塔</w:t>
      </w:r>
      <w:r>
        <w:rPr>
          <w:rFonts w:ascii="宋体" w:eastAsia="宋体" w:hAnsi="宋体" w:cs="宋体"/>
          <w:color w:val="000000"/>
          <w:sz w:val="31"/>
        </w:rPr>
        <w:t>耶指出绝对主权的那些</w:t>
      </w:r>
      <w:r>
        <w:rPr>
          <w:rFonts w:ascii="宋体" w:eastAsia="宋体" w:hAnsi="宋体" w:cs="宋体"/>
          <w:color w:val="000000"/>
          <w:sz w:val="31"/>
        </w:rPr>
        <w:t>“</w:t>
      </w:r>
      <w:r>
        <w:rPr>
          <w:rFonts w:ascii="宋体" w:eastAsia="宋体" w:hAnsi="宋体" w:cs="宋体"/>
          <w:color w:val="000000"/>
          <w:sz w:val="31"/>
        </w:rPr>
        <w:t>主要立场</w:t>
      </w:r>
      <w:r>
        <w:rPr>
          <w:rFonts w:ascii="宋体" w:eastAsia="宋体" w:hAnsi="宋体" w:cs="宋体"/>
          <w:color w:val="000000"/>
          <w:sz w:val="31"/>
        </w:rPr>
        <w:t>”</w:t>
      </w:r>
      <w:r>
        <w:rPr>
          <w:rFonts w:ascii="宋体" w:eastAsia="宋体" w:hAnsi="宋体" w:cs="宋体"/>
          <w:color w:val="000000"/>
          <w:sz w:val="31"/>
        </w:rPr>
        <w:t>，如次要立场一样，能够</w:t>
      </w:r>
      <w:r>
        <w:rPr>
          <w:rFonts w:ascii="宋体" w:eastAsia="宋体" w:hAnsi="宋体" w:cs="宋体"/>
          <w:color w:val="000000"/>
          <w:sz w:val="31"/>
        </w:rPr>
        <w:t>“</w:t>
      </w:r>
      <w:r>
        <w:rPr>
          <w:rFonts w:ascii="宋体" w:eastAsia="宋体" w:hAnsi="宋体" w:cs="宋体"/>
          <w:color w:val="000000"/>
          <w:sz w:val="31"/>
        </w:rPr>
        <w:t>被插入活动的领域</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《沉思方法》</w:t>
      </w:r>
      <w:r>
        <w:rPr>
          <w:rFonts w:ascii="宋体" w:eastAsia="宋体" w:hAnsi="宋体" w:cs="宋体"/>
          <w:color w:val="000000"/>
          <w:sz w:val="31"/>
        </w:rPr>
        <w:t>)</w:t>
      </w:r>
    </w:p>
    <w:p w:rsidR="00854FAF" w:rsidRDefault="00025070">
      <w:pPr>
        <w:wordWrap w:val="0"/>
        <w:spacing w:line="440" w:lineRule="atLeast"/>
        <w:ind w:left="20" w:right="60" w:firstLine="660"/>
        <w:textAlignment w:val="baseline"/>
        <w:rPr>
          <w:sz w:val="31"/>
        </w:rPr>
      </w:pPr>
      <w:r>
        <w:rPr>
          <w:rFonts w:ascii="宋体" w:eastAsia="宋体" w:hAnsi="宋体" w:cs="宋体"/>
          <w:color w:val="000000"/>
          <w:sz w:val="31"/>
        </w:rPr>
        <w:t>主次的那种差异因此只是类似于古代与古典的那种差异。而二者都不能以古典或次要的方式来理解。古代的并非哲学话语所规定的那种始原的或本真的。主要相对于次要并不像大相对于小、高相对于低。在《老鼹鼠》</w:t>
      </w:r>
      <w:r>
        <w:rPr>
          <w:rFonts w:ascii="宋体" w:eastAsia="宋体" w:hAnsi="宋体" w:cs="宋体"/>
          <w:color w:val="000000"/>
          <w:sz w:val="31"/>
        </w:rPr>
        <w:t>(Vieilletaupe</w:t>
      </w:r>
      <w:r>
        <w:rPr>
          <w:rFonts w:ascii="宋体" w:eastAsia="宋体" w:hAnsi="宋体" w:cs="宋体"/>
          <w:color w:val="000000"/>
          <w:sz w:val="31"/>
        </w:rPr>
        <w:t>；文章未获发表，被《岔路》</w:t>
      </w:r>
      <w:r>
        <w:rPr>
          <w:rFonts w:ascii="宋体" w:eastAsia="宋体" w:hAnsi="宋体" w:cs="宋体"/>
          <w:color w:val="000000"/>
          <w:sz w:val="31"/>
        </w:rPr>
        <w:t>Bifurs</w:t>
      </w:r>
      <w:r>
        <w:rPr>
          <w:rFonts w:ascii="宋体" w:eastAsia="宋体" w:hAnsi="宋体" w:cs="宋体"/>
          <w:color w:val="000000"/>
          <w:sz w:val="31"/>
        </w:rPr>
        <w:t>杂志所拒</w:t>
      </w:r>
      <w:r>
        <w:rPr>
          <w:rFonts w:ascii="宋体" w:eastAsia="宋体" w:hAnsi="宋体" w:cs="宋体"/>
          <w:color w:val="000000"/>
          <w:sz w:val="31"/>
        </w:rPr>
        <w:t>)</w:t>
      </w:r>
      <w:r>
        <w:rPr>
          <w:rFonts w:ascii="宋体" w:eastAsia="宋体" w:hAnsi="宋体" w:cs="宋体"/>
          <w:color w:val="000000"/>
          <w:sz w:val="31"/>
        </w:rPr>
        <w:t>一文中，高低之对立、所有建立在</w:t>
      </w:r>
      <w:r>
        <w:rPr>
          <w:rFonts w:ascii="宋体" w:eastAsia="宋体" w:hAnsi="宋体" w:cs="宋体"/>
          <w:color w:val="000000"/>
          <w:sz w:val="31"/>
        </w:rPr>
        <w:t>“</w:t>
      </w:r>
      <w:r>
        <w:rPr>
          <w:rFonts w:ascii="宋体" w:eastAsia="宋体" w:hAnsi="宋体" w:cs="宋体"/>
          <w:color w:val="000000"/>
          <w:sz w:val="31"/>
        </w:rPr>
        <w:t>之上</w:t>
      </w:r>
      <w:r>
        <w:rPr>
          <w:rFonts w:ascii="宋体" w:eastAsia="宋体" w:hAnsi="宋体" w:cs="宋体"/>
          <w:color w:val="000000"/>
          <w:sz w:val="31"/>
        </w:rPr>
        <w:t>”(sur)</w:t>
      </w:r>
      <w:r>
        <w:rPr>
          <w:rFonts w:ascii="宋体" w:eastAsia="宋体" w:hAnsi="宋体" w:cs="宋体"/>
          <w:color w:val="000000"/>
          <w:sz w:val="31"/>
        </w:rPr>
        <w:t>，如超现实、超人等词与</w:t>
      </w:r>
      <w:r>
        <w:rPr>
          <w:rFonts w:ascii="宋体" w:eastAsia="宋体" w:hAnsi="宋体" w:cs="宋体"/>
          <w:color w:val="000000"/>
          <w:sz w:val="31"/>
        </w:rPr>
        <w:t>“</w:t>
      </w:r>
      <w:r>
        <w:rPr>
          <w:rFonts w:ascii="宋体" w:eastAsia="宋体" w:hAnsi="宋体" w:cs="宋体"/>
          <w:color w:val="000000"/>
          <w:sz w:val="31"/>
        </w:rPr>
        <w:t>之下</w:t>
      </w:r>
      <w:r>
        <w:rPr>
          <w:rFonts w:ascii="宋体" w:eastAsia="宋体" w:hAnsi="宋体" w:cs="宋体"/>
          <w:color w:val="000000"/>
          <w:sz w:val="31"/>
        </w:rPr>
        <w:t>”(sous)</w:t>
      </w:r>
      <w:r>
        <w:rPr>
          <w:rFonts w:ascii="宋体" w:eastAsia="宋体" w:hAnsi="宋体" w:cs="宋体"/>
          <w:color w:val="000000"/>
          <w:sz w:val="31"/>
        </w:rPr>
        <w:t>，如地下等意义之对立、帝国主义的鹰与无产者的鼹鼠之对立，都是在它</w:t>
      </w:r>
      <w:r>
        <w:rPr>
          <w:rFonts w:ascii="宋体" w:eastAsia="宋体" w:hAnsi="宋体" w:cs="宋体"/>
          <w:color w:val="000000"/>
          <w:sz w:val="31"/>
        </w:rPr>
        <w:t>们翻转的全部可能性之下来加以研究的。译者注：马克思将历史的意义称作鼹鼠，它在地下悄悄的工作而常常不为人所知。</w:t>
      </w:r>
    </w:p>
    <w:p w:rsidR="00854FAF" w:rsidRDefault="00025070">
      <w:pPr>
        <w:wordWrap w:val="0"/>
        <w:spacing w:before="180" w:line="460" w:lineRule="atLeast"/>
        <w:ind w:right="560"/>
        <w:jc w:val="right"/>
        <w:textAlignment w:val="baseline"/>
        <w:rPr>
          <w:sz w:val="33"/>
        </w:rPr>
      </w:pPr>
      <w:r>
        <w:rPr>
          <w:rFonts w:ascii="楷体" w:eastAsia="楷体" w:hAnsi="楷体" w:cs="楷体"/>
          <w:color w:val="000000"/>
          <w:sz w:val="33"/>
        </w:rPr>
        <w:t>493</w:t>
      </w:r>
    </w:p>
    <w:p w:rsidR="00854FAF" w:rsidRDefault="00854FAF"/>
    <w:p w:rsidR="00854FAF" w:rsidRDefault="00854FAF">
      <w:pPr>
        <w:sectPr w:rsidR="00854FAF">
          <w:headerReference w:type="default" r:id="rId1069"/>
          <w:footerReference w:type="default" r:id="rId1070"/>
          <w:pgSz w:w="14460" w:h="21540"/>
          <w:pgMar w:top="1780" w:right="1620" w:bottom="1780" w:left="1620" w:header="1480" w:footer="1480" w:gutter="0"/>
          <w:cols w:space="720"/>
        </w:sectPr>
      </w:pPr>
    </w:p>
    <w:p w:rsidR="00854FAF" w:rsidRDefault="00025070">
      <w:pPr>
        <w:wordWrap w:val="0"/>
        <w:spacing w:line="700" w:lineRule="atLeast"/>
        <w:textAlignment w:val="baseline"/>
        <w:rPr>
          <w:sz w:val="41"/>
        </w:rPr>
      </w:pPr>
      <w:r>
        <w:rPr>
          <w:rFonts w:ascii="宋体" w:eastAsia="宋体" w:hAnsi="宋体" w:cs="宋体"/>
          <w:color w:val="000000"/>
          <w:sz w:val="41"/>
        </w:rPr>
        <w:lastRenderedPageBreak/>
        <w:t>作为话语的那种自然元素而被提供的。但反过来，我们也不应当将对脉络的那种关注与意谓的那些差异纳入到一种允许或允诺了某种绝对形式控制的意义的系统中去。这将等于抹去非意义的那种超出，并重新坠入认知的那种封闭范围中去：等于又一次没有读懂巴塔耶。</w:t>
      </w:r>
    </w:p>
    <w:p w:rsidR="00854FAF" w:rsidRDefault="00025070">
      <w:pPr>
        <w:wordWrap w:val="0"/>
        <w:spacing w:line="700" w:lineRule="atLeast"/>
        <w:ind w:firstLine="840"/>
        <w:textAlignment w:val="baseline"/>
        <w:rPr>
          <w:sz w:val="41"/>
        </w:rPr>
      </w:pPr>
      <w:r>
        <w:rPr>
          <w:rFonts w:ascii="宋体" w:eastAsia="宋体" w:hAnsi="宋体" w:cs="宋体"/>
          <w:color w:val="000000"/>
          <w:sz w:val="41"/>
        </w:rPr>
        <w:t>仍是在这一点上，巴塔耶与黑格尔的对话是决定性的。例如：黑格尔，以及其后安心于哲学话语的那种肯定元素的</w:t>
      </w:r>
      <w:r>
        <w:rPr>
          <w:rFonts w:ascii="宋体" w:eastAsia="宋体" w:hAnsi="宋体" w:cs="宋体"/>
          <w:color w:val="000000"/>
          <w:sz w:val="41"/>
        </w:rPr>
        <w:t>人，恐怕都无法在其规范了的那种滑动中去读出如</w:t>
      </w:r>
      <w:r>
        <w:rPr>
          <w:rFonts w:ascii="宋体" w:eastAsia="宋体" w:hAnsi="宋体" w:cs="宋体"/>
          <w:color w:val="000000"/>
          <w:sz w:val="41"/>
        </w:rPr>
        <w:t>“</w:t>
      </w:r>
      <w:r>
        <w:rPr>
          <w:rFonts w:ascii="宋体" w:eastAsia="宋体" w:hAnsi="宋体" w:cs="宋体"/>
          <w:color w:val="000000"/>
          <w:sz w:val="41"/>
        </w:rPr>
        <w:t>体验</w:t>
      </w:r>
      <w:r>
        <w:rPr>
          <w:rFonts w:ascii="宋体" w:eastAsia="宋体" w:hAnsi="宋体" w:cs="宋体"/>
          <w:color w:val="000000"/>
          <w:sz w:val="41"/>
        </w:rPr>
        <w:t>”</w:t>
      </w:r>
      <w:r>
        <w:rPr>
          <w:rFonts w:ascii="宋体" w:eastAsia="宋体" w:hAnsi="宋体" w:cs="宋体"/>
          <w:color w:val="000000"/>
          <w:sz w:val="41"/>
        </w:rPr>
        <w:t>这样的符号。巴塔耶没有对此作进一步的解释，他只在《爱欲主义》中写到：</w:t>
      </w:r>
      <w:r>
        <w:rPr>
          <w:rFonts w:ascii="宋体" w:eastAsia="宋体" w:hAnsi="宋体" w:cs="宋体"/>
          <w:color w:val="000000"/>
          <w:sz w:val="41"/>
        </w:rPr>
        <w:t>“</w:t>
      </w:r>
      <w:r>
        <w:rPr>
          <w:rFonts w:ascii="宋体" w:eastAsia="宋体" w:hAnsi="宋体" w:cs="宋体"/>
          <w:color w:val="000000"/>
          <w:sz w:val="41"/>
        </w:rPr>
        <w:t>在黑格尔的思想中，那种直接的东西是不好的而黑格尔肯定会将我称之为体验的东西与直接性联系在一起。</w:t>
      </w:r>
      <w:r>
        <w:rPr>
          <w:rFonts w:ascii="宋体" w:eastAsia="宋体" w:hAnsi="宋体" w:cs="宋体"/>
          <w:color w:val="000000"/>
          <w:sz w:val="41"/>
        </w:rPr>
        <w:t>”</w:t>
      </w:r>
      <w:r>
        <w:rPr>
          <w:rFonts w:ascii="宋体" w:eastAsia="宋体" w:hAnsi="宋体" w:cs="宋体"/>
          <w:color w:val="000000"/>
          <w:sz w:val="41"/>
        </w:rPr>
        <w:t>然而，即使内心体验在其主要的时刻与中介分离了的话，它也不是直接性的。它不具有某种绝对接近的在场，而它尤其不能像黑格尔式的直接性那样进入到中介运动中去。直接性与中介性，如它们在黑格尔的逻辑学与现象学中呈现的那样，在哲学元素中同样是</w:t>
      </w:r>
      <w:r>
        <w:rPr>
          <w:rFonts w:ascii="宋体" w:eastAsia="宋体" w:hAnsi="宋体" w:cs="宋体"/>
          <w:color w:val="000000"/>
          <w:sz w:val="41"/>
        </w:rPr>
        <w:t>“</w:t>
      </w:r>
      <w:r>
        <w:rPr>
          <w:rFonts w:ascii="宋体" w:eastAsia="宋体" w:hAnsi="宋体" w:cs="宋体"/>
          <w:color w:val="000000"/>
          <w:sz w:val="41"/>
        </w:rPr>
        <w:t>依赖性的</w:t>
      </w:r>
      <w:r>
        <w:rPr>
          <w:rFonts w:ascii="宋体" w:eastAsia="宋体" w:hAnsi="宋体" w:cs="宋体"/>
          <w:color w:val="000000"/>
          <w:sz w:val="41"/>
        </w:rPr>
        <w:t>”</w:t>
      </w:r>
      <w:r>
        <w:rPr>
          <w:rFonts w:ascii="宋体" w:eastAsia="宋体" w:hAnsi="宋体" w:cs="宋体"/>
          <w:color w:val="000000"/>
          <w:sz w:val="41"/>
        </w:rPr>
        <w:t>。正是以这个名义它们可以彼此进入对方。因此绝对主权运作</w:t>
      </w:r>
      <w:r>
        <w:rPr>
          <w:rFonts w:ascii="宋体" w:eastAsia="宋体" w:hAnsi="宋体" w:cs="宋体"/>
          <w:color w:val="000000"/>
          <w:sz w:val="41"/>
        </w:rPr>
        <w:t>也中断了直接性形式中的那种依赖关系。因此要理解它进入不了劳动，也进入不了现象学层面，就必须脱离那种哲学逻各斯，就必须思考那种不可思者。怎样同时僭越那种中介与那种直接性呢？又如何从其整体上去超出那种对</w:t>
      </w:r>
      <w:r>
        <w:rPr>
          <w:rFonts w:ascii="宋体" w:eastAsia="宋体" w:hAnsi="宋体" w:cs="宋体"/>
          <w:color w:val="000000"/>
          <w:sz w:val="41"/>
        </w:rPr>
        <w:t>(</w:t>
      </w:r>
      <w:r>
        <w:rPr>
          <w:rFonts w:ascii="宋体" w:eastAsia="宋体" w:hAnsi="宋体" w:cs="宋体"/>
          <w:color w:val="000000"/>
          <w:sz w:val="41"/>
        </w:rPr>
        <w:t>哲学</w:t>
      </w:r>
      <w:r>
        <w:rPr>
          <w:rFonts w:ascii="宋体" w:eastAsia="宋体" w:hAnsi="宋体" w:cs="宋体"/>
          <w:color w:val="000000"/>
          <w:sz w:val="41"/>
        </w:rPr>
        <w:t>)</w:t>
      </w:r>
      <w:r>
        <w:rPr>
          <w:rFonts w:ascii="宋体" w:eastAsia="宋体" w:hAnsi="宋体" w:cs="宋体"/>
          <w:color w:val="000000"/>
          <w:sz w:val="41"/>
        </w:rPr>
        <w:t>逻各斯的</w:t>
      </w:r>
      <w:r>
        <w:rPr>
          <w:rFonts w:ascii="宋体" w:eastAsia="宋体" w:hAnsi="宋体" w:cs="宋体"/>
          <w:color w:val="000000"/>
          <w:sz w:val="41"/>
        </w:rPr>
        <w:t>“</w:t>
      </w:r>
      <w:r>
        <w:rPr>
          <w:rFonts w:ascii="宋体" w:eastAsia="宋体" w:hAnsi="宋体" w:cs="宋体"/>
          <w:color w:val="000000"/>
          <w:sz w:val="41"/>
        </w:rPr>
        <w:t>依赖性</w:t>
      </w:r>
      <w:r>
        <w:rPr>
          <w:rFonts w:ascii="宋体" w:eastAsia="宋体" w:hAnsi="宋体" w:cs="宋体"/>
          <w:color w:val="000000"/>
          <w:sz w:val="41"/>
        </w:rPr>
        <w:t>”</w:t>
      </w:r>
      <w:r>
        <w:rPr>
          <w:rFonts w:ascii="宋体" w:eastAsia="宋体" w:hAnsi="宋体" w:cs="宋体"/>
          <w:color w:val="000000"/>
          <w:sz w:val="41"/>
        </w:rPr>
        <w:t>？也许可以借助主要书写：</w:t>
      </w:r>
      <w:r>
        <w:rPr>
          <w:rFonts w:ascii="宋体" w:eastAsia="宋体" w:hAnsi="宋体" w:cs="宋体"/>
          <w:color w:val="000000"/>
          <w:sz w:val="41"/>
        </w:rPr>
        <w:t>“</w:t>
      </w:r>
      <w:r>
        <w:rPr>
          <w:rFonts w:ascii="宋体" w:eastAsia="宋体" w:hAnsi="宋体" w:cs="宋体"/>
          <w:color w:val="000000"/>
          <w:sz w:val="41"/>
        </w:rPr>
        <w:t>我为了取消我身上的某种依赖性运作游戏而写作</w:t>
      </w:r>
      <w:r>
        <w:rPr>
          <w:rFonts w:ascii="宋体" w:eastAsia="宋体" w:hAnsi="宋体" w:cs="宋体"/>
          <w:color w:val="000000"/>
          <w:sz w:val="41"/>
        </w:rPr>
        <w:t>(</w:t>
      </w:r>
      <w:r>
        <w:rPr>
          <w:rFonts w:ascii="宋体" w:eastAsia="宋体" w:hAnsi="宋体" w:cs="宋体"/>
          <w:color w:val="000000"/>
          <w:sz w:val="41"/>
        </w:rPr>
        <w:t>总之，这是多余的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《沉思方法》</w:t>
      </w:r>
      <w:r>
        <w:rPr>
          <w:rFonts w:ascii="宋体" w:eastAsia="宋体" w:hAnsi="宋体" w:cs="宋体"/>
          <w:color w:val="000000"/>
          <w:sz w:val="41"/>
        </w:rPr>
        <w:t>)</w:t>
      </w:r>
      <w:r>
        <w:rPr>
          <w:rFonts w:ascii="宋体" w:eastAsia="宋体" w:hAnsi="宋体" w:cs="宋体"/>
          <w:color w:val="000000"/>
          <w:sz w:val="41"/>
        </w:rPr>
        <w:t>只是也许而已，而</w:t>
      </w:r>
      <w:r>
        <w:rPr>
          <w:rFonts w:ascii="宋体" w:eastAsia="宋体" w:hAnsi="宋体" w:cs="宋体"/>
          <w:color w:val="000000"/>
          <w:sz w:val="41"/>
        </w:rPr>
        <w:t>“</w:t>
      </w:r>
      <w:r>
        <w:rPr>
          <w:rFonts w:ascii="宋体" w:eastAsia="宋体" w:hAnsi="宋体" w:cs="宋体"/>
          <w:color w:val="000000"/>
          <w:sz w:val="41"/>
        </w:rPr>
        <w:t>总之，这是多余的</w:t>
      </w:r>
      <w:r>
        <w:rPr>
          <w:rFonts w:ascii="宋体" w:eastAsia="宋体" w:hAnsi="宋体" w:cs="宋体"/>
          <w:color w:val="000000"/>
          <w:sz w:val="41"/>
        </w:rPr>
        <w:t>”</w:t>
      </w:r>
      <w:r>
        <w:rPr>
          <w:rFonts w:ascii="宋体" w:eastAsia="宋体" w:hAnsi="宋体" w:cs="宋体"/>
          <w:color w:val="000000"/>
          <w:sz w:val="41"/>
        </w:rPr>
        <w:t>，因为这种写作不应当为我们确保什么，它不给我们提供任何确定的东西、任何结果、任何利益。它是绝对冒</w:t>
      </w:r>
    </w:p>
    <w:p w:rsidR="00854FAF" w:rsidRDefault="00854FAF"/>
    <w:p w:rsidR="00854FAF" w:rsidRDefault="00854FAF">
      <w:pPr>
        <w:sectPr w:rsidR="00854FAF">
          <w:headerReference w:type="default" r:id="rId1071"/>
          <w:footerReference w:type="default" r:id="rId1072"/>
          <w:pgSz w:w="14460" w:h="21540"/>
          <w:pgMar w:top="1780" w:right="1640" w:bottom="1780" w:left="1640" w:header="1480" w:footer="1480" w:gutter="0"/>
          <w:cols w:space="720"/>
        </w:sectPr>
      </w:pPr>
    </w:p>
    <w:p w:rsidR="00854FAF" w:rsidRDefault="00025070">
      <w:pPr>
        <w:wordWrap w:val="0"/>
        <w:spacing w:line="520" w:lineRule="atLeast"/>
        <w:textAlignment w:val="baseline"/>
        <w:rPr>
          <w:sz w:val="39"/>
        </w:rPr>
      </w:pPr>
      <w:r>
        <w:rPr>
          <w:rFonts w:ascii="宋体" w:eastAsia="宋体" w:hAnsi="宋体" w:cs="宋体"/>
          <w:color w:val="000000"/>
          <w:sz w:val="39"/>
        </w:rPr>
        <w:lastRenderedPageBreak/>
        <w:t>险性</w:t>
      </w:r>
      <w:r>
        <w:rPr>
          <w:rFonts w:ascii="宋体" w:eastAsia="宋体" w:hAnsi="宋体" w:cs="宋体"/>
          <w:color w:val="000000"/>
          <w:sz w:val="39"/>
        </w:rPr>
        <w:t>的，那是一种运气而非一种技术。</w:t>
      </w:r>
    </w:p>
    <w:p w:rsidR="00854FAF" w:rsidRDefault="00854FAF">
      <w:pPr>
        <w:wordWrap w:val="0"/>
        <w:spacing w:line="480" w:lineRule="exact"/>
        <w:textAlignment w:val="baseline"/>
        <w:rPr>
          <w:sz w:val="39"/>
        </w:rPr>
      </w:pPr>
    </w:p>
    <w:p w:rsidR="00854FAF" w:rsidRDefault="00854FAF">
      <w:pPr>
        <w:wordWrap w:val="0"/>
        <w:spacing w:line="480" w:lineRule="exact"/>
        <w:textAlignment w:val="baseline"/>
        <w:rPr>
          <w:sz w:val="39"/>
        </w:rPr>
      </w:pPr>
    </w:p>
    <w:p w:rsidR="00854FAF" w:rsidRDefault="00025070">
      <w:pPr>
        <w:wordWrap w:val="0"/>
        <w:spacing w:line="800" w:lineRule="atLeast"/>
        <w:textAlignment w:val="baseline"/>
        <w:rPr>
          <w:sz w:val="59"/>
        </w:rPr>
      </w:pPr>
      <w:r>
        <w:rPr>
          <w:rFonts w:ascii="宋体" w:eastAsia="宋体" w:hAnsi="宋体" w:cs="宋体"/>
          <w:color w:val="000000"/>
          <w:sz w:val="59"/>
        </w:rPr>
        <w:t>中性之僭越与扬弃</w:t>
      </w:r>
      <w:r>
        <w:rPr>
          <w:rFonts w:ascii="宋体" w:eastAsia="宋体" w:hAnsi="宋体" w:cs="宋体"/>
          <w:color w:val="000000"/>
          <w:sz w:val="59"/>
        </w:rPr>
        <w:t>(Aufhebung)</w:t>
      </w:r>
      <w:r>
        <w:rPr>
          <w:rFonts w:ascii="宋体" w:eastAsia="宋体" w:hAnsi="宋体" w:cs="宋体"/>
          <w:color w:val="000000"/>
          <w:sz w:val="59"/>
        </w:rPr>
        <w:t>之位移</w:t>
      </w:r>
    </w:p>
    <w:p w:rsidR="00854FAF" w:rsidRDefault="00854FAF">
      <w:pPr>
        <w:wordWrap w:val="0"/>
        <w:spacing w:line="740" w:lineRule="exact"/>
        <w:textAlignment w:val="baseline"/>
        <w:rPr>
          <w:sz w:val="59"/>
        </w:rPr>
      </w:pPr>
    </w:p>
    <w:p w:rsidR="00854FAF" w:rsidRDefault="00025070">
      <w:pPr>
        <w:wordWrap w:val="0"/>
        <w:spacing w:line="700" w:lineRule="atLeast"/>
        <w:ind w:right="40" w:firstLine="840"/>
        <w:textAlignment w:val="baseline"/>
        <w:rPr>
          <w:sz w:val="41"/>
        </w:rPr>
      </w:pPr>
      <w:r>
        <w:rPr>
          <w:rFonts w:ascii="宋体" w:eastAsia="宋体" w:hAnsi="宋体" w:cs="宋体"/>
          <w:color w:val="000000"/>
          <w:sz w:val="41"/>
        </w:rPr>
        <w:t>超越了那些古典对立面的绝对主权书写，是空白的、中性的？我们可以这么认为，因为它只有在既非此亦非彼的那种形式中才能表述些什么。这不就是巴塔耶与布朗肖思想之间的那些亲和性之一吗？而巴塔耶向我们提出的不就是一种中性知识吗？</w:t>
      </w:r>
      <w:r>
        <w:rPr>
          <w:rFonts w:ascii="宋体" w:eastAsia="宋体" w:hAnsi="宋体" w:cs="宋体"/>
          <w:color w:val="000000"/>
          <w:sz w:val="41"/>
        </w:rPr>
        <w:t>“</w:t>
      </w:r>
      <w:r>
        <w:rPr>
          <w:rFonts w:ascii="宋体" w:eastAsia="宋体" w:hAnsi="宋体" w:cs="宋体"/>
          <w:color w:val="000000"/>
          <w:sz w:val="41"/>
        </w:rPr>
        <w:t>这种人们可以称作解放了的</w:t>
      </w:r>
      <w:r>
        <w:rPr>
          <w:rFonts w:ascii="宋体" w:eastAsia="宋体" w:hAnsi="宋体" w:cs="宋体"/>
          <w:color w:val="000000"/>
          <w:sz w:val="41"/>
        </w:rPr>
        <w:t>(</w:t>
      </w:r>
      <w:r>
        <w:rPr>
          <w:rFonts w:ascii="宋体" w:eastAsia="宋体" w:hAnsi="宋体" w:cs="宋体"/>
          <w:color w:val="000000"/>
          <w:sz w:val="41"/>
        </w:rPr>
        <w:t>不过我更喜欢称作中性的</w:t>
      </w:r>
      <w:r>
        <w:rPr>
          <w:rFonts w:ascii="宋体" w:eastAsia="宋体" w:hAnsi="宋体" w:cs="宋体"/>
          <w:color w:val="000000"/>
          <w:sz w:val="41"/>
        </w:rPr>
        <w:t>)</w:t>
      </w:r>
      <w:r>
        <w:rPr>
          <w:rFonts w:ascii="宋体" w:eastAsia="宋体" w:hAnsi="宋体" w:cs="宋体"/>
          <w:color w:val="000000"/>
          <w:sz w:val="41"/>
        </w:rPr>
        <w:t>知识乃是对摆脱了它赖以生存的那种依赖性的某种功能的应用</w:t>
      </w:r>
      <w:r>
        <w:rPr>
          <w:rFonts w:ascii="宋体" w:eastAsia="宋体" w:hAnsi="宋体" w:cs="宋体"/>
          <w:color w:val="000000"/>
          <w:sz w:val="41"/>
        </w:rPr>
        <w:t>……</w:t>
      </w:r>
      <w:r>
        <w:rPr>
          <w:rFonts w:ascii="宋体" w:eastAsia="宋体" w:hAnsi="宋体" w:cs="宋体"/>
          <w:color w:val="000000"/>
          <w:sz w:val="41"/>
        </w:rPr>
        <w:t>它将已知带向未知</w:t>
      </w:r>
      <w:r>
        <w:rPr>
          <w:rFonts w:ascii="宋体" w:eastAsia="宋体" w:hAnsi="宋体" w:cs="宋体"/>
          <w:color w:val="000000"/>
          <w:sz w:val="41"/>
        </w:rPr>
        <w:t>”(</w:t>
      </w:r>
      <w:r>
        <w:rPr>
          <w:rFonts w:ascii="宋体" w:eastAsia="宋体" w:hAnsi="宋体" w:cs="宋体"/>
          <w:color w:val="000000"/>
          <w:sz w:val="41"/>
        </w:rPr>
        <w:t>前面已引过</w:t>
      </w:r>
      <w:r>
        <w:rPr>
          <w:rFonts w:ascii="宋体" w:eastAsia="宋体" w:hAnsi="宋体" w:cs="宋体"/>
          <w:color w:val="000000"/>
          <w:sz w:val="41"/>
        </w:rPr>
        <w:t>)</w:t>
      </w:r>
      <w:r>
        <w:rPr>
          <w:rFonts w:ascii="宋体" w:eastAsia="宋体" w:hAnsi="宋体" w:cs="宋体"/>
          <w:color w:val="000000"/>
          <w:sz w:val="41"/>
        </w:rPr>
        <w:t>。</w:t>
      </w:r>
    </w:p>
    <w:p w:rsidR="00854FAF" w:rsidRDefault="00025070">
      <w:pPr>
        <w:wordWrap w:val="0"/>
        <w:spacing w:line="700" w:lineRule="atLeast"/>
        <w:ind w:firstLine="840"/>
        <w:textAlignment w:val="baseline"/>
        <w:rPr>
          <w:sz w:val="41"/>
        </w:rPr>
      </w:pPr>
      <w:r>
        <w:rPr>
          <w:rFonts w:ascii="宋体" w:eastAsia="宋体" w:hAnsi="宋体" w:cs="宋体"/>
          <w:color w:val="000000"/>
          <w:sz w:val="41"/>
        </w:rPr>
        <w:t>但这里我们必须认真加以考虑的事实是，并非绝对主权</w:t>
      </w:r>
      <w:r>
        <w:rPr>
          <w:rFonts w:ascii="宋体" w:eastAsia="宋体" w:hAnsi="宋体" w:cs="宋体"/>
          <w:color w:val="000000"/>
          <w:sz w:val="41"/>
        </w:rPr>
        <w:t>运作而是推论性知识才是中立性的。中立性本质上是否定的</w:t>
      </w:r>
      <w:r>
        <w:rPr>
          <w:rFonts w:ascii="宋体" w:eastAsia="宋体" w:hAnsi="宋体" w:cs="宋体"/>
          <w:color w:val="000000"/>
          <w:sz w:val="41"/>
        </w:rPr>
        <w:t>(neuter)</w:t>
      </w:r>
      <w:r>
        <w:rPr>
          <w:rFonts w:ascii="宋体" w:eastAsia="宋体" w:hAnsi="宋体" w:cs="宋体"/>
          <w:color w:val="000000"/>
          <w:sz w:val="41"/>
        </w:rPr>
        <w:t>，它是某种僭越的否定面。绝对主权并不中立，即便它在其话语中使所有的矛盾或所有古典逻辑的对立面中立化了。这种中立化在知识和书写句法中产生，但它与某种绝对的、僭越性的肯定相关。绝对主权运作并不满足于在话语中使那些古典对立面中立化，它在</w:t>
      </w:r>
      <w:r>
        <w:rPr>
          <w:rFonts w:ascii="宋体" w:eastAsia="宋体" w:hAnsi="宋体" w:cs="宋体"/>
          <w:color w:val="000000"/>
          <w:sz w:val="41"/>
        </w:rPr>
        <w:t>“</w:t>
      </w:r>
      <w:r>
        <w:rPr>
          <w:rFonts w:ascii="宋体" w:eastAsia="宋体" w:hAnsi="宋体" w:cs="宋体"/>
          <w:color w:val="000000"/>
          <w:sz w:val="41"/>
        </w:rPr>
        <w:t>体验</w:t>
      </w:r>
      <w:r>
        <w:rPr>
          <w:rFonts w:ascii="宋体" w:eastAsia="宋体" w:hAnsi="宋体" w:cs="宋体"/>
          <w:color w:val="000000"/>
          <w:sz w:val="41"/>
        </w:rPr>
        <w:t>”(</w:t>
      </w:r>
      <w:r>
        <w:rPr>
          <w:rFonts w:ascii="宋体" w:eastAsia="宋体" w:hAnsi="宋体" w:cs="宋体"/>
          <w:color w:val="000000"/>
          <w:sz w:val="41"/>
        </w:rPr>
        <w:t>的主要形式</w:t>
      </w:r>
      <w:r>
        <w:rPr>
          <w:rFonts w:ascii="宋体" w:eastAsia="宋体" w:hAnsi="宋体" w:cs="宋体"/>
          <w:color w:val="000000"/>
          <w:sz w:val="41"/>
        </w:rPr>
        <w:t>)</w:t>
      </w:r>
      <w:r>
        <w:rPr>
          <w:rFonts w:ascii="宋体" w:eastAsia="宋体" w:hAnsi="宋体" w:cs="宋体"/>
          <w:color w:val="000000"/>
          <w:sz w:val="41"/>
        </w:rPr>
        <w:t>中僭越那与话语、甚至与中立化劳动一道构成系统的那种法则或那些禁忌。巴塔耶在提出</w:t>
      </w:r>
      <w:r>
        <w:rPr>
          <w:rFonts w:ascii="宋体" w:eastAsia="宋体" w:hAnsi="宋体" w:cs="宋体"/>
          <w:color w:val="000000"/>
          <w:sz w:val="41"/>
        </w:rPr>
        <w:t>“</w:t>
      </w:r>
      <w:r>
        <w:rPr>
          <w:rFonts w:ascii="宋体" w:eastAsia="宋体" w:hAnsi="宋体" w:cs="宋体"/>
          <w:color w:val="000000"/>
          <w:sz w:val="41"/>
        </w:rPr>
        <w:t>中立知识</w:t>
      </w:r>
      <w:r>
        <w:rPr>
          <w:rFonts w:ascii="宋体" w:eastAsia="宋体" w:hAnsi="宋体" w:cs="宋体"/>
          <w:color w:val="000000"/>
          <w:sz w:val="41"/>
        </w:rPr>
        <w:t>”</w:t>
      </w:r>
      <w:r>
        <w:rPr>
          <w:rFonts w:ascii="宋体" w:eastAsia="宋体" w:hAnsi="宋体" w:cs="宋体"/>
          <w:color w:val="000000"/>
          <w:sz w:val="41"/>
        </w:rPr>
        <w:t>二十页以后说：</w:t>
      </w:r>
      <w:r>
        <w:rPr>
          <w:rFonts w:ascii="宋体" w:eastAsia="宋体" w:hAnsi="宋体" w:cs="宋体"/>
          <w:color w:val="000000"/>
          <w:sz w:val="41"/>
        </w:rPr>
        <w:t>“</w:t>
      </w:r>
      <w:r>
        <w:rPr>
          <w:rFonts w:ascii="宋体" w:eastAsia="宋体" w:hAnsi="宋体" w:cs="宋体"/>
          <w:color w:val="000000"/>
          <w:sz w:val="41"/>
        </w:rPr>
        <w:t>我建立了一种中立知识的可能性了吗？绝对主权将它在我身上当做鸣唱的鸟儿来接待，而且尽管我</w:t>
      </w:r>
      <w:r>
        <w:rPr>
          <w:rFonts w:ascii="宋体" w:eastAsia="宋体" w:hAnsi="宋体" w:cs="宋体"/>
          <w:color w:val="000000"/>
          <w:sz w:val="41"/>
        </w:rPr>
        <w:t>辛勤劳动，它却对我一无所知。</w:t>
      </w:r>
      <w:r>
        <w:rPr>
          <w:rFonts w:ascii="宋体" w:eastAsia="宋体" w:hAnsi="宋体" w:cs="宋体"/>
          <w:color w:val="000000"/>
          <w:sz w:val="41"/>
        </w:rPr>
        <w:t>”</w:t>
      </w:r>
    </w:p>
    <w:p w:rsidR="00854FAF" w:rsidRDefault="00025070">
      <w:pPr>
        <w:wordWrap w:val="0"/>
        <w:spacing w:line="700" w:lineRule="atLeast"/>
        <w:ind w:left="880"/>
        <w:textAlignment w:val="baseline"/>
        <w:rPr>
          <w:sz w:val="41"/>
        </w:rPr>
      </w:pPr>
      <w:r>
        <w:rPr>
          <w:rFonts w:ascii="宋体" w:eastAsia="宋体" w:hAnsi="宋体" w:cs="宋体"/>
          <w:color w:val="000000"/>
          <w:sz w:val="41"/>
        </w:rPr>
        <w:t>所以，话语的瓦解也就是对抹去的一种简单的中性化过</w:t>
      </w:r>
    </w:p>
    <w:p w:rsidR="00854FAF" w:rsidRDefault="00025070">
      <w:pPr>
        <w:wordWrap w:val="0"/>
        <w:spacing w:line="480" w:lineRule="atLeast"/>
        <w:ind w:right="520"/>
        <w:jc w:val="right"/>
        <w:textAlignment w:val="baseline"/>
        <w:rPr>
          <w:sz w:val="35"/>
        </w:rPr>
      </w:pPr>
      <w:r>
        <w:rPr>
          <w:rFonts w:ascii="楷体" w:eastAsia="楷体" w:hAnsi="楷体" w:cs="楷体"/>
          <w:color w:val="000000"/>
          <w:sz w:val="35"/>
        </w:rPr>
        <w:t>495</w:t>
      </w:r>
    </w:p>
    <w:p w:rsidR="00854FAF" w:rsidRDefault="00854FAF"/>
    <w:p w:rsidR="00854FAF" w:rsidRDefault="00854FAF">
      <w:pPr>
        <w:sectPr w:rsidR="00854FAF">
          <w:headerReference w:type="default" r:id="rId1073"/>
          <w:footerReference w:type="default" r:id="rId1074"/>
          <w:pgSz w:w="14460" w:h="21540"/>
          <w:pgMar w:top="1740" w:right="1640" w:bottom="1740" w:left="1640" w:header="1440" w:footer="1440" w:gutter="0"/>
          <w:cols w:space="720"/>
        </w:sectPr>
      </w:pPr>
    </w:p>
    <w:p w:rsidR="00854FAF" w:rsidRDefault="00025070">
      <w:pPr>
        <w:wordWrap w:val="0"/>
        <w:spacing w:line="680" w:lineRule="atLeast"/>
        <w:ind w:left="20"/>
        <w:textAlignment w:val="baseline"/>
        <w:rPr>
          <w:sz w:val="42"/>
        </w:rPr>
      </w:pPr>
      <w:r>
        <w:rPr>
          <w:rFonts w:ascii="宋体" w:eastAsia="宋体" w:hAnsi="宋体" w:cs="宋体"/>
          <w:color w:val="000000"/>
          <w:sz w:val="42"/>
        </w:rPr>
        <w:lastRenderedPageBreak/>
        <w:t>程。它繁衍词语，急撞它们，也将它们吞没在某种无终无底的替换之中，而这种替换的惟一规则就是意义外的那种游戏之绝对肯定。它不是保留或撤离，也不是某种抹去了古典话语印迹的空白言语之无限呢喃，而是一种符号的泼特拉奇</w:t>
      </w:r>
      <w:r>
        <w:rPr>
          <w:rFonts w:ascii="宋体" w:eastAsia="宋体" w:hAnsi="宋体" w:cs="宋体"/>
          <w:color w:val="000000"/>
          <w:sz w:val="42"/>
        </w:rPr>
        <w:t>(potlatch)¹</w:t>
      </w:r>
      <w:r>
        <w:rPr>
          <w:rFonts w:ascii="宋体" w:eastAsia="宋体" w:hAnsi="宋体" w:cs="宋体"/>
          <w:color w:val="000000"/>
          <w:sz w:val="42"/>
        </w:rPr>
        <w:t>，它在死亡的快乐肯定中焚烧、消耗、并糟蹋着语词：它是一种牺牲也是一种挑战</w:t>
      </w:r>
      <w:r>
        <w:rPr>
          <w:rFonts w:ascii="宋体" w:eastAsia="宋体" w:hAnsi="宋体" w:cs="宋体"/>
          <w:color w:val="000000"/>
          <w:sz w:val="42"/>
        </w:rPr>
        <w:t>²</w:t>
      </w:r>
      <w:r>
        <w:rPr>
          <w:rFonts w:ascii="宋体" w:eastAsia="宋体" w:hAnsi="宋体" w:cs="宋体"/>
          <w:color w:val="000000"/>
          <w:sz w:val="42"/>
        </w:rPr>
        <w:t>。因此，比如：</w:t>
      </w:r>
    </w:p>
    <w:p w:rsidR="00854FAF" w:rsidRDefault="00025070">
      <w:pPr>
        <w:wordWrap w:val="0"/>
        <w:spacing w:line="680" w:lineRule="atLeast"/>
        <w:ind w:left="840" w:right="20" w:firstLine="840"/>
        <w:textAlignment w:val="baseline"/>
        <w:rPr>
          <w:sz w:val="42"/>
        </w:rPr>
      </w:pPr>
      <w:r>
        <w:rPr>
          <w:rFonts w:ascii="宋体" w:eastAsia="宋体" w:hAnsi="宋体" w:cs="宋体"/>
          <w:color w:val="000000"/>
          <w:sz w:val="42"/>
        </w:rPr>
        <w:t>前面，我将绝对主权运作在内在体验或可能的那种</w:t>
      </w:r>
      <w:r>
        <w:rPr>
          <w:rFonts w:ascii="宋体" w:eastAsia="宋体" w:hAnsi="宋体" w:cs="宋体"/>
          <w:color w:val="000000"/>
          <w:sz w:val="42"/>
        </w:rPr>
        <w:t>极端名下指认。现在我也将它在沉思名下指认。词的改变意味着使用任何一个词的那种麻烦</w:t>
      </w:r>
      <w:r>
        <w:rPr>
          <w:rFonts w:ascii="宋体" w:eastAsia="宋体" w:hAnsi="宋体" w:cs="宋体"/>
          <w:color w:val="000000"/>
          <w:sz w:val="42"/>
        </w:rPr>
        <w:t>(</w:t>
      </w:r>
      <w:r>
        <w:rPr>
          <w:rFonts w:ascii="宋体" w:eastAsia="宋体" w:hAnsi="宋体" w:cs="宋体"/>
          <w:color w:val="000000"/>
          <w:sz w:val="42"/>
        </w:rPr>
        <w:t>绝对权力运作是所有词中最麻烦的一个：喜剧运作从某种意义上讲会少一点欺骗性</w:t>
      </w:r>
      <w:r>
        <w:rPr>
          <w:rFonts w:ascii="宋体" w:eastAsia="宋体" w:hAnsi="宋体" w:cs="宋体"/>
          <w:color w:val="000000"/>
          <w:sz w:val="42"/>
        </w:rPr>
        <w:t>)</w:t>
      </w:r>
      <w:r>
        <w:rPr>
          <w:rFonts w:ascii="宋体" w:eastAsia="宋体" w:hAnsi="宋体" w:cs="宋体"/>
          <w:color w:val="000000"/>
          <w:sz w:val="42"/>
        </w:rPr>
        <w:t>；我比较喜欢用沉思，但那只是出于表面的虔诚。</w:t>
      </w:r>
      <w:r>
        <w:rPr>
          <w:rFonts w:ascii="宋体" w:eastAsia="宋体" w:hAnsi="宋体" w:cs="宋体"/>
          <w:color w:val="000000"/>
          <w:sz w:val="42"/>
        </w:rPr>
        <w:t>(</w:t>
      </w:r>
      <w:r>
        <w:rPr>
          <w:rFonts w:ascii="宋体" w:eastAsia="宋体" w:hAnsi="宋体" w:cs="宋体"/>
          <w:color w:val="000000"/>
          <w:sz w:val="42"/>
        </w:rPr>
        <w:t>《沉思方法》</w:t>
      </w:r>
      <w:r>
        <w:rPr>
          <w:rFonts w:ascii="宋体" w:eastAsia="宋体" w:hAnsi="宋体" w:cs="宋体"/>
          <w:color w:val="000000"/>
          <w:sz w:val="42"/>
        </w:rPr>
        <w:t>)</w:t>
      </w:r>
    </w:p>
    <w:p w:rsidR="00854FAF" w:rsidRDefault="00025070">
      <w:pPr>
        <w:wordWrap w:val="0"/>
        <w:spacing w:line="680" w:lineRule="atLeast"/>
        <w:ind w:left="20" w:right="20" w:firstLine="840"/>
        <w:textAlignment w:val="baseline"/>
        <w:rPr>
          <w:sz w:val="41"/>
        </w:rPr>
      </w:pPr>
      <w:r>
        <w:rPr>
          <w:rFonts w:ascii="宋体" w:eastAsia="宋体" w:hAnsi="宋体" w:cs="宋体"/>
          <w:color w:val="000000"/>
          <w:sz w:val="41"/>
        </w:rPr>
        <w:t>发生过什么？总之，人们关于它什么也没说。人们在任何一个词上也不曾停留；那链条不依附在任何东西上；没有任何概念满足那个要求，所有的东西都相互规定，同时又相互摧毁或相互中立化。但人们肯定了那种游戏的规则或毋宁说作为规则的游戏；也肯定了僭越话语和麻烦的否定性</w:t>
      </w:r>
      <w:r>
        <w:rPr>
          <w:rFonts w:ascii="宋体" w:eastAsia="宋体" w:hAnsi="宋体" w:cs="宋体"/>
          <w:color w:val="000000"/>
          <w:sz w:val="41"/>
        </w:rPr>
        <w:t>(</w:t>
      </w:r>
      <w:r>
        <w:rPr>
          <w:rFonts w:ascii="宋体" w:eastAsia="宋体" w:hAnsi="宋体" w:cs="宋体"/>
          <w:color w:val="000000"/>
          <w:sz w:val="41"/>
        </w:rPr>
        <w:t>即在其意义的可靠同一性中使用无论什么词的</w:t>
      </w:r>
      <w:r>
        <w:rPr>
          <w:rFonts w:ascii="宋体" w:eastAsia="宋体" w:hAnsi="宋体" w:cs="宋体"/>
          <w:color w:val="000000"/>
          <w:sz w:val="41"/>
        </w:rPr>
        <w:t>麻烦</w:t>
      </w:r>
      <w:r>
        <w:rPr>
          <w:rFonts w:ascii="宋体" w:eastAsia="宋体" w:hAnsi="宋体" w:cs="宋体"/>
          <w:color w:val="000000"/>
          <w:sz w:val="41"/>
        </w:rPr>
        <w:t>)</w:t>
      </w:r>
      <w:r>
        <w:rPr>
          <w:rFonts w:ascii="宋体" w:eastAsia="宋体" w:hAnsi="宋体" w:cs="宋体"/>
          <w:color w:val="000000"/>
          <w:sz w:val="41"/>
        </w:rPr>
        <w:t>的那种必要性。</w:t>
      </w:r>
    </w:p>
    <w:p w:rsidR="00854FAF" w:rsidRDefault="00025070">
      <w:pPr>
        <w:wordWrap w:val="0"/>
        <w:spacing w:line="680" w:lineRule="atLeast"/>
        <w:ind w:left="20" w:right="20" w:firstLine="840"/>
        <w:textAlignment w:val="baseline"/>
        <w:rPr>
          <w:sz w:val="41"/>
        </w:rPr>
      </w:pPr>
      <w:r>
        <w:rPr>
          <w:rFonts w:ascii="宋体" w:eastAsia="宋体" w:hAnsi="宋体" w:cs="宋体"/>
          <w:color w:val="000000"/>
          <w:sz w:val="41"/>
        </w:rPr>
        <w:t>然而，这种对话语的僭越</w:t>
      </w:r>
      <w:r>
        <w:rPr>
          <w:rFonts w:ascii="宋体" w:eastAsia="宋体" w:hAnsi="宋体" w:cs="宋体"/>
          <w:color w:val="000000"/>
          <w:sz w:val="41"/>
        </w:rPr>
        <w:t>(</w:t>
      </w:r>
      <w:r>
        <w:rPr>
          <w:rFonts w:ascii="宋体" w:eastAsia="宋体" w:hAnsi="宋体" w:cs="宋体"/>
          <w:color w:val="000000"/>
          <w:sz w:val="41"/>
        </w:rPr>
        <w:t>因此也是对一般法规的僭越，对只在建立意义规范或意义价值，即一般合法性元素时才建</w:t>
      </w:r>
    </w:p>
    <w:p w:rsidR="00854FAF" w:rsidRDefault="00025070">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54FAF" w:rsidRDefault="00025070">
      <w:pPr>
        <w:wordWrap w:val="0"/>
        <w:spacing w:before="340" w:line="520" w:lineRule="atLeast"/>
        <w:ind w:left="20" w:right="20"/>
        <w:textAlignment w:val="baseline"/>
        <w:rPr>
          <w:sz w:val="34"/>
        </w:rPr>
      </w:pPr>
      <w:r>
        <w:rPr>
          <w:rFonts w:ascii="宋体" w:eastAsia="宋体" w:hAnsi="宋体" w:cs="宋体"/>
          <w:color w:val="000000"/>
          <w:sz w:val="34"/>
        </w:rPr>
        <w:t xml:space="preserve">1  </w:t>
      </w:r>
      <w:r>
        <w:rPr>
          <w:rFonts w:ascii="宋体" w:eastAsia="宋体" w:hAnsi="宋体" w:cs="宋体"/>
          <w:color w:val="000000"/>
          <w:sz w:val="34"/>
        </w:rPr>
        <w:t>印第安人交换礼物的宗教节日。其规则是回馈赠礼以更厚重之礼。</w:t>
      </w:r>
      <w:r>
        <w:rPr>
          <w:rFonts w:ascii="宋体" w:eastAsia="宋体" w:hAnsi="宋体" w:cs="宋体"/>
          <w:color w:val="000000"/>
          <w:sz w:val="34"/>
        </w:rPr>
        <w:t>———</w:t>
      </w:r>
      <w:r>
        <w:rPr>
          <w:rFonts w:ascii="宋体" w:eastAsia="宋体" w:hAnsi="宋体" w:cs="宋体"/>
          <w:color w:val="000000"/>
          <w:sz w:val="34"/>
        </w:rPr>
        <w:t>译者注</w:t>
      </w:r>
    </w:p>
    <w:p w:rsidR="00854FAF" w:rsidRDefault="00025070">
      <w:pPr>
        <w:wordWrap w:val="0"/>
        <w:spacing w:line="520" w:lineRule="atLeast"/>
        <w:ind w:left="20"/>
        <w:textAlignment w:val="baseline"/>
        <w:rPr>
          <w:sz w:val="34"/>
        </w:rPr>
      </w:pPr>
      <w:r>
        <w:rPr>
          <w:rFonts w:ascii="宋体" w:eastAsia="宋体" w:hAnsi="宋体" w:cs="宋体"/>
          <w:color w:val="000000"/>
          <w:sz w:val="34"/>
        </w:rPr>
        <w:t>2  “</w:t>
      </w:r>
      <w:r>
        <w:rPr>
          <w:rFonts w:ascii="宋体" w:eastAsia="宋体" w:hAnsi="宋体" w:cs="宋体"/>
          <w:color w:val="000000"/>
          <w:sz w:val="34"/>
        </w:rPr>
        <w:t>如果不是无保留地对那与游戏相对立的东西进行公开挑战的话，游戏就什么也不是</w:t>
      </w:r>
      <w:r>
        <w:rPr>
          <w:rFonts w:ascii="宋体" w:eastAsia="宋体" w:hAnsi="宋体" w:cs="宋体"/>
          <w:color w:val="000000"/>
          <w:sz w:val="34"/>
        </w:rPr>
        <w:t>”(“</w:t>
      </w:r>
      <w:r>
        <w:rPr>
          <w:rFonts w:ascii="宋体" w:eastAsia="宋体" w:hAnsi="宋体" w:cs="宋体"/>
          <w:color w:val="000000"/>
          <w:sz w:val="34"/>
        </w:rPr>
        <w:t>宗教理论</w:t>
      </w:r>
      <w:r>
        <w:rPr>
          <w:rFonts w:ascii="宋体" w:eastAsia="宋体" w:hAnsi="宋体" w:cs="宋体"/>
          <w:color w:val="000000"/>
          <w:sz w:val="34"/>
        </w:rPr>
        <w:t>”</w:t>
      </w:r>
      <w:r>
        <w:rPr>
          <w:rFonts w:ascii="宋体" w:eastAsia="宋体" w:hAnsi="宋体" w:cs="宋体"/>
          <w:color w:val="000000"/>
          <w:sz w:val="34"/>
        </w:rPr>
        <w:t>这篇未发表作品的边注，巴塔耶试图将该文命名为</w:t>
      </w:r>
      <w:r>
        <w:rPr>
          <w:rFonts w:ascii="宋体" w:eastAsia="宋体" w:hAnsi="宋体" w:cs="宋体"/>
          <w:color w:val="000000"/>
          <w:sz w:val="34"/>
        </w:rPr>
        <w:t>“</w:t>
      </w:r>
      <w:r>
        <w:rPr>
          <w:rFonts w:ascii="宋体" w:eastAsia="宋体" w:hAnsi="宋体" w:cs="宋体"/>
          <w:color w:val="000000"/>
          <w:sz w:val="34"/>
        </w:rPr>
        <w:t>因笑</w:t>
      </w:r>
      <w:r>
        <w:rPr>
          <w:rFonts w:ascii="TimesNewRoman" w:eastAsia="TimesNewRoman" w:hAnsi="TimesNewRoman" w:cs="TimesNewRoman"/>
          <w:color w:val="000000"/>
          <w:sz w:val="34"/>
        </w:rPr>
        <w:t>而死与嘲笑死亡</w:t>
      </w:r>
      <w:r>
        <w:rPr>
          <w:rFonts w:ascii="TimesNewRoman" w:eastAsia="TimesNewRoman" w:hAnsi="TimesNewRoman" w:cs="TimesNewRoman"/>
          <w:color w:val="000000"/>
          <w:sz w:val="34"/>
        </w:rPr>
        <w:t>”Mourir de rire et rire de mourir)</w:t>
      </w:r>
      <w:r>
        <w:rPr>
          <w:rFonts w:ascii="TimesNewRoman" w:eastAsia="TimesNewRoman" w:hAnsi="TimesNewRoman" w:cs="TimesNewRoman"/>
          <w:color w:val="000000"/>
          <w:sz w:val="34"/>
        </w:rPr>
        <w:t>。</w:t>
      </w:r>
    </w:p>
    <w:p w:rsidR="00854FAF" w:rsidRDefault="00025070">
      <w:pPr>
        <w:wordWrap w:val="0"/>
        <w:spacing w:line="480" w:lineRule="atLeast"/>
        <w:ind w:left="440"/>
        <w:textAlignment w:val="baseline"/>
        <w:rPr>
          <w:sz w:val="35"/>
        </w:rPr>
      </w:pPr>
      <w:r>
        <w:rPr>
          <w:rFonts w:ascii="楷体" w:eastAsia="楷体" w:hAnsi="楷体" w:cs="楷体"/>
          <w:color w:val="000000"/>
          <w:sz w:val="35"/>
        </w:rPr>
        <w:t>496</w:t>
      </w:r>
    </w:p>
    <w:p w:rsidR="00854FAF" w:rsidRDefault="00854FAF"/>
    <w:p w:rsidR="00854FAF" w:rsidRDefault="00854FAF">
      <w:pPr>
        <w:sectPr w:rsidR="00854FAF">
          <w:headerReference w:type="default" r:id="rId1075"/>
          <w:footerReference w:type="default" r:id="rId1076"/>
          <w:pgSz w:w="14460" w:h="21540"/>
          <w:pgMar w:top="1760" w:right="1640" w:bottom="1760" w:left="1640" w:header="1460" w:footer="1460" w:gutter="0"/>
          <w:cols w:space="720"/>
        </w:sectPr>
      </w:pPr>
    </w:p>
    <w:p w:rsidR="00854FAF" w:rsidRDefault="00025070">
      <w:pPr>
        <w:wordWrap w:val="0"/>
        <w:spacing w:line="640" w:lineRule="atLeast"/>
        <w:ind w:right="20"/>
        <w:textAlignment w:val="baseline"/>
        <w:rPr>
          <w:sz w:val="40"/>
        </w:rPr>
      </w:pPr>
      <w:r>
        <w:rPr>
          <w:rFonts w:ascii="宋体" w:eastAsia="宋体" w:hAnsi="宋体" w:cs="宋体"/>
          <w:color w:val="000000"/>
          <w:sz w:val="40"/>
        </w:rPr>
        <w:lastRenderedPageBreak/>
        <w:t>立自身的话语的僭越</w:t>
      </w:r>
      <w:r>
        <w:rPr>
          <w:rFonts w:ascii="宋体" w:eastAsia="宋体" w:hAnsi="宋体" w:cs="宋体"/>
          <w:color w:val="000000"/>
          <w:sz w:val="40"/>
        </w:rPr>
        <w:t>)</w:t>
      </w:r>
      <w:r>
        <w:rPr>
          <w:rFonts w:ascii="宋体" w:eastAsia="宋体" w:hAnsi="宋体" w:cs="宋体"/>
          <w:color w:val="000000"/>
          <w:sz w:val="40"/>
        </w:rPr>
        <w:t>，如一切僭越一样，应当以某种方式保存并确认它所超出的那种东西</w:t>
      </w:r>
      <w:r>
        <w:rPr>
          <w:rFonts w:ascii="宋体" w:eastAsia="宋体" w:hAnsi="宋体" w:cs="宋体"/>
          <w:color w:val="000000"/>
          <w:sz w:val="40"/>
        </w:rPr>
        <w:t>¹</w:t>
      </w:r>
      <w:r>
        <w:rPr>
          <w:rFonts w:ascii="宋体" w:eastAsia="宋体" w:hAnsi="宋体" w:cs="宋体"/>
          <w:color w:val="000000"/>
          <w:sz w:val="40"/>
        </w:rPr>
        <w:t>。这是它作为僭越的惟一一种自我肯定方式，因此也是它进入</w:t>
      </w:r>
      <w:r>
        <w:rPr>
          <w:rFonts w:ascii="宋体" w:eastAsia="宋体" w:hAnsi="宋体" w:cs="宋体"/>
          <w:color w:val="000000"/>
          <w:sz w:val="40"/>
        </w:rPr>
        <w:t>“</w:t>
      </w:r>
      <w:r>
        <w:rPr>
          <w:rFonts w:ascii="宋体" w:eastAsia="宋体" w:hAnsi="宋体" w:cs="宋体"/>
          <w:color w:val="000000"/>
          <w:sz w:val="40"/>
        </w:rPr>
        <w:t>以某种违法之暴力被给予的</w:t>
      </w:r>
      <w:r>
        <w:rPr>
          <w:rFonts w:ascii="宋体" w:eastAsia="宋体" w:hAnsi="宋体" w:cs="宋体"/>
          <w:color w:val="000000"/>
          <w:sz w:val="40"/>
        </w:rPr>
        <w:t>”</w:t>
      </w:r>
      <w:r>
        <w:rPr>
          <w:rFonts w:ascii="宋体" w:eastAsia="宋体" w:hAnsi="宋体" w:cs="宋体"/>
          <w:color w:val="000000"/>
          <w:sz w:val="40"/>
        </w:rPr>
        <w:t>那种神圣性的惟一方式。不过，巴塔耶在《爱欲主义》中描述</w:t>
      </w:r>
      <w:r>
        <w:rPr>
          <w:rFonts w:ascii="宋体" w:eastAsia="宋体" w:hAnsi="宋体" w:cs="宋体"/>
          <w:color w:val="000000"/>
          <w:sz w:val="40"/>
        </w:rPr>
        <w:t>“</w:t>
      </w:r>
      <w:r>
        <w:rPr>
          <w:rFonts w:ascii="宋体" w:eastAsia="宋体" w:hAnsi="宋体" w:cs="宋体"/>
          <w:color w:val="000000"/>
          <w:sz w:val="40"/>
        </w:rPr>
        <w:t>禁忌与僭越相互矛盾的那种经验</w:t>
      </w:r>
      <w:r>
        <w:rPr>
          <w:rFonts w:ascii="宋体" w:eastAsia="宋体" w:hAnsi="宋体" w:cs="宋体"/>
          <w:color w:val="000000"/>
          <w:sz w:val="40"/>
        </w:rPr>
        <w:t>”</w:t>
      </w:r>
      <w:r>
        <w:rPr>
          <w:rFonts w:ascii="宋体" w:eastAsia="宋体" w:hAnsi="宋体" w:cs="宋体"/>
          <w:color w:val="000000"/>
          <w:sz w:val="40"/>
        </w:rPr>
        <w:t>时在下面这句话上加了一条注：</w:t>
      </w:r>
      <w:r>
        <w:rPr>
          <w:rFonts w:ascii="宋体" w:eastAsia="宋体" w:hAnsi="宋体" w:cs="宋体"/>
          <w:color w:val="000000"/>
          <w:sz w:val="40"/>
        </w:rPr>
        <w:t>“</w:t>
      </w:r>
      <w:r>
        <w:rPr>
          <w:rFonts w:ascii="宋体" w:eastAsia="宋体" w:hAnsi="宋体" w:cs="宋体"/>
          <w:color w:val="000000"/>
          <w:sz w:val="40"/>
        </w:rPr>
        <w:t>可是僭越与</w:t>
      </w:r>
      <w:r>
        <w:rPr>
          <w:rFonts w:ascii="宋体" w:eastAsia="宋体" w:hAnsi="宋体" w:cs="宋体"/>
          <w:color w:val="000000"/>
          <w:sz w:val="40"/>
        </w:rPr>
        <w:t>‘</w:t>
      </w:r>
      <w:r>
        <w:rPr>
          <w:rFonts w:ascii="宋体" w:eastAsia="宋体" w:hAnsi="宋体" w:cs="宋体"/>
          <w:color w:val="000000"/>
          <w:sz w:val="40"/>
        </w:rPr>
        <w:t>对自然的回归</w:t>
      </w:r>
      <w:r>
        <w:rPr>
          <w:rFonts w:ascii="宋体" w:eastAsia="宋体" w:hAnsi="宋体" w:cs="宋体"/>
          <w:color w:val="000000"/>
          <w:sz w:val="40"/>
        </w:rPr>
        <w:t>’</w:t>
      </w:r>
      <w:r>
        <w:rPr>
          <w:rFonts w:ascii="宋体" w:eastAsia="宋体" w:hAnsi="宋体" w:cs="宋体"/>
          <w:color w:val="000000"/>
          <w:sz w:val="40"/>
        </w:rPr>
        <w:t>不同：它解除了禁忌而非铲除之。</w:t>
      </w:r>
      <w:r>
        <w:rPr>
          <w:rFonts w:ascii="宋体" w:eastAsia="宋体" w:hAnsi="宋体" w:cs="宋体"/>
          <w:color w:val="000000"/>
          <w:sz w:val="40"/>
        </w:rPr>
        <w:t>”</w:t>
      </w:r>
      <w:r>
        <w:rPr>
          <w:rFonts w:ascii="宋体" w:eastAsia="宋体" w:hAnsi="宋体" w:cs="宋体"/>
          <w:color w:val="000000"/>
          <w:sz w:val="40"/>
        </w:rPr>
        <w:t>那条注是这样的：</w:t>
      </w:r>
      <w:r>
        <w:rPr>
          <w:rFonts w:ascii="宋体" w:eastAsia="宋体" w:hAnsi="宋体" w:cs="宋体"/>
          <w:color w:val="000000"/>
          <w:sz w:val="40"/>
        </w:rPr>
        <w:t>“</w:t>
      </w:r>
      <w:r>
        <w:rPr>
          <w:rFonts w:ascii="宋体" w:eastAsia="宋体" w:hAnsi="宋体" w:cs="宋体"/>
          <w:color w:val="000000"/>
          <w:sz w:val="40"/>
        </w:rPr>
        <w:t>强调这种运作的黑格尔式特征是无必要的，因为它不言自明，而它指的就是那不可翻译的德文动词扬弃</w:t>
      </w:r>
      <w:r>
        <w:rPr>
          <w:rFonts w:ascii="宋体" w:eastAsia="宋体" w:hAnsi="宋体" w:cs="宋体"/>
          <w:color w:val="000000"/>
          <w:sz w:val="40"/>
        </w:rPr>
        <w:t>(</w:t>
      </w:r>
      <w:r>
        <w:rPr>
          <w:rFonts w:ascii="宋体" w:eastAsia="宋体" w:hAnsi="宋体" w:cs="宋体"/>
          <w:color w:val="000000"/>
          <w:sz w:val="40"/>
        </w:rPr>
        <w:t>即在保存的同时超越</w:t>
      </w:r>
      <w:r>
        <w:rPr>
          <w:rFonts w:ascii="宋体" w:eastAsia="宋体" w:hAnsi="宋体" w:cs="宋体"/>
          <w:color w:val="000000"/>
          <w:sz w:val="40"/>
        </w:rPr>
        <w:t>)</w:t>
      </w:r>
      <w:r>
        <w:rPr>
          <w:rFonts w:ascii="宋体" w:eastAsia="宋体" w:hAnsi="宋体" w:cs="宋体"/>
          <w:color w:val="000000"/>
          <w:sz w:val="40"/>
        </w:rPr>
        <w:t>所表达的辩证时刻。</w:t>
      </w:r>
      <w:r>
        <w:rPr>
          <w:rFonts w:ascii="宋体" w:eastAsia="宋体" w:hAnsi="宋体" w:cs="宋体"/>
          <w:color w:val="000000"/>
          <w:sz w:val="40"/>
        </w:rPr>
        <w:t>”</w:t>
      </w:r>
    </w:p>
    <w:p w:rsidR="00854FAF" w:rsidRDefault="00025070">
      <w:pPr>
        <w:wordWrap w:val="0"/>
        <w:spacing w:line="640" w:lineRule="atLeast"/>
        <w:ind w:right="20" w:firstLine="840"/>
        <w:textAlignment w:val="baseline"/>
        <w:rPr>
          <w:sz w:val="40"/>
        </w:rPr>
      </w:pPr>
      <w:r>
        <w:rPr>
          <w:rFonts w:ascii="宋体" w:eastAsia="宋体" w:hAnsi="宋体" w:cs="宋体"/>
          <w:color w:val="000000"/>
          <w:sz w:val="40"/>
        </w:rPr>
        <w:t>“</w:t>
      </w:r>
      <w:r>
        <w:rPr>
          <w:rFonts w:ascii="宋体" w:eastAsia="宋体" w:hAnsi="宋体" w:cs="宋体"/>
          <w:color w:val="000000"/>
          <w:sz w:val="40"/>
        </w:rPr>
        <w:t>强调</w:t>
      </w:r>
      <w:r>
        <w:rPr>
          <w:rFonts w:ascii="宋体" w:eastAsia="宋体" w:hAnsi="宋体" w:cs="宋体"/>
          <w:color w:val="000000"/>
          <w:sz w:val="40"/>
        </w:rPr>
        <w:t>”</w:t>
      </w:r>
      <w:r>
        <w:rPr>
          <w:rFonts w:ascii="宋体" w:eastAsia="宋体" w:hAnsi="宋体" w:cs="宋体"/>
          <w:color w:val="000000"/>
          <w:sz w:val="40"/>
        </w:rPr>
        <w:t>难道是</w:t>
      </w:r>
      <w:r>
        <w:rPr>
          <w:rFonts w:ascii="宋体" w:eastAsia="宋体" w:hAnsi="宋体" w:cs="宋体"/>
          <w:color w:val="000000"/>
          <w:sz w:val="40"/>
        </w:rPr>
        <w:t>“</w:t>
      </w:r>
      <w:r>
        <w:rPr>
          <w:rFonts w:ascii="宋体" w:eastAsia="宋体" w:hAnsi="宋体" w:cs="宋体"/>
          <w:color w:val="000000"/>
          <w:sz w:val="40"/>
        </w:rPr>
        <w:t>无用的</w:t>
      </w:r>
      <w:r>
        <w:rPr>
          <w:rFonts w:ascii="宋体" w:eastAsia="宋体" w:hAnsi="宋体" w:cs="宋体"/>
          <w:color w:val="000000"/>
          <w:sz w:val="40"/>
        </w:rPr>
        <w:t>”</w:t>
      </w:r>
      <w:r>
        <w:rPr>
          <w:rFonts w:ascii="宋体" w:eastAsia="宋体" w:hAnsi="宋体" w:cs="宋体"/>
          <w:color w:val="000000"/>
          <w:sz w:val="40"/>
        </w:rPr>
        <w:t>吗？我们是否能像巴塔耶说的那样，在这个黑格尔式的扬弃概念中理解这种僭越运动呢？我们已经足够经常地碰到的这个概念所再现的是奴隶的胜利与意义的建构过程。</w:t>
      </w:r>
    </w:p>
    <w:p w:rsidR="00854FAF" w:rsidRDefault="00025070">
      <w:pPr>
        <w:wordWrap w:val="0"/>
        <w:spacing w:line="640" w:lineRule="atLeast"/>
        <w:ind w:firstLine="840"/>
        <w:textAlignment w:val="baseline"/>
        <w:rPr>
          <w:sz w:val="40"/>
        </w:rPr>
      </w:pPr>
      <w:r>
        <w:rPr>
          <w:rFonts w:ascii="宋体" w:eastAsia="宋体" w:hAnsi="宋体" w:cs="宋体"/>
          <w:color w:val="000000"/>
          <w:sz w:val="40"/>
        </w:rPr>
        <w:t>这里我们必须反着巴塔耶来解释巴塔耶，或者更准确地说用他写作的一个层面来解释他的另一个层面。</w:t>
      </w:r>
      <w:r>
        <w:rPr>
          <w:rFonts w:ascii="宋体" w:eastAsia="宋体" w:hAnsi="宋体" w:cs="宋体"/>
          <w:color w:val="000000"/>
          <w:sz w:val="40"/>
        </w:rPr>
        <w:t>²</w:t>
      </w:r>
      <w:r>
        <w:rPr>
          <w:rFonts w:ascii="宋体" w:eastAsia="宋体" w:hAnsi="宋体" w:cs="宋体"/>
          <w:color w:val="000000"/>
          <w:sz w:val="40"/>
        </w:rPr>
        <w:t>我们在质</w:t>
      </w:r>
    </w:p>
    <w:p w:rsidR="00854FAF" w:rsidRDefault="00025070">
      <w:pPr>
        <w:wordWrap w:val="0"/>
        <w:spacing w:line="640" w:lineRule="atLeast"/>
        <w:ind w:left="60"/>
        <w:textAlignment w:val="baseline"/>
        <w:rPr>
          <w:sz w:val="40"/>
        </w:rPr>
      </w:pPr>
      <w:r>
        <w:rPr>
          <w:rFonts w:ascii="宋体" w:eastAsia="宋体" w:hAnsi="宋体" w:cs="宋体"/>
          <w:color w:val="000000"/>
          <w:sz w:val="40"/>
          <w:u w:val="single"/>
        </w:rPr>
        <w:t xml:space="preserve">              </w:t>
      </w:r>
    </w:p>
    <w:p w:rsidR="00854FAF" w:rsidRDefault="00025070">
      <w:pPr>
        <w:wordWrap w:val="0"/>
        <w:spacing w:before="320" w:line="500" w:lineRule="atLeast"/>
        <w:ind w:right="40"/>
        <w:textAlignment w:val="baseline"/>
        <w:rPr>
          <w:sz w:val="32"/>
        </w:rPr>
      </w:pPr>
      <w:r>
        <w:rPr>
          <w:rFonts w:ascii="宋体" w:eastAsia="宋体" w:hAnsi="宋体" w:cs="宋体"/>
          <w:color w:val="000000"/>
          <w:sz w:val="32"/>
        </w:rPr>
        <w:t xml:space="preserve">1  </w:t>
      </w:r>
      <w:r>
        <w:rPr>
          <w:rFonts w:ascii="宋体" w:eastAsia="宋体" w:hAnsi="宋体" w:cs="宋体"/>
          <w:color w:val="000000"/>
          <w:sz w:val="32"/>
        </w:rPr>
        <w:t>索勒尔在</w:t>
      </w:r>
      <w:r>
        <w:rPr>
          <w:rFonts w:ascii="宋体" w:eastAsia="宋体" w:hAnsi="宋体" w:cs="宋体"/>
          <w:color w:val="000000"/>
          <w:sz w:val="32"/>
        </w:rPr>
        <w:t>“</w:t>
      </w:r>
      <w:r>
        <w:rPr>
          <w:rFonts w:ascii="宋体" w:eastAsia="宋体" w:hAnsi="宋体" w:cs="宋体"/>
          <w:color w:val="000000"/>
          <w:sz w:val="32"/>
        </w:rPr>
        <w:t>屋顶</w:t>
      </w:r>
      <w:r>
        <w:rPr>
          <w:rFonts w:ascii="宋体" w:eastAsia="宋体" w:hAnsi="宋体" w:cs="宋体"/>
          <w:color w:val="000000"/>
          <w:sz w:val="32"/>
        </w:rPr>
        <w:t>”(Le Toit)</w:t>
      </w:r>
      <w:r>
        <w:rPr>
          <w:rFonts w:ascii="宋体" w:eastAsia="宋体" w:hAnsi="宋体" w:cs="宋体"/>
          <w:color w:val="000000"/>
          <w:sz w:val="32"/>
        </w:rPr>
        <w:t>中说，</w:t>
      </w:r>
      <w:r>
        <w:rPr>
          <w:rFonts w:ascii="宋体" w:eastAsia="宋体" w:hAnsi="宋体" w:cs="宋体"/>
          <w:color w:val="000000"/>
          <w:sz w:val="32"/>
        </w:rPr>
        <w:t>“</w:t>
      </w:r>
      <w:r>
        <w:rPr>
          <w:rFonts w:ascii="宋体" w:eastAsia="宋体" w:hAnsi="宋体" w:cs="宋体"/>
          <w:color w:val="000000"/>
          <w:sz w:val="32"/>
        </w:rPr>
        <w:t>这个姿态</w:t>
      </w:r>
      <w:r>
        <w:rPr>
          <w:rFonts w:ascii="宋体" w:eastAsia="宋体" w:hAnsi="宋体" w:cs="宋体"/>
          <w:color w:val="000000"/>
          <w:sz w:val="32"/>
        </w:rPr>
        <w:t>……</w:t>
      </w:r>
      <w:r>
        <w:rPr>
          <w:rFonts w:ascii="宋体" w:eastAsia="宋体" w:hAnsi="宋体" w:cs="宋体"/>
          <w:color w:val="000000"/>
          <w:sz w:val="32"/>
        </w:rPr>
        <w:t>不可还原成古典逻辑的姿态</w:t>
      </w:r>
      <w:r>
        <w:rPr>
          <w:rFonts w:ascii="宋体" w:eastAsia="宋体" w:hAnsi="宋体" w:cs="宋体"/>
          <w:color w:val="000000"/>
          <w:sz w:val="32"/>
        </w:rPr>
        <w:t>……</w:t>
      </w:r>
      <w:r>
        <w:rPr>
          <w:rFonts w:ascii="宋体" w:eastAsia="宋体" w:hAnsi="宋体" w:cs="宋体"/>
          <w:color w:val="000000"/>
          <w:sz w:val="32"/>
        </w:rPr>
        <w:t>由于它任何逻辑似乎都建构不成。</w:t>
      </w:r>
      <w:r>
        <w:rPr>
          <w:rFonts w:ascii="宋体" w:eastAsia="宋体" w:hAnsi="宋体" w:cs="宋体"/>
          <w:color w:val="000000"/>
          <w:sz w:val="32"/>
        </w:rPr>
        <w:t>”</w:t>
      </w:r>
      <w:r>
        <w:rPr>
          <w:rFonts w:ascii="宋体" w:eastAsia="宋体" w:hAnsi="宋体" w:cs="宋体"/>
          <w:color w:val="000000"/>
          <w:sz w:val="32"/>
        </w:rPr>
        <w:t>这部作品的开篇就在所有形式的伪僭越、所有社会历史形态系统之中揭穿了它们，而正是在这些形</w:t>
      </w:r>
      <w:r>
        <w:rPr>
          <w:rFonts w:ascii="宋体" w:eastAsia="宋体" w:hAnsi="宋体" w:cs="宋体"/>
          <w:color w:val="000000"/>
          <w:sz w:val="32"/>
        </w:rPr>
        <w:t>态上，人们可以读出</w:t>
      </w:r>
      <w:r>
        <w:rPr>
          <w:rFonts w:ascii="宋体" w:eastAsia="宋体" w:hAnsi="宋体" w:cs="宋体"/>
          <w:color w:val="000000"/>
          <w:sz w:val="32"/>
        </w:rPr>
        <w:t>“</w:t>
      </w:r>
      <w:r>
        <w:rPr>
          <w:rFonts w:ascii="宋体" w:eastAsia="宋体" w:hAnsi="宋体" w:cs="宋体"/>
          <w:color w:val="000000"/>
          <w:sz w:val="32"/>
        </w:rPr>
        <w:t>那种无需抗议地活在法则之下的人与那种视法则为虚无者</w:t>
      </w:r>
      <w:r>
        <w:rPr>
          <w:rFonts w:ascii="宋体" w:eastAsia="宋体" w:hAnsi="宋体" w:cs="宋体"/>
          <w:color w:val="000000"/>
          <w:sz w:val="32"/>
        </w:rPr>
        <w:t>”</w:t>
      </w:r>
      <w:r>
        <w:rPr>
          <w:rFonts w:ascii="宋体" w:eastAsia="宋体" w:hAnsi="宋体" w:cs="宋体"/>
          <w:color w:val="000000"/>
          <w:sz w:val="32"/>
        </w:rPr>
        <w:t>之间的共谋关系。在后一种情况下，那种压制只不过是</w:t>
      </w:r>
      <w:r>
        <w:rPr>
          <w:rFonts w:ascii="宋体" w:eastAsia="宋体" w:hAnsi="宋体" w:cs="宋体"/>
          <w:color w:val="000000"/>
          <w:sz w:val="32"/>
        </w:rPr>
        <w:t>“</w:t>
      </w:r>
      <w:r>
        <w:rPr>
          <w:rFonts w:ascii="宋体" w:eastAsia="宋体" w:hAnsi="宋体" w:cs="宋体"/>
          <w:color w:val="000000"/>
          <w:sz w:val="32"/>
        </w:rPr>
        <w:t>加倍</w:t>
      </w:r>
      <w:r>
        <w:rPr>
          <w:rFonts w:ascii="宋体" w:eastAsia="宋体" w:hAnsi="宋体" w:cs="宋体"/>
          <w:color w:val="000000"/>
          <w:sz w:val="32"/>
        </w:rPr>
        <w:t>”</w:t>
      </w:r>
      <w:r>
        <w:rPr>
          <w:rFonts w:ascii="宋体" w:eastAsia="宋体" w:hAnsi="宋体" w:cs="宋体"/>
          <w:color w:val="000000"/>
          <w:sz w:val="32"/>
        </w:rPr>
        <w:t>了。</w:t>
      </w:r>
      <w:r>
        <w:rPr>
          <w:rFonts w:ascii="宋体" w:eastAsia="宋体" w:hAnsi="宋体" w:cs="宋体"/>
          <w:color w:val="000000"/>
          <w:sz w:val="32"/>
        </w:rPr>
        <w:t>”“</w:t>
      </w:r>
      <w:r>
        <w:rPr>
          <w:rFonts w:ascii="宋体" w:eastAsia="宋体" w:hAnsi="宋体" w:cs="宋体"/>
          <w:color w:val="000000"/>
          <w:sz w:val="32"/>
        </w:rPr>
        <w:t>屋顶，系统阅读试论</w:t>
      </w:r>
      <w:r>
        <w:rPr>
          <w:rFonts w:ascii="宋体" w:eastAsia="宋体" w:hAnsi="宋体" w:cs="宋体"/>
          <w:color w:val="000000"/>
          <w:sz w:val="32"/>
        </w:rPr>
        <w:t>”(Letoit:Essai de lecture systématique)</w:t>
      </w:r>
      <w:r>
        <w:rPr>
          <w:rFonts w:ascii="宋体" w:eastAsia="宋体" w:hAnsi="宋体" w:cs="宋体"/>
          <w:color w:val="000000"/>
          <w:sz w:val="32"/>
        </w:rPr>
        <w:t>，《泰凯尔》，</w:t>
      </w:r>
      <w:r>
        <w:rPr>
          <w:rFonts w:ascii="宋体" w:eastAsia="宋体" w:hAnsi="宋体" w:cs="宋体"/>
          <w:color w:val="000000"/>
          <w:sz w:val="32"/>
        </w:rPr>
        <w:t>Tel Quel</w:t>
      </w:r>
      <w:r>
        <w:rPr>
          <w:rFonts w:ascii="宋体" w:eastAsia="宋体" w:hAnsi="宋体" w:cs="宋体"/>
          <w:color w:val="000000"/>
          <w:sz w:val="32"/>
        </w:rPr>
        <w:t>，第</w:t>
      </w:r>
      <w:r>
        <w:rPr>
          <w:rFonts w:ascii="宋体" w:eastAsia="宋体" w:hAnsi="宋体" w:cs="宋体"/>
          <w:color w:val="000000"/>
          <w:sz w:val="32"/>
        </w:rPr>
        <w:t>29</w:t>
      </w:r>
      <w:r>
        <w:rPr>
          <w:rFonts w:ascii="宋体" w:eastAsia="宋体" w:hAnsi="宋体" w:cs="宋体"/>
          <w:color w:val="000000"/>
          <w:sz w:val="32"/>
        </w:rPr>
        <w:t>期。</w:t>
      </w:r>
    </w:p>
    <w:p w:rsidR="00854FAF" w:rsidRDefault="00025070">
      <w:pPr>
        <w:wordWrap w:val="0"/>
        <w:spacing w:line="480" w:lineRule="atLeast"/>
        <w:ind w:right="40"/>
        <w:textAlignment w:val="baseline"/>
        <w:rPr>
          <w:sz w:val="33"/>
        </w:rPr>
      </w:pPr>
      <w:r>
        <w:rPr>
          <w:rFonts w:ascii="宋体" w:eastAsia="宋体" w:hAnsi="宋体" w:cs="宋体"/>
          <w:color w:val="000000"/>
          <w:sz w:val="33"/>
        </w:rPr>
        <w:t xml:space="preserve">2  </w:t>
      </w:r>
      <w:r>
        <w:rPr>
          <w:rFonts w:ascii="宋体" w:eastAsia="宋体" w:hAnsi="宋体" w:cs="宋体"/>
          <w:color w:val="000000"/>
          <w:sz w:val="33"/>
        </w:rPr>
        <w:t>像每种话语一样，也像黑格尔的话语一样，巴塔耶的话语也具有某种解释结构的形式。生来就已经具有解释特征的每个命题允许在另一个命题中加以解释。因此，如果我们谨慎地进行并不脱离巴塔耶的文本的话，我们可以将某种解释从它的再解释中剥离下来，并</w:t>
      </w:r>
      <w:r>
        <w:rPr>
          <w:rFonts w:ascii="宋体" w:eastAsia="宋体" w:hAnsi="宋体" w:cs="宋体"/>
          <w:color w:val="000000"/>
          <w:sz w:val="33"/>
        </w:rPr>
        <w:t>将它提交给连在其他命题系统上的另一种解释。这等于不需中断一般系统性就能通过思想对其自身的解释去辨认出它的解释的</w:t>
      </w:r>
    </w:p>
    <w:p w:rsidR="00854FAF" w:rsidRDefault="00025070">
      <w:pPr>
        <w:wordWrap w:val="0"/>
        <w:spacing w:line="500" w:lineRule="atLeast"/>
        <w:ind w:right="500"/>
        <w:jc w:val="right"/>
        <w:textAlignment w:val="baseline"/>
        <w:rPr>
          <w:sz w:val="32"/>
        </w:rPr>
      </w:pPr>
      <w:r>
        <w:rPr>
          <w:rFonts w:ascii="楷体" w:eastAsia="楷体" w:hAnsi="楷体" w:cs="楷体"/>
          <w:color w:val="000000"/>
          <w:sz w:val="32"/>
        </w:rPr>
        <w:t>497</w:t>
      </w:r>
    </w:p>
    <w:p w:rsidR="00854FAF" w:rsidRDefault="00854FAF"/>
    <w:p w:rsidR="00854FAF" w:rsidRDefault="00854FAF">
      <w:pPr>
        <w:sectPr w:rsidR="00854FAF">
          <w:headerReference w:type="default" r:id="rId1077"/>
          <w:footerReference w:type="default" r:id="rId1078"/>
          <w:pgSz w:w="14460" w:h="21540"/>
          <w:pgMar w:top="1780" w:right="1640" w:bottom="1780" w:left="1640" w:header="1480" w:footer="1480" w:gutter="0"/>
          <w:cols w:space="720"/>
        </w:sectPr>
      </w:pPr>
    </w:p>
    <w:p w:rsidR="00854FAF" w:rsidRDefault="00025070">
      <w:pPr>
        <w:wordWrap w:val="0"/>
        <w:spacing w:line="640" w:lineRule="atLeast"/>
        <w:ind w:right="60"/>
        <w:textAlignment w:val="baseline"/>
        <w:rPr>
          <w:sz w:val="41"/>
        </w:rPr>
      </w:pPr>
      <w:r>
        <w:rPr>
          <w:rFonts w:ascii="宋体" w:eastAsia="宋体" w:hAnsi="宋体" w:cs="宋体"/>
          <w:color w:val="000000"/>
          <w:sz w:val="41"/>
        </w:rPr>
        <w:lastRenderedPageBreak/>
        <w:t>疑这个注中那种似乎对巴塔耶来说是想当然的东西之时，可能会突出那个这里使整个黑格尔话语服从于之的移动构形。正因此巴塔耶比他所想要做的更少一些黑格尔意味。</w:t>
      </w:r>
    </w:p>
    <w:p w:rsidR="00854FAF" w:rsidRDefault="00025070">
      <w:pPr>
        <w:wordWrap w:val="0"/>
        <w:spacing w:line="640" w:lineRule="atLeast"/>
        <w:ind w:right="20" w:firstLine="800"/>
        <w:textAlignment w:val="baseline"/>
        <w:rPr>
          <w:sz w:val="41"/>
        </w:rPr>
      </w:pPr>
      <w:r>
        <w:rPr>
          <w:rFonts w:ascii="宋体" w:eastAsia="宋体" w:hAnsi="宋体" w:cs="宋体"/>
          <w:color w:val="000000"/>
          <w:sz w:val="41"/>
        </w:rPr>
        <w:t>黑格尔式的扬弃完全在话语、系统或意谓劳动的内部发生。一种规定性在另一种揭示其真理的规定性中既被否定又得到保存。从某种无限的不定性到某种无限的规定性，人们经过的是从规定性到规定性的转变，而这个由无限的</w:t>
      </w:r>
      <w:r>
        <w:rPr>
          <w:rFonts w:ascii="宋体" w:eastAsia="宋体" w:hAnsi="宋体" w:cs="宋体"/>
          <w:color w:val="000000"/>
          <w:sz w:val="41"/>
        </w:rPr>
        <w:t>那种不安定引发的过程，使意义连贯起来。扬弃被含括在绝对认知的循环中，它从不超出它的封闭范围，也从不悬置话语、劳动、</w:t>
      </w:r>
    </w:p>
    <w:p w:rsidR="00854FAF" w:rsidRDefault="00025070">
      <w:pPr>
        <w:wordWrap w:val="0"/>
        <w:spacing w:line="640" w:lineRule="atLeast"/>
        <w:ind w:left="60"/>
        <w:textAlignment w:val="baseline"/>
        <w:rPr>
          <w:sz w:val="41"/>
        </w:rPr>
      </w:pPr>
      <w:r>
        <w:rPr>
          <w:rFonts w:ascii="宋体" w:eastAsia="宋体" w:hAnsi="宋体" w:cs="宋体"/>
          <w:color w:val="000000"/>
          <w:sz w:val="41"/>
          <w:u w:val="single"/>
        </w:rPr>
        <w:t xml:space="preserve">              </w:t>
      </w:r>
    </w:p>
    <w:p w:rsidR="00854FAF" w:rsidRDefault="00854FAF">
      <w:pPr>
        <w:wordWrap w:val="0"/>
        <w:spacing w:line="460" w:lineRule="exact"/>
        <w:textAlignment w:val="baseline"/>
        <w:rPr>
          <w:sz w:val="31"/>
        </w:rPr>
      </w:pPr>
    </w:p>
    <w:p w:rsidR="00854FAF" w:rsidRDefault="00025070">
      <w:pPr>
        <w:wordWrap w:val="0"/>
        <w:spacing w:line="440" w:lineRule="atLeast"/>
        <w:ind w:right="20"/>
        <w:textAlignment w:val="baseline"/>
        <w:rPr>
          <w:sz w:val="31"/>
        </w:rPr>
      </w:pPr>
      <w:r>
        <w:rPr>
          <w:rFonts w:ascii="宋体" w:eastAsia="宋体" w:hAnsi="宋体" w:cs="宋体"/>
          <w:color w:val="000000"/>
          <w:sz w:val="31"/>
        </w:rPr>
        <w:t>强点与弱点，这些力量差异维持了有限话语的策略必要性。自然，我们自己的解释性阅读力求穿过那我们解释为主要时刻的东西以求将它们联系起来。这种</w:t>
      </w:r>
      <w:r>
        <w:rPr>
          <w:rFonts w:ascii="宋体" w:eastAsia="宋体" w:hAnsi="宋体" w:cs="宋体"/>
          <w:color w:val="000000"/>
          <w:sz w:val="31"/>
        </w:rPr>
        <w:t>“</w:t>
      </w:r>
      <w:r>
        <w:rPr>
          <w:rFonts w:ascii="宋体" w:eastAsia="宋体" w:hAnsi="宋体" w:cs="宋体"/>
          <w:color w:val="000000"/>
          <w:sz w:val="31"/>
        </w:rPr>
        <w:t>方法</w:t>
      </w:r>
      <w:r>
        <w:rPr>
          <w:rFonts w:ascii="宋体" w:eastAsia="宋体" w:hAnsi="宋体" w:cs="宋体"/>
          <w:color w:val="000000"/>
          <w:sz w:val="31"/>
        </w:rPr>
        <w:t>”————</w:t>
      </w:r>
      <w:r>
        <w:rPr>
          <w:rFonts w:ascii="宋体" w:eastAsia="宋体" w:hAnsi="宋体" w:cs="宋体"/>
          <w:color w:val="000000"/>
          <w:sz w:val="31"/>
        </w:rPr>
        <w:t>即我们在那种认知封闭范围中这样称呼的东西</w:t>
      </w:r>
      <w:r>
        <w:rPr>
          <w:rFonts w:ascii="宋体" w:eastAsia="宋体" w:hAnsi="宋体" w:cs="宋体"/>
          <w:color w:val="000000"/>
          <w:sz w:val="31"/>
        </w:rPr>
        <w:t>————</w:t>
      </w:r>
      <w:r>
        <w:rPr>
          <w:rFonts w:ascii="宋体" w:eastAsia="宋体" w:hAnsi="宋体" w:cs="宋体"/>
          <w:color w:val="000000"/>
          <w:sz w:val="31"/>
        </w:rPr>
        <w:t>通过我们追随巴塔耶在此关于意义与真理顿符的悬置所写的来为自己辩护。这既不免除也不禁止我们去确定强与弱的规则；而弱点总是：</w:t>
      </w:r>
      <w:r>
        <w:rPr>
          <w:rFonts w:ascii="宋体" w:eastAsia="宋体" w:hAnsi="宋体" w:cs="宋体"/>
          <w:color w:val="000000"/>
          <w:sz w:val="31"/>
        </w:rPr>
        <w:t>1)</w:t>
      </w:r>
      <w:r>
        <w:rPr>
          <w:rFonts w:ascii="宋体" w:eastAsia="宋体" w:hAnsi="宋体" w:cs="宋体"/>
          <w:color w:val="000000"/>
          <w:sz w:val="31"/>
        </w:rPr>
        <w:t>远离绝对主权时刻的一种功能，</w:t>
      </w:r>
      <w:r>
        <w:rPr>
          <w:rFonts w:ascii="宋体" w:eastAsia="宋体" w:hAnsi="宋体" w:cs="宋体"/>
          <w:color w:val="000000"/>
          <w:sz w:val="31"/>
        </w:rPr>
        <w:t>2)</w:t>
      </w:r>
      <w:r>
        <w:rPr>
          <w:rFonts w:ascii="宋体" w:eastAsia="宋体" w:hAnsi="宋体" w:cs="宋体"/>
          <w:color w:val="000000"/>
          <w:sz w:val="31"/>
        </w:rPr>
        <w:t>对认知的严格规范一无所知的一种功能。</w:t>
      </w:r>
    </w:p>
    <w:p w:rsidR="00854FAF" w:rsidRDefault="00025070">
      <w:pPr>
        <w:wordWrap w:val="0"/>
        <w:spacing w:line="440" w:lineRule="atLeast"/>
        <w:ind w:right="20" w:firstLine="640"/>
        <w:textAlignment w:val="baseline"/>
        <w:rPr>
          <w:sz w:val="30"/>
        </w:rPr>
      </w:pPr>
      <w:r>
        <w:rPr>
          <w:rFonts w:ascii="宋体" w:eastAsia="宋体" w:hAnsi="宋体" w:cs="宋体"/>
          <w:color w:val="000000"/>
          <w:sz w:val="30"/>
        </w:rPr>
        <w:t>最强的力是某种在最有胆实的僭越中继续保持并承认禁忌系统</w:t>
      </w:r>
      <w:r>
        <w:rPr>
          <w:rFonts w:ascii="宋体" w:eastAsia="宋体" w:hAnsi="宋体" w:cs="宋体"/>
          <w:color w:val="000000"/>
          <w:sz w:val="30"/>
        </w:rPr>
        <w:t>(</w:t>
      </w:r>
      <w:r>
        <w:rPr>
          <w:rFonts w:ascii="宋体" w:eastAsia="宋体" w:hAnsi="宋体" w:cs="宋体"/>
          <w:color w:val="000000"/>
          <w:sz w:val="30"/>
        </w:rPr>
        <w:t>如知识、科学、哲学、劳动、历史等等</w:t>
      </w:r>
      <w:r>
        <w:rPr>
          <w:rFonts w:ascii="宋体" w:eastAsia="宋体" w:hAnsi="宋体" w:cs="宋体"/>
          <w:color w:val="000000"/>
          <w:sz w:val="30"/>
        </w:rPr>
        <w:t>)</w:t>
      </w:r>
      <w:r>
        <w:rPr>
          <w:rFonts w:ascii="宋体" w:eastAsia="宋体" w:hAnsi="宋体" w:cs="宋体"/>
          <w:color w:val="000000"/>
          <w:sz w:val="30"/>
        </w:rPr>
        <w:t>之必要性的写作之力。这种写作总是在限制的这两种面目之间被标识。</w:t>
      </w:r>
    </w:p>
    <w:p w:rsidR="00854FAF" w:rsidRDefault="00025070">
      <w:pPr>
        <w:wordWrap w:val="0"/>
        <w:spacing w:line="440" w:lineRule="atLeast"/>
        <w:ind w:firstLine="640"/>
        <w:textAlignment w:val="baseline"/>
        <w:rPr>
          <w:sz w:val="30"/>
        </w:rPr>
      </w:pPr>
      <w:r>
        <w:rPr>
          <w:rFonts w:ascii="宋体" w:eastAsia="宋体" w:hAnsi="宋体" w:cs="宋体"/>
          <w:color w:val="000000"/>
          <w:sz w:val="30"/>
        </w:rPr>
        <w:t>巴塔耶话语的那些孱弱时刻，有的被这种确定的无知，即某种对哲学的无知划杠。比如，萨特公正地写道</w:t>
      </w:r>
      <w:r>
        <w:rPr>
          <w:rFonts w:ascii="宋体" w:eastAsia="宋体" w:hAnsi="宋体" w:cs="宋体"/>
          <w:color w:val="000000"/>
          <w:sz w:val="30"/>
        </w:rPr>
        <w:t>“</w:t>
      </w:r>
      <w:r>
        <w:rPr>
          <w:rFonts w:ascii="宋体" w:eastAsia="宋体" w:hAnsi="宋体" w:cs="宋体"/>
          <w:color w:val="000000"/>
          <w:sz w:val="30"/>
        </w:rPr>
        <w:t>他明显地没有明白他经常说起且说得不对的海德格尔</w:t>
      </w:r>
      <w:r>
        <w:rPr>
          <w:rFonts w:ascii="宋体" w:eastAsia="宋体" w:hAnsi="宋体" w:cs="宋体"/>
          <w:color w:val="000000"/>
          <w:sz w:val="30"/>
        </w:rPr>
        <w:t>”</w:t>
      </w:r>
      <w:r>
        <w:rPr>
          <w:rFonts w:ascii="宋体" w:eastAsia="宋体" w:hAnsi="宋体" w:cs="宋体"/>
          <w:color w:val="000000"/>
          <w:sz w:val="30"/>
        </w:rPr>
        <w:t>，而那个时候</w:t>
      </w:r>
      <w:r>
        <w:rPr>
          <w:rFonts w:ascii="宋体" w:eastAsia="宋体" w:hAnsi="宋体" w:cs="宋体"/>
          <w:color w:val="000000"/>
          <w:sz w:val="30"/>
        </w:rPr>
        <w:t>“</w:t>
      </w:r>
      <w:r>
        <w:rPr>
          <w:rFonts w:ascii="宋体" w:eastAsia="宋体" w:hAnsi="宋体" w:cs="宋体"/>
          <w:color w:val="000000"/>
          <w:sz w:val="30"/>
        </w:rPr>
        <w:t>哲学就要报复了</w:t>
      </w:r>
      <w:r>
        <w:rPr>
          <w:rFonts w:ascii="宋体" w:eastAsia="宋体" w:hAnsi="宋体" w:cs="宋体"/>
          <w:color w:val="000000"/>
          <w:sz w:val="30"/>
        </w:rPr>
        <w:t>”</w:t>
      </w:r>
      <w:r>
        <w:rPr>
          <w:rFonts w:ascii="宋体" w:eastAsia="宋体" w:hAnsi="宋体" w:cs="宋体"/>
          <w:color w:val="000000"/>
          <w:sz w:val="30"/>
        </w:rPr>
        <w:t>。关于对海德格尔的参照这里将有很多可说的。我们将试图在别处去做。让我们只记住巴塔耶的</w:t>
      </w:r>
      <w:r>
        <w:rPr>
          <w:rFonts w:ascii="宋体" w:eastAsia="宋体" w:hAnsi="宋体" w:cs="宋体"/>
          <w:color w:val="000000"/>
          <w:sz w:val="30"/>
        </w:rPr>
        <w:t>“</w:t>
      </w:r>
      <w:r>
        <w:rPr>
          <w:rFonts w:ascii="宋体" w:eastAsia="宋体" w:hAnsi="宋体" w:cs="宋体"/>
          <w:color w:val="000000"/>
          <w:sz w:val="30"/>
        </w:rPr>
        <w:t>弱点</w:t>
      </w:r>
      <w:r>
        <w:rPr>
          <w:rFonts w:ascii="宋体" w:eastAsia="宋体" w:hAnsi="宋体" w:cs="宋体"/>
          <w:color w:val="000000"/>
          <w:sz w:val="30"/>
        </w:rPr>
        <w:t>”</w:t>
      </w:r>
      <w:r>
        <w:rPr>
          <w:rFonts w:ascii="宋体" w:eastAsia="宋体" w:hAnsi="宋体" w:cs="宋体"/>
          <w:color w:val="000000"/>
          <w:sz w:val="30"/>
        </w:rPr>
        <w:t>在这一点及其它方面反映的是同一时期那些</w:t>
      </w:r>
      <w:r>
        <w:rPr>
          <w:rFonts w:ascii="宋体" w:eastAsia="宋体" w:hAnsi="宋体" w:cs="宋体"/>
          <w:color w:val="000000"/>
          <w:sz w:val="30"/>
        </w:rPr>
        <w:t>“</w:t>
      </w:r>
      <w:r>
        <w:rPr>
          <w:rFonts w:ascii="宋体" w:eastAsia="宋体" w:hAnsi="宋体" w:cs="宋体"/>
          <w:color w:val="000000"/>
          <w:sz w:val="30"/>
        </w:rPr>
        <w:t>专业哲人</w:t>
      </w:r>
      <w:r>
        <w:rPr>
          <w:rFonts w:ascii="宋体" w:eastAsia="宋体" w:hAnsi="宋体" w:cs="宋体"/>
          <w:color w:val="000000"/>
          <w:sz w:val="30"/>
        </w:rPr>
        <w:t>”</w:t>
      </w:r>
      <w:r>
        <w:rPr>
          <w:rFonts w:ascii="宋体" w:eastAsia="宋体" w:hAnsi="宋体" w:cs="宋体"/>
          <w:color w:val="000000"/>
          <w:sz w:val="30"/>
        </w:rPr>
        <w:t>对海</w:t>
      </w:r>
      <w:r>
        <w:rPr>
          <w:rFonts w:ascii="宋体" w:eastAsia="宋体" w:hAnsi="宋体" w:cs="宋体"/>
          <w:color w:val="000000"/>
          <w:sz w:val="30"/>
        </w:rPr>
        <w:t>德格尔的阅读弱点。萨特采纳科尔彬</w:t>
      </w:r>
      <w:r>
        <w:rPr>
          <w:rFonts w:ascii="宋体" w:eastAsia="宋体" w:hAnsi="宋体" w:cs="宋体"/>
          <w:color w:val="000000"/>
          <w:sz w:val="30"/>
        </w:rPr>
        <w:t>(Corbin)</w:t>
      </w:r>
      <w:r>
        <w:rPr>
          <w:rFonts w:ascii="宋体" w:eastAsia="宋体" w:hAnsi="宋体" w:cs="宋体"/>
          <w:color w:val="000000"/>
          <w:sz w:val="30"/>
        </w:rPr>
        <w:t>将</w:t>
      </w:r>
      <w:r>
        <w:rPr>
          <w:rFonts w:ascii="宋体" w:eastAsia="宋体" w:hAnsi="宋体" w:cs="宋体"/>
          <w:color w:val="000000"/>
          <w:sz w:val="30"/>
        </w:rPr>
        <w:t xml:space="preserve"> Dasein (</w:t>
      </w:r>
      <w:r>
        <w:rPr>
          <w:rFonts w:ascii="宋体" w:eastAsia="宋体" w:hAnsi="宋体" w:cs="宋体"/>
          <w:color w:val="000000"/>
          <w:sz w:val="30"/>
        </w:rPr>
        <w:t>缘在</w:t>
      </w:r>
      <w:r>
        <w:rPr>
          <w:rFonts w:ascii="宋体" w:eastAsia="宋体" w:hAnsi="宋体" w:cs="宋体"/>
          <w:color w:val="000000"/>
          <w:sz w:val="30"/>
        </w:rPr>
        <w:t>)</w:t>
      </w:r>
      <w:r>
        <w:rPr>
          <w:rFonts w:ascii="宋体" w:eastAsia="宋体" w:hAnsi="宋体" w:cs="宋体"/>
          <w:color w:val="000000"/>
          <w:sz w:val="30"/>
        </w:rPr>
        <w:t>译作</w:t>
      </w:r>
      <w:r>
        <w:rPr>
          <w:rFonts w:ascii="宋体" w:eastAsia="宋体" w:hAnsi="宋体" w:cs="宋体"/>
          <w:color w:val="000000"/>
          <w:sz w:val="30"/>
        </w:rPr>
        <w:t xml:space="preserve"> réalité-humaine (</w:t>
      </w:r>
      <w:r>
        <w:rPr>
          <w:rFonts w:ascii="宋体" w:eastAsia="宋体" w:hAnsi="宋体" w:cs="宋体"/>
          <w:color w:val="000000"/>
          <w:sz w:val="30"/>
        </w:rPr>
        <w:t>人的现实</w:t>
      </w:r>
      <w:r>
        <w:rPr>
          <w:rFonts w:ascii="宋体" w:eastAsia="宋体" w:hAnsi="宋体" w:cs="宋体"/>
          <w:color w:val="000000"/>
          <w:sz w:val="30"/>
        </w:rPr>
        <w:t>)</w:t>
      </w:r>
      <w:r>
        <w:rPr>
          <w:rFonts w:ascii="宋体" w:eastAsia="宋体" w:hAnsi="宋体" w:cs="宋体"/>
          <w:color w:val="000000"/>
          <w:sz w:val="30"/>
        </w:rPr>
        <w:t>的翻译</w:t>
      </w:r>
      <w:r>
        <w:rPr>
          <w:rFonts w:ascii="宋体" w:eastAsia="宋体" w:hAnsi="宋体" w:cs="宋体"/>
          <w:color w:val="000000"/>
          <w:sz w:val="30"/>
        </w:rPr>
        <w:t>(</w:t>
      </w:r>
      <w:r>
        <w:rPr>
          <w:rFonts w:ascii="宋体" w:eastAsia="宋体" w:hAnsi="宋体" w:cs="宋体"/>
          <w:color w:val="000000"/>
          <w:sz w:val="30"/>
        </w:rPr>
        <w:t>它有《存在与时间》的头四段已经警告过的后果无穷的一种畸变</w:t>
      </w:r>
      <w:r>
        <w:rPr>
          <w:rFonts w:ascii="宋体" w:eastAsia="宋体" w:hAnsi="宋体" w:cs="宋体"/>
          <w:color w:val="000000"/>
          <w:sz w:val="30"/>
        </w:rPr>
        <w:t>)</w:t>
      </w:r>
      <w:r>
        <w:rPr>
          <w:rFonts w:ascii="宋体" w:eastAsia="宋体" w:hAnsi="宋体" w:cs="宋体"/>
          <w:color w:val="000000"/>
          <w:sz w:val="30"/>
        </w:rPr>
        <w:t>，并将它当做某种话语的元素，以一种强调的语气谈</w:t>
      </w:r>
      <w:r>
        <w:rPr>
          <w:rFonts w:ascii="宋体" w:eastAsia="宋体" w:hAnsi="宋体" w:cs="宋体"/>
          <w:color w:val="000000"/>
          <w:sz w:val="30"/>
        </w:rPr>
        <w:t>“</w:t>
      </w:r>
      <w:r>
        <w:rPr>
          <w:rFonts w:ascii="宋体" w:eastAsia="宋体" w:hAnsi="宋体" w:cs="宋体"/>
          <w:color w:val="000000"/>
          <w:sz w:val="30"/>
        </w:rPr>
        <w:t>尼采和我们的作者，即巴塔耶，某种共同的人道主义</w:t>
      </w:r>
      <w:r>
        <w:rPr>
          <w:rFonts w:ascii="宋体" w:eastAsia="宋体" w:hAnsi="宋体" w:cs="宋体"/>
          <w:color w:val="000000"/>
          <w:sz w:val="30"/>
        </w:rPr>
        <w:t>”</w:t>
      </w:r>
      <w:r>
        <w:rPr>
          <w:rFonts w:ascii="宋体" w:eastAsia="宋体" w:hAnsi="宋体" w:cs="宋体"/>
          <w:color w:val="000000"/>
          <w:sz w:val="30"/>
        </w:rPr>
        <w:t>等等，所有这些在哲学上都是相当冒险的。我们要大家注意这一点以便澄清巴塔耶的文本与背景，同时，我们也并不怀疑这种冒险的历史必要性及其唤醒功能，后者曾是那个不属于我们的情境所付出的代价。所有这一切都值得承认。唤醒与时间是必要的。</w:t>
      </w:r>
    </w:p>
    <w:p w:rsidR="00854FAF" w:rsidRDefault="00025070">
      <w:pPr>
        <w:wordWrap w:val="0"/>
        <w:spacing w:line="440" w:lineRule="atLeast"/>
        <w:ind w:left="440"/>
        <w:textAlignment w:val="baseline"/>
        <w:rPr>
          <w:sz w:val="32"/>
        </w:rPr>
      </w:pPr>
      <w:r>
        <w:rPr>
          <w:rFonts w:ascii="楷体" w:eastAsia="楷体" w:hAnsi="楷体" w:cs="楷体"/>
          <w:color w:val="000000"/>
          <w:sz w:val="32"/>
        </w:rPr>
        <w:t>498</w:t>
      </w:r>
    </w:p>
    <w:p w:rsidR="00854FAF" w:rsidRDefault="00854FAF"/>
    <w:p w:rsidR="00854FAF" w:rsidRDefault="00854FAF">
      <w:pPr>
        <w:sectPr w:rsidR="00854FAF">
          <w:headerReference w:type="default" r:id="rId1079"/>
          <w:footerReference w:type="default" r:id="rId1080"/>
          <w:pgSz w:w="14460" w:h="21540"/>
          <w:pgMar w:top="1740" w:right="1640" w:bottom="1740" w:left="1640" w:header="1440" w:footer="1440" w:gutter="0"/>
          <w:cols w:space="720"/>
        </w:sectPr>
      </w:pPr>
    </w:p>
    <w:p w:rsidR="00854FAF" w:rsidRDefault="00025070">
      <w:pPr>
        <w:wordWrap w:val="0"/>
        <w:spacing w:line="680" w:lineRule="atLeast"/>
        <w:ind w:firstLine="20"/>
        <w:textAlignment w:val="baseline"/>
        <w:rPr>
          <w:sz w:val="40"/>
        </w:rPr>
      </w:pPr>
      <w:r>
        <w:rPr>
          <w:rFonts w:ascii="宋体" w:eastAsia="宋体" w:hAnsi="宋体" w:cs="宋体"/>
          <w:color w:val="000000"/>
          <w:sz w:val="40"/>
        </w:rPr>
        <w:lastRenderedPageBreak/>
        <w:t>意义、法则等的那种整体。因为黑格尔式的扬弃从不揭露绝对认知的那种掩盖形式，而是借助对这种形式的保持，所以它不折不扣地属于巴塔耶所说的那个</w:t>
      </w:r>
      <w:r>
        <w:rPr>
          <w:rFonts w:ascii="宋体" w:eastAsia="宋体" w:hAnsi="宋体" w:cs="宋体"/>
          <w:color w:val="000000"/>
          <w:sz w:val="40"/>
        </w:rPr>
        <w:t>“</w:t>
      </w:r>
      <w:r>
        <w:rPr>
          <w:rFonts w:ascii="宋体" w:eastAsia="宋体" w:hAnsi="宋体" w:cs="宋体"/>
          <w:color w:val="000000"/>
          <w:sz w:val="40"/>
        </w:rPr>
        <w:t>劳动世界</w:t>
      </w:r>
      <w:r>
        <w:rPr>
          <w:rFonts w:ascii="宋体" w:eastAsia="宋体" w:hAnsi="宋体" w:cs="宋体"/>
          <w:color w:val="000000"/>
          <w:sz w:val="40"/>
        </w:rPr>
        <w:t>”</w:t>
      </w:r>
      <w:r>
        <w:rPr>
          <w:rFonts w:ascii="宋体" w:eastAsia="宋体" w:hAnsi="宋体" w:cs="宋体"/>
          <w:color w:val="000000"/>
          <w:sz w:val="40"/>
        </w:rPr>
        <w:t>，即在其整体中不被如是察觉到的那个禁忌世界。</w:t>
      </w:r>
      <w:r>
        <w:rPr>
          <w:rFonts w:ascii="宋体" w:eastAsia="宋体" w:hAnsi="宋体" w:cs="宋体"/>
          <w:color w:val="000000"/>
          <w:sz w:val="40"/>
        </w:rPr>
        <w:t>“</w:t>
      </w:r>
      <w:r>
        <w:rPr>
          <w:rFonts w:ascii="宋体" w:eastAsia="宋体" w:hAnsi="宋体" w:cs="宋体"/>
          <w:color w:val="000000"/>
          <w:sz w:val="40"/>
        </w:rPr>
        <w:t>加上部分献给了劳动的人的集体性正是由这些禁忌来界定的，没有后者，前者就不大可能会变成这个它本质上如此的劳动世界。</w:t>
      </w:r>
      <w:r>
        <w:rPr>
          <w:rFonts w:ascii="宋体" w:eastAsia="宋体" w:hAnsi="宋体" w:cs="宋体"/>
          <w:color w:val="000000"/>
          <w:sz w:val="40"/>
        </w:rPr>
        <w:t>”(</w:t>
      </w:r>
      <w:r>
        <w:rPr>
          <w:rFonts w:ascii="宋体" w:eastAsia="宋体" w:hAnsi="宋体" w:cs="宋体"/>
          <w:color w:val="000000"/>
          <w:sz w:val="40"/>
        </w:rPr>
        <w:t>《爱欲主义》</w:t>
      </w:r>
      <w:r>
        <w:rPr>
          <w:rFonts w:ascii="宋体" w:eastAsia="宋体" w:hAnsi="宋体" w:cs="宋体"/>
          <w:color w:val="000000"/>
          <w:sz w:val="40"/>
        </w:rPr>
        <w:t>)</w:t>
      </w:r>
      <w:r>
        <w:rPr>
          <w:rFonts w:ascii="宋体" w:eastAsia="宋体" w:hAnsi="宋体" w:cs="宋体"/>
          <w:color w:val="000000"/>
          <w:sz w:val="40"/>
        </w:rPr>
        <w:t>因此黑格尔式的扬弃，大概应属于有限，大概会是一种禁忌到另一种禁忌的那种过渡形式，即禁忌的那种循环，作为禁忌真理的那种历史。因此，巴塔耶只能</w:t>
      </w:r>
      <w:r>
        <w:rPr>
          <w:rFonts w:ascii="宋体" w:eastAsia="宋体" w:hAnsi="宋体" w:cs="宋体"/>
          <w:color w:val="000000"/>
          <w:sz w:val="40"/>
        </w:rPr>
        <w:t>以类比的方式使用扬弃的那种空洞形式，去指称将意义世界与非意义世界联系起来的那种僭越关系，而这是前所未有的举措。这种变动是范式性的：一种内在于哲学的概念，即典型的思辨概念，被迫在某种书写中用来指称一种运动，而该运动确切地说构成了对一切可能的哲学素的那种超出。这个运动因而使哲学作为一种天真或自然</w:t>
      </w:r>
      <w:r>
        <w:rPr>
          <w:rFonts w:ascii="宋体" w:eastAsia="宋体" w:hAnsi="宋体" w:cs="宋体"/>
          <w:color w:val="000000"/>
          <w:sz w:val="40"/>
        </w:rPr>
        <w:t>(</w:t>
      </w:r>
      <w:r>
        <w:rPr>
          <w:rFonts w:ascii="宋体" w:eastAsia="宋体" w:hAnsi="宋体" w:cs="宋体"/>
          <w:color w:val="000000"/>
          <w:sz w:val="40"/>
        </w:rPr>
        <w:t>这在黑格尔那里也意味着文化的</w:t>
      </w:r>
      <w:r>
        <w:rPr>
          <w:rFonts w:ascii="宋体" w:eastAsia="宋体" w:hAnsi="宋体" w:cs="宋体"/>
          <w:color w:val="000000"/>
          <w:sz w:val="40"/>
        </w:rPr>
        <w:t>)</w:t>
      </w:r>
      <w:r>
        <w:rPr>
          <w:rFonts w:ascii="宋体" w:eastAsia="宋体" w:hAnsi="宋体" w:cs="宋体"/>
          <w:color w:val="000000"/>
          <w:sz w:val="40"/>
        </w:rPr>
        <w:t>的意识形式而显现。只要扬弃被扣留在有限中，它就是这种自然意识的囚徒。《精神现象学》中的那个</w:t>
      </w:r>
      <w:r>
        <w:rPr>
          <w:rFonts w:ascii="宋体" w:eastAsia="宋体" w:hAnsi="宋体" w:cs="宋体"/>
          <w:color w:val="000000"/>
          <w:sz w:val="40"/>
        </w:rPr>
        <w:t>“</w:t>
      </w:r>
      <w:r>
        <w:rPr>
          <w:rFonts w:ascii="宋体" w:eastAsia="宋体" w:hAnsi="宋体" w:cs="宋体"/>
          <w:color w:val="000000"/>
          <w:sz w:val="40"/>
        </w:rPr>
        <w:t>我们</w:t>
      </w:r>
      <w:r>
        <w:rPr>
          <w:rFonts w:ascii="宋体" w:eastAsia="宋体" w:hAnsi="宋体" w:cs="宋体"/>
          <w:color w:val="000000"/>
          <w:sz w:val="40"/>
        </w:rPr>
        <w:t>”</w:t>
      </w:r>
      <w:r>
        <w:rPr>
          <w:rFonts w:ascii="宋体" w:eastAsia="宋体" w:hAnsi="宋体" w:cs="宋体"/>
          <w:color w:val="000000"/>
          <w:sz w:val="40"/>
        </w:rPr>
        <w:t>，就徒劳地将自己当做那种对天真意识所不知者的认知来提供，因为这种天真意识深陷在其历史、其构</w:t>
      </w:r>
      <w:r>
        <w:rPr>
          <w:rFonts w:ascii="宋体" w:eastAsia="宋体" w:hAnsi="宋体" w:cs="宋体"/>
          <w:color w:val="000000"/>
          <w:sz w:val="40"/>
        </w:rPr>
        <w:t>形的那些规定性之中，这个</w:t>
      </w:r>
      <w:r>
        <w:rPr>
          <w:rFonts w:ascii="宋体" w:eastAsia="宋体" w:hAnsi="宋体" w:cs="宋体"/>
          <w:color w:val="000000"/>
          <w:sz w:val="40"/>
        </w:rPr>
        <w:t>“</w:t>
      </w:r>
      <w:r>
        <w:rPr>
          <w:rFonts w:ascii="宋体" w:eastAsia="宋体" w:hAnsi="宋体" w:cs="宋体"/>
          <w:color w:val="000000"/>
          <w:sz w:val="40"/>
        </w:rPr>
        <w:t>我们</w:t>
      </w:r>
      <w:r>
        <w:rPr>
          <w:rFonts w:ascii="宋体" w:eastAsia="宋体" w:hAnsi="宋体" w:cs="宋体"/>
          <w:color w:val="000000"/>
          <w:sz w:val="40"/>
        </w:rPr>
        <w:t>”</w:t>
      </w:r>
      <w:r>
        <w:rPr>
          <w:rFonts w:ascii="宋体" w:eastAsia="宋体" w:hAnsi="宋体" w:cs="宋体"/>
          <w:color w:val="000000"/>
          <w:sz w:val="40"/>
        </w:rPr>
        <w:t>始终是自然而通俗的，因为它只将这种过渡，这种过程的真理当做意义或价值的循环来思考。它从自然意识出发去展开意义或意义的欲望，而这种自然意识是自闭于以认知意义</w:t>
      </w:r>
      <w:r>
        <w:rPr>
          <w:rFonts w:ascii="宋体" w:eastAsia="宋体" w:hAnsi="宋体" w:cs="宋体"/>
          <w:color w:val="000000"/>
          <w:sz w:val="40"/>
        </w:rPr>
        <w:t>/</w:t>
      </w:r>
      <w:r>
        <w:rPr>
          <w:rFonts w:ascii="宋体" w:eastAsia="宋体" w:hAnsi="宋体" w:cs="宋体"/>
          <w:color w:val="000000"/>
          <w:sz w:val="40"/>
        </w:rPr>
        <w:t>方向为目的的循环当中的：总是从哪儿来到哪儿去。它看不到</w:t>
      </w:r>
      <w:r>
        <w:rPr>
          <w:rFonts w:ascii="宋体" w:eastAsia="宋体" w:hAnsi="宋体" w:cs="宋体"/>
          <w:color w:val="000000"/>
          <w:sz w:val="40"/>
        </w:rPr>
        <w:t>(</w:t>
      </w:r>
      <w:r>
        <w:rPr>
          <w:rFonts w:ascii="宋体" w:eastAsia="宋体" w:hAnsi="宋体" w:cs="宋体"/>
          <w:color w:val="000000"/>
          <w:sz w:val="40"/>
        </w:rPr>
        <w:t>意义的</w:t>
      </w:r>
      <w:r>
        <w:rPr>
          <w:rFonts w:ascii="宋体" w:eastAsia="宋体" w:hAnsi="宋体" w:cs="宋体"/>
          <w:color w:val="000000"/>
          <w:sz w:val="40"/>
        </w:rPr>
        <w:t>)</w:t>
      </w:r>
      <w:r>
        <w:rPr>
          <w:rFonts w:ascii="宋体" w:eastAsia="宋体" w:hAnsi="宋体" w:cs="宋体"/>
          <w:color w:val="000000"/>
          <w:sz w:val="40"/>
        </w:rPr>
        <w:t>历史从中脱颖而出的那个游戏的无基底。在此范围内，哲学、黑格尔式思辨、绝对认知及它们在其封闭范围中无止境地命令着和</w:t>
      </w:r>
    </w:p>
    <w:p w:rsidR="00854FAF" w:rsidRDefault="00025070">
      <w:pPr>
        <w:wordWrap w:val="0"/>
        <w:spacing w:line="480" w:lineRule="atLeast"/>
        <w:ind w:right="560"/>
        <w:jc w:val="right"/>
        <w:textAlignment w:val="baseline"/>
        <w:rPr>
          <w:sz w:val="36"/>
        </w:rPr>
      </w:pPr>
      <w:r>
        <w:rPr>
          <w:rFonts w:ascii="楷体" w:eastAsia="楷体" w:hAnsi="楷体" w:cs="楷体"/>
          <w:color w:val="000000"/>
          <w:sz w:val="36"/>
        </w:rPr>
        <w:t>499</w:t>
      </w:r>
    </w:p>
    <w:p w:rsidR="00854FAF" w:rsidRDefault="00854FAF"/>
    <w:p w:rsidR="00854FAF" w:rsidRDefault="00854FAF">
      <w:pPr>
        <w:sectPr w:rsidR="00854FAF">
          <w:headerReference w:type="default" r:id="rId1081"/>
          <w:footerReference w:type="default" r:id="rId1082"/>
          <w:pgSz w:w="14460" w:h="21540"/>
          <w:pgMar w:top="1780" w:right="1640" w:bottom="1780" w:left="1640" w:header="1480" w:footer="1480" w:gutter="0"/>
          <w:cols w:space="720"/>
        </w:sectPr>
      </w:pPr>
    </w:p>
    <w:p w:rsidR="00854FAF" w:rsidRDefault="00025070">
      <w:pPr>
        <w:wordWrap w:val="0"/>
        <w:spacing w:line="680" w:lineRule="atLeast"/>
        <w:ind w:left="20" w:right="20" w:hanging="20"/>
        <w:textAlignment w:val="baseline"/>
        <w:rPr>
          <w:sz w:val="42"/>
        </w:rPr>
      </w:pPr>
      <w:r>
        <w:rPr>
          <w:rFonts w:ascii="宋体" w:eastAsia="宋体" w:hAnsi="宋体" w:cs="宋体"/>
          <w:color w:val="000000"/>
          <w:sz w:val="42"/>
        </w:rPr>
        <w:lastRenderedPageBreak/>
        <w:t>将会命令的一切，就始终是一些自然的、依赖性的、通俗意识的规定性。这种自我意识是依赖性的。</w:t>
      </w:r>
    </w:p>
    <w:p w:rsidR="00854FAF" w:rsidRDefault="00025070">
      <w:pPr>
        <w:wordWrap w:val="0"/>
        <w:spacing w:line="680" w:lineRule="atLeast"/>
        <w:ind w:left="880" w:right="20" w:firstLine="820"/>
        <w:textAlignment w:val="baseline"/>
        <w:rPr>
          <w:sz w:val="41"/>
        </w:rPr>
      </w:pPr>
      <w:r>
        <w:rPr>
          <w:rFonts w:ascii="仿宋" w:eastAsia="仿宋" w:hAnsi="仿宋" w:cs="仿宋"/>
          <w:color w:val="000000"/>
          <w:sz w:val="41"/>
        </w:rPr>
        <w:t>从极端认知到一般知识</w:t>
      </w:r>
      <w:r>
        <w:rPr>
          <w:rFonts w:ascii="仿宋" w:eastAsia="仿宋" w:hAnsi="仿宋" w:cs="仿宋"/>
          <w:color w:val="000000"/>
          <w:sz w:val="41"/>
        </w:rPr>
        <w:t>——</w:t>
      </w:r>
      <w:r>
        <w:rPr>
          <w:rFonts w:ascii="仿宋" w:eastAsia="仿宋" w:hAnsi="仿宋" w:cs="仿宋"/>
          <w:color w:val="000000"/>
          <w:sz w:val="41"/>
        </w:rPr>
        <w:t>最普通的知识</w:t>
      </w:r>
      <w:r>
        <w:rPr>
          <w:rFonts w:ascii="仿宋" w:eastAsia="仿宋" w:hAnsi="仿宋" w:cs="仿宋"/>
          <w:color w:val="000000"/>
          <w:sz w:val="41"/>
        </w:rPr>
        <w:t>——</w:t>
      </w:r>
      <w:r>
        <w:rPr>
          <w:rFonts w:ascii="仿宋" w:eastAsia="仿宋" w:hAnsi="仿宋" w:cs="仿宋"/>
          <w:color w:val="000000"/>
          <w:sz w:val="41"/>
        </w:rPr>
        <w:t>即差异是零。在黑格尔那里，对世界的知识是第一个到来者的知识</w:t>
      </w:r>
      <w:r>
        <w:rPr>
          <w:rFonts w:ascii="仿宋" w:eastAsia="仿宋" w:hAnsi="仿宋" w:cs="仿宋"/>
          <w:color w:val="000000"/>
          <w:sz w:val="41"/>
        </w:rPr>
        <w:t>(</w:t>
      </w:r>
      <w:r>
        <w:rPr>
          <w:rFonts w:ascii="仿宋" w:eastAsia="仿宋" w:hAnsi="仿宋" w:cs="仿宋"/>
          <w:color w:val="000000"/>
          <w:sz w:val="41"/>
        </w:rPr>
        <w:t>这第一个到来者并非黑格尔，但却为黑格尔决定了那个关键问题：它触及的是疯狂与理性的那种差异：在这一点上，</w:t>
      </w:r>
      <w:r>
        <w:rPr>
          <w:rFonts w:ascii="仿宋" w:eastAsia="仿宋" w:hAnsi="仿宋" w:cs="仿宋"/>
          <w:color w:val="000000"/>
          <w:sz w:val="41"/>
        </w:rPr>
        <w:t>“</w:t>
      </w:r>
      <w:r>
        <w:rPr>
          <w:rFonts w:ascii="仿宋" w:eastAsia="仿宋" w:hAnsi="仿宋" w:cs="仿宋"/>
          <w:color w:val="000000"/>
          <w:sz w:val="41"/>
        </w:rPr>
        <w:t>绝对认知</w:t>
      </w:r>
      <w:r>
        <w:rPr>
          <w:rFonts w:ascii="仿宋" w:eastAsia="仿宋" w:hAnsi="仿宋" w:cs="仿宋"/>
          <w:color w:val="000000"/>
          <w:sz w:val="41"/>
        </w:rPr>
        <w:t>”</w:t>
      </w:r>
      <w:r>
        <w:rPr>
          <w:rFonts w:ascii="仿宋" w:eastAsia="仿宋" w:hAnsi="仿宋" w:cs="仿宋"/>
          <w:color w:val="000000"/>
          <w:sz w:val="41"/>
        </w:rPr>
        <w:t>肯定了那种通俗观念，并奠基于其上，成为其形式之一</w:t>
      </w:r>
      <w:r>
        <w:rPr>
          <w:rFonts w:ascii="仿宋" w:eastAsia="仿宋" w:hAnsi="仿宋" w:cs="仿宋"/>
          <w:color w:val="000000"/>
          <w:sz w:val="41"/>
        </w:rPr>
        <w:t>)</w:t>
      </w:r>
      <w:r>
        <w:rPr>
          <w:rFonts w:ascii="仿宋" w:eastAsia="仿宋" w:hAnsi="仿宋" w:cs="仿宋"/>
          <w:color w:val="000000"/>
          <w:sz w:val="41"/>
        </w:rPr>
        <w:t>。一般知识在我们身上如同另一种组织！</w:t>
      </w:r>
      <w:r>
        <w:rPr>
          <w:rFonts w:ascii="仿宋" w:eastAsia="仿宋" w:hAnsi="仿宋" w:cs="仿宋"/>
          <w:color w:val="000000"/>
          <w:sz w:val="41"/>
        </w:rPr>
        <w:t>……</w:t>
      </w:r>
      <w:r>
        <w:rPr>
          <w:rFonts w:ascii="仿宋" w:eastAsia="仿宋" w:hAnsi="仿宋" w:cs="仿宋"/>
          <w:color w:val="000000"/>
          <w:sz w:val="41"/>
        </w:rPr>
        <w:t>从某种意义上说，我只有离开这种</w:t>
      </w:r>
      <w:r>
        <w:rPr>
          <w:rFonts w:ascii="仿宋" w:eastAsia="仿宋" w:hAnsi="仿宋" w:cs="仿宋"/>
          <w:color w:val="000000"/>
          <w:sz w:val="41"/>
        </w:rPr>
        <w:t>“</w:t>
      </w:r>
      <w:r>
        <w:rPr>
          <w:rFonts w:ascii="仿宋" w:eastAsia="仿宋" w:hAnsi="仿宋" w:cs="仿宋"/>
          <w:color w:val="000000"/>
          <w:sz w:val="41"/>
        </w:rPr>
        <w:t>组织</w:t>
      </w:r>
      <w:r>
        <w:rPr>
          <w:rFonts w:ascii="仿宋" w:eastAsia="仿宋" w:hAnsi="仿宋" w:cs="仿宋"/>
          <w:color w:val="000000"/>
          <w:sz w:val="41"/>
        </w:rPr>
        <w:t>”</w:t>
      </w:r>
      <w:r>
        <w:rPr>
          <w:rFonts w:ascii="仿宋" w:eastAsia="仿宋" w:hAnsi="仿宋" w:cs="仿宋"/>
          <w:color w:val="000000"/>
          <w:sz w:val="41"/>
        </w:rPr>
        <w:t>才能看到它。也许，我应当立即说的是：我能看到它的这个条件恐怕就是去死。</w:t>
      </w:r>
      <w:r>
        <w:rPr>
          <w:rFonts w:ascii="仿宋" w:eastAsia="仿宋" w:hAnsi="仿宋" w:cs="仿宋"/>
          <w:color w:val="000000"/>
          <w:sz w:val="41"/>
        </w:rPr>
        <w:t>(</w:t>
      </w:r>
      <w:r>
        <w:rPr>
          <w:rFonts w:ascii="仿宋" w:eastAsia="仿宋" w:hAnsi="仿宋" w:cs="仿宋"/>
          <w:color w:val="000000"/>
          <w:sz w:val="41"/>
        </w:rPr>
        <w:t>因此</w:t>
      </w:r>
      <w:r>
        <w:rPr>
          <w:rFonts w:ascii="仿宋" w:eastAsia="仿宋" w:hAnsi="仿宋" w:cs="仿宋"/>
          <w:color w:val="000000"/>
          <w:sz w:val="41"/>
        </w:rPr>
        <w:t>)</w:t>
      </w:r>
      <w:r>
        <w:rPr>
          <w:rFonts w:ascii="仿宋" w:eastAsia="仿宋" w:hAnsi="仿宋" w:cs="仿宋"/>
          <w:color w:val="000000"/>
          <w:sz w:val="41"/>
        </w:rPr>
        <w:t>在任何时候我大概都不可能看到它！</w:t>
      </w:r>
      <w:r>
        <w:rPr>
          <w:rFonts w:ascii="仿宋" w:eastAsia="仿宋" w:hAnsi="仿宋" w:cs="仿宋"/>
          <w:color w:val="000000"/>
          <w:sz w:val="41"/>
        </w:rPr>
        <w:t>(</w:t>
      </w:r>
      <w:r>
        <w:rPr>
          <w:rFonts w:ascii="仿宋" w:eastAsia="仿宋" w:hAnsi="仿宋" w:cs="仿宋"/>
          <w:color w:val="000000"/>
          <w:sz w:val="41"/>
        </w:rPr>
        <w:t>《沉思方法》</w:t>
      </w:r>
      <w:r>
        <w:rPr>
          <w:rFonts w:ascii="仿宋" w:eastAsia="仿宋" w:hAnsi="仿宋" w:cs="仿宋"/>
          <w:color w:val="000000"/>
          <w:sz w:val="41"/>
        </w:rPr>
        <w:t>)</w:t>
      </w:r>
    </w:p>
    <w:p w:rsidR="00854FAF" w:rsidRDefault="00025070">
      <w:pPr>
        <w:wordWrap w:val="0"/>
        <w:spacing w:line="680" w:lineRule="atLeast"/>
        <w:ind w:left="40" w:firstLine="820"/>
        <w:textAlignment w:val="baseline"/>
        <w:rPr>
          <w:sz w:val="42"/>
        </w:rPr>
      </w:pPr>
      <w:r>
        <w:rPr>
          <w:rFonts w:ascii="宋体" w:eastAsia="宋体" w:hAnsi="宋体" w:cs="宋体"/>
          <w:color w:val="000000"/>
          <w:sz w:val="42"/>
        </w:rPr>
        <w:t>如果整个意义的历史，以这个画面的一角，用奴</w:t>
      </w:r>
      <w:r>
        <w:rPr>
          <w:rFonts w:ascii="宋体" w:eastAsia="宋体" w:hAnsi="宋体" w:cs="宋体"/>
          <w:color w:val="000000"/>
          <w:sz w:val="42"/>
        </w:rPr>
        <w:t>隶这个构形去聚集并再现的话，如果黑格尔的话语、大写的逻辑、科热夫所说的那本大写的书都是奴隶</w:t>
      </w:r>
      <w:r>
        <w:rPr>
          <w:rFonts w:ascii="宋体" w:eastAsia="宋体" w:hAnsi="宋体" w:cs="宋体"/>
          <w:color w:val="000000"/>
          <w:sz w:val="42"/>
        </w:rPr>
        <w:t>(</w:t>
      </w:r>
      <w:r>
        <w:rPr>
          <w:rFonts w:ascii="宋体" w:eastAsia="宋体" w:hAnsi="宋体" w:cs="宋体"/>
          <w:color w:val="000000"/>
          <w:sz w:val="42"/>
        </w:rPr>
        <w:t>的</w:t>
      </w:r>
      <w:r>
        <w:rPr>
          <w:rFonts w:ascii="宋体" w:eastAsia="宋体" w:hAnsi="宋体" w:cs="宋体"/>
          <w:color w:val="000000"/>
          <w:sz w:val="42"/>
        </w:rPr>
        <w:t>)</w:t>
      </w:r>
      <w:r>
        <w:rPr>
          <w:rFonts w:ascii="宋体" w:eastAsia="宋体" w:hAnsi="宋体" w:cs="宋体"/>
          <w:color w:val="000000"/>
          <w:sz w:val="42"/>
        </w:rPr>
        <w:t>，即劳动</w:t>
      </w:r>
      <w:r>
        <w:rPr>
          <w:rFonts w:ascii="宋体" w:eastAsia="宋体" w:hAnsi="宋体" w:cs="宋体"/>
          <w:color w:val="000000"/>
          <w:sz w:val="42"/>
        </w:rPr>
        <w:t>(</w:t>
      </w:r>
      <w:r>
        <w:rPr>
          <w:rFonts w:ascii="宋体" w:eastAsia="宋体" w:hAnsi="宋体" w:cs="宋体"/>
          <w:color w:val="000000"/>
          <w:sz w:val="42"/>
        </w:rPr>
        <w:t>者的</w:t>
      </w:r>
      <w:r>
        <w:rPr>
          <w:rFonts w:ascii="宋体" w:eastAsia="宋体" w:hAnsi="宋体" w:cs="宋体"/>
          <w:color w:val="000000"/>
          <w:sz w:val="42"/>
        </w:rPr>
        <w:t>)</w:t>
      </w:r>
      <w:r>
        <w:rPr>
          <w:rFonts w:ascii="宋体" w:eastAsia="宋体" w:hAnsi="宋体" w:cs="宋体"/>
          <w:color w:val="000000"/>
          <w:sz w:val="42"/>
        </w:rPr>
        <w:t>语言的话，那它们就可以从左到右或从右到左地被阅读，要么作为反动运动，要么作为革命运动被阅读，或者同时二者兼而有之。说借助书写对大写的书的那种僭越只能在某种既定意义中去阅读大概是荒谬的。由于扬弃的形式是在僭越中得以保持的，这种说法就恐怕是荒谬的，而且对意义的出越也是因为意义过满之故。从右到左或从左到右：这两个相互矛盾而又过于明智</w:t>
      </w:r>
      <w:r>
        <w:rPr>
          <w:rFonts w:ascii="宋体" w:eastAsia="宋体" w:hAnsi="宋体" w:cs="宋体"/>
          <w:color w:val="000000"/>
          <w:sz w:val="42"/>
        </w:rPr>
        <w:t>/</w:t>
      </w:r>
      <w:r>
        <w:rPr>
          <w:rFonts w:ascii="宋体" w:eastAsia="宋体" w:hAnsi="宋体" w:cs="宋体"/>
          <w:color w:val="000000"/>
          <w:sz w:val="42"/>
        </w:rPr>
        <w:t>方向明确的提议，同样地都缺乏恰当性。而且在某个既定的点上。</w:t>
      </w:r>
    </w:p>
    <w:p w:rsidR="00854FAF" w:rsidRDefault="00025070">
      <w:pPr>
        <w:wordWrap w:val="0"/>
        <w:spacing w:line="680" w:lineRule="atLeast"/>
        <w:ind w:left="100" w:firstLine="820"/>
        <w:textAlignment w:val="baseline"/>
        <w:rPr>
          <w:sz w:val="42"/>
        </w:rPr>
      </w:pPr>
      <w:r>
        <w:rPr>
          <w:rFonts w:ascii="宋体" w:eastAsia="宋体" w:hAnsi="宋体" w:cs="宋体"/>
          <w:color w:val="000000"/>
          <w:sz w:val="42"/>
        </w:rPr>
        <w:t>非常确定的</w:t>
      </w:r>
      <w:r>
        <w:rPr>
          <w:rFonts w:ascii="宋体" w:eastAsia="宋体" w:hAnsi="宋体" w:cs="宋体"/>
          <w:color w:val="000000"/>
          <w:sz w:val="42"/>
        </w:rPr>
        <w:t>点上。因此，必须看到这种非恰当性并且尽可能地去监视其后果。如果绝对地拒绝控制这种承认的话，</w:t>
      </w:r>
    </w:p>
    <w:p w:rsidR="00854FAF" w:rsidRDefault="00025070">
      <w:pPr>
        <w:wordWrap w:val="0"/>
        <w:spacing w:line="680" w:lineRule="atLeast"/>
        <w:ind w:left="520"/>
        <w:textAlignment w:val="baseline"/>
        <w:rPr>
          <w:sz w:val="42"/>
        </w:rPr>
      </w:pPr>
      <w:r>
        <w:rPr>
          <w:rFonts w:ascii="宋体" w:eastAsia="宋体" w:hAnsi="宋体" w:cs="宋体"/>
          <w:color w:val="000000"/>
          <w:sz w:val="42"/>
        </w:rPr>
        <w:t>500</w:t>
      </w:r>
    </w:p>
    <w:p w:rsidR="00854FAF" w:rsidRDefault="00854FAF"/>
    <w:p w:rsidR="00854FAF" w:rsidRDefault="00854FAF">
      <w:pPr>
        <w:sectPr w:rsidR="00854FAF">
          <w:headerReference w:type="default" r:id="rId1083"/>
          <w:footerReference w:type="default" r:id="rId1084"/>
          <w:pgSz w:w="14460" w:h="21540"/>
          <w:pgMar w:top="1780" w:right="1620" w:bottom="1780" w:left="1620" w:header="1480" w:footer="1480" w:gutter="0"/>
          <w:cols w:space="720"/>
        </w:sectPr>
      </w:pPr>
    </w:p>
    <w:p w:rsidR="00854FAF" w:rsidRDefault="00025070">
      <w:pPr>
        <w:wordWrap w:val="0"/>
        <w:spacing w:line="700" w:lineRule="atLeast"/>
        <w:ind w:left="40" w:right="20"/>
        <w:textAlignment w:val="baseline"/>
        <w:rPr>
          <w:sz w:val="40"/>
        </w:rPr>
      </w:pPr>
      <w:r>
        <w:rPr>
          <w:rFonts w:ascii="宋体" w:eastAsia="宋体" w:hAnsi="宋体" w:cs="宋体"/>
          <w:color w:val="000000"/>
          <w:sz w:val="40"/>
        </w:rPr>
        <w:lastRenderedPageBreak/>
        <w:t>我们大概就会对一般策略毫不了解。如果有人提供它，如果有人放弃它，如果有人将它交给无论何人之手：无论是右手还是左手。</w:t>
      </w:r>
    </w:p>
    <w:p w:rsidR="00854FAF" w:rsidRDefault="00025070">
      <w:pPr>
        <w:wordWrap w:val="0"/>
        <w:spacing w:line="700" w:lineRule="atLeast"/>
        <w:ind w:left="880" w:right="20" w:firstLine="780"/>
        <w:textAlignment w:val="baseline"/>
        <w:rPr>
          <w:sz w:val="39"/>
        </w:rPr>
      </w:pPr>
      <w:r>
        <w:rPr>
          <w:rFonts w:ascii="仿宋" w:eastAsia="仿宋" w:hAnsi="仿宋" w:cs="仿宋"/>
          <w:color w:val="000000"/>
          <w:sz w:val="39"/>
        </w:rPr>
        <w:t>……“</w:t>
      </w:r>
      <w:r>
        <w:rPr>
          <w:rFonts w:ascii="仿宋" w:eastAsia="仿宋" w:hAnsi="仿宋" w:cs="仿宋"/>
          <w:color w:val="000000"/>
          <w:sz w:val="39"/>
        </w:rPr>
        <w:t>我只有离开这种</w:t>
      </w:r>
      <w:r>
        <w:rPr>
          <w:rFonts w:ascii="仿宋" w:eastAsia="仿宋" w:hAnsi="仿宋" w:cs="仿宋"/>
          <w:color w:val="000000"/>
          <w:sz w:val="39"/>
        </w:rPr>
        <w:t>‘</w:t>
      </w:r>
      <w:r>
        <w:rPr>
          <w:rFonts w:ascii="仿宋" w:eastAsia="仿宋" w:hAnsi="仿宋" w:cs="仿宋"/>
          <w:color w:val="000000"/>
          <w:sz w:val="39"/>
        </w:rPr>
        <w:t>组织</w:t>
      </w:r>
      <w:r>
        <w:rPr>
          <w:rFonts w:ascii="仿宋" w:eastAsia="仿宋" w:hAnsi="仿宋" w:cs="仿宋"/>
          <w:color w:val="000000"/>
          <w:sz w:val="39"/>
        </w:rPr>
        <w:t>’</w:t>
      </w:r>
      <w:r>
        <w:rPr>
          <w:rFonts w:ascii="仿宋" w:eastAsia="仿宋" w:hAnsi="仿宋" w:cs="仿宋"/>
          <w:color w:val="000000"/>
          <w:sz w:val="39"/>
        </w:rPr>
        <w:t>才能看到它。也许，我应当立即说的是：我能看到它的这个条件恐怕就是去死。</w:t>
      </w:r>
      <w:r>
        <w:rPr>
          <w:rFonts w:ascii="仿宋" w:eastAsia="仿宋" w:hAnsi="仿宋" w:cs="仿宋"/>
          <w:color w:val="000000"/>
          <w:sz w:val="39"/>
        </w:rPr>
        <w:t>(</w:t>
      </w:r>
      <w:r>
        <w:rPr>
          <w:rFonts w:ascii="仿宋" w:eastAsia="仿宋" w:hAnsi="仿宋" w:cs="仿宋"/>
          <w:color w:val="000000"/>
          <w:sz w:val="39"/>
        </w:rPr>
        <w:t>因此</w:t>
      </w:r>
      <w:r>
        <w:rPr>
          <w:rFonts w:ascii="仿宋" w:eastAsia="仿宋" w:hAnsi="仿宋" w:cs="仿宋"/>
          <w:color w:val="000000"/>
          <w:sz w:val="39"/>
        </w:rPr>
        <w:t>)</w:t>
      </w:r>
      <w:r>
        <w:rPr>
          <w:rFonts w:ascii="仿宋" w:eastAsia="仿宋" w:hAnsi="仿宋" w:cs="仿宋"/>
          <w:color w:val="000000"/>
          <w:sz w:val="39"/>
        </w:rPr>
        <w:t>在任何时候我大概都不可能看到它！</w:t>
      </w:r>
      <w:r>
        <w:rPr>
          <w:rFonts w:ascii="仿宋" w:eastAsia="仿宋" w:hAnsi="仿宋" w:cs="仿宋"/>
          <w:color w:val="000000"/>
          <w:sz w:val="39"/>
        </w:rPr>
        <w:t>”</w:t>
      </w:r>
    </w:p>
    <w:p w:rsidR="00854FAF" w:rsidRDefault="00025070">
      <w:pPr>
        <w:wordWrap w:val="0"/>
        <w:spacing w:line="700" w:lineRule="atLeast"/>
        <w:ind w:left="40" w:firstLine="840"/>
        <w:textAlignment w:val="baseline"/>
        <w:rPr>
          <w:sz w:val="40"/>
        </w:rPr>
      </w:pPr>
      <w:r>
        <w:rPr>
          <w:rFonts w:ascii="宋体" w:eastAsia="宋体" w:hAnsi="宋体" w:cs="宋体"/>
          <w:color w:val="000000"/>
          <w:sz w:val="40"/>
        </w:rPr>
        <w:t>因此，存在着绝对认知的那种一般组织及</w:t>
      </w:r>
      <w:r>
        <w:rPr>
          <w:rFonts w:ascii="宋体" w:eastAsia="宋体" w:hAnsi="宋体" w:cs="宋体"/>
          <w:color w:val="000000"/>
          <w:sz w:val="40"/>
        </w:rPr>
        <w:t>“</w:t>
      </w:r>
      <w:r>
        <w:rPr>
          <w:rFonts w:ascii="宋体" w:eastAsia="宋体" w:hAnsi="宋体" w:cs="宋体"/>
          <w:color w:val="000000"/>
          <w:sz w:val="40"/>
        </w:rPr>
        <w:t>眼睛</w:t>
      </w:r>
      <w:r>
        <w:rPr>
          <w:rFonts w:ascii="宋体" w:eastAsia="宋体" w:hAnsi="宋体" w:cs="宋体"/>
          <w:color w:val="000000"/>
          <w:sz w:val="40"/>
        </w:rPr>
        <w:t>”¹</w:t>
      </w:r>
      <w:r>
        <w:rPr>
          <w:rFonts w:ascii="宋体" w:eastAsia="宋体" w:hAnsi="宋体" w:cs="宋体"/>
          <w:color w:val="000000"/>
          <w:sz w:val="40"/>
        </w:rPr>
        <w:t>的必然消失的睁开。一个文本与一种注视。意义的依赖性与对死亡的警醒。</w:t>
      </w:r>
      <w:r>
        <w:rPr>
          <w:rFonts w:ascii="宋体" w:eastAsia="宋体" w:hAnsi="宋体" w:cs="宋体"/>
          <w:color w:val="000000"/>
          <w:sz w:val="40"/>
        </w:rPr>
        <w:t>一种次要的书写与一种主要的光明。</w:t>
      </w:r>
    </w:p>
    <w:p w:rsidR="00854FAF" w:rsidRDefault="00025070">
      <w:pPr>
        <w:wordWrap w:val="0"/>
        <w:spacing w:line="700" w:lineRule="atLeast"/>
        <w:ind w:left="40" w:firstLine="840"/>
        <w:textAlignment w:val="baseline"/>
        <w:rPr>
          <w:sz w:val="40"/>
        </w:rPr>
      </w:pPr>
      <w:r>
        <w:rPr>
          <w:rFonts w:ascii="宋体" w:eastAsia="宋体" w:hAnsi="宋体" w:cs="宋体"/>
          <w:color w:val="000000"/>
          <w:sz w:val="40"/>
        </w:rPr>
        <w:t>从一个到另一个，彻底的另一个文本。它在沉默中勾勒眼睛的结构，描述那种开口，在策划</w:t>
      </w:r>
      <w:r>
        <w:rPr>
          <w:rFonts w:ascii="宋体" w:eastAsia="宋体" w:hAnsi="宋体" w:cs="宋体"/>
          <w:color w:val="000000"/>
          <w:sz w:val="40"/>
        </w:rPr>
        <w:t>“</w:t>
      </w:r>
      <w:r>
        <w:rPr>
          <w:rFonts w:ascii="宋体" w:eastAsia="宋体" w:hAnsi="宋体" w:cs="宋体"/>
          <w:color w:val="000000"/>
          <w:sz w:val="40"/>
        </w:rPr>
        <w:t>绝对分裂</w:t>
      </w:r>
      <w:r>
        <w:rPr>
          <w:rFonts w:ascii="宋体" w:eastAsia="宋体" w:hAnsi="宋体" w:cs="宋体"/>
          <w:color w:val="000000"/>
          <w:sz w:val="40"/>
        </w:rPr>
        <w:t>”</w:t>
      </w:r>
      <w:r>
        <w:rPr>
          <w:rFonts w:ascii="宋体" w:eastAsia="宋体" w:hAnsi="宋体" w:cs="宋体"/>
          <w:color w:val="000000"/>
          <w:sz w:val="40"/>
        </w:rPr>
        <w:t>中历险，它彻底地撕裂自己以便仍能自供给阅读而重新变得</w:t>
      </w:r>
      <w:r>
        <w:rPr>
          <w:rFonts w:ascii="宋体" w:eastAsia="宋体" w:hAnsi="宋体" w:cs="宋体"/>
          <w:color w:val="000000"/>
          <w:sz w:val="40"/>
        </w:rPr>
        <w:t>“</w:t>
      </w:r>
      <w:r>
        <w:rPr>
          <w:rFonts w:ascii="宋体" w:eastAsia="宋体" w:hAnsi="宋体" w:cs="宋体"/>
          <w:color w:val="000000"/>
          <w:sz w:val="40"/>
        </w:rPr>
        <w:t>牢固</w:t>
      </w:r>
      <w:r>
        <w:rPr>
          <w:rFonts w:ascii="宋体" w:eastAsia="宋体" w:hAnsi="宋体" w:cs="宋体"/>
          <w:color w:val="000000"/>
          <w:sz w:val="40"/>
        </w:rPr>
        <w:t>”</w:t>
      </w:r>
      <w:r>
        <w:rPr>
          <w:rFonts w:ascii="宋体" w:eastAsia="宋体" w:hAnsi="宋体" w:cs="宋体"/>
          <w:color w:val="000000"/>
          <w:sz w:val="40"/>
        </w:rPr>
        <w:t>而具有依赖性的组织。</w:t>
      </w:r>
    </w:p>
    <w:p w:rsidR="00854FAF" w:rsidRDefault="00854FAF">
      <w:pPr>
        <w:wordWrap w:val="0"/>
        <w:spacing w:line="720" w:lineRule="exact"/>
        <w:textAlignment w:val="baseline"/>
        <w:rPr>
          <w:sz w:val="40"/>
        </w:rPr>
      </w:pPr>
    </w:p>
    <w:p w:rsidR="00854FAF" w:rsidRDefault="00854FAF">
      <w:pPr>
        <w:wordWrap w:val="0"/>
        <w:spacing w:line="720" w:lineRule="exact"/>
        <w:textAlignment w:val="baseline"/>
        <w:rPr>
          <w:sz w:val="40"/>
        </w:rPr>
      </w:pPr>
    </w:p>
    <w:p w:rsidR="00854FAF" w:rsidRDefault="00854FAF">
      <w:pPr>
        <w:wordWrap w:val="0"/>
        <w:spacing w:line="720" w:lineRule="exact"/>
        <w:textAlignment w:val="baseline"/>
        <w:rPr>
          <w:sz w:val="40"/>
        </w:rPr>
      </w:pPr>
    </w:p>
    <w:p w:rsidR="00854FAF" w:rsidRDefault="00854FAF">
      <w:pPr>
        <w:wordWrap w:val="0"/>
        <w:spacing w:line="720" w:lineRule="exact"/>
        <w:textAlignment w:val="baseline"/>
        <w:rPr>
          <w:sz w:val="40"/>
        </w:rPr>
      </w:pPr>
    </w:p>
    <w:p w:rsidR="00854FAF" w:rsidRDefault="00854FAF">
      <w:pPr>
        <w:wordWrap w:val="0"/>
        <w:spacing w:line="720" w:lineRule="exact"/>
        <w:textAlignment w:val="baseline"/>
        <w:rPr>
          <w:sz w:val="40"/>
        </w:rPr>
      </w:pPr>
    </w:p>
    <w:p w:rsidR="00854FAF" w:rsidRDefault="00854FAF">
      <w:pPr>
        <w:wordWrap w:val="0"/>
        <w:spacing w:line="720" w:lineRule="exact"/>
        <w:textAlignment w:val="baseline"/>
        <w:rPr>
          <w:sz w:val="40"/>
        </w:rPr>
      </w:pPr>
    </w:p>
    <w:p w:rsidR="00854FAF" w:rsidRDefault="00854FAF">
      <w:pPr>
        <w:wordWrap w:val="0"/>
        <w:spacing w:line="720" w:lineRule="exact"/>
        <w:textAlignment w:val="baseline"/>
        <w:rPr>
          <w:sz w:val="40"/>
        </w:rPr>
      </w:pPr>
    </w:p>
    <w:p w:rsidR="00854FAF" w:rsidRDefault="00854FAF">
      <w:pPr>
        <w:wordWrap w:val="0"/>
        <w:spacing w:line="720" w:lineRule="exact"/>
        <w:textAlignment w:val="baseline"/>
        <w:rPr>
          <w:sz w:val="40"/>
        </w:rPr>
      </w:pPr>
    </w:p>
    <w:p w:rsidR="00854FAF" w:rsidRDefault="00025070">
      <w:pPr>
        <w:wordWrap w:val="0"/>
        <w:spacing w:line="700" w:lineRule="atLeast"/>
        <w:ind w:left="80"/>
        <w:textAlignment w:val="baseline"/>
        <w:rPr>
          <w:sz w:val="40"/>
        </w:rPr>
      </w:pPr>
      <w:r>
        <w:rPr>
          <w:rFonts w:ascii="宋体" w:eastAsia="宋体" w:hAnsi="宋体" w:cs="宋体"/>
          <w:color w:val="000000"/>
          <w:sz w:val="40"/>
          <w:u w:val="single"/>
        </w:rPr>
        <w:t xml:space="preserve">              </w:t>
      </w:r>
    </w:p>
    <w:p w:rsidR="00854FAF" w:rsidRDefault="00854FAF">
      <w:pPr>
        <w:wordWrap w:val="0"/>
        <w:spacing w:line="420" w:lineRule="exact"/>
        <w:textAlignment w:val="baseline"/>
        <w:rPr>
          <w:sz w:val="34"/>
        </w:rPr>
      </w:pPr>
    </w:p>
    <w:p w:rsidR="00854FAF" w:rsidRDefault="00025070">
      <w:pPr>
        <w:wordWrap w:val="0"/>
        <w:spacing w:line="460" w:lineRule="atLeast"/>
        <w:ind w:left="40"/>
        <w:textAlignment w:val="baseline"/>
        <w:rPr>
          <w:sz w:val="34"/>
        </w:rPr>
      </w:pPr>
      <w:r>
        <w:rPr>
          <w:rFonts w:ascii="仿宋" w:eastAsia="仿宋" w:hAnsi="仿宋" w:cs="仿宋"/>
          <w:color w:val="000000"/>
          <w:sz w:val="34"/>
        </w:rPr>
        <w:t xml:space="preserve">I </w:t>
      </w:r>
      <w:r>
        <w:rPr>
          <w:rFonts w:ascii="仿宋" w:eastAsia="仿宋" w:hAnsi="仿宋" w:cs="仿宋"/>
          <w:color w:val="000000"/>
          <w:sz w:val="34"/>
        </w:rPr>
        <w:t>借用巴塔耶作品</w:t>
      </w:r>
      <w:r>
        <w:rPr>
          <w:rFonts w:ascii="仿宋" w:eastAsia="仿宋" w:hAnsi="仿宋" w:cs="仿宋"/>
          <w:color w:val="000000"/>
          <w:sz w:val="34"/>
        </w:rPr>
        <w:t>“</w:t>
      </w:r>
      <w:r>
        <w:rPr>
          <w:rFonts w:ascii="仿宋" w:eastAsia="仿宋" w:hAnsi="仿宋" w:cs="仿宋"/>
          <w:color w:val="000000"/>
          <w:sz w:val="34"/>
        </w:rPr>
        <w:t>眼睛的历史</w:t>
      </w:r>
      <w:r>
        <w:rPr>
          <w:rFonts w:ascii="仿宋" w:eastAsia="仿宋" w:hAnsi="仿宋" w:cs="仿宋"/>
          <w:color w:val="000000"/>
          <w:sz w:val="34"/>
        </w:rPr>
        <w:t>”( Histoire de l’ oeil)</w:t>
      </w:r>
      <w:r>
        <w:rPr>
          <w:rFonts w:ascii="仿宋" w:eastAsia="仿宋" w:hAnsi="仿宋" w:cs="仿宋"/>
          <w:color w:val="000000"/>
          <w:sz w:val="34"/>
        </w:rPr>
        <w:t>的用意。</w:t>
      </w:r>
      <w:r>
        <w:rPr>
          <w:rFonts w:ascii="仿宋" w:eastAsia="仿宋" w:hAnsi="仿宋" w:cs="仿宋"/>
          <w:color w:val="000000"/>
          <w:sz w:val="34"/>
        </w:rPr>
        <w:t>————</w:t>
      </w:r>
      <w:r>
        <w:rPr>
          <w:rFonts w:ascii="仿宋" w:eastAsia="仿宋" w:hAnsi="仿宋" w:cs="仿宋"/>
          <w:color w:val="000000"/>
          <w:sz w:val="34"/>
        </w:rPr>
        <w:t>译者注</w:t>
      </w:r>
    </w:p>
    <w:p w:rsidR="00854FAF" w:rsidRDefault="00025070">
      <w:pPr>
        <w:wordWrap w:val="0"/>
        <w:spacing w:line="480" w:lineRule="atLeast"/>
        <w:ind w:right="540"/>
        <w:jc w:val="right"/>
        <w:textAlignment w:val="baseline"/>
        <w:rPr>
          <w:sz w:val="35"/>
        </w:rPr>
      </w:pPr>
      <w:r>
        <w:rPr>
          <w:rFonts w:ascii="楷体" w:eastAsia="楷体" w:hAnsi="楷体" w:cs="楷体"/>
          <w:color w:val="000000"/>
          <w:sz w:val="35"/>
        </w:rPr>
        <w:t>501</w:t>
      </w:r>
    </w:p>
    <w:p w:rsidR="00854FAF" w:rsidRDefault="00854FAF"/>
    <w:p w:rsidR="00854FAF" w:rsidRDefault="00854FAF">
      <w:pPr>
        <w:sectPr w:rsidR="00854FAF">
          <w:headerReference w:type="default" r:id="rId1085"/>
          <w:footerReference w:type="default" r:id="rId1086"/>
          <w:pgSz w:w="14460" w:h="21540"/>
          <w:pgMar w:top="1840" w:right="1640" w:bottom="1840" w:left="1640" w:header="1540" w:footer="1540" w:gutter="0"/>
          <w:cols w:space="720"/>
        </w:sectPr>
      </w:pPr>
    </w:p>
    <w:p w:rsidR="00854FAF" w:rsidRDefault="00025070">
      <w:pPr>
        <w:wordWrap w:val="0"/>
        <w:spacing w:line="1100" w:lineRule="atLeast"/>
        <w:ind w:left="20" w:right="2620"/>
        <w:textAlignment w:val="baseline"/>
        <w:rPr>
          <w:sz w:val="78"/>
        </w:rPr>
      </w:pPr>
      <w:r>
        <w:rPr>
          <w:rFonts w:ascii="宋体" w:eastAsia="宋体" w:hAnsi="宋体" w:cs="宋体"/>
          <w:color w:val="000000"/>
          <w:sz w:val="78"/>
        </w:rPr>
        <w:lastRenderedPageBreak/>
        <w:t>人文科学话语中的结构、符号与游戏</w:t>
      </w:r>
    </w:p>
    <w:p w:rsidR="00854FAF" w:rsidRDefault="00854FAF">
      <w:pPr>
        <w:wordWrap w:val="0"/>
        <w:spacing w:line="660" w:lineRule="exact"/>
        <w:textAlignment w:val="baseline"/>
        <w:rPr>
          <w:sz w:val="41"/>
        </w:rPr>
      </w:pPr>
    </w:p>
    <w:p w:rsidR="00854FAF" w:rsidRDefault="00025070">
      <w:pPr>
        <w:wordWrap w:val="0"/>
        <w:spacing w:line="640" w:lineRule="atLeast"/>
        <w:ind w:left="3860" w:right="120"/>
        <w:jc w:val="center"/>
        <w:textAlignment w:val="baseline"/>
        <w:rPr>
          <w:sz w:val="41"/>
        </w:rPr>
      </w:pPr>
      <w:r>
        <w:rPr>
          <w:rFonts w:ascii="宋体" w:eastAsia="宋体" w:hAnsi="宋体" w:cs="宋体"/>
          <w:color w:val="000000"/>
          <w:sz w:val="41"/>
        </w:rPr>
        <w:t>对解释的解释比对事物的解释有更多的事要做。</w:t>
      </w:r>
    </w:p>
    <w:p w:rsidR="00854FAF" w:rsidRDefault="00025070">
      <w:pPr>
        <w:wordWrap w:val="0"/>
        <w:spacing w:line="640" w:lineRule="atLeast"/>
        <w:jc w:val="center"/>
        <w:textAlignment w:val="baseline"/>
        <w:rPr>
          <w:sz w:val="41"/>
        </w:rPr>
      </w:pPr>
      <w:r>
        <w:rPr>
          <w:rFonts w:ascii="宋体" w:eastAsia="宋体" w:hAnsi="宋体" w:cs="宋体"/>
          <w:color w:val="000000"/>
          <w:sz w:val="41"/>
        </w:rPr>
        <w:t>蒙田</w:t>
      </w:r>
    </w:p>
    <w:p w:rsidR="00854FAF" w:rsidRDefault="00854FAF">
      <w:pPr>
        <w:wordWrap w:val="0"/>
        <w:spacing w:line="660" w:lineRule="exact"/>
        <w:jc w:val="center"/>
        <w:textAlignment w:val="baseline"/>
        <w:rPr>
          <w:sz w:val="41"/>
        </w:rPr>
      </w:pPr>
    </w:p>
    <w:p w:rsidR="00854FAF" w:rsidRDefault="00854FAF">
      <w:pPr>
        <w:wordWrap w:val="0"/>
        <w:spacing w:line="660" w:lineRule="exact"/>
        <w:jc w:val="center"/>
        <w:textAlignment w:val="baseline"/>
        <w:rPr>
          <w:sz w:val="41"/>
        </w:rPr>
      </w:pPr>
    </w:p>
    <w:p w:rsidR="00854FAF" w:rsidRDefault="00025070">
      <w:pPr>
        <w:wordWrap w:val="0"/>
        <w:spacing w:line="640" w:lineRule="atLeast"/>
        <w:ind w:left="20" w:right="80" w:firstLine="820"/>
        <w:textAlignment w:val="baseline"/>
        <w:rPr>
          <w:sz w:val="41"/>
        </w:rPr>
      </w:pPr>
      <w:r>
        <w:rPr>
          <w:rFonts w:ascii="宋体" w:eastAsia="宋体" w:hAnsi="宋体" w:cs="宋体"/>
          <w:color w:val="000000"/>
          <w:sz w:val="41"/>
        </w:rPr>
        <w:t>也许，我们可以称作</w:t>
      </w:r>
      <w:r>
        <w:rPr>
          <w:rFonts w:ascii="宋体" w:eastAsia="宋体" w:hAnsi="宋体" w:cs="宋体"/>
          <w:color w:val="000000"/>
          <w:sz w:val="41"/>
        </w:rPr>
        <w:t>“</w:t>
      </w:r>
      <w:r>
        <w:rPr>
          <w:rFonts w:ascii="宋体" w:eastAsia="宋体" w:hAnsi="宋体" w:cs="宋体"/>
          <w:color w:val="000000"/>
          <w:sz w:val="41"/>
        </w:rPr>
        <w:t>事件</w:t>
      </w:r>
      <w:r>
        <w:rPr>
          <w:rFonts w:ascii="宋体" w:eastAsia="宋体" w:hAnsi="宋体" w:cs="宋体"/>
          <w:color w:val="000000"/>
          <w:sz w:val="41"/>
        </w:rPr>
        <w:t>”</w:t>
      </w:r>
      <w:r>
        <w:rPr>
          <w:rFonts w:ascii="宋体" w:eastAsia="宋体" w:hAnsi="宋体" w:cs="宋体"/>
          <w:color w:val="000000"/>
          <w:sz w:val="41"/>
        </w:rPr>
        <w:t>的某种东西已经在结构概念的历史中发生了，如果这个词所含的不是那种结构性或结构主义所苛求的意义，即将事件还原或对它加以怀疑的话。无论怎样让我们说它是一个</w:t>
      </w:r>
      <w:r>
        <w:rPr>
          <w:rFonts w:ascii="宋体" w:eastAsia="宋体" w:hAnsi="宋体" w:cs="宋体"/>
          <w:color w:val="000000"/>
          <w:sz w:val="41"/>
        </w:rPr>
        <w:t>“</w:t>
      </w:r>
      <w:r>
        <w:rPr>
          <w:rFonts w:ascii="宋体" w:eastAsia="宋体" w:hAnsi="宋体" w:cs="宋体"/>
          <w:color w:val="000000"/>
          <w:sz w:val="41"/>
        </w:rPr>
        <w:t>事件</w:t>
      </w:r>
      <w:r>
        <w:rPr>
          <w:rFonts w:ascii="宋体" w:eastAsia="宋体" w:hAnsi="宋体" w:cs="宋体"/>
          <w:color w:val="000000"/>
          <w:sz w:val="41"/>
        </w:rPr>
        <w:t>”</w:t>
      </w:r>
      <w:r>
        <w:rPr>
          <w:rFonts w:ascii="宋体" w:eastAsia="宋体" w:hAnsi="宋体" w:cs="宋体"/>
          <w:color w:val="000000"/>
          <w:sz w:val="41"/>
        </w:rPr>
        <w:t>吧，也让我们谨慎地将这个词置入括号里去吧。不过，这个事件会是什么呢？它也许会有某种断裂与某种重复的外在形式。</w:t>
      </w:r>
    </w:p>
    <w:p w:rsidR="00854FAF" w:rsidRDefault="00025070">
      <w:pPr>
        <w:wordWrap w:val="0"/>
        <w:spacing w:line="640" w:lineRule="atLeast"/>
        <w:ind w:left="20" w:firstLine="820"/>
        <w:textAlignment w:val="baseline"/>
        <w:rPr>
          <w:sz w:val="41"/>
        </w:rPr>
      </w:pPr>
      <w:r>
        <w:rPr>
          <w:rFonts w:ascii="宋体" w:eastAsia="宋体" w:hAnsi="宋体" w:cs="宋体"/>
          <w:color w:val="000000"/>
          <w:sz w:val="41"/>
        </w:rPr>
        <w:t>指出结构概念甚至结构这个词与</w:t>
      </w:r>
      <w:r>
        <w:rPr>
          <w:rFonts w:ascii="宋体" w:eastAsia="宋体" w:hAnsi="宋体" w:cs="宋体"/>
          <w:color w:val="000000"/>
          <w:sz w:val="41"/>
        </w:rPr>
        <w:t>“</w:t>
      </w:r>
      <w:r>
        <w:rPr>
          <w:rFonts w:ascii="宋体" w:eastAsia="宋体" w:hAnsi="宋体" w:cs="宋体"/>
          <w:color w:val="000000"/>
          <w:sz w:val="41"/>
        </w:rPr>
        <w:t>认识</w:t>
      </w:r>
      <w:r>
        <w:rPr>
          <w:rFonts w:ascii="宋体" w:eastAsia="宋体" w:hAnsi="宋体" w:cs="宋体"/>
          <w:color w:val="000000"/>
          <w:sz w:val="41"/>
        </w:rPr>
        <w:t>”(epistémè)</w:t>
      </w:r>
      <w:r>
        <w:rPr>
          <w:rFonts w:ascii="宋体" w:eastAsia="宋体" w:hAnsi="宋体" w:cs="宋体"/>
          <w:color w:val="000000"/>
          <w:sz w:val="41"/>
        </w:rPr>
        <w:t>这个词同样的古老恐怕是容易的，也就是说它与西方的科学与哲学有着同样的年轮，而科学与哲学所根置的都是日常语言的土壤，认识正是从这土壤的深处将它们采集起来最终以某种隐</w:t>
      </w:r>
      <w:r>
        <w:rPr>
          <w:rFonts w:ascii="宋体" w:eastAsia="宋体" w:hAnsi="宋体" w:cs="宋体"/>
          <w:color w:val="000000"/>
          <w:sz w:val="41"/>
        </w:rPr>
        <w:t>喻性变位将它们带向自身。无论如何，直到这个我想用做基准的事件之前，结构，或毋宁说结构之结构性，虽然一直运作着，却总是被一种坚持要赋予它一个中心、要将它与某个在场点、某种固定的源点联系起来的姿态中性化了并且还原了。这个中心的功能不仅仅是用以引导、平衡并组织结构的</w:t>
      </w:r>
      <w:r>
        <w:rPr>
          <w:rFonts w:ascii="宋体" w:eastAsia="宋体" w:hAnsi="宋体" w:cs="宋体"/>
          <w:color w:val="000000"/>
          <w:sz w:val="41"/>
        </w:rPr>
        <w:t>———</w:t>
      </w:r>
      <w:r>
        <w:rPr>
          <w:rFonts w:ascii="宋体" w:eastAsia="宋体" w:hAnsi="宋体" w:cs="宋体"/>
          <w:color w:val="000000"/>
          <w:sz w:val="41"/>
        </w:rPr>
        <w:t>其实一种无组织的结构是不可想像的</w:t>
      </w:r>
      <w:r>
        <w:rPr>
          <w:rFonts w:ascii="宋体" w:eastAsia="宋体" w:hAnsi="宋体" w:cs="宋体"/>
          <w:color w:val="000000"/>
          <w:sz w:val="41"/>
        </w:rPr>
        <w:t>————</w:t>
      </w:r>
      <w:r>
        <w:rPr>
          <w:rFonts w:ascii="宋体" w:eastAsia="宋体" w:hAnsi="宋体" w:cs="宋体"/>
          <w:color w:val="000000"/>
          <w:sz w:val="41"/>
        </w:rPr>
        <w:t>而且尤其还是用来使结构的组</w:t>
      </w:r>
    </w:p>
    <w:p w:rsidR="00854FAF" w:rsidRDefault="00025070">
      <w:pPr>
        <w:wordWrap w:val="0"/>
        <w:spacing w:line="520" w:lineRule="atLeast"/>
        <w:ind w:left="500"/>
        <w:textAlignment w:val="baseline"/>
        <w:rPr>
          <w:sz w:val="38"/>
        </w:rPr>
      </w:pPr>
      <w:r>
        <w:rPr>
          <w:rFonts w:ascii="楷体" w:eastAsia="楷体" w:hAnsi="楷体" w:cs="楷体"/>
          <w:color w:val="000000"/>
          <w:sz w:val="38"/>
        </w:rPr>
        <w:t>502</w:t>
      </w:r>
    </w:p>
    <w:p w:rsidR="00854FAF" w:rsidRDefault="00854FAF"/>
    <w:p w:rsidR="00854FAF" w:rsidRDefault="00854FAF">
      <w:pPr>
        <w:sectPr w:rsidR="00854FAF">
          <w:headerReference w:type="default" r:id="rId1087"/>
          <w:footerReference w:type="default" r:id="rId1088"/>
          <w:pgSz w:w="14460" w:h="21540"/>
          <w:pgMar w:top="1820" w:right="1600" w:bottom="1820" w:left="1600" w:header="1520" w:footer="1520" w:gutter="0"/>
          <w:cols w:space="720"/>
        </w:sectPr>
      </w:pPr>
    </w:p>
    <w:p w:rsidR="00854FAF" w:rsidRDefault="00025070">
      <w:pPr>
        <w:wordWrap w:val="0"/>
        <w:spacing w:line="700" w:lineRule="atLeast"/>
        <w:textAlignment w:val="baseline"/>
        <w:rPr>
          <w:sz w:val="38"/>
        </w:rPr>
      </w:pPr>
      <w:r>
        <w:rPr>
          <w:rFonts w:ascii="宋体" w:eastAsia="宋体" w:hAnsi="宋体" w:cs="宋体"/>
          <w:color w:val="000000"/>
          <w:sz w:val="38"/>
        </w:rPr>
        <w:lastRenderedPageBreak/>
        <w:t>织原则对那种人们可称为结构之游戏的东西加以限制的。诚然，某种结构的中心在引导和组织系统之内在连贯性的同时，也使得组成部分的游戏在</w:t>
      </w:r>
      <w:r>
        <w:rPr>
          <w:rFonts w:ascii="宋体" w:eastAsia="宋体" w:hAnsi="宋体" w:cs="宋体"/>
          <w:color w:val="000000"/>
          <w:sz w:val="38"/>
        </w:rPr>
        <w:t>那个整体形式内成为可能。一种本身丧失任何中心的结构今天仍然是不可思议的。</w:t>
      </w:r>
    </w:p>
    <w:p w:rsidR="00854FAF" w:rsidRDefault="00025070">
      <w:pPr>
        <w:wordWrap w:val="0"/>
        <w:spacing w:line="700" w:lineRule="atLeast"/>
        <w:ind w:firstLine="820"/>
        <w:textAlignment w:val="baseline"/>
        <w:rPr>
          <w:sz w:val="38"/>
        </w:rPr>
      </w:pPr>
      <w:r>
        <w:rPr>
          <w:rFonts w:ascii="宋体" w:eastAsia="宋体" w:hAnsi="宋体" w:cs="宋体"/>
          <w:color w:val="000000"/>
          <w:sz w:val="38"/>
        </w:rPr>
        <w:t>然而，这种中心也关闭了那种由它开启并使之成为可能的游戏。中心是那样一个点，在那里内容、组成成分、术语的替换不再有可能。组成部分</w:t>
      </w:r>
      <w:r>
        <w:rPr>
          <w:rFonts w:ascii="宋体" w:eastAsia="宋体" w:hAnsi="宋体" w:cs="宋体"/>
          <w:color w:val="000000"/>
          <w:sz w:val="38"/>
        </w:rPr>
        <w:t>(</w:t>
      </w:r>
      <w:r>
        <w:rPr>
          <w:rFonts w:ascii="宋体" w:eastAsia="宋体" w:hAnsi="宋体" w:cs="宋体"/>
          <w:color w:val="000000"/>
          <w:sz w:val="38"/>
        </w:rPr>
        <w:t>此外也可以是结构所含的结构</w:t>
      </w:r>
      <w:r>
        <w:rPr>
          <w:rFonts w:ascii="宋体" w:eastAsia="宋体" w:hAnsi="宋体" w:cs="宋体"/>
          <w:color w:val="000000"/>
          <w:sz w:val="38"/>
        </w:rPr>
        <w:t>)</w:t>
      </w:r>
      <w:r>
        <w:rPr>
          <w:rFonts w:ascii="宋体" w:eastAsia="宋体" w:hAnsi="宋体" w:cs="宋体"/>
          <w:color w:val="000000"/>
          <w:sz w:val="38"/>
        </w:rPr>
        <w:t>的对换或转换在中心是被禁止的。至少这种对换一直都是被禁止的</w:t>
      </w:r>
      <w:r>
        <w:rPr>
          <w:rFonts w:ascii="宋体" w:eastAsia="宋体" w:hAnsi="宋体" w:cs="宋体"/>
          <w:color w:val="000000"/>
          <w:sz w:val="38"/>
        </w:rPr>
        <w:t>(</w:t>
      </w:r>
      <w:r>
        <w:rPr>
          <w:rFonts w:ascii="宋体" w:eastAsia="宋体" w:hAnsi="宋体" w:cs="宋体"/>
          <w:color w:val="000000"/>
          <w:sz w:val="38"/>
        </w:rPr>
        <w:t>我有意使用这个词</w:t>
      </w:r>
      <w:r>
        <w:rPr>
          <w:rFonts w:ascii="宋体" w:eastAsia="宋体" w:hAnsi="宋体" w:cs="宋体"/>
          <w:color w:val="000000"/>
          <w:sz w:val="38"/>
        </w:rPr>
        <w:t>)</w:t>
      </w:r>
      <w:r>
        <w:rPr>
          <w:rFonts w:ascii="宋体" w:eastAsia="宋体" w:hAnsi="宋体" w:cs="宋体"/>
          <w:color w:val="000000"/>
          <w:sz w:val="38"/>
        </w:rPr>
        <w:t>。因此人们总是以为本质上就是独一无二的中心，在结构中构成了主宰结构同时又逃脱了结构性的那种东西。这正是为什么，对于某种关于的结构的古典思想来说，中心可以悖论地被说成是既在结构内又在结构外。中心乃是整体的中</w:t>
      </w:r>
      <w:r>
        <w:rPr>
          <w:rFonts w:ascii="宋体" w:eastAsia="宋体" w:hAnsi="宋体" w:cs="宋体"/>
          <w:color w:val="000000"/>
          <w:sz w:val="38"/>
        </w:rPr>
        <w:t>心，可是，既然中心不隶属于整体，整体就应在别处有它的中心。中心因此也就并非中心了。中心化了的结构这种概念</w:t>
      </w:r>
      <w:r>
        <w:rPr>
          <w:rFonts w:ascii="宋体" w:eastAsia="宋体" w:hAnsi="宋体" w:cs="宋体"/>
          <w:color w:val="000000"/>
          <w:sz w:val="38"/>
        </w:rPr>
        <w:t>————</w:t>
      </w:r>
      <w:r>
        <w:rPr>
          <w:rFonts w:ascii="宋体" w:eastAsia="宋体" w:hAnsi="宋体" w:cs="宋体"/>
          <w:color w:val="000000"/>
          <w:sz w:val="38"/>
        </w:rPr>
        <w:t>尽管它再现了连贯性本身，再现了作为哲学或科学的认识之前提</w:t>
      </w:r>
      <w:r>
        <w:rPr>
          <w:rFonts w:ascii="宋体" w:eastAsia="宋体" w:hAnsi="宋体" w:cs="宋体"/>
          <w:color w:val="000000"/>
          <w:sz w:val="38"/>
        </w:rPr>
        <w:t>———</w:t>
      </w:r>
      <w:r>
        <w:rPr>
          <w:rFonts w:ascii="宋体" w:eastAsia="宋体" w:hAnsi="宋体" w:cs="宋体"/>
          <w:color w:val="000000"/>
          <w:sz w:val="38"/>
        </w:rPr>
        <w:t>却是以矛盾的方式自圆其说的。如往常一样，矛盾中的连贯性表达了某种欲望力。中心化了的结构概念其实是基于某物的一种游戏概念，它是建构于某种始源固定不变而又牢靠的确定性基础之上的，而后者本身则是摆脱了游戏的。从这种确定性出发，焦虑就可以得到控制，而这种焦虑从某种意义上说总是由被卷入游戏、被游戏捕捉及一开始就在游戏之中引发的。从那个既可是外又可</w:t>
      </w:r>
      <w:r>
        <w:rPr>
          <w:rFonts w:ascii="宋体" w:eastAsia="宋体" w:hAnsi="宋体" w:cs="宋体"/>
          <w:color w:val="000000"/>
          <w:sz w:val="38"/>
        </w:rPr>
        <w:t>是内、无所谓被称作始源或终极，元力</w:t>
      </w:r>
      <w:r>
        <w:rPr>
          <w:rFonts w:ascii="宋体" w:eastAsia="宋体" w:hAnsi="宋体" w:cs="宋体"/>
          <w:color w:val="000000"/>
          <w:sz w:val="38"/>
        </w:rPr>
        <w:t>(archè)</w:t>
      </w:r>
      <w:r>
        <w:rPr>
          <w:rFonts w:ascii="宋体" w:eastAsia="宋体" w:hAnsi="宋体" w:cs="宋体"/>
          <w:color w:val="000000"/>
          <w:sz w:val="38"/>
        </w:rPr>
        <w:t>或终极目的</w:t>
      </w:r>
      <w:r>
        <w:rPr>
          <w:rFonts w:ascii="宋体" w:eastAsia="宋体" w:hAnsi="宋体" w:cs="宋体"/>
          <w:color w:val="000000"/>
          <w:sz w:val="38"/>
        </w:rPr>
        <w:t>(telos)</w:t>
      </w:r>
      <w:r>
        <w:rPr>
          <w:rFonts w:ascii="宋体" w:eastAsia="宋体" w:hAnsi="宋体" w:cs="宋体"/>
          <w:color w:val="000000"/>
          <w:sz w:val="38"/>
        </w:rPr>
        <w:t>的所谓的中心出发的重复、替代、转换、对调总是被纳入到意义的某种历史之中的</w:t>
      </w:r>
      <w:r>
        <w:rPr>
          <w:rFonts w:ascii="宋体" w:eastAsia="宋体" w:hAnsi="宋体" w:cs="宋体"/>
          <w:color w:val="000000"/>
          <w:sz w:val="38"/>
        </w:rPr>
        <w:t>——</w:t>
      </w:r>
      <w:r>
        <w:rPr>
          <w:rFonts w:ascii="宋体" w:eastAsia="宋体" w:hAnsi="宋体" w:cs="宋体"/>
          <w:color w:val="000000"/>
          <w:sz w:val="38"/>
        </w:rPr>
        <w:t>简言之即某种历史</w:t>
      </w:r>
      <w:r>
        <w:rPr>
          <w:rFonts w:ascii="宋体" w:eastAsia="宋体" w:hAnsi="宋体" w:cs="宋体"/>
          <w:color w:val="000000"/>
          <w:sz w:val="38"/>
        </w:rPr>
        <w:t>——</w:t>
      </w:r>
      <w:r>
        <w:rPr>
          <w:rFonts w:ascii="宋体" w:eastAsia="宋体" w:hAnsi="宋体" w:cs="宋体"/>
          <w:color w:val="000000"/>
          <w:sz w:val="38"/>
        </w:rPr>
        <w:t>而它</w:t>
      </w:r>
    </w:p>
    <w:p w:rsidR="00854FAF" w:rsidRDefault="00025070">
      <w:pPr>
        <w:wordWrap w:val="0"/>
        <w:spacing w:line="460" w:lineRule="atLeast"/>
        <w:ind w:right="540"/>
        <w:jc w:val="right"/>
        <w:textAlignment w:val="baseline"/>
        <w:rPr>
          <w:sz w:val="34"/>
        </w:rPr>
      </w:pPr>
      <w:r>
        <w:rPr>
          <w:rFonts w:ascii="楷体" w:eastAsia="楷体" w:hAnsi="楷体" w:cs="楷体"/>
          <w:color w:val="000000"/>
          <w:sz w:val="34"/>
        </w:rPr>
        <w:t>503</w:t>
      </w:r>
    </w:p>
    <w:p w:rsidR="00854FAF" w:rsidRDefault="00854FAF"/>
    <w:p w:rsidR="00854FAF" w:rsidRDefault="00854FAF">
      <w:pPr>
        <w:sectPr w:rsidR="00854FAF">
          <w:headerReference w:type="default" r:id="rId1089"/>
          <w:footerReference w:type="default" r:id="rId1090"/>
          <w:pgSz w:w="14460" w:h="21540"/>
          <w:pgMar w:top="1820" w:right="1660" w:bottom="1820" w:left="1660" w:header="1520" w:footer="1520" w:gutter="0"/>
          <w:cols w:space="720"/>
        </w:sectPr>
      </w:pPr>
    </w:p>
    <w:p w:rsidR="00854FAF" w:rsidRDefault="00025070">
      <w:pPr>
        <w:wordWrap w:val="0"/>
        <w:spacing w:line="740" w:lineRule="atLeast"/>
        <w:ind w:right="20"/>
        <w:textAlignment w:val="baseline"/>
        <w:rPr>
          <w:sz w:val="39"/>
        </w:rPr>
      </w:pPr>
      <w:r>
        <w:rPr>
          <w:rFonts w:ascii="宋体" w:eastAsia="宋体" w:hAnsi="宋体" w:cs="宋体"/>
          <w:color w:val="000000"/>
          <w:sz w:val="39"/>
        </w:rPr>
        <w:lastRenderedPageBreak/>
        <w:t>的始源或终极总是可以通过在场的形式被唤醒或预设的。此乃为什么也许可以说任何作为元力学的考古学</w:t>
      </w:r>
      <w:r>
        <w:rPr>
          <w:rFonts w:ascii="宋体" w:eastAsia="宋体" w:hAnsi="宋体" w:cs="宋体"/>
          <w:color w:val="000000"/>
          <w:sz w:val="39"/>
        </w:rPr>
        <w:t>(archéologie)</w:t>
      </w:r>
      <w:r>
        <w:rPr>
          <w:rFonts w:ascii="宋体" w:eastAsia="宋体" w:hAnsi="宋体" w:cs="宋体"/>
          <w:color w:val="000000"/>
          <w:sz w:val="39"/>
        </w:rPr>
        <w:t>的运动，如同任何作为终极目的学的末世学</w:t>
      </w:r>
      <w:r>
        <w:rPr>
          <w:rFonts w:ascii="宋体" w:eastAsia="宋体" w:hAnsi="宋体" w:cs="宋体"/>
          <w:color w:val="000000"/>
          <w:sz w:val="39"/>
        </w:rPr>
        <w:t>(eschatologie)</w:t>
      </w:r>
      <w:r>
        <w:rPr>
          <w:rFonts w:ascii="宋体" w:eastAsia="宋体" w:hAnsi="宋体" w:cs="宋体"/>
          <w:color w:val="000000"/>
          <w:sz w:val="39"/>
        </w:rPr>
        <w:t>的运动一样，是这种结构的结构性之还原的同谋，而且它总是试</w:t>
      </w:r>
      <w:r>
        <w:rPr>
          <w:rFonts w:ascii="宋体" w:eastAsia="宋体" w:hAnsi="宋体" w:cs="宋体"/>
          <w:color w:val="000000"/>
          <w:sz w:val="39"/>
        </w:rPr>
        <w:t>图从某种圆满的、超越游戏的在场的角度去思考结构的结构性的。</w:t>
      </w:r>
    </w:p>
    <w:p w:rsidR="00854FAF" w:rsidRDefault="00025070">
      <w:pPr>
        <w:wordWrap w:val="0"/>
        <w:spacing w:line="740" w:lineRule="atLeast"/>
        <w:ind w:right="20" w:firstLine="820"/>
        <w:textAlignment w:val="baseline"/>
        <w:rPr>
          <w:sz w:val="39"/>
        </w:rPr>
      </w:pPr>
      <w:r>
        <w:rPr>
          <w:rFonts w:ascii="宋体" w:eastAsia="宋体" w:hAnsi="宋体" w:cs="宋体"/>
          <w:color w:val="000000"/>
          <w:sz w:val="39"/>
        </w:rPr>
        <w:t>如果确实如此的话，结构概念的整个历史在我们所说的那种断裂之前，就应当被当作某种中心置换的系列、某种中心确定的链条来思考。这个中心连续地以某种规范了的方式接纳不同的形式或不同的名称。形而上学的历史就如西方历史一样，大概就是这些隐喻及换喻的历史。它的母式</w:t>
      </w:r>
      <w:r>
        <w:rPr>
          <w:rFonts w:ascii="宋体" w:eastAsia="宋体" w:hAnsi="宋体" w:cs="宋体"/>
          <w:color w:val="000000"/>
          <w:sz w:val="39"/>
        </w:rPr>
        <w:t>————</w:t>
      </w:r>
      <w:r>
        <w:rPr>
          <w:rFonts w:ascii="宋体" w:eastAsia="宋体" w:hAnsi="宋体" w:cs="宋体"/>
          <w:color w:val="000000"/>
          <w:sz w:val="39"/>
        </w:rPr>
        <w:t>请原谅我为了尽快进入我的主题而论证得如此少而简略</w:t>
      </w:r>
      <w:r>
        <w:rPr>
          <w:rFonts w:ascii="宋体" w:eastAsia="宋体" w:hAnsi="宋体" w:cs="宋体"/>
          <w:color w:val="000000"/>
          <w:sz w:val="39"/>
        </w:rPr>
        <w:t>————</w:t>
      </w:r>
      <w:r>
        <w:rPr>
          <w:rFonts w:ascii="宋体" w:eastAsia="宋体" w:hAnsi="宋体" w:cs="宋体"/>
          <w:color w:val="000000"/>
          <w:sz w:val="39"/>
        </w:rPr>
        <w:t>也许就是将存在当作在场这个词的全部意义所作的那种规定。也许可以指出的是那种基础、原则或中心的所有名字指称的一直都是某种在场</w:t>
      </w:r>
      <w:r>
        <w:rPr>
          <w:rFonts w:ascii="宋体" w:eastAsia="宋体" w:hAnsi="宋体" w:cs="宋体"/>
          <w:color w:val="000000"/>
          <w:sz w:val="39"/>
        </w:rPr>
        <w:t>(</w:t>
      </w:r>
      <w:r>
        <w:rPr>
          <w:rFonts w:ascii="宋体" w:eastAsia="宋体" w:hAnsi="宋体" w:cs="宋体"/>
          <w:color w:val="000000"/>
          <w:sz w:val="39"/>
        </w:rPr>
        <w:t>艾多斯、元力、</w:t>
      </w:r>
      <w:r>
        <w:rPr>
          <w:rFonts w:ascii="宋体" w:eastAsia="宋体" w:hAnsi="宋体" w:cs="宋体"/>
          <w:color w:val="000000"/>
          <w:sz w:val="39"/>
        </w:rPr>
        <w:t>终极目的、能量、本质、实存、实体、主体、揭蔽</w:t>
      </w:r>
      <w:r>
        <w:rPr>
          <w:rFonts w:ascii="宋体" w:eastAsia="宋体" w:hAnsi="宋体" w:cs="宋体"/>
          <w:color w:val="000000"/>
          <w:sz w:val="39"/>
        </w:rPr>
        <w:t xml:space="preserve"> alétheia</w:t>
      </w:r>
      <w:r>
        <w:rPr>
          <w:rFonts w:ascii="宋体" w:eastAsia="宋体" w:hAnsi="宋体" w:cs="宋体"/>
          <w:color w:val="000000"/>
          <w:sz w:val="39"/>
        </w:rPr>
        <w:t>、先验性、意识、上帝、人等等</w:t>
      </w:r>
      <w:r>
        <w:rPr>
          <w:rFonts w:ascii="宋体" w:eastAsia="宋体" w:hAnsi="宋体" w:cs="宋体"/>
          <w:color w:val="000000"/>
          <w:sz w:val="39"/>
        </w:rPr>
        <w:t>)</w:t>
      </w:r>
      <w:r>
        <w:rPr>
          <w:rFonts w:ascii="宋体" w:eastAsia="宋体" w:hAnsi="宋体" w:cs="宋体"/>
          <w:color w:val="000000"/>
          <w:sz w:val="39"/>
        </w:rPr>
        <w:t>的不变性。</w:t>
      </w:r>
    </w:p>
    <w:p w:rsidR="00854FAF" w:rsidRDefault="00025070">
      <w:pPr>
        <w:wordWrap w:val="0"/>
        <w:spacing w:line="740" w:lineRule="atLeast"/>
        <w:ind w:firstLine="820"/>
        <w:textAlignment w:val="baseline"/>
        <w:rPr>
          <w:sz w:val="39"/>
        </w:rPr>
      </w:pPr>
      <w:r>
        <w:rPr>
          <w:rFonts w:ascii="宋体" w:eastAsia="宋体" w:hAnsi="宋体" w:cs="宋体"/>
          <w:color w:val="000000"/>
          <w:sz w:val="39"/>
        </w:rPr>
        <w:t>断裂这种事件，即我在文章开始隐射的那种裂变恐怕也许会在结构之结构性不得不开始被思考，也就是说被重复的那个时刻发生，而这也正是我何以说这种裂变就是重复的理由，我是在重复这个词的所有意义上使用它的</w:t>
      </w:r>
      <w:r>
        <w:rPr>
          <w:rFonts w:ascii="宋体" w:eastAsia="宋体" w:hAnsi="宋体" w:cs="宋体"/>
          <w:color w:val="000000"/>
          <w:sz w:val="39"/>
        </w:rPr>
        <w:t>¹</w:t>
      </w:r>
      <w:r>
        <w:rPr>
          <w:rFonts w:ascii="宋体" w:eastAsia="宋体" w:hAnsi="宋体" w:cs="宋体"/>
          <w:color w:val="000000"/>
          <w:sz w:val="39"/>
        </w:rPr>
        <w:t>。此后必须开始思考的是在结构构成中主宰着某种中心欲求的那种法则</w:t>
      </w:r>
    </w:p>
    <w:p w:rsidR="00854FAF" w:rsidRDefault="00025070">
      <w:pPr>
        <w:wordWrap w:val="0"/>
        <w:spacing w:line="740" w:lineRule="atLeast"/>
        <w:ind w:left="60"/>
        <w:textAlignment w:val="baseline"/>
        <w:rPr>
          <w:sz w:val="39"/>
        </w:rPr>
      </w:pPr>
      <w:r>
        <w:rPr>
          <w:rFonts w:ascii="宋体" w:eastAsia="宋体" w:hAnsi="宋体" w:cs="宋体"/>
          <w:color w:val="000000"/>
          <w:sz w:val="39"/>
          <w:u w:val="single"/>
        </w:rPr>
        <w:t xml:space="preserve">               </w:t>
      </w:r>
    </w:p>
    <w:p w:rsidR="00854FAF" w:rsidRDefault="00025070">
      <w:pPr>
        <w:wordWrap w:val="0"/>
        <w:spacing w:before="400" w:line="540" w:lineRule="atLeast"/>
        <w:ind w:right="40"/>
        <w:textAlignment w:val="baseline"/>
        <w:rPr>
          <w:sz w:val="34"/>
        </w:rPr>
      </w:pPr>
      <w:r>
        <w:rPr>
          <w:rFonts w:ascii="宋体" w:eastAsia="宋体" w:hAnsi="宋体" w:cs="宋体"/>
          <w:color w:val="000000"/>
          <w:sz w:val="34"/>
        </w:rPr>
        <w:t>1  répétition</w:t>
      </w:r>
      <w:r>
        <w:rPr>
          <w:rFonts w:ascii="宋体" w:eastAsia="宋体" w:hAnsi="宋体" w:cs="宋体"/>
          <w:color w:val="000000"/>
          <w:sz w:val="34"/>
        </w:rPr>
        <w:t>这个词在西文中有两个意思，一是重复</w:t>
      </w:r>
      <w:r>
        <w:rPr>
          <w:rFonts w:ascii="宋体" w:eastAsia="宋体" w:hAnsi="宋体" w:cs="宋体"/>
          <w:color w:val="000000"/>
          <w:sz w:val="34"/>
        </w:rPr>
        <w:t>(</w:t>
      </w:r>
      <w:r>
        <w:rPr>
          <w:rFonts w:ascii="宋体" w:eastAsia="宋体" w:hAnsi="宋体" w:cs="宋体"/>
          <w:color w:val="000000"/>
          <w:sz w:val="34"/>
        </w:rPr>
        <w:t>过去的</w:t>
      </w:r>
      <w:r>
        <w:rPr>
          <w:rFonts w:ascii="宋体" w:eastAsia="宋体" w:hAnsi="宋体" w:cs="宋体"/>
          <w:color w:val="000000"/>
          <w:sz w:val="34"/>
        </w:rPr>
        <w:t>)</w:t>
      </w:r>
      <w:r>
        <w:rPr>
          <w:rFonts w:ascii="宋体" w:eastAsia="宋体" w:hAnsi="宋体" w:cs="宋体"/>
          <w:color w:val="000000"/>
          <w:sz w:val="34"/>
        </w:rPr>
        <w:t>，二是排演，为未来作准备。</w:t>
      </w:r>
      <w:r>
        <w:rPr>
          <w:rFonts w:ascii="宋体" w:eastAsia="宋体" w:hAnsi="宋体" w:cs="宋体"/>
          <w:color w:val="000000"/>
          <w:sz w:val="34"/>
        </w:rPr>
        <w:t>——</w:t>
      </w:r>
      <w:r>
        <w:rPr>
          <w:rFonts w:ascii="宋体" w:eastAsia="宋体" w:hAnsi="宋体" w:cs="宋体"/>
          <w:color w:val="000000"/>
          <w:sz w:val="34"/>
        </w:rPr>
        <w:t>译者注</w:t>
      </w:r>
    </w:p>
    <w:p w:rsidR="00854FAF" w:rsidRDefault="00025070">
      <w:pPr>
        <w:wordWrap w:val="0"/>
        <w:spacing w:before="160" w:line="480" w:lineRule="atLeast"/>
        <w:ind w:left="420"/>
        <w:textAlignment w:val="baseline"/>
        <w:rPr>
          <w:sz w:val="35"/>
        </w:rPr>
      </w:pPr>
      <w:r>
        <w:rPr>
          <w:rFonts w:ascii="楷体" w:eastAsia="楷体" w:hAnsi="楷体" w:cs="楷体"/>
          <w:color w:val="000000"/>
          <w:sz w:val="35"/>
        </w:rPr>
        <w:t>504</w:t>
      </w:r>
    </w:p>
    <w:p w:rsidR="00854FAF" w:rsidRDefault="00854FAF"/>
    <w:p w:rsidR="00854FAF" w:rsidRDefault="00854FAF">
      <w:pPr>
        <w:sectPr w:rsidR="00854FAF">
          <w:headerReference w:type="default" r:id="rId1091"/>
          <w:footerReference w:type="default" r:id="rId1092"/>
          <w:pgSz w:w="14460" w:h="21540"/>
          <w:pgMar w:top="1820" w:right="1640" w:bottom="1820" w:left="1640" w:header="1520" w:footer="1520" w:gutter="0"/>
          <w:cols w:space="720"/>
        </w:sectPr>
      </w:pPr>
    </w:p>
    <w:p w:rsidR="00854FAF" w:rsidRDefault="00025070">
      <w:pPr>
        <w:wordWrap w:val="0"/>
        <w:spacing w:line="680" w:lineRule="atLeast"/>
        <w:ind w:firstLine="40"/>
        <w:textAlignment w:val="baseline"/>
        <w:rPr>
          <w:sz w:val="40"/>
        </w:rPr>
      </w:pPr>
      <w:r>
        <w:rPr>
          <w:rFonts w:ascii="宋体" w:eastAsia="宋体" w:hAnsi="宋体" w:cs="宋体"/>
          <w:color w:val="000000"/>
          <w:sz w:val="40"/>
        </w:rPr>
        <w:lastRenderedPageBreak/>
        <w:t>及将其变动与替换与这种中心在场法则相配合的那个意谓过程；不过这是个从来就不是它自身、而且总是已经从其自身流放到其替代物中去了的中心在场。而这种替代物却不替代任何可以说是前在于它的东西。这样一来，人们无疑就得开始去思考下述问题：即中心并不存在，中心也不能以在场在者的形式去被思考，中心并无自然的场所，中心并非一个固定的地点而是一种功能、一种非场所，而且在这个非场所中符号替换无止境地相互游戏着。那正是语言进犯普遍问题链场域的时刻；那正是在中心或始源缺席的时候一切变成了话语的</w:t>
      </w:r>
      <w:r>
        <w:rPr>
          <w:rFonts w:ascii="宋体" w:eastAsia="宋体" w:hAnsi="宋体" w:cs="宋体"/>
          <w:color w:val="000000"/>
          <w:sz w:val="40"/>
        </w:rPr>
        <w:t>时刻</w:t>
      </w:r>
      <w:r>
        <w:rPr>
          <w:rFonts w:ascii="宋体" w:eastAsia="宋体" w:hAnsi="宋体" w:cs="宋体"/>
          <w:color w:val="000000"/>
          <w:sz w:val="40"/>
        </w:rPr>
        <w:t>————</w:t>
      </w:r>
      <w:r>
        <w:rPr>
          <w:rFonts w:ascii="宋体" w:eastAsia="宋体" w:hAnsi="宋体" w:cs="宋体"/>
          <w:color w:val="000000"/>
          <w:sz w:val="40"/>
        </w:rPr>
        <w:t>条件是在这个话语上人们可以相互了解</w:t>
      </w:r>
      <w:r>
        <w:rPr>
          <w:rFonts w:ascii="宋体" w:eastAsia="宋体" w:hAnsi="宋体" w:cs="宋体"/>
          <w:color w:val="000000"/>
          <w:sz w:val="40"/>
        </w:rPr>
        <w:t>————</w:t>
      </w:r>
      <w:r>
        <w:rPr>
          <w:rFonts w:ascii="宋体" w:eastAsia="宋体" w:hAnsi="宋体" w:cs="宋体"/>
          <w:color w:val="000000"/>
          <w:sz w:val="40"/>
        </w:rPr>
        <w:t>也就是说一切变成了系统，在此系统中，处于中心的所指，无论它是始源或先验的，绝对不会在一个差异系统之外呈现。先验所指的缺席无限地伸向意谓的场域和游戏。</w:t>
      </w:r>
    </w:p>
    <w:p w:rsidR="00854FAF" w:rsidRDefault="00025070">
      <w:pPr>
        <w:wordWrap w:val="0"/>
        <w:spacing w:line="680" w:lineRule="atLeast"/>
        <w:ind w:right="40" w:firstLine="800"/>
        <w:textAlignment w:val="baseline"/>
        <w:rPr>
          <w:sz w:val="40"/>
        </w:rPr>
      </w:pPr>
      <w:r>
        <w:rPr>
          <w:rFonts w:ascii="宋体" w:eastAsia="宋体" w:hAnsi="宋体" w:cs="宋体"/>
          <w:color w:val="000000"/>
          <w:sz w:val="40"/>
        </w:rPr>
        <w:t>这种解中心</w:t>
      </w:r>
      <w:r>
        <w:rPr>
          <w:rFonts w:ascii="宋体" w:eastAsia="宋体" w:hAnsi="宋体" w:cs="宋体"/>
          <w:color w:val="000000"/>
          <w:sz w:val="40"/>
        </w:rPr>
        <w:t>(décentrement)</w:t>
      </w:r>
      <w:r>
        <w:rPr>
          <w:rFonts w:ascii="宋体" w:eastAsia="宋体" w:hAnsi="宋体" w:cs="宋体"/>
          <w:color w:val="000000"/>
          <w:sz w:val="40"/>
        </w:rPr>
        <w:t>作为结构之结构性之观念，是从哪里又是怎么产生的呢？为了指认这个发生过程而参照某个事件、某个学说或某个作者的名字可能会显得有点天真。这个发生过程无疑地属于一个时代的整体，它也是我们的，但它总是早就已经开始被预示了而且早就已经开始运作了。假如，我们无论如何要以直陈的名义选择</w:t>
      </w:r>
      <w:r>
        <w:rPr>
          <w:rFonts w:ascii="宋体" w:eastAsia="宋体" w:hAnsi="宋体" w:cs="宋体"/>
          <w:color w:val="000000"/>
          <w:sz w:val="40"/>
        </w:rPr>
        <w:t>一些</w:t>
      </w:r>
      <w:r>
        <w:rPr>
          <w:rFonts w:ascii="宋体" w:eastAsia="宋体" w:hAnsi="宋体" w:cs="宋体"/>
          <w:color w:val="000000"/>
          <w:sz w:val="40"/>
        </w:rPr>
        <w:t>“</w:t>
      </w:r>
      <w:r>
        <w:rPr>
          <w:rFonts w:ascii="宋体" w:eastAsia="宋体" w:hAnsi="宋体" w:cs="宋体"/>
          <w:color w:val="000000"/>
          <w:sz w:val="40"/>
        </w:rPr>
        <w:t>特殊的名字</w:t>
      </w:r>
      <w:r>
        <w:rPr>
          <w:rFonts w:ascii="宋体" w:eastAsia="宋体" w:hAnsi="宋体" w:cs="宋体"/>
          <w:color w:val="000000"/>
          <w:sz w:val="40"/>
        </w:rPr>
        <w:t>”</w:t>
      </w:r>
      <w:r>
        <w:rPr>
          <w:rFonts w:ascii="宋体" w:eastAsia="宋体" w:hAnsi="宋体" w:cs="宋体"/>
          <w:color w:val="000000"/>
          <w:sz w:val="40"/>
        </w:rPr>
        <w:t>，提及一些最能表呈这种发生过程之极端形式的作者的话，那无疑地就得引用尼采对形而上学和存在及真理概念的批判，因为这些概念被游戏、解释、和符号的概念</w:t>
      </w:r>
      <w:r>
        <w:rPr>
          <w:rFonts w:ascii="宋体" w:eastAsia="宋体" w:hAnsi="宋体" w:cs="宋体"/>
          <w:color w:val="000000"/>
          <w:sz w:val="40"/>
        </w:rPr>
        <w:t>(</w:t>
      </w:r>
      <w:r>
        <w:rPr>
          <w:rFonts w:ascii="宋体" w:eastAsia="宋体" w:hAnsi="宋体" w:cs="宋体"/>
          <w:color w:val="000000"/>
          <w:sz w:val="40"/>
        </w:rPr>
        <w:t>即无在场真理的符号概念</w:t>
      </w:r>
      <w:r>
        <w:rPr>
          <w:rFonts w:ascii="宋体" w:eastAsia="宋体" w:hAnsi="宋体" w:cs="宋体"/>
          <w:color w:val="000000"/>
          <w:sz w:val="40"/>
        </w:rPr>
        <w:t>)</w:t>
      </w:r>
      <w:r>
        <w:rPr>
          <w:rFonts w:ascii="宋体" w:eastAsia="宋体" w:hAnsi="宋体" w:cs="宋体"/>
          <w:color w:val="000000"/>
          <w:sz w:val="40"/>
        </w:rPr>
        <w:t>所代替；就得引用弗洛伊德对自我呈现的批判，也就是说对意识、主体、自我一致性、自我临近</w:t>
      </w:r>
      <w:r>
        <w:rPr>
          <w:rFonts w:ascii="宋体" w:eastAsia="宋体" w:hAnsi="宋体" w:cs="宋体"/>
          <w:color w:val="000000"/>
          <w:sz w:val="40"/>
        </w:rPr>
        <w:t>(proximité à soi)</w:t>
      </w:r>
      <w:r>
        <w:rPr>
          <w:rFonts w:ascii="宋体" w:eastAsia="宋体" w:hAnsi="宋体" w:cs="宋体"/>
          <w:color w:val="000000"/>
          <w:sz w:val="40"/>
        </w:rPr>
        <w:t>、自我属性的批判；更激进一点，就得引用海德格尔对形而上</w:t>
      </w:r>
    </w:p>
    <w:p w:rsidR="00854FAF" w:rsidRDefault="00025070">
      <w:pPr>
        <w:wordWrap w:val="0"/>
        <w:spacing w:line="480" w:lineRule="atLeast"/>
        <w:ind w:right="560"/>
        <w:jc w:val="right"/>
        <w:textAlignment w:val="baseline"/>
        <w:rPr>
          <w:sz w:val="36"/>
        </w:rPr>
      </w:pPr>
      <w:r>
        <w:rPr>
          <w:rFonts w:ascii="楷体" w:eastAsia="楷体" w:hAnsi="楷体" w:cs="楷体"/>
          <w:color w:val="000000"/>
          <w:sz w:val="36"/>
        </w:rPr>
        <w:t>505</w:t>
      </w:r>
    </w:p>
    <w:p w:rsidR="00854FAF" w:rsidRDefault="00854FAF"/>
    <w:p w:rsidR="00854FAF" w:rsidRDefault="00854FAF">
      <w:pPr>
        <w:sectPr w:rsidR="00854FAF">
          <w:headerReference w:type="default" r:id="rId1093"/>
          <w:footerReference w:type="default" r:id="rId1094"/>
          <w:pgSz w:w="14460" w:h="21540"/>
          <w:pgMar w:top="1760" w:right="1640" w:bottom="1760" w:left="1640" w:header="1460" w:footer="1460" w:gutter="0"/>
          <w:cols w:space="720"/>
        </w:sectPr>
      </w:pPr>
    </w:p>
    <w:p w:rsidR="00854FAF" w:rsidRDefault="00025070">
      <w:pPr>
        <w:wordWrap w:val="0"/>
        <w:spacing w:line="680" w:lineRule="atLeast"/>
        <w:textAlignment w:val="baseline"/>
        <w:rPr>
          <w:sz w:val="40"/>
        </w:rPr>
      </w:pPr>
      <w:r>
        <w:rPr>
          <w:rFonts w:ascii="宋体" w:eastAsia="宋体" w:hAnsi="宋体" w:cs="宋体"/>
          <w:color w:val="000000"/>
          <w:sz w:val="40"/>
        </w:rPr>
        <w:lastRenderedPageBreak/>
        <w:t>学、存有神学、作为在场的存在的规定性的瓦解</w:t>
      </w:r>
      <w:r>
        <w:rPr>
          <w:rFonts w:ascii="宋体" w:eastAsia="宋体" w:hAnsi="宋体" w:cs="宋体"/>
          <w:color w:val="000000"/>
          <w:sz w:val="40"/>
        </w:rPr>
        <w:t>(destruction)</w:t>
      </w:r>
      <w:r>
        <w:rPr>
          <w:rFonts w:ascii="宋体" w:eastAsia="宋体" w:hAnsi="宋体" w:cs="宋体"/>
          <w:color w:val="000000"/>
          <w:sz w:val="40"/>
        </w:rPr>
        <w:t>。</w:t>
      </w:r>
      <w:r>
        <w:rPr>
          <w:rFonts w:ascii="宋体" w:eastAsia="宋体" w:hAnsi="宋体" w:cs="宋体"/>
          <w:color w:val="000000"/>
          <w:sz w:val="40"/>
        </w:rPr>
        <w:t>然而所有这些瓦解性话语及其同类都是在某种循环中进行的。这是一种独一无二的循环。它所描述的是形而上学历史与形而上学历史的瓦解之间的关系形式：不用形而上学的概念去动摇形而上学是没有任何意义的；我们没有对这种历史全然陌生的语言</w:t>
      </w:r>
      <w:r>
        <w:rPr>
          <w:rFonts w:ascii="宋体" w:eastAsia="宋体" w:hAnsi="宋体" w:cs="宋体"/>
          <w:color w:val="000000"/>
          <w:sz w:val="40"/>
        </w:rPr>
        <w:t>————</w:t>
      </w:r>
      <w:r>
        <w:rPr>
          <w:rFonts w:ascii="宋体" w:eastAsia="宋体" w:hAnsi="宋体" w:cs="宋体"/>
          <w:color w:val="000000"/>
          <w:sz w:val="40"/>
        </w:rPr>
        <w:t>任何句法和词汇；因为一切我们所表述的瓦解性命题都应当已经滑入了它们所要质疑的形式、逻辑及不言明的命题当中。众多例子之一：人们正是通过符号的概念才动摇了在场形而上学。但是，如我刚才所示，从人们想要指明先验或具特权的所指并不存在、意谓过程的场域或游戏自此便不再有限制那一刻开始，人们甚至就</w:t>
      </w:r>
      <w:r>
        <w:rPr>
          <w:rFonts w:ascii="宋体" w:eastAsia="宋体" w:hAnsi="宋体" w:cs="宋体"/>
          <w:color w:val="000000"/>
          <w:sz w:val="40"/>
        </w:rPr>
        <w:t>得拒绝符号这个概念与这个词</w:t>
      </w:r>
      <w:r>
        <w:rPr>
          <w:rFonts w:ascii="宋体" w:eastAsia="宋体" w:hAnsi="宋体" w:cs="宋体"/>
          <w:color w:val="000000"/>
          <w:sz w:val="40"/>
        </w:rPr>
        <w:t>————</w:t>
      </w:r>
      <w:r>
        <w:rPr>
          <w:rFonts w:ascii="宋体" w:eastAsia="宋体" w:hAnsi="宋体" w:cs="宋体"/>
          <w:color w:val="000000"/>
          <w:sz w:val="40"/>
        </w:rPr>
        <w:t>但这是作不到的。因为</w:t>
      </w:r>
      <w:r>
        <w:rPr>
          <w:rFonts w:ascii="宋体" w:eastAsia="宋体" w:hAnsi="宋体" w:cs="宋体"/>
          <w:color w:val="000000"/>
          <w:sz w:val="40"/>
        </w:rPr>
        <w:t>“</w:t>
      </w:r>
      <w:r>
        <w:rPr>
          <w:rFonts w:ascii="宋体" w:eastAsia="宋体" w:hAnsi="宋体" w:cs="宋体"/>
          <w:color w:val="000000"/>
          <w:sz w:val="40"/>
        </w:rPr>
        <w:t>符号</w:t>
      </w:r>
      <w:r>
        <w:rPr>
          <w:rFonts w:ascii="宋体" w:eastAsia="宋体" w:hAnsi="宋体" w:cs="宋体"/>
          <w:color w:val="000000"/>
          <w:sz w:val="40"/>
        </w:rPr>
        <w:t>”</w:t>
      </w:r>
      <w:r>
        <w:rPr>
          <w:rFonts w:ascii="宋体" w:eastAsia="宋体" w:hAnsi="宋体" w:cs="宋体"/>
          <w:color w:val="000000"/>
          <w:sz w:val="40"/>
        </w:rPr>
        <w:t>这个词的意义一直是作为某物的符号被理解与被规定的，它又被理解和规定为指向某个所指的能指；因此，作为能指的符号总是不同于其所指的。假如人们抹去能指与所指间的根本性差异的话，那就等于说必须放弃能指这个词本身，因为它是个形而上学概念。当列维</w:t>
      </w:r>
      <w:r>
        <w:rPr>
          <w:rFonts w:ascii="宋体" w:eastAsia="宋体" w:hAnsi="宋体" w:cs="宋体"/>
          <w:color w:val="000000"/>
          <w:sz w:val="40"/>
        </w:rPr>
        <w:t>-</w:t>
      </w:r>
      <w:r>
        <w:rPr>
          <w:rFonts w:ascii="宋体" w:eastAsia="宋体" w:hAnsi="宋体" w:cs="宋体"/>
          <w:color w:val="000000"/>
          <w:sz w:val="40"/>
        </w:rPr>
        <w:t>施特劳斯在《生与熟》</w:t>
      </w:r>
      <w:r>
        <w:rPr>
          <w:rFonts w:ascii="宋体" w:eastAsia="宋体" w:hAnsi="宋体" w:cs="宋体"/>
          <w:color w:val="000000"/>
          <w:sz w:val="40"/>
        </w:rPr>
        <w:t>“</w:t>
      </w:r>
      <w:r>
        <w:rPr>
          <w:rFonts w:ascii="宋体" w:eastAsia="宋体" w:hAnsi="宋体" w:cs="宋体"/>
          <w:color w:val="000000"/>
          <w:sz w:val="40"/>
        </w:rPr>
        <w:t>序</w:t>
      </w:r>
      <w:r>
        <w:rPr>
          <w:rFonts w:ascii="宋体" w:eastAsia="宋体" w:hAnsi="宋体" w:cs="宋体"/>
          <w:color w:val="000000"/>
          <w:sz w:val="40"/>
        </w:rPr>
        <w:t>”</w:t>
      </w:r>
      <w:r>
        <w:rPr>
          <w:rFonts w:ascii="宋体" w:eastAsia="宋体" w:hAnsi="宋体" w:cs="宋体"/>
          <w:color w:val="000000"/>
          <w:sz w:val="40"/>
        </w:rPr>
        <w:t>中说他</w:t>
      </w:r>
      <w:r>
        <w:rPr>
          <w:rFonts w:ascii="宋体" w:eastAsia="宋体" w:hAnsi="宋体" w:cs="宋体"/>
          <w:color w:val="000000"/>
          <w:sz w:val="40"/>
        </w:rPr>
        <w:t>“</w:t>
      </w:r>
      <w:r>
        <w:rPr>
          <w:rFonts w:ascii="宋体" w:eastAsia="宋体" w:hAnsi="宋体" w:cs="宋体"/>
          <w:color w:val="000000"/>
          <w:sz w:val="40"/>
        </w:rPr>
        <w:t>一开始就立足于符号层面以求超越感性与知性的对立</w:t>
      </w:r>
      <w:r>
        <w:rPr>
          <w:rFonts w:ascii="宋体" w:eastAsia="宋体" w:hAnsi="宋体" w:cs="宋体"/>
          <w:color w:val="000000"/>
          <w:sz w:val="40"/>
        </w:rPr>
        <w:t>”</w:t>
      </w:r>
      <w:r>
        <w:rPr>
          <w:rFonts w:ascii="宋体" w:eastAsia="宋体" w:hAnsi="宋体" w:cs="宋体"/>
          <w:color w:val="000000"/>
          <w:sz w:val="40"/>
        </w:rPr>
        <w:t>时，他这种姿态的必要性、力量及合法性不能使我们忘记符号的概念是不能在其自身中超越感性与知性之对立的。符号的概念就是被这种对立所规定的</w:t>
      </w:r>
      <w:r>
        <w:rPr>
          <w:rFonts w:ascii="宋体" w:eastAsia="宋体" w:hAnsi="宋体" w:cs="宋体"/>
          <w:color w:val="000000"/>
          <w:sz w:val="40"/>
        </w:rPr>
        <w:t>：从头至尾地贯穿其历史的整个过程。它只靠这种对立及其系统过活。而我们不能够摆脱符号的概念，因为我们不可能放弃这种与形而上学之共谋关系而不同时放弃我们对它所作的批判工作、而不冒抹去二者间的差异只考虑所指而忽视能指之险，即要么在能指中同化所指，要么</w:t>
      </w:r>
    </w:p>
    <w:p w:rsidR="00854FAF" w:rsidRDefault="00025070">
      <w:pPr>
        <w:wordWrap w:val="0"/>
        <w:spacing w:line="480" w:lineRule="atLeast"/>
        <w:ind w:left="440"/>
        <w:textAlignment w:val="baseline"/>
        <w:rPr>
          <w:sz w:val="35"/>
        </w:rPr>
      </w:pPr>
      <w:r>
        <w:rPr>
          <w:rFonts w:ascii="楷体" w:eastAsia="楷体" w:hAnsi="楷体" w:cs="楷体"/>
          <w:color w:val="000000"/>
          <w:sz w:val="35"/>
        </w:rPr>
        <w:t>506</w:t>
      </w:r>
    </w:p>
    <w:p w:rsidR="00854FAF" w:rsidRDefault="00854FAF"/>
    <w:p w:rsidR="00854FAF" w:rsidRDefault="00854FAF">
      <w:pPr>
        <w:sectPr w:rsidR="00854FAF">
          <w:headerReference w:type="default" r:id="rId1095"/>
          <w:footerReference w:type="default" r:id="rId1096"/>
          <w:pgSz w:w="14460" w:h="21540"/>
          <w:pgMar w:top="1720" w:right="1660" w:bottom="1720" w:left="1660" w:header="1420" w:footer="142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索性将能指其驱逐于所指之外。因为抹去能指与所指的差异有两种不同质的方式：一种是古典的，志在还原或派生能指，即最终使符号服从于思想；另一种是我们这里用来反对前面这种方式的，它强调的是要质疑那个使从前的还原得以运作的系统</w:t>
      </w:r>
      <w:r>
        <w:rPr>
          <w:rFonts w:ascii="宋体" w:eastAsia="宋体" w:hAnsi="宋体" w:cs="宋体"/>
          <w:color w:val="000000"/>
          <w:sz w:val="41"/>
        </w:rPr>
        <w:t>：首当其冲的正是那种感性与知性的对立系统。因为这种悖论，正是符号的形而上学还原需要还原的那种对立。这种对立系统地与还原联系在一起。而我们这里就符号所说的一切可以广泛推及到所有的形而上学概念、语句，特别是关于</w:t>
      </w:r>
      <w:r>
        <w:rPr>
          <w:rFonts w:ascii="宋体" w:eastAsia="宋体" w:hAnsi="宋体" w:cs="宋体"/>
          <w:color w:val="000000"/>
          <w:sz w:val="41"/>
        </w:rPr>
        <w:t>“</w:t>
      </w:r>
      <w:r>
        <w:rPr>
          <w:rFonts w:ascii="宋体" w:eastAsia="宋体" w:hAnsi="宋体" w:cs="宋体"/>
          <w:color w:val="000000"/>
          <w:sz w:val="41"/>
        </w:rPr>
        <w:t>结构</w:t>
      </w:r>
      <w:r>
        <w:rPr>
          <w:rFonts w:ascii="宋体" w:eastAsia="宋体" w:hAnsi="宋体" w:cs="宋体"/>
          <w:color w:val="000000"/>
          <w:sz w:val="41"/>
        </w:rPr>
        <w:t>”</w:t>
      </w:r>
      <w:r>
        <w:rPr>
          <w:rFonts w:ascii="宋体" w:eastAsia="宋体" w:hAnsi="宋体" w:cs="宋体"/>
          <w:color w:val="000000"/>
          <w:sz w:val="41"/>
        </w:rPr>
        <w:t>的话语。但落入这种循环的方式有很多种。有的方式更为质朴、经验性、系统性、也更为接近这个循环的表述法乃至其形式化过程，而有的少一些上述特征。正是这些差异解释了何以有瓦解性话语以及这些话语的持有者之间的意见分歧。比如，尼采、弗洛伊德和海德格尔所操作的就是从形而上学那里继承来的概念。由于这些概念并非一些</w:t>
      </w:r>
      <w:r>
        <w:rPr>
          <w:rFonts w:ascii="宋体" w:eastAsia="宋体" w:hAnsi="宋体" w:cs="宋体"/>
          <w:color w:val="000000"/>
          <w:sz w:val="41"/>
        </w:rPr>
        <w:t>组成部分、一些单子，也由于它们是在某个句法或系统中进行的，所以每一个既定的借用都会随之牵带上整个形而上学。正是这种东西使得破坏者相互之间的摧毁成为可能，比如使得海德格尔能以与清醒和精密同样的恶意和曲解将尼采当做最后一个形而上学者、最后一个</w:t>
      </w:r>
      <w:r>
        <w:rPr>
          <w:rFonts w:ascii="宋体" w:eastAsia="宋体" w:hAnsi="宋体" w:cs="宋体"/>
          <w:color w:val="000000"/>
          <w:sz w:val="41"/>
        </w:rPr>
        <w:t>“</w:t>
      </w:r>
      <w:r>
        <w:rPr>
          <w:rFonts w:ascii="宋体" w:eastAsia="宋体" w:hAnsi="宋体" w:cs="宋体"/>
          <w:color w:val="000000"/>
          <w:sz w:val="41"/>
        </w:rPr>
        <w:t>柏拉图的传人</w:t>
      </w:r>
      <w:r>
        <w:rPr>
          <w:rFonts w:ascii="宋体" w:eastAsia="宋体" w:hAnsi="宋体" w:cs="宋体"/>
          <w:color w:val="000000"/>
          <w:sz w:val="41"/>
        </w:rPr>
        <w:t>”</w:t>
      </w:r>
      <w:r>
        <w:rPr>
          <w:rFonts w:ascii="宋体" w:eastAsia="宋体" w:hAnsi="宋体" w:cs="宋体"/>
          <w:color w:val="000000"/>
          <w:sz w:val="41"/>
        </w:rPr>
        <w:t>。我们也可以将这种运作用在海德格尔、弗洛伊德或其他一些人头上。只是今天没有比这种运作更流行的了。</w:t>
      </w:r>
    </w:p>
    <w:p w:rsidR="00854FAF" w:rsidRDefault="00854FAF">
      <w:pPr>
        <w:wordWrap w:val="0"/>
        <w:spacing w:line="700" w:lineRule="exact"/>
        <w:textAlignment w:val="baseline"/>
        <w:rPr>
          <w:sz w:val="41"/>
        </w:rPr>
      </w:pPr>
    </w:p>
    <w:p w:rsidR="00854FAF" w:rsidRDefault="00025070">
      <w:pPr>
        <w:wordWrap w:val="0"/>
        <w:spacing w:line="680" w:lineRule="atLeast"/>
        <w:ind w:firstLine="840"/>
        <w:textAlignment w:val="baseline"/>
        <w:rPr>
          <w:sz w:val="41"/>
        </w:rPr>
      </w:pPr>
      <w:r>
        <w:rPr>
          <w:rFonts w:ascii="宋体" w:eastAsia="宋体" w:hAnsi="宋体" w:cs="宋体"/>
          <w:color w:val="000000"/>
          <w:sz w:val="41"/>
        </w:rPr>
        <w:t>现在当我们转向所谓的</w:t>
      </w:r>
      <w:r>
        <w:rPr>
          <w:rFonts w:ascii="宋体" w:eastAsia="宋体" w:hAnsi="宋体" w:cs="宋体"/>
          <w:color w:val="000000"/>
          <w:sz w:val="41"/>
        </w:rPr>
        <w:t>“</w:t>
      </w:r>
      <w:r>
        <w:rPr>
          <w:rFonts w:ascii="宋体" w:eastAsia="宋体" w:hAnsi="宋体" w:cs="宋体"/>
          <w:color w:val="000000"/>
          <w:sz w:val="41"/>
        </w:rPr>
        <w:t>人文科学</w:t>
      </w:r>
      <w:r>
        <w:rPr>
          <w:rFonts w:ascii="宋体" w:eastAsia="宋体" w:hAnsi="宋体" w:cs="宋体"/>
          <w:color w:val="000000"/>
          <w:sz w:val="41"/>
        </w:rPr>
        <w:t>”</w:t>
      </w:r>
      <w:r>
        <w:rPr>
          <w:rFonts w:ascii="宋体" w:eastAsia="宋体" w:hAnsi="宋体" w:cs="宋体"/>
          <w:color w:val="000000"/>
          <w:sz w:val="41"/>
        </w:rPr>
        <w:t>时，这个形式上的图式又有什么相关性呢？其中的一门学科可能在此具有特殊地位。那就是人种学</w:t>
      </w:r>
      <w:r>
        <w:rPr>
          <w:rFonts w:ascii="宋体" w:eastAsia="宋体" w:hAnsi="宋体" w:cs="宋体"/>
          <w:color w:val="000000"/>
          <w:sz w:val="41"/>
        </w:rPr>
        <w:t>/</w:t>
      </w:r>
      <w:r>
        <w:rPr>
          <w:rFonts w:ascii="宋体" w:eastAsia="宋体" w:hAnsi="宋体" w:cs="宋体"/>
          <w:color w:val="000000"/>
          <w:sz w:val="41"/>
        </w:rPr>
        <w:t>民族学。其实，可以说作为科学的人种</w:t>
      </w:r>
    </w:p>
    <w:p w:rsidR="00854FAF" w:rsidRDefault="00025070">
      <w:pPr>
        <w:wordWrap w:val="0"/>
        <w:spacing w:line="500" w:lineRule="atLeast"/>
        <w:ind w:right="500"/>
        <w:jc w:val="right"/>
        <w:textAlignment w:val="baseline"/>
        <w:rPr>
          <w:sz w:val="37"/>
        </w:rPr>
      </w:pPr>
      <w:r>
        <w:rPr>
          <w:rFonts w:ascii="楷体" w:eastAsia="楷体" w:hAnsi="楷体" w:cs="楷体"/>
          <w:color w:val="000000"/>
          <w:sz w:val="37"/>
        </w:rPr>
        <w:t>5</w:t>
      </w:r>
      <w:r>
        <w:rPr>
          <w:rFonts w:ascii="楷体" w:eastAsia="楷体" w:hAnsi="楷体" w:cs="楷体"/>
          <w:color w:val="000000"/>
          <w:sz w:val="37"/>
        </w:rPr>
        <w:t>07</w:t>
      </w:r>
    </w:p>
    <w:p w:rsidR="00854FAF" w:rsidRDefault="00854FAF"/>
    <w:p w:rsidR="00854FAF" w:rsidRDefault="00854FAF">
      <w:pPr>
        <w:sectPr w:rsidR="00854FAF">
          <w:headerReference w:type="default" r:id="rId1097"/>
          <w:footerReference w:type="default" r:id="rId1098"/>
          <w:pgSz w:w="14460" w:h="21540"/>
          <w:pgMar w:top="1760" w:right="1640" w:bottom="1760" w:left="1640" w:header="1460" w:footer="1460" w:gutter="0"/>
          <w:cols w:space="720"/>
        </w:sectPr>
      </w:pPr>
    </w:p>
    <w:p w:rsidR="00854FAF" w:rsidRDefault="00025070">
      <w:pPr>
        <w:wordWrap w:val="0"/>
        <w:spacing w:line="740" w:lineRule="atLeast"/>
        <w:textAlignment w:val="baseline"/>
        <w:rPr>
          <w:sz w:val="39"/>
        </w:rPr>
      </w:pPr>
      <w:r>
        <w:rPr>
          <w:rFonts w:ascii="宋体" w:eastAsia="宋体" w:hAnsi="宋体" w:cs="宋体"/>
          <w:color w:val="000000"/>
          <w:sz w:val="39"/>
        </w:rPr>
        <w:lastRenderedPageBreak/>
        <w:t>学</w:t>
      </w:r>
      <w:r>
        <w:rPr>
          <w:rFonts w:ascii="宋体" w:eastAsia="宋体" w:hAnsi="宋体" w:cs="宋体"/>
          <w:color w:val="000000"/>
          <w:sz w:val="39"/>
        </w:rPr>
        <w:t>/</w:t>
      </w:r>
      <w:r>
        <w:rPr>
          <w:rFonts w:ascii="宋体" w:eastAsia="宋体" w:hAnsi="宋体" w:cs="宋体"/>
          <w:color w:val="000000"/>
          <w:sz w:val="39"/>
        </w:rPr>
        <w:t>民族学只有在某种解中心运动可以运行的时候才能诞生：这是个欧洲文化</w:t>
      </w:r>
      <w:r>
        <w:rPr>
          <w:rFonts w:ascii="宋体" w:eastAsia="宋体" w:hAnsi="宋体" w:cs="宋体"/>
          <w:color w:val="000000"/>
          <w:sz w:val="39"/>
        </w:rPr>
        <w:t>————</w:t>
      </w:r>
      <w:r>
        <w:rPr>
          <w:rFonts w:ascii="宋体" w:eastAsia="宋体" w:hAnsi="宋体" w:cs="宋体"/>
          <w:color w:val="000000"/>
          <w:sz w:val="39"/>
        </w:rPr>
        <w:t>因此也是形而上学及其概念的历史</w:t>
      </w:r>
      <w:r>
        <w:rPr>
          <w:rFonts w:ascii="宋体" w:eastAsia="宋体" w:hAnsi="宋体" w:cs="宋体"/>
          <w:color w:val="000000"/>
          <w:sz w:val="39"/>
        </w:rPr>
        <w:t>————</w:t>
      </w:r>
      <w:r>
        <w:rPr>
          <w:rFonts w:ascii="宋体" w:eastAsia="宋体" w:hAnsi="宋体" w:cs="宋体"/>
          <w:color w:val="000000"/>
          <w:sz w:val="39"/>
        </w:rPr>
        <w:t>遭到解体，被逐出其领地，不得不因此停止以参照性文化自居的时刻。它并不首先是哲学或科学话语的时刻，它也是政治、经济、技术等的时刻。我们可以完全心安理得地说对人种学</w:t>
      </w:r>
      <w:r>
        <w:rPr>
          <w:rFonts w:ascii="宋体" w:eastAsia="宋体" w:hAnsi="宋体" w:cs="宋体"/>
          <w:color w:val="000000"/>
          <w:sz w:val="39"/>
        </w:rPr>
        <w:t>/</w:t>
      </w:r>
      <w:r>
        <w:rPr>
          <w:rFonts w:ascii="宋体" w:eastAsia="宋体" w:hAnsi="宋体" w:cs="宋体"/>
          <w:color w:val="000000"/>
          <w:sz w:val="39"/>
        </w:rPr>
        <w:t>民族学中心主义的批判这一人种学</w:t>
      </w:r>
      <w:r>
        <w:rPr>
          <w:rFonts w:ascii="宋体" w:eastAsia="宋体" w:hAnsi="宋体" w:cs="宋体"/>
          <w:color w:val="000000"/>
          <w:sz w:val="39"/>
        </w:rPr>
        <w:t>/</w:t>
      </w:r>
      <w:r>
        <w:rPr>
          <w:rFonts w:ascii="宋体" w:eastAsia="宋体" w:hAnsi="宋体" w:cs="宋体"/>
          <w:color w:val="000000"/>
          <w:sz w:val="39"/>
        </w:rPr>
        <w:t>民族学的必要条件，系统而历史地与形而上学历史的瓦解共时共代并非偶然。二者属于同一个时代。</w:t>
      </w:r>
    </w:p>
    <w:p w:rsidR="00854FAF" w:rsidRDefault="00025070">
      <w:pPr>
        <w:wordWrap w:val="0"/>
        <w:spacing w:line="740" w:lineRule="atLeast"/>
        <w:ind w:right="20" w:firstLine="820"/>
        <w:textAlignment w:val="baseline"/>
        <w:rPr>
          <w:sz w:val="39"/>
        </w:rPr>
      </w:pPr>
      <w:r>
        <w:rPr>
          <w:rFonts w:ascii="宋体" w:eastAsia="宋体" w:hAnsi="宋体" w:cs="宋体"/>
          <w:color w:val="000000"/>
          <w:sz w:val="39"/>
        </w:rPr>
        <w:t>而人种学</w:t>
      </w:r>
      <w:r>
        <w:rPr>
          <w:rFonts w:ascii="宋体" w:eastAsia="宋体" w:hAnsi="宋体" w:cs="宋体"/>
          <w:color w:val="000000"/>
          <w:sz w:val="39"/>
        </w:rPr>
        <w:t>/</w:t>
      </w:r>
      <w:r>
        <w:rPr>
          <w:rFonts w:ascii="宋体" w:eastAsia="宋体" w:hAnsi="宋体" w:cs="宋体"/>
          <w:color w:val="000000"/>
          <w:sz w:val="39"/>
        </w:rPr>
        <w:t>民族学</w:t>
      </w:r>
      <w:r>
        <w:rPr>
          <w:rFonts w:ascii="宋体" w:eastAsia="宋体" w:hAnsi="宋体" w:cs="宋体"/>
          <w:color w:val="000000"/>
          <w:sz w:val="39"/>
        </w:rPr>
        <w:t>——</w:t>
      </w:r>
      <w:r>
        <w:rPr>
          <w:rFonts w:ascii="宋体" w:eastAsia="宋体" w:hAnsi="宋体" w:cs="宋体"/>
          <w:color w:val="000000"/>
          <w:sz w:val="39"/>
        </w:rPr>
        <w:t>如任何科学一样</w:t>
      </w:r>
      <w:r>
        <w:rPr>
          <w:rFonts w:ascii="宋体" w:eastAsia="宋体" w:hAnsi="宋体" w:cs="宋体"/>
          <w:color w:val="000000"/>
          <w:sz w:val="39"/>
        </w:rPr>
        <w:t>——</w:t>
      </w:r>
      <w:r>
        <w:rPr>
          <w:rFonts w:ascii="宋体" w:eastAsia="宋体" w:hAnsi="宋体" w:cs="宋体"/>
          <w:color w:val="000000"/>
          <w:sz w:val="39"/>
        </w:rPr>
        <w:t>在话语组成部分中产生。它首先</w:t>
      </w:r>
      <w:r>
        <w:rPr>
          <w:rFonts w:ascii="宋体" w:eastAsia="宋体" w:hAnsi="宋体" w:cs="宋体"/>
          <w:color w:val="000000"/>
          <w:sz w:val="39"/>
        </w:rPr>
        <w:t>是一种使用着传统概念的欧洲学问，即便它否定或想要否定它。因此，无论愿意与否，人种学</w:t>
      </w:r>
      <w:r>
        <w:rPr>
          <w:rFonts w:ascii="宋体" w:eastAsia="宋体" w:hAnsi="宋体" w:cs="宋体"/>
          <w:color w:val="000000"/>
          <w:sz w:val="39"/>
        </w:rPr>
        <w:t>/</w:t>
      </w:r>
      <w:r>
        <w:rPr>
          <w:rFonts w:ascii="宋体" w:eastAsia="宋体" w:hAnsi="宋体" w:cs="宋体"/>
          <w:color w:val="000000"/>
          <w:sz w:val="39"/>
        </w:rPr>
        <w:t>民族学家甚至在它揭露人种中心主义的那一刻也同时在他自己的话语中接纳了人种中心主义的前提，而这并不取决于人种学</w:t>
      </w:r>
      <w:r>
        <w:rPr>
          <w:rFonts w:ascii="宋体" w:eastAsia="宋体" w:hAnsi="宋体" w:cs="宋体"/>
          <w:color w:val="000000"/>
          <w:sz w:val="39"/>
        </w:rPr>
        <w:t>/</w:t>
      </w:r>
      <w:r>
        <w:rPr>
          <w:rFonts w:ascii="宋体" w:eastAsia="宋体" w:hAnsi="宋体" w:cs="宋体"/>
          <w:color w:val="000000"/>
          <w:sz w:val="39"/>
        </w:rPr>
        <w:t>民族学家的决定。这种必然性是不可还原的，它不是一种历史的偶然；必须思考它的所有蕴涵。但是如果没有人能够逃脱这种必然性，也没有人能因此承当向它妥协的责任，哪怕只一点责任的话，那并不等于说所有向之妥协的方式都同等地合情合理。一种话语的质量和丰富性也许可以用它借以思考与形而上学历史及与这些继承来的概念间关系的那种批评严格性</w:t>
      </w:r>
      <w:r>
        <w:rPr>
          <w:rFonts w:ascii="宋体" w:eastAsia="宋体" w:hAnsi="宋体" w:cs="宋体"/>
          <w:color w:val="000000"/>
          <w:sz w:val="39"/>
        </w:rPr>
        <w:t>来加以衡量。这里涉及的问题是对人文科学语言的某种批评关系以及对话语的某种批评责任。问题也涉及到如何明确而系统地提出向传统借用必要资源以便解构该传统本身的某种话语的身份问题。这是一个经济学与策略性问题。</w:t>
      </w:r>
    </w:p>
    <w:p w:rsidR="00854FAF" w:rsidRDefault="00025070">
      <w:pPr>
        <w:wordWrap w:val="0"/>
        <w:spacing w:line="740" w:lineRule="atLeast"/>
        <w:ind w:left="20" w:right="40" w:firstLine="820"/>
        <w:textAlignment w:val="baseline"/>
        <w:rPr>
          <w:sz w:val="39"/>
        </w:rPr>
      </w:pPr>
      <w:r>
        <w:rPr>
          <w:rFonts w:ascii="宋体" w:eastAsia="宋体" w:hAnsi="宋体" w:cs="宋体"/>
          <w:color w:val="000000"/>
          <w:sz w:val="39"/>
        </w:rPr>
        <w:t>我们之所以将列维</w:t>
      </w:r>
      <w:r>
        <w:rPr>
          <w:rFonts w:ascii="宋体" w:eastAsia="宋体" w:hAnsi="宋体" w:cs="宋体"/>
          <w:color w:val="000000"/>
          <w:sz w:val="39"/>
        </w:rPr>
        <w:t>-</w:t>
      </w:r>
      <w:r>
        <w:rPr>
          <w:rFonts w:ascii="宋体" w:eastAsia="宋体" w:hAnsi="宋体" w:cs="宋体"/>
          <w:color w:val="000000"/>
          <w:sz w:val="39"/>
        </w:rPr>
        <w:t>施特劳斯的文本作为一个例子来考虑，那不只是因为人种学</w:t>
      </w:r>
      <w:r>
        <w:rPr>
          <w:rFonts w:ascii="宋体" w:eastAsia="宋体" w:hAnsi="宋体" w:cs="宋体"/>
          <w:color w:val="000000"/>
          <w:sz w:val="39"/>
        </w:rPr>
        <w:t>/</w:t>
      </w:r>
      <w:r>
        <w:rPr>
          <w:rFonts w:ascii="宋体" w:eastAsia="宋体" w:hAnsi="宋体" w:cs="宋体"/>
          <w:color w:val="000000"/>
          <w:sz w:val="39"/>
        </w:rPr>
        <w:t>民族学今天在众多人文科学中具有</w:t>
      </w:r>
    </w:p>
    <w:p w:rsidR="00854FAF" w:rsidRDefault="00025070">
      <w:pPr>
        <w:wordWrap w:val="0"/>
        <w:spacing w:line="480" w:lineRule="atLeast"/>
        <w:ind w:left="440"/>
        <w:textAlignment w:val="baseline"/>
        <w:rPr>
          <w:sz w:val="35"/>
        </w:rPr>
      </w:pPr>
      <w:r>
        <w:rPr>
          <w:rFonts w:ascii="楷体" w:eastAsia="楷体" w:hAnsi="楷体" w:cs="楷体"/>
          <w:color w:val="000000"/>
          <w:sz w:val="35"/>
        </w:rPr>
        <w:t>508</w:t>
      </w:r>
    </w:p>
    <w:p w:rsidR="00854FAF" w:rsidRDefault="00854FAF"/>
    <w:p w:rsidR="00854FAF" w:rsidRDefault="00854FAF">
      <w:pPr>
        <w:sectPr w:rsidR="00854FAF">
          <w:headerReference w:type="default" r:id="rId1099"/>
          <w:footerReference w:type="default" r:id="rId1100"/>
          <w:pgSz w:w="14460" w:h="21540"/>
          <w:pgMar w:top="1740" w:right="1620" w:bottom="1740" w:left="1620" w:header="1440" w:footer="1440" w:gutter="0"/>
          <w:cols w:space="720"/>
        </w:sectPr>
      </w:pPr>
    </w:p>
    <w:p w:rsidR="00854FAF" w:rsidRDefault="00025070">
      <w:pPr>
        <w:wordWrap w:val="0"/>
        <w:spacing w:line="740" w:lineRule="atLeast"/>
        <w:ind w:right="40"/>
        <w:textAlignment w:val="baseline"/>
        <w:rPr>
          <w:sz w:val="39"/>
        </w:rPr>
      </w:pPr>
      <w:r>
        <w:rPr>
          <w:rFonts w:ascii="宋体" w:eastAsia="宋体" w:hAnsi="宋体" w:cs="宋体"/>
          <w:color w:val="000000"/>
          <w:sz w:val="39"/>
        </w:rPr>
        <w:lastRenderedPageBreak/>
        <w:t>的特殊地位，也不是因为他的思想对当代理论格局有着重要的影响。主要是因为列维</w:t>
      </w:r>
      <w:r>
        <w:rPr>
          <w:rFonts w:ascii="宋体" w:eastAsia="宋体" w:hAnsi="宋体" w:cs="宋体"/>
          <w:color w:val="000000"/>
          <w:sz w:val="39"/>
        </w:rPr>
        <w:t>-</w:t>
      </w:r>
      <w:r>
        <w:rPr>
          <w:rFonts w:ascii="宋体" w:eastAsia="宋体" w:hAnsi="宋体" w:cs="宋体"/>
          <w:color w:val="000000"/>
          <w:sz w:val="39"/>
        </w:rPr>
        <w:t>施特劳斯的工作宣告了某种抉择而在其中得以以某种或多或少明确的方式展开的一种学说所</w:t>
      </w:r>
      <w:r>
        <w:rPr>
          <w:rFonts w:ascii="宋体" w:eastAsia="宋体" w:hAnsi="宋体" w:cs="宋体"/>
          <w:color w:val="000000"/>
          <w:sz w:val="39"/>
        </w:rPr>
        <w:t>关涉的恰恰正是这种语言批评及这种处于人文科学中的语言批评。</w:t>
      </w:r>
    </w:p>
    <w:p w:rsidR="00854FAF" w:rsidRDefault="00025070">
      <w:pPr>
        <w:wordWrap w:val="0"/>
        <w:spacing w:line="740" w:lineRule="atLeast"/>
        <w:ind w:firstLine="860"/>
        <w:textAlignment w:val="baseline"/>
        <w:rPr>
          <w:sz w:val="39"/>
        </w:rPr>
      </w:pPr>
      <w:r>
        <w:rPr>
          <w:rFonts w:ascii="宋体" w:eastAsia="宋体" w:hAnsi="宋体" w:cs="宋体"/>
          <w:color w:val="000000"/>
          <w:sz w:val="39"/>
        </w:rPr>
        <w:t>为了追踪列维</w:t>
      </w:r>
      <w:r>
        <w:rPr>
          <w:rFonts w:ascii="宋体" w:eastAsia="宋体" w:hAnsi="宋体" w:cs="宋体"/>
          <w:color w:val="000000"/>
          <w:sz w:val="39"/>
        </w:rPr>
        <w:t>-</w:t>
      </w:r>
      <w:r>
        <w:rPr>
          <w:rFonts w:ascii="宋体" w:eastAsia="宋体" w:hAnsi="宋体" w:cs="宋体"/>
          <w:color w:val="000000"/>
          <w:sz w:val="39"/>
        </w:rPr>
        <w:t>施特劳斯文本中的这种运动，让我们就将自然与文化这个对子选作诸多主线之一吧。尽管这个对立面在他那里有所更新与伪装，但它先天就属于哲学领域。它甚至比柏拉图更古老。至少它与希腊诡辩派同龄。从</w:t>
      </w:r>
      <w:r>
        <w:rPr>
          <w:rFonts w:ascii="宋体" w:eastAsia="宋体" w:hAnsi="宋体" w:cs="宋体"/>
          <w:color w:val="000000"/>
          <w:sz w:val="39"/>
        </w:rPr>
        <w:t xml:space="preserve"> physis(</w:t>
      </w:r>
      <w:r>
        <w:rPr>
          <w:rFonts w:ascii="宋体" w:eastAsia="宋体" w:hAnsi="宋体" w:cs="宋体"/>
          <w:color w:val="000000"/>
          <w:sz w:val="39"/>
        </w:rPr>
        <w:t>物体</w:t>
      </w:r>
      <w:r>
        <w:rPr>
          <w:rFonts w:ascii="宋体" w:eastAsia="宋体" w:hAnsi="宋体" w:cs="宋体"/>
          <w:color w:val="000000"/>
          <w:sz w:val="39"/>
        </w:rPr>
        <w:t>)/ nomos(</w:t>
      </w:r>
      <w:r>
        <w:rPr>
          <w:rFonts w:ascii="宋体" w:eastAsia="宋体" w:hAnsi="宋体" w:cs="宋体"/>
          <w:color w:val="000000"/>
          <w:sz w:val="39"/>
        </w:rPr>
        <w:t>规范</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 xml:space="preserve"> physis(</w:t>
      </w:r>
      <w:r>
        <w:rPr>
          <w:rFonts w:ascii="宋体" w:eastAsia="宋体" w:hAnsi="宋体" w:cs="宋体"/>
          <w:color w:val="000000"/>
          <w:sz w:val="39"/>
        </w:rPr>
        <w:t>物体</w:t>
      </w:r>
      <w:r>
        <w:rPr>
          <w:rFonts w:ascii="宋体" w:eastAsia="宋体" w:hAnsi="宋体" w:cs="宋体"/>
          <w:color w:val="000000"/>
          <w:sz w:val="39"/>
        </w:rPr>
        <w:t>)/ technè(</w:t>
      </w:r>
      <w:r>
        <w:rPr>
          <w:rFonts w:ascii="宋体" w:eastAsia="宋体" w:hAnsi="宋体" w:cs="宋体"/>
          <w:color w:val="000000"/>
          <w:sz w:val="39"/>
        </w:rPr>
        <w:t>技术</w:t>
      </w:r>
      <w:r>
        <w:rPr>
          <w:rFonts w:ascii="宋体" w:eastAsia="宋体" w:hAnsi="宋体" w:cs="宋体"/>
          <w:color w:val="000000"/>
          <w:sz w:val="39"/>
        </w:rPr>
        <w:t>)</w:t>
      </w:r>
      <w:r>
        <w:rPr>
          <w:rFonts w:ascii="宋体" w:eastAsia="宋体" w:hAnsi="宋体" w:cs="宋体"/>
          <w:color w:val="000000"/>
          <w:sz w:val="39"/>
        </w:rPr>
        <w:t>这些对子至今，对立就一直是</w:t>
      </w:r>
      <w:r>
        <w:rPr>
          <w:rFonts w:ascii="宋体" w:eastAsia="宋体" w:hAnsi="宋体" w:cs="宋体"/>
          <w:color w:val="000000"/>
          <w:sz w:val="39"/>
        </w:rPr>
        <w:t>“</w:t>
      </w:r>
      <w:r>
        <w:rPr>
          <w:rFonts w:ascii="宋体" w:eastAsia="宋体" w:hAnsi="宋体" w:cs="宋体"/>
          <w:color w:val="000000"/>
          <w:sz w:val="39"/>
        </w:rPr>
        <w:t>自然</w:t>
      </w:r>
      <w:r>
        <w:rPr>
          <w:rFonts w:ascii="宋体" w:eastAsia="宋体" w:hAnsi="宋体" w:cs="宋体"/>
          <w:color w:val="000000"/>
          <w:sz w:val="39"/>
        </w:rPr>
        <w:t>”</w:t>
      </w:r>
      <w:r>
        <w:rPr>
          <w:rFonts w:ascii="宋体" w:eastAsia="宋体" w:hAnsi="宋体" w:cs="宋体"/>
          <w:color w:val="000000"/>
          <w:sz w:val="39"/>
        </w:rPr>
        <w:t>与法律、制度、艺术、技术，甚至还有自由、专断、历史、社会、精神等的对立这一整个历史链的互换。然而，列维</w:t>
      </w:r>
      <w:r>
        <w:rPr>
          <w:rFonts w:ascii="宋体" w:eastAsia="宋体" w:hAnsi="宋体" w:cs="宋体"/>
          <w:color w:val="000000"/>
          <w:sz w:val="39"/>
        </w:rPr>
        <w:t>-</w:t>
      </w:r>
      <w:r>
        <w:rPr>
          <w:rFonts w:ascii="宋体" w:eastAsia="宋体" w:hAnsi="宋体" w:cs="宋体"/>
          <w:color w:val="000000"/>
          <w:sz w:val="39"/>
        </w:rPr>
        <w:t>施特劳斯从他的研究工作及</w:t>
      </w:r>
      <w:r>
        <w:rPr>
          <w:rFonts w:ascii="宋体" w:eastAsia="宋体" w:hAnsi="宋体" w:cs="宋体"/>
          <w:color w:val="000000"/>
          <w:sz w:val="39"/>
        </w:rPr>
        <w:t>其第一部著作</w:t>
      </w:r>
      <w:r>
        <w:rPr>
          <w:rFonts w:ascii="宋体" w:eastAsia="宋体" w:hAnsi="宋体" w:cs="宋体"/>
          <w:color w:val="000000"/>
          <w:sz w:val="39"/>
        </w:rPr>
        <w:t>(</w:t>
      </w:r>
      <w:r>
        <w:rPr>
          <w:rFonts w:ascii="宋体" w:eastAsia="宋体" w:hAnsi="宋体" w:cs="宋体"/>
          <w:color w:val="000000"/>
          <w:sz w:val="39"/>
        </w:rPr>
        <w:t>《亲属关系的基本结构》</w:t>
      </w:r>
      <w:r>
        <w:rPr>
          <w:rFonts w:ascii="宋体" w:eastAsia="宋体" w:hAnsi="宋体" w:cs="宋体"/>
          <w:color w:val="000000"/>
          <w:sz w:val="39"/>
        </w:rPr>
        <w:t>)</w:t>
      </w:r>
      <w:r>
        <w:rPr>
          <w:rFonts w:ascii="宋体" w:eastAsia="宋体" w:hAnsi="宋体" w:cs="宋体"/>
          <w:color w:val="000000"/>
          <w:sz w:val="39"/>
        </w:rPr>
        <w:t>开始，就同时体会到了使用这种对立的必要及信任它的那种不可能。在对那些亲属关系的基本结构的研究中，他是从下述这个公理或者说定义出发的：即那种普遍的、自发的、并且不依赖任何特殊文化及任何既定规范的东西属于自然。相反的，那些依赖某种用以规范社会并因此能够使一种社会结构有别于另一种的规则系统的东西则是隶属于文化的。这两个定义都很传统。不过，从《亲属关系的基本结构》的第一页开始，已开始信任这些概念的列维</w:t>
      </w:r>
      <w:r>
        <w:rPr>
          <w:rFonts w:ascii="宋体" w:eastAsia="宋体" w:hAnsi="宋体" w:cs="宋体"/>
          <w:color w:val="000000"/>
          <w:sz w:val="39"/>
        </w:rPr>
        <w:t>-</w:t>
      </w:r>
      <w:r>
        <w:rPr>
          <w:rFonts w:ascii="宋体" w:eastAsia="宋体" w:hAnsi="宋体" w:cs="宋体"/>
          <w:color w:val="000000"/>
          <w:sz w:val="39"/>
        </w:rPr>
        <w:t>施特劳斯就遇到了被他称作丑闻的那种东西，即某种不再能容忍他已经接受了的自然与</w:t>
      </w:r>
      <w:r>
        <w:rPr>
          <w:rFonts w:ascii="宋体" w:eastAsia="宋体" w:hAnsi="宋体" w:cs="宋体"/>
          <w:color w:val="000000"/>
          <w:sz w:val="39"/>
        </w:rPr>
        <w:t>文化对立而且看来同时征用了自然与文化之属性的东西。那就是乱伦禁忌。乱伦禁忌是普遍的；在此意义上人们可以说它是自然的；</w:t>
      </w:r>
      <w:r>
        <w:rPr>
          <w:rFonts w:ascii="宋体" w:eastAsia="宋体" w:hAnsi="宋体" w:cs="宋体"/>
          <w:color w:val="000000"/>
          <w:sz w:val="39"/>
        </w:rPr>
        <w:t>————</w:t>
      </w:r>
      <w:r>
        <w:rPr>
          <w:rFonts w:ascii="宋体" w:eastAsia="宋体" w:hAnsi="宋体" w:cs="宋体"/>
          <w:color w:val="000000"/>
          <w:sz w:val="39"/>
        </w:rPr>
        <w:t>但它同时也是一种</w:t>
      </w:r>
    </w:p>
    <w:p w:rsidR="00854FAF" w:rsidRDefault="00025070">
      <w:pPr>
        <w:wordWrap w:val="0"/>
        <w:spacing w:line="480" w:lineRule="atLeast"/>
        <w:ind w:right="540"/>
        <w:jc w:val="right"/>
        <w:textAlignment w:val="baseline"/>
        <w:rPr>
          <w:sz w:val="35"/>
        </w:rPr>
      </w:pPr>
      <w:r>
        <w:rPr>
          <w:rFonts w:ascii="楷体" w:eastAsia="楷体" w:hAnsi="楷体" w:cs="楷体"/>
          <w:color w:val="000000"/>
          <w:sz w:val="35"/>
        </w:rPr>
        <w:t>509</w:t>
      </w:r>
    </w:p>
    <w:p w:rsidR="00854FAF" w:rsidRDefault="00854FAF"/>
    <w:p w:rsidR="00854FAF" w:rsidRDefault="00854FAF">
      <w:pPr>
        <w:sectPr w:rsidR="00854FAF">
          <w:headerReference w:type="default" r:id="rId1101"/>
          <w:footerReference w:type="default" r:id="rId1102"/>
          <w:pgSz w:w="14460" w:h="21540"/>
          <w:pgMar w:top="1780" w:right="1620" w:bottom="1780" w:left="1620" w:header="1480" w:footer="1480" w:gutter="0"/>
          <w:cols w:space="720"/>
        </w:sectPr>
      </w:pPr>
    </w:p>
    <w:p w:rsidR="00854FAF" w:rsidRDefault="00025070">
      <w:pPr>
        <w:wordWrap w:val="0"/>
        <w:spacing w:line="660" w:lineRule="atLeast"/>
        <w:textAlignment w:val="baseline"/>
        <w:rPr>
          <w:sz w:val="41"/>
        </w:rPr>
      </w:pPr>
      <w:r>
        <w:rPr>
          <w:rFonts w:ascii="宋体" w:eastAsia="宋体" w:hAnsi="宋体" w:cs="宋体"/>
          <w:color w:val="000000"/>
          <w:sz w:val="41"/>
        </w:rPr>
        <w:lastRenderedPageBreak/>
        <w:t>禁忌，一种规范及禁止系统</w:t>
      </w:r>
      <w:r>
        <w:rPr>
          <w:rFonts w:ascii="宋体" w:eastAsia="宋体" w:hAnsi="宋体" w:cs="宋体"/>
          <w:color w:val="000000"/>
          <w:sz w:val="41"/>
        </w:rPr>
        <w:t>——</w:t>
      </w:r>
      <w:r>
        <w:rPr>
          <w:rFonts w:ascii="宋体" w:eastAsia="宋体" w:hAnsi="宋体" w:cs="宋体"/>
          <w:color w:val="000000"/>
          <w:sz w:val="41"/>
        </w:rPr>
        <w:t>而在此意义上人们又不得不说它是文化的。</w:t>
      </w:r>
      <w:r>
        <w:rPr>
          <w:rFonts w:ascii="宋体" w:eastAsia="宋体" w:hAnsi="宋体" w:cs="宋体"/>
          <w:color w:val="000000"/>
          <w:sz w:val="41"/>
        </w:rPr>
        <w:t>“</w:t>
      </w:r>
      <w:r>
        <w:rPr>
          <w:rFonts w:ascii="宋体" w:eastAsia="宋体" w:hAnsi="宋体" w:cs="宋体"/>
          <w:color w:val="000000"/>
          <w:sz w:val="41"/>
        </w:rPr>
        <w:t>因此让我们假设人身上一切普遍的东西都属于自然并且以自发性为特征，而一切强行规范的都是文化的并且表现为某些相对而特殊的属性。这时我们就会面对某种借助前述定义而看来离丑闻不远的事实或者一组事实：因为乱伦禁忌毫不含糊地表现了不可分离地结合在一起的这两种特性，</w:t>
      </w:r>
      <w:r>
        <w:rPr>
          <w:rFonts w:ascii="宋体" w:eastAsia="宋体" w:hAnsi="宋体" w:cs="宋体"/>
          <w:color w:val="000000"/>
          <w:sz w:val="41"/>
        </w:rPr>
        <w:t>而我们已经承认过它们是两种互相排斥的矛盾属性：乱伦禁忌构成一种规则，不过它是在所有社会规则中同时具备普遍性特征的惟一一种规则</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9</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w:t>
      </w:r>
    </w:p>
    <w:p w:rsidR="00854FAF" w:rsidRDefault="00025070">
      <w:pPr>
        <w:wordWrap w:val="0"/>
        <w:spacing w:line="660" w:lineRule="atLeast"/>
        <w:ind w:right="20" w:firstLine="840"/>
        <w:textAlignment w:val="baseline"/>
        <w:rPr>
          <w:sz w:val="41"/>
        </w:rPr>
      </w:pPr>
      <w:r>
        <w:rPr>
          <w:rFonts w:ascii="宋体" w:eastAsia="宋体" w:hAnsi="宋体" w:cs="宋体"/>
          <w:color w:val="000000"/>
          <w:sz w:val="41"/>
        </w:rPr>
        <w:t>显然只有在相信自然与文化之差异的某种概念系统内部，才会有这种丑闻可言。列维</w:t>
      </w:r>
      <w:r>
        <w:rPr>
          <w:rFonts w:ascii="宋体" w:eastAsia="宋体" w:hAnsi="宋体" w:cs="宋体"/>
          <w:color w:val="000000"/>
          <w:sz w:val="41"/>
        </w:rPr>
        <w:t>-</w:t>
      </w:r>
      <w:r>
        <w:rPr>
          <w:rFonts w:ascii="宋体" w:eastAsia="宋体" w:hAnsi="宋体" w:cs="宋体"/>
          <w:color w:val="000000"/>
          <w:sz w:val="41"/>
        </w:rPr>
        <w:t>施特劳斯在用乱伦禁忌的</w:t>
      </w:r>
      <w:r>
        <w:rPr>
          <w:rFonts w:ascii="宋体" w:eastAsia="宋体" w:hAnsi="宋体" w:cs="宋体"/>
          <w:color w:val="000000"/>
          <w:sz w:val="41"/>
        </w:rPr>
        <w:t>“</w:t>
      </w:r>
      <w:r>
        <w:rPr>
          <w:rFonts w:ascii="宋体" w:eastAsia="宋体" w:hAnsi="宋体" w:cs="宋体"/>
          <w:color w:val="000000"/>
          <w:sz w:val="41"/>
        </w:rPr>
        <w:t>事实陈述</w:t>
      </w:r>
      <w:r>
        <w:rPr>
          <w:rFonts w:ascii="宋体" w:eastAsia="宋体" w:hAnsi="宋体" w:cs="宋体"/>
          <w:color w:val="000000"/>
          <w:sz w:val="41"/>
        </w:rPr>
        <w:t>”(factum)</w:t>
      </w:r>
      <w:r>
        <w:rPr>
          <w:rFonts w:ascii="宋体" w:eastAsia="宋体" w:hAnsi="宋体" w:cs="宋体"/>
          <w:color w:val="000000"/>
          <w:sz w:val="41"/>
        </w:rPr>
        <w:t>作为其著作的开篇之时，就切入了这种总是已被假定为不言自明的区别发现自己被抹去并遭到怀疑那个点。因为只要乱伦禁忌不再能够用自然与文化的对立来进行思考，人们就不能再说它是个丑闻了，也不能再说它是某种透明的意义网络中那种不透明的核心了；它也不再是人们在</w:t>
      </w:r>
      <w:r>
        <w:rPr>
          <w:rFonts w:ascii="宋体" w:eastAsia="宋体" w:hAnsi="宋体" w:cs="宋体"/>
          <w:color w:val="000000"/>
          <w:sz w:val="41"/>
        </w:rPr>
        <w:t>传统的概念领域中碰上的某种丑闻了；乱伦禁忌是逃脱了这些概念并且肯定前在于它们且大有可能就是它们之所以成为可能的那种作为前提条件的东西。也许可以说以自然与文化的对立造就其系统的哲学整体概念领域就是为了让那些使之成为可能的东西陷入不可思的境地，也就是说使乱伦禁忌之源变得不可思议。</w:t>
      </w:r>
    </w:p>
    <w:p w:rsidR="00854FAF" w:rsidRDefault="00025070">
      <w:pPr>
        <w:wordWrap w:val="0"/>
        <w:spacing w:line="660" w:lineRule="atLeast"/>
        <w:ind w:right="40" w:firstLine="840"/>
        <w:textAlignment w:val="baseline"/>
        <w:rPr>
          <w:sz w:val="41"/>
        </w:rPr>
      </w:pPr>
      <w:r>
        <w:rPr>
          <w:rFonts w:ascii="宋体" w:eastAsia="宋体" w:hAnsi="宋体" w:cs="宋体"/>
          <w:color w:val="000000"/>
          <w:sz w:val="41"/>
        </w:rPr>
        <w:t>这个过快地被提及的例子只不过是众多例子中的一个，但它已使语言自身带有其特有的批评必要性这一事实显现。只是这种批评可以通过两种途径、两种</w:t>
      </w:r>
      <w:r>
        <w:rPr>
          <w:rFonts w:ascii="宋体" w:eastAsia="宋体" w:hAnsi="宋体" w:cs="宋体"/>
          <w:color w:val="000000"/>
          <w:sz w:val="41"/>
        </w:rPr>
        <w:t>“</w:t>
      </w:r>
      <w:r>
        <w:rPr>
          <w:rFonts w:ascii="宋体" w:eastAsia="宋体" w:hAnsi="宋体" w:cs="宋体"/>
          <w:color w:val="000000"/>
          <w:sz w:val="41"/>
        </w:rPr>
        <w:t>方式</w:t>
      </w:r>
      <w:r>
        <w:rPr>
          <w:rFonts w:ascii="宋体" w:eastAsia="宋体" w:hAnsi="宋体" w:cs="宋体"/>
          <w:color w:val="000000"/>
          <w:sz w:val="41"/>
        </w:rPr>
        <w:t>”</w:t>
      </w:r>
      <w:r>
        <w:rPr>
          <w:rFonts w:ascii="宋体" w:eastAsia="宋体" w:hAnsi="宋体" w:cs="宋体"/>
          <w:color w:val="000000"/>
          <w:sz w:val="41"/>
        </w:rPr>
        <w:t>进行。在感受</w:t>
      </w:r>
    </w:p>
    <w:p w:rsidR="00854FAF" w:rsidRDefault="00025070">
      <w:pPr>
        <w:wordWrap w:val="0"/>
        <w:spacing w:line="460" w:lineRule="atLeast"/>
        <w:ind w:left="380"/>
        <w:textAlignment w:val="baseline"/>
        <w:rPr>
          <w:sz w:val="34"/>
        </w:rPr>
      </w:pPr>
      <w:r>
        <w:rPr>
          <w:rFonts w:ascii="楷体" w:eastAsia="楷体" w:hAnsi="楷体" w:cs="楷体"/>
          <w:color w:val="000000"/>
          <w:sz w:val="34"/>
        </w:rPr>
        <w:t>510</w:t>
      </w:r>
    </w:p>
    <w:p w:rsidR="00854FAF" w:rsidRDefault="00854FAF"/>
    <w:p w:rsidR="00854FAF" w:rsidRDefault="00854FAF">
      <w:pPr>
        <w:sectPr w:rsidR="00854FAF">
          <w:headerReference w:type="default" r:id="rId1103"/>
          <w:footerReference w:type="default" r:id="rId1104"/>
          <w:pgSz w:w="14460" w:h="21540"/>
          <w:pgMar w:top="1720" w:right="1660" w:bottom="1720" w:left="1660" w:header="1420" w:footer="1420" w:gutter="0"/>
          <w:cols w:space="720"/>
        </w:sectPr>
      </w:pPr>
    </w:p>
    <w:p w:rsidR="00854FAF" w:rsidRDefault="00025070">
      <w:pPr>
        <w:wordWrap w:val="0"/>
        <w:spacing w:line="680" w:lineRule="atLeast"/>
        <w:ind w:right="20"/>
        <w:textAlignment w:val="baseline"/>
        <w:rPr>
          <w:sz w:val="41"/>
        </w:rPr>
      </w:pPr>
      <w:r>
        <w:rPr>
          <w:rFonts w:ascii="宋体" w:eastAsia="宋体" w:hAnsi="宋体" w:cs="宋体"/>
          <w:color w:val="000000"/>
          <w:sz w:val="41"/>
        </w:rPr>
        <w:lastRenderedPageBreak/>
        <w:t>到自然与文化对立之局限的那一刻，人们可能会有系统并严格地质疑这些概念之历史的愿望。此乃第一种姿态。这样一种系统而历史的追问，在语文学与哲学的古典意义上讲，恐怕既不是语文学的姿态亦不是哲学的姿态。关注哲学整体历史的基础性概念并解其建构，并不是要为语文学者或古典哲学史家代劳。尽管表面上如此，这无疑是迈向哲学外的第一步的最有胆识的方式。思考</w:t>
      </w:r>
      <w:r>
        <w:rPr>
          <w:rFonts w:ascii="宋体" w:eastAsia="宋体" w:hAnsi="宋体" w:cs="宋体"/>
          <w:color w:val="000000"/>
          <w:sz w:val="41"/>
        </w:rPr>
        <w:t>“</w:t>
      </w:r>
      <w:r>
        <w:rPr>
          <w:rFonts w:ascii="宋体" w:eastAsia="宋体" w:hAnsi="宋体" w:cs="宋体"/>
          <w:color w:val="000000"/>
          <w:sz w:val="41"/>
        </w:rPr>
        <w:t>哲学外</w:t>
      </w:r>
      <w:r>
        <w:rPr>
          <w:rFonts w:ascii="宋体" w:eastAsia="宋体" w:hAnsi="宋体" w:cs="宋体"/>
          <w:color w:val="000000"/>
          <w:sz w:val="41"/>
        </w:rPr>
        <w:t>”</w:t>
      </w:r>
      <w:r>
        <w:rPr>
          <w:rFonts w:ascii="宋体" w:eastAsia="宋体" w:hAnsi="宋体" w:cs="宋体"/>
          <w:color w:val="000000"/>
          <w:sz w:val="41"/>
        </w:rPr>
        <w:t>的出口比那些以为长期以来已经以某种傲慢的方式这么做了的人通常想像的要难得多，因为这些人一般都被自以为逃脱了的那种话语的整体压陷于形而上学之中。</w:t>
      </w:r>
    </w:p>
    <w:p w:rsidR="00854FAF" w:rsidRDefault="00025070">
      <w:pPr>
        <w:wordWrap w:val="0"/>
        <w:spacing w:line="680" w:lineRule="atLeast"/>
        <w:ind w:firstLine="820"/>
        <w:textAlignment w:val="baseline"/>
        <w:rPr>
          <w:sz w:val="41"/>
        </w:rPr>
      </w:pPr>
      <w:r>
        <w:rPr>
          <w:rFonts w:ascii="宋体" w:eastAsia="宋体" w:hAnsi="宋体" w:cs="宋体"/>
          <w:color w:val="000000"/>
          <w:sz w:val="41"/>
        </w:rPr>
        <w:t>另一种选择</w:t>
      </w:r>
      <w:r>
        <w:rPr>
          <w:rFonts w:ascii="宋体" w:eastAsia="宋体" w:hAnsi="宋体" w:cs="宋体"/>
          <w:color w:val="000000"/>
          <w:sz w:val="41"/>
        </w:rPr>
        <w:t>——</w:t>
      </w:r>
      <w:r>
        <w:rPr>
          <w:rFonts w:ascii="宋体" w:eastAsia="宋体" w:hAnsi="宋体" w:cs="宋体"/>
          <w:color w:val="000000"/>
          <w:sz w:val="41"/>
        </w:rPr>
        <w:t>我认为更</w:t>
      </w:r>
      <w:r>
        <w:rPr>
          <w:rFonts w:ascii="宋体" w:eastAsia="宋体" w:hAnsi="宋体" w:cs="宋体"/>
          <w:color w:val="000000"/>
          <w:sz w:val="41"/>
        </w:rPr>
        <w:t>符合列维</w:t>
      </w:r>
      <w:r>
        <w:rPr>
          <w:rFonts w:ascii="宋体" w:eastAsia="宋体" w:hAnsi="宋体" w:cs="宋体"/>
          <w:color w:val="000000"/>
          <w:sz w:val="41"/>
        </w:rPr>
        <w:t>-</w:t>
      </w:r>
      <w:r>
        <w:rPr>
          <w:rFonts w:ascii="宋体" w:eastAsia="宋体" w:hAnsi="宋体" w:cs="宋体"/>
          <w:color w:val="000000"/>
          <w:sz w:val="41"/>
        </w:rPr>
        <w:t>施特劳斯的做法</w:t>
      </w:r>
      <w:r>
        <w:rPr>
          <w:rFonts w:ascii="宋体" w:eastAsia="宋体" w:hAnsi="宋体" w:cs="宋体"/>
          <w:color w:val="000000"/>
          <w:sz w:val="41"/>
        </w:rPr>
        <w:t>——</w:t>
      </w:r>
      <w:r>
        <w:rPr>
          <w:rFonts w:ascii="宋体" w:eastAsia="宋体" w:hAnsi="宋体" w:cs="宋体"/>
          <w:color w:val="000000"/>
          <w:sz w:val="41"/>
        </w:rPr>
        <w:t>为了避免第一种姿态可能会对经验发现产生不育效果，它强调保存所有这些旧概念并不时地揭示它们的局限性：即把它们当做依旧能使用的工具。不再赋予它们任何真值、任何严格的意谓，要是其它工具更为适合的话，它们将会随时遭到放弃。与此同时，其相对的效力继续被开发并被用来摧毁它们作为零件所从属的那部老机器。人文科学的语言正是这样进行自我批评的。列维</w:t>
      </w:r>
      <w:r>
        <w:rPr>
          <w:rFonts w:ascii="宋体" w:eastAsia="宋体" w:hAnsi="宋体" w:cs="宋体"/>
          <w:color w:val="000000"/>
          <w:sz w:val="41"/>
        </w:rPr>
        <w:t>-</w:t>
      </w:r>
      <w:r>
        <w:rPr>
          <w:rFonts w:ascii="宋体" w:eastAsia="宋体" w:hAnsi="宋体" w:cs="宋体"/>
          <w:color w:val="000000"/>
          <w:sz w:val="41"/>
        </w:rPr>
        <w:t>施特劳斯认为以此方法可以将方法与真理、方法之工具与它所针对的客观意谓加以分离。我们几乎可以说这是列维</w:t>
      </w:r>
      <w:r>
        <w:rPr>
          <w:rFonts w:ascii="宋体" w:eastAsia="宋体" w:hAnsi="宋体" w:cs="宋体"/>
          <w:color w:val="000000"/>
          <w:sz w:val="41"/>
        </w:rPr>
        <w:t>-</w:t>
      </w:r>
      <w:r>
        <w:rPr>
          <w:rFonts w:ascii="宋体" w:eastAsia="宋体" w:hAnsi="宋体" w:cs="宋体"/>
          <w:color w:val="000000"/>
          <w:sz w:val="41"/>
        </w:rPr>
        <w:t>施特劳斯的第一个断言；总而言之，《亲属关系的基本</w:t>
      </w:r>
      <w:r>
        <w:rPr>
          <w:rFonts w:ascii="宋体" w:eastAsia="宋体" w:hAnsi="宋体" w:cs="宋体"/>
          <w:color w:val="000000"/>
          <w:sz w:val="41"/>
        </w:rPr>
        <w:t>结构》是这样开篇的：</w:t>
      </w:r>
      <w:r>
        <w:rPr>
          <w:rFonts w:ascii="宋体" w:eastAsia="宋体" w:hAnsi="宋体" w:cs="宋体"/>
          <w:color w:val="000000"/>
          <w:sz w:val="41"/>
        </w:rPr>
        <w:t>“</w:t>
      </w:r>
      <w:r>
        <w:rPr>
          <w:rFonts w:ascii="宋体" w:eastAsia="宋体" w:hAnsi="宋体" w:cs="宋体"/>
          <w:color w:val="000000"/>
          <w:sz w:val="41"/>
        </w:rPr>
        <w:t>我们开始明白对自然状态与文化状态的那种区分</w:t>
      </w:r>
      <w:r>
        <w:rPr>
          <w:rFonts w:ascii="宋体" w:eastAsia="宋体" w:hAnsi="宋体" w:cs="宋体"/>
          <w:color w:val="000000"/>
          <w:sz w:val="41"/>
        </w:rPr>
        <w:t>(</w:t>
      </w:r>
      <w:r>
        <w:rPr>
          <w:rFonts w:ascii="宋体" w:eastAsia="宋体" w:hAnsi="宋体" w:cs="宋体"/>
          <w:color w:val="000000"/>
          <w:sz w:val="41"/>
        </w:rPr>
        <w:t>如今我们更情愿用自然状态与文化状态这种说法</w:t>
      </w:r>
      <w:r>
        <w:rPr>
          <w:rFonts w:ascii="宋体" w:eastAsia="宋体" w:hAnsi="宋体" w:cs="宋体"/>
          <w:color w:val="000000"/>
          <w:sz w:val="41"/>
        </w:rPr>
        <w:t>)</w:t>
      </w:r>
      <w:r>
        <w:rPr>
          <w:rFonts w:ascii="宋体" w:eastAsia="宋体" w:hAnsi="宋体" w:cs="宋体"/>
          <w:color w:val="000000"/>
          <w:sz w:val="41"/>
        </w:rPr>
        <w:t>，虽然没有可接受的任何历史意谓，却表现了它作为现代社会学的一种方法工具而完全具有使用合法性的一种价值。</w:t>
      </w:r>
      <w:r>
        <w:rPr>
          <w:rFonts w:ascii="宋体" w:eastAsia="宋体" w:hAnsi="宋体" w:cs="宋体"/>
          <w:color w:val="000000"/>
          <w:sz w:val="41"/>
        </w:rPr>
        <w:t>”</w:t>
      </w:r>
      <w:r>
        <w:rPr>
          <w:rFonts w:ascii="宋体" w:eastAsia="宋体" w:hAnsi="宋体" w:cs="宋体"/>
          <w:color w:val="000000"/>
          <w:sz w:val="41"/>
        </w:rPr>
        <w:t>列维</w:t>
      </w:r>
      <w:r>
        <w:rPr>
          <w:rFonts w:ascii="宋体" w:eastAsia="宋体" w:hAnsi="宋体" w:cs="宋体"/>
          <w:color w:val="000000"/>
          <w:sz w:val="41"/>
        </w:rPr>
        <w:t>-</w:t>
      </w:r>
      <w:r>
        <w:rPr>
          <w:rFonts w:ascii="宋体" w:eastAsia="宋体" w:hAnsi="宋体" w:cs="宋体"/>
          <w:color w:val="000000"/>
          <w:sz w:val="41"/>
        </w:rPr>
        <w:t>施特劳斯将永远忠实于这种双</w:t>
      </w:r>
    </w:p>
    <w:p w:rsidR="00854FAF" w:rsidRDefault="00025070">
      <w:pPr>
        <w:wordWrap w:val="0"/>
        <w:spacing w:line="460" w:lineRule="atLeast"/>
        <w:ind w:right="580"/>
        <w:jc w:val="right"/>
        <w:textAlignment w:val="baseline"/>
        <w:rPr>
          <w:sz w:val="34"/>
        </w:rPr>
      </w:pPr>
      <w:r>
        <w:rPr>
          <w:rFonts w:ascii="楷体" w:eastAsia="楷体" w:hAnsi="楷体" w:cs="楷体"/>
          <w:color w:val="000000"/>
          <w:sz w:val="34"/>
        </w:rPr>
        <w:t>511</w:t>
      </w:r>
    </w:p>
    <w:p w:rsidR="00854FAF" w:rsidRDefault="00854FAF"/>
    <w:p w:rsidR="00854FAF" w:rsidRDefault="00854FAF">
      <w:pPr>
        <w:sectPr w:rsidR="00854FAF">
          <w:headerReference w:type="default" r:id="rId1105"/>
          <w:footerReference w:type="default" r:id="rId1106"/>
          <w:pgSz w:w="14460" w:h="21540"/>
          <w:pgMar w:top="1780" w:right="1620" w:bottom="1780" w:left="1620" w:header="1480" w:footer="1480" w:gutter="0"/>
          <w:cols w:space="720"/>
        </w:sectPr>
      </w:pPr>
    </w:p>
    <w:p w:rsidR="00854FAF" w:rsidRDefault="00025070">
      <w:pPr>
        <w:wordWrap w:val="0"/>
        <w:spacing w:line="740" w:lineRule="atLeast"/>
        <w:ind w:right="40"/>
        <w:textAlignment w:val="baseline"/>
        <w:rPr>
          <w:sz w:val="41"/>
        </w:rPr>
      </w:pPr>
      <w:r>
        <w:rPr>
          <w:rFonts w:ascii="宋体" w:eastAsia="宋体" w:hAnsi="宋体" w:cs="宋体"/>
          <w:color w:val="000000"/>
          <w:sz w:val="41"/>
        </w:rPr>
        <w:lastRenderedPageBreak/>
        <w:t>重的意向：将那种他批判了其真值的东西当做工具保存下来的。</w:t>
      </w:r>
    </w:p>
    <w:p w:rsidR="00854FAF" w:rsidRDefault="00025070">
      <w:pPr>
        <w:wordWrap w:val="0"/>
        <w:spacing w:line="740" w:lineRule="atLeast"/>
        <w:ind w:right="40" w:firstLine="840"/>
        <w:textAlignment w:val="baseline"/>
        <w:rPr>
          <w:sz w:val="41"/>
        </w:rPr>
      </w:pPr>
      <w:r>
        <w:rPr>
          <w:rFonts w:ascii="宋体" w:eastAsia="宋体" w:hAnsi="宋体" w:cs="宋体"/>
          <w:color w:val="000000"/>
          <w:sz w:val="41"/>
        </w:rPr>
        <w:t>一方面，他其实将继续对自然相对文化的这个价值提出异议。《亲属关系的基本结构》十三多年后的《野性的思维》忠实地回应了我刚刚读过的这个文本：</w:t>
      </w:r>
      <w:r>
        <w:rPr>
          <w:rFonts w:ascii="宋体" w:eastAsia="宋体" w:hAnsi="宋体" w:cs="宋体"/>
          <w:color w:val="000000"/>
          <w:sz w:val="41"/>
        </w:rPr>
        <w:t>“</w:t>
      </w:r>
      <w:r>
        <w:rPr>
          <w:rFonts w:ascii="宋体" w:eastAsia="宋体" w:hAnsi="宋体" w:cs="宋体"/>
          <w:color w:val="000000"/>
          <w:sz w:val="41"/>
        </w:rPr>
        <w:t>我们昔日所强调的自</w:t>
      </w:r>
      <w:r>
        <w:rPr>
          <w:rFonts w:ascii="宋体" w:eastAsia="宋体" w:hAnsi="宋体" w:cs="宋体"/>
          <w:color w:val="000000"/>
          <w:sz w:val="41"/>
        </w:rPr>
        <w:t>然与文化的对立，今天看来给我们几乎仅仅提供了方法论的价值。</w:t>
      </w:r>
      <w:r>
        <w:rPr>
          <w:rFonts w:ascii="宋体" w:eastAsia="宋体" w:hAnsi="宋体" w:cs="宋体"/>
          <w:color w:val="000000"/>
          <w:sz w:val="41"/>
        </w:rPr>
        <w:t>”</w:t>
      </w:r>
      <w:r>
        <w:rPr>
          <w:rFonts w:ascii="宋体" w:eastAsia="宋体" w:hAnsi="宋体" w:cs="宋体"/>
          <w:color w:val="000000"/>
          <w:sz w:val="41"/>
        </w:rPr>
        <w:t>而这个价值并未受到</w:t>
      </w:r>
      <w:r>
        <w:rPr>
          <w:rFonts w:ascii="宋体" w:eastAsia="宋体" w:hAnsi="宋体" w:cs="宋体"/>
          <w:color w:val="000000"/>
          <w:sz w:val="41"/>
        </w:rPr>
        <w:t>“</w:t>
      </w:r>
      <w:r>
        <w:rPr>
          <w:rFonts w:ascii="宋体" w:eastAsia="宋体" w:hAnsi="宋体" w:cs="宋体"/>
          <w:color w:val="000000"/>
          <w:sz w:val="41"/>
        </w:rPr>
        <w:t>它不具有</w:t>
      </w:r>
      <w:r>
        <w:rPr>
          <w:rFonts w:ascii="宋体" w:eastAsia="宋体" w:hAnsi="宋体" w:cs="宋体"/>
          <w:color w:val="000000"/>
          <w:sz w:val="41"/>
        </w:rPr>
        <w:t>‘</w:t>
      </w:r>
      <w:r>
        <w:rPr>
          <w:rFonts w:ascii="宋体" w:eastAsia="宋体" w:hAnsi="宋体" w:cs="宋体"/>
          <w:color w:val="000000"/>
          <w:sz w:val="41"/>
        </w:rPr>
        <w:t>存有论</w:t>
      </w:r>
      <w:r>
        <w:rPr>
          <w:rFonts w:ascii="宋体" w:eastAsia="宋体" w:hAnsi="宋体" w:cs="宋体"/>
          <w:color w:val="000000"/>
          <w:sz w:val="41"/>
        </w:rPr>
        <w:t>’</w:t>
      </w:r>
      <w:r>
        <w:rPr>
          <w:rFonts w:ascii="宋体" w:eastAsia="宋体" w:hAnsi="宋体" w:cs="宋体"/>
          <w:color w:val="000000"/>
          <w:sz w:val="41"/>
        </w:rPr>
        <w:t>价值</w:t>
      </w:r>
      <w:r>
        <w:rPr>
          <w:rFonts w:ascii="宋体" w:eastAsia="宋体" w:hAnsi="宋体" w:cs="宋体"/>
          <w:color w:val="000000"/>
          <w:sz w:val="41"/>
        </w:rPr>
        <w:t>”</w:t>
      </w:r>
      <w:r>
        <w:rPr>
          <w:rFonts w:ascii="宋体" w:eastAsia="宋体" w:hAnsi="宋体" w:cs="宋体"/>
          <w:color w:val="000000"/>
          <w:sz w:val="41"/>
        </w:rPr>
        <w:t>这一事实的影响，如果我们同意使用这个在此上下文中应当受到怀疑的</w:t>
      </w:r>
      <w:r>
        <w:rPr>
          <w:rFonts w:ascii="宋体" w:eastAsia="宋体" w:hAnsi="宋体" w:cs="宋体"/>
          <w:color w:val="000000"/>
          <w:sz w:val="41"/>
        </w:rPr>
        <w:t>“</w:t>
      </w:r>
      <w:r>
        <w:rPr>
          <w:rFonts w:ascii="宋体" w:eastAsia="宋体" w:hAnsi="宋体" w:cs="宋体"/>
          <w:color w:val="000000"/>
          <w:sz w:val="41"/>
        </w:rPr>
        <w:t>存有论</w:t>
      </w:r>
      <w:r>
        <w:rPr>
          <w:rFonts w:ascii="宋体" w:eastAsia="宋体" w:hAnsi="宋体" w:cs="宋体"/>
          <w:color w:val="000000"/>
          <w:sz w:val="41"/>
        </w:rPr>
        <w:t>”</w:t>
      </w:r>
      <w:r>
        <w:rPr>
          <w:rFonts w:ascii="宋体" w:eastAsia="宋体" w:hAnsi="宋体" w:cs="宋体"/>
          <w:color w:val="000000"/>
          <w:sz w:val="41"/>
        </w:rPr>
        <w:t>概念的话，那也许我们可以这么说：</w:t>
      </w:r>
      <w:r>
        <w:rPr>
          <w:rFonts w:ascii="宋体" w:eastAsia="宋体" w:hAnsi="宋体" w:cs="宋体"/>
          <w:color w:val="000000"/>
          <w:sz w:val="41"/>
        </w:rPr>
        <w:t>“</w:t>
      </w:r>
      <w:r>
        <w:rPr>
          <w:rFonts w:ascii="宋体" w:eastAsia="宋体" w:hAnsi="宋体" w:cs="宋体"/>
          <w:color w:val="000000"/>
          <w:sz w:val="41"/>
        </w:rPr>
        <w:t>说一般人文科学已吸纳了特殊人文科学将是不够的；因为这第一种事业导引了那些归于精确科学与自然科学的其他工程：使文化重返自然，并最终使生命重返其化学物理条件的整体</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 xml:space="preserve"> 327</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w:t>
      </w:r>
    </w:p>
    <w:p w:rsidR="00854FAF" w:rsidRDefault="00025070">
      <w:pPr>
        <w:wordWrap w:val="0"/>
        <w:spacing w:line="740" w:lineRule="atLeast"/>
        <w:ind w:firstLine="840"/>
        <w:textAlignment w:val="baseline"/>
        <w:rPr>
          <w:sz w:val="41"/>
        </w:rPr>
      </w:pPr>
      <w:r>
        <w:rPr>
          <w:rFonts w:ascii="宋体" w:eastAsia="宋体" w:hAnsi="宋体" w:cs="宋体"/>
          <w:color w:val="000000"/>
          <w:sz w:val="41"/>
        </w:rPr>
        <w:t>另一方面，列维</w:t>
      </w:r>
      <w:r>
        <w:rPr>
          <w:rFonts w:ascii="宋体" w:eastAsia="宋体" w:hAnsi="宋体" w:cs="宋体"/>
          <w:color w:val="000000"/>
          <w:sz w:val="41"/>
        </w:rPr>
        <w:t>-</w:t>
      </w:r>
      <w:r>
        <w:rPr>
          <w:rFonts w:ascii="宋体" w:eastAsia="宋体" w:hAnsi="宋体" w:cs="宋体"/>
          <w:color w:val="000000"/>
          <w:sz w:val="41"/>
        </w:rPr>
        <w:t>施特劳斯还在《野性的思维》以打零活</w:t>
      </w:r>
      <w:r>
        <w:rPr>
          <w:rFonts w:ascii="宋体" w:eastAsia="宋体" w:hAnsi="宋体" w:cs="宋体"/>
          <w:color w:val="000000"/>
          <w:sz w:val="41"/>
        </w:rPr>
        <w:t>(bricolage)</w:t>
      </w:r>
      <w:r>
        <w:rPr>
          <w:rFonts w:ascii="宋体" w:eastAsia="宋体" w:hAnsi="宋体" w:cs="宋体"/>
          <w:color w:val="000000"/>
          <w:sz w:val="41"/>
        </w:rPr>
        <w:t>的说法来表现那种可称作该方法的论证话语的东西。列维</w:t>
      </w:r>
      <w:r>
        <w:rPr>
          <w:rFonts w:ascii="宋体" w:eastAsia="宋体" w:hAnsi="宋体" w:cs="宋体"/>
          <w:color w:val="000000"/>
          <w:sz w:val="41"/>
        </w:rPr>
        <w:t>-</w:t>
      </w:r>
      <w:r>
        <w:rPr>
          <w:rFonts w:ascii="宋体" w:eastAsia="宋体" w:hAnsi="宋体" w:cs="宋体"/>
          <w:color w:val="000000"/>
          <w:sz w:val="41"/>
        </w:rPr>
        <w:t>施特劳斯说打零活的人就是使用</w:t>
      </w:r>
      <w:r>
        <w:rPr>
          <w:rFonts w:ascii="宋体" w:eastAsia="宋体" w:hAnsi="宋体" w:cs="宋体"/>
          <w:color w:val="000000"/>
          <w:sz w:val="41"/>
        </w:rPr>
        <w:t>“</w:t>
      </w:r>
      <w:r>
        <w:rPr>
          <w:rFonts w:ascii="宋体" w:eastAsia="宋体" w:hAnsi="宋体" w:cs="宋体"/>
          <w:color w:val="000000"/>
          <w:sz w:val="41"/>
        </w:rPr>
        <w:t>不求人方式</w:t>
      </w:r>
      <w:r>
        <w:rPr>
          <w:rFonts w:ascii="宋体" w:eastAsia="宋体" w:hAnsi="宋体" w:cs="宋体"/>
          <w:color w:val="000000"/>
          <w:sz w:val="41"/>
        </w:rPr>
        <w:t>”</w:t>
      </w:r>
      <w:r>
        <w:rPr>
          <w:rFonts w:ascii="宋体" w:eastAsia="宋体" w:hAnsi="宋体" w:cs="宋体"/>
          <w:color w:val="000000"/>
          <w:sz w:val="41"/>
        </w:rPr>
        <w:t>的人，即是说他所寻求的是他手边现成的可用工具，而且这些工具并非根据特殊的操作功能、为了适应什么而设计，必要的时候，他也会毫不犹豫地对工具加以改动，一次尝试几把，哪怕它们来源和形式各异。因此，有一种打零活的形式的语言批评，而且有人甚至会说打零活就是批评语言本身，尤其是文学批评的批评语言：这里我想到的是热内特</w:t>
      </w:r>
      <w:r>
        <w:rPr>
          <w:rFonts w:ascii="宋体" w:eastAsia="宋体" w:hAnsi="宋体" w:cs="宋体"/>
          <w:color w:val="000000"/>
          <w:sz w:val="41"/>
        </w:rPr>
        <w:t>(Gérard Genette)</w:t>
      </w:r>
      <w:r>
        <w:rPr>
          <w:rFonts w:ascii="宋体" w:eastAsia="宋体" w:hAnsi="宋体" w:cs="宋体"/>
          <w:color w:val="000000"/>
          <w:sz w:val="41"/>
        </w:rPr>
        <w:t>的那个文本</w:t>
      </w:r>
      <w:r>
        <w:rPr>
          <w:rFonts w:ascii="宋体" w:eastAsia="宋体" w:hAnsi="宋体" w:cs="宋体"/>
          <w:color w:val="000000"/>
          <w:sz w:val="41"/>
        </w:rPr>
        <w:t>“</w:t>
      </w:r>
      <w:r>
        <w:rPr>
          <w:rFonts w:ascii="宋体" w:eastAsia="宋体" w:hAnsi="宋体" w:cs="宋体"/>
          <w:color w:val="000000"/>
          <w:sz w:val="41"/>
        </w:rPr>
        <w:t>结构主义与文学批评</w:t>
      </w:r>
      <w:r>
        <w:rPr>
          <w:rFonts w:ascii="宋体" w:eastAsia="宋体" w:hAnsi="宋体" w:cs="宋体"/>
          <w:color w:val="000000"/>
          <w:sz w:val="41"/>
        </w:rPr>
        <w:t>”</w:t>
      </w:r>
      <w:r>
        <w:rPr>
          <w:rFonts w:ascii="宋体" w:eastAsia="宋体" w:hAnsi="宋体" w:cs="宋体"/>
          <w:color w:val="000000"/>
          <w:sz w:val="41"/>
        </w:rPr>
        <w:t>，那是为了向列维</w:t>
      </w:r>
      <w:r>
        <w:rPr>
          <w:rFonts w:ascii="宋体" w:eastAsia="宋体" w:hAnsi="宋体" w:cs="宋体"/>
          <w:color w:val="000000"/>
          <w:sz w:val="41"/>
        </w:rPr>
        <w:t>-</w:t>
      </w:r>
      <w:r>
        <w:rPr>
          <w:rFonts w:ascii="宋体" w:eastAsia="宋体" w:hAnsi="宋体" w:cs="宋体"/>
          <w:color w:val="000000"/>
          <w:sz w:val="41"/>
        </w:rPr>
        <w:t>施特劳斯致意而发表在《弓》</w:t>
      </w:r>
      <w:r>
        <w:rPr>
          <w:rFonts w:ascii="宋体" w:eastAsia="宋体" w:hAnsi="宋体" w:cs="宋体"/>
          <w:color w:val="000000"/>
          <w:sz w:val="41"/>
        </w:rPr>
        <w:t>(L’ Arc)</w:t>
      </w:r>
      <w:r>
        <w:rPr>
          <w:rFonts w:ascii="宋体" w:eastAsia="宋体" w:hAnsi="宋体" w:cs="宋体"/>
          <w:color w:val="000000"/>
          <w:sz w:val="41"/>
        </w:rPr>
        <w:t>上的一篇文章，文章上说有关打零活的那种</w:t>
      </w:r>
      <w:r>
        <w:rPr>
          <w:rFonts w:ascii="宋体" w:eastAsia="宋体" w:hAnsi="宋体" w:cs="宋体"/>
          <w:color w:val="000000"/>
          <w:sz w:val="41"/>
        </w:rPr>
        <w:t>分析几乎可以</w:t>
      </w:r>
      <w:r>
        <w:rPr>
          <w:rFonts w:ascii="宋体" w:eastAsia="宋体" w:hAnsi="宋体" w:cs="宋体"/>
          <w:color w:val="000000"/>
          <w:sz w:val="41"/>
        </w:rPr>
        <w:t>“</w:t>
      </w:r>
      <w:r>
        <w:rPr>
          <w:rFonts w:ascii="宋体" w:eastAsia="宋体" w:hAnsi="宋体" w:cs="宋体"/>
          <w:color w:val="000000"/>
          <w:sz w:val="41"/>
        </w:rPr>
        <w:t>一字不漏地用在</w:t>
      </w:r>
      <w:r>
        <w:rPr>
          <w:rFonts w:ascii="宋体" w:eastAsia="宋体" w:hAnsi="宋体" w:cs="宋体"/>
          <w:color w:val="000000"/>
          <w:sz w:val="41"/>
        </w:rPr>
        <w:t>”</w:t>
      </w:r>
      <w:r>
        <w:rPr>
          <w:rFonts w:ascii="宋体" w:eastAsia="宋体" w:hAnsi="宋体" w:cs="宋体"/>
          <w:color w:val="000000"/>
          <w:sz w:val="41"/>
        </w:rPr>
        <w:t>批评，尤其是</w:t>
      </w:r>
    </w:p>
    <w:p w:rsidR="00854FAF" w:rsidRDefault="00025070">
      <w:pPr>
        <w:wordWrap w:val="0"/>
        <w:spacing w:line="480" w:lineRule="atLeast"/>
        <w:ind w:left="440"/>
        <w:textAlignment w:val="baseline"/>
        <w:rPr>
          <w:sz w:val="35"/>
        </w:rPr>
      </w:pPr>
      <w:r>
        <w:rPr>
          <w:rFonts w:ascii="楷体" w:eastAsia="楷体" w:hAnsi="楷体" w:cs="楷体"/>
          <w:color w:val="000000"/>
          <w:sz w:val="35"/>
        </w:rPr>
        <w:lastRenderedPageBreak/>
        <w:t>512</w:t>
      </w:r>
    </w:p>
    <w:p w:rsidR="00854FAF" w:rsidRDefault="00854FAF"/>
    <w:p w:rsidR="00854FAF" w:rsidRDefault="00854FAF">
      <w:pPr>
        <w:sectPr w:rsidR="00854FAF">
          <w:headerReference w:type="default" r:id="rId1107"/>
          <w:footerReference w:type="default" r:id="rId1108"/>
          <w:pgSz w:w="14460" w:h="21540"/>
          <w:pgMar w:top="1780" w:right="1640" w:bottom="1780" w:left="1640" w:header="1480" w:footer="1480" w:gutter="0"/>
          <w:cols w:space="720"/>
        </w:sectPr>
      </w:pPr>
    </w:p>
    <w:p w:rsidR="00854FAF" w:rsidRDefault="00025070">
      <w:pPr>
        <w:wordWrap w:val="0"/>
        <w:spacing w:line="680" w:lineRule="atLeast"/>
        <w:ind w:right="60"/>
        <w:textAlignment w:val="baseline"/>
        <w:rPr>
          <w:sz w:val="41"/>
        </w:rPr>
      </w:pPr>
      <w:r>
        <w:rPr>
          <w:rFonts w:ascii="宋体" w:eastAsia="宋体" w:hAnsi="宋体" w:cs="宋体"/>
          <w:color w:val="000000"/>
          <w:sz w:val="41"/>
        </w:rPr>
        <w:lastRenderedPageBreak/>
        <w:t>用在</w:t>
      </w:r>
      <w:r>
        <w:rPr>
          <w:rFonts w:ascii="宋体" w:eastAsia="宋体" w:hAnsi="宋体" w:cs="宋体"/>
          <w:color w:val="000000"/>
          <w:sz w:val="41"/>
        </w:rPr>
        <w:t>“</w:t>
      </w:r>
      <w:r>
        <w:rPr>
          <w:rFonts w:ascii="宋体" w:eastAsia="宋体" w:hAnsi="宋体" w:cs="宋体"/>
          <w:color w:val="000000"/>
          <w:sz w:val="41"/>
        </w:rPr>
        <w:t>文学批评</w:t>
      </w:r>
      <w:r>
        <w:rPr>
          <w:rFonts w:ascii="宋体" w:eastAsia="宋体" w:hAnsi="宋体" w:cs="宋体"/>
          <w:color w:val="000000"/>
          <w:sz w:val="41"/>
        </w:rPr>
        <w:t>”</w:t>
      </w:r>
      <w:r>
        <w:rPr>
          <w:rFonts w:ascii="宋体" w:eastAsia="宋体" w:hAnsi="宋体" w:cs="宋体"/>
          <w:color w:val="000000"/>
          <w:sz w:val="41"/>
        </w:rPr>
        <w:t>上。</w:t>
      </w:r>
      <w:r>
        <w:rPr>
          <w:rFonts w:ascii="宋体" w:eastAsia="宋体" w:hAnsi="宋体" w:cs="宋体"/>
          <w:color w:val="000000"/>
          <w:sz w:val="41"/>
        </w:rPr>
        <w:t>(</w:t>
      </w:r>
      <w:r>
        <w:rPr>
          <w:rFonts w:ascii="宋体" w:eastAsia="宋体" w:hAnsi="宋体" w:cs="宋体"/>
          <w:color w:val="000000"/>
          <w:sz w:val="41"/>
        </w:rPr>
        <w:t>转引自热内特的《形貌》，</w:t>
      </w:r>
      <w:r>
        <w:rPr>
          <w:rFonts w:ascii="宋体" w:eastAsia="宋体" w:hAnsi="宋体" w:cs="宋体"/>
          <w:color w:val="000000"/>
          <w:sz w:val="41"/>
        </w:rPr>
        <w:t xml:space="preserve"> Seuil</w:t>
      </w:r>
      <w:r>
        <w:rPr>
          <w:rFonts w:ascii="宋体" w:eastAsia="宋体" w:hAnsi="宋体" w:cs="宋体"/>
          <w:color w:val="000000"/>
          <w:sz w:val="41"/>
        </w:rPr>
        <w:t>出版社，第</w:t>
      </w:r>
      <w:r>
        <w:rPr>
          <w:rFonts w:ascii="宋体" w:eastAsia="宋体" w:hAnsi="宋体" w:cs="宋体"/>
          <w:color w:val="000000"/>
          <w:sz w:val="41"/>
        </w:rPr>
        <w:t>145</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80" w:lineRule="atLeast"/>
        <w:ind w:firstLine="840"/>
        <w:textAlignment w:val="baseline"/>
        <w:rPr>
          <w:sz w:val="41"/>
        </w:rPr>
      </w:pPr>
      <w:r>
        <w:rPr>
          <w:rFonts w:ascii="宋体" w:eastAsia="宋体" w:hAnsi="宋体" w:cs="宋体"/>
          <w:color w:val="000000"/>
          <w:sz w:val="41"/>
        </w:rPr>
        <w:t>如果把打零活说成是向某种多少有连贯性的、或多少被毁坏了的遗产之文本借用概念的必要性的话，那么我们就不得不说每一种话语都是个打零活者。列维</w:t>
      </w:r>
      <w:r>
        <w:rPr>
          <w:rFonts w:ascii="宋体" w:eastAsia="宋体" w:hAnsi="宋体" w:cs="宋体"/>
          <w:color w:val="000000"/>
          <w:sz w:val="41"/>
        </w:rPr>
        <w:t>-</w:t>
      </w:r>
      <w:r>
        <w:rPr>
          <w:rFonts w:ascii="宋体" w:eastAsia="宋体" w:hAnsi="宋体" w:cs="宋体"/>
          <w:color w:val="000000"/>
          <w:sz w:val="41"/>
        </w:rPr>
        <w:t>施特劳斯使之与打零活者相对立的那个工程师，恐怕应当自创其自己的语言、句法、词汇整体。在此意义上，这种工程师就是一种神话：即一种恐怕就是其自己话语的绝对来源而且</w:t>
      </w:r>
      <w:r>
        <w:rPr>
          <w:rFonts w:ascii="宋体" w:eastAsia="宋体" w:hAnsi="宋体" w:cs="宋体"/>
          <w:color w:val="000000"/>
          <w:sz w:val="41"/>
        </w:rPr>
        <w:t>“</w:t>
      </w:r>
      <w:r>
        <w:rPr>
          <w:rFonts w:ascii="宋体" w:eastAsia="宋体" w:hAnsi="宋体" w:cs="宋体"/>
          <w:color w:val="000000"/>
          <w:sz w:val="41"/>
        </w:rPr>
        <w:t>用各种零件</w:t>
      </w:r>
      <w:r>
        <w:rPr>
          <w:rFonts w:ascii="宋体" w:eastAsia="宋体" w:hAnsi="宋体" w:cs="宋体"/>
          <w:color w:val="000000"/>
          <w:sz w:val="41"/>
        </w:rPr>
        <w:t>”</w:t>
      </w:r>
      <w:r>
        <w:rPr>
          <w:rFonts w:ascii="宋体" w:eastAsia="宋体" w:hAnsi="宋体" w:cs="宋体"/>
          <w:color w:val="000000"/>
          <w:sz w:val="41"/>
        </w:rPr>
        <w:t>建构</w:t>
      </w:r>
      <w:r>
        <w:rPr>
          <w:rFonts w:ascii="宋体" w:eastAsia="宋体" w:hAnsi="宋体" w:cs="宋体"/>
          <w:color w:val="000000"/>
          <w:sz w:val="41"/>
        </w:rPr>
        <w:t>了这个话语的主题，它恐怕就是言语的创造者，就是言语本身。因此，必须与所有形式的打零活断绝关系的这种工程师观念就是一种神学思想；既然列维</w:t>
      </w:r>
      <w:r>
        <w:rPr>
          <w:rFonts w:ascii="宋体" w:eastAsia="宋体" w:hAnsi="宋体" w:cs="宋体"/>
          <w:color w:val="000000"/>
          <w:sz w:val="41"/>
        </w:rPr>
        <w:t>-</w:t>
      </w:r>
      <w:r>
        <w:rPr>
          <w:rFonts w:ascii="宋体" w:eastAsia="宋体" w:hAnsi="宋体" w:cs="宋体"/>
          <w:color w:val="000000"/>
          <w:sz w:val="41"/>
        </w:rPr>
        <w:t>施特劳斯在别处告诉我们说打零活是神话诗</w:t>
      </w:r>
      <w:r>
        <w:rPr>
          <w:rFonts w:ascii="宋体" w:eastAsia="宋体" w:hAnsi="宋体" w:cs="宋体"/>
          <w:color w:val="000000"/>
          <w:sz w:val="41"/>
        </w:rPr>
        <w:t>(mythopoétique)</w:t>
      </w:r>
      <w:r>
        <w:rPr>
          <w:rFonts w:ascii="宋体" w:eastAsia="宋体" w:hAnsi="宋体" w:cs="宋体"/>
          <w:color w:val="000000"/>
          <w:sz w:val="41"/>
        </w:rPr>
        <w:t>，那么十有八九这种工程师就是由打零活者造出来的神话。只要我们不再去相信这样一种工程师和这样一种中断了与历史传承之关系的话语，只要我们承认每一种有限话语都受制于某种打零活方式，而工程师或科学家也是打零活者的不同种类，那么关于打零活的思想就受到了威胁，而它的意义赖以存在的那种差异也就解体了。</w:t>
      </w:r>
    </w:p>
    <w:p w:rsidR="00854FAF" w:rsidRDefault="00025070">
      <w:pPr>
        <w:wordWrap w:val="0"/>
        <w:spacing w:line="680" w:lineRule="atLeast"/>
        <w:ind w:right="20" w:firstLine="780"/>
        <w:textAlignment w:val="baseline"/>
        <w:rPr>
          <w:sz w:val="41"/>
        </w:rPr>
      </w:pPr>
      <w:r>
        <w:rPr>
          <w:rFonts w:ascii="宋体" w:eastAsia="宋体" w:hAnsi="宋体" w:cs="宋体"/>
          <w:color w:val="000000"/>
          <w:sz w:val="41"/>
        </w:rPr>
        <w:t>这使得第二条线索显</w:t>
      </w:r>
      <w:r>
        <w:rPr>
          <w:rFonts w:ascii="宋体" w:eastAsia="宋体" w:hAnsi="宋体" w:cs="宋体"/>
          <w:color w:val="000000"/>
          <w:sz w:val="41"/>
        </w:rPr>
        <w:t>现了，而它大概会以这里所策划的一切对我们加以引导。</w:t>
      </w:r>
    </w:p>
    <w:p w:rsidR="00854FAF" w:rsidRDefault="00025070">
      <w:pPr>
        <w:wordWrap w:val="0"/>
        <w:spacing w:line="680" w:lineRule="atLeast"/>
        <w:ind w:firstLine="840"/>
        <w:textAlignment w:val="baseline"/>
        <w:rPr>
          <w:sz w:val="41"/>
        </w:rPr>
      </w:pPr>
      <w:r>
        <w:rPr>
          <w:rFonts w:ascii="宋体" w:eastAsia="宋体" w:hAnsi="宋体" w:cs="宋体"/>
          <w:color w:val="000000"/>
          <w:sz w:val="41"/>
        </w:rPr>
        <w:t>列维</w:t>
      </w:r>
      <w:r>
        <w:rPr>
          <w:rFonts w:ascii="宋体" w:eastAsia="宋体" w:hAnsi="宋体" w:cs="宋体"/>
          <w:color w:val="000000"/>
          <w:sz w:val="41"/>
        </w:rPr>
        <w:t>-</w:t>
      </w:r>
      <w:r>
        <w:rPr>
          <w:rFonts w:ascii="宋体" w:eastAsia="宋体" w:hAnsi="宋体" w:cs="宋体"/>
          <w:color w:val="000000"/>
          <w:sz w:val="41"/>
        </w:rPr>
        <w:t>施特劳斯不只将打零活的活动描写为智性活动，他也将之描写成一种神话诗式的活动。在《野性的思维》</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26</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有这样的段落：</w:t>
      </w:r>
      <w:r>
        <w:rPr>
          <w:rFonts w:ascii="宋体" w:eastAsia="宋体" w:hAnsi="宋体" w:cs="宋体"/>
          <w:color w:val="000000"/>
          <w:sz w:val="41"/>
        </w:rPr>
        <w:t>“</w:t>
      </w:r>
      <w:r>
        <w:rPr>
          <w:rFonts w:ascii="宋体" w:eastAsia="宋体" w:hAnsi="宋体" w:cs="宋体"/>
          <w:color w:val="000000"/>
          <w:sz w:val="41"/>
        </w:rPr>
        <w:t>像技术层面上的打零活那样，神话反思可以在智性层面上达到出色而出人意料的结果。反之亦然地，人们也常常注意到打零活的神话诗特征。</w:t>
      </w:r>
      <w:r>
        <w:rPr>
          <w:rFonts w:ascii="宋体" w:eastAsia="宋体" w:hAnsi="宋体" w:cs="宋体"/>
          <w:color w:val="000000"/>
          <w:sz w:val="41"/>
        </w:rPr>
        <w:t>”</w:t>
      </w:r>
    </w:p>
    <w:p w:rsidR="00854FAF" w:rsidRDefault="00025070">
      <w:pPr>
        <w:wordWrap w:val="0"/>
        <w:spacing w:line="460" w:lineRule="atLeast"/>
        <w:ind w:right="500"/>
        <w:jc w:val="right"/>
        <w:textAlignment w:val="baseline"/>
        <w:rPr>
          <w:sz w:val="34"/>
        </w:rPr>
      </w:pPr>
      <w:r>
        <w:rPr>
          <w:rFonts w:ascii="楷体" w:eastAsia="楷体" w:hAnsi="楷体" w:cs="楷体"/>
          <w:color w:val="000000"/>
          <w:sz w:val="34"/>
        </w:rPr>
        <w:t>513</w:t>
      </w:r>
    </w:p>
    <w:p w:rsidR="00854FAF" w:rsidRDefault="00854FAF"/>
    <w:p w:rsidR="00854FAF" w:rsidRDefault="00854FAF">
      <w:pPr>
        <w:sectPr w:rsidR="00854FAF">
          <w:headerReference w:type="default" r:id="rId1109"/>
          <w:footerReference w:type="default" r:id="rId1110"/>
          <w:pgSz w:w="14460" w:h="21540"/>
          <w:pgMar w:top="1700" w:right="1640" w:bottom="1700" w:left="1640" w:header="1400" w:footer="1400" w:gutter="0"/>
          <w:cols w:space="720"/>
        </w:sectPr>
      </w:pPr>
    </w:p>
    <w:p w:rsidR="00854FAF" w:rsidRDefault="00025070">
      <w:pPr>
        <w:wordWrap w:val="0"/>
        <w:spacing w:line="680" w:lineRule="atLeast"/>
        <w:ind w:firstLine="880"/>
        <w:textAlignment w:val="baseline"/>
        <w:rPr>
          <w:sz w:val="41"/>
        </w:rPr>
      </w:pPr>
      <w:r>
        <w:rPr>
          <w:rFonts w:ascii="宋体" w:eastAsia="宋体" w:hAnsi="宋体" w:cs="宋体"/>
          <w:color w:val="000000"/>
          <w:sz w:val="41"/>
        </w:rPr>
        <w:lastRenderedPageBreak/>
        <w:t>但列维</w:t>
      </w:r>
      <w:r>
        <w:rPr>
          <w:rFonts w:ascii="宋体" w:eastAsia="宋体" w:hAnsi="宋体" w:cs="宋体"/>
          <w:color w:val="000000"/>
          <w:sz w:val="41"/>
        </w:rPr>
        <w:t>-</w:t>
      </w:r>
      <w:r>
        <w:rPr>
          <w:rFonts w:ascii="宋体" w:eastAsia="宋体" w:hAnsi="宋体" w:cs="宋体"/>
          <w:color w:val="000000"/>
          <w:sz w:val="41"/>
        </w:rPr>
        <w:t>施特劳斯的出色努力不只在于提出了一种关于神话与神话学</w:t>
      </w:r>
      <w:r>
        <w:rPr>
          <w:rFonts w:ascii="宋体" w:eastAsia="宋体" w:hAnsi="宋体" w:cs="宋体"/>
          <w:color w:val="000000"/>
          <w:sz w:val="41"/>
        </w:rPr>
        <w:t>(mythologique)</w:t>
      </w:r>
      <w:r>
        <w:rPr>
          <w:rFonts w:ascii="宋体" w:eastAsia="宋体" w:hAnsi="宋体" w:cs="宋体"/>
          <w:color w:val="000000"/>
          <w:sz w:val="41"/>
        </w:rPr>
        <w:t>活动的结构科学，尤其是在他最近期的研究里。他的力度看来也在，我会说几</w:t>
      </w:r>
      <w:r>
        <w:rPr>
          <w:rFonts w:ascii="宋体" w:eastAsia="宋体" w:hAnsi="宋体" w:cs="宋体"/>
          <w:color w:val="000000"/>
          <w:sz w:val="41"/>
        </w:rPr>
        <w:t>乎首先在他给予他关于神话的话语及其他称之为</w:t>
      </w:r>
      <w:r>
        <w:rPr>
          <w:rFonts w:ascii="宋体" w:eastAsia="宋体" w:hAnsi="宋体" w:cs="宋体"/>
          <w:color w:val="000000"/>
          <w:sz w:val="41"/>
        </w:rPr>
        <w:t>“</w:t>
      </w:r>
      <w:r>
        <w:rPr>
          <w:rFonts w:ascii="宋体" w:eastAsia="宋体" w:hAnsi="宋体" w:cs="宋体"/>
          <w:color w:val="000000"/>
          <w:sz w:val="41"/>
        </w:rPr>
        <w:t>神话学</w:t>
      </w:r>
      <w:r>
        <w:rPr>
          <w:rFonts w:ascii="宋体" w:eastAsia="宋体" w:hAnsi="宋体" w:cs="宋体"/>
          <w:color w:val="000000"/>
          <w:sz w:val="41"/>
        </w:rPr>
        <w:t>”</w:t>
      </w:r>
      <w:r>
        <w:rPr>
          <w:rFonts w:ascii="宋体" w:eastAsia="宋体" w:hAnsi="宋体" w:cs="宋体"/>
          <w:color w:val="000000"/>
          <w:sz w:val="41"/>
        </w:rPr>
        <w:t>的东西的那种定位中体现出来。这就是他关于神话的话语进行反身自省并自我批判的那种时刻。而这种时刻、这种批评阶段显然针对的是人文科学领域所共同分享的所有那些语言。那么列维</w:t>
      </w:r>
      <w:r>
        <w:rPr>
          <w:rFonts w:ascii="宋体" w:eastAsia="宋体" w:hAnsi="宋体" w:cs="宋体"/>
          <w:color w:val="000000"/>
          <w:sz w:val="41"/>
        </w:rPr>
        <w:t>-</w:t>
      </w:r>
      <w:r>
        <w:rPr>
          <w:rFonts w:ascii="宋体" w:eastAsia="宋体" w:hAnsi="宋体" w:cs="宋体"/>
          <w:color w:val="000000"/>
          <w:sz w:val="41"/>
        </w:rPr>
        <w:t>施特劳斯关于他的</w:t>
      </w:r>
      <w:r>
        <w:rPr>
          <w:rFonts w:ascii="宋体" w:eastAsia="宋体" w:hAnsi="宋体" w:cs="宋体"/>
          <w:color w:val="000000"/>
          <w:sz w:val="41"/>
        </w:rPr>
        <w:t>“</w:t>
      </w:r>
      <w:r>
        <w:rPr>
          <w:rFonts w:ascii="宋体" w:eastAsia="宋体" w:hAnsi="宋体" w:cs="宋体"/>
          <w:color w:val="000000"/>
          <w:sz w:val="41"/>
        </w:rPr>
        <w:t>神话学</w:t>
      </w:r>
      <w:r>
        <w:rPr>
          <w:rFonts w:ascii="宋体" w:eastAsia="宋体" w:hAnsi="宋体" w:cs="宋体"/>
          <w:color w:val="000000"/>
          <w:sz w:val="41"/>
        </w:rPr>
        <w:t>”</w:t>
      </w:r>
      <w:r>
        <w:rPr>
          <w:rFonts w:ascii="宋体" w:eastAsia="宋体" w:hAnsi="宋体" w:cs="宋体"/>
          <w:color w:val="000000"/>
          <w:sz w:val="41"/>
        </w:rPr>
        <w:t>说了什么呢？正是在那里人们重新发现了打零活的神话学效力。因为，在这个有关话语的新身份的批评研究中看起来最有诱惑力的，就是宣布放弃对某种中心、某种主体、某种特权性的参照点、某种绝对源头或某种元力的做任何参照。人们大概可以透过他最近那本关于《生与熟》的书的整个开篇追踪到</w:t>
      </w:r>
      <w:r>
        <w:rPr>
          <w:rFonts w:ascii="宋体" w:eastAsia="宋体" w:hAnsi="宋体" w:cs="宋体"/>
          <w:color w:val="000000"/>
          <w:sz w:val="41"/>
        </w:rPr>
        <w:t>这个解中心的主题。而我只打算谈几点。</w:t>
      </w:r>
    </w:p>
    <w:p w:rsidR="00854FAF" w:rsidRDefault="00025070">
      <w:pPr>
        <w:wordWrap w:val="0"/>
        <w:spacing w:line="680" w:lineRule="atLeast"/>
        <w:ind w:right="60" w:firstLine="880"/>
        <w:textAlignment w:val="baseline"/>
        <w:rPr>
          <w:sz w:val="41"/>
        </w:rPr>
      </w:pPr>
      <w:r>
        <w:rPr>
          <w:rFonts w:ascii="宋体" w:eastAsia="宋体" w:hAnsi="宋体" w:cs="宋体"/>
          <w:color w:val="000000"/>
          <w:sz w:val="41"/>
        </w:rPr>
        <w:t>1.</w:t>
      </w:r>
      <w:r>
        <w:rPr>
          <w:rFonts w:ascii="宋体" w:eastAsia="宋体" w:hAnsi="宋体" w:cs="宋体"/>
          <w:color w:val="000000"/>
          <w:sz w:val="41"/>
        </w:rPr>
        <w:t>首先，列维</w:t>
      </w:r>
      <w:r>
        <w:rPr>
          <w:rFonts w:ascii="宋体" w:eastAsia="宋体" w:hAnsi="宋体" w:cs="宋体"/>
          <w:color w:val="000000"/>
          <w:sz w:val="41"/>
        </w:rPr>
        <w:t>-</w:t>
      </w:r>
      <w:r>
        <w:rPr>
          <w:rFonts w:ascii="宋体" w:eastAsia="宋体" w:hAnsi="宋体" w:cs="宋体"/>
          <w:color w:val="000000"/>
          <w:sz w:val="41"/>
        </w:rPr>
        <w:t>施特劳斯承认他在该书中当作</w:t>
      </w:r>
      <w:r>
        <w:rPr>
          <w:rFonts w:ascii="宋体" w:eastAsia="宋体" w:hAnsi="宋体" w:cs="宋体"/>
          <w:color w:val="000000"/>
          <w:sz w:val="41"/>
        </w:rPr>
        <w:t>“</w:t>
      </w:r>
      <w:r>
        <w:rPr>
          <w:rFonts w:ascii="宋体" w:eastAsia="宋体" w:hAnsi="宋体" w:cs="宋体"/>
          <w:color w:val="000000"/>
          <w:sz w:val="41"/>
        </w:rPr>
        <w:t>参照性神话</w:t>
      </w:r>
      <w:r>
        <w:rPr>
          <w:rFonts w:ascii="宋体" w:eastAsia="宋体" w:hAnsi="宋体" w:cs="宋体"/>
          <w:color w:val="000000"/>
          <w:sz w:val="41"/>
        </w:rPr>
        <w:t>”</w:t>
      </w:r>
      <w:r>
        <w:rPr>
          <w:rFonts w:ascii="宋体" w:eastAsia="宋体" w:hAnsi="宋体" w:cs="宋体"/>
          <w:color w:val="000000"/>
          <w:sz w:val="41"/>
        </w:rPr>
        <w:t>来用的博罗罗</w:t>
      </w:r>
      <w:r>
        <w:rPr>
          <w:rFonts w:ascii="宋体" w:eastAsia="宋体" w:hAnsi="宋体" w:cs="宋体"/>
          <w:color w:val="000000"/>
          <w:sz w:val="41"/>
        </w:rPr>
        <w:t>(bororo)</w:t>
      </w:r>
      <w:r>
        <w:rPr>
          <w:rFonts w:ascii="宋体" w:eastAsia="宋体" w:hAnsi="宋体" w:cs="宋体"/>
          <w:color w:val="000000"/>
          <w:sz w:val="41"/>
        </w:rPr>
        <w:t>神话配不上这个名字及这种待遇，这个称呼不但华而不实而且是一种滥用。因为这个神话不比任何其它的神话具有更特殊的参考价值：</w:t>
      </w:r>
      <w:r>
        <w:rPr>
          <w:rFonts w:ascii="宋体" w:eastAsia="宋体" w:hAnsi="宋体" w:cs="宋体"/>
          <w:color w:val="000000"/>
          <w:sz w:val="41"/>
        </w:rPr>
        <w:t>“</w:t>
      </w:r>
      <w:r>
        <w:rPr>
          <w:rFonts w:ascii="宋体" w:eastAsia="宋体" w:hAnsi="宋体" w:cs="宋体"/>
          <w:color w:val="000000"/>
          <w:sz w:val="41"/>
        </w:rPr>
        <w:t>事实上，从今往后将用来指称参照性神话之名的博罗罗神话如我们试图显示的那样，不是别的什么，而不过是要么来自同一社会要么来自邻近或远方社会的其它神话的不同程度的变形。因此，选择无论哪个社会的代表性神话作为出发点都具有合理性。从这一点出发，参照性神话的价值并不在于它的典型特征</w:t>
      </w:r>
      <w:r>
        <w:rPr>
          <w:rFonts w:ascii="宋体" w:eastAsia="宋体" w:hAnsi="宋体" w:cs="宋体"/>
          <w:color w:val="000000"/>
          <w:sz w:val="41"/>
        </w:rPr>
        <w:t>，而在于它在某一组群中所处的不规则位置。</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10</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80" w:lineRule="atLeast"/>
        <w:ind w:left="800"/>
        <w:textAlignment w:val="baseline"/>
        <w:rPr>
          <w:sz w:val="41"/>
        </w:rPr>
      </w:pPr>
      <w:r>
        <w:rPr>
          <w:rFonts w:ascii="宋体" w:eastAsia="宋体" w:hAnsi="宋体" w:cs="宋体"/>
          <w:color w:val="000000"/>
          <w:sz w:val="41"/>
        </w:rPr>
        <w:t>2.</w:t>
      </w:r>
      <w:r>
        <w:rPr>
          <w:rFonts w:ascii="宋体" w:eastAsia="宋体" w:hAnsi="宋体" w:cs="宋体"/>
          <w:color w:val="000000"/>
          <w:sz w:val="41"/>
        </w:rPr>
        <w:t>神话的统一体或绝对发源地是不存在的。那种策源地</w:t>
      </w:r>
    </w:p>
    <w:p w:rsidR="00854FAF" w:rsidRDefault="00025070">
      <w:pPr>
        <w:wordWrap w:val="0"/>
        <w:spacing w:line="500" w:lineRule="atLeast"/>
        <w:ind w:left="380"/>
        <w:textAlignment w:val="baseline"/>
        <w:rPr>
          <w:sz w:val="37"/>
        </w:rPr>
      </w:pPr>
      <w:r>
        <w:rPr>
          <w:rFonts w:ascii="楷体" w:eastAsia="楷体" w:hAnsi="楷体" w:cs="楷体"/>
          <w:color w:val="000000"/>
          <w:sz w:val="37"/>
        </w:rPr>
        <w:t>514</w:t>
      </w:r>
    </w:p>
    <w:p w:rsidR="00854FAF" w:rsidRDefault="00854FAF"/>
    <w:p w:rsidR="00854FAF" w:rsidRDefault="00854FAF">
      <w:pPr>
        <w:sectPr w:rsidR="00854FAF">
          <w:headerReference w:type="default" r:id="rId1111"/>
          <w:footerReference w:type="default" r:id="rId1112"/>
          <w:pgSz w:w="14460" w:h="21540"/>
          <w:pgMar w:top="1720" w:right="1640" w:bottom="1720" w:left="1640" w:header="1420" w:footer="1420" w:gutter="0"/>
          <w:cols w:space="720"/>
        </w:sectPr>
      </w:pPr>
    </w:p>
    <w:p w:rsidR="00854FAF" w:rsidRDefault="00025070">
      <w:pPr>
        <w:wordWrap w:val="0"/>
        <w:spacing w:line="660" w:lineRule="atLeast"/>
        <w:textAlignment w:val="baseline"/>
        <w:rPr>
          <w:sz w:val="41"/>
        </w:rPr>
      </w:pPr>
      <w:r>
        <w:rPr>
          <w:rFonts w:ascii="宋体" w:eastAsia="宋体" w:hAnsi="宋体" w:cs="宋体"/>
          <w:color w:val="000000"/>
          <w:sz w:val="41"/>
        </w:rPr>
        <w:lastRenderedPageBreak/>
        <w:t>或者发源地总是些捉不住的、不可落实的而且首先是不存在的影子或潜在性。一切都始于结构、形态或关系。神话作为关于这种无中心结构话语，本身不可能有绝对主体及绝对中心。要想不失去神话的形式与运动，它就得避免志在使某种描述非中心结构的语言成为中心的那种暴力。因此这里必须放弃的是科学或哲学话语，是认识，因为认识有一种绝对的要</w:t>
      </w:r>
      <w:r>
        <w:rPr>
          <w:rFonts w:ascii="宋体" w:eastAsia="宋体" w:hAnsi="宋体" w:cs="宋体"/>
          <w:color w:val="000000"/>
          <w:sz w:val="41"/>
        </w:rPr>
        <w:t>求，这个绝对的要求就是要回到发源地、回到中心、回到基础、回到原则等等。与认识论话语相反，关于神话的结构式话语，即神话</w:t>
      </w:r>
      <w:r>
        <w:rPr>
          <w:rFonts w:ascii="宋体" w:eastAsia="宋体" w:hAnsi="宋体" w:cs="宋体"/>
          <w:color w:val="000000"/>
          <w:sz w:val="41"/>
        </w:rPr>
        <w:t>-</w:t>
      </w:r>
      <w:r>
        <w:rPr>
          <w:rFonts w:ascii="宋体" w:eastAsia="宋体" w:hAnsi="宋体" w:cs="宋体"/>
          <w:color w:val="000000"/>
          <w:sz w:val="41"/>
        </w:rPr>
        <w:t>逻辑话语应当本身就是神话形态的</w:t>
      </w:r>
      <w:r>
        <w:rPr>
          <w:rFonts w:ascii="宋体" w:eastAsia="宋体" w:hAnsi="宋体" w:cs="宋体"/>
          <w:color w:val="000000"/>
          <w:sz w:val="41"/>
        </w:rPr>
        <w:t>(mythomor-phe)</w:t>
      </w:r>
      <w:r>
        <w:rPr>
          <w:rFonts w:ascii="宋体" w:eastAsia="宋体" w:hAnsi="宋体" w:cs="宋体"/>
          <w:color w:val="000000"/>
          <w:sz w:val="41"/>
        </w:rPr>
        <w:t>。它应当具备它所谈论对象的那种形式。我希望现在引用列维</w:t>
      </w:r>
      <w:r>
        <w:rPr>
          <w:rFonts w:ascii="宋体" w:eastAsia="宋体" w:hAnsi="宋体" w:cs="宋体"/>
          <w:color w:val="000000"/>
          <w:sz w:val="41"/>
        </w:rPr>
        <w:t>-</w:t>
      </w:r>
      <w:r>
        <w:rPr>
          <w:rFonts w:ascii="宋体" w:eastAsia="宋体" w:hAnsi="宋体" w:cs="宋体"/>
          <w:color w:val="000000"/>
          <w:sz w:val="41"/>
        </w:rPr>
        <w:t>施特劳斯在《生与熟》里关于这一点所写下的长而优美的一页：</w:t>
      </w:r>
    </w:p>
    <w:p w:rsidR="00854FAF" w:rsidRDefault="00025070">
      <w:pPr>
        <w:wordWrap w:val="0"/>
        <w:spacing w:line="660" w:lineRule="atLeast"/>
        <w:ind w:right="2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其实，神话研究提出了一个方法论的问题，因为它无法遵循笛卡儿将困难分成许多部分以求解决的原则。神话分析不存在可验证的结果，也不存在人们可在分解工作之后就能捉住的那种秘密统一体。神话的主题无限地一分为二。正是在我们以为已将它</w:t>
      </w:r>
      <w:r>
        <w:rPr>
          <w:rFonts w:ascii="宋体" w:eastAsia="宋体" w:hAnsi="宋体" w:cs="宋体"/>
          <w:color w:val="000000"/>
          <w:sz w:val="41"/>
        </w:rPr>
        <w:t>们彼此梳理清楚并分隔开来的时候，我们才发现它们受到不可预料的亲和性之外力作用而又重新焊接在一起。因此，神话的统一体不过是带有倾向性和投射性的，它从不反映神话的某种状态或时刻。作为一种由诠释而来的想像性现象，神话统一体的角色是给神话以一种综合的形式并防止它在对立面的混淆之中解体。所以关于神话的科学可以说是可逆碎屑状的</w:t>
      </w:r>
      <w:r>
        <w:rPr>
          <w:rFonts w:ascii="宋体" w:eastAsia="宋体" w:hAnsi="宋体" w:cs="宋体"/>
          <w:color w:val="000000"/>
          <w:sz w:val="41"/>
        </w:rPr>
        <w:t>(anaclastique)</w:t>
      </w:r>
      <w:r>
        <w:rPr>
          <w:rFonts w:ascii="宋体" w:eastAsia="宋体" w:hAnsi="宋体" w:cs="宋体"/>
          <w:color w:val="000000"/>
          <w:sz w:val="41"/>
        </w:rPr>
        <w:t>，我们使用的是这个古词的词源学意义上的广义，它在其定义中包括了对反射线与折断线的研究。但与追求上溯发源地的哲学反思</w:t>
      </w:r>
      <w:r>
        <w:rPr>
          <w:rFonts w:ascii="宋体" w:eastAsia="宋体" w:hAnsi="宋体" w:cs="宋体"/>
          <w:color w:val="000000"/>
          <w:sz w:val="41"/>
        </w:rPr>
        <w:t>(réflexion)</w:t>
      </w:r>
      <w:r>
        <w:rPr>
          <w:rFonts w:ascii="宋体" w:eastAsia="宋体" w:hAnsi="宋体" w:cs="宋体"/>
          <w:color w:val="000000"/>
          <w:sz w:val="41"/>
        </w:rPr>
        <w:t>不</w:t>
      </w:r>
    </w:p>
    <w:p w:rsidR="00854FAF" w:rsidRDefault="00025070">
      <w:pPr>
        <w:wordWrap w:val="0"/>
        <w:spacing w:line="460" w:lineRule="atLeast"/>
        <w:ind w:right="500"/>
        <w:jc w:val="right"/>
        <w:textAlignment w:val="baseline"/>
        <w:rPr>
          <w:sz w:val="34"/>
        </w:rPr>
      </w:pPr>
      <w:r>
        <w:rPr>
          <w:rFonts w:ascii="楷体" w:eastAsia="楷体" w:hAnsi="楷体" w:cs="楷体"/>
          <w:color w:val="000000"/>
          <w:sz w:val="34"/>
        </w:rPr>
        <w:t>515</w:t>
      </w:r>
    </w:p>
    <w:p w:rsidR="00854FAF" w:rsidRDefault="00854FAF"/>
    <w:p w:rsidR="00854FAF" w:rsidRDefault="00854FAF">
      <w:pPr>
        <w:sectPr w:rsidR="00854FAF">
          <w:headerReference w:type="default" r:id="rId1113"/>
          <w:footerReference w:type="default" r:id="rId1114"/>
          <w:pgSz w:w="14460" w:h="21540"/>
          <w:pgMar w:top="1720" w:right="1660" w:bottom="1720" w:left="1660" w:header="1420" w:footer="1420" w:gutter="0"/>
          <w:cols w:space="720"/>
        </w:sectPr>
      </w:pPr>
    </w:p>
    <w:p w:rsidR="00854FAF" w:rsidRDefault="00025070">
      <w:pPr>
        <w:wordWrap w:val="0"/>
        <w:spacing w:line="680" w:lineRule="atLeast"/>
        <w:textAlignment w:val="baseline"/>
        <w:rPr>
          <w:sz w:val="41"/>
        </w:rPr>
      </w:pPr>
      <w:r>
        <w:rPr>
          <w:rFonts w:ascii="宋体" w:eastAsia="宋体" w:hAnsi="宋体" w:cs="宋体"/>
          <w:color w:val="000000"/>
          <w:sz w:val="41"/>
        </w:rPr>
        <w:lastRenderedPageBreak/>
        <w:t>同，这里所指的那些反射</w:t>
      </w:r>
      <w:r>
        <w:rPr>
          <w:rFonts w:ascii="宋体" w:eastAsia="宋体" w:hAnsi="宋体" w:cs="宋体"/>
          <w:color w:val="000000"/>
          <w:sz w:val="41"/>
        </w:rPr>
        <w:t>(réflexion)</w:t>
      </w:r>
      <w:r>
        <w:rPr>
          <w:rFonts w:ascii="宋体" w:eastAsia="宋体" w:hAnsi="宋体" w:cs="宋体"/>
          <w:color w:val="000000"/>
          <w:sz w:val="41"/>
        </w:rPr>
        <w:t>所关心的是除了潜在的策源地之外丧失了任何其他策源地的那种射线</w:t>
      </w:r>
      <w:r>
        <w:rPr>
          <w:rFonts w:ascii="宋体" w:eastAsia="宋体" w:hAnsi="宋体" w:cs="宋体"/>
          <w:color w:val="000000"/>
          <w:sz w:val="41"/>
        </w:rPr>
        <w:t>……</w:t>
      </w:r>
      <w:r>
        <w:rPr>
          <w:rFonts w:ascii="宋体" w:eastAsia="宋体" w:hAnsi="宋体" w:cs="宋体"/>
          <w:color w:val="000000"/>
          <w:sz w:val="41"/>
        </w:rPr>
        <w:t>想要模仿神话思维的自发运动，这部著作既太短又过长，它不得不服从这种思维的要求并尊重其节奏。这样一来，这本关于神话的书从某种意义上说就成了神话。</w:t>
      </w:r>
      <w:r>
        <w:rPr>
          <w:rFonts w:ascii="宋体" w:eastAsia="宋体" w:hAnsi="宋体" w:cs="宋体"/>
          <w:color w:val="000000"/>
          <w:sz w:val="41"/>
        </w:rPr>
        <w:t>”</w:t>
      </w:r>
      <w:r>
        <w:rPr>
          <w:rFonts w:ascii="宋体" w:eastAsia="宋体" w:hAnsi="宋体" w:cs="宋体"/>
          <w:color w:val="000000"/>
          <w:sz w:val="41"/>
        </w:rPr>
        <w:t>稍后这种说法又重复出现</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20</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由于神话本身栖身于次一级的符码上</w:t>
      </w:r>
      <w:r>
        <w:rPr>
          <w:rFonts w:ascii="宋体" w:eastAsia="宋体" w:hAnsi="宋体" w:cs="宋体"/>
          <w:color w:val="000000"/>
          <w:sz w:val="41"/>
        </w:rPr>
        <w:t>(</w:t>
      </w:r>
      <w:r>
        <w:rPr>
          <w:rFonts w:ascii="宋体" w:eastAsia="宋体" w:hAnsi="宋体" w:cs="宋体"/>
          <w:color w:val="000000"/>
          <w:sz w:val="41"/>
        </w:rPr>
        <w:t>第一级符码是语言借以构成的那些东西</w:t>
      </w:r>
      <w:r>
        <w:rPr>
          <w:rFonts w:ascii="宋体" w:eastAsia="宋体" w:hAnsi="宋体" w:cs="宋体"/>
          <w:color w:val="000000"/>
          <w:sz w:val="41"/>
        </w:rPr>
        <w:t>)</w:t>
      </w:r>
      <w:r>
        <w:rPr>
          <w:rFonts w:ascii="宋体" w:eastAsia="宋体" w:hAnsi="宋体" w:cs="宋体"/>
          <w:color w:val="000000"/>
          <w:sz w:val="41"/>
        </w:rPr>
        <w:t>，这本书提供的将是某种第三级符码的草案，目的在于确保多个神话之间的相互可译性。所以，将这本书当做神话来看并不为过：</w:t>
      </w:r>
      <w:r>
        <w:rPr>
          <w:rFonts w:ascii="宋体" w:eastAsia="宋体" w:hAnsi="宋体" w:cs="宋体"/>
          <w:color w:val="000000"/>
          <w:sz w:val="41"/>
        </w:rPr>
        <w:t>可以说它是神话学的神话。</w:t>
      </w:r>
      <w:r>
        <w:rPr>
          <w:rFonts w:ascii="宋体" w:eastAsia="宋体" w:hAnsi="宋体" w:cs="宋体"/>
          <w:color w:val="000000"/>
          <w:sz w:val="41"/>
        </w:rPr>
        <w:t>”</w:t>
      </w:r>
      <w:r>
        <w:rPr>
          <w:rFonts w:ascii="宋体" w:eastAsia="宋体" w:hAnsi="宋体" w:cs="宋体"/>
          <w:color w:val="000000"/>
          <w:sz w:val="41"/>
        </w:rPr>
        <w:t>正是神话或神话学话语的任何实在固定中心的这种缺席解释了列维</w:t>
      </w:r>
      <w:r>
        <w:rPr>
          <w:rFonts w:ascii="宋体" w:eastAsia="宋体" w:hAnsi="宋体" w:cs="宋体"/>
          <w:color w:val="000000"/>
          <w:sz w:val="41"/>
        </w:rPr>
        <w:t>-</w:t>
      </w:r>
      <w:r>
        <w:rPr>
          <w:rFonts w:ascii="宋体" w:eastAsia="宋体" w:hAnsi="宋体" w:cs="宋体"/>
          <w:color w:val="000000"/>
          <w:sz w:val="41"/>
        </w:rPr>
        <w:t>施特劳斯何以为这本书的结构选择了那种音乐模式。</w:t>
      </w:r>
      <w:r>
        <w:rPr>
          <w:rFonts w:ascii="宋体" w:eastAsia="宋体" w:hAnsi="宋体" w:cs="宋体"/>
          <w:color w:val="000000"/>
          <w:sz w:val="41"/>
        </w:rPr>
        <w:t>“</w:t>
      </w:r>
      <w:r>
        <w:rPr>
          <w:rFonts w:ascii="宋体" w:eastAsia="宋体" w:hAnsi="宋体" w:cs="宋体"/>
          <w:color w:val="000000"/>
          <w:sz w:val="41"/>
        </w:rPr>
        <w:t>神话与音乐作品看起来像交响乐的指挥，其听众乃是沉默的演奏者。如果问作品的实在策源地在哪儿，回答必须是：它是无法确定的。音乐与神话学使人面对的是潜在的对象，而只有它们的影子是现实的</w:t>
      </w:r>
      <w:r>
        <w:rPr>
          <w:rFonts w:ascii="宋体" w:eastAsia="宋体" w:hAnsi="宋体" w:cs="宋体"/>
          <w:color w:val="000000"/>
          <w:sz w:val="41"/>
        </w:rPr>
        <w:t>……</w:t>
      </w:r>
      <w:r>
        <w:rPr>
          <w:rFonts w:ascii="宋体" w:eastAsia="宋体" w:hAnsi="宋体" w:cs="宋体"/>
          <w:color w:val="000000"/>
          <w:sz w:val="41"/>
        </w:rPr>
        <w:t>神话没有作者</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25</w:t>
      </w:r>
      <w:r>
        <w:rPr>
          <w:rFonts w:ascii="宋体" w:eastAsia="宋体" w:hAnsi="宋体" w:cs="宋体"/>
          <w:color w:val="000000"/>
          <w:sz w:val="41"/>
        </w:rPr>
        <w:t>页</w:t>
      </w:r>
      <w:r>
        <w:rPr>
          <w:rFonts w:ascii="宋体" w:eastAsia="宋体" w:hAnsi="宋体" w:cs="宋体"/>
          <w:color w:val="000000"/>
          <w:sz w:val="41"/>
        </w:rPr>
        <w:t>)</w:t>
      </w:r>
    </w:p>
    <w:p w:rsidR="00854FAF" w:rsidRDefault="00025070">
      <w:pPr>
        <w:wordWrap w:val="0"/>
        <w:spacing w:line="680" w:lineRule="atLeast"/>
        <w:ind w:right="40" w:firstLine="840"/>
        <w:textAlignment w:val="baseline"/>
        <w:rPr>
          <w:sz w:val="41"/>
        </w:rPr>
      </w:pPr>
      <w:r>
        <w:rPr>
          <w:rFonts w:ascii="宋体" w:eastAsia="宋体" w:hAnsi="宋体" w:cs="宋体"/>
          <w:color w:val="000000"/>
          <w:sz w:val="41"/>
        </w:rPr>
        <w:t>因此正是在这一点上，人种志式的打零活有意识地承认了它的神话诗功能。但也是这种功能同时使得哲学与认识论对中心的需求显得像一种神话学，即像一种历史的幻象。</w:t>
      </w:r>
    </w:p>
    <w:p w:rsidR="00854FAF" w:rsidRDefault="00025070">
      <w:pPr>
        <w:wordWrap w:val="0"/>
        <w:spacing w:line="680" w:lineRule="atLeast"/>
        <w:ind w:right="60" w:firstLine="840"/>
        <w:textAlignment w:val="baseline"/>
        <w:rPr>
          <w:sz w:val="41"/>
        </w:rPr>
      </w:pPr>
      <w:r>
        <w:rPr>
          <w:rFonts w:ascii="宋体" w:eastAsia="宋体" w:hAnsi="宋体" w:cs="宋体"/>
          <w:color w:val="000000"/>
          <w:sz w:val="41"/>
        </w:rPr>
        <w:t>无论怎样，即</w:t>
      </w:r>
      <w:r>
        <w:rPr>
          <w:rFonts w:ascii="宋体" w:eastAsia="宋体" w:hAnsi="宋体" w:cs="宋体"/>
          <w:color w:val="000000"/>
          <w:sz w:val="41"/>
        </w:rPr>
        <w:t>便我们承认列维</w:t>
      </w:r>
      <w:r>
        <w:rPr>
          <w:rFonts w:ascii="宋体" w:eastAsia="宋体" w:hAnsi="宋体" w:cs="宋体"/>
          <w:color w:val="000000"/>
          <w:sz w:val="41"/>
        </w:rPr>
        <w:t>-</w:t>
      </w:r>
      <w:r>
        <w:rPr>
          <w:rFonts w:ascii="宋体" w:eastAsia="宋体" w:hAnsi="宋体" w:cs="宋体"/>
          <w:color w:val="000000"/>
          <w:sz w:val="41"/>
        </w:rPr>
        <w:t>施特劳斯的这种姿态有其必要性，却不能忽略它的危险性。假如这种神话逻辑就是神话形态学的话，是否所有关于神话的话语都有同样的价值呢？我们是否应当放弃使得我们能够在多种关于神话的话语之质量中进行区分的任何认识论要求呢？这是个古典式的提问，但却不可避免。只要理论素</w:t>
      </w:r>
      <w:r>
        <w:rPr>
          <w:rFonts w:ascii="宋体" w:eastAsia="宋体" w:hAnsi="宋体" w:cs="宋体"/>
          <w:color w:val="000000"/>
          <w:sz w:val="41"/>
        </w:rPr>
        <w:t>(théorème)</w:t>
      </w:r>
      <w:r>
        <w:rPr>
          <w:rFonts w:ascii="宋体" w:eastAsia="宋体" w:hAnsi="宋体" w:cs="宋体"/>
          <w:color w:val="000000"/>
          <w:sz w:val="41"/>
        </w:rPr>
        <w:t>与神话素或神话</w:t>
      </w:r>
    </w:p>
    <w:p w:rsidR="00854FAF" w:rsidRDefault="00025070">
      <w:pPr>
        <w:wordWrap w:val="0"/>
        <w:spacing w:line="500" w:lineRule="atLeast"/>
        <w:ind w:left="400"/>
        <w:textAlignment w:val="baseline"/>
        <w:rPr>
          <w:sz w:val="37"/>
        </w:rPr>
      </w:pPr>
      <w:r>
        <w:rPr>
          <w:rFonts w:ascii="楷体" w:eastAsia="楷体" w:hAnsi="楷体" w:cs="楷体"/>
          <w:color w:val="000000"/>
          <w:sz w:val="37"/>
        </w:rPr>
        <w:t>516</w:t>
      </w:r>
    </w:p>
    <w:p w:rsidR="00854FAF" w:rsidRDefault="00854FAF"/>
    <w:p w:rsidR="00854FAF" w:rsidRDefault="00854FAF">
      <w:pPr>
        <w:sectPr w:rsidR="00854FAF">
          <w:headerReference w:type="default" r:id="rId1115"/>
          <w:footerReference w:type="default" r:id="rId1116"/>
          <w:pgSz w:w="14460" w:h="21540"/>
          <w:pgMar w:top="1740" w:right="1640" w:bottom="1740" w:left="1640" w:header="1440" w:footer="1440" w:gutter="0"/>
          <w:cols w:space="720"/>
        </w:sectPr>
      </w:pPr>
    </w:p>
    <w:p w:rsidR="00854FAF" w:rsidRDefault="00025070">
      <w:pPr>
        <w:wordWrap w:val="0"/>
        <w:spacing w:line="680" w:lineRule="atLeast"/>
        <w:textAlignment w:val="baseline"/>
        <w:rPr>
          <w:sz w:val="42"/>
        </w:rPr>
      </w:pPr>
      <w:r>
        <w:rPr>
          <w:rFonts w:ascii="宋体" w:eastAsia="宋体" w:hAnsi="宋体" w:cs="宋体"/>
          <w:color w:val="000000"/>
          <w:sz w:val="42"/>
        </w:rPr>
        <w:lastRenderedPageBreak/>
        <w:t>诗素</w:t>
      </w:r>
      <w:r>
        <w:rPr>
          <w:rFonts w:ascii="宋体" w:eastAsia="宋体" w:hAnsi="宋体" w:cs="宋体"/>
          <w:color w:val="000000"/>
          <w:sz w:val="42"/>
        </w:rPr>
        <w:t>(mythopoème)</w:t>
      </w:r>
      <w:r>
        <w:rPr>
          <w:rFonts w:ascii="宋体" w:eastAsia="宋体" w:hAnsi="宋体" w:cs="宋体"/>
          <w:color w:val="000000"/>
          <w:sz w:val="42"/>
        </w:rPr>
        <w:t>的关系问题没有被明确地提出来，我们无法回答这个问题</w:t>
      </w:r>
      <w:r>
        <w:rPr>
          <w:rFonts w:ascii="宋体" w:eastAsia="宋体" w:hAnsi="宋体" w:cs="宋体"/>
          <w:color w:val="000000"/>
          <w:sz w:val="42"/>
        </w:rPr>
        <w:t>——</w:t>
      </w:r>
      <w:r>
        <w:rPr>
          <w:rFonts w:ascii="宋体" w:eastAsia="宋体" w:hAnsi="宋体" w:cs="宋体"/>
          <w:color w:val="000000"/>
          <w:sz w:val="42"/>
        </w:rPr>
        <w:t>我想列维</w:t>
      </w:r>
      <w:r>
        <w:rPr>
          <w:rFonts w:ascii="宋体" w:eastAsia="宋体" w:hAnsi="宋体" w:cs="宋体"/>
          <w:color w:val="000000"/>
          <w:sz w:val="42"/>
        </w:rPr>
        <w:t>-</w:t>
      </w:r>
      <w:r>
        <w:rPr>
          <w:rFonts w:ascii="宋体" w:eastAsia="宋体" w:hAnsi="宋体" w:cs="宋体"/>
          <w:color w:val="000000"/>
          <w:sz w:val="42"/>
        </w:rPr>
        <w:t>施特劳斯也没有回答它。而</w:t>
      </w:r>
      <w:r>
        <w:rPr>
          <w:rFonts w:ascii="宋体" w:eastAsia="宋体" w:hAnsi="宋体" w:cs="宋体"/>
          <w:color w:val="000000"/>
          <w:sz w:val="42"/>
        </w:rPr>
        <w:t>这并非小事。由于缺乏明确的提问，我们被迫将哲学的所谓僭越转变为哲学领域内一种未察觉的缺陷。经验主义恐怕就是那种其缺陷一直会属于种属之缺陷的类型。这些超越哲学</w:t>
      </w:r>
      <w:r>
        <w:rPr>
          <w:rFonts w:ascii="宋体" w:eastAsia="宋体" w:hAnsi="宋体" w:cs="宋体"/>
          <w:color w:val="000000"/>
          <w:sz w:val="42"/>
        </w:rPr>
        <w:t>(trans-philosophique)</w:t>
      </w:r>
      <w:r>
        <w:rPr>
          <w:rFonts w:ascii="宋体" w:eastAsia="宋体" w:hAnsi="宋体" w:cs="宋体"/>
          <w:color w:val="000000"/>
          <w:sz w:val="42"/>
        </w:rPr>
        <w:t>的概念从哲学的角度去看恐怕会显得幼稚。很多例子可以表明这种危险：如符号、历史、真理等概念。我想强调的只是哲学外的那种通道并不是要翻过哲学这一页</w:t>
      </w:r>
      <w:r>
        <w:rPr>
          <w:rFonts w:ascii="宋体" w:eastAsia="宋体" w:hAnsi="宋体" w:cs="宋体"/>
          <w:color w:val="000000"/>
          <w:sz w:val="42"/>
        </w:rPr>
        <w:t>(</w:t>
      </w:r>
      <w:r>
        <w:rPr>
          <w:rFonts w:ascii="宋体" w:eastAsia="宋体" w:hAnsi="宋体" w:cs="宋体"/>
          <w:color w:val="000000"/>
          <w:sz w:val="42"/>
        </w:rPr>
        <w:t>这常常等同于糟糕的哲思</w:t>
      </w:r>
      <w:r>
        <w:rPr>
          <w:rFonts w:ascii="宋体" w:eastAsia="宋体" w:hAnsi="宋体" w:cs="宋体"/>
          <w:color w:val="000000"/>
          <w:sz w:val="42"/>
        </w:rPr>
        <w:t>)</w:t>
      </w:r>
      <w:r>
        <w:rPr>
          <w:rFonts w:ascii="宋体" w:eastAsia="宋体" w:hAnsi="宋体" w:cs="宋体"/>
          <w:color w:val="000000"/>
          <w:sz w:val="42"/>
        </w:rPr>
        <w:t>而是要以某种方式继续阅读哲学家们。我所说的那种危险一直为列维</w:t>
      </w:r>
      <w:r>
        <w:rPr>
          <w:rFonts w:ascii="宋体" w:eastAsia="宋体" w:hAnsi="宋体" w:cs="宋体"/>
          <w:color w:val="000000"/>
          <w:sz w:val="42"/>
        </w:rPr>
        <w:t>-</w:t>
      </w:r>
      <w:r>
        <w:rPr>
          <w:rFonts w:ascii="宋体" w:eastAsia="宋体" w:hAnsi="宋体" w:cs="宋体"/>
          <w:color w:val="000000"/>
          <w:sz w:val="42"/>
        </w:rPr>
        <w:t>施特劳斯所承认而且那就是他的工作所付出的代价。我说过经验主义，尤其在列维</w:t>
      </w:r>
      <w:r>
        <w:rPr>
          <w:rFonts w:ascii="宋体" w:eastAsia="宋体" w:hAnsi="宋体" w:cs="宋体"/>
          <w:color w:val="000000"/>
          <w:sz w:val="42"/>
        </w:rPr>
        <w:t>-</w:t>
      </w:r>
      <w:r>
        <w:rPr>
          <w:rFonts w:ascii="宋体" w:eastAsia="宋体" w:hAnsi="宋体" w:cs="宋体"/>
          <w:color w:val="000000"/>
          <w:sz w:val="42"/>
        </w:rPr>
        <w:t>施特劳斯那</w:t>
      </w:r>
      <w:r>
        <w:rPr>
          <w:rFonts w:ascii="宋体" w:eastAsia="宋体" w:hAnsi="宋体" w:cs="宋体"/>
          <w:color w:val="000000"/>
          <w:sz w:val="42"/>
        </w:rPr>
        <w:t>里，就是所有威胁着某种在此条件下一直想要成为科学的话语的错误之母。不过，如果我们想要深入地提出经验主义与打零活的问题，恐怕我们的确会很快回到有关结构人种学</w:t>
      </w:r>
      <w:r>
        <w:rPr>
          <w:rFonts w:ascii="宋体" w:eastAsia="宋体" w:hAnsi="宋体" w:cs="宋体"/>
          <w:color w:val="000000"/>
          <w:sz w:val="42"/>
        </w:rPr>
        <w:t>/</w:t>
      </w:r>
      <w:r>
        <w:rPr>
          <w:rFonts w:ascii="宋体" w:eastAsia="宋体" w:hAnsi="宋体" w:cs="宋体"/>
          <w:color w:val="000000"/>
          <w:sz w:val="42"/>
        </w:rPr>
        <w:t>民族学中的话语身份那些绝对相互矛盾的命题上来。一方面，结构主义名正言顺地赋予自己经验主义批判的头衔。而与此同时，列维</w:t>
      </w:r>
      <w:r>
        <w:rPr>
          <w:rFonts w:ascii="宋体" w:eastAsia="宋体" w:hAnsi="宋体" w:cs="宋体"/>
          <w:color w:val="000000"/>
          <w:sz w:val="42"/>
        </w:rPr>
        <w:t>-</w:t>
      </w:r>
      <w:r>
        <w:rPr>
          <w:rFonts w:ascii="宋体" w:eastAsia="宋体" w:hAnsi="宋体" w:cs="宋体"/>
          <w:color w:val="000000"/>
          <w:sz w:val="42"/>
        </w:rPr>
        <w:t>施特劳斯没有一本书或一项研究不是作为其它信息可以对之加以替补或肯定的经验性论述来提交的。那些结构图式的提出总是以对来自某种数量有限并受制于经验证明之信息作为假设前提的。这种双重的诉求可以通过许多文本得以证明。让我们仍转向《生与熟》的开篇，</w:t>
      </w:r>
      <w:r>
        <w:rPr>
          <w:rFonts w:ascii="宋体" w:eastAsia="宋体" w:hAnsi="宋体" w:cs="宋体"/>
          <w:color w:val="000000"/>
          <w:sz w:val="42"/>
        </w:rPr>
        <w:t>那里清楚地表明如果说这种诉求是双重的话，那是因为它所涉及的乃是关于语言的语言：</w:t>
      </w:r>
      <w:r>
        <w:rPr>
          <w:rFonts w:ascii="宋体" w:eastAsia="宋体" w:hAnsi="宋体" w:cs="宋体"/>
          <w:color w:val="000000"/>
          <w:sz w:val="42"/>
        </w:rPr>
        <w:t>“</w:t>
      </w:r>
      <w:r>
        <w:rPr>
          <w:rFonts w:ascii="宋体" w:eastAsia="宋体" w:hAnsi="宋体" w:cs="宋体"/>
          <w:color w:val="000000"/>
          <w:sz w:val="42"/>
        </w:rPr>
        <w:t>指责我们没有对南美神话作彻底清点就对它们进行分析的那些批评，恐怕会严重误解这些文献的性质与角色。既定社群的神话整体从本质上说是与</w:t>
      </w:r>
    </w:p>
    <w:p w:rsidR="00854FAF" w:rsidRDefault="00025070">
      <w:pPr>
        <w:wordWrap w:val="0"/>
        <w:spacing w:line="480" w:lineRule="atLeast"/>
        <w:ind w:right="500"/>
        <w:jc w:val="right"/>
        <w:textAlignment w:val="baseline"/>
        <w:rPr>
          <w:sz w:val="35"/>
        </w:rPr>
      </w:pPr>
      <w:r>
        <w:rPr>
          <w:rFonts w:ascii="楷体" w:eastAsia="楷体" w:hAnsi="楷体" w:cs="楷体"/>
          <w:color w:val="000000"/>
          <w:sz w:val="35"/>
        </w:rPr>
        <w:t>517</w:t>
      </w:r>
    </w:p>
    <w:p w:rsidR="00854FAF" w:rsidRDefault="00854FAF"/>
    <w:p w:rsidR="00854FAF" w:rsidRDefault="00854FAF">
      <w:pPr>
        <w:sectPr w:rsidR="00854FAF">
          <w:headerReference w:type="default" r:id="rId1117"/>
          <w:footerReference w:type="default" r:id="rId1118"/>
          <w:pgSz w:w="14460" w:h="21540"/>
          <w:pgMar w:top="1840" w:right="1640" w:bottom="1840" w:left="1640" w:header="1540" w:footer="1540" w:gutter="0"/>
          <w:cols w:space="720"/>
        </w:sectPr>
      </w:pPr>
    </w:p>
    <w:p w:rsidR="00854FAF" w:rsidRDefault="00025070">
      <w:pPr>
        <w:wordWrap w:val="0"/>
        <w:spacing w:line="660" w:lineRule="atLeast"/>
        <w:ind w:firstLine="40"/>
        <w:textAlignment w:val="baseline"/>
        <w:rPr>
          <w:sz w:val="42"/>
        </w:rPr>
      </w:pPr>
      <w:r>
        <w:rPr>
          <w:rFonts w:ascii="宋体" w:eastAsia="宋体" w:hAnsi="宋体" w:cs="宋体"/>
          <w:color w:val="000000"/>
          <w:sz w:val="42"/>
        </w:rPr>
        <w:lastRenderedPageBreak/>
        <w:t>话语相似的。除非这个群体已在肉体与精神上灭绝了，否则的话这个整体就永不会完成。这大概就像指责一位语言学家在没有记录下该语言存在以来的言语整体之前，在没有了解它未来将会有的所有语词交换之前就撰写它的语法差不多。经验证明一位语言学家可以从很少的一些句子中提</w:t>
      </w:r>
      <w:r>
        <w:rPr>
          <w:rFonts w:ascii="宋体" w:eastAsia="宋体" w:hAnsi="宋体" w:cs="宋体"/>
          <w:color w:val="000000"/>
          <w:sz w:val="42"/>
        </w:rPr>
        <w:t>炼出他所研究的语言的语法。如果处理的是未知语言的话，那么哪怕这是一种不完全的语法或一种语法草案，它所代表的也是些宝贵的收获。句法并不等着理论上说是无限的系列事件得以普查后才显现自身，因为它本身就在那种主宰了这些事件产生的规则机体之中。我们想要用作草案的正是南美神话学的一种句法。即便新的文本会使之丰富，那也将是对某些语法规则的形构方式加以检验或修改的机会，以便放弃其中的一些并代之以新的另一些规则。但在任何情况下，对一种完整的神话话语的苛求都会事与愿违。因为我们刚才已看到了这种苛求是没有意义的</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15-16</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。因此，整体化有时被看作是无济于事的，有时又被当作是不可能的。无疑，这与存在着两种思考整体化之局限的方式有关。而我想再说一次，这两种规定性以含蓄的方式共存于列维</w:t>
      </w:r>
      <w:r>
        <w:rPr>
          <w:rFonts w:ascii="宋体" w:eastAsia="宋体" w:hAnsi="宋体" w:cs="宋体"/>
          <w:color w:val="000000"/>
          <w:sz w:val="42"/>
        </w:rPr>
        <w:t>-</w:t>
      </w:r>
      <w:r>
        <w:rPr>
          <w:rFonts w:ascii="宋体" w:eastAsia="宋体" w:hAnsi="宋体" w:cs="宋体"/>
          <w:color w:val="000000"/>
          <w:sz w:val="42"/>
        </w:rPr>
        <w:t>施特劳斯的话语里。在古典风格中，整体化可被判作是不可能的：人们由此可以提及某种主体或有限性话语的经验主义努力，它在其无法控制的无限丰富性后面徒劳地追得气喘吁吁。存在物太多，远比人们可说出来的要多。不过，非整体化的思想通过另一种方式也可以得到确定：即不再以借助经验的有限概念而是以游戏的概念为出发点。如果说整体化因此不再有意义的话，那不是因为某种有限</w:t>
      </w:r>
      <w:r>
        <w:rPr>
          <w:rFonts w:ascii="宋体" w:eastAsia="宋体" w:hAnsi="宋体" w:cs="宋体"/>
          <w:color w:val="000000"/>
          <w:sz w:val="42"/>
        </w:rPr>
        <w:t>性注视或有限性话语掩盖不了某场域的无</w:t>
      </w:r>
    </w:p>
    <w:p w:rsidR="00854FAF" w:rsidRDefault="00025070">
      <w:pPr>
        <w:wordWrap w:val="0"/>
        <w:spacing w:line="480" w:lineRule="atLeast"/>
        <w:ind w:left="420"/>
        <w:textAlignment w:val="baseline"/>
        <w:rPr>
          <w:sz w:val="35"/>
        </w:rPr>
      </w:pPr>
      <w:r>
        <w:rPr>
          <w:rFonts w:ascii="楷体" w:eastAsia="楷体" w:hAnsi="楷体" w:cs="楷体"/>
          <w:color w:val="000000"/>
          <w:sz w:val="35"/>
        </w:rPr>
        <w:t>518</w:t>
      </w:r>
    </w:p>
    <w:p w:rsidR="00854FAF" w:rsidRDefault="00854FAF"/>
    <w:p w:rsidR="00854FAF" w:rsidRDefault="00854FAF">
      <w:pPr>
        <w:sectPr w:rsidR="00854FAF">
          <w:headerReference w:type="default" r:id="rId1119"/>
          <w:footerReference w:type="default" r:id="rId1120"/>
          <w:pgSz w:w="14460" w:h="21540"/>
          <w:pgMar w:top="1780" w:right="1600" w:bottom="1780" w:left="1600" w:header="1480" w:footer="1480" w:gutter="0"/>
          <w:cols w:space="720"/>
        </w:sectPr>
      </w:pPr>
    </w:p>
    <w:p w:rsidR="00854FAF" w:rsidRDefault="00025070">
      <w:pPr>
        <w:wordWrap w:val="0"/>
        <w:spacing w:line="720" w:lineRule="atLeast"/>
        <w:ind w:left="40"/>
        <w:textAlignment w:val="baseline"/>
        <w:rPr>
          <w:sz w:val="38"/>
        </w:rPr>
      </w:pPr>
      <w:r>
        <w:rPr>
          <w:rFonts w:ascii="宋体" w:eastAsia="宋体" w:hAnsi="宋体" w:cs="宋体"/>
          <w:color w:val="000000"/>
          <w:sz w:val="38"/>
        </w:rPr>
        <w:lastRenderedPageBreak/>
        <w:t>限性，而是因为场域的性质</w:t>
      </w:r>
      <w:r>
        <w:rPr>
          <w:rFonts w:ascii="宋体" w:eastAsia="宋体" w:hAnsi="宋体" w:cs="宋体"/>
          <w:color w:val="000000"/>
          <w:sz w:val="38"/>
        </w:rPr>
        <w:t>————</w:t>
      </w:r>
      <w:r>
        <w:rPr>
          <w:rFonts w:ascii="宋体" w:eastAsia="宋体" w:hAnsi="宋体" w:cs="宋体"/>
          <w:color w:val="000000"/>
          <w:sz w:val="38"/>
        </w:rPr>
        <w:t>即语言与一种有限语言的性质</w:t>
      </w:r>
      <w:r>
        <w:rPr>
          <w:rFonts w:ascii="宋体" w:eastAsia="宋体" w:hAnsi="宋体" w:cs="宋体"/>
          <w:color w:val="000000"/>
          <w:sz w:val="38"/>
        </w:rPr>
        <w:t>———</w:t>
      </w:r>
      <w:r>
        <w:rPr>
          <w:rFonts w:ascii="宋体" w:eastAsia="宋体" w:hAnsi="宋体" w:cs="宋体"/>
          <w:color w:val="000000"/>
          <w:sz w:val="38"/>
        </w:rPr>
        <w:t>排除了那种整体化可能：这个场域其实是某种游戏的场域，即处于一种有限集合体的封闭圈内的无限替换场域。它之所以允许无限的替换，那是因为它是有限的，它不是古典假设中的那种大得不可竭尽的场域，它缺乏某种东西，即那种停止并奠定了替换游戏的中心。我们可以严格地使用法文中一直被抹去了其可耻之义的这个词去说，这种由中心或源头缺失或不在场所构成的游戏运动就是那种替补性</w:t>
      </w:r>
      <w:r>
        <w:rPr>
          <w:rFonts w:ascii="宋体" w:eastAsia="宋体" w:hAnsi="宋体" w:cs="宋体"/>
          <w:color w:val="000000"/>
          <w:sz w:val="38"/>
        </w:rPr>
        <w:t>(sup</w:t>
      </w:r>
      <w:r>
        <w:rPr>
          <w:rFonts w:ascii="宋体" w:eastAsia="宋体" w:hAnsi="宋体" w:cs="宋体"/>
          <w:color w:val="000000"/>
          <w:sz w:val="38"/>
        </w:rPr>
        <w:t>plémentarité)</w:t>
      </w:r>
      <w:r>
        <w:rPr>
          <w:rFonts w:ascii="宋体" w:eastAsia="宋体" w:hAnsi="宋体" w:cs="宋体"/>
          <w:color w:val="000000"/>
          <w:sz w:val="38"/>
        </w:rPr>
        <w:t>运动。我们不可以确定中心并且竭尽整体过程，因为取代中心的、替补中心的、在中心缺席时占据其位的符号同时也是被加入的，是作为一种剩余、一种替补物而出现的符号。意谓运动添加了某种东西，以致使存在总是多出一些来，不过这种增加是浮动不定的，因为它是来替代、替补所指方面的缺失的。尽管列维</w:t>
      </w:r>
      <w:r>
        <w:rPr>
          <w:rFonts w:ascii="宋体" w:eastAsia="宋体" w:hAnsi="宋体" w:cs="宋体"/>
          <w:color w:val="000000"/>
          <w:sz w:val="38"/>
        </w:rPr>
        <w:t>-</w:t>
      </w:r>
      <w:r>
        <w:rPr>
          <w:rFonts w:ascii="宋体" w:eastAsia="宋体" w:hAnsi="宋体" w:cs="宋体"/>
          <w:color w:val="000000"/>
          <w:sz w:val="38"/>
        </w:rPr>
        <w:t>施特劳斯没有如我这里所做的那样，在强调那两种如此奇特地组合在一起的意义方向时使用替补这个词汇，但他在</w:t>
      </w:r>
      <w:r>
        <w:rPr>
          <w:rFonts w:ascii="宋体" w:eastAsia="宋体" w:hAnsi="宋体" w:cs="宋体"/>
          <w:color w:val="000000"/>
          <w:sz w:val="38"/>
        </w:rPr>
        <w:t>“</w:t>
      </w:r>
      <w:r>
        <w:rPr>
          <w:rFonts w:ascii="宋体" w:eastAsia="宋体" w:hAnsi="宋体" w:cs="宋体"/>
          <w:color w:val="000000"/>
          <w:sz w:val="38"/>
        </w:rPr>
        <w:t>马塞尔</w:t>
      </w:r>
      <w:r>
        <w:rPr>
          <w:rFonts w:ascii="宋体" w:eastAsia="宋体" w:hAnsi="宋体" w:cs="宋体"/>
          <w:color w:val="000000"/>
          <w:sz w:val="38"/>
        </w:rPr>
        <w:t>·</w:t>
      </w:r>
      <w:r>
        <w:rPr>
          <w:rFonts w:ascii="宋体" w:eastAsia="宋体" w:hAnsi="宋体" w:cs="宋体"/>
          <w:color w:val="000000"/>
          <w:sz w:val="38"/>
        </w:rPr>
        <w:t>莫斯著作介绍</w:t>
      </w:r>
      <w:r>
        <w:rPr>
          <w:rFonts w:ascii="宋体" w:eastAsia="宋体" w:hAnsi="宋体" w:cs="宋体"/>
          <w:color w:val="000000"/>
          <w:sz w:val="38"/>
        </w:rPr>
        <w:t>”¹</w:t>
      </w:r>
      <w:r>
        <w:rPr>
          <w:rFonts w:ascii="宋体" w:eastAsia="宋体" w:hAnsi="宋体" w:cs="宋体"/>
          <w:color w:val="000000"/>
          <w:sz w:val="38"/>
        </w:rPr>
        <w:t>中谈及</w:t>
      </w:r>
      <w:r>
        <w:rPr>
          <w:rFonts w:ascii="宋体" w:eastAsia="宋体" w:hAnsi="宋体" w:cs="宋体"/>
          <w:color w:val="000000"/>
          <w:sz w:val="38"/>
        </w:rPr>
        <w:t>“</w:t>
      </w:r>
      <w:r>
        <w:rPr>
          <w:rFonts w:ascii="宋体" w:eastAsia="宋体" w:hAnsi="宋体" w:cs="宋体"/>
          <w:color w:val="000000"/>
          <w:sz w:val="38"/>
        </w:rPr>
        <w:t>能指相对于所指的过剩</w:t>
      </w:r>
      <w:r>
        <w:rPr>
          <w:rFonts w:ascii="宋体" w:eastAsia="宋体" w:hAnsi="宋体" w:cs="宋体"/>
          <w:color w:val="000000"/>
          <w:sz w:val="38"/>
        </w:rPr>
        <w:t>”</w:t>
      </w:r>
      <w:r>
        <w:rPr>
          <w:rFonts w:ascii="宋体" w:eastAsia="宋体" w:hAnsi="宋体" w:cs="宋体"/>
          <w:color w:val="000000"/>
          <w:sz w:val="38"/>
        </w:rPr>
        <w:t>时两次使用该词却并非出于偶然：</w:t>
      </w:r>
      <w:r>
        <w:rPr>
          <w:rFonts w:ascii="宋体" w:eastAsia="宋体" w:hAnsi="宋体" w:cs="宋体"/>
          <w:color w:val="000000"/>
          <w:sz w:val="38"/>
        </w:rPr>
        <w:t>“</w:t>
      </w:r>
      <w:r>
        <w:rPr>
          <w:rFonts w:ascii="宋体" w:eastAsia="宋体" w:hAnsi="宋体" w:cs="宋体"/>
          <w:color w:val="000000"/>
          <w:sz w:val="38"/>
        </w:rPr>
        <w:t>人在其理解世界的努力</w:t>
      </w:r>
      <w:r>
        <w:rPr>
          <w:rFonts w:ascii="宋体" w:eastAsia="宋体" w:hAnsi="宋体" w:cs="宋体"/>
          <w:color w:val="000000"/>
          <w:sz w:val="38"/>
        </w:rPr>
        <w:t>中因此总是具有某种意谓的多余物</w:t>
      </w:r>
      <w:r>
        <w:rPr>
          <w:rFonts w:ascii="宋体" w:eastAsia="宋体" w:hAnsi="宋体" w:cs="宋体"/>
          <w:color w:val="000000"/>
          <w:sz w:val="38"/>
        </w:rPr>
        <w:t>(</w:t>
      </w:r>
      <w:r>
        <w:rPr>
          <w:rFonts w:ascii="宋体" w:eastAsia="宋体" w:hAnsi="宋体" w:cs="宋体"/>
          <w:color w:val="000000"/>
          <w:sz w:val="38"/>
        </w:rPr>
        <w:t>这个过程以象征思维法则分享了人种学</w:t>
      </w:r>
      <w:r>
        <w:rPr>
          <w:rFonts w:ascii="宋体" w:eastAsia="宋体" w:hAnsi="宋体" w:cs="宋体"/>
          <w:color w:val="000000"/>
          <w:sz w:val="38"/>
        </w:rPr>
        <w:t>/</w:t>
      </w:r>
      <w:r>
        <w:rPr>
          <w:rFonts w:ascii="宋体" w:eastAsia="宋体" w:hAnsi="宋体" w:cs="宋体"/>
          <w:color w:val="000000"/>
          <w:sz w:val="38"/>
        </w:rPr>
        <w:t>民族学研究与语言学研究共同面对的领域</w:t>
      </w:r>
      <w:r>
        <w:rPr>
          <w:rFonts w:ascii="宋体" w:eastAsia="宋体" w:hAnsi="宋体" w:cs="宋体"/>
          <w:color w:val="000000"/>
          <w:sz w:val="38"/>
        </w:rPr>
        <w:t>)</w:t>
      </w:r>
      <w:r>
        <w:rPr>
          <w:rFonts w:ascii="宋体" w:eastAsia="宋体" w:hAnsi="宋体" w:cs="宋体"/>
          <w:color w:val="000000"/>
          <w:sz w:val="38"/>
        </w:rPr>
        <w:t>。替补性定量的这种分配</w:t>
      </w:r>
      <w:r>
        <w:rPr>
          <w:rFonts w:ascii="宋体" w:eastAsia="宋体" w:hAnsi="宋体" w:cs="宋体"/>
          <w:color w:val="000000"/>
          <w:sz w:val="38"/>
        </w:rPr>
        <w:t>————</w:t>
      </w:r>
      <w:r>
        <w:rPr>
          <w:rFonts w:ascii="宋体" w:eastAsia="宋体" w:hAnsi="宋体" w:cs="宋体"/>
          <w:color w:val="000000"/>
          <w:sz w:val="38"/>
        </w:rPr>
        <w:t>如果我们可以这么表达的话</w:t>
      </w:r>
      <w:r>
        <w:rPr>
          <w:rFonts w:ascii="宋体" w:eastAsia="宋体" w:hAnsi="宋体" w:cs="宋体"/>
          <w:color w:val="000000"/>
          <w:sz w:val="38"/>
        </w:rPr>
        <w:t>————</w:t>
      </w:r>
      <w:r>
        <w:rPr>
          <w:rFonts w:ascii="宋体" w:eastAsia="宋体" w:hAnsi="宋体" w:cs="宋体"/>
          <w:color w:val="000000"/>
          <w:sz w:val="38"/>
        </w:rPr>
        <w:t>为了使空闲的能指和它被用来瞄准的所指之间保持作为象征思维之前提条件的那种互补关</w:t>
      </w:r>
    </w:p>
    <w:p w:rsidR="00854FAF" w:rsidRDefault="00025070">
      <w:pPr>
        <w:wordWrap w:val="0"/>
        <w:spacing w:line="500" w:lineRule="atLeast"/>
        <w:ind w:left="120"/>
        <w:textAlignment w:val="baseline"/>
        <w:rPr>
          <w:sz w:val="33"/>
        </w:rPr>
      </w:pPr>
      <w:r>
        <w:rPr>
          <w:rFonts w:ascii="宋体" w:eastAsia="宋体" w:hAnsi="宋体" w:cs="宋体"/>
          <w:color w:val="000000"/>
          <w:sz w:val="33"/>
          <w:u w:val="single"/>
        </w:rPr>
        <w:t xml:space="preserve">                 </w:t>
      </w:r>
    </w:p>
    <w:p w:rsidR="00854FAF" w:rsidRDefault="00854FAF">
      <w:pPr>
        <w:wordWrap w:val="0"/>
        <w:spacing w:line="500" w:lineRule="exact"/>
        <w:textAlignment w:val="baseline"/>
        <w:rPr>
          <w:sz w:val="33"/>
        </w:rPr>
      </w:pPr>
    </w:p>
    <w:p w:rsidR="00854FAF" w:rsidRDefault="00025070">
      <w:pPr>
        <w:wordWrap w:val="0"/>
        <w:spacing w:line="500" w:lineRule="atLeast"/>
        <w:ind w:left="40"/>
        <w:textAlignment w:val="baseline"/>
        <w:rPr>
          <w:sz w:val="33"/>
        </w:rPr>
      </w:pPr>
      <w:r>
        <w:rPr>
          <w:rFonts w:ascii="仿宋" w:eastAsia="仿宋" w:hAnsi="仿宋" w:cs="仿宋"/>
          <w:color w:val="000000"/>
          <w:sz w:val="33"/>
        </w:rPr>
        <w:t xml:space="preserve">1  </w:t>
      </w:r>
      <w:r>
        <w:rPr>
          <w:rFonts w:ascii="仿宋" w:eastAsia="仿宋" w:hAnsi="仿宋" w:cs="仿宋"/>
          <w:color w:val="000000"/>
          <w:sz w:val="33"/>
        </w:rPr>
        <w:t>这是列维</w:t>
      </w:r>
      <w:r>
        <w:rPr>
          <w:rFonts w:ascii="仿宋" w:eastAsia="仿宋" w:hAnsi="仿宋" w:cs="仿宋"/>
          <w:color w:val="000000"/>
          <w:sz w:val="33"/>
        </w:rPr>
        <w:t>-</w:t>
      </w:r>
      <w:r>
        <w:rPr>
          <w:rFonts w:ascii="仿宋" w:eastAsia="仿宋" w:hAnsi="仿宋" w:cs="仿宋"/>
          <w:color w:val="000000"/>
          <w:sz w:val="33"/>
        </w:rPr>
        <w:t>施特劳斯为马塞尔</w:t>
      </w:r>
      <w:r>
        <w:rPr>
          <w:rFonts w:ascii="仿宋" w:eastAsia="仿宋" w:hAnsi="仿宋" w:cs="仿宋"/>
          <w:color w:val="000000"/>
          <w:sz w:val="33"/>
        </w:rPr>
        <w:t>·</w:t>
      </w:r>
      <w:r>
        <w:rPr>
          <w:rFonts w:ascii="仿宋" w:eastAsia="仿宋" w:hAnsi="仿宋" w:cs="仿宋"/>
          <w:color w:val="000000"/>
          <w:sz w:val="33"/>
        </w:rPr>
        <w:t>莫斯著作选集《社会学与人类学》</w:t>
      </w:r>
      <w:r>
        <w:rPr>
          <w:rFonts w:ascii="仿宋" w:eastAsia="仿宋" w:hAnsi="仿宋" w:cs="仿宋"/>
          <w:color w:val="000000"/>
          <w:sz w:val="33"/>
        </w:rPr>
        <w:t>(Sociologieanthropologie)</w:t>
      </w:r>
      <w:r>
        <w:rPr>
          <w:rFonts w:ascii="仿宋" w:eastAsia="仿宋" w:hAnsi="仿宋" w:cs="仿宋"/>
          <w:color w:val="000000"/>
          <w:sz w:val="33"/>
        </w:rPr>
        <w:t>所写的序，巴黎，大学出版社，</w:t>
      </w:r>
      <w:r>
        <w:rPr>
          <w:rFonts w:ascii="仿宋" w:eastAsia="仿宋" w:hAnsi="仿宋" w:cs="仿宋"/>
          <w:color w:val="000000"/>
          <w:sz w:val="33"/>
        </w:rPr>
        <w:t>1950</w:t>
      </w:r>
      <w:r>
        <w:rPr>
          <w:rFonts w:ascii="仿宋" w:eastAsia="仿宋" w:hAnsi="仿宋" w:cs="仿宋"/>
          <w:color w:val="000000"/>
          <w:sz w:val="33"/>
        </w:rPr>
        <w:t>年，</w:t>
      </w:r>
      <w:r>
        <w:rPr>
          <w:rFonts w:ascii="仿宋" w:eastAsia="仿宋" w:hAnsi="仿宋" w:cs="仿宋"/>
          <w:color w:val="000000"/>
          <w:sz w:val="33"/>
        </w:rPr>
        <w:t>IX-LII</w:t>
      </w:r>
      <w:r>
        <w:rPr>
          <w:rFonts w:ascii="仿宋" w:eastAsia="仿宋" w:hAnsi="仿宋" w:cs="仿宋"/>
          <w:color w:val="000000"/>
          <w:sz w:val="33"/>
        </w:rPr>
        <w:t>页。</w:t>
      </w:r>
      <w:r>
        <w:rPr>
          <w:rFonts w:ascii="仿宋" w:eastAsia="仿宋" w:hAnsi="仿宋" w:cs="仿宋"/>
          <w:color w:val="000000"/>
          <w:sz w:val="33"/>
        </w:rPr>
        <w:t>——</w:t>
      </w:r>
      <w:r>
        <w:rPr>
          <w:rFonts w:ascii="仿宋" w:eastAsia="仿宋" w:hAnsi="仿宋" w:cs="仿宋"/>
          <w:color w:val="000000"/>
          <w:sz w:val="33"/>
        </w:rPr>
        <w:t>译者注</w:t>
      </w:r>
    </w:p>
    <w:p w:rsidR="00854FAF" w:rsidRDefault="00025070">
      <w:pPr>
        <w:wordWrap w:val="0"/>
        <w:spacing w:before="260" w:line="480" w:lineRule="atLeast"/>
        <w:ind w:right="560"/>
        <w:jc w:val="right"/>
        <w:textAlignment w:val="baseline"/>
        <w:rPr>
          <w:sz w:val="35"/>
        </w:rPr>
      </w:pPr>
      <w:r>
        <w:rPr>
          <w:rFonts w:ascii="楷体" w:eastAsia="楷体" w:hAnsi="楷体" w:cs="楷体"/>
          <w:color w:val="000000"/>
          <w:sz w:val="35"/>
        </w:rPr>
        <w:lastRenderedPageBreak/>
        <w:t>519</w:t>
      </w:r>
    </w:p>
    <w:p w:rsidR="00854FAF" w:rsidRDefault="00854FAF"/>
    <w:p w:rsidR="00854FAF" w:rsidRDefault="00854FAF">
      <w:pPr>
        <w:sectPr w:rsidR="00854FAF">
          <w:headerReference w:type="default" r:id="rId1121"/>
          <w:footerReference w:type="default" r:id="rId1122"/>
          <w:pgSz w:w="14460" w:h="21540"/>
          <w:pgMar w:top="1780" w:right="1620" w:bottom="1780" w:left="1620" w:header="1480" w:footer="1480" w:gutter="0"/>
          <w:cols w:space="720"/>
        </w:sectPr>
      </w:pPr>
    </w:p>
    <w:p w:rsidR="00854FAF" w:rsidRDefault="00025070">
      <w:pPr>
        <w:wordWrap w:val="0"/>
        <w:spacing w:line="660" w:lineRule="atLeast"/>
        <w:ind w:right="40" w:firstLine="20"/>
        <w:textAlignment w:val="baseline"/>
        <w:rPr>
          <w:sz w:val="42"/>
        </w:rPr>
      </w:pPr>
      <w:r>
        <w:rPr>
          <w:rFonts w:ascii="宋体" w:eastAsia="宋体" w:hAnsi="宋体" w:cs="宋体"/>
          <w:color w:val="000000"/>
          <w:sz w:val="42"/>
        </w:rPr>
        <w:lastRenderedPageBreak/>
        <w:t>系是绝对必要的。</w:t>
      </w:r>
      <w:r>
        <w:rPr>
          <w:rFonts w:ascii="宋体" w:eastAsia="宋体" w:hAnsi="宋体" w:cs="宋体"/>
          <w:color w:val="000000"/>
          <w:sz w:val="42"/>
        </w:rPr>
        <w:t>”(</w:t>
      </w:r>
      <w:r>
        <w:rPr>
          <w:rFonts w:ascii="宋体" w:eastAsia="宋体" w:hAnsi="宋体" w:cs="宋体"/>
          <w:color w:val="000000"/>
          <w:sz w:val="42"/>
        </w:rPr>
        <w:t>无疑可以表明的是意谓的这种替补定量</w:t>
      </w:r>
      <w:r>
        <w:rPr>
          <w:rFonts w:ascii="宋体" w:eastAsia="宋体" w:hAnsi="宋体" w:cs="宋体"/>
          <w:color w:val="000000"/>
          <w:sz w:val="42"/>
        </w:rPr>
        <w:t>(ration supplémentaire)</w:t>
      </w:r>
      <w:r>
        <w:rPr>
          <w:rFonts w:ascii="宋体" w:eastAsia="宋体" w:hAnsi="宋体" w:cs="宋体"/>
          <w:color w:val="000000"/>
          <w:sz w:val="42"/>
        </w:rPr>
        <w:t>就是理性</w:t>
      </w:r>
      <w:r>
        <w:rPr>
          <w:rFonts w:ascii="宋体" w:eastAsia="宋体" w:hAnsi="宋体" w:cs="宋体"/>
          <w:color w:val="000000"/>
          <w:sz w:val="42"/>
        </w:rPr>
        <w:t>(ratio)</w:t>
      </w:r>
      <w:r>
        <w:rPr>
          <w:rFonts w:ascii="宋体" w:eastAsia="宋体" w:hAnsi="宋体" w:cs="宋体"/>
          <w:color w:val="000000"/>
          <w:sz w:val="42"/>
        </w:rPr>
        <w:t>本身的来源</w:t>
      </w:r>
      <w:r>
        <w:rPr>
          <w:rFonts w:ascii="宋体" w:eastAsia="宋体" w:hAnsi="宋体" w:cs="宋体"/>
          <w:color w:val="000000"/>
          <w:sz w:val="42"/>
        </w:rPr>
        <w:t>)</w:t>
      </w:r>
      <w:r>
        <w:rPr>
          <w:rFonts w:ascii="宋体" w:eastAsia="宋体" w:hAnsi="宋体" w:cs="宋体"/>
          <w:color w:val="000000"/>
          <w:sz w:val="42"/>
        </w:rPr>
        <w:t>。替补这个词在列维</w:t>
      </w:r>
      <w:r>
        <w:rPr>
          <w:rFonts w:ascii="宋体" w:eastAsia="宋体" w:hAnsi="宋体" w:cs="宋体"/>
          <w:color w:val="000000"/>
          <w:sz w:val="42"/>
        </w:rPr>
        <w:t>-</w:t>
      </w:r>
      <w:r>
        <w:rPr>
          <w:rFonts w:ascii="宋体" w:eastAsia="宋体" w:hAnsi="宋体" w:cs="宋体"/>
          <w:color w:val="000000"/>
          <w:sz w:val="42"/>
        </w:rPr>
        <w:t>施特劳斯谈到</w:t>
      </w:r>
      <w:r>
        <w:rPr>
          <w:rFonts w:ascii="宋体" w:eastAsia="宋体" w:hAnsi="宋体" w:cs="宋体"/>
          <w:color w:val="000000"/>
          <w:sz w:val="42"/>
        </w:rPr>
        <w:t>“</w:t>
      </w:r>
      <w:r>
        <w:rPr>
          <w:rFonts w:ascii="宋体" w:eastAsia="宋体" w:hAnsi="宋体" w:cs="宋体"/>
          <w:color w:val="000000"/>
          <w:sz w:val="42"/>
        </w:rPr>
        <w:t>就是对全部有限思维的必不可少的那种浮动能指</w:t>
      </w:r>
      <w:r>
        <w:rPr>
          <w:rFonts w:ascii="宋体" w:eastAsia="宋体" w:hAnsi="宋体" w:cs="宋体"/>
          <w:color w:val="000000"/>
          <w:sz w:val="42"/>
        </w:rPr>
        <w:t>”</w:t>
      </w:r>
      <w:r>
        <w:rPr>
          <w:rFonts w:ascii="宋体" w:eastAsia="宋体" w:hAnsi="宋体" w:cs="宋体"/>
          <w:color w:val="000000"/>
          <w:sz w:val="42"/>
        </w:rPr>
        <w:t>后不久又重新出现：</w:t>
      </w:r>
      <w:r>
        <w:rPr>
          <w:rFonts w:ascii="宋体" w:eastAsia="宋体" w:hAnsi="宋体" w:cs="宋体"/>
          <w:color w:val="000000"/>
          <w:sz w:val="42"/>
        </w:rPr>
        <w:t>“</w:t>
      </w:r>
      <w:r>
        <w:rPr>
          <w:rFonts w:ascii="宋体" w:eastAsia="宋体" w:hAnsi="宋体" w:cs="宋体"/>
          <w:color w:val="000000"/>
          <w:sz w:val="42"/>
        </w:rPr>
        <w:t>借用莫斯的格言并换句话说，所有的社会现象都可被纳入语言，我们可以在</w:t>
      </w:r>
      <w:r>
        <w:rPr>
          <w:rFonts w:ascii="宋体" w:eastAsia="宋体" w:hAnsi="宋体" w:cs="宋体"/>
          <w:color w:val="000000"/>
          <w:sz w:val="42"/>
        </w:rPr>
        <w:t>mana(</w:t>
      </w:r>
      <w:r>
        <w:rPr>
          <w:rFonts w:ascii="宋体" w:eastAsia="宋体" w:hAnsi="宋体" w:cs="宋体"/>
          <w:color w:val="000000"/>
          <w:sz w:val="42"/>
        </w:rPr>
        <w:t>魔力</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wakan</w:t>
      </w:r>
      <w:r>
        <w:rPr>
          <w:rFonts w:ascii="宋体" w:eastAsia="宋体" w:hAnsi="宋体" w:cs="宋体"/>
          <w:color w:val="000000"/>
          <w:sz w:val="42"/>
        </w:rPr>
        <w:t>、</w:t>
      </w:r>
      <w:r>
        <w:rPr>
          <w:rFonts w:ascii="宋体" w:eastAsia="宋体" w:hAnsi="宋体" w:cs="宋体"/>
          <w:color w:val="000000"/>
          <w:sz w:val="42"/>
        </w:rPr>
        <w:t>oranda¹</w:t>
      </w:r>
      <w:r>
        <w:rPr>
          <w:rFonts w:ascii="宋体" w:eastAsia="宋体" w:hAnsi="宋体" w:cs="宋体"/>
          <w:color w:val="000000"/>
          <w:sz w:val="42"/>
        </w:rPr>
        <w:t>和同一类型的其他观念中看到某种语义学功能的自觉表达，而这种语义学功能的作用就是使象征思维尽管有它特有的矛盾性而照样得以运作。这样一来</w:t>
      </w:r>
      <w:r>
        <w:rPr>
          <w:rFonts w:ascii="宋体" w:eastAsia="宋体" w:hAnsi="宋体" w:cs="宋体"/>
          <w:color w:val="000000"/>
          <w:sz w:val="42"/>
        </w:rPr>
        <w:t>附在这个观念上的那些表面上难以解决的二律背反现象就可以得到解释了</w:t>
      </w:r>
      <w:r>
        <w:rPr>
          <w:rFonts w:ascii="宋体" w:eastAsia="宋体" w:hAnsi="宋体" w:cs="宋体"/>
          <w:color w:val="000000"/>
          <w:sz w:val="42"/>
        </w:rPr>
        <w:t>……</w:t>
      </w:r>
      <w:r>
        <w:rPr>
          <w:rFonts w:ascii="宋体" w:eastAsia="宋体" w:hAnsi="宋体" w:cs="宋体"/>
          <w:color w:val="000000"/>
          <w:sz w:val="42"/>
        </w:rPr>
        <w:t>它们同时既是力又是运动，既是质又是状态，既是名词、形容词又是动词；既是抽象又是具体，既是无所不在又是一时一地。事实上，</w:t>
      </w:r>
      <w:r>
        <w:rPr>
          <w:rFonts w:ascii="宋体" w:eastAsia="宋体" w:hAnsi="宋体" w:cs="宋体"/>
          <w:color w:val="000000"/>
          <w:sz w:val="42"/>
        </w:rPr>
        <w:t>‘</w:t>
      </w:r>
      <w:r>
        <w:rPr>
          <w:rFonts w:ascii="宋体" w:eastAsia="宋体" w:hAnsi="宋体" w:cs="宋体"/>
          <w:color w:val="000000"/>
          <w:sz w:val="42"/>
        </w:rPr>
        <w:t>马纳</w:t>
      </w:r>
      <w:r>
        <w:rPr>
          <w:rFonts w:ascii="宋体" w:eastAsia="宋体" w:hAnsi="宋体" w:cs="宋体"/>
          <w:color w:val="000000"/>
          <w:sz w:val="42"/>
        </w:rPr>
        <w:t>’</w:t>
      </w:r>
      <w:r>
        <w:rPr>
          <w:rFonts w:ascii="宋体" w:eastAsia="宋体" w:hAnsi="宋体" w:cs="宋体"/>
          <w:color w:val="000000"/>
          <w:sz w:val="42"/>
        </w:rPr>
        <w:t>，即魔力就是这一切；不过更确切地说，不就是因为它不是这些东西中的任何一个，而是一种单纯的形式，更准确地说是一种纯粹状态的象征，因此它能够承载无论什么象征内容吗？在一切宇宙论所赖以存在的这种象征系统中，魔力恐怕简单地就是一种零度象征值</w:t>
      </w:r>
      <w:r>
        <w:rPr>
          <w:rFonts w:ascii="宋体" w:eastAsia="宋体" w:hAnsi="宋体" w:cs="宋体"/>
          <w:color w:val="000000"/>
          <w:sz w:val="42"/>
        </w:rPr>
        <w:t>(valeur symbolique zéro)</w:t>
      </w:r>
      <w:r>
        <w:rPr>
          <w:rFonts w:ascii="宋体" w:eastAsia="宋体" w:hAnsi="宋体" w:cs="宋体"/>
          <w:color w:val="000000"/>
          <w:sz w:val="42"/>
        </w:rPr>
        <w:t>，也就是说一种标识了用某种象征内容对那</w:t>
      </w:r>
      <w:r>
        <w:rPr>
          <w:rFonts w:ascii="宋体" w:eastAsia="宋体" w:hAnsi="宋体" w:cs="宋体"/>
          <w:color w:val="000000"/>
          <w:sz w:val="42"/>
        </w:rPr>
        <w:t>种已负载了所指的象征内容进行替补</w:t>
      </w:r>
      <w:r>
        <w:rPr>
          <w:rFonts w:ascii="宋体" w:eastAsia="宋体" w:hAnsi="宋体" w:cs="宋体"/>
          <w:color w:val="000000"/>
          <w:sz w:val="42"/>
        </w:rPr>
        <w:t>(</w:t>
      </w:r>
      <w:r>
        <w:rPr>
          <w:rFonts w:ascii="宋体" w:eastAsia="宋体" w:hAnsi="宋体" w:cs="宋体"/>
          <w:color w:val="000000"/>
          <w:sz w:val="42"/>
        </w:rPr>
        <w:t>我强调这一点</w:t>
      </w:r>
      <w:r>
        <w:rPr>
          <w:rFonts w:ascii="宋体" w:eastAsia="宋体" w:hAnsi="宋体" w:cs="宋体"/>
          <w:color w:val="000000"/>
          <w:sz w:val="42"/>
        </w:rPr>
        <w:t>)</w:t>
      </w:r>
      <w:r>
        <w:rPr>
          <w:rFonts w:ascii="宋体" w:eastAsia="宋体" w:hAnsi="宋体" w:cs="宋体"/>
          <w:color w:val="000000"/>
          <w:sz w:val="42"/>
        </w:rPr>
        <w:t>的必要性的符号，但这个符号只有仍是个可供自由使用的储存部分而非语音学家们所说的某种组项</w:t>
      </w:r>
      <w:r>
        <w:rPr>
          <w:rFonts w:ascii="宋体" w:eastAsia="宋体" w:hAnsi="宋体" w:cs="宋体"/>
          <w:color w:val="000000"/>
          <w:sz w:val="42"/>
        </w:rPr>
        <w:t>(terme de groupe)</w:t>
      </w:r>
      <w:r>
        <w:rPr>
          <w:rFonts w:ascii="宋体" w:eastAsia="宋体" w:hAnsi="宋体" w:cs="宋体"/>
          <w:color w:val="000000"/>
          <w:sz w:val="42"/>
        </w:rPr>
        <w:t>，才能具有某种语义学价值。</w:t>
      </w:r>
      <w:r>
        <w:rPr>
          <w:rFonts w:ascii="宋体" w:eastAsia="宋体" w:hAnsi="宋体" w:cs="宋体"/>
          <w:color w:val="000000"/>
          <w:sz w:val="42"/>
        </w:rPr>
        <w:t>”(</w:t>
      </w:r>
      <w:r>
        <w:rPr>
          <w:rFonts w:ascii="宋体" w:eastAsia="宋体" w:hAnsi="宋体" w:cs="宋体"/>
          <w:color w:val="000000"/>
          <w:sz w:val="42"/>
        </w:rPr>
        <w:t>注：</w:t>
      </w:r>
      <w:r>
        <w:rPr>
          <w:rFonts w:ascii="宋体" w:eastAsia="宋体" w:hAnsi="宋体" w:cs="宋体"/>
          <w:color w:val="000000"/>
          <w:sz w:val="42"/>
        </w:rPr>
        <w:t>“</w:t>
      </w:r>
      <w:r>
        <w:rPr>
          <w:rFonts w:ascii="宋体" w:eastAsia="宋体" w:hAnsi="宋体" w:cs="宋体"/>
          <w:color w:val="000000"/>
          <w:sz w:val="42"/>
        </w:rPr>
        <w:t>语言学家已经提出这种</w:t>
      </w:r>
    </w:p>
    <w:p w:rsidR="00854FAF" w:rsidRDefault="00025070">
      <w:pPr>
        <w:wordWrap w:val="0"/>
        <w:spacing w:line="460" w:lineRule="atLeast"/>
        <w:ind w:left="80"/>
        <w:textAlignment w:val="baseline"/>
        <w:rPr>
          <w:sz w:val="34"/>
        </w:rPr>
      </w:pPr>
      <w:r>
        <w:rPr>
          <w:rFonts w:ascii="宋体" w:eastAsia="宋体" w:hAnsi="宋体" w:cs="宋体"/>
          <w:color w:val="000000"/>
          <w:sz w:val="34"/>
          <w:u w:val="single"/>
        </w:rPr>
        <w:t xml:space="preserve">                 </w:t>
      </w:r>
    </w:p>
    <w:p w:rsidR="00854FAF" w:rsidRDefault="00854FAF">
      <w:pPr>
        <w:wordWrap w:val="0"/>
        <w:spacing w:line="440" w:lineRule="exact"/>
        <w:textAlignment w:val="baseline"/>
        <w:rPr>
          <w:sz w:val="34"/>
        </w:rPr>
      </w:pPr>
    </w:p>
    <w:p w:rsidR="00854FAF" w:rsidRDefault="00025070">
      <w:pPr>
        <w:wordWrap w:val="0"/>
        <w:spacing w:line="460" w:lineRule="atLeast"/>
        <w:ind w:firstLine="20"/>
        <w:textAlignment w:val="baseline"/>
        <w:rPr>
          <w:sz w:val="34"/>
        </w:rPr>
      </w:pPr>
      <w:r>
        <w:rPr>
          <w:rFonts w:ascii="仿宋" w:eastAsia="仿宋" w:hAnsi="仿宋" w:cs="仿宋"/>
          <w:color w:val="000000"/>
          <w:sz w:val="34"/>
        </w:rPr>
        <w:t xml:space="preserve">1  </w:t>
      </w:r>
      <w:r>
        <w:rPr>
          <w:rFonts w:ascii="仿宋" w:eastAsia="仿宋" w:hAnsi="仿宋" w:cs="仿宋"/>
          <w:color w:val="000000"/>
          <w:sz w:val="34"/>
        </w:rPr>
        <w:t>马来西亚的</w:t>
      </w:r>
      <w:r>
        <w:rPr>
          <w:rFonts w:ascii="仿宋" w:eastAsia="仿宋" w:hAnsi="仿宋" w:cs="仿宋"/>
          <w:color w:val="000000"/>
          <w:sz w:val="34"/>
        </w:rPr>
        <w:t>“mana”</w:t>
      </w:r>
      <w:r>
        <w:rPr>
          <w:rFonts w:ascii="仿宋" w:eastAsia="仿宋" w:hAnsi="仿宋" w:cs="仿宋"/>
          <w:color w:val="000000"/>
          <w:sz w:val="34"/>
        </w:rPr>
        <w:t>和北美印第安人的</w:t>
      </w:r>
      <w:r>
        <w:rPr>
          <w:rFonts w:ascii="仿宋" w:eastAsia="仿宋" w:hAnsi="仿宋" w:cs="仿宋"/>
          <w:color w:val="000000"/>
          <w:sz w:val="34"/>
        </w:rPr>
        <w:t>“oranda”</w:t>
      </w:r>
      <w:r>
        <w:rPr>
          <w:rFonts w:ascii="仿宋" w:eastAsia="仿宋" w:hAnsi="仿宋" w:cs="仿宋"/>
          <w:color w:val="000000"/>
          <w:sz w:val="34"/>
        </w:rPr>
        <w:t>这些词在莫斯的</w:t>
      </w:r>
      <w:r>
        <w:rPr>
          <w:rFonts w:ascii="仿宋" w:eastAsia="仿宋" w:hAnsi="仿宋" w:cs="仿宋"/>
          <w:color w:val="000000"/>
          <w:sz w:val="34"/>
        </w:rPr>
        <w:t>“</w:t>
      </w:r>
      <w:r>
        <w:rPr>
          <w:rFonts w:ascii="仿宋" w:eastAsia="仿宋" w:hAnsi="仿宋" w:cs="仿宋"/>
          <w:color w:val="000000"/>
          <w:sz w:val="34"/>
        </w:rPr>
        <w:t>关于魔术的一般理论草案</w:t>
      </w:r>
      <w:r>
        <w:rPr>
          <w:rFonts w:ascii="仿宋" w:eastAsia="仿宋" w:hAnsi="仿宋" w:cs="仿宋"/>
          <w:color w:val="000000"/>
          <w:sz w:val="34"/>
        </w:rPr>
        <w:t>”(Esquisse d’ une théorie générale de la magie ,1902-1903)</w:t>
      </w:r>
      <w:r>
        <w:rPr>
          <w:rFonts w:ascii="仿宋" w:eastAsia="仿宋" w:hAnsi="仿宋" w:cs="仿宋"/>
          <w:color w:val="000000"/>
          <w:sz w:val="34"/>
        </w:rPr>
        <w:t>中有过系统研究。它们都具有与魔力相</w:t>
      </w:r>
      <w:r>
        <w:rPr>
          <w:rFonts w:ascii="仿宋" w:eastAsia="仿宋" w:hAnsi="仿宋" w:cs="仿宋"/>
          <w:color w:val="000000"/>
          <w:sz w:val="34"/>
        </w:rPr>
        <w:t>关的多重含义。见《社会学与人类学》，同上，第</w:t>
      </w:r>
      <w:r>
        <w:rPr>
          <w:rFonts w:ascii="仿宋" w:eastAsia="仿宋" w:hAnsi="仿宋" w:cs="仿宋"/>
          <w:color w:val="000000"/>
          <w:sz w:val="34"/>
        </w:rPr>
        <w:t>1—141</w:t>
      </w:r>
      <w:r>
        <w:rPr>
          <w:rFonts w:ascii="仿宋" w:eastAsia="仿宋" w:hAnsi="仿宋" w:cs="仿宋"/>
          <w:color w:val="000000"/>
          <w:sz w:val="34"/>
        </w:rPr>
        <w:t>页。</w:t>
      </w:r>
      <w:r>
        <w:rPr>
          <w:rFonts w:ascii="仿宋" w:eastAsia="仿宋" w:hAnsi="仿宋" w:cs="仿宋"/>
          <w:color w:val="000000"/>
          <w:sz w:val="34"/>
        </w:rPr>
        <w:t>——</w:t>
      </w:r>
      <w:r>
        <w:rPr>
          <w:rFonts w:ascii="仿宋" w:eastAsia="仿宋" w:hAnsi="仿宋" w:cs="仿宋"/>
          <w:color w:val="000000"/>
          <w:sz w:val="34"/>
        </w:rPr>
        <w:t>译者注</w:t>
      </w:r>
    </w:p>
    <w:p w:rsidR="00854FAF" w:rsidRDefault="00025070">
      <w:pPr>
        <w:wordWrap w:val="0"/>
        <w:spacing w:line="480" w:lineRule="atLeast"/>
        <w:ind w:left="420"/>
        <w:textAlignment w:val="baseline"/>
        <w:rPr>
          <w:sz w:val="35"/>
        </w:rPr>
      </w:pPr>
      <w:r>
        <w:rPr>
          <w:rFonts w:ascii="楷体" w:eastAsia="楷体" w:hAnsi="楷体" w:cs="楷体"/>
          <w:color w:val="000000"/>
          <w:sz w:val="35"/>
        </w:rPr>
        <w:t>520</w:t>
      </w:r>
    </w:p>
    <w:p w:rsidR="00854FAF" w:rsidRDefault="00854FAF"/>
    <w:p w:rsidR="00854FAF" w:rsidRDefault="00854FAF">
      <w:pPr>
        <w:sectPr w:rsidR="00854FAF">
          <w:headerReference w:type="default" r:id="rId1123"/>
          <w:footerReference w:type="default" r:id="rId1124"/>
          <w:pgSz w:w="14460" w:h="21540"/>
          <w:pgMar w:top="1780" w:right="1620" w:bottom="1780" w:left="1620" w:header="1480" w:footer="1480" w:gutter="0"/>
          <w:cols w:space="720"/>
        </w:sectPr>
      </w:pPr>
    </w:p>
    <w:p w:rsidR="00854FAF" w:rsidRDefault="00025070">
      <w:pPr>
        <w:wordWrap w:val="0"/>
        <w:spacing w:line="660" w:lineRule="atLeast"/>
        <w:ind w:left="40" w:right="40"/>
        <w:textAlignment w:val="baseline"/>
        <w:rPr>
          <w:sz w:val="42"/>
        </w:rPr>
      </w:pPr>
      <w:r>
        <w:rPr>
          <w:rFonts w:ascii="宋体" w:eastAsia="宋体" w:hAnsi="宋体" w:cs="宋体"/>
          <w:color w:val="000000"/>
          <w:sz w:val="42"/>
        </w:rPr>
        <w:lastRenderedPageBreak/>
        <w:t>类型的假设了。比如：法语中有一个</w:t>
      </w:r>
      <w:r>
        <w:rPr>
          <w:rFonts w:ascii="宋体" w:eastAsia="宋体" w:hAnsi="宋体" w:cs="宋体"/>
          <w:color w:val="000000"/>
          <w:sz w:val="42"/>
        </w:rPr>
        <w:t>‘</w:t>
      </w:r>
      <w:r>
        <w:rPr>
          <w:rFonts w:ascii="宋体" w:eastAsia="宋体" w:hAnsi="宋体" w:cs="宋体"/>
          <w:color w:val="000000"/>
          <w:sz w:val="42"/>
        </w:rPr>
        <w:t>零度音素与所有其它音素相对立。之所以称之为零度音素乃是因为而它不属于用以鉴别每个语音的那个差异系统。相反，零度音素的特有功能是当没有可供自由使用的音素时出来替换。它的对立面因而不是这个或那个音素而是音素的不足或缺席</w:t>
      </w:r>
      <w:r>
        <w:rPr>
          <w:rFonts w:ascii="宋体" w:eastAsia="宋体" w:hAnsi="宋体" w:cs="宋体"/>
          <w:color w:val="000000"/>
          <w:sz w:val="42"/>
        </w:rPr>
        <w:t>’(</w:t>
      </w:r>
      <w:r>
        <w:rPr>
          <w:rFonts w:ascii="宋体" w:eastAsia="宋体" w:hAnsi="宋体" w:cs="宋体"/>
          <w:color w:val="000000"/>
          <w:sz w:val="42"/>
        </w:rPr>
        <w:t>见雅克布森与罗茨的</w:t>
      </w:r>
      <w:r>
        <w:rPr>
          <w:rFonts w:ascii="宋体" w:eastAsia="宋体" w:hAnsi="宋体" w:cs="宋体"/>
          <w:color w:val="000000"/>
          <w:sz w:val="42"/>
        </w:rPr>
        <w:t>“</w:t>
      </w:r>
      <w:r>
        <w:rPr>
          <w:rFonts w:ascii="宋体" w:eastAsia="宋体" w:hAnsi="宋体" w:cs="宋体"/>
          <w:color w:val="000000"/>
          <w:sz w:val="42"/>
        </w:rPr>
        <w:t>法语语音模型笔记</w:t>
      </w:r>
      <w:r>
        <w:rPr>
          <w:rFonts w:ascii="宋体" w:eastAsia="宋体" w:hAnsi="宋体" w:cs="宋体"/>
          <w:color w:val="000000"/>
          <w:sz w:val="42"/>
        </w:rPr>
        <w:t>”¹)</w:t>
      </w:r>
      <w:r>
        <w:rPr>
          <w:rFonts w:ascii="宋体" w:eastAsia="宋体" w:hAnsi="宋体" w:cs="宋体"/>
          <w:color w:val="000000"/>
          <w:sz w:val="42"/>
        </w:rPr>
        <w:t>。同样，在将这里提出的这个观点加以概述时，我们几乎可以说像魔力这类概念的功能就是意谓作用缺席的对立</w:t>
      </w:r>
      <w:r>
        <w:rPr>
          <w:rFonts w:ascii="宋体" w:eastAsia="宋体" w:hAnsi="宋体" w:cs="宋体"/>
          <w:color w:val="000000"/>
          <w:sz w:val="42"/>
        </w:rPr>
        <w:t>面，而它自身并不具有任何特殊的意义。</w:t>
      </w:r>
      <w:r>
        <w:rPr>
          <w:rFonts w:ascii="宋体" w:eastAsia="宋体" w:hAnsi="宋体" w:cs="宋体"/>
          <w:color w:val="000000"/>
          <w:sz w:val="42"/>
        </w:rPr>
        <w:t>”</w:t>
      </w:r>
    </w:p>
    <w:p w:rsidR="00854FAF" w:rsidRDefault="00025070">
      <w:pPr>
        <w:wordWrap w:val="0"/>
        <w:spacing w:line="660" w:lineRule="atLeast"/>
        <w:ind w:left="40" w:right="40" w:firstLine="820"/>
        <w:textAlignment w:val="baseline"/>
        <w:rPr>
          <w:sz w:val="42"/>
        </w:rPr>
      </w:pPr>
      <w:r>
        <w:rPr>
          <w:rFonts w:ascii="宋体" w:eastAsia="宋体" w:hAnsi="宋体" w:cs="宋体"/>
          <w:color w:val="000000"/>
          <w:sz w:val="42"/>
        </w:rPr>
        <w:t>因此，能指的那种过剩及其替补性特点乃是某种有限性之结果，也就是说它是某种必须得以替补的缺失造成的。</w:t>
      </w:r>
    </w:p>
    <w:p w:rsidR="00854FAF" w:rsidRDefault="00025070">
      <w:pPr>
        <w:wordWrap w:val="0"/>
        <w:spacing w:line="660" w:lineRule="atLeast"/>
        <w:ind w:left="40" w:right="40" w:firstLine="820"/>
        <w:textAlignment w:val="baseline"/>
        <w:rPr>
          <w:sz w:val="42"/>
        </w:rPr>
      </w:pPr>
      <w:r>
        <w:rPr>
          <w:rFonts w:ascii="宋体" w:eastAsia="宋体" w:hAnsi="宋体" w:cs="宋体"/>
          <w:color w:val="000000"/>
          <w:sz w:val="42"/>
        </w:rPr>
        <w:t>这样我们就明白了何以游戏概念对于列维</w:t>
      </w:r>
      <w:r>
        <w:rPr>
          <w:rFonts w:ascii="宋体" w:eastAsia="宋体" w:hAnsi="宋体" w:cs="宋体"/>
          <w:color w:val="000000"/>
          <w:sz w:val="42"/>
        </w:rPr>
        <w:t>-</w:t>
      </w:r>
      <w:r>
        <w:rPr>
          <w:rFonts w:ascii="宋体" w:eastAsia="宋体" w:hAnsi="宋体" w:cs="宋体"/>
          <w:color w:val="000000"/>
          <w:sz w:val="42"/>
        </w:rPr>
        <w:t>施特劳斯是重要的。他对所有游戏尤其是对轮盘赌的参照相当频繁，特别是在《谈话录》、《种族与历史》、《野性的思维》中。不过这种对游戏的参照总是在一种紧张关系中进行的。</w:t>
      </w:r>
    </w:p>
    <w:p w:rsidR="00854FAF" w:rsidRDefault="00025070">
      <w:pPr>
        <w:wordWrap w:val="0"/>
        <w:spacing w:line="660" w:lineRule="atLeast"/>
        <w:ind w:left="40" w:firstLine="820"/>
        <w:textAlignment w:val="baseline"/>
        <w:rPr>
          <w:sz w:val="42"/>
        </w:rPr>
      </w:pPr>
      <w:r>
        <w:rPr>
          <w:rFonts w:ascii="宋体" w:eastAsia="宋体" w:hAnsi="宋体" w:cs="宋体"/>
          <w:color w:val="000000"/>
          <w:sz w:val="42"/>
        </w:rPr>
        <w:t>首先是与历史的紧张。这是个古典的问题而且围绕着它所展开的反对意见已经耗尽。我只想指出在我看来似乎是问题之形式的那种东西：列维</w:t>
      </w:r>
      <w:r>
        <w:rPr>
          <w:rFonts w:ascii="宋体" w:eastAsia="宋体" w:hAnsi="宋体" w:cs="宋体"/>
          <w:color w:val="000000"/>
          <w:sz w:val="42"/>
        </w:rPr>
        <w:t>-</w:t>
      </w:r>
      <w:r>
        <w:rPr>
          <w:rFonts w:ascii="宋体" w:eastAsia="宋体" w:hAnsi="宋体" w:cs="宋体"/>
          <w:color w:val="000000"/>
          <w:sz w:val="42"/>
        </w:rPr>
        <w:t>施特劳斯通过还原揭示了历史</w:t>
      </w:r>
      <w:r>
        <w:rPr>
          <w:rFonts w:ascii="宋体" w:eastAsia="宋体" w:hAnsi="宋体" w:cs="宋体"/>
          <w:color w:val="000000"/>
          <w:sz w:val="42"/>
        </w:rPr>
        <w:t>这个概念，悖论的是，这个概念一直就是终极目的论及末世说形而上学，即人们以为可以与历史相对的那种在场哲学的同谋。历史性这个主题尽管看来很晚才引进哲学之中，但它一直是把存在的规定性当做在场来使用的。无论它有没有词源，而且哪怕在所有古典观念中存在着将认识与历史的意义</w:t>
      </w:r>
    </w:p>
    <w:p w:rsidR="00854FAF" w:rsidRDefault="00025070">
      <w:pPr>
        <w:wordWrap w:val="0"/>
        <w:spacing w:line="660" w:lineRule="atLeast"/>
        <w:ind w:left="100"/>
        <w:textAlignment w:val="baseline"/>
        <w:rPr>
          <w:sz w:val="42"/>
        </w:rPr>
      </w:pPr>
      <w:r>
        <w:rPr>
          <w:rFonts w:ascii="宋体" w:eastAsia="宋体" w:hAnsi="宋体" w:cs="宋体"/>
          <w:color w:val="000000"/>
          <w:sz w:val="42"/>
          <w:u w:val="single"/>
        </w:rPr>
        <w:t xml:space="preserve">              </w:t>
      </w:r>
    </w:p>
    <w:p w:rsidR="00854FAF" w:rsidRDefault="00025070">
      <w:pPr>
        <w:wordWrap w:val="0"/>
        <w:spacing w:before="300" w:line="540" w:lineRule="atLeast"/>
        <w:ind w:left="40"/>
        <w:textAlignment w:val="baseline"/>
        <w:rPr>
          <w:sz w:val="33"/>
        </w:rPr>
      </w:pPr>
      <w:r>
        <w:rPr>
          <w:rFonts w:ascii="TimesNewRoman" w:eastAsia="TimesNewRoman" w:hAnsi="TimesNewRoman" w:cs="TimesNewRoman"/>
          <w:color w:val="000000"/>
          <w:sz w:val="33"/>
        </w:rPr>
        <w:t>1“Notes on the French Phonemic Pattern”, Word 5,</w:t>
      </w:r>
      <w:r>
        <w:rPr>
          <w:rFonts w:ascii="TimesNewRoman" w:eastAsia="TimesNewRoman" w:hAnsi="TimesNewRoman" w:cs="TimesNewRoman"/>
          <w:color w:val="000000"/>
          <w:sz w:val="33"/>
        </w:rPr>
        <w:t>第</w:t>
      </w:r>
      <w:r>
        <w:rPr>
          <w:rFonts w:ascii="TimesNewRoman" w:eastAsia="TimesNewRoman" w:hAnsi="TimesNewRoman" w:cs="TimesNewRoman"/>
          <w:color w:val="000000"/>
          <w:sz w:val="33"/>
        </w:rPr>
        <w:t>2</w:t>
      </w:r>
      <w:r>
        <w:rPr>
          <w:rFonts w:ascii="TimesNewRoman" w:eastAsia="TimesNewRoman" w:hAnsi="TimesNewRoman" w:cs="TimesNewRoman"/>
          <w:color w:val="000000"/>
          <w:sz w:val="33"/>
        </w:rPr>
        <w:t>期</w:t>
      </w:r>
      <w:r>
        <w:rPr>
          <w:rFonts w:ascii="TimesNewRoman" w:eastAsia="TimesNewRoman" w:hAnsi="TimesNewRoman" w:cs="TimesNewRoman"/>
          <w:color w:val="000000"/>
          <w:sz w:val="33"/>
        </w:rPr>
        <w:t>,1949</w:t>
      </w:r>
      <w:r>
        <w:rPr>
          <w:rFonts w:ascii="TimesNewRoman" w:eastAsia="TimesNewRoman" w:hAnsi="TimesNewRoman" w:cs="TimesNewRoman"/>
          <w:color w:val="000000"/>
          <w:sz w:val="33"/>
        </w:rPr>
        <w:t>年</w:t>
      </w:r>
      <w:r>
        <w:rPr>
          <w:rFonts w:ascii="TimesNewRoman" w:eastAsia="TimesNewRoman" w:hAnsi="TimesNewRoman" w:cs="TimesNewRoman"/>
          <w:color w:val="000000"/>
          <w:sz w:val="33"/>
        </w:rPr>
        <w:t>8</w:t>
      </w:r>
      <w:r>
        <w:rPr>
          <w:rFonts w:ascii="TimesNewRoman" w:eastAsia="TimesNewRoman" w:hAnsi="TimesNewRoman" w:cs="TimesNewRoman"/>
          <w:color w:val="000000"/>
          <w:sz w:val="33"/>
        </w:rPr>
        <w:t>月</w:t>
      </w:r>
      <w:r>
        <w:rPr>
          <w:rFonts w:ascii="TimesNewRoman" w:eastAsia="TimesNewRoman" w:hAnsi="TimesNewRoman" w:cs="TimesNewRoman"/>
          <w:color w:val="000000"/>
          <w:sz w:val="33"/>
        </w:rPr>
        <w:t>,</w:t>
      </w:r>
      <w:r>
        <w:rPr>
          <w:rFonts w:ascii="TimesNewRoman" w:eastAsia="TimesNewRoman" w:hAnsi="TimesNewRoman" w:cs="TimesNewRoman"/>
          <w:color w:val="000000"/>
          <w:sz w:val="33"/>
        </w:rPr>
        <w:t>第</w:t>
      </w:r>
      <w:r>
        <w:rPr>
          <w:rFonts w:ascii="宋体" w:eastAsia="宋体" w:hAnsi="宋体" w:cs="宋体"/>
          <w:color w:val="000000"/>
          <w:sz w:val="33"/>
        </w:rPr>
        <w:t>155</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译者注</w:t>
      </w:r>
    </w:p>
    <w:p w:rsidR="00854FAF" w:rsidRDefault="00025070">
      <w:pPr>
        <w:wordWrap w:val="0"/>
        <w:spacing w:line="500" w:lineRule="atLeast"/>
        <w:ind w:right="520"/>
        <w:jc w:val="right"/>
        <w:textAlignment w:val="baseline"/>
        <w:rPr>
          <w:sz w:val="37"/>
        </w:rPr>
      </w:pPr>
      <w:r>
        <w:rPr>
          <w:rFonts w:ascii="楷体" w:eastAsia="楷体" w:hAnsi="楷体" w:cs="楷体"/>
          <w:color w:val="000000"/>
          <w:sz w:val="37"/>
        </w:rPr>
        <w:t>521</w:t>
      </w:r>
    </w:p>
    <w:p w:rsidR="00854FAF" w:rsidRDefault="00854FAF"/>
    <w:p w:rsidR="00854FAF" w:rsidRDefault="00854FAF">
      <w:pPr>
        <w:sectPr w:rsidR="00854FAF">
          <w:headerReference w:type="default" r:id="rId1125"/>
          <w:footerReference w:type="default" r:id="rId1126"/>
          <w:pgSz w:w="14460" w:h="21540"/>
          <w:pgMar w:top="1740" w:right="1620" w:bottom="1740" w:left="1620" w:header="1440" w:footer="1440" w:gutter="0"/>
          <w:cols w:space="720"/>
        </w:sectPr>
      </w:pPr>
    </w:p>
    <w:p w:rsidR="00854FAF" w:rsidRDefault="00025070">
      <w:pPr>
        <w:wordWrap w:val="0"/>
        <w:spacing w:line="720" w:lineRule="atLeast"/>
        <w:textAlignment w:val="baseline"/>
        <w:rPr>
          <w:sz w:val="39"/>
        </w:rPr>
      </w:pPr>
      <w:r>
        <w:rPr>
          <w:rFonts w:ascii="宋体" w:eastAsia="宋体" w:hAnsi="宋体" w:cs="宋体"/>
          <w:color w:val="000000"/>
          <w:sz w:val="39"/>
        </w:rPr>
        <w:lastRenderedPageBreak/>
        <w:t>对立起来的那些通常的对立面，我们恐怕仍可以显示认识这个概念总是牵涉着历史</w:t>
      </w:r>
      <w:r>
        <w:rPr>
          <w:rFonts w:ascii="宋体" w:eastAsia="宋体" w:hAnsi="宋体" w:cs="宋体"/>
          <w:color w:val="000000"/>
          <w:sz w:val="39"/>
        </w:rPr>
        <w:t>(istoria)</w:t>
      </w:r>
      <w:r>
        <w:rPr>
          <w:rFonts w:ascii="宋体" w:eastAsia="宋体" w:hAnsi="宋体" w:cs="宋体"/>
          <w:color w:val="000000"/>
          <w:sz w:val="39"/>
        </w:rPr>
        <w:t>这个概念的，那是因为历史永远是某种生成性的统一体，而这个生成的统一体可以被当做真理的传承或科学的发展来思考。科学发展又是向着于在场中、于对自我的呈现中去占有真理这个方向的，它也朝着在自我意识中进行的认知的那种方向。历史一直是被当做历史的某种还原运动，即当做两种在场间的临时性不稳定过渡来思考的。但如果怀疑这种历史概念的合法性的话，如果将它还原而不去有意识地提出我这里示意过的问题的话，我们就有重新陷入某种古典形式的非历史主</w:t>
      </w:r>
      <w:r>
        <w:rPr>
          <w:rFonts w:ascii="宋体" w:eastAsia="宋体" w:hAnsi="宋体" w:cs="宋体"/>
          <w:color w:val="000000"/>
          <w:sz w:val="39"/>
        </w:rPr>
        <w:t>义</w:t>
      </w:r>
      <w:r>
        <w:rPr>
          <w:rFonts w:ascii="宋体" w:eastAsia="宋体" w:hAnsi="宋体" w:cs="宋体"/>
          <w:color w:val="000000"/>
          <w:sz w:val="39"/>
        </w:rPr>
        <w:t>————</w:t>
      </w:r>
      <w:r>
        <w:rPr>
          <w:rFonts w:ascii="宋体" w:eastAsia="宋体" w:hAnsi="宋体" w:cs="宋体"/>
          <w:color w:val="000000"/>
          <w:sz w:val="39"/>
        </w:rPr>
        <w:t>形而上学历史的一个既定时刻的危险。在我看来，此乃该问题的代数形式。具体地说来，我们必须承认在列维</w:t>
      </w:r>
      <w:r>
        <w:rPr>
          <w:rFonts w:ascii="宋体" w:eastAsia="宋体" w:hAnsi="宋体" w:cs="宋体"/>
          <w:color w:val="000000"/>
          <w:sz w:val="39"/>
        </w:rPr>
        <w:t>-</w:t>
      </w:r>
      <w:r>
        <w:rPr>
          <w:rFonts w:ascii="宋体" w:eastAsia="宋体" w:hAnsi="宋体" w:cs="宋体"/>
          <w:color w:val="000000"/>
          <w:sz w:val="39"/>
        </w:rPr>
        <w:t>施特劳斯的工作中，那种对结构性的尊重、对结构内部的原创性的尊重却使得时间和历史被中立化了。比如，一种新结构、新系统的出现总是由于它与其过去、其源头和原因的某种断裂造成的</w:t>
      </w:r>
      <w:r>
        <w:rPr>
          <w:rFonts w:ascii="宋体" w:eastAsia="宋体" w:hAnsi="宋体" w:cs="宋体"/>
          <w:color w:val="000000"/>
          <w:sz w:val="39"/>
        </w:rPr>
        <w:t>———</w:t>
      </w:r>
      <w:r>
        <w:rPr>
          <w:rFonts w:ascii="宋体" w:eastAsia="宋体" w:hAnsi="宋体" w:cs="宋体"/>
          <w:color w:val="000000"/>
          <w:sz w:val="39"/>
        </w:rPr>
        <w:t>而且这就是其结构特性的条件。所以人们只有在描述时不顾及其过去的条件才能对这种结构组织的属性加以描述：即省去对从一种结构向另一种结构的过渡提问，即将历史置入括号之中。在这种</w:t>
      </w:r>
      <w:r>
        <w:rPr>
          <w:rFonts w:ascii="宋体" w:eastAsia="宋体" w:hAnsi="宋体" w:cs="宋体"/>
          <w:color w:val="000000"/>
          <w:sz w:val="39"/>
        </w:rPr>
        <w:t>“</w:t>
      </w:r>
      <w:r>
        <w:rPr>
          <w:rFonts w:ascii="宋体" w:eastAsia="宋体" w:hAnsi="宋体" w:cs="宋体"/>
          <w:color w:val="000000"/>
          <w:sz w:val="39"/>
        </w:rPr>
        <w:t>结构主义</w:t>
      </w:r>
      <w:r>
        <w:rPr>
          <w:rFonts w:ascii="宋体" w:eastAsia="宋体" w:hAnsi="宋体" w:cs="宋体"/>
          <w:color w:val="000000"/>
          <w:sz w:val="39"/>
        </w:rPr>
        <w:t>”</w:t>
      </w:r>
      <w:r>
        <w:rPr>
          <w:rFonts w:ascii="宋体" w:eastAsia="宋体" w:hAnsi="宋体" w:cs="宋体"/>
          <w:color w:val="000000"/>
          <w:sz w:val="39"/>
        </w:rPr>
        <w:t>的时刻，偶然与间断性概念是必不可少的。而列维</w:t>
      </w:r>
      <w:r>
        <w:rPr>
          <w:rFonts w:ascii="宋体" w:eastAsia="宋体" w:hAnsi="宋体" w:cs="宋体"/>
          <w:color w:val="000000"/>
          <w:sz w:val="39"/>
        </w:rPr>
        <w:t>-</w:t>
      </w:r>
      <w:r>
        <w:rPr>
          <w:rFonts w:ascii="宋体" w:eastAsia="宋体" w:hAnsi="宋体" w:cs="宋体"/>
          <w:color w:val="000000"/>
          <w:sz w:val="39"/>
        </w:rPr>
        <w:t>施</w:t>
      </w:r>
      <w:r>
        <w:rPr>
          <w:rFonts w:ascii="宋体" w:eastAsia="宋体" w:hAnsi="宋体" w:cs="宋体"/>
          <w:color w:val="000000"/>
          <w:sz w:val="39"/>
        </w:rPr>
        <w:t>特劳斯事实上经常借助它们，比如当他在</w:t>
      </w:r>
      <w:r>
        <w:rPr>
          <w:rFonts w:ascii="宋体" w:eastAsia="宋体" w:hAnsi="宋体" w:cs="宋体"/>
          <w:color w:val="000000"/>
          <w:sz w:val="39"/>
        </w:rPr>
        <w:t>“</w:t>
      </w:r>
      <w:r>
        <w:rPr>
          <w:rFonts w:ascii="宋体" w:eastAsia="宋体" w:hAnsi="宋体" w:cs="宋体"/>
          <w:color w:val="000000"/>
          <w:sz w:val="39"/>
        </w:rPr>
        <w:t>马塞尔</w:t>
      </w:r>
      <w:r>
        <w:rPr>
          <w:rFonts w:ascii="宋体" w:eastAsia="宋体" w:hAnsi="宋体" w:cs="宋体"/>
          <w:color w:val="000000"/>
          <w:sz w:val="39"/>
        </w:rPr>
        <w:t>·</w:t>
      </w:r>
      <w:r>
        <w:rPr>
          <w:rFonts w:ascii="宋体" w:eastAsia="宋体" w:hAnsi="宋体" w:cs="宋体"/>
          <w:color w:val="000000"/>
          <w:sz w:val="39"/>
        </w:rPr>
        <w:t>莫斯著作介绍</w:t>
      </w:r>
      <w:r>
        <w:rPr>
          <w:rFonts w:ascii="宋体" w:eastAsia="宋体" w:hAnsi="宋体" w:cs="宋体"/>
          <w:color w:val="000000"/>
          <w:sz w:val="39"/>
        </w:rPr>
        <w:t>”</w:t>
      </w:r>
      <w:r>
        <w:rPr>
          <w:rFonts w:ascii="宋体" w:eastAsia="宋体" w:hAnsi="宋体" w:cs="宋体"/>
          <w:color w:val="000000"/>
          <w:sz w:val="39"/>
        </w:rPr>
        <w:t>中说到</w:t>
      </w:r>
      <w:r>
        <w:rPr>
          <w:rFonts w:ascii="宋体" w:eastAsia="宋体" w:hAnsi="宋体" w:cs="宋体"/>
          <w:color w:val="000000"/>
          <w:sz w:val="39"/>
        </w:rPr>
        <w:t>“</w:t>
      </w:r>
      <w:r>
        <w:rPr>
          <w:rFonts w:ascii="宋体" w:eastAsia="宋体" w:hAnsi="宋体" w:cs="宋体"/>
          <w:color w:val="000000"/>
          <w:sz w:val="39"/>
        </w:rPr>
        <w:t>只能突然诞生的</w:t>
      </w:r>
      <w:r>
        <w:rPr>
          <w:rFonts w:ascii="宋体" w:eastAsia="宋体" w:hAnsi="宋体" w:cs="宋体"/>
          <w:color w:val="000000"/>
          <w:sz w:val="39"/>
        </w:rPr>
        <w:t>”</w:t>
      </w:r>
      <w:r>
        <w:rPr>
          <w:rFonts w:ascii="宋体" w:eastAsia="宋体" w:hAnsi="宋体" w:cs="宋体"/>
          <w:color w:val="000000"/>
          <w:sz w:val="39"/>
        </w:rPr>
        <w:t>那种结构之结构</w:t>
      </w:r>
      <w:r>
        <w:rPr>
          <w:rFonts w:ascii="宋体" w:eastAsia="宋体" w:hAnsi="宋体" w:cs="宋体"/>
          <w:color w:val="000000"/>
          <w:sz w:val="39"/>
        </w:rPr>
        <w:t>———</w:t>
      </w:r>
      <w:r>
        <w:rPr>
          <w:rFonts w:ascii="宋体" w:eastAsia="宋体" w:hAnsi="宋体" w:cs="宋体"/>
          <w:color w:val="000000"/>
          <w:sz w:val="39"/>
        </w:rPr>
        <w:t>语言时说：</w:t>
      </w:r>
      <w:r>
        <w:rPr>
          <w:rFonts w:ascii="宋体" w:eastAsia="宋体" w:hAnsi="宋体" w:cs="宋体"/>
          <w:color w:val="000000"/>
          <w:sz w:val="39"/>
        </w:rPr>
        <w:t>“</w:t>
      </w:r>
      <w:r>
        <w:rPr>
          <w:rFonts w:ascii="宋体" w:eastAsia="宋体" w:hAnsi="宋体" w:cs="宋体"/>
          <w:color w:val="000000"/>
          <w:sz w:val="39"/>
        </w:rPr>
        <w:t>无论语言在动物生活中出现的时刻与环境是什么，它都只能是突然诞生的。事物不可能逐渐地开始示意。随着某种不属于社会科学而属于生物及心理学研究范围的转化，某种从无</w:t>
      </w:r>
      <w:r>
        <w:rPr>
          <w:rFonts w:ascii="宋体" w:eastAsia="宋体" w:hAnsi="宋体" w:cs="宋体"/>
          <w:color w:val="000000"/>
          <w:sz w:val="39"/>
        </w:rPr>
        <w:t>—</w:t>
      </w:r>
      <w:r>
        <w:rPr>
          <w:rFonts w:ascii="宋体" w:eastAsia="宋体" w:hAnsi="宋体" w:cs="宋体"/>
          <w:color w:val="000000"/>
          <w:sz w:val="39"/>
        </w:rPr>
        <w:t>物有意义之阶段向一切皆有意义之另一</w:t>
      </w:r>
    </w:p>
    <w:p w:rsidR="00854FAF" w:rsidRDefault="00025070">
      <w:pPr>
        <w:wordWrap w:val="0"/>
        <w:spacing w:line="500" w:lineRule="atLeast"/>
        <w:ind w:left="520"/>
        <w:textAlignment w:val="baseline"/>
        <w:rPr>
          <w:sz w:val="36"/>
        </w:rPr>
      </w:pPr>
      <w:r>
        <w:rPr>
          <w:rFonts w:ascii="楷体" w:eastAsia="楷体" w:hAnsi="楷体" w:cs="楷体"/>
          <w:color w:val="000000"/>
          <w:sz w:val="36"/>
        </w:rPr>
        <w:t>522</w:t>
      </w:r>
    </w:p>
    <w:p w:rsidR="00854FAF" w:rsidRDefault="00854FAF"/>
    <w:p w:rsidR="00854FAF" w:rsidRDefault="00854FAF">
      <w:pPr>
        <w:sectPr w:rsidR="00854FAF">
          <w:headerReference w:type="default" r:id="rId1127"/>
          <w:footerReference w:type="default" r:id="rId1128"/>
          <w:pgSz w:w="14460" w:h="21540"/>
          <w:pgMar w:top="1760" w:right="1620" w:bottom="1760" w:left="1620" w:header="1460" w:footer="1460" w:gutter="0"/>
          <w:cols w:space="720"/>
        </w:sectPr>
      </w:pPr>
    </w:p>
    <w:p w:rsidR="00854FAF" w:rsidRDefault="00025070">
      <w:pPr>
        <w:wordWrap w:val="0"/>
        <w:spacing w:line="740" w:lineRule="atLeast"/>
        <w:ind w:right="60"/>
        <w:textAlignment w:val="baseline"/>
        <w:rPr>
          <w:sz w:val="38"/>
        </w:rPr>
      </w:pPr>
      <w:r>
        <w:rPr>
          <w:rFonts w:ascii="宋体" w:eastAsia="宋体" w:hAnsi="宋体" w:cs="宋体"/>
          <w:color w:val="000000"/>
          <w:sz w:val="38"/>
        </w:rPr>
        <w:lastRenderedPageBreak/>
        <w:t>阶段的过渡实现了。</w:t>
      </w:r>
      <w:r>
        <w:rPr>
          <w:rFonts w:ascii="宋体" w:eastAsia="宋体" w:hAnsi="宋体" w:cs="宋体"/>
          <w:color w:val="000000"/>
          <w:sz w:val="38"/>
        </w:rPr>
        <w:t>”</w:t>
      </w:r>
      <w:r>
        <w:rPr>
          <w:rFonts w:ascii="宋体" w:eastAsia="宋体" w:hAnsi="宋体" w:cs="宋体"/>
          <w:color w:val="000000"/>
          <w:sz w:val="38"/>
        </w:rPr>
        <w:t>这并没有妨碍列维</w:t>
      </w:r>
      <w:r>
        <w:rPr>
          <w:rFonts w:ascii="宋体" w:eastAsia="宋体" w:hAnsi="宋体" w:cs="宋体"/>
          <w:color w:val="000000"/>
          <w:sz w:val="38"/>
        </w:rPr>
        <w:t>-</w:t>
      </w:r>
      <w:r>
        <w:rPr>
          <w:rFonts w:ascii="宋体" w:eastAsia="宋体" w:hAnsi="宋体" w:cs="宋体"/>
          <w:color w:val="000000"/>
          <w:sz w:val="38"/>
        </w:rPr>
        <w:t>施特劳斯承认实际转型的那种缓慢、漫长的成熟过程与持续不断的劳作过程即历史中</w:t>
      </w:r>
      <w:r>
        <w:rPr>
          <w:rFonts w:ascii="宋体" w:eastAsia="宋体" w:hAnsi="宋体" w:cs="宋体"/>
          <w:color w:val="000000"/>
          <w:sz w:val="38"/>
        </w:rPr>
        <w:t>(</w:t>
      </w:r>
      <w:r>
        <w:rPr>
          <w:rFonts w:ascii="宋体" w:eastAsia="宋体" w:hAnsi="宋体" w:cs="宋体"/>
          <w:color w:val="000000"/>
          <w:sz w:val="38"/>
        </w:rPr>
        <w:t>如《种族与历史》中描述的</w:t>
      </w:r>
      <w:r>
        <w:rPr>
          <w:rFonts w:ascii="宋体" w:eastAsia="宋体" w:hAnsi="宋体" w:cs="宋体"/>
          <w:color w:val="000000"/>
          <w:sz w:val="38"/>
        </w:rPr>
        <w:t>)</w:t>
      </w:r>
      <w:r>
        <w:rPr>
          <w:rFonts w:ascii="宋体" w:eastAsia="宋体" w:hAnsi="宋体" w:cs="宋体"/>
          <w:color w:val="000000"/>
          <w:sz w:val="38"/>
        </w:rPr>
        <w:t>。但是与卢梭</w:t>
      </w:r>
      <w:r>
        <w:rPr>
          <w:rFonts w:ascii="宋体" w:eastAsia="宋体" w:hAnsi="宋体" w:cs="宋体"/>
          <w:color w:val="000000"/>
          <w:sz w:val="38"/>
        </w:rPr>
        <w:t>或胡塞尔的某种姿态相一致的是，他得在他要重新捉住某种结构的根本特性之时</w:t>
      </w:r>
      <w:r>
        <w:rPr>
          <w:rFonts w:ascii="宋体" w:eastAsia="宋体" w:hAnsi="宋体" w:cs="宋体"/>
          <w:color w:val="000000"/>
          <w:sz w:val="38"/>
        </w:rPr>
        <w:t>“</w:t>
      </w:r>
      <w:r>
        <w:rPr>
          <w:rFonts w:ascii="宋体" w:eastAsia="宋体" w:hAnsi="宋体" w:cs="宋体"/>
          <w:color w:val="000000"/>
          <w:sz w:val="38"/>
        </w:rPr>
        <w:t>将所有的事实排除</w:t>
      </w:r>
      <w:r>
        <w:rPr>
          <w:rFonts w:ascii="宋体" w:eastAsia="宋体" w:hAnsi="宋体" w:cs="宋体"/>
          <w:color w:val="000000"/>
          <w:sz w:val="38"/>
        </w:rPr>
        <w:t>”</w:t>
      </w:r>
      <w:r>
        <w:rPr>
          <w:rFonts w:ascii="宋体" w:eastAsia="宋体" w:hAnsi="宋体" w:cs="宋体"/>
          <w:color w:val="000000"/>
          <w:sz w:val="38"/>
        </w:rPr>
        <w:t>。像卢梭那样，他永远得在灾难模式上</w:t>
      </w:r>
      <w:r>
        <w:rPr>
          <w:rFonts w:ascii="宋体" w:eastAsia="宋体" w:hAnsi="宋体" w:cs="宋体"/>
          <w:color w:val="000000"/>
          <w:sz w:val="38"/>
        </w:rPr>
        <w:t>———</w:t>
      </w:r>
      <w:r>
        <w:rPr>
          <w:rFonts w:ascii="宋体" w:eastAsia="宋体" w:hAnsi="宋体" w:cs="宋体"/>
          <w:color w:val="000000"/>
          <w:sz w:val="38"/>
        </w:rPr>
        <w:t>即自然中的自然灾难、自然环节中的自然中断、自然的距离去思考新结构的来源。</w:t>
      </w:r>
    </w:p>
    <w:p w:rsidR="00854FAF" w:rsidRDefault="00025070">
      <w:pPr>
        <w:wordWrap w:val="0"/>
        <w:spacing w:line="740" w:lineRule="atLeast"/>
        <w:ind w:firstLine="840"/>
        <w:textAlignment w:val="baseline"/>
        <w:rPr>
          <w:sz w:val="38"/>
        </w:rPr>
      </w:pPr>
      <w:r>
        <w:rPr>
          <w:rFonts w:ascii="宋体" w:eastAsia="宋体" w:hAnsi="宋体" w:cs="宋体"/>
          <w:color w:val="000000"/>
          <w:sz w:val="38"/>
        </w:rPr>
        <w:t>存在着历史与游戏的紧张，也存在着在场与游戏的紧张。因为游戏乃是在场的断裂。某种组成部分的在场永远是在某种差异系统和某种链条运动中被记录下来的一种有意义的、替换性的参照物。游戏总是不在场与在场间的游戏，不过，如果想要对游戏作极端的思考的话，就必须将它放到有在场和</w:t>
      </w:r>
      <w:r>
        <w:rPr>
          <w:rFonts w:ascii="宋体" w:eastAsia="宋体" w:hAnsi="宋体" w:cs="宋体"/>
          <w:color w:val="000000"/>
          <w:sz w:val="38"/>
        </w:rPr>
        <w:t>不在场的选择之前去思考；就必须从游戏的可能性出发将存在当做在场或不在场进行思考，而不是从存在出发去思考游戏。然而，虽说列维</w:t>
      </w:r>
      <w:r>
        <w:rPr>
          <w:rFonts w:ascii="宋体" w:eastAsia="宋体" w:hAnsi="宋体" w:cs="宋体"/>
          <w:color w:val="000000"/>
          <w:sz w:val="38"/>
        </w:rPr>
        <w:t>-</w:t>
      </w:r>
      <w:r>
        <w:rPr>
          <w:rFonts w:ascii="宋体" w:eastAsia="宋体" w:hAnsi="宋体" w:cs="宋体"/>
          <w:color w:val="000000"/>
          <w:sz w:val="38"/>
        </w:rPr>
        <w:t>施特劳斯比别人更好地使重复的游戏与游戏的重复显现了，他的工作却并不缺少某种在场、怀念本源、怀念上古与自然的纯真之伦理，也不缺少言语中在场与向自我显现之纯粹性的伦理；当他走向上古社会，即他眼中的范例时，这种伦理学、怀旧甚至是感伤常常被他当做人种学</w:t>
      </w:r>
      <w:r>
        <w:rPr>
          <w:rFonts w:ascii="宋体" w:eastAsia="宋体" w:hAnsi="宋体" w:cs="宋体"/>
          <w:color w:val="000000"/>
          <w:sz w:val="38"/>
        </w:rPr>
        <w:t>/</w:t>
      </w:r>
      <w:r>
        <w:rPr>
          <w:rFonts w:ascii="宋体" w:eastAsia="宋体" w:hAnsi="宋体" w:cs="宋体"/>
          <w:color w:val="000000"/>
          <w:sz w:val="38"/>
        </w:rPr>
        <w:t>民族学计划的动力来呈现。而这些文本是众所周知的。</w:t>
      </w:r>
    </w:p>
    <w:p w:rsidR="00854FAF" w:rsidRDefault="00025070">
      <w:pPr>
        <w:wordWrap w:val="0"/>
        <w:spacing w:line="740" w:lineRule="atLeast"/>
        <w:ind w:firstLine="840"/>
        <w:textAlignment w:val="baseline"/>
        <w:rPr>
          <w:sz w:val="38"/>
        </w:rPr>
      </w:pPr>
      <w:r>
        <w:rPr>
          <w:rFonts w:ascii="宋体" w:eastAsia="宋体" w:hAnsi="宋体" w:cs="宋体"/>
          <w:color w:val="000000"/>
          <w:sz w:val="38"/>
        </w:rPr>
        <w:t>这种与直接性中断了的结构主义主题，一旦转向不在场源头的那种丧失了的或不可能的在场，就成了游戏</w:t>
      </w:r>
      <w:r>
        <w:rPr>
          <w:rFonts w:ascii="宋体" w:eastAsia="宋体" w:hAnsi="宋体" w:cs="宋体"/>
          <w:color w:val="000000"/>
          <w:sz w:val="38"/>
        </w:rPr>
        <w:t>思想的那悲伤、否定、怀旧、负罪、卢梭式的一面，其另一面则是尼采式的肯定，它是对世界的游戏、生成的纯真的快乐肯定，是对某种无误、无真理、无源头、向某种积极解释提供自身的符号世</w:t>
      </w:r>
    </w:p>
    <w:p w:rsidR="00854FAF" w:rsidRDefault="00025070">
      <w:pPr>
        <w:wordWrap w:val="0"/>
        <w:spacing w:line="480" w:lineRule="atLeast"/>
        <w:ind w:right="540"/>
        <w:jc w:val="right"/>
        <w:textAlignment w:val="baseline"/>
        <w:rPr>
          <w:sz w:val="35"/>
        </w:rPr>
      </w:pPr>
      <w:r>
        <w:rPr>
          <w:rFonts w:ascii="楷体" w:eastAsia="楷体" w:hAnsi="楷体" w:cs="楷体"/>
          <w:color w:val="000000"/>
          <w:sz w:val="35"/>
        </w:rPr>
        <w:lastRenderedPageBreak/>
        <w:t>523</w:t>
      </w:r>
    </w:p>
    <w:p w:rsidR="00854FAF" w:rsidRDefault="00854FAF"/>
    <w:p w:rsidR="00854FAF" w:rsidRDefault="00854FAF">
      <w:pPr>
        <w:sectPr w:rsidR="00854FAF">
          <w:headerReference w:type="default" r:id="rId1129"/>
          <w:footerReference w:type="default" r:id="rId1130"/>
          <w:pgSz w:w="14460" w:h="21540"/>
          <w:pgMar w:top="1780" w:right="1620" w:bottom="1780" w:left="1620" w:header="1480" w:footer="1480" w:gutter="0"/>
          <w:cols w:space="720"/>
        </w:sectPr>
      </w:pPr>
    </w:p>
    <w:p w:rsidR="00854FAF" w:rsidRDefault="00025070">
      <w:pPr>
        <w:wordWrap w:val="0"/>
        <w:spacing w:line="740" w:lineRule="atLeast"/>
        <w:ind w:right="20"/>
        <w:textAlignment w:val="baseline"/>
        <w:rPr>
          <w:sz w:val="39"/>
        </w:rPr>
      </w:pPr>
      <w:r>
        <w:rPr>
          <w:rFonts w:ascii="宋体" w:eastAsia="宋体" w:hAnsi="宋体" w:cs="宋体"/>
          <w:color w:val="000000"/>
          <w:sz w:val="39"/>
        </w:rPr>
        <w:lastRenderedPageBreak/>
        <w:t>界的肯定。这种肯定因此规定了不同于中心之缺失的那种非中心</w:t>
      </w:r>
      <w:r>
        <w:rPr>
          <w:rFonts w:ascii="宋体" w:eastAsia="宋体" w:hAnsi="宋体" w:cs="宋体"/>
          <w:color w:val="000000"/>
          <w:sz w:val="39"/>
        </w:rPr>
        <w:t>(non-centre)</w:t>
      </w:r>
      <w:r>
        <w:rPr>
          <w:rFonts w:ascii="宋体" w:eastAsia="宋体" w:hAnsi="宋体" w:cs="宋体"/>
          <w:color w:val="000000"/>
          <w:sz w:val="39"/>
        </w:rPr>
        <w:t>。它的运作不需要安全感。因为存在着一种有把握的游戏：即限制在对给定的、实在的、在场的部分进行替换的那种游戏。在那种绝对的偶然中，这种肯定也将自己交付给印迹的那种遗传不确定性，即其播种</w:t>
      </w:r>
      <w:r>
        <w:rPr>
          <w:rFonts w:ascii="宋体" w:eastAsia="宋体" w:hAnsi="宋体" w:cs="宋体"/>
          <w:color w:val="000000"/>
          <w:sz w:val="39"/>
        </w:rPr>
        <w:t>(séminale)</w:t>
      </w:r>
      <w:r>
        <w:rPr>
          <w:rFonts w:ascii="宋体" w:eastAsia="宋体" w:hAnsi="宋体" w:cs="宋体"/>
          <w:color w:val="000000"/>
          <w:sz w:val="39"/>
        </w:rPr>
        <w:t>的历险</w:t>
      </w:r>
      <w:r>
        <w:rPr>
          <w:rFonts w:ascii="宋体" w:eastAsia="宋体" w:hAnsi="宋体" w:cs="宋体"/>
          <w:color w:val="000000"/>
          <w:sz w:val="39"/>
        </w:rPr>
        <w:t>。</w:t>
      </w:r>
    </w:p>
    <w:p w:rsidR="00854FAF" w:rsidRDefault="00025070">
      <w:pPr>
        <w:wordWrap w:val="0"/>
        <w:spacing w:line="740" w:lineRule="atLeast"/>
        <w:ind w:right="20" w:firstLine="820"/>
        <w:textAlignment w:val="baseline"/>
        <w:rPr>
          <w:sz w:val="39"/>
        </w:rPr>
      </w:pPr>
      <w:r>
        <w:rPr>
          <w:rFonts w:ascii="宋体" w:eastAsia="宋体" w:hAnsi="宋体" w:cs="宋体"/>
          <w:color w:val="000000"/>
          <w:sz w:val="39"/>
        </w:rPr>
        <w:t>因而存在着两种对解释、结构、符号与游戏的解释。一种追求破译，梦想破译某种逃脱了游戏和符号秩序的真理或源头，它将解释的必要性当做流亡并靠之生存。另一种则不再转向源头，它肯定游戏并试图超越人与人文主义、超越那个叫做人的存在，而这个存在在整个形而上学或存有神学的历史中梦想着圆满在场，梦想着令人安心的基础，梦想着游戏的源头和终极。尼采向我们显示的这第二种解释之解释不像列维</w:t>
      </w:r>
      <w:r>
        <w:rPr>
          <w:rFonts w:ascii="宋体" w:eastAsia="宋体" w:hAnsi="宋体" w:cs="宋体"/>
          <w:color w:val="000000"/>
          <w:sz w:val="39"/>
        </w:rPr>
        <w:t>-</w:t>
      </w:r>
      <w:r>
        <w:rPr>
          <w:rFonts w:ascii="宋体" w:eastAsia="宋体" w:hAnsi="宋体" w:cs="宋体"/>
          <w:color w:val="000000"/>
          <w:sz w:val="39"/>
        </w:rPr>
        <w:t>施特劳斯要作的那样，在人种志中追求</w:t>
      </w:r>
      <w:r>
        <w:rPr>
          <w:rFonts w:ascii="宋体" w:eastAsia="宋体" w:hAnsi="宋体" w:cs="宋体"/>
          <w:color w:val="000000"/>
          <w:sz w:val="39"/>
        </w:rPr>
        <w:t>“</w:t>
      </w:r>
      <w:r>
        <w:rPr>
          <w:rFonts w:ascii="宋体" w:eastAsia="宋体" w:hAnsi="宋体" w:cs="宋体"/>
          <w:color w:val="000000"/>
          <w:sz w:val="39"/>
        </w:rPr>
        <w:t>某种新人文主义的灵感</w:t>
      </w:r>
      <w:r>
        <w:rPr>
          <w:rFonts w:ascii="宋体" w:eastAsia="宋体" w:hAnsi="宋体" w:cs="宋体"/>
          <w:color w:val="000000"/>
          <w:sz w:val="39"/>
        </w:rPr>
        <w:t>”</w:t>
      </w:r>
      <w:r>
        <w:rPr>
          <w:rFonts w:ascii="宋体" w:eastAsia="宋体" w:hAnsi="宋体" w:cs="宋体"/>
          <w:color w:val="000000"/>
          <w:sz w:val="39"/>
        </w:rPr>
        <w:t>，这里我所引用的仍是</w:t>
      </w:r>
      <w:r>
        <w:rPr>
          <w:rFonts w:ascii="宋体" w:eastAsia="宋体" w:hAnsi="宋体" w:cs="宋体"/>
          <w:color w:val="000000"/>
          <w:sz w:val="39"/>
        </w:rPr>
        <w:t>“</w:t>
      </w:r>
      <w:r>
        <w:rPr>
          <w:rFonts w:ascii="宋体" w:eastAsia="宋体" w:hAnsi="宋体" w:cs="宋体"/>
          <w:color w:val="000000"/>
          <w:sz w:val="39"/>
        </w:rPr>
        <w:t>马塞尔</w:t>
      </w:r>
      <w:r>
        <w:rPr>
          <w:rFonts w:ascii="宋体" w:eastAsia="宋体" w:hAnsi="宋体" w:cs="宋体"/>
          <w:color w:val="000000"/>
          <w:sz w:val="39"/>
        </w:rPr>
        <w:t>·</w:t>
      </w:r>
      <w:r>
        <w:rPr>
          <w:rFonts w:ascii="宋体" w:eastAsia="宋体" w:hAnsi="宋体" w:cs="宋体"/>
          <w:color w:val="000000"/>
          <w:sz w:val="39"/>
        </w:rPr>
        <w:t>莫斯著作介绍</w:t>
      </w:r>
      <w:r>
        <w:rPr>
          <w:rFonts w:ascii="宋体" w:eastAsia="宋体" w:hAnsi="宋体" w:cs="宋体"/>
          <w:color w:val="000000"/>
          <w:sz w:val="39"/>
        </w:rPr>
        <w:t>”</w:t>
      </w:r>
      <w:r>
        <w:rPr>
          <w:rFonts w:ascii="宋体" w:eastAsia="宋体" w:hAnsi="宋体" w:cs="宋体"/>
          <w:color w:val="000000"/>
          <w:sz w:val="39"/>
        </w:rPr>
        <w:t>那篇文章。</w:t>
      </w:r>
    </w:p>
    <w:p w:rsidR="00854FAF" w:rsidRDefault="00025070">
      <w:pPr>
        <w:wordWrap w:val="0"/>
        <w:spacing w:line="740" w:lineRule="atLeast"/>
        <w:ind w:firstLine="820"/>
        <w:textAlignment w:val="baseline"/>
        <w:rPr>
          <w:sz w:val="39"/>
        </w:rPr>
      </w:pPr>
      <w:r>
        <w:rPr>
          <w:rFonts w:ascii="宋体" w:eastAsia="宋体" w:hAnsi="宋体" w:cs="宋体"/>
          <w:color w:val="000000"/>
          <w:sz w:val="39"/>
        </w:rPr>
        <w:t>今天，不少信息让我们察觉到</w:t>
      </w:r>
      <w:r>
        <w:rPr>
          <w:rFonts w:ascii="宋体" w:eastAsia="宋体" w:hAnsi="宋体" w:cs="宋体"/>
          <w:color w:val="000000"/>
          <w:sz w:val="39"/>
        </w:rPr>
        <w:t>了这两种解释之解释</w:t>
      </w:r>
      <w:r>
        <w:rPr>
          <w:rFonts w:ascii="宋体" w:eastAsia="宋体" w:hAnsi="宋体" w:cs="宋体"/>
          <w:color w:val="000000"/>
          <w:sz w:val="39"/>
        </w:rPr>
        <w:t>——</w:t>
      </w:r>
      <w:r>
        <w:rPr>
          <w:rFonts w:ascii="宋体" w:eastAsia="宋体" w:hAnsi="宋体" w:cs="宋体"/>
          <w:color w:val="000000"/>
          <w:sz w:val="39"/>
        </w:rPr>
        <w:t>即便我们在某种不清晰的经济学中对它们有同步的体验并使得它们和平共处，它们也是绝对不可调和的</w:t>
      </w:r>
      <w:r>
        <w:rPr>
          <w:rFonts w:ascii="宋体" w:eastAsia="宋体" w:hAnsi="宋体" w:cs="宋体"/>
          <w:color w:val="000000"/>
          <w:sz w:val="39"/>
        </w:rPr>
        <w:t>————</w:t>
      </w:r>
      <w:r>
        <w:rPr>
          <w:rFonts w:ascii="宋体" w:eastAsia="宋体" w:hAnsi="宋体" w:cs="宋体"/>
          <w:color w:val="000000"/>
          <w:sz w:val="39"/>
        </w:rPr>
        <w:t>它们共同分享着我们称作人文科学的领域，而这种称呼仍问题重重。</w:t>
      </w:r>
    </w:p>
    <w:p w:rsidR="00854FAF" w:rsidRDefault="00025070">
      <w:pPr>
        <w:wordWrap w:val="0"/>
        <w:spacing w:line="740" w:lineRule="atLeast"/>
        <w:ind w:right="20" w:firstLine="820"/>
        <w:textAlignment w:val="baseline"/>
        <w:rPr>
          <w:sz w:val="39"/>
        </w:rPr>
      </w:pPr>
      <w:r>
        <w:rPr>
          <w:rFonts w:ascii="宋体" w:eastAsia="宋体" w:hAnsi="宋体" w:cs="宋体"/>
          <w:color w:val="000000"/>
          <w:sz w:val="39"/>
        </w:rPr>
        <w:t>尽管这两种解释之解释必须承认它们间的差异并强调它们的不可还原性，我本人却并不认为如今非作选择不可。首先是因为我们现正处在一个区域中</w:t>
      </w:r>
      <w:r>
        <w:rPr>
          <w:rFonts w:ascii="宋体" w:eastAsia="宋体" w:hAnsi="宋体" w:cs="宋体"/>
          <w:color w:val="000000"/>
          <w:sz w:val="39"/>
        </w:rPr>
        <w:t>———</w:t>
      </w:r>
      <w:r>
        <w:rPr>
          <w:rFonts w:ascii="宋体" w:eastAsia="宋体" w:hAnsi="宋体" w:cs="宋体"/>
          <w:color w:val="000000"/>
          <w:sz w:val="39"/>
        </w:rPr>
        <w:t>让我们暂时说它是一个历史性的区域</w:t>
      </w:r>
      <w:r>
        <w:rPr>
          <w:rFonts w:ascii="宋体" w:eastAsia="宋体" w:hAnsi="宋体" w:cs="宋体"/>
          <w:color w:val="000000"/>
          <w:sz w:val="39"/>
        </w:rPr>
        <w:t>———</w:t>
      </w:r>
      <w:r>
        <w:rPr>
          <w:rFonts w:ascii="宋体" w:eastAsia="宋体" w:hAnsi="宋体" w:cs="宋体"/>
          <w:color w:val="000000"/>
          <w:sz w:val="39"/>
        </w:rPr>
        <w:t>在那里选择的范畴看起来特别无足轻重。其次是因为必须首先尝试去思考这种不可还原的差异的</w:t>
      </w:r>
    </w:p>
    <w:p w:rsidR="00854FAF" w:rsidRDefault="00025070">
      <w:pPr>
        <w:wordWrap w:val="0"/>
        <w:spacing w:line="480" w:lineRule="atLeast"/>
        <w:ind w:left="440"/>
        <w:textAlignment w:val="baseline"/>
        <w:rPr>
          <w:sz w:val="35"/>
        </w:rPr>
      </w:pPr>
      <w:r>
        <w:rPr>
          <w:rFonts w:ascii="楷体" w:eastAsia="楷体" w:hAnsi="楷体" w:cs="楷体"/>
          <w:color w:val="000000"/>
          <w:sz w:val="35"/>
        </w:rPr>
        <w:t>524</w:t>
      </w:r>
    </w:p>
    <w:p w:rsidR="00854FAF" w:rsidRDefault="00854FAF"/>
    <w:p w:rsidR="00854FAF" w:rsidRDefault="00854FAF">
      <w:pPr>
        <w:sectPr w:rsidR="00854FAF">
          <w:headerReference w:type="default" r:id="rId1131"/>
          <w:footerReference w:type="default" r:id="rId1132"/>
          <w:pgSz w:w="14460" w:h="21540"/>
          <w:pgMar w:top="1820" w:right="1640" w:bottom="1820" w:left="1640" w:header="1520" w:footer="1520" w:gutter="0"/>
          <w:cols w:space="720"/>
        </w:sectPr>
      </w:pPr>
    </w:p>
    <w:p w:rsidR="00854FAF" w:rsidRDefault="00025070">
      <w:pPr>
        <w:wordWrap w:val="0"/>
        <w:spacing w:line="780" w:lineRule="atLeast"/>
        <w:textAlignment w:val="baseline"/>
        <w:rPr>
          <w:sz w:val="42"/>
        </w:rPr>
      </w:pPr>
      <w:r>
        <w:rPr>
          <w:rFonts w:ascii="宋体" w:eastAsia="宋体" w:hAnsi="宋体" w:cs="宋体"/>
          <w:color w:val="000000"/>
          <w:sz w:val="42"/>
        </w:rPr>
        <w:lastRenderedPageBreak/>
        <w:t>共同基础及其延异。因为那里有一种问题类型，让我们仍说它是历史形态的吧，我们今天只是使它的受孕、成形、孕育、劳动过程隐约显现了而已。我用这些词时，诚然着眼的是产子之运作过程；但着眼的也是那些在某个我也在内的社会中面对仍无法命名之物而不能正视之的人，这种仍无法命名之物就像每一次产子的运作一样，它预示自己并且只有在那种非种属的种属之下，在畸形的那种无形、无声、雏形而可怖的形式之下它才能这么预示自身。</w:t>
      </w:r>
    </w:p>
    <w:p w:rsidR="00854FAF" w:rsidRDefault="00854FAF">
      <w:pPr>
        <w:wordWrap w:val="0"/>
        <w:spacing w:line="780" w:lineRule="exact"/>
        <w:textAlignment w:val="baseline"/>
        <w:rPr>
          <w:sz w:val="42"/>
        </w:rPr>
      </w:pPr>
    </w:p>
    <w:p w:rsidR="00854FAF" w:rsidRDefault="00854FAF">
      <w:pPr>
        <w:wordWrap w:val="0"/>
        <w:spacing w:line="780" w:lineRule="exact"/>
        <w:textAlignment w:val="baseline"/>
        <w:rPr>
          <w:sz w:val="42"/>
        </w:rPr>
      </w:pPr>
    </w:p>
    <w:p w:rsidR="00854FAF" w:rsidRDefault="00854FAF">
      <w:pPr>
        <w:wordWrap w:val="0"/>
        <w:spacing w:line="780" w:lineRule="exact"/>
        <w:textAlignment w:val="baseline"/>
        <w:rPr>
          <w:sz w:val="42"/>
        </w:rPr>
      </w:pPr>
    </w:p>
    <w:p w:rsidR="00854FAF" w:rsidRDefault="00854FAF">
      <w:pPr>
        <w:wordWrap w:val="0"/>
        <w:spacing w:line="780" w:lineRule="exact"/>
        <w:textAlignment w:val="baseline"/>
        <w:rPr>
          <w:sz w:val="42"/>
        </w:rPr>
      </w:pPr>
    </w:p>
    <w:p w:rsidR="00854FAF" w:rsidRDefault="00854FAF">
      <w:pPr>
        <w:wordWrap w:val="0"/>
        <w:spacing w:line="780" w:lineRule="exact"/>
        <w:textAlignment w:val="baseline"/>
        <w:rPr>
          <w:sz w:val="42"/>
        </w:rPr>
      </w:pPr>
    </w:p>
    <w:p w:rsidR="00854FAF" w:rsidRDefault="00854FAF">
      <w:pPr>
        <w:wordWrap w:val="0"/>
        <w:spacing w:line="780" w:lineRule="exact"/>
        <w:textAlignment w:val="baseline"/>
        <w:rPr>
          <w:sz w:val="42"/>
        </w:rPr>
      </w:pPr>
    </w:p>
    <w:p w:rsidR="00854FAF" w:rsidRDefault="00854FAF">
      <w:pPr>
        <w:wordWrap w:val="0"/>
        <w:spacing w:line="780" w:lineRule="exact"/>
        <w:textAlignment w:val="baseline"/>
        <w:rPr>
          <w:sz w:val="42"/>
        </w:rPr>
      </w:pPr>
    </w:p>
    <w:p w:rsidR="00854FAF" w:rsidRDefault="00854FAF">
      <w:pPr>
        <w:wordWrap w:val="0"/>
        <w:spacing w:line="780" w:lineRule="exact"/>
        <w:textAlignment w:val="baseline"/>
        <w:rPr>
          <w:sz w:val="42"/>
        </w:rPr>
      </w:pPr>
    </w:p>
    <w:p w:rsidR="00854FAF" w:rsidRDefault="00854FAF">
      <w:pPr>
        <w:wordWrap w:val="0"/>
        <w:spacing w:line="780" w:lineRule="exact"/>
        <w:textAlignment w:val="baseline"/>
        <w:rPr>
          <w:sz w:val="42"/>
        </w:rPr>
      </w:pPr>
    </w:p>
    <w:p w:rsidR="00854FAF" w:rsidRDefault="00854FAF">
      <w:pPr>
        <w:wordWrap w:val="0"/>
        <w:spacing w:line="780" w:lineRule="exact"/>
        <w:textAlignment w:val="baseline"/>
        <w:rPr>
          <w:sz w:val="42"/>
        </w:rPr>
      </w:pPr>
    </w:p>
    <w:p w:rsidR="00854FAF" w:rsidRDefault="00854FAF">
      <w:pPr>
        <w:wordWrap w:val="0"/>
        <w:spacing w:line="780" w:lineRule="exact"/>
        <w:textAlignment w:val="baseline"/>
        <w:rPr>
          <w:sz w:val="42"/>
        </w:rPr>
      </w:pPr>
    </w:p>
    <w:p w:rsidR="00854FAF" w:rsidRDefault="00854FAF">
      <w:pPr>
        <w:wordWrap w:val="0"/>
        <w:spacing w:line="780" w:lineRule="exact"/>
        <w:textAlignment w:val="baseline"/>
        <w:rPr>
          <w:sz w:val="42"/>
        </w:rPr>
      </w:pPr>
    </w:p>
    <w:p w:rsidR="00854FAF" w:rsidRDefault="00854FAF">
      <w:pPr>
        <w:wordWrap w:val="0"/>
        <w:spacing w:line="780" w:lineRule="exact"/>
        <w:textAlignment w:val="baseline"/>
        <w:rPr>
          <w:sz w:val="42"/>
        </w:rPr>
      </w:pPr>
    </w:p>
    <w:p w:rsidR="00854FAF" w:rsidRDefault="00854FAF">
      <w:pPr>
        <w:wordWrap w:val="0"/>
        <w:spacing w:line="780" w:lineRule="exact"/>
        <w:textAlignment w:val="baseline"/>
        <w:rPr>
          <w:sz w:val="42"/>
        </w:rPr>
      </w:pPr>
    </w:p>
    <w:p w:rsidR="00854FAF" w:rsidRDefault="00025070">
      <w:pPr>
        <w:wordWrap w:val="0"/>
        <w:spacing w:line="500" w:lineRule="atLeast"/>
        <w:ind w:right="500"/>
        <w:jc w:val="right"/>
        <w:textAlignment w:val="baseline"/>
        <w:rPr>
          <w:sz w:val="36"/>
        </w:rPr>
      </w:pPr>
      <w:r>
        <w:rPr>
          <w:rFonts w:ascii="楷体" w:eastAsia="楷体" w:hAnsi="楷体" w:cs="楷体"/>
          <w:color w:val="000000"/>
          <w:sz w:val="36"/>
        </w:rPr>
        <w:t>525</w:t>
      </w:r>
    </w:p>
    <w:p w:rsidR="00854FAF" w:rsidRDefault="00854FAF"/>
    <w:p w:rsidR="00854FAF" w:rsidRDefault="00854FAF">
      <w:pPr>
        <w:sectPr w:rsidR="00854FAF">
          <w:headerReference w:type="default" r:id="rId1133"/>
          <w:footerReference w:type="default" r:id="rId1134"/>
          <w:pgSz w:w="14460" w:h="21540"/>
          <w:pgMar w:top="1740" w:right="1640" w:bottom="1740" w:left="1640" w:header="1440" w:footer="1440" w:gutter="0"/>
          <w:cols w:space="720"/>
        </w:sectPr>
      </w:pPr>
    </w:p>
    <w:p w:rsidR="00854FAF" w:rsidRDefault="00025070">
      <w:pPr>
        <w:wordWrap w:val="0"/>
        <w:spacing w:line="1080" w:lineRule="atLeast"/>
        <w:ind w:left="40"/>
        <w:textAlignment w:val="baseline"/>
        <w:rPr>
          <w:sz w:val="79"/>
        </w:rPr>
      </w:pPr>
      <w:r>
        <w:rPr>
          <w:rFonts w:ascii="宋体" w:eastAsia="宋体" w:hAnsi="宋体" w:cs="宋体"/>
          <w:color w:val="000000"/>
          <w:sz w:val="79"/>
        </w:rPr>
        <w:lastRenderedPageBreak/>
        <w:t>省略</w:t>
      </w:r>
      <w:r>
        <w:rPr>
          <w:rFonts w:ascii="宋体" w:eastAsia="宋体" w:hAnsi="宋体" w:cs="宋体"/>
          <w:color w:val="000000"/>
          <w:sz w:val="79"/>
        </w:rPr>
        <w:t>/</w:t>
      </w:r>
      <w:r>
        <w:rPr>
          <w:rFonts w:ascii="宋体" w:eastAsia="宋体" w:hAnsi="宋体" w:cs="宋体"/>
          <w:color w:val="000000"/>
          <w:sz w:val="79"/>
        </w:rPr>
        <w:t>循回</w:t>
      </w:r>
      <w:r>
        <w:rPr>
          <w:rFonts w:ascii="宋体" w:eastAsia="宋体" w:hAnsi="宋体" w:cs="宋体"/>
          <w:color w:val="000000"/>
          <w:sz w:val="79"/>
        </w:rPr>
        <w:t>¹</w:t>
      </w:r>
    </w:p>
    <w:p w:rsidR="00854FAF" w:rsidRDefault="00854FAF">
      <w:pPr>
        <w:wordWrap w:val="0"/>
        <w:spacing w:line="960" w:lineRule="exact"/>
        <w:textAlignment w:val="baseline"/>
        <w:rPr>
          <w:sz w:val="79"/>
        </w:rPr>
      </w:pPr>
    </w:p>
    <w:p w:rsidR="00854FAF" w:rsidRDefault="00025070">
      <w:pPr>
        <w:wordWrap w:val="0"/>
        <w:spacing w:line="540" w:lineRule="atLeast"/>
        <w:ind w:right="900"/>
        <w:jc w:val="right"/>
        <w:textAlignment w:val="baseline"/>
        <w:rPr>
          <w:sz w:val="40"/>
        </w:rPr>
      </w:pPr>
      <w:r>
        <w:rPr>
          <w:rFonts w:ascii="仿宋" w:eastAsia="仿宋" w:hAnsi="仿宋" w:cs="仿宋"/>
          <w:color w:val="000000"/>
          <w:sz w:val="40"/>
        </w:rPr>
        <w:t>致加布里耶</w:t>
      </w:r>
      <w:r>
        <w:rPr>
          <w:rFonts w:ascii="仿宋" w:eastAsia="仿宋" w:hAnsi="仿宋" w:cs="仿宋"/>
          <w:color w:val="000000"/>
          <w:sz w:val="40"/>
        </w:rPr>
        <w:t>·</w:t>
      </w:r>
      <w:r>
        <w:rPr>
          <w:rFonts w:ascii="仿宋" w:eastAsia="仿宋" w:hAnsi="仿宋" w:cs="仿宋"/>
          <w:color w:val="000000"/>
          <w:sz w:val="40"/>
        </w:rPr>
        <w:t>布努鹤</w:t>
      </w:r>
    </w:p>
    <w:p w:rsidR="00854FAF" w:rsidRDefault="00854FAF">
      <w:pPr>
        <w:wordWrap w:val="0"/>
        <w:spacing w:line="480" w:lineRule="exact"/>
        <w:jc w:val="right"/>
        <w:textAlignment w:val="baseline"/>
        <w:rPr>
          <w:sz w:val="40"/>
        </w:rPr>
      </w:pPr>
    </w:p>
    <w:p w:rsidR="00854FAF" w:rsidRDefault="00854FAF">
      <w:pPr>
        <w:wordWrap w:val="0"/>
        <w:spacing w:line="480" w:lineRule="exact"/>
        <w:jc w:val="right"/>
        <w:textAlignment w:val="baseline"/>
        <w:rPr>
          <w:sz w:val="40"/>
        </w:rPr>
      </w:pPr>
    </w:p>
    <w:p w:rsidR="00854FAF" w:rsidRDefault="00854FAF">
      <w:pPr>
        <w:wordWrap w:val="0"/>
        <w:spacing w:line="480" w:lineRule="exact"/>
        <w:jc w:val="right"/>
        <w:textAlignment w:val="baseline"/>
        <w:rPr>
          <w:sz w:val="40"/>
        </w:rPr>
      </w:pPr>
    </w:p>
    <w:p w:rsidR="00854FAF" w:rsidRDefault="00854FAF">
      <w:pPr>
        <w:wordWrap w:val="0"/>
        <w:spacing w:line="480" w:lineRule="exact"/>
        <w:jc w:val="right"/>
        <w:textAlignment w:val="baseline"/>
        <w:rPr>
          <w:sz w:val="40"/>
        </w:rPr>
      </w:pPr>
    </w:p>
    <w:p w:rsidR="00854FAF" w:rsidRDefault="00025070">
      <w:pPr>
        <w:wordWrap w:val="0"/>
        <w:spacing w:line="680" w:lineRule="atLeast"/>
        <w:ind w:left="40" w:right="40" w:firstLine="820"/>
        <w:textAlignment w:val="baseline"/>
        <w:rPr>
          <w:sz w:val="41"/>
        </w:rPr>
      </w:pPr>
      <w:r>
        <w:rPr>
          <w:rFonts w:ascii="宋体" w:eastAsia="宋体" w:hAnsi="宋体" w:cs="宋体"/>
          <w:color w:val="000000"/>
          <w:sz w:val="41"/>
        </w:rPr>
        <w:t>这里或那里，我们已察觉出了书写中某种非对称的二分，一方面突显的是书的关闭，另一方面则是文本的开始。一方面是那种神学百科及以其为模式写成的人之书。另一方面则是某种印迹组织，这种印迹组织标识的是被超出了的上帝或被抹去了的人的消失。关于书写的提问只能在合上了书后开始。那么记录</w:t>
      </w:r>
      <w:r>
        <w:rPr>
          <w:rFonts w:ascii="宋体" w:eastAsia="宋体" w:hAnsi="宋体" w:cs="宋体"/>
          <w:color w:val="000000"/>
          <w:sz w:val="41"/>
        </w:rPr>
        <w:t>(graphein)</w:t>
      </w:r>
      <w:r>
        <w:rPr>
          <w:rFonts w:ascii="宋体" w:eastAsia="宋体" w:hAnsi="宋体" w:cs="宋体"/>
          <w:color w:val="000000"/>
          <w:sz w:val="41"/>
        </w:rPr>
        <w:t>的快乐游荡就是无归路的。所以向文本的敞开是那种冒险，即那种无保留的消耗。</w:t>
      </w:r>
    </w:p>
    <w:p w:rsidR="00854FAF" w:rsidRDefault="00025070">
      <w:pPr>
        <w:wordWrap w:val="0"/>
        <w:spacing w:line="680" w:lineRule="atLeast"/>
        <w:ind w:left="40" w:right="60" w:firstLine="820"/>
        <w:textAlignment w:val="baseline"/>
        <w:rPr>
          <w:sz w:val="41"/>
        </w:rPr>
      </w:pPr>
      <w:r>
        <w:rPr>
          <w:rFonts w:ascii="宋体" w:eastAsia="宋体" w:hAnsi="宋体" w:cs="宋体"/>
          <w:color w:val="000000"/>
          <w:sz w:val="41"/>
        </w:rPr>
        <w:t>然而，难道我们不知道书的关闭并非只是诸种限制中的一种吗？难道我们不知道只有在书中，只有不断地回到书中去汲取我们的资源才能无限地标示超越书之外</w:t>
      </w:r>
      <w:r>
        <w:rPr>
          <w:rFonts w:ascii="宋体" w:eastAsia="宋体" w:hAnsi="宋体" w:cs="宋体"/>
          <w:color w:val="000000"/>
          <w:sz w:val="41"/>
        </w:rPr>
        <w:t>的文迹吗？</w:t>
      </w:r>
    </w:p>
    <w:p w:rsidR="00854FAF" w:rsidRDefault="00025070">
      <w:pPr>
        <w:wordWrap w:val="0"/>
        <w:spacing w:line="680" w:lineRule="atLeast"/>
        <w:ind w:left="40" w:right="40" w:firstLine="820"/>
        <w:textAlignment w:val="baseline"/>
        <w:rPr>
          <w:sz w:val="41"/>
        </w:rPr>
      </w:pPr>
      <w:r>
        <w:rPr>
          <w:rFonts w:ascii="宋体" w:eastAsia="宋体" w:hAnsi="宋体" w:cs="宋体"/>
          <w:color w:val="000000"/>
          <w:sz w:val="41"/>
        </w:rPr>
        <w:t>那么就让我们全心全意地去思考这种</w:t>
      </w:r>
      <w:r>
        <w:rPr>
          <w:rFonts w:ascii="宋体" w:eastAsia="宋体" w:hAnsi="宋体" w:cs="宋体"/>
          <w:color w:val="000000"/>
          <w:sz w:val="41"/>
        </w:rPr>
        <w:t>“</w:t>
      </w:r>
      <w:r>
        <w:rPr>
          <w:rFonts w:ascii="宋体" w:eastAsia="宋体" w:hAnsi="宋体" w:cs="宋体"/>
          <w:color w:val="000000"/>
          <w:sz w:val="41"/>
        </w:rPr>
        <w:t>对书的回归</w:t>
      </w:r>
      <w:r>
        <w:rPr>
          <w:rFonts w:ascii="宋体" w:eastAsia="宋体" w:hAnsi="宋体" w:cs="宋体"/>
          <w:color w:val="000000"/>
          <w:sz w:val="41"/>
        </w:rPr>
        <w:t>”</w:t>
      </w:r>
      <w:r>
        <w:rPr>
          <w:rFonts w:ascii="宋体" w:eastAsia="宋体" w:hAnsi="宋体" w:cs="宋体"/>
          <w:color w:val="000000"/>
          <w:sz w:val="41"/>
        </w:rPr>
        <w:t>吧</w:t>
      </w:r>
      <w:r>
        <w:rPr>
          <w:rFonts w:ascii="宋体" w:eastAsia="宋体" w:hAnsi="宋体" w:cs="宋体"/>
          <w:color w:val="000000"/>
          <w:sz w:val="41"/>
        </w:rPr>
        <w:t>²</w:t>
      </w:r>
      <w:r>
        <w:rPr>
          <w:rFonts w:ascii="宋体" w:eastAsia="宋体" w:hAnsi="宋体" w:cs="宋体"/>
          <w:color w:val="000000"/>
          <w:sz w:val="41"/>
        </w:rPr>
        <w:t>。埃德蒙</w:t>
      </w:r>
      <w:r>
        <w:rPr>
          <w:rFonts w:ascii="宋体" w:eastAsia="宋体" w:hAnsi="宋体" w:cs="宋体"/>
          <w:color w:val="000000"/>
          <w:sz w:val="41"/>
        </w:rPr>
        <w:t>·</w:t>
      </w:r>
      <w:r>
        <w:rPr>
          <w:rFonts w:ascii="宋体" w:eastAsia="宋体" w:hAnsi="宋体" w:cs="宋体"/>
          <w:color w:val="000000"/>
          <w:sz w:val="41"/>
        </w:rPr>
        <w:t>雅毕斯以此为名首先告诉我们的是何为</w:t>
      </w:r>
      <w:r>
        <w:rPr>
          <w:rFonts w:ascii="宋体" w:eastAsia="宋体" w:hAnsi="宋体" w:cs="宋体"/>
          <w:color w:val="000000"/>
          <w:sz w:val="41"/>
        </w:rPr>
        <w:t>“</w:t>
      </w:r>
      <w:r>
        <w:rPr>
          <w:rFonts w:ascii="宋体" w:eastAsia="宋体" w:hAnsi="宋体" w:cs="宋体"/>
          <w:color w:val="000000"/>
          <w:sz w:val="41"/>
        </w:rPr>
        <w:t>书的放弃</w:t>
      </w:r>
      <w:r>
        <w:rPr>
          <w:rFonts w:ascii="宋体" w:eastAsia="宋体" w:hAnsi="宋体" w:cs="宋体"/>
          <w:color w:val="000000"/>
          <w:sz w:val="41"/>
        </w:rPr>
        <w:t>”</w:t>
      </w:r>
      <w:r>
        <w:rPr>
          <w:rFonts w:ascii="宋体" w:eastAsia="宋体" w:hAnsi="宋体" w:cs="宋体"/>
          <w:color w:val="000000"/>
          <w:sz w:val="41"/>
        </w:rPr>
        <w:t>。如果关闭并非终结的话，那我们就白费力气地进行</w:t>
      </w:r>
    </w:p>
    <w:p w:rsidR="00854FAF" w:rsidRDefault="00025070">
      <w:pPr>
        <w:wordWrap w:val="0"/>
        <w:spacing w:line="680" w:lineRule="atLeast"/>
        <w:ind w:left="80"/>
        <w:textAlignment w:val="baseline"/>
        <w:rPr>
          <w:sz w:val="41"/>
        </w:rPr>
      </w:pPr>
      <w:r>
        <w:rPr>
          <w:rFonts w:ascii="宋体" w:eastAsia="宋体" w:hAnsi="宋体" w:cs="宋体"/>
          <w:color w:val="000000"/>
          <w:sz w:val="41"/>
          <w:u w:val="single"/>
        </w:rPr>
        <w:t xml:space="preserve">              </w:t>
      </w:r>
    </w:p>
    <w:p w:rsidR="00854FAF" w:rsidRDefault="00025070">
      <w:pPr>
        <w:wordWrap w:val="0"/>
        <w:spacing w:before="320" w:line="560" w:lineRule="atLeast"/>
        <w:ind w:left="40"/>
        <w:textAlignment w:val="baseline"/>
        <w:rPr>
          <w:sz w:val="32"/>
        </w:rPr>
      </w:pPr>
      <w:r>
        <w:rPr>
          <w:rFonts w:ascii="仿宋" w:eastAsia="仿宋" w:hAnsi="仿宋" w:cs="仿宋"/>
          <w:color w:val="000000"/>
          <w:sz w:val="32"/>
        </w:rPr>
        <w:t xml:space="preserve">1  </w:t>
      </w:r>
      <w:r>
        <w:rPr>
          <w:rFonts w:ascii="仿宋" w:eastAsia="仿宋" w:hAnsi="仿宋" w:cs="仿宋"/>
          <w:color w:val="000000"/>
          <w:sz w:val="32"/>
        </w:rPr>
        <w:t>法文</w:t>
      </w:r>
      <w:r>
        <w:rPr>
          <w:rFonts w:ascii="仿宋" w:eastAsia="仿宋" w:hAnsi="仿宋" w:cs="仿宋"/>
          <w:color w:val="000000"/>
          <w:sz w:val="32"/>
        </w:rPr>
        <w:t>“ellipse”</w:t>
      </w:r>
      <w:r>
        <w:rPr>
          <w:rFonts w:ascii="仿宋" w:eastAsia="仿宋" w:hAnsi="仿宋" w:cs="仿宋"/>
          <w:color w:val="000000"/>
          <w:sz w:val="32"/>
        </w:rPr>
        <w:t>有两个意思，一指省略，一指作为星球回到起点的那种运动的椭圆形，即指循回观念。</w:t>
      </w:r>
      <w:r>
        <w:rPr>
          <w:rFonts w:ascii="仿宋" w:eastAsia="仿宋" w:hAnsi="仿宋" w:cs="仿宋"/>
          <w:color w:val="000000"/>
          <w:sz w:val="32"/>
        </w:rPr>
        <w:t>————</w:t>
      </w:r>
      <w:r>
        <w:rPr>
          <w:rFonts w:ascii="仿宋" w:eastAsia="仿宋" w:hAnsi="仿宋" w:cs="仿宋"/>
          <w:color w:val="000000"/>
          <w:sz w:val="32"/>
        </w:rPr>
        <w:t>译者注</w:t>
      </w:r>
    </w:p>
    <w:p w:rsidR="00854FAF" w:rsidRDefault="00025070">
      <w:pPr>
        <w:wordWrap w:val="0"/>
        <w:spacing w:line="560" w:lineRule="atLeast"/>
        <w:ind w:left="40" w:right="20"/>
        <w:textAlignment w:val="baseline"/>
        <w:rPr>
          <w:sz w:val="32"/>
        </w:rPr>
      </w:pPr>
      <w:r>
        <w:rPr>
          <w:rFonts w:ascii="仿宋" w:eastAsia="仿宋" w:hAnsi="仿宋" w:cs="仿宋"/>
          <w:color w:val="000000"/>
          <w:sz w:val="32"/>
        </w:rPr>
        <w:t xml:space="preserve">2  </w:t>
      </w:r>
      <w:r>
        <w:rPr>
          <w:rFonts w:ascii="仿宋" w:eastAsia="仿宋" w:hAnsi="仿宋" w:cs="仿宋"/>
          <w:color w:val="000000"/>
          <w:sz w:val="32"/>
        </w:rPr>
        <w:t>这是《问题书》</w:t>
      </w:r>
      <w:r>
        <w:rPr>
          <w:rFonts w:ascii="仿宋" w:eastAsia="仿宋" w:hAnsi="仿宋" w:cs="仿宋"/>
          <w:color w:val="000000"/>
          <w:sz w:val="32"/>
        </w:rPr>
        <w:t>(Livre des questions,1965)</w:t>
      </w:r>
      <w:r>
        <w:rPr>
          <w:rFonts w:ascii="仿宋" w:eastAsia="仿宋" w:hAnsi="仿宋" w:cs="仿宋"/>
          <w:color w:val="000000"/>
          <w:sz w:val="32"/>
        </w:rPr>
        <w:t>第三卷的标题。第二卷《于克尔之书》</w:t>
      </w:r>
      <w:r>
        <w:rPr>
          <w:rFonts w:ascii="仿宋" w:eastAsia="仿宋" w:hAnsi="仿宋" w:cs="仿宋"/>
          <w:color w:val="000000"/>
          <w:sz w:val="32"/>
        </w:rPr>
        <w:t>(Livre de Yukel)</w:t>
      </w:r>
      <w:r>
        <w:rPr>
          <w:rFonts w:ascii="仿宋" w:eastAsia="仿宋" w:hAnsi="仿宋" w:cs="仿宋"/>
          <w:color w:val="000000"/>
          <w:sz w:val="32"/>
        </w:rPr>
        <w:t>出版于</w:t>
      </w:r>
      <w:r>
        <w:rPr>
          <w:rFonts w:ascii="仿宋" w:eastAsia="仿宋" w:hAnsi="仿宋" w:cs="仿宋"/>
          <w:color w:val="000000"/>
          <w:sz w:val="32"/>
        </w:rPr>
        <w:t>1964</w:t>
      </w:r>
      <w:r>
        <w:rPr>
          <w:rFonts w:ascii="仿宋" w:eastAsia="仿宋" w:hAnsi="仿宋" w:cs="仿宋"/>
          <w:color w:val="000000"/>
          <w:sz w:val="32"/>
        </w:rPr>
        <w:t>年。参照前面的</w:t>
      </w:r>
      <w:r>
        <w:rPr>
          <w:rFonts w:ascii="仿宋" w:eastAsia="仿宋" w:hAnsi="仿宋" w:cs="仿宋"/>
          <w:color w:val="000000"/>
          <w:sz w:val="32"/>
        </w:rPr>
        <w:t>“</w:t>
      </w:r>
      <w:r>
        <w:rPr>
          <w:rFonts w:ascii="仿宋" w:eastAsia="仿宋" w:hAnsi="仿宋" w:cs="仿宋"/>
          <w:color w:val="000000"/>
          <w:sz w:val="32"/>
        </w:rPr>
        <w:t>埃德蒙</w:t>
      </w:r>
      <w:r>
        <w:rPr>
          <w:rFonts w:ascii="仿宋" w:eastAsia="仿宋" w:hAnsi="仿宋" w:cs="仿宋"/>
          <w:color w:val="000000"/>
          <w:sz w:val="32"/>
        </w:rPr>
        <w:t>·</w:t>
      </w:r>
      <w:r>
        <w:rPr>
          <w:rFonts w:ascii="仿宋" w:eastAsia="仿宋" w:hAnsi="仿宋" w:cs="仿宋"/>
          <w:color w:val="000000"/>
          <w:sz w:val="32"/>
        </w:rPr>
        <w:t>雅毕斯与书的疑问</w:t>
      </w:r>
      <w:r>
        <w:rPr>
          <w:rFonts w:ascii="仿宋" w:eastAsia="仿宋" w:hAnsi="仿宋" w:cs="仿宋"/>
          <w:color w:val="000000"/>
          <w:sz w:val="32"/>
        </w:rPr>
        <w:t>”</w:t>
      </w:r>
      <w:r>
        <w:rPr>
          <w:rFonts w:ascii="仿宋" w:eastAsia="仿宋" w:hAnsi="仿宋" w:cs="仿宋"/>
          <w:color w:val="000000"/>
          <w:sz w:val="32"/>
        </w:rPr>
        <w:t>。</w:t>
      </w:r>
    </w:p>
    <w:p w:rsidR="00854FAF" w:rsidRDefault="00025070">
      <w:pPr>
        <w:wordWrap w:val="0"/>
        <w:spacing w:line="460" w:lineRule="atLeast"/>
        <w:ind w:left="460"/>
        <w:textAlignment w:val="baseline"/>
        <w:rPr>
          <w:sz w:val="34"/>
        </w:rPr>
      </w:pPr>
      <w:r>
        <w:rPr>
          <w:rFonts w:ascii="楷体" w:eastAsia="楷体" w:hAnsi="楷体" w:cs="楷体"/>
          <w:color w:val="000000"/>
          <w:sz w:val="34"/>
        </w:rPr>
        <w:t>526</w:t>
      </w:r>
    </w:p>
    <w:p w:rsidR="00854FAF" w:rsidRDefault="00854FAF"/>
    <w:p w:rsidR="00854FAF" w:rsidRDefault="00854FAF">
      <w:pPr>
        <w:sectPr w:rsidR="00854FAF">
          <w:headerReference w:type="default" r:id="rId1135"/>
          <w:footerReference w:type="default" r:id="rId1136"/>
          <w:pgSz w:w="14460" w:h="21540"/>
          <w:pgMar w:top="1720" w:right="1620" w:bottom="1720" w:left="1620" w:header="1420" w:footer="1420" w:gutter="0"/>
          <w:cols w:space="720"/>
        </w:sectPr>
      </w:pPr>
    </w:p>
    <w:p w:rsidR="00854FAF" w:rsidRDefault="00025070">
      <w:pPr>
        <w:wordWrap w:val="0"/>
        <w:spacing w:line="680" w:lineRule="atLeast"/>
        <w:ind w:left="40"/>
        <w:textAlignment w:val="baseline"/>
        <w:rPr>
          <w:sz w:val="40"/>
        </w:rPr>
      </w:pPr>
      <w:r>
        <w:rPr>
          <w:rFonts w:ascii="宋体" w:eastAsia="宋体" w:hAnsi="宋体" w:cs="宋体"/>
          <w:color w:val="000000"/>
          <w:sz w:val="40"/>
        </w:rPr>
        <w:lastRenderedPageBreak/>
        <w:t>抗议与解构了。</w:t>
      </w:r>
    </w:p>
    <w:p w:rsidR="00854FAF" w:rsidRDefault="00025070">
      <w:pPr>
        <w:wordWrap w:val="0"/>
        <w:spacing w:line="680" w:lineRule="atLeast"/>
        <w:ind w:left="900"/>
        <w:textAlignment w:val="baseline"/>
        <w:rPr>
          <w:sz w:val="40"/>
        </w:rPr>
      </w:pPr>
      <w:r>
        <w:rPr>
          <w:rFonts w:ascii="宋体" w:eastAsia="宋体" w:hAnsi="宋体" w:cs="宋体"/>
          <w:color w:val="000000"/>
          <w:sz w:val="40"/>
        </w:rPr>
        <w:t>“</w:t>
      </w:r>
      <w:r>
        <w:rPr>
          <w:rFonts w:ascii="宋体" w:eastAsia="宋体" w:hAnsi="宋体" w:cs="宋体"/>
          <w:color w:val="000000"/>
          <w:sz w:val="40"/>
        </w:rPr>
        <w:t>上帝接替上帝而大写的书接替大写之书。</w:t>
      </w:r>
      <w:r>
        <w:rPr>
          <w:rFonts w:ascii="宋体" w:eastAsia="宋体" w:hAnsi="宋体" w:cs="宋体"/>
          <w:color w:val="000000"/>
          <w:sz w:val="40"/>
        </w:rPr>
        <w:t>”</w:t>
      </w:r>
    </w:p>
    <w:p w:rsidR="00854FAF" w:rsidRDefault="00854FAF">
      <w:pPr>
        <w:wordWrap w:val="0"/>
        <w:spacing w:line="700" w:lineRule="exact"/>
        <w:textAlignment w:val="baseline"/>
        <w:rPr>
          <w:sz w:val="40"/>
        </w:rPr>
      </w:pPr>
    </w:p>
    <w:p w:rsidR="00854FAF" w:rsidRDefault="00025070">
      <w:pPr>
        <w:wordWrap w:val="0"/>
        <w:spacing w:line="680" w:lineRule="atLeast"/>
        <w:ind w:left="40" w:right="80" w:firstLine="860"/>
        <w:textAlignment w:val="baseline"/>
        <w:rPr>
          <w:sz w:val="40"/>
        </w:rPr>
      </w:pPr>
      <w:r>
        <w:rPr>
          <w:rFonts w:ascii="宋体" w:eastAsia="宋体" w:hAnsi="宋体" w:cs="宋体"/>
          <w:color w:val="000000"/>
          <w:sz w:val="40"/>
        </w:rPr>
        <w:t>但在这种接替运动中，书写守候在上帝与上帝、大写之书与大写之书之间。如果对书的回归是从这种守候和关闭之外成形的话，那么它也就不会将我们关闭在那里。回归</w:t>
      </w:r>
      <w:r>
        <w:rPr>
          <w:rFonts w:ascii="宋体" w:eastAsia="宋体" w:hAnsi="宋体" w:cs="宋体"/>
          <w:color w:val="000000"/>
          <w:sz w:val="40"/>
        </w:rPr>
        <w:t>/</w:t>
      </w:r>
      <w:r>
        <w:rPr>
          <w:rFonts w:ascii="宋体" w:eastAsia="宋体" w:hAnsi="宋体" w:cs="宋体"/>
          <w:color w:val="000000"/>
          <w:sz w:val="40"/>
        </w:rPr>
        <w:t>重现是游荡的一个时刻，它重复的是书的顿符</w:t>
      </w:r>
      <w:r>
        <w:rPr>
          <w:rFonts w:ascii="宋体" w:eastAsia="宋体" w:hAnsi="宋体" w:cs="宋体"/>
          <w:color w:val="000000"/>
          <w:sz w:val="40"/>
        </w:rPr>
        <w:t>(époque)</w:t>
      </w:r>
      <w:r>
        <w:rPr>
          <w:rFonts w:ascii="宋体" w:eastAsia="宋体" w:hAnsi="宋体" w:cs="宋体"/>
          <w:color w:val="000000"/>
          <w:sz w:val="40"/>
        </w:rPr>
        <w:t>、是两种书写之间的悬置整体、是它的撤出及那种储存在它身上的东西。它的回归</w:t>
      </w:r>
      <w:r>
        <w:rPr>
          <w:rFonts w:ascii="宋体" w:eastAsia="宋体" w:hAnsi="宋体" w:cs="宋体"/>
          <w:color w:val="000000"/>
          <w:sz w:val="40"/>
        </w:rPr>
        <w:t>/</w:t>
      </w:r>
      <w:r>
        <w:rPr>
          <w:rFonts w:ascii="宋体" w:eastAsia="宋体" w:hAnsi="宋体" w:cs="宋体"/>
          <w:color w:val="000000"/>
          <w:sz w:val="40"/>
        </w:rPr>
        <w:t>重现向着</w:t>
      </w:r>
    </w:p>
    <w:p w:rsidR="00854FAF" w:rsidRDefault="00025070">
      <w:pPr>
        <w:wordWrap w:val="0"/>
        <w:spacing w:line="680" w:lineRule="atLeast"/>
        <w:ind w:left="900"/>
        <w:textAlignment w:val="baseline"/>
        <w:rPr>
          <w:sz w:val="40"/>
        </w:rPr>
      </w:pPr>
      <w:r>
        <w:rPr>
          <w:rFonts w:ascii="宋体" w:eastAsia="宋体" w:hAnsi="宋体" w:cs="宋体"/>
          <w:color w:val="000000"/>
          <w:sz w:val="40"/>
        </w:rPr>
        <w:t>“</w:t>
      </w:r>
      <w:r>
        <w:rPr>
          <w:rFonts w:ascii="宋体" w:eastAsia="宋体" w:hAnsi="宋体" w:cs="宋体"/>
          <w:color w:val="000000"/>
          <w:sz w:val="40"/>
        </w:rPr>
        <w:t>本身就是危险边缘的书</w:t>
      </w:r>
      <w:r>
        <w:rPr>
          <w:rFonts w:ascii="宋体" w:eastAsia="宋体" w:hAnsi="宋体" w:cs="宋体"/>
          <w:color w:val="000000"/>
          <w:sz w:val="40"/>
        </w:rPr>
        <w:t>”……</w:t>
      </w:r>
    </w:p>
    <w:p w:rsidR="00854FAF" w:rsidRDefault="00025070">
      <w:pPr>
        <w:wordWrap w:val="0"/>
        <w:spacing w:line="680" w:lineRule="atLeast"/>
        <w:ind w:left="900"/>
        <w:textAlignment w:val="baseline"/>
        <w:rPr>
          <w:sz w:val="40"/>
        </w:rPr>
      </w:pPr>
      <w:r>
        <w:rPr>
          <w:rFonts w:ascii="宋体" w:eastAsia="宋体" w:hAnsi="宋体" w:cs="宋体"/>
          <w:color w:val="000000"/>
          <w:sz w:val="40"/>
        </w:rPr>
        <w:t>“……</w:t>
      </w:r>
      <w:r>
        <w:rPr>
          <w:rFonts w:ascii="宋体" w:eastAsia="宋体" w:hAnsi="宋体" w:cs="宋体"/>
          <w:color w:val="000000"/>
          <w:sz w:val="40"/>
        </w:rPr>
        <w:t>我的生命自那本书以来一直就是在界限间隙处的</w:t>
      </w:r>
    </w:p>
    <w:p w:rsidR="00854FAF" w:rsidRDefault="00025070">
      <w:pPr>
        <w:wordWrap w:val="0"/>
        <w:spacing w:line="680" w:lineRule="atLeast"/>
        <w:ind w:left="900"/>
        <w:textAlignment w:val="baseline"/>
        <w:rPr>
          <w:sz w:val="40"/>
        </w:rPr>
      </w:pPr>
      <w:r>
        <w:rPr>
          <w:rFonts w:ascii="宋体" w:eastAsia="宋体" w:hAnsi="宋体" w:cs="宋体"/>
          <w:color w:val="000000"/>
          <w:sz w:val="40"/>
        </w:rPr>
        <w:t>某种书写守候</w:t>
      </w:r>
      <w:r>
        <w:rPr>
          <w:rFonts w:ascii="宋体" w:eastAsia="宋体" w:hAnsi="宋体" w:cs="宋体"/>
          <w:color w:val="000000"/>
          <w:sz w:val="40"/>
        </w:rPr>
        <w:t>……”</w:t>
      </w:r>
    </w:p>
    <w:p w:rsidR="00854FAF" w:rsidRDefault="00025070">
      <w:pPr>
        <w:wordWrap w:val="0"/>
        <w:spacing w:line="680" w:lineRule="atLeast"/>
        <w:ind w:left="40" w:right="40" w:firstLine="860"/>
        <w:textAlignment w:val="baseline"/>
        <w:rPr>
          <w:sz w:val="40"/>
        </w:rPr>
      </w:pPr>
      <w:r>
        <w:rPr>
          <w:rFonts w:ascii="宋体" w:eastAsia="宋体" w:hAnsi="宋体" w:cs="宋体"/>
          <w:color w:val="000000"/>
          <w:sz w:val="40"/>
        </w:rPr>
        <w:t>重复并不使书重现，但重复从某种尚未属于自己或不再属于自己的书写的位子去描述书的源头，而这种书写在重复书的同时佯装自己被书所含括。这种远没有被书卷压制住或包裹住的重复就是首次书写。是本源书写，是描述源头、围捕源头消失之符号的书写，是附着于源头的写作：</w:t>
      </w:r>
    </w:p>
    <w:p w:rsidR="00854FAF" w:rsidRDefault="00025070">
      <w:pPr>
        <w:wordWrap w:val="0"/>
        <w:spacing w:line="680" w:lineRule="atLeast"/>
        <w:ind w:left="900"/>
        <w:textAlignment w:val="baseline"/>
        <w:rPr>
          <w:sz w:val="40"/>
        </w:rPr>
      </w:pPr>
      <w:r>
        <w:rPr>
          <w:rFonts w:ascii="宋体" w:eastAsia="宋体" w:hAnsi="宋体" w:cs="宋体"/>
          <w:color w:val="000000"/>
          <w:sz w:val="40"/>
        </w:rPr>
        <w:t>“</w:t>
      </w:r>
      <w:r>
        <w:rPr>
          <w:rFonts w:ascii="宋体" w:eastAsia="宋体" w:hAnsi="宋体" w:cs="宋体"/>
          <w:color w:val="000000"/>
          <w:sz w:val="40"/>
        </w:rPr>
        <w:t>写，就是对源头的那种迷恋</w:t>
      </w:r>
      <w:r>
        <w:rPr>
          <w:rFonts w:ascii="宋体" w:eastAsia="宋体" w:hAnsi="宋体" w:cs="宋体"/>
          <w:color w:val="000000"/>
          <w:sz w:val="40"/>
        </w:rPr>
        <w:t>”</w:t>
      </w:r>
      <w:r>
        <w:rPr>
          <w:rFonts w:ascii="宋体" w:eastAsia="宋体" w:hAnsi="宋体" w:cs="宋体"/>
          <w:color w:val="000000"/>
          <w:sz w:val="40"/>
        </w:rPr>
        <w:t>。</w:t>
      </w:r>
    </w:p>
    <w:p w:rsidR="00854FAF" w:rsidRDefault="00025070">
      <w:pPr>
        <w:wordWrap w:val="0"/>
        <w:spacing w:line="680" w:lineRule="atLeast"/>
        <w:ind w:left="40" w:firstLine="860"/>
        <w:textAlignment w:val="baseline"/>
        <w:rPr>
          <w:sz w:val="40"/>
        </w:rPr>
      </w:pPr>
      <w:r>
        <w:rPr>
          <w:rFonts w:ascii="宋体" w:eastAsia="宋体" w:hAnsi="宋体" w:cs="宋体"/>
          <w:color w:val="000000"/>
          <w:sz w:val="40"/>
        </w:rPr>
        <w:t>但现在我们知道了，影响书写的并非源头而是那种占据了源头之位的东西；而这种东西并不更多的是源头的对立面。也并非是取代了在场的不在场，而是一种印迹，这种印迹取代了某种从未显现过的在场、即无一物从其开始的一种源头。那么，书就一直靠着这种</w:t>
      </w:r>
      <w:r>
        <w:rPr>
          <w:rFonts w:ascii="宋体" w:eastAsia="宋体" w:hAnsi="宋体" w:cs="宋体"/>
          <w:color w:val="000000"/>
          <w:sz w:val="40"/>
        </w:rPr>
        <w:t>诱饵过活；它让我们以为原本是被某种东西激发的激情可以借助这种东西的重现最终得以平息。那诱饵就是源头、终极、钓鱼线、扣环、册卷、中心。</w:t>
      </w:r>
    </w:p>
    <w:p w:rsidR="00854FAF" w:rsidRDefault="00025070">
      <w:pPr>
        <w:wordWrap w:val="0"/>
        <w:spacing w:line="460" w:lineRule="atLeast"/>
        <w:ind w:right="480"/>
        <w:jc w:val="right"/>
        <w:textAlignment w:val="baseline"/>
        <w:rPr>
          <w:sz w:val="34"/>
        </w:rPr>
      </w:pPr>
      <w:r>
        <w:rPr>
          <w:rFonts w:ascii="楷体" w:eastAsia="楷体" w:hAnsi="楷体" w:cs="楷体"/>
          <w:color w:val="000000"/>
          <w:sz w:val="34"/>
        </w:rPr>
        <w:t>527</w:t>
      </w:r>
    </w:p>
    <w:p w:rsidR="00854FAF" w:rsidRDefault="00854FAF"/>
    <w:p w:rsidR="00854FAF" w:rsidRDefault="00854FAF">
      <w:pPr>
        <w:sectPr w:rsidR="00854FAF">
          <w:headerReference w:type="default" r:id="rId1137"/>
          <w:footerReference w:type="default" r:id="rId1138"/>
          <w:pgSz w:w="14460" w:h="21540"/>
          <w:pgMar w:top="1760" w:right="1620" w:bottom="1760" w:left="1620" w:header="1460" w:footer="1460" w:gutter="0"/>
          <w:cols w:space="720"/>
        </w:sectPr>
      </w:pPr>
    </w:p>
    <w:p w:rsidR="00854FAF" w:rsidRDefault="00025070">
      <w:pPr>
        <w:wordWrap w:val="0"/>
        <w:spacing w:line="760" w:lineRule="atLeast"/>
        <w:ind w:left="20" w:firstLine="860"/>
        <w:textAlignment w:val="baseline"/>
        <w:rPr>
          <w:sz w:val="38"/>
        </w:rPr>
      </w:pPr>
      <w:r>
        <w:rPr>
          <w:rFonts w:ascii="宋体" w:eastAsia="宋体" w:hAnsi="宋体" w:cs="宋体"/>
          <w:color w:val="000000"/>
          <w:sz w:val="38"/>
        </w:rPr>
        <w:lastRenderedPageBreak/>
        <w:t>如第一卷《问题书》中，那想像出来的拉比在</w:t>
      </w:r>
      <w:r>
        <w:rPr>
          <w:rFonts w:ascii="宋体" w:eastAsia="宋体" w:hAnsi="宋体" w:cs="宋体"/>
          <w:color w:val="000000"/>
          <w:sz w:val="38"/>
        </w:rPr>
        <w:t>“</w:t>
      </w:r>
      <w:r>
        <w:rPr>
          <w:rFonts w:ascii="宋体" w:eastAsia="宋体" w:hAnsi="宋体" w:cs="宋体"/>
          <w:color w:val="000000"/>
          <w:sz w:val="38"/>
        </w:rPr>
        <w:t>扣环歌</w:t>
      </w:r>
      <w:r>
        <w:rPr>
          <w:rFonts w:ascii="宋体" w:eastAsia="宋体" w:hAnsi="宋体" w:cs="宋体"/>
          <w:color w:val="000000"/>
          <w:sz w:val="38"/>
        </w:rPr>
        <w:t>”</w:t>
      </w:r>
      <w:r>
        <w:rPr>
          <w:rFonts w:ascii="宋体" w:eastAsia="宋体" w:hAnsi="宋体" w:cs="宋体"/>
          <w:color w:val="000000"/>
          <w:sz w:val="38"/>
        </w:rPr>
        <w:t>中互相回唱道，</w:t>
      </w:r>
    </w:p>
    <w:p w:rsidR="00854FAF" w:rsidRDefault="00025070">
      <w:pPr>
        <w:wordWrap w:val="0"/>
        <w:spacing w:line="560" w:lineRule="atLeast"/>
        <w:ind w:left="1760"/>
        <w:textAlignment w:val="baseline"/>
        <w:rPr>
          <w:sz w:val="41"/>
        </w:rPr>
      </w:pPr>
      <w:r>
        <w:rPr>
          <w:rFonts w:ascii="仿宋" w:eastAsia="仿宋" w:hAnsi="仿宋" w:cs="仿宋"/>
          <w:color w:val="000000"/>
          <w:sz w:val="41"/>
        </w:rPr>
        <w:t>“</w:t>
      </w:r>
      <w:r>
        <w:rPr>
          <w:rFonts w:ascii="仿宋" w:eastAsia="仿宋" w:hAnsi="仿宋" w:cs="仿宋"/>
          <w:color w:val="000000"/>
          <w:sz w:val="41"/>
        </w:rPr>
        <w:t>那线就是诱饵</w:t>
      </w:r>
      <w:r>
        <w:rPr>
          <w:rFonts w:ascii="仿宋" w:eastAsia="仿宋" w:hAnsi="仿宋" w:cs="仿宋"/>
          <w:color w:val="000000"/>
          <w:sz w:val="41"/>
        </w:rPr>
        <w:t>”</w:t>
      </w:r>
    </w:p>
    <w:p w:rsidR="00854FAF" w:rsidRDefault="00025070">
      <w:pPr>
        <w:wordWrap w:val="0"/>
        <w:spacing w:line="560" w:lineRule="atLeast"/>
        <w:ind w:left="6400"/>
        <w:textAlignment w:val="baseline"/>
        <w:rPr>
          <w:sz w:val="41"/>
        </w:rPr>
      </w:pPr>
      <w:r>
        <w:rPr>
          <w:rFonts w:ascii="仿宋" w:eastAsia="仿宋" w:hAnsi="仿宋" w:cs="仿宋"/>
          <w:color w:val="000000"/>
          <w:sz w:val="41"/>
        </w:rPr>
        <w:t>色阿伯拉比</w:t>
      </w:r>
    </w:p>
    <w:p w:rsidR="00854FAF" w:rsidRDefault="00025070">
      <w:pPr>
        <w:wordWrap w:val="0"/>
        <w:spacing w:line="760" w:lineRule="atLeast"/>
        <w:ind w:left="20" w:right="20" w:firstLine="860"/>
        <w:textAlignment w:val="baseline"/>
        <w:rPr>
          <w:sz w:val="38"/>
        </w:rPr>
      </w:pPr>
      <w:r>
        <w:rPr>
          <w:rFonts w:ascii="宋体" w:eastAsia="宋体" w:hAnsi="宋体" w:cs="宋体"/>
          <w:color w:val="000000"/>
          <w:sz w:val="38"/>
        </w:rPr>
        <w:t>“</w:t>
      </w:r>
      <w:r>
        <w:rPr>
          <w:rFonts w:ascii="宋体" w:eastAsia="宋体" w:hAnsi="宋体" w:cs="宋体"/>
          <w:color w:val="000000"/>
          <w:sz w:val="38"/>
        </w:rPr>
        <w:t>阿金姆拉比说，我最大的焦虑之一是看到我的生命为形成一个扣环变成了圆形而我却无法停止它。</w:t>
      </w:r>
      <w:r>
        <w:rPr>
          <w:rFonts w:ascii="宋体" w:eastAsia="宋体" w:hAnsi="宋体" w:cs="宋体"/>
          <w:color w:val="000000"/>
          <w:sz w:val="38"/>
        </w:rPr>
        <w:t>”</w:t>
      </w:r>
    </w:p>
    <w:p w:rsidR="00854FAF" w:rsidRDefault="00025070">
      <w:pPr>
        <w:wordWrap w:val="0"/>
        <w:spacing w:line="760" w:lineRule="atLeast"/>
        <w:ind w:left="20" w:right="20" w:firstLine="860"/>
        <w:textAlignment w:val="baseline"/>
        <w:rPr>
          <w:sz w:val="38"/>
        </w:rPr>
      </w:pPr>
      <w:r>
        <w:rPr>
          <w:rFonts w:ascii="宋体" w:eastAsia="宋体" w:hAnsi="宋体" w:cs="宋体"/>
          <w:color w:val="000000"/>
          <w:sz w:val="38"/>
        </w:rPr>
        <w:t>一旦那个圆圈转动，一旦那册卷卷起自己，一旦那本书自我重复，其自我一致性就接纳了某种感觉不到的差异，而这种</w:t>
      </w:r>
      <w:r>
        <w:rPr>
          <w:rFonts w:ascii="宋体" w:eastAsia="宋体" w:hAnsi="宋体" w:cs="宋体"/>
          <w:color w:val="000000"/>
          <w:sz w:val="38"/>
        </w:rPr>
        <w:t>差异使我们有效地、严格地，也就是说隐秘地脱离那个封闭体。即在重复那本书的封闭体的同时将之一分为二。那么我们就在穿过同一本书、同一条线、随着同一个扣环的两个过渡之间悄悄地逃离了它，这就是</w:t>
      </w:r>
      <w:r>
        <w:rPr>
          <w:rFonts w:ascii="宋体" w:eastAsia="宋体" w:hAnsi="宋体" w:cs="宋体"/>
          <w:color w:val="000000"/>
          <w:sz w:val="38"/>
        </w:rPr>
        <w:t>“</w:t>
      </w:r>
      <w:r>
        <w:rPr>
          <w:rFonts w:ascii="宋体" w:eastAsia="宋体" w:hAnsi="宋体" w:cs="宋体"/>
          <w:color w:val="000000"/>
          <w:sz w:val="38"/>
        </w:rPr>
        <w:t>在界限间隙处的书写守候</w:t>
      </w:r>
      <w:r>
        <w:rPr>
          <w:rFonts w:ascii="宋体" w:eastAsia="宋体" w:hAnsi="宋体" w:cs="宋体"/>
          <w:color w:val="000000"/>
          <w:sz w:val="38"/>
        </w:rPr>
        <w:t>”</w:t>
      </w:r>
      <w:r>
        <w:rPr>
          <w:rFonts w:ascii="宋体" w:eastAsia="宋体" w:hAnsi="宋体" w:cs="宋体"/>
          <w:color w:val="000000"/>
          <w:sz w:val="38"/>
        </w:rPr>
        <w:t>。这种在同一中对一致性的出离是轻微的，它本身没有任何分量，它如此地思考与掂量着那本书。因此对书的回归就是对书的放弃，它从上帝与上帝、大写的书与大写的书之间溜进了那个交接的中立空间和那个间隙的悬置处。在这一点上，重现就不会重新拥有那个占据了源头的某种东西。没有重新将源头占为己有。而源头也不再是在它自己身</w:t>
      </w:r>
      <w:r>
        <w:rPr>
          <w:rFonts w:ascii="宋体" w:eastAsia="宋体" w:hAnsi="宋体" w:cs="宋体"/>
          <w:color w:val="000000"/>
          <w:sz w:val="38"/>
        </w:rPr>
        <w:t>上。书写，即对源头的迷恋，因此必须通过那种主观的属格渠道来理解。源头本身醉心的正是消极而失去光泽地被铭写。即被记录下来。对源头的记录大概就是它那被写下的存在，不过那也是它在某种系统中被记录下来的存在，而且它只不过是这个系统的一种场所和功能而已。</w:t>
      </w:r>
    </w:p>
    <w:p w:rsidR="00854FAF" w:rsidRDefault="00025070">
      <w:pPr>
        <w:wordWrap w:val="0"/>
        <w:spacing w:line="760" w:lineRule="atLeast"/>
        <w:ind w:left="820"/>
        <w:textAlignment w:val="baseline"/>
        <w:rPr>
          <w:sz w:val="38"/>
        </w:rPr>
      </w:pPr>
      <w:r>
        <w:rPr>
          <w:rFonts w:ascii="宋体" w:eastAsia="宋体" w:hAnsi="宋体" w:cs="宋体"/>
          <w:color w:val="000000"/>
          <w:sz w:val="38"/>
        </w:rPr>
        <w:t>这样去理解，书的重现本质上就是省略了的</w:t>
      </w:r>
      <w:r>
        <w:rPr>
          <w:rFonts w:ascii="宋体" w:eastAsia="宋体" w:hAnsi="宋体" w:cs="宋体"/>
          <w:color w:val="000000"/>
          <w:sz w:val="38"/>
        </w:rPr>
        <w:t>/</w:t>
      </w:r>
      <w:r>
        <w:rPr>
          <w:rFonts w:ascii="宋体" w:eastAsia="宋体" w:hAnsi="宋体" w:cs="宋体"/>
          <w:color w:val="000000"/>
          <w:sz w:val="38"/>
        </w:rPr>
        <w:t>循回的</w:t>
      </w:r>
    </w:p>
    <w:p w:rsidR="00854FAF" w:rsidRDefault="00025070">
      <w:pPr>
        <w:wordWrap w:val="0"/>
        <w:spacing w:line="480" w:lineRule="atLeast"/>
        <w:ind w:left="440"/>
        <w:textAlignment w:val="baseline"/>
        <w:rPr>
          <w:sz w:val="35"/>
        </w:rPr>
      </w:pPr>
      <w:r>
        <w:rPr>
          <w:rFonts w:ascii="楷体" w:eastAsia="楷体" w:hAnsi="楷体" w:cs="楷体"/>
          <w:color w:val="000000"/>
          <w:sz w:val="35"/>
        </w:rPr>
        <w:t>528</w:t>
      </w:r>
    </w:p>
    <w:p w:rsidR="00854FAF" w:rsidRDefault="00854FAF"/>
    <w:p w:rsidR="00854FAF" w:rsidRDefault="00854FAF">
      <w:pPr>
        <w:sectPr w:rsidR="00854FAF">
          <w:headerReference w:type="default" r:id="rId1139"/>
          <w:footerReference w:type="default" r:id="rId1140"/>
          <w:pgSz w:w="14460" w:h="21540"/>
          <w:pgMar w:top="1760" w:right="1640" w:bottom="1760" w:left="1640" w:header="1460" w:footer="1460" w:gutter="0"/>
          <w:cols w:space="720"/>
        </w:sectPr>
      </w:pPr>
    </w:p>
    <w:p w:rsidR="00854FAF" w:rsidRDefault="00025070">
      <w:pPr>
        <w:wordWrap w:val="0"/>
        <w:spacing w:line="720" w:lineRule="atLeast"/>
        <w:ind w:left="20"/>
        <w:textAlignment w:val="baseline"/>
        <w:rPr>
          <w:sz w:val="39"/>
        </w:rPr>
      </w:pPr>
      <w:r>
        <w:rPr>
          <w:rFonts w:ascii="宋体" w:eastAsia="宋体" w:hAnsi="宋体" w:cs="宋体"/>
          <w:color w:val="000000"/>
          <w:sz w:val="39"/>
        </w:rPr>
        <w:lastRenderedPageBreak/>
        <w:t>(elliptique)</w:t>
      </w:r>
      <w:r>
        <w:rPr>
          <w:rFonts w:ascii="宋体" w:eastAsia="宋体" w:hAnsi="宋体" w:cs="宋体"/>
          <w:color w:val="000000"/>
          <w:sz w:val="39"/>
        </w:rPr>
        <w:t>。有某种看不见的东西在这种循回语法中省略缺失了。由于这种缺失是看不见的而且是无法确定的，由于它对那本书的重现及认可是以完美的形式进行的，也就是说</w:t>
      </w:r>
      <w:r>
        <w:rPr>
          <w:rFonts w:ascii="宋体" w:eastAsia="宋体" w:hAnsi="宋体" w:cs="宋体"/>
          <w:color w:val="000000"/>
          <w:sz w:val="39"/>
        </w:rPr>
        <w:t>那本书线路上的所有点都一一重复，因而一切如故。然而所有的意义又都被这种缺失所改动了。同一条被重复过的线不再完全是相同的线，同一个被重复了的扣环也不再有完全同一的中心，源头已走样了。某种东西的缺失为的正是使这种循环变得完美。但书在这种省略</w:t>
      </w:r>
      <w:r>
        <w:rPr>
          <w:rFonts w:ascii="宋体" w:eastAsia="宋体" w:hAnsi="宋体" w:cs="宋体"/>
          <w:color w:val="000000"/>
          <w:sz w:val="39"/>
        </w:rPr>
        <w:t>/</w:t>
      </w:r>
      <w:r>
        <w:rPr>
          <w:rFonts w:ascii="宋体" w:eastAsia="宋体" w:hAnsi="宋体" w:cs="宋体"/>
          <w:color w:val="000000"/>
          <w:sz w:val="39"/>
        </w:rPr>
        <w:t>循回</w:t>
      </w:r>
      <w:r>
        <w:rPr>
          <w:rFonts w:ascii="宋体" w:eastAsia="宋体" w:hAnsi="宋体" w:cs="宋体"/>
          <w:color w:val="000000"/>
          <w:sz w:val="39"/>
        </w:rPr>
        <w:t>(elleipsis)</w:t>
      </w:r>
      <w:r>
        <w:rPr>
          <w:rFonts w:ascii="宋体" w:eastAsia="宋体" w:hAnsi="宋体" w:cs="宋体"/>
          <w:color w:val="000000"/>
          <w:sz w:val="39"/>
        </w:rPr>
        <w:t>中，通过道路的简单重复，通过对封闭体的摇撼与线的裂痕已经任凭自己如此去思考了。</w:t>
      </w:r>
    </w:p>
    <w:p w:rsidR="00854FAF" w:rsidRDefault="00025070">
      <w:pPr>
        <w:wordWrap w:val="0"/>
        <w:spacing w:line="720" w:lineRule="atLeast"/>
        <w:ind w:left="860"/>
        <w:textAlignment w:val="baseline"/>
        <w:rPr>
          <w:sz w:val="40"/>
        </w:rPr>
      </w:pPr>
      <w:r>
        <w:rPr>
          <w:rFonts w:ascii="仿宋" w:eastAsia="仿宋" w:hAnsi="仿宋" w:cs="仿宋"/>
          <w:color w:val="000000"/>
          <w:sz w:val="40"/>
        </w:rPr>
        <w:t>“</w:t>
      </w:r>
      <w:r>
        <w:rPr>
          <w:rFonts w:ascii="仿宋" w:eastAsia="仿宋" w:hAnsi="仿宋" w:cs="仿宋"/>
          <w:color w:val="000000"/>
          <w:sz w:val="40"/>
        </w:rPr>
        <w:t>于克尔说：</w:t>
      </w:r>
    </w:p>
    <w:p w:rsidR="00854FAF" w:rsidRDefault="00025070">
      <w:pPr>
        <w:wordWrap w:val="0"/>
        <w:spacing w:line="720" w:lineRule="atLeast"/>
        <w:ind w:left="860" w:right="40" w:firstLine="820"/>
        <w:textAlignment w:val="baseline"/>
        <w:rPr>
          <w:sz w:val="40"/>
        </w:rPr>
      </w:pPr>
      <w:r>
        <w:rPr>
          <w:rFonts w:ascii="仿宋" w:eastAsia="仿宋" w:hAnsi="仿宋" w:cs="仿宋"/>
          <w:color w:val="000000"/>
          <w:sz w:val="40"/>
        </w:rPr>
        <w:t>那种循环是众所周知的。打断那曲线。道路重迭着道路。</w:t>
      </w:r>
    </w:p>
    <w:p w:rsidR="00854FAF" w:rsidRDefault="00025070">
      <w:pPr>
        <w:wordWrap w:val="0"/>
        <w:spacing w:line="720" w:lineRule="atLeast"/>
        <w:ind w:left="1760"/>
        <w:textAlignment w:val="baseline"/>
        <w:rPr>
          <w:sz w:val="40"/>
        </w:rPr>
      </w:pPr>
      <w:r>
        <w:rPr>
          <w:rFonts w:ascii="仿宋" w:eastAsia="仿宋" w:hAnsi="仿宋" w:cs="仿宋"/>
          <w:color w:val="000000"/>
          <w:sz w:val="40"/>
        </w:rPr>
        <w:t>书认可书。</w:t>
      </w:r>
      <w:r>
        <w:rPr>
          <w:rFonts w:ascii="仿宋" w:eastAsia="仿宋" w:hAnsi="仿宋" w:cs="仿宋"/>
          <w:color w:val="000000"/>
          <w:sz w:val="40"/>
        </w:rPr>
        <w:t>”</w:t>
      </w:r>
    </w:p>
    <w:p w:rsidR="00854FAF" w:rsidRDefault="00025070">
      <w:pPr>
        <w:wordWrap w:val="0"/>
        <w:spacing w:line="720" w:lineRule="atLeast"/>
        <w:ind w:left="20" w:firstLine="840"/>
        <w:textAlignment w:val="baseline"/>
        <w:rPr>
          <w:sz w:val="39"/>
        </w:rPr>
      </w:pPr>
      <w:r>
        <w:rPr>
          <w:rFonts w:ascii="宋体" w:eastAsia="宋体" w:hAnsi="宋体" w:cs="宋体"/>
          <w:color w:val="000000"/>
          <w:sz w:val="39"/>
        </w:rPr>
        <w:t>这里向书的回归预示的将是那种永恒回归的形式。同一</w:t>
      </w:r>
      <w:r>
        <w:rPr>
          <w:rFonts w:ascii="宋体" w:eastAsia="宋体" w:hAnsi="宋体" w:cs="宋体"/>
          <w:color w:val="000000"/>
          <w:sz w:val="39"/>
        </w:rPr>
        <w:t>的重现只不过改变了</w:t>
      </w:r>
      <w:r>
        <w:rPr>
          <w:rFonts w:ascii="宋体" w:eastAsia="宋体" w:hAnsi="宋体" w:cs="宋体"/>
          <w:color w:val="000000"/>
          <w:sz w:val="39"/>
        </w:rPr>
        <w:t>————</w:t>
      </w:r>
      <w:r>
        <w:rPr>
          <w:rFonts w:ascii="宋体" w:eastAsia="宋体" w:hAnsi="宋体" w:cs="宋体"/>
          <w:color w:val="000000"/>
          <w:sz w:val="39"/>
        </w:rPr>
        <w:t>而它绝对要这么作</w:t>
      </w:r>
      <w:r>
        <w:rPr>
          <w:rFonts w:ascii="宋体" w:eastAsia="宋体" w:hAnsi="宋体" w:cs="宋体"/>
          <w:color w:val="000000"/>
          <w:sz w:val="39"/>
        </w:rPr>
        <w:t>————</w:t>
      </w:r>
      <w:r>
        <w:rPr>
          <w:rFonts w:ascii="宋体" w:eastAsia="宋体" w:hAnsi="宋体" w:cs="宋体"/>
          <w:color w:val="000000"/>
          <w:sz w:val="39"/>
        </w:rPr>
        <w:t>对同一的回归。既不改变某物亦不改动某符号的纯粹重复具有某种无限的败坏力和颠覆力。</w:t>
      </w:r>
    </w:p>
    <w:p w:rsidR="00854FAF" w:rsidRDefault="00025070">
      <w:pPr>
        <w:wordWrap w:val="0"/>
        <w:spacing w:line="720" w:lineRule="atLeast"/>
        <w:ind w:left="20" w:firstLine="840"/>
        <w:textAlignment w:val="baseline"/>
        <w:rPr>
          <w:sz w:val="39"/>
        </w:rPr>
      </w:pPr>
      <w:r>
        <w:rPr>
          <w:rFonts w:ascii="宋体" w:eastAsia="宋体" w:hAnsi="宋体" w:cs="宋体"/>
          <w:color w:val="000000"/>
          <w:sz w:val="39"/>
        </w:rPr>
        <w:t>这种重复就是书写，因为那种在它身上消失的东西就是源头的自我认同，就是所谓活生生的言语的自我显现。就是中心。第一本书，那神秘的书，也就是说所有重复的守候所经历的那个诱饵，就是躲避在游戏后面的中心：它恐怕是不可取代的，因为它逃离了隐喻和换喻，即某种人们可以援引却无法重复的不变的名字。第一本书的中心恐怕不会在其特有的再现中得以重复。只要有一次它顺从了这样一种再现</w:t>
      </w:r>
      <w:r>
        <w:rPr>
          <w:rFonts w:ascii="宋体" w:eastAsia="宋体" w:hAnsi="宋体" w:cs="宋体"/>
          <w:color w:val="000000"/>
          <w:sz w:val="39"/>
        </w:rPr>
        <w:t>——</w:t>
      </w:r>
      <w:r>
        <w:rPr>
          <w:rFonts w:ascii="宋体" w:eastAsia="宋体" w:hAnsi="宋体" w:cs="宋体"/>
          <w:color w:val="000000"/>
          <w:sz w:val="39"/>
        </w:rPr>
        <w:t>即只</w:t>
      </w:r>
    </w:p>
    <w:p w:rsidR="00854FAF" w:rsidRDefault="00025070">
      <w:pPr>
        <w:wordWrap w:val="0"/>
        <w:spacing w:line="500" w:lineRule="atLeast"/>
        <w:ind w:right="480"/>
        <w:jc w:val="right"/>
        <w:textAlignment w:val="baseline"/>
        <w:rPr>
          <w:sz w:val="36"/>
        </w:rPr>
      </w:pPr>
      <w:r>
        <w:rPr>
          <w:rFonts w:ascii="楷体" w:eastAsia="楷体" w:hAnsi="楷体" w:cs="楷体"/>
          <w:color w:val="000000"/>
          <w:sz w:val="36"/>
        </w:rPr>
        <w:t>529</w:t>
      </w:r>
    </w:p>
    <w:p w:rsidR="00854FAF" w:rsidRDefault="00854FAF"/>
    <w:p w:rsidR="00854FAF" w:rsidRDefault="00854FAF">
      <w:pPr>
        <w:sectPr w:rsidR="00854FAF">
          <w:headerReference w:type="default" r:id="rId1141"/>
          <w:footerReference w:type="default" r:id="rId1142"/>
          <w:pgSz w:w="14460" w:h="21540"/>
          <w:pgMar w:top="1740" w:right="1660" w:bottom="1740" w:left="1660" w:header="1440" w:footer="1440" w:gutter="0"/>
          <w:cols w:space="720"/>
        </w:sectPr>
      </w:pPr>
    </w:p>
    <w:p w:rsidR="00854FAF" w:rsidRDefault="00025070">
      <w:pPr>
        <w:wordWrap w:val="0"/>
        <w:spacing w:line="800" w:lineRule="atLeast"/>
        <w:ind w:left="20"/>
        <w:textAlignment w:val="baseline"/>
        <w:rPr>
          <w:sz w:val="39"/>
        </w:rPr>
      </w:pPr>
      <w:r>
        <w:rPr>
          <w:rFonts w:ascii="宋体" w:eastAsia="宋体" w:hAnsi="宋体" w:cs="宋体"/>
          <w:color w:val="000000"/>
          <w:sz w:val="39"/>
        </w:rPr>
        <w:lastRenderedPageBreak/>
        <w:t>要它被写下了</w:t>
      </w:r>
      <w:r>
        <w:rPr>
          <w:rFonts w:ascii="宋体" w:eastAsia="宋体" w:hAnsi="宋体" w:cs="宋体"/>
          <w:color w:val="000000"/>
          <w:sz w:val="39"/>
        </w:rPr>
        <w:t>———</w:t>
      </w:r>
      <w:r>
        <w:rPr>
          <w:rFonts w:ascii="宋体" w:eastAsia="宋体" w:hAnsi="宋体" w:cs="宋体"/>
          <w:color w:val="000000"/>
          <w:sz w:val="39"/>
        </w:rPr>
        <w:t>只要我们可以从书中读出一本书来，从源头中读出一种源头来，从中心上读出一个中心来，那就是无限重复之无底深渊的开始。它者就在同一之中，</w:t>
      </w:r>
    </w:p>
    <w:p w:rsidR="00854FAF" w:rsidRDefault="00025070">
      <w:pPr>
        <w:wordWrap w:val="0"/>
        <w:spacing w:line="540" w:lineRule="atLeast"/>
        <w:ind w:left="1740"/>
        <w:textAlignment w:val="baseline"/>
        <w:rPr>
          <w:sz w:val="38"/>
        </w:rPr>
      </w:pPr>
      <w:r>
        <w:rPr>
          <w:rFonts w:ascii="仿宋" w:eastAsia="仿宋" w:hAnsi="仿宋" w:cs="仿宋"/>
          <w:color w:val="000000"/>
          <w:sz w:val="38"/>
        </w:rPr>
        <w:t>“</w:t>
      </w:r>
      <w:r>
        <w:rPr>
          <w:rFonts w:ascii="仿宋" w:eastAsia="仿宋" w:hAnsi="仿宋" w:cs="仿宋"/>
          <w:color w:val="000000"/>
          <w:sz w:val="38"/>
        </w:rPr>
        <w:t>大写的别处就在里面</w:t>
      </w:r>
      <w:r>
        <w:rPr>
          <w:rFonts w:ascii="仿宋" w:eastAsia="仿宋" w:hAnsi="仿宋" w:cs="仿宋"/>
          <w:color w:val="000000"/>
          <w:sz w:val="38"/>
        </w:rPr>
        <w:t>……</w:t>
      </w:r>
    </w:p>
    <w:p w:rsidR="00854FAF" w:rsidRDefault="00025070">
      <w:pPr>
        <w:wordWrap w:val="0"/>
        <w:spacing w:line="540" w:lineRule="atLeast"/>
        <w:ind w:left="1740"/>
        <w:textAlignment w:val="baseline"/>
        <w:rPr>
          <w:sz w:val="38"/>
        </w:rPr>
      </w:pPr>
      <w:r>
        <w:rPr>
          <w:rFonts w:ascii="仿宋" w:eastAsia="仿宋" w:hAnsi="仿宋" w:cs="仿宋"/>
          <w:color w:val="000000"/>
          <w:sz w:val="38"/>
        </w:rPr>
        <w:t>中心就是那口井</w:t>
      </w:r>
      <w:r>
        <w:rPr>
          <w:rFonts w:ascii="仿宋" w:eastAsia="仿宋" w:hAnsi="仿宋" w:cs="仿宋"/>
          <w:color w:val="000000"/>
          <w:sz w:val="38"/>
        </w:rPr>
        <w:t>……</w:t>
      </w:r>
    </w:p>
    <w:p w:rsidR="00854FAF" w:rsidRDefault="00025070">
      <w:pPr>
        <w:wordWrap w:val="0"/>
        <w:spacing w:line="780" w:lineRule="atLeast"/>
        <w:ind w:left="860" w:right="20" w:firstLine="880"/>
        <w:textAlignment w:val="baseline"/>
        <w:rPr>
          <w:sz w:val="38"/>
        </w:rPr>
      </w:pPr>
      <w:r>
        <w:rPr>
          <w:rFonts w:ascii="仿宋" w:eastAsia="仿宋" w:hAnsi="仿宋" w:cs="仿宋"/>
          <w:color w:val="000000"/>
          <w:sz w:val="38"/>
        </w:rPr>
        <w:t>马迪司拉比吼到：</w:t>
      </w:r>
      <w:r>
        <w:rPr>
          <w:rFonts w:ascii="仿宋" w:eastAsia="仿宋" w:hAnsi="仿宋" w:cs="仿宋"/>
          <w:color w:val="000000"/>
          <w:sz w:val="38"/>
        </w:rPr>
        <w:t>‘</w:t>
      </w:r>
      <w:r>
        <w:rPr>
          <w:rFonts w:ascii="仿宋" w:eastAsia="仿宋" w:hAnsi="仿宋" w:cs="仿宋"/>
          <w:color w:val="000000"/>
          <w:sz w:val="38"/>
        </w:rPr>
        <w:t>中心在何处？遭遗弃的水使得隼能追击它的猎物。</w:t>
      </w:r>
      <w:r>
        <w:rPr>
          <w:rFonts w:ascii="仿宋" w:eastAsia="仿宋" w:hAnsi="仿宋" w:cs="仿宋"/>
          <w:color w:val="000000"/>
          <w:sz w:val="38"/>
        </w:rPr>
        <w:t>’</w:t>
      </w:r>
    </w:p>
    <w:p w:rsidR="00854FAF" w:rsidRDefault="00025070">
      <w:pPr>
        <w:wordWrap w:val="0"/>
        <w:spacing w:line="520" w:lineRule="atLeast"/>
        <w:ind w:left="1740"/>
        <w:textAlignment w:val="baseline"/>
        <w:rPr>
          <w:sz w:val="38"/>
        </w:rPr>
      </w:pPr>
      <w:r>
        <w:rPr>
          <w:rFonts w:ascii="仿宋" w:eastAsia="仿宋" w:hAnsi="仿宋" w:cs="仿宋"/>
          <w:color w:val="000000"/>
          <w:sz w:val="38"/>
        </w:rPr>
        <w:t>可能中心就是那个问题的位移。</w:t>
      </w:r>
    </w:p>
    <w:p w:rsidR="00854FAF" w:rsidRDefault="00025070">
      <w:pPr>
        <w:wordWrap w:val="0"/>
        <w:spacing w:line="520" w:lineRule="atLeast"/>
        <w:ind w:left="1740"/>
        <w:textAlignment w:val="baseline"/>
        <w:rPr>
          <w:sz w:val="38"/>
        </w:rPr>
      </w:pPr>
      <w:r>
        <w:rPr>
          <w:rFonts w:ascii="仿宋" w:eastAsia="仿宋" w:hAnsi="仿宋" w:cs="仿宋"/>
          <w:color w:val="000000"/>
          <w:sz w:val="38"/>
        </w:rPr>
        <w:t>循环不可能之处没有中心。</w:t>
      </w:r>
    </w:p>
    <w:p w:rsidR="00854FAF" w:rsidRDefault="00025070">
      <w:pPr>
        <w:wordWrap w:val="0"/>
        <w:spacing w:line="520" w:lineRule="atLeast"/>
        <w:ind w:left="1740"/>
        <w:textAlignment w:val="baseline"/>
        <w:rPr>
          <w:sz w:val="38"/>
        </w:rPr>
      </w:pPr>
      <w:r>
        <w:rPr>
          <w:rFonts w:ascii="仿宋" w:eastAsia="仿宋" w:hAnsi="仿宋" w:cs="仿宋"/>
          <w:color w:val="000000"/>
          <w:sz w:val="38"/>
        </w:rPr>
        <w:t>比克力拉比说：我希望我之死可以来自于我。</w:t>
      </w:r>
    </w:p>
    <w:p w:rsidR="00854FAF" w:rsidRDefault="00025070">
      <w:pPr>
        <w:wordWrap w:val="0"/>
        <w:spacing w:line="520" w:lineRule="atLeast"/>
        <w:ind w:left="1740"/>
        <w:textAlignment w:val="baseline"/>
        <w:rPr>
          <w:sz w:val="38"/>
        </w:rPr>
      </w:pPr>
      <w:r>
        <w:rPr>
          <w:rFonts w:ascii="仿宋" w:eastAsia="仿宋" w:hAnsi="仿宋" w:cs="仿宋"/>
          <w:color w:val="000000"/>
          <w:sz w:val="38"/>
        </w:rPr>
        <w:t>因为我既是那扣环的依赖性又是那种悬置。</w:t>
      </w:r>
      <w:r>
        <w:rPr>
          <w:rFonts w:ascii="仿宋" w:eastAsia="仿宋" w:hAnsi="仿宋" w:cs="仿宋"/>
          <w:color w:val="000000"/>
          <w:sz w:val="38"/>
        </w:rPr>
        <w:t>”</w:t>
      </w:r>
    </w:p>
    <w:p w:rsidR="00854FAF" w:rsidRDefault="00025070">
      <w:pPr>
        <w:wordWrap w:val="0"/>
        <w:spacing w:line="800" w:lineRule="atLeast"/>
        <w:ind w:left="20" w:right="20" w:firstLine="840"/>
        <w:textAlignment w:val="baseline"/>
        <w:rPr>
          <w:sz w:val="39"/>
        </w:rPr>
      </w:pPr>
      <w:r>
        <w:rPr>
          <w:rFonts w:ascii="宋体" w:eastAsia="宋体" w:hAnsi="宋体" w:cs="宋体"/>
          <w:color w:val="000000"/>
          <w:sz w:val="39"/>
        </w:rPr>
        <w:t>只要某种符号一出现，它就开始自我重复。没有这一点</w:t>
      </w:r>
      <w:r>
        <w:rPr>
          <w:rFonts w:ascii="宋体" w:eastAsia="宋体" w:hAnsi="宋体" w:cs="宋体"/>
          <w:color w:val="000000"/>
          <w:sz w:val="39"/>
        </w:rPr>
        <w:t>它就不可能成为符号，它就不会是其所是，即有规律地返回同一的那种非自我认同。也就是说返回另一个符号，而这个符号本身则产生于被分离之中。所以，被这样用作重复的字母既没有其自然场所也没有其自然的中心。可是，它丧失过这些东西吗？它的偏离中心是否就是某种解中心呢？难道我们不能肯定这种对中心的非参照而不去为中心的缺席而哭泣吗？为什么要为中心致哀呢？中心，即游戏与差异的缺席难道不就是死亡的另一个名字吗？它就是使人安然的死亡，可也是以它的深洞使人焦灼并冒险的死亡？</w:t>
      </w:r>
    </w:p>
    <w:p w:rsidR="00854FAF" w:rsidRDefault="00025070">
      <w:pPr>
        <w:wordWrap w:val="0"/>
        <w:spacing w:line="800" w:lineRule="atLeast"/>
        <w:ind w:left="20" w:right="40" w:firstLine="840"/>
        <w:textAlignment w:val="baseline"/>
        <w:rPr>
          <w:sz w:val="39"/>
        </w:rPr>
      </w:pPr>
      <w:r>
        <w:rPr>
          <w:rFonts w:ascii="宋体" w:eastAsia="宋体" w:hAnsi="宋体" w:cs="宋体"/>
          <w:color w:val="000000"/>
          <w:sz w:val="39"/>
        </w:rPr>
        <w:t>经过否定性偏离中心的那个通道固然是必要的；但那只是起始性的</w:t>
      </w:r>
      <w:r>
        <w:rPr>
          <w:rFonts w:ascii="宋体" w:eastAsia="宋体" w:hAnsi="宋体" w:cs="宋体"/>
          <w:color w:val="000000"/>
          <w:sz w:val="39"/>
        </w:rPr>
        <w:t>。</w:t>
      </w:r>
    </w:p>
    <w:p w:rsidR="00854FAF" w:rsidRDefault="00025070">
      <w:pPr>
        <w:wordWrap w:val="0"/>
        <w:spacing w:line="500" w:lineRule="atLeast"/>
        <w:ind w:left="420"/>
        <w:textAlignment w:val="baseline"/>
        <w:rPr>
          <w:sz w:val="36"/>
        </w:rPr>
      </w:pPr>
      <w:r>
        <w:rPr>
          <w:rFonts w:ascii="楷体" w:eastAsia="楷体" w:hAnsi="楷体" w:cs="楷体"/>
          <w:color w:val="000000"/>
          <w:sz w:val="36"/>
        </w:rPr>
        <w:t>530</w:t>
      </w:r>
    </w:p>
    <w:p w:rsidR="00854FAF" w:rsidRDefault="00854FAF"/>
    <w:p w:rsidR="00854FAF" w:rsidRDefault="00854FAF">
      <w:pPr>
        <w:sectPr w:rsidR="00854FAF">
          <w:headerReference w:type="default" r:id="rId1143"/>
          <w:footerReference w:type="default" r:id="rId1144"/>
          <w:pgSz w:w="14460" w:h="21540"/>
          <w:pgMar w:top="1700" w:right="1640" w:bottom="1700" w:left="1640" w:header="1400" w:footer="1400" w:gutter="0"/>
          <w:cols w:space="720"/>
        </w:sectPr>
      </w:pPr>
    </w:p>
    <w:p w:rsidR="00854FAF" w:rsidRDefault="00025070">
      <w:pPr>
        <w:wordWrap w:val="0"/>
        <w:spacing w:line="760" w:lineRule="atLeast"/>
        <w:ind w:left="860"/>
        <w:textAlignment w:val="baseline"/>
        <w:rPr>
          <w:sz w:val="41"/>
        </w:rPr>
      </w:pPr>
      <w:r>
        <w:rPr>
          <w:rFonts w:ascii="宋体" w:eastAsia="宋体" w:hAnsi="宋体" w:cs="宋体"/>
          <w:color w:val="000000"/>
          <w:sz w:val="41"/>
        </w:rPr>
        <w:lastRenderedPageBreak/>
        <w:t>“</w:t>
      </w:r>
      <w:r>
        <w:rPr>
          <w:rFonts w:ascii="宋体" w:eastAsia="宋体" w:hAnsi="宋体" w:cs="宋体"/>
          <w:color w:val="000000"/>
          <w:sz w:val="41"/>
        </w:rPr>
        <w:t>中心是开端。</w:t>
      </w:r>
    </w:p>
    <w:p w:rsidR="00854FAF" w:rsidRDefault="00025070">
      <w:pPr>
        <w:wordWrap w:val="0"/>
        <w:spacing w:line="760" w:lineRule="atLeast"/>
        <w:ind w:firstLine="860"/>
        <w:textAlignment w:val="baseline"/>
        <w:rPr>
          <w:sz w:val="41"/>
        </w:rPr>
      </w:pPr>
      <w:r>
        <w:rPr>
          <w:rFonts w:ascii="宋体" w:eastAsia="宋体" w:hAnsi="宋体" w:cs="宋体"/>
          <w:color w:val="000000"/>
          <w:sz w:val="41"/>
        </w:rPr>
        <w:t>拿曼拉比说：</w:t>
      </w:r>
      <w:r>
        <w:rPr>
          <w:rFonts w:ascii="宋体" w:eastAsia="宋体" w:hAnsi="宋体" w:cs="宋体"/>
          <w:color w:val="000000"/>
          <w:sz w:val="41"/>
        </w:rPr>
        <w:t>‘</w:t>
      </w:r>
      <w:r>
        <w:rPr>
          <w:rFonts w:ascii="宋体" w:eastAsia="宋体" w:hAnsi="宋体" w:cs="宋体"/>
          <w:color w:val="000000"/>
          <w:sz w:val="41"/>
        </w:rPr>
        <w:t>上帝就是那个大写的中心；这就是自由思想者宣布上帝并不存在的原因，因为如果苹果或星星的中心是天体或水果的心脏的话，那么什么又是果园和夜晚的真正中间地带呢？</w:t>
      </w:r>
      <w:r>
        <w:rPr>
          <w:rFonts w:ascii="宋体" w:eastAsia="宋体" w:hAnsi="宋体" w:cs="宋体"/>
          <w:color w:val="000000"/>
          <w:sz w:val="41"/>
        </w:rPr>
        <w:t>’</w:t>
      </w:r>
    </w:p>
    <w:p w:rsidR="00854FAF" w:rsidRDefault="00025070">
      <w:pPr>
        <w:wordWrap w:val="0"/>
        <w:spacing w:line="480" w:lineRule="atLeast"/>
        <w:ind w:left="860"/>
        <w:textAlignment w:val="baseline"/>
        <w:rPr>
          <w:sz w:val="35"/>
        </w:rPr>
      </w:pPr>
      <w:r>
        <w:rPr>
          <w:rFonts w:ascii="仿宋" w:eastAsia="仿宋" w:hAnsi="仿宋" w:cs="仿宋"/>
          <w:color w:val="000000"/>
          <w:sz w:val="35"/>
        </w:rPr>
        <w:t>于克尔说：</w:t>
      </w:r>
    </w:p>
    <w:p w:rsidR="00854FAF" w:rsidRDefault="00025070">
      <w:pPr>
        <w:tabs>
          <w:tab w:val="left" w:leader="middleDot" w:pos="5600"/>
        </w:tabs>
        <w:wordWrap w:val="0"/>
        <w:spacing w:line="480" w:lineRule="atLeast"/>
        <w:ind w:left="1760"/>
        <w:textAlignment w:val="baseline"/>
        <w:rPr>
          <w:sz w:val="35"/>
        </w:rPr>
      </w:pPr>
      <w:r>
        <w:rPr>
          <w:rFonts w:ascii="仿宋" w:eastAsia="仿宋" w:hAnsi="仿宋" w:cs="仿宋"/>
          <w:color w:val="000000"/>
          <w:sz w:val="35"/>
        </w:rPr>
        <w:t>中心是那种失败</w:t>
      </w:r>
      <w:r>
        <w:tab/>
      </w:r>
    </w:p>
    <w:p w:rsidR="00854FAF" w:rsidRDefault="00025070">
      <w:pPr>
        <w:wordWrap w:val="0"/>
        <w:spacing w:line="520" w:lineRule="atLeast"/>
        <w:ind w:left="1760"/>
        <w:textAlignment w:val="baseline"/>
        <w:rPr>
          <w:sz w:val="35"/>
        </w:rPr>
      </w:pPr>
      <w:r>
        <w:rPr>
          <w:rFonts w:ascii="仿宋" w:eastAsia="仿宋" w:hAnsi="仿宋" w:cs="仿宋"/>
          <w:color w:val="000000"/>
          <w:sz w:val="35"/>
        </w:rPr>
        <w:t>‘</w:t>
      </w:r>
      <w:r>
        <w:rPr>
          <w:rFonts w:ascii="仿宋" w:eastAsia="仿宋" w:hAnsi="仿宋" w:cs="仿宋"/>
          <w:color w:val="000000"/>
          <w:sz w:val="35"/>
        </w:rPr>
        <w:t>中心在哪儿？</w:t>
      </w:r>
    </w:p>
    <w:p w:rsidR="00854FAF" w:rsidRDefault="00025070">
      <w:pPr>
        <w:wordWrap w:val="0"/>
        <w:spacing w:line="480" w:lineRule="atLeast"/>
        <w:ind w:left="1760"/>
        <w:textAlignment w:val="baseline"/>
        <w:rPr>
          <w:sz w:val="35"/>
        </w:rPr>
      </w:pPr>
      <w:r>
        <w:rPr>
          <w:rFonts w:ascii="仿宋" w:eastAsia="仿宋" w:hAnsi="仿宋" w:cs="仿宋"/>
          <w:color w:val="000000"/>
          <w:sz w:val="35"/>
        </w:rPr>
        <w:t>——</w:t>
      </w:r>
      <w:r>
        <w:rPr>
          <w:rFonts w:ascii="仿宋" w:eastAsia="仿宋" w:hAnsi="仿宋" w:cs="仿宋"/>
          <w:color w:val="000000"/>
          <w:sz w:val="35"/>
        </w:rPr>
        <w:t>在灰烬之下。</w:t>
      </w:r>
      <w:r>
        <w:rPr>
          <w:rFonts w:ascii="仿宋" w:eastAsia="仿宋" w:hAnsi="仿宋" w:cs="仿宋"/>
          <w:color w:val="000000"/>
          <w:sz w:val="35"/>
        </w:rPr>
        <w:t>’</w:t>
      </w:r>
    </w:p>
    <w:p w:rsidR="00854FAF" w:rsidRDefault="00025070">
      <w:pPr>
        <w:wordWrap w:val="0"/>
        <w:spacing w:line="480" w:lineRule="atLeast"/>
        <w:ind w:left="6360"/>
        <w:textAlignment w:val="baseline"/>
        <w:rPr>
          <w:sz w:val="35"/>
        </w:rPr>
      </w:pPr>
      <w:r>
        <w:rPr>
          <w:rFonts w:ascii="仿宋" w:eastAsia="仿宋" w:hAnsi="仿宋" w:cs="仿宋"/>
          <w:color w:val="000000"/>
          <w:sz w:val="35"/>
        </w:rPr>
        <w:t>色拉哈拉比</w:t>
      </w:r>
    </w:p>
    <w:p w:rsidR="00854FAF" w:rsidRDefault="00025070">
      <w:pPr>
        <w:wordWrap w:val="0"/>
        <w:spacing w:before="200" w:line="480" w:lineRule="atLeast"/>
        <w:ind w:left="1760"/>
        <w:textAlignment w:val="baseline"/>
        <w:rPr>
          <w:sz w:val="35"/>
        </w:rPr>
      </w:pPr>
      <w:r>
        <w:rPr>
          <w:rFonts w:ascii="仿宋" w:eastAsia="仿宋" w:hAnsi="仿宋" w:cs="仿宋"/>
          <w:color w:val="000000"/>
          <w:sz w:val="35"/>
        </w:rPr>
        <w:t>‘</w:t>
      </w:r>
      <w:r>
        <w:rPr>
          <w:rFonts w:ascii="仿宋" w:eastAsia="仿宋" w:hAnsi="仿宋" w:cs="仿宋"/>
          <w:color w:val="000000"/>
          <w:sz w:val="35"/>
        </w:rPr>
        <w:t>中心就是葬礼。</w:t>
      </w:r>
      <w:r>
        <w:rPr>
          <w:rFonts w:ascii="仿宋" w:eastAsia="仿宋" w:hAnsi="仿宋" w:cs="仿宋"/>
          <w:color w:val="000000"/>
          <w:sz w:val="35"/>
        </w:rPr>
        <w:t>’”</w:t>
      </w:r>
    </w:p>
    <w:p w:rsidR="00854FAF" w:rsidRDefault="00025070">
      <w:pPr>
        <w:wordWrap w:val="0"/>
        <w:spacing w:line="760" w:lineRule="atLeast"/>
        <w:ind w:right="20" w:firstLine="860"/>
        <w:textAlignment w:val="baseline"/>
        <w:rPr>
          <w:sz w:val="41"/>
        </w:rPr>
      </w:pPr>
      <w:r>
        <w:rPr>
          <w:rFonts w:ascii="宋体" w:eastAsia="宋体" w:hAnsi="宋体" w:cs="宋体"/>
          <w:color w:val="000000"/>
          <w:sz w:val="41"/>
        </w:rPr>
        <w:t>正如存在着一种否定神学那样，也存在着一种否定非神学。作为前者的同谋，后者在必须肯定游戏的时候仍说着中心的缺席。但是，作为游戏本身的功能的中心欲求难道不是</w:t>
      </w:r>
      <w:r>
        <w:rPr>
          <w:rFonts w:ascii="宋体" w:eastAsia="宋体" w:hAnsi="宋体" w:cs="宋体"/>
          <w:color w:val="000000"/>
          <w:sz w:val="41"/>
        </w:rPr>
        <w:t>不可毁灭的吗？而且在重复或游戏的重现中，中心的幽灵怎么会不发出召唤呢？正是在这里，介于作为解中心的书写与作为游戏之肯定的书写之间的那种犹豫不决是无限的。这种犹豫属于游戏的一部分并且与死亡相连。它产生于某种无主体、无认知的</w:t>
      </w:r>
      <w:r>
        <w:rPr>
          <w:rFonts w:ascii="宋体" w:eastAsia="宋体" w:hAnsi="宋体" w:cs="宋体"/>
          <w:color w:val="000000"/>
          <w:sz w:val="41"/>
        </w:rPr>
        <w:t>“</w:t>
      </w:r>
      <w:r>
        <w:rPr>
          <w:rFonts w:ascii="宋体" w:eastAsia="宋体" w:hAnsi="宋体" w:cs="宋体"/>
          <w:color w:val="000000"/>
          <w:sz w:val="41"/>
        </w:rPr>
        <w:t>谁知呢？</w:t>
      </w:r>
      <w:r>
        <w:rPr>
          <w:rFonts w:ascii="宋体" w:eastAsia="宋体" w:hAnsi="宋体" w:cs="宋体"/>
          <w:color w:val="000000"/>
          <w:sz w:val="41"/>
        </w:rPr>
        <w:t>”</w:t>
      </w:r>
    </w:p>
    <w:p w:rsidR="00854FAF" w:rsidRDefault="00025070">
      <w:pPr>
        <w:wordWrap w:val="0"/>
        <w:spacing w:line="760" w:lineRule="atLeast"/>
        <w:ind w:left="860"/>
        <w:textAlignment w:val="baseline"/>
        <w:rPr>
          <w:sz w:val="41"/>
        </w:rPr>
      </w:pPr>
      <w:r>
        <w:rPr>
          <w:rFonts w:ascii="宋体" w:eastAsia="宋体" w:hAnsi="宋体" w:cs="宋体"/>
          <w:color w:val="000000"/>
          <w:sz w:val="41"/>
        </w:rPr>
        <w:t>“</w:t>
      </w:r>
      <w:r>
        <w:rPr>
          <w:rFonts w:ascii="宋体" w:eastAsia="宋体" w:hAnsi="宋体" w:cs="宋体"/>
          <w:color w:val="000000"/>
          <w:sz w:val="41"/>
        </w:rPr>
        <w:t>最后的障碍，最终的界限是，谁知道呢？即那种中心。</w:t>
      </w:r>
    </w:p>
    <w:p w:rsidR="00854FAF" w:rsidRDefault="00025070">
      <w:pPr>
        <w:wordWrap w:val="0"/>
        <w:spacing w:line="760" w:lineRule="atLeast"/>
        <w:ind w:left="860"/>
        <w:textAlignment w:val="baseline"/>
        <w:rPr>
          <w:sz w:val="41"/>
        </w:rPr>
      </w:pPr>
      <w:r>
        <w:rPr>
          <w:rFonts w:ascii="宋体" w:eastAsia="宋体" w:hAnsi="宋体" w:cs="宋体"/>
          <w:color w:val="000000"/>
          <w:sz w:val="41"/>
        </w:rPr>
        <w:t>那么，一切恐怕都是从黑夜、从童年向我们走来的。</w:t>
      </w:r>
      <w:r>
        <w:rPr>
          <w:rFonts w:ascii="宋体" w:eastAsia="宋体" w:hAnsi="宋体" w:cs="宋体"/>
          <w:color w:val="000000"/>
          <w:sz w:val="41"/>
        </w:rPr>
        <w:t>”</w:t>
      </w:r>
    </w:p>
    <w:p w:rsidR="00854FAF" w:rsidRDefault="00025070">
      <w:pPr>
        <w:wordWrap w:val="0"/>
        <w:spacing w:line="760" w:lineRule="atLeast"/>
        <w:ind w:right="20" w:firstLine="860"/>
        <w:textAlignment w:val="baseline"/>
        <w:rPr>
          <w:sz w:val="41"/>
        </w:rPr>
      </w:pPr>
      <w:r>
        <w:rPr>
          <w:rFonts w:ascii="宋体" w:eastAsia="宋体" w:hAnsi="宋体" w:cs="宋体"/>
          <w:color w:val="000000"/>
          <w:sz w:val="41"/>
        </w:rPr>
        <w:t>假如中心就是那种</w:t>
      </w:r>
      <w:r>
        <w:rPr>
          <w:rFonts w:ascii="宋体" w:eastAsia="宋体" w:hAnsi="宋体" w:cs="宋体"/>
          <w:color w:val="000000"/>
          <w:sz w:val="41"/>
        </w:rPr>
        <w:t>“</w:t>
      </w:r>
      <w:r>
        <w:rPr>
          <w:rFonts w:ascii="宋体" w:eastAsia="宋体" w:hAnsi="宋体" w:cs="宋体"/>
          <w:color w:val="000000"/>
          <w:sz w:val="41"/>
        </w:rPr>
        <w:t>问题的位移</w:t>
      </w:r>
      <w:r>
        <w:rPr>
          <w:rFonts w:ascii="宋体" w:eastAsia="宋体" w:hAnsi="宋体" w:cs="宋体"/>
          <w:color w:val="000000"/>
          <w:sz w:val="41"/>
        </w:rPr>
        <w:t>”</w:t>
      </w:r>
      <w:r>
        <w:rPr>
          <w:rFonts w:ascii="宋体" w:eastAsia="宋体" w:hAnsi="宋体" w:cs="宋体"/>
          <w:color w:val="000000"/>
          <w:sz w:val="41"/>
        </w:rPr>
        <w:t>，那是因为人们总是给那无法命名的无底之井起了绰号，而这口井的符号本身就是</w:t>
      </w:r>
    </w:p>
    <w:p w:rsidR="00854FAF" w:rsidRDefault="00025070">
      <w:pPr>
        <w:wordWrap w:val="0"/>
        <w:spacing w:line="480" w:lineRule="atLeast"/>
        <w:ind w:right="580"/>
        <w:jc w:val="right"/>
        <w:textAlignment w:val="baseline"/>
        <w:rPr>
          <w:sz w:val="35"/>
        </w:rPr>
      </w:pPr>
      <w:r>
        <w:rPr>
          <w:rFonts w:ascii="楷体" w:eastAsia="楷体" w:hAnsi="楷体" w:cs="楷体"/>
          <w:color w:val="000000"/>
          <w:sz w:val="35"/>
        </w:rPr>
        <w:t>531</w:t>
      </w:r>
    </w:p>
    <w:p w:rsidR="00854FAF" w:rsidRDefault="00854FAF"/>
    <w:p w:rsidR="00854FAF" w:rsidRDefault="00854FAF">
      <w:pPr>
        <w:sectPr w:rsidR="00854FAF">
          <w:headerReference w:type="default" r:id="rId1145"/>
          <w:footerReference w:type="default" r:id="rId1146"/>
          <w:pgSz w:w="14460" w:h="21540"/>
          <w:pgMar w:top="1740" w:right="1620" w:bottom="1740" w:left="1620" w:header="1440" w:footer="1440" w:gutter="0"/>
          <w:cols w:space="720"/>
        </w:sectPr>
      </w:pPr>
    </w:p>
    <w:p w:rsidR="00854FAF" w:rsidRDefault="00025070">
      <w:pPr>
        <w:wordWrap w:val="0"/>
        <w:spacing w:line="780" w:lineRule="atLeast"/>
        <w:textAlignment w:val="baseline"/>
        <w:rPr>
          <w:sz w:val="41"/>
        </w:rPr>
      </w:pPr>
      <w:r>
        <w:rPr>
          <w:rFonts w:ascii="宋体" w:eastAsia="宋体" w:hAnsi="宋体" w:cs="宋体"/>
          <w:color w:val="000000"/>
          <w:sz w:val="41"/>
        </w:rPr>
        <w:lastRenderedPageBreak/>
        <w:t>中心；即书要填补的那个</w:t>
      </w:r>
      <w:r>
        <w:rPr>
          <w:rFonts w:ascii="宋体" w:eastAsia="宋体" w:hAnsi="宋体" w:cs="宋体"/>
          <w:color w:val="000000"/>
          <w:sz w:val="41"/>
        </w:rPr>
        <w:t>洞之符号。中心曾是一个洞的名字；而人的名字如同上帝之名，说出了那从洞中起来充当书的形式功能者的力量。那册卷、那羊皮纸卷轴应当是以某种动物的、敏捷、无声、平滑、光洁而溜滑的运动，以蛇或鱼的方式进入到那危险的洞穴、并暗中潜入到那个充满威胁的居所之所中的。那就是书那种焦灼不安的欲望。它是黏性的也是寄生性的，它以千张在我们皮肤上留下千印的嘴吸着、吮着，它是一个海怪，一块多触角的息肉。</w:t>
      </w:r>
    </w:p>
    <w:p w:rsidR="00854FAF" w:rsidRDefault="00025070">
      <w:pPr>
        <w:wordWrap w:val="0"/>
        <w:spacing w:line="780" w:lineRule="atLeast"/>
        <w:ind w:right="2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荒唐啊，贴着肚皮的这种位置。你钻着。你在墙脚下钻洞。你希望逃掉，像只老鼠。像早晨路上的影子。</w:t>
      </w:r>
    </w:p>
    <w:p w:rsidR="00854FAF" w:rsidRDefault="00025070">
      <w:pPr>
        <w:wordWrap w:val="0"/>
        <w:spacing w:line="540" w:lineRule="atLeast"/>
        <w:ind w:left="1740"/>
        <w:textAlignment w:val="baseline"/>
        <w:rPr>
          <w:sz w:val="40"/>
        </w:rPr>
      </w:pPr>
      <w:r>
        <w:rPr>
          <w:rFonts w:ascii="仿宋" w:eastAsia="仿宋" w:hAnsi="仿宋" w:cs="仿宋"/>
          <w:color w:val="000000"/>
          <w:sz w:val="40"/>
        </w:rPr>
        <w:t>而这种保持挺立的意愿，不管疲劳与饥寒</w:t>
      </w:r>
      <w:r>
        <w:rPr>
          <w:rFonts w:ascii="仿宋" w:eastAsia="仿宋" w:hAnsi="仿宋" w:cs="仿宋"/>
          <w:color w:val="000000"/>
          <w:sz w:val="40"/>
        </w:rPr>
        <w:t>？</w:t>
      </w:r>
    </w:p>
    <w:p w:rsidR="00854FAF" w:rsidRDefault="00025070">
      <w:pPr>
        <w:wordWrap w:val="0"/>
        <w:spacing w:line="540" w:lineRule="atLeast"/>
        <w:ind w:left="1740"/>
        <w:textAlignment w:val="baseline"/>
        <w:rPr>
          <w:sz w:val="40"/>
        </w:rPr>
      </w:pPr>
      <w:r>
        <w:rPr>
          <w:rFonts w:ascii="仿宋" w:eastAsia="仿宋" w:hAnsi="仿宋" w:cs="仿宋"/>
          <w:color w:val="000000"/>
          <w:sz w:val="40"/>
        </w:rPr>
        <w:t>一个洞，那只是个洞，</w:t>
      </w:r>
    </w:p>
    <w:p w:rsidR="00854FAF" w:rsidRDefault="00025070">
      <w:pPr>
        <w:wordWrap w:val="0"/>
        <w:spacing w:line="540" w:lineRule="atLeast"/>
        <w:ind w:left="1740"/>
        <w:textAlignment w:val="baseline"/>
        <w:rPr>
          <w:sz w:val="40"/>
        </w:rPr>
      </w:pPr>
      <w:r>
        <w:rPr>
          <w:rFonts w:ascii="仿宋" w:eastAsia="仿宋" w:hAnsi="仿宋" w:cs="仿宋"/>
          <w:color w:val="000000"/>
          <w:sz w:val="40"/>
        </w:rPr>
        <w:t>书的运气。</w:t>
      </w:r>
    </w:p>
    <w:p w:rsidR="00854FAF" w:rsidRDefault="00025070">
      <w:pPr>
        <w:wordWrap w:val="0"/>
        <w:spacing w:line="540" w:lineRule="atLeast"/>
        <w:ind w:left="1740"/>
        <w:textAlignment w:val="baseline"/>
        <w:rPr>
          <w:sz w:val="40"/>
        </w:rPr>
      </w:pPr>
      <w:r>
        <w:rPr>
          <w:rFonts w:ascii="仿宋" w:eastAsia="仿宋" w:hAnsi="仿宋" w:cs="仿宋"/>
          <w:color w:val="000000"/>
          <w:sz w:val="40"/>
        </w:rPr>
        <w:t>(</w:t>
      </w:r>
      <w:r>
        <w:rPr>
          <w:rFonts w:ascii="仿宋" w:eastAsia="仿宋" w:hAnsi="仿宋" w:cs="仿宋"/>
          <w:color w:val="000000"/>
          <w:sz w:val="40"/>
        </w:rPr>
        <w:t>一个章鱼的嘴，是你的著作？</w:t>
      </w:r>
    </w:p>
    <w:p w:rsidR="00854FAF" w:rsidRDefault="00025070">
      <w:pPr>
        <w:wordWrap w:val="0"/>
        <w:spacing w:line="540" w:lineRule="atLeast"/>
        <w:ind w:left="1740"/>
        <w:textAlignment w:val="baseline"/>
        <w:rPr>
          <w:sz w:val="40"/>
        </w:rPr>
      </w:pPr>
      <w:r>
        <w:rPr>
          <w:rFonts w:ascii="仿宋" w:eastAsia="仿宋" w:hAnsi="仿宋" w:cs="仿宋"/>
          <w:color w:val="000000"/>
          <w:sz w:val="40"/>
        </w:rPr>
        <w:t>那章鱼吊在屋顶上而它的触角开始发光。</w:t>
      </w:r>
      <w:r>
        <w:rPr>
          <w:rFonts w:ascii="仿宋" w:eastAsia="仿宋" w:hAnsi="仿宋" w:cs="仿宋"/>
          <w:color w:val="000000"/>
          <w:sz w:val="40"/>
        </w:rPr>
        <w:t>)</w:t>
      </w:r>
    </w:p>
    <w:p w:rsidR="00854FAF" w:rsidRDefault="00025070">
      <w:pPr>
        <w:wordWrap w:val="0"/>
        <w:spacing w:line="540" w:lineRule="atLeast"/>
        <w:ind w:left="1740"/>
        <w:textAlignment w:val="baseline"/>
        <w:rPr>
          <w:sz w:val="40"/>
        </w:rPr>
      </w:pPr>
      <w:r>
        <w:rPr>
          <w:rFonts w:ascii="仿宋" w:eastAsia="仿宋" w:hAnsi="仿宋" w:cs="仿宋"/>
          <w:color w:val="000000"/>
          <w:sz w:val="40"/>
        </w:rPr>
        <w:t>那只是墙上的一个洞，</w:t>
      </w:r>
    </w:p>
    <w:p w:rsidR="00854FAF" w:rsidRDefault="00025070">
      <w:pPr>
        <w:wordWrap w:val="0"/>
        <w:spacing w:line="540" w:lineRule="atLeast"/>
        <w:ind w:left="1740"/>
        <w:textAlignment w:val="baseline"/>
        <w:rPr>
          <w:sz w:val="40"/>
        </w:rPr>
      </w:pPr>
      <w:r>
        <w:rPr>
          <w:rFonts w:ascii="仿宋" w:eastAsia="仿宋" w:hAnsi="仿宋" w:cs="仿宋"/>
          <w:color w:val="000000"/>
          <w:sz w:val="40"/>
        </w:rPr>
        <w:t>它是那么狭小，你永远无法潜进</w:t>
      </w:r>
    </w:p>
    <w:p w:rsidR="00854FAF" w:rsidRDefault="00025070">
      <w:pPr>
        <w:wordWrap w:val="0"/>
        <w:spacing w:line="540" w:lineRule="atLeast"/>
        <w:ind w:left="1740"/>
        <w:textAlignment w:val="baseline"/>
        <w:rPr>
          <w:sz w:val="40"/>
        </w:rPr>
      </w:pPr>
      <w:r>
        <w:rPr>
          <w:rFonts w:ascii="仿宋" w:eastAsia="仿宋" w:hAnsi="仿宋" w:cs="仿宋"/>
          <w:color w:val="000000"/>
          <w:sz w:val="40"/>
        </w:rPr>
        <w:t>以便出逃。</w:t>
      </w:r>
    </w:p>
    <w:p w:rsidR="00854FAF" w:rsidRDefault="00025070">
      <w:pPr>
        <w:wordWrap w:val="0"/>
        <w:spacing w:line="540" w:lineRule="atLeast"/>
        <w:ind w:left="1740"/>
        <w:textAlignment w:val="baseline"/>
        <w:rPr>
          <w:sz w:val="40"/>
        </w:rPr>
      </w:pPr>
      <w:r>
        <w:rPr>
          <w:rFonts w:ascii="仿宋" w:eastAsia="仿宋" w:hAnsi="仿宋" w:cs="仿宋"/>
          <w:color w:val="000000"/>
          <w:sz w:val="40"/>
        </w:rPr>
        <w:t>当心那些居所。它们并不总是殷勤好客的。</w:t>
      </w:r>
      <w:r>
        <w:rPr>
          <w:rFonts w:ascii="仿宋" w:eastAsia="仿宋" w:hAnsi="仿宋" w:cs="仿宋"/>
          <w:color w:val="000000"/>
          <w:sz w:val="40"/>
        </w:rPr>
        <w:t>”</w:t>
      </w:r>
    </w:p>
    <w:p w:rsidR="00854FAF" w:rsidRDefault="00025070">
      <w:pPr>
        <w:wordWrap w:val="0"/>
        <w:spacing w:line="780" w:lineRule="atLeast"/>
        <w:ind w:right="20"/>
        <w:textAlignment w:val="baseline"/>
        <w:rPr>
          <w:sz w:val="41"/>
        </w:rPr>
      </w:pPr>
      <w:r>
        <w:rPr>
          <w:rFonts w:ascii="宋体" w:eastAsia="宋体" w:hAnsi="宋体" w:cs="宋体"/>
          <w:color w:val="000000"/>
          <w:sz w:val="41"/>
        </w:rPr>
        <w:t>这样一种重现的奇特安详。绝望于重复却快乐于对深渊的肯定，快乐于像诗人一般地住进迷宫，快乐于去写那深洞，即</w:t>
      </w:r>
      <w:r>
        <w:rPr>
          <w:rFonts w:ascii="宋体" w:eastAsia="宋体" w:hAnsi="宋体" w:cs="宋体"/>
          <w:color w:val="000000"/>
          <w:sz w:val="41"/>
        </w:rPr>
        <w:t>“</w:t>
      </w:r>
      <w:r>
        <w:rPr>
          <w:rFonts w:ascii="宋体" w:eastAsia="宋体" w:hAnsi="宋体" w:cs="宋体"/>
          <w:color w:val="000000"/>
          <w:sz w:val="41"/>
        </w:rPr>
        <w:t>书的运气</w:t>
      </w:r>
      <w:r>
        <w:rPr>
          <w:rFonts w:ascii="宋体" w:eastAsia="宋体" w:hAnsi="宋体" w:cs="宋体"/>
          <w:color w:val="000000"/>
          <w:sz w:val="41"/>
        </w:rPr>
        <w:t>”</w:t>
      </w:r>
      <w:r>
        <w:rPr>
          <w:rFonts w:ascii="宋体" w:eastAsia="宋体" w:hAnsi="宋体" w:cs="宋体"/>
          <w:color w:val="000000"/>
          <w:sz w:val="41"/>
        </w:rPr>
        <w:t>，而在那本书中，人们只能陷落，而且必须在毁掉它的同时去保存它。这是对一种令人绝望的经济学的舞蹈式的、残酷的肯定。那个居所是不适宜居住的，因为它像书一样将</w:t>
      </w:r>
      <w:r>
        <w:rPr>
          <w:rFonts w:ascii="宋体" w:eastAsia="宋体" w:hAnsi="宋体" w:cs="宋体"/>
          <w:color w:val="000000"/>
          <w:sz w:val="41"/>
        </w:rPr>
        <w:t>我们诱向迷宫。而这里，迷宫就是深渊：我们陷进的是某种自</w:t>
      </w:r>
    </w:p>
    <w:p w:rsidR="00854FAF" w:rsidRDefault="00025070">
      <w:pPr>
        <w:wordWrap w:val="0"/>
        <w:spacing w:line="500" w:lineRule="atLeast"/>
        <w:ind w:left="380"/>
        <w:textAlignment w:val="baseline"/>
        <w:rPr>
          <w:sz w:val="37"/>
        </w:rPr>
      </w:pPr>
      <w:r>
        <w:rPr>
          <w:rFonts w:ascii="楷体" w:eastAsia="楷体" w:hAnsi="楷体" w:cs="楷体"/>
          <w:color w:val="000000"/>
          <w:sz w:val="37"/>
        </w:rPr>
        <w:t>532</w:t>
      </w:r>
    </w:p>
    <w:p w:rsidR="00854FAF" w:rsidRDefault="00854FAF"/>
    <w:p w:rsidR="00854FAF" w:rsidRDefault="00854FAF">
      <w:pPr>
        <w:sectPr w:rsidR="00854FAF">
          <w:headerReference w:type="default" r:id="rId1147"/>
          <w:footerReference w:type="default" r:id="rId1148"/>
          <w:pgSz w:w="14460" w:h="21540"/>
          <w:pgMar w:top="1700" w:right="1660" w:bottom="1700" w:left="1660" w:header="1400" w:footer="1400" w:gutter="0"/>
          <w:cols w:space="720"/>
        </w:sectPr>
      </w:pPr>
    </w:p>
    <w:p w:rsidR="00854FAF" w:rsidRDefault="00025070">
      <w:pPr>
        <w:wordWrap w:val="0"/>
        <w:spacing w:line="740" w:lineRule="atLeast"/>
        <w:textAlignment w:val="baseline"/>
        <w:rPr>
          <w:sz w:val="39"/>
        </w:rPr>
      </w:pPr>
      <w:r>
        <w:rPr>
          <w:rFonts w:ascii="宋体" w:eastAsia="宋体" w:hAnsi="宋体" w:cs="宋体"/>
          <w:color w:val="000000"/>
          <w:sz w:val="39"/>
        </w:rPr>
        <w:lastRenderedPageBreak/>
        <w:t>己迂回再现自己的纯粹表层之水平状态。</w:t>
      </w:r>
    </w:p>
    <w:p w:rsidR="00854FAF" w:rsidRDefault="00025070">
      <w:pPr>
        <w:wordWrap w:val="0"/>
        <w:spacing w:line="740" w:lineRule="atLeast"/>
        <w:ind w:firstLine="840"/>
        <w:textAlignment w:val="baseline"/>
        <w:rPr>
          <w:sz w:val="39"/>
        </w:rPr>
      </w:pPr>
      <w:r>
        <w:rPr>
          <w:rFonts w:ascii="宋体" w:eastAsia="宋体" w:hAnsi="宋体" w:cs="宋体"/>
          <w:color w:val="000000"/>
          <w:sz w:val="39"/>
        </w:rPr>
        <w:t>“</w:t>
      </w:r>
      <w:r>
        <w:rPr>
          <w:rFonts w:ascii="宋体" w:eastAsia="宋体" w:hAnsi="宋体" w:cs="宋体"/>
          <w:color w:val="000000"/>
          <w:sz w:val="39"/>
        </w:rPr>
        <w:t>那书是迷宫。你以为你离开它了，却深陷其中。你没有任何自救的机会。你必须毁掉作品。但你却无法决定这么作。我记住了这种缓慢，但确信你的焦灼之攀升。墙接着墙。谁在尽头等着你呢？</w:t>
      </w:r>
      <w:r>
        <w:rPr>
          <w:rFonts w:ascii="宋体" w:eastAsia="宋体" w:hAnsi="宋体" w:cs="宋体"/>
          <w:color w:val="000000"/>
          <w:sz w:val="39"/>
        </w:rPr>
        <w:t>——</w:t>
      </w:r>
      <w:r>
        <w:rPr>
          <w:rFonts w:ascii="宋体" w:eastAsia="宋体" w:hAnsi="宋体" w:cs="宋体"/>
          <w:color w:val="000000"/>
          <w:sz w:val="39"/>
        </w:rPr>
        <w:t>没人</w:t>
      </w:r>
      <w:r>
        <w:rPr>
          <w:rFonts w:ascii="宋体" w:eastAsia="宋体" w:hAnsi="宋体" w:cs="宋体"/>
          <w:color w:val="000000"/>
          <w:sz w:val="39"/>
        </w:rPr>
        <w:t>……</w:t>
      </w:r>
      <w:r>
        <w:rPr>
          <w:rFonts w:ascii="宋体" w:eastAsia="宋体" w:hAnsi="宋体" w:cs="宋体"/>
          <w:color w:val="000000"/>
          <w:sz w:val="39"/>
        </w:rPr>
        <w:t>你的名字已反省自身，就像白刃上的手。</w:t>
      </w:r>
      <w:r>
        <w:rPr>
          <w:rFonts w:ascii="宋体" w:eastAsia="宋体" w:hAnsi="宋体" w:cs="宋体"/>
          <w:color w:val="000000"/>
          <w:sz w:val="39"/>
        </w:rPr>
        <w:t>”</w:t>
      </w:r>
    </w:p>
    <w:p w:rsidR="00854FAF" w:rsidRDefault="00025070">
      <w:pPr>
        <w:wordWrap w:val="0"/>
        <w:spacing w:line="740" w:lineRule="atLeast"/>
        <w:ind w:firstLine="840"/>
        <w:textAlignment w:val="baseline"/>
        <w:rPr>
          <w:sz w:val="39"/>
        </w:rPr>
      </w:pPr>
      <w:r>
        <w:rPr>
          <w:rFonts w:ascii="宋体" w:eastAsia="宋体" w:hAnsi="宋体" w:cs="宋体"/>
          <w:color w:val="000000"/>
          <w:sz w:val="39"/>
        </w:rPr>
        <w:t>《问题书》就在这第三卷的泰然中完成了。就如它应当是的那样，它保持着开放性，述说着非封闭性，它既是无限开放</w:t>
      </w:r>
      <w:r>
        <w:rPr>
          <w:rFonts w:ascii="宋体" w:eastAsia="宋体" w:hAnsi="宋体" w:cs="宋体"/>
          <w:color w:val="000000"/>
          <w:sz w:val="39"/>
        </w:rPr>
        <w:t>的又是无限返身自省的，它是</w:t>
      </w:r>
      <w:r>
        <w:rPr>
          <w:rFonts w:ascii="宋体" w:eastAsia="宋体" w:hAnsi="宋体" w:cs="宋体"/>
          <w:color w:val="000000"/>
          <w:sz w:val="39"/>
        </w:rPr>
        <w:t>“</w:t>
      </w:r>
      <w:r>
        <w:rPr>
          <w:rFonts w:ascii="宋体" w:eastAsia="宋体" w:hAnsi="宋体" w:cs="宋体"/>
          <w:color w:val="000000"/>
          <w:sz w:val="39"/>
        </w:rPr>
        <w:t>一种眼中之眼</w:t>
      </w:r>
      <w:r>
        <w:rPr>
          <w:rFonts w:ascii="宋体" w:eastAsia="宋体" w:hAnsi="宋体" w:cs="宋体"/>
          <w:color w:val="000000"/>
          <w:sz w:val="39"/>
        </w:rPr>
        <w:t>”</w:t>
      </w:r>
      <w:r>
        <w:rPr>
          <w:rFonts w:ascii="宋体" w:eastAsia="宋体" w:hAnsi="宋体" w:cs="宋体"/>
          <w:color w:val="000000"/>
          <w:sz w:val="39"/>
        </w:rPr>
        <w:t>，是一种无限地伴随着</w:t>
      </w:r>
      <w:r>
        <w:rPr>
          <w:rFonts w:ascii="宋体" w:eastAsia="宋体" w:hAnsi="宋体" w:cs="宋体"/>
          <w:color w:val="000000"/>
          <w:sz w:val="39"/>
        </w:rPr>
        <w:t>“</w:t>
      </w:r>
      <w:r>
        <w:rPr>
          <w:rFonts w:ascii="宋体" w:eastAsia="宋体" w:hAnsi="宋体" w:cs="宋体"/>
          <w:color w:val="000000"/>
          <w:sz w:val="39"/>
        </w:rPr>
        <w:t>既被排斥又被呼唤之书的书</w:t>
      </w:r>
      <w:r>
        <w:rPr>
          <w:rFonts w:ascii="宋体" w:eastAsia="宋体" w:hAnsi="宋体" w:cs="宋体"/>
          <w:color w:val="000000"/>
          <w:sz w:val="39"/>
        </w:rPr>
        <w:t>”</w:t>
      </w:r>
      <w:r>
        <w:rPr>
          <w:rFonts w:ascii="宋体" w:eastAsia="宋体" w:hAnsi="宋体" w:cs="宋体"/>
          <w:color w:val="000000"/>
          <w:sz w:val="39"/>
        </w:rPr>
        <w:t>的注释，而那是本被从某个既非书内亦非书外的场所不断切入并重新占有的书，它自称就是无出路的反射、参照、回路、迷宫式迂回的那种开口。迷宫乃是一种将自身外的出口，包括它自己的出口在内于自身中关闭的那种道路，它自己敞开自己的门，也就是说，向自己打开这些门的同时通过思考自身的开口而将自己关闭。</w:t>
      </w:r>
    </w:p>
    <w:p w:rsidR="00854FAF" w:rsidRDefault="00025070">
      <w:pPr>
        <w:wordWrap w:val="0"/>
        <w:spacing w:line="740" w:lineRule="atLeast"/>
        <w:ind w:firstLine="840"/>
        <w:textAlignment w:val="baseline"/>
        <w:rPr>
          <w:sz w:val="39"/>
        </w:rPr>
      </w:pPr>
      <w:r>
        <w:rPr>
          <w:rFonts w:ascii="宋体" w:eastAsia="宋体" w:hAnsi="宋体" w:cs="宋体"/>
          <w:color w:val="000000"/>
          <w:sz w:val="39"/>
        </w:rPr>
        <w:t>这种矛盾在第三卷问题书中这样被加以思考。这也就是为什么三重性</w:t>
      </w:r>
      <w:r>
        <w:rPr>
          <w:rFonts w:ascii="宋体" w:eastAsia="宋体" w:hAnsi="宋体" w:cs="宋体"/>
          <w:color w:val="000000"/>
          <w:sz w:val="39"/>
        </w:rPr>
        <w:t>(triplicité)</w:t>
      </w:r>
      <w:r>
        <w:rPr>
          <w:rFonts w:ascii="宋体" w:eastAsia="宋体" w:hAnsi="宋体" w:cs="宋体"/>
          <w:color w:val="000000"/>
          <w:sz w:val="39"/>
        </w:rPr>
        <w:t>是其号码和安详的关键。也是其构造之关键：</w:t>
      </w:r>
    </w:p>
    <w:p w:rsidR="00854FAF" w:rsidRDefault="00025070">
      <w:pPr>
        <w:wordWrap w:val="0"/>
        <w:spacing w:line="740" w:lineRule="atLeast"/>
        <w:ind w:left="820" w:firstLine="20"/>
        <w:textAlignment w:val="baseline"/>
        <w:rPr>
          <w:sz w:val="39"/>
        </w:rPr>
      </w:pPr>
      <w:r>
        <w:rPr>
          <w:rFonts w:ascii="宋体" w:eastAsia="宋体" w:hAnsi="宋体" w:cs="宋体"/>
          <w:color w:val="000000"/>
          <w:sz w:val="39"/>
        </w:rPr>
        <w:t>第三卷书说</w:t>
      </w:r>
      <w:r>
        <w:rPr>
          <w:rFonts w:ascii="宋体" w:eastAsia="宋体" w:hAnsi="宋体" w:cs="宋体"/>
          <w:color w:val="000000"/>
          <w:sz w:val="39"/>
        </w:rPr>
        <w:t>，</w:t>
      </w:r>
    </w:p>
    <w:p w:rsidR="00854FAF" w:rsidRDefault="00025070">
      <w:pPr>
        <w:wordWrap w:val="0"/>
        <w:spacing w:line="740" w:lineRule="atLeast"/>
        <w:ind w:left="1700"/>
        <w:textAlignment w:val="baseline"/>
        <w:rPr>
          <w:sz w:val="39"/>
        </w:rPr>
      </w:pPr>
      <w:r>
        <w:rPr>
          <w:rFonts w:ascii="宋体" w:eastAsia="宋体" w:hAnsi="宋体" w:cs="宋体"/>
          <w:color w:val="000000"/>
          <w:sz w:val="39"/>
        </w:rPr>
        <w:t>“</w:t>
      </w:r>
      <w:r>
        <w:rPr>
          <w:rFonts w:ascii="宋体" w:eastAsia="宋体" w:hAnsi="宋体" w:cs="宋体"/>
          <w:color w:val="000000"/>
          <w:sz w:val="39"/>
        </w:rPr>
        <w:t>我是第二卷中的第一卷</w:t>
      </w:r>
      <w:r>
        <w:rPr>
          <w:rFonts w:ascii="宋体" w:eastAsia="宋体" w:hAnsi="宋体" w:cs="宋体"/>
          <w:color w:val="000000"/>
          <w:sz w:val="39"/>
        </w:rPr>
        <w:t>”</w:t>
      </w:r>
    </w:p>
    <w:p w:rsidR="00854FAF" w:rsidRDefault="00025070">
      <w:pPr>
        <w:tabs>
          <w:tab w:val="left" w:leader="middleDot" w:pos="3680"/>
        </w:tabs>
        <w:wordWrap w:val="0"/>
        <w:spacing w:line="740" w:lineRule="atLeast"/>
        <w:ind w:left="1680"/>
        <w:textAlignment w:val="baseline"/>
        <w:rPr>
          <w:sz w:val="39"/>
        </w:rPr>
      </w:pPr>
      <w:r>
        <w:tab/>
      </w:r>
      <w:r>
        <w:rPr>
          <w:rFonts w:ascii="宋体" w:eastAsia="宋体" w:hAnsi="宋体" w:cs="宋体"/>
          <w:color w:val="000000"/>
          <w:sz w:val="39"/>
        </w:rPr>
        <w:t>…</w:t>
      </w:r>
    </w:p>
    <w:p w:rsidR="00854FAF" w:rsidRDefault="00025070">
      <w:pPr>
        <w:wordWrap w:val="0"/>
        <w:spacing w:line="540" w:lineRule="atLeast"/>
        <w:ind w:left="1700"/>
        <w:textAlignment w:val="baseline"/>
        <w:rPr>
          <w:sz w:val="40"/>
        </w:rPr>
      </w:pPr>
      <w:r>
        <w:rPr>
          <w:rFonts w:ascii="仿宋" w:eastAsia="仿宋" w:hAnsi="仿宋" w:cs="仿宋"/>
          <w:color w:val="000000"/>
          <w:sz w:val="40"/>
        </w:rPr>
        <w:t>“</w:t>
      </w:r>
      <w:r>
        <w:rPr>
          <w:rFonts w:ascii="仿宋" w:eastAsia="仿宋" w:hAnsi="仿宋" w:cs="仿宋"/>
          <w:color w:val="000000"/>
          <w:sz w:val="40"/>
        </w:rPr>
        <w:t>于克尔说：</w:t>
      </w:r>
    </w:p>
    <w:p w:rsidR="00854FAF" w:rsidRDefault="00025070">
      <w:pPr>
        <w:wordWrap w:val="0"/>
        <w:spacing w:line="540" w:lineRule="atLeast"/>
        <w:ind w:left="1700"/>
        <w:textAlignment w:val="baseline"/>
        <w:rPr>
          <w:sz w:val="40"/>
        </w:rPr>
      </w:pPr>
      <w:r>
        <w:rPr>
          <w:rFonts w:ascii="仿宋" w:eastAsia="仿宋" w:hAnsi="仿宋" w:cs="仿宋"/>
          <w:color w:val="000000"/>
          <w:sz w:val="40"/>
        </w:rPr>
        <w:t>三个问题引诱了那本书</w:t>
      </w:r>
    </w:p>
    <w:p w:rsidR="00854FAF" w:rsidRDefault="00025070">
      <w:pPr>
        <w:wordWrap w:val="0"/>
        <w:spacing w:line="540" w:lineRule="atLeast"/>
        <w:ind w:left="1700"/>
        <w:textAlignment w:val="baseline"/>
        <w:rPr>
          <w:sz w:val="40"/>
        </w:rPr>
      </w:pPr>
      <w:r>
        <w:rPr>
          <w:rFonts w:ascii="仿宋" w:eastAsia="仿宋" w:hAnsi="仿宋" w:cs="仿宋"/>
          <w:color w:val="000000"/>
          <w:sz w:val="40"/>
        </w:rPr>
        <w:t>而三个问题将成就那本书。</w:t>
      </w:r>
    </w:p>
    <w:p w:rsidR="00854FAF" w:rsidRDefault="00025070">
      <w:pPr>
        <w:wordWrap w:val="0"/>
        <w:spacing w:line="540" w:lineRule="atLeast"/>
        <w:ind w:left="1700"/>
        <w:textAlignment w:val="baseline"/>
        <w:rPr>
          <w:sz w:val="40"/>
        </w:rPr>
      </w:pPr>
      <w:r>
        <w:rPr>
          <w:rFonts w:ascii="仿宋" w:eastAsia="仿宋" w:hAnsi="仿宋" w:cs="仿宋"/>
          <w:color w:val="000000"/>
          <w:sz w:val="40"/>
        </w:rPr>
        <w:t>结束了的东西，</w:t>
      </w:r>
    </w:p>
    <w:p w:rsidR="00854FAF" w:rsidRDefault="00025070">
      <w:pPr>
        <w:wordWrap w:val="0"/>
        <w:spacing w:line="500" w:lineRule="atLeast"/>
        <w:ind w:right="480"/>
        <w:jc w:val="right"/>
        <w:textAlignment w:val="baseline"/>
        <w:rPr>
          <w:sz w:val="36"/>
        </w:rPr>
      </w:pPr>
      <w:r>
        <w:rPr>
          <w:rFonts w:ascii="楷体" w:eastAsia="楷体" w:hAnsi="楷体" w:cs="楷体"/>
          <w:color w:val="000000"/>
          <w:sz w:val="36"/>
        </w:rPr>
        <w:t>533</w:t>
      </w:r>
    </w:p>
    <w:p w:rsidR="00854FAF" w:rsidRDefault="00854FAF"/>
    <w:p w:rsidR="00854FAF" w:rsidRDefault="00854FAF">
      <w:pPr>
        <w:sectPr w:rsidR="00854FAF">
          <w:headerReference w:type="default" r:id="rId1149"/>
          <w:footerReference w:type="default" r:id="rId1150"/>
          <w:pgSz w:w="14460" w:h="21540"/>
          <w:pgMar w:top="1780" w:right="1660" w:bottom="1780" w:left="1660" w:header="1480" w:footer="1480" w:gutter="0"/>
          <w:cols w:space="720"/>
        </w:sectPr>
      </w:pPr>
    </w:p>
    <w:p w:rsidR="00854FAF" w:rsidRDefault="00025070">
      <w:pPr>
        <w:wordWrap w:val="0"/>
        <w:spacing w:line="540" w:lineRule="atLeast"/>
        <w:ind w:left="1720"/>
        <w:textAlignment w:val="baseline"/>
        <w:rPr>
          <w:sz w:val="40"/>
        </w:rPr>
      </w:pPr>
      <w:r>
        <w:rPr>
          <w:rFonts w:ascii="仿宋" w:eastAsia="仿宋" w:hAnsi="仿宋" w:cs="仿宋"/>
          <w:color w:val="000000"/>
          <w:sz w:val="40"/>
        </w:rPr>
        <w:lastRenderedPageBreak/>
        <w:t>开始了三次。</w:t>
      </w:r>
    </w:p>
    <w:p w:rsidR="00854FAF" w:rsidRDefault="00025070">
      <w:pPr>
        <w:wordWrap w:val="0"/>
        <w:spacing w:line="540" w:lineRule="atLeast"/>
        <w:ind w:left="1720"/>
        <w:textAlignment w:val="baseline"/>
        <w:rPr>
          <w:sz w:val="40"/>
        </w:rPr>
      </w:pPr>
      <w:r>
        <w:rPr>
          <w:rFonts w:ascii="仿宋" w:eastAsia="仿宋" w:hAnsi="仿宋" w:cs="仿宋"/>
          <w:color w:val="000000"/>
          <w:sz w:val="40"/>
        </w:rPr>
        <w:t>本书为三</w:t>
      </w:r>
    </w:p>
    <w:p w:rsidR="00854FAF" w:rsidRDefault="00025070">
      <w:pPr>
        <w:wordWrap w:val="0"/>
        <w:spacing w:line="540" w:lineRule="atLeast"/>
        <w:ind w:left="1720"/>
        <w:textAlignment w:val="baseline"/>
        <w:rPr>
          <w:sz w:val="40"/>
        </w:rPr>
      </w:pPr>
      <w:r>
        <w:rPr>
          <w:rFonts w:ascii="仿宋" w:eastAsia="仿宋" w:hAnsi="仿宋" w:cs="仿宋"/>
          <w:color w:val="000000"/>
          <w:sz w:val="40"/>
        </w:rPr>
        <w:t>世界为三</w:t>
      </w:r>
    </w:p>
    <w:p w:rsidR="00854FAF" w:rsidRDefault="00025070">
      <w:pPr>
        <w:wordWrap w:val="0"/>
        <w:spacing w:line="540" w:lineRule="atLeast"/>
        <w:ind w:left="1720"/>
        <w:textAlignment w:val="baseline"/>
        <w:rPr>
          <w:sz w:val="40"/>
        </w:rPr>
      </w:pPr>
      <w:r>
        <w:rPr>
          <w:rFonts w:ascii="仿宋" w:eastAsia="仿宋" w:hAnsi="仿宋" w:cs="仿宋"/>
          <w:color w:val="000000"/>
          <w:sz w:val="40"/>
        </w:rPr>
        <w:t>上帝对于人来说，</w:t>
      </w:r>
    </w:p>
    <w:p w:rsidR="00854FAF" w:rsidRDefault="00025070">
      <w:pPr>
        <w:wordWrap w:val="0"/>
        <w:spacing w:line="540" w:lineRule="atLeast"/>
        <w:ind w:left="1720"/>
        <w:textAlignment w:val="baseline"/>
        <w:rPr>
          <w:sz w:val="40"/>
        </w:rPr>
      </w:pPr>
      <w:r>
        <w:rPr>
          <w:rFonts w:ascii="仿宋" w:eastAsia="仿宋" w:hAnsi="仿宋" w:cs="仿宋"/>
          <w:color w:val="000000"/>
          <w:sz w:val="40"/>
        </w:rPr>
        <w:t>就是三种答案。</w:t>
      </w:r>
      <w:r>
        <w:rPr>
          <w:rFonts w:ascii="仿宋" w:eastAsia="仿宋" w:hAnsi="仿宋" w:cs="仿宋"/>
          <w:color w:val="000000"/>
          <w:sz w:val="40"/>
        </w:rPr>
        <w:t>”</w:t>
      </w:r>
    </w:p>
    <w:p w:rsidR="00854FAF" w:rsidRDefault="00025070">
      <w:pPr>
        <w:wordWrap w:val="0"/>
        <w:spacing w:line="800" w:lineRule="atLeast"/>
        <w:ind w:firstLine="820"/>
        <w:textAlignment w:val="baseline"/>
        <w:rPr>
          <w:sz w:val="41"/>
        </w:rPr>
      </w:pPr>
      <w:r>
        <w:rPr>
          <w:rFonts w:ascii="宋体" w:eastAsia="宋体" w:hAnsi="宋体" w:cs="宋体"/>
          <w:color w:val="000000"/>
          <w:sz w:val="41"/>
        </w:rPr>
        <w:t>三：并不因为那种一切和无、缺席的在场、黑色的太阳、开放的扣环、逃离了的中心、省略了的重现之歧义性，即双重性能最终以某种平息于一些和解了的术语中的辩证法来概括。于克尔在</w:t>
      </w:r>
      <w:r>
        <w:rPr>
          <w:rFonts w:ascii="宋体" w:eastAsia="宋体" w:hAnsi="宋体" w:cs="宋体"/>
          <w:color w:val="000000"/>
          <w:sz w:val="41"/>
        </w:rPr>
        <w:t>“</w:t>
      </w:r>
      <w:r>
        <w:rPr>
          <w:rFonts w:ascii="宋体" w:eastAsia="宋体" w:hAnsi="宋体" w:cs="宋体"/>
          <w:color w:val="000000"/>
          <w:sz w:val="41"/>
        </w:rPr>
        <w:t>子夜或第三个问题</w:t>
      </w:r>
      <w:r>
        <w:rPr>
          <w:rFonts w:ascii="宋体" w:eastAsia="宋体" w:hAnsi="宋体" w:cs="宋体"/>
          <w:color w:val="000000"/>
          <w:sz w:val="41"/>
        </w:rPr>
        <w:t>”</w:t>
      </w:r>
      <w:r>
        <w:rPr>
          <w:rFonts w:ascii="宋体" w:eastAsia="宋体" w:hAnsi="宋体" w:cs="宋体"/>
          <w:color w:val="000000"/>
          <w:sz w:val="41"/>
        </w:rPr>
        <w:t>时所说的那个</w:t>
      </w:r>
      <w:r>
        <w:rPr>
          <w:rFonts w:ascii="宋体" w:eastAsia="宋体" w:hAnsi="宋体" w:cs="宋体"/>
          <w:color w:val="000000"/>
          <w:sz w:val="41"/>
        </w:rPr>
        <w:t>“pas”(</w:t>
      </w:r>
      <w:r>
        <w:rPr>
          <w:rFonts w:ascii="宋体" w:eastAsia="宋体" w:hAnsi="宋体" w:cs="宋体"/>
          <w:color w:val="000000"/>
          <w:sz w:val="41"/>
        </w:rPr>
        <w:t>通道</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“pacte”(</w:t>
      </w:r>
      <w:r>
        <w:rPr>
          <w:rFonts w:ascii="宋体" w:eastAsia="宋体" w:hAnsi="宋体" w:cs="宋体"/>
          <w:color w:val="000000"/>
          <w:sz w:val="41"/>
        </w:rPr>
        <w:t>协约</w:t>
      </w:r>
      <w:r>
        <w:rPr>
          <w:rFonts w:ascii="宋体" w:eastAsia="宋体" w:hAnsi="宋体" w:cs="宋体"/>
          <w:color w:val="000000"/>
          <w:sz w:val="41"/>
        </w:rPr>
        <w:t>)</w:t>
      </w:r>
      <w:r>
        <w:rPr>
          <w:rFonts w:ascii="宋体" w:eastAsia="宋体" w:hAnsi="宋体" w:cs="宋体"/>
          <w:color w:val="000000"/>
          <w:sz w:val="41"/>
        </w:rPr>
        <w:t>并不是自</w:t>
      </w:r>
      <w:r>
        <w:rPr>
          <w:rFonts w:ascii="宋体" w:eastAsia="宋体" w:hAnsi="宋体" w:cs="宋体"/>
          <w:color w:val="000000"/>
          <w:sz w:val="41"/>
        </w:rPr>
        <w:t>“</w:t>
      </w:r>
      <w:r>
        <w:rPr>
          <w:rFonts w:ascii="宋体" w:eastAsia="宋体" w:hAnsi="宋体" w:cs="宋体"/>
          <w:color w:val="000000"/>
          <w:sz w:val="41"/>
        </w:rPr>
        <w:t>黎明或第一个问题</w:t>
      </w:r>
      <w:r>
        <w:rPr>
          <w:rFonts w:ascii="宋体" w:eastAsia="宋体" w:hAnsi="宋体" w:cs="宋体"/>
          <w:color w:val="000000"/>
          <w:sz w:val="41"/>
        </w:rPr>
        <w:t>”</w:t>
      </w:r>
      <w:r>
        <w:rPr>
          <w:rFonts w:ascii="宋体" w:eastAsia="宋体" w:hAnsi="宋体" w:cs="宋体"/>
          <w:color w:val="000000"/>
          <w:sz w:val="41"/>
        </w:rPr>
        <w:t>与</w:t>
      </w:r>
      <w:r>
        <w:rPr>
          <w:rFonts w:ascii="宋体" w:eastAsia="宋体" w:hAnsi="宋体" w:cs="宋体"/>
          <w:color w:val="000000"/>
          <w:sz w:val="41"/>
        </w:rPr>
        <w:t>“</w:t>
      </w:r>
      <w:r>
        <w:rPr>
          <w:rFonts w:ascii="宋体" w:eastAsia="宋体" w:hAnsi="宋体" w:cs="宋体"/>
          <w:color w:val="000000"/>
          <w:sz w:val="41"/>
        </w:rPr>
        <w:t>正午或第二个问题</w:t>
      </w:r>
      <w:r>
        <w:rPr>
          <w:rFonts w:ascii="宋体" w:eastAsia="宋体" w:hAnsi="宋体" w:cs="宋体"/>
          <w:color w:val="000000"/>
          <w:sz w:val="41"/>
        </w:rPr>
        <w:t>”</w:t>
      </w:r>
      <w:r>
        <w:rPr>
          <w:rFonts w:ascii="宋体" w:eastAsia="宋体" w:hAnsi="宋体" w:cs="宋体"/>
          <w:color w:val="000000"/>
          <w:sz w:val="41"/>
        </w:rPr>
        <w:t>以来所肯定的那种死亡的另一个名字。</w:t>
      </w:r>
    </w:p>
    <w:p w:rsidR="00854FAF" w:rsidRDefault="00025070">
      <w:pPr>
        <w:wordWrap w:val="0"/>
        <w:spacing w:line="800" w:lineRule="atLeast"/>
        <w:ind w:left="820"/>
        <w:textAlignment w:val="baseline"/>
        <w:rPr>
          <w:sz w:val="41"/>
        </w:rPr>
      </w:pPr>
      <w:r>
        <w:rPr>
          <w:rFonts w:ascii="宋体" w:eastAsia="宋体" w:hAnsi="宋体" w:cs="宋体"/>
          <w:color w:val="000000"/>
          <w:sz w:val="41"/>
        </w:rPr>
        <w:t>“</w:t>
      </w:r>
      <w:r>
        <w:rPr>
          <w:rFonts w:ascii="宋体" w:eastAsia="宋体" w:hAnsi="宋体" w:cs="宋体"/>
          <w:color w:val="000000"/>
          <w:sz w:val="41"/>
        </w:rPr>
        <w:t>于克尔说：</w:t>
      </w:r>
    </w:p>
    <w:p w:rsidR="00854FAF" w:rsidRDefault="00025070">
      <w:pPr>
        <w:wordWrap w:val="0"/>
        <w:spacing w:line="540" w:lineRule="atLeast"/>
        <w:ind w:left="1720"/>
        <w:textAlignment w:val="baseline"/>
        <w:rPr>
          <w:sz w:val="40"/>
        </w:rPr>
      </w:pPr>
      <w:r>
        <w:rPr>
          <w:rFonts w:ascii="仿宋" w:eastAsia="仿宋" w:hAnsi="仿宋" w:cs="仿宋"/>
          <w:color w:val="000000"/>
          <w:sz w:val="40"/>
        </w:rPr>
        <w:t>书引导着我</w:t>
      </w:r>
    </w:p>
    <w:p w:rsidR="00854FAF" w:rsidRDefault="00025070">
      <w:pPr>
        <w:wordWrap w:val="0"/>
        <w:spacing w:line="540" w:lineRule="atLeast"/>
        <w:ind w:left="1720"/>
        <w:textAlignment w:val="baseline"/>
        <w:rPr>
          <w:sz w:val="40"/>
        </w:rPr>
      </w:pPr>
      <w:r>
        <w:rPr>
          <w:rFonts w:ascii="仿宋" w:eastAsia="仿宋" w:hAnsi="仿宋" w:cs="仿宋"/>
          <w:color w:val="000000"/>
          <w:sz w:val="40"/>
        </w:rPr>
        <w:t>从黎明到黄昏，</w:t>
      </w:r>
    </w:p>
    <w:p w:rsidR="00854FAF" w:rsidRDefault="00025070">
      <w:pPr>
        <w:wordWrap w:val="0"/>
        <w:spacing w:line="540" w:lineRule="atLeast"/>
        <w:ind w:left="1720"/>
        <w:textAlignment w:val="baseline"/>
        <w:rPr>
          <w:sz w:val="40"/>
        </w:rPr>
      </w:pPr>
      <w:r>
        <w:rPr>
          <w:rFonts w:ascii="仿宋" w:eastAsia="仿宋" w:hAnsi="仿宋" w:cs="仿宋"/>
          <w:color w:val="000000"/>
          <w:sz w:val="40"/>
        </w:rPr>
        <w:t>从死亡到死亡，</w:t>
      </w:r>
    </w:p>
    <w:p w:rsidR="00854FAF" w:rsidRDefault="00025070">
      <w:pPr>
        <w:wordWrap w:val="0"/>
        <w:spacing w:line="560" w:lineRule="atLeast"/>
        <w:ind w:left="1720"/>
        <w:textAlignment w:val="baseline"/>
        <w:rPr>
          <w:sz w:val="40"/>
        </w:rPr>
      </w:pPr>
      <w:r>
        <w:rPr>
          <w:rFonts w:ascii="仿宋" w:eastAsia="仿宋" w:hAnsi="仿宋" w:cs="仿宋"/>
          <w:color w:val="000000"/>
          <w:sz w:val="40"/>
        </w:rPr>
        <w:t>带着你的影子，撒哈，</w:t>
      </w:r>
    </w:p>
    <w:p w:rsidR="00854FAF" w:rsidRDefault="00025070">
      <w:pPr>
        <w:wordWrap w:val="0"/>
        <w:spacing w:line="540" w:lineRule="atLeast"/>
        <w:ind w:left="1720"/>
        <w:textAlignment w:val="baseline"/>
        <w:rPr>
          <w:sz w:val="40"/>
        </w:rPr>
      </w:pPr>
      <w:r>
        <w:rPr>
          <w:rFonts w:ascii="仿宋" w:eastAsia="仿宋" w:hAnsi="仿宋" w:cs="仿宋"/>
          <w:color w:val="000000"/>
          <w:sz w:val="40"/>
        </w:rPr>
        <w:t>在号码中，于克尔，</w:t>
      </w:r>
    </w:p>
    <w:p w:rsidR="00854FAF" w:rsidRDefault="00025070">
      <w:pPr>
        <w:wordWrap w:val="0"/>
        <w:spacing w:line="540" w:lineRule="atLeast"/>
        <w:ind w:left="1720"/>
        <w:textAlignment w:val="baseline"/>
        <w:rPr>
          <w:sz w:val="40"/>
        </w:rPr>
      </w:pPr>
      <w:r>
        <w:rPr>
          <w:rFonts w:ascii="仿宋" w:eastAsia="仿宋" w:hAnsi="仿宋" w:cs="仿宋"/>
          <w:color w:val="000000"/>
          <w:sz w:val="40"/>
        </w:rPr>
        <w:t>在我问题的尽头，</w:t>
      </w:r>
    </w:p>
    <w:p w:rsidR="00854FAF" w:rsidRDefault="00025070">
      <w:pPr>
        <w:wordWrap w:val="0"/>
        <w:spacing w:line="580" w:lineRule="atLeast"/>
        <w:ind w:left="1720"/>
        <w:textAlignment w:val="baseline"/>
        <w:rPr>
          <w:sz w:val="40"/>
        </w:rPr>
      </w:pPr>
      <w:r>
        <w:rPr>
          <w:rFonts w:ascii="仿宋" w:eastAsia="仿宋" w:hAnsi="仿宋" w:cs="仿宋"/>
          <w:color w:val="000000"/>
          <w:sz w:val="40"/>
        </w:rPr>
        <w:t>那三个问题的脚下</w:t>
      </w:r>
      <w:r>
        <w:rPr>
          <w:rFonts w:ascii="仿宋" w:eastAsia="仿宋" w:hAnsi="仿宋" w:cs="仿宋"/>
          <w:color w:val="000000"/>
          <w:sz w:val="40"/>
        </w:rPr>
        <w:t>……”</w:t>
      </w:r>
    </w:p>
    <w:p w:rsidR="00854FAF" w:rsidRDefault="00025070">
      <w:pPr>
        <w:wordWrap w:val="0"/>
        <w:spacing w:line="800" w:lineRule="atLeast"/>
        <w:ind w:firstLine="820"/>
        <w:textAlignment w:val="baseline"/>
        <w:rPr>
          <w:sz w:val="41"/>
        </w:rPr>
      </w:pPr>
      <w:r>
        <w:rPr>
          <w:rFonts w:ascii="宋体" w:eastAsia="宋体" w:hAnsi="宋体" w:cs="宋体"/>
          <w:color w:val="000000"/>
          <w:sz w:val="41"/>
        </w:rPr>
        <w:t>死亡就在黎明之时，因为一切都借助重复从那里开始。只要中心或者源头开始被重复、被重叠，那个副本就不只是一加一。副本分开了那个一并替补了它。随即出现多了一个双重的源头及对此源头的重复。三是重复的第一个号码。也是最后一个，因为再现的深渊总是被它的节奏无限地主宰着。</w:t>
      </w:r>
      <w:r>
        <w:rPr>
          <w:rFonts w:ascii="宋体" w:eastAsia="宋体" w:hAnsi="宋体" w:cs="宋体"/>
          <w:color w:val="000000"/>
          <w:sz w:val="41"/>
        </w:rPr>
        <w:t>这种无限诚然既不是一，也不是无，也非无数。它本质上是三</w:t>
      </w:r>
    </w:p>
    <w:p w:rsidR="00854FAF" w:rsidRDefault="00025070">
      <w:pPr>
        <w:wordWrap w:val="0"/>
        <w:spacing w:line="480" w:lineRule="atLeast"/>
        <w:ind w:left="420"/>
        <w:textAlignment w:val="baseline"/>
        <w:rPr>
          <w:sz w:val="35"/>
        </w:rPr>
      </w:pPr>
      <w:r>
        <w:rPr>
          <w:rFonts w:ascii="楷体" w:eastAsia="楷体" w:hAnsi="楷体" w:cs="楷体"/>
          <w:color w:val="000000"/>
          <w:sz w:val="35"/>
        </w:rPr>
        <w:t>534</w:t>
      </w:r>
    </w:p>
    <w:p w:rsidR="00854FAF" w:rsidRDefault="00854FAF"/>
    <w:p w:rsidR="00854FAF" w:rsidRDefault="00854FAF">
      <w:pPr>
        <w:sectPr w:rsidR="00854FAF">
          <w:headerReference w:type="default" r:id="rId1151"/>
          <w:footerReference w:type="default" r:id="rId1152"/>
          <w:pgSz w:w="14460" w:h="21540"/>
          <w:pgMar w:top="1800" w:right="1660" w:bottom="1800" w:left="1660" w:header="1500" w:footer="1500" w:gutter="0"/>
          <w:cols w:space="720"/>
        </w:sectPr>
      </w:pPr>
    </w:p>
    <w:p w:rsidR="00854FAF" w:rsidRDefault="00025070">
      <w:pPr>
        <w:wordWrap w:val="0"/>
        <w:spacing w:line="740" w:lineRule="atLeast"/>
        <w:ind w:left="20" w:right="40" w:firstLine="20"/>
        <w:textAlignment w:val="baseline"/>
        <w:rPr>
          <w:sz w:val="41"/>
        </w:rPr>
      </w:pPr>
      <w:r>
        <w:rPr>
          <w:rFonts w:ascii="宋体" w:eastAsia="宋体" w:hAnsi="宋体" w:cs="宋体"/>
          <w:color w:val="000000"/>
          <w:sz w:val="41"/>
        </w:rPr>
        <w:lastRenderedPageBreak/>
        <w:t>元的。二，就像第二卷《问题书》</w:t>
      </w:r>
      <w:r>
        <w:rPr>
          <w:rFonts w:ascii="宋体" w:eastAsia="宋体" w:hAnsi="宋体" w:cs="宋体"/>
          <w:color w:val="000000"/>
          <w:sz w:val="41"/>
        </w:rPr>
        <w:t>(</w:t>
      </w:r>
      <w:r>
        <w:rPr>
          <w:rFonts w:ascii="宋体" w:eastAsia="宋体" w:hAnsi="宋体" w:cs="宋体"/>
          <w:color w:val="000000"/>
          <w:sz w:val="41"/>
        </w:rPr>
        <w:t>即《于克尔书》</w:t>
      </w:r>
      <w:r>
        <w:rPr>
          <w:rFonts w:ascii="宋体" w:eastAsia="宋体" w:hAnsi="宋体" w:cs="宋体"/>
          <w:color w:val="000000"/>
          <w:sz w:val="41"/>
        </w:rPr>
        <w:t>)</w:t>
      </w:r>
      <w:r>
        <w:rPr>
          <w:rFonts w:ascii="宋体" w:eastAsia="宋体" w:hAnsi="宋体" w:cs="宋体"/>
          <w:color w:val="000000"/>
          <w:sz w:val="41"/>
        </w:rPr>
        <w:t>那样，就像于克尔那样，仍是那本书必不可少而又无用的环节，是被贡献出来的介质，没有它，就不会有那种三重性，没有它，意义就不会是其所是，也就是说就不会与自身有差异：在游戏中。关节就是裂纹。可以说第二卷就是《回归书》第二部分中关于于克尔的那种东西：</w:t>
      </w:r>
    </w:p>
    <w:p w:rsidR="00854FAF" w:rsidRDefault="00025070">
      <w:pPr>
        <w:wordWrap w:val="0"/>
        <w:spacing w:line="740" w:lineRule="atLeast"/>
        <w:ind w:left="880"/>
        <w:textAlignment w:val="baseline"/>
        <w:rPr>
          <w:sz w:val="41"/>
        </w:rPr>
      </w:pPr>
      <w:r>
        <w:rPr>
          <w:rFonts w:ascii="宋体" w:eastAsia="宋体" w:hAnsi="宋体" w:cs="宋体"/>
          <w:color w:val="000000"/>
          <w:sz w:val="41"/>
        </w:rPr>
        <w:t>“</w:t>
      </w:r>
      <w:r>
        <w:rPr>
          <w:rFonts w:ascii="宋体" w:eastAsia="宋体" w:hAnsi="宋体" w:cs="宋体"/>
          <w:color w:val="000000"/>
          <w:sz w:val="41"/>
        </w:rPr>
        <w:t>在被赶走前，他曾是书中的藤和枝肋。</w:t>
      </w:r>
      <w:r>
        <w:rPr>
          <w:rFonts w:ascii="宋体" w:eastAsia="宋体" w:hAnsi="宋体" w:cs="宋体"/>
          <w:color w:val="000000"/>
          <w:sz w:val="41"/>
        </w:rPr>
        <w:t>”</w:t>
      </w:r>
    </w:p>
    <w:p w:rsidR="00854FAF" w:rsidRDefault="00025070">
      <w:pPr>
        <w:wordWrap w:val="0"/>
        <w:spacing w:line="740" w:lineRule="atLeast"/>
        <w:ind w:left="20" w:right="40" w:firstLine="860"/>
        <w:textAlignment w:val="baseline"/>
        <w:rPr>
          <w:sz w:val="41"/>
        </w:rPr>
      </w:pPr>
      <w:r>
        <w:rPr>
          <w:rFonts w:ascii="宋体" w:eastAsia="宋体" w:hAnsi="宋体" w:cs="宋体"/>
          <w:color w:val="000000"/>
          <w:sz w:val="41"/>
        </w:rPr>
        <w:t>如果没有任何东西前在于重复，如果没有任何现在时监</w:t>
      </w:r>
      <w:r>
        <w:rPr>
          <w:rFonts w:ascii="宋体" w:eastAsia="宋体" w:hAnsi="宋体" w:cs="宋体"/>
          <w:color w:val="000000"/>
          <w:sz w:val="41"/>
        </w:rPr>
        <w:t>视过印迹，如果，从某种意义上说，是那种</w:t>
      </w:r>
      <w:r>
        <w:rPr>
          <w:rFonts w:ascii="宋体" w:eastAsia="宋体" w:hAnsi="宋体" w:cs="宋体"/>
          <w:color w:val="000000"/>
          <w:sz w:val="41"/>
        </w:rPr>
        <w:t>“‘</w:t>
      </w:r>
      <w:r>
        <w:rPr>
          <w:rFonts w:ascii="宋体" w:eastAsia="宋体" w:hAnsi="宋体" w:cs="宋体"/>
          <w:color w:val="000000"/>
          <w:sz w:val="41"/>
        </w:rPr>
        <w:t>空无</w:t>
      </w:r>
      <w:r>
        <w:rPr>
          <w:rFonts w:ascii="宋体" w:eastAsia="宋体" w:hAnsi="宋体" w:cs="宋体"/>
          <w:color w:val="000000"/>
          <w:sz w:val="41"/>
        </w:rPr>
        <w:t>’</w:t>
      </w:r>
      <w:r>
        <w:rPr>
          <w:rFonts w:ascii="宋体" w:eastAsia="宋体" w:hAnsi="宋体" w:cs="宋体"/>
          <w:color w:val="000000"/>
          <w:sz w:val="41"/>
        </w:rPr>
        <w:t>深挖自己并被印迹所标示</w:t>
      </w:r>
      <w:r>
        <w:rPr>
          <w:rFonts w:ascii="宋体" w:eastAsia="宋体" w:hAnsi="宋体" w:cs="宋体"/>
          <w:color w:val="000000"/>
          <w:sz w:val="41"/>
        </w:rPr>
        <w:t>”I</w:t>
      </w:r>
      <w:r>
        <w:rPr>
          <w:rFonts w:ascii="宋体" w:eastAsia="宋体" w:hAnsi="宋体" w:cs="宋体"/>
          <w:color w:val="000000"/>
          <w:sz w:val="41"/>
        </w:rPr>
        <w:t>，那么书写时间跟随的就不再是被改动过的现在时的线路。未来也就不是某种未来的在场，而昨天也就不是过去的某种在场。超越书的关闭，既不是去等待也不是去重寻。它就在那里，却又超出那里，它在重复之中又逃脱了它。它像书的影子那样在那里，是握着书的两手之间的那个第三者，是书写之当下的延异，是书与书之间的距离，是另一只手</w:t>
      </w:r>
      <w:r>
        <w:rPr>
          <w:rFonts w:ascii="宋体" w:eastAsia="宋体" w:hAnsi="宋体" w:cs="宋体"/>
          <w:color w:val="000000"/>
          <w:sz w:val="41"/>
        </w:rPr>
        <w:t>……</w:t>
      </w:r>
    </w:p>
    <w:p w:rsidR="00854FAF" w:rsidRDefault="00025070">
      <w:pPr>
        <w:wordWrap w:val="0"/>
        <w:spacing w:line="740" w:lineRule="atLeast"/>
        <w:ind w:left="20" w:right="40" w:firstLine="860"/>
        <w:textAlignment w:val="baseline"/>
        <w:rPr>
          <w:sz w:val="41"/>
        </w:rPr>
      </w:pPr>
      <w:r>
        <w:rPr>
          <w:rFonts w:ascii="宋体" w:eastAsia="宋体" w:hAnsi="宋体" w:cs="宋体"/>
          <w:color w:val="000000"/>
          <w:sz w:val="41"/>
        </w:rPr>
        <w:t>打开第三《问题书》的第三部分，就开始了关于</w:t>
      </w:r>
      <w:r>
        <w:rPr>
          <w:rFonts w:ascii="宋体" w:eastAsia="宋体" w:hAnsi="宋体" w:cs="宋体"/>
          <w:color w:val="000000"/>
          <w:sz w:val="41"/>
        </w:rPr>
        <w:t>“</w:t>
      </w:r>
      <w:r>
        <w:rPr>
          <w:rFonts w:ascii="宋体" w:eastAsia="宋体" w:hAnsi="宋体" w:cs="宋体"/>
          <w:color w:val="000000"/>
          <w:sz w:val="41"/>
        </w:rPr>
        <w:t>距离与重点</w:t>
      </w:r>
      <w:r>
        <w:rPr>
          <w:rFonts w:ascii="宋体" w:eastAsia="宋体" w:hAnsi="宋体" w:cs="宋体"/>
          <w:color w:val="000000"/>
          <w:sz w:val="41"/>
        </w:rPr>
        <w:t>”</w:t>
      </w:r>
      <w:r>
        <w:rPr>
          <w:rFonts w:ascii="宋体" w:eastAsia="宋体" w:hAnsi="宋体" w:cs="宋体"/>
          <w:color w:val="000000"/>
          <w:sz w:val="41"/>
        </w:rPr>
        <w:t>之歌：</w:t>
      </w:r>
    </w:p>
    <w:p w:rsidR="00854FAF" w:rsidRDefault="00025070">
      <w:pPr>
        <w:wordWrap w:val="0"/>
        <w:spacing w:line="540" w:lineRule="atLeast"/>
        <w:ind w:left="1700"/>
        <w:textAlignment w:val="baseline"/>
        <w:rPr>
          <w:sz w:val="40"/>
        </w:rPr>
      </w:pPr>
      <w:r>
        <w:rPr>
          <w:rFonts w:ascii="仿宋" w:eastAsia="仿宋" w:hAnsi="仿宋" w:cs="仿宋"/>
          <w:color w:val="000000"/>
          <w:sz w:val="40"/>
        </w:rPr>
        <w:t>“</w:t>
      </w:r>
      <w:r>
        <w:rPr>
          <w:rFonts w:ascii="仿宋" w:eastAsia="仿宋" w:hAnsi="仿宋" w:cs="仿宋"/>
          <w:color w:val="000000"/>
          <w:sz w:val="40"/>
        </w:rPr>
        <w:t>明天就是我们双手的影子与反省性。</w:t>
      </w:r>
    </w:p>
    <w:p w:rsidR="00854FAF" w:rsidRDefault="00025070">
      <w:pPr>
        <w:wordWrap w:val="0"/>
        <w:spacing w:line="540" w:lineRule="atLeast"/>
        <w:jc w:val="center"/>
        <w:textAlignment w:val="baseline"/>
        <w:rPr>
          <w:sz w:val="40"/>
        </w:rPr>
      </w:pPr>
      <w:r>
        <w:rPr>
          <w:rFonts w:ascii="仿宋" w:eastAsia="仿宋" w:hAnsi="仿宋" w:cs="仿宋"/>
          <w:color w:val="000000"/>
          <w:sz w:val="40"/>
        </w:rPr>
        <w:t>德里萨拉比</w:t>
      </w:r>
      <w:r>
        <w:rPr>
          <w:rFonts w:ascii="仿宋" w:eastAsia="仿宋" w:hAnsi="仿宋" w:cs="仿宋"/>
          <w:color w:val="000000"/>
          <w:sz w:val="40"/>
        </w:rPr>
        <w:t>”</w:t>
      </w:r>
    </w:p>
    <w:p w:rsidR="00854FAF" w:rsidRDefault="00854FAF">
      <w:pPr>
        <w:wordWrap w:val="0"/>
        <w:spacing w:line="500" w:lineRule="exact"/>
        <w:jc w:val="center"/>
        <w:textAlignment w:val="baseline"/>
        <w:rPr>
          <w:sz w:val="40"/>
        </w:rPr>
      </w:pPr>
    </w:p>
    <w:p w:rsidR="00854FAF" w:rsidRDefault="00854FAF">
      <w:pPr>
        <w:wordWrap w:val="0"/>
        <w:spacing w:line="500" w:lineRule="exact"/>
        <w:jc w:val="center"/>
        <w:textAlignment w:val="baseline"/>
        <w:rPr>
          <w:sz w:val="40"/>
        </w:rPr>
      </w:pPr>
    </w:p>
    <w:p w:rsidR="00854FAF" w:rsidRDefault="00025070">
      <w:pPr>
        <w:wordWrap w:val="0"/>
        <w:spacing w:line="540" w:lineRule="atLeast"/>
        <w:ind w:left="80"/>
        <w:textAlignment w:val="baseline"/>
        <w:rPr>
          <w:sz w:val="40"/>
        </w:rPr>
      </w:pPr>
      <w:r>
        <w:rPr>
          <w:rFonts w:ascii="宋体" w:eastAsia="宋体" w:hAnsi="宋体" w:cs="宋体"/>
          <w:color w:val="000000"/>
          <w:sz w:val="40"/>
          <w:u w:val="single"/>
        </w:rPr>
        <w:t xml:space="preserve">              </w:t>
      </w:r>
    </w:p>
    <w:p w:rsidR="00854FAF" w:rsidRDefault="00854FAF">
      <w:pPr>
        <w:wordWrap w:val="0"/>
        <w:spacing w:line="500" w:lineRule="exact"/>
        <w:textAlignment w:val="baseline"/>
        <w:rPr>
          <w:sz w:val="40"/>
        </w:rPr>
      </w:pPr>
    </w:p>
    <w:p w:rsidR="00854FAF" w:rsidRDefault="00025070">
      <w:pPr>
        <w:wordWrap w:val="0"/>
        <w:spacing w:line="580" w:lineRule="atLeast"/>
        <w:ind w:left="20" w:firstLine="20"/>
        <w:textAlignment w:val="baseline"/>
        <w:rPr>
          <w:sz w:val="32"/>
        </w:rPr>
      </w:pPr>
      <w:r>
        <w:rPr>
          <w:rFonts w:ascii="TimesNewRoman" w:eastAsia="TimesNewRoman" w:hAnsi="TimesNewRoman" w:cs="TimesNewRoman"/>
          <w:color w:val="000000"/>
          <w:sz w:val="32"/>
        </w:rPr>
        <w:t xml:space="preserve">I      </w:t>
      </w:r>
      <w:r>
        <w:rPr>
          <w:rFonts w:ascii="TimesNewRoman" w:eastAsia="TimesNewRoman" w:hAnsi="TimesNewRoman" w:cs="TimesNewRoman"/>
          <w:color w:val="000000"/>
          <w:sz w:val="32"/>
        </w:rPr>
        <w:t>让</w:t>
      </w:r>
      <w:r>
        <w:rPr>
          <w:rFonts w:ascii="TimesNewRoman" w:eastAsia="TimesNewRoman" w:hAnsi="TimesNewRoman" w:cs="TimesNewRoman"/>
          <w:color w:val="000000"/>
          <w:sz w:val="32"/>
        </w:rPr>
        <w:t>·</w:t>
      </w:r>
      <w:r>
        <w:rPr>
          <w:rFonts w:ascii="TimesNewRoman" w:eastAsia="TimesNewRoman" w:hAnsi="TimesNewRoman" w:cs="TimesNewRoman"/>
          <w:color w:val="000000"/>
          <w:sz w:val="32"/>
        </w:rPr>
        <w:t>卡特松</w:t>
      </w:r>
      <w:r>
        <w:rPr>
          <w:rFonts w:ascii="TimesNewRoman" w:eastAsia="TimesNewRoman" w:hAnsi="TimesNewRoman" w:cs="TimesNewRoman"/>
          <w:color w:val="000000"/>
          <w:sz w:val="32"/>
        </w:rPr>
        <w:t>(Jean Catesson)</w:t>
      </w:r>
      <w:r>
        <w:rPr>
          <w:rFonts w:ascii="TimesNewRoman" w:eastAsia="TimesNewRoman" w:hAnsi="TimesNewRoman" w:cs="TimesNewRoman"/>
          <w:color w:val="000000"/>
          <w:sz w:val="32"/>
        </w:rPr>
        <w:t>，</w:t>
      </w:r>
      <w:r>
        <w:rPr>
          <w:rFonts w:ascii="TimesNewRoman" w:eastAsia="TimesNewRoman" w:hAnsi="TimesNewRoman" w:cs="TimesNewRoman"/>
          <w:color w:val="000000"/>
          <w:sz w:val="32"/>
        </w:rPr>
        <w:t>“</w:t>
      </w:r>
      <w:r>
        <w:rPr>
          <w:rFonts w:ascii="TimesNewRoman" w:eastAsia="TimesNewRoman" w:hAnsi="TimesNewRoman" w:cs="TimesNewRoman"/>
          <w:color w:val="000000"/>
          <w:sz w:val="32"/>
        </w:rPr>
        <w:t>非私人日记与方位基点</w:t>
      </w:r>
      <w:r>
        <w:rPr>
          <w:rFonts w:ascii="TimesNewRoman" w:eastAsia="TimesNewRoman" w:hAnsi="TimesNewRoman" w:cs="TimesNewRoman"/>
          <w:color w:val="000000"/>
          <w:sz w:val="32"/>
        </w:rPr>
        <w:t>”(Journal non intime etpoints cardinaux),</w:t>
      </w:r>
      <w:r>
        <w:rPr>
          <w:rFonts w:ascii="TimesNewRoman" w:eastAsia="TimesNewRoman" w:hAnsi="TimesNewRoman" w:cs="TimesNewRoman"/>
          <w:color w:val="000000"/>
          <w:sz w:val="32"/>
        </w:rPr>
        <w:t>《尺度》</w:t>
      </w:r>
      <w:r>
        <w:rPr>
          <w:rFonts w:ascii="TimesNewRoman" w:eastAsia="TimesNewRoman" w:hAnsi="TimesNewRoman" w:cs="TimesNewRoman"/>
          <w:color w:val="000000"/>
          <w:sz w:val="32"/>
        </w:rPr>
        <w:t>(Mesures),1937</w:t>
      </w:r>
      <w:r>
        <w:rPr>
          <w:rFonts w:ascii="TimesNewRoman" w:eastAsia="TimesNewRoman" w:hAnsi="TimesNewRoman" w:cs="TimesNewRoman"/>
          <w:color w:val="000000"/>
          <w:sz w:val="32"/>
        </w:rPr>
        <w:t>年</w:t>
      </w:r>
      <w:r>
        <w:rPr>
          <w:rFonts w:ascii="TimesNewRoman" w:eastAsia="TimesNewRoman" w:hAnsi="TimesNewRoman" w:cs="TimesNewRoman"/>
          <w:color w:val="000000"/>
          <w:sz w:val="32"/>
        </w:rPr>
        <w:t>10</w:t>
      </w:r>
      <w:r>
        <w:rPr>
          <w:rFonts w:ascii="TimesNewRoman" w:eastAsia="TimesNewRoman" w:hAnsi="TimesNewRoman" w:cs="TimesNewRoman"/>
          <w:color w:val="000000"/>
          <w:sz w:val="32"/>
        </w:rPr>
        <w:t>月，第</w:t>
      </w:r>
      <w:r>
        <w:rPr>
          <w:rFonts w:ascii="TimesNewRoman" w:eastAsia="TimesNewRoman" w:hAnsi="TimesNewRoman" w:cs="TimesNewRoman"/>
          <w:color w:val="000000"/>
          <w:sz w:val="32"/>
        </w:rPr>
        <w:t>4</w:t>
      </w:r>
      <w:r>
        <w:rPr>
          <w:rFonts w:ascii="TimesNewRoman" w:eastAsia="TimesNewRoman" w:hAnsi="TimesNewRoman" w:cs="TimesNewRoman"/>
          <w:color w:val="000000"/>
          <w:sz w:val="32"/>
        </w:rPr>
        <w:t>期。</w:t>
      </w:r>
    </w:p>
    <w:p w:rsidR="00854FAF" w:rsidRDefault="00025070">
      <w:pPr>
        <w:wordWrap w:val="0"/>
        <w:spacing w:line="460" w:lineRule="atLeast"/>
        <w:ind w:right="520"/>
        <w:jc w:val="right"/>
        <w:textAlignment w:val="baseline"/>
        <w:rPr>
          <w:sz w:val="34"/>
        </w:rPr>
      </w:pPr>
      <w:r>
        <w:rPr>
          <w:rFonts w:ascii="楷体" w:eastAsia="楷体" w:hAnsi="楷体" w:cs="楷体"/>
          <w:color w:val="000000"/>
          <w:sz w:val="34"/>
        </w:rPr>
        <w:t>535</w:t>
      </w:r>
    </w:p>
    <w:p w:rsidR="00854FAF" w:rsidRDefault="00854FAF"/>
    <w:p w:rsidR="00854FAF" w:rsidRDefault="00854FAF">
      <w:pPr>
        <w:sectPr w:rsidR="00854FAF">
          <w:headerReference w:type="default" r:id="rId1153"/>
          <w:footerReference w:type="default" r:id="rId1154"/>
          <w:pgSz w:w="14460" w:h="21540"/>
          <w:pgMar w:top="1820" w:right="1620" w:bottom="1820" w:left="1620" w:header="1520" w:footer="1520" w:gutter="0"/>
          <w:cols w:space="720"/>
        </w:sectPr>
      </w:pPr>
    </w:p>
    <w:p w:rsidR="00854FAF" w:rsidRDefault="00025070">
      <w:pPr>
        <w:wordWrap w:val="0"/>
        <w:spacing w:before="1600" w:line="940" w:lineRule="atLeast"/>
        <w:jc w:val="center"/>
        <w:textAlignment w:val="baseline"/>
        <w:rPr>
          <w:sz w:val="69"/>
        </w:rPr>
      </w:pPr>
      <w:r>
        <w:rPr>
          <w:rFonts w:ascii="宋体" w:eastAsia="宋体" w:hAnsi="宋体" w:cs="宋体"/>
          <w:color w:val="000000"/>
          <w:sz w:val="69"/>
        </w:rPr>
        <w:lastRenderedPageBreak/>
        <w:t>篇章来源</w:t>
      </w:r>
    </w:p>
    <w:p w:rsidR="00854FAF" w:rsidRDefault="00854FAF">
      <w:pPr>
        <w:wordWrap w:val="0"/>
        <w:spacing w:line="840" w:lineRule="exact"/>
        <w:jc w:val="center"/>
        <w:textAlignment w:val="baseline"/>
        <w:rPr>
          <w:sz w:val="69"/>
        </w:rPr>
      </w:pPr>
    </w:p>
    <w:p w:rsidR="00854FAF" w:rsidRDefault="00854FAF">
      <w:pPr>
        <w:wordWrap w:val="0"/>
        <w:spacing w:line="840" w:lineRule="exact"/>
        <w:jc w:val="center"/>
        <w:textAlignment w:val="baseline"/>
        <w:rPr>
          <w:sz w:val="69"/>
        </w:rPr>
      </w:pPr>
    </w:p>
    <w:p w:rsidR="00854FAF" w:rsidRDefault="00025070">
      <w:pPr>
        <w:wordWrap w:val="0"/>
        <w:spacing w:line="700" w:lineRule="atLeast"/>
        <w:ind w:left="860"/>
        <w:textAlignment w:val="baseline"/>
        <w:rPr>
          <w:sz w:val="39"/>
        </w:rPr>
      </w:pPr>
      <w:r>
        <w:rPr>
          <w:rFonts w:ascii="宋体" w:eastAsia="宋体" w:hAnsi="宋体" w:cs="宋体"/>
          <w:color w:val="000000"/>
          <w:sz w:val="39"/>
        </w:rPr>
        <w:t>“</w:t>
      </w:r>
      <w:r>
        <w:rPr>
          <w:rFonts w:ascii="宋体" w:eastAsia="宋体" w:hAnsi="宋体" w:cs="宋体"/>
          <w:color w:val="000000"/>
          <w:sz w:val="39"/>
        </w:rPr>
        <w:t>力量与意谓</w:t>
      </w:r>
      <w:r>
        <w:rPr>
          <w:rFonts w:ascii="宋体" w:eastAsia="宋体" w:hAnsi="宋体" w:cs="宋体"/>
          <w:color w:val="000000"/>
          <w:sz w:val="39"/>
        </w:rPr>
        <w:t>”</w:t>
      </w:r>
      <w:r>
        <w:rPr>
          <w:rFonts w:ascii="宋体" w:eastAsia="宋体" w:hAnsi="宋体" w:cs="宋体"/>
          <w:color w:val="000000"/>
          <w:sz w:val="39"/>
        </w:rPr>
        <w:t>：《批评》，</w:t>
      </w:r>
      <w:r>
        <w:rPr>
          <w:rFonts w:ascii="宋体" w:eastAsia="宋体" w:hAnsi="宋体" w:cs="宋体"/>
          <w:color w:val="000000"/>
          <w:sz w:val="39"/>
        </w:rPr>
        <w:t>1963</w:t>
      </w:r>
      <w:r>
        <w:rPr>
          <w:rFonts w:ascii="宋体" w:eastAsia="宋体" w:hAnsi="宋体" w:cs="宋体"/>
          <w:color w:val="000000"/>
          <w:sz w:val="39"/>
        </w:rPr>
        <w:t>年，</w:t>
      </w:r>
      <w:r>
        <w:rPr>
          <w:rFonts w:ascii="宋体" w:eastAsia="宋体" w:hAnsi="宋体" w:cs="宋体"/>
          <w:color w:val="000000"/>
          <w:sz w:val="39"/>
        </w:rPr>
        <w:t>6-7</w:t>
      </w:r>
      <w:r>
        <w:rPr>
          <w:rFonts w:ascii="宋体" w:eastAsia="宋体" w:hAnsi="宋体" w:cs="宋体"/>
          <w:color w:val="000000"/>
          <w:sz w:val="39"/>
        </w:rPr>
        <w:t>月，</w:t>
      </w:r>
      <w:r>
        <w:rPr>
          <w:rFonts w:ascii="宋体" w:eastAsia="宋体" w:hAnsi="宋体" w:cs="宋体"/>
          <w:color w:val="000000"/>
          <w:sz w:val="39"/>
        </w:rPr>
        <w:t>193-194</w:t>
      </w:r>
      <w:r>
        <w:rPr>
          <w:rFonts w:ascii="宋体" w:eastAsia="宋体" w:hAnsi="宋体" w:cs="宋体"/>
          <w:color w:val="000000"/>
          <w:sz w:val="39"/>
        </w:rPr>
        <w:t>期。</w:t>
      </w:r>
    </w:p>
    <w:p w:rsidR="00854FAF" w:rsidRDefault="00025070">
      <w:pPr>
        <w:wordWrap w:val="0"/>
        <w:spacing w:line="700" w:lineRule="atLeast"/>
        <w:ind w:firstLine="860"/>
        <w:textAlignment w:val="baseline"/>
        <w:rPr>
          <w:sz w:val="39"/>
        </w:rPr>
      </w:pPr>
      <w:r>
        <w:rPr>
          <w:rFonts w:ascii="宋体" w:eastAsia="宋体" w:hAnsi="宋体" w:cs="宋体"/>
          <w:color w:val="000000"/>
          <w:sz w:val="39"/>
        </w:rPr>
        <w:t>“</w:t>
      </w:r>
      <w:r>
        <w:rPr>
          <w:rFonts w:ascii="宋体" w:eastAsia="宋体" w:hAnsi="宋体" w:cs="宋体"/>
          <w:color w:val="000000"/>
          <w:sz w:val="39"/>
        </w:rPr>
        <w:t>我思与疯狂史</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1963</w:t>
      </w:r>
      <w:r>
        <w:rPr>
          <w:rFonts w:ascii="宋体" w:eastAsia="宋体" w:hAnsi="宋体" w:cs="宋体"/>
          <w:color w:val="000000"/>
          <w:sz w:val="39"/>
        </w:rPr>
        <w:t>年</w:t>
      </w:r>
      <w:r>
        <w:rPr>
          <w:rFonts w:ascii="宋体" w:eastAsia="宋体" w:hAnsi="宋体" w:cs="宋体"/>
          <w:color w:val="000000"/>
          <w:sz w:val="39"/>
        </w:rPr>
        <w:t xml:space="preserve"> 3</w:t>
      </w:r>
      <w:r>
        <w:rPr>
          <w:rFonts w:ascii="宋体" w:eastAsia="宋体" w:hAnsi="宋体" w:cs="宋体"/>
          <w:color w:val="000000"/>
          <w:sz w:val="39"/>
        </w:rPr>
        <w:t>月</w:t>
      </w:r>
      <w:r>
        <w:rPr>
          <w:rFonts w:ascii="宋体" w:eastAsia="宋体" w:hAnsi="宋体" w:cs="宋体"/>
          <w:color w:val="000000"/>
          <w:sz w:val="39"/>
        </w:rPr>
        <w:t>4</w:t>
      </w:r>
      <w:r>
        <w:rPr>
          <w:rFonts w:ascii="宋体" w:eastAsia="宋体" w:hAnsi="宋体" w:cs="宋体"/>
          <w:color w:val="000000"/>
          <w:sz w:val="39"/>
        </w:rPr>
        <w:t>日哲学学院的讲演，发表于《形而上学与道德学刊》，</w:t>
      </w:r>
      <w:r>
        <w:rPr>
          <w:rFonts w:ascii="宋体" w:eastAsia="宋体" w:hAnsi="宋体" w:cs="宋体"/>
          <w:color w:val="000000"/>
          <w:sz w:val="39"/>
        </w:rPr>
        <w:t>1964</w:t>
      </w:r>
      <w:r>
        <w:rPr>
          <w:rFonts w:ascii="宋体" w:eastAsia="宋体" w:hAnsi="宋体" w:cs="宋体"/>
          <w:color w:val="000000"/>
          <w:sz w:val="39"/>
        </w:rPr>
        <w:t>年，</w:t>
      </w:r>
      <w:r>
        <w:rPr>
          <w:rFonts w:ascii="宋体" w:eastAsia="宋体" w:hAnsi="宋体" w:cs="宋体"/>
          <w:color w:val="000000"/>
          <w:sz w:val="39"/>
        </w:rPr>
        <w:t>3-4</w:t>
      </w:r>
      <w:r>
        <w:rPr>
          <w:rFonts w:ascii="宋体" w:eastAsia="宋体" w:hAnsi="宋体" w:cs="宋体"/>
          <w:color w:val="000000"/>
          <w:sz w:val="39"/>
        </w:rPr>
        <w:t>期。</w:t>
      </w:r>
    </w:p>
    <w:p w:rsidR="00854FAF" w:rsidRDefault="00025070">
      <w:pPr>
        <w:wordWrap w:val="0"/>
        <w:spacing w:line="700" w:lineRule="atLeast"/>
        <w:ind w:right="20" w:firstLine="860"/>
        <w:textAlignment w:val="baseline"/>
        <w:rPr>
          <w:sz w:val="39"/>
        </w:rPr>
      </w:pPr>
      <w:r>
        <w:rPr>
          <w:rFonts w:ascii="宋体" w:eastAsia="宋体" w:hAnsi="宋体" w:cs="宋体"/>
          <w:color w:val="000000"/>
          <w:sz w:val="39"/>
        </w:rPr>
        <w:t>“</w:t>
      </w:r>
      <w:r>
        <w:rPr>
          <w:rFonts w:ascii="宋体" w:eastAsia="宋体" w:hAnsi="宋体" w:cs="宋体"/>
          <w:color w:val="000000"/>
          <w:sz w:val="39"/>
        </w:rPr>
        <w:t>埃德蒙</w:t>
      </w:r>
      <w:r>
        <w:rPr>
          <w:rFonts w:ascii="宋体" w:eastAsia="宋体" w:hAnsi="宋体" w:cs="宋体"/>
          <w:color w:val="000000"/>
          <w:sz w:val="39"/>
        </w:rPr>
        <w:t>·</w:t>
      </w:r>
      <w:r>
        <w:rPr>
          <w:rFonts w:ascii="宋体" w:eastAsia="宋体" w:hAnsi="宋体" w:cs="宋体"/>
          <w:color w:val="000000"/>
          <w:sz w:val="39"/>
        </w:rPr>
        <w:t>雅毕斯与书的问题</w:t>
      </w:r>
      <w:r>
        <w:rPr>
          <w:rFonts w:ascii="宋体" w:eastAsia="宋体" w:hAnsi="宋体" w:cs="宋体"/>
          <w:color w:val="000000"/>
          <w:sz w:val="39"/>
        </w:rPr>
        <w:t>”</w:t>
      </w:r>
      <w:r>
        <w:rPr>
          <w:rFonts w:ascii="宋体" w:eastAsia="宋体" w:hAnsi="宋体" w:cs="宋体"/>
          <w:color w:val="000000"/>
          <w:sz w:val="39"/>
        </w:rPr>
        <w:t>：《批评》，</w:t>
      </w:r>
      <w:r>
        <w:rPr>
          <w:rFonts w:ascii="宋体" w:eastAsia="宋体" w:hAnsi="宋体" w:cs="宋体"/>
          <w:color w:val="000000"/>
          <w:sz w:val="39"/>
        </w:rPr>
        <w:t>1964</w:t>
      </w:r>
      <w:r>
        <w:rPr>
          <w:rFonts w:ascii="宋体" w:eastAsia="宋体" w:hAnsi="宋体" w:cs="宋体"/>
          <w:color w:val="000000"/>
          <w:sz w:val="39"/>
        </w:rPr>
        <w:t>年</w:t>
      </w:r>
      <w:r>
        <w:rPr>
          <w:rFonts w:ascii="宋体" w:eastAsia="宋体" w:hAnsi="宋体" w:cs="宋体"/>
          <w:color w:val="000000"/>
          <w:sz w:val="39"/>
        </w:rPr>
        <w:t>1</w:t>
      </w:r>
      <w:r>
        <w:rPr>
          <w:rFonts w:ascii="宋体" w:eastAsia="宋体" w:hAnsi="宋体" w:cs="宋体"/>
          <w:color w:val="000000"/>
          <w:sz w:val="39"/>
        </w:rPr>
        <w:t>月，</w:t>
      </w:r>
      <w:r>
        <w:rPr>
          <w:rFonts w:ascii="宋体" w:eastAsia="宋体" w:hAnsi="宋体" w:cs="宋体"/>
          <w:color w:val="000000"/>
          <w:sz w:val="39"/>
        </w:rPr>
        <w:t>201</w:t>
      </w:r>
      <w:r>
        <w:rPr>
          <w:rFonts w:ascii="宋体" w:eastAsia="宋体" w:hAnsi="宋体" w:cs="宋体"/>
          <w:color w:val="000000"/>
          <w:sz w:val="39"/>
        </w:rPr>
        <w:t>期。</w:t>
      </w:r>
    </w:p>
    <w:p w:rsidR="00854FAF" w:rsidRDefault="00025070">
      <w:pPr>
        <w:wordWrap w:val="0"/>
        <w:spacing w:line="700" w:lineRule="atLeast"/>
        <w:ind w:right="20" w:firstLine="860"/>
        <w:textAlignment w:val="baseline"/>
        <w:rPr>
          <w:sz w:val="39"/>
        </w:rPr>
      </w:pPr>
      <w:r>
        <w:rPr>
          <w:rFonts w:ascii="宋体" w:eastAsia="宋体" w:hAnsi="宋体" w:cs="宋体"/>
          <w:color w:val="000000"/>
          <w:sz w:val="39"/>
        </w:rPr>
        <w:t>“</w:t>
      </w:r>
      <w:r>
        <w:rPr>
          <w:rFonts w:ascii="宋体" w:eastAsia="宋体" w:hAnsi="宋体" w:cs="宋体"/>
          <w:color w:val="000000"/>
          <w:sz w:val="39"/>
        </w:rPr>
        <w:t>暴力与形而上学：论埃马纽埃尔</w:t>
      </w:r>
      <w:r>
        <w:rPr>
          <w:rFonts w:ascii="宋体" w:eastAsia="宋体" w:hAnsi="宋体" w:cs="宋体"/>
          <w:color w:val="000000"/>
          <w:sz w:val="39"/>
        </w:rPr>
        <w:t>·</w:t>
      </w:r>
      <w:r>
        <w:rPr>
          <w:rFonts w:ascii="宋体" w:eastAsia="宋体" w:hAnsi="宋体" w:cs="宋体"/>
          <w:color w:val="000000"/>
          <w:sz w:val="39"/>
        </w:rPr>
        <w:t>勒维纳斯的思想</w:t>
      </w:r>
      <w:r>
        <w:rPr>
          <w:rFonts w:ascii="宋体" w:eastAsia="宋体" w:hAnsi="宋体" w:cs="宋体"/>
          <w:color w:val="000000"/>
          <w:sz w:val="39"/>
        </w:rPr>
        <w:t>”</w:t>
      </w:r>
      <w:r>
        <w:rPr>
          <w:rFonts w:ascii="宋体" w:eastAsia="宋体" w:hAnsi="宋体" w:cs="宋体"/>
          <w:color w:val="000000"/>
          <w:sz w:val="39"/>
        </w:rPr>
        <w:t>，《形而上学与道德学刊》，</w:t>
      </w:r>
      <w:r>
        <w:rPr>
          <w:rFonts w:ascii="宋体" w:eastAsia="宋体" w:hAnsi="宋体" w:cs="宋体"/>
          <w:color w:val="000000"/>
          <w:sz w:val="39"/>
        </w:rPr>
        <w:t>1964</w:t>
      </w:r>
      <w:r>
        <w:rPr>
          <w:rFonts w:ascii="宋体" w:eastAsia="宋体" w:hAnsi="宋体" w:cs="宋体"/>
          <w:color w:val="000000"/>
          <w:sz w:val="39"/>
        </w:rPr>
        <w:t>年，</w:t>
      </w:r>
      <w:r>
        <w:rPr>
          <w:rFonts w:ascii="宋体" w:eastAsia="宋体" w:hAnsi="宋体" w:cs="宋体"/>
          <w:color w:val="000000"/>
          <w:sz w:val="39"/>
        </w:rPr>
        <w:t>3-4</w:t>
      </w:r>
      <w:r>
        <w:rPr>
          <w:rFonts w:ascii="宋体" w:eastAsia="宋体" w:hAnsi="宋体" w:cs="宋体"/>
          <w:color w:val="000000"/>
          <w:sz w:val="39"/>
        </w:rPr>
        <w:t>期。</w:t>
      </w:r>
    </w:p>
    <w:p w:rsidR="00854FAF" w:rsidRDefault="00025070">
      <w:pPr>
        <w:wordWrap w:val="0"/>
        <w:spacing w:line="700" w:lineRule="atLeast"/>
        <w:ind w:right="20" w:firstLine="860"/>
        <w:textAlignment w:val="baseline"/>
        <w:rPr>
          <w:sz w:val="39"/>
        </w:rPr>
      </w:pPr>
      <w:r>
        <w:rPr>
          <w:rFonts w:ascii="宋体" w:eastAsia="宋体" w:hAnsi="宋体" w:cs="宋体"/>
          <w:color w:val="000000"/>
          <w:sz w:val="39"/>
        </w:rPr>
        <w:t>“‘</w:t>
      </w:r>
      <w:r>
        <w:rPr>
          <w:rFonts w:ascii="宋体" w:eastAsia="宋体" w:hAnsi="宋体" w:cs="宋体"/>
          <w:color w:val="000000"/>
          <w:sz w:val="39"/>
        </w:rPr>
        <w:t>生成与结构</w:t>
      </w:r>
      <w:r>
        <w:rPr>
          <w:rFonts w:ascii="宋体" w:eastAsia="宋体" w:hAnsi="宋体" w:cs="宋体"/>
          <w:color w:val="000000"/>
          <w:sz w:val="39"/>
        </w:rPr>
        <w:t>’</w:t>
      </w:r>
      <w:r>
        <w:rPr>
          <w:rFonts w:ascii="宋体" w:eastAsia="宋体" w:hAnsi="宋体" w:cs="宋体"/>
          <w:color w:val="000000"/>
          <w:sz w:val="39"/>
        </w:rPr>
        <w:t>与现象学</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1959</w:t>
      </w:r>
      <w:r>
        <w:rPr>
          <w:rFonts w:ascii="宋体" w:eastAsia="宋体" w:hAnsi="宋体" w:cs="宋体"/>
          <w:color w:val="000000"/>
          <w:sz w:val="39"/>
        </w:rPr>
        <w:t>年于舍利西</w:t>
      </w:r>
      <w:r>
        <w:rPr>
          <w:rFonts w:ascii="宋体" w:eastAsia="宋体" w:hAnsi="宋体" w:cs="宋体"/>
          <w:color w:val="000000"/>
          <w:sz w:val="39"/>
        </w:rPr>
        <w:t>-</w:t>
      </w:r>
      <w:r>
        <w:rPr>
          <w:rFonts w:ascii="宋体" w:eastAsia="宋体" w:hAnsi="宋体" w:cs="宋体"/>
          <w:color w:val="000000"/>
          <w:sz w:val="39"/>
        </w:rPr>
        <w:t>拉</w:t>
      </w:r>
      <w:r>
        <w:rPr>
          <w:rFonts w:ascii="宋体" w:eastAsia="宋体" w:hAnsi="宋体" w:cs="宋体"/>
          <w:color w:val="000000"/>
          <w:sz w:val="39"/>
        </w:rPr>
        <w:t>-</w:t>
      </w:r>
      <w:r>
        <w:rPr>
          <w:rFonts w:ascii="宋体" w:eastAsia="宋体" w:hAnsi="宋体" w:cs="宋体"/>
          <w:color w:val="000000"/>
          <w:sz w:val="39"/>
        </w:rPr>
        <w:t>萨尔</w:t>
      </w:r>
      <w:r>
        <w:rPr>
          <w:rFonts w:ascii="宋体" w:eastAsia="宋体" w:hAnsi="宋体" w:cs="宋体"/>
          <w:color w:val="000000"/>
          <w:sz w:val="39"/>
        </w:rPr>
        <w:t>(Cerisy-la-Salle)</w:t>
      </w:r>
      <w:r>
        <w:rPr>
          <w:rFonts w:ascii="宋体" w:eastAsia="宋体" w:hAnsi="宋体" w:cs="宋体"/>
          <w:color w:val="000000"/>
          <w:sz w:val="39"/>
        </w:rPr>
        <w:t>的讲演，发表于《生成与结构》，德</w:t>
      </w:r>
      <w:r>
        <w:rPr>
          <w:rFonts w:ascii="宋体" w:eastAsia="宋体" w:hAnsi="宋体" w:cs="宋体"/>
          <w:color w:val="000000"/>
          <w:sz w:val="39"/>
        </w:rPr>
        <w:t>·</w:t>
      </w:r>
      <w:r>
        <w:rPr>
          <w:rFonts w:ascii="宋体" w:eastAsia="宋体" w:hAnsi="宋体" w:cs="宋体"/>
          <w:color w:val="000000"/>
          <w:sz w:val="39"/>
        </w:rPr>
        <w:t>甘迪亚克等编，</w:t>
      </w:r>
      <w:r>
        <w:rPr>
          <w:rFonts w:ascii="宋体" w:eastAsia="宋体" w:hAnsi="宋体" w:cs="宋体"/>
          <w:color w:val="000000"/>
          <w:sz w:val="39"/>
        </w:rPr>
        <w:t xml:space="preserve"> Mouton</w:t>
      </w:r>
      <w:r>
        <w:rPr>
          <w:rFonts w:ascii="宋体" w:eastAsia="宋体" w:hAnsi="宋体" w:cs="宋体"/>
          <w:color w:val="000000"/>
          <w:sz w:val="39"/>
        </w:rPr>
        <w:t>出版社，</w:t>
      </w:r>
      <w:r>
        <w:rPr>
          <w:rFonts w:ascii="宋体" w:eastAsia="宋体" w:hAnsi="宋体" w:cs="宋体"/>
          <w:color w:val="000000"/>
          <w:sz w:val="39"/>
        </w:rPr>
        <w:t>1964</w:t>
      </w:r>
      <w:r>
        <w:rPr>
          <w:rFonts w:ascii="宋体" w:eastAsia="宋体" w:hAnsi="宋体" w:cs="宋体"/>
          <w:color w:val="000000"/>
          <w:sz w:val="39"/>
        </w:rPr>
        <w:t>。</w:t>
      </w:r>
    </w:p>
    <w:p w:rsidR="00854FAF" w:rsidRDefault="00025070">
      <w:pPr>
        <w:wordWrap w:val="0"/>
        <w:spacing w:line="700" w:lineRule="atLeast"/>
        <w:ind w:firstLine="860"/>
        <w:textAlignment w:val="baseline"/>
        <w:rPr>
          <w:sz w:val="39"/>
        </w:rPr>
      </w:pPr>
      <w:r>
        <w:rPr>
          <w:rFonts w:ascii="宋体" w:eastAsia="宋体" w:hAnsi="宋体" w:cs="宋体"/>
          <w:color w:val="000000"/>
          <w:sz w:val="39"/>
        </w:rPr>
        <w:t>“</w:t>
      </w:r>
      <w:r>
        <w:rPr>
          <w:rFonts w:ascii="宋体" w:eastAsia="宋体" w:hAnsi="宋体" w:cs="宋体"/>
          <w:color w:val="000000"/>
          <w:sz w:val="39"/>
        </w:rPr>
        <w:t>被劫持的言语</w:t>
      </w:r>
      <w:r>
        <w:rPr>
          <w:rFonts w:ascii="宋体" w:eastAsia="宋体" w:hAnsi="宋体" w:cs="宋体"/>
          <w:color w:val="000000"/>
          <w:sz w:val="39"/>
        </w:rPr>
        <w:t>”</w:t>
      </w:r>
      <w:r>
        <w:rPr>
          <w:rFonts w:ascii="宋体" w:eastAsia="宋体" w:hAnsi="宋体" w:cs="宋体"/>
          <w:color w:val="000000"/>
          <w:sz w:val="39"/>
        </w:rPr>
        <w:t>：《泰凯尔》</w:t>
      </w:r>
      <w:r>
        <w:rPr>
          <w:rFonts w:ascii="宋体" w:eastAsia="宋体" w:hAnsi="宋体" w:cs="宋体"/>
          <w:color w:val="000000"/>
          <w:sz w:val="39"/>
        </w:rPr>
        <w:t>( Tel Quel ),1965</w:t>
      </w:r>
      <w:r>
        <w:rPr>
          <w:rFonts w:ascii="宋体" w:eastAsia="宋体" w:hAnsi="宋体" w:cs="宋体"/>
          <w:color w:val="000000"/>
          <w:sz w:val="39"/>
        </w:rPr>
        <w:t>年冬，</w:t>
      </w:r>
      <w:r>
        <w:rPr>
          <w:rFonts w:ascii="宋体" w:eastAsia="宋体" w:hAnsi="宋体" w:cs="宋体"/>
          <w:color w:val="000000"/>
          <w:sz w:val="39"/>
        </w:rPr>
        <w:t>20</w:t>
      </w:r>
      <w:r>
        <w:rPr>
          <w:rFonts w:ascii="宋体" w:eastAsia="宋体" w:hAnsi="宋体" w:cs="宋体"/>
          <w:color w:val="000000"/>
          <w:sz w:val="39"/>
        </w:rPr>
        <w:t>期。</w:t>
      </w:r>
    </w:p>
    <w:p w:rsidR="00854FAF" w:rsidRDefault="00025070">
      <w:pPr>
        <w:wordWrap w:val="0"/>
        <w:spacing w:line="700" w:lineRule="atLeast"/>
        <w:ind w:right="20" w:firstLine="860"/>
        <w:textAlignment w:val="baseline"/>
        <w:rPr>
          <w:sz w:val="39"/>
        </w:rPr>
      </w:pPr>
      <w:r>
        <w:rPr>
          <w:rFonts w:ascii="宋体" w:eastAsia="宋体" w:hAnsi="宋体" w:cs="宋体"/>
          <w:color w:val="000000"/>
          <w:sz w:val="39"/>
        </w:rPr>
        <w:t>“</w:t>
      </w:r>
      <w:r>
        <w:rPr>
          <w:rFonts w:ascii="宋体" w:eastAsia="宋体" w:hAnsi="宋体" w:cs="宋体"/>
          <w:color w:val="000000"/>
          <w:sz w:val="39"/>
        </w:rPr>
        <w:t>弗洛伊德与书写舞台</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1966</w:t>
      </w:r>
      <w:r>
        <w:rPr>
          <w:rFonts w:ascii="宋体" w:eastAsia="宋体" w:hAnsi="宋体" w:cs="宋体"/>
          <w:color w:val="000000"/>
          <w:sz w:val="39"/>
        </w:rPr>
        <w:t>年</w:t>
      </w:r>
      <w:r>
        <w:rPr>
          <w:rFonts w:ascii="宋体" w:eastAsia="宋体" w:hAnsi="宋体" w:cs="宋体"/>
          <w:color w:val="000000"/>
          <w:sz w:val="39"/>
        </w:rPr>
        <w:t>3</w:t>
      </w:r>
      <w:r>
        <w:rPr>
          <w:rFonts w:ascii="宋体" w:eastAsia="宋体" w:hAnsi="宋体" w:cs="宋体"/>
          <w:color w:val="000000"/>
          <w:sz w:val="39"/>
        </w:rPr>
        <w:t>月于心理分析学院的讲演，发表于《泰凯尔》</w:t>
      </w:r>
      <w:r>
        <w:rPr>
          <w:rFonts w:ascii="宋体" w:eastAsia="宋体" w:hAnsi="宋体" w:cs="宋体"/>
          <w:color w:val="000000"/>
          <w:sz w:val="39"/>
        </w:rPr>
        <w:t>( Tel Quel</w:t>
      </w:r>
      <w:r>
        <w:rPr>
          <w:rFonts w:ascii="宋体" w:eastAsia="宋体" w:hAnsi="宋体" w:cs="宋体"/>
          <w:color w:val="000000"/>
          <w:sz w:val="39"/>
        </w:rPr>
        <w:t xml:space="preserve"> ),1966</w:t>
      </w:r>
      <w:r>
        <w:rPr>
          <w:rFonts w:ascii="宋体" w:eastAsia="宋体" w:hAnsi="宋体" w:cs="宋体"/>
          <w:color w:val="000000"/>
          <w:sz w:val="39"/>
        </w:rPr>
        <w:t>年夏，</w:t>
      </w:r>
      <w:r>
        <w:rPr>
          <w:rFonts w:ascii="宋体" w:eastAsia="宋体" w:hAnsi="宋体" w:cs="宋体"/>
          <w:color w:val="000000"/>
          <w:sz w:val="39"/>
        </w:rPr>
        <w:t>26</w:t>
      </w:r>
      <w:r>
        <w:rPr>
          <w:rFonts w:ascii="宋体" w:eastAsia="宋体" w:hAnsi="宋体" w:cs="宋体"/>
          <w:color w:val="000000"/>
          <w:sz w:val="39"/>
        </w:rPr>
        <w:t>期。</w:t>
      </w:r>
    </w:p>
    <w:p w:rsidR="00854FAF" w:rsidRDefault="00025070">
      <w:pPr>
        <w:wordWrap w:val="0"/>
        <w:spacing w:line="700" w:lineRule="atLeast"/>
        <w:ind w:right="20" w:firstLine="860"/>
        <w:textAlignment w:val="baseline"/>
        <w:rPr>
          <w:sz w:val="39"/>
        </w:rPr>
      </w:pPr>
      <w:r>
        <w:rPr>
          <w:rFonts w:ascii="宋体" w:eastAsia="宋体" w:hAnsi="宋体" w:cs="宋体"/>
          <w:color w:val="000000"/>
          <w:sz w:val="39"/>
        </w:rPr>
        <w:t>“</w:t>
      </w:r>
      <w:r>
        <w:rPr>
          <w:rFonts w:ascii="宋体" w:eastAsia="宋体" w:hAnsi="宋体" w:cs="宋体"/>
          <w:color w:val="000000"/>
          <w:sz w:val="39"/>
        </w:rPr>
        <w:t>残酷戏剧与再现的关闭</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 xml:space="preserve">1966 </w:t>
      </w:r>
      <w:r>
        <w:rPr>
          <w:rFonts w:ascii="宋体" w:eastAsia="宋体" w:hAnsi="宋体" w:cs="宋体"/>
          <w:color w:val="000000"/>
          <w:sz w:val="39"/>
        </w:rPr>
        <w:t>年</w:t>
      </w:r>
      <w:r>
        <w:rPr>
          <w:rFonts w:ascii="宋体" w:eastAsia="宋体" w:hAnsi="宋体" w:cs="宋体"/>
          <w:color w:val="000000"/>
          <w:sz w:val="39"/>
        </w:rPr>
        <w:t xml:space="preserve"> 4</w:t>
      </w:r>
      <w:r>
        <w:rPr>
          <w:rFonts w:ascii="宋体" w:eastAsia="宋体" w:hAnsi="宋体" w:cs="宋体"/>
          <w:color w:val="000000"/>
          <w:sz w:val="39"/>
        </w:rPr>
        <w:t>月于巴尔马</w:t>
      </w:r>
      <w:r>
        <w:rPr>
          <w:rFonts w:ascii="宋体" w:eastAsia="宋体" w:hAnsi="宋体" w:cs="宋体"/>
          <w:color w:val="000000"/>
          <w:sz w:val="39"/>
        </w:rPr>
        <w:t>(Parme)</w:t>
      </w:r>
      <w:r>
        <w:rPr>
          <w:rFonts w:ascii="宋体" w:eastAsia="宋体" w:hAnsi="宋体" w:cs="宋体"/>
          <w:color w:val="000000"/>
          <w:sz w:val="39"/>
        </w:rPr>
        <w:t>举行的国际大学戏剧节组织的阿尔托研讨会上的发言，发表于《批评》，</w:t>
      </w:r>
      <w:r>
        <w:rPr>
          <w:rFonts w:ascii="宋体" w:eastAsia="宋体" w:hAnsi="宋体" w:cs="宋体"/>
          <w:color w:val="000000"/>
          <w:sz w:val="39"/>
        </w:rPr>
        <w:t>1966</w:t>
      </w:r>
      <w:r>
        <w:rPr>
          <w:rFonts w:ascii="宋体" w:eastAsia="宋体" w:hAnsi="宋体" w:cs="宋体"/>
          <w:color w:val="000000"/>
          <w:sz w:val="39"/>
        </w:rPr>
        <w:t>年</w:t>
      </w:r>
      <w:r>
        <w:rPr>
          <w:rFonts w:ascii="宋体" w:eastAsia="宋体" w:hAnsi="宋体" w:cs="宋体"/>
          <w:color w:val="000000"/>
          <w:sz w:val="39"/>
        </w:rPr>
        <w:t>7</w:t>
      </w:r>
      <w:r>
        <w:rPr>
          <w:rFonts w:ascii="宋体" w:eastAsia="宋体" w:hAnsi="宋体" w:cs="宋体"/>
          <w:color w:val="000000"/>
          <w:sz w:val="39"/>
        </w:rPr>
        <w:t>月，</w:t>
      </w:r>
      <w:r>
        <w:rPr>
          <w:rFonts w:ascii="宋体" w:eastAsia="宋体" w:hAnsi="宋体" w:cs="宋体"/>
          <w:color w:val="000000"/>
          <w:sz w:val="39"/>
        </w:rPr>
        <w:t>230</w:t>
      </w:r>
      <w:r>
        <w:rPr>
          <w:rFonts w:ascii="宋体" w:eastAsia="宋体" w:hAnsi="宋体" w:cs="宋体"/>
          <w:color w:val="000000"/>
          <w:sz w:val="39"/>
        </w:rPr>
        <w:t>期。</w:t>
      </w:r>
    </w:p>
    <w:p w:rsidR="00854FAF" w:rsidRDefault="00025070">
      <w:pPr>
        <w:wordWrap w:val="0"/>
        <w:spacing w:line="700" w:lineRule="atLeast"/>
        <w:ind w:left="860"/>
        <w:textAlignment w:val="baseline"/>
        <w:rPr>
          <w:sz w:val="39"/>
        </w:rPr>
      </w:pPr>
      <w:r>
        <w:rPr>
          <w:rFonts w:ascii="宋体" w:eastAsia="宋体" w:hAnsi="宋体" w:cs="宋体"/>
          <w:color w:val="000000"/>
          <w:sz w:val="39"/>
        </w:rPr>
        <w:t>“</w:t>
      </w:r>
      <w:r>
        <w:rPr>
          <w:rFonts w:ascii="宋体" w:eastAsia="宋体" w:hAnsi="宋体" w:cs="宋体"/>
          <w:color w:val="000000"/>
          <w:sz w:val="39"/>
        </w:rPr>
        <w:t>从有限经济学到一般经济学</w:t>
      </w:r>
      <w:r>
        <w:rPr>
          <w:rFonts w:ascii="宋体" w:eastAsia="宋体" w:hAnsi="宋体" w:cs="宋体"/>
          <w:color w:val="000000"/>
          <w:sz w:val="39"/>
        </w:rPr>
        <w:t>————</w:t>
      </w:r>
      <w:r>
        <w:rPr>
          <w:rFonts w:ascii="宋体" w:eastAsia="宋体" w:hAnsi="宋体" w:cs="宋体"/>
          <w:color w:val="000000"/>
          <w:sz w:val="39"/>
        </w:rPr>
        <w:t>一种无保留的黑格尔</w:t>
      </w:r>
    </w:p>
    <w:p w:rsidR="00854FAF" w:rsidRDefault="00025070">
      <w:pPr>
        <w:wordWrap w:val="0"/>
        <w:spacing w:line="700" w:lineRule="atLeast"/>
        <w:ind w:left="420"/>
        <w:textAlignment w:val="baseline"/>
        <w:rPr>
          <w:sz w:val="39"/>
        </w:rPr>
      </w:pPr>
      <w:r>
        <w:rPr>
          <w:rFonts w:ascii="宋体" w:eastAsia="宋体" w:hAnsi="宋体" w:cs="宋体"/>
          <w:color w:val="000000"/>
          <w:sz w:val="39"/>
        </w:rPr>
        <w:t>536</w:t>
      </w:r>
    </w:p>
    <w:p w:rsidR="00854FAF" w:rsidRDefault="00854FAF"/>
    <w:p w:rsidR="00854FAF" w:rsidRDefault="00854FAF">
      <w:pPr>
        <w:sectPr w:rsidR="00854FAF">
          <w:headerReference w:type="default" r:id="rId1155"/>
          <w:footerReference w:type="default" r:id="rId1156"/>
          <w:pgSz w:w="14460" w:h="21540"/>
          <w:pgMar w:top="1840" w:right="1660" w:bottom="1840" w:left="1660" w:header="1540" w:footer="1540" w:gutter="0"/>
          <w:cols w:space="720"/>
        </w:sectPr>
      </w:pPr>
    </w:p>
    <w:p w:rsidR="00854FAF" w:rsidRDefault="00025070">
      <w:pPr>
        <w:wordWrap w:val="0"/>
        <w:spacing w:line="720" w:lineRule="atLeast"/>
        <w:textAlignment w:val="baseline"/>
        <w:rPr>
          <w:sz w:val="41"/>
        </w:rPr>
      </w:pPr>
      <w:r>
        <w:rPr>
          <w:rFonts w:ascii="宋体" w:eastAsia="宋体" w:hAnsi="宋体" w:cs="宋体"/>
          <w:color w:val="000000"/>
          <w:sz w:val="41"/>
        </w:rPr>
        <w:lastRenderedPageBreak/>
        <w:t>主义</w:t>
      </w:r>
      <w:r>
        <w:rPr>
          <w:rFonts w:ascii="宋体" w:eastAsia="宋体" w:hAnsi="宋体" w:cs="宋体"/>
          <w:color w:val="000000"/>
          <w:sz w:val="41"/>
        </w:rPr>
        <w:t>”:</w:t>
      </w:r>
      <w:r>
        <w:rPr>
          <w:rFonts w:ascii="宋体" w:eastAsia="宋体" w:hAnsi="宋体" w:cs="宋体"/>
          <w:color w:val="000000"/>
          <w:sz w:val="41"/>
        </w:rPr>
        <w:t>《弓》</w:t>
      </w:r>
      <w:r>
        <w:rPr>
          <w:rFonts w:ascii="宋体" w:eastAsia="宋体" w:hAnsi="宋体" w:cs="宋体"/>
          <w:color w:val="000000"/>
          <w:sz w:val="41"/>
        </w:rPr>
        <w:t>(L’ Arc),1967</w:t>
      </w:r>
      <w:r>
        <w:rPr>
          <w:rFonts w:ascii="宋体" w:eastAsia="宋体" w:hAnsi="宋体" w:cs="宋体"/>
          <w:color w:val="000000"/>
          <w:sz w:val="41"/>
        </w:rPr>
        <w:t>年</w:t>
      </w:r>
      <w:r>
        <w:rPr>
          <w:rFonts w:ascii="宋体" w:eastAsia="宋体" w:hAnsi="宋体" w:cs="宋体"/>
          <w:color w:val="000000"/>
          <w:sz w:val="41"/>
        </w:rPr>
        <w:t>5</w:t>
      </w:r>
      <w:r>
        <w:rPr>
          <w:rFonts w:ascii="宋体" w:eastAsia="宋体" w:hAnsi="宋体" w:cs="宋体"/>
          <w:color w:val="000000"/>
          <w:sz w:val="41"/>
        </w:rPr>
        <w:t>月。</w:t>
      </w:r>
    </w:p>
    <w:p w:rsidR="00854FAF" w:rsidRDefault="00025070">
      <w:pPr>
        <w:wordWrap w:val="0"/>
        <w:spacing w:line="720" w:lineRule="atLeast"/>
        <w:ind w:firstLine="880"/>
        <w:textAlignment w:val="baseline"/>
        <w:rPr>
          <w:sz w:val="41"/>
        </w:rPr>
      </w:pPr>
      <w:r>
        <w:rPr>
          <w:rFonts w:ascii="宋体" w:eastAsia="宋体" w:hAnsi="宋体" w:cs="宋体"/>
          <w:color w:val="000000"/>
          <w:sz w:val="41"/>
        </w:rPr>
        <w:t>“</w:t>
      </w:r>
      <w:r>
        <w:rPr>
          <w:rFonts w:ascii="宋体" w:eastAsia="宋体" w:hAnsi="宋体" w:cs="宋体"/>
          <w:color w:val="000000"/>
          <w:sz w:val="41"/>
        </w:rPr>
        <w:t>人文科学话语中的结构、符号与游戏</w:t>
      </w:r>
      <w:r>
        <w:rPr>
          <w:rFonts w:ascii="宋体" w:eastAsia="宋体" w:hAnsi="宋体" w:cs="宋体"/>
          <w:color w:val="000000"/>
          <w:sz w:val="41"/>
        </w:rPr>
        <w:t>”:1966</w:t>
      </w:r>
      <w:r>
        <w:rPr>
          <w:rFonts w:ascii="宋体" w:eastAsia="宋体" w:hAnsi="宋体" w:cs="宋体"/>
          <w:color w:val="000000"/>
          <w:sz w:val="41"/>
        </w:rPr>
        <w:t>年</w:t>
      </w:r>
      <w:r>
        <w:rPr>
          <w:rFonts w:ascii="宋体" w:eastAsia="宋体" w:hAnsi="宋体" w:cs="宋体"/>
          <w:color w:val="000000"/>
          <w:sz w:val="41"/>
        </w:rPr>
        <w:t>10</w:t>
      </w:r>
      <w:r>
        <w:rPr>
          <w:rFonts w:ascii="宋体" w:eastAsia="宋体" w:hAnsi="宋体" w:cs="宋体"/>
          <w:color w:val="000000"/>
          <w:sz w:val="41"/>
        </w:rPr>
        <w:t>月</w:t>
      </w:r>
      <w:r>
        <w:rPr>
          <w:rFonts w:ascii="宋体" w:eastAsia="宋体" w:hAnsi="宋体" w:cs="宋体"/>
          <w:color w:val="000000"/>
          <w:sz w:val="41"/>
        </w:rPr>
        <w:t>21</w:t>
      </w:r>
      <w:r>
        <w:rPr>
          <w:rFonts w:ascii="宋体" w:eastAsia="宋体" w:hAnsi="宋体" w:cs="宋体"/>
          <w:color w:val="000000"/>
          <w:sz w:val="41"/>
        </w:rPr>
        <w:t>日于约翰</w:t>
      </w:r>
      <w:r>
        <w:rPr>
          <w:rFonts w:ascii="宋体" w:eastAsia="宋体" w:hAnsi="宋体" w:cs="宋体"/>
          <w:color w:val="000000"/>
          <w:sz w:val="41"/>
        </w:rPr>
        <w:t>·</w:t>
      </w:r>
      <w:r>
        <w:rPr>
          <w:rFonts w:ascii="宋体" w:eastAsia="宋体" w:hAnsi="宋体" w:cs="宋体"/>
          <w:color w:val="000000"/>
          <w:sz w:val="41"/>
        </w:rPr>
        <w:t>霍普金大学主办的</w:t>
      </w:r>
      <w:r>
        <w:rPr>
          <w:rFonts w:ascii="宋体" w:eastAsia="宋体" w:hAnsi="宋体" w:cs="宋体"/>
          <w:color w:val="000000"/>
          <w:sz w:val="41"/>
        </w:rPr>
        <w:t>“</w:t>
      </w:r>
      <w:r>
        <w:rPr>
          <w:rFonts w:ascii="宋体" w:eastAsia="宋体" w:hAnsi="宋体" w:cs="宋体"/>
          <w:color w:val="000000"/>
          <w:sz w:val="41"/>
        </w:rPr>
        <w:t>批评语言与人文学国际研讨会</w:t>
      </w:r>
      <w:r>
        <w:rPr>
          <w:rFonts w:ascii="宋体" w:eastAsia="宋体" w:hAnsi="宋体" w:cs="宋体"/>
          <w:color w:val="000000"/>
          <w:sz w:val="41"/>
        </w:rPr>
        <w:t>”</w:t>
      </w:r>
      <w:r>
        <w:rPr>
          <w:rFonts w:ascii="宋体" w:eastAsia="宋体" w:hAnsi="宋体" w:cs="宋体"/>
          <w:color w:val="000000"/>
          <w:sz w:val="41"/>
        </w:rPr>
        <w:t>上的发言。</w:t>
      </w:r>
    </w:p>
    <w:p w:rsidR="00854FAF" w:rsidRDefault="00854FAF">
      <w:pPr>
        <w:wordWrap w:val="0"/>
        <w:spacing w:line="720" w:lineRule="exact"/>
        <w:textAlignment w:val="baseline"/>
        <w:rPr>
          <w:sz w:val="41"/>
        </w:rPr>
      </w:pPr>
    </w:p>
    <w:p w:rsidR="00854FAF" w:rsidRDefault="00025070">
      <w:pPr>
        <w:wordWrap w:val="0"/>
        <w:spacing w:line="720" w:lineRule="atLeast"/>
        <w:ind w:left="880"/>
        <w:textAlignment w:val="baseline"/>
        <w:rPr>
          <w:sz w:val="41"/>
        </w:rPr>
      </w:pPr>
      <w:r>
        <w:rPr>
          <w:rFonts w:ascii="宋体" w:eastAsia="宋体" w:hAnsi="宋体" w:cs="宋体"/>
          <w:color w:val="000000"/>
          <w:sz w:val="41"/>
        </w:rPr>
        <w:t>感谢各刊物的主编先生愿意授权重印这些文本。</w:t>
      </w:r>
    </w:p>
    <w:p w:rsidR="00854FAF" w:rsidRDefault="00854FAF">
      <w:pPr>
        <w:wordWrap w:val="0"/>
        <w:spacing w:line="720" w:lineRule="exact"/>
        <w:textAlignment w:val="baseline"/>
        <w:rPr>
          <w:sz w:val="41"/>
        </w:rPr>
      </w:pPr>
    </w:p>
    <w:p w:rsidR="00854FAF" w:rsidRDefault="00025070">
      <w:pPr>
        <w:wordWrap w:val="0"/>
        <w:spacing w:line="720" w:lineRule="atLeast"/>
        <w:ind w:firstLine="880"/>
        <w:textAlignment w:val="baseline"/>
        <w:rPr>
          <w:sz w:val="41"/>
        </w:rPr>
      </w:pPr>
      <w:r>
        <w:rPr>
          <w:rFonts w:ascii="宋体" w:eastAsia="宋体" w:hAnsi="宋体" w:cs="宋体"/>
          <w:color w:val="000000"/>
          <w:sz w:val="41"/>
        </w:rPr>
        <w:t>就这些文本的发表日期，我们想强调的是，眼下为了将它们结集起来，我们无法在重新阅读时与它们各篇保持同等的距离。那种这里仍属于某种问题之位移</w:t>
      </w:r>
      <w:r>
        <w:rPr>
          <w:rFonts w:ascii="宋体" w:eastAsia="宋体" w:hAnsi="宋体" w:cs="宋体"/>
          <w:color w:val="000000"/>
          <w:sz w:val="41"/>
        </w:rPr>
        <w:t>(le déplacementd’ une question)</w:t>
      </w:r>
      <w:r>
        <w:rPr>
          <w:rFonts w:ascii="宋体" w:eastAsia="宋体" w:hAnsi="宋体" w:cs="宋体"/>
          <w:color w:val="000000"/>
          <w:sz w:val="41"/>
        </w:rPr>
        <w:t>的东西诚然形成了某种系统。我们也许能够借助某种诠释性的针线活</w:t>
      </w:r>
      <w:r>
        <w:rPr>
          <w:rFonts w:ascii="宋体" w:eastAsia="宋体" w:hAnsi="宋体" w:cs="宋体"/>
          <w:color w:val="000000"/>
          <w:sz w:val="41"/>
        </w:rPr>
        <w:t>(couture)</w:t>
      </w:r>
      <w:r>
        <w:rPr>
          <w:rFonts w:ascii="宋体" w:eastAsia="宋体" w:hAnsi="宋体" w:cs="宋体"/>
          <w:color w:val="000000"/>
          <w:sz w:val="41"/>
        </w:rPr>
        <w:t>事后对之进行勾勒。除了虚线外我们没有让任何别的什么显现，同时在那里安置或放弃这些少了它们任何文本都绝不可能如是提交的空白。如果文本指的就是编织物</w:t>
      </w:r>
      <w:r>
        <w:rPr>
          <w:rFonts w:ascii="宋体" w:eastAsia="宋体" w:hAnsi="宋体" w:cs="宋体"/>
          <w:color w:val="000000"/>
          <w:sz w:val="41"/>
        </w:rPr>
        <w:t>(tissu)</w:t>
      </w:r>
      <w:r>
        <w:rPr>
          <w:rFonts w:ascii="宋体" w:eastAsia="宋体" w:hAnsi="宋体" w:cs="宋体"/>
          <w:color w:val="000000"/>
          <w:sz w:val="41"/>
        </w:rPr>
        <w:t>的话，所有这些论文都固执地将</w:t>
      </w:r>
      <w:r>
        <w:rPr>
          <w:rFonts w:ascii="宋体" w:eastAsia="宋体" w:hAnsi="宋体" w:cs="宋体"/>
          <w:color w:val="000000"/>
          <w:sz w:val="41"/>
        </w:rPr>
        <w:t>它的那种针脚定义为粗针脚</w:t>
      </w:r>
      <w:r>
        <w:rPr>
          <w:rFonts w:ascii="宋体" w:eastAsia="宋体" w:hAnsi="宋体" w:cs="宋体"/>
          <w:color w:val="000000"/>
          <w:sz w:val="41"/>
        </w:rPr>
        <w:t>(faufilure)</w:t>
      </w:r>
      <w:r>
        <w:rPr>
          <w:rFonts w:ascii="宋体" w:eastAsia="宋体" w:hAnsi="宋体" w:cs="宋体"/>
          <w:color w:val="000000"/>
          <w:sz w:val="41"/>
        </w:rPr>
        <w:t>。</w:t>
      </w:r>
      <w:r>
        <w:rPr>
          <w:rFonts w:ascii="宋体" w:eastAsia="宋体" w:hAnsi="宋体" w:cs="宋体"/>
          <w:color w:val="000000"/>
          <w:sz w:val="41"/>
        </w:rPr>
        <w:t>(1966</w:t>
      </w:r>
      <w:r>
        <w:rPr>
          <w:rFonts w:ascii="宋体" w:eastAsia="宋体" w:hAnsi="宋体" w:cs="宋体"/>
          <w:color w:val="000000"/>
          <w:sz w:val="41"/>
        </w:rPr>
        <w:t>年</w:t>
      </w:r>
      <w:r>
        <w:rPr>
          <w:rFonts w:ascii="宋体" w:eastAsia="宋体" w:hAnsi="宋体" w:cs="宋体"/>
          <w:color w:val="000000"/>
          <w:sz w:val="41"/>
        </w:rPr>
        <w:t>12</w:t>
      </w:r>
      <w:r>
        <w:rPr>
          <w:rFonts w:ascii="宋体" w:eastAsia="宋体" w:hAnsi="宋体" w:cs="宋体"/>
          <w:color w:val="000000"/>
          <w:sz w:val="41"/>
        </w:rPr>
        <w:t>月</w:t>
      </w:r>
      <w:r>
        <w:rPr>
          <w:rFonts w:ascii="宋体" w:eastAsia="宋体" w:hAnsi="宋体" w:cs="宋体"/>
          <w:color w:val="000000"/>
          <w:sz w:val="41"/>
        </w:rPr>
        <w:t>)</w:t>
      </w: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854FAF">
      <w:pPr>
        <w:wordWrap w:val="0"/>
        <w:spacing w:line="420" w:lineRule="exact"/>
        <w:textAlignment w:val="baseline"/>
        <w:rPr>
          <w:sz w:val="35"/>
        </w:rPr>
      </w:pPr>
    </w:p>
    <w:p w:rsidR="00854FAF" w:rsidRDefault="00025070">
      <w:pPr>
        <w:wordWrap w:val="0"/>
        <w:spacing w:line="480" w:lineRule="atLeast"/>
        <w:ind w:right="480"/>
        <w:jc w:val="right"/>
        <w:textAlignment w:val="baseline"/>
        <w:rPr>
          <w:sz w:val="35"/>
        </w:rPr>
      </w:pPr>
      <w:r>
        <w:rPr>
          <w:rFonts w:ascii="楷体" w:eastAsia="楷体" w:hAnsi="楷体" w:cs="楷体"/>
          <w:color w:val="000000"/>
          <w:sz w:val="35"/>
        </w:rPr>
        <w:t>537</w:t>
      </w:r>
    </w:p>
    <w:p w:rsidR="00854FAF" w:rsidRDefault="00854FAF"/>
    <w:p w:rsidR="00854FAF" w:rsidRDefault="00854FAF">
      <w:pPr>
        <w:sectPr w:rsidR="00854FAF">
          <w:headerReference w:type="default" r:id="rId1157"/>
          <w:footerReference w:type="default" r:id="rId1158"/>
          <w:pgSz w:w="14460" w:h="21540"/>
          <w:pgMar w:top="1840" w:right="1660" w:bottom="1840" w:left="1660" w:header="1540" w:footer="1540" w:gutter="0"/>
          <w:cols w:space="720"/>
        </w:sectPr>
      </w:pPr>
    </w:p>
    <w:p w:rsidR="00854FAF" w:rsidRDefault="00025070">
      <w:pPr>
        <w:wordWrap w:val="0"/>
        <w:spacing w:before="1100" w:line="740" w:lineRule="atLeast"/>
        <w:ind w:left="1540"/>
        <w:textAlignment w:val="baseline"/>
        <w:rPr>
          <w:sz w:val="51"/>
        </w:rPr>
      </w:pPr>
      <w:r>
        <w:rPr>
          <w:rFonts w:ascii="宋体" w:eastAsia="宋体" w:hAnsi="宋体" w:cs="宋体"/>
          <w:color w:val="000000"/>
          <w:sz w:val="51"/>
        </w:rPr>
        <w:lastRenderedPageBreak/>
        <w:t>特殊用语</w:t>
      </w:r>
      <w:r>
        <w:rPr>
          <w:rFonts w:ascii="宋体" w:eastAsia="宋体" w:hAnsi="宋体" w:cs="宋体"/>
          <w:color w:val="000000"/>
          <w:sz w:val="51"/>
        </w:rPr>
        <w:t>/</w:t>
      </w:r>
      <w:r>
        <w:rPr>
          <w:rFonts w:ascii="宋体" w:eastAsia="宋体" w:hAnsi="宋体" w:cs="宋体"/>
          <w:color w:val="000000"/>
          <w:sz w:val="51"/>
        </w:rPr>
        <w:t>术语、人名中西文对照表</w:t>
      </w:r>
    </w:p>
    <w:p w:rsidR="00854FAF" w:rsidRDefault="00854FAF">
      <w:pPr>
        <w:wordWrap w:val="0"/>
        <w:spacing w:line="740" w:lineRule="exact"/>
        <w:textAlignment w:val="baseline"/>
        <w:rPr>
          <w:sz w:val="51"/>
        </w:rPr>
      </w:pPr>
    </w:p>
    <w:p w:rsidR="00854FAF" w:rsidRDefault="00025070">
      <w:pPr>
        <w:wordWrap w:val="0"/>
        <w:spacing w:line="620" w:lineRule="atLeast"/>
        <w:ind w:left="4020"/>
        <w:textAlignment w:val="baseline"/>
        <w:rPr>
          <w:sz w:val="46"/>
        </w:rPr>
      </w:pPr>
      <w:r>
        <w:rPr>
          <w:rFonts w:ascii="楷体" w:eastAsia="楷体" w:hAnsi="楷体" w:cs="楷体"/>
          <w:color w:val="000000"/>
          <w:sz w:val="46"/>
        </w:rPr>
        <w:t>特殊用语</w:t>
      </w:r>
      <w:r>
        <w:rPr>
          <w:rFonts w:ascii="楷体" w:eastAsia="楷体" w:hAnsi="楷体" w:cs="楷体"/>
          <w:color w:val="000000"/>
          <w:sz w:val="46"/>
        </w:rPr>
        <w:t>/</w:t>
      </w:r>
      <w:r>
        <w:rPr>
          <w:rFonts w:ascii="楷体" w:eastAsia="楷体" w:hAnsi="楷体" w:cs="楷体"/>
          <w:color w:val="000000"/>
          <w:sz w:val="46"/>
        </w:rPr>
        <w:t>术语</w:t>
      </w:r>
    </w:p>
    <w:p w:rsidR="00854FAF" w:rsidRDefault="00854FAF">
      <w:pPr>
        <w:wordWrap w:val="0"/>
        <w:spacing w:line="1140" w:lineRule="exact"/>
        <w:textAlignment w:val="baseline"/>
        <w:rPr>
          <w:sz w:val="84"/>
        </w:rPr>
      </w:pPr>
    </w:p>
    <w:p w:rsidR="00854FAF" w:rsidRDefault="00854FAF">
      <w:pPr>
        <w:wordWrap w:val="0"/>
        <w:spacing w:line="1140" w:lineRule="exact"/>
        <w:textAlignment w:val="baseline"/>
        <w:rPr>
          <w:sz w:val="84"/>
        </w:rPr>
      </w:pPr>
    </w:p>
    <w:p w:rsidR="00854FAF" w:rsidRDefault="00854FAF"/>
    <w:p w:rsidR="00854FAF" w:rsidRDefault="00854FAF">
      <w:pPr>
        <w:sectPr w:rsidR="00854FAF">
          <w:headerReference w:type="default" r:id="rId1159"/>
          <w:footerReference w:type="default" r:id="rId1160"/>
          <w:pgSz w:w="14460" w:h="21540"/>
          <w:pgMar w:top="1840" w:right="1700" w:bottom="1840" w:left="1700" w:header="1540" w:footer="1540" w:gutter="0"/>
          <w:cols w:space="720"/>
        </w:sectPr>
      </w:pPr>
    </w:p>
    <w:p w:rsidR="00854FAF" w:rsidRDefault="00025070">
      <w:pPr>
        <w:wordWrap w:val="0"/>
        <w:spacing w:line="1140" w:lineRule="atLeast"/>
        <w:ind w:left="20"/>
        <w:textAlignment w:val="baseline"/>
        <w:rPr>
          <w:sz w:val="84"/>
        </w:rPr>
      </w:pPr>
      <w:r>
        <w:rPr>
          <w:rFonts w:ascii="宋体" w:eastAsia="宋体" w:hAnsi="宋体" w:cs="宋体"/>
          <w:color w:val="000000"/>
          <w:sz w:val="84"/>
        </w:rPr>
        <w:lastRenderedPageBreak/>
        <w:t>A</w:t>
      </w:r>
    </w:p>
    <w:p w:rsidR="00854FAF" w:rsidRDefault="00854FAF">
      <w:pPr>
        <w:wordWrap w:val="0"/>
        <w:spacing w:line="480" w:lineRule="exact"/>
        <w:textAlignment w:val="baseline"/>
        <w:rPr>
          <w:sz w:val="26"/>
        </w:rPr>
      </w:pPr>
    </w:p>
    <w:p w:rsidR="00854FAF" w:rsidRDefault="00025070">
      <w:pPr>
        <w:wordWrap w:val="0"/>
        <w:spacing w:line="480" w:lineRule="atLeast"/>
        <w:ind w:left="20"/>
        <w:textAlignment w:val="baseline"/>
        <w:rPr>
          <w:sz w:val="26"/>
        </w:rPr>
      </w:pPr>
      <w:r>
        <w:rPr>
          <w:rFonts w:ascii="宋体" w:eastAsia="宋体" w:hAnsi="宋体" w:cs="宋体"/>
          <w:color w:val="000000"/>
          <w:sz w:val="26"/>
        </w:rPr>
        <w:t>absence/</w:t>
      </w:r>
      <w:r>
        <w:rPr>
          <w:rFonts w:ascii="宋体" w:eastAsia="宋体" w:hAnsi="宋体" w:cs="宋体"/>
          <w:color w:val="000000"/>
          <w:sz w:val="26"/>
        </w:rPr>
        <w:t>不在场</w:t>
      </w:r>
      <w:r>
        <w:rPr>
          <w:rFonts w:ascii="宋体" w:eastAsia="宋体" w:hAnsi="宋体" w:cs="宋体"/>
          <w:color w:val="000000"/>
          <w:sz w:val="26"/>
        </w:rPr>
        <w:t>,</w:t>
      </w:r>
      <w:r>
        <w:rPr>
          <w:rFonts w:ascii="宋体" w:eastAsia="宋体" w:hAnsi="宋体" w:cs="宋体"/>
          <w:color w:val="000000"/>
          <w:sz w:val="26"/>
        </w:rPr>
        <w:t>缺席</w:t>
      </w:r>
      <w:r>
        <w:rPr>
          <w:rFonts w:ascii="宋体" w:eastAsia="宋体" w:hAnsi="宋体" w:cs="宋体"/>
          <w:color w:val="000000"/>
          <w:sz w:val="26"/>
        </w:rPr>
        <w:t>,</w:t>
      </w:r>
      <w:r>
        <w:rPr>
          <w:rFonts w:ascii="宋体" w:eastAsia="宋体" w:hAnsi="宋体" w:cs="宋体"/>
          <w:color w:val="000000"/>
          <w:sz w:val="26"/>
        </w:rPr>
        <w:t>阙如</w:t>
      </w:r>
    </w:p>
    <w:p w:rsidR="00854FAF" w:rsidRDefault="00025070">
      <w:pPr>
        <w:wordWrap w:val="0"/>
        <w:spacing w:line="420" w:lineRule="atLeast"/>
        <w:ind w:left="20"/>
        <w:textAlignment w:val="baseline"/>
        <w:rPr>
          <w:sz w:val="26"/>
        </w:rPr>
      </w:pPr>
      <w:r>
        <w:rPr>
          <w:rFonts w:ascii="宋体" w:eastAsia="宋体" w:hAnsi="宋体" w:cs="宋体"/>
          <w:color w:val="000000"/>
          <w:sz w:val="26"/>
        </w:rPr>
        <w:t>alétheia /</w:t>
      </w:r>
      <w:r>
        <w:rPr>
          <w:rFonts w:ascii="宋体" w:eastAsia="宋体" w:hAnsi="宋体" w:cs="宋体"/>
          <w:color w:val="000000"/>
          <w:sz w:val="26"/>
        </w:rPr>
        <w:t>打开</w:t>
      </w:r>
      <w:r>
        <w:rPr>
          <w:rFonts w:ascii="宋体" w:eastAsia="宋体" w:hAnsi="宋体" w:cs="宋体"/>
          <w:color w:val="000000"/>
          <w:sz w:val="26"/>
        </w:rPr>
        <w:t>,</w:t>
      </w:r>
      <w:r>
        <w:rPr>
          <w:rFonts w:ascii="宋体" w:eastAsia="宋体" w:hAnsi="宋体" w:cs="宋体"/>
          <w:color w:val="000000"/>
          <w:sz w:val="26"/>
        </w:rPr>
        <w:t>揭蔽</w:t>
      </w:r>
    </w:p>
    <w:p w:rsidR="00854FAF" w:rsidRDefault="00025070">
      <w:pPr>
        <w:wordWrap w:val="0"/>
        <w:spacing w:line="420" w:lineRule="atLeast"/>
        <w:ind w:left="20"/>
        <w:textAlignment w:val="baseline"/>
        <w:rPr>
          <w:sz w:val="26"/>
        </w:rPr>
      </w:pPr>
      <w:r>
        <w:rPr>
          <w:rFonts w:ascii="宋体" w:eastAsia="宋体" w:hAnsi="宋体" w:cs="宋体"/>
          <w:color w:val="000000"/>
          <w:sz w:val="26"/>
        </w:rPr>
        <w:t>alter ego /</w:t>
      </w:r>
      <w:r>
        <w:rPr>
          <w:rFonts w:ascii="宋体" w:eastAsia="宋体" w:hAnsi="宋体" w:cs="宋体"/>
          <w:color w:val="000000"/>
          <w:sz w:val="26"/>
        </w:rPr>
        <w:t>另一个自我</w:t>
      </w:r>
    </w:p>
    <w:p w:rsidR="00854FAF" w:rsidRDefault="00025070">
      <w:pPr>
        <w:wordWrap w:val="0"/>
        <w:spacing w:line="400" w:lineRule="atLeast"/>
        <w:ind w:left="20"/>
        <w:textAlignment w:val="baseline"/>
        <w:rPr>
          <w:sz w:val="26"/>
        </w:rPr>
      </w:pPr>
      <w:r>
        <w:rPr>
          <w:rFonts w:ascii="宋体" w:eastAsia="宋体" w:hAnsi="宋体" w:cs="宋体"/>
          <w:color w:val="000000"/>
          <w:sz w:val="26"/>
        </w:rPr>
        <w:t>alter-huic /</w:t>
      </w:r>
      <w:r>
        <w:rPr>
          <w:rFonts w:ascii="宋体" w:eastAsia="宋体" w:hAnsi="宋体" w:cs="宋体"/>
          <w:color w:val="000000"/>
          <w:sz w:val="26"/>
        </w:rPr>
        <w:t>他人</w:t>
      </w:r>
    </w:p>
    <w:p w:rsidR="00854FAF" w:rsidRDefault="00025070">
      <w:pPr>
        <w:wordWrap w:val="0"/>
        <w:spacing w:line="400" w:lineRule="atLeast"/>
        <w:ind w:left="20"/>
        <w:textAlignment w:val="baseline"/>
        <w:rPr>
          <w:sz w:val="26"/>
        </w:rPr>
      </w:pPr>
      <w:r>
        <w:rPr>
          <w:rFonts w:ascii="宋体" w:eastAsia="宋体" w:hAnsi="宋体" w:cs="宋体"/>
          <w:color w:val="000000"/>
          <w:sz w:val="26"/>
        </w:rPr>
        <w:t>anarchie /</w:t>
      </w:r>
      <w:r>
        <w:rPr>
          <w:rFonts w:ascii="宋体" w:eastAsia="宋体" w:hAnsi="宋体" w:cs="宋体"/>
          <w:color w:val="000000"/>
          <w:sz w:val="26"/>
        </w:rPr>
        <w:t>非元状态</w:t>
      </w:r>
      <w:r>
        <w:rPr>
          <w:rFonts w:ascii="宋体" w:eastAsia="宋体" w:hAnsi="宋体" w:cs="宋体"/>
          <w:color w:val="000000"/>
          <w:sz w:val="26"/>
        </w:rPr>
        <w:t>,</w:t>
      </w:r>
      <w:r>
        <w:rPr>
          <w:rFonts w:ascii="宋体" w:eastAsia="宋体" w:hAnsi="宋体" w:cs="宋体"/>
          <w:color w:val="000000"/>
          <w:sz w:val="26"/>
        </w:rPr>
        <w:t>无政府主义</w:t>
      </w:r>
    </w:p>
    <w:p w:rsidR="00854FAF" w:rsidRDefault="00025070">
      <w:pPr>
        <w:wordWrap w:val="0"/>
        <w:spacing w:line="400" w:lineRule="atLeast"/>
        <w:ind w:left="20"/>
        <w:textAlignment w:val="baseline"/>
        <w:rPr>
          <w:sz w:val="26"/>
        </w:rPr>
      </w:pPr>
      <w:r>
        <w:rPr>
          <w:rFonts w:ascii="宋体" w:eastAsia="宋体" w:hAnsi="宋体" w:cs="宋体"/>
          <w:color w:val="000000"/>
          <w:sz w:val="26"/>
        </w:rPr>
        <w:t>apeiron/</w:t>
      </w:r>
      <w:r>
        <w:rPr>
          <w:rFonts w:ascii="宋体" w:eastAsia="宋体" w:hAnsi="宋体" w:cs="宋体"/>
          <w:color w:val="000000"/>
          <w:sz w:val="26"/>
        </w:rPr>
        <w:t>困境</w:t>
      </w:r>
      <w:r>
        <w:rPr>
          <w:rFonts w:ascii="宋体" w:eastAsia="宋体" w:hAnsi="宋体" w:cs="宋体"/>
          <w:color w:val="000000"/>
          <w:sz w:val="26"/>
        </w:rPr>
        <w:t>,</w:t>
      </w:r>
      <w:r>
        <w:rPr>
          <w:rFonts w:ascii="宋体" w:eastAsia="宋体" w:hAnsi="宋体" w:cs="宋体"/>
          <w:color w:val="000000"/>
          <w:sz w:val="26"/>
        </w:rPr>
        <w:t>疑难</w:t>
      </w:r>
    </w:p>
    <w:p w:rsidR="00854FAF" w:rsidRDefault="00025070">
      <w:pPr>
        <w:wordWrap w:val="0"/>
        <w:spacing w:line="400" w:lineRule="atLeast"/>
        <w:ind w:left="20"/>
        <w:textAlignment w:val="baseline"/>
        <w:rPr>
          <w:sz w:val="26"/>
        </w:rPr>
      </w:pPr>
      <w:r>
        <w:rPr>
          <w:rFonts w:ascii="宋体" w:eastAsia="宋体" w:hAnsi="宋体" w:cs="宋体"/>
          <w:color w:val="000000"/>
          <w:sz w:val="26"/>
        </w:rPr>
        <w:t>apodicticité /</w:t>
      </w:r>
      <w:r>
        <w:rPr>
          <w:rFonts w:ascii="宋体" w:eastAsia="宋体" w:hAnsi="宋体" w:cs="宋体"/>
          <w:color w:val="000000"/>
          <w:sz w:val="26"/>
        </w:rPr>
        <w:t>确真性</w:t>
      </w:r>
    </w:p>
    <w:p w:rsidR="00854FAF" w:rsidRDefault="00025070">
      <w:pPr>
        <w:wordWrap w:val="0"/>
        <w:spacing w:line="360" w:lineRule="atLeast"/>
        <w:ind w:left="20"/>
        <w:textAlignment w:val="baseline"/>
        <w:rPr>
          <w:sz w:val="26"/>
        </w:rPr>
      </w:pPr>
      <w:r>
        <w:rPr>
          <w:rFonts w:ascii="宋体" w:eastAsia="宋体" w:hAnsi="宋体" w:cs="宋体"/>
          <w:color w:val="000000"/>
          <w:sz w:val="26"/>
        </w:rPr>
        <w:t xml:space="preserve">apparaitre </w:t>
      </w:r>
      <w:r>
        <w:rPr>
          <w:rFonts w:ascii="宋体" w:eastAsia="宋体" w:hAnsi="宋体" w:cs="宋体"/>
          <w:color w:val="000000"/>
          <w:sz w:val="26"/>
        </w:rPr>
        <w:t>/</w:t>
      </w:r>
      <w:r>
        <w:rPr>
          <w:rFonts w:ascii="宋体" w:eastAsia="宋体" w:hAnsi="宋体" w:cs="宋体"/>
          <w:color w:val="000000"/>
          <w:sz w:val="26"/>
        </w:rPr>
        <w:t>显形</w:t>
      </w:r>
      <w:r>
        <w:rPr>
          <w:rFonts w:ascii="宋体" w:eastAsia="宋体" w:hAnsi="宋体" w:cs="宋体"/>
          <w:color w:val="000000"/>
          <w:sz w:val="26"/>
        </w:rPr>
        <w:t>,</w:t>
      </w:r>
      <w:r>
        <w:rPr>
          <w:rFonts w:ascii="宋体" w:eastAsia="宋体" w:hAnsi="宋体" w:cs="宋体"/>
          <w:color w:val="000000"/>
          <w:sz w:val="26"/>
        </w:rPr>
        <w:t>显现</w:t>
      </w:r>
    </w:p>
    <w:p w:rsidR="00854FAF" w:rsidRDefault="00025070">
      <w:pPr>
        <w:wordWrap w:val="0"/>
        <w:spacing w:line="480" w:lineRule="atLeast"/>
        <w:ind w:left="20"/>
        <w:textAlignment w:val="baseline"/>
        <w:rPr>
          <w:sz w:val="26"/>
        </w:rPr>
      </w:pPr>
      <w:r>
        <w:rPr>
          <w:rFonts w:ascii="宋体" w:eastAsia="宋体" w:hAnsi="宋体" w:cs="宋体"/>
          <w:color w:val="000000"/>
          <w:sz w:val="26"/>
        </w:rPr>
        <w:t>appresentation /</w:t>
      </w:r>
      <w:r>
        <w:rPr>
          <w:rFonts w:ascii="宋体" w:eastAsia="宋体" w:hAnsi="宋体" w:cs="宋体"/>
          <w:color w:val="000000"/>
          <w:sz w:val="26"/>
        </w:rPr>
        <w:t>间接呈现</w:t>
      </w:r>
    </w:p>
    <w:p w:rsidR="00854FAF" w:rsidRDefault="00025070">
      <w:pPr>
        <w:wordWrap w:val="0"/>
        <w:spacing w:line="420" w:lineRule="atLeast"/>
        <w:ind w:left="20"/>
        <w:textAlignment w:val="baseline"/>
        <w:rPr>
          <w:sz w:val="26"/>
        </w:rPr>
      </w:pPr>
      <w:r>
        <w:rPr>
          <w:rFonts w:ascii="宋体" w:eastAsia="宋体" w:hAnsi="宋体" w:cs="宋体"/>
          <w:color w:val="000000"/>
          <w:sz w:val="26"/>
        </w:rPr>
        <w:t>appropriation/</w:t>
      </w:r>
      <w:r>
        <w:rPr>
          <w:rFonts w:ascii="宋体" w:eastAsia="宋体" w:hAnsi="宋体" w:cs="宋体"/>
          <w:color w:val="000000"/>
          <w:sz w:val="26"/>
        </w:rPr>
        <w:t>占为己有</w:t>
      </w:r>
      <w:r>
        <w:rPr>
          <w:rFonts w:ascii="宋体" w:eastAsia="宋体" w:hAnsi="宋体" w:cs="宋体"/>
          <w:color w:val="000000"/>
          <w:sz w:val="26"/>
        </w:rPr>
        <w:t>,</w:t>
      </w:r>
      <w:r>
        <w:rPr>
          <w:rFonts w:ascii="宋体" w:eastAsia="宋体" w:hAnsi="宋体" w:cs="宋体"/>
          <w:color w:val="000000"/>
          <w:sz w:val="26"/>
        </w:rPr>
        <w:t>占有</w:t>
      </w:r>
    </w:p>
    <w:p w:rsidR="00854FAF" w:rsidRDefault="00025070">
      <w:pPr>
        <w:wordWrap w:val="0"/>
        <w:spacing w:line="360" w:lineRule="atLeast"/>
        <w:ind w:left="20"/>
        <w:textAlignment w:val="baseline"/>
        <w:rPr>
          <w:sz w:val="26"/>
        </w:rPr>
      </w:pPr>
      <w:r>
        <w:rPr>
          <w:rFonts w:ascii="宋体" w:eastAsia="宋体" w:hAnsi="宋体" w:cs="宋体"/>
          <w:color w:val="000000"/>
          <w:sz w:val="26"/>
        </w:rPr>
        <w:t>archè/</w:t>
      </w:r>
      <w:r>
        <w:rPr>
          <w:rFonts w:ascii="宋体" w:eastAsia="宋体" w:hAnsi="宋体" w:cs="宋体"/>
          <w:color w:val="000000"/>
          <w:sz w:val="26"/>
        </w:rPr>
        <w:t>元力</w:t>
      </w:r>
    </w:p>
    <w:p w:rsidR="00854FAF" w:rsidRDefault="00025070">
      <w:pPr>
        <w:wordWrap w:val="0"/>
        <w:spacing w:line="440" w:lineRule="atLeast"/>
        <w:ind w:left="20"/>
        <w:textAlignment w:val="baseline"/>
        <w:rPr>
          <w:sz w:val="26"/>
        </w:rPr>
      </w:pPr>
      <w:r>
        <w:rPr>
          <w:rFonts w:ascii="宋体" w:eastAsia="宋体" w:hAnsi="宋体" w:cs="宋体"/>
          <w:color w:val="000000"/>
          <w:sz w:val="26"/>
        </w:rPr>
        <w:t>archi-écriture /</w:t>
      </w:r>
      <w:r>
        <w:rPr>
          <w:rFonts w:ascii="宋体" w:eastAsia="宋体" w:hAnsi="宋体" w:cs="宋体"/>
          <w:color w:val="000000"/>
          <w:sz w:val="26"/>
        </w:rPr>
        <w:t>元书写</w:t>
      </w:r>
    </w:p>
    <w:p w:rsidR="00854FAF" w:rsidRDefault="00025070">
      <w:pPr>
        <w:wordWrap w:val="0"/>
        <w:spacing w:line="400" w:lineRule="atLeast"/>
        <w:ind w:left="20"/>
        <w:textAlignment w:val="baseline"/>
        <w:rPr>
          <w:sz w:val="26"/>
        </w:rPr>
      </w:pPr>
      <w:r>
        <w:rPr>
          <w:rFonts w:ascii="宋体" w:eastAsia="宋体" w:hAnsi="宋体" w:cs="宋体"/>
          <w:color w:val="000000"/>
          <w:sz w:val="26"/>
        </w:rPr>
        <w:t>archi-étant /</w:t>
      </w:r>
      <w:r>
        <w:rPr>
          <w:rFonts w:ascii="宋体" w:eastAsia="宋体" w:hAnsi="宋体" w:cs="宋体"/>
          <w:color w:val="000000"/>
          <w:sz w:val="26"/>
        </w:rPr>
        <w:t>元在者</w:t>
      </w:r>
    </w:p>
    <w:p w:rsidR="00854FAF" w:rsidRDefault="00025070">
      <w:pPr>
        <w:wordWrap w:val="0"/>
        <w:spacing w:line="500" w:lineRule="atLeast"/>
        <w:ind w:left="20"/>
        <w:textAlignment w:val="baseline"/>
        <w:rPr>
          <w:sz w:val="26"/>
        </w:rPr>
      </w:pPr>
      <w:r>
        <w:rPr>
          <w:rFonts w:ascii="宋体" w:eastAsia="宋体" w:hAnsi="宋体" w:cs="宋体"/>
          <w:color w:val="000000"/>
          <w:sz w:val="26"/>
        </w:rPr>
        <w:t>archi-factualité/ Urtatsache /</w:t>
      </w:r>
      <w:r>
        <w:rPr>
          <w:rFonts w:ascii="宋体" w:eastAsia="宋体" w:hAnsi="宋体" w:cs="宋体"/>
          <w:color w:val="000000"/>
          <w:sz w:val="26"/>
        </w:rPr>
        <w:t>元事实性</w:t>
      </w:r>
    </w:p>
    <w:p w:rsidR="00854FAF" w:rsidRDefault="00025070">
      <w:pPr>
        <w:wordWrap w:val="0"/>
        <w:spacing w:line="480" w:lineRule="atLeast"/>
        <w:ind w:left="20"/>
        <w:textAlignment w:val="baseline"/>
        <w:rPr>
          <w:sz w:val="26"/>
        </w:rPr>
      </w:pPr>
      <w:r>
        <w:rPr>
          <w:rFonts w:ascii="宋体" w:eastAsia="宋体" w:hAnsi="宋体" w:cs="宋体"/>
          <w:color w:val="000000"/>
          <w:sz w:val="26"/>
        </w:rPr>
        <w:t>archi-parole/</w:t>
      </w:r>
      <w:r>
        <w:rPr>
          <w:rFonts w:ascii="宋体" w:eastAsia="宋体" w:hAnsi="宋体" w:cs="宋体"/>
          <w:color w:val="000000"/>
          <w:sz w:val="26"/>
        </w:rPr>
        <w:t>元言语</w:t>
      </w:r>
    </w:p>
    <w:p w:rsidR="00854FAF" w:rsidRDefault="00025070">
      <w:pPr>
        <w:wordWrap w:val="0"/>
        <w:spacing w:line="480" w:lineRule="atLeast"/>
        <w:ind w:left="20"/>
        <w:textAlignment w:val="baseline"/>
        <w:rPr>
          <w:sz w:val="26"/>
        </w:rPr>
      </w:pPr>
      <w:r>
        <w:rPr>
          <w:rFonts w:ascii="宋体" w:eastAsia="宋体" w:hAnsi="宋体" w:cs="宋体"/>
          <w:color w:val="000000"/>
          <w:sz w:val="26"/>
        </w:rPr>
        <w:t>archi-phénomène/</w:t>
      </w:r>
      <w:r>
        <w:rPr>
          <w:rFonts w:ascii="宋体" w:eastAsia="宋体" w:hAnsi="宋体" w:cs="宋体"/>
          <w:color w:val="000000"/>
          <w:sz w:val="26"/>
        </w:rPr>
        <w:t>元现象</w:t>
      </w:r>
    </w:p>
    <w:p w:rsidR="00854FAF" w:rsidRDefault="00025070">
      <w:pPr>
        <w:wordWrap w:val="0"/>
        <w:spacing w:line="400" w:lineRule="atLeast"/>
        <w:ind w:left="20"/>
        <w:textAlignment w:val="baseline"/>
        <w:rPr>
          <w:sz w:val="26"/>
        </w:rPr>
      </w:pPr>
      <w:r>
        <w:rPr>
          <w:rFonts w:ascii="宋体" w:eastAsia="宋体" w:hAnsi="宋体" w:cs="宋体"/>
          <w:color w:val="000000"/>
          <w:sz w:val="26"/>
        </w:rPr>
        <w:t>archi-region/</w:t>
      </w:r>
      <w:r>
        <w:rPr>
          <w:rFonts w:ascii="宋体" w:eastAsia="宋体" w:hAnsi="宋体" w:cs="宋体"/>
          <w:color w:val="000000"/>
          <w:sz w:val="26"/>
        </w:rPr>
        <w:t>元区域</w:t>
      </w:r>
    </w:p>
    <w:p w:rsidR="00854FAF" w:rsidRDefault="00025070">
      <w:pPr>
        <w:wordWrap w:val="0"/>
        <w:spacing w:line="460" w:lineRule="atLeast"/>
        <w:ind w:left="440"/>
        <w:textAlignment w:val="baseline"/>
        <w:rPr>
          <w:sz w:val="33"/>
        </w:rPr>
      </w:pPr>
      <w:r>
        <w:rPr>
          <w:rFonts w:ascii="楷体" w:eastAsia="楷体" w:hAnsi="楷体" w:cs="楷体"/>
          <w:color w:val="000000"/>
          <w:sz w:val="33"/>
        </w:rPr>
        <w:t>538</w:t>
      </w:r>
    </w:p>
    <w:p w:rsidR="00854FAF" w:rsidRDefault="00025070">
      <w:pPr>
        <w:spacing w:line="20" w:lineRule="exact"/>
        <w:textAlignment w:val="bottom"/>
      </w:pPr>
      <w:r>
        <w:br w:type="column"/>
      </w:r>
    </w:p>
    <w:p w:rsidR="00854FAF" w:rsidRDefault="00025070">
      <w:pPr>
        <w:wordWrap w:val="0"/>
        <w:spacing w:line="400" w:lineRule="atLeast"/>
        <w:ind w:left="20"/>
        <w:textAlignment w:val="baseline"/>
        <w:rPr>
          <w:sz w:val="26"/>
        </w:rPr>
      </w:pPr>
      <w:r>
        <w:rPr>
          <w:rFonts w:ascii="宋体" w:eastAsia="宋体" w:hAnsi="宋体" w:cs="宋体"/>
          <w:color w:val="000000"/>
          <w:sz w:val="26"/>
        </w:rPr>
        <w:t>archi-scène/</w:t>
      </w:r>
      <w:r>
        <w:rPr>
          <w:rFonts w:ascii="宋体" w:eastAsia="宋体" w:hAnsi="宋体" w:cs="宋体"/>
          <w:color w:val="000000"/>
          <w:sz w:val="26"/>
        </w:rPr>
        <w:t>元舞台</w:t>
      </w:r>
    </w:p>
    <w:p w:rsidR="00854FAF" w:rsidRDefault="00025070">
      <w:pPr>
        <w:wordWrap w:val="0"/>
        <w:spacing w:line="480" w:lineRule="atLeast"/>
        <w:ind w:left="20"/>
        <w:textAlignment w:val="baseline"/>
        <w:rPr>
          <w:sz w:val="26"/>
        </w:rPr>
      </w:pPr>
      <w:r>
        <w:rPr>
          <w:rFonts w:ascii="宋体" w:eastAsia="宋体" w:hAnsi="宋体" w:cs="宋体"/>
          <w:color w:val="000000"/>
          <w:sz w:val="26"/>
        </w:rPr>
        <w:t>archisme/</w:t>
      </w:r>
      <w:r>
        <w:rPr>
          <w:rFonts w:ascii="宋体" w:eastAsia="宋体" w:hAnsi="宋体" w:cs="宋体"/>
          <w:color w:val="000000"/>
          <w:sz w:val="26"/>
        </w:rPr>
        <w:t>元力主义</w:t>
      </w:r>
    </w:p>
    <w:p w:rsidR="00854FAF" w:rsidRDefault="00025070">
      <w:pPr>
        <w:wordWrap w:val="0"/>
        <w:spacing w:line="360" w:lineRule="atLeast"/>
        <w:ind w:left="20"/>
        <w:textAlignment w:val="baseline"/>
        <w:rPr>
          <w:sz w:val="26"/>
        </w:rPr>
      </w:pPr>
      <w:r>
        <w:rPr>
          <w:rFonts w:ascii="宋体" w:eastAsia="宋体" w:hAnsi="宋体" w:cs="宋体"/>
          <w:color w:val="000000"/>
          <w:sz w:val="26"/>
        </w:rPr>
        <w:t>architexte /</w:t>
      </w:r>
      <w:r>
        <w:rPr>
          <w:rFonts w:ascii="宋体" w:eastAsia="宋体" w:hAnsi="宋体" w:cs="宋体"/>
          <w:color w:val="000000"/>
          <w:sz w:val="26"/>
        </w:rPr>
        <w:t>元文本</w:t>
      </w:r>
    </w:p>
    <w:p w:rsidR="00854FAF" w:rsidRDefault="00025070">
      <w:pPr>
        <w:wordWrap w:val="0"/>
        <w:spacing w:line="400" w:lineRule="atLeast"/>
        <w:ind w:left="20"/>
        <w:textAlignment w:val="baseline"/>
        <w:rPr>
          <w:sz w:val="26"/>
        </w:rPr>
      </w:pPr>
      <w:r>
        <w:rPr>
          <w:rFonts w:ascii="宋体" w:eastAsia="宋体" w:hAnsi="宋体" w:cs="宋体"/>
          <w:color w:val="000000"/>
          <w:sz w:val="26"/>
        </w:rPr>
        <w:t>architrace /</w:t>
      </w:r>
      <w:r>
        <w:rPr>
          <w:rFonts w:ascii="宋体" w:eastAsia="宋体" w:hAnsi="宋体" w:cs="宋体"/>
          <w:color w:val="000000"/>
          <w:sz w:val="26"/>
        </w:rPr>
        <w:t>元迹</w:t>
      </w:r>
    </w:p>
    <w:p w:rsidR="00854FAF" w:rsidRDefault="00025070">
      <w:pPr>
        <w:wordWrap w:val="0"/>
        <w:spacing w:line="480" w:lineRule="atLeast"/>
        <w:ind w:left="20"/>
        <w:textAlignment w:val="baseline"/>
        <w:rPr>
          <w:sz w:val="26"/>
        </w:rPr>
      </w:pPr>
      <w:r>
        <w:rPr>
          <w:rFonts w:ascii="宋体" w:eastAsia="宋体" w:hAnsi="宋体" w:cs="宋体"/>
          <w:color w:val="000000"/>
          <w:sz w:val="26"/>
        </w:rPr>
        <w:t>articulation /</w:t>
      </w:r>
      <w:r>
        <w:rPr>
          <w:rFonts w:ascii="宋体" w:eastAsia="宋体" w:hAnsi="宋体" w:cs="宋体"/>
          <w:color w:val="000000"/>
          <w:sz w:val="26"/>
        </w:rPr>
        <w:t>关节扣连</w:t>
      </w:r>
      <w:r>
        <w:rPr>
          <w:rFonts w:ascii="宋体" w:eastAsia="宋体" w:hAnsi="宋体" w:cs="宋体"/>
          <w:color w:val="000000"/>
          <w:sz w:val="26"/>
        </w:rPr>
        <w:t>,</w:t>
      </w:r>
      <w:r>
        <w:rPr>
          <w:rFonts w:ascii="宋体" w:eastAsia="宋体" w:hAnsi="宋体" w:cs="宋体"/>
          <w:color w:val="000000"/>
          <w:sz w:val="26"/>
        </w:rPr>
        <w:t>发声</w:t>
      </w:r>
      <w:r>
        <w:rPr>
          <w:rFonts w:ascii="宋体" w:eastAsia="宋体" w:hAnsi="宋体" w:cs="宋体"/>
          <w:color w:val="000000"/>
          <w:sz w:val="26"/>
        </w:rPr>
        <w:t>,</w:t>
      </w:r>
      <w:r>
        <w:rPr>
          <w:rFonts w:ascii="宋体" w:eastAsia="宋体" w:hAnsi="宋体" w:cs="宋体"/>
          <w:color w:val="000000"/>
          <w:sz w:val="26"/>
        </w:rPr>
        <w:t>衔接陈述</w:t>
      </w:r>
    </w:p>
    <w:p w:rsidR="00854FAF" w:rsidRDefault="00025070">
      <w:pPr>
        <w:wordWrap w:val="0"/>
        <w:spacing w:line="360" w:lineRule="atLeast"/>
        <w:ind w:left="20"/>
        <w:textAlignment w:val="baseline"/>
        <w:rPr>
          <w:sz w:val="26"/>
        </w:rPr>
      </w:pPr>
      <w:r>
        <w:rPr>
          <w:rFonts w:ascii="宋体" w:eastAsia="宋体" w:hAnsi="宋体" w:cs="宋体"/>
          <w:color w:val="000000"/>
          <w:sz w:val="26"/>
        </w:rPr>
        <w:t>autre/</w:t>
      </w:r>
      <w:r>
        <w:rPr>
          <w:rFonts w:ascii="宋体" w:eastAsia="宋体" w:hAnsi="宋体" w:cs="宋体"/>
          <w:color w:val="000000"/>
          <w:sz w:val="26"/>
        </w:rPr>
        <w:t>他者</w:t>
      </w:r>
    </w:p>
    <w:p w:rsidR="00854FAF" w:rsidRDefault="00025070">
      <w:pPr>
        <w:wordWrap w:val="0"/>
        <w:spacing w:before="160" w:line="360" w:lineRule="atLeast"/>
        <w:ind w:left="20"/>
        <w:textAlignment w:val="baseline"/>
        <w:rPr>
          <w:sz w:val="26"/>
        </w:rPr>
      </w:pPr>
      <w:r>
        <w:rPr>
          <w:rFonts w:ascii="宋体" w:eastAsia="宋体" w:hAnsi="宋体" w:cs="宋体"/>
          <w:color w:val="000000"/>
          <w:sz w:val="26"/>
        </w:rPr>
        <w:t>autrui/</w:t>
      </w:r>
      <w:r>
        <w:rPr>
          <w:rFonts w:ascii="宋体" w:eastAsia="宋体" w:hAnsi="宋体" w:cs="宋体"/>
          <w:color w:val="000000"/>
          <w:sz w:val="26"/>
        </w:rPr>
        <w:t>他人</w:t>
      </w:r>
    </w:p>
    <w:p w:rsidR="00854FAF" w:rsidRDefault="00854FAF">
      <w:pPr>
        <w:wordWrap w:val="0"/>
        <w:spacing w:line="360" w:lineRule="exact"/>
        <w:textAlignment w:val="baseline"/>
        <w:rPr>
          <w:sz w:val="26"/>
        </w:rPr>
      </w:pPr>
    </w:p>
    <w:p w:rsidR="00854FAF" w:rsidRDefault="00025070">
      <w:pPr>
        <w:wordWrap w:val="0"/>
        <w:spacing w:line="1140" w:lineRule="atLeast"/>
        <w:ind w:left="20"/>
        <w:textAlignment w:val="baseline"/>
        <w:rPr>
          <w:sz w:val="84"/>
        </w:rPr>
      </w:pPr>
      <w:r>
        <w:rPr>
          <w:rFonts w:ascii="仿宋" w:eastAsia="仿宋" w:hAnsi="仿宋" w:cs="仿宋"/>
          <w:color w:val="000000"/>
          <w:sz w:val="84"/>
        </w:rPr>
        <w:t>C</w:t>
      </w:r>
    </w:p>
    <w:p w:rsidR="00854FAF" w:rsidRDefault="00025070">
      <w:pPr>
        <w:wordWrap w:val="0"/>
        <w:spacing w:before="440" w:line="680" w:lineRule="atLeast"/>
        <w:ind w:left="280" w:hanging="260"/>
        <w:textAlignment w:val="baseline"/>
        <w:rPr>
          <w:sz w:val="27"/>
        </w:rPr>
      </w:pPr>
      <w:r>
        <w:rPr>
          <w:rFonts w:ascii="宋体" w:eastAsia="宋体" w:hAnsi="宋体" w:cs="宋体"/>
          <w:color w:val="000000"/>
          <w:sz w:val="27"/>
        </w:rPr>
        <w:t>caract ère - de - signe/ Zeichencharak -ter/</w:t>
      </w:r>
      <w:r>
        <w:rPr>
          <w:rFonts w:ascii="宋体" w:eastAsia="宋体" w:hAnsi="宋体" w:cs="宋体"/>
          <w:color w:val="000000"/>
          <w:sz w:val="27"/>
        </w:rPr>
        <w:t>符号特征</w:t>
      </w:r>
    </w:p>
    <w:p w:rsidR="00854FAF" w:rsidRDefault="00025070">
      <w:pPr>
        <w:wordWrap w:val="0"/>
        <w:spacing w:line="680" w:lineRule="atLeast"/>
        <w:ind w:left="240" w:right="20" w:hanging="220"/>
        <w:textAlignment w:val="baseline"/>
        <w:rPr>
          <w:sz w:val="27"/>
        </w:rPr>
      </w:pPr>
      <w:r>
        <w:rPr>
          <w:rFonts w:ascii="宋体" w:eastAsia="宋体" w:hAnsi="宋体" w:cs="宋体"/>
          <w:color w:val="000000"/>
          <w:sz w:val="27"/>
        </w:rPr>
        <w:t>caractère - de - signification/ Bedeu -tungscharakter/</w:t>
      </w:r>
      <w:r>
        <w:rPr>
          <w:rFonts w:ascii="宋体" w:eastAsia="宋体" w:hAnsi="宋体" w:cs="宋体"/>
          <w:color w:val="000000"/>
          <w:sz w:val="27"/>
        </w:rPr>
        <w:t>意谓作用特征</w:t>
      </w:r>
    </w:p>
    <w:p w:rsidR="00854FAF" w:rsidRDefault="00025070">
      <w:pPr>
        <w:wordWrap w:val="0"/>
        <w:spacing w:line="420" w:lineRule="atLeast"/>
        <w:ind w:left="20"/>
        <w:textAlignment w:val="baseline"/>
        <w:rPr>
          <w:sz w:val="26"/>
        </w:rPr>
      </w:pPr>
      <w:r>
        <w:rPr>
          <w:rFonts w:ascii="宋体" w:eastAsia="宋体" w:hAnsi="宋体" w:cs="宋体"/>
          <w:color w:val="000000"/>
          <w:sz w:val="26"/>
        </w:rPr>
        <w:t>clôture /</w:t>
      </w:r>
      <w:r>
        <w:rPr>
          <w:rFonts w:ascii="宋体" w:eastAsia="宋体" w:hAnsi="宋体" w:cs="宋体"/>
          <w:color w:val="000000"/>
          <w:sz w:val="26"/>
        </w:rPr>
        <w:t>封闭体</w:t>
      </w:r>
      <w:r>
        <w:rPr>
          <w:rFonts w:ascii="宋体" w:eastAsia="宋体" w:hAnsi="宋体" w:cs="宋体"/>
          <w:color w:val="000000"/>
          <w:sz w:val="26"/>
        </w:rPr>
        <w:t>,</w:t>
      </w:r>
      <w:r>
        <w:rPr>
          <w:rFonts w:ascii="宋体" w:eastAsia="宋体" w:hAnsi="宋体" w:cs="宋体"/>
          <w:color w:val="000000"/>
          <w:sz w:val="26"/>
        </w:rPr>
        <w:t>封闭范围</w:t>
      </w:r>
    </w:p>
    <w:p w:rsidR="00854FAF" w:rsidRDefault="00025070">
      <w:pPr>
        <w:wordWrap w:val="0"/>
        <w:spacing w:line="480" w:lineRule="atLeast"/>
        <w:ind w:left="20"/>
        <w:textAlignment w:val="baseline"/>
        <w:rPr>
          <w:sz w:val="26"/>
        </w:rPr>
      </w:pPr>
      <w:r>
        <w:rPr>
          <w:rFonts w:ascii="宋体" w:eastAsia="宋体" w:hAnsi="宋体" w:cs="宋体"/>
          <w:color w:val="000000"/>
          <w:sz w:val="26"/>
        </w:rPr>
        <w:t>comprendre/</w:t>
      </w:r>
      <w:r>
        <w:rPr>
          <w:rFonts w:ascii="宋体" w:eastAsia="宋体" w:hAnsi="宋体" w:cs="宋体"/>
          <w:color w:val="000000"/>
          <w:sz w:val="26"/>
        </w:rPr>
        <w:t>含括</w:t>
      </w:r>
      <w:r>
        <w:rPr>
          <w:rFonts w:ascii="宋体" w:eastAsia="宋体" w:hAnsi="宋体" w:cs="宋体"/>
          <w:color w:val="000000"/>
          <w:sz w:val="26"/>
        </w:rPr>
        <w:t>,</w:t>
      </w:r>
      <w:r>
        <w:rPr>
          <w:rFonts w:ascii="宋体" w:eastAsia="宋体" w:hAnsi="宋体" w:cs="宋体"/>
          <w:color w:val="000000"/>
          <w:sz w:val="26"/>
        </w:rPr>
        <w:t>理解</w:t>
      </w:r>
    </w:p>
    <w:p w:rsidR="00854FAF" w:rsidRDefault="00025070">
      <w:pPr>
        <w:wordWrap w:val="0"/>
        <w:spacing w:line="440" w:lineRule="atLeast"/>
        <w:ind w:left="20"/>
        <w:textAlignment w:val="baseline"/>
        <w:rPr>
          <w:sz w:val="26"/>
        </w:rPr>
      </w:pPr>
      <w:r>
        <w:rPr>
          <w:rFonts w:ascii="宋体" w:eastAsia="宋体" w:hAnsi="宋体" w:cs="宋体"/>
          <w:color w:val="000000"/>
          <w:sz w:val="26"/>
        </w:rPr>
        <w:t>conceptualité /</w:t>
      </w:r>
      <w:r>
        <w:rPr>
          <w:rFonts w:ascii="宋体" w:eastAsia="宋体" w:hAnsi="宋体" w:cs="宋体"/>
          <w:color w:val="000000"/>
          <w:sz w:val="26"/>
        </w:rPr>
        <w:t>概念领域</w:t>
      </w:r>
      <w:r>
        <w:rPr>
          <w:rFonts w:ascii="宋体" w:eastAsia="宋体" w:hAnsi="宋体" w:cs="宋体"/>
          <w:color w:val="000000"/>
          <w:sz w:val="26"/>
        </w:rPr>
        <w:t>,</w:t>
      </w:r>
      <w:r>
        <w:rPr>
          <w:rFonts w:ascii="宋体" w:eastAsia="宋体" w:hAnsi="宋体" w:cs="宋体"/>
          <w:color w:val="000000"/>
          <w:sz w:val="26"/>
        </w:rPr>
        <w:t>概念性</w:t>
      </w:r>
    </w:p>
    <w:p w:rsidR="00854FAF" w:rsidRDefault="00025070">
      <w:pPr>
        <w:wordWrap w:val="0"/>
        <w:spacing w:line="500" w:lineRule="atLeast"/>
        <w:ind w:left="20"/>
        <w:textAlignment w:val="baseline"/>
        <w:rPr>
          <w:sz w:val="26"/>
        </w:rPr>
      </w:pPr>
      <w:r>
        <w:rPr>
          <w:rFonts w:ascii="宋体" w:eastAsia="宋体" w:hAnsi="宋体" w:cs="宋体"/>
          <w:color w:val="000000"/>
          <w:sz w:val="26"/>
        </w:rPr>
        <w:t>configuration /</w:t>
      </w:r>
      <w:r>
        <w:rPr>
          <w:rFonts w:ascii="宋体" w:eastAsia="宋体" w:hAnsi="宋体" w:cs="宋体"/>
          <w:color w:val="000000"/>
          <w:sz w:val="26"/>
        </w:rPr>
        <w:t>构成物</w:t>
      </w:r>
    </w:p>
    <w:p w:rsidR="00854FAF" w:rsidRDefault="00025070">
      <w:pPr>
        <w:wordWrap w:val="0"/>
        <w:spacing w:line="500" w:lineRule="atLeast"/>
        <w:ind w:left="20"/>
        <w:textAlignment w:val="baseline"/>
        <w:rPr>
          <w:sz w:val="26"/>
        </w:rPr>
      </w:pPr>
      <w:r>
        <w:rPr>
          <w:rFonts w:ascii="宋体" w:eastAsia="宋体" w:hAnsi="宋体" w:cs="宋体"/>
          <w:color w:val="000000"/>
          <w:sz w:val="26"/>
        </w:rPr>
        <w:t>connaturalité /</w:t>
      </w:r>
      <w:r>
        <w:rPr>
          <w:rFonts w:ascii="宋体" w:eastAsia="宋体" w:hAnsi="宋体" w:cs="宋体"/>
          <w:color w:val="000000"/>
          <w:sz w:val="26"/>
        </w:rPr>
        <w:t>共生性</w:t>
      </w:r>
    </w:p>
    <w:p w:rsidR="00854FAF" w:rsidRDefault="00025070">
      <w:pPr>
        <w:wordWrap w:val="0"/>
        <w:spacing w:line="420" w:lineRule="atLeast"/>
        <w:ind w:left="20"/>
        <w:textAlignment w:val="baseline"/>
        <w:rPr>
          <w:sz w:val="26"/>
        </w:rPr>
      </w:pPr>
      <w:r>
        <w:rPr>
          <w:rFonts w:ascii="宋体" w:eastAsia="宋体" w:hAnsi="宋体" w:cs="宋体"/>
          <w:color w:val="000000"/>
          <w:sz w:val="26"/>
        </w:rPr>
        <w:t>constitution/ Konstitution/</w:t>
      </w:r>
      <w:r>
        <w:rPr>
          <w:rFonts w:ascii="宋体" w:eastAsia="宋体" w:hAnsi="宋体" w:cs="宋体"/>
          <w:color w:val="000000"/>
          <w:sz w:val="26"/>
        </w:rPr>
        <w:t>构成</w:t>
      </w:r>
    </w:p>
    <w:p w:rsidR="00854FAF" w:rsidRDefault="00854FAF"/>
    <w:p w:rsidR="00854FAF" w:rsidRDefault="00854FAF">
      <w:pPr>
        <w:sectPr w:rsidR="00854FAF">
          <w:headerReference w:type="default" r:id="rId1161"/>
          <w:footerReference w:type="default" r:id="rId1162"/>
          <w:type w:val="continuous"/>
          <w:pgSz w:w="14460" w:h="21540"/>
          <w:pgMar w:top="1840" w:right="1700" w:bottom="1840" w:left="1700" w:header="1540" w:footer="1540" w:gutter="0"/>
          <w:cols w:num="2" w:space="720" w:equalWidth="0">
            <w:col w:w="5040" w:space="840"/>
            <w:col w:w="5180" w:space="0"/>
          </w:cols>
        </w:sectPr>
      </w:pPr>
    </w:p>
    <w:p w:rsidR="00854FAF" w:rsidRDefault="00025070">
      <w:pPr>
        <w:wordWrap w:val="0"/>
        <w:spacing w:line="520" w:lineRule="atLeast"/>
        <w:ind w:left="320" w:hanging="240"/>
        <w:textAlignment w:val="baseline"/>
        <w:rPr>
          <w:sz w:val="32"/>
        </w:rPr>
      </w:pPr>
      <w:r>
        <w:rPr>
          <w:rFonts w:ascii="宋体" w:eastAsia="宋体" w:hAnsi="宋体" w:cs="宋体"/>
          <w:color w:val="000000"/>
          <w:sz w:val="32"/>
        </w:rPr>
        <w:lastRenderedPageBreak/>
        <w:t>contre-investissement/Gegenbesetzung/</w:t>
      </w:r>
      <w:r>
        <w:rPr>
          <w:rFonts w:ascii="宋体" w:eastAsia="宋体" w:hAnsi="宋体" w:cs="宋体"/>
          <w:color w:val="000000"/>
          <w:sz w:val="32"/>
        </w:rPr>
        <w:t>反占据</w:t>
      </w:r>
    </w:p>
    <w:p w:rsidR="00854FAF" w:rsidRDefault="00025070">
      <w:pPr>
        <w:wordWrap w:val="0"/>
        <w:spacing w:line="560" w:lineRule="atLeast"/>
        <w:ind w:left="80"/>
        <w:textAlignment w:val="baseline"/>
        <w:rPr>
          <w:sz w:val="29"/>
        </w:rPr>
      </w:pPr>
      <w:r>
        <w:rPr>
          <w:rFonts w:ascii="宋体" w:eastAsia="宋体" w:hAnsi="宋体" w:cs="宋体"/>
          <w:color w:val="000000"/>
          <w:sz w:val="29"/>
        </w:rPr>
        <w:t>cruauté/Gransamkèit/</w:t>
      </w:r>
      <w:r>
        <w:rPr>
          <w:rFonts w:ascii="宋体" w:eastAsia="宋体" w:hAnsi="宋体" w:cs="宋体"/>
          <w:color w:val="000000"/>
          <w:sz w:val="29"/>
        </w:rPr>
        <w:t>残酷</w:t>
      </w:r>
    </w:p>
    <w:p w:rsidR="00854FAF" w:rsidRDefault="00025070">
      <w:pPr>
        <w:wordWrap w:val="0"/>
        <w:spacing w:before="400" w:line="520" w:lineRule="atLeast"/>
        <w:ind w:left="80"/>
        <w:textAlignment w:val="baseline"/>
        <w:rPr>
          <w:sz w:val="32"/>
        </w:rPr>
      </w:pPr>
      <w:r>
        <w:rPr>
          <w:rFonts w:ascii="宋体" w:eastAsia="宋体" w:hAnsi="宋体" w:cs="宋体"/>
          <w:color w:val="000000"/>
          <w:sz w:val="32"/>
        </w:rPr>
        <w:t>D</w:t>
      </w:r>
    </w:p>
    <w:p w:rsidR="00854FAF" w:rsidRDefault="00854FAF">
      <w:pPr>
        <w:wordWrap w:val="0"/>
        <w:spacing w:line="520" w:lineRule="exact"/>
        <w:textAlignment w:val="baseline"/>
        <w:rPr>
          <w:sz w:val="32"/>
        </w:rPr>
      </w:pPr>
    </w:p>
    <w:p w:rsidR="00854FAF" w:rsidRDefault="00025070">
      <w:pPr>
        <w:wordWrap w:val="0"/>
        <w:spacing w:line="560" w:lineRule="atLeast"/>
        <w:ind w:left="80"/>
        <w:textAlignment w:val="baseline"/>
        <w:rPr>
          <w:sz w:val="29"/>
        </w:rPr>
      </w:pPr>
      <w:r>
        <w:rPr>
          <w:rFonts w:ascii="宋体" w:eastAsia="宋体" w:hAnsi="宋体" w:cs="宋体"/>
          <w:color w:val="000000"/>
          <w:sz w:val="29"/>
        </w:rPr>
        <w:t>déconstitution /</w:t>
      </w:r>
      <w:r>
        <w:rPr>
          <w:rFonts w:ascii="宋体" w:eastAsia="宋体" w:hAnsi="宋体" w:cs="宋体"/>
          <w:color w:val="000000"/>
          <w:sz w:val="29"/>
        </w:rPr>
        <w:t>解体</w:t>
      </w:r>
    </w:p>
    <w:p w:rsidR="00854FAF" w:rsidRDefault="00025070">
      <w:pPr>
        <w:wordWrap w:val="0"/>
        <w:spacing w:line="560" w:lineRule="atLeast"/>
        <w:ind w:left="80"/>
        <w:textAlignment w:val="baseline"/>
        <w:rPr>
          <w:sz w:val="29"/>
        </w:rPr>
      </w:pPr>
      <w:r>
        <w:rPr>
          <w:rFonts w:ascii="宋体" w:eastAsia="宋体" w:hAnsi="宋体" w:cs="宋体"/>
          <w:color w:val="000000"/>
          <w:sz w:val="29"/>
        </w:rPr>
        <w:t>déconstruction/</w:t>
      </w:r>
      <w:r>
        <w:rPr>
          <w:rFonts w:ascii="宋体" w:eastAsia="宋体" w:hAnsi="宋体" w:cs="宋体"/>
          <w:color w:val="000000"/>
          <w:sz w:val="29"/>
        </w:rPr>
        <w:t>解构</w:t>
      </w:r>
    </w:p>
    <w:p w:rsidR="00854FAF" w:rsidRDefault="00025070">
      <w:pPr>
        <w:wordWrap w:val="0"/>
        <w:spacing w:line="560" w:lineRule="atLeast"/>
        <w:ind w:left="80"/>
        <w:textAlignment w:val="baseline"/>
        <w:rPr>
          <w:sz w:val="29"/>
        </w:rPr>
      </w:pPr>
      <w:r>
        <w:rPr>
          <w:rFonts w:ascii="宋体" w:eastAsia="宋体" w:hAnsi="宋体" w:cs="宋体"/>
          <w:color w:val="000000"/>
          <w:sz w:val="29"/>
        </w:rPr>
        <w:t>démotivation/</w:t>
      </w:r>
      <w:r>
        <w:rPr>
          <w:rFonts w:ascii="宋体" w:eastAsia="宋体" w:hAnsi="宋体" w:cs="宋体"/>
          <w:color w:val="000000"/>
          <w:sz w:val="29"/>
        </w:rPr>
        <w:t>解母题化</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dépassement/</w:t>
      </w:r>
      <w:r>
        <w:rPr>
          <w:rFonts w:ascii="宋体" w:eastAsia="宋体" w:hAnsi="宋体" w:cs="宋体"/>
          <w:color w:val="000000"/>
          <w:sz w:val="29"/>
        </w:rPr>
        <w:t>出超</w:t>
      </w:r>
      <w:r w:rsidRPr="0002412D">
        <w:rPr>
          <w:rFonts w:ascii="宋体" w:eastAsia="宋体" w:hAnsi="宋体" w:cs="宋体"/>
          <w:color w:val="000000"/>
          <w:sz w:val="29"/>
          <w:lang w:val="fr-FR"/>
        </w:rPr>
        <w:t>，</w:t>
      </w:r>
      <w:r>
        <w:rPr>
          <w:rFonts w:ascii="宋体" w:eastAsia="宋体" w:hAnsi="宋体" w:cs="宋体"/>
          <w:color w:val="000000"/>
          <w:sz w:val="29"/>
        </w:rPr>
        <w:t>超出</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déplacement/</w:t>
      </w:r>
      <w:r>
        <w:rPr>
          <w:rFonts w:ascii="宋体" w:eastAsia="宋体" w:hAnsi="宋体" w:cs="宋体"/>
          <w:color w:val="000000"/>
          <w:sz w:val="29"/>
        </w:rPr>
        <w:t>位移</w:t>
      </w:r>
      <w:r w:rsidRPr="0002412D">
        <w:rPr>
          <w:rFonts w:ascii="宋体" w:eastAsia="宋体" w:hAnsi="宋体" w:cs="宋体"/>
          <w:color w:val="000000"/>
          <w:sz w:val="29"/>
          <w:lang w:val="fr-FR"/>
        </w:rPr>
        <w:t>，</w:t>
      </w:r>
      <w:r>
        <w:rPr>
          <w:rFonts w:ascii="宋体" w:eastAsia="宋体" w:hAnsi="宋体" w:cs="宋体"/>
          <w:color w:val="000000"/>
          <w:sz w:val="29"/>
        </w:rPr>
        <w:t>变动</w:t>
      </w:r>
    </w:p>
    <w:p w:rsidR="00854FAF" w:rsidRPr="0002412D" w:rsidRDefault="00025070">
      <w:pPr>
        <w:wordWrap w:val="0"/>
        <w:spacing w:line="560" w:lineRule="atLeast"/>
        <w:ind w:left="320" w:right="60" w:hanging="240"/>
        <w:textAlignment w:val="baseline"/>
        <w:rPr>
          <w:sz w:val="29"/>
          <w:lang w:val="fr-FR"/>
        </w:rPr>
      </w:pPr>
      <w:r w:rsidRPr="0002412D">
        <w:rPr>
          <w:rFonts w:ascii="宋体" w:eastAsia="宋体" w:hAnsi="宋体" w:cs="宋体"/>
          <w:color w:val="000000"/>
          <w:sz w:val="29"/>
          <w:lang w:val="fr-FR"/>
        </w:rPr>
        <w:t>dépossession /</w:t>
      </w:r>
      <w:r>
        <w:rPr>
          <w:rFonts w:ascii="宋体" w:eastAsia="宋体" w:hAnsi="宋体" w:cs="宋体"/>
          <w:color w:val="000000"/>
          <w:sz w:val="29"/>
        </w:rPr>
        <w:t>丧失所有权</w:t>
      </w:r>
      <w:r w:rsidRPr="0002412D">
        <w:rPr>
          <w:rFonts w:ascii="宋体" w:eastAsia="宋体" w:hAnsi="宋体" w:cs="宋体"/>
          <w:color w:val="000000"/>
          <w:sz w:val="29"/>
          <w:lang w:val="fr-FR"/>
        </w:rPr>
        <w:t>，</w:t>
      </w:r>
      <w:r>
        <w:rPr>
          <w:rFonts w:ascii="宋体" w:eastAsia="宋体" w:hAnsi="宋体" w:cs="宋体"/>
          <w:color w:val="000000"/>
          <w:sz w:val="29"/>
        </w:rPr>
        <w:t>丧权</w:t>
      </w:r>
      <w:r w:rsidRPr="0002412D">
        <w:rPr>
          <w:rFonts w:ascii="宋体" w:eastAsia="宋体" w:hAnsi="宋体" w:cs="宋体"/>
          <w:color w:val="000000"/>
          <w:sz w:val="29"/>
          <w:lang w:val="fr-FR"/>
        </w:rPr>
        <w:t>，</w:t>
      </w:r>
      <w:r>
        <w:rPr>
          <w:rFonts w:ascii="宋体" w:eastAsia="宋体" w:hAnsi="宋体" w:cs="宋体"/>
          <w:color w:val="000000"/>
          <w:sz w:val="29"/>
        </w:rPr>
        <w:t>占有解除</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déroberment/</w:t>
      </w:r>
      <w:r>
        <w:rPr>
          <w:rFonts w:ascii="宋体" w:eastAsia="宋体" w:hAnsi="宋体" w:cs="宋体"/>
          <w:color w:val="000000"/>
          <w:sz w:val="29"/>
        </w:rPr>
        <w:t>闪避</w:t>
      </w:r>
      <w:r w:rsidRPr="0002412D">
        <w:rPr>
          <w:rFonts w:ascii="宋体" w:eastAsia="宋体" w:hAnsi="宋体" w:cs="宋体"/>
          <w:color w:val="000000"/>
          <w:sz w:val="29"/>
          <w:lang w:val="fr-FR"/>
        </w:rPr>
        <w:t>，</w:t>
      </w:r>
      <w:r>
        <w:rPr>
          <w:rFonts w:ascii="宋体" w:eastAsia="宋体" w:hAnsi="宋体" w:cs="宋体"/>
          <w:color w:val="000000"/>
          <w:sz w:val="29"/>
        </w:rPr>
        <w:t>盗窃</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destruction /</w:t>
      </w:r>
      <w:r>
        <w:rPr>
          <w:rFonts w:ascii="宋体" w:eastAsia="宋体" w:hAnsi="宋体" w:cs="宋体"/>
          <w:color w:val="000000"/>
          <w:sz w:val="29"/>
        </w:rPr>
        <w:t>瓦解</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différence/</w:t>
      </w:r>
      <w:r>
        <w:rPr>
          <w:rFonts w:ascii="宋体" w:eastAsia="宋体" w:hAnsi="宋体" w:cs="宋体"/>
          <w:color w:val="000000"/>
          <w:sz w:val="29"/>
        </w:rPr>
        <w:t>延异</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différer/</w:t>
      </w:r>
      <w:r>
        <w:rPr>
          <w:rFonts w:ascii="宋体" w:eastAsia="宋体" w:hAnsi="宋体" w:cs="宋体"/>
          <w:color w:val="000000"/>
          <w:sz w:val="29"/>
        </w:rPr>
        <w:t>延迟</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disscussion/</w:t>
      </w:r>
      <w:r>
        <w:rPr>
          <w:rFonts w:ascii="宋体" w:eastAsia="宋体" w:hAnsi="宋体" w:cs="宋体"/>
          <w:color w:val="000000"/>
          <w:sz w:val="29"/>
        </w:rPr>
        <w:t>二分</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discours/</w:t>
      </w:r>
      <w:r>
        <w:rPr>
          <w:rFonts w:ascii="宋体" w:eastAsia="宋体" w:hAnsi="宋体" w:cs="宋体"/>
          <w:color w:val="000000"/>
          <w:sz w:val="29"/>
        </w:rPr>
        <w:t>话语</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discursif/</w:t>
      </w:r>
      <w:r>
        <w:rPr>
          <w:rFonts w:ascii="宋体" w:eastAsia="宋体" w:hAnsi="宋体" w:cs="宋体"/>
          <w:color w:val="000000"/>
          <w:sz w:val="29"/>
        </w:rPr>
        <w:t>话语的</w:t>
      </w:r>
      <w:r w:rsidRPr="0002412D">
        <w:rPr>
          <w:rFonts w:ascii="宋体" w:eastAsia="宋体" w:hAnsi="宋体" w:cs="宋体"/>
          <w:color w:val="000000"/>
          <w:sz w:val="29"/>
          <w:lang w:val="fr-FR"/>
        </w:rPr>
        <w:t>，</w:t>
      </w:r>
      <w:r>
        <w:rPr>
          <w:rFonts w:ascii="宋体" w:eastAsia="宋体" w:hAnsi="宋体" w:cs="宋体"/>
          <w:color w:val="000000"/>
          <w:sz w:val="29"/>
        </w:rPr>
        <w:t>推论的</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discursivité/</w:t>
      </w:r>
      <w:r>
        <w:rPr>
          <w:rFonts w:ascii="宋体" w:eastAsia="宋体" w:hAnsi="宋体" w:cs="宋体"/>
          <w:color w:val="000000"/>
          <w:sz w:val="29"/>
        </w:rPr>
        <w:t>话语性</w:t>
      </w:r>
      <w:r w:rsidRPr="0002412D">
        <w:rPr>
          <w:rFonts w:ascii="宋体" w:eastAsia="宋体" w:hAnsi="宋体" w:cs="宋体"/>
          <w:color w:val="000000"/>
          <w:sz w:val="29"/>
          <w:lang w:val="fr-FR"/>
        </w:rPr>
        <w:t>，</w:t>
      </w:r>
      <w:r>
        <w:rPr>
          <w:rFonts w:ascii="宋体" w:eastAsia="宋体" w:hAnsi="宋体" w:cs="宋体"/>
          <w:color w:val="000000"/>
          <w:sz w:val="29"/>
        </w:rPr>
        <w:t>推论性</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dissension/Entzweitung</w:t>
      </w:r>
      <w:r>
        <w:rPr>
          <w:rFonts w:ascii="宋体" w:eastAsia="宋体" w:hAnsi="宋体" w:cs="宋体"/>
          <w:color w:val="000000"/>
          <w:sz w:val="29"/>
        </w:rPr>
        <w:t>不和</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divin /</w:t>
      </w:r>
      <w:r>
        <w:rPr>
          <w:rFonts w:ascii="宋体" w:eastAsia="宋体" w:hAnsi="宋体" w:cs="宋体"/>
          <w:color w:val="000000"/>
          <w:sz w:val="29"/>
        </w:rPr>
        <w:t>神的</w:t>
      </w:r>
      <w:r w:rsidRPr="0002412D">
        <w:rPr>
          <w:rFonts w:ascii="宋体" w:eastAsia="宋体" w:hAnsi="宋体" w:cs="宋体"/>
          <w:color w:val="000000"/>
          <w:sz w:val="29"/>
          <w:lang w:val="fr-FR"/>
        </w:rPr>
        <w:t>，</w:t>
      </w:r>
      <w:r>
        <w:rPr>
          <w:rFonts w:ascii="宋体" w:eastAsia="宋体" w:hAnsi="宋体" w:cs="宋体"/>
          <w:color w:val="000000"/>
          <w:sz w:val="29"/>
        </w:rPr>
        <w:t>神圣的</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divinité /</w:t>
      </w:r>
      <w:r>
        <w:rPr>
          <w:rFonts w:ascii="宋体" w:eastAsia="宋体" w:hAnsi="宋体" w:cs="宋体"/>
          <w:color w:val="000000"/>
          <w:sz w:val="29"/>
        </w:rPr>
        <w:t>神圣性</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don /</w:t>
      </w:r>
      <w:r>
        <w:rPr>
          <w:rFonts w:ascii="宋体" w:eastAsia="宋体" w:hAnsi="宋体" w:cs="宋体"/>
          <w:color w:val="000000"/>
          <w:sz w:val="29"/>
        </w:rPr>
        <w:t>施予</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double génitivité/</w:t>
      </w:r>
      <w:r>
        <w:rPr>
          <w:rFonts w:ascii="宋体" w:eastAsia="宋体" w:hAnsi="宋体" w:cs="宋体"/>
          <w:color w:val="000000"/>
          <w:sz w:val="29"/>
        </w:rPr>
        <w:t>双重所属性</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doxa/</w:t>
      </w:r>
      <w:r>
        <w:rPr>
          <w:rFonts w:ascii="宋体" w:eastAsia="宋体" w:hAnsi="宋体" w:cs="宋体"/>
          <w:color w:val="000000"/>
          <w:sz w:val="29"/>
        </w:rPr>
        <w:t>信念</w:t>
      </w:r>
    </w:p>
    <w:p w:rsidR="00854FAF" w:rsidRPr="0002412D" w:rsidRDefault="00025070">
      <w:pPr>
        <w:wordWrap w:val="0"/>
        <w:spacing w:before="400" w:line="520" w:lineRule="atLeast"/>
        <w:ind w:left="80"/>
        <w:textAlignment w:val="baseline"/>
        <w:rPr>
          <w:sz w:val="32"/>
          <w:lang w:val="fr-FR"/>
        </w:rPr>
      </w:pPr>
      <w:r w:rsidRPr="0002412D">
        <w:rPr>
          <w:rFonts w:ascii="宋体" w:eastAsia="宋体" w:hAnsi="宋体" w:cs="宋体"/>
          <w:color w:val="000000"/>
          <w:sz w:val="32"/>
          <w:lang w:val="fr-FR"/>
        </w:rPr>
        <w:t>E</w:t>
      </w:r>
    </w:p>
    <w:p w:rsidR="00854FAF" w:rsidRPr="0002412D" w:rsidRDefault="00854FAF">
      <w:pPr>
        <w:wordWrap w:val="0"/>
        <w:spacing w:line="520" w:lineRule="exact"/>
        <w:textAlignment w:val="baseline"/>
        <w:rPr>
          <w:sz w:val="32"/>
          <w:lang w:val="fr-FR"/>
        </w:rPr>
      </w:pP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économie/</w:t>
      </w:r>
      <w:r>
        <w:rPr>
          <w:rFonts w:ascii="宋体" w:eastAsia="宋体" w:hAnsi="宋体" w:cs="宋体"/>
          <w:color w:val="000000"/>
          <w:sz w:val="29"/>
        </w:rPr>
        <w:t>经济论</w:t>
      </w:r>
      <w:r w:rsidRPr="0002412D">
        <w:rPr>
          <w:rFonts w:ascii="宋体" w:eastAsia="宋体" w:hAnsi="宋体" w:cs="宋体"/>
          <w:color w:val="000000"/>
          <w:sz w:val="29"/>
          <w:lang w:val="fr-FR"/>
        </w:rPr>
        <w:t>，</w:t>
      </w:r>
      <w:r>
        <w:rPr>
          <w:rFonts w:ascii="宋体" w:eastAsia="宋体" w:hAnsi="宋体" w:cs="宋体"/>
          <w:color w:val="000000"/>
          <w:sz w:val="29"/>
        </w:rPr>
        <w:t>经济学</w:t>
      </w:r>
      <w:r w:rsidRPr="0002412D">
        <w:rPr>
          <w:rFonts w:ascii="宋体" w:eastAsia="宋体" w:hAnsi="宋体" w:cs="宋体"/>
          <w:color w:val="000000"/>
          <w:sz w:val="29"/>
          <w:lang w:val="fr-FR"/>
        </w:rPr>
        <w:t>，</w:t>
      </w:r>
      <w:r>
        <w:rPr>
          <w:rFonts w:ascii="宋体" w:eastAsia="宋体" w:hAnsi="宋体" w:cs="宋体"/>
          <w:color w:val="000000"/>
          <w:sz w:val="29"/>
        </w:rPr>
        <w:t>家计学</w:t>
      </w:r>
    </w:p>
    <w:p w:rsidR="00854FAF" w:rsidRPr="0002412D" w:rsidRDefault="00025070">
      <w:pPr>
        <w:spacing w:line="20" w:lineRule="exact"/>
        <w:textAlignment w:val="bottom"/>
        <w:rPr>
          <w:lang w:val="fr-FR"/>
        </w:rPr>
      </w:pPr>
      <w:r w:rsidRPr="0002412D">
        <w:rPr>
          <w:lang w:val="fr-FR"/>
        </w:rPr>
        <w:br w:type="column"/>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écriture/</w:t>
      </w:r>
      <w:r>
        <w:rPr>
          <w:rFonts w:ascii="宋体" w:eastAsia="宋体" w:hAnsi="宋体" w:cs="宋体"/>
          <w:color w:val="000000"/>
          <w:sz w:val="29"/>
        </w:rPr>
        <w:t>书写</w:t>
      </w:r>
      <w:r w:rsidRPr="0002412D">
        <w:rPr>
          <w:rFonts w:ascii="宋体" w:eastAsia="宋体" w:hAnsi="宋体" w:cs="宋体"/>
          <w:color w:val="000000"/>
          <w:sz w:val="29"/>
          <w:lang w:val="fr-FR"/>
        </w:rPr>
        <w:t>，</w:t>
      </w:r>
      <w:r>
        <w:rPr>
          <w:rFonts w:ascii="宋体" w:eastAsia="宋体" w:hAnsi="宋体" w:cs="宋体"/>
          <w:color w:val="000000"/>
          <w:sz w:val="29"/>
        </w:rPr>
        <w:t>文字</w:t>
      </w:r>
      <w:r w:rsidRPr="0002412D">
        <w:rPr>
          <w:rFonts w:ascii="宋体" w:eastAsia="宋体" w:hAnsi="宋体" w:cs="宋体"/>
          <w:color w:val="000000"/>
          <w:sz w:val="29"/>
          <w:lang w:val="fr-FR"/>
        </w:rPr>
        <w:t>，</w:t>
      </w:r>
      <w:r>
        <w:rPr>
          <w:rFonts w:ascii="宋体" w:eastAsia="宋体" w:hAnsi="宋体" w:cs="宋体"/>
          <w:color w:val="000000"/>
          <w:sz w:val="29"/>
        </w:rPr>
        <w:t>文迹</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effacement/</w:t>
      </w:r>
      <w:r>
        <w:rPr>
          <w:rFonts w:ascii="宋体" w:eastAsia="宋体" w:hAnsi="宋体" w:cs="宋体"/>
          <w:color w:val="000000"/>
          <w:sz w:val="29"/>
        </w:rPr>
        <w:t>消迹</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eidos /</w:t>
      </w:r>
      <w:r>
        <w:rPr>
          <w:rFonts w:ascii="宋体" w:eastAsia="宋体" w:hAnsi="宋体" w:cs="宋体"/>
          <w:color w:val="000000"/>
          <w:sz w:val="29"/>
        </w:rPr>
        <w:t>艾多斯</w:t>
      </w:r>
      <w:r w:rsidRPr="0002412D">
        <w:rPr>
          <w:rFonts w:ascii="宋体" w:eastAsia="宋体" w:hAnsi="宋体" w:cs="宋体"/>
          <w:color w:val="000000"/>
          <w:sz w:val="29"/>
          <w:lang w:val="fr-FR"/>
        </w:rPr>
        <w:t>，</w:t>
      </w:r>
      <w:r>
        <w:rPr>
          <w:rFonts w:ascii="宋体" w:eastAsia="宋体" w:hAnsi="宋体" w:cs="宋体"/>
          <w:color w:val="000000"/>
          <w:sz w:val="29"/>
        </w:rPr>
        <w:t>本质</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ego cogito /</w:t>
      </w:r>
      <w:r>
        <w:rPr>
          <w:rFonts w:ascii="宋体" w:eastAsia="宋体" w:hAnsi="宋体" w:cs="宋体"/>
          <w:color w:val="000000"/>
          <w:sz w:val="29"/>
        </w:rPr>
        <w:t>我思自我</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égoité/</w:t>
      </w:r>
      <w:r>
        <w:rPr>
          <w:rFonts w:ascii="宋体" w:eastAsia="宋体" w:hAnsi="宋体" w:cs="宋体"/>
          <w:color w:val="000000"/>
          <w:sz w:val="29"/>
        </w:rPr>
        <w:t>自我性</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épologie /</w:t>
      </w:r>
      <w:r>
        <w:rPr>
          <w:rFonts w:ascii="宋体" w:eastAsia="宋体" w:hAnsi="宋体" w:cs="宋体"/>
          <w:color w:val="000000"/>
          <w:sz w:val="29"/>
        </w:rPr>
        <w:t>自我学</w:t>
      </w:r>
      <w:r w:rsidRPr="0002412D">
        <w:rPr>
          <w:rFonts w:ascii="宋体" w:eastAsia="宋体" w:hAnsi="宋体" w:cs="宋体"/>
          <w:color w:val="000000"/>
          <w:sz w:val="29"/>
          <w:lang w:val="fr-FR"/>
        </w:rPr>
        <w:t>，</w:t>
      </w:r>
      <w:r>
        <w:rPr>
          <w:rFonts w:ascii="宋体" w:eastAsia="宋体" w:hAnsi="宋体" w:cs="宋体"/>
          <w:color w:val="000000"/>
          <w:sz w:val="29"/>
        </w:rPr>
        <w:t>自我学说</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entamer /</w:t>
      </w:r>
      <w:r>
        <w:rPr>
          <w:rFonts w:ascii="宋体" w:eastAsia="宋体" w:hAnsi="宋体" w:cs="宋体"/>
          <w:color w:val="000000"/>
          <w:sz w:val="29"/>
        </w:rPr>
        <w:t>切入</w:t>
      </w:r>
      <w:r w:rsidRPr="0002412D">
        <w:rPr>
          <w:rFonts w:ascii="宋体" w:eastAsia="宋体" w:hAnsi="宋体" w:cs="宋体"/>
          <w:color w:val="000000"/>
          <w:sz w:val="29"/>
          <w:lang w:val="fr-FR"/>
        </w:rPr>
        <w:t>，</w:t>
      </w:r>
      <w:r>
        <w:rPr>
          <w:rFonts w:ascii="宋体" w:eastAsia="宋体" w:hAnsi="宋体" w:cs="宋体"/>
          <w:color w:val="000000"/>
          <w:sz w:val="29"/>
        </w:rPr>
        <w:t>破坏</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entéléchie /</w:t>
      </w:r>
      <w:r>
        <w:rPr>
          <w:rFonts w:ascii="宋体" w:eastAsia="宋体" w:hAnsi="宋体" w:cs="宋体"/>
          <w:color w:val="000000"/>
          <w:sz w:val="29"/>
        </w:rPr>
        <w:t>圆满实现</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épiphanie /</w:t>
      </w:r>
      <w:r>
        <w:rPr>
          <w:rFonts w:ascii="宋体" w:eastAsia="宋体" w:hAnsi="宋体" w:cs="宋体"/>
          <w:color w:val="000000"/>
          <w:sz w:val="29"/>
        </w:rPr>
        <w:t>神显</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épistémè /</w:t>
      </w:r>
      <w:r>
        <w:rPr>
          <w:rFonts w:ascii="宋体" w:eastAsia="宋体" w:hAnsi="宋体" w:cs="宋体"/>
          <w:color w:val="000000"/>
          <w:sz w:val="29"/>
        </w:rPr>
        <w:t>认识</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épochè /</w:t>
      </w:r>
      <w:r>
        <w:rPr>
          <w:rFonts w:ascii="宋体" w:eastAsia="宋体" w:hAnsi="宋体" w:cs="宋体"/>
          <w:color w:val="000000"/>
          <w:sz w:val="29"/>
        </w:rPr>
        <w:t>悬置</w:t>
      </w:r>
      <w:r w:rsidRPr="0002412D">
        <w:rPr>
          <w:rFonts w:ascii="宋体" w:eastAsia="宋体" w:hAnsi="宋体" w:cs="宋体"/>
          <w:color w:val="000000"/>
          <w:sz w:val="29"/>
          <w:lang w:val="fr-FR"/>
        </w:rPr>
        <w:t>，</w:t>
      </w:r>
      <w:r>
        <w:rPr>
          <w:rFonts w:ascii="宋体" w:eastAsia="宋体" w:hAnsi="宋体" w:cs="宋体"/>
          <w:color w:val="000000"/>
          <w:sz w:val="29"/>
        </w:rPr>
        <w:t>顿符</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errance /</w:t>
      </w:r>
      <w:r>
        <w:rPr>
          <w:rFonts w:ascii="宋体" w:eastAsia="宋体" w:hAnsi="宋体" w:cs="宋体"/>
          <w:color w:val="000000"/>
          <w:sz w:val="29"/>
        </w:rPr>
        <w:t>游荡</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espace ment/</w:t>
      </w:r>
      <w:r>
        <w:rPr>
          <w:rFonts w:ascii="宋体" w:eastAsia="宋体" w:hAnsi="宋体" w:cs="宋体"/>
          <w:color w:val="000000"/>
          <w:sz w:val="29"/>
        </w:rPr>
        <w:t>间隔</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estampe/</w:t>
      </w:r>
      <w:r>
        <w:rPr>
          <w:rFonts w:ascii="宋体" w:eastAsia="宋体" w:hAnsi="宋体" w:cs="宋体"/>
          <w:color w:val="000000"/>
          <w:sz w:val="29"/>
        </w:rPr>
        <w:t>盖印</w:t>
      </w:r>
      <w:r w:rsidRPr="0002412D">
        <w:rPr>
          <w:rFonts w:ascii="宋体" w:eastAsia="宋体" w:hAnsi="宋体" w:cs="宋体"/>
          <w:color w:val="000000"/>
          <w:sz w:val="29"/>
          <w:lang w:val="fr-FR"/>
        </w:rPr>
        <w:t>，</w:t>
      </w:r>
      <w:r>
        <w:rPr>
          <w:rFonts w:ascii="宋体" w:eastAsia="宋体" w:hAnsi="宋体" w:cs="宋体"/>
          <w:color w:val="000000"/>
          <w:sz w:val="29"/>
        </w:rPr>
        <w:t>锻模</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étant /</w:t>
      </w:r>
      <w:r>
        <w:rPr>
          <w:rFonts w:ascii="宋体" w:eastAsia="宋体" w:hAnsi="宋体" w:cs="宋体"/>
          <w:color w:val="000000"/>
          <w:sz w:val="29"/>
        </w:rPr>
        <w:t>在者</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étantité /</w:t>
      </w:r>
      <w:r>
        <w:rPr>
          <w:rFonts w:ascii="宋体" w:eastAsia="宋体" w:hAnsi="宋体" w:cs="宋体"/>
          <w:color w:val="000000"/>
          <w:sz w:val="29"/>
        </w:rPr>
        <w:t>在者性</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eteron /</w:t>
      </w:r>
      <w:r>
        <w:rPr>
          <w:rFonts w:ascii="宋体" w:eastAsia="宋体" w:hAnsi="宋体" w:cs="宋体"/>
          <w:color w:val="000000"/>
          <w:sz w:val="29"/>
        </w:rPr>
        <w:t>他者</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être /</w:t>
      </w:r>
      <w:r>
        <w:rPr>
          <w:rFonts w:ascii="宋体" w:eastAsia="宋体" w:hAnsi="宋体" w:cs="宋体"/>
          <w:color w:val="000000"/>
          <w:sz w:val="29"/>
        </w:rPr>
        <w:t>存在</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être-dans-le-monde/</w:t>
      </w:r>
      <w:r>
        <w:rPr>
          <w:rFonts w:ascii="宋体" w:eastAsia="宋体" w:hAnsi="宋体" w:cs="宋体"/>
          <w:color w:val="000000"/>
          <w:sz w:val="29"/>
        </w:rPr>
        <w:t>在世界中</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être-ensemble/Mitsein /</w:t>
      </w:r>
      <w:r>
        <w:rPr>
          <w:rFonts w:ascii="宋体" w:eastAsia="宋体" w:hAnsi="宋体" w:cs="宋体"/>
          <w:color w:val="000000"/>
          <w:sz w:val="29"/>
        </w:rPr>
        <w:t>共在</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être-là /</w:t>
      </w:r>
      <w:r>
        <w:rPr>
          <w:rFonts w:ascii="宋体" w:eastAsia="宋体" w:hAnsi="宋体" w:cs="宋体"/>
          <w:color w:val="000000"/>
          <w:sz w:val="29"/>
        </w:rPr>
        <w:t>此在</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évanoissement/Vergehen/</w:t>
      </w:r>
      <w:r>
        <w:rPr>
          <w:rFonts w:ascii="宋体" w:eastAsia="宋体" w:hAnsi="宋体" w:cs="宋体"/>
          <w:color w:val="000000"/>
          <w:sz w:val="29"/>
        </w:rPr>
        <w:t>丧失</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ex-cendance/</w:t>
      </w:r>
      <w:r>
        <w:rPr>
          <w:rFonts w:ascii="宋体" w:eastAsia="宋体" w:hAnsi="宋体" w:cs="宋体"/>
          <w:color w:val="000000"/>
          <w:sz w:val="29"/>
        </w:rPr>
        <w:t>出越</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existant /</w:t>
      </w:r>
      <w:r>
        <w:rPr>
          <w:rFonts w:ascii="宋体" w:eastAsia="宋体" w:hAnsi="宋体" w:cs="宋体"/>
          <w:color w:val="000000"/>
          <w:sz w:val="29"/>
        </w:rPr>
        <w:t>实存者</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existenzial /</w:t>
      </w:r>
      <w:r>
        <w:rPr>
          <w:rFonts w:ascii="宋体" w:eastAsia="宋体" w:hAnsi="宋体" w:cs="宋体"/>
          <w:color w:val="000000"/>
          <w:sz w:val="29"/>
        </w:rPr>
        <w:t>生存的</w:t>
      </w: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exister /</w:t>
      </w:r>
      <w:r>
        <w:rPr>
          <w:rFonts w:ascii="宋体" w:eastAsia="宋体" w:hAnsi="宋体" w:cs="宋体"/>
          <w:color w:val="000000"/>
          <w:sz w:val="29"/>
        </w:rPr>
        <w:t>实存</w:t>
      </w:r>
    </w:p>
    <w:p w:rsidR="00854FAF" w:rsidRPr="0002412D" w:rsidRDefault="00025070">
      <w:pPr>
        <w:wordWrap w:val="0"/>
        <w:spacing w:before="400" w:line="520" w:lineRule="atLeast"/>
        <w:ind w:left="80"/>
        <w:textAlignment w:val="baseline"/>
        <w:rPr>
          <w:sz w:val="32"/>
          <w:lang w:val="fr-FR"/>
        </w:rPr>
      </w:pPr>
      <w:r w:rsidRPr="0002412D">
        <w:rPr>
          <w:rFonts w:ascii="宋体" w:eastAsia="宋体" w:hAnsi="宋体" w:cs="宋体"/>
          <w:color w:val="000000"/>
          <w:sz w:val="32"/>
          <w:lang w:val="fr-FR"/>
        </w:rPr>
        <w:t>F</w:t>
      </w:r>
    </w:p>
    <w:p w:rsidR="00854FAF" w:rsidRPr="0002412D" w:rsidRDefault="00854FAF">
      <w:pPr>
        <w:wordWrap w:val="0"/>
        <w:spacing w:line="520" w:lineRule="exact"/>
        <w:textAlignment w:val="baseline"/>
        <w:rPr>
          <w:sz w:val="32"/>
          <w:lang w:val="fr-FR"/>
        </w:rPr>
      </w:pPr>
    </w:p>
    <w:p w:rsidR="00854FAF" w:rsidRPr="0002412D" w:rsidRDefault="00025070">
      <w:pPr>
        <w:wordWrap w:val="0"/>
        <w:spacing w:line="560" w:lineRule="atLeast"/>
        <w:ind w:left="80"/>
        <w:textAlignment w:val="baseline"/>
        <w:rPr>
          <w:sz w:val="29"/>
          <w:lang w:val="fr-FR"/>
        </w:rPr>
      </w:pPr>
      <w:r w:rsidRPr="0002412D">
        <w:rPr>
          <w:rFonts w:ascii="宋体" w:eastAsia="宋体" w:hAnsi="宋体" w:cs="宋体"/>
          <w:color w:val="000000"/>
          <w:sz w:val="29"/>
          <w:lang w:val="fr-FR"/>
        </w:rPr>
        <w:t>face /</w:t>
      </w:r>
      <w:r>
        <w:rPr>
          <w:rFonts w:ascii="宋体" w:eastAsia="宋体" w:hAnsi="宋体" w:cs="宋体"/>
          <w:color w:val="000000"/>
          <w:sz w:val="29"/>
        </w:rPr>
        <w:t>面孔</w:t>
      </w:r>
    </w:p>
    <w:p w:rsidR="00854FAF" w:rsidRPr="0002412D" w:rsidRDefault="00854FAF">
      <w:pPr>
        <w:rPr>
          <w:lang w:val="fr-FR"/>
        </w:rPr>
      </w:pPr>
    </w:p>
    <w:p w:rsidR="00854FAF" w:rsidRPr="0002412D" w:rsidRDefault="00854FAF">
      <w:pPr>
        <w:rPr>
          <w:lang w:val="fr-FR"/>
        </w:rPr>
        <w:sectPr w:rsidR="00854FAF" w:rsidRPr="0002412D">
          <w:headerReference w:type="default" r:id="rId1163"/>
          <w:footerReference w:type="default" r:id="rId1164"/>
          <w:pgSz w:w="14460" w:h="21540"/>
          <w:pgMar w:top="1800" w:right="1920" w:bottom="1800" w:left="1920" w:header="1500" w:footer="1500" w:gutter="0"/>
          <w:cols w:num="2" w:space="720" w:equalWidth="0">
            <w:col w:w="5360" w:space="560"/>
            <w:col w:w="4660" w:space="0"/>
          </w:cols>
        </w:sectPr>
      </w:pPr>
    </w:p>
    <w:p w:rsidR="00854FAF" w:rsidRPr="0002412D" w:rsidRDefault="00025070">
      <w:pPr>
        <w:wordWrap w:val="0"/>
        <w:spacing w:line="520" w:lineRule="atLeast"/>
        <w:ind w:left="9900"/>
        <w:textAlignment w:val="baseline"/>
        <w:rPr>
          <w:sz w:val="32"/>
          <w:lang w:val="fr-FR"/>
        </w:rPr>
      </w:pPr>
      <w:r w:rsidRPr="0002412D">
        <w:rPr>
          <w:rFonts w:ascii="楷体" w:eastAsia="楷体" w:hAnsi="楷体" w:cs="楷体"/>
          <w:color w:val="000000"/>
          <w:sz w:val="32"/>
          <w:lang w:val="fr-FR"/>
        </w:rPr>
        <w:lastRenderedPageBreak/>
        <w:t>539</w:t>
      </w:r>
    </w:p>
    <w:p w:rsidR="00854FAF" w:rsidRPr="0002412D" w:rsidRDefault="00854FAF">
      <w:pPr>
        <w:rPr>
          <w:lang w:val="fr-FR"/>
        </w:rPr>
      </w:pPr>
    </w:p>
    <w:p w:rsidR="00854FAF" w:rsidRPr="0002412D" w:rsidRDefault="00854FAF">
      <w:pPr>
        <w:rPr>
          <w:lang w:val="fr-FR"/>
        </w:rPr>
        <w:sectPr w:rsidR="00854FAF" w:rsidRPr="0002412D">
          <w:headerReference w:type="default" r:id="rId1165"/>
          <w:footerReference w:type="default" r:id="rId1166"/>
          <w:type w:val="continuous"/>
          <w:pgSz w:w="14460" w:h="21540"/>
          <w:pgMar w:top="1800" w:right="1920" w:bottom="1800" w:left="1920" w:header="1500" w:footer="1500" w:gutter="0"/>
          <w:cols w:space="720"/>
        </w:sectPr>
      </w:pP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lastRenderedPageBreak/>
        <w:t>faciès/</w:t>
      </w:r>
      <w:r>
        <w:rPr>
          <w:rFonts w:ascii="仿宋" w:eastAsia="仿宋" w:hAnsi="仿宋" w:cs="仿宋"/>
          <w:color w:val="000000"/>
          <w:sz w:val="27"/>
        </w:rPr>
        <w:t>外观</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frayage/Bahnung/</w:t>
      </w:r>
      <w:r>
        <w:rPr>
          <w:rFonts w:ascii="仿宋" w:eastAsia="仿宋" w:hAnsi="仿宋" w:cs="仿宋"/>
          <w:color w:val="000000"/>
          <w:sz w:val="27"/>
        </w:rPr>
        <w:t>拓路</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fugace/</w:t>
      </w:r>
      <w:r>
        <w:rPr>
          <w:rFonts w:ascii="仿宋" w:eastAsia="仿宋" w:hAnsi="仿宋" w:cs="仿宋"/>
          <w:color w:val="000000"/>
          <w:sz w:val="27"/>
        </w:rPr>
        <w:t>短暂</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fuyant/</w:t>
      </w:r>
      <w:r>
        <w:rPr>
          <w:rFonts w:ascii="仿宋" w:eastAsia="仿宋" w:hAnsi="仿宋" w:cs="仿宋"/>
          <w:color w:val="000000"/>
          <w:sz w:val="27"/>
        </w:rPr>
        <w:t>飞逝</w:t>
      </w:r>
    </w:p>
    <w:p w:rsidR="00854FAF" w:rsidRPr="0002412D" w:rsidRDefault="00025070">
      <w:pPr>
        <w:wordWrap w:val="0"/>
        <w:spacing w:line="620" w:lineRule="atLeast"/>
        <w:textAlignment w:val="baseline"/>
        <w:rPr>
          <w:sz w:val="27"/>
          <w:lang w:val="fr-FR"/>
        </w:rPr>
      </w:pPr>
      <w:r w:rsidRPr="0002412D">
        <w:rPr>
          <w:rFonts w:ascii="宋体" w:eastAsia="宋体" w:hAnsi="宋体" w:cs="宋体"/>
          <w:color w:val="000000"/>
          <w:sz w:val="27"/>
          <w:lang w:val="fr-FR"/>
        </w:rPr>
        <w:t>le furtif/</w:t>
      </w:r>
      <w:r>
        <w:rPr>
          <w:rFonts w:ascii="宋体" w:eastAsia="宋体" w:hAnsi="宋体" w:cs="宋体"/>
          <w:color w:val="000000"/>
          <w:sz w:val="27"/>
        </w:rPr>
        <w:t>逃脱了察觉的</w:t>
      </w:r>
      <w:r w:rsidRPr="0002412D">
        <w:rPr>
          <w:rFonts w:ascii="宋体" w:eastAsia="宋体" w:hAnsi="宋体" w:cs="宋体"/>
          <w:color w:val="000000"/>
          <w:sz w:val="27"/>
          <w:lang w:val="fr-FR"/>
        </w:rPr>
        <w:t>，</w:t>
      </w:r>
      <w:r>
        <w:rPr>
          <w:rFonts w:ascii="宋体" w:eastAsia="宋体" w:hAnsi="宋体" w:cs="宋体"/>
          <w:color w:val="000000"/>
          <w:sz w:val="27"/>
        </w:rPr>
        <w:t>盗者</w:t>
      </w:r>
    </w:p>
    <w:p w:rsidR="00854FAF" w:rsidRPr="0002412D" w:rsidRDefault="00854FAF">
      <w:pPr>
        <w:wordWrap w:val="0"/>
        <w:spacing w:line="440" w:lineRule="exact"/>
        <w:textAlignment w:val="baseline"/>
        <w:rPr>
          <w:sz w:val="36"/>
          <w:lang w:val="fr-FR"/>
        </w:rPr>
      </w:pPr>
    </w:p>
    <w:p w:rsidR="00854FAF" w:rsidRPr="0002412D" w:rsidRDefault="00025070">
      <w:pPr>
        <w:wordWrap w:val="0"/>
        <w:spacing w:line="500" w:lineRule="atLeast"/>
        <w:textAlignment w:val="baseline"/>
        <w:rPr>
          <w:sz w:val="36"/>
          <w:lang w:val="fr-FR"/>
        </w:rPr>
      </w:pPr>
      <w:r w:rsidRPr="0002412D">
        <w:rPr>
          <w:rFonts w:ascii="仿宋" w:eastAsia="仿宋" w:hAnsi="仿宋" w:cs="仿宋"/>
          <w:color w:val="000000"/>
          <w:sz w:val="36"/>
          <w:lang w:val="fr-FR"/>
        </w:rPr>
        <w:t>G</w:t>
      </w:r>
    </w:p>
    <w:p w:rsidR="00854FAF" w:rsidRPr="0002412D" w:rsidRDefault="00854FAF">
      <w:pPr>
        <w:wordWrap w:val="0"/>
        <w:spacing w:line="440" w:lineRule="exact"/>
        <w:textAlignment w:val="baseline"/>
        <w:rPr>
          <w:sz w:val="36"/>
          <w:lang w:val="fr-FR"/>
        </w:rPr>
      </w:pP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genèse/</w:t>
      </w:r>
      <w:r>
        <w:rPr>
          <w:rFonts w:ascii="仿宋" w:eastAsia="仿宋" w:hAnsi="仿宋" w:cs="仿宋"/>
          <w:color w:val="000000"/>
          <w:sz w:val="27"/>
        </w:rPr>
        <w:t>生成</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glossopoièse /</w:t>
      </w:r>
      <w:r>
        <w:rPr>
          <w:rFonts w:ascii="仿宋" w:eastAsia="仿宋" w:hAnsi="仿宋" w:cs="仿宋"/>
          <w:color w:val="000000"/>
          <w:sz w:val="27"/>
        </w:rPr>
        <w:t>舌</w:t>
      </w:r>
      <w:r w:rsidRPr="0002412D">
        <w:rPr>
          <w:rFonts w:ascii="仿宋" w:eastAsia="仿宋" w:hAnsi="仿宋" w:cs="仿宋"/>
          <w:color w:val="000000"/>
          <w:sz w:val="27"/>
          <w:lang w:val="fr-FR"/>
        </w:rPr>
        <w:t>/</w:t>
      </w:r>
      <w:r>
        <w:rPr>
          <w:rFonts w:ascii="仿宋" w:eastAsia="仿宋" w:hAnsi="仿宋" w:cs="仿宋"/>
          <w:color w:val="000000"/>
          <w:sz w:val="27"/>
        </w:rPr>
        <w:t>语创造</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graphématicque/</w:t>
      </w:r>
      <w:r>
        <w:rPr>
          <w:rFonts w:ascii="仿宋" w:eastAsia="仿宋" w:hAnsi="仿宋" w:cs="仿宋"/>
          <w:color w:val="000000"/>
          <w:sz w:val="27"/>
        </w:rPr>
        <w:t>书写字</w:t>
      </w:r>
    </w:p>
    <w:p w:rsidR="00854FAF" w:rsidRPr="0002412D" w:rsidRDefault="00025070">
      <w:pPr>
        <w:wordWrap w:val="0"/>
        <w:spacing w:line="620" w:lineRule="atLeast"/>
        <w:textAlignment w:val="baseline"/>
        <w:rPr>
          <w:sz w:val="27"/>
          <w:lang w:val="fr-FR"/>
        </w:rPr>
      </w:pPr>
      <w:r w:rsidRPr="0002412D">
        <w:rPr>
          <w:rFonts w:ascii="宋体" w:eastAsia="宋体" w:hAnsi="宋体" w:cs="宋体"/>
          <w:color w:val="000000"/>
          <w:sz w:val="27"/>
          <w:lang w:val="fr-FR"/>
        </w:rPr>
        <w:t>graphème /</w:t>
      </w:r>
      <w:r>
        <w:rPr>
          <w:rFonts w:ascii="宋体" w:eastAsia="宋体" w:hAnsi="宋体" w:cs="宋体"/>
          <w:color w:val="000000"/>
          <w:sz w:val="27"/>
        </w:rPr>
        <w:t>书写素</w:t>
      </w:r>
      <w:r w:rsidRPr="0002412D">
        <w:rPr>
          <w:rFonts w:ascii="宋体" w:eastAsia="宋体" w:hAnsi="宋体" w:cs="宋体"/>
          <w:color w:val="000000"/>
          <w:sz w:val="27"/>
          <w:lang w:val="fr-FR"/>
        </w:rPr>
        <w:t>，</w:t>
      </w:r>
      <w:r>
        <w:rPr>
          <w:rFonts w:ascii="宋体" w:eastAsia="宋体" w:hAnsi="宋体" w:cs="宋体"/>
          <w:color w:val="000000"/>
          <w:sz w:val="27"/>
        </w:rPr>
        <w:t>字母</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graphie /</w:t>
      </w:r>
      <w:r>
        <w:rPr>
          <w:rFonts w:ascii="仿宋" w:eastAsia="仿宋" w:hAnsi="仿宋" w:cs="仿宋"/>
          <w:color w:val="000000"/>
          <w:sz w:val="27"/>
        </w:rPr>
        <w:t>书写法</w:t>
      </w:r>
    </w:p>
    <w:p w:rsidR="00854FAF" w:rsidRPr="0002412D" w:rsidRDefault="00854FAF">
      <w:pPr>
        <w:wordWrap w:val="0"/>
        <w:spacing w:line="440" w:lineRule="exact"/>
        <w:textAlignment w:val="baseline"/>
        <w:rPr>
          <w:sz w:val="36"/>
          <w:lang w:val="fr-FR"/>
        </w:rPr>
      </w:pPr>
    </w:p>
    <w:p w:rsidR="00854FAF" w:rsidRPr="0002412D" w:rsidRDefault="00025070">
      <w:pPr>
        <w:wordWrap w:val="0"/>
        <w:spacing w:line="500" w:lineRule="atLeast"/>
        <w:textAlignment w:val="baseline"/>
        <w:rPr>
          <w:sz w:val="36"/>
          <w:lang w:val="fr-FR"/>
        </w:rPr>
      </w:pPr>
      <w:r w:rsidRPr="0002412D">
        <w:rPr>
          <w:rFonts w:ascii="仿宋" w:eastAsia="仿宋" w:hAnsi="仿宋" w:cs="仿宋"/>
          <w:color w:val="000000"/>
          <w:sz w:val="36"/>
          <w:lang w:val="fr-FR"/>
        </w:rPr>
        <w:t>H</w:t>
      </w:r>
    </w:p>
    <w:p w:rsidR="00854FAF" w:rsidRPr="0002412D" w:rsidRDefault="00854FAF">
      <w:pPr>
        <w:wordWrap w:val="0"/>
        <w:spacing w:line="440" w:lineRule="exact"/>
        <w:textAlignment w:val="baseline"/>
        <w:rPr>
          <w:sz w:val="36"/>
          <w:lang w:val="fr-FR"/>
        </w:rPr>
      </w:pP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hétérologie/</w:t>
      </w:r>
      <w:r>
        <w:rPr>
          <w:rFonts w:ascii="仿宋" w:eastAsia="仿宋" w:hAnsi="仿宋" w:cs="仿宋"/>
          <w:color w:val="000000"/>
          <w:sz w:val="27"/>
        </w:rPr>
        <w:t>异质论</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heteron /</w:t>
      </w:r>
      <w:r>
        <w:rPr>
          <w:rFonts w:ascii="仿宋" w:eastAsia="仿宋" w:hAnsi="仿宋" w:cs="仿宋"/>
          <w:color w:val="000000"/>
          <w:sz w:val="27"/>
        </w:rPr>
        <w:t>别人</w:t>
      </w:r>
    </w:p>
    <w:p w:rsidR="00854FAF" w:rsidRPr="0002412D" w:rsidRDefault="00025070">
      <w:pPr>
        <w:wordWrap w:val="0"/>
        <w:spacing w:line="620" w:lineRule="atLeast"/>
        <w:ind w:left="280" w:hanging="280"/>
        <w:textAlignment w:val="baseline"/>
        <w:rPr>
          <w:sz w:val="27"/>
          <w:lang w:val="fr-FR"/>
        </w:rPr>
      </w:pPr>
      <w:r w:rsidRPr="0002412D">
        <w:rPr>
          <w:rFonts w:ascii="仿宋" w:eastAsia="仿宋" w:hAnsi="仿宋" w:cs="仿宋"/>
          <w:color w:val="000000"/>
          <w:sz w:val="27"/>
          <w:lang w:val="fr-FR"/>
        </w:rPr>
        <w:t>horizon /Horizont/</w:t>
      </w:r>
      <w:r>
        <w:rPr>
          <w:rFonts w:ascii="仿宋" w:eastAsia="仿宋" w:hAnsi="仿宋" w:cs="仿宋"/>
          <w:color w:val="000000"/>
          <w:sz w:val="27"/>
        </w:rPr>
        <w:t>视域</w:t>
      </w:r>
      <w:r w:rsidRPr="0002412D">
        <w:rPr>
          <w:rFonts w:ascii="仿宋" w:eastAsia="仿宋" w:hAnsi="仿宋" w:cs="仿宋"/>
          <w:color w:val="000000"/>
          <w:sz w:val="27"/>
          <w:lang w:val="fr-FR"/>
        </w:rPr>
        <w:t>，</w:t>
      </w:r>
      <w:r>
        <w:rPr>
          <w:rFonts w:ascii="仿宋" w:eastAsia="仿宋" w:hAnsi="仿宋" w:cs="仿宋"/>
          <w:color w:val="000000"/>
          <w:sz w:val="27"/>
        </w:rPr>
        <w:t>边缘域</w:t>
      </w:r>
      <w:r w:rsidRPr="0002412D">
        <w:rPr>
          <w:rFonts w:ascii="仿宋" w:eastAsia="仿宋" w:hAnsi="仿宋" w:cs="仿宋"/>
          <w:color w:val="000000"/>
          <w:sz w:val="27"/>
          <w:lang w:val="fr-FR"/>
        </w:rPr>
        <w:t>，</w:t>
      </w:r>
      <w:r>
        <w:rPr>
          <w:rFonts w:ascii="仿宋" w:eastAsia="仿宋" w:hAnsi="仿宋" w:cs="仿宋"/>
          <w:color w:val="000000"/>
          <w:sz w:val="27"/>
        </w:rPr>
        <w:t>构成</w:t>
      </w:r>
      <w:r>
        <w:rPr>
          <w:rFonts w:ascii="宋体" w:eastAsia="宋体" w:hAnsi="宋体" w:cs="宋体"/>
          <w:color w:val="000000"/>
          <w:sz w:val="27"/>
        </w:rPr>
        <w:t>域</w:t>
      </w:r>
    </w:p>
    <w:p w:rsidR="00854FAF" w:rsidRPr="0002412D" w:rsidRDefault="00025070">
      <w:pPr>
        <w:wordWrap w:val="0"/>
        <w:spacing w:line="620" w:lineRule="atLeast"/>
        <w:textAlignment w:val="baseline"/>
        <w:rPr>
          <w:sz w:val="27"/>
          <w:lang w:val="fr-FR"/>
        </w:rPr>
      </w:pPr>
      <w:r w:rsidRPr="0002412D">
        <w:rPr>
          <w:rFonts w:ascii="宋体" w:eastAsia="宋体" w:hAnsi="宋体" w:cs="宋体"/>
          <w:color w:val="000000"/>
          <w:sz w:val="27"/>
          <w:lang w:val="fr-FR"/>
        </w:rPr>
        <w:t>hospitalité/</w:t>
      </w:r>
      <w:r>
        <w:rPr>
          <w:rFonts w:ascii="宋体" w:eastAsia="宋体" w:hAnsi="宋体" w:cs="宋体"/>
          <w:color w:val="000000"/>
          <w:sz w:val="27"/>
        </w:rPr>
        <w:t>礼遇</w:t>
      </w:r>
      <w:r w:rsidRPr="0002412D">
        <w:rPr>
          <w:rFonts w:ascii="宋体" w:eastAsia="宋体" w:hAnsi="宋体" w:cs="宋体"/>
          <w:color w:val="000000"/>
          <w:sz w:val="27"/>
          <w:lang w:val="fr-FR"/>
        </w:rPr>
        <w:t>，</w:t>
      </w:r>
      <w:r>
        <w:rPr>
          <w:rFonts w:ascii="宋体" w:eastAsia="宋体" w:hAnsi="宋体" w:cs="宋体"/>
          <w:color w:val="000000"/>
          <w:sz w:val="27"/>
        </w:rPr>
        <w:t>接待性</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hybris/</w:t>
      </w:r>
      <w:r>
        <w:rPr>
          <w:rFonts w:ascii="仿宋" w:eastAsia="仿宋" w:hAnsi="仿宋" w:cs="仿宋"/>
          <w:color w:val="000000"/>
          <w:sz w:val="27"/>
        </w:rPr>
        <w:t>过度</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hypomnésique /</w:t>
      </w:r>
      <w:r>
        <w:rPr>
          <w:rFonts w:ascii="仿宋" w:eastAsia="仿宋" w:hAnsi="仿宋" w:cs="仿宋"/>
          <w:color w:val="000000"/>
          <w:sz w:val="27"/>
        </w:rPr>
        <w:t>潜记忆的</w:t>
      </w:r>
    </w:p>
    <w:p w:rsidR="00854FAF" w:rsidRPr="0002412D" w:rsidRDefault="00854FAF">
      <w:pPr>
        <w:wordWrap w:val="0"/>
        <w:spacing w:line="440" w:lineRule="exact"/>
        <w:textAlignment w:val="baseline"/>
        <w:rPr>
          <w:sz w:val="36"/>
          <w:lang w:val="fr-FR"/>
        </w:rPr>
      </w:pPr>
    </w:p>
    <w:p w:rsidR="00854FAF" w:rsidRPr="0002412D" w:rsidRDefault="00025070">
      <w:pPr>
        <w:wordWrap w:val="0"/>
        <w:spacing w:line="500" w:lineRule="atLeast"/>
        <w:textAlignment w:val="baseline"/>
        <w:rPr>
          <w:sz w:val="36"/>
          <w:lang w:val="fr-FR"/>
        </w:rPr>
      </w:pPr>
      <w:r w:rsidRPr="0002412D">
        <w:rPr>
          <w:rFonts w:ascii="仿宋" w:eastAsia="仿宋" w:hAnsi="仿宋" w:cs="仿宋"/>
          <w:color w:val="000000"/>
          <w:sz w:val="36"/>
          <w:lang w:val="fr-FR"/>
        </w:rPr>
        <w:t>I</w:t>
      </w:r>
    </w:p>
    <w:p w:rsidR="00854FAF" w:rsidRPr="0002412D" w:rsidRDefault="00854FAF">
      <w:pPr>
        <w:wordWrap w:val="0"/>
        <w:spacing w:line="440" w:lineRule="exact"/>
        <w:textAlignment w:val="baseline"/>
        <w:rPr>
          <w:sz w:val="36"/>
          <w:lang w:val="fr-FR"/>
        </w:rPr>
      </w:pPr>
    </w:p>
    <w:p w:rsidR="00854FAF" w:rsidRPr="0002412D" w:rsidRDefault="00025070">
      <w:pPr>
        <w:wordWrap w:val="0"/>
        <w:spacing w:line="620" w:lineRule="atLeast"/>
        <w:textAlignment w:val="baseline"/>
        <w:rPr>
          <w:sz w:val="27"/>
          <w:lang w:val="fr-FR"/>
        </w:rPr>
      </w:pPr>
      <w:r w:rsidRPr="0002412D">
        <w:rPr>
          <w:rFonts w:ascii="宋体" w:eastAsia="宋体" w:hAnsi="宋体" w:cs="宋体"/>
          <w:color w:val="000000"/>
          <w:sz w:val="27"/>
          <w:lang w:val="fr-FR"/>
        </w:rPr>
        <w:t>idéatum /</w:t>
      </w:r>
      <w:r>
        <w:rPr>
          <w:rFonts w:ascii="宋体" w:eastAsia="宋体" w:hAnsi="宋体" w:cs="宋体"/>
          <w:color w:val="000000"/>
          <w:sz w:val="27"/>
        </w:rPr>
        <w:t>思想对象</w:t>
      </w:r>
    </w:p>
    <w:p w:rsidR="00854FAF" w:rsidRPr="0002412D" w:rsidRDefault="00025070">
      <w:pPr>
        <w:wordWrap w:val="0"/>
        <w:spacing w:line="620" w:lineRule="atLeast"/>
        <w:ind w:left="220" w:right="40" w:hanging="220"/>
        <w:textAlignment w:val="baseline"/>
        <w:rPr>
          <w:sz w:val="27"/>
          <w:lang w:val="fr-FR"/>
        </w:rPr>
      </w:pPr>
      <w:r w:rsidRPr="0002412D">
        <w:rPr>
          <w:rFonts w:ascii="宋体" w:eastAsia="宋体" w:hAnsi="宋体" w:cs="宋体"/>
          <w:color w:val="000000"/>
          <w:sz w:val="27"/>
          <w:lang w:val="fr-FR"/>
        </w:rPr>
        <w:t>idéalisme/</w:t>
      </w:r>
      <w:r>
        <w:rPr>
          <w:rFonts w:ascii="宋体" w:eastAsia="宋体" w:hAnsi="宋体" w:cs="宋体"/>
          <w:color w:val="000000"/>
          <w:sz w:val="27"/>
        </w:rPr>
        <w:t>观念主义</w:t>
      </w:r>
      <w:r w:rsidRPr="0002412D">
        <w:rPr>
          <w:rFonts w:ascii="宋体" w:eastAsia="宋体" w:hAnsi="宋体" w:cs="宋体"/>
          <w:color w:val="000000"/>
          <w:sz w:val="27"/>
          <w:lang w:val="fr-FR"/>
        </w:rPr>
        <w:t>，</w:t>
      </w:r>
      <w:r>
        <w:rPr>
          <w:rFonts w:ascii="宋体" w:eastAsia="宋体" w:hAnsi="宋体" w:cs="宋体"/>
          <w:color w:val="000000"/>
          <w:sz w:val="27"/>
        </w:rPr>
        <w:t>理念主义</w:t>
      </w:r>
      <w:r w:rsidRPr="0002412D">
        <w:rPr>
          <w:rFonts w:ascii="宋体" w:eastAsia="宋体" w:hAnsi="宋体" w:cs="宋体"/>
          <w:color w:val="000000"/>
          <w:sz w:val="27"/>
          <w:lang w:val="fr-FR"/>
        </w:rPr>
        <w:t>，</w:t>
      </w:r>
      <w:r>
        <w:rPr>
          <w:rFonts w:ascii="宋体" w:eastAsia="宋体" w:hAnsi="宋体" w:cs="宋体"/>
          <w:color w:val="000000"/>
          <w:sz w:val="27"/>
        </w:rPr>
        <w:t>唯心主义</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idem/</w:t>
      </w:r>
      <w:r>
        <w:rPr>
          <w:rFonts w:ascii="仿宋" w:eastAsia="仿宋" w:hAnsi="仿宋" w:cs="仿宋"/>
          <w:color w:val="000000"/>
          <w:sz w:val="27"/>
        </w:rPr>
        <w:t>同一</w:t>
      </w:r>
    </w:p>
    <w:p w:rsidR="00854FAF" w:rsidRPr="0002412D" w:rsidRDefault="00025070">
      <w:pPr>
        <w:wordWrap w:val="0"/>
        <w:spacing w:line="620" w:lineRule="atLeast"/>
        <w:textAlignment w:val="baseline"/>
        <w:rPr>
          <w:sz w:val="27"/>
          <w:lang w:val="fr-FR"/>
        </w:rPr>
      </w:pPr>
      <w:r w:rsidRPr="0002412D">
        <w:rPr>
          <w:rFonts w:ascii="宋体" w:eastAsia="宋体" w:hAnsi="宋体" w:cs="宋体"/>
          <w:color w:val="000000"/>
          <w:sz w:val="27"/>
          <w:lang w:val="fr-FR"/>
        </w:rPr>
        <w:t>identification/</w:t>
      </w:r>
      <w:r>
        <w:rPr>
          <w:rFonts w:ascii="宋体" w:eastAsia="宋体" w:hAnsi="宋体" w:cs="宋体"/>
          <w:color w:val="000000"/>
          <w:sz w:val="27"/>
        </w:rPr>
        <w:t>同一化过程</w:t>
      </w:r>
    </w:p>
    <w:p w:rsidR="00854FAF" w:rsidRPr="0002412D" w:rsidRDefault="00025070">
      <w:pPr>
        <w:wordWrap w:val="0"/>
        <w:spacing w:line="500" w:lineRule="atLeast"/>
        <w:ind w:left="400"/>
        <w:textAlignment w:val="baseline"/>
        <w:rPr>
          <w:sz w:val="36"/>
          <w:lang w:val="fr-FR"/>
        </w:rPr>
      </w:pPr>
      <w:r w:rsidRPr="0002412D">
        <w:rPr>
          <w:rFonts w:ascii="仿宋" w:eastAsia="仿宋" w:hAnsi="仿宋" w:cs="仿宋"/>
          <w:color w:val="000000"/>
          <w:sz w:val="36"/>
          <w:lang w:val="fr-FR"/>
        </w:rPr>
        <w:t>540</w:t>
      </w:r>
    </w:p>
    <w:p w:rsidR="00854FAF" w:rsidRPr="0002412D" w:rsidRDefault="00025070">
      <w:pPr>
        <w:spacing w:line="20" w:lineRule="exact"/>
        <w:textAlignment w:val="bottom"/>
        <w:rPr>
          <w:lang w:val="fr-FR"/>
        </w:rPr>
      </w:pPr>
      <w:r w:rsidRPr="0002412D">
        <w:rPr>
          <w:lang w:val="fr-FR"/>
        </w:rPr>
        <w:br w:type="column"/>
      </w:r>
    </w:p>
    <w:p w:rsidR="00854FAF" w:rsidRPr="0002412D" w:rsidRDefault="00025070">
      <w:pPr>
        <w:wordWrap w:val="0"/>
        <w:spacing w:line="620" w:lineRule="atLeast"/>
        <w:textAlignment w:val="baseline"/>
        <w:rPr>
          <w:sz w:val="27"/>
          <w:lang w:val="fr-FR"/>
        </w:rPr>
      </w:pPr>
      <w:r w:rsidRPr="0002412D">
        <w:rPr>
          <w:rFonts w:ascii="宋体" w:eastAsia="宋体" w:hAnsi="宋体" w:cs="宋体"/>
          <w:color w:val="000000"/>
          <w:sz w:val="27"/>
          <w:lang w:val="fr-FR"/>
        </w:rPr>
        <w:t>identité/</w:t>
      </w:r>
      <w:r>
        <w:rPr>
          <w:rFonts w:ascii="宋体" w:eastAsia="宋体" w:hAnsi="宋体" w:cs="宋体"/>
          <w:color w:val="000000"/>
          <w:sz w:val="27"/>
        </w:rPr>
        <w:t>一致性</w:t>
      </w:r>
      <w:r w:rsidRPr="0002412D">
        <w:rPr>
          <w:rFonts w:ascii="宋体" w:eastAsia="宋体" w:hAnsi="宋体" w:cs="宋体"/>
          <w:color w:val="000000"/>
          <w:sz w:val="27"/>
          <w:lang w:val="fr-FR"/>
        </w:rPr>
        <w:t>，</w:t>
      </w:r>
      <w:r>
        <w:rPr>
          <w:rFonts w:ascii="宋体" w:eastAsia="宋体" w:hAnsi="宋体" w:cs="宋体"/>
          <w:color w:val="000000"/>
          <w:sz w:val="27"/>
        </w:rPr>
        <w:t>同一性</w:t>
      </w:r>
    </w:p>
    <w:p w:rsidR="00854FAF" w:rsidRPr="0002412D" w:rsidRDefault="00025070">
      <w:pPr>
        <w:wordWrap w:val="0"/>
        <w:spacing w:line="620" w:lineRule="atLeast"/>
        <w:textAlignment w:val="baseline"/>
        <w:rPr>
          <w:sz w:val="27"/>
          <w:lang w:val="fr-FR"/>
        </w:rPr>
      </w:pPr>
      <w:r w:rsidRPr="0002412D">
        <w:rPr>
          <w:rFonts w:ascii="宋体" w:eastAsia="宋体" w:hAnsi="宋体" w:cs="宋体"/>
          <w:color w:val="000000"/>
          <w:sz w:val="27"/>
          <w:lang w:val="fr-FR"/>
        </w:rPr>
        <w:t>ille /</w:t>
      </w:r>
      <w:r>
        <w:rPr>
          <w:rFonts w:ascii="宋体" w:eastAsia="宋体" w:hAnsi="宋体" w:cs="宋体"/>
          <w:color w:val="000000"/>
          <w:sz w:val="27"/>
        </w:rPr>
        <w:t>那个</w:t>
      </w:r>
    </w:p>
    <w:p w:rsidR="00854FAF" w:rsidRPr="0002412D" w:rsidRDefault="00025070">
      <w:pPr>
        <w:wordWrap w:val="0"/>
        <w:spacing w:line="620" w:lineRule="atLeast"/>
        <w:textAlignment w:val="baseline"/>
        <w:rPr>
          <w:sz w:val="27"/>
          <w:lang w:val="fr-FR"/>
        </w:rPr>
      </w:pPr>
      <w:r w:rsidRPr="0002412D">
        <w:rPr>
          <w:rFonts w:ascii="宋体" w:eastAsia="宋体" w:hAnsi="宋体" w:cs="宋体"/>
          <w:color w:val="000000"/>
          <w:sz w:val="27"/>
          <w:lang w:val="fr-FR"/>
        </w:rPr>
        <w:t>impouvoir /</w:t>
      </w:r>
      <w:r>
        <w:rPr>
          <w:rFonts w:ascii="宋体" w:eastAsia="宋体" w:hAnsi="宋体" w:cs="宋体"/>
          <w:color w:val="000000"/>
          <w:sz w:val="27"/>
        </w:rPr>
        <w:t>非权力</w:t>
      </w:r>
      <w:r w:rsidRPr="0002412D">
        <w:rPr>
          <w:rFonts w:ascii="宋体" w:eastAsia="宋体" w:hAnsi="宋体" w:cs="宋体"/>
          <w:color w:val="000000"/>
          <w:sz w:val="27"/>
          <w:lang w:val="fr-FR"/>
        </w:rPr>
        <w:t>，</w:t>
      </w:r>
      <w:r>
        <w:rPr>
          <w:rFonts w:ascii="宋体" w:eastAsia="宋体" w:hAnsi="宋体" w:cs="宋体"/>
          <w:color w:val="000000"/>
          <w:sz w:val="27"/>
        </w:rPr>
        <w:t>非能力</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inconscient/</w:t>
      </w:r>
      <w:r>
        <w:rPr>
          <w:rFonts w:ascii="仿宋" w:eastAsia="仿宋" w:hAnsi="仿宋" w:cs="仿宋"/>
          <w:color w:val="000000"/>
          <w:sz w:val="27"/>
        </w:rPr>
        <w:t>潜意识</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in-fini/</w:t>
      </w:r>
      <w:r>
        <w:rPr>
          <w:rFonts w:ascii="仿宋" w:eastAsia="仿宋" w:hAnsi="仿宋" w:cs="仿宋"/>
          <w:color w:val="000000"/>
          <w:sz w:val="27"/>
        </w:rPr>
        <w:t>解有限</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infini/</w:t>
      </w:r>
      <w:r>
        <w:rPr>
          <w:rFonts w:ascii="仿宋" w:eastAsia="仿宋" w:hAnsi="仿宋" w:cs="仿宋"/>
          <w:color w:val="000000"/>
          <w:sz w:val="27"/>
        </w:rPr>
        <w:t>无限</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inscription./Niederschrift/</w:t>
      </w:r>
      <w:r>
        <w:rPr>
          <w:rFonts w:ascii="仿宋" w:eastAsia="仿宋" w:hAnsi="仿宋" w:cs="仿宋"/>
          <w:color w:val="000000"/>
          <w:sz w:val="27"/>
        </w:rPr>
        <w:t>记录</w:t>
      </w:r>
      <w:r w:rsidRPr="0002412D">
        <w:rPr>
          <w:rFonts w:ascii="仿宋" w:eastAsia="仿宋" w:hAnsi="仿宋" w:cs="仿宋"/>
          <w:color w:val="000000"/>
          <w:sz w:val="27"/>
          <w:lang w:val="fr-FR"/>
        </w:rPr>
        <w:t>，</w:t>
      </w:r>
      <w:r>
        <w:rPr>
          <w:rFonts w:ascii="仿宋" w:eastAsia="仿宋" w:hAnsi="仿宋" w:cs="仿宋"/>
          <w:color w:val="000000"/>
          <w:sz w:val="27"/>
        </w:rPr>
        <w:t>铭写</w:t>
      </w:r>
    </w:p>
    <w:p w:rsidR="00854FAF" w:rsidRPr="0002412D" w:rsidRDefault="00025070">
      <w:pPr>
        <w:wordWrap w:val="0"/>
        <w:spacing w:line="620" w:lineRule="atLeast"/>
        <w:textAlignment w:val="baseline"/>
        <w:rPr>
          <w:sz w:val="27"/>
          <w:lang w:val="fr-FR"/>
        </w:rPr>
      </w:pPr>
      <w:r w:rsidRPr="0002412D">
        <w:rPr>
          <w:rFonts w:ascii="宋体" w:eastAsia="宋体" w:hAnsi="宋体" w:cs="宋体"/>
          <w:color w:val="000000"/>
          <w:sz w:val="27"/>
          <w:lang w:val="fr-FR"/>
        </w:rPr>
        <w:t>inspirer/</w:t>
      </w:r>
      <w:r>
        <w:rPr>
          <w:rFonts w:ascii="宋体" w:eastAsia="宋体" w:hAnsi="宋体" w:cs="宋体"/>
          <w:color w:val="000000"/>
          <w:sz w:val="27"/>
        </w:rPr>
        <w:t>授意</w:t>
      </w:r>
      <w:r w:rsidRPr="0002412D">
        <w:rPr>
          <w:rFonts w:ascii="宋体" w:eastAsia="宋体" w:hAnsi="宋体" w:cs="宋体"/>
          <w:color w:val="000000"/>
          <w:sz w:val="27"/>
          <w:lang w:val="fr-FR"/>
        </w:rPr>
        <w:t>，</w:t>
      </w:r>
      <w:r>
        <w:rPr>
          <w:rFonts w:ascii="宋体" w:eastAsia="宋体" w:hAnsi="宋体" w:cs="宋体"/>
          <w:color w:val="000000"/>
          <w:sz w:val="27"/>
        </w:rPr>
        <w:t>获得灵感</w:t>
      </w:r>
    </w:p>
    <w:p w:rsidR="00854FAF" w:rsidRPr="0002412D" w:rsidRDefault="00025070">
      <w:pPr>
        <w:wordWrap w:val="0"/>
        <w:spacing w:line="620" w:lineRule="atLeast"/>
        <w:textAlignment w:val="baseline"/>
        <w:rPr>
          <w:sz w:val="27"/>
          <w:lang w:val="fr-FR"/>
        </w:rPr>
      </w:pPr>
      <w:r w:rsidRPr="0002412D">
        <w:rPr>
          <w:rFonts w:ascii="宋体" w:eastAsia="宋体" w:hAnsi="宋体" w:cs="宋体"/>
          <w:color w:val="000000"/>
          <w:sz w:val="27"/>
          <w:lang w:val="fr-FR"/>
        </w:rPr>
        <w:t>intelligible/</w:t>
      </w:r>
      <w:r>
        <w:rPr>
          <w:rFonts w:ascii="宋体" w:eastAsia="宋体" w:hAnsi="宋体" w:cs="宋体"/>
          <w:color w:val="000000"/>
          <w:sz w:val="27"/>
        </w:rPr>
        <w:t>心智的</w:t>
      </w:r>
      <w:r w:rsidRPr="0002412D">
        <w:rPr>
          <w:rFonts w:ascii="宋体" w:eastAsia="宋体" w:hAnsi="宋体" w:cs="宋体"/>
          <w:color w:val="000000"/>
          <w:sz w:val="27"/>
          <w:lang w:val="fr-FR"/>
        </w:rPr>
        <w:t>，</w:t>
      </w:r>
      <w:r>
        <w:rPr>
          <w:rFonts w:ascii="宋体" w:eastAsia="宋体" w:hAnsi="宋体" w:cs="宋体"/>
          <w:color w:val="000000"/>
          <w:sz w:val="27"/>
        </w:rPr>
        <w:t>知性的</w:t>
      </w:r>
      <w:r w:rsidRPr="0002412D">
        <w:rPr>
          <w:rFonts w:ascii="宋体" w:eastAsia="宋体" w:hAnsi="宋体" w:cs="宋体"/>
          <w:color w:val="000000"/>
          <w:sz w:val="27"/>
          <w:lang w:val="fr-FR"/>
        </w:rPr>
        <w:t>，</w:t>
      </w:r>
      <w:r>
        <w:rPr>
          <w:rFonts w:ascii="宋体" w:eastAsia="宋体" w:hAnsi="宋体" w:cs="宋体"/>
          <w:color w:val="000000"/>
          <w:sz w:val="27"/>
        </w:rPr>
        <w:t>可理解的</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intra-mondanité/</w:t>
      </w:r>
      <w:r>
        <w:rPr>
          <w:rFonts w:ascii="仿宋" w:eastAsia="仿宋" w:hAnsi="仿宋" w:cs="仿宋"/>
          <w:color w:val="000000"/>
          <w:sz w:val="27"/>
        </w:rPr>
        <w:t>内在于世性</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intra-psychique</w:t>
      </w:r>
      <w:r w:rsidRPr="0002412D">
        <w:rPr>
          <w:rFonts w:ascii="仿宋" w:eastAsia="仿宋" w:hAnsi="仿宋" w:cs="仿宋"/>
          <w:color w:val="000000"/>
          <w:sz w:val="27"/>
          <w:lang w:val="fr-FR"/>
        </w:rPr>
        <w:t xml:space="preserve"> /</w:t>
      </w:r>
      <w:r>
        <w:rPr>
          <w:rFonts w:ascii="仿宋" w:eastAsia="仿宋" w:hAnsi="仿宋" w:cs="仿宋"/>
          <w:color w:val="000000"/>
          <w:sz w:val="27"/>
        </w:rPr>
        <w:t>心灵内的</w:t>
      </w:r>
    </w:p>
    <w:p w:rsidR="00854FAF" w:rsidRPr="0002412D" w:rsidRDefault="00025070">
      <w:pPr>
        <w:wordWrap w:val="0"/>
        <w:spacing w:line="620" w:lineRule="atLeast"/>
        <w:textAlignment w:val="baseline"/>
        <w:rPr>
          <w:sz w:val="27"/>
          <w:lang w:val="fr-FR"/>
        </w:rPr>
      </w:pPr>
      <w:r w:rsidRPr="0002412D">
        <w:rPr>
          <w:rFonts w:ascii="宋体" w:eastAsia="宋体" w:hAnsi="宋体" w:cs="宋体"/>
          <w:color w:val="000000"/>
          <w:sz w:val="27"/>
          <w:lang w:val="fr-FR"/>
        </w:rPr>
        <w:t>investissement /</w:t>
      </w:r>
      <w:r>
        <w:rPr>
          <w:rFonts w:ascii="宋体" w:eastAsia="宋体" w:hAnsi="宋体" w:cs="宋体"/>
          <w:color w:val="000000"/>
          <w:sz w:val="27"/>
        </w:rPr>
        <w:t>占据</w:t>
      </w:r>
      <w:r w:rsidRPr="0002412D">
        <w:rPr>
          <w:rFonts w:ascii="宋体" w:eastAsia="宋体" w:hAnsi="宋体" w:cs="宋体"/>
          <w:color w:val="000000"/>
          <w:sz w:val="27"/>
          <w:lang w:val="fr-FR"/>
        </w:rPr>
        <w:t>，</w:t>
      </w:r>
      <w:r>
        <w:rPr>
          <w:rFonts w:ascii="宋体" w:eastAsia="宋体" w:hAnsi="宋体" w:cs="宋体"/>
          <w:color w:val="000000"/>
          <w:sz w:val="27"/>
        </w:rPr>
        <w:t>占居</w:t>
      </w:r>
      <w:r w:rsidRPr="0002412D">
        <w:rPr>
          <w:rFonts w:ascii="宋体" w:eastAsia="宋体" w:hAnsi="宋体" w:cs="宋体"/>
          <w:color w:val="000000"/>
          <w:sz w:val="27"/>
          <w:lang w:val="fr-FR"/>
        </w:rPr>
        <w:t>，</w:t>
      </w:r>
      <w:r>
        <w:rPr>
          <w:rFonts w:ascii="宋体" w:eastAsia="宋体" w:hAnsi="宋体" w:cs="宋体"/>
          <w:color w:val="000000"/>
          <w:sz w:val="27"/>
        </w:rPr>
        <w:t>投资</w:t>
      </w:r>
    </w:p>
    <w:p w:rsidR="00854FAF" w:rsidRPr="0002412D" w:rsidRDefault="00025070">
      <w:pPr>
        <w:wordWrap w:val="0"/>
        <w:spacing w:line="500" w:lineRule="atLeast"/>
        <w:textAlignment w:val="baseline"/>
        <w:rPr>
          <w:sz w:val="36"/>
          <w:lang w:val="fr-FR"/>
        </w:rPr>
      </w:pPr>
      <w:r w:rsidRPr="0002412D">
        <w:rPr>
          <w:rFonts w:ascii="仿宋" w:eastAsia="仿宋" w:hAnsi="仿宋" w:cs="仿宋"/>
          <w:color w:val="000000"/>
          <w:sz w:val="36"/>
          <w:lang w:val="fr-FR"/>
        </w:rPr>
        <w:t>investissement d’énergie/</w:t>
      </w:r>
    </w:p>
    <w:p w:rsidR="00854FAF" w:rsidRPr="0002412D" w:rsidRDefault="00025070">
      <w:pPr>
        <w:wordWrap w:val="0"/>
        <w:spacing w:line="620" w:lineRule="atLeast"/>
        <w:ind w:left="240"/>
        <w:textAlignment w:val="baseline"/>
        <w:rPr>
          <w:sz w:val="27"/>
          <w:lang w:val="fr-FR"/>
        </w:rPr>
      </w:pPr>
      <w:r w:rsidRPr="0002412D">
        <w:rPr>
          <w:rFonts w:ascii="仿宋" w:eastAsia="仿宋" w:hAnsi="仿宋" w:cs="仿宋"/>
          <w:color w:val="000000"/>
          <w:sz w:val="27"/>
          <w:lang w:val="fr-FR"/>
        </w:rPr>
        <w:t>Energiebesetzung/</w:t>
      </w:r>
      <w:r>
        <w:rPr>
          <w:rFonts w:ascii="仿宋" w:eastAsia="仿宋" w:hAnsi="仿宋" w:cs="仿宋"/>
          <w:color w:val="000000"/>
          <w:sz w:val="27"/>
        </w:rPr>
        <w:t>能量占据</w:t>
      </w:r>
    </w:p>
    <w:p w:rsidR="00854FAF" w:rsidRPr="0002412D" w:rsidRDefault="00025070">
      <w:pPr>
        <w:wordWrap w:val="0"/>
        <w:spacing w:line="620" w:lineRule="atLeast"/>
        <w:textAlignment w:val="baseline"/>
        <w:rPr>
          <w:sz w:val="27"/>
          <w:lang w:val="fr-FR"/>
        </w:rPr>
      </w:pPr>
      <w:r w:rsidRPr="0002412D">
        <w:rPr>
          <w:rFonts w:ascii="宋体" w:eastAsia="宋体" w:hAnsi="宋体" w:cs="宋体"/>
          <w:color w:val="000000"/>
          <w:sz w:val="27"/>
          <w:lang w:val="fr-FR"/>
        </w:rPr>
        <w:t>ipse/</w:t>
      </w:r>
      <w:r>
        <w:rPr>
          <w:rFonts w:ascii="宋体" w:eastAsia="宋体" w:hAnsi="宋体" w:cs="宋体"/>
          <w:color w:val="000000"/>
          <w:sz w:val="27"/>
        </w:rPr>
        <w:t>自性</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ipséité/</w:t>
      </w:r>
      <w:r>
        <w:rPr>
          <w:rFonts w:ascii="仿宋" w:eastAsia="仿宋" w:hAnsi="仿宋" w:cs="仿宋"/>
          <w:color w:val="000000"/>
          <w:sz w:val="27"/>
        </w:rPr>
        <w:t>自我性</w:t>
      </w:r>
    </w:p>
    <w:p w:rsidR="00854FAF" w:rsidRPr="0002412D" w:rsidRDefault="00854FAF">
      <w:pPr>
        <w:wordWrap w:val="0"/>
        <w:spacing w:line="440" w:lineRule="exact"/>
        <w:textAlignment w:val="baseline"/>
        <w:rPr>
          <w:sz w:val="36"/>
          <w:lang w:val="fr-FR"/>
        </w:rPr>
      </w:pPr>
    </w:p>
    <w:p w:rsidR="00854FAF" w:rsidRPr="0002412D" w:rsidRDefault="00025070">
      <w:pPr>
        <w:wordWrap w:val="0"/>
        <w:spacing w:line="500" w:lineRule="atLeast"/>
        <w:textAlignment w:val="baseline"/>
        <w:rPr>
          <w:sz w:val="36"/>
          <w:lang w:val="fr-FR"/>
        </w:rPr>
      </w:pPr>
      <w:r w:rsidRPr="0002412D">
        <w:rPr>
          <w:rFonts w:ascii="仿宋" w:eastAsia="仿宋" w:hAnsi="仿宋" w:cs="仿宋"/>
          <w:color w:val="000000"/>
          <w:sz w:val="36"/>
          <w:lang w:val="fr-FR"/>
        </w:rPr>
        <w:t>L</w:t>
      </w:r>
    </w:p>
    <w:p w:rsidR="00854FAF" w:rsidRPr="0002412D" w:rsidRDefault="00854FAF">
      <w:pPr>
        <w:wordWrap w:val="0"/>
        <w:spacing w:line="440" w:lineRule="exact"/>
        <w:textAlignment w:val="baseline"/>
        <w:rPr>
          <w:sz w:val="36"/>
          <w:lang w:val="fr-FR"/>
        </w:rPr>
      </w:pPr>
    </w:p>
    <w:p w:rsidR="00854FAF" w:rsidRPr="0002412D" w:rsidRDefault="00025070">
      <w:pPr>
        <w:wordWrap w:val="0"/>
        <w:spacing w:line="620" w:lineRule="atLeast"/>
        <w:textAlignment w:val="baseline"/>
        <w:rPr>
          <w:sz w:val="27"/>
          <w:lang w:val="fr-FR"/>
        </w:rPr>
      </w:pPr>
      <w:r w:rsidRPr="0002412D">
        <w:rPr>
          <w:rFonts w:ascii="宋体" w:eastAsia="宋体" w:hAnsi="宋体" w:cs="宋体"/>
          <w:color w:val="000000"/>
          <w:sz w:val="27"/>
          <w:lang w:val="fr-FR"/>
        </w:rPr>
        <w:t>logos/</w:t>
      </w:r>
      <w:r>
        <w:rPr>
          <w:rFonts w:ascii="宋体" w:eastAsia="宋体" w:hAnsi="宋体" w:cs="宋体"/>
          <w:color w:val="000000"/>
          <w:sz w:val="27"/>
        </w:rPr>
        <w:t>逻各斯</w:t>
      </w:r>
    </w:p>
    <w:p w:rsidR="00854FAF" w:rsidRPr="0002412D" w:rsidRDefault="00854FAF">
      <w:pPr>
        <w:wordWrap w:val="0"/>
        <w:spacing w:line="440" w:lineRule="exact"/>
        <w:textAlignment w:val="baseline"/>
        <w:rPr>
          <w:sz w:val="36"/>
          <w:lang w:val="fr-FR"/>
        </w:rPr>
      </w:pPr>
    </w:p>
    <w:p w:rsidR="00854FAF" w:rsidRPr="0002412D" w:rsidRDefault="00025070">
      <w:pPr>
        <w:wordWrap w:val="0"/>
        <w:spacing w:line="500" w:lineRule="atLeast"/>
        <w:textAlignment w:val="baseline"/>
        <w:rPr>
          <w:sz w:val="36"/>
          <w:lang w:val="fr-FR"/>
        </w:rPr>
      </w:pPr>
      <w:r w:rsidRPr="0002412D">
        <w:rPr>
          <w:rFonts w:ascii="仿宋" w:eastAsia="仿宋" w:hAnsi="仿宋" w:cs="仿宋"/>
          <w:color w:val="000000"/>
          <w:sz w:val="36"/>
          <w:lang w:val="fr-FR"/>
        </w:rPr>
        <w:t>M</w:t>
      </w:r>
    </w:p>
    <w:p w:rsidR="00854FAF" w:rsidRPr="0002412D" w:rsidRDefault="00854FAF">
      <w:pPr>
        <w:wordWrap w:val="0"/>
        <w:spacing w:line="440" w:lineRule="exact"/>
        <w:textAlignment w:val="baseline"/>
        <w:rPr>
          <w:sz w:val="36"/>
          <w:lang w:val="fr-FR"/>
        </w:rPr>
      </w:pP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maintenance/</w:t>
      </w:r>
      <w:r>
        <w:rPr>
          <w:rFonts w:ascii="仿宋" w:eastAsia="仿宋" w:hAnsi="仿宋" w:cs="仿宋"/>
          <w:color w:val="000000"/>
          <w:sz w:val="27"/>
        </w:rPr>
        <w:t>保持</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maîtrise/Herrschaft/</w:t>
      </w:r>
      <w:r>
        <w:rPr>
          <w:rFonts w:ascii="仿宋" w:eastAsia="仿宋" w:hAnsi="仿宋" w:cs="仿宋"/>
          <w:color w:val="000000"/>
          <w:sz w:val="27"/>
        </w:rPr>
        <w:t>主人主权</w:t>
      </w:r>
      <w:r w:rsidRPr="0002412D">
        <w:rPr>
          <w:rFonts w:ascii="仿宋" w:eastAsia="仿宋" w:hAnsi="仿宋" w:cs="仿宋"/>
          <w:color w:val="000000"/>
          <w:sz w:val="27"/>
          <w:lang w:val="fr-FR"/>
        </w:rPr>
        <w:t>，</w:t>
      </w:r>
      <w:r>
        <w:rPr>
          <w:rFonts w:ascii="仿宋" w:eastAsia="仿宋" w:hAnsi="仿宋" w:cs="仿宋"/>
          <w:color w:val="000000"/>
          <w:sz w:val="27"/>
        </w:rPr>
        <w:t>统治</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même/</w:t>
      </w:r>
      <w:r>
        <w:rPr>
          <w:rFonts w:ascii="仿宋" w:eastAsia="仿宋" w:hAnsi="仿宋" w:cs="仿宋"/>
          <w:color w:val="000000"/>
          <w:sz w:val="27"/>
        </w:rPr>
        <w:t>同一</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morphè-hylétique</w:t>
      </w:r>
      <w:r>
        <w:rPr>
          <w:rFonts w:ascii="仿宋" w:eastAsia="仿宋" w:hAnsi="仿宋" w:cs="仿宋"/>
          <w:color w:val="000000"/>
          <w:sz w:val="27"/>
        </w:rPr>
        <w:t>形貌</w:t>
      </w:r>
      <w:r w:rsidRPr="0002412D">
        <w:rPr>
          <w:rFonts w:ascii="仿宋" w:eastAsia="仿宋" w:hAnsi="仿宋" w:cs="仿宋"/>
          <w:color w:val="000000"/>
          <w:sz w:val="27"/>
          <w:lang w:val="fr-FR"/>
        </w:rPr>
        <w:t>-</w:t>
      </w:r>
      <w:r>
        <w:rPr>
          <w:rFonts w:ascii="仿宋" w:eastAsia="仿宋" w:hAnsi="仿宋" w:cs="仿宋"/>
          <w:color w:val="000000"/>
          <w:sz w:val="27"/>
        </w:rPr>
        <w:t>质素学</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morphologie/</w:t>
      </w:r>
      <w:r>
        <w:rPr>
          <w:rFonts w:ascii="仿宋" w:eastAsia="仿宋" w:hAnsi="仿宋" w:cs="仿宋"/>
          <w:color w:val="000000"/>
          <w:sz w:val="27"/>
        </w:rPr>
        <w:t>形态学</w:t>
      </w:r>
    </w:p>
    <w:p w:rsidR="00854FAF" w:rsidRPr="0002412D" w:rsidRDefault="00025070">
      <w:pPr>
        <w:wordWrap w:val="0"/>
        <w:spacing w:line="620" w:lineRule="atLeast"/>
        <w:textAlignment w:val="baseline"/>
        <w:rPr>
          <w:sz w:val="27"/>
          <w:lang w:val="fr-FR"/>
        </w:rPr>
      </w:pPr>
      <w:r w:rsidRPr="0002412D">
        <w:rPr>
          <w:rFonts w:ascii="宋体" w:eastAsia="宋体" w:hAnsi="宋体" w:cs="宋体"/>
          <w:color w:val="000000"/>
          <w:sz w:val="27"/>
          <w:lang w:val="fr-FR"/>
        </w:rPr>
        <w:t>mythologique /</w:t>
      </w:r>
      <w:r>
        <w:rPr>
          <w:rFonts w:ascii="宋体" w:eastAsia="宋体" w:hAnsi="宋体" w:cs="宋体"/>
          <w:color w:val="000000"/>
          <w:sz w:val="27"/>
        </w:rPr>
        <w:t>神话的</w:t>
      </w:r>
      <w:r w:rsidRPr="0002412D">
        <w:rPr>
          <w:rFonts w:ascii="宋体" w:eastAsia="宋体" w:hAnsi="宋体" w:cs="宋体"/>
          <w:color w:val="000000"/>
          <w:sz w:val="27"/>
          <w:lang w:val="fr-FR"/>
        </w:rPr>
        <w:t>，</w:t>
      </w:r>
      <w:r>
        <w:rPr>
          <w:rFonts w:ascii="宋体" w:eastAsia="宋体" w:hAnsi="宋体" w:cs="宋体"/>
          <w:color w:val="000000"/>
          <w:sz w:val="27"/>
        </w:rPr>
        <w:t>神话逻辑学</w:t>
      </w:r>
    </w:p>
    <w:p w:rsidR="00854FAF" w:rsidRPr="0002412D" w:rsidRDefault="00025070">
      <w:pPr>
        <w:wordWrap w:val="0"/>
        <w:spacing w:line="620" w:lineRule="atLeast"/>
        <w:textAlignment w:val="baseline"/>
        <w:rPr>
          <w:sz w:val="27"/>
          <w:lang w:val="fr-FR"/>
        </w:rPr>
      </w:pPr>
      <w:r w:rsidRPr="0002412D">
        <w:rPr>
          <w:rFonts w:ascii="仿宋" w:eastAsia="仿宋" w:hAnsi="仿宋" w:cs="仿宋"/>
          <w:color w:val="000000"/>
          <w:sz w:val="27"/>
          <w:lang w:val="fr-FR"/>
        </w:rPr>
        <w:t>mythopoe me /</w:t>
      </w:r>
      <w:r>
        <w:rPr>
          <w:rFonts w:ascii="仿宋" w:eastAsia="仿宋" w:hAnsi="仿宋" w:cs="仿宋"/>
          <w:color w:val="000000"/>
          <w:sz w:val="27"/>
        </w:rPr>
        <w:t>神话诗</w:t>
      </w:r>
    </w:p>
    <w:p w:rsidR="00854FAF" w:rsidRPr="0002412D" w:rsidRDefault="00854FAF">
      <w:pPr>
        <w:rPr>
          <w:lang w:val="fr-FR"/>
        </w:rPr>
      </w:pPr>
    </w:p>
    <w:p w:rsidR="00854FAF" w:rsidRPr="0002412D" w:rsidRDefault="00854FAF">
      <w:pPr>
        <w:rPr>
          <w:lang w:val="fr-FR"/>
        </w:rPr>
        <w:sectPr w:rsidR="00854FAF" w:rsidRPr="0002412D">
          <w:headerReference w:type="default" r:id="rId1167"/>
          <w:footerReference w:type="default" r:id="rId1168"/>
          <w:pgSz w:w="14460" w:h="21540"/>
          <w:pgMar w:top="1720" w:right="1680" w:bottom="1720" w:left="1680" w:header="1420" w:footer="1420" w:gutter="0"/>
          <w:cols w:num="2" w:space="720" w:equalWidth="0">
            <w:col w:w="5260" w:space="660"/>
            <w:col w:w="5160" w:space="0"/>
          </w:cols>
        </w:sectPr>
      </w:pP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lastRenderedPageBreak/>
        <w:t>mythopoétique /</w:t>
      </w:r>
      <w:r>
        <w:rPr>
          <w:rFonts w:ascii="宋体" w:eastAsia="宋体" w:hAnsi="宋体" w:cs="宋体"/>
          <w:color w:val="000000"/>
          <w:sz w:val="29"/>
        </w:rPr>
        <w:t>神话诗</w:t>
      </w:r>
    </w:p>
    <w:p w:rsidR="00854FAF" w:rsidRPr="0002412D" w:rsidRDefault="00025070">
      <w:pPr>
        <w:wordWrap w:val="0"/>
        <w:spacing w:line="1200" w:lineRule="atLeast"/>
        <w:ind w:left="20"/>
        <w:textAlignment w:val="baseline"/>
        <w:rPr>
          <w:sz w:val="88"/>
          <w:lang w:val="fr-FR"/>
        </w:rPr>
      </w:pPr>
      <w:r w:rsidRPr="0002412D">
        <w:rPr>
          <w:rFonts w:ascii="宋体" w:eastAsia="宋体" w:hAnsi="宋体" w:cs="宋体"/>
          <w:color w:val="000000"/>
          <w:sz w:val="88"/>
          <w:lang w:val="fr-FR"/>
        </w:rPr>
        <w:t>N</w:t>
      </w:r>
    </w:p>
    <w:p w:rsidR="00854FAF" w:rsidRPr="0002412D" w:rsidRDefault="00025070">
      <w:pPr>
        <w:wordWrap w:val="0"/>
        <w:spacing w:before="360" w:line="520" w:lineRule="atLeast"/>
        <w:ind w:left="20"/>
        <w:textAlignment w:val="baseline"/>
        <w:rPr>
          <w:sz w:val="29"/>
          <w:lang w:val="fr-FR"/>
        </w:rPr>
      </w:pPr>
      <w:r w:rsidRPr="0002412D">
        <w:rPr>
          <w:rFonts w:ascii="宋体" w:eastAsia="宋体" w:hAnsi="宋体" w:cs="宋体"/>
          <w:color w:val="000000"/>
          <w:sz w:val="29"/>
          <w:lang w:val="fr-FR"/>
        </w:rPr>
        <w:t>Nachtrag/</w:t>
      </w:r>
      <w:r>
        <w:rPr>
          <w:rFonts w:ascii="宋体" w:eastAsia="宋体" w:hAnsi="宋体" w:cs="宋体"/>
          <w:color w:val="000000"/>
          <w:sz w:val="29"/>
        </w:rPr>
        <w:t>附录</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Nachträglichtkeit/</w:t>
      </w:r>
      <w:r>
        <w:rPr>
          <w:rFonts w:ascii="宋体" w:eastAsia="宋体" w:hAnsi="宋体" w:cs="宋体"/>
          <w:color w:val="000000"/>
          <w:sz w:val="29"/>
        </w:rPr>
        <w:t>追加性</w:t>
      </w:r>
    </w:p>
    <w:p w:rsidR="00854FAF" w:rsidRPr="0002412D" w:rsidRDefault="00025070">
      <w:pPr>
        <w:wordWrap w:val="0"/>
        <w:spacing w:line="520" w:lineRule="atLeast"/>
        <w:ind w:left="300" w:hanging="280"/>
        <w:textAlignment w:val="baseline"/>
        <w:rPr>
          <w:sz w:val="29"/>
          <w:lang w:val="fr-FR"/>
        </w:rPr>
      </w:pPr>
      <w:r w:rsidRPr="0002412D">
        <w:rPr>
          <w:rFonts w:ascii="宋体" w:eastAsia="宋体" w:hAnsi="宋体" w:cs="宋体"/>
          <w:color w:val="000000"/>
          <w:sz w:val="29"/>
          <w:lang w:val="fr-FR"/>
        </w:rPr>
        <w:t>noético-noématique/</w:t>
      </w:r>
      <w:r>
        <w:rPr>
          <w:rFonts w:ascii="宋体" w:eastAsia="宋体" w:hAnsi="宋体" w:cs="宋体"/>
          <w:color w:val="000000"/>
          <w:sz w:val="29"/>
        </w:rPr>
        <w:t>意向活动</w:t>
      </w:r>
      <w:r w:rsidRPr="0002412D">
        <w:rPr>
          <w:rFonts w:ascii="宋体" w:eastAsia="宋体" w:hAnsi="宋体" w:cs="宋体"/>
          <w:color w:val="000000"/>
          <w:sz w:val="29"/>
          <w:lang w:val="fr-FR"/>
        </w:rPr>
        <w:t>-</w:t>
      </w:r>
      <w:r>
        <w:rPr>
          <w:rFonts w:ascii="宋体" w:eastAsia="宋体" w:hAnsi="宋体" w:cs="宋体"/>
          <w:color w:val="000000"/>
          <w:sz w:val="29"/>
        </w:rPr>
        <w:t>意向对象</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non-possession/</w:t>
      </w:r>
      <w:r>
        <w:rPr>
          <w:rFonts w:ascii="宋体" w:eastAsia="宋体" w:hAnsi="宋体" w:cs="宋体"/>
          <w:color w:val="000000"/>
          <w:sz w:val="29"/>
        </w:rPr>
        <w:t>非占有</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nomos /</w:t>
      </w:r>
      <w:r>
        <w:rPr>
          <w:rFonts w:ascii="宋体" w:eastAsia="宋体" w:hAnsi="宋体" w:cs="宋体"/>
          <w:color w:val="000000"/>
          <w:sz w:val="29"/>
        </w:rPr>
        <w:t>法律</w:t>
      </w:r>
      <w:r w:rsidRPr="0002412D">
        <w:rPr>
          <w:rFonts w:ascii="宋体" w:eastAsia="宋体" w:hAnsi="宋体" w:cs="宋体"/>
          <w:color w:val="000000"/>
          <w:sz w:val="29"/>
          <w:lang w:val="fr-FR"/>
        </w:rPr>
        <w:t>,</w:t>
      </w:r>
      <w:r>
        <w:rPr>
          <w:rFonts w:ascii="宋体" w:eastAsia="宋体" w:hAnsi="宋体" w:cs="宋体"/>
          <w:color w:val="000000"/>
          <w:sz w:val="29"/>
        </w:rPr>
        <w:t>规范</w:t>
      </w:r>
    </w:p>
    <w:p w:rsidR="00854FAF" w:rsidRPr="0002412D" w:rsidRDefault="00025070">
      <w:pPr>
        <w:wordWrap w:val="0"/>
        <w:spacing w:before="400" w:line="1200" w:lineRule="atLeast"/>
        <w:ind w:left="20"/>
        <w:textAlignment w:val="baseline"/>
        <w:rPr>
          <w:sz w:val="88"/>
          <w:lang w:val="fr-FR"/>
        </w:rPr>
      </w:pPr>
      <w:r w:rsidRPr="0002412D">
        <w:rPr>
          <w:rFonts w:ascii="宋体" w:eastAsia="宋体" w:hAnsi="宋体" w:cs="宋体"/>
          <w:color w:val="000000"/>
          <w:sz w:val="88"/>
          <w:lang w:val="fr-FR"/>
        </w:rPr>
        <w:t>O</w:t>
      </w:r>
    </w:p>
    <w:p w:rsidR="00854FAF" w:rsidRPr="0002412D" w:rsidRDefault="00025070">
      <w:pPr>
        <w:wordWrap w:val="0"/>
        <w:spacing w:before="380" w:line="520" w:lineRule="atLeast"/>
        <w:ind w:left="20"/>
        <w:textAlignment w:val="baseline"/>
        <w:rPr>
          <w:sz w:val="29"/>
          <w:lang w:val="fr-FR"/>
        </w:rPr>
      </w:pPr>
      <w:r w:rsidRPr="0002412D">
        <w:rPr>
          <w:rFonts w:ascii="宋体" w:eastAsia="宋体" w:hAnsi="宋体" w:cs="宋体"/>
          <w:color w:val="000000"/>
          <w:sz w:val="29"/>
          <w:lang w:val="fr-FR"/>
        </w:rPr>
        <w:t>objectivité idéale/</w:t>
      </w:r>
      <w:r>
        <w:rPr>
          <w:rFonts w:ascii="宋体" w:eastAsia="宋体" w:hAnsi="宋体" w:cs="宋体"/>
          <w:color w:val="000000"/>
          <w:sz w:val="29"/>
        </w:rPr>
        <w:t>理型客体性</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ontique /</w:t>
      </w:r>
      <w:r>
        <w:rPr>
          <w:rFonts w:ascii="宋体" w:eastAsia="宋体" w:hAnsi="宋体" w:cs="宋体"/>
          <w:color w:val="000000"/>
          <w:sz w:val="29"/>
        </w:rPr>
        <w:t>存在的</w:t>
      </w:r>
      <w:r w:rsidRPr="0002412D">
        <w:rPr>
          <w:rFonts w:ascii="宋体" w:eastAsia="宋体" w:hAnsi="宋体" w:cs="宋体"/>
          <w:color w:val="000000"/>
          <w:sz w:val="29"/>
          <w:lang w:val="fr-FR"/>
        </w:rPr>
        <w:t>,</w:t>
      </w:r>
      <w:r>
        <w:rPr>
          <w:rFonts w:ascii="宋体" w:eastAsia="宋体" w:hAnsi="宋体" w:cs="宋体"/>
          <w:color w:val="000000"/>
          <w:sz w:val="29"/>
        </w:rPr>
        <w:t>在者的</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ontic-ontologie /</w:t>
      </w:r>
      <w:r>
        <w:rPr>
          <w:rFonts w:ascii="宋体" w:eastAsia="宋体" w:hAnsi="宋体" w:cs="宋体"/>
          <w:color w:val="000000"/>
          <w:sz w:val="29"/>
        </w:rPr>
        <w:t>在者</w:t>
      </w:r>
      <w:r w:rsidRPr="0002412D">
        <w:rPr>
          <w:rFonts w:ascii="宋体" w:eastAsia="宋体" w:hAnsi="宋体" w:cs="宋体"/>
          <w:color w:val="000000"/>
          <w:sz w:val="29"/>
          <w:lang w:val="fr-FR"/>
        </w:rPr>
        <w:t>-</w:t>
      </w:r>
      <w:r>
        <w:rPr>
          <w:rFonts w:ascii="宋体" w:eastAsia="宋体" w:hAnsi="宋体" w:cs="宋体"/>
          <w:color w:val="000000"/>
          <w:sz w:val="29"/>
        </w:rPr>
        <w:t>存有论</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ontologie /</w:t>
      </w:r>
      <w:r>
        <w:rPr>
          <w:rFonts w:ascii="宋体" w:eastAsia="宋体" w:hAnsi="宋体" w:cs="宋体"/>
          <w:color w:val="000000"/>
          <w:sz w:val="29"/>
        </w:rPr>
        <w:t>存有论</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ordo cognoscendi/</w:t>
      </w:r>
      <w:r>
        <w:rPr>
          <w:rFonts w:ascii="宋体" w:eastAsia="宋体" w:hAnsi="宋体" w:cs="宋体"/>
          <w:color w:val="000000"/>
          <w:sz w:val="29"/>
        </w:rPr>
        <w:t>认知秩序</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ordo essendi/</w:t>
      </w:r>
      <w:r>
        <w:rPr>
          <w:rFonts w:ascii="宋体" w:eastAsia="宋体" w:hAnsi="宋体" w:cs="宋体"/>
          <w:color w:val="000000"/>
          <w:sz w:val="29"/>
        </w:rPr>
        <w:t>存在秩序</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ousia/</w:t>
      </w:r>
      <w:r>
        <w:rPr>
          <w:rFonts w:ascii="宋体" w:eastAsia="宋体" w:hAnsi="宋体" w:cs="宋体"/>
          <w:color w:val="000000"/>
          <w:sz w:val="29"/>
        </w:rPr>
        <w:t>本质</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ouverture/</w:t>
      </w:r>
      <w:r>
        <w:rPr>
          <w:rFonts w:ascii="宋体" w:eastAsia="宋体" w:hAnsi="宋体" w:cs="宋体"/>
          <w:color w:val="000000"/>
          <w:sz w:val="29"/>
        </w:rPr>
        <w:t>开口</w:t>
      </w:r>
      <w:r w:rsidRPr="0002412D">
        <w:rPr>
          <w:rFonts w:ascii="宋体" w:eastAsia="宋体" w:hAnsi="宋体" w:cs="宋体"/>
          <w:color w:val="000000"/>
          <w:sz w:val="29"/>
          <w:lang w:val="fr-FR"/>
        </w:rPr>
        <w:t>,</w:t>
      </w:r>
      <w:r>
        <w:rPr>
          <w:rFonts w:ascii="宋体" w:eastAsia="宋体" w:hAnsi="宋体" w:cs="宋体"/>
          <w:color w:val="000000"/>
          <w:sz w:val="29"/>
        </w:rPr>
        <w:t>开启</w:t>
      </w:r>
      <w:r w:rsidRPr="0002412D">
        <w:rPr>
          <w:rFonts w:ascii="宋体" w:eastAsia="宋体" w:hAnsi="宋体" w:cs="宋体"/>
          <w:color w:val="000000"/>
          <w:sz w:val="29"/>
          <w:lang w:val="fr-FR"/>
        </w:rPr>
        <w:t>,</w:t>
      </w:r>
      <w:r>
        <w:rPr>
          <w:rFonts w:ascii="宋体" w:eastAsia="宋体" w:hAnsi="宋体" w:cs="宋体"/>
          <w:color w:val="000000"/>
          <w:sz w:val="29"/>
        </w:rPr>
        <w:t>敞开</w:t>
      </w:r>
    </w:p>
    <w:p w:rsidR="00854FAF" w:rsidRPr="0002412D" w:rsidRDefault="00025070">
      <w:pPr>
        <w:wordWrap w:val="0"/>
        <w:spacing w:before="400" w:line="1200" w:lineRule="atLeast"/>
        <w:ind w:left="20"/>
        <w:textAlignment w:val="baseline"/>
        <w:rPr>
          <w:sz w:val="88"/>
          <w:lang w:val="fr-FR"/>
        </w:rPr>
      </w:pPr>
      <w:r w:rsidRPr="0002412D">
        <w:rPr>
          <w:rFonts w:ascii="宋体" w:eastAsia="宋体" w:hAnsi="宋体" w:cs="宋体"/>
          <w:color w:val="000000"/>
          <w:sz w:val="88"/>
          <w:lang w:val="fr-FR"/>
        </w:rPr>
        <w:t>P</w:t>
      </w:r>
    </w:p>
    <w:p w:rsidR="00854FAF" w:rsidRPr="0002412D" w:rsidRDefault="00025070">
      <w:pPr>
        <w:wordWrap w:val="0"/>
        <w:spacing w:before="400" w:line="520" w:lineRule="atLeast"/>
        <w:ind w:left="20"/>
        <w:textAlignment w:val="baseline"/>
        <w:rPr>
          <w:sz w:val="29"/>
          <w:lang w:val="fr-FR"/>
        </w:rPr>
      </w:pPr>
      <w:r w:rsidRPr="0002412D">
        <w:rPr>
          <w:rFonts w:ascii="宋体" w:eastAsia="宋体" w:hAnsi="宋体" w:cs="宋体"/>
          <w:color w:val="000000"/>
          <w:sz w:val="29"/>
          <w:lang w:val="fr-FR"/>
        </w:rPr>
        <w:t>parole/ Rede/</w:t>
      </w:r>
      <w:r>
        <w:rPr>
          <w:rFonts w:ascii="宋体" w:eastAsia="宋体" w:hAnsi="宋体" w:cs="宋体"/>
          <w:color w:val="000000"/>
          <w:sz w:val="29"/>
        </w:rPr>
        <w:t>言语</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parousie /</w:t>
      </w:r>
      <w:r>
        <w:rPr>
          <w:rFonts w:ascii="宋体" w:eastAsia="宋体" w:hAnsi="宋体" w:cs="宋体"/>
          <w:color w:val="000000"/>
          <w:sz w:val="29"/>
        </w:rPr>
        <w:t>整体呈现</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philosophème/</w:t>
      </w:r>
      <w:r>
        <w:rPr>
          <w:rFonts w:ascii="宋体" w:eastAsia="宋体" w:hAnsi="宋体" w:cs="宋体"/>
          <w:color w:val="000000"/>
          <w:sz w:val="29"/>
        </w:rPr>
        <w:t>哲学素</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phonologisme /</w:t>
      </w:r>
      <w:r>
        <w:rPr>
          <w:rFonts w:ascii="宋体" w:eastAsia="宋体" w:hAnsi="宋体" w:cs="宋体"/>
          <w:color w:val="000000"/>
          <w:sz w:val="29"/>
        </w:rPr>
        <w:t>语音中心主义</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phoronomique /</w:t>
      </w:r>
      <w:r>
        <w:rPr>
          <w:rFonts w:ascii="宋体" w:eastAsia="宋体" w:hAnsi="宋体" w:cs="宋体"/>
          <w:color w:val="000000"/>
          <w:sz w:val="29"/>
        </w:rPr>
        <w:t>移位学</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physis /</w:t>
      </w:r>
      <w:r>
        <w:rPr>
          <w:rFonts w:ascii="宋体" w:eastAsia="宋体" w:hAnsi="宋体" w:cs="宋体"/>
          <w:color w:val="000000"/>
          <w:sz w:val="29"/>
        </w:rPr>
        <w:t>物体</w:t>
      </w:r>
      <w:r w:rsidRPr="0002412D">
        <w:rPr>
          <w:rFonts w:ascii="宋体" w:eastAsia="宋体" w:hAnsi="宋体" w:cs="宋体"/>
          <w:color w:val="000000"/>
          <w:sz w:val="29"/>
          <w:lang w:val="fr-FR"/>
        </w:rPr>
        <w:t>,</w:t>
      </w:r>
      <w:r>
        <w:rPr>
          <w:rFonts w:ascii="宋体" w:eastAsia="宋体" w:hAnsi="宋体" w:cs="宋体"/>
          <w:color w:val="000000"/>
          <w:sz w:val="29"/>
        </w:rPr>
        <w:t>自然</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pli/</w:t>
      </w:r>
      <w:r>
        <w:rPr>
          <w:rFonts w:ascii="宋体" w:eastAsia="宋体" w:hAnsi="宋体" w:cs="宋体"/>
          <w:color w:val="000000"/>
          <w:sz w:val="29"/>
        </w:rPr>
        <w:t>皱褶</w:t>
      </w:r>
    </w:p>
    <w:p w:rsidR="00854FAF" w:rsidRPr="0002412D" w:rsidRDefault="00025070">
      <w:pPr>
        <w:spacing w:line="20" w:lineRule="exact"/>
        <w:textAlignment w:val="bottom"/>
        <w:rPr>
          <w:lang w:val="fr-FR"/>
        </w:rPr>
      </w:pPr>
      <w:r w:rsidRPr="0002412D">
        <w:rPr>
          <w:lang w:val="fr-FR"/>
        </w:rPr>
        <w:br w:type="column"/>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pneuma/</w:t>
      </w:r>
      <w:r>
        <w:rPr>
          <w:rFonts w:ascii="宋体" w:eastAsia="宋体" w:hAnsi="宋体" w:cs="宋体"/>
          <w:color w:val="000000"/>
          <w:sz w:val="29"/>
        </w:rPr>
        <w:t>精神</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pré-comprendre /</w:t>
      </w:r>
      <w:r>
        <w:rPr>
          <w:rFonts w:ascii="宋体" w:eastAsia="宋体" w:hAnsi="宋体" w:cs="宋体"/>
          <w:color w:val="000000"/>
          <w:sz w:val="29"/>
        </w:rPr>
        <w:t>预解</w:t>
      </w:r>
      <w:r w:rsidRPr="0002412D">
        <w:rPr>
          <w:rFonts w:ascii="宋体" w:eastAsia="宋体" w:hAnsi="宋体" w:cs="宋体"/>
          <w:color w:val="000000"/>
          <w:sz w:val="29"/>
          <w:lang w:val="fr-FR"/>
        </w:rPr>
        <w:t>,</w:t>
      </w:r>
      <w:r>
        <w:rPr>
          <w:rFonts w:ascii="宋体" w:eastAsia="宋体" w:hAnsi="宋体" w:cs="宋体"/>
          <w:color w:val="000000"/>
          <w:sz w:val="29"/>
        </w:rPr>
        <w:t>预含</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préconscient/</w:t>
      </w:r>
      <w:r>
        <w:rPr>
          <w:rFonts w:ascii="宋体" w:eastAsia="宋体" w:hAnsi="宋体" w:cs="宋体"/>
          <w:color w:val="000000"/>
          <w:sz w:val="29"/>
        </w:rPr>
        <w:t>前意识</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predétermination/</w:t>
      </w:r>
      <w:r>
        <w:rPr>
          <w:rFonts w:ascii="宋体" w:eastAsia="宋体" w:hAnsi="宋体" w:cs="宋体"/>
          <w:color w:val="000000"/>
          <w:sz w:val="29"/>
        </w:rPr>
        <w:t>先决规定性</w:t>
      </w:r>
      <w:r w:rsidRPr="0002412D">
        <w:rPr>
          <w:rFonts w:ascii="宋体" w:eastAsia="宋体" w:hAnsi="宋体" w:cs="宋体"/>
          <w:color w:val="000000"/>
          <w:sz w:val="29"/>
          <w:lang w:val="fr-FR"/>
        </w:rPr>
        <w:t>,</w:t>
      </w:r>
      <w:r>
        <w:rPr>
          <w:rFonts w:ascii="宋体" w:eastAsia="宋体" w:hAnsi="宋体" w:cs="宋体"/>
          <w:color w:val="000000"/>
          <w:sz w:val="29"/>
        </w:rPr>
        <w:t>预定</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predicat/</w:t>
      </w:r>
      <w:r>
        <w:rPr>
          <w:rFonts w:ascii="宋体" w:eastAsia="宋体" w:hAnsi="宋体" w:cs="宋体"/>
          <w:color w:val="000000"/>
          <w:sz w:val="29"/>
        </w:rPr>
        <w:t>谓词</w:t>
      </w:r>
      <w:r w:rsidRPr="0002412D">
        <w:rPr>
          <w:rFonts w:ascii="宋体" w:eastAsia="宋体" w:hAnsi="宋体" w:cs="宋体"/>
          <w:color w:val="000000"/>
          <w:sz w:val="29"/>
          <w:lang w:val="fr-FR"/>
        </w:rPr>
        <w:t>,</w:t>
      </w:r>
      <w:r>
        <w:rPr>
          <w:rFonts w:ascii="宋体" w:eastAsia="宋体" w:hAnsi="宋体" w:cs="宋体"/>
          <w:color w:val="000000"/>
          <w:sz w:val="29"/>
        </w:rPr>
        <w:t>谓述词</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predication /</w:t>
      </w:r>
      <w:r>
        <w:rPr>
          <w:rFonts w:ascii="宋体" w:eastAsia="宋体" w:hAnsi="宋体" w:cs="宋体"/>
          <w:color w:val="000000"/>
          <w:sz w:val="29"/>
        </w:rPr>
        <w:t>谓述作用</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pré-ouverture /</w:t>
      </w:r>
      <w:r>
        <w:rPr>
          <w:rFonts w:ascii="宋体" w:eastAsia="宋体" w:hAnsi="宋体" w:cs="宋体"/>
          <w:color w:val="000000"/>
          <w:sz w:val="29"/>
        </w:rPr>
        <w:t>前开启</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primarité /</w:t>
      </w:r>
      <w:r>
        <w:rPr>
          <w:rFonts w:ascii="宋体" w:eastAsia="宋体" w:hAnsi="宋体" w:cs="宋体"/>
          <w:color w:val="000000"/>
          <w:sz w:val="29"/>
        </w:rPr>
        <w:t>初级性</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problematique/</w:t>
      </w:r>
      <w:r>
        <w:rPr>
          <w:rFonts w:ascii="宋体" w:eastAsia="宋体" w:hAnsi="宋体" w:cs="宋体"/>
          <w:color w:val="000000"/>
          <w:sz w:val="29"/>
        </w:rPr>
        <w:t>问题链</w:t>
      </w:r>
      <w:r w:rsidRPr="0002412D">
        <w:rPr>
          <w:rFonts w:ascii="宋体" w:eastAsia="宋体" w:hAnsi="宋体" w:cs="宋体"/>
          <w:color w:val="000000"/>
          <w:sz w:val="29"/>
          <w:lang w:val="fr-FR"/>
        </w:rPr>
        <w:t>,</w:t>
      </w:r>
      <w:r>
        <w:rPr>
          <w:rFonts w:ascii="宋体" w:eastAsia="宋体" w:hAnsi="宋体" w:cs="宋体"/>
          <w:color w:val="000000"/>
          <w:sz w:val="29"/>
        </w:rPr>
        <w:t>问题系列</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psychè/</w:t>
      </w:r>
      <w:r>
        <w:rPr>
          <w:rFonts w:ascii="宋体" w:eastAsia="宋体" w:hAnsi="宋体" w:cs="宋体"/>
          <w:color w:val="000000"/>
          <w:sz w:val="29"/>
        </w:rPr>
        <w:t>心灵</w:t>
      </w:r>
      <w:r w:rsidRPr="0002412D">
        <w:rPr>
          <w:rFonts w:ascii="宋体" w:eastAsia="宋体" w:hAnsi="宋体" w:cs="宋体"/>
          <w:color w:val="000000"/>
          <w:sz w:val="29"/>
          <w:lang w:val="fr-FR"/>
        </w:rPr>
        <w:t>,</w:t>
      </w:r>
      <w:r>
        <w:rPr>
          <w:rFonts w:ascii="宋体" w:eastAsia="宋体" w:hAnsi="宋体" w:cs="宋体"/>
          <w:color w:val="000000"/>
          <w:sz w:val="29"/>
        </w:rPr>
        <w:t>灵魂</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psychographique/</w:t>
      </w:r>
      <w:r>
        <w:rPr>
          <w:rFonts w:ascii="宋体" w:eastAsia="宋体" w:hAnsi="宋体" w:cs="宋体"/>
          <w:color w:val="000000"/>
          <w:sz w:val="29"/>
        </w:rPr>
        <w:t>心理书写的</w:t>
      </w:r>
    </w:p>
    <w:p w:rsidR="00854FAF" w:rsidRPr="0002412D" w:rsidRDefault="00025070">
      <w:pPr>
        <w:wordWrap w:val="0"/>
        <w:spacing w:line="1200" w:lineRule="atLeast"/>
        <w:ind w:left="20"/>
        <w:textAlignment w:val="baseline"/>
        <w:rPr>
          <w:sz w:val="88"/>
          <w:lang w:val="fr-FR"/>
        </w:rPr>
      </w:pPr>
      <w:r w:rsidRPr="0002412D">
        <w:rPr>
          <w:rFonts w:ascii="宋体" w:eastAsia="宋体" w:hAnsi="宋体" w:cs="宋体"/>
          <w:color w:val="000000"/>
          <w:sz w:val="88"/>
          <w:lang w:val="fr-FR"/>
        </w:rPr>
        <w:t>Q</w:t>
      </w:r>
    </w:p>
    <w:p w:rsidR="00854FAF" w:rsidRPr="0002412D" w:rsidRDefault="00025070">
      <w:pPr>
        <w:wordWrap w:val="0"/>
        <w:spacing w:before="340" w:line="520" w:lineRule="atLeast"/>
        <w:ind w:left="20"/>
        <w:textAlignment w:val="baseline"/>
        <w:rPr>
          <w:sz w:val="29"/>
          <w:lang w:val="fr-FR"/>
        </w:rPr>
      </w:pPr>
      <w:r w:rsidRPr="0002412D">
        <w:rPr>
          <w:rFonts w:ascii="宋体" w:eastAsia="宋体" w:hAnsi="宋体" w:cs="宋体"/>
          <w:color w:val="000000"/>
          <w:sz w:val="29"/>
          <w:lang w:val="fr-FR"/>
        </w:rPr>
        <w:t>quiddité/</w:t>
      </w:r>
      <w:r>
        <w:rPr>
          <w:rFonts w:ascii="宋体" w:eastAsia="宋体" w:hAnsi="宋体" w:cs="宋体"/>
          <w:color w:val="000000"/>
          <w:sz w:val="29"/>
        </w:rPr>
        <w:t>本质</w:t>
      </w:r>
    </w:p>
    <w:p w:rsidR="00854FAF" w:rsidRPr="0002412D" w:rsidRDefault="00025070">
      <w:pPr>
        <w:wordWrap w:val="0"/>
        <w:spacing w:line="1200" w:lineRule="atLeast"/>
        <w:ind w:left="20"/>
        <w:textAlignment w:val="baseline"/>
        <w:rPr>
          <w:sz w:val="88"/>
          <w:lang w:val="fr-FR"/>
        </w:rPr>
      </w:pPr>
      <w:r w:rsidRPr="0002412D">
        <w:rPr>
          <w:rFonts w:ascii="宋体" w:eastAsia="宋体" w:hAnsi="宋体" w:cs="宋体"/>
          <w:color w:val="000000"/>
          <w:sz w:val="88"/>
          <w:lang w:val="fr-FR"/>
        </w:rPr>
        <w:t>R</w:t>
      </w:r>
    </w:p>
    <w:p w:rsidR="00854FAF" w:rsidRPr="0002412D" w:rsidRDefault="00025070">
      <w:pPr>
        <w:wordWrap w:val="0"/>
        <w:spacing w:before="420" w:line="520" w:lineRule="atLeast"/>
        <w:ind w:left="20"/>
        <w:textAlignment w:val="baseline"/>
        <w:rPr>
          <w:sz w:val="29"/>
          <w:lang w:val="fr-FR"/>
        </w:rPr>
      </w:pPr>
      <w:r w:rsidRPr="0002412D">
        <w:rPr>
          <w:rFonts w:ascii="宋体" w:eastAsia="宋体" w:hAnsi="宋体" w:cs="宋体"/>
          <w:color w:val="000000"/>
          <w:sz w:val="29"/>
          <w:lang w:val="fr-FR"/>
        </w:rPr>
        <w:t>ratio/</w:t>
      </w:r>
      <w:r>
        <w:rPr>
          <w:rFonts w:ascii="宋体" w:eastAsia="宋体" w:hAnsi="宋体" w:cs="宋体"/>
          <w:color w:val="000000"/>
          <w:sz w:val="29"/>
        </w:rPr>
        <w:t>理性</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ratio cognoscendi /</w:t>
      </w:r>
      <w:r>
        <w:rPr>
          <w:rFonts w:ascii="宋体" w:eastAsia="宋体" w:hAnsi="宋体" w:cs="宋体"/>
          <w:color w:val="000000"/>
          <w:sz w:val="29"/>
        </w:rPr>
        <w:t>认知根据</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rature/</w:t>
      </w:r>
      <w:r>
        <w:rPr>
          <w:rFonts w:ascii="宋体" w:eastAsia="宋体" w:hAnsi="宋体" w:cs="宋体"/>
          <w:color w:val="000000"/>
          <w:sz w:val="29"/>
        </w:rPr>
        <w:t>划叉</w:t>
      </w:r>
      <w:r w:rsidRPr="0002412D">
        <w:rPr>
          <w:rFonts w:ascii="宋体" w:eastAsia="宋体" w:hAnsi="宋体" w:cs="宋体"/>
          <w:color w:val="000000"/>
          <w:sz w:val="29"/>
          <w:lang w:val="fr-FR"/>
        </w:rPr>
        <w:t>,</w:t>
      </w:r>
      <w:r>
        <w:rPr>
          <w:rFonts w:ascii="宋体" w:eastAsia="宋体" w:hAnsi="宋体" w:cs="宋体"/>
          <w:color w:val="000000"/>
          <w:sz w:val="29"/>
        </w:rPr>
        <w:t>划掉</w:t>
      </w:r>
      <w:r w:rsidRPr="0002412D">
        <w:rPr>
          <w:rFonts w:ascii="宋体" w:eastAsia="宋体" w:hAnsi="宋体" w:cs="宋体"/>
          <w:color w:val="000000"/>
          <w:sz w:val="29"/>
          <w:lang w:val="fr-FR"/>
        </w:rPr>
        <w:t>,</w:t>
      </w:r>
      <w:r>
        <w:rPr>
          <w:rFonts w:ascii="宋体" w:eastAsia="宋体" w:hAnsi="宋体" w:cs="宋体"/>
          <w:color w:val="000000"/>
          <w:sz w:val="29"/>
        </w:rPr>
        <w:t>划杠</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réduction/ Reduktion/</w:t>
      </w:r>
      <w:r>
        <w:rPr>
          <w:rFonts w:ascii="宋体" w:eastAsia="宋体" w:hAnsi="宋体" w:cs="宋体"/>
          <w:color w:val="000000"/>
          <w:sz w:val="29"/>
        </w:rPr>
        <w:t>还原</w:t>
      </w:r>
      <w:r w:rsidRPr="0002412D">
        <w:rPr>
          <w:rFonts w:ascii="宋体" w:eastAsia="宋体" w:hAnsi="宋体" w:cs="宋体"/>
          <w:color w:val="000000"/>
          <w:sz w:val="29"/>
          <w:lang w:val="fr-FR"/>
        </w:rPr>
        <w:t>,</w:t>
      </w:r>
      <w:r>
        <w:rPr>
          <w:rFonts w:ascii="宋体" w:eastAsia="宋体" w:hAnsi="宋体" w:cs="宋体"/>
          <w:color w:val="000000"/>
          <w:sz w:val="29"/>
        </w:rPr>
        <w:t>划约</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régression /</w:t>
      </w:r>
      <w:r>
        <w:rPr>
          <w:rFonts w:ascii="宋体" w:eastAsia="宋体" w:hAnsi="宋体" w:cs="宋体"/>
          <w:color w:val="000000"/>
          <w:sz w:val="29"/>
        </w:rPr>
        <w:t>退逆现象</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résumption/</w:t>
      </w:r>
      <w:r>
        <w:rPr>
          <w:rFonts w:ascii="宋体" w:eastAsia="宋体" w:hAnsi="宋体" w:cs="宋体"/>
          <w:color w:val="000000"/>
          <w:sz w:val="29"/>
        </w:rPr>
        <w:t>重新占有</w:t>
      </w:r>
    </w:p>
    <w:p w:rsidR="00854FAF" w:rsidRPr="0002412D" w:rsidRDefault="00025070">
      <w:pPr>
        <w:wordWrap w:val="0"/>
        <w:spacing w:line="1200" w:lineRule="atLeast"/>
        <w:ind w:left="20"/>
        <w:textAlignment w:val="baseline"/>
        <w:rPr>
          <w:sz w:val="88"/>
          <w:lang w:val="fr-FR"/>
        </w:rPr>
      </w:pPr>
      <w:r w:rsidRPr="0002412D">
        <w:rPr>
          <w:rFonts w:ascii="宋体" w:eastAsia="宋体" w:hAnsi="宋体" w:cs="宋体"/>
          <w:color w:val="000000"/>
          <w:sz w:val="88"/>
          <w:lang w:val="fr-FR"/>
        </w:rPr>
        <w:t>S</w:t>
      </w:r>
    </w:p>
    <w:p w:rsidR="00854FAF" w:rsidRPr="0002412D" w:rsidRDefault="00025070">
      <w:pPr>
        <w:wordWrap w:val="0"/>
        <w:spacing w:before="360" w:line="520" w:lineRule="atLeast"/>
        <w:ind w:left="20"/>
        <w:textAlignment w:val="baseline"/>
        <w:rPr>
          <w:sz w:val="29"/>
          <w:lang w:val="fr-FR"/>
        </w:rPr>
      </w:pPr>
      <w:r w:rsidRPr="0002412D">
        <w:rPr>
          <w:rFonts w:ascii="宋体" w:eastAsia="宋体" w:hAnsi="宋体" w:cs="宋体"/>
          <w:color w:val="000000"/>
          <w:sz w:val="29"/>
          <w:lang w:val="fr-FR"/>
        </w:rPr>
        <w:t>sacré /</w:t>
      </w:r>
      <w:r>
        <w:rPr>
          <w:rFonts w:ascii="宋体" w:eastAsia="宋体" w:hAnsi="宋体" w:cs="宋体"/>
          <w:color w:val="000000"/>
          <w:sz w:val="29"/>
        </w:rPr>
        <w:t>神畏</w:t>
      </w:r>
      <w:r w:rsidRPr="0002412D">
        <w:rPr>
          <w:rFonts w:ascii="宋体" w:eastAsia="宋体" w:hAnsi="宋体" w:cs="宋体"/>
          <w:color w:val="000000"/>
          <w:sz w:val="29"/>
          <w:lang w:val="fr-FR"/>
        </w:rPr>
        <w:t>,</w:t>
      </w:r>
      <w:r>
        <w:rPr>
          <w:rFonts w:ascii="宋体" w:eastAsia="宋体" w:hAnsi="宋体" w:cs="宋体"/>
          <w:color w:val="000000"/>
          <w:sz w:val="29"/>
        </w:rPr>
        <w:t>神威</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sans-fond/</w:t>
      </w:r>
      <w:r>
        <w:rPr>
          <w:rFonts w:ascii="宋体" w:eastAsia="宋体" w:hAnsi="宋体" w:cs="宋体"/>
          <w:color w:val="000000"/>
          <w:sz w:val="29"/>
        </w:rPr>
        <w:t>无基地</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scatologie/</w:t>
      </w:r>
      <w:r>
        <w:rPr>
          <w:rFonts w:ascii="宋体" w:eastAsia="宋体" w:hAnsi="宋体" w:cs="宋体"/>
          <w:color w:val="000000"/>
          <w:sz w:val="29"/>
        </w:rPr>
        <w:t>排泄逻辑</w:t>
      </w:r>
    </w:p>
    <w:p w:rsidR="00854FAF" w:rsidRPr="0002412D" w:rsidRDefault="00025070">
      <w:pPr>
        <w:wordWrap w:val="0"/>
        <w:spacing w:line="520" w:lineRule="atLeast"/>
        <w:ind w:left="20"/>
        <w:textAlignment w:val="baseline"/>
        <w:rPr>
          <w:sz w:val="29"/>
          <w:lang w:val="fr-FR"/>
        </w:rPr>
      </w:pPr>
      <w:r w:rsidRPr="0002412D">
        <w:rPr>
          <w:rFonts w:ascii="宋体" w:eastAsia="宋体" w:hAnsi="宋体" w:cs="宋体"/>
          <w:color w:val="000000"/>
          <w:sz w:val="29"/>
          <w:lang w:val="fr-FR"/>
        </w:rPr>
        <w:t>scato-théologique/</w:t>
      </w:r>
      <w:r>
        <w:rPr>
          <w:rFonts w:ascii="宋体" w:eastAsia="宋体" w:hAnsi="宋体" w:cs="宋体"/>
          <w:color w:val="000000"/>
          <w:sz w:val="29"/>
        </w:rPr>
        <w:t>排泄神学的</w:t>
      </w:r>
    </w:p>
    <w:p w:rsidR="00854FAF" w:rsidRPr="0002412D" w:rsidRDefault="00854FAF">
      <w:pPr>
        <w:rPr>
          <w:lang w:val="fr-FR"/>
        </w:rPr>
      </w:pPr>
    </w:p>
    <w:p w:rsidR="00854FAF" w:rsidRPr="0002412D" w:rsidRDefault="00854FAF">
      <w:pPr>
        <w:rPr>
          <w:lang w:val="fr-FR"/>
        </w:rPr>
        <w:sectPr w:rsidR="00854FAF" w:rsidRPr="0002412D">
          <w:headerReference w:type="default" r:id="rId1169"/>
          <w:footerReference w:type="default" r:id="rId1170"/>
          <w:pgSz w:w="14460" w:h="21540"/>
          <w:pgMar w:top="1800" w:right="1840" w:bottom="1800" w:left="1840" w:header="1500" w:footer="1500" w:gutter="0"/>
          <w:cols w:num="2" w:space="720" w:equalWidth="0">
            <w:col w:w="5220" w:space="660"/>
            <w:col w:w="4880" w:space="0"/>
          </w:cols>
        </w:sectPr>
      </w:pPr>
    </w:p>
    <w:p w:rsidR="00854FAF" w:rsidRPr="0002412D" w:rsidRDefault="00025070">
      <w:pPr>
        <w:wordWrap w:val="0"/>
        <w:spacing w:line="420" w:lineRule="atLeast"/>
        <w:ind w:left="9980"/>
        <w:textAlignment w:val="baseline"/>
        <w:rPr>
          <w:sz w:val="31"/>
          <w:lang w:val="fr-FR"/>
        </w:rPr>
      </w:pPr>
      <w:r w:rsidRPr="0002412D">
        <w:rPr>
          <w:rFonts w:ascii="楷体" w:eastAsia="楷体" w:hAnsi="楷体" w:cs="楷体"/>
          <w:color w:val="000000"/>
          <w:sz w:val="31"/>
          <w:lang w:val="fr-FR"/>
        </w:rPr>
        <w:lastRenderedPageBreak/>
        <w:t>541</w:t>
      </w:r>
    </w:p>
    <w:p w:rsidR="00854FAF" w:rsidRPr="0002412D" w:rsidRDefault="00854FAF">
      <w:pPr>
        <w:rPr>
          <w:lang w:val="fr-FR"/>
        </w:rPr>
      </w:pPr>
    </w:p>
    <w:p w:rsidR="00854FAF" w:rsidRPr="0002412D" w:rsidRDefault="00854FAF">
      <w:pPr>
        <w:rPr>
          <w:lang w:val="fr-FR"/>
        </w:rPr>
        <w:sectPr w:rsidR="00854FAF" w:rsidRPr="0002412D">
          <w:headerReference w:type="default" r:id="rId1171"/>
          <w:footerReference w:type="default" r:id="rId1172"/>
          <w:type w:val="continuous"/>
          <w:pgSz w:w="14460" w:h="21540"/>
          <w:pgMar w:top="1800" w:right="1840" w:bottom="1800" w:left="1840" w:header="1500" w:footer="1500" w:gutter="0"/>
          <w:cols w:space="720"/>
        </w:sectPr>
      </w:pPr>
    </w:p>
    <w:p w:rsidR="00854FAF" w:rsidRPr="0002412D" w:rsidRDefault="00025070">
      <w:pPr>
        <w:wordWrap w:val="0"/>
        <w:spacing w:line="0" w:lineRule="atLeast"/>
        <w:textAlignment w:val="baseline"/>
        <w:rPr>
          <w:lang w:val="fr-FR"/>
        </w:rPr>
      </w:pPr>
      <w:r>
        <w:rPr>
          <w:noProof/>
        </w:rPr>
        <w:lastRenderedPageBreak/>
        <mc:AlternateContent>
          <mc:Choice Requires="wps">
            <w:drawing>
              <wp:anchor distT="0" distB="0" distL="0" distR="0" simplePos="0" relativeHeight="251646464" behindDoc="0" locked="0" layoutInCell="1" allowOverlap="1">
                <wp:simplePos x="0" y="0"/>
                <wp:positionH relativeFrom="page">
                  <wp:posOffset>1066800</wp:posOffset>
                </wp:positionH>
                <wp:positionV relativeFrom="page">
                  <wp:posOffset>1079500</wp:posOffset>
                </wp:positionV>
                <wp:extent cx="1397000" cy="26670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3970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secondité/</w:t>
                            </w:r>
                            <w:r>
                              <w:rPr>
                                <w:rFonts w:ascii="宋体" w:eastAsia="宋体" w:hAnsi="宋体" w:cs="宋体"/>
                                <w:color w:val="000000"/>
                                <w:sz w:val="25"/>
                              </w:rPr>
                              <w:t>二次性</w:t>
                            </w:r>
                          </w:p>
                        </w:txbxContent>
                      </wps:txbx>
                      <wps:bodyPr vert="horz" wrap="square" lIns="0" tIns="0" rIns="0" bIns="0" anchor="t">
                        <a:noAutofit/>
                      </wps:bodyPr>
                    </wps:wsp>
                  </a:graphicData>
                </a:graphic>
              </wp:anchor>
            </w:drawing>
          </mc:Choice>
          <mc:Fallback>
            <w:pict>
              <v:shape id="文本框 33" o:spid="_x0000_s1045" type="#_x0000_t202" style="position:absolute;left:0;text-align:left;margin-left:84pt;margin-top:85pt;width:110pt;height:21pt;z-index:251646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secondité/</w:t>
                      </w:r>
                      <w:r>
                        <w:rPr>
                          <w:rFonts w:ascii="宋体" w:eastAsia="宋体" w:hAnsi="宋体" w:cs="宋体"/>
                          <w:color w:val="000000"/>
                          <w:sz w:val="25"/>
                        </w:rPr>
                        <w:t>二次性</w:t>
                      </w:r>
                    </w:p>
                  </w:txbxContent>
                </v:textbox>
                <w10:wrap anchorx="page" anchory="page"/>
              </v:shape>
            </w:pict>
          </mc:Fallback>
        </mc:AlternateContent>
      </w:r>
      <w:r>
        <w:rPr>
          <w:noProof/>
        </w:rPr>
        <mc:AlternateContent>
          <mc:Choice Requires="wps">
            <w:drawing>
              <wp:anchor distT="0" distB="0" distL="0" distR="0" simplePos="0" relativeHeight="251647488" behindDoc="0" locked="0" layoutInCell="1" allowOverlap="1">
                <wp:simplePos x="0" y="0"/>
                <wp:positionH relativeFrom="page">
                  <wp:posOffset>1066800</wp:posOffset>
                </wp:positionH>
                <wp:positionV relativeFrom="page">
                  <wp:posOffset>1435100</wp:posOffset>
                </wp:positionV>
                <wp:extent cx="1473200" cy="2667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4732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sémantème /</w:t>
                            </w:r>
                            <w:r>
                              <w:rPr>
                                <w:rFonts w:ascii="宋体" w:eastAsia="宋体" w:hAnsi="宋体" w:cs="宋体"/>
                                <w:color w:val="000000"/>
                                <w:sz w:val="25"/>
                              </w:rPr>
                              <w:t>语义素</w:t>
                            </w:r>
                          </w:p>
                        </w:txbxContent>
                      </wps:txbx>
                      <wps:bodyPr vert="horz" wrap="square" lIns="0" tIns="0" rIns="0" bIns="0" anchor="t">
                        <a:noAutofit/>
                      </wps:bodyPr>
                    </wps:wsp>
                  </a:graphicData>
                </a:graphic>
              </wp:anchor>
            </w:drawing>
          </mc:Choice>
          <mc:Fallback>
            <w:pict>
              <v:shape id="文本框 34" o:spid="_x0000_s1046" type="#_x0000_t202" style="position:absolute;left:0;text-align:left;margin-left:84pt;margin-top:113pt;width:116pt;height:21pt;z-index:25164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sémantème /</w:t>
                      </w:r>
                      <w:r>
                        <w:rPr>
                          <w:rFonts w:ascii="宋体" w:eastAsia="宋体" w:hAnsi="宋体" w:cs="宋体"/>
                          <w:color w:val="000000"/>
                          <w:sz w:val="25"/>
                        </w:rPr>
                        <w:t>语义素</w:t>
                      </w:r>
                    </w:p>
                  </w:txbxContent>
                </v:textbox>
                <w10:wrap anchorx="page" anchory="page"/>
              </v:shape>
            </w:pict>
          </mc:Fallback>
        </mc:AlternateContent>
      </w:r>
      <w:r>
        <w:rPr>
          <w:noProof/>
        </w:rPr>
        <mc:AlternateContent>
          <mc:Choice Requires="wps">
            <w:drawing>
              <wp:anchor distT="0" distB="0" distL="0" distR="0" simplePos="0" relativeHeight="251648512" behindDoc="0" locked="0" layoutInCell="1" allowOverlap="1">
                <wp:simplePos x="0" y="0"/>
                <wp:positionH relativeFrom="page">
                  <wp:posOffset>1066800</wp:posOffset>
                </wp:positionH>
                <wp:positionV relativeFrom="page">
                  <wp:posOffset>1816100</wp:posOffset>
                </wp:positionV>
                <wp:extent cx="2184400" cy="26670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21844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signifiant /</w:t>
                            </w:r>
                            <w:r>
                              <w:rPr>
                                <w:rFonts w:ascii="宋体" w:eastAsia="宋体" w:hAnsi="宋体" w:cs="宋体"/>
                                <w:color w:val="000000"/>
                                <w:sz w:val="25"/>
                              </w:rPr>
                              <w:t>意符</w:t>
                            </w:r>
                            <w:r>
                              <w:rPr>
                                <w:rFonts w:ascii="宋体" w:eastAsia="宋体" w:hAnsi="宋体" w:cs="宋体"/>
                                <w:color w:val="000000"/>
                                <w:sz w:val="25"/>
                              </w:rPr>
                              <w:t>,</w:t>
                            </w:r>
                            <w:r>
                              <w:rPr>
                                <w:rFonts w:ascii="宋体" w:eastAsia="宋体" w:hAnsi="宋体" w:cs="宋体"/>
                                <w:color w:val="000000"/>
                                <w:sz w:val="25"/>
                              </w:rPr>
                              <w:t>符征</w:t>
                            </w:r>
                            <w:r>
                              <w:rPr>
                                <w:rFonts w:ascii="宋体" w:eastAsia="宋体" w:hAnsi="宋体" w:cs="宋体"/>
                                <w:color w:val="000000"/>
                                <w:sz w:val="25"/>
                              </w:rPr>
                              <w:t>,</w:t>
                            </w:r>
                            <w:r>
                              <w:rPr>
                                <w:rFonts w:ascii="宋体" w:eastAsia="宋体" w:hAnsi="宋体" w:cs="宋体"/>
                                <w:color w:val="000000"/>
                                <w:sz w:val="25"/>
                              </w:rPr>
                              <w:t>能指</w:t>
                            </w:r>
                          </w:p>
                        </w:txbxContent>
                      </wps:txbx>
                      <wps:bodyPr vert="horz" wrap="square" lIns="0" tIns="0" rIns="0" bIns="0" anchor="t">
                        <a:noAutofit/>
                      </wps:bodyPr>
                    </wps:wsp>
                  </a:graphicData>
                </a:graphic>
              </wp:anchor>
            </w:drawing>
          </mc:Choice>
          <mc:Fallback>
            <w:pict>
              <v:shape id="文本框 35" o:spid="_x0000_s1047" type="#_x0000_t202" style="position:absolute;left:0;text-align:left;margin-left:84pt;margin-top:143pt;width:172pt;height:21pt;z-index:251648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signifiant /</w:t>
                      </w:r>
                      <w:r>
                        <w:rPr>
                          <w:rFonts w:ascii="宋体" w:eastAsia="宋体" w:hAnsi="宋体" w:cs="宋体"/>
                          <w:color w:val="000000"/>
                          <w:sz w:val="25"/>
                        </w:rPr>
                        <w:t>意符</w:t>
                      </w:r>
                      <w:r>
                        <w:rPr>
                          <w:rFonts w:ascii="宋体" w:eastAsia="宋体" w:hAnsi="宋体" w:cs="宋体"/>
                          <w:color w:val="000000"/>
                          <w:sz w:val="25"/>
                        </w:rPr>
                        <w:t>,</w:t>
                      </w:r>
                      <w:r>
                        <w:rPr>
                          <w:rFonts w:ascii="宋体" w:eastAsia="宋体" w:hAnsi="宋体" w:cs="宋体"/>
                          <w:color w:val="000000"/>
                          <w:sz w:val="25"/>
                        </w:rPr>
                        <w:t>符征</w:t>
                      </w:r>
                      <w:r>
                        <w:rPr>
                          <w:rFonts w:ascii="宋体" w:eastAsia="宋体" w:hAnsi="宋体" w:cs="宋体"/>
                          <w:color w:val="000000"/>
                          <w:sz w:val="25"/>
                        </w:rPr>
                        <w:t>,</w:t>
                      </w:r>
                      <w:r>
                        <w:rPr>
                          <w:rFonts w:ascii="宋体" w:eastAsia="宋体" w:hAnsi="宋体" w:cs="宋体"/>
                          <w:color w:val="000000"/>
                          <w:sz w:val="25"/>
                        </w:rPr>
                        <w:t>能指</w:t>
                      </w:r>
                    </w:p>
                  </w:txbxContent>
                </v:textbox>
                <w10:wrap anchorx="page" anchory="page"/>
              </v:shape>
            </w:pict>
          </mc:Fallback>
        </mc:AlternateContent>
      </w:r>
      <w:r>
        <w:rPr>
          <w:noProof/>
        </w:rPr>
        <mc:AlternateContent>
          <mc:Choice Requires="wps">
            <w:drawing>
              <wp:anchor distT="0" distB="0" distL="0" distR="0" simplePos="0" relativeHeight="251649536" behindDoc="0" locked="0" layoutInCell="1" allowOverlap="1">
                <wp:simplePos x="0" y="0"/>
                <wp:positionH relativeFrom="page">
                  <wp:posOffset>1054100</wp:posOffset>
                </wp:positionH>
                <wp:positionV relativeFrom="page">
                  <wp:posOffset>2159000</wp:posOffset>
                </wp:positionV>
                <wp:extent cx="2743200" cy="2667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27432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signification /</w:t>
                            </w:r>
                            <w:r>
                              <w:rPr>
                                <w:rFonts w:ascii="宋体" w:eastAsia="宋体" w:hAnsi="宋体" w:cs="宋体"/>
                                <w:color w:val="000000"/>
                                <w:sz w:val="25"/>
                              </w:rPr>
                              <w:t>意谓</w:t>
                            </w:r>
                            <w:r>
                              <w:rPr>
                                <w:rFonts w:ascii="宋体" w:eastAsia="宋体" w:hAnsi="宋体" w:cs="宋体"/>
                                <w:color w:val="000000"/>
                                <w:sz w:val="25"/>
                              </w:rPr>
                              <w:t>,</w:t>
                            </w:r>
                            <w:r>
                              <w:rPr>
                                <w:rFonts w:ascii="宋体" w:eastAsia="宋体" w:hAnsi="宋体" w:cs="宋体"/>
                                <w:color w:val="000000"/>
                                <w:sz w:val="25"/>
                              </w:rPr>
                              <w:t>意谓作用</w:t>
                            </w:r>
                            <w:r>
                              <w:rPr>
                                <w:rFonts w:ascii="宋体" w:eastAsia="宋体" w:hAnsi="宋体" w:cs="宋体"/>
                                <w:color w:val="000000"/>
                                <w:sz w:val="25"/>
                              </w:rPr>
                              <w:t>,</w:t>
                            </w:r>
                            <w:r>
                              <w:rPr>
                                <w:rFonts w:ascii="宋体" w:eastAsia="宋体" w:hAnsi="宋体" w:cs="宋体"/>
                                <w:color w:val="000000"/>
                                <w:sz w:val="25"/>
                              </w:rPr>
                              <w:t>意义</w:t>
                            </w:r>
                          </w:p>
                        </w:txbxContent>
                      </wps:txbx>
                      <wps:bodyPr vert="horz" wrap="square" lIns="0" tIns="0" rIns="0" bIns="0" anchor="t">
                        <a:noAutofit/>
                      </wps:bodyPr>
                    </wps:wsp>
                  </a:graphicData>
                </a:graphic>
              </wp:anchor>
            </w:drawing>
          </mc:Choice>
          <mc:Fallback>
            <w:pict>
              <v:shape id="文本框 36" o:spid="_x0000_s1048" type="#_x0000_t202" style="position:absolute;left:0;text-align:left;margin-left:83pt;margin-top:170pt;width:3in;height:21pt;z-index:25164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signification /</w:t>
                      </w:r>
                      <w:r>
                        <w:rPr>
                          <w:rFonts w:ascii="宋体" w:eastAsia="宋体" w:hAnsi="宋体" w:cs="宋体"/>
                          <w:color w:val="000000"/>
                          <w:sz w:val="25"/>
                        </w:rPr>
                        <w:t>意谓</w:t>
                      </w:r>
                      <w:r>
                        <w:rPr>
                          <w:rFonts w:ascii="宋体" w:eastAsia="宋体" w:hAnsi="宋体" w:cs="宋体"/>
                          <w:color w:val="000000"/>
                          <w:sz w:val="25"/>
                        </w:rPr>
                        <w:t>,</w:t>
                      </w:r>
                      <w:r>
                        <w:rPr>
                          <w:rFonts w:ascii="宋体" w:eastAsia="宋体" w:hAnsi="宋体" w:cs="宋体"/>
                          <w:color w:val="000000"/>
                          <w:sz w:val="25"/>
                        </w:rPr>
                        <w:t>意谓作用</w:t>
                      </w:r>
                      <w:r>
                        <w:rPr>
                          <w:rFonts w:ascii="宋体" w:eastAsia="宋体" w:hAnsi="宋体" w:cs="宋体"/>
                          <w:color w:val="000000"/>
                          <w:sz w:val="25"/>
                        </w:rPr>
                        <w:t>,</w:t>
                      </w:r>
                      <w:r>
                        <w:rPr>
                          <w:rFonts w:ascii="宋体" w:eastAsia="宋体" w:hAnsi="宋体" w:cs="宋体"/>
                          <w:color w:val="000000"/>
                          <w:sz w:val="25"/>
                        </w:rPr>
                        <w:t>意义</w:t>
                      </w:r>
                    </w:p>
                  </w:txbxContent>
                </v:textbox>
                <w10:wrap anchorx="page" anchory="page"/>
              </v:shape>
            </w:pict>
          </mc:Fallback>
        </mc:AlternateContent>
      </w:r>
      <w:r>
        <w:rPr>
          <w:noProof/>
        </w:rPr>
        <mc:AlternateContent>
          <mc:Choice Requires="wps">
            <w:drawing>
              <wp:anchor distT="0" distB="0" distL="0" distR="0" simplePos="0" relativeHeight="251650560" behindDoc="0" locked="0" layoutInCell="1" allowOverlap="1">
                <wp:simplePos x="0" y="0"/>
                <wp:positionH relativeFrom="page">
                  <wp:posOffset>1054100</wp:posOffset>
                </wp:positionH>
                <wp:positionV relativeFrom="page">
                  <wp:posOffset>2514600</wp:posOffset>
                </wp:positionV>
                <wp:extent cx="1549400" cy="2667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549400" cy="266700"/>
                        </a:xfrm>
                        <a:prstGeom prst="rect">
                          <a:avLst/>
                        </a:prstGeom>
                        <a:noFill/>
                        <a:ln w="6350">
                          <a:noFill/>
                        </a:ln>
                      </wps:spPr>
                      <wps:txbx>
                        <w:txbxContent>
                          <w:p w:rsidR="00854FAF" w:rsidRPr="0002412D" w:rsidRDefault="00025070">
                            <w:pPr>
                              <w:wordWrap w:val="0"/>
                              <w:spacing w:line="340" w:lineRule="atLeast"/>
                              <w:textAlignment w:val="baseline"/>
                              <w:rPr>
                                <w:sz w:val="25"/>
                                <w:lang w:val="fr-FR"/>
                              </w:rPr>
                            </w:pPr>
                            <w:r w:rsidRPr="0002412D">
                              <w:rPr>
                                <w:rFonts w:ascii="宋体" w:eastAsia="宋体" w:hAnsi="宋体" w:cs="宋体"/>
                                <w:color w:val="000000"/>
                                <w:sz w:val="25"/>
                                <w:lang w:val="fr-FR"/>
                              </w:rPr>
                              <w:t>signifié/</w:t>
                            </w:r>
                            <w:r>
                              <w:rPr>
                                <w:rFonts w:ascii="宋体" w:eastAsia="宋体" w:hAnsi="宋体" w:cs="宋体"/>
                                <w:color w:val="000000"/>
                                <w:sz w:val="25"/>
                              </w:rPr>
                              <w:t>意指</w:t>
                            </w:r>
                            <w:r w:rsidRPr="0002412D">
                              <w:rPr>
                                <w:rFonts w:ascii="宋体" w:eastAsia="宋体" w:hAnsi="宋体" w:cs="宋体"/>
                                <w:color w:val="000000"/>
                                <w:sz w:val="25"/>
                                <w:lang w:val="fr-FR"/>
                              </w:rPr>
                              <w:t>,</w:t>
                            </w:r>
                            <w:r>
                              <w:rPr>
                                <w:rFonts w:ascii="宋体" w:eastAsia="宋体" w:hAnsi="宋体" w:cs="宋体"/>
                                <w:color w:val="000000"/>
                                <w:sz w:val="25"/>
                              </w:rPr>
                              <w:t>符旨</w:t>
                            </w:r>
                          </w:p>
                        </w:txbxContent>
                      </wps:txbx>
                      <wps:bodyPr vert="horz" wrap="square" lIns="0" tIns="0" rIns="0" bIns="0" anchor="t">
                        <a:noAutofit/>
                      </wps:bodyPr>
                    </wps:wsp>
                  </a:graphicData>
                </a:graphic>
              </wp:anchor>
            </w:drawing>
          </mc:Choice>
          <mc:Fallback>
            <w:pict>
              <v:shape id="文本框 37" o:spid="_x0000_s1049" type="#_x0000_t202" style="position:absolute;left:0;text-align:left;margin-left:83pt;margin-top:198pt;width:122pt;height:21pt;z-index:25165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" filled="f" stroked="f" strokeweight=".5pt">
                <v:textbox inset="0,0,0,0">
                  <w:txbxContent>
                    <w:p w:rsidR="00854FAF" w:rsidRPr="0002412D" w:rsidRDefault="00025070">
                      <w:pPr>
                        <w:wordWrap w:val="0"/>
                        <w:spacing w:line="340" w:lineRule="atLeast"/>
                        <w:textAlignment w:val="baseline"/>
                        <w:rPr>
                          <w:sz w:val="25"/>
                          <w:lang w:val="fr-FR"/>
                        </w:rPr>
                      </w:pPr>
                      <w:r w:rsidRPr="0002412D">
                        <w:rPr>
                          <w:rFonts w:ascii="宋体" w:eastAsia="宋体" w:hAnsi="宋体" w:cs="宋体"/>
                          <w:color w:val="000000"/>
                          <w:sz w:val="25"/>
                          <w:lang w:val="fr-FR"/>
                        </w:rPr>
                        <w:t>signifié/</w:t>
                      </w:r>
                      <w:r>
                        <w:rPr>
                          <w:rFonts w:ascii="宋体" w:eastAsia="宋体" w:hAnsi="宋体" w:cs="宋体"/>
                          <w:color w:val="000000"/>
                          <w:sz w:val="25"/>
                        </w:rPr>
                        <w:t>意指</w:t>
                      </w:r>
                      <w:r w:rsidRPr="0002412D">
                        <w:rPr>
                          <w:rFonts w:ascii="宋体" w:eastAsia="宋体" w:hAnsi="宋体" w:cs="宋体"/>
                          <w:color w:val="000000"/>
                          <w:sz w:val="25"/>
                          <w:lang w:val="fr-FR"/>
                        </w:rPr>
                        <w:t>,</w:t>
                      </w:r>
                      <w:r>
                        <w:rPr>
                          <w:rFonts w:ascii="宋体" w:eastAsia="宋体" w:hAnsi="宋体" w:cs="宋体"/>
                          <w:color w:val="000000"/>
                          <w:sz w:val="25"/>
                        </w:rPr>
                        <w:t>符旨</w:t>
                      </w:r>
                    </w:p>
                  </w:txbxContent>
                </v:textbox>
                <w10:wrap anchorx="page" anchory="page"/>
              </v:shape>
            </w:pict>
          </mc:Fallback>
        </mc:AlternateContent>
      </w:r>
      <w:r>
        <w:rPr>
          <w:noProof/>
        </w:rPr>
        <mc:AlternateContent>
          <mc:Choice Requires="wps">
            <w:drawing>
              <wp:anchor distT="0" distB="0" distL="0" distR="0" simplePos="0" relativeHeight="251651584" behindDoc="0" locked="0" layoutInCell="1" allowOverlap="1">
                <wp:simplePos x="0" y="0"/>
                <wp:positionH relativeFrom="page">
                  <wp:posOffset>1054100</wp:posOffset>
                </wp:positionH>
                <wp:positionV relativeFrom="page">
                  <wp:posOffset>2870200</wp:posOffset>
                </wp:positionV>
                <wp:extent cx="2743200" cy="266700"/>
                <wp:effectExtent l="0" t="0" r="0" b="0"/>
                <wp:wrapNone/>
                <wp:docPr id="38" name="文本框 38"/>
                <wp:cNvGraphicFramePr/>
                <a:graphic xmlns:a="http://schemas.openxmlformats.org/drawingml/2006/main">
                  <a:graphicData uri="http://schemas.microsoft.com/office/word/2010/wordprocessingShape">
                    <wps:wsp>
                      <wps:cNvSpPr txBox="1"/>
                      <wps:spPr>
                        <a:xfrm>
                          <a:off x="0" y="0"/>
                          <a:ext cx="27432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signifié transcendantal /</w:t>
                            </w:r>
                            <w:r>
                              <w:rPr>
                                <w:rFonts w:ascii="宋体" w:eastAsia="宋体" w:hAnsi="宋体" w:cs="宋体"/>
                                <w:color w:val="000000"/>
                                <w:sz w:val="25"/>
                              </w:rPr>
                              <w:t>先验所指</w:t>
                            </w:r>
                          </w:p>
                        </w:txbxContent>
                      </wps:txbx>
                      <wps:bodyPr vert="horz" wrap="square" lIns="0" tIns="0" rIns="0" bIns="0" anchor="t">
                        <a:noAutofit/>
                      </wps:bodyPr>
                    </wps:wsp>
                  </a:graphicData>
                </a:graphic>
              </wp:anchor>
            </w:drawing>
          </mc:Choice>
          <mc:Fallback>
            <w:pict>
              <v:shape id="文本框 38" o:spid="_x0000_s1050" type="#_x0000_t202" style="position:absolute;left:0;text-align:left;margin-left:83pt;margin-top:226pt;width:3in;height:21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signifié transcendantal /</w:t>
                      </w:r>
                      <w:r>
                        <w:rPr>
                          <w:rFonts w:ascii="宋体" w:eastAsia="宋体" w:hAnsi="宋体" w:cs="宋体"/>
                          <w:color w:val="000000"/>
                          <w:sz w:val="25"/>
                        </w:rPr>
                        <w:t>先验所指</w:t>
                      </w:r>
                    </w:p>
                  </w:txbxContent>
                </v:textbox>
                <w10:wrap anchorx="page" anchory="page"/>
              </v:shape>
            </w:pict>
          </mc:Fallback>
        </mc:AlternateContent>
      </w:r>
      <w:r>
        <w:rPr>
          <w:noProof/>
        </w:rPr>
        <mc:AlternateContent>
          <mc:Choice Requires="wps">
            <w:drawing>
              <wp:anchor distT="0" distB="0" distL="0" distR="0" simplePos="0" relativeHeight="251652608" behindDoc="0" locked="0" layoutInCell="1" allowOverlap="1">
                <wp:simplePos x="0" y="0"/>
                <wp:positionH relativeFrom="page">
                  <wp:posOffset>1066800</wp:posOffset>
                </wp:positionH>
                <wp:positionV relativeFrom="page">
                  <wp:posOffset>3238500</wp:posOffset>
                </wp:positionV>
                <wp:extent cx="1397000" cy="266700"/>
                <wp:effectExtent l="0" t="0" r="0" b="0"/>
                <wp:wrapNone/>
                <wp:docPr id="39" name="文本框 39"/>
                <wp:cNvGraphicFramePr/>
                <a:graphic xmlns:a="http://schemas.openxmlformats.org/drawingml/2006/main">
                  <a:graphicData uri="http://schemas.microsoft.com/office/word/2010/wordprocessingShape">
                    <wps:wsp>
                      <wps:cNvSpPr txBox="1"/>
                      <wps:spPr>
                        <a:xfrm>
                          <a:off x="0" y="0"/>
                          <a:ext cx="13970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simulacr e /</w:t>
                            </w:r>
                            <w:r>
                              <w:rPr>
                                <w:rFonts w:ascii="宋体" w:eastAsia="宋体" w:hAnsi="宋体" w:cs="宋体"/>
                                <w:color w:val="000000"/>
                                <w:sz w:val="25"/>
                              </w:rPr>
                              <w:t>拟像</w:t>
                            </w:r>
                          </w:p>
                        </w:txbxContent>
                      </wps:txbx>
                      <wps:bodyPr vert="horz" wrap="square" lIns="0" tIns="0" rIns="0" bIns="0" anchor="t">
                        <a:noAutofit/>
                      </wps:bodyPr>
                    </wps:wsp>
                  </a:graphicData>
                </a:graphic>
              </wp:anchor>
            </w:drawing>
          </mc:Choice>
          <mc:Fallback>
            <w:pict>
              <v:shape id="文本框 39" o:spid="_x0000_s1051" type="#_x0000_t202" style="position:absolute;left:0;text-align:left;margin-left:84pt;margin-top:255pt;width:110pt;height:21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simulacr e /</w:t>
                      </w:r>
                      <w:r>
                        <w:rPr>
                          <w:rFonts w:ascii="宋体" w:eastAsia="宋体" w:hAnsi="宋体" w:cs="宋体"/>
                          <w:color w:val="000000"/>
                          <w:sz w:val="25"/>
                        </w:rPr>
                        <w:t>拟像</w:t>
                      </w:r>
                    </w:p>
                  </w:txbxContent>
                </v:textbox>
                <w10:wrap anchorx="page" anchory="page"/>
              </v:shape>
            </w:pict>
          </mc:Fallback>
        </mc:AlternateContent>
      </w:r>
      <w:r>
        <w:rPr>
          <w:noProof/>
        </w:rPr>
        <mc:AlternateContent>
          <mc:Choice Requires="wps">
            <w:drawing>
              <wp:anchor distT="0" distB="0" distL="0" distR="0" simplePos="0" relativeHeight="251653632" behindDoc="0" locked="0" layoutInCell="1" allowOverlap="1">
                <wp:simplePos x="0" y="0"/>
                <wp:positionH relativeFrom="page">
                  <wp:posOffset>1054100</wp:posOffset>
                </wp:positionH>
                <wp:positionV relativeFrom="page">
                  <wp:posOffset>3594100</wp:posOffset>
                </wp:positionV>
                <wp:extent cx="1790700" cy="26670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17907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Sinnegebung /</w:t>
                            </w:r>
                            <w:r>
                              <w:rPr>
                                <w:rFonts w:ascii="宋体" w:eastAsia="宋体" w:hAnsi="宋体" w:cs="宋体"/>
                                <w:color w:val="000000"/>
                                <w:sz w:val="25"/>
                              </w:rPr>
                              <w:t>意义给予</w:t>
                            </w:r>
                          </w:p>
                        </w:txbxContent>
                      </wps:txbx>
                      <wps:bodyPr vert="horz" wrap="square" lIns="0" tIns="0" rIns="0" bIns="0" anchor="t">
                        <a:noAutofit/>
                      </wps:bodyPr>
                    </wps:wsp>
                  </a:graphicData>
                </a:graphic>
              </wp:anchor>
            </w:drawing>
          </mc:Choice>
          <mc:Fallback>
            <w:pict>
              <v:shape id="文本框 40" o:spid="_x0000_s1052" type="#_x0000_t202" style="position:absolute;left:0;text-align:left;margin-left:83pt;margin-top:283pt;width:141pt;height:21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Sinnegebung /</w:t>
                      </w:r>
                      <w:r>
                        <w:rPr>
                          <w:rFonts w:ascii="宋体" w:eastAsia="宋体" w:hAnsi="宋体" w:cs="宋体"/>
                          <w:color w:val="000000"/>
                          <w:sz w:val="25"/>
                        </w:rPr>
                        <w:t>意义给予</w:t>
                      </w:r>
                    </w:p>
                  </w:txbxContent>
                </v:textbox>
                <w10:wrap anchorx="page" anchory="page"/>
              </v:shape>
            </w:pict>
          </mc:Fallback>
        </mc:AlternateContent>
      </w:r>
      <w:r>
        <w:rPr>
          <w:noProof/>
        </w:rPr>
        <mc:AlternateContent>
          <mc:Choice Requires="wps">
            <w:drawing>
              <wp:anchor distT="0" distB="0" distL="0" distR="0" simplePos="0" relativeHeight="251654656" behindDoc="0" locked="0" layoutInCell="1" allowOverlap="1">
                <wp:simplePos x="0" y="0"/>
                <wp:positionH relativeFrom="page">
                  <wp:posOffset>1054100</wp:posOffset>
                </wp:positionH>
                <wp:positionV relativeFrom="page">
                  <wp:posOffset>3949700</wp:posOffset>
                </wp:positionV>
                <wp:extent cx="2032000" cy="266700"/>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0320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solliciter/ soucier/</w:t>
                            </w:r>
                            <w:r>
                              <w:rPr>
                                <w:rFonts w:ascii="宋体" w:eastAsia="宋体" w:hAnsi="宋体" w:cs="宋体"/>
                                <w:color w:val="000000"/>
                                <w:sz w:val="25"/>
                              </w:rPr>
                              <w:t>摇动</w:t>
                            </w:r>
                          </w:p>
                        </w:txbxContent>
                      </wps:txbx>
                      <wps:bodyPr vert="horz" wrap="square" lIns="0" tIns="0" rIns="0" bIns="0" anchor="t">
                        <a:noAutofit/>
                      </wps:bodyPr>
                    </wps:wsp>
                  </a:graphicData>
                </a:graphic>
              </wp:anchor>
            </w:drawing>
          </mc:Choice>
          <mc:Fallback>
            <w:pict>
              <v:shape id="文本框 41" o:spid="_x0000_s1053" type="#_x0000_t202" style="position:absolute;left:0;text-align:left;margin-left:83pt;margin-top:311pt;width:160pt;height:21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solliciter/ soucier/</w:t>
                      </w:r>
                      <w:r>
                        <w:rPr>
                          <w:rFonts w:ascii="宋体" w:eastAsia="宋体" w:hAnsi="宋体" w:cs="宋体"/>
                          <w:color w:val="000000"/>
                          <w:sz w:val="25"/>
                        </w:rPr>
                        <w:t>摇动</w:t>
                      </w:r>
                    </w:p>
                  </w:txbxContent>
                </v:textbox>
                <w10:wrap anchorx="page" anchory="page"/>
              </v:shape>
            </w:pict>
          </mc:Fallback>
        </mc:AlternateContent>
      </w:r>
      <w:r>
        <w:rPr>
          <w:noProof/>
        </w:rPr>
        <mc:AlternateContent>
          <mc:Choice Requires="wps">
            <w:drawing>
              <wp:anchor distT="0" distB="0" distL="0" distR="0" simplePos="0" relativeHeight="251655680" behindDoc="0" locked="0" layoutInCell="1" allowOverlap="1">
                <wp:simplePos x="0" y="0"/>
                <wp:positionH relativeFrom="page">
                  <wp:posOffset>1054100</wp:posOffset>
                </wp:positionH>
                <wp:positionV relativeFrom="page">
                  <wp:posOffset>4305300</wp:posOffset>
                </wp:positionV>
                <wp:extent cx="1638300" cy="26670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16383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sotériologie/</w:t>
                            </w:r>
                            <w:r>
                              <w:rPr>
                                <w:rFonts w:ascii="宋体" w:eastAsia="宋体" w:hAnsi="宋体" w:cs="宋体"/>
                                <w:color w:val="000000"/>
                                <w:sz w:val="25"/>
                              </w:rPr>
                              <w:t>救赎学</w:t>
                            </w:r>
                          </w:p>
                        </w:txbxContent>
                      </wps:txbx>
                      <wps:bodyPr vert="horz" wrap="square" lIns="0" tIns="0" rIns="0" bIns="0" anchor="t">
                        <a:noAutofit/>
                      </wps:bodyPr>
                    </wps:wsp>
                  </a:graphicData>
                </a:graphic>
              </wp:anchor>
            </w:drawing>
          </mc:Choice>
          <mc:Fallback>
            <w:pict>
              <v:shape id="文本框 42" o:spid="_x0000_s1054" type="#_x0000_t202" style="position:absolute;left:0;text-align:left;margin-left:83pt;margin-top:339pt;width:129pt;height:21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sotériologie/</w:t>
                      </w:r>
                      <w:r>
                        <w:rPr>
                          <w:rFonts w:ascii="宋体" w:eastAsia="宋体" w:hAnsi="宋体" w:cs="宋体"/>
                          <w:color w:val="000000"/>
                          <w:sz w:val="25"/>
                        </w:rPr>
                        <w:t>救赎学</w:t>
                      </w:r>
                    </w:p>
                  </w:txbxContent>
                </v:textbox>
                <w10:wrap anchorx="page" anchory="page"/>
              </v:shape>
            </w:pict>
          </mc:Fallback>
        </mc:AlternateContent>
      </w:r>
      <w:r>
        <w:rPr>
          <w:noProof/>
        </w:rPr>
        <mc:AlternateContent>
          <mc:Choice Requires="wps">
            <w:drawing>
              <wp:anchor distT="0" distB="0" distL="0" distR="0" simplePos="0" relativeHeight="251656704" behindDoc="0" locked="0" layoutInCell="1" allowOverlap="1">
                <wp:simplePos x="0" y="0"/>
                <wp:positionH relativeFrom="page">
                  <wp:posOffset>1066800</wp:posOffset>
                </wp:positionH>
                <wp:positionV relativeFrom="page">
                  <wp:posOffset>4673600</wp:posOffset>
                </wp:positionV>
                <wp:extent cx="1079500" cy="266700"/>
                <wp:effectExtent l="0" t="0" r="0" b="0"/>
                <wp:wrapNone/>
                <wp:docPr id="43" name="文本框 43"/>
                <wp:cNvGraphicFramePr/>
                <a:graphic xmlns:a="http://schemas.openxmlformats.org/drawingml/2006/main">
                  <a:graphicData uri="http://schemas.microsoft.com/office/word/2010/wordprocessingShape">
                    <wps:wsp>
                      <wps:cNvSpPr txBox="1"/>
                      <wps:spPr>
                        <a:xfrm>
                          <a:off x="0" y="0"/>
                          <a:ext cx="10795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souffle/</w:t>
                            </w:r>
                            <w:r>
                              <w:rPr>
                                <w:rFonts w:ascii="宋体" w:eastAsia="宋体" w:hAnsi="宋体" w:cs="宋体"/>
                                <w:color w:val="000000"/>
                                <w:sz w:val="25"/>
                              </w:rPr>
                              <w:t>呼吸</w:t>
                            </w:r>
                          </w:p>
                        </w:txbxContent>
                      </wps:txbx>
                      <wps:bodyPr vert="horz" wrap="square" lIns="0" tIns="0" rIns="0" bIns="0" anchor="t">
                        <a:noAutofit/>
                      </wps:bodyPr>
                    </wps:wsp>
                  </a:graphicData>
                </a:graphic>
              </wp:anchor>
            </w:drawing>
          </mc:Choice>
          <mc:Fallback>
            <w:pict>
              <v:shape id="文本框 43" o:spid="_x0000_s1055" type="#_x0000_t202" style="position:absolute;left:0;text-align:left;margin-left:84pt;margin-top:368pt;width:85pt;height:21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souffle/</w:t>
                      </w:r>
                      <w:r>
                        <w:rPr>
                          <w:rFonts w:ascii="宋体" w:eastAsia="宋体" w:hAnsi="宋体" w:cs="宋体"/>
                          <w:color w:val="000000"/>
                          <w:sz w:val="25"/>
                        </w:rPr>
                        <w:t>呼吸</w:t>
                      </w:r>
                    </w:p>
                  </w:txbxContent>
                </v:textbox>
                <w10:wrap anchorx="page" anchory="page"/>
              </v:shape>
            </w:pict>
          </mc:Fallback>
        </mc:AlternateContent>
      </w:r>
      <w:r>
        <w:rPr>
          <w:noProof/>
        </w:rPr>
        <mc:AlternateContent>
          <mc:Choice Requires="wps">
            <w:drawing>
              <wp:anchor distT="0" distB="0" distL="0" distR="0" simplePos="0" relativeHeight="251657728" behindDoc="0" locked="0" layoutInCell="1" allowOverlap="1">
                <wp:simplePos x="0" y="0"/>
                <wp:positionH relativeFrom="page">
                  <wp:posOffset>1054100</wp:posOffset>
                </wp:positionH>
                <wp:positionV relativeFrom="page">
                  <wp:posOffset>5029200</wp:posOffset>
                </wp:positionV>
                <wp:extent cx="2349500" cy="266700"/>
                <wp:effectExtent l="0" t="0" r="0" b="0"/>
                <wp:wrapNone/>
                <wp:docPr id="44" name="文本框 44"/>
                <wp:cNvGraphicFramePr/>
                <a:graphic xmlns:a="http://schemas.openxmlformats.org/drawingml/2006/main">
                  <a:graphicData uri="http://schemas.microsoft.com/office/word/2010/wordprocessingShape">
                    <wps:wsp>
                      <wps:cNvSpPr txBox="1"/>
                      <wps:spPr>
                        <a:xfrm>
                          <a:off x="0" y="0"/>
                          <a:ext cx="23495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souffler/</w:t>
                            </w:r>
                            <w:r>
                              <w:rPr>
                                <w:rFonts w:ascii="宋体" w:eastAsia="宋体" w:hAnsi="宋体" w:cs="宋体"/>
                                <w:color w:val="000000"/>
                                <w:sz w:val="25"/>
                              </w:rPr>
                              <w:t>吹气</w:t>
                            </w:r>
                            <w:r>
                              <w:rPr>
                                <w:rFonts w:ascii="宋体" w:eastAsia="宋体" w:hAnsi="宋体" w:cs="宋体"/>
                                <w:color w:val="000000"/>
                                <w:sz w:val="25"/>
                              </w:rPr>
                              <w:t>,</w:t>
                            </w:r>
                            <w:r>
                              <w:rPr>
                                <w:rFonts w:ascii="宋体" w:eastAsia="宋体" w:hAnsi="宋体" w:cs="宋体"/>
                                <w:color w:val="000000"/>
                                <w:sz w:val="25"/>
                              </w:rPr>
                              <w:t>题词</w:t>
                            </w:r>
                            <w:r>
                              <w:rPr>
                                <w:rFonts w:ascii="宋体" w:eastAsia="宋体" w:hAnsi="宋体" w:cs="宋体"/>
                                <w:color w:val="000000"/>
                                <w:sz w:val="25"/>
                              </w:rPr>
                              <w:t>,</w:t>
                            </w:r>
                            <w:r>
                              <w:rPr>
                                <w:rFonts w:ascii="宋体" w:eastAsia="宋体" w:hAnsi="宋体" w:cs="宋体"/>
                                <w:color w:val="000000"/>
                                <w:sz w:val="25"/>
                              </w:rPr>
                              <w:t>夺走</w:t>
                            </w:r>
                            <w:r>
                              <w:rPr>
                                <w:rFonts w:ascii="宋体" w:eastAsia="宋体" w:hAnsi="宋体" w:cs="宋体"/>
                                <w:color w:val="000000"/>
                                <w:sz w:val="25"/>
                              </w:rPr>
                              <w:t>,</w:t>
                            </w:r>
                            <w:r>
                              <w:rPr>
                                <w:rFonts w:ascii="宋体" w:eastAsia="宋体" w:hAnsi="宋体" w:cs="宋体"/>
                                <w:color w:val="000000"/>
                                <w:sz w:val="25"/>
                              </w:rPr>
                              <w:t>劫持</w:t>
                            </w:r>
                          </w:p>
                        </w:txbxContent>
                      </wps:txbx>
                      <wps:bodyPr vert="horz" wrap="square" lIns="0" tIns="0" rIns="0" bIns="0" anchor="t">
                        <a:noAutofit/>
                      </wps:bodyPr>
                    </wps:wsp>
                  </a:graphicData>
                </a:graphic>
              </wp:anchor>
            </w:drawing>
          </mc:Choice>
          <mc:Fallback>
            <w:pict>
              <v:shape id="文本框 44" o:spid="_x0000_s1056" type="#_x0000_t202" style="position:absolute;left:0;text-align:left;margin-left:83pt;margin-top:396pt;width:185pt;height:21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souffler/</w:t>
                      </w:r>
                      <w:r>
                        <w:rPr>
                          <w:rFonts w:ascii="宋体" w:eastAsia="宋体" w:hAnsi="宋体" w:cs="宋体"/>
                          <w:color w:val="000000"/>
                          <w:sz w:val="25"/>
                        </w:rPr>
                        <w:t>吹气</w:t>
                      </w:r>
                      <w:r>
                        <w:rPr>
                          <w:rFonts w:ascii="宋体" w:eastAsia="宋体" w:hAnsi="宋体" w:cs="宋体"/>
                          <w:color w:val="000000"/>
                          <w:sz w:val="25"/>
                        </w:rPr>
                        <w:t>,</w:t>
                      </w:r>
                      <w:r>
                        <w:rPr>
                          <w:rFonts w:ascii="宋体" w:eastAsia="宋体" w:hAnsi="宋体" w:cs="宋体"/>
                          <w:color w:val="000000"/>
                          <w:sz w:val="25"/>
                        </w:rPr>
                        <w:t>题词</w:t>
                      </w:r>
                      <w:r>
                        <w:rPr>
                          <w:rFonts w:ascii="宋体" w:eastAsia="宋体" w:hAnsi="宋体" w:cs="宋体"/>
                          <w:color w:val="000000"/>
                          <w:sz w:val="25"/>
                        </w:rPr>
                        <w:t>,</w:t>
                      </w:r>
                      <w:r>
                        <w:rPr>
                          <w:rFonts w:ascii="宋体" w:eastAsia="宋体" w:hAnsi="宋体" w:cs="宋体"/>
                          <w:color w:val="000000"/>
                          <w:sz w:val="25"/>
                        </w:rPr>
                        <w:t>夺走</w:t>
                      </w:r>
                      <w:r>
                        <w:rPr>
                          <w:rFonts w:ascii="宋体" w:eastAsia="宋体" w:hAnsi="宋体" w:cs="宋体"/>
                          <w:color w:val="000000"/>
                          <w:sz w:val="25"/>
                        </w:rPr>
                        <w:t>,</w:t>
                      </w:r>
                      <w:r>
                        <w:rPr>
                          <w:rFonts w:ascii="宋体" w:eastAsia="宋体" w:hAnsi="宋体" w:cs="宋体"/>
                          <w:color w:val="000000"/>
                          <w:sz w:val="25"/>
                        </w:rPr>
                        <w:t>劫持</w:t>
                      </w:r>
                    </w:p>
                  </w:txbxContent>
                </v:textbox>
                <w10:wrap anchorx="page" anchory="page"/>
              </v:shape>
            </w:pict>
          </mc:Fallback>
        </mc:AlternateContent>
      </w:r>
      <w:r>
        <w:rPr>
          <w:noProof/>
        </w:rPr>
        <mc:AlternateContent>
          <mc:Choice Requires="wps">
            <w:drawing>
              <wp:anchor distT="0" distB="0" distL="0" distR="0" simplePos="0" relativeHeight="251658752" behindDoc="0" locked="0" layoutInCell="1" allowOverlap="1">
                <wp:simplePos x="0" y="0"/>
                <wp:positionH relativeFrom="page">
                  <wp:posOffset>1054100</wp:posOffset>
                </wp:positionH>
                <wp:positionV relativeFrom="page">
                  <wp:posOffset>5397500</wp:posOffset>
                </wp:positionV>
                <wp:extent cx="1714500" cy="266700"/>
                <wp:effectExtent l="0" t="0" r="0" b="0"/>
                <wp:wrapNone/>
                <wp:docPr id="45" name="文本框 45"/>
                <wp:cNvGraphicFramePr/>
                <a:graphic xmlns:a="http://schemas.openxmlformats.org/drawingml/2006/main">
                  <a:graphicData uri="http://schemas.microsoft.com/office/word/2010/wordprocessingShape">
                    <wps:wsp>
                      <wps:cNvSpPr txBox="1"/>
                      <wps:spPr>
                        <a:xfrm>
                          <a:off x="0" y="0"/>
                          <a:ext cx="17145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souffleur/</w:t>
                            </w:r>
                            <w:r>
                              <w:rPr>
                                <w:rFonts w:ascii="宋体" w:eastAsia="宋体" w:hAnsi="宋体" w:cs="宋体"/>
                                <w:color w:val="000000"/>
                                <w:sz w:val="25"/>
                              </w:rPr>
                              <w:t>台词提示者</w:t>
                            </w:r>
                          </w:p>
                        </w:txbxContent>
                      </wps:txbx>
                      <wps:bodyPr vert="horz" wrap="square" lIns="0" tIns="0" rIns="0" bIns="0" anchor="t">
                        <a:noAutofit/>
                      </wps:bodyPr>
                    </wps:wsp>
                  </a:graphicData>
                </a:graphic>
              </wp:anchor>
            </w:drawing>
          </mc:Choice>
          <mc:Fallback>
            <w:pict>
              <v:shape id="文本框 45" o:spid="_x0000_s1057" type="#_x0000_t202" style="position:absolute;left:0;text-align:left;margin-left:83pt;margin-top:425pt;width:135pt;height:21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souffleur/</w:t>
                      </w:r>
                      <w:r>
                        <w:rPr>
                          <w:rFonts w:ascii="宋体" w:eastAsia="宋体" w:hAnsi="宋体" w:cs="宋体"/>
                          <w:color w:val="000000"/>
                          <w:sz w:val="25"/>
                        </w:rPr>
                        <w:t>台词提示者</w:t>
                      </w:r>
                    </w:p>
                  </w:txbxContent>
                </v:textbox>
                <w10:wrap anchorx="page" anchory="page"/>
              </v:shape>
            </w:pict>
          </mc:Fallback>
        </mc:AlternateContent>
      </w:r>
      <w:r>
        <w:rPr>
          <w:noProof/>
        </w:rPr>
        <mc:AlternateContent>
          <mc:Choice Requires="wps">
            <w:drawing>
              <wp:anchor distT="0" distB="0" distL="0" distR="0" simplePos="0" relativeHeight="251659776" behindDoc="0" locked="0" layoutInCell="1" allowOverlap="1">
                <wp:simplePos x="0" y="0"/>
                <wp:positionH relativeFrom="page">
                  <wp:posOffset>1054100</wp:posOffset>
                </wp:positionH>
                <wp:positionV relativeFrom="page">
                  <wp:posOffset>5765800</wp:posOffset>
                </wp:positionV>
                <wp:extent cx="1473200" cy="2667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14732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souci/ Sorge/</w:t>
                            </w:r>
                            <w:r>
                              <w:rPr>
                                <w:rFonts w:ascii="宋体" w:eastAsia="宋体" w:hAnsi="宋体" w:cs="宋体"/>
                                <w:color w:val="000000"/>
                                <w:sz w:val="25"/>
                              </w:rPr>
                              <w:t>牵挂</w:t>
                            </w:r>
                          </w:p>
                        </w:txbxContent>
                      </wps:txbx>
                      <wps:bodyPr vert="horz" wrap="square" lIns="0" tIns="0" rIns="0" bIns="0" anchor="t">
                        <a:noAutofit/>
                      </wps:bodyPr>
                    </wps:wsp>
                  </a:graphicData>
                </a:graphic>
              </wp:anchor>
            </w:drawing>
          </mc:Choice>
          <mc:Fallback>
            <w:pict>
              <v:shape id="文本框 46" o:spid="_x0000_s1058" type="#_x0000_t202" style="position:absolute;left:0;text-align:left;margin-left:83pt;margin-top:454pt;width:116pt;height:21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souci/ Sorge/</w:t>
                      </w:r>
                      <w:r>
                        <w:rPr>
                          <w:rFonts w:ascii="宋体" w:eastAsia="宋体" w:hAnsi="宋体" w:cs="宋体"/>
                          <w:color w:val="000000"/>
                          <w:sz w:val="25"/>
                        </w:rPr>
                        <w:t>牵挂</w:t>
                      </w:r>
                    </w:p>
                  </w:txbxContent>
                </v:textbox>
                <w10:wrap anchorx="page" anchory="page"/>
              </v:shape>
            </w:pict>
          </mc:Fallback>
        </mc:AlternateContent>
      </w:r>
      <w:r>
        <w:rPr>
          <w:noProof/>
        </w:rPr>
        <mc:AlternateContent>
          <mc:Choice Requires="wps">
            <w:drawing>
              <wp:anchor distT="0" distB="0" distL="0" distR="0" simplePos="0" relativeHeight="251660800" behindDoc="0" locked="0" layoutInCell="1" allowOverlap="1">
                <wp:simplePos x="0" y="0"/>
                <wp:positionH relativeFrom="page">
                  <wp:posOffset>1054100</wp:posOffset>
                </wp:positionH>
                <wp:positionV relativeFrom="page">
                  <wp:posOffset>6121400</wp:posOffset>
                </wp:positionV>
                <wp:extent cx="1790700" cy="266700"/>
                <wp:effectExtent l="0" t="0" r="0" b="0"/>
                <wp:wrapNone/>
                <wp:docPr id="47" name="文本框 47"/>
                <wp:cNvGraphicFramePr/>
                <a:graphic xmlns:a="http://schemas.openxmlformats.org/drawingml/2006/main">
                  <a:graphicData uri="http://schemas.microsoft.com/office/word/2010/wordprocessingShape">
                    <wps:wsp>
                      <wps:cNvSpPr txBox="1"/>
                      <wps:spPr>
                        <a:xfrm>
                          <a:off x="0" y="0"/>
                          <a:ext cx="17907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souveraineté/</w:t>
                            </w:r>
                            <w:r>
                              <w:rPr>
                                <w:rFonts w:ascii="宋体" w:eastAsia="宋体" w:hAnsi="宋体" w:cs="宋体"/>
                                <w:color w:val="000000"/>
                                <w:sz w:val="25"/>
                              </w:rPr>
                              <w:t>绝对主权</w:t>
                            </w:r>
                          </w:p>
                        </w:txbxContent>
                      </wps:txbx>
                      <wps:bodyPr vert="horz" wrap="square" lIns="0" tIns="0" rIns="0" bIns="0" anchor="t">
                        <a:noAutofit/>
                      </wps:bodyPr>
                    </wps:wsp>
                  </a:graphicData>
                </a:graphic>
              </wp:anchor>
            </w:drawing>
          </mc:Choice>
          <mc:Fallback>
            <w:pict>
              <v:shape id="文本框 47" o:spid="_x0000_s1059" type="#_x0000_t202" style="position:absolute;left:0;text-align:left;margin-left:83pt;margin-top:482pt;width:141pt;height:21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souveraineté/</w:t>
                      </w:r>
                      <w:r>
                        <w:rPr>
                          <w:rFonts w:ascii="宋体" w:eastAsia="宋体" w:hAnsi="宋体" w:cs="宋体"/>
                          <w:color w:val="000000"/>
                          <w:sz w:val="25"/>
                        </w:rPr>
                        <w:t>绝对主权</w:t>
                      </w:r>
                    </w:p>
                  </w:txbxContent>
                </v:textbox>
                <w10:wrap anchorx="page" anchory="page"/>
              </v:shape>
            </w:pict>
          </mc:Fallback>
        </mc:AlternateContent>
      </w:r>
      <w:r>
        <w:rPr>
          <w:noProof/>
        </w:rPr>
        <mc:AlternateContent>
          <mc:Choice Requires="wps">
            <w:drawing>
              <wp:anchor distT="0" distB="0" distL="0" distR="0" simplePos="0" relativeHeight="251661824" behindDoc="0" locked="0" layoutInCell="1" allowOverlap="1">
                <wp:simplePos x="0" y="0"/>
                <wp:positionH relativeFrom="page">
                  <wp:posOffset>1054100</wp:posOffset>
                </wp:positionH>
                <wp:positionV relativeFrom="page">
                  <wp:posOffset>6489700</wp:posOffset>
                </wp:positionV>
                <wp:extent cx="1155700" cy="26670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11557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suppléer/</w:t>
                            </w:r>
                            <w:r>
                              <w:rPr>
                                <w:rFonts w:ascii="宋体" w:eastAsia="宋体" w:hAnsi="宋体" w:cs="宋体"/>
                                <w:color w:val="000000"/>
                                <w:sz w:val="25"/>
                              </w:rPr>
                              <w:t>替补</w:t>
                            </w:r>
                          </w:p>
                        </w:txbxContent>
                      </wps:txbx>
                      <wps:bodyPr vert="horz" wrap="square" lIns="0" tIns="0" rIns="0" bIns="0" anchor="t">
                        <a:noAutofit/>
                      </wps:bodyPr>
                    </wps:wsp>
                  </a:graphicData>
                </a:graphic>
              </wp:anchor>
            </w:drawing>
          </mc:Choice>
          <mc:Fallback>
            <w:pict>
              <v:shape id="文本框 48" o:spid="_x0000_s1060" type="#_x0000_t202" style="position:absolute;left:0;text-align:left;margin-left:83pt;margin-top:511pt;width:91pt;height:21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suppléer/</w:t>
                      </w:r>
                      <w:r>
                        <w:rPr>
                          <w:rFonts w:ascii="宋体" w:eastAsia="宋体" w:hAnsi="宋体" w:cs="宋体"/>
                          <w:color w:val="000000"/>
                          <w:sz w:val="25"/>
                        </w:rPr>
                        <w:t>替补</w:t>
                      </w:r>
                    </w:p>
                  </w:txbxContent>
                </v:textbox>
                <w10:wrap anchorx="page" anchory="page"/>
              </v:shape>
            </w:pict>
          </mc:Fallback>
        </mc:AlternateContent>
      </w:r>
      <w:r>
        <w:rPr>
          <w:noProof/>
        </w:rPr>
        <mc:AlternateContent>
          <mc:Choice Requires="wps">
            <w:drawing>
              <wp:anchor distT="0" distB="0" distL="0" distR="0" simplePos="0" relativeHeight="251662848" behindDoc="0" locked="0" layoutInCell="1" allowOverlap="1">
                <wp:simplePos x="0" y="0"/>
                <wp:positionH relativeFrom="page">
                  <wp:posOffset>1066800</wp:posOffset>
                </wp:positionH>
                <wp:positionV relativeFrom="page">
                  <wp:posOffset>6858000</wp:posOffset>
                </wp:positionV>
                <wp:extent cx="1714500" cy="266700"/>
                <wp:effectExtent l="0" t="0" r="0" b="0"/>
                <wp:wrapNone/>
                <wp:docPr id="49" name="文本框 49"/>
                <wp:cNvGraphicFramePr/>
                <a:graphic xmlns:a="http://schemas.openxmlformats.org/drawingml/2006/main">
                  <a:graphicData uri="http://schemas.microsoft.com/office/word/2010/wordprocessingShape">
                    <wps:wsp>
                      <wps:cNvSpPr txBox="1"/>
                      <wps:spPr>
                        <a:xfrm>
                          <a:off x="0" y="0"/>
                          <a:ext cx="17145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supplément /</w:t>
                            </w:r>
                            <w:r>
                              <w:rPr>
                                <w:rFonts w:ascii="宋体" w:eastAsia="宋体" w:hAnsi="宋体" w:cs="宋体"/>
                                <w:color w:val="000000"/>
                                <w:sz w:val="25"/>
                              </w:rPr>
                              <w:t>替补部分</w:t>
                            </w:r>
                          </w:p>
                        </w:txbxContent>
                      </wps:txbx>
                      <wps:bodyPr vert="horz" wrap="square" lIns="0" tIns="0" rIns="0" bIns="0" anchor="t">
                        <a:noAutofit/>
                      </wps:bodyPr>
                    </wps:wsp>
                  </a:graphicData>
                </a:graphic>
              </wp:anchor>
            </w:drawing>
          </mc:Choice>
          <mc:Fallback>
            <w:pict>
              <v:shape id="文本框 49" o:spid="_x0000_s1061" type="#_x0000_t202" style="position:absolute;left:0;text-align:left;margin-left:84pt;margin-top:540pt;width:135pt;height:21pt;z-index:251662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supplément /</w:t>
                      </w:r>
                      <w:r>
                        <w:rPr>
                          <w:rFonts w:ascii="宋体" w:eastAsia="宋体" w:hAnsi="宋体" w:cs="宋体"/>
                          <w:color w:val="000000"/>
                          <w:sz w:val="25"/>
                        </w:rPr>
                        <w:t>替补部分</w:t>
                      </w:r>
                    </w:p>
                  </w:txbxContent>
                </v:textbox>
                <w10:wrap anchorx="page" anchory="page"/>
              </v:shape>
            </w:pict>
          </mc:Fallback>
        </mc:AlternateContent>
      </w:r>
      <w:r>
        <w:rPr>
          <w:noProof/>
        </w:rPr>
        <mc:AlternateContent>
          <mc:Choice Requires="wps">
            <w:drawing>
              <wp:anchor distT="0" distB="0" distL="0" distR="0" simplePos="0" relativeHeight="251663872" behindDoc="0" locked="0" layoutInCell="1" allowOverlap="1">
                <wp:simplePos x="0" y="0"/>
                <wp:positionH relativeFrom="page">
                  <wp:posOffset>1054100</wp:posOffset>
                </wp:positionH>
                <wp:positionV relativeFrom="page">
                  <wp:posOffset>7213600</wp:posOffset>
                </wp:positionV>
                <wp:extent cx="1790700" cy="266700"/>
                <wp:effectExtent l="0" t="0" r="0" b="0"/>
                <wp:wrapNone/>
                <wp:docPr id="50" name="文本框 50"/>
                <wp:cNvGraphicFramePr/>
                <a:graphic xmlns:a="http://schemas.openxmlformats.org/drawingml/2006/main">
                  <a:graphicData uri="http://schemas.microsoft.com/office/word/2010/wordprocessingShape">
                    <wps:wsp>
                      <wps:cNvSpPr txBox="1"/>
                      <wps:spPr>
                        <a:xfrm>
                          <a:off x="0" y="0"/>
                          <a:ext cx="17907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supplementaire/</w:t>
                            </w:r>
                            <w:r>
                              <w:rPr>
                                <w:rFonts w:ascii="宋体" w:eastAsia="宋体" w:hAnsi="宋体" w:cs="宋体"/>
                                <w:color w:val="000000"/>
                                <w:sz w:val="25"/>
                              </w:rPr>
                              <w:t>替补的</w:t>
                            </w:r>
                          </w:p>
                        </w:txbxContent>
                      </wps:txbx>
                      <wps:bodyPr vert="horz" wrap="square" lIns="0" tIns="0" rIns="0" bIns="0" anchor="t">
                        <a:noAutofit/>
                      </wps:bodyPr>
                    </wps:wsp>
                  </a:graphicData>
                </a:graphic>
              </wp:anchor>
            </w:drawing>
          </mc:Choice>
          <mc:Fallback>
            <w:pict>
              <v:shape id="文本框 50" o:spid="_x0000_s1062" type="#_x0000_t202" style="position:absolute;left:0;text-align:left;margin-left:83pt;margin-top:568pt;width:141pt;height:21pt;z-index:251663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supplementaire/</w:t>
                      </w:r>
                      <w:r>
                        <w:rPr>
                          <w:rFonts w:ascii="宋体" w:eastAsia="宋体" w:hAnsi="宋体" w:cs="宋体"/>
                          <w:color w:val="000000"/>
                          <w:sz w:val="25"/>
                        </w:rPr>
                        <w:t>替补的</w:t>
                      </w:r>
                    </w:p>
                  </w:txbxContent>
                </v:textbox>
                <w10:wrap anchorx="page" anchory="page"/>
              </v:shape>
            </w:pict>
          </mc:Fallback>
        </mc:AlternateContent>
      </w:r>
      <w:r>
        <w:rPr>
          <w:noProof/>
        </w:rPr>
        <mc:AlternateContent>
          <mc:Choice Requires="wps">
            <w:drawing>
              <wp:anchor distT="0" distB="0" distL="0" distR="0" simplePos="0" relativeHeight="251664896" behindDoc="0" locked="0" layoutInCell="1" allowOverlap="1">
                <wp:simplePos x="0" y="0"/>
                <wp:positionH relativeFrom="page">
                  <wp:posOffset>1054100</wp:posOffset>
                </wp:positionH>
                <wp:positionV relativeFrom="page">
                  <wp:posOffset>7810500</wp:posOffset>
                </wp:positionV>
                <wp:extent cx="635000" cy="838200"/>
                <wp:effectExtent l="0" t="0" r="0" b="0"/>
                <wp:wrapNone/>
                <wp:docPr id="51" name="文本框 51"/>
                <wp:cNvGraphicFramePr/>
                <a:graphic xmlns:a="http://schemas.openxmlformats.org/drawingml/2006/main">
                  <a:graphicData uri="http://schemas.microsoft.com/office/word/2010/wordprocessingShape">
                    <wps:wsp>
                      <wps:cNvSpPr txBox="1"/>
                      <wps:spPr>
                        <a:xfrm>
                          <a:off x="0" y="0"/>
                          <a:ext cx="635000" cy="838200"/>
                        </a:xfrm>
                        <a:prstGeom prst="rect">
                          <a:avLst/>
                        </a:prstGeom>
                        <a:noFill/>
                        <a:ln w="6350">
                          <a:noFill/>
                        </a:ln>
                      </wps:spPr>
                      <wps:txbx>
                        <w:txbxContent>
                          <w:p w:rsidR="00854FAF" w:rsidRDefault="00025070">
                            <w:pPr>
                              <w:wordWrap w:val="0"/>
                              <w:spacing w:line="1240" w:lineRule="atLeast"/>
                              <w:textAlignment w:val="baseline"/>
                              <w:rPr>
                                <w:sz w:val="92"/>
                              </w:rPr>
                            </w:pPr>
                            <w:r>
                              <w:rPr>
                                <w:rFonts w:ascii="宋体" w:eastAsia="宋体" w:hAnsi="宋体" w:cs="宋体"/>
                                <w:color w:val="000000"/>
                                <w:sz w:val="92"/>
                              </w:rPr>
                              <w:t>T</w:t>
                            </w:r>
                          </w:p>
                        </w:txbxContent>
                      </wps:txbx>
                      <wps:bodyPr vert="horz" wrap="square" lIns="0" tIns="0" rIns="0" bIns="0" anchor="t">
                        <a:noAutofit/>
                      </wps:bodyPr>
                    </wps:wsp>
                  </a:graphicData>
                </a:graphic>
              </wp:anchor>
            </w:drawing>
          </mc:Choice>
          <mc:Fallback>
            <w:pict>
              <v:shape id="文本框 51" o:spid="_x0000_s1063" type="#_x0000_t202" style="position:absolute;left:0;text-align:left;margin-left:83pt;margin-top:615pt;width:50pt;height:66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" filled="f" stroked="f" strokeweight=".5pt">
                <v:textbox inset="0,0,0,0">
                  <w:txbxContent>
                    <w:p w:rsidR="00854FAF" w:rsidRDefault="00025070">
                      <w:pPr>
                        <w:wordWrap w:val="0"/>
                        <w:spacing w:line="1240" w:lineRule="atLeast"/>
                        <w:textAlignment w:val="baseline"/>
                        <w:rPr>
                          <w:sz w:val="92"/>
                        </w:rPr>
                      </w:pPr>
                      <w:r>
                        <w:rPr>
                          <w:rFonts w:ascii="宋体" w:eastAsia="宋体" w:hAnsi="宋体" w:cs="宋体"/>
                          <w:color w:val="000000"/>
                          <w:sz w:val="92"/>
                        </w:rPr>
                        <w:t>T</w:t>
                      </w:r>
                    </w:p>
                  </w:txbxContent>
                </v:textbox>
                <w10:wrap anchorx="page" anchory="page"/>
              </v:shape>
            </w:pict>
          </mc:Fallback>
        </mc:AlternateContent>
      </w:r>
      <w:r>
        <w:rPr>
          <w:noProof/>
        </w:rPr>
        <mc:AlternateContent>
          <mc:Choice Requires="wps">
            <w:drawing>
              <wp:anchor distT="0" distB="0" distL="0" distR="0" simplePos="0" relativeHeight="251665920" behindDoc="0" locked="0" layoutInCell="1" allowOverlap="1">
                <wp:simplePos x="0" y="0"/>
                <wp:positionH relativeFrom="page">
                  <wp:posOffset>1054100</wp:posOffset>
                </wp:positionH>
                <wp:positionV relativeFrom="page">
                  <wp:posOffset>8407400</wp:posOffset>
                </wp:positionV>
                <wp:extent cx="1079500" cy="26670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10795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technè /</w:t>
                            </w:r>
                            <w:r>
                              <w:rPr>
                                <w:rFonts w:ascii="宋体" w:eastAsia="宋体" w:hAnsi="宋体" w:cs="宋体"/>
                                <w:color w:val="000000"/>
                                <w:sz w:val="25"/>
                              </w:rPr>
                              <w:t>技术</w:t>
                            </w:r>
                          </w:p>
                        </w:txbxContent>
                      </wps:txbx>
                      <wps:bodyPr vert="horz" wrap="square" lIns="0" tIns="0" rIns="0" bIns="0" anchor="t">
                        <a:noAutofit/>
                      </wps:bodyPr>
                    </wps:wsp>
                  </a:graphicData>
                </a:graphic>
              </wp:anchor>
            </w:drawing>
          </mc:Choice>
          <mc:Fallback>
            <w:pict>
              <v:shape id="文本框 52" o:spid="_x0000_s1064" type="#_x0000_t202" style="position:absolute;left:0;text-align:left;margin-left:83pt;margin-top:662pt;width:85pt;height:21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technè /</w:t>
                      </w:r>
                      <w:r>
                        <w:rPr>
                          <w:rFonts w:ascii="宋体" w:eastAsia="宋体" w:hAnsi="宋体" w:cs="宋体"/>
                          <w:color w:val="000000"/>
                          <w:sz w:val="25"/>
                        </w:rPr>
                        <w:t>技术</w:t>
                      </w:r>
                    </w:p>
                  </w:txbxContent>
                </v:textbox>
                <w10:wrap anchorx="page" anchory="page"/>
              </v:shape>
            </w:pict>
          </mc:Fallback>
        </mc:AlternateContent>
      </w:r>
      <w:r>
        <w:rPr>
          <w:noProof/>
        </w:rPr>
        <mc:AlternateContent>
          <mc:Choice Requires="wps">
            <w:drawing>
              <wp:anchor distT="0" distB="0" distL="0" distR="0" simplePos="0" relativeHeight="251666944" behindDoc="0" locked="0" layoutInCell="1" allowOverlap="1">
                <wp:simplePos x="0" y="0"/>
                <wp:positionH relativeFrom="page">
                  <wp:posOffset>1054100</wp:posOffset>
                </wp:positionH>
                <wp:positionV relativeFrom="page">
                  <wp:posOffset>8775700</wp:posOffset>
                </wp:positionV>
                <wp:extent cx="1231900" cy="266700"/>
                <wp:effectExtent l="0" t="0" r="0" b="0"/>
                <wp:wrapNone/>
                <wp:docPr id="53" name="文本框 53"/>
                <wp:cNvGraphicFramePr/>
                <a:graphic xmlns:a="http://schemas.openxmlformats.org/drawingml/2006/main">
                  <a:graphicData uri="http://schemas.microsoft.com/office/word/2010/wordprocessingShape">
                    <wps:wsp>
                      <wps:cNvSpPr txBox="1"/>
                      <wps:spPr>
                        <a:xfrm>
                          <a:off x="0" y="0"/>
                          <a:ext cx="12319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télos/</w:t>
                            </w:r>
                            <w:r>
                              <w:rPr>
                                <w:rFonts w:ascii="宋体" w:eastAsia="宋体" w:hAnsi="宋体" w:cs="宋体"/>
                                <w:color w:val="000000"/>
                                <w:sz w:val="25"/>
                              </w:rPr>
                              <w:t>终极目的</w:t>
                            </w:r>
                          </w:p>
                        </w:txbxContent>
                      </wps:txbx>
                      <wps:bodyPr vert="horz" wrap="square" lIns="0" tIns="0" rIns="0" bIns="0" anchor="t">
                        <a:noAutofit/>
                      </wps:bodyPr>
                    </wps:wsp>
                  </a:graphicData>
                </a:graphic>
              </wp:anchor>
            </w:drawing>
          </mc:Choice>
          <mc:Fallback>
            <w:pict>
              <v:shape id="文本框 53" o:spid="_x0000_s1065" type="#_x0000_t202" style="position:absolute;left:0;text-align:left;margin-left:83pt;margin-top:691pt;width:97pt;height:21pt;z-index:251666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télos/</w:t>
                      </w:r>
                      <w:r>
                        <w:rPr>
                          <w:rFonts w:ascii="宋体" w:eastAsia="宋体" w:hAnsi="宋体" w:cs="宋体"/>
                          <w:color w:val="000000"/>
                          <w:sz w:val="25"/>
                        </w:rPr>
                        <w:t>终极目的</w:t>
                      </w:r>
                    </w:p>
                  </w:txbxContent>
                </v:textbox>
                <w10:wrap anchorx="page" anchory="page"/>
              </v:shape>
            </w:pict>
          </mc:Fallback>
        </mc:AlternateContent>
      </w:r>
      <w:r>
        <w:rPr>
          <w:noProof/>
        </w:rPr>
        <mc:AlternateContent>
          <mc:Choice Requires="wps">
            <w:drawing>
              <wp:anchor distT="0" distB="0" distL="0" distR="0" simplePos="0" relativeHeight="251667968" behindDoc="0" locked="0" layoutInCell="1" allowOverlap="1">
                <wp:simplePos x="0" y="0"/>
                <wp:positionH relativeFrom="page">
                  <wp:posOffset>3987800</wp:posOffset>
                </wp:positionH>
                <wp:positionV relativeFrom="page">
                  <wp:posOffset>9550400</wp:posOffset>
                </wp:positionV>
                <wp:extent cx="520700" cy="482600"/>
                <wp:effectExtent l="0" t="0" r="0" b="0"/>
                <wp:wrapNone/>
                <wp:docPr id="54" name="文本框 54"/>
                <wp:cNvGraphicFramePr/>
                <a:graphic xmlns:a="http://schemas.openxmlformats.org/drawingml/2006/main">
                  <a:graphicData uri="http://schemas.microsoft.com/office/word/2010/wordprocessingShape">
                    <wps:wsp>
                      <wps:cNvSpPr txBox="1"/>
                      <wps:spPr>
                        <a:xfrm>
                          <a:off x="0" y="0"/>
                          <a:ext cx="520700" cy="482600"/>
                        </a:xfrm>
                        <a:prstGeom prst="rect">
                          <a:avLst/>
                        </a:prstGeom>
                        <a:noFill/>
                        <a:ln w="6350">
                          <a:noFill/>
                        </a:ln>
                      </wps:spPr>
                      <wps:txbx>
                        <w:txbxContent>
                          <w:p w:rsidR="00854FAF" w:rsidRDefault="00025070">
                            <w:pPr>
                              <w:wordWrap w:val="0"/>
                              <w:spacing w:line="680" w:lineRule="atLeast"/>
                              <w:textAlignment w:val="baseline"/>
                              <w:rPr>
                                <w:sz w:val="50"/>
                              </w:rPr>
                            </w:pPr>
                            <w:r>
                              <w:rPr>
                                <w:rFonts w:ascii="楷体" w:eastAsia="楷体" w:hAnsi="楷体" w:cs="楷体"/>
                                <w:color w:val="000000"/>
                                <w:sz w:val="50"/>
                              </w:rPr>
                              <w:t>人</w:t>
                            </w:r>
                          </w:p>
                        </w:txbxContent>
                      </wps:txbx>
                      <wps:bodyPr vert="horz" wrap="square" lIns="0" tIns="0" rIns="0" bIns="0" anchor="t">
                        <a:noAutofit/>
                      </wps:bodyPr>
                    </wps:wsp>
                  </a:graphicData>
                </a:graphic>
              </wp:anchor>
            </w:drawing>
          </mc:Choice>
          <mc:Fallback>
            <w:pict>
              <v:shape id="文本框 54" o:spid="_x0000_s1066" type="#_x0000_t202" style="position:absolute;left:0;text-align:left;margin-left:314pt;margin-top:752pt;width:41pt;height:38pt;z-index:251667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" filled="f" stroked="f" strokeweight=".5pt">
                <v:textbox inset="0,0,0,0">
                  <w:txbxContent>
                    <w:p w:rsidR="00854FAF" w:rsidRDefault="00025070">
                      <w:pPr>
                        <w:wordWrap w:val="0"/>
                        <w:spacing w:line="680" w:lineRule="atLeast"/>
                        <w:textAlignment w:val="baseline"/>
                        <w:rPr>
                          <w:sz w:val="50"/>
                        </w:rPr>
                      </w:pPr>
                      <w:r>
                        <w:rPr>
                          <w:rFonts w:ascii="楷体" w:eastAsia="楷体" w:hAnsi="楷体" w:cs="楷体"/>
                          <w:color w:val="000000"/>
                          <w:sz w:val="50"/>
                        </w:rPr>
                        <w:t>人</w:t>
                      </w:r>
                    </w:p>
                  </w:txbxContent>
                </v:textbox>
                <w10:wrap anchorx="page" anchory="page"/>
              </v:shape>
            </w:pict>
          </mc:Fallback>
        </mc:AlternateContent>
      </w:r>
      <w:r>
        <w:rPr>
          <w:noProof/>
        </w:rPr>
        <mc:AlternateContent>
          <mc:Choice Requires="wps">
            <w:drawing>
              <wp:anchor distT="0" distB="0" distL="0" distR="0" simplePos="0" relativeHeight="251668992" behindDoc="0" locked="0" layoutInCell="1" allowOverlap="1">
                <wp:simplePos x="0" y="0"/>
                <wp:positionH relativeFrom="page">
                  <wp:posOffset>4826000</wp:posOffset>
                </wp:positionH>
                <wp:positionV relativeFrom="page">
                  <wp:posOffset>1066800</wp:posOffset>
                </wp:positionV>
                <wp:extent cx="1397000" cy="266700"/>
                <wp:effectExtent l="0" t="0" r="0" b="0"/>
                <wp:wrapNone/>
                <wp:docPr id="55" name="文本框 55"/>
                <wp:cNvGraphicFramePr/>
                <a:graphic xmlns:a="http://schemas.openxmlformats.org/drawingml/2006/main">
                  <a:graphicData uri="http://schemas.microsoft.com/office/word/2010/wordprocessingShape">
                    <wps:wsp>
                      <wps:cNvSpPr txBox="1"/>
                      <wps:spPr>
                        <a:xfrm>
                          <a:off x="0" y="0"/>
                          <a:ext cx="13970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théorème /</w:t>
                            </w:r>
                            <w:r>
                              <w:rPr>
                                <w:rFonts w:ascii="宋体" w:eastAsia="宋体" w:hAnsi="宋体" w:cs="宋体"/>
                                <w:color w:val="000000"/>
                                <w:sz w:val="25"/>
                              </w:rPr>
                              <w:t>理论素</w:t>
                            </w:r>
                          </w:p>
                        </w:txbxContent>
                      </wps:txbx>
                      <wps:bodyPr vert="horz" wrap="square" lIns="0" tIns="0" rIns="0" bIns="0" anchor="t">
                        <a:noAutofit/>
                      </wps:bodyPr>
                    </wps:wsp>
                  </a:graphicData>
                </a:graphic>
              </wp:anchor>
            </w:drawing>
          </mc:Choice>
          <mc:Fallback>
            <w:pict>
              <v:shape id="文本框 55" o:spid="_x0000_s1067" type="#_x0000_t202" style="position:absolute;left:0;text-align:left;margin-left:380pt;margin-top:84pt;width:110pt;height:21pt;z-index:251668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théorème /</w:t>
                      </w:r>
                      <w:r>
                        <w:rPr>
                          <w:rFonts w:ascii="宋体" w:eastAsia="宋体" w:hAnsi="宋体" w:cs="宋体"/>
                          <w:color w:val="000000"/>
                          <w:sz w:val="25"/>
                        </w:rPr>
                        <w:t>理论素</w:t>
                      </w:r>
                    </w:p>
                  </w:txbxContent>
                </v:textbox>
                <w10:wrap anchorx="page" anchory="page"/>
              </v:shape>
            </w:pict>
          </mc:Fallback>
        </mc:AlternateContent>
      </w:r>
      <w:r>
        <w:rPr>
          <w:noProof/>
        </w:rPr>
        <mc:AlternateContent>
          <mc:Choice Requires="wps">
            <w:drawing>
              <wp:anchor distT="0" distB="0" distL="0" distR="0" simplePos="0" relativeHeight="251670016" behindDoc="0" locked="0" layoutInCell="1" allowOverlap="1">
                <wp:simplePos x="0" y="0"/>
                <wp:positionH relativeFrom="page">
                  <wp:posOffset>4826000</wp:posOffset>
                </wp:positionH>
                <wp:positionV relativeFrom="page">
                  <wp:posOffset>1435100</wp:posOffset>
                </wp:positionV>
                <wp:extent cx="2108200" cy="266700"/>
                <wp:effectExtent l="0" t="0" r="0" b="0"/>
                <wp:wrapNone/>
                <wp:docPr id="56" name="文本框 56"/>
                <wp:cNvGraphicFramePr/>
                <a:graphic xmlns:a="http://schemas.openxmlformats.org/drawingml/2006/main">
                  <a:graphicData uri="http://schemas.microsoft.com/office/word/2010/wordprocessingShape">
                    <wps:wsp>
                      <wps:cNvSpPr txBox="1"/>
                      <wps:spPr>
                        <a:xfrm>
                          <a:off x="0" y="0"/>
                          <a:ext cx="21082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théorétisme /</w:t>
                            </w:r>
                            <w:r>
                              <w:rPr>
                                <w:rFonts w:ascii="宋体" w:eastAsia="宋体" w:hAnsi="宋体" w:cs="宋体"/>
                                <w:color w:val="000000"/>
                                <w:sz w:val="25"/>
                              </w:rPr>
                              <w:t>哲视理论主义</w:t>
                            </w:r>
                          </w:p>
                        </w:txbxContent>
                      </wps:txbx>
                      <wps:bodyPr vert="horz" wrap="square" lIns="0" tIns="0" rIns="0" bIns="0" anchor="t">
                        <a:noAutofit/>
                      </wps:bodyPr>
                    </wps:wsp>
                  </a:graphicData>
                </a:graphic>
              </wp:anchor>
            </w:drawing>
          </mc:Choice>
          <mc:Fallback>
            <w:pict>
              <v:shape id="文本框 56" o:spid="_x0000_s1068" type="#_x0000_t202" style="position:absolute;left:0;text-align:left;margin-left:380pt;margin-top:113pt;width:166pt;height:21pt;z-index:251670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théorétisme /</w:t>
                      </w:r>
                      <w:r>
                        <w:rPr>
                          <w:rFonts w:ascii="宋体" w:eastAsia="宋体" w:hAnsi="宋体" w:cs="宋体"/>
                          <w:color w:val="000000"/>
                          <w:sz w:val="25"/>
                        </w:rPr>
                        <w:t>哲视理论主义</w:t>
                      </w:r>
                    </w:p>
                  </w:txbxContent>
                </v:textbox>
                <w10:wrap anchorx="page" anchory="page"/>
              </v:shape>
            </w:pict>
          </mc:Fallback>
        </mc:AlternateContent>
      </w:r>
      <w:r>
        <w:rPr>
          <w:noProof/>
        </w:rPr>
        <mc:AlternateContent>
          <mc:Choice Requires="wps">
            <w:drawing>
              <wp:anchor distT="0" distB="0" distL="0" distR="0" simplePos="0" relativeHeight="251671040" behindDoc="0" locked="0" layoutInCell="1" allowOverlap="1">
                <wp:simplePos x="0" y="0"/>
                <wp:positionH relativeFrom="page">
                  <wp:posOffset>4826000</wp:posOffset>
                </wp:positionH>
                <wp:positionV relativeFrom="page">
                  <wp:posOffset>1803400</wp:posOffset>
                </wp:positionV>
                <wp:extent cx="1790700" cy="266700"/>
                <wp:effectExtent l="0" t="0" r="0" b="0"/>
                <wp:wrapNone/>
                <wp:docPr id="57" name="文本框 57"/>
                <wp:cNvGraphicFramePr/>
                <a:graphic xmlns:a="http://schemas.openxmlformats.org/drawingml/2006/main">
                  <a:graphicData uri="http://schemas.microsoft.com/office/word/2010/wordprocessingShape">
                    <wps:wsp>
                      <wps:cNvSpPr txBox="1"/>
                      <wps:spPr>
                        <a:xfrm>
                          <a:off x="0" y="0"/>
                          <a:ext cx="17907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topique/</w:t>
                            </w:r>
                            <w:r>
                              <w:rPr>
                                <w:rFonts w:ascii="宋体" w:eastAsia="宋体" w:hAnsi="宋体" w:cs="宋体"/>
                                <w:color w:val="000000"/>
                                <w:sz w:val="25"/>
                              </w:rPr>
                              <w:t>局部的</w:t>
                            </w:r>
                            <w:r>
                              <w:rPr>
                                <w:rFonts w:ascii="宋体" w:eastAsia="宋体" w:hAnsi="宋体" w:cs="宋体"/>
                                <w:color w:val="000000"/>
                                <w:sz w:val="25"/>
                              </w:rPr>
                              <w:t>,</w:t>
                            </w:r>
                            <w:r>
                              <w:rPr>
                                <w:rFonts w:ascii="宋体" w:eastAsia="宋体" w:hAnsi="宋体" w:cs="宋体"/>
                                <w:color w:val="000000"/>
                                <w:sz w:val="25"/>
                              </w:rPr>
                              <w:t>局部性</w:t>
                            </w:r>
                          </w:p>
                        </w:txbxContent>
                      </wps:txbx>
                      <wps:bodyPr vert="horz" wrap="square" lIns="0" tIns="0" rIns="0" bIns="0" anchor="t">
                        <a:noAutofit/>
                      </wps:bodyPr>
                    </wps:wsp>
                  </a:graphicData>
                </a:graphic>
              </wp:anchor>
            </w:drawing>
          </mc:Choice>
          <mc:Fallback>
            <w:pict>
              <v:shape id="文本框 57" o:spid="_x0000_s1069" type="#_x0000_t202" style="position:absolute;left:0;text-align:left;margin-left:380pt;margin-top:142pt;width:141pt;height:21pt;z-index:251671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topique/</w:t>
                      </w:r>
                      <w:r>
                        <w:rPr>
                          <w:rFonts w:ascii="宋体" w:eastAsia="宋体" w:hAnsi="宋体" w:cs="宋体"/>
                          <w:color w:val="000000"/>
                          <w:sz w:val="25"/>
                        </w:rPr>
                        <w:t>局部的</w:t>
                      </w:r>
                      <w:r>
                        <w:rPr>
                          <w:rFonts w:ascii="宋体" w:eastAsia="宋体" w:hAnsi="宋体" w:cs="宋体"/>
                          <w:color w:val="000000"/>
                          <w:sz w:val="25"/>
                        </w:rPr>
                        <w:t>,</w:t>
                      </w:r>
                      <w:r>
                        <w:rPr>
                          <w:rFonts w:ascii="宋体" w:eastAsia="宋体" w:hAnsi="宋体" w:cs="宋体"/>
                          <w:color w:val="000000"/>
                          <w:sz w:val="25"/>
                        </w:rPr>
                        <w:t>局部性</w:t>
                      </w:r>
                    </w:p>
                  </w:txbxContent>
                </v:textbox>
                <w10:wrap anchorx="page" anchory="page"/>
              </v:shape>
            </w:pict>
          </mc:Fallback>
        </mc:AlternateContent>
      </w:r>
      <w:r>
        <w:rPr>
          <w:noProof/>
        </w:rPr>
        <mc:AlternateContent>
          <mc:Choice Requires="wps">
            <w:drawing>
              <wp:anchor distT="0" distB="0" distL="0" distR="0" simplePos="0" relativeHeight="251672064" behindDoc="0" locked="0" layoutInCell="1" allowOverlap="1">
                <wp:simplePos x="0" y="0"/>
                <wp:positionH relativeFrom="page">
                  <wp:posOffset>4826000</wp:posOffset>
                </wp:positionH>
                <wp:positionV relativeFrom="page">
                  <wp:posOffset>2159000</wp:posOffset>
                </wp:positionV>
                <wp:extent cx="1549400" cy="266700"/>
                <wp:effectExtent l="0" t="0" r="0" b="0"/>
                <wp:wrapNone/>
                <wp:docPr id="58" name="文本框 58"/>
                <wp:cNvGraphicFramePr/>
                <a:graphic xmlns:a="http://schemas.openxmlformats.org/drawingml/2006/main">
                  <a:graphicData uri="http://schemas.microsoft.com/office/word/2010/wordprocessingShape">
                    <wps:wsp>
                      <wps:cNvSpPr txBox="1"/>
                      <wps:spPr>
                        <a:xfrm>
                          <a:off x="0" y="0"/>
                          <a:ext cx="15494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topographie/</w:t>
                            </w:r>
                            <w:r>
                              <w:rPr>
                                <w:rFonts w:ascii="宋体" w:eastAsia="宋体" w:hAnsi="宋体" w:cs="宋体"/>
                                <w:color w:val="000000"/>
                                <w:sz w:val="25"/>
                              </w:rPr>
                              <w:t>地形学</w:t>
                            </w:r>
                          </w:p>
                        </w:txbxContent>
                      </wps:txbx>
                      <wps:bodyPr vert="horz" wrap="square" lIns="0" tIns="0" rIns="0" bIns="0" anchor="t">
                        <a:noAutofit/>
                      </wps:bodyPr>
                    </wps:wsp>
                  </a:graphicData>
                </a:graphic>
              </wp:anchor>
            </w:drawing>
          </mc:Choice>
          <mc:Fallback>
            <w:pict>
              <v:shape id="文本框 58" o:spid="_x0000_s1070" type="#_x0000_t202" style="position:absolute;left:0;text-align:left;margin-left:380pt;margin-top:170pt;width:122pt;height:21pt;z-index:251672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topographie/</w:t>
                      </w:r>
                      <w:r>
                        <w:rPr>
                          <w:rFonts w:ascii="宋体" w:eastAsia="宋体" w:hAnsi="宋体" w:cs="宋体"/>
                          <w:color w:val="000000"/>
                          <w:sz w:val="25"/>
                        </w:rPr>
                        <w:t>地形学</w:t>
                      </w:r>
                    </w:p>
                  </w:txbxContent>
                </v:textbox>
                <w10:wrap anchorx="page" anchory="page"/>
              </v:shape>
            </w:pict>
          </mc:Fallback>
        </mc:AlternateContent>
      </w:r>
      <w:r>
        <w:rPr>
          <w:noProof/>
        </w:rPr>
        <mc:AlternateContent>
          <mc:Choice Requires="wps">
            <w:drawing>
              <wp:anchor distT="0" distB="0" distL="0" distR="0" simplePos="0" relativeHeight="251673088" behindDoc="0" locked="0" layoutInCell="1" allowOverlap="1">
                <wp:simplePos x="0" y="0"/>
                <wp:positionH relativeFrom="page">
                  <wp:posOffset>4826000</wp:posOffset>
                </wp:positionH>
                <wp:positionV relativeFrom="page">
                  <wp:posOffset>2527300</wp:posOffset>
                </wp:positionV>
                <wp:extent cx="1397000" cy="266700"/>
                <wp:effectExtent l="0" t="0" r="0" b="0"/>
                <wp:wrapNone/>
                <wp:docPr id="59" name="文本框 59"/>
                <wp:cNvGraphicFramePr/>
                <a:graphic xmlns:a="http://schemas.openxmlformats.org/drawingml/2006/main">
                  <a:graphicData uri="http://schemas.microsoft.com/office/word/2010/wordprocessingShape">
                    <wps:wsp>
                      <wps:cNvSpPr txBox="1"/>
                      <wps:spPr>
                        <a:xfrm>
                          <a:off x="0" y="0"/>
                          <a:ext cx="13970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topologie/</w:t>
                            </w:r>
                            <w:r>
                              <w:rPr>
                                <w:rFonts w:ascii="宋体" w:eastAsia="宋体" w:hAnsi="宋体" w:cs="宋体"/>
                                <w:color w:val="000000"/>
                                <w:sz w:val="25"/>
                              </w:rPr>
                              <w:t>拓扑学</w:t>
                            </w:r>
                          </w:p>
                        </w:txbxContent>
                      </wps:txbx>
                      <wps:bodyPr vert="horz" wrap="square" lIns="0" tIns="0" rIns="0" bIns="0" anchor="t">
                        <a:noAutofit/>
                      </wps:bodyPr>
                    </wps:wsp>
                  </a:graphicData>
                </a:graphic>
              </wp:anchor>
            </w:drawing>
          </mc:Choice>
          <mc:Fallback>
            <w:pict>
              <v:shape id="文本框 59" o:spid="_x0000_s1071" type="#_x0000_t202" style="position:absolute;left:0;text-align:left;margin-left:380pt;margin-top:199pt;width:110pt;height:21pt;z-index:251673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topologie/</w:t>
                      </w:r>
                      <w:r>
                        <w:rPr>
                          <w:rFonts w:ascii="宋体" w:eastAsia="宋体" w:hAnsi="宋体" w:cs="宋体"/>
                          <w:color w:val="000000"/>
                          <w:sz w:val="25"/>
                        </w:rPr>
                        <w:t>拓扑学</w:t>
                      </w:r>
                    </w:p>
                  </w:txbxContent>
                </v:textbox>
                <w10:wrap anchorx="page" anchory="page"/>
              </v:shape>
            </w:pict>
          </mc:Fallback>
        </mc:AlternateContent>
      </w:r>
      <w:r>
        <w:rPr>
          <w:noProof/>
        </w:rPr>
        <mc:AlternateContent>
          <mc:Choice Requires="wps">
            <w:drawing>
              <wp:anchor distT="0" distB="0" distL="0" distR="0" simplePos="0" relativeHeight="251674112" behindDoc="0" locked="0" layoutInCell="1" allowOverlap="1">
                <wp:simplePos x="0" y="0"/>
                <wp:positionH relativeFrom="page">
                  <wp:posOffset>4826000</wp:posOffset>
                </wp:positionH>
                <wp:positionV relativeFrom="page">
                  <wp:posOffset>2895600</wp:posOffset>
                </wp:positionV>
                <wp:extent cx="3136900" cy="2667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31369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traces mnésiques/ Erinnerungsspuren/</w:t>
                            </w:r>
                            <w:r>
                              <w:rPr>
                                <w:rFonts w:ascii="宋体" w:eastAsia="宋体" w:hAnsi="宋体" w:cs="宋体"/>
                                <w:color w:val="000000"/>
                                <w:sz w:val="25"/>
                              </w:rPr>
                              <w:t>记</w:t>
                            </w:r>
                          </w:p>
                        </w:txbxContent>
                      </wps:txbx>
                      <wps:bodyPr vert="horz" wrap="square" lIns="0" tIns="0" rIns="0" bIns="0" anchor="t">
                        <a:noAutofit/>
                      </wps:bodyPr>
                    </wps:wsp>
                  </a:graphicData>
                </a:graphic>
              </wp:anchor>
            </w:drawing>
          </mc:Choice>
          <mc:Fallback>
            <w:pict>
              <v:shape id="文本框 60" o:spid="_x0000_s1072" type="#_x0000_t202" style="position:absolute;left:0;text-align:left;margin-left:380pt;margin-top:228pt;width:247pt;height:21pt;z-index:251674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traces mnésiques/ Erinnerungsspuren/</w:t>
                      </w:r>
                      <w:r>
                        <w:rPr>
                          <w:rFonts w:ascii="宋体" w:eastAsia="宋体" w:hAnsi="宋体" w:cs="宋体"/>
                          <w:color w:val="000000"/>
                          <w:sz w:val="25"/>
                        </w:rPr>
                        <w:t>记</w:t>
                      </w:r>
                    </w:p>
                  </w:txbxContent>
                </v:textbox>
                <w10:wrap anchorx="page" anchory="page"/>
              </v:shape>
            </w:pict>
          </mc:Fallback>
        </mc:AlternateContent>
      </w:r>
      <w:r>
        <w:rPr>
          <w:noProof/>
        </w:rPr>
        <mc:AlternateContent>
          <mc:Choice Requires="wps">
            <w:drawing>
              <wp:anchor distT="0" distB="0" distL="0" distR="0" simplePos="0" relativeHeight="251675136" behindDoc="0" locked="0" layoutInCell="1" allowOverlap="1">
                <wp:simplePos x="0" y="0"/>
                <wp:positionH relativeFrom="page">
                  <wp:posOffset>4940300</wp:posOffset>
                </wp:positionH>
                <wp:positionV relativeFrom="page">
                  <wp:posOffset>3251200</wp:posOffset>
                </wp:positionV>
                <wp:extent cx="596900" cy="26670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5969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忆印迹</w:t>
                            </w:r>
                          </w:p>
                        </w:txbxContent>
                      </wps:txbx>
                      <wps:bodyPr vert="horz" wrap="square" lIns="0" tIns="0" rIns="0" bIns="0" anchor="t">
                        <a:noAutofit/>
                      </wps:bodyPr>
                    </wps:wsp>
                  </a:graphicData>
                </a:graphic>
              </wp:anchor>
            </w:drawing>
          </mc:Choice>
          <mc:Fallback>
            <w:pict>
              <v:shape id="文本框 61" o:spid="_x0000_s1073" type="#_x0000_t202" style="position:absolute;left:0;text-align:left;margin-left:389pt;margin-top:256pt;width:47pt;height:21pt;z-index:251675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忆印迹</w:t>
                      </w:r>
                    </w:p>
                  </w:txbxContent>
                </v:textbox>
                <w10:wrap anchorx="page" anchory="page"/>
              </v:shape>
            </w:pict>
          </mc:Fallback>
        </mc:AlternateContent>
      </w:r>
      <w:r>
        <w:rPr>
          <w:noProof/>
        </w:rPr>
        <mc:AlternateContent>
          <mc:Choice Requires="wps">
            <w:drawing>
              <wp:anchor distT="0" distB="0" distL="0" distR="0" simplePos="0" relativeHeight="251676160" behindDoc="0" locked="0" layoutInCell="1" allowOverlap="1">
                <wp:simplePos x="0" y="0"/>
                <wp:positionH relativeFrom="page">
                  <wp:posOffset>4826000</wp:posOffset>
                </wp:positionH>
                <wp:positionV relativeFrom="page">
                  <wp:posOffset>3619500</wp:posOffset>
                </wp:positionV>
                <wp:extent cx="1790700" cy="266700"/>
                <wp:effectExtent l="0" t="0" r="0" b="0"/>
                <wp:wrapNone/>
                <wp:docPr id="62" name="文本框 62"/>
                <wp:cNvGraphicFramePr/>
                <a:graphic xmlns:a="http://schemas.openxmlformats.org/drawingml/2006/main">
                  <a:graphicData uri="http://schemas.microsoft.com/office/word/2010/wordprocessingShape">
                    <wps:wsp>
                      <wps:cNvSpPr txBox="1"/>
                      <wps:spPr>
                        <a:xfrm>
                          <a:off x="0" y="0"/>
                          <a:ext cx="17907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trans-ascendance/</w:t>
                            </w:r>
                            <w:r>
                              <w:rPr>
                                <w:rFonts w:ascii="宋体" w:eastAsia="宋体" w:hAnsi="宋体" w:cs="宋体"/>
                                <w:color w:val="000000"/>
                                <w:sz w:val="25"/>
                              </w:rPr>
                              <w:t>越升</w:t>
                            </w:r>
                          </w:p>
                        </w:txbxContent>
                      </wps:txbx>
                      <wps:bodyPr vert="horz" wrap="square" lIns="0" tIns="0" rIns="0" bIns="0" anchor="t">
                        <a:noAutofit/>
                      </wps:bodyPr>
                    </wps:wsp>
                  </a:graphicData>
                </a:graphic>
              </wp:anchor>
            </w:drawing>
          </mc:Choice>
          <mc:Fallback>
            <w:pict>
              <v:shape id="文本框 62" o:spid="_x0000_s1074" type="#_x0000_t202" style="position:absolute;left:0;text-align:left;margin-left:380pt;margin-top:285pt;width:141pt;height:21pt;z-index:251676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trans-ascendance/</w:t>
                      </w:r>
                      <w:r>
                        <w:rPr>
                          <w:rFonts w:ascii="宋体" w:eastAsia="宋体" w:hAnsi="宋体" w:cs="宋体"/>
                          <w:color w:val="000000"/>
                          <w:sz w:val="25"/>
                        </w:rPr>
                        <w:t>越升</w:t>
                      </w:r>
                    </w:p>
                  </w:txbxContent>
                </v:textbox>
                <w10:wrap anchorx="page" anchory="page"/>
              </v:shape>
            </w:pict>
          </mc:Fallback>
        </mc:AlternateContent>
      </w:r>
      <w:r>
        <w:rPr>
          <w:noProof/>
        </w:rPr>
        <mc:AlternateContent>
          <mc:Choice Requires="wps">
            <w:drawing>
              <wp:anchor distT="0" distB="0" distL="0" distR="0" simplePos="0" relativeHeight="251677184" behindDoc="0" locked="0" layoutInCell="1" allowOverlap="1">
                <wp:simplePos x="0" y="0"/>
                <wp:positionH relativeFrom="page">
                  <wp:posOffset>4813300</wp:posOffset>
                </wp:positionH>
                <wp:positionV relativeFrom="page">
                  <wp:posOffset>3962400</wp:posOffset>
                </wp:positionV>
                <wp:extent cx="2908300" cy="266700"/>
                <wp:effectExtent l="0" t="0" r="0" b="0"/>
                <wp:wrapNone/>
                <wp:docPr id="63" name="文本框 63"/>
                <wp:cNvGraphicFramePr/>
                <a:graphic xmlns:a="http://schemas.openxmlformats.org/drawingml/2006/main">
                  <a:graphicData uri="http://schemas.microsoft.com/office/word/2010/wordprocessingShape">
                    <wps:wsp>
                      <wps:cNvSpPr txBox="1"/>
                      <wps:spPr>
                        <a:xfrm>
                          <a:off x="0" y="0"/>
                          <a:ext cx="29083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transcription / Umschrift/</w:t>
                            </w:r>
                            <w:r>
                              <w:rPr>
                                <w:rFonts w:ascii="宋体" w:eastAsia="宋体" w:hAnsi="宋体" w:cs="宋体"/>
                                <w:color w:val="000000"/>
                                <w:sz w:val="25"/>
                              </w:rPr>
                              <w:t>转义</w:t>
                            </w:r>
                            <w:r>
                              <w:rPr>
                                <w:rFonts w:ascii="宋体" w:eastAsia="宋体" w:hAnsi="宋体" w:cs="宋体"/>
                                <w:color w:val="000000"/>
                                <w:sz w:val="25"/>
                              </w:rPr>
                              <w:t>,</w:t>
                            </w:r>
                            <w:r>
                              <w:rPr>
                                <w:rFonts w:ascii="宋体" w:eastAsia="宋体" w:hAnsi="宋体" w:cs="宋体"/>
                                <w:color w:val="000000"/>
                                <w:sz w:val="25"/>
                              </w:rPr>
                              <w:t>转录</w:t>
                            </w:r>
                          </w:p>
                        </w:txbxContent>
                      </wps:txbx>
                      <wps:bodyPr vert="horz" wrap="square" lIns="0" tIns="0" rIns="0" bIns="0" anchor="t">
                        <a:noAutofit/>
                      </wps:bodyPr>
                    </wps:wsp>
                  </a:graphicData>
                </a:graphic>
              </wp:anchor>
            </w:drawing>
          </mc:Choice>
          <mc:Fallback>
            <w:pict>
              <v:shape id="文本框 63" o:spid="_x0000_s1075" type="#_x0000_t202" style="position:absolute;left:0;text-align:left;margin-left:379pt;margin-top:312pt;width:229pt;height:21pt;z-index:251677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transcription / Umschrift/</w:t>
                      </w:r>
                      <w:r>
                        <w:rPr>
                          <w:rFonts w:ascii="宋体" w:eastAsia="宋体" w:hAnsi="宋体" w:cs="宋体"/>
                          <w:color w:val="000000"/>
                          <w:sz w:val="25"/>
                        </w:rPr>
                        <w:t>转义</w:t>
                      </w:r>
                      <w:r>
                        <w:rPr>
                          <w:rFonts w:ascii="宋体" w:eastAsia="宋体" w:hAnsi="宋体" w:cs="宋体"/>
                          <w:color w:val="000000"/>
                          <w:sz w:val="25"/>
                        </w:rPr>
                        <w:t>,</w:t>
                      </w:r>
                      <w:r>
                        <w:rPr>
                          <w:rFonts w:ascii="宋体" w:eastAsia="宋体" w:hAnsi="宋体" w:cs="宋体"/>
                          <w:color w:val="000000"/>
                          <w:sz w:val="25"/>
                        </w:rPr>
                        <w:t>转录</w:t>
                      </w:r>
                    </w:p>
                  </w:txbxContent>
                </v:textbox>
                <w10:wrap anchorx="page" anchory="page"/>
              </v:shape>
            </w:pict>
          </mc:Fallback>
        </mc:AlternateContent>
      </w:r>
      <w:r>
        <w:rPr>
          <w:noProof/>
        </w:rPr>
        <mc:AlternateContent>
          <mc:Choice Requires="wps">
            <w:drawing>
              <wp:anchor distT="0" distB="0" distL="0" distR="0" simplePos="0" relativeHeight="251678208" behindDoc="0" locked="0" layoutInCell="1" allowOverlap="1">
                <wp:simplePos x="0" y="0"/>
                <wp:positionH relativeFrom="page">
                  <wp:posOffset>4826000</wp:posOffset>
                </wp:positionH>
                <wp:positionV relativeFrom="page">
                  <wp:posOffset>4318000</wp:posOffset>
                </wp:positionV>
                <wp:extent cx="1955800" cy="266700"/>
                <wp:effectExtent l="0" t="0" r="0" b="0"/>
                <wp:wrapNone/>
                <wp:docPr id="64" name="文本框 64"/>
                <wp:cNvGraphicFramePr/>
                <a:graphic xmlns:a="http://schemas.openxmlformats.org/drawingml/2006/main">
                  <a:graphicData uri="http://schemas.microsoft.com/office/word/2010/wordprocessingShape">
                    <wps:wsp>
                      <wps:cNvSpPr txBox="1"/>
                      <wps:spPr>
                        <a:xfrm>
                          <a:off x="0" y="0"/>
                          <a:ext cx="19558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trans-économie/</w:t>
                            </w:r>
                            <w:r>
                              <w:rPr>
                                <w:rFonts w:ascii="宋体" w:eastAsia="宋体" w:hAnsi="宋体" w:cs="宋体"/>
                                <w:color w:val="000000"/>
                                <w:sz w:val="25"/>
                              </w:rPr>
                              <w:t>跨经济论</w:t>
                            </w:r>
                          </w:p>
                        </w:txbxContent>
                      </wps:txbx>
                      <wps:bodyPr vert="horz" wrap="square" lIns="0" tIns="0" rIns="0" bIns="0" anchor="t">
                        <a:noAutofit/>
                      </wps:bodyPr>
                    </wps:wsp>
                  </a:graphicData>
                </a:graphic>
              </wp:anchor>
            </w:drawing>
          </mc:Choice>
          <mc:Fallback>
            <w:pict>
              <v:shape id="文本框 64" o:spid="_x0000_s1076" type="#_x0000_t202" style="position:absolute;left:0;text-align:left;margin-left:380pt;margin-top:340pt;width:154pt;height:21pt;z-index:251678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trans-économie/</w:t>
                      </w:r>
                      <w:r>
                        <w:rPr>
                          <w:rFonts w:ascii="宋体" w:eastAsia="宋体" w:hAnsi="宋体" w:cs="宋体"/>
                          <w:color w:val="000000"/>
                          <w:sz w:val="25"/>
                        </w:rPr>
                        <w:t>跨经济论</w:t>
                      </w:r>
                    </w:p>
                  </w:txbxContent>
                </v:textbox>
                <w10:wrap anchorx="page" anchory="page"/>
              </v:shape>
            </w:pict>
          </mc:Fallback>
        </mc:AlternateContent>
      </w:r>
      <w:r>
        <w:rPr>
          <w:noProof/>
        </w:rPr>
        <mc:AlternateContent>
          <mc:Choice Requires="wps">
            <w:drawing>
              <wp:anchor distT="0" distB="0" distL="0" distR="0" simplePos="0" relativeHeight="251679232" behindDoc="0" locked="0" layoutInCell="1" allowOverlap="1">
                <wp:simplePos x="0" y="0"/>
                <wp:positionH relativeFrom="page">
                  <wp:posOffset>4826000</wp:posOffset>
                </wp:positionH>
                <wp:positionV relativeFrom="page">
                  <wp:posOffset>4686300</wp:posOffset>
                </wp:positionV>
                <wp:extent cx="1320800" cy="2667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13208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transfert</w:t>
                            </w:r>
                            <w:r>
                              <w:rPr>
                                <w:rFonts w:ascii="宋体" w:eastAsia="宋体" w:hAnsi="宋体" w:cs="宋体"/>
                                <w:color w:val="000000"/>
                                <w:sz w:val="25"/>
                              </w:rPr>
                              <w:t xml:space="preserve"> /</w:t>
                            </w:r>
                            <w:r>
                              <w:rPr>
                                <w:rFonts w:ascii="宋体" w:eastAsia="宋体" w:hAnsi="宋体" w:cs="宋体"/>
                                <w:color w:val="000000"/>
                                <w:sz w:val="25"/>
                              </w:rPr>
                              <w:t>迁移</w:t>
                            </w:r>
                          </w:p>
                        </w:txbxContent>
                      </wps:txbx>
                      <wps:bodyPr vert="horz" wrap="square" lIns="0" tIns="0" rIns="0" bIns="0" anchor="t">
                        <a:noAutofit/>
                      </wps:bodyPr>
                    </wps:wsp>
                  </a:graphicData>
                </a:graphic>
              </wp:anchor>
            </w:drawing>
          </mc:Choice>
          <mc:Fallback>
            <w:pict>
              <v:shape id="文本框 65" o:spid="_x0000_s1077" type="#_x0000_t202" style="position:absolute;left:0;text-align:left;margin-left:380pt;margin-top:369pt;width:104pt;height:21pt;z-index:251679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transfert</w:t>
                      </w:r>
                      <w:r>
                        <w:rPr>
                          <w:rFonts w:ascii="宋体" w:eastAsia="宋体" w:hAnsi="宋体" w:cs="宋体"/>
                          <w:color w:val="000000"/>
                          <w:sz w:val="25"/>
                        </w:rPr>
                        <w:t xml:space="preserve"> /</w:t>
                      </w:r>
                      <w:r>
                        <w:rPr>
                          <w:rFonts w:ascii="宋体" w:eastAsia="宋体" w:hAnsi="宋体" w:cs="宋体"/>
                          <w:color w:val="000000"/>
                          <w:sz w:val="25"/>
                        </w:rPr>
                        <w:t>迁移</w:t>
                      </w:r>
                    </w:p>
                  </w:txbxContent>
                </v:textbox>
                <w10:wrap anchorx="page" anchory="page"/>
              </v:shape>
            </w:pict>
          </mc:Fallback>
        </mc:AlternateContent>
      </w:r>
      <w:r>
        <w:rPr>
          <w:noProof/>
        </w:rPr>
        <mc:AlternateContent>
          <mc:Choice Requires="wps">
            <w:drawing>
              <wp:anchor distT="0" distB="0" distL="0" distR="0" simplePos="0" relativeHeight="251680256" behindDoc="0" locked="0" layoutInCell="1" allowOverlap="1">
                <wp:simplePos x="0" y="0"/>
                <wp:positionH relativeFrom="page">
                  <wp:posOffset>4813300</wp:posOffset>
                </wp:positionH>
                <wp:positionV relativeFrom="page">
                  <wp:posOffset>5041900</wp:posOffset>
                </wp:positionV>
                <wp:extent cx="1473200" cy="266700"/>
                <wp:effectExtent l="0" t="0" r="0" b="0"/>
                <wp:wrapNone/>
                <wp:docPr id="66" name="文本框 66"/>
                <wp:cNvGraphicFramePr/>
                <a:graphic xmlns:a="http://schemas.openxmlformats.org/drawingml/2006/main">
                  <a:graphicData uri="http://schemas.microsoft.com/office/word/2010/wordprocessingShape">
                    <wps:wsp>
                      <wps:cNvSpPr txBox="1"/>
                      <wps:spPr>
                        <a:xfrm>
                          <a:off x="0" y="0"/>
                          <a:ext cx="14732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transgresser/</w:t>
                            </w:r>
                            <w:r>
                              <w:rPr>
                                <w:rFonts w:ascii="宋体" w:eastAsia="宋体" w:hAnsi="宋体" w:cs="宋体"/>
                                <w:color w:val="000000"/>
                                <w:sz w:val="25"/>
                              </w:rPr>
                              <w:t>僭越</w:t>
                            </w:r>
                          </w:p>
                        </w:txbxContent>
                      </wps:txbx>
                      <wps:bodyPr vert="horz" wrap="square" lIns="0" tIns="0" rIns="0" bIns="0" anchor="t">
                        <a:noAutofit/>
                      </wps:bodyPr>
                    </wps:wsp>
                  </a:graphicData>
                </a:graphic>
              </wp:anchor>
            </w:drawing>
          </mc:Choice>
          <mc:Fallback>
            <w:pict>
              <v:shape id="文本框 66" o:spid="_x0000_s1078" type="#_x0000_t202" style="position:absolute;left:0;text-align:left;margin-left:379pt;margin-top:397pt;width:116pt;height:21pt;z-index:251680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transgresser/</w:t>
                      </w:r>
                      <w:r>
                        <w:rPr>
                          <w:rFonts w:ascii="宋体" w:eastAsia="宋体" w:hAnsi="宋体" w:cs="宋体"/>
                          <w:color w:val="000000"/>
                          <w:sz w:val="25"/>
                        </w:rPr>
                        <w:t>僭越</w:t>
                      </w:r>
                    </w:p>
                  </w:txbxContent>
                </v:textbox>
                <w10:wrap anchorx="page" anchory="page"/>
              </v:shape>
            </w:pict>
          </mc:Fallback>
        </mc:AlternateContent>
      </w:r>
      <w:r>
        <w:rPr>
          <w:noProof/>
        </w:rPr>
        <mc:AlternateContent>
          <mc:Choice Requires="wps">
            <w:drawing>
              <wp:anchor distT="0" distB="0" distL="0" distR="0" simplePos="0" relativeHeight="251681280" behindDoc="0" locked="0" layoutInCell="1" allowOverlap="1">
                <wp:simplePos x="0" y="0"/>
                <wp:positionH relativeFrom="page">
                  <wp:posOffset>4826000</wp:posOffset>
                </wp:positionH>
                <wp:positionV relativeFrom="page">
                  <wp:posOffset>5435600</wp:posOffset>
                </wp:positionV>
                <wp:extent cx="2108200" cy="266700"/>
                <wp:effectExtent l="0" t="0" r="0" b="0"/>
                <wp:wrapNone/>
                <wp:docPr id="67" name="文本框 67"/>
                <wp:cNvGraphicFramePr/>
                <a:graphic xmlns:a="http://schemas.openxmlformats.org/drawingml/2006/main">
                  <a:graphicData uri="http://schemas.microsoft.com/office/word/2010/wordprocessingShape">
                    <wps:wsp>
                      <wps:cNvSpPr txBox="1"/>
                      <wps:spPr>
                        <a:xfrm>
                          <a:off x="0" y="0"/>
                          <a:ext cx="21082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transhistoricité/</w:t>
                            </w:r>
                            <w:r>
                              <w:rPr>
                                <w:rFonts w:ascii="宋体" w:eastAsia="宋体" w:hAnsi="宋体" w:cs="宋体"/>
                                <w:color w:val="000000"/>
                                <w:sz w:val="25"/>
                              </w:rPr>
                              <w:t>超历史性</w:t>
                            </w:r>
                          </w:p>
                        </w:txbxContent>
                      </wps:txbx>
                      <wps:bodyPr vert="horz" wrap="square" lIns="0" tIns="0" rIns="0" bIns="0" anchor="t">
                        <a:noAutofit/>
                      </wps:bodyPr>
                    </wps:wsp>
                  </a:graphicData>
                </a:graphic>
              </wp:anchor>
            </w:drawing>
          </mc:Choice>
          <mc:Fallback>
            <w:pict>
              <v:shape id="文本框 67" o:spid="_x0000_s1079" type="#_x0000_t202" style="position:absolute;left:0;text-align:left;margin-left:380pt;margin-top:428pt;width:166pt;height:21pt;z-index:251681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transhistoricité/</w:t>
                      </w:r>
                      <w:r>
                        <w:rPr>
                          <w:rFonts w:ascii="宋体" w:eastAsia="宋体" w:hAnsi="宋体" w:cs="宋体"/>
                          <w:color w:val="000000"/>
                          <w:sz w:val="25"/>
                        </w:rPr>
                        <w:t>超历史性</w:t>
                      </w:r>
                    </w:p>
                  </w:txbxContent>
                </v:textbox>
                <w10:wrap anchorx="page" anchory="page"/>
              </v:shape>
            </w:pict>
          </mc:Fallback>
        </mc:AlternateContent>
      </w:r>
      <w:r>
        <w:rPr>
          <w:noProof/>
        </w:rPr>
        <mc:AlternateContent>
          <mc:Choice Requires="wps">
            <w:drawing>
              <wp:anchor distT="0" distB="0" distL="0" distR="0" simplePos="0" relativeHeight="251682304" behindDoc="0" locked="0" layoutInCell="1" allowOverlap="1">
                <wp:simplePos x="0" y="0"/>
                <wp:positionH relativeFrom="page">
                  <wp:posOffset>4813300</wp:posOffset>
                </wp:positionH>
                <wp:positionV relativeFrom="page">
                  <wp:posOffset>5778500</wp:posOffset>
                </wp:positionV>
                <wp:extent cx="1955800" cy="266700"/>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19558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transvaluation/</w:t>
                            </w:r>
                            <w:r>
                              <w:rPr>
                                <w:rFonts w:ascii="宋体" w:eastAsia="宋体" w:hAnsi="宋体" w:cs="宋体"/>
                                <w:color w:val="000000"/>
                                <w:sz w:val="25"/>
                              </w:rPr>
                              <w:t>价值转移</w:t>
                            </w:r>
                          </w:p>
                        </w:txbxContent>
                      </wps:txbx>
                      <wps:bodyPr vert="horz" wrap="square" lIns="0" tIns="0" rIns="0" bIns="0" anchor="t">
                        <a:noAutofit/>
                      </wps:bodyPr>
                    </wps:wsp>
                  </a:graphicData>
                </a:graphic>
              </wp:anchor>
            </w:drawing>
          </mc:Choice>
          <mc:Fallback>
            <w:pict>
              <v:shape id="文本框 68" o:spid="_x0000_s1080" type="#_x0000_t202" style="position:absolute;left:0;text-align:left;margin-left:379pt;margin-top:455pt;width:154pt;height:21pt;z-index:251682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transvaluation/</w:t>
                      </w:r>
                      <w:r>
                        <w:rPr>
                          <w:rFonts w:ascii="宋体" w:eastAsia="宋体" w:hAnsi="宋体" w:cs="宋体"/>
                          <w:color w:val="000000"/>
                          <w:sz w:val="25"/>
                        </w:rPr>
                        <w:t>价值转移</w:t>
                      </w:r>
                    </w:p>
                  </w:txbxContent>
                </v:textbox>
                <w10:wrap anchorx="page" anchory="page"/>
              </v:shape>
            </w:pict>
          </mc:Fallback>
        </mc:AlternateContent>
      </w:r>
      <w:r>
        <w:rPr>
          <w:noProof/>
        </w:rPr>
        <mc:AlternateContent>
          <mc:Choice Requires="wps">
            <w:drawing>
              <wp:anchor distT="0" distB="0" distL="0" distR="0" simplePos="0" relativeHeight="251683328" behindDoc="0" locked="0" layoutInCell="1" allowOverlap="1">
                <wp:simplePos x="0" y="0"/>
                <wp:positionH relativeFrom="page">
                  <wp:posOffset>4813300</wp:posOffset>
                </wp:positionH>
                <wp:positionV relativeFrom="page">
                  <wp:posOffset>6134100</wp:posOffset>
                </wp:positionV>
                <wp:extent cx="1473200" cy="266700"/>
                <wp:effectExtent l="0" t="0" r="0" b="0"/>
                <wp:wrapNone/>
                <wp:docPr id="69" name="文本框 69"/>
                <wp:cNvGraphicFramePr/>
                <a:graphic xmlns:a="http://schemas.openxmlformats.org/drawingml/2006/main">
                  <a:graphicData uri="http://schemas.microsoft.com/office/word/2010/wordprocessingShape">
                    <wps:wsp>
                      <wps:cNvSpPr txBox="1"/>
                      <wps:spPr>
                        <a:xfrm>
                          <a:off x="0" y="0"/>
                          <a:ext cx="14732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truisme /</w:t>
                            </w:r>
                            <w:r>
                              <w:rPr>
                                <w:rFonts w:ascii="宋体" w:eastAsia="宋体" w:hAnsi="宋体" w:cs="宋体"/>
                                <w:color w:val="000000"/>
                                <w:sz w:val="25"/>
                              </w:rPr>
                              <w:t>显见之理</w:t>
                            </w:r>
                          </w:p>
                        </w:txbxContent>
                      </wps:txbx>
                      <wps:bodyPr vert="horz" wrap="square" lIns="0" tIns="0" rIns="0" bIns="0" anchor="t">
                        <a:noAutofit/>
                      </wps:bodyPr>
                    </wps:wsp>
                  </a:graphicData>
                </a:graphic>
              </wp:anchor>
            </w:drawing>
          </mc:Choice>
          <mc:Fallback>
            <w:pict>
              <v:shape id="文本框 69" o:spid="_x0000_s1081" type="#_x0000_t202" style="position:absolute;left:0;text-align:left;margin-left:379pt;margin-top:483pt;width:116pt;height:21pt;z-index:251683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truisme /</w:t>
                      </w:r>
                      <w:r>
                        <w:rPr>
                          <w:rFonts w:ascii="宋体" w:eastAsia="宋体" w:hAnsi="宋体" w:cs="宋体"/>
                          <w:color w:val="000000"/>
                          <w:sz w:val="25"/>
                        </w:rPr>
                        <w:t>显见之理</w:t>
                      </w:r>
                    </w:p>
                  </w:txbxContent>
                </v:textbox>
                <w10:wrap anchorx="page" anchory="page"/>
              </v:shape>
            </w:pict>
          </mc:Fallback>
        </mc:AlternateContent>
      </w:r>
      <w:r>
        <w:rPr>
          <w:noProof/>
        </w:rPr>
        <mc:AlternateContent>
          <mc:Choice Requires="wps">
            <w:drawing>
              <wp:anchor distT="0" distB="0" distL="0" distR="0" simplePos="0" relativeHeight="251684352" behindDoc="0" locked="0" layoutInCell="1" allowOverlap="1">
                <wp:simplePos x="0" y="0"/>
                <wp:positionH relativeFrom="page">
                  <wp:posOffset>4813300</wp:posOffset>
                </wp:positionH>
                <wp:positionV relativeFrom="page">
                  <wp:posOffset>6756400</wp:posOffset>
                </wp:positionV>
                <wp:extent cx="609600" cy="800100"/>
                <wp:effectExtent l="0" t="0" r="0" b="0"/>
                <wp:wrapNone/>
                <wp:docPr id="70" name="文本框 70"/>
                <wp:cNvGraphicFramePr/>
                <a:graphic xmlns:a="http://schemas.openxmlformats.org/drawingml/2006/main">
                  <a:graphicData uri="http://schemas.microsoft.com/office/word/2010/wordprocessingShape">
                    <wps:wsp>
                      <wps:cNvSpPr txBox="1"/>
                      <wps:spPr>
                        <a:xfrm>
                          <a:off x="0" y="0"/>
                          <a:ext cx="609600" cy="800100"/>
                        </a:xfrm>
                        <a:prstGeom prst="rect">
                          <a:avLst/>
                        </a:prstGeom>
                        <a:noFill/>
                        <a:ln w="6350">
                          <a:noFill/>
                        </a:ln>
                      </wps:spPr>
                      <wps:txbx>
                        <w:txbxContent>
                          <w:p w:rsidR="00854FAF" w:rsidRDefault="00025070">
                            <w:pPr>
                              <w:wordWrap w:val="0"/>
                              <w:spacing w:line="1180" w:lineRule="atLeast"/>
                              <w:textAlignment w:val="baseline"/>
                              <w:rPr>
                                <w:sz w:val="88"/>
                              </w:rPr>
                            </w:pPr>
                            <w:r>
                              <w:rPr>
                                <w:rFonts w:ascii="宋体" w:eastAsia="宋体" w:hAnsi="宋体" w:cs="宋体"/>
                                <w:color w:val="000000"/>
                                <w:sz w:val="88"/>
                              </w:rPr>
                              <w:t>U</w:t>
                            </w:r>
                          </w:p>
                        </w:txbxContent>
                      </wps:txbx>
                      <wps:bodyPr vert="horz" wrap="square" lIns="0" tIns="0" rIns="0" bIns="0" anchor="t">
                        <a:noAutofit/>
                      </wps:bodyPr>
                    </wps:wsp>
                  </a:graphicData>
                </a:graphic>
              </wp:anchor>
            </w:drawing>
          </mc:Choice>
          <mc:Fallback>
            <w:pict>
              <v:shape id="文本框 70" o:spid="_x0000_s1082" type="#_x0000_t202" style="position:absolute;left:0;text-align:left;margin-left:379pt;margin-top:532pt;width:48pt;height:63pt;z-index:251684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" filled="f" stroked="f" strokeweight=".5pt">
                <v:textbox inset="0,0,0,0">
                  <w:txbxContent>
                    <w:p w:rsidR="00854FAF" w:rsidRDefault="00025070">
                      <w:pPr>
                        <w:wordWrap w:val="0"/>
                        <w:spacing w:line="1180" w:lineRule="atLeast"/>
                        <w:textAlignment w:val="baseline"/>
                        <w:rPr>
                          <w:sz w:val="88"/>
                        </w:rPr>
                      </w:pPr>
                      <w:r>
                        <w:rPr>
                          <w:rFonts w:ascii="宋体" w:eastAsia="宋体" w:hAnsi="宋体" w:cs="宋体"/>
                          <w:color w:val="000000"/>
                          <w:sz w:val="88"/>
                        </w:rPr>
                        <w:t>U</w:t>
                      </w:r>
                    </w:p>
                  </w:txbxContent>
                </v:textbox>
                <w10:wrap anchorx="page" anchory="page"/>
              </v:shape>
            </w:pict>
          </mc:Fallback>
        </mc:AlternateContent>
      </w:r>
      <w:r>
        <w:rPr>
          <w:noProof/>
        </w:rPr>
        <mc:AlternateContent>
          <mc:Choice Requires="wps">
            <w:drawing>
              <wp:anchor distT="0" distB="0" distL="0" distR="0" simplePos="0" relativeHeight="251685376" behindDoc="0" locked="0" layoutInCell="1" allowOverlap="1">
                <wp:simplePos x="0" y="0"/>
                <wp:positionH relativeFrom="page">
                  <wp:posOffset>4800600</wp:posOffset>
                </wp:positionH>
                <wp:positionV relativeFrom="page">
                  <wp:posOffset>7340600</wp:posOffset>
                </wp:positionV>
                <wp:extent cx="1549400" cy="26670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15494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Ur-Struktur/</w:t>
                            </w:r>
                            <w:r>
                              <w:rPr>
                                <w:rFonts w:ascii="宋体" w:eastAsia="宋体" w:hAnsi="宋体" w:cs="宋体"/>
                                <w:color w:val="000000"/>
                                <w:sz w:val="25"/>
                              </w:rPr>
                              <w:t>元结构</w:t>
                            </w:r>
                          </w:p>
                        </w:txbxContent>
                      </wps:txbx>
                      <wps:bodyPr vert="horz" wrap="square" lIns="0" tIns="0" rIns="0" bIns="0" anchor="t">
                        <a:noAutofit/>
                      </wps:bodyPr>
                    </wps:wsp>
                  </a:graphicData>
                </a:graphic>
              </wp:anchor>
            </w:drawing>
          </mc:Choice>
          <mc:Fallback>
            <w:pict>
              <v:shape id="文本框 71" o:spid="_x0000_s1083" type="#_x0000_t202" style="position:absolute;left:0;text-align:left;margin-left:378pt;margin-top:578pt;width:122pt;height:21pt;z-index:251685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Ur-Struktur/</w:t>
                      </w:r>
                      <w:r>
                        <w:rPr>
                          <w:rFonts w:ascii="宋体" w:eastAsia="宋体" w:hAnsi="宋体" w:cs="宋体"/>
                          <w:color w:val="000000"/>
                          <w:sz w:val="25"/>
                        </w:rPr>
                        <w:t>元结构</w:t>
                      </w:r>
                    </w:p>
                  </w:txbxContent>
                </v:textbox>
                <w10:wrap anchorx="page" anchory="page"/>
              </v:shape>
            </w:pict>
          </mc:Fallback>
        </mc:AlternateContent>
      </w:r>
      <w:r>
        <w:rPr>
          <w:noProof/>
        </w:rPr>
        <mc:AlternateContent>
          <mc:Choice Requires="wps">
            <w:drawing>
              <wp:anchor distT="0" distB="0" distL="0" distR="0" simplePos="0" relativeHeight="251686400" behindDoc="0" locked="0" layoutInCell="1" allowOverlap="1">
                <wp:simplePos x="0" y="0"/>
                <wp:positionH relativeFrom="page">
                  <wp:posOffset>4813300</wp:posOffset>
                </wp:positionH>
                <wp:positionV relativeFrom="page">
                  <wp:posOffset>7950200</wp:posOffset>
                </wp:positionV>
                <wp:extent cx="584200" cy="774700"/>
                <wp:effectExtent l="0" t="0" r="0" b="0"/>
                <wp:wrapNone/>
                <wp:docPr id="72" name="文本框 72"/>
                <wp:cNvGraphicFramePr/>
                <a:graphic xmlns:a="http://schemas.openxmlformats.org/drawingml/2006/main">
                  <a:graphicData uri="http://schemas.microsoft.com/office/word/2010/wordprocessingShape">
                    <wps:wsp>
                      <wps:cNvSpPr txBox="1"/>
                      <wps:spPr>
                        <a:xfrm>
                          <a:off x="0" y="0"/>
                          <a:ext cx="584200" cy="774700"/>
                        </a:xfrm>
                        <a:prstGeom prst="rect">
                          <a:avLst/>
                        </a:prstGeom>
                        <a:noFill/>
                        <a:ln w="6350">
                          <a:noFill/>
                        </a:ln>
                      </wps:spPr>
                      <wps:txbx>
                        <w:txbxContent>
                          <w:p w:rsidR="00854FAF" w:rsidRDefault="00025070">
                            <w:pPr>
                              <w:wordWrap w:val="0"/>
                              <w:spacing w:line="1140" w:lineRule="atLeast"/>
                              <w:textAlignment w:val="baseline"/>
                              <w:rPr>
                                <w:sz w:val="84"/>
                              </w:rPr>
                            </w:pPr>
                            <w:r>
                              <w:rPr>
                                <w:rFonts w:ascii="宋体" w:eastAsia="宋体" w:hAnsi="宋体" w:cs="宋体"/>
                                <w:color w:val="000000"/>
                                <w:sz w:val="84"/>
                              </w:rPr>
                              <w:t>v</w:t>
                            </w:r>
                          </w:p>
                        </w:txbxContent>
                      </wps:txbx>
                      <wps:bodyPr vert="horz" wrap="square" lIns="0" tIns="0" rIns="0" bIns="0" anchor="t">
                        <a:noAutofit/>
                      </wps:bodyPr>
                    </wps:wsp>
                  </a:graphicData>
                </a:graphic>
              </wp:anchor>
            </w:drawing>
          </mc:Choice>
          <mc:Fallback>
            <w:pict>
              <v:shape id="文本框 72" o:spid="_x0000_s1084" type="#_x0000_t202" style="position:absolute;left:0;text-align:left;margin-left:379pt;margin-top:626pt;width:46pt;height:61pt;z-index:251686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" filled="f" stroked="f" strokeweight=".5pt">
                <v:textbox inset="0,0,0,0">
                  <w:txbxContent>
                    <w:p w:rsidR="00854FAF" w:rsidRDefault="00025070">
                      <w:pPr>
                        <w:wordWrap w:val="0"/>
                        <w:spacing w:line="1140" w:lineRule="atLeast"/>
                        <w:textAlignment w:val="baseline"/>
                        <w:rPr>
                          <w:sz w:val="84"/>
                        </w:rPr>
                      </w:pPr>
                      <w:r>
                        <w:rPr>
                          <w:rFonts w:ascii="宋体" w:eastAsia="宋体" w:hAnsi="宋体" w:cs="宋体"/>
                          <w:color w:val="000000"/>
                          <w:sz w:val="84"/>
                        </w:rPr>
                        <w:t>v</w:t>
                      </w:r>
                    </w:p>
                  </w:txbxContent>
                </v:textbox>
                <w10:wrap anchorx="page" anchory="page"/>
              </v:shape>
            </w:pict>
          </mc:Fallback>
        </mc:AlternateContent>
      </w:r>
      <w:r>
        <w:rPr>
          <w:noProof/>
        </w:rPr>
        <mc:AlternateContent>
          <mc:Choice Requires="wps">
            <w:drawing>
              <wp:anchor distT="0" distB="0" distL="0" distR="0" simplePos="0" relativeHeight="251687424" behindDoc="0" locked="0" layoutInCell="1" allowOverlap="1">
                <wp:simplePos x="0" y="0"/>
                <wp:positionH relativeFrom="page">
                  <wp:posOffset>4813300</wp:posOffset>
                </wp:positionH>
                <wp:positionV relativeFrom="page">
                  <wp:posOffset>8572500</wp:posOffset>
                </wp:positionV>
                <wp:extent cx="1079500" cy="266700"/>
                <wp:effectExtent l="0" t="0" r="0" b="0"/>
                <wp:wrapNone/>
                <wp:docPr id="73" name="文本框 73"/>
                <wp:cNvGraphicFramePr/>
                <a:graphic xmlns:a="http://schemas.openxmlformats.org/drawingml/2006/main">
                  <a:graphicData uri="http://schemas.microsoft.com/office/word/2010/wordprocessingShape">
                    <wps:wsp>
                      <wps:cNvSpPr txBox="1"/>
                      <wps:spPr>
                        <a:xfrm>
                          <a:off x="0" y="0"/>
                          <a:ext cx="10795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visage /</w:t>
                            </w:r>
                            <w:r>
                              <w:rPr>
                                <w:rFonts w:ascii="宋体" w:eastAsia="宋体" w:hAnsi="宋体" w:cs="宋体"/>
                                <w:color w:val="000000"/>
                                <w:sz w:val="25"/>
                              </w:rPr>
                              <w:t>面貌</w:t>
                            </w:r>
                          </w:p>
                        </w:txbxContent>
                      </wps:txbx>
                      <wps:bodyPr vert="horz" wrap="square" lIns="0" tIns="0" rIns="0" bIns="0" anchor="t">
                        <a:noAutofit/>
                      </wps:bodyPr>
                    </wps:wsp>
                  </a:graphicData>
                </a:graphic>
              </wp:anchor>
            </w:drawing>
          </mc:Choice>
          <mc:Fallback>
            <w:pict>
              <v:shape id="文本框 73" o:spid="_x0000_s1085" type="#_x0000_t202" style="position:absolute;left:0;text-align:left;margin-left:379pt;margin-top:675pt;width:85pt;height:21pt;z-index:251687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visage /</w:t>
                      </w:r>
                      <w:r>
                        <w:rPr>
                          <w:rFonts w:ascii="宋体" w:eastAsia="宋体" w:hAnsi="宋体" w:cs="宋体"/>
                          <w:color w:val="000000"/>
                          <w:sz w:val="25"/>
                        </w:rPr>
                        <w:t>面貌</w:t>
                      </w:r>
                    </w:p>
                  </w:txbxContent>
                </v:textbox>
                <w10:wrap anchorx="page" anchory="page"/>
              </v:shape>
            </w:pict>
          </mc:Fallback>
        </mc:AlternateContent>
      </w:r>
      <w:r>
        <w:rPr>
          <w:noProof/>
        </w:rPr>
        <mc:AlternateContent>
          <mc:Choice Requires="wps">
            <w:drawing>
              <wp:anchor distT="0" distB="0" distL="0" distR="0" simplePos="0" relativeHeight="251688448" behindDoc="0" locked="0" layoutInCell="1" allowOverlap="1">
                <wp:simplePos x="0" y="0"/>
                <wp:positionH relativeFrom="page">
                  <wp:posOffset>4800600</wp:posOffset>
                </wp:positionH>
                <wp:positionV relativeFrom="page">
                  <wp:posOffset>8928100</wp:posOffset>
                </wp:positionV>
                <wp:extent cx="1866900" cy="266700"/>
                <wp:effectExtent l="0" t="0" r="0" b="0"/>
                <wp:wrapNone/>
                <wp:docPr id="74" name="文本框 74"/>
                <wp:cNvGraphicFramePr/>
                <a:graphic xmlns:a="http://schemas.openxmlformats.org/drawingml/2006/main">
                  <a:graphicData uri="http://schemas.microsoft.com/office/word/2010/wordprocessingShape">
                    <wps:wsp>
                      <wps:cNvSpPr txBox="1"/>
                      <wps:spPr>
                        <a:xfrm>
                          <a:off x="0" y="0"/>
                          <a:ext cx="18669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vouloir-dire/</w:t>
                            </w:r>
                            <w:r>
                              <w:rPr>
                                <w:rFonts w:ascii="宋体" w:eastAsia="宋体" w:hAnsi="宋体" w:cs="宋体"/>
                                <w:color w:val="000000"/>
                                <w:sz w:val="25"/>
                              </w:rPr>
                              <w:t>要说</w:t>
                            </w:r>
                            <w:r>
                              <w:rPr>
                                <w:rFonts w:ascii="宋体" w:eastAsia="宋体" w:hAnsi="宋体" w:cs="宋体"/>
                                <w:color w:val="000000"/>
                                <w:sz w:val="25"/>
                              </w:rPr>
                              <w:t>,</w:t>
                            </w:r>
                            <w:r>
                              <w:rPr>
                                <w:rFonts w:ascii="宋体" w:eastAsia="宋体" w:hAnsi="宋体" w:cs="宋体"/>
                                <w:color w:val="000000"/>
                                <w:sz w:val="25"/>
                              </w:rPr>
                              <w:t>意谓</w:t>
                            </w:r>
                          </w:p>
                        </w:txbxContent>
                      </wps:txbx>
                      <wps:bodyPr vert="horz" wrap="square" lIns="0" tIns="0" rIns="0" bIns="0" anchor="t">
                        <a:noAutofit/>
                      </wps:bodyPr>
                    </wps:wsp>
                  </a:graphicData>
                </a:graphic>
              </wp:anchor>
            </w:drawing>
          </mc:Choice>
          <mc:Fallback>
            <w:pict>
              <v:shape id="文本框 74" o:spid="_x0000_s1086" type="#_x0000_t202" style="position:absolute;left:0;text-align:left;margin-left:378pt;margin-top:703pt;width:147pt;height:21pt;z-index:251688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vouloir-dire/</w:t>
                      </w:r>
                      <w:r>
                        <w:rPr>
                          <w:rFonts w:ascii="宋体" w:eastAsia="宋体" w:hAnsi="宋体" w:cs="宋体"/>
                          <w:color w:val="000000"/>
                          <w:sz w:val="25"/>
                        </w:rPr>
                        <w:t>要说</w:t>
                      </w:r>
                      <w:r>
                        <w:rPr>
                          <w:rFonts w:ascii="宋体" w:eastAsia="宋体" w:hAnsi="宋体" w:cs="宋体"/>
                          <w:color w:val="000000"/>
                          <w:sz w:val="25"/>
                        </w:rPr>
                        <w:t>,</w:t>
                      </w:r>
                      <w:r>
                        <w:rPr>
                          <w:rFonts w:ascii="宋体" w:eastAsia="宋体" w:hAnsi="宋体" w:cs="宋体"/>
                          <w:color w:val="000000"/>
                          <w:sz w:val="25"/>
                        </w:rPr>
                        <w:t>意谓</w:t>
                      </w:r>
                    </w:p>
                  </w:txbxContent>
                </v:textbox>
                <w10:wrap anchorx="page" anchory="page"/>
              </v:shape>
            </w:pict>
          </mc:Fallback>
        </mc:AlternateContent>
      </w:r>
      <w:r>
        <w:rPr>
          <w:noProof/>
        </w:rPr>
        <mc:AlternateContent>
          <mc:Choice Requires="wps">
            <w:drawing>
              <wp:anchor distT="0" distB="0" distL="0" distR="0" simplePos="0" relativeHeight="251689472" behindDoc="0" locked="0" layoutInCell="1" allowOverlap="1">
                <wp:simplePos x="0" y="0"/>
                <wp:positionH relativeFrom="page">
                  <wp:posOffset>4838700</wp:posOffset>
                </wp:positionH>
                <wp:positionV relativeFrom="page">
                  <wp:posOffset>9550400</wp:posOffset>
                </wp:positionV>
                <wp:extent cx="520700" cy="482600"/>
                <wp:effectExtent l="0" t="0" r="0" b="0"/>
                <wp:wrapNone/>
                <wp:docPr id="75" name="文本框 75"/>
                <wp:cNvGraphicFramePr/>
                <a:graphic xmlns:a="http://schemas.openxmlformats.org/drawingml/2006/main">
                  <a:graphicData uri="http://schemas.microsoft.com/office/word/2010/wordprocessingShape">
                    <wps:wsp>
                      <wps:cNvSpPr txBox="1"/>
                      <wps:spPr>
                        <a:xfrm>
                          <a:off x="0" y="0"/>
                          <a:ext cx="520700" cy="482600"/>
                        </a:xfrm>
                        <a:prstGeom prst="rect">
                          <a:avLst/>
                        </a:prstGeom>
                        <a:noFill/>
                        <a:ln w="6350">
                          <a:noFill/>
                        </a:ln>
                      </wps:spPr>
                      <wps:txbx>
                        <w:txbxContent>
                          <w:p w:rsidR="00854FAF" w:rsidRDefault="00025070">
                            <w:pPr>
                              <w:wordWrap w:val="0"/>
                              <w:spacing w:line="680" w:lineRule="atLeast"/>
                              <w:textAlignment w:val="baseline"/>
                              <w:rPr>
                                <w:sz w:val="50"/>
                              </w:rPr>
                            </w:pPr>
                            <w:r>
                              <w:rPr>
                                <w:rFonts w:ascii="楷体" w:eastAsia="楷体" w:hAnsi="楷体" w:cs="楷体"/>
                                <w:color w:val="000000"/>
                                <w:sz w:val="50"/>
                              </w:rPr>
                              <w:t>名</w:t>
                            </w:r>
                          </w:p>
                        </w:txbxContent>
                      </wps:txbx>
                      <wps:bodyPr vert="horz" wrap="square" lIns="0" tIns="0" rIns="0" bIns="0" anchor="t">
                        <a:noAutofit/>
                      </wps:bodyPr>
                    </wps:wsp>
                  </a:graphicData>
                </a:graphic>
              </wp:anchor>
            </w:drawing>
          </mc:Choice>
          <mc:Fallback>
            <w:pict>
              <v:shape id="文本框 75" o:spid="_x0000_s1087" type="#_x0000_t202" style="position:absolute;left:0;text-align:left;margin-left:381pt;margin-top:752pt;width:41pt;height:38pt;z-index:251689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" filled="f" stroked="f" strokeweight=".5pt">
                <v:textbox inset="0,0,0,0">
                  <w:txbxContent>
                    <w:p w:rsidR="00854FAF" w:rsidRDefault="00025070">
                      <w:pPr>
                        <w:wordWrap w:val="0"/>
                        <w:spacing w:line="680" w:lineRule="atLeast"/>
                        <w:textAlignment w:val="baseline"/>
                        <w:rPr>
                          <w:sz w:val="50"/>
                        </w:rPr>
                      </w:pPr>
                      <w:r>
                        <w:rPr>
                          <w:rFonts w:ascii="楷体" w:eastAsia="楷体" w:hAnsi="楷体" w:cs="楷体"/>
                          <w:color w:val="000000"/>
                          <w:sz w:val="50"/>
                        </w:rPr>
                        <w:t>名</w:t>
                      </w:r>
                    </w:p>
                  </w:txbxContent>
                </v:textbox>
                <w10:wrap anchorx="page" anchory="page"/>
              </v:shape>
            </w:pict>
          </mc:Fallback>
        </mc:AlternateContent>
      </w:r>
      <w:r>
        <w:rPr>
          <w:noProof/>
        </w:rPr>
        <mc:AlternateContent>
          <mc:Choice Requires="wps">
            <w:drawing>
              <wp:anchor distT="0" distB="0" distL="0" distR="0" simplePos="0" relativeHeight="251690496" behindDoc="0" locked="0" layoutInCell="1" allowOverlap="1">
                <wp:simplePos x="0" y="0"/>
                <wp:positionH relativeFrom="page">
                  <wp:posOffset>4800600</wp:posOffset>
                </wp:positionH>
                <wp:positionV relativeFrom="page">
                  <wp:posOffset>10388600</wp:posOffset>
                </wp:positionV>
                <wp:extent cx="914400" cy="266700"/>
                <wp:effectExtent l="0" t="0" r="0" b="0"/>
                <wp:wrapNone/>
                <wp:docPr id="76" name="文本框 76"/>
                <wp:cNvGraphicFramePr/>
                <a:graphic xmlns:a="http://schemas.openxmlformats.org/drawingml/2006/main">
                  <a:graphicData uri="http://schemas.microsoft.com/office/word/2010/wordprocessingShape">
                    <wps:wsp>
                      <wps:cNvSpPr txBox="1"/>
                      <wps:spPr>
                        <a:xfrm>
                          <a:off x="0" y="0"/>
                          <a:ext cx="9144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Alain/</w:t>
                            </w:r>
                            <w:r>
                              <w:rPr>
                                <w:rFonts w:ascii="宋体" w:eastAsia="宋体" w:hAnsi="宋体" w:cs="宋体"/>
                                <w:color w:val="000000"/>
                                <w:sz w:val="25"/>
                              </w:rPr>
                              <w:t>阿兰</w:t>
                            </w:r>
                          </w:p>
                        </w:txbxContent>
                      </wps:txbx>
                      <wps:bodyPr vert="horz" wrap="square" lIns="0" tIns="0" rIns="0" bIns="0" anchor="t">
                        <a:noAutofit/>
                      </wps:bodyPr>
                    </wps:wsp>
                  </a:graphicData>
                </a:graphic>
              </wp:anchor>
            </w:drawing>
          </mc:Choice>
          <mc:Fallback>
            <w:pict>
              <v:shape id="文本框 76" o:spid="_x0000_s1088" type="#_x0000_t202" style="position:absolute;left:0;text-align:left;margin-left:378pt;margin-top:818pt;width:1in;height:21pt;z-index:251690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Alain/</w:t>
                      </w:r>
                      <w:r>
                        <w:rPr>
                          <w:rFonts w:ascii="宋体" w:eastAsia="宋体" w:hAnsi="宋体" w:cs="宋体"/>
                          <w:color w:val="000000"/>
                          <w:sz w:val="25"/>
                        </w:rPr>
                        <w:t>阿兰</w:t>
                      </w:r>
                    </w:p>
                  </w:txbxContent>
                </v:textbox>
                <w10:wrap anchorx="page" anchory="page"/>
              </v:shape>
            </w:pict>
          </mc:Fallback>
        </mc:AlternateContent>
      </w:r>
      <w:r>
        <w:rPr>
          <w:noProof/>
        </w:rPr>
        <mc:AlternateContent>
          <mc:Choice Requires="wps">
            <w:drawing>
              <wp:anchor distT="0" distB="0" distL="0" distR="0" simplePos="0" relativeHeight="251691520" behindDoc="0" locked="0" layoutInCell="1" allowOverlap="1">
                <wp:simplePos x="0" y="0"/>
                <wp:positionH relativeFrom="page">
                  <wp:posOffset>1066800</wp:posOffset>
                </wp:positionH>
                <wp:positionV relativeFrom="page">
                  <wp:posOffset>10617200</wp:posOffset>
                </wp:positionV>
                <wp:extent cx="203200" cy="266700"/>
                <wp:effectExtent l="0" t="0" r="0" b="0"/>
                <wp:wrapNone/>
                <wp:docPr id="77" name="文本框 77"/>
                <wp:cNvGraphicFramePr/>
                <a:graphic xmlns:a="http://schemas.openxmlformats.org/drawingml/2006/main">
                  <a:graphicData uri="http://schemas.microsoft.com/office/word/2010/wordprocessingShape">
                    <wps:wsp>
                      <wps:cNvSpPr txBox="1"/>
                      <wps:spPr>
                        <a:xfrm>
                          <a:off x="0" y="0"/>
                          <a:ext cx="2032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楷体" w:eastAsia="楷体" w:hAnsi="楷体" w:cs="楷体"/>
                                <w:color w:val="000000"/>
                                <w:sz w:val="25"/>
                              </w:rPr>
                              <w:t>A</w:t>
                            </w:r>
                          </w:p>
                        </w:txbxContent>
                      </wps:txbx>
                      <wps:bodyPr vert="horz" wrap="square" lIns="0" tIns="0" rIns="0" bIns="0" anchor="t">
                        <a:noAutofit/>
                      </wps:bodyPr>
                    </wps:wsp>
                  </a:graphicData>
                </a:graphic>
              </wp:anchor>
            </w:drawing>
          </mc:Choice>
          <mc:Fallback>
            <w:pict>
              <v:shape id="文本框 77" o:spid="_x0000_s1089" type="#_x0000_t202" style="position:absolute;left:0;text-align:left;margin-left:84pt;margin-top:836pt;width:16pt;height:21pt;z-index:251691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" filled="f" stroked="f" strokeweight=".5pt">
                <v:textbox inset="0,0,0,0">
                  <w:txbxContent>
                    <w:p w:rsidR="00854FAF" w:rsidRDefault="00025070">
                      <w:pPr>
                        <w:wordWrap w:val="0"/>
                        <w:spacing w:line="340" w:lineRule="atLeast"/>
                        <w:textAlignment w:val="baseline"/>
                        <w:rPr>
                          <w:sz w:val="25"/>
                        </w:rPr>
                      </w:pPr>
                      <w:r>
                        <w:rPr>
                          <w:rFonts w:ascii="楷体" w:eastAsia="楷体" w:hAnsi="楷体" w:cs="楷体"/>
                          <w:color w:val="000000"/>
                          <w:sz w:val="25"/>
                        </w:rPr>
                        <w:t>A</w:t>
                      </w:r>
                    </w:p>
                  </w:txbxContent>
                </v:textbox>
                <w10:wrap anchorx="page" anchory="page"/>
              </v:shape>
            </w:pict>
          </mc:Fallback>
        </mc:AlternateContent>
      </w:r>
      <w:r>
        <w:rPr>
          <w:noProof/>
        </w:rPr>
        <mc:AlternateContent>
          <mc:Choice Requires="wps">
            <w:drawing>
              <wp:anchor distT="0" distB="0" distL="0" distR="0" simplePos="0" relativeHeight="251692544" behindDoc="0" locked="0" layoutInCell="1" allowOverlap="1">
                <wp:simplePos x="0" y="0"/>
                <wp:positionH relativeFrom="page">
                  <wp:posOffset>4800600</wp:posOffset>
                </wp:positionH>
                <wp:positionV relativeFrom="page">
                  <wp:posOffset>10756900</wp:posOffset>
                </wp:positionV>
                <wp:extent cx="1397000" cy="266700"/>
                <wp:effectExtent l="0" t="0" r="0" b="0"/>
                <wp:wrapNone/>
                <wp:docPr id="78" name="文本框 78"/>
                <wp:cNvGraphicFramePr/>
                <a:graphic xmlns:a="http://schemas.openxmlformats.org/drawingml/2006/main">
                  <a:graphicData uri="http://schemas.microsoft.com/office/word/2010/wordprocessingShape">
                    <wps:wsp>
                      <wps:cNvSpPr txBox="1"/>
                      <wps:spPr>
                        <a:xfrm>
                          <a:off x="0" y="0"/>
                          <a:ext cx="13970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Albertine/</w:t>
                            </w:r>
                            <w:r>
                              <w:rPr>
                                <w:rFonts w:ascii="宋体" w:eastAsia="宋体" w:hAnsi="宋体" w:cs="宋体"/>
                                <w:color w:val="000000"/>
                                <w:sz w:val="25"/>
                              </w:rPr>
                              <w:t>阿柏廷</w:t>
                            </w:r>
                          </w:p>
                        </w:txbxContent>
                      </wps:txbx>
                      <wps:bodyPr vert="horz" wrap="square" lIns="0" tIns="0" rIns="0" bIns="0" anchor="t">
                        <a:noAutofit/>
                      </wps:bodyPr>
                    </wps:wsp>
                  </a:graphicData>
                </a:graphic>
              </wp:anchor>
            </w:drawing>
          </mc:Choice>
          <mc:Fallback>
            <w:pict>
              <v:shape id="文本框 78" o:spid="_x0000_s1090" type="#_x0000_t202" style="position:absolute;left:0;text-align:left;margin-left:378pt;margin-top:847pt;width:110pt;height:21pt;z-index:251692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Albertine/</w:t>
                      </w:r>
                      <w:r>
                        <w:rPr>
                          <w:rFonts w:ascii="宋体" w:eastAsia="宋体" w:hAnsi="宋体" w:cs="宋体"/>
                          <w:color w:val="000000"/>
                          <w:sz w:val="25"/>
                        </w:rPr>
                        <w:t>阿柏廷</w:t>
                      </w:r>
                    </w:p>
                  </w:txbxContent>
                </v:textbox>
                <w10:wrap anchorx="page" anchory="page"/>
              </v:shape>
            </w:pict>
          </mc:Fallback>
        </mc:AlternateContent>
      </w:r>
      <w:r>
        <w:rPr>
          <w:noProof/>
        </w:rPr>
        <mc:AlternateContent>
          <mc:Choice Requires="wps">
            <w:drawing>
              <wp:anchor distT="0" distB="0" distL="0" distR="0" simplePos="0" relativeHeight="251693568" behindDoc="0" locked="0" layoutInCell="1" allowOverlap="1">
                <wp:simplePos x="0" y="0"/>
                <wp:positionH relativeFrom="page">
                  <wp:posOffset>1066800</wp:posOffset>
                </wp:positionH>
                <wp:positionV relativeFrom="page">
                  <wp:posOffset>11214100</wp:posOffset>
                </wp:positionV>
                <wp:extent cx="1549400" cy="266700"/>
                <wp:effectExtent l="0" t="0" r="0" b="0"/>
                <wp:wrapNone/>
                <wp:docPr id="79" name="文本框 79"/>
                <wp:cNvGraphicFramePr/>
                <a:graphic xmlns:a="http://schemas.openxmlformats.org/drawingml/2006/main">
                  <a:graphicData uri="http://schemas.microsoft.com/office/word/2010/wordprocessingShape">
                    <wps:wsp>
                      <wps:cNvSpPr txBox="1"/>
                      <wps:spPr>
                        <a:xfrm>
                          <a:off x="0" y="0"/>
                          <a:ext cx="15494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Abraham/</w:t>
                            </w:r>
                            <w:r>
                              <w:rPr>
                                <w:rFonts w:ascii="宋体" w:eastAsia="宋体" w:hAnsi="宋体" w:cs="宋体"/>
                                <w:color w:val="000000"/>
                                <w:sz w:val="25"/>
                              </w:rPr>
                              <w:t>阿布拉海姆</w:t>
                            </w:r>
                          </w:p>
                        </w:txbxContent>
                      </wps:txbx>
                      <wps:bodyPr vert="horz" wrap="square" lIns="0" tIns="0" rIns="0" bIns="0" anchor="t">
                        <a:noAutofit/>
                      </wps:bodyPr>
                    </wps:wsp>
                  </a:graphicData>
                </a:graphic>
              </wp:anchor>
            </w:drawing>
          </mc:Choice>
          <mc:Fallback>
            <w:pict>
              <v:shape id="文本框 79" o:spid="_x0000_s1091" type="#_x0000_t202" style="position:absolute;left:0;text-align:left;margin-left:84pt;margin-top:883pt;width:122pt;height:21pt;z-index:251693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Abraham/</w:t>
                      </w:r>
                      <w:r>
                        <w:rPr>
                          <w:rFonts w:ascii="宋体" w:eastAsia="宋体" w:hAnsi="宋体" w:cs="宋体"/>
                          <w:color w:val="000000"/>
                          <w:sz w:val="25"/>
                        </w:rPr>
                        <w:t>阿布拉海姆</w:t>
                      </w:r>
                    </w:p>
                  </w:txbxContent>
                </v:textbox>
                <w10:wrap anchorx="page" anchory="page"/>
              </v:shape>
            </w:pict>
          </mc:Fallback>
        </mc:AlternateContent>
      </w:r>
      <w:r>
        <w:rPr>
          <w:noProof/>
        </w:rPr>
        <mc:AlternateContent>
          <mc:Choice Requires="wps">
            <w:drawing>
              <wp:anchor distT="0" distB="0" distL="0" distR="0" simplePos="0" relativeHeight="251694592" behindDoc="0" locked="0" layoutInCell="1" allowOverlap="1">
                <wp:simplePos x="0" y="0"/>
                <wp:positionH relativeFrom="page">
                  <wp:posOffset>4800600</wp:posOffset>
                </wp:positionH>
                <wp:positionV relativeFrom="page">
                  <wp:posOffset>11112500</wp:posOffset>
                </wp:positionV>
                <wp:extent cx="1003300" cy="266700"/>
                <wp:effectExtent l="0" t="0" r="0" b="0"/>
                <wp:wrapNone/>
                <wp:docPr id="80" name="文本框 80"/>
                <wp:cNvGraphicFramePr/>
                <a:graphic xmlns:a="http://schemas.openxmlformats.org/drawingml/2006/main">
                  <a:graphicData uri="http://schemas.microsoft.com/office/word/2010/wordprocessingShape">
                    <wps:wsp>
                      <wps:cNvSpPr txBox="1"/>
                      <wps:spPr>
                        <a:xfrm>
                          <a:off x="0" y="0"/>
                          <a:ext cx="1003300" cy="266700"/>
                        </a:xfrm>
                        <a:prstGeom prst="rect">
                          <a:avLst/>
                        </a:prstGeom>
                        <a:noFill/>
                        <a:ln w="6350">
                          <a:noFill/>
                        </a:ln>
                      </wps:spPr>
                      <wps:txbx>
                        <w:txbxContent>
                          <w:p w:rsidR="00854FAF" w:rsidRDefault="00025070">
                            <w:pPr>
                              <w:wordWrap w:val="0"/>
                              <w:spacing w:line="340" w:lineRule="atLeast"/>
                              <w:textAlignment w:val="baseline"/>
                              <w:rPr>
                                <w:sz w:val="25"/>
                              </w:rPr>
                            </w:pPr>
                            <w:r>
                              <w:rPr>
                                <w:rFonts w:ascii="宋体" w:eastAsia="宋体" w:hAnsi="宋体" w:cs="宋体"/>
                                <w:color w:val="000000"/>
                                <w:sz w:val="25"/>
                              </w:rPr>
                              <w:t>Alcé/</w:t>
                            </w:r>
                            <w:r>
                              <w:rPr>
                                <w:rFonts w:ascii="宋体" w:eastAsia="宋体" w:hAnsi="宋体" w:cs="宋体"/>
                                <w:color w:val="000000"/>
                                <w:sz w:val="25"/>
                              </w:rPr>
                              <w:t>阿尔塞</w:t>
                            </w:r>
                          </w:p>
                        </w:txbxContent>
                      </wps:txbx>
                      <wps:bodyPr vert="horz" wrap="square" lIns="0" tIns="0" rIns="0" bIns="0" anchor="t">
                        <a:noAutofit/>
                      </wps:bodyPr>
                    </wps:wsp>
                  </a:graphicData>
                </a:graphic>
              </wp:anchor>
            </w:drawing>
          </mc:Choice>
          <mc:Fallback>
            <w:pict>
              <v:shape id="文本框 80" o:spid="_x0000_s1092" type="#_x0000_t202" style="position:absolute;left:0;text-align:left;margin-left:378pt;margin-top:875pt;width:79pt;height:21pt;z-index:251694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" filled="f" stroked="f" strokeweight=".5pt">
                <v:textbox inset="0,0,0,0">
                  <w:txbxContent>
                    <w:p w:rsidR="00854FAF" w:rsidRDefault="00025070">
                      <w:pPr>
                        <w:wordWrap w:val="0"/>
                        <w:spacing w:line="340" w:lineRule="atLeast"/>
                        <w:textAlignment w:val="baseline"/>
                        <w:rPr>
                          <w:sz w:val="25"/>
                        </w:rPr>
                      </w:pPr>
                      <w:r>
                        <w:rPr>
                          <w:rFonts w:ascii="宋体" w:eastAsia="宋体" w:hAnsi="宋体" w:cs="宋体"/>
                          <w:color w:val="000000"/>
                          <w:sz w:val="25"/>
                        </w:rPr>
                        <w:t>Alcé/</w:t>
                      </w:r>
                      <w:r>
                        <w:rPr>
                          <w:rFonts w:ascii="宋体" w:eastAsia="宋体" w:hAnsi="宋体" w:cs="宋体"/>
                          <w:color w:val="000000"/>
                          <w:sz w:val="25"/>
                        </w:rPr>
                        <w:t>阿尔塞</w:t>
                      </w:r>
                    </w:p>
                  </w:txbxContent>
                </v:textbox>
                <w10:wrap anchorx="page" anchory="page"/>
              </v:shape>
            </w:pict>
          </mc:Fallback>
        </mc:AlternateContent>
      </w:r>
      <w:r>
        <w:rPr>
          <w:noProof/>
        </w:rPr>
        <mc:AlternateContent>
          <mc:Choice Requires="wps">
            <w:drawing>
              <wp:anchor distT="0" distB="0" distL="0" distR="0" simplePos="0" relativeHeight="251695616" behindDoc="0" locked="0" layoutInCell="1" allowOverlap="1">
                <wp:simplePos x="0" y="0"/>
                <wp:positionH relativeFrom="page">
                  <wp:posOffset>1308100</wp:posOffset>
                </wp:positionH>
                <wp:positionV relativeFrom="page">
                  <wp:posOffset>11722100</wp:posOffset>
                </wp:positionV>
                <wp:extent cx="431800" cy="317500"/>
                <wp:effectExtent l="0" t="0" r="0" b="0"/>
                <wp:wrapNone/>
                <wp:docPr id="81" name="文本框 81"/>
                <wp:cNvGraphicFramePr/>
                <a:graphic xmlns:a="http://schemas.openxmlformats.org/drawingml/2006/main">
                  <a:graphicData uri="http://schemas.microsoft.com/office/word/2010/wordprocessingShape">
                    <wps:wsp>
                      <wps:cNvSpPr txBox="1"/>
                      <wps:spPr>
                        <a:xfrm>
                          <a:off x="0" y="0"/>
                          <a:ext cx="431800" cy="317500"/>
                        </a:xfrm>
                        <a:prstGeom prst="rect">
                          <a:avLst/>
                        </a:prstGeom>
                        <a:noFill/>
                        <a:ln w="6350">
                          <a:noFill/>
                        </a:ln>
                      </wps:spPr>
                      <wps:txbx>
                        <w:txbxContent>
                          <w:p w:rsidR="00854FAF" w:rsidRDefault="00025070">
                            <w:pPr>
                              <w:wordWrap w:val="0"/>
                              <w:spacing w:line="420" w:lineRule="atLeast"/>
                              <w:textAlignment w:val="baseline"/>
                              <w:rPr>
                                <w:sz w:val="30"/>
                              </w:rPr>
                            </w:pPr>
                            <w:r>
                              <w:rPr>
                                <w:rFonts w:ascii="楷体" w:eastAsia="楷体" w:hAnsi="楷体" w:cs="楷体"/>
                                <w:color w:val="000000"/>
                                <w:sz w:val="30"/>
                              </w:rPr>
                              <w:t>542</w:t>
                            </w:r>
                          </w:p>
                        </w:txbxContent>
                      </wps:txbx>
                      <wps:bodyPr vert="horz" wrap="square" lIns="0" tIns="0" rIns="0" bIns="0" anchor="t">
                        <a:noAutofit/>
                      </wps:bodyPr>
                    </wps:wsp>
                  </a:graphicData>
                </a:graphic>
              </wp:anchor>
            </w:drawing>
          </mc:Choice>
          <mc:Fallback>
            <w:pict>
              <v:shape id="文本框 81" o:spid="_x0000_s1093" type="#_x0000_t202" style="position:absolute;left:0;text-align:left;margin-left:103pt;margin-top:923pt;width:34pt;height:25pt;z-index:251695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" filled="f" stroked="f" strokeweight=".5pt">
                <v:textbox inset="0,0,0,0">
                  <w:txbxContent>
                    <w:p w:rsidR="00854FAF" w:rsidRDefault="00025070">
                      <w:pPr>
                        <w:wordWrap w:val="0"/>
                        <w:spacing w:line="420" w:lineRule="atLeast"/>
                        <w:textAlignment w:val="baseline"/>
                        <w:rPr>
                          <w:sz w:val="30"/>
                        </w:rPr>
                      </w:pPr>
                      <w:r>
                        <w:rPr>
                          <w:rFonts w:ascii="楷体" w:eastAsia="楷体" w:hAnsi="楷体" w:cs="楷体"/>
                          <w:color w:val="000000"/>
                          <w:sz w:val="30"/>
                        </w:rPr>
                        <w:t>542</w:t>
                      </w:r>
                    </w:p>
                  </w:txbxContent>
                </v:textbox>
                <w10:wrap anchorx="page" anchory="page"/>
              </v:shape>
            </w:pict>
          </mc:Fallback>
        </mc:AlternateContent>
      </w:r>
    </w:p>
    <w:p w:rsidR="00854FAF" w:rsidRPr="0002412D" w:rsidRDefault="00854FAF">
      <w:pPr>
        <w:rPr>
          <w:lang w:val="fr-FR"/>
        </w:rPr>
      </w:pPr>
    </w:p>
    <w:p w:rsidR="00854FAF" w:rsidRPr="0002412D" w:rsidRDefault="00854FAF">
      <w:pPr>
        <w:rPr>
          <w:lang w:val="fr-FR"/>
        </w:rPr>
        <w:sectPr w:rsidR="00854FAF" w:rsidRPr="0002412D">
          <w:headerReference w:type="default" r:id="rId1173"/>
          <w:footerReference w:type="default" r:id="rId1174"/>
          <w:pgSz w:w="14460" w:h="21540"/>
          <w:pgMar w:top="0" w:right="0" w:bottom="0" w:left="0" w:header="0" w:footer="0" w:gutter="0"/>
          <w:cols w:space="720"/>
        </w:sectPr>
      </w:pP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lastRenderedPageBreak/>
        <w:t>Althusser/</w:t>
      </w:r>
      <w:r>
        <w:rPr>
          <w:rFonts w:ascii="宋体" w:eastAsia="宋体" w:hAnsi="宋体" w:cs="宋体"/>
          <w:color w:val="000000"/>
          <w:sz w:val="29"/>
        </w:rPr>
        <w:t>阿尔都塞</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Anselme/</w:t>
      </w:r>
      <w:r>
        <w:rPr>
          <w:rFonts w:ascii="宋体" w:eastAsia="宋体" w:hAnsi="宋体" w:cs="宋体"/>
          <w:color w:val="000000"/>
          <w:sz w:val="29"/>
        </w:rPr>
        <w:t>安瑟伦</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Apollon/</w:t>
      </w:r>
      <w:r>
        <w:rPr>
          <w:rFonts w:ascii="宋体" w:eastAsia="宋体" w:hAnsi="宋体" w:cs="宋体"/>
          <w:color w:val="000000"/>
          <w:sz w:val="29"/>
        </w:rPr>
        <w:t>阿波罗</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Aréapagite/</w:t>
      </w:r>
      <w:r>
        <w:rPr>
          <w:rFonts w:ascii="宋体" w:eastAsia="宋体" w:hAnsi="宋体" w:cs="宋体"/>
          <w:color w:val="000000"/>
          <w:sz w:val="29"/>
        </w:rPr>
        <w:t>阿瑞欧巴吉特</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Arnold, Matthew/</w:t>
      </w:r>
      <w:r>
        <w:rPr>
          <w:rFonts w:ascii="宋体" w:eastAsia="宋体" w:hAnsi="宋体" w:cs="宋体"/>
          <w:color w:val="000000"/>
          <w:sz w:val="29"/>
        </w:rPr>
        <w:t>马歇</w:t>
      </w:r>
      <w:r w:rsidRPr="0002412D">
        <w:rPr>
          <w:rFonts w:ascii="宋体" w:eastAsia="宋体" w:hAnsi="宋体" w:cs="宋体"/>
          <w:color w:val="000000"/>
          <w:sz w:val="29"/>
          <w:lang w:val="fr-FR"/>
        </w:rPr>
        <w:t>·</w:t>
      </w:r>
      <w:r>
        <w:rPr>
          <w:rFonts w:ascii="宋体" w:eastAsia="宋体" w:hAnsi="宋体" w:cs="宋体"/>
          <w:color w:val="000000"/>
          <w:sz w:val="29"/>
        </w:rPr>
        <w:t>阿诺德</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Aristote/</w:t>
      </w:r>
      <w:r>
        <w:rPr>
          <w:rFonts w:ascii="宋体" w:eastAsia="宋体" w:hAnsi="宋体" w:cs="宋体"/>
          <w:color w:val="000000"/>
          <w:sz w:val="29"/>
        </w:rPr>
        <w:t>亚里士多德</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Artaud, Antonin/</w:t>
      </w:r>
      <w:r>
        <w:rPr>
          <w:rFonts w:ascii="宋体" w:eastAsia="宋体" w:hAnsi="宋体" w:cs="宋体"/>
          <w:color w:val="000000"/>
          <w:sz w:val="29"/>
        </w:rPr>
        <w:t>安托南</w:t>
      </w:r>
      <w:r w:rsidRPr="0002412D">
        <w:rPr>
          <w:rFonts w:ascii="宋体" w:eastAsia="宋体" w:hAnsi="宋体" w:cs="宋体"/>
          <w:color w:val="000000"/>
          <w:sz w:val="29"/>
          <w:lang w:val="fr-FR"/>
        </w:rPr>
        <w:t>·</w:t>
      </w:r>
      <w:r>
        <w:rPr>
          <w:rFonts w:ascii="宋体" w:eastAsia="宋体" w:hAnsi="宋体" w:cs="宋体"/>
          <w:color w:val="000000"/>
          <w:sz w:val="29"/>
        </w:rPr>
        <w:t>阿尔托</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Artémidore/</w:t>
      </w:r>
      <w:r>
        <w:rPr>
          <w:rFonts w:ascii="宋体" w:eastAsia="宋体" w:hAnsi="宋体" w:cs="宋体"/>
          <w:color w:val="000000"/>
          <w:sz w:val="29"/>
        </w:rPr>
        <w:t>阿特米多尔</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Aquin, Thomas d'/</w:t>
      </w:r>
      <w:r>
        <w:rPr>
          <w:rFonts w:ascii="宋体" w:eastAsia="宋体" w:hAnsi="宋体" w:cs="宋体"/>
          <w:color w:val="000000"/>
          <w:sz w:val="29"/>
        </w:rPr>
        <w:t>托马斯</w:t>
      </w:r>
      <w:r w:rsidRPr="0002412D">
        <w:rPr>
          <w:rFonts w:ascii="宋体" w:eastAsia="宋体" w:hAnsi="宋体" w:cs="宋体"/>
          <w:color w:val="000000"/>
          <w:sz w:val="29"/>
          <w:lang w:val="fr-FR"/>
        </w:rPr>
        <w:t>·</w:t>
      </w:r>
      <w:r>
        <w:rPr>
          <w:rFonts w:ascii="宋体" w:eastAsia="宋体" w:hAnsi="宋体" w:cs="宋体"/>
          <w:color w:val="000000"/>
          <w:sz w:val="29"/>
        </w:rPr>
        <w:t>阿奎那</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Avenarius, Richard/</w:t>
      </w:r>
      <w:r>
        <w:rPr>
          <w:rFonts w:ascii="宋体" w:eastAsia="宋体" w:hAnsi="宋体" w:cs="宋体"/>
          <w:color w:val="000000"/>
          <w:sz w:val="29"/>
        </w:rPr>
        <w:t>理查</w:t>
      </w:r>
      <w:r w:rsidRPr="0002412D">
        <w:rPr>
          <w:rFonts w:ascii="宋体" w:eastAsia="宋体" w:hAnsi="宋体" w:cs="宋体"/>
          <w:color w:val="000000"/>
          <w:sz w:val="29"/>
          <w:lang w:val="fr-FR"/>
        </w:rPr>
        <w:t>·</w:t>
      </w:r>
      <w:r>
        <w:rPr>
          <w:rFonts w:ascii="宋体" w:eastAsia="宋体" w:hAnsi="宋体" w:cs="宋体"/>
          <w:color w:val="000000"/>
          <w:sz w:val="29"/>
        </w:rPr>
        <w:t>阿芬那留斯</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Axelos, A./</w:t>
      </w:r>
      <w:r>
        <w:rPr>
          <w:rFonts w:ascii="宋体" w:eastAsia="宋体" w:hAnsi="宋体" w:cs="宋体"/>
          <w:color w:val="000000"/>
          <w:sz w:val="29"/>
        </w:rPr>
        <w:t>阿色洛斯</w:t>
      </w:r>
    </w:p>
    <w:p w:rsidR="00854FAF" w:rsidRPr="0002412D" w:rsidRDefault="00025070">
      <w:pPr>
        <w:wordWrap w:val="0"/>
        <w:spacing w:before="440" w:line="560" w:lineRule="atLeast"/>
        <w:ind w:left="20"/>
        <w:textAlignment w:val="baseline"/>
        <w:rPr>
          <w:sz w:val="29"/>
          <w:lang w:val="fr-FR"/>
        </w:rPr>
      </w:pPr>
      <w:r w:rsidRPr="0002412D">
        <w:rPr>
          <w:rFonts w:ascii="宋体" w:eastAsia="宋体" w:hAnsi="宋体" w:cs="宋体"/>
          <w:color w:val="000000"/>
          <w:sz w:val="29"/>
          <w:lang w:val="fr-FR"/>
        </w:rPr>
        <w:t>B</w:t>
      </w:r>
    </w:p>
    <w:p w:rsidR="00854FAF" w:rsidRPr="0002412D" w:rsidRDefault="00025070">
      <w:pPr>
        <w:wordWrap w:val="0"/>
        <w:spacing w:before="420" w:line="560" w:lineRule="atLeast"/>
        <w:ind w:left="20"/>
        <w:textAlignment w:val="baseline"/>
        <w:rPr>
          <w:sz w:val="29"/>
          <w:lang w:val="fr-FR"/>
        </w:rPr>
      </w:pPr>
      <w:r w:rsidRPr="0002412D">
        <w:rPr>
          <w:rFonts w:ascii="宋体" w:eastAsia="宋体" w:hAnsi="宋体" w:cs="宋体"/>
          <w:color w:val="000000"/>
          <w:sz w:val="29"/>
          <w:lang w:val="fr-FR"/>
        </w:rPr>
        <w:t>Bachelard/</w:t>
      </w:r>
      <w:r>
        <w:rPr>
          <w:rFonts w:ascii="宋体" w:eastAsia="宋体" w:hAnsi="宋体" w:cs="宋体"/>
          <w:color w:val="000000"/>
          <w:sz w:val="29"/>
        </w:rPr>
        <w:t>巴什拉</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Baillet/</w:t>
      </w:r>
      <w:r>
        <w:rPr>
          <w:rFonts w:ascii="宋体" w:eastAsia="宋体" w:hAnsi="宋体" w:cs="宋体"/>
          <w:color w:val="000000"/>
          <w:sz w:val="29"/>
        </w:rPr>
        <w:t>巴耶特</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Balzac/</w:t>
      </w:r>
      <w:r>
        <w:rPr>
          <w:rFonts w:ascii="宋体" w:eastAsia="宋体" w:hAnsi="宋体" w:cs="宋体"/>
          <w:color w:val="000000"/>
          <w:sz w:val="29"/>
        </w:rPr>
        <w:t>巴尔扎克</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 xml:space="preserve">Bataille, </w:t>
      </w:r>
      <w:r w:rsidRPr="0002412D">
        <w:rPr>
          <w:rFonts w:ascii="宋体" w:eastAsia="宋体" w:hAnsi="宋体" w:cs="宋体"/>
          <w:color w:val="000000"/>
          <w:sz w:val="29"/>
          <w:lang w:val="fr-FR"/>
        </w:rPr>
        <w:t>G./</w:t>
      </w:r>
      <w:r>
        <w:rPr>
          <w:rFonts w:ascii="宋体" w:eastAsia="宋体" w:hAnsi="宋体" w:cs="宋体"/>
          <w:color w:val="000000"/>
          <w:sz w:val="29"/>
        </w:rPr>
        <w:t>乔治</w:t>
      </w:r>
      <w:r w:rsidRPr="0002412D">
        <w:rPr>
          <w:rFonts w:ascii="宋体" w:eastAsia="宋体" w:hAnsi="宋体" w:cs="宋体"/>
          <w:color w:val="000000"/>
          <w:sz w:val="29"/>
          <w:lang w:val="fr-FR"/>
        </w:rPr>
        <w:t>·</w:t>
      </w:r>
      <w:r>
        <w:rPr>
          <w:rFonts w:ascii="宋体" w:eastAsia="宋体" w:hAnsi="宋体" w:cs="宋体"/>
          <w:color w:val="000000"/>
          <w:sz w:val="29"/>
        </w:rPr>
        <w:t>巴塔耶</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Baudelaire/</w:t>
      </w:r>
      <w:r>
        <w:rPr>
          <w:rFonts w:ascii="宋体" w:eastAsia="宋体" w:hAnsi="宋体" w:cs="宋体"/>
          <w:color w:val="000000"/>
          <w:sz w:val="29"/>
        </w:rPr>
        <w:t>波特来尔</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Beaufret, J./</w:t>
      </w:r>
      <w:r>
        <w:rPr>
          <w:rFonts w:ascii="宋体" w:eastAsia="宋体" w:hAnsi="宋体" w:cs="宋体"/>
          <w:color w:val="000000"/>
          <w:sz w:val="29"/>
        </w:rPr>
        <w:t>柏夫雷</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Bekri/</w:t>
      </w:r>
      <w:r>
        <w:rPr>
          <w:rFonts w:ascii="宋体" w:eastAsia="宋体" w:hAnsi="宋体" w:cs="宋体"/>
          <w:color w:val="000000"/>
          <w:sz w:val="29"/>
        </w:rPr>
        <w:t>比克力</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Bérard, Victor/</w:t>
      </w:r>
      <w:r>
        <w:rPr>
          <w:rFonts w:ascii="宋体" w:eastAsia="宋体" w:hAnsi="宋体" w:cs="宋体"/>
          <w:color w:val="000000"/>
          <w:sz w:val="29"/>
        </w:rPr>
        <w:t>维克多</w:t>
      </w:r>
      <w:r w:rsidRPr="0002412D">
        <w:rPr>
          <w:rFonts w:ascii="宋体" w:eastAsia="宋体" w:hAnsi="宋体" w:cs="宋体"/>
          <w:color w:val="000000"/>
          <w:sz w:val="29"/>
          <w:lang w:val="fr-FR"/>
        </w:rPr>
        <w:t>·</w:t>
      </w:r>
      <w:r>
        <w:rPr>
          <w:rFonts w:ascii="宋体" w:eastAsia="宋体" w:hAnsi="宋体" w:cs="宋体"/>
          <w:color w:val="000000"/>
          <w:sz w:val="29"/>
        </w:rPr>
        <w:t>比哈德</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Bergson/</w:t>
      </w:r>
      <w:r>
        <w:rPr>
          <w:rFonts w:ascii="宋体" w:eastAsia="宋体" w:hAnsi="宋体" w:cs="宋体"/>
          <w:color w:val="000000"/>
          <w:sz w:val="29"/>
        </w:rPr>
        <w:t>柏格森</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Bianquis, G./</w:t>
      </w:r>
      <w:r>
        <w:rPr>
          <w:rFonts w:ascii="宋体" w:eastAsia="宋体" w:hAnsi="宋体" w:cs="宋体"/>
          <w:color w:val="000000"/>
          <w:sz w:val="29"/>
        </w:rPr>
        <w:t>毕样吉</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Biermel. Walter/</w:t>
      </w:r>
      <w:r>
        <w:rPr>
          <w:rFonts w:ascii="宋体" w:eastAsia="宋体" w:hAnsi="宋体" w:cs="宋体"/>
          <w:color w:val="000000"/>
          <w:sz w:val="29"/>
        </w:rPr>
        <w:t>瓦特</w:t>
      </w:r>
      <w:r w:rsidRPr="0002412D">
        <w:rPr>
          <w:rFonts w:ascii="宋体" w:eastAsia="宋体" w:hAnsi="宋体" w:cs="宋体"/>
          <w:color w:val="000000"/>
          <w:sz w:val="29"/>
          <w:lang w:val="fr-FR"/>
        </w:rPr>
        <w:t>·</w:t>
      </w:r>
      <w:r>
        <w:rPr>
          <w:rFonts w:ascii="宋体" w:eastAsia="宋体" w:hAnsi="宋体" w:cs="宋体"/>
          <w:color w:val="000000"/>
          <w:sz w:val="29"/>
        </w:rPr>
        <w:t>贝美尔</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Brault, H./</w:t>
      </w:r>
      <w:r>
        <w:rPr>
          <w:rFonts w:ascii="宋体" w:eastAsia="宋体" w:hAnsi="宋体" w:cs="宋体"/>
          <w:color w:val="000000"/>
          <w:sz w:val="29"/>
        </w:rPr>
        <w:t>毕罗</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Blanchot, M./</w:t>
      </w:r>
      <w:r>
        <w:rPr>
          <w:rFonts w:ascii="宋体" w:eastAsia="宋体" w:hAnsi="宋体" w:cs="宋体"/>
          <w:color w:val="000000"/>
          <w:sz w:val="29"/>
        </w:rPr>
        <w:t>布朗肖</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Blin, Roger/</w:t>
      </w:r>
      <w:r>
        <w:rPr>
          <w:rFonts w:ascii="宋体" w:eastAsia="宋体" w:hAnsi="宋体" w:cs="宋体"/>
          <w:color w:val="000000"/>
          <w:sz w:val="29"/>
        </w:rPr>
        <w:t>罗杰</w:t>
      </w:r>
      <w:r w:rsidRPr="0002412D">
        <w:rPr>
          <w:rFonts w:ascii="宋体" w:eastAsia="宋体" w:hAnsi="宋体" w:cs="宋体"/>
          <w:color w:val="000000"/>
          <w:sz w:val="29"/>
          <w:lang w:val="fr-FR"/>
        </w:rPr>
        <w:t>·</w:t>
      </w:r>
      <w:r>
        <w:rPr>
          <w:rFonts w:ascii="宋体" w:eastAsia="宋体" w:hAnsi="宋体" w:cs="宋体"/>
          <w:color w:val="000000"/>
          <w:sz w:val="29"/>
        </w:rPr>
        <w:t>布林</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Bloom/</w:t>
      </w:r>
      <w:r>
        <w:rPr>
          <w:rFonts w:ascii="宋体" w:eastAsia="宋体" w:hAnsi="宋体" w:cs="宋体"/>
          <w:color w:val="000000"/>
          <w:sz w:val="29"/>
        </w:rPr>
        <w:t>布洛姆</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Boehrne, Jakob/</w:t>
      </w:r>
      <w:r>
        <w:rPr>
          <w:rFonts w:ascii="宋体" w:eastAsia="宋体" w:hAnsi="宋体" w:cs="宋体"/>
          <w:color w:val="000000"/>
          <w:sz w:val="29"/>
        </w:rPr>
        <w:t>雅克布</w:t>
      </w:r>
      <w:r w:rsidRPr="0002412D">
        <w:rPr>
          <w:rFonts w:ascii="宋体" w:eastAsia="宋体" w:hAnsi="宋体" w:cs="宋体"/>
          <w:color w:val="000000"/>
          <w:sz w:val="29"/>
          <w:lang w:val="fr-FR"/>
        </w:rPr>
        <w:t>·</w:t>
      </w:r>
      <w:r>
        <w:rPr>
          <w:rFonts w:ascii="宋体" w:eastAsia="宋体" w:hAnsi="宋体" w:cs="宋体"/>
          <w:color w:val="000000"/>
          <w:sz w:val="29"/>
        </w:rPr>
        <w:t>波希姆</w:t>
      </w:r>
    </w:p>
    <w:p w:rsidR="00854FAF" w:rsidRPr="0002412D" w:rsidRDefault="00025070">
      <w:pPr>
        <w:spacing w:line="20" w:lineRule="exact"/>
        <w:textAlignment w:val="bottom"/>
        <w:rPr>
          <w:lang w:val="fr-FR"/>
        </w:rPr>
      </w:pPr>
      <w:r w:rsidRPr="0002412D">
        <w:rPr>
          <w:lang w:val="fr-FR"/>
        </w:rPr>
        <w:br w:type="column"/>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Boileau/</w:t>
      </w:r>
      <w:r>
        <w:rPr>
          <w:rFonts w:ascii="宋体" w:eastAsia="宋体" w:hAnsi="宋体" w:cs="宋体"/>
          <w:color w:val="000000"/>
          <w:sz w:val="29"/>
        </w:rPr>
        <w:t>布洛瓦</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Borges/</w:t>
      </w:r>
      <w:r>
        <w:rPr>
          <w:rFonts w:ascii="宋体" w:eastAsia="宋体" w:hAnsi="宋体" w:cs="宋体"/>
          <w:color w:val="000000"/>
          <w:sz w:val="29"/>
        </w:rPr>
        <w:t>伯尔杰斯</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 xml:space="preserve">Bounoure, </w:t>
      </w:r>
      <w:r w:rsidRPr="0002412D">
        <w:rPr>
          <w:rFonts w:ascii="宋体" w:eastAsia="宋体" w:hAnsi="宋体" w:cs="宋体"/>
          <w:color w:val="000000"/>
          <w:sz w:val="29"/>
          <w:lang w:val="fr-FR"/>
        </w:rPr>
        <w:t>Gabriel/</w:t>
      </w:r>
      <w:r>
        <w:rPr>
          <w:rFonts w:ascii="宋体" w:eastAsia="宋体" w:hAnsi="宋体" w:cs="宋体"/>
          <w:color w:val="000000"/>
          <w:sz w:val="29"/>
        </w:rPr>
        <w:t>加布里耶</w:t>
      </w:r>
      <w:r w:rsidRPr="0002412D">
        <w:rPr>
          <w:rFonts w:ascii="宋体" w:eastAsia="宋体" w:hAnsi="宋体" w:cs="宋体"/>
          <w:color w:val="000000"/>
          <w:sz w:val="29"/>
          <w:lang w:val="fr-FR"/>
        </w:rPr>
        <w:t>·</w:t>
      </w:r>
      <w:r>
        <w:rPr>
          <w:rFonts w:ascii="宋体" w:eastAsia="宋体" w:hAnsi="宋体" w:cs="宋体"/>
          <w:color w:val="000000"/>
          <w:sz w:val="29"/>
        </w:rPr>
        <w:t>布努鹤</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Breton, A./</w:t>
      </w:r>
      <w:r>
        <w:rPr>
          <w:rFonts w:ascii="宋体" w:eastAsia="宋体" w:hAnsi="宋体" w:cs="宋体"/>
          <w:color w:val="000000"/>
          <w:sz w:val="29"/>
        </w:rPr>
        <w:t>安德列</w:t>
      </w:r>
      <w:r w:rsidRPr="0002412D">
        <w:rPr>
          <w:rFonts w:ascii="宋体" w:eastAsia="宋体" w:hAnsi="宋体" w:cs="宋体"/>
          <w:color w:val="000000"/>
          <w:sz w:val="29"/>
          <w:lang w:val="fr-FR"/>
        </w:rPr>
        <w:t>·</w:t>
      </w:r>
      <w:r>
        <w:rPr>
          <w:rFonts w:ascii="宋体" w:eastAsia="宋体" w:hAnsi="宋体" w:cs="宋体"/>
          <w:color w:val="000000"/>
          <w:sz w:val="29"/>
        </w:rPr>
        <w:t>布列东</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Brentano/</w:t>
      </w:r>
      <w:r>
        <w:rPr>
          <w:rFonts w:ascii="宋体" w:eastAsia="宋体" w:hAnsi="宋体" w:cs="宋体"/>
          <w:color w:val="000000"/>
          <w:sz w:val="29"/>
        </w:rPr>
        <w:t>布伦塔诺</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Brokmeier, W./</w:t>
      </w:r>
      <w:r>
        <w:rPr>
          <w:rFonts w:ascii="宋体" w:eastAsia="宋体" w:hAnsi="宋体" w:cs="宋体"/>
          <w:color w:val="000000"/>
          <w:sz w:val="29"/>
        </w:rPr>
        <w:t>布罗克美尔</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Buber/</w:t>
      </w:r>
      <w:r>
        <w:rPr>
          <w:rFonts w:ascii="宋体" w:eastAsia="宋体" w:hAnsi="宋体" w:cs="宋体"/>
          <w:color w:val="000000"/>
          <w:sz w:val="29"/>
        </w:rPr>
        <w:t>布伯</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Buffon/</w:t>
      </w:r>
      <w:r>
        <w:rPr>
          <w:rFonts w:ascii="宋体" w:eastAsia="宋体" w:hAnsi="宋体" w:cs="宋体"/>
          <w:color w:val="000000"/>
          <w:sz w:val="29"/>
        </w:rPr>
        <w:t>布封</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Butor/</w:t>
      </w:r>
      <w:r>
        <w:rPr>
          <w:rFonts w:ascii="宋体" w:eastAsia="宋体" w:hAnsi="宋体" w:cs="宋体"/>
          <w:color w:val="000000"/>
          <w:sz w:val="29"/>
        </w:rPr>
        <w:t>布托尔</w:t>
      </w:r>
    </w:p>
    <w:p w:rsidR="00854FAF" w:rsidRPr="0002412D" w:rsidRDefault="00025070">
      <w:pPr>
        <w:wordWrap w:val="0"/>
        <w:spacing w:before="360" w:line="560" w:lineRule="atLeast"/>
        <w:ind w:left="20"/>
        <w:textAlignment w:val="baseline"/>
        <w:rPr>
          <w:sz w:val="29"/>
          <w:lang w:val="fr-FR"/>
        </w:rPr>
      </w:pPr>
      <w:r w:rsidRPr="0002412D">
        <w:rPr>
          <w:rFonts w:ascii="宋体" w:eastAsia="宋体" w:hAnsi="宋体" w:cs="宋体"/>
          <w:color w:val="000000"/>
          <w:sz w:val="29"/>
          <w:lang w:val="fr-FR"/>
        </w:rPr>
        <w:t>C</w:t>
      </w:r>
    </w:p>
    <w:p w:rsidR="00854FAF" w:rsidRPr="0002412D" w:rsidRDefault="00025070">
      <w:pPr>
        <w:wordWrap w:val="0"/>
        <w:spacing w:before="420" w:line="560" w:lineRule="atLeast"/>
        <w:ind w:left="20"/>
        <w:textAlignment w:val="baseline"/>
        <w:rPr>
          <w:sz w:val="29"/>
          <w:lang w:val="fr-FR"/>
        </w:rPr>
      </w:pPr>
      <w:r w:rsidRPr="0002412D">
        <w:rPr>
          <w:rFonts w:ascii="宋体" w:eastAsia="宋体" w:hAnsi="宋体" w:cs="宋体"/>
          <w:color w:val="000000"/>
          <w:sz w:val="29"/>
          <w:lang w:val="fr-FR"/>
        </w:rPr>
        <w:t>Calliclès/</w:t>
      </w:r>
      <w:r>
        <w:rPr>
          <w:rFonts w:ascii="宋体" w:eastAsia="宋体" w:hAnsi="宋体" w:cs="宋体"/>
          <w:color w:val="000000"/>
          <w:sz w:val="29"/>
        </w:rPr>
        <w:t>卡利克勒斯</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Canguilhem, G./</w:t>
      </w:r>
      <w:r>
        <w:rPr>
          <w:rFonts w:ascii="宋体" w:eastAsia="宋体" w:hAnsi="宋体" w:cs="宋体"/>
          <w:color w:val="000000"/>
          <w:sz w:val="29"/>
        </w:rPr>
        <w:t>乔治</w:t>
      </w:r>
      <w:r w:rsidRPr="0002412D">
        <w:rPr>
          <w:rFonts w:ascii="宋体" w:eastAsia="宋体" w:hAnsi="宋体" w:cs="宋体"/>
          <w:color w:val="000000"/>
          <w:sz w:val="29"/>
          <w:lang w:val="fr-FR"/>
        </w:rPr>
        <w:t>·</w:t>
      </w:r>
      <w:r>
        <w:rPr>
          <w:rFonts w:ascii="宋体" w:eastAsia="宋体" w:hAnsi="宋体" w:cs="宋体"/>
          <w:color w:val="000000"/>
          <w:sz w:val="29"/>
        </w:rPr>
        <w:t>冈奎莱姆</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Celidée/</w:t>
      </w:r>
      <w:r>
        <w:rPr>
          <w:rFonts w:ascii="宋体" w:eastAsia="宋体" w:hAnsi="宋体" w:cs="宋体"/>
          <w:color w:val="000000"/>
          <w:sz w:val="29"/>
        </w:rPr>
        <w:t>谢莉黛</w:t>
      </w:r>
    </w:p>
    <w:p w:rsidR="00854FAF" w:rsidRPr="0002412D" w:rsidRDefault="00025070">
      <w:pPr>
        <w:wordWrap w:val="0"/>
        <w:spacing w:line="560" w:lineRule="atLeast"/>
        <w:ind w:left="400" w:hanging="380"/>
        <w:textAlignment w:val="baseline"/>
        <w:rPr>
          <w:sz w:val="29"/>
          <w:lang w:val="fr-FR"/>
        </w:rPr>
      </w:pPr>
      <w:r w:rsidRPr="0002412D">
        <w:rPr>
          <w:rFonts w:ascii="宋体" w:eastAsia="宋体" w:hAnsi="宋体" w:cs="宋体"/>
          <w:color w:val="000000"/>
          <w:sz w:val="29"/>
          <w:lang w:val="fr-FR"/>
        </w:rPr>
        <w:t>Chrysostome, Jean/</w:t>
      </w:r>
      <w:r>
        <w:rPr>
          <w:rFonts w:ascii="宋体" w:eastAsia="宋体" w:hAnsi="宋体" w:cs="宋体"/>
          <w:color w:val="000000"/>
          <w:sz w:val="29"/>
        </w:rPr>
        <w:t>约翰</w:t>
      </w:r>
      <w:r w:rsidRPr="0002412D">
        <w:rPr>
          <w:rFonts w:ascii="宋体" w:eastAsia="宋体" w:hAnsi="宋体" w:cs="宋体"/>
          <w:color w:val="000000"/>
          <w:sz w:val="29"/>
          <w:lang w:val="fr-FR"/>
        </w:rPr>
        <w:t>·</w:t>
      </w:r>
      <w:r>
        <w:rPr>
          <w:rFonts w:ascii="宋体" w:eastAsia="宋体" w:hAnsi="宋体" w:cs="宋体"/>
          <w:color w:val="000000"/>
          <w:sz w:val="29"/>
        </w:rPr>
        <w:t>克里索斯东</w:t>
      </w:r>
      <w:r w:rsidRPr="0002412D">
        <w:rPr>
          <w:rFonts w:ascii="宋体" w:eastAsia="宋体" w:hAnsi="宋体" w:cs="宋体"/>
          <w:color w:val="000000"/>
          <w:sz w:val="29"/>
          <w:lang w:val="fr-FR"/>
        </w:rPr>
        <w:t>(</w:t>
      </w:r>
      <w:r>
        <w:rPr>
          <w:rFonts w:ascii="宋体" w:eastAsia="宋体" w:hAnsi="宋体" w:cs="宋体"/>
          <w:color w:val="000000"/>
          <w:sz w:val="29"/>
        </w:rPr>
        <w:t>金口约翰</w:t>
      </w:r>
      <w:r w:rsidRPr="0002412D">
        <w:rPr>
          <w:rFonts w:ascii="宋体" w:eastAsia="宋体" w:hAnsi="宋体" w:cs="宋体"/>
          <w:color w:val="000000"/>
          <w:sz w:val="29"/>
          <w:lang w:val="fr-FR"/>
        </w:rPr>
        <w:t>)</w:t>
      </w:r>
    </w:p>
    <w:p w:rsidR="00854FAF" w:rsidRPr="0002412D" w:rsidRDefault="00025070">
      <w:pPr>
        <w:wordWrap w:val="0"/>
        <w:spacing w:line="560" w:lineRule="atLeast"/>
        <w:ind w:left="20"/>
        <w:textAlignment w:val="baseline"/>
        <w:rPr>
          <w:sz w:val="29"/>
          <w:lang w:val="fr-FR"/>
        </w:rPr>
      </w:pPr>
      <w:r w:rsidRPr="0002412D">
        <w:rPr>
          <w:rFonts w:ascii="宋体" w:eastAsia="宋体" w:hAnsi="宋体" w:cs="宋体"/>
          <w:color w:val="000000"/>
          <w:sz w:val="29"/>
          <w:lang w:val="fr-FR"/>
        </w:rPr>
        <w:t>Claudel/</w:t>
      </w:r>
      <w:r>
        <w:rPr>
          <w:rFonts w:ascii="宋体" w:eastAsia="宋体" w:hAnsi="宋体" w:cs="宋体"/>
          <w:color w:val="000000"/>
          <w:sz w:val="29"/>
        </w:rPr>
        <w:t>克洛岱尔</w:t>
      </w:r>
    </w:p>
    <w:p w:rsidR="00854FAF" w:rsidRDefault="00025070">
      <w:pPr>
        <w:wordWrap w:val="0"/>
        <w:spacing w:line="560" w:lineRule="atLeast"/>
        <w:ind w:left="20"/>
        <w:textAlignment w:val="baseline"/>
        <w:rPr>
          <w:sz w:val="29"/>
        </w:rPr>
      </w:pPr>
      <w:r>
        <w:rPr>
          <w:rFonts w:ascii="宋体" w:eastAsia="宋体" w:hAnsi="宋体" w:cs="宋体"/>
          <w:color w:val="000000"/>
          <w:sz w:val="29"/>
        </w:rPr>
        <w:t>Clerselier/</w:t>
      </w:r>
      <w:r>
        <w:rPr>
          <w:rFonts w:ascii="宋体" w:eastAsia="宋体" w:hAnsi="宋体" w:cs="宋体"/>
          <w:color w:val="000000"/>
          <w:sz w:val="29"/>
        </w:rPr>
        <w:t>克里色理耶</w:t>
      </w:r>
    </w:p>
    <w:p w:rsidR="00854FAF" w:rsidRDefault="00025070">
      <w:pPr>
        <w:wordWrap w:val="0"/>
        <w:spacing w:line="560" w:lineRule="atLeast"/>
        <w:ind w:left="20"/>
        <w:textAlignment w:val="baseline"/>
        <w:rPr>
          <w:sz w:val="29"/>
        </w:rPr>
      </w:pPr>
      <w:r>
        <w:rPr>
          <w:rFonts w:ascii="宋体" w:eastAsia="宋体" w:hAnsi="宋体" w:cs="宋体"/>
          <w:color w:val="000000"/>
          <w:sz w:val="29"/>
        </w:rPr>
        <w:t>Coleridge/</w:t>
      </w:r>
      <w:r>
        <w:rPr>
          <w:rFonts w:ascii="宋体" w:eastAsia="宋体" w:hAnsi="宋体" w:cs="宋体"/>
          <w:color w:val="000000"/>
          <w:sz w:val="29"/>
        </w:rPr>
        <w:t>柯勒律治</w:t>
      </w:r>
    </w:p>
    <w:p w:rsidR="00854FAF" w:rsidRDefault="00025070">
      <w:pPr>
        <w:wordWrap w:val="0"/>
        <w:spacing w:line="560" w:lineRule="atLeast"/>
        <w:ind w:left="20"/>
        <w:textAlignment w:val="baseline"/>
        <w:rPr>
          <w:sz w:val="29"/>
        </w:rPr>
      </w:pPr>
      <w:r>
        <w:rPr>
          <w:rFonts w:ascii="宋体" w:eastAsia="宋体" w:hAnsi="宋体" w:cs="宋体"/>
          <w:color w:val="000000"/>
          <w:sz w:val="29"/>
        </w:rPr>
        <w:t>Comte/</w:t>
      </w:r>
      <w:r>
        <w:rPr>
          <w:rFonts w:ascii="宋体" w:eastAsia="宋体" w:hAnsi="宋体" w:cs="宋体"/>
          <w:color w:val="000000"/>
          <w:sz w:val="29"/>
        </w:rPr>
        <w:t>孔德</w:t>
      </w:r>
    </w:p>
    <w:p w:rsidR="00854FAF" w:rsidRDefault="00025070">
      <w:pPr>
        <w:wordWrap w:val="0"/>
        <w:spacing w:line="560" w:lineRule="atLeast"/>
        <w:ind w:left="20"/>
        <w:textAlignment w:val="baseline"/>
        <w:rPr>
          <w:sz w:val="29"/>
        </w:rPr>
      </w:pPr>
      <w:r>
        <w:rPr>
          <w:rFonts w:ascii="宋体" w:eastAsia="宋体" w:hAnsi="宋体" w:cs="宋体"/>
          <w:color w:val="000000"/>
          <w:sz w:val="29"/>
        </w:rPr>
        <w:t>Considérans/</w:t>
      </w:r>
      <w:r>
        <w:rPr>
          <w:rFonts w:ascii="宋体" w:eastAsia="宋体" w:hAnsi="宋体" w:cs="宋体"/>
          <w:color w:val="000000"/>
          <w:sz w:val="29"/>
        </w:rPr>
        <w:t>康眩德伦斯</w:t>
      </w:r>
    </w:p>
    <w:p w:rsidR="00854FAF" w:rsidRDefault="00025070">
      <w:pPr>
        <w:wordWrap w:val="0"/>
        <w:spacing w:line="560" w:lineRule="atLeast"/>
        <w:ind w:left="20"/>
        <w:textAlignment w:val="baseline"/>
        <w:rPr>
          <w:sz w:val="29"/>
        </w:rPr>
      </w:pPr>
      <w:r>
        <w:rPr>
          <w:rFonts w:ascii="宋体" w:eastAsia="宋体" w:hAnsi="宋体" w:cs="宋体"/>
          <w:color w:val="000000"/>
          <w:sz w:val="29"/>
        </w:rPr>
        <w:t>Copeau/</w:t>
      </w:r>
      <w:r>
        <w:rPr>
          <w:rFonts w:ascii="宋体" w:eastAsia="宋体" w:hAnsi="宋体" w:cs="宋体"/>
          <w:color w:val="000000"/>
          <w:sz w:val="29"/>
        </w:rPr>
        <w:t>科柏</w:t>
      </w:r>
    </w:p>
    <w:p w:rsidR="00854FAF" w:rsidRDefault="00025070">
      <w:pPr>
        <w:wordWrap w:val="0"/>
        <w:spacing w:line="560" w:lineRule="atLeast"/>
        <w:ind w:left="20"/>
        <w:textAlignment w:val="baseline"/>
        <w:rPr>
          <w:sz w:val="29"/>
        </w:rPr>
      </w:pPr>
      <w:r>
        <w:rPr>
          <w:rFonts w:ascii="宋体" w:eastAsia="宋体" w:hAnsi="宋体" w:cs="宋体"/>
          <w:color w:val="000000"/>
          <w:sz w:val="29"/>
        </w:rPr>
        <w:t>Corbin/</w:t>
      </w:r>
      <w:r>
        <w:rPr>
          <w:rFonts w:ascii="宋体" w:eastAsia="宋体" w:hAnsi="宋体" w:cs="宋体"/>
          <w:color w:val="000000"/>
          <w:sz w:val="29"/>
        </w:rPr>
        <w:t>科尔彬</w:t>
      </w:r>
    </w:p>
    <w:p w:rsidR="00854FAF" w:rsidRDefault="00025070">
      <w:pPr>
        <w:wordWrap w:val="0"/>
        <w:spacing w:line="560" w:lineRule="atLeast"/>
        <w:ind w:left="20"/>
        <w:textAlignment w:val="baseline"/>
        <w:rPr>
          <w:sz w:val="29"/>
        </w:rPr>
      </w:pPr>
      <w:r>
        <w:rPr>
          <w:rFonts w:ascii="宋体" w:eastAsia="宋体" w:hAnsi="宋体" w:cs="宋体"/>
          <w:color w:val="000000"/>
          <w:sz w:val="29"/>
        </w:rPr>
        <w:t>Corneille/</w:t>
      </w:r>
      <w:r>
        <w:rPr>
          <w:rFonts w:ascii="宋体" w:eastAsia="宋体" w:hAnsi="宋体" w:cs="宋体"/>
          <w:color w:val="000000"/>
          <w:sz w:val="29"/>
        </w:rPr>
        <w:t>高乃依</w:t>
      </w:r>
    </w:p>
    <w:p w:rsidR="00854FAF" w:rsidRDefault="00025070">
      <w:pPr>
        <w:wordWrap w:val="0"/>
        <w:spacing w:line="560" w:lineRule="atLeast"/>
        <w:ind w:left="20"/>
        <w:textAlignment w:val="baseline"/>
        <w:rPr>
          <w:sz w:val="29"/>
        </w:rPr>
      </w:pPr>
      <w:r>
        <w:rPr>
          <w:rFonts w:ascii="宋体" w:eastAsia="宋体" w:hAnsi="宋体" w:cs="宋体"/>
          <w:color w:val="000000"/>
          <w:sz w:val="29"/>
        </w:rPr>
        <w:t>Cournot/</w:t>
      </w:r>
      <w:r>
        <w:rPr>
          <w:rFonts w:ascii="宋体" w:eastAsia="宋体" w:hAnsi="宋体" w:cs="宋体"/>
          <w:color w:val="000000"/>
          <w:sz w:val="29"/>
        </w:rPr>
        <w:t>科尔诺特</w:t>
      </w:r>
    </w:p>
    <w:p w:rsidR="00854FAF" w:rsidRDefault="00025070">
      <w:pPr>
        <w:wordWrap w:val="0"/>
        <w:spacing w:line="560" w:lineRule="atLeast"/>
        <w:ind w:left="20"/>
        <w:textAlignment w:val="baseline"/>
        <w:rPr>
          <w:sz w:val="29"/>
        </w:rPr>
      </w:pPr>
      <w:r>
        <w:rPr>
          <w:rFonts w:ascii="宋体" w:eastAsia="宋体" w:hAnsi="宋体" w:cs="宋体"/>
          <w:color w:val="000000"/>
          <w:sz w:val="29"/>
        </w:rPr>
        <w:t>Crémieux, B./</w:t>
      </w:r>
      <w:r>
        <w:rPr>
          <w:rFonts w:ascii="宋体" w:eastAsia="宋体" w:hAnsi="宋体" w:cs="宋体"/>
          <w:color w:val="000000"/>
          <w:sz w:val="29"/>
        </w:rPr>
        <w:t>克雷米厄</w:t>
      </w:r>
    </w:p>
    <w:p w:rsidR="00854FAF" w:rsidRDefault="00025070">
      <w:pPr>
        <w:wordWrap w:val="0"/>
        <w:spacing w:before="420" w:line="560" w:lineRule="atLeast"/>
        <w:ind w:left="20"/>
        <w:textAlignment w:val="baseline"/>
        <w:rPr>
          <w:sz w:val="29"/>
        </w:rPr>
      </w:pPr>
      <w:r>
        <w:rPr>
          <w:rFonts w:ascii="宋体" w:eastAsia="宋体" w:hAnsi="宋体" w:cs="宋体"/>
          <w:color w:val="000000"/>
          <w:sz w:val="29"/>
        </w:rPr>
        <w:t>D</w:t>
      </w:r>
    </w:p>
    <w:p w:rsidR="00854FAF" w:rsidRDefault="00025070">
      <w:pPr>
        <w:wordWrap w:val="0"/>
        <w:spacing w:before="420" w:line="560" w:lineRule="atLeast"/>
        <w:ind w:left="20"/>
        <w:textAlignment w:val="baseline"/>
        <w:rPr>
          <w:sz w:val="29"/>
        </w:rPr>
      </w:pPr>
      <w:r>
        <w:rPr>
          <w:rFonts w:ascii="宋体" w:eastAsia="宋体" w:hAnsi="宋体" w:cs="宋体"/>
          <w:color w:val="000000"/>
          <w:sz w:val="29"/>
        </w:rPr>
        <w:t>D'Alembert/</w:t>
      </w:r>
      <w:r>
        <w:rPr>
          <w:rFonts w:ascii="宋体" w:eastAsia="宋体" w:hAnsi="宋体" w:cs="宋体"/>
          <w:color w:val="000000"/>
          <w:sz w:val="29"/>
        </w:rPr>
        <w:t>达郎贝尔</w:t>
      </w:r>
    </w:p>
    <w:p w:rsidR="00854FAF" w:rsidRDefault="00854FAF"/>
    <w:p w:rsidR="00854FAF" w:rsidRDefault="00854FAF">
      <w:pPr>
        <w:sectPr w:rsidR="00854FAF">
          <w:headerReference w:type="default" r:id="rId1175"/>
          <w:footerReference w:type="default" r:id="rId1176"/>
          <w:pgSz w:w="14460" w:h="21540"/>
          <w:pgMar w:top="1800" w:right="1660" w:bottom="1800" w:left="1660" w:header="1500" w:footer="1500" w:gutter="0"/>
          <w:cols w:num="2" w:space="720" w:equalWidth="0">
            <w:col w:w="5220" w:space="680"/>
            <w:col w:w="5240" w:space="0"/>
          </w:cols>
        </w:sectPr>
      </w:pPr>
    </w:p>
    <w:p w:rsidR="00854FAF" w:rsidRDefault="00025070">
      <w:pPr>
        <w:wordWrap w:val="0"/>
        <w:spacing w:before="140" w:line="440" w:lineRule="atLeast"/>
        <w:ind w:left="9920"/>
        <w:textAlignment w:val="baseline"/>
        <w:rPr>
          <w:sz w:val="32"/>
        </w:rPr>
      </w:pPr>
      <w:r>
        <w:rPr>
          <w:rFonts w:ascii="楷体" w:eastAsia="楷体" w:hAnsi="楷体" w:cs="楷体"/>
          <w:color w:val="000000"/>
          <w:sz w:val="32"/>
        </w:rPr>
        <w:lastRenderedPageBreak/>
        <w:t>543</w:t>
      </w:r>
    </w:p>
    <w:p w:rsidR="00854FAF" w:rsidRDefault="00854FAF"/>
    <w:p w:rsidR="00854FAF" w:rsidRDefault="00854FAF">
      <w:pPr>
        <w:sectPr w:rsidR="00854FAF">
          <w:headerReference w:type="default" r:id="rId1177"/>
          <w:footerReference w:type="default" r:id="rId1178"/>
          <w:type w:val="continuous"/>
          <w:pgSz w:w="14460" w:h="21540"/>
          <w:pgMar w:top="1800" w:right="1660" w:bottom="1800" w:left="1660" w:header="1500" w:footer="1500" w:gutter="0"/>
          <w:cols w:space="720"/>
        </w:sectPr>
      </w:pPr>
    </w:p>
    <w:p w:rsidR="00854FAF" w:rsidRDefault="00025070">
      <w:pPr>
        <w:wordWrap w:val="0"/>
        <w:spacing w:line="380" w:lineRule="atLeast"/>
        <w:ind w:left="20"/>
        <w:textAlignment w:val="baseline"/>
        <w:rPr>
          <w:sz w:val="28"/>
        </w:rPr>
      </w:pPr>
      <w:r>
        <w:rPr>
          <w:rFonts w:ascii="宋体" w:eastAsia="宋体" w:hAnsi="宋体" w:cs="宋体"/>
          <w:color w:val="000000"/>
          <w:sz w:val="28"/>
        </w:rPr>
        <w:lastRenderedPageBreak/>
        <w:t>Dalio, Marcel/</w:t>
      </w:r>
      <w:r>
        <w:rPr>
          <w:rFonts w:ascii="宋体" w:eastAsia="宋体" w:hAnsi="宋体" w:cs="宋体"/>
          <w:color w:val="000000"/>
          <w:sz w:val="28"/>
        </w:rPr>
        <w:t>马塞尔</w:t>
      </w:r>
      <w:r>
        <w:rPr>
          <w:rFonts w:ascii="宋体" w:eastAsia="宋体" w:hAnsi="宋体" w:cs="宋体"/>
          <w:color w:val="000000"/>
          <w:sz w:val="28"/>
        </w:rPr>
        <w:t>·</w:t>
      </w:r>
      <w:r>
        <w:rPr>
          <w:rFonts w:ascii="宋体" w:eastAsia="宋体" w:hAnsi="宋体" w:cs="宋体"/>
          <w:color w:val="000000"/>
          <w:sz w:val="28"/>
        </w:rPr>
        <w:t>达里欧</w:t>
      </w:r>
    </w:p>
    <w:p w:rsidR="00854FAF" w:rsidRDefault="00025070">
      <w:pPr>
        <w:wordWrap w:val="0"/>
        <w:spacing w:line="400" w:lineRule="atLeast"/>
        <w:ind w:left="20"/>
        <w:textAlignment w:val="baseline"/>
        <w:rPr>
          <w:sz w:val="28"/>
        </w:rPr>
      </w:pPr>
      <w:r>
        <w:rPr>
          <w:rFonts w:ascii="宋体" w:eastAsia="宋体" w:hAnsi="宋体" w:cs="宋体"/>
          <w:color w:val="000000"/>
          <w:sz w:val="28"/>
        </w:rPr>
        <w:t>De Gues, N./</w:t>
      </w:r>
      <w:r>
        <w:rPr>
          <w:rFonts w:ascii="宋体" w:eastAsia="宋体" w:hAnsi="宋体" w:cs="宋体"/>
          <w:color w:val="000000"/>
          <w:sz w:val="28"/>
        </w:rPr>
        <w:t>尼古拉</w:t>
      </w:r>
      <w:r>
        <w:rPr>
          <w:rFonts w:ascii="宋体" w:eastAsia="宋体" w:hAnsi="宋体" w:cs="宋体"/>
          <w:color w:val="000000"/>
          <w:sz w:val="28"/>
        </w:rPr>
        <w:t>·</w:t>
      </w:r>
      <w:r>
        <w:rPr>
          <w:rFonts w:ascii="宋体" w:eastAsia="宋体" w:hAnsi="宋体" w:cs="宋体"/>
          <w:color w:val="000000"/>
          <w:sz w:val="28"/>
        </w:rPr>
        <w:t>德</w:t>
      </w:r>
      <w:r>
        <w:rPr>
          <w:rFonts w:ascii="宋体" w:eastAsia="宋体" w:hAnsi="宋体" w:cs="宋体"/>
          <w:color w:val="000000"/>
          <w:sz w:val="28"/>
        </w:rPr>
        <w:t>·</w:t>
      </w:r>
      <w:r>
        <w:rPr>
          <w:rFonts w:ascii="宋体" w:eastAsia="宋体" w:hAnsi="宋体" w:cs="宋体"/>
          <w:color w:val="000000"/>
          <w:sz w:val="28"/>
        </w:rPr>
        <w:t>居士</w:t>
      </w:r>
    </w:p>
    <w:p w:rsidR="00854FAF" w:rsidRDefault="00025070">
      <w:pPr>
        <w:wordWrap w:val="0"/>
        <w:spacing w:line="440" w:lineRule="atLeast"/>
        <w:ind w:left="20"/>
        <w:textAlignment w:val="baseline"/>
        <w:rPr>
          <w:sz w:val="28"/>
        </w:rPr>
      </w:pPr>
      <w:r>
        <w:rPr>
          <w:rFonts w:ascii="宋体" w:eastAsia="宋体" w:hAnsi="宋体" w:cs="宋体"/>
          <w:color w:val="000000"/>
          <w:sz w:val="28"/>
        </w:rPr>
        <w:t>Delacroix/</w:t>
      </w:r>
      <w:r>
        <w:rPr>
          <w:rFonts w:ascii="宋体" w:eastAsia="宋体" w:hAnsi="宋体" w:cs="宋体"/>
          <w:color w:val="000000"/>
          <w:sz w:val="28"/>
        </w:rPr>
        <w:t>德拉克鲁瓦</w:t>
      </w:r>
    </w:p>
    <w:p w:rsidR="00854FAF" w:rsidRDefault="00025070">
      <w:pPr>
        <w:wordWrap w:val="0"/>
        <w:spacing w:line="480" w:lineRule="atLeast"/>
        <w:ind w:left="20"/>
        <w:textAlignment w:val="baseline"/>
        <w:rPr>
          <w:sz w:val="28"/>
        </w:rPr>
      </w:pPr>
      <w:r>
        <w:rPr>
          <w:rFonts w:ascii="宋体" w:eastAsia="宋体" w:hAnsi="宋体" w:cs="宋体"/>
          <w:color w:val="000000"/>
          <w:sz w:val="28"/>
        </w:rPr>
        <w:t>De Lisle, Lecomte/</w:t>
      </w:r>
      <w:r>
        <w:rPr>
          <w:rFonts w:ascii="宋体" w:eastAsia="宋体" w:hAnsi="宋体" w:cs="宋体"/>
          <w:color w:val="000000"/>
          <w:sz w:val="28"/>
        </w:rPr>
        <w:t>勒孔特</w:t>
      </w:r>
      <w:r>
        <w:rPr>
          <w:rFonts w:ascii="宋体" w:eastAsia="宋体" w:hAnsi="宋体" w:cs="宋体"/>
          <w:color w:val="000000"/>
          <w:sz w:val="28"/>
        </w:rPr>
        <w:t>·</w:t>
      </w:r>
      <w:r>
        <w:rPr>
          <w:rFonts w:ascii="宋体" w:eastAsia="宋体" w:hAnsi="宋体" w:cs="宋体"/>
          <w:color w:val="000000"/>
          <w:sz w:val="28"/>
        </w:rPr>
        <w:t>德</w:t>
      </w:r>
      <w:r>
        <w:rPr>
          <w:rFonts w:ascii="宋体" w:eastAsia="宋体" w:hAnsi="宋体" w:cs="宋体"/>
          <w:color w:val="000000"/>
          <w:sz w:val="28"/>
        </w:rPr>
        <w:t>·</w:t>
      </w:r>
      <w:r>
        <w:rPr>
          <w:rFonts w:ascii="宋体" w:eastAsia="宋体" w:hAnsi="宋体" w:cs="宋体"/>
          <w:color w:val="000000"/>
          <w:sz w:val="28"/>
        </w:rPr>
        <w:t>李瑟尔</w:t>
      </w:r>
    </w:p>
    <w:p w:rsidR="00854FAF" w:rsidRDefault="00025070">
      <w:pPr>
        <w:wordWrap w:val="0"/>
        <w:spacing w:line="420" w:lineRule="atLeast"/>
        <w:ind w:left="20"/>
        <w:textAlignment w:val="baseline"/>
        <w:rPr>
          <w:sz w:val="28"/>
        </w:rPr>
      </w:pPr>
      <w:r>
        <w:rPr>
          <w:rFonts w:ascii="宋体" w:eastAsia="宋体" w:hAnsi="宋体" w:cs="宋体"/>
          <w:color w:val="000000"/>
          <w:sz w:val="28"/>
        </w:rPr>
        <w:t>Dérisse/</w:t>
      </w:r>
      <w:r>
        <w:rPr>
          <w:rFonts w:ascii="宋体" w:eastAsia="宋体" w:hAnsi="宋体" w:cs="宋体"/>
          <w:color w:val="000000"/>
          <w:sz w:val="28"/>
        </w:rPr>
        <w:t>德里萨</w:t>
      </w:r>
    </w:p>
    <w:p w:rsidR="00854FAF" w:rsidRDefault="00025070">
      <w:pPr>
        <w:wordWrap w:val="0"/>
        <w:spacing w:line="480" w:lineRule="atLeast"/>
        <w:ind w:left="20"/>
        <w:textAlignment w:val="baseline"/>
        <w:rPr>
          <w:sz w:val="28"/>
        </w:rPr>
      </w:pPr>
      <w:r>
        <w:rPr>
          <w:rFonts w:ascii="宋体" w:eastAsia="宋体" w:hAnsi="宋体" w:cs="宋体"/>
          <w:color w:val="000000"/>
          <w:sz w:val="28"/>
        </w:rPr>
        <w:t xml:space="preserve">De </w:t>
      </w:r>
      <w:r>
        <w:rPr>
          <w:rFonts w:ascii="宋体" w:eastAsia="宋体" w:hAnsi="宋体" w:cs="宋体"/>
          <w:color w:val="000000"/>
          <w:sz w:val="28"/>
        </w:rPr>
        <w:t>Saint-Denys, Hervey/</w:t>
      </w:r>
      <w:r>
        <w:rPr>
          <w:rFonts w:ascii="宋体" w:eastAsia="宋体" w:hAnsi="宋体" w:cs="宋体"/>
          <w:color w:val="000000"/>
          <w:sz w:val="28"/>
        </w:rPr>
        <w:t>德</w:t>
      </w:r>
      <w:r>
        <w:rPr>
          <w:rFonts w:ascii="宋体" w:eastAsia="宋体" w:hAnsi="宋体" w:cs="宋体"/>
          <w:color w:val="000000"/>
          <w:sz w:val="28"/>
        </w:rPr>
        <w:t>·</w:t>
      </w:r>
      <w:r>
        <w:rPr>
          <w:rFonts w:ascii="宋体" w:eastAsia="宋体" w:hAnsi="宋体" w:cs="宋体"/>
          <w:color w:val="000000"/>
          <w:sz w:val="28"/>
        </w:rPr>
        <w:t>圣德尼</w:t>
      </w:r>
    </w:p>
    <w:p w:rsidR="00854FAF" w:rsidRDefault="00025070">
      <w:pPr>
        <w:wordWrap w:val="0"/>
        <w:spacing w:line="480" w:lineRule="atLeast"/>
        <w:ind w:left="20"/>
        <w:textAlignment w:val="baseline"/>
        <w:rPr>
          <w:sz w:val="28"/>
        </w:rPr>
      </w:pPr>
      <w:r>
        <w:rPr>
          <w:rFonts w:ascii="宋体" w:eastAsia="宋体" w:hAnsi="宋体" w:cs="宋体"/>
          <w:color w:val="000000"/>
          <w:sz w:val="28"/>
        </w:rPr>
        <w:t>Descartes/</w:t>
      </w:r>
      <w:r>
        <w:rPr>
          <w:rFonts w:ascii="宋体" w:eastAsia="宋体" w:hAnsi="宋体" w:cs="宋体"/>
          <w:color w:val="000000"/>
          <w:sz w:val="28"/>
        </w:rPr>
        <w:t>笛卡儿</w:t>
      </w:r>
    </w:p>
    <w:p w:rsidR="00854FAF" w:rsidRDefault="00025070">
      <w:pPr>
        <w:wordWrap w:val="0"/>
        <w:spacing w:line="400" w:lineRule="atLeast"/>
        <w:ind w:left="20"/>
        <w:textAlignment w:val="baseline"/>
        <w:rPr>
          <w:sz w:val="28"/>
        </w:rPr>
      </w:pPr>
      <w:r>
        <w:rPr>
          <w:rFonts w:ascii="宋体" w:eastAsia="宋体" w:hAnsi="宋体" w:cs="宋体"/>
          <w:color w:val="000000"/>
          <w:sz w:val="28"/>
        </w:rPr>
        <w:t>De Vinci, Léonard/</w:t>
      </w:r>
      <w:r>
        <w:rPr>
          <w:rFonts w:ascii="宋体" w:eastAsia="宋体" w:hAnsi="宋体" w:cs="宋体"/>
          <w:color w:val="000000"/>
          <w:sz w:val="28"/>
        </w:rPr>
        <w:t>达芬奇</w:t>
      </w:r>
    </w:p>
    <w:p w:rsidR="00854FAF" w:rsidRDefault="00025070">
      <w:pPr>
        <w:wordWrap w:val="0"/>
        <w:spacing w:line="540" w:lineRule="atLeast"/>
        <w:ind w:left="20"/>
        <w:textAlignment w:val="baseline"/>
        <w:rPr>
          <w:sz w:val="28"/>
        </w:rPr>
      </w:pPr>
      <w:r>
        <w:rPr>
          <w:rFonts w:ascii="宋体" w:eastAsia="宋体" w:hAnsi="宋体" w:cs="宋体"/>
          <w:color w:val="000000"/>
          <w:sz w:val="28"/>
        </w:rPr>
        <w:t>Diderot/</w:t>
      </w:r>
      <w:r>
        <w:rPr>
          <w:rFonts w:ascii="宋体" w:eastAsia="宋体" w:hAnsi="宋体" w:cs="宋体"/>
          <w:color w:val="000000"/>
          <w:sz w:val="28"/>
        </w:rPr>
        <w:t>狄德罗</w:t>
      </w:r>
    </w:p>
    <w:p w:rsidR="00854FAF" w:rsidRDefault="00025070">
      <w:pPr>
        <w:wordWrap w:val="0"/>
        <w:spacing w:line="400" w:lineRule="atLeast"/>
        <w:ind w:left="20"/>
        <w:textAlignment w:val="baseline"/>
        <w:rPr>
          <w:sz w:val="28"/>
        </w:rPr>
      </w:pPr>
      <w:r>
        <w:rPr>
          <w:rFonts w:ascii="宋体" w:eastAsia="宋体" w:hAnsi="宋体" w:cs="宋体"/>
          <w:color w:val="000000"/>
          <w:sz w:val="28"/>
        </w:rPr>
        <w:t>Dionysos/</w:t>
      </w:r>
      <w:r>
        <w:rPr>
          <w:rFonts w:ascii="宋体" w:eastAsia="宋体" w:hAnsi="宋体" w:cs="宋体"/>
          <w:color w:val="000000"/>
          <w:sz w:val="28"/>
        </w:rPr>
        <w:t>狄俄尼索斯</w:t>
      </w:r>
    </w:p>
    <w:p w:rsidR="00854FAF" w:rsidRDefault="00854FAF">
      <w:pPr>
        <w:wordWrap w:val="0"/>
        <w:spacing w:line="500" w:lineRule="exact"/>
        <w:textAlignment w:val="baseline"/>
        <w:rPr>
          <w:sz w:val="37"/>
        </w:rPr>
      </w:pPr>
    </w:p>
    <w:p w:rsidR="00854FAF" w:rsidRDefault="00025070">
      <w:pPr>
        <w:wordWrap w:val="0"/>
        <w:spacing w:line="500" w:lineRule="atLeast"/>
        <w:ind w:left="20"/>
        <w:textAlignment w:val="baseline"/>
        <w:rPr>
          <w:sz w:val="37"/>
        </w:rPr>
      </w:pPr>
      <w:r>
        <w:rPr>
          <w:rFonts w:ascii="宋体" w:eastAsia="宋体" w:hAnsi="宋体" w:cs="宋体"/>
          <w:color w:val="000000"/>
          <w:sz w:val="37"/>
        </w:rPr>
        <w:t>E</w:t>
      </w:r>
    </w:p>
    <w:p w:rsidR="00854FAF" w:rsidRDefault="00854FAF">
      <w:pPr>
        <w:wordWrap w:val="0"/>
        <w:spacing w:line="500" w:lineRule="exact"/>
        <w:textAlignment w:val="baseline"/>
        <w:rPr>
          <w:sz w:val="37"/>
        </w:rPr>
      </w:pPr>
    </w:p>
    <w:p w:rsidR="00854FAF" w:rsidRDefault="00025070">
      <w:pPr>
        <w:wordWrap w:val="0"/>
        <w:spacing w:line="420" w:lineRule="atLeast"/>
        <w:ind w:left="20"/>
        <w:textAlignment w:val="baseline"/>
        <w:rPr>
          <w:sz w:val="28"/>
        </w:rPr>
      </w:pPr>
      <w:r>
        <w:rPr>
          <w:rFonts w:ascii="宋体" w:eastAsia="宋体" w:hAnsi="宋体" w:cs="宋体"/>
          <w:color w:val="000000"/>
          <w:sz w:val="28"/>
        </w:rPr>
        <w:t>Eckart/</w:t>
      </w:r>
      <w:r>
        <w:rPr>
          <w:rFonts w:ascii="宋体" w:eastAsia="宋体" w:hAnsi="宋体" w:cs="宋体"/>
          <w:color w:val="000000"/>
          <w:sz w:val="28"/>
        </w:rPr>
        <w:t>埃克哈特</w:t>
      </w:r>
    </w:p>
    <w:p w:rsidR="00854FAF" w:rsidRDefault="00025070">
      <w:pPr>
        <w:wordWrap w:val="0"/>
        <w:spacing w:line="400" w:lineRule="atLeast"/>
        <w:ind w:left="20"/>
        <w:textAlignment w:val="baseline"/>
        <w:rPr>
          <w:sz w:val="28"/>
        </w:rPr>
      </w:pPr>
      <w:r>
        <w:rPr>
          <w:rFonts w:ascii="宋体" w:eastAsia="宋体" w:hAnsi="宋体" w:cs="宋体"/>
          <w:color w:val="000000"/>
          <w:sz w:val="28"/>
        </w:rPr>
        <w:t>Eglal/</w:t>
      </w:r>
      <w:r>
        <w:rPr>
          <w:rFonts w:ascii="宋体" w:eastAsia="宋体" w:hAnsi="宋体" w:cs="宋体"/>
          <w:color w:val="000000"/>
          <w:sz w:val="28"/>
        </w:rPr>
        <w:t>伊戈拉尔</w:t>
      </w:r>
    </w:p>
    <w:p w:rsidR="00854FAF" w:rsidRDefault="00025070">
      <w:pPr>
        <w:wordWrap w:val="0"/>
        <w:spacing w:line="380" w:lineRule="atLeast"/>
        <w:ind w:left="20"/>
        <w:textAlignment w:val="baseline"/>
        <w:rPr>
          <w:sz w:val="28"/>
        </w:rPr>
      </w:pPr>
      <w:r>
        <w:rPr>
          <w:rFonts w:ascii="宋体" w:eastAsia="宋体" w:hAnsi="宋体" w:cs="宋体"/>
          <w:color w:val="000000"/>
          <w:sz w:val="28"/>
        </w:rPr>
        <w:t>Elie/</w:t>
      </w:r>
      <w:r>
        <w:rPr>
          <w:rFonts w:ascii="宋体" w:eastAsia="宋体" w:hAnsi="宋体" w:cs="宋体"/>
          <w:color w:val="000000"/>
          <w:sz w:val="28"/>
        </w:rPr>
        <w:t>埃里</w:t>
      </w:r>
    </w:p>
    <w:p w:rsidR="00854FAF" w:rsidRDefault="00025070">
      <w:pPr>
        <w:wordWrap w:val="0"/>
        <w:spacing w:line="380" w:lineRule="atLeast"/>
        <w:ind w:left="20"/>
        <w:textAlignment w:val="baseline"/>
        <w:rPr>
          <w:sz w:val="28"/>
        </w:rPr>
      </w:pPr>
      <w:r>
        <w:rPr>
          <w:rFonts w:ascii="宋体" w:eastAsia="宋体" w:hAnsi="宋体" w:cs="宋体"/>
          <w:color w:val="000000"/>
          <w:sz w:val="28"/>
        </w:rPr>
        <w:t>Eliot, T. S./</w:t>
      </w:r>
      <w:r>
        <w:rPr>
          <w:rFonts w:ascii="宋体" w:eastAsia="宋体" w:hAnsi="宋体" w:cs="宋体"/>
          <w:color w:val="000000"/>
          <w:sz w:val="28"/>
        </w:rPr>
        <w:t>艾略特</w:t>
      </w:r>
    </w:p>
    <w:p w:rsidR="00854FAF" w:rsidRDefault="00025070">
      <w:pPr>
        <w:wordWrap w:val="0"/>
        <w:spacing w:line="440" w:lineRule="atLeast"/>
        <w:ind w:left="20"/>
        <w:textAlignment w:val="baseline"/>
        <w:rPr>
          <w:sz w:val="28"/>
        </w:rPr>
      </w:pPr>
      <w:r>
        <w:rPr>
          <w:rFonts w:ascii="宋体" w:eastAsia="宋体" w:hAnsi="宋体" w:cs="宋体"/>
          <w:color w:val="000000"/>
          <w:sz w:val="28"/>
        </w:rPr>
        <w:t>Eschyle/</w:t>
      </w:r>
      <w:r>
        <w:rPr>
          <w:rFonts w:ascii="宋体" w:eastAsia="宋体" w:hAnsi="宋体" w:cs="宋体"/>
          <w:color w:val="000000"/>
          <w:sz w:val="28"/>
        </w:rPr>
        <w:t>埃斯库罗斯</w:t>
      </w:r>
    </w:p>
    <w:p w:rsidR="00854FAF" w:rsidRDefault="00025070">
      <w:pPr>
        <w:wordWrap w:val="0"/>
        <w:spacing w:line="420" w:lineRule="atLeast"/>
        <w:ind w:left="20"/>
        <w:textAlignment w:val="baseline"/>
        <w:rPr>
          <w:sz w:val="28"/>
        </w:rPr>
      </w:pPr>
      <w:r>
        <w:rPr>
          <w:rFonts w:ascii="宋体" w:eastAsia="宋体" w:hAnsi="宋体" w:cs="宋体"/>
          <w:color w:val="000000"/>
          <w:sz w:val="28"/>
        </w:rPr>
        <w:t>Euripide/</w:t>
      </w:r>
      <w:r>
        <w:rPr>
          <w:rFonts w:ascii="宋体" w:eastAsia="宋体" w:hAnsi="宋体" w:cs="宋体"/>
          <w:color w:val="000000"/>
          <w:sz w:val="28"/>
        </w:rPr>
        <w:t>欧里庇得斯</w:t>
      </w:r>
    </w:p>
    <w:p w:rsidR="00854FAF" w:rsidRDefault="00854FAF">
      <w:pPr>
        <w:wordWrap w:val="0"/>
        <w:spacing w:line="500" w:lineRule="exact"/>
        <w:textAlignment w:val="baseline"/>
        <w:rPr>
          <w:sz w:val="37"/>
        </w:rPr>
      </w:pPr>
    </w:p>
    <w:p w:rsidR="00854FAF" w:rsidRDefault="00025070">
      <w:pPr>
        <w:wordWrap w:val="0"/>
        <w:spacing w:line="500" w:lineRule="atLeast"/>
        <w:ind w:left="20"/>
        <w:textAlignment w:val="baseline"/>
        <w:rPr>
          <w:sz w:val="37"/>
        </w:rPr>
      </w:pPr>
      <w:r>
        <w:rPr>
          <w:rFonts w:ascii="宋体" w:eastAsia="宋体" w:hAnsi="宋体" w:cs="宋体"/>
          <w:color w:val="000000"/>
          <w:sz w:val="37"/>
        </w:rPr>
        <w:t>F</w:t>
      </w:r>
    </w:p>
    <w:p w:rsidR="00854FAF" w:rsidRDefault="00854FAF">
      <w:pPr>
        <w:wordWrap w:val="0"/>
        <w:spacing w:line="500" w:lineRule="exact"/>
        <w:textAlignment w:val="baseline"/>
        <w:rPr>
          <w:sz w:val="37"/>
        </w:rPr>
      </w:pPr>
    </w:p>
    <w:p w:rsidR="00854FAF" w:rsidRDefault="00025070">
      <w:pPr>
        <w:wordWrap w:val="0"/>
        <w:spacing w:line="400" w:lineRule="atLeast"/>
        <w:ind w:left="20"/>
        <w:textAlignment w:val="baseline"/>
        <w:rPr>
          <w:sz w:val="28"/>
        </w:rPr>
      </w:pPr>
      <w:r>
        <w:rPr>
          <w:rFonts w:ascii="宋体" w:eastAsia="宋体" w:hAnsi="宋体" w:cs="宋体"/>
          <w:color w:val="000000"/>
          <w:sz w:val="28"/>
        </w:rPr>
        <w:t>Faulkner/</w:t>
      </w:r>
      <w:r>
        <w:rPr>
          <w:rFonts w:ascii="宋体" w:eastAsia="宋体" w:hAnsi="宋体" w:cs="宋体"/>
          <w:color w:val="000000"/>
          <w:sz w:val="28"/>
        </w:rPr>
        <w:t>福克纳</w:t>
      </w:r>
    </w:p>
    <w:p w:rsidR="00854FAF" w:rsidRDefault="00025070">
      <w:pPr>
        <w:wordWrap w:val="0"/>
        <w:spacing w:line="400" w:lineRule="atLeast"/>
        <w:ind w:left="20"/>
        <w:textAlignment w:val="baseline"/>
        <w:rPr>
          <w:sz w:val="28"/>
        </w:rPr>
      </w:pPr>
      <w:r>
        <w:rPr>
          <w:rFonts w:ascii="宋体" w:eastAsia="宋体" w:hAnsi="宋体" w:cs="宋体"/>
          <w:color w:val="000000"/>
          <w:sz w:val="28"/>
        </w:rPr>
        <w:t>Fédier, J./</w:t>
      </w:r>
      <w:r>
        <w:rPr>
          <w:rFonts w:ascii="宋体" w:eastAsia="宋体" w:hAnsi="宋体" w:cs="宋体"/>
          <w:color w:val="000000"/>
          <w:sz w:val="28"/>
        </w:rPr>
        <w:t>费迪耶</w:t>
      </w:r>
    </w:p>
    <w:p w:rsidR="00854FAF" w:rsidRDefault="00025070">
      <w:pPr>
        <w:wordWrap w:val="0"/>
        <w:spacing w:line="420" w:lineRule="atLeast"/>
        <w:ind w:left="20"/>
        <w:textAlignment w:val="baseline"/>
        <w:rPr>
          <w:sz w:val="28"/>
        </w:rPr>
      </w:pPr>
      <w:r>
        <w:rPr>
          <w:rFonts w:ascii="宋体" w:eastAsia="宋体" w:hAnsi="宋体" w:cs="宋体"/>
          <w:color w:val="000000"/>
          <w:sz w:val="28"/>
        </w:rPr>
        <w:t>Ferenczi/</w:t>
      </w:r>
      <w:r>
        <w:rPr>
          <w:rFonts w:ascii="宋体" w:eastAsia="宋体" w:hAnsi="宋体" w:cs="宋体"/>
          <w:color w:val="000000"/>
          <w:sz w:val="28"/>
        </w:rPr>
        <w:t>费汉兹</w:t>
      </w:r>
    </w:p>
    <w:p w:rsidR="00854FAF" w:rsidRDefault="00025070">
      <w:pPr>
        <w:wordWrap w:val="0"/>
        <w:spacing w:line="400" w:lineRule="atLeast"/>
        <w:ind w:left="20"/>
        <w:textAlignment w:val="baseline"/>
        <w:rPr>
          <w:sz w:val="28"/>
        </w:rPr>
      </w:pPr>
      <w:r>
        <w:rPr>
          <w:rFonts w:ascii="宋体" w:eastAsia="宋体" w:hAnsi="宋体" w:cs="宋体"/>
          <w:color w:val="000000"/>
          <w:sz w:val="28"/>
        </w:rPr>
        <w:t>Feuerbach/</w:t>
      </w:r>
      <w:r>
        <w:rPr>
          <w:rFonts w:ascii="宋体" w:eastAsia="宋体" w:hAnsi="宋体" w:cs="宋体"/>
          <w:color w:val="000000"/>
          <w:sz w:val="28"/>
        </w:rPr>
        <w:t>费尔巴哈</w:t>
      </w:r>
    </w:p>
    <w:p w:rsidR="00854FAF" w:rsidRDefault="00025070">
      <w:pPr>
        <w:wordWrap w:val="0"/>
        <w:spacing w:line="400" w:lineRule="atLeast"/>
        <w:ind w:left="20"/>
        <w:textAlignment w:val="baseline"/>
        <w:rPr>
          <w:sz w:val="28"/>
        </w:rPr>
      </w:pPr>
      <w:r>
        <w:rPr>
          <w:rFonts w:ascii="宋体" w:eastAsia="宋体" w:hAnsi="宋体" w:cs="宋体"/>
          <w:color w:val="000000"/>
          <w:sz w:val="28"/>
        </w:rPr>
        <w:t>Fink/</w:t>
      </w:r>
      <w:r>
        <w:rPr>
          <w:rFonts w:ascii="宋体" w:eastAsia="宋体" w:hAnsi="宋体" w:cs="宋体"/>
          <w:color w:val="000000"/>
          <w:sz w:val="28"/>
        </w:rPr>
        <w:t>芬克</w:t>
      </w:r>
    </w:p>
    <w:p w:rsidR="00854FAF" w:rsidRDefault="00025070">
      <w:pPr>
        <w:wordWrap w:val="0"/>
        <w:spacing w:line="420" w:lineRule="atLeast"/>
        <w:ind w:left="20"/>
        <w:textAlignment w:val="baseline"/>
        <w:rPr>
          <w:sz w:val="28"/>
        </w:rPr>
      </w:pPr>
      <w:r>
        <w:rPr>
          <w:rFonts w:ascii="宋体" w:eastAsia="宋体" w:hAnsi="宋体" w:cs="宋体"/>
          <w:color w:val="000000"/>
          <w:sz w:val="28"/>
        </w:rPr>
        <w:t>Flaubert/</w:t>
      </w:r>
      <w:r>
        <w:rPr>
          <w:rFonts w:ascii="宋体" w:eastAsia="宋体" w:hAnsi="宋体" w:cs="宋体"/>
          <w:color w:val="000000"/>
          <w:sz w:val="28"/>
        </w:rPr>
        <w:t>福楼拜</w:t>
      </w:r>
    </w:p>
    <w:p w:rsidR="00854FAF" w:rsidRDefault="00025070">
      <w:pPr>
        <w:wordWrap w:val="0"/>
        <w:spacing w:line="500" w:lineRule="atLeast"/>
        <w:ind w:left="20"/>
        <w:textAlignment w:val="baseline"/>
        <w:rPr>
          <w:sz w:val="28"/>
        </w:rPr>
      </w:pPr>
      <w:r>
        <w:rPr>
          <w:rFonts w:ascii="宋体" w:eastAsia="宋体" w:hAnsi="宋体" w:cs="宋体"/>
          <w:color w:val="000000"/>
          <w:sz w:val="28"/>
        </w:rPr>
        <w:t>Fliess/</w:t>
      </w:r>
      <w:r>
        <w:rPr>
          <w:rFonts w:ascii="宋体" w:eastAsia="宋体" w:hAnsi="宋体" w:cs="宋体"/>
          <w:color w:val="000000"/>
          <w:sz w:val="28"/>
        </w:rPr>
        <w:t>福列斯</w:t>
      </w:r>
    </w:p>
    <w:p w:rsidR="00854FAF" w:rsidRDefault="00025070">
      <w:pPr>
        <w:wordWrap w:val="0"/>
        <w:spacing w:line="420" w:lineRule="atLeast"/>
        <w:ind w:left="20"/>
        <w:textAlignment w:val="baseline"/>
        <w:rPr>
          <w:sz w:val="28"/>
        </w:rPr>
      </w:pPr>
      <w:r>
        <w:rPr>
          <w:rFonts w:ascii="宋体" w:eastAsia="宋体" w:hAnsi="宋体" w:cs="宋体"/>
          <w:color w:val="000000"/>
          <w:sz w:val="28"/>
        </w:rPr>
        <w:t>Focillon/</w:t>
      </w:r>
      <w:r>
        <w:rPr>
          <w:rFonts w:ascii="宋体" w:eastAsia="宋体" w:hAnsi="宋体" w:cs="宋体"/>
          <w:color w:val="000000"/>
          <w:sz w:val="28"/>
        </w:rPr>
        <w:t>傅西雍</w:t>
      </w:r>
    </w:p>
    <w:p w:rsidR="00854FAF" w:rsidRDefault="00025070">
      <w:pPr>
        <w:wordWrap w:val="0"/>
        <w:spacing w:line="460" w:lineRule="atLeast"/>
        <w:ind w:left="420"/>
        <w:textAlignment w:val="baseline"/>
        <w:rPr>
          <w:sz w:val="33"/>
        </w:rPr>
      </w:pPr>
      <w:r>
        <w:rPr>
          <w:rFonts w:ascii="楷体" w:eastAsia="楷体" w:hAnsi="楷体" w:cs="楷体"/>
          <w:color w:val="000000"/>
          <w:sz w:val="33"/>
        </w:rPr>
        <w:t>544</w:t>
      </w:r>
    </w:p>
    <w:p w:rsidR="00854FAF" w:rsidRDefault="00025070">
      <w:pPr>
        <w:spacing w:line="20" w:lineRule="exact"/>
        <w:textAlignment w:val="bottom"/>
      </w:pPr>
      <w:r>
        <w:br w:type="column"/>
      </w:r>
    </w:p>
    <w:p w:rsidR="00854FAF" w:rsidRDefault="00025070">
      <w:pPr>
        <w:wordWrap w:val="0"/>
        <w:spacing w:line="380" w:lineRule="atLeast"/>
        <w:ind w:left="20"/>
        <w:textAlignment w:val="baseline"/>
        <w:rPr>
          <w:sz w:val="28"/>
        </w:rPr>
      </w:pPr>
      <w:r>
        <w:rPr>
          <w:rFonts w:ascii="宋体" w:eastAsia="宋体" w:hAnsi="宋体" w:cs="宋体"/>
          <w:color w:val="000000"/>
          <w:sz w:val="28"/>
        </w:rPr>
        <w:t>Foucault, Michel /</w:t>
      </w:r>
      <w:r>
        <w:rPr>
          <w:rFonts w:ascii="宋体" w:eastAsia="宋体" w:hAnsi="宋体" w:cs="宋体"/>
          <w:color w:val="000000"/>
          <w:sz w:val="28"/>
        </w:rPr>
        <w:t>米歇尔</w:t>
      </w:r>
      <w:r>
        <w:rPr>
          <w:rFonts w:ascii="宋体" w:eastAsia="宋体" w:hAnsi="宋体" w:cs="宋体"/>
          <w:color w:val="000000"/>
          <w:sz w:val="28"/>
        </w:rPr>
        <w:t>·</w:t>
      </w:r>
      <w:r>
        <w:rPr>
          <w:rFonts w:ascii="宋体" w:eastAsia="宋体" w:hAnsi="宋体" w:cs="宋体"/>
          <w:color w:val="000000"/>
          <w:sz w:val="28"/>
        </w:rPr>
        <w:t>福柯</w:t>
      </w:r>
    </w:p>
    <w:p w:rsidR="00854FAF" w:rsidRDefault="00025070">
      <w:pPr>
        <w:wordWrap w:val="0"/>
        <w:spacing w:line="380" w:lineRule="atLeast"/>
        <w:ind w:left="20"/>
        <w:textAlignment w:val="baseline"/>
        <w:rPr>
          <w:sz w:val="28"/>
        </w:rPr>
      </w:pPr>
      <w:r>
        <w:rPr>
          <w:rFonts w:ascii="宋体" w:eastAsia="宋体" w:hAnsi="宋体" w:cs="宋体"/>
          <w:color w:val="000000"/>
          <w:sz w:val="28"/>
        </w:rPr>
        <w:t>Frege/</w:t>
      </w:r>
      <w:r>
        <w:rPr>
          <w:rFonts w:ascii="宋体" w:eastAsia="宋体" w:hAnsi="宋体" w:cs="宋体"/>
          <w:color w:val="000000"/>
          <w:sz w:val="28"/>
        </w:rPr>
        <w:t>弗雷格</w:t>
      </w:r>
    </w:p>
    <w:p w:rsidR="00854FAF" w:rsidRDefault="00025070">
      <w:pPr>
        <w:wordWrap w:val="0"/>
        <w:spacing w:line="400" w:lineRule="atLeast"/>
        <w:ind w:left="20"/>
        <w:textAlignment w:val="baseline"/>
        <w:rPr>
          <w:sz w:val="28"/>
        </w:rPr>
      </w:pPr>
      <w:r>
        <w:rPr>
          <w:rFonts w:ascii="宋体" w:eastAsia="宋体" w:hAnsi="宋体" w:cs="宋体"/>
          <w:color w:val="000000"/>
          <w:sz w:val="28"/>
        </w:rPr>
        <w:t>Freud/</w:t>
      </w:r>
      <w:r>
        <w:rPr>
          <w:rFonts w:ascii="宋体" w:eastAsia="宋体" w:hAnsi="宋体" w:cs="宋体"/>
          <w:color w:val="000000"/>
          <w:sz w:val="28"/>
        </w:rPr>
        <w:t>弗洛伊德</w:t>
      </w:r>
    </w:p>
    <w:p w:rsidR="00854FAF" w:rsidRDefault="00854FAF">
      <w:pPr>
        <w:wordWrap w:val="0"/>
        <w:spacing w:line="400" w:lineRule="exact"/>
        <w:textAlignment w:val="baseline"/>
        <w:rPr>
          <w:sz w:val="28"/>
        </w:rPr>
      </w:pPr>
    </w:p>
    <w:p w:rsidR="00854FAF" w:rsidRDefault="00025070">
      <w:pPr>
        <w:wordWrap w:val="0"/>
        <w:spacing w:line="1140" w:lineRule="atLeast"/>
        <w:ind w:left="20"/>
        <w:textAlignment w:val="baseline"/>
        <w:rPr>
          <w:sz w:val="84"/>
        </w:rPr>
      </w:pPr>
      <w:r>
        <w:rPr>
          <w:rFonts w:ascii="楷体" w:eastAsia="楷体" w:hAnsi="楷体" w:cs="楷体"/>
          <w:color w:val="000000"/>
          <w:sz w:val="84"/>
        </w:rPr>
        <w:t>G</w:t>
      </w:r>
    </w:p>
    <w:p w:rsidR="00854FAF" w:rsidRDefault="00854FAF">
      <w:pPr>
        <w:wordWrap w:val="0"/>
        <w:spacing w:line="380" w:lineRule="exact"/>
        <w:textAlignment w:val="baseline"/>
        <w:rPr>
          <w:sz w:val="28"/>
        </w:rPr>
      </w:pPr>
    </w:p>
    <w:p w:rsidR="00854FAF" w:rsidRDefault="00025070">
      <w:pPr>
        <w:wordWrap w:val="0"/>
        <w:spacing w:line="380" w:lineRule="atLeast"/>
        <w:ind w:left="20"/>
        <w:textAlignment w:val="baseline"/>
        <w:rPr>
          <w:sz w:val="28"/>
        </w:rPr>
      </w:pPr>
      <w:r>
        <w:rPr>
          <w:rFonts w:ascii="宋体" w:eastAsia="宋体" w:hAnsi="宋体" w:cs="宋体"/>
          <w:color w:val="000000"/>
          <w:sz w:val="28"/>
        </w:rPr>
        <w:t>Genet/</w:t>
      </w:r>
      <w:r>
        <w:rPr>
          <w:rFonts w:ascii="宋体" w:eastAsia="宋体" w:hAnsi="宋体" w:cs="宋体"/>
          <w:color w:val="000000"/>
          <w:sz w:val="28"/>
        </w:rPr>
        <w:t>日奈</w:t>
      </w:r>
    </w:p>
    <w:p w:rsidR="00854FAF" w:rsidRDefault="00025070">
      <w:pPr>
        <w:wordWrap w:val="0"/>
        <w:spacing w:line="400" w:lineRule="atLeast"/>
        <w:ind w:left="20"/>
        <w:textAlignment w:val="baseline"/>
        <w:rPr>
          <w:sz w:val="28"/>
        </w:rPr>
      </w:pPr>
      <w:r>
        <w:rPr>
          <w:rFonts w:ascii="宋体" w:eastAsia="宋体" w:hAnsi="宋体" w:cs="宋体"/>
          <w:color w:val="000000"/>
          <w:sz w:val="28"/>
        </w:rPr>
        <w:t>Genette, Gérard/</w:t>
      </w:r>
      <w:r>
        <w:rPr>
          <w:rFonts w:ascii="宋体" w:eastAsia="宋体" w:hAnsi="宋体" w:cs="宋体"/>
          <w:color w:val="000000"/>
          <w:sz w:val="28"/>
        </w:rPr>
        <w:t>热拉尔</w:t>
      </w:r>
      <w:r>
        <w:rPr>
          <w:rFonts w:ascii="宋体" w:eastAsia="宋体" w:hAnsi="宋体" w:cs="宋体"/>
          <w:color w:val="000000"/>
          <w:sz w:val="28"/>
        </w:rPr>
        <w:t>·</w:t>
      </w:r>
      <w:r>
        <w:rPr>
          <w:rFonts w:ascii="宋体" w:eastAsia="宋体" w:hAnsi="宋体" w:cs="宋体"/>
          <w:color w:val="000000"/>
          <w:sz w:val="28"/>
        </w:rPr>
        <w:t>热内特</w:t>
      </w:r>
    </w:p>
    <w:p w:rsidR="00854FAF" w:rsidRDefault="00025070">
      <w:pPr>
        <w:wordWrap w:val="0"/>
        <w:spacing w:line="380" w:lineRule="atLeast"/>
        <w:ind w:left="20"/>
        <w:textAlignment w:val="baseline"/>
        <w:rPr>
          <w:sz w:val="28"/>
        </w:rPr>
      </w:pPr>
      <w:r>
        <w:rPr>
          <w:rFonts w:ascii="宋体" w:eastAsia="宋体" w:hAnsi="宋体" w:cs="宋体"/>
          <w:color w:val="000000"/>
          <w:sz w:val="28"/>
        </w:rPr>
        <w:t>Gide/</w:t>
      </w:r>
      <w:r>
        <w:rPr>
          <w:rFonts w:ascii="宋体" w:eastAsia="宋体" w:hAnsi="宋体" w:cs="宋体"/>
          <w:color w:val="000000"/>
          <w:sz w:val="28"/>
        </w:rPr>
        <w:t>纪德</w:t>
      </w:r>
    </w:p>
    <w:p w:rsidR="00854FAF" w:rsidRDefault="00025070">
      <w:pPr>
        <w:wordWrap w:val="0"/>
        <w:spacing w:line="400" w:lineRule="atLeast"/>
        <w:ind w:left="20"/>
        <w:textAlignment w:val="baseline"/>
        <w:rPr>
          <w:sz w:val="28"/>
        </w:rPr>
      </w:pPr>
      <w:r>
        <w:rPr>
          <w:rFonts w:ascii="宋体" w:eastAsia="宋体" w:hAnsi="宋体" w:cs="宋体"/>
          <w:color w:val="000000"/>
          <w:sz w:val="28"/>
        </w:rPr>
        <w:t>Gilson, E./</w:t>
      </w:r>
      <w:r>
        <w:rPr>
          <w:rFonts w:ascii="宋体" w:eastAsia="宋体" w:hAnsi="宋体" w:cs="宋体"/>
          <w:color w:val="000000"/>
          <w:sz w:val="28"/>
        </w:rPr>
        <w:t>吉尔松</w:t>
      </w:r>
    </w:p>
    <w:p w:rsidR="00854FAF" w:rsidRDefault="00025070">
      <w:pPr>
        <w:wordWrap w:val="0"/>
        <w:spacing w:line="400" w:lineRule="atLeast"/>
        <w:ind w:left="20"/>
        <w:textAlignment w:val="baseline"/>
        <w:rPr>
          <w:sz w:val="28"/>
        </w:rPr>
      </w:pPr>
      <w:r>
        <w:rPr>
          <w:rFonts w:ascii="宋体" w:eastAsia="宋体" w:hAnsi="宋体" w:cs="宋体"/>
          <w:color w:val="000000"/>
          <w:sz w:val="28"/>
        </w:rPr>
        <w:t>Glacon/</w:t>
      </w:r>
      <w:r>
        <w:rPr>
          <w:rFonts w:ascii="宋体" w:eastAsia="宋体" w:hAnsi="宋体" w:cs="宋体"/>
          <w:color w:val="000000"/>
          <w:sz w:val="28"/>
        </w:rPr>
        <w:t>戈劳孔</w:t>
      </w:r>
    </w:p>
    <w:p w:rsidR="00854FAF" w:rsidRDefault="00025070">
      <w:pPr>
        <w:wordWrap w:val="0"/>
        <w:spacing w:line="380" w:lineRule="atLeast"/>
        <w:ind w:left="20"/>
        <w:textAlignment w:val="baseline"/>
        <w:rPr>
          <w:sz w:val="28"/>
        </w:rPr>
      </w:pPr>
      <w:r>
        <w:rPr>
          <w:rFonts w:ascii="宋体" w:eastAsia="宋体" w:hAnsi="宋体" w:cs="宋体"/>
          <w:color w:val="000000"/>
          <w:sz w:val="28"/>
        </w:rPr>
        <w:t>Gödel/</w:t>
      </w:r>
      <w:r>
        <w:rPr>
          <w:rFonts w:ascii="宋体" w:eastAsia="宋体" w:hAnsi="宋体" w:cs="宋体"/>
          <w:color w:val="000000"/>
          <w:sz w:val="28"/>
        </w:rPr>
        <w:t>哥德尔</w:t>
      </w:r>
    </w:p>
    <w:p w:rsidR="00854FAF" w:rsidRDefault="00025070">
      <w:pPr>
        <w:wordWrap w:val="0"/>
        <w:spacing w:line="500" w:lineRule="atLeast"/>
        <w:ind w:left="20"/>
        <w:textAlignment w:val="baseline"/>
        <w:rPr>
          <w:sz w:val="28"/>
        </w:rPr>
      </w:pPr>
      <w:r>
        <w:rPr>
          <w:rFonts w:ascii="宋体" w:eastAsia="宋体" w:hAnsi="宋体" w:cs="宋体"/>
          <w:color w:val="000000"/>
          <w:sz w:val="28"/>
        </w:rPr>
        <w:t>Guérout/</w:t>
      </w:r>
      <w:r>
        <w:rPr>
          <w:rFonts w:ascii="宋体" w:eastAsia="宋体" w:hAnsi="宋体" w:cs="宋体"/>
          <w:color w:val="000000"/>
          <w:sz w:val="28"/>
        </w:rPr>
        <w:t>盖兰特</w:t>
      </w:r>
    </w:p>
    <w:p w:rsidR="00854FAF" w:rsidRDefault="00025070">
      <w:pPr>
        <w:wordWrap w:val="0"/>
        <w:spacing w:line="500" w:lineRule="atLeast"/>
        <w:ind w:left="20"/>
        <w:textAlignment w:val="baseline"/>
        <w:rPr>
          <w:sz w:val="37"/>
        </w:rPr>
      </w:pPr>
      <w:r>
        <w:rPr>
          <w:rFonts w:ascii="宋体" w:eastAsia="宋体" w:hAnsi="宋体" w:cs="宋体"/>
          <w:color w:val="000000"/>
          <w:sz w:val="37"/>
        </w:rPr>
        <w:t>Gandillac, M.de/</w:t>
      </w:r>
      <w:r>
        <w:rPr>
          <w:rFonts w:ascii="宋体" w:eastAsia="宋体" w:hAnsi="宋体" w:cs="宋体"/>
          <w:color w:val="000000"/>
          <w:sz w:val="37"/>
        </w:rPr>
        <w:t>甘迪亚克</w:t>
      </w:r>
    </w:p>
    <w:p w:rsidR="00854FAF" w:rsidRDefault="00025070">
      <w:pPr>
        <w:wordWrap w:val="0"/>
        <w:spacing w:line="500" w:lineRule="atLeast"/>
        <w:ind w:left="20"/>
        <w:textAlignment w:val="baseline"/>
        <w:rPr>
          <w:sz w:val="28"/>
        </w:rPr>
      </w:pPr>
      <w:r>
        <w:rPr>
          <w:rFonts w:ascii="宋体" w:eastAsia="宋体" w:hAnsi="宋体" w:cs="宋体"/>
          <w:color w:val="000000"/>
          <w:sz w:val="28"/>
        </w:rPr>
        <w:t>Gurwitsch, A./</w:t>
      </w:r>
      <w:r>
        <w:rPr>
          <w:rFonts w:ascii="宋体" w:eastAsia="宋体" w:hAnsi="宋体" w:cs="宋体"/>
          <w:color w:val="000000"/>
          <w:sz w:val="28"/>
        </w:rPr>
        <w:t>古尔维希</w:t>
      </w:r>
    </w:p>
    <w:p w:rsidR="00854FAF" w:rsidRDefault="00025070">
      <w:pPr>
        <w:wordWrap w:val="0"/>
        <w:spacing w:line="400" w:lineRule="atLeast"/>
        <w:ind w:left="20"/>
        <w:textAlignment w:val="baseline"/>
        <w:rPr>
          <w:sz w:val="28"/>
        </w:rPr>
      </w:pPr>
      <w:r>
        <w:rPr>
          <w:rFonts w:ascii="宋体" w:eastAsia="宋体" w:hAnsi="宋体" w:cs="宋体"/>
          <w:color w:val="000000"/>
          <w:sz w:val="28"/>
        </w:rPr>
        <w:t>Gyges/</w:t>
      </w:r>
      <w:r>
        <w:rPr>
          <w:rFonts w:ascii="宋体" w:eastAsia="宋体" w:hAnsi="宋体" w:cs="宋体"/>
          <w:color w:val="000000"/>
          <w:sz w:val="28"/>
        </w:rPr>
        <w:t>金杰斯</w:t>
      </w:r>
    </w:p>
    <w:p w:rsidR="00854FAF" w:rsidRDefault="00854FAF">
      <w:pPr>
        <w:wordWrap w:val="0"/>
        <w:spacing w:line="500" w:lineRule="exact"/>
        <w:textAlignment w:val="baseline"/>
        <w:rPr>
          <w:sz w:val="37"/>
        </w:rPr>
      </w:pPr>
    </w:p>
    <w:p w:rsidR="00854FAF" w:rsidRDefault="00025070">
      <w:pPr>
        <w:wordWrap w:val="0"/>
        <w:spacing w:line="500" w:lineRule="atLeast"/>
        <w:ind w:left="20"/>
        <w:textAlignment w:val="baseline"/>
        <w:rPr>
          <w:sz w:val="37"/>
        </w:rPr>
      </w:pPr>
      <w:r>
        <w:rPr>
          <w:rFonts w:ascii="宋体" w:eastAsia="宋体" w:hAnsi="宋体" w:cs="宋体"/>
          <w:color w:val="000000"/>
          <w:sz w:val="37"/>
        </w:rPr>
        <w:t>H</w:t>
      </w:r>
    </w:p>
    <w:p w:rsidR="00854FAF" w:rsidRDefault="00854FAF">
      <w:pPr>
        <w:wordWrap w:val="0"/>
        <w:spacing w:line="500" w:lineRule="exact"/>
        <w:textAlignment w:val="baseline"/>
        <w:rPr>
          <w:sz w:val="37"/>
        </w:rPr>
      </w:pPr>
    </w:p>
    <w:p w:rsidR="00854FAF" w:rsidRDefault="00025070">
      <w:pPr>
        <w:wordWrap w:val="0"/>
        <w:spacing w:line="500" w:lineRule="atLeast"/>
        <w:ind w:left="20"/>
        <w:textAlignment w:val="baseline"/>
        <w:rPr>
          <w:sz w:val="28"/>
        </w:rPr>
      </w:pPr>
      <w:r>
        <w:rPr>
          <w:rFonts w:ascii="宋体" w:eastAsia="宋体" w:hAnsi="宋体" w:cs="宋体"/>
          <w:color w:val="000000"/>
          <w:sz w:val="28"/>
        </w:rPr>
        <w:t>Hazard, Paul/</w:t>
      </w:r>
      <w:r>
        <w:rPr>
          <w:rFonts w:ascii="宋体" w:eastAsia="宋体" w:hAnsi="宋体" w:cs="宋体"/>
          <w:color w:val="000000"/>
          <w:sz w:val="28"/>
        </w:rPr>
        <w:t>保尔</w:t>
      </w:r>
      <w:r>
        <w:rPr>
          <w:rFonts w:ascii="宋体" w:eastAsia="宋体" w:hAnsi="宋体" w:cs="宋体"/>
          <w:color w:val="000000"/>
          <w:sz w:val="28"/>
        </w:rPr>
        <w:t>·</w:t>
      </w:r>
      <w:r>
        <w:rPr>
          <w:rFonts w:ascii="宋体" w:eastAsia="宋体" w:hAnsi="宋体" w:cs="宋体"/>
          <w:color w:val="000000"/>
          <w:sz w:val="28"/>
        </w:rPr>
        <w:t>阿扎尔</w:t>
      </w:r>
    </w:p>
    <w:p w:rsidR="00854FAF" w:rsidRDefault="00025070">
      <w:pPr>
        <w:wordWrap w:val="0"/>
        <w:spacing w:line="500" w:lineRule="atLeast"/>
        <w:ind w:left="20"/>
        <w:textAlignment w:val="baseline"/>
        <w:rPr>
          <w:sz w:val="28"/>
        </w:rPr>
      </w:pPr>
      <w:r>
        <w:rPr>
          <w:rFonts w:ascii="宋体" w:eastAsia="宋体" w:hAnsi="宋体" w:cs="宋体"/>
          <w:color w:val="000000"/>
          <w:sz w:val="28"/>
        </w:rPr>
        <w:t>Hegel/</w:t>
      </w:r>
      <w:r>
        <w:rPr>
          <w:rFonts w:ascii="宋体" w:eastAsia="宋体" w:hAnsi="宋体" w:cs="宋体"/>
          <w:color w:val="000000"/>
          <w:sz w:val="28"/>
        </w:rPr>
        <w:t>黑格尔</w:t>
      </w:r>
    </w:p>
    <w:p w:rsidR="00854FAF" w:rsidRDefault="00025070">
      <w:pPr>
        <w:wordWrap w:val="0"/>
        <w:spacing w:line="440" w:lineRule="atLeast"/>
        <w:ind w:left="20"/>
        <w:textAlignment w:val="baseline"/>
        <w:rPr>
          <w:sz w:val="28"/>
        </w:rPr>
      </w:pPr>
      <w:r>
        <w:rPr>
          <w:rFonts w:ascii="宋体" w:eastAsia="宋体" w:hAnsi="宋体" w:cs="宋体"/>
          <w:color w:val="000000"/>
          <w:sz w:val="28"/>
        </w:rPr>
        <w:t>Heidegger, Martin/</w:t>
      </w:r>
      <w:r>
        <w:rPr>
          <w:rFonts w:ascii="宋体" w:eastAsia="宋体" w:hAnsi="宋体" w:cs="宋体"/>
          <w:color w:val="000000"/>
          <w:sz w:val="28"/>
        </w:rPr>
        <w:t>马丁</w:t>
      </w:r>
      <w:r>
        <w:rPr>
          <w:rFonts w:ascii="宋体" w:eastAsia="宋体" w:hAnsi="宋体" w:cs="宋体"/>
          <w:color w:val="000000"/>
          <w:sz w:val="28"/>
        </w:rPr>
        <w:t>·</w:t>
      </w:r>
      <w:r>
        <w:rPr>
          <w:rFonts w:ascii="宋体" w:eastAsia="宋体" w:hAnsi="宋体" w:cs="宋体"/>
          <w:color w:val="000000"/>
          <w:sz w:val="28"/>
        </w:rPr>
        <w:t>海德格尔</w:t>
      </w:r>
    </w:p>
    <w:p w:rsidR="00854FAF" w:rsidRDefault="00025070">
      <w:pPr>
        <w:wordWrap w:val="0"/>
        <w:spacing w:line="400" w:lineRule="atLeast"/>
        <w:ind w:left="20"/>
        <w:textAlignment w:val="baseline"/>
        <w:rPr>
          <w:sz w:val="28"/>
        </w:rPr>
      </w:pPr>
      <w:r>
        <w:rPr>
          <w:rFonts w:ascii="宋体" w:eastAsia="宋体" w:hAnsi="宋体" w:cs="宋体"/>
          <w:color w:val="000000"/>
          <w:sz w:val="28"/>
        </w:rPr>
        <w:t>Hellingrath/</w:t>
      </w:r>
      <w:r>
        <w:rPr>
          <w:rFonts w:ascii="宋体" w:eastAsia="宋体" w:hAnsi="宋体" w:cs="宋体"/>
          <w:color w:val="000000"/>
          <w:sz w:val="28"/>
        </w:rPr>
        <w:t>荷林格拉斯</w:t>
      </w:r>
    </w:p>
    <w:p w:rsidR="00854FAF" w:rsidRDefault="00025070">
      <w:pPr>
        <w:wordWrap w:val="0"/>
        <w:spacing w:line="400" w:lineRule="atLeast"/>
        <w:ind w:left="20"/>
        <w:textAlignment w:val="baseline"/>
        <w:rPr>
          <w:sz w:val="28"/>
        </w:rPr>
      </w:pPr>
      <w:r>
        <w:rPr>
          <w:rFonts w:ascii="宋体" w:eastAsia="宋体" w:hAnsi="宋体" w:cs="宋体"/>
          <w:color w:val="000000"/>
          <w:sz w:val="28"/>
        </w:rPr>
        <w:t>Hérachite/</w:t>
      </w:r>
      <w:r>
        <w:rPr>
          <w:rFonts w:ascii="宋体" w:eastAsia="宋体" w:hAnsi="宋体" w:cs="宋体"/>
          <w:color w:val="000000"/>
          <w:sz w:val="28"/>
        </w:rPr>
        <w:t>赫拉克利特</w:t>
      </w:r>
    </w:p>
    <w:p w:rsidR="00854FAF" w:rsidRDefault="00025070">
      <w:pPr>
        <w:wordWrap w:val="0"/>
        <w:spacing w:line="400" w:lineRule="atLeast"/>
        <w:ind w:left="20"/>
        <w:textAlignment w:val="baseline"/>
        <w:rPr>
          <w:sz w:val="28"/>
        </w:rPr>
      </w:pPr>
      <w:r>
        <w:rPr>
          <w:rFonts w:ascii="宋体" w:eastAsia="宋体" w:hAnsi="宋体" w:cs="宋体"/>
          <w:color w:val="000000"/>
          <w:sz w:val="28"/>
        </w:rPr>
        <w:t>Herder/</w:t>
      </w:r>
      <w:r>
        <w:rPr>
          <w:rFonts w:ascii="宋体" w:eastAsia="宋体" w:hAnsi="宋体" w:cs="宋体"/>
          <w:color w:val="000000"/>
          <w:sz w:val="28"/>
        </w:rPr>
        <w:t>赫德尔</w:t>
      </w:r>
    </w:p>
    <w:p w:rsidR="00854FAF" w:rsidRDefault="00025070">
      <w:pPr>
        <w:wordWrap w:val="0"/>
        <w:spacing w:line="420" w:lineRule="atLeast"/>
        <w:ind w:left="20"/>
        <w:textAlignment w:val="baseline"/>
        <w:rPr>
          <w:sz w:val="28"/>
        </w:rPr>
      </w:pPr>
      <w:r>
        <w:rPr>
          <w:rFonts w:ascii="宋体" w:eastAsia="宋体" w:hAnsi="宋体" w:cs="宋体"/>
          <w:color w:val="000000"/>
          <w:sz w:val="28"/>
        </w:rPr>
        <w:t>Hermès/</w:t>
      </w:r>
      <w:r>
        <w:rPr>
          <w:rFonts w:ascii="宋体" w:eastAsia="宋体" w:hAnsi="宋体" w:cs="宋体"/>
          <w:color w:val="000000"/>
          <w:sz w:val="28"/>
        </w:rPr>
        <w:t>荷马</w:t>
      </w:r>
    </w:p>
    <w:p w:rsidR="00854FAF" w:rsidRDefault="00025070">
      <w:pPr>
        <w:wordWrap w:val="0"/>
        <w:spacing w:line="400" w:lineRule="atLeast"/>
        <w:ind w:left="20"/>
        <w:textAlignment w:val="baseline"/>
        <w:rPr>
          <w:sz w:val="28"/>
        </w:rPr>
      </w:pPr>
      <w:r>
        <w:rPr>
          <w:rFonts w:ascii="宋体" w:eastAsia="宋体" w:hAnsi="宋体" w:cs="宋体"/>
          <w:color w:val="000000"/>
          <w:sz w:val="28"/>
        </w:rPr>
        <w:t>Hölderlin/</w:t>
      </w:r>
      <w:r>
        <w:rPr>
          <w:rFonts w:ascii="宋体" w:eastAsia="宋体" w:hAnsi="宋体" w:cs="宋体"/>
          <w:color w:val="000000"/>
          <w:sz w:val="28"/>
        </w:rPr>
        <w:t>荷尔德林</w:t>
      </w:r>
    </w:p>
    <w:p w:rsidR="00854FAF" w:rsidRDefault="00025070">
      <w:pPr>
        <w:wordWrap w:val="0"/>
        <w:spacing w:line="480" w:lineRule="atLeast"/>
        <w:ind w:left="20"/>
        <w:textAlignment w:val="baseline"/>
        <w:rPr>
          <w:sz w:val="28"/>
        </w:rPr>
      </w:pPr>
      <w:r>
        <w:rPr>
          <w:rFonts w:ascii="宋体" w:eastAsia="宋体" w:hAnsi="宋体" w:cs="宋体"/>
          <w:color w:val="000000"/>
          <w:sz w:val="28"/>
        </w:rPr>
        <w:t>Humboldt/</w:t>
      </w:r>
      <w:r>
        <w:rPr>
          <w:rFonts w:ascii="宋体" w:eastAsia="宋体" w:hAnsi="宋体" w:cs="宋体"/>
          <w:color w:val="000000"/>
          <w:sz w:val="28"/>
        </w:rPr>
        <w:t>洪保德</w:t>
      </w:r>
    </w:p>
    <w:p w:rsidR="00854FAF" w:rsidRDefault="00025070">
      <w:pPr>
        <w:wordWrap w:val="0"/>
        <w:spacing w:line="400" w:lineRule="atLeast"/>
        <w:ind w:left="20"/>
        <w:textAlignment w:val="baseline"/>
        <w:rPr>
          <w:sz w:val="28"/>
        </w:rPr>
      </w:pPr>
      <w:r>
        <w:rPr>
          <w:rFonts w:ascii="宋体" w:eastAsia="宋体" w:hAnsi="宋体" w:cs="宋体"/>
          <w:color w:val="000000"/>
          <w:sz w:val="28"/>
        </w:rPr>
        <w:t>Husserl/</w:t>
      </w:r>
      <w:r>
        <w:rPr>
          <w:rFonts w:ascii="宋体" w:eastAsia="宋体" w:hAnsi="宋体" w:cs="宋体"/>
          <w:color w:val="000000"/>
          <w:sz w:val="28"/>
        </w:rPr>
        <w:t>胡塞尔</w:t>
      </w:r>
    </w:p>
    <w:p w:rsidR="00854FAF" w:rsidRDefault="00025070">
      <w:pPr>
        <w:wordWrap w:val="0"/>
        <w:spacing w:line="540" w:lineRule="atLeast"/>
        <w:ind w:left="20"/>
        <w:textAlignment w:val="baseline"/>
        <w:rPr>
          <w:sz w:val="28"/>
        </w:rPr>
      </w:pPr>
      <w:r>
        <w:rPr>
          <w:rFonts w:ascii="宋体" w:eastAsia="宋体" w:hAnsi="宋体" w:cs="宋体"/>
          <w:color w:val="000000"/>
          <w:sz w:val="28"/>
        </w:rPr>
        <w:t>Hyppolite,J./</w:t>
      </w:r>
      <w:r>
        <w:rPr>
          <w:rFonts w:ascii="宋体" w:eastAsia="宋体" w:hAnsi="宋体" w:cs="宋体"/>
          <w:color w:val="000000"/>
          <w:sz w:val="28"/>
        </w:rPr>
        <w:t>依波利特</w:t>
      </w:r>
    </w:p>
    <w:p w:rsidR="00854FAF" w:rsidRDefault="00854FAF"/>
    <w:p w:rsidR="00854FAF" w:rsidRDefault="00854FAF">
      <w:pPr>
        <w:sectPr w:rsidR="00854FAF">
          <w:headerReference w:type="default" r:id="rId1179"/>
          <w:footerReference w:type="default" r:id="rId1180"/>
          <w:pgSz w:w="14460" w:h="21540"/>
          <w:pgMar w:top="1720" w:right="1840" w:bottom="1720" w:left="1840" w:header="1420" w:footer="1420" w:gutter="0"/>
          <w:cols w:num="2" w:space="720" w:equalWidth="0">
            <w:col w:w="5240" w:space="680"/>
            <w:col w:w="4800" w:space="0"/>
          </w:cols>
        </w:sectPr>
      </w:pPr>
    </w:p>
    <w:p w:rsidR="00854FAF" w:rsidRDefault="00025070">
      <w:pPr>
        <w:wordWrap w:val="0"/>
        <w:spacing w:before="300" w:line="680" w:lineRule="atLeast"/>
        <w:ind w:left="80"/>
        <w:textAlignment w:val="baseline"/>
        <w:rPr>
          <w:sz w:val="32"/>
        </w:rPr>
      </w:pPr>
      <w:r>
        <w:rPr>
          <w:rFonts w:ascii="宋体" w:eastAsia="宋体" w:hAnsi="宋体" w:cs="宋体"/>
          <w:color w:val="000000"/>
          <w:sz w:val="32"/>
        </w:rPr>
        <w:lastRenderedPageBreak/>
        <w:t>I</w:t>
      </w:r>
    </w:p>
    <w:p w:rsidR="00854FAF" w:rsidRDefault="00025070">
      <w:pPr>
        <w:wordWrap w:val="0"/>
        <w:spacing w:before="540" w:line="420" w:lineRule="atLeast"/>
        <w:ind w:left="80"/>
        <w:textAlignment w:val="baseline"/>
        <w:rPr>
          <w:sz w:val="30"/>
        </w:rPr>
      </w:pPr>
      <w:r>
        <w:rPr>
          <w:rFonts w:ascii="宋体" w:eastAsia="宋体" w:hAnsi="宋体" w:cs="宋体"/>
          <w:color w:val="000000"/>
          <w:sz w:val="30"/>
        </w:rPr>
        <w:t>Idar/</w:t>
      </w:r>
      <w:r>
        <w:rPr>
          <w:rFonts w:ascii="宋体" w:eastAsia="宋体" w:hAnsi="宋体" w:cs="宋体"/>
          <w:color w:val="000000"/>
          <w:sz w:val="30"/>
        </w:rPr>
        <w:t>伊达尔</w:t>
      </w:r>
    </w:p>
    <w:p w:rsidR="00854FAF" w:rsidRDefault="00025070">
      <w:pPr>
        <w:wordWrap w:val="0"/>
        <w:spacing w:line="420" w:lineRule="atLeast"/>
        <w:ind w:left="80"/>
        <w:textAlignment w:val="baseline"/>
        <w:rPr>
          <w:sz w:val="30"/>
        </w:rPr>
      </w:pPr>
      <w:r>
        <w:rPr>
          <w:rFonts w:ascii="宋体" w:eastAsia="宋体" w:hAnsi="宋体" w:cs="宋体"/>
          <w:color w:val="000000"/>
          <w:sz w:val="30"/>
        </w:rPr>
        <w:t>Ildè/</w:t>
      </w:r>
      <w:r>
        <w:rPr>
          <w:rFonts w:ascii="宋体" w:eastAsia="宋体" w:hAnsi="宋体" w:cs="宋体"/>
          <w:color w:val="000000"/>
          <w:sz w:val="30"/>
        </w:rPr>
        <w:t>依尔迪</w:t>
      </w:r>
    </w:p>
    <w:p w:rsidR="00854FAF" w:rsidRDefault="00025070">
      <w:pPr>
        <w:wordWrap w:val="0"/>
        <w:spacing w:line="420" w:lineRule="atLeast"/>
        <w:ind w:left="80"/>
        <w:textAlignment w:val="baseline"/>
        <w:rPr>
          <w:sz w:val="30"/>
        </w:rPr>
      </w:pPr>
      <w:r>
        <w:rPr>
          <w:rFonts w:ascii="宋体" w:eastAsia="宋体" w:hAnsi="宋体" w:cs="宋体"/>
          <w:color w:val="000000"/>
          <w:sz w:val="30"/>
        </w:rPr>
        <w:t>Irma/</w:t>
      </w:r>
      <w:r>
        <w:rPr>
          <w:rFonts w:ascii="宋体" w:eastAsia="宋体" w:hAnsi="宋体" w:cs="宋体"/>
          <w:color w:val="000000"/>
          <w:sz w:val="30"/>
        </w:rPr>
        <w:t>伊尔玛</w:t>
      </w:r>
    </w:p>
    <w:p w:rsidR="00854FAF" w:rsidRDefault="00025070">
      <w:pPr>
        <w:wordWrap w:val="0"/>
        <w:spacing w:line="420" w:lineRule="atLeast"/>
        <w:ind w:left="80"/>
        <w:textAlignment w:val="baseline"/>
        <w:rPr>
          <w:sz w:val="30"/>
        </w:rPr>
      </w:pPr>
      <w:r>
        <w:rPr>
          <w:rFonts w:ascii="仿宋" w:eastAsia="仿宋" w:hAnsi="仿宋" w:cs="仿宋"/>
          <w:color w:val="000000"/>
          <w:sz w:val="30"/>
        </w:rPr>
        <w:t>Ivri/</w:t>
      </w:r>
      <w:r>
        <w:rPr>
          <w:rFonts w:ascii="仿宋" w:eastAsia="仿宋" w:hAnsi="仿宋" w:cs="仿宋"/>
          <w:color w:val="000000"/>
          <w:sz w:val="30"/>
        </w:rPr>
        <w:t>伊维里</w:t>
      </w:r>
    </w:p>
    <w:p w:rsidR="00854FAF" w:rsidRDefault="00854FAF">
      <w:pPr>
        <w:wordWrap w:val="0"/>
        <w:spacing w:line="420" w:lineRule="exact"/>
        <w:textAlignment w:val="baseline"/>
        <w:rPr>
          <w:sz w:val="30"/>
        </w:rPr>
      </w:pPr>
    </w:p>
    <w:p w:rsidR="00854FAF" w:rsidRDefault="00025070">
      <w:pPr>
        <w:wordWrap w:val="0"/>
        <w:spacing w:line="680" w:lineRule="atLeast"/>
        <w:ind w:left="80"/>
        <w:textAlignment w:val="baseline"/>
        <w:rPr>
          <w:sz w:val="32"/>
        </w:rPr>
      </w:pPr>
      <w:r>
        <w:rPr>
          <w:rFonts w:ascii="宋体" w:eastAsia="宋体" w:hAnsi="宋体" w:cs="宋体"/>
          <w:color w:val="000000"/>
          <w:sz w:val="32"/>
        </w:rPr>
        <w:t>J</w:t>
      </w:r>
    </w:p>
    <w:p w:rsidR="00854FAF" w:rsidRDefault="00854FAF">
      <w:pPr>
        <w:wordWrap w:val="0"/>
        <w:spacing w:line="500" w:lineRule="exact"/>
        <w:textAlignment w:val="baseline"/>
        <w:rPr>
          <w:sz w:val="30"/>
        </w:rPr>
      </w:pPr>
    </w:p>
    <w:p w:rsidR="00854FAF" w:rsidRDefault="00025070">
      <w:pPr>
        <w:wordWrap w:val="0"/>
        <w:spacing w:line="500" w:lineRule="atLeast"/>
        <w:ind w:left="80"/>
        <w:textAlignment w:val="baseline"/>
        <w:rPr>
          <w:sz w:val="30"/>
        </w:rPr>
      </w:pPr>
      <w:r>
        <w:rPr>
          <w:rFonts w:ascii="宋体" w:eastAsia="宋体" w:hAnsi="宋体" w:cs="宋体"/>
          <w:color w:val="000000"/>
          <w:sz w:val="30"/>
        </w:rPr>
        <w:t>Jabès, Edmond/</w:t>
      </w:r>
      <w:r>
        <w:rPr>
          <w:rFonts w:ascii="宋体" w:eastAsia="宋体" w:hAnsi="宋体" w:cs="宋体"/>
          <w:color w:val="000000"/>
          <w:sz w:val="30"/>
        </w:rPr>
        <w:t>埃德蒙</w:t>
      </w:r>
      <w:r>
        <w:rPr>
          <w:rFonts w:ascii="宋体" w:eastAsia="宋体" w:hAnsi="宋体" w:cs="宋体"/>
          <w:color w:val="000000"/>
          <w:sz w:val="30"/>
        </w:rPr>
        <w:t>·</w:t>
      </w:r>
      <w:r>
        <w:rPr>
          <w:rFonts w:ascii="宋体" w:eastAsia="宋体" w:hAnsi="宋体" w:cs="宋体"/>
          <w:color w:val="000000"/>
          <w:sz w:val="30"/>
        </w:rPr>
        <w:t>雅毕斯</w:t>
      </w:r>
    </w:p>
    <w:p w:rsidR="00854FAF" w:rsidRDefault="00025070">
      <w:pPr>
        <w:wordWrap w:val="0"/>
        <w:spacing w:line="420" w:lineRule="atLeast"/>
        <w:ind w:left="80"/>
        <w:textAlignment w:val="baseline"/>
        <w:rPr>
          <w:sz w:val="30"/>
        </w:rPr>
      </w:pPr>
      <w:r>
        <w:rPr>
          <w:rFonts w:ascii="宋体" w:eastAsia="宋体" w:hAnsi="宋体" w:cs="宋体"/>
          <w:color w:val="000000"/>
          <w:sz w:val="30"/>
        </w:rPr>
        <w:t>Jacob/</w:t>
      </w:r>
      <w:r>
        <w:rPr>
          <w:rFonts w:ascii="宋体" w:eastAsia="宋体" w:hAnsi="宋体" w:cs="宋体"/>
          <w:color w:val="000000"/>
          <w:sz w:val="30"/>
        </w:rPr>
        <w:t>雅克布</w:t>
      </w:r>
    </w:p>
    <w:p w:rsidR="00854FAF" w:rsidRDefault="00025070">
      <w:pPr>
        <w:wordWrap w:val="0"/>
        <w:spacing w:line="500" w:lineRule="atLeast"/>
        <w:ind w:left="80"/>
        <w:textAlignment w:val="baseline"/>
        <w:rPr>
          <w:sz w:val="30"/>
        </w:rPr>
      </w:pPr>
      <w:r>
        <w:rPr>
          <w:rFonts w:ascii="仿宋" w:eastAsia="仿宋" w:hAnsi="仿宋" w:cs="仿宋"/>
          <w:color w:val="000000"/>
          <w:sz w:val="30"/>
        </w:rPr>
        <w:t xml:space="preserve">James, </w:t>
      </w:r>
      <w:r>
        <w:rPr>
          <w:rFonts w:ascii="仿宋" w:eastAsia="仿宋" w:hAnsi="仿宋" w:cs="仿宋"/>
          <w:color w:val="000000"/>
          <w:sz w:val="30"/>
        </w:rPr>
        <w:t>H./</w:t>
      </w:r>
      <w:r>
        <w:rPr>
          <w:rFonts w:ascii="仿宋" w:eastAsia="仿宋" w:hAnsi="仿宋" w:cs="仿宋"/>
          <w:color w:val="000000"/>
          <w:sz w:val="30"/>
        </w:rPr>
        <w:t>亨利</w:t>
      </w:r>
      <w:r>
        <w:rPr>
          <w:rFonts w:ascii="仿宋" w:eastAsia="仿宋" w:hAnsi="仿宋" w:cs="仿宋"/>
          <w:color w:val="000000"/>
          <w:sz w:val="30"/>
        </w:rPr>
        <w:t>·</w:t>
      </w:r>
      <w:r>
        <w:rPr>
          <w:rFonts w:ascii="仿宋" w:eastAsia="仿宋" w:hAnsi="仿宋" w:cs="仿宋"/>
          <w:color w:val="000000"/>
          <w:sz w:val="30"/>
        </w:rPr>
        <w:t>詹姆斯</w:t>
      </w:r>
    </w:p>
    <w:p w:rsidR="00854FAF" w:rsidRDefault="00025070">
      <w:pPr>
        <w:wordWrap w:val="0"/>
        <w:spacing w:line="420" w:lineRule="atLeast"/>
        <w:ind w:left="80"/>
        <w:textAlignment w:val="baseline"/>
        <w:rPr>
          <w:sz w:val="30"/>
        </w:rPr>
      </w:pPr>
      <w:r>
        <w:rPr>
          <w:rFonts w:ascii="宋体" w:eastAsia="宋体" w:hAnsi="宋体" w:cs="宋体"/>
          <w:color w:val="000000"/>
          <w:sz w:val="30"/>
        </w:rPr>
        <w:t>Jarry, Afred/</w:t>
      </w:r>
      <w:r>
        <w:rPr>
          <w:rFonts w:ascii="宋体" w:eastAsia="宋体" w:hAnsi="宋体" w:cs="宋体"/>
          <w:color w:val="000000"/>
          <w:sz w:val="30"/>
        </w:rPr>
        <w:t>弗雷德</w:t>
      </w:r>
      <w:r>
        <w:rPr>
          <w:rFonts w:ascii="宋体" w:eastAsia="宋体" w:hAnsi="宋体" w:cs="宋体"/>
          <w:color w:val="000000"/>
          <w:sz w:val="30"/>
        </w:rPr>
        <w:t>·</w:t>
      </w:r>
      <w:r>
        <w:rPr>
          <w:rFonts w:ascii="宋体" w:eastAsia="宋体" w:hAnsi="宋体" w:cs="宋体"/>
          <w:color w:val="000000"/>
          <w:sz w:val="30"/>
        </w:rPr>
        <w:t>雅里</w:t>
      </w:r>
    </w:p>
    <w:p w:rsidR="00854FAF" w:rsidRDefault="00025070">
      <w:pPr>
        <w:wordWrap w:val="0"/>
        <w:spacing w:line="440" w:lineRule="atLeast"/>
        <w:ind w:left="80"/>
        <w:textAlignment w:val="baseline"/>
        <w:rPr>
          <w:sz w:val="30"/>
        </w:rPr>
      </w:pPr>
      <w:r>
        <w:rPr>
          <w:rFonts w:ascii="宋体" w:eastAsia="宋体" w:hAnsi="宋体" w:cs="宋体"/>
          <w:color w:val="000000"/>
          <w:sz w:val="30"/>
        </w:rPr>
        <w:t>Jaspers/</w:t>
      </w:r>
      <w:r>
        <w:rPr>
          <w:rFonts w:ascii="宋体" w:eastAsia="宋体" w:hAnsi="宋体" w:cs="宋体"/>
          <w:color w:val="000000"/>
          <w:sz w:val="30"/>
        </w:rPr>
        <w:t>雅斯贝尔斯</w:t>
      </w:r>
    </w:p>
    <w:p w:rsidR="00854FAF" w:rsidRDefault="00025070">
      <w:pPr>
        <w:wordWrap w:val="0"/>
        <w:spacing w:line="420" w:lineRule="atLeast"/>
        <w:ind w:left="80"/>
        <w:textAlignment w:val="baseline"/>
        <w:rPr>
          <w:sz w:val="30"/>
        </w:rPr>
      </w:pPr>
      <w:r>
        <w:rPr>
          <w:rFonts w:ascii="宋体" w:eastAsia="宋体" w:hAnsi="宋体" w:cs="宋体"/>
          <w:color w:val="000000"/>
          <w:sz w:val="30"/>
        </w:rPr>
        <w:t>Jérèmie/</w:t>
      </w:r>
      <w:r>
        <w:rPr>
          <w:rFonts w:ascii="宋体" w:eastAsia="宋体" w:hAnsi="宋体" w:cs="宋体"/>
          <w:color w:val="000000"/>
          <w:sz w:val="30"/>
        </w:rPr>
        <w:t>耶米利</w:t>
      </w:r>
    </w:p>
    <w:p w:rsidR="00854FAF" w:rsidRDefault="00025070">
      <w:pPr>
        <w:wordWrap w:val="0"/>
        <w:spacing w:line="420" w:lineRule="atLeast"/>
        <w:ind w:left="80"/>
        <w:textAlignment w:val="baseline"/>
        <w:rPr>
          <w:sz w:val="30"/>
        </w:rPr>
      </w:pPr>
      <w:r>
        <w:rPr>
          <w:rFonts w:ascii="宋体" w:eastAsia="宋体" w:hAnsi="宋体" w:cs="宋体"/>
          <w:color w:val="000000"/>
          <w:sz w:val="30"/>
        </w:rPr>
        <w:t>Joyce/</w:t>
      </w:r>
      <w:r>
        <w:rPr>
          <w:rFonts w:ascii="宋体" w:eastAsia="宋体" w:hAnsi="宋体" w:cs="宋体"/>
          <w:color w:val="000000"/>
          <w:sz w:val="30"/>
        </w:rPr>
        <w:t>乔伊斯</w:t>
      </w:r>
    </w:p>
    <w:p w:rsidR="00854FAF" w:rsidRDefault="00025070">
      <w:pPr>
        <w:wordWrap w:val="0"/>
        <w:spacing w:line="420" w:lineRule="atLeast"/>
        <w:ind w:left="80"/>
        <w:textAlignment w:val="baseline"/>
        <w:rPr>
          <w:sz w:val="30"/>
        </w:rPr>
      </w:pPr>
      <w:r>
        <w:rPr>
          <w:rFonts w:ascii="宋体" w:eastAsia="宋体" w:hAnsi="宋体" w:cs="宋体"/>
          <w:color w:val="000000"/>
          <w:sz w:val="30"/>
        </w:rPr>
        <w:t>Jupiter/</w:t>
      </w:r>
      <w:r>
        <w:rPr>
          <w:rFonts w:ascii="宋体" w:eastAsia="宋体" w:hAnsi="宋体" w:cs="宋体"/>
          <w:color w:val="000000"/>
          <w:sz w:val="30"/>
        </w:rPr>
        <w:t>朱庇特</w:t>
      </w:r>
    </w:p>
    <w:p w:rsidR="00854FAF" w:rsidRDefault="00854FAF">
      <w:pPr>
        <w:wordWrap w:val="0"/>
        <w:spacing w:line="420" w:lineRule="exact"/>
        <w:textAlignment w:val="baseline"/>
        <w:rPr>
          <w:sz w:val="30"/>
        </w:rPr>
      </w:pPr>
    </w:p>
    <w:p w:rsidR="00854FAF" w:rsidRDefault="00025070">
      <w:pPr>
        <w:wordWrap w:val="0"/>
        <w:spacing w:line="680" w:lineRule="atLeast"/>
        <w:ind w:left="80"/>
        <w:textAlignment w:val="baseline"/>
        <w:rPr>
          <w:sz w:val="32"/>
        </w:rPr>
      </w:pPr>
      <w:r>
        <w:rPr>
          <w:rFonts w:ascii="宋体" w:eastAsia="宋体" w:hAnsi="宋体" w:cs="宋体"/>
          <w:color w:val="000000"/>
          <w:sz w:val="32"/>
        </w:rPr>
        <w:t>K</w:t>
      </w:r>
    </w:p>
    <w:p w:rsidR="00854FAF" w:rsidRDefault="00025070">
      <w:pPr>
        <w:wordWrap w:val="0"/>
        <w:spacing w:before="520" w:line="420" w:lineRule="atLeast"/>
        <w:ind w:left="80"/>
        <w:textAlignment w:val="baseline"/>
        <w:rPr>
          <w:sz w:val="30"/>
        </w:rPr>
      </w:pPr>
      <w:r>
        <w:rPr>
          <w:rFonts w:ascii="宋体" w:eastAsia="宋体" w:hAnsi="宋体" w:cs="宋体"/>
          <w:color w:val="000000"/>
          <w:sz w:val="30"/>
        </w:rPr>
        <w:t>Kafka/</w:t>
      </w:r>
      <w:r>
        <w:rPr>
          <w:rFonts w:ascii="宋体" w:eastAsia="宋体" w:hAnsi="宋体" w:cs="宋体"/>
          <w:color w:val="000000"/>
          <w:sz w:val="30"/>
        </w:rPr>
        <w:t>卡夫卡</w:t>
      </w:r>
    </w:p>
    <w:p w:rsidR="00854FAF" w:rsidRDefault="00025070">
      <w:pPr>
        <w:wordWrap w:val="0"/>
        <w:spacing w:line="420" w:lineRule="atLeast"/>
        <w:ind w:left="80"/>
        <w:textAlignment w:val="baseline"/>
        <w:rPr>
          <w:sz w:val="30"/>
        </w:rPr>
      </w:pPr>
      <w:r>
        <w:rPr>
          <w:rFonts w:ascii="宋体" w:eastAsia="宋体" w:hAnsi="宋体" w:cs="宋体"/>
          <w:color w:val="000000"/>
          <w:sz w:val="30"/>
        </w:rPr>
        <w:t>Kahn, G./</w:t>
      </w:r>
      <w:r>
        <w:rPr>
          <w:rFonts w:ascii="宋体" w:eastAsia="宋体" w:hAnsi="宋体" w:cs="宋体"/>
          <w:color w:val="000000"/>
          <w:sz w:val="30"/>
        </w:rPr>
        <w:t>凯恩</w:t>
      </w:r>
    </w:p>
    <w:p w:rsidR="00854FAF" w:rsidRDefault="00025070">
      <w:pPr>
        <w:wordWrap w:val="0"/>
        <w:spacing w:line="420" w:lineRule="atLeast"/>
        <w:ind w:left="80"/>
        <w:textAlignment w:val="baseline"/>
        <w:rPr>
          <w:sz w:val="30"/>
        </w:rPr>
      </w:pPr>
      <w:r>
        <w:rPr>
          <w:rFonts w:ascii="宋体" w:eastAsia="宋体" w:hAnsi="宋体" w:cs="宋体"/>
          <w:color w:val="000000"/>
          <w:sz w:val="30"/>
        </w:rPr>
        <w:t>Kant/</w:t>
      </w:r>
      <w:r>
        <w:rPr>
          <w:rFonts w:ascii="宋体" w:eastAsia="宋体" w:hAnsi="宋体" w:cs="宋体"/>
          <w:color w:val="000000"/>
          <w:sz w:val="30"/>
        </w:rPr>
        <w:t>康德</w:t>
      </w:r>
    </w:p>
    <w:p w:rsidR="00854FAF" w:rsidRDefault="00025070">
      <w:pPr>
        <w:wordWrap w:val="0"/>
        <w:spacing w:line="420" w:lineRule="atLeast"/>
        <w:ind w:left="80"/>
        <w:textAlignment w:val="baseline"/>
        <w:rPr>
          <w:sz w:val="30"/>
        </w:rPr>
      </w:pPr>
      <w:r>
        <w:rPr>
          <w:rFonts w:ascii="宋体" w:eastAsia="宋体" w:hAnsi="宋体" w:cs="宋体"/>
          <w:color w:val="000000"/>
          <w:sz w:val="30"/>
        </w:rPr>
        <w:t>Kelkel/</w:t>
      </w:r>
      <w:r>
        <w:rPr>
          <w:rFonts w:ascii="宋体" w:eastAsia="宋体" w:hAnsi="宋体" w:cs="宋体"/>
          <w:color w:val="000000"/>
          <w:sz w:val="30"/>
        </w:rPr>
        <w:t>克尔科尔</w:t>
      </w:r>
    </w:p>
    <w:p w:rsidR="00854FAF" w:rsidRDefault="00025070">
      <w:pPr>
        <w:wordWrap w:val="0"/>
        <w:spacing w:line="420" w:lineRule="atLeast"/>
        <w:ind w:left="80"/>
        <w:textAlignment w:val="baseline"/>
        <w:rPr>
          <w:sz w:val="30"/>
        </w:rPr>
      </w:pPr>
      <w:r>
        <w:rPr>
          <w:rFonts w:ascii="宋体" w:eastAsia="宋体" w:hAnsi="宋体" w:cs="宋体"/>
          <w:color w:val="000000"/>
          <w:sz w:val="30"/>
        </w:rPr>
        <w:t>Kierkegaard/</w:t>
      </w:r>
      <w:r>
        <w:rPr>
          <w:rFonts w:ascii="宋体" w:eastAsia="宋体" w:hAnsi="宋体" w:cs="宋体"/>
          <w:color w:val="000000"/>
          <w:sz w:val="30"/>
        </w:rPr>
        <w:t>克尔凯郭尔</w:t>
      </w:r>
    </w:p>
    <w:p w:rsidR="00854FAF" w:rsidRDefault="00025070">
      <w:pPr>
        <w:wordWrap w:val="0"/>
        <w:spacing w:line="420" w:lineRule="atLeast"/>
        <w:ind w:left="80"/>
        <w:textAlignment w:val="baseline"/>
        <w:rPr>
          <w:sz w:val="30"/>
        </w:rPr>
      </w:pPr>
      <w:r>
        <w:rPr>
          <w:rFonts w:ascii="宋体" w:eastAsia="宋体" w:hAnsi="宋体" w:cs="宋体"/>
          <w:color w:val="000000"/>
          <w:sz w:val="30"/>
        </w:rPr>
        <w:t>Kircher/</w:t>
      </w:r>
      <w:r>
        <w:rPr>
          <w:rFonts w:ascii="宋体" w:eastAsia="宋体" w:hAnsi="宋体" w:cs="宋体"/>
          <w:color w:val="000000"/>
          <w:sz w:val="30"/>
        </w:rPr>
        <w:t>克歇尔</w:t>
      </w:r>
    </w:p>
    <w:p w:rsidR="00854FAF" w:rsidRDefault="00025070">
      <w:pPr>
        <w:wordWrap w:val="0"/>
        <w:spacing w:line="420" w:lineRule="atLeast"/>
        <w:ind w:left="80"/>
        <w:textAlignment w:val="baseline"/>
        <w:rPr>
          <w:sz w:val="30"/>
        </w:rPr>
      </w:pPr>
      <w:r>
        <w:rPr>
          <w:rFonts w:ascii="宋体" w:eastAsia="宋体" w:hAnsi="宋体" w:cs="宋体"/>
          <w:color w:val="000000"/>
          <w:sz w:val="30"/>
        </w:rPr>
        <w:t>Klein, Mélanie/</w:t>
      </w:r>
      <w:r>
        <w:rPr>
          <w:rFonts w:ascii="宋体" w:eastAsia="宋体" w:hAnsi="宋体" w:cs="宋体"/>
          <w:color w:val="000000"/>
          <w:sz w:val="30"/>
        </w:rPr>
        <w:t>梅兰尼</w:t>
      </w:r>
      <w:r>
        <w:rPr>
          <w:rFonts w:ascii="宋体" w:eastAsia="宋体" w:hAnsi="宋体" w:cs="宋体"/>
          <w:color w:val="000000"/>
          <w:sz w:val="30"/>
        </w:rPr>
        <w:t>·</w:t>
      </w:r>
      <w:r>
        <w:rPr>
          <w:rFonts w:ascii="宋体" w:eastAsia="宋体" w:hAnsi="宋体" w:cs="宋体"/>
          <w:color w:val="000000"/>
          <w:sz w:val="30"/>
        </w:rPr>
        <w:t>克莱恩</w:t>
      </w:r>
    </w:p>
    <w:p w:rsidR="00854FAF" w:rsidRDefault="00025070">
      <w:pPr>
        <w:wordWrap w:val="0"/>
        <w:spacing w:line="500" w:lineRule="atLeast"/>
        <w:ind w:left="80"/>
        <w:textAlignment w:val="baseline"/>
        <w:rPr>
          <w:sz w:val="30"/>
        </w:rPr>
      </w:pPr>
      <w:r>
        <w:rPr>
          <w:rFonts w:ascii="宋体" w:eastAsia="宋体" w:hAnsi="宋体" w:cs="宋体"/>
          <w:color w:val="000000"/>
          <w:sz w:val="30"/>
        </w:rPr>
        <w:t>Klossowski, P./</w:t>
      </w:r>
      <w:r>
        <w:rPr>
          <w:rFonts w:ascii="宋体" w:eastAsia="宋体" w:hAnsi="宋体" w:cs="宋体"/>
          <w:color w:val="000000"/>
          <w:sz w:val="30"/>
        </w:rPr>
        <w:t>克洛索夫斯基</w:t>
      </w:r>
    </w:p>
    <w:p w:rsidR="00854FAF" w:rsidRDefault="00025070">
      <w:pPr>
        <w:wordWrap w:val="0"/>
        <w:spacing w:line="680" w:lineRule="atLeast"/>
        <w:ind w:left="80"/>
        <w:textAlignment w:val="baseline"/>
        <w:rPr>
          <w:sz w:val="32"/>
        </w:rPr>
      </w:pPr>
      <w:r>
        <w:rPr>
          <w:rFonts w:ascii="宋体" w:eastAsia="宋体" w:hAnsi="宋体" w:cs="宋体"/>
          <w:color w:val="000000"/>
          <w:sz w:val="32"/>
        </w:rPr>
        <w:t>Köhler/</w:t>
      </w:r>
      <w:r>
        <w:rPr>
          <w:rFonts w:ascii="宋体" w:eastAsia="宋体" w:hAnsi="宋体" w:cs="宋体"/>
          <w:color w:val="000000"/>
          <w:sz w:val="32"/>
        </w:rPr>
        <w:t>科夫卡</w:t>
      </w:r>
    </w:p>
    <w:p w:rsidR="00854FAF" w:rsidRDefault="00025070">
      <w:pPr>
        <w:wordWrap w:val="0"/>
        <w:spacing w:line="680" w:lineRule="atLeast"/>
        <w:ind w:left="80"/>
        <w:textAlignment w:val="baseline"/>
        <w:rPr>
          <w:sz w:val="32"/>
        </w:rPr>
      </w:pPr>
      <w:r>
        <w:rPr>
          <w:rFonts w:ascii="宋体" w:eastAsia="宋体" w:hAnsi="宋体" w:cs="宋体"/>
          <w:color w:val="000000"/>
          <w:sz w:val="32"/>
        </w:rPr>
        <w:t>Koffka/</w:t>
      </w:r>
      <w:r>
        <w:rPr>
          <w:rFonts w:ascii="宋体" w:eastAsia="宋体" w:hAnsi="宋体" w:cs="宋体"/>
          <w:color w:val="000000"/>
          <w:sz w:val="32"/>
        </w:rPr>
        <w:t>克勒</w:t>
      </w:r>
    </w:p>
    <w:p w:rsidR="00854FAF" w:rsidRDefault="00025070">
      <w:pPr>
        <w:spacing w:line="20" w:lineRule="exact"/>
        <w:textAlignment w:val="bottom"/>
      </w:pPr>
      <w:r>
        <w:br w:type="column"/>
      </w:r>
    </w:p>
    <w:p w:rsidR="00854FAF" w:rsidRDefault="00025070">
      <w:pPr>
        <w:wordWrap w:val="0"/>
        <w:spacing w:line="540" w:lineRule="atLeast"/>
        <w:ind w:left="80"/>
        <w:textAlignment w:val="baseline"/>
        <w:rPr>
          <w:sz w:val="31"/>
        </w:rPr>
      </w:pPr>
      <w:r>
        <w:rPr>
          <w:rFonts w:ascii="宋体" w:eastAsia="宋体" w:hAnsi="宋体" w:cs="宋体"/>
          <w:color w:val="000000"/>
          <w:sz w:val="31"/>
        </w:rPr>
        <w:t>Kojève/</w:t>
      </w:r>
      <w:r>
        <w:rPr>
          <w:rFonts w:ascii="宋体" w:eastAsia="宋体" w:hAnsi="宋体" w:cs="宋体"/>
          <w:color w:val="000000"/>
          <w:sz w:val="31"/>
        </w:rPr>
        <w:t>科热夫</w:t>
      </w:r>
    </w:p>
    <w:p w:rsidR="00854FAF" w:rsidRDefault="00025070">
      <w:pPr>
        <w:wordWrap w:val="0"/>
        <w:spacing w:line="540" w:lineRule="atLeast"/>
        <w:ind w:left="80"/>
        <w:textAlignment w:val="baseline"/>
        <w:rPr>
          <w:sz w:val="31"/>
        </w:rPr>
      </w:pPr>
      <w:r>
        <w:rPr>
          <w:rFonts w:ascii="宋体" w:eastAsia="宋体" w:hAnsi="宋体" w:cs="宋体"/>
          <w:color w:val="000000"/>
          <w:sz w:val="31"/>
        </w:rPr>
        <w:t>Kroeber/</w:t>
      </w:r>
      <w:r>
        <w:rPr>
          <w:rFonts w:ascii="宋体" w:eastAsia="宋体" w:hAnsi="宋体" w:cs="宋体"/>
          <w:color w:val="000000"/>
          <w:sz w:val="31"/>
        </w:rPr>
        <w:t>克鲁伯</w:t>
      </w:r>
    </w:p>
    <w:p w:rsidR="00854FAF" w:rsidRDefault="00025070">
      <w:pPr>
        <w:wordWrap w:val="0"/>
        <w:spacing w:before="400" w:line="1200" w:lineRule="atLeast"/>
        <w:ind w:left="80"/>
        <w:textAlignment w:val="baseline"/>
        <w:rPr>
          <w:sz w:val="90"/>
        </w:rPr>
      </w:pPr>
      <w:r>
        <w:rPr>
          <w:rFonts w:ascii="宋体" w:eastAsia="宋体" w:hAnsi="宋体" w:cs="宋体"/>
          <w:color w:val="000000"/>
          <w:sz w:val="90"/>
        </w:rPr>
        <w:t>L</w:t>
      </w:r>
    </w:p>
    <w:p w:rsidR="00854FAF" w:rsidRDefault="00025070">
      <w:pPr>
        <w:wordWrap w:val="0"/>
        <w:spacing w:before="420" w:line="540" w:lineRule="atLeast"/>
        <w:ind w:left="80"/>
        <w:textAlignment w:val="baseline"/>
        <w:rPr>
          <w:sz w:val="31"/>
        </w:rPr>
      </w:pPr>
      <w:r>
        <w:rPr>
          <w:rFonts w:ascii="宋体" w:eastAsia="宋体" w:hAnsi="宋体" w:cs="宋体"/>
          <w:color w:val="000000"/>
          <w:sz w:val="31"/>
        </w:rPr>
        <w:t xml:space="preserve">Lagache, </w:t>
      </w:r>
      <w:r>
        <w:rPr>
          <w:rFonts w:ascii="宋体" w:eastAsia="宋体" w:hAnsi="宋体" w:cs="宋体"/>
          <w:color w:val="000000"/>
          <w:sz w:val="31"/>
        </w:rPr>
        <w:t>D./</w:t>
      </w:r>
      <w:r>
        <w:rPr>
          <w:rFonts w:ascii="宋体" w:eastAsia="宋体" w:hAnsi="宋体" w:cs="宋体"/>
          <w:color w:val="000000"/>
          <w:sz w:val="31"/>
        </w:rPr>
        <w:t>达尼埃尔</w:t>
      </w:r>
      <w:r>
        <w:rPr>
          <w:rFonts w:ascii="宋体" w:eastAsia="宋体" w:hAnsi="宋体" w:cs="宋体"/>
          <w:color w:val="000000"/>
          <w:sz w:val="31"/>
        </w:rPr>
        <w:t>·</w:t>
      </w:r>
      <w:r>
        <w:rPr>
          <w:rFonts w:ascii="宋体" w:eastAsia="宋体" w:hAnsi="宋体" w:cs="宋体"/>
          <w:color w:val="000000"/>
          <w:sz w:val="31"/>
        </w:rPr>
        <w:t>拉卡什</w:t>
      </w:r>
    </w:p>
    <w:p w:rsidR="00854FAF" w:rsidRDefault="00025070">
      <w:pPr>
        <w:wordWrap w:val="0"/>
        <w:spacing w:line="540" w:lineRule="atLeast"/>
        <w:ind w:left="80"/>
        <w:textAlignment w:val="baseline"/>
        <w:rPr>
          <w:sz w:val="31"/>
        </w:rPr>
      </w:pPr>
      <w:r>
        <w:rPr>
          <w:rFonts w:ascii="宋体" w:eastAsia="宋体" w:hAnsi="宋体" w:cs="宋体"/>
          <w:color w:val="000000"/>
          <w:sz w:val="31"/>
        </w:rPr>
        <w:t>Laplanche. J./</w:t>
      </w:r>
      <w:r>
        <w:rPr>
          <w:rFonts w:ascii="宋体" w:eastAsia="宋体" w:hAnsi="宋体" w:cs="宋体"/>
          <w:color w:val="000000"/>
          <w:sz w:val="31"/>
        </w:rPr>
        <w:t>让</w:t>
      </w:r>
      <w:r>
        <w:rPr>
          <w:rFonts w:ascii="宋体" w:eastAsia="宋体" w:hAnsi="宋体" w:cs="宋体"/>
          <w:color w:val="000000"/>
          <w:sz w:val="31"/>
        </w:rPr>
        <w:t>·</w:t>
      </w:r>
      <w:r>
        <w:rPr>
          <w:rFonts w:ascii="宋体" w:eastAsia="宋体" w:hAnsi="宋体" w:cs="宋体"/>
          <w:color w:val="000000"/>
          <w:sz w:val="31"/>
        </w:rPr>
        <w:t>拉布朗西</w:t>
      </w:r>
    </w:p>
    <w:p w:rsidR="00854FAF" w:rsidRDefault="00025070">
      <w:pPr>
        <w:wordWrap w:val="0"/>
        <w:spacing w:line="540" w:lineRule="atLeast"/>
        <w:ind w:left="80"/>
        <w:textAlignment w:val="baseline"/>
        <w:rPr>
          <w:sz w:val="31"/>
        </w:rPr>
      </w:pPr>
      <w:r>
        <w:rPr>
          <w:rFonts w:ascii="宋体" w:eastAsia="宋体" w:hAnsi="宋体" w:cs="宋体"/>
          <w:color w:val="000000"/>
          <w:sz w:val="31"/>
        </w:rPr>
        <w:t>Laporte/</w:t>
      </w:r>
      <w:r>
        <w:rPr>
          <w:rFonts w:ascii="宋体" w:eastAsia="宋体" w:hAnsi="宋体" w:cs="宋体"/>
          <w:color w:val="000000"/>
          <w:sz w:val="31"/>
        </w:rPr>
        <w:t>拉博特</w:t>
      </w:r>
    </w:p>
    <w:p w:rsidR="00854FAF" w:rsidRDefault="00025070">
      <w:pPr>
        <w:wordWrap w:val="0"/>
        <w:spacing w:line="540" w:lineRule="atLeast"/>
        <w:ind w:left="80"/>
        <w:textAlignment w:val="baseline"/>
        <w:rPr>
          <w:sz w:val="31"/>
        </w:rPr>
      </w:pPr>
      <w:r>
        <w:rPr>
          <w:rFonts w:ascii="宋体" w:eastAsia="宋体" w:hAnsi="宋体" w:cs="宋体"/>
          <w:color w:val="000000"/>
          <w:sz w:val="31"/>
        </w:rPr>
        <w:t>Lauer, Q./</w:t>
      </w:r>
      <w:r>
        <w:rPr>
          <w:rFonts w:ascii="宋体" w:eastAsia="宋体" w:hAnsi="宋体" w:cs="宋体"/>
          <w:color w:val="000000"/>
          <w:sz w:val="31"/>
        </w:rPr>
        <w:t>劳尔</w:t>
      </w:r>
    </w:p>
    <w:p w:rsidR="00854FAF" w:rsidRDefault="00025070">
      <w:pPr>
        <w:wordWrap w:val="0"/>
        <w:spacing w:line="540" w:lineRule="atLeast"/>
        <w:ind w:left="80"/>
        <w:textAlignment w:val="baseline"/>
        <w:rPr>
          <w:sz w:val="31"/>
        </w:rPr>
      </w:pPr>
      <w:r>
        <w:rPr>
          <w:rFonts w:ascii="宋体" w:eastAsia="宋体" w:hAnsi="宋体" w:cs="宋体"/>
          <w:color w:val="000000"/>
          <w:sz w:val="31"/>
        </w:rPr>
        <w:t>Leenhardt, M./</w:t>
      </w:r>
      <w:r>
        <w:rPr>
          <w:rFonts w:ascii="宋体" w:eastAsia="宋体" w:hAnsi="宋体" w:cs="宋体"/>
          <w:color w:val="000000"/>
          <w:sz w:val="31"/>
        </w:rPr>
        <w:t>勒恩哈尔德</w:t>
      </w:r>
    </w:p>
    <w:p w:rsidR="00854FAF" w:rsidRDefault="00025070">
      <w:pPr>
        <w:wordWrap w:val="0"/>
        <w:spacing w:line="540" w:lineRule="atLeast"/>
        <w:ind w:left="80"/>
        <w:textAlignment w:val="baseline"/>
        <w:rPr>
          <w:sz w:val="31"/>
        </w:rPr>
      </w:pPr>
      <w:r>
        <w:rPr>
          <w:rFonts w:ascii="宋体" w:eastAsia="宋体" w:hAnsi="宋体" w:cs="宋体"/>
          <w:color w:val="000000"/>
          <w:sz w:val="31"/>
        </w:rPr>
        <w:t>Leibniz/</w:t>
      </w:r>
      <w:r>
        <w:rPr>
          <w:rFonts w:ascii="宋体" w:eastAsia="宋体" w:hAnsi="宋体" w:cs="宋体"/>
          <w:color w:val="000000"/>
          <w:sz w:val="31"/>
        </w:rPr>
        <w:t>莱布尼茨</w:t>
      </w:r>
    </w:p>
    <w:p w:rsidR="00854FAF" w:rsidRDefault="00025070">
      <w:pPr>
        <w:wordWrap w:val="0"/>
        <w:spacing w:line="540" w:lineRule="atLeast"/>
        <w:ind w:left="80"/>
        <w:textAlignment w:val="baseline"/>
        <w:rPr>
          <w:sz w:val="31"/>
        </w:rPr>
      </w:pPr>
      <w:r>
        <w:rPr>
          <w:rFonts w:ascii="宋体" w:eastAsia="宋体" w:hAnsi="宋体" w:cs="宋体"/>
          <w:color w:val="000000"/>
          <w:sz w:val="31"/>
        </w:rPr>
        <w:t>Léma/</w:t>
      </w:r>
      <w:r>
        <w:rPr>
          <w:rFonts w:ascii="宋体" w:eastAsia="宋体" w:hAnsi="宋体" w:cs="宋体"/>
          <w:color w:val="000000"/>
          <w:sz w:val="31"/>
        </w:rPr>
        <w:t>列玛</w:t>
      </w:r>
    </w:p>
    <w:p w:rsidR="00854FAF" w:rsidRDefault="00025070">
      <w:pPr>
        <w:wordWrap w:val="0"/>
        <w:spacing w:line="540" w:lineRule="atLeast"/>
        <w:ind w:left="80"/>
        <w:textAlignment w:val="baseline"/>
        <w:rPr>
          <w:sz w:val="31"/>
        </w:rPr>
      </w:pPr>
      <w:r>
        <w:rPr>
          <w:rFonts w:ascii="宋体" w:eastAsia="宋体" w:hAnsi="宋体" w:cs="宋体"/>
          <w:color w:val="000000"/>
          <w:sz w:val="31"/>
        </w:rPr>
        <w:t>Lévi-Strauss, C./</w:t>
      </w:r>
      <w:r>
        <w:rPr>
          <w:rFonts w:ascii="宋体" w:eastAsia="宋体" w:hAnsi="宋体" w:cs="宋体"/>
          <w:color w:val="000000"/>
          <w:sz w:val="31"/>
        </w:rPr>
        <w:t>列维</w:t>
      </w:r>
      <w:r>
        <w:rPr>
          <w:rFonts w:ascii="宋体" w:eastAsia="宋体" w:hAnsi="宋体" w:cs="宋体"/>
          <w:color w:val="000000"/>
          <w:sz w:val="31"/>
        </w:rPr>
        <w:t>-</w:t>
      </w:r>
      <w:r>
        <w:rPr>
          <w:rFonts w:ascii="宋体" w:eastAsia="宋体" w:hAnsi="宋体" w:cs="宋体"/>
          <w:color w:val="000000"/>
          <w:sz w:val="31"/>
        </w:rPr>
        <w:t>施特劳斯</w:t>
      </w:r>
    </w:p>
    <w:p w:rsidR="00854FAF" w:rsidRDefault="00025070">
      <w:pPr>
        <w:wordWrap w:val="0"/>
        <w:spacing w:line="540" w:lineRule="atLeast"/>
        <w:ind w:left="80"/>
        <w:textAlignment w:val="baseline"/>
        <w:rPr>
          <w:sz w:val="31"/>
        </w:rPr>
      </w:pPr>
      <w:r>
        <w:rPr>
          <w:rFonts w:ascii="宋体" w:eastAsia="宋体" w:hAnsi="宋体" w:cs="宋体"/>
          <w:color w:val="000000"/>
          <w:sz w:val="31"/>
        </w:rPr>
        <w:t>Levinas, E./</w:t>
      </w:r>
      <w:r>
        <w:rPr>
          <w:rFonts w:ascii="宋体" w:eastAsia="宋体" w:hAnsi="宋体" w:cs="宋体"/>
          <w:color w:val="000000"/>
          <w:sz w:val="31"/>
        </w:rPr>
        <w:t>埃马纽埃尔</w:t>
      </w:r>
      <w:r>
        <w:rPr>
          <w:rFonts w:ascii="宋体" w:eastAsia="宋体" w:hAnsi="宋体" w:cs="宋体"/>
          <w:color w:val="000000"/>
          <w:sz w:val="31"/>
        </w:rPr>
        <w:t>·</w:t>
      </w:r>
      <w:r>
        <w:rPr>
          <w:rFonts w:ascii="宋体" w:eastAsia="宋体" w:hAnsi="宋体" w:cs="宋体"/>
          <w:color w:val="000000"/>
          <w:sz w:val="31"/>
        </w:rPr>
        <w:t>勒维纳斯</w:t>
      </w:r>
    </w:p>
    <w:p w:rsidR="00854FAF" w:rsidRDefault="00025070">
      <w:pPr>
        <w:wordWrap w:val="0"/>
        <w:spacing w:line="540" w:lineRule="atLeast"/>
        <w:ind w:left="80"/>
        <w:textAlignment w:val="baseline"/>
        <w:rPr>
          <w:sz w:val="31"/>
        </w:rPr>
      </w:pPr>
      <w:r>
        <w:rPr>
          <w:rFonts w:ascii="宋体" w:eastAsia="宋体" w:hAnsi="宋体" w:cs="宋体"/>
          <w:color w:val="000000"/>
          <w:sz w:val="31"/>
        </w:rPr>
        <w:t>Lichtenberger/</w:t>
      </w:r>
      <w:r>
        <w:rPr>
          <w:rFonts w:ascii="宋体" w:eastAsia="宋体" w:hAnsi="宋体" w:cs="宋体"/>
          <w:color w:val="000000"/>
          <w:sz w:val="31"/>
        </w:rPr>
        <w:t>李奇顿伯杰</w:t>
      </w:r>
    </w:p>
    <w:p w:rsidR="00854FAF" w:rsidRDefault="00025070">
      <w:pPr>
        <w:wordWrap w:val="0"/>
        <w:spacing w:line="540" w:lineRule="atLeast"/>
        <w:ind w:left="80"/>
        <w:textAlignment w:val="baseline"/>
        <w:rPr>
          <w:sz w:val="31"/>
        </w:rPr>
      </w:pPr>
      <w:r>
        <w:rPr>
          <w:rFonts w:ascii="宋体" w:eastAsia="宋体" w:hAnsi="宋体" w:cs="宋体"/>
          <w:color w:val="000000"/>
          <w:sz w:val="31"/>
        </w:rPr>
        <w:t>Lima/</w:t>
      </w:r>
      <w:r>
        <w:rPr>
          <w:rFonts w:ascii="宋体" w:eastAsia="宋体" w:hAnsi="宋体" w:cs="宋体"/>
          <w:color w:val="000000"/>
          <w:sz w:val="31"/>
        </w:rPr>
        <w:t>力马</w:t>
      </w:r>
    </w:p>
    <w:p w:rsidR="00854FAF" w:rsidRDefault="00025070">
      <w:pPr>
        <w:wordWrap w:val="0"/>
        <w:spacing w:line="540" w:lineRule="atLeast"/>
        <w:ind w:left="80"/>
        <w:textAlignment w:val="baseline"/>
        <w:rPr>
          <w:sz w:val="31"/>
        </w:rPr>
      </w:pPr>
      <w:r>
        <w:rPr>
          <w:rFonts w:ascii="宋体" w:eastAsia="宋体" w:hAnsi="宋体" w:cs="宋体"/>
          <w:color w:val="000000"/>
          <w:sz w:val="31"/>
        </w:rPr>
        <w:t>Lipps/</w:t>
      </w:r>
      <w:r>
        <w:rPr>
          <w:rFonts w:ascii="宋体" w:eastAsia="宋体" w:hAnsi="宋体" w:cs="宋体"/>
          <w:color w:val="000000"/>
          <w:sz w:val="31"/>
        </w:rPr>
        <w:t>里普斯</w:t>
      </w:r>
    </w:p>
    <w:p w:rsidR="00854FAF" w:rsidRDefault="00025070">
      <w:pPr>
        <w:wordWrap w:val="0"/>
        <w:spacing w:line="540" w:lineRule="atLeast"/>
        <w:ind w:left="80"/>
        <w:textAlignment w:val="baseline"/>
        <w:rPr>
          <w:sz w:val="31"/>
        </w:rPr>
      </w:pPr>
      <w:r>
        <w:rPr>
          <w:rFonts w:ascii="宋体" w:eastAsia="宋体" w:hAnsi="宋体" w:cs="宋体"/>
          <w:color w:val="000000"/>
          <w:sz w:val="31"/>
        </w:rPr>
        <w:t>Littré/</w:t>
      </w:r>
      <w:r>
        <w:rPr>
          <w:rFonts w:ascii="宋体" w:eastAsia="宋体" w:hAnsi="宋体" w:cs="宋体"/>
          <w:color w:val="000000"/>
          <w:sz w:val="31"/>
        </w:rPr>
        <w:t>李特雷</w:t>
      </w:r>
    </w:p>
    <w:p w:rsidR="00854FAF" w:rsidRDefault="00025070">
      <w:pPr>
        <w:wordWrap w:val="0"/>
        <w:spacing w:line="540" w:lineRule="atLeast"/>
        <w:ind w:left="80"/>
        <w:textAlignment w:val="baseline"/>
        <w:rPr>
          <w:sz w:val="31"/>
        </w:rPr>
      </w:pPr>
      <w:r>
        <w:rPr>
          <w:rFonts w:ascii="宋体" w:eastAsia="宋体" w:hAnsi="宋体" w:cs="宋体"/>
          <w:color w:val="000000"/>
          <w:sz w:val="31"/>
        </w:rPr>
        <w:t>Luymes/</w:t>
      </w:r>
      <w:r>
        <w:rPr>
          <w:rFonts w:ascii="宋体" w:eastAsia="宋体" w:hAnsi="宋体" w:cs="宋体"/>
          <w:color w:val="000000"/>
          <w:sz w:val="31"/>
        </w:rPr>
        <w:t>鲁聂斯</w:t>
      </w:r>
    </w:p>
    <w:p w:rsidR="00854FAF" w:rsidRDefault="00025070">
      <w:pPr>
        <w:wordWrap w:val="0"/>
        <w:spacing w:line="540" w:lineRule="atLeast"/>
        <w:ind w:left="80"/>
        <w:textAlignment w:val="baseline"/>
        <w:rPr>
          <w:sz w:val="31"/>
        </w:rPr>
      </w:pPr>
      <w:r>
        <w:rPr>
          <w:rFonts w:ascii="宋体" w:eastAsia="宋体" w:hAnsi="宋体" w:cs="宋体"/>
          <w:color w:val="000000"/>
          <w:sz w:val="31"/>
        </w:rPr>
        <w:t>Lynch/</w:t>
      </w:r>
      <w:r>
        <w:rPr>
          <w:rFonts w:ascii="宋体" w:eastAsia="宋体" w:hAnsi="宋体" w:cs="宋体"/>
          <w:color w:val="000000"/>
          <w:sz w:val="31"/>
        </w:rPr>
        <w:t>李奇</w:t>
      </w:r>
    </w:p>
    <w:p w:rsidR="00854FAF" w:rsidRDefault="00025070">
      <w:pPr>
        <w:wordWrap w:val="0"/>
        <w:spacing w:line="1200" w:lineRule="atLeast"/>
        <w:ind w:left="80"/>
        <w:textAlignment w:val="baseline"/>
        <w:rPr>
          <w:sz w:val="90"/>
        </w:rPr>
      </w:pPr>
      <w:r>
        <w:rPr>
          <w:rFonts w:ascii="宋体" w:eastAsia="宋体" w:hAnsi="宋体" w:cs="宋体"/>
          <w:color w:val="000000"/>
          <w:sz w:val="90"/>
        </w:rPr>
        <w:t>M</w:t>
      </w:r>
    </w:p>
    <w:p w:rsidR="00854FAF" w:rsidRDefault="00025070">
      <w:pPr>
        <w:wordWrap w:val="0"/>
        <w:spacing w:before="420" w:line="540" w:lineRule="atLeast"/>
        <w:ind w:left="80"/>
        <w:textAlignment w:val="baseline"/>
        <w:rPr>
          <w:sz w:val="31"/>
        </w:rPr>
      </w:pPr>
      <w:r>
        <w:rPr>
          <w:rFonts w:ascii="宋体" w:eastAsia="宋体" w:hAnsi="宋体" w:cs="宋体"/>
          <w:color w:val="000000"/>
          <w:sz w:val="31"/>
        </w:rPr>
        <w:t>Madies/</w:t>
      </w:r>
      <w:r>
        <w:rPr>
          <w:rFonts w:ascii="宋体" w:eastAsia="宋体" w:hAnsi="宋体" w:cs="宋体"/>
          <w:color w:val="000000"/>
          <w:sz w:val="31"/>
        </w:rPr>
        <w:t>马迪司</w:t>
      </w:r>
    </w:p>
    <w:p w:rsidR="00854FAF" w:rsidRDefault="00025070">
      <w:pPr>
        <w:wordWrap w:val="0"/>
        <w:spacing w:line="540" w:lineRule="atLeast"/>
        <w:ind w:left="500" w:hanging="420"/>
        <w:textAlignment w:val="baseline"/>
        <w:rPr>
          <w:sz w:val="31"/>
        </w:rPr>
      </w:pPr>
      <w:r>
        <w:rPr>
          <w:rFonts w:ascii="宋体" w:eastAsia="宋体" w:hAnsi="宋体" w:cs="宋体"/>
          <w:color w:val="000000"/>
          <w:sz w:val="31"/>
        </w:rPr>
        <w:t>Malebranche, N./</w:t>
      </w:r>
      <w:r>
        <w:rPr>
          <w:rFonts w:ascii="宋体" w:eastAsia="宋体" w:hAnsi="宋体" w:cs="宋体"/>
          <w:color w:val="000000"/>
          <w:sz w:val="31"/>
        </w:rPr>
        <w:t>尼古拉</w:t>
      </w:r>
      <w:r>
        <w:rPr>
          <w:rFonts w:ascii="宋体" w:eastAsia="宋体" w:hAnsi="宋体" w:cs="宋体"/>
          <w:color w:val="000000"/>
          <w:sz w:val="31"/>
        </w:rPr>
        <w:t>·</w:t>
      </w:r>
      <w:r>
        <w:rPr>
          <w:rFonts w:ascii="宋体" w:eastAsia="宋体" w:hAnsi="宋体" w:cs="宋体"/>
          <w:color w:val="000000"/>
          <w:sz w:val="31"/>
        </w:rPr>
        <w:t>马勒伯朗士</w:t>
      </w:r>
    </w:p>
    <w:p w:rsidR="00854FAF" w:rsidRDefault="00025070">
      <w:pPr>
        <w:wordWrap w:val="0"/>
        <w:spacing w:line="540" w:lineRule="atLeast"/>
        <w:ind w:left="80"/>
        <w:textAlignment w:val="baseline"/>
        <w:rPr>
          <w:sz w:val="31"/>
        </w:rPr>
      </w:pPr>
      <w:r>
        <w:rPr>
          <w:rFonts w:ascii="宋体" w:eastAsia="宋体" w:hAnsi="宋体" w:cs="宋体"/>
          <w:color w:val="000000"/>
          <w:sz w:val="31"/>
        </w:rPr>
        <w:t>Mallarmé/</w:t>
      </w:r>
      <w:r>
        <w:rPr>
          <w:rFonts w:ascii="宋体" w:eastAsia="宋体" w:hAnsi="宋体" w:cs="宋体"/>
          <w:color w:val="000000"/>
          <w:sz w:val="31"/>
        </w:rPr>
        <w:t>马拉美</w:t>
      </w:r>
    </w:p>
    <w:p w:rsidR="00854FAF" w:rsidRDefault="00025070">
      <w:pPr>
        <w:wordWrap w:val="0"/>
        <w:spacing w:line="540" w:lineRule="atLeast"/>
        <w:ind w:left="80"/>
        <w:textAlignment w:val="baseline"/>
        <w:rPr>
          <w:sz w:val="31"/>
        </w:rPr>
      </w:pPr>
      <w:r>
        <w:rPr>
          <w:rFonts w:ascii="宋体" w:eastAsia="宋体" w:hAnsi="宋体" w:cs="宋体"/>
          <w:color w:val="000000"/>
          <w:sz w:val="31"/>
        </w:rPr>
        <w:t>Marcel, G./</w:t>
      </w:r>
      <w:r>
        <w:rPr>
          <w:rFonts w:ascii="宋体" w:eastAsia="宋体" w:hAnsi="宋体" w:cs="宋体"/>
          <w:color w:val="000000"/>
          <w:sz w:val="31"/>
        </w:rPr>
        <w:t>加布里埃尔</w:t>
      </w:r>
      <w:r>
        <w:rPr>
          <w:rFonts w:ascii="宋体" w:eastAsia="宋体" w:hAnsi="宋体" w:cs="宋体"/>
          <w:color w:val="000000"/>
          <w:sz w:val="31"/>
        </w:rPr>
        <w:t>·</w:t>
      </w:r>
      <w:r>
        <w:rPr>
          <w:rFonts w:ascii="宋体" w:eastAsia="宋体" w:hAnsi="宋体" w:cs="宋体"/>
          <w:color w:val="000000"/>
          <w:sz w:val="31"/>
        </w:rPr>
        <w:t>马塞尔</w:t>
      </w:r>
    </w:p>
    <w:p w:rsidR="00854FAF" w:rsidRDefault="00025070">
      <w:pPr>
        <w:wordWrap w:val="0"/>
        <w:spacing w:line="540" w:lineRule="atLeast"/>
        <w:ind w:left="80"/>
        <w:textAlignment w:val="baseline"/>
        <w:rPr>
          <w:sz w:val="31"/>
        </w:rPr>
      </w:pPr>
      <w:r>
        <w:rPr>
          <w:rFonts w:ascii="宋体" w:eastAsia="宋体" w:hAnsi="宋体" w:cs="宋体"/>
          <w:color w:val="000000"/>
          <w:sz w:val="31"/>
        </w:rPr>
        <w:t>Marivaux/</w:t>
      </w:r>
      <w:r>
        <w:rPr>
          <w:rFonts w:ascii="宋体" w:eastAsia="宋体" w:hAnsi="宋体" w:cs="宋体"/>
          <w:color w:val="000000"/>
          <w:sz w:val="31"/>
        </w:rPr>
        <w:t>马里沃</w:t>
      </w:r>
    </w:p>
    <w:p w:rsidR="00854FAF" w:rsidRDefault="00025070">
      <w:pPr>
        <w:wordWrap w:val="0"/>
        <w:spacing w:line="540" w:lineRule="atLeast"/>
        <w:ind w:left="80"/>
        <w:textAlignment w:val="baseline"/>
        <w:rPr>
          <w:sz w:val="31"/>
        </w:rPr>
      </w:pPr>
      <w:r>
        <w:rPr>
          <w:rFonts w:ascii="宋体" w:eastAsia="宋体" w:hAnsi="宋体" w:cs="宋体"/>
          <w:color w:val="000000"/>
          <w:sz w:val="31"/>
        </w:rPr>
        <w:t>Marx/</w:t>
      </w:r>
      <w:r>
        <w:rPr>
          <w:rFonts w:ascii="宋体" w:eastAsia="宋体" w:hAnsi="宋体" w:cs="宋体"/>
          <w:color w:val="000000"/>
          <w:sz w:val="31"/>
        </w:rPr>
        <w:t>马克思</w:t>
      </w:r>
    </w:p>
    <w:p w:rsidR="00854FAF" w:rsidRDefault="00854FAF"/>
    <w:p w:rsidR="00854FAF" w:rsidRDefault="00854FAF">
      <w:pPr>
        <w:sectPr w:rsidR="00854FAF">
          <w:headerReference w:type="default" r:id="rId1181"/>
          <w:footerReference w:type="default" r:id="rId1182"/>
          <w:pgSz w:w="14460" w:h="21540"/>
          <w:pgMar w:top="1800" w:right="1640" w:bottom="1800" w:left="1640" w:header="1500" w:footer="1500" w:gutter="0"/>
          <w:cols w:num="2" w:space="720" w:equalWidth="0">
            <w:col w:w="4480" w:space="1420"/>
            <w:col w:w="5240" w:space="0"/>
          </w:cols>
        </w:sectPr>
      </w:pPr>
    </w:p>
    <w:p w:rsidR="00854FAF" w:rsidRDefault="00025070">
      <w:pPr>
        <w:wordWrap w:val="0"/>
        <w:spacing w:before="160" w:line="440" w:lineRule="atLeast"/>
        <w:ind w:left="9940"/>
        <w:textAlignment w:val="baseline"/>
        <w:rPr>
          <w:sz w:val="32"/>
        </w:rPr>
      </w:pPr>
      <w:r>
        <w:rPr>
          <w:rFonts w:ascii="楷体" w:eastAsia="楷体" w:hAnsi="楷体" w:cs="楷体"/>
          <w:color w:val="000000"/>
          <w:sz w:val="32"/>
        </w:rPr>
        <w:lastRenderedPageBreak/>
        <w:t>545</w:t>
      </w:r>
    </w:p>
    <w:p w:rsidR="00854FAF" w:rsidRDefault="00854FAF"/>
    <w:p w:rsidR="00854FAF" w:rsidRDefault="00854FAF">
      <w:pPr>
        <w:sectPr w:rsidR="00854FAF">
          <w:headerReference w:type="default" r:id="rId1183"/>
          <w:footerReference w:type="default" r:id="rId1184"/>
          <w:type w:val="continuous"/>
          <w:pgSz w:w="14460" w:h="21540"/>
          <w:pgMar w:top="1800" w:right="1640" w:bottom="1800" w:left="1640" w:header="1500" w:footer="1500" w:gutter="0"/>
          <w:cols w:space="720"/>
        </w:sectPr>
      </w:pPr>
    </w:p>
    <w:p w:rsidR="00854FAF" w:rsidRDefault="00025070">
      <w:pPr>
        <w:wordWrap w:val="0"/>
        <w:spacing w:line="420" w:lineRule="atLeast"/>
        <w:ind w:left="40"/>
        <w:textAlignment w:val="baseline"/>
        <w:rPr>
          <w:sz w:val="30"/>
        </w:rPr>
      </w:pPr>
      <w:r>
        <w:rPr>
          <w:rFonts w:ascii="宋体" w:eastAsia="宋体" w:hAnsi="宋体" w:cs="宋体"/>
          <w:color w:val="000000"/>
          <w:sz w:val="30"/>
        </w:rPr>
        <w:lastRenderedPageBreak/>
        <w:t>Merleau- Ponty/</w:t>
      </w:r>
      <w:r>
        <w:rPr>
          <w:rFonts w:ascii="宋体" w:eastAsia="宋体" w:hAnsi="宋体" w:cs="宋体"/>
          <w:color w:val="000000"/>
          <w:sz w:val="30"/>
        </w:rPr>
        <w:t>梅洛</w:t>
      </w:r>
      <w:r>
        <w:rPr>
          <w:rFonts w:ascii="宋体" w:eastAsia="宋体" w:hAnsi="宋体" w:cs="宋体"/>
          <w:color w:val="000000"/>
          <w:sz w:val="30"/>
        </w:rPr>
        <w:t>-</w:t>
      </w:r>
      <w:r>
        <w:rPr>
          <w:rFonts w:ascii="宋体" w:eastAsia="宋体" w:hAnsi="宋体" w:cs="宋体"/>
          <w:color w:val="000000"/>
          <w:sz w:val="30"/>
        </w:rPr>
        <w:t>庞蒂</w:t>
      </w:r>
    </w:p>
    <w:p w:rsidR="00854FAF" w:rsidRDefault="00025070">
      <w:pPr>
        <w:wordWrap w:val="0"/>
        <w:spacing w:line="500" w:lineRule="atLeast"/>
        <w:ind w:left="40"/>
        <w:textAlignment w:val="baseline"/>
        <w:rPr>
          <w:sz w:val="30"/>
        </w:rPr>
      </w:pPr>
      <w:r>
        <w:rPr>
          <w:rFonts w:ascii="宋体" w:eastAsia="宋体" w:hAnsi="宋体" w:cs="宋体"/>
          <w:color w:val="000000"/>
          <w:sz w:val="30"/>
        </w:rPr>
        <w:t>Monglond, André/</w:t>
      </w:r>
      <w:r>
        <w:rPr>
          <w:rFonts w:ascii="宋体" w:eastAsia="宋体" w:hAnsi="宋体" w:cs="宋体"/>
          <w:color w:val="000000"/>
          <w:sz w:val="30"/>
        </w:rPr>
        <w:t>安德列</w:t>
      </w:r>
      <w:r>
        <w:rPr>
          <w:rFonts w:ascii="宋体" w:eastAsia="宋体" w:hAnsi="宋体" w:cs="宋体"/>
          <w:color w:val="000000"/>
          <w:sz w:val="30"/>
        </w:rPr>
        <w:t>·</w:t>
      </w:r>
      <w:r>
        <w:rPr>
          <w:rFonts w:ascii="宋体" w:eastAsia="宋体" w:hAnsi="宋体" w:cs="宋体"/>
          <w:color w:val="000000"/>
          <w:sz w:val="30"/>
        </w:rPr>
        <w:t>蒙格朗</w:t>
      </w:r>
    </w:p>
    <w:p w:rsidR="00854FAF" w:rsidRDefault="00025070">
      <w:pPr>
        <w:wordWrap w:val="0"/>
        <w:spacing w:line="480" w:lineRule="atLeast"/>
        <w:ind w:left="40"/>
        <w:textAlignment w:val="baseline"/>
        <w:rPr>
          <w:sz w:val="30"/>
        </w:rPr>
      </w:pPr>
      <w:r>
        <w:rPr>
          <w:rFonts w:ascii="宋体" w:eastAsia="宋体" w:hAnsi="宋体" w:cs="宋体"/>
          <w:color w:val="000000"/>
          <w:sz w:val="30"/>
        </w:rPr>
        <w:t>Montaigne/</w:t>
      </w:r>
      <w:r>
        <w:rPr>
          <w:rFonts w:ascii="宋体" w:eastAsia="宋体" w:hAnsi="宋体" w:cs="宋体"/>
          <w:color w:val="000000"/>
          <w:sz w:val="30"/>
        </w:rPr>
        <w:t>蒙田</w:t>
      </w:r>
    </w:p>
    <w:p w:rsidR="00854FAF" w:rsidRDefault="00025070">
      <w:pPr>
        <w:wordWrap w:val="0"/>
        <w:spacing w:line="420" w:lineRule="atLeast"/>
        <w:ind w:left="40"/>
        <w:textAlignment w:val="baseline"/>
        <w:rPr>
          <w:sz w:val="30"/>
        </w:rPr>
      </w:pPr>
      <w:r>
        <w:rPr>
          <w:rFonts w:ascii="宋体" w:eastAsia="宋体" w:hAnsi="宋体" w:cs="宋体"/>
          <w:color w:val="000000"/>
          <w:sz w:val="30"/>
        </w:rPr>
        <w:t>Mount- Sully/</w:t>
      </w:r>
      <w:r>
        <w:rPr>
          <w:rFonts w:ascii="宋体" w:eastAsia="宋体" w:hAnsi="宋体" w:cs="宋体"/>
          <w:color w:val="000000"/>
          <w:sz w:val="30"/>
        </w:rPr>
        <w:t>穆讷</w:t>
      </w:r>
      <w:r>
        <w:rPr>
          <w:rFonts w:ascii="宋体" w:eastAsia="宋体" w:hAnsi="宋体" w:cs="宋体"/>
          <w:color w:val="000000"/>
          <w:sz w:val="30"/>
        </w:rPr>
        <w:t>-</w:t>
      </w:r>
      <w:r>
        <w:rPr>
          <w:rFonts w:ascii="宋体" w:eastAsia="宋体" w:hAnsi="宋体" w:cs="宋体"/>
          <w:color w:val="000000"/>
          <w:sz w:val="30"/>
        </w:rPr>
        <w:t>苏里</w:t>
      </w:r>
    </w:p>
    <w:p w:rsidR="00854FAF" w:rsidRDefault="00025070">
      <w:pPr>
        <w:wordWrap w:val="0"/>
        <w:spacing w:line="420" w:lineRule="atLeast"/>
        <w:ind w:left="40"/>
        <w:textAlignment w:val="baseline"/>
        <w:rPr>
          <w:sz w:val="30"/>
        </w:rPr>
      </w:pPr>
      <w:r>
        <w:rPr>
          <w:rFonts w:ascii="宋体" w:eastAsia="宋体" w:hAnsi="宋体" w:cs="宋体"/>
          <w:color w:val="000000"/>
          <w:sz w:val="30"/>
        </w:rPr>
        <w:t>Munier, R./</w:t>
      </w:r>
      <w:r>
        <w:rPr>
          <w:rFonts w:ascii="宋体" w:eastAsia="宋体" w:hAnsi="宋体" w:cs="宋体"/>
          <w:color w:val="000000"/>
          <w:sz w:val="30"/>
        </w:rPr>
        <w:t>慕尼埃</w:t>
      </w:r>
    </w:p>
    <w:p w:rsidR="00854FAF" w:rsidRDefault="00854FAF">
      <w:pPr>
        <w:wordWrap w:val="0"/>
        <w:spacing w:line="420" w:lineRule="exact"/>
        <w:textAlignment w:val="baseline"/>
        <w:rPr>
          <w:sz w:val="30"/>
        </w:rPr>
      </w:pPr>
    </w:p>
    <w:p w:rsidR="00854FAF" w:rsidRDefault="00025070">
      <w:pPr>
        <w:wordWrap w:val="0"/>
        <w:spacing w:line="1180" w:lineRule="atLeast"/>
        <w:ind w:left="40"/>
        <w:textAlignment w:val="baseline"/>
        <w:rPr>
          <w:sz w:val="87"/>
        </w:rPr>
      </w:pPr>
      <w:r>
        <w:rPr>
          <w:rFonts w:ascii="楷体" w:eastAsia="楷体" w:hAnsi="楷体" w:cs="楷体"/>
          <w:color w:val="000000"/>
          <w:sz w:val="87"/>
        </w:rPr>
        <w:t>N</w:t>
      </w:r>
    </w:p>
    <w:p w:rsidR="00854FAF" w:rsidRDefault="00854FAF">
      <w:pPr>
        <w:wordWrap w:val="0"/>
        <w:spacing w:line="420" w:lineRule="exact"/>
        <w:textAlignment w:val="baseline"/>
        <w:rPr>
          <w:sz w:val="30"/>
        </w:rPr>
      </w:pPr>
    </w:p>
    <w:p w:rsidR="00854FAF" w:rsidRDefault="00025070">
      <w:pPr>
        <w:wordWrap w:val="0"/>
        <w:spacing w:line="420" w:lineRule="atLeast"/>
        <w:ind w:left="40"/>
        <w:textAlignment w:val="baseline"/>
        <w:rPr>
          <w:sz w:val="30"/>
        </w:rPr>
      </w:pPr>
      <w:r>
        <w:rPr>
          <w:rFonts w:ascii="宋体" w:eastAsia="宋体" w:hAnsi="宋体" w:cs="宋体"/>
          <w:color w:val="000000"/>
          <w:sz w:val="30"/>
        </w:rPr>
        <w:t>Narman/</w:t>
      </w:r>
      <w:r>
        <w:rPr>
          <w:rFonts w:ascii="宋体" w:eastAsia="宋体" w:hAnsi="宋体" w:cs="宋体"/>
          <w:color w:val="000000"/>
          <w:sz w:val="30"/>
        </w:rPr>
        <w:t>拿曼</w:t>
      </w:r>
    </w:p>
    <w:p w:rsidR="00854FAF" w:rsidRDefault="00025070">
      <w:pPr>
        <w:wordWrap w:val="0"/>
        <w:spacing w:line="420" w:lineRule="atLeast"/>
        <w:ind w:left="40"/>
        <w:textAlignment w:val="baseline"/>
        <w:rPr>
          <w:sz w:val="30"/>
        </w:rPr>
      </w:pPr>
      <w:r>
        <w:rPr>
          <w:rFonts w:ascii="宋体" w:eastAsia="宋体" w:hAnsi="宋体" w:cs="宋体"/>
          <w:color w:val="000000"/>
          <w:sz w:val="30"/>
        </w:rPr>
        <w:t>Néher, A./</w:t>
      </w:r>
      <w:r>
        <w:rPr>
          <w:rFonts w:ascii="宋体" w:eastAsia="宋体" w:hAnsi="宋体" w:cs="宋体"/>
          <w:color w:val="000000"/>
          <w:sz w:val="30"/>
        </w:rPr>
        <w:t>聂和尔</w:t>
      </w:r>
    </w:p>
    <w:p w:rsidR="00854FAF" w:rsidRDefault="00025070">
      <w:pPr>
        <w:wordWrap w:val="0"/>
        <w:spacing w:line="480" w:lineRule="atLeast"/>
        <w:ind w:left="40"/>
        <w:textAlignment w:val="baseline"/>
        <w:rPr>
          <w:sz w:val="30"/>
        </w:rPr>
      </w:pPr>
      <w:r>
        <w:rPr>
          <w:rFonts w:ascii="宋体" w:eastAsia="宋体" w:hAnsi="宋体" w:cs="宋体"/>
          <w:color w:val="000000"/>
          <w:sz w:val="30"/>
        </w:rPr>
        <w:t>Nerval/</w:t>
      </w:r>
      <w:r>
        <w:rPr>
          <w:rFonts w:ascii="宋体" w:eastAsia="宋体" w:hAnsi="宋体" w:cs="宋体"/>
          <w:color w:val="000000"/>
          <w:sz w:val="30"/>
        </w:rPr>
        <w:t>聂尔瓦</w:t>
      </w:r>
    </w:p>
    <w:p w:rsidR="00854FAF" w:rsidRDefault="00025070">
      <w:pPr>
        <w:wordWrap w:val="0"/>
        <w:spacing w:line="420" w:lineRule="atLeast"/>
        <w:ind w:left="40"/>
        <w:textAlignment w:val="baseline"/>
        <w:rPr>
          <w:sz w:val="30"/>
        </w:rPr>
      </w:pPr>
      <w:r>
        <w:rPr>
          <w:rFonts w:ascii="宋体" w:eastAsia="宋体" w:hAnsi="宋体" w:cs="宋体"/>
          <w:color w:val="000000"/>
          <w:sz w:val="30"/>
        </w:rPr>
        <w:t>Nietzsche/</w:t>
      </w:r>
      <w:r>
        <w:rPr>
          <w:rFonts w:ascii="宋体" w:eastAsia="宋体" w:hAnsi="宋体" w:cs="宋体"/>
          <w:color w:val="000000"/>
          <w:sz w:val="30"/>
        </w:rPr>
        <w:t>尼采</w:t>
      </w:r>
    </w:p>
    <w:p w:rsidR="00854FAF" w:rsidRDefault="00854FAF">
      <w:pPr>
        <w:wordWrap w:val="0"/>
        <w:spacing w:line="420" w:lineRule="exact"/>
        <w:textAlignment w:val="baseline"/>
        <w:rPr>
          <w:sz w:val="30"/>
        </w:rPr>
      </w:pPr>
    </w:p>
    <w:p w:rsidR="00854FAF" w:rsidRDefault="00025070">
      <w:pPr>
        <w:wordWrap w:val="0"/>
        <w:spacing w:line="420" w:lineRule="atLeast"/>
        <w:ind w:left="40"/>
        <w:textAlignment w:val="baseline"/>
        <w:rPr>
          <w:sz w:val="30"/>
        </w:rPr>
      </w:pPr>
      <w:r>
        <w:rPr>
          <w:rFonts w:ascii="宋体" w:eastAsia="宋体" w:hAnsi="宋体" w:cs="宋体"/>
          <w:color w:val="000000"/>
          <w:sz w:val="30"/>
        </w:rPr>
        <w:t>P</w:t>
      </w:r>
    </w:p>
    <w:p w:rsidR="00854FAF" w:rsidRDefault="00854FAF">
      <w:pPr>
        <w:wordWrap w:val="0"/>
        <w:spacing w:line="420" w:lineRule="exact"/>
        <w:textAlignment w:val="baseline"/>
        <w:rPr>
          <w:sz w:val="30"/>
        </w:rPr>
      </w:pPr>
    </w:p>
    <w:p w:rsidR="00854FAF" w:rsidRDefault="00025070">
      <w:pPr>
        <w:wordWrap w:val="0"/>
        <w:spacing w:line="420" w:lineRule="atLeast"/>
        <w:ind w:left="40"/>
        <w:textAlignment w:val="baseline"/>
        <w:rPr>
          <w:sz w:val="30"/>
        </w:rPr>
      </w:pPr>
      <w:r>
        <w:rPr>
          <w:rFonts w:ascii="宋体" w:eastAsia="宋体" w:hAnsi="宋体" w:cs="宋体"/>
          <w:color w:val="000000"/>
          <w:sz w:val="30"/>
        </w:rPr>
        <w:t>Pallas/</w:t>
      </w:r>
      <w:r>
        <w:rPr>
          <w:rFonts w:ascii="宋体" w:eastAsia="宋体" w:hAnsi="宋体" w:cs="宋体"/>
          <w:color w:val="000000"/>
          <w:sz w:val="30"/>
        </w:rPr>
        <w:t>帕拉斯</w:t>
      </w:r>
    </w:p>
    <w:p w:rsidR="00854FAF" w:rsidRDefault="00025070">
      <w:pPr>
        <w:wordWrap w:val="0"/>
        <w:spacing w:line="420" w:lineRule="atLeast"/>
        <w:ind w:left="40"/>
        <w:textAlignment w:val="baseline"/>
        <w:rPr>
          <w:sz w:val="30"/>
        </w:rPr>
      </w:pPr>
      <w:r>
        <w:rPr>
          <w:rFonts w:ascii="宋体" w:eastAsia="宋体" w:hAnsi="宋体" w:cs="宋体"/>
          <w:color w:val="000000"/>
          <w:sz w:val="30"/>
        </w:rPr>
        <w:t>Parnénide/</w:t>
      </w:r>
      <w:r>
        <w:rPr>
          <w:rFonts w:ascii="宋体" w:eastAsia="宋体" w:hAnsi="宋体" w:cs="宋体"/>
          <w:color w:val="000000"/>
          <w:sz w:val="30"/>
        </w:rPr>
        <w:t>巴曼尼德</w:t>
      </w:r>
    </w:p>
    <w:p w:rsidR="00854FAF" w:rsidRDefault="00025070">
      <w:pPr>
        <w:wordWrap w:val="0"/>
        <w:spacing w:line="420" w:lineRule="atLeast"/>
        <w:ind w:left="40"/>
        <w:textAlignment w:val="baseline"/>
        <w:rPr>
          <w:sz w:val="30"/>
        </w:rPr>
      </w:pPr>
      <w:r>
        <w:rPr>
          <w:rFonts w:ascii="宋体" w:eastAsia="宋体" w:hAnsi="宋体" w:cs="宋体"/>
          <w:color w:val="000000"/>
          <w:sz w:val="30"/>
        </w:rPr>
        <w:t>Pascal/</w:t>
      </w:r>
      <w:r>
        <w:rPr>
          <w:rFonts w:ascii="宋体" w:eastAsia="宋体" w:hAnsi="宋体" w:cs="宋体"/>
          <w:color w:val="000000"/>
          <w:sz w:val="30"/>
        </w:rPr>
        <w:t>帕斯卡</w:t>
      </w:r>
    </w:p>
    <w:p w:rsidR="00854FAF" w:rsidRDefault="00025070">
      <w:pPr>
        <w:wordWrap w:val="0"/>
        <w:spacing w:line="420" w:lineRule="atLeast"/>
        <w:ind w:left="40"/>
        <w:textAlignment w:val="baseline"/>
        <w:rPr>
          <w:sz w:val="30"/>
        </w:rPr>
      </w:pPr>
      <w:r>
        <w:rPr>
          <w:rFonts w:ascii="宋体" w:eastAsia="宋体" w:hAnsi="宋体" w:cs="宋体"/>
          <w:color w:val="000000"/>
          <w:sz w:val="30"/>
        </w:rPr>
        <w:t>Paulhan, J./</w:t>
      </w:r>
      <w:r>
        <w:rPr>
          <w:rFonts w:ascii="宋体" w:eastAsia="宋体" w:hAnsi="宋体" w:cs="宋体"/>
          <w:color w:val="000000"/>
          <w:sz w:val="30"/>
        </w:rPr>
        <w:t>让</w:t>
      </w:r>
      <w:r>
        <w:rPr>
          <w:rFonts w:ascii="宋体" w:eastAsia="宋体" w:hAnsi="宋体" w:cs="宋体"/>
          <w:color w:val="000000"/>
          <w:sz w:val="30"/>
        </w:rPr>
        <w:t>·</w:t>
      </w:r>
      <w:r>
        <w:rPr>
          <w:rFonts w:ascii="宋体" w:eastAsia="宋体" w:hAnsi="宋体" w:cs="宋体"/>
          <w:color w:val="000000"/>
          <w:sz w:val="30"/>
        </w:rPr>
        <w:t>保兰</w:t>
      </w:r>
    </w:p>
    <w:p w:rsidR="00854FAF" w:rsidRDefault="00025070">
      <w:pPr>
        <w:wordWrap w:val="0"/>
        <w:spacing w:line="420" w:lineRule="atLeast"/>
        <w:ind w:left="40"/>
        <w:textAlignment w:val="baseline"/>
        <w:rPr>
          <w:sz w:val="30"/>
        </w:rPr>
      </w:pPr>
      <w:r>
        <w:rPr>
          <w:rFonts w:ascii="宋体" w:eastAsia="宋体" w:hAnsi="宋体" w:cs="宋体"/>
          <w:color w:val="000000"/>
          <w:sz w:val="30"/>
        </w:rPr>
        <w:t>Platon/</w:t>
      </w:r>
      <w:r>
        <w:rPr>
          <w:rFonts w:ascii="宋体" w:eastAsia="宋体" w:hAnsi="宋体" w:cs="宋体"/>
          <w:color w:val="000000"/>
          <w:sz w:val="30"/>
        </w:rPr>
        <w:t>柏拉图</w:t>
      </w:r>
    </w:p>
    <w:p w:rsidR="00854FAF" w:rsidRDefault="00025070">
      <w:pPr>
        <w:wordWrap w:val="0"/>
        <w:spacing w:line="420" w:lineRule="atLeast"/>
        <w:ind w:left="40"/>
        <w:textAlignment w:val="baseline"/>
        <w:rPr>
          <w:sz w:val="30"/>
        </w:rPr>
      </w:pPr>
      <w:r>
        <w:rPr>
          <w:rFonts w:ascii="宋体" w:eastAsia="宋体" w:hAnsi="宋体" w:cs="宋体"/>
          <w:color w:val="000000"/>
          <w:sz w:val="30"/>
        </w:rPr>
        <w:t>Piccon, G./</w:t>
      </w:r>
      <w:r>
        <w:rPr>
          <w:rFonts w:ascii="宋体" w:eastAsia="宋体" w:hAnsi="宋体" w:cs="宋体"/>
          <w:color w:val="000000"/>
          <w:sz w:val="30"/>
        </w:rPr>
        <w:t>皮孔</w:t>
      </w:r>
    </w:p>
    <w:p w:rsidR="00854FAF" w:rsidRDefault="00025070">
      <w:pPr>
        <w:wordWrap w:val="0"/>
        <w:spacing w:line="420" w:lineRule="atLeast"/>
        <w:ind w:left="40"/>
        <w:textAlignment w:val="baseline"/>
        <w:rPr>
          <w:sz w:val="30"/>
        </w:rPr>
      </w:pPr>
      <w:r>
        <w:rPr>
          <w:rFonts w:ascii="宋体" w:eastAsia="宋体" w:hAnsi="宋体" w:cs="宋体"/>
          <w:color w:val="000000"/>
          <w:sz w:val="30"/>
        </w:rPr>
        <w:t>Plaute/</w:t>
      </w:r>
      <w:r>
        <w:rPr>
          <w:rFonts w:ascii="宋体" w:eastAsia="宋体" w:hAnsi="宋体" w:cs="宋体"/>
          <w:color w:val="000000"/>
          <w:sz w:val="30"/>
        </w:rPr>
        <w:t>普拉图斯</w:t>
      </w:r>
    </w:p>
    <w:p w:rsidR="00854FAF" w:rsidRDefault="00025070">
      <w:pPr>
        <w:wordWrap w:val="0"/>
        <w:spacing w:line="420" w:lineRule="atLeast"/>
        <w:ind w:left="40"/>
        <w:textAlignment w:val="baseline"/>
        <w:rPr>
          <w:sz w:val="30"/>
        </w:rPr>
      </w:pPr>
      <w:r>
        <w:rPr>
          <w:rFonts w:ascii="宋体" w:eastAsia="宋体" w:hAnsi="宋体" w:cs="宋体"/>
          <w:color w:val="000000"/>
          <w:sz w:val="30"/>
        </w:rPr>
        <w:t>Pontalis, J.-B./</w:t>
      </w:r>
      <w:r>
        <w:rPr>
          <w:rFonts w:ascii="宋体" w:eastAsia="宋体" w:hAnsi="宋体" w:cs="宋体"/>
          <w:color w:val="000000"/>
          <w:sz w:val="30"/>
        </w:rPr>
        <w:t>波塔里斯</w:t>
      </w:r>
    </w:p>
    <w:p w:rsidR="00854FAF" w:rsidRDefault="00025070">
      <w:pPr>
        <w:wordWrap w:val="0"/>
        <w:spacing w:line="420" w:lineRule="atLeast"/>
        <w:ind w:left="40"/>
        <w:textAlignment w:val="baseline"/>
        <w:rPr>
          <w:sz w:val="30"/>
        </w:rPr>
      </w:pPr>
      <w:r>
        <w:rPr>
          <w:rFonts w:ascii="宋体" w:eastAsia="宋体" w:hAnsi="宋体" w:cs="宋体"/>
          <w:color w:val="000000"/>
          <w:sz w:val="30"/>
        </w:rPr>
        <w:t>Poulet, G./</w:t>
      </w:r>
      <w:r>
        <w:rPr>
          <w:rFonts w:ascii="宋体" w:eastAsia="宋体" w:hAnsi="宋体" w:cs="宋体"/>
          <w:color w:val="000000"/>
          <w:sz w:val="30"/>
        </w:rPr>
        <w:t>普莱</w:t>
      </w:r>
    </w:p>
    <w:p w:rsidR="00854FAF" w:rsidRDefault="00025070">
      <w:pPr>
        <w:wordWrap w:val="0"/>
        <w:spacing w:line="420" w:lineRule="atLeast"/>
        <w:ind w:left="40"/>
        <w:textAlignment w:val="baseline"/>
        <w:rPr>
          <w:sz w:val="30"/>
        </w:rPr>
      </w:pPr>
      <w:r>
        <w:rPr>
          <w:rFonts w:ascii="宋体" w:eastAsia="宋体" w:hAnsi="宋体" w:cs="宋体"/>
          <w:color w:val="000000"/>
          <w:sz w:val="30"/>
        </w:rPr>
        <w:t>Proust/</w:t>
      </w:r>
      <w:r>
        <w:rPr>
          <w:rFonts w:ascii="宋体" w:eastAsia="宋体" w:hAnsi="宋体" w:cs="宋体"/>
          <w:color w:val="000000"/>
          <w:sz w:val="30"/>
        </w:rPr>
        <w:t>普鲁斯特</w:t>
      </w:r>
    </w:p>
    <w:p w:rsidR="00854FAF" w:rsidRDefault="00854FAF">
      <w:pPr>
        <w:wordWrap w:val="0"/>
        <w:spacing w:line="420" w:lineRule="exact"/>
        <w:textAlignment w:val="baseline"/>
        <w:rPr>
          <w:sz w:val="30"/>
        </w:rPr>
      </w:pPr>
    </w:p>
    <w:p w:rsidR="00854FAF" w:rsidRDefault="00025070">
      <w:pPr>
        <w:wordWrap w:val="0"/>
        <w:spacing w:line="420" w:lineRule="atLeast"/>
        <w:ind w:left="40"/>
        <w:textAlignment w:val="baseline"/>
        <w:rPr>
          <w:sz w:val="30"/>
        </w:rPr>
      </w:pPr>
      <w:r>
        <w:rPr>
          <w:rFonts w:ascii="宋体" w:eastAsia="宋体" w:hAnsi="宋体" w:cs="宋体"/>
          <w:color w:val="000000"/>
          <w:sz w:val="30"/>
        </w:rPr>
        <w:t>R</w:t>
      </w:r>
    </w:p>
    <w:p w:rsidR="00854FAF" w:rsidRDefault="00854FAF">
      <w:pPr>
        <w:wordWrap w:val="0"/>
        <w:spacing w:line="480" w:lineRule="exact"/>
        <w:textAlignment w:val="baseline"/>
        <w:rPr>
          <w:sz w:val="30"/>
        </w:rPr>
      </w:pPr>
    </w:p>
    <w:p w:rsidR="00854FAF" w:rsidRDefault="00025070">
      <w:pPr>
        <w:wordWrap w:val="0"/>
        <w:spacing w:line="480" w:lineRule="atLeast"/>
        <w:ind w:left="40"/>
        <w:textAlignment w:val="baseline"/>
        <w:rPr>
          <w:sz w:val="30"/>
        </w:rPr>
      </w:pPr>
      <w:r>
        <w:rPr>
          <w:rFonts w:ascii="宋体" w:eastAsia="宋体" w:hAnsi="宋体" w:cs="宋体"/>
          <w:color w:val="000000"/>
          <w:sz w:val="30"/>
        </w:rPr>
        <w:t>Raymond, M./</w:t>
      </w:r>
      <w:r>
        <w:rPr>
          <w:rFonts w:ascii="宋体" w:eastAsia="宋体" w:hAnsi="宋体" w:cs="宋体"/>
          <w:color w:val="000000"/>
          <w:sz w:val="30"/>
        </w:rPr>
        <w:t>雷蒙</w:t>
      </w:r>
      <w:r>
        <w:rPr>
          <w:rFonts w:ascii="宋体" w:eastAsia="宋体" w:hAnsi="宋体" w:cs="宋体"/>
          <w:color w:val="000000"/>
          <w:sz w:val="30"/>
        </w:rPr>
        <w:t>·</w:t>
      </w:r>
      <w:r>
        <w:rPr>
          <w:rFonts w:ascii="宋体" w:eastAsia="宋体" w:hAnsi="宋体" w:cs="宋体"/>
          <w:color w:val="000000"/>
          <w:sz w:val="30"/>
        </w:rPr>
        <w:t>马歇尔</w:t>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Renan/</w:t>
      </w:r>
      <w:r>
        <w:rPr>
          <w:rFonts w:ascii="宋体" w:eastAsia="宋体" w:hAnsi="宋体" w:cs="宋体"/>
          <w:color w:val="000000"/>
          <w:sz w:val="30"/>
        </w:rPr>
        <w:t>芮南</w:t>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Richard, J.-P./</w:t>
      </w:r>
      <w:r>
        <w:rPr>
          <w:rFonts w:ascii="宋体" w:eastAsia="宋体" w:hAnsi="宋体" w:cs="宋体"/>
          <w:color w:val="000000"/>
          <w:sz w:val="30"/>
        </w:rPr>
        <w:t>里查</w:t>
      </w:r>
    </w:p>
    <w:p w:rsidR="00854FAF" w:rsidRPr="0002412D" w:rsidRDefault="00025070">
      <w:pPr>
        <w:spacing w:line="20" w:lineRule="exact"/>
        <w:textAlignment w:val="bottom"/>
        <w:rPr>
          <w:lang w:val="fr-FR"/>
        </w:rPr>
      </w:pPr>
      <w:r w:rsidRPr="0002412D">
        <w:rPr>
          <w:lang w:val="fr-FR"/>
        </w:rPr>
        <w:br w:type="column"/>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Rida/</w:t>
      </w:r>
      <w:r>
        <w:rPr>
          <w:rFonts w:ascii="宋体" w:eastAsia="宋体" w:hAnsi="宋体" w:cs="宋体"/>
          <w:color w:val="000000"/>
          <w:sz w:val="30"/>
        </w:rPr>
        <w:t>理达</w:t>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Rivière, J./</w:t>
      </w:r>
      <w:r>
        <w:rPr>
          <w:rFonts w:ascii="宋体" w:eastAsia="宋体" w:hAnsi="宋体" w:cs="宋体"/>
          <w:color w:val="000000"/>
          <w:sz w:val="30"/>
        </w:rPr>
        <w:t>雅克</w:t>
      </w:r>
      <w:r w:rsidRPr="0002412D">
        <w:rPr>
          <w:rFonts w:ascii="宋体" w:eastAsia="宋体" w:hAnsi="宋体" w:cs="宋体"/>
          <w:color w:val="000000"/>
          <w:sz w:val="30"/>
          <w:lang w:val="fr-FR"/>
        </w:rPr>
        <w:t>·</w:t>
      </w:r>
      <w:r>
        <w:rPr>
          <w:rFonts w:ascii="宋体" w:eastAsia="宋体" w:hAnsi="宋体" w:cs="宋体"/>
          <w:color w:val="000000"/>
          <w:sz w:val="30"/>
        </w:rPr>
        <w:t>里维埃</w:t>
      </w:r>
    </w:p>
    <w:p w:rsidR="00854FAF" w:rsidRPr="0002412D" w:rsidRDefault="00025070">
      <w:pPr>
        <w:wordWrap w:val="0"/>
        <w:spacing w:line="440" w:lineRule="atLeast"/>
        <w:ind w:left="40"/>
        <w:textAlignment w:val="baseline"/>
        <w:rPr>
          <w:sz w:val="30"/>
          <w:lang w:val="fr-FR"/>
        </w:rPr>
      </w:pPr>
      <w:r w:rsidRPr="0002412D">
        <w:rPr>
          <w:rFonts w:ascii="宋体" w:eastAsia="宋体" w:hAnsi="宋体" w:cs="宋体"/>
          <w:color w:val="000000"/>
          <w:sz w:val="30"/>
          <w:lang w:val="fr-FR"/>
        </w:rPr>
        <w:t xml:space="preserve">Rosenzweig, </w:t>
      </w:r>
      <w:r w:rsidRPr="0002412D">
        <w:rPr>
          <w:rFonts w:ascii="宋体" w:eastAsia="宋体" w:hAnsi="宋体" w:cs="宋体"/>
          <w:color w:val="000000"/>
          <w:sz w:val="30"/>
          <w:lang w:val="fr-FR"/>
        </w:rPr>
        <w:t>F./</w:t>
      </w:r>
      <w:r>
        <w:rPr>
          <w:rFonts w:ascii="宋体" w:eastAsia="宋体" w:hAnsi="宋体" w:cs="宋体"/>
          <w:color w:val="000000"/>
          <w:sz w:val="30"/>
        </w:rPr>
        <w:t>法朗兹</w:t>
      </w:r>
      <w:r w:rsidRPr="0002412D">
        <w:rPr>
          <w:rFonts w:ascii="宋体" w:eastAsia="宋体" w:hAnsi="宋体" w:cs="宋体"/>
          <w:color w:val="000000"/>
          <w:sz w:val="30"/>
          <w:lang w:val="fr-FR"/>
        </w:rPr>
        <w:t>·</w:t>
      </w:r>
      <w:r>
        <w:rPr>
          <w:rFonts w:ascii="宋体" w:eastAsia="宋体" w:hAnsi="宋体" w:cs="宋体"/>
          <w:color w:val="000000"/>
          <w:sz w:val="30"/>
        </w:rPr>
        <w:t>罗森茨维格</w:t>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Rousseau/</w:t>
      </w:r>
      <w:r>
        <w:rPr>
          <w:rFonts w:ascii="宋体" w:eastAsia="宋体" w:hAnsi="宋体" w:cs="宋体"/>
          <w:color w:val="000000"/>
          <w:sz w:val="30"/>
        </w:rPr>
        <w:t>卢梭</w:t>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Rousset, Jean/</w:t>
      </w:r>
      <w:r>
        <w:rPr>
          <w:rFonts w:ascii="宋体" w:eastAsia="宋体" w:hAnsi="宋体" w:cs="宋体"/>
          <w:color w:val="000000"/>
          <w:sz w:val="30"/>
        </w:rPr>
        <w:t>让</w:t>
      </w:r>
      <w:r w:rsidRPr="0002412D">
        <w:rPr>
          <w:rFonts w:ascii="宋体" w:eastAsia="宋体" w:hAnsi="宋体" w:cs="宋体"/>
          <w:color w:val="000000"/>
          <w:sz w:val="30"/>
          <w:lang w:val="fr-FR"/>
        </w:rPr>
        <w:t>·</w:t>
      </w:r>
      <w:r>
        <w:rPr>
          <w:rFonts w:ascii="宋体" w:eastAsia="宋体" w:hAnsi="宋体" w:cs="宋体"/>
          <w:color w:val="000000"/>
          <w:sz w:val="30"/>
        </w:rPr>
        <w:t>罗塞特</w:t>
      </w:r>
    </w:p>
    <w:p w:rsidR="00854FAF" w:rsidRPr="0002412D" w:rsidRDefault="00854FAF">
      <w:pPr>
        <w:wordWrap w:val="0"/>
        <w:spacing w:line="420" w:lineRule="exact"/>
        <w:textAlignment w:val="baseline"/>
        <w:rPr>
          <w:sz w:val="30"/>
          <w:lang w:val="fr-FR"/>
        </w:rPr>
      </w:pP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S</w:t>
      </w:r>
    </w:p>
    <w:p w:rsidR="00854FAF" w:rsidRPr="0002412D" w:rsidRDefault="00854FAF">
      <w:pPr>
        <w:wordWrap w:val="0"/>
        <w:spacing w:line="420" w:lineRule="exact"/>
        <w:textAlignment w:val="baseline"/>
        <w:rPr>
          <w:sz w:val="30"/>
          <w:lang w:val="fr-FR"/>
        </w:rPr>
      </w:pP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Sarah/</w:t>
      </w:r>
      <w:r>
        <w:rPr>
          <w:rFonts w:ascii="宋体" w:eastAsia="宋体" w:hAnsi="宋体" w:cs="宋体"/>
          <w:color w:val="000000"/>
          <w:sz w:val="30"/>
        </w:rPr>
        <w:t>撒哈</w:t>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Sartre/</w:t>
      </w:r>
      <w:r>
        <w:rPr>
          <w:rFonts w:ascii="宋体" w:eastAsia="宋体" w:hAnsi="宋体" w:cs="宋体"/>
          <w:color w:val="000000"/>
          <w:sz w:val="30"/>
        </w:rPr>
        <w:t>萨特</w:t>
      </w:r>
    </w:p>
    <w:p w:rsidR="00854FAF" w:rsidRPr="0002412D" w:rsidRDefault="00025070">
      <w:pPr>
        <w:wordWrap w:val="0"/>
        <w:spacing w:line="500" w:lineRule="atLeast"/>
        <w:ind w:left="40"/>
        <w:textAlignment w:val="baseline"/>
        <w:rPr>
          <w:sz w:val="30"/>
          <w:lang w:val="fr-FR"/>
        </w:rPr>
      </w:pPr>
      <w:r w:rsidRPr="0002412D">
        <w:rPr>
          <w:rFonts w:ascii="宋体" w:eastAsia="宋体" w:hAnsi="宋体" w:cs="宋体"/>
          <w:color w:val="000000"/>
          <w:sz w:val="30"/>
          <w:lang w:val="fr-FR"/>
        </w:rPr>
        <w:t>Saussure/</w:t>
      </w:r>
      <w:r>
        <w:rPr>
          <w:rFonts w:ascii="宋体" w:eastAsia="宋体" w:hAnsi="宋体" w:cs="宋体"/>
          <w:color w:val="000000"/>
          <w:sz w:val="30"/>
        </w:rPr>
        <w:t>索绪尔</w:t>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Scarron/</w:t>
      </w:r>
      <w:r>
        <w:rPr>
          <w:rFonts w:ascii="宋体" w:eastAsia="宋体" w:hAnsi="宋体" w:cs="宋体"/>
          <w:color w:val="000000"/>
          <w:sz w:val="30"/>
        </w:rPr>
        <w:t>史卡洪</w:t>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Scheler/</w:t>
      </w:r>
      <w:r>
        <w:rPr>
          <w:rFonts w:ascii="宋体" w:eastAsia="宋体" w:hAnsi="宋体" w:cs="宋体"/>
          <w:color w:val="000000"/>
          <w:sz w:val="30"/>
        </w:rPr>
        <w:t>舍勒</w:t>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Schelling/</w:t>
      </w:r>
      <w:r>
        <w:rPr>
          <w:rFonts w:ascii="宋体" w:eastAsia="宋体" w:hAnsi="宋体" w:cs="宋体"/>
          <w:color w:val="000000"/>
          <w:sz w:val="30"/>
        </w:rPr>
        <w:t>谢林</w:t>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Schérer, Jacques/</w:t>
      </w:r>
      <w:r>
        <w:rPr>
          <w:rFonts w:ascii="宋体" w:eastAsia="宋体" w:hAnsi="宋体" w:cs="宋体"/>
          <w:color w:val="000000"/>
          <w:sz w:val="30"/>
        </w:rPr>
        <w:t>雅克</w:t>
      </w:r>
      <w:r w:rsidRPr="0002412D">
        <w:rPr>
          <w:rFonts w:ascii="宋体" w:eastAsia="宋体" w:hAnsi="宋体" w:cs="宋体"/>
          <w:color w:val="000000"/>
          <w:sz w:val="30"/>
          <w:lang w:val="fr-FR"/>
        </w:rPr>
        <w:t>·</w:t>
      </w:r>
      <w:r>
        <w:rPr>
          <w:rFonts w:ascii="宋体" w:eastAsia="宋体" w:hAnsi="宋体" w:cs="宋体"/>
          <w:color w:val="000000"/>
          <w:sz w:val="30"/>
        </w:rPr>
        <w:t>谢和尔</w:t>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Scot, Duns/</w:t>
      </w:r>
      <w:r>
        <w:rPr>
          <w:rFonts w:ascii="宋体" w:eastAsia="宋体" w:hAnsi="宋体" w:cs="宋体"/>
          <w:color w:val="000000"/>
          <w:sz w:val="30"/>
        </w:rPr>
        <w:t>丹斯</w:t>
      </w:r>
      <w:r w:rsidRPr="0002412D">
        <w:rPr>
          <w:rFonts w:ascii="宋体" w:eastAsia="宋体" w:hAnsi="宋体" w:cs="宋体"/>
          <w:color w:val="000000"/>
          <w:sz w:val="30"/>
          <w:lang w:val="fr-FR"/>
        </w:rPr>
        <w:t>·</w:t>
      </w:r>
      <w:r>
        <w:rPr>
          <w:rFonts w:ascii="宋体" w:eastAsia="宋体" w:hAnsi="宋体" w:cs="宋体"/>
          <w:color w:val="000000"/>
          <w:sz w:val="30"/>
        </w:rPr>
        <w:t>史格特</w:t>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Sollers/</w:t>
      </w:r>
      <w:r>
        <w:rPr>
          <w:rFonts w:ascii="宋体" w:eastAsia="宋体" w:hAnsi="宋体" w:cs="宋体"/>
          <w:color w:val="000000"/>
          <w:sz w:val="30"/>
        </w:rPr>
        <w:t>索勒尔</w:t>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Schlegel, W./</w:t>
      </w:r>
      <w:r>
        <w:rPr>
          <w:rFonts w:ascii="宋体" w:eastAsia="宋体" w:hAnsi="宋体" w:cs="宋体"/>
          <w:color w:val="000000"/>
          <w:sz w:val="30"/>
        </w:rPr>
        <w:t>希勒格尔</w:t>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Séab/</w:t>
      </w:r>
      <w:r>
        <w:rPr>
          <w:rFonts w:ascii="宋体" w:eastAsia="宋体" w:hAnsi="宋体" w:cs="宋体"/>
          <w:color w:val="000000"/>
          <w:sz w:val="30"/>
        </w:rPr>
        <w:t>瑟阿伯</w:t>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Selah/</w:t>
      </w:r>
      <w:r>
        <w:rPr>
          <w:rFonts w:ascii="宋体" w:eastAsia="宋体" w:hAnsi="宋体" w:cs="宋体"/>
          <w:color w:val="000000"/>
          <w:sz w:val="30"/>
        </w:rPr>
        <w:t>色拉哈</w:t>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Sérafi/</w:t>
      </w:r>
      <w:r>
        <w:rPr>
          <w:rFonts w:ascii="宋体" w:eastAsia="宋体" w:hAnsi="宋体" w:cs="宋体"/>
          <w:color w:val="000000"/>
          <w:sz w:val="30"/>
        </w:rPr>
        <w:t>色拉菲</w:t>
      </w:r>
    </w:p>
    <w:p w:rsidR="00854FAF" w:rsidRPr="0002412D" w:rsidRDefault="00025070">
      <w:pPr>
        <w:wordWrap w:val="0"/>
        <w:spacing w:line="440" w:lineRule="atLeast"/>
        <w:ind w:left="40"/>
        <w:textAlignment w:val="baseline"/>
        <w:rPr>
          <w:sz w:val="30"/>
          <w:lang w:val="fr-FR"/>
        </w:rPr>
      </w:pPr>
      <w:r w:rsidRPr="0002412D">
        <w:rPr>
          <w:rFonts w:ascii="宋体" w:eastAsia="宋体" w:hAnsi="宋体" w:cs="宋体"/>
          <w:color w:val="000000"/>
          <w:sz w:val="30"/>
          <w:lang w:val="fr-FR"/>
        </w:rPr>
        <w:t>Servì/</w:t>
      </w:r>
      <w:r>
        <w:rPr>
          <w:rFonts w:ascii="宋体" w:eastAsia="宋体" w:hAnsi="宋体" w:cs="宋体"/>
          <w:color w:val="000000"/>
          <w:sz w:val="30"/>
        </w:rPr>
        <w:t>谢尔维</w:t>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Sextus/</w:t>
      </w:r>
      <w:r>
        <w:rPr>
          <w:rFonts w:ascii="宋体" w:eastAsia="宋体" w:hAnsi="宋体" w:cs="宋体"/>
          <w:color w:val="000000"/>
          <w:sz w:val="30"/>
        </w:rPr>
        <w:t>谢克特斯</w:t>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Socrate/</w:t>
      </w:r>
      <w:r>
        <w:rPr>
          <w:rFonts w:ascii="宋体" w:eastAsia="宋体" w:hAnsi="宋体" w:cs="宋体"/>
          <w:color w:val="000000"/>
          <w:sz w:val="30"/>
        </w:rPr>
        <w:t>苏格拉底</w:t>
      </w:r>
    </w:p>
    <w:p w:rsidR="00854FAF" w:rsidRPr="0002412D" w:rsidRDefault="00025070">
      <w:pPr>
        <w:wordWrap w:val="0"/>
        <w:spacing w:line="440" w:lineRule="atLeast"/>
        <w:ind w:left="40"/>
        <w:textAlignment w:val="baseline"/>
        <w:rPr>
          <w:sz w:val="30"/>
          <w:lang w:val="fr-FR"/>
        </w:rPr>
      </w:pPr>
      <w:r w:rsidRPr="0002412D">
        <w:rPr>
          <w:rFonts w:ascii="宋体" w:eastAsia="宋体" w:hAnsi="宋体" w:cs="宋体"/>
          <w:color w:val="000000"/>
          <w:sz w:val="30"/>
          <w:lang w:val="fr-FR"/>
        </w:rPr>
        <w:t>Sophocle/</w:t>
      </w:r>
      <w:r>
        <w:rPr>
          <w:rFonts w:ascii="宋体" w:eastAsia="宋体" w:hAnsi="宋体" w:cs="宋体"/>
          <w:color w:val="000000"/>
          <w:sz w:val="30"/>
        </w:rPr>
        <w:t>索福克勒斯</w:t>
      </w:r>
    </w:p>
    <w:p w:rsidR="00854FAF" w:rsidRPr="0002412D" w:rsidRDefault="00025070">
      <w:pPr>
        <w:wordWrap w:val="0"/>
        <w:spacing w:line="540" w:lineRule="atLeast"/>
        <w:ind w:left="40"/>
        <w:textAlignment w:val="baseline"/>
        <w:rPr>
          <w:sz w:val="30"/>
          <w:lang w:val="fr-FR"/>
        </w:rPr>
      </w:pPr>
      <w:r w:rsidRPr="0002412D">
        <w:rPr>
          <w:rFonts w:ascii="宋体" w:eastAsia="宋体" w:hAnsi="宋体" w:cs="宋体"/>
          <w:color w:val="000000"/>
          <w:sz w:val="30"/>
          <w:lang w:val="fr-FR"/>
        </w:rPr>
        <w:t>Spitzer, L./</w:t>
      </w:r>
      <w:r>
        <w:rPr>
          <w:rFonts w:ascii="宋体" w:eastAsia="宋体" w:hAnsi="宋体" w:cs="宋体"/>
          <w:color w:val="000000"/>
          <w:sz w:val="30"/>
        </w:rPr>
        <w:t>史必泽</w:t>
      </w:r>
    </w:p>
    <w:p w:rsidR="00854FAF" w:rsidRPr="0002412D" w:rsidRDefault="00025070">
      <w:pPr>
        <w:wordWrap w:val="0"/>
        <w:spacing w:line="420" w:lineRule="atLeast"/>
        <w:ind w:left="40"/>
        <w:textAlignment w:val="baseline"/>
        <w:rPr>
          <w:sz w:val="30"/>
          <w:lang w:val="fr-FR"/>
        </w:rPr>
      </w:pPr>
      <w:r w:rsidRPr="0002412D">
        <w:rPr>
          <w:rFonts w:ascii="宋体" w:eastAsia="宋体" w:hAnsi="宋体" w:cs="宋体"/>
          <w:color w:val="000000"/>
          <w:sz w:val="30"/>
          <w:lang w:val="fr-FR"/>
        </w:rPr>
        <w:t>Strachey/</w:t>
      </w:r>
      <w:r>
        <w:rPr>
          <w:rFonts w:ascii="宋体" w:eastAsia="宋体" w:hAnsi="宋体" w:cs="宋体"/>
          <w:color w:val="000000"/>
          <w:sz w:val="30"/>
        </w:rPr>
        <w:t>斯坦希</w:t>
      </w:r>
    </w:p>
    <w:p w:rsidR="00854FAF" w:rsidRPr="0002412D" w:rsidRDefault="00025070">
      <w:pPr>
        <w:wordWrap w:val="0"/>
        <w:spacing w:line="500" w:lineRule="atLeast"/>
        <w:ind w:left="40"/>
        <w:textAlignment w:val="baseline"/>
        <w:rPr>
          <w:sz w:val="30"/>
          <w:lang w:val="fr-FR"/>
        </w:rPr>
      </w:pPr>
      <w:r w:rsidRPr="0002412D">
        <w:rPr>
          <w:rFonts w:ascii="宋体" w:eastAsia="宋体" w:hAnsi="宋体" w:cs="宋体"/>
          <w:color w:val="000000"/>
          <w:sz w:val="30"/>
          <w:lang w:val="fr-FR"/>
        </w:rPr>
        <w:t>Starobinski/</w:t>
      </w:r>
      <w:r>
        <w:rPr>
          <w:rFonts w:ascii="宋体" w:eastAsia="宋体" w:hAnsi="宋体" w:cs="宋体"/>
          <w:color w:val="000000"/>
          <w:sz w:val="30"/>
        </w:rPr>
        <w:t>斯塔罗宾斯基</w:t>
      </w:r>
    </w:p>
    <w:p w:rsidR="00854FAF" w:rsidRDefault="00025070">
      <w:pPr>
        <w:wordWrap w:val="0"/>
        <w:spacing w:line="420" w:lineRule="atLeast"/>
        <w:ind w:left="40"/>
        <w:textAlignment w:val="baseline"/>
        <w:rPr>
          <w:sz w:val="30"/>
        </w:rPr>
      </w:pPr>
      <w:r>
        <w:rPr>
          <w:rFonts w:ascii="宋体" w:eastAsia="宋体" w:hAnsi="宋体" w:cs="宋体"/>
          <w:color w:val="000000"/>
          <w:sz w:val="30"/>
        </w:rPr>
        <w:t>Stein/</w:t>
      </w:r>
      <w:r>
        <w:rPr>
          <w:rFonts w:ascii="宋体" w:eastAsia="宋体" w:hAnsi="宋体" w:cs="宋体"/>
          <w:color w:val="000000"/>
          <w:sz w:val="30"/>
        </w:rPr>
        <w:t>斯坦</w:t>
      </w:r>
    </w:p>
    <w:p w:rsidR="00854FAF" w:rsidRDefault="00025070">
      <w:pPr>
        <w:wordWrap w:val="0"/>
        <w:spacing w:line="420" w:lineRule="atLeast"/>
        <w:ind w:left="40"/>
        <w:textAlignment w:val="baseline"/>
        <w:rPr>
          <w:sz w:val="30"/>
        </w:rPr>
      </w:pPr>
      <w:r>
        <w:rPr>
          <w:rFonts w:ascii="宋体" w:eastAsia="宋体" w:hAnsi="宋体" w:cs="宋体"/>
          <w:color w:val="000000"/>
          <w:sz w:val="30"/>
        </w:rPr>
        <w:t>Stephen/</w:t>
      </w:r>
      <w:r>
        <w:rPr>
          <w:rFonts w:ascii="宋体" w:eastAsia="宋体" w:hAnsi="宋体" w:cs="宋体"/>
          <w:color w:val="000000"/>
          <w:sz w:val="30"/>
        </w:rPr>
        <w:t>史蒂文</w:t>
      </w:r>
    </w:p>
    <w:p w:rsidR="00854FAF" w:rsidRDefault="00854FAF"/>
    <w:p w:rsidR="00854FAF" w:rsidRDefault="00854FAF">
      <w:pPr>
        <w:sectPr w:rsidR="00854FAF">
          <w:headerReference w:type="default" r:id="rId1185"/>
          <w:footerReference w:type="default" r:id="rId1186"/>
          <w:pgSz w:w="14460" w:h="21540"/>
          <w:pgMar w:top="1800" w:right="1720" w:bottom="1800" w:left="1720" w:header="1500" w:footer="1500" w:gutter="0"/>
          <w:cols w:num="2" w:space="720" w:equalWidth="0">
            <w:col w:w="4760" w:space="1140"/>
            <w:col w:w="5100" w:space="0"/>
          </w:cols>
        </w:sectPr>
      </w:pPr>
    </w:p>
    <w:p w:rsidR="00854FAF" w:rsidRDefault="00025070">
      <w:pPr>
        <w:wordWrap w:val="0"/>
        <w:spacing w:line="420" w:lineRule="atLeast"/>
        <w:ind w:left="500"/>
        <w:textAlignment w:val="baseline"/>
        <w:rPr>
          <w:sz w:val="30"/>
        </w:rPr>
      </w:pPr>
      <w:r>
        <w:rPr>
          <w:rFonts w:ascii="宋体" w:eastAsia="宋体" w:hAnsi="宋体" w:cs="宋体"/>
          <w:color w:val="000000"/>
          <w:sz w:val="30"/>
        </w:rPr>
        <w:lastRenderedPageBreak/>
        <w:t>546</w:t>
      </w:r>
    </w:p>
    <w:p w:rsidR="00854FAF" w:rsidRDefault="00854FAF"/>
    <w:p w:rsidR="00854FAF" w:rsidRDefault="00854FAF">
      <w:pPr>
        <w:sectPr w:rsidR="00854FAF">
          <w:headerReference w:type="default" r:id="rId1187"/>
          <w:footerReference w:type="default" r:id="rId1188"/>
          <w:type w:val="continuous"/>
          <w:pgSz w:w="14460" w:h="21540"/>
          <w:pgMar w:top="1800" w:right="1720" w:bottom="1800" w:left="1720" w:header="1500" w:footer="1500" w:gutter="0"/>
          <w:cols w:space="720"/>
        </w:sectPr>
      </w:pPr>
    </w:p>
    <w:p w:rsidR="00854FAF" w:rsidRDefault="00025070">
      <w:pPr>
        <w:wordWrap w:val="0"/>
        <w:spacing w:before="200" w:line="1080" w:lineRule="atLeast"/>
        <w:ind w:left="100"/>
        <w:textAlignment w:val="baseline"/>
        <w:rPr>
          <w:sz w:val="80"/>
        </w:rPr>
      </w:pPr>
      <w:r>
        <w:rPr>
          <w:rFonts w:ascii="宋体" w:eastAsia="宋体" w:hAnsi="宋体" w:cs="宋体"/>
          <w:color w:val="000000"/>
          <w:sz w:val="80"/>
        </w:rPr>
        <w:lastRenderedPageBreak/>
        <w:t>T</w:t>
      </w:r>
    </w:p>
    <w:p w:rsidR="00854FAF" w:rsidRDefault="00025070">
      <w:pPr>
        <w:wordWrap w:val="0"/>
        <w:spacing w:before="520" w:line="1080" w:lineRule="atLeast"/>
        <w:ind w:left="100"/>
        <w:textAlignment w:val="baseline"/>
        <w:rPr>
          <w:sz w:val="80"/>
        </w:rPr>
      </w:pPr>
      <w:r>
        <w:rPr>
          <w:rFonts w:ascii="TimesNewRoman" w:eastAsia="TimesNewRoman" w:hAnsi="TimesNewRoman" w:cs="TimesNewRoman"/>
          <w:color w:val="000000"/>
          <w:sz w:val="80"/>
        </w:rPr>
        <w:t>Tal/</w:t>
      </w:r>
      <w:r>
        <w:rPr>
          <w:rFonts w:ascii="TimesNewRoman" w:eastAsia="TimesNewRoman" w:hAnsi="TimesNewRoman" w:cs="TimesNewRoman"/>
          <w:color w:val="000000"/>
          <w:sz w:val="80"/>
        </w:rPr>
        <w:t>泰尔</w:t>
      </w:r>
    </w:p>
    <w:p w:rsidR="00854FAF" w:rsidRDefault="00025070">
      <w:pPr>
        <w:wordWrap w:val="0"/>
        <w:spacing w:line="500" w:lineRule="atLeast"/>
        <w:ind w:left="100"/>
        <w:textAlignment w:val="baseline"/>
        <w:rPr>
          <w:sz w:val="29"/>
        </w:rPr>
      </w:pPr>
      <w:r>
        <w:rPr>
          <w:rFonts w:ascii="TimesNewRoman" w:eastAsia="TimesNewRoman" w:hAnsi="TimesNewRoman" w:cs="TimesNewRoman"/>
          <w:color w:val="000000"/>
          <w:sz w:val="29"/>
        </w:rPr>
        <w:t>Theodore/</w:t>
      </w:r>
      <w:r>
        <w:rPr>
          <w:rFonts w:ascii="TimesNewRoman" w:eastAsia="TimesNewRoman" w:hAnsi="TimesNewRoman" w:cs="TimesNewRoman"/>
          <w:color w:val="000000"/>
          <w:sz w:val="29"/>
        </w:rPr>
        <w:t>德奥道罗</w:t>
      </w:r>
    </w:p>
    <w:p w:rsidR="00854FAF" w:rsidRDefault="00025070">
      <w:pPr>
        <w:wordWrap w:val="0"/>
        <w:spacing w:line="540" w:lineRule="atLeast"/>
        <w:ind w:left="100"/>
        <w:textAlignment w:val="baseline"/>
        <w:rPr>
          <w:sz w:val="29"/>
        </w:rPr>
      </w:pPr>
      <w:r>
        <w:rPr>
          <w:rFonts w:ascii="TimesNewRoman" w:eastAsia="TimesNewRoman" w:hAnsi="TimesNewRoman" w:cs="TimesNewRoman"/>
          <w:color w:val="000000"/>
          <w:sz w:val="29"/>
        </w:rPr>
        <w:t>Thrasymaque/</w:t>
      </w:r>
      <w:r>
        <w:rPr>
          <w:rFonts w:ascii="TimesNewRoman" w:eastAsia="TimesNewRoman" w:hAnsi="TimesNewRoman" w:cs="TimesNewRoman"/>
          <w:color w:val="000000"/>
          <w:sz w:val="29"/>
        </w:rPr>
        <w:t>提拉斯马克</w:t>
      </w:r>
    </w:p>
    <w:p w:rsidR="00854FAF" w:rsidRDefault="00854FAF">
      <w:pPr>
        <w:wordWrap w:val="0"/>
        <w:spacing w:line="400" w:lineRule="exact"/>
        <w:textAlignment w:val="baseline"/>
        <w:rPr>
          <w:sz w:val="29"/>
        </w:rPr>
      </w:pPr>
    </w:p>
    <w:p w:rsidR="00854FAF" w:rsidRDefault="00025070">
      <w:pPr>
        <w:wordWrap w:val="0"/>
        <w:spacing w:line="400" w:lineRule="atLeast"/>
        <w:ind w:left="100"/>
        <w:textAlignment w:val="baseline"/>
        <w:rPr>
          <w:sz w:val="29"/>
        </w:rPr>
      </w:pPr>
      <w:r>
        <w:rPr>
          <w:rFonts w:ascii="TimesNewRoman" w:eastAsia="TimesNewRoman" w:hAnsi="TimesNewRoman" w:cs="TimesNewRoman"/>
          <w:color w:val="000000"/>
          <w:sz w:val="29"/>
        </w:rPr>
        <w:t>U</w:t>
      </w:r>
    </w:p>
    <w:p w:rsidR="00854FAF" w:rsidRDefault="00854FAF">
      <w:pPr>
        <w:wordWrap w:val="0"/>
        <w:spacing w:line="400" w:lineRule="exact"/>
        <w:textAlignment w:val="baseline"/>
        <w:rPr>
          <w:sz w:val="29"/>
        </w:rPr>
      </w:pPr>
    </w:p>
    <w:p w:rsidR="00854FAF" w:rsidRDefault="00025070">
      <w:pPr>
        <w:wordWrap w:val="0"/>
        <w:spacing w:line="400" w:lineRule="atLeast"/>
        <w:ind w:left="100"/>
        <w:textAlignment w:val="baseline"/>
        <w:rPr>
          <w:sz w:val="29"/>
        </w:rPr>
      </w:pPr>
      <w:r>
        <w:rPr>
          <w:rFonts w:ascii="TimesNewRoman" w:eastAsia="TimesNewRoman" w:hAnsi="TimesNewRoman" w:cs="TimesNewRoman"/>
          <w:color w:val="000000"/>
          <w:sz w:val="29"/>
        </w:rPr>
        <w:t>Ulysse/</w:t>
      </w:r>
      <w:r>
        <w:rPr>
          <w:rFonts w:ascii="TimesNewRoman" w:eastAsia="TimesNewRoman" w:hAnsi="TimesNewRoman" w:cs="TimesNewRoman"/>
          <w:color w:val="000000"/>
          <w:sz w:val="29"/>
        </w:rPr>
        <w:t>尤利西斯</w:t>
      </w:r>
    </w:p>
    <w:p w:rsidR="00854FAF" w:rsidRDefault="00854FAF">
      <w:pPr>
        <w:wordWrap w:val="0"/>
        <w:spacing w:line="400" w:lineRule="exact"/>
        <w:textAlignment w:val="baseline"/>
        <w:rPr>
          <w:sz w:val="29"/>
        </w:rPr>
      </w:pPr>
    </w:p>
    <w:p w:rsidR="00854FAF" w:rsidRDefault="00025070">
      <w:pPr>
        <w:wordWrap w:val="0"/>
        <w:spacing w:line="400" w:lineRule="atLeast"/>
        <w:ind w:left="100"/>
        <w:textAlignment w:val="baseline"/>
        <w:rPr>
          <w:sz w:val="29"/>
        </w:rPr>
      </w:pPr>
      <w:r>
        <w:rPr>
          <w:rFonts w:ascii="TimesNewRoman" w:eastAsia="TimesNewRoman" w:hAnsi="TimesNewRoman" w:cs="TimesNewRoman"/>
          <w:color w:val="000000"/>
          <w:sz w:val="29"/>
        </w:rPr>
        <w:t>V</w:t>
      </w:r>
    </w:p>
    <w:p w:rsidR="00854FAF" w:rsidRDefault="00854FAF">
      <w:pPr>
        <w:wordWrap w:val="0"/>
        <w:spacing w:line="400" w:lineRule="exact"/>
        <w:textAlignment w:val="baseline"/>
        <w:rPr>
          <w:sz w:val="29"/>
        </w:rPr>
      </w:pPr>
    </w:p>
    <w:p w:rsidR="00854FAF" w:rsidRDefault="00025070">
      <w:pPr>
        <w:wordWrap w:val="0"/>
        <w:spacing w:line="400" w:lineRule="atLeast"/>
        <w:ind w:left="100"/>
        <w:textAlignment w:val="baseline"/>
        <w:rPr>
          <w:sz w:val="29"/>
        </w:rPr>
      </w:pPr>
      <w:r>
        <w:rPr>
          <w:rFonts w:ascii="TimesNewRoman" w:eastAsia="TimesNewRoman" w:hAnsi="TimesNewRoman" w:cs="TimesNewRoman"/>
          <w:color w:val="000000"/>
          <w:sz w:val="29"/>
        </w:rPr>
        <w:t>Valéry/</w:t>
      </w:r>
      <w:r>
        <w:rPr>
          <w:rFonts w:ascii="TimesNewRoman" w:eastAsia="TimesNewRoman" w:hAnsi="TimesNewRoman" w:cs="TimesNewRoman"/>
          <w:color w:val="000000"/>
          <w:sz w:val="29"/>
        </w:rPr>
        <w:t>瓦莱里</w:t>
      </w:r>
    </w:p>
    <w:p w:rsidR="00854FAF" w:rsidRDefault="00025070">
      <w:pPr>
        <w:wordWrap w:val="0"/>
        <w:spacing w:line="400" w:lineRule="atLeast"/>
        <w:ind w:left="100"/>
        <w:textAlignment w:val="baseline"/>
        <w:rPr>
          <w:sz w:val="29"/>
        </w:rPr>
      </w:pPr>
      <w:r>
        <w:rPr>
          <w:rFonts w:ascii="TimesNewRoman" w:eastAsia="TimesNewRoman" w:hAnsi="TimesNewRoman" w:cs="TimesNewRoman"/>
          <w:color w:val="000000"/>
          <w:sz w:val="29"/>
        </w:rPr>
        <w:t>Van Gogh/</w:t>
      </w:r>
      <w:r>
        <w:rPr>
          <w:rFonts w:ascii="TimesNewRoman" w:eastAsia="TimesNewRoman" w:hAnsi="TimesNewRoman" w:cs="TimesNewRoman"/>
          <w:color w:val="000000"/>
          <w:sz w:val="29"/>
        </w:rPr>
        <w:t>梵高</w:t>
      </w:r>
    </w:p>
    <w:p w:rsidR="00854FAF" w:rsidRDefault="00025070">
      <w:pPr>
        <w:wordWrap w:val="0"/>
        <w:spacing w:line="400" w:lineRule="atLeast"/>
        <w:ind w:left="100"/>
        <w:textAlignment w:val="baseline"/>
        <w:rPr>
          <w:sz w:val="29"/>
        </w:rPr>
      </w:pPr>
      <w:r>
        <w:rPr>
          <w:rFonts w:ascii="TimesNewRoman" w:eastAsia="TimesNewRoman" w:hAnsi="TimesNewRoman" w:cs="TimesNewRoman"/>
          <w:color w:val="000000"/>
          <w:sz w:val="29"/>
        </w:rPr>
        <w:t>Vaugelas/</w:t>
      </w:r>
      <w:r>
        <w:rPr>
          <w:rFonts w:ascii="TimesNewRoman" w:eastAsia="TimesNewRoman" w:hAnsi="TimesNewRoman" w:cs="TimesNewRoman"/>
          <w:color w:val="000000"/>
          <w:sz w:val="29"/>
        </w:rPr>
        <w:t>沃杰拉斯</w:t>
      </w:r>
    </w:p>
    <w:p w:rsidR="00854FAF" w:rsidRDefault="00025070">
      <w:pPr>
        <w:wordWrap w:val="0"/>
        <w:spacing w:line="400" w:lineRule="atLeast"/>
        <w:ind w:left="100"/>
        <w:textAlignment w:val="baseline"/>
        <w:rPr>
          <w:sz w:val="29"/>
        </w:rPr>
      </w:pPr>
      <w:r>
        <w:rPr>
          <w:rFonts w:ascii="TimesNewRoman" w:eastAsia="TimesNewRoman" w:hAnsi="TimesNewRoman" w:cs="TimesNewRoman"/>
          <w:color w:val="000000"/>
          <w:sz w:val="29"/>
        </w:rPr>
        <w:t>Verlaine/</w:t>
      </w:r>
      <w:r>
        <w:rPr>
          <w:rFonts w:ascii="TimesNewRoman" w:eastAsia="TimesNewRoman" w:hAnsi="TimesNewRoman" w:cs="TimesNewRoman"/>
          <w:color w:val="000000"/>
          <w:sz w:val="29"/>
        </w:rPr>
        <w:t>魏尔伦</w:t>
      </w:r>
    </w:p>
    <w:p w:rsidR="00854FAF" w:rsidRDefault="00025070">
      <w:pPr>
        <w:wordWrap w:val="0"/>
        <w:spacing w:line="400" w:lineRule="atLeast"/>
        <w:ind w:left="100"/>
        <w:textAlignment w:val="baseline"/>
        <w:rPr>
          <w:sz w:val="29"/>
        </w:rPr>
      </w:pPr>
      <w:r>
        <w:rPr>
          <w:rFonts w:ascii="TimesNewRoman" w:eastAsia="TimesNewRoman" w:hAnsi="TimesNewRoman" w:cs="TimesNewRoman"/>
          <w:color w:val="000000"/>
          <w:sz w:val="29"/>
        </w:rPr>
        <w:t>Vinteuil/</w:t>
      </w:r>
      <w:r>
        <w:rPr>
          <w:rFonts w:ascii="TimesNewRoman" w:eastAsia="TimesNewRoman" w:hAnsi="TimesNewRoman" w:cs="TimesNewRoman"/>
          <w:color w:val="000000"/>
          <w:sz w:val="29"/>
        </w:rPr>
        <w:t>维忒宜</w:t>
      </w:r>
    </w:p>
    <w:p w:rsidR="00854FAF" w:rsidRDefault="00025070">
      <w:pPr>
        <w:spacing w:line="20" w:lineRule="exact"/>
        <w:textAlignment w:val="bottom"/>
      </w:pPr>
      <w:r>
        <w:br w:type="column"/>
      </w:r>
    </w:p>
    <w:p w:rsidR="00854FAF" w:rsidRDefault="00025070">
      <w:pPr>
        <w:wordWrap w:val="0"/>
        <w:spacing w:line="400" w:lineRule="atLeast"/>
        <w:ind w:left="100"/>
        <w:textAlignment w:val="baseline"/>
        <w:rPr>
          <w:sz w:val="29"/>
        </w:rPr>
      </w:pPr>
      <w:r>
        <w:rPr>
          <w:rFonts w:ascii="TimesNewRoman" w:eastAsia="TimesNewRoman" w:hAnsi="TimesNewRoman" w:cs="TimesNewRoman"/>
          <w:color w:val="000000"/>
          <w:sz w:val="29"/>
        </w:rPr>
        <w:t>Voltaire/</w:t>
      </w:r>
      <w:r>
        <w:rPr>
          <w:rFonts w:ascii="TimesNewRoman" w:eastAsia="TimesNewRoman" w:hAnsi="TimesNewRoman" w:cs="TimesNewRoman"/>
          <w:color w:val="000000"/>
          <w:sz w:val="29"/>
        </w:rPr>
        <w:t>伏尔泰</w:t>
      </w:r>
    </w:p>
    <w:p w:rsidR="00854FAF" w:rsidRDefault="00854FAF">
      <w:pPr>
        <w:wordWrap w:val="0"/>
        <w:spacing w:line="460" w:lineRule="exact"/>
        <w:textAlignment w:val="baseline"/>
        <w:rPr>
          <w:sz w:val="34"/>
        </w:rPr>
      </w:pPr>
    </w:p>
    <w:p w:rsidR="00854FAF" w:rsidRDefault="00025070">
      <w:pPr>
        <w:wordWrap w:val="0"/>
        <w:spacing w:line="460" w:lineRule="atLeast"/>
        <w:ind w:left="100"/>
        <w:textAlignment w:val="baseline"/>
        <w:rPr>
          <w:sz w:val="34"/>
        </w:rPr>
      </w:pPr>
      <w:r>
        <w:rPr>
          <w:rFonts w:ascii="宋体" w:eastAsia="宋体" w:hAnsi="宋体" w:cs="宋体"/>
          <w:color w:val="000000"/>
          <w:sz w:val="34"/>
        </w:rPr>
        <w:t>W</w:t>
      </w:r>
    </w:p>
    <w:p w:rsidR="00854FAF" w:rsidRDefault="00854FAF">
      <w:pPr>
        <w:wordWrap w:val="0"/>
        <w:spacing w:line="460" w:lineRule="exact"/>
        <w:textAlignment w:val="baseline"/>
        <w:rPr>
          <w:sz w:val="34"/>
        </w:rPr>
      </w:pPr>
    </w:p>
    <w:p w:rsidR="00854FAF" w:rsidRDefault="00025070">
      <w:pPr>
        <w:wordWrap w:val="0"/>
        <w:spacing w:line="460" w:lineRule="atLeast"/>
        <w:ind w:left="100"/>
        <w:textAlignment w:val="baseline"/>
        <w:rPr>
          <w:sz w:val="34"/>
        </w:rPr>
      </w:pPr>
      <w:r>
        <w:rPr>
          <w:rFonts w:ascii="宋体" w:eastAsia="宋体" w:hAnsi="宋体" w:cs="宋体"/>
          <w:color w:val="000000"/>
          <w:sz w:val="34"/>
        </w:rPr>
        <w:t>Wahl, Jean/</w:t>
      </w:r>
      <w:r>
        <w:rPr>
          <w:rFonts w:ascii="宋体" w:eastAsia="宋体" w:hAnsi="宋体" w:cs="宋体"/>
          <w:color w:val="000000"/>
          <w:sz w:val="34"/>
        </w:rPr>
        <w:t>让</w:t>
      </w:r>
      <w:r>
        <w:rPr>
          <w:rFonts w:ascii="宋体" w:eastAsia="宋体" w:hAnsi="宋体" w:cs="宋体"/>
          <w:color w:val="000000"/>
          <w:sz w:val="34"/>
        </w:rPr>
        <w:t>·</w:t>
      </w:r>
      <w:r>
        <w:rPr>
          <w:rFonts w:ascii="宋体" w:eastAsia="宋体" w:hAnsi="宋体" w:cs="宋体"/>
          <w:color w:val="000000"/>
          <w:sz w:val="34"/>
        </w:rPr>
        <w:t>瓦尔</w:t>
      </w:r>
    </w:p>
    <w:p w:rsidR="00854FAF" w:rsidRDefault="00025070">
      <w:pPr>
        <w:wordWrap w:val="0"/>
        <w:spacing w:line="460" w:lineRule="atLeast"/>
        <w:ind w:left="100"/>
        <w:textAlignment w:val="baseline"/>
        <w:rPr>
          <w:sz w:val="34"/>
        </w:rPr>
      </w:pPr>
      <w:r>
        <w:rPr>
          <w:rFonts w:ascii="TimesNewRoman" w:eastAsia="TimesNewRoman" w:hAnsi="TimesNewRoman" w:cs="TimesNewRoman"/>
          <w:color w:val="000000"/>
          <w:sz w:val="34"/>
        </w:rPr>
        <w:t>Weil, Eric/</w:t>
      </w:r>
      <w:r>
        <w:rPr>
          <w:rFonts w:ascii="TimesNewRoman" w:eastAsia="TimesNewRoman" w:hAnsi="TimesNewRoman" w:cs="TimesNewRoman"/>
          <w:color w:val="000000"/>
          <w:sz w:val="34"/>
        </w:rPr>
        <w:t>埃里克</w:t>
      </w:r>
      <w:r>
        <w:rPr>
          <w:rFonts w:ascii="TimesNewRoman" w:eastAsia="TimesNewRoman" w:hAnsi="TimesNewRoman" w:cs="TimesNewRoman"/>
          <w:color w:val="000000"/>
          <w:sz w:val="34"/>
        </w:rPr>
        <w:t>·</w:t>
      </w:r>
      <w:r>
        <w:rPr>
          <w:rFonts w:ascii="TimesNewRoman" w:eastAsia="TimesNewRoman" w:hAnsi="TimesNewRoman" w:cs="TimesNewRoman"/>
          <w:color w:val="000000"/>
          <w:sz w:val="34"/>
        </w:rPr>
        <w:t>韦伊</w:t>
      </w:r>
    </w:p>
    <w:p w:rsidR="00854FAF" w:rsidRDefault="00025070">
      <w:pPr>
        <w:wordWrap w:val="0"/>
        <w:spacing w:line="460" w:lineRule="atLeast"/>
        <w:ind w:left="100"/>
        <w:textAlignment w:val="baseline"/>
        <w:rPr>
          <w:sz w:val="34"/>
        </w:rPr>
      </w:pPr>
      <w:r>
        <w:rPr>
          <w:rFonts w:ascii="TimesNewRoman" w:eastAsia="TimesNewRoman" w:hAnsi="TimesNewRoman" w:cs="TimesNewRoman"/>
          <w:color w:val="000000"/>
          <w:sz w:val="34"/>
        </w:rPr>
        <w:t>Wolff/</w:t>
      </w:r>
      <w:r>
        <w:rPr>
          <w:rFonts w:ascii="TimesNewRoman" w:eastAsia="TimesNewRoman" w:hAnsi="TimesNewRoman" w:cs="TimesNewRoman"/>
          <w:color w:val="000000"/>
          <w:sz w:val="34"/>
        </w:rPr>
        <w:t>沃尔弗</w:t>
      </w:r>
    </w:p>
    <w:p w:rsidR="00854FAF" w:rsidRDefault="00025070">
      <w:pPr>
        <w:wordWrap w:val="0"/>
        <w:spacing w:line="400" w:lineRule="atLeast"/>
        <w:ind w:left="100"/>
        <w:textAlignment w:val="baseline"/>
        <w:rPr>
          <w:sz w:val="29"/>
        </w:rPr>
      </w:pPr>
      <w:r>
        <w:rPr>
          <w:rFonts w:ascii="TimesNewRoman" w:eastAsia="TimesNewRoman" w:hAnsi="TimesNewRoman" w:cs="TimesNewRoman"/>
          <w:color w:val="000000"/>
          <w:sz w:val="29"/>
        </w:rPr>
        <w:t>Woolf, V./</w:t>
      </w:r>
      <w:r>
        <w:rPr>
          <w:rFonts w:ascii="TimesNewRoman" w:eastAsia="TimesNewRoman" w:hAnsi="TimesNewRoman" w:cs="TimesNewRoman"/>
          <w:color w:val="000000"/>
          <w:sz w:val="29"/>
        </w:rPr>
        <w:t>伍尔夫</w:t>
      </w:r>
    </w:p>
    <w:p w:rsidR="00854FAF" w:rsidRDefault="00025070">
      <w:pPr>
        <w:wordWrap w:val="0"/>
        <w:spacing w:line="400" w:lineRule="atLeast"/>
        <w:ind w:left="100"/>
        <w:textAlignment w:val="baseline"/>
        <w:rPr>
          <w:sz w:val="29"/>
        </w:rPr>
      </w:pPr>
      <w:r>
        <w:rPr>
          <w:rFonts w:ascii="TimesNewRoman" w:eastAsia="TimesNewRoman" w:hAnsi="TimesNewRoman" w:cs="TimesNewRoman"/>
          <w:color w:val="000000"/>
          <w:sz w:val="29"/>
        </w:rPr>
        <w:t>Wundt/</w:t>
      </w:r>
      <w:r>
        <w:rPr>
          <w:rFonts w:ascii="TimesNewRoman" w:eastAsia="TimesNewRoman" w:hAnsi="TimesNewRoman" w:cs="TimesNewRoman"/>
          <w:color w:val="000000"/>
          <w:sz w:val="29"/>
        </w:rPr>
        <w:t>冯特</w:t>
      </w:r>
    </w:p>
    <w:p w:rsidR="00854FAF" w:rsidRDefault="00854FAF">
      <w:pPr>
        <w:wordWrap w:val="0"/>
        <w:spacing w:line="400" w:lineRule="exact"/>
        <w:textAlignment w:val="baseline"/>
        <w:rPr>
          <w:sz w:val="29"/>
        </w:rPr>
      </w:pPr>
    </w:p>
    <w:p w:rsidR="00854FAF" w:rsidRDefault="00025070">
      <w:pPr>
        <w:wordWrap w:val="0"/>
        <w:spacing w:line="400" w:lineRule="atLeast"/>
        <w:ind w:left="100"/>
        <w:textAlignment w:val="baseline"/>
        <w:rPr>
          <w:sz w:val="29"/>
        </w:rPr>
      </w:pPr>
      <w:r>
        <w:rPr>
          <w:rFonts w:ascii="TimesNewRoman" w:eastAsia="TimesNewRoman" w:hAnsi="TimesNewRoman" w:cs="TimesNewRoman"/>
          <w:color w:val="000000"/>
          <w:sz w:val="29"/>
        </w:rPr>
        <w:t>Y</w:t>
      </w:r>
    </w:p>
    <w:p w:rsidR="00854FAF" w:rsidRDefault="00854FAF">
      <w:pPr>
        <w:wordWrap w:val="0"/>
        <w:spacing w:line="400" w:lineRule="exact"/>
        <w:textAlignment w:val="baseline"/>
        <w:rPr>
          <w:sz w:val="29"/>
        </w:rPr>
      </w:pPr>
    </w:p>
    <w:p w:rsidR="00854FAF" w:rsidRDefault="00025070">
      <w:pPr>
        <w:wordWrap w:val="0"/>
        <w:spacing w:line="400" w:lineRule="atLeast"/>
        <w:ind w:left="100"/>
        <w:textAlignment w:val="baseline"/>
        <w:rPr>
          <w:sz w:val="29"/>
        </w:rPr>
      </w:pPr>
      <w:r>
        <w:rPr>
          <w:rFonts w:ascii="TimesNewRoman" w:eastAsia="TimesNewRoman" w:hAnsi="TimesNewRoman" w:cs="TimesNewRoman"/>
          <w:color w:val="000000"/>
          <w:sz w:val="29"/>
        </w:rPr>
        <w:t>Yukel/</w:t>
      </w:r>
      <w:r>
        <w:rPr>
          <w:rFonts w:ascii="TimesNewRoman" w:eastAsia="TimesNewRoman" w:hAnsi="TimesNewRoman" w:cs="TimesNewRoman"/>
          <w:color w:val="000000"/>
          <w:sz w:val="29"/>
        </w:rPr>
        <w:t>于克尔</w:t>
      </w:r>
    </w:p>
    <w:p w:rsidR="00854FAF" w:rsidRDefault="00854FAF">
      <w:pPr>
        <w:wordWrap w:val="0"/>
        <w:spacing w:line="400" w:lineRule="exact"/>
        <w:textAlignment w:val="baseline"/>
        <w:rPr>
          <w:sz w:val="29"/>
        </w:rPr>
      </w:pPr>
    </w:p>
    <w:p w:rsidR="00854FAF" w:rsidRDefault="00025070">
      <w:pPr>
        <w:wordWrap w:val="0"/>
        <w:spacing w:line="400" w:lineRule="atLeast"/>
        <w:ind w:left="100"/>
        <w:textAlignment w:val="baseline"/>
        <w:rPr>
          <w:sz w:val="29"/>
        </w:rPr>
      </w:pPr>
      <w:r>
        <w:rPr>
          <w:rFonts w:ascii="TimesNewRoman" w:eastAsia="TimesNewRoman" w:hAnsi="TimesNewRoman" w:cs="TimesNewRoman"/>
          <w:color w:val="000000"/>
          <w:sz w:val="29"/>
        </w:rPr>
        <w:t>Z</w:t>
      </w:r>
    </w:p>
    <w:p w:rsidR="00854FAF" w:rsidRDefault="00854FAF">
      <w:pPr>
        <w:wordWrap w:val="0"/>
        <w:spacing w:line="400" w:lineRule="exact"/>
        <w:textAlignment w:val="baseline"/>
        <w:rPr>
          <w:sz w:val="29"/>
        </w:rPr>
      </w:pPr>
    </w:p>
    <w:p w:rsidR="00854FAF" w:rsidRDefault="00025070">
      <w:pPr>
        <w:wordWrap w:val="0"/>
        <w:spacing w:line="400" w:lineRule="atLeast"/>
        <w:ind w:left="100"/>
        <w:textAlignment w:val="baseline"/>
        <w:rPr>
          <w:sz w:val="29"/>
        </w:rPr>
      </w:pPr>
      <w:r>
        <w:rPr>
          <w:rFonts w:ascii="TimesNewRoman" w:eastAsia="TimesNewRoman" w:hAnsi="TimesNewRoman" w:cs="TimesNewRoman"/>
          <w:color w:val="000000"/>
          <w:sz w:val="29"/>
        </w:rPr>
        <w:t>Zale/</w:t>
      </w:r>
      <w:r>
        <w:rPr>
          <w:rFonts w:ascii="TimesNewRoman" w:eastAsia="TimesNewRoman" w:hAnsi="TimesNewRoman" w:cs="TimesNewRoman"/>
          <w:color w:val="000000"/>
          <w:sz w:val="29"/>
        </w:rPr>
        <w:t>扎列</w:t>
      </w:r>
    </w:p>
    <w:p w:rsidR="00854FAF" w:rsidRDefault="00025070">
      <w:pPr>
        <w:wordWrap w:val="0"/>
        <w:spacing w:line="400" w:lineRule="atLeast"/>
        <w:ind w:left="100"/>
        <w:textAlignment w:val="baseline"/>
        <w:rPr>
          <w:sz w:val="29"/>
        </w:rPr>
      </w:pPr>
      <w:r>
        <w:rPr>
          <w:rFonts w:ascii="TimesNewRoman" w:eastAsia="TimesNewRoman" w:hAnsi="TimesNewRoman" w:cs="TimesNewRoman"/>
          <w:color w:val="000000"/>
          <w:sz w:val="29"/>
        </w:rPr>
        <w:t>Zarathoustra/</w:t>
      </w:r>
      <w:r>
        <w:rPr>
          <w:rFonts w:ascii="TimesNewRoman" w:eastAsia="TimesNewRoman" w:hAnsi="TimesNewRoman" w:cs="TimesNewRoman"/>
          <w:color w:val="000000"/>
          <w:sz w:val="29"/>
        </w:rPr>
        <w:t>扎拉图斯特拉</w:t>
      </w:r>
    </w:p>
    <w:p w:rsidR="00854FAF" w:rsidRDefault="00854FAF"/>
    <w:p w:rsidR="00854FAF" w:rsidRDefault="00854FAF">
      <w:pPr>
        <w:sectPr w:rsidR="00854FAF">
          <w:headerReference w:type="default" r:id="rId1189"/>
          <w:footerReference w:type="default" r:id="rId1190"/>
          <w:pgSz w:w="14460" w:h="21540"/>
          <w:pgMar w:top="1840" w:right="2000" w:bottom="1840" w:left="2000" w:header="1540" w:footer="1540" w:gutter="0"/>
          <w:cols w:num="2" w:space="720" w:equalWidth="0">
            <w:col w:w="3760" w:space="2100"/>
            <w:col w:w="3820" w:space="0"/>
          </w:cols>
        </w:sectPr>
      </w:pPr>
    </w:p>
    <w:p w:rsidR="00854FAF" w:rsidRDefault="00854FAF">
      <w:pPr>
        <w:wordWrap w:val="0"/>
        <w:spacing w:line="420" w:lineRule="exact"/>
        <w:textAlignment w:val="baseline"/>
        <w:rPr>
          <w:sz w:val="30"/>
        </w:rPr>
      </w:pPr>
    </w:p>
    <w:p w:rsidR="00854FAF" w:rsidRDefault="00854FAF">
      <w:pPr>
        <w:wordWrap w:val="0"/>
        <w:spacing w:line="420" w:lineRule="exact"/>
        <w:textAlignment w:val="baseline"/>
        <w:rPr>
          <w:sz w:val="30"/>
        </w:rPr>
      </w:pPr>
    </w:p>
    <w:p w:rsidR="00854FAF" w:rsidRDefault="00854FAF">
      <w:pPr>
        <w:wordWrap w:val="0"/>
        <w:spacing w:line="420" w:lineRule="exact"/>
        <w:textAlignment w:val="baseline"/>
        <w:rPr>
          <w:sz w:val="30"/>
        </w:rPr>
      </w:pPr>
    </w:p>
    <w:p w:rsidR="00854FAF" w:rsidRDefault="00854FAF">
      <w:pPr>
        <w:wordWrap w:val="0"/>
        <w:spacing w:line="420" w:lineRule="exact"/>
        <w:textAlignment w:val="baseline"/>
        <w:rPr>
          <w:sz w:val="30"/>
        </w:rPr>
      </w:pPr>
    </w:p>
    <w:p w:rsidR="00854FAF" w:rsidRDefault="00854FAF">
      <w:pPr>
        <w:wordWrap w:val="0"/>
        <w:spacing w:line="420" w:lineRule="exact"/>
        <w:textAlignment w:val="baseline"/>
        <w:rPr>
          <w:sz w:val="30"/>
        </w:rPr>
      </w:pPr>
    </w:p>
    <w:p w:rsidR="00854FAF" w:rsidRDefault="00854FAF">
      <w:pPr>
        <w:wordWrap w:val="0"/>
        <w:spacing w:line="420" w:lineRule="exact"/>
        <w:textAlignment w:val="baseline"/>
        <w:rPr>
          <w:sz w:val="30"/>
        </w:rPr>
      </w:pPr>
    </w:p>
    <w:p w:rsidR="00854FAF" w:rsidRDefault="00854FAF">
      <w:pPr>
        <w:wordWrap w:val="0"/>
        <w:spacing w:line="420" w:lineRule="exact"/>
        <w:textAlignment w:val="baseline"/>
        <w:rPr>
          <w:sz w:val="30"/>
        </w:rPr>
      </w:pPr>
    </w:p>
    <w:p w:rsidR="00854FAF" w:rsidRDefault="00854FAF">
      <w:pPr>
        <w:wordWrap w:val="0"/>
        <w:spacing w:line="420" w:lineRule="exact"/>
        <w:textAlignment w:val="baseline"/>
        <w:rPr>
          <w:sz w:val="30"/>
        </w:rPr>
      </w:pPr>
    </w:p>
    <w:p w:rsidR="00854FAF" w:rsidRDefault="00854FAF">
      <w:pPr>
        <w:wordWrap w:val="0"/>
        <w:spacing w:line="420" w:lineRule="exact"/>
        <w:textAlignment w:val="baseline"/>
        <w:rPr>
          <w:sz w:val="30"/>
        </w:rPr>
      </w:pPr>
    </w:p>
    <w:p w:rsidR="00854FAF" w:rsidRDefault="00854FAF">
      <w:pPr>
        <w:wordWrap w:val="0"/>
        <w:spacing w:line="420" w:lineRule="exact"/>
        <w:textAlignment w:val="baseline"/>
        <w:rPr>
          <w:sz w:val="30"/>
        </w:rPr>
      </w:pPr>
    </w:p>
    <w:p w:rsidR="00854FAF" w:rsidRDefault="00854FAF">
      <w:pPr>
        <w:wordWrap w:val="0"/>
        <w:spacing w:line="420" w:lineRule="exact"/>
        <w:textAlignment w:val="baseline"/>
        <w:rPr>
          <w:sz w:val="30"/>
        </w:rPr>
      </w:pPr>
    </w:p>
    <w:p w:rsidR="00854FAF" w:rsidRDefault="00854FAF">
      <w:pPr>
        <w:wordWrap w:val="0"/>
        <w:spacing w:line="420" w:lineRule="exact"/>
        <w:textAlignment w:val="baseline"/>
        <w:rPr>
          <w:sz w:val="30"/>
        </w:rPr>
      </w:pPr>
    </w:p>
    <w:p w:rsidR="00854FAF" w:rsidRDefault="00854FAF">
      <w:pPr>
        <w:wordWrap w:val="0"/>
        <w:spacing w:line="420" w:lineRule="exact"/>
        <w:textAlignment w:val="baseline"/>
        <w:rPr>
          <w:sz w:val="30"/>
        </w:rPr>
      </w:pPr>
    </w:p>
    <w:p w:rsidR="00854FAF" w:rsidRDefault="00854FAF">
      <w:pPr>
        <w:wordWrap w:val="0"/>
        <w:spacing w:line="420" w:lineRule="exact"/>
        <w:textAlignment w:val="baseline"/>
        <w:rPr>
          <w:sz w:val="30"/>
        </w:rPr>
      </w:pPr>
    </w:p>
    <w:p w:rsidR="00854FAF" w:rsidRDefault="00854FAF">
      <w:pPr>
        <w:wordWrap w:val="0"/>
        <w:spacing w:line="420" w:lineRule="exact"/>
        <w:textAlignment w:val="baseline"/>
        <w:rPr>
          <w:sz w:val="30"/>
        </w:rPr>
      </w:pPr>
    </w:p>
    <w:p w:rsidR="00854FAF" w:rsidRDefault="00854FAF">
      <w:pPr>
        <w:wordWrap w:val="0"/>
        <w:spacing w:line="420" w:lineRule="exact"/>
        <w:textAlignment w:val="baseline"/>
        <w:rPr>
          <w:sz w:val="30"/>
        </w:rPr>
      </w:pPr>
    </w:p>
    <w:p w:rsidR="00854FAF" w:rsidRDefault="00854FAF">
      <w:pPr>
        <w:wordWrap w:val="0"/>
        <w:spacing w:line="420" w:lineRule="exact"/>
        <w:textAlignment w:val="baseline"/>
        <w:rPr>
          <w:sz w:val="30"/>
        </w:rPr>
      </w:pPr>
    </w:p>
    <w:p w:rsidR="00854FAF" w:rsidRDefault="00854FAF">
      <w:pPr>
        <w:wordWrap w:val="0"/>
        <w:spacing w:line="420" w:lineRule="exact"/>
        <w:textAlignment w:val="baseline"/>
        <w:rPr>
          <w:sz w:val="30"/>
        </w:rPr>
      </w:pPr>
    </w:p>
    <w:p w:rsidR="00854FAF" w:rsidRDefault="00854FAF">
      <w:pPr>
        <w:wordWrap w:val="0"/>
        <w:spacing w:line="420" w:lineRule="exact"/>
        <w:textAlignment w:val="baseline"/>
        <w:rPr>
          <w:sz w:val="30"/>
        </w:rPr>
      </w:pPr>
    </w:p>
    <w:p w:rsidR="00854FAF" w:rsidRDefault="00025070">
      <w:pPr>
        <w:wordWrap w:val="0"/>
        <w:spacing w:line="420" w:lineRule="atLeast"/>
        <w:ind w:left="9660"/>
        <w:textAlignment w:val="baseline"/>
        <w:rPr>
          <w:sz w:val="30"/>
        </w:rPr>
      </w:pPr>
      <w:bookmarkStart w:id="1" w:name=""/>
      <w:r>
        <w:rPr>
          <w:rFonts w:ascii="楷体" w:eastAsia="楷体" w:hAnsi="楷体" w:cs="楷体"/>
          <w:color w:val="000000"/>
          <w:sz w:val="30"/>
        </w:rPr>
        <w:t>547</w:t>
      </w:r>
      <w:bookmarkEnd w:id="1"/>
    </w:p>
    <w:sectPr w:rsidR="00854FAF">
      <w:headerReference w:type="default" r:id="rId1191"/>
      <w:footerReference w:type="default" r:id="rId1192"/>
      <w:type w:val="continuous"/>
      <w:pgSz w:w="14460" w:h="21540"/>
      <w:pgMar w:top="1840" w:right="2000" w:bottom="1840" w:left="2000" w:header="1540" w:footer="154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25070" w:rsidRDefault="00025070">
      <w:r>
        <w:separator/>
      </w:r>
    </w:p>
  </w:endnote>
  <w:endnote w:type="continuationSeparator" w:id="0">
    <w:p w:rsidR="00025070" w:rsidRDefault="000250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3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4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er5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25070" w:rsidRDefault="00025070">
      <w:r>
        <w:separator/>
      </w:r>
    </w:p>
  </w:footnote>
  <w:footnote w:type="continuationSeparator" w:id="0">
    <w:p w:rsidR="00025070" w:rsidRDefault="0002507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3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4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header5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54FAF" w:rsidRDefault="00854FA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1"/>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854FAF"/>
    <w:rsid w:val="0002412D"/>
    <w:rsid w:val="00025070"/>
    <w:rsid w:val="00854F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02412D"/>
    <w:rPr>
      <w:sz w:val="18"/>
      <w:szCs w:val="18"/>
    </w:rPr>
  </w:style>
  <w:style w:type="character" w:customStyle="1" w:styleId="Char">
    <w:name w:val="批注框文本 Char"/>
    <w:basedOn w:val="a0"/>
    <w:link w:val="a3"/>
    <w:uiPriority w:val="99"/>
    <w:semiHidden/>
    <w:rsid w:val="0002412D"/>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02412D"/>
    <w:rPr>
      <w:sz w:val="18"/>
      <w:szCs w:val="18"/>
    </w:rPr>
  </w:style>
  <w:style w:type="character" w:customStyle="1" w:styleId="Char">
    <w:name w:val="批注框文本 Char"/>
    <w:basedOn w:val="a0"/>
    <w:link w:val="a3"/>
    <w:uiPriority w:val="99"/>
    <w:semiHidden/>
    <w:rsid w:val="0002412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21" Type="http://schemas.openxmlformats.org/officeDocument/2006/relationships/header" Target="header6.xml"/><Relationship Id="rId170" Type="http://schemas.openxmlformats.org/officeDocument/2006/relationships/footer" Target="footer80.xml"/><Relationship Id="rId268" Type="http://schemas.openxmlformats.org/officeDocument/2006/relationships/footer" Target="footer129.xml"/><Relationship Id="rId475" Type="http://schemas.openxmlformats.org/officeDocument/2006/relationships/header" Target="header233.xml"/><Relationship Id="rId682" Type="http://schemas.openxmlformats.org/officeDocument/2006/relationships/footer" Target="footer336.xml"/><Relationship Id="rId128" Type="http://schemas.openxmlformats.org/officeDocument/2006/relationships/footer" Target="footer59.xml"/><Relationship Id="rId335" Type="http://schemas.openxmlformats.org/officeDocument/2006/relationships/header" Target="header163.xml"/><Relationship Id="rId542" Type="http://schemas.openxmlformats.org/officeDocument/2006/relationships/footer" Target="footer266.xml"/><Relationship Id="rId987" Type="http://schemas.openxmlformats.org/officeDocument/2006/relationships/header" Target="header489.xml"/><Relationship Id="rId1172" Type="http://schemas.openxmlformats.org/officeDocument/2006/relationships/footer" Target="footer581.xml"/><Relationship Id="rId402" Type="http://schemas.openxmlformats.org/officeDocument/2006/relationships/footer" Target="footer196.xml"/><Relationship Id="rId847" Type="http://schemas.openxmlformats.org/officeDocument/2006/relationships/header" Target="header419.xml"/><Relationship Id="rId1032" Type="http://schemas.openxmlformats.org/officeDocument/2006/relationships/footer" Target="footer511.xml"/><Relationship Id="rId707" Type="http://schemas.openxmlformats.org/officeDocument/2006/relationships/header" Target="header349.xml"/><Relationship Id="rId914" Type="http://schemas.openxmlformats.org/officeDocument/2006/relationships/footer" Target="footer452.xml"/><Relationship Id="rId43" Type="http://schemas.openxmlformats.org/officeDocument/2006/relationships/header" Target="header17.xml"/><Relationship Id="rId192" Type="http://schemas.openxmlformats.org/officeDocument/2006/relationships/footer" Target="footer91.xml"/><Relationship Id="rId497" Type="http://schemas.openxmlformats.org/officeDocument/2006/relationships/header" Target="header244.xml"/><Relationship Id="rId357" Type="http://schemas.openxmlformats.org/officeDocument/2006/relationships/header" Target="header174.xml"/><Relationship Id="rId1194" Type="http://schemas.openxmlformats.org/officeDocument/2006/relationships/theme" Target="theme/theme1.xml"/><Relationship Id="rId217" Type="http://schemas.openxmlformats.org/officeDocument/2006/relationships/header" Target="header104.xml"/><Relationship Id="rId564" Type="http://schemas.openxmlformats.org/officeDocument/2006/relationships/footer" Target="footer277.xml"/><Relationship Id="rId771" Type="http://schemas.openxmlformats.org/officeDocument/2006/relationships/header" Target="header381.xml"/><Relationship Id="rId869" Type="http://schemas.openxmlformats.org/officeDocument/2006/relationships/header" Target="header430.xml"/><Relationship Id="rId424" Type="http://schemas.openxmlformats.org/officeDocument/2006/relationships/footer" Target="footer207.xml"/><Relationship Id="rId631" Type="http://schemas.openxmlformats.org/officeDocument/2006/relationships/header" Target="header311.xml"/><Relationship Id="rId729" Type="http://schemas.openxmlformats.org/officeDocument/2006/relationships/header" Target="header360.xml"/><Relationship Id="rId1054" Type="http://schemas.openxmlformats.org/officeDocument/2006/relationships/footer" Target="footer522.xml"/><Relationship Id="rId936" Type="http://schemas.openxmlformats.org/officeDocument/2006/relationships/footer" Target="footer463.xml"/><Relationship Id="rId1121" Type="http://schemas.openxmlformats.org/officeDocument/2006/relationships/header" Target="header556.xml"/><Relationship Id="rId65" Type="http://schemas.openxmlformats.org/officeDocument/2006/relationships/header" Target="header28.xml"/><Relationship Id="rId281" Type="http://schemas.openxmlformats.org/officeDocument/2006/relationships/header" Target="header136.xml"/><Relationship Id="rId141" Type="http://schemas.openxmlformats.org/officeDocument/2006/relationships/header" Target="header66.xml"/><Relationship Id="rId379" Type="http://schemas.openxmlformats.org/officeDocument/2006/relationships/header" Target="header185.xml"/><Relationship Id="rId586" Type="http://schemas.openxmlformats.org/officeDocument/2006/relationships/footer" Target="footer288.xml"/><Relationship Id="rId793" Type="http://schemas.openxmlformats.org/officeDocument/2006/relationships/header" Target="header392.xml"/><Relationship Id="rId7" Type="http://schemas.openxmlformats.org/officeDocument/2006/relationships/image" Target="media/image1.jpeg"/><Relationship Id="rId239" Type="http://schemas.openxmlformats.org/officeDocument/2006/relationships/header" Target="header115.xml"/><Relationship Id="rId446" Type="http://schemas.openxmlformats.org/officeDocument/2006/relationships/footer" Target="footer218.xml"/><Relationship Id="rId653" Type="http://schemas.openxmlformats.org/officeDocument/2006/relationships/header" Target="header322.xml"/><Relationship Id="rId1076" Type="http://schemas.openxmlformats.org/officeDocument/2006/relationships/footer" Target="footer533.xml"/><Relationship Id="rId306" Type="http://schemas.openxmlformats.org/officeDocument/2006/relationships/footer" Target="footer148.xml"/><Relationship Id="rId860" Type="http://schemas.openxmlformats.org/officeDocument/2006/relationships/footer" Target="footer425.xml"/><Relationship Id="rId958" Type="http://schemas.openxmlformats.org/officeDocument/2006/relationships/footer" Target="footer474.xml"/><Relationship Id="rId1143" Type="http://schemas.openxmlformats.org/officeDocument/2006/relationships/header" Target="header567.xml"/><Relationship Id="rId87" Type="http://schemas.openxmlformats.org/officeDocument/2006/relationships/header" Target="header39.xml"/><Relationship Id="rId513" Type="http://schemas.openxmlformats.org/officeDocument/2006/relationships/header" Target="header252.xml"/><Relationship Id="rId720" Type="http://schemas.openxmlformats.org/officeDocument/2006/relationships/footer" Target="footer355.xml"/><Relationship Id="rId818" Type="http://schemas.openxmlformats.org/officeDocument/2006/relationships/footer" Target="footer404.xml"/><Relationship Id="rId1003" Type="http://schemas.openxmlformats.org/officeDocument/2006/relationships/header" Target="header497.xml"/><Relationship Id="rId14" Type="http://schemas.openxmlformats.org/officeDocument/2006/relationships/header" Target="header3.xml"/><Relationship Id="rId163" Type="http://schemas.openxmlformats.org/officeDocument/2006/relationships/header" Target="header77.xml"/><Relationship Id="rId370" Type="http://schemas.openxmlformats.org/officeDocument/2006/relationships/footer" Target="footer180.xml"/><Relationship Id="rId230" Type="http://schemas.openxmlformats.org/officeDocument/2006/relationships/footer" Target="footer110.xml"/><Relationship Id="rId468" Type="http://schemas.openxmlformats.org/officeDocument/2006/relationships/footer" Target="footer229.xml"/><Relationship Id="rId675" Type="http://schemas.openxmlformats.org/officeDocument/2006/relationships/header" Target="header333.xml"/><Relationship Id="rId882" Type="http://schemas.openxmlformats.org/officeDocument/2006/relationships/footer" Target="footer436.xml"/><Relationship Id="rId1098" Type="http://schemas.openxmlformats.org/officeDocument/2006/relationships/footer" Target="footer544.xml"/><Relationship Id="rId328" Type="http://schemas.openxmlformats.org/officeDocument/2006/relationships/footer" Target="footer159.xml"/><Relationship Id="rId535" Type="http://schemas.openxmlformats.org/officeDocument/2006/relationships/header" Target="header263.xml"/><Relationship Id="rId742" Type="http://schemas.openxmlformats.org/officeDocument/2006/relationships/footer" Target="footer366.xml"/><Relationship Id="rId1165" Type="http://schemas.openxmlformats.org/officeDocument/2006/relationships/header" Target="header578.xml"/><Relationship Id="rId602" Type="http://schemas.openxmlformats.org/officeDocument/2006/relationships/footer" Target="footer296.xml"/><Relationship Id="rId1025" Type="http://schemas.openxmlformats.org/officeDocument/2006/relationships/header" Target="header508.xml"/><Relationship Id="rId907" Type="http://schemas.openxmlformats.org/officeDocument/2006/relationships/header" Target="header449.xml"/><Relationship Id="rId36" Type="http://schemas.openxmlformats.org/officeDocument/2006/relationships/footer" Target="footer13.xml"/><Relationship Id="rId185" Type="http://schemas.openxmlformats.org/officeDocument/2006/relationships/header" Target="header88.xml"/><Relationship Id="rId392" Type="http://schemas.openxmlformats.org/officeDocument/2006/relationships/footer" Target="footer191.xml"/><Relationship Id="rId697" Type="http://schemas.openxmlformats.org/officeDocument/2006/relationships/header" Target="header344.xml"/><Relationship Id="rId252" Type="http://schemas.openxmlformats.org/officeDocument/2006/relationships/footer" Target="footer121.xml"/><Relationship Id="rId1187" Type="http://schemas.openxmlformats.org/officeDocument/2006/relationships/header" Target="header589.xml"/><Relationship Id="rId112" Type="http://schemas.openxmlformats.org/officeDocument/2006/relationships/footer" Target="footer51.xml"/><Relationship Id="rId557" Type="http://schemas.openxmlformats.org/officeDocument/2006/relationships/header" Target="header274.xml"/><Relationship Id="rId764" Type="http://schemas.openxmlformats.org/officeDocument/2006/relationships/footer" Target="footer377.xml"/><Relationship Id="rId971" Type="http://schemas.openxmlformats.org/officeDocument/2006/relationships/header" Target="header481.xml"/><Relationship Id="rId417" Type="http://schemas.openxmlformats.org/officeDocument/2006/relationships/header" Target="header204.xml"/><Relationship Id="rId624" Type="http://schemas.openxmlformats.org/officeDocument/2006/relationships/footer" Target="footer307.xml"/><Relationship Id="rId831" Type="http://schemas.openxmlformats.org/officeDocument/2006/relationships/header" Target="header411.xml"/><Relationship Id="rId1047" Type="http://schemas.openxmlformats.org/officeDocument/2006/relationships/header" Target="header519.xml"/><Relationship Id="rId929" Type="http://schemas.openxmlformats.org/officeDocument/2006/relationships/header" Target="header460.xml"/><Relationship Id="rId1114" Type="http://schemas.openxmlformats.org/officeDocument/2006/relationships/footer" Target="footer552.xml"/><Relationship Id="rId58" Type="http://schemas.openxmlformats.org/officeDocument/2006/relationships/footer" Target="footer24.xml"/><Relationship Id="rId274" Type="http://schemas.openxmlformats.org/officeDocument/2006/relationships/footer" Target="footer132.xml"/><Relationship Id="rId481" Type="http://schemas.openxmlformats.org/officeDocument/2006/relationships/header" Target="header236.xml"/><Relationship Id="rId134" Type="http://schemas.openxmlformats.org/officeDocument/2006/relationships/footer" Target="footer62.xml"/><Relationship Id="rId579" Type="http://schemas.openxmlformats.org/officeDocument/2006/relationships/header" Target="header285.xml"/><Relationship Id="rId786" Type="http://schemas.openxmlformats.org/officeDocument/2006/relationships/footer" Target="footer388.xml"/><Relationship Id="rId993" Type="http://schemas.openxmlformats.org/officeDocument/2006/relationships/header" Target="header492.xml"/><Relationship Id="rId341" Type="http://schemas.openxmlformats.org/officeDocument/2006/relationships/header" Target="header166.xml"/><Relationship Id="rId439" Type="http://schemas.openxmlformats.org/officeDocument/2006/relationships/header" Target="header215.xml"/><Relationship Id="rId646" Type="http://schemas.openxmlformats.org/officeDocument/2006/relationships/footer" Target="footer318.xml"/><Relationship Id="rId1069" Type="http://schemas.openxmlformats.org/officeDocument/2006/relationships/header" Target="header530.xml"/><Relationship Id="rId201" Type="http://schemas.openxmlformats.org/officeDocument/2006/relationships/header" Target="header96.xml"/><Relationship Id="rId506" Type="http://schemas.openxmlformats.org/officeDocument/2006/relationships/footer" Target="footer248.xml"/><Relationship Id="rId853" Type="http://schemas.openxmlformats.org/officeDocument/2006/relationships/header" Target="header422.xml"/><Relationship Id="rId1136" Type="http://schemas.openxmlformats.org/officeDocument/2006/relationships/footer" Target="footer563.xml"/><Relationship Id="rId713" Type="http://schemas.openxmlformats.org/officeDocument/2006/relationships/header" Target="header352.xml"/><Relationship Id="rId920" Type="http://schemas.openxmlformats.org/officeDocument/2006/relationships/footer" Target="footer455.xml"/><Relationship Id="rId145" Type="http://schemas.openxmlformats.org/officeDocument/2006/relationships/header" Target="header68.xml"/><Relationship Id="rId352" Type="http://schemas.openxmlformats.org/officeDocument/2006/relationships/footer" Target="footer171.xml"/><Relationship Id="rId212" Type="http://schemas.openxmlformats.org/officeDocument/2006/relationships/footer" Target="footer101.xml"/><Relationship Id="rId657" Type="http://schemas.openxmlformats.org/officeDocument/2006/relationships/header" Target="header324.xml"/><Relationship Id="rId864" Type="http://schemas.openxmlformats.org/officeDocument/2006/relationships/footer" Target="footer427.xml"/><Relationship Id="rId296" Type="http://schemas.openxmlformats.org/officeDocument/2006/relationships/footer" Target="footer143.xml"/><Relationship Id="rId517" Type="http://schemas.openxmlformats.org/officeDocument/2006/relationships/header" Target="header254.xml"/><Relationship Id="rId724" Type="http://schemas.openxmlformats.org/officeDocument/2006/relationships/footer" Target="footer357.xml"/><Relationship Id="rId931" Type="http://schemas.openxmlformats.org/officeDocument/2006/relationships/header" Target="header461.xml"/><Relationship Id="rId1147" Type="http://schemas.openxmlformats.org/officeDocument/2006/relationships/header" Target="header569.xml"/><Relationship Id="rId60" Type="http://schemas.openxmlformats.org/officeDocument/2006/relationships/footer" Target="footer25.xml"/><Relationship Id="rId156" Type="http://schemas.openxmlformats.org/officeDocument/2006/relationships/footer" Target="footer73.xml"/><Relationship Id="rId363" Type="http://schemas.openxmlformats.org/officeDocument/2006/relationships/header" Target="header177.xml"/><Relationship Id="rId570" Type="http://schemas.openxmlformats.org/officeDocument/2006/relationships/footer" Target="footer280.xml"/><Relationship Id="rId1007" Type="http://schemas.openxmlformats.org/officeDocument/2006/relationships/header" Target="header499.xml"/><Relationship Id="rId223" Type="http://schemas.openxmlformats.org/officeDocument/2006/relationships/header" Target="header107.xml"/><Relationship Id="rId430" Type="http://schemas.openxmlformats.org/officeDocument/2006/relationships/footer" Target="footer210.xml"/><Relationship Id="rId668" Type="http://schemas.openxmlformats.org/officeDocument/2006/relationships/footer" Target="footer329.xml"/><Relationship Id="rId875" Type="http://schemas.openxmlformats.org/officeDocument/2006/relationships/header" Target="header433.xml"/><Relationship Id="rId1060" Type="http://schemas.openxmlformats.org/officeDocument/2006/relationships/footer" Target="footer525.xml"/><Relationship Id="rId18" Type="http://schemas.openxmlformats.org/officeDocument/2006/relationships/footer" Target="footer4.xml"/><Relationship Id="rId528" Type="http://schemas.openxmlformats.org/officeDocument/2006/relationships/footer" Target="footer259.xml"/><Relationship Id="rId735" Type="http://schemas.openxmlformats.org/officeDocument/2006/relationships/header" Target="header363.xml"/><Relationship Id="rId942" Type="http://schemas.openxmlformats.org/officeDocument/2006/relationships/footer" Target="footer466.xml"/><Relationship Id="rId1158" Type="http://schemas.openxmlformats.org/officeDocument/2006/relationships/footer" Target="footer574.xml"/><Relationship Id="rId167" Type="http://schemas.openxmlformats.org/officeDocument/2006/relationships/header" Target="header79.xml"/><Relationship Id="rId374" Type="http://schemas.openxmlformats.org/officeDocument/2006/relationships/footer" Target="footer182.xml"/><Relationship Id="rId581" Type="http://schemas.openxmlformats.org/officeDocument/2006/relationships/header" Target="header286.xml"/><Relationship Id="rId1018" Type="http://schemas.openxmlformats.org/officeDocument/2006/relationships/footer" Target="footer504.xml"/><Relationship Id="rId71" Type="http://schemas.openxmlformats.org/officeDocument/2006/relationships/header" Target="header31.xml"/><Relationship Id="rId234" Type="http://schemas.openxmlformats.org/officeDocument/2006/relationships/footer" Target="footer112.xml"/><Relationship Id="rId679" Type="http://schemas.openxmlformats.org/officeDocument/2006/relationships/header" Target="header335.xml"/><Relationship Id="rId802" Type="http://schemas.openxmlformats.org/officeDocument/2006/relationships/footer" Target="footer396.xml"/><Relationship Id="rId886" Type="http://schemas.openxmlformats.org/officeDocument/2006/relationships/footer" Target="footer438.xml"/><Relationship Id="rId2" Type="http://schemas.microsoft.com/office/2007/relationships/stylesWithEffects" Target="stylesWithEffects.xml"/><Relationship Id="rId29" Type="http://schemas.openxmlformats.org/officeDocument/2006/relationships/header" Target="header10.xml"/><Relationship Id="rId441" Type="http://schemas.openxmlformats.org/officeDocument/2006/relationships/header" Target="header216.xml"/><Relationship Id="rId539" Type="http://schemas.openxmlformats.org/officeDocument/2006/relationships/header" Target="header265.xml"/><Relationship Id="rId746" Type="http://schemas.openxmlformats.org/officeDocument/2006/relationships/footer" Target="footer368.xml"/><Relationship Id="rId1071" Type="http://schemas.openxmlformats.org/officeDocument/2006/relationships/header" Target="header531.xml"/><Relationship Id="rId1169" Type="http://schemas.openxmlformats.org/officeDocument/2006/relationships/header" Target="header580.xml"/><Relationship Id="rId178" Type="http://schemas.openxmlformats.org/officeDocument/2006/relationships/footer" Target="footer84.xml"/><Relationship Id="rId301" Type="http://schemas.openxmlformats.org/officeDocument/2006/relationships/header" Target="header146.xml"/><Relationship Id="rId953" Type="http://schemas.openxmlformats.org/officeDocument/2006/relationships/header" Target="header472.xml"/><Relationship Id="rId1029" Type="http://schemas.openxmlformats.org/officeDocument/2006/relationships/header" Target="header510.xml"/><Relationship Id="rId82" Type="http://schemas.openxmlformats.org/officeDocument/2006/relationships/footer" Target="footer36.xml"/><Relationship Id="rId385" Type="http://schemas.openxmlformats.org/officeDocument/2006/relationships/header" Target="header188.xml"/><Relationship Id="rId592" Type="http://schemas.openxmlformats.org/officeDocument/2006/relationships/footer" Target="footer291.xml"/><Relationship Id="rId606" Type="http://schemas.openxmlformats.org/officeDocument/2006/relationships/footer" Target="footer298.xml"/><Relationship Id="rId813" Type="http://schemas.openxmlformats.org/officeDocument/2006/relationships/header" Target="header402.xml"/><Relationship Id="rId245" Type="http://schemas.openxmlformats.org/officeDocument/2006/relationships/header" Target="header118.xml"/><Relationship Id="rId452" Type="http://schemas.openxmlformats.org/officeDocument/2006/relationships/footer" Target="footer221.xml"/><Relationship Id="rId897" Type="http://schemas.openxmlformats.org/officeDocument/2006/relationships/header" Target="header444.xml"/><Relationship Id="rId1082" Type="http://schemas.openxmlformats.org/officeDocument/2006/relationships/footer" Target="footer536.xml"/><Relationship Id="rId105" Type="http://schemas.openxmlformats.org/officeDocument/2006/relationships/header" Target="header48.xml"/><Relationship Id="rId312" Type="http://schemas.openxmlformats.org/officeDocument/2006/relationships/footer" Target="footer151.xml"/><Relationship Id="rId757" Type="http://schemas.openxmlformats.org/officeDocument/2006/relationships/header" Target="header374.xml"/><Relationship Id="rId964" Type="http://schemas.openxmlformats.org/officeDocument/2006/relationships/footer" Target="footer477.xml"/><Relationship Id="rId93" Type="http://schemas.openxmlformats.org/officeDocument/2006/relationships/header" Target="header42.xml"/><Relationship Id="rId189" Type="http://schemas.openxmlformats.org/officeDocument/2006/relationships/header" Target="header90.xml"/><Relationship Id="rId396" Type="http://schemas.openxmlformats.org/officeDocument/2006/relationships/footer" Target="footer193.xml"/><Relationship Id="rId617" Type="http://schemas.openxmlformats.org/officeDocument/2006/relationships/header" Target="header304.xml"/><Relationship Id="rId824" Type="http://schemas.openxmlformats.org/officeDocument/2006/relationships/footer" Target="footer407.xml"/><Relationship Id="rId256" Type="http://schemas.openxmlformats.org/officeDocument/2006/relationships/footer" Target="footer123.xml"/><Relationship Id="rId463" Type="http://schemas.openxmlformats.org/officeDocument/2006/relationships/header" Target="header227.xml"/><Relationship Id="rId670" Type="http://schemas.openxmlformats.org/officeDocument/2006/relationships/footer" Target="footer330.xml"/><Relationship Id="rId1093" Type="http://schemas.openxmlformats.org/officeDocument/2006/relationships/header" Target="header542.xml"/><Relationship Id="rId1107" Type="http://schemas.openxmlformats.org/officeDocument/2006/relationships/header" Target="header549.xml"/><Relationship Id="rId116" Type="http://schemas.openxmlformats.org/officeDocument/2006/relationships/footer" Target="footer53.xml"/><Relationship Id="rId323" Type="http://schemas.openxmlformats.org/officeDocument/2006/relationships/header" Target="header157.xml"/><Relationship Id="rId530" Type="http://schemas.openxmlformats.org/officeDocument/2006/relationships/footer" Target="footer260.xml"/><Relationship Id="rId768" Type="http://schemas.openxmlformats.org/officeDocument/2006/relationships/footer" Target="footer379.xml"/><Relationship Id="rId975" Type="http://schemas.openxmlformats.org/officeDocument/2006/relationships/header" Target="header483.xml"/><Relationship Id="rId1160" Type="http://schemas.openxmlformats.org/officeDocument/2006/relationships/footer" Target="footer575.xml"/><Relationship Id="rId20" Type="http://schemas.openxmlformats.org/officeDocument/2006/relationships/footer" Target="footer5.xml"/><Relationship Id="rId628" Type="http://schemas.openxmlformats.org/officeDocument/2006/relationships/footer" Target="footer309.xml"/><Relationship Id="rId835" Type="http://schemas.openxmlformats.org/officeDocument/2006/relationships/header" Target="header413.xml"/><Relationship Id="rId267" Type="http://schemas.openxmlformats.org/officeDocument/2006/relationships/header" Target="header129.xml"/><Relationship Id="rId474" Type="http://schemas.openxmlformats.org/officeDocument/2006/relationships/footer" Target="footer232.xml"/><Relationship Id="rId1020" Type="http://schemas.openxmlformats.org/officeDocument/2006/relationships/footer" Target="footer505.xml"/><Relationship Id="rId1118" Type="http://schemas.openxmlformats.org/officeDocument/2006/relationships/footer" Target="footer554.xml"/><Relationship Id="rId127" Type="http://schemas.openxmlformats.org/officeDocument/2006/relationships/header" Target="header59.xml"/><Relationship Id="rId681" Type="http://schemas.openxmlformats.org/officeDocument/2006/relationships/header" Target="header336.xml"/><Relationship Id="rId779" Type="http://schemas.openxmlformats.org/officeDocument/2006/relationships/header" Target="header385.xml"/><Relationship Id="rId902" Type="http://schemas.openxmlformats.org/officeDocument/2006/relationships/footer" Target="footer446.xml"/><Relationship Id="rId986" Type="http://schemas.openxmlformats.org/officeDocument/2006/relationships/footer" Target="footer488.xml"/><Relationship Id="rId31" Type="http://schemas.openxmlformats.org/officeDocument/2006/relationships/header" Target="header11.xml"/><Relationship Id="rId334" Type="http://schemas.openxmlformats.org/officeDocument/2006/relationships/footer" Target="footer162.xml"/><Relationship Id="rId541" Type="http://schemas.openxmlformats.org/officeDocument/2006/relationships/header" Target="header266.xml"/><Relationship Id="rId639" Type="http://schemas.openxmlformats.org/officeDocument/2006/relationships/header" Target="header315.xml"/><Relationship Id="rId1171" Type="http://schemas.openxmlformats.org/officeDocument/2006/relationships/header" Target="header581.xml"/><Relationship Id="rId180" Type="http://schemas.openxmlformats.org/officeDocument/2006/relationships/footer" Target="footer85.xml"/><Relationship Id="rId278" Type="http://schemas.openxmlformats.org/officeDocument/2006/relationships/footer" Target="footer134.xml"/><Relationship Id="rId401" Type="http://schemas.openxmlformats.org/officeDocument/2006/relationships/header" Target="header196.xml"/><Relationship Id="rId846" Type="http://schemas.openxmlformats.org/officeDocument/2006/relationships/footer" Target="footer418.xml"/><Relationship Id="rId1031" Type="http://schemas.openxmlformats.org/officeDocument/2006/relationships/header" Target="header511.xml"/><Relationship Id="rId1129" Type="http://schemas.openxmlformats.org/officeDocument/2006/relationships/header" Target="header560.xml"/><Relationship Id="rId485" Type="http://schemas.openxmlformats.org/officeDocument/2006/relationships/header" Target="header238.xml"/><Relationship Id="rId692" Type="http://schemas.openxmlformats.org/officeDocument/2006/relationships/footer" Target="footer341.xml"/><Relationship Id="rId706" Type="http://schemas.openxmlformats.org/officeDocument/2006/relationships/footer" Target="footer348.xml"/><Relationship Id="rId913" Type="http://schemas.openxmlformats.org/officeDocument/2006/relationships/header" Target="header452.xml"/><Relationship Id="rId42" Type="http://schemas.openxmlformats.org/officeDocument/2006/relationships/footer" Target="footer16.xml"/><Relationship Id="rId138" Type="http://schemas.openxmlformats.org/officeDocument/2006/relationships/footer" Target="footer64.xml"/><Relationship Id="rId345" Type="http://schemas.openxmlformats.org/officeDocument/2006/relationships/header" Target="header168.xml"/><Relationship Id="rId552" Type="http://schemas.openxmlformats.org/officeDocument/2006/relationships/footer" Target="footer271.xml"/><Relationship Id="rId997" Type="http://schemas.openxmlformats.org/officeDocument/2006/relationships/header" Target="header494.xml"/><Relationship Id="rId1182" Type="http://schemas.openxmlformats.org/officeDocument/2006/relationships/footer" Target="footer586.xml"/><Relationship Id="rId191" Type="http://schemas.openxmlformats.org/officeDocument/2006/relationships/header" Target="header91.xml"/><Relationship Id="rId205" Type="http://schemas.openxmlformats.org/officeDocument/2006/relationships/header" Target="header98.xml"/><Relationship Id="rId412" Type="http://schemas.openxmlformats.org/officeDocument/2006/relationships/footer" Target="footer201.xml"/><Relationship Id="rId857" Type="http://schemas.openxmlformats.org/officeDocument/2006/relationships/header" Target="header424.xml"/><Relationship Id="rId1042" Type="http://schemas.openxmlformats.org/officeDocument/2006/relationships/footer" Target="footer516.xml"/><Relationship Id="rId289" Type="http://schemas.openxmlformats.org/officeDocument/2006/relationships/header" Target="header140.xml"/><Relationship Id="rId496" Type="http://schemas.openxmlformats.org/officeDocument/2006/relationships/footer" Target="footer243.xml"/><Relationship Id="rId717" Type="http://schemas.openxmlformats.org/officeDocument/2006/relationships/header" Target="header354.xml"/><Relationship Id="rId924" Type="http://schemas.openxmlformats.org/officeDocument/2006/relationships/footer" Target="footer457.xml"/><Relationship Id="rId53" Type="http://schemas.openxmlformats.org/officeDocument/2006/relationships/header" Target="header22.xml"/><Relationship Id="rId149" Type="http://schemas.openxmlformats.org/officeDocument/2006/relationships/header" Target="header70.xml"/><Relationship Id="rId356" Type="http://schemas.openxmlformats.org/officeDocument/2006/relationships/footer" Target="footer173.xml"/><Relationship Id="rId563" Type="http://schemas.openxmlformats.org/officeDocument/2006/relationships/header" Target="header277.xml"/><Relationship Id="rId770" Type="http://schemas.openxmlformats.org/officeDocument/2006/relationships/footer" Target="footer380.xml"/><Relationship Id="rId1193" Type="http://schemas.openxmlformats.org/officeDocument/2006/relationships/fontTable" Target="fontTable.xml"/><Relationship Id="rId216" Type="http://schemas.openxmlformats.org/officeDocument/2006/relationships/footer" Target="footer103.xml"/><Relationship Id="rId423" Type="http://schemas.openxmlformats.org/officeDocument/2006/relationships/header" Target="header207.xml"/><Relationship Id="rId868" Type="http://schemas.openxmlformats.org/officeDocument/2006/relationships/footer" Target="footer429.xml"/><Relationship Id="rId1053" Type="http://schemas.openxmlformats.org/officeDocument/2006/relationships/header" Target="header522.xml"/><Relationship Id="rId630" Type="http://schemas.openxmlformats.org/officeDocument/2006/relationships/footer" Target="footer310.xml"/><Relationship Id="rId728" Type="http://schemas.openxmlformats.org/officeDocument/2006/relationships/footer" Target="footer359.xml"/><Relationship Id="rId935" Type="http://schemas.openxmlformats.org/officeDocument/2006/relationships/header" Target="header463.xml"/><Relationship Id="rId64" Type="http://schemas.openxmlformats.org/officeDocument/2006/relationships/footer" Target="footer27.xml"/><Relationship Id="rId367" Type="http://schemas.openxmlformats.org/officeDocument/2006/relationships/header" Target="header179.xml"/><Relationship Id="rId574" Type="http://schemas.openxmlformats.org/officeDocument/2006/relationships/footer" Target="footer282.xml"/><Relationship Id="rId1120" Type="http://schemas.openxmlformats.org/officeDocument/2006/relationships/footer" Target="footer555.xml"/><Relationship Id="rId227" Type="http://schemas.openxmlformats.org/officeDocument/2006/relationships/header" Target="header109.xml"/><Relationship Id="rId781" Type="http://schemas.openxmlformats.org/officeDocument/2006/relationships/header" Target="header386.xml"/><Relationship Id="rId879" Type="http://schemas.openxmlformats.org/officeDocument/2006/relationships/header" Target="header435.xml"/><Relationship Id="rId434" Type="http://schemas.openxmlformats.org/officeDocument/2006/relationships/footer" Target="footer212.xml"/><Relationship Id="rId641" Type="http://schemas.openxmlformats.org/officeDocument/2006/relationships/header" Target="header316.xml"/><Relationship Id="rId739" Type="http://schemas.openxmlformats.org/officeDocument/2006/relationships/header" Target="header365.xml"/><Relationship Id="rId1064" Type="http://schemas.openxmlformats.org/officeDocument/2006/relationships/footer" Target="footer527.xml"/><Relationship Id="rId280" Type="http://schemas.openxmlformats.org/officeDocument/2006/relationships/footer" Target="footer135.xml"/><Relationship Id="rId501" Type="http://schemas.openxmlformats.org/officeDocument/2006/relationships/header" Target="header246.xml"/><Relationship Id="rId946" Type="http://schemas.openxmlformats.org/officeDocument/2006/relationships/footer" Target="footer468.xml"/><Relationship Id="rId1131" Type="http://schemas.openxmlformats.org/officeDocument/2006/relationships/header" Target="header561.xml"/><Relationship Id="rId75" Type="http://schemas.openxmlformats.org/officeDocument/2006/relationships/header" Target="header33.xml"/><Relationship Id="rId140" Type="http://schemas.openxmlformats.org/officeDocument/2006/relationships/footer" Target="footer65.xml"/><Relationship Id="rId378" Type="http://schemas.openxmlformats.org/officeDocument/2006/relationships/footer" Target="footer184.xml"/><Relationship Id="rId585" Type="http://schemas.openxmlformats.org/officeDocument/2006/relationships/header" Target="header288.xml"/><Relationship Id="rId792" Type="http://schemas.openxmlformats.org/officeDocument/2006/relationships/footer" Target="footer391.xml"/><Relationship Id="rId806" Type="http://schemas.openxmlformats.org/officeDocument/2006/relationships/footer" Target="footer398.xml"/><Relationship Id="rId6" Type="http://schemas.openxmlformats.org/officeDocument/2006/relationships/endnotes" Target="endnotes.xml"/><Relationship Id="rId238" Type="http://schemas.openxmlformats.org/officeDocument/2006/relationships/footer" Target="footer114.xml"/><Relationship Id="rId445" Type="http://schemas.openxmlformats.org/officeDocument/2006/relationships/header" Target="header218.xml"/><Relationship Id="rId652" Type="http://schemas.openxmlformats.org/officeDocument/2006/relationships/footer" Target="footer321.xml"/><Relationship Id="rId1075" Type="http://schemas.openxmlformats.org/officeDocument/2006/relationships/header" Target="header533.xml"/><Relationship Id="rId291" Type="http://schemas.openxmlformats.org/officeDocument/2006/relationships/header" Target="header141.xml"/><Relationship Id="rId305" Type="http://schemas.openxmlformats.org/officeDocument/2006/relationships/header" Target="header148.xml"/><Relationship Id="rId512" Type="http://schemas.openxmlformats.org/officeDocument/2006/relationships/footer" Target="footer251.xml"/><Relationship Id="rId957" Type="http://schemas.openxmlformats.org/officeDocument/2006/relationships/header" Target="header474.xml"/><Relationship Id="rId1142" Type="http://schemas.openxmlformats.org/officeDocument/2006/relationships/footer" Target="footer566.xml"/><Relationship Id="rId86" Type="http://schemas.openxmlformats.org/officeDocument/2006/relationships/footer" Target="footer38.xml"/><Relationship Id="rId151" Type="http://schemas.openxmlformats.org/officeDocument/2006/relationships/header" Target="header71.xml"/><Relationship Id="rId389" Type="http://schemas.openxmlformats.org/officeDocument/2006/relationships/header" Target="header190.xml"/><Relationship Id="rId596" Type="http://schemas.openxmlformats.org/officeDocument/2006/relationships/footer" Target="footer293.xml"/><Relationship Id="rId817" Type="http://schemas.openxmlformats.org/officeDocument/2006/relationships/header" Target="header404.xml"/><Relationship Id="rId1002" Type="http://schemas.openxmlformats.org/officeDocument/2006/relationships/footer" Target="footer496.xml"/><Relationship Id="rId249" Type="http://schemas.openxmlformats.org/officeDocument/2006/relationships/header" Target="header120.xml"/><Relationship Id="rId456" Type="http://schemas.openxmlformats.org/officeDocument/2006/relationships/footer" Target="footer223.xml"/><Relationship Id="rId663" Type="http://schemas.openxmlformats.org/officeDocument/2006/relationships/header" Target="header327.xml"/><Relationship Id="rId870" Type="http://schemas.openxmlformats.org/officeDocument/2006/relationships/footer" Target="footer430.xml"/><Relationship Id="rId1086" Type="http://schemas.openxmlformats.org/officeDocument/2006/relationships/footer" Target="footer538.xml"/><Relationship Id="rId13" Type="http://schemas.openxmlformats.org/officeDocument/2006/relationships/image" Target="media/image3.jpeg"/><Relationship Id="rId109" Type="http://schemas.openxmlformats.org/officeDocument/2006/relationships/header" Target="header50.xml"/><Relationship Id="rId316" Type="http://schemas.openxmlformats.org/officeDocument/2006/relationships/footer" Target="footer153.xml"/><Relationship Id="rId523" Type="http://schemas.openxmlformats.org/officeDocument/2006/relationships/header" Target="header257.xml"/><Relationship Id="rId968" Type="http://schemas.openxmlformats.org/officeDocument/2006/relationships/footer" Target="footer479.xml"/><Relationship Id="rId1153" Type="http://schemas.openxmlformats.org/officeDocument/2006/relationships/header" Target="header572.xml"/><Relationship Id="rId97" Type="http://schemas.openxmlformats.org/officeDocument/2006/relationships/header" Target="header44.xml"/><Relationship Id="rId730" Type="http://schemas.openxmlformats.org/officeDocument/2006/relationships/footer" Target="footer360.xml"/><Relationship Id="rId828" Type="http://schemas.openxmlformats.org/officeDocument/2006/relationships/footer" Target="footer409.xml"/><Relationship Id="rId1013" Type="http://schemas.openxmlformats.org/officeDocument/2006/relationships/header" Target="header502.xml"/><Relationship Id="rId162" Type="http://schemas.openxmlformats.org/officeDocument/2006/relationships/footer" Target="footer76.xml"/><Relationship Id="rId467" Type="http://schemas.openxmlformats.org/officeDocument/2006/relationships/header" Target="header229.xml"/><Relationship Id="rId1097" Type="http://schemas.openxmlformats.org/officeDocument/2006/relationships/header" Target="header544.xml"/><Relationship Id="rId674" Type="http://schemas.openxmlformats.org/officeDocument/2006/relationships/footer" Target="footer332.xml"/><Relationship Id="rId881" Type="http://schemas.openxmlformats.org/officeDocument/2006/relationships/header" Target="header436.xml"/><Relationship Id="rId979" Type="http://schemas.openxmlformats.org/officeDocument/2006/relationships/header" Target="header485.xml"/><Relationship Id="rId24" Type="http://schemas.openxmlformats.org/officeDocument/2006/relationships/footer" Target="footer7.xml"/><Relationship Id="rId327" Type="http://schemas.openxmlformats.org/officeDocument/2006/relationships/header" Target="header159.xml"/><Relationship Id="rId534" Type="http://schemas.openxmlformats.org/officeDocument/2006/relationships/footer" Target="footer262.xml"/><Relationship Id="rId741" Type="http://schemas.openxmlformats.org/officeDocument/2006/relationships/header" Target="header366.xml"/><Relationship Id="rId839" Type="http://schemas.openxmlformats.org/officeDocument/2006/relationships/header" Target="header415.xml"/><Relationship Id="rId1164" Type="http://schemas.openxmlformats.org/officeDocument/2006/relationships/footer" Target="footer577.xml"/><Relationship Id="rId173" Type="http://schemas.openxmlformats.org/officeDocument/2006/relationships/header" Target="header82.xml"/><Relationship Id="rId380" Type="http://schemas.openxmlformats.org/officeDocument/2006/relationships/footer" Target="footer185.xml"/><Relationship Id="rId601" Type="http://schemas.openxmlformats.org/officeDocument/2006/relationships/header" Target="header296.xml"/><Relationship Id="rId1024" Type="http://schemas.openxmlformats.org/officeDocument/2006/relationships/footer" Target="footer507.xml"/><Relationship Id="rId240" Type="http://schemas.openxmlformats.org/officeDocument/2006/relationships/footer" Target="footer115.xml"/><Relationship Id="rId478" Type="http://schemas.openxmlformats.org/officeDocument/2006/relationships/footer" Target="footer234.xml"/><Relationship Id="rId685" Type="http://schemas.openxmlformats.org/officeDocument/2006/relationships/header" Target="header338.xml"/><Relationship Id="rId892" Type="http://schemas.openxmlformats.org/officeDocument/2006/relationships/footer" Target="footer441.xml"/><Relationship Id="rId906" Type="http://schemas.openxmlformats.org/officeDocument/2006/relationships/footer" Target="footer448.xml"/><Relationship Id="rId35" Type="http://schemas.openxmlformats.org/officeDocument/2006/relationships/header" Target="header13.xml"/><Relationship Id="rId100" Type="http://schemas.openxmlformats.org/officeDocument/2006/relationships/footer" Target="footer45.xml"/><Relationship Id="rId338" Type="http://schemas.openxmlformats.org/officeDocument/2006/relationships/footer" Target="footer164.xml"/><Relationship Id="rId545" Type="http://schemas.openxmlformats.org/officeDocument/2006/relationships/header" Target="header268.xml"/><Relationship Id="rId752" Type="http://schemas.openxmlformats.org/officeDocument/2006/relationships/footer" Target="footer371.xml"/><Relationship Id="rId1175" Type="http://schemas.openxmlformats.org/officeDocument/2006/relationships/header" Target="header583.xml"/><Relationship Id="rId184" Type="http://schemas.openxmlformats.org/officeDocument/2006/relationships/footer" Target="footer87.xml"/><Relationship Id="rId391" Type="http://schemas.openxmlformats.org/officeDocument/2006/relationships/header" Target="header191.xml"/><Relationship Id="rId405" Type="http://schemas.openxmlformats.org/officeDocument/2006/relationships/header" Target="header198.xml"/><Relationship Id="rId612" Type="http://schemas.openxmlformats.org/officeDocument/2006/relationships/footer" Target="footer301.xml"/><Relationship Id="rId1035" Type="http://schemas.openxmlformats.org/officeDocument/2006/relationships/header" Target="header513.xml"/><Relationship Id="rId251" Type="http://schemas.openxmlformats.org/officeDocument/2006/relationships/header" Target="header121.xml"/><Relationship Id="rId489" Type="http://schemas.openxmlformats.org/officeDocument/2006/relationships/header" Target="header240.xml"/><Relationship Id="rId696" Type="http://schemas.openxmlformats.org/officeDocument/2006/relationships/footer" Target="footer343.xml"/><Relationship Id="rId917" Type="http://schemas.openxmlformats.org/officeDocument/2006/relationships/header" Target="header454.xml"/><Relationship Id="rId1102" Type="http://schemas.openxmlformats.org/officeDocument/2006/relationships/footer" Target="footer546.xml"/><Relationship Id="rId46" Type="http://schemas.openxmlformats.org/officeDocument/2006/relationships/footer" Target="footer18.xml"/><Relationship Id="rId349" Type="http://schemas.openxmlformats.org/officeDocument/2006/relationships/header" Target="header170.xml"/><Relationship Id="rId556" Type="http://schemas.openxmlformats.org/officeDocument/2006/relationships/footer" Target="footer273.xml"/><Relationship Id="rId763" Type="http://schemas.openxmlformats.org/officeDocument/2006/relationships/header" Target="header377.xml"/><Relationship Id="rId1186" Type="http://schemas.openxmlformats.org/officeDocument/2006/relationships/footer" Target="footer588.xml"/><Relationship Id="rId111" Type="http://schemas.openxmlformats.org/officeDocument/2006/relationships/header" Target="header51.xml"/><Relationship Id="rId195" Type="http://schemas.openxmlformats.org/officeDocument/2006/relationships/header" Target="header93.xml"/><Relationship Id="rId209" Type="http://schemas.openxmlformats.org/officeDocument/2006/relationships/header" Target="header100.xml"/><Relationship Id="rId416" Type="http://schemas.openxmlformats.org/officeDocument/2006/relationships/footer" Target="footer203.xml"/><Relationship Id="rId970" Type="http://schemas.openxmlformats.org/officeDocument/2006/relationships/footer" Target="footer480.xml"/><Relationship Id="rId1046" Type="http://schemas.openxmlformats.org/officeDocument/2006/relationships/footer" Target="footer518.xml"/><Relationship Id="rId623" Type="http://schemas.openxmlformats.org/officeDocument/2006/relationships/header" Target="header307.xml"/><Relationship Id="rId830" Type="http://schemas.openxmlformats.org/officeDocument/2006/relationships/footer" Target="footer410.xml"/><Relationship Id="rId928" Type="http://schemas.openxmlformats.org/officeDocument/2006/relationships/footer" Target="footer459.xml"/><Relationship Id="rId57" Type="http://schemas.openxmlformats.org/officeDocument/2006/relationships/header" Target="header24.xml"/><Relationship Id="rId262" Type="http://schemas.openxmlformats.org/officeDocument/2006/relationships/footer" Target="footer126.xml"/><Relationship Id="rId567" Type="http://schemas.openxmlformats.org/officeDocument/2006/relationships/header" Target="header279.xml"/><Relationship Id="rId1113" Type="http://schemas.openxmlformats.org/officeDocument/2006/relationships/header" Target="header552.xml"/><Relationship Id="rId122" Type="http://schemas.openxmlformats.org/officeDocument/2006/relationships/footer" Target="footer56.xml"/><Relationship Id="rId774" Type="http://schemas.openxmlformats.org/officeDocument/2006/relationships/footer" Target="footer382.xml"/><Relationship Id="rId981" Type="http://schemas.openxmlformats.org/officeDocument/2006/relationships/header" Target="header486.xml"/><Relationship Id="rId1057" Type="http://schemas.openxmlformats.org/officeDocument/2006/relationships/header" Target="header524.xml"/><Relationship Id="rId427" Type="http://schemas.openxmlformats.org/officeDocument/2006/relationships/header" Target="header209.xml"/><Relationship Id="rId634" Type="http://schemas.openxmlformats.org/officeDocument/2006/relationships/footer" Target="footer312.xml"/><Relationship Id="rId841" Type="http://schemas.openxmlformats.org/officeDocument/2006/relationships/header" Target="header416.xml"/><Relationship Id="rId273" Type="http://schemas.openxmlformats.org/officeDocument/2006/relationships/header" Target="header132.xml"/><Relationship Id="rId480" Type="http://schemas.openxmlformats.org/officeDocument/2006/relationships/footer" Target="footer235.xml"/><Relationship Id="rId701" Type="http://schemas.openxmlformats.org/officeDocument/2006/relationships/header" Target="header346.xml"/><Relationship Id="rId939" Type="http://schemas.openxmlformats.org/officeDocument/2006/relationships/header" Target="header465.xml"/><Relationship Id="rId1124" Type="http://schemas.openxmlformats.org/officeDocument/2006/relationships/footer" Target="footer557.xml"/><Relationship Id="rId68" Type="http://schemas.openxmlformats.org/officeDocument/2006/relationships/footer" Target="footer29.xml"/><Relationship Id="rId133" Type="http://schemas.openxmlformats.org/officeDocument/2006/relationships/header" Target="header62.xml"/><Relationship Id="rId340" Type="http://schemas.openxmlformats.org/officeDocument/2006/relationships/footer" Target="footer165.xml"/><Relationship Id="rId578" Type="http://schemas.openxmlformats.org/officeDocument/2006/relationships/footer" Target="footer284.xml"/><Relationship Id="rId785" Type="http://schemas.openxmlformats.org/officeDocument/2006/relationships/header" Target="header388.xml"/><Relationship Id="rId992" Type="http://schemas.openxmlformats.org/officeDocument/2006/relationships/footer" Target="footer491.xml"/><Relationship Id="rId200" Type="http://schemas.openxmlformats.org/officeDocument/2006/relationships/footer" Target="footer95.xml"/><Relationship Id="rId438" Type="http://schemas.openxmlformats.org/officeDocument/2006/relationships/footer" Target="footer214.xml"/><Relationship Id="rId645" Type="http://schemas.openxmlformats.org/officeDocument/2006/relationships/header" Target="header318.xml"/><Relationship Id="rId852" Type="http://schemas.openxmlformats.org/officeDocument/2006/relationships/footer" Target="footer421.xml"/><Relationship Id="rId1068" Type="http://schemas.openxmlformats.org/officeDocument/2006/relationships/footer" Target="footer529.xml"/><Relationship Id="rId284" Type="http://schemas.openxmlformats.org/officeDocument/2006/relationships/footer" Target="footer137.xml"/><Relationship Id="rId491" Type="http://schemas.openxmlformats.org/officeDocument/2006/relationships/header" Target="header241.xml"/><Relationship Id="rId505" Type="http://schemas.openxmlformats.org/officeDocument/2006/relationships/header" Target="header248.xml"/><Relationship Id="rId712" Type="http://schemas.openxmlformats.org/officeDocument/2006/relationships/footer" Target="footer351.xml"/><Relationship Id="rId1135" Type="http://schemas.openxmlformats.org/officeDocument/2006/relationships/header" Target="header563.xml"/><Relationship Id="rId79" Type="http://schemas.openxmlformats.org/officeDocument/2006/relationships/header" Target="header35.xml"/><Relationship Id="rId144" Type="http://schemas.openxmlformats.org/officeDocument/2006/relationships/footer" Target="footer67.xml"/><Relationship Id="rId589" Type="http://schemas.openxmlformats.org/officeDocument/2006/relationships/header" Target="header290.xml"/><Relationship Id="rId796" Type="http://schemas.openxmlformats.org/officeDocument/2006/relationships/footer" Target="footer393.xml"/><Relationship Id="rId351" Type="http://schemas.openxmlformats.org/officeDocument/2006/relationships/header" Target="header171.xml"/><Relationship Id="rId449" Type="http://schemas.openxmlformats.org/officeDocument/2006/relationships/header" Target="header220.xml"/><Relationship Id="rId656" Type="http://schemas.openxmlformats.org/officeDocument/2006/relationships/footer" Target="footer323.xml"/><Relationship Id="rId863" Type="http://schemas.openxmlformats.org/officeDocument/2006/relationships/header" Target="header427.xml"/><Relationship Id="rId1079" Type="http://schemas.openxmlformats.org/officeDocument/2006/relationships/header" Target="header535.xml"/><Relationship Id="rId211" Type="http://schemas.openxmlformats.org/officeDocument/2006/relationships/header" Target="header101.xml"/><Relationship Id="rId295" Type="http://schemas.openxmlformats.org/officeDocument/2006/relationships/header" Target="header143.xml"/><Relationship Id="rId309" Type="http://schemas.openxmlformats.org/officeDocument/2006/relationships/header" Target="header150.xml"/><Relationship Id="rId516" Type="http://schemas.openxmlformats.org/officeDocument/2006/relationships/footer" Target="footer253.xml"/><Relationship Id="rId1146" Type="http://schemas.openxmlformats.org/officeDocument/2006/relationships/footer" Target="footer568.xml"/><Relationship Id="rId723" Type="http://schemas.openxmlformats.org/officeDocument/2006/relationships/header" Target="header357.xml"/><Relationship Id="rId930" Type="http://schemas.openxmlformats.org/officeDocument/2006/relationships/footer" Target="footer460.xml"/><Relationship Id="rId1006" Type="http://schemas.openxmlformats.org/officeDocument/2006/relationships/footer" Target="footer498.xml"/><Relationship Id="rId155" Type="http://schemas.openxmlformats.org/officeDocument/2006/relationships/header" Target="header73.xml"/><Relationship Id="rId362" Type="http://schemas.openxmlformats.org/officeDocument/2006/relationships/footer" Target="footer176.xml"/><Relationship Id="rId222" Type="http://schemas.openxmlformats.org/officeDocument/2006/relationships/footer" Target="footer106.xml"/><Relationship Id="rId667" Type="http://schemas.openxmlformats.org/officeDocument/2006/relationships/header" Target="header329.xml"/><Relationship Id="rId874" Type="http://schemas.openxmlformats.org/officeDocument/2006/relationships/footer" Target="footer432.xml"/><Relationship Id="rId17" Type="http://schemas.openxmlformats.org/officeDocument/2006/relationships/header" Target="header4.xml"/><Relationship Id="rId527" Type="http://schemas.openxmlformats.org/officeDocument/2006/relationships/header" Target="header259.xml"/><Relationship Id="rId734" Type="http://schemas.openxmlformats.org/officeDocument/2006/relationships/footer" Target="footer362.xml"/><Relationship Id="rId941" Type="http://schemas.openxmlformats.org/officeDocument/2006/relationships/header" Target="header466.xml"/><Relationship Id="rId1157" Type="http://schemas.openxmlformats.org/officeDocument/2006/relationships/header" Target="header574.xml"/><Relationship Id="rId70" Type="http://schemas.openxmlformats.org/officeDocument/2006/relationships/footer" Target="footer30.xml"/><Relationship Id="rId166" Type="http://schemas.openxmlformats.org/officeDocument/2006/relationships/footer" Target="footer78.xml"/><Relationship Id="rId373" Type="http://schemas.openxmlformats.org/officeDocument/2006/relationships/header" Target="header182.xml"/><Relationship Id="rId580" Type="http://schemas.openxmlformats.org/officeDocument/2006/relationships/footer" Target="footer285.xml"/><Relationship Id="rId801" Type="http://schemas.openxmlformats.org/officeDocument/2006/relationships/header" Target="header396.xml"/><Relationship Id="rId1017" Type="http://schemas.openxmlformats.org/officeDocument/2006/relationships/header" Target="header504.xml"/><Relationship Id="rId1" Type="http://schemas.openxmlformats.org/officeDocument/2006/relationships/styles" Target="styles.xml"/><Relationship Id="rId233" Type="http://schemas.openxmlformats.org/officeDocument/2006/relationships/header" Target="header112.xml"/><Relationship Id="rId440" Type="http://schemas.openxmlformats.org/officeDocument/2006/relationships/footer" Target="footer215.xml"/><Relationship Id="rId678" Type="http://schemas.openxmlformats.org/officeDocument/2006/relationships/footer" Target="footer334.xml"/><Relationship Id="rId885" Type="http://schemas.openxmlformats.org/officeDocument/2006/relationships/header" Target="header438.xml"/><Relationship Id="rId1070" Type="http://schemas.openxmlformats.org/officeDocument/2006/relationships/footer" Target="footer530.xml"/><Relationship Id="rId28" Type="http://schemas.openxmlformats.org/officeDocument/2006/relationships/footer" Target="footer9.xml"/><Relationship Id="rId300" Type="http://schemas.openxmlformats.org/officeDocument/2006/relationships/footer" Target="footer145.xml"/><Relationship Id="rId538" Type="http://schemas.openxmlformats.org/officeDocument/2006/relationships/footer" Target="footer264.xml"/><Relationship Id="rId745" Type="http://schemas.openxmlformats.org/officeDocument/2006/relationships/header" Target="header368.xml"/><Relationship Id="rId952" Type="http://schemas.openxmlformats.org/officeDocument/2006/relationships/footer" Target="footer471.xml"/><Relationship Id="rId1168" Type="http://schemas.openxmlformats.org/officeDocument/2006/relationships/footer" Target="footer579.xml"/><Relationship Id="rId81" Type="http://schemas.openxmlformats.org/officeDocument/2006/relationships/header" Target="header36.xml"/><Relationship Id="rId177" Type="http://schemas.openxmlformats.org/officeDocument/2006/relationships/header" Target="header84.xml"/><Relationship Id="rId384" Type="http://schemas.openxmlformats.org/officeDocument/2006/relationships/footer" Target="footer187.xml"/><Relationship Id="rId591" Type="http://schemas.openxmlformats.org/officeDocument/2006/relationships/header" Target="header291.xml"/><Relationship Id="rId605" Type="http://schemas.openxmlformats.org/officeDocument/2006/relationships/header" Target="header298.xml"/><Relationship Id="rId812" Type="http://schemas.openxmlformats.org/officeDocument/2006/relationships/footer" Target="footer401.xml"/><Relationship Id="rId1028" Type="http://schemas.openxmlformats.org/officeDocument/2006/relationships/footer" Target="footer509.xml"/><Relationship Id="rId244" Type="http://schemas.openxmlformats.org/officeDocument/2006/relationships/footer" Target="footer117.xml"/><Relationship Id="rId689" Type="http://schemas.openxmlformats.org/officeDocument/2006/relationships/header" Target="header340.xml"/><Relationship Id="rId896" Type="http://schemas.openxmlformats.org/officeDocument/2006/relationships/footer" Target="footer443.xml"/><Relationship Id="rId1081" Type="http://schemas.openxmlformats.org/officeDocument/2006/relationships/header" Target="header536.xml"/><Relationship Id="rId39" Type="http://schemas.openxmlformats.org/officeDocument/2006/relationships/header" Target="header15.xml"/><Relationship Id="rId451" Type="http://schemas.openxmlformats.org/officeDocument/2006/relationships/header" Target="header221.xml"/><Relationship Id="rId549" Type="http://schemas.openxmlformats.org/officeDocument/2006/relationships/header" Target="header270.xml"/><Relationship Id="rId756" Type="http://schemas.openxmlformats.org/officeDocument/2006/relationships/footer" Target="footer373.xml"/><Relationship Id="rId1179" Type="http://schemas.openxmlformats.org/officeDocument/2006/relationships/header" Target="header585.xml"/><Relationship Id="rId104" Type="http://schemas.openxmlformats.org/officeDocument/2006/relationships/footer" Target="footer47.xml"/><Relationship Id="rId188" Type="http://schemas.openxmlformats.org/officeDocument/2006/relationships/footer" Target="footer89.xml"/><Relationship Id="rId311" Type="http://schemas.openxmlformats.org/officeDocument/2006/relationships/header" Target="header151.xml"/><Relationship Id="rId395" Type="http://schemas.openxmlformats.org/officeDocument/2006/relationships/header" Target="header193.xml"/><Relationship Id="rId409" Type="http://schemas.openxmlformats.org/officeDocument/2006/relationships/header" Target="header200.xml"/><Relationship Id="rId963" Type="http://schemas.openxmlformats.org/officeDocument/2006/relationships/header" Target="header477.xml"/><Relationship Id="rId1039" Type="http://schemas.openxmlformats.org/officeDocument/2006/relationships/header" Target="header515.xml"/><Relationship Id="rId92" Type="http://schemas.openxmlformats.org/officeDocument/2006/relationships/footer" Target="footer41.xml"/><Relationship Id="rId616" Type="http://schemas.openxmlformats.org/officeDocument/2006/relationships/footer" Target="footer303.xml"/><Relationship Id="rId823" Type="http://schemas.openxmlformats.org/officeDocument/2006/relationships/header" Target="header407.xml"/><Relationship Id="rId255" Type="http://schemas.openxmlformats.org/officeDocument/2006/relationships/header" Target="header123.xml"/><Relationship Id="rId462" Type="http://schemas.openxmlformats.org/officeDocument/2006/relationships/footer" Target="footer226.xml"/><Relationship Id="rId1092" Type="http://schemas.openxmlformats.org/officeDocument/2006/relationships/footer" Target="footer541.xml"/><Relationship Id="rId1106" Type="http://schemas.openxmlformats.org/officeDocument/2006/relationships/footer" Target="footer548.xml"/><Relationship Id="rId115" Type="http://schemas.openxmlformats.org/officeDocument/2006/relationships/header" Target="header53.xml"/><Relationship Id="rId322" Type="http://schemas.openxmlformats.org/officeDocument/2006/relationships/footer" Target="footer156.xml"/><Relationship Id="rId767" Type="http://schemas.openxmlformats.org/officeDocument/2006/relationships/header" Target="header379.xml"/><Relationship Id="rId974" Type="http://schemas.openxmlformats.org/officeDocument/2006/relationships/footer" Target="footer482.xml"/><Relationship Id="rId199" Type="http://schemas.openxmlformats.org/officeDocument/2006/relationships/header" Target="header95.xml"/><Relationship Id="rId627" Type="http://schemas.openxmlformats.org/officeDocument/2006/relationships/header" Target="header309.xml"/><Relationship Id="rId834" Type="http://schemas.openxmlformats.org/officeDocument/2006/relationships/footer" Target="footer412.xml"/><Relationship Id="rId266" Type="http://schemas.openxmlformats.org/officeDocument/2006/relationships/footer" Target="footer128.xml"/><Relationship Id="rId473" Type="http://schemas.openxmlformats.org/officeDocument/2006/relationships/header" Target="header232.xml"/><Relationship Id="rId680" Type="http://schemas.openxmlformats.org/officeDocument/2006/relationships/footer" Target="footer335.xml"/><Relationship Id="rId901" Type="http://schemas.openxmlformats.org/officeDocument/2006/relationships/header" Target="header446.xml"/><Relationship Id="rId1117" Type="http://schemas.openxmlformats.org/officeDocument/2006/relationships/header" Target="header554.xml"/><Relationship Id="rId30" Type="http://schemas.openxmlformats.org/officeDocument/2006/relationships/footer" Target="footer10.xml"/><Relationship Id="rId126" Type="http://schemas.openxmlformats.org/officeDocument/2006/relationships/footer" Target="footer58.xml"/><Relationship Id="rId333" Type="http://schemas.openxmlformats.org/officeDocument/2006/relationships/header" Target="header162.xml"/><Relationship Id="rId540" Type="http://schemas.openxmlformats.org/officeDocument/2006/relationships/footer" Target="footer265.xml"/><Relationship Id="rId778" Type="http://schemas.openxmlformats.org/officeDocument/2006/relationships/footer" Target="footer384.xml"/><Relationship Id="rId985" Type="http://schemas.openxmlformats.org/officeDocument/2006/relationships/header" Target="header488.xml"/><Relationship Id="rId1170" Type="http://schemas.openxmlformats.org/officeDocument/2006/relationships/footer" Target="footer580.xml"/><Relationship Id="rId638" Type="http://schemas.openxmlformats.org/officeDocument/2006/relationships/footer" Target="footer314.xml"/><Relationship Id="rId845" Type="http://schemas.openxmlformats.org/officeDocument/2006/relationships/header" Target="header418.xml"/><Relationship Id="rId1030" Type="http://schemas.openxmlformats.org/officeDocument/2006/relationships/footer" Target="footer510.xml"/><Relationship Id="rId277" Type="http://schemas.openxmlformats.org/officeDocument/2006/relationships/header" Target="header134.xml"/><Relationship Id="rId400" Type="http://schemas.openxmlformats.org/officeDocument/2006/relationships/footer" Target="footer195.xml"/><Relationship Id="rId484" Type="http://schemas.openxmlformats.org/officeDocument/2006/relationships/footer" Target="footer237.xml"/><Relationship Id="rId705" Type="http://schemas.openxmlformats.org/officeDocument/2006/relationships/header" Target="header348.xml"/><Relationship Id="rId1128" Type="http://schemas.openxmlformats.org/officeDocument/2006/relationships/footer" Target="footer559.xml"/><Relationship Id="rId137" Type="http://schemas.openxmlformats.org/officeDocument/2006/relationships/header" Target="header64.xml"/><Relationship Id="rId344" Type="http://schemas.openxmlformats.org/officeDocument/2006/relationships/footer" Target="footer167.xml"/><Relationship Id="rId691" Type="http://schemas.openxmlformats.org/officeDocument/2006/relationships/header" Target="header341.xml"/><Relationship Id="rId789" Type="http://schemas.openxmlformats.org/officeDocument/2006/relationships/header" Target="header390.xml"/><Relationship Id="rId912" Type="http://schemas.openxmlformats.org/officeDocument/2006/relationships/footer" Target="footer451.xml"/><Relationship Id="rId996" Type="http://schemas.openxmlformats.org/officeDocument/2006/relationships/footer" Target="footer493.xml"/><Relationship Id="rId41" Type="http://schemas.openxmlformats.org/officeDocument/2006/relationships/header" Target="header16.xml"/><Relationship Id="rId551" Type="http://schemas.openxmlformats.org/officeDocument/2006/relationships/header" Target="header271.xml"/><Relationship Id="rId649" Type="http://schemas.openxmlformats.org/officeDocument/2006/relationships/header" Target="header320.xml"/><Relationship Id="rId856" Type="http://schemas.openxmlformats.org/officeDocument/2006/relationships/footer" Target="footer423.xml"/><Relationship Id="rId1181" Type="http://schemas.openxmlformats.org/officeDocument/2006/relationships/header" Target="header586.xml"/><Relationship Id="rId190" Type="http://schemas.openxmlformats.org/officeDocument/2006/relationships/footer" Target="footer90.xml"/><Relationship Id="rId204" Type="http://schemas.openxmlformats.org/officeDocument/2006/relationships/footer" Target="footer97.xml"/><Relationship Id="rId288" Type="http://schemas.openxmlformats.org/officeDocument/2006/relationships/footer" Target="footer139.xml"/><Relationship Id="rId411" Type="http://schemas.openxmlformats.org/officeDocument/2006/relationships/header" Target="header201.xml"/><Relationship Id="rId509" Type="http://schemas.openxmlformats.org/officeDocument/2006/relationships/header" Target="header250.xml"/><Relationship Id="rId1041" Type="http://schemas.openxmlformats.org/officeDocument/2006/relationships/header" Target="header516.xml"/><Relationship Id="rId1139" Type="http://schemas.openxmlformats.org/officeDocument/2006/relationships/header" Target="header565.xml"/><Relationship Id="rId495" Type="http://schemas.openxmlformats.org/officeDocument/2006/relationships/header" Target="header243.xml"/><Relationship Id="rId716" Type="http://schemas.openxmlformats.org/officeDocument/2006/relationships/footer" Target="footer353.xml"/><Relationship Id="rId923" Type="http://schemas.openxmlformats.org/officeDocument/2006/relationships/header" Target="header457.xml"/><Relationship Id="rId52" Type="http://schemas.openxmlformats.org/officeDocument/2006/relationships/footer" Target="footer21.xml"/><Relationship Id="rId148" Type="http://schemas.openxmlformats.org/officeDocument/2006/relationships/footer" Target="footer69.xml"/><Relationship Id="rId355" Type="http://schemas.openxmlformats.org/officeDocument/2006/relationships/header" Target="header173.xml"/><Relationship Id="rId562" Type="http://schemas.openxmlformats.org/officeDocument/2006/relationships/footer" Target="footer276.xml"/><Relationship Id="rId1192" Type="http://schemas.openxmlformats.org/officeDocument/2006/relationships/footer" Target="footer591.xml"/><Relationship Id="rId215" Type="http://schemas.openxmlformats.org/officeDocument/2006/relationships/header" Target="header103.xml"/><Relationship Id="rId422" Type="http://schemas.openxmlformats.org/officeDocument/2006/relationships/footer" Target="footer206.xml"/><Relationship Id="rId867" Type="http://schemas.openxmlformats.org/officeDocument/2006/relationships/header" Target="header429.xml"/><Relationship Id="rId1052" Type="http://schemas.openxmlformats.org/officeDocument/2006/relationships/footer" Target="footer521.xml"/><Relationship Id="rId299" Type="http://schemas.openxmlformats.org/officeDocument/2006/relationships/header" Target="header145.xml"/><Relationship Id="rId727" Type="http://schemas.openxmlformats.org/officeDocument/2006/relationships/header" Target="header359.xml"/><Relationship Id="rId934" Type="http://schemas.openxmlformats.org/officeDocument/2006/relationships/footer" Target="footer462.xml"/><Relationship Id="rId63" Type="http://schemas.openxmlformats.org/officeDocument/2006/relationships/header" Target="header27.xml"/><Relationship Id="rId159" Type="http://schemas.openxmlformats.org/officeDocument/2006/relationships/header" Target="header75.xml"/><Relationship Id="rId366" Type="http://schemas.openxmlformats.org/officeDocument/2006/relationships/footer" Target="footer178.xml"/><Relationship Id="rId573" Type="http://schemas.openxmlformats.org/officeDocument/2006/relationships/header" Target="header282.xml"/><Relationship Id="rId780" Type="http://schemas.openxmlformats.org/officeDocument/2006/relationships/footer" Target="footer385.xml"/><Relationship Id="rId226" Type="http://schemas.openxmlformats.org/officeDocument/2006/relationships/footer" Target="footer108.xml"/><Relationship Id="rId433" Type="http://schemas.openxmlformats.org/officeDocument/2006/relationships/header" Target="header212.xml"/><Relationship Id="rId878" Type="http://schemas.openxmlformats.org/officeDocument/2006/relationships/footer" Target="footer434.xml"/><Relationship Id="rId1063" Type="http://schemas.openxmlformats.org/officeDocument/2006/relationships/header" Target="header527.xml"/><Relationship Id="rId640" Type="http://schemas.openxmlformats.org/officeDocument/2006/relationships/footer" Target="footer315.xml"/><Relationship Id="rId738" Type="http://schemas.openxmlformats.org/officeDocument/2006/relationships/footer" Target="footer364.xml"/><Relationship Id="rId945" Type="http://schemas.openxmlformats.org/officeDocument/2006/relationships/header" Target="header468.xml"/><Relationship Id="rId74" Type="http://schemas.openxmlformats.org/officeDocument/2006/relationships/footer" Target="footer32.xml"/><Relationship Id="rId377" Type="http://schemas.openxmlformats.org/officeDocument/2006/relationships/header" Target="header184.xml"/><Relationship Id="rId500" Type="http://schemas.openxmlformats.org/officeDocument/2006/relationships/footer" Target="footer245.xml"/><Relationship Id="rId584" Type="http://schemas.openxmlformats.org/officeDocument/2006/relationships/footer" Target="footer287.xml"/><Relationship Id="rId805" Type="http://schemas.openxmlformats.org/officeDocument/2006/relationships/header" Target="header398.xml"/><Relationship Id="rId1130" Type="http://schemas.openxmlformats.org/officeDocument/2006/relationships/footer" Target="footer560.xml"/><Relationship Id="rId5" Type="http://schemas.openxmlformats.org/officeDocument/2006/relationships/footnotes" Target="footnotes.xml"/><Relationship Id="rId237" Type="http://schemas.openxmlformats.org/officeDocument/2006/relationships/header" Target="header114.xml"/><Relationship Id="rId791" Type="http://schemas.openxmlformats.org/officeDocument/2006/relationships/header" Target="header391.xml"/><Relationship Id="rId889" Type="http://schemas.openxmlformats.org/officeDocument/2006/relationships/header" Target="header440.xml"/><Relationship Id="rId1074" Type="http://schemas.openxmlformats.org/officeDocument/2006/relationships/footer" Target="footer532.xml"/><Relationship Id="rId444" Type="http://schemas.openxmlformats.org/officeDocument/2006/relationships/footer" Target="footer217.xml"/><Relationship Id="rId651" Type="http://schemas.openxmlformats.org/officeDocument/2006/relationships/header" Target="header321.xml"/><Relationship Id="rId749" Type="http://schemas.openxmlformats.org/officeDocument/2006/relationships/header" Target="header370.xml"/><Relationship Id="rId290" Type="http://schemas.openxmlformats.org/officeDocument/2006/relationships/footer" Target="footer140.xml"/><Relationship Id="rId304" Type="http://schemas.openxmlformats.org/officeDocument/2006/relationships/footer" Target="footer147.xml"/><Relationship Id="rId388" Type="http://schemas.openxmlformats.org/officeDocument/2006/relationships/footer" Target="footer189.xml"/><Relationship Id="rId511" Type="http://schemas.openxmlformats.org/officeDocument/2006/relationships/header" Target="header251.xml"/><Relationship Id="rId609" Type="http://schemas.openxmlformats.org/officeDocument/2006/relationships/header" Target="header300.xml"/><Relationship Id="rId956" Type="http://schemas.openxmlformats.org/officeDocument/2006/relationships/footer" Target="footer473.xml"/><Relationship Id="rId1141" Type="http://schemas.openxmlformats.org/officeDocument/2006/relationships/header" Target="header566.xml"/><Relationship Id="rId85" Type="http://schemas.openxmlformats.org/officeDocument/2006/relationships/header" Target="header38.xml"/><Relationship Id="rId150" Type="http://schemas.openxmlformats.org/officeDocument/2006/relationships/footer" Target="footer70.xml"/><Relationship Id="rId595" Type="http://schemas.openxmlformats.org/officeDocument/2006/relationships/header" Target="header293.xml"/><Relationship Id="rId816" Type="http://schemas.openxmlformats.org/officeDocument/2006/relationships/footer" Target="footer403.xml"/><Relationship Id="rId1001" Type="http://schemas.openxmlformats.org/officeDocument/2006/relationships/header" Target="header496.xml"/><Relationship Id="rId248" Type="http://schemas.openxmlformats.org/officeDocument/2006/relationships/footer" Target="footer119.xml"/><Relationship Id="rId455" Type="http://schemas.openxmlformats.org/officeDocument/2006/relationships/header" Target="header223.xml"/><Relationship Id="rId662" Type="http://schemas.openxmlformats.org/officeDocument/2006/relationships/footer" Target="footer326.xml"/><Relationship Id="rId1085" Type="http://schemas.openxmlformats.org/officeDocument/2006/relationships/header" Target="header538.xml"/><Relationship Id="rId12" Type="http://schemas.openxmlformats.org/officeDocument/2006/relationships/footer" Target="footer2.xml"/><Relationship Id="rId108" Type="http://schemas.openxmlformats.org/officeDocument/2006/relationships/footer" Target="footer49.xml"/><Relationship Id="rId315" Type="http://schemas.openxmlformats.org/officeDocument/2006/relationships/header" Target="header153.xml"/><Relationship Id="rId522" Type="http://schemas.openxmlformats.org/officeDocument/2006/relationships/footer" Target="footer256.xml"/><Relationship Id="rId967" Type="http://schemas.openxmlformats.org/officeDocument/2006/relationships/header" Target="header479.xml"/><Relationship Id="rId1152" Type="http://schemas.openxmlformats.org/officeDocument/2006/relationships/footer" Target="footer571.xml"/><Relationship Id="rId96" Type="http://schemas.openxmlformats.org/officeDocument/2006/relationships/footer" Target="footer43.xml"/><Relationship Id="rId161" Type="http://schemas.openxmlformats.org/officeDocument/2006/relationships/header" Target="header76.xml"/><Relationship Id="rId399" Type="http://schemas.openxmlformats.org/officeDocument/2006/relationships/header" Target="header195.xml"/><Relationship Id="rId827" Type="http://schemas.openxmlformats.org/officeDocument/2006/relationships/header" Target="header409.xml"/><Relationship Id="rId1012" Type="http://schemas.openxmlformats.org/officeDocument/2006/relationships/footer" Target="footer501.xml"/><Relationship Id="rId259" Type="http://schemas.openxmlformats.org/officeDocument/2006/relationships/header" Target="header125.xml"/><Relationship Id="rId466" Type="http://schemas.openxmlformats.org/officeDocument/2006/relationships/footer" Target="footer228.xml"/><Relationship Id="rId673" Type="http://schemas.openxmlformats.org/officeDocument/2006/relationships/header" Target="header332.xml"/><Relationship Id="rId880" Type="http://schemas.openxmlformats.org/officeDocument/2006/relationships/footer" Target="footer435.xml"/><Relationship Id="rId1096" Type="http://schemas.openxmlformats.org/officeDocument/2006/relationships/footer" Target="footer543.xml"/><Relationship Id="rId23" Type="http://schemas.openxmlformats.org/officeDocument/2006/relationships/header" Target="header7.xml"/><Relationship Id="rId119" Type="http://schemas.openxmlformats.org/officeDocument/2006/relationships/header" Target="header55.xml"/><Relationship Id="rId326" Type="http://schemas.openxmlformats.org/officeDocument/2006/relationships/footer" Target="footer158.xml"/><Relationship Id="rId533" Type="http://schemas.openxmlformats.org/officeDocument/2006/relationships/header" Target="header262.xml"/><Relationship Id="rId978" Type="http://schemas.openxmlformats.org/officeDocument/2006/relationships/footer" Target="footer484.xml"/><Relationship Id="rId1163" Type="http://schemas.openxmlformats.org/officeDocument/2006/relationships/header" Target="header577.xml"/><Relationship Id="rId740" Type="http://schemas.openxmlformats.org/officeDocument/2006/relationships/footer" Target="footer365.xml"/><Relationship Id="rId838" Type="http://schemas.openxmlformats.org/officeDocument/2006/relationships/footer" Target="footer414.xml"/><Relationship Id="rId1023" Type="http://schemas.openxmlformats.org/officeDocument/2006/relationships/header" Target="header507.xml"/><Relationship Id="rId172" Type="http://schemas.openxmlformats.org/officeDocument/2006/relationships/footer" Target="footer81.xml"/><Relationship Id="rId477" Type="http://schemas.openxmlformats.org/officeDocument/2006/relationships/header" Target="header234.xml"/><Relationship Id="rId600" Type="http://schemas.openxmlformats.org/officeDocument/2006/relationships/footer" Target="footer295.xml"/><Relationship Id="rId684" Type="http://schemas.openxmlformats.org/officeDocument/2006/relationships/footer" Target="footer337.xml"/><Relationship Id="rId337" Type="http://schemas.openxmlformats.org/officeDocument/2006/relationships/header" Target="header164.xml"/><Relationship Id="rId891" Type="http://schemas.openxmlformats.org/officeDocument/2006/relationships/header" Target="header441.xml"/><Relationship Id="rId905" Type="http://schemas.openxmlformats.org/officeDocument/2006/relationships/header" Target="header448.xml"/><Relationship Id="rId989" Type="http://schemas.openxmlformats.org/officeDocument/2006/relationships/header" Target="header490.xml"/><Relationship Id="rId34" Type="http://schemas.openxmlformats.org/officeDocument/2006/relationships/footer" Target="footer12.xml"/><Relationship Id="rId544" Type="http://schemas.openxmlformats.org/officeDocument/2006/relationships/footer" Target="footer267.xml"/><Relationship Id="rId751" Type="http://schemas.openxmlformats.org/officeDocument/2006/relationships/header" Target="header371.xml"/><Relationship Id="rId849" Type="http://schemas.openxmlformats.org/officeDocument/2006/relationships/header" Target="header420.xml"/><Relationship Id="rId1174" Type="http://schemas.openxmlformats.org/officeDocument/2006/relationships/footer" Target="footer582.xml"/><Relationship Id="rId183" Type="http://schemas.openxmlformats.org/officeDocument/2006/relationships/header" Target="header87.xml"/><Relationship Id="rId390" Type="http://schemas.openxmlformats.org/officeDocument/2006/relationships/footer" Target="footer190.xml"/><Relationship Id="rId404" Type="http://schemas.openxmlformats.org/officeDocument/2006/relationships/footer" Target="footer197.xml"/><Relationship Id="rId611" Type="http://schemas.openxmlformats.org/officeDocument/2006/relationships/header" Target="header301.xml"/><Relationship Id="rId1034" Type="http://schemas.openxmlformats.org/officeDocument/2006/relationships/footer" Target="footer512.xml"/><Relationship Id="rId250" Type="http://schemas.openxmlformats.org/officeDocument/2006/relationships/footer" Target="footer120.xml"/><Relationship Id="rId488" Type="http://schemas.openxmlformats.org/officeDocument/2006/relationships/footer" Target="footer239.xml"/><Relationship Id="rId695" Type="http://schemas.openxmlformats.org/officeDocument/2006/relationships/header" Target="header343.xml"/><Relationship Id="rId709" Type="http://schemas.openxmlformats.org/officeDocument/2006/relationships/header" Target="header350.xml"/><Relationship Id="rId916" Type="http://schemas.openxmlformats.org/officeDocument/2006/relationships/footer" Target="footer453.xml"/><Relationship Id="rId1101" Type="http://schemas.openxmlformats.org/officeDocument/2006/relationships/header" Target="header546.xml"/><Relationship Id="rId45" Type="http://schemas.openxmlformats.org/officeDocument/2006/relationships/header" Target="header18.xml"/><Relationship Id="rId110" Type="http://schemas.openxmlformats.org/officeDocument/2006/relationships/footer" Target="footer50.xml"/><Relationship Id="rId348" Type="http://schemas.openxmlformats.org/officeDocument/2006/relationships/footer" Target="footer169.xml"/><Relationship Id="rId555" Type="http://schemas.openxmlformats.org/officeDocument/2006/relationships/header" Target="header273.xml"/><Relationship Id="rId762" Type="http://schemas.openxmlformats.org/officeDocument/2006/relationships/footer" Target="footer376.xml"/><Relationship Id="rId1185" Type="http://schemas.openxmlformats.org/officeDocument/2006/relationships/header" Target="header588.xml"/><Relationship Id="rId194" Type="http://schemas.openxmlformats.org/officeDocument/2006/relationships/footer" Target="footer92.xml"/><Relationship Id="rId208" Type="http://schemas.openxmlformats.org/officeDocument/2006/relationships/footer" Target="footer99.xml"/><Relationship Id="rId415" Type="http://schemas.openxmlformats.org/officeDocument/2006/relationships/header" Target="header203.xml"/><Relationship Id="rId622" Type="http://schemas.openxmlformats.org/officeDocument/2006/relationships/footer" Target="footer306.xml"/><Relationship Id="rId1045" Type="http://schemas.openxmlformats.org/officeDocument/2006/relationships/header" Target="header518.xml"/><Relationship Id="rId261" Type="http://schemas.openxmlformats.org/officeDocument/2006/relationships/header" Target="header126.xml"/><Relationship Id="rId499" Type="http://schemas.openxmlformats.org/officeDocument/2006/relationships/header" Target="header245.xml"/><Relationship Id="rId927" Type="http://schemas.openxmlformats.org/officeDocument/2006/relationships/header" Target="header459.xml"/><Relationship Id="rId1112" Type="http://schemas.openxmlformats.org/officeDocument/2006/relationships/footer" Target="footer551.xml"/><Relationship Id="rId56" Type="http://schemas.openxmlformats.org/officeDocument/2006/relationships/footer" Target="footer23.xml"/><Relationship Id="rId359" Type="http://schemas.openxmlformats.org/officeDocument/2006/relationships/header" Target="header175.xml"/><Relationship Id="rId566" Type="http://schemas.openxmlformats.org/officeDocument/2006/relationships/footer" Target="footer278.xml"/><Relationship Id="rId773" Type="http://schemas.openxmlformats.org/officeDocument/2006/relationships/header" Target="header382.xml"/><Relationship Id="rId121" Type="http://schemas.openxmlformats.org/officeDocument/2006/relationships/header" Target="header56.xml"/><Relationship Id="rId219" Type="http://schemas.openxmlformats.org/officeDocument/2006/relationships/header" Target="header105.xml"/><Relationship Id="rId426" Type="http://schemas.openxmlformats.org/officeDocument/2006/relationships/footer" Target="footer208.xml"/><Relationship Id="rId633" Type="http://schemas.openxmlformats.org/officeDocument/2006/relationships/header" Target="header312.xml"/><Relationship Id="rId980" Type="http://schemas.openxmlformats.org/officeDocument/2006/relationships/footer" Target="footer485.xml"/><Relationship Id="rId1056" Type="http://schemas.openxmlformats.org/officeDocument/2006/relationships/footer" Target="footer523.xml"/><Relationship Id="rId840" Type="http://schemas.openxmlformats.org/officeDocument/2006/relationships/footer" Target="footer415.xml"/><Relationship Id="rId938" Type="http://schemas.openxmlformats.org/officeDocument/2006/relationships/footer" Target="footer464.xml"/><Relationship Id="rId67" Type="http://schemas.openxmlformats.org/officeDocument/2006/relationships/header" Target="header29.xml"/><Relationship Id="rId272" Type="http://schemas.openxmlformats.org/officeDocument/2006/relationships/footer" Target="footer131.xml"/><Relationship Id="rId577" Type="http://schemas.openxmlformats.org/officeDocument/2006/relationships/header" Target="header284.xml"/><Relationship Id="rId700" Type="http://schemas.openxmlformats.org/officeDocument/2006/relationships/footer" Target="footer345.xml"/><Relationship Id="rId1123" Type="http://schemas.openxmlformats.org/officeDocument/2006/relationships/header" Target="header557.xml"/><Relationship Id="rId132" Type="http://schemas.openxmlformats.org/officeDocument/2006/relationships/footer" Target="footer61.xml"/><Relationship Id="rId784" Type="http://schemas.openxmlformats.org/officeDocument/2006/relationships/footer" Target="footer387.xml"/><Relationship Id="rId991" Type="http://schemas.openxmlformats.org/officeDocument/2006/relationships/header" Target="header491.xml"/><Relationship Id="rId1067" Type="http://schemas.openxmlformats.org/officeDocument/2006/relationships/header" Target="header529.xml"/><Relationship Id="rId437" Type="http://schemas.openxmlformats.org/officeDocument/2006/relationships/header" Target="header214.xml"/><Relationship Id="rId644" Type="http://schemas.openxmlformats.org/officeDocument/2006/relationships/footer" Target="footer317.xml"/><Relationship Id="rId851" Type="http://schemas.openxmlformats.org/officeDocument/2006/relationships/header" Target="header421.xml"/><Relationship Id="rId283" Type="http://schemas.openxmlformats.org/officeDocument/2006/relationships/header" Target="header137.xml"/><Relationship Id="rId490" Type="http://schemas.openxmlformats.org/officeDocument/2006/relationships/footer" Target="footer240.xml"/><Relationship Id="rId504" Type="http://schemas.openxmlformats.org/officeDocument/2006/relationships/footer" Target="footer247.xml"/><Relationship Id="rId711" Type="http://schemas.openxmlformats.org/officeDocument/2006/relationships/header" Target="header351.xml"/><Relationship Id="rId949" Type="http://schemas.openxmlformats.org/officeDocument/2006/relationships/header" Target="header470.xml"/><Relationship Id="rId1134" Type="http://schemas.openxmlformats.org/officeDocument/2006/relationships/footer" Target="footer562.xml"/><Relationship Id="rId78" Type="http://schemas.openxmlformats.org/officeDocument/2006/relationships/footer" Target="footer34.xml"/><Relationship Id="rId143" Type="http://schemas.openxmlformats.org/officeDocument/2006/relationships/header" Target="header67.xml"/><Relationship Id="rId350" Type="http://schemas.openxmlformats.org/officeDocument/2006/relationships/footer" Target="footer170.xml"/><Relationship Id="rId588" Type="http://schemas.openxmlformats.org/officeDocument/2006/relationships/footer" Target="footer289.xml"/><Relationship Id="rId795" Type="http://schemas.openxmlformats.org/officeDocument/2006/relationships/header" Target="header393.xml"/><Relationship Id="rId809" Type="http://schemas.openxmlformats.org/officeDocument/2006/relationships/header" Target="header400.xml"/><Relationship Id="rId9" Type="http://schemas.openxmlformats.org/officeDocument/2006/relationships/footer" Target="footer1.xml"/><Relationship Id="rId210" Type="http://schemas.openxmlformats.org/officeDocument/2006/relationships/footer" Target="footer100.xml"/><Relationship Id="rId448" Type="http://schemas.openxmlformats.org/officeDocument/2006/relationships/footer" Target="footer219.xml"/><Relationship Id="rId655" Type="http://schemas.openxmlformats.org/officeDocument/2006/relationships/header" Target="header323.xml"/><Relationship Id="rId862" Type="http://schemas.openxmlformats.org/officeDocument/2006/relationships/footer" Target="footer426.xml"/><Relationship Id="rId1078" Type="http://schemas.openxmlformats.org/officeDocument/2006/relationships/footer" Target="footer534.xml"/><Relationship Id="rId294" Type="http://schemas.openxmlformats.org/officeDocument/2006/relationships/footer" Target="footer142.xml"/><Relationship Id="rId308" Type="http://schemas.openxmlformats.org/officeDocument/2006/relationships/footer" Target="footer149.xml"/><Relationship Id="rId515" Type="http://schemas.openxmlformats.org/officeDocument/2006/relationships/header" Target="header253.xml"/><Relationship Id="rId722" Type="http://schemas.openxmlformats.org/officeDocument/2006/relationships/footer" Target="footer356.xml"/><Relationship Id="rId1145" Type="http://schemas.openxmlformats.org/officeDocument/2006/relationships/header" Target="header568.xml"/><Relationship Id="rId89" Type="http://schemas.openxmlformats.org/officeDocument/2006/relationships/header" Target="header40.xml"/><Relationship Id="rId154" Type="http://schemas.openxmlformats.org/officeDocument/2006/relationships/footer" Target="footer72.xml"/><Relationship Id="rId361" Type="http://schemas.openxmlformats.org/officeDocument/2006/relationships/header" Target="header176.xml"/><Relationship Id="rId599" Type="http://schemas.openxmlformats.org/officeDocument/2006/relationships/header" Target="header295.xml"/><Relationship Id="rId1005" Type="http://schemas.openxmlformats.org/officeDocument/2006/relationships/header" Target="header498.xml"/><Relationship Id="rId459" Type="http://schemas.openxmlformats.org/officeDocument/2006/relationships/header" Target="header225.xml"/><Relationship Id="rId666" Type="http://schemas.openxmlformats.org/officeDocument/2006/relationships/footer" Target="footer328.xml"/><Relationship Id="rId873" Type="http://schemas.openxmlformats.org/officeDocument/2006/relationships/header" Target="header432.xml"/><Relationship Id="rId1089" Type="http://schemas.openxmlformats.org/officeDocument/2006/relationships/header" Target="header540.xml"/><Relationship Id="rId16" Type="http://schemas.openxmlformats.org/officeDocument/2006/relationships/image" Target="media/image4.jpeg"/><Relationship Id="rId221" Type="http://schemas.openxmlformats.org/officeDocument/2006/relationships/header" Target="header106.xml"/><Relationship Id="rId319" Type="http://schemas.openxmlformats.org/officeDocument/2006/relationships/header" Target="header155.xml"/><Relationship Id="rId526" Type="http://schemas.openxmlformats.org/officeDocument/2006/relationships/footer" Target="footer258.xml"/><Relationship Id="rId1156" Type="http://schemas.openxmlformats.org/officeDocument/2006/relationships/footer" Target="footer573.xml"/><Relationship Id="rId733" Type="http://schemas.openxmlformats.org/officeDocument/2006/relationships/header" Target="header362.xml"/><Relationship Id="rId940" Type="http://schemas.openxmlformats.org/officeDocument/2006/relationships/footer" Target="footer465.xml"/><Relationship Id="rId1016" Type="http://schemas.openxmlformats.org/officeDocument/2006/relationships/footer" Target="footer503.xml"/><Relationship Id="rId165" Type="http://schemas.openxmlformats.org/officeDocument/2006/relationships/header" Target="header78.xml"/><Relationship Id="rId372" Type="http://schemas.openxmlformats.org/officeDocument/2006/relationships/footer" Target="footer181.xml"/><Relationship Id="rId677" Type="http://schemas.openxmlformats.org/officeDocument/2006/relationships/header" Target="header334.xml"/><Relationship Id="rId800" Type="http://schemas.openxmlformats.org/officeDocument/2006/relationships/footer" Target="footer395.xml"/><Relationship Id="rId232" Type="http://schemas.openxmlformats.org/officeDocument/2006/relationships/footer" Target="footer111.xml"/><Relationship Id="rId884" Type="http://schemas.openxmlformats.org/officeDocument/2006/relationships/footer" Target="footer437.xml"/><Relationship Id="rId27" Type="http://schemas.openxmlformats.org/officeDocument/2006/relationships/header" Target="header9.xml"/><Relationship Id="rId537" Type="http://schemas.openxmlformats.org/officeDocument/2006/relationships/header" Target="header264.xml"/><Relationship Id="rId744" Type="http://schemas.openxmlformats.org/officeDocument/2006/relationships/footer" Target="footer367.xml"/><Relationship Id="rId951" Type="http://schemas.openxmlformats.org/officeDocument/2006/relationships/header" Target="header471.xml"/><Relationship Id="rId1167" Type="http://schemas.openxmlformats.org/officeDocument/2006/relationships/header" Target="header579.xml"/><Relationship Id="rId80" Type="http://schemas.openxmlformats.org/officeDocument/2006/relationships/footer" Target="footer35.xml"/><Relationship Id="rId176" Type="http://schemas.openxmlformats.org/officeDocument/2006/relationships/footer" Target="footer83.xml"/><Relationship Id="rId383" Type="http://schemas.openxmlformats.org/officeDocument/2006/relationships/header" Target="header187.xml"/><Relationship Id="rId590" Type="http://schemas.openxmlformats.org/officeDocument/2006/relationships/footer" Target="footer290.xml"/><Relationship Id="rId604" Type="http://schemas.openxmlformats.org/officeDocument/2006/relationships/footer" Target="footer297.xml"/><Relationship Id="rId811" Type="http://schemas.openxmlformats.org/officeDocument/2006/relationships/header" Target="header401.xml"/><Relationship Id="rId1027" Type="http://schemas.openxmlformats.org/officeDocument/2006/relationships/header" Target="header509.xml"/><Relationship Id="rId243" Type="http://schemas.openxmlformats.org/officeDocument/2006/relationships/header" Target="header117.xml"/><Relationship Id="rId450" Type="http://schemas.openxmlformats.org/officeDocument/2006/relationships/footer" Target="footer220.xml"/><Relationship Id="rId688" Type="http://schemas.openxmlformats.org/officeDocument/2006/relationships/footer" Target="footer339.xml"/><Relationship Id="rId895" Type="http://schemas.openxmlformats.org/officeDocument/2006/relationships/header" Target="header443.xml"/><Relationship Id="rId909" Type="http://schemas.openxmlformats.org/officeDocument/2006/relationships/header" Target="header450.xml"/><Relationship Id="rId1080" Type="http://schemas.openxmlformats.org/officeDocument/2006/relationships/footer" Target="footer535.xml"/><Relationship Id="rId38" Type="http://schemas.openxmlformats.org/officeDocument/2006/relationships/footer" Target="footer14.xml"/><Relationship Id="rId103" Type="http://schemas.openxmlformats.org/officeDocument/2006/relationships/header" Target="header47.xml"/><Relationship Id="rId310" Type="http://schemas.openxmlformats.org/officeDocument/2006/relationships/footer" Target="footer150.xml"/><Relationship Id="rId548" Type="http://schemas.openxmlformats.org/officeDocument/2006/relationships/footer" Target="footer269.xml"/><Relationship Id="rId755" Type="http://schemas.openxmlformats.org/officeDocument/2006/relationships/header" Target="header373.xml"/><Relationship Id="rId962" Type="http://schemas.openxmlformats.org/officeDocument/2006/relationships/footer" Target="footer476.xml"/><Relationship Id="rId1178" Type="http://schemas.openxmlformats.org/officeDocument/2006/relationships/footer" Target="footer584.xml"/><Relationship Id="rId91" Type="http://schemas.openxmlformats.org/officeDocument/2006/relationships/header" Target="header41.xml"/><Relationship Id="rId187" Type="http://schemas.openxmlformats.org/officeDocument/2006/relationships/header" Target="header89.xml"/><Relationship Id="rId394" Type="http://schemas.openxmlformats.org/officeDocument/2006/relationships/footer" Target="footer192.xml"/><Relationship Id="rId408" Type="http://schemas.openxmlformats.org/officeDocument/2006/relationships/footer" Target="footer199.xml"/><Relationship Id="rId615" Type="http://schemas.openxmlformats.org/officeDocument/2006/relationships/header" Target="header303.xml"/><Relationship Id="rId822" Type="http://schemas.openxmlformats.org/officeDocument/2006/relationships/footer" Target="footer406.xml"/><Relationship Id="rId1038" Type="http://schemas.openxmlformats.org/officeDocument/2006/relationships/footer" Target="footer514.xml"/><Relationship Id="rId254" Type="http://schemas.openxmlformats.org/officeDocument/2006/relationships/footer" Target="footer122.xml"/><Relationship Id="rId699" Type="http://schemas.openxmlformats.org/officeDocument/2006/relationships/header" Target="header345.xml"/><Relationship Id="rId1091" Type="http://schemas.openxmlformats.org/officeDocument/2006/relationships/header" Target="header541.xml"/><Relationship Id="rId1105" Type="http://schemas.openxmlformats.org/officeDocument/2006/relationships/header" Target="header548.xml"/><Relationship Id="rId49" Type="http://schemas.openxmlformats.org/officeDocument/2006/relationships/header" Target="header20.xml"/><Relationship Id="rId114" Type="http://schemas.openxmlformats.org/officeDocument/2006/relationships/footer" Target="footer52.xml"/><Relationship Id="rId461" Type="http://schemas.openxmlformats.org/officeDocument/2006/relationships/header" Target="header226.xml"/><Relationship Id="rId559" Type="http://schemas.openxmlformats.org/officeDocument/2006/relationships/header" Target="header275.xml"/><Relationship Id="rId766" Type="http://schemas.openxmlformats.org/officeDocument/2006/relationships/footer" Target="footer378.xml"/><Relationship Id="rId1189" Type="http://schemas.openxmlformats.org/officeDocument/2006/relationships/header" Target="header590.xml"/><Relationship Id="rId198" Type="http://schemas.openxmlformats.org/officeDocument/2006/relationships/footer" Target="footer94.xml"/><Relationship Id="rId321" Type="http://schemas.openxmlformats.org/officeDocument/2006/relationships/header" Target="header156.xml"/><Relationship Id="rId419" Type="http://schemas.openxmlformats.org/officeDocument/2006/relationships/header" Target="header205.xml"/><Relationship Id="rId626" Type="http://schemas.openxmlformats.org/officeDocument/2006/relationships/footer" Target="footer308.xml"/><Relationship Id="rId973" Type="http://schemas.openxmlformats.org/officeDocument/2006/relationships/header" Target="header482.xml"/><Relationship Id="rId1049" Type="http://schemas.openxmlformats.org/officeDocument/2006/relationships/header" Target="header520.xml"/><Relationship Id="rId833" Type="http://schemas.openxmlformats.org/officeDocument/2006/relationships/header" Target="header412.xml"/><Relationship Id="rId1116" Type="http://schemas.openxmlformats.org/officeDocument/2006/relationships/footer" Target="footer553.xml"/><Relationship Id="rId265" Type="http://schemas.openxmlformats.org/officeDocument/2006/relationships/header" Target="header128.xml"/><Relationship Id="rId472" Type="http://schemas.openxmlformats.org/officeDocument/2006/relationships/footer" Target="footer231.xml"/><Relationship Id="rId900" Type="http://schemas.openxmlformats.org/officeDocument/2006/relationships/footer" Target="footer445.xml"/><Relationship Id="rId125" Type="http://schemas.openxmlformats.org/officeDocument/2006/relationships/header" Target="header58.xml"/><Relationship Id="rId332" Type="http://schemas.openxmlformats.org/officeDocument/2006/relationships/footer" Target="footer161.xml"/><Relationship Id="rId777" Type="http://schemas.openxmlformats.org/officeDocument/2006/relationships/header" Target="header384.xml"/><Relationship Id="rId984" Type="http://schemas.openxmlformats.org/officeDocument/2006/relationships/footer" Target="footer487.xml"/><Relationship Id="rId637" Type="http://schemas.openxmlformats.org/officeDocument/2006/relationships/header" Target="header314.xml"/><Relationship Id="rId844" Type="http://schemas.openxmlformats.org/officeDocument/2006/relationships/footer" Target="footer417.xml"/><Relationship Id="rId276" Type="http://schemas.openxmlformats.org/officeDocument/2006/relationships/footer" Target="footer133.xml"/><Relationship Id="rId483" Type="http://schemas.openxmlformats.org/officeDocument/2006/relationships/header" Target="header237.xml"/><Relationship Id="rId690" Type="http://schemas.openxmlformats.org/officeDocument/2006/relationships/footer" Target="footer340.xml"/><Relationship Id="rId704" Type="http://schemas.openxmlformats.org/officeDocument/2006/relationships/footer" Target="footer347.xml"/><Relationship Id="rId911" Type="http://schemas.openxmlformats.org/officeDocument/2006/relationships/header" Target="header451.xml"/><Relationship Id="rId1127" Type="http://schemas.openxmlformats.org/officeDocument/2006/relationships/header" Target="header559.xml"/><Relationship Id="rId40" Type="http://schemas.openxmlformats.org/officeDocument/2006/relationships/footer" Target="footer15.xml"/><Relationship Id="rId136" Type="http://schemas.openxmlformats.org/officeDocument/2006/relationships/footer" Target="footer63.xml"/><Relationship Id="rId343" Type="http://schemas.openxmlformats.org/officeDocument/2006/relationships/header" Target="header167.xml"/><Relationship Id="rId550" Type="http://schemas.openxmlformats.org/officeDocument/2006/relationships/footer" Target="footer270.xml"/><Relationship Id="rId788" Type="http://schemas.openxmlformats.org/officeDocument/2006/relationships/footer" Target="footer389.xml"/><Relationship Id="rId995" Type="http://schemas.openxmlformats.org/officeDocument/2006/relationships/header" Target="header493.xml"/><Relationship Id="rId1180" Type="http://schemas.openxmlformats.org/officeDocument/2006/relationships/footer" Target="footer585.xml"/><Relationship Id="rId203" Type="http://schemas.openxmlformats.org/officeDocument/2006/relationships/header" Target="header97.xml"/><Relationship Id="rId648" Type="http://schemas.openxmlformats.org/officeDocument/2006/relationships/footer" Target="footer319.xml"/><Relationship Id="rId855" Type="http://schemas.openxmlformats.org/officeDocument/2006/relationships/header" Target="header423.xml"/><Relationship Id="rId1040" Type="http://schemas.openxmlformats.org/officeDocument/2006/relationships/footer" Target="footer515.xml"/><Relationship Id="rId287" Type="http://schemas.openxmlformats.org/officeDocument/2006/relationships/header" Target="header139.xml"/><Relationship Id="rId410" Type="http://schemas.openxmlformats.org/officeDocument/2006/relationships/footer" Target="footer200.xml"/><Relationship Id="rId494" Type="http://schemas.openxmlformats.org/officeDocument/2006/relationships/footer" Target="footer242.xml"/><Relationship Id="rId508" Type="http://schemas.openxmlformats.org/officeDocument/2006/relationships/footer" Target="footer249.xml"/><Relationship Id="rId715" Type="http://schemas.openxmlformats.org/officeDocument/2006/relationships/header" Target="header353.xml"/><Relationship Id="rId922" Type="http://schemas.openxmlformats.org/officeDocument/2006/relationships/footer" Target="footer456.xml"/><Relationship Id="rId1138" Type="http://schemas.openxmlformats.org/officeDocument/2006/relationships/footer" Target="footer564.xml"/><Relationship Id="rId147" Type="http://schemas.openxmlformats.org/officeDocument/2006/relationships/header" Target="header69.xml"/><Relationship Id="rId354" Type="http://schemas.openxmlformats.org/officeDocument/2006/relationships/footer" Target="footer172.xml"/><Relationship Id="rId799" Type="http://schemas.openxmlformats.org/officeDocument/2006/relationships/header" Target="header395.xml"/><Relationship Id="rId1191" Type="http://schemas.openxmlformats.org/officeDocument/2006/relationships/header" Target="header591.xml"/><Relationship Id="rId51" Type="http://schemas.openxmlformats.org/officeDocument/2006/relationships/header" Target="header21.xml"/><Relationship Id="rId561" Type="http://schemas.openxmlformats.org/officeDocument/2006/relationships/header" Target="header276.xml"/><Relationship Id="rId659" Type="http://schemas.openxmlformats.org/officeDocument/2006/relationships/header" Target="header325.xml"/><Relationship Id="rId866" Type="http://schemas.openxmlformats.org/officeDocument/2006/relationships/footer" Target="footer428.xml"/><Relationship Id="rId214" Type="http://schemas.openxmlformats.org/officeDocument/2006/relationships/footer" Target="footer102.xml"/><Relationship Id="rId298" Type="http://schemas.openxmlformats.org/officeDocument/2006/relationships/footer" Target="footer144.xml"/><Relationship Id="rId421" Type="http://schemas.openxmlformats.org/officeDocument/2006/relationships/header" Target="header206.xml"/><Relationship Id="rId519" Type="http://schemas.openxmlformats.org/officeDocument/2006/relationships/header" Target="header255.xml"/><Relationship Id="rId1051" Type="http://schemas.openxmlformats.org/officeDocument/2006/relationships/header" Target="header521.xml"/><Relationship Id="rId1149" Type="http://schemas.openxmlformats.org/officeDocument/2006/relationships/header" Target="header570.xml"/><Relationship Id="rId158" Type="http://schemas.openxmlformats.org/officeDocument/2006/relationships/footer" Target="footer74.xml"/><Relationship Id="rId726" Type="http://schemas.openxmlformats.org/officeDocument/2006/relationships/footer" Target="footer358.xml"/><Relationship Id="rId933" Type="http://schemas.openxmlformats.org/officeDocument/2006/relationships/header" Target="header462.xml"/><Relationship Id="rId1009" Type="http://schemas.openxmlformats.org/officeDocument/2006/relationships/header" Target="header500.xml"/><Relationship Id="rId62" Type="http://schemas.openxmlformats.org/officeDocument/2006/relationships/footer" Target="footer26.xml"/><Relationship Id="rId365" Type="http://schemas.openxmlformats.org/officeDocument/2006/relationships/header" Target="header178.xml"/><Relationship Id="rId572" Type="http://schemas.openxmlformats.org/officeDocument/2006/relationships/footer" Target="footer281.xml"/><Relationship Id="rId225" Type="http://schemas.openxmlformats.org/officeDocument/2006/relationships/header" Target="header108.xml"/><Relationship Id="rId432" Type="http://schemas.openxmlformats.org/officeDocument/2006/relationships/footer" Target="footer211.xml"/><Relationship Id="rId877" Type="http://schemas.openxmlformats.org/officeDocument/2006/relationships/header" Target="header434.xml"/><Relationship Id="rId1062" Type="http://schemas.openxmlformats.org/officeDocument/2006/relationships/footer" Target="footer526.xml"/><Relationship Id="rId737" Type="http://schemas.openxmlformats.org/officeDocument/2006/relationships/header" Target="header364.xml"/><Relationship Id="rId944" Type="http://schemas.openxmlformats.org/officeDocument/2006/relationships/footer" Target="footer467.xml"/><Relationship Id="rId73" Type="http://schemas.openxmlformats.org/officeDocument/2006/relationships/header" Target="header32.xml"/><Relationship Id="rId169" Type="http://schemas.openxmlformats.org/officeDocument/2006/relationships/header" Target="header80.xml"/><Relationship Id="rId376" Type="http://schemas.openxmlformats.org/officeDocument/2006/relationships/footer" Target="footer183.xml"/><Relationship Id="rId583" Type="http://schemas.openxmlformats.org/officeDocument/2006/relationships/header" Target="header287.xml"/><Relationship Id="rId790" Type="http://schemas.openxmlformats.org/officeDocument/2006/relationships/footer" Target="footer390.xml"/><Relationship Id="rId804" Type="http://schemas.openxmlformats.org/officeDocument/2006/relationships/footer" Target="footer397.xml"/><Relationship Id="rId4" Type="http://schemas.openxmlformats.org/officeDocument/2006/relationships/webSettings" Target="webSettings.xml"/><Relationship Id="rId236" Type="http://schemas.openxmlformats.org/officeDocument/2006/relationships/footer" Target="footer113.xml"/><Relationship Id="rId443" Type="http://schemas.openxmlformats.org/officeDocument/2006/relationships/header" Target="header217.xml"/><Relationship Id="rId650" Type="http://schemas.openxmlformats.org/officeDocument/2006/relationships/footer" Target="footer320.xml"/><Relationship Id="rId888" Type="http://schemas.openxmlformats.org/officeDocument/2006/relationships/footer" Target="footer439.xml"/><Relationship Id="rId1073" Type="http://schemas.openxmlformats.org/officeDocument/2006/relationships/header" Target="header532.xml"/><Relationship Id="rId303" Type="http://schemas.openxmlformats.org/officeDocument/2006/relationships/header" Target="header147.xml"/><Relationship Id="rId748" Type="http://schemas.openxmlformats.org/officeDocument/2006/relationships/footer" Target="footer369.xml"/><Relationship Id="rId955" Type="http://schemas.openxmlformats.org/officeDocument/2006/relationships/header" Target="header473.xml"/><Relationship Id="rId1140" Type="http://schemas.openxmlformats.org/officeDocument/2006/relationships/footer" Target="footer565.xml"/><Relationship Id="rId84" Type="http://schemas.openxmlformats.org/officeDocument/2006/relationships/footer" Target="footer37.xml"/><Relationship Id="rId387" Type="http://schemas.openxmlformats.org/officeDocument/2006/relationships/header" Target="header189.xml"/><Relationship Id="rId510" Type="http://schemas.openxmlformats.org/officeDocument/2006/relationships/footer" Target="footer250.xml"/><Relationship Id="rId594" Type="http://schemas.openxmlformats.org/officeDocument/2006/relationships/footer" Target="footer292.xml"/><Relationship Id="rId608" Type="http://schemas.openxmlformats.org/officeDocument/2006/relationships/footer" Target="footer299.xml"/><Relationship Id="rId815" Type="http://schemas.openxmlformats.org/officeDocument/2006/relationships/header" Target="header403.xml"/><Relationship Id="rId247" Type="http://schemas.openxmlformats.org/officeDocument/2006/relationships/header" Target="header119.xml"/><Relationship Id="rId899" Type="http://schemas.openxmlformats.org/officeDocument/2006/relationships/header" Target="header445.xml"/><Relationship Id="rId1000" Type="http://schemas.openxmlformats.org/officeDocument/2006/relationships/footer" Target="footer495.xml"/><Relationship Id="rId1084" Type="http://schemas.openxmlformats.org/officeDocument/2006/relationships/footer" Target="footer537.xml"/><Relationship Id="rId107" Type="http://schemas.openxmlformats.org/officeDocument/2006/relationships/header" Target="header49.xml"/><Relationship Id="rId454" Type="http://schemas.openxmlformats.org/officeDocument/2006/relationships/footer" Target="footer222.xml"/><Relationship Id="rId661" Type="http://schemas.openxmlformats.org/officeDocument/2006/relationships/header" Target="header326.xml"/><Relationship Id="rId759" Type="http://schemas.openxmlformats.org/officeDocument/2006/relationships/header" Target="header375.xml"/><Relationship Id="rId966" Type="http://schemas.openxmlformats.org/officeDocument/2006/relationships/footer" Target="footer478.xml"/><Relationship Id="rId11" Type="http://schemas.openxmlformats.org/officeDocument/2006/relationships/header" Target="header2.xml"/><Relationship Id="rId314" Type="http://schemas.openxmlformats.org/officeDocument/2006/relationships/footer" Target="footer152.xml"/><Relationship Id="rId398" Type="http://schemas.openxmlformats.org/officeDocument/2006/relationships/footer" Target="footer194.xml"/><Relationship Id="rId521" Type="http://schemas.openxmlformats.org/officeDocument/2006/relationships/header" Target="header256.xml"/><Relationship Id="rId619" Type="http://schemas.openxmlformats.org/officeDocument/2006/relationships/header" Target="header305.xml"/><Relationship Id="rId1151" Type="http://schemas.openxmlformats.org/officeDocument/2006/relationships/header" Target="header571.xml"/><Relationship Id="rId95" Type="http://schemas.openxmlformats.org/officeDocument/2006/relationships/header" Target="header43.xml"/><Relationship Id="rId160" Type="http://schemas.openxmlformats.org/officeDocument/2006/relationships/footer" Target="footer75.xml"/><Relationship Id="rId826" Type="http://schemas.openxmlformats.org/officeDocument/2006/relationships/footer" Target="footer408.xml"/><Relationship Id="rId1011" Type="http://schemas.openxmlformats.org/officeDocument/2006/relationships/header" Target="header501.xml"/><Relationship Id="rId1109" Type="http://schemas.openxmlformats.org/officeDocument/2006/relationships/header" Target="header550.xml"/><Relationship Id="rId258" Type="http://schemas.openxmlformats.org/officeDocument/2006/relationships/footer" Target="footer124.xml"/><Relationship Id="rId465" Type="http://schemas.openxmlformats.org/officeDocument/2006/relationships/header" Target="header228.xml"/><Relationship Id="rId672" Type="http://schemas.openxmlformats.org/officeDocument/2006/relationships/footer" Target="footer331.xml"/><Relationship Id="rId1095" Type="http://schemas.openxmlformats.org/officeDocument/2006/relationships/header" Target="header543.xml"/><Relationship Id="rId22" Type="http://schemas.openxmlformats.org/officeDocument/2006/relationships/footer" Target="footer6.xml"/><Relationship Id="rId118" Type="http://schemas.openxmlformats.org/officeDocument/2006/relationships/footer" Target="footer54.xml"/><Relationship Id="rId325" Type="http://schemas.openxmlformats.org/officeDocument/2006/relationships/header" Target="header158.xml"/><Relationship Id="rId532" Type="http://schemas.openxmlformats.org/officeDocument/2006/relationships/footer" Target="footer261.xml"/><Relationship Id="rId977" Type="http://schemas.openxmlformats.org/officeDocument/2006/relationships/header" Target="header484.xml"/><Relationship Id="rId1162" Type="http://schemas.openxmlformats.org/officeDocument/2006/relationships/footer" Target="footer576.xml"/><Relationship Id="rId171" Type="http://schemas.openxmlformats.org/officeDocument/2006/relationships/header" Target="header81.xml"/><Relationship Id="rId837" Type="http://schemas.openxmlformats.org/officeDocument/2006/relationships/header" Target="header414.xml"/><Relationship Id="rId1022" Type="http://schemas.openxmlformats.org/officeDocument/2006/relationships/footer" Target="footer506.xml"/><Relationship Id="rId269" Type="http://schemas.openxmlformats.org/officeDocument/2006/relationships/header" Target="header130.xml"/><Relationship Id="rId476" Type="http://schemas.openxmlformats.org/officeDocument/2006/relationships/footer" Target="footer233.xml"/><Relationship Id="rId683" Type="http://schemas.openxmlformats.org/officeDocument/2006/relationships/header" Target="header337.xml"/><Relationship Id="rId890" Type="http://schemas.openxmlformats.org/officeDocument/2006/relationships/footer" Target="footer440.xml"/><Relationship Id="rId904" Type="http://schemas.openxmlformats.org/officeDocument/2006/relationships/footer" Target="footer447.xml"/><Relationship Id="rId33" Type="http://schemas.openxmlformats.org/officeDocument/2006/relationships/header" Target="header12.xml"/><Relationship Id="rId129" Type="http://schemas.openxmlformats.org/officeDocument/2006/relationships/header" Target="header60.xml"/><Relationship Id="rId336" Type="http://schemas.openxmlformats.org/officeDocument/2006/relationships/footer" Target="footer163.xml"/><Relationship Id="rId543" Type="http://schemas.openxmlformats.org/officeDocument/2006/relationships/header" Target="header267.xml"/><Relationship Id="rId988" Type="http://schemas.openxmlformats.org/officeDocument/2006/relationships/footer" Target="footer489.xml"/><Relationship Id="rId1173" Type="http://schemas.openxmlformats.org/officeDocument/2006/relationships/header" Target="header582.xml"/><Relationship Id="rId182" Type="http://schemas.openxmlformats.org/officeDocument/2006/relationships/footer" Target="footer86.xml"/><Relationship Id="rId403" Type="http://schemas.openxmlformats.org/officeDocument/2006/relationships/header" Target="header197.xml"/><Relationship Id="rId750" Type="http://schemas.openxmlformats.org/officeDocument/2006/relationships/footer" Target="footer370.xml"/><Relationship Id="rId848" Type="http://schemas.openxmlformats.org/officeDocument/2006/relationships/footer" Target="footer419.xml"/><Relationship Id="rId1033" Type="http://schemas.openxmlformats.org/officeDocument/2006/relationships/header" Target="header512.xml"/><Relationship Id="rId487" Type="http://schemas.openxmlformats.org/officeDocument/2006/relationships/header" Target="header239.xml"/><Relationship Id="rId610" Type="http://schemas.openxmlformats.org/officeDocument/2006/relationships/footer" Target="footer300.xml"/><Relationship Id="rId694" Type="http://schemas.openxmlformats.org/officeDocument/2006/relationships/footer" Target="footer342.xml"/><Relationship Id="rId708" Type="http://schemas.openxmlformats.org/officeDocument/2006/relationships/footer" Target="footer349.xml"/><Relationship Id="rId915" Type="http://schemas.openxmlformats.org/officeDocument/2006/relationships/header" Target="header453.xml"/><Relationship Id="rId347" Type="http://schemas.openxmlformats.org/officeDocument/2006/relationships/header" Target="header169.xml"/><Relationship Id="rId999" Type="http://schemas.openxmlformats.org/officeDocument/2006/relationships/header" Target="header495.xml"/><Relationship Id="rId1100" Type="http://schemas.openxmlformats.org/officeDocument/2006/relationships/footer" Target="footer545.xml"/><Relationship Id="rId1184" Type="http://schemas.openxmlformats.org/officeDocument/2006/relationships/footer" Target="footer587.xml"/><Relationship Id="rId44" Type="http://schemas.openxmlformats.org/officeDocument/2006/relationships/footer" Target="footer17.xml"/><Relationship Id="rId554" Type="http://schemas.openxmlformats.org/officeDocument/2006/relationships/footer" Target="footer272.xml"/><Relationship Id="rId761" Type="http://schemas.openxmlformats.org/officeDocument/2006/relationships/header" Target="header376.xml"/><Relationship Id="rId859" Type="http://schemas.openxmlformats.org/officeDocument/2006/relationships/header" Target="header425.xml"/><Relationship Id="rId193" Type="http://schemas.openxmlformats.org/officeDocument/2006/relationships/header" Target="header92.xml"/><Relationship Id="rId207" Type="http://schemas.openxmlformats.org/officeDocument/2006/relationships/header" Target="header99.xml"/><Relationship Id="rId414" Type="http://schemas.openxmlformats.org/officeDocument/2006/relationships/footer" Target="footer202.xml"/><Relationship Id="rId498" Type="http://schemas.openxmlformats.org/officeDocument/2006/relationships/footer" Target="footer244.xml"/><Relationship Id="rId621" Type="http://schemas.openxmlformats.org/officeDocument/2006/relationships/header" Target="header306.xml"/><Relationship Id="rId1044" Type="http://schemas.openxmlformats.org/officeDocument/2006/relationships/footer" Target="footer517.xml"/><Relationship Id="rId260" Type="http://schemas.openxmlformats.org/officeDocument/2006/relationships/footer" Target="footer125.xml"/><Relationship Id="rId719" Type="http://schemas.openxmlformats.org/officeDocument/2006/relationships/header" Target="header355.xml"/><Relationship Id="rId926" Type="http://schemas.openxmlformats.org/officeDocument/2006/relationships/footer" Target="footer458.xml"/><Relationship Id="rId1111" Type="http://schemas.openxmlformats.org/officeDocument/2006/relationships/header" Target="header551.xml"/><Relationship Id="rId55" Type="http://schemas.openxmlformats.org/officeDocument/2006/relationships/header" Target="header23.xml"/><Relationship Id="rId120" Type="http://schemas.openxmlformats.org/officeDocument/2006/relationships/footer" Target="footer55.xml"/><Relationship Id="rId358" Type="http://schemas.openxmlformats.org/officeDocument/2006/relationships/footer" Target="footer174.xml"/><Relationship Id="rId565" Type="http://schemas.openxmlformats.org/officeDocument/2006/relationships/header" Target="header278.xml"/><Relationship Id="rId772" Type="http://schemas.openxmlformats.org/officeDocument/2006/relationships/footer" Target="footer381.xml"/><Relationship Id="rId218" Type="http://schemas.openxmlformats.org/officeDocument/2006/relationships/footer" Target="footer104.xml"/><Relationship Id="rId425" Type="http://schemas.openxmlformats.org/officeDocument/2006/relationships/header" Target="header208.xml"/><Relationship Id="rId632" Type="http://schemas.openxmlformats.org/officeDocument/2006/relationships/footer" Target="footer311.xml"/><Relationship Id="rId1055" Type="http://schemas.openxmlformats.org/officeDocument/2006/relationships/header" Target="header523.xml"/><Relationship Id="rId271" Type="http://schemas.openxmlformats.org/officeDocument/2006/relationships/header" Target="header131.xml"/><Relationship Id="rId937" Type="http://schemas.openxmlformats.org/officeDocument/2006/relationships/header" Target="header464.xml"/><Relationship Id="rId1122" Type="http://schemas.openxmlformats.org/officeDocument/2006/relationships/footer" Target="footer556.xml"/><Relationship Id="rId66" Type="http://schemas.openxmlformats.org/officeDocument/2006/relationships/footer" Target="footer28.xml"/><Relationship Id="rId131" Type="http://schemas.openxmlformats.org/officeDocument/2006/relationships/header" Target="header61.xml"/><Relationship Id="rId369" Type="http://schemas.openxmlformats.org/officeDocument/2006/relationships/header" Target="header180.xml"/><Relationship Id="rId576" Type="http://schemas.openxmlformats.org/officeDocument/2006/relationships/footer" Target="footer283.xml"/><Relationship Id="rId783" Type="http://schemas.openxmlformats.org/officeDocument/2006/relationships/header" Target="header387.xml"/><Relationship Id="rId990" Type="http://schemas.openxmlformats.org/officeDocument/2006/relationships/footer" Target="footer490.xml"/><Relationship Id="rId229" Type="http://schemas.openxmlformats.org/officeDocument/2006/relationships/header" Target="header110.xml"/><Relationship Id="rId436" Type="http://schemas.openxmlformats.org/officeDocument/2006/relationships/footer" Target="footer213.xml"/><Relationship Id="rId643" Type="http://schemas.openxmlformats.org/officeDocument/2006/relationships/header" Target="header317.xml"/><Relationship Id="rId1066" Type="http://schemas.openxmlformats.org/officeDocument/2006/relationships/footer" Target="footer528.xml"/><Relationship Id="rId850" Type="http://schemas.openxmlformats.org/officeDocument/2006/relationships/footer" Target="footer420.xml"/><Relationship Id="rId948" Type="http://schemas.openxmlformats.org/officeDocument/2006/relationships/footer" Target="footer469.xml"/><Relationship Id="rId1133" Type="http://schemas.openxmlformats.org/officeDocument/2006/relationships/header" Target="header562.xml"/><Relationship Id="rId77" Type="http://schemas.openxmlformats.org/officeDocument/2006/relationships/header" Target="header34.xml"/><Relationship Id="rId282" Type="http://schemas.openxmlformats.org/officeDocument/2006/relationships/footer" Target="footer136.xml"/><Relationship Id="rId503" Type="http://schemas.openxmlformats.org/officeDocument/2006/relationships/header" Target="header247.xml"/><Relationship Id="rId587" Type="http://schemas.openxmlformats.org/officeDocument/2006/relationships/header" Target="header289.xml"/><Relationship Id="rId710" Type="http://schemas.openxmlformats.org/officeDocument/2006/relationships/footer" Target="footer350.xml"/><Relationship Id="rId808" Type="http://schemas.openxmlformats.org/officeDocument/2006/relationships/footer" Target="footer399.xml"/><Relationship Id="rId8" Type="http://schemas.openxmlformats.org/officeDocument/2006/relationships/header" Target="header1.xml"/><Relationship Id="rId142" Type="http://schemas.openxmlformats.org/officeDocument/2006/relationships/footer" Target="footer66.xml"/><Relationship Id="rId447" Type="http://schemas.openxmlformats.org/officeDocument/2006/relationships/header" Target="header219.xml"/><Relationship Id="rId794" Type="http://schemas.openxmlformats.org/officeDocument/2006/relationships/footer" Target="footer392.xml"/><Relationship Id="rId1077" Type="http://schemas.openxmlformats.org/officeDocument/2006/relationships/header" Target="header534.xml"/><Relationship Id="rId654" Type="http://schemas.openxmlformats.org/officeDocument/2006/relationships/footer" Target="footer322.xml"/><Relationship Id="rId861" Type="http://schemas.openxmlformats.org/officeDocument/2006/relationships/header" Target="header426.xml"/><Relationship Id="rId959" Type="http://schemas.openxmlformats.org/officeDocument/2006/relationships/header" Target="header475.xml"/><Relationship Id="rId293" Type="http://schemas.openxmlformats.org/officeDocument/2006/relationships/header" Target="header142.xml"/><Relationship Id="rId307" Type="http://schemas.openxmlformats.org/officeDocument/2006/relationships/header" Target="header149.xml"/><Relationship Id="rId514" Type="http://schemas.openxmlformats.org/officeDocument/2006/relationships/footer" Target="footer252.xml"/><Relationship Id="rId721" Type="http://schemas.openxmlformats.org/officeDocument/2006/relationships/header" Target="header356.xml"/><Relationship Id="rId1144" Type="http://schemas.openxmlformats.org/officeDocument/2006/relationships/footer" Target="footer567.xml"/><Relationship Id="rId88" Type="http://schemas.openxmlformats.org/officeDocument/2006/relationships/footer" Target="footer39.xml"/><Relationship Id="rId153" Type="http://schemas.openxmlformats.org/officeDocument/2006/relationships/header" Target="header72.xml"/><Relationship Id="rId360" Type="http://schemas.openxmlformats.org/officeDocument/2006/relationships/footer" Target="footer175.xml"/><Relationship Id="rId598" Type="http://schemas.openxmlformats.org/officeDocument/2006/relationships/footer" Target="footer294.xml"/><Relationship Id="rId819" Type="http://schemas.openxmlformats.org/officeDocument/2006/relationships/header" Target="header405.xml"/><Relationship Id="rId1004" Type="http://schemas.openxmlformats.org/officeDocument/2006/relationships/footer" Target="footer497.xml"/><Relationship Id="rId220" Type="http://schemas.openxmlformats.org/officeDocument/2006/relationships/footer" Target="footer105.xml"/><Relationship Id="rId458" Type="http://schemas.openxmlformats.org/officeDocument/2006/relationships/footer" Target="footer224.xml"/><Relationship Id="rId665" Type="http://schemas.openxmlformats.org/officeDocument/2006/relationships/header" Target="header328.xml"/><Relationship Id="rId872" Type="http://schemas.openxmlformats.org/officeDocument/2006/relationships/footer" Target="footer431.xml"/><Relationship Id="rId1088" Type="http://schemas.openxmlformats.org/officeDocument/2006/relationships/footer" Target="footer539.xml"/><Relationship Id="rId15" Type="http://schemas.openxmlformats.org/officeDocument/2006/relationships/footer" Target="footer3.xml"/><Relationship Id="rId318" Type="http://schemas.openxmlformats.org/officeDocument/2006/relationships/footer" Target="footer154.xml"/><Relationship Id="rId525" Type="http://schemas.openxmlformats.org/officeDocument/2006/relationships/header" Target="header258.xml"/><Relationship Id="rId732" Type="http://schemas.openxmlformats.org/officeDocument/2006/relationships/footer" Target="footer361.xml"/><Relationship Id="rId1155" Type="http://schemas.openxmlformats.org/officeDocument/2006/relationships/header" Target="header573.xml"/><Relationship Id="rId99" Type="http://schemas.openxmlformats.org/officeDocument/2006/relationships/header" Target="header45.xml"/><Relationship Id="rId164" Type="http://schemas.openxmlformats.org/officeDocument/2006/relationships/footer" Target="footer77.xml"/><Relationship Id="rId371" Type="http://schemas.openxmlformats.org/officeDocument/2006/relationships/header" Target="header181.xml"/><Relationship Id="rId1015" Type="http://schemas.openxmlformats.org/officeDocument/2006/relationships/header" Target="header503.xml"/><Relationship Id="rId469" Type="http://schemas.openxmlformats.org/officeDocument/2006/relationships/header" Target="header230.xml"/><Relationship Id="rId676" Type="http://schemas.openxmlformats.org/officeDocument/2006/relationships/footer" Target="footer333.xml"/><Relationship Id="rId883" Type="http://schemas.openxmlformats.org/officeDocument/2006/relationships/header" Target="header437.xml"/><Relationship Id="rId1099" Type="http://schemas.openxmlformats.org/officeDocument/2006/relationships/header" Target="header545.xml"/><Relationship Id="rId26" Type="http://schemas.openxmlformats.org/officeDocument/2006/relationships/footer" Target="footer8.xml"/><Relationship Id="rId231" Type="http://schemas.openxmlformats.org/officeDocument/2006/relationships/header" Target="header111.xml"/><Relationship Id="rId329" Type="http://schemas.openxmlformats.org/officeDocument/2006/relationships/header" Target="header160.xml"/><Relationship Id="rId536" Type="http://schemas.openxmlformats.org/officeDocument/2006/relationships/footer" Target="footer263.xml"/><Relationship Id="rId1166" Type="http://schemas.openxmlformats.org/officeDocument/2006/relationships/footer" Target="footer578.xml"/><Relationship Id="rId175" Type="http://schemas.openxmlformats.org/officeDocument/2006/relationships/header" Target="header83.xml"/><Relationship Id="rId743" Type="http://schemas.openxmlformats.org/officeDocument/2006/relationships/header" Target="header367.xml"/><Relationship Id="rId950" Type="http://schemas.openxmlformats.org/officeDocument/2006/relationships/footer" Target="footer470.xml"/><Relationship Id="rId1026" Type="http://schemas.openxmlformats.org/officeDocument/2006/relationships/footer" Target="footer508.xml"/><Relationship Id="rId382" Type="http://schemas.openxmlformats.org/officeDocument/2006/relationships/footer" Target="footer186.xml"/><Relationship Id="rId603" Type="http://schemas.openxmlformats.org/officeDocument/2006/relationships/header" Target="header297.xml"/><Relationship Id="rId687" Type="http://schemas.openxmlformats.org/officeDocument/2006/relationships/header" Target="header339.xml"/><Relationship Id="rId810" Type="http://schemas.openxmlformats.org/officeDocument/2006/relationships/footer" Target="footer400.xml"/><Relationship Id="rId908" Type="http://schemas.openxmlformats.org/officeDocument/2006/relationships/footer" Target="footer449.xml"/><Relationship Id="rId242" Type="http://schemas.openxmlformats.org/officeDocument/2006/relationships/footer" Target="footer116.xml"/><Relationship Id="rId894" Type="http://schemas.openxmlformats.org/officeDocument/2006/relationships/footer" Target="footer442.xml"/><Relationship Id="rId1177" Type="http://schemas.openxmlformats.org/officeDocument/2006/relationships/header" Target="header584.xml"/><Relationship Id="rId37" Type="http://schemas.openxmlformats.org/officeDocument/2006/relationships/header" Target="header14.xml"/><Relationship Id="rId102" Type="http://schemas.openxmlformats.org/officeDocument/2006/relationships/footer" Target="footer46.xml"/><Relationship Id="rId547" Type="http://schemas.openxmlformats.org/officeDocument/2006/relationships/header" Target="header269.xml"/><Relationship Id="rId754" Type="http://schemas.openxmlformats.org/officeDocument/2006/relationships/footer" Target="footer372.xml"/><Relationship Id="rId961" Type="http://schemas.openxmlformats.org/officeDocument/2006/relationships/header" Target="header476.xml"/><Relationship Id="rId90" Type="http://schemas.openxmlformats.org/officeDocument/2006/relationships/footer" Target="footer40.xml"/><Relationship Id="rId186" Type="http://schemas.openxmlformats.org/officeDocument/2006/relationships/footer" Target="footer88.xml"/><Relationship Id="rId393" Type="http://schemas.openxmlformats.org/officeDocument/2006/relationships/header" Target="header192.xml"/><Relationship Id="rId407" Type="http://schemas.openxmlformats.org/officeDocument/2006/relationships/header" Target="header199.xml"/><Relationship Id="rId614" Type="http://schemas.openxmlformats.org/officeDocument/2006/relationships/footer" Target="footer302.xml"/><Relationship Id="rId821" Type="http://schemas.openxmlformats.org/officeDocument/2006/relationships/header" Target="header406.xml"/><Relationship Id="rId1037" Type="http://schemas.openxmlformats.org/officeDocument/2006/relationships/header" Target="header514.xml"/><Relationship Id="rId253" Type="http://schemas.openxmlformats.org/officeDocument/2006/relationships/header" Target="header122.xml"/><Relationship Id="rId460" Type="http://schemas.openxmlformats.org/officeDocument/2006/relationships/footer" Target="footer225.xml"/><Relationship Id="rId698" Type="http://schemas.openxmlformats.org/officeDocument/2006/relationships/footer" Target="footer344.xml"/><Relationship Id="rId919" Type="http://schemas.openxmlformats.org/officeDocument/2006/relationships/header" Target="header455.xml"/><Relationship Id="rId1090" Type="http://schemas.openxmlformats.org/officeDocument/2006/relationships/footer" Target="footer540.xml"/><Relationship Id="rId1104" Type="http://schemas.openxmlformats.org/officeDocument/2006/relationships/footer" Target="footer547.xml"/><Relationship Id="rId48" Type="http://schemas.openxmlformats.org/officeDocument/2006/relationships/footer" Target="footer19.xml"/><Relationship Id="rId113" Type="http://schemas.openxmlformats.org/officeDocument/2006/relationships/header" Target="header52.xml"/><Relationship Id="rId320" Type="http://schemas.openxmlformats.org/officeDocument/2006/relationships/footer" Target="footer155.xml"/><Relationship Id="rId558" Type="http://schemas.openxmlformats.org/officeDocument/2006/relationships/footer" Target="footer274.xml"/><Relationship Id="rId765" Type="http://schemas.openxmlformats.org/officeDocument/2006/relationships/header" Target="header378.xml"/><Relationship Id="rId972" Type="http://schemas.openxmlformats.org/officeDocument/2006/relationships/footer" Target="footer481.xml"/><Relationship Id="rId1188" Type="http://schemas.openxmlformats.org/officeDocument/2006/relationships/footer" Target="footer589.xml"/><Relationship Id="rId197" Type="http://schemas.openxmlformats.org/officeDocument/2006/relationships/header" Target="header94.xml"/><Relationship Id="rId418" Type="http://schemas.openxmlformats.org/officeDocument/2006/relationships/footer" Target="footer204.xml"/><Relationship Id="rId625" Type="http://schemas.openxmlformats.org/officeDocument/2006/relationships/header" Target="header308.xml"/><Relationship Id="rId832" Type="http://schemas.openxmlformats.org/officeDocument/2006/relationships/footer" Target="footer411.xml"/><Relationship Id="rId1048" Type="http://schemas.openxmlformats.org/officeDocument/2006/relationships/footer" Target="footer519.xml"/><Relationship Id="rId264" Type="http://schemas.openxmlformats.org/officeDocument/2006/relationships/footer" Target="footer127.xml"/><Relationship Id="rId471" Type="http://schemas.openxmlformats.org/officeDocument/2006/relationships/header" Target="header231.xml"/><Relationship Id="rId1115" Type="http://schemas.openxmlformats.org/officeDocument/2006/relationships/header" Target="header553.xml"/><Relationship Id="rId59" Type="http://schemas.openxmlformats.org/officeDocument/2006/relationships/header" Target="header25.xml"/><Relationship Id="rId124" Type="http://schemas.openxmlformats.org/officeDocument/2006/relationships/footer" Target="footer57.xml"/><Relationship Id="rId569" Type="http://schemas.openxmlformats.org/officeDocument/2006/relationships/header" Target="header280.xml"/><Relationship Id="rId776" Type="http://schemas.openxmlformats.org/officeDocument/2006/relationships/footer" Target="footer383.xml"/><Relationship Id="rId983" Type="http://schemas.openxmlformats.org/officeDocument/2006/relationships/header" Target="header487.xml"/><Relationship Id="rId331" Type="http://schemas.openxmlformats.org/officeDocument/2006/relationships/header" Target="header161.xml"/><Relationship Id="rId429" Type="http://schemas.openxmlformats.org/officeDocument/2006/relationships/header" Target="header210.xml"/><Relationship Id="rId636" Type="http://schemas.openxmlformats.org/officeDocument/2006/relationships/footer" Target="footer313.xml"/><Relationship Id="rId1059" Type="http://schemas.openxmlformats.org/officeDocument/2006/relationships/header" Target="header525.xml"/><Relationship Id="rId843" Type="http://schemas.openxmlformats.org/officeDocument/2006/relationships/header" Target="header417.xml"/><Relationship Id="rId1126" Type="http://schemas.openxmlformats.org/officeDocument/2006/relationships/footer" Target="footer558.xml"/><Relationship Id="rId275" Type="http://schemas.openxmlformats.org/officeDocument/2006/relationships/header" Target="header133.xml"/><Relationship Id="rId482" Type="http://schemas.openxmlformats.org/officeDocument/2006/relationships/footer" Target="footer236.xml"/><Relationship Id="rId703" Type="http://schemas.openxmlformats.org/officeDocument/2006/relationships/header" Target="header347.xml"/><Relationship Id="rId910" Type="http://schemas.openxmlformats.org/officeDocument/2006/relationships/footer" Target="footer450.xml"/><Relationship Id="rId135" Type="http://schemas.openxmlformats.org/officeDocument/2006/relationships/header" Target="header63.xml"/><Relationship Id="rId342" Type="http://schemas.openxmlformats.org/officeDocument/2006/relationships/footer" Target="footer166.xml"/><Relationship Id="rId787" Type="http://schemas.openxmlformats.org/officeDocument/2006/relationships/header" Target="header389.xml"/><Relationship Id="rId994" Type="http://schemas.openxmlformats.org/officeDocument/2006/relationships/footer" Target="footer492.xml"/><Relationship Id="rId202" Type="http://schemas.openxmlformats.org/officeDocument/2006/relationships/footer" Target="footer96.xml"/><Relationship Id="rId647" Type="http://schemas.openxmlformats.org/officeDocument/2006/relationships/header" Target="header319.xml"/><Relationship Id="rId854" Type="http://schemas.openxmlformats.org/officeDocument/2006/relationships/footer" Target="footer422.xml"/><Relationship Id="rId286" Type="http://schemas.openxmlformats.org/officeDocument/2006/relationships/footer" Target="footer138.xml"/><Relationship Id="rId493" Type="http://schemas.openxmlformats.org/officeDocument/2006/relationships/header" Target="header242.xml"/><Relationship Id="rId507" Type="http://schemas.openxmlformats.org/officeDocument/2006/relationships/header" Target="header249.xml"/><Relationship Id="rId714" Type="http://schemas.openxmlformats.org/officeDocument/2006/relationships/footer" Target="footer352.xml"/><Relationship Id="rId921" Type="http://schemas.openxmlformats.org/officeDocument/2006/relationships/header" Target="header456.xml"/><Relationship Id="rId1137" Type="http://schemas.openxmlformats.org/officeDocument/2006/relationships/header" Target="header564.xml"/><Relationship Id="rId50" Type="http://schemas.openxmlformats.org/officeDocument/2006/relationships/footer" Target="footer20.xml"/><Relationship Id="rId146" Type="http://schemas.openxmlformats.org/officeDocument/2006/relationships/footer" Target="footer68.xml"/><Relationship Id="rId353" Type="http://schemas.openxmlformats.org/officeDocument/2006/relationships/header" Target="header172.xml"/><Relationship Id="rId560" Type="http://schemas.openxmlformats.org/officeDocument/2006/relationships/footer" Target="footer275.xml"/><Relationship Id="rId798" Type="http://schemas.openxmlformats.org/officeDocument/2006/relationships/footer" Target="footer394.xml"/><Relationship Id="rId1190" Type="http://schemas.openxmlformats.org/officeDocument/2006/relationships/footer" Target="footer590.xml"/><Relationship Id="rId213" Type="http://schemas.openxmlformats.org/officeDocument/2006/relationships/header" Target="header102.xml"/><Relationship Id="rId420" Type="http://schemas.openxmlformats.org/officeDocument/2006/relationships/footer" Target="footer205.xml"/><Relationship Id="rId658" Type="http://schemas.openxmlformats.org/officeDocument/2006/relationships/footer" Target="footer324.xml"/><Relationship Id="rId865" Type="http://schemas.openxmlformats.org/officeDocument/2006/relationships/header" Target="header428.xml"/><Relationship Id="rId1050" Type="http://schemas.openxmlformats.org/officeDocument/2006/relationships/footer" Target="footer520.xml"/><Relationship Id="rId297" Type="http://schemas.openxmlformats.org/officeDocument/2006/relationships/header" Target="header144.xml"/><Relationship Id="rId518" Type="http://schemas.openxmlformats.org/officeDocument/2006/relationships/footer" Target="footer254.xml"/><Relationship Id="rId725" Type="http://schemas.openxmlformats.org/officeDocument/2006/relationships/header" Target="header358.xml"/><Relationship Id="rId932" Type="http://schemas.openxmlformats.org/officeDocument/2006/relationships/footer" Target="footer461.xml"/><Relationship Id="rId1148" Type="http://schemas.openxmlformats.org/officeDocument/2006/relationships/footer" Target="footer569.xml"/><Relationship Id="rId157" Type="http://schemas.openxmlformats.org/officeDocument/2006/relationships/header" Target="header74.xml"/><Relationship Id="rId364" Type="http://schemas.openxmlformats.org/officeDocument/2006/relationships/footer" Target="footer177.xml"/><Relationship Id="rId1008" Type="http://schemas.openxmlformats.org/officeDocument/2006/relationships/footer" Target="footer499.xml"/><Relationship Id="rId61" Type="http://schemas.openxmlformats.org/officeDocument/2006/relationships/header" Target="header26.xml"/><Relationship Id="rId571" Type="http://schemas.openxmlformats.org/officeDocument/2006/relationships/header" Target="header281.xml"/><Relationship Id="rId669" Type="http://schemas.openxmlformats.org/officeDocument/2006/relationships/header" Target="header330.xml"/><Relationship Id="rId876" Type="http://schemas.openxmlformats.org/officeDocument/2006/relationships/footer" Target="footer433.xml"/><Relationship Id="rId19" Type="http://schemas.openxmlformats.org/officeDocument/2006/relationships/header" Target="header5.xml"/><Relationship Id="rId224" Type="http://schemas.openxmlformats.org/officeDocument/2006/relationships/footer" Target="footer107.xml"/><Relationship Id="rId431" Type="http://schemas.openxmlformats.org/officeDocument/2006/relationships/header" Target="header211.xml"/><Relationship Id="rId529" Type="http://schemas.openxmlformats.org/officeDocument/2006/relationships/header" Target="header260.xml"/><Relationship Id="rId736" Type="http://schemas.openxmlformats.org/officeDocument/2006/relationships/footer" Target="footer363.xml"/><Relationship Id="rId1061" Type="http://schemas.openxmlformats.org/officeDocument/2006/relationships/header" Target="header526.xml"/><Relationship Id="rId1159" Type="http://schemas.openxmlformats.org/officeDocument/2006/relationships/header" Target="header575.xml"/><Relationship Id="rId168" Type="http://schemas.openxmlformats.org/officeDocument/2006/relationships/footer" Target="footer79.xml"/><Relationship Id="rId943" Type="http://schemas.openxmlformats.org/officeDocument/2006/relationships/header" Target="header467.xml"/><Relationship Id="rId1019" Type="http://schemas.openxmlformats.org/officeDocument/2006/relationships/header" Target="header505.xml"/><Relationship Id="rId72" Type="http://schemas.openxmlformats.org/officeDocument/2006/relationships/footer" Target="footer31.xml"/><Relationship Id="rId375" Type="http://schemas.openxmlformats.org/officeDocument/2006/relationships/header" Target="header183.xml"/><Relationship Id="rId582" Type="http://schemas.openxmlformats.org/officeDocument/2006/relationships/footer" Target="footer286.xml"/><Relationship Id="rId803" Type="http://schemas.openxmlformats.org/officeDocument/2006/relationships/header" Target="header397.xml"/><Relationship Id="rId3" Type="http://schemas.openxmlformats.org/officeDocument/2006/relationships/settings" Target="settings.xml"/><Relationship Id="rId235" Type="http://schemas.openxmlformats.org/officeDocument/2006/relationships/header" Target="header113.xml"/><Relationship Id="rId442" Type="http://schemas.openxmlformats.org/officeDocument/2006/relationships/footer" Target="footer216.xml"/><Relationship Id="rId887" Type="http://schemas.openxmlformats.org/officeDocument/2006/relationships/header" Target="header439.xml"/><Relationship Id="rId1072" Type="http://schemas.openxmlformats.org/officeDocument/2006/relationships/footer" Target="footer531.xml"/><Relationship Id="rId302" Type="http://schemas.openxmlformats.org/officeDocument/2006/relationships/footer" Target="footer146.xml"/><Relationship Id="rId747" Type="http://schemas.openxmlformats.org/officeDocument/2006/relationships/header" Target="header369.xml"/><Relationship Id="rId954" Type="http://schemas.openxmlformats.org/officeDocument/2006/relationships/footer" Target="footer472.xml"/><Relationship Id="rId83" Type="http://schemas.openxmlformats.org/officeDocument/2006/relationships/header" Target="header37.xml"/><Relationship Id="rId179" Type="http://schemas.openxmlformats.org/officeDocument/2006/relationships/header" Target="header85.xml"/><Relationship Id="rId386" Type="http://schemas.openxmlformats.org/officeDocument/2006/relationships/footer" Target="footer188.xml"/><Relationship Id="rId593" Type="http://schemas.openxmlformats.org/officeDocument/2006/relationships/header" Target="header292.xml"/><Relationship Id="rId607" Type="http://schemas.openxmlformats.org/officeDocument/2006/relationships/header" Target="header299.xml"/><Relationship Id="rId814" Type="http://schemas.openxmlformats.org/officeDocument/2006/relationships/footer" Target="footer402.xml"/><Relationship Id="rId246" Type="http://schemas.openxmlformats.org/officeDocument/2006/relationships/footer" Target="footer118.xml"/><Relationship Id="rId453" Type="http://schemas.openxmlformats.org/officeDocument/2006/relationships/header" Target="header222.xml"/><Relationship Id="rId660" Type="http://schemas.openxmlformats.org/officeDocument/2006/relationships/footer" Target="footer325.xml"/><Relationship Id="rId898" Type="http://schemas.openxmlformats.org/officeDocument/2006/relationships/footer" Target="footer444.xml"/><Relationship Id="rId1083" Type="http://schemas.openxmlformats.org/officeDocument/2006/relationships/header" Target="header537.xml"/><Relationship Id="rId106" Type="http://schemas.openxmlformats.org/officeDocument/2006/relationships/footer" Target="footer48.xml"/><Relationship Id="rId313" Type="http://schemas.openxmlformats.org/officeDocument/2006/relationships/header" Target="header152.xml"/><Relationship Id="rId758" Type="http://schemas.openxmlformats.org/officeDocument/2006/relationships/footer" Target="footer374.xml"/><Relationship Id="rId965" Type="http://schemas.openxmlformats.org/officeDocument/2006/relationships/header" Target="header478.xml"/><Relationship Id="rId1150" Type="http://schemas.openxmlformats.org/officeDocument/2006/relationships/footer" Target="footer570.xml"/><Relationship Id="rId10" Type="http://schemas.openxmlformats.org/officeDocument/2006/relationships/image" Target="media/image2.jpeg"/><Relationship Id="rId94" Type="http://schemas.openxmlformats.org/officeDocument/2006/relationships/footer" Target="footer42.xml"/><Relationship Id="rId397" Type="http://schemas.openxmlformats.org/officeDocument/2006/relationships/header" Target="header194.xml"/><Relationship Id="rId520" Type="http://schemas.openxmlformats.org/officeDocument/2006/relationships/footer" Target="footer255.xml"/><Relationship Id="rId618" Type="http://schemas.openxmlformats.org/officeDocument/2006/relationships/footer" Target="footer304.xml"/><Relationship Id="rId825" Type="http://schemas.openxmlformats.org/officeDocument/2006/relationships/header" Target="header408.xml"/><Relationship Id="rId257" Type="http://schemas.openxmlformats.org/officeDocument/2006/relationships/header" Target="header124.xml"/><Relationship Id="rId464" Type="http://schemas.openxmlformats.org/officeDocument/2006/relationships/footer" Target="footer227.xml"/><Relationship Id="rId1010" Type="http://schemas.openxmlformats.org/officeDocument/2006/relationships/footer" Target="footer500.xml"/><Relationship Id="rId1094" Type="http://schemas.openxmlformats.org/officeDocument/2006/relationships/footer" Target="footer542.xml"/><Relationship Id="rId1108" Type="http://schemas.openxmlformats.org/officeDocument/2006/relationships/footer" Target="footer549.xml"/><Relationship Id="rId117" Type="http://schemas.openxmlformats.org/officeDocument/2006/relationships/header" Target="header54.xml"/><Relationship Id="rId671" Type="http://schemas.openxmlformats.org/officeDocument/2006/relationships/header" Target="header331.xml"/><Relationship Id="rId769" Type="http://schemas.openxmlformats.org/officeDocument/2006/relationships/header" Target="header380.xml"/><Relationship Id="rId976" Type="http://schemas.openxmlformats.org/officeDocument/2006/relationships/footer" Target="footer483.xml"/><Relationship Id="rId324" Type="http://schemas.openxmlformats.org/officeDocument/2006/relationships/footer" Target="footer157.xml"/><Relationship Id="rId531" Type="http://schemas.openxmlformats.org/officeDocument/2006/relationships/header" Target="header261.xml"/><Relationship Id="rId629" Type="http://schemas.openxmlformats.org/officeDocument/2006/relationships/header" Target="header310.xml"/><Relationship Id="rId1161" Type="http://schemas.openxmlformats.org/officeDocument/2006/relationships/header" Target="header576.xml"/><Relationship Id="rId836" Type="http://schemas.openxmlformats.org/officeDocument/2006/relationships/footer" Target="footer413.xml"/><Relationship Id="rId1021" Type="http://schemas.openxmlformats.org/officeDocument/2006/relationships/header" Target="header506.xml"/><Relationship Id="rId1119" Type="http://schemas.openxmlformats.org/officeDocument/2006/relationships/header" Target="header555.xml"/><Relationship Id="rId903" Type="http://schemas.openxmlformats.org/officeDocument/2006/relationships/header" Target="header447.xml"/><Relationship Id="rId32" Type="http://schemas.openxmlformats.org/officeDocument/2006/relationships/footer" Target="footer11.xml"/><Relationship Id="rId181" Type="http://schemas.openxmlformats.org/officeDocument/2006/relationships/header" Target="header86.xml"/><Relationship Id="rId279" Type="http://schemas.openxmlformats.org/officeDocument/2006/relationships/header" Target="header135.xml"/><Relationship Id="rId486" Type="http://schemas.openxmlformats.org/officeDocument/2006/relationships/footer" Target="footer238.xml"/><Relationship Id="rId693" Type="http://schemas.openxmlformats.org/officeDocument/2006/relationships/header" Target="header342.xml"/><Relationship Id="rId139" Type="http://schemas.openxmlformats.org/officeDocument/2006/relationships/header" Target="header65.xml"/><Relationship Id="rId346" Type="http://schemas.openxmlformats.org/officeDocument/2006/relationships/footer" Target="footer168.xml"/><Relationship Id="rId553" Type="http://schemas.openxmlformats.org/officeDocument/2006/relationships/header" Target="header272.xml"/><Relationship Id="rId760" Type="http://schemas.openxmlformats.org/officeDocument/2006/relationships/footer" Target="footer375.xml"/><Relationship Id="rId998" Type="http://schemas.openxmlformats.org/officeDocument/2006/relationships/footer" Target="footer494.xml"/><Relationship Id="rId1183" Type="http://schemas.openxmlformats.org/officeDocument/2006/relationships/header" Target="header587.xml"/><Relationship Id="rId206" Type="http://schemas.openxmlformats.org/officeDocument/2006/relationships/footer" Target="footer98.xml"/><Relationship Id="rId413" Type="http://schemas.openxmlformats.org/officeDocument/2006/relationships/header" Target="header202.xml"/><Relationship Id="rId858" Type="http://schemas.openxmlformats.org/officeDocument/2006/relationships/footer" Target="footer424.xml"/><Relationship Id="rId1043" Type="http://schemas.openxmlformats.org/officeDocument/2006/relationships/header" Target="header517.xml"/><Relationship Id="rId620" Type="http://schemas.openxmlformats.org/officeDocument/2006/relationships/footer" Target="footer305.xml"/><Relationship Id="rId718" Type="http://schemas.openxmlformats.org/officeDocument/2006/relationships/footer" Target="footer354.xml"/><Relationship Id="rId925" Type="http://schemas.openxmlformats.org/officeDocument/2006/relationships/header" Target="header458.xml"/><Relationship Id="rId1110" Type="http://schemas.openxmlformats.org/officeDocument/2006/relationships/footer" Target="footer550.xml"/><Relationship Id="rId54" Type="http://schemas.openxmlformats.org/officeDocument/2006/relationships/footer" Target="footer22.xml"/><Relationship Id="rId270" Type="http://schemas.openxmlformats.org/officeDocument/2006/relationships/footer" Target="footer130.xml"/><Relationship Id="rId130" Type="http://schemas.openxmlformats.org/officeDocument/2006/relationships/footer" Target="footer60.xml"/><Relationship Id="rId368" Type="http://schemas.openxmlformats.org/officeDocument/2006/relationships/footer" Target="footer179.xml"/><Relationship Id="rId575" Type="http://schemas.openxmlformats.org/officeDocument/2006/relationships/header" Target="header283.xml"/><Relationship Id="rId782" Type="http://schemas.openxmlformats.org/officeDocument/2006/relationships/footer" Target="footer386.xml"/><Relationship Id="rId228" Type="http://schemas.openxmlformats.org/officeDocument/2006/relationships/footer" Target="footer109.xml"/><Relationship Id="rId435" Type="http://schemas.openxmlformats.org/officeDocument/2006/relationships/header" Target="header213.xml"/><Relationship Id="rId642" Type="http://schemas.openxmlformats.org/officeDocument/2006/relationships/footer" Target="footer316.xml"/><Relationship Id="rId1065" Type="http://schemas.openxmlformats.org/officeDocument/2006/relationships/header" Target="header528.xml"/><Relationship Id="rId502" Type="http://schemas.openxmlformats.org/officeDocument/2006/relationships/footer" Target="footer246.xml"/><Relationship Id="rId947" Type="http://schemas.openxmlformats.org/officeDocument/2006/relationships/header" Target="header469.xml"/><Relationship Id="rId1132" Type="http://schemas.openxmlformats.org/officeDocument/2006/relationships/footer" Target="footer561.xml"/><Relationship Id="rId76" Type="http://schemas.openxmlformats.org/officeDocument/2006/relationships/footer" Target="footer33.xml"/><Relationship Id="rId807" Type="http://schemas.openxmlformats.org/officeDocument/2006/relationships/header" Target="header399.xml"/><Relationship Id="rId292" Type="http://schemas.openxmlformats.org/officeDocument/2006/relationships/footer" Target="footer141.xml"/><Relationship Id="rId597" Type="http://schemas.openxmlformats.org/officeDocument/2006/relationships/header" Target="header294.xml"/><Relationship Id="rId152" Type="http://schemas.openxmlformats.org/officeDocument/2006/relationships/footer" Target="footer71.xml"/><Relationship Id="rId457" Type="http://schemas.openxmlformats.org/officeDocument/2006/relationships/header" Target="header224.xml"/><Relationship Id="rId1087" Type="http://schemas.openxmlformats.org/officeDocument/2006/relationships/header" Target="header539.xml"/><Relationship Id="rId664" Type="http://schemas.openxmlformats.org/officeDocument/2006/relationships/footer" Target="footer327.xml"/><Relationship Id="rId871" Type="http://schemas.openxmlformats.org/officeDocument/2006/relationships/header" Target="header431.xml"/><Relationship Id="rId969" Type="http://schemas.openxmlformats.org/officeDocument/2006/relationships/header" Target="header480.xml"/><Relationship Id="rId317" Type="http://schemas.openxmlformats.org/officeDocument/2006/relationships/header" Target="header154.xml"/><Relationship Id="rId524" Type="http://schemas.openxmlformats.org/officeDocument/2006/relationships/footer" Target="footer257.xml"/><Relationship Id="rId731" Type="http://schemas.openxmlformats.org/officeDocument/2006/relationships/header" Target="header361.xml"/><Relationship Id="rId1154" Type="http://schemas.openxmlformats.org/officeDocument/2006/relationships/footer" Target="footer572.xml"/><Relationship Id="rId98" Type="http://schemas.openxmlformats.org/officeDocument/2006/relationships/footer" Target="footer44.xml"/><Relationship Id="rId829" Type="http://schemas.openxmlformats.org/officeDocument/2006/relationships/header" Target="header410.xml"/><Relationship Id="rId1014" Type="http://schemas.openxmlformats.org/officeDocument/2006/relationships/footer" Target="footer502.xml"/><Relationship Id="rId25" Type="http://schemas.openxmlformats.org/officeDocument/2006/relationships/header" Target="header8.xml"/><Relationship Id="rId174" Type="http://schemas.openxmlformats.org/officeDocument/2006/relationships/footer" Target="footer82.xml"/><Relationship Id="rId381" Type="http://schemas.openxmlformats.org/officeDocument/2006/relationships/header" Target="header186.xml"/><Relationship Id="rId241" Type="http://schemas.openxmlformats.org/officeDocument/2006/relationships/header" Target="header116.xml"/><Relationship Id="rId479" Type="http://schemas.openxmlformats.org/officeDocument/2006/relationships/header" Target="header235.xml"/><Relationship Id="rId686" Type="http://schemas.openxmlformats.org/officeDocument/2006/relationships/footer" Target="footer338.xml"/><Relationship Id="rId893" Type="http://schemas.openxmlformats.org/officeDocument/2006/relationships/header" Target="header442.xml"/><Relationship Id="rId339" Type="http://schemas.openxmlformats.org/officeDocument/2006/relationships/header" Target="header165.xml"/><Relationship Id="rId546" Type="http://schemas.openxmlformats.org/officeDocument/2006/relationships/footer" Target="footer268.xml"/><Relationship Id="rId753" Type="http://schemas.openxmlformats.org/officeDocument/2006/relationships/header" Target="header372.xml"/><Relationship Id="rId1176" Type="http://schemas.openxmlformats.org/officeDocument/2006/relationships/footer" Target="footer583.xml"/><Relationship Id="rId101" Type="http://schemas.openxmlformats.org/officeDocument/2006/relationships/header" Target="header46.xml"/><Relationship Id="rId406" Type="http://schemas.openxmlformats.org/officeDocument/2006/relationships/footer" Target="footer198.xml"/><Relationship Id="rId960" Type="http://schemas.openxmlformats.org/officeDocument/2006/relationships/footer" Target="footer475.xml"/><Relationship Id="rId1036" Type="http://schemas.openxmlformats.org/officeDocument/2006/relationships/footer" Target="footer513.xml"/><Relationship Id="rId613" Type="http://schemas.openxmlformats.org/officeDocument/2006/relationships/header" Target="header302.xml"/><Relationship Id="rId820" Type="http://schemas.openxmlformats.org/officeDocument/2006/relationships/footer" Target="footer405.xml"/><Relationship Id="rId918" Type="http://schemas.openxmlformats.org/officeDocument/2006/relationships/footer" Target="footer454.xml"/><Relationship Id="rId1103" Type="http://schemas.openxmlformats.org/officeDocument/2006/relationships/header" Target="header547.xml"/><Relationship Id="rId47" Type="http://schemas.openxmlformats.org/officeDocument/2006/relationships/header" Target="header19.xml"/><Relationship Id="rId196" Type="http://schemas.openxmlformats.org/officeDocument/2006/relationships/footer" Target="footer93.xml"/><Relationship Id="rId263" Type="http://schemas.openxmlformats.org/officeDocument/2006/relationships/header" Target="header127.xml"/><Relationship Id="rId470" Type="http://schemas.openxmlformats.org/officeDocument/2006/relationships/footer" Target="footer230.xml"/><Relationship Id="rId123" Type="http://schemas.openxmlformats.org/officeDocument/2006/relationships/header" Target="header57.xml"/><Relationship Id="rId330" Type="http://schemas.openxmlformats.org/officeDocument/2006/relationships/footer" Target="footer160.xml"/><Relationship Id="rId568" Type="http://schemas.openxmlformats.org/officeDocument/2006/relationships/footer" Target="footer279.xml"/><Relationship Id="rId775" Type="http://schemas.openxmlformats.org/officeDocument/2006/relationships/header" Target="header383.xml"/><Relationship Id="rId982" Type="http://schemas.openxmlformats.org/officeDocument/2006/relationships/footer" Target="footer486.xml"/><Relationship Id="rId428" Type="http://schemas.openxmlformats.org/officeDocument/2006/relationships/footer" Target="footer209.xml"/><Relationship Id="rId635" Type="http://schemas.openxmlformats.org/officeDocument/2006/relationships/header" Target="header313.xml"/><Relationship Id="rId842" Type="http://schemas.openxmlformats.org/officeDocument/2006/relationships/footer" Target="footer416.xml"/><Relationship Id="rId1058" Type="http://schemas.openxmlformats.org/officeDocument/2006/relationships/footer" Target="footer524.xml"/><Relationship Id="rId702" Type="http://schemas.openxmlformats.org/officeDocument/2006/relationships/footer" Target="footer346.xml"/><Relationship Id="rId1125" Type="http://schemas.openxmlformats.org/officeDocument/2006/relationships/header" Target="header558.xml"/><Relationship Id="rId69" Type="http://schemas.openxmlformats.org/officeDocument/2006/relationships/header" Target="header30.xml"/><Relationship Id="rId285" Type="http://schemas.openxmlformats.org/officeDocument/2006/relationships/header" Target="header138.xml"/><Relationship Id="rId492" Type="http://schemas.openxmlformats.org/officeDocument/2006/relationships/footer" Target="footer241.xml"/><Relationship Id="rId797" Type="http://schemas.openxmlformats.org/officeDocument/2006/relationships/header" Target="header39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670</Pages>
  <Words>57823</Words>
  <Characters>329595</Characters>
  <Application>Microsoft Office Word</Application>
  <DocSecurity>0</DocSecurity>
  <Lines>2746</Lines>
  <Paragraphs>773</Paragraphs>
  <ScaleCrop>false</ScaleCrop>
  <Company/>
  <LinksUpToDate>false</LinksUpToDate>
  <CharactersWithSpaces>386645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2025-12-28T18:02:00Z</dcterms:created>
  <dcterms:modified xsi:type="dcterms:W3CDTF">2025-12-29T16:15:00Z</dcterms:modified>
</cp:coreProperties>
</file>