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51727951" w14:textId="77777777" w:rsidR="00617006" w:rsidRDefault="00617006" w:rsidP="003859B1">
      <w:pPr>
        <w:spacing w:after="608"/>
        <w:jc w:val="center"/>
        <w:rPr>
          <w:b/>
          <w:bCs/>
          <w:color w:val="002060"/>
          <w:sz w:val="48"/>
          <w:szCs w:val="48"/>
        </w:rPr>
      </w:pPr>
      <w:r>
        <w:rPr>
          <w:rFonts w:cs="Times New Roman"/>
          <w:b/>
          <w:noProof/>
          <w:sz w:val="28"/>
          <w:szCs w:val="28"/>
        </w:rPr>
        <mc:AlternateContent>
          <mc:Choice Requires="wps">
            <w:drawing>
              <wp:anchor distT="0" distB="0" distL="114300" distR="114300" simplePos="0" relativeHeight="251659264" behindDoc="0" locked="0" layoutInCell="1" allowOverlap="1" wp14:anchorId="45F9C0BD" wp14:editId="2E15298C">
                <wp:simplePos x="0" y="0"/>
                <wp:positionH relativeFrom="margin">
                  <wp:posOffset>-160020</wp:posOffset>
                </wp:positionH>
                <wp:positionV relativeFrom="paragraph">
                  <wp:posOffset>-140970</wp:posOffset>
                </wp:positionV>
                <wp:extent cx="6115050" cy="8336280"/>
                <wp:effectExtent l="19050" t="19050" r="19050" b="26670"/>
                <wp:wrapNone/>
                <wp:docPr id="1812586507" name="Rectangle 1"/>
                <wp:cNvGraphicFramePr/>
                <a:graphic xmlns:a="http://schemas.openxmlformats.org/drawingml/2006/main">
                  <a:graphicData uri="http://schemas.microsoft.com/office/word/2010/wordprocessingShape">
                    <wps:wsp>
                      <wps:cNvSpPr/>
                      <wps:spPr>
                        <a:xfrm>
                          <a:off x="0" y="0"/>
                          <a:ext cx="6115050" cy="8336280"/>
                        </a:xfrm>
                        <a:prstGeom prst="rect">
                          <a:avLst/>
                        </a:prstGeom>
                        <a:no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52418D6" id="Rectangle 1" o:spid="_x0000_s1026" style="position:absolute;margin-left:-12.6pt;margin-top:-11.1pt;width:481.5pt;height:656.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" filled="f" strokecolor="#002060" strokeweight="2.25pt">
                <w10:wrap anchorx="margin"/>
              </v:rect>
            </w:pict>
          </mc:Fallback>
        </mc:AlternateContent>
      </w:r>
      <w:r>
        <w:rPr>
          <w:rFonts w:cs="Times New Roman"/>
          <w:b/>
          <w:noProof/>
          <w:sz w:val="28"/>
          <w:szCs w:val="28"/>
        </w:rPr>
        <w:drawing>
          <wp:inline distT="0" distB="0" distL="0" distR="0" wp14:anchorId="28E7E283" wp14:editId="62E978BB">
            <wp:extent cx="914400" cy="1000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16062" cy="1001943"/>
                    </a:xfrm>
                    <a:prstGeom prst="rect">
                      <a:avLst/>
                    </a:prstGeom>
                    <a:noFill/>
                    <a:ln>
                      <a:noFill/>
                    </a:ln>
                  </pic:spPr>
                </pic:pic>
              </a:graphicData>
            </a:graphic>
          </wp:inline>
        </w:drawing>
      </w:r>
    </w:p>
    <w:p w14:paraId="2FA50081" w14:textId="77777777" w:rsidR="00617006" w:rsidRPr="000A2C68" w:rsidRDefault="00617006" w:rsidP="003859B1">
      <w:pPr>
        <w:spacing w:line="240" w:lineRule="auto"/>
        <w:jc w:val="center"/>
        <w:rPr>
          <w:rFonts w:cs="Times New Roman"/>
          <w:b/>
          <w:bCs/>
          <w:color w:val="002060"/>
          <w:sz w:val="44"/>
          <w:szCs w:val="44"/>
        </w:rPr>
      </w:pPr>
      <w:r w:rsidRPr="000A2C68">
        <w:rPr>
          <w:rFonts w:cs="Times New Roman"/>
          <w:b/>
          <w:bCs/>
          <w:color w:val="002060"/>
          <w:sz w:val="44"/>
          <w:szCs w:val="44"/>
        </w:rPr>
        <w:t>Patuakhali Science and Technology University</w:t>
      </w:r>
    </w:p>
    <w:p w14:paraId="681113CD" w14:textId="77777777" w:rsidR="00617006" w:rsidRPr="000A2C68" w:rsidRDefault="00617006" w:rsidP="003859B1">
      <w:pPr>
        <w:jc w:val="center"/>
        <w:rPr>
          <w:rFonts w:cs="Times New Roman"/>
          <w:b/>
          <w:bCs/>
          <w:color w:val="002060"/>
          <w:sz w:val="44"/>
          <w:szCs w:val="44"/>
        </w:rPr>
      </w:pPr>
      <w:proofErr w:type="spellStart"/>
      <w:r>
        <w:rPr>
          <w:rFonts w:cs="Times New Roman"/>
          <w:sz w:val="32"/>
          <w:szCs w:val="32"/>
        </w:rPr>
        <w:t>Dumki</w:t>
      </w:r>
      <w:proofErr w:type="spellEnd"/>
      <w:r>
        <w:rPr>
          <w:rFonts w:cs="Times New Roman"/>
          <w:sz w:val="32"/>
          <w:szCs w:val="32"/>
        </w:rPr>
        <w:t xml:space="preserve">, </w:t>
      </w:r>
      <w:proofErr w:type="spellStart"/>
      <w:r>
        <w:rPr>
          <w:rFonts w:cs="Times New Roman"/>
          <w:sz w:val="32"/>
          <w:szCs w:val="32"/>
        </w:rPr>
        <w:t>Patuakhali</w:t>
      </w:r>
      <w:proofErr w:type="spellEnd"/>
    </w:p>
    <w:p w14:paraId="72318F7D" w14:textId="77777777" w:rsidR="00617006" w:rsidRDefault="00617006" w:rsidP="003859B1">
      <w:pPr>
        <w:pStyle w:val="NoSpacing"/>
        <w:jc w:val="center"/>
        <w:rPr>
          <w:b/>
          <w:bCs/>
          <w:color w:val="002060"/>
          <w:sz w:val="36"/>
          <w:szCs w:val="36"/>
          <w:u w:val="single"/>
        </w:rPr>
      </w:pPr>
      <w:r w:rsidRPr="0031190D">
        <w:rPr>
          <w:b/>
          <w:bCs/>
          <w:color w:val="002060"/>
          <w:sz w:val="36"/>
          <w:szCs w:val="36"/>
          <w:u w:val="single"/>
        </w:rPr>
        <w:t>Assignment</w:t>
      </w:r>
    </w:p>
    <w:p w14:paraId="725A9D73" w14:textId="77777777" w:rsidR="00617006" w:rsidRPr="0031190D" w:rsidRDefault="00617006" w:rsidP="003859B1">
      <w:pPr>
        <w:pStyle w:val="NoSpacing"/>
        <w:jc w:val="center"/>
        <w:rPr>
          <w:b/>
          <w:bCs/>
          <w:color w:val="002060"/>
          <w:sz w:val="36"/>
          <w:szCs w:val="36"/>
          <w:u w:val="single"/>
        </w:rPr>
      </w:pPr>
    </w:p>
    <w:p w14:paraId="19574C7A" w14:textId="77777777" w:rsidR="00617006" w:rsidRPr="0031190D" w:rsidRDefault="00617006" w:rsidP="003859B1">
      <w:pPr>
        <w:pStyle w:val="NoSpacing"/>
        <w:jc w:val="center"/>
        <w:rPr>
          <w:rFonts w:asciiTheme="minorHAnsi" w:hAnsiTheme="minorHAnsi" w:cstheme="minorBidi"/>
          <w:sz w:val="28"/>
          <w:szCs w:val="28"/>
        </w:rPr>
      </w:pPr>
      <w:r w:rsidRPr="0031190D">
        <w:rPr>
          <w:sz w:val="28"/>
          <w:szCs w:val="28"/>
        </w:rPr>
        <w:t>Course code: CCE-4</w:t>
      </w:r>
      <w:r>
        <w:rPr>
          <w:sz w:val="28"/>
          <w:szCs w:val="28"/>
        </w:rPr>
        <w:t>21</w:t>
      </w:r>
    </w:p>
    <w:p w14:paraId="451D95FF" w14:textId="77777777" w:rsidR="00617006" w:rsidRPr="0031190D" w:rsidRDefault="00617006" w:rsidP="003859B1">
      <w:pPr>
        <w:pStyle w:val="NoSpacing"/>
        <w:jc w:val="center"/>
        <w:rPr>
          <w:sz w:val="28"/>
          <w:szCs w:val="28"/>
        </w:rPr>
      </w:pPr>
      <w:r w:rsidRPr="0031190D">
        <w:rPr>
          <w:sz w:val="28"/>
          <w:szCs w:val="28"/>
        </w:rPr>
        <w:t xml:space="preserve">Course title: </w:t>
      </w:r>
      <w:r>
        <w:rPr>
          <w:sz w:val="28"/>
          <w:szCs w:val="28"/>
        </w:rPr>
        <w:t xml:space="preserve">Cryptography and Network </w:t>
      </w:r>
      <w:proofErr w:type="spellStart"/>
      <w:r>
        <w:rPr>
          <w:sz w:val="28"/>
          <w:szCs w:val="28"/>
        </w:rPr>
        <w:t>Secuirity</w:t>
      </w:r>
      <w:proofErr w:type="spellEnd"/>
    </w:p>
    <w:p w14:paraId="1B1041E3" w14:textId="77777777" w:rsidR="00617006" w:rsidRPr="0031190D" w:rsidRDefault="00617006" w:rsidP="003859B1">
      <w:pPr>
        <w:pStyle w:val="NoSpacing"/>
        <w:jc w:val="both"/>
        <w:rPr>
          <w:sz w:val="28"/>
          <w:szCs w:val="28"/>
        </w:rPr>
      </w:pPr>
    </w:p>
    <w:p w14:paraId="59BC6AAB" w14:textId="77777777" w:rsidR="00617006" w:rsidRDefault="00617006" w:rsidP="003859B1">
      <w:pPr>
        <w:pStyle w:val="NoSpacing"/>
        <w:jc w:val="both"/>
      </w:pPr>
    </w:p>
    <w:p w14:paraId="2C550DB8" w14:textId="77777777" w:rsidR="00617006" w:rsidRPr="0031190D" w:rsidRDefault="00617006" w:rsidP="003859B1">
      <w:pPr>
        <w:jc w:val="both"/>
        <w:rPr>
          <w:rFonts w:cs="Times New Roman"/>
          <w:b/>
          <w:bCs/>
          <w:color w:val="002060"/>
          <w:sz w:val="32"/>
          <w:szCs w:val="32"/>
          <w:u w:val="single"/>
        </w:rPr>
      </w:pPr>
      <w:r w:rsidRPr="0031190D">
        <w:rPr>
          <w:rFonts w:cs="Times New Roman"/>
          <w:b/>
          <w:bCs/>
          <w:color w:val="002060"/>
          <w:sz w:val="32"/>
          <w:szCs w:val="32"/>
          <w:u w:val="single"/>
        </w:rPr>
        <w:t>Submitted to:</w:t>
      </w:r>
    </w:p>
    <w:p w14:paraId="55FC1F63" w14:textId="77777777" w:rsidR="00617006" w:rsidRPr="0031190D" w:rsidRDefault="00617006" w:rsidP="003859B1">
      <w:pPr>
        <w:jc w:val="both"/>
        <w:rPr>
          <w:rFonts w:cs="Times New Roman"/>
          <w:sz w:val="28"/>
          <w:szCs w:val="28"/>
        </w:rPr>
      </w:pPr>
      <w:r w:rsidRPr="0031190D">
        <w:rPr>
          <w:rFonts w:cs="Times New Roman"/>
          <w:sz w:val="28"/>
          <w:szCs w:val="28"/>
        </w:rPr>
        <w:t xml:space="preserve">Golam Md. </w:t>
      </w:r>
      <w:proofErr w:type="spellStart"/>
      <w:r w:rsidRPr="0031190D">
        <w:rPr>
          <w:rFonts w:cs="Times New Roman"/>
          <w:sz w:val="28"/>
          <w:szCs w:val="28"/>
        </w:rPr>
        <w:t>Muradul</w:t>
      </w:r>
      <w:proofErr w:type="spellEnd"/>
      <w:r w:rsidRPr="0031190D">
        <w:rPr>
          <w:rFonts w:cs="Times New Roman"/>
          <w:sz w:val="28"/>
          <w:szCs w:val="28"/>
        </w:rPr>
        <w:t xml:space="preserve"> Bashir</w:t>
      </w:r>
    </w:p>
    <w:p w14:paraId="444D071C" w14:textId="77777777" w:rsidR="00617006" w:rsidRPr="0031190D" w:rsidRDefault="00617006" w:rsidP="003859B1">
      <w:pPr>
        <w:jc w:val="both"/>
        <w:rPr>
          <w:rFonts w:cs="Times New Roman"/>
          <w:sz w:val="28"/>
          <w:szCs w:val="28"/>
        </w:rPr>
      </w:pPr>
      <w:r w:rsidRPr="0031190D">
        <w:rPr>
          <w:rFonts w:cs="Times New Roman"/>
          <w:sz w:val="28"/>
          <w:szCs w:val="28"/>
        </w:rPr>
        <w:t xml:space="preserve">Professor,  </w:t>
      </w:r>
    </w:p>
    <w:p w14:paraId="5A169776" w14:textId="77777777" w:rsidR="00617006" w:rsidRPr="0031190D" w:rsidRDefault="00617006" w:rsidP="003859B1">
      <w:pPr>
        <w:jc w:val="both"/>
        <w:rPr>
          <w:rFonts w:cs="Times New Roman"/>
          <w:sz w:val="28"/>
          <w:szCs w:val="28"/>
        </w:rPr>
      </w:pPr>
      <w:r w:rsidRPr="0031190D">
        <w:rPr>
          <w:rFonts w:cs="Times New Roman"/>
          <w:sz w:val="28"/>
          <w:szCs w:val="28"/>
        </w:rPr>
        <w:t xml:space="preserve">Department of Computer and Communication Engineering  </w:t>
      </w:r>
    </w:p>
    <w:p w14:paraId="2FBD5EFD" w14:textId="77777777" w:rsidR="00617006" w:rsidRPr="0031190D" w:rsidRDefault="00617006" w:rsidP="003859B1">
      <w:pPr>
        <w:jc w:val="both"/>
        <w:rPr>
          <w:rFonts w:cs="Times New Roman"/>
          <w:sz w:val="28"/>
          <w:szCs w:val="28"/>
        </w:rPr>
      </w:pPr>
      <w:r w:rsidRPr="0031190D">
        <w:rPr>
          <w:rFonts w:cs="Times New Roman"/>
          <w:sz w:val="28"/>
          <w:szCs w:val="28"/>
        </w:rPr>
        <w:t>Faculty of Computer Science and Engineering</w:t>
      </w:r>
    </w:p>
    <w:p w14:paraId="0EF1D094" w14:textId="77777777" w:rsidR="00617006" w:rsidRPr="0031190D" w:rsidRDefault="00617006" w:rsidP="003859B1">
      <w:pPr>
        <w:jc w:val="both"/>
        <w:rPr>
          <w:sz w:val="28"/>
          <w:szCs w:val="28"/>
        </w:rPr>
      </w:pPr>
    </w:p>
    <w:p w14:paraId="6DDB67DF" w14:textId="77777777" w:rsidR="00617006" w:rsidRPr="0031190D" w:rsidRDefault="00617006" w:rsidP="003859B1">
      <w:pPr>
        <w:jc w:val="both"/>
        <w:rPr>
          <w:rFonts w:cs="Times New Roman"/>
          <w:b/>
          <w:bCs/>
          <w:color w:val="002060"/>
          <w:sz w:val="32"/>
          <w:szCs w:val="32"/>
          <w:u w:val="single"/>
        </w:rPr>
      </w:pPr>
      <w:r w:rsidRPr="0031190D">
        <w:rPr>
          <w:rFonts w:cs="Times New Roman"/>
          <w:b/>
          <w:bCs/>
          <w:color w:val="002060"/>
          <w:sz w:val="32"/>
          <w:szCs w:val="32"/>
          <w:u w:val="single"/>
        </w:rPr>
        <w:t>Submitted By:</w:t>
      </w:r>
    </w:p>
    <w:tbl>
      <w:tblPr>
        <w:tblStyle w:val="PlainTable1"/>
        <w:tblW w:w="0" w:type="auto"/>
        <w:jc w:val="center"/>
        <w:tblLook w:val="04A0" w:firstRow="1" w:lastRow="0" w:firstColumn="1" w:lastColumn="0" w:noHBand="0" w:noVBand="1"/>
      </w:tblPr>
      <w:tblGrid>
        <w:gridCol w:w="4157"/>
        <w:gridCol w:w="4157"/>
      </w:tblGrid>
      <w:tr w:rsidR="00617006" w:rsidRPr="0031190D" w14:paraId="0DC89857" w14:textId="77777777" w:rsidTr="003859B1">
        <w:trPr>
          <w:cnfStyle w:val="100000000000" w:firstRow="1" w:lastRow="0" w:firstColumn="0" w:lastColumn="0" w:oddVBand="0" w:evenVBand="0" w:oddHBand="0"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4157" w:type="dxa"/>
          </w:tcPr>
          <w:p w14:paraId="152CD95D" w14:textId="77777777" w:rsidR="00617006" w:rsidRPr="0031190D" w:rsidRDefault="00617006" w:rsidP="003859B1">
            <w:pPr>
              <w:spacing w:line="276" w:lineRule="auto"/>
              <w:jc w:val="both"/>
              <w:rPr>
                <w:rFonts w:cs="Times New Roman"/>
                <w:b w:val="0"/>
                <w:bCs w:val="0"/>
                <w:sz w:val="28"/>
                <w:szCs w:val="28"/>
              </w:rPr>
            </w:pPr>
            <w:r w:rsidRPr="0031190D">
              <w:rPr>
                <w:rFonts w:cs="Times New Roman"/>
                <w:b w:val="0"/>
                <w:bCs w:val="0"/>
                <w:sz w:val="28"/>
                <w:szCs w:val="28"/>
              </w:rPr>
              <w:t>Name</w:t>
            </w:r>
          </w:p>
        </w:tc>
        <w:tc>
          <w:tcPr>
            <w:tcW w:w="4157" w:type="dxa"/>
          </w:tcPr>
          <w:p w14:paraId="749B884B" w14:textId="77777777" w:rsidR="00617006" w:rsidRPr="0031190D" w:rsidRDefault="00617006" w:rsidP="003859B1">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8"/>
                <w:szCs w:val="28"/>
              </w:rPr>
            </w:pPr>
            <w:r w:rsidRPr="0031190D">
              <w:rPr>
                <w:rFonts w:cs="Times New Roman"/>
                <w:b w:val="0"/>
                <w:bCs w:val="0"/>
                <w:sz w:val="28"/>
                <w:szCs w:val="28"/>
              </w:rPr>
              <w:t>ID</w:t>
            </w:r>
          </w:p>
        </w:tc>
      </w:tr>
      <w:tr w:rsidR="00617006" w:rsidRPr="0031190D" w14:paraId="5CF87B5C" w14:textId="77777777" w:rsidTr="003859B1">
        <w:trPr>
          <w:cnfStyle w:val="000000100000" w:firstRow="0" w:lastRow="0" w:firstColumn="0" w:lastColumn="0" w:oddVBand="0" w:evenVBand="0" w:oddHBand="1" w:evenHBand="0" w:firstRowFirstColumn="0" w:firstRowLastColumn="0" w:lastRowFirstColumn="0" w:lastRowLastColumn="0"/>
          <w:trHeight w:val="358"/>
          <w:jc w:val="center"/>
        </w:trPr>
        <w:tc>
          <w:tcPr>
            <w:cnfStyle w:val="001000000000" w:firstRow="0" w:lastRow="0" w:firstColumn="1" w:lastColumn="0" w:oddVBand="0" w:evenVBand="0" w:oddHBand="0" w:evenHBand="0" w:firstRowFirstColumn="0" w:firstRowLastColumn="0" w:lastRowFirstColumn="0" w:lastRowLastColumn="0"/>
            <w:tcW w:w="4157" w:type="dxa"/>
          </w:tcPr>
          <w:p w14:paraId="6388F514" w14:textId="77777777" w:rsidR="00617006" w:rsidRPr="0031190D" w:rsidRDefault="00617006" w:rsidP="003859B1">
            <w:pPr>
              <w:spacing w:line="276" w:lineRule="auto"/>
              <w:jc w:val="both"/>
              <w:rPr>
                <w:rFonts w:cs="Times New Roman"/>
                <w:b w:val="0"/>
                <w:bCs w:val="0"/>
                <w:sz w:val="28"/>
                <w:szCs w:val="28"/>
              </w:rPr>
            </w:pPr>
            <w:proofErr w:type="spellStart"/>
            <w:r w:rsidRPr="0031190D">
              <w:rPr>
                <w:rFonts w:cs="Times New Roman"/>
                <w:b w:val="0"/>
                <w:bCs w:val="0"/>
                <w:sz w:val="28"/>
                <w:szCs w:val="28"/>
              </w:rPr>
              <w:t>Pritha</w:t>
            </w:r>
            <w:proofErr w:type="spellEnd"/>
            <w:r w:rsidRPr="0031190D">
              <w:rPr>
                <w:rFonts w:cs="Times New Roman"/>
                <w:b w:val="0"/>
                <w:bCs w:val="0"/>
                <w:sz w:val="28"/>
                <w:szCs w:val="28"/>
              </w:rPr>
              <w:t xml:space="preserve"> </w:t>
            </w:r>
            <w:proofErr w:type="spellStart"/>
            <w:r w:rsidRPr="0031190D">
              <w:rPr>
                <w:rFonts w:cs="Times New Roman"/>
                <w:b w:val="0"/>
                <w:bCs w:val="0"/>
                <w:sz w:val="28"/>
                <w:szCs w:val="28"/>
              </w:rPr>
              <w:t>Monikar</w:t>
            </w:r>
            <w:proofErr w:type="spellEnd"/>
          </w:p>
        </w:tc>
        <w:tc>
          <w:tcPr>
            <w:tcW w:w="4157" w:type="dxa"/>
          </w:tcPr>
          <w:p w14:paraId="182EF84E" w14:textId="77777777" w:rsidR="00617006" w:rsidRPr="0031190D" w:rsidRDefault="00617006" w:rsidP="003859B1">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31190D">
              <w:rPr>
                <w:rFonts w:cs="Times New Roman"/>
                <w:sz w:val="28"/>
                <w:szCs w:val="28"/>
              </w:rPr>
              <w:t>2002009</w:t>
            </w:r>
          </w:p>
        </w:tc>
      </w:tr>
      <w:tr w:rsidR="00617006" w:rsidRPr="0031190D" w14:paraId="00684573" w14:textId="77777777" w:rsidTr="003859B1">
        <w:trPr>
          <w:trHeight w:val="346"/>
          <w:jc w:val="center"/>
        </w:trPr>
        <w:tc>
          <w:tcPr>
            <w:cnfStyle w:val="001000000000" w:firstRow="0" w:lastRow="0" w:firstColumn="1" w:lastColumn="0" w:oddVBand="0" w:evenVBand="0" w:oddHBand="0" w:evenHBand="0" w:firstRowFirstColumn="0" w:firstRowLastColumn="0" w:lastRowFirstColumn="0" w:lastRowLastColumn="0"/>
            <w:tcW w:w="4157" w:type="dxa"/>
          </w:tcPr>
          <w:p w14:paraId="43A16D03" w14:textId="77777777" w:rsidR="00617006" w:rsidRPr="0031190D" w:rsidRDefault="00617006" w:rsidP="003859B1">
            <w:pPr>
              <w:spacing w:line="276" w:lineRule="auto"/>
              <w:jc w:val="both"/>
              <w:rPr>
                <w:rFonts w:cs="Times New Roman"/>
                <w:b w:val="0"/>
                <w:bCs w:val="0"/>
                <w:sz w:val="28"/>
                <w:szCs w:val="28"/>
              </w:rPr>
            </w:pPr>
            <w:proofErr w:type="spellStart"/>
            <w:r w:rsidRPr="0031190D">
              <w:rPr>
                <w:rFonts w:cs="Times New Roman"/>
                <w:b w:val="0"/>
                <w:bCs w:val="0"/>
                <w:sz w:val="28"/>
                <w:szCs w:val="28"/>
              </w:rPr>
              <w:t>Romaiya</w:t>
            </w:r>
            <w:proofErr w:type="spellEnd"/>
            <w:r w:rsidRPr="0031190D">
              <w:rPr>
                <w:rFonts w:cs="Times New Roman"/>
                <w:b w:val="0"/>
                <w:bCs w:val="0"/>
                <w:sz w:val="28"/>
                <w:szCs w:val="28"/>
              </w:rPr>
              <w:t xml:space="preserve"> </w:t>
            </w:r>
            <w:proofErr w:type="spellStart"/>
            <w:r w:rsidRPr="0031190D">
              <w:rPr>
                <w:rFonts w:cs="Times New Roman"/>
                <w:b w:val="0"/>
                <w:bCs w:val="0"/>
                <w:sz w:val="28"/>
                <w:szCs w:val="28"/>
              </w:rPr>
              <w:t>Sharmin</w:t>
            </w:r>
            <w:proofErr w:type="spellEnd"/>
            <w:r w:rsidRPr="0031190D">
              <w:rPr>
                <w:rFonts w:cs="Times New Roman"/>
                <w:b w:val="0"/>
                <w:bCs w:val="0"/>
                <w:sz w:val="28"/>
                <w:szCs w:val="28"/>
              </w:rPr>
              <w:t xml:space="preserve"> </w:t>
            </w:r>
            <w:proofErr w:type="spellStart"/>
            <w:r w:rsidRPr="0031190D">
              <w:rPr>
                <w:rFonts w:cs="Times New Roman"/>
                <w:b w:val="0"/>
                <w:bCs w:val="0"/>
                <w:sz w:val="28"/>
                <w:szCs w:val="28"/>
              </w:rPr>
              <w:t>Rechi</w:t>
            </w:r>
            <w:proofErr w:type="spellEnd"/>
          </w:p>
        </w:tc>
        <w:tc>
          <w:tcPr>
            <w:tcW w:w="4157" w:type="dxa"/>
          </w:tcPr>
          <w:p w14:paraId="22DFD7D8" w14:textId="77777777" w:rsidR="00617006" w:rsidRPr="0031190D" w:rsidRDefault="00617006" w:rsidP="003859B1">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31190D">
              <w:rPr>
                <w:rFonts w:cs="Times New Roman"/>
                <w:sz w:val="28"/>
                <w:szCs w:val="28"/>
              </w:rPr>
              <w:t>2002018</w:t>
            </w:r>
          </w:p>
        </w:tc>
      </w:tr>
      <w:tr w:rsidR="00617006" w:rsidRPr="0031190D" w14:paraId="5543AD04" w14:textId="77777777" w:rsidTr="003859B1">
        <w:trPr>
          <w:cnfStyle w:val="000000100000" w:firstRow="0" w:lastRow="0" w:firstColumn="0" w:lastColumn="0" w:oddVBand="0" w:evenVBand="0" w:oddHBand="1" w:evenHBand="0" w:firstRowFirstColumn="0" w:firstRowLastColumn="0" w:lastRowFirstColumn="0" w:lastRowLastColumn="0"/>
          <w:trHeight w:val="358"/>
          <w:jc w:val="center"/>
        </w:trPr>
        <w:tc>
          <w:tcPr>
            <w:cnfStyle w:val="001000000000" w:firstRow="0" w:lastRow="0" w:firstColumn="1" w:lastColumn="0" w:oddVBand="0" w:evenVBand="0" w:oddHBand="0" w:evenHBand="0" w:firstRowFirstColumn="0" w:firstRowLastColumn="0" w:lastRowFirstColumn="0" w:lastRowLastColumn="0"/>
            <w:tcW w:w="4157" w:type="dxa"/>
          </w:tcPr>
          <w:p w14:paraId="3B3D074C" w14:textId="77777777" w:rsidR="00617006" w:rsidRPr="0031190D" w:rsidRDefault="00617006" w:rsidP="003859B1">
            <w:pPr>
              <w:spacing w:line="276" w:lineRule="auto"/>
              <w:jc w:val="both"/>
              <w:rPr>
                <w:rFonts w:cs="Times New Roman"/>
                <w:b w:val="0"/>
                <w:bCs w:val="0"/>
                <w:sz w:val="28"/>
                <w:szCs w:val="28"/>
              </w:rPr>
            </w:pPr>
            <w:r w:rsidRPr="0031190D">
              <w:rPr>
                <w:rFonts w:cs="Times New Roman"/>
                <w:b w:val="0"/>
                <w:bCs w:val="0"/>
                <w:sz w:val="28"/>
                <w:szCs w:val="28"/>
              </w:rPr>
              <w:t>Kaberi Chaki</w:t>
            </w:r>
          </w:p>
        </w:tc>
        <w:tc>
          <w:tcPr>
            <w:tcW w:w="4157" w:type="dxa"/>
          </w:tcPr>
          <w:p w14:paraId="2F4DC322" w14:textId="77777777" w:rsidR="00617006" w:rsidRPr="0031190D" w:rsidRDefault="00617006" w:rsidP="003859B1">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31190D">
              <w:rPr>
                <w:rFonts w:cs="Times New Roman"/>
                <w:sz w:val="28"/>
                <w:szCs w:val="28"/>
              </w:rPr>
              <w:t>2002038</w:t>
            </w:r>
          </w:p>
        </w:tc>
      </w:tr>
      <w:tr w:rsidR="00617006" w:rsidRPr="0031190D" w14:paraId="3CFBA551" w14:textId="77777777" w:rsidTr="003859B1">
        <w:trPr>
          <w:trHeight w:val="346"/>
          <w:jc w:val="center"/>
        </w:trPr>
        <w:tc>
          <w:tcPr>
            <w:cnfStyle w:val="001000000000" w:firstRow="0" w:lastRow="0" w:firstColumn="1" w:lastColumn="0" w:oddVBand="0" w:evenVBand="0" w:oddHBand="0" w:evenHBand="0" w:firstRowFirstColumn="0" w:firstRowLastColumn="0" w:lastRowFirstColumn="0" w:lastRowLastColumn="0"/>
            <w:tcW w:w="4157" w:type="dxa"/>
          </w:tcPr>
          <w:p w14:paraId="20515F1A" w14:textId="77777777" w:rsidR="00617006" w:rsidRPr="0031190D" w:rsidRDefault="00617006" w:rsidP="003859B1">
            <w:pPr>
              <w:spacing w:line="276" w:lineRule="auto"/>
              <w:jc w:val="both"/>
              <w:rPr>
                <w:rFonts w:cs="Times New Roman"/>
                <w:b w:val="0"/>
                <w:bCs w:val="0"/>
                <w:sz w:val="28"/>
                <w:szCs w:val="28"/>
              </w:rPr>
            </w:pPr>
            <w:r w:rsidRPr="0031190D">
              <w:rPr>
                <w:rFonts w:cs="Times New Roman"/>
                <w:b w:val="0"/>
                <w:bCs w:val="0"/>
                <w:sz w:val="28"/>
                <w:szCs w:val="28"/>
              </w:rPr>
              <w:t>Sadia Farjana Mouly</w:t>
            </w:r>
          </w:p>
        </w:tc>
        <w:tc>
          <w:tcPr>
            <w:tcW w:w="4157" w:type="dxa"/>
          </w:tcPr>
          <w:p w14:paraId="6CBA2A74" w14:textId="77777777" w:rsidR="00617006" w:rsidRPr="0031190D" w:rsidRDefault="00617006" w:rsidP="003859B1">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31190D">
              <w:rPr>
                <w:rFonts w:cs="Times New Roman"/>
                <w:sz w:val="28"/>
                <w:szCs w:val="28"/>
              </w:rPr>
              <w:t>2002055</w:t>
            </w:r>
          </w:p>
        </w:tc>
      </w:tr>
      <w:tr w:rsidR="00617006" w:rsidRPr="0031190D" w14:paraId="5EE443F4" w14:textId="77777777" w:rsidTr="003859B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4157" w:type="dxa"/>
          </w:tcPr>
          <w:p w14:paraId="1D01F3F6" w14:textId="77777777" w:rsidR="00617006" w:rsidRPr="0031190D" w:rsidRDefault="00617006" w:rsidP="003859B1">
            <w:pPr>
              <w:spacing w:line="276" w:lineRule="auto"/>
              <w:jc w:val="both"/>
              <w:rPr>
                <w:rFonts w:cs="Times New Roman"/>
                <w:b w:val="0"/>
                <w:bCs w:val="0"/>
                <w:sz w:val="28"/>
                <w:szCs w:val="28"/>
              </w:rPr>
            </w:pPr>
            <w:r w:rsidRPr="0031190D">
              <w:rPr>
                <w:rFonts w:cs="Times New Roman"/>
                <w:b w:val="0"/>
                <w:bCs w:val="0"/>
                <w:sz w:val="28"/>
                <w:szCs w:val="28"/>
              </w:rPr>
              <w:t>Farisa Ahmed</w:t>
            </w:r>
          </w:p>
        </w:tc>
        <w:tc>
          <w:tcPr>
            <w:tcW w:w="4157" w:type="dxa"/>
          </w:tcPr>
          <w:p w14:paraId="6EF8EE8B" w14:textId="77777777" w:rsidR="00617006" w:rsidRPr="0031190D" w:rsidRDefault="00617006" w:rsidP="003859B1">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31190D">
              <w:rPr>
                <w:rFonts w:cs="Times New Roman"/>
                <w:sz w:val="28"/>
                <w:szCs w:val="28"/>
              </w:rPr>
              <w:t>2002057</w:t>
            </w:r>
          </w:p>
        </w:tc>
      </w:tr>
    </w:tbl>
    <w:p w14:paraId="760FD269" w14:textId="77777777" w:rsidR="00617006" w:rsidRDefault="00617006" w:rsidP="003859B1">
      <w:pPr>
        <w:jc w:val="both"/>
      </w:pPr>
    </w:p>
    <w:p w14:paraId="58080020" w14:textId="77777777" w:rsidR="00617006" w:rsidRDefault="00617006" w:rsidP="003859B1">
      <w:pPr>
        <w:jc w:val="both"/>
      </w:pPr>
    </w:p>
    <w:p w14:paraId="70FA67F1" w14:textId="77777777" w:rsidR="00617006" w:rsidRDefault="00617006" w:rsidP="003859B1">
      <w:pPr>
        <w:ind w:left="360" w:hanging="360"/>
        <w:jc w:val="both"/>
      </w:pPr>
    </w:p>
    <w:p w14:paraId="1E12F883" w14:textId="1BA00444" w:rsidR="00BC4236" w:rsidRDefault="00BC4236" w:rsidP="003859B1">
      <w:pPr>
        <w:pStyle w:val="ListParagraph"/>
        <w:numPr>
          <w:ilvl w:val="0"/>
          <w:numId w:val="5"/>
        </w:numPr>
        <w:jc w:val="both"/>
        <w:rPr>
          <w:b/>
          <w:bCs/>
          <w:sz w:val="28"/>
          <w:szCs w:val="28"/>
        </w:rPr>
      </w:pPr>
      <w:r w:rsidRPr="00BC4236">
        <w:rPr>
          <w:b/>
          <w:bCs/>
          <w:sz w:val="28"/>
          <w:szCs w:val="28"/>
        </w:rPr>
        <w:lastRenderedPageBreak/>
        <w:t>How does QKD provide security, and why can it detect eavesdropping? (7 marks)</w:t>
      </w:r>
    </w:p>
    <w:p w14:paraId="351A8A86" w14:textId="075AE703" w:rsidR="00E35992" w:rsidRPr="00E35992" w:rsidRDefault="00E35992" w:rsidP="003859B1">
      <w:pPr>
        <w:jc w:val="both"/>
        <w:rPr>
          <w:b/>
          <w:bCs/>
        </w:rPr>
      </w:pPr>
      <w:r w:rsidRPr="00E35992">
        <w:rPr>
          <w:b/>
          <w:bCs/>
        </w:rPr>
        <w:t>Answer:</w:t>
      </w:r>
    </w:p>
    <w:p w14:paraId="2CD30AFE" w14:textId="37598BAA" w:rsidR="00BC4236" w:rsidRPr="00BC4236" w:rsidRDefault="00BC4236" w:rsidP="003859B1">
      <w:pPr>
        <w:jc w:val="both"/>
      </w:pPr>
      <w:r w:rsidRPr="00BC4236">
        <w:t xml:space="preserve">Quantum Key Distribution (QKD) provides security by allowing two users (often called </w:t>
      </w:r>
      <w:r w:rsidRPr="00BC4236">
        <w:rPr>
          <w:i/>
          <w:iCs/>
        </w:rPr>
        <w:t>Alice</w:t>
      </w:r>
      <w:r w:rsidRPr="00BC4236">
        <w:t xml:space="preserve"> and </w:t>
      </w:r>
      <w:r w:rsidRPr="00BC4236">
        <w:rPr>
          <w:i/>
          <w:iCs/>
        </w:rPr>
        <w:t>Bob</w:t>
      </w:r>
      <w:r w:rsidRPr="00BC4236">
        <w:t>) to create a shared secret key using quantum states (e.g., photons), instead of sending the key directly over the network.</w:t>
      </w:r>
    </w:p>
    <w:p w14:paraId="6B17F7F0" w14:textId="49C858D4" w:rsidR="00BC4236" w:rsidRPr="00BC4236" w:rsidRDefault="00BC4236" w:rsidP="003859B1">
      <w:pPr>
        <w:jc w:val="both"/>
        <w:rPr>
          <w:b/>
          <w:bCs/>
          <w:u w:val="single"/>
        </w:rPr>
      </w:pPr>
      <w:r w:rsidRPr="00BC4236">
        <w:rPr>
          <w:b/>
          <w:bCs/>
          <w:u w:val="single"/>
        </w:rPr>
        <w:t>Security idea (key sharing without exposing the key)</w:t>
      </w:r>
    </w:p>
    <w:p w14:paraId="118F9818" w14:textId="77777777" w:rsidR="00BC4236" w:rsidRPr="00BC4236" w:rsidRDefault="00BC4236" w:rsidP="003859B1">
      <w:pPr>
        <w:numPr>
          <w:ilvl w:val="0"/>
          <w:numId w:val="2"/>
        </w:numPr>
        <w:jc w:val="both"/>
      </w:pPr>
      <w:r w:rsidRPr="00BC4236">
        <w:t>In QKD, Alice sends quantum bits (qubits) to Bob through a quantum channel.</w:t>
      </w:r>
    </w:p>
    <w:p w14:paraId="4CCA8565" w14:textId="77777777" w:rsidR="00BC4236" w:rsidRPr="00BC4236" w:rsidRDefault="00BC4236" w:rsidP="003859B1">
      <w:pPr>
        <w:numPr>
          <w:ilvl w:val="0"/>
          <w:numId w:val="2"/>
        </w:numPr>
        <w:jc w:val="both"/>
      </w:pPr>
      <w:r w:rsidRPr="00BC4236">
        <w:t>After transmission, they use a public classical channel to compare some settings (not the full key) and keep only the correct bits.</w:t>
      </w:r>
    </w:p>
    <w:p w14:paraId="106C41C5" w14:textId="77777777" w:rsidR="00BC4236" w:rsidRDefault="00BC4236" w:rsidP="003859B1">
      <w:pPr>
        <w:numPr>
          <w:ilvl w:val="0"/>
          <w:numId w:val="2"/>
        </w:numPr>
        <w:jc w:val="both"/>
      </w:pPr>
      <w:r w:rsidRPr="00BC4236">
        <w:t>The final result is a shared random key that can later be used for normal encryption (like AES/one-time pad).</w:t>
      </w:r>
    </w:p>
    <w:p w14:paraId="22BFAAD2" w14:textId="5216F134" w:rsidR="00BC4236" w:rsidRDefault="00BC4236" w:rsidP="003859B1">
      <w:pPr>
        <w:ind w:left="720"/>
        <w:jc w:val="both"/>
      </w:pPr>
      <w:r w:rsidRPr="00BC4236">
        <w:rPr>
          <w:noProof/>
        </w:rPr>
        <w:drawing>
          <wp:inline distT="0" distB="0" distL="0" distR="0" wp14:anchorId="55302F08" wp14:editId="1F253379">
            <wp:extent cx="4122420" cy="2891847"/>
            <wp:effectExtent l="0" t="0" r="0" b="3810"/>
            <wp:docPr id="3893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2669" name=""/>
                    <pic:cNvPicPr/>
                  </pic:nvPicPr>
                  <pic:blipFill>
                    <a:blip r:embed="rId7"/>
                    <a:stretch>
                      <a:fillRect/>
                    </a:stretch>
                  </pic:blipFill>
                  <pic:spPr>
                    <a:xfrm>
                      <a:off x="0" y="0"/>
                      <a:ext cx="4131723" cy="2898373"/>
                    </a:xfrm>
                    <a:prstGeom prst="rect">
                      <a:avLst/>
                    </a:prstGeom>
                  </pic:spPr>
                </pic:pic>
              </a:graphicData>
            </a:graphic>
          </wp:inline>
        </w:drawing>
      </w:r>
    </w:p>
    <w:p w14:paraId="05B75FD6" w14:textId="77777777" w:rsidR="00BC4236" w:rsidRPr="00BC4236" w:rsidRDefault="00BC4236" w:rsidP="003859B1">
      <w:pPr>
        <w:ind w:left="720"/>
        <w:jc w:val="both"/>
      </w:pPr>
    </w:p>
    <w:p w14:paraId="2423E062" w14:textId="0468B4A0" w:rsidR="00BC4236" w:rsidRPr="00BC4236" w:rsidRDefault="00BC4236" w:rsidP="003859B1">
      <w:pPr>
        <w:jc w:val="both"/>
        <w:rPr>
          <w:b/>
          <w:bCs/>
          <w:u w:val="single"/>
        </w:rPr>
      </w:pPr>
      <w:r w:rsidRPr="00BC4236">
        <w:rPr>
          <w:b/>
          <w:bCs/>
          <w:u w:val="single"/>
        </w:rPr>
        <w:t>Why it can detect eavesdropping</w:t>
      </w:r>
    </w:p>
    <w:p w14:paraId="0F63E3D3" w14:textId="77777777" w:rsidR="00BC4236" w:rsidRPr="00BC4236" w:rsidRDefault="00BC4236" w:rsidP="003859B1">
      <w:pPr>
        <w:jc w:val="both"/>
      </w:pPr>
      <w:r w:rsidRPr="00BC4236">
        <w:t>QKD can detect eavesdropping because of a basic quantum rule:</w:t>
      </w:r>
    </w:p>
    <w:p w14:paraId="0627CF6D" w14:textId="77777777" w:rsidR="00BC4236" w:rsidRPr="00BC4236" w:rsidRDefault="00BC4236" w:rsidP="003859B1">
      <w:pPr>
        <w:numPr>
          <w:ilvl w:val="0"/>
          <w:numId w:val="3"/>
        </w:numPr>
        <w:jc w:val="both"/>
      </w:pPr>
      <w:r w:rsidRPr="00BC4236">
        <w:t>Measurement disturbs quantum states.</w:t>
      </w:r>
    </w:p>
    <w:p w14:paraId="404D3DCC" w14:textId="77777777" w:rsidR="00BC4236" w:rsidRPr="00BC4236" w:rsidRDefault="00BC4236" w:rsidP="003859B1">
      <w:pPr>
        <w:numPr>
          <w:ilvl w:val="0"/>
          <w:numId w:val="3"/>
        </w:numPr>
        <w:jc w:val="both"/>
      </w:pPr>
      <w:r w:rsidRPr="00BC4236">
        <w:t>If an eavesdropper (</w:t>
      </w:r>
      <w:r w:rsidRPr="00BC4236">
        <w:rPr>
          <w:i/>
          <w:iCs/>
        </w:rPr>
        <w:t>Eve</w:t>
      </w:r>
      <w:r w:rsidRPr="00BC4236">
        <w:t>) tries to intercept and measure the qubits, she will unavoidably change some of them.</w:t>
      </w:r>
    </w:p>
    <w:p w14:paraId="1ACF7D3F" w14:textId="27D2BE42" w:rsidR="00BC4236" w:rsidRDefault="00BC4236" w:rsidP="003859B1">
      <w:pPr>
        <w:numPr>
          <w:ilvl w:val="0"/>
          <w:numId w:val="3"/>
        </w:numPr>
        <w:jc w:val="both"/>
      </w:pPr>
      <w:r w:rsidRPr="00BC4236">
        <w:lastRenderedPageBreak/>
        <w:t>This creates extra errors in the key bits that Alice and Bob can measure by publicly comparing a small sample of their bits (error-rate check). If the error rate is too high, they conclude an eavesdropper is present and discard the key.</w:t>
      </w:r>
    </w:p>
    <w:p w14:paraId="6B6B8670" w14:textId="77777777" w:rsidR="000C39ED" w:rsidRPr="00BC4236" w:rsidRDefault="000C39ED" w:rsidP="003859B1">
      <w:pPr>
        <w:jc w:val="both"/>
      </w:pPr>
    </w:p>
    <w:p w14:paraId="222274A3" w14:textId="77777777" w:rsidR="00BC4236" w:rsidRPr="00BC4236" w:rsidRDefault="00BC4236" w:rsidP="003859B1">
      <w:pPr>
        <w:jc w:val="both"/>
      </w:pPr>
      <w:r w:rsidRPr="00BC4236">
        <w:t>So, QKD is secure because it:</w:t>
      </w:r>
    </w:p>
    <w:p w14:paraId="1EE158C6" w14:textId="77777777" w:rsidR="00BC4236" w:rsidRPr="00BC4236" w:rsidRDefault="00BC4236" w:rsidP="003859B1">
      <w:pPr>
        <w:numPr>
          <w:ilvl w:val="0"/>
          <w:numId w:val="4"/>
        </w:numPr>
        <w:jc w:val="both"/>
      </w:pPr>
      <w:r w:rsidRPr="00BC4236">
        <w:t>generates a shared key using quantum properties, and</w:t>
      </w:r>
    </w:p>
    <w:p w14:paraId="50ACAB76" w14:textId="52E6D078" w:rsidR="00BC4236" w:rsidRPr="00BC4236" w:rsidRDefault="00BC4236" w:rsidP="003859B1">
      <w:pPr>
        <w:numPr>
          <w:ilvl w:val="0"/>
          <w:numId w:val="4"/>
        </w:numPr>
        <w:jc w:val="both"/>
      </w:pPr>
      <w:r w:rsidRPr="00BC4236">
        <w:t>detects interception through the increase of errors caused by measurement.</w:t>
      </w:r>
    </w:p>
    <w:p w14:paraId="12FB4C4E" w14:textId="5B7E47F0" w:rsidR="00BC4236" w:rsidRPr="00BC4236" w:rsidRDefault="003C79C0" w:rsidP="003859B1">
      <w:pPr>
        <w:jc w:val="both"/>
      </w:pPr>
      <w:r>
        <w:t>E</w:t>
      </w:r>
      <w:r w:rsidR="00BC4236" w:rsidRPr="00BC4236">
        <w:t>xample:</w:t>
      </w:r>
      <w:r w:rsidR="00BC4236" w:rsidRPr="00BC4236">
        <w:br/>
        <w:t>Think of QKD like sending a “sealed envelope” where opening it always leaves a mark. If someone tries to read the key while it’s being sent, Alice and Bob detect unusual errors and discard that key.</w:t>
      </w:r>
    </w:p>
    <w:p w14:paraId="451FDF6A" w14:textId="77777777" w:rsidR="006111D9" w:rsidRDefault="006111D9" w:rsidP="003859B1">
      <w:pPr>
        <w:jc w:val="both"/>
      </w:pPr>
    </w:p>
    <w:p w14:paraId="16B44050" w14:textId="72D20F36" w:rsidR="007C7D86" w:rsidRDefault="007C7D86" w:rsidP="003859B1">
      <w:pPr>
        <w:pStyle w:val="ListParagraph"/>
        <w:numPr>
          <w:ilvl w:val="0"/>
          <w:numId w:val="5"/>
        </w:numPr>
        <w:jc w:val="both"/>
        <w:rPr>
          <w:b/>
          <w:bCs/>
          <w:sz w:val="28"/>
          <w:szCs w:val="28"/>
        </w:rPr>
      </w:pPr>
      <w:r w:rsidRPr="007C7D86">
        <w:rPr>
          <w:b/>
          <w:bCs/>
          <w:sz w:val="28"/>
          <w:szCs w:val="28"/>
        </w:rPr>
        <w:t>How can a modern web connection be made quantum-resistant by combining post-quantum cryptography with quantum key distribution</w:t>
      </w:r>
      <w:r>
        <w:rPr>
          <w:b/>
          <w:bCs/>
          <w:sz w:val="28"/>
          <w:szCs w:val="28"/>
        </w:rPr>
        <w:t xml:space="preserve"> </w:t>
      </w:r>
      <w:r w:rsidRPr="007C7D86">
        <w:rPr>
          <w:b/>
          <w:bCs/>
          <w:sz w:val="28"/>
          <w:szCs w:val="28"/>
        </w:rPr>
        <w:t>while still working over normal internet infrastructure?</w:t>
      </w:r>
      <w:r w:rsidR="001C5DE5">
        <w:rPr>
          <w:b/>
          <w:bCs/>
          <w:sz w:val="28"/>
          <w:szCs w:val="28"/>
        </w:rPr>
        <w:t xml:space="preserve"> (</w:t>
      </w:r>
      <w:r w:rsidR="000C39ED">
        <w:rPr>
          <w:b/>
          <w:bCs/>
          <w:sz w:val="28"/>
          <w:szCs w:val="28"/>
        </w:rPr>
        <w:t>5</w:t>
      </w:r>
      <w:r w:rsidR="001C5DE5">
        <w:rPr>
          <w:b/>
          <w:bCs/>
          <w:sz w:val="28"/>
          <w:szCs w:val="28"/>
        </w:rPr>
        <w:t xml:space="preserve"> marks)</w:t>
      </w:r>
    </w:p>
    <w:p w14:paraId="1AE8C860" w14:textId="2864C7BA" w:rsidR="001C5DE5" w:rsidRPr="001C5DE5" w:rsidRDefault="007C7D86" w:rsidP="003859B1">
      <w:pPr>
        <w:jc w:val="both"/>
      </w:pPr>
      <w:r w:rsidRPr="001C5DE5">
        <w:t>Answer:</w:t>
      </w:r>
    </w:p>
    <w:p w14:paraId="6F5BDD98" w14:textId="77777777" w:rsidR="001C5DE5" w:rsidRPr="001C5DE5" w:rsidRDefault="001C5DE5" w:rsidP="003859B1">
      <w:pPr>
        <w:jc w:val="both"/>
      </w:pPr>
      <w:r w:rsidRPr="001C5DE5">
        <w:t>A modern web connection (like HTTPS/TLS) can be made quantum-resistant by using a combined approach:</w:t>
      </w:r>
    </w:p>
    <w:p w14:paraId="3AC593A0" w14:textId="77777777" w:rsidR="000C39ED" w:rsidRPr="000C39ED" w:rsidRDefault="000C39ED" w:rsidP="003859B1">
      <w:pPr>
        <w:numPr>
          <w:ilvl w:val="0"/>
          <w:numId w:val="19"/>
        </w:numPr>
        <w:jc w:val="both"/>
      </w:pPr>
      <w:r w:rsidRPr="000C39ED">
        <w:rPr>
          <w:b/>
          <w:bCs/>
        </w:rPr>
        <w:t>PQC in TLS handshake:</w:t>
      </w:r>
      <w:r w:rsidRPr="000C39ED">
        <w:t xml:space="preserve"> Replace RSA/ECC with PQC to make key exchange safe against quantum attacks.</w:t>
      </w:r>
    </w:p>
    <w:p w14:paraId="48BD2396" w14:textId="77777777" w:rsidR="000C39ED" w:rsidRPr="000C39ED" w:rsidRDefault="000C39ED" w:rsidP="003859B1">
      <w:pPr>
        <w:numPr>
          <w:ilvl w:val="0"/>
          <w:numId w:val="19"/>
        </w:numPr>
        <w:jc w:val="both"/>
      </w:pPr>
      <w:r w:rsidRPr="000C39ED">
        <w:rPr>
          <w:b/>
          <w:bCs/>
        </w:rPr>
        <w:t>Fast data encryption:</w:t>
      </w:r>
      <w:r w:rsidRPr="000C39ED">
        <w:t xml:space="preserve"> Use AES (or similar) to encrypt website data after the handshake.</w:t>
      </w:r>
    </w:p>
    <w:p w14:paraId="1B0B0FC1" w14:textId="77777777" w:rsidR="000C39ED" w:rsidRPr="000C39ED" w:rsidRDefault="000C39ED" w:rsidP="003859B1">
      <w:pPr>
        <w:numPr>
          <w:ilvl w:val="0"/>
          <w:numId w:val="19"/>
        </w:numPr>
        <w:jc w:val="both"/>
      </w:pPr>
      <w:r w:rsidRPr="000C39ED">
        <w:rPr>
          <w:b/>
          <w:bCs/>
        </w:rPr>
        <w:t>Secure KMS:</w:t>
      </w:r>
      <w:r w:rsidRPr="000C39ED">
        <w:t xml:space="preserve"> Store, control, rotate, expire, and log keys to prevent leakage or misuse.</w:t>
      </w:r>
    </w:p>
    <w:p w14:paraId="126825EC" w14:textId="77777777" w:rsidR="000C39ED" w:rsidRPr="000C39ED" w:rsidRDefault="000C39ED" w:rsidP="003859B1">
      <w:pPr>
        <w:numPr>
          <w:ilvl w:val="0"/>
          <w:numId w:val="19"/>
        </w:numPr>
        <w:jc w:val="both"/>
      </w:pPr>
      <w:r w:rsidRPr="000C39ED">
        <w:rPr>
          <w:b/>
          <w:bCs/>
        </w:rPr>
        <w:t>QKD where available:</w:t>
      </w:r>
      <w:r w:rsidRPr="000C39ED">
        <w:t xml:space="preserve"> Use quantum links to generate shared keys and detect interception attempts.</w:t>
      </w:r>
    </w:p>
    <w:p w14:paraId="5EDEC760" w14:textId="2CD4C7C3" w:rsidR="000C39ED" w:rsidRPr="001C5DE5" w:rsidRDefault="000C39ED" w:rsidP="003859B1">
      <w:pPr>
        <w:numPr>
          <w:ilvl w:val="0"/>
          <w:numId w:val="19"/>
        </w:numPr>
        <w:jc w:val="both"/>
      </w:pPr>
      <w:r w:rsidRPr="000C39ED">
        <w:rPr>
          <w:b/>
          <w:bCs/>
        </w:rPr>
        <w:t>Hybrid + fallback:</w:t>
      </w:r>
      <w:r w:rsidRPr="000C39ED">
        <w:t xml:space="preserve"> Combine PQC + QKD when possible; otherwise use PQC-only TLS on normal internet.</w:t>
      </w:r>
    </w:p>
    <w:p w14:paraId="702380A1" w14:textId="2AD2B984" w:rsidR="001C5DE5" w:rsidRPr="001C5DE5" w:rsidRDefault="001C5DE5" w:rsidP="003859B1">
      <w:pPr>
        <w:jc w:val="both"/>
      </w:pPr>
      <w:proofErr w:type="gramStart"/>
      <w:r>
        <w:t>E</w:t>
      </w:r>
      <w:r w:rsidRPr="001C5DE5">
        <w:t xml:space="preserve">xample </w:t>
      </w:r>
      <w:r>
        <w:t>:</w:t>
      </w:r>
      <w:proofErr w:type="gramEnd"/>
    </w:p>
    <w:p w14:paraId="1D0A93E1" w14:textId="77777777" w:rsidR="001C5DE5" w:rsidRPr="001C5DE5" w:rsidRDefault="001C5DE5" w:rsidP="003859B1">
      <w:pPr>
        <w:jc w:val="both"/>
      </w:pPr>
      <w:r w:rsidRPr="001C5DE5">
        <w:t>Think of a bank website:</w:t>
      </w:r>
    </w:p>
    <w:p w14:paraId="39D7EE17" w14:textId="141A7A75" w:rsidR="001C5DE5" w:rsidRPr="001C5DE5" w:rsidRDefault="001C5DE5" w:rsidP="003859B1">
      <w:pPr>
        <w:numPr>
          <w:ilvl w:val="0"/>
          <w:numId w:val="7"/>
        </w:numPr>
        <w:jc w:val="both"/>
      </w:pPr>
      <w:r w:rsidRPr="001C5DE5">
        <w:t>The bank upgrades its website security to PQC</w:t>
      </w:r>
      <w:r w:rsidR="000C39ED">
        <w:t>.</w:t>
      </w:r>
    </w:p>
    <w:p w14:paraId="2BD5A98B" w14:textId="46BC2F0E" w:rsidR="001C5DE5" w:rsidRPr="001C5DE5" w:rsidRDefault="001C5DE5" w:rsidP="003859B1">
      <w:pPr>
        <w:numPr>
          <w:ilvl w:val="0"/>
          <w:numId w:val="7"/>
        </w:numPr>
        <w:jc w:val="both"/>
      </w:pPr>
      <w:r w:rsidRPr="001C5DE5">
        <w:t>The bank’s head office data center also has a special secure fiber link using QKD to generate extra-secure keys.</w:t>
      </w:r>
    </w:p>
    <w:p w14:paraId="3ED61462" w14:textId="77777777" w:rsidR="001C5DE5" w:rsidRPr="001C5DE5" w:rsidRDefault="001C5DE5" w:rsidP="003859B1">
      <w:pPr>
        <w:numPr>
          <w:ilvl w:val="0"/>
          <w:numId w:val="7"/>
        </w:numPr>
        <w:jc w:val="both"/>
      </w:pPr>
      <w:r w:rsidRPr="001C5DE5">
        <w:lastRenderedPageBreak/>
        <w:t>A key management system controls which server gets which key and when it expires.</w:t>
      </w:r>
    </w:p>
    <w:p w14:paraId="35D8DA1B" w14:textId="6797D023" w:rsidR="001C5DE5" w:rsidRPr="001C5DE5" w:rsidRDefault="001C5DE5" w:rsidP="003859B1">
      <w:pPr>
        <w:numPr>
          <w:ilvl w:val="0"/>
          <w:numId w:val="7"/>
        </w:numPr>
        <w:jc w:val="both"/>
      </w:pPr>
      <w:r w:rsidRPr="001C5DE5">
        <w:t>If QKD is unavailable for a user on normal internet, the connection still stays safe using PQC-only</w:t>
      </w:r>
      <w:r>
        <w:t xml:space="preserve"> - </w:t>
      </w:r>
      <w:r w:rsidRPr="001C5DE5">
        <w:t>so everything still works like normal HTTPS.</w:t>
      </w:r>
    </w:p>
    <w:p w14:paraId="479409B5" w14:textId="77777777" w:rsidR="007C7D86" w:rsidRDefault="007C7D86" w:rsidP="003859B1">
      <w:pPr>
        <w:jc w:val="both"/>
      </w:pPr>
    </w:p>
    <w:p w14:paraId="7DFA1553" w14:textId="6516295D" w:rsidR="001C5DE5" w:rsidRPr="00F4572F" w:rsidRDefault="001C5DE5" w:rsidP="003859B1">
      <w:pPr>
        <w:pStyle w:val="ListParagraph"/>
        <w:numPr>
          <w:ilvl w:val="0"/>
          <w:numId w:val="5"/>
        </w:numPr>
        <w:jc w:val="both"/>
        <w:rPr>
          <w:b/>
          <w:bCs/>
          <w:sz w:val="28"/>
          <w:szCs w:val="28"/>
        </w:rPr>
      </w:pPr>
      <w:r w:rsidRPr="00F4572F">
        <w:rPr>
          <w:b/>
          <w:bCs/>
          <w:sz w:val="28"/>
          <w:szCs w:val="28"/>
        </w:rPr>
        <w:t xml:space="preserve"> What is a Quantum Random Security Generator (QRSG) and why is it important? (4 Marks)</w:t>
      </w:r>
    </w:p>
    <w:p w14:paraId="7E10FCD2" w14:textId="77777777" w:rsidR="001C5DE5" w:rsidRPr="001C5DE5" w:rsidRDefault="001C5DE5" w:rsidP="003859B1">
      <w:pPr>
        <w:jc w:val="both"/>
      </w:pPr>
      <w:r w:rsidRPr="001C5DE5">
        <w:rPr>
          <w:b/>
          <w:bCs/>
        </w:rPr>
        <w:t>Answer:</w:t>
      </w:r>
      <w:r w:rsidRPr="001C5DE5">
        <w:br/>
        <w:t>A Quantum Random Security Generator (QRSG) is an advanced random number generation system that uses the principles of quantum physics, such as superposition and quantum uncertainty, to produce truly random numbers. In quantum systems, outcomes are naturally unpredictable due to the laws of physics. QRSG takes advantage of this natural randomness to generate secure cryptographic keys.</w:t>
      </w:r>
    </w:p>
    <w:p w14:paraId="6CC0053D" w14:textId="77777777" w:rsidR="001C5DE5" w:rsidRPr="001C5DE5" w:rsidRDefault="001C5DE5" w:rsidP="003859B1">
      <w:pPr>
        <w:jc w:val="both"/>
      </w:pPr>
      <w:r w:rsidRPr="001C5DE5">
        <w:t>Unlike traditional Random Number Generators (RNGs), which depend on mathematical algorithms and may produce predictable patterns, QRSG generates numbers that are completely unpredictable and cannot be reproduced. This makes it much more secure for cryptographic applications.</w:t>
      </w:r>
    </w:p>
    <w:p w14:paraId="1D95E63B" w14:textId="77777777" w:rsidR="001C5DE5" w:rsidRPr="001C5DE5" w:rsidRDefault="001C5DE5" w:rsidP="003859B1">
      <w:pPr>
        <w:jc w:val="both"/>
      </w:pPr>
      <w:r w:rsidRPr="001C5DE5">
        <w:t>QRSG is important because:</w:t>
      </w:r>
    </w:p>
    <w:p w14:paraId="1AAE1CA9" w14:textId="77777777" w:rsidR="001C5DE5" w:rsidRPr="001C5DE5" w:rsidRDefault="001C5DE5" w:rsidP="003859B1">
      <w:pPr>
        <w:jc w:val="both"/>
      </w:pPr>
      <w:r w:rsidRPr="001C5DE5">
        <w:t>1) It provides higher entropy, meaning stronger and more reliable randomness.</w:t>
      </w:r>
    </w:p>
    <w:p w14:paraId="248E2DDA" w14:textId="77777777" w:rsidR="001C5DE5" w:rsidRPr="001C5DE5" w:rsidRDefault="001C5DE5" w:rsidP="003859B1">
      <w:pPr>
        <w:jc w:val="both"/>
      </w:pPr>
      <w:r w:rsidRPr="001C5DE5">
        <w:t>2) It enhances the security of encryption keys and digital credentials.</w:t>
      </w:r>
    </w:p>
    <w:p w14:paraId="5FD2F45A" w14:textId="3AF5150F" w:rsidR="003C79C0" w:rsidRPr="001C5DE5" w:rsidRDefault="001C5DE5" w:rsidP="003859B1">
      <w:pPr>
        <w:jc w:val="both"/>
      </w:pPr>
      <w:r w:rsidRPr="001C5DE5">
        <w:t>3) It offers strong protection against brute-force, prediction, and even quantum attacks.</w:t>
      </w:r>
    </w:p>
    <w:p w14:paraId="77FC6A49" w14:textId="77777777" w:rsidR="001C5DE5" w:rsidRPr="001C5DE5" w:rsidRDefault="001C5DE5" w:rsidP="003859B1">
      <w:pPr>
        <w:jc w:val="both"/>
      </w:pPr>
      <w:r w:rsidRPr="001C5DE5">
        <w:t>4) It improves the overall cybersecurity of Financial Supply Chains (FSCs) by ensuring secure transactions and data protection.</w:t>
      </w:r>
    </w:p>
    <w:p w14:paraId="29867486" w14:textId="77777777" w:rsidR="001C5DE5" w:rsidRPr="001C5DE5" w:rsidRDefault="001C5DE5" w:rsidP="003859B1">
      <w:pPr>
        <w:jc w:val="both"/>
      </w:pPr>
      <w:r w:rsidRPr="001C5DE5">
        <w:t>Therefore, QRSG plays a crucial role in strengthening modern cybersecurity systems, especially in the financial sector.</w:t>
      </w:r>
    </w:p>
    <w:p w14:paraId="2630F1DA" w14:textId="77777777" w:rsidR="001C5DE5" w:rsidRPr="001C5DE5" w:rsidRDefault="001C5DE5" w:rsidP="003859B1">
      <w:pPr>
        <w:jc w:val="both"/>
      </w:pPr>
    </w:p>
    <w:p w14:paraId="3EBB0260" w14:textId="0B7B4194" w:rsidR="001C5DE5" w:rsidRPr="00F4572F" w:rsidRDefault="001C5DE5" w:rsidP="003859B1">
      <w:pPr>
        <w:pStyle w:val="ListParagraph"/>
        <w:numPr>
          <w:ilvl w:val="0"/>
          <w:numId w:val="5"/>
        </w:numPr>
        <w:jc w:val="both"/>
        <w:rPr>
          <w:b/>
          <w:bCs/>
          <w:sz w:val="28"/>
          <w:szCs w:val="28"/>
        </w:rPr>
      </w:pPr>
      <w:r w:rsidRPr="00F4572F">
        <w:rPr>
          <w:b/>
          <w:bCs/>
          <w:sz w:val="28"/>
          <w:szCs w:val="28"/>
        </w:rPr>
        <w:t>What is the role of cryptography in Financial Supply Chains (FSCs)? (4 Marks)</w:t>
      </w:r>
    </w:p>
    <w:p w14:paraId="2756EFF9" w14:textId="77777777" w:rsidR="001C5DE5" w:rsidRPr="001C5DE5" w:rsidRDefault="001C5DE5" w:rsidP="003859B1">
      <w:pPr>
        <w:jc w:val="both"/>
      </w:pPr>
      <w:r w:rsidRPr="001C5DE5">
        <w:rPr>
          <w:b/>
          <w:bCs/>
        </w:rPr>
        <w:t>Answer:</w:t>
      </w:r>
      <w:r w:rsidRPr="001C5DE5">
        <w:br/>
        <w:t>Cryptography plays a very important role in securing Financial Supply Chains (FSCs). Financial supply chains include online banking systems, digital payment platforms, fund transfers, and other financial transactions that operate through digital networks. Since these systems handle sensitive customer data and large amounts of money, strong security is necessary.</w:t>
      </w:r>
    </w:p>
    <w:p w14:paraId="4D40E7CB" w14:textId="77777777" w:rsidR="001C5DE5" w:rsidRPr="001C5DE5" w:rsidRDefault="001C5DE5" w:rsidP="003859B1">
      <w:pPr>
        <w:jc w:val="both"/>
      </w:pPr>
      <w:r w:rsidRPr="001C5DE5">
        <w:lastRenderedPageBreak/>
        <w:t>Cryptography protects these systems by converting sensitive information into encrypted form, so that only authorized users can read or access it. It ensures confidentiality, meaning private data remains secret, and integrity, meaning the data cannot be changed or tampered with during transmission. It also helps in authentication, verifying the identity of users and systems involved in transactions.</w:t>
      </w:r>
    </w:p>
    <w:p w14:paraId="4E092366" w14:textId="77777777" w:rsidR="001C5DE5" w:rsidRPr="001C5DE5" w:rsidRDefault="001C5DE5" w:rsidP="003859B1">
      <w:pPr>
        <w:jc w:val="both"/>
      </w:pPr>
      <w:r w:rsidRPr="001C5DE5">
        <w:t>By preventing unauthorized access and securing communication between financial institutions, cryptography reduces the risk of cyber-attacks, fraud, and data leaks. Therefore, strong cryptographic techniques are essential for maintaining trust, safety, and smooth operation in financial supply chains.</w:t>
      </w:r>
    </w:p>
    <w:p w14:paraId="4F9FD2ED" w14:textId="77777777" w:rsidR="001C5DE5" w:rsidRPr="001C5DE5" w:rsidRDefault="001C5DE5" w:rsidP="003859B1">
      <w:pPr>
        <w:jc w:val="both"/>
      </w:pPr>
    </w:p>
    <w:p w14:paraId="6A53B75E" w14:textId="5F3BB0FA" w:rsidR="003C79C0" w:rsidRPr="003C79C0" w:rsidRDefault="003C79C0" w:rsidP="003859B1">
      <w:pPr>
        <w:pStyle w:val="ListParagraph"/>
        <w:numPr>
          <w:ilvl w:val="0"/>
          <w:numId w:val="5"/>
        </w:numPr>
        <w:jc w:val="both"/>
        <w:rPr>
          <w:sz w:val="28"/>
          <w:szCs w:val="28"/>
        </w:rPr>
      </w:pPr>
      <w:r w:rsidRPr="003C79C0">
        <w:rPr>
          <w:b/>
          <w:bCs/>
          <w:sz w:val="28"/>
          <w:szCs w:val="28"/>
        </w:rPr>
        <w:t>Why is Elliptic Curve Cryptography (ECC) better than RSA for Wireless Sensor Networks (WSN)? (2 marks)</w:t>
      </w:r>
    </w:p>
    <w:p w14:paraId="28AE716F" w14:textId="77777777" w:rsidR="003C79C0" w:rsidRPr="003C79C0" w:rsidRDefault="003C79C0" w:rsidP="003859B1">
      <w:pPr>
        <w:jc w:val="both"/>
        <w:rPr>
          <w:b/>
          <w:bCs/>
        </w:rPr>
      </w:pPr>
      <w:r w:rsidRPr="003C79C0">
        <w:rPr>
          <w:b/>
          <w:bCs/>
        </w:rPr>
        <w:t>Answer:</w:t>
      </w:r>
    </w:p>
    <w:p w14:paraId="47427276" w14:textId="77777777" w:rsidR="003C79C0" w:rsidRPr="003C79C0" w:rsidRDefault="003C79C0" w:rsidP="003859B1">
      <w:pPr>
        <w:jc w:val="both"/>
      </w:pPr>
      <w:r w:rsidRPr="003C79C0">
        <w:t>Elliptic Curve Cryptography (ECC) is a modern security method used to protect data in networks.</w:t>
      </w:r>
    </w:p>
    <w:p w14:paraId="5B2DE91D" w14:textId="77777777" w:rsidR="003C79C0" w:rsidRPr="003C79C0" w:rsidRDefault="003C79C0" w:rsidP="003859B1">
      <w:pPr>
        <w:numPr>
          <w:ilvl w:val="0"/>
          <w:numId w:val="8"/>
        </w:numPr>
        <w:jc w:val="both"/>
      </w:pPr>
      <w:r w:rsidRPr="003C79C0">
        <w:t>Uses smaller key size but gives strong security.</w:t>
      </w:r>
    </w:p>
    <w:p w14:paraId="0B54EBFC" w14:textId="77777777" w:rsidR="003C79C0" w:rsidRPr="003C79C0" w:rsidRDefault="003C79C0" w:rsidP="003859B1">
      <w:pPr>
        <w:numPr>
          <w:ilvl w:val="0"/>
          <w:numId w:val="8"/>
        </w:numPr>
        <w:jc w:val="both"/>
      </w:pPr>
      <w:r w:rsidRPr="003C79C0">
        <w:t>Consumes less power, which is important for sensor nodes.</w:t>
      </w:r>
    </w:p>
    <w:p w14:paraId="53EDCBFB" w14:textId="77777777" w:rsidR="003C79C0" w:rsidRPr="003C79C0" w:rsidRDefault="003C79C0" w:rsidP="003859B1">
      <w:pPr>
        <w:numPr>
          <w:ilvl w:val="0"/>
          <w:numId w:val="8"/>
        </w:numPr>
        <w:jc w:val="both"/>
      </w:pPr>
      <w:r w:rsidRPr="003C79C0">
        <w:t>Takes less time for encryption and decryption.</w:t>
      </w:r>
    </w:p>
    <w:p w14:paraId="64B7472E" w14:textId="77777777" w:rsidR="003C79C0" w:rsidRPr="003C79C0" w:rsidRDefault="003C79C0" w:rsidP="003859B1">
      <w:pPr>
        <w:numPr>
          <w:ilvl w:val="0"/>
          <w:numId w:val="8"/>
        </w:numPr>
        <w:jc w:val="both"/>
      </w:pPr>
      <w:r w:rsidRPr="003C79C0">
        <w:t>Reduces network congestion.</w:t>
      </w:r>
    </w:p>
    <w:p w14:paraId="6632983C" w14:textId="77777777" w:rsidR="003C79C0" w:rsidRPr="003C79C0" w:rsidRDefault="003C79C0" w:rsidP="003859B1">
      <w:pPr>
        <w:numPr>
          <w:ilvl w:val="0"/>
          <w:numId w:val="8"/>
        </w:numPr>
        <w:jc w:val="both"/>
      </w:pPr>
      <w:r w:rsidRPr="003C79C0">
        <w:t>Improves overall network performance.</w:t>
      </w:r>
    </w:p>
    <w:p w14:paraId="3E071E8C" w14:textId="77777777" w:rsidR="003C79C0" w:rsidRPr="003C79C0" w:rsidRDefault="003C79C0" w:rsidP="003859B1">
      <w:pPr>
        <w:jc w:val="both"/>
      </w:pPr>
      <w:r w:rsidRPr="003C79C0">
        <w:br/>
        <w:t>ECC is better for Wireless Sensor Networks because it is secure, fast, and energy efficient.</w:t>
      </w:r>
    </w:p>
    <w:p w14:paraId="322BB827" w14:textId="77777777" w:rsidR="003C79C0" w:rsidRPr="003C79C0" w:rsidRDefault="003C79C0" w:rsidP="003859B1">
      <w:pPr>
        <w:jc w:val="both"/>
        <w:rPr>
          <w:sz w:val="28"/>
          <w:szCs w:val="28"/>
        </w:rPr>
      </w:pPr>
    </w:p>
    <w:p w14:paraId="52447B18" w14:textId="39114E5B" w:rsidR="003C79C0" w:rsidRPr="003C79C0" w:rsidRDefault="003C79C0" w:rsidP="003859B1">
      <w:pPr>
        <w:pStyle w:val="ListParagraph"/>
        <w:numPr>
          <w:ilvl w:val="0"/>
          <w:numId w:val="5"/>
        </w:numPr>
        <w:jc w:val="both"/>
        <w:rPr>
          <w:sz w:val="28"/>
          <w:szCs w:val="28"/>
        </w:rPr>
      </w:pPr>
      <w:r w:rsidRPr="003C79C0">
        <w:rPr>
          <w:b/>
          <w:bCs/>
          <w:sz w:val="28"/>
          <w:szCs w:val="28"/>
        </w:rPr>
        <w:t>What are the main steps of the EAECC authentication process? (5 marks)</w:t>
      </w:r>
    </w:p>
    <w:p w14:paraId="28333A23" w14:textId="77777777" w:rsidR="003C79C0" w:rsidRPr="003C79C0" w:rsidRDefault="003C79C0" w:rsidP="003859B1">
      <w:pPr>
        <w:jc w:val="both"/>
        <w:rPr>
          <w:b/>
          <w:bCs/>
        </w:rPr>
      </w:pPr>
      <w:r w:rsidRPr="003C79C0">
        <w:rPr>
          <w:b/>
          <w:bCs/>
        </w:rPr>
        <w:t>Answer:</w:t>
      </w:r>
    </w:p>
    <w:p w14:paraId="504A1234" w14:textId="77777777" w:rsidR="003C79C0" w:rsidRPr="003C79C0" w:rsidRDefault="003C79C0" w:rsidP="003859B1">
      <w:pPr>
        <w:jc w:val="both"/>
      </w:pPr>
      <w:r w:rsidRPr="003C79C0">
        <w:t>EAECC is an improved security method that combines ECC and digital signature authentication.</w:t>
      </w:r>
    </w:p>
    <w:p w14:paraId="44A9254A" w14:textId="77777777" w:rsidR="003C79C0" w:rsidRPr="003C79C0" w:rsidRDefault="003C79C0" w:rsidP="003859B1">
      <w:pPr>
        <w:jc w:val="both"/>
        <w:rPr>
          <w:b/>
          <w:bCs/>
        </w:rPr>
      </w:pPr>
      <w:r w:rsidRPr="003C79C0">
        <w:rPr>
          <w:b/>
          <w:bCs/>
        </w:rPr>
        <w:t>Main Steps:</w:t>
      </w:r>
    </w:p>
    <w:p w14:paraId="28085DE7" w14:textId="77777777" w:rsidR="003C79C0" w:rsidRPr="003C79C0" w:rsidRDefault="003C79C0" w:rsidP="003859B1">
      <w:pPr>
        <w:numPr>
          <w:ilvl w:val="0"/>
          <w:numId w:val="9"/>
        </w:numPr>
        <w:jc w:val="both"/>
      </w:pPr>
      <w:r w:rsidRPr="003C79C0">
        <w:t>Generate a private and public key.</w:t>
      </w:r>
    </w:p>
    <w:p w14:paraId="64072E79" w14:textId="77777777" w:rsidR="003C79C0" w:rsidRPr="003C79C0" w:rsidRDefault="003C79C0" w:rsidP="003859B1">
      <w:pPr>
        <w:numPr>
          <w:ilvl w:val="0"/>
          <w:numId w:val="9"/>
        </w:numPr>
        <w:jc w:val="both"/>
      </w:pPr>
      <w:r w:rsidRPr="003C79C0">
        <w:t>Create a digital signature for the message.</w:t>
      </w:r>
    </w:p>
    <w:p w14:paraId="028EC3B5" w14:textId="77777777" w:rsidR="003C79C0" w:rsidRPr="003C79C0" w:rsidRDefault="003C79C0" w:rsidP="003859B1">
      <w:pPr>
        <w:numPr>
          <w:ilvl w:val="0"/>
          <w:numId w:val="9"/>
        </w:numPr>
        <w:jc w:val="both"/>
      </w:pPr>
      <w:r w:rsidRPr="003C79C0">
        <w:t>Send the message with the signature.</w:t>
      </w:r>
    </w:p>
    <w:p w14:paraId="39F6B1DF" w14:textId="77777777" w:rsidR="003C79C0" w:rsidRPr="003C79C0" w:rsidRDefault="003C79C0" w:rsidP="003859B1">
      <w:pPr>
        <w:numPr>
          <w:ilvl w:val="0"/>
          <w:numId w:val="9"/>
        </w:numPr>
        <w:jc w:val="both"/>
      </w:pPr>
      <w:r w:rsidRPr="003C79C0">
        <w:t>Verify the signature at the receiver side.</w:t>
      </w:r>
    </w:p>
    <w:p w14:paraId="48129DEB" w14:textId="77777777" w:rsidR="003C79C0" w:rsidRPr="003C79C0" w:rsidRDefault="003C79C0" w:rsidP="003859B1">
      <w:pPr>
        <w:jc w:val="both"/>
        <w:rPr>
          <w:b/>
          <w:bCs/>
        </w:rPr>
      </w:pPr>
      <w:r w:rsidRPr="003C79C0">
        <w:rPr>
          <w:b/>
          <w:bCs/>
        </w:rPr>
        <w:lastRenderedPageBreak/>
        <w:t>Advantages:</w:t>
      </w:r>
    </w:p>
    <w:p w14:paraId="0D410C0D" w14:textId="77777777" w:rsidR="003C79C0" w:rsidRPr="003C79C0" w:rsidRDefault="003C79C0" w:rsidP="003859B1">
      <w:pPr>
        <w:numPr>
          <w:ilvl w:val="0"/>
          <w:numId w:val="10"/>
        </w:numPr>
        <w:jc w:val="both"/>
      </w:pPr>
      <w:r w:rsidRPr="003C79C0">
        <w:t>Provides strong authentication.</w:t>
      </w:r>
    </w:p>
    <w:p w14:paraId="137813BC" w14:textId="77777777" w:rsidR="003C79C0" w:rsidRPr="003C79C0" w:rsidRDefault="003C79C0" w:rsidP="003859B1">
      <w:pPr>
        <w:numPr>
          <w:ilvl w:val="0"/>
          <w:numId w:val="10"/>
        </w:numPr>
        <w:jc w:val="both"/>
      </w:pPr>
      <w:r w:rsidRPr="003C79C0">
        <w:t>Protects against attacks.</w:t>
      </w:r>
    </w:p>
    <w:p w14:paraId="0099D1F1" w14:textId="77777777" w:rsidR="003C79C0" w:rsidRPr="003C79C0" w:rsidRDefault="003C79C0" w:rsidP="003859B1">
      <w:pPr>
        <w:numPr>
          <w:ilvl w:val="0"/>
          <w:numId w:val="10"/>
        </w:numPr>
        <w:jc w:val="both"/>
      </w:pPr>
      <w:r w:rsidRPr="003C79C0">
        <w:t>Reduces delay in communication.</w:t>
      </w:r>
    </w:p>
    <w:p w14:paraId="69499989" w14:textId="77777777" w:rsidR="00EE4F80" w:rsidRDefault="003C79C0" w:rsidP="003859B1">
      <w:pPr>
        <w:numPr>
          <w:ilvl w:val="0"/>
          <w:numId w:val="10"/>
        </w:numPr>
        <w:jc w:val="both"/>
      </w:pPr>
      <w:r w:rsidRPr="003C79C0">
        <w:t>Saves energy in the network.</w:t>
      </w:r>
    </w:p>
    <w:p w14:paraId="0515872F" w14:textId="7E5DA32B" w:rsidR="003C79C0" w:rsidRPr="003C79C0" w:rsidRDefault="003C79C0" w:rsidP="003859B1">
      <w:pPr>
        <w:jc w:val="both"/>
      </w:pPr>
      <w:r w:rsidRPr="003C79C0">
        <w:br/>
        <w:t>EAECC ensures secure and efficient communication in Wireless Sensor Networks.</w:t>
      </w:r>
    </w:p>
    <w:p w14:paraId="16167BA6" w14:textId="77777777" w:rsidR="003C79C0" w:rsidRPr="003C79C0" w:rsidRDefault="003C79C0" w:rsidP="003859B1">
      <w:pPr>
        <w:jc w:val="both"/>
      </w:pPr>
    </w:p>
    <w:p w14:paraId="38D234CB" w14:textId="6B2F686B" w:rsidR="00EE4F80" w:rsidRPr="00EE4F80" w:rsidRDefault="00EE4F80" w:rsidP="003859B1">
      <w:pPr>
        <w:pStyle w:val="ListParagraph"/>
        <w:numPr>
          <w:ilvl w:val="0"/>
          <w:numId w:val="5"/>
        </w:numPr>
        <w:jc w:val="both"/>
        <w:rPr>
          <w:b/>
          <w:bCs/>
          <w:sz w:val="28"/>
          <w:szCs w:val="28"/>
        </w:rPr>
      </w:pPr>
      <w:r w:rsidRPr="00EE4F80">
        <w:rPr>
          <w:b/>
          <w:bCs/>
          <w:sz w:val="28"/>
          <w:szCs w:val="28"/>
        </w:rPr>
        <w:t xml:space="preserve"> What are the major security threats in 5G networks? (5 Marks)</w:t>
      </w:r>
    </w:p>
    <w:p w14:paraId="73401A5F" w14:textId="77777777" w:rsidR="00EE4F80" w:rsidRPr="00EE4F80" w:rsidRDefault="00EE4F80" w:rsidP="003859B1">
      <w:pPr>
        <w:jc w:val="both"/>
        <w:rPr>
          <w:b/>
          <w:bCs/>
        </w:rPr>
      </w:pPr>
      <w:r w:rsidRPr="00EE4F80">
        <w:rPr>
          <w:b/>
          <w:bCs/>
        </w:rPr>
        <w:t>Answer:</w:t>
      </w:r>
    </w:p>
    <w:p w14:paraId="7D40B6E1" w14:textId="77777777" w:rsidR="00EE4F80" w:rsidRPr="00EE4F80" w:rsidRDefault="00EE4F80" w:rsidP="003859B1">
      <w:pPr>
        <w:jc w:val="both"/>
      </w:pPr>
      <w:r w:rsidRPr="00EE4F80">
        <w:t>5G networks provide high speed and low delay communication, but they also face many security risks.</w:t>
      </w:r>
    </w:p>
    <w:p w14:paraId="36B4C60F" w14:textId="77777777" w:rsidR="00EE4F80" w:rsidRPr="00EE4F80" w:rsidRDefault="00EE4F80" w:rsidP="003859B1">
      <w:pPr>
        <w:numPr>
          <w:ilvl w:val="0"/>
          <w:numId w:val="20"/>
        </w:numPr>
        <w:jc w:val="both"/>
      </w:pPr>
      <w:r w:rsidRPr="00EE4F80">
        <w:rPr>
          <w:b/>
          <w:bCs/>
        </w:rPr>
        <w:t>Man-in-the-Middle (MitM) Attack:</w:t>
      </w:r>
      <w:r w:rsidRPr="00EE4F80">
        <w:t xml:space="preserve"> Attackers intercept and modify communication between users.</w:t>
      </w:r>
    </w:p>
    <w:p w14:paraId="501EEBB7" w14:textId="77777777" w:rsidR="00EE4F80" w:rsidRPr="00EE4F80" w:rsidRDefault="00EE4F80" w:rsidP="003859B1">
      <w:pPr>
        <w:numPr>
          <w:ilvl w:val="0"/>
          <w:numId w:val="20"/>
        </w:numPr>
        <w:jc w:val="both"/>
      </w:pPr>
      <w:r w:rsidRPr="00EE4F80">
        <w:rPr>
          <w:b/>
          <w:bCs/>
        </w:rPr>
        <w:t>Denial-of-Service (DoS) Attack:</w:t>
      </w:r>
      <w:r w:rsidRPr="00EE4F80">
        <w:t xml:space="preserve"> Attackers overload the network and cause service disruption.</w:t>
      </w:r>
    </w:p>
    <w:p w14:paraId="4D45A325" w14:textId="77777777" w:rsidR="00EE4F80" w:rsidRPr="00EE4F80" w:rsidRDefault="00EE4F80" w:rsidP="003859B1">
      <w:pPr>
        <w:numPr>
          <w:ilvl w:val="0"/>
          <w:numId w:val="20"/>
        </w:numPr>
        <w:jc w:val="both"/>
      </w:pPr>
      <w:r w:rsidRPr="00EE4F80">
        <w:rPr>
          <w:b/>
          <w:bCs/>
        </w:rPr>
        <w:t>Authentication Bypass:</w:t>
      </w:r>
      <w:r w:rsidRPr="00EE4F80">
        <w:t xml:space="preserve"> Weak authentication allows unauthorized access.</w:t>
      </w:r>
    </w:p>
    <w:p w14:paraId="0390B037" w14:textId="77777777" w:rsidR="00EE4F80" w:rsidRPr="00EE4F80" w:rsidRDefault="00EE4F80" w:rsidP="003859B1">
      <w:pPr>
        <w:numPr>
          <w:ilvl w:val="0"/>
          <w:numId w:val="20"/>
        </w:numPr>
        <w:jc w:val="both"/>
      </w:pPr>
      <w:r w:rsidRPr="00EE4F80">
        <w:rPr>
          <w:b/>
          <w:bCs/>
        </w:rPr>
        <w:t>Rogue Base Stations:</w:t>
      </w:r>
      <w:r w:rsidRPr="00EE4F80">
        <w:t xml:space="preserve"> Fake base stations can steal user data.</w:t>
      </w:r>
    </w:p>
    <w:p w14:paraId="60C4E56D" w14:textId="77777777" w:rsidR="00EE4F80" w:rsidRPr="00EE4F80" w:rsidRDefault="00EE4F80" w:rsidP="003859B1">
      <w:pPr>
        <w:numPr>
          <w:ilvl w:val="0"/>
          <w:numId w:val="20"/>
        </w:numPr>
        <w:jc w:val="both"/>
      </w:pPr>
      <w:r w:rsidRPr="00EE4F80">
        <w:rPr>
          <w:b/>
          <w:bCs/>
        </w:rPr>
        <w:t>Quantum Threats:</w:t>
      </w:r>
      <w:r w:rsidRPr="00EE4F80">
        <w:t xml:space="preserve"> Future quantum computers may break current encryption methods.</w:t>
      </w:r>
    </w:p>
    <w:p w14:paraId="7CA27051" w14:textId="77777777" w:rsidR="00EE4F80" w:rsidRPr="00EE4F80" w:rsidRDefault="00EE4F80" w:rsidP="003859B1">
      <w:pPr>
        <w:jc w:val="both"/>
      </w:pPr>
      <w:r w:rsidRPr="00EE4F80">
        <w:br/>
        <w:t>Although 5G offers advanced features, strong security mechanisms are necessary to protect data and services.</w:t>
      </w:r>
    </w:p>
    <w:p w14:paraId="176ACD38" w14:textId="77777777" w:rsidR="00EE4F80" w:rsidRDefault="00EE4F80" w:rsidP="003859B1">
      <w:pPr>
        <w:jc w:val="both"/>
      </w:pPr>
    </w:p>
    <w:p w14:paraId="0864A5C9" w14:textId="55708C46" w:rsidR="00EE4F80" w:rsidRPr="00EE4F80" w:rsidRDefault="00EE4F80" w:rsidP="003859B1">
      <w:pPr>
        <w:pStyle w:val="ListParagraph"/>
        <w:numPr>
          <w:ilvl w:val="0"/>
          <w:numId w:val="5"/>
        </w:numPr>
        <w:jc w:val="both"/>
        <w:rPr>
          <w:b/>
          <w:bCs/>
          <w:sz w:val="28"/>
          <w:szCs w:val="28"/>
        </w:rPr>
      </w:pPr>
      <w:r w:rsidRPr="00EE4F80">
        <w:rPr>
          <w:b/>
          <w:bCs/>
          <w:sz w:val="28"/>
          <w:szCs w:val="28"/>
        </w:rPr>
        <w:t>Explain the enhanced security mechanisms proposed for 5G networks. (5 Marks)</w:t>
      </w:r>
    </w:p>
    <w:p w14:paraId="1838C898" w14:textId="77777777" w:rsidR="00EE4F80" w:rsidRPr="00EE4F80" w:rsidRDefault="00EE4F80" w:rsidP="003859B1">
      <w:pPr>
        <w:jc w:val="both"/>
        <w:rPr>
          <w:b/>
          <w:bCs/>
        </w:rPr>
      </w:pPr>
      <w:r w:rsidRPr="00EE4F80">
        <w:rPr>
          <w:b/>
          <w:bCs/>
        </w:rPr>
        <w:t>Answer:</w:t>
      </w:r>
    </w:p>
    <w:p w14:paraId="55742803" w14:textId="77777777" w:rsidR="00EE4F80" w:rsidRPr="00EE4F80" w:rsidRDefault="00EE4F80" w:rsidP="003859B1">
      <w:pPr>
        <w:jc w:val="both"/>
      </w:pPr>
      <w:r w:rsidRPr="00EE4F80">
        <w:t>To improve 5G security, advanced protection methods are proposed.</w:t>
      </w:r>
    </w:p>
    <w:p w14:paraId="642FEF27" w14:textId="77777777" w:rsidR="00EE4F80" w:rsidRPr="00EE4F80" w:rsidRDefault="00EE4F80" w:rsidP="003859B1">
      <w:pPr>
        <w:numPr>
          <w:ilvl w:val="0"/>
          <w:numId w:val="21"/>
        </w:numPr>
        <w:jc w:val="both"/>
      </w:pPr>
      <w:r w:rsidRPr="00EE4F80">
        <w:rPr>
          <w:b/>
          <w:bCs/>
        </w:rPr>
        <w:t>AI-Based Intrusion Detection System (AI-IDS):</w:t>
      </w:r>
      <w:r w:rsidRPr="00EE4F80">
        <w:t xml:space="preserve"> Detects attacks quickly and improves threat detection accuracy.</w:t>
      </w:r>
    </w:p>
    <w:p w14:paraId="1DF692DF" w14:textId="77777777" w:rsidR="00EE4F80" w:rsidRPr="00EE4F80" w:rsidRDefault="00EE4F80" w:rsidP="003859B1">
      <w:pPr>
        <w:numPr>
          <w:ilvl w:val="0"/>
          <w:numId w:val="21"/>
        </w:numPr>
        <w:jc w:val="both"/>
      </w:pPr>
      <w:r w:rsidRPr="00EE4F80">
        <w:rPr>
          <w:b/>
          <w:bCs/>
        </w:rPr>
        <w:lastRenderedPageBreak/>
        <w:t>Blockchain Security:</w:t>
      </w:r>
      <w:r w:rsidRPr="00EE4F80">
        <w:t xml:space="preserve"> Protects data integrity using decentralized trust.</w:t>
      </w:r>
    </w:p>
    <w:p w14:paraId="176D377A" w14:textId="77777777" w:rsidR="00EE4F80" w:rsidRPr="00EE4F80" w:rsidRDefault="00EE4F80" w:rsidP="003859B1">
      <w:pPr>
        <w:numPr>
          <w:ilvl w:val="0"/>
          <w:numId w:val="21"/>
        </w:numPr>
        <w:jc w:val="both"/>
      </w:pPr>
      <w:r w:rsidRPr="00EE4F80">
        <w:rPr>
          <w:b/>
          <w:bCs/>
        </w:rPr>
        <w:t>Quantum Cryptography:</w:t>
      </w:r>
      <w:r w:rsidRPr="00EE4F80">
        <w:t xml:space="preserve"> Provides very strong encryption against future quantum attacks.</w:t>
      </w:r>
    </w:p>
    <w:p w14:paraId="53F5FB37" w14:textId="77777777" w:rsidR="00EE4F80" w:rsidRPr="00EE4F80" w:rsidRDefault="00EE4F80" w:rsidP="003859B1">
      <w:pPr>
        <w:numPr>
          <w:ilvl w:val="0"/>
          <w:numId w:val="21"/>
        </w:numPr>
        <w:jc w:val="both"/>
      </w:pPr>
      <w:r w:rsidRPr="00EE4F80">
        <w:rPr>
          <w:b/>
          <w:bCs/>
        </w:rPr>
        <w:t>Zero-Trust Architecture:</w:t>
      </w:r>
      <w:r w:rsidRPr="00EE4F80">
        <w:t xml:space="preserve"> Ensures continuous authentication and strict access control.</w:t>
      </w:r>
    </w:p>
    <w:p w14:paraId="1EB35A27" w14:textId="77777777" w:rsidR="00EE4F80" w:rsidRPr="00EE4F80" w:rsidRDefault="00EE4F80" w:rsidP="003859B1">
      <w:pPr>
        <w:numPr>
          <w:ilvl w:val="0"/>
          <w:numId w:val="21"/>
        </w:numPr>
        <w:jc w:val="both"/>
      </w:pPr>
      <w:r w:rsidRPr="00EE4F80">
        <w:rPr>
          <w:b/>
          <w:bCs/>
        </w:rPr>
        <w:t>Multi-layer Security Approach:</w:t>
      </w:r>
      <w:r w:rsidRPr="00EE4F80">
        <w:t xml:space="preserve"> Combines different technologies for better protection.</w:t>
      </w:r>
    </w:p>
    <w:p w14:paraId="61965698" w14:textId="77777777" w:rsidR="00EE4F80" w:rsidRPr="00EE4F80" w:rsidRDefault="00EE4F80" w:rsidP="003859B1">
      <w:pPr>
        <w:jc w:val="both"/>
      </w:pPr>
      <w:r w:rsidRPr="00EE4F80">
        <w:br/>
        <w:t>Using AI, blockchain, quantum cryptography, and Zero-Trust policies can significantly improve 5G network security.</w:t>
      </w:r>
    </w:p>
    <w:p w14:paraId="5A6A2979" w14:textId="77777777" w:rsidR="004A1F64" w:rsidRDefault="004A1F64" w:rsidP="003859B1">
      <w:pPr>
        <w:jc w:val="both"/>
        <w:rPr>
          <w:sz w:val="28"/>
          <w:szCs w:val="28"/>
        </w:rPr>
      </w:pPr>
    </w:p>
    <w:p w14:paraId="5519352C" w14:textId="721891A2" w:rsidR="003C79C0" w:rsidRPr="003C79C0" w:rsidRDefault="003C79C0" w:rsidP="003859B1">
      <w:pPr>
        <w:pStyle w:val="ListParagraph"/>
        <w:numPr>
          <w:ilvl w:val="0"/>
          <w:numId w:val="5"/>
        </w:numPr>
        <w:jc w:val="both"/>
        <w:rPr>
          <w:b/>
          <w:bCs/>
          <w:sz w:val="28"/>
          <w:szCs w:val="28"/>
        </w:rPr>
      </w:pPr>
      <w:r w:rsidRPr="003C79C0">
        <w:rPr>
          <w:b/>
          <w:bCs/>
          <w:sz w:val="28"/>
          <w:szCs w:val="28"/>
        </w:rPr>
        <w:t xml:space="preserve"> What is Generative AI (GAI) in network security? (4 Marks)</w:t>
      </w:r>
    </w:p>
    <w:p w14:paraId="4319B5BF" w14:textId="77777777" w:rsidR="003C79C0" w:rsidRPr="003C79C0" w:rsidRDefault="003C79C0" w:rsidP="003859B1">
      <w:pPr>
        <w:jc w:val="both"/>
        <w:rPr>
          <w:b/>
          <w:bCs/>
        </w:rPr>
      </w:pPr>
      <w:r w:rsidRPr="003C79C0">
        <w:rPr>
          <w:b/>
          <w:bCs/>
        </w:rPr>
        <w:t>Answer:</w:t>
      </w:r>
    </w:p>
    <w:p w14:paraId="4C5E3548" w14:textId="77777777" w:rsidR="003C79C0" w:rsidRPr="003C79C0" w:rsidRDefault="003C79C0" w:rsidP="003859B1">
      <w:pPr>
        <w:jc w:val="both"/>
      </w:pPr>
      <w:r w:rsidRPr="003C79C0">
        <w:t>Generative AI (GAI) is an advanced AI technology used to improve network security monitoring and warning systems.</w:t>
      </w:r>
    </w:p>
    <w:p w14:paraId="552EDD47" w14:textId="77777777" w:rsidR="003C79C0" w:rsidRPr="003C79C0" w:rsidRDefault="003C79C0" w:rsidP="003859B1">
      <w:pPr>
        <w:numPr>
          <w:ilvl w:val="0"/>
          <w:numId w:val="17"/>
        </w:numPr>
        <w:jc w:val="both"/>
      </w:pPr>
      <w:r w:rsidRPr="003C79C0">
        <w:t xml:space="preserve">It can detect malicious traffic and </w:t>
      </w:r>
      <w:proofErr w:type="spellStart"/>
      <w:r w:rsidRPr="003C79C0">
        <w:t>cyber attacks</w:t>
      </w:r>
      <w:proofErr w:type="spellEnd"/>
      <w:r w:rsidRPr="003C79C0">
        <w:t>.</w:t>
      </w:r>
    </w:p>
    <w:p w14:paraId="01EBC9A2" w14:textId="77777777" w:rsidR="003C79C0" w:rsidRPr="003C79C0" w:rsidRDefault="003C79C0" w:rsidP="003859B1">
      <w:pPr>
        <w:numPr>
          <w:ilvl w:val="0"/>
          <w:numId w:val="17"/>
        </w:numPr>
        <w:jc w:val="both"/>
      </w:pPr>
      <w:r w:rsidRPr="003C79C0">
        <w:t>It handles multiple security tasks using one model.</w:t>
      </w:r>
    </w:p>
    <w:p w14:paraId="4DA3015A" w14:textId="77777777" w:rsidR="003C79C0" w:rsidRPr="003C79C0" w:rsidRDefault="003C79C0" w:rsidP="003859B1">
      <w:pPr>
        <w:numPr>
          <w:ilvl w:val="0"/>
          <w:numId w:val="17"/>
        </w:numPr>
        <w:jc w:val="both"/>
      </w:pPr>
      <w:r w:rsidRPr="003C79C0">
        <w:t>It reduces false alarms.</w:t>
      </w:r>
    </w:p>
    <w:p w14:paraId="0177A7B4" w14:textId="77777777" w:rsidR="003C79C0" w:rsidRPr="003C79C0" w:rsidRDefault="003C79C0" w:rsidP="003859B1">
      <w:pPr>
        <w:numPr>
          <w:ilvl w:val="0"/>
          <w:numId w:val="17"/>
        </w:numPr>
        <w:jc w:val="both"/>
      </w:pPr>
      <w:r w:rsidRPr="003C79C0">
        <w:t>It improves threat detection speed and accuracy.</w:t>
      </w:r>
    </w:p>
    <w:p w14:paraId="66694BE0" w14:textId="77777777" w:rsidR="003C79C0" w:rsidRPr="003C79C0" w:rsidRDefault="003C79C0" w:rsidP="003859B1">
      <w:pPr>
        <w:jc w:val="both"/>
      </w:pPr>
      <w:r w:rsidRPr="003C79C0">
        <w:br/>
        <w:t>GAI makes network security systems more intelligent and efficient.</w:t>
      </w:r>
    </w:p>
    <w:p w14:paraId="7090C603" w14:textId="77777777" w:rsidR="003C79C0" w:rsidRPr="003C79C0" w:rsidRDefault="003C79C0" w:rsidP="003859B1">
      <w:pPr>
        <w:jc w:val="both"/>
      </w:pPr>
    </w:p>
    <w:p w14:paraId="7D094D22" w14:textId="218096E4" w:rsidR="003C79C0" w:rsidRPr="003C79C0" w:rsidRDefault="003C79C0" w:rsidP="003859B1">
      <w:pPr>
        <w:pStyle w:val="ListParagraph"/>
        <w:numPr>
          <w:ilvl w:val="0"/>
          <w:numId w:val="5"/>
        </w:numPr>
        <w:jc w:val="both"/>
        <w:rPr>
          <w:b/>
          <w:bCs/>
          <w:sz w:val="28"/>
          <w:szCs w:val="28"/>
        </w:rPr>
      </w:pPr>
      <w:r w:rsidRPr="003C79C0">
        <w:rPr>
          <w:b/>
          <w:bCs/>
          <w:sz w:val="28"/>
          <w:szCs w:val="28"/>
        </w:rPr>
        <w:t xml:space="preserve"> What is a Multi-Agent based Network Security Monitoring System? (4 Marks)</w:t>
      </w:r>
    </w:p>
    <w:p w14:paraId="68E10EDB" w14:textId="77777777" w:rsidR="003C79C0" w:rsidRPr="003C79C0" w:rsidRDefault="003C79C0" w:rsidP="003859B1">
      <w:pPr>
        <w:jc w:val="both"/>
        <w:rPr>
          <w:b/>
          <w:bCs/>
        </w:rPr>
      </w:pPr>
      <w:r w:rsidRPr="003C79C0">
        <w:rPr>
          <w:b/>
          <w:bCs/>
        </w:rPr>
        <w:t>Answer:</w:t>
      </w:r>
    </w:p>
    <w:p w14:paraId="1D03CAFE" w14:textId="77777777" w:rsidR="003C79C0" w:rsidRPr="003C79C0" w:rsidRDefault="003C79C0" w:rsidP="003859B1">
      <w:pPr>
        <w:jc w:val="both"/>
      </w:pPr>
      <w:r w:rsidRPr="003C79C0">
        <w:t>A Multi-Agent system is a security system where different AI agents work together to monitor and protect the network.</w:t>
      </w:r>
    </w:p>
    <w:p w14:paraId="358F272C" w14:textId="77777777" w:rsidR="003C79C0" w:rsidRPr="003C79C0" w:rsidRDefault="003C79C0" w:rsidP="003859B1">
      <w:pPr>
        <w:numPr>
          <w:ilvl w:val="0"/>
          <w:numId w:val="18"/>
        </w:numPr>
        <w:jc w:val="both"/>
      </w:pPr>
      <w:r w:rsidRPr="003C79C0">
        <w:t>Different agents perform different tasks.</w:t>
      </w:r>
    </w:p>
    <w:p w14:paraId="4FDEA5F7" w14:textId="77777777" w:rsidR="003C79C0" w:rsidRPr="003C79C0" w:rsidRDefault="003C79C0" w:rsidP="003859B1">
      <w:pPr>
        <w:numPr>
          <w:ilvl w:val="0"/>
          <w:numId w:val="18"/>
        </w:numPr>
        <w:jc w:val="both"/>
      </w:pPr>
      <w:r w:rsidRPr="003C79C0">
        <w:t>Planning agent manages the overall task.</w:t>
      </w:r>
    </w:p>
    <w:p w14:paraId="2B91CC8C" w14:textId="77777777" w:rsidR="003C79C0" w:rsidRPr="003C79C0" w:rsidRDefault="003C79C0" w:rsidP="003859B1">
      <w:pPr>
        <w:numPr>
          <w:ilvl w:val="0"/>
          <w:numId w:val="18"/>
        </w:numPr>
        <w:jc w:val="both"/>
      </w:pPr>
      <w:r w:rsidRPr="003C79C0">
        <w:t>Memory agent stores security information.</w:t>
      </w:r>
    </w:p>
    <w:p w14:paraId="1360EC35" w14:textId="77777777" w:rsidR="003C79C0" w:rsidRPr="003C79C0" w:rsidRDefault="003C79C0" w:rsidP="003859B1">
      <w:pPr>
        <w:numPr>
          <w:ilvl w:val="0"/>
          <w:numId w:val="18"/>
        </w:numPr>
        <w:jc w:val="both"/>
      </w:pPr>
      <w:r w:rsidRPr="003C79C0">
        <w:t>Review agent checks and verifies the results.</w:t>
      </w:r>
    </w:p>
    <w:p w14:paraId="08525C76" w14:textId="77777777" w:rsidR="003C79C0" w:rsidRPr="003C79C0" w:rsidRDefault="003C79C0" w:rsidP="003859B1">
      <w:pPr>
        <w:jc w:val="both"/>
      </w:pPr>
      <w:r w:rsidRPr="003C79C0">
        <w:lastRenderedPageBreak/>
        <w:br/>
        <w:t>Multi-Agent systems improve flexibility, accuracy, and efficiency in network security monitoring.</w:t>
      </w:r>
    </w:p>
    <w:p w14:paraId="5AB1DEFA" w14:textId="77777777" w:rsidR="003C79C0" w:rsidRPr="003C79C0" w:rsidRDefault="003C79C0" w:rsidP="003859B1">
      <w:pPr>
        <w:jc w:val="both"/>
      </w:pPr>
    </w:p>
    <w:p w14:paraId="63C1CE9D" w14:textId="77777777" w:rsidR="003C79C0" w:rsidRPr="003C79C0" w:rsidRDefault="003C79C0" w:rsidP="003859B1">
      <w:pPr>
        <w:jc w:val="both"/>
      </w:pPr>
    </w:p>
    <w:p w14:paraId="7241D894" w14:textId="77777777" w:rsidR="007C7D86" w:rsidRPr="001C5DE5" w:rsidRDefault="007C7D86" w:rsidP="003859B1">
      <w:pPr>
        <w:jc w:val="both"/>
        <w:rPr>
          <w:sz w:val="28"/>
          <w:szCs w:val="28"/>
        </w:rPr>
      </w:pPr>
    </w:p>
    <w:sectPr w:rsidR="007C7D86" w:rsidRPr="001C5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642E2"/>
    <w:multiLevelType w:val="multilevel"/>
    <w:tmpl w:val="4E7E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2270F"/>
    <w:multiLevelType w:val="multilevel"/>
    <w:tmpl w:val="27E0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16EA7"/>
    <w:multiLevelType w:val="multilevel"/>
    <w:tmpl w:val="78446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960B8"/>
    <w:multiLevelType w:val="multilevel"/>
    <w:tmpl w:val="6816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E4D00"/>
    <w:multiLevelType w:val="hybridMultilevel"/>
    <w:tmpl w:val="2006C97A"/>
    <w:lvl w:ilvl="0" w:tplc="04090001">
      <w:start w:val="1"/>
      <w:numFmt w:val="bullet"/>
      <w:lvlText w:val=""/>
      <w:lvlJc w:val="left"/>
      <w:pPr>
        <w:ind w:left="828" w:hanging="360"/>
      </w:pPr>
      <w:rPr>
        <w:rFonts w:ascii="Symbol" w:hAnsi="Symbol" w:hint="default"/>
      </w:rPr>
    </w:lvl>
    <w:lvl w:ilvl="1" w:tplc="04090003">
      <w:start w:val="1"/>
      <w:numFmt w:val="bullet"/>
      <w:lvlText w:val="o"/>
      <w:lvlJc w:val="left"/>
      <w:pPr>
        <w:ind w:left="1548" w:hanging="360"/>
      </w:pPr>
      <w:rPr>
        <w:rFonts w:ascii="Courier New" w:hAnsi="Courier New" w:cs="Courier New" w:hint="default"/>
      </w:rPr>
    </w:lvl>
    <w:lvl w:ilvl="2" w:tplc="04090005">
      <w:start w:val="1"/>
      <w:numFmt w:val="bullet"/>
      <w:lvlText w:val=""/>
      <w:lvlJc w:val="left"/>
      <w:pPr>
        <w:ind w:left="2268" w:hanging="360"/>
      </w:pPr>
      <w:rPr>
        <w:rFonts w:ascii="Wingdings" w:hAnsi="Wingdings" w:hint="default"/>
      </w:rPr>
    </w:lvl>
    <w:lvl w:ilvl="3" w:tplc="04090001">
      <w:start w:val="1"/>
      <w:numFmt w:val="bullet"/>
      <w:lvlText w:val=""/>
      <w:lvlJc w:val="left"/>
      <w:pPr>
        <w:ind w:left="2988" w:hanging="360"/>
      </w:pPr>
      <w:rPr>
        <w:rFonts w:ascii="Symbol" w:hAnsi="Symbol" w:hint="default"/>
      </w:rPr>
    </w:lvl>
    <w:lvl w:ilvl="4" w:tplc="04090003">
      <w:start w:val="1"/>
      <w:numFmt w:val="bullet"/>
      <w:lvlText w:val="o"/>
      <w:lvlJc w:val="left"/>
      <w:pPr>
        <w:ind w:left="3708" w:hanging="360"/>
      </w:pPr>
      <w:rPr>
        <w:rFonts w:ascii="Courier New" w:hAnsi="Courier New" w:cs="Courier New" w:hint="default"/>
      </w:rPr>
    </w:lvl>
    <w:lvl w:ilvl="5" w:tplc="04090005">
      <w:start w:val="1"/>
      <w:numFmt w:val="bullet"/>
      <w:lvlText w:val=""/>
      <w:lvlJc w:val="left"/>
      <w:pPr>
        <w:ind w:left="4428" w:hanging="360"/>
      </w:pPr>
      <w:rPr>
        <w:rFonts w:ascii="Wingdings" w:hAnsi="Wingdings" w:hint="default"/>
      </w:rPr>
    </w:lvl>
    <w:lvl w:ilvl="6" w:tplc="04090001">
      <w:start w:val="1"/>
      <w:numFmt w:val="bullet"/>
      <w:lvlText w:val=""/>
      <w:lvlJc w:val="left"/>
      <w:pPr>
        <w:ind w:left="5148" w:hanging="360"/>
      </w:pPr>
      <w:rPr>
        <w:rFonts w:ascii="Symbol" w:hAnsi="Symbol" w:hint="default"/>
      </w:rPr>
    </w:lvl>
    <w:lvl w:ilvl="7" w:tplc="04090003">
      <w:start w:val="1"/>
      <w:numFmt w:val="bullet"/>
      <w:lvlText w:val="o"/>
      <w:lvlJc w:val="left"/>
      <w:pPr>
        <w:ind w:left="5868" w:hanging="360"/>
      </w:pPr>
      <w:rPr>
        <w:rFonts w:ascii="Courier New" w:hAnsi="Courier New" w:cs="Courier New" w:hint="default"/>
      </w:rPr>
    </w:lvl>
    <w:lvl w:ilvl="8" w:tplc="04090005">
      <w:start w:val="1"/>
      <w:numFmt w:val="bullet"/>
      <w:lvlText w:val=""/>
      <w:lvlJc w:val="left"/>
      <w:pPr>
        <w:ind w:left="6588" w:hanging="360"/>
      </w:pPr>
      <w:rPr>
        <w:rFonts w:ascii="Wingdings" w:hAnsi="Wingdings" w:hint="default"/>
      </w:rPr>
    </w:lvl>
  </w:abstractNum>
  <w:abstractNum w:abstractNumId="5" w15:restartNumberingAfterBreak="0">
    <w:nsid w:val="34E1536D"/>
    <w:multiLevelType w:val="multilevel"/>
    <w:tmpl w:val="889C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80255"/>
    <w:multiLevelType w:val="hybridMultilevel"/>
    <w:tmpl w:val="8350206A"/>
    <w:lvl w:ilvl="0" w:tplc="04090001">
      <w:start w:val="1"/>
      <w:numFmt w:val="bullet"/>
      <w:lvlText w:val=""/>
      <w:lvlJc w:val="left"/>
      <w:pPr>
        <w:ind w:left="828" w:hanging="360"/>
      </w:pPr>
      <w:rPr>
        <w:rFonts w:ascii="Symbol" w:hAnsi="Symbol" w:hint="default"/>
      </w:rPr>
    </w:lvl>
    <w:lvl w:ilvl="1" w:tplc="04090003">
      <w:start w:val="1"/>
      <w:numFmt w:val="bullet"/>
      <w:lvlText w:val="o"/>
      <w:lvlJc w:val="left"/>
      <w:pPr>
        <w:ind w:left="1548" w:hanging="360"/>
      </w:pPr>
      <w:rPr>
        <w:rFonts w:ascii="Courier New" w:hAnsi="Courier New" w:cs="Courier New" w:hint="default"/>
      </w:rPr>
    </w:lvl>
    <w:lvl w:ilvl="2" w:tplc="04090005">
      <w:start w:val="1"/>
      <w:numFmt w:val="bullet"/>
      <w:lvlText w:val=""/>
      <w:lvlJc w:val="left"/>
      <w:pPr>
        <w:ind w:left="2268" w:hanging="360"/>
      </w:pPr>
      <w:rPr>
        <w:rFonts w:ascii="Wingdings" w:hAnsi="Wingdings" w:hint="default"/>
      </w:rPr>
    </w:lvl>
    <w:lvl w:ilvl="3" w:tplc="04090001">
      <w:start w:val="1"/>
      <w:numFmt w:val="bullet"/>
      <w:lvlText w:val=""/>
      <w:lvlJc w:val="left"/>
      <w:pPr>
        <w:ind w:left="2988" w:hanging="360"/>
      </w:pPr>
      <w:rPr>
        <w:rFonts w:ascii="Symbol" w:hAnsi="Symbol" w:hint="default"/>
      </w:rPr>
    </w:lvl>
    <w:lvl w:ilvl="4" w:tplc="04090003">
      <w:start w:val="1"/>
      <w:numFmt w:val="bullet"/>
      <w:lvlText w:val="o"/>
      <w:lvlJc w:val="left"/>
      <w:pPr>
        <w:ind w:left="3708" w:hanging="360"/>
      </w:pPr>
      <w:rPr>
        <w:rFonts w:ascii="Courier New" w:hAnsi="Courier New" w:cs="Courier New" w:hint="default"/>
      </w:rPr>
    </w:lvl>
    <w:lvl w:ilvl="5" w:tplc="04090005">
      <w:start w:val="1"/>
      <w:numFmt w:val="bullet"/>
      <w:lvlText w:val=""/>
      <w:lvlJc w:val="left"/>
      <w:pPr>
        <w:ind w:left="4428" w:hanging="360"/>
      </w:pPr>
      <w:rPr>
        <w:rFonts w:ascii="Wingdings" w:hAnsi="Wingdings" w:hint="default"/>
      </w:rPr>
    </w:lvl>
    <w:lvl w:ilvl="6" w:tplc="04090001">
      <w:start w:val="1"/>
      <w:numFmt w:val="bullet"/>
      <w:lvlText w:val=""/>
      <w:lvlJc w:val="left"/>
      <w:pPr>
        <w:ind w:left="5148" w:hanging="360"/>
      </w:pPr>
      <w:rPr>
        <w:rFonts w:ascii="Symbol" w:hAnsi="Symbol" w:hint="default"/>
      </w:rPr>
    </w:lvl>
    <w:lvl w:ilvl="7" w:tplc="04090003">
      <w:start w:val="1"/>
      <w:numFmt w:val="bullet"/>
      <w:lvlText w:val="o"/>
      <w:lvlJc w:val="left"/>
      <w:pPr>
        <w:ind w:left="5868" w:hanging="360"/>
      </w:pPr>
      <w:rPr>
        <w:rFonts w:ascii="Courier New" w:hAnsi="Courier New" w:cs="Courier New" w:hint="default"/>
      </w:rPr>
    </w:lvl>
    <w:lvl w:ilvl="8" w:tplc="04090005">
      <w:start w:val="1"/>
      <w:numFmt w:val="bullet"/>
      <w:lvlText w:val=""/>
      <w:lvlJc w:val="left"/>
      <w:pPr>
        <w:ind w:left="6588" w:hanging="360"/>
      </w:pPr>
      <w:rPr>
        <w:rFonts w:ascii="Wingdings" w:hAnsi="Wingdings" w:hint="default"/>
      </w:rPr>
    </w:lvl>
  </w:abstractNum>
  <w:abstractNum w:abstractNumId="7" w15:restartNumberingAfterBreak="0">
    <w:nsid w:val="41117493"/>
    <w:multiLevelType w:val="multilevel"/>
    <w:tmpl w:val="DDE2A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830C4"/>
    <w:multiLevelType w:val="hybridMultilevel"/>
    <w:tmpl w:val="D24C40B2"/>
    <w:lvl w:ilvl="0" w:tplc="04090001">
      <w:start w:val="1"/>
      <w:numFmt w:val="bullet"/>
      <w:lvlText w:val=""/>
      <w:lvlJc w:val="left"/>
      <w:pPr>
        <w:ind w:left="828" w:hanging="360"/>
      </w:pPr>
      <w:rPr>
        <w:rFonts w:ascii="Symbol" w:hAnsi="Symbol" w:hint="default"/>
      </w:rPr>
    </w:lvl>
    <w:lvl w:ilvl="1" w:tplc="04090003">
      <w:start w:val="1"/>
      <w:numFmt w:val="bullet"/>
      <w:lvlText w:val="o"/>
      <w:lvlJc w:val="left"/>
      <w:pPr>
        <w:ind w:left="1548" w:hanging="360"/>
      </w:pPr>
      <w:rPr>
        <w:rFonts w:ascii="Courier New" w:hAnsi="Courier New" w:cs="Courier New" w:hint="default"/>
      </w:rPr>
    </w:lvl>
    <w:lvl w:ilvl="2" w:tplc="04090005">
      <w:start w:val="1"/>
      <w:numFmt w:val="bullet"/>
      <w:lvlText w:val=""/>
      <w:lvlJc w:val="left"/>
      <w:pPr>
        <w:ind w:left="2268" w:hanging="360"/>
      </w:pPr>
      <w:rPr>
        <w:rFonts w:ascii="Wingdings" w:hAnsi="Wingdings" w:hint="default"/>
      </w:rPr>
    </w:lvl>
    <w:lvl w:ilvl="3" w:tplc="04090001">
      <w:start w:val="1"/>
      <w:numFmt w:val="bullet"/>
      <w:lvlText w:val=""/>
      <w:lvlJc w:val="left"/>
      <w:pPr>
        <w:ind w:left="2988" w:hanging="360"/>
      </w:pPr>
      <w:rPr>
        <w:rFonts w:ascii="Symbol" w:hAnsi="Symbol" w:hint="default"/>
      </w:rPr>
    </w:lvl>
    <w:lvl w:ilvl="4" w:tplc="04090003">
      <w:start w:val="1"/>
      <w:numFmt w:val="bullet"/>
      <w:lvlText w:val="o"/>
      <w:lvlJc w:val="left"/>
      <w:pPr>
        <w:ind w:left="3708" w:hanging="360"/>
      </w:pPr>
      <w:rPr>
        <w:rFonts w:ascii="Courier New" w:hAnsi="Courier New" w:cs="Courier New" w:hint="default"/>
      </w:rPr>
    </w:lvl>
    <w:lvl w:ilvl="5" w:tplc="04090005">
      <w:start w:val="1"/>
      <w:numFmt w:val="bullet"/>
      <w:lvlText w:val=""/>
      <w:lvlJc w:val="left"/>
      <w:pPr>
        <w:ind w:left="4428" w:hanging="360"/>
      </w:pPr>
      <w:rPr>
        <w:rFonts w:ascii="Wingdings" w:hAnsi="Wingdings" w:hint="default"/>
      </w:rPr>
    </w:lvl>
    <w:lvl w:ilvl="6" w:tplc="04090001">
      <w:start w:val="1"/>
      <w:numFmt w:val="bullet"/>
      <w:lvlText w:val=""/>
      <w:lvlJc w:val="left"/>
      <w:pPr>
        <w:ind w:left="5148" w:hanging="360"/>
      </w:pPr>
      <w:rPr>
        <w:rFonts w:ascii="Symbol" w:hAnsi="Symbol" w:hint="default"/>
      </w:rPr>
    </w:lvl>
    <w:lvl w:ilvl="7" w:tplc="04090003">
      <w:start w:val="1"/>
      <w:numFmt w:val="bullet"/>
      <w:lvlText w:val="o"/>
      <w:lvlJc w:val="left"/>
      <w:pPr>
        <w:ind w:left="5868" w:hanging="360"/>
      </w:pPr>
      <w:rPr>
        <w:rFonts w:ascii="Courier New" w:hAnsi="Courier New" w:cs="Courier New" w:hint="default"/>
      </w:rPr>
    </w:lvl>
    <w:lvl w:ilvl="8" w:tplc="04090005">
      <w:start w:val="1"/>
      <w:numFmt w:val="bullet"/>
      <w:lvlText w:val=""/>
      <w:lvlJc w:val="left"/>
      <w:pPr>
        <w:ind w:left="6588" w:hanging="360"/>
      </w:pPr>
      <w:rPr>
        <w:rFonts w:ascii="Wingdings" w:hAnsi="Wingdings" w:hint="default"/>
      </w:rPr>
    </w:lvl>
  </w:abstractNum>
  <w:abstractNum w:abstractNumId="9" w15:restartNumberingAfterBreak="0">
    <w:nsid w:val="4E9E5971"/>
    <w:multiLevelType w:val="multilevel"/>
    <w:tmpl w:val="0FEC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431BDA"/>
    <w:multiLevelType w:val="hybridMultilevel"/>
    <w:tmpl w:val="69B83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F256903"/>
    <w:multiLevelType w:val="multilevel"/>
    <w:tmpl w:val="E2BC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10EA4"/>
    <w:multiLevelType w:val="multilevel"/>
    <w:tmpl w:val="CD8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B5EDB"/>
    <w:multiLevelType w:val="hybridMultilevel"/>
    <w:tmpl w:val="3F923F72"/>
    <w:lvl w:ilvl="0" w:tplc="04090001">
      <w:start w:val="1"/>
      <w:numFmt w:val="bullet"/>
      <w:lvlText w:val=""/>
      <w:lvlJc w:val="left"/>
      <w:pPr>
        <w:ind w:left="828" w:hanging="360"/>
      </w:pPr>
      <w:rPr>
        <w:rFonts w:ascii="Symbol" w:hAnsi="Symbol" w:hint="default"/>
      </w:rPr>
    </w:lvl>
    <w:lvl w:ilvl="1" w:tplc="04090003">
      <w:start w:val="1"/>
      <w:numFmt w:val="bullet"/>
      <w:lvlText w:val="o"/>
      <w:lvlJc w:val="left"/>
      <w:pPr>
        <w:ind w:left="1548" w:hanging="360"/>
      </w:pPr>
      <w:rPr>
        <w:rFonts w:ascii="Courier New" w:hAnsi="Courier New" w:cs="Courier New" w:hint="default"/>
      </w:rPr>
    </w:lvl>
    <w:lvl w:ilvl="2" w:tplc="04090005">
      <w:start w:val="1"/>
      <w:numFmt w:val="bullet"/>
      <w:lvlText w:val=""/>
      <w:lvlJc w:val="left"/>
      <w:pPr>
        <w:ind w:left="2268" w:hanging="360"/>
      </w:pPr>
      <w:rPr>
        <w:rFonts w:ascii="Wingdings" w:hAnsi="Wingdings" w:hint="default"/>
      </w:rPr>
    </w:lvl>
    <w:lvl w:ilvl="3" w:tplc="04090001">
      <w:start w:val="1"/>
      <w:numFmt w:val="bullet"/>
      <w:lvlText w:val=""/>
      <w:lvlJc w:val="left"/>
      <w:pPr>
        <w:ind w:left="2988" w:hanging="360"/>
      </w:pPr>
      <w:rPr>
        <w:rFonts w:ascii="Symbol" w:hAnsi="Symbol" w:hint="default"/>
      </w:rPr>
    </w:lvl>
    <w:lvl w:ilvl="4" w:tplc="04090003">
      <w:start w:val="1"/>
      <w:numFmt w:val="bullet"/>
      <w:lvlText w:val="o"/>
      <w:lvlJc w:val="left"/>
      <w:pPr>
        <w:ind w:left="3708" w:hanging="360"/>
      </w:pPr>
      <w:rPr>
        <w:rFonts w:ascii="Courier New" w:hAnsi="Courier New" w:cs="Courier New" w:hint="default"/>
      </w:rPr>
    </w:lvl>
    <w:lvl w:ilvl="5" w:tplc="04090005">
      <w:start w:val="1"/>
      <w:numFmt w:val="bullet"/>
      <w:lvlText w:val=""/>
      <w:lvlJc w:val="left"/>
      <w:pPr>
        <w:ind w:left="4428" w:hanging="360"/>
      </w:pPr>
      <w:rPr>
        <w:rFonts w:ascii="Wingdings" w:hAnsi="Wingdings" w:hint="default"/>
      </w:rPr>
    </w:lvl>
    <w:lvl w:ilvl="6" w:tplc="04090001">
      <w:start w:val="1"/>
      <w:numFmt w:val="bullet"/>
      <w:lvlText w:val=""/>
      <w:lvlJc w:val="left"/>
      <w:pPr>
        <w:ind w:left="5148" w:hanging="360"/>
      </w:pPr>
      <w:rPr>
        <w:rFonts w:ascii="Symbol" w:hAnsi="Symbol" w:hint="default"/>
      </w:rPr>
    </w:lvl>
    <w:lvl w:ilvl="7" w:tplc="04090003">
      <w:start w:val="1"/>
      <w:numFmt w:val="bullet"/>
      <w:lvlText w:val="o"/>
      <w:lvlJc w:val="left"/>
      <w:pPr>
        <w:ind w:left="5868" w:hanging="360"/>
      </w:pPr>
      <w:rPr>
        <w:rFonts w:ascii="Courier New" w:hAnsi="Courier New" w:cs="Courier New" w:hint="default"/>
      </w:rPr>
    </w:lvl>
    <w:lvl w:ilvl="8" w:tplc="04090005">
      <w:start w:val="1"/>
      <w:numFmt w:val="bullet"/>
      <w:lvlText w:val=""/>
      <w:lvlJc w:val="left"/>
      <w:pPr>
        <w:ind w:left="6588" w:hanging="360"/>
      </w:pPr>
      <w:rPr>
        <w:rFonts w:ascii="Wingdings" w:hAnsi="Wingdings" w:hint="default"/>
      </w:rPr>
    </w:lvl>
  </w:abstractNum>
  <w:abstractNum w:abstractNumId="14" w15:restartNumberingAfterBreak="0">
    <w:nsid w:val="6BC07F7D"/>
    <w:multiLevelType w:val="hybridMultilevel"/>
    <w:tmpl w:val="E24E789C"/>
    <w:lvl w:ilvl="0" w:tplc="04090001">
      <w:start w:val="1"/>
      <w:numFmt w:val="bullet"/>
      <w:lvlText w:val=""/>
      <w:lvlJc w:val="left"/>
      <w:pPr>
        <w:ind w:left="828" w:hanging="360"/>
      </w:pPr>
      <w:rPr>
        <w:rFonts w:ascii="Symbol" w:hAnsi="Symbol" w:hint="default"/>
      </w:rPr>
    </w:lvl>
    <w:lvl w:ilvl="1" w:tplc="04090003">
      <w:start w:val="1"/>
      <w:numFmt w:val="bullet"/>
      <w:lvlText w:val="o"/>
      <w:lvlJc w:val="left"/>
      <w:pPr>
        <w:ind w:left="1548" w:hanging="360"/>
      </w:pPr>
      <w:rPr>
        <w:rFonts w:ascii="Courier New" w:hAnsi="Courier New" w:cs="Courier New" w:hint="default"/>
      </w:rPr>
    </w:lvl>
    <w:lvl w:ilvl="2" w:tplc="04090005">
      <w:start w:val="1"/>
      <w:numFmt w:val="bullet"/>
      <w:lvlText w:val=""/>
      <w:lvlJc w:val="left"/>
      <w:pPr>
        <w:ind w:left="2268" w:hanging="360"/>
      </w:pPr>
      <w:rPr>
        <w:rFonts w:ascii="Wingdings" w:hAnsi="Wingdings" w:hint="default"/>
      </w:rPr>
    </w:lvl>
    <w:lvl w:ilvl="3" w:tplc="04090001">
      <w:start w:val="1"/>
      <w:numFmt w:val="bullet"/>
      <w:lvlText w:val=""/>
      <w:lvlJc w:val="left"/>
      <w:pPr>
        <w:ind w:left="2988" w:hanging="360"/>
      </w:pPr>
      <w:rPr>
        <w:rFonts w:ascii="Symbol" w:hAnsi="Symbol" w:hint="default"/>
      </w:rPr>
    </w:lvl>
    <w:lvl w:ilvl="4" w:tplc="04090003">
      <w:start w:val="1"/>
      <w:numFmt w:val="bullet"/>
      <w:lvlText w:val="o"/>
      <w:lvlJc w:val="left"/>
      <w:pPr>
        <w:ind w:left="3708" w:hanging="360"/>
      </w:pPr>
      <w:rPr>
        <w:rFonts w:ascii="Courier New" w:hAnsi="Courier New" w:cs="Courier New" w:hint="default"/>
      </w:rPr>
    </w:lvl>
    <w:lvl w:ilvl="5" w:tplc="04090005">
      <w:start w:val="1"/>
      <w:numFmt w:val="bullet"/>
      <w:lvlText w:val=""/>
      <w:lvlJc w:val="left"/>
      <w:pPr>
        <w:ind w:left="4428" w:hanging="360"/>
      </w:pPr>
      <w:rPr>
        <w:rFonts w:ascii="Wingdings" w:hAnsi="Wingdings" w:hint="default"/>
      </w:rPr>
    </w:lvl>
    <w:lvl w:ilvl="6" w:tplc="04090001">
      <w:start w:val="1"/>
      <w:numFmt w:val="bullet"/>
      <w:lvlText w:val=""/>
      <w:lvlJc w:val="left"/>
      <w:pPr>
        <w:ind w:left="5148" w:hanging="360"/>
      </w:pPr>
      <w:rPr>
        <w:rFonts w:ascii="Symbol" w:hAnsi="Symbol" w:hint="default"/>
      </w:rPr>
    </w:lvl>
    <w:lvl w:ilvl="7" w:tplc="04090003">
      <w:start w:val="1"/>
      <w:numFmt w:val="bullet"/>
      <w:lvlText w:val="o"/>
      <w:lvlJc w:val="left"/>
      <w:pPr>
        <w:ind w:left="5868" w:hanging="360"/>
      </w:pPr>
      <w:rPr>
        <w:rFonts w:ascii="Courier New" w:hAnsi="Courier New" w:cs="Courier New" w:hint="default"/>
      </w:rPr>
    </w:lvl>
    <w:lvl w:ilvl="8" w:tplc="04090005">
      <w:start w:val="1"/>
      <w:numFmt w:val="bullet"/>
      <w:lvlText w:val=""/>
      <w:lvlJc w:val="left"/>
      <w:pPr>
        <w:ind w:left="6588" w:hanging="360"/>
      </w:pPr>
      <w:rPr>
        <w:rFonts w:ascii="Wingdings" w:hAnsi="Wingdings" w:hint="default"/>
      </w:rPr>
    </w:lvl>
  </w:abstractNum>
  <w:abstractNum w:abstractNumId="15" w15:restartNumberingAfterBreak="0">
    <w:nsid w:val="6DF360FA"/>
    <w:multiLevelType w:val="multilevel"/>
    <w:tmpl w:val="34E82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61053"/>
    <w:multiLevelType w:val="hybridMultilevel"/>
    <w:tmpl w:val="129AE5B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7" w15:restartNumberingAfterBreak="0">
    <w:nsid w:val="740541F7"/>
    <w:multiLevelType w:val="multilevel"/>
    <w:tmpl w:val="E5940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324B8"/>
    <w:multiLevelType w:val="multilevel"/>
    <w:tmpl w:val="AEB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B70B1"/>
    <w:multiLevelType w:val="multilevel"/>
    <w:tmpl w:val="13449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524DF6"/>
    <w:multiLevelType w:val="multilevel"/>
    <w:tmpl w:val="23A4D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8"/>
  </w:num>
  <w:num w:numId="3">
    <w:abstractNumId w:val="0"/>
  </w:num>
  <w:num w:numId="4">
    <w:abstractNumId w:val="11"/>
  </w:num>
  <w:num w:numId="5">
    <w:abstractNumId w:val="10"/>
  </w:num>
  <w:num w:numId="6">
    <w:abstractNumId w:val="9"/>
  </w:num>
  <w:num w:numId="7">
    <w:abstractNumId w:val="3"/>
  </w:num>
  <w:num w:numId="8">
    <w:abstractNumId w:val="5"/>
  </w:num>
  <w:num w:numId="9">
    <w:abstractNumId w:val="15"/>
  </w:num>
  <w:num w:numId="10">
    <w:abstractNumId w:val="20"/>
  </w:num>
  <w:num w:numId="11">
    <w:abstractNumId w:val="14"/>
  </w:num>
  <w:num w:numId="12">
    <w:abstractNumId w:val="6"/>
  </w:num>
  <w:num w:numId="13">
    <w:abstractNumId w:val="13"/>
  </w:num>
  <w:num w:numId="14">
    <w:abstractNumId w:val="16"/>
  </w:num>
  <w:num w:numId="15">
    <w:abstractNumId w:val="8"/>
  </w:num>
  <w:num w:numId="16">
    <w:abstractNumId w:val="4"/>
  </w:num>
  <w:num w:numId="17">
    <w:abstractNumId w:val="2"/>
  </w:num>
  <w:num w:numId="18">
    <w:abstractNumId w:val="17"/>
  </w:num>
  <w:num w:numId="19">
    <w:abstractNumId w:val="1"/>
  </w:num>
  <w:num w:numId="20">
    <w:abstractNumId w:val="19"/>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36"/>
    <w:rsid w:val="000C39ED"/>
    <w:rsid w:val="001C5DE5"/>
    <w:rsid w:val="002D21F4"/>
    <w:rsid w:val="003859B1"/>
    <w:rsid w:val="003C79C0"/>
    <w:rsid w:val="004426F4"/>
    <w:rsid w:val="00487EAB"/>
    <w:rsid w:val="004A1F64"/>
    <w:rsid w:val="005258DF"/>
    <w:rsid w:val="005E0B65"/>
    <w:rsid w:val="006111D9"/>
    <w:rsid w:val="00617006"/>
    <w:rsid w:val="0066527A"/>
    <w:rsid w:val="006B6F01"/>
    <w:rsid w:val="007C7D86"/>
    <w:rsid w:val="008C7332"/>
    <w:rsid w:val="009078CC"/>
    <w:rsid w:val="009D207B"/>
    <w:rsid w:val="009F171F"/>
    <w:rsid w:val="00A33456"/>
    <w:rsid w:val="00A8247F"/>
    <w:rsid w:val="00B379B4"/>
    <w:rsid w:val="00B9527D"/>
    <w:rsid w:val="00BA6B4B"/>
    <w:rsid w:val="00BA6B7A"/>
    <w:rsid w:val="00BC4236"/>
    <w:rsid w:val="00BE1FD0"/>
    <w:rsid w:val="00C07E8F"/>
    <w:rsid w:val="00C24271"/>
    <w:rsid w:val="00E2423F"/>
    <w:rsid w:val="00E35992"/>
    <w:rsid w:val="00E561A1"/>
    <w:rsid w:val="00E65D6F"/>
    <w:rsid w:val="00EE4F80"/>
    <w:rsid w:val="00EF10D4"/>
    <w:rsid w:val="00F4572F"/>
    <w:rsid w:val="00F66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12971"/>
  <w15:chartTrackingRefBased/>
  <w15:docId w15:val="{68529DAA-6465-48D0-9C95-5262AADF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3456"/>
    <w:rPr>
      <w:rFonts w:ascii="Times New Roman" w:hAnsi="Times New Roman"/>
    </w:rPr>
  </w:style>
  <w:style w:type="paragraph" w:styleId="Heading1">
    <w:name w:val="heading 1"/>
    <w:basedOn w:val="Normal"/>
    <w:next w:val="Normal"/>
    <w:link w:val="Heading1Char"/>
    <w:uiPriority w:val="9"/>
    <w:qFormat/>
    <w:rsid w:val="00F66071"/>
    <w:pPr>
      <w:keepNext/>
      <w:keepLines/>
      <w:spacing w:before="360" w:after="80"/>
      <w:outlineLvl w:val="0"/>
    </w:pPr>
    <w:rPr>
      <w:rFonts w:eastAsiaTheme="majorEastAsia" w:cstheme="majorBidi"/>
      <w:b/>
      <w:color w:val="1F3864" w:themeColor="accent1" w:themeShade="80"/>
      <w:sz w:val="32"/>
      <w:szCs w:val="40"/>
      <w:u w:val="single"/>
    </w:rPr>
  </w:style>
  <w:style w:type="paragraph" w:styleId="Heading2">
    <w:name w:val="heading 2"/>
    <w:basedOn w:val="Normal"/>
    <w:next w:val="Normal"/>
    <w:link w:val="Heading2Char"/>
    <w:uiPriority w:val="9"/>
    <w:unhideWhenUsed/>
    <w:qFormat/>
    <w:rsid w:val="00A33456"/>
    <w:pPr>
      <w:keepNext/>
      <w:keepLines/>
      <w:spacing w:before="160" w:after="80"/>
      <w:outlineLvl w:val="1"/>
    </w:pPr>
    <w:rPr>
      <w:rFonts w:eastAsiaTheme="majorEastAsia" w:cstheme="majorBidi"/>
      <w:b/>
      <w:color w:val="44546A" w:themeColor="text2"/>
      <w:szCs w:val="32"/>
    </w:rPr>
  </w:style>
  <w:style w:type="paragraph" w:styleId="Heading3">
    <w:name w:val="heading 3"/>
    <w:basedOn w:val="Normal"/>
    <w:next w:val="Normal"/>
    <w:link w:val="Heading3Char"/>
    <w:uiPriority w:val="9"/>
    <w:unhideWhenUsed/>
    <w:qFormat/>
    <w:rsid w:val="00BC423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23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C423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C42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42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42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42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3456"/>
    <w:rPr>
      <w:rFonts w:ascii="Times New Roman" w:eastAsiaTheme="majorEastAsia" w:hAnsi="Times New Roman" w:cstheme="majorBidi"/>
      <w:b/>
      <w:color w:val="44546A" w:themeColor="text2"/>
      <w:szCs w:val="32"/>
    </w:rPr>
  </w:style>
  <w:style w:type="character" w:customStyle="1" w:styleId="Heading1Char">
    <w:name w:val="Heading 1 Char"/>
    <w:basedOn w:val="DefaultParagraphFont"/>
    <w:link w:val="Heading1"/>
    <w:uiPriority w:val="9"/>
    <w:rsid w:val="00F66071"/>
    <w:rPr>
      <w:rFonts w:ascii="Times New Roman" w:eastAsiaTheme="majorEastAsia" w:hAnsi="Times New Roman" w:cstheme="majorBidi"/>
      <w:b/>
      <w:color w:val="1F3864" w:themeColor="accent1" w:themeShade="80"/>
      <w:sz w:val="32"/>
      <w:szCs w:val="40"/>
      <w:u w:val="single"/>
    </w:rPr>
  </w:style>
  <w:style w:type="character" w:customStyle="1" w:styleId="Heading3Char">
    <w:name w:val="Heading 3 Char"/>
    <w:basedOn w:val="DefaultParagraphFont"/>
    <w:link w:val="Heading3"/>
    <w:uiPriority w:val="9"/>
    <w:rsid w:val="00BC42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2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2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236"/>
    <w:rPr>
      <w:rFonts w:eastAsiaTheme="majorEastAsia" w:cstheme="majorBidi"/>
      <w:color w:val="272727" w:themeColor="text1" w:themeTint="D8"/>
    </w:rPr>
  </w:style>
  <w:style w:type="paragraph" w:styleId="Title">
    <w:name w:val="Title"/>
    <w:basedOn w:val="Normal"/>
    <w:next w:val="Normal"/>
    <w:link w:val="TitleChar"/>
    <w:uiPriority w:val="10"/>
    <w:qFormat/>
    <w:rsid w:val="00BC4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2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236"/>
    <w:pPr>
      <w:spacing w:before="160"/>
      <w:jc w:val="center"/>
    </w:pPr>
    <w:rPr>
      <w:i/>
      <w:iCs/>
      <w:color w:val="404040" w:themeColor="text1" w:themeTint="BF"/>
    </w:rPr>
  </w:style>
  <w:style w:type="character" w:customStyle="1" w:styleId="QuoteChar">
    <w:name w:val="Quote Char"/>
    <w:basedOn w:val="DefaultParagraphFont"/>
    <w:link w:val="Quote"/>
    <w:uiPriority w:val="29"/>
    <w:rsid w:val="00BC4236"/>
    <w:rPr>
      <w:rFonts w:ascii="Times New Roman" w:hAnsi="Times New Roman"/>
      <w:i/>
      <w:iCs/>
      <w:color w:val="404040" w:themeColor="text1" w:themeTint="BF"/>
    </w:rPr>
  </w:style>
  <w:style w:type="paragraph" w:styleId="ListParagraph">
    <w:name w:val="List Paragraph"/>
    <w:basedOn w:val="Normal"/>
    <w:uiPriority w:val="34"/>
    <w:qFormat/>
    <w:rsid w:val="00BC4236"/>
    <w:pPr>
      <w:ind w:left="720"/>
      <w:contextualSpacing/>
    </w:pPr>
  </w:style>
  <w:style w:type="character" w:styleId="IntenseEmphasis">
    <w:name w:val="Intense Emphasis"/>
    <w:basedOn w:val="DefaultParagraphFont"/>
    <w:uiPriority w:val="21"/>
    <w:qFormat/>
    <w:rsid w:val="00BC4236"/>
    <w:rPr>
      <w:i/>
      <w:iCs/>
      <w:color w:val="2F5496" w:themeColor="accent1" w:themeShade="BF"/>
    </w:rPr>
  </w:style>
  <w:style w:type="paragraph" w:styleId="IntenseQuote">
    <w:name w:val="Intense Quote"/>
    <w:basedOn w:val="Normal"/>
    <w:next w:val="Normal"/>
    <w:link w:val="IntenseQuoteChar"/>
    <w:uiPriority w:val="30"/>
    <w:qFormat/>
    <w:rsid w:val="00BC42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236"/>
    <w:rPr>
      <w:rFonts w:ascii="Times New Roman" w:hAnsi="Times New Roman"/>
      <w:i/>
      <w:iCs/>
      <w:color w:val="2F5496" w:themeColor="accent1" w:themeShade="BF"/>
    </w:rPr>
  </w:style>
  <w:style w:type="character" w:styleId="IntenseReference">
    <w:name w:val="Intense Reference"/>
    <w:basedOn w:val="DefaultParagraphFont"/>
    <w:uiPriority w:val="32"/>
    <w:qFormat/>
    <w:rsid w:val="00BC4236"/>
    <w:rPr>
      <w:b/>
      <w:bCs/>
      <w:smallCaps/>
      <w:color w:val="2F5496" w:themeColor="accent1" w:themeShade="BF"/>
      <w:spacing w:val="5"/>
    </w:rPr>
  </w:style>
  <w:style w:type="table" w:styleId="TableGridLight">
    <w:name w:val="Grid Table Light"/>
    <w:basedOn w:val="TableNormal"/>
    <w:uiPriority w:val="40"/>
    <w:rsid w:val="00E359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359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locked/>
    <w:rsid w:val="00617006"/>
    <w:rPr>
      <w:rFonts w:ascii="Times New Roman" w:eastAsiaTheme="minorEastAsia" w:hAnsi="Times New Roman" w:cs="Times New Roman"/>
    </w:rPr>
  </w:style>
  <w:style w:type="paragraph" w:styleId="NoSpacing">
    <w:name w:val="No Spacing"/>
    <w:link w:val="NoSpacingChar"/>
    <w:uiPriority w:val="1"/>
    <w:qFormat/>
    <w:rsid w:val="00617006"/>
    <w:pPr>
      <w:spacing w:after="0" w:line="240" w:lineRule="auto"/>
    </w:pPr>
    <w:rPr>
      <w:rFonts w:ascii="Times New Roman" w:eastAsiaTheme="minorEastAsia" w:hAnsi="Times New Roman" w:cs="Times New Roman"/>
    </w:rPr>
  </w:style>
  <w:style w:type="paragraph" w:styleId="NormalWeb">
    <w:name w:val="Normal (Web)"/>
    <w:basedOn w:val="Normal"/>
    <w:uiPriority w:val="99"/>
    <w:semiHidden/>
    <w:unhideWhenUsed/>
    <w:rsid w:val="00EE4F80"/>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EE4F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FD4F1-E2AF-4A5C-9005-765CDE12B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 Farjana Mouly</dc:creator>
  <cp:keywords/>
  <dc:description/>
  <cp:lastModifiedBy>Lenovo</cp:lastModifiedBy>
  <cp:revision>2</cp:revision>
  <dcterms:created xsi:type="dcterms:W3CDTF">2026-03-07T06:31:00Z</dcterms:created>
  <dcterms:modified xsi:type="dcterms:W3CDTF">2026-03-07T06:31:00Z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5ead6957-8ebe-4535-bfb4-dbb17a4b20c2</vt:lpwstr>
  </property>
</Properties>
</file>