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C57" w:rsidRPr="001700B4" w:rsidRDefault="001700B4" w:rsidP="001700B4">
      <w:pPr>
        <w:spacing w:line="360" w:lineRule="auto"/>
        <w:jc w:val="both"/>
        <w:rPr>
          <w:rFonts w:ascii="Arial" w:hAnsi="Arial" w:cs="Arial"/>
          <w:sz w:val="24"/>
        </w:rPr>
      </w:pPr>
      <w:r w:rsidRPr="001700B4">
        <w:rPr>
          <w:rFonts w:ascii="Arial" w:hAnsi="Arial" w:cs="Arial"/>
          <w:sz w:val="24"/>
        </w:rPr>
        <w:t>This document contains the high level diagram and mockup screens of Warehouse Management System. The system will be used by two types of user. One is customer end and another one is Warehouse end.</w:t>
      </w:r>
    </w:p>
    <w:p w:rsidR="001700B4" w:rsidRDefault="001700B4" w:rsidP="001700B4">
      <w:pPr>
        <w:pStyle w:val="Heading1"/>
      </w:pPr>
      <w:r>
        <w:t xml:space="preserve">High Level Diagram </w:t>
      </w:r>
    </w:p>
    <w:p w:rsidR="001700B4" w:rsidRDefault="00C55FC3" w:rsidP="001700B4">
      <w:r>
        <w:rPr>
          <w:noProof/>
        </w:rPr>
        <w:drawing>
          <wp:inline distT="0" distB="0" distL="0" distR="0">
            <wp:extent cx="5943600" cy="566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ehouse_high.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667375"/>
                    </a:xfrm>
                    <a:prstGeom prst="rect">
                      <a:avLst/>
                    </a:prstGeom>
                  </pic:spPr>
                </pic:pic>
              </a:graphicData>
            </a:graphic>
          </wp:inline>
        </w:drawing>
      </w:r>
    </w:p>
    <w:p w:rsidR="001700B4" w:rsidRDefault="001700B4" w:rsidP="001700B4"/>
    <w:p w:rsidR="001700B4" w:rsidRDefault="001700B4" w:rsidP="001700B4">
      <w:pPr>
        <w:jc w:val="both"/>
        <w:rPr>
          <w:rFonts w:ascii="Arial" w:hAnsi="Arial" w:cs="Arial"/>
          <w:sz w:val="24"/>
        </w:rPr>
      </w:pPr>
      <w:r w:rsidRPr="001700B4">
        <w:rPr>
          <w:rFonts w:ascii="Arial" w:hAnsi="Arial" w:cs="Arial"/>
          <w:b/>
          <w:sz w:val="24"/>
        </w:rPr>
        <w:t>Figure 1</w:t>
      </w:r>
      <w:r w:rsidRPr="001700B4">
        <w:rPr>
          <w:rFonts w:ascii="Arial" w:hAnsi="Arial" w:cs="Arial"/>
          <w:sz w:val="24"/>
        </w:rPr>
        <w:t xml:space="preserve">- This is the high level diagram of Warehouse management system. This diagram shows that there will be two types of user who will use this system. </w:t>
      </w:r>
    </w:p>
    <w:p w:rsidR="001700B4" w:rsidRDefault="001700B4" w:rsidP="001700B4">
      <w:pPr>
        <w:pStyle w:val="Heading1"/>
      </w:pPr>
      <w:r>
        <w:lastRenderedPageBreak/>
        <w:t>Mockup</w:t>
      </w:r>
    </w:p>
    <w:p w:rsidR="001700B4" w:rsidRDefault="001700B4" w:rsidP="001700B4">
      <w:pPr>
        <w:pStyle w:val="Heading2"/>
      </w:pPr>
      <w:r>
        <w:t xml:space="preserve">Users Dashboard </w:t>
      </w:r>
    </w:p>
    <w:p w:rsidR="001700B4" w:rsidRDefault="00BC2B95" w:rsidP="001700B4">
      <w:bookmarkStart w:id="0" w:name="_GoBack"/>
      <w:r>
        <w:rPr>
          <w:noProof/>
        </w:rPr>
        <w:drawing>
          <wp:inline distT="0" distB="0" distL="0" distR="0">
            <wp:extent cx="6267450" cy="4094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267450" cy="4094480"/>
                    </a:xfrm>
                    <a:prstGeom prst="rect">
                      <a:avLst/>
                    </a:prstGeom>
                  </pic:spPr>
                </pic:pic>
              </a:graphicData>
            </a:graphic>
          </wp:inline>
        </w:drawing>
      </w:r>
      <w:bookmarkEnd w:id="0"/>
    </w:p>
    <w:p w:rsidR="001700B4" w:rsidRDefault="001700B4" w:rsidP="001700B4">
      <w:pPr>
        <w:jc w:val="both"/>
      </w:pPr>
      <w:r>
        <w:rPr>
          <w:b/>
        </w:rPr>
        <w:t xml:space="preserve">Figure 2- </w:t>
      </w:r>
      <w:r>
        <w:t xml:space="preserve">This dashboard will allow users to view their current status. Customer will be able to see number of boxes they have used and number of boxes they had retrieved. </w:t>
      </w:r>
    </w:p>
    <w:p w:rsidR="001700B4" w:rsidRDefault="001700B4">
      <w:r>
        <w:br w:type="page"/>
      </w:r>
    </w:p>
    <w:p w:rsidR="001700B4" w:rsidRDefault="001700B4" w:rsidP="001700B4">
      <w:pPr>
        <w:pStyle w:val="Heading2"/>
      </w:pPr>
      <w:r>
        <w:lastRenderedPageBreak/>
        <w:t xml:space="preserve">Service Request </w:t>
      </w:r>
    </w:p>
    <w:p w:rsidR="001700B4" w:rsidRDefault="001700B4" w:rsidP="001700B4">
      <w:pPr>
        <w:jc w:val="both"/>
        <w:rPr>
          <w:rFonts w:ascii="Arial" w:hAnsi="Arial" w:cs="Arial"/>
          <w:sz w:val="24"/>
        </w:rPr>
      </w:pPr>
      <w:r>
        <w:rPr>
          <w:rFonts w:ascii="Arial" w:hAnsi="Arial" w:cs="Arial"/>
          <w:sz w:val="24"/>
        </w:rPr>
        <w:t xml:space="preserve">Customers will be able to request for various types of services including storage request, delivery request and retrieve request. This part contains the UI of service requests. </w:t>
      </w:r>
    </w:p>
    <w:p w:rsidR="001700B4" w:rsidRDefault="001700B4" w:rsidP="001700B4">
      <w:pPr>
        <w:pStyle w:val="Heading3"/>
      </w:pPr>
      <w:r>
        <w:t xml:space="preserve">Storage Request </w:t>
      </w:r>
    </w:p>
    <w:p w:rsidR="001700B4" w:rsidRDefault="00C55FC3" w:rsidP="001700B4">
      <w:r>
        <w:rPr>
          <w:noProof/>
        </w:rPr>
        <w:drawing>
          <wp:inline distT="0" distB="0" distL="0" distR="0">
            <wp:extent cx="6276975" cy="408051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6">
                      <a:extLst>
                        <a:ext uri="{28A0092B-C50C-407E-A947-70E740481C1C}">
                          <a14:useLocalDpi xmlns:a14="http://schemas.microsoft.com/office/drawing/2010/main" val="0"/>
                        </a:ext>
                      </a:extLst>
                    </a:blip>
                    <a:stretch>
                      <a:fillRect/>
                    </a:stretch>
                  </pic:blipFill>
                  <pic:spPr>
                    <a:xfrm>
                      <a:off x="0" y="0"/>
                      <a:ext cx="6276975" cy="4080510"/>
                    </a:xfrm>
                    <a:prstGeom prst="rect">
                      <a:avLst/>
                    </a:prstGeom>
                  </pic:spPr>
                </pic:pic>
              </a:graphicData>
            </a:graphic>
          </wp:inline>
        </w:drawing>
      </w:r>
    </w:p>
    <w:p w:rsidR="001700B4" w:rsidRDefault="001700B4" w:rsidP="001700B4"/>
    <w:p w:rsidR="00B77DAB" w:rsidRDefault="001700B4" w:rsidP="001700B4">
      <w:r w:rsidRPr="001700B4">
        <w:rPr>
          <w:b/>
        </w:rPr>
        <w:t>Figure 3</w:t>
      </w:r>
      <w:r>
        <w:t xml:space="preserve">- </w:t>
      </w:r>
      <w:r w:rsidR="00761B07">
        <w:t>Customer will be able to</w:t>
      </w:r>
      <w:r w:rsidR="002F21A6">
        <w:t xml:space="preserve"> request</w:t>
      </w:r>
      <w:r w:rsidR="00761B07">
        <w:t xml:space="preserve"> for new storage. They will provide all the necessary details to make a request. </w:t>
      </w:r>
    </w:p>
    <w:p w:rsidR="00B77DAB" w:rsidRDefault="00B77DAB">
      <w:r>
        <w:br w:type="page"/>
      </w:r>
    </w:p>
    <w:p w:rsidR="001700B4" w:rsidRDefault="00B77DAB" w:rsidP="00B77DAB">
      <w:pPr>
        <w:pStyle w:val="Heading3"/>
      </w:pPr>
      <w:r>
        <w:lastRenderedPageBreak/>
        <w:t xml:space="preserve">Delivery Request </w:t>
      </w:r>
    </w:p>
    <w:p w:rsidR="00B77DAB" w:rsidRPr="00B77DAB" w:rsidRDefault="00B77DAB" w:rsidP="00B77DAB">
      <w:pPr>
        <w:spacing w:line="360" w:lineRule="auto"/>
        <w:jc w:val="both"/>
        <w:rPr>
          <w:rFonts w:ascii="Arial" w:hAnsi="Arial" w:cs="Arial"/>
          <w:sz w:val="24"/>
        </w:rPr>
      </w:pPr>
      <w:r>
        <w:rPr>
          <w:rFonts w:ascii="Arial" w:hAnsi="Arial" w:cs="Arial"/>
          <w:sz w:val="24"/>
        </w:rPr>
        <w:t xml:space="preserve">Customer will be able to request for delivery. They can deliver their box, file or pallet. All this information is mandatory to send delivery request. </w:t>
      </w:r>
    </w:p>
    <w:p w:rsidR="00B77DAB" w:rsidRDefault="00C55FC3" w:rsidP="00B77DAB">
      <w:r>
        <w:rPr>
          <w:noProof/>
        </w:rPr>
        <w:drawing>
          <wp:inline distT="0" distB="0" distL="0" distR="0">
            <wp:extent cx="6315075" cy="4094480"/>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7">
                      <a:extLst>
                        <a:ext uri="{28A0092B-C50C-407E-A947-70E740481C1C}">
                          <a14:useLocalDpi xmlns:a14="http://schemas.microsoft.com/office/drawing/2010/main" val="0"/>
                        </a:ext>
                      </a:extLst>
                    </a:blip>
                    <a:stretch>
                      <a:fillRect/>
                    </a:stretch>
                  </pic:blipFill>
                  <pic:spPr>
                    <a:xfrm>
                      <a:off x="0" y="0"/>
                      <a:ext cx="6315075" cy="4094480"/>
                    </a:xfrm>
                    <a:prstGeom prst="rect">
                      <a:avLst/>
                    </a:prstGeom>
                  </pic:spPr>
                </pic:pic>
              </a:graphicData>
            </a:graphic>
          </wp:inline>
        </w:drawing>
      </w:r>
    </w:p>
    <w:p w:rsidR="00B77DAB" w:rsidRDefault="00B77DAB" w:rsidP="00B77DAB"/>
    <w:p w:rsidR="00B77DAB" w:rsidRDefault="00B77DAB" w:rsidP="00B77DAB">
      <w:r>
        <w:rPr>
          <w:b/>
        </w:rPr>
        <w:t xml:space="preserve">Figure 4- </w:t>
      </w:r>
      <w:r>
        <w:t xml:space="preserve">This UI shows that customer will be able to send their box to warehouse for store. </w:t>
      </w:r>
    </w:p>
    <w:p w:rsidR="00B77DAB" w:rsidRDefault="00B77DAB">
      <w:r>
        <w:br w:type="page"/>
      </w:r>
    </w:p>
    <w:p w:rsidR="00B77DAB" w:rsidRPr="00B77DAB" w:rsidRDefault="00C55FC3" w:rsidP="00B77DAB">
      <w:pPr>
        <w:rPr>
          <w:b/>
        </w:rPr>
      </w:pPr>
      <w:r>
        <w:rPr>
          <w:b/>
          <w:noProof/>
        </w:rPr>
        <w:lastRenderedPageBreak/>
        <w:drawing>
          <wp:inline distT="0" distB="0" distL="0" distR="0">
            <wp:extent cx="6324600"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8">
                      <a:extLst>
                        <a:ext uri="{28A0092B-C50C-407E-A947-70E740481C1C}">
                          <a14:useLocalDpi xmlns:a14="http://schemas.microsoft.com/office/drawing/2010/main" val="0"/>
                        </a:ext>
                      </a:extLst>
                    </a:blip>
                    <a:stretch>
                      <a:fillRect/>
                    </a:stretch>
                  </pic:blipFill>
                  <pic:spPr>
                    <a:xfrm>
                      <a:off x="0" y="0"/>
                      <a:ext cx="6324600" cy="4091940"/>
                    </a:xfrm>
                    <a:prstGeom prst="rect">
                      <a:avLst/>
                    </a:prstGeom>
                  </pic:spPr>
                </pic:pic>
              </a:graphicData>
            </a:graphic>
          </wp:inline>
        </w:drawing>
      </w:r>
    </w:p>
    <w:p w:rsidR="00B77DAB" w:rsidRDefault="00B77DAB" w:rsidP="00B77DAB">
      <w:pPr>
        <w:jc w:val="both"/>
      </w:pPr>
      <w:r w:rsidRPr="00B77DAB">
        <w:rPr>
          <w:b/>
        </w:rPr>
        <w:t>Figure 5</w:t>
      </w:r>
      <w:r>
        <w:t xml:space="preserve">- Customer will be able to send request for deliver any specific file in their stored box. They need to provide the file details to make the request. </w:t>
      </w:r>
    </w:p>
    <w:p w:rsidR="00B77DAB" w:rsidRDefault="00B77DAB">
      <w:r>
        <w:br w:type="page"/>
      </w:r>
    </w:p>
    <w:p w:rsidR="00B77DAB" w:rsidRDefault="00B77DAB" w:rsidP="00B77DAB">
      <w:pPr>
        <w:pStyle w:val="Heading2"/>
      </w:pPr>
      <w:r>
        <w:lastRenderedPageBreak/>
        <w:t xml:space="preserve">Retrieve Request </w:t>
      </w:r>
    </w:p>
    <w:p w:rsidR="00B77DAB" w:rsidRPr="00F21399" w:rsidRDefault="00B77DAB" w:rsidP="00F21399">
      <w:pPr>
        <w:spacing w:line="360" w:lineRule="auto"/>
        <w:jc w:val="both"/>
        <w:rPr>
          <w:rFonts w:ascii="Arial" w:hAnsi="Arial" w:cs="Arial"/>
          <w:sz w:val="24"/>
        </w:rPr>
      </w:pPr>
      <w:r w:rsidRPr="00F21399">
        <w:rPr>
          <w:rFonts w:ascii="Arial" w:hAnsi="Arial" w:cs="Arial"/>
          <w:sz w:val="24"/>
        </w:rPr>
        <w:t xml:space="preserve">Customer </w:t>
      </w:r>
      <w:r w:rsidR="00F21399" w:rsidRPr="00F21399">
        <w:rPr>
          <w:rFonts w:ascii="Arial" w:hAnsi="Arial" w:cs="Arial"/>
          <w:sz w:val="24"/>
        </w:rPr>
        <w:t xml:space="preserve">will be able to make retrieve request for their files or boxes. They will be able to choose whether they want to retrieve the file or box permanently or temporarily. </w:t>
      </w:r>
    </w:p>
    <w:p w:rsidR="00B77DAB" w:rsidRDefault="00C55FC3" w:rsidP="00B77DAB">
      <w:pPr>
        <w:jc w:val="both"/>
      </w:pPr>
      <w:r>
        <w:rPr>
          <w:noProof/>
        </w:rPr>
        <w:drawing>
          <wp:inline distT="0" distB="0" distL="0" distR="0">
            <wp:extent cx="6210300" cy="4091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9">
                      <a:extLst>
                        <a:ext uri="{28A0092B-C50C-407E-A947-70E740481C1C}">
                          <a14:useLocalDpi xmlns:a14="http://schemas.microsoft.com/office/drawing/2010/main" val="0"/>
                        </a:ext>
                      </a:extLst>
                    </a:blip>
                    <a:stretch>
                      <a:fillRect/>
                    </a:stretch>
                  </pic:blipFill>
                  <pic:spPr>
                    <a:xfrm>
                      <a:off x="0" y="0"/>
                      <a:ext cx="6210300" cy="4091940"/>
                    </a:xfrm>
                    <a:prstGeom prst="rect">
                      <a:avLst/>
                    </a:prstGeom>
                  </pic:spPr>
                </pic:pic>
              </a:graphicData>
            </a:graphic>
          </wp:inline>
        </w:drawing>
      </w:r>
    </w:p>
    <w:p w:rsidR="00F21399" w:rsidRDefault="00F21399" w:rsidP="00B77DAB">
      <w:pPr>
        <w:jc w:val="both"/>
      </w:pPr>
    </w:p>
    <w:p w:rsidR="00F21399" w:rsidRDefault="00F21399" w:rsidP="00B77DAB">
      <w:pPr>
        <w:jc w:val="both"/>
      </w:pPr>
      <w:r w:rsidRPr="00F21399">
        <w:rPr>
          <w:b/>
        </w:rPr>
        <w:t>Figure 6</w:t>
      </w:r>
      <w:r>
        <w:rPr>
          <w:b/>
        </w:rPr>
        <w:t xml:space="preserve">- </w:t>
      </w:r>
      <w:r>
        <w:t xml:space="preserve">This UI is for File retrieve. Customer need to provide the details of targeted file to retrieve the quested file. </w:t>
      </w:r>
    </w:p>
    <w:p w:rsidR="00DF3ABC" w:rsidRDefault="00DF3ABC">
      <w:r>
        <w:br w:type="page"/>
      </w:r>
    </w:p>
    <w:p w:rsidR="00DF3ABC" w:rsidRDefault="00C55FC3" w:rsidP="00B77DAB">
      <w:pPr>
        <w:jc w:val="both"/>
      </w:pPr>
      <w:r>
        <w:rPr>
          <w:noProof/>
        </w:rPr>
        <w:lastRenderedPageBreak/>
        <w:drawing>
          <wp:inline distT="0" distB="0" distL="0" distR="0">
            <wp:extent cx="6429375" cy="4075430"/>
            <wp:effectExtent l="0" t="0" r="952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10">
                      <a:extLst>
                        <a:ext uri="{28A0092B-C50C-407E-A947-70E740481C1C}">
                          <a14:useLocalDpi xmlns:a14="http://schemas.microsoft.com/office/drawing/2010/main" val="0"/>
                        </a:ext>
                      </a:extLst>
                    </a:blip>
                    <a:stretch>
                      <a:fillRect/>
                    </a:stretch>
                  </pic:blipFill>
                  <pic:spPr>
                    <a:xfrm>
                      <a:off x="0" y="0"/>
                      <a:ext cx="6429375" cy="4075430"/>
                    </a:xfrm>
                    <a:prstGeom prst="rect">
                      <a:avLst/>
                    </a:prstGeom>
                  </pic:spPr>
                </pic:pic>
              </a:graphicData>
            </a:graphic>
          </wp:inline>
        </w:drawing>
      </w:r>
    </w:p>
    <w:p w:rsidR="00DF3ABC" w:rsidRDefault="00DF3ABC" w:rsidP="00B77DAB">
      <w:pPr>
        <w:jc w:val="both"/>
      </w:pPr>
    </w:p>
    <w:p w:rsidR="00DF3ABC" w:rsidRDefault="00DF3ABC" w:rsidP="00DF3ABC">
      <w:pPr>
        <w:jc w:val="both"/>
      </w:pPr>
      <w:r>
        <w:rPr>
          <w:b/>
        </w:rPr>
        <w:t xml:space="preserve">Figure 7- </w:t>
      </w:r>
      <w:r>
        <w:t xml:space="preserve">This UI is for Box retrieve. Customer need to select the box number to retrieve the quested box. </w:t>
      </w:r>
    </w:p>
    <w:p w:rsidR="00B80D49" w:rsidRDefault="00B80D49">
      <w:r>
        <w:br w:type="page"/>
      </w:r>
    </w:p>
    <w:p w:rsidR="00DF3ABC" w:rsidRDefault="00B80D49" w:rsidP="00B80D49">
      <w:pPr>
        <w:pStyle w:val="Heading2"/>
      </w:pPr>
      <w:r>
        <w:lastRenderedPageBreak/>
        <w:t>History</w:t>
      </w:r>
    </w:p>
    <w:p w:rsidR="00B80D49" w:rsidRDefault="00C55FC3" w:rsidP="00B80D49">
      <w:r>
        <w:rPr>
          <w:noProof/>
        </w:rPr>
        <w:drawing>
          <wp:inline distT="0" distB="0" distL="0" distR="0">
            <wp:extent cx="6362700" cy="4080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11">
                      <a:extLst>
                        <a:ext uri="{28A0092B-C50C-407E-A947-70E740481C1C}">
                          <a14:useLocalDpi xmlns:a14="http://schemas.microsoft.com/office/drawing/2010/main" val="0"/>
                        </a:ext>
                      </a:extLst>
                    </a:blip>
                    <a:stretch>
                      <a:fillRect/>
                    </a:stretch>
                  </pic:blipFill>
                  <pic:spPr>
                    <a:xfrm>
                      <a:off x="0" y="0"/>
                      <a:ext cx="6362700" cy="4080510"/>
                    </a:xfrm>
                    <a:prstGeom prst="rect">
                      <a:avLst/>
                    </a:prstGeom>
                  </pic:spPr>
                </pic:pic>
              </a:graphicData>
            </a:graphic>
          </wp:inline>
        </w:drawing>
      </w:r>
    </w:p>
    <w:p w:rsidR="00B80D49" w:rsidRDefault="00B80D49" w:rsidP="00B80D49"/>
    <w:p w:rsidR="00B80D49" w:rsidRDefault="00B80D49" w:rsidP="00B80D49">
      <w:pPr>
        <w:jc w:val="both"/>
      </w:pPr>
      <w:r w:rsidRPr="00B80D49">
        <w:rPr>
          <w:b/>
        </w:rPr>
        <w:t>Figure 8</w:t>
      </w:r>
      <w:r>
        <w:rPr>
          <w:b/>
        </w:rPr>
        <w:t xml:space="preserve">- </w:t>
      </w:r>
      <w:r>
        <w:t xml:space="preserve">Customer will be able to see the details of their stored files and boxes. They will be able to see the current location of their property. </w:t>
      </w:r>
    </w:p>
    <w:p w:rsidR="00B80D49" w:rsidRDefault="00B80D49">
      <w:r>
        <w:br w:type="page"/>
      </w:r>
    </w:p>
    <w:p w:rsidR="00B80D49" w:rsidRDefault="00B80D49" w:rsidP="00B80D49">
      <w:pPr>
        <w:pStyle w:val="Heading1"/>
      </w:pPr>
      <w:r>
        <w:lastRenderedPageBreak/>
        <w:t xml:space="preserve">Warehouse End </w:t>
      </w:r>
    </w:p>
    <w:p w:rsidR="006828C7" w:rsidRPr="00927CD5" w:rsidRDefault="006828C7" w:rsidP="00927CD5">
      <w:pPr>
        <w:jc w:val="both"/>
        <w:rPr>
          <w:rFonts w:ascii="Arial" w:hAnsi="Arial" w:cs="Arial"/>
          <w:sz w:val="24"/>
        </w:rPr>
      </w:pPr>
      <w:r w:rsidRPr="00927CD5">
        <w:rPr>
          <w:rFonts w:ascii="Arial" w:hAnsi="Arial" w:cs="Arial"/>
          <w:sz w:val="24"/>
        </w:rPr>
        <w:t xml:space="preserve">Users of warehouse end have to maintain this section for proper storage management. </w:t>
      </w:r>
    </w:p>
    <w:p w:rsidR="006828C7" w:rsidRDefault="006828C7" w:rsidP="006828C7">
      <w:pPr>
        <w:pStyle w:val="Heading2"/>
      </w:pPr>
      <w:r>
        <w:t xml:space="preserve">Dashboard </w:t>
      </w:r>
    </w:p>
    <w:p w:rsidR="006828C7" w:rsidRDefault="00C55FC3" w:rsidP="006828C7">
      <w:r>
        <w:rPr>
          <w:noProof/>
        </w:rPr>
        <w:drawing>
          <wp:inline distT="0" distB="0" distL="0" distR="0">
            <wp:extent cx="6229350" cy="4077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re1.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4077335"/>
                    </a:xfrm>
                    <a:prstGeom prst="rect">
                      <a:avLst/>
                    </a:prstGeom>
                  </pic:spPr>
                </pic:pic>
              </a:graphicData>
            </a:graphic>
          </wp:inline>
        </w:drawing>
      </w:r>
    </w:p>
    <w:p w:rsidR="006828C7" w:rsidRDefault="006828C7" w:rsidP="006828C7"/>
    <w:p w:rsidR="006828C7" w:rsidRDefault="006828C7" w:rsidP="006828C7">
      <w:pPr>
        <w:jc w:val="both"/>
        <w:rPr>
          <w:rFonts w:ascii="Arial" w:hAnsi="Arial" w:cs="Arial"/>
        </w:rPr>
      </w:pPr>
      <w:r w:rsidRPr="006828C7">
        <w:rPr>
          <w:rFonts w:ascii="Arial" w:hAnsi="Arial" w:cs="Arial"/>
          <w:b/>
        </w:rPr>
        <w:t>Figure 9</w:t>
      </w:r>
      <w:r w:rsidRPr="006828C7">
        <w:rPr>
          <w:rFonts w:ascii="Arial" w:hAnsi="Arial" w:cs="Arial"/>
        </w:rPr>
        <w:t>- Warehouse admin will be able to see the current status in the dashboard. How many pallets they have in the warehouse. How many boxes are stored in the warehouse, how many boxes are in customers place, number of empty boxes, number of empty pallets and the ratio of empty and used boxes.</w:t>
      </w:r>
    </w:p>
    <w:p w:rsidR="006828C7" w:rsidRDefault="006828C7">
      <w:pPr>
        <w:rPr>
          <w:rFonts w:ascii="Arial" w:hAnsi="Arial" w:cs="Arial"/>
        </w:rPr>
      </w:pPr>
      <w:r>
        <w:rPr>
          <w:rFonts w:ascii="Arial" w:hAnsi="Arial" w:cs="Arial"/>
        </w:rPr>
        <w:br w:type="page"/>
      </w:r>
    </w:p>
    <w:p w:rsidR="006828C7" w:rsidRDefault="006828C7" w:rsidP="006828C7">
      <w:pPr>
        <w:pStyle w:val="Heading2"/>
      </w:pPr>
      <w:r>
        <w:lastRenderedPageBreak/>
        <w:t>Check In</w:t>
      </w:r>
    </w:p>
    <w:p w:rsidR="006828C7" w:rsidRPr="00927CD5" w:rsidRDefault="006828C7" w:rsidP="00927CD5">
      <w:pPr>
        <w:spacing w:line="360" w:lineRule="auto"/>
        <w:jc w:val="both"/>
        <w:rPr>
          <w:rFonts w:ascii="Arial" w:hAnsi="Arial" w:cs="Arial"/>
          <w:sz w:val="24"/>
        </w:rPr>
      </w:pPr>
      <w:r w:rsidRPr="00927CD5">
        <w:rPr>
          <w:rFonts w:ascii="Arial" w:hAnsi="Arial" w:cs="Arial"/>
          <w:sz w:val="24"/>
        </w:rPr>
        <w:t>Check In process start with the scanning of barcode which is attached with the box. After scanning the barcode a form will pop up with storage details.</w:t>
      </w:r>
    </w:p>
    <w:p w:rsidR="006828C7" w:rsidRDefault="006828C7" w:rsidP="006828C7">
      <w:r>
        <w:rPr>
          <w:noProof/>
        </w:rPr>
        <w:drawing>
          <wp:inline distT="0" distB="0" distL="0" distR="0">
            <wp:extent cx="6248400" cy="408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PNG"/>
                    <pic:cNvPicPr/>
                  </pic:nvPicPr>
                  <pic:blipFill>
                    <a:blip r:embed="rId13">
                      <a:extLst>
                        <a:ext uri="{28A0092B-C50C-407E-A947-70E740481C1C}">
                          <a14:useLocalDpi xmlns:a14="http://schemas.microsoft.com/office/drawing/2010/main" val="0"/>
                        </a:ext>
                      </a:extLst>
                    </a:blip>
                    <a:stretch>
                      <a:fillRect/>
                    </a:stretch>
                  </pic:blipFill>
                  <pic:spPr>
                    <a:xfrm>
                      <a:off x="0" y="0"/>
                      <a:ext cx="6248400" cy="4083050"/>
                    </a:xfrm>
                    <a:prstGeom prst="rect">
                      <a:avLst/>
                    </a:prstGeom>
                  </pic:spPr>
                </pic:pic>
              </a:graphicData>
            </a:graphic>
          </wp:inline>
        </w:drawing>
      </w:r>
    </w:p>
    <w:p w:rsidR="006828C7" w:rsidRDefault="006828C7" w:rsidP="006828C7"/>
    <w:p w:rsidR="006828C7" w:rsidRPr="006828C7" w:rsidRDefault="006828C7" w:rsidP="006828C7">
      <w:r w:rsidRPr="006828C7">
        <w:rPr>
          <w:b/>
        </w:rPr>
        <w:t>Figure 10-</w:t>
      </w:r>
      <w:r>
        <w:rPr>
          <w:b/>
        </w:rPr>
        <w:t xml:space="preserve"> </w:t>
      </w:r>
      <w:r>
        <w:t xml:space="preserve">Check In process start with barcode scanning. </w:t>
      </w:r>
    </w:p>
    <w:p w:rsidR="006828C7" w:rsidRDefault="00C55FC3" w:rsidP="006828C7">
      <w:r>
        <w:rPr>
          <w:noProof/>
        </w:rPr>
        <w:lastRenderedPageBreak/>
        <w:drawing>
          <wp:inline distT="0" distB="0" distL="0" distR="0">
            <wp:extent cx="6257925" cy="4069715"/>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3.PNG"/>
                    <pic:cNvPicPr/>
                  </pic:nvPicPr>
                  <pic:blipFill>
                    <a:blip r:embed="rId14">
                      <a:extLst>
                        <a:ext uri="{28A0092B-C50C-407E-A947-70E740481C1C}">
                          <a14:useLocalDpi xmlns:a14="http://schemas.microsoft.com/office/drawing/2010/main" val="0"/>
                        </a:ext>
                      </a:extLst>
                    </a:blip>
                    <a:stretch>
                      <a:fillRect/>
                    </a:stretch>
                  </pic:blipFill>
                  <pic:spPr>
                    <a:xfrm>
                      <a:off x="0" y="0"/>
                      <a:ext cx="6257925" cy="4069715"/>
                    </a:xfrm>
                    <a:prstGeom prst="rect">
                      <a:avLst/>
                    </a:prstGeom>
                  </pic:spPr>
                </pic:pic>
              </a:graphicData>
            </a:graphic>
          </wp:inline>
        </w:drawing>
      </w:r>
    </w:p>
    <w:p w:rsidR="006828C7" w:rsidRDefault="006828C7" w:rsidP="006828C7"/>
    <w:p w:rsidR="00927CD5" w:rsidRDefault="006828C7" w:rsidP="006828C7">
      <w:r w:rsidRPr="006828C7">
        <w:rPr>
          <w:b/>
        </w:rPr>
        <w:t>Figure 11</w:t>
      </w:r>
      <w:r>
        <w:t xml:space="preserve">- After scanning the barcode this form will pop up. </w:t>
      </w:r>
      <w:r w:rsidR="00927CD5">
        <w:t xml:space="preserve">This will show the available shelves and pallets. User have to select the specific shelf and pallet to store the property. </w:t>
      </w:r>
    </w:p>
    <w:p w:rsidR="00927CD5" w:rsidRDefault="00927CD5">
      <w:r>
        <w:br w:type="page"/>
      </w:r>
    </w:p>
    <w:p w:rsidR="006828C7" w:rsidRDefault="00927CD5" w:rsidP="00927CD5">
      <w:pPr>
        <w:pStyle w:val="Heading2"/>
      </w:pPr>
      <w:r w:rsidRPr="00927CD5">
        <w:lastRenderedPageBreak/>
        <w:t xml:space="preserve">Check Out </w:t>
      </w:r>
    </w:p>
    <w:p w:rsidR="00927CD5" w:rsidRDefault="00927CD5" w:rsidP="00927CD5">
      <w:pPr>
        <w:spacing w:line="360" w:lineRule="auto"/>
        <w:jc w:val="both"/>
        <w:rPr>
          <w:rFonts w:ascii="Arial" w:hAnsi="Arial" w:cs="Arial"/>
          <w:noProof/>
          <w:sz w:val="24"/>
        </w:rPr>
      </w:pPr>
      <w:r w:rsidRPr="00927CD5">
        <w:rPr>
          <w:rFonts w:ascii="Arial" w:hAnsi="Arial" w:cs="Arial"/>
          <w:noProof/>
          <w:sz w:val="24"/>
        </w:rPr>
        <w:t xml:space="preserve">Check Out process star with barcode scanning. After scanning the barcode user need to provide some information to complete the check out process. </w:t>
      </w:r>
    </w:p>
    <w:p w:rsidR="00927CD5" w:rsidRDefault="00927CD5" w:rsidP="00927CD5">
      <w:pPr>
        <w:spacing w:line="360" w:lineRule="auto"/>
        <w:jc w:val="both"/>
        <w:rPr>
          <w:rFonts w:ascii="Arial" w:hAnsi="Arial" w:cs="Arial"/>
          <w:sz w:val="24"/>
        </w:rPr>
      </w:pPr>
      <w:r>
        <w:rPr>
          <w:rFonts w:ascii="Arial" w:hAnsi="Arial" w:cs="Arial"/>
          <w:noProof/>
          <w:sz w:val="24"/>
        </w:rPr>
        <w:drawing>
          <wp:inline distT="0" distB="0" distL="0" distR="0">
            <wp:extent cx="6305550" cy="4083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4.PNG"/>
                    <pic:cNvPicPr/>
                  </pic:nvPicPr>
                  <pic:blipFill>
                    <a:blip r:embed="rId15">
                      <a:extLst>
                        <a:ext uri="{28A0092B-C50C-407E-A947-70E740481C1C}">
                          <a14:useLocalDpi xmlns:a14="http://schemas.microsoft.com/office/drawing/2010/main" val="0"/>
                        </a:ext>
                      </a:extLst>
                    </a:blip>
                    <a:stretch>
                      <a:fillRect/>
                    </a:stretch>
                  </pic:blipFill>
                  <pic:spPr>
                    <a:xfrm>
                      <a:off x="0" y="0"/>
                      <a:ext cx="6305550" cy="4083685"/>
                    </a:xfrm>
                    <a:prstGeom prst="rect">
                      <a:avLst/>
                    </a:prstGeom>
                  </pic:spPr>
                </pic:pic>
              </a:graphicData>
            </a:graphic>
          </wp:inline>
        </w:drawing>
      </w:r>
    </w:p>
    <w:p w:rsidR="00927CD5" w:rsidRDefault="00927CD5" w:rsidP="00927CD5">
      <w:pPr>
        <w:spacing w:line="360" w:lineRule="auto"/>
        <w:jc w:val="both"/>
        <w:rPr>
          <w:rFonts w:ascii="Arial" w:hAnsi="Arial" w:cs="Arial"/>
          <w:sz w:val="24"/>
        </w:rPr>
      </w:pPr>
    </w:p>
    <w:p w:rsidR="00927CD5" w:rsidRDefault="00927CD5" w:rsidP="00927CD5">
      <w:pPr>
        <w:spacing w:line="360" w:lineRule="auto"/>
        <w:jc w:val="both"/>
        <w:rPr>
          <w:rFonts w:ascii="Arial" w:hAnsi="Arial" w:cs="Arial"/>
          <w:sz w:val="24"/>
        </w:rPr>
      </w:pPr>
      <w:r w:rsidRPr="00927CD5">
        <w:rPr>
          <w:rFonts w:ascii="Arial" w:hAnsi="Arial" w:cs="Arial"/>
          <w:b/>
          <w:sz w:val="24"/>
        </w:rPr>
        <w:t>Figure 12</w:t>
      </w:r>
      <w:r>
        <w:rPr>
          <w:rFonts w:ascii="Arial" w:hAnsi="Arial" w:cs="Arial"/>
          <w:sz w:val="24"/>
        </w:rPr>
        <w:t>- Check Out process start with barcode scanning.</w:t>
      </w:r>
    </w:p>
    <w:p w:rsidR="00927CD5" w:rsidRDefault="00927CD5">
      <w:pPr>
        <w:rPr>
          <w:rFonts w:ascii="Arial" w:hAnsi="Arial" w:cs="Arial"/>
          <w:sz w:val="24"/>
        </w:rPr>
      </w:pPr>
      <w:r>
        <w:rPr>
          <w:rFonts w:ascii="Arial" w:hAnsi="Arial" w:cs="Arial"/>
          <w:sz w:val="24"/>
        </w:rPr>
        <w:br w:type="page"/>
      </w:r>
    </w:p>
    <w:p w:rsidR="00927CD5" w:rsidRDefault="00C55FC3" w:rsidP="00927CD5">
      <w:pPr>
        <w:spacing w:line="360" w:lineRule="auto"/>
        <w:jc w:val="both"/>
        <w:rPr>
          <w:rFonts w:ascii="Arial" w:hAnsi="Arial" w:cs="Arial"/>
          <w:sz w:val="24"/>
        </w:rPr>
      </w:pPr>
      <w:r>
        <w:rPr>
          <w:rFonts w:ascii="Arial" w:hAnsi="Arial" w:cs="Arial"/>
          <w:noProof/>
          <w:sz w:val="24"/>
        </w:rPr>
        <w:lastRenderedPageBreak/>
        <w:drawing>
          <wp:inline distT="0" distB="0" distL="0" distR="0">
            <wp:extent cx="6219825" cy="40747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5.PNG"/>
                    <pic:cNvPicPr/>
                  </pic:nvPicPr>
                  <pic:blipFill>
                    <a:blip r:embed="rId16">
                      <a:extLst>
                        <a:ext uri="{28A0092B-C50C-407E-A947-70E740481C1C}">
                          <a14:useLocalDpi xmlns:a14="http://schemas.microsoft.com/office/drawing/2010/main" val="0"/>
                        </a:ext>
                      </a:extLst>
                    </a:blip>
                    <a:stretch>
                      <a:fillRect/>
                    </a:stretch>
                  </pic:blipFill>
                  <pic:spPr>
                    <a:xfrm>
                      <a:off x="0" y="0"/>
                      <a:ext cx="6219825" cy="4074795"/>
                    </a:xfrm>
                    <a:prstGeom prst="rect">
                      <a:avLst/>
                    </a:prstGeom>
                  </pic:spPr>
                </pic:pic>
              </a:graphicData>
            </a:graphic>
          </wp:inline>
        </w:drawing>
      </w:r>
      <w:r w:rsidR="00927CD5">
        <w:rPr>
          <w:rFonts w:ascii="Arial" w:hAnsi="Arial" w:cs="Arial"/>
          <w:sz w:val="24"/>
        </w:rPr>
        <w:t xml:space="preserve">  </w:t>
      </w:r>
    </w:p>
    <w:p w:rsidR="00927CD5" w:rsidRDefault="00927CD5" w:rsidP="00927CD5">
      <w:pPr>
        <w:spacing w:line="360" w:lineRule="auto"/>
        <w:jc w:val="both"/>
        <w:rPr>
          <w:rFonts w:ascii="Arial" w:hAnsi="Arial" w:cs="Arial"/>
          <w:sz w:val="24"/>
        </w:rPr>
      </w:pPr>
    </w:p>
    <w:p w:rsidR="00927CD5" w:rsidRDefault="00927CD5" w:rsidP="00927CD5">
      <w:pPr>
        <w:spacing w:line="360" w:lineRule="auto"/>
        <w:jc w:val="both"/>
        <w:rPr>
          <w:rFonts w:ascii="Arial" w:hAnsi="Arial" w:cs="Arial"/>
          <w:sz w:val="24"/>
        </w:rPr>
      </w:pPr>
      <w:r w:rsidRPr="00927CD5">
        <w:rPr>
          <w:rFonts w:ascii="Arial" w:hAnsi="Arial" w:cs="Arial"/>
          <w:b/>
          <w:sz w:val="24"/>
        </w:rPr>
        <w:t>Figure 13</w:t>
      </w:r>
      <w:r>
        <w:rPr>
          <w:rFonts w:ascii="Arial" w:hAnsi="Arial" w:cs="Arial"/>
          <w:sz w:val="24"/>
        </w:rPr>
        <w:t>- After scanning the barcode user need to input the checkout time and date.</w:t>
      </w:r>
    </w:p>
    <w:p w:rsidR="009105FD" w:rsidRPr="00927CD5" w:rsidRDefault="009105FD" w:rsidP="00927CD5">
      <w:pPr>
        <w:spacing w:line="360" w:lineRule="auto"/>
        <w:jc w:val="both"/>
        <w:rPr>
          <w:rFonts w:ascii="Arial" w:hAnsi="Arial" w:cs="Arial"/>
          <w:sz w:val="24"/>
        </w:rPr>
      </w:pPr>
    </w:p>
    <w:sectPr w:rsidR="009105FD" w:rsidRPr="00927C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810"/>
    <w:rsid w:val="00050D34"/>
    <w:rsid w:val="001700B4"/>
    <w:rsid w:val="002F21A6"/>
    <w:rsid w:val="006828C7"/>
    <w:rsid w:val="00725C57"/>
    <w:rsid w:val="00761B07"/>
    <w:rsid w:val="009105FD"/>
    <w:rsid w:val="00927CD5"/>
    <w:rsid w:val="00B72810"/>
    <w:rsid w:val="00B77DAB"/>
    <w:rsid w:val="00B80D49"/>
    <w:rsid w:val="00BC2B95"/>
    <w:rsid w:val="00C55FC3"/>
    <w:rsid w:val="00DF3ABC"/>
    <w:rsid w:val="00F21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FC8640-2318-4FEC-A9DB-4B7958250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00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0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00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00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00B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2018-09-12T09:01:00Z</dcterms:created>
  <dcterms:modified xsi:type="dcterms:W3CDTF">2018-09-13T10:52:00Z</dcterms:modified>
</cp:coreProperties>
</file>