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Filter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7E018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Expression(s) by which to visualize and modify the PDML capture</w:t>
            </w:r>
          </w:p>
        </w:tc>
      </w:tr>
      <w:tr w:rsidR="00CD4745" w:rsidRPr="00101304" w:rsidTr="00AE696D">
        <w:trPr>
          <w:trHeight w:val="920"/>
        </w:trPr>
        <w:tc>
          <w:tcPr>
            <w:tcW w:w="7375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AE696D" w:rsidRDefault="00001869" w:rsidP="00AE696D">
            <w:r>
              <w:t>8</w:t>
            </w:r>
            <w:r w:rsidR="0066658B">
              <w:t>. Manage Filter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Filter to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(Rule, Filter)</w:t>
            </w:r>
          </w:p>
          <w:p w:rsidR="00AE696D" w:rsidRDefault="00AE696D" w:rsidP="00AE696D">
            <w:pPr>
              <w:ind w:left="162"/>
            </w:pPr>
            <w:r>
              <w:t xml:space="preserve">Description: Receives a filter and a rule, adds the filter to the rule. </w:t>
            </w:r>
          </w:p>
          <w:p w:rsidR="00AE696D" w:rsidRDefault="00AE696D" w:rsidP="00AE696D">
            <w:pPr>
              <w:ind w:left="162"/>
            </w:pPr>
            <w:r>
              <w:t>Pre: The Rule exists.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Filter from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deleteFilter</w:t>
            </w:r>
            <w:proofErr w:type="spellEnd"/>
            <w:r>
              <w:t>(Filter)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>: Receives a filter and deletes it.</w:t>
            </w:r>
          </w:p>
          <w:p w:rsidR="00AE696D" w:rsidRDefault="00AE696D" w:rsidP="00AE696D">
            <w:pPr>
              <w:ind w:left="162"/>
            </w:pPr>
            <w:r>
              <w:t>Pre: The Filter is the last added to the Rule.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0026FD" w:rsidRDefault="00001869" w:rsidP="00AE696D">
            <w:r>
              <w:t>9</w:t>
            </w:r>
            <w:r w:rsidR="0066658B">
              <w:t>. Manage Expression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Primitive to Expression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addPrimitive</w:t>
            </w:r>
            <w:proofErr w:type="spellEnd"/>
            <w:r>
              <w:t>(</w:t>
            </w:r>
            <w:proofErr w:type="spellStart"/>
            <w:r>
              <w:t>String,Expression</w:t>
            </w:r>
            <w:proofErr w:type="spellEnd"/>
            <w:r>
              <w:t>)</w:t>
            </w:r>
          </w:p>
          <w:p w:rsidR="00AE696D" w:rsidRDefault="00AE696D" w:rsidP="00AE696D">
            <w:pPr>
              <w:ind w:left="162"/>
            </w:pPr>
            <w:r>
              <w:t>Description: Receives a primitive (composed from the string) and adds it to the Expression</w:t>
            </w:r>
          </w:p>
          <w:p w:rsidR="00AE696D" w:rsidRDefault="00AE696D" w:rsidP="00AE696D">
            <w:pPr>
              <w:ind w:left="162"/>
            </w:pPr>
            <w:r>
              <w:t>Pre: The Expression is in the Berkeley Packet Filter (BPF) syntax.</w:t>
            </w:r>
          </w:p>
          <w:p w:rsidR="00AE696D" w:rsidRDefault="00AE696D" w:rsidP="00AE696D">
            <w:pPr>
              <w:ind w:left="162"/>
            </w:pPr>
            <w:r>
              <w:t>Post: The addition of a primitive to the Expression for this Filter.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Remove Primitive from Expression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deletePrimitive</w:t>
            </w:r>
            <w:proofErr w:type="spellEnd"/>
            <w:r>
              <w:t>(String, Expression)</w:t>
            </w:r>
          </w:p>
          <w:p w:rsidR="00AE696D" w:rsidRDefault="00AE696D" w:rsidP="00AE696D">
            <w:pPr>
              <w:ind w:left="162"/>
            </w:pPr>
            <w:r>
              <w:t>Description: Deletes a specified primitive.</w:t>
            </w:r>
          </w:p>
          <w:p w:rsidR="00AE696D" w:rsidRDefault="00AE696D" w:rsidP="00AE696D">
            <w:pPr>
              <w:ind w:left="162"/>
            </w:pPr>
            <w:r>
              <w:t>Pre: The primitive is contained in this Expression.</w:t>
            </w:r>
          </w:p>
          <w:p w:rsidR="00AE696D" w:rsidRDefault="00AE696D" w:rsidP="00AE696D">
            <w:pPr>
              <w:ind w:left="162"/>
            </w:pPr>
            <w:r>
              <w:t xml:space="preserve">Post: The deletion of the primitive from the Expression for this Filter. </w:t>
            </w:r>
          </w:p>
          <w:p w:rsidR="00AE696D" w:rsidRDefault="00AE696D" w:rsidP="00AE696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BC4C6F" w:rsidRDefault="00CD4745" w:rsidP="000026FD">
            <w:pPr>
              <w:rPr>
                <w:bCs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66658B" w:rsidRDefault="0066658B" w:rsidP="008934B9"/>
          <w:p w:rsidR="00CD4745" w:rsidRDefault="008934B9" w:rsidP="008934B9">
            <w:r>
              <w:t>Rule</w:t>
            </w:r>
            <w:r w:rsidR="00001869">
              <w:t xml:space="preserve"> (22)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66658B" w:rsidRDefault="0066658B" w:rsidP="008934B9">
            <w:r>
              <w:t>Rule</w:t>
            </w:r>
            <w:r w:rsidR="00001869">
              <w:t xml:space="preserve"> (22)</w:t>
            </w:r>
          </w:p>
          <w:p w:rsidR="0066658B" w:rsidRDefault="0066658B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CD4745" w:rsidRDefault="00CD4745" w:rsidP="008934B9">
            <w:r>
              <w:t>Expression</w:t>
            </w:r>
            <w:r w:rsidR="0066658B">
              <w:t xml:space="preserve"> (4)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8934B9" w:rsidRPr="006171F8" w:rsidRDefault="008934B9" w:rsidP="008934B9">
            <w:r>
              <w:t>Expression</w:t>
            </w:r>
            <w:r w:rsidR="0066658B">
              <w:t xml:space="preserve"> (4)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Berkeley Packet Filter (BPF) expression</w:t>
            </w:r>
          </w:p>
          <w:p w:rsidR="00CD4745" w:rsidRDefault="00CD4745" w:rsidP="008934B9"/>
        </w:tc>
      </w:tr>
    </w:tbl>
    <w:p w:rsidR="00CD4745" w:rsidRDefault="00CD4745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1E05CD" w:rsidRDefault="001E05CD" w:rsidP="00CD4745"/>
    <w:p w:rsidR="00CD4745" w:rsidRDefault="00CD4745" w:rsidP="00CD4745"/>
    <w:p w:rsidR="001E05CD" w:rsidRDefault="001E05CD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Protocol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Contains Packets by which the matching Formatter can modify</w:t>
            </w:r>
          </w:p>
        </w:tc>
      </w:tr>
      <w:tr w:rsidR="00CD4745" w:rsidRPr="00101304" w:rsidTr="007A0D47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7A0D47">
            <w:pPr>
              <w:rPr>
                <w:bCs/>
              </w:rPr>
            </w:pPr>
            <w:r>
              <w:rPr>
                <w:bCs/>
              </w:rPr>
              <w:t>19</w:t>
            </w:r>
            <w:r w:rsidR="00313993">
              <w:rPr>
                <w:bCs/>
              </w:rPr>
              <w:t>. Visualize Protocol</w:t>
            </w: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Protocol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showProtocol</w:t>
            </w:r>
            <w:proofErr w:type="spellEnd"/>
            <w:r>
              <w:t>(Protocol)</w:t>
            </w:r>
          </w:p>
          <w:p w:rsidR="007A0D47" w:rsidRDefault="007A0D47" w:rsidP="007A0D47">
            <w:pPr>
              <w:ind w:left="162"/>
            </w:pPr>
            <w:r>
              <w:t>Description: Receives a protocol currently hidden and displays it.</w:t>
            </w:r>
          </w:p>
          <w:p w:rsidR="007A0D47" w:rsidRDefault="007A0D47" w:rsidP="007A0D47">
            <w:pPr>
              <w:ind w:left="162"/>
            </w:pPr>
            <w:r>
              <w:t>Pre: The protocol exists within the PDML and is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Protocol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hideProtocol</w:t>
            </w:r>
            <w:proofErr w:type="spellEnd"/>
            <w:r>
              <w:t>(Protocol)</w:t>
            </w:r>
          </w:p>
          <w:p w:rsidR="007A0D47" w:rsidRDefault="007A0D47" w:rsidP="007A0D47">
            <w:pPr>
              <w:ind w:left="162"/>
            </w:pPr>
            <w:r>
              <w:t>Description: Receives a protocol currently displayed and hides it.</w:t>
            </w:r>
          </w:p>
          <w:p w:rsidR="007A0D47" w:rsidRDefault="007A0D47" w:rsidP="007A0D47">
            <w:pPr>
              <w:ind w:left="162"/>
            </w:pPr>
            <w:r>
              <w:t>Pre: The protocol exists within the PDML and is not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rPr>
                <w:bCs/>
              </w:rPr>
            </w:pPr>
          </w:p>
          <w:p w:rsidR="00313993" w:rsidRDefault="001E2148" w:rsidP="00313993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313993" w:rsidRPr="00101304" w:rsidRDefault="00313993" w:rsidP="00313993">
            <w:pPr>
              <w:rPr>
                <w:b/>
              </w:rPr>
            </w:pPr>
          </w:p>
          <w:p w:rsidR="00E65C1C" w:rsidRPr="00101304" w:rsidRDefault="00E65C1C" w:rsidP="008934B9">
            <w:pPr>
              <w:rPr>
                <w:b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313993"/>
          <w:p w:rsidR="00E65C1C" w:rsidRDefault="00E65C1C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313993" w:rsidRPr="006171F8" w:rsidRDefault="00313993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Packets</w:t>
            </w:r>
          </w:p>
          <w:p w:rsidR="00CD4745" w:rsidRDefault="00CD4745" w:rsidP="008934B9"/>
        </w:tc>
      </w:tr>
    </w:tbl>
    <w:p w:rsidR="00C22D3F" w:rsidRDefault="00C22D3F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/>
    <w:p w:rsidR="001E05CD" w:rsidRDefault="001E05CD" w:rsidP="00C22D3F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22D3F" w:rsidRPr="00101304" w:rsidTr="00F93264">
        <w:tc>
          <w:tcPr>
            <w:tcW w:w="8990" w:type="dxa"/>
            <w:gridSpan w:val="2"/>
          </w:tcPr>
          <w:p w:rsidR="00C22D3F" w:rsidRPr="00101304" w:rsidRDefault="00C22D3F" w:rsidP="00F93264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proofErr w:type="spellStart"/>
            <w:r>
              <w:t>tShark</w:t>
            </w:r>
            <w:proofErr w:type="spellEnd"/>
          </w:p>
        </w:tc>
      </w:tr>
      <w:tr w:rsidR="00DD7909" w:rsidRPr="00101304" w:rsidTr="00F93264">
        <w:tc>
          <w:tcPr>
            <w:tcW w:w="8990" w:type="dxa"/>
            <w:gridSpan w:val="2"/>
          </w:tcPr>
          <w:p w:rsidR="00DD7909" w:rsidRPr="0012279B" w:rsidRDefault="00DD7909" w:rsidP="00DD790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Handles operations for communications between </w:t>
            </w:r>
            <w:proofErr w:type="spellStart"/>
            <w:r>
              <w:rPr>
                <w:bCs/>
              </w:rPr>
              <w:t>tShark</w:t>
            </w:r>
            <w:proofErr w:type="spellEnd"/>
            <w:r>
              <w:rPr>
                <w:bCs/>
              </w:rPr>
              <w:t xml:space="preserve"> and Formatter Protocol System (FPS)</w:t>
            </w:r>
          </w:p>
        </w:tc>
      </w:tr>
      <w:tr w:rsidR="00C22D3F" w:rsidRPr="00101304" w:rsidTr="000C6BF3">
        <w:trPr>
          <w:trHeight w:val="920"/>
        </w:trPr>
        <w:tc>
          <w:tcPr>
            <w:tcW w:w="7375" w:type="dxa"/>
          </w:tcPr>
          <w:p w:rsidR="00C22D3F" w:rsidRDefault="00C22D3F" w:rsidP="00F9326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C22D3F" w:rsidRDefault="00001869" w:rsidP="00F93264">
            <w:pPr>
              <w:rPr>
                <w:bCs/>
              </w:rPr>
            </w:pPr>
            <w:r>
              <w:rPr>
                <w:bCs/>
              </w:rPr>
              <w:t>27</w:t>
            </w:r>
            <w:r w:rsidR="00DD7909">
              <w:rPr>
                <w:bCs/>
              </w:rPr>
              <w:t>. Convert PCAP to PDML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Send PCAP File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sendPCAP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Description: Receives a PCAP file to be parsed by </w:t>
            </w:r>
            <w:proofErr w:type="spellStart"/>
            <w:r>
              <w:t>tShark</w:t>
            </w:r>
            <w:proofErr w:type="spellEnd"/>
            <w:r>
              <w:t xml:space="preserve"> tool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file has not been stored before on the current local filesystem of the user.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Post: </w:t>
            </w:r>
            <w:proofErr w:type="spellStart"/>
            <w:r>
              <w:t>tShark</w:t>
            </w:r>
            <w:proofErr w:type="spellEnd"/>
            <w:r>
              <w:t xml:space="preserve"> returns no error on accepting the PDML file to parse.</w:t>
            </w:r>
          </w:p>
          <w:p w:rsidR="000C6BF3" w:rsidRDefault="000C6BF3" w:rsidP="000C6BF3">
            <w:pPr>
              <w:ind w:left="162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Return Parsed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storePDML</w:t>
            </w:r>
            <w:proofErr w:type="spellEnd"/>
            <w:r>
              <w:t>()</w:t>
            </w:r>
          </w:p>
          <w:p w:rsidR="000C6BF3" w:rsidRDefault="000C6BF3" w:rsidP="000C6BF3">
            <w:pPr>
              <w:ind w:left="162"/>
            </w:pPr>
            <w:r>
              <w:t>Description: Receives a parsed PDML file and stores it on the local filesystem.</w:t>
            </w:r>
          </w:p>
          <w:p w:rsidR="000C6BF3" w:rsidRDefault="000C6BF3" w:rsidP="000C6BF3">
            <w:pPr>
              <w:ind w:left="162"/>
            </w:pPr>
            <w:r>
              <w:t xml:space="preserve">Pre: </w:t>
            </w:r>
            <w:proofErr w:type="spellStart"/>
            <w:r>
              <w:t>tShark</w:t>
            </w:r>
            <w:proofErr w:type="spellEnd"/>
            <w:r>
              <w:t xml:space="preserve"> parsed the PDML with no errors.</w:t>
            </w:r>
          </w:p>
          <w:p w:rsidR="000C6BF3" w:rsidRDefault="000C6BF3" w:rsidP="000C6BF3">
            <w:pPr>
              <w:ind w:left="162"/>
            </w:pPr>
            <w:r>
              <w:t>Post: A new file of type PDML is stored on the local filesystem of the user to be opened by PFS.</w:t>
            </w:r>
          </w:p>
          <w:p w:rsidR="00C22D3F" w:rsidRDefault="00C22D3F" w:rsidP="00F93264">
            <w:pPr>
              <w:rPr>
                <w:bCs/>
              </w:rPr>
            </w:pPr>
          </w:p>
          <w:p w:rsidR="00DD7909" w:rsidRDefault="00C22D3F" w:rsidP="00DD7909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DD7909" w:rsidRPr="00456C83" w:rsidRDefault="00DD7909" w:rsidP="00DD7909"/>
          <w:p w:rsidR="00C22D3F" w:rsidRPr="00456C83" w:rsidRDefault="00C22D3F" w:rsidP="00F93264"/>
        </w:tc>
        <w:tc>
          <w:tcPr>
            <w:tcW w:w="1615" w:type="dxa"/>
          </w:tcPr>
          <w:p w:rsidR="00C22D3F" w:rsidRDefault="00C22D3F" w:rsidP="00F9326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22D3F" w:rsidRDefault="00C22D3F" w:rsidP="00DD7909"/>
          <w:p w:rsidR="00DD7909" w:rsidRDefault="00DD7909" w:rsidP="00DD7909">
            <w:r>
              <w:t>File</w:t>
            </w:r>
            <w:r w:rsidR="00347F58">
              <w:t xml:space="preserve"> (7)</w:t>
            </w:r>
          </w:p>
          <w:p w:rsidR="00DD7909" w:rsidRPr="006171F8" w:rsidRDefault="00DD7909" w:rsidP="00DD7909">
            <w:r>
              <w:t>File</w:t>
            </w:r>
            <w:r w:rsidR="00347F58">
              <w:t xml:space="preserve"> (7)</w:t>
            </w:r>
          </w:p>
        </w:tc>
      </w:tr>
      <w:tr w:rsidR="00C22D3F" w:rsidRPr="00101304" w:rsidTr="00F93264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22D3F" w:rsidRPr="006171F8" w:rsidRDefault="00C22D3F" w:rsidP="00F9326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DD7909" w:rsidRDefault="00DD7909" w:rsidP="00DD7909">
            <w:r>
              <w:t>External tool to Formatter Protocol System (FPS)</w:t>
            </w:r>
          </w:p>
          <w:p w:rsidR="00C22D3F" w:rsidRDefault="00C22D3F" w:rsidP="00F93264"/>
        </w:tc>
      </w:tr>
    </w:tbl>
    <w:p w:rsidR="00331955" w:rsidRDefault="00331955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095D3E"/>
    <w:rsid w:val="000C6BF3"/>
    <w:rsid w:val="000F31BD"/>
    <w:rsid w:val="001678F1"/>
    <w:rsid w:val="001839C0"/>
    <w:rsid w:val="00185FA9"/>
    <w:rsid w:val="001E05CD"/>
    <w:rsid w:val="001E2148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0CAD"/>
    <w:rsid w:val="00395E52"/>
    <w:rsid w:val="003D18A5"/>
    <w:rsid w:val="00416625"/>
    <w:rsid w:val="00547093"/>
    <w:rsid w:val="0056357E"/>
    <w:rsid w:val="005C746C"/>
    <w:rsid w:val="006551E0"/>
    <w:rsid w:val="0066658B"/>
    <w:rsid w:val="0068662A"/>
    <w:rsid w:val="00697E4A"/>
    <w:rsid w:val="006B5C37"/>
    <w:rsid w:val="007311F5"/>
    <w:rsid w:val="00760507"/>
    <w:rsid w:val="007A0D47"/>
    <w:rsid w:val="0084386A"/>
    <w:rsid w:val="00871C8E"/>
    <w:rsid w:val="008814BF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E696D"/>
    <w:rsid w:val="00AF2FE9"/>
    <w:rsid w:val="00B02EBF"/>
    <w:rsid w:val="00B3057D"/>
    <w:rsid w:val="00B938D0"/>
    <w:rsid w:val="00BB0300"/>
    <w:rsid w:val="00C22D3F"/>
    <w:rsid w:val="00C9244C"/>
    <w:rsid w:val="00CD4745"/>
    <w:rsid w:val="00D74C55"/>
    <w:rsid w:val="00DD7909"/>
    <w:rsid w:val="00E316D3"/>
    <w:rsid w:val="00E600B8"/>
    <w:rsid w:val="00E643DD"/>
    <w:rsid w:val="00E65C1C"/>
    <w:rsid w:val="00EA7D34"/>
    <w:rsid w:val="00ED4C40"/>
    <w:rsid w:val="00F33900"/>
    <w:rsid w:val="00F915CF"/>
    <w:rsid w:val="00F93264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06E4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53</cp:revision>
  <cp:lastPrinted>2017-04-03T21:05:00Z</cp:lastPrinted>
  <dcterms:created xsi:type="dcterms:W3CDTF">2017-04-03T19:10:00Z</dcterms:created>
  <dcterms:modified xsi:type="dcterms:W3CDTF">2017-04-18T19:56:00Z</dcterms:modified>
</cp:coreProperties>
</file>