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973" w:rsidRDefault="00FC5B97">
      <w:pPr>
        <w:pStyle w:val="Title"/>
      </w:pPr>
      <w:r>
        <w:t xml:space="preserve">Protocol Formatter </w:t>
      </w:r>
      <w:r w:rsidR="00B3474D">
        <w:t>System</w:t>
      </w:r>
    </w:p>
    <w:p w:rsidR="00EA4973" w:rsidRDefault="00393FDA">
      <w:pPr>
        <w:pStyle w:val="Title"/>
      </w:pPr>
      <w:fldSimple w:instr=" TITLE  \* MERGEFORMAT ">
        <w:r w:rsidR="00346071">
          <w:t>Software Requirements Specification</w:t>
        </w:r>
      </w:fldSimple>
      <w:r w:rsidR="00EA4973">
        <w:t xml:space="preserve">  </w:t>
      </w:r>
    </w:p>
    <w:p w:rsidR="00EA4973" w:rsidRDefault="00FC5B97">
      <w:pPr>
        <w:pStyle w:val="Subtitle"/>
      </w:pPr>
      <w:r>
        <w:t>Version &lt;1</w:t>
      </w:r>
      <w:r w:rsidR="00D74F35">
        <w:t>.0</w:t>
      </w:r>
      <w:r w:rsidR="00EA4973">
        <w:t>&gt;</w:t>
      </w:r>
    </w:p>
    <w:p w:rsidR="00EA4973" w:rsidRDefault="00393FDA">
      <w:pPr>
        <w:pStyle w:val="Subtitle"/>
        <w:rPr>
          <w:color w:val="000000"/>
        </w:rPr>
      </w:pPr>
      <w:fldSimple w:instr=" DATE  \* MERGEFORMAT ">
        <w:r w:rsidR="007C2838">
          <w:rPr>
            <w:noProof/>
          </w:rPr>
          <w:t>3/7/2017</w:t>
        </w:r>
      </w:fldSimple>
    </w:p>
    <w:p w:rsidR="00EA4973" w:rsidRDefault="00EA4973">
      <w:pPr>
        <w:pStyle w:val="DocControlHeading"/>
        <w:sectPr w:rsidR="00EA4973">
          <w:headerReference w:type="default" r:id="rId8"/>
          <w:footerReference w:type="default" r:id="rId9"/>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rsidR="00EA4973" w:rsidRDefault="00EA4973">
      <w:pPr>
        <w:pStyle w:val="DocControlHeading"/>
      </w:pPr>
      <w:bookmarkStart w:id="3" w:name="_Toc473808083"/>
      <w:r>
        <w:lastRenderedPageBreak/>
        <w:t>Document Control</w:t>
      </w:r>
      <w:bookmarkEnd w:id="0"/>
      <w:bookmarkEnd w:id="1"/>
      <w:bookmarkEnd w:id="2"/>
      <w:bookmarkEnd w:id="3"/>
    </w:p>
    <w:p w:rsidR="00EA4973" w:rsidRDefault="00EA4973">
      <w:pPr>
        <w:pStyle w:val="DocControlHeading2"/>
      </w:pPr>
      <w:bookmarkStart w:id="4" w:name="_Toc461626764"/>
      <w:bookmarkStart w:id="5" w:name="_Toc461628994"/>
      <w:bookmarkStart w:id="6" w:name="_Toc461632036"/>
      <w:bookmarkStart w:id="7" w:name="_Toc473808084"/>
      <w:r>
        <w:t>Approval</w:t>
      </w:r>
      <w:bookmarkEnd w:id="4"/>
      <w:bookmarkEnd w:id="5"/>
      <w:bookmarkEnd w:id="6"/>
      <w:bookmarkEnd w:id="7"/>
    </w:p>
    <w:p w:rsidR="00EA4973" w:rsidRDefault="00EA4973">
      <w:pPr>
        <w:pStyle w:val="Paragraph"/>
      </w:pPr>
      <w:r>
        <w:t>The Guidance Team and the customer shall approve this document.</w:t>
      </w:r>
    </w:p>
    <w:p w:rsidR="00EA4973" w:rsidRDefault="00EA4973">
      <w:pPr>
        <w:pStyle w:val="DocControlHeading2"/>
      </w:pPr>
      <w:bookmarkStart w:id="8" w:name="_Toc461626765"/>
      <w:bookmarkStart w:id="9" w:name="_Toc461628995"/>
      <w:bookmarkStart w:id="10" w:name="_Toc461632037"/>
      <w:bookmarkStart w:id="11" w:name="_Toc473808085"/>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EA4973">
        <w:tc>
          <w:tcPr>
            <w:tcW w:w="4428" w:type="dxa"/>
          </w:tcPr>
          <w:p w:rsidR="00EA4973" w:rsidRDefault="00EA4973">
            <w:pPr>
              <w:jc w:val="right"/>
            </w:pPr>
            <w:r>
              <w:t>Initial Release:</w:t>
            </w:r>
          </w:p>
        </w:tc>
        <w:tc>
          <w:tcPr>
            <w:tcW w:w="4428" w:type="dxa"/>
          </w:tcPr>
          <w:p w:rsidR="00EA4973" w:rsidRDefault="00DC2125">
            <w:r>
              <w:t>0.1</w:t>
            </w:r>
          </w:p>
        </w:tc>
      </w:tr>
      <w:tr w:rsidR="00EA4973">
        <w:tc>
          <w:tcPr>
            <w:tcW w:w="4428" w:type="dxa"/>
          </w:tcPr>
          <w:p w:rsidR="00EA4973" w:rsidRDefault="00EA4973">
            <w:pPr>
              <w:jc w:val="right"/>
            </w:pPr>
            <w:r>
              <w:t>Current Release:</w:t>
            </w:r>
          </w:p>
        </w:tc>
        <w:tc>
          <w:tcPr>
            <w:tcW w:w="4428" w:type="dxa"/>
          </w:tcPr>
          <w:p w:rsidR="00EA4973" w:rsidRDefault="00D74F35">
            <w:r>
              <w:t>1.0</w:t>
            </w:r>
          </w:p>
        </w:tc>
      </w:tr>
      <w:tr w:rsidR="00EA4973">
        <w:tc>
          <w:tcPr>
            <w:tcW w:w="4428" w:type="dxa"/>
          </w:tcPr>
          <w:p w:rsidR="00EA4973" w:rsidRDefault="00EA4973">
            <w:pPr>
              <w:jc w:val="right"/>
            </w:pPr>
            <w:r>
              <w:t>Indicator of Last Page in Document:</w:t>
            </w:r>
          </w:p>
        </w:tc>
        <w:tc>
          <w:tcPr>
            <w:tcW w:w="4428" w:type="dxa"/>
          </w:tcPr>
          <w:p w:rsidR="00EA4973" w:rsidRDefault="00A977FC">
            <w:r>
              <w:t>&amp;</w:t>
            </w:r>
          </w:p>
        </w:tc>
      </w:tr>
      <w:tr w:rsidR="00EA4973">
        <w:tc>
          <w:tcPr>
            <w:tcW w:w="4428" w:type="dxa"/>
          </w:tcPr>
          <w:p w:rsidR="00EA4973" w:rsidRDefault="00EA4973">
            <w:pPr>
              <w:jc w:val="right"/>
            </w:pPr>
            <w:r>
              <w:t>Date of Last Review:</w:t>
            </w:r>
          </w:p>
        </w:tc>
        <w:tc>
          <w:tcPr>
            <w:tcW w:w="4428" w:type="dxa"/>
          </w:tcPr>
          <w:p w:rsidR="00EA4973" w:rsidRDefault="00D74F35">
            <w:r>
              <w:t>TBA</w:t>
            </w:r>
          </w:p>
        </w:tc>
      </w:tr>
      <w:tr w:rsidR="00EA4973">
        <w:tc>
          <w:tcPr>
            <w:tcW w:w="4428" w:type="dxa"/>
          </w:tcPr>
          <w:p w:rsidR="00EA4973" w:rsidRDefault="00EA4973">
            <w:pPr>
              <w:jc w:val="right"/>
            </w:pPr>
            <w:r>
              <w:t>Date of Next Review:</w:t>
            </w:r>
          </w:p>
        </w:tc>
        <w:tc>
          <w:tcPr>
            <w:tcW w:w="4428" w:type="dxa"/>
          </w:tcPr>
          <w:p w:rsidR="00EA4973" w:rsidRDefault="00D74F35">
            <w:r>
              <w:t>TBA</w:t>
            </w:r>
          </w:p>
        </w:tc>
      </w:tr>
      <w:tr w:rsidR="00EA4973">
        <w:tc>
          <w:tcPr>
            <w:tcW w:w="4428" w:type="dxa"/>
          </w:tcPr>
          <w:p w:rsidR="00EA4973" w:rsidRDefault="00EA4973">
            <w:pPr>
              <w:jc w:val="right"/>
            </w:pPr>
            <w:r>
              <w:t>Target Date for Next Update:</w:t>
            </w:r>
          </w:p>
        </w:tc>
        <w:tc>
          <w:tcPr>
            <w:tcW w:w="4428" w:type="dxa"/>
          </w:tcPr>
          <w:p w:rsidR="00EA4973" w:rsidRDefault="00FC5B97">
            <w:r>
              <w:t>TBA</w:t>
            </w:r>
          </w:p>
        </w:tc>
      </w:tr>
    </w:tbl>
    <w:p w:rsidR="00EA4973" w:rsidRDefault="00EA4973">
      <w:pPr>
        <w:pStyle w:val="DocControlHeading2"/>
      </w:pPr>
      <w:bookmarkStart w:id="12" w:name="_Toc461626766"/>
      <w:bookmarkStart w:id="13" w:name="_Toc461628996"/>
      <w:bookmarkStart w:id="14" w:name="_Toc461632038"/>
      <w:bookmarkStart w:id="15" w:name="_Toc473808086"/>
      <w:r>
        <w:t>Distribution List</w:t>
      </w:r>
      <w:bookmarkEnd w:id="12"/>
      <w:bookmarkEnd w:id="13"/>
      <w:bookmarkEnd w:id="14"/>
      <w:bookmarkEnd w:id="15"/>
    </w:p>
    <w:p w:rsidR="00EA4973" w:rsidRDefault="00EA4973">
      <w:pPr>
        <w:pStyle w:val="Paragraph"/>
      </w:pPr>
      <w:r>
        <w:t>This following list of people shall receive a copy of this document every time a new version of this document becomes available:</w:t>
      </w:r>
    </w:p>
    <w:p w:rsidR="00EA4973" w:rsidRDefault="00EA4973">
      <w:pPr>
        <w:ind w:left="2160"/>
      </w:pPr>
      <w:r>
        <w:t>Guidance Team Members:</w:t>
      </w:r>
    </w:p>
    <w:p w:rsidR="00EA4973" w:rsidRDefault="00294964">
      <w:pPr>
        <w:ind w:left="2880" w:firstLine="720"/>
      </w:pPr>
      <w:r>
        <w:t>Dr. Ann Gates</w:t>
      </w:r>
    </w:p>
    <w:p w:rsidR="00294964" w:rsidRDefault="00294964">
      <w:pPr>
        <w:ind w:left="2880" w:firstLine="720"/>
      </w:pPr>
      <w:r>
        <w:t xml:space="preserve">Dr. </w:t>
      </w:r>
      <w:proofErr w:type="spellStart"/>
      <w:r>
        <w:t>Salamah</w:t>
      </w:r>
      <w:proofErr w:type="spellEnd"/>
      <w:r>
        <w:t xml:space="preserve"> </w:t>
      </w:r>
      <w:proofErr w:type="spellStart"/>
      <w:r>
        <w:t>Salamah</w:t>
      </w:r>
      <w:proofErr w:type="spellEnd"/>
    </w:p>
    <w:p w:rsidR="00294964" w:rsidRDefault="00294964">
      <w:pPr>
        <w:ind w:left="2880" w:firstLine="720"/>
      </w:pPr>
      <w:r>
        <w:t>Elsa Tai</w:t>
      </w:r>
    </w:p>
    <w:p w:rsidR="00EA4973" w:rsidRDefault="00C23358">
      <w:pPr>
        <w:ind w:left="1440" w:firstLine="720"/>
      </w:pPr>
      <w:r>
        <w:t xml:space="preserve">Customer: </w:t>
      </w:r>
      <w:r>
        <w:tab/>
      </w:r>
      <w:r w:rsidR="00FC5B97">
        <w:t>Dr. Jaime Acosta</w:t>
      </w:r>
    </w:p>
    <w:p w:rsidR="00FC5B97" w:rsidRDefault="00FC5B97">
      <w:pPr>
        <w:ind w:left="1440" w:firstLine="720"/>
      </w:pPr>
      <w:r>
        <w:tab/>
      </w:r>
      <w:r>
        <w:tab/>
      </w:r>
      <w:proofErr w:type="spellStart"/>
      <w:r>
        <w:t>Baltazar</w:t>
      </w:r>
      <w:proofErr w:type="spellEnd"/>
      <w:r>
        <w:t xml:space="preserve"> </w:t>
      </w:r>
      <w:proofErr w:type="spellStart"/>
      <w:r>
        <w:t>Santaella</w:t>
      </w:r>
      <w:proofErr w:type="spellEnd"/>
    </w:p>
    <w:p w:rsidR="00EA4973" w:rsidRDefault="00EA4973">
      <w:pPr>
        <w:ind w:left="1440" w:firstLine="720"/>
      </w:pPr>
      <w:r>
        <w:t>Software Team Members:</w:t>
      </w:r>
    </w:p>
    <w:p w:rsidR="00294964" w:rsidRDefault="00294964">
      <w:pPr>
        <w:ind w:left="1440" w:firstLine="720"/>
      </w:pPr>
      <w:r>
        <w:tab/>
      </w:r>
      <w:r>
        <w:tab/>
        <w:t>Team 1</w:t>
      </w:r>
    </w:p>
    <w:p w:rsidR="00294964" w:rsidRDefault="00294964">
      <w:pPr>
        <w:ind w:left="1440" w:firstLine="720"/>
      </w:pPr>
      <w:r>
        <w:tab/>
      </w:r>
      <w:r>
        <w:tab/>
        <w:t>Team 2</w:t>
      </w:r>
    </w:p>
    <w:p w:rsidR="00294964" w:rsidRDefault="00294964">
      <w:pPr>
        <w:ind w:left="1440" w:firstLine="720"/>
      </w:pPr>
      <w:r>
        <w:tab/>
      </w:r>
      <w:r>
        <w:tab/>
        <w:t>Team 3</w:t>
      </w:r>
    </w:p>
    <w:p w:rsidR="00294964" w:rsidRDefault="00294964">
      <w:pPr>
        <w:ind w:left="1440" w:firstLine="720"/>
      </w:pPr>
      <w:r>
        <w:tab/>
      </w:r>
      <w:r>
        <w:tab/>
        <w:t>Team 4</w:t>
      </w:r>
    </w:p>
    <w:p w:rsidR="00294964" w:rsidRDefault="00294964">
      <w:pPr>
        <w:ind w:left="1440" w:firstLine="720"/>
      </w:pPr>
      <w:r>
        <w:tab/>
      </w:r>
      <w:r>
        <w:tab/>
        <w:t>Team 5</w:t>
      </w:r>
    </w:p>
    <w:p w:rsidR="00294964" w:rsidRDefault="00294964">
      <w:pPr>
        <w:ind w:left="1440" w:firstLine="720"/>
      </w:pPr>
      <w:r>
        <w:tab/>
      </w:r>
      <w:r>
        <w:tab/>
        <w:t>Team 6</w:t>
      </w:r>
    </w:p>
    <w:p w:rsidR="00294964" w:rsidRDefault="00294964">
      <w:pPr>
        <w:ind w:left="1440" w:firstLine="720"/>
      </w:pPr>
      <w:r>
        <w:tab/>
      </w:r>
      <w:r>
        <w:tab/>
        <w:t>Team 7</w:t>
      </w:r>
    </w:p>
    <w:p w:rsidR="00EA4973" w:rsidRDefault="00EA4973">
      <w:pPr>
        <w:pStyle w:val="DocControlHeading2"/>
      </w:pPr>
      <w:bookmarkStart w:id="16" w:name="_Toc461626767"/>
      <w:bookmarkStart w:id="17" w:name="_Toc461628997"/>
      <w:bookmarkStart w:id="18" w:name="_Toc461632039"/>
      <w:bookmarkStart w:id="19" w:name="_Toc473808087"/>
      <w:r>
        <w:t>Change Summary</w:t>
      </w:r>
      <w:bookmarkEnd w:id="16"/>
      <w:bookmarkEnd w:id="17"/>
      <w:bookmarkEnd w:id="18"/>
      <w:bookmarkEnd w:id="19"/>
    </w:p>
    <w:p w:rsidR="00EA4973" w:rsidRDefault="00EA4973">
      <w:pPr>
        <w:pStyle w:val="Paragraph"/>
      </w:pPr>
      <w:r>
        <w:t>The following table details changes made between versions of this document</w:t>
      </w:r>
    </w:p>
    <w:p w:rsidR="00EA4973" w:rsidRDefault="00EA497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EA4973" w:rsidTr="00872F85">
        <w:tc>
          <w:tcPr>
            <w:tcW w:w="1764" w:type="dxa"/>
          </w:tcPr>
          <w:p w:rsidR="00EA4973" w:rsidRDefault="00EA4973" w:rsidP="00872F85">
            <w:pPr>
              <w:jc w:val="center"/>
            </w:pPr>
            <w:r>
              <w:t>Version</w:t>
            </w:r>
          </w:p>
        </w:tc>
        <w:tc>
          <w:tcPr>
            <w:tcW w:w="1170" w:type="dxa"/>
          </w:tcPr>
          <w:p w:rsidR="00EA4973" w:rsidRDefault="00EA4973" w:rsidP="00872F85">
            <w:pPr>
              <w:jc w:val="center"/>
            </w:pPr>
            <w:r>
              <w:t>Date</w:t>
            </w:r>
          </w:p>
        </w:tc>
        <w:tc>
          <w:tcPr>
            <w:tcW w:w="1800" w:type="dxa"/>
          </w:tcPr>
          <w:p w:rsidR="00EA4973" w:rsidRDefault="00EA4973" w:rsidP="00872F85">
            <w:pPr>
              <w:jc w:val="center"/>
            </w:pPr>
            <w:r>
              <w:t>Modifier</w:t>
            </w:r>
          </w:p>
        </w:tc>
        <w:tc>
          <w:tcPr>
            <w:tcW w:w="3978" w:type="dxa"/>
          </w:tcPr>
          <w:p w:rsidR="00EA4973" w:rsidRDefault="00EA4973" w:rsidP="00872F85">
            <w:pPr>
              <w:jc w:val="center"/>
            </w:pPr>
            <w:r>
              <w:t>Description</w:t>
            </w:r>
          </w:p>
        </w:tc>
      </w:tr>
      <w:tr w:rsidR="00EA4973" w:rsidTr="00872F85">
        <w:tc>
          <w:tcPr>
            <w:tcW w:w="1764" w:type="dxa"/>
          </w:tcPr>
          <w:p w:rsidR="00EA4973" w:rsidRDefault="001340F4" w:rsidP="00872F85">
            <w:pPr>
              <w:jc w:val="center"/>
            </w:pPr>
            <w:r>
              <w:t>1.0</w:t>
            </w:r>
          </w:p>
        </w:tc>
        <w:tc>
          <w:tcPr>
            <w:tcW w:w="1170" w:type="dxa"/>
          </w:tcPr>
          <w:p w:rsidR="00EA4973" w:rsidRDefault="001340F4" w:rsidP="00872F85">
            <w:pPr>
              <w:jc w:val="center"/>
            </w:pPr>
            <w:r>
              <w:t>2/2/</w:t>
            </w:r>
            <w:r w:rsidR="00FC5B97">
              <w:t>2016</w:t>
            </w:r>
          </w:p>
        </w:tc>
        <w:tc>
          <w:tcPr>
            <w:tcW w:w="1800" w:type="dxa"/>
          </w:tcPr>
          <w:p w:rsidR="00EA4973" w:rsidRDefault="00294964" w:rsidP="00872F85">
            <w:pPr>
              <w:jc w:val="center"/>
            </w:pPr>
            <w:r>
              <w:t>Elsa Tai</w:t>
            </w:r>
          </w:p>
        </w:tc>
        <w:tc>
          <w:tcPr>
            <w:tcW w:w="3978" w:type="dxa"/>
          </w:tcPr>
          <w:p w:rsidR="00EA4973" w:rsidRDefault="00294964" w:rsidP="00872F85">
            <w:pPr>
              <w:pStyle w:val="TableText"/>
              <w:widowControl/>
              <w:spacing w:before="0" w:after="0"/>
              <w:jc w:val="center"/>
            </w:pPr>
            <w:r>
              <w:t>Created a draft document</w:t>
            </w:r>
          </w:p>
        </w:tc>
      </w:tr>
      <w:tr w:rsidR="00EA4973" w:rsidTr="00872F85">
        <w:tc>
          <w:tcPr>
            <w:tcW w:w="1764" w:type="dxa"/>
          </w:tcPr>
          <w:p w:rsidR="00EA4973" w:rsidRDefault="00EA4973" w:rsidP="00872F85">
            <w:pPr>
              <w:jc w:val="center"/>
            </w:pPr>
          </w:p>
        </w:tc>
        <w:tc>
          <w:tcPr>
            <w:tcW w:w="1170" w:type="dxa"/>
          </w:tcPr>
          <w:p w:rsidR="00EA4973" w:rsidRDefault="00EA4973" w:rsidP="00872F85">
            <w:pPr>
              <w:jc w:val="center"/>
            </w:pPr>
          </w:p>
        </w:tc>
        <w:tc>
          <w:tcPr>
            <w:tcW w:w="1800" w:type="dxa"/>
          </w:tcPr>
          <w:p w:rsidR="00EA4973" w:rsidRDefault="00EA4973" w:rsidP="00872F85">
            <w:pPr>
              <w:jc w:val="center"/>
            </w:pPr>
          </w:p>
        </w:tc>
        <w:tc>
          <w:tcPr>
            <w:tcW w:w="3978" w:type="dxa"/>
          </w:tcPr>
          <w:p w:rsidR="00EA4973" w:rsidRDefault="00EA4973" w:rsidP="00872F85">
            <w:pPr>
              <w:jc w:val="center"/>
            </w:pPr>
          </w:p>
        </w:tc>
      </w:tr>
      <w:tr w:rsidR="00EA4973" w:rsidTr="00872F85">
        <w:tc>
          <w:tcPr>
            <w:tcW w:w="1764" w:type="dxa"/>
          </w:tcPr>
          <w:p w:rsidR="00EA4973" w:rsidRDefault="00EA4973" w:rsidP="00872F85">
            <w:pPr>
              <w:jc w:val="center"/>
            </w:pPr>
          </w:p>
        </w:tc>
        <w:tc>
          <w:tcPr>
            <w:tcW w:w="1170" w:type="dxa"/>
          </w:tcPr>
          <w:p w:rsidR="00EA4973" w:rsidRDefault="00EA4973" w:rsidP="00872F85">
            <w:pPr>
              <w:jc w:val="center"/>
            </w:pPr>
          </w:p>
        </w:tc>
        <w:tc>
          <w:tcPr>
            <w:tcW w:w="1800" w:type="dxa"/>
          </w:tcPr>
          <w:p w:rsidR="00EA4973" w:rsidRDefault="00EA4973" w:rsidP="00872F85">
            <w:pPr>
              <w:jc w:val="center"/>
            </w:pPr>
          </w:p>
        </w:tc>
        <w:tc>
          <w:tcPr>
            <w:tcW w:w="3978" w:type="dxa"/>
          </w:tcPr>
          <w:p w:rsidR="00EA4973" w:rsidRDefault="00EA4973" w:rsidP="00872F85">
            <w:pPr>
              <w:jc w:val="center"/>
            </w:pPr>
          </w:p>
        </w:tc>
      </w:tr>
      <w:tr w:rsidR="009277BF" w:rsidTr="00872F85">
        <w:tc>
          <w:tcPr>
            <w:tcW w:w="1764" w:type="dxa"/>
          </w:tcPr>
          <w:p w:rsidR="009277BF" w:rsidRDefault="009277BF" w:rsidP="00872F85">
            <w:pPr>
              <w:jc w:val="center"/>
            </w:pPr>
          </w:p>
        </w:tc>
        <w:tc>
          <w:tcPr>
            <w:tcW w:w="1170" w:type="dxa"/>
          </w:tcPr>
          <w:p w:rsidR="009277BF" w:rsidRDefault="009277BF" w:rsidP="00872F85">
            <w:pPr>
              <w:jc w:val="center"/>
            </w:pPr>
          </w:p>
        </w:tc>
        <w:tc>
          <w:tcPr>
            <w:tcW w:w="1800" w:type="dxa"/>
          </w:tcPr>
          <w:p w:rsidR="009277BF" w:rsidRDefault="009277BF" w:rsidP="00872F85">
            <w:pPr>
              <w:jc w:val="center"/>
            </w:pPr>
          </w:p>
        </w:tc>
        <w:tc>
          <w:tcPr>
            <w:tcW w:w="3978" w:type="dxa"/>
          </w:tcPr>
          <w:p w:rsidR="009277BF" w:rsidRDefault="009277BF" w:rsidP="00872F85">
            <w:pPr>
              <w:jc w:val="center"/>
            </w:pPr>
          </w:p>
        </w:tc>
      </w:tr>
      <w:tr w:rsidR="008F6A74" w:rsidTr="00872F85">
        <w:tc>
          <w:tcPr>
            <w:tcW w:w="1764" w:type="dxa"/>
          </w:tcPr>
          <w:p w:rsidR="008F6A74" w:rsidRDefault="008F6A74" w:rsidP="00872F85">
            <w:pPr>
              <w:jc w:val="center"/>
            </w:pPr>
          </w:p>
        </w:tc>
        <w:tc>
          <w:tcPr>
            <w:tcW w:w="1170" w:type="dxa"/>
          </w:tcPr>
          <w:p w:rsidR="008F6A74" w:rsidRDefault="008F6A74" w:rsidP="00872F85">
            <w:pPr>
              <w:jc w:val="center"/>
            </w:pPr>
          </w:p>
        </w:tc>
        <w:tc>
          <w:tcPr>
            <w:tcW w:w="1800" w:type="dxa"/>
          </w:tcPr>
          <w:p w:rsidR="008F6A74" w:rsidRDefault="008F6A74" w:rsidP="00872F85">
            <w:pPr>
              <w:jc w:val="center"/>
            </w:pPr>
          </w:p>
        </w:tc>
        <w:tc>
          <w:tcPr>
            <w:tcW w:w="3978" w:type="dxa"/>
          </w:tcPr>
          <w:p w:rsidR="008F6A74" w:rsidRDefault="008F6A74" w:rsidP="00872F85">
            <w:pPr>
              <w:jc w:val="center"/>
            </w:pPr>
          </w:p>
        </w:tc>
      </w:tr>
    </w:tbl>
    <w:p w:rsidR="00EA4973" w:rsidRDefault="00EA4973">
      <w:pPr>
        <w:ind w:left="144"/>
      </w:pPr>
    </w:p>
    <w:p w:rsidR="001340F4" w:rsidRDefault="00EA4973">
      <w:pPr>
        <w:pStyle w:val="TableofContents"/>
        <w:rPr>
          <w:noProof/>
        </w:rPr>
      </w:pPr>
      <w:r>
        <w:lastRenderedPageBreak/>
        <w:t>Table of Contents</w:t>
      </w:r>
      <w:r>
        <w:fldChar w:fldCharType="begin"/>
      </w:r>
      <w:r>
        <w:instrText xml:space="preserve"> TOC \o "1-3" \h \z </w:instrText>
      </w:r>
      <w:r>
        <w:fldChar w:fldCharType="separate"/>
      </w:r>
    </w:p>
    <w:p w:rsidR="001340F4" w:rsidRDefault="00393FDA">
      <w:pPr>
        <w:pStyle w:val="TOC1"/>
        <w:rPr>
          <w:rFonts w:asciiTheme="minorHAnsi" w:eastAsiaTheme="minorEastAsia" w:hAnsiTheme="minorHAnsi" w:cstheme="minorBidi"/>
          <w:b w:val="0"/>
          <w:caps w:val="0"/>
          <w:noProof/>
          <w:sz w:val="22"/>
          <w:szCs w:val="22"/>
        </w:rPr>
      </w:pPr>
      <w:hyperlink w:anchor="_Toc473808083" w:history="1">
        <w:r w:rsidR="001340F4" w:rsidRPr="00A2348D">
          <w:rPr>
            <w:rStyle w:val="Hyperlink"/>
            <w:noProof/>
          </w:rPr>
          <w:t>Document Control</w:t>
        </w:r>
        <w:r w:rsidR="001340F4">
          <w:rPr>
            <w:noProof/>
            <w:webHidden/>
          </w:rPr>
          <w:tab/>
        </w:r>
        <w:r w:rsidR="001340F4">
          <w:rPr>
            <w:noProof/>
            <w:webHidden/>
          </w:rPr>
          <w:fldChar w:fldCharType="begin"/>
        </w:r>
        <w:r w:rsidR="001340F4">
          <w:rPr>
            <w:noProof/>
            <w:webHidden/>
          </w:rPr>
          <w:instrText xml:space="preserve"> PAGEREF _Toc473808083 \h </w:instrText>
        </w:r>
        <w:r w:rsidR="001340F4">
          <w:rPr>
            <w:noProof/>
            <w:webHidden/>
          </w:rPr>
        </w:r>
        <w:r w:rsidR="001340F4">
          <w:rPr>
            <w:noProof/>
            <w:webHidden/>
          </w:rPr>
          <w:fldChar w:fldCharType="separate"/>
        </w:r>
        <w:r w:rsidR="001340F4">
          <w:rPr>
            <w:noProof/>
            <w:webHidden/>
          </w:rPr>
          <w:t>ii</w:t>
        </w:r>
        <w:r w:rsidR="001340F4">
          <w:rPr>
            <w:noProof/>
            <w:webHidden/>
          </w:rPr>
          <w:fldChar w:fldCharType="end"/>
        </w:r>
      </w:hyperlink>
    </w:p>
    <w:p w:rsidR="001340F4" w:rsidRDefault="00393FDA">
      <w:pPr>
        <w:pStyle w:val="TOC2"/>
        <w:rPr>
          <w:rFonts w:asciiTheme="minorHAnsi" w:eastAsiaTheme="minorEastAsia" w:hAnsiTheme="minorHAnsi" w:cstheme="minorBidi"/>
          <w:smallCaps w:val="0"/>
          <w:noProof/>
          <w:sz w:val="22"/>
          <w:szCs w:val="22"/>
        </w:rPr>
      </w:pPr>
      <w:hyperlink w:anchor="_Toc473808084" w:history="1">
        <w:r w:rsidR="001340F4" w:rsidRPr="00A2348D">
          <w:rPr>
            <w:rStyle w:val="Hyperlink"/>
            <w:noProof/>
          </w:rPr>
          <w:t>Approval</w:t>
        </w:r>
        <w:r w:rsidR="001340F4">
          <w:rPr>
            <w:noProof/>
            <w:webHidden/>
          </w:rPr>
          <w:tab/>
        </w:r>
        <w:r w:rsidR="001340F4">
          <w:rPr>
            <w:noProof/>
            <w:webHidden/>
          </w:rPr>
          <w:fldChar w:fldCharType="begin"/>
        </w:r>
        <w:r w:rsidR="001340F4">
          <w:rPr>
            <w:noProof/>
            <w:webHidden/>
          </w:rPr>
          <w:instrText xml:space="preserve"> PAGEREF _Toc473808084 \h </w:instrText>
        </w:r>
        <w:r w:rsidR="001340F4">
          <w:rPr>
            <w:noProof/>
            <w:webHidden/>
          </w:rPr>
        </w:r>
        <w:r w:rsidR="001340F4">
          <w:rPr>
            <w:noProof/>
            <w:webHidden/>
          </w:rPr>
          <w:fldChar w:fldCharType="separate"/>
        </w:r>
        <w:r w:rsidR="001340F4">
          <w:rPr>
            <w:noProof/>
            <w:webHidden/>
          </w:rPr>
          <w:t>ii</w:t>
        </w:r>
        <w:r w:rsidR="001340F4">
          <w:rPr>
            <w:noProof/>
            <w:webHidden/>
          </w:rPr>
          <w:fldChar w:fldCharType="end"/>
        </w:r>
      </w:hyperlink>
    </w:p>
    <w:p w:rsidR="001340F4" w:rsidRDefault="00393FDA">
      <w:pPr>
        <w:pStyle w:val="TOC2"/>
        <w:rPr>
          <w:rFonts w:asciiTheme="minorHAnsi" w:eastAsiaTheme="minorEastAsia" w:hAnsiTheme="minorHAnsi" w:cstheme="minorBidi"/>
          <w:smallCaps w:val="0"/>
          <w:noProof/>
          <w:sz w:val="22"/>
          <w:szCs w:val="22"/>
        </w:rPr>
      </w:pPr>
      <w:hyperlink w:anchor="_Toc473808085" w:history="1">
        <w:r w:rsidR="001340F4" w:rsidRPr="00A2348D">
          <w:rPr>
            <w:rStyle w:val="Hyperlink"/>
            <w:noProof/>
          </w:rPr>
          <w:t>Document Change Control</w:t>
        </w:r>
        <w:r w:rsidR="001340F4">
          <w:rPr>
            <w:noProof/>
            <w:webHidden/>
          </w:rPr>
          <w:tab/>
        </w:r>
        <w:r w:rsidR="001340F4">
          <w:rPr>
            <w:noProof/>
            <w:webHidden/>
          </w:rPr>
          <w:fldChar w:fldCharType="begin"/>
        </w:r>
        <w:r w:rsidR="001340F4">
          <w:rPr>
            <w:noProof/>
            <w:webHidden/>
          </w:rPr>
          <w:instrText xml:space="preserve"> PAGEREF _Toc473808085 \h </w:instrText>
        </w:r>
        <w:r w:rsidR="001340F4">
          <w:rPr>
            <w:noProof/>
            <w:webHidden/>
          </w:rPr>
        </w:r>
        <w:r w:rsidR="001340F4">
          <w:rPr>
            <w:noProof/>
            <w:webHidden/>
          </w:rPr>
          <w:fldChar w:fldCharType="separate"/>
        </w:r>
        <w:r w:rsidR="001340F4">
          <w:rPr>
            <w:noProof/>
            <w:webHidden/>
          </w:rPr>
          <w:t>ii</w:t>
        </w:r>
        <w:r w:rsidR="001340F4">
          <w:rPr>
            <w:noProof/>
            <w:webHidden/>
          </w:rPr>
          <w:fldChar w:fldCharType="end"/>
        </w:r>
      </w:hyperlink>
    </w:p>
    <w:p w:rsidR="001340F4" w:rsidRDefault="00393FDA">
      <w:pPr>
        <w:pStyle w:val="TOC2"/>
        <w:rPr>
          <w:rFonts w:asciiTheme="minorHAnsi" w:eastAsiaTheme="minorEastAsia" w:hAnsiTheme="minorHAnsi" w:cstheme="minorBidi"/>
          <w:smallCaps w:val="0"/>
          <w:noProof/>
          <w:sz w:val="22"/>
          <w:szCs w:val="22"/>
        </w:rPr>
      </w:pPr>
      <w:hyperlink w:anchor="_Toc473808086" w:history="1">
        <w:r w:rsidR="001340F4" w:rsidRPr="00A2348D">
          <w:rPr>
            <w:rStyle w:val="Hyperlink"/>
            <w:noProof/>
          </w:rPr>
          <w:t>Distribution List</w:t>
        </w:r>
        <w:r w:rsidR="001340F4">
          <w:rPr>
            <w:noProof/>
            <w:webHidden/>
          </w:rPr>
          <w:tab/>
        </w:r>
        <w:r w:rsidR="001340F4">
          <w:rPr>
            <w:noProof/>
            <w:webHidden/>
          </w:rPr>
          <w:fldChar w:fldCharType="begin"/>
        </w:r>
        <w:r w:rsidR="001340F4">
          <w:rPr>
            <w:noProof/>
            <w:webHidden/>
          </w:rPr>
          <w:instrText xml:space="preserve"> PAGEREF _Toc473808086 \h </w:instrText>
        </w:r>
        <w:r w:rsidR="001340F4">
          <w:rPr>
            <w:noProof/>
            <w:webHidden/>
          </w:rPr>
        </w:r>
        <w:r w:rsidR="001340F4">
          <w:rPr>
            <w:noProof/>
            <w:webHidden/>
          </w:rPr>
          <w:fldChar w:fldCharType="separate"/>
        </w:r>
        <w:r w:rsidR="001340F4">
          <w:rPr>
            <w:noProof/>
            <w:webHidden/>
          </w:rPr>
          <w:t>ii</w:t>
        </w:r>
        <w:r w:rsidR="001340F4">
          <w:rPr>
            <w:noProof/>
            <w:webHidden/>
          </w:rPr>
          <w:fldChar w:fldCharType="end"/>
        </w:r>
      </w:hyperlink>
    </w:p>
    <w:p w:rsidR="001340F4" w:rsidRDefault="00393FDA">
      <w:pPr>
        <w:pStyle w:val="TOC2"/>
        <w:rPr>
          <w:rFonts w:asciiTheme="minorHAnsi" w:eastAsiaTheme="minorEastAsia" w:hAnsiTheme="minorHAnsi" w:cstheme="minorBidi"/>
          <w:smallCaps w:val="0"/>
          <w:noProof/>
          <w:sz w:val="22"/>
          <w:szCs w:val="22"/>
        </w:rPr>
      </w:pPr>
      <w:hyperlink w:anchor="_Toc473808087" w:history="1">
        <w:r w:rsidR="001340F4" w:rsidRPr="00A2348D">
          <w:rPr>
            <w:rStyle w:val="Hyperlink"/>
            <w:noProof/>
          </w:rPr>
          <w:t>Change Summary</w:t>
        </w:r>
        <w:r w:rsidR="001340F4">
          <w:rPr>
            <w:noProof/>
            <w:webHidden/>
          </w:rPr>
          <w:tab/>
        </w:r>
        <w:r w:rsidR="001340F4">
          <w:rPr>
            <w:noProof/>
            <w:webHidden/>
          </w:rPr>
          <w:fldChar w:fldCharType="begin"/>
        </w:r>
        <w:r w:rsidR="001340F4">
          <w:rPr>
            <w:noProof/>
            <w:webHidden/>
          </w:rPr>
          <w:instrText xml:space="preserve"> PAGEREF _Toc473808087 \h </w:instrText>
        </w:r>
        <w:r w:rsidR="001340F4">
          <w:rPr>
            <w:noProof/>
            <w:webHidden/>
          </w:rPr>
        </w:r>
        <w:r w:rsidR="001340F4">
          <w:rPr>
            <w:noProof/>
            <w:webHidden/>
          </w:rPr>
          <w:fldChar w:fldCharType="separate"/>
        </w:r>
        <w:r w:rsidR="001340F4">
          <w:rPr>
            <w:noProof/>
            <w:webHidden/>
          </w:rPr>
          <w:t>ii</w:t>
        </w:r>
        <w:r w:rsidR="001340F4">
          <w:rPr>
            <w:noProof/>
            <w:webHidden/>
          </w:rPr>
          <w:fldChar w:fldCharType="end"/>
        </w:r>
      </w:hyperlink>
    </w:p>
    <w:p w:rsidR="001340F4" w:rsidRDefault="00393FDA">
      <w:pPr>
        <w:pStyle w:val="TOC1"/>
        <w:tabs>
          <w:tab w:val="left" w:pos="400"/>
        </w:tabs>
        <w:rPr>
          <w:rFonts w:asciiTheme="minorHAnsi" w:eastAsiaTheme="minorEastAsia" w:hAnsiTheme="minorHAnsi" w:cstheme="minorBidi"/>
          <w:b w:val="0"/>
          <w:caps w:val="0"/>
          <w:noProof/>
          <w:sz w:val="22"/>
          <w:szCs w:val="22"/>
        </w:rPr>
      </w:pPr>
      <w:hyperlink w:anchor="_Toc473808088" w:history="1">
        <w:r w:rsidR="001340F4" w:rsidRPr="00A2348D">
          <w:rPr>
            <w:rStyle w:val="Hyperlink"/>
            <w:noProof/>
          </w:rPr>
          <w:t>1.</w:t>
        </w:r>
        <w:r w:rsidR="001340F4">
          <w:rPr>
            <w:rFonts w:asciiTheme="minorHAnsi" w:eastAsiaTheme="minorEastAsia" w:hAnsiTheme="minorHAnsi" w:cstheme="minorBidi"/>
            <w:b w:val="0"/>
            <w:caps w:val="0"/>
            <w:noProof/>
            <w:sz w:val="22"/>
            <w:szCs w:val="22"/>
          </w:rPr>
          <w:tab/>
        </w:r>
        <w:r w:rsidR="001340F4" w:rsidRPr="00A2348D">
          <w:rPr>
            <w:rStyle w:val="Hyperlink"/>
            <w:noProof/>
          </w:rPr>
          <w:t>Introduction</w:t>
        </w:r>
        <w:r w:rsidR="001340F4">
          <w:rPr>
            <w:noProof/>
            <w:webHidden/>
          </w:rPr>
          <w:tab/>
        </w:r>
        <w:r w:rsidR="001340F4">
          <w:rPr>
            <w:noProof/>
            <w:webHidden/>
          </w:rPr>
          <w:fldChar w:fldCharType="begin"/>
        </w:r>
        <w:r w:rsidR="001340F4">
          <w:rPr>
            <w:noProof/>
            <w:webHidden/>
          </w:rPr>
          <w:instrText xml:space="preserve"> PAGEREF _Toc473808088 \h </w:instrText>
        </w:r>
        <w:r w:rsidR="001340F4">
          <w:rPr>
            <w:noProof/>
            <w:webHidden/>
          </w:rPr>
        </w:r>
        <w:r w:rsidR="001340F4">
          <w:rPr>
            <w:noProof/>
            <w:webHidden/>
          </w:rPr>
          <w:fldChar w:fldCharType="separate"/>
        </w:r>
        <w:r w:rsidR="001340F4">
          <w:rPr>
            <w:noProof/>
            <w:webHidden/>
          </w:rPr>
          <w:t>4</w:t>
        </w:r>
        <w:r w:rsidR="001340F4">
          <w:rPr>
            <w:noProof/>
            <w:webHidden/>
          </w:rPr>
          <w:fldChar w:fldCharType="end"/>
        </w:r>
      </w:hyperlink>
    </w:p>
    <w:p w:rsidR="001340F4" w:rsidRDefault="00393FDA">
      <w:pPr>
        <w:pStyle w:val="TOC2"/>
        <w:tabs>
          <w:tab w:val="left" w:pos="800"/>
        </w:tabs>
        <w:rPr>
          <w:rFonts w:asciiTheme="minorHAnsi" w:eastAsiaTheme="minorEastAsia" w:hAnsiTheme="minorHAnsi" w:cstheme="minorBidi"/>
          <w:smallCaps w:val="0"/>
          <w:noProof/>
          <w:sz w:val="22"/>
          <w:szCs w:val="22"/>
        </w:rPr>
      </w:pPr>
      <w:hyperlink w:anchor="_Toc473808089" w:history="1">
        <w:r w:rsidR="001340F4" w:rsidRPr="00A2348D">
          <w:rPr>
            <w:rStyle w:val="Hyperlink"/>
            <w:noProof/>
          </w:rPr>
          <w:t>1.1.</w:t>
        </w:r>
        <w:r w:rsidR="001340F4">
          <w:rPr>
            <w:rFonts w:asciiTheme="minorHAnsi" w:eastAsiaTheme="minorEastAsia" w:hAnsiTheme="minorHAnsi" w:cstheme="minorBidi"/>
            <w:smallCaps w:val="0"/>
            <w:noProof/>
            <w:sz w:val="22"/>
            <w:szCs w:val="22"/>
          </w:rPr>
          <w:tab/>
        </w:r>
        <w:r w:rsidR="001340F4" w:rsidRPr="00A2348D">
          <w:rPr>
            <w:rStyle w:val="Hyperlink"/>
            <w:noProof/>
          </w:rPr>
          <w:t>Purpose and Intended Audience</w:t>
        </w:r>
        <w:r w:rsidR="001340F4">
          <w:rPr>
            <w:noProof/>
            <w:webHidden/>
          </w:rPr>
          <w:tab/>
        </w:r>
        <w:r w:rsidR="001340F4">
          <w:rPr>
            <w:noProof/>
            <w:webHidden/>
          </w:rPr>
          <w:fldChar w:fldCharType="begin"/>
        </w:r>
        <w:r w:rsidR="001340F4">
          <w:rPr>
            <w:noProof/>
            <w:webHidden/>
          </w:rPr>
          <w:instrText xml:space="preserve"> PAGEREF _Toc473808089 \h </w:instrText>
        </w:r>
        <w:r w:rsidR="001340F4">
          <w:rPr>
            <w:noProof/>
            <w:webHidden/>
          </w:rPr>
        </w:r>
        <w:r w:rsidR="001340F4">
          <w:rPr>
            <w:noProof/>
            <w:webHidden/>
          </w:rPr>
          <w:fldChar w:fldCharType="separate"/>
        </w:r>
        <w:r w:rsidR="001340F4">
          <w:rPr>
            <w:noProof/>
            <w:webHidden/>
          </w:rPr>
          <w:t>4</w:t>
        </w:r>
        <w:r w:rsidR="001340F4">
          <w:rPr>
            <w:noProof/>
            <w:webHidden/>
          </w:rPr>
          <w:fldChar w:fldCharType="end"/>
        </w:r>
      </w:hyperlink>
    </w:p>
    <w:p w:rsidR="001340F4" w:rsidRDefault="00393FDA">
      <w:pPr>
        <w:pStyle w:val="TOC2"/>
        <w:tabs>
          <w:tab w:val="left" w:pos="800"/>
        </w:tabs>
        <w:rPr>
          <w:rFonts w:asciiTheme="minorHAnsi" w:eastAsiaTheme="minorEastAsia" w:hAnsiTheme="minorHAnsi" w:cstheme="minorBidi"/>
          <w:smallCaps w:val="0"/>
          <w:noProof/>
          <w:sz w:val="22"/>
          <w:szCs w:val="22"/>
        </w:rPr>
      </w:pPr>
      <w:hyperlink w:anchor="_Toc473808090" w:history="1">
        <w:r w:rsidR="001340F4" w:rsidRPr="00A2348D">
          <w:rPr>
            <w:rStyle w:val="Hyperlink"/>
            <w:noProof/>
          </w:rPr>
          <w:t>1.2.</w:t>
        </w:r>
        <w:r w:rsidR="001340F4">
          <w:rPr>
            <w:rFonts w:asciiTheme="minorHAnsi" w:eastAsiaTheme="minorEastAsia" w:hAnsiTheme="minorHAnsi" w:cstheme="minorBidi"/>
            <w:smallCaps w:val="0"/>
            <w:noProof/>
            <w:sz w:val="22"/>
            <w:szCs w:val="22"/>
          </w:rPr>
          <w:tab/>
        </w:r>
        <w:r w:rsidR="001340F4" w:rsidRPr="00A2348D">
          <w:rPr>
            <w:rStyle w:val="Hyperlink"/>
            <w:noProof/>
          </w:rPr>
          <w:t>Scope of Product</w:t>
        </w:r>
        <w:r w:rsidR="001340F4">
          <w:rPr>
            <w:noProof/>
            <w:webHidden/>
          </w:rPr>
          <w:tab/>
        </w:r>
        <w:r w:rsidR="001340F4">
          <w:rPr>
            <w:noProof/>
            <w:webHidden/>
          </w:rPr>
          <w:fldChar w:fldCharType="begin"/>
        </w:r>
        <w:r w:rsidR="001340F4">
          <w:rPr>
            <w:noProof/>
            <w:webHidden/>
          </w:rPr>
          <w:instrText xml:space="preserve"> PAGEREF _Toc473808090 \h </w:instrText>
        </w:r>
        <w:r w:rsidR="001340F4">
          <w:rPr>
            <w:noProof/>
            <w:webHidden/>
          </w:rPr>
        </w:r>
        <w:r w:rsidR="001340F4">
          <w:rPr>
            <w:noProof/>
            <w:webHidden/>
          </w:rPr>
          <w:fldChar w:fldCharType="separate"/>
        </w:r>
        <w:r w:rsidR="001340F4">
          <w:rPr>
            <w:noProof/>
            <w:webHidden/>
          </w:rPr>
          <w:t>4</w:t>
        </w:r>
        <w:r w:rsidR="001340F4">
          <w:rPr>
            <w:noProof/>
            <w:webHidden/>
          </w:rPr>
          <w:fldChar w:fldCharType="end"/>
        </w:r>
      </w:hyperlink>
    </w:p>
    <w:p w:rsidR="001340F4" w:rsidRDefault="00393FDA">
      <w:pPr>
        <w:pStyle w:val="TOC2"/>
        <w:tabs>
          <w:tab w:val="left" w:pos="800"/>
        </w:tabs>
        <w:rPr>
          <w:rFonts w:asciiTheme="minorHAnsi" w:eastAsiaTheme="minorEastAsia" w:hAnsiTheme="minorHAnsi" w:cstheme="minorBidi"/>
          <w:smallCaps w:val="0"/>
          <w:noProof/>
          <w:sz w:val="22"/>
          <w:szCs w:val="22"/>
        </w:rPr>
      </w:pPr>
      <w:hyperlink w:anchor="_Toc473808091" w:history="1">
        <w:r w:rsidR="001340F4" w:rsidRPr="00A2348D">
          <w:rPr>
            <w:rStyle w:val="Hyperlink"/>
            <w:noProof/>
          </w:rPr>
          <w:t>1.3.</w:t>
        </w:r>
        <w:r w:rsidR="001340F4">
          <w:rPr>
            <w:rFonts w:asciiTheme="minorHAnsi" w:eastAsiaTheme="minorEastAsia" w:hAnsiTheme="minorHAnsi" w:cstheme="minorBidi"/>
            <w:smallCaps w:val="0"/>
            <w:noProof/>
            <w:sz w:val="22"/>
            <w:szCs w:val="22"/>
          </w:rPr>
          <w:tab/>
        </w:r>
        <w:r w:rsidR="001340F4" w:rsidRPr="00A2348D">
          <w:rPr>
            <w:rStyle w:val="Hyperlink"/>
            <w:noProof/>
          </w:rPr>
          <w:t>Definitions, Acronyms, and Abbreviations</w:t>
        </w:r>
        <w:r w:rsidR="001340F4">
          <w:rPr>
            <w:noProof/>
            <w:webHidden/>
          </w:rPr>
          <w:tab/>
        </w:r>
        <w:r w:rsidR="001340F4">
          <w:rPr>
            <w:noProof/>
            <w:webHidden/>
          </w:rPr>
          <w:fldChar w:fldCharType="begin"/>
        </w:r>
        <w:r w:rsidR="001340F4">
          <w:rPr>
            <w:noProof/>
            <w:webHidden/>
          </w:rPr>
          <w:instrText xml:space="preserve"> PAGEREF _Toc473808091 \h </w:instrText>
        </w:r>
        <w:r w:rsidR="001340F4">
          <w:rPr>
            <w:noProof/>
            <w:webHidden/>
          </w:rPr>
        </w:r>
        <w:r w:rsidR="001340F4">
          <w:rPr>
            <w:noProof/>
            <w:webHidden/>
          </w:rPr>
          <w:fldChar w:fldCharType="separate"/>
        </w:r>
        <w:r w:rsidR="001340F4">
          <w:rPr>
            <w:noProof/>
            <w:webHidden/>
          </w:rPr>
          <w:t>4</w:t>
        </w:r>
        <w:r w:rsidR="001340F4">
          <w:rPr>
            <w:noProof/>
            <w:webHidden/>
          </w:rPr>
          <w:fldChar w:fldCharType="end"/>
        </w:r>
      </w:hyperlink>
    </w:p>
    <w:p w:rsidR="001340F4" w:rsidRDefault="00393FDA">
      <w:pPr>
        <w:pStyle w:val="TOC3"/>
        <w:tabs>
          <w:tab w:val="left" w:pos="1200"/>
        </w:tabs>
        <w:rPr>
          <w:rFonts w:asciiTheme="minorHAnsi" w:eastAsiaTheme="minorEastAsia" w:hAnsiTheme="minorHAnsi" w:cstheme="minorBidi"/>
          <w:i w:val="0"/>
          <w:noProof/>
          <w:sz w:val="22"/>
          <w:szCs w:val="22"/>
        </w:rPr>
      </w:pPr>
      <w:hyperlink w:anchor="_Toc473808092" w:history="1">
        <w:r w:rsidR="001340F4" w:rsidRPr="00A2348D">
          <w:rPr>
            <w:rStyle w:val="Hyperlink"/>
            <w:noProof/>
          </w:rPr>
          <w:t>1.3.1.</w:t>
        </w:r>
        <w:r w:rsidR="001340F4">
          <w:rPr>
            <w:rFonts w:asciiTheme="minorHAnsi" w:eastAsiaTheme="minorEastAsia" w:hAnsiTheme="minorHAnsi" w:cstheme="minorBidi"/>
            <w:i w:val="0"/>
            <w:noProof/>
            <w:sz w:val="22"/>
            <w:szCs w:val="22"/>
          </w:rPr>
          <w:tab/>
        </w:r>
        <w:r w:rsidR="001340F4" w:rsidRPr="00A2348D">
          <w:rPr>
            <w:rStyle w:val="Hyperlink"/>
            <w:noProof/>
          </w:rPr>
          <w:t>Definitions</w:t>
        </w:r>
        <w:r w:rsidR="001340F4">
          <w:rPr>
            <w:noProof/>
            <w:webHidden/>
          </w:rPr>
          <w:tab/>
        </w:r>
        <w:r w:rsidR="001340F4">
          <w:rPr>
            <w:noProof/>
            <w:webHidden/>
          </w:rPr>
          <w:fldChar w:fldCharType="begin"/>
        </w:r>
        <w:r w:rsidR="001340F4">
          <w:rPr>
            <w:noProof/>
            <w:webHidden/>
          </w:rPr>
          <w:instrText xml:space="preserve"> PAGEREF _Toc473808092 \h </w:instrText>
        </w:r>
        <w:r w:rsidR="001340F4">
          <w:rPr>
            <w:noProof/>
            <w:webHidden/>
          </w:rPr>
        </w:r>
        <w:r w:rsidR="001340F4">
          <w:rPr>
            <w:noProof/>
            <w:webHidden/>
          </w:rPr>
          <w:fldChar w:fldCharType="separate"/>
        </w:r>
        <w:r w:rsidR="001340F4">
          <w:rPr>
            <w:noProof/>
            <w:webHidden/>
          </w:rPr>
          <w:t>4</w:t>
        </w:r>
        <w:r w:rsidR="001340F4">
          <w:rPr>
            <w:noProof/>
            <w:webHidden/>
          </w:rPr>
          <w:fldChar w:fldCharType="end"/>
        </w:r>
      </w:hyperlink>
    </w:p>
    <w:p w:rsidR="001340F4" w:rsidRDefault="00393FDA">
      <w:pPr>
        <w:pStyle w:val="TOC3"/>
        <w:tabs>
          <w:tab w:val="left" w:pos="1200"/>
        </w:tabs>
        <w:rPr>
          <w:rFonts w:asciiTheme="minorHAnsi" w:eastAsiaTheme="minorEastAsia" w:hAnsiTheme="minorHAnsi" w:cstheme="minorBidi"/>
          <w:i w:val="0"/>
          <w:noProof/>
          <w:sz w:val="22"/>
          <w:szCs w:val="22"/>
        </w:rPr>
      </w:pPr>
      <w:hyperlink w:anchor="_Toc473808093" w:history="1">
        <w:r w:rsidR="001340F4" w:rsidRPr="00A2348D">
          <w:rPr>
            <w:rStyle w:val="Hyperlink"/>
            <w:noProof/>
          </w:rPr>
          <w:t>1.3.2.</w:t>
        </w:r>
        <w:r w:rsidR="001340F4">
          <w:rPr>
            <w:rFonts w:asciiTheme="minorHAnsi" w:eastAsiaTheme="minorEastAsia" w:hAnsiTheme="minorHAnsi" w:cstheme="minorBidi"/>
            <w:i w:val="0"/>
            <w:noProof/>
            <w:sz w:val="22"/>
            <w:szCs w:val="22"/>
          </w:rPr>
          <w:tab/>
        </w:r>
        <w:r w:rsidR="001340F4" w:rsidRPr="00A2348D">
          <w:rPr>
            <w:rStyle w:val="Hyperlink"/>
            <w:noProof/>
          </w:rPr>
          <w:t>Acronyms</w:t>
        </w:r>
        <w:r w:rsidR="001340F4">
          <w:rPr>
            <w:noProof/>
            <w:webHidden/>
          </w:rPr>
          <w:tab/>
        </w:r>
        <w:r w:rsidR="001340F4">
          <w:rPr>
            <w:noProof/>
            <w:webHidden/>
          </w:rPr>
          <w:fldChar w:fldCharType="begin"/>
        </w:r>
        <w:r w:rsidR="001340F4">
          <w:rPr>
            <w:noProof/>
            <w:webHidden/>
          </w:rPr>
          <w:instrText xml:space="preserve"> PAGEREF _Toc473808093 \h </w:instrText>
        </w:r>
        <w:r w:rsidR="001340F4">
          <w:rPr>
            <w:noProof/>
            <w:webHidden/>
          </w:rPr>
        </w:r>
        <w:r w:rsidR="001340F4">
          <w:rPr>
            <w:noProof/>
            <w:webHidden/>
          </w:rPr>
          <w:fldChar w:fldCharType="separate"/>
        </w:r>
        <w:r w:rsidR="001340F4">
          <w:rPr>
            <w:noProof/>
            <w:webHidden/>
          </w:rPr>
          <w:t>4</w:t>
        </w:r>
        <w:r w:rsidR="001340F4">
          <w:rPr>
            <w:noProof/>
            <w:webHidden/>
          </w:rPr>
          <w:fldChar w:fldCharType="end"/>
        </w:r>
      </w:hyperlink>
    </w:p>
    <w:p w:rsidR="001340F4" w:rsidRDefault="00393FDA">
      <w:pPr>
        <w:pStyle w:val="TOC3"/>
        <w:tabs>
          <w:tab w:val="left" w:pos="1200"/>
        </w:tabs>
        <w:rPr>
          <w:rFonts w:asciiTheme="minorHAnsi" w:eastAsiaTheme="minorEastAsia" w:hAnsiTheme="minorHAnsi" w:cstheme="minorBidi"/>
          <w:i w:val="0"/>
          <w:noProof/>
          <w:sz w:val="22"/>
          <w:szCs w:val="22"/>
        </w:rPr>
      </w:pPr>
      <w:hyperlink w:anchor="_Toc473808094" w:history="1">
        <w:r w:rsidR="001340F4" w:rsidRPr="00A2348D">
          <w:rPr>
            <w:rStyle w:val="Hyperlink"/>
            <w:noProof/>
          </w:rPr>
          <w:t>1.3.3.</w:t>
        </w:r>
        <w:r w:rsidR="001340F4">
          <w:rPr>
            <w:rFonts w:asciiTheme="minorHAnsi" w:eastAsiaTheme="minorEastAsia" w:hAnsiTheme="minorHAnsi" w:cstheme="minorBidi"/>
            <w:i w:val="0"/>
            <w:noProof/>
            <w:sz w:val="22"/>
            <w:szCs w:val="22"/>
          </w:rPr>
          <w:tab/>
        </w:r>
        <w:r w:rsidR="001340F4" w:rsidRPr="00A2348D">
          <w:rPr>
            <w:rStyle w:val="Hyperlink"/>
            <w:noProof/>
          </w:rPr>
          <w:t>Abbreviations</w:t>
        </w:r>
        <w:r w:rsidR="001340F4">
          <w:rPr>
            <w:noProof/>
            <w:webHidden/>
          </w:rPr>
          <w:tab/>
        </w:r>
        <w:r w:rsidR="001340F4">
          <w:rPr>
            <w:noProof/>
            <w:webHidden/>
          </w:rPr>
          <w:fldChar w:fldCharType="begin"/>
        </w:r>
        <w:r w:rsidR="001340F4">
          <w:rPr>
            <w:noProof/>
            <w:webHidden/>
          </w:rPr>
          <w:instrText xml:space="preserve"> PAGEREF _Toc473808094 \h </w:instrText>
        </w:r>
        <w:r w:rsidR="001340F4">
          <w:rPr>
            <w:noProof/>
            <w:webHidden/>
          </w:rPr>
        </w:r>
        <w:r w:rsidR="001340F4">
          <w:rPr>
            <w:noProof/>
            <w:webHidden/>
          </w:rPr>
          <w:fldChar w:fldCharType="separate"/>
        </w:r>
        <w:r w:rsidR="001340F4">
          <w:rPr>
            <w:noProof/>
            <w:webHidden/>
          </w:rPr>
          <w:t>5</w:t>
        </w:r>
        <w:r w:rsidR="001340F4">
          <w:rPr>
            <w:noProof/>
            <w:webHidden/>
          </w:rPr>
          <w:fldChar w:fldCharType="end"/>
        </w:r>
      </w:hyperlink>
    </w:p>
    <w:p w:rsidR="001340F4" w:rsidRDefault="00393FDA">
      <w:pPr>
        <w:pStyle w:val="TOC2"/>
        <w:tabs>
          <w:tab w:val="left" w:pos="800"/>
        </w:tabs>
        <w:rPr>
          <w:rFonts w:asciiTheme="minorHAnsi" w:eastAsiaTheme="minorEastAsia" w:hAnsiTheme="minorHAnsi" w:cstheme="minorBidi"/>
          <w:smallCaps w:val="0"/>
          <w:noProof/>
          <w:sz w:val="22"/>
          <w:szCs w:val="22"/>
        </w:rPr>
      </w:pPr>
      <w:hyperlink w:anchor="_Toc473808095" w:history="1">
        <w:r w:rsidR="001340F4" w:rsidRPr="00A2348D">
          <w:rPr>
            <w:rStyle w:val="Hyperlink"/>
            <w:noProof/>
          </w:rPr>
          <w:t>1.4.</w:t>
        </w:r>
        <w:r w:rsidR="001340F4">
          <w:rPr>
            <w:rFonts w:asciiTheme="minorHAnsi" w:eastAsiaTheme="minorEastAsia" w:hAnsiTheme="minorHAnsi" w:cstheme="minorBidi"/>
            <w:smallCaps w:val="0"/>
            <w:noProof/>
            <w:sz w:val="22"/>
            <w:szCs w:val="22"/>
          </w:rPr>
          <w:tab/>
        </w:r>
        <w:r w:rsidR="001340F4" w:rsidRPr="00A2348D">
          <w:rPr>
            <w:rStyle w:val="Hyperlink"/>
            <w:noProof/>
          </w:rPr>
          <w:t>Overview</w:t>
        </w:r>
        <w:r w:rsidR="001340F4">
          <w:rPr>
            <w:noProof/>
            <w:webHidden/>
          </w:rPr>
          <w:tab/>
        </w:r>
        <w:r w:rsidR="001340F4">
          <w:rPr>
            <w:noProof/>
            <w:webHidden/>
          </w:rPr>
          <w:fldChar w:fldCharType="begin"/>
        </w:r>
        <w:r w:rsidR="001340F4">
          <w:rPr>
            <w:noProof/>
            <w:webHidden/>
          </w:rPr>
          <w:instrText xml:space="preserve"> PAGEREF _Toc473808095 \h </w:instrText>
        </w:r>
        <w:r w:rsidR="001340F4">
          <w:rPr>
            <w:noProof/>
            <w:webHidden/>
          </w:rPr>
        </w:r>
        <w:r w:rsidR="001340F4">
          <w:rPr>
            <w:noProof/>
            <w:webHidden/>
          </w:rPr>
          <w:fldChar w:fldCharType="separate"/>
        </w:r>
        <w:r w:rsidR="001340F4">
          <w:rPr>
            <w:noProof/>
            <w:webHidden/>
          </w:rPr>
          <w:t>5</w:t>
        </w:r>
        <w:r w:rsidR="001340F4">
          <w:rPr>
            <w:noProof/>
            <w:webHidden/>
          </w:rPr>
          <w:fldChar w:fldCharType="end"/>
        </w:r>
      </w:hyperlink>
    </w:p>
    <w:p w:rsidR="001340F4" w:rsidRDefault="00393FDA">
      <w:pPr>
        <w:pStyle w:val="TOC2"/>
        <w:tabs>
          <w:tab w:val="left" w:pos="800"/>
        </w:tabs>
        <w:rPr>
          <w:rFonts w:asciiTheme="minorHAnsi" w:eastAsiaTheme="minorEastAsia" w:hAnsiTheme="minorHAnsi" w:cstheme="minorBidi"/>
          <w:smallCaps w:val="0"/>
          <w:noProof/>
          <w:sz w:val="22"/>
          <w:szCs w:val="22"/>
        </w:rPr>
      </w:pPr>
      <w:hyperlink w:anchor="_Toc473808096" w:history="1">
        <w:r w:rsidR="001340F4" w:rsidRPr="00A2348D">
          <w:rPr>
            <w:rStyle w:val="Hyperlink"/>
            <w:noProof/>
          </w:rPr>
          <w:t>1.5.</w:t>
        </w:r>
        <w:r w:rsidR="001340F4">
          <w:rPr>
            <w:rFonts w:asciiTheme="minorHAnsi" w:eastAsiaTheme="minorEastAsia" w:hAnsiTheme="minorHAnsi" w:cstheme="minorBidi"/>
            <w:smallCaps w:val="0"/>
            <w:noProof/>
            <w:sz w:val="22"/>
            <w:szCs w:val="22"/>
          </w:rPr>
          <w:tab/>
        </w:r>
        <w:r w:rsidR="001340F4" w:rsidRPr="00A2348D">
          <w:rPr>
            <w:rStyle w:val="Hyperlink"/>
            <w:noProof/>
          </w:rPr>
          <w:t>References</w:t>
        </w:r>
        <w:r w:rsidR="001340F4">
          <w:rPr>
            <w:noProof/>
            <w:webHidden/>
          </w:rPr>
          <w:tab/>
        </w:r>
        <w:r w:rsidR="001340F4">
          <w:rPr>
            <w:noProof/>
            <w:webHidden/>
          </w:rPr>
          <w:fldChar w:fldCharType="begin"/>
        </w:r>
        <w:r w:rsidR="001340F4">
          <w:rPr>
            <w:noProof/>
            <w:webHidden/>
          </w:rPr>
          <w:instrText xml:space="preserve"> PAGEREF _Toc473808096 \h </w:instrText>
        </w:r>
        <w:r w:rsidR="001340F4">
          <w:rPr>
            <w:noProof/>
            <w:webHidden/>
          </w:rPr>
        </w:r>
        <w:r w:rsidR="001340F4">
          <w:rPr>
            <w:noProof/>
            <w:webHidden/>
          </w:rPr>
          <w:fldChar w:fldCharType="separate"/>
        </w:r>
        <w:r w:rsidR="001340F4">
          <w:rPr>
            <w:noProof/>
            <w:webHidden/>
          </w:rPr>
          <w:t>5</w:t>
        </w:r>
        <w:r w:rsidR="001340F4">
          <w:rPr>
            <w:noProof/>
            <w:webHidden/>
          </w:rPr>
          <w:fldChar w:fldCharType="end"/>
        </w:r>
      </w:hyperlink>
    </w:p>
    <w:p w:rsidR="001340F4" w:rsidRDefault="00393FDA">
      <w:pPr>
        <w:pStyle w:val="TOC1"/>
        <w:tabs>
          <w:tab w:val="left" w:pos="400"/>
        </w:tabs>
        <w:rPr>
          <w:rFonts w:asciiTheme="minorHAnsi" w:eastAsiaTheme="minorEastAsia" w:hAnsiTheme="minorHAnsi" w:cstheme="minorBidi"/>
          <w:b w:val="0"/>
          <w:caps w:val="0"/>
          <w:noProof/>
          <w:sz w:val="22"/>
          <w:szCs w:val="22"/>
        </w:rPr>
      </w:pPr>
      <w:hyperlink w:anchor="_Toc473808097" w:history="1">
        <w:r w:rsidR="001340F4" w:rsidRPr="00A2348D">
          <w:rPr>
            <w:rStyle w:val="Hyperlink"/>
            <w:noProof/>
          </w:rPr>
          <w:t>2.</w:t>
        </w:r>
        <w:r w:rsidR="001340F4">
          <w:rPr>
            <w:rFonts w:asciiTheme="minorHAnsi" w:eastAsiaTheme="minorEastAsia" w:hAnsiTheme="minorHAnsi" w:cstheme="minorBidi"/>
            <w:b w:val="0"/>
            <w:caps w:val="0"/>
            <w:noProof/>
            <w:sz w:val="22"/>
            <w:szCs w:val="22"/>
          </w:rPr>
          <w:tab/>
        </w:r>
        <w:r w:rsidR="001340F4" w:rsidRPr="00A2348D">
          <w:rPr>
            <w:rStyle w:val="Hyperlink"/>
            <w:noProof/>
          </w:rPr>
          <w:t>General Description</w:t>
        </w:r>
        <w:r w:rsidR="001340F4">
          <w:rPr>
            <w:noProof/>
            <w:webHidden/>
          </w:rPr>
          <w:tab/>
        </w:r>
        <w:r w:rsidR="001340F4">
          <w:rPr>
            <w:noProof/>
            <w:webHidden/>
          </w:rPr>
          <w:fldChar w:fldCharType="begin"/>
        </w:r>
        <w:r w:rsidR="001340F4">
          <w:rPr>
            <w:noProof/>
            <w:webHidden/>
          </w:rPr>
          <w:instrText xml:space="preserve"> PAGEREF _Toc473808097 \h </w:instrText>
        </w:r>
        <w:r w:rsidR="001340F4">
          <w:rPr>
            <w:noProof/>
            <w:webHidden/>
          </w:rPr>
        </w:r>
        <w:r w:rsidR="001340F4">
          <w:rPr>
            <w:noProof/>
            <w:webHidden/>
          </w:rPr>
          <w:fldChar w:fldCharType="separate"/>
        </w:r>
        <w:r w:rsidR="001340F4">
          <w:rPr>
            <w:noProof/>
            <w:webHidden/>
          </w:rPr>
          <w:t>6</w:t>
        </w:r>
        <w:r w:rsidR="001340F4">
          <w:rPr>
            <w:noProof/>
            <w:webHidden/>
          </w:rPr>
          <w:fldChar w:fldCharType="end"/>
        </w:r>
      </w:hyperlink>
    </w:p>
    <w:p w:rsidR="001340F4" w:rsidRDefault="00393FDA">
      <w:pPr>
        <w:pStyle w:val="TOC2"/>
        <w:tabs>
          <w:tab w:val="left" w:pos="800"/>
        </w:tabs>
        <w:rPr>
          <w:rFonts w:asciiTheme="minorHAnsi" w:eastAsiaTheme="minorEastAsia" w:hAnsiTheme="minorHAnsi" w:cstheme="minorBidi"/>
          <w:smallCaps w:val="0"/>
          <w:noProof/>
          <w:sz w:val="22"/>
          <w:szCs w:val="22"/>
        </w:rPr>
      </w:pPr>
      <w:hyperlink w:anchor="_Toc473808098" w:history="1">
        <w:r w:rsidR="001340F4" w:rsidRPr="00A2348D">
          <w:rPr>
            <w:rStyle w:val="Hyperlink"/>
            <w:noProof/>
          </w:rPr>
          <w:t>2.1.</w:t>
        </w:r>
        <w:r w:rsidR="001340F4">
          <w:rPr>
            <w:rFonts w:asciiTheme="minorHAnsi" w:eastAsiaTheme="minorEastAsia" w:hAnsiTheme="minorHAnsi" w:cstheme="minorBidi"/>
            <w:smallCaps w:val="0"/>
            <w:noProof/>
            <w:sz w:val="22"/>
            <w:szCs w:val="22"/>
          </w:rPr>
          <w:tab/>
        </w:r>
        <w:r w:rsidR="001340F4" w:rsidRPr="00A2348D">
          <w:rPr>
            <w:rStyle w:val="Hyperlink"/>
            <w:noProof/>
          </w:rPr>
          <w:t>Product Perspective</w:t>
        </w:r>
        <w:r w:rsidR="001340F4">
          <w:rPr>
            <w:noProof/>
            <w:webHidden/>
          </w:rPr>
          <w:tab/>
        </w:r>
        <w:r w:rsidR="001340F4">
          <w:rPr>
            <w:noProof/>
            <w:webHidden/>
          </w:rPr>
          <w:fldChar w:fldCharType="begin"/>
        </w:r>
        <w:r w:rsidR="001340F4">
          <w:rPr>
            <w:noProof/>
            <w:webHidden/>
          </w:rPr>
          <w:instrText xml:space="preserve"> PAGEREF _Toc473808098 \h </w:instrText>
        </w:r>
        <w:r w:rsidR="001340F4">
          <w:rPr>
            <w:noProof/>
            <w:webHidden/>
          </w:rPr>
        </w:r>
        <w:r w:rsidR="001340F4">
          <w:rPr>
            <w:noProof/>
            <w:webHidden/>
          </w:rPr>
          <w:fldChar w:fldCharType="separate"/>
        </w:r>
        <w:r w:rsidR="001340F4">
          <w:rPr>
            <w:noProof/>
            <w:webHidden/>
          </w:rPr>
          <w:t>6</w:t>
        </w:r>
        <w:r w:rsidR="001340F4">
          <w:rPr>
            <w:noProof/>
            <w:webHidden/>
          </w:rPr>
          <w:fldChar w:fldCharType="end"/>
        </w:r>
      </w:hyperlink>
    </w:p>
    <w:p w:rsidR="001340F4" w:rsidRDefault="00393FDA">
      <w:pPr>
        <w:pStyle w:val="TOC2"/>
        <w:tabs>
          <w:tab w:val="left" w:pos="800"/>
        </w:tabs>
        <w:rPr>
          <w:rFonts w:asciiTheme="minorHAnsi" w:eastAsiaTheme="minorEastAsia" w:hAnsiTheme="minorHAnsi" w:cstheme="minorBidi"/>
          <w:smallCaps w:val="0"/>
          <w:noProof/>
          <w:sz w:val="22"/>
          <w:szCs w:val="22"/>
        </w:rPr>
      </w:pPr>
      <w:hyperlink w:anchor="_Toc473808099" w:history="1">
        <w:r w:rsidR="001340F4" w:rsidRPr="00A2348D">
          <w:rPr>
            <w:rStyle w:val="Hyperlink"/>
            <w:noProof/>
          </w:rPr>
          <w:t>2.2.</w:t>
        </w:r>
        <w:r w:rsidR="001340F4">
          <w:rPr>
            <w:rFonts w:asciiTheme="minorHAnsi" w:eastAsiaTheme="minorEastAsia" w:hAnsiTheme="minorHAnsi" w:cstheme="minorBidi"/>
            <w:smallCaps w:val="0"/>
            <w:noProof/>
            <w:sz w:val="22"/>
            <w:szCs w:val="22"/>
          </w:rPr>
          <w:tab/>
        </w:r>
        <w:r w:rsidR="001340F4" w:rsidRPr="00A2348D">
          <w:rPr>
            <w:rStyle w:val="Hyperlink"/>
            <w:noProof/>
          </w:rPr>
          <w:t>Product Features</w:t>
        </w:r>
        <w:r w:rsidR="001340F4">
          <w:rPr>
            <w:noProof/>
            <w:webHidden/>
          </w:rPr>
          <w:tab/>
        </w:r>
        <w:r w:rsidR="001340F4">
          <w:rPr>
            <w:noProof/>
            <w:webHidden/>
          </w:rPr>
          <w:fldChar w:fldCharType="begin"/>
        </w:r>
        <w:r w:rsidR="001340F4">
          <w:rPr>
            <w:noProof/>
            <w:webHidden/>
          </w:rPr>
          <w:instrText xml:space="preserve"> PAGEREF _Toc473808099 \h </w:instrText>
        </w:r>
        <w:r w:rsidR="001340F4">
          <w:rPr>
            <w:noProof/>
            <w:webHidden/>
          </w:rPr>
        </w:r>
        <w:r w:rsidR="001340F4">
          <w:rPr>
            <w:noProof/>
            <w:webHidden/>
          </w:rPr>
          <w:fldChar w:fldCharType="separate"/>
        </w:r>
        <w:r w:rsidR="001340F4">
          <w:rPr>
            <w:noProof/>
            <w:webHidden/>
          </w:rPr>
          <w:t>6</w:t>
        </w:r>
        <w:r w:rsidR="001340F4">
          <w:rPr>
            <w:noProof/>
            <w:webHidden/>
          </w:rPr>
          <w:fldChar w:fldCharType="end"/>
        </w:r>
      </w:hyperlink>
    </w:p>
    <w:p w:rsidR="001340F4" w:rsidRDefault="00393FDA">
      <w:pPr>
        <w:pStyle w:val="TOC3"/>
        <w:tabs>
          <w:tab w:val="left" w:pos="1200"/>
        </w:tabs>
        <w:rPr>
          <w:rFonts w:asciiTheme="minorHAnsi" w:eastAsiaTheme="minorEastAsia" w:hAnsiTheme="minorHAnsi" w:cstheme="minorBidi"/>
          <w:i w:val="0"/>
          <w:noProof/>
          <w:sz w:val="22"/>
          <w:szCs w:val="22"/>
        </w:rPr>
      </w:pPr>
      <w:hyperlink w:anchor="_Toc473808100" w:history="1">
        <w:r w:rsidR="001340F4" w:rsidRPr="00A2348D">
          <w:rPr>
            <w:rStyle w:val="Hyperlink"/>
            <w:noProof/>
          </w:rPr>
          <w:t>2.2.1.</w:t>
        </w:r>
        <w:r w:rsidR="001340F4">
          <w:rPr>
            <w:rFonts w:asciiTheme="minorHAnsi" w:eastAsiaTheme="minorEastAsia" w:hAnsiTheme="minorHAnsi" w:cstheme="minorBidi"/>
            <w:i w:val="0"/>
            <w:noProof/>
            <w:sz w:val="22"/>
            <w:szCs w:val="22"/>
          </w:rPr>
          <w:tab/>
        </w:r>
        <w:r w:rsidR="001340F4" w:rsidRPr="00A2348D">
          <w:rPr>
            <w:rStyle w:val="Hyperlink"/>
            <w:noProof/>
          </w:rPr>
          <w:t>Actors Descriptions</w:t>
        </w:r>
        <w:r w:rsidR="001340F4">
          <w:rPr>
            <w:noProof/>
            <w:webHidden/>
          </w:rPr>
          <w:tab/>
        </w:r>
        <w:r w:rsidR="001340F4">
          <w:rPr>
            <w:noProof/>
            <w:webHidden/>
          </w:rPr>
          <w:fldChar w:fldCharType="begin"/>
        </w:r>
        <w:r w:rsidR="001340F4">
          <w:rPr>
            <w:noProof/>
            <w:webHidden/>
          </w:rPr>
          <w:instrText xml:space="preserve"> PAGEREF _Toc473808100 \h </w:instrText>
        </w:r>
        <w:r w:rsidR="001340F4">
          <w:rPr>
            <w:noProof/>
            <w:webHidden/>
          </w:rPr>
        </w:r>
        <w:r w:rsidR="001340F4">
          <w:rPr>
            <w:noProof/>
            <w:webHidden/>
          </w:rPr>
          <w:fldChar w:fldCharType="separate"/>
        </w:r>
        <w:r w:rsidR="001340F4">
          <w:rPr>
            <w:noProof/>
            <w:webHidden/>
          </w:rPr>
          <w:t>6</w:t>
        </w:r>
        <w:r w:rsidR="001340F4">
          <w:rPr>
            <w:noProof/>
            <w:webHidden/>
          </w:rPr>
          <w:fldChar w:fldCharType="end"/>
        </w:r>
      </w:hyperlink>
    </w:p>
    <w:p w:rsidR="001340F4" w:rsidRDefault="00393FDA">
      <w:pPr>
        <w:pStyle w:val="TOC3"/>
        <w:tabs>
          <w:tab w:val="left" w:pos="1200"/>
        </w:tabs>
        <w:rPr>
          <w:rFonts w:asciiTheme="minorHAnsi" w:eastAsiaTheme="minorEastAsia" w:hAnsiTheme="minorHAnsi" w:cstheme="minorBidi"/>
          <w:i w:val="0"/>
          <w:noProof/>
          <w:sz w:val="22"/>
          <w:szCs w:val="22"/>
        </w:rPr>
      </w:pPr>
      <w:hyperlink w:anchor="_Toc473808101" w:history="1">
        <w:r w:rsidR="001340F4" w:rsidRPr="00A2348D">
          <w:rPr>
            <w:rStyle w:val="Hyperlink"/>
            <w:noProof/>
          </w:rPr>
          <w:t>2.2.2.</w:t>
        </w:r>
        <w:r w:rsidR="001340F4">
          <w:rPr>
            <w:rFonts w:asciiTheme="minorHAnsi" w:eastAsiaTheme="minorEastAsia" w:hAnsiTheme="minorHAnsi" w:cstheme="minorBidi"/>
            <w:i w:val="0"/>
            <w:noProof/>
            <w:sz w:val="22"/>
            <w:szCs w:val="22"/>
          </w:rPr>
          <w:tab/>
        </w:r>
        <w:r w:rsidR="001340F4" w:rsidRPr="00A2348D">
          <w:rPr>
            <w:rStyle w:val="Hyperlink"/>
            <w:noProof/>
          </w:rPr>
          <w:t>Use Case Descriptions</w:t>
        </w:r>
        <w:r w:rsidR="001340F4">
          <w:rPr>
            <w:noProof/>
            <w:webHidden/>
          </w:rPr>
          <w:tab/>
        </w:r>
        <w:r w:rsidR="001340F4">
          <w:rPr>
            <w:noProof/>
            <w:webHidden/>
          </w:rPr>
          <w:fldChar w:fldCharType="begin"/>
        </w:r>
        <w:r w:rsidR="001340F4">
          <w:rPr>
            <w:noProof/>
            <w:webHidden/>
          </w:rPr>
          <w:instrText xml:space="preserve"> PAGEREF _Toc473808101 \h </w:instrText>
        </w:r>
        <w:r w:rsidR="001340F4">
          <w:rPr>
            <w:noProof/>
            <w:webHidden/>
          </w:rPr>
        </w:r>
        <w:r w:rsidR="001340F4">
          <w:rPr>
            <w:noProof/>
            <w:webHidden/>
          </w:rPr>
          <w:fldChar w:fldCharType="separate"/>
        </w:r>
        <w:r w:rsidR="001340F4">
          <w:rPr>
            <w:noProof/>
            <w:webHidden/>
          </w:rPr>
          <w:t>6</w:t>
        </w:r>
        <w:r w:rsidR="001340F4">
          <w:rPr>
            <w:noProof/>
            <w:webHidden/>
          </w:rPr>
          <w:fldChar w:fldCharType="end"/>
        </w:r>
      </w:hyperlink>
    </w:p>
    <w:p w:rsidR="001340F4" w:rsidRDefault="00393FDA">
      <w:pPr>
        <w:pStyle w:val="TOC2"/>
        <w:tabs>
          <w:tab w:val="left" w:pos="800"/>
        </w:tabs>
        <w:rPr>
          <w:rFonts w:asciiTheme="minorHAnsi" w:eastAsiaTheme="minorEastAsia" w:hAnsiTheme="minorHAnsi" w:cstheme="minorBidi"/>
          <w:smallCaps w:val="0"/>
          <w:noProof/>
          <w:sz w:val="22"/>
          <w:szCs w:val="22"/>
        </w:rPr>
      </w:pPr>
      <w:hyperlink w:anchor="_Toc473808102" w:history="1">
        <w:r w:rsidR="001340F4" w:rsidRPr="00A2348D">
          <w:rPr>
            <w:rStyle w:val="Hyperlink"/>
            <w:noProof/>
          </w:rPr>
          <w:t>2.3.</w:t>
        </w:r>
        <w:r w:rsidR="001340F4">
          <w:rPr>
            <w:rFonts w:asciiTheme="minorHAnsi" w:eastAsiaTheme="minorEastAsia" w:hAnsiTheme="minorHAnsi" w:cstheme="minorBidi"/>
            <w:smallCaps w:val="0"/>
            <w:noProof/>
            <w:sz w:val="22"/>
            <w:szCs w:val="22"/>
          </w:rPr>
          <w:tab/>
        </w:r>
        <w:r w:rsidR="001340F4" w:rsidRPr="00A2348D">
          <w:rPr>
            <w:rStyle w:val="Hyperlink"/>
            <w:noProof/>
          </w:rPr>
          <w:t>User Characteristics</w:t>
        </w:r>
        <w:r w:rsidR="001340F4">
          <w:rPr>
            <w:noProof/>
            <w:webHidden/>
          </w:rPr>
          <w:tab/>
        </w:r>
        <w:r w:rsidR="001340F4">
          <w:rPr>
            <w:noProof/>
            <w:webHidden/>
          </w:rPr>
          <w:fldChar w:fldCharType="begin"/>
        </w:r>
        <w:r w:rsidR="001340F4">
          <w:rPr>
            <w:noProof/>
            <w:webHidden/>
          </w:rPr>
          <w:instrText xml:space="preserve"> PAGEREF _Toc473808102 \h </w:instrText>
        </w:r>
        <w:r w:rsidR="001340F4">
          <w:rPr>
            <w:noProof/>
            <w:webHidden/>
          </w:rPr>
        </w:r>
        <w:r w:rsidR="001340F4">
          <w:rPr>
            <w:noProof/>
            <w:webHidden/>
          </w:rPr>
          <w:fldChar w:fldCharType="separate"/>
        </w:r>
        <w:r w:rsidR="001340F4">
          <w:rPr>
            <w:noProof/>
            <w:webHidden/>
          </w:rPr>
          <w:t>6</w:t>
        </w:r>
        <w:r w:rsidR="001340F4">
          <w:rPr>
            <w:noProof/>
            <w:webHidden/>
          </w:rPr>
          <w:fldChar w:fldCharType="end"/>
        </w:r>
      </w:hyperlink>
    </w:p>
    <w:p w:rsidR="001340F4" w:rsidRDefault="00393FDA">
      <w:pPr>
        <w:pStyle w:val="TOC2"/>
        <w:tabs>
          <w:tab w:val="left" w:pos="800"/>
        </w:tabs>
        <w:rPr>
          <w:rFonts w:asciiTheme="minorHAnsi" w:eastAsiaTheme="minorEastAsia" w:hAnsiTheme="minorHAnsi" w:cstheme="minorBidi"/>
          <w:smallCaps w:val="0"/>
          <w:noProof/>
          <w:sz w:val="22"/>
          <w:szCs w:val="22"/>
        </w:rPr>
      </w:pPr>
      <w:hyperlink w:anchor="_Toc473808103" w:history="1">
        <w:r w:rsidR="001340F4" w:rsidRPr="00A2348D">
          <w:rPr>
            <w:rStyle w:val="Hyperlink"/>
            <w:noProof/>
          </w:rPr>
          <w:t>2.4.</w:t>
        </w:r>
        <w:r w:rsidR="001340F4">
          <w:rPr>
            <w:rFonts w:asciiTheme="minorHAnsi" w:eastAsiaTheme="minorEastAsia" w:hAnsiTheme="minorHAnsi" w:cstheme="minorBidi"/>
            <w:smallCaps w:val="0"/>
            <w:noProof/>
            <w:sz w:val="22"/>
            <w:szCs w:val="22"/>
          </w:rPr>
          <w:tab/>
        </w:r>
        <w:r w:rsidR="001340F4" w:rsidRPr="00A2348D">
          <w:rPr>
            <w:rStyle w:val="Hyperlink"/>
            <w:noProof/>
          </w:rPr>
          <w:t>General Constraints</w:t>
        </w:r>
        <w:r w:rsidR="001340F4">
          <w:rPr>
            <w:noProof/>
            <w:webHidden/>
          </w:rPr>
          <w:tab/>
        </w:r>
        <w:r w:rsidR="001340F4">
          <w:rPr>
            <w:noProof/>
            <w:webHidden/>
          </w:rPr>
          <w:fldChar w:fldCharType="begin"/>
        </w:r>
        <w:r w:rsidR="001340F4">
          <w:rPr>
            <w:noProof/>
            <w:webHidden/>
          </w:rPr>
          <w:instrText xml:space="preserve"> PAGEREF _Toc473808103 \h </w:instrText>
        </w:r>
        <w:r w:rsidR="001340F4">
          <w:rPr>
            <w:noProof/>
            <w:webHidden/>
          </w:rPr>
        </w:r>
        <w:r w:rsidR="001340F4">
          <w:rPr>
            <w:noProof/>
            <w:webHidden/>
          </w:rPr>
          <w:fldChar w:fldCharType="separate"/>
        </w:r>
        <w:r w:rsidR="001340F4">
          <w:rPr>
            <w:noProof/>
            <w:webHidden/>
          </w:rPr>
          <w:t>7</w:t>
        </w:r>
        <w:r w:rsidR="001340F4">
          <w:rPr>
            <w:noProof/>
            <w:webHidden/>
          </w:rPr>
          <w:fldChar w:fldCharType="end"/>
        </w:r>
      </w:hyperlink>
    </w:p>
    <w:p w:rsidR="001340F4" w:rsidRDefault="00393FDA">
      <w:pPr>
        <w:pStyle w:val="TOC2"/>
        <w:tabs>
          <w:tab w:val="left" w:pos="800"/>
        </w:tabs>
        <w:rPr>
          <w:rFonts w:asciiTheme="minorHAnsi" w:eastAsiaTheme="minorEastAsia" w:hAnsiTheme="minorHAnsi" w:cstheme="minorBidi"/>
          <w:smallCaps w:val="0"/>
          <w:noProof/>
          <w:sz w:val="22"/>
          <w:szCs w:val="22"/>
        </w:rPr>
      </w:pPr>
      <w:hyperlink w:anchor="_Toc473808104" w:history="1">
        <w:r w:rsidR="001340F4" w:rsidRPr="00A2348D">
          <w:rPr>
            <w:rStyle w:val="Hyperlink"/>
            <w:noProof/>
          </w:rPr>
          <w:t>2.5.</w:t>
        </w:r>
        <w:r w:rsidR="001340F4">
          <w:rPr>
            <w:rFonts w:asciiTheme="minorHAnsi" w:eastAsiaTheme="minorEastAsia" w:hAnsiTheme="minorHAnsi" w:cstheme="minorBidi"/>
            <w:smallCaps w:val="0"/>
            <w:noProof/>
            <w:sz w:val="22"/>
            <w:szCs w:val="22"/>
          </w:rPr>
          <w:tab/>
        </w:r>
        <w:r w:rsidR="001340F4" w:rsidRPr="00A2348D">
          <w:rPr>
            <w:rStyle w:val="Hyperlink"/>
            <w:noProof/>
          </w:rPr>
          <w:t>Assumptions and Dependencies</w:t>
        </w:r>
        <w:r w:rsidR="001340F4">
          <w:rPr>
            <w:noProof/>
            <w:webHidden/>
          </w:rPr>
          <w:tab/>
        </w:r>
        <w:r w:rsidR="001340F4">
          <w:rPr>
            <w:noProof/>
            <w:webHidden/>
          </w:rPr>
          <w:fldChar w:fldCharType="begin"/>
        </w:r>
        <w:r w:rsidR="001340F4">
          <w:rPr>
            <w:noProof/>
            <w:webHidden/>
          </w:rPr>
          <w:instrText xml:space="preserve"> PAGEREF _Toc473808104 \h </w:instrText>
        </w:r>
        <w:r w:rsidR="001340F4">
          <w:rPr>
            <w:noProof/>
            <w:webHidden/>
          </w:rPr>
        </w:r>
        <w:r w:rsidR="001340F4">
          <w:rPr>
            <w:noProof/>
            <w:webHidden/>
          </w:rPr>
          <w:fldChar w:fldCharType="separate"/>
        </w:r>
        <w:r w:rsidR="001340F4">
          <w:rPr>
            <w:noProof/>
            <w:webHidden/>
          </w:rPr>
          <w:t>7</w:t>
        </w:r>
        <w:r w:rsidR="001340F4">
          <w:rPr>
            <w:noProof/>
            <w:webHidden/>
          </w:rPr>
          <w:fldChar w:fldCharType="end"/>
        </w:r>
      </w:hyperlink>
    </w:p>
    <w:p w:rsidR="001340F4" w:rsidRDefault="00393FDA">
      <w:pPr>
        <w:pStyle w:val="TOC1"/>
        <w:tabs>
          <w:tab w:val="left" w:pos="400"/>
        </w:tabs>
        <w:rPr>
          <w:rFonts w:asciiTheme="minorHAnsi" w:eastAsiaTheme="minorEastAsia" w:hAnsiTheme="minorHAnsi" w:cstheme="minorBidi"/>
          <w:b w:val="0"/>
          <w:caps w:val="0"/>
          <w:noProof/>
          <w:sz w:val="22"/>
          <w:szCs w:val="22"/>
        </w:rPr>
      </w:pPr>
      <w:hyperlink w:anchor="_Toc473808105" w:history="1">
        <w:r w:rsidR="001340F4" w:rsidRPr="00A2348D">
          <w:rPr>
            <w:rStyle w:val="Hyperlink"/>
            <w:noProof/>
          </w:rPr>
          <w:t>3.</w:t>
        </w:r>
        <w:r w:rsidR="001340F4">
          <w:rPr>
            <w:rFonts w:asciiTheme="minorHAnsi" w:eastAsiaTheme="minorEastAsia" w:hAnsiTheme="minorHAnsi" w:cstheme="minorBidi"/>
            <w:b w:val="0"/>
            <w:caps w:val="0"/>
            <w:noProof/>
            <w:sz w:val="22"/>
            <w:szCs w:val="22"/>
          </w:rPr>
          <w:tab/>
        </w:r>
        <w:r w:rsidR="001340F4" w:rsidRPr="00A2348D">
          <w:rPr>
            <w:rStyle w:val="Hyperlink"/>
            <w:noProof/>
          </w:rPr>
          <w:t>Specific Requirements</w:t>
        </w:r>
        <w:r w:rsidR="001340F4">
          <w:rPr>
            <w:noProof/>
            <w:webHidden/>
          </w:rPr>
          <w:tab/>
        </w:r>
        <w:r w:rsidR="001340F4">
          <w:rPr>
            <w:noProof/>
            <w:webHidden/>
          </w:rPr>
          <w:fldChar w:fldCharType="begin"/>
        </w:r>
        <w:r w:rsidR="001340F4">
          <w:rPr>
            <w:noProof/>
            <w:webHidden/>
          </w:rPr>
          <w:instrText xml:space="preserve"> PAGEREF _Toc473808105 \h </w:instrText>
        </w:r>
        <w:r w:rsidR="001340F4">
          <w:rPr>
            <w:noProof/>
            <w:webHidden/>
          </w:rPr>
        </w:r>
        <w:r w:rsidR="001340F4">
          <w:rPr>
            <w:noProof/>
            <w:webHidden/>
          </w:rPr>
          <w:fldChar w:fldCharType="separate"/>
        </w:r>
        <w:r w:rsidR="001340F4">
          <w:rPr>
            <w:noProof/>
            <w:webHidden/>
          </w:rPr>
          <w:t>8</w:t>
        </w:r>
        <w:r w:rsidR="001340F4">
          <w:rPr>
            <w:noProof/>
            <w:webHidden/>
          </w:rPr>
          <w:fldChar w:fldCharType="end"/>
        </w:r>
      </w:hyperlink>
    </w:p>
    <w:p w:rsidR="001340F4" w:rsidRDefault="00393FDA">
      <w:pPr>
        <w:pStyle w:val="TOC2"/>
        <w:tabs>
          <w:tab w:val="left" w:pos="800"/>
        </w:tabs>
        <w:rPr>
          <w:rFonts w:asciiTheme="minorHAnsi" w:eastAsiaTheme="minorEastAsia" w:hAnsiTheme="minorHAnsi" w:cstheme="minorBidi"/>
          <w:smallCaps w:val="0"/>
          <w:noProof/>
          <w:sz w:val="22"/>
          <w:szCs w:val="22"/>
        </w:rPr>
      </w:pPr>
      <w:hyperlink w:anchor="_Toc473808106" w:history="1">
        <w:r w:rsidR="001340F4" w:rsidRPr="00A2348D">
          <w:rPr>
            <w:rStyle w:val="Hyperlink"/>
            <w:noProof/>
          </w:rPr>
          <w:t>3.1.</w:t>
        </w:r>
        <w:r w:rsidR="001340F4">
          <w:rPr>
            <w:rFonts w:asciiTheme="minorHAnsi" w:eastAsiaTheme="minorEastAsia" w:hAnsiTheme="minorHAnsi" w:cstheme="minorBidi"/>
            <w:smallCaps w:val="0"/>
            <w:noProof/>
            <w:sz w:val="22"/>
            <w:szCs w:val="22"/>
          </w:rPr>
          <w:tab/>
        </w:r>
        <w:r w:rsidR="001340F4" w:rsidRPr="00A2348D">
          <w:rPr>
            <w:rStyle w:val="Hyperlink"/>
            <w:noProof/>
          </w:rPr>
          <w:t>External Interface Requirements</w:t>
        </w:r>
        <w:r w:rsidR="001340F4">
          <w:rPr>
            <w:noProof/>
            <w:webHidden/>
          </w:rPr>
          <w:tab/>
        </w:r>
        <w:r w:rsidR="001340F4">
          <w:rPr>
            <w:noProof/>
            <w:webHidden/>
          </w:rPr>
          <w:fldChar w:fldCharType="begin"/>
        </w:r>
        <w:r w:rsidR="001340F4">
          <w:rPr>
            <w:noProof/>
            <w:webHidden/>
          </w:rPr>
          <w:instrText xml:space="preserve"> PAGEREF _Toc473808106 \h </w:instrText>
        </w:r>
        <w:r w:rsidR="001340F4">
          <w:rPr>
            <w:noProof/>
            <w:webHidden/>
          </w:rPr>
        </w:r>
        <w:r w:rsidR="001340F4">
          <w:rPr>
            <w:noProof/>
            <w:webHidden/>
          </w:rPr>
          <w:fldChar w:fldCharType="separate"/>
        </w:r>
        <w:r w:rsidR="001340F4">
          <w:rPr>
            <w:noProof/>
            <w:webHidden/>
          </w:rPr>
          <w:t>8</w:t>
        </w:r>
        <w:r w:rsidR="001340F4">
          <w:rPr>
            <w:noProof/>
            <w:webHidden/>
          </w:rPr>
          <w:fldChar w:fldCharType="end"/>
        </w:r>
      </w:hyperlink>
    </w:p>
    <w:p w:rsidR="001340F4" w:rsidRDefault="00393FDA">
      <w:pPr>
        <w:pStyle w:val="TOC3"/>
        <w:tabs>
          <w:tab w:val="left" w:pos="1200"/>
        </w:tabs>
        <w:rPr>
          <w:rFonts w:asciiTheme="minorHAnsi" w:eastAsiaTheme="minorEastAsia" w:hAnsiTheme="minorHAnsi" w:cstheme="minorBidi"/>
          <w:i w:val="0"/>
          <w:noProof/>
          <w:sz w:val="22"/>
          <w:szCs w:val="22"/>
        </w:rPr>
      </w:pPr>
      <w:hyperlink w:anchor="_Toc473808107" w:history="1">
        <w:r w:rsidR="001340F4" w:rsidRPr="00A2348D">
          <w:rPr>
            <w:rStyle w:val="Hyperlink"/>
            <w:noProof/>
          </w:rPr>
          <w:t>3.1.1.</w:t>
        </w:r>
        <w:r w:rsidR="001340F4">
          <w:rPr>
            <w:rFonts w:asciiTheme="minorHAnsi" w:eastAsiaTheme="minorEastAsia" w:hAnsiTheme="minorHAnsi" w:cstheme="minorBidi"/>
            <w:i w:val="0"/>
            <w:noProof/>
            <w:sz w:val="22"/>
            <w:szCs w:val="22"/>
          </w:rPr>
          <w:tab/>
        </w:r>
        <w:r w:rsidR="001340F4" w:rsidRPr="00A2348D">
          <w:rPr>
            <w:rStyle w:val="Hyperlink"/>
            <w:noProof/>
          </w:rPr>
          <w:t>User Interfaces</w:t>
        </w:r>
        <w:r w:rsidR="001340F4">
          <w:rPr>
            <w:noProof/>
            <w:webHidden/>
          </w:rPr>
          <w:tab/>
        </w:r>
        <w:r w:rsidR="001340F4">
          <w:rPr>
            <w:noProof/>
            <w:webHidden/>
          </w:rPr>
          <w:fldChar w:fldCharType="begin"/>
        </w:r>
        <w:r w:rsidR="001340F4">
          <w:rPr>
            <w:noProof/>
            <w:webHidden/>
          </w:rPr>
          <w:instrText xml:space="preserve"> PAGEREF _Toc473808107 \h </w:instrText>
        </w:r>
        <w:r w:rsidR="001340F4">
          <w:rPr>
            <w:noProof/>
            <w:webHidden/>
          </w:rPr>
        </w:r>
        <w:r w:rsidR="001340F4">
          <w:rPr>
            <w:noProof/>
            <w:webHidden/>
          </w:rPr>
          <w:fldChar w:fldCharType="separate"/>
        </w:r>
        <w:r w:rsidR="001340F4">
          <w:rPr>
            <w:noProof/>
            <w:webHidden/>
          </w:rPr>
          <w:t>8</w:t>
        </w:r>
        <w:r w:rsidR="001340F4">
          <w:rPr>
            <w:noProof/>
            <w:webHidden/>
          </w:rPr>
          <w:fldChar w:fldCharType="end"/>
        </w:r>
      </w:hyperlink>
    </w:p>
    <w:p w:rsidR="001340F4" w:rsidRDefault="00393FDA">
      <w:pPr>
        <w:pStyle w:val="TOC3"/>
        <w:tabs>
          <w:tab w:val="left" w:pos="1200"/>
        </w:tabs>
        <w:rPr>
          <w:rFonts w:asciiTheme="minorHAnsi" w:eastAsiaTheme="minorEastAsia" w:hAnsiTheme="minorHAnsi" w:cstheme="minorBidi"/>
          <w:i w:val="0"/>
          <w:noProof/>
          <w:sz w:val="22"/>
          <w:szCs w:val="22"/>
        </w:rPr>
      </w:pPr>
      <w:hyperlink w:anchor="_Toc473808108" w:history="1">
        <w:r w:rsidR="001340F4" w:rsidRPr="00A2348D">
          <w:rPr>
            <w:rStyle w:val="Hyperlink"/>
            <w:noProof/>
          </w:rPr>
          <w:t>3.1.2.</w:t>
        </w:r>
        <w:r w:rsidR="001340F4">
          <w:rPr>
            <w:rFonts w:asciiTheme="minorHAnsi" w:eastAsiaTheme="minorEastAsia" w:hAnsiTheme="minorHAnsi" w:cstheme="minorBidi"/>
            <w:i w:val="0"/>
            <w:noProof/>
            <w:sz w:val="22"/>
            <w:szCs w:val="22"/>
          </w:rPr>
          <w:tab/>
        </w:r>
        <w:r w:rsidR="001340F4" w:rsidRPr="00A2348D">
          <w:rPr>
            <w:rStyle w:val="Hyperlink"/>
            <w:noProof/>
          </w:rPr>
          <w:t>Hardware Interfaces</w:t>
        </w:r>
        <w:r w:rsidR="001340F4">
          <w:rPr>
            <w:noProof/>
            <w:webHidden/>
          </w:rPr>
          <w:tab/>
        </w:r>
        <w:r w:rsidR="001340F4">
          <w:rPr>
            <w:noProof/>
            <w:webHidden/>
          </w:rPr>
          <w:fldChar w:fldCharType="begin"/>
        </w:r>
        <w:r w:rsidR="001340F4">
          <w:rPr>
            <w:noProof/>
            <w:webHidden/>
          </w:rPr>
          <w:instrText xml:space="preserve"> PAGEREF _Toc473808108 \h </w:instrText>
        </w:r>
        <w:r w:rsidR="001340F4">
          <w:rPr>
            <w:noProof/>
            <w:webHidden/>
          </w:rPr>
        </w:r>
        <w:r w:rsidR="001340F4">
          <w:rPr>
            <w:noProof/>
            <w:webHidden/>
          </w:rPr>
          <w:fldChar w:fldCharType="separate"/>
        </w:r>
        <w:r w:rsidR="001340F4">
          <w:rPr>
            <w:noProof/>
            <w:webHidden/>
          </w:rPr>
          <w:t>13</w:t>
        </w:r>
        <w:r w:rsidR="001340F4">
          <w:rPr>
            <w:noProof/>
            <w:webHidden/>
          </w:rPr>
          <w:fldChar w:fldCharType="end"/>
        </w:r>
      </w:hyperlink>
    </w:p>
    <w:p w:rsidR="001340F4" w:rsidRDefault="00393FDA">
      <w:pPr>
        <w:pStyle w:val="TOC3"/>
        <w:tabs>
          <w:tab w:val="left" w:pos="1200"/>
        </w:tabs>
        <w:rPr>
          <w:rFonts w:asciiTheme="minorHAnsi" w:eastAsiaTheme="minorEastAsia" w:hAnsiTheme="minorHAnsi" w:cstheme="minorBidi"/>
          <w:i w:val="0"/>
          <w:noProof/>
          <w:sz w:val="22"/>
          <w:szCs w:val="22"/>
        </w:rPr>
      </w:pPr>
      <w:hyperlink w:anchor="_Toc473808109" w:history="1">
        <w:r w:rsidR="001340F4" w:rsidRPr="00A2348D">
          <w:rPr>
            <w:rStyle w:val="Hyperlink"/>
            <w:noProof/>
          </w:rPr>
          <w:t>3.1.3.</w:t>
        </w:r>
        <w:r w:rsidR="001340F4">
          <w:rPr>
            <w:rFonts w:asciiTheme="minorHAnsi" w:eastAsiaTheme="minorEastAsia" w:hAnsiTheme="minorHAnsi" w:cstheme="minorBidi"/>
            <w:i w:val="0"/>
            <w:noProof/>
            <w:sz w:val="22"/>
            <w:szCs w:val="22"/>
          </w:rPr>
          <w:tab/>
        </w:r>
        <w:r w:rsidR="001340F4" w:rsidRPr="00A2348D">
          <w:rPr>
            <w:rStyle w:val="Hyperlink"/>
            <w:noProof/>
          </w:rPr>
          <w:t>Software Interfaces</w:t>
        </w:r>
        <w:r w:rsidR="001340F4">
          <w:rPr>
            <w:noProof/>
            <w:webHidden/>
          </w:rPr>
          <w:tab/>
        </w:r>
        <w:r w:rsidR="001340F4">
          <w:rPr>
            <w:noProof/>
            <w:webHidden/>
          </w:rPr>
          <w:fldChar w:fldCharType="begin"/>
        </w:r>
        <w:r w:rsidR="001340F4">
          <w:rPr>
            <w:noProof/>
            <w:webHidden/>
          </w:rPr>
          <w:instrText xml:space="preserve"> PAGEREF _Toc473808109 \h </w:instrText>
        </w:r>
        <w:r w:rsidR="001340F4">
          <w:rPr>
            <w:noProof/>
            <w:webHidden/>
          </w:rPr>
        </w:r>
        <w:r w:rsidR="001340F4">
          <w:rPr>
            <w:noProof/>
            <w:webHidden/>
          </w:rPr>
          <w:fldChar w:fldCharType="separate"/>
        </w:r>
        <w:r w:rsidR="001340F4">
          <w:rPr>
            <w:noProof/>
            <w:webHidden/>
          </w:rPr>
          <w:t>13</w:t>
        </w:r>
        <w:r w:rsidR="001340F4">
          <w:rPr>
            <w:noProof/>
            <w:webHidden/>
          </w:rPr>
          <w:fldChar w:fldCharType="end"/>
        </w:r>
      </w:hyperlink>
    </w:p>
    <w:p w:rsidR="001340F4" w:rsidRDefault="00393FDA">
      <w:pPr>
        <w:pStyle w:val="TOC3"/>
        <w:tabs>
          <w:tab w:val="left" w:pos="1200"/>
        </w:tabs>
        <w:rPr>
          <w:rFonts w:asciiTheme="minorHAnsi" w:eastAsiaTheme="minorEastAsia" w:hAnsiTheme="minorHAnsi" w:cstheme="minorBidi"/>
          <w:i w:val="0"/>
          <w:noProof/>
          <w:sz w:val="22"/>
          <w:szCs w:val="22"/>
        </w:rPr>
      </w:pPr>
      <w:hyperlink w:anchor="_Toc473808110" w:history="1">
        <w:r w:rsidR="001340F4" w:rsidRPr="00A2348D">
          <w:rPr>
            <w:rStyle w:val="Hyperlink"/>
            <w:noProof/>
          </w:rPr>
          <w:t>3.1.4.</w:t>
        </w:r>
        <w:r w:rsidR="001340F4">
          <w:rPr>
            <w:rFonts w:asciiTheme="minorHAnsi" w:eastAsiaTheme="minorEastAsia" w:hAnsiTheme="minorHAnsi" w:cstheme="minorBidi"/>
            <w:i w:val="0"/>
            <w:noProof/>
            <w:sz w:val="22"/>
            <w:szCs w:val="22"/>
          </w:rPr>
          <w:tab/>
        </w:r>
        <w:r w:rsidR="001340F4" w:rsidRPr="00A2348D">
          <w:rPr>
            <w:rStyle w:val="Hyperlink"/>
            <w:noProof/>
          </w:rPr>
          <w:t>Communications Interfaces</w:t>
        </w:r>
        <w:r w:rsidR="001340F4">
          <w:rPr>
            <w:noProof/>
            <w:webHidden/>
          </w:rPr>
          <w:tab/>
        </w:r>
        <w:r w:rsidR="001340F4">
          <w:rPr>
            <w:noProof/>
            <w:webHidden/>
          </w:rPr>
          <w:fldChar w:fldCharType="begin"/>
        </w:r>
        <w:r w:rsidR="001340F4">
          <w:rPr>
            <w:noProof/>
            <w:webHidden/>
          </w:rPr>
          <w:instrText xml:space="preserve"> PAGEREF _Toc473808110 \h </w:instrText>
        </w:r>
        <w:r w:rsidR="001340F4">
          <w:rPr>
            <w:noProof/>
            <w:webHidden/>
          </w:rPr>
        </w:r>
        <w:r w:rsidR="001340F4">
          <w:rPr>
            <w:noProof/>
            <w:webHidden/>
          </w:rPr>
          <w:fldChar w:fldCharType="separate"/>
        </w:r>
        <w:r w:rsidR="001340F4">
          <w:rPr>
            <w:noProof/>
            <w:webHidden/>
          </w:rPr>
          <w:t>13</w:t>
        </w:r>
        <w:r w:rsidR="001340F4">
          <w:rPr>
            <w:noProof/>
            <w:webHidden/>
          </w:rPr>
          <w:fldChar w:fldCharType="end"/>
        </w:r>
      </w:hyperlink>
    </w:p>
    <w:p w:rsidR="001340F4" w:rsidRDefault="00393FDA">
      <w:pPr>
        <w:pStyle w:val="TOC2"/>
        <w:tabs>
          <w:tab w:val="left" w:pos="800"/>
        </w:tabs>
        <w:rPr>
          <w:rFonts w:asciiTheme="minorHAnsi" w:eastAsiaTheme="minorEastAsia" w:hAnsiTheme="minorHAnsi" w:cstheme="minorBidi"/>
          <w:smallCaps w:val="0"/>
          <w:noProof/>
          <w:sz w:val="22"/>
          <w:szCs w:val="22"/>
        </w:rPr>
      </w:pPr>
      <w:hyperlink w:anchor="_Toc473808111" w:history="1">
        <w:r w:rsidR="001340F4" w:rsidRPr="00A2348D">
          <w:rPr>
            <w:rStyle w:val="Hyperlink"/>
            <w:noProof/>
          </w:rPr>
          <w:t>3.2.</w:t>
        </w:r>
        <w:r w:rsidR="001340F4">
          <w:rPr>
            <w:rFonts w:asciiTheme="minorHAnsi" w:eastAsiaTheme="minorEastAsia" w:hAnsiTheme="minorHAnsi" w:cstheme="minorBidi"/>
            <w:smallCaps w:val="0"/>
            <w:noProof/>
            <w:sz w:val="22"/>
            <w:szCs w:val="22"/>
          </w:rPr>
          <w:tab/>
        </w:r>
        <w:r w:rsidR="001340F4" w:rsidRPr="00A2348D">
          <w:rPr>
            <w:rStyle w:val="Hyperlink"/>
            <w:noProof/>
          </w:rPr>
          <w:t>Behavioral Requirements</w:t>
        </w:r>
        <w:r w:rsidR="001340F4">
          <w:rPr>
            <w:noProof/>
            <w:webHidden/>
          </w:rPr>
          <w:tab/>
        </w:r>
        <w:r w:rsidR="001340F4">
          <w:rPr>
            <w:noProof/>
            <w:webHidden/>
          </w:rPr>
          <w:fldChar w:fldCharType="begin"/>
        </w:r>
        <w:r w:rsidR="001340F4">
          <w:rPr>
            <w:noProof/>
            <w:webHidden/>
          </w:rPr>
          <w:instrText xml:space="preserve"> PAGEREF _Toc473808111 \h </w:instrText>
        </w:r>
        <w:r w:rsidR="001340F4">
          <w:rPr>
            <w:noProof/>
            <w:webHidden/>
          </w:rPr>
        </w:r>
        <w:r w:rsidR="001340F4">
          <w:rPr>
            <w:noProof/>
            <w:webHidden/>
          </w:rPr>
          <w:fldChar w:fldCharType="separate"/>
        </w:r>
        <w:r w:rsidR="001340F4">
          <w:rPr>
            <w:noProof/>
            <w:webHidden/>
          </w:rPr>
          <w:t>13</w:t>
        </w:r>
        <w:r w:rsidR="001340F4">
          <w:rPr>
            <w:noProof/>
            <w:webHidden/>
          </w:rPr>
          <w:fldChar w:fldCharType="end"/>
        </w:r>
      </w:hyperlink>
    </w:p>
    <w:p w:rsidR="001340F4" w:rsidRDefault="00393FDA">
      <w:pPr>
        <w:pStyle w:val="TOC3"/>
        <w:tabs>
          <w:tab w:val="left" w:pos="1200"/>
        </w:tabs>
        <w:rPr>
          <w:rFonts w:asciiTheme="minorHAnsi" w:eastAsiaTheme="minorEastAsia" w:hAnsiTheme="minorHAnsi" w:cstheme="minorBidi"/>
          <w:i w:val="0"/>
          <w:noProof/>
          <w:sz w:val="22"/>
          <w:szCs w:val="22"/>
        </w:rPr>
      </w:pPr>
      <w:hyperlink w:anchor="_Toc473808112" w:history="1">
        <w:r w:rsidR="001340F4" w:rsidRPr="00A2348D">
          <w:rPr>
            <w:rStyle w:val="Hyperlink"/>
            <w:noProof/>
          </w:rPr>
          <w:t>3.2.1.</w:t>
        </w:r>
        <w:r w:rsidR="001340F4">
          <w:rPr>
            <w:rFonts w:asciiTheme="minorHAnsi" w:eastAsiaTheme="minorEastAsia" w:hAnsiTheme="minorHAnsi" w:cstheme="minorBidi"/>
            <w:i w:val="0"/>
            <w:noProof/>
            <w:sz w:val="22"/>
            <w:szCs w:val="22"/>
          </w:rPr>
          <w:tab/>
        </w:r>
        <w:r w:rsidR="001340F4" w:rsidRPr="00A2348D">
          <w:rPr>
            <w:rStyle w:val="Hyperlink"/>
            <w:noProof/>
          </w:rPr>
          <w:t>Same Class of User</w:t>
        </w:r>
        <w:r w:rsidR="001340F4">
          <w:rPr>
            <w:noProof/>
            <w:webHidden/>
          </w:rPr>
          <w:tab/>
        </w:r>
        <w:r w:rsidR="001340F4">
          <w:rPr>
            <w:noProof/>
            <w:webHidden/>
          </w:rPr>
          <w:fldChar w:fldCharType="begin"/>
        </w:r>
        <w:r w:rsidR="001340F4">
          <w:rPr>
            <w:noProof/>
            <w:webHidden/>
          </w:rPr>
          <w:instrText xml:space="preserve"> PAGEREF _Toc473808112 \h </w:instrText>
        </w:r>
        <w:r w:rsidR="001340F4">
          <w:rPr>
            <w:noProof/>
            <w:webHidden/>
          </w:rPr>
        </w:r>
        <w:r w:rsidR="001340F4">
          <w:rPr>
            <w:noProof/>
            <w:webHidden/>
          </w:rPr>
          <w:fldChar w:fldCharType="separate"/>
        </w:r>
        <w:r w:rsidR="001340F4">
          <w:rPr>
            <w:noProof/>
            <w:webHidden/>
          </w:rPr>
          <w:t>14</w:t>
        </w:r>
        <w:r w:rsidR="001340F4">
          <w:rPr>
            <w:noProof/>
            <w:webHidden/>
          </w:rPr>
          <w:fldChar w:fldCharType="end"/>
        </w:r>
      </w:hyperlink>
    </w:p>
    <w:p w:rsidR="001340F4" w:rsidRDefault="00393FDA">
      <w:pPr>
        <w:pStyle w:val="TOC3"/>
        <w:tabs>
          <w:tab w:val="left" w:pos="1200"/>
        </w:tabs>
        <w:rPr>
          <w:rFonts w:asciiTheme="minorHAnsi" w:eastAsiaTheme="minorEastAsia" w:hAnsiTheme="minorHAnsi" w:cstheme="minorBidi"/>
          <w:i w:val="0"/>
          <w:noProof/>
          <w:sz w:val="22"/>
          <w:szCs w:val="22"/>
        </w:rPr>
      </w:pPr>
      <w:hyperlink w:anchor="_Toc473808113" w:history="1">
        <w:r w:rsidR="001340F4" w:rsidRPr="00A2348D">
          <w:rPr>
            <w:rStyle w:val="Hyperlink"/>
            <w:noProof/>
          </w:rPr>
          <w:t>3.2.2.</w:t>
        </w:r>
        <w:r w:rsidR="001340F4">
          <w:rPr>
            <w:rFonts w:asciiTheme="minorHAnsi" w:eastAsiaTheme="minorEastAsia" w:hAnsiTheme="minorHAnsi" w:cstheme="minorBidi"/>
            <w:i w:val="0"/>
            <w:noProof/>
            <w:sz w:val="22"/>
            <w:szCs w:val="22"/>
          </w:rPr>
          <w:tab/>
        </w:r>
        <w:r w:rsidR="001340F4" w:rsidRPr="00A2348D">
          <w:rPr>
            <w:rStyle w:val="Hyperlink"/>
            <w:noProof/>
          </w:rPr>
          <w:t>Related Real-world Objects</w:t>
        </w:r>
        <w:r w:rsidR="001340F4">
          <w:rPr>
            <w:noProof/>
            <w:webHidden/>
          </w:rPr>
          <w:tab/>
        </w:r>
        <w:r w:rsidR="001340F4">
          <w:rPr>
            <w:noProof/>
            <w:webHidden/>
          </w:rPr>
          <w:fldChar w:fldCharType="begin"/>
        </w:r>
        <w:r w:rsidR="001340F4">
          <w:rPr>
            <w:noProof/>
            <w:webHidden/>
          </w:rPr>
          <w:instrText xml:space="preserve"> PAGEREF _Toc473808113 \h </w:instrText>
        </w:r>
        <w:r w:rsidR="001340F4">
          <w:rPr>
            <w:noProof/>
            <w:webHidden/>
          </w:rPr>
        </w:r>
        <w:r w:rsidR="001340F4">
          <w:rPr>
            <w:noProof/>
            <w:webHidden/>
          </w:rPr>
          <w:fldChar w:fldCharType="separate"/>
        </w:r>
        <w:r w:rsidR="001340F4">
          <w:rPr>
            <w:noProof/>
            <w:webHidden/>
          </w:rPr>
          <w:t>14</w:t>
        </w:r>
        <w:r w:rsidR="001340F4">
          <w:rPr>
            <w:noProof/>
            <w:webHidden/>
          </w:rPr>
          <w:fldChar w:fldCharType="end"/>
        </w:r>
      </w:hyperlink>
    </w:p>
    <w:p w:rsidR="001340F4" w:rsidRDefault="00393FDA">
      <w:pPr>
        <w:pStyle w:val="TOC3"/>
        <w:tabs>
          <w:tab w:val="left" w:pos="1200"/>
        </w:tabs>
        <w:rPr>
          <w:rFonts w:asciiTheme="minorHAnsi" w:eastAsiaTheme="minorEastAsia" w:hAnsiTheme="minorHAnsi" w:cstheme="minorBidi"/>
          <w:i w:val="0"/>
          <w:noProof/>
          <w:sz w:val="22"/>
          <w:szCs w:val="22"/>
        </w:rPr>
      </w:pPr>
      <w:hyperlink w:anchor="_Toc473808114" w:history="1">
        <w:r w:rsidR="001340F4" w:rsidRPr="00A2348D">
          <w:rPr>
            <w:rStyle w:val="Hyperlink"/>
            <w:noProof/>
          </w:rPr>
          <w:t>3.2.3.</w:t>
        </w:r>
        <w:r w:rsidR="001340F4">
          <w:rPr>
            <w:rFonts w:asciiTheme="minorHAnsi" w:eastAsiaTheme="minorEastAsia" w:hAnsiTheme="minorHAnsi" w:cstheme="minorBidi"/>
            <w:i w:val="0"/>
            <w:noProof/>
            <w:sz w:val="22"/>
            <w:szCs w:val="22"/>
          </w:rPr>
          <w:tab/>
        </w:r>
        <w:r w:rsidR="001340F4" w:rsidRPr="00A2348D">
          <w:rPr>
            <w:rStyle w:val="Hyperlink"/>
            <w:noProof/>
          </w:rPr>
          <w:t>Stimulus</w:t>
        </w:r>
        <w:r w:rsidR="001340F4">
          <w:rPr>
            <w:noProof/>
            <w:webHidden/>
          </w:rPr>
          <w:tab/>
        </w:r>
        <w:r w:rsidR="001340F4">
          <w:rPr>
            <w:noProof/>
            <w:webHidden/>
          </w:rPr>
          <w:fldChar w:fldCharType="begin"/>
        </w:r>
        <w:r w:rsidR="001340F4">
          <w:rPr>
            <w:noProof/>
            <w:webHidden/>
          </w:rPr>
          <w:instrText xml:space="preserve"> PAGEREF _Toc473808114 \h </w:instrText>
        </w:r>
        <w:r w:rsidR="001340F4">
          <w:rPr>
            <w:noProof/>
            <w:webHidden/>
          </w:rPr>
        </w:r>
        <w:r w:rsidR="001340F4">
          <w:rPr>
            <w:noProof/>
            <w:webHidden/>
          </w:rPr>
          <w:fldChar w:fldCharType="separate"/>
        </w:r>
        <w:r w:rsidR="001340F4">
          <w:rPr>
            <w:noProof/>
            <w:webHidden/>
          </w:rPr>
          <w:t>16</w:t>
        </w:r>
        <w:r w:rsidR="001340F4">
          <w:rPr>
            <w:noProof/>
            <w:webHidden/>
          </w:rPr>
          <w:fldChar w:fldCharType="end"/>
        </w:r>
      </w:hyperlink>
    </w:p>
    <w:p w:rsidR="001340F4" w:rsidRDefault="00393FDA">
      <w:pPr>
        <w:pStyle w:val="TOC2"/>
        <w:tabs>
          <w:tab w:val="left" w:pos="800"/>
        </w:tabs>
        <w:rPr>
          <w:rFonts w:asciiTheme="minorHAnsi" w:eastAsiaTheme="minorEastAsia" w:hAnsiTheme="minorHAnsi" w:cstheme="minorBidi"/>
          <w:smallCaps w:val="0"/>
          <w:noProof/>
          <w:sz w:val="22"/>
          <w:szCs w:val="22"/>
        </w:rPr>
      </w:pPr>
      <w:hyperlink w:anchor="_Toc473808115" w:history="1">
        <w:r w:rsidR="001340F4" w:rsidRPr="00A2348D">
          <w:rPr>
            <w:rStyle w:val="Hyperlink"/>
            <w:noProof/>
          </w:rPr>
          <w:t>3.3.</w:t>
        </w:r>
        <w:r w:rsidR="001340F4">
          <w:rPr>
            <w:rFonts w:asciiTheme="minorHAnsi" w:eastAsiaTheme="minorEastAsia" w:hAnsiTheme="minorHAnsi" w:cstheme="minorBidi"/>
            <w:smallCaps w:val="0"/>
            <w:noProof/>
            <w:sz w:val="22"/>
            <w:szCs w:val="22"/>
          </w:rPr>
          <w:tab/>
        </w:r>
        <w:r w:rsidR="001340F4" w:rsidRPr="00A2348D">
          <w:rPr>
            <w:rStyle w:val="Hyperlink"/>
            <w:noProof/>
          </w:rPr>
          <w:t>Non-behavioral Requirements</w:t>
        </w:r>
        <w:r w:rsidR="001340F4">
          <w:rPr>
            <w:noProof/>
            <w:webHidden/>
          </w:rPr>
          <w:tab/>
        </w:r>
        <w:r w:rsidR="001340F4">
          <w:rPr>
            <w:noProof/>
            <w:webHidden/>
          </w:rPr>
          <w:fldChar w:fldCharType="begin"/>
        </w:r>
        <w:r w:rsidR="001340F4">
          <w:rPr>
            <w:noProof/>
            <w:webHidden/>
          </w:rPr>
          <w:instrText xml:space="preserve"> PAGEREF _Toc473808115 \h </w:instrText>
        </w:r>
        <w:r w:rsidR="001340F4">
          <w:rPr>
            <w:noProof/>
            <w:webHidden/>
          </w:rPr>
        </w:r>
        <w:r w:rsidR="001340F4">
          <w:rPr>
            <w:noProof/>
            <w:webHidden/>
          </w:rPr>
          <w:fldChar w:fldCharType="separate"/>
        </w:r>
        <w:r w:rsidR="001340F4">
          <w:rPr>
            <w:noProof/>
            <w:webHidden/>
          </w:rPr>
          <w:t>17</w:t>
        </w:r>
        <w:r w:rsidR="001340F4">
          <w:rPr>
            <w:noProof/>
            <w:webHidden/>
          </w:rPr>
          <w:fldChar w:fldCharType="end"/>
        </w:r>
      </w:hyperlink>
    </w:p>
    <w:p w:rsidR="00EA4973" w:rsidRDefault="00EA4973">
      <w:pPr>
        <w:pStyle w:val="TOC2"/>
        <w:tabs>
          <w:tab w:val="left" w:pos="800"/>
        </w:tabs>
        <w:sectPr w:rsidR="00EA4973">
          <w:headerReference w:type="default" r:id="rId10"/>
          <w:footerReference w:type="default" r:id="rId11"/>
          <w:pgSz w:w="12240" w:h="15840" w:code="1"/>
          <w:pgMar w:top="1440" w:right="1440" w:bottom="1440" w:left="1800" w:header="720" w:footer="720" w:gutter="0"/>
          <w:pgNumType w:fmt="lowerRoman"/>
          <w:cols w:space="720"/>
        </w:sectPr>
      </w:pPr>
      <w:r>
        <w:rPr>
          <w:smallCaps w:val="0"/>
          <w:sz w:val="36"/>
        </w:rPr>
        <w:fldChar w:fldCharType="end"/>
      </w:r>
    </w:p>
    <w:p w:rsidR="00EA4973" w:rsidRDefault="00EA4973">
      <w:pPr>
        <w:pStyle w:val="Heading1"/>
      </w:pPr>
      <w:bookmarkStart w:id="20" w:name="_Toc464031724"/>
      <w:bookmarkStart w:id="21" w:name="_Toc464031936"/>
      <w:bookmarkStart w:id="22" w:name="_Toc464031937"/>
      <w:bookmarkStart w:id="23" w:name="_Toc464822048"/>
      <w:bookmarkStart w:id="24" w:name="_Toc473808088"/>
      <w:r>
        <w:lastRenderedPageBreak/>
        <w:t>Introduction</w:t>
      </w:r>
      <w:bookmarkEnd w:id="20"/>
      <w:bookmarkEnd w:id="21"/>
      <w:bookmarkEnd w:id="22"/>
      <w:bookmarkEnd w:id="23"/>
      <w:bookmarkEnd w:id="24"/>
    </w:p>
    <w:p w:rsidR="00EA4973" w:rsidRDefault="00EA4973">
      <w:pPr>
        <w:pStyle w:val="Heading2"/>
      </w:pPr>
      <w:bookmarkStart w:id="25" w:name="_Toc464031938"/>
      <w:bookmarkStart w:id="26" w:name="_Toc464822049"/>
      <w:bookmarkStart w:id="27" w:name="_Toc473808089"/>
      <w:r>
        <w:t>Purpose and Intended Audience</w:t>
      </w:r>
      <w:bookmarkEnd w:id="25"/>
      <w:bookmarkEnd w:id="26"/>
      <w:bookmarkEnd w:id="27"/>
    </w:p>
    <w:p w:rsidR="00EA4973" w:rsidRDefault="002168D0">
      <w:r>
        <w:t>The purpose of the Software Requirements Specification (SRS) is to give the customer a clear and precise description of the</w:t>
      </w:r>
      <w:r w:rsidR="00C23358">
        <w:t xml:space="preserve"> functionality of the </w:t>
      </w:r>
      <w:r w:rsidR="00FC5B97">
        <w:t>Protocol Formatter</w:t>
      </w:r>
      <w:r w:rsidR="00C23358">
        <w:t xml:space="preserve"> system</w:t>
      </w:r>
      <w:r>
        <w:t xml:space="preserve">. The SRS divides the system requirements into two parts, behavioral and non-behavioral requirements. The behavioral requirements describe the interaction between the system and its environment. Non-behavioral requirements relate to the definition of the attributes of the product as it performs its functions. This includes the level of security, efficiency, reliability, maintainability, and portability of the product. The intended audience of the SRS is </w:t>
      </w:r>
      <w:r w:rsidR="00FC5B97">
        <w:t xml:space="preserve">Dr. Jaime Acosta and </w:t>
      </w:r>
      <w:proofErr w:type="spellStart"/>
      <w:r w:rsidR="00FC5B97">
        <w:t>Baltazar</w:t>
      </w:r>
      <w:proofErr w:type="spellEnd"/>
      <w:r w:rsidR="00FC5B97">
        <w:t xml:space="preserve"> </w:t>
      </w:r>
      <w:proofErr w:type="spellStart"/>
      <w:r w:rsidR="00FC5B97">
        <w:t>Santaella</w:t>
      </w:r>
      <w:proofErr w:type="spellEnd"/>
      <w:r w:rsidR="00FC5B97">
        <w:t xml:space="preserve"> from the Army Research Lab (ARL) </w:t>
      </w:r>
      <w:r>
        <w:t xml:space="preserve">and the </w:t>
      </w:r>
      <w:r w:rsidR="00444030">
        <w:t xml:space="preserve">Software Engineering </w:t>
      </w:r>
      <w:r>
        <w:t>team</w:t>
      </w:r>
      <w:r w:rsidR="00444030">
        <w:t>s</w:t>
      </w:r>
      <w:r>
        <w:t xml:space="preserve">. This document serves as an agreement between both parties regarding the product to be developed. </w:t>
      </w:r>
    </w:p>
    <w:p w:rsidR="00EA4973" w:rsidRDefault="00EA4973">
      <w:pPr>
        <w:pStyle w:val="Heading2"/>
      </w:pPr>
      <w:bookmarkStart w:id="28" w:name="_Toc425134230"/>
      <w:bookmarkStart w:id="29" w:name="_Toc461626769"/>
      <w:bookmarkStart w:id="30" w:name="_Toc464031939"/>
      <w:bookmarkStart w:id="31" w:name="_Toc464822050"/>
      <w:bookmarkStart w:id="32" w:name="_Toc473808090"/>
      <w:r>
        <w:t>Scope</w:t>
      </w:r>
      <w:bookmarkEnd w:id="28"/>
      <w:bookmarkEnd w:id="29"/>
      <w:r>
        <w:t xml:space="preserve"> of Product</w:t>
      </w:r>
      <w:bookmarkEnd w:id="30"/>
      <w:bookmarkEnd w:id="31"/>
      <w:bookmarkEnd w:id="32"/>
    </w:p>
    <w:p w:rsidR="00F42DFF" w:rsidRDefault="00F42DFF" w:rsidP="00BE76A2">
      <w:pPr>
        <w:rPr>
          <w:highlight w:val="yellow"/>
        </w:rPr>
      </w:pPr>
      <w:r>
        <w:t xml:space="preserve">Network systems </w:t>
      </w:r>
      <w:r w:rsidR="000E7D3A">
        <w:t xml:space="preserve">communicate and </w:t>
      </w:r>
      <w:r>
        <w:t>pass information among nodes</w:t>
      </w:r>
      <w:r w:rsidR="00717C47">
        <w:t xml:space="preserve"> using the layered architecture</w:t>
      </w:r>
      <w:r>
        <w:t>. Data at each layer must follow a protocol specification so that nodes involved will be able to send, receive, and interpret information.  Network security analysts conduct assessments of network systems by attempting to identify vulnerabilities in protocols and their implementations.  Additionally, analysts may need to uncover the communication methods and data among malware.</w:t>
      </w:r>
      <w:r w:rsidR="000E7D3A">
        <w:t xml:space="preserve">  </w:t>
      </w:r>
      <w:r w:rsidR="00717C47">
        <w:t xml:space="preserve">At the present time, inspection, analysis, and modification of network data is done manually and one file at a time.  There is no mechanism or system </w:t>
      </w:r>
      <w:r w:rsidR="00EC40EF">
        <w:t xml:space="preserve">to capture and facilitate </w:t>
      </w:r>
      <w:r w:rsidR="00A31B38">
        <w:t xml:space="preserve">reuse of analyzed data.  </w:t>
      </w:r>
    </w:p>
    <w:p w:rsidR="00F42DFF" w:rsidRDefault="00F42DFF" w:rsidP="00BE76A2">
      <w:pPr>
        <w:rPr>
          <w:highlight w:val="yellow"/>
        </w:rPr>
      </w:pPr>
    </w:p>
    <w:p w:rsidR="00B8353A" w:rsidRDefault="00B2691B" w:rsidP="00BE76A2">
      <w:r>
        <w:t xml:space="preserve">The University of Texas at El Paso (UTEP) and </w:t>
      </w:r>
      <w:r w:rsidR="00B12882">
        <w:t>ARL</w:t>
      </w:r>
      <w:r>
        <w:t xml:space="preserve"> are collaborating to develop</w:t>
      </w:r>
      <w:r w:rsidR="009D17EC">
        <w:t xml:space="preserve"> </w:t>
      </w:r>
      <w:r w:rsidR="00B8353A">
        <w:t xml:space="preserve">the Protocol Formatter system that will </w:t>
      </w:r>
      <w:r w:rsidR="004379EB">
        <w:t>provide the following services:</w:t>
      </w:r>
    </w:p>
    <w:p w:rsidR="004379EB" w:rsidRDefault="004379EB" w:rsidP="004379EB">
      <w:pPr>
        <w:pStyle w:val="ListParagraph"/>
        <w:numPr>
          <w:ilvl w:val="0"/>
          <w:numId w:val="50"/>
        </w:numPr>
      </w:pPr>
      <w:r>
        <w:t>Display packet data in a manner that would facilitate various types of analysis;</w:t>
      </w:r>
    </w:p>
    <w:p w:rsidR="004379EB" w:rsidRDefault="004379EB" w:rsidP="004379EB">
      <w:pPr>
        <w:pStyle w:val="ListParagraph"/>
        <w:numPr>
          <w:ilvl w:val="0"/>
          <w:numId w:val="50"/>
        </w:numPr>
      </w:pPr>
      <w:r>
        <w:t>Capture analysis result; and</w:t>
      </w:r>
    </w:p>
    <w:p w:rsidR="004379EB" w:rsidRDefault="004379EB" w:rsidP="004379EB">
      <w:pPr>
        <w:pStyle w:val="ListParagraph"/>
        <w:numPr>
          <w:ilvl w:val="0"/>
          <w:numId w:val="50"/>
        </w:numPr>
      </w:pPr>
      <w:r>
        <w:t>Facilitate reuse of analyzed data.</w:t>
      </w:r>
    </w:p>
    <w:p w:rsidR="00EA4973" w:rsidRDefault="00EA4973">
      <w:pPr>
        <w:pStyle w:val="Heading2"/>
      </w:pPr>
      <w:bookmarkStart w:id="33" w:name="_Toc425134231"/>
      <w:bookmarkStart w:id="34" w:name="_Toc461626770"/>
      <w:bookmarkStart w:id="35" w:name="_Toc464031940"/>
      <w:bookmarkStart w:id="36" w:name="_Toc464822051"/>
      <w:bookmarkStart w:id="37" w:name="_Toc473808091"/>
      <w:r>
        <w:t>Definitions, Acronyms, and Abbreviations</w:t>
      </w:r>
      <w:bookmarkEnd w:id="33"/>
      <w:bookmarkEnd w:id="34"/>
      <w:bookmarkEnd w:id="35"/>
      <w:bookmarkEnd w:id="36"/>
      <w:bookmarkEnd w:id="37"/>
    </w:p>
    <w:p w:rsidR="00EA4973" w:rsidRDefault="00EA4973">
      <w:pPr>
        <w:pStyle w:val="Heading3"/>
      </w:pPr>
      <w:bookmarkStart w:id="38" w:name="_Toc425134232"/>
      <w:bookmarkStart w:id="39" w:name="_Toc461626771"/>
      <w:bookmarkStart w:id="40" w:name="_Toc464031941"/>
      <w:bookmarkStart w:id="41" w:name="_Toc464822052"/>
      <w:bookmarkStart w:id="42" w:name="_Toc473808092"/>
      <w:r>
        <w:t>Definitions</w:t>
      </w:r>
      <w:bookmarkEnd w:id="38"/>
      <w:bookmarkEnd w:id="39"/>
      <w:bookmarkEnd w:id="40"/>
      <w:bookmarkEnd w:id="41"/>
      <w:bookmarkEnd w:id="42"/>
    </w:p>
    <w:p w:rsidR="00476E6F" w:rsidRDefault="00476E6F" w:rsidP="00476E6F">
      <w:pPr>
        <w:pStyle w:val="Paragraph"/>
      </w:pPr>
      <w:r>
        <w:t>The definitions in this section are given in the context of the product being developed.   This intention is to assist the user in their understanding of the document.</w:t>
      </w:r>
    </w:p>
    <w:p w:rsidR="00476E6F" w:rsidRPr="00476E6F" w:rsidRDefault="00476E6F" w:rsidP="00476E6F"/>
    <w:p w:rsidR="00476E6F" w:rsidRPr="00476E6F" w:rsidRDefault="00476E6F" w:rsidP="00476E6F">
      <w:pPr>
        <w:pStyle w:val="Caption"/>
        <w:keepNext/>
        <w:spacing w:after="0"/>
        <w:jc w:val="center"/>
        <w:rPr>
          <w:i w:val="0"/>
          <w:color w:val="auto"/>
          <w:sz w:val="20"/>
          <w:szCs w:val="20"/>
        </w:rPr>
      </w:pPr>
      <w:bookmarkStart w:id="43" w:name="_Toc425134233"/>
      <w:bookmarkStart w:id="44" w:name="_Toc461626772"/>
      <w:bookmarkStart w:id="45" w:name="_Toc464031942"/>
      <w:bookmarkStart w:id="46" w:name="_Toc464822053"/>
      <w:r w:rsidRPr="00476E6F">
        <w:rPr>
          <w:i w:val="0"/>
          <w:color w:val="auto"/>
          <w:sz w:val="20"/>
          <w:szCs w:val="20"/>
        </w:rPr>
        <w:t xml:space="preserve">Table </w:t>
      </w:r>
      <w:r w:rsidRPr="00476E6F">
        <w:rPr>
          <w:i w:val="0"/>
          <w:color w:val="auto"/>
          <w:sz w:val="20"/>
          <w:szCs w:val="20"/>
        </w:rPr>
        <w:fldChar w:fldCharType="begin"/>
      </w:r>
      <w:r w:rsidRPr="00476E6F">
        <w:rPr>
          <w:i w:val="0"/>
          <w:color w:val="auto"/>
          <w:sz w:val="20"/>
          <w:szCs w:val="20"/>
        </w:rPr>
        <w:instrText xml:space="preserve"> SEQ Table \* ARABIC </w:instrText>
      </w:r>
      <w:r w:rsidRPr="00476E6F">
        <w:rPr>
          <w:i w:val="0"/>
          <w:color w:val="auto"/>
          <w:sz w:val="20"/>
          <w:szCs w:val="20"/>
        </w:rPr>
        <w:fldChar w:fldCharType="separate"/>
      </w:r>
      <w:r w:rsidR="00346071">
        <w:rPr>
          <w:i w:val="0"/>
          <w:noProof/>
          <w:color w:val="auto"/>
          <w:sz w:val="20"/>
          <w:szCs w:val="20"/>
        </w:rPr>
        <w:t>1</w:t>
      </w:r>
      <w:r w:rsidRPr="00476E6F">
        <w:rPr>
          <w:i w:val="0"/>
          <w:color w:val="auto"/>
          <w:sz w:val="20"/>
          <w:szCs w:val="20"/>
        </w:rPr>
        <w:fldChar w:fldCharType="end"/>
      </w:r>
      <w:r w:rsidRPr="00476E6F">
        <w:rPr>
          <w:i w:val="0"/>
          <w:color w:val="auto"/>
          <w:sz w:val="20"/>
          <w:szCs w:val="20"/>
        </w:rPr>
        <w:t>: Definition of terms used in the report</w:t>
      </w:r>
    </w:p>
    <w:tbl>
      <w:tblPr>
        <w:tblW w:w="9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948"/>
      </w:tblGrid>
      <w:tr w:rsidR="001A3F0E" w:rsidTr="00476E6F">
        <w:tc>
          <w:tcPr>
            <w:tcW w:w="2268" w:type="dxa"/>
          </w:tcPr>
          <w:p w:rsidR="001A3F0E" w:rsidRDefault="001A3F0E" w:rsidP="00476E6F">
            <w:pPr>
              <w:pStyle w:val="Paragraph"/>
              <w:jc w:val="center"/>
              <w:rPr>
                <w:b/>
              </w:rPr>
            </w:pPr>
            <w:r>
              <w:rPr>
                <w:b/>
              </w:rPr>
              <w:t>TERM</w:t>
            </w:r>
          </w:p>
        </w:tc>
        <w:tc>
          <w:tcPr>
            <w:tcW w:w="6948" w:type="dxa"/>
          </w:tcPr>
          <w:p w:rsidR="001A3F0E" w:rsidRDefault="001A3F0E" w:rsidP="00476E6F">
            <w:pPr>
              <w:pStyle w:val="Paragraph"/>
              <w:jc w:val="center"/>
              <w:rPr>
                <w:b/>
              </w:rPr>
            </w:pPr>
            <w:r>
              <w:rPr>
                <w:b/>
              </w:rPr>
              <w:t>DEFINITION</w:t>
            </w:r>
          </w:p>
        </w:tc>
      </w:tr>
      <w:tr w:rsidR="004738C0" w:rsidTr="00476E6F">
        <w:tc>
          <w:tcPr>
            <w:tcW w:w="2268" w:type="dxa"/>
          </w:tcPr>
          <w:p w:rsidR="004738C0" w:rsidRDefault="004738C0" w:rsidP="00476E6F">
            <w:pPr>
              <w:pStyle w:val="Paragraph"/>
            </w:pPr>
            <w:r>
              <w:t>Actor</w:t>
            </w:r>
          </w:p>
        </w:tc>
        <w:tc>
          <w:tcPr>
            <w:tcW w:w="6948" w:type="dxa"/>
          </w:tcPr>
          <w:p w:rsidR="004738C0" w:rsidRDefault="004738C0" w:rsidP="00476E6F">
            <w:pPr>
              <w:pStyle w:val="Paragraph"/>
            </w:pPr>
            <w:r>
              <w:t>A representation in the use case diagram denoting external entities that interact with a system being modeled, e.g., the student success system.</w:t>
            </w:r>
          </w:p>
        </w:tc>
      </w:tr>
      <w:tr w:rsidR="004738C0" w:rsidTr="00476E6F">
        <w:tc>
          <w:tcPr>
            <w:tcW w:w="2268" w:type="dxa"/>
          </w:tcPr>
          <w:p w:rsidR="004738C0" w:rsidRPr="001E79F7" w:rsidRDefault="004738C0" w:rsidP="00476E6F">
            <w:pPr>
              <w:pStyle w:val="Paragraph"/>
            </w:pPr>
            <w:r w:rsidRPr="001E79F7">
              <w:t>Extend Relationship</w:t>
            </w:r>
          </w:p>
        </w:tc>
        <w:tc>
          <w:tcPr>
            <w:tcW w:w="6948" w:type="dxa"/>
          </w:tcPr>
          <w:p w:rsidR="004738C0" w:rsidRPr="001E79F7" w:rsidRDefault="004738C0" w:rsidP="00476E6F">
            <w:pPr>
              <w:pStyle w:val="Paragraph"/>
            </w:pPr>
            <w:r>
              <w:t>D</w:t>
            </w:r>
            <w:r w:rsidRPr="001E79F7">
              <w:t>enotes insertion of optional behavior of another use case into the primary use case.</w:t>
            </w:r>
          </w:p>
        </w:tc>
      </w:tr>
      <w:tr w:rsidR="004738C0" w:rsidTr="00476E6F">
        <w:tc>
          <w:tcPr>
            <w:tcW w:w="2268" w:type="dxa"/>
          </w:tcPr>
          <w:p w:rsidR="004738C0" w:rsidRPr="001E79F7" w:rsidRDefault="004738C0" w:rsidP="00476E6F">
            <w:pPr>
              <w:pStyle w:val="Paragraph"/>
            </w:pPr>
            <w:r w:rsidRPr="001E79F7">
              <w:t>Generalization Relationship</w:t>
            </w:r>
          </w:p>
        </w:tc>
        <w:tc>
          <w:tcPr>
            <w:tcW w:w="6948" w:type="dxa"/>
          </w:tcPr>
          <w:p w:rsidR="004738C0" w:rsidRPr="001E79F7" w:rsidRDefault="004738C0" w:rsidP="00476E6F">
            <w:pPr>
              <w:pStyle w:val="Paragraph"/>
            </w:pPr>
            <w:r>
              <w:t>De</w:t>
            </w:r>
            <w:r w:rsidRPr="001E79F7">
              <w:t>notes a relationship between a general use case and a specific use case.</w:t>
            </w:r>
          </w:p>
        </w:tc>
      </w:tr>
      <w:tr w:rsidR="004738C0" w:rsidTr="00476E6F">
        <w:tc>
          <w:tcPr>
            <w:tcW w:w="2268" w:type="dxa"/>
          </w:tcPr>
          <w:p w:rsidR="004738C0" w:rsidRPr="001E79F7" w:rsidRDefault="004738C0" w:rsidP="00476E6F">
            <w:pPr>
              <w:pStyle w:val="Paragraph"/>
            </w:pPr>
            <w:r w:rsidRPr="001E79F7">
              <w:t>Include Relationship</w:t>
            </w:r>
          </w:p>
        </w:tc>
        <w:tc>
          <w:tcPr>
            <w:tcW w:w="6948" w:type="dxa"/>
          </w:tcPr>
          <w:p w:rsidR="004738C0" w:rsidRPr="001E79F7" w:rsidRDefault="004738C0" w:rsidP="00476E6F">
            <w:pPr>
              <w:pStyle w:val="Paragraph"/>
            </w:pPr>
            <w:r>
              <w:t>D</w:t>
            </w:r>
            <w:r w:rsidRPr="001E79F7">
              <w:t>enotes the inclusion of behavior of another use case into the primary use case.</w:t>
            </w:r>
          </w:p>
        </w:tc>
      </w:tr>
      <w:tr w:rsidR="004738C0" w:rsidTr="00476E6F">
        <w:tc>
          <w:tcPr>
            <w:tcW w:w="2268" w:type="dxa"/>
          </w:tcPr>
          <w:p w:rsidR="004738C0" w:rsidRPr="001E79F7" w:rsidRDefault="004738C0" w:rsidP="00476E6F">
            <w:pPr>
              <w:pStyle w:val="Paragraph"/>
            </w:pPr>
            <w:r w:rsidRPr="001E79F7">
              <w:t>Use Case</w:t>
            </w:r>
          </w:p>
        </w:tc>
        <w:tc>
          <w:tcPr>
            <w:tcW w:w="6948" w:type="dxa"/>
          </w:tcPr>
          <w:p w:rsidR="004738C0" w:rsidRPr="001E79F7" w:rsidRDefault="004738C0" w:rsidP="00476E6F">
            <w:pPr>
              <w:pStyle w:val="Paragraph"/>
            </w:pPr>
            <w:r>
              <w:t>A modeling technique that presents the basic functionality of a system and</w:t>
            </w:r>
            <w:r w:rsidRPr="001E79F7">
              <w:t xml:space="preserve"> </w:t>
            </w:r>
            <w:r>
              <w:t>the actors that interact with each function</w:t>
            </w:r>
            <w:r w:rsidRPr="001E79F7">
              <w:t>.</w:t>
            </w:r>
          </w:p>
        </w:tc>
      </w:tr>
    </w:tbl>
    <w:p w:rsidR="00EA4973" w:rsidRDefault="00EA4973">
      <w:pPr>
        <w:pStyle w:val="Heading3"/>
      </w:pPr>
      <w:bookmarkStart w:id="47" w:name="_Toc473808093"/>
      <w:r>
        <w:t>Acronyms</w:t>
      </w:r>
      <w:bookmarkEnd w:id="43"/>
      <w:bookmarkEnd w:id="44"/>
      <w:bookmarkEnd w:id="45"/>
      <w:bookmarkEnd w:id="46"/>
      <w:bookmarkEnd w:id="47"/>
    </w:p>
    <w:p w:rsidR="001A3F0E" w:rsidRDefault="001A3F0E" w:rsidP="001A3F0E">
      <w:pPr>
        <w:pStyle w:val="Paragraph"/>
      </w:pPr>
      <w:r>
        <w:t>This section lists the acronyms used in this document and their associated definitions</w:t>
      </w:r>
      <w:r w:rsidR="00476E6F">
        <w:t>.</w:t>
      </w:r>
    </w:p>
    <w:p w:rsidR="001A3F0E" w:rsidRDefault="001A3F0E" w:rsidP="001A3F0E">
      <w:pPr>
        <w:pStyle w:val="Paragraph"/>
      </w:pPr>
    </w:p>
    <w:p w:rsidR="00444030" w:rsidRPr="00444030" w:rsidRDefault="00444030" w:rsidP="00444030">
      <w:pPr>
        <w:pStyle w:val="Caption"/>
        <w:keepNext/>
        <w:spacing w:after="0"/>
        <w:jc w:val="center"/>
        <w:rPr>
          <w:i w:val="0"/>
          <w:color w:val="auto"/>
        </w:rPr>
      </w:pPr>
      <w:r w:rsidRPr="00444030">
        <w:rPr>
          <w:i w:val="0"/>
          <w:color w:val="auto"/>
        </w:rPr>
        <w:lastRenderedPageBreak/>
        <w:t xml:space="preserve">Table </w:t>
      </w:r>
      <w:r w:rsidRPr="00444030">
        <w:rPr>
          <w:i w:val="0"/>
          <w:color w:val="auto"/>
        </w:rPr>
        <w:fldChar w:fldCharType="begin"/>
      </w:r>
      <w:r w:rsidRPr="00444030">
        <w:rPr>
          <w:i w:val="0"/>
          <w:color w:val="auto"/>
        </w:rPr>
        <w:instrText xml:space="preserve"> SEQ Table \* ARABIC </w:instrText>
      </w:r>
      <w:r w:rsidRPr="00444030">
        <w:rPr>
          <w:i w:val="0"/>
          <w:color w:val="auto"/>
        </w:rPr>
        <w:fldChar w:fldCharType="separate"/>
      </w:r>
      <w:r w:rsidR="00346071">
        <w:rPr>
          <w:i w:val="0"/>
          <w:noProof/>
          <w:color w:val="auto"/>
        </w:rPr>
        <w:t>2</w:t>
      </w:r>
      <w:r w:rsidRPr="00444030">
        <w:rPr>
          <w:i w:val="0"/>
          <w:color w:val="auto"/>
        </w:rPr>
        <w:fldChar w:fldCharType="end"/>
      </w:r>
      <w:r w:rsidRPr="00444030">
        <w:rPr>
          <w:i w:val="0"/>
          <w:color w:val="auto"/>
        </w:rPr>
        <w:t>: Acronyms</w:t>
      </w:r>
    </w:p>
    <w:tbl>
      <w:tblPr>
        <w:tblW w:w="9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948"/>
      </w:tblGrid>
      <w:tr w:rsidR="001A3F0E" w:rsidTr="00444030">
        <w:tc>
          <w:tcPr>
            <w:tcW w:w="2268" w:type="dxa"/>
          </w:tcPr>
          <w:p w:rsidR="001A3F0E" w:rsidRDefault="001A3F0E" w:rsidP="00444030">
            <w:pPr>
              <w:pStyle w:val="Paragraph"/>
              <w:jc w:val="center"/>
              <w:rPr>
                <w:b/>
              </w:rPr>
            </w:pPr>
            <w:r>
              <w:rPr>
                <w:b/>
              </w:rPr>
              <w:t>TERM</w:t>
            </w:r>
          </w:p>
        </w:tc>
        <w:tc>
          <w:tcPr>
            <w:tcW w:w="6948" w:type="dxa"/>
          </w:tcPr>
          <w:p w:rsidR="001A3F0E" w:rsidRDefault="001A3F0E" w:rsidP="00444030">
            <w:pPr>
              <w:pStyle w:val="Paragraph"/>
              <w:jc w:val="center"/>
              <w:rPr>
                <w:b/>
              </w:rPr>
            </w:pPr>
            <w:r>
              <w:rPr>
                <w:b/>
              </w:rPr>
              <w:t>DEFINITION</w:t>
            </w:r>
          </w:p>
        </w:tc>
      </w:tr>
      <w:tr w:rsidR="004738C0" w:rsidTr="00444030">
        <w:tc>
          <w:tcPr>
            <w:tcW w:w="2268" w:type="dxa"/>
          </w:tcPr>
          <w:p w:rsidR="004738C0" w:rsidRDefault="004738C0" w:rsidP="00EA4973">
            <w:pPr>
              <w:pStyle w:val="Paragraph"/>
            </w:pPr>
            <w:r>
              <w:t>SRS</w:t>
            </w:r>
          </w:p>
        </w:tc>
        <w:tc>
          <w:tcPr>
            <w:tcW w:w="6948" w:type="dxa"/>
          </w:tcPr>
          <w:p w:rsidR="004738C0" w:rsidRDefault="004738C0" w:rsidP="00EA4973">
            <w:pPr>
              <w:pStyle w:val="Paragraph"/>
            </w:pPr>
            <w:r>
              <w:t>Software Requirements Specification</w:t>
            </w:r>
          </w:p>
        </w:tc>
      </w:tr>
      <w:tr w:rsidR="004738C0" w:rsidTr="00444030">
        <w:tc>
          <w:tcPr>
            <w:tcW w:w="2268" w:type="dxa"/>
          </w:tcPr>
          <w:p w:rsidR="004738C0" w:rsidRDefault="004738C0" w:rsidP="00EA4973">
            <w:pPr>
              <w:pStyle w:val="Paragraph"/>
            </w:pPr>
            <w:r>
              <w:t>UTEP</w:t>
            </w:r>
          </w:p>
        </w:tc>
        <w:tc>
          <w:tcPr>
            <w:tcW w:w="6948" w:type="dxa"/>
          </w:tcPr>
          <w:p w:rsidR="004738C0" w:rsidRDefault="004738C0" w:rsidP="00EA4973">
            <w:pPr>
              <w:pStyle w:val="Paragraph"/>
            </w:pPr>
            <w:r>
              <w:t>The University of Texas at El Paso</w:t>
            </w:r>
          </w:p>
        </w:tc>
      </w:tr>
      <w:tr w:rsidR="00A746AC" w:rsidTr="00444030">
        <w:tc>
          <w:tcPr>
            <w:tcW w:w="2268" w:type="dxa"/>
          </w:tcPr>
          <w:p w:rsidR="00A746AC" w:rsidRDefault="00A746AC" w:rsidP="00EA4973">
            <w:pPr>
              <w:pStyle w:val="Paragraph"/>
            </w:pPr>
            <w:r>
              <w:t>ARL</w:t>
            </w:r>
          </w:p>
        </w:tc>
        <w:tc>
          <w:tcPr>
            <w:tcW w:w="6948" w:type="dxa"/>
          </w:tcPr>
          <w:p w:rsidR="00A746AC" w:rsidRDefault="00A746AC" w:rsidP="00EA4973">
            <w:pPr>
              <w:pStyle w:val="Paragraph"/>
            </w:pPr>
            <w:r>
              <w:t>Army Research Lab</w:t>
            </w:r>
          </w:p>
        </w:tc>
      </w:tr>
      <w:tr w:rsidR="00E378A8" w:rsidTr="00444030">
        <w:tc>
          <w:tcPr>
            <w:tcW w:w="2268" w:type="dxa"/>
          </w:tcPr>
          <w:p w:rsidR="00E378A8" w:rsidRDefault="00E378A8" w:rsidP="00EA4973">
            <w:pPr>
              <w:pStyle w:val="Paragraph"/>
            </w:pPr>
            <w:r>
              <w:t>BPF</w:t>
            </w:r>
          </w:p>
        </w:tc>
        <w:tc>
          <w:tcPr>
            <w:tcW w:w="6948" w:type="dxa"/>
          </w:tcPr>
          <w:p w:rsidR="00E378A8" w:rsidRDefault="00E378A8" w:rsidP="00EA4973">
            <w:pPr>
              <w:pStyle w:val="Paragraph"/>
            </w:pPr>
            <w:r>
              <w:t>Berkeley Packet Filter</w:t>
            </w:r>
          </w:p>
        </w:tc>
      </w:tr>
    </w:tbl>
    <w:p w:rsidR="00EA4973" w:rsidRDefault="00EA4973">
      <w:pPr>
        <w:pStyle w:val="Heading3"/>
      </w:pPr>
      <w:bookmarkStart w:id="48" w:name="_Toc464822054"/>
      <w:bookmarkStart w:id="49" w:name="_Toc473808094"/>
      <w:r>
        <w:t>Abbreviations</w:t>
      </w:r>
      <w:bookmarkEnd w:id="48"/>
      <w:bookmarkEnd w:id="49"/>
    </w:p>
    <w:p w:rsidR="0083765F" w:rsidRDefault="0083765F" w:rsidP="0083765F">
      <w:pPr>
        <w:pStyle w:val="Paragraph"/>
      </w:pPr>
      <w:bookmarkStart w:id="50" w:name="_Toc425134235"/>
      <w:bookmarkStart w:id="51" w:name="_Toc461626774"/>
      <w:bookmarkStart w:id="52" w:name="_Toc464031943"/>
      <w:bookmarkStart w:id="53" w:name="_Toc464822055"/>
      <w:r w:rsidRPr="00F31C73">
        <w:t>This section provides a list of used abbreviations and their associated definitions.</w:t>
      </w:r>
    </w:p>
    <w:p w:rsidR="0083765F" w:rsidRDefault="0083765F" w:rsidP="0083765F">
      <w:pPr>
        <w:pStyle w:val="Paragraph"/>
      </w:pPr>
    </w:p>
    <w:p w:rsidR="0083765F" w:rsidRPr="0083765F" w:rsidRDefault="0083765F" w:rsidP="0083765F">
      <w:pPr>
        <w:pStyle w:val="Caption"/>
        <w:keepNext/>
        <w:spacing w:after="0"/>
        <w:jc w:val="center"/>
        <w:rPr>
          <w:i w:val="0"/>
          <w:color w:val="auto"/>
        </w:rPr>
      </w:pPr>
      <w:r w:rsidRPr="0083765F">
        <w:rPr>
          <w:i w:val="0"/>
          <w:color w:val="auto"/>
        </w:rPr>
        <w:t xml:space="preserve">Table </w:t>
      </w:r>
      <w:r w:rsidRPr="0083765F">
        <w:rPr>
          <w:i w:val="0"/>
          <w:color w:val="auto"/>
        </w:rPr>
        <w:fldChar w:fldCharType="begin"/>
      </w:r>
      <w:r w:rsidRPr="0083765F">
        <w:rPr>
          <w:i w:val="0"/>
          <w:color w:val="auto"/>
        </w:rPr>
        <w:instrText xml:space="preserve"> SEQ Table \* ARABIC </w:instrText>
      </w:r>
      <w:r w:rsidRPr="0083765F">
        <w:rPr>
          <w:i w:val="0"/>
          <w:color w:val="auto"/>
        </w:rPr>
        <w:fldChar w:fldCharType="separate"/>
      </w:r>
      <w:r w:rsidR="00346071">
        <w:rPr>
          <w:i w:val="0"/>
          <w:noProof/>
          <w:color w:val="auto"/>
        </w:rPr>
        <w:t>3</w:t>
      </w:r>
      <w:r w:rsidRPr="0083765F">
        <w:rPr>
          <w:i w:val="0"/>
          <w:color w:val="auto"/>
        </w:rPr>
        <w:fldChar w:fldCharType="end"/>
      </w:r>
      <w:r w:rsidRPr="0083765F">
        <w:rPr>
          <w:i w:val="0"/>
          <w:color w:val="auto"/>
        </w:rPr>
        <w:t>: Abbreviations</w:t>
      </w:r>
    </w:p>
    <w:tbl>
      <w:tblPr>
        <w:tblW w:w="9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948"/>
      </w:tblGrid>
      <w:tr w:rsidR="0083765F" w:rsidTr="00840BB8">
        <w:tc>
          <w:tcPr>
            <w:tcW w:w="2268" w:type="dxa"/>
          </w:tcPr>
          <w:p w:rsidR="0083765F" w:rsidRDefault="0083765F" w:rsidP="007A6DA4">
            <w:pPr>
              <w:pStyle w:val="Paragraph"/>
              <w:jc w:val="center"/>
              <w:rPr>
                <w:b/>
              </w:rPr>
            </w:pPr>
            <w:r>
              <w:rPr>
                <w:b/>
              </w:rPr>
              <w:t>TERM</w:t>
            </w:r>
          </w:p>
        </w:tc>
        <w:tc>
          <w:tcPr>
            <w:tcW w:w="6948" w:type="dxa"/>
          </w:tcPr>
          <w:p w:rsidR="0083765F" w:rsidRDefault="0083765F" w:rsidP="007A6DA4">
            <w:pPr>
              <w:pStyle w:val="Paragraph"/>
              <w:jc w:val="center"/>
              <w:rPr>
                <w:b/>
              </w:rPr>
            </w:pPr>
            <w:r>
              <w:rPr>
                <w:b/>
              </w:rPr>
              <w:t>DEFINITION</w:t>
            </w:r>
          </w:p>
        </w:tc>
      </w:tr>
      <w:tr w:rsidR="0083765F" w:rsidTr="00840BB8">
        <w:tc>
          <w:tcPr>
            <w:tcW w:w="2268" w:type="dxa"/>
          </w:tcPr>
          <w:p w:rsidR="0083765F" w:rsidRDefault="0083765F" w:rsidP="00840BB8">
            <w:pPr>
              <w:pStyle w:val="Paragraph"/>
            </w:pPr>
            <w:r>
              <w:t>e.g.</w:t>
            </w:r>
          </w:p>
        </w:tc>
        <w:tc>
          <w:tcPr>
            <w:tcW w:w="6948" w:type="dxa"/>
          </w:tcPr>
          <w:p w:rsidR="0083765F" w:rsidRDefault="0083765F" w:rsidP="00840BB8">
            <w:pPr>
              <w:pStyle w:val="Paragraph"/>
            </w:pPr>
            <w:r>
              <w:t>For example</w:t>
            </w:r>
          </w:p>
        </w:tc>
      </w:tr>
      <w:tr w:rsidR="0083765F" w:rsidTr="00840BB8">
        <w:tc>
          <w:tcPr>
            <w:tcW w:w="2268" w:type="dxa"/>
          </w:tcPr>
          <w:p w:rsidR="0083765F" w:rsidRDefault="0083765F" w:rsidP="00840BB8">
            <w:pPr>
              <w:pStyle w:val="Paragraph"/>
            </w:pPr>
            <w:r>
              <w:t>i.e.</w:t>
            </w:r>
          </w:p>
        </w:tc>
        <w:tc>
          <w:tcPr>
            <w:tcW w:w="6948" w:type="dxa"/>
          </w:tcPr>
          <w:p w:rsidR="0083765F" w:rsidRDefault="0083765F" w:rsidP="00840BB8">
            <w:pPr>
              <w:pStyle w:val="Paragraph"/>
            </w:pPr>
            <w:r>
              <w:t>That is</w:t>
            </w:r>
          </w:p>
        </w:tc>
      </w:tr>
      <w:tr w:rsidR="0083765F" w:rsidTr="00840BB8">
        <w:tc>
          <w:tcPr>
            <w:tcW w:w="2268" w:type="dxa"/>
          </w:tcPr>
          <w:p w:rsidR="0083765F" w:rsidRPr="00BC1F32" w:rsidRDefault="0083765F" w:rsidP="00840BB8">
            <w:pPr>
              <w:pStyle w:val="Paragraph"/>
              <w:rPr>
                <w:highlight w:val="cyan"/>
              </w:rPr>
            </w:pPr>
            <w:r w:rsidRPr="009C426E">
              <w:t>TBD</w:t>
            </w:r>
          </w:p>
        </w:tc>
        <w:tc>
          <w:tcPr>
            <w:tcW w:w="6948" w:type="dxa"/>
          </w:tcPr>
          <w:p w:rsidR="0083765F" w:rsidRDefault="0083765F" w:rsidP="00840BB8">
            <w:pPr>
              <w:pStyle w:val="Paragraph"/>
            </w:pPr>
            <w:r>
              <w:t>To be determined</w:t>
            </w:r>
          </w:p>
        </w:tc>
      </w:tr>
    </w:tbl>
    <w:p w:rsidR="00EA4973" w:rsidRDefault="00EA4973">
      <w:pPr>
        <w:pStyle w:val="Heading2"/>
      </w:pPr>
      <w:bookmarkStart w:id="54" w:name="_Toc473808095"/>
      <w:r>
        <w:t>Overview</w:t>
      </w:r>
      <w:bookmarkEnd w:id="50"/>
      <w:bookmarkEnd w:id="51"/>
      <w:bookmarkEnd w:id="52"/>
      <w:bookmarkEnd w:id="53"/>
      <w:bookmarkEnd w:id="54"/>
      <w:r>
        <w:t xml:space="preserve"> </w:t>
      </w:r>
    </w:p>
    <w:p w:rsidR="007A6DA4" w:rsidRDefault="007A6DA4" w:rsidP="007A6DA4">
      <w:pPr>
        <w:pStyle w:val="Paragraph"/>
      </w:pPr>
      <w:r>
        <w:t xml:space="preserve">The SRS is divided into three major sections: Introduction (Section 1), General Description (Section 2), and Specific Requirements (Section 3).  </w:t>
      </w:r>
    </w:p>
    <w:p w:rsidR="007A6DA4" w:rsidRDefault="007A6DA4" w:rsidP="007A6DA4">
      <w:pPr>
        <w:pStyle w:val="Paragraph"/>
      </w:pPr>
      <w:r>
        <w:t xml:space="preserve">Section 1 includes five subsections. Section 1.1 provides the purpose and intended audience of the document. Section 1.2 describes the scope of the product. Section 1.3 provides the definitions, acronyms and abbreviations. Section 1.4 provides the organization of the document. Section 1.5 lists the references used in this document. </w:t>
      </w:r>
    </w:p>
    <w:p w:rsidR="007A6DA4" w:rsidRDefault="007A6DA4" w:rsidP="007A6DA4">
      <w:pPr>
        <w:pStyle w:val="Paragraph"/>
      </w:pPr>
      <w:r>
        <w:t xml:space="preserve">Section 2 includes five subsections. Section 2.1 contains a description of the product, its overall structure, and its functionality.  Section 2.2 summarizes the main features of </w:t>
      </w:r>
      <w:r w:rsidR="00696C98">
        <w:t>Protocol Formatter system</w:t>
      </w:r>
      <w:r>
        <w:t xml:space="preserve">.  Section 2.3 identifies each type of users of the system.  This is accomplished through a summary of actors and use-cases.  Section 2.4 states existing general constraints.  Section 2.5 gives the assumptions and dependencies of </w:t>
      </w:r>
      <w:r w:rsidR="00696C98">
        <w:t>Protocol Formatter</w:t>
      </w:r>
      <w:r>
        <w:t xml:space="preserve">. </w:t>
      </w:r>
    </w:p>
    <w:p w:rsidR="00EA4973" w:rsidRDefault="007A6DA4" w:rsidP="007A6DA4">
      <w:pPr>
        <w:pStyle w:val="Paragraph"/>
      </w:pPr>
      <w:r>
        <w:t xml:space="preserve">Section 3 includes four major subsections. Section 3.1 contains requirements that are related to the external interface.  Section 3.2 contains the functional requirements that are organized in the following categories: same class of user, related real-world objects, stimulus, related features, and limits and default settings.  </w:t>
      </w:r>
      <w:r w:rsidRPr="00C23358">
        <w:t>Section 3.3 contains non-behavioral requirements.</w:t>
      </w:r>
    </w:p>
    <w:p w:rsidR="00EA4973" w:rsidRDefault="00EA4973">
      <w:pPr>
        <w:pStyle w:val="Heading2"/>
      </w:pPr>
      <w:bookmarkStart w:id="55" w:name="_Toc425134234"/>
      <w:bookmarkStart w:id="56" w:name="_Toc461626773"/>
      <w:bookmarkStart w:id="57" w:name="_Toc464031944"/>
      <w:bookmarkStart w:id="58" w:name="_Toc464822056"/>
      <w:bookmarkStart w:id="59" w:name="_Toc473808096"/>
      <w:r>
        <w:t>References</w:t>
      </w:r>
      <w:bookmarkEnd w:id="55"/>
      <w:bookmarkEnd w:id="56"/>
      <w:bookmarkEnd w:id="57"/>
      <w:bookmarkEnd w:id="58"/>
      <w:bookmarkEnd w:id="59"/>
    </w:p>
    <w:p w:rsidR="006F0DD2" w:rsidRDefault="004738C0" w:rsidP="006F0DD2">
      <w:r>
        <w:t>[1]</w:t>
      </w:r>
      <w:r w:rsidR="00696C98">
        <w:t xml:space="preserve"> J. Acosta and B. </w:t>
      </w:r>
      <w:proofErr w:type="spellStart"/>
      <w:r w:rsidR="00696C98">
        <w:t>Santaella</w:t>
      </w:r>
      <w:proofErr w:type="spellEnd"/>
      <w:r w:rsidR="00696C98">
        <w:t xml:space="preserve">, </w:t>
      </w:r>
      <w:r>
        <w:t>Requirements Definition Document, 2016.</w:t>
      </w:r>
      <w:r w:rsidR="006F0DD2">
        <w:br w:type="page"/>
      </w:r>
    </w:p>
    <w:p w:rsidR="005F78D8" w:rsidRDefault="005F78D8" w:rsidP="005F78D8">
      <w:pPr>
        <w:pStyle w:val="Heading1"/>
        <w:pageBreakBefore w:val="0"/>
      </w:pPr>
      <w:bookmarkStart w:id="60" w:name="_Toc425134236"/>
      <w:bookmarkStart w:id="61" w:name="_Toc461626775"/>
      <w:bookmarkStart w:id="62" w:name="_Toc464031945"/>
      <w:bookmarkStart w:id="63" w:name="_Toc464822057"/>
      <w:bookmarkStart w:id="64" w:name="_Toc473808097"/>
      <w:bookmarkStart w:id="65" w:name="_Toc425134237"/>
      <w:bookmarkStart w:id="66" w:name="_Toc461626776"/>
      <w:bookmarkStart w:id="67" w:name="_Toc464031946"/>
      <w:bookmarkStart w:id="68" w:name="_Toc464822058"/>
      <w:r>
        <w:lastRenderedPageBreak/>
        <w:t>General Description</w:t>
      </w:r>
      <w:bookmarkEnd w:id="60"/>
      <w:bookmarkEnd w:id="61"/>
      <w:bookmarkEnd w:id="62"/>
      <w:bookmarkEnd w:id="63"/>
      <w:bookmarkEnd w:id="64"/>
    </w:p>
    <w:p w:rsidR="00EA4973" w:rsidRDefault="00EA4973">
      <w:pPr>
        <w:pStyle w:val="Heading2"/>
      </w:pPr>
      <w:bookmarkStart w:id="69" w:name="_Toc473808098"/>
      <w:r>
        <w:t>Product Perspective</w:t>
      </w:r>
      <w:bookmarkEnd w:id="65"/>
      <w:bookmarkEnd w:id="66"/>
      <w:bookmarkEnd w:id="67"/>
      <w:bookmarkEnd w:id="68"/>
      <w:bookmarkEnd w:id="69"/>
    </w:p>
    <w:p w:rsidR="009D17EC" w:rsidRDefault="004379EB" w:rsidP="004379EB">
      <w:pPr>
        <w:pStyle w:val="Paragraph"/>
      </w:pPr>
      <w:r>
        <w:t xml:space="preserve">Protocol Formatter system is management system that captures and facilitates reuse of analyzed data. </w:t>
      </w:r>
    </w:p>
    <w:p w:rsidR="00EA4973" w:rsidRDefault="00EA4973">
      <w:pPr>
        <w:pStyle w:val="Heading2"/>
      </w:pPr>
      <w:bookmarkStart w:id="70" w:name="_Toc425134239"/>
      <w:bookmarkStart w:id="71" w:name="_Toc461626777"/>
      <w:bookmarkStart w:id="72" w:name="_Toc464031947"/>
      <w:bookmarkStart w:id="73" w:name="_Toc464822059"/>
      <w:bookmarkStart w:id="74" w:name="_Toc473808099"/>
      <w:r>
        <w:t>Product Features</w:t>
      </w:r>
      <w:bookmarkEnd w:id="70"/>
      <w:bookmarkEnd w:id="71"/>
      <w:bookmarkEnd w:id="72"/>
      <w:bookmarkEnd w:id="73"/>
      <w:bookmarkEnd w:id="74"/>
    </w:p>
    <w:p w:rsidR="00EA4973" w:rsidRDefault="005950E9">
      <w:pPr>
        <w:pStyle w:val="Paragraph"/>
      </w:pPr>
      <w:r>
        <w:fldChar w:fldCharType="begin"/>
      </w:r>
      <w:r>
        <w:instrText xml:space="preserve"> REF _Ref459761109 \h </w:instrText>
      </w:r>
      <w:r>
        <w:fldChar w:fldCharType="separate"/>
      </w:r>
      <w:r w:rsidR="00346071" w:rsidRPr="00A23E25">
        <w:rPr>
          <w:i/>
        </w:rPr>
        <w:t xml:space="preserve">Figure </w:t>
      </w:r>
      <w:r w:rsidR="00346071">
        <w:rPr>
          <w:i/>
          <w:noProof/>
        </w:rPr>
        <w:t>1</w:t>
      </w:r>
      <w:r>
        <w:fldChar w:fldCharType="end"/>
      </w:r>
      <w:r>
        <w:t xml:space="preserve"> </w:t>
      </w:r>
      <w:r w:rsidR="00D23C2A">
        <w:t xml:space="preserve">presents a level 1 use case diagram that provides an overview of the main </w:t>
      </w:r>
      <w:r w:rsidR="00017009">
        <w:t xml:space="preserve">functionalities provided by </w:t>
      </w:r>
      <w:r w:rsidR="004379EB">
        <w:t>the system</w:t>
      </w:r>
      <w:r w:rsidR="00017009">
        <w:t xml:space="preserve"> </w:t>
      </w:r>
      <w:r w:rsidR="00D23C2A">
        <w:t xml:space="preserve">and the interactions between actors and </w:t>
      </w:r>
      <w:r w:rsidR="004379EB">
        <w:t>the system</w:t>
      </w:r>
      <w:r w:rsidR="00D23C2A">
        <w:t xml:space="preserve">.  </w:t>
      </w:r>
      <w:r w:rsidR="00871296" w:rsidRPr="00871296">
        <w:fldChar w:fldCharType="begin"/>
      </w:r>
      <w:r w:rsidR="00871296" w:rsidRPr="00871296">
        <w:instrText xml:space="preserve"> REF _Ref459761311 \h  \* MERGEFORMAT </w:instrText>
      </w:r>
      <w:r w:rsidR="00871296" w:rsidRPr="00871296">
        <w:fldChar w:fldCharType="separate"/>
      </w:r>
      <w:r w:rsidR="00346071" w:rsidRPr="00346071">
        <w:t>Figure 3</w:t>
      </w:r>
      <w:r w:rsidR="00871296" w:rsidRPr="00871296">
        <w:fldChar w:fldCharType="end"/>
      </w:r>
      <w:r w:rsidR="00D23C2A">
        <w:t xml:space="preserve"> presents the notations used in a use case diagram.  The actors, represented by stick figures, are external entities that interact with </w:t>
      </w:r>
      <w:r w:rsidR="004379EB">
        <w:t>the system</w:t>
      </w:r>
      <w:r w:rsidR="00D23C2A">
        <w:t xml:space="preserve">.  </w:t>
      </w:r>
      <w:r w:rsidR="00BE54E9">
        <w:t xml:space="preserve">The use case, represented by ovals, elucidate the actors’ interactions with </w:t>
      </w:r>
      <w:r w:rsidR="004379EB">
        <w:t>the system</w:t>
      </w:r>
      <w:r w:rsidR="00BE54E9">
        <w:t xml:space="preserve">.  </w:t>
      </w:r>
      <w:r>
        <w:fldChar w:fldCharType="begin"/>
      </w:r>
      <w:r>
        <w:instrText xml:space="preserve"> REF _Ref459761148 \h </w:instrText>
      </w:r>
      <w:r>
        <w:fldChar w:fldCharType="separate"/>
      </w:r>
      <w:r w:rsidR="00346071" w:rsidRPr="00B2731B">
        <w:rPr>
          <w:i/>
        </w:rPr>
        <w:t xml:space="preserve">Figure </w:t>
      </w:r>
      <w:r w:rsidR="00346071">
        <w:rPr>
          <w:i/>
          <w:noProof/>
        </w:rPr>
        <w:t>2</w:t>
      </w:r>
      <w:r>
        <w:fldChar w:fldCharType="end"/>
      </w:r>
      <w:r w:rsidR="00BE54E9">
        <w:t xml:space="preserve"> presents a level 2 use case diagram that provides extensions of the functionalities, in particular the </w:t>
      </w:r>
      <w:r w:rsidR="00BE54E9">
        <w:rPr>
          <w:i/>
        </w:rPr>
        <w:t>include</w:t>
      </w:r>
      <w:r w:rsidR="00BE54E9">
        <w:t xml:space="preserve">, </w:t>
      </w:r>
      <w:r w:rsidR="00BE54E9">
        <w:rPr>
          <w:i/>
        </w:rPr>
        <w:t>extend</w:t>
      </w:r>
      <w:r w:rsidR="00BE54E9">
        <w:t xml:space="preserve">, and </w:t>
      </w:r>
      <w:r w:rsidR="00BE54E9" w:rsidRPr="00BE54E9">
        <w:rPr>
          <w:i/>
        </w:rPr>
        <w:t>generalization</w:t>
      </w:r>
      <w:r w:rsidR="00BE54E9">
        <w:t xml:space="preserve"> interactions between the actors and </w:t>
      </w:r>
      <w:r w:rsidR="004379EB">
        <w:t>the system</w:t>
      </w:r>
      <w:r w:rsidR="00BE54E9">
        <w:t xml:space="preserve">.  </w:t>
      </w:r>
      <w:proofErr w:type="spellStart"/>
      <w:r w:rsidR="00BE54E9">
        <w:t>The</w:t>
      </w:r>
      <w:proofErr w:type="spellEnd"/>
      <w:r w:rsidR="00BE54E9">
        <w:t xml:space="preserve"> </w:t>
      </w:r>
      <w:r w:rsidR="00BE54E9">
        <w:rPr>
          <w:i/>
        </w:rPr>
        <w:t>include</w:t>
      </w:r>
      <w:r w:rsidR="00BE54E9">
        <w:t xml:space="preserve"> relationship denotes the inclusion of behavior of another use case into the primary use case.  The </w:t>
      </w:r>
      <w:r w:rsidR="00BE54E9">
        <w:rPr>
          <w:i/>
        </w:rPr>
        <w:t>extend</w:t>
      </w:r>
      <w:r w:rsidR="00BE54E9">
        <w:t xml:space="preserve"> relationship denotes insertion of optional behavior of another use case into the primary use case.  The </w:t>
      </w:r>
      <w:r w:rsidR="00BE54E9">
        <w:rPr>
          <w:i/>
        </w:rPr>
        <w:t>generalization</w:t>
      </w:r>
      <w:r w:rsidR="00BE54E9">
        <w:t xml:space="preserve"> relationship denotes a relationship between a general use case and a specific use case.  These components are described next.  </w:t>
      </w:r>
    </w:p>
    <w:p w:rsidR="00A23E25" w:rsidRPr="00DE2B07" w:rsidRDefault="00DE2B07" w:rsidP="00827020">
      <w:pPr>
        <w:pStyle w:val="Paragraph"/>
        <w:keepNext/>
        <w:jc w:val="left"/>
        <w:rPr>
          <w:highlight w:val="cyan"/>
        </w:rPr>
      </w:pPr>
      <w:r>
        <w:tab/>
      </w:r>
      <w:r>
        <w:tab/>
      </w:r>
      <w:r>
        <w:tab/>
      </w:r>
      <w:r>
        <w:tab/>
      </w:r>
      <w:r>
        <w:tab/>
      </w:r>
      <w:r>
        <w:tab/>
      </w:r>
      <w:r w:rsidRPr="00DE2B07">
        <w:rPr>
          <w:highlight w:val="cyan"/>
        </w:rPr>
        <w:t>TBA</w:t>
      </w:r>
    </w:p>
    <w:p w:rsidR="00A23E25" w:rsidRDefault="00A23E25" w:rsidP="00A23E25">
      <w:pPr>
        <w:pStyle w:val="Caption"/>
        <w:jc w:val="center"/>
        <w:rPr>
          <w:i w:val="0"/>
          <w:color w:val="auto"/>
          <w:sz w:val="20"/>
          <w:szCs w:val="20"/>
        </w:rPr>
      </w:pPr>
      <w:bookmarkStart w:id="75" w:name="_Ref459761109"/>
      <w:r w:rsidRPr="00DE2B07">
        <w:rPr>
          <w:i w:val="0"/>
          <w:color w:val="auto"/>
          <w:sz w:val="20"/>
          <w:szCs w:val="20"/>
          <w:highlight w:val="cyan"/>
        </w:rPr>
        <w:t xml:space="preserve">Figure </w:t>
      </w:r>
      <w:r w:rsidRPr="00DE2B07">
        <w:rPr>
          <w:i w:val="0"/>
          <w:color w:val="auto"/>
          <w:sz w:val="20"/>
          <w:szCs w:val="20"/>
          <w:highlight w:val="cyan"/>
        </w:rPr>
        <w:fldChar w:fldCharType="begin"/>
      </w:r>
      <w:r w:rsidRPr="00DE2B07">
        <w:rPr>
          <w:i w:val="0"/>
          <w:color w:val="auto"/>
          <w:sz w:val="20"/>
          <w:szCs w:val="20"/>
          <w:highlight w:val="cyan"/>
        </w:rPr>
        <w:instrText xml:space="preserve"> SEQ Figure \* ARABIC </w:instrText>
      </w:r>
      <w:r w:rsidRPr="00DE2B07">
        <w:rPr>
          <w:i w:val="0"/>
          <w:color w:val="auto"/>
          <w:sz w:val="20"/>
          <w:szCs w:val="20"/>
          <w:highlight w:val="cyan"/>
        </w:rPr>
        <w:fldChar w:fldCharType="separate"/>
      </w:r>
      <w:r w:rsidR="0089767C" w:rsidRPr="00DE2B07">
        <w:rPr>
          <w:i w:val="0"/>
          <w:noProof/>
          <w:color w:val="auto"/>
          <w:sz w:val="20"/>
          <w:szCs w:val="20"/>
          <w:highlight w:val="cyan"/>
        </w:rPr>
        <w:t>1</w:t>
      </w:r>
      <w:r w:rsidRPr="00DE2B07">
        <w:rPr>
          <w:i w:val="0"/>
          <w:color w:val="auto"/>
          <w:sz w:val="20"/>
          <w:szCs w:val="20"/>
          <w:highlight w:val="cyan"/>
        </w:rPr>
        <w:fldChar w:fldCharType="end"/>
      </w:r>
      <w:bookmarkEnd w:id="75"/>
      <w:r w:rsidRPr="00DE2B07">
        <w:rPr>
          <w:i w:val="0"/>
          <w:color w:val="auto"/>
          <w:sz w:val="20"/>
          <w:szCs w:val="20"/>
          <w:highlight w:val="cyan"/>
        </w:rPr>
        <w:t>: Level 1 Use Case Diagram</w:t>
      </w:r>
    </w:p>
    <w:p w:rsidR="00A23E25" w:rsidRPr="00DE2B07" w:rsidRDefault="00DE2B07" w:rsidP="00A23E25">
      <w:pPr>
        <w:keepNext/>
        <w:rPr>
          <w:highlight w:val="cyan"/>
        </w:rPr>
      </w:pPr>
      <w:r>
        <w:tab/>
      </w:r>
      <w:r>
        <w:tab/>
      </w:r>
      <w:r>
        <w:tab/>
      </w:r>
      <w:r>
        <w:tab/>
      </w:r>
      <w:r>
        <w:tab/>
      </w:r>
      <w:r>
        <w:tab/>
      </w:r>
      <w:r w:rsidRPr="00DE2B07">
        <w:rPr>
          <w:highlight w:val="cyan"/>
        </w:rPr>
        <w:t>TBA</w:t>
      </w:r>
    </w:p>
    <w:p w:rsidR="00A23E25" w:rsidRDefault="00A23E25" w:rsidP="00A23E25">
      <w:pPr>
        <w:pStyle w:val="Caption"/>
        <w:jc w:val="center"/>
        <w:rPr>
          <w:i w:val="0"/>
          <w:color w:val="auto"/>
          <w:sz w:val="20"/>
          <w:szCs w:val="20"/>
        </w:rPr>
      </w:pPr>
      <w:bookmarkStart w:id="76" w:name="_Ref459761148"/>
      <w:r w:rsidRPr="00DE2B07">
        <w:rPr>
          <w:i w:val="0"/>
          <w:color w:val="auto"/>
          <w:sz w:val="20"/>
          <w:szCs w:val="20"/>
          <w:highlight w:val="cyan"/>
        </w:rPr>
        <w:t xml:space="preserve">Figure </w:t>
      </w:r>
      <w:r w:rsidRPr="00DE2B07">
        <w:rPr>
          <w:i w:val="0"/>
          <w:color w:val="auto"/>
          <w:sz w:val="20"/>
          <w:szCs w:val="20"/>
          <w:highlight w:val="cyan"/>
        </w:rPr>
        <w:fldChar w:fldCharType="begin"/>
      </w:r>
      <w:r w:rsidRPr="00DE2B07">
        <w:rPr>
          <w:i w:val="0"/>
          <w:color w:val="auto"/>
          <w:sz w:val="20"/>
          <w:szCs w:val="20"/>
          <w:highlight w:val="cyan"/>
        </w:rPr>
        <w:instrText xml:space="preserve"> SEQ Figure \* ARABIC </w:instrText>
      </w:r>
      <w:r w:rsidRPr="00DE2B07">
        <w:rPr>
          <w:i w:val="0"/>
          <w:color w:val="auto"/>
          <w:sz w:val="20"/>
          <w:szCs w:val="20"/>
          <w:highlight w:val="cyan"/>
        </w:rPr>
        <w:fldChar w:fldCharType="separate"/>
      </w:r>
      <w:r w:rsidR="0089767C" w:rsidRPr="00DE2B07">
        <w:rPr>
          <w:i w:val="0"/>
          <w:noProof/>
          <w:color w:val="auto"/>
          <w:sz w:val="20"/>
          <w:szCs w:val="20"/>
          <w:highlight w:val="cyan"/>
        </w:rPr>
        <w:t>2</w:t>
      </w:r>
      <w:r w:rsidRPr="00DE2B07">
        <w:rPr>
          <w:i w:val="0"/>
          <w:color w:val="auto"/>
          <w:sz w:val="20"/>
          <w:szCs w:val="20"/>
          <w:highlight w:val="cyan"/>
        </w:rPr>
        <w:fldChar w:fldCharType="end"/>
      </w:r>
      <w:bookmarkEnd w:id="76"/>
      <w:r w:rsidRPr="00DE2B07">
        <w:rPr>
          <w:i w:val="0"/>
          <w:color w:val="auto"/>
          <w:sz w:val="20"/>
          <w:szCs w:val="20"/>
          <w:highlight w:val="cyan"/>
        </w:rPr>
        <w:t xml:space="preserve">: Level 2 </w:t>
      </w:r>
      <w:r w:rsidR="005950E9" w:rsidRPr="00DE2B07">
        <w:rPr>
          <w:i w:val="0"/>
          <w:color w:val="auto"/>
          <w:sz w:val="20"/>
          <w:szCs w:val="20"/>
          <w:highlight w:val="cyan"/>
        </w:rPr>
        <w:t>Use Case Diagram</w:t>
      </w:r>
    </w:p>
    <w:p w:rsidR="00736EDB" w:rsidRDefault="00736EDB" w:rsidP="00736EDB">
      <w:pPr>
        <w:keepNext/>
        <w:jc w:val="center"/>
      </w:pPr>
      <w:r>
        <w:object w:dxaOrig="6948" w:dyaOrig="36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5.45pt;height:128.35pt" o:ole="">
            <v:imagedata r:id="rId12" o:title=""/>
          </v:shape>
          <o:OLEObject Type="Embed" ProgID="Visio.Drawing.11" ShapeID="_x0000_i1025" DrawAspect="Content" ObjectID="_1550403329" r:id="rId13"/>
        </w:object>
      </w:r>
    </w:p>
    <w:p w:rsidR="00736EDB" w:rsidRPr="00736EDB" w:rsidRDefault="00736EDB" w:rsidP="00736EDB">
      <w:pPr>
        <w:pStyle w:val="Caption"/>
        <w:jc w:val="center"/>
        <w:rPr>
          <w:i w:val="0"/>
          <w:color w:val="auto"/>
          <w:sz w:val="20"/>
          <w:szCs w:val="20"/>
        </w:rPr>
      </w:pPr>
      <w:bookmarkStart w:id="77" w:name="_Ref459761311"/>
      <w:r w:rsidRPr="00736EDB">
        <w:rPr>
          <w:i w:val="0"/>
          <w:color w:val="auto"/>
          <w:sz w:val="20"/>
          <w:szCs w:val="20"/>
        </w:rPr>
        <w:t xml:space="preserve">Figure </w:t>
      </w:r>
      <w:r w:rsidRPr="00736EDB">
        <w:rPr>
          <w:i w:val="0"/>
          <w:color w:val="auto"/>
          <w:sz w:val="20"/>
          <w:szCs w:val="20"/>
        </w:rPr>
        <w:fldChar w:fldCharType="begin"/>
      </w:r>
      <w:r w:rsidRPr="00736EDB">
        <w:rPr>
          <w:i w:val="0"/>
          <w:color w:val="auto"/>
          <w:sz w:val="20"/>
          <w:szCs w:val="20"/>
        </w:rPr>
        <w:instrText xml:space="preserve"> SEQ Figure \* ARABIC </w:instrText>
      </w:r>
      <w:r w:rsidRPr="00736EDB">
        <w:rPr>
          <w:i w:val="0"/>
          <w:color w:val="auto"/>
          <w:sz w:val="20"/>
          <w:szCs w:val="20"/>
        </w:rPr>
        <w:fldChar w:fldCharType="separate"/>
      </w:r>
      <w:r w:rsidR="0089767C">
        <w:rPr>
          <w:i w:val="0"/>
          <w:noProof/>
          <w:color w:val="auto"/>
          <w:sz w:val="20"/>
          <w:szCs w:val="20"/>
        </w:rPr>
        <w:t>3</w:t>
      </w:r>
      <w:r w:rsidRPr="00736EDB">
        <w:rPr>
          <w:i w:val="0"/>
          <w:color w:val="auto"/>
          <w:sz w:val="20"/>
          <w:szCs w:val="20"/>
        </w:rPr>
        <w:fldChar w:fldCharType="end"/>
      </w:r>
      <w:bookmarkEnd w:id="77"/>
      <w:r w:rsidRPr="00736EDB">
        <w:rPr>
          <w:i w:val="0"/>
          <w:color w:val="auto"/>
          <w:sz w:val="20"/>
          <w:szCs w:val="20"/>
        </w:rPr>
        <w:t>: Use Case Diagram Notation</w:t>
      </w:r>
    </w:p>
    <w:p w:rsidR="006B169E" w:rsidRDefault="006B169E" w:rsidP="006B169E">
      <w:pPr>
        <w:pStyle w:val="Heading3"/>
      </w:pPr>
      <w:bookmarkStart w:id="78" w:name="_Toc473808100"/>
      <w:r>
        <w:t>Actors Descriptions</w:t>
      </w:r>
      <w:bookmarkEnd w:id="78"/>
    </w:p>
    <w:p w:rsidR="006B169E" w:rsidRDefault="00DE2B07" w:rsidP="006B169E">
      <w:r>
        <w:t>Protocol Formatter system</w:t>
      </w:r>
      <w:r w:rsidR="006B169E">
        <w:t xml:space="preserve"> classifies actors into the following groups:</w:t>
      </w:r>
    </w:p>
    <w:p w:rsidR="00DE2B07" w:rsidRDefault="00DE2B07" w:rsidP="00411871">
      <w:pPr>
        <w:pStyle w:val="Paragraph"/>
        <w:numPr>
          <w:ilvl w:val="0"/>
          <w:numId w:val="21"/>
        </w:numPr>
      </w:pPr>
      <w:r>
        <w:t>The Analyst class represents network security analysts, who conducts assessments of network systems.</w:t>
      </w:r>
    </w:p>
    <w:p w:rsidR="006B169E" w:rsidRDefault="006B169E" w:rsidP="006B169E">
      <w:pPr>
        <w:pStyle w:val="Heading3"/>
      </w:pPr>
      <w:bookmarkStart w:id="79" w:name="_Toc473808101"/>
      <w:r>
        <w:t>Use Case Descriptions</w:t>
      </w:r>
      <w:bookmarkEnd w:id="79"/>
    </w:p>
    <w:p w:rsidR="006B169E" w:rsidRDefault="00DE2B07" w:rsidP="006B169E">
      <w:r>
        <w:t xml:space="preserve">Protocol Formatter system </w:t>
      </w:r>
      <w:r w:rsidR="006B169E">
        <w:t>supports the following primary use cases:</w:t>
      </w:r>
    </w:p>
    <w:p w:rsidR="00840BB8" w:rsidRDefault="00840BB8" w:rsidP="00411871">
      <w:pPr>
        <w:pStyle w:val="ListParagraph"/>
        <w:numPr>
          <w:ilvl w:val="0"/>
          <w:numId w:val="22"/>
        </w:numPr>
      </w:pPr>
      <w:r>
        <w:t xml:space="preserve">Manage </w:t>
      </w:r>
      <w:r w:rsidR="00DE2B07">
        <w:t>Formatter</w:t>
      </w:r>
    </w:p>
    <w:p w:rsidR="00840BB8" w:rsidRDefault="00DE2B07" w:rsidP="00411871">
      <w:pPr>
        <w:pStyle w:val="ListParagraph"/>
        <w:numPr>
          <w:ilvl w:val="0"/>
          <w:numId w:val="22"/>
        </w:numPr>
      </w:pPr>
      <w:r>
        <w:t>Manage Script</w:t>
      </w:r>
    </w:p>
    <w:p w:rsidR="00840BB8" w:rsidRDefault="00DE2B07" w:rsidP="00411871">
      <w:pPr>
        <w:pStyle w:val="ListParagraph"/>
        <w:numPr>
          <w:ilvl w:val="0"/>
          <w:numId w:val="22"/>
        </w:numPr>
      </w:pPr>
      <w:r>
        <w:t>Analyze PDML</w:t>
      </w:r>
    </w:p>
    <w:p w:rsidR="006B169E" w:rsidRDefault="006B169E" w:rsidP="006B169E"/>
    <w:p w:rsidR="006B169E" w:rsidRDefault="00A86BA0" w:rsidP="006B169E">
      <w:r>
        <w:t>ACCESS</w:t>
      </w:r>
      <w:r w:rsidR="006B169E">
        <w:t xml:space="preserve"> supports the following include, extend, and generalized use cases:</w:t>
      </w:r>
    </w:p>
    <w:p w:rsidR="00840BB8" w:rsidRDefault="00DE2B07" w:rsidP="00411871">
      <w:pPr>
        <w:pStyle w:val="ListParagraph"/>
        <w:numPr>
          <w:ilvl w:val="0"/>
          <w:numId w:val="23"/>
        </w:numPr>
      </w:pPr>
      <w:r>
        <w:t>Manage Historical PDML</w:t>
      </w:r>
    </w:p>
    <w:p w:rsidR="00840BB8" w:rsidRDefault="00DE2B07" w:rsidP="00411871">
      <w:pPr>
        <w:pStyle w:val="ListParagraph"/>
        <w:numPr>
          <w:ilvl w:val="0"/>
          <w:numId w:val="23"/>
        </w:numPr>
      </w:pPr>
      <w:r>
        <w:t>Convert PCAP to PDML</w:t>
      </w:r>
    </w:p>
    <w:p w:rsidR="00DE2B07" w:rsidRDefault="00DE2B07" w:rsidP="00411871">
      <w:pPr>
        <w:pStyle w:val="ListParagraph"/>
        <w:numPr>
          <w:ilvl w:val="0"/>
          <w:numId w:val="23"/>
        </w:numPr>
      </w:pPr>
      <w:r>
        <w:t>Filter</w:t>
      </w:r>
    </w:p>
    <w:p w:rsidR="00EA4973" w:rsidRDefault="00EA4973">
      <w:pPr>
        <w:pStyle w:val="Heading2"/>
      </w:pPr>
      <w:bookmarkStart w:id="80" w:name="_Toc425134240"/>
      <w:bookmarkStart w:id="81" w:name="_Toc461626778"/>
      <w:bookmarkStart w:id="82" w:name="_Toc464031948"/>
      <w:bookmarkStart w:id="83" w:name="_Toc464822060"/>
      <w:bookmarkStart w:id="84" w:name="_Toc473808102"/>
      <w:r>
        <w:t>User Characteristics</w:t>
      </w:r>
      <w:bookmarkEnd w:id="80"/>
      <w:bookmarkEnd w:id="81"/>
      <w:bookmarkEnd w:id="82"/>
      <w:bookmarkEnd w:id="83"/>
      <w:bookmarkEnd w:id="84"/>
    </w:p>
    <w:p w:rsidR="00E72081" w:rsidRDefault="00E72081" w:rsidP="00E72081">
      <w:pPr>
        <w:pStyle w:val="Paragraph"/>
      </w:pPr>
      <w:r>
        <w:t xml:space="preserve">The users of the system have a variety of computer usage skills and </w:t>
      </w:r>
      <w:r w:rsidR="002E3A3D">
        <w:t xml:space="preserve">are immersed in the area of </w:t>
      </w:r>
      <w:r w:rsidR="003F7DFB">
        <w:t>network systems</w:t>
      </w:r>
      <w:proofErr w:type="gramStart"/>
      <w:r w:rsidR="003F7DFB">
        <w:t>.</w:t>
      </w:r>
      <w:r w:rsidR="002E3A3D">
        <w:t>.</w:t>
      </w:r>
      <w:proofErr w:type="gramEnd"/>
    </w:p>
    <w:p w:rsidR="00EA4973" w:rsidRDefault="00EA4973">
      <w:pPr>
        <w:pStyle w:val="Heading2"/>
      </w:pPr>
      <w:bookmarkStart w:id="85" w:name="_Toc425134241"/>
      <w:bookmarkStart w:id="86" w:name="_Toc461626779"/>
      <w:bookmarkStart w:id="87" w:name="_Toc464031949"/>
      <w:bookmarkStart w:id="88" w:name="_Toc464822061"/>
      <w:bookmarkStart w:id="89" w:name="_Toc473808103"/>
      <w:r>
        <w:lastRenderedPageBreak/>
        <w:t>General Constraints</w:t>
      </w:r>
      <w:bookmarkEnd w:id="85"/>
      <w:bookmarkEnd w:id="86"/>
      <w:bookmarkEnd w:id="87"/>
      <w:bookmarkEnd w:id="88"/>
      <w:bookmarkEnd w:id="89"/>
    </w:p>
    <w:p w:rsidR="00EA4973" w:rsidRDefault="0035107E">
      <w:pPr>
        <w:pStyle w:val="Paragraph"/>
      </w:pPr>
      <w:r w:rsidRPr="00F337DE">
        <w:t xml:space="preserve">The general constraints on the development of </w:t>
      </w:r>
      <w:r w:rsidR="003F7DFB">
        <w:t>the system</w:t>
      </w:r>
      <w:r w:rsidRPr="00F337DE">
        <w:t xml:space="preserve"> are as follows:</w:t>
      </w:r>
    </w:p>
    <w:p w:rsidR="00F337DE" w:rsidRDefault="00F337DE" w:rsidP="00F337DE">
      <w:pPr>
        <w:pStyle w:val="Paragraph"/>
        <w:numPr>
          <w:ilvl w:val="0"/>
          <w:numId w:val="42"/>
        </w:numPr>
      </w:pPr>
      <w:r>
        <w:t xml:space="preserve">The system will be completed by the end of </w:t>
      </w:r>
      <w:r w:rsidR="003F7DFB">
        <w:t>May</w:t>
      </w:r>
      <w:r>
        <w:t xml:space="preserve"> 201</w:t>
      </w:r>
      <w:r w:rsidR="003F7DFB">
        <w:t>7</w:t>
      </w:r>
      <w:r>
        <w:t xml:space="preserve">. </w:t>
      </w:r>
    </w:p>
    <w:p w:rsidR="00EA4973" w:rsidRDefault="00EA4973">
      <w:pPr>
        <w:pStyle w:val="Heading2"/>
      </w:pPr>
      <w:bookmarkStart w:id="90" w:name="_Toc425134242"/>
      <w:bookmarkStart w:id="91" w:name="_Toc461626780"/>
      <w:bookmarkStart w:id="92" w:name="_Toc464031950"/>
      <w:bookmarkStart w:id="93" w:name="_Toc464822062"/>
      <w:bookmarkStart w:id="94" w:name="_Toc473808104"/>
      <w:r>
        <w:t>Assumptions and Dependencies</w:t>
      </w:r>
      <w:bookmarkEnd w:id="90"/>
      <w:bookmarkEnd w:id="91"/>
      <w:bookmarkEnd w:id="92"/>
      <w:bookmarkEnd w:id="93"/>
      <w:bookmarkEnd w:id="94"/>
    </w:p>
    <w:p w:rsidR="00EA4973" w:rsidRDefault="0035107E">
      <w:pPr>
        <w:pStyle w:val="Paragraph"/>
      </w:pPr>
      <w:r w:rsidRPr="00F337DE">
        <w:t xml:space="preserve">The assumptions and dependencies of </w:t>
      </w:r>
      <w:r w:rsidR="003F7DFB">
        <w:t>the system</w:t>
      </w:r>
      <w:r w:rsidRPr="00F337DE">
        <w:t xml:space="preserve"> are as follows:</w:t>
      </w:r>
    </w:p>
    <w:p w:rsidR="00F337DE" w:rsidRPr="003F7DFB" w:rsidRDefault="003F7DFB" w:rsidP="00F337DE">
      <w:pPr>
        <w:pStyle w:val="Paragraph"/>
        <w:numPr>
          <w:ilvl w:val="0"/>
          <w:numId w:val="42"/>
        </w:numPr>
        <w:rPr>
          <w:highlight w:val="cyan"/>
        </w:rPr>
      </w:pPr>
      <w:r w:rsidRPr="003F7DFB">
        <w:rPr>
          <w:highlight w:val="cyan"/>
        </w:rPr>
        <w:t>TBA</w:t>
      </w:r>
    </w:p>
    <w:p w:rsidR="005F78D8" w:rsidRDefault="005F78D8" w:rsidP="001A3F0E">
      <w:pPr>
        <w:pStyle w:val="Paragraph"/>
      </w:pPr>
    </w:p>
    <w:p w:rsidR="0035107E" w:rsidRDefault="0035107E">
      <w:pPr>
        <w:overflowPunct/>
        <w:autoSpaceDE/>
        <w:autoSpaceDN/>
        <w:adjustRightInd/>
        <w:textAlignment w:val="auto"/>
        <w:rPr>
          <w:b/>
          <w:kern w:val="28"/>
          <w:sz w:val="36"/>
        </w:rPr>
      </w:pPr>
      <w:bookmarkStart w:id="95" w:name="_Toc425134243"/>
      <w:bookmarkStart w:id="96" w:name="_Toc461626781"/>
      <w:bookmarkStart w:id="97" w:name="_Toc464031951"/>
      <w:bookmarkStart w:id="98" w:name="_Toc464822063"/>
      <w:r>
        <w:br w:type="page"/>
      </w:r>
    </w:p>
    <w:p w:rsidR="00EA4973" w:rsidRDefault="00EA4973" w:rsidP="005F78D8">
      <w:pPr>
        <w:pStyle w:val="Heading1"/>
        <w:pageBreakBefore w:val="0"/>
      </w:pPr>
      <w:bookmarkStart w:id="99" w:name="_Toc473808105"/>
      <w:r>
        <w:lastRenderedPageBreak/>
        <w:t>Specific Requirements</w:t>
      </w:r>
      <w:bookmarkEnd w:id="95"/>
      <w:bookmarkEnd w:id="96"/>
      <w:bookmarkEnd w:id="97"/>
      <w:bookmarkEnd w:id="98"/>
      <w:bookmarkEnd w:id="99"/>
    </w:p>
    <w:p w:rsidR="00EA4973" w:rsidRDefault="00EA4973">
      <w:pPr>
        <w:pStyle w:val="Heading2"/>
      </w:pPr>
      <w:bookmarkStart w:id="100" w:name="_Toc425134245"/>
      <w:bookmarkStart w:id="101" w:name="_Toc461626782"/>
      <w:bookmarkStart w:id="102" w:name="_Toc464031952"/>
      <w:bookmarkStart w:id="103" w:name="_Toc464822064"/>
      <w:bookmarkStart w:id="104" w:name="_Toc473808106"/>
      <w:r>
        <w:t>External Interface Requirements</w:t>
      </w:r>
      <w:bookmarkEnd w:id="100"/>
      <w:bookmarkEnd w:id="101"/>
      <w:bookmarkEnd w:id="102"/>
      <w:bookmarkEnd w:id="103"/>
      <w:bookmarkEnd w:id="104"/>
    </w:p>
    <w:p w:rsidR="00EA4973" w:rsidRDefault="008478A7">
      <w:pPr>
        <w:pStyle w:val="Paragraph"/>
      </w:pPr>
      <w:r>
        <w:t>This section contains the specification of requirements for interfaces among different components a</w:t>
      </w:r>
      <w:r w:rsidR="00831C8B">
        <w:t>nd their external capabilities.</w:t>
      </w:r>
    </w:p>
    <w:p w:rsidR="00EA4973" w:rsidRDefault="00EA4973">
      <w:pPr>
        <w:pStyle w:val="Heading3"/>
      </w:pPr>
      <w:bookmarkStart w:id="105" w:name="_Toc461626783"/>
      <w:bookmarkStart w:id="106" w:name="_Toc464031953"/>
      <w:bookmarkStart w:id="107" w:name="_Toc464822065"/>
      <w:bookmarkStart w:id="108" w:name="_Toc473808107"/>
      <w:r>
        <w:t>User Interfaces</w:t>
      </w:r>
      <w:bookmarkEnd w:id="105"/>
      <w:bookmarkEnd w:id="106"/>
      <w:bookmarkEnd w:id="107"/>
      <w:bookmarkEnd w:id="108"/>
    </w:p>
    <w:p w:rsidR="001A3F0E" w:rsidRDefault="008478A7" w:rsidP="001A3F0E">
      <w:pPr>
        <w:pStyle w:val="Paragraph"/>
      </w:pPr>
      <w:r>
        <w:t xml:space="preserve">This section describes the characteristics of each interface </w:t>
      </w:r>
      <w:r w:rsidR="00831C8B">
        <w:t>of</w:t>
      </w:r>
      <w:r>
        <w:t xml:space="preserve"> </w:t>
      </w:r>
      <w:r w:rsidR="00BD2B27">
        <w:t>Protocol Formatter system</w:t>
      </w:r>
      <w:r>
        <w:t xml:space="preserve">.  </w:t>
      </w:r>
      <w:r w:rsidR="0014640B">
        <w:t>The main interfaces listed below will be described in the following sections:</w:t>
      </w:r>
    </w:p>
    <w:p w:rsidR="00831C8B" w:rsidRDefault="00831C8B" w:rsidP="00411871">
      <w:pPr>
        <w:pStyle w:val="Paragraph"/>
        <w:numPr>
          <w:ilvl w:val="0"/>
          <w:numId w:val="25"/>
        </w:numPr>
      </w:pPr>
      <w:r>
        <w:t>General</w:t>
      </w:r>
    </w:p>
    <w:p w:rsidR="00D74F35" w:rsidRDefault="00D74F35" w:rsidP="00411871">
      <w:pPr>
        <w:pStyle w:val="Paragraph"/>
        <w:numPr>
          <w:ilvl w:val="0"/>
          <w:numId w:val="25"/>
        </w:numPr>
      </w:pPr>
      <w:r>
        <w:t>Window</w:t>
      </w:r>
    </w:p>
    <w:p w:rsidR="00CB2D07" w:rsidRDefault="00CB2D07" w:rsidP="00CB2D07">
      <w:pPr>
        <w:pStyle w:val="Paragraph"/>
        <w:numPr>
          <w:ilvl w:val="1"/>
          <w:numId w:val="25"/>
        </w:numPr>
      </w:pPr>
      <w:r>
        <w:t>Command Line window</w:t>
      </w:r>
    </w:p>
    <w:p w:rsidR="00E268E9" w:rsidRDefault="00E268E9" w:rsidP="00CB2D07">
      <w:pPr>
        <w:pStyle w:val="Paragraph"/>
        <w:numPr>
          <w:ilvl w:val="1"/>
          <w:numId w:val="25"/>
        </w:numPr>
      </w:pPr>
      <w:r>
        <w:t>Historical window</w:t>
      </w:r>
    </w:p>
    <w:p w:rsidR="00E268E9" w:rsidRDefault="00E268E9" w:rsidP="00CB2D07">
      <w:pPr>
        <w:pStyle w:val="Paragraph"/>
        <w:numPr>
          <w:ilvl w:val="1"/>
          <w:numId w:val="25"/>
        </w:numPr>
      </w:pPr>
      <w:r>
        <w:t>Formatter window</w:t>
      </w:r>
    </w:p>
    <w:p w:rsidR="00CB2D07" w:rsidRDefault="00CB2D07" w:rsidP="00CB2D07">
      <w:pPr>
        <w:pStyle w:val="Paragraph"/>
        <w:numPr>
          <w:ilvl w:val="1"/>
          <w:numId w:val="25"/>
        </w:numPr>
      </w:pPr>
      <w:r>
        <w:t>Packet window</w:t>
      </w:r>
    </w:p>
    <w:p w:rsidR="00CB2D07" w:rsidRDefault="00CB2D07" w:rsidP="00CB2D07">
      <w:pPr>
        <w:pStyle w:val="Paragraph"/>
        <w:numPr>
          <w:ilvl w:val="1"/>
          <w:numId w:val="25"/>
        </w:numPr>
      </w:pPr>
      <w:r>
        <w:t>Editor window</w:t>
      </w:r>
    </w:p>
    <w:p w:rsidR="00CB2D07" w:rsidRDefault="00CB2D07" w:rsidP="00CB2D07">
      <w:pPr>
        <w:pStyle w:val="Paragraph"/>
        <w:numPr>
          <w:ilvl w:val="1"/>
          <w:numId w:val="25"/>
        </w:numPr>
      </w:pPr>
      <w:r>
        <w:t>Filter window</w:t>
      </w:r>
    </w:p>
    <w:p w:rsidR="00CB2D07" w:rsidRDefault="00CB2D07" w:rsidP="00CB2D07">
      <w:pPr>
        <w:pStyle w:val="Paragraph"/>
        <w:numPr>
          <w:ilvl w:val="1"/>
          <w:numId w:val="25"/>
        </w:numPr>
      </w:pPr>
      <w:r>
        <w:t>Script window</w:t>
      </w:r>
    </w:p>
    <w:p w:rsidR="00CB2D07" w:rsidRDefault="00CB2D07" w:rsidP="00CB2D07">
      <w:pPr>
        <w:pStyle w:val="Paragraph"/>
        <w:numPr>
          <w:ilvl w:val="1"/>
          <w:numId w:val="25"/>
        </w:numPr>
      </w:pPr>
      <w:r>
        <w:t>Hook window</w:t>
      </w:r>
    </w:p>
    <w:p w:rsidR="005676D4" w:rsidRDefault="000026D3" w:rsidP="005676D4">
      <w:pPr>
        <w:pStyle w:val="Heading4"/>
      </w:pPr>
      <w:bookmarkStart w:id="109" w:name="_Toc461626784"/>
      <w:bookmarkStart w:id="110" w:name="_Toc464031954"/>
      <w:bookmarkStart w:id="111" w:name="_Toc464822066"/>
      <w:r>
        <w:t>General</w:t>
      </w:r>
    </w:p>
    <w:p w:rsidR="005676D4" w:rsidRDefault="000A570A" w:rsidP="00411871">
      <w:pPr>
        <w:pStyle w:val="ListParagraph"/>
        <w:numPr>
          <w:ilvl w:val="0"/>
          <w:numId w:val="26"/>
        </w:numPr>
        <w:ind w:left="1080" w:hanging="720"/>
      </w:pPr>
      <w:r>
        <w:t>Th</w:t>
      </w:r>
      <w:r w:rsidR="0059396A">
        <w:t>e</w:t>
      </w:r>
      <w:r>
        <w:t xml:space="preserve"> </w:t>
      </w:r>
      <w:r w:rsidR="0059542D">
        <w:t>system</w:t>
      </w:r>
      <w:r>
        <w:t xml:space="preserve"> </w:t>
      </w:r>
      <w:r w:rsidR="00A92BFB">
        <w:t xml:space="preserve">shall </w:t>
      </w:r>
      <w:r w:rsidR="00D25ED7">
        <w:t xml:space="preserve">include </w:t>
      </w:r>
      <w:r w:rsidR="00A92BFB">
        <w:t xml:space="preserve">the </w:t>
      </w:r>
      <w:r w:rsidR="000F2E91">
        <w:t>components</w:t>
      </w:r>
      <w:r w:rsidR="00A46EFB">
        <w:t xml:space="preserve"> as presented in </w:t>
      </w:r>
      <w:r w:rsidR="00A46EFB">
        <w:fldChar w:fldCharType="begin"/>
      </w:r>
      <w:r w:rsidR="00A46EFB">
        <w:instrText xml:space="preserve"> REF _Ref473780257 \h </w:instrText>
      </w:r>
      <w:r w:rsidR="00A46EFB">
        <w:fldChar w:fldCharType="separate"/>
      </w:r>
      <w:r w:rsidR="00346071">
        <w:t xml:space="preserve">Figure </w:t>
      </w:r>
      <w:r w:rsidR="00346071">
        <w:rPr>
          <w:noProof/>
        </w:rPr>
        <w:t>4</w:t>
      </w:r>
      <w:r w:rsidR="00A46EFB">
        <w:fldChar w:fldCharType="end"/>
      </w:r>
      <w:r w:rsidR="0059542D">
        <w:t>.</w:t>
      </w:r>
    </w:p>
    <w:p w:rsidR="00A92BFB" w:rsidRDefault="00A46EFB" w:rsidP="00411871">
      <w:pPr>
        <w:pStyle w:val="ListParagraph"/>
        <w:numPr>
          <w:ilvl w:val="1"/>
          <w:numId w:val="26"/>
        </w:numPr>
      </w:pPr>
      <w:r>
        <w:t>Menu B</w:t>
      </w:r>
      <w:r w:rsidR="0059396A">
        <w:t>ar</w:t>
      </w:r>
      <w:r w:rsidR="00A92BFB">
        <w:t xml:space="preserve"> </w:t>
      </w:r>
    </w:p>
    <w:p w:rsidR="00A92BFB" w:rsidRDefault="00A46EFB" w:rsidP="00411871">
      <w:pPr>
        <w:pStyle w:val="ListParagraph"/>
        <w:numPr>
          <w:ilvl w:val="1"/>
          <w:numId w:val="26"/>
        </w:numPr>
      </w:pPr>
      <w:r>
        <w:t>Icon B</w:t>
      </w:r>
      <w:r w:rsidR="0059396A">
        <w:t xml:space="preserve">ar </w:t>
      </w:r>
    </w:p>
    <w:p w:rsidR="00A92BFB" w:rsidRDefault="00D25ED7" w:rsidP="00411871">
      <w:pPr>
        <w:pStyle w:val="ListParagraph"/>
        <w:numPr>
          <w:ilvl w:val="1"/>
          <w:numId w:val="26"/>
        </w:numPr>
      </w:pPr>
      <w:r>
        <w:t>Content Area</w:t>
      </w:r>
      <w:r w:rsidR="00D74F35">
        <w:t>.</w:t>
      </w:r>
    </w:p>
    <w:p w:rsidR="0059396A" w:rsidRDefault="0059396A" w:rsidP="0059396A"/>
    <w:p w:rsidR="00A46EFB" w:rsidRDefault="00393FDA" w:rsidP="00D25ED7">
      <w:pPr>
        <w:keepNext/>
        <w:jc w:val="center"/>
      </w:pPr>
      <w:r>
        <w:object w:dxaOrig="9984" w:dyaOrig="8184">
          <v:shape id="_x0000_i1031" type="#_x0000_t75" style="width:361.9pt;height:296.75pt" o:ole="">
            <v:imagedata r:id="rId14" o:title=""/>
          </v:shape>
          <o:OLEObject Type="Embed" ProgID="Visio.Drawing.11" ShapeID="_x0000_i1031" DrawAspect="Content" ObjectID="_1550403330" r:id="rId15"/>
        </w:object>
      </w:r>
    </w:p>
    <w:p w:rsidR="0059396A" w:rsidRDefault="00A46EFB" w:rsidP="00A46EFB">
      <w:pPr>
        <w:pStyle w:val="Caption"/>
        <w:jc w:val="center"/>
      </w:pPr>
      <w:bookmarkStart w:id="112" w:name="_Ref473780257"/>
      <w:r>
        <w:t xml:space="preserve">Figure </w:t>
      </w:r>
      <w:fldSimple w:instr=" SEQ Figure \* ARABIC ">
        <w:r w:rsidR="00393FDA">
          <w:rPr>
            <w:noProof/>
          </w:rPr>
          <w:t>4</w:t>
        </w:r>
      </w:fldSimple>
      <w:bookmarkEnd w:id="112"/>
      <w:r>
        <w:t>: Layout</w:t>
      </w:r>
    </w:p>
    <w:p w:rsidR="00A46EFB" w:rsidRDefault="00A46EFB" w:rsidP="00A46EFB">
      <w:pPr>
        <w:pStyle w:val="ListParagraph"/>
        <w:numPr>
          <w:ilvl w:val="0"/>
          <w:numId w:val="26"/>
        </w:numPr>
      </w:pPr>
      <w:r>
        <w:t xml:space="preserve">The Menu Bar </w:t>
      </w:r>
      <w:r w:rsidR="00D25ED7">
        <w:t>component</w:t>
      </w:r>
      <w:r>
        <w:t xml:space="preserve"> shall include the following as presented in </w:t>
      </w:r>
      <w:r w:rsidR="0059542D">
        <w:fldChar w:fldCharType="begin"/>
      </w:r>
      <w:r w:rsidR="0059542D">
        <w:instrText xml:space="preserve"> REF _Ref473781212 \h </w:instrText>
      </w:r>
      <w:r w:rsidR="0059542D">
        <w:fldChar w:fldCharType="separate"/>
      </w:r>
      <w:r w:rsidR="00346071">
        <w:t xml:space="preserve">Figure </w:t>
      </w:r>
      <w:r w:rsidR="00346071">
        <w:rPr>
          <w:noProof/>
        </w:rPr>
        <w:t>5</w:t>
      </w:r>
      <w:r w:rsidR="0059542D">
        <w:fldChar w:fldCharType="end"/>
      </w:r>
      <w:r w:rsidR="0059542D">
        <w:t>.</w:t>
      </w:r>
    </w:p>
    <w:p w:rsidR="00A46EFB" w:rsidRDefault="00A46EFB" w:rsidP="00A46EFB"/>
    <w:p w:rsidR="0059542D" w:rsidRDefault="00393FDA" w:rsidP="0059542D">
      <w:pPr>
        <w:keepNext/>
        <w:jc w:val="center"/>
      </w:pPr>
      <w:r>
        <w:object w:dxaOrig="5844" w:dyaOrig="4224">
          <v:shape id="_x0000_i1032" type="#_x0000_t75" style="width:241.65pt;height:174.7pt" o:ole="">
            <v:imagedata r:id="rId16" o:title=""/>
          </v:shape>
          <o:OLEObject Type="Embed" ProgID="Visio.Drawing.11" ShapeID="_x0000_i1032" DrawAspect="Content" ObjectID="_1550403331" r:id="rId17"/>
        </w:object>
      </w:r>
    </w:p>
    <w:p w:rsidR="00A46EFB" w:rsidRDefault="0059542D" w:rsidP="0059542D">
      <w:pPr>
        <w:pStyle w:val="Caption"/>
        <w:jc w:val="center"/>
      </w:pPr>
      <w:bookmarkStart w:id="113" w:name="_Ref473781212"/>
      <w:r>
        <w:t xml:space="preserve">Figure </w:t>
      </w:r>
      <w:fldSimple w:instr=" SEQ Figure \* ARABIC ">
        <w:r w:rsidR="0089767C">
          <w:rPr>
            <w:noProof/>
          </w:rPr>
          <w:t>5</w:t>
        </w:r>
      </w:fldSimple>
      <w:bookmarkEnd w:id="113"/>
      <w:r>
        <w:t xml:space="preserve">: Menu </w:t>
      </w:r>
      <w:proofErr w:type="gramStart"/>
      <w:r>
        <w:t>Bar</w:t>
      </w:r>
      <w:proofErr w:type="gramEnd"/>
      <w:r>
        <w:t xml:space="preserve"> </w:t>
      </w:r>
      <w:r w:rsidR="00D25ED7">
        <w:t>Component</w:t>
      </w:r>
    </w:p>
    <w:p w:rsidR="0059542D" w:rsidRDefault="0059542D" w:rsidP="0059542D">
      <w:pPr>
        <w:pStyle w:val="ListParagraph"/>
        <w:numPr>
          <w:ilvl w:val="0"/>
          <w:numId w:val="26"/>
        </w:numPr>
      </w:pPr>
      <w:r>
        <w:t xml:space="preserve">The Icon Bar </w:t>
      </w:r>
      <w:r w:rsidR="00D25ED7">
        <w:t>component</w:t>
      </w:r>
      <w:r>
        <w:t xml:space="preserve"> shall include the following:</w:t>
      </w:r>
    </w:p>
    <w:p w:rsidR="0059542D" w:rsidRDefault="0059542D" w:rsidP="0059542D">
      <w:pPr>
        <w:pStyle w:val="ListParagraph"/>
        <w:numPr>
          <w:ilvl w:val="1"/>
          <w:numId w:val="44"/>
        </w:numPr>
      </w:pPr>
      <w:r>
        <w:t>Icon labeled as “Open”</w:t>
      </w:r>
    </w:p>
    <w:p w:rsidR="0059542D" w:rsidRDefault="0059542D" w:rsidP="0059542D">
      <w:pPr>
        <w:pStyle w:val="ListParagraph"/>
        <w:numPr>
          <w:ilvl w:val="1"/>
          <w:numId w:val="44"/>
        </w:numPr>
      </w:pPr>
      <w:r>
        <w:t>Icon labeled as “Save”</w:t>
      </w:r>
    </w:p>
    <w:p w:rsidR="0059542D" w:rsidRDefault="0059542D" w:rsidP="0059542D">
      <w:pPr>
        <w:pStyle w:val="ListParagraph"/>
        <w:numPr>
          <w:ilvl w:val="1"/>
          <w:numId w:val="44"/>
        </w:numPr>
      </w:pPr>
      <w:r>
        <w:t>Icon labeled as “Filter”</w:t>
      </w:r>
    </w:p>
    <w:p w:rsidR="0059542D" w:rsidRDefault="0059542D" w:rsidP="0059542D">
      <w:pPr>
        <w:pStyle w:val="ListParagraph"/>
        <w:numPr>
          <w:ilvl w:val="1"/>
          <w:numId w:val="44"/>
        </w:numPr>
      </w:pPr>
      <w:r>
        <w:t>Icon labeled as “Undo”</w:t>
      </w:r>
    </w:p>
    <w:p w:rsidR="0059542D" w:rsidRDefault="0059542D" w:rsidP="0059542D">
      <w:pPr>
        <w:pStyle w:val="ListParagraph"/>
        <w:numPr>
          <w:ilvl w:val="1"/>
          <w:numId w:val="44"/>
        </w:numPr>
      </w:pPr>
      <w:r>
        <w:t>Icon labeled as “Redo”</w:t>
      </w:r>
    </w:p>
    <w:p w:rsidR="00D25ED7" w:rsidRDefault="00D25ED7" w:rsidP="00D25ED7">
      <w:pPr>
        <w:pStyle w:val="ListParagraph"/>
        <w:ind w:left="1440"/>
      </w:pPr>
    </w:p>
    <w:p w:rsidR="0072587D" w:rsidRDefault="00D25ED7" w:rsidP="00D25ED7">
      <w:pPr>
        <w:pStyle w:val="ListParagraph"/>
        <w:numPr>
          <w:ilvl w:val="0"/>
          <w:numId w:val="26"/>
        </w:numPr>
      </w:pPr>
      <w:r>
        <w:t xml:space="preserve">The Content Area component shall </w:t>
      </w:r>
      <w:r w:rsidR="0072587D">
        <w:t xml:space="preserve">display the </w:t>
      </w:r>
      <w:r w:rsidR="00545B30">
        <w:t xml:space="preserve">default layout </w:t>
      </w:r>
      <w:r w:rsidR="0072587D">
        <w:t xml:space="preserve">as presented in </w:t>
      </w:r>
      <w:r w:rsidR="0072587D">
        <w:fldChar w:fldCharType="begin"/>
      </w:r>
      <w:r w:rsidR="0072587D">
        <w:instrText xml:space="preserve"> REF _Ref473792028 \h </w:instrText>
      </w:r>
      <w:r w:rsidR="0072587D">
        <w:fldChar w:fldCharType="separate"/>
      </w:r>
      <w:r w:rsidR="00346071">
        <w:t xml:space="preserve">Figure </w:t>
      </w:r>
      <w:r w:rsidR="00346071">
        <w:rPr>
          <w:noProof/>
        </w:rPr>
        <w:t>6</w:t>
      </w:r>
      <w:r w:rsidR="0072587D">
        <w:fldChar w:fldCharType="end"/>
      </w:r>
      <w:r w:rsidR="0072587D">
        <w:t>:</w:t>
      </w:r>
    </w:p>
    <w:p w:rsidR="0072587D" w:rsidRDefault="0072587D" w:rsidP="0072587D"/>
    <w:p w:rsidR="0072587D" w:rsidRDefault="00393FDA" w:rsidP="0072587D">
      <w:pPr>
        <w:keepNext/>
        <w:jc w:val="center"/>
      </w:pPr>
      <w:r>
        <w:object w:dxaOrig="9984" w:dyaOrig="8184">
          <v:shape id="_x0000_i1033" type="#_x0000_t75" style="width:363.15pt;height:298pt" o:ole="">
            <v:imagedata r:id="rId18" o:title=""/>
          </v:shape>
          <o:OLEObject Type="Embed" ProgID="Visio.Drawing.11" ShapeID="_x0000_i1033" DrawAspect="Content" ObjectID="_1550403332" r:id="rId19"/>
        </w:object>
      </w:r>
    </w:p>
    <w:p w:rsidR="0072587D" w:rsidRDefault="0072587D" w:rsidP="0072587D">
      <w:pPr>
        <w:pStyle w:val="Caption"/>
        <w:jc w:val="center"/>
      </w:pPr>
      <w:bookmarkStart w:id="114" w:name="_Ref473792028"/>
      <w:r>
        <w:t xml:space="preserve">Figure </w:t>
      </w:r>
      <w:fldSimple w:instr=" SEQ Figure \* ARABIC ">
        <w:r w:rsidR="0089767C">
          <w:rPr>
            <w:noProof/>
          </w:rPr>
          <w:t>6</w:t>
        </w:r>
      </w:fldSimple>
      <w:bookmarkEnd w:id="114"/>
      <w:r>
        <w:t>: Default Setting for Content Area Component</w:t>
      </w:r>
    </w:p>
    <w:p w:rsidR="00545B30" w:rsidRDefault="00545B30" w:rsidP="00D25ED7">
      <w:pPr>
        <w:pStyle w:val="ListParagraph"/>
        <w:numPr>
          <w:ilvl w:val="0"/>
          <w:numId w:val="26"/>
        </w:numPr>
      </w:pPr>
      <w:r>
        <w:t xml:space="preserve">The layout of the Content Area component </w:t>
      </w:r>
      <w:r w:rsidR="0072587D">
        <w:t>shall be customizable</w:t>
      </w:r>
      <w:r>
        <w:t>:</w:t>
      </w:r>
    </w:p>
    <w:p w:rsidR="00545B30" w:rsidRDefault="00545B30" w:rsidP="00545B30">
      <w:pPr>
        <w:pStyle w:val="ListParagraph"/>
        <w:numPr>
          <w:ilvl w:val="1"/>
          <w:numId w:val="26"/>
        </w:numPr>
      </w:pPr>
      <w:r>
        <w:t>The user shall be able to add new window to Content Area.</w:t>
      </w:r>
    </w:p>
    <w:p w:rsidR="00545B30" w:rsidRDefault="00545B30" w:rsidP="00545B30">
      <w:pPr>
        <w:pStyle w:val="ListParagraph"/>
        <w:numPr>
          <w:ilvl w:val="1"/>
          <w:numId w:val="26"/>
        </w:numPr>
      </w:pPr>
      <w:r>
        <w:t>The user shall be able to remove existing window from Content Area.</w:t>
      </w:r>
    </w:p>
    <w:p w:rsidR="00545B30" w:rsidRDefault="00545B30" w:rsidP="00545B30">
      <w:pPr>
        <w:pStyle w:val="ListParagraph"/>
        <w:numPr>
          <w:ilvl w:val="1"/>
          <w:numId w:val="26"/>
        </w:numPr>
      </w:pPr>
      <w:r>
        <w:t>The user shall be able to reposition windows in the Content Area.</w:t>
      </w:r>
    </w:p>
    <w:p w:rsidR="00545B30" w:rsidRDefault="00545B30" w:rsidP="00545B30">
      <w:pPr>
        <w:pStyle w:val="ListParagraph"/>
        <w:numPr>
          <w:ilvl w:val="1"/>
          <w:numId w:val="26"/>
        </w:numPr>
      </w:pPr>
      <w:r>
        <w:t>The user shall be able to resize windows within the Content Area.</w:t>
      </w:r>
    </w:p>
    <w:p w:rsidR="00545B30" w:rsidRDefault="00545B30" w:rsidP="00545B30">
      <w:pPr>
        <w:pStyle w:val="ListParagraph"/>
        <w:numPr>
          <w:ilvl w:val="1"/>
          <w:numId w:val="26"/>
        </w:numPr>
      </w:pPr>
      <w:r>
        <w:t>The user shall be able to maximize windows within the Content Area.</w:t>
      </w:r>
    </w:p>
    <w:p w:rsidR="00545B30" w:rsidRDefault="00545B30" w:rsidP="00545B30">
      <w:pPr>
        <w:pStyle w:val="ListParagraph"/>
        <w:numPr>
          <w:ilvl w:val="1"/>
          <w:numId w:val="26"/>
        </w:numPr>
      </w:pPr>
      <w:r>
        <w:t>The user shall be able to minimize windows within the Content Area.</w:t>
      </w:r>
    </w:p>
    <w:p w:rsidR="00545B30" w:rsidRDefault="00545B30" w:rsidP="00545B30">
      <w:pPr>
        <w:ind w:left="1080"/>
      </w:pPr>
    </w:p>
    <w:p w:rsidR="0059396A" w:rsidRDefault="0059396A" w:rsidP="0059396A">
      <w:pPr>
        <w:pStyle w:val="Heading4"/>
      </w:pPr>
      <w:r>
        <w:t>Command Line Window</w:t>
      </w:r>
    </w:p>
    <w:p w:rsidR="00CB2D07" w:rsidRDefault="00CB2D07" w:rsidP="00A46EFB">
      <w:pPr>
        <w:pStyle w:val="ListParagraph"/>
        <w:numPr>
          <w:ilvl w:val="0"/>
          <w:numId w:val="26"/>
        </w:numPr>
      </w:pPr>
      <w:r>
        <w:t xml:space="preserve">Command Line window shall include the components as presented in </w:t>
      </w:r>
      <w:r>
        <w:fldChar w:fldCharType="begin"/>
      </w:r>
      <w:r>
        <w:instrText xml:space="preserve"> REF _Ref473793976 \h </w:instrText>
      </w:r>
      <w:r>
        <w:fldChar w:fldCharType="separate"/>
      </w:r>
      <w:r w:rsidR="00346071">
        <w:t xml:space="preserve">Figure </w:t>
      </w:r>
      <w:r w:rsidR="00346071">
        <w:rPr>
          <w:noProof/>
        </w:rPr>
        <w:t>7</w:t>
      </w:r>
      <w:r>
        <w:fldChar w:fldCharType="end"/>
      </w:r>
      <w:r>
        <w:t>:</w:t>
      </w:r>
    </w:p>
    <w:p w:rsidR="00CB2D07" w:rsidRDefault="00CB2D07" w:rsidP="00CB2D07">
      <w:pPr>
        <w:pStyle w:val="ListParagraph"/>
        <w:numPr>
          <w:ilvl w:val="1"/>
          <w:numId w:val="26"/>
        </w:numPr>
      </w:pPr>
      <w:r>
        <w:t>Title labeled as “Command Line Window”</w:t>
      </w:r>
    </w:p>
    <w:p w:rsidR="00CB2D07" w:rsidRDefault="00CB2D07" w:rsidP="00CB2D07">
      <w:pPr>
        <w:pStyle w:val="ListParagraph"/>
        <w:numPr>
          <w:ilvl w:val="1"/>
          <w:numId w:val="26"/>
        </w:numPr>
      </w:pPr>
      <w:r>
        <w:t>Text labeled as “Command available:  Apply &lt;formatter&gt; &lt;</w:t>
      </w:r>
      <w:proofErr w:type="spellStart"/>
      <w:r>
        <w:t>pdml</w:t>
      </w:r>
      <w:proofErr w:type="spellEnd"/>
      <w:r>
        <w:t>&gt; [&lt;</w:t>
      </w:r>
      <w:proofErr w:type="spellStart"/>
      <w:r>
        <w:t>outputfilename</w:t>
      </w:r>
      <w:proofErr w:type="spellEnd"/>
      <w:r>
        <w:t>&gt;]”</w:t>
      </w:r>
    </w:p>
    <w:p w:rsidR="00CB2D07" w:rsidRDefault="00CB2D07" w:rsidP="00CB2D07">
      <w:pPr>
        <w:pStyle w:val="ListParagraph"/>
        <w:numPr>
          <w:ilvl w:val="1"/>
          <w:numId w:val="26"/>
        </w:numPr>
      </w:pPr>
      <w:r>
        <w:t>Command line text box.</w:t>
      </w:r>
    </w:p>
    <w:p w:rsidR="00CB2D07" w:rsidRDefault="00CB2D07" w:rsidP="00CB2D07">
      <w:pPr>
        <w:pStyle w:val="ListParagraph"/>
      </w:pPr>
    </w:p>
    <w:p w:rsidR="00CB2D07" w:rsidRDefault="00CB2D07" w:rsidP="00CB2D07">
      <w:pPr>
        <w:keepNext/>
        <w:jc w:val="center"/>
      </w:pPr>
      <w:r>
        <w:object w:dxaOrig="9984" w:dyaOrig="3144">
          <v:shape id="_x0000_i1026" type="#_x0000_t75" style="width:328.05pt;height:103.3pt" o:ole="">
            <v:imagedata r:id="rId20" o:title=""/>
          </v:shape>
          <o:OLEObject Type="Embed" ProgID="Visio.Drawing.11" ShapeID="_x0000_i1026" DrawAspect="Content" ObjectID="_1550403333" r:id="rId21"/>
        </w:object>
      </w:r>
    </w:p>
    <w:p w:rsidR="00CB2D07" w:rsidRDefault="00CB2D07" w:rsidP="00CB2D07">
      <w:pPr>
        <w:pStyle w:val="Caption"/>
        <w:jc w:val="center"/>
      </w:pPr>
      <w:bookmarkStart w:id="115" w:name="_Ref473793976"/>
      <w:r>
        <w:t xml:space="preserve">Figure </w:t>
      </w:r>
      <w:fldSimple w:instr=" SEQ Figure \* ARABIC ">
        <w:r w:rsidR="0089767C">
          <w:rPr>
            <w:noProof/>
          </w:rPr>
          <w:t>7</w:t>
        </w:r>
      </w:fldSimple>
      <w:bookmarkEnd w:id="115"/>
      <w:r>
        <w:t>: Command Line Window</w:t>
      </w:r>
    </w:p>
    <w:p w:rsidR="00586F23" w:rsidRDefault="00586F23" w:rsidP="00586F23">
      <w:pPr>
        <w:pStyle w:val="Heading4"/>
      </w:pPr>
      <w:r>
        <w:lastRenderedPageBreak/>
        <w:t>Historical Window</w:t>
      </w:r>
    </w:p>
    <w:p w:rsidR="00586F23" w:rsidRDefault="00586F23" w:rsidP="00346071">
      <w:pPr>
        <w:pStyle w:val="ListParagraph"/>
        <w:numPr>
          <w:ilvl w:val="0"/>
          <w:numId w:val="26"/>
        </w:numPr>
      </w:pPr>
      <w:r>
        <w:t xml:space="preserve">Historical window shall include the components as presented in </w:t>
      </w:r>
      <w:r>
        <w:fldChar w:fldCharType="begin"/>
      </w:r>
      <w:r>
        <w:instrText xml:space="preserve"> REF _Ref473794237 \h </w:instrText>
      </w:r>
      <w:r>
        <w:fldChar w:fldCharType="separate"/>
      </w:r>
      <w:r w:rsidR="00346071">
        <w:t xml:space="preserve">Figure </w:t>
      </w:r>
      <w:r w:rsidR="00346071">
        <w:rPr>
          <w:noProof/>
        </w:rPr>
        <w:t>8</w:t>
      </w:r>
      <w:r>
        <w:fldChar w:fldCharType="end"/>
      </w:r>
      <w:r w:rsidR="00346071">
        <w:t>.</w:t>
      </w:r>
    </w:p>
    <w:p w:rsidR="00346071" w:rsidRDefault="00346071" w:rsidP="00346071">
      <w:pPr>
        <w:pStyle w:val="ListParagraph"/>
      </w:pPr>
    </w:p>
    <w:p w:rsidR="00586F23" w:rsidRDefault="00586F23" w:rsidP="00586F23">
      <w:pPr>
        <w:keepNext/>
        <w:jc w:val="center"/>
      </w:pPr>
      <w:r>
        <w:object w:dxaOrig="9984" w:dyaOrig="3144">
          <v:shape id="_x0000_i1027" type="#_x0000_t75" style="width:346.25pt;height:108.95pt" o:ole="">
            <v:imagedata r:id="rId22" o:title=""/>
          </v:shape>
          <o:OLEObject Type="Embed" ProgID="Visio.Drawing.11" ShapeID="_x0000_i1027" DrawAspect="Content" ObjectID="_1550403334" r:id="rId23"/>
        </w:object>
      </w:r>
    </w:p>
    <w:p w:rsidR="00CB2D07" w:rsidRDefault="00586F23" w:rsidP="00586F23">
      <w:pPr>
        <w:pStyle w:val="Caption"/>
        <w:jc w:val="center"/>
      </w:pPr>
      <w:bookmarkStart w:id="116" w:name="_Ref473794237"/>
      <w:r>
        <w:t xml:space="preserve">Figure </w:t>
      </w:r>
      <w:fldSimple w:instr=" SEQ Figure \* ARABIC ">
        <w:r w:rsidR="0089767C">
          <w:rPr>
            <w:noProof/>
          </w:rPr>
          <w:t>8</w:t>
        </w:r>
      </w:fldSimple>
      <w:bookmarkEnd w:id="116"/>
      <w:r>
        <w:t>: Historical Window</w:t>
      </w:r>
    </w:p>
    <w:p w:rsidR="00346071" w:rsidRDefault="00346071" w:rsidP="00346071">
      <w:pPr>
        <w:pStyle w:val="Heading4"/>
      </w:pPr>
      <w:r>
        <w:t>Formatter Window</w:t>
      </w:r>
    </w:p>
    <w:p w:rsidR="00346071" w:rsidRDefault="00346071" w:rsidP="004A054C">
      <w:pPr>
        <w:pStyle w:val="ListParagraph"/>
        <w:numPr>
          <w:ilvl w:val="0"/>
          <w:numId w:val="26"/>
        </w:numPr>
      </w:pPr>
      <w:r>
        <w:t xml:space="preserve">Formatter window shall include the components as presented in </w:t>
      </w:r>
      <w:r>
        <w:fldChar w:fldCharType="begin"/>
      </w:r>
      <w:r>
        <w:instrText xml:space="preserve"> REF _Ref473794687 \h </w:instrText>
      </w:r>
      <w:r>
        <w:fldChar w:fldCharType="separate"/>
      </w:r>
      <w:r>
        <w:t xml:space="preserve">Figure </w:t>
      </w:r>
      <w:r>
        <w:rPr>
          <w:noProof/>
        </w:rPr>
        <w:t>9</w:t>
      </w:r>
      <w:r>
        <w:fldChar w:fldCharType="end"/>
      </w:r>
      <w:r w:rsidR="004A054C">
        <w:t>.</w:t>
      </w:r>
    </w:p>
    <w:p w:rsidR="00346071" w:rsidRDefault="00346071" w:rsidP="00346071">
      <w:pPr>
        <w:pStyle w:val="ListParagraph"/>
      </w:pPr>
    </w:p>
    <w:p w:rsidR="00346071" w:rsidRDefault="00E52292" w:rsidP="00346071">
      <w:pPr>
        <w:keepNext/>
        <w:jc w:val="center"/>
      </w:pPr>
      <w:r>
        <w:object w:dxaOrig="9984" w:dyaOrig="6474">
          <v:shape id="_x0000_i1034" type="#_x0000_t75" style="width:400.05pt;height:259.85pt" o:ole="">
            <v:imagedata r:id="rId24" o:title=""/>
          </v:shape>
          <o:OLEObject Type="Embed" ProgID="Visio.Drawing.11" ShapeID="_x0000_i1034" DrawAspect="Content" ObjectID="_1550403335" r:id="rId25"/>
        </w:object>
      </w:r>
    </w:p>
    <w:p w:rsidR="00346071" w:rsidRDefault="00346071" w:rsidP="00346071">
      <w:pPr>
        <w:pStyle w:val="Caption"/>
        <w:jc w:val="center"/>
      </w:pPr>
      <w:bookmarkStart w:id="117" w:name="_Ref473794687"/>
      <w:r>
        <w:t xml:space="preserve">Figure </w:t>
      </w:r>
      <w:fldSimple w:instr=" SEQ Figure \* ARABIC ">
        <w:r w:rsidR="0089767C">
          <w:rPr>
            <w:noProof/>
          </w:rPr>
          <w:t>9</w:t>
        </w:r>
      </w:fldSimple>
      <w:bookmarkEnd w:id="117"/>
      <w:r>
        <w:t>: Formatter Window</w:t>
      </w:r>
    </w:p>
    <w:p w:rsidR="004A054C" w:rsidRDefault="004A054C" w:rsidP="004A054C">
      <w:pPr>
        <w:pStyle w:val="Heading4"/>
      </w:pPr>
      <w:r>
        <w:t>Packet Window</w:t>
      </w:r>
    </w:p>
    <w:p w:rsidR="004A054C" w:rsidRDefault="004A054C" w:rsidP="004A054C">
      <w:pPr>
        <w:pStyle w:val="ListParagraph"/>
        <w:numPr>
          <w:ilvl w:val="0"/>
          <w:numId w:val="26"/>
        </w:numPr>
      </w:pPr>
      <w:r>
        <w:t xml:space="preserve">Packet window shall include the components as presented in </w:t>
      </w:r>
      <w:r>
        <w:fldChar w:fldCharType="begin"/>
      </w:r>
      <w:r>
        <w:instrText xml:space="preserve"> REF _Ref473795465 \h </w:instrText>
      </w:r>
      <w:r>
        <w:fldChar w:fldCharType="separate"/>
      </w:r>
      <w:r>
        <w:t xml:space="preserve">Figure </w:t>
      </w:r>
      <w:r>
        <w:rPr>
          <w:noProof/>
        </w:rPr>
        <w:t>10</w:t>
      </w:r>
      <w:r>
        <w:fldChar w:fldCharType="end"/>
      </w:r>
      <w:r>
        <w:t>.</w:t>
      </w:r>
    </w:p>
    <w:p w:rsidR="004A054C" w:rsidRDefault="004A054C" w:rsidP="004A054C">
      <w:pPr>
        <w:pStyle w:val="ListParagraph"/>
      </w:pPr>
    </w:p>
    <w:p w:rsidR="004A054C" w:rsidRDefault="004A054C" w:rsidP="004A054C">
      <w:pPr>
        <w:keepNext/>
        <w:jc w:val="center"/>
      </w:pPr>
      <w:r>
        <w:object w:dxaOrig="9984" w:dyaOrig="3144">
          <v:shape id="_x0000_i1028" type="#_x0000_t75" style="width:361.25pt;height:113.95pt" o:ole="">
            <v:imagedata r:id="rId26" o:title=""/>
          </v:shape>
          <o:OLEObject Type="Embed" ProgID="Visio.Drawing.11" ShapeID="_x0000_i1028" DrawAspect="Content" ObjectID="_1550403336" r:id="rId27"/>
        </w:object>
      </w:r>
    </w:p>
    <w:p w:rsidR="004A054C" w:rsidRDefault="004A054C" w:rsidP="004A054C">
      <w:pPr>
        <w:pStyle w:val="Caption"/>
        <w:jc w:val="center"/>
      </w:pPr>
      <w:bookmarkStart w:id="118" w:name="_Ref473795465"/>
      <w:r>
        <w:t xml:space="preserve">Figure </w:t>
      </w:r>
      <w:fldSimple w:instr=" SEQ Figure \* ARABIC ">
        <w:r w:rsidR="0089767C">
          <w:rPr>
            <w:noProof/>
          </w:rPr>
          <w:t>10</w:t>
        </w:r>
      </w:fldSimple>
      <w:bookmarkEnd w:id="118"/>
      <w:r>
        <w:t>: Packet Window</w:t>
      </w:r>
    </w:p>
    <w:p w:rsidR="005C5520" w:rsidRDefault="005C5520" w:rsidP="005C5520">
      <w:pPr>
        <w:pStyle w:val="Heading4"/>
      </w:pPr>
      <w:r>
        <w:t>Editor Window</w:t>
      </w:r>
    </w:p>
    <w:p w:rsidR="005C5520" w:rsidRDefault="005C5520" w:rsidP="005C5520">
      <w:pPr>
        <w:pStyle w:val="ListParagraph"/>
        <w:numPr>
          <w:ilvl w:val="0"/>
          <w:numId w:val="26"/>
        </w:numPr>
      </w:pPr>
      <w:r>
        <w:t xml:space="preserve">Editor window shall include the components as presented in </w:t>
      </w:r>
      <w:r>
        <w:fldChar w:fldCharType="begin"/>
      </w:r>
      <w:r>
        <w:instrText xml:space="preserve"> REF _Ref473796779 \h </w:instrText>
      </w:r>
      <w:r>
        <w:fldChar w:fldCharType="separate"/>
      </w:r>
      <w:r>
        <w:t xml:space="preserve">Figure </w:t>
      </w:r>
      <w:r>
        <w:rPr>
          <w:noProof/>
        </w:rPr>
        <w:t>11</w:t>
      </w:r>
      <w:r>
        <w:fldChar w:fldCharType="end"/>
      </w:r>
      <w:r>
        <w:t xml:space="preserve"> .</w:t>
      </w:r>
    </w:p>
    <w:p w:rsidR="005C5520" w:rsidRDefault="005C5520" w:rsidP="005C5520">
      <w:pPr>
        <w:pStyle w:val="ListParagraph"/>
      </w:pPr>
    </w:p>
    <w:p w:rsidR="005C5520" w:rsidRDefault="005C5520" w:rsidP="005C5520">
      <w:pPr>
        <w:keepNext/>
        <w:jc w:val="center"/>
      </w:pPr>
      <w:r>
        <w:object w:dxaOrig="5304" w:dyaOrig="5484">
          <v:shape id="_x0000_i1029" type="#_x0000_t75" style="width:209.75pt;height:217.25pt" o:ole="">
            <v:imagedata r:id="rId28" o:title=""/>
          </v:shape>
          <o:OLEObject Type="Embed" ProgID="Visio.Drawing.11" ShapeID="_x0000_i1029" DrawAspect="Content" ObjectID="_1550403337" r:id="rId29"/>
        </w:object>
      </w:r>
    </w:p>
    <w:p w:rsidR="005C5520" w:rsidRDefault="005C5520" w:rsidP="005C5520">
      <w:pPr>
        <w:pStyle w:val="Caption"/>
        <w:jc w:val="center"/>
      </w:pPr>
      <w:bookmarkStart w:id="119" w:name="_Ref473796779"/>
      <w:r>
        <w:t xml:space="preserve">Figure </w:t>
      </w:r>
      <w:fldSimple w:instr=" SEQ Figure \* ARABIC ">
        <w:r w:rsidR="0089767C">
          <w:rPr>
            <w:noProof/>
          </w:rPr>
          <w:t>11</w:t>
        </w:r>
      </w:fldSimple>
      <w:bookmarkEnd w:id="119"/>
      <w:r>
        <w:t>: Editor Window</w:t>
      </w:r>
    </w:p>
    <w:p w:rsidR="00E268E9" w:rsidRDefault="00E268E9" w:rsidP="00E268E9">
      <w:pPr>
        <w:pStyle w:val="Heading4"/>
      </w:pPr>
      <w:r>
        <w:t>Filter Window</w:t>
      </w:r>
    </w:p>
    <w:p w:rsidR="00E268E9" w:rsidRDefault="00E268E9" w:rsidP="00E268E9">
      <w:pPr>
        <w:pStyle w:val="ListParagraph"/>
        <w:numPr>
          <w:ilvl w:val="0"/>
          <w:numId w:val="26"/>
        </w:numPr>
      </w:pPr>
      <w:r>
        <w:t xml:space="preserve">Filter window shall include the components as presented in </w:t>
      </w:r>
      <w:r>
        <w:fldChar w:fldCharType="begin"/>
      </w:r>
      <w:r>
        <w:instrText xml:space="preserve"> REF _Ref473797643 \h </w:instrText>
      </w:r>
      <w:r>
        <w:fldChar w:fldCharType="separate"/>
      </w:r>
      <w:r>
        <w:t xml:space="preserve">Figure </w:t>
      </w:r>
      <w:r>
        <w:rPr>
          <w:noProof/>
        </w:rPr>
        <w:t>12</w:t>
      </w:r>
      <w:r>
        <w:fldChar w:fldCharType="end"/>
      </w:r>
      <w:r>
        <w:t>.</w:t>
      </w:r>
    </w:p>
    <w:p w:rsidR="00E268E9" w:rsidRDefault="00E268E9" w:rsidP="00E268E9">
      <w:pPr>
        <w:pStyle w:val="ListParagraph"/>
      </w:pPr>
    </w:p>
    <w:p w:rsidR="00E268E9" w:rsidRDefault="00E52292" w:rsidP="00E268E9">
      <w:pPr>
        <w:keepNext/>
        <w:jc w:val="center"/>
      </w:pPr>
      <w:r>
        <w:object w:dxaOrig="10001" w:dyaOrig="6654">
          <v:shape id="_x0000_i1035" type="#_x0000_t75" style="width:403.85pt;height:268.6pt" o:ole="">
            <v:imagedata r:id="rId30" o:title=""/>
          </v:shape>
          <o:OLEObject Type="Embed" ProgID="Visio.Drawing.11" ShapeID="_x0000_i1035" DrawAspect="Content" ObjectID="_1550403338" r:id="rId31"/>
        </w:object>
      </w:r>
    </w:p>
    <w:p w:rsidR="00E268E9" w:rsidRDefault="00E268E9" w:rsidP="00E268E9">
      <w:pPr>
        <w:pStyle w:val="Caption"/>
        <w:jc w:val="center"/>
      </w:pPr>
      <w:bookmarkStart w:id="120" w:name="_Ref473797643"/>
      <w:r>
        <w:t xml:space="preserve">Figure </w:t>
      </w:r>
      <w:fldSimple w:instr=" SEQ Figure \* ARABIC ">
        <w:r w:rsidR="0089767C">
          <w:rPr>
            <w:noProof/>
          </w:rPr>
          <w:t>12</w:t>
        </w:r>
      </w:fldSimple>
      <w:bookmarkEnd w:id="120"/>
      <w:r>
        <w:t>: Filter Window</w:t>
      </w:r>
    </w:p>
    <w:p w:rsidR="00D03833" w:rsidRDefault="00D03833" w:rsidP="00D03833">
      <w:pPr>
        <w:pStyle w:val="Heading4"/>
      </w:pPr>
      <w:r>
        <w:t>Script Window</w:t>
      </w:r>
    </w:p>
    <w:p w:rsidR="00D03833" w:rsidRDefault="00D03833" w:rsidP="00D03833">
      <w:pPr>
        <w:pStyle w:val="ListParagraph"/>
        <w:numPr>
          <w:ilvl w:val="0"/>
          <w:numId w:val="26"/>
        </w:numPr>
      </w:pPr>
      <w:r>
        <w:t xml:space="preserve">Script window shall include the components as presented in </w:t>
      </w:r>
      <w:r>
        <w:fldChar w:fldCharType="begin"/>
      </w:r>
      <w:r>
        <w:instrText xml:space="preserve"> REF _Ref473798436 \h </w:instrText>
      </w:r>
      <w:r>
        <w:fldChar w:fldCharType="separate"/>
      </w:r>
      <w:r>
        <w:t xml:space="preserve">Figure </w:t>
      </w:r>
      <w:r>
        <w:rPr>
          <w:noProof/>
        </w:rPr>
        <w:t>13</w:t>
      </w:r>
      <w:r>
        <w:fldChar w:fldCharType="end"/>
      </w:r>
      <w:r>
        <w:t>.</w:t>
      </w:r>
    </w:p>
    <w:p w:rsidR="00D03833" w:rsidRDefault="00D03833" w:rsidP="00D03833">
      <w:pPr>
        <w:pStyle w:val="ListParagraph"/>
      </w:pPr>
    </w:p>
    <w:p w:rsidR="00D03833" w:rsidRDefault="00D03833" w:rsidP="00D03833">
      <w:pPr>
        <w:keepNext/>
        <w:jc w:val="center"/>
      </w:pPr>
      <w:r>
        <w:object w:dxaOrig="9984" w:dyaOrig="3144">
          <v:shape id="_x0000_i1030" type="#_x0000_t75" style="width:5in;height:113.3pt" o:ole="">
            <v:imagedata r:id="rId32" o:title=""/>
          </v:shape>
          <o:OLEObject Type="Embed" ProgID="Visio.Drawing.11" ShapeID="_x0000_i1030" DrawAspect="Content" ObjectID="_1550403339" r:id="rId33"/>
        </w:object>
      </w:r>
    </w:p>
    <w:p w:rsidR="00D03833" w:rsidRDefault="00D03833" w:rsidP="00D03833">
      <w:pPr>
        <w:pStyle w:val="Caption"/>
        <w:jc w:val="center"/>
      </w:pPr>
      <w:bookmarkStart w:id="121" w:name="_Ref473798436"/>
      <w:r>
        <w:t xml:space="preserve">Figure </w:t>
      </w:r>
      <w:fldSimple w:instr=" SEQ Figure \* ARABIC ">
        <w:r w:rsidR="0089767C">
          <w:rPr>
            <w:noProof/>
          </w:rPr>
          <w:t>13</w:t>
        </w:r>
      </w:fldSimple>
      <w:bookmarkEnd w:id="121"/>
      <w:r>
        <w:t>: Script Window</w:t>
      </w:r>
    </w:p>
    <w:p w:rsidR="00D03833" w:rsidRDefault="00D03833" w:rsidP="00D03833">
      <w:pPr>
        <w:pStyle w:val="Heading4"/>
      </w:pPr>
      <w:r>
        <w:t>Hook Window</w:t>
      </w:r>
    </w:p>
    <w:p w:rsidR="00D03833" w:rsidRDefault="00D03833" w:rsidP="00D03833">
      <w:pPr>
        <w:pStyle w:val="ListParagraph"/>
        <w:numPr>
          <w:ilvl w:val="0"/>
          <w:numId w:val="26"/>
        </w:numPr>
      </w:pPr>
      <w:r>
        <w:t>Hook window shall include the components as presented in</w:t>
      </w:r>
      <w:r w:rsidR="0089767C">
        <w:t xml:space="preserve"> </w:t>
      </w:r>
      <w:r w:rsidR="0089767C">
        <w:fldChar w:fldCharType="begin"/>
      </w:r>
      <w:r w:rsidR="0089767C">
        <w:instrText xml:space="preserve"> REF _Ref473799030 \h </w:instrText>
      </w:r>
      <w:r w:rsidR="0089767C">
        <w:fldChar w:fldCharType="separate"/>
      </w:r>
      <w:r w:rsidR="0089767C">
        <w:t xml:space="preserve">Figure </w:t>
      </w:r>
      <w:r w:rsidR="0089767C">
        <w:rPr>
          <w:noProof/>
        </w:rPr>
        <w:t>14</w:t>
      </w:r>
      <w:r w:rsidR="0089767C">
        <w:fldChar w:fldCharType="end"/>
      </w:r>
      <w:r>
        <w:t>.</w:t>
      </w:r>
    </w:p>
    <w:p w:rsidR="00D03833" w:rsidRDefault="00D03833" w:rsidP="00D03833">
      <w:pPr>
        <w:pStyle w:val="ListParagraph"/>
      </w:pPr>
    </w:p>
    <w:p w:rsidR="0089767C" w:rsidRDefault="00E52292" w:rsidP="0089767C">
      <w:pPr>
        <w:keepNext/>
        <w:jc w:val="center"/>
      </w:pPr>
      <w:r>
        <w:object w:dxaOrig="9994" w:dyaOrig="6469">
          <v:shape id="_x0000_i1036" type="#_x0000_t75" style="width:425.1pt;height:275.5pt" o:ole="">
            <v:imagedata r:id="rId34" o:title=""/>
          </v:shape>
          <o:OLEObject Type="Embed" ProgID="Visio.Drawing.11" ShapeID="_x0000_i1036" DrawAspect="Content" ObjectID="_1550403340" r:id="rId35"/>
        </w:object>
      </w:r>
      <w:bookmarkStart w:id="122" w:name="_GoBack"/>
      <w:bookmarkEnd w:id="122"/>
    </w:p>
    <w:p w:rsidR="00D03833" w:rsidRDefault="0089767C" w:rsidP="0089767C">
      <w:pPr>
        <w:pStyle w:val="Caption"/>
        <w:jc w:val="center"/>
      </w:pPr>
      <w:bookmarkStart w:id="123" w:name="_Ref473799030"/>
      <w:r>
        <w:t xml:space="preserve">Figure </w:t>
      </w:r>
      <w:fldSimple w:instr=" SEQ Figure \* ARABIC ">
        <w:r>
          <w:rPr>
            <w:noProof/>
          </w:rPr>
          <w:t>14</w:t>
        </w:r>
      </w:fldSimple>
      <w:bookmarkEnd w:id="123"/>
      <w:r>
        <w:t>: Hook Window</w:t>
      </w:r>
    </w:p>
    <w:p w:rsidR="00EA4973" w:rsidRDefault="00EA4973">
      <w:pPr>
        <w:pStyle w:val="Heading3"/>
      </w:pPr>
      <w:bookmarkStart w:id="124" w:name="_Toc473808108"/>
      <w:r>
        <w:t>Hardware Interfaces</w:t>
      </w:r>
      <w:bookmarkEnd w:id="109"/>
      <w:bookmarkEnd w:id="110"/>
      <w:bookmarkEnd w:id="111"/>
      <w:bookmarkEnd w:id="124"/>
      <w:r>
        <w:t xml:space="preserve"> </w:t>
      </w:r>
    </w:p>
    <w:p w:rsidR="00EA4973" w:rsidRDefault="001B779C">
      <w:pPr>
        <w:pStyle w:val="Paragraph"/>
      </w:pPr>
      <w:r>
        <w:t>There are no hardware interface requirements specified at this time.</w:t>
      </w:r>
    </w:p>
    <w:p w:rsidR="00EA4973" w:rsidRDefault="00EA4973">
      <w:pPr>
        <w:pStyle w:val="Heading3"/>
      </w:pPr>
      <w:bookmarkStart w:id="125" w:name="_Toc461626785"/>
      <w:bookmarkStart w:id="126" w:name="_Toc464031955"/>
      <w:bookmarkStart w:id="127" w:name="_Toc464822067"/>
      <w:bookmarkStart w:id="128" w:name="_Toc473808109"/>
      <w:r>
        <w:t>Software Interfaces</w:t>
      </w:r>
      <w:bookmarkEnd w:id="125"/>
      <w:bookmarkEnd w:id="126"/>
      <w:bookmarkEnd w:id="127"/>
      <w:bookmarkEnd w:id="128"/>
    </w:p>
    <w:p w:rsidR="001B779C" w:rsidRDefault="001B779C" w:rsidP="001B779C">
      <w:r>
        <w:t>This section describes the characteristics of each interface between other application systems and the system.</w:t>
      </w:r>
    </w:p>
    <w:p w:rsidR="001B779C" w:rsidRDefault="001B779C" w:rsidP="001B779C"/>
    <w:p w:rsidR="001B779C" w:rsidRDefault="001B779C" w:rsidP="00A46EFB">
      <w:pPr>
        <w:pStyle w:val="ListParagraph"/>
        <w:numPr>
          <w:ilvl w:val="0"/>
          <w:numId w:val="26"/>
        </w:numPr>
      </w:pPr>
      <w:r w:rsidRPr="001B779C">
        <w:t xml:space="preserve">The </w:t>
      </w:r>
      <w:r>
        <w:t xml:space="preserve">system </w:t>
      </w:r>
      <w:r w:rsidR="00CF062F">
        <w:t xml:space="preserve">shall </w:t>
      </w:r>
      <w:r w:rsidR="00026298">
        <w:t xml:space="preserve">interface with </w:t>
      </w:r>
      <w:proofErr w:type="spellStart"/>
      <w:r w:rsidR="00026298">
        <w:t>TShark</w:t>
      </w:r>
      <w:proofErr w:type="spellEnd"/>
      <w:r w:rsidR="00026298">
        <w:t xml:space="preserve"> 2.0 to </w:t>
      </w:r>
      <w:proofErr w:type="gramStart"/>
      <w:r w:rsidR="00026298">
        <w:t>convert  PCAP</w:t>
      </w:r>
      <w:proofErr w:type="gramEnd"/>
      <w:r w:rsidR="00026298">
        <w:t xml:space="preserve"> to PDML format using the following command.  </w:t>
      </w:r>
    </w:p>
    <w:p w:rsidR="00026298" w:rsidRDefault="00026298" w:rsidP="00026298">
      <w:pPr>
        <w:pStyle w:val="ListParagraph"/>
        <w:numPr>
          <w:ilvl w:val="0"/>
          <w:numId w:val="45"/>
        </w:numPr>
      </w:pPr>
      <w:r>
        <w:t xml:space="preserve">$ </w:t>
      </w:r>
      <w:proofErr w:type="spellStart"/>
      <w:proofErr w:type="gramStart"/>
      <w:r>
        <w:t>tshark</w:t>
      </w:r>
      <w:proofErr w:type="spellEnd"/>
      <w:proofErr w:type="gramEnd"/>
      <w:r>
        <w:t xml:space="preserve"> –r &lt;name of the capture file in PCAP format&gt; -T </w:t>
      </w:r>
      <w:proofErr w:type="spellStart"/>
      <w:r>
        <w:t>pdml</w:t>
      </w:r>
      <w:proofErr w:type="spellEnd"/>
      <w:r w:rsidR="009D0F80">
        <w:t>.</w:t>
      </w:r>
    </w:p>
    <w:p w:rsidR="00EA4973" w:rsidRDefault="00EA4973">
      <w:pPr>
        <w:pStyle w:val="Heading3"/>
      </w:pPr>
      <w:bookmarkStart w:id="129" w:name="_Toc461626786"/>
      <w:bookmarkStart w:id="130" w:name="_Toc464031956"/>
      <w:bookmarkStart w:id="131" w:name="_Toc464822068"/>
      <w:bookmarkStart w:id="132" w:name="_Toc473808110"/>
      <w:r>
        <w:t>Communications Interfaces</w:t>
      </w:r>
      <w:bookmarkEnd w:id="129"/>
      <w:bookmarkEnd w:id="130"/>
      <w:bookmarkEnd w:id="131"/>
      <w:bookmarkEnd w:id="132"/>
      <w:r>
        <w:t xml:space="preserve"> </w:t>
      </w:r>
    </w:p>
    <w:p w:rsidR="00EA4973" w:rsidRDefault="00746B17">
      <w:pPr>
        <w:pStyle w:val="Paragraph"/>
      </w:pPr>
      <w:r>
        <w:t>There are no communication interface requirements specified at this time.</w:t>
      </w:r>
    </w:p>
    <w:p w:rsidR="00EA4973" w:rsidRDefault="00EA4973">
      <w:pPr>
        <w:pStyle w:val="Heading2"/>
      </w:pPr>
      <w:bookmarkStart w:id="133" w:name="_Toc461626787"/>
      <w:bookmarkStart w:id="134" w:name="_Toc464031957"/>
      <w:bookmarkStart w:id="135" w:name="_Toc464822069"/>
      <w:bookmarkStart w:id="136" w:name="_Toc473808111"/>
      <w:r>
        <w:t>Behavioral Requirements</w:t>
      </w:r>
      <w:bookmarkEnd w:id="133"/>
      <w:bookmarkEnd w:id="134"/>
      <w:bookmarkEnd w:id="135"/>
      <w:bookmarkEnd w:id="136"/>
    </w:p>
    <w:p w:rsidR="00891E99" w:rsidRPr="00891E99" w:rsidRDefault="00891E99" w:rsidP="00891E99">
      <w:r>
        <w:t xml:space="preserve">This section describes the behavioral requirements of the system. </w:t>
      </w:r>
    </w:p>
    <w:p w:rsidR="00EA4973" w:rsidRDefault="00EA4973">
      <w:pPr>
        <w:pStyle w:val="Heading3"/>
      </w:pPr>
      <w:bookmarkStart w:id="137" w:name="_Toc461626788"/>
      <w:bookmarkStart w:id="138" w:name="_Toc464031958"/>
      <w:bookmarkStart w:id="139" w:name="_Toc464822070"/>
      <w:bookmarkStart w:id="140" w:name="_Toc473808112"/>
      <w:r>
        <w:t>Same Class of User</w:t>
      </w:r>
      <w:bookmarkEnd w:id="137"/>
      <w:bookmarkEnd w:id="138"/>
      <w:bookmarkEnd w:id="139"/>
      <w:bookmarkEnd w:id="140"/>
    </w:p>
    <w:p w:rsidR="00232FD0" w:rsidRDefault="00232FD0" w:rsidP="009D0F80">
      <w:pPr>
        <w:pStyle w:val="Paragraph"/>
      </w:pPr>
      <w:r>
        <w:t xml:space="preserve">This section describes requirements associated with a particular class of user. </w:t>
      </w:r>
    </w:p>
    <w:p w:rsidR="00232FD0" w:rsidRPr="00232FD0" w:rsidRDefault="00232FD0" w:rsidP="00232FD0">
      <w:pPr>
        <w:pStyle w:val="ListParagraph"/>
        <w:rPr>
          <w:color w:val="FF00FF"/>
        </w:rPr>
      </w:pPr>
    </w:p>
    <w:p w:rsidR="00232FD0" w:rsidRDefault="00232FD0" w:rsidP="00232FD0">
      <w:pPr>
        <w:pStyle w:val="ListParagraph"/>
        <w:numPr>
          <w:ilvl w:val="0"/>
          <w:numId w:val="26"/>
        </w:numPr>
      </w:pPr>
      <w:r>
        <w:t xml:space="preserve">The system shall have one class of user – Analyst.  </w:t>
      </w:r>
    </w:p>
    <w:p w:rsidR="00232FD0" w:rsidRDefault="00232FD0" w:rsidP="00232FD0">
      <w:pPr>
        <w:pStyle w:val="ListParagraph"/>
      </w:pPr>
    </w:p>
    <w:p w:rsidR="00232FD0" w:rsidRDefault="00232FD0" w:rsidP="00232FD0">
      <w:pPr>
        <w:pStyle w:val="ListParagraph"/>
        <w:numPr>
          <w:ilvl w:val="0"/>
          <w:numId w:val="26"/>
        </w:numPr>
      </w:pPr>
      <w:r>
        <w:t xml:space="preserve">The Analyst class shall have access to all features supported by the system.  </w:t>
      </w:r>
    </w:p>
    <w:p w:rsidR="00EA4973" w:rsidRDefault="00EA4973">
      <w:pPr>
        <w:pStyle w:val="Heading3"/>
      </w:pPr>
      <w:bookmarkStart w:id="141" w:name="_Toc461626789"/>
      <w:bookmarkStart w:id="142" w:name="_Toc464031959"/>
      <w:bookmarkStart w:id="143" w:name="_Toc464822071"/>
      <w:bookmarkStart w:id="144" w:name="_Toc473808113"/>
      <w:r>
        <w:t>Related Real-world Objects</w:t>
      </w:r>
      <w:bookmarkEnd w:id="141"/>
      <w:bookmarkEnd w:id="142"/>
      <w:bookmarkEnd w:id="143"/>
      <w:bookmarkEnd w:id="144"/>
    </w:p>
    <w:p w:rsidR="00EA4973" w:rsidRPr="00A57906" w:rsidRDefault="00E101E4">
      <w:pPr>
        <w:pStyle w:val="Paragraph"/>
      </w:pPr>
      <w:r>
        <w:t>This section describes related real-world obje</w:t>
      </w:r>
      <w:r w:rsidR="00071617">
        <w:t xml:space="preserve">ct requirements of the system. </w:t>
      </w:r>
    </w:p>
    <w:p w:rsidR="008911BB" w:rsidRDefault="00014064" w:rsidP="00642996">
      <w:pPr>
        <w:pStyle w:val="Heading4"/>
      </w:pPr>
      <w:r>
        <w:lastRenderedPageBreak/>
        <w:t>PDML</w:t>
      </w:r>
    </w:p>
    <w:p w:rsidR="00C818AC" w:rsidRPr="00C818AC" w:rsidRDefault="00B30722" w:rsidP="00A46EFB">
      <w:pPr>
        <w:pStyle w:val="ListParagraph"/>
        <w:numPr>
          <w:ilvl w:val="0"/>
          <w:numId w:val="26"/>
        </w:numPr>
        <w:rPr>
          <w:color w:val="FF00FF"/>
        </w:rPr>
      </w:pPr>
      <w:r>
        <w:t>S</w:t>
      </w:r>
      <w:r w:rsidR="008B35F3">
        <w:t xml:space="preserve">tructure of a </w:t>
      </w:r>
      <w:r w:rsidR="00C818AC">
        <w:t xml:space="preserve">PDML </w:t>
      </w:r>
      <w:r w:rsidR="00C818AC" w:rsidRPr="004439E2">
        <w:t xml:space="preserve">shall </w:t>
      </w:r>
      <w:r w:rsidR="00C818AC">
        <w:t>consist of</w:t>
      </w:r>
      <w:r w:rsidR="00C818AC" w:rsidRPr="004439E2">
        <w:t xml:space="preserve"> the </w:t>
      </w:r>
      <w:r w:rsidR="00C818AC">
        <w:t>following:</w:t>
      </w:r>
    </w:p>
    <w:p w:rsidR="00014064" w:rsidRPr="00014064" w:rsidRDefault="00014064" w:rsidP="009D0F80">
      <w:pPr>
        <w:pStyle w:val="ListParagraph"/>
        <w:numPr>
          <w:ilvl w:val="0"/>
          <w:numId w:val="46"/>
        </w:numPr>
        <w:rPr>
          <w:color w:val="FF00FF"/>
        </w:rPr>
      </w:pPr>
      <w:r>
        <w:t>&lt;</w:t>
      </w:r>
      <w:proofErr w:type="spellStart"/>
      <w:r>
        <w:t>pdml</w:t>
      </w:r>
      <w:proofErr w:type="spellEnd"/>
      <w:r>
        <w:t>&gt; and &lt;/</w:t>
      </w:r>
      <w:proofErr w:type="spellStart"/>
      <w:r>
        <w:t>pdml</w:t>
      </w:r>
      <w:proofErr w:type="spellEnd"/>
      <w:r>
        <w:t>&gt; tags</w:t>
      </w:r>
    </w:p>
    <w:p w:rsidR="00014064" w:rsidRPr="00014064" w:rsidRDefault="00014064" w:rsidP="009D0F80">
      <w:pPr>
        <w:pStyle w:val="ListParagraph"/>
        <w:numPr>
          <w:ilvl w:val="0"/>
          <w:numId w:val="46"/>
        </w:numPr>
        <w:rPr>
          <w:color w:val="FF00FF"/>
        </w:rPr>
      </w:pPr>
      <w:r>
        <w:t>&lt;</w:t>
      </w:r>
      <w:proofErr w:type="spellStart"/>
      <w:r>
        <w:t>pdml</w:t>
      </w:r>
      <w:proofErr w:type="spellEnd"/>
      <w:r>
        <w:t>&gt; element</w:t>
      </w:r>
    </w:p>
    <w:p w:rsidR="00014064" w:rsidRPr="009D0F80" w:rsidRDefault="00014064" w:rsidP="009D0F80">
      <w:pPr>
        <w:pStyle w:val="ListParagraph"/>
        <w:numPr>
          <w:ilvl w:val="0"/>
          <w:numId w:val="46"/>
        </w:numPr>
        <w:rPr>
          <w:color w:val="FF00FF"/>
        </w:rPr>
      </w:pPr>
      <w:r>
        <w:t>At least one &lt;packet&gt; element.</w:t>
      </w:r>
    </w:p>
    <w:p w:rsidR="009D0F80" w:rsidRPr="00014064" w:rsidRDefault="009D0F80" w:rsidP="009D0F80">
      <w:pPr>
        <w:pStyle w:val="ListParagraph"/>
        <w:ind w:left="1440"/>
        <w:rPr>
          <w:color w:val="FF00FF"/>
        </w:rPr>
      </w:pPr>
    </w:p>
    <w:p w:rsidR="00014064" w:rsidRPr="009D0F80" w:rsidRDefault="00B30722" w:rsidP="00A46EFB">
      <w:pPr>
        <w:pStyle w:val="ListParagraph"/>
        <w:numPr>
          <w:ilvl w:val="0"/>
          <w:numId w:val="26"/>
        </w:numPr>
        <w:rPr>
          <w:color w:val="FF00FF"/>
        </w:rPr>
      </w:pPr>
      <w:r>
        <w:t>S</w:t>
      </w:r>
      <w:r w:rsidR="008B35F3">
        <w:t>tructure of the PDML shall be preserved at all times.</w:t>
      </w:r>
    </w:p>
    <w:p w:rsidR="009D0F80" w:rsidRPr="00014064" w:rsidRDefault="009D0F80" w:rsidP="009D0F80">
      <w:pPr>
        <w:pStyle w:val="ListParagraph"/>
        <w:rPr>
          <w:color w:val="FF00FF"/>
        </w:rPr>
      </w:pPr>
    </w:p>
    <w:p w:rsidR="008911BB" w:rsidRPr="00807398" w:rsidRDefault="008911BB" w:rsidP="00A46EFB">
      <w:pPr>
        <w:pStyle w:val="ListParagraph"/>
        <w:numPr>
          <w:ilvl w:val="0"/>
          <w:numId w:val="26"/>
        </w:numPr>
        <w:rPr>
          <w:color w:val="FF00FF"/>
        </w:rPr>
      </w:pPr>
      <w:r>
        <w:t xml:space="preserve">A </w:t>
      </w:r>
      <w:r w:rsidR="008B35F3">
        <w:t>&lt;</w:t>
      </w:r>
      <w:r>
        <w:t>packet</w:t>
      </w:r>
      <w:r w:rsidR="008B35F3">
        <w:t>&gt; element</w:t>
      </w:r>
      <w:r>
        <w:t xml:space="preserve"> shall consist of at least one </w:t>
      </w:r>
      <w:r w:rsidR="00AF2413">
        <w:t>&lt;</w:t>
      </w:r>
      <w:r>
        <w:t>proto</w:t>
      </w:r>
      <w:r w:rsidR="00AF2413">
        <w:t>&gt;</w:t>
      </w:r>
      <w:r>
        <w:t xml:space="preserve"> element</w:t>
      </w:r>
      <w:r w:rsidR="00807398">
        <w:t xml:space="preserve"> and the following attributes presented in </w:t>
      </w:r>
      <w:r w:rsidR="00FF1759">
        <w:fldChar w:fldCharType="begin"/>
      </w:r>
      <w:r w:rsidR="00FF1759">
        <w:instrText xml:space="preserve"> REF _Ref473745606 \h </w:instrText>
      </w:r>
      <w:r w:rsidR="00FF1759">
        <w:fldChar w:fldCharType="separate"/>
      </w:r>
      <w:r w:rsidR="00346071">
        <w:t xml:space="preserve">Table </w:t>
      </w:r>
      <w:r w:rsidR="00346071">
        <w:rPr>
          <w:noProof/>
        </w:rPr>
        <w:t>4</w:t>
      </w:r>
      <w:r w:rsidR="00FF1759">
        <w:fldChar w:fldCharType="end"/>
      </w:r>
      <w:r>
        <w:t>.</w:t>
      </w:r>
    </w:p>
    <w:p w:rsidR="00FF1759" w:rsidRDefault="00FF1759" w:rsidP="00FF1759">
      <w:pPr>
        <w:pStyle w:val="Caption"/>
        <w:keepNext/>
        <w:jc w:val="center"/>
      </w:pPr>
      <w:bookmarkStart w:id="145" w:name="_Ref473745606"/>
      <w:r>
        <w:t xml:space="preserve">Table </w:t>
      </w:r>
      <w:fldSimple w:instr=" SEQ Table \* ARABIC ">
        <w:r w:rsidR="00346071">
          <w:rPr>
            <w:noProof/>
          </w:rPr>
          <w:t>4</w:t>
        </w:r>
      </w:fldSimple>
      <w:bookmarkEnd w:id="145"/>
      <w:r>
        <w:t xml:space="preserve">: </w:t>
      </w:r>
      <w:r w:rsidR="00B30722">
        <w:t>Attributes</w:t>
      </w:r>
      <w:r>
        <w:t xml:space="preserve"> of &lt;Packet&gt; Element</w:t>
      </w:r>
    </w:p>
    <w:tbl>
      <w:tblPr>
        <w:tblStyle w:val="TableGrid"/>
        <w:tblW w:w="0" w:type="auto"/>
        <w:jc w:val="center"/>
        <w:tblLook w:val="04A0" w:firstRow="1" w:lastRow="0" w:firstColumn="1" w:lastColumn="0" w:noHBand="0" w:noVBand="1"/>
      </w:tblPr>
      <w:tblGrid>
        <w:gridCol w:w="2247"/>
        <w:gridCol w:w="2247"/>
        <w:gridCol w:w="2247"/>
      </w:tblGrid>
      <w:tr w:rsidR="00807398" w:rsidRPr="005C03E7" w:rsidTr="00AF2413">
        <w:trPr>
          <w:jc w:val="center"/>
        </w:trPr>
        <w:tc>
          <w:tcPr>
            <w:tcW w:w="2247" w:type="dxa"/>
          </w:tcPr>
          <w:p w:rsidR="00807398" w:rsidRPr="005C03E7" w:rsidRDefault="00807398" w:rsidP="00AF2413">
            <w:pPr>
              <w:jc w:val="center"/>
              <w:rPr>
                <w:b/>
              </w:rPr>
            </w:pPr>
            <w:r>
              <w:rPr>
                <w:b/>
              </w:rPr>
              <w:t>Attribute</w:t>
            </w:r>
          </w:p>
        </w:tc>
        <w:tc>
          <w:tcPr>
            <w:tcW w:w="2247" w:type="dxa"/>
          </w:tcPr>
          <w:p w:rsidR="00807398" w:rsidRPr="005C03E7" w:rsidRDefault="00807398" w:rsidP="00AF2413">
            <w:pPr>
              <w:jc w:val="center"/>
              <w:rPr>
                <w:b/>
              </w:rPr>
            </w:pPr>
            <w:r>
              <w:rPr>
                <w:b/>
              </w:rPr>
              <w:t>Description</w:t>
            </w:r>
          </w:p>
        </w:tc>
        <w:tc>
          <w:tcPr>
            <w:tcW w:w="2247" w:type="dxa"/>
          </w:tcPr>
          <w:p w:rsidR="00807398" w:rsidRDefault="00807398" w:rsidP="00AF2413">
            <w:pPr>
              <w:jc w:val="center"/>
              <w:rPr>
                <w:b/>
              </w:rPr>
            </w:pPr>
            <w:r>
              <w:rPr>
                <w:b/>
              </w:rPr>
              <w:t>Data Type</w:t>
            </w:r>
          </w:p>
        </w:tc>
      </w:tr>
      <w:tr w:rsidR="00807398" w:rsidRPr="00770CA3" w:rsidTr="00AF2413">
        <w:trPr>
          <w:jc w:val="center"/>
        </w:trPr>
        <w:tc>
          <w:tcPr>
            <w:tcW w:w="2247" w:type="dxa"/>
          </w:tcPr>
          <w:p w:rsidR="00807398" w:rsidRPr="00770CA3" w:rsidRDefault="00807398" w:rsidP="00AF2413">
            <w:proofErr w:type="spellStart"/>
            <w:r>
              <w:t>Num</w:t>
            </w:r>
            <w:proofErr w:type="spellEnd"/>
          </w:p>
        </w:tc>
        <w:tc>
          <w:tcPr>
            <w:tcW w:w="2247" w:type="dxa"/>
          </w:tcPr>
          <w:p w:rsidR="00807398" w:rsidRPr="00770CA3" w:rsidRDefault="00807398" w:rsidP="00AF2413">
            <w:r>
              <w:t>Required; Number of current packet within the capture.</w:t>
            </w:r>
          </w:p>
        </w:tc>
        <w:tc>
          <w:tcPr>
            <w:tcW w:w="2247" w:type="dxa"/>
          </w:tcPr>
          <w:p w:rsidR="00807398" w:rsidRDefault="00807398" w:rsidP="00AF2413">
            <w:r>
              <w:t>Integer</w:t>
            </w:r>
          </w:p>
        </w:tc>
      </w:tr>
      <w:tr w:rsidR="00807398" w:rsidRPr="00770CA3" w:rsidTr="00AF2413">
        <w:trPr>
          <w:jc w:val="center"/>
        </w:trPr>
        <w:tc>
          <w:tcPr>
            <w:tcW w:w="2247" w:type="dxa"/>
          </w:tcPr>
          <w:p w:rsidR="00807398" w:rsidRDefault="00807398" w:rsidP="00AF2413">
            <w:r>
              <w:t>Len</w:t>
            </w:r>
          </w:p>
        </w:tc>
        <w:tc>
          <w:tcPr>
            <w:tcW w:w="2247" w:type="dxa"/>
          </w:tcPr>
          <w:p w:rsidR="00807398" w:rsidRDefault="00807398" w:rsidP="00807398">
            <w:r>
              <w:t>Required; Total length of the packet</w:t>
            </w:r>
          </w:p>
        </w:tc>
        <w:tc>
          <w:tcPr>
            <w:tcW w:w="2247" w:type="dxa"/>
          </w:tcPr>
          <w:p w:rsidR="00807398" w:rsidRDefault="00807398" w:rsidP="00AF2413">
            <w:r>
              <w:t>Bytes</w:t>
            </w:r>
          </w:p>
        </w:tc>
      </w:tr>
      <w:tr w:rsidR="00807398" w:rsidRPr="00770CA3" w:rsidTr="00AF2413">
        <w:trPr>
          <w:jc w:val="center"/>
        </w:trPr>
        <w:tc>
          <w:tcPr>
            <w:tcW w:w="2247" w:type="dxa"/>
          </w:tcPr>
          <w:p w:rsidR="00807398" w:rsidRDefault="00807398" w:rsidP="00AF2413">
            <w:proofErr w:type="spellStart"/>
            <w:r>
              <w:t>Caplen</w:t>
            </w:r>
            <w:proofErr w:type="spellEnd"/>
          </w:p>
        </w:tc>
        <w:tc>
          <w:tcPr>
            <w:tcW w:w="2247" w:type="dxa"/>
          </w:tcPr>
          <w:p w:rsidR="00807398" w:rsidRDefault="00807398" w:rsidP="00FF1759">
            <w:r>
              <w:t xml:space="preserve">Required; </w:t>
            </w:r>
            <w:r w:rsidR="00FF1759">
              <w:t>Length of portion of the packet that has been captured.</w:t>
            </w:r>
            <w:r>
              <w:t xml:space="preserve"> </w:t>
            </w:r>
          </w:p>
        </w:tc>
        <w:tc>
          <w:tcPr>
            <w:tcW w:w="2247" w:type="dxa"/>
          </w:tcPr>
          <w:p w:rsidR="00807398" w:rsidRDefault="00FF1759" w:rsidP="00AF2413">
            <w:r>
              <w:t>Bytes</w:t>
            </w:r>
          </w:p>
        </w:tc>
      </w:tr>
      <w:tr w:rsidR="00807398" w:rsidRPr="00770CA3" w:rsidTr="00AF2413">
        <w:trPr>
          <w:jc w:val="center"/>
        </w:trPr>
        <w:tc>
          <w:tcPr>
            <w:tcW w:w="2247" w:type="dxa"/>
          </w:tcPr>
          <w:p w:rsidR="00807398" w:rsidRDefault="00FF1759" w:rsidP="00AF2413">
            <w:r>
              <w:t>Timestamp</w:t>
            </w:r>
          </w:p>
        </w:tc>
        <w:tc>
          <w:tcPr>
            <w:tcW w:w="2247" w:type="dxa"/>
          </w:tcPr>
          <w:p w:rsidR="00807398" w:rsidRDefault="00FF1759" w:rsidP="00AF2413">
            <w:r>
              <w:t>Required</w:t>
            </w:r>
          </w:p>
        </w:tc>
        <w:tc>
          <w:tcPr>
            <w:tcW w:w="2247" w:type="dxa"/>
          </w:tcPr>
          <w:p w:rsidR="00807398" w:rsidRDefault="00FF1759" w:rsidP="00AF2413">
            <w:r>
              <w:t>Float</w:t>
            </w:r>
          </w:p>
        </w:tc>
      </w:tr>
    </w:tbl>
    <w:p w:rsidR="00807398" w:rsidRPr="00807398" w:rsidRDefault="00807398" w:rsidP="00807398">
      <w:pPr>
        <w:rPr>
          <w:color w:val="FF00FF"/>
        </w:rPr>
      </w:pPr>
    </w:p>
    <w:p w:rsidR="008911BB" w:rsidRPr="00AF2413" w:rsidRDefault="00D34172" w:rsidP="00A46EFB">
      <w:pPr>
        <w:pStyle w:val="ListParagraph"/>
        <w:numPr>
          <w:ilvl w:val="0"/>
          <w:numId w:val="26"/>
        </w:numPr>
        <w:rPr>
          <w:color w:val="FF00FF"/>
        </w:rPr>
      </w:pPr>
      <w:r>
        <w:t xml:space="preserve">A </w:t>
      </w:r>
      <w:r w:rsidR="00AF2413">
        <w:t>&lt;</w:t>
      </w:r>
      <w:r>
        <w:t>proto</w:t>
      </w:r>
      <w:r w:rsidR="00AF2413">
        <w:t>&gt;</w:t>
      </w:r>
      <w:r>
        <w:t xml:space="preserve"> element shall consist of at least one </w:t>
      </w:r>
      <w:r w:rsidR="00AF2413">
        <w:t>&lt;</w:t>
      </w:r>
      <w:r>
        <w:t>field</w:t>
      </w:r>
      <w:r w:rsidR="00AF2413">
        <w:t>&gt;</w:t>
      </w:r>
      <w:r w:rsidR="00D9483A">
        <w:t xml:space="preserve"> element and the following </w:t>
      </w:r>
      <w:r w:rsidR="00AF2413">
        <w:t xml:space="preserve">attributes presented in </w:t>
      </w:r>
      <w:r w:rsidR="00B30722">
        <w:fldChar w:fldCharType="begin"/>
      </w:r>
      <w:r w:rsidR="00B30722">
        <w:instrText xml:space="preserve"> REF _Ref473748554 \h </w:instrText>
      </w:r>
      <w:r w:rsidR="00B30722">
        <w:fldChar w:fldCharType="separate"/>
      </w:r>
      <w:r w:rsidR="00346071">
        <w:t xml:space="preserve">Table </w:t>
      </w:r>
      <w:r w:rsidR="00346071">
        <w:rPr>
          <w:noProof/>
        </w:rPr>
        <w:t>5</w:t>
      </w:r>
      <w:r w:rsidR="00B30722">
        <w:fldChar w:fldCharType="end"/>
      </w:r>
      <w:r w:rsidR="00B30722">
        <w:t>.</w:t>
      </w:r>
    </w:p>
    <w:p w:rsidR="00AF2413" w:rsidRPr="00AF2413" w:rsidRDefault="00AF2413" w:rsidP="00AF2413">
      <w:pPr>
        <w:pStyle w:val="ListParagraph"/>
        <w:rPr>
          <w:color w:val="FF00FF"/>
        </w:rPr>
      </w:pPr>
    </w:p>
    <w:p w:rsidR="00AF2413" w:rsidRDefault="00AF2413" w:rsidP="00AF2413">
      <w:pPr>
        <w:pStyle w:val="Caption"/>
        <w:keepNext/>
        <w:spacing w:after="0"/>
        <w:jc w:val="center"/>
      </w:pPr>
      <w:bookmarkStart w:id="146" w:name="_Ref473748554"/>
      <w:r>
        <w:t xml:space="preserve">Table </w:t>
      </w:r>
      <w:fldSimple w:instr=" SEQ Table \* ARABIC ">
        <w:r w:rsidR="00346071">
          <w:rPr>
            <w:noProof/>
          </w:rPr>
          <w:t>5</w:t>
        </w:r>
      </w:fldSimple>
      <w:bookmarkEnd w:id="146"/>
      <w:r>
        <w:t xml:space="preserve">: </w:t>
      </w:r>
      <w:r w:rsidR="00B30722">
        <w:t>Attributes</w:t>
      </w:r>
      <w:r>
        <w:t xml:space="preserve"> of &lt;</w:t>
      </w:r>
      <w:r w:rsidR="00B30722">
        <w:t>Proto</w:t>
      </w:r>
      <w:r>
        <w:t>&gt; Element</w:t>
      </w:r>
    </w:p>
    <w:tbl>
      <w:tblPr>
        <w:tblStyle w:val="TableGrid"/>
        <w:tblW w:w="0" w:type="auto"/>
        <w:jc w:val="center"/>
        <w:tblLook w:val="04A0" w:firstRow="1" w:lastRow="0" w:firstColumn="1" w:lastColumn="0" w:noHBand="0" w:noVBand="1"/>
      </w:tblPr>
      <w:tblGrid>
        <w:gridCol w:w="2247"/>
        <w:gridCol w:w="2261"/>
        <w:gridCol w:w="2247"/>
      </w:tblGrid>
      <w:tr w:rsidR="00AF2413" w:rsidRPr="005C03E7" w:rsidTr="00AF2413">
        <w:trPr>
          <w:jc w:val="center"/>
        </w:trPr>
        <w:tc>
          <w:tcPr>
            <w:tcW w:w="2247" w:type="dxa"/>
          </w:tcPr>
          <w:p w:rsidR="00AF2413" w:rsidRPr="005C03E7" w:rsidRDefault="00AF2413" w:rsidP="00AF2413">
            <w:pPr>
              <w:jc w:val="center"/>
              <w:rPr>
                <w:b/>
              </w:rPr>
            </w:pPr>
            <w:r>
              <w:rPr>
                <w:b/>
              </w:rPr>
              <w:t>Attribute</w:t>
            </w:r>
          </w:p>
        </w:tc>
        <w:tc>
          <w:tcPr>
            <w:tcW w:w="2247" w:type="dxa"/>
          </w:tcPr>
          <w:p w:rsidR="00AF2413" w:rsidRPr="005C03E7" w:rsidRDefault="00B30722" w:rsidP="00AF2413">
            <w:pPr>
              <w:jc w:val="center"/>
              <w:rPr>
                <w:b/>
              </w:rPr>
            </w:pPr>
            <w:r>
              <w:rPr>
                <w:b/>
              </w:rPr>
              <w:t>Constraints/</w:t>
            </w:r>
            <w:r w:rsidR="00AF2413">
              <w:rPr>
                <w:b/>
              </w:rPr>
              <w:t>Description</w:t>
            </w:r>
          </w:p>
        </w:tc>
        <w:tc>
          <w:tcPr>
            <w:tcW w:w="2247" w:type="dxa"/>
          </w:tcPr>
          <w:p w:rsidR="00AF2413" w:rsidRDefault="00AF2413" w:rsidP="00AF2413">
            <w:pPr>
              <w:jc w:val="center"/>
              <w:rPr>
                <w:b/>
              </w:rPr>
            </w:pPr>
            <w:r>
              <w:rPr>
                <w:b/>
              </w:rPr>
              <w:t>Data Type</w:t>
            </w:r>
          </w:p>
        </w:tc>
      </w:tr>
      <w:tr w:rsidR="00AF2413" w:rsidRPr="00770CA3" w:rsidTr="00AF2413">
        <w:trPr>
          <w:jc w:val="center"/>
        </w:trPr>
        <w:tc>
          <w:tcPr>
            <w:tcW w:w="2247" w:type="dxa"/>
          </w:tcPr>
          <w:p w:rsidR="00AF2413" w:rsidRPr="00770CA3" w:rsidRDefault="00AF2413" w:rsidP="00AF2413">
            <w:r>
              <w:t>Name</w:t>
            </w:r>
          </w:p>
        </w:tc>
        <w:tc>
          <w:tcPr>
            <w:tcW w:w="2247" w:type="dxa"/>
          </w:tcPr>
          <w:p w:rsidR="00AF2413" w:rsidRPr="00770CA3" w:rsidRDefault="00AF2413" w:rsidP="00AF2413">
            <w:r>
              <w:t>Required; Name of the current protocol</w:t>
            </w:r>
          </w:p>
        </w:tc>
        <w:tc>
          <w:tcPr>
            <w:tcW w:w="2247" w:type="dxa"/>
          </w:tcPr>
          <w:p w:rsidR="00AF2413" w:rsidRDefault="00AF2413" w:rsidP="00AF2413">
            <w:r>
              <w:t>String</w:t>
            </w:r>
          </w:p>
        </w:tc>
      </w:tr>
      <w:tr w:rsidR="00AF2413" w:rsidRPr="00770CA3" w:rsidTr="00AF2413">
        <w:trPr>
          <w:jc w:val="center"/>
        </w:trPr>
        <w:tc>
          <w:tcPr>
            <w:tcW w:w="2247" w:type="dxa"/>
          </w:tcPr>
          <w:p w:rsidR="00AF2413" w:rsidRDefault="00AF2413" w:rsidP="00AF2413">
            <w:proofErr w:type="spellStart"/>
            <w:r>
              <w:t>Longname</w:t>
            </w:r>
            <w:proofErr w:type="spellEnd"/>
          </w:p>
        </w:tc>
        <w:tc>
          <w:tcPr>
            <w:tcW w:w="2247" w:type="dxa"/>
          </w:tcPr>
          <w:p w:rsidR="00AF2413" w:rsidRDefault="00AF2413" w:rsidP="00AF2413">
            <w:r>
              <w:t>Optional; Long name of the current protocol</w:t>
            </w:r>
          </w:p>
        </w:tc>
        <w:tc>
          <w:tcPr>
            <w:tcW w:w="2247" w:type="dxa"/>
          </w:tcPr>
          <w:p w:rsidR="00AF2413" w:rsidRDefault="00AF2413" w:rsidP="00AF2413">
            <w:r>
              <w:t>String</w:t>
            </w:r>
          </w:p>
        </w:tc>
      </w:tr>
      <w:tr w:rsidR="00AF2413" w:rsidRPr="00770CA3" w:rsidTr="00AF2413">
        <w:trPr>
          <w:jc w:val="center"/>
        </w:trPr>
        <w:tc>
          <w:tcPr>
            <w:tcW w:w="2247" w:type="dxa"/>
          </w:tcPr>
          <w:p w:rsidR="00AF2413" w:rsidRDefault="00AF2413" w:rsidP="00AF2413">
            <w:r>
              <w:t>Size</w:t>
            </w:r>
          </w:p>
        </w:tc>
        <w:tc>
          <w:tcPr>
            <w:tcW w:w="2247" w:type="dxa"/>
          </w:tcPr>
          <w:p w:rsidR="00AF2413" w:rsidRDefault="00AF2413" w:rsidP="00AF2413">
            <w:r>
              <w:t xml:space="preserve">Required; Size of the headers of the current protocol </w:t>
            </w:r>
          </w:p>
        </w:tc>
        <w:tc>
          <w:tcPr>
            <w:tcW w:w="2247" w:type="dxa"/>
          </w:tcPr>
          <w:p w:rsidR="00AF2413" w:rsidRDefault="00AF2413" w:rsidP="00AF2413">
            <w:r>
              <w:t>Bytes</w:t>
            </w:r>
          </w:p>
        </w:tc>
      </w:tr>
      <w:tr w:rsidR="00AF2413" w:rsidRPr="00770CA3" w:rsidTr="00AF2413">
        <w:trPr>
          <w:jc w:val="center"/>
        </w:trPr>
        <w:tc>
          <w:tcPr>
            <w:tcW w:w="2247" w:type="dxa"/>
          </w:tcPr>
          <w:p w:rsidR="00AF2413" w:rsidRDefault="00AF2413" w:rsidP="00AF2413">
            <w:proofErr w:type="spellStart"/>
            <w:r>
              <w:t>Pos</w:t>
            </w:r>
            <w:proofErr w:type="spellEnd"/>
          </w:p>
        </w:tc>
        <w:tc>
          <w:tcPr>
            <w:tcW w:w="2247" w:type="dxa"/>
          </w:tcPr>
          <w:p w:rsidR="00AF2413" w:rsidRDefault="00AF2413" w:rsidP="00AF2413">
            <w:r>
              <w:t>Required; Starting position of the headers of the current protocol</w:t>
            </w:r>
          </w:p>
        </w:tc>
        <w:tc>
          <w:tcPr>
            <w:tcW w:w="2247" w:type="dxa"/>
          </w:tcPr>
          <w:p w:rsidR="00AF2413" w:rsidRDefault="00AF2413" w:rsidP="00AF2413">
            <w:r>
              <w:t>Bytes</w:t>
            </w:r>
          </w:p>
        </w:tc>
      </w:tr>
    </w:tbl>
    <w:p w:rsidR="008911BB" w:rsidRPr="008911BB" w:rsidRDefault="008911BB" w:rsidP="008911BB"/>
    <w:p w:rsidR="00B30722" w:rsidRPr="00B30722" w:rsidRDefault="00B30722" w:rsidP="00A46EFB">
      <w:pPr>
        <w:pStyle w:val="ListParagraph"/>
        <w:numPr>
          <w:ilvl w:val="0"/>
          <w:numId w:val="26"/>
        </w:numPr>
        <w:rPr>
          <w:color w:val="FF00FF"/>
        </w:rPr>
      </w:pPr>
      <w:r>
        <w:t xml:space="preserve">A &lt;field&gt; element shall consist of the following attributes presented in </w:t>
      </w:r>
      <w:r>
        <w:fldChar w:fldCharType="begin"/>
      </w:r>
      <w:r>
        <w:instrText xml:space="preserve"> REF _Ref473748733 \h </w:instrText>
      </w:r>
      <w:r>
        <w:fldChar w:fldCharType="separate"/>
      </w:r>
      <w:r w:rsidR="00346071">
        <w:t xml:space="preserve">Table </w:t>
      </w:r>
      <w:r w:rsidR="00346071">
        <w:rPr>
          <w:noProof/>
        </w:rPr>
        <w:t>6</w:t>
      </w:r>
      <w:r>
        <w:fldChar w:fldCharType="end"/>
      </w:r>
      <w:r w:rsidR="0045015C">
        <w:t>.</w:t>
      </w:r>
    </w:p>
    <w:p w:rsidR="00B30722" w:rsidRDefault="00B30722" w:rsidP="00B30722">
      <w:pPr>
        <w:ind w:left="360"/>
        <w:rPr>
          <w:color w:val="FF00FF"/>
        </w:rPr>
      </w:pPr>
    </w:p>
    <w:p w:rsidR="00B30722" w:rsidRDefault="00B30722" w:rsidP="00B30722">
      <w:pPr>
        <w:pStyle w:val="Caption"/>
        <w:keepNext/>
        <w:spacing w:after="0"/>
        <w:jc w:val="center"/>
      </w:pPr>
      <w:bookmarkStart w:id="147" w:name="_Ref473748733"/>
      <w:r>
        <w:t xml:space="preserve">Table </w:t>
      </w:r>
      <w:fldSimple w:instr=" SEQ Table \* ARABIC ">
        <w:r w:rsidR="00346071">
          <w:rPr>
            <w:noProof/>
          </w:rPr>
          <w:t>6</w:t>
        </w:r>
      </w:fldSimple>
      <w:bookmarkEnd w:id="147"/>
      <w:r>
        <w:t>: Attributes of &lt;Field&gt; Element</w:t>
      </w:r>
    </w:p>
    <w:tbl>
      <w:tblPr>
        <w:tblStyle w:val="TableGrid"/>
        <w:tblW w:w="0" w:type="auto"/>
        <w:jc w:val="center"/>
        <w:tblLook w:val="04A0" w:firstRow="1" w:lastRow="0" w:firstColumn="1" w:lastColumn="0" w:noHBand="0" w:noVBand="1"/>
      </w:tblPr>
      <w:tblGrid>
        <w:gridCol w:w="2247"/>
        <w:gridCol w:w="2261"/>
        <w:gridCol w:w="2247"/>
      </w:tblGrid>
      <w:tr w:rsidR="0027666F" w:rsidRPr="005C03E7" w:rsidTr="0027666F">
        <w:trPr>
          <w:jc w:val="center"/>
        </w:trPr>
        <w:tc>
          <w:tcPr>
            <w:tcW w:w="2247" w:type="dxa"/>
          </w:tcPr>
          <w:p w:rsidR="0027666F" w:rsidRPr="005C03E7" w:rsidRDefault="0027666F" w:rsidP="005D3670">
            <w:pPr>
              <w:jc w:val="center"/>
              <w:rPr>
                <w:b/>
              </w:rPr>
            </w:pPr>
            <w:r>
              <w:rPr>
                <w:b/>
              </w:rPr>
              <w:t>Attribute</w:t>
            </w:r>
          </w:p>
        </w:tc>
        <w:tc>
          <w:tcPr>
            <w:tcW w:w="2261" w:type="dxa"/>
          </w:tcPr>
          <w:p w:rsidR="0027666F" w:rsidRPr="005C03E7" w:rsidRDefault="0027666F" w:rsidP="005D3670">
            <w:pPr>
              <w:jc w:val="center"/>
              <w:rPr>
                <w:b/>
              </w:rPr>
            </w:pPr>
            <w:r>
              <w:rPr>
                <w:b/>
              </w:rPr>
              <w:t>Constraints/Description</w:t>
            </w:r>
          </w:p>
        </w:tc>
        <w:tc>
          <w:tcPr>
            <w:tcW w:w="2247" w:type="dxa"/>
          </w:tcPr>
          <w:p w:rsidR="0027666F" w:rsidRDefault="0027666F" w:rsidP="005D3670">
            <w:pPr>
              <w:jc w:val="center"/>
              <w:rPr>
                <w:b/>
              </w:rPr>
            </w:pPr>
            <w:r>
              <w:rPr>
                <w:b/>
              </w:rPr>
              <w:t>Data Type</w:t>
            </w:r>
          </w:p>
        </w:tc>
      </w:tr>
      <w:tr w:rsidR="0027666F" w:rsidRPr="00770CA3" w:rsidTr="0027666F">
        <w:trPr>
          <w:jc w:val="center"/>
        </w:trPr>
        <w:tc>
          <w:tcPr>
            <w:tcW w:w="2247" w:type="dxa"/>
          </w:tcPr>
          <w:p w:rsidR="0027666F" w:rsidRDefault="0027666F" w:rsidP="005D3670">
            <w:r>
              <w:t>Hide</w:t>
            </w:r>
          </w:p>
        </w:tc>
        <w:tc>
          <w:tcPr>
            <w:tcW w:w="2261" w:type="dxa"/>
          </w:tcPr>
          <w:p w:rsidR="0027666F" w:rsidRDefault="0027666F" w:rsidP="009A2634">
            <w:r>
              <w:t>Optional</w:t>
            </w:r>
          </w:p>
        </w:tc>
        <w:tc>
          <w:tcPr>
            <w:tcW w:w="2247" w:type="dxa"/>
          </w:tcPr>
          <w:p w:rsidR="0027666F" w:rsidRDefault="0027666F" w:rsidP="005D3670">
            <w:r>
              <w:t>Boolean</w:t>
            </w:r>
          </w:p>
        </w:tc>
      </w:tr>
      <w:tr w:rsidR="0027666F" w:rsidRPr="00770CA3" w:rsidTr="0027666F">
        <w:trPr>
          <w:jc w:val="center"/>
        </w:trPr>
        <w:tc>
          <w:tcPr>
            <w:tcW w:w="2247" w:type="dxa"/>
          </w:tcPr>
          <w:p w:rsidR="0027666F" w:rsidRDefault="0027666F" w:rsidP="005D3670">
            <w:proofErr w:type="spellStart"/>
            <w:r>
              <w:t>Longname</w:t>
            </w:r>
            <w:proofErr w:type="spellEnd"/>
          </w:p>
        </w:tc>
        <w:tc>
          <w:tcPr>
            <w:tcW w:w="2261" w:type="dxa"/>
          </w:tcPr>
          <w:p w:rsidR="0027666F" w:rsidRDefault="0027666F" w:rsidP="005D3670">
            <w:r>
              <w:t>Required</w:t>
            </w:r>
          </w:p>
        </w:tc>
        <w:tc>
          <w:tcPr>
            <w:tcW w:w="2247" w:type="dxa"/>
          </w:tcPr>
          <w:p w:rsidR="0027666F" w:rsidRDefault="0027666F" w:rsidP="005D3670">
            <w:r>
              <w:t>String</w:t>
            </w:r>
          </w:p>
        </w:tc>
      </w:tr>
      <w:tr w:rsidR="0027666F" w:rsidRPr="00770CA3" w:rsidTr="0027666F">
        <w:trPr>
          <w:jc w:val="center"/>
        </w:trPr>
        <w:tc>
          <w:tcPr>
            <w:tcW w:w="2247" w:type="dxa"/>
          </w:tcPr>
          <w:p w:rsidR="0027666F" w:rsidRDefault="0027666F" w:rsidP="005D3670">
            <w:r>
              <w:t>Mask</w:t>
            </w:r>
          </w:p>
        </w:tc>
        <w:tc>
          <w:tcPr>
            <w:tcW w:w="2261" w:type="dxa"/>
          </w:tcPr>
          <w:p w:rsidR="0027666F" w:rsidRDefault="0027666F" w:rsidP="005D3670">
            <w:r>
              <w:t>Optional</w:t>
            </w:r>
          </w:p>
        </w:tc>
        <w:tc>
          <w:tcPr>
            <w:tcW w:w="2247" w:type="dxa"/>
          </w:tcPr>
          <w:p w:rsidR="0027666F" w:rsidRDefault="0027666F" w:rsidP="005D3670">
            <w:r>
              <w:t>Bytes</w:t>
            </w:r>
          </w:p>
        </w:tc>
      </w:tr>
      <w:tr w:rsidR="0027666F" w:rsidRPr="00770CA3" w:rsidTr="0027666F">
        <w:trPr>
          <w:jc w:val="center"/>
        </w:trPr>
        <w:tc>
          <w:tcPr>
            <w:tcW w:w="2247" w:type="dxa"/>
          </w:tcPr>
          <w:p w:rsidR="0027666F" w:rsidRPr="00770CA3" w:rsidRDefault="0027666F" w:rsidP="005D3670">
            <w:r>
              <w:t>Name</w:t>
            </w:r>
          </w:p>
        </w:tc>
        <w:tc>
          <w:tcPr>
            <w:tcW w:w="2261" w:type="dxa"/>
          </w:tcPr>
          <w:p w:rsidR="0027666F" w:rsidRPr="00770CA3" w:rsidRDefault="0027666F" w:rsidP="005D3670">
            <w:r>
              <w:t>Required</w:t>
            </w:r>
          </w:p>
        </w:tc>
        <w:tc>
          <w:tcPr>
            <w:tcW w:w="2247" w:type="dxa"/>
          </w:tcPr>
          <w:p w:rsidR="0027666F" w:rsidRDefault="0027666F" w:rsidP="005D3670">
            <w:r>
              <w:t>String</w:t>
            </w:r>
          </w:p>
        </w:tc>
      </w:tr>
      <w:tr w:rsidR="0027666F" w:rsidRPr="00770CA3" w:rsidTr="0027666F">
        <w:trPr>
          <w:jc w:val="center"/>
        </w:trPr>
        <w:tc>
          <w:tcPr>
            <w:tcW w:w="2247" w:type="dxa"/>
          </w:tcPr>
          <w:p w:rsidR="0027666F" w:rsidRDefault="0027666F" w:rsidP="005D3670">
            <w:proofErr w:type="spellStart"/>
            <w:r>
              <w:t>Pos</w:t>
            </w:r>
            <w:proofErr w:type="spellEnd"/>
          </w:p>
        </w:tc>
        <w:tc>
          <w:tcPr>
            <w:tcW w:w="2261" w:type="dxa"/>
          </w:tcPr>
          <w:p w:rsidR="0027666F" w:rsidRDefault="0027666F" w:rsidP="005D3670">
            <w:r>
              <w:t>Required</w:t>
            </w:r>
          </w:p>
        </w:tc>
        <w:tc>
          <w:tcPr>
            <w:tcW w:w="2247" w:type="dxa"/>
          </w:tcPr>
          <w:p w:rsidR="0027666F" w:rsidRDefault="0027666F" w:rsidP="005D3670">
            <w:r>
              <w:t>Bytes</w:t>
            </w:r>
          </w:p>
        </w:tc>
      </w:tr>
      <w:tr w:rsidR="0027666F" w:rsidRPr="00770CA3" w:rsidTr="0027666F">
        <w:trPr>
          <w:jc w:val="center"/>
        </w:trPr>
        <w:tc>
          <w:tcPr>
            <w:tcW w:w="2247" w:type="dxa"/>
          </w:tcPr>
          <w:p w:rsidR="0027666F" w:rsidRDefault="0027666F" w:rsidP="005D3670">
            <w:r>
              <w:t>Show</w:t>
            </w:r>
          </w:p>
        </w:tc>
        <w:tc>
          <w:tcPr>
            <w:tcW w:w="2261" w:type="dxa"/>
          </w:tcPr>
          <w:p w:rsidR="0027666F" w:rsidRDefault="0027666F" w:rsidP="009A2634">
            <w:r>
              <w:t>Required</w:t>
            </w:r>
          </w:p>
        </w:tc>
        <w:tc>
          <w:tcPr>
            <w:tcW w:w="2247" w:type="dxa"/>
          </w:tcPr>
          <w:p w:rsidR="0027666F" w:rsidRDefault="0027666F" w:rsidP="005D3670"/>
        </w:tc>
      </w:tr>
      <w:tr w:rsidR="0027666F" w:rsidRPr="00770CA3" w:rsidTr="0027666F">
        <w:trPr>
          <w:jc w:val="center"/>
        </w:trPr>
        <w:tc>
          <w:tcPr>
            <w:tcW w:w="2247" w:type="dxa"/>
          </w:tcPr>
          <w:p w:rsidR="0027666F" w:rsidRDefault="0027666F" w:rsidP="005D3670">
            <w:proofErr w:type="spellStart"/>
            <w:r>
              <w:t>Showdtl</w:t>
            </w:r>
            <w:proofErr w:type="spellEnd"/>
          </w:p>
        </w:tc>
        <w:tc>
          <w:tcPr>
            <w:tcW w:w="2261" w:type="dxa"/>
          </w:tcPr>
          <w:p w:rsidR="0027666F" w:rsidRDefault="0027666F" w:rsidP="005D3670">
            <w:r>
              <w:t>Optional</w:t>
            </w:r>
          </w:p>
        </w:tc>
        <w:tc>
          <w:tcPr>
            <w:tcW w:w="2247" w:type="dxa"/>
          </w:tcPr>
          <w:p w:rsidR="0027666F" w:rsidRDefault="0027666F" w:rsidP="005D3670">
            <w:r>
              <w:t>String</w:t>
            </w:r>
          </w:p>
        </w:tc>
      </w:tr>
      <w:tr w:rsidR="0027666F" w:rsidRPr="00770CA3" w:rsidTr="0027666F">
        <w:trPr>
          <w:jc w:val="center"/>
        </w:trPr>
        <w:tc>
          <w:tcPr>
            <w:tcW w:w="2247" w:type="dxa"/>
          </w:tcPr>
          <w:p w:rsidR="0027666F" w:rsidRDefault="0027666F" w:rsidP="005D3670">
            <w:proofErr w:type="spellStart"/>
            <w:r>
              <w:t>Showmap</w:t>
            </w:r>
            <w:proofErr w:type="spellEnd"/>
          </w:p>
        </w:tc>
        <w:tc>
          <w:tcPr>
            <w:tcW w:w="2261" w:type="dxa"/>
          </w:tcPr>
          <w:p w:rsidR="0027666F" w:rsidRDefault="0027666F" w:rsidP="005D3670">
            <w:r>
              <w:t>Optional</w:t>
            </w:r>
          </w:p>
        </w:tc>
        <w:tc>
          <w:tcPr>
            <w:tcW w:w="2247" w:type="dxa"/>
          </w:tcPr>
          <w:p w:rsidR="0027666F" w:rsidRDefault="0027666F" w:rsidP="005D3670">
            <w:r>
              <w:t>String</w:t>
            </w:r>
          </w:p>
        </w:tc>
      </w:tr>
      <w:tr w:rsidR="0027666F" w:rsidRPr="00770CA3" w:rsidTr="0027666F">
        <w:trPr>
          <w:jc w:val="center"/>
        </w:trPr>
        <w:tc>
          <w:tcPr>
            <w:tcW w:w="2247" w:type="dxa"/>
          </w:tcPr>
          <w:p w:rsidR="0027666F" w:rsidRDefault="0027666F" w:rsidP="005D3670">
            <w:proofErr w:type="spellStart"/>
            <w:r>
              <w:t>Showname</w:t>
            </w:r>
            <w:proofErr w:type="spellEnd"/>
          </w:p>
        </w:tc>
        <w:tc>
          <w:tcPr>
            <w:tcW w:w="2261" w:type="dxa"/>
          </w:tcPr>
          <w:p w:rsidR="0027666F" w:rsidRDefault="0027666F" w:rsidP="005D3670">
            <w:r>
              <w:t>Required</w:t>
            </w:r>
          </w:p>
        </w:tc>
        <w:tc>
          <w:tcPr>
            <w:tcW w:w="2247" w:type="dxa"/>
          </w:tcPr>
          <w:p w:rsidR="0027666F" w:rsidRDefault="0027666F" w:rsidP="005D3670">
            <w:r>
              <w:t>String</w:t>
            </w:r>
          </w:p>
        </w:tc>
      </w:tr>
      <w:tr w:rsidR="0027666F" w:rsidRPr="00770CA3" w:rsidTr="0027666F">
        <w:trPr>
          <w:jc w:val="center"/>
        </w:trPr>
        <w:tc>
          <w:tcPr>
            <w:tcW w:w="2247" w:type="dxa"/>
          </w:tcPr>
          <w:p w:rsidR="0027666F" w:rsidRDefault="0027666F" w:rsidP="005D3670">
            <w:proofErr w:type="spellStart"/>
            <w:r>
              <w:t>Showvalue</w:t>
            </w:r>
            <w:proofErr w:type="spellEnd"/>
          </w:p>
        </w:tc>
        <w:tc>
          <w:tcPr>
            <w:tcW w:w="2261" w:type="dxa"/>
          </w:tcPr>
          <w:p w:rsidR="0027666F" w:rsidRDefault="0027666F" w:rsidP="005D3670">
            <w:r>
              <w:t>Optional; Generate from the value attribute.</w:t>
            </w:r>
          </w:p>
        </w:tc>
        <w:tc>
          <w:tcPr>
            <w:tcW w:w="2247" w:type="dxa"/>
          </w:tcPr>
          <w:p w:rsidR="0027666F" w:rsidRDefault="0027666F" w:rsidP="005D3670">
            <w:r>
              <w:t>Integer</w:t>
            </w:r>
          </w:p>
        </w:tc>
      </w:tr>
      <w:tr w:rsidR="0027666F" w:rsidRPr="00770CA3" w:rsidTr="0027666F">
        <w:trPr>
          <w:jc w:val="center"/>
        </w:trPr>
        <w:tc>
          <w:tcPr>
            <w:tcW w:w="2247" w:type="dxa"/>
          </w:tcPr>
          <w:p w:rsidR="0027666F" w:rsidRDefault="0027666F" w:rsidP="005D3670">
            <w:r>
              <w:t>Size</w:t>
            </w:r>
          </w:p>
        </w:tc>
        <w:tc>
          <w:tcPr>
            <w:tcW w:w="2261" w:type="dxa"/>
          </w:tcPr>
          <w:p w:rsidR="0027666F" w:rsidRDefault="0027666F" w:rsidP="005D3670">
            <w:r>
              <w:t>Required</w:t>
            </w:r>
          </w:p>
        </w:tc>
        <w:tc>
          <w:tcPr>
            <w:tcW w:w="2247" w:type="dxa"/>
          </w:tcPr>
          <w:p w:rsidR="0027666F" w:rsidRDefault="0027666F" w:rsidP="005D3670">
            <w:r>
              <w:t>Bytes</w:t>
            </w:r>
          </w:p>
        </w:tc>
      </w:tr>
      <w:tr w:rsidR="0027666F" w:rsidRPr="00770CA3" w:rsidTr="0027666F">
        <w:trPr>
          <w:jc w:val="center"/>
        </w:trPr>
        <w:tc>
          <w:tcPr>
            <w:tcW w:w="2247" w:type="dxa"/>
          </w:tcPr>
          <w:p w:rsidR="0027666F" w:rsidRDefault="0027666F" w:rsidP="005D3670">
            <w:proofErr w:type="spellStart"/>
            <w:r>
              <w:lastRenderedPageBreak/>
              <w:t>Unmaskedvalue</w:t>
            </w:r>
            <w:proofErr w:type="spellEnd"/>
          </w:p>
        </w:tc>
        <w:tc>
          <w:tcPr>
            <w:tcW w:w="2261" w:type="dxa"/>
          </w:tcPr>
          <w:p w:rsidR="0027666F" w:rsidRDefault="0027666F" w:rsidP="009A2634">
            <w:r>
              <w:t>Required only if the length of the current field is not an integer number of bytes.</w:t>
            </w:r>
          </w:p>
        </w:tc>
        <w:tc>
          <w:tcPr>
            <w:tcW w:w="2247" w:type="dxa"/>
          </w:tcPr>
          <w:p w:rsidR="0027666F" w:rsidRDefault="0027666F" w:rsidP="005D3670"/>
        </w:tc>
      </w:tr>
      <w:tr w:rsidR="0027666F" w:rsidRPr="00770CA3" w:rsidTr="0027666F">
        <w:trPr>
          <w:jc w:val="center"/>
        </w:trPr>
        <w:tc>
          <w:tcPr>
            <w:tcW w:w="2247" w:type="dxa"/>
          </w:tcPr>
          <w:p w:rsidR="0027666F" w:rsidRDefault="0027666F" w:rsidP="005D3670">
            <w:r>
              <w:t>Value</w:t>
            </w:r>
          </w:p>
        </w:tc>
        <w:tc>
          <w:tcPr>
            <w:tcW w:w="2261" w:type="dxa"/>
          </w:tcPr>
          <w:p w:rsidR="0027666F" w:rsidRDefault="0027666F" w:rsidP="005D3670">
            <w:r>
              <w:t>Required</w:t>
            </w:r>
          </w:p>
        </w:tc>
        <w:tc>
          <w:tcPr>
            <w:tcW w:w="2247" w:type="dxa"/>
          </w:tcPr>
          <w:p w:rsidR="0027666F" w:rsidRDefault="0027666F" w:rsidP="005D3670">
            <w:r>
              <w:t>Hex String</w:t>
            </w:r>
          </w:p>
        </w:tc>
      </w:tr>
    </w:tbl>
    <w:p w:rsidR="0045015C" w:rsidRPr="0045015C" w:rsidRDefault="0045015C" w:rsidP="0045015C">
      <w:pPr>
        <w:pStyle w:val="ListParagraph"/>
        <w:rPr>
          <w:color w:val="FF00FF"/>
        </w:rPr>
      </w:pPr>
    </w:p>
    <w:p w:rsidR="0045015C" w:rsidRDefault="0045015C" w:rsidP="0045015C">
      <w:pPr>
        <w:pStyle w:val="ListParagraph"/>
        <w:numPr>
          <w:ilvl w:val="0"/>
          <w:numId w:val="26"/>
        </w:numPr>
      </w:pPr>
      <w:r>
        <w:t xml:space="preserve">A PDML shall have at most one historical copy of itself.  </w:t>
      </w:r>
    </w:p>
    <w:p w:rsidR="00B613FC" w:rsidRDefault="00B613FC" w:rsidP="00B613FC">
      <w:pPr>
        <w:pStyle w:val="ListParagraph"/>
      </w:pPr>
    </w:p>
    <w:p w:rsidR="0045015C" w:rsidRPr="0045015C" w:rsidRDefault="0045015C" w:rsidP="0045015C">
      <w:pPr>
        <w:pStyle w:val="ListParagraph"/>
        <w:numPr>
          <w:ilvl w:val="0"/>
          <w:numId w:val="26"/>
        </w:numPr>
      </w:pPr>
      <w:r>
        <w:t xml:space="preserve">A historical copy of the PDML shall be created only upon initial entry to the system.    </w:t>
      </w:r>
    </w:p>
    <w:p w:rsidR="00254D92" w:rsidRDefault="0047752C" w:rsidP="00642996">
      <w:pPr>
        <w:pStyle w:val="Heading4"/>
      </w:pPr>
      <w:r>
        <w:t>Formatter</w:t>
      </w:r>
    </w:p>
    <w:p w:rsidR="00A72263" w:rsidRPr="00B613FC" w:rsidRDefault="00A72263" w:rsidP="0045015C">
      <w:pPr>
        <w:pStyle w:val="ListParagraph"/>
        <w:numPr>
          <w:ilvl w:val="0"/>
          <w:numId w:val="26"/>
        </w:numPr>
        <w:rPr>
          <w:color w:val="FF00FF"/>
        </w:rPr>
      </w:pPr>
      <w:r>
        <w:t xml:space="preserve">A formatter shall consist of rules that are specific to one protocol. </w:t>
      </w:r>
    </w:p>
    <w:p w:rsidR="00B613FC" w:rsidRPr="000D1D22" w:rsidRDefault="00B613FC" w:rsidP="00B613FC">
      <w:pPr>
        <w:pStyle w:val="ListParagraph"/>
        <w:rPr>
          <w:color w:val="FF00FF"/>
        </w:rPr>
      </w:pPr>
    </w:p>
    <w:p w:rsidR="000D1D22" w:rsidRPr="00B613FC" w:rsidRDefault="000D1D22" w:rsidP="0045015C">
      <w:pPr>
        <w:pStyle w:val="ListParagraph"/>
        <w:numPr>
          <w:ilvl w:val="0"/>
          <w:numId w:val="26"/>
        </w:numPr>
        <w:rPr>
          <w:color w:val="FF00FF"/>
        </w:rPr>
      </w:pPr>
      <w:r>
        <w:t xml:space="preserve">A formatter shall </w:t>
      </w:r>
      <w:r w:rsidR="0098208C">
        <w:t xml:space="preserve">be </w:t>
      </w:r>
      <w:r>
        <w:t>associate</w:t>
      </w:r>
      <w:r w:rsidR="0098208C">
        <w:t>d</w:t>
      </w:r>
      <w:r>
        <w:t xml:space="preserve"> with at most one protocol.</w:t>
      </w:r>
    </w:p>
    <w:p w:rsidR="00B613FC" w:rsidRPr="00B613FC" w:rsidRDefault="00B613FC" w:rsidP="00B613FC">
      <w:pPr>
        <w:pStyle w:val="ListParagraph"/>
        <w:rPr>
          <w:color w:val="FF00FF"/>
        </w:rPr>
      </w:pPr>
    </w:p>
    <w:p w:rsidR="00DF249C" w:rsidRPr="00DF249C" w:rsidRDefault="008D6E2D" w:rsidP="0045015C">
      <w:pPr>
        <w:pStyle w:val="ListParagraph"/>
        <w:numPr>
          <w:ilvl w:val="0"/>
          <w:numId w:val="26"/>
        </w:numPr>
        <w:rPr>
          <w:color w:val="FF00FF"/>
        </w:rPr>
      </w:pPr>
      <w:r>
        <w:t xml:space="preserve">A rule shall </w:t>
      </w:r>
      <w:r w:rsidR="00BB2347">
        <w:t>consist of</w:t>
      </w:r>
      <w:r>
        <w:t xml:space="preserve"> two parts:</w:t>
      </w:r>
    </w:p>
    <w:p w:rsidR="00C60B84" w:rsidRPr="00C60B84" w:rsidRDefault="00C60B84" w:rsidP="00B30722">
      <w:pPr>
        <w:pStyle w:val="ListParagraph"/>
        <w:numPr>
          <w:ilvl w:val="1"/>
          <w:numId w:val="43"/>
        </w:numPr>
        <w:rPr>
          <w:color w:val="FF00FF"/>
        </w:rPr>
      </w:pPr>
      <w:r>
        <w:t>Filter</w:t>
      </w:r>
    </w:p>
    <w:p w:rsidR="00C60B84" w:rsidRPr="00B613FC" w:rsidRDefault="00C60B84" w:rsidP="00B30722">
      <w:pPr>
        <w:pStyle w:val="ListParagraph"/>
        <w:numPr>
          <w:ilvl w:val="1"/>
          <w:numId w:val="43"/>
        </w:numPr>
        <w:rPr>
          <w:color w:val="FF00FF"/>
        </w:rPr>
      </w:pPr>
      <w:r>
        <w:t>Action</w:t>
      </w:r>
      <w:r w:rsidR="0079746A">
        <w:t>.</w:t>
      </w:r>
    </w:p>
    <w:p w:rsidR="00B613FC" w:rsidRPr="00E378A8" w:rsidRDefault="00B613FC" w:rsidP="00B613FC">
      <w:pPr>
        <w:pStyle w:val="ListParagraph"/>
        <w:ind w:left="1440"/>
        <w:rPr>
          <w:color w:val="FF00FF"/>
        </w:rPr>
      </w:pPr>
    </w:p>
    <w:p w:rsidR="00496950" w:rsidRPr="00B613FC" w:rsidRDefault="00E378A8" w:rsidP="0045015C">
      <w:pPr>
        <w:pStyle w:val="ListParagraph"/>
        <w:numPr>
          <w:ilvl w:val="0"/>
          <w:numId w:val="26"/>
        </w:numPr>
        <w:rPr>
          <w:color w:val="FF00FF"/>
        </w:rPr>
      </w:pPr>
      <w:r>
        <w:t xml:space="preserve">A filter shall consist of </w:t>
      </w:r>
      <w:r w:rsidR="00A72263">
        <w:t>an</w:t>
      </w:r>
      <w:r>
        <w:t xml:space="preserve"> expression</w:t>
      </w:r>
      <w:r w:rsidR="00A72263">
        <w:t xml:space="preserve"> </w:t>
      </w:r>
      <w:r w:rsidR="00496950">
        <w:t xml:space="preserve">in </w:t>
      </w:r>
      <w:r w:rsidR="00DE0AA7">
        <w:t xml:space="preserve">the Berkeley Packet Filter (BPF) </w:t>
      </w:r>
      <w:r w:rsidR="00496950">
        <w:t xml:space="preserve">syntax.  </w:t>
      </w:r>
    </w:p>
    <w:p w:rsidR="00B613FC" w:rsidRPr="00705195" w:rsidRDefault="00B613FC" w:rsidP="00B613FC">
      <w:pPr>
        <w:pStyle w:val="ListParagraph"/>
        <w:rPr>
          <w:color w:val="FF00FF"/>
        </w:rPr>
      </w:pPr>
    </w:p>
    <w:p w:rsidR="00705195" w:rsidRPr="00B613FC" w:rsidRDefault="00705195" w:rsidP="0045015C">
      <w:pPr>
        <w:pStyle w:val="ListParagraph"/>
        <w:numPr>
          <w:ilvl w:val="0"/>
          <w:numId w:val="26"/>
        </w:numPr>
        <w:rPr>
          <w:color w:val="FF00FF"/>
        </w:rPr>
      </w:pPr>
      <w:r>
        <w:t xml:space="preserve">An expression shall consist of at least one primitive as defined by </w:t>
      </w:r>
      <w:r w:rsidR="00DE0AA7">
        <w:t>the BPF</w:t>
      </w:r>
      <w:r>
        <w:t xml:space="preserve">.  </w:t>
      </w:r>
    </w:p>
    <w:p w:rsidR="00B613FC" w:rsidRPr="00B613FC" w:rsidRDefault="00B613FC" w:rsidP="00B613FC">
      <w:pPr>
        <w:pStyle w:val="ListParagraph"/>
        <w:rPr>
          <w:color w:val="FF00FF"/>
        </w:rPr>
      </w:pPr>
    </w:p>
    <w:p w:rsidR="005A6B98" w:rsidRPr="00496950" w:rsidRDefault="005A6B98" w:rsidP="0045015C">
      <w:pPr>
        <w:pStyle w:val="ListParagraph"/>
        <w:numPr>
          <w:ilvl w:val="0"/>
          <w:numId w:val="26"/>
        </w:numPr>
        <w:rPr>
          <w:color w:val="FF00FF"/>
        </w:rPr>
      </w:pPr>
      <w:r>
        <w:t xml:space="preserve">An action shall </w:t>
      </w:r>
      <w:r w:rsidR="001624F1">
        <w:t>consist of</w:t>
      </w:r>
      <w:r>
        <w:t xml:space="preserve"> the steps </w:t>
      </w:r>
      <w:r w:rsidR="00DE0AA7">
        <w:t>an analyst takes to</w:t>
      </w:r>
      <w:r>
        <w:t xml:space="preserve"> perform one of the following:</w:t>
      </w:r>
    </w:p>
    <w:p w:rsidR="00CB31B5" w:rsidRPr="00CB31B5" w:rsidRDefault="00CB31B5" w:rsidP="00B613FC">
      <w:pPr>
        <w:pStyle w:val="ListParagraph"/>
        <w:numPr>
          <w:ilvl w:val="0"/>
          <w:numId w:val="48"/>
        </w:numPr>
        <w:rPr>
          <w:color w:val="FF00FF"/>
        </w:rPr>
      </w:pPr>
      <w:r>
        <w:t>Hiding</w:t>
      </w:r>
    </w:p>
    <w:p w:rsidR="00CB31B5" w:rsidRPr="00CB31B5" w:rsidRDefault="00CB31B5" w:rsidP="00B613FC">
      <w:pPr>
        <w:pStyle w:val="ListParagraph"/>
        <w:numPr>
          <w:ilvl w:val="0"/>
          <w:numId w:val="48"/>
        </w:numPr>
        <w:rPr>
          <w:color w:val="FF00FF"/>
        </w:rPr>
      </w:pPr>
      <w:r>
        <w:t>Renaming</w:t>
      </w:r>
    </w:p>
    <w:p w:rsidR="00CB31B5" w:rsidRPr="00CB31B5" w:rsidRDefault="00CB31B5" w:rsidP="00B613FC">
      <w:pPr>
        <w:pStyle w:val="ListParagraph"/>
        <w:numPr>
          <w:ilvl w:val="0"/>
          <w:numId w:val="48"/>
        </w:numPr>
        <w:rPr>
          <w:color w:val="FF00FF"/>
        </w:rPr>
      </w:pPr>
      <w:r>
        <w:t>Annotating</w:t>
      </w:r>
    </w:p>
    <w:p w:rsidR="005A6B98" w:rsidRPr="00B613FC" w:rsidRDefault="00CB31B5" w:rsidP="00B613FC">
      <w:pPr>
        <w:pStyle w:val="ListParagraph"/>
        <w:numPr>
          <w:ilvl w:val="0"/>
          <w:numId w:val="48"/>
        </w:numPr>
        <w:rPr>
          <w:color w:val="FF00FF"/>
        </w:rPr>
      </w:pPr>
      <w:r>
        <w:t>Creating a hook</w:t>
      </w:r>
      <w:r w:rsidR="005A6B98">
        <w:t>.</w:t>
      </w:r>
    </w:p>
    <w:p w:rsidR="00B613FC" w:rsidRPr="00B613FC" w:rsidRDefault="00B613FC" w:rsidP="00B613FC">
      <w:pPr>
        <w:pStyle w:val="ListParagraph"/>
        <w:rPr>
          <w:color w:val="FF00FF"/>
        </w:rPr>
      </w:pPr>
    </w:p>
    <w:p w:rsidR="001624F1" w:rsidRPr="001624F1" w:rsidRDefault="005A6B98" w:rsidP="0045015C">
      <w:pPr>
        <w:pStyle w:val="ListParagraph"/>
        <w:numPr>
          <w:ilvl w:val="0"/>
          <w:numId w:val="26"/>
        </w:numPr>
        <w:rPr>
          <w:color w:val="FF00FF"/>
        </w:rPr>
      </w:pPr>
      <w:r>
        <w:t xml:space="preserve">A hiding action shall conceal </w:t>
      </w:r>
      <w:r w:rsidR="001624F1">
        <w:t>one of the following:</w:t>
      </w:r>
    </w:p>
    <w:p w:rsidR="001624F1" w:rsidRPr="001624F1" w:rsidRDefault="001624F1" w:rsidP="00B613FC">
      <w:pPr>
        <w:pStyle w:val="ListParagraph"/>
        <w:numPr>
          <w:ilvl w:val="0"/>
          <w:numId w:val="49"/>
        </w:numPr>
        <w:rPr>
          <w:color w:val="FF00FF"/>
        </w:rPr>
      </w:pPr>
      <w:r>
        <w:t xml:space="preserve">A </w:t>
      </w:r>
      <w:r w:rsidR="005A6B98">
        <w:t>tag</w:t>
      </w:r>
    </w:p>
    <w:p w:rsidR="001624F1" w:rsidRPr="001624F1" w:rsidRDefault="001624F1" w:rsidP="00B613FC">
      <w:pPr>
        <w:pStyle w:val="ListParagraph"/>
        <w:numPr>
          <w:ilvl w:val="0"/>
          <w:numId w:val="49"/>
        </w:numPr>
        <w:rPr>
          <w:color w:val="FF00FF"/>
        </w:rPr>
      </w:pPr>
      <w:r>
        <w:t>A field</w:t>
      </w:r>
      <w:r w:rsidR="00F74BA8">
        <w:t xml:space="preserve"> and its associated value.</w:t>
      </w:r>
    </w:p>
    <w:p w:rsidR="00B613FC" w:rsidRPr="001624F1" w:rsidRDefault="00B613FC" w:rsidP="00B613FC">
      <w:pPr>
        <w:pStyle w:val="ListParagraph"/>
        <w:ind w:left="1440"/>
        <w:rPr>
          <w:color w:val="FF00FF"/>
        </w:rPr>
      </w:pPr>
    </w:p>
    <w:p w:rsidR="001624F1" w:rsidRPr="00F74BA8" w:rsidRDefault="001624F1" w:rsidP="00F74BA8">
      <w:pPr>
        <w:pStyle w:val="ListParagraph"/>
        <w:numPr>
          <w:ilvl w:val="0"/>
          <w:numId w:val="26"/>
        </w:numPr>
        <w:rPr>
          <w:color w:val="FF00FF"/>
        </w:rPr>
      </w:pPr>
      <w:r>
        <w:t>A renaming action shall rename</w:t>
      </w:r>
      <w:r w:rsidR="00B613FC">
        <w:t xml:space="preserve"> a value associated with a field.  </w:t>
      </w:r>
      <w:r>
        <w:t xml:space="preserve"> </w:t>
      </w:r>
    </w:p>
    <w:p w:rsidR="00F74BA8" w:rsidRPr="001624F1" w:rsidRDefault="00F74BA8" w:rsidP="00F74BA8">
      <w:pPr>
        <w:pStyle w:val="ListParagraph"/>
        <w:rPr>
          <w:color w:val="FF00FF"/>
        </w:rPr>
      </w:pPr>
    </w:p>
    <w:p w:rsidR="00254D92" w:rsidRPr="00F74BA8" w:rsidRDefault="00F74BA8" w:rsidP="0045015C">
      <w:pPr>
        <w:pStyle w:val="ListParagraph"/>
        <w:numPr>
          <w:ilvl w:val="0"/>
          <w:numId w:val="26"/>
        </w:numPr>
        <w:rPr>
          <w:color w:val="FF00FF"/>
        </w:rPr>
      </w:pPr>
      <w:r>
        <w:t>A hook shall consist of the following:</w:t>
      </w:r>
    </w:p>
    <w:p w:rsidR="00232FD0" w:rsidRPr="00FC1634" w:rsidRDefault="00232FD0" w:rsidP="00232FD0">
      <w:pPr>
        <w:pStyle w:val="ListParagraph"/>
        <w:numPr>
          <w:ilvl w:val="1"/>
          <w:numId w:val="26"/>
        </w:numPr>
      </w:pPr>
      <w:r>
        <w:t>File path to script</w:t>
      </w:r>
    </w:p>
    <w:p w:rsidR="00FC1634" w:rsidRDefault="00FC1634" w:rsidP="00F74BA8">
      <w:pPr>
        <w:pStyle w:val="ListParagraph"/>
        <w:numPr>
          <w:ilvl w:val="1"/>
          <w:numId w:val="26"/>
        </w:numPr>
      </w:pPr>
      <w:r>
        <w:t>Input argument</w:t>
      </w:r>
      <w:r w:rsidR="00232FD0">
        <w:t xml:space="preserve">s required by the script: The arguments are associated values of specific attributes defined in the &lt;field&gt; element. </w:t>
      </w:r>
    </w:p>
    <w:p w:rsidR="00642996" w:rsidRDefault="000D1D22" w:rsidP="00642996">
      <w:pPr>
        <w:pStyle w:val="Heading4"/>
      </w:pPr>
      <w:r>
        <w:t>Protocol</w:t>
      </w:r>
    </w:p>
    <w:p w:rsidR="00BA4920" w:rsidRDefault="00540043" w:rsidP="0045015C">
      <w:pPr>
        <w:pStyle w:val="ListParagraph"/>
        <w:numPr>
          <w:ilvl w:val="0"/>
          <w:numId w:val="26"/>
        </w:numPr>
      </w:pPr>
      <w:r>
        <w:t xml:space="preserve">A protocol shall have at most one formatter.  </w:t>
      </w:r>
    </w:p>
    <w:p w:rsidR="00232FD0" w:rsidRDefault="00232FD0" w:rsidP="00232FD0">
      <w:pPr>
        <w:pStyle w:val="Heading4"/>
      </w:pPr>
      <w:r>
        <w:t>Script</w:t>
      </w:r>
    </w:p>
    <w:p w:rsidR="00232FD0" w:rsidRDefault="00232FD0" w:rsidP="00232FD0">
      <w:pPr>
        <w:pStyle w:val="ListParagraph"/>
        <w:numPr>
          <w:ilvl w:val="0"/>
          <w:numId w:val="26"/>
        </w:numPr>
      </w:pPr>
      <w:r>
        <w:t xml:space="preserve">A script shall be specified in Python.    </w:t>
      </w:r>
    </w:p>
    <w:p w:rsidR="00EA4973" w:rsidRDefault="00EA4973">
      <w:pPr>
        <w:pStyle w:val="Heading3"/>
      </w:pPr>
      <w:bookmarkStart w:id="148" w:name="_Toc461626790"/>
      <w:bookmarkStart w:id="149" w:name="_Toc464031960"/>
      <w:bookmarkStart w:id="150" w:name="_Toc464822072"/>
      <w:bookmarkStart w:id="151" w:name="_Toc473808114"/>
      <w:r>
        <w:t>Stimulus</w:t>
      </w:r>
      <w:bookmarkEnd w:id="148"/>
      <w:bookmarkEnd w:id="149"/>
      <w:bookmarkEnd w:id="150"/>
      <w:bookmarkEnd w:id="151"/>
    </w:p>
    <w:p w:rsidR="009932E1" w:rsidRDefault="009932E1" w:rsidP="009932E1">
      <w:r>
        <w:t>This section describes the stimul</w:t>
      </w:r>
      <w:r w:rsidR="005C3403">
        <w:t>us requirements of the system.</w:t>
      </w:r>
    </w:p>
    <w:p w:rsidR="00F23749" w:rsidRDefault="00F23749" w:rsidP="005C3403">
      <w:pPr>
        <w:pStyle w:val="Heading4"/>
      </w:pPr>
      <w:r>
        <w:t>General</w:t>
      </w:r>
    </w:p>
    <w:p w:rsidR="00F4798C" w:rsidRDefault="00F23749" w:rsidP="00F23749">
      <w:pPr>
        <w:pStyle w:val="ListParagraph"/>
        <w:numPr>
          <w:ilvl w:val="0"/>
          <w:numId w:val="26"/>
        </w:numPr>
      </w:pPr>
      <w:r>
        <w:t>When the user opens a capture file</w:t>
      </w:r>
      <w:r w:rsidR="00F4798C">
        <w:t xml:space="preserve"> and the capture file is of type PCAP, the system shall covert the capture file from PCAP to PDML. </w:t>
      </w:r>
    </w:p>
    <w:p w:rsidR="00F4798C" w:rsidRDefault="00F4798C" w:rsidP="00F4798C">
      <w:pPr>
        <w:pStyle w:val="ListParagraph"/>
      </w:pPr>
    </w:p>
    <w:p w:rsidR="00F4798C" w:rsidRDefault="00F4798C" w:rsidP="00F23749">
      <w:pPr>
        <w:pStyle w:val="ListParagraph"/>
        <w:numPr>
          <w:ilvl w:val="0"/>
          <w:numId w:val="26"/>
        </w:numPr>
      </w:pPr>
      <w:r>
        <w:lastRenderedPageBreak/>
        <w:t xml:space="preserve">When the user opens a capture file and the capture file is of type PDML, the system shall check to see if a historical copy of the capture file exists. </w:t>
      </w:r>
    </w:p>
    <w:p w:rsidR="00F4798C" w:rsidRDefault="00F4798C" w:rsidP="00F4798C">
      <w:pPr>
        <w:pStyle w:val="ListParagraph"/>
      </w:pPr>
    </w:p>
    <w:p w:rsidR="00F23749" w:rsidRDefault="00F4798C" w:rsidP="00F23749">
      <w:pPr>
        <w:pStyle w:val="ListParagraph"/>
        <w:numPr>
          <w:ilvl w:val="0"/>
          <w:numId w:val="26"/>
        </w:numPr>
      </w:pPr>
      <w:r>
        <w:t xml:space="preserve">If the historical copy of the PDML capture file does not exist and it is the file’s initial entry to the system, the system shall create a historical copy of the capture file.  </w:t>
      </w:r>
    </w:p>
    <w:p w:rsidR="008A1E6E" w:rsidRDefault="008A1E6E" w:rsidP="008A1E6E">
      <w:pPr>
        <w:pStyle w:val="ListParagraph"/>
      </w:pPr>
    </w:p>
    <w:p w:rsidR="008A1E6E" w:rsidRDefault="008A1E6E" w:rsidP="00F23749">
      <w:pPr>
        <w:pStyle w:val="ListParagraph"/>
        <w:numPr>
          <w:ilvl w:val="0"/>
          <w:numId w:val="26"/>
        </w:numPr>
      </w:pPr>
      <w:r>
        <w:t>When the user clicks on the “x” on the data block, the system shall remove that data entry.</w:t>
      </w:r>
    </w:p>
    <w:p w:rsidR="00F23749" w:rsidRDefault="00F23749" w:rsidP="005C3403">
      <w:pPr>
        <w:pStyle w:val="Heading4"/>
      </w:pPr>
      <w:r>
        <w:t>Filtering</w:t>
      </w:r>
    </w:p>
    <w:p w:rsidR="00F23749" w:rsidRDefault="006C2BEA" w:rsidP="00F23749">
      <w:pPr>
        <w:pStyle w:val="ListParagraph"/>
        <w:numPr>
          <w:ilvl w:val="0"/>
          <w:numId w:val="26"/>
        </w:numPr>
      </w:pPr>
      <w:r>
        <w:t xml:space="preserve">When the capture file is </w:t>
      </w:r>
      <w:r w:rsidR="00DA228E">
        <w:t>loaded</w:t>
      </w:r>
      <w:r>
        <w:t xml:space="preserve"> and displayed in the Packet Window</w:t>
      </w:r>
      <w:r w:rsidR="00DA228E">
        <w:t xml:space="preserve">, the system </w:t>
      </w:r>
      <w:r>
        <w:t xml:space="preserve">shall scan for protocols and display a list of formatters for the existing protocols in the capture file. </w:t>
      </w:r>
    </w:p>
    <w:p w:rsidR="006C2BEA" w:rsidRDefault="006C2BEA" w:rsidP="006C2BEA">
      <w:pPr>
        <w:pStyle w:val="ListParagraph"/>
      </w:pPr>
    </w:p>
    <w:p w:rsidR="006C2BEA" w:rsidRDefault="006C2BEA" w:rsidP="00F23749">
      <w:pPr>
        <w:pStyle w:val="ListParagraph"/>
        <w:numPr>
          <w:ilvl w:val="0"/>
          <w:numId w:val="26"/>
        </w:numPr>
      </w:pPr>
      <w:r>
        <w:t xml:space="preserve">If the user selects one or more formatters from the displayed list of formatters, the system shall apply the rules to all applicable packets in the capture file.  </w:t>
      </w:r>
    </w:p>
    <w:p w:rsidR="006C2BEA" w:rsidRDefault="006C2BEA" w:rsidP="006C2BEA">
      <w:pPr>
        <w:pStyle w:val="ListParagraph"/>
      </w:pPr>
    </w:p>
    <w:p w:rsidR="006C2BEA" w:rsidRDefault="006C2BEA" w:rsidP="00F23749">
      <w:pPr>
        <w:pStyle w:val="ListParagraph"/>
        <w:numPr>
          <w:ilvl w:val="0"/>
          <w:numId w:val="26"/>
        </w:numPr>
      </w:pPr>
      <w:r>
        <w:t xml:space="preserve">When </w:t>
      </w:r>
      <w:r w:rsidR="001C42D9">
        <w:t>the formatters have been applied</w:t>
      </w:r>
      <w:r>
        <w:t xml:space="preserve">, the system shall display a list of existing protocols in the capture file.  </w:t>
      </w:r>
    </w:p>
    <w:p w:rsidR="001C42D9" w:rsidRDefault="001C42D9" w:rsidP="001C42D9">
      <w:pPr>
        <w:pStyle w:val="ListParagraph"/>
      </w:pPr>
    </w:p>
    <w:p w:rsidR="001C42D9" w:rsidRDefault="001C42D9" w:rsidP="00F23749">
      <w:pPr>
        <w:pStyle w:val="ListParagraph"/>
        <w:numPr>
          <w:ilvl w:val="0"/>
          <w:numId w:val="26"/>
        </w:numPr>
      </w:pPr>
      <w:r>
        <w:t xml:space="preserve">If the user selects a protocol from the displayed list of protocols, the system shall </w:t>
      </w:r>
      <w:r w:rsidR="00A72160">
        <w:t xml:space="preserve">isolate the </w:t>
      </w:r>
      <w:r w:rsidR="00B12C05">
        <w:t>packet</w:t>
      </w:r>
      <w:r w:rsidR="00A72160">
        <w:t xml:space="preserve"> data that uses the selected protocol and display the result in the Pack</w:t>
      </w:r>
      <w:r w:rsidR="00B12C05">
        <w:t>et</w:t>
      </w:r>
      <w:r w:rsidR="00A72160">
        <w:t xml:space="preserve"> window.  </w:t>
      </w:r>
    </w:p>
    <w:p w:rsidR="00A72160" w:rsidRDefault="00A72160" w:rsidP="00A72160">
      <w:pPr>
        <w:pStyle w:val="ListParagraph"/>
      </w:pPr>
    </w:p>
    <w:p w:rsidR="00A72160" w:rsidRDefault="00A72160" w:rsidP="00F23749">
      <w:pPr>
        <w:pStyle w:val="ListParagraph"/>
        <w:numPr>
          <w:ilvl w:val="0"/>
          <w:numId w:val="26"/>
        </w:numPr>
      </w:pPr>
      <w:r>
        <w:t xml:space="preserve">When the user clicks on the apply filter button in the Filter window, the system shall isolate the </w:t>
      </w:r>
      <w:r w:rsidR="00B12C05">
        <w:t>packet</w:t>
      </w:r>
      <w:r>
        <w:t xml:space="preserve"> data based on the filter criteria specifie</w:t>
      </w:r>
      <w:r w:rsidR="00B12C05">
        <w:t>d and display the result in the Packet window.</w:t>
      </w:r>
    </w:p>
    <w:p w:rsidR="00B12C05" w:rsidRDefault="00B12C05" w:rsidP="00B12C05">
      <w:pPr>
        <w:pStyle w:val="ListParagraph"/>
      </w:pPr>
    </w:p>
    <w:p w:rsidR="00F23749" w:rsidRPr="00F23749" w:rsidRDefault="00B12C05" w:rsidP="000D00B6">
      <w:pPr>
        <w:pStyle w:val="ListParagraph"/>
        <w:numPr>
          <w:ilvl w:val="0"/>
          <w:numId w:val="26"/>
        </w:numPr>
      </w:pPr>
      <w:r>
        <w:t xml:space="preserve">When the user clicks on the reset filter button in the Filter window, the system shall remove all the filter criteria and display the complete set of packet data. </w:t>
      </w:r>
    </w:p>
    <w:p w:rsidR="00F23749" w:rsidRDefault="00F23749" w:rsidP="005C3403">
      <w:pPr>
        <w:pStyle w:val="Heading4"/>
      </w:pPr>
      <w:r>
        <w:t>Editing</w:t>
      </w:r>
    </w:p>
    <w:p w:rsidR="000D00B6" w:rsidRDefault="000D00B6" w:rsidP="000D00B6">
      <w:pPr>
        <w:pStyle w:val="ListParagraph"/>
        <w:numPr>
          <w:ilvl w:val="0"/>
          <w:numId w:val="26"/>
        </w:numPr>
      </w:pPr>
      <w:r>
        <w:t xml:space="preserve">When the user </w:t>
      </w:r>
      <w:r w:rsidR="005239BB">
        <w:t>selects a packet data and clicks on</w:t>
      </w:r>
      <w:r>
        <w:t xml:space="preserve"> the Editor window, the system shall enter into an edit mode and disable the filtering mechanism.  </w:t>
      </w:r>
    </w:p>
    <w:p w:rsidR="000D00B6" w:rsidRDefault="000D00B6" w:rsidP="000D00B6">
      <w:pPr>
        <w:pStyle w:val="ListParagraph"/>
      </w:pPr>
    </w:p>
    <w:p w:rsidR="000D00B6" w:rsidRDefault="005239BB" w:rsidP="000D00B6">
      <w:pPr>
        <w:pStyle w:val="ListParagraph"/>
        <w:numPr>
          <w:ilvl w:val="0"/>
          <w:numId w:val="26"/>
        </w:numPr>
      </w:pPr>
      <w:r>
        <w:t xml:space="preserve">When the user is in edit mode and clicks on the ‘hide” check box next to the field name, the system shall record the action of hiding a field and its associated value and display </w:t>
      </w:r>
      <w:r w:rsidR="00127671">
        <w:t>it</w:t>
      </w:r>
      <w:r>
        <w:t xml:space="preserve"> as an action entry in the Formatter window. </w:t>
      </w:r>
    </w:p>
    <w:p w:rsidR="005239BB" w:rsidRDefault="005239BB" w:rsidP="005239BB">
      <w:pPr>
        <w:pStyle w:val="ListParagraph"/>
      </w:pPr>
    </w:p>
    <w:p w:rsidR="005239BB" w:rsidRDefault="005239BB" w:rsidP="000D00B6">
      <w:pPr>
        <w:pStyle w:val="ListParagraph"/>
        <w:numPr>
          <w:ilvl w:val="0"/>
          <w:numId w:val="26"/>
        </w:numPr>
      </w:pPr>
      <w:r>
        <w:t xml:space="preserve">When the user is in edit mode and clicks on the value of a field, the system shall record the action of renaming a value and display </w:t>
      </w:r>
      <w:r w:rsidR="00127671">
        <w:t>it</w:t>
      </w:r>
      <w:r>
        <w:t xml:space="preserve"> as an action entry in the Formatter window.  </w:t>
      </w:r>
    </w:p>
    <w:p w:rsidR="005239BB" w:rsidRDefault="005239BB" w:rsidP="005239BB">
      <w:pPr>
        <w:pStyle w:val="ListParagraph"/>
      </w:pPr>
    </w:p>
    <w:p w:rsidR="005239BB" w:rsidRDefault="005239BB" w:rsidP="000D00B6">
      <w:pPr>
        <w:pStyle w:val="ListParagraph"/>
        <w:numPr>
          <w:ilvl w:val="0"/>
          <w:numId w:val="26"/>
        </w:numPr>
      </w:pPr>
      <w:r>
        <w:t>When the user is in edit mode and clicks on annotate symbol, the system shall record the action of annotating a field name and its a</w:t>
      </w:r>
      <w:r w:rsidR="00127671">
        <w:t xml:space="preserve">ssociated value and display it </w:t>
      </w:r>
      <w:r>
        <w:t xml:space="preserve">as an action entry in the Formatter window. </w:t>
      </w:r>
    </w:p>
    <w:p w:rsidR="005239BB" w:rsidRDefault="005239BB" w:rsidP="005239BB">
      <w:pPr>
        <w:pStyle w:val="ListParagraph"/>
      </w:pPr>
    </w:p>
    <w:p w:rsidR="005239BB" w:rsidRDefault="005239BB" w:rsidP="000D00B6">
      <w:pPr>
        <w:pStyle w:val="ListParagraph"/>
        <w:numPr>
          <w:ilvl w:val="0"/>
          <w:numId w:val="26"/>
        </w:numPr>
      </w:pPr>
      <w:r>
        <w:t xml:space="preserve">When the user is in edit mode and right click on a value, the system shall launch the Hook window. </w:t>
      </w:r>
    </w:p>
    <w:p w:rsidR="005239BB" w:rsidRDefault="005239BB" w:rsidP="005239BB">
      <w:pPr>
        <w:pStyle w:val="ListParagraph"/>
      </w:pPr>
    </w:p>
    <w:p w:rsidR="005239BB" w:rsidRDefault="00127671" w:rsidP="000D00B6">
      <w:pPr>
        <w:pStyle w:val="ListParagraph"/>
        <w:numPr>
          <w:ilvl w:val="0"/>
          <w:numId w:val="26"/>
        </w:numPr>
      </w:pPr>
      <w:r>
        <w:t>When the user clicks on the add rule button in the Hook window, the system shall record the action of creating a hook and display it as an action entry in the Formatter window.</w:t>
      </w:r>
    </w:p>
    <w:p w:rsidR="00356098" w:rsidRDefault="00356098" w:rsidP="00356098">
      <w:pPr>
        <w:pStyle w:val="ListParagraph"/>
      </w:pPr>
    </w:p>
    <w:p w:rsidR="00356098" w:rsidRDefault="00356098" w:rsidP="000D00B6">
      <w:pPr>
        <w:pStyle w:val="ListParagraph"/>
        <w:numPr>
          <w:ilvl w:val="0"/>
          <w:numId w:val="26"/>
        </w:numPr>
      </w:pPr>
      <w:r>
        <w:t xml:space="preserve">If the user clicks on add rule in the Formatter window, the system shall form a new rule with the recorded actions and filter and add it to the formatter. </w:t>
      </w:r>
    </w:p>
    <w:p w:rsidR="00356098" w:rsidRDefault="00356098" w:rsidP="00356098">
      <w:pPr>
        <w:pStyle w:val="ListParagraph"/>
      </w:pPr>
    </w:p>
    <w:p w:rsidR="000D00B6" w:rsidRPr="000D00B6" w:rsidRDefault="00356098" w:rsidP="000D00B6">
      <w:pPr>
        <w:pStyle w:val="ListParagraph"/>
        <w:numPr>
          <w:ilvl w:val="0"/>
          <w:numId w:val="26"/>
        </w:numPr>
      </w:pPr>
      <w:r>
        <w:t xml:space="preserve">When the user clicks on the Filter window and the recorded actions haven’t been saved as a rule, the system shall exit out of the edit mode and deleted all the recorded actions.  </w:t>
      </w:r>
    </w:p>
    <w:p w:rsidR="00F23749" w:rsidRPr="00FE2595" w:rsidRDefault="00F23749" w:rsidP="005C3403">
      <w:pPr>
        <w:pStyle w:val="Heading4"/>
        <w:rPr>
          <w:highlight w:val="cyan"/>
        </w:rPr>
      </w:pPr>
      <w:r w:rsidRPr="00FE2595">
        <w:rPr>
          <w:highlight w:val="cyan"/>
        </w:rPr>
        <w:lastRenderedPageBreak/>
        <w:t>Restoring</w:t>
      </w:r>
      <w:r w:rsidR="00FE2595" w:rsidRPr="00FE2595">
        <w:rPr>
          <w:highlight w:val="cyan"/>
        </w:rPr>
        <w:t xml:space="preserve"> (Incomplete – TBA)</w:t>
      </w:r>
    </w:p>
    <w:p w:rsidR="00F23749" w:rsidRPr="00FE2595" w:rsidRDefault="00F23749" w:rsidP="005C3403">
      <w:pPr>
        <w:pStyle w:val="Heading4"/>
        <w:rPr>
          <w:highlight w:val="cyan"/>
        </w:rPr>
      </w:pPr>
      <w:r w:rsidRPr="00FE2595">
        <w:rPr>
          <w:highlight w:val="cyan"/>
        </w:rPr>
        <w:t>Undo</w:t>
      </w:r>
      <w:r w:rsidR="00FE2595" w:rsidRPr="00FE2595">
        <w:rPr>
          <w:highlight w:val="cyan"/>
        </w:rPr>
        <w:t xml:space="preserve"> (Incomplete – TBA)</w:t>
      </w:r>
    </w:p>
    <w:p w:rsidR="00FE2595" w:rsidRPr="00FE2595" w:rsidRDefault="00FE2595" w:rsidP="00FE2595">
      <w:pPr>
        <w:pStyle w:val="Heading4"/>
        <w:rPr>
          <w:highlight w:val="cyan"/>
        </w:rPr>
      </w:pPr>
      <w:r w:rsidRPr="00FE2595">
        <w:rPr>
          <w:highlight w:val="cyan"/>
        </w:rPr>
        <w:t>Deletion (Incomplete – TBA)</w:t>
      </w:r>
    </w:p>
    <w:p w:rsidR="00EA4973" w:rsidRDefault="00EA4973">
      <w:pPr>
        <w:pStyle w:val="Heading2"/>
      </w:pPr>
      <w:bookmarkStart w:id="152" w:name="_Toc464822075"/>
      <w:bookmarkStart w:id="153" w:name="_Toc473808115"/>
      <w:r>
        <w:t>Non-behavioral Requirements</w:t>
      </w:r>
      <w:bookmarkEnd w:id="152"/>
      <w:bookmarkEnd w:id="153"/>
    </w:p>
    <w:p w:rsidR="008F5BC8" w:rsidRDefault="00F23749" w:rsidP="00F23749">
      <w:r>
        <w:t>TBA.</w:t>
      </w:r>
    </w:p>
    <w:p w:rsidR="00A977FC" w:rsidRDefault="00A977FC" w:rsidP="00A977FC">
      <w:pPr>
        <w:pStyle w:val="ListAlpa"/>
        <w:numPr>
          <w:ilvl w:val="0"/>
          <w:numId w:val="0"/>
        </w:numPr>
        <w:jc w:val="center"/>
      </w:pPr>
      <w:r>
        <w:t>&amp;</w:t>
      </w:r>
    </w:p>
    <w:sectPr w:rsidR="00A977FC">
      <w:headerReference w:type="default" r:id="rId36"/>
      <w:footerReference w:type="default" r:id="rId37"/>
      <w:type w:val="continuous"/>
      <w:pgSz w:w="12240" w:h="15840" w:code="1"/>
      <w:pgMar w:top="1440" w:right="144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2E35" w:rsidRDefault="00CA2E35">
      <w:r>
        <w:separator/>
      </w:r>
    </w:p>
  </w:endnote>
  <w:endnote w:type="continuationSeparator" w:id="0">
    <w:p w:rsidR="00CA2E35" w:rsidRDefault="00CA2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00" w:firstRow="0" w:lastRow="0" w:firstColumn="0" w:lastColumn="0" w:noHBand="0" w:noVBand="0"/>
    </w:tblPr>
    <w:tblGrid>
      <w:gridCol w:w="4428"/>
    </w:tblGrid>
    <w:tr w:rsidR="00393FDA">
      <w:tc>
        <w:tcPr>
          <w:tcW w:w="4428" w:type="dxa"/>
        </w:tcPr>
        <w:p w:rsidR="00393FDA" w:rsidRDefault="00393FDA">
          <w:pPr>
            <w:pStyle w:val="Footer"/>
          </w:pPr>
        </w:p>
      </w:tc>
    </w:tr>
  </w:tbl>
  <w:p w:rsidR="00393FDA" w:rsidRDefault="00393FD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393FDA">
      <w:trPr>
        <w:trHeight w:hRule="exact" w:val="552"/>
      </w:trPr>
      <w:tc>
        <w:tcPr>
          <w:tcW w:w="3060" w:type="dxa"/>
        </w:tcPr>
        <w:p w:rsidR="00393FDA" w:rsidRDefault="00393FDA">
          <w:pPr>
            <w:pStyle w:val="Footer"/>
            <w:spacing w:before="80"/>
            <w:rPr>
              <w:bCs/>
            </w:rPr>
          </w:pPr>
          <w:fldSimple w:instr=" TITLE  \* MERGEFORMAT ">
            <w:r>
              <w:t>Software Requirements Specification</w:t>
            </w:r>
          </w:fldSimple>
        </w:p>
        <w:p w:rsidR="00393FDA" w:rsidRDefault="00393FDA">
          <w:pPr>
            <w:pStyle w:val="Footer"/>
            <w:spacing w:before="80"/>
          </w:pPr>
        </w:p>
        <w:p w:rsidR="00393FDA" w:rsidRDefault="00393FDA">
          <w:pPr>
            <w:pStyle w:val="Footer"/>
            <w:spacing w:before="80"/>
          </w:pPr>
        </w:p>
      </w:tc>
      <w:tc>
        <w:tcPr>
          <w:tcW w:w="2880" w:type="dxa"/>
        </w:tcPr>
        <w:p w:rsidR="00393FDA" w:rsidRDefault="00393FDA">
          <w:pPr>
            <w:pStyle w:val="Footer"/>
            <w:spacing w:before="80"/>
            <w:rPr>
              <w:bCs/>
            </w:rPr>
          </w:pPr>
        </w:p>
      </w:tc>
      <w:tc>
        <w:tcPr>
          <w:tcW w:w="1980" w:type="dxa"/>
        </w:tcPr>
        <w:p w:rsidR="00393FDA" w:rsidRDefault="00393FDA">
          <w:pPr>
            <w:pStyle w:val="Footer"/>
            <w:spacing w:before="80"/>
            <w:rPr>
              <w:bCs/>
            </w:rPr>
          </w:pPr>
          <w:r>
            <w:rPr>
              <w:bCs/>
            </w:rPr>
            <w:t>Date</w:t>
          </w:r>
        </w:p>
        <w:p w:rsidR="00393FDA" w:rsidRDefault="00393FDA">
          <w:pPr>
            <w:pStyle w:val="Footer"/>
            <w:spacing w:before="80"/>
            <w:rPr>
              <w:b w:val="0"/>
              <w:bCs/>
            </w:rPr>
          </w:pPr>
          <w:r>
            <w:rPr>
              <w:b w:val="0"/>
              <w:bCs/>
            </w:rPr>
            <w:fldChar w:fldCharType="begin"/>
          </w:r>
          <w:r>
            <w:rPr>
              <w:b w:val="0"/>
              <w:bCs/>
            </w:rPr>
            <w:instrText xml:space="preserve"> DATE \@ "M/d/yyyy" </w:instrText>
          </w:r>
          <w:r>
            <w:rPr>
              <w:b w:val="0"/>
              <w:bCs/>
            </w:rPr>
            <w:fldChar w:fldCharType="separate"/>
          </w:r>
          <w:r>
            <w:rPr>
              <w:b w:val="0"/>
              <w:bCs/>
              <w:noProof/>
            </w:rPr>
            <w:t>3/7/2017</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Pr>
              <w:b w:val="0"/>
              <w:bCs/>
              <w:noProof/>
            </w:rPr>
            <w:t>2:15 PM</w:t>
          </w:r>
          <w:r>
            <w:rPr>
              <w:b w:val="0"/>
              <w:bCs/>
            </w:rPr>
            <w:fldChar w:fldCharType="end"/>
          </w:r>
        </w:p>
      </w:tc>
      <w:tc>
        <w:tcPr>
          <w:tcW w:w="1080" w:type="dxa"/>
        </w:tcPr>
        <w:p w:rsidR="00393FDA" w:rsidRDefault="00393FDA">
          <w:pPr>
            <w:pStyle w:val="Footer"/>
            <w:spacing w:before="80"/>
            <w:rPr>
              <w:bCs/>
            </w:rPr>
          </w:pPr>
          <w:r>
            <w:rPr>
              <w:bCs/>
            </w:rPr>
            <w:t>Page</w:t>
          </w:r>
        </w:p>
        <w:p w:rsidR="00393FDA" w:rsidRDefault="00393FDA">
          <w:pPr>
            <w:pStyle w:val="Footer"/>
            <w:spacing w:before="80"/>
          </w:pPr>
          <w:r>
            <w:rPr>
              <w:b w:val="0"/>
              <w:bCs/>
            </w:rPr>
            <w:fldChar w:fldCharType="begin"/>
          </w:r>
          <w:r>
            <w:rPr>
              <w:b w:val="0"/>
              <w:bCs/>
            </w:rPr>
            <w:instrText xml:space="preserve">page </w:instrText>
          </w:r>
          <w:r>
            <w:rPr>
              <w:b w:val="0"/>
              <w:bCs/>
            </w:rPr>
            <w:fldChar w:fldCharType="separate"/>
          </w:r>
          <w:r w:rsidR="00E52292">
            <w:rPr>
              <w:b w:val="0"/>
              <w:bCs/>
              <w:noProof/>
            </w:rPr>
            <w:t>iii</w:t>
          </w:r>
          <w:r>
            <w:rPr>
              <w:b w:val="0"/>
              <w:bCs/>
            </w:rPr>
            <w:fldChar w:fldCharType="end"/>
          </w:r>
          <w:r>
            <w:t xml:space="preserve"> </w:t>
          </w:r>
        </w:p>
        <w:p w:rsidR="00393FDA" w:rsidRDefault="00393FDA">
          <w:pPr>
            <w:pStyle w:val="Footer"/>
            <w:spacing w:before="80"/>
          </w:pPr>
        </w:p>
        <w:p w:rsidR="00393FDA" w:rsidRDefault="00393FDA">
          <w:pPr>
            <w:pStyle w:val="Footer"/>
            <w:spacing w:before="80"/>
          </w:pPr>
        </w:p>
      </w:tc>
    </w:tr>
  </w:tbl>
  <w:p w:rsidR="00393FDA" w:rsidRDefault="00393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393FDA">
      <w:tc>
        <w:tcPr>
          <w:tcW w:w="3240" w:type="dxa"/>
        </w:tcPr>
        <w:p w:rsidR="00393FDA" w:rsidRDefault="00393FDA">
          <w:pPr>
            <w:pStyle w:val="Footer"/>
            <w:rPr>
              <w:b w:val="0"/>
              <w:bCs/>
            </w:rPr>
          </w:pPr>
          <w:r>
            <w:rPr>
              <w:b w:val="0"/>
              <w:bCs/>
            </w:rPr>
            <w:t>Software Requirements Specification</w:t>
          </w:r>
        </w:p>
      </w:tc>
      <w:tc>
        <w:tcPr>
          <w:tcW w:w="2880" w:type="dxa"/>
        </w:tcPr>
        <w:p w:rsidR="00393FDA" w:rsidRDefault="00393FDA" w:rsidP="00C017B3">
          <w:pPr>
            <w:pStyle w:val="Footer"/>
            <w:rPr>
              <w:b w:val="0"/>
              <w:bCs/>
            </w:rPr>
          </w:pPr>
          <w:fldSimple w:instr=" DOCPROPERTY &quot;Company&quot;  \* MERGEFORMAT "/>
        </w:p>
      </w:tc>
      <w:tc>
        <w:tcPr>
          <w:tcW w:w="1980" w:type="dxa"/>
        </w:tcPr>
        <w:p w:rsidR="00393FDA" w:rsidRDefault="00393FDA">
          <w:pPr>
            <w:pStyle w:val="Footer"/>
            <w:rPr>
              <w:b w:val="0"/>
              <w:bCs/>
            </w:rPr>
          </w:pPr>
          <w:r>
            <w:rPr>
              <w:b w:val="0"/>
              <w:bCs/>
            </w:rPr>
            <w:t>Date</w:t>
          </w:r>
        </w:p>
        <w:p w:rsidR="00393FDA" w:rsidRDefault="00393FDA">
          <w:pPr>
            <w:pStyle w:val="Footer"/>
          </w:pPr>
          <w:r>
            <w:fldChar w:fldCharType="begin"/>
          </w:r>
          <w:r>
            <w:instrText xml:space="preserve"> DATE \@ "M/d/yyyy" </w:instrText>
          </w:r>
          <w:r>
            <w:fldChar w:fldCharType="separate"/>
          </w:r>
          <w:r>
            <w:rPr>
              <w:noProof/>
            </w:rPr>
            <w:t>3/7/2017</w:t>
          </w:r>
          <w:r>
            <w:fldChar w:fldCharType="end"/>
          </w:r>
          <w:r>
            <w:t xml:space="preserve"> </w:t>
          </w:r>
          <w:r>
            <w:fldChar w:fldCharType="begin"/>
          </w:r>
          <w:r>
            <w:instrText xml:space="preserve"> TIME \@ "h:mm AM/PM" </w:instrText>
          </w:r>
          <w:r>
            <w:fldChar w:fldCharType="separate"/>
          </w:r>
          <w:r>
            <w:rPr>
              <w:noProof/>
            </w:rPr>
            <w:t>2:15 PM</w:t>
          </w:r>
          <w:r>
            <w:fldChar w:fldCharType="end"/>
          </w:r>
        </w:p>
      </w:tc>
      <w:tc>
        <w:tcPr>
          <w:tcW w:w="900" w:type="dxa"/>
        </w:tcPr>
        <w:p w:rsidR="00393FDA" w:rsidRDefault="00393FDA">
          <w:pPr>
            <w:pStyle w:val="Footer"/>
            <w:rPr>
              <w:b w:val="0"/>
              <w:bCs/>
            </w:rPr>
          </w:pPr>
          <w:r>
            <w:rPr>
              <w:b w:val="0"/>
              <w:bCs/>
            </w:rPr>
            <w:t>Page</w:t>
          </w:r>
        </w:p>
        <w:p w:rsidR="00393FDA" w:rsidRDefault="00393FDA">
          <w:pPr>
            <w:pStyle w:val="Footer"/>
            <w:rPr>
              <w:b w:val="0"/>
              <w:bCs/>
            </w:rPr>
          </w:pPr>
          <w:r>
            <w:rPr>
              <w:rStyle w:val="PageNumber"/>
            </w:rPr>
            <w:fldChar w:fldCharType="begin"/>
          </w:r>
          <w:r>
            <w:rPr>
              <w:rStyle w:val="PageNumber"/>
            </w:rPr>
            <w:instrText xml:space="preserve"> PAGE </w:instrText>
          </w:r>
          <w:r>
            <w:rPr>
              <w:rStyle w:val="PageNumber"/>
            </w:rPr>
            <w:fldChar w:fldCharType="separate"/>
          </w:r>
          <w:r w:rsidR="00E52292">
            <w:rPr>
              <w:rStyle w:val="PageNumber"/>
              <w:noProof/>
            </w:rPr>
            <w:t>14</w:t>
          </w:r>
          <w:r>
            <w:rPr>
              <w:rStyle w:val="PageNumber"/>
            </w:rPr>
            <w:fldChar w:fldCharType="end"/>
          </w:r>
        </w:p>
      </w:tc>
    </w:tr>
  </w:tbl>
  <w:p w:rsidR="00393FDA" w:rsidRDefault="00393F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2E35" w:rsidRDefault="00CA2E35">
      <w:r>
        <w:separator/>
      </w:r>
    </w:p>
  </w:footnote>
  <w:footnote w:type="continuationSeparator" w:id="0">
    <w:p w:rsidR="00CA2E35" w:rsidRDefault="00CA2E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FDA" w:rsidRDefault="00393FDA">
    <w:pPr>
      <w:rPr>
        <w:sz w:val="24"/>
      </w:rPr>
    </w:pPr>
  </w:p>
  <w:p w:rsidR="00393FDA" w:rsidRDefault="00393FDA">
    <w:pPr>
      <w:pBdr>
        <w:top w:val="single" w:sz="6" w:space="1" w:color="auto"/>
      </w:pBdr>
      <w:rPr>
        <w:sz w:val="24"/>
      </w:rPr>
    </w:pPr>
  </w:p>
  <w:p w:rsidR="00393FDA" w:rsidRDefault="00393FDA">
    <w:pPr>
      <w:pStyle w:val="Title"/>
    </w:pPr>
    <w:fldSimple w:instr=" DOCPROPERTY &quot;Company&quot;  \* MERGEFORMAT ">
      <w:r>
        <w:t>UTEP Software Engineering</w:t>
      </w:r>
    </w:fldSimple>
  </w:p>
  <w:p w:rsidR="00393FDA" w:rsidRDefault="00393FDA">
    <w:pPr>
      <w:pBdr>
        <w:bottom w:val="single" w:sz="6" w:space="1" w:color="auto"/>
      </w:pBdr>
      <w:jc w:val="right"/>
      <w:rPr>
        <w:sz w:val="24"/>
      </w:rPr>
    </w:pPr>
  </w:p>
  <w:p w:rsidR="00393FDA" w:rsidRDefault="00393FDA">
    <w:pPr>
      <w:pStyle w:val="Title"/>
    </w:pPr>
  </w:p>
  <w:p w:rsidR="00393FDA" w:rsidRDefault="00393FDA">
    <w:pPr>
      <w:pStyle w:val="Title"/>
    </w:pPr>
  </w:p>
  <w:p w:rsidR="00393FDA" w:rsidRDefault="00393FDA">
    <w:pPr>
      <w:pStyle w:val="Title"/>
    </w:pPr>
  </w:p>
  <w:p w:rsidR="00393FDA" w:rsidRDefault="00393FDA">
    <w:pPr>
      <w:pStyle w:val="Title"/>
    </w:pPr>
  </w:p>
  <w:p w:rsidR="00393FDA" w:rsidRDefault="00393FDA">
    <w:pPr>
      <w:pStyle w:val="Title"/>
    </w:pPr>
  </w:p>
  <w:p w:rsidR="00393FDA" w:rsidRDefault="00393FDA">
    <w:pPr>
      <w:pStyle w:val="Title"/>
    </w:pPr>
  </w:p>
  <w:p w:rsidR="00393FDA" w:rsidRDefault="00393FDA">
    <w:pPr>
      <w:pStyle w:val="Title"/>
    </w:pPr>
  </w:p>
  <w:p w:rsidR="00393FDA" w:rsidRDefault="00393FDA">
    <w:pPr>
      <w:pStyle w:val="Title"/>
    </w:pPr>
  </w:p>
  <w:p w:rsidR="00393FDA" w:rsidRDefault="00393FDA">
    <w:pPr>
      <w:pStyle w:val="Title"/>
    </w:pPr>
  </w:p>
  <w:p w:rsidR="00393FDA" w:rsidRDefault="00393FDA">
    <w:pPr>
      <w:pStyle w:val="Title"/>
    </w:pPr>
  </w:p>
  <w:p w:rsidR="00393FDA" w:rsidRDefault="00393FDA"/>
  <w:p w:rsidR="00393FDA" w:rsidRDefault="00393FDA"/>
  <w:p w:rsidR="00393FDA" w:rsidRDefault="00393FD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FDA" w:rsidRDefault="00393FDA">
    <w:pPr>
      <w:pStyle w:val="Header"/>
    </w:pPr>
    <w:fldSimple w:instr=" TITLE  \* MERGEFORMAT ">
      <w:r>
        <w:t>Software Requirements Specification</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FDA" w:rsidRDefault="00393FDA">
    <w:pPr>
      <w:pStyle w:val="Header"/>
    </w:pPr>
    <w:r>
      <w:t>Software Requirements Specification</w:t>
    </w:r>
    <w:r>
      <w:tab/>
    </w:r>
    <w:r>
      <w:tab/>
    </w:r>
  </w:p>
  <w:p w:rsidR="00393FDA" w:rsidRDefault="00393F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7"/>
    <w:multiLevelType w:val="multilevel"/>
    <w:tmpl w:val="00000007"/>
    <w:name w:val="WFNum19"/>
    <w:lvl w:ilvl="0">
      <w:start w:val="1"/>
      <w:numFmt w:val="bullet"/>
      <w:lvlText w:val=""/>
      <w:lvlJc w:val="left"/>
      <w:pPr>
        <w:tabs>
          <w:tab w:val="num" w:pos="420"/>
        </w:tabs>
        <w:ind w:left="720" w:hanging="360"/>
      </w:pPr>
      <w:rPr>
        <w:rFonts w:ascii="Symbol" w:hAnsi="Symbol"/>
      </w:rPr>
    </w:lvl>
    <w:lvl w:ilvl="1">
      <w:start w:val="1"/>
      <w:numFmt w:val="bullet"/>
      <w:lvlText w:val="o"/>
      <w:lvlJc w:val="left"/>
      <w:pPr>
        <w:tabs>
          <w:tab w:val="num" w:pos="840"/>
        </w:tabs>
        <w:ind w:left="1440" w:hanging="360"/>
      </w:pPr>
      <w:rPr>
        <w:rFonts w:ascii="Courier New" w:hAnsi="Courier New"/>
      </w:rPr>
    </w:lvl>
    <w:lvl w:ilvl="2">
      <w:start w:val="1"/>
      <w:numFmt w:val="bullet"/>
      <w:lvlText w:val=""/>
      <w:lvlJc w:val="left"/>
      <w:pPr>
        <w:tabs>
          <w:tab w:val="num" w:pos="1260"/>
        </w:tabs>
        <w:ind w:left="2160" w:hanging="360"/>
      </w:pPr>
      <w:rPr>
        <w:rFonts w:ascii="Wingdings" w:hAnsi="Wingdings"/>
      </w:rPr>
    </w:lvl>
    <w:lvl w:ilvl="3">
      <w:start w:val="1"/>
      <w:numFmt w:val="bullet"/>
      <w:lvlText w:val=""/>
      <w:lvlJc w:val="left"/>
      <w:pPr>
        <w:tabs>
          <w:tab w:val="num" w:pos="1680"/>
        </w:tabs>
        <w:ind w:left="2880" w:hanging="360"/>
      </w:pPr>
      <w:rPr>
        <w:rFonts w:ascii="Symbol" w:hAnsi="Symbol"/>
      </w:rPr>
    </w:lvl>
    <w:lvl w:ilvl="4">
      <w:start w:val="1"/>
      <w:numFmt w:val="bullet"/>
      <w:lvlText w:val="o"/>
      <w:lvlJc w:val="left"/>
      <w:pPr>
        <w:tabs>
          <w:tab w:val="num" w:pos="2100"/>
        </w:tabs>
        <w:ind w:left="3600" w:hanging="360"/>
      </w:pPr>
      <w:rPr>
        <w:rFonts w:ascii="Courier New" w:hAnsi="Courier New"/>
      </w:rPr>
    </w:lvl>
    <w:lvl w:ilvl="5">
      <w:start w:val="1"/>
      <w:numFmt w:val="bullet"/>
      <w:lvlText w:val=""/>
      <w:lvlJc w:val="left"/>
      <w:pPr>
        <w:tabs>
          <w:tab w:val="num" w:pos="2520"/>
        </w:tabs>
        <w:ind w:left="4320" w:hanging="360"/>
      </w:pPr>
      <w:rPr>
        <w:rFonts w:ascii="Wingdings" w:hAnsi="Wingdings"/>
      </w:rPr>
    </w:lvl>
    <w:lvl w:ilvl="6">
      <w:start w:val="1"/>
      <w:numFmt w:val="bullet"/>
      <w:lvlText w:val=""/>
      <w:lvlJc w:val="left"/>
      <w:pPr>
        <w:tabs>
          <w:tab w:val="num" w:pos="2940"/>
        </w:tabs>
        <w:ind w:left="5040" w:hanging="360"/>
      </w:pPr>
      <w:rPr>
        <w:rFonts w:ascii="Symbol" w:hAnsi="Symbol"/>
      </w:rPr>
    </w:lvl>
    <w:lvl w:ilvl="7">
      <w:start w:val="1"/>
      <w:numFmt w:val="bullet"/>
      <w:lvlText w:val="o"/>
      <w:lvlJc w:val="left"/>
      <w:pPr>
        <w:tabs>
          <w:tab w:val="num" w:pos="3360"/>
        </w:tabs>
        <w:ind w:left="5760" w:hanging="360"/>
      </w:pPr>
      <w:rPr>
        <w:rFonts w:ascii="Courier New" w:hAnsi="Courier New"/>
      </w:rPr>
    </w:lvl>
    <w:lvl w:ilvl="8">
      <w:start w:val="1"/>
      <w:numFmt w:val="bullet"/>
      <w:lvlText w:val=""/>
      <w:lvlJc w:val="left"/>
      <w:pPr>
        <w:tabs>
          <w:tab w:val="num" w:pos="3780"/>
        </w:tabs>
        <w:ind w:left="6480" w:hanging="360"/>
      </w:pPr>
      <w:rPr>
        <w:rFonts w:ascii="Wingdings" w:hAnsi="Wingdings"/>
      </w:rPr>
    </w:lvl>
  </w:abstractNum>
  <w:abstractNum w:abstractNumId="2" w15:restartNumberingAfterBreak="0">
    <w:nsid w:val="083757CC"/>
    <w:multiLevelType w:val="hybridMultilevel"/>
    <w:tmpl w:val="EFAE8EC4"/>
    <w:lvl w:ilvl="0" w:tplc="C6D44F7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8262F7"/>
    <w:multiLevelType w:val="hybridMultilevel"/>
    <w:tmpl w:val="B2F6266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2E20A2"/>
    <w:multiLevelType w:val="hybridMultilevel"/>
    <w:tmpl w:val="0408F8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A396E"/>
    <w:multiLevelType w:val="hybridMultilevel"/>
    <w:tmpl w:val="EDA0C5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BB1754"/>
    <w:multiLevelType w:val="hybridMultilevel"/>
    <w:tmpl w:val="866C41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DB56DA"/>
    <w:multiLevelType w:val="hybridMultilevel"/>
    <w:tmpl w:val="D31801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F74B4A"/>
    <w:multiLevelType w:val="hybridMultilevel"/>
    <w:tmpl w:val="36D017DA"/>
    <w:lvl w:ilvl="0" w:tplc="C6D44F7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8C4B1C"/>
    <w:multiLevelType w:val="hybridMultilevel"/>
    <w:tmpl w:val="433A671C"/>
    <w:lvl w:ilvl="0" w:tplc="1D76B71A">
      <w:start w:val="1"/>
      <w:numFmt w:val="decimal"/>
      <w:lvlText w:val="[SRS %1]"/>
      <w:lvlJc w:val="left"/>
      <w:pPr>
        <w:ind w:left="720" w:hanging="360"/>
      </w:pPr>
      <w:rPr>
        <w:rFonts w:hint="default"/>
        <w:b w:val="0"/>
        <w:i w:val="0"/>
        <w:color w:val="auto"/>
        <w:sz w:val="20"/>
      </w:rPr>
    </w:lvl>
    <w:lvl w:ilvl="1" w:tplc="C6D44F7A">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3C5E6D"/>
    <w:multiLevelType w:val="hybridMultilevel"/>
    <w:tmpl w:val="5FDE5368"/>
    <w:lvl w:ilvl="0" w:tplc="1D76B71A">
      <w:start w:val="1"/>
      <w:numFmt w:val="decimal"/>
      <w:lvlText w:val="[SRS %1]"/>
      <w:lvlJc w:val="left"/>
      <w:pPr>
        <w:ind w:left="720" w:hanging="360"/>
      </w:pPr>
      <w:rPr>
        <w:rFonts w:hint="default"/>
        <w:b w:val="0"/>
        <w:i w:val="0"/>
        <w:color w:val="auto"/>
        <w:sz w:val="20"/>
      </w:rPr>
    </w:lvl>
    <w:lvl w:ilvl="1" w:tplc="C6D44F7A">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37C552B0"/>
    <w:multiLevelType w:val="hybridMultilevel"/>
    <w:tmpl w:val="F51CBF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91327A"/>
    <w:multiLevelType w:val="hybridMultilevel"/>
    <w:tmpl w:val="35D6C3AE"/>
    <w:lvl w:ilvl="0" w:tplc="1D76B71A">
      <w:start w:val="1"/>
      <w:numFmt w:val="decimal"/>
      <w:lvlText w:val="[SRS %1]"/>
      <w:lvlJc w:val="left"/>
      <w:pPr>
        <w:ind w:left="720" w:hanging="360"/>
      </w:pPr>
      <w:rPr>
        <w:rFonts w:hint="default"/>
        <w:b w:val="0"/>
        <w:i w:val="0"/>
        <w:color w:val="auto"/>
        <w:sz w:val="20"/>
      </w:rPr>
    </w:lvl>
    <w:lvl w:ilvl="1" w:tplc="C6D44F7A">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0F18AE"/>
    <w:multiLevelType w:val="hybridMultilevel"/>
    <w:tmpl w:val="72CA4326"/>
    <w:lvl w:ilvl="0" w:tplc="04090005">
      <w:start w:val="1"/>
      <w:numFmt w:val="bullet"/>
      <w:lvlText w:val=""/>
      <w:lvlJc w:val="left"/>
      <w:pPr>
        <w:ind w:left="720" w:hanging="360"/>
      </w:pPr>
      <w:rPr>
        <w:rFonts w:ascii="Wingdings" w:hAnsi="Wingdings" w:hint="default"/>
      </w:rPr>
    </w:lvl>
    <w:lvl w:ilvl="1" w:tplc="7C98310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9241AC"/>
    <w:multiLevelType w:val="hybridMultilevel"/>
    <w:tmpl w:val="64769B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17" w15:restartNumberingAfterBreak="0">
    <w:nsid w:val="4E3931E4"/>
    <w:multiLevelType w:val="hybridMultilevel"/>
    <w:tmpl w:val="7A2083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3433E8"/>
    <w:multiLevelType w:val="hybridMultilevel"/>
    <w:tmpl w:val="145A165E"/>
    <w:lvl w:ilvl="0" w:tplc="C6D44F7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6C0398"/>
    <w:multiLevelType w:val="hybridMultilevel"/>
    <w:tmpl w:val="F4062DCA"/>
    <w:lvl w:ilvl="0" w:tplc="1D76B71A">
      <w:start w:val="1"/>
      <w:numFmt w:val="decimal"/>
      <w:lvlText w:val="[SRS %1]"/>
      <w:lvlJc w:val="left"/>
      <w:pPr>
        <w:ind w:left="720" w:hanging="360"/>
      </w:pPr>
      <w:rPr>
        <w:rFonts w:hint="default"/>
        <w:b w:val="0"/>
        <w:i w:val="0"/>
        <w:color w:val="auto"/>
        <w:sz w:val="20"/>
      </w:rPr>
    </w:lvl>
    <w:lvl w:ilvl="1" w:tplc="C6D44F7A">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DA0E13"/>
    <w:multiLevelType w:val="hybridMultilevel"/>
    <w:tmpl w:val="AE1CDA36"/>
    <w:lvl w:ilvl="0" w:tplc="1D76B71A">
      <w:start w:val="1"/>
      <w:numFmt w:val="decimal"/>
      <w:lvlText w:val="[SRS %1]"/>
      <w:lvlJc w:val="left"/>
      <w:pPr>
        <w:ind w:left="720" w:hanging="360"/>
      </w:pPr>
      <w:rPr>
        <w:rFonts w:hint="default"/>
        <w:b w:val="0"/>
        <w:i w:val="0"/>
        <w:color w:val="auto"/>
        <w:sz w:val="20"/>
      </w:rPr>
    </w:lvl>
    <w:lvl w:ilvl="1" w:tplc="C6D44F7A">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CF2405"/>
    <w:multiLevelType w:val="hybridMultilevel"/>
    <w:tmpl w:val="1DB042B4"/>
    <w:lvl w:ilvl="0" w:tplc="04090019">
      <w:start w:val="1"/>
      <w:numFmt w:val="lowerLetter"/>
      <w:lvlText w:val="%1."/>
      <w:lvlJc w:val="left"/>
      <w:pPr>
        <w:ind w:left="1902" w:hanging="360"/>
      </w:pPr>
    </w:lvl>
    <w:lvl w:ilvl="1" w:tplc="04090019" w:tentative="1">
      <w:start w:val="1"/>
      <w:numFmt w:val="lowerLetter"/>
      <w:lvlText w:val="%2."/>
      <w:lvlJc w:val="left"/>
      <w:pPr>
        <w:ind w:left="2622" w:hanging="360"/>
      </w:pPr>
    </w:lvl>
    <w:lvl w:ilvl="2" w:tplc="0409001B" w:tentative="1">
      <w:start w:val="1"/>
      <w:numFmt w:val="lowerRoman"/>
      <w:lvlText w:val="%3."/>
      <w:lvlJc w:val="right"/>
      <w:pPr>
        <w:ind w:left="3342" w:hanging="180"/>
      </w:pPr>
    </w:lvl>
    <w:lvl w:ilvl="3" w:tplc="0409000F" w:tentative="1">
      <w:start w:val="1"/>
      <w:numFmt w:val="decimal"/>
      <w:lvlText w:val="%4."/>
      <w:lvlJc w:val="left"/>
      <w:pPr>
        <w:ind w:left="4062" w:hanging="360"/>
      </w:pPr>
    </w:lvl>
    <w:lvl w:ilvl="4" w:tplc="04090019" w:tentative="1">
      <w:start w:val="1"/>
      <w:numFmt w:val="lowerLetter"/>
      <w:lvlText w:val="%5."/>
      <w:lvlJc w:val="left"/>
      <w:pPr>
        <w:ind w:left="4782" w:hanging="360"/>
      </w:pPr>
    </w:lvl>
    <w:lvl w:ilvl="5" w:tplc="0409001B" w:tentative="1">
      <w:start w:val="1"/>
      <w:numFmt w:val="lowerRoman"/>
      <w:lvlText w:val="%6."/>
      <w:lvlJc w:val="right"/>
      <w:pPr>
        <w:ind w:left="5502" w:hanging="180"/>
      </w:pPr>
    </w:lvl>
    <w:lvl w:ilvl="6" w:tplc="0409000F" w:tentative="1">
      <w:start w:val="1"/>
      <w:numFmt w:val="decimal"/>
      <w:lvlText w:val="%7."/>
      <w:lvlJc w:val="left"/>
      <w:pPr>
        <w:ind w:left="6222" w:hanging="360"/>
      </w:pPr>
    </w:lvl>
    <w:lvl w:ilvl="7" w:tplc="04090019" w:tentative="1">
      <w:start w:val="1"/>
      <w:numFmt w:val="lowerLetter"/>
      <w:lvlText w:val="%8."/>
      <w:lvlJc w:val="left"/>
      <w:pPr>
        <w:ind w:left="6942" w:hanging="360"/>
      </w:pPr>
    </w:lvl>
    <w:lvl w:ilvl="8" w:tplc="0409001B" w:tentative="1">
      <w:start w:val="1"/>
      <w:numFmt w:val="lowerRoman"/>
      <w:lvlText w:val="%9."/>
      <w:lvlJc w:val="right"/>
      <w:pPr>
        <w:ind w:left="7662" w:hanging="180"/>
      </w:pPr>
    </w:lvl>
  </w:abstractNum>
  <w:abstractNum w:abstractNumId="22" w15:restartNumberingAfterBreak="0">
    <w:nsid w:val="55E73E5A"/>
    <w:multiLevelType w:val="hybridMultilevel"/>
    <w:tmpl w:val="9B1C1E22"/>
    <w:lvl w:ilvl="0" w:tplc="1D76B71A">
      <w:start w:val="1"/>
      <w:numFmt w:val="decimal"/>
      <w:lvlText w:val="[SRS %1]"/>
      <w:lvlJc w:val="left"/>
      <w:pPr>
        <w:ind w:left="720" w:hanging="360"/>
      </w:pPr>
      <w:rPr>
        <w:rFonts w:hint="default"/>
        <w:b w:val="0"/>
        <w:i w:val="0"/>
        <w:color w:val="auto"/>
        <w:sz w:val="20"/>
      </w:rPr>
    </w:lvl>
    <w:lvl w:ilvl="1" w:tplc="C6D44F7A">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2871DB"/>
    <w:multiLevelType w:val="hybridMultilevel"/>
    <w:tmpl w:val="F496B2D2"/>
    <w:lvl w:ilvl="0" w:tplc="1D76B71A">
      <w:start w:val="1"/>
      <w:numFmt w:val="decimal"/>
      <w:lvlText w:val="[SRS %1]"/>
      <w:lvlJc w:val="left"/>
      <w:pPr>
        <w:ind w:left="720" w:hanging="360"/>
      </w:pPr>
      <w:rPr>
        <w:rFonts w:hint="default"/>
        <w:b w:val="0"/>
        <w:i w:val="0"/>
        <w:color w:val="auto"/>
        <w:sz w:val="20"/>
      </w:rPr>
    </w:lvl>
    <w:lvl w:ilvl="1" w:tplc="C6D44F7A">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E157FF"/>
    <w:multiLevelType w:val="hybridMultilevel"/>
    <w:tmpl w:val="1CF2E9C2"/>
    <w:lvl w:ilvl="0" w:tplc="1D76B71A">
      <w:start w:val="1"/>
      <w:numFmt w:val="decimal"/>
      <w:lvlText w:val="[SRS %1]"/>
      <w:lvlJc w:val="left"/>
      <w:pPr>
        <w:ind w:left="720" w:hanging="360"/>
      </w:pPr>
      <w:rPr>
        <w:rFonts w:hint="default"/>
        <w:b w:val="0"/>
        <w:i w:val="0"/>
        <w:color w:val="auto"/>
        <w:sz w:val="20"/>
      </w:rPr>
    </w:lvl>
    <w:lvl w:ilvl="1" w:tplc="C6D44F7A">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216D57"/>
    <w:multiLevelType w:val="hybridMultilevel"/>
    <w:tmpl w:val="661CA25C"/>
    <w:lvl w:ilvl="0" w:tplc="3C248CD6">
      <w:start w:val="1"/>
      <w:numFmt w:val="lowerLetter"/>
      <w:lvlText w:val="%1."/>
      <w:lvlJc w:val="left"/>
      <w:pPr>
        <w:ind w:left="793" w:hanging="360"/>
      </w:pPr>
      <w:rPr>
        <w:rFonts w:hint="default"/>
      </w:rPr>
    </w:lvl>
    <w:lvl w:ilvl="1" w:tplc="04090019" w:tentative="1">
      <w:start w:val="1"/>
      <w:numFmt w:val="lowerLetter"/>
      <w:lvlText w:val="%2."/>
      <w:lvlJc w:val="left"/>
      <w:pPr>
        <w:ind w:left="1513" w:hanging="360"/>
      </w:pPr>
    </w:lvl>
    <w:lvl w:ilvl="2" w:tplc="0409001B" w:tentative="1">
      <w:start w:val="1"/>
      <w:numFmt w:val="lowerRoman"/>
      <w:lvlText w:val="%3."/>
      <w:lvlJc w:val="right"/>
      <w:pPr>
        <w:ind w:left="2233" w:hanging="180"/>
      </w:pPr>
    </w:lvl>
    <w:lvl w:ilvl="3" w:tplc="0409000F" w:tentative="1">
      <w:start w:val="1"/>
      <w:numFmt w:val="decimal"/>
      <w:lvlText w:val="%4."/>
      <w:lvlJc w:val="left"/>
      <w:pPr>
        <w:ind w:left="2953" w:hanging="360"/>
      </w:pPr>
    </w:lvl>
    <w:lvl w:ilvl="4" w:tplc="04090019" w:tentative="1">
      <w:start w:val="1"/>
      <w:numFmt w:val="lowerLetter"/>
      <w:lvlText w:val="%5."/>
      <w:lvlJc w:val="left"/>
      <w:pPr>
        <w:ind w:left="3673" w:hanging="360"/>
      </w:pPr>
    </w:lvl>
    <w:lvl w:ilvl="5" w:tplc="0409001B" w:tentative="1">
      <w:start w:val="1"/>
      <w:numFmt w:val="lowerRoman"/>
      <w:lvlText w:val="%6."/>
      <w:lvlJc w:val="right"/>
      <w:pPr>
        <w:ind w:left="4393" w:hanging="180"/>
      </w:pPr>
    </w:lvl>
    <w:lvl w:ilvl="6" w:tplc="0409000F" w:tentative="1">
      <w:start w:val="1"/>
      <w:numFmt w:val="decimal"/>
      <w:lvlText w:val="%7."/>
      <w:lvlJc w:val="left"/>
      <w:pPr>
        <w:ind w:left="5113" w:hanging="360"/>
      </w:pPr>
    </w:lvl>
    <w:lvl w:ilvl="7" w:tplc="04090019" w:tentative="1">
      <w:start w:val="1"/>
      <w:numFmt w:val="lowerLetter"/>
      <w:lvlText w:val="%8."/>
      <w:lvlJc w:val="left"/>
      <w:pPr>
        <w:ind w:left="5833" w:hanging="360"/>
      </w:pPr>
    </w:lvl>
    <w:lvl w:ilvl="8" w:tplc="0409001B" w:tentative="1">
      <w:start w:val="1"/>
      <w:numFmt w:val="lowerRoman"/>
      <w:lvlText w:val="%9."/>
      <w:lvlJc w:val="right"/>
      <w:pPr>
        <w:ind w:left="6553" w:hanging="180"/>
      </w:pPr>
    </w:lvl>
  </w:abstractNum>
  <w:abstractNum w:abstractNumId="26" w15:restartNumberingAfterBreak="0">
    <w:nsid w:val="62786EB4"/>
    <w:multiLevelType w:val="hybridMultilevel"/>
    <w:tmpl w:val="FC46B216"/>
    <w:lvl w:ilvl="0" w:tplc="1D76B71A">
      <w:start w:val="1"/>
      <w:numFmt w:val="decimal"/>
      <w:lvlText w:val="[SRS %1]"/>
      <w:lvlJc w:val="left"/>
      <w:pPr>
        <w:ind w:left="720" w:hanging="360"/>
      </w:pPr>
      <w:rPr>
        <w:rFonts w:hint="default"/>
        <w:b w:val="0"/>
        <w:i w:val="0"/>
        <w:color w:val="auto"/>
        <w:sz w:val="20"/>
      </w:rPr>
    </w:lvl>
    <w:lvl w:ilvl="1" w:tplc="C6D44F7A">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B762BD"/>
    <w:multiLevelType w:val="multilevel"/>
    <w:tmpl w:val="BDE2FC8C"/>
    <w:lvl w:ilvl="0">
      <w:start w:val="1"/>
      <w:numFmt w:val="bullet"/>
      <w:pStyle w:val="Bullet"/>
      <w:lvlText w:val=""/>
      <w:lvlJc w:val="left"/>
      <w:pPr>
        <w:tabs>
          <w:tab w:val="num" w:pos="1152"/>
        </w:tabs>
        <w:ind w:left="1152" w:hanging="432"/>
      </w:pPr>
      <w:rPr>
        <w:rFonts w:ascii="Wingdings" w:hAnsi="Wingdings" w:hint="default"/>
        <w:sz w:val="16"/>
      </w:rPr>
    </w:lvl>
    <w:lvl w:ilvl="1">
      <w:start w:val="1"/>
      <w:numFmt w:val="bullet"/>
      <w:lvlText w:val="-"/>
      <w:lvlJc w:val="left"/>
      <w:pPr>
        <w:tabs>
          <w:tab w:val="num" w:pos="1584"/>
        </w:tabs>
        <w:ind w:left="1440" w:hanging="216"/>
      </w:pPr>
      <w:rPr>
        <w:rFonts w:ascii="Times New Roman"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5D27468"/>
    <w:multiLevelType w:val="hybridMultilevel"/>
    <w:tmpl w:val="36D017DA"/>
    <w:lvl w:ilvl="0" w:tplc="C6D44F7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DF6846"/>
    <w:multiLevelType w:val="hybridMultilevel"/>
    <w:tmpl w:val="38BE3F50"/>
    <w:lvl w:ilvl="0" w:tplc="4E92A46E">
      <w:start w:val="1"/>
      <w:numFmt w:val="decimal"/>
      <w:pStyle w:val="Requirements"/>
      <w:lvlText w:val="[Rq%1]"/>
      <w:lvlJc w:val="left"/>
      <w:pPr>
        <w:tabs>
          <w:tab w:val="num" w:pos="720"/>
        </w:tabs>
        <w:ind w:left="360" w:hanging="360"/>
      </w:pPr>
      <w:rPr>
        <w:rFonts w:ascii="Times New Roman" w:hAnsi="Times New Roman" w:hint="default"/>
        <w:b w:val="0"/>
        <w:i w:val="0"/>
        <w:sz w:val="20"/>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15:restartNumberingAfterBreak="0">
    <w:nsid w:val="6E614AE0"/>
    <w:multiLevelType w:val="hybridMultilevel"/>
    <w:tmpl w:val="8012BB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F6250C9"/>
    <w:multiLevelType w:val="hybridMultilevel"/>
    <w:tmpl w:val="2B00FCB2"/>
    <w:lvl w:ilvl="0" w:tplc="1D76B71A">
      <w:start w:val="1"/>
      <w:numFmt w:val="decimal"/>
      <w:lvlText w:val="[SRS %1]"/>
      <w:lvlJc w:val="left"/>
      <w:pPr>
        <w:ind w:left="720" w:hanging="360"/>
      </w:pPr>
      <w:rPr>
        <w:rFonts w:hint="default"/>
        <w:b w:val="0"/>
        <w:i w:val="0"/>
        <w:color w:val="auto"/>
        <w:sz w:val="20"/>
      </w:rPr>
    </w:lvl>
    <w:lvl w:ilvl="1" w:tplc="C6D44F7A">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350892"/>
    <w:multiLevelType w:val="hybridMultilevel"/>
    <w:tmpl w:val="7FE013FC"/>
    <w:lvl w:ilvl="0" w:tplc="1D76B71A">
      <w:start w:val="1"/>
      <w:numFmt w:val="decimal"/>
      <w:lvlText w:val="[SRS %1]"/>
      <w:lvlJc w:val="left"/>
      <w:pPr>
        <w:ind w:left="720" w:hanging="360"/>
      </w:pPr>
      <w:rPr>
        <w:rFonts w:hint="default"/>
        <w:b w:val="0"/>
        <w:i w:val="0"/>
        <w:color w:val="auto"/>
        <w:sz w:val="20"/>
      </w:rPr>
    </w:lvl>
    <w:lvl w:ilvl="1" w:tplc="C6D44F7A">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38190B"/>
    <w:multiLevelType w:val="hybridMultilevel"/>
    <w:tmpl w:val="598246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3B3DE3"/>
    <w:multiLevelType w:val="hybridMultilevel"/>
    <w:tmpl w:val="5310EF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1"/>
  </w:num>
  <w:num w:numId="11">
    <w:abstractNumId w:val="16"/>
  </w:num>
  <w:num w:numId="12">
    <w:abstractNumId w:val="11"/>
    <w:lvlOverride w:ilvl="0">
      <w:startOverride w:val="1"/>
    </w:lvlOverride>
  </w:num>
  <w:num w:numId="13">
    <w:abstractNumId w:val="11"/>
    <w:lvlOverride w:ilvl="0">
      <w:startOverride w:val="1"/>
    </w:lvlOverride>
  </w:num>
  <w:num w:numId="14">
    <w:abstractNumId w:val="11"/>
    <w:lvlOverride w:ilvl="0">
      <w:startOverride w:val="1"/>
    </w:lvlOverride>
  </w:num>
  <w:num w:numId="15">
    <w:abstractNumId w:val="11"/>
    <w:lvlOverride w:ilvl="0">
      <w:startOverride w:val="1"/>
    </w:lvlOverride>
  </w:num>
  <w:num w:numId="16">
    <w:abstractNumId w:val="11"/>
    <w:lvlOverride w:ilvl="0">
      <w:startOverride w:val="1"/>
    </w:lvlOverride>
  </w:num>
  <w:num w:numId="17">
    <w:abstractNumId w:val="11"/>
    <w:lvlOverride w:ilvl="0">
      <w:startOverride w:val="1"/>
    </w:lvlOverride>
  </w:num>
  <w:num w:numId="18">
    <w:abstractNumId w:val="11"/>
    <w:lvlOverride w:ilvl="0">
      <w:startOverride w:val="1"/>
    </w:lvlOverride>
  </w:num>
  <w:num w:numId="19">
    <w:abstractNumId w:val="29"/>
  </w:num>
  <w:num w:numId="20">
    <w:abstractNumId w:val="27"/>
  </w:num>
  <w:num w:numId="21">
    <w:abstractNumId w:val="33"/>
  </w:num>
  <w:num w:numId="22">
    <w:abstractNumId w:val="12"/>
  </w:num>
  <w:num w:numId="23">
    <w:abstractNumId w:val="15"/>
  </w:num>
  <w:num w:numId="24">
    <w:abstractNumId w:val="1"/>
  </w:num>
  <w:num w:numId="25">
    <w:abstractNumId w:val="14"/>
  </w:num>
  <w:num w:numId="26">
    <w:abstractNumId w:val="9"/>
  </w:num>
  <w:num w:numId="27">
    <w:abstractNumId w:val="21"/>
  </w:num>
  <w:num w:numId="28">
    <w:abstractNumId w:val="17"/>
  </w:num>
  <w:num w:numId="29">
    <w:abstractNumId w:val="3"/>
  </w:num>
  <w:num w:numId="30">
    <w:abstractNumId w:val="32"/>
  </w:num>
  <w:num w:numId="31">
    <w:abstractNumId w:val="18"/>
  </w:num>
  <w:num w:numId="32">
    <w:abstractNumId w:val="7"/>
  </w:num>
  <w:num w:numId="33">
    <w:abstractNumId w:val="25"/>
  </w:num>
  <w:num w:numId="34">
    <w:abstractNumId w:val="31"/>
  </w:num>
  <w:num w:numId="35">
    <w:abstractNumId w:val="30"/>
  </w:num>
  <w:num w:numId="36">
    <w:abstractNumId w:val="4"/>
  </w:num>
  <w:num w:numId="37">
    <w:abstractNumId w:val="19"/>
  </w:num>
  <w:num w:numId="38">
    <w:abstractNumId w:val="26"/>
  </w:num>
  <w:num w:numId="39">
    <w:abstractNumId w:val="24"/>
  </w:num>
  <w:num w:numId="40">
    <w:abstractNumId w:val="13"/>
  </w:num>
  <w:num w:numId="41">
    <w:abstractNumId w:val="22"/>
  </w:num>
  <w:num w:numId="42">
    <w:abstractNumId w:val="6"/>
  </w:num>
  <w:num w:numId="43">
    <w:abstractNumId w:val="23"/>
  </w:num>
  <w:num w:numId="44">
    <w:abstractNumId w:val="10"/>
  </w:num>
  <w:num w:numId="45">
    <w:abstractNumId w:val="5"/>
  </w:num>
  <w:num w:numId="46">
    <w:abstractNumId w:val="2"/>
  </w:num>
  <w:num w:numId="47">
    <w:abstractNumId w:val="20"/>
  </w:num>
  <w:num w:numId="48">
    <w:abstractNumId w:val="28"/>
  </w:num>
  <w:num w:numId="49">
    <w:abstractNumId w:val="8"/>
  </w:num>
  <w:num w:numId="50">
    <w:abstractNumId w:val="3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F0E"/>
    <w:rsid w:val="000026D3"/>
    <w:rsid w:val="00014064"/>
    <w:rsid w:val="0001446B"/>
    <w:rsid w:val="00017009"/>
    <w:rsid w:val="00023529"/>
    <w:rsid w:val="00026298"/>
    <w:rsid w:val="0003623C"/>
    <w:rsid w:val="00051A54"/>
    <w:rsid w:val="00053DBC"/>
    <w:rsid w:val="000640F9"/>
    <w:rsid w:val="0006459D"/>
    <w:rsid w:val="00071617"/>
    <w:rsid w:val="00073508"/>
    <w:rsid w:val="00080684"/>
    <w:rsid w:val="000930D3"/>
    <w:rsid w:val="0009723A"/>
    <w:rsid w:val="000A570A"/>
    <w:rsid w:val="000B785D"/>
    <w:rsid w:val="000C6963"/>
    <w:rsid w:val="000C7814"/>
    <w:rsid w:val="000C7CB4"/>
    <w:rsid w:val="000D00B6"/>
    <w:rsid w:val="000D1D22"/>
    <w:rsid w:val="000E7D3A"/>
    <w:rsid w:val="000F2E91"/>
    <w:rsid w:val="000F5C27"/>
    <w:rsid w:val="000F5ED0"/>
    <w:rsid w:val="001050C0"/>
    <w:rsid w:val="00113E3F"/>
    <w:rsid w:val="00114647"/>
    <w:rsid w:val="001254FB"/>
    <w:rsid w:val="001265CC"/>
    <w:rsid w:val="00127671"/>
    <w:rsid w:val="00130F09"/>
    <w:rsid w:val="00132FFA"/>
    <w:rsid w:val="001340F4"/>
    <w:rsid w:val="0014640B"/>
    <w:rsid w:val="0015570E"/>
    <w:rsid w:val="001617E6"/>
    <w:rsid w:val="001624F1"/>
    <w:rsid w:val="001704A4"/>
    <w:rsid w:val="0017387C"/>
    <w:rsid w:val="001744CE"/>
    <w:rsid w:val="00185C4B"/>
    <w:rsid w:val="001A3F0E"/>
    <w:rsid w:val="001A759B"/>
    <w:rsid w:val="001B779C"/>
    <w:rsid w:val="001C3153"/>
    <w:rsid w:val="001C42D9"/>
    <w:rsid w:val="001C66FF"/>
    <w:rsid w:val="001D41C0"/>
    <w:rsid w:val="001D618B"/>
    <w:rsid w:val="001E113C"/>
    <w:rsid w:val="001E39EE"/>
    <w:rsid w:val="001E4778"/>
    <w:rsid w:val="001F1B26"/>
    <w:rsid w:val="001F5809"/>
    <w:rsid w:val="00210794"/>
    <w:rsid w:val="0021110D"/>
    <w:rsid w:val="00211466"/>
    <w:rsid w:val="002168D0"/>
    <w:rsid w:val="00223A16"/>
    <w:rsid w:val="0022400D"/>
    <w:rsid w:val="00231D4A"/>
    <w:rsid w:val="00232FD0"/>
    <w:rsid w:val="0023458C"/>
    <w:rsid w:val="00251F18"/>
    <w:rsid w:val="00254D92"/>
    <w:rsid w:val="00261E4D"/>
    <w:rsid w:val="002713C9"/>
    <w:rsid w:val="0027666F"/>
    <w:rsid w:val="002853B4"/>
    <w:rsid w:val="002916D0"/>
    <w:rsid w:val="002935EE"/>
    <w:rsid w:val="00294964"/>
    <w:rsid w:val="002C3B96"/>
    <w:rsid w:val="002E152D"/>
    <w:rsid w:val="002E3A3D"/>
    <w:rsid w:val="002E66DB"/>
    <w:rsid w:val="002F0380"/>
    <w:rsid w:val="00300513"/>
    <w:rsid w:val="003045C8"/>
    <w:rsid w:val="0032336E"/>
    <w:rsid w:val="00323855"/>
    <w:rsid w:val="003377F7"/>
    <w:rsid w:val="00342AED"/>
    <w:rsid w:val="00346071"/>
    <w:rsid w:val="0035107E"/>
    <w:rsid w:val="00353FFA"/>
    <w:rsid w:val="00356098"/>
    <w:rsid w:val="00362BB1"/>
    <w:rsid w:val="0037429A"/>
    <w:rsid w:val="003773A0"/>
    <w:rsid w:val="00380772"/>
    <w:rsid w:val="00393A81"/>
    <w:rsid w:val="00393FDA"/>
    <w:rsid w:val="00396970"/>
    <w:rsid w:val="00397910"/>
    <w:rsid w:val="003A0B7C"/>
    <w:rsid w:val="003B13AD"/>
    <w:rsid w:val="003B34AD"/>
    <w:rsid w:val="003B67A6"/>
    <w:rsid w:val="003D4198"/>
    <w:rsid w:val="003D4610"/>
    <w:rsid w:val="003D6086"/>
    <w:rsid w:val="003F0BB9"/>
    <w:rsid w:val="003F5CA6"/>
    <w:rsid w:val="003F7DFB"/>
    <w:rsid w:val="00401826"/>
    <w:rsid w:val="00411871"/>
    <w:rsid w:val="004204F7"/>
    <w:rsid w:val="00433972"/>
    <w:rsid w:val="004379EB"/>
    <w:rsid w:val="004439E2"/>
    <w:rsid w:val="00444030"/>
    <w:rsid w:val="0045015C"/>
    <w:rsid w:val="00454512"/>
    <w:rsid w:val="004615C1"/>
    <w:rsid w:val="00461F4B"/>
    <w:rsid w:val="004738C0"/>
    <w:rsid w:val="00473CF0"/>
    <w:rsid w:val="00475919"/>
    <w:rsid w:val="00476E6F"/>
    <w:rsid w:val="0047752C"/>
    <w:rsid w:val="00481602"/>
    <w:rsid w:val="00496950"/>
    <w:rsid w:val="004A054C"/>
    <w:rsid w:val="004B61FA"/>
    <w:rsid w:val="004D02A8"/>
    <w:rsid w:val="004D2CE3"/>
    <w:rsid w:val="004F26D5"/>
    <w:rsid w:val="004F59B9"/>
    <w:rsid w:val="00500F29"/>
    <w:rsid w:val="00504FD1"/>
    <w:rsid w:val="00505630"/>
    <w:rsid w:val="005239BB"/>
    <w:rsid w:val="005256A5"/>
    <w:rsid w:val="00537471"/>
    <w:rsid w:val="00540043"/>
    <w:rsid w:val="00545080"/>
    <w:rsid w:val="00545B30"/>
    <w:rsid w:val="00561BE5"/>
    <w:rsid w:val="00561DE0"/>
    <w:rsid w:val="005676D4"/>
    <w:rsid w:val="00571B7F"/>
    <w:rsid w:val="00572A40"/>
    <w:rsid w:val="00586F23"/>
    <w:rsid w:val="00587C7A"/>
    <w:rsid w:val="0059003C"/>
    <w:rsid w:val="0059396A"/>
    <w:rsid w:val="005950E9"/>
    <w:rsid w:val="0059542D"/>
    <w:rsid w:val="005A3F66"/>
    <w:rsid w:val="005A6B98"/>
    <w:rsid w:val="005B1265"/>
    <w:rsid w:val="005B2914"/>
    <w:rsid w:val="005C03E7"/>
    <w:rsid w:val="005C186A"/>
    <w:rsid w:val="005C3403"/>
    <w:rsid w:val="005C5520"/>
    <w:rsid w:val="005D3670"/>
    <w:rsid w:val="005D66BF"/>
    <w:rsid w:val="005E5285"/>
    <w:rsid w:val="005F03CD"/>
    <w:rsid w:val="005F78D8"/>
    <w:rsid w:val="00602611"/>
    <w:rsid w:val="006079D3"/>
    <w:rsid w:val="006135F6"/>
    <w:rsid w:val="00632AFF"/>
    <w:rsid w:val="00642996"/>
    <w:rsid w:val="00644A3D"/>
    <w:rsid w:val="00655424"/>
    <w:rsid w:val="006570EE"/>
    <w:rsid w:val="0066615A"/>
    <w:rsid w:val="00684291"/>
    <w:rsid w:val="00687088"/>
    <w:rsid w:val="0069339F"/>
    <w:rsid w:val="00696C98"/>
    <w:rsid w:val="006B169E"/>
    <w:rsid w:val="006B2BF7"/>
    <w:rsid w:val="006B352D"/>
    <w:rsid w:val="006B47C7"/>
    <w:rsid w:val="006C2BEA"/>
    <w:rsid w:val="006C6CD5"/>
    <w:rsid w:val="006D39EE"/>
    <w:rsid w:val="006D5608"/>
    <w:rsid w:val="006F0DD2"/>
    <w:rsid w:val="006F3340"/>
    <w:rsid w:val="007046B3"/>
    <w:rsid w:val="00705195"/>
    <w:rsid w:val="007108F5"/>
    <w:rsid w:val="00711831"/>
    <w:rsid w:val="00716545"/>
    <w:rsid w:val="00717C47"/>
    <w:rsid w:val="007255C9"/>
    <w:rsid w:val="0072587D"/>
    <w:rsid w:val="00736EDB"/>
    <w:rsid w:val="00740748"/>
    <w:rsid w:val="00746B17"/>
    <w:rsid w:val="007575D7"/>
    <w:rsid w:val="00770CA3"/>
    <w:rsid w:val="007767ED"/>
    <w:rsid w:val="007768E0"/>
    <w:rsid w:val="0077766A"/>
    <w:rsid w:val="007806B4"/>
    <w:rsid w:val="0078694F"/>
    <w:rsid w:val="00790115"/>
    <w:rsid w:val="00790E2F"/>
    <w:rsid w:val="0079746A"/>
    <w:rsid w:val="007A32AE"/>
    <w:rsid w:val="007A6DA4"/>
    <w:rsid w:val="007B175A"/>
    <w:rsid w:val="007C2838"/>
    <w:rsid w:val="007C7493"/>
    <w:rsid w:val="007E5932"/>
    <w:rsid w:val="007F4795"/>
    <w:rsid w:val="008009A7"/>
    <w:rsid w:val="00807398"/>
    <w:rsid w:val="0081157A"/>
    <w:rsid w:val="00827020"/>
    <w:rsid w:val="00831C8B"/>
    <w:rsid w:val="00831E1C"/>
    <w:rsid w:val="0083765F"/>
    <w:rsid w:val="00837BF8"/>
    <w:rsid w:val="00840BB8"/>
    <w:rsid w:val="008478A7"/>
    <w:rsid w:val="00865FD1"/>
    <w:rsid w:val="00867C51"/>
    <w:rsid w:val="00871296"/>
    <w:rsid w:val="00872F85"/>
    <w:rsid w:val="008731F0"/>
    <w:rsid w:val="00873706"/>
    <w:rsid w:val="00875A55"/>
    <w:rsid w:val="00883D07"/>
    <w:rsid w:val="00885054"/>
    <w:rsid w:val="008911BB"/>
    <w:rsid w:val="00891E99"/>
    <w:rsid w:val="0089767C"/>
    <w:rsid w:val="00897F70"/>
    <w:rsid w:val="008A1E6E"/>
    <w:rsid w:val="008A77AB"/>
    <w:rsid w:val="008B35F3"/>
    <w:rsid w:val="008B6460"/>
    <w:rsid w:val="008C3ECB"/>
    <w:rsid w:val="008D3A72"/>
    <w:rsid w:val="008D6E2D"/>
    <w:rsid w:val="008E134C"/>
    <w:rsid w:val="008E77DC"/>
    <w:rsid w:val="008E78F2"/>
    <w:rsid w:val="008F01FE"/>
    <w:rsid w:val="008F05AA"/>
    <w:rsid w:val="008F5BC8"/>
    <w:rsid w:val="008F6A74"/>
    <w:rsid w:val="00902C42"/>
    <w:rsid w:val="009254DD"/>
    <w:rsid w:val="009277BF"/>
    <w:rsid w:val="00927C27"/>
    <w:rsid w:val="00931B08"/>
    <w:rsid w:val="0093310E"/>
    <w:rsid w:val="009345E0"/>
    <w:rsid w:val="00935532"/>
    <w:rsid w:val="00941711"/>
    <w:rsid w:val="009578B6"/>
    <w:rsid w:val="009627C4"/>
    <w:rsid w:val="00966FE7"/>
    <w:rsid w:val="009722EC"/>
    <w:rsid w:val="0098208C"/>
    <w:rsid w:val="00992E06"/>
    <w:rsid w:val="00993022"/>
    <w:rsid w:val="009932B8"/>
    <w:rsid w:val="009932E1"/>
    <w:rsid w:val="00995B8B"/>
    <w:rsid w:val="009A2634"/>
    <w:rsid w:val="009A3690"/>
    <w:rsid w:val="009C76DC"/>
    <w:rsid w:val="009D0F80"/>
    <w:rsid w:val="009D17EC"/>
    <w:rsid w:val="009D1C91"/>
    <w:rsid w:val="009F3FC3"/>
    <w:rsid w:val="009F575B"/>
    <w:rsid w:val="00A104AA"/>
    <w:rsid w:val="00A12FF7"/>
    <w:rsid w:val="00A16C65"/>
    <w:rsid w:val="00A23E25"/>
    <w:rsid w:val="00A31B38"/>
    <w:rsid w:val="00A3264F"/>
    <w:rsid w:val="00A354B5"/>
    <w:rsid w:val="00A35634"/>
    <w:rsid w:val="00A46EFB"/>
    <w:rsid w:val="00A57906"/>
    <w:rsid w:val="00A62E42"/>
    <w:rsid w:val="00A653DE"/>
    <w:rsid w:val="00A7000E"/>
    <w:rsid w:val="00A72160"/>
    <w:rsid w:val="00A72263"/>
    <w:rsid w:val="00A74045"/>
    <w:rsid w:val="00A74286"/>
    <w:rsid w:val="00A746AC"/>
    <w:rsid w:val="00A7779F"/>
    <w:rsid w:val="00A86BA0"/>
    <w:rsid w:val="00A92BFB"/>
    <w:rsid w:val="00A977FC"/>
    <w:rsid w:val="00AB270C"/>
    <w:rsid w:val="00AB38F7"/>
    <w:rsid w:val="00AC0CC5"/>
    <w:rsid w:val="00AC421B"/>
    <w:rsid w:val="00AE5503"/>
    <w:rsid w:val="00AE68D9"/>
    <w:rsid w:val="00AE7F44"/>
    <w:rsid w:val="00AF233C"/>
    <w:rsid w:val="00AF2413"/>
    <w:rsid w:val="00B10D9D"/>
    <w:rsid w:val="00B12882"/>
    <w:rsid w:val="00B12C05"/>
    <w:rsid w:val="00B13A97"/>
    <w:rsid w:val="00B2691B"/>
    <w:rsid w:val="00B2731B"/>
    <w:rsid w:val="00B30722"/>
    <w:rsid w:val="00B3474D"/>
    <w:rsid w:val="00B35513"/>
    <w:rsid w:val="00B37EDD"/>
    <w:rsid w:val="00B547C7"/>
    <w:rsid w:val="00B613FC"/>
    <w:rsid w:val="00B6174A"/>
    <w:rsid w:val="00B72487"/>
    <w:rsid w:val="00B72675"/>
    <w:rsid w:val="00B738FE"/>
    <w:rsid w:val="00B8353A"/>
    <w:rsid w:val="00B845A9"/>
    <w:rsid w:val="00B866C6"/>
    <w:rsid w:val="00B9581C"/>
    <w:rsid w:val="00B96A84"/>
    <w:rsid w:val="00BA4920"/>
    <w:rsid w:val="00BB2347"/>
    <w:rsid w:val="00BB3F79"/>
    <w:rsid w:val="00BC4E43"/>
    <w:rsid w:val="00BC6113"/>
    <w:rsid w:val="00BD252A"/>
    <w:rsid w:val="00BD2B27"/>
    <w:rsid w:val="00BD2C7F"/>
    <w:rsid w:val="00BD4C0D"/>
    <w:rsid w:val="00BD7356"/>
    <w:rsid w:val="00BE0489"/>
    <w:rsid w:val="00BE54E9"/>
    <w:rsid w:val="00BE76A2"/>
    <w:rsid w:val="00BF72B4"/>
    <w:rsid w:val="00C017B3"/>
    <w:rsid w:val="00C04AE7"/>
    <w:rsid w:val="00C07871"/>
    <w:rsid w:val="00C1126C"/>
    <w:rsid w:val="00C23358"/>
    <w:rsid w:val="00C373FC"/>
    <w:rsid w:val="00C4351C"/>
    <w:rsid w:val="00C460D1"/>
    <w:rsid w:val="00C516FF"/>
    <w:rsid w:val="00C60B84"/>
    <w:rsid w:val="00C6187E"/>
    <w:rsid w:val="00C65495"/>
    <w:rsid w:val="00C730D4"/>
    <w:rsid w:val="00C74864"/>
    <w:rsid w:val="00C761CF"/>
    <w:rsid w:val="00C80DA1"/>
    <w:rsid w:val="00C81162"/>
    <w:rsid w:val="00C818AC"/>
    <w:rsid w:val="00C83756"/>
    <w:rsid w:val="00C861FB"/>
    <w:rsid w:val="00C9072B"/>
    <w:rsid w:val="00C94564"/>
    <w:rsid w:val="00C9759A"/>
    <w:rsid w:val="00CA2C31"/>
    <w:rsid w:val="00CA2E35"/>
    <w:rsid w:val="00CB25FA"/>
    <w:rsid w:val="00CB2D07"/>
    <w:rsid w:val="00CB31B5"/>
    <w:rsid w:val="00CB46EC"/>
    <w:rsid w:val="00CD462B"/>
    <w:rsid w:val="00CE40AD"/>
    <w:rsid w:val="00CF062F"/>
    <w:rsid w:val="00CF61C4"/>
    <w:rsid w:val="00D0088B"/>
    <w:rsid w:val="00D03833"/>
    <w:rsid w:val="00D04A6B"/>
    <w:rsid w:val="00D23C2A"/>
    <w:rsid w:val="00D25ED7"/>
    <w:rsid w:val="00D31000"/>
    <w:rsid w:val="00D34172"/>
    <w:rsid w:val="00D51262"/>
    <w:rsid w:val="00D54E96"/>
    <w:rsid w:val="00D74F35"/>
    <w:rsid w:val="00D8422A"/>
    <w:rsid w:val="00D9483A"/>
    <w:rsid w:val="00DA228E"/>
    <w:rsid w:val="00DA7914"/>
    <w:rsid w:val="00DB00CD"/>
    <w:rsid w:val="00DC2125"/>
    <w:rsid w:val="00DD02C0"/>
    <w:rsid w:val="00DD0BA7"/>
    <w:rsid w:val="00DD5171"/>
    <w:rsid w:val="00DE0AA7"/>
    <w:rsid w:val="00DE2B07"/>
    <w:rsid w:val="00DE365C"/>
    <w:rsid w:val="00DF249C"/>
    <w:rsid w:val="00DF36E9"/>
    <w:rsid w:val="00E00B2A"/>
    <w:rsid w:val="00E101E4"/>
    <w:rsid w:val="00E234A6"/>
    <w:rsid w:val="00E268E9"/>
    <w:rsid w:val="00E378A8"/>
    <w:rsid w:val="00E52292"/>
    <w:rsid w:val="00E52566"/>
    <w:rsid w:val="00E72081"/>
    <w:rsid w:val="00EA13B5"/>
    <w:rsid w:val="00EA16CC"/>
    <w:rsid w:val="00EA3FA5"/>
    <w:rsid w:val="00EA470D"/>
    <w:rsid w:val="00EA4973"/>
    <w:rsid w:val="00EB5E34"/>
    <w:rsid w:val="00EC3D31"/>
    <w:rsid w:val="00EC40EF"/>
    <w:rsid w:val="00EC5DE6"/>
    <w:rsid w:val="00EF06BA"/>
    <w:rsid w:val="00EF4C02"/>
    <w:rsid w:val="00EF602D"/>
    <w:rsid w:val="00F031A1"/>
    <w:rsid w:val="00F0517A"/>
    <w:rsid w:val="00F11F30"/>
    <w:rsid w:val="00F21DBC"/>
    <w:rsid w:val="00F22988"/>
    <w:rsid w:val="00F23749"/>
    <w:rsid w:val="00F24B70"/>
    <w:rsid w:val="00F337DE"/>
    <w:rsid w:val="00F35AB9"/>
    <w:rsid w:val="00F401B1"/>
    <w:rsid w:val="00F417B7"/>
    <w:rsid w:val="00F42DFF"/>
    <w:rsid w:val="00F4798C"/>
    <w:rsid w:val="00F518DF"/>
    <w:rsid w:val="00F55FE2"/>
    <w:rsid w:val="00F74BA8"/>
    <w:rsid w:val="00F86127"/>
    <w:rsid w:val="00F903A8"/>
    <w:rsid w:val="00F95953"/>
    <w:rsid w:val="00FA1FF2"/>
    <w:rsid w:val="00FA6820"/>
    <w:rsid w:val="00FB068E"/>
    <w:rsid w:val="00FB4F20"/>
    <w:rsid w:val="00FC1634"/>
    <w:rsid w:val="00FC5B97"/>
    <w:rsid w:val="00FD1404"/>
    <w:rsid w:val="00FE05BA"/>
    <w:rsid w:val="00FE1285"/>
    <w:rsid w:val="00FE2595"/>
    <w:rsid w:val="00FE6B32"/>
    <w:rsid w:val="00FF1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130D80D-BA96-409A-BD5B-97EC98E44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2"/>
      </w:numPr>
      <w:spacing w:before="240" w:after="60"/>
      <w:ind w:left="720"/>
      <w:outlineLvl w:val="1"/>
    </w:pPr>
    <w:rPr>
      <w:b/>
      <w:sz w:val="28"/>
    </w:rPr>
  </w:style>
  <w:style w:type="paragraph" w:styleId="Heading3">
    <w:name w:val="heading 3"/>
    <w:basedOn w:val="Normal"/>
    <w:next w:val="Normal"/>
    <w:qFormat/>
    <w:pPr>
      <w:keepNext/>
      <w:numPr>
        <w:ilvl w:val="2"/>
        <w:numId w:val="3"/>
      </w:numPr>
      <w:spacing w:before="240" w:after="60"/>
      <w:ind w:left="720"/>
      <w:outlineLvl w:val="2"/>
    </w:pPr>
    <w:rPr>
      <w:b/>
      <w:sz w:val="24"/>
    </w:rPr>
  </w:style>
  <w:style w:type="paragraph" w:styleId="Heading4">
    <w:name w:val="heading 4"/>
    <w:basedOn w:val="Heading3"/>
    <w:next w:val="Normal"/>
    <w:qFormat/>
    <w:pPr>
      <w:numPr>
        <w:ilvl w:val="3"/>
        <w:numId w:val="4"/>
      </w:numPr>
      <w:ind w:left="864" w:hanging="864"/>
      <w:outlineLvl w:val="3"/>
    </w:pPr>
  </w:style>
  <w:style w:type="paragraph" w:styleId="Heading5">
    <w:name w:val="heading 5"/>
    <w:basedOn w:val="Normal"/>
    <w:next w:val="Normal"/>
    <w:qFormat/>
    <w:pPr>
      <w:numPr>
        <w:ilvl w:val="4"/>
        <w:numId w:val="5"/>
      </w:numPr>
      <w:spacing w:before="240" w:after="60"/>
      <w:ind w:left="864" w:hanging="864"/>
      <w:outlineLvl w:val="4"/>
    </w:pPr>
    <w:rPr>
      <w:b/>
    </w:rPr>
  </w:style>
  <w:style w:type="paragraph" w:styleId="Heading6">
    <w:name w:val="heading 6"/>
    <w:basedOn w:val="Normal"/>
    <w:next w:val="Normal"/>
    <w:qFormat/>
    <w:pPr>
      <w:numPr>
        <w:ilvl w:val="5"/>
        <w:numId w:val="6"/>
      </w:numPr>
      <w:spacing w:before="240" w:after="60"/>
      <w:ind w:left="864" w:hanging="864"/>
      <w:outlineLvl w:val="5"/>
    </w:pPr>
    <w:rPr>
      <w:i/>
    </w:rPr>
  </w:style>
  <w:style w:type="paragraph" w:styleId="Heading7">
    <w:name w:val="heading 7"/>
    <w:basedOn w:val="Normal"/>
    <w:next w:val="Normal"/>
    <w:qFormat/>
    <w:pPr>
      <w:numPr>
        <w:ilvl w:val="6"/>
        <w:numId w:val="7"/>
      </w:numPr>
      <w:spacing w:before="240" w:after="60"/>
      <w:ind w:left="864" w:hanging="864"/>
      <w:outlineLvl w:val="6"/>
    </w:pPr>
  </w:style>
  <w:style w:type="paragraph" w:styleId="Heading8">
    <w:name w:val="heading 8"/>
    <w:basedOn w:val="Normal"/>
    <w:next w:val="Normal"/>
    <w:qFormat/>
    <w:pPr>
      <w:numPr>
        <w:ilvl w:val="7"/>
        <w:numId w:val="8"/>
      </w:numPr>
      <w:spacing w:before="240" w:after="60"/>
      <w:ind w:left="864" w:hanging="864"/>
      <w:outlineLvl w:val="7"/>
    </w:pPr>
    <w:rPr>
      <w:i/>
    </w:rPr>
  </w:style>
  <w:style w:type="paragraph" w:styleId="Heading9">
    <w:name w:val="heading 9"/>
    <w:basedOn w:val="Normal"/>
    <w:next w:val="Normal"/>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right" w:leader="dot" w:pos="8640"/>
      </w:tabs>
      <w:ind w:left="200"/>
    </w:pPr>
    <w:rPr>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uiPriority w:val="99"/>
    <w:pPr>
      <w:spacing w:before="80"/>
      <w:jc w:val="both"/>
    </w:p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customStyle="1" w:styleId="Requirements">
    <w:name w:val="Requirements"/>
    <w:basedOn w:val="Normal"/>
    <w:rsid w:val="001A3F0E"/>
    <w:pPr>
      <w:numPr>
        <w:numId w:val="19"/>
      </w:numPr>
      <w:ind w:left="720" w:hanging="720"/>
    </w:pPr>
  </w:style>
  <w:style w:type="paragraph" w:customStyle="1" w:styleId="Bullet">
    <w:name w:val="Bullet"/>
    <w:basedOn w:val="Normal"/>
    <w:rsid w:val="001A3F0E"/>
    <w:pPr>
      <w:numPr>
        <w:numId w:val="20"/>
      </w:numPr>
    </w:pPr>
  </w:style>
  <w:style w:type="paragraph" w:styleId="BalloonText">
    <w:name w:val="Balloon Text"/>
    <w:basedOn w:val="Normal"/>
    <w:link w:val="BalloonTextChar"/>
    <w:rsid w:val="006D5608"/>
    <w:rPr>
      <w:rFonts w:ascii="Tahoma" w:hAnsi="Tahoma" w:cs="Tahoma"/>
      <w:sz w:val="16"/>
      <w:szCs w:val="16"/>
    </w:rPr>
  </w:style>
  <w:style w:type="character" w:customStyle="1" w:styleId="BalloonTextChar">
    <w:name w:val="Balloon Text Char"/>
    <w:link w:val="BalloonText"/>
    <w:rsid w:val="006D5608"/>
    <w:rPr>
      <w:rFonts w:ascii="Tahoma" w:hAnsi="Tahoma" w:cs="Tahoma"/>
      <w:sz w:val="16"/>
      <w:szCs w:val="16"/>
    </w:rPr>
  </w:style>
  <w:style w:type="paragraph" w:styleId="Caption">
    <w:name w:val="caption"/>
    <w:basedOn w:val="Normal"/>
    <w:next w:val="Normal"/>
    <w:uiPriority w:val="35"/>
    <w:unhideWhenUsed/>
    <w:qFormat/>
    <w:rsid w:val="00476E6F"/>
    <w:pPr>
      <w:spacing w:after="200"/>
    </w:pPr>
    <w:rPr>
      <w:i/>
      <w:iCs/>
      <w:color w:val="44546A" w:themeColor="text2"/>
      <w:sz w:val="18"/>
      <w:szCs w:val="18"/>
    </w:rPr>
  </w:style>
  <w:style w:type="paragraph" w:styleId="ListParagraph">
    <w:name w:val="List Paragraph"/>
    <w:basedOn w:val="Normal"/>
    <w:uiPriority w:val="34"/>
    <w:qFormat/>
    <w:rsid w:val="008E77DC"/>
    <w:pPr>
      <w:ind w:left="720"/>
      <w:contextualSpacing/>
    </w:pPr>
  </w:style>
  <w:style w:type="table" w:styleId="TableGrid">
    <w:name w:val="Table Grid"/>
    <w:basedOn w:val="TableNormal"/>
    <w:uiPriority w:val="39"/>
    <w:rsid w:val="00EC5D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4.emf"/><Relationship Id="rId26" Type="http://schemas.openxmlformats.org/officeDocument/2006/relationships/image" Target="media/image8.emf"/><Relationship Id="rId39" Type="http://schemas.openxmlformats.org/officeDocument/2006/relationships/theme" Target="theme/theme1.xml"/><Relationship Id="rId21" Type="http://schemas.openxmlformats.org/officeDocument/2006/relationships/oleObject" Target="embeddings/oleObject5.bin"/><Relationship Id="rId34"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emf"/><Relationship Id="rId32" Type="http://schemas.openxmlformats.org/officeDocument/2006/relationships/image" Target="media/image11.emf"/><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9.emf"/><Relationship Id="rId36" Type="http://schemas.openxmlformats.org/officeDocument/2006/relationships/header" Target="header3.xml"/><Relationship Id="rId10" Type="http://schemas.openxmlformats.org/officeDocument/2006/relationships/header" Target="header2.xml"/><Relationship Id="rId19" Type="http://schemas.openxmlformats.org/officeDocument/2006/relationships/oleObject" Target="embeddings/oleObject4.bin"/><Relationship Id="rId31" Type="http://schemas.openxmlformats.org/officeDocument/2006/relationships/oleObject" Target="embeddings/oleObject10.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oleObject" Target="embeddings/oleObject8.bin"/><Relationship Id="rId30" Type="http://schemas.openxmlformats.org/officeDocument/2006/relationships/image" Target="media/image10.emf"/><Relationship Id="rId35" Type="http://schemas.openxmlformats.org/officeDocument/2006/relationships/oleObject" Target="embeddings/oleObject12.bin"/><Relationship Id="rId8" Type="http://schemas.openxmlformats.org/officeDocument/2006/relationships/header" Target="head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elsa's%20file\srs%20-%20els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2D038-CFAE-49B8-A066-6FFF5AA70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 - elsa.dot</Template>
  <TotalTime>31</TotalTime>
  <Pages>18</Pages>
  <Words>3194</Words>
  <Characters>18211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21363</CharactersWithSpaces>
  <SharedDoc>false</SharedDoc>
  <HLinks>
    <vt:vector size="240" baseType="variant">
      <vt:variant>
        <vt:i4>1703999</vt:i4>
      </vt:variant>
      <vt:variant>
        <vt:i4>245</vt:i4>
      </vt:variant>
      <vt:variant>
        <vt:i4>0</vt:i4>
      </vt:variant>
      <vt:variant>
        <vt:i4>5</vt:i4>
      </vt:variant>
      <vt:variant>
        <vt:lpwstr/>
      </vt:variant>
      <vt:variant>
        <vt:lpwstr>_Toc495380670</vt:lpwstr>
      </vt:variant>
      <vt:variant>
        <vt:i4>1769535</vt:i4>
      </vt:variant>
      <vt:variant>
        <vt:i4>239</vt:i4>
      </vt:variant>
      <vt:variant>
        <vt:i4>0</vt:i4>
      </vt:variant>
      <vt:variant>
        <vt:i4>5</vt:i4>
      </vt:variant>
      <vt:variant>
        <vt:lpwstr/>
      </vt:variant>
      <vt:variant>
        <vt:lpwstr>_Toc495380669</vt:lpwstr>
      </vt:variant>
      <vt:variant>
        <vt:i4>1769535</vt:i4>
      </vt:variant>
      <vt:variant>
        <vt:i4>233</vt:i4>
      </vt:variant>
      <vt:variant>
        <vt:i4>0</vt:i4>
      </vt:variant>
      <vt:variant>
        <vt:i4>5</vt:i4>
      </vt:variant>
      <vt:variant>
        <vt:lpwstr/>
      </vt:variant>
      <vt:variant>
        <vt:lpwstr>_Toc495380668</vt:lpwstr>
      </vt:variant>
      <vt:variant>
        <vt:i4>1769535</vt:i4>
      </vt:variant>
      <vt:variant>
        <vt:i4>227</vt:i4>
      </vt:variant>
      <vt:variant>
        <vt:i4>0</vt:i4>
      </vt:variant>
      <vt:variant>
        <vt:i4>5</vt:i4>
      </vt:variant>
      <vt:variant>
        <vt:lpwstr/>
      </vt:variant>
      <vt:variant>
        <vt:lpwstr>_Toc495380667</vt:lpwstr>
      </vt:variant>
      <vt:variant>
        <vt:i4>1769535</vt:i4>
      </vt:variant>
      <vt:variant>
        <vt:i4>221</vt:i4>
      </vt:variant>
      <vt:variant>
        <vt:i4>0</vt:i4>
      </vt:variant>
      <vt:variant>
        <vt:i4>5</vt:i4>
      </vt:variant>
      <vt:variant>
        <vt:lpwstr/>
      </vt:variant>
      <vt:variant>
        <vt:lpwstr>_Toc495380666</vt:lpwstr>
      </vt:variant>
      <vt:variant>
        <vt:i4>1769535</vt:i4>
      </vt:variant>
      <vt:variant>
        <vt:i4>215</vt:i4>
      </vt:variant>
      <vt:variant>
        <vt:i4>0</vt:i4>
      </vt:variant>
      <vt:variant>
        <vt:i4>5</vt:i4>
      </vt:variant>
      <vt:variant>
        <vt:lpwstr/>
      </vt:variant>
      <vt:variant>
        <vt:lpwstr>_Toc495380665</vt:lpwstr>
      </vt:variant>
      <vt:variant>
        <vt:i4>1769535</vt:i4>
      </vt:variant>
      <vt:variant>
        <vt:i4>209</vt:i4>
      </vt:variant>
      <vt:variant>
        <vt:i4>0</vt:i4>
      </vt:variant>
      <vt:variant>
        <vt:i4>5</vt:i4>
      </vt:variant>
      <vt:variant>
        <vt:lpwstr/>
      </vt:variant>
      <vt:variant>
        <vt:lpwstr>_Toc495380664</vt:lpwstr>
      </vt:variant>
      <vt:variant>
        <vt:i4>1769535</vt:i4>
      </vt:variant>
      <vt:variant>
        <vt:i4>203</vt:i4>
      </vt:variant>
      <vt:variant>
        <vt:i4>0</vt:i4>
      </vt:variant>
      <vt:variant>
        <vt:i4>5</vt:i4>
      </vt:variant>
      <vt:variant>
        <vt:lpwstr/>
      </vt:variant>
      <vt:variant>
        <vt:lpwstr>_Toc495380663</vt:lpwstr>
      </vt:variant>
      <vt:variant>
        <vt:i4>1769535</vt:i4>
      </vt:variant>
      <vt:variant>
        <vt:i4>197</vt:i4>
      </vt:variant>
      <vt:variant>
        <vt:i4>0</vt:i4>
      </vt:variant>
      <vt:variant>
        <vt:i4>5</vt:i4>
      </vt:variant>
      <vt:variant>
        <vt:lpwstr/>
      </vt:variant>
      <vt:variant>
        <vt:lpwstr>_Toc495380662</vt:lpwstr>
      </vt:variant>
      <vt:variant>
        <vt:i4>1769535</vt:i4>
      </vt:variant>
      <vt:variant>
        <vt:i4>191</vt:i4>
      </vt:variant>
      <vt:variant>
        <vt:i4>0</vt:i4>
      </vt:variant>
      <vt:variant>
        <vt:i4>5</vt:i4>
      </vt:variant>
      <vt:variant>
        <vt:lpwstr/>
      </vt:variant>
      <vt:variant>
        <vt:lpwstr>_Toc495380661</vt:lpwstr>
      </vt:variant>
      <vt:variant>
        <vt:i4>1769535</vt:i4>
      </vt:variant>
      <vt:variant>
        <vt:i4>185</vt:i4>
      </vt:variant>
      <vt:variant>
        <vt:i4>0</vt:i4>
      </vt:variant>
      <vt:variant>
        <vt:i4>5</vt:i4>
      </vt:variant>
      <vt:variant>
        <vt:lpwstr/>
      </vt:variant>
      <vt:variant>
        <vt:lpwstr>_Toc495380660</vt:lpwstr>
      </vt:variant>
      <vt:variant>
        <vt:i4>1572927</vt:i4>
      </vt:variant>
      <vt:variant>
        <vt:i4>179</vt:i4>
      </vt:variant>
      <vt:variant>
        <vt:i4>0</vt:i4>
      </vt:variant>
      <vt:variant>
        <vt:i4>5</vt:i4>
      </vt:variant>
      <vt:variant>
        <vt:lpwstr/>
      </vt:variant>
      <vt:variant>
        <vt:lpwstr>_Toc495380659</vt:lpwstr>
      </vt:variant>
      <vt:variant>
        <vt:i4>1572927</vt:i4>
      </vt:variant>
      <vt:variant>
        <vt:i4>173</vt:i4>
      </vt:variant>
      <vt:variant>
        <vt:i4>0</vt:i4>
      </vt:variant>
      <vt:variant>
        <vt:i4>5</vt:i4>
      </vt:variant>
      <vt:variant>
        <vt:lpwstr/>
      </vt:variant>
      <vt:variant>
        <vt:lpwstr>_Toc495380658</vt:lpwstr>
      </vt:variant>
      <vt:variant>
        <vt:i4>1572927</vt:i4>
      </vt:variant>
      <vt:variant>
        <vt:i4>167</vt:i4>
      </vt:variant>
      <vt:variant>
        <vt:i4>0</vt:i4>
      </vt:variant>
      <vt:variant>
        <vt:i4>5</vt:i4>
      </vt:variant>
      <vt:variant>
        <vt:lpwstr/>
      </vt:variant>
      <vt:variant>
        <vt:lpwstr>_Toc495380657</vt:lpwstr>
      </vt:variant>
      <vt:variant>
        <vt:i4>1572927</vt:i4>
      </vt:variant>
      <vt:variant>
        <vt:i4>161</vt:i4>
      </vt:variant>
      <vt:variant>
        <vt:i4>0</vt:i4>
      </vt:variant>
      <vt:variant>
        <vt:i4>5</vt:i4>
      </vt:variant>
      <vt:variant>
        <vt:lpwstr/>
      </vt:variant>
      <vt:variant>
        <vt:lpwstr>_Toc495380656</vt:lpwstr>
      </vt:variant>
      <vt:variant>
        <vt:i4>1572927</vt:i4>
      </vt:variant>
      <vt:variant>
        <vt:i4>155</vt:i4>
      </vt:variant>
      <vt:variant>
        <vt:i4>0</vt:i4>
      </vt:variant>
      <vt:variant>
        <vt:i4>5</vt:i4>
      </vt:variant>
      <vt:variant>
        <vt:lpwstr/>
      </vt:variant>
      <vt:variant>
        <vt:lpwstr>_Toc495380655</vt:lpwstr>
      </vt:variant>
      <vt:variant>
        <vt:i4>1572927</vt:i4>
      </vt:variant>
      <vt:variant>
        <vt:i4>149</vt:i4>
      </vt:variant>
      <vt:variant>
        <vt:i4>0</vt:i4>
      </vt:variant>
      <vt:variant>
        <vt:i4>5</vt:i4>
      </vt:variant>
      <vt:variant>
        <vt:lpwstr/>
      </vt:variant>
      <vt:variant>
        <vt:lpwstr>_Toc495380654</vt:lpwstr>
      </vt:variant>
      <vt:variant>
        <vt:i4>1572927</vt:i4>
      </vt:variant>
      <vt:variant>
        <vt:i4>143</vt:i4>
      </vt:variant>
      <vt:variant>
        <vt:i4>0</vt:i4>
      </vt:variant>
      <vt:variant>
        <vt:i4>5</vt:i4>
      </vt:variant>
      <vt:variant>
        <vt:lpwstr/>
      </vt:variant>
      <vt:variant>
        <vt:lpwstr>_Toc495380653</vt:lpwstr>
      </vt:variant>
      <vt:variant>
        <vt:i4>1572927</vt:i4>
      </vt:variant>
      <vt:variant>
        <vt:i4>137</vt:i4>
      </vt:variant>
      <vt:variant>
        <vt:i4>0</vt:i4>
      </vt:variant>
      <vt:variant>
        <vt:i4>5</vt:i4>
      </vt:variant>
      <vt:variant>
        <vt:lpwstr/>
      </vt:variant>
      <vt:variant>
        <vt:lpwstr>_Toc495380652</vt:lpwstr>
      </vt:variant>
      <vt:variant>
        <vt:i4>1572927</vt:i4>
      </vt:variant>
      <vt:variant>
        <vt:i4>131</vt:i4>
      </vt:variant>
      <vt:variant>
        <vt:i4>0</vt:i4>
      </vt:variant>
      <vt:variant>
        <vt:i4>5</vt:i4>
      </vt:variant>
      <vt:variant>
        <vt:lpwstr/>
      </vt:variant>
      <vt:variant>
        <vt:lpwstr>_Toc495380651</vt:lpwstr>
      </vt:variant>
      <vt:variant>
        <vt:i4>1572927</vt:i4>
      </vt:variant>
      <vt:variant>
        <vt:i4>125</vt:i4>
      </vt:variant>
      <vt:variant>
        <vt:i4>0</vt:i4>
      </vt:variant>
      <vt:variant>
        <vt:i4>5</vt:i4>
      </vt:variant>
      <vt:variant>
        <vt:lpwstr/>
      </vt:variant>
      <vt:variant>
        <vt:lpwstr>_Toc495380650</vt:lpwstr>
      </vt:variant>
      <vt:variant>
        <vt:i4>1638463</vt:i4>
      </vt:variant>
      <vt:variant>
        <vt:i4>119</vt:i4>
      </vt:variant>
      <vt:variant>
        <vt:i4>0</vt:i4>
      </vt:variant>
      <vt:variant>
        <vt:i4>5</vt:i4>
      </vt:variant>
      <vt:variant>
        <vt:lpwstr/>
      </vt:variant>
      <vt:variant>
        <vt:lpwstr>_Toc495380649</vt:lpwstr>
      </vt:variant>
      <vt:variant>
        <vt:i4>1638463</vt:i4>
      </vt:variant>
      <vt:variant>
        <vt:i4>113</vt:i4>
      </vt:variant>
      <vt:variant>
        <vt:i4>0</vt:i4>
      </vt:variant>
      <vt:variant>
        <vt:i4>5</vt:i4>
      </vt:variant>
      <vt:variant>
        <vt:lpwstr/>
      </vt:variant>
      <vt:variant>
        <vt:lpwstr>_Toc495380648</vt:lpwstr>
      </vt:variant>
      <vt:variant>
        <vt:i4>1638463</vt:i4>
      </vt:variant>
      <vt:variant>
        <vt:i4>107</vt:i4>
      </vt:variant>
      <vt:variant>
        <vt:i4>0</vt:i4>
      </vt:variant>
      <vt:variant>
        <vt:i4>5</vt:i4>
      </vt:variant>
      <vt:variant>
        <vt:lpwstr/>
      </vt:variant>
      <vt:variant>
        <vt:lpwstr>_Toc495380647</vt:lpwstr>
      </vt:variant>
      <vt:variant>
        <vt:i4>1638463</vt:i4>
      </vt:variant>
      <vt:variant>
        <vt:i4>101</vt:i4>
      </vt:variant>
      <vt:variant>
        <vt:i4>0</vt:i4>
      </vt:variant>
      <vt:variant>
        <vt:i4>5</vt:i4>
      </vt:variant>
      <vt:variant>
        <vt:lpwstr/>
      </vt:variant>
      <vt:variant>
        <vt:lpwstr>_Toc495380646</vt:lpwstr>
      </vt:variant>
      <vt:variant>
        <vt:i4>1638463</vt:i4>
      </vt:variant>
      <vt:variant>
        <vt:i4>95</vt:i4>
      </vt:variant>
      <vt:variant>
        <vt:i4>0</vt:i4>
      </vt:variant>
      <vt:variant>
        <vt:i4>5</vt:i4>
      </vt:variant>
      <vt:variant>
        <vt:lpwstr/>
      </vt:variant>
      <vt:variant>
        <vt:lpwstr>_Toc495380645</vt:lpwstr>
      </vt:variant>
      <vt:variant>
        <vt:i4>1638463</vt:i4>
      </vt:variant>
      <vt:variant>
        <vt:i4>89</vt:i4>
      </vt:variant>
      <vt:variant>
        <vt:i4>0</vt:i4>
      </vt:variant>
      <vt:variant>
        <vt:i4>5</vt:i4>
      </vt:variant>
      <vt:variant>
        <vt:lpwstr/>
      </vt:variant>
      <vt:variant>
        <vt:lpwstr>_Toc495380644</vt:lpwstr>
      </vt:variant>
      <vt:variant>
        <vt:i4>1638463</vt:i4>
      </vt:variant>
      <vt:variant>
        <vt:i4>83</vt:i4>
      </vt:variant>
      <vt:variant>
        <vt:i4>0</vt:i4>
      </vt:variant>
      <vt:variant>
        <vt:i4>5</vt:i4>
      </vt:variant>
      <vt:variant>
        <vt:lpwstr/>
      </vt:variant>
      <vt:variant>
        <vt:lpwstr>_Toc495380643</vt:lpwstr>
      </vt:variant>
      <vt:variant>
        <vt:i4>1638463</vt:i4>
      </vt:variant>
      <vt:variant>
        <vt:i4>77</vt:i4>
      </vt:variant>
      <vt:variant>
        <vt:i4>0</vt:i4>
      </vt:variant>
      <vt:variant>
        <vt:i4>5</vt:i4>
      </vt:variant>
      <vt:variant>
        <vt:lpwstr/>
      </vt:variant>
      <vt:variant>
        <vt:lpwstr>_Toc495380642</vt:lpwstr>
      </vt:variant>
      <vt:variant>
        <vt:i4>1638463</vt:i4>
      </vt:variant>
      <vt:variant>
        <vt:i4>71</vt:i4>
      </vt:variant>
      <vt:variant>
        <vt:i4>0</vt:i4>
      </vt:variant>
      <vt:variant>
        <vt:i4>5</vt:i4>
      </vt:variant>
      <vt:variant>
        <vt:lpwstr/>
      </vt:variant>
      <vt:variant>
        <vt:lpwstr>_Toc495380641</vt:lpwstr>
      </vt:variant>
      <vt:variant>
        <vt:i4>1638463</vt:i4>
      </vt:variant>
      <vt:variant>
        <vt:i4>65</vt:i4>
      </vt:variant>
      <vt:variant>
        <vt:i4>0</vt:i4>
      </vt:variant>
      <vt:variant>
        <vt:i4>5</vt:i4>
      </vt:variant>
      <vt:variant>
        <vt:lpwstr/>
      </vt:variant>
      <vt:variant>
        <vt:lpwstr>_Toc495380640</vt:lpwstr>
      </vt:variant>
      <vt:variant>
        <vt:i4>1966143</vt:i4>
      </vt:variant>
      <vt:variant>
        <vt:i4>59</vt:i4>
      </vt:variant>
      <vt:variant>
        <vt:i4>0</vt:i4>
      </vt:variant>
      <vt:variant>
        <vt:i4>5</vt:i4>
      </vt:variant>
      <vt:variant>
        <vt:lpwstr/>
      </vt:variant>
      <vt:variant>
        <vt:lpwstr>_Toc495380639</vt:lpwstr>
      </vt:variant>
      <vt:variant>
        <vt:i4>1966143</vt:i4>
      </vt:variant>
      <vt:variant>
        <vt:i4>53</vt:i4>
      </vt:variant>
      <vt:variant>
        <vt:i4>0</vt:i4>
      </vt:variant>
      <vt:variant>
        <vt:i4>5</vt:i4>
      </vt:variant>
      <vt:variant>
        <vt:lpwstr/>
      </vt:variant>
      <vt:variant>
        <vt:lpwstr>_Toc495380638</vt:lpwstr>
      </vt:variant>
      <vt:variant>
        <vt:i4>1966143</vt:i4>
      </vt:variant>
      <vt:variant>
        <vt:i4>47</vt:i4>
      </vt:variant>
      <vt:variant>
        <vt:i4>0</vt:i4>
      </vt:variant>
      <vt:variant>
        <vt:i4>5</vt:i4>
      </vt:variant>
      <vt:variant>
        <vt:lpwstr/>
      </vt:variant>
      <vt:variant>
        <vt:lpwstr>_Toc495380637</vt:lpwstr>
      </vt:variant>
      <vt:variant>
        <vt:i4>1966143</vt:i4>
      </vt:variant>
      <vt:variant>
        <vt:i4>41</vt:i4>
      </vt:variant>
      <vt:variant>
        <vt:i4>0</vt:i4>
      </vt:variant>
      <vt:variant>
        <vt:i4>5</vt:i4>
      </vt:variant>
      <vt:variant>
        <vt:lpwstr/>
      </vt:variant>
      <vt:variant>
        <vt:lpwstr>_Toc495380636</vt:lpwstr>
      </vt:variant>
      <vt:variant>
        <vt:i4>1966143</vt:i4>
      </vt:variant>
      <vt:variant>
        <vt:i4>35</vt:i4>
      </vt:variant>
      <vt:variant>
        <vt:i4>0</vt:i4>
      </vt:variant>
      <vt:variant>
        <vt:i4>5</vt:i4>
      </vt:variant>
      <vt:variant>
        <vt:lpwstr/>
      </vt:variant>
      <vt:variant>
        <vt:lpwstr>_Toc495380635</vt:lpwstr>
      </vt:variant>
      <vt:variant>
        <vt:i4>1966143</vt:i4>
      </vt:variant>
      <vt:variant>
        <vt:i4>29</vt:i4>
      </vt:variant>
      <vt:variant>
        <vt:i4>0</vt:i4>
      </vt:variant>
      <vt:variant>
        <vt:i4>5</vt:i4>
      </vt:variant>
      <vt:variant>
        <vt:lpwstr/>
      </vt:variant>
      <vt:variant>
        <vt:lpwstr>_Toc495380634</vt:lpwstr>
      </vt:variant>
      <vt:variant>
        <vt:i4>1966143</vt:i4>
      </vt:variant>
      <vt:variant>
        <vt:i4>23</vt:i4>
      </vt:variant>
      <vt:variant>
        <vt:i4>0</vt:i4>
      </vt:variant>
      <vt:variant>
        <vt:i4>5</vt:i4>
      </vt:variant>
      <vt:variant>
        <vt:lpwstr/>
      </vt:variant>
      <vt:variant>
        <vt:lpwstr>_Toc495380633</vt:lpwstr>
      </vt:variant>
      <vt:variant>
        <vt:i4>1966143</vt:i4>
      </vt:variant>
      <vt:variant>
        <vt:i4>17</vt:i4>
      </vt:variant>
      <vt:variant>
        <vt:i4>0</vt:i4>
      </vt:variant>
      <vt:variant>
        <vt:i4>5</vt:i4>
      </vt:variant>
      <vt:variant>
        <vt:lpwstr/>
      </vt:variant>
      <vt:variant>
        <vt:lpwstr>_Toc495380632</vt:lpwstr>
      </vt:variant>
      <vt:variant>
        <vt:i4>1966143</vt:i4>
      </vt:variant>
      <vt:variant>
        <vt:i4>11</vt:i4>
      </vt:variant>
      <vt:variant>
        <vt:i4>0</vt:i4>
      </vt:variant>
      <vt:variant>
        <vt:i4>5</vt:i4>
      </vt:variant>
      <vt:variant>
        <vt:lpwstr/>
      </vt:variant>
      <vt:variant>
        <vt:lpwstr>_Toc495380631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Elsa</dc:creator>
  <cp:keywords/>
  <cp:lastModifiedBy>Elsa Tai</cp:lastModifiedBy>
  <cp:revision>4</cp:revision>
  <cp:lastPrinted>2000-10-05T18:39:00Z</cp:lastPrinted>
  <dcterms:created xsi:type="dcterms:W3CDTF">2017-03-07T21:17:00Z</dcterms:created>
  <dcterms:modified xsi:type="dcterms:W3CDTF">2017-03-07T21:48:00Z</dcterms:modified>
</cp:coreProperties>
</file>