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Définir qu’une </w:t>
            </w:r>
            <w:proofErr w:type="spellStart"/>
            <w:r>
              <w:rPr>
                <w:lang w:val="fr-FR"/>
              </w:rPr>
              <w:t>méthde</w:t>
            </w:r>
            <w:proofErr w:type="spellEnd"/>
            <w:r>
              <w:rPr>
                <w:lang w:val="fr-FR"/>
              </w:rPr>
              <w:t xml:space="preserve"> ou un attribut peut </w:t>
            </w:r>
            <w:proofErr w:type="spellStart"/>
            <w:r>
              <w:rPr>
                <w:lang w:val="fr-FR"/>
              </w:rPr>
              <w:t>etre</w:t>
            </w:r>
            <w:proofErr w:type="spellEnd"/>
            <w:r>
              <w:rPr>
                <w:lang w:val="fr-FR"/>
              </w:rPr>
              <w:t xml:space="preserv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proofErr w:type="spellStart"/>
            <w:r>
              <w:t>hashcode</w:t>
            </w:r>
            <w:proofErr w:type="spellEnd"/>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e </w:t>
            </w:r>
            <w:proofErr w:type="spellStart"/>
            <w:r>
              <w:rPr>
                <w:lang w:val="fr-FR"/>
              </w:rPr>
              <w:t>ontrol</w:t>
            </w:r>
            <w:proofErr w:type="spellEnd"/>
            <w:r>
              <w:rPr>
                <w:lang w:val="fr-FR"/>
              </w:rPr>
              <w:t xml:space="preserve"> total, </w:t>
            </w:r>
            <w:r>
              <w:rPr>
                <w:lang w:val="fr-FR"/>
              </w:rPr>
              <w:lastRenderedPageBreak/>
              <w:t xml:space="preserve">il peut </w:t>
            </w:r>
            <w:proofErr w:type="spellStart"/>
            <w:r>
              <w:rPr>
                <w:lang w:val="fr-FR"/>
              </w:rPr>
              <w:t>récuperer</w:t>
            </w:r>
            <w:proofErr w:type="spellEnd"/>
            <w:r>
              <w:rPr>
                <w:lang w:val="fr-FR"/>
              </w:rPr>
              <w:t xml:space="preserve"> le n </w:t>
            </w:r>
            <w:proofErr w:type="spellStart"/>
            <w:r>
              <w:rPr>
                <w:lang w:val="fr-FR"/>
              </w:rPr>
              <w:t>eme</w:t>
            </w:r>
            <w:proofErr w:type="spellEnd"/>
            <w:r>
              <w:rPr>
                <w:lang w:val="fr-FR"/>
              </w:rPr>
              <w:t xml:space="preserve"> </w:t>
            </w:r>
            <w:proofErr w:type="spellStart"/>
            <w:r>
              <w:rPr>
                <w:lang w:val="fr-FR"/>
              </w:rPr>
              <w:t>element</w:t>
            </w:r>
            <w:proofErr w:type="spellEnd"/>
            <w:r>
              <w:rPr>
                <w:lang w:val="fr-FR"/>
              </w:rPr>
              <w:t xml:space="preserve">,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C655E7"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C655E7"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DD69B2" w:rsidRDefault="00DD69B2" w:rsidP="007D050D">
      <w:pPr>
        <w:pStyle w:val="ListParagraph"/>
        <w:numPr>
          <w:ilvl w:val="0"/>
          <w:numId w:val="2"/>
        </w:numPr>
        <w:jc w:val="both"/>
      </w:pPr>
      <w:proofErr w:type="spellStart"/>
      <w:r w:rsidRPr="00DD69B2">
        <w:t>peut</w:t>
      </w:r>
      <w:proofErr w:type="spellEnd"/>
      <w:r w:rsidRPr="00DD69B2">
        <w:t xml:space="preserve"> returner </w:t>
      </w:r>
      <w:proofErr w:type="spellStart"/>
      <w:r w:rsidRPr="00DD69B2">
        <w:t>plusieur</w:t>
      </w:r>
      <w:proofErr w:type="spellEnd"/>
      <w:r w:rsidRPr="00DD69B2">
        <w:t xml:space="preserve"> type </w:t>
      </w:r>
      <w:proofErr w:type="spellStart"/>
      <w:r w:rsidRPr="00DD69B2">
        <w:t>exeple</w:t>
      </w:r>
      <w:proofErr w:type="spellEnd"/>
      <w:r w:rsidRPr="00DD69B2">
        <w:t xml:space="preserve"> EnumSet : RegularEnumSet et JumboEnumSet</w:t>
      </w:r>
    </w:p>
    <w:p w:rsidR="004C06BE" w:rsidRPr="00DD69B2" w:rsidRDefault="00DD69B2" w:rsidP="007D050D">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exemple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return new </w:t>
      </w:r>
      <w:proofErr w:type="spellStart"/>
      <w:r>
        <w:t>HashMap</w:t>
      </w:r>
      <w:proofErr w:type="spellEnd"/>
      <w:r>
        <w:t>&lt;K,V&gt;(); map&lt;string,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w:t>
      </w:r>
      <w:proofErr w:type="spellStart"/>
      <w:r>
        <w:rPr>
          <w:lang w:val="fr-FR"/>
        </w:rPr>
        <w:t>Protected</w:t>
      </w:r>
      <w:proofErr w:type="spellEnd"/>
      <w:r>
        <w:rPr>
          <w:lang w:val="fr-FR"/>
        </w:rPr>
        <w:t xml:space="preserve">)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proofErr w:type="gramStart"/>
      <w:r>
        <w:rPr>
          <w:lang w:val="fr-FR"/>
        </w:rPr>
        <w:t>On peut</w:t>
      </w:r>
      <w:proofErr w:type="gramEnd"/>
      <w:r>
        <w:rPr>
          <w:lang w:val="fr-FR"/>
        </w:rPr>
        <w:t xml:space="preserve">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7D050D">
      <w:pPr>
        <w:jc w:val="both"/>
        <w:rPr>
          <w:lang w:val="fr-FR"/>
        </w:rPr>
      </w:pPr>
      <w:proofErr w:type="spellStart"/>
      <w:r w:rsidRPr="0022440C">
        <w:rPr>
          <w:lang w:val="fr-FR"/>
        </w:rPr>
        <w:t>Declarer</w:t>
      </w:r>
      <w:proofErr w:type="spellEnd"/>
      <w:r w:rsidRPr="0022440C">
        <w:rPr>
          <w:lang w:val="fr-FR"/>
        </w:rPr>
        <w:t xml:space="preserve">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lastRenderedPageBreak/>
        <w:t>JavaBeans pattern :</w:t>
      </w:r>
    </w:p>
    <w:p w:rsidR="003722D5" w:rsidRDefault="0022440C" w:rsidP="007D050D">
      <w:pPr>
        <w:jc w:val="both"/>
        <w:rPr>
          <w:lang w:val="fr-FR"/>
        </w:rPr>
      </w:pPr>
      <w:r>
        <w:rPr>
          <w:lang w:val="fr-FR"/>
        </w:rPr>
        <w:t xml:space="preserve">Donner des valeurs par </w:t>
      </w:r>
      <w:proofErr w:type="spellStart"/>
      <w:r>
        <w:rPr>
          <w:lang w:val="fr-FR"/>
        </w:rPr>
        <w:t>défault</w:t>
      </w:r>
      <w:proofErr w:type="spellEnd"/>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proofErr w:type="spellStart"/>
      <w:r>
        <w:rPr>
          <w:lang w:val="fr-FR"/>
        </w:rPr>
        <w:t>valeures</w:t>
      </w:r>
      <w:proofErr w:type="spellEnd"/>
      <w:r>
        <w:rPr>
          <w:lang w:val="fr-FR"/>
        </w:rPr>
        <w:t xml:space="preserve"> à 0, puis créer des méthodes qui </w:t>
      </w:r>
      <w:proofErr w:type="gramStart"/>
      <w:r>
        <w:rPr>
          <w:lang w:val="fr-FR"/>
        </w:rPr>
        <w:t>retourne</w:t>
      </w:r>
      <w:proofErr w:type="gramEnd"/>
      <w:r>
        <w:rPr>
          <w:lang w:val="fr-FR"/>
        </w:rPr>
        <w:t xml:space="preserve"> la classe et qui initialise un champs, puis créer une méthode qui retourne la classe initiale.</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7D050D">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proofErr w:type="spellStart"/>
      <w:r>
        <w:rPr>
          <w:lang w:val="fr-FR"/>
        </w:rPr>
        <w:t>de</w:t>
      </w:r>
      <w:r w:rsidR="00327E8B">
        <w:rPr>
          <w:lang w:val="fr-FR"/>
        </w:rPr>
        <w:t>clarer</w:t>
      </w:r>
      <w:proofErr w:type="spellEnd"/>
      <w:r w:rsidR="00327E8B">
        <w:rPr>
          <w:lang w:val="fr-FR"/>
        </w:rPr>
        <w:t xml:space="preserve"> un static final class en interne avec ce constructeur. (</w:t>
      </w:r>
      <w:proofErr w:type="gramStart"/>
      <w:r w:rsidR="00327E8B">
        <w:rPr>
          <w:lang w:val="fr-FR"/>
        </w:rPr>
        <w:t>utilisateur</w:t>
      </w:r>
      <w:proofErr w:type="gramEnd"/>
      <w:r w:rsidR="00327E8B">
        <w:rPr>
          <w:lang w:val="fr-FR"/>
        </w:rPr>
        <w:t xml:space="preserve"> </w:t>
      </w:r>
      <w:proofErr w:type="spellStart"/>
      <w:r w:rsidR="00327E8B">
        <w:rPr>
          <w:lang w:val="fr-FR"/>
        </w:rPr>
        <w:t>ptiviléger</w:t>
      </w:r>
      <w:proofErr w:type="spellEnd"/>
      <w:r w:rsidR="00327E8B">
        <w:rPr>
          <w:lang w:val="fr-FR"/>
        </w:rPr>
        <w:t xml:space="preserve"> peut </w:t>
      </w:r>
      <w:proofErr w:type="spellStart"/>
      <w:r w:rsidR="00327E8B">
        <w:rPr>
          <w:lang w:val="fr-FR"/>
        </w:rPr>
        <w:t>acceder</w:t>
      </w:r>
      <w:proofErr w:type="spellEnd"/>
      <w:r w:rsidR="00327E8B">
        <w:rPr>
          <w:lang w:val="fr-FR"/>
        </w:rPr>
        <w:t xml:space="preserve"> au constructeur en utilisant 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 à la classe voulu.</w:t>
      </w:r>
    </w:p>
    <w:p w:rsidR="00187D78" w:rsidRPr="00532747" w:rsidRDefault="00187D78" w:rsidP="00187D78">
      <w:pPr>
        <w:pStyle w:val="Heading1"/>
        <w:rPr>
          <w:lang w:val="fr-FR"/>
        </w:rPr>
      </w:pPr>
      <w:r>
        <w:rPr>
          <w:lang w:val="fr-FR"/>
        </w:rPr>
        <w:t>Item 5 : avoid creating unnecessary object</w:t>
      </w:r>
    </w:p>
    <w:p w:rsidR="00532747" w:rsidRDefault="00187D78" w:rsidP="007D050D">
      <w:pPr>
        <w:jc w:val="both"/>
        <w:rPr>
          <w:lang w:val="fr-FR"/>
        </w:rPr>
      </w:pPr>
      <w:r>
        <w:rPr>
          <w:lang w:val="fr-FR"/>
        </w:rPr>
        <w:t>Si la création d’une classe ne nécessite pas l’utilisation d constructeur, on évite d’utiliser celle-ci.  Exemple : String.</w:t>
      </w:r>
    </w:p>
    <w:p w:rsidR="00187D78" w:rsidRDefault="00187D78" w:rsidP="007D050D">
      <w:pPr>
        <w:jc w:val="both"/>
        <w:rPr>
          <w:lang w:val="fr-FR"/>
        </w:rPr>
      </w:pPr>
      <w:r>
        <w:rPr>
          <w:lang w:val="fr-FR"/>
        </w:rPr>
        <w:t xml:space="preserve">Utiliser les Item1 au lieu du constructeur pour la </w:t>
      </w:r>
      <w:proofErr w:type="spellStart"/>
      <w:r>
        <w:rPr>
          <w:lang w:val="fr-FR"/>
        </w:rPr>
        <w:t>creation</w:t>
      </w:r>
      <w:proofErr w:type="spellEnd"/>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 au niveau des méthodes mais sera mieux de les déclarer au niveau de la classe en tant que statique.</w:t>
      </w:r>
    </w:p>
    <w:p w:rsidR="00D751A6" w:rsidRDefault="00D751A6" w:rsidP="007D050D">
      <w:pPr>
        <w:jc w:val="both"/>
        <w:rPr>
          <w:lang w:val="fr-FR"/>
        </w:rPr>
      </w:pPr>
      <w:r>
        <w:rPr>
          <w:lang w:val="fr-FR"/>
        </w:rPr>
        <w:lastRenderedPageBreak/>
        <w:t xml:space="preserve">L’utilisation de l’auto </w:t>
      </w:r>
      <w:proofErr w:type="spellStart"/>
      <w:r>
        <w:rPr>
          <w:lang w:val="fr-FR"/>
        </w:rPr>
        <w:t>boxing</w:t>
      </w:r>
      <w:proofErr w:type="spellEnd"/>
      <w:r>
        <w:rPr>
          <w:lang w:val="fr-FR"/>
        </w:rPr>
        <w:t xml:space="preserve"> permet parfois de </w:t>
      </w:r>
      <w:proofErr w:type="spellStart"/>
      <w:r>
        <w:rPr>
          <w:lang w:val="fr-FR"/>
        </w:rPr>
        <w:t>resoudre</w:t>
      </w:r>
      <w:proofErr w:type="spellEnd"/>
      <w:r>
        <w:rPr>
          <w:lang w:val="fr-FR"/>
        </w:rPr>
        <w:t xml:space="preserv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363E05" w:rsidRDefault="00363E05" w:rsidP="007D050D">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1352AE" w:rsidRDefault="001352AE" w:rsidP="00363E05">
      <w:pPr>
        <w:rPr>
          <w:lang w:val="fr-FR"/>
        </w:rPr>
      </w:pPr>
    </w:p>
    <w:p w:rsidR="00363E05" w:rsidRDefault="00363E05" w:rsidP="00971C2D">
      <w:pPr>
        <w:pStyle w:val="Heading1"/>
      </w:pPr>
      <w:r w:rsidRPr="004063D2">
        <w:rPr>
          <w:lang w:val="fr-FR"/>
        </w:rPr>
        <w:t xml:space="preserve"> </w:t>
      </w:r>
      <w:r w:rsidR="00971C2D" w:rsidRPr="00971C2D">
        <w:t xml:space="preserve">Item </w:t>
      </w:r>
      <w:proofErr w:type="gramStart"/>
      <w:r w:rsidR="00971C2D" w:rsidRPr="00971C2D">
        <w:t>9 :</w:t>
      </w:r>
      <w:proofErr w:type="gramEnd"/>
      <w:r w:rsidR="00971C2D" w:rsidRPr="00971C2D">
        <w:t xml:space="preserve">  Override </w:t>
      </w:r>
      <w:proofErr w:type="spellStart"/>
      <w:r w:rsidR="00971C2D" w:rsidRPr="00971C2D">
        <w:t>Hash</w:t>
      </w:r>
      <w:r w:rsidR="00971C2D">
        <w:t>code</w:t>
      </w:r>
      <w:proofErr w:type="spellEnd"/>
      <w:r w:rsidR="00971C2D">
        <w:t xml:space="preserv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 xml:space="preserve">Dans les hash-base, si le </w:t>
      </w:r>
      <w:proofErr w:type="spellStart"/>
      <w:r>
        <w:rPr>
          <w:lang w:val="fr-FR"/>
        </w:rPr>
        <w:t>hashcode</w:t>
      </w:r>
      <w:proofErr w:type="spellEnd"/>
      <w:r>
        <w:rPr>
          <w:lang w:val="fr-FR"/>
        </w:rPr>
        <w:t xml:space="preserve"> est </w:t>
      </w:r>
      <w:proofErr w:type="spellStart"/>
      <w:r>
        <w:rPr>
          <w:lang w:val="fr-FR"/>
        </w:rPr>
        <w:t>dfférent</w:t>
      </w:r>
      <w:proofErr w:type="spellEnd"/>
      <w:r>
        <w:rPr>
          <w:lang w:val="fr-FR"/>
        </w:rPr>
        <w:t xml:space="preserve">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w:t>
      </w:r>
      <w:proofErr w:type="spellStart"/>
      <w:r>
        <w:rPr>
          <w:lang w:val="fr-FR"/>
        </w:rPr>
        <w:t>hashcode</w:t>
      </w:r>
      <w:proofErr w:type="spellEnd"/>
      <w:r>
        <w:rPr>
          <w:lang w:val="fr-FR"/>
        </w:rPr>
        <w:t xml:space="preserve"> est important, ceci en déclarant le variable comme volatile, si le variable </w:t>
      </w:r>
      <w:proofErr w:type="spellStart"/>
      <w:r>
        <w:rPr>
          <w:lang w:val="fr-FR"/>
        </w:rPr>
        <w:t>egale</w:t>
      </w:r>
      <w:proofErr w:type="spellEnd"/>
      <w:r>
        <w:rPr>
          <w:lang w:val="fr-FR"/>
        </w:rPr>
        <w:t xml:space="preserve"> à 0, on calcule le </w:t>
      </w:r>
      <w:proofErr w:type="spellStart"/>
      <w:r>
        <w:rPr>
          <w:lang w:val="fr-FR"/>
        </w:rPr>
        <w:t>hashcode</w:t>
      </w:r>
      <w:proofErr w:type="spellEnd"/>
      <w:r>
        <w:rPr>
          <w:lang w:val="fr-FR"/>
        </w:rPr>
        <w:t xml:space="preserve"> sinon, on return le </w:t>
      </w:r>
      <w:proofErr w:type="spellStart"/>
      <w:r>
        <w:rPr>
          <w:lang w:val="fr-FR"/>
        </w:rPr>
        <w:t>hashcode</w:t>
      </w:r>
      <w:proofErr w:type="spellEnd"/>
      <w:r>
        <w:rPr>
          <w:lang w:val="fr-FR"/>
        </w:rPr>
        <w:t xml:space="preserv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C655E7" w:rsidRDefault="006C484C" w:rsidP="007D050D">
      <w:pPr>
        <w:jc w:val="both"/>
        <w:rPr>
          <w:lang w:val="fr-FR" w:bidi="ar-DZ"/>
        </w:rPr>
      </w:pPr>
      <w:proofErr w:type="gramStart"/>
      <w:r w:rsidRPr="00C655E7">
        <w:rPr>
          <w:lang w:val="fr-FR" w:bidi="ar-DZ"/>
        </w:rPr>
        <w:t>clones</w:t>
      </w:r>
      <w:r w:rsidR="00885BF9" w:rsidRPr="00C655E7">
        <w:rPr>
          <w:lang w:val="fr-FR" w:bidi="ar-DZ"/>
        </w:rPr>
        <w:t>(</w:t>
      </w:r>
      <w:proofErr w:type="gramEnd"/>
      <w:r w:rsidR="00885BF9" w:rsidRPr="00C655E7">
        <w:rPr>
          <w:lang w:val="fr-FR" w:bidi="ar-DZ"/>
        </w:rPr>
        <w:t xml:space="preserve">) est </w:t>
      </w:r>
      <w:r w:rsidRPr="00C655E7">
        <w:rPr>
          <w:lang w:val="fr-FR" w:bidi="ar-DZ"/>
        </w:rPr>
        <w:t>diffèrent</w:t>
      </w:r>
      <w:r w:rsidR="00885BF9" w:rsidRPr="00C655E7">
        <w:rPr>
          <w:lang w:val="fr-FR" w:bidi="ar-DZ"/>
        </w:rPr>
        <w:t xml:space="preserve"> de X ;</w:t>
      </w:r>
    </w:p>
    <w:p w:rsidR="00885BF9" w:rsidRPr="006C484C" w:rsidRDefault="006C484C" w:rsidP="007D050D">
      <w:pPr>
        <w:jc w:val="both"/>
        <w:rPr>
          <w:lang w:bidi="ar-DZ"/>
        </w:rPr>
      </w:pPr>
      <w:proofErr w:type="gramStart"/>
      <w:r w:rsidRPr="006C484C">
        <w:rPr>
          <w:lang w:bidi="ar-DZ"/>
        </w:rPr>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Pr>
          <w:lang w:val="fr-FR" w:bidi="ar-DZ"/>
        </w:rPr>
        <w:t xml:space="preserve"> l’arrivée </w:t>
      </w:r>
      <w:proofErr w:type="spellStart"/>
      <w:r>
        <w:rPr>
          <w:lang w:val="fr-FR" w:bidi="ar-DZ"/>
        </w:rPr>
        <w:t>aà</w:t>
      </w:r>
      <w:proofErr w:type="spellEnd"/>
      <w:r>
        <w:rPr>
          <w:lang w:val="fr-FR" w:bidi="ar-DZ"/>
        </w:rPr>
        <w:t xml:space="preserve">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lastRenderedPageBreak/>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7D050D">
      <w:pPr>
        <w:jc w:val="both"/>
        <w:rPr>
          <w:lang w:val="fr-FR"/>
        </w:rPr>
      </w:pPr>
      <w:r>
        <w:rPr>
          <w:lang w:val="fr-FR"/>
        </w:rPr>
        <w:t>Mettre chaque classe le plus possible inaccessible</w:t>
      </w:r>
    </w:p>
    <w:p w:rsidR="00DD0017" w:rsidRDefault="00DD0017" w:rsidP="007D050D">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301D0">
      <w:pPr>
        <w:rPr>
          <w:lang w:val="fr-FR"/>
        </w:rPr>
      </w:pPr>
      <w:r>
        <w:rPr>
          <w:lang w:val="fr-FR"/>
        </w:rPr>
        <w:t xml:space="preserve">Une instance d’une </w:t>
      </w:r>
      <w:proofErr w:type="spellStart"/>
      <w:r>
        <w:rPr>
          <w:lang w:val="fr-FR"/>
        </w:rPr>
        <w:t>sousclasse</w:t>
      </w:r>
      <w:proofErr w:type="spellEnd"/>
      <w:r>
        <w:rPr>
          <w:lang w:val="fr-FR"/>
        </w:rPr>
        <w:t xml:space="preserve"> doit avoir un niveau d’</w:t>
      </w:r>
      <w:proofErr w:type="spellStart"/>
      <w:r>
        <w:rPr>
          <w:lang w:val="fr-FR"/>
        </w:rPr>
        <w:t>accés</w:t>
      </w:r>
      <w:proofErr w:type="spellEnd"/>
      <w:r>
        <w:rPr>
          <w:lang w:val="fr-FR"/>
        </w:rPr>
        <w:t xml:space="preserve"> plus haut que l’instance de la superclasse</w:t>
      </w:r>
    </w:p>
    <w:p w:rsidR="00C36DF2" w:rsidRDefault="00C36DF2" w:rsidP="00C36DF2">
      <w:pPr>
        <w:rPr>
          <w:lang w:val="fr-FR"/>
        </w:rPr>
      </w:pPr>
      <w:r>
        <w:rPr>
          <w:lang w:val="fr-FR"/>
        </w:rPr>
        <w:t>Ne jamais déclarer un attribut ou un objet mutable comme public.</w:t>
      </w:r>
    </w:p>
    <w:p w:rsidR="008C5B12" w:rsidRPr="00C36DF2" w:rsidRDefault="008C5B12" w:rsidP="00C36DF2">
      <w:pPr>
        <w:pStyle w:val="Heading1"/>
      </w:pPr>
      <w:r w:rsidRPr="00C36DF2">
        <w:lastRenderedPageBreak/>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301D0">
      <w:pPr>
        <w:rPr>
          <w:lang w:val="fr-FR"/>
        </w:rPr>
      </w:pPr>
      <w:r w:rsidRPr="00C36DF2">
        <w:rPr>
          <w:lang w:val="fr-FR"/>
        </w:rPr>
        <w:t>Afin de facilité la modification de la représentation interne de la classe</w:t>
      </w:r>
      <w:r>
        <w:rPr>
          <w:lang w:val="fr-FR"/>
        </w:rPr>
        <w:t>.</w:t>
      </w:r>
    </w:p>
    <w:p w:rsidR="00C36DF2" w:rsidRDefault="00C36DF2" w:rsidP="00B301D0">
      <w:pPr>
        <w:rPr>
          <w:lang w:val="fr-FR"/>
        </w:rPr>
      </w:pPr>
      <w:r>
        <w:rPr>
          <w:lang w:val="fr-FR"/>
        </w:rPr>
        <w:t>Parfois, il est plus simple de déclarer les attributs comme public, dans le cas des private-package et les classe imbriqué ‘Nested-Class’.</w:t>
      </w:r>
    </w:p>
    <w:p w:rsidR="0002572C" w:rsidRDefault="0002572C" w:rsidP="00B301D0">
      <w:pPr>
        <w:rPr>
          <w:lang w:val="fr-FR"/>
        </w:rPr>
      </w:pPr>
      <w:r>
        <w:rPr>
          <w:lang w:val="fr-FR"/>
        </w:rPr>
        <w:t>Pour les attribut</w:t>
      </w:r>
      <w:r w:rsidR="00C655E7">
        <w:rPr>
          <w:lang w:val="fr-FR"/>
        </w:rPr>
        <w:t>s</w:t>
      </w:r>
      <w:r>
        <w:rPr>
          <w:lang w:val="fr-FR"/>
        </w:rPr>
        <w:t xml:space="preserve"> static final, pas de problèmes pour leur public déclaration.</w:t>
      </w:r>
    </w:p>
    <w:p w:rsidR="00C655E7" w:rsidRDefault="00C655E7" w:rsidP="00C655E7">
      <w:pPr>
        <w:pStyle w:val="Heading1"/>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C655E7">
      <w:pPr>
        <w:rPr>
          <w:lang w:val="fr-FR"/>
        </w:rPr>
      </w:pPr>
      <w:r>
        <w:rPr>
          <w:lang w:val="fr-FR"/>
        </w:rPr>
        <w:t>Pour mettre une classe non modifiable, suivre les 5 instructions suivantes :</w:t>
      </w:r>
    </w:p>
    <w:p w:rsidR="00C655E7" w:rsidRDefault="00C655E7" w:rsidP="00C655E7">
      <w:pPr>
        <w:rPr>
          <w:lang w:val="fr-FR"/>
        </w:rPr>
      </w:pPr>
      <w:r>
        <w:rPr>
          <w:lang w:val="fr-FR"/>
        </w:rPr>
        <w:t>1-</w:t>
      </w:r>
      <w:proofErr w:type="gramStart"/>
      <w:r>
        <w:rPr>
          <w:lang w:val="fr-FR"/>
        </w:rPr>
        <w:t>ne pas</w:t>
      </w:r>
      <w:proofErr w:type="gramEnd"/>
      <w:r>
        <w:rPr>
          <w:lang w:val="fr-FR"/>
        </w:rPr>
        <w:t xml:space="preserve"> utiliser les </w:t>
      </w:r>
      <w:proofErr w:type="spellStart"/>
      <w:r>
        <w:rPr>
          <w:lang w:val="fr-FR"/>
        </w:rPr>
        <w:t>mutator</w:t>
      </w:r>
      <w:proofErr w:type="spellEnd"/>
    </w:p>
    <w:p w:rsidR="00C655E7" w:rsidRDefault="00C655E7" w:rsidP="00C655E7">
      <w:pPr>
        <w:rPr>
          <w:lang w:val="fr-FR"/>
        </w:rPr>
      </w:pPr>
      <w:r>
        <w:rPr>
          <w:lang w:val="fr-FR"/>
        </w:rPr>
        <w:t>2-assurer que la classe ne peut pas être hérité (utilisé le mot Final)</w:t>
      </w:r>
    </w:p>
    <w:p w:rsidR="00C655E7" w:rsidRDefault="00C655E7" w:rsidP="00C655E7">
      <w:pPr>
        <w:rPr>
          <w:lang w:val="fr-FR"/>
        </w:rPr>
      </w:pPr>
      <w:r>
        <w:rPr>
          <w:lang w:val="fr-FR"/>
        </w:rPr>
        <w:t>3-mettre tous les attributs comme Final.</w:t>
      </w:r>
    </w:p>
    <w:p w:rsidR="00C655E7" w:rsidRDefault="00C655E7" w:rsidP="00C655E7">
      <w:pPr>
        <w:rPr>
          <w:lang w:val="fr-FR"/>
        </w:rPr>
      </w:pPr>
      <w:r>
        <w:rPr>
          <w:lang w:val="fr-FR"/>
        </w:rPr>
        <w:t>4-</w:t>
      </w:r>
      <w:r w:rsidRPr="00C655E7">
        <w:rPr>
          <w:lang w:val="fr-FR"/>
        </w:rPr>
        <w:t xml:space="preserve"> </w:t>
      </w:r>
      <w:r>
        <w:rPr>
          <w:lang w:val="fr-FR"/>
        </w:rPr>
        <w:t>mettre tous les attributs c</w:t>
      </w:r>
      <w:r>
        <w:rPr>
          <w:lang w:val="fr-FR"/>
        </w:rPr>
        <w:t>omme Prive</w:t>
      </w:r>
    </w:p>
    <w:p w:rsidR="00C655E7" w:rsidRDefault="00C655E7" w:rsidP="00C655E7">
      <w:pPr>
        <w:rPr>
          <w:lang w:val="fr-FR"/>
        </w:rPr>
      </w:pPr>
      <w:r>
        <w:rPr>
          <w:lang w:val="fr-FR"/>
        </w:rPr>
        <w:t>5-</w:t>
      </w:r>
      <w:r w:rsidR="001D52E9">
        <w:rPr>
          <w:lang w:val="fr-FR"/>
        </w:rPr>
        <w:t>assurer l’</w:t>
      </w:r>
      <w:proofErr w:type="spellStart"/>
      <w:r w:rsidR="001D52E9">
        <w:rPr>
          <w:lang w:val="fr-FR"/>
        </w:rPr>
        <w:t>acces</w:t>
      </w:r>
      <w:proofErr w:type="spellEnd"/>
      <w:r w:rsidR="001D52E9">
        <w:rPr>
          <w:lang w:val="fr-FR"/>
        </w:rPr>
        <w:t xml:space="preserve"> exclusive aux objets </w:t>
      </w:r>
      <w:proofErr w:type="gramStart"/>
      <w:r w:rsidR="001D52E9">
        <w:rPr>
          <w:lang w:val="fr-FR"/>
        </w:rPr>
        <w:t>modifiable(</w:t>
      </w:r>
      <w:proofErr w:type="spellStart"/>
      <w:proofErr w:type="gramEnd"/>
      <w:r w:rsidR="001D52E9">
        <w:rPr>
          <w:lang w:val="fr-FR"/>
        </w:rPr>
        <w:t>refesive</w:t>
      </w:r>
      <w:proofErr w:type="spellEnd"/>
      <w:r w:rsidR="001D52E9">
        <w:rPr>
          <w:lang w:val="fr-FR"/>
        </w:rPr>
        <w:t xml:space="preserve"> copie, </w:t>
      </w:r>
      <w:proofErr w:type="spellStart"/>
      <w:r w:rsidR="001D52E9">
        <w:rPr>
          <w:lang w:val="fr-FR"/>
        </w:rPr>
        <w:t>readobject</w:t>
      </w:r>
      <w:proofErr w:type="spellEnd"/>
      <w:r w:rsidR="001D52E9">
        <w:rPr>
          <w:lang w:val="fr-FR"/>
        </w:rPr>
        <w:t>)</w:t>
      </w:r>
    </w:p>
    <w:p w:rsidR="001D52E9" w:rsidRDefault="001D52E9" w:rsidP="00C655E7">
      <w:pPr>
        <w:rPr>
          <w:lang w:val="fr-FR"/>
        </w:rPr>
      </w:pPr>
    </w:p>
    <w:p w:rsidR="00850D91" w:rsidRDefault="00850D91" w:rsidP="00C655E7">
      <w:pPr>
        <w:rPr>
          <w:lang w:val="fr-FR"/>
        </w:rPr>
      </w:pPr>
    </w:p>
    <w:p w:rsidR="00850D91" w:rsidRPr="00C655E7" w:rsidRDefault="00850D91" w:rsidP="00C655E7">
      <w:pPr>
        <w:rPr>
          <w:lang w:val="fr-FR"/>
        </w:rPr>
      </w:pPr>
      <w:bookmarkStart w:id="0" w:name="_GoBack"/>
      <w:bookmarkEnd w:id="0"/>
    </w:p>
    <w:sectPr w:rsidR="00850D91" w:rsidRPr="00C6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2572C"/>
    <w:rsid w:val="00030377"/>
    <w:rsid w:val="000654C3"/>
    <w:rsid w:val="00125E40"/>
    <w:rsid w:val="001352AE"/>
    <w:rsid w:val="001407A3"/>
    <w:rsid w:val="001463F9"/>
    <w:rsid w:val="00187D78"/>
    <w:rsid w:val="001C226B"/>
    <w:rsid w:val="001D52E9"/>
    <w:rsid w:val="002069BE"/>
    <w:rsid w:val="00222816"/>
    <w:rsid w:val="0022440C"/>
    <w:rsid w:val="00287B24"/>
    <w:rsid w:val="002C0122"/>
    <w:rsid w:val="002E5863"/>
    <w:rsid w:val="00327E8B"/>
    <w:rsid w:val="00363E05"/>
    <w:rsid w:val="003722D5"/>
    <w:rsid w:val="003D515D"/>
    <w:rsid w:val="004063D2"/>
    <w:rsid w:val="00430168"/>
    <w:rsid w:val="00437521"/>
    <w:rsid w:val="004733A1"/>
    <w:rsid w:val="004C06BE"/>
    <w:rsid w:val="004D1DDB"/>
    <w:rsid w:val="004D2CC1"/>
    <w:rsid w:val="004E6003"/>
    <w:rsid w:val="00532747"/>
    <w:rsid w:val="005534B7"/>
    <w:rsid w:val="005542D7"/>
    <w:rsid w:val="006460C4"/>
    <w:rsid w:val="0068330D"/>
    <w:rsid w:val="006C484C"/>
    <w:rsid w:val="007076AA"/>
    <w:rsid w:val="007D050D"/>
    <w:rsid w:val="00850D91"/>
    <w:rsid w:val="00885BF9"/>
    <w:rsid w:val="008C5B12"/>
    <w:rsid w:val="00971C2D"/>
    <w:rsid w:val="0097282E"/>
    <w:rsid w:val="00A11606"/>
    <w:rsid w:val="00A27FE0"/>
    <w:rsid w:val="00A63041"/>
    <w:rsid w:val="00AB5A95"/>
    <w:rsid w:val="00B301D0"/>
    <w:rsid w:val="00B8330B"/>
    <w:rsid w:val="00C36DF2"/>
    <w:rsid w:val="00C655E7"/>
    <w:rsid w:val="00D751A6"/>
    <w:rsid w:val="00D95D33"/>
    <w:rsid w:val="00DD0017"/>
    <w:rsid w:val="00DD69B2"/>
    <w:rsid w:val="00DE5633"/>
    <w:rsid w:val="00E60E83"/>
    <w:rsid w:val="00EF59DD"/>
    <w:rsid w:val="00F10229"/>
    <w:rsid w:val="00F60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19</cp:revision>
  <dcterms:created xsi:type="dcterms:W3CDTF">2018-02-24T08:50:00Z</dcterms:created>
  <dcterms:modified xsi:type="dcterms:W3CDTF">2018-03-16T21:42:00Z</dcterms:modified>
</cp:coreProperties>
</file>