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83" w:rsidRDefault="006D2F83" w:rsidP="006D2F83">
      <w:pPr>
        <w:bidi/>
        <w:rPr>
          <w:sz w:val="24"/>
          <w:szCs w:val="24"/>
        </w:rPr>
      </w:pPr>
      <w:r w:rsidRPr="006D2F83">
        <w:rPr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59436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2F83" w:rsidRPr="006D2F83" w:rsidRDefault="006D2F83" w:rsidP="007053C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rFonts w:cs="B Nazanin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</w:pPr>
                            <w:r w:rsidRPr="006D2F83">
                              <w:rPr>
                                <w:rFonts w:cs="B Nazanin" w:hint="cs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t xml:space="preserve">تمرین </w:t>
                            </w:r>
                            <w:r w:rsidR="007053C1">
                              <w:rPr>
                                <w:rFonts w:cs="B Nazanin" w:hint="cs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t>س</w:t>
                            </w:r>
                            <w:r w:rsidR="00524879">
                              <w:rPr>
                                <w:rFonts w:cs="B Nazanin" w:hint="cs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t>و</w:t>
                            </w:r>
                            <w:r w:rsidR="00CE7D90">
                              <w:rPr>
                                <w:rFonts w:cs="B Nazanin" w:hint="cs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t>م</w:t>
                            </w:r>
                          </w:p>
                          <w:p w:rsidR="006D2F83" w:rsidRPr="006D2F83" w:rsidRDefault="006D2F83" w:rsidP="006D2F83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jc w:val="center"/>
                              <w:rPr>
                                <w:rFonts w:cs="B Nazanin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 w:rsidRPr="006D2F83">
                              <w:rPr>
                                <w:rFonts w:cs="B Nazanin" w:hint="cs"/>
                                <w:b/>
                                <w:bCs/>
                                <w:color w:val="5B9BD5" w:themeColor="accent1"/>
                                <w:sz w:val="72"/>
                                <w:szCs w:val="72"/>
                                <w:rtl/>
                              </w:rPr>
                              <w:t>نرگس خاتمی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6.8pt;margin-top:21.5pt;width:468pt;height:110.55pt;z-index:251659264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" filled="f" stroked="f">
                <v:textbox style="mso-fit-shape-to-text:t">
                  <w:txbxContent>
                    <w:p w:rsidR="006D2F83" w:rsidRPr="006D2F83" w:rsidRDefault="006D2F83" w:rsidP="007053C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rFonts w:cs="B Nazanin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</w:pPr>
                      <w:r w:rsidRPr="006D2F83">
                        <w:rPr>
                          <w:rFonts w:cs="B Nazanin" w:hint="cs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  <w:t xml:space="preserve">تمرین </w:t>
                      </w:r>
                      <w:r w:rsidR="007053C1">
                        <w:rPr>
                          <w:rFonts w:cs="B Nazanin" w:hint="cs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  <w:t>س</w:t>
                      </w:r>
                      <w:r w:rsidR="00524879">
                        <w:rPr>
                          <w:rFonts w:cs="B Nazanin" w:hint="cs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  <w:t>و</w:t>
                      </w:r>
                      <w:r w:rsidR="00CE7D90">
                        <w:rPr>
                          <w:rFonts w:cs="B Nazanin" w:hint="cs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  <w:t>م</w:t>
                      </w:r>
                    </w:p>
                    <w:p w:rsidR="006D2F83" w:rsidRPr="006D2F83" w:rsidRDefault="006D2F83" w:rsidP="006D2F83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jc w:val="center"/>
                        <w:rPr>
                          <w:rFonts w:cs="B Nazanin"/>
                          <w:b/>
                          <w:bCs/>
                          <w:color w:val="5B9BD5" w:themeColor="accent1"/>
                          <w:sz w:val="72"/>
                          <w:szCs w:val="72"/>
                        </w:rPr>
                      </w:pPr>
                      <w:r w:rsidRPr="006D2F83">
                        <w:rPr>
                          <w:rFonts w:cs="B Nazanin" w:hint="cs"/>
                          <w:b/>
                          <w:bCs/>
                          <w:color w:val="5B9BD5" w:themeColor="accent1"/>
                          <w:sz w:val="72"/>
                          <w:szCs w:val="72"/>
                          <w:rtl/>
                        </w:rPr>
                        <w:t>نرگس خاتمی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Pr="006D2F83" w:rsidRDefault="006D2F83" w:rsidP="006D2F83">
      <w:pPr>
        <w:bidi/>
        <w:rPr>
          <w:sz w:val="24"/>
          <w:szCs w:val="24"/>
        </w:rPr>
      </w:pPr>
    </w:p>
    <w:p w:rsidR="006D2F83" w:rsidRDefault="006D2F83" w:rsidP="006D2F83">
      <w:pPr>
        <w:bidi/>
        <w:rPr>
          <w:sz w:val="24"/>
          <w:szCs w:val="24"/>
        </w:rPr>
      </w:pPr>
    </w:p>
    <w:p w:rsidR="006D2F83" w:rsidRDefault="006D2F83" w:rsidP="006D2F83">
      <w:pPr>
        <w:tabs>
          <w:tab w:val="left" w:pos="1990"/>
        </w:tabs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:rsidR="006D2F83" w:rsidRDefault="006D2F83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/>
          <w:sz w:val="32"/>
          <w:szCs w:val="32"/>
          <w:rtl/>
        </w:rPr>
      </w:pPr>
      <w:r w:rsidRPr="0088032E">
        <w:rPr>
          <w:rFonts w:ascii="IRANSans Medium" w:hAnsi="IRANSans Medium" w:cs="IRANSans Medium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6FCCED1" wp14:editId="7B96D8ED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1583055" cy="1583055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>الگور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 w:hint="eastAsia"/>
          <w:sz w:val="32"/>
          <w:szCs w:val="32"/>
          <w:rtl/>
        </w:rPr>
        <w:t>تم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 xml:space="preserve"> روش هر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 w:hint="eastAsia"/>
          <w:sz w:val="32"/>
          <w:szCs w:val="32"/>
          <w:rtl/>
        </w:rPr>
        <w:t>س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 xml:space="preserve"> را پ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 w:hint="eastAsia"/>
          <w:sz w:val="32"/>
          <w:szCs w:val="32"/>
          <w:rtl/>
        </w:rPr>
        <w:t>دا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 xml:space="preserve"> کرده و آنرا در  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  <w:lang w:bidi="fa-IR"/>
        </w:rPr>
        <w:t>۳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>تصو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 w:hint="eastAsia"/>
          <w:sz w:val="32"/>
          <w:szCs w:val="32"/>
          <w:rtl/>
        </w:rPr>
        <w:t>ر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 xml:space="preserve"> دارا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/>
          <w:sz w:val="32"/>
          <w:szCs w:val="32"/>
          <w:rtl/>
        </w:rPr>
        <w:t xml:space="preserve"> گوشه اجرا کن</w:t>
      </w:r>
      <w:r w:rsidRPr="007053C1">
        <w:rPr>
          <w:rStyle w:val="fontstyle01"/>
          <w:rFonts w:ascii="IRANSans Medium" w:hAnsi="IRANSans Medium" w:cs="IRANSans Medium" w:hint="cs"/>
          <w:sz w:val="32"/>
          <w:szCs w:val="32"/>
          <w:rtl/>
        </w:rPr>
        <w:t>ی</w:t>
      </w:r>
      <w:r w:rsidRPr="007053C1">
        <w:rPr>
          <w:rStyle w:val="fontstyle01"/>
          <w:rFonts w:ascii="IRANSans Medium" w:hAnsi="IRANSans Medium" w:cs="IRANSans Medium" w:hint="eastAsia"/>
          <w:sz w:val="32"/>
          <w:szCs w:val="32"/>
          <w:rtl/>
        </w:rPr>
        <w:t>د</w:t>
      </w:r>
      <w:r>
        <w:rPr>
          <w:rStyle w:val="fontstyle01"/>
          <w:rFonts w:ascii="IRANSans Medium" w:hAnsi="IRANSans Medium" w:cs="IRANSans Medium" w:hint="cs"/>
          <w:sz w:val="32"/>
          <w:szCs w:val="32"/>
          <w:rtl/>
        </w:rPr>
        <w:t>.</w:t>
      </w:r>
    </w:p>
    <w:p w:rsidR="007053C1" w:rsidRP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 w:hint="cs"/>
          <w:sz w:val="24"/>
          <w:szCs w:val="24"/>
          <w:rtl/>
          <w:lang w:bidi="fa-IR"/>
        </w:rPr>
      </w:pP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الگوریتم روش هریس یک روش برای تشخیص نواحی مشابه در یک تصویر است. این الگوریتم شامل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مراحل زیر است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: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1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ایجاد تصویر ورودی با گرفتن تصویر اصلی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2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تبدیل تصویر به سیاه و سفید یا همان کانال یک آن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  <w:lang w:bidi="fa-IR"/>
        </w:rPr>
        <w:t>۳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اعمال اپراتور سوبل برای تشخیص نقاط شدت بالا و پایین در تصویر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4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اعمال پنجره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 xml:space="preserve"> 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lang w:bidi="fa-IR"/>
        </w:rPr>
        <w:t>3x3</w:t>
      </w:r>
      <w:r>
        <w:rPr>
          <w:rStyle w:val="fontstyle01"/>
          <w:rFonts w:ascii="IRANSans Medium" w:hAnsi="IRANSans Medium" w:cs="IRANSans Medium"/>
          <w:sz w:val="24"/>
          <w:szCs w:val="24"/>
          <w:lang w:bidi="fa-IR"/>
        </w:rPr>
        <w:t xml:space="preserve"> 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بر روی هر نقطه و محاسبه ماتریس هسیان در هر فضای رنگی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5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محاسبه دترمینان و اول و دوم مقادیر ویژه ماتریس هسیان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6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استخراج نقاط کلیدی با استفاده از روش همه گیری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7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فیلتر کردن نقاط کلیدی با استفاده از عواملی مانند نسبت اندازه دسته بزرگ به کوچک و زاویه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شعاع منحنیهای که بر روی آنها شکل میگیرند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 xml:space="preserve">.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>8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 xml:space="preserve">تشخیص نواحی مشابه با استفاده از نقاط کلیدی 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.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با استفاده از الگوریتم روش هریس میتوان نمونههای کوچک بر روی یک تصویر را تشخیص داد،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</w:rPr>
        <w:br/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 xml:space="preserve">هریس به دلیل </w:t>
      </w:r>
      <w:r w:rsidRPr="007053C1">
        <w:rPr>
          <w:rStyle w:val="fontstyle01"/>
          <w:rFonts w:ascii="IRANSans Medium" w:hAnsi="IRANSans Medium" w:cs="IRANSans Medium"/>
          <w:sz w:val="24"/>
          <w:szCs w:val="24"/>
        </w:rPr>
        <w:t xml:space="preserve"> </w:t>
      </w:r>
      <w:r w:rsidRPr="007053C1">
        <w:rPr>
          <w:rStyle w:val="fontstyle21"/>
          <w:rFonts w:ascii="IRANSans Medium" w:hAnsi="IRANSans Medium" w:cs="IRANSans Medium"/>
          <w:sz w:val="24"/>
          <w:szCs w:val="24"/>
        </w:rPr>
        <w:t>cost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کم خود که حتی برای تصاویر بزرگ هم مناسب است، یکی از الگوریتمهای مهم</w:t>
      </w:r>
      <w:r w:rsidRPr="007053C1">
        <w:rPr>
          <w:rFonts w:ascii="IRANSans Medium" w:hAnsi="IRANSans Medium" w:cs="IRANSans Medium"/>
          <w:b/>
          <w:bCs/>
          <w:color w:val="000000"/>
          <w:sz w:val="24"/>
          <w:szCs w:val="24"/>
          <w:rtl/>
        </w:rPr>
        <w:t xml:space="preserve"> </w:t>
      </w:r>
      <w:r w:rsidRPr="007053C1">
        <w:rPr>
          <w:rStyle w:val="fontstyle01"/>
          <w:rFonts w:ascii="IRANSans Medium" w:hAnsi="IRANSans Medium" w:cs="IRANSans Medium"/>
          <w:sz w:val="24"/>
          <w:szCs w:val="24"/>
          <w:rtl/>
        </w:rPr>
        <w:t>و معتبر برای بازشناسی الگو است</w:t>
      </w:r>
      <w:r>
        <w:rPr>
          <w:rStyle w:val="fontstyle01"/>
          <w:rFonts w:ascii="IRANSans Medium" w:hAnsi="IRANSans Medium" w:cs="IRANSans Medium" w:hint="cs"/>
          <w:sz w:val="24"/>
          <w:szCs w:val="24"/>
          <w:rtl/>
          <w:lang w:bidi="fa-IR"/>
        </w:rPr>
        <w:t>.</w:t>
      </w:r>
    </w:p>
    <w:p w:rsid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/>
          <w:sz w:val="24"/>
          <w:szCs w:val="24"/>
          <w:rtl/>
        </w:rPr>
      </w:pPr>
    </w:p>
    <w:p w:rsidR="007053C1" w:rsidRDefault="007053C1">
      <w:pPr>
        <w:rPr>
          <w:rStyle w:val="fontstyle01"/>
          <w:rFonts w:ascii="IRANSans Medium" w:hAnsi="IRANSans Medium" w:cs="IRANSans Medium"/>
          <w:sz w:val="24"/>
          <w:szCs w:val="24"/>
          <w:rtl/>
        </w:rPr>
      </w:pPr>
      <w:r>
        <w:rPr>
          <w:rStyle w:val="fontstyle01"/>
          <w:rFonts w:ascii="IRANSans Medium" w:hAnsi="IRANSans Medium" w:cs="IRANSans Medium"/>
          <w:sz w:val="24"/>
          <w:szCs w:val="24"/>
          <w:rtl/>
        </w:rPr>
        <w:br w:type="page"/>
      </w:r>
    </w:p>
    <w:p w:rsid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772400" cy="73469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3C1" w:rsidRDefault="007053C1">
      <w:pPr>
        <w:rPr>
          <w:rStyle w:val="fontstyle01"/>
          <w:rFonts w:ascii="IRANSans Medium" w:hAnsi="IRANSans Medium" w:cs="IRANSans Medium"/>
          <w:sz w:val="24"/>
          <w:szCs w:val="24"/>
          <w:rtl/>
        </w:rPr>
      </w:pPr>
      <w:r>
        <w:rPr>
          <w:rStyle w:val="fontstyle01"/>
          <w:rFonts w:ascii="IRANSans Medium" w:hAnsi="IRANSans Medium" w:cs="IRANSans Medium"/>
          <w:sz w:val="24"/>
          <w:szCs w:val="24"/>
          <w:rtl/>
        </w:rPr>
        <w:br w:type="page"/>
      </w:r>
    </w:p>
    <w:p w:rsid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/>
          <w:sz w:val="24"/>
          <w:szCs w:val="24"/>
          <w:rtl/>
          <w:lang w:bidi="fa-IR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5AC4C0" wp14:editId="7A3AB7A3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7764780" cy="733869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3C1" w:rsidRDefault="007053C1">
      <w:pPr>
        <w:rPr>
          <w:rStyle w:val="fontstyle01"/>
          <w:rFonts w:ascii="IRANSans Medium" w:hAnsi="IRANSans Medium" w:cs="IRANSans Medium"/>
          <w:sz w:val="24"/>
          <w:szCs w:val="24"/>
          <w:rtl/>
          <w:lang w:bidi="fa-IR"/>
        </w:rPr>
      </w:pPr>
      <w:r>
        <w:rPr>
          <w:rStyle w:val="fontstyle01"/>
          <w:rFonts w:ascii="IRANSans Medium" w:hAnsi="IRANSans Medium" w:cs="IRANSans Medium"/>
          <w:sz w:val="24"/>
          <w:szCs w:val="24"/>
          <w:rtl/>
          <w:lang w:bidi="fa-IR"/>
        </w:rPr>
        <w:br w:type="page"/>
      </w:r>
    </w:p>
    <w:p w:rsidR="007053C1" w:rsidRPr="007053C1" w:rsidRDefault="007053C1" w:rsidP="007053C1">
      <w:pPr>
        <w:tabs>
          <w:tab w:val="left" w:pos="1990"/>
        </w:tabs>
        <w:bidi/>
        <w:rPr>
          <w:rStyle w:val="fontstyle01"/>
          <w:rFonts w:ascii="IRANSans Medium" w:hAnsi="IRANSans Medium" w:cs="IRANSans Medium" w:hint="cs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35560</wp:posOffset>
            </wp:positionH>
            <wp:positionV relativeFrom="margin">
              <wp:posOffset>842010</wp:posOffset>
            </wp:positionV>
            <wp:extent cx="7712075" cy="6532880"/>
            <wp:effectExtent l="0" t="0" r="317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r="5109"/>
                    <a:stretch/>
                  </pic:blipFill>
                  <pic:spPr bwMode="auto">
                    <a:xfrm>
                      <a:off x="0" y="0"/>
                      <a:ext cx="7712075" cy="653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53C1" w:rsidRPr="00705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 Medium">
    <w:panose1 w:val="02040503050201020203"/>
    <w:charset w:val="00"/>
    <w:family w:val="roman"/>
    <w:pitch w:val="variable"/>
    <w:sig w:usb0="8000206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83"/>
    <w:rsid w:val="000B4979"/>
    <w:rsid w:val="002D57C5"/>
    <w:rsid w:val="00524879"/>
    <w:rsid w:val="006D2F83"/>
    <w:rsid w:val="007053C1"/>
    <w:rsid w:val="00775FF1"/>
    <w:rsid w:val="0088032E"/>
    <w:rsid w:val="00CE7D90"/>
    <w:rsid w:val="00FF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23EE5"/>
  <w15:chartTrackingRefBased/>
  <w15:docId w15:val="{4FD5E8F8-912C-4618-B06C-BAAB3F5D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D2F83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88032E"/>
    <w:rPr>
      <w:rFonts w:ascii="Arial" w:hAnsi="Arial" w:cs="Arial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2023-06-30T07:14:00Z</dcterms:created>
  <dcterms:modified xsi:type="dcterms:W3CDTF">2023-06-30T07:22:00Z</dcterms:modified>
</cp:coreProperties>
</file>