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91" w:rsidRPr="00676543" w:rsidRDefault="005070A9" w:rsidP="003A3D91">
      <w:pPr>
        <w:bidi/>
        <w:jc w:val="center"/>
        <w:rPr>
          <w:rFonts w:cs="B Lotus"/>
          <w:b/>
          <w:bCs w:val="0"/>
          <w:sz w:val="28"/>
          <w:szCs w:val="28"/>
          <w:rtl/>
          <w:lang w:bidi="fa-IR"/>
        </w:rPr>
      </w:pPr>
      <w:r>
        <w:rPr>
          <w:rFonts w:cs="B Lotus"/>
          <w:b/>
          <w:bCs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-116205</wp:posOffset>
                </wp:positionV>
                <wp:extent cx="1447800" cy="361950"/>
                <wp:effectExtent l="0" t="0" r="0" b="0"/>
                <wp:wrapNone/>
                <wp:docPr id="2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0" w:rsidRPr="004E544A" w:rsidRDefault="003C4600" w:rsidP="005A48E6">
                            <w:pPr>
                              <w:jc w:val="center"/>
                              <w:rPr>
                                <w:rFonts w:cs="B Lotus"/>
                                <w:b/>
                                <w:bCs w:val="0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4E544A"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0" o:spid="_x0000_s1026" style="position:absolute;left:0;text-align:left;margin-left:-25.9pt;margin-top:-9.15pt;width:11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">
                <v:path arrowok="t"/>
                <v:textbox>
                  <w:txbxContent>
                    <w:p w:rsidR="003C4600" w:rsidRPr="004E544A" w:rsidRDefault="003C4600" w:rsidP="005A48E6">
                      <w:pPr>
                        <w:jc w:val="center"/>
                        <w:rPr>
                          <w:rFonts w:cs="B Lotus"/>
                          <w:b/>
                          <w:bCs w:val="0"/>
                          <w:sz w:val="26"/>
                          <w:szCs w:val="26"/>
                          <w:lang w:bidi="fa-IR"/>
                        </w:rPr>
                      </w:pPr>
                      <w:r w:rsidRPr="004E544A"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Lotus"/>
          <w:b/>
          <w:bCs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-447040</wp:posOffset>
                </wp:positionV>
                <wp:extent cx="913765" cy="1070610"/>
                <wp:effectExtent l="0" t="0" r="635" b="0"/>
                <wp:wrapNone/>
                <wp:docPr id="1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0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 w:val="0"/>
                                <w:noProof/>
                              </w:rPr>
                              <w:drawing>
                                <wp:inline distT="0" distB="0" distL="0" distR="0" wp14:anchorId="30419425" wp14:editId="5EDD27EE">
                                  <wp:extent cx="568325" cy="765810"/>
                                  <wp:effectExtent l="19050" t="0" r="3175" b="0"/>
                                  <wp:docPr id="1" name="Picture 1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600" w:rsidRPr="00B5052A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7" type="#_x0000_t202" style="position:absolute;left:0;text-align:left;margin-left:397.1pt;margin-top:-35.2pt;width:71.95pt;height:8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" strokecolor="white">
                <v:path arrowok="t"/>
                <v:textbox>
                  <w:txbxContent>
                    <w:p w:rsidR="003C4600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 w:val="0"/>
                          <w:noProof/>
                        </w:rPr>
                        <w:drawing>
                          <wp:inline distT="0" distB="0" distL="0" distR="0" wp14:anchorId="30419425" wp14:editId="5EDD27EE">
                            <wp:extent cx="568325" cy="765810"/>
                            <wp:effectExtent l="19050" t="0" r="3175" b="0"/>
                            <wp:docPr id="1" name="Picture 1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600" w:rsidRPr="00B5052A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>طرح تحقیق</w:t>
      </w:r>
      <w:r w:rsidR="003A38A2" w:rsidRPr="00676543">
        <w:rPr>
          <w:rFonts w:cs="B Lotus" w:hint="cs"/>
          <w:b/>
          <w:sz w:val="28"/>
          <w:szCs w:val="28"/>
          <w:rtl/>
          <w:lang w:bidi="fa-IR"/>
        </w:rPr>
        <w:t xml:space="preserve"> </w: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 xml:space="preserve">پایان نامه کارشناسي ارشد </w:t>
      </w:r>
      <w:r w:rsidR="005A48E6" w:rsidRPr="005A48E6">
        <w:rPr>
          <w:rFonts w:cs="B Lotus"/>
          <w:b/>
          <w:rtl/>
          <w:lang w:bidi="fa-IR"/>
        </w:rPr>
        <w:t>(پروپوزال)</w:t>
      </w:r>
    </w:p>
    <w:p w:rsidR="003A3D91" w:rsidRDefault="003A3D91" w:rsidP="003A3D91">
      <w:pPr>
        <w:bidi/>
        <w:spacing w:line="144" w:lineRule="auto"/>
        <w:rPr>
          <w:rFonts w:cs="B Mitra"/>
          <w:b/>
          <w:bCs w:val="0"/>
          <w:rtl/>
          <w:lang w:bidi="fa-IR"/>
        </w:rPr>
      </w:pPr>
    </w:p>
    <w:tbl>
      <w:tblPr>
        <w:tblpPr w:leftFromText="180" w:rightFromText="180" w:vertAnchor="text" w:horzAnchor="margin" w:tblpXSpec="center" w:tblpY="-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3A3D91" w:rsidRPr="001A6568" w:rsidTr="002944AE">
        <w:tc>
          <w:tcPr>
            <w:tcW w:w="4359" w:type="dxa"/>
          </w:tcPr>
          <w:p w:rsidR="003A3D91" w:rsidRPr="001A6568" w:rsidRDefault="003A3D91" w:rsidP="002944AE">
            <w:pPr>
              <w:bidi/>
              <w:ind w:left="140" w:hanging="140"/>
              <w:jc w:val="center"/>
              <w:rPr>
                <w:rFonts w:cs="B Mitra"/>
                <w:b/>
                <w:bCs w:val="0"/>
                <w:sz w:val="20"/>
                <w:szCs w:val="20"/>
                <w:rtl/>
                <w:lang w:bidi="fa-IR"/>
              </w:rPr>
            </w:pPr>
            <w:r w:rsidRPr="001A6568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 xml:space="preserve">تمامي صفحات طرح تحقيق به صورت تايپ شده </w:t>
            </w:r>
            <w:r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تکميل شود.</w:t>
            </w:r>
          </w:p>
        </w:tc>
      </w:tr>
    </w:tbl>
    <w:p w:rsidR="003A3D91" w:rsidRPr="00B77F02" w:rsidRDefault="003A3D91" w:rsidP="003A3D91">
      <w:pPr>
        <w:bidi/>
        <w:rPr>
          <w:rFonts w:cs="B Mitra"/>
          <w:b/>
          <w:bCs w:val="0"/>
          <w:sz w:val="20"/>
          <w:szCs w:val="20"/>
          <w:rtl/>
          <w:lang w:bidi="fa-IR"/>
        </w:rPr>
      </w:pPr>
    </w:p>
    <w:p w:rsidR="003A3D91" w:rsidRDefault="003A3D91" w:rsidP="003A3D91">
      <w:pPr>
        <w:bidi/>
        <w:ind w:left="-109"/>
        <w:rPr>
          <w:rFonts w:cs="B Mitra"/>
          <w:b/>
          <w:bCs w:val="0"/>
          <w:rtl/>
          <w:lang w:bidi="fa-IR"/>
        </w:rPr>
      </w:pPr>
    </w:p>
    <w:p w:rsidR="003A3D91" w:rsidRPr="004E684F" w:rsidRDefault="003A3D91" w:rsidP="003A3D91">
      <w:pPr>
        <w:bidi/>
        <w:ind w:left="-109"/>
        <w:rPr>
          <w:rFonts w:cs="B Mitra"/>
          <w:b/>
          <w:bCs w:val="0"/>
          <w:rtl/>
          <w:lang w:bidi="fa-IR"/>
        </w:rPr>
      </w:pPr>
      <w:r w:rsidRPr="004E684F">
        <w:rPr>
          <w:rFonts w:cs="B Mitra" w:hint="cs"/>
          <w:b/>
          <w:rtl/>
          <w:lang w:bidi="fa-IR"/>
        </w:rPr>
        <w:t>عنوان پایان نامه: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8699"/>
      </w:tblGrid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فارسی</w:t>
            </w:r>
          </w:p>
        </w:tc>
        <w:tc>
          <w:tcPr>
            <w:tcW w:w="8699" w:type="dxa"/>
            <w:shd w:val="clear" w:color="auto" w:fill="auto"/>
          </w:tcPr>
          <w:p w:rsidR="003A3D91" w:rsidRPr="005D36B0" w:rsidRDefault="00633C1C" w:rsidP="00633C1C">
            <w:pPr>
              <w:bidi/>
              <w:spacing w:line="480" w:lineRule="auto"/>
              <w:rPr>
                <w:rFonts w:cs="B Mitra"/>
                <w:rtl/>
                <w:lang w:bidi="fa-IR"/>
              </w:rPr>
            </w:pPr>
            <w:r>
              <w:rPr>
                <w:rStyle w:val="markedcontent"/>
                <w:rFonts w:ascii="Arial" w:hAnsi="Arial" w:cs="Arial" w:hint="cs"/>
                <w:rtl/>
                <w:lang w:bidi="fa-IR"/>
              </w:rPr>
              <w:t>تشخیص بیما</w:t>
            </w:r>
            <w:r>
              <w:rPr>
                <w:rStyle w:val="markedcontent"/>
                <w:rFonts w:ascii="Arial" w:hAnsi="Arial" w:cs="Arial" w:hint="cs"/>
                <w:rtl/>
              </w:rPr>
              <w:t>ر</w:t>
            </w:r>
            <w:r>
              <w:rPr>
                <w:rStyle w:val="markedcontent"/>
                <w:rFonts w:ascii="Arial" w:hAnsi="Arial" w:cs="Arial"/>
                <w:rtl/>
              </w:rPr>
              <w:t>ی پارکینسون با استفاده از تحلیل سیگنالهای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الکترو</w:t>
            </w:r>
            <w:r>
              <w:rPr>
                <w:rStyle w:val="markedcontent"/>
                <w:rFonts w:ascii="Arial" w:hAnsi="Arial" w:cs="Arial"/>
                <w:rtl/>
              </w:rPr>
              <w:t>انسفالوگرام مبتنی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بر تبدیل والش هادامار</w:t>
            </w:r>
            <w:r>
              <w:rPr>
                <w:rStyle w:val="markedcontent"/>
                <w:rFonts w:ascii="Arial" w:hAnsi="Arial" w:cs="Arial" w:hint="cs"/>
                <w:rtl/>
              </w:rPr>
              <w:t>د</w:t>
            </w:r>
          </w:p>
        </w:tc>
      </w:tr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انگلیسی</w:t>
            </w:r>
          </w:p>
        </w:tc>
        <w:tc>
          <w:tcPr>
            <w:tcW w:w="8699" w:type="dxa"/>
            <w:shd w:val="clear" w:color="auto" w:fill="auto"/>
          </w:tcPr>
          <w:p w:rsidR="003A3D91" w:rsidRPr="005D36B0" w:rsidRDefault="00633C1C" w:rsidP="00633C1C">
            <w:pPr>
              <w:spacing w:line="480" w:lineRule="auto"/>
              <w:rPr>
                <w:rFonts w:cs="B Mitra"/>
                <w:lang w:bidi="fa-IR"/>
              </w:rPr>
            </w:pPr>
            <w:r>
              <w:rPr>
                <w:rStyle w:val="markedcontent"/>
                <w:rFonts w:ascii="Arial" w:hAnsi="Arial" w:cs="Arial"/>
              </w:rPr>
              <w:t>Parkinson’s Disease Detection Using EEG Signals Analysis Base  on Walsh Hadamard Transform</w:t>
            </w:r>
          </w:p>
        </w:tc>
      </w:tr>
    </w:tbl>
    <w:p w:rsidR="003A3D91" w:rsidRPr="004E684F" w:rsidRDefault="002944AE" w:rsidP="003A3D91">
      <w:pPr>
        <w:bidi/>
        <w:rPr>
          <w:rFonts w:cs="B Mitra"/>
          <w:b/>
          <w:bCs w:val="0"/>
          <w:rtl/>
          <w:lang w:bidi="fa-IR"/>
        </w:rPr>
      </w:pPr>
      <w:r>
        <w:rPr>
          <w:noProof/>
          <w:rtl/>
        </w:rPr>
        <w:pict>
          <v:rect id="Ink 7" o:spid="_x0000_s1049" style="position:absolute;left:0;text-align:left;margin-left:-86.2pt;margin-top:13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BAAEAEF//CgARILCSJiIM/NgB&#10;" annotation="t"/>
          </v:rect>
        </w:pict>
      </w:r>
      <w:r w:rsidR="003A3D91" w:rsidRPr="004E684F">
        <w:rPr>
          <w:rFonts w:cs="B Mitra" w:hint="cs"/>
          <w:b/>
          <w:rtl/>
          <w:lang w:bidi="fa-IR"/>
        </w:rPr>
        <w:t>مشخصات دانشجو: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2977"/>
        <w:gridCol w:w="2484"/>
        <w:gridCol w:w="2619"/>
      </w:tblGrid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633C1C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نگار</w:t>
            </w:r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رشته: 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مهندسی پزشکی</w:t>
            </w:r>
          </w:p>
        </w:tc>
        <w:tc>
          <w:tcPr>
            <w:tcW w:w="2619" w:type="dxa"/>
            <w:shd w:val="clear" w:color="auto" w:fill="auto"/>
          </w:tcPr>
          <w:p w:rsidR="003A3D91" w:rsidRPr="00EE113E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شماره دانشجويي:</w:t>
            </w:r>
          </w:p>
          <w:p w:rsidR="003A3D91" w:rsidRPr="005D36B0" w:rsidRDefault="003A3D91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 خانوادگی: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633C1C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حیدری</w:t>
            </w:r>
          </w:p>
        </w:tc>
        <w:tc>
          <w:tcPr>
            <w:tcW w:w="2484" w:type="dxa"/>
            <w:tcBorders>
              <w:bottom w:val="single" w:sz="4" w:space="0" w:color="auto"/>
            </w:tcBorders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گرايش: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بیوالکتریک</w:t>
            </w:r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auto"/>
          </w:tcPr>
          <w:p w:rsidR="003A3D91" w:rsidRPr="005D36B0" w:rsidRDefault="00633C1C" w:rsidP="00633C1C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40114140111020</w:t>
            </w: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5A48E6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مجتمع /</w:t>
            </w:r>
            <w:r w:rsidR="003A3D91">
              <w:rPr>
                <w:rFonts w:cs="B Mitra" w:hint="cs"/>
                <w:b/>
                <w:rtl/>
                <w:lang w:bidi="fa-IR"/>
              </w:rPr>
              <w:t>دانشکده: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</w:tcPr>
          <w:p w:rsidR="003A3D91" w:rsidRPr="005D36B0" w:rsidRDefault="00FE3A87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دانشکده فنی و مهندسی</w:t>
            </w:r>
          </w:p>
        </w:tc>
        <w:tc>
          <w:tcPr>
            <w:tcW w:w="2484" w:type="dxa"/>
            <w:tcBorders>
              <w:left w:val="nil"/>
              <w:right w:val="nil"/>
            </w:tcBorders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2619" w:type="dxa"/>
            <w:tcBorders>
              <w:left w:val="nil"/>
            </w:tcBorders>
            <w:shd w:val="clear" w:color="auto" w:fill="auto"/>
          </w:tcPr>
          <w:p w:rsidR="003A3D91" w:rsidRPr="005D36B0" w:rsidRDefault="003A3D91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2944AE">
        <w:tc>
          <w:tcPr>
            <w:tcW w:w="4643" w:type="dxa"/>
            <w:gridSpan w:val="2"/>
            <w:shd w:val="clear" w:color="auto" w:fill="auto"/>
          </w:tcPr>
          <w:p w:rsidR="003A3D91" w:rsidRDefault="005070A9" w:rsidP="002944AE">
            <w:pPr>
              <w:bidi/>
              <w:spacing w:line="264" w:lineRule="auto"/>
              <w:rPr>
                <w:rFonts w:cs="B Mitra"/>
                <w:b/>
                <w:bCs w:val="0"/>
                <w:lang w:bidi="fa-IR"/>
              </w:rPr>
            </w:pPr>
            <w:r>
              <w:rPr>
                <w:rFonts w:ascii="Times New Roman" w:hAnsi="Times New Roman" w:cs="Times New Roman"/>
                <w:b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38735</wp:posOffset>
                      </wp:positionV>
                      <wp:extent cx="882650" cy="244475"/>
                      <wp:effectExtent l="0" t="0" r="0" b="3175"/>
                      <wp:wrapNone/>
                      <wp:docPr id="17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265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600" w:rsidRPr="00156859" w:rsidRDefault="003C4600" w:rsidP="00633C1C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140</w:t>
                                  </w:r>
                                  <w:r w:rsidRPr="00633C1C">
                                    <w:rPr>
                                      <w:b/>
                                      <w:bCs w:val="0"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" o:spid="_x0000_s1028" style="position:absolute;left:0;text-align:left;margin-left:15.95pt;margin-top:3.05pt;width:69.5pt;height: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">
                      <v:path arrowok="t"/>
                      <v:textbox>
                        <w:txbxContent>
                          <w:p w:rsidR="003C4600" w:rsidRPr="00156859" w:rsidRDefault="003C4600" w:rsidP="00633C1C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140</w:t>
                            </w:r>
                            <w:r w:rsidRPr="00633C1C">
                              <w:rPr>
                                <w:b/>
                                <w:bCs w:val="0"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>سال</w:t>
            </w:r>
            <w:r w:rsidR="003A3D91">
              <w:rPr>
                <w:rFonts w:cs="B Mitra" w:hint="cs"/>
                <w:b/>
                <w:rtl/>
                <w:lang w:bidi="fa-IR"/>
              </w:rPr>
              <w:t xml:space="preserve"> تحصيلي</w: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 xml:space="preserve"> اخذ پایان نامه:</w:t>
            </w:r>
          </w:p>
          <w:p w:rsidR="00B45D88" w:rsidRPr="0080666E" w:rsidRDefault="00B45D88" w:rsidP="00B45D88">
            <w:pPr>
              <w:bidi/>
              <w:spacing w:line="264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  <w:p w:rsidR="003A3D91" w:rsidRPr="004E684F" w:rsidRDefault="003A3D91" w:rsidP="002944AE">
            <w:pPr>
              <w:bidi/>
              <w:spacing w:line="264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80666E">
              <w:rPr>
                <w:rFonts w:cs="B Mitra" w:hint="cs"/>
                <w:b/>
                <w:rtl/>
                <w:lang w:bidi="fa-IR"/>
              </w:rPr>
              <w:t xml:space="preserve">نیمسال تحصیلی اخذ پایان نامه :   </w:t>
            </w:r>
            <w:r>
              <w:rPr>
                <w:rFonts w:cs="B Mitra" w:hint="cs"/>
                <w:b/>
                <w:rtl/>
                <w:lang w:bidi="fa-IR"/>
              </w:rPr>
              <w:t xml:space="preserve">    اول</w:t>
            </w:r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ترمهاي مشروطي: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 -</w:t>
            </w:r>
          </w:p>
          <w:p w:rsidR="003A3D91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تعداد واحدهاي گذرانده: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2330DF">
              <w:rPr>
                <w:rFonts w:cs="B Mitra" w:hint="cs"/>
                <w:b/>
                <w:rtl/>
                <w:lang w:bidi="fa-IR"/>
              </w:rPr>
              <w:t>28</w:t>
            </w:r>
          </w:p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معدل دروس گذرانده شده:</w:t>
            </w:r>
          </w:p>
        </w:tc>
        <w:tc>
          <w:tcPr>
            <w:tcW w:w="2619" w:type="dxa"/>
            <w:shd w:val="clear" w:color="auto" w:fill="auto"/>
          </w:tcPr>
          <w:p w:rsidR="003A3D91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امضاء دانشجو:</w:t>
            </w:r>
          </w:p>
          <w:p w:rsidR="003A3D91" w:rsidRDefault="003A3D91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  <w:p w:rsidR="003A3D91" w:rsidRDefault="002944AE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noProof/>
                <w:rtl/>
              </w:rPr>
              <w:pict>
                <v:rect id="Ink 33" o:spid="_x0000_s1048" style="position:absolute;left:0;text-align:left;margin-left:32.35pt;margin-top:-18.65pt;width:61.85pt;height:4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" annotation="t"/>
                </v:rect>
              </w:pict>
            </w:r>
          </w:p>
          <w:p w:rsidR="003A3D91" w:rsidRPr="005D36B0" w:rsidRDefault="003A3D91" w:rsidP="002944AE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spacing w:line="276" w:lineRule="auto"/>
        <w:rPr>
          <w:rtl/>
        </w:rPr>
      </w:pPr>
    </w:p>
    <w:p w:rsidR="003A3D91" w:rsidRDefault="005A48E6" w:rsidP="005A48E6">
      <w:pPr>
        <w:bidi/>
        <w:spacing w:line="276" w:lineRule="auto"/>
        <w:jc w:val="center"/>
        <w:rPr>
          <w:rFonts w:cs="B Mitra"/>
          <w:b/>
          <w:bCs w:val="0"/>
          <w:rtl/>
          <w:lang w:bidi="fa-IR"/>
        </w:rPr>
      </w:pPr>
      <w:r>
        <w:rPr>
          <w:rFonts w:cs="B Mitra" w:hint="cs"/>
          <w:b/>
          <w:w w:val="90"/>
          <w:rtl/>
          <w:lang w:bidi="fa-IR"/>
        </w:rPr>
        <w:t xml:space="preserve">                                                                                                    </w:t>
      </w:r>
      <w:r w:rsidR="003A3D91" w:rsidRPr="004E684F">
        <w:rPr>
          <w:rFonts w:cs="B Mitra" w:hint="cs"/>
          <w:b/>
          <w:w w:val="90"/>
          <w:rtl/>
          <w:lang w:bidi="fa-IR"/>
        </w:rPr>
        <w:t>کارشناس گروه/ مدیر آموزش</w:t>
      </w:r>
      <w:r w:rsidR="003A3D91" w:rsidRPr="004E684F">
        <w:rPr>
          <w:rFonts w:cs="B Mitra" w:hint="cs"/>
          <w:b/>
          <w:rtl/>
          <w:lang w:bidi="fa-IR"/>
        </w:rPr>
        <w:t>:</w:t>
      </w:r>
    </w:p>
    <w:p w:rsidR="003A3D91" w:rsidRPr="004E684F" w:rsidRDefault="003A3D91" w:rsidP="003A3D91">
      <w:pPr>
        <w:bidi/>
        <w:spacing w:line="276" w:lineRule="auto"/>
        <w:rPr>
          <w:rFonts w:cs="B Mitra"/>
          <w:b/>
          <w:bCs w:val="0"/>
          <w:rtl/>
          <w:lang w:bidi="fa-IR"/>
        </w:rPr>
      </w:pPr>
    </w:p>
    <w:p w:rsidR="003A3D91" w:rsidRPr="00AD2AE3" w:rsidRDefault="003A3D91" w:rsidP="003A3D91">
      <w:pPr>
        <w:bidi/>
        <w:jc w:val="both"/>
        <w:rPr>
          <w:rFonts w:cs="B Mitra"/>
        </w:rPr>
      </w:pPr>
      <w:r w:rsidRPr="00AD2AE3">
        <w:rPr>
          <w:rFonts w:cs="B Mitra" w:hint="cs"/>
          <w:b/>
          <w:rtl/>
        </w:rPr>
        <w:t>تذکر:</w:t>
      </w:r>
      <w:r w:rsidRPr="00AD2AE3">
        <w:rPr>
          <w:rFonts w:cs="B Mitra" w:hint="cs"/>
          <w:rtl/>
        </w:rPr>
        <w:t xml:space="preserve"> اساتید راهنما و مشاور موظف هستند قبل از پذیرش پروپوزال، به سقف ظرفیت راهنمایی و مشاوره خود توجه نموده و در صورت تکمیل نمودن ظرفیت پذیرش، از امضاء این فرم یا در نوبت قرار دادن آن و ایجاد وقفه در کار دانشجویان جدا پرهیز نمایند بدیهی است در صورت عدم رعایت موازین مربوطه، مسولیت تاخیر در ارائه پروپوزال و عواقب کار، متوجه استاد راهنما خواهد بود.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5103"/>
      </w:tblGrid>
      <w:tr w:rsidR="003A3D91" w:rsidRPr="004E684F" w:rsidTr="002944AE">
        <w:trPr>
          <w:trHeight w:val="426"/>
        </w:trPr>
        <w:tc>
          <w:tcPr>
            <w:tcW w:w="4643" w:type="dxa"/>
            <w:shd w:val="clear" w:color="auto" w:fill="auto"/>
          </w:tcPr>
          <w:p w:rsidR="003A3D91" w:rsidRPr="004E684F" w:rsidRDefault="003A3D91" w:rsidP="002944AE">
            <w:pPr>
              <w:bidi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نام و نام خانوادگي استاد راهنما:</w:t>
            </w:r>
          </w:p>
        </w:tc>
        <w:tc>
          <w:tcPr>
            <w:tcW w:w="5103" w:type="dxa"/>
            <w:shd w:val="clear" w:color="auto" w:fill="auto"/>
          </w:tcPr>
          <w:p w:rsidR="003A3D91" w:rsidRPr="004E684F" w:rsidRDefault="003A3D91" w:rsidP="002944AE">
            <w:pPr>
              <w:bidi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نام و نام خانوادگي </w:t>
            </w:r>
            <w:r w:rsidRPr="004E684F">
              <w:rPr>
                <w:rFonts w:cs="B Mitra" w:hint="cs"/>
                <w:b/>
                <w:rtl/>
                <w:lang w:bidi="fa-IR"/>
              </w:rPr>
              <w:t>استاد مشاور</w:t>
            </w:r>
            <w:r>
              <w:rPr>
                <w:rFonts w:cs="B Mitra" w:hint="cs"/>
                <w:b/>
                <w:rtl/>
                <w:lang w:bidi="fa-IR"/>
              </w:rPr>
              <w:t xml:space="preserve"> (در صورت لزوم)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</w:tc>
      </w:tr>
      <w:tr w:rsidR="003A3D91" w:rsidRPr="004E684F" w:rsidTr="002944AE">
        <w:trPr>
          <w:trHeight w:val="676"/>
        </w:trPr>
        <w:tc>
          <w:tcPr>
            <w:tcW w:w="4643" w:type="dxa"/>
            <w:shd w:val="clear" w:color="auto" w:fill="auto"/>
          </w:tcPr>
          <w:p w:rsidR="003A3D91" w:rsidRPr="005D36B0" w:rsidRDefault="003A3D91" w:rsidP="002944AE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Pr="005D36B0" w:rsidRDefault="003A3D91" w:rsidP="002944AE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</w:tc>
        <w:tc>
          <w:tcPr>
            <w:tcW w:w="5103" w:type="dxa"/>
            <w:shd w:val="clear" w:color="auto" w:fill="auto"/>
          </w:tcPr>
          <w:p w:rsidR="003A3D91" w:rsidRPr="005D36B0" w:rsidRDefault="003A3D91" w:rsidP="002944AE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Default="003A3D91" w:rsidP="002944AE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  <w:p w:rsidR="003A3D91" w:rsidRPr="005D36B0" w:rsidRDefault="003A3D91" w:rsidP="002944AE">
            <w:pPr>
              <w:bidi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rPr>
          <w:rtl/>
        </w:rPr>
      </w:pPr>
    </w:p>
    <w:p w:rsidR="003A3D91" w:rsidRPr="004E684F" w:rsidRDefault="003A3D91" w:rsidP="003A3D91">
      <w:pPr>
        <w:bidi/>
      </w:pP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3A3D91" w:rsidRPr="004E684F" w:rsidTr="002944AE">
        <w:tc>
          <w:tcPr>
            <w:tcW w:w="9746" w:type="dxa"/>
            <w:shd w:val="clear" w:color="auto" w:fill="auto"/>
          </w:tcPr>
          <w:p w:rsidR="003A3D91" w:rsidRPr="004E684F" w:rsidRDefault="003A3D91" w:rsidP="00E16570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تصویب در شورای گروه</w:t>
            </w:r>
            <w:r>
              <w:rPr>
                <w:rFonts w:cs="B Mitra" w:hint="cs"/>
                <w:b/>
                <w:rtl/>
                <w:lang w:bidi="fa-IR"/>
              </w:rPr>
              <w:t xml:space="preserve"> تخصصي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:                   تصویب در شورای 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  <w:p w:rsidR="003A3D91" w:rsidRPr="004E684F" w:rsidRDefault="003A3D91" w:rsidP="00676543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تایید مدیر گروه                                                               ت</w:t>
            </w:r>
            <w:r w:rsidR="00676543">
              <w:rPr>
                <w:rFonts w:cs="B Mitra" w:hint="cs"/>
                <w:b/>
                <w:rtl/>
                <w:lang w:bidi="fa-IR"/>
              </w:rPr>
              <w:t>أ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یید </w:t>
            </w:r>
            <w:r>
              <w:rPr>
                <w:rFonts w:cs="B Mitra" w:hint="cs"/>
                <w:b/>
                <w:rtl/>
                <w:lang w:bidi="fa-IR"/>
              </w:rPr>
              <w:t>معاون</w:t>
            </w:r>
            <w:r w:rsidR="00676543">
              <w:rPr>
                <w:rFonts w:cs="B Mitra" w:hint="cs"/>
                <w:b/>
                <w:rtl/>
                <w:lang w:bidi="fa-IR"/>
              </w:rPr>
              <w:t>/مدیر</w:t>
            </w:r>
            <w:r w:rsidR="00A11045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امضاء:                                                                              امضاء: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 xml:space="preserve"> تاریخ:                                                                     </w:t>
            </w:r>
            <w:r w:rsidR="00A11045">
              <w:rPr>
                <w:rFonts w:cs="B Mitra" w:hint="cs"/>
                <w:rtl/>
                <w:lang w:bidi="fa-IR"/>
              </w:rPr>
              <w:t xml:space="preserve">  </w:t>
            </w:r>
            <w:r w:rsidRPr="005D36B0">
              <w:rPr>
                <w:rFonts w:cs="B Mitra" w:hint="cs"/>
                <w:rtl/>
                <w:lang w:bidi="fa-IR"/>
              </w:rPr>
              <w:t xml:space="preserve">      تاریخ:</w:t>
            </w:r>
          </w:p>
          <w:p w:rsidR="003A3D91" w:rsidRPr="004E684F" w:rsidRDefault="003A3D91" w:rsidP="002944AE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jc w:val="center"/>
        <w:rPr>
          <w:rFonts w:cs="B Mitra"/>
          <w:b/>
          <w:bCs w:val="0"/>
          <w:rtl/>
          <w:lang w:bidi="fa-IR"/>
        </w:rPr>
      </w:pPr>
      <w:r w:rsidRPr="004E684F">
        <w:rPr>
          <w:rFonts w:cs="B Mitra"/>
          <w:b/>
          <w:sz w:val="28"/>
          <w:szCs w:val="28"/>
          <w:rtl/>
          <w:lang w:bidi="fa-IR"/>
        </w:rPr>
        <w:br w:type="page"/>
      </w:r>
      <w:r>
        <w:rPr>
          <w:rFonts w:cs="B Mitra" w:hint="cs"/>
          <w:b/>
          <w:rtl/>
          <w:lang w:bidi="fa-IR"/>
        </w:rPr>
        <w:lastRenderedPageBreak/>
        <w:t>طرح تحقيق پايان</w:t>
      </w:r>
      <w:r>
        <w:rPr>
          <w:rFonts w:cs="B Mitra" w:hint="cs"/>
          <w:b/>
          <w:rtl/>
          <w:lang w:bidi="fa-IR"/>
        </w:rPr>
        <w:softHyphen/>
        <w:t>نامه کارشناسي ارشد</w:t>
      </w:r>
    </w:p>
    <w:p w:rsidR="003A3D91" w:rsidRPr="004E684F" w:rsidRDefault="003A3D91" w:rsidP="003A3D91">
      <w:pPr>
        <w:bidi/>
        <w:jc w:val="center"/>
        <w:rPr>
          <w:rFonts w:cs="B Mitra"/>
          <w:b/>
          <w:bCs w:val="0"/>
          <w:lang w:bidi="fa-IR"/>
        </w:rPr>
      </w:pPr>
    </w:p>
    <w:p w:rsidR="003A3D91" w:rsidRPr="00633C1C" w:rsidRDefault="003A3D91" w:rsidP="00633C1C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bidi/>
        <w:rPr>
          <w:rFonts w:cs="B Nazanin"/>
          <w:b/>
          <w:bCs w:val="0"/>
          <w:rtl/>
          <w:lang w:bidi="fa-IR"/>
        </w:rPr>
      </w:pPr>
      <w:r w:rsidRPr="00F156CC">
        <w:rPr>
          <w:rFonts w:cs="B Mitra" w:hint="cs"/>
          <w:b/>
          <w:rtl/>
          <w:lang w:bidi="fa-IR"/>
        </w:rPr>
        <w:t>عنوان فارسي پايان</w:t>
      </w:r>
      <w:r w:rsidRPr="00F156CC">
        <w:rPr>
          <w:rFonts w:cs="B Mitra" w:hint="cs"/>
          <w:b/>
          <w:rtl/>
          <w:lang w:bidi="fa-IR"/>
        </w:rPr>
        <w:softHyphen/>
        <w:t>نامه:</w:t>
      </w:r>
      <w:r w:rsidR="00633C1C" w:rsidRPr="00633C1C">
        <w:rPr>
          <w:rFonts w:cs="B Nazanin" w:hint="cs"/>
          <w:b/>
          <w:rtl/>
          <w:lang w:bidi="fa-IR"/>
        </w:rPr>
        <w:t xml:space="preserve">تشخیص بیماری </w:t>
      </w:r>
      <w:r w:rsidR="00633C1C" w:rsidRPr="00633C1C">
        <w:rPr>
          <w:rStyle w:val="markedcontent"/>
          <w:rFonts w:ascii="Arial" w:hAnsi="Arial" w:cs="B Nazanin"/>
          <w:rtl/>
        </w:rPr>
        <w:t>پارکینسون با استفاده از تحلیل سیگنالهای</w:t>
      </w:r>
      <w:r w:rsidR="00633C1C" w:rsidRPr="00633C1C">
        <w:rPr>
          <w:rFonts w:cs="B Nazanin"/>
        </w:rPr>
        <w:br/>
      </w:r>
      <w:r w:rsidR="00633C1C" w:rsidRPr="00633C1C">
        <w:rPr>
          <w:rStyle w:val="markedcontent"/>
          <w:rFonts w:ascii="Arial" w:hAnsi="Arial" w:cs="B Nazanin"/>
          <w:rtl/>
        </w:rPr>
        <w:t>الکتروانسفالوگرام مبتنیبر تبدیل والش هادامارد</w:t>
      </w: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Pr="004E684F" w:rsidRDefault="003A3D91" w:rsidP="003A3D91">
      <w:pPr>
        <w:bidi/>
        <w:rPr>
          <w:rFonts w:cs="B Mitra"/>
          <w:sz w:val="20"/>
          <w:szCs w:val="20"/>
          <w:rtl/>
          <w:lang w:bidi="fa-IR"/>
        </w:rPr>
      </w:pPr>
      <w:r>
        <w:rPr>
          <w:rFonts w:cs="B Mitra" w:hint="cs"/>
          <w:b/>
          <w:rtl/>
          <w:lang w:bidi="fa-IR"/>
        </w:rPr>
        <w:t>1</w:t>
      </w:r>
      <w:r w:rsidRPr="004E684F">
        <w:rPr>
          <w:rFonts w:cs="B Mitra" w:hint="cs"/>
          <w:b/>
          <w:rtl/>
          <w:lang w:bidi="fa-IR"/>
        </w:rPr>
        <w:t xml:space="preserve"> - بیان مساله و </w:t>
      </w:r>
      <w:r>
        <w:rPr>
          <w:rFonts w:cs="B Mitra" w:hint="cs"/>
          <w:b/>
          <w:rtl/>
          <w:lang w:bidi="fa-IR"/>
        </w:rPr>
        <w:t>روش اجرا:</w:t>
      </w:r>
      <w:r w:rsidR="00676543">
        <w:rPr>
          <w:rFonts w:cs="B Mitra" w:hint="cs"/>
          <w:sz w:val="20"/>
          <w:szCs w:val="20"/>
          <w:rtl/>
          <w:lang w:bidi="fa-IR"/>
        </w:rPr>
        <w:t xml:space="preserve">  </w:t>
      </w:r>
      <w:r w:rsidRPr="004E684F">
        <w:rPr>
          <w:rFonts w:cs="B Mitra" w:hint="cs"/>
          <w:sz w:val="20"/>
          <w:szCs w:val="20"/>
          <w:rtl/>
          <w:lang w:bidi="fa-IR"/>
        </w:rPr>
        <w:t>(ابعاد مساله، معرفي دقيق مساله، فرضیه ها، جنبه هاي مجهول، متغيرها</w:t>
      </w:r>
      <w:r>
        <w:rPr>
          <w:rFonts w:cs="B Mitra" w:hint="cs"/>
          <w:sz w:val="20"/>
          <w:szCs w:val="20"/>
          <w:rtl/>
          <w:lang w:bidi="fa-IR"/>
        </w:rPr>
        <w:t xml:space="preserve"> و </w:t>
      </w:r>
      <w:r w:rsidRPr="004E684F">
        <w:rPr>
          <w:rFonts w:cs="B Mitra" w:hint="cs"/>
          <w:sz w:val="20"/>
          <w:szCs w:val="20"/>
          <w:rtl/>
          <w:lang w:bidi="fa-IR"/>
        </w:rPr>
        <w:t>پرسشها</w:t>
      </w:r>
      <w:r>
        <w:rPr>
          <w:rFonts w:cs="B Mitra" w:hint="cs"/>
          <w:sz w:val="20"/>
          <w:szCs w:val="20"/>
          <w:rtl/>
          <w:lang w:bidi="fa-IR"/>
        </w:rPr>
        <w:t xml:space="preserve"> و روش</w:t>
      </w:r>
      <w:r>
        <w:rPr>
          <w:rFonts w:cs="B Mitra" w:hint="cs"/>
          <w:sz w:val="20"/>
          <w:szCs w:val="20"/>
          <w:rtl/>
          <w:lang w:bidi="fa-IR"/>
        </w:rPr>
        <w:softHyphen/>
        <w:t>هاي</w:t>
      </w:r>
      <w:r w:rsidRPr="004E684F">
        <w:rPr>
          <w:rFonts w:cs="B Mitra" w:hint="cs"/>
          <w:sz w:val="20"/>
          <w:szCs w:val="20"/>
          <w:rtl/>
          <w:lang w:bidi="fa-IR"/>
        </w:rPr>
        <w:t xml:space="preserve"> تحقيق)</w:t>
      </w:r>
    </w:p>
    <w:p w:rsidR="003A3D91" w:rsidRPr="004E684F" w:rsidRDefault="003A3D91" w:rsidP="003A3D91">
      <w:pPr>
        <w:bidi/>
        <w:rPr>
          <w:rFonts w:cs="B Mitra"/>
          <w:sz w:val="16"/>
          <w:szCs w:val="16"/>
          <w:rtl/>
          <w:lang w:bidi="fa-IR"/>
        </w:rPr>
      </w:pPr>
    </w:p>
    <w:p w:rsidR="002944AE" w:rsidRPr="00850B15" w:rsidRDefault="002944AE" w:rsidP="002944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/>
          <w:bCs w:val="0"/>
          <w:sz w:val="28"/>
          <w:szCs w:val="28"/>
          <w:lang w:bidi="fa-IR"/>
        </w:rPr>
      </w:pPr>
    </w:p>
    <w:p w:rsidR="00961E34" w:rsidRDefault="002944AE" w:rsidP="006E53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markedcontent"/>
          <w:rFonts w:ascii="Arial" w:hAnsi="Arial" w:cs="B Nazanin" w:hint="cs"/>
          <w:sz w:val="28"/>
          <w:szCs w:val="28"/>
          <w:rtl/>
        </w:rPr>
      </w:pPr>
      <w:r>
        <w:rPr>
          <w:rStyle w:val="markedcontent"/>
          <w:rFonts w:ascii="Arial" w:hAnsi="Arial" w:cs="B Nazanin" w:hint="cs"/>
          <w:sz w:val="28"/>
          <w:szCs w:val="28"/>
          <w:rtl/>
          <w:lang w:bidi="fa-IR"/>
        </w:rPr>
        <w:t>بیمار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ی پارکینسون یکی از مهمترین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بیماری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های سیستم عصبی است که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دلیل انحطاط نورونهای دوپامینرژیک در جسم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سیاه</w:t>
      </w:r>
      <w:r>
        <w:rPr>
          <w:rFonts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مغز رخ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میدهد. ازآنجاکه این بیماری درمان قطعی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ندارد، بنابراین تشخیص کلینیکی و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موقع آن میتواند نقش اساسی در کندکردن سیر</w:t>
      </w:r>
      <w:r w:rsidR="006E53BC">
        <w:rPr>
          <w:rFonts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پیشرفت بیماری و ارائه راهکارهای کنترلی برای بهبود کیفیت زندگی بیماران ایفاکند. در این مطالعه از تحلیل سیگنال الکتروانسفالوگرام</w:t>
      </w:r>
      <w:r w:rsidR="006E53BC">
        <w:rPr>
          <w:rFonts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عنوان یک مشخصه کم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هزینه، غیرتهاجمی و قابل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اعتماد برای تشخیص استفاده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شده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است. روش پیشنهادی برمبنای استخراج اطلاعات</w:t>
      </w:r>
      <w:r w:rsidR="006E53BC">
        <w:rPr>
          <w:rFonts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فرکانسی سیگنال به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کمک تبدیل والش و محاسبه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مجموعه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ای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از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ویژگیهامانند آنتروپی، معیارهای تکانش، ویژگیهای آماری پایه و مرتبه</w:t>
      </w:r>
      <w:r w:rsidR="006E53BC">
        <w:rPr>
          <w:rFonts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بالا از ضرایب ِ استخراج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شده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است</w:t>
      </w:r>
      <w:r w:rsidRPr="002944AE">
        <w:rPr>
          <w:rStyle w:val="markedcontent"/>
          <w:rFonts w:ascii="Arial" w:hAnsi="Arial" w:cs="B Nazanin"/>
          <w:sz w:val="28"/>
          <w:szCs w:val="28"/>
        </w:rPr>
        <w:t>.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سپس، برای ارزیابی قدرت تفکیکی روش ارائه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شده، ازماشین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بردار پشتیبان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و</w:t>
      </w:r>
      <w:r w:rsidRPr="002944AE">
        <w:rPr>
          <w:rStyle w:val="markedcontent"/>
          <w:rFonts w:ascii="Arial" w:hAnsi="Arial" w:cs="B Nazanin"/>
          <w:sz w:val="28"/>
          <w:szCs w:val="28"/>
        </w:rPr>
        <w:t>k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نزدیکترین همسایگی</w:t>
      </w:r>
      <w:r w:rsidR="006E53BC">
        <w:rPr>
          <w:rFonts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به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منظورتفکیک بیماران از گروه سالم استفاده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شده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است. قابلیت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تشخیص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روش بااستفاده ازداده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E53BC">
        <w:rPr>
          <w:rStyle w:val="markedcontent"/>
          <w:rFonts w:ascii="Arial" w:hAnsi="Arial" w:cs="B Nazanin"/>
          <w:sz w:val="28"/>
          <w:szCs w:val="28"/>
          <w:rtl/>
        </w:rPr>
        <w:t>های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الکتروانسفالوگرام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۲۸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فرد سالم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و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۲۸ </w:t>
      </w:r>
      <w:r w:rsidR="006E53BC">
        <w:rPr>
          <w:rFonts w:cs="B Nazanin" w:hint="cs"/>
          <w:sz w:val="28"/>
          <w:szCs w:val="28"/>
          <w:rtl/>
        </w:rPr>
        <w:t xml:space="preserve"> فرد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بیمار مبتلا به پارکینسون در حین انجام تکلیف یادگیری</w:t>
      </w:r>
      <w:r w:rsidRPr="002944AE">
        <w:rPr>
          <w:rStyle w:val="markedcontent"/>
          <w:rFonts w:ascii="Arial" w:hAnsi="Arial" w:cs="B Nazanin"/>
          <w:sz w:val="28"/>
          <w:szCs w:val="28"/>
        </w:rPr>
        <w:t>-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تقویتی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مورد ارزیابی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قرارگرفته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است</w:t>
      </w:r>
      <w:r w:rsidRPr="002944AE">
        <w:rPr>
          <w:rStyle w:val="markedcontent"/>
          <w:rFonts w:ascii="Arial" w:hAnsi="Arial" w:cs="B Nazanin"/>
          <w:sz w:val="28"/>
          <w:szCs w:val="28"/>
        </w:rPr>
        <w:t>.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نتایج بهدست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آمده نشانداده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اند که روش</w:t>
      </w:r>
      <w:r w:rsidRPr="002944AE">
        <w:rPr>
          <w:rFonts w:cs="B Nazanin"/>
          <w:sz w:val="28"/>
          <w:szCs w:val="28"/>
        </w:rPr>
        <w:br/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پیشنهادی قادر است با استفاده از ویژگی آنتروپی، ماشین بردار پشتیبان و</w:t>
      </w:r>
      <w:r w:rsidRPr="002944AE">
        <w:rPr>
          <w:rStyle w:val="markedcontent"/>
          <w:rFonts w:ascii="Arial" w:hAnsi="Arial" w:cs="B Nazanin"/>
          <w:sz w:val="28"/>
          <w:szCs w:val="28"/>
        </w:rPr>
        <w:t>k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نزدیکترین همسایگی بیماری پارکینسون را به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ترتیب با</w:t>
      </w:r>
      <w:r w:rsidR="006E53BC">
        <w:rPr>
          <w:rFonts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صحت بالای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>۹۹/۹۸</w:t>
      </w:r>
      <w:r w:rsidRPr="002944AE">
        <w:rPr>
          <w:rStyle w:val="markedcontent"/>
          <w:rFonts w:ascii="Arial" w:hAnsi="Arial" w:cs="B Nazanin"/>
          <w:sz w:val="28"/>
          <w:szCs w:val="28"/>
        </w:rPr>
        <w:t>%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و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>۹۹/۹۵</w:t>
      </w:r>
      <w:r w:rsidRPr="002944AE">
        <w:rPr>
          <w:rStyle w:val="markedcontent"/>
          <w:rFonts w:ascii="Arial" w:hAnsi="Arial" w:cs="B Nazanin"/>
          <w:sz w:val="28"/>
          <w:szCs w:val="28"/>
        </w:rPr>
        <w:t>%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تشخیص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2944AE">
        <w:rPr>
          <w:rStyle w:val="markedcontent"/>
          <w:rFonts w:ascii="Arial" w:hAnsi="Arial" w:cs="B Nazanin"/>
          <w:sz w:val="28"/>
          <w:szCs w:val="28"/>
          <w:rtl/>
        </w:rPr>
        <w:t>دهد</w:t>
      </w:r>
      <w:r w:rsidR="006E53BC">
        <w:rPr>
          <w:rStyle w:val="markedcontent"/>
          <w:rFonts w:ascii="Arial" w:hAnsi="Arial" w:cs="B Nazanin" w:hint="cs"/>
          <w:sz w:val="28"/>
          <w:szCs w:val="28"/>
          <w:rtl/>
        </w:rPr>
        <w:t>.</w:t>
      </w:r>
    </w:p>
    <w:p w:rsidR="00651347" w:rsidRPr="00933F6D" w:rsidRDefault="00324CD1" w:rsidP="006513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markedcontent"/>
          <w:rFonts w:ascii="Arial" w:hAnsi="Arial" w:cs="B Nazanin"/>
          <w:sz w:val="28"/>
          <w:szCs w:val="28"/>
          <w:rtl/>
        </w:rPr>
      </w:pPr>
      <w:r w:rsidRPr="00933F6D">
        <w:rPr>
          <w:rStyle w:val="markedcontent"/>
          <w:rFonts w:ascii="Arial" w:hAnsi="Arial" w:cs="B Nazanin"/>
          <w:sz w:val="28"/>
          <w:szCs w:val="28"/>
          <w:rtl/>
        </w:rPr>
        <w:t>گزارش سازمان جهانی بهداشت، تا سال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>۲۰۵۰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حدود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۵/۱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میلیارد سالمند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در جهان زندگی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خواهندکرد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که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این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افزایش سن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جمعیت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میتواند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منجر به رشد سریع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بیماری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مزمن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و حاد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بیماران کهنسال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شود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</w:rPr>
        <w:t>[1].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این بیماری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 و اثرات آنها میتوانند زندگی بیماران را به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شدت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تحت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تأثیرقرارداده و هزینه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 سنگینی بر جامعه و فرد تحمیل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کنند.</w:t>
      </w:r>
      <w:r w:rsidRPr="00933F6D">
        <w:rPr>
          <w:rFonts w:cs="B Nazanin"/>
          <w:sz w:val="28"/>
          <w:szCs w:val="28"/>
        </w:rPr>
        <w:br/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بنابراین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ارائه روش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 تشخیصی مناسب میتواند کمک شایانی به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پ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زشکان در تشخیص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کند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نمودن پیشرفت بیماری و کنترل بهتر آن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نمایند</w:t>
      </w:r>
      <w:r w:rsidRPr="00933F6D">
        <w:rPr>
          <w:rStyle w:val="markedcontent"/>
          <w:rFonts w:ascii="Arial" w:hAnsi="Arial" w:cs="B Nazanin"/>
          <w:sz w:val="28"/>
          <w:szCs w:val="28"/>
        </w:rPr>
        <w:t>[2]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. تاکنون روش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 تشخیصی متنوعی مانند تصویربرداری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مغزی و آزمایشات تشخیصی ارائه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شده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است</w:t>
      </w:r>
      <w:r w:rsidRPr="00933F6D">
        <w:rPr>
          <w:rStyle w:val="markedcontent"/>
          <w:rFonts w:ascii="Arial" w:hAnsi="Arial" w:cs="B Nazanin"/>
          <w:sz w:val="28"/>
          <w:szCs w:val="28"/>
        </w:rPr>
        <w:t>[3]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که هزینه بالا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تهاجمی</w:t>
      </w:r>
      <w:r w:rsidRPr="00933F6D">
        <w:rPr>
          <w:rStyle w:val="markedcontent"/>
          <w:rFonts w:ascii="Arial" w:hAnsi="Arial" w:cs="B Nazanin"/>
          <w:sz w:val="28"/>
          <w:szCs w:val="28"/>
        </w:rPr>
        <w:t>-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بودن،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زمانبر بودن و محدودیت در دوز تابشی روش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 تصویربرداری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کاربرد آنها را محدودترکرده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است</w:t>
      </w:r>
      <w:r w:rsidRPr="00933F6D">
        <w:rPr>
          <w:rStyle w:val="markedcontent"/>
          <w:rFonts w:ascii="Arial" w:hAnsi="Arial" w:cs="B Nazanin"/>
          <w:sz w:val="28"/>
          <w:szCs w:val="28"/>
        </w:rPr>
        <w:t>[3].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در این بین، روشهای ثبت و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تحلیل سیگنالهای فیزیولوژیکی مانند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933F6D">
        <w:rPr>
          <w:rStyle w:val="markedcontent"/>
          <w:rFonts w:ascii="Arial" w:hAnsi="Arial" w:cs="B Nazanin"/>
          <w:sz w:val="28"/>
          <w:szCs w:val="28"/>
          <w:rtl/>
        </w:rPr>
        <w:t>سیگنال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الکتروانسفالوگرامیکی</w:t>
      </w:r>
      <w:r w:rsid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از روشهای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غیرتهاجمی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و کم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هزینه با قابلیت تکرار بالااست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</w:rPr>
        <w:t>[4]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که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فعالیت الکتریکی سلول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 عصبی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قشر مغز را ثبت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نموده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ودانشی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از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 xml:space="preserve">ساختار عمیق مغزدر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lastRenderedPageBreak/>
        <w:t>اختیار قرارمیدهد</w:t>
      </w:r>
      <w:r w:rsidRPr="00933F6D">
        <w:rPr>
          <w:rStyle w:val="markedcontent"/>
          <w:rFonts w:ascii="Arial" w:hAnsi="Arial" w:cs="B Nazanin"/>
          <w:sz w:val="28"/>
          <w:szCs w:val="28"/>
        </w:rPr>
        <w:t>[4]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. این دانش،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امکان ایجادروش</w:t>
      </w:r>
      <w:r w:rsid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های مبتنی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بر محاسبات جدید را برای ایجاد بینش درمورد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بیماری</w:t>
      </w:r>
      <w:r w:rsidRPr="00933F6D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مانند</w:t>
      </w:r>
      <w:r w:rsidRPr="00933F6D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مغزی</w:t>
      </w:r>
      <w:r w:rsidRPr="00933F6D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اختلالات</w:t>
      </w:r>
      <w:r w:rsidRPr="00933F6D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الکتروفیزیولوژی</w:t>
      </w:r>
      <w:r w:rsidRPr="00933F6D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و</w:t>
      </w:r>
      <w:r w:rsidRPr="00933F6D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پاتوفیزیولوژی</w:t>
      </w:r>
      <w:r w:rsid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پارکینسون فراهم</w:t>
      </w:r>
      <w:r w:rsidRPr="00933F6D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میکند که میتواند در درمان و تشخیص پزشکی</w:t>
      </w:r>
      <w:r w:rsidRPr="00933F6D">
        <w:rPr>
          <w:rFonts w:cs="B Nazanin" w:hint="cs"/>
          <w:sz w:val="28"/>
          <w:szCs w:val="28"/>
          <w:rtl/>
        </w:rPr>
        <w:t xml:space="preserve"> </w:t>
      </w:r>
      <w:r w:rsidRPr="00933F6D">
        <w:rPr>
          <w:rStyle w:val="markedcontent"/>
          <w:rFonts w:ascii="Arial" w:hAnsi="Arial" w:cs="B Nazanin"/>
          <w:sz w:val="28"/>
          <w:szCs w:val="28"/>
          <w:rtl/>
        </w:rPr>
        <w:t>مناسب باشد</w:t>
      </w:r>
      <w:r w:rsidRPr="00933F6D">
        <w:rPr>
          <w:rStyle w:val="markedcontent"/>
          <w:rFonts w:ascii="Arial" w:hAnsi="Arial" w:cs="B Nazanin"/>
          <w:sz w:val="28"/>
          <w:szCs w:val="28"/>
        </w:rPr>
        <w:t>[4].</w:t>
      </w:r>
    </w:p>
    <w:p w:rsidR="006E53BC" w:rsidRDefault="007C62F9" w:rsidP="006513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markedcontent"/>
          <w:rFonts w:ascii="Arial" w:hAnsi="Arial" w:cs="B Nazanin"/>
          <w:sz w:val="28"/>
          <w:szCs w:val="28"/>
          <w:rtl/>
        </w:rPr>
      </w:pPr>
      <w:r>
        <w:rPr>
          <w:rFonts w:cs="B Nazanin" w:hint="cs"/>
          <w:sz w:val="32"/>
          <w:szCs w:val="32"/>
          <w:rtl/>
        </w:rPr>
        <w:t xml:space="preserve">                                                                                                                        </w:t>
      </w:r>
      <w:r w:rsidR="00324CD1" w:rsidRPr="00324CD1">
        <w:rPr>
          <w:rFonts w:cs="B Nazanin"/>
        </w:rPr>
        <w:br/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بیماری</w:t>
      </w:r>
      <w:r w:rsidR="00324CD1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پارکینسون یک بیماری شایع و پیشرونده سیستم عصبی</w:t>
      </w:r>
      <w:r w:rsidR="00324CD1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است که براساس آمار گزارش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شده، شیوع آن</w:t>
      </w:r>
      <w:r w:rsidR="00324CD1" w:rsidRPr="007C62F9">
        <w:rPr>
          <w:rStyle w:val="markedcontent"/>
          <w:rFonts w:ascii="Arial" w:hAnsi="Arial" w:cs="B Nazanin"/>
          <w:sz w:val="28"/>
          <w:szCs w:val="28"/>
        </w:rPr>
        <w:t>2-1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نفر در هر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>۱۰۰۰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نفر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است</w:t>
      </w:r>
      <w:r w:rsidR="00324CD1" w:rsidRPr="007C62F9">
        <w:rPr>
          <w:rStyle w:val="markedcontent"/>
          <w:rFonts w:ascii="Arial" w:hAnsi="Arial" w:cs="B Nazanin"/>
          <w:sz w:val="28"/>
          <w:szCs w:val="28"/>
        </w:rPr>
        <w:t>[9,6]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. این بیماری به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دلیل انحطاط نورون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های دوپامینرژیک در</w:t>
      </w:r>
      <w:r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جسم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سیاه مغز رخ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میدهد</w:t>
      </w:r>
      <w:r w:rsidR="00324CD1" w:rsidRPr="007C62F9">
        <w:rPr>
          <w:rStyle w:val="markedcontent"/>
          <w:rFonts w:ascii="Arial" w:hAnsi="Arial" w:cs="B Nazanin"/>
          <w:sz w:val="28"/>
          <w:szCs w:val="28"/>
        </w:rPr>
        <w:t>[7].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با انحطاط تدریجی این نورونها و کاهش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سطح دوپامین در شکاف سیناپسی فعالیت مغز تغییرمیکند و علائم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حرکتی و غیرحرکتی بیماری به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تدریج ظاهرمیشود</w:t>
      </w:r>
      <w:r w:rsidR="00324CD1" w:rsidRPr="007C62F9">
        <w:rPr>
          <w:rStyle w:val="markedcontent"/>
          <w:rFonts w:ascii="Arial" w:hAnsi="Arial" w:cs="B Nazanin"/>
          <w:sz w:val="28"/>
          <w:szCs w:val="28"/>
        </w:rPr>
        <w:t>[2]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. علائم حرکتی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در ابتدا در یک سمت بدن ظاهرمیشود و به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تدریج هر دو سمت بدن را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درگیرمیکند</w:t>
      </w:r>
      <w:r w:rsidR="00324CD1" w:rsidRPr="007C62F9">
        <w:rPr>
          <w:rStyle w:val="markedcontent"/>
          <w:rFonts w:ascii="Arial" w:hAnsi="Arial" w:cs="B Nazanin"/>
          <w:sz w:val="28"/>
          <w:szCs w:val="28"/>
        </w:rPr>
        <w:t>[2]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. نظر به اینکه بیماری پارکینسون درمان مشخص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ندارد، میزان شیوع آن با افزایش سن افزایش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مییابد و علائم در گذر زمان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شدیدتر میشود</w:t>
      </w:r>
      <w:r w:rsidR="00324CD1" w:rsidRPr="007C62F9">
        <w:rPr>
          <w:rStyle w:val="markedcontent"/>
          <w:rFonts w:ascii="Arial" w:hAnsi="Arial" w:cs="B Nazanin"/>
          <w:sz w:val="28"/>
          <w:szCs w:val="28"/>
        </w:rPr>
        <w:t>[2]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، بنابراین تشخیص این بیماری با تحلیل سیگنال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الکتروانسفالوگرام به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عنوان یک مشخصه غیرتهاجمی و کم</w:t>
      </w:r>
      <w:r w:rsidR="00651347"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هزینه از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324CD1" w:rsidRPr="007C62F9">
        <w:rPr>
          <w:rStyle w:val="markedcontent"/>
          <w:rFonts w:ascii="Arial" w:hAnsi="Arial" w:cs="B Nazanin"/>
          <w:sz w:val="28"/>
          <w:szCs w:val="28"/>
          <w:rtl/>
        </w:rPr>
        <w:t>اهمیت بالایی برخوردا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 xml:space="preserve">ر است. </w:t>
      </w:r>
    </w:p>
    <w:p w:rsidR="00F31837" w:rsidRPr="007C62F9" w:rsidRDefault="00F31837" w:rsidP="00F318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ascii="Arial" w:hAnsi="Arial" w:cs="B Nazanin"/>
          <w:sz w:val="28"/>
          <w:szCs w:val="28"/>
          <w:rtl/>
        </w:rPr>
      </w:pPr>
    </w:p>
    <w:p w:rsidR="00961E34" w:rsidRDefault="00F31837" w:rsidP="00F318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markedcontent"/>
          <w:rFonts w:ascii="Arial" w:hAnsi="Arial" w:cs="B Nazanin" w:hint="cs"/>
          <w:sz w:val="28"/>
          <w:szCs w:val="28"/>
          <w:rtl/>
        </w:rPr>
      </w:pP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بلوک دیاگرام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روش پیشنهادی با هدف تشخیص بیماری پارکینسون در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>ن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شان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شده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است. مطابق با آن، الگوریتم از مراحل مختلفی</w:t>
      </w:r>
      <w:r>
        <w:rPr>
          <w:rFonts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شکل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گرفته است که عبارتند از: پایگاه داده، پیشپردازش، اعمال تبدیل</w:t>
      </w:r>
      <w:r>
        <w:rPr>
          <w:rFonts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والش، استخراج ویژگی و طبقه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بندی. هریک ازمراحل در زیر بخش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های</w:t>
      </w:r>
      <w:r>
        <w:rPr>
          <w:rFonts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مربوطه به تفصیل بیان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شده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است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. </w:t>
      </w:r>
    </w:p>
    <w:p w:rsidR="00F31837" w:rsidRDefault="00981470" w:rsidP="00981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markedcontent"/>
          <w:rFonts w:ascii="Arial" w:hAnsi="Arial" w:cs="B Nazanin"/>
          <w:sz w:val="28"/>
          <w:szCs w:val="28"/>
          <w:rtl/>
        </w:rPr>
      </w:pPr>
      <w:r w:rsidRPr="00981470">
        <w:rPr>
          <w:rStyle w:val="markedcontent"/>
          <w:rFonts w:ascii="Arial" w:hAnsi="Arial" w:cs="B Nazanin" w:hint="cs"/>
          <w:sz w:val="28"/>
          <w:szCs w:val="28"/>
          <w:rtl/>
        </w:rPr>
        <w:t>تبدی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ل والش تعمیم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یافته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تبدیل فوریه است که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عنوان یک ابزار در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زمینه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های مختلف کدگذاری تصویر و ویدیو، فشرده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سازی داده، ارتباطات،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پردازش گفتار و پردازش سیگنال کاربرد دارد</w:t>
      </w:r>
      <w:r w:rsidRPr="00981470">
        <w:rPr>
          <w:rStyle w:val="markedcontent"/>
          <w:rFonts w:ascii="Arial" w:hAnsi="Arial" w:cs="B Nazanin"/>
          <w:sz w:val="28"/>
          <w:szCs w:val="28"/>
        </w:rPr>
        <w:t>[17]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. این تبدیل، مشهور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به تبدیل متعامد غیرسینوسی است</w:t>
      </w:r>
      <w:r w:rsidRPr="00981470">
        <w:rPr>
          <w:rStyle w:val="markedcontent"/>
          <w:rFonts w:ascii="Arial" w:hAnsi="Arial" w:cs="B Nazanin"/>
          <w:sz w:val="28"/>
          <w:szCs w:val="28"/>
        </w:rPr>
        <w:t>[12]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 از سریعترین تبدیل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های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متعامد شناخته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شده تاکنون است</w:t>
      </w:r>
      <w:r w:rsidRPr="00981470">
        <w:rPr>
          <w:rStyle w:val="markedcontent"/>
          <w:rFonts w:ascii="Arial" w:hAnsi="Arial" w:cs="B Nazanin"/>
          <w:sz w:val="28"/>
          <w:szCs w:val="28"/>
        </w:rPr>
        <w:t>[15]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. تبدیل والش سیگنال را از حوزه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زمان،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بهصورت نمایش فرکانسی تبدیل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میکند و آن را به شکل موج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های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مستطیلی و متعامد تجزیه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میکند</w:t>
      </w:r>
      <w:r w:rsidRPr="00981470">
        <w:rPr>
          <w:rStyle w:val="markedcontent"/>
          <w:rFonts w:ascii="Arial" w:hAnsi="Arial" w:cs="B Nazanin"/>
          <w:sz w:val="28"/>
          <w:szCs w:val="28"/>
        </w:rPr>
        <w:t>[13]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. ویژگی این تبدیل این است که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سیگنالهای شامل یک اختلال شدید را دقیق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تر شناسایی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میکند</w:t>
      </w:r>
      <w:r w:rsidRPr="00981470">
        <w:rPr>
          <w:rStyle w:val="markedcontent"/>
          <w:rFonts w:ascii="Arial" w:hAnsi="Arial" w:cs="B Nazanin"/>
          <w:sz w:val="28"/>
          <w:szCs w:val="28"/>
        </w:rPr>
        <w:t>[13,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ضرایب والش حاصل ضرب یک دنباله داده به طول</w:t>
      </w:r>
      <w:r w:rsidRPr="00981470">
        <w:rPr>
          <w:rStyle w:val="markedcontent"/>
          <w:rFonts w:ascii="Arial" w:hAnsi="Arial" w:cs="B Nazanin"/>
          <w:sz w:val="28"/>
          <w:szCs w:val="28"/>
        </w:rPr>
        <w:t>N</w:t>
      </w:r>
      <w:r w:rsidRPr="00981470">
        <w:rPr>
          <w:rStyle w:val="markedcontent"/>
          <w:rFonts w:ascii="Arial" w:hAnsi="Arial" w:cs="B Nazanin"/>
          <w:sz w:val="28"/>
          <w:szCs w:val="28"/>
        </w:rPr>
        <w:sym w:font="Symbol" w:char="F0B4"/>
      </w:r>
      <w:r w:rsidRPr="00981470">
        <w:rPr>
          <w:rStyle w:val="markedcontent"/>
          <w:rFonts w:ascii="Arial" w:hAnsi="Arial" w:cs="B Nazanin"/>
          <w:sz w:val="28"/>
          <w:szCs w:val="28"/>
        </w:rPr>
        <w:t>1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 ماتریس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والش با ابعاد</w:t>
      </w:r>
      <w:r w:rsidRPr="00981470">
        <w:rPr>
          <w:rStyle w:val="markedcontent"/>
          <w:rFonts w:ascii="Arial" w:hAnsi="Arial" w:cs="B Nazanin"/>
          <w:sz w:val="28"/>
          <w:szCs w:val="28"/>
        </w:rPr>
        <w:t>N</w:t>
      </w:r>
      <w:r w:rsidRPr="00981470">
        <w:rPr>
          <w:rStyle w:val="markedcontent"/>
          <w:rFonts w:ascii="Arial" w:hAnsi="Arial" w:cs="B Nazanin"/>
          <w:sz w:val="28"/>
          <w:szCs w:val="28"/>
        </w:rPr>
        <w:sym w:font="Symbol" w:char="F0B4"/>
      </w:r>
      <w:r w:rsidRPr="00981470">
        <w:rPr>
          <w:rStyle w:val="markedcontent"/>
          <w:rFonts w:ascii="Arial" w:hAnsi="Arial" w:cs="B Nazanin"/>
          <w:sz w:val="28"/>
          <w:szCs w:val="28"/>
        </w:rPr>
        <w:t>N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است که با رابطه ریاضی محاسبه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میشود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>.</w:t>
      </w:r>
    </w:p>
    <w:p w:rsidR="00981470" w:rsidRPr="00981470" w:rsidRDefault="00981470" w:rsidP="00981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48"/>
          <w:szCs w:val="48"/>
          <w:rtl/>
          <w:lang w:bidi="fa-IR"/>
        </w:rPr>
      </w:pPr>
      <w:r w:rsidRPr="00981470">
        <w:rPr>
          <w:rStyle w:val="markedcontent"/>
          <w:rFonts w:ascii="Arial" w:hAnsi="Arial" w:cs="B Nazanin" w:hint="cs"/>
          <w:sz w:val="28"/>
          <w:szCs w:val="28"/>
          <w:rtl/>
        </w:rPr>
        <w:t>مز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ایای تبدیل والش، آسان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 سریع بودن در مقایسه با تبدیل فوریه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 تبدیل کسینوسی است</w:t>
      </w:r>
      <w:r w:rsidRPr="00981470">
        <w:rPr>
          <w:rStyle w:val="markedcontent"/>
          <w:rFonts w:ascii="Arial" w:hAnsi="Arial" w:cs="B Nazanin"/>
          <w:sz w:val="28"/>
          <w:szCs w:val="28"/>
        </w:rPr>
        <w:t>[15]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. زیرا ماتریس والش تنها دارای دو مقدار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1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+ و</w:t>
      </w:r>
      <w:r w:rsidRPr="00981470">
        <w:rPr>
          <w:rStyle w:val="markedcontent"/>
          <w:rFonts w:ascii="Arial" w:hAnsi="Arial" w:cs="B Nazanin"/>
          <w:sz w:val="28"/>
          <w:szCs w:val="28"/>
        </w:rPr>
        <w:t>1-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است و سیگنال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دست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آمده بعد از این تبدیل غیرسینوسی</w:t>
      </w:r>
      <w:r>
        <w:rPr>
          <w:rFonts w:cs="B Nazanin"/>
          <w:sz w:val="28"/>
          <w:szCs w:val="28"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است و این ویژگی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با انجام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عملیات جمع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 تفریق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جای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ضرب،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پیچیدگی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پردازش سیگنال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را کاهش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میدهد</w:t>
      </w:r>
      <w:r w:rsidRPr="00981470">
        <w:rPr>
          <w:rStyle w:val="markedcontent"/>
          <w:rFonts w:ascii="Arial" w:hAnsi="Arial" w:cs="B Nazanin"/>
          <w:sz w:val="28"/>
          <w:szCs w:val="28"/>
        </w:rPr>
        <w:t>[15,22]</w:t>
      </w: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 w:val="0"/>
          <w:rtl/>
          <w:lang w:bidi="fa-IR"/>
        </w:rPr>
      </w:pPr>
    </w:p>
    <w:p w:rsidR="003A3D91" w:rsidRPr="007C62F9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/>
          <w:sz w:val="32"/>
          <w:szCs w:val="32"/>
          <w:rtl/>
          <w:lang w:bidi="fa-IR"/>
        </w:rPr>
      </w:pPr>
      <w:r w:rsidRPr="007C62F9">
        <w:rPr>
          <w:rFonts w:hint="cs"/>
          <w:b/>
          <w:sz w:val="32"/>
          <w:szCs w:val="32"/>
          <w:rtl/>
          <w:lang w:bidi="fa-IR"/>
        </w:rPr>
        <w:t>پرسش /فرضيه تحقيق:</w:t>
      </w:r>
    </w:p>
    <w:p w:rsidR="001E0F63" w:rsidRPr="001E0F63" w:rsidRDefault="001E0F63" w:rsidP="001E0F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sz w:val="24"/>
          <w:szCs w:val="24"/>
          <w:rtl/>
          <w:lang w:bidi="fa-IR"/>
        </w:rPr>
      </w:pPr>
    </w:p>
    <w:p w:rsidR="00651347" w:rsidRPr="007C62F9" w:rsidRDefault="00651347" w:rsidP="006513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lang w:bidi="fa-IR"/>
        </w:rPr>
      </w:pP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lastRenderedPageBreak/>
        <w:t xml:space="preserve"> تا ک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نون محققان</w:t>
      </w: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تلاشهای زیادی در زمینه</w:t>
      </w:r>
      <w:r w:rsidRPr="007C62F9">
        <w:rPr>
          <w:rFonts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 xml:space="preserve">استخراج ویژگیهای </w:t>
      </w: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مختلف از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 xml:space="preserve"> سیگنال برای تحلیل و استخراج</w:t>
      </w: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ا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>طلا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عات نهفته به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منظور تشخیص بیماری پارکینسون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انجام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اند</w:t>
      </w:r>
      <w:r w:rsidRPr="007C62F9">
        <w:rPr>
          <w:rStyle w:val="markedcontent"/>
          <w:rFonts w:ascii="Arial" w:hAnsi="Arial" w:cs="B Nazanin"/>
          <w:sz w:val="28"/>
          <w:szCs w:val="28"/>
        </w:rPr>
        <w:t>[3].</w:t>
      </w:r>
      <w:r w:rsidRPr="007C62F9">
        <w:rPr>
          <w:rFonts w:cs="B Nazanin"/>
          <w:sz w:val="28"/>
          <w:szCs w:val="28"/>
        </w:rPr>
        <w:br/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ویژگی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های استخراج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شده در مطالعات قبلی را میتوان در دو گروه</w:t>
      </w:r>
      <w:r w:rsidRPr="007C62F9">
        <w:rPr>
          <w:rFonts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ویژگی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های خطی از جمله طیف توان</w:t>
      </w:r>
      <w:r w:rsidRPr="007C62F9">
        <w:rPr>
          <w:rStyle w:val="markedcontent"/>
          <w:rFonts w:ascii="Arial" w:hAnsi="Arial" w:cs="B Nazanin"/>
          <w:sz w:val="28"/>
          <w:szCs w:val="28"/>
        </w:rPr>
        <w:t>[5,12]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و ویژگی</w:t>
      </w:r>
      <w:r w:rsid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های غیرخطی از</w:t>
      </w:r>
      <w:r w:rsidRPr="007C62F9">
        <w:rPr>
          <w:rFonts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جمله آنتروپی</w:t>
      </w:r>
      <w:r w:rsidRPr="007C62F9">
        <w:rPr>
          <w:rStyle w:val="markedcontent"/>
          <w:rFonts w:ascii="Arial" w:hAnsi="Arial" w:cs="B Nazanin"/>
          <w:sz w:val="28"/>
          <w:szCs w:val="28"/>
        </w:rPr>
        <w:t>[12,11]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، نمای لیاپانوف</w:t>
      </w:r>
      <w:r w:rsidRPr="007C62F9">
        <w:rPr>
          <w:rStyle w:val="markedcontent"/>
          <w:rFonts w:ascii="Arial" w:hAnsi="Arial" w:cs="B Nazanin"/>
          <w:sz w:val="28"/>
          <w:szCs w:val="28"/>
        </w:rPr>
        <w:t>[11,12]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و بعد فراکتال</w:t>
      </w:r>
      <w:r w:rsidRPr="007C62F9">
        <w:rPr>
          <w:rStyle w:val="markedcontent"/>
          <w:rFonts w:ascii="Arial" w:hAnsi="Arial" w:cs="B Nazanin"/>
          <w:sz w:val="28"/>
          <w:szCs w:val="28"/>
        </w:rPr>
        <w:t>[11]</w:t>
      </w:r>
      <w:r w:rsidRPr="007C62F9">
        <w:rPr>
          <w:rFonts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طبقه</w:t>
      </w: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بندی</w:t>
      </w: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کرد.</w:t>
      </w: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 w:val="0"/>
          <w:rtl/>
          <w:lang w:bidi="fa-IR"/>
        </w:rPr>
      </w:pPr>
    </w:p>
    <w:p w:rsidR="003A3D91" w:rsidRPr="00981470" w:rsidRDefault="00981470" w:rsidP="009814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 w:val="0"/>
          <w:sz w:val="28"/>
          <w:szCs w:val="28"/>
          <w:rtl/>
          <w:lang w:bidi="fa-IR"/>
        </w:rPr>
      </w:pPr>
      <w:r w:rsidRPr="00981470">
        <w:rPr>
          <w:rStyle w:val="markedcontent"/>
          <w:rFonts w:ascii="Arial" w:hAnsi="Arial" w:cs="B Nazanin" w:hint="cs"/>
          <w:sz w:val="28"/>
          <w:szCs w:val="28"/>
          <w:rtl/>
          <w:lang w:bidi="fa-IR"/>
        </w:rPr>
        <w:t>ماشین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 xml:space="preserve"> بردار پشتیبان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</w:rPr>
        <w:t>k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نزدیکترین همسایگی دو الگوریتم با نظارت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یادگیری ماشین است که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طور گسترده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ای در زمینه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ه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ای مختلف برای</w:t>
      </w:r>
      <w:r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طبقه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بندی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کاررفته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است.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هدف ماشین بردار پشتیبان یافتن ابر صفحه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ای در فضای ویژگی است</w:t>
      </w:r>
      <w:r w:rsidR="003D7C5A"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تا نقاط داده برچسب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دار را به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صورت خطی دسته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بندی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کند</w:t>
      </w:r>
      <w:r w:rsidRPr="00981470">
        <w:rPr>
          <w:rStyle w:val="markedcontent"/>
          <w:rFonts w:ascii="Arial" w:hAnsi="Arial" w:cs="B Nazanin"/>
          <w:sz w:val="28"/>
          <w:szCs w:val="28"/>
        </w:rPr>
        <w:t>[22]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. در بین</w:t>
      </w:r>
      <w:r w:rsidR="003D7C5A"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چندین ابر صفحه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احتمالی برای تفکیک دو کلاس، ابر صفحه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ای که</w:t>
      </w:r>
      <w:r w:rsidR="003D7C5A"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حداکثر حاشیه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بین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نقاط داده هر دو کلاس راداشته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باشد، بهینه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ترین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است</w:t>
      </w:r>
      <w:r w:rsidRPr="00981470">
        <w:rPr>
          <w:rStyle w:val="markedcontent"/>
          <w:rFonts w:ascii="Arial" w:hAnsi="Arial" w:cs="B Nazanin"/>
          <w:sz w:val="28"/>
          <w:szCs w:val="28"/>
        </w:rPr>
        <w:t>[22].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حداکثررساندن حاشیه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باعث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میشودتا نقاط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بدون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برچسب دقیقتر وبا اطمینان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بیشتری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طبقه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بندی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شوند</w:t>
      </w:r>
      <w:r w:rsidRPr="00981470">
        <w:rPr>
          <w:rStyle w:val="markedcontent"/>
          <w:rFonts w:ascii="Arial" w:hAnsi="Arial" w:cs="B Nazanin"/>
          <w:sz w:val="28"/>
          <w:szCs w:val="28"/>
        </w:rPr>
        <w:t>[22].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ماشین</w:t>
      </w:r>
      <w:r w:rsidR="003D7C5A"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بردار پشتیبان برای داده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هایی با توزیع غیرخطی از یک تابع هسته</w:t>
      </w:r>
      <w:r w:rsidR="003D7C5A"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استفاده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میکند تا داده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ها را به فضای ویژگی جدید نگاشت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کند که به</w:t>
      </w:r>
      <w:r w:rsidRPr="00981470">
        <w:rPr>
          <w:rStyle w:val="markedcontent"/>
          <w:rFonts w:ascii="Arial" w:hAnsi="Arial" w:cs="B Nazanin"/>
          <w:sz w:val="28"/>
          <w:szCs w:val="28"/>
        </w:rPr>
        <w:t>-</w:t>
      </w:r>
      <w:r w:rsidR="003D7C5A"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صورت خطی قابل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تفکیک باشند</w:t>
      </w:r>
      <w:r w:rsidRPr="00981470">
        <w:rPr>
          <w:rStyle w:val="markedcontent"/>
          <w:rFonts w:ascii="Arial" w:hAnsi="Arial" w:cs="B Nazanin"/>
          <w:sz w:val="28"/>
          <w:szCs w:val="28"/>
        </w:rPr>
        <w:t>[23]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. در این مطالعه از تابع هسته پایه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شعاعی استفاده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شده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است.</w:t>
      </w:r>
      <w:r w:rsidRPr="00981470">
        <w:rPr>
          <w:rFonts w:cs="B Nazanin"/>
          <w:sz w:val="28"/>
          <w:szCs w:val="28"/>
        </w:rPr>
        <w:br/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مبنای</w:t>
      </w:r>
      <w:r w:rsidRPr="00981470">
        <w:rPr>
          <w:rStyle w:val="markedcontent"/>
          <w:rFonts w:ascii="Arial" w:hAnsi="Arial" w:cs="B Nazanin"/>
          <w:sz w:val="28"/>
          <w:szCs w:val="28"/>
        </w:rPr>
        <w:t>k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نزدیکترین همسایگی بر رویکرد فواصل بین داده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ها است</w:t>
      </w:r>
      <w:r w:rsidR="003D7C5A">
        <w:rPr>
          <w:rFonts w:cs="B Nazanin" w:hint="cs"/>
          <w:sz w:val="28"/>
          <w:szCs w:val="28"/>
          <w:rtl/>
        </w:rPr>
        <w:t xml:space="preserve"> </w:t>
      </w:r>
      <w:r w:rsidRPr="00981470">
        <w:rPr>
          <w:rStyle w:val="markedcontent"/>
          <w:rFonts w:ascii="Arial" w:hAnsi="Arial" w:cs="B Nazanin"/>
          <w:sz w:val="28"/>
          <w:szCs w:val="28"/>
          <w:rtl/>
        </w:rPr>
        <w:t>و دادهًهای بدون برچسب را بدون یادگیری و صرفابراساس شباهت با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D7C5A" w:rsidRPr="003D7C5A">
        <w:rPr>
          <w:rStyle w:val="markedcontent"/>
          <w:rFonts w:ascii="Arial" w:hAnsi="Arial" w:cs="B Nazanin" w:hint="cs"/>
          <w:sz w:val="28"/>
          <w:szCs w:val="28"/>
          <w:rtl/>
        </w:rPr>
        <w:t>د</w:t>
      </w:r>
      <w:r w:rsidR="003D7C5A" w:rsidRPr="003D7C5A">
        <w:rPr>
          <w:rStyle w:val="markedcontent"/>
          <w:rFonts w:ascii="Arial" w:hAnsi="Arial" w:cs="B Nazanin"/>
          <w:sz w:val="28"/>
          <w:szCs w:val="28"/>
          <w:rtl/>
        </w:rPr>
        <w:t>اده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D7C5A" w:rsidRPr="003D7C5A">
        <w:rPr>
          <w:rStyle w:val="markedcontent"/>
          <w:rFonts w:ascii="Arial" w:hAnsi="Arial" w:cs="B Nazanin"/>
          <w:sz w:val="28"/>
          <w:szCs w:val="28"/>
          <w:rtl/>
        </w:rPr>
        <w:t>های برچسب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D7C5A" w:rsidRPr="003D7C5A">
        <w:rPr>
          <w:rStyle w:val="markedcontent"/>
          <w:rFonts w:ascii="Arial" w:hAnsi="Arial" w:cs="B Nazanin"/>
          <w:sz w:val="28"/>
          <w:szCs w:val="28"/>
          <w:rtl/>
        </w:rPr>
        <w:t>دار طبقه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D7C5A" w:rsidRPr="003D7C5A">
        <w:rPr>
          <w:rStyle w:val="markedcontent"/>
          <w:rFonts w:ascii="Arial" w:hAnsi="Arial" w:cs="B Nazanin"/>
          <w:sz w:val="28"/>
          <w:szCs w:val="28"/>
          <w:rtl/>
        </w:rPr>
        <w:t>بندی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3D7C5A" w:rsidRPr="003D7C5A">
        <w:rPr>
          <w:rStyle w:val="markedcontent"/>
          <w:rFonts w:ascii="Arial" w:hAnsi="Arial" w:cs="B Nazanin"/>
          <w:sz w:val="28"/>
          <w:szCs w:val="28"/>
          <w:rtl/>
        </w:rPr>
        <w:t>میکند</w:t>
      </w:r>
      <w:r w:rsidR="003D7C5A">
        <w:rPr>
          <w:rStyle w:val="markedcontent"/>
          <w:rFonts w:ascii="Arial" w:hAnsi="Arial" w:cs="B Nazanin" w:hint="cs"/>
          <w:sz w:val="28"/>
          <w:szCs w:val="28"/>
          <w:rtl/>
        </w:rPr>
        <w:t>.</w:t>
      </w:r>
    </w:p>
    <w:p w:rsidR="003A3D91" w:rsidRPr="00EE113E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/>
          <w:sz w:val="24"/>
          <w:szCs w:val="24"/>
          <w:rtl/>
          <w:lang w:bidi="fa-IR"/>
        </w:rPr>
      </w:pPr>
      <w:r w:rsidRPr="001E0F63">
        <w:rPr>
          <w:rFonts w:hint="cs"/>
          <w:b/>
          <w:sz w:val="24"/>
          <w:szCs w:val="24"/>
          <w:rtl/>
          <w:lang w:bidi="fa-IR"/>
        </w:rPr>
        <w:t>هدف و نوآوري:</w:t>
      </w:r>
    </w:p>
    <w:p w:rsidR="001E0F63" w:rsidRPr="007C62F9" w:rsidRDefault="007C62F9" w:rsidP="007C62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sz w:val="32"/>
          <w:szCs w:val="32"/>
          <w:rtl/>
          <w:lang w:bidi="fa-IR"/>
        </w:rPr>
      </w:pP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t xml:space="preserve">هدف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اصلی مطالعه حاضر، ارائه یک روش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قابل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اعتماد، آسان و سریع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برای تشخیص بیماری پارکینسون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براساس استخراج ویژگی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های جدید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فرکانسی از سیگنال الکتروانسفالوگرام است. بدین منظور، روش</w:t>
      </w:r>
      <w:r w:rsidR="00651347" w:rsidRPr="007C62F9">
        <w:rPr>
          <w:rFonts w:cs="B Nazanin" w:hint="cs"/>
          <w:sz w:val="28"/>
          <w:szCs w:val="28"/>
          <w:rtl/>
        </w:rPr>
        <w:t xml:space="preserve"> 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پیشنهادی مبتنی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بر تبدیل والش هادامارد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است که همچون تبدیل فوریه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یک روش بررسی در حوزه فرکانس است</w:t>
      </w:r>
      <w:r w:rsidR="00651347" w:rsidRPr="007C62F9">
        <w:rPr>
          <w:rStyle w:val="markedcontent"/>
          <w:rFonts w:ascii="Arial" w:hAnsi="Arial" w:cs="B Nazanin"/>
          <w:sz w:val="28"/>
          <w:szCs w:val="28"/>
        </w:rPr>
        <w:t>[13]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. مزایای این تبدیل،محاسبه سریع ضرایب، نیاز به فضای کم ذخیره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سازی ضرایب و بازسازی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سریع سیگنال در مقایسه با تبدیل فوریه است</w:t>
      </w:r>
      <w:r w:rsidR="00651347" w:rsidRPr="007C62F9">
        <w:rPr>
          <w:rStyle w:val="markedcontent"/>
          <w:rFonts w:ascii="Arial" w:hAnsi="Arial" w:cs="B Nazanin"/>
          <w:sz w:val="28"/>
          <w:szCs w:val="28"/>
        </w:rPr>
        <w:t>[14]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. زیرا تبدیل والش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از عملیات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سادهج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مع و تفریق اعداد حقیقی استفاده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میکند، در حالیکه تبدیل فوریه از اعداد مختلط در محاسبات استفاده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میکند</w:t>
      </w:r>
      <w:r w:rsidR="00651347" w:rsidRPr="007C62F9">
        <w:rPr>
          <w:rStyle w:val="markedcontent"/>
          <w:rFonts w:ascii="Arial" w:hAnsi="Arial" w:cs="B Nazanin"/>
          <w:sz w:val="28"/>
          <w:szCs w:val="28"/>
        </w:rPr>
        <w:t>[19].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همچنین با استفاده از این تبدیل میتوان بر مشکلات تداخل</w:t>
      </w:r>
      <w:r w:rsidR="00651347" w:rsidRPr="007C62F9">
        <w:rPr>
          <w:rFonts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ماننداعوجاج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و نشت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که ممکن است در تبدیل فوریه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وجودآید، غلبه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کرد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>.</w:t>
      </w:r>
      <w:r w:rsidR="00651347" w:rsidRPr="007C62F9">
        <w:rPr>
          <w:rFonts w:cs="B Nazanin"/>
          <w:sz w:val="28"/>
          <w:szCs w:val="28"/>
        </w:rPr>
        <w:br/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اهداف دیگر این مطالعه، مقایسه قدرت تفکیکی دسته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های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مختلفی از ویژگی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های آماری مستخرج از ضرایب فرکانسی و بررسی تأثیرمصرف دارو در قدرت تشخیصی الگوریتم ارائه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شده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است. با توجه به مزایاو دلایل ذکرشده و اهداف مطالعه، این روش در کنار سایر روشهای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 xml:space="preserve">یادگیری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lastRenderedPageBreak/>
        <w:t>ماشین بررسی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شده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="00651347" w:rsidRPr="007C62F9">
        <w:rPr>
          <w:rStyle w:val="markedcontent"/>
          <w:rFonts w:ascii="Arial" w:hAnsi="Arial" w:cs="B Nazanin"/>
          <w:sz w:val="28"/>
          <w:szCs w:val="28"/>
          <w:rtl/>
        </w:rPr>
        <w:t>است.</w:t>
      </w:r>
      <w:r w:rsidR="00651347" w:rsidRPr="007C62F9">
        <w:rPr>
          <w:rFonts w:cs="B Nazanin"/>
          <w:sz w:val="28"/>
          <w:szCs w:val="28"/>
        </w:rPr>
        <w:br/>
      </w:r>
    </w:p>
    <w:p w:rsidR="00FC4815" w:rsidRDefault="00FC4815" w:rsidP="00FC48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asciiTheme="minorHAnsi" w:hAnsiTheme="minorHAnsi"/>
          <w:b/>
          <w:bCs w:val="0"/>
          <w:sz w:val="28"/>
          <w:szCs w:val="28"/>
          <w:rtl/>
          <w:lang w:bidi="fa-IR"/>
        </w:rPr>
      </w:pP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asciiTheme="minorHAnsi" w:hAnsiTheme="minorHAnsi"/>
          <w:b/>
          <w:bCs w:val="0"/>
          <w:sz w:val="28"/>
          <w:szCs w:val="28"/>
          <w:rtl/>
          <w:lang w:bidi="fa-IR"/>
        </w:rPr>
      </w:pPr>
    </w:p>
    <w:p w:rsidR="00FC4815" w:rsidRDefault="00FC4815" w:rsidP="00FC48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 w:val="0"/>
          <w:rtl/>
          <w:lang w:bidi="fa-IR"/>
        </w:rPr>
      </w:pPr>
    </w:p>
    <w:p w:rsidR="003A3D91" w:rsidRDefault="00ED50DD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4"/>
          <w:szCs w:val="24"/>
          <w:rtl/>
          <w:lang w:bidi="fa-IR"/>
        </w:rPr>
      </w:pPr>
      <w:r w:rsidRPr="00ED50DD">
        <w:rPr>
          <w:sz w:val="24"/>
          <w:szCs w:val="24"/>
          <w:rtl/>
          <w:lang w:bidi="fa-IR"/>
        </w:rPr>
        <w:t>جنبه نوآوري و جد</w:t>
      </w:r>
      <w:r w:rsidRPr="00ED50DD">
        <w:rPr>
          <w:rFonts w:hint="cs"/>
          <w:sz w:val="24"/>
          <w:szCs w:val="24"/>
          <w:rtl/>
          <w:lang w:bidi="fa-IR"/>
        </w:rPr>
        <w:t>ی</w:t>
      </w:r>
      <w:r w:rsidRPr="00ED50DD">
        <w:rPr>
          <w:rFonts w:hint="eastAsia"/>
          <w:sz w:val="24"/>
          <w:szCs w:val="24"/>
          <w:rtl/>
          <w:lang w:bidi="fa-IR"/>
        </w:rPr>
        <w:t>د</w:t>
      </w:r>
      <w:r w:rsidRPr="00ED50DD">
        <w:rPr>
          <w:sz w:val="24"/>
          <w:szCs w:val="24"/>
          <w:rtl/>
          <w:lang w:bidi="fa-IR"/>
        </w:rPr>
        <w:t xml:space="preserve"> بودن تحق</w:t>
      </w:r>
      <w:r w:rsidRPr="00ED50DD">
        <w:rPr>
          <w:rFonts w:hint="cs"/>
          <w:sz w:val="24"/>
          <w:szCs w:val="24"/>
          <w:rtl/>
          <w:lang w:bidi="fa-IR"/>
        </w:rPr>
        <w:t>ی</w:t>
      </w:r>
      <w:r w:rsidRPr="00ED50DD">
        <w:rPr>
          <w:rFonts w:hint="eastAsia"/>
          <w:sz w:val="24"/>
          <w:szCs w:val="24"/>
          <w:rtl/>
          <w:lang w:bidi="fa-IR"/>
        </w:rPr>
        <w:t>ق</w:t>
      </w:r>
      <w:r w:rsidRPr="00ED50DD">
        <w:rPr>
          <w:sz w:val="24"/>
          <w:szCs w:val="24"/>
          <w:rtl/>
          <w:lang w:bidi="fa-IR"/>
        </w:rPr>
        <w:t xml:space="preserve"> در چ</w:t>
      </w:r>
      <w:r w:rsidRPr="00ED50DD">
        <w:rPr>
          <w:rFonts w:hint="cs"/>
          <w:sz w:val="24"/>
          <w:szCs w:val="24"/>
          <w:rtl/>
          <w:lang w:bidi="fa-IR"/>
        </w:rPr>
        <w:t>ی</w:t>
      </w:r>
      <w:r w:rsidRPr="00ED50DD">
        <w:rPr>
          <w:rFonts w:hint="eastAsia"/>
          <w:sz w:val="24"/>
          <w:szCs w:val="24"/>
          <w:rtl/>
          <w:lang w:bidi="fa-IR"/>
        </w:rPr>
        <w:t>ست؟</w:t>
      </w:r>
    </w:p>
    <w:p w:rsidR="00ED50DD" w:rsidRPr="007C62F9" w:rsidRDefault="007C62F9" w:rsidP="00F318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32"/>
          <w:szCs w:val="32"/>
          <w:rtl/>
          <w:lang w:bidi="fa-IR"/>
        </w:rPr>
      </w:pPr>
      <w:r w:rsidRPr="007C62F9">
        <w:rPr>
          <w:rStyle w:val="markedcontent"/>
          <w:rFonts w:ascii="Arial" w:hAnsi="Arial" w:cs="B Nazanin" w:hint="cs"/>
          <w:sz w:val="28"/>
          <w:szCs w:val="28"/>
          <w:rtl/>
        </w:rPr>
        <w:t>هد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ف از مطالعه حاضر، ارائه یک روش تش</w:t>
      </w:r>
      <w:r w:rsidR="00F31837">
        <w:rPr>
          <w:rStyle w:val="markedcontent"/>
          <w:rFonts w:ascii="Arial" w:hAnsi="Arial" w:cs="B Nazanin"/>
          <w:sz w:val="28"/>
          <w:szCs w:val="28"/>
          <w:rtl/>
        </w:rPr>
        <w:t>خیص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ی برای بیماری</w:t>
      </w:r>
      <w:r w:rsidR="00F31837">
        <w:rPr>
          <w:rFonts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پارکینسون وتفکیک گروه سا</w:t>
      </w:r>
      <w:r w:rsidR="00F31837">
        <w:rPr>
          <w:rStyle w:val="markedcontent"/>
          <w:rFonts w:ascii="Arial" w:hAnsi="Arial" w:cs="B Nazanin"/>
          <w:sz w:val="28"/>
          <w:szCs w:val="28"/>
          <w:rtl/>
        </w:rPr>
        <w:t>لم از گروه بیمار با دقت بالا اس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ت.</w:t>
      </w:r>
      <w:r w:rsidRPr="007C62F9">
        <w:rPr>
          <w:rFonts w:cs="B Nazanin"/>
          <w:sz w:val="28"/>
          <w:szCs w:val="28"/>
        </w:rPr>
        <w:br/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بدین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منظور، پس از حذف نویز و آرتیفکت سیگنالها، از تبدیل والش</w:t>
      </w:r>
      <w:r w:rsidR="00F31837">
        <w:rPr>
          <w:rFonts w:cs="B Nazanin" w:hint="cs"/>
          <w:sz w:val="28"/>
          <w:szCs w:val="28"/>
          <w:rtl/>
        </w:rPr>
        <w:t xml:space="preserve"> </w:t>
      </w:r>
      <w:r w:rsidR="00F31837">
        <w:rPr>
          <w:rStyle w:val="markedcontent"/>
          <w:rFonts w:ascii="Arial" w:hAnsi="Arial" w:cs="B Nazanin"/>
          <w:sz w:val="28"/>
          <w:szCs w:val="28"/>
          <w:rtl/>
        </w:rPr>
        <w:t>برای ا ستخراج اطلاعات فرکانسی ا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ستفاده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شده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ا ست. در ادامه به کمک</w:t>
      </w:r>
      <w:r w:rsidR="00F31837">
        <w:rPr>
          <w:rFonts w:cs="B Nazanin" w:hint="cs"/>
          <w:sz w:val="28"/>
          <w:szCs w:val="28"/>
          <w:rtl/>
        </w:rPr>
        <w:t xml:space="preserve"> </w:t>
      </w:r>
      <w:r w:rsidR="00F31837">
        <w:rPr>
          <w:rStyle w:val="markedcontent"/>
          <w:rFonts w:ascii="Arial" w:hAnsi="Arial" w:cs="B Nazanin"/>
          <w:sz w:val="28"/>
          <w:szCs w:val="28"/>
          <w:rtl/>
        </w:rPr>
        <w:t>چ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هار مجمو عه ویژگی</w:t>
      </w:r>
      <w:r w:rsidR="00F31837">
        <w:rPr>
          <w:rStyle w:val="markedcontent"/>
          <w:rFonts w:ascii="Arial" w:hAnsi="Arial" w:cs="B Nazanin"/>
          <w:sz w:val="28"/>
          <w:szCs w:val="28"/>
          <w:rtl/>
        </w:rPr>
        <w:t>های آ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ماری و آنتروپی، نحوه توزیع، شکل</w:t>
      </w:r>
      <w:r w:rsidR="00F31837">
        <w:rPr>
          <w:rFonts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گستردگی و بینظمی این ضرایب کمی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سازی شده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است و طبقه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بندهای</w:t>
      </w:r>
      <w:r w:rsidRPr="007C62F9">
        <w:rPr>
          <w:rFonts w:cs="B Nazanin"/>
          <w:sz w:val="28"/>
          <w:szCs w:val="28"/>
        </w:rPr>
        <w:br/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ماشین بردار پشتیبان و نزدیکترین همسایگی برای ارزیابی قدرت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تشخیص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الگوریتم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پیشنهادی استفاده شده اند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. نتایج حاص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>ل ازپیاده سازی الگوریتم در بستر</w:t>
      </w:r>
      <w:r w:rsidR="00F31837">
        <w:rPr>
          <w:rFonts w:cs="B Nazanin" w:hint="cs"/>
          <w:sz w:val="28"/>
          <w:szCs w:val="28"/>
          <w:rtl/>
        </w:rPr>
        <w:t xml:space="preserve"> </w:t>
      </w:r>
      <w:r w:rsidRPr="007C62F9">
        <w:rPr>
          <w:rStyle w:val="markedcontent"/>
          <w:rFonts w:ascii="Arial" w:hAnsi="Arial" w:cs="B Nazanin"/>
          <w:sz w:val="28"/>
          <w:szCs w:val="28"/>
          <w:rtl/>
        </w:rPr>
        <w:t>نرمرافزار</w:t>
      </w:r>
      <w:r w:rsidRPr="007C62F9">
        <w:rPr>
          <w:rStyle w:val="markedcontent"/>
          <w:rFonts w:ascii="Arial" w:hAnsi="Arial" w:cs="B Nazanin"/>
          <w:sz w:val="28"/>
          <w:szCs w:val="28"/>
        </w:rPr>
        <w:t>MATLAB</w:t>
      </w:r>
      <w:r w:rsidR="00F31837">
        <w:rPr>
          <w:rStyle w:val="markedcontent"/>
          <w:rFonts w:ascii="Arial" w:hAnsi="Arial" w:cs="B Nazanin" w:hint="cs"/>
          <w:sz w:val="28"/>
          <w:szCs w:val="28"/>
          <w:rtl/>
        </w:rPr>
        <w:t xml:space="preserve"> گزارش شده است.</w:t>
      </w:r>
    </w:p>
    <w:p w:rsidR="003A3D91" w:rsidRPr="00F31837" w:rsidRDefault="00F31837" w:rsidP="00F3183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 w:val="0"/>
          <w:sz w:val="36"/>
          <w:szCs w:val="36"/>
          <w:rtl/>
          <w:lang w:bidi="fa-IR"/>
        </w:rPr>
      </w:pPr>
      <w:r>
        <w:rPr>
          <w:rStyle w:val="markedcontent"/>
          <w:rFonts w:ascii="Arial" w:hAnsi="Arial" w:cs="B Nazanin" w:hint="cs"/>
          <w:sz w:val="28"/>
          <w:szCs w:val="28"/>
          <w:rtl/>
        </w:rPr>
        <w:t>ن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تایج</w:t>
      </w:r>
      <w:r w:rsidRPr="00F31837">
        <w:rPr>
          <w:rFonts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ارائه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>
        <w:rPr>
          <w:rStyle w:val="markedcontent"/>
          <w:rFonts w:ascii="Arial" w:hAnsi="Arial" w:cs="B Nazanin"/>
          <w:sz w:val="28"/>
          <w:szCs w:val="28"/>
          <w:rtl/>
        </w:rPr>
        <w:t>شده، قابلیت روش پی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 xml:space="preserve">شنهادی در 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>صور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ت شخیص بیماری با صحت بالا را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Style w:val="markedcontent"/>
          <w:rFonts w:ascii="Arial" w:hAnsi="Arial" w:cs="B Nazanin"/>
          <w:sz w:val="28"/>
          <w:szCs w:val="28"/>
          <w:rtl/>
        </w:rPr>
        <w:t>ن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شان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ا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 xml:space="preserve">ست. 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همان</w:t>
      </w:r>
      <w:r>
        <w:rPr>
          <w:rStyle w:val="markedcontent"/>
          <w:rFonts w:ascii="Arial" w:hAnsi="Arial" w:cs="B Nazanin"/>
          <w:sz w:val="28"/>
          <w:szCs w:val="28"/>
          <w:rtl/>
        </w:rPr>
        <w:t>گونه که م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شاهده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میشود، ویژگی آنتروپی ِ ضرایب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Style w:val="markedcontent"/>
          <w:rFonts w:ascii="Arial" w:hAnsi="Arial" w:cs="B Nazanin"/>
          <w:sz w:val="28"/>
          <w:szCs w:val="28"/>
          <w:rtl/>
        </w:rPr>
        <w:t>والش با ص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حت بالای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۹۹</w:t>
      </w:r>
      <w:r>
        <w:rPr>
          <w:rStyle w:val="markedcontent"/>
          <w:rFonts w:ascii="Arial" w:hAnsi="Arial" w:cs="B Nazanin"/>
          <w:sz w:val="28"/>
          <w:szCs w:val="28"/>
          <w:rtl/>
        </w:rPr>
        <w:t>در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>ص</w:t>
      </w:r>
      <w:r>
        <w:rPr>
          <w:rStyle w:val="markedcontent"/>
          <w:rFonts w:ascii="Arial" w:hAnsi="Arial" w:cs="B Nazanin"/>
          <w:sz w:val="28"/>
          <w:szCs w:val="28"/>
          <w:rtl/>
        </w:rPr>
        <w:t>د قابلیت تش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>خ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یص افراد مبتلا به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Style w:val="markedcontent"/>
          <w:rFonts w:ascii="Arial" w:hAnsi="Arial" w:cs="B Nazanin"/>
          <w:sz w:val="28"/>
          <w:szCs w:val="28"/>
          <w:rtl/>
        </w:rPr>
        <w:t>پارکین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سون از گروه سالم را فراهم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کرده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ا ست. همچنین الگوریتم قادر به تفکیک گر</w:t>
      </w:r>
      <w:r>
        <w:rPr>
          <w:rStyle w:val="markedcontent"/>
          <w:rFonts w:ascii="Arial" w:hAnsi="Arial" w:cs="B Nazanin"/>
          <w:sz w:val="28"/>
          <w:szCs w:val="28"/>
          <w:rtl/>
        </w:rPr>
        <w:t>وه سالم از بیماران در دو حالت م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صرف دارو</w:t>
      </w:r>
      <w:r>
        <w:rPr>
          <w:rStyle w:val="markedcontent"/>
          <w:rFonts w:ascii="Arial" w:hAnsi="Arial" w:cs="B Nazanin"/>
          <w:sz w:val="28"/>
          <w:szCs w:val="28"/>
          <w:rtl/>
        </w:rPr>
        <w:t>و بدون مص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رف دارو اس</w:t>
      </w:r>
      <w:r>
        <w:rPr>
          <w:rStyle w:val="markedcontent"/>
          <w:rFonts w:ascii="Arial" w:hAnsi="Arial" w:cs="B Nazanin"/>
          <w:sz w:val="28"/>
          <w:szCs w:val="28"/>
          <w:rtl/>
        </w:rPr>
        <w:t>ت و روش پیشنهادی ت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حت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تأثیر دارو</w:t>
      </w:r>
      <w:r>
        <w:rPr>
          <w:rFonts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قرارنگرفته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F31837">
        <w:rPr>
          <w:rStyle w:val="markedcontent"/>
          <w:rFonts w:ascii="Arial" w:hAnsi="Arial" w:cs="B Nazanin"/>
          <w:sz w:val="28"/>
          <w:szCs w:val="28"/>
          <w:rtl/>
        </w:rPr>
        <w:t>است.</w:t>
      </w: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676543" w:rsidRDefault="003A3D91" w:rsidP="003A3D91">
      <w:pPr>
        <w:bidi/>
        <w:rPr>
          <w:rFonts w:cs="B Mitra"/>
          <w:sz w:val="18"/>
          <w:szCs w:val="18"/>
          <w:rtl/>
          <w:lang w:bidi="fa-IR"/>
        </w:rPr>
      </w:pPr>
      <w:r>
        <w:rPr>
          <w:rFonts w:cs="B Mitra" w:hint="cs"/>
          <w:b/>
          <w:rtl/>
          <w:lang w:bidi="fa-IR"/>
        </w:rPr>
        <w:t>2</w:t>
      </w:r>
      <w:r w:rsidRPr="004E684F">
        <w:rPr>
          <w:rFonts w:cs="B Mitra" w:hint="cs"/>
          <w:b/>
          <w:rtl/>
          <w:lang w:bidi="fa-IR"/>
        </w:rPr>
        <w:t xml:space="preserve">- </w:t>
      </w:r>
      <w:r>
        <w:rPr>
          <w:rFonts w:cs="B Mitra" w:hint="cs"/>
          <w:b/>
          <w:rtl/>
          <w:lang w:bidi="fa-IR"/>
        </w:rPr>
        <w:t>پيشينه تحقيق و فهرست منابع:</w:t>
      </w:r>
      <w:r w:rsidR="00676543">
        <w:rPr>
          <w:rFonts w:cs="B Mitra" w:hint="cs"/>
          <w:sz w:val="18"/>
          <w:szCs w:val="18"/>
          <w:rtl/>
          <w:lang w:bidi="fa-IR"/>
        </w:rPr>
        <w:t xml:space="preserve"> </w:t>
      </w:r>
    </w:p>
    <w:p w:rsidR="003A3D91" w:rsidRDefault="003A3D91" w:rsidP="00676543">
      <w:pPr>
        <w:bidi/>
        <w:rPr>
          <w:rFonts w:cs="B Mitra"/>
          <w:rtl/>
          <w:lang w:bidi="fa-IR"/>
        </w:rPr>
      </w:pPr>
      <w:r w:rsidRPr="004E684F">
        <w:rPr>
          <w:rFonts w:cs="B Mitra" w:hint="cs"/>
          <w:sz w:val="18"/>
          <w:szCs w:val="18"/>
          <w:rtl/>
          <w:lang w:bidi="fa-IR"/>
        </w:rPr>
        <w:t>(سابقه تحقيقات و نتايج به دست آمده در داخل و خارج از کشور و نظرات علمي موجود درمقالات و پ</w:t>
      </w:r>
      <w:r>
        <w:rPr>
          <w:rFonts w:cs="B Mitra" w:hint="cs"/>
          <w:sz w:val="18"/>
          <w:szCs w:val="18"/>
          <w:rtl/>
          <w:lang w:bidi="fa-IR"/>
        </w:rPr>
        <w:t xml:space="preserve">ایان نامه </w:t>
      </w:r>
      <w:r w:rsidRPr="004E684F">
        <w:rPr>
          <w:rFonts w:cs="B Mitra" w:hint="cs"/>
          <w:sz w:val="18"/>
          <w:szCs w:val="18"/>
          <w:rtl/>
          <w:lang w:bidi="fa-IR"/>
        </w:rPr>
        <w:t>های اخیر درباره موضوع تحقيق)</w:t>
      </w:r>
    </w:p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p w:rsidR="003A3D91" w:rsidRPr="003D7C5A" w:rsidRDefault="003D7C5A" w:rsidP="003D7C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rPr>
          <w:rFonts w:cs="B Nazanin"/>
          <w:b/>
          <w:sz w:val="28"/>
          <w:szCs w:val="28"/>
          <w:rtl/>
          <w:lang w:bidi="fa-IR"/>
        </w:rPr>
      </w:pPr>
      <w:r w:rsidRPr="003D7C5A">
        <w:rPr>
          <w:rStyle w:val="markedcontent"/>
          <w:rFonts w:ascii="Arial" w:hAnsi="Arial" w:cs="B Nazanin" w:hint="cs"/>
          <w:sz w:val="28"/>
          <w:szCs w:val="28"/>
          <w:rtl/>
        </w:rPr>
        <w:t xml:space="preserve">بیماری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پارکینسون یک بیماری پیشرونده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سیستم عصبی مرکزی است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که زندگی بیماران را تحت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تأثیرقرارمیدهد. به همین دلیل ارائه یک روش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تشخیصی کارآمد و دقیق در کندکردن سیر پیشرفت بیماری و کمک به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درمان حائزاهمیت است. بدین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منظور از سیگنال الکتروانسفالوگرام به</w:t>
      </w:r>
      <w:r w:rsidRPr="003D7C5A">
        <w:rPr>
          <w:rStyle w:val="markedcontent"/>
          <w:rFonts w:ascii="Arial" w:hAnsi="Arial" w:cs="B Nazanin"/>
          <w:sz w:val="28"/>
          <w:szCs w:val="28"/>
        </w:rPr>
        <w:t>-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عنوان یک مشخصه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غیرتهاجمی، کم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هزینه و قابل اعتماد در این مطالعه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استفاده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شده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است. مطالعات نشان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است، استخراج ویژگی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ها از حوزه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فرکانس سیگنال الکتروانسفالوگرام میتواند حاوی اطلاعات مهمی از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الگوریتم</w:t>
      </w:r>
      <w:r w:rsidRPr="003D7C5A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بنابراین،</w:t>
      </w:r>
      <w:r w:rsidRPr="003D7C5A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باشد.</w:t>
      </w:r>
      <w:r w:rsidRPr="003D7C5A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پارکینسون</w:t>
      </w:r>
      <w:r w:rsidRPr="003D7C5A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بیماری</w:t>
      </w:r>
      <w:r w:rsidRPr="003D7C5A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پاتولوژیک</w:t>
      </w:r>
      <w:r w:rsidRPr="003D7C5A">
        <w:rPr>
          <w:rStyle w:val="markedcontent"/>
          <w:rFonts w:ascii="Arial" w:hAnsi="Arial" w:cs="B Nazanin"/>
          <w:sz w:val="28"/>
          <w:szCs w:val="28"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تأثیرات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پیشنهادی یک طرح چندمرحلهای با رویکرد استخراج ویژگیهای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فرکانسی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مبتنی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برتبدیل والش و طبقه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بنده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ای ماشین بردار پشتیبان و</w:t>
      </w:r>
      <w:r w:rsidRPr="003D7C5A">
        <w:rPr>
          <w:rStyle w:val="markedcontent"/>
          <w:rFonts w:ascii="Arial" w:hAnsi="Arial" w:cs="B Nazanin"/>
          <w:sz w:val="28"/>
          <w:szCs w:val="28"/>
        </w:rPr>
        <w:t>k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نزدیکترین همسایگی است. مطالعات پیشین در زمینه تشخیص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پارکینسون با سیگنال الکتروانسفالوگرام نشان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 xml:space="preserve">است که با توجه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lastRenderedPageBreak/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ماهیت غیرخطی و غیرایستا سیگنال الکتروانسفالوگرام، ویژگی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های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غیرخطی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نتایج بهتری راارائه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میدهد</w:t>
      </w:r>
      <w:r w:rsidRPr="003D7C5A">
        <w:rPr>
          <w:rStyle w:val="markedcontent"/>
          <w:rFonts w:ascii="Arial" w:hAnsi="Arial" w:cs="B Nazanin"/>
          <w:sz w:val="28"/>
          <w:szCs w:val="28"/>
        </w:rPr>
        <w:t>[26]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. با توجه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به نتایج ذکرشده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ویژگی آنتروپی به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عنوان یک ویژگی غیرخطی در مقایسه با سایر ویژگی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ها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نتایج بالا و قابل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قبولی را ارائه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است که این مهم را تأییدمیکند</w:t>
      </w:r>
      <w:r>
        <w:rPr>
          <w:rStyle w:val="markedcontent"/>
          <w:rFonts w:ascii="Arial" w:hAnsi="Arial" w:cs="Arial"/>
          <w:rtl/>
        </w:rPr>
        <w:t>.</w:t>
      </w:r>
      <w:r>
        <w:br/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میتوان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گفت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این روش صحت قابل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توجه بالای</w:t>
      </w:r>
      <w:r>
        <w:rPr>
          <w:rFonts w:cs="B Nazanin" w:hint="cs"/>
          <w:sz w:val="28"/>
          <w:szCs w:val="28"/>
          <w:rtl/>
        </w:rPr>
        <w:t xml:space="preserve"> ۹۹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درصد را در عین سریع و آسان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بودن،ارائه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داده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است. در زمینه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کارهای آتی، توسعه روشهایی برای تشخیص مراحل بیماری، بررسی</w:t>
      </w:r>
      <w:r w:rsidRPr="003D7C5A">
        <w:rPr>
          <w:rFonts w:cs="B Nazanin"/>
          <w:sz w:val="28"/>
          <w:szCs w:val="28"/>
        </w:rPr>
        <w:br/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سیگنال در حوزه زمان</w:t>
      </w:r>
      <w:r w:rsidRPr="003D7C5A">
        <w:rPr>
          <w:rStyle w:val="markedcontent"/>
          <w:rFonts w:ascii="Arial" w:hAnsi="Arial" w:cs="B Nazanin"/>
          <w:sz w:val="28"/>
          <w:szCs w:val="28"/>
        </w:rPr>
        <w:t>-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فرکانس، بررسی اثر روشهای کاهش بعد در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صحت طبقه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بندی و ارزیابی تأثیر کانال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ها و لوبهای مغزی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در تشخیص</w:t>
      </w:r>
      <w:r>
        <w:rPr>
          <w:rFonts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بیماری پیشنهاد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 xml:space="preserve"> </w:t>
      </w:r>
      <w:r w:rsidRPr="003D7C5A">
        <w:rPr>
          <w:rStyle w:val="markedcontent"/>
          <w:rFonts w:ascii="Arial" w:hAnsi="Arial" w:cs="B Nazanin"/>
          <w:sz w:val="28"/>
          <w:szCs w:val="28"/>
          <w:rtl/>
        </w:rPr>
        <w:t>میشود</w:t>
      </w:r>
      <w:r>
        <w:rPr>
          <w:rStyle w:val="markedcontent"/>
          <w:rFonts w:ascii="Arial" w:hAnsi="Arial" w:cs="B Nazanin" w:hint="cs"/>
          <w:sz w:val="28"/>
          <w:szCs w:val="28"/>
          <w:rtl/>
        </w:rPr>
        <w:t>.</w:t>
      </w:r>
    </w:p>
    <w:p w:rsidR="007D135C" w:rsidRPr="00182021" w:rsidRDefault="00182021" w:rsidP="00182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b/>
          <w:bCs w:val="0"/>
          <w:sz w:val="24"/>
          <w:szCs w:val="24"/>
          <w:rtl/>
          <w:lang w:bidi="fa-IR"/>
        </w:rPr>
      </w:pPr>
      <w:r w:rsidRPr="00182021">
        <w:rPr>
          <w:b/>
          <w:bCs w:val="0"/>
          <w:sz w:val="24"/>
          <w:szCs w:val="24"/>
          <w:rtl/>
          <w:lang w:bidi="fa-IR"/>
        </w:rPr>
        <w:t>جدول(1) . سوابق مربوط به تحق</w:t>
      </w:r>
      <w:r w:rsidRPr="00182021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182021">
        <w:rPr>
          <w:rFonts w:hint="eastAsia"/>
          <w:b/>
          <w:bCs w:val="0"/>
          <w:sz w:val="24"/>
          <w:szCs w:val="24"/>
          <w:rtl/>
          <w:lang w:bidi="fa-IR"/>
        </w:rPr>
        <w:t>قات</w:t>
      </w:r>
      <w:r w:rsidRPr="00182021">
        <w:rPr>
          <w:b/>
          <w:bCs w:val="0"/>
          <w:sz w:val="24"/>
          <w:szCs w:val="24"/>
          <w:rtl/>
          <w:lang w:bidi="fa-IR"/>
        </w:rPr>
        <w:t xml:space="preserve"> انجام شده.</w:t>
      </w:r>
    </w:p>
    <w:p w:rsidR="003A3D91" w:rsidRPr="004E684F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3A3D91" w:rsidRPr="004E684F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3A3D91" w:rsidRPr="00ED50DD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sz w:val="28"/>
          <w:szCs w:val="28"/>
          <w:rtl/>
          <w:lang w:bidi="fa-IR"/>
        </w:rPr>
      </w:pPr>
      <w:r w:rsidRPr="00ED50DD">
        <w:rPr>
          <w:rFonts w:cs="B Mitra" w:hint="cs"/>
          <w:b/>
          <w:sz w:val="28"/>
          <w:szCs w:val="28"/>
          <w:rtl/>
          <w:lang w:bidi="fa-IR"/>
        </w:rPr>
        <w:t>فهرست منابع:</w:t>
      </w:r>
    </w:p>
    <w:p w:rsid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rtl/>
          <w:lang w:bidi="fa-IR"/>
        </w:rPr>
      </w:pPr>
    </w:p>
    <w:p w:rsidR="003A3D91" w:rsidRPr="00ED50DD" w:rsidRDefault="00ED50DD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 w:val="0"/>
          <w:sz w:val="24"/>
          <w:szCs w:val="24"/>
          <w:rtl/>
          <w:lang w:bidi="fa-IR"/>
        </w:rPr>
      </w:pPr>
      <w:r w:rsidRPr="00ED50DD">
        <w:rPr>
          <w:b/>
          <w:bCs w:val="0"/>
          <w:sz w:val="24"/>
          <w:szCs w:val="24"/>
          <w:rtl/>
          <w:lang w:bidi="fa-IR"/>
        </w:rPr>
        <w:t>فهرست تعدادي از جد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rFonts w:hint="eastAsia"/>
          <w:b/>
          <w:bCs w:val="0"/>
          <w:sz w:val="24"/>
          <w:szCs w:val="24"/>
          <w:rtl/>
          <w:lang w:bidi="fa-IR"/>
        </w:rPr>
        <w:t>دتر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rFonts w:hint="eastAsia"/>
          <w:b/>
          <w:bCs w:val="0"/>
          <w:sz w:val="24"/>
          <w:szCs w:val="24"/>
          <w:rtl/>
          <w:lang w:bidi="fa-IR"/>
        </w:rPr>
        <w:t>ن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منابع و مأخذ ( فارس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و غ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rFonts w:hint="eastAsia"/>
          <w:b/>
          <w:bCs w:val="0"/>
          <w:sz w:val="24"/>
          <w:szCs w:val="24"/>
          <w:rtl/>
          <w:lang w:bidi="fa-IR"/>
        </w:rPr>
        <w:t>ر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فارس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) مورد استفاده در پا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rFonts w:hint="eastAsia"/>
          <w:b/>
          <w:bCs w:val="0"/>
          <w:sz w:val="24"/>
          <w:szCs w:val="24"/>
          <w:rtl/>
          <w:lang w:bidi="fa-IR"/>
        </w:rPr>
        <w:t>ان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نامه به شرح ز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rFonts w:hint="eastAsia"/>
          <w:b/>
          <w:bCs w:val="0"/>
          <w:sz w:val="24"/>
          <w:szCs w:val="24"/>
          <w:rtl/>
          <w:lang w:bidi="fa-IR"/>
        </w:rPr>
        <w:t>ر</w:t>
      </w:r>
      <w:r w:rsidRPr="00ED50DD">
        <w:rPr>
          <w:b/>
          <w:bCs w:val="0"/>
          <w:sz w:val="24"/>
          <w:szCs w:val="24"/>
          <w:rtl/>
          <w:lang w:bidi="fa-IR"/>
        </w:rPr>
        <w:t>:</w:t>
      </w:r>
    </w:p>
    <w:p w:rsidR="00ED50DD" w:rsidRP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 w:val="0"/>
          <w:sz w:val="24"/>
          <w:szCs w:val="24"/>
          <w:rtl/>
          <w:lang w:bidi="fa-IR"/>
        </w:rPr>
      </w:pPr>
    </w:p>
    <w:p w:rsidR="00ED50DD" w:rsidRP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 w:val="0"/>
          <w:sz w:val="24"/>
          <w:szCs w:val="24"/>
          <w:rtl/>
          <w:lang w:bidi="fa-IR"/>
        </w:rPr>
      </w:pPr>
      <w:r w:rsidRPr="00ED50DD">
        <w:rPr>
          <w:b/>
          <w:bCs w:val="0"/>
          <w:sz w:val="24"/>
          <w:szCs w:val="24"/>
          <w:rtl/>
          <w:lang w:bidi="fa-IR"/>
        </w:rPr>
        <w:t>کتاب : نام خانوادگ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، نام ، سال نشر ، عنوان کتاب ، مترجم ، جلد ، محل انتشار ، ناشر</w:t>
      </w:r>
    </w:p>
    <w:p w:rsidR="003A3D91" w:rsidRDefault="00ED50DD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 w:val="0"/>
          <w:sz w:val="24"/>
          <w:szCs w:val="24"/>
          <w:rtl/>
          <w:lang w:bidi="fa-IR"/>
        </w:rPr>
      </w:pPr>
      <w:r w:rsidRPr="00ED50DD">
        <w:rPr>
          <w:b/>
          <w:bCs w:val="0"/>
          <w:sz w:val="24"/>
          <w:szCs w:val="24"/>
          <w:rtl/>
          <w:lang w:bidi="fa-IR"/>
        </w:rPr>
        <w:t>مقاله : نام خانوادگ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، نام ، عنوان مقاله ، عنوان نشر</w:t>
      </w:r>
      <w:r w:rsidRPr="00ED50DD">
        <w:rPr>
          <w:rFonts w:hint="cs"/>
          <w:b/>
          <w:bCs w:val="0"/>
          <w:sz w:val="24"/>
          <w:szCs w:val="24"/>
          <w:rtl/>
          <w:lang w:bidi="fa-IR"/>
        </w:rPr>
        <w:t>ی</w:t>
      </w:r>
      <w:r w:rsidRPr="00ED50DD">
        <w:rPr>
          <w:rFonts w:hint="eastAsia"/>
          <w:b/>
          <w:bCs w:val="0"/>
          <w:sz w:val="24"/>
          <w:szCs w:val="24"/>
          <w:rtl/>
          <w:lang w:bidi="fa-IR"/>
        </w:rPr>
        <w:t>ه</w:t>
      </w:r>
      <w:r w:rsidRPr="00ED50DD">
        <w:rPr>
          <w:b/>
          <w:bCs w:val="0"/>
          <w:sz w:val="24"/>
          <w:szCs w:val="24"/>
          <w:rtl/>
          <w:lang w:bidi="fa-IR"/>
        </w:rPr>
        <w:t xml:space="preserve"> ، سال ، دوره ، شماره ، ص</w:t>
      </w:r>
    </w:p>
    <w:p w:rsidR="003C4600" w:rsidRP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sz w:val="24"/>
          <w:szCs w:val="24"/>
          <w:lang w:bidi="fa-IR"/>
        </w:rPr>
      </w:pPr>
      <w:r w:rsidRPr="003C4600">
        <w:rPr>
          <w:sz w:val="24"/>
          <w:szCs w:val="24"/>
          <w:lang w:bidi="fa-IR"/>
        </w:rPr>
        <w:t xml:space="preserve">[1]    </w:t>
      </w:r>
      <w:r w:rsidRPr="003C4600">
        <w:rPr>
          <w:rStyle w:val="markedcontent"/>
          <w:rFonts w:ascii="Arial" w:hAnsi="Arial" w:cs="Arial"/>
          <w:sz w:val="24"/>
          <w:szCs w:val="24"/>
        </w:rPr>
        <w:t>A. P. S. de Oliveira, M. A. de Santana, M. K. S</w:t>
      </w:r>
      <w:proofErr w:type="gramStart"/>
      <w:r w:rsidRPr="003C4600">
        <w:rPr>
          <w:rStyle w:val="markedcontent"/>
          <w:rFonts w:ascii="Arial" w:hAnsi="Arial" w:cs="Arial"/>
          <w:sz w:val="24"/>
          <w:szCs w:val="24"/>
        </w:rPr>
        <w:t>.</w:t>
      </w:r>
      <w:proofErr w:type="gramEnd"/>
      <w:r w:rsidRPr="003C4600">
        <w:rPr>
          <w:sz w:val="24"/>
          <w:szCs w:val="24"/>
        </w:rPr>
        <w:br/>
      </w:r>
      <w:r w:rsidRPr="003C4600">
        <w:rPr>
          <w:rStyle w:val="markedcontent"/>
          <w:rFonts w:ascii="Arial" w:hAnsi="Arial" w:cs="Arial"/>
          <w:sz w:val="24"/>
          <w:szCs w:val="24"/>
        </w:rPr>
        <w:t>Andrade, J. C. Gome</w:t>
      </w:r>
      <w:r>
        <w:rPr>
          <w:rStyle w:val="markedcontent"/>
          <w:rFonts w:ascii="Arial" w:hAnsi="Arial" w:cs="Arial"/>
          <w:sz w:val="24"/>
          <w:szCs w:val="24"/>
        </w:rPr>
        <w:t>s, M. C. Rodrigues, and W. P. do</w:t>
      </w:r>
      <w:r w:rsidRPr="003C4600">
        <w:rPr>
          <w:sz w:val="24"/>
          <w:szCs w:val="24"/>
        </w:rPr>
        <w:br/>
      </w:r>
      <w:r w:rsidRPr="003C4600">
        <w:rPr>
          <w:rStyle w:val="markedcontent"/>
          <w:rFonts w:ascii="Arial" w:hAnsi="Arial" w:cs="Arial"/>
          <w:sz w:val="24"/>
          <w:szCs w:val="24"/>
        </w:rPr>
        <w:t>Santos, "Early diagnosis of Parkinson’s disease using</w:t>
      </w:r>
      <w:r w:rsidRPr="003C4600">
        <w:rPr>
          <w:sz w:val="24"/>
          <w:szCs w:val="24"/>
        </w:rPr>
        <w:br/>
      </w:r>
      <w:r w:rsidRPr="003C4600">
        <w:rPr>
          <w:rStyle w:val="markedcontent"/>
          <w:rFonts w:ascii="Arial" w:hAnsi="Arial" w:cs="Arial"/>
          <w:sz w:val="24"/>
          <w:szCs w:val="24"/>
        </w:rPr>
        <w:t>EEG, machine learning and partial directed</w:t>
      </w:r>
      <w:r w:rsidRPr="003C4600">
        <w:rPr>
          <w:sz w:val="24"/>
          <w:szCs w:val="24"/>
        </w:rPr>
        <w:br/>
      </w:r>
      <w:r w:rsidRPr="003C4600">
        <w:rPr>
          <w:rStyle w:val="markedcontent"/>
          <w:rFonts w:ascii="Arial" w:hAnsi="Arial" w:cs="Arial"/>
          <w:sz w:val="24"/>
          <w:szCs w:val="24"/>
        </w:rPr>
        <w:t>coherence," Research on Biomedical Engineering,</w:t>
      </w:r>
      <w:r w:rsidRPr="003C4600">
        <w:rPr>
          <w:sz w:val="24"/>
          <w:szCs w:val="24"/>
        </w:rPr>
        <w:br/>
      </w:r>
      <w:r w:rsidRPr="003C4600">
        <w:rPr>
          <w:rStyle w:val="markedcontent"/>
          <w:rFonts w:ascii="Arial" w:hAnsi="Arial" w:cs="Arial"/>
          <w:sz w:val="24"/>
          <w:szCs w:val="24"/>
        </w:rPr>
        <w:t>vol .36 ,pp. 311-331, 2020.</w:t>
      </w:r>
    </w:p>
    <w:p w:rsidR="00ED50DD" w:rsidRPr="003C4600" w:rsidRDefault="00ED50DD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sz w:val="24"/>
          <w:szCs w:val="24"/>
          <w:rtl/>
          <w:lang w:bidi="fa-IR"/>
        </w:rPr>
      </w:pPr>
    </w:p>
    <w:p w:rsidR="00ED50DD" w:rsidRPr="003C4600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2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</w:t>
      </w:r>
      <w:r w:rsidR="003C4600">
        <w:rPr>
          <w:rFonts w:asciiTheme="majorBidi" w:hAnsiTheme="majorBidi" w:cstheme="majorBidi"/>
          <w:sz w:val="24"/>
          <w:szCs w:val="24"/>
          <w:lang w:bidi="fa-IR"/>
        </w:rPr>
        <w:t xml:space="preserve">  </w:t>
      </w:r>
      <w:r w:rsidR="003C4600">
        <w:rPr>
          <w:rStyle w:val="markedcontent"/>
          <w:rFonts w:ascii="Arial" w:hAnsi="Arial" w:cs="Arial"/>
        </w:rPr>
        <w:t>X. Wang, Y. Zhang, C. Zhu, G. Li, J. Kang, F. Chen,</w:t>
      </w:r>
      <w:r w:rsidR="003C4600">
        <w:br/>
      </w:r>
      <w:r w:rsidR="003C4600">
        <w:rPr>
          <w:rStyle w:val="markedcontent"/>
          <w:rFonts w:ascii="Arial" w:hAnsi="Arial" w:cs="Arial"/>
        </w:rPr>
        <w:t>and L. Yang, "The diagnostic value of SNpc using NM-</w:t>
      </w:r>
      <w:r w:rsidR="003C4600">
        <w:br/>
      </w:r>
      <w:r w:rsidR="003C4600">
        <w:rPr>
          <w:rStyle w:val="markedcontent"/>
          <w:rFonts w:ascii="Arial" w:hAnsi="Arial" w:cs="Arial"/>
        </w:rPr>
        <w:t>MRI in Parkinson’s disease: meta-analysis,"</w:t>
      </w:r>
      <w:r w:rsidR="003C4600">
        <w:br/>
      </w:r>
      <w:r w:rsidR="003C4600">
        <w:rPr>
          <w:rStyle w:val="markedcontent"/>
          <w:rFonts w:ascii="Arial" w:hAnsi="Arial" w:cs="Arial"/>
        </w:rPr>
        <w:t>Neurological Sciences, vol. 40, pp. 2479-2489, 2019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   </w:t>
      </w:r>
    </w:p>
    <w:p w:rsid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3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    </w:t>
      </w:r>
      <w:r w:rsidR="003C4600">
        <w:rPr>
          <w:rStyle w:val="markedcontent"/>
          <w:rFonts w:ascii="Arial" w:hAnsi="Arial" w:cs="Arial"/>
        </w:rPr>
        <w:t>A. M. Maitín, A. J. García-Tejedor, and J. P. R. Muñoz,</w:t>
      </w:r>
      <w:r w:rsidR="003C4600">
        <w:br/>
      </w:r>
      <w:r w:rsidR="003C4600">
        <w:rPr>
          <w:rStyle w:val="markedcontent"/>
          <w:rFonts w:ascii="Arial" w:hAnsi="Arial" w:cs="Arial"/>
        </w:rPr>
        <w:t>"Machine Learning Approaches for Detecting</w:t>
      </w:r>
      <w:r w:rsidR="003C4600">
        <w:br/>
      </w:r>
      <w:proofErr w:type="gramStart"/>
      <w:r w:rsidR="003C4600">
        <w:rPr>
          <w:rStyle w:val="markedcontent"/>
          <w:rFonts w:ascii="Arial" w:hAnsi="Arial" w:cs="Arial"/>
        </w:rPr>
        <w:t>Parkinson’s Disease</w:t>
      </w:r>
      <w:proofErr w:type="gramEnd"/>
      <w:r w:rsidR="003C4600">
        <w:rPr>
          <w:rStyle w:val="markedcontent"/>
          <w:rFonts w:ascii="Arial" w:hAnsi="Arial" w:cs="Arial"/>
        </w:rPr>
        <w:t xml:space="preserve"> from EEG Analysis: A Systematic</w:t>
      </w:r>
      <w:r w:rsidR="003C4600">
        <w:br/>
      </w:r>
      <w:r w:rsidR="003C4600">
        <w:rPr>
          <w:rStyle w:val="markedcontent"/>
          <w:rFonts w:ascii="Arial" w:hAnsi="Arial" w:cs="Arial"/>
        </w:rPr>
        <w:t>Review," Applied Sciences, vol. 10, p. 8662, 2020.</w:t>
      </w:r>
    </w:p>
    <w:p w:rsidR="003C4600" w:rsidRPr="00ED50DD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P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arkedcontent"/>
          <w:rFonts w:ascii="Arial" w:hAnsi="Arial" w:cs="Arial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4</w:t>
      </w:r>
      <w:r w:rsidR="003C4600">
        <w:rPr>
          <w:rFonts w:asciiTheme="majorBidi" w:hAnsiTheme="majorBidi" w:cstheme="majorBidi"/>
          <w:sz w:val="24"/>
          <w:szCs w:val="24"/>
          <w:lang w:bidi="fa-IR"/>
        </w:rPr>
        <w:t>]</w:t>
      </w:r>
      <w:r w:rsidR="00ED50DD" w:rsidRPr="00ED50D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3C4600">
        <w:rPr>
          <w:rStyle w:val="markedcontent"/>
          <w:rFonts w:ascii="Arial" w:hAnsi="Arial" w:cs="Arial"/>
        </w:rPr>
        <w:t>L. Luu, P. Pham, and T. Q. Le, "Feature Extraction and</w:t>
      </w:r>
      <w:r w:rsidR="003C4600">
        <w:br/>
      </w:r>
      <w:r w:rsidR="003C4600">
        <w:rPr>
          <w:rStyle w:val="markedcontent"/>
          <w:rFonts w:ascii="Arial" w:hAnsi="Arial" w:cs="Arial"/>
        </w:rPr>
        <w:t>Electrophysiological Modeling in Personalized Deep</w:t>
      </w:r>
      <w:r w:rsidR="003C4600">
        <w:br/>
      </w:r>
      <w:r w:rsidR="003C4600">
        <w:rPr>
          <w:rStyle w:val="markedcontent"/>
          <w:rFonts w:ascii="Arial" w:hAnsi="Arial" w:cs="Arial"/>
        </w:rPr>
        <w:t>Brain Structure Using Electroencephalograph</w:t>
      </w:r>
    </w:p>
    <w:p w:rsidR="003C4600" w:rsidRPr="00ED50DD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Style w:val="markedcontent"/>
          <w:rFonts w:ascii="Arial" w:hAnsi="Arial" w:cs="Arial"/>
        </w:rPr>
        <w:t>Signal," in International Conference on the</w:t>
      </w:r>
      <w:r>
        <w:br/>
      </w:r>
      <w:r>
        <w:rPr>
          <w:rStyle w:val="markedcontent"/>
          <w:rFonts w:ascii="Arial" w:hAnsi="Arial" w:cs="Arial"/>
        </w:rPr>
        <w:t>Development of Biomedical Engineering in Vietnam</w:t>
      </w:r>
      <w:proofErr w:type="gramStart"/>
      <w:r>
        <w:rPr>
          <w:rStyle w:val="markedcontent"/>
          <w:rFonts w:ascii="Arial" w:hAnsi="Arial" w:cs="Arial"/>
        </w:rPr>
        <w:t>,</w:t>
      </w:r>
      <w:proofErr w:type="gramEnd"/>
      <w:r>
        <w:br/>
      </w:r>
      <w:r>
        <w:rPr>
          <w:rStyle w:val="markedcontent"/>
          <w:rFonts w:ascii="Arial" w:hAnsi="Arial" w:cs="Arial"/>
        </w:rPr>
        <w:t>2018, pp. 551-556</w:t>
      </w:r>
    </w:p>
    <w:p w:rsidR="00ED50DD" w:rsidRP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3C4600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5</w:t>
      </w:r>
      <w:proofErr w:type="gramStart"/>
      <w:r>
        <w:rPr>
          <w:rFonts w:asciiTheme="majorBidi" w:hAnsiTheme="majorBidi" w:cstheme="majorBidi"/>
          <w:sz w:val="24"/>
          <w:szCs w:val="24"/>
          <w:lang w:bidi="fa-IR"/>
        </w:rPr>
        <w:t xml:space="preserve">]  </w:t>
      </w:r>
      <w:r w:rsidR="003C4600">
        <w:rPr>
          <w:rStyle w:val="markedcontent"/>
          <w:rFonts w:ascii="Arial" w:hAnsi="Arial" w:cs="Arial"/>
        </w:rPr>
        <w:t>J</w:t>
      </w:r>
      <w:proofErr w:type="gramEnd"/>
      <w:r w:rsidR="003C4600">
        <w:rPr>
          <w:rStyle w:val="markedcontent"/>
          <w:rFonts w:ascii="Arial" w:hAnsi="Arial" w:cs="Arial"/>
        </w:rPr>
        <w:t>. Jankovic, "Parkinson’s disease: clinical features and</w:t>
      </w:r>
      <w:r w:rsidR="003C4600">
        <w:br/>
      </w:r>
      <w:r w:rsidR="003C4600">
        <w:rPr>
          <w:rStyle w:val="markedcontent"/>
          <w:rFonts w:ascii="Arial" w:hAnsi="Arial" w:cs="Arial"/>
        </w:rPr>
        <w:t>diagnosis," Journal of neurology, neurosurgery &amp;</w:t>
      </w:r>
      <w:r w:rsidR="003C4600">
        <w:br/>
      </w:r>
      <w:r w:rsidR="003C4600">
        <w:rPr>
          <w:rStyle w:val="markedcontent"/>
          <w:rFonts w:ascii="Arial" w:hAnsi="Arial" w:cs="Arial"/>
        </w:rPr>
        <w:t>psychiatry, vol. 79, pp. 368-376, 2008</w:t>
      </w:r>
    </w:p>
    <w:p w:rsidR="00ED50DD" w:rsidRPr="00ED50DD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   </w:t>
      </w:r>
    </w:p>
    <w:p w:rsidR="003C4600" w:rsidRPr="00ED50DD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6</w:t>
      </w:r>
      <w:r w:rsidR="003C4600">
        <w:rPr>
          <w:rFonts w:asciiTheme="majorBidi" w:hAnsiTheme="majorBidi" w:cstheme="majorBidi"/>
          <w:sz w:val="24"/>
          <w:szCs w:val="24"/>
          <w:lang w:bidi="fa-IR"/>
        </w:rPr>
        <w:t>]</w:t>
      </w:r>
      <w:r w:rsidR="003C4600" w:rsidRPr="003C4600">
        <w:rPr>
          <w:rStyle w:val="Footer"/>
          <w:rFonts w:ascii="Arial" w:hAnsi="Arial" w:cs="Arial"/>
        </w:rPr>
        <w:t xml:space="preserve"> </w:t>
      </w:r>
      <w:r w:rsidR="003C4600">
        <w:rPr>
          <w:rStyle w:val="markedcontent"/>
          <w:rFonts w:ascii="Arial" w:hAnsi="Arial" w:cs="Arial"/>
        </w:rPr>
        <w:t>O.-B. Tysnes and A. Storstein, "Epidemiology of</w:t>
      </w:r>
      <w:r w:rsidR="003C4600">
        <w:br/>
      </w:r>
      <w:r w:rsidR="003C4600">
        <w:rPr>
          <w:rStyle w:val="markedcontent"/>
          <w:rFonts w:ascii="Arial" w:hAnsi="Arial" w:cs="Arial"/>
        </w:rPr>
        <w:t>Parkinson’s disease," Journal of Neural Transmission</w:t>
      </w:r>
      <w:proofErr w:type="gramStart"/>
      <w:r w:rsidR="003C4600">
        <w:rPr>
          <w:rStyle w:val="markedcontent"/>
          <w:rFonts w:ascii="Arial" w:hAnsi="Arial" w:cs="Arial"/>
        </w:rPr>
        <w:t>,</w:t>
      </w:r>
      <w:proofErr w:type="gramEnd"/>
      <w:r w:rsidR="003C4600">
        <w:br/>
      </w:r>
      <w:r w:rsidR="003C4600">
        <w:rPr>
          <w:rStyle w:val="markedcontent"/>
          <w:rFonts w:ascii="Arial" w:hAnsi="Arial" w:cs="Arial"/>
        </w:rPr>
        <w:t>vol. 124, pp. 901-905, 2017.</w:t>
      </w:r>
    </w:p>
    <w:p w:rsidR="00ED50DD" w:rsidRP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7</w:t>
      </w:r>
      <w:r w:rsidR="003C4600">
        <w:rPr>
          <w:rFonts w:asciiTheme="majorBidi" w:hAnsiTheme="majorBidi" w:cstheme="majorBidi"/>
          <w:sz w:val="24"/>
          <w:szCs w:val="24"/>
          <w:lang w:bidi="fa-IR"/>
        </w:rPr>
        <w:t>]</w:t>
      </w:r>
      <w:r w:rsidR="003C4600" w:rsidRPr="003C4600">
        <w:rPr>
          <w:rStyle w:val="Footer"/>
          <w:rFonts w:ascii="Arial" w:hAnsi="Arial" w:cs="Arial"/>
        </w:rPr>
        <w:t xml:space="preserve"> </w:t>
      </w:r>
      <w:r w:rsidR="003C4600">
        <w:rPr>
          <w:rStyle w:val="markedcontent"/>
          <w:rFonts w:ascii="Arial" w:hAnsi="Arial" w:cs="Arial"/>
        </w:rPr>
        <w:t>W. Poewe, K. Seppi, C. M. Tanner, G. M. Halliday, P.</w:t>
      </w:r>
      <w:r w:rsidR="003C4600">
        <w:br/>
      </w:r>
      <w:r w:rsidR="003C4600">
        <w:rPr>
          <w:rStyle w:val="markedcontent"/>
          <w:rFonts w:ascii="Arial" w:hAnsi="Arial" w:cs="Arial"/>
        </w:rPr>
        <w:t>Brundin, J. Volkmann, A.-E. Schrag, and A. E. Lang,</w:t>
      </w:r>
      <w:r w:rsidR="003C4600">
        <w:br/>
      </w:r>
      <w:r w:rsidR="003C4600">
        <w:rPr>
          <w:rStyle w:val="markedcontent"/>
          <w:rFonts w:ascii="Arial" w:hAnsi="Arial" w:cs="Arial"/>
        </w:rPr>
        <w:t>"Parkinson disease," Nature reviews Disease primers</w:t>
      </w:r>
      <w:proofErr w:type="gramStart"/>
      <w:r w:rsidR="003C4600">
        <w:rPr>
          <w:rStyle w:val="markedcontent"/>
          <w:rFonts w:ascii="Arial" w:hAnsi="Arial" w:cs="Arial"/>
        </w:rPr>
        <w:t>,</w:t>
      </w:r>
      <w:proofErr w:type="gramEnd"/>
      <w:r w:rsidR="003C4600">
        <w:br/>
      </w:r>
      <w:r w:rsidR="003C4600">
        <w:rPr>
          <w:rStyle w:val="markedcontent"/>
          <w:rFonts w:ascii="Arial" w:hAnsi="Arial" w:cs="Arial"/>
        </w:rPr>
        <w:t>vol. 3, pp. 1-21, 2017</w:t>
      </w:r>
    </w:p>
    <w:p w:rsid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3C4600" w:rsidRPr="00ED50DD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3C4600" w:rsidRPr="00ED50DD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8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  </w:t>
      </w:r>
      <w:r w:rsidR="003C4600">
        <w:rPr>
          <w:rStyle w:val="markedcontent"/>
          <w:rFonts w:ascii="Arial" w:hAnsi="Arial" w:cs="Arial"/>
        </w:rPr>
        <w:t>S. Bhat, U. R. Acharya, Y. Hagiwara, N. Dadmehr, and</w:t>
      </w:r>
      <w:r w:rsidR="003C4600">
        <w:br/>
      </w:r>
      <w:r w:rsidR="003C4600">
        <w:rPr>
          <w:rStyle w:val="markedcontent"/>
          <w:rFonts w:ascii="Arial" w:hAnsi="Arial" w:cs="Arial"/>
        </w:rPr>
        <w:t>H. Adeli, "Parkinson's disease: Cause factors</w:t>
      </w:r>
      <w:proofErr w:type="gramStart"/>
      <w:r w:rsidR="003C4600">
        <w:rPr>
          <w:rStyle w:val="markedcontent"/>
          <w:rFonts w:ascii="Arial" w:hAnsi="Arial" w:cs="Arial"/>
        </w:rPr>
        <w:t>,</w:t>
      </w:r>
      <w:proofErr w:type="gramEnd"/>
      <w:r w:rsidR="003C4600">
        <w:br/>
      </w:r>
      <w:r w:rsidR="003C4600">
        <w:rPr>
          <w:rStyle w:val="markedcontent"/>
          <w:rFonts w:ascii="Arial" w:hAnsi="Arial" w:cs="Arial"/>
        </w:rPr>
        <w:t>measurable indicators, and early diagnosis,"</w:t>
      </w:r>
      <w:r w:rsidR="003C4600">
        <w:br/>
      </w:r>
      <w:r w:rsidR="003C4600">
        <w:rPr>
          <w:rStyle w:val="markedcontent"/>
          <w:rFonts w:ascii="Arial" w:hAnsi="Arial" w:cs="Arial"/>
        </w:rPr>
        <w:t>Computers in biology and medicine, vol. 102, pp. 234-</w:t>
      </w:r>
      <w:r w:rsidR="003C4600">
        <w:br/>
      </w:r>
      <w:r w:rsidR="003C4600">
        <w:rPr>
          <w:rStyle w:val="markedcontent"/>
          <w:rFonts w:ascii="Arial" w:hAnsi="Arial" w:cs="Arial"/>
        </w:rPr>
        <w:t>241, 2018.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:rsidR="00ED50DD" w:rsidRP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3C4600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3C4600">
        <w:rPr>
          <w:rFonts w:asciiTheme="majorBidi" w:hAnsiTheme="majorBidi" w:cstheme="majorBidi"/>
          <w:sz w:val="24"/>
          <w:szCs w:val="24"/>
          <w:lang w:bidi="fa-IR"/>
        </w:rPr>
        <w:t xml:space="preserve"> 9</w:t>
      </w:r>
      <w:proofErr w:type="gramEnd"/>
      <w:r w:rsidR="003C4600">
        <w:rPr>
          <w:rFonts w:asciiTheme="majorBidi" w:hAnsiTheme="majorBidi" w:cstheme="majorBidi"/>
          <w:sz w:val="24"/>
          <w:szCs w:val="24"/>
          <w:lang w:bidi="fa-IR"/>
        </w:rPr>
        <w:t xml:space="preserve">]    </w:t>
      </w:r>
      <w:r w:rsidR="003C4600">
        <w:rPr>
          <w:rStyle w:val="markedcontent"/>
          <w:rFonts w:ascii="Arial" w:hAnsi="Arial" w:cs="Arial"/>
        </w:rPr>
        <w:t>H. Railo, I. Suuronen, V. Kaasinen, M. Murtojarvi, T.</w:t>
      </w:r>
      <w:r w:rsidR="003C4600">
        <w:br/>
      </w:r>
      <w:r w:rsidR="003C4600">
        <w:rPr>
          <w:rStyle w:val="markedcontent"/>
          <w:rFonts w:ascii="Arial" w:hAnsi="Arial" w:cs="Arial"/>
        </w:rPr>
        <w:t>Pahikkala, and A. Airola, "Resting state EEG as a</w:t>
      </w:r>
      <w:r w:rsidR="003C4600">
        <w:br/>
      </w:r>
      <w:r w:rsidR="003C4600">
        <w:rPr>
          <w:rStyle w:val="markedcontent"/>
          <w:rFonts w:ascii="Arial" w:hAnsi="Arial" w:cs="Arial"/>
        </w:rPr>
        <w:t>biomarker of Parkinson's disease: Influence of</w:t>
      </w:r>
      <w:r w:rsidR="003C4600">
        <w:br/>
      </w:r>
      <w:r w:rsidR="003C4600">
        <w:rPr>
          <w:rStyle w:val="markedcontent"/>
          <w:rFonts w:ascii="Arial" w:hAnsi="Arial" w:cs="Arial"/>
        </w:rPr>
        <w:t>measurement conditions," BioRxiv, 2020</w:t>
      </w:r>
    </w:p>
    <w:p w:rsid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Pr="00ED50DD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 </w:t>
      </w:r>
    </w:p>
    <w:p w:rsidR="00726FC7" w:rsidRDefault="00FB7778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10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   </w:t>
      </w:r>
      <w:r w:rsidR="003C4600">
        <w:rPr>
          <w:rStyle w:val="markedcontent"/>
          <w:rFonts w:ascii="Arial" w:hAnsi="Arial" w:cs="Arial"/>
        </w:rPr>
        <w:t>R. Yuvaraj, M. Murugappan, N. M. Ibrahim, K.</w:t>
      </w:r>
      <w:r w:rsidR="003C4600">
        <w:br/>
      </w:r>
      <w:r w:rsidR="003C4600">
        <w:rPr>
          <w:rStyle w:val="markedcontent"/>
          <w:rFonts w:ascii="Arial" w:hAnsi="Arial" w:cs="Arial"/>
        </w:rPr>
        <w:t>Sundaraj, M. I. Omar, K. Mohamad, and R.</w:t>
      </w:r>
      <w:r w:rsidR="003C4600">
        <w:br/>
      </w:r>
      <w:r w:rsidR="003C4600">
        <w:rPr>
          <w:rStyle w:val="markedcontent"/>
          <w:rFonts w:ascii="Arial" w:hAnsi="Arial" w:cs="Arial"/>
        </w:rPr>
        <w:t>Palaniappan, "Optimal set of EEG features for</w:t>
      </w:r>
      <w:r w:rsidR="003C4600">
        <w:br/>
      </w:r>
      <w:r w:rsidR="003C4600">
        <w:rPr>
          <w:rStyle w:val="markedcontent"/>
          <w:rFonts w:ascii="Arial" w:hAnsi="Arial" w:cs="Arial"/>
        </w:rPr>
        <w:t>emotional state classification and trajectory</w:t>
      </w:r>
      <w:r w:rsidR="003C4600">
        <w:br/>
      </w:r>
      <w:r w:rsidR="003C4600">
        <w:rPr>
          <w:rStyle w:val="markedcontent"/>
          <w:rFonts w:ascii="Arial" w:hAnsi="Arial" w:cs="Arial"/>
        </w:rPr>
        <w:t>visualization in Parkinson's disease," International</w:t>
      </w:r>
      <w:r w:rsidR="003C4600">
        <w:br/>
      </w:r>
      <w:r w:rsidR="003C4600">
        <w:rPr>
          <w:rStyle w:val="markedcontent"/>
          <w:rFonts w:ascii="Arial" w:hAnsi="Arial" w:cs="Arial"/>
        </w:rPr>
        <w:t>Journal of Psychophysiology, vol. 94, pp. 482-495,</w:t>
      </w:r>
      <w:r w:rsidR="003C4600">
        <w:br/>
      </w:r>
      <w:r w:rsidR="003C4600">
        <w:rPr>
          <w:rStyle w:val="markedcontent"/>
          <w:rFonts w:ascii="Arial" w:hAnsi="Arial" w:cs="Arial"/>
        </w:rPr>
        <w:t>2014</w:t>
      </w:r>
    </w:p>
    <w:p w:rsidR="003C4600" w:rsidRPr="00ED50DD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Default="00726FC7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11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 </w:t>
      </w:r>
      <w:r w:rsidR="003C4600">
        <w:rPr>
          <w:rStyle w:val="markedcontent"/>
          <w:rFonts w:ascii="Arial" w:hAnsi="Arial" w:cs="Arial"/>
        </w:rPr>
        <w:t>R. Yuvaraj and M. Murugappan, "Hemispheric</w:t>
      </w:r>
      <w:r w:rsidR="003C4600">
        <w:br/>
      </w:r>
      <w:r w:rsidR="003C4600">
        <w:rPr>
          <w:rStyle w:val="markedcontent"/>
          <w:rFonts w:ascii="Arial" w:hAnsi="Arial" w:cs="Arial"/>
        </w:rPr>
        <w:t>asymmetry non-linear analysis of EEG during</w:t>
      </w:r>
      <w:r w:rsidR="003C4600">
        <w:br/>
      </w:r>
      <w:r w:rsidR="003C4600">
        <w:rPr>
          <w:rStyle w:val="markedcontent"/>
          <w:rFonts w:ascii="Arial" w:hAnsi="Arial" w:cs="Arial"/>
        </w:rPr>
        <w:t>emotional responses from idiopathic Parkinson’s</w:t>
      </w:r>
      <w:r w:rsidR="003C4600">
        <w:br/>
      </w:r>
      <w:r w:rsidR="003C4600">
        <w:rPr>
          <w:rStyle w:val="markedcontent"/>
          <w:rFonts w:ascii="Arial" w:hAnsi="Arial" w:cs="Arial"/>
        </w:rPr>
        <w:t>disease patients," Cognitive neurodynamics, vol. 10</w:t>
      </w:r>
      <w:proofErr w:type="gramStart"/>
      <w:r w:rsidR="003C4600">
        <w:rPr>
          <w:rStyle w:val="markedcontent"/>
          <w:rFonts w:ascii="Arial" w:hAnsi="Arial" w:cs="Arial"/>
        </w:rPr>
        <w:t>,</w:t>
      </w:r>
      <w:proofErr w:type="gramEnd"/>
      <w:r w:rsidR="003C4600">
        <w:br/>
      </w:r>
      <w:r w:rsidR="003C4600">
        <w:rPr>
          <w:rStyle w:val="markedcontent"/>
          <w:rFonts w:ascii="Arial" w:hAnsi="Arial" w:cs="Arial"/>
        </w:rPr>
        <w:t>pp. 225-234, 2016</w:t>
      </w:r>
    </w:p>
    <w:p w:rsidR="003C4600" w:rsidRPr="00ED50DD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726FC7" w:rsidRPr="00ED50DD" w:rsidRDefault="00726FC7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12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  </w:t>
      </w:r>
      <w:r w:rsidR="003C4600">
        <w:rPr>
          <w:rStyle w:val="markedcontent"/>
          <w:rFonts w:ascii="Arial" w:hAnsi="Arial" w:cs="Arial"/>
        </w:rPr>
        <w:t>A. Saikia, V. Majhi, M. Hussain, A. R. Barua, and S.</w:t>
      </w:r>
      <w:r w:rsidR="003C4600">
        <w:br/>
      </w:r>
      <w:r w:rsidR="003C4600">
        <w:rPr>
          <w:rStyle w:val="markedcontent"/>
          <w:rFonts w:ascii="Arial" w:hAnsi="Arial" w:cs="Arial"/>
        </w:rPr>
        <w:t>Paul, "Performance Analysis of various Neural</w:t>
      </w:r>
      <w:r w:rsidR="003C4600">
        <w:br/>
      </w:r>
      <w:r w:rsidR="003C4600">
        <w:rPr>
          <w:rStyle w:val="markedcontent"/>
          <w:rFonts w:ascii="Arial" w:hAnsi="Arial" w:cs="Arial"/>
        </w:rPr>
        <w:t>Network functions for Parkinson’s disease</w:t>
      </w:r>
      <w:r w:rsidR="003C4600">
        <w:br/>
      </w:r>
      <w:r w:rsidR="003C4600">
        <w:rPr>
          <w:rStyle w:val="markedcontent"/>
          <w:rFonts w:ascii="Arial" w:hAnsi="Arial" w:cs="Arial"/>
        </w:rPr>
        <w:t>Classification using EEG and EMG," EXECUTIVE</w:t>
      </w:r>
      <w:r w:rsidR="003C4600">
        <w:br/>
      </w:r>
      <w:r w:rsidR="003C4600">
        <w:rPr>
          <w:rStyle w:val="markedcontent"/>
          <w:rFonts w:ascii="Arial" w:hAnsi="Arial" w:cs="Arial"/>
        </w:rPr>
        <w:t>EDITOR, vol. 11 ,p. 541, 2020.</w:t>
      </w:r>
    </w:p>
    <w:p w:rsidR="00ED50DD" w:rsidRPr="00ED50DD" w:rsidRDefault="00ED50DD" w:rsidP="00ED5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Default="00726FC7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13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  </w:t>
      </w:r>
      <w:r w:rsidR="003C4600">
        <w:rPr>
          <w:rStyle w:val="markedcontent"/>
          <w:rFonts w:ascii="Arial" w:hAnsi="Arial" w:cs="Arial"/>
        </w:rPr>
        <w:t>M. Subathra, M. A. Mohammed, M. S. Maashi, B.</w:t>
      </w:r>
      <w:r w:rsidR="003C4600">
        <w:br/>
      </w:r>
      <w:r w:rsidR="003C4600">
        <w:rPr>
          <w:rStyle w:val="markedcontent"/>
          <w:rFonts w:ascii="Arial" w:hAnsi="Arial" w:cs="Arial"/>
        </w:rPr>
        <w:t>Garcia-Zapirain, N. Sairamya, and S. T. George,</w:t>
      </w:r>
      <w:r w:rsidR="003C4600">
        <w:br/>
      </w:r>
      <w:r w:rsidR="003C4600">
        <w:rPr>
          <w:rStyle w:val="markedcontent"/>
          <w:rFonts w:ascii="Arial" w:hAnsi="Arial" w:cs="Arial"/>
        </w:rPr>
        <w:t>"Detection of focal and non-focal</w:t>
      </w:r>
      <w:r w:rsidR="003C4600">
        <w:br/>
      </w:r>
      <w:r w:rsidR="003C4600">
        <w:rPr>
          <w:rStyle w:val="markedcontent"/>
          <w:rFonts w:ascii="Arial" w:hAnsi="Arial" w:cs="Arial"/>
        </w:rPr>
        <w:t>electroencephalogram signals using fast Walsh-</w:t>
      </w:r>
      <w:r w:rsidR="003C4600">
        <w:br/>
      </w:r>
      <w:r w:rsidR="003C4600">
        <w:rPr>
          <w:rStyle w:val="markedcontent"/>
          <w:rFonts w:ascii="Arial" w:hAnsi="Arial" w:cs="Arial"/>
        </w:rPr>
        <w:t>Hadamard transform and artificial neural network,"</w:t>
      </w:r>
      <w:r w:rsidR="003C4600">
        <w:br/>
      </w:r>
      <w:r w:rsidR="003C4600">
        <w:rPr>
          <w:rStyle w:val="markedcontent"/>
          <w:rFonts w:ascii="Arial" w:hAnsi="Arial" w:cs="Arial"/>
        </w:rPr>
        <w:t>Sensors, vol. 20, p. 4952, 2020.</w:t>
      </w:r>
    </w:p>
    <w:p w:rsidR="003C4600" w:rsidRPr="00ED50DD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  <w:lang w:bidi="fa-IR"/>
        </w:rPr>
      </w:pPr>
    </w:p>
    <w:p w:rsidR="00ED50DD" w:rsidRDefault="00726FC7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arkedcontent"/>
          <w:rFonts w:ascii="Arial" w:hAnsi="Arial" w:cs="Arial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</w:t>
      </w:r>
      <w:r w:rsidR="00464A2E">
        <w:rPr>
          <w:rFonts w:asciiTheme="majorBidi" w:hAnsiTheme="majorBidi" w:cstheme="majorBidi"/>
          <w:sz w:val="24"/>
          <w:szCs w:val="24"/>
          <w:lang w:bidi="fa-IR"/>
        </w:rPr>
        <w:t>14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]    </w:t>
      </w:r>
      <w:r w:rsidR="003C4600">
        <w:rPr>
          <w:rStyle w:val="markedcontent"/>
          <w:rFonts w:ascii="Arial" w:hAnsi="Arial" w:cs="Arial"/>
        </w:rPr>
        <w:t>V. K. Dave, V. Vakharia, and S. Singh, "Ball Bearing</w:t>
      </w:r>
      <w:r w:rsidR="003C4600">
        <w:br/>
      </w:r>
      <w:r w:rsidR="003C4600">
        <w:rPr>
          <w:rStyle w:val="markedcontent"/>
          <w:rFonts w:ascii="Arial" w:hAnsi="Arial" w:cs="Arial"/>
        </w:rPr>
        <w:t>Fault Diagnosis Using Mutual Information and Walsh–</w:t>
      </w:r>
      <w:r w:rsidR="003C4600">
        <w:br/>
      </w:r>
      <w:r w:rsidR="003C4600">
        <w:rPr>
          <w:rStyle w:val="markedcontent"/>
          <w:rFonts w:ascii="Arial" w:hAnsi="Arial" w:cs="Arial"/>
        </w:rPr>
        <w:t>Hadamard Transform," in Reliability, Safety and</w:t>
      </w:r>
      <w:r w:rsidR="003C4600">
        <w:br/>
      </w:r>
      <w:r w:rsidR="003C4600">
        <w:rPr>
          <w:rStyle w:val="markedcontent"/>
          <w:rFonts w:ascii="Arial" w:hAnsi="Arial" w:cs="Arial"/>
        </w:rPr>
        <w:t>Hazard Assessment for Risk-Based Technologies, ed</w:t>
      </w:r>
      <w:proofErr w:type="gramStart"/>
      <w:r w:rsidR="003C4600">
        <w:rPr>
          <w:rStyle w:val="markedcontent"/>
          <w:rFonts w:ascii="Arial" w:hAnsi="Arial" w:cs="Arial"/>
        </w:rPr>
        <w:t>:</w:t>
      </w:r>
      <w:proofErr w:type="gramEnd"/>
      <w:r w:rsidR="003C4600">
        <w:br/>
      </w:r>
      <w:r w:rsidR="003C4600">
        <w:rPr>
          <w:rStyle w:val="markedcontent"/>
          <w:rFonts w:ascii="Arial" w:hAnsi="Arial" w:cs="Arial"/>
        </w:rPr>
        <w:t>Springer, 2020, pp. 607-6 61</w:t>
      </w:r>
    </w:p>
    <w:p w:rsidR="003A3D91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 xml:space="preserve">[15]  </w:t>
      </w:r>
      <w:r>
        <w:rPr>
          <w:rFonts w:asciiTheme="minorHAnsi" w:hAnsiTheme="minorHAnsi" w:cstheme="minorHAnsi"/>
          <w:sz w:val="24"/>
          <w:szCs w:val="24"/>
          <w:lang w:bidi="fa-IR"/>
        </w:rPr>
        <w:t xml:space="preserve"> </w:t>
      </w:r>
      <w:r>
        <w:rPr>
          <w:rStyle w:val="markedcontent"/>
          <w:rFonts w:ascii="Arial" w:hAnsi="Arial" w:cs="Arial"/>
        </w:rPr>
        <w:t>D. Sawant, V. Padwal, J. Joshi, T. Keluskar, R.</w:t>
      </w:r>
      <w:r>
        <w:br/>
      </w:r>
      <w:r>
        <w:rPr>
          <w:rStyle w:val="markedcontent"/>
          <w:rFonts w:ascii="Arial" w:hAnsi="Arial" w:cs="Arial"/>
        </w:rPr>
        <w:t>Lalwani, T. Sharma, and R. Daruwala, "Classification</w:t>
      </w:r>
      <w:r>
        <w:br/>
      </w:r>
      <w:r>
        <w:rPr>
          <w:rStyle w:val="markedcontent"/>
          <w:rFonts w:ascii="Arial" w:hAnsi="Arial" w:cs="Arial"/>
        </w:rPr>
        <w:t>of Motor Imagery EEG Signals using MEMD, CSP,</w:t>
      </w:r>
      <w:r>
        <w:br/>
      </w:r>
      <w:r>
        <w:rPr>
          <w:rStyle w:val="markedcontent"/>
          <w:rFonts w:ascii="Arial" w:hAnsi="Arial" w:cs="Arial"/>
        </w:rPr>
        <w:t>Entropy and Walsh Hadamard Transform," in 2019</w:t>
      </w:r>
      <w:r>
        <w:br/>
      </w:r>
      <w:r>
        <w:rPr>
          <w:rStyle w:val="markedcontent"/>
          <w:rFonts w:ascii="Arial" w:hAnsi="Arial" w:cs="Arial"/>
        </w:rPr>
        <w:t>IEEE Bombay Section Signature Conference (IBSSC),</w:t>
      </w:r>
      <w:r>
        <w:br/>
      </w:r>
      <w:r>
        <w:rPr>
          <w:rStyle w:val="markedcontent"/>
          <w:rFonts w:ascii="Arial" w:hAnsi="Arial" w:cs="Arial"/>
        </w:rPr>
        <w:t>2019 ,pp. 1-6.</w:t>
      </w:r>
    </w:p>
    <w:p w:rsidR="003C4600" w:rsidRP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  <w:rtl/>
          <w:lang w:bidi="fa-IR"/>
        </w:rPr>
      </w:pPr>
      <w:r>
        <w:rPr>
          <w:rStyle w:val="markedcontent"/>
          <w:rFonts w:ascii="Arial" w:hAnsi="Arial" w:cs="Arial"/>
        </w:rPr>
        <w:t>[16] D. R. Brown, S. P. Richardson, and J. F. Cavanagh,</w:t>
      </w:r>
      <w:r>
        <w:br/>
      </w:r>
      <w:r>
        <w:rPr>
          <w:rStyle w:val="markedcontent"/>
          <w:rFonts w:ascii="Arial" w:hAnsi="Arial" w:cs="Arial"/>
        </w:rPr>
        <w:t>"An EEG marker of reward processing is diminished in</w:t>
      </w:r>
      <w:r>
        <w:br/>
      </w:r>
      <w:r>
        <w:rPr>
          <w:rStyle w:val="markedcontent"/>
          <w:rFonts w:ascii="Arial" w:hAnsi="Arial" w:cs="Arial"/>
        </w:rPr>
        <w:t>Parkinson’s disease," Brain research, vol. 1727, p</w:t>
      </w:r>
      <w:proofErr w:type="gramStart"/>
      <w:r>
        <w:rPr>
          <w:rStyle w:val="markedcontent"/>
          <w:rFonts w:ascii="Arial" w:hAnsi="Arial" w:cs="Arial"/>
        </w:rPr>
        <w:t>.</w:t>
      </w:r>
      <w:proofErr w:type="gramEnd"/>
      <w:r>
        <w:br/>
      </w:r>
      <w:r>
        <w:rPr>
          <w:rStyle w:val="markedcontent"/>
          <w:rFonts w:ascii="Arial" w:hAnsi="Arial" w:cs="Arial"/>
        </w:rPr>
        <w:t>146541, 2020.</w:t>
      </w:r>
    </w:p>
    <w:p w:rsidR="003A3D91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Fonts w:cs="B Mitra"/>
          <w:lang w:bidi="fa-IR"/>
        </w:rPr>
        <w:t>[17</w:t>
      </w:r>
      <w:proofErr w:type="gramStart"/>
      <w:r>
        <w:rPr>
          <w:rFonts w:cs="B Mitra"/>
          <w:lang w:bidi="fa-IR"/>
        </w:rPr>
        <w:t xml:space="preserve">]  </w:t>
      </w:r>
      <w:r>
        <w:rPr>
          <w:rStyle w:val="markedcontent"/>
          <w:rFonts w:ascii="Arial" w:hAnsi="Arial" w:cs="Arial"/>
        </w:rPr>
        <w:t>V</w:t>
      </w:r>
      <w:proofErr w:type="gramEnd"/>
      <w:r>
        <w:rPr>
          <w:rStyle w:val="markedcontent"/>
          <w:rFonts w:ascii="Arial" w:hAnsi="Arial" w:cs="Arial"/>
        </w:rPr>
        <w:t>. Dave and V. Vakharia, "Fault Diagnosis of Ball</w:t>
      </w:r>
      <w:r>
        <w:br/>
      </w:r>
      <w:r>
        <w:rPr>
          <w:rStyle w:val="markedcontent"/>
          <w:rFonts w:ascii="Arial" w:hAnsi="Arial" w:cs="Arial"/>
        </w:rPr>
        <w:t>Bearing Using Walsh–Hadamard Transform and</w:t>
      </w:r>
      <w:r>
        <w:br/>
      </w:r>
      <w:r>
        <w:rPr>
          <w:rStyle w:val="markedcontent"/>
          <w:rFonts w:ascii="Arial" w:hAnsi="Arial" w:cs="Arial"/>
        </w:rPr>
        <w:t>Random Tree Classifier," Reliability and Risk</w:t>
      </w:r>
      <w:r>
        <w:br/>
      </w:r>
      <w:r>
        <w:rPr>
          <w:rStyle w:val="markedcontent"/>
          <w:rFonts w:ascii="Arial" w:hAnsi="Arial" w:cs="Arial"/>
        </w:rPr>
        <w:t>Assessment in Engineering, p. 373, 2020.</w:t>
      </w:r>
    </w:p>
    <w:p w:rsid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Fonts w:cs="B Mitra"/>
          <w:lang w:bidi="fa-IR"/>
        </w:rPr>
      </w:pPr>
      <w:r>
        <w:rPr>
          <w:rStyle w:val="markedcontent"/>
          <w:rFonts w:ascii="Arial" w:hAnsi="Arial" w:cs="Arial"/>
        </w:rPr>
        <w:t xml:space="preserve">[18] </w:t>
      </w:r>
    </w:p>
    <w:p w:rsid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N. Ahmed and K. R. Rao, Orthogonal transforms </w:t>
      </w:r>
      <w:proofErr w:type="gramStart"/>
      <w:r>
        <w:rPr>
          <w:rStyle w:val="markedcontent"/>
          <w:rFonts w:ascii="Arial" w:hAnsi="Arial" w:cs="Arial"/>
        </w:rPr>
        <w:t>fo</w:t>
      </w:r>
      <w:proofErr w:type="gramEnd"/>
      <w:r>
        <w:br/>
      </w:r>
      <w:r>
        <w:rPr>
          <w:rStyle w:val="markedcontent"/>
          <w:rFonts w:ascii="Arial" w:hAnsi="Arial" w:cs="Arial"/>
        </w:rPr>
        <w:t>digital signal processing: Springer Science &amp; Business</w:t>
      </w:r>
      <w:r>
        <w:br/>
      </w:r>
      <w:r>
        <w:rPr>
          <w:rStyle w:val="markedcontent"/>
          <w:rFonts w:ascii="Arial" w:hAnsi="Arial" w:cs="Arial"/>
        </w:rPr>
        <w:t>Media, 2012.</w:t>
      </w:r>
    </w:p>
    <w:p w:rsidR="003C4600" w:rsidRDefault="003C4600" w:rsidP="003C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[19</w:t>
      </w:r>
      <w:proofErr w:type="gramStart"/>
      <w:r>
        <w:rPr>
          <w:rStyle w:val="markedcontent"/>
          <w:rFonts w:ascii="Arial" w:hAnsi="Arial" w:cs="Arial"/>
        </w:rPr>
        <w:t xml:space="preserve">]  </w:t>
      </w:r>
      <w:r w:rsidR="001D3BFD">
        <w:rPr>
          <w:rStyle w:val="markedcontent"/>
          <w:rFonts w:ascii="Arial" w:hAnsi="Arial" w:cs="Arial"/>
        </w:rPr>
        <w:t>X</w:t>
      </w:r>
      <w:proofErr w:type="gramEnd"/>
      <w:r w:rsidR="001D3BFD">
        <w:rPr>
          <w:rStyle w:val="markedcontent"/>
          <w:rFonts w:ascii="Arial" w:hAnsi="Arial" w:cs="Arial"/>
        </w:rPr>
        <w:t>. Xiang ,J. Zhou, X. An, B. Peng, and J. Yang, "Fault</w:t>
      </w:r>
      <w:r w:rsidR="001D3BFD">
        <w:br/>
      </w:r>
      <w:r w:rsidR="001D3BFD">
        <w:rPr>
          <w:rStyle w:val="markedcontent"/>
          <w:rFonts w:ascii="Arial" w:hAnsi="Arial" w:cs="Arial"/>
        </w:rPr>
        <w:t>diagnosis based on Walsh transform and support vector</w:t>
      </w:r>
      <w:r w:rsidR="001D3BFD">
        <w:br/>
      </w:r>
      <w:r w:rsidR="001D3BFD">
        <w:rPr>
          <w:rStyle w:val="markedcontent"/>
          <w:rFonts w:ascii="Arial" w:hAnsi="Arial" w:cs="Arial"/>
        </w:rPr>
        <w:t>machine," Mechanical Systems and Signal Processing</w:t>
      </w:r>
      <w:proofErr w:type="gramStart"/>
      <w:r w:rsidR="001D3BFD">
        <w:rPr>
          <w:rStyle w:val="markedcontent"/>
          <w:rFonts w:ascii="Arial" w:hAnsi="Arial" w:cs="Arial"/>
        </w:rPr>
        <w:t>,</w:t>
      </w:r>
      <w:proofErr w:type="gramEnd"/>
      <w:r w:rsidR="001D3BFD">
        <w:br/>
      </w:r>
      <w:r w:rsidR="001D3BFD">
        <w:rPr>
          <w:rStyle w:val="markedcontent"/>
          <w:rFonts w:ascii="Arial" w:hAnsi="Arial" w:cs="Arial"/>
        </w:rPr>
        <w:t>vol. 22, pp. 1685-1693, 2008.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[20] </w:t>
      </w:r>
      <w:r>
        <w:rPr>
          <w:rStyle w:val="markedcontent"/>
          <w:rFonts w:ascii="Arial" w:hAnsi="Arial" w:cs="Arial"/>
        </w:rPr>
        <w:t>S. Sareen, S. K. Sood, and S. K. Gupta, "An automatic</w:t>
      </w:r>
      <w:r>
        <w:br/>
      </w:r>
      <w:r>
        <w:rPr>
          <w:rStyle w:val="markedcontent"/>
          <w:rFonts w:ascii="Arial" w:hAnsi="Arial" w:cs="Arial"/>
        </w:rPr>
        <w:t>prediction of epileptic seizures using cloud computing</w:t>
      </w:r>
      <w:r>
        <w:br/>
      </w:r>
      <w:r>
        <w:rPr>
          <w:rStyle w:val="markedcontent"/>
          <w:rFonts w:ascii="Arial" w:hAnsi="Arial" w:cs="Arial"/>
        </w:rPr>
        <w:t>and wireless sensor networks," Journal of medical</w:t>
      </w:r>
      <w:r>
        <w:br/>
      </w:r>
      <w:r>
        <w:rPr>
          <w:rStyle w:val="markedcontent"/>
          <w:rFonts w:ascii="Arial" w:hAnsi="Arial" w:cs="Arial"/>
        </w:rPr>
        <w:t>systems, vol. 40, pp. 1-18, 2016.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[21] </w:t>
      </w:r>
      <w:r>
        <w:rPr>
          <w:rStyle w:val="markedcontent"/>
          <w:rFonts w:ascii="Arial" w:hAnsi="Arial" w:cs="Arial"/>
        </w:rPr>
        <w:t>A. Shoeibi, N. Ghassemi, R. Alizadehsani, M.</w:t>
      </w:r>
      <w:r>
        <w:br/>
      </w:r>
      <w:r>
        <w:rPr>
          <w:rStyle w:val="markedcontent"/>
          <w:rFonts w:ascii="Arial" w:hAnsi="Arial" w:cs="Arial"/>
        </w:rPr>
        <w:t>Rouhani, H. Hosseini-Nejad, A. Khosravi, M.</w:t>
      </w:r>
      <w:r>
        <w:br/>
      </w:r>
      <w:r>
        <w:rPr>
          <w:rStyle w:val="markedcontent"/>
          <w:rFonts w:ascii="Arial" w:hAnsi="Arial" w:cs="Arial"/>
        </w:rPr>
        <w:t>Panahiazar, and S. Nahavandi, "A comprehensive</w:t>
      </w:r>
      <w:r>
        <w:br/>
      </w:r>
      <w:r>
        <w:rPr>
          <w:rStyle w:val="markedcontent"/>
          <w:rFonts w:ascii="Arial" w:hAnsi="Arial" w:cs="Arial"/>
        </w:rPr>
        <w:t>comparison of handcrafted features and convolutional</w:t>
      </w:r>
      <w:r>
        <w:br/>
      </w:r>
      <w:r>
        <w:rPr>
          <w:rStyle w:val="markedcontent"/>
          <w:rFonts w:ascii="Arial" w:hAnsi="Arial" w:cs="Arial"/>
        </w:rPr>
        <w:t>autoencoders for epileptic seizures detection in EEG</w:t>
      </w:r>
      <w:r>
        <w:br/>
      </w:r>
      <w:r>
        <w:rPr>
          <w:rStyle w:val="markedcontent"/>
          <w:rFonts w:ascii="Arial" w:hAnsi="Arial" w:cs="Arial"/>
        </w:rPr>
        <w:t>signals," Expert Systems with Applications, vol. 163, p.</w:t>
      </w:r>
      <w:r>
        <w:br/>
      </w:r>
      <w:r>
        <w:rPr>
          <w:rStyle w:val="markedcontent"/>
          <w:rFonts w:ascii="Arial" w:hAnsi="Arial" w:cs="Arial"/>
        </w:rPr>
        <w:t>113788, 2021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[22] </w:t>
      </w:r>
      <w:r>
        <w:rPr>
          <w:rStyle w:val="markedcontent"/>
          <w:rFonts w:ascii="Arial" w:hAnsi="Arial" w:cs="Arial"/>
        </w:rPr>
        <w:t>D. A. Pisner and D. M. Schnyer, "Support vector</w:t>
      </w:r>
      <w:r>
        <w:br/>
      </w:r>
      <w:r>
        <w:rPr>
          <w:rStyle w:val="markedcontent"/>
          <w:rFonts w:ascii="Arial" w:hAnsi="Arial" w:cs="Arial"/>
        </w:rPr>
        <w:t>machine," in Machine Learning, ed: Elsevier, 2020, pp</w:t>
      </w:r>
      <w:proofErr w:type="gramStart"/>
      <w:r>
        <w:rPr>
          <w:rStyle w:val="markedcontent"/>
          <w:rFonts w:ascii="Arial" w:hAnsi="Arial" w:cs="Arial"/>
        </w:rPr>
        <w:t>.</w:t>
      </w:r>
      <w:proofErr w:type="gramEnd"/>
      <w:r>
        <w:br/>
      </w:r>
      <w:r>
        <w:rPr>
          <w:rStyle w:val="markedcontent"/>
          <w:rFonts w:ascii="Arial" w:hAnsi="Arial" w:cs="Arial"/>
        </w:rPr>
        <w:t>101-121.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[23] </w:t>
      </w:r>
      <w:r>
        <w:rPr>
          <w:rStyle w:val="markedcontent"/>
          <w:rFonts w:ascii="Arial" w:hAnsi="Arial" w:cs="Arial"/>
        </w:rPr>
        <w:t>S. Abe, Support vector machines for pattern</w:t>
      </w:r>
      <w:r>
        <w:br/>
      </w:r>
      <w:r>
        <w:rPr>
          <w:rStyle w:val="markedcontent"/>
          <w:rFonts w:ascii="Arial" w:hAnsi="Arial" w:cs="Arial"/>
        </w:rPr>
        <w:t>classification vol. 2: Springer, 2005.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[24] </w:t>
      </w:r>
      <w:r>
        <w:rPr>
          <w:rStyle w:val="markedcontent"/>
          <w:rFonts w:ascii="Arial" w:hAnsi="Arial" w:cs="Arial"/>
        </w:rPr>
        <w:t>P. Cunningham and S. J. Delany, "k-Nearest neighbour</w:t>
      </w:r>
      <w:r>
        <w:br/>
      </w:r>
      <w:r>
        <w:rPr>
          <w:rStyle w:val="markedcontent"/>
          <w:rFonts w:ascii="Arial" w:hAnsi="Arial" w:cs="Arial"/>
        </w:rPr>
        <w:t>classifiers: (with Python examples)," arXiv preprint</w:t>
      </w:r>
      <w:r>
        <w:br/>
      </w:r>
      <w:r>
        <w:rPr>
          <w:rStyle w:val="markedcontent"/>
          <w:rFonts w:ascii="Arial" w:hAnsi="Arial" w:cs="Arial"/>
        </w:rPr>
        <w:t>arXiv, 2020, 2004/04523.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[25] </w:t>
      </w:r>
      <w:r>
        <w:rPr>
          <w:rStyle w:val="markedcontent"/>
          <w:rFonts w:ascii="Arial" w:hAnsi="Arial" w:cs="Arial"/>
        </w:rPr>
        <w:t>A. Tharwat, "Classification assessment methods,"</w:t>
      </w:r>
      <w:r>
        <w:br/>
      </w:r>
      <w:r>
        <w:rPr>
          <w:rStyle w:val="markedcontent"/>
          <w:rFonts w:ascii="Arial" w:hAnsi="Arial" w:cs="Arial"/>
        </w:rPr>
        <w:t>Applied Computing and Informatics, 2020.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[26]</w:t>
      </w:r>
      <w:r w:rsidRPr="001D3BFD">
        <w:rPr>
          <w:rStyle w:val="Footer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S. L. Oh, Y. Hagiwara, U. Raghavendra, R. Yuvaraj,</w:t>
      </w:r>
      <w:r>
        <w:br/>
      </w:r>
      <w:r>
        <w:rPr>
          <w:rStyle w:val="markedcontent"/>
          <w:rFonts w:ascii="Arial" w:hAnsi="Arial" w:cs="Arial"/>
        </w:rPr>
        <w:t>N. Arunkumar, M. Murugappan, and U. R. Acharya,</w:t>
      </w:r>
      <w:r>
        <w:br/>
      </w:r>
      <w:r>
        <w:rPr>
          <w:rStyle w:val="markedcontent"/>
          <w:rFonts w:ascii="Arial" w:hAnsi="Arial" w:cs="Arial"/>
        </w:rPr>
        <w:t>"A deep learning approach for Parkinson’s disease</w:t>
      </w:r>
      <w:r>
        <w:br/>
      </w:r>
      <w:r>
        <w:rPr>
          <w:rStyle w:val="markedcontent"/>
          <w:rFonts w:ascii="Arial" w:hAnsi="Arial" w:cs="Arial"/>
        </w:rPr>
        <w:t>diagnosis from EEG signals," Neural Computing and</w:t>
      </w:r>
      <w:r>
        <w:br/>
      </w:r>
      <w:r>
        <w:rPr>
          <w:rStyle w:val="markedcontent"/>
          <w:rFonts w:ascii="Arial" w:hAnsi="Arial" w:cs="Arial"/>
        </w:rPr>
        <w:t>Applications, pp. 1-7, 2018.</w:t>
      </w:r>
    </w:p>
    <w:p w:rsid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[27]</w:t>
      </w:r>
      <w:r w:rsidRPr="001D3BFD">
        <w:rPr>
          <w:rStyle w:val="Footer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S. K. Khare, V. Bajaj, and U. R. Acharya, "PDCNNet</w:t>
      </w:r>
      <w:proofErr w:type="gramStart"/>
      <w:r>
        <w:rPr>
          <w:rStyle w:val="markedcontent"/>
          <w:rFonts w:ascii="Arial" w:hAnsi="Arial" w:cs="Arial"/>
        </w:rPr>
        <w:t>:</w:t>
      </w:r>
      <w:proofErr w:type="gramEnd"/>
      <w:r>
        <w:br/>
      </w:r>
      <w:r>
        <w:rPr>
          <w:rStyle w:val="markedcontent"/>
          <w:rFonts w:ascii="Arial" w:hAnsi="Arial" w:cs="Arial"/>
        </w:rPr>
        <w:t>An automatic framework for the detection of</w:t>
      </w:r>
      <w:r>
        <w:br/>
      </w:r>
      <w:r>
        <w:rPr>
          <w:rStyle w:val="markedcontent"/>
          <w:rFonts w:ascii="Arial" w:hAnsi="Arial" w:cs="Arial"/>
        </w:rPr>
        <w:t>Parkinson’s Disease using EEG signals," IEEE Sensors</w:t>
      </w:r>
      <w:r>
        <w:br/>
      </w:r>
      <w:r>
        <w:rPr>
          <w:rStyle w:val="markedcontent"/>
          <w:rFonts w:ascii="Arial" w:hAnsi="Arial" w:cs="Arial"/>
        </w:rPr>
        <w:t>Journal, 2021.</w:t>
      </w:r>
    </w:p>
    <w:p w:rsidR="001D3BFD" w:rsidRPr="001D3BFD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Fonts w:ascii="Arial" w:hAnsi="Arial" w:cs="Arial"/>
          <w:rtl/>
        </w:rPr>
      </w:pPr>
      <w:r>
        <w:rPr>
          <w:rStyle w:val="markedcontent"/>
          <w:rFonts w:ascii="Arial" w:hAnsi="Arial" w:cs="Arial"/>
        </w:rPr>
        <w:t>[28]</w:t>
      </w:r>
    </w:p>
    <w:p w:rsidR="003A3D91" w:rsidRDefault="001D3BFD" w:rsidP="001D3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right"/>
        <w:rPr>
          <w:rFonts w:cs="B Mitra"/>
          <w:rtl/>
          <w:lang w:bidi="fa-IR"/>
        </w:rPr>
      </w:pPr>
      <w:r>
        <w:rPr>
          <w:rStyle w:val="markedcontent"/>
          <w:rFonts w:ascii="Arial" w:hAnsi="Arial" w:cs="Arial"/>
        </w:rPr>
        <w:t>R. Yuvaraj, U. R. Acharya, and Y. Hagiwara, "A novel</w:t>
      </w:r>
      <w:r>
        <w:br/>
      </w:r>
      <w:r>
        <w:rPr>
          <w:rStyle w:val="markedcontent"/>
          <w:rFonts w:ascii="Arial" w:hAnsi="Arial" w:cs="Arial"/>
        </w:rPr>
        <w:t>Parkinson’s Disease Diagnosis Index using higher-</w:t>
      </w:r>
      <w:r>
        <w:br/>
      </w:r>
      <w:r>
        <w:rPr>
          <w:rStyle w:val="markedcontent"/>
          <w:rFonts w:ascii="Arial" w:hAnsi="Arial" w:cs="Arial"/>
        </w:rPr>
        <w:t>order spectra features in EEG signals," Neural</w:t>
      </w:r>
      <w:r>
        <w:br/>
      </w:r>
      <w:r>
        <w:rPr>
          <w:rStyle w:val="markedcontent"/>
          <w:rFonts w:ascii="Arial" w:hAnsi="Arial" w:cs="Arial"/>
        </w:rPr>
        <w:lastRenderedPageBreak/>
        <w:t>Computing and Applications, vol. 30, pp. 1225-1235,</w:t>
      </w:r>
      <w:r>
        <w:br/>
      </w:r>
      <w:r>
        <w:rPr>
          <w:rStyle w:val="markedcontent"/>
          <w:rFonts w:ascii="Arial" w:hAnsi="Arial" w:cs="Arial"/>
        </w:rPr>
        <w:t>2018</w:t>
      </w:r>
      <w:bookmarkStart w:id="0" w:name="_GoBack"/>
      <w:bookmarkEnd w:id="0"/>
    </w:p>
    <w:p w:rsidR="003A3D91" w:rsidRPr="004E684F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3A3D91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3A3D91" w:rsidRPr="004E684F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3A3D91" w:rsidRDefault="003A3D91" w:rsidP="003A3D91">
      <w:pPr>
        <w:tabs>
          <w:tab w:val="left" w:pos="4971"/>
        </w:tabs>
        <w:bidi/>
        <w:ind w:firstLine="720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tabs>
          <w:tab w:val="left" w:pos="4971"/>
        </w:tabs>
        <w:bidi/>
        <w:jc w:val="center"/>
        <w:rPr>
          <w:rFonts w:cs="B Mitra"/>
          <w:b/>
          <w:bCs w:val="0"/>
          <w:rtl/>
          <w:lang w:bidi="fa-IR"/>
        </w:rPr>
      </w:pPr>
      <w:r>
        <w:rPr>
          <w:rFonts w:cs="B Mitra"/>
          <w:sz w:val="20"/>
          <w:szCs w:val="20"/>
          <w:rtl/>
          <w:lang w:bidi="fa-IR"/>
        </w:rPr>
        <w:br w:type="page"/>
      </w:r>
      <w:r>
        <w:rPr>
          <w:rFonts w:cs="B Mitra" w:hint="cs"/>
          <w:b/>
          <w:rtl/>
          <w:lang w:bidi="fa-IR"/>
        </w:rPr>
        <w:lastRenderedPageBreak/>
        <w:t>طرح تحقيق پايان</w:t>
      </w:r>
      <w:r>
        <w:rPr>
          <w:rFonts w:cs="B Mitra" w:hint="cs"/>
          <w:b/>
          <w:rtl/>
          <w:lang w:bidi="fa-IR"/>
        </w:rPr>
        <w:softHyphen/>
        <w:t>نامه کارشناسي ارشد</w:t>
      </w:r>
    </w:p>
    <w:p w:rsidR="003A3D91" w:rsidRPr="004E684F" w:rsidRDefault="003A3D91" w:rsidP="003A3D91">
      <w:pPr>
        <w:bidi/>
        <w:jc w:val="center"/>
        <w:rPr>
          <w:rFonts w:cs="B Mitra"/>
          <w:b/>
          <w:bCs w:val="0"/>
          <w:lang w:bidi="fa-IR"/>
        </w:rPr>
      </w:pPr>
    </w:p>
    <w:p w:rsidR="003A3D91" w:rsidRDefault="003A3D91" w:rsidP="002944AE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 w:val="0"/>
          <w:rtl/>
          <w:lang w:bidi="fa-IR"/>
        </w:rPr>
      </w:pPr>
      <w:r w:rsidRPr="00F156CC">
        <w:rPr>
          <w:rFonts w:cs="B Mitra" w:hint="cs"/>
          <w:b/>
          <w:rtl/>
          <w:lang w:bidi="fa-IR"/>
        </w:rPr>
        <w:t>عنوان فارسي پايان</w:t>
      </w:r>
      <w:r w:rsidRPr="00F156CC">
        <w:rPr>
          <w:rFonts w:cs="B Mitra" w:hint="cs"/>
          <w:b/>
          <w:rtl/>
          <w:lang w:bidi="fa-IR"/>
        </w:rPr>
        <w:softHyphen/>
        <w:t>نامه:</w:t>
      </w:r>
      <w:r w:rsidR="0031710A">
        <w:rPr>
          <w:rFonts w:cs="B Mitra" w:hint="cs"/>
          <w:b/>
          <w:rtl/>
          <w:lang w:bidi="fa-IR"/>
        </w:rPr>
        <w:t xml:space="preserve"> </w:t>
      </w:r>
      <w:r w:rsidR="002944AE" w:rsidRPr="002944AE">
        <w:rPr>
          <w:rFonts w:cs="B Nazanin" w:hint="cs"/>
          <w:bCs w:val="0"/>
          <w:sz w:val="28"/>
          <w:szCs w:val="28"/>
          <w:rtl/>
          <w:lang w:bidi="fa-IR"/>
        </w:rPr>
        <w:t xml:space="preserve">تشخیص بیماری </w:t>
      </w:r>
      <w:r w:rsidR="002944AE" w:rsidRPr="002944AE">
        <w:rPr>
          <w:rStyle w:val="markedcontent"/>
          <w:rFonts w:ascii="Arial" w:hAnsi="Arial" w:cs="B Nazanin"/>
          <w:bCs w:val="0"/>
          <w:sz w:val="28"/>
          <w:szCs w:val="28"/>
          <w:rtl/>
        </w:rPr>
        <w:t>پارکینسون با استفاده از تحلیل سیگنالهای</w:t>
      </w:r>
      <w:r w:rsidR="002944AE" w:rsidRPr="002944AE">
        <w:rPr>
          <w:rFonts w:cs="B Nazanin"/>
          <w:bCs w:val="0"/>
          <w:sz w:val="28"/>
          <w:szCs w:val="28"/>
        </w:rPr>
        <w:br/>
      </w:r>
      <w:r w:rsidR="002944AE" w:rsidRPr="002944AE">
        <w:rPr>
          <w:rStyle w:val="markedcontent"/>
          <w:rFonts w:ascii="Arial" w:hAnsi="Arial" w:cs="B Nazanin"/>
          <w:bCs w:val="0"/>
          <w:sz w:val="28"/>
          <w:szCs w:val="28"/>
          <w:rtl/>
        </w:rPr>
        <w:t>الکتروانسفالوگرام مبتنیبر تبدیل والش هادامارد</w:t>
      </w:r>
    </w:p>
    <w:p w:rsidR="003A3D91" w:rsidRPr="00F156CC" w:rsidRDefault="003A3D91" w:rsidP="003A3D91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bidi/>
        <w:jc w:val="center"/>
        <w:rPr>
          <w:rFonts w:cs="B Mitra"/>
          <w:b/>
          <w:bCs w:val="0"/>
          <w:rtl/>
          <w:lang w:bidi="fa-IR"/>
        </w:rPr>
      </w:pPr>
    </w:p>
    <w:p w:rsidR="003A3D91" w:rsidRPr="00F156CC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tabs>
          <w:tab w:val="left" w:pos="4971"/>
        </w:tabs>
        <w:bidi/>
        <w:rPr>
          <w:rFonts w:cs="B Mitra"/>
          <w:rtl/>
          <w:lang w:bidi="fa-IR"/>
        </w:rPr>
      </w:pPr>
      <w:r>
        <w:rPr>
          <w:rFonts w:cs="B Mitra" w:hint="cs"/>
          <w:b/>
          <w:rtl/>
          <w:lang w:bidi="fa-IR"/>
        </w:rPr>
        <w:t>4</w:t>
      </w:r>
      <w:r w:rsidRPr="004E684F">
        <w:rPr>
          <w:rFonts w:cs="B Mitra" w:hint="cs"/>
          <w:b/>
          <w:rtl/>
          <w:lang w:bidi="fa-IR"/>
        </w:rPr>
        <w:t xml:space="preserve">- </w:t>
      </w:r>
      <w:r>
        <w:rPr>
          <w:rFonts w:cs="B Mitra" w:hint="cs"/>
          <w:b/>
          <w:rtl/>
          <w:lang w:bidi="fa-IR"/>
        </w:rPr>
        <w:t>زمان</w:t>
      </w:r>
      <w:r>
        <w:rPr>
          <w:rFonts w:cs="B Mitra" w:hint="cs"/>
          <w:b/>
          <w:rtl/>
          <w:lang w:bidi="fa-IR"/>
        </w:rPr>
        <w:softHyphen/>
        <w:t>بندي/ گانت چارت</w:t>
      </w:r>
      <w:r w:rsidRPr="004E684F">
        <w:rPr>
          <w:rFonts w:cs="B Mitra" w:hint="cs"/>
          <w:b/>
          <w:rtl/>
          <w:lang w:bidi="fa-IR"/>
        </w:rPr>
        <w:t>:</w:t>
      </w:r>
    </w:p>
    <w:p w:rsidR="003A3D91" w:rsidRDefault="003A3D91" w:rsidP="003A3D91">
      <w:pPr>
        <w:tabs>
          <w:tab w:val="left" w:pos="4971"/>
        </w:tabs>
        <w:bidi/>
        <w:rPr>
          <w:rFonts w:cs="B Mitra"/>
          <w:rtl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768"/>
        <w:gridCol w:w="814"/>
        <w:gridCol w:w="813"/>
        <w:gridCol w:w="683"/>
        <w:gridCol w:w="814"/>
        <w:gridCol w:w="730"/>
        <w:gridCol w:w="874"/>
        <w:gridCol w:w="880"/>
        <w:gridCol w:w="874"/>
      </w:tblGrid>
      <w:tr w:rsidR="003A3D91" w:rsidRPr="00D05FE3" w:rsidTr="002944AE">
        <w:tc>
          <w:tcPr>
            <w:tcW w:w="674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رديف</w:t>
            </w:r>
          </w:p>
        </w:tc>
        <w:tc>
          <w:tcPr>
            <w:tcW w:w="1842" w:type="dxa"/>
            <w:tcBorders>
              <w:bottom w:val="nil"/>
            </w:tcBorders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 xml:space="preserve">              زمان/ماه</w:t>
            </w:r>
          </w:p>
        </w:tc>
        <w:tc>
          <w:tcPr>
            <w:tcW w:w="851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4</w:t>
            </w:r>
          </w:p>
        </w:tc>
        <w:tc>
          <w:tcPr>
            <w:tcW w:w="760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5</w:t>
            </w:r>
          </w:p>
        </w:tc>
        <w:tc>
          <w:tcPr>
            <w:tcW w:w="916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6</w:t>
            </w:r>
          </w:p>
        </w:tc>
        <w:tc>
          <w:tcPr>
            <w:tcW w:w="918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....</w:t>
            </w:r>
          </w:p>
        </w:tc>
        <w:tc>
          <w:tcPr>
            <w:tcW w:w="916" w:type="dxa"/>
            <w:vMerge w:val="restart"/>
            <w:vAlign w:val="center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9</w:t>
            </w:r>
          </w:p>
        </w:tc>
      </w:tr>
      <w:tr w:rsidR="003A3D91" w:rsidRPr="00D05FE3" w:rsidTr="002944AE">
        <w:tc>
          <w:tcPr>
            <w:tcW w:w="674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نام فعاليت</w:t>
            </w:r>
          </w:p>
        </w:tc>
        <w:tc>
          <w:tcPr>
            <w:tcW w:w="851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850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709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851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760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16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18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16" w:type="dxa"/>
            <w:vMerge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1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جمع</w:t>
            </w:r>
            <w:r w:rsidRPr="00D05FE3">
              <w:rPr>
                <w:rFonts w:cs="B Mitra" w:hint="cs"/>
                <w:rtl/>
                <w:lang w:bidi="fa-IR"/>
              </w:rPr>
              <w:softHyphen/>
              <w:t>آوري اطلاعات</w:t>
            </w: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2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بررسي پيشينه</w:t>
            </w: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3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4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5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6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7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8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9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2944AE">
        <w:tc>
          <w:tcPr>
            <w:tcW w:w="674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10</w:t>
            </w:r>
          </w:p>
        </w:tc>
        <w:tc>
          <w:tcPr>
            <w:tcW w:w="1842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2944AE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  <w:r w:rsidRPr="00D16F80">
        <w:rPr>
          <w:rFonts w:cs="B Mitra" w:hint="cs"/>
          <w:b/>
          <w:rtl/>
          <w:lang w:bidi="fa-IR"/>
        </w:rPr>
        <w:t>نکته:</w:t>
      </w:r>
      <w:r w:rsidR="00676543">
        <w:rPr>
          <w:rFonts w:cs="B Mitra" w:hint="cs"/>
          <w:b/>
          <w:rtl/>
          <w:lang w:bidi="fa-IR"/>
        </w:rPr>
        <w:t xml:space="preserve"> </w:t>
      </w:r>
      <w:r w:rsidRPr="00B77F02">
        <w:rPr>
          <w:rFonts w:cs="B Mitra" w:hint="cs"/>
          <w:sz w:val="20"/>
          <w:szCs w:val="20"/>
          <w:rtl/>
          <w:lang w:bidi="fa-IR"/>
        </w:rPr>
        <w:t xml:space="preserve">پس از تصويب شوراي پژوهشي دانشکده حداقل زمان قابل قبول برای پیش بینی مراحل مطالعاتی و اجرایی پایان نامه کارشناسی ارشد 6 ماه </w:t>
      </w:r>
      <w:r>
        <w:rPr>
          <w:rFonts w:cs="B Mitra" w:hint="cs"/>
          <w:sz w:val="20"/>
          <w:szCs w:val="20"/>
          <w:rtl/>
          <w:lang w:bidi="fa-IR"/>
        </w:rPr>
        <w:t>م</w:t>
      </w:r>
      <w:r w:rsidRPr="00B77F02">
        <w:rPr>
          <w:rFonts w:cs="B Mitra" w:hint="cs"/>
          <w:sz w:val="20"/>
          <w:szCs w:val="20"/>
          <w:rtl/>
          <w:lang w:bidi="fa-IR"/>
        </w:rPr>
        <w:t>ی</w:t>
      </w:r>
      <w:r w:rsidRPr="00B77F02">
        <w:rPr>
          <w:rFonts w:cs="B Mitra"/>
          <w:sz w:val="20"/>
          <w:szCs w:val="20"/>
          <w:rtl/>
          <w:lang w:bidi="fa-IR"/>
        </w:rPr>
        <w:softHyphen/>
      </w:r>
      <w:r w:rsidRPr="00B77F02">
        <w:rPr>
          <w:rFonts w:cs="B Mitra" w:hint="cs"/>
          <w:sz w:val="20"/>
          <w:szCs w:val="20"/>
          <w:rtl/>
          <w:lang w:bidi="fa-IR"/>
        </w:rPr>
        <w:t>باشد.</w:t>
      </w: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Pr="004E684F" w:rsidRDefault="003A3D91" w:rsidP="003A3D91">
      <w:pPr>
        <w:bidi/>
        <w:spacing w:line="288" w:lineRule="auto"/>
        <w:rPr>
          <w:rFonts w:cs="B Mitra"/>
          <w:b/>
          <w:bCs w:val="0"/>
          <w:rtl/>
          <w:lang w:bidi="fa-IR"/>
        </w:rPr>
      </w:pPr>
      <w:r>
        <w:rPr>
          <w:rFonts w:cs="B Mitra" w:hint="cs"/>
          <w:b/>
          <w:rtl/>
          <w:lang w:bidi="fa-IR"/>
        </w:rPr>
        <w:t>5</w:t>
      </w:r>
      <w:r w:rsidRPr="004E684F">
        <w:rPr>
          <w:rFonts w:cs="B Mitra" w:hint="cs"/>
          <w:b/>
          <w:rtl/>
          <w:lang w:bidi="fa-IR"/>
        </w:rPr>
        <w:t>- نظریه شورای گروه</w:t>
      </w:r>
      <w:r>
        <w:rPr>
          <w:rFonts w:cs="B Mitra" w:hint="cs"/>
          <w:b/>
          <w:rtl/>
          <w:lang w:bidi="fa-IR"/>
        </w:rPr>
        <w:t xml:space="preserve"> تخصصي</w:t>
      </w:r>
      <w:r w:rsidRPr="004E684F">
        <w:rPr>
          <w:rFonts w:cs="B Mitra" w:hint="cs"/>
          <w:b/>
          <w:rtl/>
          <w:lang w:bidi="fa-IR"/>
        </w:rPr>
        <w:t>:</w:t>
      </w:r>
    </w:p>
    <w:p w:rsidR="003A3D91" w:rsidRPr="004E684F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bidi/>
        <w:spacing w:line="312" w:lineRule="auto"/>
        <w:ind w:left="360"/>
        <w:rPr>
          <w:rFonts w:cs="B Mitra"/>
          <w:rtl/>
          <w:lang w:bidi="fa-IR"/>
        </w:rPr>
      </w:pPr>
      <w:r w:rsidRPr="004E684F">
        <w:rPr>
          <w:rFonts w:cs="B Mitra" w:hint="cs"/>
          <w:rtl/>
          <w:lang w:bidi="fa-IR"/>
        </w:rPr>
        <w:t>طرح تحقيق پايان نامه خانم / آقاي:</w:t>
      </w:r>
      <w:r>
        <w:rPr>
          <w:rFonts w:cs="B Mitra" w:hint="cs"/>
          <w:rtl/>
          <w:lang w:bidi="fa-IR"/>
        </w:rPr>
        <w:t xml:space="preserve"> ..............................................................................................</w:t>
      </w:r>
    </w:p>
    <w:p w:rsidR="003A3D91" w:rsidRPr="004E684F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bidi/>
        <w:spacing w:line="312" w:lineRule="auto"/>
        <w:ind w:left="360"/>
        <w:jc w:val="both"/>
        <w:rPr>
          <w:rFonts w:cs="B Mitra"/>
          <w:rtl/>
          <w:lang w:bidi="fa-IR"/>
        </w:rPr>
      </w:pPr>
      <w:r w:rsidRPr="004E684F">
        <w:rPr>
          <w:rFonts w:cs="B Mitra" w:hint="cs"/>
          <w:rtl/>
          <w:lang w:bidi="fa-IR"/>
        </w:rPr>
        <w:t>دانشجوی مقطع کارشناسی ارشد</w:t>
      </w:r>
      <w:r w:rsidR="00676543">
        <w:rPr>
          <w:rFonts w:cs="B Mitra" w:hint="cs"/>
          <w:rtl/>
          <w:lang w:bidi="fa-IR"/>
        </w:rPr>
        <w:t xml:space="preserve"> </w:t>
      </w:r>
      <w:r w:rsidRPr="004E684F">
        <w:rPr>
          <w:rFonts w:cs="B Mitra" w:hint="cs"/>
          <w:rtl/>
          <w:lang w:bidi="fa-IR"/>
        </w:rPr>
        <w:t xml:space="preserve">رشته </w:t>
      </w:r>
      <w:r>
        <w:rPr>
          <w:rFonts w:cs="B Mitra" w:hint="cs"/>
          <w:rtl/>
          <w:lang w:bidi="fa-IR"/>
        </w:rPr>
        <w:t>......................................................... در</w:t>
      </w:r>
      <w:r w:rsidR="00676543">
        <w:rPr>
          <w:rFonts w:cs="B Mitra" w:hint="cs"/>
          <w:rtl/>
          <w:lang w:bidi="fa-IR"/>
        </w:rPr>
        <w:t xml:space="preserve"> </w:t>
      </w:r>
      <w:r w:rsidRPr="004E684F">
        <w:rPr>
          <w:rFonts w:cs="B Mitra" w:hint="cs"/>
          <w:rtl/>
          <w:lang w:bidi="fa-IR"/>
        </w:rPr>
        <w:t xml:space="preserve">شوراي </w:t>
      </w:r>
      <w:r>
        <w:rPr>
          <w:rFonts w:cs="B Mitra" w:hint="cs"/>
          <w:rtl/>
          <w:lang w:bidi="fa-IR"/>
        </w:rPr>
        <w:t xml:space="preserve">تخصصي </w:t>
      </w:r>
      <w:r w:rsidRPr="004E684F">
        <w:rPr>
          <w:rFonts w:cs="B Mitra" w:hint="cs"/>
          <w:rtl/>
          <w:lang w:bidi="fa-IR"/>
        </w:rPr>
        <w:t xml:space="preserve">گروه </w:t>
      </w:r>
      <w:r>
        <w:rPr>
          <w:rFonts w:cs="B Mitra" w:hint="cs"/>
          <w:rtl/>
          <w:lang w:bidi="fa-IR"/>
        </w:rPr>
        <w:t xml:space="preserve">مورخ ................................. </w:t>
      </w:r>
      <w:r w:rsidRPr="004E684F">
        <w:rPr>
          <w:rFonts w:cs="B Mitra" w:hint="cs"/>
          <w:rtl/>
          <w:lang w:bidi="fa-IR"/>
        </w:rPr>
        <w:t>مطرح شد. پس از بحث و تبادل نظر مو</w:t>
      </w:r>
      <w:r>
        <w:rPr>
          <w:rFonts w:cs="B Mitra" w:hint="cs"/>
          <w:rtl/>
          <w:lang w:bidi="fa-IR"/>
        </w:rPr>
        <w:t xml:space="preserve">رد تصويب اکثريت اعضاء قرار گرفت </w:t>
      </w:r>
      <w:r w:rsidRPr="0080666E">
        <w:rPr>
          <w:b/>
          <w:rtl/>
        </w:rPr>
        <w:t>□</w:t>
      </w:r>
      <w:r>
        <w:rPr>
          <w:rFonts w:cs="B Mitra" w:hint="cs"/>
          <w:rtl/>
          <w:lang w:bidi="fa-IR"/>
        </w:rPr>
        <w:t xml:space="preserve">   نگرفت </w:t>
      </w:r>
      <w:r w:rsidRPr="0080666E">
        <w:rPr>
          <w:b/>
          <w:rtl/>
        </w:rPr>
        <w:t>□</w:t>
      </w:r>
    </w:p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2446"/>
        <w:gridCol w:w="1911"/>
        <w:gridCol w:w="961"/>
        <w:gridCol w:w="2778"/>
      </w:tblGrid>
      <w:tr w:rsidR="003A3D91" w:rsidRPr="004E684F" w:rsidTr="002944AE">
        <w:tc>
          <w:tcPr>
            <w:tcW w:w="834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رديف</w:t>
            </w:r>
          </w:p>
        </w:tc>
        <w:tc>
          <w:tcPr>
            <w:tcW w:w="252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 و نام خانوادگي</w:t>
            </w:r>
          </w:p>
        </w:tc>
        <w:tc>
          <w:tcPr>
            <w:tcW w:w="1962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تخصص</w:t>
            </w:r>
          </w:p>
        </w:tc>
        <w:tc>
          <w:tcPr>
            <w:tcW w:w="983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نوع راي</w:t>
            </w:r>
          </w:p>
        </w:tc>
        <w:tc>
          <w:tcPr>
            <w:tcW w:w="288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</w:t>
            </w:r>
          </w:p>
        </w:tc>
      </w:tr>
      <w:tr w:rsidR="003A3D91" w:rsidRPr="004E684F" w:rsidTr="002944AE">
        <w:tc>
          <w:tcPr>
            <w:tcW w:w="834" w:type="dxa"/>
          </w:tcPr>
          <w:p w:rsidR="003A3D91" w:rsidRPr="00503DE8" w:rsidRDefault="003A3D91" w:rsidP="002944AE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1</w:t>
            </w:r>
          </w:p>
        </w:tc>
        <w:tc>
          <w:tcPr>
            <w:tcW w:w="252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  <w:tr w:rsidR="003A3D91" w:rsidRPr="004E684F" w:rsidTr="002944AE">
        <w:tc>
          <w:tcPr>
            <w:tcW w:w="834" w:type="dxa"/>
          </w:tcPr>
          <w:p w:rsidR="003A3D91" w:rsidRPr="00503DE8" w:rsidRDefault="003A3D91" w:rsidP="002944AE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2</w:t>
            </w:r>
          </w:p>
        </w:tc>
        <w:tc>
          <w:tcPr>
            <w:tcW w:w="252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  <w:tr w:rsidR="003A3D91" w:rsidRPr="004E684F" w:rsidTr="002944AE">
        <w:tc>
          <w:tcPr>
            <w:tcW w:w="834" w:type="dxa"/>
          </w:tcPr>
          <w:p w:rsidR="003A3D91" w:rsidRPr="00503DE8" w:rsidRDefault="003A3D91" w:rsidP="002944AE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3</w:t>
            </w:r>
          </w:p>
        </w:tc>
        <w:tc>
          <w:tcPr>
            <w:tcW w:w="252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  <w:tr w:rsidR="003A3D91" w:rsidRPr="004E684F" w:rsidTr="002944AE">
        <w:tc>
          <w:tcPr>
            <w:tcW w:w="834" w:type="dxa"/>
          </w:tcPr>
          <w:p w:rsidR="003A3D91" w:rsidRPr="00503DE8" w:rsidRDefault="003A3D91" w:rsidP="002944AE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4</w:t>
            </w:r>
          </w:p>
        </w:tc>
        <w:tc>
          <w:tcPr>
            <w:tcW w:w="252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  <w:tr w:rsidR="003A3D91" w:rsidRPr="004E684F" w:rsidTr="002944AE">
        <w:tc>
          <w:tcPr>
            <w:tcW w:w="834" w:type="dxa"/>
          </w:tcPr>
          <w:p w:rsidR="003A3D91" w:rsidRPr="00503DE8" w:rsidRDefault="003A3D91" w:rsidP="002944AE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5</w:t>
            </w:r>
          </w:p>
        </w:tc>
        <w:tc>
          <w:tcPr>
            <w:tcW w:w="252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2944AE">
            <w:pPr>
              <w:bidi/>
              <w:spacing w:line="276" w:lineRule="auto"/>
              <w:jc w:val="center"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</w:tbl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مدير گروه : </w:t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  <w:t>امضاء:</w:t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 w:rsidRPr="004E684F">
        <w:rPr>
          <w:rFonts w:cs="B Mitra" w:hint="cs"/>
          <w:b/>
          <w:rtl/>
          <w:lang w:bidi="fa-IR"/>
        </w:rPr>
        <w:t>تاريخ:</w:t>
      </w: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Default="005070A9" w:rsidP="003A3D91">
      <w:pPr>
        <w:bidi/>
        <w:rPr>
          <w:rFonts w:cs="B Mitra"/>
          <w:sz w:val="20"/>
          <w:szCs w:val="20"/>
          <w:rtl/>
          <w:lang w:bidi="fa-IR"/>
        </w:rPr>
      </w:pPr>
      <w:r>
        <w:rPr>
          <w:rFonts w:cs="B Mitra"/>
          <w:b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-124460</wp:posOffset>
                </wp:positionV>
                <wp:extent cx="913765" cy="1070610"/>
                <wp:effectExtent l="0" t="0" r="635" b="0"/>
                <wp:wrapNone/>
                <wp:docPr id="1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0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 w:val="0"/>
                                <w:noProof/>
                              </w:rPr>
                              <w:drawing>
                                <wp:inline distT="0" distB="0" distL="0" distR="0">
                                  <wp:extent cx="568325" cy="765810"/>
                                  <wp:effectExtent l="19050" t="0" r="3175" b="0"/>
                                  <wp:docPr id="2" name="Picture 2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600" w:rsidRPr="00B5052A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29" type="#_x0000_t202" style="position:absolute;left:0;text-align:left;margin-left:412.1pt;margin-top:-9.8pt;width:71.95pt;height:84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" strokecolor="white">
                <v:path arrowok="t"/>
                <v:textbox>
                  <w:txbxContent>
                    <w:p w:rsidR="003C4600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 w:val="0"/>
                          <w:noProof/>
                        </w:rPr>
                        <w:drawing>
                          <wp:inline distT="0" distB="0" distL="0" distR="0">
                            <wp:extent cx="568325" cy="765810"/>
                            <wp:effectExtent l="19050" t="0" r="3175" b="0"/>
                            <wp:docPr id="2" name="Picture 2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600" w:rsidRPr="00B5052A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</w:p>
    <w:p w:rsidR="003A3D91" w:rsidRPr="004E684F" w:rsidRDefault="003A3D91" w:rsidP="003A3D91">
      <w:pPr>
        <w:bidi/>
        <w:rPr>
          <w:rFonts w:cs="B Mitra"/>
          <w:sz w:val="2"/>
          <w:szCs w:val="2"/>
          <w:rtl/>
          <w:lang w:bidi="fa-IR"/>
        </w:rPr>
      </w:pPr>
      <w:r w:rsidRPr="004E684F">
        <w:rPr>
          <w:rFonts w:cs="B Mitra"/>
          <w:sz w:val="20"/>
          <w:szCs w:val="20"/>
          <w:rtl/>
          <w:lang w:bidi="fa-IR"/>
        </w:rPr>
        <w:tab/>
      </w:r>
    </w:p>
    <w:p w:rsidR="003A3D91" w:rsidRDefault="003A3D91" w:rsidP="00676543">
      <w:pPr>
        <w:tabs>
          <w:tab w:val="left" w:pos="4279"/>
          <w:tab w:val="center" w:pos="4794"/>
        </w:tabs>
        <w:bidi/>
        <w:rPr>
          <w:rFonts w:cs="B Mitra"/>
          <w:b/>
          <w:bCs w:val="0"/>
          <w:rtl/>
          <w:lang w:bidi="fa-IR"/>
        </w:rPr>
      </w:pPr>
      <w:r w:rsidRPr="004E684F">
        <w:rPr>
          <w:rFonts w:cs="B Mitra"/>
          <w:sz w:val="20"/>
          <w:szCs w:val="20"/>
          <w:rtl/>
          <w:lang w:bidi="fa-IR"/>
        </w:rPr>
        <w:tab/>
      </w:r>
      <w:r w:rsidRPr="004E684F">
        <w:rPr>
          <w:rFonts w:cs="B Mitra" w:hint="cs"/>
          <w:b/>
          <w:rtl/>
          <w:lang w:bidi="fa-IR"/>
        </w:rPr>
        <w:t>بسمه</w:t>
      </w:r>
      <w:r w:rsidRPr="004E684F">
        <w:rPr>
          <w:rFonts w:cs="B Mitra"/>
          <w:b/>
          <w:rtl/>
          <w:lang w:bidi="fa-IR"/>
        </w:rPr>
        <w:softHyphen/>
      </w:r>
      <w:r>
        <w:rPr>
          <w:rFonts w:cs="B Mitra" w:hint="cs"/>
          <w:b/>
          <w:rtl/>
          <w:lang w:bidi="fa-IR"/>
        </w:rPr>
        <w:t>تعالی</w:t>
      </w:r>
    </w:p>
    <w:p w:rsidR="003A3D91" w:rsidRPr="004E684F" w:rsidRDefault="003A3D91" w:rsidP="003A3D91">
      <w:pPr>
        <w:tabs>
          <w:tab w:val="left" w:pos="4279"/>
          <w:tab w:val="center" w:pos="4794"/>
        </w:tabs>
        <w:bidi/>
        <w:rPr>
          <w:rFonts w:cs="B Mitra"/>
          <w:b/>
          <w:bCs w:val="0"/>
          <w:rtl/>
          <w:lang w:bidi="fa-IR"/>
        </w:rPr>
      </w:pPr>
    </w:p>
    <w:p w:rsidR="003A3D91" w:rsidRPr="004E684F" w:rsidRDefault="003A3D91" w:rsidP="003A3D91">
      <w:pPr>
        <w:tabs>
          <w:tab w:val="left" w:pos="987"/>
          <w:tab w:val="center" w:pos="5046"/>
        </w:tabs>
        <w:bidi/>
        <w:rPr>
          <w:rFonts w:cs="B Mitra"/>
          <w:b/>
          <w:bCs w:val="0"/>
          <w:sz w:val="32"/>
          <w:szCs w:val="32"/>
          <w:lang w:bidi="fa-IR"/>
        </w:rPr>
      </w:pPr>
    </w:p>
    <w:p w:rsidR="003A3D91" w:rsidRPr="00FE629E" w:rsidRDefault="003A3D91" w:rsidP="003A3D91">
      <w:pPr>
        <w:tabs>
          <w:tab w:val="left" w:pos="987"/>
          <w:tab w:val="center" w:pos="5046"/>
        </w:tabs>
        <w:bidi/>
        <w:jc w:val="center"/>
        <w:rPr>
          <w:rFonts w:cs="B Mitra"/>
          <w:b/>
          <w:bCs w:val="0"/>
          <w:rtl/>
          <w:lang w:bidi="fa-IR"/>
        </w:rPr>
      </w:pPr>
      <w:r w:rsidRPr="00FE629E">
        <w:rPr>
          <w:rFonts w:cs="B Mitra" w:hint="cs"/>
          <w:b/>
          <w:rtl/>
          <w:lang w:bidi="fa-IR"/>
        </w:rPr>
        <w:t>تعهدنامه حفظ و دفـاع از حقـوق مادی و معنوی تولیدات علمی دانشگاه آزاد اسلامی و ارائه نتایج آنها</w:t>
      </w:r>
    </w:p>
    <w:p w:rsidR="003A3D91" w:rsidRPr="00FE629E" w:rsidRDefault="003A3D91" w:rsidP="003A3D91">
      <w:pPr>
        <w:tabs>
          <w:tab w:val="left" w:pos="987"/>
          <w:tab w:val="center" w:pos="5046"/>
        </w:tabs>
        <w:bidi/>
        <w:jc w:val="center"/>
        <w:rPr>
          <w:rFonts w:cs="B Mitra"/>
          <w:b/>
          <w:bCs w:val="0"/>
          <w:rtl/>
          <w:lang w:bidi="fa-IR"/>
        </w:rPr>
      </w:pPr>
      <w:r w:rsidRPr="00FE629E">
        <w:rPr>
          <w:rFonts w:cs="B Mitra" w:hint="cs"/>
          <w:b/>
          <w:rtl/>
          <w:lang w:bidi="fa-IR"/>
        </w:rPr>
        <w:t>مرتبط با دانشجویان کارشناسی ارشد</w:t>
      </w:r>
    </w:p>
    <w:tbl>
      <w:tblPr>
        <w:bidiVisual/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6"/>
      </w:tblGrid>
      <w:tr w:rsidR="003A3D91" w:rsidRPr="004E684F" w:rsidTr="005A48E6">
        <w:trPr>
          <w:trHeight w:val="550"/>
          <w:jc w:val="center"/>
        </w:trPr>
        <w:tc>
          <w:tcPr>
            <w:tcW w:w="9746" w:type="dxa"/>
          </w:tcPr>
          <w:p w:rsidR="003A3D91" w:rsidRPr="004E684F" w:rsidRDefault="003A3D91" w:rsidP="002944AE">
            <w:pPr>
              <w:bidi/>
              <w:spacing w:line="312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sz w:val="26"/>
                <w:szCs w:val="26"/>
                <w:rtl/>
                <w:lang w:bidi="fa-IR"/>
              </w:rPr>
              <w:t>عنوان پایان</w:t>
            </w:r>
            <w:r w:rsidRPr="004E684F">
              <w:rPr>
                <w:rFonts w:cs="B Mitra" w:hint="cs"/>
                <w:b/>
                <w:sz w:val="26"/>
                <w:szCs w:val="26"/>
                <w:rtl/>
                <w:lang w:bidi="fa-IR"/>
              </w:rPr>
              <w:softHyphen/>
              <w:t>نامه:</w:t>
            </w:r>
            <w:r w:rsidR="002944AE" w:rsidRPr="002944AE">
              <w:rPr>
                <w:rFonts w:cs="B Nazanin" w:hint="cs"/>
                <w:bCs w:val="0"/>
                <w:sz w:val="28"/>
                <w:szCs w:val="28"/>
                <w:rtl/>
                <w:lang w:bidi="fa-IR"/>
              </w:rPr>
              <w:t>تشخیص بیماری</w:t>
            </w:r>
            <w:r w:rsidR="0031710A" w:rsidRPr="002944AE">
              <w:rPr>
                <w:rFonts w:cs="B Nazanin" w:hint="cs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2944AE" w:rsidRPr="002944AE">
              <w:rPr>
                <w:rStyle w:val="markedcontent"/>
                <w:rFonts w:ascii="Arial" w:hAnsi="Arial" w:cs="B Nazanin"/>
                <w:bCs w:val="0"/>
                <w:sz w:val="28"/>
                <w:szCs w:val="28"/>
                <w:rtl/>
              </w:rPr>
              <w:t>پارکینسون با استفاده از تحلیل سیگنالهای</w:t>
            </w:r>
            <w:r w:rsidR="002944AE" w:rsidRPr="002944AE">
              <w:rPr>
                <w:rFonts w:cs="B Nazanin"/>
                <w:bCs w:val="0"/>
                <w:sz w:val="28"/>
                <w:szCs w:val="28"/>
              </w:rPr>
              <w:br/>
            </w:r>
            <w:r w:rsidR="002944AE" w:rsidRPr="002944AE">
              <w:rPr>
                <w:rStyle w:val="markedcontent"/>
                <w:rFonts w:ascii="Arial" w:hAnsi="Arial" w:cs="B Nazanin"/>
                <w:bCs w:val="0"/>
                <w:sz w:val="28"/>
                <w:szCs w:val="28"/>
                <w:rtl/>
              </w:rPr>
              <w:t>الکتروانسفالوگرام مبتنیبر تبدیل والش هادامارد</w:t>
            </w:r>
          </w:p>
        </w:tc>
      </w:tr>
      <w:tr w:rsidR="003A3D91" w:rsidRPr="004E684F" w:rsidTr="005A48E6">
        <w:trPr>
          <w:trHeight w:val="2374"/>
          <w:jc w:val="center"/>
        </w:trPr>
        <w:tc>
          <w:tcPr>
            <w:tcW w:w="9746" w:type="dxa"/>
          </w:tcPr>
          <w:p w:rsidR="003A3D91" w:rsidRDefault="003A3D91" w:rsidP="002944AE">
            <w:pPr>
              <w:bidi/>
              <w:spacing w:line="192" w:lineRule="auto"/>
              <w:ind w:left="-109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مشخصات دانشجو:</w:t>
            </w:r>
          </w:p>
          <w:p w:rsidR="003A3D91" w:rsidRDefault="003A3D91" w:rsidP="002944AE">
            <w:pPr>
              <w:bidi/>
              <w:spacing w:line="120" w:lineRule="auto"/>
              <w:ind w:left="-108"/>
              <w:rPr>
                <w:rFonts w:cs="B Mitra"/>
                <w:b/>
                <w:bCs w:val="0"/>
                <w:rtl/>
                <w:lang w:bidi="fa-IR"/>
              </w:rPr>
            </w:pPr>
          </w:p>
          <w:p w:rsidR="003A3D91" w:rsidRPr="004E684F" w:rsidRDefault="003A3D91" w:rsidP="00633C1C">
            <w:pPr>
              <w:bidi/>
              <w:spacing w:line="312" w:lineRule="auto"/>
              <w:rPr>
                <w:rFonts w:cs="B Mitra"/>
                <w:sz w:val="26"/>
                <w:szCs w:val="26"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نام</w:t>
            </w:r>
            <w:r w:rsidR="00633C1C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:   نگار       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نام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softHyphen/>
              <w:t xml:space="preserve">خانوادگی: 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 </w:t>
            </w:r>
            <w:r w:rsidR="00633C1C">
              <w:rPr>
                <w:rFonts w:cs="B Mitra" w:hint="cs"/>
                <w:sz w:val="26"/>
                <w:szCs w:val="26"/>
                <w:rtl/>
                <w:lang w:bidi="fa-IR"/>
              </w:rPr>
              <w:t>حیدری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   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شماره دانشجوی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ی: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</w:t>
            </w:r>
            <w:r w:rsidR="002944AE" w:rsidRPr="002944AE">
              <w:rPr>
                <w:rFonts w:cs="B Mitra"/>
                <w:b/>
                <w:bCs w:val="0"/>
                <w:sz w:val="26"/>
                <w:szCs w:val="26"/>
                <w:lang w:bidi="fa-IR"/>
              </w:rPr>
              <w:t>40114140111020</w:t>
            </w:r>
          </w:p>
          <w:p w:rsidR="003A3D91" w:rsidRPr="004E684F" w:rsidRDefault="005070A9" w:rsidP="002944AE">
            <w:pPr>
              <w:bidi/>
              <w:spacing w:line="312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281305</wp:posOffset>
                      </wp:positionV>
                      <wp:extent cx="1021715" cy="301625"/>
                      <wp:effectExtent l="0" t="0" r="6985" b="3175"/>
                      <wp:wrapNone/>
                      <wp:docPr id="1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1715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600" w:rsidRPr="00156859" w:rsidRDefault="003C4600" w:rsidP="00633C1C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140</w:t>
                                  </w:r>
                                  <w:r w:rsidRPr="00633C1C">
                                    <w:rPr>
                                      <w:b/>
                                      <w:bCs w:val="0"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30" style="position:absolute;left:0;text-align:left;margin-left:323.1pt;margin-top:22.15pt;width:80.45pt;height: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">
                      <v:path arrowok="t"/>
                      <v:textbox>
                        <w:txbxContent>
                          <w:p w:rsidR="003C4600" w:rsidRPr="00156859" w:rsidRDefault="003C4600" w:rsidP="00633C1C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140</w:t>
                            </w:r>
                            <w:r w:rsidRPr="00633C1C">
                              <w:rPr>
                                <w:b/>
                                <w:bCs w:val="0"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دانشکده: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فنی و مهندسی  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رشته تحصیلی: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مهندسی پزشکی 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گرایش:</w:t>
            </w:r>
            <w:r w:rsidR="00180743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>بیوالکتریک</w:t>
            </w:r>
          </w:p>
          <w:p w:rsidR="003A3D91" w:rsidRPr="004E684F" w:rsidRDefault="003A3D91" w:rsidP="00633C1C">
            <w:pPr>
              <w:bidi/>
              <w:spacing w:line="192" w:lineRule="auto"/>
              <w:rPr>
                <w:rFonts w:cs="B Mitra" w:hint="cs"/>
                <w:sz w:val="26"/>
                <w:szCs w:val="26"/>
                <w:rtl/>
                <w:lang w:bidi="fa-IR"/>
              </w:rPr>
            </w:pPr>
            <w:r w:rsidRPr="008D086F">
              <w:rPr>
                <w:rFonts w:cs="B Mitra" w:hint="cs"/>
                <w:rtl/>
                <w:lang w:bidi="fa-IR"/>
              </w:rPr>
              <w:t xml:space="preserve">سال اخذ پایان نامه:                        </w:t>
            </w:r>
            <w:r w:rsidR="00455CE9">
              <w:rPr>
                <w:rFonts w:cs="B Mitra" w:hint="cs"/>
                <w:rtl/>
                <w:lang w:bidi="fa-IR"/>
              </w:rPr>
              <w:t xml:space="preserve">                  </w:t>
            </w:r>
            <w:r w:rsidRPr="008D086F">
              <w:rPr>
                <w:rFonts w:cs="B Mitra" w:hint="cs"/>
                <w:rtl/>
                <w:lang w:bidi="fa-IR"/>
              </w:rPr>
              <w:t xml:space="preserve">  </w:t>
            </w:r>
            <w:r w:rsidRPr="008D086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نیمسال </w:t>
            </w:r>
            <w:r w:rsidRPr="00554343">
              <w:rPr>
                <w:rFonts w:cs="B Mitra" w:hint="cs"/>
                <w:sz w:val="28"/>
                <w:szCs w:val="28"/>
                <w:rtl/>
                <w:lang w:bidi="fa-IR"/>
              </w:rPr>
              <w:t>تحصیلی</w:t>
            </w:r>
            <w:r w:rsidR="00180743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:</w:t>
            </w:r>
            <w:r w:rsidRPr="00554343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  <w:r w:rsidR="00633C1C">
              <w:rPr>
                <w:rFonts w:cs="B Mitra" w:hint="cs"/>
                <w:sz w:val="28"/>
                <w:szCs w:val="28"/>
                <w:rtl/>
                <w:lang w:bidi="fa-IR"/>
              </w:rPr>
              <w:t>دوم</w:t>
            </w:r>
          </w:p>
          <w:p w:rsidR="003A3D91" w:rsidRDefault="003A3D91" w:rsidP="002944AE">
            <w:pPr>
              <w:bidi/>
              <w:spacing w:line="120" w:lineRule="auto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455CE9" w:rsidRDefault="003A3D91" w:rsidP="00633C1C">
            <w:pPr>
              <w:bidi/>
              <w:rPr>
                <w:rFonts w:cs="B Mitra"/>
                <w:sz w:val="26"/>
                <w:szCs w:val="26"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تلفن:                              تلفن همراه:  </w:t>
            </w:r>
            <w:r w:rsidR="00633C1C" w:rsidRPr="002944AE">
              <w:rPr>
                <w:rFonts w:cs="B Mitra"/>
                <w:b/>
                <w:bCs w:val="0"/>
                <w:sz w:val="26"/>
                <w:szCs w:val="26"/>
                <w:lang w:bidi="fa-IR"/>
              </w:rPr>
              <w:t>09120602756</w:t>
            </w:r>
          </w:p>
          <w:p w:rsidR="003A3D91" w:rsidRPr="004E684F" w:rsidRDefault="003A3D91" w:rsidP="00633C1C">
            <w:pPr>
              <w:bidi/>
              <w:rPr>
                <w:rFonts w:cs="B Mitra"/>
                <w:b/>
                <w:bCs w:val="0"/>
                <w:sz w:val="26"/>
                <w:szCs w:val="26"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پست الکترونیک:</w:t>
            </w:r>
          </w:p>
        </w:tc>
      </w:tr>
    </w:tbl>
    <w:p w:rsidR="003A3D91" w:rsidRDefault="003A3D91" w:rsidP="003A3D91">
      <w:pPr>
        <w:bidi/>
        <w:spacing w:line="192" w:lineRule="auto"/>
        <w:rPr>
          <w:rFonts w:cs="B Mitra"/>
          <w:sz w:val="8"/>
          <w:szCs w:val="8"/>
          <w:rtl/>
          <w:lang w:bidi="fa-IR"/>
        </w:rPr>
      </w:pPr>
    </w:p>
    <w:p w:rsidR="003A3D91" w:rsidRDefault="003A3D91" w:rsidP="003A3D91">
      <w:pPr>
        <w:bidi/>
        <w:spacing w:line="192" w:lineRule="auto"/>
        <w:rPr>
          <w:rFonts w:cs="B Mitra"/>
          <w:sz w:val="8"/>
          <w:szCs w:val="8"/>
          <w:rtl/>
          <w:lang w:bidi="fa-IR"/>
        </w:rPr>
      </w:pPr>
    </w:p>
    <w:p w:rsidR="003A3D91" w:rsidRPr="00375F91" w:rsidRDefault="003A3D91" w:rsidP="003A3D91">
      <w:pPr>
        <w:tabs>
          <w:tab w:val="left" w:pos="4971"/>
        </w:tabs>
        <w:bidi/>
        <w:spacing w:line="276" w:lineRule="auto"/>
        <w:jc w:val="both"/>
        <w:rPr>
          <w:rFonts w:cs="B Mitra"/>
          <w:b/>
          <w:bCs w:val="0"/>
          <w:rtl/>
          <w:lang w:bidi="fa-IR"/>
        </w:rPr>
      </w:pPr>
      <w:r w:rsidRPr="00375F91">
        <w:rPr>
          <w:rFonts w:cs="B Mitra" w:hint="cs"/>
          <w:b/>
          <w:rtl/>
          <w:lang w:bidi="fa-IR"/>
        </w:rPr>
        <w:t>تعهدات دانشجو:</w:t>
      </w:r>
    </w:p>
    <w:p w:rsidR="003A3D91" w:rsidRPr="001F4434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vertAlign w:val="superscript"/>
          <w:lang w:bidi="fa-IR"/>
        </w:rPr>
      </w:pPr>
      <w:r>
        <w:rPr>
          <w:rFonts w:cs="B Mitra" w:hint="cs"/>
          <w:rtl/>
          <w:lang w:bidi="fa-IR"/>
        </w:rPr>
        <w:t>محتوای پایان</w:t>
      </w:r>
      <w:r>
        <w:rPr>
          <w:rFonts w:cs="B Mitra" w:hint="cs"/>
          <w:rtl/>
          <w:lang w:bidi="fa-IR"/>
        </w:rPr>
        <w:softHyphen/>
        <w:t>نامه کارشناسی ارشد</w:t>
      </w:r>
      <w:r w:rsidRPr="002F2F6E">
        <w:rPr>
          <w:rFonts w:cs="B Mitra" w:hint="cs"/>
          <w:rtl/>
          <w:lang w:bidi="fa-IR"/>
        </w:rPr>
        <w:t xml:space="preserve">، </w:t>
      </w:r>
      <w:r>
        <w:rPr>
          <w:rFonts w:cs="B Mitra" w:hint="cs"/>
          <w:rtl/>
          <w:lang w:bidi="fa-IR"/>
        </w:rPr>
        <w:t xml:space="preserve">از آن </w:t>
      </w:r>
      <w:r w:rsidRPr="002F2F6E">
        <w:rPr>
          <w:rFonts w:cs="B Mitra" w:hint="cs"/>
          <w:rtl/>
          <w:lang w:bidi="fa-IR"/>
        </w:rPr>
        <w:t xml:space="preserve">دیگران </w:t>
      </w:r>
      <w:r>
        <w:rPr>
          <w:rFonts w:cs="B Mitra" w:hint="cs"/>
          <w:rtl/>
          <w:lang w:bidi="fa-IR"/>
        </w:rPr>
        <w:t xml:space="preserve">نيست </w:t>
      </w:r>
      <w:r w:rsidRPr="002F2F6E">
        <w:rPr>
          <w:rFonts w:cs="B Mitra" w:hint="cs"/>
          <w:rtl/>
          <w:lang w:bidi="fa-IR"/>
        </w:rPr>
        <w:t>(دست اول</w:t>
      </w:r>
      <w:r>
        <w:rPr>
          <w:rFonts w:cs="B Mitra" w:hint="cs"/>
          <w:rtl/>
          <w:lang w:bidi="fa-IR"/>
        </w:rPr>
        <w:t xml:space="preserve"> است</w:t>
      </w:r>
      <w:r w:rsidRPr="002F2F6E">
        <w:rPr>
          <w:rFonts w:cs="B Mitra" w:hint="cs"/>
          <w:rtl/>
          <w:lang w:bidi="fa-IR"/>
        </w:rPr>
        <w:t>)، براساس اصول علمی تهیه شده</w:t>
      </w:r>
      <w:r>
        <w:rPr>
          <w:rFonts w:cs="B Mitra" w:hint="cs"/>
          <w:rtl/>
          <w:lang w:bidi="fa-IR"/>
        </w:rPr>
        <w:t xml:space="preserve"> است</w:t>
      </w:r>
      <w:r w:rsidRPr="002F2F6E">
        <w:rPr>
          <w:rFonts w:cs="B Mitra" w:hint="cs"/>
          <w:rtl/>
          <w:lang w:bidi="fa-IR"/>
        </w:rPr>
        <w:t xml:space="preserve"> و با نام دانشگاه آزاد اسلامی- واحد تهران جنوب ارائه</w:t>
      </w:r>
      <w:r>
        <w:rPr>
          <w:rFonts w:cs="B Mitra" w:hint="cs"/>
          <w:rtl/>
          <w:lang w:bidi="fa-IR"/>
        </w:rPr>
        <w:t xml:space="preserve"> خواهند شد</w:t>
      </w:r>
      <w:r w:rsidRPr="002F2F6E">
        <w:rPr>
          <w:rFonts w:cs="B Mitra" w:hint="cs"/>
          <w:rtl/>
          <w:lang w:bidi="fa-IR"/>
        </w:rPr>
        <w:t>.</w:t>
      </w:r>
      <w:r w:rsidRPr="001F4434">
        <w:rPr>
          <w:rFonts w:cs="B Mitra" w:hint="cs"/>
          <w:vertAlign w:val="superscript"/>
          <w:rtl/>
          <w:lang w:bidi="fa-IR"/>
        </w:rPr>
        <w:t>1</w:t>
      </w:r>
    </w:p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r w:rsidRPr="002F2F6E">
        <w:rPr>
          <w:rFonts w:cs="B Mitra" w:hint="cs"/>
          <w:rtl/>
          <w:lang w:bidi="fa-IR"/>
        </w:rPr>
        <w:t>به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منظور رجوع مناسب و روشن به آثار دیگران، منابع و مآخذ مربوط به نقل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قول</w:t>
      </w:r>
      <w:r w:rsidRPr="002F2F6E">
        <w:rPr>
          <w:rFonts w:cs="B Mitra" w:hint="cs"/>
          <w:rtl/>
          <w:lang w:bidi="fa-IR"/>
        </w:rPr>
        <w:softHyphen/>
        <w:t xml:space="preserve">ها، </w:t>
      </w:r>
      <w:r>
        <w:rPr>
          <w:rFonts w:cs="B Mitra" w:hint="cs"/>
          <w:rtl/>
          <w:lang w:bidi="fa-IR"/>
        </w:rPr>
        <w:t>جدول</w:t>
      </w:r>
      <w:r>
        <w:rPr>
          <w:rFonts w:cs="B Mitra" w:hint="cs"/>
          <w:rtl/>
          <w:lang w:bidi="fa-IR"/>
        </w:rPr>
        <w:softHyphen/>
        <w:t xml:space="preserve">ها </w:t>
      </w:r>
      <w:r w:rsidRPr="002F2F6E">
        <w:rPr>
          <w:rFonts w:cs="B Mitra" w:hint="cs"/>
          <w:rtl/>
          <w:lang w:bidi="fa-IR"/>
        </w:rPr>
        <w:t>و نمودارها و یا نتایج تحقیقات دیگران در</w:t>
      </w:r>
      <w:r>
        <w:rPr>
          <w:rFonts w:cs="B Mitra" w:hint="cs"/>
          <w:rtl/>
          <w:lang w:bidi="fa-IR"/>
        </w:rPr>
        <w:t xml:space="preserve"> پایان</w:t>
      </w:r>
      <w:r>
        <w:rPr>
          <w:rFonts w:cs="B Mitra" w:hint="cs"/>
          <w:rtl/>
          <w:lang w:bidi="fa-IR"/>
        </w:rPr>
        <w:softHyphen/>
        <w:t>نامه دقیقاً ذکر خواهد شد؛</w:t>
      </w:r>
      <w:r w:rsidRPr="002F2F6E">
        <w:rPr>
          <w:rFonts w:cs="B Mitra" w:hint="cs"/>
          <w:rtl/>
          <w:lang w:bidi="fa-IR"/>
        </w:rPr>
        <w:t xml:space="preserve"> همچنین هیچ</w:t>
      </w:r>
      <w:r w:rsidRPr="002F2F6E">
        <w:rPr>
          <w:rFonts w:cs="B Mitra" w:hint="cs"/>
          <w:rtl/>
          <w:lang w:bidi="fa-IR"/>
        </w:rPr>
        <w:softHyphen/>
        <w:t>گونه استفاده</w:t>
      </w:r>
      <w:r w:rsidRPr="002F2F6E">
        <w:rPr>
          <w:rFonts w:cs="B Mitra" w:hint="cs"/>
          <w:rtl/>
          <w:lang w:bidi="fa-IR"/>
        </w:rPr>
        <w:softHyphen/>
        <w:t>ای از آثار دیگران بدون ذکر منبع اصلی و به گونه</w:t>
      </w:r>
      <w:r w:rsidRPr="002F2F6E">
        <w:rPr>
          <w:rFonts w:cs="B Mitra" w:hint="cs"/>
          <w:rtl/>
          <w:lang w:bidi="fa-IR"/>
        </w:rPr>
        <w:softHyphen/>
        <w:t>ای که قابل تشخیص و تفکیک از متن اصلی نباشد، ب</w:t>
      </w:r>
      <w:r>
        <w:rPr>
          <w:rFonts w:cs="B Mitra" w:hint="cs"/>
          <w:rtl/>
          <w:lang w:bidi="fa-IR"/>
        </w:rPr>
        <w:t>ه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عمل نخواهد آمد.</w:t>
      </w:r>
    </w:p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bookmarkStart w:id="1" w:name="OLE_LINK2"/>
      <w:bookmarkStart w:id="2" w:name="OLE_LINK3"/>
      <w:r w:rsidRPr="002F2F6E">
        <w:rPr>
          <w:rFonts w:cs="B Mitra" w:hint="cs"/>
          <w:rtl/>
          <w:lang w:bidi="fa-IR"/>
        </w:rPr>
        <w:t>بدون ذکر نام دانشگاه آزاد ا</w:t>
      </w:r>
      <w:r>
        <w:rPr>
          <w:rFonts w:cs="B Mitra" w:hint="cs"/>
          <w:rtl/>
          <w:lang w:bidi="fa-IR"/>
        </w:rPr>
        <w:t>سلامی- واحد تهران جنوب و در نظر</w:t>
      </w:r>
      <w:r w:rsidRPr="002F2F6E">
        <w:rPr>
          <w:rFonts w:cs="B Mitra" w:hint="cs"/>
          <w:rtl/>
          <w:lang w:bidi="fa-IR"/>
        </w:rPr>
        <w:t>گرفتن حقوق این دانشگاه</w:t>
      </w:r>
      <w:r>
        <w:rPr>
          <w:rFonts w:cs="B Mitra" w:hint="cs"/>
          <w:rtl/>
          <w:lang w:bidi="fa-IR"/>
        </w:rPr>
        <w:t xml:space="preserve">، در مورد </w:t>
      </w:r>
      <w:r w:rsidRPr="002F2F6E">
        <w:rPr>
          <w:rFonts w:cs="B Mitra" w:hint="cs"/>
          <w:rtl/>
          <w:lang w:bidi="fa-IR"/>
        </w:rPr>
        <w:t xml:space="preserve"> ارائه و انتشار نتایج حاصل از پایان</w:t>
      </w:r>
      <w:r w:rsidRPr="002F2F6E">
        <w:rPr>
          <w:rFonts w:cs="B Mitra" w:hint="cs"/>
          <w:rtl/>
          <w:lang w:bidi="fa-IR"/>
        </w:rPr>
        <w:softHyphen/>
        <w:t>نامه به شکل مقاله،</w:t>
      </w:r>
      <w:r>
        <w:rPr>
          <w:rFonts w:cs="B Mitra" w:hint="cs"/>
          <w:rtl/>
          <w:lang w:bidi="fa-IR"/>
        </w:rPr>
        <w:t xml:space="preserve"> کتاب، اختراع، اکتشاف و ... (در</w:t>
      </w:r>
      <w:r w:rsidRPr="002F2F6E">
        <w:rPr>
          <w:rFonts w:cs="B Mitra" w:hint="cs"/>
          <w:rtl/>
          <w:lang w:bidi="fa-IR"/>
        </w:rPr>
        <w:t>قالب مطالب چاپی یا غیرچاپی) در هر مرحله (قبل و بعد از دفاع ا</w:t>
      </w:r>
      <w:r>
        <w:rPr>
          <w:rFonts w:cs="B Mitra" w:hint="cs"/>
          <w:rtl/>
          <w:lang w:bidi="fa-IR"/>
        </w:rPr>
        <w:t>ز پایان</w:t>
      </w:r>
      <w:r>
        <w:rPr>
          <w:rFonts w:cs="B Mitra" w:hint="cs"/>
          <w:rtl/>
          <w:lang w:bidi="fa-IR"/>
        </w:rPr>
        <w:softHyphen/>
        <w:t>نامه)، اقدامي صورت نخواهد گرفت. بديهي است که ارسال هر مقاله مستخرج از پايان</w:t>
      </w:r>
      <w:r>
        <w:rPr>
          <w:rFonts w:cs="B Mitra" w:hint="cs"/>
          <w:rtl/>
          <w:lang w:bidi="fa-IR"/>
        </w:rPr>
        <w:softHyphen/>
        <w:t>نامه بايد با هماهنگي با استاد راهنما باشد.</w:t>
      </w:r>
    </w:p>
    <w:bookmarkEnd w:id="1"/>
    <w:bookmarkEnd w:id="2"/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rtl/>
          <w:lang w:bidi="fa-IR"/>
        </w:rPr>
      </w:pPr>
      <w:r w:rsidRPr="002F2F6E">
        <w:rPr>
          <w:rFonts w:cs="B Mitra" w:hint="cs"/>
          <w:rtl/>
          <w:lang w:bidi="fa-IR"/>
        </w:rPr>
        <w:t>برای جلوگیری از درج مقاله درنشریات بی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اعتبار</w:t>
      </w:r>
      <w:r>
        <w:rPr>
          <w:rFonts w:cs="B Mitra" w:hint="cs"/>
          <w:rtl/>
          <w:lang w:bidi="fa-IR"/>
        </w:rPr>
        <w:t xml:space="preserve">، قبل از چاپ مقاله، اعتبار نشريه </w:t>
      </w:r>
      <w:r w:rsidRPr="002F2F6E">
        <w:rPr>
          <w:rFonts w:cs="B Mitra" w:hint="cs"/>
          <w:rtl/>
          <w:lang w:bidi="fa-IR"/>
        </w:rPr>
        <w:t>از فهرست نشریات بی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 xml:space="preserve">اعتبار در سایت معاونت پژوهشی و فناوری دانشگاه آزاد اسلامی به نشانی </w:t>
      </w:r>
      <w:hyperlink r:id="rId9" w:history="1">
        <w:r w:rsidRPr="007203D6">
          <w:rPr>
            <w:rFonts w:cs="B Mitra"/>
            <w:sz w:val="20"/>
            <w:szCs w:val="20"/>
            <w:lang w:bidi="fa-IR"/>
          </w:rPr>
          <w:t>http://sp.rvp.iau.ir</w:t>
        </w:r>
      </w:hyperlink>
      <w:r w:rsidR="00676543">
        <w:rPr>
          <w:rFonts w:cs="B Mitra" w:hint="cs"/>
          <w:rtl/>
          <w:lang w:bidi="fa-IR"/>
        </w:rPr>
        <w:t xml:space="preserve"> </w:t>
      </w:r>
      <w:r w:rsidRPr="002F2F6E">
        <w:rPr>
          <w:rFonts w:cs="B Mitra" w:hint="cs"/>
          <w:rtl/>
          <w:lang w:bidi="fa-IR"/>
        </w:rPr>
        <w:t xml:space="preserve">بررسی </w:t>
      </w:r>
      <w:r>
        <w:rPr>
          <w:rFonts w:cs="B Mitra" w:hint="cs"/>
          <w:rtl/>
          <w:lang w:bidi="fa-IR"/>
        </w:rPr>
        <w:t>خواهد شد.</w:t>
      </w:r>
    </w:p>
    <w:p w:rsidR="003A3D91" w:rsidRPr="005A19FF" w:rsidRDefault="003A3D91" w:rsidP="005A19FF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r>
        <w:rPr>
          <w:rFonts w:cs="B Mitra" w:hint="cs"/>
          <w:rtl/>
          <w:lang w:bidi="fa-IR"/>
        </w:rPr>
        <w:t>در صورت هرگونه مغایرت و تخلف</w:t>
      </w:r>
      <w:r w:rsidRPr="002F2F6E">
        <w:rPr>
          <w:rFonts w:cs="B Mitra" w:hint="cs"/>
          <w:rtl/>
          <w:lang w:bidi="fa-IR"/>
        </w:rPr>
        <w:t xml:space="preserve"> از موارد اشاره شده در بندهای 1 تا 3 این تعهدنامه، دانشگاه آزاد اسلامی- واحد تهران جنوب مجاز است از ادامه تحصیل و هرگونه فعالیت آموزشی و امکان دفاع از پایان</w:t>
      </w:r>
      <w:r w:rsidRPr="002F2F6E">
        <w:rPr>
          <w:rFonts w:cs="B Mitra" w:hint="cs"/>
          <w:rtl/>
          <w:lang w:bidi="fa-IR"/>
        </w:rPr>
        <w:softHyphen/>
        <w:t xml:space="preserve">نامه </w:t>
      </w:r>
      <w:r>
        <w:rPr>
          <w:rFonts w:cs="B Mitra" w:hint="cs"/>
          <w:rtl/>
          <w:lang w:bidi="fa-IR"/>
        </w:rPr>
        <w:t xml:space="preserve">دانشجو </w:t>
      </w:r>
      <w:r w:rsidRPr="002F2F6E">
        <w:rPr>
          <w:rFonts w:cs="B Mitra" w:hint="cs"/>
          <w:rtl/>
          <w:lang w:bidi="fa-IR"/>
        </w:rPr>
        <w:t>در هر مرحله از تحصیل جلوگیری</w:t>
      </w:r>
      <w:r>
        <w:rPr>
          <w:rFonts w:cs="B Mitra" w:hint="cs"/>
          <w:rtl/>
          <w:lang w:bidi="fa-IR"/>
        </w:rPr>
        <w:t xml:space="preserve"> کند.</w:t>
      </w:r>
      <w:r w:rsidRPr="002F2F6E">
        <w:rPr>
          <w:rFonts w:cs="B Mitra" w:hint="cs"/>
          <w:rtl/>
          <w:lang w:bidi="fa-IR"/>
        </w:rPr>
        <w:t xml:space="preserve"> همچنین خسارات مادی و معنوی وارده به دانشگاه آزاد اسلامی و افراد ذی</w:t>
      </w:r>
      <w:r w:rsidRPr="002F2F6E">
        <w:rPr>
          <w:rFonts w:cs="B Mitra" w:hint="cs"/>
          <w:rtl/>
          <w:lang w:bidi="fa-IR"/>
        </w:rPr>
        <w:softHyphen/>
        <w:t xml:space="preserve">نفع پرداخت </w:t>
      </w:r>
      <w:r>
        <w:rPr>
          <w:rFonts w:cs="B Mitra" w:hint="cs"/>
          <w:rtl/>
          <w:lang w:bidi="fa-IR"/>
        </w:rPr>
        <w:t>خواهد شد.</w:t>
      </w:r>
    </w:p>
    <w:p w:rsidR="003A3D91" w:rsidRPr="008731DD" w:rsidRDefault="003A3D91" w:rsidP="00180743">
      <w:pPr>
        <w:bidi/>
        <w:ind w:left="5761"/>
        <w:rPr>
          <w:rFonts w:cs="B Mitra"/>
          <w:rtl/>
          <w:lang w:bidi="fa-IR"/>
        </w:rPr>
      </w:pPr>
      <w:r w:rsidRPr="008731DD">
        <w:rPr>
          <w:rFonts w:cs="B Mitra" w:hint="cs"/>
          <w:rtl/>
          <w:lang w:bidi="fa-IR"/>
        </w:rPr>
        <w:t>نام و نام خانوادگی دانشجو:</w:t>
      </w:r>
      <w:r w:rsidR="00180743">
        <w:rPr>
          <w:rFonts w:cs="B Mitra" w:hint="cs"/>
          <w:rtl/>
          <w:lang w:bidi="fa-IR"/>
        </w:rPr>
        <w:t xml:space="preserve"> سینا ایوبی</w:t>
      </w:r>
    </w:p>
    <w:p w:rsidR="003A3D91" w:rsidRPr="008731DD" w:rsidRDefault="003A3D91" w:rsidP="003A3D91">
      <w:pPr>
        <w:bidi/>
        <w:ind w:left="5761" w:firstLine="720"/>
        <w:rPr>
          <w:rFonts w:cs="B Mitra"/>
          <w:rtl/>
          <w:lang w:bidi="fa-IR"/>
        </w:rPr>
      </w:pPr>
      <w:r w:rsidRPr="008731DD">
        <w:rPr>
          <w:rFonts w:cs="B Mitra" w:hint="cs"/>
          <w:rtl/>
          <w:lang w:bidi="fa-IR"/>
        </w:rPr>
        <w:t>امضاء:</w:t>
      </w:r>
      <w:r w:rsidR="00180743">
        <w:rPr>
          <w:rFonts w:cs="B Mitra"/>
          <w:noProof/>
          <w:rtl/>
        </w:rPr>
        <w:drawing>
          <wp:inline distT="0" distB="0" distL="0" distR="0" wp14:anchorId="52521DC8">
            <wp:extent cx="885825" cy="657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3D91" w:rsidRDefault="003A3D91" w:rsidP="003A3D91">
      <w:pPr>
        <w:bidi/>
        <w:spacing w:line="312" w:lineRule="auto"/>
        <w:ind w:left="5760" w:firstLine="720"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تاريخ:</w:t>
      </w:r>
    </w:p>
    <w:p w:rsidR="003A3D91" w:rsidRPr="005A48E6" w:rsidRDefault="003A3D91" w:rsidP="003A3D91">
      <w:pPr>
        <w:bidi/>
        <w:spacing w:line="216" w:lineRule="auto"/>
        <w:ind w:right="-357" w:hanging="143"/>
        <w:jc w:val="both"/>
        <w:rPr>
          <w:rFonts w:cs="B Mitra"/>
          <w:b/>
          <w:bCs w:val="0"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b/>
          <w:w w:val="90"/>
          <w:sz w:val="16"/>
          <w:szCs w:val="16"/>
          <w:rtl/>
          <w:lang w:bidi="fa-IR"/>
        </w:rPr>
        <w:t>مقالاتی تحت بررسی قرار خواهند گرفت که طبق بخشنامه</w:t>
      </w:r>
      <w:r w:rsidRPr="005A48E6">
        <w:rPr>
          <w:rFonts w:cs="B Mitra" w:hint="cs"/>
          <w:b/>
          <w:w w:val="90"/>
          <w:sz w:val="16"/>
          <w:szCs w:val="16"/>
          <w:rtl/>
          <w:lang w:bidi="fa-IR"/>
        </w:rPr>
        <w:softHyphen/>
        <w:t>های سازمان مرکزی باشند.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 xml:space="preserve">بخشنامه شماره 34519/73 مورخ 12/2/92 باشد. مبفاد بخشنامه .... </w:t>
      </w:r>
      <w:r w:rsidRPr="005A48E6">
        <w:rPr>
          <w:rFonts w:hint="cs"/>
          <w:w w:val="90"/>
          <w:sz w:val="16"/>
          <w:szCs w:val="16"/>
          <w:rtl/>
          <w:lang w:bidi="fa-IR"/>
        </w:rPr>
        <w:t>"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t>در صورتی که نام فرد دیگری به غیر از استاد راهنما، مشاور و دانشجو در تیم نویسندگان مقاله مستخرج از پایان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نامه و رساله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 قید گردد؛ به مقاله مذکور در مقطع کارشناسی ارشد و دکترای حرفه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ای نمره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ای اختصاص نمی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یابد...."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lastRenderedPageBreak/>
        <w:t>بخشنامه شماره 299920/73 مورخ 9/9/92 باشد. مفاد بخشنامه: ".... در 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مستخرج، در 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مستخرج، نویسنده اول دانشجو و به نام واحد تحصیل دانشجو و استاد راهنما عهده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دار مکاتبات است...."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بخشنامه شماره 81248/70 مورخ 1/9/93 باشد. مفاد بخشنامه" نحوه آدرس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دهی</w:t>
      </w:r>
    </w:p>
    <w:p w:rsidR="003A3D91" w:rsidRPr="005A48E6" w:rsidRDefault="003A3D91" w:rsidP="005A48E6">
      <w:pPr>
        <w:tabs>
          <w:tab w:val="left" w:pos="-143"/>
          <w:tab w:val="left" w:pos="140"/>
        </w:tabs>
        <w:bidi/>
        <w:spacing w:line="216" w:lineRule="auto"/>
        <w:ind w:left="-143" w:right="-357"/>
        <w:jc w:val="both"/>
        <w:rPr>
          <w:w w:val="90"/>
          <w:sz w:val="16"/>
          <w:szCs w:val="16"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انگلیسی:</w:t>
      </w:r>
      <w:r w:rsidR="005A48E6" w:rsidRPr="005A48E6">
        <w:rPr>
          <w:w w:val="90"/>
          <w:sz w:val="16"/>
          <w:szCs w:val="16"/>
          <w:lang w:bidi="fa-IR"/>
        </w:rPr>
        <w:t xml:space="preserve">  </w:t>
      </w:r>
      <w:r w:rsidRPr="005A48E6">
        <w:rPr>
          <w:w w:val="90"/>
          <w:sz w:val="16"/>
          <w:szCs w:val="16"/>
          <w:lang w:bidi="fa-IR"/>
        </w:rPr>
        <w:t>Department of …., South Tehran Branch, Islamic Azad University, Tehran, Iran</w:t>
      </w:r>
    </w:p>
    <w:p w:rsidR="003A3D91" w:rsidRDefault="003A3D91" w:rsidP="003A3D91">
      <w:pPr>
        <w:bidi/>
        <w:spacing w:line="312" w:lineRule="auto"/>
        <w:ind w:left="-143"/>
        <w:rPr>
          <w:rFonts w:cs="B Mitra"/>
          <w:rtl/>
          <w:lang w:bidi="fa-IR"/>
        </w:rPr>
      </w:pPr>
      <w:r w:rsidRPr="005A48E6">
        <w:rPr>
          <w:rFonts w:cs="B Mitra"/>
          <w:b/>
          <w:sz w:val="16"/>
          <w:szCs w:val="16"/>
          <w:lang w:bidi="fa-IR"/>
        </w:rPr>
        <w:t>*</w:t>
      </w:r>
      <w:r w:rsidRPr="005A48E6">
        <w:rPr>
          <w:rFonts w:cs="B Mitra" w:hint="cs"/>
          <w:b/>
          <w:sz w:val="16"/>
          <w:szCs w:val="16"/>
          <w:rtl/>
          <w:lang w:bidi="fa-IR"/>
        </w:rPr>
        <w:t>توجه: تشخیص نشریات بی</w:t>
      </w:r>
      <w:r w:rsidRPr="005A48E6">
        <w:rPr>
          <w:rFonts w:cs="B Mitra"/>
          <w:b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b/>
          <w:sz w:val="16"/>
          <w:szCs w:val="16"/>
          <w:rtl/>
          <w:lang w:bidi="fa-IR"/>
        </w:rPr>
        <w:t>اعتبار:</w:t>
      </w:r>
      <w:r w:rsidRPr="005A48E6">
        <w:rPr>
          <w:rFonts w:cs="B Mitra" w:hint="cs"/>
          <w:sz w:val="16"/>
          <w:szCs w:val="16"/>
          <w:rtl/>
          <w:lang w:bidi="fa-IR"/>
        </w:rPr>
        <w:t xml:space="preserve"> دو مورد اصلی در تشخیص نشریات بی اعتبار عبارتند از:  </w:t>
      </w:r>
      <w:proofErr w:type="gramStart"/>
      <w:r w:rsidRPr="005A48E6">
        <w:rPr>
          <w:rFonts w:cs="B Mitra" w:hint="cs"/>
          <w:sz w:val="16"/>
          <w:szCs w:val="16"/>
          <w:rtl/>
          <w:lang w:bidi="fa-IR"/>
        </w:rPr>
        <w:t>1</w:t>
      </w:r>
      <w:proofErr w:type="gramEnd"/>
      <w:r w:rsidRPr="005A48E6">
        <w:rPr>
          <w:rFonts w:cs="B Mitra" w:hint="cs"/>
          <w:sz w:val="16"/>
          <w:szCs w:val="16"/>
          <w:rtl/>
          <w:lang w:bidi="fa-IR"/>
        </w:rPr>
        <w:t>- تقاضای اخذ وجه توسط ناشر در زمان ارسال یا پذیرش مقاله و 2- آدرس الکترونیکی نشریات بی</w:t>
      </w:r>
      <w:r w:rsidRPr="005A48E6">
        <w:rPr>
          <w:rFonts w:cs="B Mitra"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sz w:val="16"/>
          <w:szCs w:val="16"/>
          <w:rtl/>
          <w:lang w:bidi="fa-IR"/>
        </w:rPr>
        <w:t>اعتبار (که اغلب پست</w:t>
      </w:r>
      <w:r w:rsidRPr="005A48E6">
        <w:rPr>
          <w:rFonts w:cs="B Mitra"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sz w:val="16"/>
          <w:szCs w:val="16"/>
          <w:rtl/>
          <w:lang w:bidi="fa-IR"/>
        </w:rPr>
        <w:t xml:space="preserve">های الکترونیکی رایگان نظیر سایت </w:t>
      </w:r>
      <w:r w:rsidRPr="005A48E6">
        <w:rPr>
          <w:rFonts w:cs="B Mitra"/>
          <w:sz w:val="16"/>
          <w:szCs w:val="16"/>
          <w:lang w:bidi="fa-IR"/>
        </w:rPr>
        <w:t>Yahoo</w:t>
      </w:r>
      <w:r w:rsidRPr="005A48E6">
        <w:rPr>
          <w:rFonts w:cs="B Mitra" w:hint="cs"/>
          <w:sz w:val="16"/>
          <w:szCs w:val="16"/>
          <w:rtl/>
          <w:lang w:bidi="fa-IR"/>
        </w:rPr>
        <w:t xml:space="preserve"> و غیره است). همچنین کنترل نشریه در سایت</w:t>
      </w:r>
      <w:hyperlink r:id="rId11" w:history="1">
        <w:r w:rsidRPr="005A48E6">
          <w:rPr>
            <w:rStyle w:val="Hyperlink"/>
            <w:rFonts w:cs="B Mitra"/>
            <w:sz w:val="16"/>
            <w:szCs w:val="16"/>
            <w:lang w:bidi="fa-IR"/>
          </w:rPr>
          <w:t>http://sp.rvp.iau.ir</w:t>
        </w:r>
      </w:hyperlink>
      <w:r>
        <w:rPr>
          <w:rFonts w:cs="B Mitra"/>
          <w:rtl/>
          <w:lang w:bidi="fa-IR"/>
        </w:rPr>
        <w:br w:type="page"/>
      </w:r>
    </w:p>
    <w:p w:rsidR="003A3D91" w:rsidRDefault="005070A9" w:rsidP="003A3D91">
      <w:pPr>
        <w:bidi/>
        <w:spacing w:line="312" w:lineRule="auto"/>
        <w:ind w:left="3684"/>
        <w:rPr>
          <w:rFonts w:cs="B Mitra"/>
          <w:b/>
          <w:bCs w:val="0"/>
          <w:rtl/>
          <w:lang w:bidi="fa-IR"/>
        </w:rPr>
      </w:pPr>
      <w:r>
        <w:rPr>
          <w:rFonts w:cs="B Mitra"/>
          <w:b/>
          <w:bCs w:val="0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-259080</wp:posOffset>
                </wp:positionV>
                <wp:extent cx="913765" cy="1070610"/>
                <wp:effectExtent l="0" t="0" r="635" b="0"/>
                <wp:wrapNone/>
                <wp:docPr id="1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0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 w:val="0"/>
                                <w:noProof/>
                              </w:rPr>
                              <w:drawing>
                                <wp:inline distT="0" distB="0" distL="0" distR="0">
                                  <wp:extent cx="568325" cy="765810"/>
                                  <wp:effectExtent l="19050" t="0" r="3175" b="0"/>
                                  <wp:docPr id="3" name="Picture 3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600" w:rsidRPr="00B5052A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31" type="#_x0000_t202" style="position:absolute;left:0;text-align:left;margin-left:382.6pt;margin-top:-20.4pt;width:71.95pt;height:8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" strokecolor="white">
                <v:path arrowok="t"/>
                <v:textbox>
                  <w:txbxContent>
                    <w:p w:rsidR="003C4600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 w:val="0"/>
                          <w:noProof/>
                        </w:rPr>
                        <w:drawing>
                          <wp:inline distT="0" distB="0" distL="0" distR="0">
                            <wp:extent cx="568325" cy="765810"/>
                            <wp:effectExtent l="19050" t="0" r="3175" b="0"/>
                            <wp:docPr id="3" name="Picture 3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600" w:rsidRPr="00B5052A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>
        <w:rPr>
          <w:rFonts w:cs="B Mitra" w:hint="cs"/>
          <w:b/>
          <w:noProof/>
          <w:rtl/>
          <w:lang w:bidi="fa-IR"/>
        </w:rPr>
        <w:t>باسمه تعالی</w:t>
      </w: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 w:val="0"/>
          <w:rtl/>
          <w:lang w:bidi="fa-IR"/>
        </w:rPr>
      </w:pPr>
      <w:r w:rsidRPr="00F156CC">
        <w:rPr>
          <w:rFonts w:cs="B Mitra" w:hint="cs"/>
          <w:b/>
          <w:rtl/>
          <w:lang w:bidi="fa-IR"/>
        </w:rPr>
        <w:t>عنوان فارسي پايان</w:t>
      </w:r>
      <w:r w:rsidRPr="00F156CC">
        <w:rPr>
          <w:rFonts w:cs="B Mitra" w:hint="cs"/>
          <w:b/>
          <w:rtl/>
          <w:lang w:bidi="fa-IR"/>
        </w:rPr>
        <w:softHyphen/>
        <w:t>نامه:</w:t>
      </w:r>
    </w:p>
    <w:p w:rsidR="003A3D91" w:rsidRPr="00F156CC" w:rsidRDefault="003A3D91" w:rsidP="003A3D91">
      <w:pPr>
        <w:bidi/>
        <w:rPr>
          <w:rFonts w:cs="B Mitra"/>
          <w:b/>
          <w:bCs w:val="0"/>
          <w:rtl/>
          <w:lang w:bidi="fa-IR"/>
        </w:rPr>
      </w:pPr>
    </w:p>
    <w:p w:rsidR="003A3D91" w:rsidRPr="00633C1C" w:rsidRDefault="00633C1C" w:rsidP="002944AE">
      <w:pPr>
        <w:bidi/>
        <w:rPr>
          <w:rFonts w:cs="B Nazanin"/>
          <w:b/>
          <w:bCs w:val="0"/>
          <w:sz w:val="40"/>
          <w:szCs w:val="40"/>
          <w:rtl/>
          <w:lang w:bidi="fa-IR"/>
        </w:rPr>
      </w:pPr>
      <w:r w:rsidRPr="00633C1C">
        <w:rPr>
          <w:rStyle w:val="markedcontent"/>
          <w:rFonts w:ascii="Arial" w:hAnsi="Arial" w:cs="B Nazanin" w:hint="cs"/>
          <w:b/>
          <w:bCs w:val="0"/>
          <w:sz w:val="40"/>
          <w:szCs w:val="40"/>
          <w:rtl/>
        </w:rPr>
        <w:t>تشخیص ب</w:t>
      </w:r>
      <w:r w:rsidRPr="00633C1C">
        <w:rPr>
          <w:rStyle w:val="markedcontent"/>
          <w:rFonts w:ascii="Arial" w:hAnsi="Arial" w:cs="B Nazanin"/>
          <w:b/>
          <w:bCs w:val="0"/>
          <w:sz w:val="40"/>
          <w:szCs w:val="40"/>
          <w:rtl/>
        </w:rPr>
        <w:t>یماری پارکینسون با استفاده از تحلیل سیگنالهای</w:t>
      </w:r>
      <w:r w:rsidRPr="00633C1C">
        <w:rPr>
          <w:rFonts w:cs="B Nazanin"/>
          <w:b/>
          <w:bCs w:val="0"/>
          <w:sz w:val="40"/>
          <w:szCs w:val="40"/>
        </w:rPr>
        <w:br/>
      </w:r>
      <w:r w:rsidRPr="00633C1C">
        <w:rPr>
          <w:rStyle w:val="markedcontent"/>
          <w:rFonts w:ascii="Arial" w:hAnsi="Arial" w:cs="B Nazanin"/>
          <w:b/>
          <w:bCs w:val="0"/>
          <w:sz w:val="40"/>
          <w:szCs w:val="40"/>
          <w:rtl/>
        </w:rPr>
        <w:t>الکتروانسفالوگرام مبتنیبر تبدیل والش هادامارد</w:t>
      </w:r>
    </w:p>
    <w:p w:rsidR="003A3D91" w:rsidRDefault="003A3D91" w:rsidP="003A3D91">
      <w:pPr>
        <w:bidi/>
        <w:spacing w:line="312" w:lineRule="auto"/>
        <w:ind w:left="-19" w:right="-540" w:firstLine="739"/>
        <w:rPr>
          <w:rFonts w:cs="B Mitra"/>
          <w:b/>
          <w:bCs w:val="0"/>
          <w:sz w:val="26"/>
          <w:szCs w:val="26"/>
          <w:rtl/>
          <w:lang w:bidi="fa-IR"/>
        </w:rPr>
      </w:pPr>
      <w:r w:rsidRPr="004E684F">
        <w:rPr>
          <w:rFonts w:cs="B Mitra" w:hint="cs"/>
          <w:b/>
          <w:sz w:val="26"/>
          <w:szCs w:val="26"/>
          <w:rtl/>
          <w:lang w:bidi="fa-IR"/>
        </w:rPr>
        <w:t xml:space="preserve">حفظ و دفـاع از حقـوق مادی و معنوی تولیدات علمی </w:t>
      </w:r>
      <w:r>
        <w:rPr>
          <w:rFonts w:cs="B Mitra" w:hint="cs"/>
          <w:b/>
          <w:sz w:val="26"/>
          <w:szCs w:val="26"/>
          <w:rtl/>
          <w:lang w:bidi="fa-IR"/>
        </w:rPr>
        <w:t>د</w:t>
      </w:r>
      <w:r w:rsidRPr="004E684F">
        <w:rPr>
          <w:rFonts w:cs="B Mitra" w:hint="cs"/>
          <w:b/>
          <w:sz w:val="26"/>
          <w:szCs w:val="26"/>
          <w:rtl/>
          <w:lang w:bidi="fa-IR"/>
        </w:rPr>
        <w:t>انشگاه آزاد اسلامی و ارائه نتایج آنها</w:t>
      </w:r>
    </w:p>
    <w:p w:rsidR="003A3D91" w:rsidRPr="00872D95" w:rsidRDefault="003A3D91" w:rsidP="003A3D91">
      <w:pPr>
        <w:bidi/>
        <w:spacing w:line="312" w:lineRule="auto"/>
        <w:ind w:left="1219"/>
        <w:jc w:val="center"/>
        <w:rPr>
          <w:rFonts w:cs="B Mitra"/>
          <w:b/>
          <w:bCs w:val="0"/>
          <w:sz w:val="8"/>
          <w:szCs w:val="8"/>
          <w:rtl/>
          <w:lang w:bidi="fa-IR"/>
        </w:rPr>
      </w:pPr>
    </w:p>
    <w:p w:rsidR="003A3D91" w:rsidRPr="004E684F" w:rsidRDefault="003A3D91" w:rsidP="003A3D91">
      <w:pPr>
        <w:tabs>
          <w:tab w:val="left" w:pos="987"/>
          <w:tab w:val="center" w:pos="5046"/>
        </w:tabs>
        <w:bidi/>
        <w:spacing w:line="384" w:lineRule="auto"/>
        <w:rPr>
          <w:rFonts w:cs="B Mitra"/>
          <w:b/>
          <w:bCs w:val="0"/>
          <w:sz w:val="26"/>
          <w:szCs w:val="26"/>
          <w:rtl/>
          <w:lang w:bidi="fa-IR"/>
        </w:rPr>
      </w:pPr>
      <w:r w:rsidRPr="004E684F">
        <w:rPr>
          <w:rFonts w:cs="B Mitra" w:hint="cs"/>
          <w:b/>
          <w:sz w:val="26"/>
          <w:szCs w:val="26"/>
          <w:rtl/>
          <w:lang w:bidi="fa-IR"/>
        </w:rPr>
        <w:t>الف</w:t>
      </w:r>
      <w:r>
        <w:rPr>
          <w:rFonts w:cs="B Mitra" w:hint="cs"/>
          <w:b/>
          <w:sz w:val="26"/>
          <w:szCs w:val="26"/>
          <w:rtl/>
          <w:lang w:bidi="fa-IR"/>
        </w:rPr>
        <w:t>)</w:t>
      </w:r>
      <w:r w:rsidRPr="004E684F">
        <w:rPr>
          <w:rFonts w:cs="B Mitra" w:hint="cs"/>
          <w:b/>
          <w:sz w:val="26"/>
          <w:szCs w:val="26"/>
          <w:rtl/>
          <w:lang w:bidi="fa-IR"/>
        </w:rPr>
        <w:t>استاد راهنما:</w:t>
      </w:r>
    </w:p>
    <w:tbl>
      <w:tblPr>
        <w:bidiVisual/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8"/>
      </w:tblGrid>
      <w:tr w:rsidR="003A3D91" w:rsidRPr="004E684F" w:rsidTr="002944AE">
        <w:tc>
          <w:tcPr>
            <w:tcW w:w="9805" w:type="dxa"/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ind w:left="-19" w:firstLine="19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3A3D91" w:rsidRDefault="003A3D91" w:rsidP="00676543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اینجانب  استاد راهنمای آقا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ي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/ خانم دانشـجـوی مقطع کـارشنـاسی ارشـد دانشگـاه آزاد اسلامی- واحـد ته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ـران جنـوب، از مفـاد بخشنــامه</w:t>
            </w:r>
            <w:r w:rsidR="00676543">
              <w:rPr>
                <w:rFonts w:cs="B Mitra" w:hint="cs"/>
                <w:rtl/>
                <w:lang w:bidi="fa-IR"/>
              </w:rPr>
              <w:t xml:space="preserve"> </w:t>
            </w:r>
            <w:r w:rsidRPr="006A101F">
              <w:rPr>
                <w:rFonts w:cs="B Mitra" w:hint="cs"/>
                <w:rtl/>
                <w:lang w:bidi="fa-IR"/>
              </w:rPr>
              <w:t>«</w:t>
            </w:r>
            <w:r w:rsidRPr="006A101F">
              <w:rPr>
                <w:rFonts w:cs="B Mitra" w:hint="cs"/>
                <w:b/>
                <w:rtl/>
                <w:lang w:bidi="fa-IR"/>
              </w:rPr>
              <w:t>حفظ و دفـاع از حقـوق مادی و معنوی تولیدات علمی دانشگاه آزاد اسلامی و ارائه نتایج آنها</w:t>
            </w:r>
            <w:r w:rsidRPr="006A101F">
              <w:rPr>
                <w:rFonts w:cs="B Mitra" w:hint="cs"/>
                <w:rtl/>
                <w:lang w:bidi="fa-IR"/>
              </w:rPr>
              <w:t>»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، آگاهی کامل داشته و خود را ملزم به رعایت آن می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softHyphen/>
              <w:t>دانم.</w:t>
            </w:r>
          </w:p>
          <w:p w:rsidR="003A3D91" w:rsidRDefault="003A3D91" w:rsidP="002944AE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3A3D91" w:rsidRPr="004E684F" w:rsidRDefault="003A3D91" w:rsidP="002944AE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 w:hint="cs"/>
                <w:sz w:val="26"/>
                <w:szCs w:val="26"/>
                <w:rtl/>
                <w:lang w:bidi="fa-IR"/>
              </w:rPr>
              <w:t>تلفن:                                               پست الکترونيک:</w:t>
            </w:r>
          </w:p>
          <w:p w:rsidR="003A3D91" w:rsidRPr="004E684F" w:rsidRDefault="003A3D91" w:rsidP="002944AE">
            <w:pPr>
              <w:bidi/>
              <w:spacing w:line="276" w:lineRule="auto"/>
              <w:ind w:left="6840" w:firstLine="360"/>
              <w:jc w:val="both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امضاء:</w:t>
            </w:r>
          </w:p>
          <w:p w:rsidR="003A3D91" w:rsidRPr="004E684F" w:rsidRDefault="003A3D91" w:rsidP="002944AE">
            <w:pPr>
              <w:bidi/>
              <w:spacing w:line="276" w:lineRule="auto"/>
              <w:ind w:left="6480" w:firstLine="720"/>
              <w:jc w:val="both"/>
              <w:rPr>
                <w:rFonts w:cs="B Mitra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تاریخ:</w:t>
            </w:r>
          </w:p>
        </w:tc>
      </w:tr>
    </w:tbl>
    <w:p w:rsidR="003A3D91" w:rsidRPr="00872D95" w:rsidRDefault="003A3D91" w:rsidP="003A3D91">
      <w:pPr>
        <w:bidi/>
        <w:spacing w:line="276" w:lineRule="auto"/>
        <w:ind w:left="-19" w:firstLine="19"/>
        <w:jc w:val="both"/>
        <w:rPr>
          <w:rFonts w:cs="B Mitra"/>
          <w:sz w:val="2"/>
          <w:szCs w:val="2"/>
          <w:rtl/>
          <w:lang w:bidi="fa-IR"/>
        </w:rPr>
      </w:pPr>
    </w:p>
    <w:p w:rsidR="003A3D91" w:rsidRDefault="003A3D91" w:rsidP="003A3D91">
      <w:pPr>
        <w:bidi/>
        <w:spacing w:line="276" w:lineRule="auto"/>
        <w:ind w:left="-19" w:firstLine="19"/>
        <w:jc w:val="both"/>
        <w:rPr>
          <w:rFonts w:cs="B Mitra"/>
          <w:b/>
          <w:bCs w:val="0"/>
          <w:rtl/>
        </w:rPr>
      </w:pPr>
    </w:p>
    <w:p w:rsidR="003A3D91" w:rsidRPr="00990995" w:rsidRDefault="003A3D91" w:rsidP="003A3D91">
      <w:pPr>
        <w:bidi/>
        <w:spacing w:line="276" w:lineRule="auto"/>
        <w:ind w:left="-19" w:firstLine="19"/>
        <w:jc w:val="both"/>
        <w:rPr>
          <w:rFonts w:cs="B Mitra"/>
          <w:b/>
          <w:bCs w:val="0"/>
        </w:rPr>
      </w:pPr>
      <w:r w:rsidRPr="00990995">
        <w:rPr>
          <w:rFonts w:cs="B Mitra" w:hint="cs"/>
          <w:b/>
          <w:rtl/>
        </w:rPr>
        <w:t>ب</w:t>
      </w:r>
      <w:r>
        <w:rPr>
          <w:rFonts w:cs="B Mitra" w:hint="cs"/>
          <w:b/>
          <w:rtl/>
        </w:rPr>
        <w:t>)</w:t>
      </w:r>
      <w:r w:rsidRPr="00990995">
        <w:rPr>
          <w:rFonts w:cs="B Mitra" w:hint="cs"/>
          <w:b/>
          <w:sz w:val="26"/>
          <w:szCs w:val="26"/>
          <w:rtl/>
          <w:lang w:bidi="fa-IR"/>
        </w:rPr>
        <w:t>استاد مشاور:</w:t>
      </w:r>
      <w:r w:rsidRPr="001C6F6E">
        <w:rPr>
          <w:rFonts w:cs="B Mitra" w:hint="cs"/>
          <w:b/>
          <w:sz w:val="20"/>
          <w:szCs w:val="20"/>
          <w:rtl/>
        </w:rPr>
        <w:t>(در صورت لزوم)</w:t>
      </w:r>
    </w:p>
    <w:tbl>
      <w:tblPr>
        <w:bidiVisual/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8"/>
      </w:tblGrid>
      <w:tr w:rsidR="003A3D91" w:rsidRPr="004E684F" w:rsidTr="002944AE">
        <w:tc>
          <w:tcPr>
            <w:tcW w:w="9805" w:type="dxa"/>
            <w:shd w:val="clear" w:color="auto" w:fill="auto"/>
          </w:tcPr>
          <w:p w:rsidR="003A3D91" w:rsidRPr="004E684F" w:rsidRDefault="003A3D91" w:rsidP="002944AE">
            <w:pPr>
              <w:bidi/>
              <w:spacing w:line="276" w:lineRule="auto"/>
              <w:ind w:left="-19" w:firstLine="19"/>
              <w:jc w:val="both"/>
              <w:rPr>
                <w:rFonts w:cs="B Mitra"/>
                <w:sz w:val="16"/>
                <w:szCs w:val="16"/>
                <w:rtl/>
                <w:lang w:bidi="fa-IR"/>
              </w:rPr>
            </w:pPr>
          </w:p>
          <w:p w:rsidR="003A3D91" w:rsidRDefault="003A3D91" w:rsidP="00676543">
            <w:pPr>
              <w:tabs>
                <w:tab w:val="right" w:pos="8910"/>
              </w:tabs>
              <w:bidi/>
              <w:spacing w:line="276" w:lineRule="auto"/>
              <w:ind w:left="338" w:right="180"/>
              <w:jc w:val="both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اینجانب  استاد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مشاور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آقا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ي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/ خانم دانشـجـوی مقطع کـارشنـاسی ارشـد 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دانشگـاه آزاد اسلامی- واحـد تهـران جنـوب، از مفـاد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بخشنــامه</w:t>
            </w:r>
            <w:r w:rsidR="00676543">
              <w:rPr>
                <w:rFonts w:cs="B Mitra" w:hint="cs"/>
                <w:rtl/>
                <w:lang w:bidi="fa-IR"/>
              </w:rPr>
              <w:t xml:space="preserve"> </w:t>
            </w:r>
            <w:r w:rsidRPr="006A101F">
              <w:rPr>
                <w:rFonts w:cs="B Mitra" w:hint="cs"/>
                <w:rtl/>
                <w:lang w:bidi="fa-IR"/>
              </w:rPr>
              <w:t>«</w:t>
            </w:r>
            <w:r w:rsidRPr="006A101F">
              <w:rPr>
                <w:rFonts w:cs="B Mitra" w:hint="cs"/>
                <w:b/>
                <w:rtl/>
                <w:lang w:bidi="fa-IR"/>
              </w:rPr>
              <w:t>حفظ و دفـاع از حقـوق مادی و معنوی تولیدات علمی دانشگاه آزاد اسلامی و ارائه نتایج آنها</w:t>
            </w:r>
            <w:r w:rsidRPr="006A101F">
              <w:rPr>
                <w:rFonts w:cs="B Mitra" w:hint="cs"/>
                <w:rtl/>
                <w:lang w:bidi="fa-IR"/>
              </w:rPr>
              <w:t>»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، 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t>آگاهی کامل داشته و خود را ملزم به رعایت آن می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softHyphen/>
              <w:t>دانم.</w:t>
            </w:r>
          </w:p>
          <w:p w:rsidR="003A3D91" w:rsidRPr="004E684F" w:rsidRDefault="003A3D91" w:rsidP="002944AE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 w:hint="cs"/>
                <w:sz w:val="26"/>
                <w:szCs w:val="26"/>
                <w:rtl/>
                <w:lang w:bidi="fa-IR"/>
              </w:rPr>
              <w:t>تلفن:                                               پست الکترونيک:</w:t>
            </w:r>
          </w:p>
          <w:p w:rsidR="003A3D91" w:rsidRPr="004E684F" w:rsidRDefault="003A3D91" w:rsidP="002944AE">
            <w:pPr>
              <w:bidi/>
              <w:spacing w:line="276" w:lineRule="auto"/>
              <w:ind w:left="6840" w:firstLine="360"/>
              <w:jc w:val="both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امضاء:</w:t>
            </w:r>
          </w:p>
          <w:p w:rsidR="003A3D91" w:rsidRPr="004E684F" w:rsidRDefault="003A3D91" w:rsidP="002944AE">
            <w:pPr>
              <w:bidi/>
              <w:spacing w:line="276" w:lineRule="auto"/>
              <w:ind w:left="6480" w:firstLine="720"/>
              <w:jc w:val="both"/>
              <w:rPr>
                <w:rFonts w:cs="B Mitra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تاریخ:</w:t>
            </w:r>
          </w:p>
        </w:tc>
      </w:tr>
    </w:tbl>
    <w:p w:rsidR="003A3D91" w:rsidRDefault="003A3D91" w:rsidP="003A3D91">
      <w:pPr>
        <w:bidi/>
        <w:spacing w:line="312" w:lineRule="auto"/>
        <w:ind w:left="4320" w:right="-720"/>
        <w:rPr>
          <w:rFonts w:cs="B Mitra"/>
          <w:sz w:val="8"/>
          <w:szCs w:val="8"/>
          <w:rtl/>
          <w:lang w:bidi="fa-IR"/>
        </w:rPr>
      </w:pPr>
    </w:p>
    <w:p w:rsidR="003A3D91" w:rsidRDefault="003A3D91" w:rsidP="003A3D91">
      <w:pPr>
        <w:bidi/>
        <w:spacing w:line="312" w:lineRule="auto"/>
        <w:ind w:left="4320" w:right="-720"/>
        <w:rPr>
          <w:rFonts w:cs="B Mitra"/>
          <w:b/>
          <w:bCs w:val="0"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 w:val="0"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 w:val="0"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 w:val="0"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 w:val="0"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 w:val="0"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 w:val="0"/>
          <w:rtl/>
          <w:lang w:bidi="fa-IR"/>
        </w:rPr>
      </w:pPr>
    </w:p>
    <w:p w:rsidR="00C522FF" w:rsidRPr="00C522FF" w:rsidRDefault="005070A9" w:rsidP="00C522FF">
      <w:pPr>
        <w:bidi/>
        <w:spacing w:line="312" w:lineRule="auto"/>
        <w:ind w:left="4320" w:right="-720"/>
        <w:rPr>
          <w:rFonts w:cs="B Lotus"/>
          <w:b/>
          <w:bCs w:val="0"/>
          <w:rtl/>
          <w:lang w:bidi="fa-IR"/>
        </w:rPr>
      </w:pPr>
      <w:r>
        <w:rPr>
          <w:rFonts w:cs="Times New Roman"/>
          <w:bCs w:val="0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51435</wp:posOffset>
                </wp:positionV>
                <wp:extent cx="913765" cy="807720"/>
                <wp:effectExtent l="0" t="0" r="635" b="0"/>
                <wp:wrapNone/>
                <wp:docPr id="1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0" w:rsidRDefault="003C4600" w:rsidP="00C522FF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 w:val="0"/>
                                <w:noProof/>
                              </w:rPr>
                              <w:drawing>
                                <wp:inline distT="0" distB="0" distL="0" distR="0" wp14:anchorId="1C4E2679" wp14:editId="7D26A740">
                                  <wp:extent cx="431165" cy="551815"/>
                                  <wp:effectExtent l="0" t="0" r="0" b="0"/>
                                  <wp:docPr id="4" name="Picture 4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165" cy="55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600" w:rsidRPr="007453AD" w:rsidRDefault="003C4600" w:rsidP="00C522FF">
                            <w:pPr>
                              <w:jc w:val="center"/>
                              <w:rPr>
                                <w:rFonts w:cs="B Nazanin"/>
                                <w:b/>
                                <w:bCs w:val="0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7453AD">
                              <w:rPr>
                                <w:rFonts w:cs="B Nazanin" w:hint="cs"/>
                                <w:b/>
                                <w:sz w:val="10"/>
                                <w:szCs w:val="10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2" type="#_x0000_t202" style="position:absolute;left:0;text-align:left;margin-left:353.9pt;margin-top:4.05pt;width:71.95pt;height:6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" strokecolor="white">
                <v:path arrowok="t"/>
                <v:textbox>
                  <w:txbxContent>
                    <w:p w:rsidR="003C4600" w:rsidRDefault="003C4600" w:rsidP="00C522FF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 w:val="0"/>
                          <w:noProof/>
                        </w:rPr>
                        <w:drawing>
                          <wp:inline distT="0" distB="0" distL="0" distR="0" wp14:anchorId="1C4E2679" wp14:editId="7D26A740">
                            <wp:extent cx="431165" cy="551815"/>
                            <wp:effectExtent l="0" t="0" r="0" b="0"/>
                            <wp:docPr id="4" name="Picture 4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165" cy="55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600" w:rsidRPr="007453AD" w:rsidRDefault="003C4600" w:rsidP="00C522FF">
                      <w:pPr>
                        <w:jc w:val="center"/>
                        <w:rPr>
                          <w:rFonts w:cs="B Nazanin"/>
                          <w:b/>
                          <w:bCs w:val="0"/>
                          <w:sz w:val="10"/>
                          <w:szCs w:val="10"/>
                          <w:lang w:bidi="fa-IR"/>
                        </w:rPr>
                      </w:pPr>
                      <w:r w:rsidRPr="007453AD">
                        <w:rPr>
                          <w:rFonts w:cs="B Nazanin" w:hint="cs"/>
                          <w:b/>
                          <w:sz w:val="10"/>
                          <w:szCs w:val="10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C522FF" w:rsidRPr="00C522FF">
        <w:rPr>
          <w:rFonts w:cs="B Lotus" w:hint="cs"/>
          <w:b/>
          <w:rtl/>
          <w:lang w:bidi="fa-IR"/>
        </w:rPr>
        <w:t>بسمه تعالی</w:t>
      </w:r>
    </w:p>
    <w:tbl>
      <w:tblPr>
        <w:tblpPr w:leftFromText="180" w:rightFromText="180" w:vertAnchor="page" w:horzAnchor="margin" w:tblpXSpec="center" w:tblpY="523"/>
        <w:bidiVisual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C522FF" w:rsidRPr="00C522FF" w:rsidTr="002944AE">
        <w:tc>
          <w:tcPr>
            <w:tcW w:w="1134" w:type="dxa"/>
          </w:tcPr>
          <w:p w:rsidR="00C522FF" w:rsidRPr="00C522FF" w:rsidRDefault="00C522FF" w:rsidP="00C522FF">
            <w:pPr>
              <w:bidi/>
              <w:spacing w:line="312" w:lineRule="auto"/>
              <w:ind w:right="-720"/>
              <w:rPr>
                <w:rFonts w:cs="B Mitra"/>
                <w:b/>
                <w:bCs w:val="0"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rtl/>
                <w:lang w:bidi="fa-IR"/>
              </w:rPr>
              <w:t xml:space="preserve">  </w:t>
            </w:r>
          </w:p>
        </w:tc>
      </w:tr>
    </w:tbl>
    <w:p w:rsidR="00C522FF" w:rsidRPr="00C522FF" w:rsidRDefault="00C522FF" w:rsidP="00C522FF">
      <w:pPr>
        <w:bidi/>
        <w:jc w:val="center"/>
        <w:rPr>
          <w:rFonts w:cs="B Mitra"/>
          <w:b/>
          <w:bCs w:val="0"/>
          <w:sz w:val="28"/>
          <w:szCs w:val="28"/>
          <w:rtl/>
          <w:lang w:bidi="fa-IR"/>
        </w:rPr>
      </w:pPr>
      <w:r w:rsidRPr="00C522FF">
        <w:rPr>
          <w:rFonts w:cs="B Mitra" w:hint="cs"/>
          <w:b/>
          <w:rtl/>
          <w:lang w:bidi="fa-IR"/>
        </w:rPr>
        <w:t xml:space="preserve">    </w:t>
      </w:r>
      <w:r w:rsidRPr="00C522FF">
        <w:rPr>
          <w:rFonts w:cs="B Mitra" w:hint="cs"/>
          <w:b/>
          <w:sz w:val="28"/>
          <w:szCs w:val="28"/>
          <w:rtl/>
          <w:lang w:bidi="fa-IR"/>
        </w:rPr>
        <w:t>فرم اطلاعات پایان‌نامه کارشناسی ارشد</w:t>
      </w:r>
    </w:p>
    <w:p w:rsidR="00C522FF" w:rsidRPr="00C522FF" w:rsidRDefault="00C522FF" w:rsidP="00C522FF">
      <w:pPr>
        <w:bidi/>
        <w:spacing w:line="312" w:lineRule="auto"/>
        <w:ind w:left="4320" w:right="-720" w:hanging="1189"/>
        <w:rPr>
          <w:rFonts w:cs="B Mitra"/>
          <w:color w:val="FFFFFF"/>
          <w:sz w:val="20"/>
          <w:szCs w:val="20"/>
          <w:rtl/>
          <w:lang w:bidi="fa-IR"/>
        </w:rPr>
      </w:pPr>
    </w:p>
    <w:tbl>
      <w:tblPr>
        <w:tblpPr w:leftFromText="180" w:rightFromText="180" w:vertAnchor="page" w:horzAnchor="margin" w:tblpY="97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134"/>
      </w:tblGrid>
      <w:tr w:rsidR="00C522FF" w:rsidRPr="00C522FF" w:rsidTr="002944AE">
        <w:tc>
          <w:tcPr>
            <w:tcW w:w="1134" w:type="dxa"/>
            <w:shd w:val="pct12" w:color="auto" w:fill="auto"/>
          </w:tcPr>
          <w:p w:rsidR="00C522FF" w:rsidRPr="00C522FF" w:rsidRDefault="00C522FF" w:rsidP="00C522FF">
            <w:pPr>
              <w:bidi/>
              <w:spacing w:line="312" w:lineRule="auto"/>
              <w:ind w:right="-720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rtl/>
                <w:lang w:bidi="fa-IR"/>
              </w:rPr>
              <w:t xml:space="preserve">  فرم الف</w:t>
            </w:r>
          </w:p>
        </w:tc>
      </w:tr>
    </w:tbl>
    <w:p w:rsidR="00C522FF" w:rsidRPr="00C522FF" w:rsidRDefault="00C522FF" w:rsidP="00C522FF">
      <w:pPr>
        <w:tabs>
          <w:tab w:val="left" w:pos="4279"/>
          <w:tab w:val="center" w:pos="4794"/>
        </w:tabs>
        <w:bidi/>
        <w:rPr>
          <w:rFonts w:cs="B Mitra"/>
          <w:sz w:val="2"/>
          <w:szCs w:val="2"/>
          <w:rtl/>
          <w:lang w:bidi="fa-IR"/>
        </w:rPr>
      </w:pPr>
    </w:p>
    <w:p w:rsidR="00C522FF" w:rsidRPr="00C522FF" w:rsidRDefault="00C522FF" w:rsidP="00C522FF">
      <w:pPr>
        <w:bidi/>
        <w:ind w:left="-109"/>
        <w:rPr>
          <w:rFonts w:cs="B Mitra"/>
          <w:sz w:val="18"/>
          <w:szCs w:val="18"/>
          <w:rtl/>
          <w:lang w:bidi="fa-IR"/>
        </w:rPr>
      </w:pPr>
      <w:r w:rsidRPr="00C522FF">
        <w:rPr>
          <w:rFonts w:cs="B Lotus" w:hint="cs"/>
          <w:b/>
          <w:sz w:val="20"/>
          <w:szCs w:val="20"/>
          <w:rtl/>
        </w:rPr>
        <w:t xml:space="preserve">محل درج کد شناسایی پایان‌نامه </w:t>
      </w:r>
      <w:r w:rsidRPr="00C522FF">
        <w:rPr>
          <w:rFonts w:cs="B Lotus" w:hint="cs"/>
          <w:b/>
          <w:sz w:val="16"/>
          <w:szCs w:val="16"/>
          <w:rtl/>
        </w:rPr>
        <w:t>(لطفاً در این قسمت چیزی ننویسید.)</w:t>
      </w:r>
    </w:p>
    <w:tbl>
      <w:tblPr>
        <w:bidiVisual/>
        <w:tblW w:w="9785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5537"/>
      </w:tblGrid>
      <w:tr w:rsidR="00C522FF" w:rsidRPr="00C522FF" w:rsidTr="002944AE">
        <w:trPr>
          <w:gridAfter w:val="1"/>
          <w:wAfter w:w="5537" w:type="dxa"/>
          <w:trHeight w:val="456"/>
        </w:trPr>
        <w:tc>
          <w:tcPr>
            <w:tcW w:w="4248" w:type="dxa"/>
          </w:tcPr>
          <w:p w:rsidR="00C522FF" w:rsidRPr="00C522FF" w:rsidRDefault="00C522FF" w:rsidP="00C522FF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2944AE">
        <w:tblPrEx>
          <w:tblLook w:val="01E0" w:firstRow="1" w:lastRow="1" w:firstColumn="1" w:lastColumn="1" w:noHBand="0" w:noVBand="0"/>
        </w:tblPrEx>
        <w:trPr>
          <w:trHeight w:val="2264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مشخصات دانشجو: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نام و نام خانوادگي دانشجو: ...................................................................  شماره دانشجويي: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 xml:space="preserve"> ............................................... مجتمع/دانشکده: .....................................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 w:val="0"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color w:val="000000"/>
                <w:rtl/>
                <w:lang w:bidi="fa-IR"/>
              </w:rPr>
              <w:t>رشته تحصیلی: ................................. گرایش: ........................... تعداد واحد پایان‌نامه: ............ نیم سال تحصیلی اخذ پایان‌نامه: اول ................../ دوم 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 w:val="0"/>
                <w:color w:val="000000"/>
                <w:rtl/>
                <w:lang w:bidi="fa-IR"/>
              </w:rPr>
            </w:pP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 w:val="0"/>
                <w:color w:val="000000"/>
                <w:rtl/>
                <w:lang w:bidi="fa-IR"/>
              </w:rPr>
            </w:pPr>
          </w:p>
          <w:p w:rsidR="00C522FF" w:rsidRPr="00C522FF" w:rsidRDefault="00C522FF" w:rsidP="00C522FF">
            <w:pPr>
              <w:bidi/>
              <w:spacing w:line="192" w:lineRule="auto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کارشناس آموزش مجتمع/ دانشکده:</w:t>
            </w:r>
            <w:r w:rsidRPr="00C522FF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........................................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رئيس اداره آموزشي مجتمع/ دانشکده:</w:t>
            </w:r>
            <w:r w:rsidRPr="00C522FF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.........................................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 w:val="0"/>
                <w:color w:val="000000"/>
                <w:rtl/>
                <w:lang w:bidi="fa-IR"/>
              </w:rPr>
            </w:pPr>
          </w:p>
        </w:tc>
      </w:tr>
      <w:tr w:rsidR="00C522FF" w:rsidRPr="00C522FF" w:rsidTr="002944AE">
        <w:tblPrEx>
          <w:tblLook w:val="01E0" w:firstRow="1" w:lastRow="1" w:firstColumn="1" w:lastColumn="1" w:noHBand="0" w:noVBand="0"/>
        </w:tblPrEx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rPr>
                <w:rFonts w:cs="B Mitra"/>
                <w:b/>
                <w:bCs w:val="0"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b/>
                <w:color w:val="000000"/>
                <w:rtl/>
                <w:lang w:bidi="fa-IR"/>
              </w:rPr>
              <w:t>عنوان پایان‌نامه:</w:t>
            </w:r>
          </w:p>
          <w:p w:rsidR="00C522FF" w:rsidRPr="00C522FF" w:rsidRDefault="00C522FF" w:rsidP="00C522FF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2944AE">
        <w:tblPrEx>
          <w:tblLook w:val="01E0" w:firstRow="1" w:lastRow="1" w:firstColumn="1" w:lastColumn="1" w:noHBand="0" w:noVBand="0"/>
        </w:tblPrEx>
        <w:trPr>
          <w:trHeight w:val="2123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خانوادگی 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 xml:space="preserve">استاد راهنما: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رشته تحصیلی:                                                    مرتبه علمی:                               پایه: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نوع همکاری:  تمام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نیمه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عضو هیات علمی مدعو از سایر واحدهای دانشگاه  آزاد اسلامی </w:t>
            </w:r>
            <w:r w:rsidRPr="00C522FF">
              <w:rPr>
                <w:rFonts w:cs="Tahoma"/>
                <w:rtl/>
                <w:lang w:bidi="fa-IR"/>
              </w:rPr>
              <w:t>□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عضو هیات علمی مدعو از دانشگاه دولتی</w:t>
            </w:r>
            <w:r w:rsidRPr="00C522FF">
              <w:rPr>
                <w:rFonts w:cs="Tahoma" w:hint="cs"/>
                <w:rtl/>
                <w:lang w:bidi="fa-IR"/>
              </w:rPr>
              <w:t xml:space="preserve">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عضو غیرهیات علمی 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استاد:</w:t>
            </w:r>
          </w:p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</w:t>
            </w:r>
          </w:p>
        </w:tc>
      </w:tr>
      <w:tr w:rsidR="00C522FF" w:rsidRPr="00C522FF" w:rsidTr="002944AE">
        <w:tblPrEx>
          <w:tblLook w:val="01E0" w:firstRow="1" w:lastRow="1" w:firstColumn="1" w:lastColumn="1" w:noHBand="0" w:noVBand="0"/>
        </w:tblPrEx>
        <w:trPr>
          <w:trHeight w:val="1986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color w:val="FF0000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>خانوادگی استاد  مشاور: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رشته تحصیلی:                                                    مرتبه علمی:                               پایه: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نوع همکاری:  تمام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نیمه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عضو هیات علمی مدعو از سایر واحدهای دانشگاه  آزاد اسلامی </w:t>
            </w:r>
            <w:r w:rsidRPr="00C522FF">
              <w:rPr>
                <w:rFonts w:cs="Tahoma"/>
                <w:rtl/>
                <w:lang w:bidi="fa-IR"/>
              </w:rPr>
              <w:t>□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عضو هیات علمی مدعو از دانشگاه دولتی</w:t>
            </w:r>
            <w:r w:rsidRPr="00C522FF">
              <w:rPr>
                <w:rFonts w:cs="Tahoma" w:hint="cs"/>
                <w:rtl/>
                <w:lang w:bidi="fa-IR"/>
              </w:rPr>
              <w:t xml:space="preserve">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عضو غیرهیات علمی 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استاد:</w:t>
            </w:r>
          </w:p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2944AE">
        <w:tblPrEx>
          <w:tblLook w:val="01E0" w:firstRow="1" w:lastRow="1" w:firstColumn="1" w:lastColumn="1" w:noHBand="0" w:noVBand="0"/>
        </w:tblPrEx>
        <w:trPr>
          <w:trHeight w:val="541"/>
        </w:trPr>
        <w:tc>
          <w:tcPr>
            <w:tcW w:w="9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خانوادگی مدیر گروه آموزشی </w:t>
            </w:r>
            <w:r w:rsidRPr="00C522FF">
              <w:rPr>
                <w:rFonts w:hint="cs"/>
                <w:rtl/>
                <w:lang w:bidi="fa-IR"/>
              </w:rPr>
              <w:t>–</w:t>
            </w:r>
            <w:r w:rsidRPr="00C522FF">
              <w:rPr>
                <w:rFonts w:cs="B Mitra" w:hint="cs"/>
                <w:rtl/>
                <w:lang w:bidi="fa-IR"/>
              </w:rPr>
              <w:t xml:space="preserve"> پژوهشی ...........................................................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تاریخ و امضاء</w:t>
            </w:r>
          </w:p>
        </w:tc>
      </w:tr>
      <w:tr w:rsidR="00C522FF" w:rsidRPr="00C522FF" w:rsidTr="002944AE">
        <w:tblPrEx>
          <w:tblLook w:val="01E0" w:firstRow="1" w:lastRow="1" w:firstColumn="1" w:lastColumn="1" w:noHBand="0" w:noVBand="0"/>
        </w:tblPrEx>
        <w:trPr>
          <w:trHeight w:val="541"/>
        </w:trPr>
        <w:tc>
          <w:tcPr>
            <w:tcW w:w="9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522FF" w:rsidRPr="00C522FF" w:rsidRDefault="00C522FF" w:rsidP="00C522FF">
            <w:pPr>
              <w:bidi/>
              <w:spacing w:line="216" w:lineRule="auto"/>
              <w:jc w:val="center"/>
              <w:rPr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تاریخ تصویب پایان‌نامه در شورای پژوهشی مجتمع/دانشکده :.......................................................... شماره جلسه: </w:t>
            </w:r>
            <w:r w:rsidRPr="00C522FF">
              <w:rPr>
                <w:rFonts w:hint="cs"/>
                <w:rtl/>
                <w:lang w:bidi="fa-IR"/>
              </w:rPr>
              <w:t>...............................................</w:t>
            </w:r>
          </w:p>
        </w:tc>
      </w:tr>
    </w:tbl>
    <w:p w:rsidR="00C522FF" w:rsidRPr="00C522FF" w:rsidRDefault="00C522FF" w:rsidP="00C522FF">
      <w:pPr>
        <w:bidi/>
        <w:spacing w:line="216" w:lineRule="auto"/>
        <w:ind w:left="362" w:hanging="646"/>
        <w:jc w:val="both"/>
        <w:rPr>
          <w:rFonts w:cs="B Mitra"/>
          <w:b/>
          <w:bCs w:val="0"/>
          <w:sz w:val="18"/>
          <w:szCs w:val="18"/>
          <w:rtl/>
          <w:lang w:bidi="fa-IR"/>
        </w:rPr>
      </w:pPr>
    </w:p>
    <w:p w:rsidR="00C522FF" w:rsidRPr="00C522FF" w:rsidRDefault="00C522FF" w:rsidP="00AB2FD6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1: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تمام اطلاعات این فرم صحیح و کامل تایپ شود و به تایید اساتید مربوطه رسانده شود.</w:t>
      </w:r>
    </w:p>
    <w:p w:rsidR="00C522FF" w:rsidRPr="00C522FF" w:rsidRDefault="00C522FF" w:rsidP="00A83853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2: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ارسال تصویر کارت ملی (پشت و رو)، آخرین حـکم هیئت علمی، رزومه علمی، آخرین مدرک تحصیلی برای کلیه استادان راهنما و مشـاور مدعـو (عضو هی</w:t>
      </w:r>
      <w:r w:rsidR="00A83853">
        <w:rPr>
          <w:rFonts w:cs="B Mitra" w:hint="cs"/>
          <w:sz w:val="20"/>
          <w:szCs w:val="20"/>
          <w:rtl/>
          <w:lang w:bidi="fa-IR"/>
        </w:rPr>
        <w:t>ئ</w:t>
      </w:r>
      <w:r w:rsidRPr="00C522FF">
        <w:rPr>
          <w:rFonts w:cs="B Mitra" w:hint="cs"/>
          <w:sz w:val="20"/>
          <w:szCs w:val="20"/>
          <w:rtl/>
          <w:lang w:bidi="fa-IR"/>
        </w:rPr>
        <w:t>ت علمی سایر واحدهای دانشگاه آزاد اسلامی و یا وزارتین) براي يک بار الزامي است.</w:t>
      </w:r>
    </w:p>
    <w:p w:rsidR="00C522FF" w:rsidRPr="00C522FF" w:rsidRDefault="00C522FF" w:rsidP="00AB2FD6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3: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مسئولین مربوطه می</w:t>
      </w:r>
      <w:r w:rsidRPr="00C522FF">
        <w:rPr>
          <w:rFonts w:cs="B Mitra" w:hint="cs"/>
          <w:sz w:val="20"/>
          <w:szCs w:val="20"/>
          <w:rtl/>
          <w:lang w:bidi="fa-IR"/>
        </w:rPr>
        <w:softHyphen/>
        <w:t>بایست اصل این فرم را به همراه صورتجلسات پروپوزال</w:t>
      </w:r>
      <w:r w:rsidRPr="00C522FF">
        <w:rPr>
          <w:rFonts w:cs="B Mitra" w:hint="cs"/>
          <w:sz w:val="20"/>
          <w:szCs w:val="20"/>
          <w:rtl/>
          <w:lang w:bidi="fa-IR"/>
        </w:rPr>
        <w:softHyphen/>
        <w:t>های تصویب شده در شورای پژوهشی مجتمع/ دانشکده و فرم شماره 1</w:t>
      </w:r>
      <w:r w:rsidRPr="00C522FF">
        <w:rPr>
          <w:rFonts w:hint="cs"/>
          <w:sz w:val="20"/>
          <w:szCs w:val="20"/>
          <w:rtl/>
          <w:lang w:bidi="fa-IR"/>
        </w:rPr>
        <w:t xml:space="preserve"> 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فایل </w:t>
      </w:r>
      <w:r w:rsidR="00AB2FD6">
        <w:rPr>
          <w:rFonts w:cs="B Mitra"/>
          <w:sz w:val="20"/>
          <w:szCs w:val="20"/>
          <w:lang w:bidi="fa-IR"/>
        </w:rPr>
        <w:t>Excel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) </w:t>
      </w:r>
      <w:r w:rsidR="00AB2FD6">
        <w:rPr>
          <w:rFonts w:cs="B Mitra" w:hint="cs"/>
          <w:sz w:val="20"/>
          <w:szCs w:val="20"/>
          <w:rtl/>
          <w:lang w:bidi="fa-IR"/>
        </w:rPr>
        <w:t>را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بطور همزمان به حوزه معاونت پژوهش و فناوری واحد ارسال نمایند.</w:t>
      </w:r>
    </w:p>
    <w:p w:rsidR="00C522FF" w:rsidRPr="00C522FF" w:rsidRDefault="00C522FF" w:rsidP="00C522FF">
      <w:pPr>
        <w:bidi/>
        <w:spacing w:line="216" w:lineRule="auto"/>
        <w:ind w:left="362" w:right="-426" w:hanging="646"/>
        <w:jc w:val="both"/>
        <w:rPr>
          <w:rFonts w:cs="B Mitra"/>
          <w:sz w:val="18"/>
          <w:szCs w:val="18"/>
          <w:rtl/>
          <w:lang w:bidi="fa-IR"/>
        </w:rPr>
      </w:pPr>
    </w:p>
    <w:p w:rsidR="00C522FF" w:rsidRPr="00C522FF" w:rsidRDefault="00C522FF" w:rsidP="00C522FF">
      <w:pPr>
        <w:bidi/>
        <w:ind w:left="360"/>
        <w:jc w:val="both"/>
        <w:rPr>
          <w:rFonts w:cs="B Mitra"/>
          <w:b/>
          <w:bCs w:val="0"/>
          <w:rtl/>
          <w:lang w:bidi="fa-IR"/>
        </w:rPr>
      </w:pPr>
      <w:r w:rsidRPr="00C522FF">
        <w:rPr>
          <w:rFonts w:cs="B Mitra" w:hint="cs"/>
          <w:b/>
          <w:rtl/>
          <w:lang w:bidi="fa-IR"/>
        </w:rPr>
        <w:t xml:space="preserve">     </w:t>
      </w:r>
    </w:p>
    <w:p w:rsidR="00C522FF" w:rsidRPr="00C522FF" w:rsidRDefault="00C522FF" w:rsidP="00C522FF">
      <w:pPr>
        <w:bidi/>
        <w:ind w:left="360"/>
        <w:jc w:val="both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 w:val="0"/>
          <w:lang w:bidi="fa-IR"/>
        </w:rPr>
      </w:pPr>
    </w:p>
    <w:p w:rsidR="00455CE9" w:rsidRDefault="00455CE9" w:rsidP="00455CE9">
      <w:pPr>
        <w:bidi/>
        <w:ind w:left="360"/>
        <w:jc w:val="center"/>
        <w:rPr>
          <w:rFonts w:cs="B Mitra"/>
          <w:b/>
          <w:bCs w:val="0"/>
          <w:rtl/>
          <w:lang w:bidi="fa-IR"/>
        </w:rPr>
      </w:pPr>
    </w:p>
    <w:p w:rsidR="00C522FF" w:rsidRDefault="00C522FF" w:rsidP="00C522FF">
      <w:pPr>
        <w:bidi/>
        <w:ind w:left="360"/>
        <w:jc w:val="center"/>
        <w:rPr>
          <w:rFonts w:cs="B Mitra"/>
          <w:b/>
          <w:bCs w:val="0"/>
          <w:rtl/>
          <w:lang w:bidi="fa-IR"/>
        </w:rPr>
      </w:pPr>
    </w:p>
    <w:p w:rsidR="003A3D91" w:rsidRDefault="005070A9" w:rsidP="00676543">
      <w:pPr>
        <w:bidi/>
        <w:ind w:left="360"/>
        <w:jc w:val="center"/>
        <w:rPr>
          <w:rFonts w:cs="B Mitra"/>
          <w:b/>
          <w:bCs w:val="0"/>
          <w:rtl/>
          <w:lang w:bidi="fa-IR"/>
        </w:rPr>
      </w:pPr>
      <w:r>
        <w:rPr>
          <w:rFonts w:cs="B Mitra"/>
          <w:b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-303530</wp:posOffset>
                </wp:positionV>
                <wp:extent cx="913765" cy="1070610"/>
                <wp:effectExtent l="0" t="0" r="635" b="0"/>
                <wp:wrapNone/>
                <wp:docPr id="1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0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 w:val="0"/>
                                <w:noProof/>
                              </w:rPr>
                              <w:drawing>
                                <wp:inline distT="0" distB="0" distL="0" distR="0" wp14:anchorId="4215F2F6" wp14:editId="5F169657">
                                  <wp:extent cx="568325" cy="765810"/>
                                  <wp:effectExtent l="19050" t="0" r="3175" b="0"/>
                                  <wp:docPr id="5" name="Picture 5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600" w:rsidRPr="00B5052A" w:rsidRDefault="003C460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3" type="#_x0000_t202" style="position:absolute;left:0;text-align:left;margin-left:406.1pt;margin-top:-23.9pt;width:71.95pt;height:8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" strokecolor="white">
                <v:path arrowok="t"/>
                <v:textbox>
                  <w:txbxContent>
                    <w:p w:rsidR="003C4600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 w:val="0"/>
                          <w:noProof/>
                        </w:rPr>
                        <w:drawing>
                          <wp:inline distT="0" distB="0" distL="0" distR="0" wp14:anchorId="4215F2F6" wp14:editId="5F169657">
                            <wp:extent cx="568325" cy="765810"/>
                            <wp:effectExtent l="19050" t="0" r="3175" b="0"/>
                            <wp:docPr id="5" name="Picture 5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600" w:rsidRPr="00B5052A" w:rsidRDefault="003C4600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>
        <w:rPr>
          <w:rFonts w:cs="B Mitra" w:hint="cs"/>
          <w:b/>
          <w:rtl/>
          <w:lang w:bidi="fa-IR"/>
        </w:rPr>
        <w:t>بسمه تعالی</w:t>
      </w:r>
    </w:p>
    <w:p w:rsidR="003A3D91" w:rsidRDefault="003A3D91" w:rsidP="003A3D91">
      <w:pPr>
        <w:bidi/>
        <w:ind w:left="360"/>
        <w:jc w:val="center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 w:val="0"/>
          <w:rtl/>
          <w:lang w:bidi="fa-IR"/>
        </w:rPr>
      </w:pPr>
    </w:p>
    <w:p w:rsidR="003A3D91" w:rsidRDefault="003A3D91" w:rsidP="00676543">
      <w:pPr>
        <w:bidi/>
        <w:spacing w:line="480" w:lineRule="auto"/>
        <w:ind w:left="357"/>
        <w:jc w:val="both"/>
        <w:rPr>
          <w:rFonts w:cs="B Mitra"/>
          <w:b/>
          <w:bCs w:val="0"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فرم تصویب (پروپوزال) مربوط به دانشجو ............................................... به شماره دانشجویی ........................... رشته ............................................. در تاریخ ............................... در شورای پژوهشی </w:t>
      </w:r>
      <w:r w:rsidR="00B062A1">
        <w:rPr>
          <w:rFonts w:cs="B Mitra" w:hint="cs"/>
          <w:b/>
          <w:rtl/>
          <w:lang w:bidi="fa-IR"/>
        </w:rPr>
        <w:t>مجتمع</w:t>
      </w:r>
      <w:r w:rsidR="00676543">
        <w:rPr>
          <w:rFonts w:cs="B Mitra" w:hint="cs"/>
          <w:b/>
          <w:rtl/>
          <w:lang w:bidi="fa-IR"/>
        </w:rPr>
        <w:t>/دانشکده</w:t>
      </w:r>
      <w:r w:rsidR="00B062A1">
        <w:rPr>
          <w:rFonts w:cs="B Mitra" w:hint="cs"/>
          <w:b/>
          <w:rtl/>
          <w:lang w:bidi="fa-IR"/>
        </w:rPr>
        <w:t xml:space="preserve"> </w:t>
      </w:r>
      <w:r>
        <w:rPr>
          <w:rFonts w:cs="B Mitra" w:hint="cs"/>
          <w:b/>
          <w:rtl/>
          <w:lang w:bidi="fa-IR"/>
        </w:rPr>
        <w:t>مطرح و تصویب گردید.</w:t>
      </w: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 w:val="0"/>
          <w:rtl/>
          <w:lang w:bidi="fa-IR"/>
        </w:rPr>
      </w:pPr>
    </w:p>
    <w:p w:rsidR="003A3D91" w:rsidRDefault="003A3D91" w:rsidP="00676543">
      <w:pPr>
        <w:bidi/>
        <w:spacing w:line="480" w:lineRule="auto"/>
        <w:ind w:left="357"/>
        <w:jc w:val="both"/>
        <w:rPr>
          <w:rFonts w:cs="B Mitra"/>
          <w:b/>
          <w:bCs w:val="0"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این طرح در تاریخ ............................. در شورای پژوهشی </w:t>
      </w:r>
      <w:r w:rsidR="00676543">
        <w:rPr>
          <w:rFonts w:cs="B Mitra" w:hint="cs"/>
          <w:b/>
          <w:rtl/>
          <w:lang w:bidi="fa-IR"/>
        </w:rPr>
        <w:t xml:space="preserve">مجتمع/دانشکده </w:t>
      </w:r>
      <w:r>
        <w:rPr>
          <w:rFonts w:cs="B Mitra" w:hint="cs"/>
          <w:b/>
          <w:rtl/>
          <w:lang w:bidi="fa-IR"/>
        </w:rPr>
        <w:t>مطرح گردید ولی به علل زیر مورد موافقت قرار نگرفت.</w:t>
      </w: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 w:val="0"/>
          <w:rtl/>
          <w:lang w:bidi="fa-IR"/>
        </w:rPr>
      </w:pP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 w:val="0"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علل عدم تصویب </w:t>
      </w:r>
      <w:r w:rsidR="00676543">
        <w:rPr>
          <w:rFonts w:cs="B Mitra" w:hint="cs"/>
          <w:b/>
          <w:rtl/>
          <w:lang w:bidi="fa-IR"/>
        </w:rPr>
        <w:t>طرح تحقیق پایان نامه (</w:t>
      </w:r>
      <w:r>
        <w:rPr>
          <w:rFonts w:cs="B Mitra" w:hint="cs"/>
          <w:b/>
          <w:rtl/>
          <w:lang w:bidi="fa-IR"/>
        </w:rPr>
        <w:t>پروپوزال</w:t>
      </w:r>
      <w:r w:rsidR="00676543">
        <w:rPr>
          <w:rFonts w:cs="B Mitra" w:hint="cs"/>
          <w:b/>
          <w:rtl/>
          <w:lang w:bidi="fa-IR"/>
        </w:rPr>
        <w:t>)</w:t>
      </w:r>
      <w:r>
        <w:rPr>
          <w:rFonts w:cs="B Mitra" w:hint="cs"/>
          <w:b/>
          <w:rtl/>
          <w:lang w:bidi="fa-IR"/>
        </w:rPr>
        <w:t>:</w:t>
      </w: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Default="003A3D91" w:rsidP="003A3D91">
      <w:pPr>
        <w:pStyle w:val="Header"/>
        <w:bidi/>
        <w:jc w:val="center"/>
        <w:rPr>
          <w:rtl/>
          <w:lang w:bidi="fa-IR"/>
        </w:rPr>
      </w:pPr>
    </w:p>
    <w:p w:rsidR="003A3D91" w:rsidRDefault="003A3D91" w:rsidP="003A3D91">
      <w:pPr>
        <w:pStyle w:val="Header"/>
        <w:bidi/>
        <w:jc w:val="center"/>
        <w:rPr>
          <w:rtl/>
          <w:lang w:bidi="fa-IR"/>
        </w:rPr>
      </w:pP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3A3D91" w:rsidRPr="003F5983" w:rsidRDefault="003A3D91" w:rsidP="003A3D91">
      <w:pPr>
        <w:tabs>
          <w:tab w:val="left" w:pos="282"/>
        </w:tabs>
        <w:bidi/>
        <w:ind w:right="-426"/>
        <w:jc w:val="both"/>
        <w:rPr>
          <w:rFonts w:ascii="IranNastaliq" w:hAnsi="IranNastaliq" w:cs="B Lotus"/>
          <w:b/>
          <w:bCs w:val="0"/>
          <w:rtl/>
          <w:lang w:bidi="fa-IR"/>
        </w:rPr>
      </w:pPr>
    </w:p>
    <w:p w:rsidR="00A01812" w:rsidRDefault="00A01812" w:rsidP="003A3D91">
      <w:pPr>
        <w:bidi/>
        <w:rPr>
          <w:rtl/>
          <w:lang w:bidi="fa-IR"/>
        </w:rPr>
      </w:pPr>
    </w:p>
    <w:sectPr w:rsidR="00A01812" w:rsidSect="00AB2FD6">
      <w:footerReference w:type="even" r:id="rId12"/>
      <w:footerReference w:type="default" r:id="rId13"/>
      <w:pgSz w:w="11907" w:h="16840" w:code="9"/>
      <w:pgMar w:top="1134" w:right="1418" w:bottom="63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7F8" w:rsidRDefault="004827F8" w:rsidP="005901B3">
      <w:r>
        <w:separator/>
      </w:r>
    </w:p>
  </w:endnote>
  <w:endnote w:type="continuationSeparator" w:id="0">
    <w:p w:rsidR="004827F8" w:rsidRDefault="004827F8" w:rsidP="0059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00" w:rsidRDefault="003C4600" w:rsidP="002944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3C4600" w:rsidRDefault="003C4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929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600" w:rsidRDefault="003C46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BF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C4600" w:rsidRDefault="003C4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7F8" w:rsidRDefault="004827F8" w:rsidP="005901B3">
      <w:r>
        <w:separator/>
      </w:r>
    </w:p>
  </w:footnote>
  <w:footnote w:type="continuationSeparator" w:id="0">
    <w:p w:rsidR="004827F8" w:rsidRDefault="004827F8" w:rsidP="0059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A07"/>
    <w:multiLevelType w:val="hybridMultilevel"/>
    <w:tmpl w:val="25B6057E"/>
    <w:lvl w:ilvl="0" w:tplc="2EE8C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6EB"/>
    <w:multiLevelType w:val="hybridMultilevel"/>
    <w:tmpl w:val="203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71FC"/>
    <w:multiLevelType w:val="hybridMultilevel"/>
    <w:tmpl w:val="67548BAC"/>
    <w:lvl w:ilvl="0" w:tplc="40763854">
      <w:start w:val="1"/>
      <w:numFmt w:val="decimal"/>
      <w:lvlText w:val="%1-"/>
      <w:lvlJc w:val="left"/>
      <w:pPr>
        <w:ind w:left="-1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9" w:hanging="360"/>
      </w:pPr>
    </w:lvl>
    <w:lvl w:ilvl="2" w:tplc="0409001B" w:tentative="1">
      <w:start w:val="1"/>
      <w:numFmt w:val="lowerRoman"/>
      <w:lvlText w:val="%3."/>
      <w:lvlJc w:val="right"/>
      <w:pPr>
        <w:ind w:left="1329" w:hanging="180"/>
      </w:pPr>
    </w:lvl>
    <w:lvl w:ilvl="3" w:tplc="0409000F" w:tentative="1">
      <w:start w:val="1"/>
      <w:numFmt w:val="decimal"/>
      <w:lvlText w:val="%4."/>
      <w:lvlJc w:val="left"/>
      <w:pPr>
        <w:ind w:left="2049" w:hanging="360"/>
      </w:pPr>
    </w:lvl>
    <w:lvl w:ilvl="4" w:tplc="04090019" w:tentative="1">
      <w:start w:val="1"/>
      <w:numFmt w:val="lowerLetter"/>
      <w:lvlText w:val="%5."/>
      <w:lvlJc w:val="left"/>
      <w:pPr>
        <w:ind w:left="2769" w:hanging="360"/>
      </w:pPr>
    </w:lvl>
    <w:lvl w:ilvl="5" w:tplc="0409001B" w:tentative="1">
      <w:start w:val="1"/>
      <w:numFmt w:val="lowerRoman"/>
      <w:lvlText w:val="%6."/>
      <w:lvlJc w:val="right"/>
      <w:pPr>
        <w:ind w:left="3489" w:hanging="180"/>
      </w:pPr>
    </w:lvl>
    <w:lvl w:ilvl="6" w:tplc="0409000F" w:tentative="1">
      <w:start w:val="1"/>
      <w:numFmt w:val="decimal"/>
      <w:lvlText w:val="%7."/>
      <w:lvlJc w:val="left"/>
      <w:pPr>
        <w:ind w:left="4209" w:hanging="360"/>
      </w:pPr>
    </w:lvl>
    <w:lvl w:ilvl="7" w:tplc="04090019" w:tentative="1">
      <w:start w:val="1"/>
      <w:numFmt w:val="lowerLetter"/>
      <w:lvlText w:val="%8."/>
      <w:lvlJc w:val="left"/>
      <w:pPr>
        <w:ind w:left="4929" w:hanging="360"/>
      </w:pPr>
    </w:lvl>
    <w:lvl w:ilvl="8" w:tplc="0409001B" w:tentative="1">
      <w:start w:val="1"/>
      <w:numFmt w:val="lowerRoman"/>
      <w:lvlText w:val="%9."/>
      <w:lvlJc w:val="right"/>
      <w:pPr>
        <w:ind w:left="564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91"/>
    <w:rsid w:val="00035103"/>
    <w:rsid w:val="000565B1"/>
    <w:rsid w:val="00062C8D"/>
    <w:rsid w:val="00076862"/>
    <w:rsid w:val="00083994"/>
    <w:rsid w:val="0009409C"/>
    <w:rsid w:val="0016456E"/>
    <w:rsid w:val="00180743"/>
    <w:rsid w:val="00182021"/>
    <w:rsid w:val="00187A53"/>
    <w:rsid w:val="001B74A4"/>
    <w:rsid w:val="001C5DF2"/>
    <w:rsid w:val="001D3BFD"/>
    <w:rsid w:val="001E0F63"/>
    <w:rsid w:val="002330DF"/>
    <w:rsid w:val="002657DA"/>
    <w:rsid w:val="002776D5"/>
    <w:rsid w:val="002944AE"/>
    <w:rsid w:val="0031710A"/>
    <w:rsid w:val="00324CD1"/>
    <w:rsid w:val="00325C15"/>
    <w:rsid w:val="003A38A2"/>
    <w:rsid w:val="003A3D91"/>
    <w:rsid w:val="003B6946"/>
    <w:rsid w:val="003C4600"/>
    <w:rsid w:val="003D7C5A"/>
    <w:rsid w:val="00455CE9"/>
    <w:rsid w:val="00464A2E"/>
    <w:rsid w:val="004827F8"/>
    <w:rsid w:val="00490535"/>
    <w:rsid w:val="004B285A"/>
    <w:rsid w:val="005070A9"/>
    <w:rsid w:val="00525EF1"/>
    <w:rsid w:val="005901B3"/>
    <w:rsid w:val="005A19FF"/>
    <w:rsid w:val="005A48E6"/>
    <w:rsid w:val="005A5904"/>
    <w:rsid w:val="005B402B"/>
    <w:rsid w:val="00615A8C"/>
    <w:rsid w:val="00633020"/>
    <w:rsid w:val="00633C1C"/>
    <w:rsid w:val="00651347"/>
    <w:rsid w:val="00671357"/>
    <w:rsid w:val="00676543"/>
    <w:rsid w:val="006E53BC"/>
    <w:rsid w:val="0071401C"/>
    <w:rsid w:val="00716A3D"/>
    <w:rsid w:val="00726FC7"/>
    <w:rsid w:val="007A0E7A"/>
    <w:rsid w:val="007C62F9"/>
    <w:rsid w:val="007D135C"/>
    <w:rsid w:val="008125AB"/>
    <w:rsid w:val="00850B15"/>
    <w:rsid w:val="00864DA9"/>
    <w:rsid w:val="0089259F"/>
    <w:rsid w:val="00933F6D"/>
    <w:rsid w:val="00961E34"/>
    <w:rsid w:val="00970FFB"/>
    <w:rsid w:val="00976F13"/>
    <w:rsid w:val="00981470"/>
    <w:rsid w:val="009A5124"/>
    <w:rsid w:val="00A01812"/>
    <w:rsid w:val="00A04CC6"/>
    <w:rsid w:val="00A11045"/>
    <w:rsid w:val="00A83853"/>
    <w:rsid w:val="00AB2FD6"/>
    <w:rsid w:val="00B062A1"/>
    <w:rsid w:val="00B45D88"/>
    <w:rsid w:val="00B6076A"/>
    <w:rsid w:val="00B72276"/>
    <w:rsid w:val="00B81E56"/>
    <w:rsid w:val="00BE638F"/>
    <w:rsid w:val="00C20965"/>
    <w:rsid w:val="00C379AE"/>
    <w:rsid w:val="00C522FF"/>
    <w:rsid w:val="00CE769D"/>
    <w:rsid w:val="00D32B0B"/>
    <w:rsid w:val="00E0656B"/>
    <w:rsid w:val="00E16570"/>
    <w:rsid w:val="00E4296F"/>
    <w:rsid w:val="00ED50DD"/>
    <w:rsid w:val="00F31837"/>
    <w:rsid w:val="00FB7778"/>
    <w:rsid w:val="00FC4815"/>
    <w:rsid w:val="00FE3A87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D11933B"/>
  <w15:docId w15:val="{D780CCA3-2AB8-4221-8474-5812B3D1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B Zar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D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A3D91"/>
  </w:style>
  <w:style w:type="paragraph" w:styleId="Header">
    <w:name w:val="header"/>
    <w:basedOn w:val="Normal"/>
    <w:link w:val="Head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A3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9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E56"/>
    <w:pPr>
      <w:ind w:left="720"/>
      <w:contextualSpacing/>
    </w:pPr>
  </w:style>
  <w:style w:type="table" w:styleId="TableGrid">
    <w:name w:val="Table Grid"/>
    <w:basedOn w:val="TableNormal"/>
    <w:uiPriority w:val="59"/>
    <w:rsid w:val="007D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63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.rvp.iau.i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p.rvp.iau.i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7B9A-C79A-4735-982C-7750F7FB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3736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4</cp:revision>
  <cp:lastPrinted>2022-07-09T09:32:00Z</cp:lastPrinted>
  <dcterms:created xsi:type="dcterms:W3CDTF">2023-01-05T08:34:00Z</dcterms:created>
  <dcterms:modified xsi:type="dcterms:W3CDTF">2023-06-10T18:56:00Z</dcterms:modified>
</cp:coreProperties>
</file>