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Vazirmatn" w:cs="Vazirmatn" w:eastAsia="Vazirmatn" w:hAnsi="Vazirmatn"/>
          <w:b/>
          <w:bCs/>
          <w:color w:val="1F2A38"/>
          <w:sz w:val="56"/>
          <w:szCs w:val="56"/>
        </w:rPr>
        <w:t xml:space="preserve">پروپوزال طراحی و توسعه وب‌سایت</w:t>
      </w:r>
    </w:p>
    <w:p>
      <w:pPr>
        <w:spacing w:after="300"/>
        <w:jc w:val="center"/>
      </w:pPr>
      <w:r>
        <w:rPr>
          <w:rFonts w:ascii="Vazirmatn" w:cs="Vazirmatn" w:eastAsia="Vazirmatn" w:hAnsi="Vazirmatn"/>
          <w:b/>
          <w:bCs/>
          <w:color w:val="C9A227"/>
          <w:sz w:val="64"/>
          <w:szCs w:val="64"/>
        </w:rPr>
        <w:t xml:space="preserve">آلان‌فلز  |  Alanfelez</w:t>
      </w:r>
    </w:p>
    <w:p>
      <w:pPr>
        <w:bidi/>
        <w:spacing w:after="500"/>
        <w:jc w:val="center"/>
      </w:pPr>
      <w:r>
        <w:rPr>
          <w:rFonts w:ascii="Vazirmatn" w:cs="Vazirmatn" w:eastAsia="Vazirmatn" w:hAnsi="Vazirmatn"/>
          <w:color w:val="3E5C76"/>
          <w:sz w:val="26"/>
          <w:szCs w:val="26"/>
        </w:rPr>
        <w:t xml:space="preserve">مرجع تخصصی قیمت، تحلیل و بازار خرید و فروش فلزات ایران</w:t>
      </w:r>
    </w:p>
    <w:p>
      <w:pPr>
        <w:bidi/>
        <w:spacing w:after="100"/>
        <w:jc w:val="center"/>
      </w:pPr>
      <w:r>
        <w:rPr>
          <w:rFonts w:ascii="Vazirmatn" w:cs="Vazirmatn" w:eastAsia="Vazirmatn" w:hAnsi="Vazirmatn"/>
          <w:i/>
          <w:iCs/>
          <w:color w:val="666666"/>
          <w:sz w:val="20"/>
          <w:szCs w:val="20"/>
        </w:rPr>
        <w:t xml:space="preserve">این سند بر پایه طرح نهایی Figma تهیه شده و برای ارائه به تیم/فریلنسر طراح و توسعه‌دهنده سایت آماده شده است.</w:t>
      </w:r>
    </w:p>
    <w:p>
      <w:pPr>
        <w:bidi/>
        <w:spacing w:before="600"/>
        <w:jc w:val="center"/>
      </w:pPr>
      <w:r>
        <w:rPr>
          <w:rFonts w:ascii="Vazirmatn" w:cs="Vazirmatn" w:eastAsia="Vazirmatn" w:hAnsi="Vazirmatn"/>
          <w:color w:val="888888"/>
          <w:sz w:val="18"/>
          <w:szCs w:val="18"/>
        </w:rPr>
        <w:t xml:space="preserve">نسخه ۱ — تهیه‌شده بر اساس ۳۰ اسکرین‌شات صفحات طراحی‌شده در Figma</w:t>
      </w:r>
    </w:p>
    <w:p>
      <w:r>
        <w:br w:type="page"/>
      </w:r>
    </w:p>
    <w:p>
      <w:pPr>
        <w:pStyle w:val="Heading1"/>
        <w:bidi/>
        <w:spacing w:after="160" w:before="320"/>
        <w:jc w:val="right"/>
      </w:pPr>
      <w:r>
        <w:rPr>
          <w:rFonts w:ascii="Vazirmatn" w:cs="Vazirmatn" w:eastAsia="Vazirmatn" w:hAnsi="Vazirmatn"/>
          <w:color w:val="1F2A38"/>
        </w:rPr>
        <w:t xml:space="preserve">فهرست مطالب</w:t>
      </w:r>
    </w:p>
    <w:p>
      <w:pPr>
        <w:bidi/>
        <w:spacing w:after="120" w:before="0"/>
        <w:jc w:val="right"/>
      </w:pPr>
      <w:r>
        <w:rPr>
          <w:rFonts w:ascii="Vazirmatn" w:cs="Vazirmatn" w:eastAsia="Vazirmatn" w:hAnsi="Vazirmatn"/>
          <w:b w:val="false"/>
          <w:bCs w:val="false"/>
          <w:i/>
          <w:iCs/>
          <w:color w:val="888888"/>
          <w:sz w:val="18"/>
          <w:szCs w:val="18"/>
        </w:rPr>
        <w:t xml:space="preserve">(برای به‌روزرسانی فهرست پس از باز کردن فایل در Word: کلیک راست روی فهرست → Update Field)</w:t>
      </w:r>
    </w:p>
    <w:sdt>
      <w:sdtPr>
        <w:alias w:val="فهرست مطالب"/>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20"/>
        <w:jc w:val="right"/>
      </w:pPr>
      <w:r>
        <w:rPr>
          <w:rFonts w:ascii="Vazirmatn" w:cs="Vazirmatn" w:eastAsia="Vazirmatn" w:hAnsi="Vazirmatn"/>
          <w:color w:val="1F2A38"/>
        </w:rPr>
        <w:t xml:space="preserve">۱. معرفی و خلاصه پروژه</w:t>
      </w:r>
    </w:p>
    <w:p>
      <w:pPr>
        <w:bidi/>
        <w:spacing w:after="120" w:before="0"/>
        <w:jc w:val="right"/>
      </w:pPr>
      <w:r>
        <w:rPr>
          <w:rFonts w:ascii="Vazirmatn" w:cs="Vazirmatn" w:eastAsia="Vazirmatn" w:hAnsi="Vazirmatn"/>
          <w:b w:val="false"/>
          <w:bCs w:val="false"/>
          <w:i w:val="false"/>
          <w:iCs w:val="false"/>
          <w:sz w:val="22"/>
          <w:szCs w:val="22"/>
        </w:rPr>
        <w:t xml:space="preserve">آلان‌فلز یک پلتفرم دیجیتال تخصصی برای بازار فلزات ایران است که قیمت لحظه‌ای، نمودار تاریخچه قیمت، ماشین‌حساب محاسبه ارزش بار، اخبار و تحلیل بازار، و یک بازار آنلاین خرید و فروش فلزات و ضایعات را در یک پلتفرم واحد ارائه می‌دهد.</w:t>
      </w:r>
    </w:p>
    <w:p>
      <w:pPr>
        <w:bidi/>
        <w:spacing w:after="120" w:before="0"/>
        <w:jc w:val="right"/>
      </w:pPr>
      <w:r>
        <w:rPr>
          <w:rFonts w:ascii="Vazirmatn" w:cs="Vazirmatn" w:eastAsia="Vazirmatn" w:hAnsi="Vazirmatn"/>
          <w:b w:val="false"/>
          <w:bCs w:val="false"/>
          <w:i w:val="false"/>
          <w:iCs w:val="false"/>
          <w:sz w:val="22"/>
          <w:szCs w:val="22"/>
        </w:rPr>
        <w:t xml:space="preserve">طراحی رابط کاربری (UI) این پروژه به‌طور کامل در Figma انجام شده و شامل ۷ صفحه اصلی + سیستم اشتراک ۴ سطحی (رایگان، نقره‌ای، طلایی، سازمانی) است. هدف از این سند، مستندسازی دقیق ساختار، صفحات، قابلیت‌ها و الزامات فنی طرح، برای انتقال شفاف آن به تیم توسعه (Front-end / Back-end) است.</w:t>
      </w:r>
    </w:p>
    <w:p>
      <w:pPr>
        <w:bidi/>
        <w:spacing w:after="120" w:before="0"/>
        <w:jc w:val="right"/>
      </w:pPr>
      <w:r>
        <w:rPr>
          <w:rFonts w:ascii="Vazirmatn" w:cs="Vazirmatn" w:eastAsia="Vazirmatn" w:hAnsi="Vazirmatn"/>
          <w:b w:val="false"/>
          <w:bCs w:val="false"/>
          <w:i w:val="false"/>
          <w:iCs w:val="false"/>
          <w:sz w:val="22"/>
          <w:szCs w:val="22"/>
        </w:rPr>
        <w:t xml:space="preserve">این پروپوزال شامل بخش قیمت و زمان‌بندی نیست؛ این بخش‌ها پس از بررسی طرح توسط طراح/توسعه‌دهنده و بر اساس برآورد ایشان تکمیل خواهد شد (به بخش ۱۰ مراجعه کنید).</w:t>
      </w:r>
    </w:p>
    <w:p>
      <w:pPr>
        <w:pStyle w:val="Heading2"/>
        <w:bidi/>
        <w:spacing w:after="160" w:before="320"/>
        <w:jc w:val="right"/>
      </w:pPr>
      <w:r>
        <w:rPr>
          <w:rFonts w:ascii="Vazirmatn" w:cs="Vazirmatn" w:eastAsia="Vazirmatn" w:hAnsi="Vazirmatn"/>
          <w:color w:val="1F2A38"/>
        </w:rPr>
        <w:t xml:space="preserve">۱.۱ اهداف پروژه</w:t>
      </w:r>
    </w:p>
    <w:p>
      <w:pPr>
        <w:bidi/>
        <w:spacing w:after="90"/>
        <w:jc w:val="right"/>
      </w:pPr>
      <w:r>
        <w:rPr>
          <w:rFonts w:ascii="Vazirmatn" w:cs="Vazirmatn" w:eastAsia="Vazirmatn" w:hAnsi="Vazirmatn"/>
          <w:sz w:val="21"/>
          <w:szCs w:val="21"/>
        </w:rPr>
        <w:t xml:space="preserve">•  ارائه قیمت لحظه‌ای بیش از ۲۰۰ نوع فلز و محصول فلزی از منابع معتبر (بورس کالای ایران، تالار آهن ایران، بازار آزاد، LME)</w:t>
      </w:r>
    </w:p>
    <w:p>
      <w:pPr>
        <w:bidi/>
        <w:spacing w:after="90"/>
        <w:jc w:val="right"/>
      </w:pPr>
      <w:r>
        <w:rPr>
          <w:rFonts w:ascii="Vazirmatn" w:cs="Vazirmatn" w:eastAsia="Vazirmatn" w:hAnsi="Vazirmatn"/>
          <w:sz w:val="21"/>
          <w:szCs w:val="21"/>
        </w:rPr>
        <w:t xml:space="preserve">•  ایجاد بستری برای اتصال مستقیم خریداران و فروشندگان فلزات و ضایعات</w:t>
      </w:r>
    </w:p>
    <w:p>
      <w:pPr>
        <w:bidi/>
        <w:spacing w:after="90"/>
        <w:jc w:val="right"/>
      </w:pPr>
      <w:r>
        <w:rPr>
          <w:rFonts w:ascii="Vazirmatn" w:cs="Vazirmatn" w:eastAsia="Vazirmatn" w:hAnsi="Vazirmatn"/>
          <w:sz w:val="21"/>
          <w:szCs w:val="21"/>
        </w:rPr>
        <w:t xml:space="preserve">•  ارائه ابزارهای تحلیلی (نمودار، ماشین‌حساب، تحلیل تخصصی) برای تصمیم‌گیری بهتر در معاملات</w:t>
      </w:r>
    </w:p>
    <w:p>
      <w:pPr>
        <w:bidi/>
        <w:spacing w:after="90"/>
        <w:jc w:val="right"/>
      </w:pPr>
      <w:r>
        <w:rPr>
          <w:rFonts w:ascii="Vazirmatn" w:cs="Vazirmatn" w:eastAsia="Vazirmatn" w:hAnsi="Vazirmatn"/>
          <w:sz w:val="21"/>
          <w:szCs w:val="21"/>
        </w:rPr>
        <w:t xml:space="preserve">•  ایجاد مدل درآمدی پایدار از طریق سیستم اشتراک چندسطحی</w:t>
      </w:r>
    </w:p>
    <w:p>
      <w:pPr>
        <w:bidi/>
        <w:spacing w:after="90"/>
        <w:jc w:val="right"/>
      </w:pPr>
      <w:r>
        <w:rPr>
          <w:rFonts w:ascii="Vazirmatn" w:cs="Vazirmatn" w:eastAsia="Vazirmatn" w:hAnsi="Vazirmatn"/>
          <w:sz w:val="21"/>
          <w:szCs w:val="21"/>
        </w:rPr>
        <w:t xml:space="preserve">•  ساخت مرجعی معتبر و قابل‌اعتماد در حوزه اطلاعات بازار فلزات ایران</w:t>
      </w:r>
    </w:p>
    <w:p>
      <w:pPr>
        <w:pStyle w:val="Heading2"/>
        <w:bidi/>
        <w:spacing w:after="160" w:before="320"/>
        <w:jc w:val="right"/>
      </w:pPr>
      <w:r>
        <w:rPr>
          <w:rFonts w:ascii="Vazirmatn" w:cs="Vazirmatn" w:eastAsia="Vazirmatn" w:hAnsi="Vazirmatn"/>
          <w:color w:val="1F2A38"/>
        </w:rPr>
        <w:t xml:space="preserve">۱.۲ مخاطب هدف</w:t>
      </w:r>
    </w:p>
    <w:p>
      <w:pPr>
        <w:bidi/>
        <w:spacing w:after="90"/>
        <w:jc w:val="right"/>
      </w:pPr>
      <w:r>
        <w:rPr>
          <w:rFonts w:ascii="Vazirmatn" w:cs="Vazirmatn" w:eastAsia="Vazirmatn" w:hAnsi="Vazirmatn"/>
          <w:sz w:val="21"/>
          <w:szCs w:val="21"/>
        </w:rPr>
        <w:t xml:space="preserve">•  تولیدکنندگان و کارخانه‌های صنایع فلزی که نیاز به رصد قیمت مواد اولیه دارند</w:t>
      </w:r>
    </w:p>
    <w:p>
      <w:pPr>
        <w:bidi/>
        <w:spacing w:after="90"/>
        <w:jc w:val="right"/>
      </w:pPr>
      <w:r>
        <w:rPr>
          <w:rFonts w:ascii="Vazirmatn" w:cs="Vazirmatn" w:eastAsia="Vazirmatn" w:hAnsi="Vazirmatn"/>
          <w:sz w:val="21"/>
          <w:szCs w:val="21"/>
        </w:rPr>
        <w:t xml:space="preserve">•  بازرگانان و واسطه‌های خرید و فروش فلزات و ضایعات</w:t>
      </w:r>
    </w:p>
    <w:p>
      <w:pPr>
        <w:bidi/>
        <w:spacing w:after="90"/>
        <w:jc w:val="right"/>
      </w:pPr>
      <w:r>
        <w:rPr>
          <w:rFonts w:ascii="Vazirmatn" w:cs="Vazirmatn" w:eastAsia="Vazirmatn" w:hAnsi="Vazirmatn"/>
          <w:sz w:val="21"/>
          <w:szCs w:val="21"/>
        </w:rPr>
        <w:t xml:space="preserve">•  جمع‌آوری‌کنندگان و فروشندگان ضایعات فلزی</w:t>
      </w:r>
    </w:p>
    <w:p>
      <w:pPr>
        <w:bidi/>
        <w:spacing w:after="90"/>
        <w:jc w:val="right"/>
      </w:pPr>
      <w:r>
        <w:rPr>
          <w:rFonts w:ascii="Vazirmatn" w:cs="Vazirmatn" w:eastAsia="Vazirmatn" w:hAnsi="Vazirmatn"/>
          <w:sz w:val="21"/>
          <w:szCs w:val="21"/>
        </w:rPr>
        <w:t xml:space="preserve">•  سرمایه‌گذاران و تحلیل‌گران بازار کالا</w:t>
      </w:r>
    </w:p>
    <w:p>
      <w:pPr>
        <w:bidi/>
        <w:spacing w:after="90"/>
        <w:jc w:val="right"/>
      </w:pPr>
      <w:r>
        <w:rPr>
          <w:rFonts w:ascii="Vazirmatn" w:cs="Vazirmatn" w:eastAsia="Vazirmatn" w:hAnsi="Vazirmatn"/>
          <w:sz w:val="21"/>
          <w:szCs w:val="21"/>
        </w:rPr>
        <w:t xml:space="preserve">•  دانشجویان و علاقه‌مندان به صنعت فلزات</w:t>
      </w:r>
    </w:p>
    <w:p>
      <w:r>
        <w:br w:type="page"/>
      </w:r>
    </w:p>
    <w:p>
      <w:pPr>
        <w:pStyle w:val="Heading1"/>
        <w:bidi/>
        <w:spacing w:after="160" w:before="320"/>
        <w:jc w:val="right"/>
      </w:pPr>
      <w:r>
        <w:rPr>
          <w:rFonts w:ascii="Vazirmatn" w:cs="Vazirmatn" w:eastAsia="Vazirmatn" w:hAnsi="Vazirmatn"/>
          <w:color w:val="1F2A38"/>
        </w:rPr>
        <w:t xml:space="preserve">۲. نقشه سایت (Sitemap)</w:t>
      </w:r>
    </w:p>
    <w:p>
      <w:pPr>
        <w:bidi/>
        <w:spacing w:after="120" w:before="0"/>
        <w:jc w:val="right"/>
      </w:pPr>
      <w:r>
        <w:rPr>
          <w:rFonts w:ascii="Vazirmatn" w:cs="Vazirmatn" w:eastAsia="Vazirmatn" w:hAnsi="Vazirmatn"/>
          <w:b w:val="false"/>
          <w:bCs w:val="false"/>
          <w:i w:val="false"/>
          <w:iCs w:val="false"/>
          <w:sz w:val="22"/>
          <w:szCs w:val="22"/>
        </w:rPr>
        <w:t xml:space="preserve">طرح Figma شامل ۷ صفحه اصلی زیر است. جزئیات کامل هر صفحه در بخش ۴ آمده 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w:t>
            </w:r>
          </w:p>
        </w:tc>
        <w:tc>
          <w:tcPr>
            <w:tcW w:type="dxa" w:w="2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نام صفحه</w:t>
            </w:r>
          </w:p>
        </w:tc>
        <w:tc>
          <w:tcPr>
            <w:tcW w:type="dxa" w:w="57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 کوتاه</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۱</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صفحه اصلی</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معرفی پلتفرم، قیمت لحظه‌ای، خدمات، آخرین آگهی‌ها، معرفی اشتراک</w:t>
            </w:r>
          </w:p>
        </w:tc>
      </w:tr>
      <w:tr>
        <w:tc>
          <w:tcPr>
            <w:tcW w:type="dxa" w:w="7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۲</w:t>
            </w:r>
          </w:p>
        </w:tc>
        <w:tc>
          <w:tcPr>
            <w:tcW w:type="dxa" w:w="2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فلزات</w:t>
            </w:r>
          </w:p>
        </w:tc>
        <w:tc>
          <w:tcPr>
            <w:tcW w:type="dxa" w:w="57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جدول کامل و فیلترپذیر قیمت لحظه‌ای همه فلزات و محصولات</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۳</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نمودار تاریخچه قیمت با بازه‌های زمانی و مقایسه چند فلز</w:t>
            </w:r>
          </w:p>
        </w:tc>
      </w:tr>
      <w:tr>
        <w:tc>
          <w:tcPr>
            <w:tcW w:type="dxa" w:w="7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۴</w:t>
            </w:r>
          </w:p>
        </w:tc>
        <w:tc>
          <w:tcPr>
            <w:tcW w:type="dxa" w:w="2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ماشین‌حساب قیمت</w:t>
            </w:r>
          </w:p>
        </w:tc>
        <w:tc>
          <w:tcPr>
            <w:tcW w:type="dxa" w:w="57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محاسبه ارزش تقریبی بار بر اساس وزن، خلوص و قیمت روز</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۵</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اخبار و تحلیل</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اخبار بازار، شاخص‌های کلیدی و تحلیل‌های تخصصی</w:t>
            </w:r>
          </w:p>
        </w:tc>
      </w:tr>
      <w:tr>
        <w:tc>
          <w:tcPr>
            <w:tcW w:type="dxa" w:w="7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۶</w:t>
            </w:r>
          </w:p>
        </w:tc>
        <w:tc>
          <w:tcPr>
            <w:tcW w:type="dxa" w:w="2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خرید و فروش (بازار)</w:t>
            </w:r>
          </w:p>
        </w:tc>
        <w:tc>
          <w:tcPr>
            <w:tcW w:type="dxa" w:w="57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آگهی‌های خرید/فروش فلز و ضایعات + مزایدات</w:t>
            </w:r>
          </w:p>
        </w:tc>
      </w:tr>
      <w:tr>
        <w:tc>
          <w:tcPr>
            <w:tcW w:type="dxa" w:w="7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۷</w:t>
            </w:r>
          </w:p>
        </w:tc>
        <w:tc>
          <w:tcPr>
            <w:tcW w:type="dxa" w:w="2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اشتراک (پلن‌ها)</w:t>
            </w:r>
          </w:p>
        </w:tc>
        <w:tc>
          <w:tcPr>
            <w:tcW w:type="dxa" w:w="57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معرفی و مقایسه ۴ سطح اشتراک و خرید اشتراک</w:t>
            </w:r>
          </w:p>
        </w:tc>
      </w:tr>
    </w:tbl>
    <w:p>
      <w:pPr>
        <w:pStyle w:val="Heading2"/>
        <w:bidi/>
        <w:spacing w:after="160" w:before="320"/>
        <w:jc w:val="right"/>
      </w:pPr>
      <w:r>
        <w:rPr>
          <w:rFonts w:ascii="Vazirmatn" w:cs="Vazirmatn" w:eastAsia="Vazirmatn" w:hAnsi="Vazirmatn"/>
          <w:color w:val="1F2A38"/>
        </w:rPr>
        <w:t xml:space="preserve">۲.۱ عناصر مشترک همه صفحات</w:t>
      </w:r>
    </w:p>
    <w:p>
      <w:pPr>
        <w:bidi/>
        <w:spacing w:after="60" w:before="0"/>
        <w:jc w:val="right"/>
      </w:pPr>
      <w:r>
        <w:rPr>
          <w:rFonts w:ascii="Vazirmatn" w:cs="Vazirmatn" w:eastAsia="Vazirmatn" w:hAnsi="Vazirmatn"/>
          <w:b/>
          <w:bCs/>
          <w:i w:val="false"/>
          <w:iCs w:val="false"/>
          <w:sz w:val="22"/>
          <w:szCs w:val="22"/>
        </w:rPr>
        <w:t xml:space="preserve">نوار قیمت لحظه‌ای (Ticker)</w:t>
      </w:r>
    </w:p>
    <w:p>
      <w:pPr>
        <w:bidi/>
        <w:spacing w:after="90"/>
        <w:jc w:val="right"/>
      </w:pPr>
      <w:r>
        <w:rPr>
          <w:rFonts w:ascii="Vazirmatn" w:cs="Vazirmatn" w:eastAsia="Vazirmatn" w:hAnsi="Vazirmatn"/>
          <w:sz w:val="21"/>
          <w:szCs w:val="21"/>
        </w:rPr>
        <w:t xml:space="preserve">•  نواری باریک در بالای هر صفحه که قیمت و درصد تغییر ۷ فلز اصلی (آلومینیوم، مس، برنج، روی، سرب، آهن، چدن) را به‌صورت پیوسته نمایش می‌دهد؛ رنگ سبز برای رشد و قرمز برای کاهش قیمت.</w:t>
      </w:r>
    </w:p>
    <w:p>
      <w:pPr>
        <w:bidi/>
        <w:spacing w:after="60" w:before="150"/>
        <w:jc w:val="right"/>
      </w:pPr>
      <w:r>
        <w:rPr>
          <w:rFonts w:ascii="Vazirmatn" w:cs="Vazirmatn" w:eastAsia="Vazirmatn" w:hAnsi="Vazirmatn"/>
          <w:b/>
          <w:bCs/>
          <w:i w:val="false"/>
          <w:iCs w:val="false"/>
          <w:sz w:val="22"/>
          <w:szCs w:val="22"/>
        </w:rPr>
        <w:t xml:space="preserve">هدر / نوار ناوبری اصلی</w:t>
      </w:r>
    </w:p>
    <w:p>
      <w:pPr>
        <w:bidi/>
        <w:spacing w:after="90"/>
        <w:jc w:val="right"/>
      </w:pPr>
      <w:r>
        <w:rPr>
          <w:rFonts w:ascii="Vazirmatn" w:cs="Vazirmatn" w:eastAsia="Vazirmatn" w:hAnsi="Vazirmatn"/>
          <w:sz w:val="21"/>
          <w:szCs w:val="21"/>
        </w:rPr>
        <w:t xml:space="preserve">•  لوگوی آلان‌فلز (سمت راست در چیدمان RTL)، منوی اصلی (صفحه اصلی، قیمت فلزات، نمودار قیمت، ماشین حساب، اخبار و تحلیل، خرید و فروش، مزایدات)، آیکون جستجو، دکمه «ورود» و دکمه «ثبت‌نام» / «شروع کنید» (برجسته، رنگ طلایی برند).</w:t>
      </w:r>
    </w:p>
    <w:p>
      <w:pPr>
        <w:bidi/>
        <w:spacing w:after="60" w:before="150"/>
        <w:jc w:val="right"/>
      </w:pPr>
      <w:r>
        <w:rPr>
          <w:rFonts w:ascii="Vazirmatn" w:cs="Vazirmatn" w:eastAsia="Vazirmatn" w:hAnsi="Vazirmatn"/>
          <w:b/>
          <w:bCs/>
          <w:i w:val="false"/>
          <w:iCs w:val="false"/>
          <w:sz w:val="22"/>
          <w:szCs w:val="22"/>
        </w:rPr>
        <w:t xml:space="preserve">فوتر / نوار پایینی</w:t>
      </w:r>
    </w:p>
    <w:p>
      <w:pPr>
        <w:bidi/>
        <w:spacing w:after="90"/>
        <w:jc w:val="right"/>
      </w:pPr>
      <w:r>
        <w:rPr>
          <w:rFonts w:ascii="Vazirmatn" w:cs="Vazirmatn" w:eastAsia="Vazirmatn" w:hAnsi="Vazirmatn"/>
          <w:sz w:val="21"/>
          <w:szCs w:val="21"/>
        </w:rPr>
        <w:t xml:space="preserve">•  لینک‌های میانبر (خانه، قیمت‌ها، نمودار، محاسبه، اخبار، بازار، اشتراک، FAQ، درباره، تماس)، تاریخ آخرین به‌روزرسانی داده‌ها، و کپی‌رایت («© ۱۴۰۳ آلان‌فلز — تمامی حقوق محفوظ است»).</w:t>
      </w:r>
    </w:p>
    <w:p>
      <w:pPr>
        <w:bidi/>
        <w:spacing w:after="120" w:before="0"/>
        <w:jc w:val="right"/>
      </w:pPr>
      <w:r>
        <w:rPr>
          <w:rFonts w:ascii="Vazirmatn" w:cs="Vazirmatn" w:eastAsia="Vazirmatn" w:hAnsi="Vazirmatn"/>
          <w:b w:val="false"/>
          <w:bCs w:val="false"/>
          <w:i/>
          <w:iCs/>
          <w:color w:val="666666"/>
          <w:sz w:val="19"/>
          <w:szCs w:val="19"/>
        </w:rPr>
        <w:t xml:space="preserve">توجه فنی: در طرح Figma یک نوار میانبر ثابت (Sticky) در پایین صفحه هنگام اسکرول نیز دیده می‌شود که لینک‌های پرکاربرد را همیشه در دسترس نگه می‌دارد — این مورد باید با طراح/تیم فنی هماهنگ شود که آیا این عنصر مخصوص حالت پیش‌نمایش Figma بوده یا باید در نسخه نهایی پیاده‌سازی شود.</w:t>
      </w:r>
    </w:p>
    <w:p>
      <w:r>
        <w:br w:type="page"/>
      </w:r>
    </w:p>
    <w:p>
      <w:pPr>
        <w:pStyle w:val="Heading1"/>
        <w:bidi/>
        <w:spacing w:after="160" w:before="320"/>
        <w:jc w:val="right"/>
      </w:pPr>
      <w:r>
        <w:rPr>
          <w:rFonts w:ascii="Vazirmatn" w:cs="Vazirmatn" w:eastAsia="Vazirmatn" w:hAnsi="Vazirmatn"/>
          <w:color w:val="1F2A38"/>
        </w:rPr>
        <w:t xml:space="preserve">۳. شرح تفصیلی صفحات و قابلیت‌ها</w:t>
      </w:r>
    </w:p>
    <w:p>
      <w:pPr>
        <w:bidi/>
        <w:spacing w:after="120" w:before="0"/>
        <w:jc w:val="right"/>
      </w:pPr>
      <w:r>
        <w:rPr>
          <w:rFonts w:ascii="Vazirmatn" w:cs="Vazirmatn" w:eastAsia="Vazirmatn" w:hAnsi="Vazirmatn"/>
          <w:b w:val="false"/>
          <w:bCs w:val="false"/>
          <w:i/>
          <w:iCs/>
          <w:color w:val="555555"/>
          <w:sz w:val="20"/>
          <w:szCs w:val="20"/>
        </w:rPr>
        <w:t xml:space="preserve">در ادامه، هر یک از ۷ صفحه اصلی به تفکیک بخش‌ها و قابلیت‌های مشاهده‌شده در طرح Figma شرح داده شده است. عبارت «[قفل — سطح X]» یعنی آن قابلیت در طرح به‌صورت غیرفعال/بلوک‌شده برای سطح اشتراک پایین‌تر نمایش داده شده و باید در پیاده‌سازی، منطق محدودسازی دسترسی (Access Control) بر اساس سطح اشتراک کاربر روی آن اعمال شود.</w:t>
      </w:r>
    </w:p>
    <w:p>
      <w:pPr>
        <w:pStyle w:val="Heading2"/>
        <w:bidi/>
        <w:spacing w:after="160" w:before="320"/>
        <w:jc w:val="right"/>
      </w:pPr>
      <w:r>
        <w:rPr>
          <w:rFonts w:ascii="Vazirmatn" w:cs="Vazirmatn" w:eastAsia="Vazirmatn" w:hAnsi="Vazirmatn"/>
          <w:color w:val="3E5C76"/>
        </w:rPr>
        <w:t xml:space="preserve">۳.۱ صفحه اصلی (Home)</w:t>
      </w:r>
    </w:p>
    <w:p>
      <w:pPr>
        <w:bidi/>
        <w:spacing w:after="60" w:before="0"/>
        <w:jc w:val="right"/>
      </w:pPr>
      <w:r>
        <w:rPr>
          <w:rFonts w:ascii="Vazirmatn" w:cs="Vazirmatn" w:eastAsia="Vazirmatn" w:hAnsi="Vazirmatn"/>
          <w:b/>
          <w:bCs/>
          <w:i w:val="false"/>
          <w:iCs w:val="false"/>
          <w:sz w:val="22"/>
          <w:szCs w:val="22"/>
        </w:rPr>
        <w:t xml:space="preserve">الف) بخش Hero</w:t>
      </w:r>
    </w:p>
    <w:p>
      <w:pPr>
        <w:bidi/>
        <w:spacing w:after="90"/>
        <w:jc w:val="right"/>
      </w:pPr>
      <w:r>
        <w:rPr>
          <w:rFonts w:ascii="Vazirmatn" w:cs="Vazirmatn" w:eastAsia="Vazirmatn" w:hAnsi="Vazirmatn"/>
          <w:sz w:val="21"/>
          <w:szCs w:val="21"/>
        </w:rPr>
        <w:t xml:space="preserve">•  بج کوچک «بازار آنلاین — به‌روزرسانی لحظه‌ای» با نشانگر چشمک‌زن (Live Indicator)</w:t>
      </w:r>
    </w:p>
    <w:p>
      <w:pPr>
        <w:bidi/>
        <w:spacing w:after="90"/>
        <w:jc w:val="right"/>
      </w:pPr>
      <w:r>
        <w:rPr>
          <w:rFonts w:ascii="Vazirmatn" w:cs="Vazirmatn" w:eastAsia="Vazirmatn" w:hAnsi="Vazirmatn"/>
          <w:sz w:val="21"/>
          <w:szCs w:val="21"/>
        </w:rPr>
        <w:t xml:space="preserve">•  تیتر اصلی: «بازار فلزات را هوشمندانه‌تر دنبال کنید» (کلمه «هوشمندانه‌تر» با رنگ طلایی برجسته می‌شود)</w:t>
      </w:r>
    </w:p>
    <w:p>
      <w:pPr>
        <w:bidi/>
        <w:spacing w:after="90"/>
        <w:jc w:val="right"/>
      </w:pPr>
      <w:r>
        <w:rPr>
          <w:rFonts w:ascii="Vazirmatn" w:cs="Vazirmatn" w:eastAsia="Vazirmatn" w:hAnsi="Vazirmatn"/>
          <w:sz w:val="21"/>
          <w:szCs w:val="21"/>
        </w:rPr>
        <w:t xml:space="preserve">•  زیرتیتر: «قیمت، نمودار، تحلیل و فرصت‌های خرید و فروش فلزات در یک پلتفرم تخصصی»</w:t>
      </w:r>
    </w:p>
    <w:p>
      <w:pPr>
        <w:bidi/>
        <w:spacing w:after="90"/>
        <w:jc w:val="right"/>
      </w:pPr>
      <w:r>
        <w:rPr>
          <w:rFonts w:ascii="Vazirmatn" w:cs="Vazirmatn" w:eastAsia="Vazirmatn" w:hAnsi="Vazirmatn"/>
          <w:sz w:val="21"/>
          <w:szCs w:val="21"/>
        </w:rPr>
        <w:t xml:space="preserve">•  دو دکمه CTA: «مشاهده قیمت فلزات» (دکمه اصلی، پرکیفیت/طلایی) و «ورود به بازار خرید و فروش» (دکمه ثانویه، حاشیه‌دار)</w:t>
      </w:r>
    </w:p>
    <w:p>
      <w:pPr>
        <w:bidi/>
        <w:spacing w:after="90"/>
        <w:jc w:val="right"/>
      </w:pPr>
      <w:r>
        <w:rPr>
          <w:rFonts w:ascii="Vazirmatn" w:cs="Vazirmatn" w:eastAsia="Vazirmatn" w:hAnsi="Vazirmatn"/>
          <w:sz w:val="21"/>
          <w:szCs w:val="21"/>
        </w:rPr>
        <w:t xml:space="preserve">•  ویجت میان‌نمای نمودار قیمت مس (۳۰ روز اخیر) با کارت‌های کوچک تغییر قیمت ۴ فلز دیگر در پایین آن</w:t>
      </w:r>
    </w:p>
    <w:p>
      <w:pPr>
        <w:bidi/>
        <w:spacing w:after="60" w:before="150"/>
        <w:jc w:val="right"/>
      </w:pPr>
      <w:r>
        <w:rPr>
          <w:rFonts w:ascii="Vazirmatn" w:cs="Vazirmatn" w:eastAsia="Vazirmatn" w:hAnsi="Vazirmatn"/>
          <w:b/>
          <w:bCs/>
          <w:i w:val="false"/>
          <w:iCs w:val="false"/>
          <w:sz w:val="22"/>
          <w:szCs w:val="22"/>
        </w:rPr>
        <w:t xml:space="preserve">ب) بخش «قیمت لحظه‌ای فلزات»</w:t>
      </w:r>
    </w:p>
    <w:p>
      <w:pPr>
        <w:bidi/>
        <w:spacing w:after="90"/>
        <w:jc w:val="right"/>
      </w:pPr>
      <w:r>
        <w:rPr>
          <w:rFonts w:ascii="Vazirmatn" w:cs="Vazirmatn" w:eastAsia="Vazirmatn" w:hAnsi="Vazirmatn"/>
          <w:sz w:val="21"/>
          <w:szCs w:val="21"/>
        </w:rPr>
        <w:t xml:space="preserve">•  ۷ کارت قیمت برای: چدن، آهن، سرب، روی، برنج، مس، آلومینیوم</w:t>
      </w:r>
    </w:p>
    <w:p>
      <w:pPr>
        <w:bidi/>
        <w:spacing w:after="90"/>
        <w:jc w:val="right"/>
      </w:pPr>
      <w:r>
        <w:rPr>
          <w:rFonts w:ascii="Vazirmatn" w:cs="Vazirmatn" w:eastAsia="Vazirmatn" w:hAnsi="Vazirmatn"/>
          <w:sz w:val="21"/>
          <w:szCs w:val="21"/>
        </w:rPr>
        <w:t xml:space="preserve">•  هر کارت شامل: نام فلز، قیمت (تومان بر کیلوگرم)، درصد تغییر با رنگ سبز/قرمز و فلش جهت، ساعت آخرین به‌روزرسانی</w:t>
      </w:r>
    </w:p>
    <w:p>
      <w:pPr>
        <w:bidi/>
        <w:spacing w:after="90"/>
        <w:jc w:val="right"/>
      </w:pPr>
      <w:r>
        <w:rPr>
          <w:rFonts w:ascii="Vazirmatn" w:cs="Vazirmatn" w:eastAsia="Vazirmatn" w:hAnsi="Vazirmatn"/>
          <w:sz w:val="21"/>
          <w:szCs w:val="21"/>
        </w:rPr>
        <w:t xml:space="preserve">•  لینک «مشاهده همه ←» به صفحه قیمت فلزات</w:t>
      </w:r>
    </w:p>
    <w:p>
      <w:pPr>
        <w:bidi/>
        <w:spacing w:after="60" w:before="150"/>
        <w:jc w:val="right"/>
      </w:pPr>
      <w:r>
        <w:rPr>
          <w:rFonts w:ascii="Vazirmatn" w:cs="Vazirmatn" w:eastAsia="Vazirmatn" w:hAnsi="Vazirmatn"/>
          <w:b/>
          <w:bCs/>
          <w:i w:val="false"/>
          <w:iCs w:val="false"/>
          <w:sz w:val="22"/>
          <w:szCs w:val="22"/>
        </w:rPr>
        <w:t xml:space="preserve">ج) بخش «خدمات آلان‌فلز» — ۶ کارت خدمات (۲ ردیف × ۳ ستون)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عنوان کارت</w:t>
            </w:r>
          </w:p>
        </w:tc>
        <w:tc>
          <w:tcPr>
            <w:tcW w:type="dxa" w:w="1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برچسب سطح دسترسی</w:t>
            </w:r>
          </w:p>
        </w:tc>
        <w:tc>
          <w:tcPr>
            <w:tcW w:type="dxa" w:w="50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 حساب قیمت</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محاسبه ارزش تقریبی بار بر اساس قیمت روز</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18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نمودار تاریخچه قیمت با بازه‌های مختلف</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فلزات</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قیمت لحظه‌ای بیش از ۲۰۰ نوع فلز و محصول</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مزایدات</w:t>
            </w:r>
          </w:p>
        </w:tc>
        <w:tc>
          <w:tcPr>
            <w:tcW w:type="dxa" w:w="18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طلایی</w:t>
            </w:r>
          </w:p>
        </w:tc>
        <w:tc>
          <w:tcPr>
            <w:tcW w:type="dxa" w:w="50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شرکت در مزایدات تخصصی فلزات</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خرید و فروش</w:t>
            </w:r>
          </w:p>
        </w:tc>
        <w:tc>
          <w:tcPr>
            <w:tcW w:type="dxa" w:w="18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نقره‌ای</w:t>
            </w:r>
          </w:p>
        </w:tc>
        <w:tc>
          <w:tcPr>
            <w:tcW w:type="dxa" w:w="50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بازار تخصصی فلزات و ضایعات کشور</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اخبار و تحلیل</w:t>
            </w:r>
          </w:p>
        </w:tc>
        <w:tc>
          <w:tcPr>
            <w:tcW w:type="dxa" w:w="18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حرفه‌ای</w:t>
            </w:r>
          </w:p>
        </w:tc>
        <w:tc>
          <w:tcPr>
            <w:tcW w:type="dxa" w:w="50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آخرین اخبار و تحلیل‌های تخصصی بازار</w:t>
            </w:r>
          </w:p>
        </w:tc>
      </w:tr>
    </w:tbl>
    <w:p>
      <w:pPr>
        <w:bidi/>
        <w:spacing w:after="60" w:before="150"/>
        <w:jc w:val="right"/>
      </w:pPr>
      <w:r>
        <w:rPr>
          <w:rFonts w:ascii="Vazirmatn" w:cs="Vazirmatn" w:eastAsia="Vazirmatn" w:hAnsi="Vazirmatn"/>
          <w:b/>
          <w:bCs/>
          <w:i w:val="false"/>
          <w:iCs w:val="false"/>
          <w:sz w:val="22"/>
          <w:szCs w:val="22"/>
        </w:rPr>
        <w:t xml:space="preserve">د) بخش «آخرین آگهی‌های بازار»</w:t>
      </w:r>
    </w:p>
    <w:p>
      <w:pPr>
        <w:bidi/>
        <w:spacing w:after="90"/>
        <w:jc w:val="right"/>
      </w:pPr>
      <w:r>
        <w:rPr>
          <w:rFonts w:ascii="Vazirmatn" w:cs="Vazirmatn" w:eastAsia="Vazirmatn" w:hAnsi="Vazirmatn"/>
          <w:sz w:val="21"/>
          <w:szCs w:val="21"/>
        </w:rPr>
        <w:t xml:space="preserve">•  ۴ کارت آگهی نمونه (خرید/فروش) شامل: برچسب نوع (خرید/فروش)، نام محصول، وزن، شهر (با آیکون موقعیت)، قیمت (تومان/کیلوگرم)، دکمه قفل‌شده «مشاهده اطلاعات فروشنده» [قفل — سطح نقره‌ای]</w:t>
      </w:r>
    </w:p>
    <w:p>
      <w:pPr>
        <w:bidi/>
        <w:spacing w:after="90"/>
        <w:jc w:val="right"/>
      </w:pPr>
      <w:r>
        <w:rPr>
          <w:rFonts w:ascii="Vazirmatn" w:cs="Vazirmatn" w:eastAsia="Vazirmatn" w:hAnsi="Vazirmatn"/>
          <w:sz w:val="21"/>
          <w:szCs w:val="21"/>
        </w:rPr>
        <w:t xml:space="preserve">•  زمان انتشار آگهی (مثلاً «۱۵ دقیقه پیش»)</w:t>
      </w:r>
    </w:p>
    <w:p>
      <w:pPr>
        <w:bidi/>
        <w:spacing w:after="90"/>
        <w:jc w:val="right"/>
      </w:pPr>
      <w:r>
        <w:rPr>
          <w:rFonts w:ascii="Vazirmatn" w:cs="Vazirmatn" w:eastAsia="Vazirmatn" w:hAnsi="Vazirmatn"/>
          <w:sz w:val="21"/>
          <w:szCs w:val="21"/>
        </w:rPr>
        <w:t xml:space="preserve">•  لینک «مشاهده همه آگهی‌ها ←» به صفحه بازار</w:t>
      </w:r>
    </w:p>
    <w:p>
      <w:pPr>
        <w:bidi/>
        <w:spacing w:after="60" w:before="150"/>
        <w:jc w:val="right"/>
      </w:pPr>
      <w:r>
        <w:rPr>
          <w:rFonts w:ascii="Vazirmatn" w:cs="Vazirmatn" w:eastAsia="Vazirmatn" w:hAnsi="Vazirmatn"/>
          <w:b/>
          <w:bCs/>
          <w:i w:val="false"/>
          <w:iCs w:val="false"/>
          <w:sz w:val="22"/>
          <w:szCs w:val="22"/>
        </w:rPr>
        <w:t xml:space="preserve">ه) بنر تبلیغاتی «اشتراک حرفه‌ای»</w:t>
      </w:r>
    </w:p>
    <w:p>
      <w:pPr>
        <w:bidi/>
        <w:spacing w:after="90"/>
        <w:jc w:val="right"/>
      </w:pPr>
      <w:r>
        <w:rPr>
          <w:rFonts w:ascii="Vazirmatn" w:cs="Vazirmatn" w:eastAsia="Vazirmatn" w:hAnsi="Vazirmatn"/>
          <w:sz w:val="21"/>
          <w:szCs w:val="21"/>
        </w:rPr>
        <w:t xml:space="preserve">•  پس‌زمینه تیره تمام‌عرض؛ تیتر «با اشتراک حرفه‌ای، فرصت‌های بیشتری پیدا کنید»</w:t>
      </w:r>
    </w:p>
    <w:p>
      <w:pPr>
        <w:bidi/>
        <w:spacing w:after="90"/>
        <w:jc w:val="right"/>
      </w:pPr>
      <w:r>
        <w:rPr>
          <w:rFonts w:ascii="Vazirmatn" w:cs="Vazirmatn" w:eastAsia="Vazirmatn" w:hAnsi="Vazirmatn"/>
          <w:sz w:val="21"/>
          <w:szCs w:val="21"/>
        </w:rPr>
        <w:t xml:space="preserve">•  زیرتیتر: «دسترسی کامل به اطلاعات تماس فروشندگان، مزایدات، تحلیل‌های تخصصی و هوش بازار»</w:t>
      </w:r>
    </w:p>
    <w:p>
      <w:pPr>
        <w:bidi/>
        <w:spacing w:after="90"/>
        <w:jc w:val="right"/>
      </w:pPr>
      <w:r>
        <w:rPr>
          <w:rFonts w:ascii="Vazirmatn" w:cs="Vazirmatn" w:eastAsia="Vazirmatn" w:hAnsi="Vazirmatn"/>
          <w:sz w:val="21"/>
          <w:szCs w:val="21"/>
        </w:rPr>
        <w:t xml:space="preserve">•  ۳ دکمه پیش‌نمایش سطح (طلایی برجسته، نقره‌ای، رایگان) + دکمه «مشاهده پلن‌ها و قیمت‌ها»</w:t>
      </w:r>
    </w:p>
    <w:p>
      <w:pPr>
        <w:bidi/>
        <w:spacing w:after="60" w:before="150"/>
        <w:jc w:val="right"/>
      </w:pPr>
      <w:r>
        <w:rPr>
          <w:rFonts w:ascii="Vazirmatn" w:cs="Vazirmatn" w:eastAsia="Vazirmatn" w:hAnsi="Vazirmatn"/>
          <w:b/>
          <w:bCs/>
          <w:i w:val="false"/>
          <w:iCs w:val="false"/>
          <w:sz w:val="22"/>
          <w:szCs w:val="22"/>
        </w:rPr>
        <w:t xml:space="preserve">و) نوار آمار و بخش پایانی</w:t>
      </w:r>
    </w:p>
    <w:p>
      <w:pPr>
        <w:bidi/>
        <w:spacing w:after="90"/>
        <w:jc w:val="right"/>
      </w:pPr>
      <w:r>
        <w:rPr>
          <w:rFonts w:ascii="Vazirmatn" w:cs="Vazirmatn" w:eastAsia="Vazirmatn" w:hAnsi="Vazirmatn"/>
          <w:sz w:val="21"/>
          <w:szCs w:val="21"/>
        </w:rPr>
        <w:t xml:space="preserve">•  ۴ شاخص آماری: «۲۰۰+ نوع داده بازار»، «۲۸,۰۰۰+ معامله موفق»، «۴,۵۰۰+ آگهی فعال»، «۱۲,۰۰۰+ کاربران تأیید شده»</w:t>
      </w:r>
    </w:p>
    <w:p>
      <w:pPr>
        <w:bidi/>
        <w:spacing w:after="90"/>
        <w:jc w:val="right"/>
      </w:pPr>
      <w:r>
        <w:rPr>
          <w:rFonts w:ascii="Vazirmatn" w:cs="Vazirmatn" w:eastAsia="Vazirmatn" w:hAnsi="Vazirmatn"/>
          <w:sz w:val="21"/>
          <w:szCs w:val="21"/>
        </w:rPr>
        <w:t xml:space="preserve">•  جمله برند: «آلان‌فلز؛ تخصصی‌ترین پلتفرم دیجیتال بازار فلزات ایران»</w:t>
      </w:r>
    </w:p>
    <w:p>
      <w:pPr>
        <w:bidi/>
        <w:spacing w:after="90"/>
        <w:jc w:val="right"/>
      </w:pPr>
      <w:r>
        <w:rPr>
          <w:rFonts w:ascii="Vazirmatn" w:cs="Vazirmatn" w:eastAsia="Vazirmatn" w:hAnsi="Vazirmatn"/>
          <w:sz w:val="21"/>
          <w:szCs w:val="21"/>
        </w:rPr>
        <w:t xml:space="preserve">•  دو دکمه پایانی: «بیشتر بدانید» و «ثبت‌نام رایگان»</w:t>
      </w:r>
    </w:p>
    <w:p>
      <w:r>
        <w:br w:type="page"/>
      </w:r>
    </w:p>
    <w:p>
      <w:pPr>
        <w:pStyle w:val="Heading2"/>
        <w:bidi/>
        <w:spacing w:after="160" w:before="320"/>
        <w:jc w:val="right"/>
      </w:pPr>
      <w:r>
        <w:rPr>
          <w:rFonts w:ascii="Vazirmatn" w:cs="Vazirmatn" w:eastAsia="Vazirmatn" w:hAnsi="Vazirmatn"/>
          <w:color w:val="3E5C76"/>
        </w:rPr>
        <w:t xml:space="preserve">۳.۲ قیمت فلزات (Live Prices)</w:t>
      </w:r>
    </w:p>
    <w:p>
      <w:pPr>
        <w:bidi/>
        <w:spacing w:after="120" w:before="0"/>
        <w:jc w:val="right"/>
      </w:pPr>
      <w:r>
        <w:rPr>
          <w:rFonts w:ascii="Vazirmatn" w:cs="Vazirmatn" w:eastAsia="Vazirmatn" w:hAnsi="Vazirmatn"/>
          <w:b w:val="false"/>
          <w:bCs w:val="false"/>
          <w:i w:val="false"/>
          <w:iCs w:val="false"/>
          <w:sz w:val="22"/>
          <w:szCs w:val="22"/>
        </w:rPr>
        <w:t xml:space="preserve">این صفحه مرجع اصلی قیمت‌گذاری سایت است و باید با بالاترین دقت و کمترین تأخیر به‌روزرسانی شود.</w:t>
      </w:r>
    </w:p>
    <w:p>
      <w:pPr>
        <w:bidi/>
        <w:spacing w:after="60" w:before="0"/>
        <w:jc w:val="right"/>
      </w:pPr>
      <w:r>
        <w:rPr>
          <w:rFonts w:ascii="Vazirmatn" w:cs="Vazirmatn" w:eastAsia="Vazirmatn" w:hAnsi="Vazirmatn"/>
          <w:b/>
          <w:bCs/>
          <w:i w:val="false"/>
          <w:iCs w:val="false"/>
          <w:sz w:val="22"/>
          <w:szCs w:val="22"/>
        </w:rPr>
        <w:t xml:space="preserve">فیلترها</w:t>
      </w:r>
    </w:p>
    <w:p>
      <w:pPr>
        <w:bidi/>
        <w:spacing w:after="90"/>
        <w:jc w:val="right"/>
      </w:pPr>
      <w:r>
        <w:rPr>
          <w:rFonts w:ascii="Vazirmatn" w:cs="Vazirmatn" w:eastAsia="Vazirmatn" w:hAnsi="Vazirmatn"/>
          <w:sz w:val="21"/>
          <w:szCs w:val="21"/>
        </w:rPr>
        <w:t xml:space="preserve">•  ردیف تب دسته‌بندی کلی: همه | مواد اولیه | محصولات میانی | ضایعات</w:t>
      </w:r>
    </w:p>
    <w:p>
      <w:pPr>
        <w:bidi/>
        <w:spacing w:after="90"/>
        <w:jc w:val="right"/>
      </w:pPr>
      <w:r>
        <w:rPr>
          <w:rFonts w:ascii="Vazirmatn" w:cs="Vazirmatn" w:eastAsia="Vazirmatn" w:hAnsi="Vazirmatn"/>
          <w:sz w:val="21"/>
          <w:szCs w:val="21"/>
        </w:rPr>
        <w:t xml:space="preserve">•  ردیف تب انتخاب فلز: همه | آلومینیوم | مس | برنج | روی | سرب | آهن | چدن</w:t>
      </w:r>
    </w:p>
    <w:p>
      <w:pPr>
        <w:bidi/>
        <w:spacing w:after="60" w:before="150"/>
        <w:jc w:val="right"/>
      </w:pPr>
      <w:r>
        <w:rPr>
          <w:rFonts w:ascii="Vazirmatn" w:cs="Vazirmatn" w:eastAsia="Vazirmatn" w:hAnsi="Vazirmatn"/>
          <w:b/>
          <w:bCs/>
          <w:i w:val="false"/>
          <w:iCs w:val="false"/>
          <w:sz w:val="22"/>
          <w:szCs w:val="22"/>
        </w:rPr>
        <w:t xml:space="preserve">جدول اصلی قیمت — ستون‌ها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ستون</w:t>
            </w:r>
          </w:p>
        </w:tc>
        <w:tc>
          <w:tcPr>
            <w:tcW w:type="dxa" w:w="6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توضیح</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فلز</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نام فلز پایه (مثلاً آلومینیوم، مس)</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نوع</w:t>
            </w:r>
          </w:p>
        </w:tc>
        <w:tc>
          <w:tcPr>
            <w:tcW w:type="dxa" w:w="6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نوع دقیق محصول (مثلاً شمش، ضایعات نرم، مس قرمز، میلگرد ۱۶)</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 (تومان/kg)</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قیمت لحظه‌ای به تومان بر کیلوگرم</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واحد</w:t>
            </w:r>
          </w:p>
        </w:tc>
        <w:tc>
          <w:tcPr>
            <w:tcW w:type="dxa" w:w="6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واحد اندازه‌گیری (کیلوگرم)</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تغییر روزانه</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مقدار عددی تغییر نسبت به روز قبل (مثلاً +۲,۱۰۰)</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درصد تغییر</w:t>
            </w:r>
          </w:p>
        </w:tc>
        <w:tc>
          <w:tcPr>
            <w:tcW w:type="dxa" w:w="6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درصد تغییر با رنگ سبز (رشد) یا قرمز (کاهش) و فلش جهت</w:t>
            </w:r>
          </w:p>
        </w:tc>
      </w:tr>
      <w:tr>
        <w:tc>
          <w:tcPr>
            <w:tcW w:type="dxa" w:w="2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آخرین به‌روزرسانی</w:t>
            </w:r>
          </w:p>
        </w:tc>
        <w:tc>
          <w:tcPr>
            <w:tcW w:type="dxa" w:w="6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ساعت دقیق آخرین به‌روزرسانی قیمت</w:t>
            </w:r>
          </w:p>
        </w:tc>
      </w:tr>
      <w:tr>
        <w:tc>
          <w:tcPr>
            <w:tcW w:type="dxa" w:w="2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منبع</w:t>
            </w:r>
          </w:p>
        </w:tc>
        <w:tc>
          <w:tcPr>
            <w:tcW w:type="dxa" w:w="6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منبع داده (تالار آهن، بورس کالا، بازار آزاد)</w:t>
            </w:r>
          </w:p>
        </w:tc>
      </w:tr>
    </w:tbl>
    <w:p>
      <w:pPr>
        <w:bidi/>
        <w:spacing w:after="120" w:before="0"/>
        <w:jc w:val="right"/>
      </w:pPr>
      <w:r>
        <w:rPr>
          <w:rFonts w:ascii="Vazirmatn" w:cs="Vazirmatn" w:eastAsia="Vazirmatn" w:hAnsi="Vazirmatn"/>
          <w:b w:val="false"/>
          <w:bCs w:val="false"/>
          <w:i w:val="false"/>
          <w:iCs w:val="false"/>
          <w:sz w:val="20"/>
          <w:szCs w:val="20"/>
        </w:rPr>
        <w:t xml:space="preserve">در طرح، ۱۱ ردیف قیمت نمونه نمایش داده شده (شمش و ضایعات آلومینیوم، مس قرمز و کابلی، برنج زرد و ضایعات برنج، شمش روی، شمش سرب، میلگرد ۱۶ و ورق ۴ آهن، ضایعات چدن) به همراه شمارنده صفحه‌بندی «نمایش ۱۱ از ۱۱ ردیف».</w:t>
      </w:r>
    </w:p>
    <w:p>
      <w:pPr>
        <w:bidi/>
        <w:spacing w:after="60" w:before="150"/>
        <w:jc w:val="right"/>
      </w:pPr>
      <w:r>
        <w:rPr>
          <w:rFonts w:ascii="Vazirmatn" w:cs="Vazirmatn" w:eastAsia="Vazirmatn" w:hAnsi="Vazirmatn"/>
          <w:b/>
          <w:bCs/>
          <w:i w:val="false"/>
          <w:iCs w:val="false"/>
          <w:sz w:val="22"/>
          <w:szCs w:val="22"/>
        </w:rPr>
        <w:t xml:space="preserve">ستون کناری (Sidebar)</w:t>
      </w:r>
    </w:p>
    <w:p>
      <w:pPr>
        <w:bidi/>
        <w:spacing w:after="90"/>
        <w:jc w:val="right"/>
      </w:pPr>
      <w:r>
        <w:rPr>
          <w:rFonts w:ascii="Vazirmatn" w:cs="Vazirmatn" w:eastAsia="Vazirmatn" w:hAnsi="Vazirmatn"/>
          <w:sz w:val="21"/>
          <w:szCs w:val="21"/>
        </w:rPr>
        <w:t xml:space="preserve">•  «بیشترین رشد ↑» — فهرست کوتاه فلزات/محصولات با بیشترین رشد قیمت روزانه</w:t>
      </w:r>
    </w:p>
    <w:p>
      <w:pPr>
        <w:bidi/>
        <w:spacing w:after="90"/>
        <w:jc w:val="right"/>
      </w:pPr>
      <w:r>
        <w:rPr>
          <w:rFonts w:ascii="Vazirmatn" w:cs="Vazirmatn" w:eastAsia="Vazirmatn" w:hAnsi="Vazirmatn"/>
          <w:sz w:val="21"/>
          <w:szCs w:val="21"/>
        </w:rPr>
        <w:t xml:space="preserve">•  «بیشترین کاهش ↓» — فهرست کوتاه فلزات/محصولات با بیشترین افت قیمت روزانه</w:t>
      </w:r>
    </w:p>
    <w:p>
      <w:pPr>
        <w:bidi/>
        <w:spacing w:after="90"/>
        <w:jc w:val="right"/>
      </w:pPr>
      <w:r>
        <w:rPr>
          <w:rFonts w:ascii="Vazirmatn" w:cs="Vazirmatn" w:eastAsia="Vazirmatn" w:hAnsi="Vazirmatn"/>
          <w:sz w:val="21"/>
          <w:szCs w:val="21"/>
        </w:rPr>
        <w:t xml:space="preserve">•  «منابع داده» — فهرست منابع رسمی: بورس کالای ایران، تالار آهن ایران، بازار آزاد</w:t>
      </w:r>
    </w:p>
    <w:p>
      <w:pPr>
        <w:bidi/>
        <w:spacing w:after="120" w:before="150"/>
        <w:jc w:val="right"/>
      </w:pPr>
      <w:r>
        <w:rPr>
          <w:rFonts w:ascii="Vazirmatn" w:cs="Vazirmatn" w:eastAsia="Vazirmatn" w:hAnsi="Vazirmatn"/>
          <w:b w:val="false"/>
          <w:bCs w:val="false"/>
          <w:i w:val="false"/>
          <w:iCs w:val="false"/>
          <w:sz w:val="20"/>
          <w:szCs w:val="20"/>
        </w:rPr>
        <w:t xml:space="preserve">پایان صفحه: بنر دعوت به مشاهده نمودار قیمت — «می‌خواهید تاریخچه قیمت را ببینید؟» + دکمه «مشاهده نمودار قیمت».</w:t>
      </w:r>
    </w:p>
    <w:p>
      <w:r>
        <w:br w:type="page"/>
      </w:r>
    </w:p>
    <w:p>
      <w:pPr>
        <w:pStyle w:val="Heading2"/>
        <w:bidi/>
        <w:spacing w:after="160" w:before="320"/>
        <w:jc w:val="right"/>
      </w:pPr>
      <w:r>
        <w:rPr>
          <w:rFonts w:ascii="Vazirmatn" w:cs="Vazirmatn" w:eastAsia="Vazirmatn" w:hAnsi="Vazirmatn"/>
          <w:color w:val="3E5C76"/>
        </w:rPr>
        <w:t xml:space="preserve">۳.۳ نمودار قیمت (Price Chart)</w:t>
      </w:r>
    </w:p>
    <w:p>
      <w:pPr>
        <w:bidi/>
        <w:spacing w:after="60" w:before="0"/>
        <w:jc w:val="right"/>
      </w:pPr>
      <w:r>
        <w:rPr>
          <w:rFonts w:ascii="Vazirmatn" w:cs="Vazirmatn" w:eastAsia="Vazirmatn" w:hAnsi="Vazirmatn"/>
          <w:b/>
          <w:bCs/>
          <w:i w:val="false"/>
          <w:iCs w:val="false"/>
          <w:sz w:val="22"/>
          <w:szCs w:val="22"/>
        </w:rPr>
        <w:t xml:space="preserve">پنل کناری «مقایسه سریع»</w:t>
      </w:r>
    </w:p>
    <w:p>
      <w:pPr>
        <w:bidi/>
        <w:spacing w:after="90"/>
        <w:jc w:val="right"/>
      </w:pPr>
      <w:r>
        <w:rPr>
          <w:rFonts w:ascii="Vazirmatn" w:cs="Vazirmatn" w:eastAsia="Vazirmatn" w:hAnsi="Vazirmatn"/>
          <w:sz w:val="21"/>
          <w:szCs w:val="21"/>
        </w:rPr>
        <w:t xml:space="preserve">•  کارت‌های کوچک Sparkline (نمودار مینیمال بدون محور) برای آلومینیوم، مس، برنج، روی و سرب؛ فلز انتخاب‌شده با کادر برجسته (طلایی) مشخص می‌شود.</w:t>
      </w:r>
    </w:p>
    <w:p>
      <w:pPr>
        <w:bidi/>
        <w:spacing w:after="60" w:before="150"/>
        <w:jc w:val="right"/>
      </w:pPr>
      <w:r>
        <w:rPr>
          <w:rFonts w:ascii="Vazirmatn" w:cs="Vazirmatn" w:eastAsia="Vazirmatn" w:hAnsi="Vazirmatn"/>
          <w:b/>
          <w:bCs/>
          <w:i w:val="false"/>
          <w:iCs w:val="false"/>
          <w:sz w:val="22"/>
          <w:szCs w:val="22"/>
        </w:rPr>
        <w:t xml:space="preserve">پنل اصلی — کنترل‌ها</w:t>
      </w:r>
    </w:p>
    <w:p>
      <w:pPr>
        <w:bidi/>
        <w:spacing w:after="90"/>
        <w:jc w:val="right"/>
      </w:pPr>
      <w:r>
        <w:rPr>
          <w:rFonts w:ascii="Vazirmatn" w:cs="Vazirmatn" w:eastAsia="Vazirmatn" w:hAnsi="Vazirmatn"/>
          <w:sz w:val="21"/>
          <w:szCs w:val="21"/>
        </w:rPr>
        <w:t xml:space="preserve">•  سه Dropdown: «انتخاب فلز» (مثلاً مس)، «بازار» (مثلاً بازار آزاد)، «واحد» (مثلاً تومان/کیلوگرم)</w:t>
      </w:r>
    </w:p>
    <w:p>
      <w:pPr>
        <w:bidi/>
        <w:spacing w:after="90"/>
        <w:jc w:val="right"/>
      </w:pPr>
      <w:r>
        <w:rPr>
          <w:rFonts w:ascii="Vazirmatn" w:cs="Vazirmatn" w:eastAsia="Vazirmatn" w:hAnsi="Vazirmatn"/>
          <w:sz w:val="21"/>
          <w:szCs w:val="21"/>
        </w:rPr>
        <w:t xml:space="preserve">•  چیپ‌های «مقایسه» برای افزودن هم‌زمان چند فلز دیگر به نمودار (آلومینیوم، برنج، روی، سرب)</w:t>
      </w:r>
    </w:p>
    <w:p>
      <w:pPr>
        <w:bidi/>
        <w:spacing w:after="90"/>
        <w:jc w:val="right"/>
      </w:pPr>
      <w:r>
        <w:rPr>
          <w:rFonts w:ascii="Vazirmatn" w:cs="Vazirmatn" w:eastAsia="Vazirmatn" w:hAnsi="Vazirmatn"/>
          <w:sz w:val="21"/>
          <w:szCs w:val="21"/>
        </w:rPr>
        <w:t xml:space="preserve">•  نوار آمار: قیمت فعلی (بزرگ)، درصد تغییر بازه انتخاب‌شده، بیشترین، کمترین، میانگین بازه</w:t>
      </w:r>
    </w:p>
    <w:p>
      <w:pPr>
        <w:bidi/>
        <w:spacing w:after="90"/>
        <w:jc w:val="right"/>
      </w:pPr>
      <w:r>
        <w:rPr>
          <w:rFonts w:ascii="Vazirmatn" w:cs="Vazirmatn" w:eastAsia="Vazirmatn" w:hAnsi="Vazirmatn"/>
          <w:sz w:val="21"/>
          <w:szCs w:val="21"/>
        </w:rPr>
        <w:t xml:space="preserve">•  تب‌های بازه زمانی: ۱D | ۱W | ۱M | ۳M | ۶M | ۱Y | ۳Y | MAX</w:t>
      </w:r>
    </w:p>
    <w:p>
      <w:pPr>
        <w:bidi/>
        <w:spacing w:after="90"/>
        <w:jc w:val="right"/>
      </w:pPr>
      <w:r>
        <w:rPr>
          <w:rFonts w:ascii="Vazirmatn" w:cs="Vazirmatn" w:eastAsia="Vazirmatn" w:hAnsi="Vazirmatn"/>
          <w:sz w:val="21"/>
          <w:szCs w:val="21"/>
        </w:rPr>
        <w:t xml:space="preserve">•  نمودار خطی/ناحیه‌ای (Line/Area Chart) با رنگ قرمز برای روند نزولی و سبز برای روند صعودی</w:t>
      </w:r>
    </w:p>
    <w:p>
      <w:pPr>
        <w:bidi/>
        <w:spacing w:after="90"/>
        <w:jc w:val="right"/>
      </w:pPr>
      <w:r>
        <w:rPr>
          <w:rFonts w:ascii="Vazirmatn" w:cs="Vazirmatn" w:eastAsia="Vazirmatn" w:hAnsi="Vazirmatn"/>
          <w:sz w:val="21"/>
          <w:szCs w:val="21"/>
        </w:rPr>
        <w:t xml:space="preserve">•  زیرنویس منبع داده و زمان آخرین به‌روزرسانی</w:t>
      </w:r>
    </w:p>
    <w:p>
      <w:pPr>
        <w:bidi/>
        <w:spacing w:after="60" w:before="150"/>
        <w:jc w:val="right"/>
      </w:pPr>
      <w:r>
        <w:rPr>
          <w:rFonts w:ascii="Vazirmatn" w:cs="Vazirmatn" w:eastAsia="Vazirmatn" w:hAnsi="Vazirmatn"/>
          <w:b/>
          <w:bCs/>
          <w:i w:val="false"/>
          <w:iCs w:val="false"/>
          <w:color w:val="C9A227"/>
          <w:sz w:val="22"/>
          <w:szCs w:val="22"/>
        </w:rPr>
        <w:t xml:space="preserve">بخش قفل‌شده: «تحلیل پیشرفته بازار» [قفل — سطح طلایی]</w:t>
      </w:r>
    </w:p>
    <w:p>
      <w:pPr>
        <w:bidi/>
        <w:spacing w:after="90"/>
        <w:jc w:val="right"/>
      </w:pPr>
      <w:r>
        <w:rPr>
          <w:rFonts w:ascii="Vazirmatn" w:cs="Vazirmatn" w:eastAsia="Vazirmatn" w:hAnsi="Vazirmatn"/>
          <w:sz w:val="21"/>
          <w:szCs w:val="21"/>
        </w:rPr>
        <w:t xml:space="preserve">•  تحلیل تکنیکال نمودار قیمت</w:t>
      </w:r>
    </w:p>
    <w:p>
      <w:pPr>
        <w:bidi/>
        <w:spacing w:after="90"/>
        <w:jc w:val="right"/>
      </w:pPr>
      <w:r>
        <w:rPr>
          <w:rFonts w:ascii="Vazirmatn" w:cs="Vazirmatn" w:eastAsia="Vazirmatn" w:hAnsi="Vazirmatn"/>
          <w:sz w:val="21"/>
          <w:szCs w:val="21"/>
        </w:rPr>
        <w:t xml:space="preserve">•  سطوح حمایت و مقاومت (Support/Resistance)</w:t>
      </w:r>
    </w:p>
    <w:p>
      <w:pPr>
        <w:bidi/>
        <w:spacing w:after="90"/>
        <w:jc w:val="right"/>
      </w:pPr>
      <w:r>
        <w:rPr>
          <w:rFonts w:ascii="Vazirmatn" w:cs="Vazirmatn" w:eastAsia="Vazirmatn" w:hAnsi="Vazirmatn"/>
          <w:sz w:val="21"/>
          <w:szCs w:val="21"/>
        </w:rPr>
        <w:t xml:space="preserve">•  پیش‌بینی روند با هوش مصنوعی</w:t>
      </w:r>
    </w:p>
    <w:p>
      <w:pPr>
        <w:bidi/>
        <w:spacing w:after="90"/>
        <w:jc w:val="right"/>
      </w:pPr>
      <w:r>
        <w:rPr>
          <w:rFonts w:ascii="Vazirmatn" w:cs="Vazirmatn" w:eastAsia="Vazirmatn" w:hAnsi="Vazirmatn"/>
          <w:sz w:val="21"/>
          <w:szCs w:val="21"/>
        </w:rPr>
        <w:t xml:space="preserve">•  دکمه CTA: «ارتقا به طلایی»</w:t>
      </w:r>
    </w:p>
    <w:p>
      <w:r>
        <w:br w:type="page"/>
      </w:r>
    </w:p>
    <w:p>
      <w:pPr>
        <w:pStyle w:val="Heading2"/>
        <w:bidi/>
        <w:spacing w:after="160" w:before="320"/>
        <w:jc w:val="right"/>
      </w:pPr>
      <w:r>
        <w:rPr>
          <w:rFonts w:ascii="Vazirmatn" w:cs="Vazirmatn" w:eastAsia="Vazirmatn" w:hAnsi="Vazirmatn"/>
          <w:color w:val="3E5C76"/>
        </w:rPr>
        <w:t xml:space="preserve">۳.۴ ماشین‌حساب قیمت فلزات (Price Calculator)</w:t>
      </w:r>
    </w:p>
    <w:p>
      <w:pPr>
        <w:bidi/>
        <w:spacing w:after="60" w:before="0"/>
        <w:jc w:val="right"/>
      </w:pPr>
      <w:r>
        <w:rPr>
          <w:rFonts w:ascii="Vazirmatn" w:cs="Vazirmatn" w:eastAsia="Vazirmatn" w:hAnsi="Vazirmatn"/>
          <w:b/>
          <w:bCs/>
          <w:i w:val="false"/>
          <w:iCs w:val="false"/>
          <w:sz w:val="22"/>
          <w:szCs w:val="22"/>
        </w:rPr>
        <w:t xml:space="preserve">فرم محاسبه (ستون اصلی)</w:t>
      </w:r>
    </w:p>
    <w:p>
      <w:pPr>
        <w:bidi/>
        <w:spacing w:after="90"/>
        <w:jc w:val="right"/>
      </w:pPr>
      <w:r>
        <w:rPr>
          <w:rFonts w:ascii="Vazirmatn" w:cs="Vazirmatn" w:eastAsia="Vazirmatn" w:hAnsi="Vazirmatn"/>
          <w:sz w:val="21"/>
          <w:szCs w:val="21"/>
        </w:rPr>
        <w:t xml:space="preserve">•  انتخاب فلز: تب‌های آلومینیوم، مس، برنج، روی، سرب، آهن، چدن</w:t>
      </w:r>
    </w:p>
    <w:p>
      <w:pPr>
        <w:bidi/>
        <w:spacing w:after="90"/>
        <w:jc w:val="right"/>
      </w:pPr>
      <w:r>
        <w:rPr>
          <w:rFonts w:ascii="Vazirmatn" w:cs="Vazirmatn" w:eastAsia="Vazirmatn" w:hAnsi="Vazirmatn"/>
          <w:sz w:val="21"/>
          <w:szCs w:val="21"/>
        </w:rPr>
        <w:t xml:space="preserve">•  نوع محصول: تب‌های «ضایعات» و «مواد اولیه»</w:t>
      </w:r>
    </w:p>
    <w:p>
      <w:pPr>
        <w:bidi/>
        <w:spacing w:after="90"/>
        <w:jc w:val="right"/>
      </w:pPr>
      <w:r>
        <w:rPr>
          <w:rFonts w:ascii="Vazirmatn" w:cs="Vazirmatn" w:eastAsia="Vazirmatn" w:hAnsi="Vazirmatn"/>
          <w:sz w:val="21"/>
          <w:szCs w:val="21"/>
        </w:rPr>
        <w:t xml:space="preserve">•  نوع دقیق محصول: منوی کشویی (مثلاً «ضایعات آلومینیوم نرم»)</w:t>
      </w:r>
    </w:p>
    <w:p>
      <w:pPr>
        <w:bidi/>
        <w:spacing w:after="90"/>
        <w:jc w:val="right"/>
      </w:pPr>
      <w:r>
        <w:rPr>
          <w:rFonts w:ascii="Vazirmatn" w:cs="Vazirmatn" w:eastAsia="Vazirmatn" w:hAnsi="Vazirmatn"/>
          <w:sz w:val="21"/>
          <w:szCs w:val="21"/>
        </w:rPr>
        <w:t xml:space="preserve">•  نمایش خودکار «قیمت پایه روز» بر اساس انتخاب‌های بالا (فقط‌خواندنی، از دیتابیس قیمت زنده)</w:t>
      </w:r>
    </w:p>
    <w:p>
      <w:pPr>
        <w:bidi/>
        <w:spacing w:after="90"/>
        <w:jc w:val="right"/>
      </w:pPr>
      <w:r>
        <w:rPr>
          <w:rFonts w:ascii="Vazirmatn" w:cs="Vazirmatn" w:eastAsia="Vazirmatn" w:hAnsi="Vazirmatn"/>
          <w:sz w:val="21"/>
          <w:szCs w:val="21"/>
        </w:rPr>
        <w:t xml:space="preserve">•  ورودی «وزن» + انتخاب واحد (کیلوگرم)</w:t>
      </w:r>
    </w:p>
    <w:p>
      <w:pPr>
        <w:bidi/>
        <w:spacing w:after="90"/>
        <w:jc w:val="right"/>
      </w:pPr>
      <w:r>
        <w:rPr>
          <w:rFonts w:ascii="Vazirmatn" w:cs="Vazirmatn" w:eastAsia="Vazirmatn" w:hAnsi="Vazirmatn"/>
          <w:sz w:val="21"/>
          <w:szCs w:val="21"/>
        </w:rPr>
        <w:t xml:space="preserve">•  ورودی اختیاری «قیمت دستی» برای زمانی که کاربر می‌خواهد با قیمت توافقی خودش محاسبه کند نه قیمت پایه سیستم</w:t>
      </w:r>
    </w:p>
    <w:p>
      <w:pPr>
        <w:bidi/>
        <w:spacing w:after="90"/>
        <w:jc w:val="right"/>
      </w:pPr>
      <w:r>
        <w:rPr>
          <w:rFonts w:ascii="Vazirmatn" w:cs="Vazirmatn" w:eastAsia="Vazirmatn" w:hAnsi="Vazirmatn"/>
          <w:sz w:val="21"/>
          <w:szCs w:val="21"/>
        </w:rPr>
        <w:t xml:space="preserve">•  ورودی «کسورات %» و «درصد ناخالصی %» برای محاسبه دقیق‌تر وزن خالص</w:t>
      </w:r>
    </w:p>
    <w:p>
      <w:pPr>
        <w:bidi/>
        <w:spacing w:after="90"/>
        <w:jc w:val="right"/>
      </w:pPr>
      <w:r>
        <w:rPr>
          <w:rFonts w:ascii="Vazirmatn" w:cs="Vazirmatn" w:eastAsia="Vazirmatn" w:hAnsi="Vazirmatn"/>
          <w:sz w:val="21"/>
          <w:szCs w:val="21"/>
        </w:rPr>
        <w:t xml:space="preserve">•  ورودی «هزینه حمل (تومان)»</w:t>
      </w:r>
    </w:p>
    <w:p>
      <w:pPr>
        <w:bidi/>
        <w:spacing w:after="90"/>
        <w:jc w:val="right"/>
      </w:pPr>
      <w:r>
        <w:rPr>
          <w:rFonts w:ascii="Vazirmatn" w:cs="Vazirmatn" w:eastAsia="Vazirmatn" w:hAnsi="Vazirmatn"/>
          <w:sz w:val="21"/>
          <w:szCs w:val="21"/>
        </w:rPr>
        <w:t xml:space="preserve">•  پنل نتیجه (تیره، برجسته): «ارزش تقریبی بار» با عدد بزرگ + ریز محاسبات (قیمت پایه، وزن خالص، کسورات، حمل)</w:t>
      </w:r>
    </w:p>
    <w:p>
      <w:pPr>
        <w:bidi/>
        <w:spacing w:after="90"/>
        <w:jc w:val="right"/>
      </w:pPr>
      <w:r>
        <w:rPr>
          <w:rFonts w:ascii="Vazirmatn" w:cs="Vazirmatn" w:eastAsia="Vazirmatn" w:hAnsi="Vazirmatn"/>
          <w:sz w:val="21"/>
          <w:szCs w:val="21"/>
        </w:rPr>
        <w:t xml:space="preserve">•  دکمه‌های عملیاتی: «محاسبه جدید»، «اشتراک‌گذاری»، «ذخیره محاسبه»</w:t>
      </w:r>
    </w:p>
    <w:p>
      <w:pPr>
        <w:bidi/>
        <w:spacing w:after="60" w:before="150"/>
        <w:jc w:val="right"/>
      </w:pPr>
      <w:r>
        <w:rPr>
          <w:rFonts w:ascii="Vazirmatn" w:cs="Vazirmatn" w:eastAsia="Vazirmatn" w:hAnsi="Vazirmatn"/>
          <w:b/>
          <w:bCs/>
          <w:i w:val="false"/>
          <w:iCs w:val="false"/>
          <w:sz w:val="22"/>
          <w:szCs w:val="22"/>
        </w:rPr>
        <w:t xml:space="preserve">ستون کناری</w:t>
      </w:r>
    </w:p>
    <w:p>
      <w:pPr>
        <w:bidi/>
        <w:spacing w:after="90"/>
        <w:jc w:val="right"/>
      </w:pPr>
      <w:r>
        <w:rPr>
          <w:rFonts w:ascii="Vazirmatn" w:cs="Vazirmatn" w:eastAsia="Vazirmatn" w:hAnsi="Vazirmatn"/>
          <w:sz w:val="21"/>
          <w:szCs w:val="21"/>
        </w:rPr>
        <w:t xml:space="preserve">•  «محاسبات ذخیره‌شده» — فهرست محاسبات قبلی کاربر با جزئیات (نام، وزن، مبلغ نهایی)</w:t>
      </w:r>
    </w:p>
    <w:p>
      <w:pPr>
        <w:bidi/>
        <w:spacing w:after="90"/>
        <w:jc w:val="right"/>
      </w:pPr>
      <w:r>
        <w:rPr>
          <w:rFonts w:ascii="Vazirmatn" w:cs="Vazirmatn" w:eastAsia="Vazirmatn" w:hAnsi="Vazirmatn"/>
          <w:sz w:val="21"/>
          <w:szCs w:val="21"/>
        </w:rPr>
        <w:t xml:space="preserve">•  «امکانات پیشرفته» [قفل — سطح طلایی] — مقایسه چند بار هم‌زمان، تنظیم کیفیت محصول، مقایسه تاریخی قیمت، خروجی گزارش PDF + دکمه «ارتقا به طلایی»</w:t>
      </w:r>
    </w:p>
    <w:p>
      <w:r>
        <w:br w:type="page"/>
      </w:r>
    </w:p>
    <w:p>
      <w:pPr>
        <w:pStyle w:val="Heading2"/>
        <w:bidi/>
        <w:spacing w:after="160" w:before="320"/>
        <w:jc w:val="right"/>
      </w:pPr>
      <w:r>
        <w:rPr>
          <w:rFonts w:ascii="Vazirmatn" w:cs="Vazirmatn" w:eastAsia="Vazirmatn" w:hAnsi="Vazirmatn"/>
          <w:color w:val="3E5C76"/>
        </w:rPr>
        <w:t xml:space="preserve">۳.۵ اخبار و تحلیل بازار فلزات (News &amp; Analysis)</w:t>
      </w:r>
    </w:p>
    <w:p>
      <w:pPr>
        <w:bidi/>
        <w:spacing w:after="60" w:before="0"/>
        <w:jc w:val="right"/>
      </w:pPr>
      <w:r>
        <w:rPr>
          <w:rFonts w:ascii="Vazirmatn" w:cs="Vazirmatn" w:eastAsia="Vazirmatn" w:hAnsi="Vazirmatn"/>
          <w:b/>
          <w:bCs/>
          <w:i w:val="false"/>
          <w:iCs w:val="false"/>
          <w:sz w:val="22"/>
          <w:szCs w:val="22"/>
        </w:rPr>
        <w:t xml:space="preserve">فیلترها و ستون کناری</w:t>
      </w:r>
    </w:p>
    <w:p>
      <w:pPr>
        <w:bidi/>
        <w:spacing w:after="90"/>
        <w:jc w:val="right"/>
      </w:pPr>
      <w:r>
        <w:rPr>
          <w:rFonts w:ascii="Vazirmatn" w:cs="Vazirmatn" w:eastAsia="Vazirmatn" w:hAnsi="Vazirmatn"/>
          <w:sz w:val="21"/>
          <w:szCs w:val="21"/>
        </w:rPr>
        <w:t xml:space="preserve">•  تب‌های فیلتر: همه | آلومینیوم | مس | برنج | روی | سرب | آهن | بازار جهانی | اقتصاد | ضایعات</w:t>
      </w:r>
    </w:p>
    <w:p>
      <w:pPr>
        <w:bidi/>
        <w:spacing w:after="90"/>
        <w:jc w:val="right"/>
      </w:pPr>
      <w:r>
        <w:rPr>
          <w:rFonts w:ascii="Vazirmatn" w:cs="Vazirmatn" w:eastAsia="Vazirmatn" w:hAnsi="Vazirmatn"/>
          <w:sz w:val="21"/>
          <w:szCs w:val="21"/>
        </w:rPr>
        <w:t xml:space="preserve">•  «اخبار مهم امروز» — فهرست شماره‌گذاری‌شده ۵ تیتر پرطرفدار روز</w:t>
      </w:r>
    </w:p>
    <w:p>
      <w:pPr>
        <w:bidi/>
        <w:spacing w:after="90"/>
        <w:jc w:val="right"/>
      </w:pPr>
      <w:r>
        <w:rPr>
          <w:rFonts w:ascii="Vazirmatn" w:cs="Vazirmatn" w:eastAsia="Vazirmatn" w:hAnsi="Vazirmatn"/>
          <w:sz w:val="21"/>
          <w:szCs w:val="21"/>
        </w:rPr>
        <w:t xml:space="preserve">•  «شاخص‌های مهم بازار» — LME مس، LME آلومینیوم، نرخ دلار، شاخص بورس کالا (هرکدام با مقدار و فلش جهت تغییر)</w:t>
      </w:r>
    </w:p>
    <w:p>
      <w:pPr>
        <w:bidi/>
        <w:spacing w:after="60" w:before="150"/>
        <w:jc w:val="right"/>
      </w:pPr>
      <w:r>
        <w:rPr>
          <w:rFonts w:ascii="Vazirmatn" w:cs="Vazirmatn" w:eastAsia="Vazirmatn" w:hAnsi="Vazirmatn"/>
          <w:b/>
          <w:bCs/>
          <w:i w:val="false"/>
          <w:iCs w:val="false"/>
          <w:sz w:val="22"/>
          <w:szCs w:val="22"/>
        </w:rPr>
        <w:t xml:space="preserve">کارت‌های خبری</w:t>
      </w:r>
    </w:p>
    <w:p>
      <w:pPr>
        <w:bidi/>
        <w:spacing w:after="90"/>
        <w:jc w:val="right"/>
      </w:pPr>
      <w:r>
        <w:rPr>
          <w:rFonts w:ascii="Vazirmatn" w:cs="Vazirmatn" w:eastAsia="Vazirmatn" w:hAnsi="Vazirmatn"/>
          <w:sz w:val="21"/>
          <w:szCs w:val="21"/>
        </w:rPr>
        <w:t xml:space="preserve">•  یک خبر ویژه/اصلی با تصویر بزرگ، برچسب دسته‌بندی، تیتر، خلاصه، زمان مطالعه، تاریخ و روند (صعودی/نزولی)</w:t>
      </w:r>
    </w:p>
    <w:p>
      <w:pPr>
        <w:bidi/>
        <w:spacing w:after="90"/>
        <w:jc w:val="right"/>
      </w:pPr>
      <w:r>
        <w:rPr>
          <w:rFonts w:ascii="Vazirmatn" w:cs="Vazirmatn" w:eastAsia="Vazirmatn" w:hAnsi="Vazirmatn"/>
          <w:sz w:val="21"/>
          <w:szCs w:val="21"/>
        </w:rPr>
        <w:t xml:space="preserve">•  شبکه کارت‌های خبری کوچک‌تر با همان ساختار (برچسب، تاریخ، تیتر، خلاصه، زمان مطالعه)</w:t>
      </w:r>
    </w:p>
    <w:p>
      <w:pPr>
        <w:bidi/>
        <w:spacing w:after="60" w:before="150"/>
        <w:jc w:val="right"/>
      </w:pPr>
      <w:r>
        <w:rPr>
          <w:rFonts w:ascii="Vazirmatn" w:cs="Vazirmatn" w:eastAsia="Vazirmatn" w:hAnsi="Vazirmatn"/>
          <w:b/>
          <w:bCs/>
          <w:i w:val="false"/>
          <w:iCs w:val="false"/>
          <w:color w:val="C9A227"/>
          <w:sz w:val="22"/>
          <w:szCs w:val="22"/>
        </w:rPr>
        <w:t xml:space="preserve">بخش «تحلیل‌های تخصصی آلان‌فلز» [قفل — سطح طلایی]</w:t>
      </w:r>
    </w:p>
    <w:p>
      <w:pPr>
        <w:bidi/>
        <w:spacing w:after="90"/>
        <w:jc w:val="right"/>
      </w:pPr>
      <w:r>
        <w:rPr>
          <w:rFonts w:ascii="Vazirmatn" w:cs="Vazirmatn" w:eastAsia="Vazirmatn" w:hAnsi="Vazirmatn"/>
          <w:sz w:val="21"/>
          <w:szCs w:val="21"/>
        </w:rPr>
        <w:t xml:space="preserve">•  ۴ کارت قفل‌شده با متن محو (Blurred) شامل انواع: گزارش تخصصی، تحلیل بازار، تحلیل تکنیکال، گزارش بازار</w:t>
      </w:r>
    </w:p>
    <w:p>
      <w:pPr>
        <w:bidi/>
        <w:spacing w:after="90"/>
        <w:jc w:val="right"/>
      </w:pPr>
      <w:r>
        <w:rPr>
          <w:rFonts w:ascii="Vazirmatn" w:cs="Vazirmatn" w:eastAsia="Vazirmatn" w:hAnsi="Vazirmatn"/>
          <w:sz w:val="21"/>
          <w:szCs w:val="21"/>
        </w:rPr>
        <w:t xml:space="preserve">•  هر کارت دکمه «ارتقا برای مطالعه» دارد</w:t>
      </w:r>
    </w:p>
    <w:p>
      <w:r>
        <w:br w:type="page"/>
      </w:r>
    </w:p>
    <w:p>
      <w:pPr>
        <w:pStyle w:val="Heading2"/>
        <w:bidi/>
        <w:spacing w:after="160" w:before="320"/>
        <w:jc w:val="right"/>
      </w:pPr>
      <w:r>
        <w:rPr>
          <w:rFonts w:ascii="Vazirmatn" w:cs="Vazirmatn" w:eastAsia="Vazirmatn" w:hAnsi="Vazirmatn"/>
          <w:color w:val="3E5C76"/>
        </w:rPr>
        <w:t xml:space="preserve">۳.۶ بازار خرید و فروش فلزات و ضایعات (Marketplace)</w:t>
      </w:r>
    </w:p>
    <w:p>
      <w:pPr>
        <w:bidi/>
        <w:spacing w:after="60" w:before="0"/>
        <w:jc w:val="right"/>
      </w:pPr>
      <w:r>
        <w:rPr>
          <w:rFonts w:ascii="Vazirmatn" w:cs="Vazirmatn" w:eastAsia="Vazirmatn" w:hAnsi="Vazirmatn"/>
          <w:b/>
          <w:bCs/>
          <w:i w:val="false"/>
          <w:iCs w:val="false"/>
          <w:sz w:val="22"/>
          <w:szCs w:val="22"/>
        </w:rPr>
        <w:t xml:space="preserve">اکشن‌های اصلی و جستجو</w:t>
      </w:r>
    </w:p>
    <w:p>
      <w:pPr>
        <w:bidi/>
        <w:spacing w:after="90"/>
        <w:jc w:val="right"/>
      </w:pPr>
      <w:r>
        <w:rPr>
          <w:rFonts w:ascii="Vazirmatn" w:cs="Vazirmatn" w:eastAsia="Vazirmatn" w:hAnsi="Vazirmatn"/>
          <w:sz w:val="21"/>
          <w:szCs w:val="21"/>
        </w:rPr>
        <w:t xml:space="preserve">•  دکمه «+ ثبت آگهی فروش» (اصلی)</w:t>
      </w:r>
    </w:p>
    <w:p>
      <w:pPr>
        <w:bidi/>
        <w:spacing w:after="90"/>
        <w:jc w:val="right"/>
      </w:pPr>
      <w:r>
        <w:rPr>
          <w:rFonts w:ascii="Vazirmatn" w:cs="Vazirmatn" w:eastAsia="Vazirmatn" w:hAnsi="Vazirmatn"/>
          <w:sz w:val="21"/>
          <w:szCs w:val="21"/>
        </w:rPr>
        <w:t xml:space="preserve">•  دکمه «+ ثبت درخواست خرید» (ثانویه)</w:t>
      </w:r>
    </w:p>
    <w:p>
      <w:pPr>
        <w:bidi/>
        <w:spacing w:after="90"/>
        <w:jc w:val="right"/>
      </w:pPr>
      <w:r>
        <w:rPr>
          <w:rFonts w:ascii="Vazirmatn" w:cs="Vazirmatn" w:eastAsia="Vazirmatn" w:hAnsi="Vazirmatn"/>
          <w:sz w:val="21"/>
          <w:szCs w:val="21"/>
        </w:rPr>
        <w:t xml:space="preserve">•  کادر جستجو: «جستجو در آگهی‌ها...»</w:t>
      </w:r>
    </w:p>
    <w:p>
      <w:pPr>
        <w:bidi/>
        <w:spacing w:after="90"/>
        <w:jc w:val="right"/>
      </w:pPr>
      <w:r>
        <w:rPr>
          <w:rFonts w:ascii="Vazirmatn" w:cs="Vazirmatn" w:eastAsia="Vazirmatn" w:hAnsi="Vazirmatn"/>
          <w:sz w:val="21"/>
          <w:szCs w:val="21"/>
        </w:rPr>
        <w:t xml:space="preserve">•  فیلترها: تب همه/خرید/فروش + تب انتخاب فلز (همه، آلومینیوم، مس، برنج، روی، سرب، آهن، چدن)</w:t>
      </w:r>
    </w:p>
    <w:p>
      <w:pPr>
        <w:bidi/>
        <w:spacing w:after="60" w:before="150"/>
        <w:jc w:val="right"/>
      </w:pPr>
      <w:r>
        <w:rPr>
          <w:rFonts w:ascii="Vazirmatn" w:cs="Vazirmatn" w:eastAsia="Vazirmatn" w:hAnsi="Vazirmatn"/>
          <w:b/>
          <w:bCs/>
          <w:i w:val="false"/>
          <w:iCs w:val="false"/>
          <w:sz w:val="22"/>
          <w:szCs w:val="22"/>
        </w:rPr>
        <w:t xml:space="preserve">کارت آگهی — فیلدهای مشترک</w:t>
      </w:r>
    </w:p>
    <w:p>
      <w:pPr>
        <w:bidi/>
        <w:spacing w:after="90"/>
        <w:jc w:val="right"/>
      </w:pPr>
      <w:r>
        <w:rPr>
          <w:rFonts w:ascii="Vazirmatn" w:cs="Vazirmatn" w:eastAsia="Vazirmatn" w:hAnsi="Vazirmatn"/>
          <w:sz w:val="21"/>
          <w:szCs w:val="21"/>
        </w:rPr>
        <w:t xml:space="preserve">•  برچسب نوع معامله (خرید/فروش) با رنگ متفاوت</w:t>
      </w:r>
    </w:p>
    <w:p>
      <w:pPr>
        <w:bidi/>
        <w:spacing w:after="90"/>
        <w:jc w:val="right"/>
      </w:pPr>
      <w:r>
        <w:rPr>
          <w:rFonts w:ascii="Vazirmatn" w:cs="Vazirmatn" w:eastAsia="Vazirmatn" w:hAnsi="Vazirmatn"/>
          <w:sz w:val="21"/>
          <w:szCs w:val="21"/>
        </w:rPr>
        <w:t xml:space="preserve">•  برچسب وضعیت (فوری / ویژه) در آگهی‌های برجسته</w:t>
      </w:r>
    </w:p>
    <w:p>
      <w:pPr>
        <w:bidi/>
        <w:spacing w:after="90"/>
        <w:jc w:val="right"/>
      </w:pPr>
      <w:r>
        <w:rPr>
          <w:rFonts w:ascii="Vazirmatn" w:cs="Vazirmatn" w:eastAsia="Vazirmatn" w:hAnsi="Vazirmatn"/>
          <w:sz w:val="21"/>
          <w:szCs w:val="21"/>
        </w:rPr>
        <w:t xml:space="preserve">•  نام محصول، وزن (کیلوگرم)، شهر (با آیکون موقعیت مکانی)</w:t>
      </w:r>
    </w:p>
    <w:p>
      <w:pPr>
        <w:bidi/>
        <w:spacing w:after="90"/>
        <w:jc w:val="right"/>
      </w:pPr>
      <w:r>
        <w:rPr>
          <w:rFonts w:ascii="Vazirmatn" w:cs="Vazirmatn" w:eastAsia="Vazirmatn" w:hAnsi="Vazirmatn"/>
          <w:sz w:val="21"/>
          <w:szCs w:val="21"/>
        </w:rPr>
        <w:t xml:space="preserve">•  قیمت (تومان بر کیلوگرم)</w:t>
      </w:r>
    </w:p>
    <w:p>
      <w:pPr>
        <w:bidi/>
        <w:spacing w:after="90"/>
        <w:jc w:val="right"/>
      </w:pPr>
      <w:r>
        <w:rPr>
          <w:rFonts w:ascii="Vazirmatn" w:cs="Vazirmatn" w:eastAsia="Vazirmatn" w:hAnsi="Vazirmatn"/>
          <w:sz w:val="21"/>
          <w:szCs w:val="21"/>
        </w:rPr>
        <w:t xml:space="preserve">•  نشان «تأیید شده ✓» برای آگهی‌های احراز‌هویت‌شده</w:t>
      </w:r>
    </w:p>
    <w:p>
      <w:pPr>
        <w:bidi/>
        <w:spacing w:after="90"/>
        <w:jc w:val="right"/>
      </w:pPr>
      <w:r>
        <w:rPr>
          <w:rFonts w:ascii="Vazirmatn" w:cs="Vazirmatn" w:eastAsia="Vazirmatn" w:hAnsi="Vazirmatn"/>
          <w:sz w:val="21"/>
          <w:szCs w:val="21"/>
        </w:rPr>
        <w:t xml:space="preserve">•  زمان انتشار آگهی (مثلاً «۳۰ دقیقه پیش»)</w:t>
      </w:r>
    </w:p>
    <w:p>
      <w:pPr>
        <w:bidi/>
        <w:spacing w:after="90"/>
        <w:jc w:val="right"/>
      </w:pPr>
      <w:r>
        <w:rPr>
          <w:rFonts w:ascii="Vazirmatn" w:cs="Vazirmatn" w:eastAsia="Vazirmatn" w:hAnsi="Vazirmatn"/>
          <w:sz w:val="21"/>
          <w:szCs w:val="21"/>
        </w:rPr>
        <w:t xml:space="preserve">•  دکمه قفل‌شده «مشاهده اطلاعات فروشنده» [قفل — سطح نقره‌ای]</w:t>
      </w:r>
    </w:p>
    <w:p>
      <w:pPr>
        <w:bidi/>
        <w:spacing w:after="60" w:before="150"/>
        <w:jc w:val="right"/>
      </w:pPr>
      <w:r>
        <w:rPr>
          <w:rFonts w:ascii="Vazirmatn" w:cs="Vazirmatn" w:eastAsia="Vazirmatn" w:hAnsi="Vazirmatn"/>
          <w:b/>
          <w:bCs/>
          <w:i w:val="false"/>
          <w:iCs w:val="false"/>
          <w:sz w:val="22"/>
          <w:szCs w:val="22"/>
        </w:rPr>
        <w:t xml:space="preserve">بخش‌بندی محتوا</w:t>
      </w:r>
    </w:p>
    <w:p>
      <w:pPr>
        <w:bidi/>
        <w:spacing w:after="90"/>
        <w:jc w:val="right"/>
      </w:pPr>
      <w:r>
        <w:rPr>
          <w:rFonts w:ascii="Vazirmatn" w:cs="Vazirmatn" w:eastAsia="Vazirmatn" w:hAnsi="Vazirmatn"/>
          <w:sz w:val="21"/>
          <w:szCs w:val="21"/>
        </w:rPr>
        <w:t xml:space="preserve">•  «آگهی‌های ویژه» — ۴ کارت با حاشیه برجسته برای آگهی‌های پولی/ویژه</w:t>
      </w:r>
    </w:p>
    <w:p>
      <w:pPr>
        <w:bidi/>
        <w:spacing w:after="90"/>
        <w:jc w:val="right"/>
      </w:pPr>
      <w:r>
        <w:rPr>
          <w:rFonts w:ascii="Vazirmatn" w:cs="Vazirmatn" w:eastAsia="Vazirmatn" w:hAnsi="Vazirmatn"/>
          <w:sz w:val="21"/>
          <w:szCs w:val="21"/>
        </w:rPr>
        <w:t xml:space="preserve">•  «آخرین آگهی‌ها» — شبکه‌ای از آگهی‌های عادی به‌ترتیب زمان انتشار (نمونه طرح: ۸ آگهی)</w:t>
      </w:r>
    </w:p>
    <w:p>
      <w:pPr>
        <w:bidi/>
        <w:spacing w:after="60" w:before="150"/>
        <w:jc w:val="right"/>
      </w:pPr>
      <w:r>
        <w:rPr>
          <w:rFonts w:ascii="Vazirmatn" w:cs="Vazirmatn" w:eastAsia="Vazirmatn" w:hAnsi="Vazirmatn"/>
          <w:b/>
          <w:bCs/>
          <w:i w:val="false"/>
          <w:iCs w:val="false"/>
          <w:color w:val="C9A227"/>
          <w:sz w:val="22"/>
          <w:szCs w:val="22"/>
        </w:rPr>
        <w:t xml:space="preserve">بخش «مزایدات فعال» [قفل — سطح طلایی]</w:t>
      </w:r>
    </w:p>
    <w:p>
      <w:pPr>
        <w:bidi/>
        <w:spacing w:after="90"/>
        <w:jc w:val="right"/>
      </w:pPr>
      <w:r>
        <w:rPr>
          <w:rFonts w:ascii="Vazirmatn" w:cs="Vazirmatn" w:eastAsia="Vazirmatn" w:hAnsi="Vazirmatn"/>
          <w:sz w:val="21"/>
          <w:szCs w:val="21"/>
        </w:rPr>
        <w:t xml:space="preserve">•  کارت‌های قفل‌شده مزایده با: عنوان محصول، حجم (تن)، کف پیشنهاد قیمت، مهلت شرکت (تاریخ)، تعداد پیشنهاد فعال</w:t>
      </w:r>
    </w:p>
    <w:p>
      <w:pPr>
        <w:bidi/>
        <w:spacing w:after="90"/>
        <w:jc w:val="right"/>
      </w:pPr>
      <w:r>
        <w:rPr>
          <w:rFonts w:ascii="Vazirmatn" w:cs="Vazirmatn" w:eastAsia="Vazirmatn" w:hAnsi="Vazirmatn"/>
          <w:sz w:val="21"/>
          <w:szCs w:val="21"/>
        </w:rPr>
        <w:t xml:space="preserve">•  دکمه «ارتقا برای شرکت»</w:t>
      </w:r>
    </w:p>
    <w:p>
      <w:r>
        <w:br w:type="page"/>
      </w:r>
    </w:p>
    <w:p>
      <w:pPr>
        <w:pStyle w:val="Heading2"/>
        <w:bidi/>
        <w:spacing w:after="160" w:before="320"/>
        <w:jc w:val="right"/>
      </w:pPr>
      <w:r>
        <w:rPr>
          <w:rFonts w:ascii="Vazirmatn" w:cs="Vazirmatn" w:eastAsia="Vazirmatn" w:hAnsi="Vazirmatn"/>
          <w:color w:val="3E5C76"/>
        </w:rPr>
        <w:t xml:space="preserve">۳.۷ صفحه اشتراک (Subscription Plans)</w:t>
      </w:r>
    </w:p>
    <w:p>
      <w:pPr>
        <w:bidi/>
        <w:spacing w:after="120" w:before="0"/>
        <w:jc w:val="right"/>
      </w:pPr>
      <w:r>
        <w:rPr>
          <w:rFonts w:ascii="Vazirmatn" w:cs="Vazirmatn" w:eastAsia="Vazirmatn" w:hAnsi="Vazirmatn"/>
          <w:b w:val="false"/>
          <w:bCs w:val="false"/>
          <w:i w:val="false"/>
          <w:iCs w:val="false"/>
          <w:sz w:val="22"/>
          <w:szCs w:val="22"/>
        </w:rPr>
        <w:t xml:space="preserve">این صفحه قلب مدل درآمدی آلان‌فلز است و باید با دقت بالا و بدون خطای محاسباتی در صورتحساب پیاده‌سازی شود.</w:t>
      </w:r>
    </w:p>
    <w:p>
      <w:pPr>
        <w:bidi/>
        <w:spacing w:after="60" w:before="0"/>
        <w:jc w:val="right"/>
      </w:pPr>
      <w:r>
        <w:rPr>
          <w:rFonts w:ascii="Vazirmatn" w:cs="Vazirmatn" w:eastAsia="Vazirmatn" w:hAnsi="Vazirmatn"/>
          <w:b/>
          <w:bCs/>
          <w:i w:val="false"/>
          <w:iCs w:val="false"/>
          <w:sz w:val="22"/>
          <w:szCs w:val="22"/>
        </w:rPr>
        <w:t xml:space="preserve">عناصر بالای صفحه</w:t>
      </w:r>
    </w:p>
    <w:p>
      <w:pPr>
        <w:bidi/>
        <w:spacing w:after="90"/>
        <w:jc w:val="right"/>
      </w:pPr>
      <w:r>
        <w:rPr>
          <w:rFonts w:ascii="Vazirmatn" w:cs="Vazirmatn" w:eastAsia="Vazirmatn" w:hAnsi="Vazirmatn"/>
          <w:sz w:val="21"/>
          <w:szCs w:val="21"/>
        </w:rPr>
        <w:t xml:space="preserve">•  تیتر: «پلن مناسب فعالیت خود را انتخاب کنید»</w:t>
      </w:r>
    </w:p>
    <w:p>
      <w:pPr>
        <w:bidi/>
        <w:spacing w:after="90"/>
        <w:jc w:val="right"/>
      </w:pPr>
      <w:r>
        <w:rPr>
          <w:rFonts w:ascii="Vazirmatn" w:cs="Vazirmatn" w:eastAsia="Vazirmatn" w:hAnsi="Vazirmatn"/>
          <w:sz w:val="21"/>
          <w:szCs w:val="21"/>
        </w:rPr>
        <w:t xml:space="preserve">•  کلید سه‌گانه دوره پرداخت: ماهانه | سه‌ماهه | سالانه (با بج «۲۰٪ تخفیف» روی گزینه سالانه)</w:t>
      </w:r>
    </w:p>
    <w:p>
      <w:pPr>
        <w:pStyle w:val="Heading3"/>
        <w:bidi/>
        <w:spacing w:after="160" w:before="200"/>
        <w:jc w:val="right"/>
      </w:pPr>
      <w:r>
        <w:rPr>
          <w:rFonts w:ascii="Vazirmatn" w:cs="Vazirmatn" w:eastAsia="Vazirmatn" w:hAnsi="Vazirmatn"/>
          <w:color w:val="1F2A38"/>
        </w:rPr>
        <w:t xml:space="preserve">۴ سطح اشتراک (خلاصه)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900"/>
        <w:gridCol w:w="1800"/>
      </w:tblGrid>
      <w:tr>
        <w:trPr>
          <w:tblHeader/>
        </w:trPr>
        <w:tc>
          <w:tcPr>
            <w:tcW w:type="dxa" w:w="19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نام پلن</w:t>
            </w:r>
          </w:p>
        </w:tc>
        <w:tc>
          <w:tcPr>
            <w:tcW w:type="dxa" w:w="24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قیمت</w:t>
            </w:r>
          </w:p>
        </w:tc>
        <w:tc>
          <w:tcPr>
            <w:tcW w:type="dxa" w:w="29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مخاطب</w:t>
            </w:r>
          </w:p>
        </w:tc>
        <w:tc>
          <w:tcPr>
            <w:tcW w:type="dxa" w:w="18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دکمه CTA</w:t>
            </w:r>
          </w:p>
        </w:tc>
      </w:tr>
      <w:tr>
        <w:tc>
          <w:tcPr>
            <w:tcW w:type="dxa" w:w="1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رایگان</w:t>
            </w:r>
          </w:p>
        </w:tc>
        <w:tc>
          <w:tcPr>
            <w:tcW w:type="dxa" w:w="24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۰ تومان</w:t>
            </w:r>
          </w:p>
        </w:tc>
        <w:tc>
          <w:tcPr>
            <w:tcW w:type="dxa" w:w="2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آشنایی با پلتفرم</w:t>
            </w:r>
          </w:p>
        </w:tc>
        <w:tc>
          <w:tcPr>
            <w:tcW w:type="dxa" w:w="1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شروع رایگان</w:t>
            </w:r>
          </w:p>
        </w:tc>
      </w:tr>
      <w:tr>
        <w:tc>
          <w:tcPr>
            <w:tcW w:type="dxa" w:w="19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نقره‌ای</w:t>
            </w:r>
          </w:p>
        </w:tc>
        <w:tc>
          <w:tcPr>
            <w:tcW w:type="dxa" w:w="24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۱۲۹,۰۰۰ تومان / ماه</w:t>
            </w:r>
          </w:p>
        </w:tc>
        <w:tc>
          <w:tcPr>
            <w:tcW w:type="dxa" w:w="29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خریداران و فروشندگان فعال</w:t>
            </w:r>
          </w:p>
        </w:tc>
        <w:tc>
          <w:tcPr>
            <w:tcW w:type="dxa" w:w="1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انتخاب نقره‌ای</w:t>
            </w:r>
          </w:p>
        </w:tc>
      </w:tr>
      <w:tr>
        <w:tc>
          <w:tcPr>
            <w:tcW w:type="dxa" w:w="1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طلایی ⭐ (پرطرفدار)</w:t>
            </w:r>
          </w:p>
        </w:tc>
        <w:tc>
          <w:tcPr>
            <w:tcW w:type="dxa" w:w="24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۲۹۹,۰۰۰ تومان / ماه</w:t>
            </w:r>
          </w:p>
        </w:tc>
        <w:tc>
          <w:tcPr>
            <w:tcW w:type="dxa" w:w="29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معامله‌گران حرفه‌ای</w:t>
            </w:r>
          </w:p>
        </w:tc>
        <w:tc>
          <w:tcPr>
            <w:tcW w:type="dxa" w:w="18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انتخاب طلایی</w:t>
            </w:r>
          </w:p>
        </w:tc>
      </w:tr>
      <w:tr>
        <w:tc>
          <w:tcPr>
            <w:tcW w:type="dxa" w:w="19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سازمانی</w:t>
            </w:r>
          </w:p>
        </w:tc>
        <w:tc>
          <w:tcPr>
            <w:tcW w:type="dxa" w:w="24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تماس بگیرید</w:t>
            </w:r>
          </w:p>
        </w:tc>
        <w:tc>
          <w:tcPr>
            <w:tcW w:type="dxa" w:w="29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برای شرکت‌ها و سازمان‌های صنعتی</w:t>
            </w:r>
          </w:p>
        </w:tc>
        <w:tc>
          <w:tcPr>
            <w:tcW w:type="dxa" w:w="18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تماس با فروش</w:t>
            </w:r>
          </w:p>
        </w:tc>
      </w:tr>
    </w:tbl>
    <w:p>
      <w:pPr>
        <w:bidi/>
        <w:spacing w:after="120" w:before="0"/>
        <w:jc w:val="right"/>
      </w:pPr>
      <w:r>
        <w:rPr>
          <w:rFonts w:ascii="Vazirmatn" w:cs="Vazirmatn" w:eastAsia="Vazirmatn" w:hAnsi="Vazirmatn"/>
          <w:b w:val="false"/>
          <w:bCs w:val="false"/>
          <w:i/>
          <w:iCs/>
          <w:color w:val="666666"/>
          <w:sz w:val="19"/>
          <w:szCs w:val="19"/>
        </w:rPr>
        <w:t xml:space="preserve">قیمت‌های بالا دقیقاً همان اعدادی هستند که در طرح Figma درج شده‌اند و باید عیناً حفظ شوند، مگر آنکه کارفرما تغییری اعلام کند.</w:t>
      </w:r>
    </w:p>
    <w:p>
      <w:pPr>
        <w:pStyle w:val="Heading3"/>
        <w:bidi/>
        <w:spacing w:after="160" w:before="250"/>
        <w:jc w:val="right"/>
      </w:pPr>
      <w:r>
        <w:rPr>
          <w:rFonts w:ascii="Vazirmatn" w:cs="Vazirmatn" w:eastAsia="Vazirmatn" w:hAnsi="Vazirmatn"/>
          <w:color w:val="1F2A38"/>
        </w:rPr>
        <w:t xml:space="preserve">جزئیات کامل هر پلن</w:t>
      </w:r>
    </w:p>
    <w:p>
      <w:pPr>
        <w:bidi/>
        <w:spacing w:after="60" w:before="0"/>
        <w:jc w:val="right"/>
      </w:pPr>
      <w:r>
        <w:rPr>
          <w:rFonts w:ascii="Vazirmatn" w:cs="Vazirmatn" w:eastAsia="Vazirmatn" w:hAnsi="Vazirmatn"/>
          <w:b/>
          <w:bCs/>
          <w:i w:val="false"/>
          <w:iCs w:val="false"/>
          <w:color w:val="8A8F98"/>
          <w:sz w:val="22"/>
          <w:szCs w:val="22"/>
        </w:rPr>
        <w:t xml:space="preserve">رایگان — ۰ تومان / ماه</w:t>
      </w:r>
    </w:p>
    <w:p>
      <w:pPr>
        <w:bidi/>
        <w:spacing w:after="90"/>
        <w:jc w:val="right"/>
      </w:pPr>
      <w:r>
        <w:rPr>
          <w:rFonts w:ascii="Vazirmatn" w:cs="Vazirmatn" w:eastAsia="Vazirmatn" w:hAnsi="Vazirmatn"/>
          <w:sz w:val="21"/>
          <w:szCs w:val="21"/>
        </w:rPr>
        <w:t xml:space="preserve">•  ✓ ثبت‌نام و پروفایل پایه</w:t>
      </w:r>
    </w:p>
    <w:p>
      <w:pPr>
        <w:bidi/>
        <w:spacing w:after="90"/>
        <w:jc w:val="right"/>
      </w:pPr>
      <w:r>
        <w:rPr>
          <w:rFonts w:ascii="Vazirmatn" w:cs="Vazirmatn" w:eastAsia="Vazirmatn" w:hAnsi="Vazirmatn"/>
          <w:sz w:val="21"/>
          <w:szCs w:val="21"/>
        </w:rPr>
        <w:t xml:space="preserve">•  ✓ قیمت‌های پایه فلزات</w:t>
      </w:r>
    </w:p>
    <w:p>
      <w:pPr>
        <w:bidi/>
        <w:spacing w:after="90"/>
        <w:jc w:val="right"/>
      </w:pPr>
      <w:r>
        <w:rPr>
          <w:rFonts w:ascii="Vazirmatn" w:cs="Vazirmatn" w:eastAsia="Vazirmatn" w:hAnsi="Vazirmatn"/>
          <w:sz w:val="21"/>
          <w:szCs w:val="21"/>
        </w:rPr>
        <w:t xml:space="preserve">•  ✓ ماشین‌حساب محدود</w:t>
      </w:r>
    </w:p>
    <w:p>
      <w:pPr>
        <w:bidi/>
        <w:spacing w:after="90"/>
        <w:jc w:val="right"/>
      </w:pPr>
      <w:r>
        <w:rPr>
          <w:rFonts w:ascii="Vazirmatn" w:cs="Vazirmatn" w:eastAsia="Vazirmatn" w:hAnsi="Vazirmatn"/>
          <w:sz w:val="21"/>
          <w:szCs w:val="21"/>
        </w:rPr>
        <w:t xml:space="preserve">•  ✓ مشاهده محدود آگهی‌ها</w:t>
      </w:r>
    </w:p>
    <w:p>
      <w:pPr>
        <w:bidi/>
        <w:spacing w:after="90"/>
        <w:jc w:val="right"/>
      </w:pPr>
      <w:r>
        <w:rPr>
          <w:rFonts w:ascii="Vazirmatn" w:cs="Vazirmatn" w:eastAsia="Vazirmatn" w:hAnsi="Vazirmatn"/>
          <w:color w:val="999999"/>
          <w:sz w:val="21"/>
          <w:szCs w:val="21"/>
        </w:rPr>
        <w:t xml:space="preserve">•  ✗ مشاهده اطلاعات تماس</w:t>
      </w:r>
    </w:p>
    <w:p>
      <w:pPr>
        <w:bidi/>
        <w:spacing w:after="90"/>
        <w:jc w:val="right"/>
      </w:pPr>
      <w:r>
        <w:rPr>
          <w:rFonts w:ascii="Vazirmatn" w:cs="Vazirmatn" w:eastAsia="Vazirmatn" w:hAnsi="Vazirmatn"/>
          <w:color w:val="999999"/>
          <w:sz w:val="21"/>
          <w:szCs w:val="21"/>
        </w:rPr>
        <w:t xml:space="preserve">•  ✗ ثبت آگهی فروش</w:t>
      </w:r>
    </w:p>
    <w:p>
      <w:pPr>
        <w:bidi/>
        <w:spacing w:after="90"/>
        <w:jc w:val="right"/>
      </w:pPr>
      <w:r>
        <w:rPr>
          <w:rFonts w:ascii="Vazirmatn" w:cs="Vazirmatn" w:eastAsia="Vazirmatn" w:hAnsi="Vazirmatn"/>
          <w:color w:val="999999"/>
          <w:sz w:val="21"/>
          <w:szCs w:val="21"/>
        </w:rPr>
        <w:t xml:space="preserve">•  ✗ ثبت درخواست خرید</w:t>
      </w:r>
    </w:p>
    <w:p>
      <w:pPr>
        <w:bidi/>
        <w:spacing w:after="90"/>
        <w:jc w:val="right"/>
      </w:pPr>
      <w:r>
        <w:rPr>
          <w:rFonts w:ascii="Vazirmatn" w:cs="Vazirmatn" w:eastAsia="Vazirmatn" w:hAnsi="Vazirmatn"/>
          <w:color w:val="999999"/>
          <w:sz w:val="21"/>
          <w:szCs w:val="21"/>
        </w:rPr>
        <w:t xml:space="preserve">•  ✗ شرکت در مزایدات</w:t>
      </w:r>
    </w:p>
    <w:p>
      <w:pPr>
        <w:bidi/>
        <w:spacing w:after="90"/>
        <w:jc w:val="right"/>
      </w:pPr>
      <w:r>
        <w:rPr>
          <w:rFonts w:ascii="Vazirmatn" w:cs="Vazirmatn" w:eastAsia="Vazirmatn" w:hAnsi="Vazirmatn"/>
          <w:color w:val="999999"/>
          <w:sz w:val="21"/>
          <w:szCs w:val="21"/>
        </w:rPr>
        <w:t xml:space="preserve">•  ✗ گزارش‌های تخصصی</w:t>
      </w:r>
    </w:p>
    <w:p>
      <w:pPr>
        <w:bidi/>
        <w:spacing w:after="90"/>
        <w:jc w:val="right"/>
      </w:pPr>
      <w:r>
        <w:rPr>
          <w:rFonts w:ascii="Vazirmatn" w:cs="Vazirmatn" w:eastAsia="Vazirmatn" w:hAnsi="Vazirmatn"/>
          <w:color w:val="999999"/>
          <w:sz w:val="21"/>
          <w:szCs w:val="21"/>
        </w:rPr>
        <w:t xml:space="preserve">•  ✗ هوش بازار</w:t>
      </w:r>
    </w:p>
    <w:p>
      <w:pPr>
        <w:bidi/>
        <w:spacing w:after="60" w:before="200"/>
        <w:jc w:val="right"/>
      </w:pPr>
      <w:r>
        <w:rPr>
          <w:rFonts w:ascii="Vazirmatn" w:cs="Vazirmatn" w:eastAsia="Vazirmatn" w:hAnsi="Vazirmatn"/>
          <w:b/>
          <w:bCs/>
          <w:i w:val="false"/>
          <w:iCs w:val="false"/>
          <w:color w:val="8A8F98"/>
          <w:sz w:val="22"/>
          <w:szCs w:val="22"/>
        </w:rPr>
        <w:t xml:space="preserve">نقره‌ای — ۱۲۹,۰۰۰ تومان / ماه</w:t>
      </w:r>
    </w:p>
    <w:p>
      <w:pPr>
        <w:bidi/>
        <w:spacing w:after="60" w:before="0"/>
        <w:jc w:val="right"/>
      </w:pPr>
      <w:r>
        <w:rPr>
          <w:rFonts w:ascii="Vazirmatn" w:cs="Vazirmatn" w:eastAsia="Vazirmatn" w:hAnsi="Vazirmatn"/>
          <w:b w:val="false"/>
          <w:bCs w:val="false"/>
          <w:i/>
          <w:iCs/>
          <w:sz w:val="20"/>
          <w:szCs w:val="20"/>
        </w:rPr>
        <w:t xml:space="preserve">همه امکانات رایگان، به‌علاوه:</w:t>
      </w:r>
    </w:p>
    <w:p>
      <w:pPr>
        <w:bidi/>
        <w:spacing w:after="90"/>
        <w:jc w:val="right"/>
      </w:pPr>
      <w:r>
        <w:rPr>
          <w:rFonts w:ascii="Vazirmatn" w:cs="Vazirmatn" w:eastAsia="Vazirmatn" w:hAnsi="Vazirmatn"/>
          <w:sz w:val="21"/>
          <w:szCs w:val="21"/>
        </w:rPr>
        <w:t xml:space="preserve">•  دسترسی کامل به بازار خرید/فروش</w:t>
      </w:r>
    </w:p>
    <w:p>
      <w:pPr>
        <w:bidi/>
        <w:spacing w:after="90"/>
        <w:jc w:val="right"/>
      </w:pPr>
      <w:r>
        <w:rPr>
          <w:rFonts w:ascii="Vazirmatn" w:cs="Vazirmatn" w:eastAsia="Vazirmatn" w:hAnsi="Vazirmatn"/>
          <w:sz w:val="21"/>
          <w:szCs w:val="21"/>
        </w:rPr>
        <w:t xml:space="preserve">•  مشاهده اطلاعات تماس فروشنده/خریدار</w:t>
      </w:r>
    </w:p>
    <w:p>
      <w:pPr>
        <w:bidi/>
        <w:spacing w:after="90"/>
        <w:jc w:val="right"/>
      </w:pPr>
      <w:r>
        <w:rPr>
          <w:rFonts w:ascii="Vazirmatn" w:cs="Vazirmatn" w:eastAsia="Vazirmatn" w:hAnsi="Vazirmatn"/>
          <w:sz w:val="21"/>
          <w:szCs w:val="21"/>
        </w:rPr>
        <w:t xml:space="preserve">•  ثبت آگهی فروش</w:t>
      </w:r>
    </w:p>
    <w:p>
      <w:pPr>
        <w:bidi/>
        <w:spacing w:after="90"/>
        <w:jc w:val="right"/>
      </w:pPr>
      <w:r>
        <w:rPr>
          <w:rFonts w:ascii="Vazirmatn" w:cs="Vazirmatn" w:eastAsia="Vazirmatn" w:hAnsi="Vazirmatn"/>
          <w:sz w:val="21"/>
          <w:szCs w:val="21"/>
        </w:rPr>
        <w:t xml:space="preserve">•  ثبت درخواست خرید</w:t>
      </w:r>
    </w:p>
    <w:p>
      <w:pPr>
        <w:bidi/>
        <w:spacing w:after="90"/>
        <w:jc w:val="right"/>
      </w:pPr>
      <w:r>
        <w:rPr>
          <w:rFonts w:ascii="Vazirmatn" w:cs="Vazirmatn" w:eastAsia="Vazirmatn" w:hAnsi="Vazirmatn"/>
          <w:sz w:val="21"/>
          <w:szCs w:val="21"/>
        </w:rPr>
        <w:t xml:space="preserve">•  مشاهده مزایدات (بدون شرکت در آن‌ها)</w:t>
      </w:r>
    </w:p>
    <w:p>
      <w:pPr>
        <w:bidi/>
        <w:spacing w:after="90"/>
        <w:jc w:val="right"/>
      </w:pPr>
      <w:r>
        <w:rPr>
          <w:rFonts w:ascii="Vazirmatn" w:cs="Vazirmatn" w:eastAsia="Vazirmatn" w:hAnsi="Vazirmatn"/>
          <w:sz w:val="21"/>
          <w:szCs w:val="21"/>
        </w:rPr>
        <w:t xml:space="preserve">•  هشدارهای قیمتی</w:t>
      </w:r>
    </w:p>
    <w:p>
      <w:pPr>
        <w:bidi/>
        <w:spacing w:after="90"/>
        <w:jc w:val="right"/>
      </w:pPr>
      <w:r>
        <w:rPr>
          <w:rFonts w:ascii="Vazirmatn" w:cs="Vazirmatn" w:eastAsia="Vazirmatn" w:hAnsi="Vazirmatn"/>
          <w:sz w:val="21"/>
          <w:szCs w:val="21"/>
        </w:rPr>
        <w:t xml:space="preserve">•  فیلترهای پیشرفته جست‌وجو</w:t>
      </w:r>
    </w:p>
    <w:p>
      <w:pPr>
        <w:bidi/>
        <w:spacing w:after="90"/>
        <w:jc w:val="right"/>
      </w:pPr>
      <w:r>
        <w:rPr>
          <w:rFonts w:ascii="Vazirmatn" w:cs="Vazirmatn" w:eastAsia="Vazirmatn" w:hAnsi="Vazirmatn"/>
          <w:sz w:val="21"/>
          <w:szCs w:val="21"/>
        </w:rPr>
        <w:t xml:space="preserve">•  عضویت در گروه‌های معاملاتی</w:t>
      </w:r>
    </w:p>
    <w:p>
      <w:pPr>
        <w:bidi/>
        <w:spacing w:after="60" w:before="200"/>
        <w:jc w:val="right"/>
      </w:pPr>
      <w:r>
        <w:rPr>
          <w:rFonts w:ascii="Vazirmatn" w:cs="Vazirmatn" w:eastAsia="Vazirmatn" w:hAnsi="Vazirmatn"/>
          <w:b/>
          <w:bCs/>
          <w:i w:val="false"/>
          <w:iCs w:val="false"/>
          <w:color w:val="C9A227"/>
          <w:sz w:val="22"/>
          <w:szCs w:val="22"/>
        </w:rPr>
        <w:t xml:space="preserve">طلایی ⭐ (پرطرفدار) — ۲۹۹,۰۰۰ تومان / ماه</w:t>
      </w:r>
    </w:p>
    <w:p>
      <w:pPr>
        <w:bidi/>
        <w:spacing w:after="60" w:before="0"/>
        <w:jc w:val="right"/>
      </w:pPr>
      <w:r>
        <w:rPr>
          <w:rFonts w:ascii="Vazirmatn" w:cs="Vazirmatn" w:eastAsia="Vazirmatn" w:hAnsi="Vazirmatn"/>
          <w:b w:val="false"/>
          <w:bCs w:val="false"/>
          <w:i/>
          <w:iCs/>
          <w:sz w:val="20"/>
          <w:szCs w:val="20"/>
        </w:rPr>
        <w:t xml:space="preserve">همه امکانات نقره‌ای، به‌علاوه:</w:t>
      </w:r>
    </w:p>
    <w:p>
      <w:pPr>
        <w:bidi/>
        <w:spacing w:after="90"/>
        <w:jc w:val="right"/>
      </w:pPr>
      <w:r>
        <w:rPr>
          <w:rFonts w:ascii="Vazirmatn" w:cs="Vazirmatn" w:eastAsia="Vazirmatn" w:hAnsi="Vazirmatn"/>
          <w:sz w:val="21"/>
          <w:szCs w:val="21"/>
        </w:rPr>
        <w:t xml:space="preserve">•  نمودارهای پیشرفته (تحلیل تکنیکال، سطوح حمایت/مقاومت)</w:t>
      </w:r>
    </w:p>
    <w:p>
      <w:pPr>
        <w:bidi/>
        <w:spacing w:after="90"/>
        <w:jc w:val="right"/>
      </w:pPr>
      <w:r>
        <w:rPr>
          <w:rFonts w:ascii="Vazirmatn" w:cs="Vazirmatn" w:eastAsia="Vazirmatn" w:hAnsi="Vazirmatn"/>
          <w:sz w:val="21"/>
          <w:szCs w:val="21"/>
        </w:rPr>
        <w:t xml:space="preserve">•  ماشین‌حساب پیشرفته (مقایسه چندبار، گزارش PDF)</w:t>
      </w:r>
    </w:p>
    <w:p>
      <w:pPr>
        <w:bidi/>
        <w:spacing w:after="90"/>
        <w:jc w:val="right"/>
      </w:pPr>
      <w:r>
        <w:rPr>
          <w:rFonts w:ascii="Vazirmatn" w:cs="Vazirmatn" w:eastAsia="Vazirmatn" w:hAnsi="Vazirmatn"/>
          <w:sz w:val="21"/>
          <w:szCs w:val="21"/>
        </w:rPr>
        <w:t xml:space="preserve">•  شرکت کامل در مزایدات</w:t>
      </w:r>
    </w:p>
    <w:p>
      <w:pPr>
        <w:bidi/>
        <w:spacing w:after="90"/>
        <w:jc w:val="right"/>
      </w:pPr>
      <w:r>
        <w:rPr>
          <w:rFonts w:ascii="Vazirmatn" w:cs="Vazirmatn" w:eastAsia="Vazirmatn" w:hAnsi="Vazirmatn"/>
          <w:sz w:val="21"/>
          <w:szCs w:val="21"/>
        </w:rPr>
        <w:t xml:space="preserve">•  تحلیل پیشرفته بازار با هوش مصنوعی</w:t>
      </w:r>
    </w:p>
    <w:p>
      <w:pPr>
        <w:bidi/>
        <w:spacing w:after="90"/>
        <w:jc w:val="right"/>
      </w:pPr>
      <w:r>
        <w:rPr>
          <w:rFonts w:ascii="Vazirmatn" w:cs="Vazirmatn" w:eastAsia="Vazirmatn" w:hAnsi="Vazirmatn"/>
          <w:sz w:val="21"/>
          <w:szCs w:val="21"/>
        </w:rPr>
        <w:t xml:space="preserve">•  گزارش‌های تخصصی و اختصاصی</w:t>
      </w:r>
    </w:p>
    <w:p>
      <w:pPr>
        <w:bidi/>
        <w:spacing w:after="90"/>
        <w:jc w:val="right"/>
      </w:pPr>
      <w:r>
        <w:rPr>
          <w:rFonts w:ascii="Vazirmatn" w:cs="Vazirmatn" w:eastAsia="Vazirmatn" w:hAnsi="Vazirmatn"/>
          <w:sz w:val="21"/>
          <w:szCs w:val="21"/>
        </w:rPr>
        <w:t xml:space="preserve">•  هوش بازار / تطبیق هوشمند خریدار-فروشنده (Matching)</w:t>
      </w:r>
    </w:p>
    <w:p>
      <w:pPr>
        <w:bidi/>
        <w:spacing w:after="90"/>
        <w:jc w:val="right"/>
      </w:pPr>
      <w:r>
        <w:rPr>
          <w:rFonts w:ascii="Vazirmatn" w:cs="Vazirmatn" w:eastAsia="Vazirmatn" w:hAnsi="Vazirmatn"/>
          <w:sz w:val="21"/>
          <w:szCs w:val="21"/>
        </w:rPr>
        <w:t xml:space="preserve">•  پروفایل تجاری ویژه</w:t>
      </w:r>
    </w:p>
    <w:p>
      <w:pPr>
        <w:bidi/>
        <w:spacing w:after="90"/>
        <w:jc w:val="right"/>
      </w:pPr>
      <w:r>
        <w:rPr>
          <w:rFonts w:ascii="Vazirmatn" w:cs="Vazirmatn" w:eastAsia="Vazirmatn" w:hAnsi="Vazirmatn"/>
          <w:sz w:val="21"/>
          <w:szCs w:val="21"/>
        </w:rPr>
        <w:t xml:space="preserve">•  آگهی‌های فیچرشده (نمایش برجسته)</w:t>
      </w:r>
    </w:p>
    <w:p>
      <w:pPr>
        <w:bidi/>
        <w:spacing w:after="90"/>
        <w:jc w:val="right"/>
      </w:pPr>
      <w:r>
        <w:rPr>
          <w:rFonts w:ascii="Vazirmatn" w:cs="Vazirmatn" w:eastAsia="Vazirmatn" w:hAnsi="Vazirmatn"/>
          <w:sz w:val="21"/>
          <w:szCs w:val="21"/>
        </w:rPr>
        <w:t xml:space="preserve">•  پشتیبانی اولویت‌دار</w:t>
      </w:r>
    </w:p>
    <w:p>
      <w:pPr>
        <w:bidi/>
        <w:spacing w:after="60" w:before="200"/>
        <w:jc w:val="right"/>
      </w:pPr>
      <w:r>
        <w:rPr>
          <w:rFonts w:ascii="Vazirmatn" w:cs="Vazirmatn" w:eastAsia="Vazirmatn" w:hAnsi="Vazirmatn"/>
          <w:b/>
          <w:bCs/>
          <w:i w:val="false"/>
          <w:iCs w:val="false"/>
          <w:color w:val="1F2A38"/>
          <w:sz w:val="22"/>
          <w:szCs w:val="22"/>
        </w:rPr>
        <w:t xml:space="preserve">سازمانی — قیمت‌گذاری اختصاصی</w:t>
      </w:r>
    </w:p>
    <w:p>
      <w:pPr>
        <w:bidi/>
        <w:spacing w:after="90"/>
        <w:jc w:val="right"/>
      </w:pPr>
      <w:r>
        <w:rPr>
          <w:rFonts w:ascii="Vazirmatn" w:cs="Vazirmatn" w:eastAsia="Vazirmatn" w:hAnsi="Vazirmatn"/>
          <w:sz w:val="21"/>
          <w:szCs w:val="21"/>
        </w:rPr>
        <w:t xml:space="preserve">•  امکان چند کاربر هم‌زمان</w:t>
      </w:r>
    </w:p>
    <w:p>
      <w:pPr>
        <w:bidi/>
        <w:spacing w:after="90"/>
        <w:jc w:val="right"/>
      </w:pPr>
      <w:r>
        <w:rPr>
          <w:rFonts w:ascii="Vazirmatn" w:cs="Vazirmatn" w:eastAsia="Vazirmatn" w:hAnsi="Vazirmatn"/>
          <w:sz w:val="21"/>
          <w:szCs w:val="21"/>
        </w:rPr>
        <w:t xml:space="preserve">•  حساب شرکتی</w:t>
      </w:r>
    </w:p>
    <w:p>
      <w:pPr>
        <w:bidi/>
        <w:spacing w:after="90"/>
        <w:jc w:val="right"/>
      </w:pPr>
      <w:r>
        <w:rPr>
          <w:rFonts w:ascii="Vazirmatn" w:cs="Vazirmatn" w:eastAsia="Vazirmatn" w:hAnsi="Vazirmatn"/>
          <w:sz w:val="21"/>
          <w:szCs w:val="21"/>
        </w:rPr>
        <w:t xml:space="preserve">•  گزارش‌های پیشرفته اختصاصی</w:t>
      </w:r>
    </w:p>
    <w:p>
      <w:pPr>
        <w:bidi/>
        <w:spacing w:after="90"/>
        <w:jc w:val="right"/>
      </w:pPr>
      <w:r>
        <w:rPr>
          <w:rFonts w:ascii="Vazirmatn" w:cs="Vazirmatn" w:eastAsia="Vazirmatn" w:hAnsi="Vazirmatn"/>
          <w:sz w:val="21"/>
          <w:szCs w:val="21"/>
        </w:rPr>
        <w:t xml:space="preserve">•  دسترسی API اختصاصی</w:t>
      </w:r>
    </w:p>
    <w:p>
      <w:pPr>
        <w:bidi/>
        <w:spacing w:after="90"/>
        <w:jc w:val="right"/>
      </w:pPr>
      <w:r>
        <w:rPr>
          <w:rFonts w:ascii="Vazirmatn" w:cs="Vazirmatn" w:eastAsia="Vazirmatn" w:hAnsi="Vazirmatn"/>
          <w:sz w:val="21"/>
          <w:szCs w:val="21"/>
        </w:rPr>
        <w:t xml:space="preserve">•  پشتیبانی اختصاصی</w:t>
      </w:r>
    </w:p>
    <w:p>
      <w:pPr>
        <w:bidi/>
        <w:spacing w:after="90"/>
        <w:jc w:val="right"/>
      </w:pPr>
      <w:r>
        <w:rPr>
          <w:rFonts w:ascii="Vazirmatn" w:cs="Vazirmatn" w:eastAsia="Vazirmatn" w:hAnsi="Vazirmatn"/>
          <w:sz w:val="21"/>
          <w:szCs w:val="21"/>
        </w:rPr>
        <w:t xml:space="preserve">•  خدمات سفارشی‌سازی</w:t>
      </w:r>
    </w:p>
    <w:p>
      <w:pPr>
        <w:bidi/>
        <w:spacing w:after="90"/>
        <w:jc w:val="right"/>
      </w:pPr>
      <w:r>
        <w:rPr>
          <w:rFonts w:ascii="Vazirmatn" w:cs="Vazirmatn" w:eastAsia="Vazirmatn" w:hAnsi="Vazirmatn"/>
          <w:sz w:val="21"/>
          <w:szCs w:val="21"/>
        </w:rPr>
        <w:t xml:space="preserve">•  آموزش تیم</w:t>
      </w:r>
    </w:p>
    <w:p>
      <w:pPr>
        <w:bidi/>
        <w:spacing w:after="90"/>
        <w:jc w:val="right"/>
      </w:pPr>
      <w:r>
        <w:rPr>
          <w:rFonts w:ascii="Vazirmatn" w:cs="Vazirmatn" w:eastAsia="Vazirmatn" w:hAnsi="Vazirmatn"/>
          <w:sz w:val="21"/>
          <w:szCs w:val="21"/>
        </w:rPr>
        <w:t xml:space="preserve">•  SLA اختصاصی</w:t>
      </w:r>
    </w:p>
    <w:p>
      <w:pPr>
        <w:bidi/>
        <w:spacing w:after="90"/>
        <w:jc w:val="right"/>
      </w:pPr>
      <w:r>
        <w:rPr>
          <w:rFonts w:ascii="Vazirmatn" w:cs="Vazirmatn" w:eastAsia="Vazirmatn" w:hAnsi="Vazirmatn"/>
          <w:sz w:val="21"/>
          <w:szCs w:val="21"/>
        </w:rPr>
        <w:t xml:space="preserve">•  قرارداد سالانه</w:t>
      </w:r>
    </w:p>
    <w:p>
      <w:pPr>
        <w:bidi/>
        <w:spacing w:after="90"/>
        <w:jc w:val="right"/>
      </w:pPr>
      <w:r>
        <w:rPr>
          <w:rFonts w:ascii="Vazirmatn" w:cs="Vazirmatn" w:eastAsia="Vazirmatn" w:hAnsi="Vazirmatn"/>
          <w:sz w:val="21"/>
          <w:szCs w:val="21"/>
        </w:rPr>
        <w:t xml:space="preserve">•  مدیر حساب اختصاصی</w:t>
      </w:r>
    </w:p>
    <w:p>
      <w:r>
        <w:br w:type="page"/>
      </w:r>
    </w:p>
    <w:p>
      <w:pPr>
        <w:pStyle w:val="Heading3"/>
        <w:bidi/>
        <w:spacing w:after="160" w:before="320"/>
        <w:jc w:val="right"/>
      </w:pPr>
      <w:r>
        <w:rPr>
          <w:rFonts w:ascii="Vazirmatn" w:cs="Vazirmatn" w:eastAsia="Vazirmatn" w:hAnsi="Vazirmatn"/>
          <w:color w:val="1F2A38"/>
        </w:rPr>
        <w:t xml:space="preserve">جدول کامل مقایسه امکانات (۴ پلن)</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500"/>
      </w:tblGrid>
      <w:tr>
        <w:trPr>
          <w:tblHeader/>
        </w:trPr>
        <w:tc>
          <w:tcPr>
            <w:tcW w:type="dxa" w:w="32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امکانات</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رایگان</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نقره‌ای</w:t>
            </w:r>
          </w:p>
        </w:tc>
        <w:tc>
          <w:tcPr>
            <w:tcW w:type="dxa" w:w="16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طلایی</w:t>
            </w:r>
          </w:p>
        </w:tc>
        <w:tc>
          <w:tcPr>
            <w:tcW w:type="dxa" w:w="1500"/>
            <w:shd w:fill="3E5C76" w:color="auto" w:val="clear"/>
            <w:tcMar>
              <w:top w:type="dxa" w:w="80"/>
              <w:left w:type="dxa" w:w="110"/>
              <w:bottom w:type="dxa" w:w="80"/>
              <w:right w:type="dxa" w:w="110"/>
            </w:tcMar>
            <w:vAlign w:val="center"/>
          </w:tcPr>
          <w:p>
            <w:pPr>
              <w:bidi/>
              <w:jc w:val="center"/>
            </w:pPr>
            <w:r>
              <w:rPr>
                <w:rFonts w:ascii="Vazirmatn" w:cs="Vazirmatn" w:eastAsia="Vazirmatn" w:hAnsi="Vazirmatn"/>
                <w:b/>
                <w:bCs/>
                <w:color w:val="FFFFFF"/>
                <w:sz w:val="20"/>
                <w:szCs w:val="20"/>
              </w:rPr>
              <w:t xml:space="preserve">سازمانی</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قیمت‌های پایه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قیمت‌های لحظه‌ای کامل</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قیمت</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نمودار پیشرفته</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ماشین‌حساب</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پیشرفته</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پیشرفته</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مشاهده آگهی‌ها</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محدود</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اطلاعات تماس فروشنده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ثبت آگهی</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ویژه</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ویژه</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مزایدات</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مشاهده</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کامل</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کامل</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هشدار قیمتی</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تحلیل تخصصی</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هوش بازار</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API</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600"/>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w:t>
            </w:r>
          </w:p>
        </w:tc>
        <w:tc>
          <w:tcPr>
            <w:tcW w:type="dxa" w:w="1500"/>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w:t>
            </w:r>
          </w:p>
        </w:tc>
      </w:tr>
      <w:tr>
        <w:tc>
          <w:tcPr>
            <w:tcW w:type="dxa" w:w="32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پشتیبانی</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عمومی</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اولویت‌دار</w:t>
            </w:r>
          </w:p>
        </w:tc>
        <w:tc>
          <w:tcPr>
            <w:tcW w:type="dxa" w:w="1600"/>
            <w:shd w:fill="F2F3F5" w:color="auto" w:val="clear"/>
            <w:tcMar>
              <w:top w:type="dxa" w:w="80"/>
              <w:left w:type="dxa" w:w="110"/>
              <w:bottom w:type="dxa" w:w="80"/>
              <w:right w:type="dxa" w:w="110"/>
            </w:tcMar>
            <w:vAlign w:val="center"/>
          </w:tcPr>
          <w:p>
            <w:pPr>
              <w:bidi/>
              <w:jc w:val="center"/>
            </w:pPr>
            <w:r>
              <w:rPr>
                <w:rFonts w:ascii="Vazirmatn" w:cs="Vazirmatn" w:eastAsia="Vazirmatn" w:hAnsi="Vazirmatn"/>
                <w:b w:val="false"/>
                <w:bCs w:val="false"/>
                <w:sz w:val="20"/>
                <w:szCs w:val="20"/>
              </w:rPr>
              <w:t xml:space="preserve">اولویت‌دار</w:t>
            </w:r>
          </w:p>
        </w:tc>
        <w:tc>
          <w:tcPr>
            <w:tcW w:type="dxa" w:w="1500"/>
            <w:shd w:fill="F2F3F5" w:color="auto" w:val="clear"/>
            <w:tcMar>
              <w:top w:type="dxa" w:w="80"/>
              <w:left w:type="dxa" w:w="110"/>
              <w:bottom w:type="dxa" w:w="80"/>
              <w:right w:type="dxa" w:w="110"/>
            </w:tcMar>
            <w:vAlign w:val="center"/>
          </w:tcPr>
          <w:p>
            <w:pPr>
              <w:bidi/>
              <w:jc w:val="right"/>
            </w:pPr>
            <w:r>
              <w:rPr>
                <w:rFonts w:ascii="Vazirmatn" w:cs="Vazirmatn" w:eastAsia="Vazirmatn" w:hAnsi="Vazirmatn"/>
                <w:b w:val="false"/>
                <w:bCs w:val="false"/>
                <w:sz w:val="20"/>
                <w:szCs w:val="20"/>
              </w:rPr>
              <w:t xml:space="preserve">اختصاصی</w:t>
            </w:r>
          </w:p>
        </w:tc>
      </w:tr>
    </w:tbl>
    <w:p>
      <w:pPr>
        <w:pStyle w:val="Heading3"/>
        <w:bidi/>
        <w:spacing w:after="160" w:before="250"/>
        <w:jc w:val="right"/>
      </w:pPr>
      <w:r>
        <w:rPr>
          <w:rFonts w:ascii="Vazirmatn" w:cs="Vazirmatn" w:eastAsia="Vazirmatn" w:hAnsi="Vazirmatn"/>
          <w:color w:val="1F2A38"/>
        </w:rPr>
        <w:t xml:space="preserve">سوالات متداول (FAQ) در همین صفحه</w:t>
      </w:r>
    </w:p>
    <w:p>
      <w:pPr>
        <w:bidi/>
        <w:spacing w:after="90"/>
        <w:jc w:val="right"/>
      </w:pPr>
      <w:r>
        <w:rPr>
          <w:rFonts w:ascii="Vazirmatn" w:cs="Vazirmatn" w:eastAsia="Vazirmatn" w:hAnsi="Vazirmatn"/>
          <w:sz w:val="21"/>
          <w:szCs w:val="21"/>
        </w:rPr>
        <w:t xml:space="preserve">•  چه زمانی اشتراکم فعال می‌شود؟</w:t>
      </w:r>
    </w:p>
    <w:p>
      <w:pPr>
        <w:bidi/>
        <w:spacing w:after="90"/>
        <w:jc w:val="right"/>
      </w:pPr>
      <w:r>
        <w:rPr>
          <w:rFonts w:ascii="Vazirmatn" w:cs="Vazirmatn" w:eastAsia="Vazirmatn" w:hAnsi="Vazirmatn"/>
          <w:sz w:val="21"/>
          <w:szCs w:val="21"/>
        </w:rPr>
        <w:t xml:space="preserve">•  آیا می‌توانم پلن را در طول دوره تغییر دهم؟</w:t>
      </w:r>
    </w:p>
    <w:p>
      <w:pPr>
        <w:bidi/>
        <w:spacing w:after="90"/>
        <w:jc w:val="right"/>
      </w:pPr>
      <w:r>
        <w:rPr>
          <w:rFonts w:ascii="Vazirmatn" w:cs="Vazirmatn" w:eastAsia="Vazirmatn" w:hAnsi="Vazirmatn"/>
          <w:sz w:val="21"/>
          <w:szCs w:val="21"/>
        </w:rPr>
        <w:t xml:space="preserve">•  روش‌های پرداخت چیست؟</w:t>
      </w:r>
    </w:p>
    <w:p>
      <w:pPr>
        <w:bidi/>
        <w:spacing w:after="90"/>
        <w:jc w:val="right"/>
      </w:pPr>
      <w:r>
        <w:rPr>
          <w:rFonts w:ascii="Vazirmatn" w:cs="Vazirmatn" w:eastAsia="Vazirmatn" w:hAnsi="Vazirmatn"/>
          <w:sz w:val="21"/>
          <w:szCs w:val="21"/>
        </w:rPr>
        <w:t xml:space="preserve">•  در صورت نارضایتی می‌توانم بازگشت وجه داشته باشم؟</w:t>
      </w:r>
    </w:p>
    <w:p>
      <w:pPr>
        <w:bidi/>
        <w:spacing w:after="120" w:before="0"/>
        <w:jc w:val="right"/>
      </w:pPr>
      <w:r>
        <w:rPr>
          <w:rFonts w:ascii="Vazirmatn" w:cs="Vazirmatn" w:eastAsia="Vazirmatn" w:hAnsi="Vazirmatn"/>
          <w:b w:val="false"/>
          <w:bCs w:val="false"/>
          <w:i/>
          <w:iCs/>
          <w:color w:val="666666"/>
          <w:sz w:val="19"/>
          <w:szCs w:val="19"/>
        </w:rPr>
        <w:t xml:space="preserve">این سوالات در طرح به‌صورت آکاردئون (Accordion) قابل‌بازشدن طراحی شده‌اند؛ متن پاسخ هر سوال در طرح فعلی مشخص نشده و باید توسط کارفرما تأمین شود (به بخش ۶ مراجعه کنید).</w:t>
      </w:r>
    </w:p>
    <w:p>
      <w:pPr>
        <w:bidi/>
        <w:spacing w:after="120" w:before="200"/>
        <w:jc w:val="right"/>
      </w:pPr>
      <w:r>
        <w:rPr>
          <w:rFonts w:ascii="Vazirmatn" w:cs="Vazirmatn" w:eastAsia="Vazirmatn" w:hAnsi="Vazirmatn"/>
          <w:b w:val="false"/>
          <w:bCs w:val="false"/>
          <w:i w:val="false"/>
          <w:iCs w:val="false"/>
          <w:sz w:val="20"/>
          <w:szCs w:val="20"/>
        </w:rPr>
        <w:t xml:space="preserve">بنر پایانی صفحه: «شروع رایگان، بدون نیاز به کارت اعتباری» + دکمه «ثبت‌نام رایگان».</w:t>
      </w:r>
    </w:p>
    <w:p>
      <w:r>
        <w:br w:type="page"/>
      </w:r>
    </w:p>
    <w:p>
      <w:pPr>
        <w:pStyle w:val="Heading1"/>
        <w:bidi/>
        <w:spacing w:after="160" w:before="320"/>
        <w:jc w:val="right"/>
      </w:pPr>
      <w:r>
        <w:rPr>
          <w:rFonts w:ascii="Vazirmatn" w:cs="Vazirmatn" w:eastAsia="Vazirmatn" w:hAnsi="Vazirmatn"/>
          <w:color w:val="1F2A38"/>
        </w:rPr>
        <w:t xml:space="preserve">۴. الزامات فنی و یکپارچه‌سازی</w:t>
      </w:r>
    </w:p>
    <w:p>
      <w:pPr>
        <w:bidi/>
        <w:spacing w:after="120" w:before="0"/>
        <w:jc w:val="right"/>
      </w:pPr>
      <w:r>
        <w:rPr>
          <w:rFonts w:ascii="Vazirmatn" w:cs="Vazirmatn" w:eastAsia="Vazirmatn" w:hAnsi="Vazirmatn"/>
          <w:b w:val="false"/>
          <w:bCs w:val="false"/>
          <w:i w:val="false"/>
          <w:iCs w:val="false"/>
          <w:sz w:val="22"/>
          <w:szCs w:val="22"/>
        </w:rPr>
        <w:t xml:space="preserve">این بخش نیازمندی‌های فنی پشت‌صحنه‌ای را فهرست می‌کند که در طرح بصری Figma دیده نمی‌شوند اما برای عملکرد واقعی سایت ضروری‌اند. جزئیات فنی نهایی (فریمورک، هاستینگ، معماری دیتابیس) بر عهده تیم توسعه است؛ آنچه در ادامه آمده «نیازمندی‌های عملکردی» (Functional Requirements) است، نه دستور فنی.</w:t>
      </w:r>
    </w:p>
    <w:p>
      <w:pPr>
        <w:pStyle w:val="Heading2"/>
        <w:bidi/>
        <w:spacing w:after="160" w:before="320"/>
        <w:jc w:val="right"/>
      </w:pPr>
      <w:r>
        <w:rPr>
          <w:rFonts w:ascii="Vazirmatn" w:cs="Vazirmatn" w:eastAsia="Vazirmatn" w:hAnsi="Vazirmatn"/>
          <w:color w:val="3E5C76"/>
        </w:rPr>
        <w:t xml:space="preserve">۴.۱ داده قیمت لحظه‌ای</w:t>
      </w:r>
    </w:p>
    <w:p>
      <w:pPr>
        <w:bidi/>
        <w:spacing w:after="90"/>
        <w:jc w:val="right"/>
      </w:pPr>
      <w:r>
        <w:rPr>
          <w:rFonts w:ascii="Vazirmatn" w:cs="Vazirmatn" w:eastAsia="Vazirmatn" w:hAnsi="Vazirmatn"/>
          <w:sz w:val="21"/>
          <w:szCs w:val="21"/>
        </w:rPr>
        <w:t xml:space="preserve">•  اتصال به حداقل ۳ منبع داده قیمت: بورس کالای ایران، تالار آهن ایران، بازار آزاد (و در صورت نیاز LME برای قیمت جهانی)</w:t>
      </w:r>
    </w:p>
    <w:p>
      <w:pPr>
        <w:bidi/>
        <w:spacing w:after="90"/>
        <w:jc w:val="right"/>
      </w:pPr>
      <w:r>
        <w:rPr>
          <w:rFonts w:ascii="Vazirmatn" w:cs="Vazirmatn" w:eastAsia="Vazirmatn" w:hAnsi="Vazirmatn"/>
          <w:sz w:val="21"/>
          <w:szCs w:val="21"/>
        </w:rPr>
        <w:t xml:space="preserve">•  مکانیزم به‌روزرسانی خودکار و زمان‌بندی‌شده قیمت‌ها (فرکانس دقیق به‌روزرسانی باید با کارفرما مشخص شود)</w:t>
      </w:r>
    </w:p>
    <w:p>
      <w:pPr>
        <w:bidi/>
        <w:spacing w:after="90"/>
        <w:jc w:val="right"/>
      </w:pPr>
      <w:r>
        <w:rPr>
          <w:rFonts w:ascii="Vazirmatn" w:cs="Vazirmatn" w:eastAsia="Vazirmatn" w:hAnsi="Vazirmatn"/>
          <w:sz w:val="21"/>
          <w:szCs w:val="21"/>
        </w:rPr>
        <w:t xml:space="preserve">•  ذخیره تاریخچه قیمت برای پشتیبانی از نمودارهای بازه‌ای (۱D تا MAX)</w:t>
      </w:r>
    </w:p>
    <w:p>
      <w:pPr>
        <w:bidi/>
        <w:spacing w:after="90"/>
        <w:jc w:val="right"/>
      </w:pPr>
      <w:r>
        <w:rPr>
          <w:rFonts w:ascii="Vazirmatn" w:cs="Vazirmatn" w:eastAsia="Vazirmatn" w:hAnsi="Vazirmatn"/>
          <w:sz w:val="21"/>
          <w:szCs w:val="21"/>
        </w:rPr>
        <w:t xml:space="preserve">•  قابلیت نمایش «منبع» هر قیمت به‌صورت شفاف (طبق طرح، هر ردیف قیمت منبع خودش را نشان می‌دهد)</w:t>
      </w:r>
    </w:p>
    <w:p>
      <w:pPr>
        <w:pStyle w:val="Heading2"/>
        <w:bidi/>
        <w:spacing w:after="160" w:before="320"/>
        <w:jc w:val="right"/>
      </w:pPr>
      <w:r>
        <w:rPr>
          <w:rFonts w:ascii="Vazirmatn" w:cs="Vazirmatn" w:eastAsia="Vazirmatn" w:hAnsi="Vazirmatn"/>
          <w:color w:val="3E5C76"/>
        </w:rPr>
        <w:t xml:space="preserve">۴.۲ احراز هویت و مدیریت کاربر</w:t>
      </w:r>
    </w:p>
    <w:p>
      <w:pPr>
        <w:bidi/>
        <w:spacing w:after="90"/>
        <w:jc w:val="right"/>
      </w:pPr>
      <w:r>
        <w:rPr>
          <w:rFonts w:ascii="Vazirmatn" w:cs="Vazirmatn" w:eastAsia="Vazirmatn" w:hAnsi="Vazirmatn"/>
          <w:sz w:val="21"/>
          <w:szCs w:val="21"/>
        </w:rPr>
        <w:t xml:space="preserve">•  ثبت‌نام / ورود (احتمالاً با شماره موبایل، مطابق رویه رایج پلتفرم‌های ایرانی — نیاز به تأیید با کارفرما)</w:t>
      </w:r>
    </w:p>
    <w:p>
      <w:pPr>
        <w:bidi/>
        <w:spacing w:after="90"/>
        <w:jc w:val="right"/>
      </w:pPr>
      <w:r>
        <w:rPr>
          <w:rFonts w:ascii="Vazirmatn" w:cs="Vazirmatn" w:eastAsia="Vazirmatn" w:hAnsi="Vazirmatn"/>
          <w:sz w:val="21"/>
          <w:szCs w:val="21"/>
        </w:rPr>
        <w:t xml:space="preserve">•  پروفایل کاربری با سطح اشتراک فعلی</w:t>
      </w:r>
    </w:p>
    <w:p>
      <w:pPr>
        <w:bidi/>
        <w:spacing w:after="90"/>
        <w:jc w:val="right"/>
      </w:pPr>
      <w:r>
        <w:rPr>
          <w:rFonts w:ascii="Vazirmatn" w:cs="Vazirmatn" w:eastAsia="Vazirmatn" w:hAnsi="Vazirmatn"/>
          <w:sz w:val="21"/>
          <w:szCs w:val="21"/>
        </w:rPr>
        <w:t xml:space="preserve">•  نشان «تأیید شده / احراز هویت‌شده» برای کاربرانی که آگهی ثبت می‌کنند (دیده‌شده در کارت‌های آگهی)</w:t>
      </w:r>
    </w:p>
    <w:p>
      <w:pPr>
        <w:pStyle w:val="Heading2"/>
        <w:bidi/>
        <w:spacing w:after="160" w:before="320"/>
        <w:jc w:val="right"/>
      </w:pPr>
      <w:r>
        <w:rPr>
          <w:rFonts w:ascii="Vazirmatn" w:cs="Vazirmatn" w:eastAsia="Vazirmatn" w:hAnsi="Vazirmatn"/>
          <w:color w:val="3E5C76"/>
        </w:rPr>
        <w:t xml:space="preserve">۴.۳ سیستم اشتراک و پرداخت</w:t>
      </w:r>
    </w:p>
    <w:p>
      <w:pPr>
        <w:bidi/>
        <w:spacing w:after="90"/>
        <w:jc w:val="right"/>
      </w:pPr>
      <w:r>
        <w:rPr>
          <w:rFonts w:ascii="Vazirmatn" w:cs="Vazirmatn" w:eastAsia="Vazirmatn" w:hAnsi="Vazirmatn"/>
          <w:sz w:val="21"/>
          <w:szCs w:val="21"/>
        </w:rPr>
        <w:t xml:space="preserve">•  درگاه پرداخت آنلاین ایرانی برای تراکنش‌های ماهانه/سه‌ماهه/سالانه</w:t>
      </w:r>
    </w:p>
    <w:p>
      <w:pPr>
        <w:bidi/>
        <w:spacing w:after="90"/>
        <w:jc w:val="right"/>
      </w:pPr>
      <w:r>
        <w:rPr>
          <w:rFonts w:ascii="Vazirmatn" w:cs="Vazirmatn" w:eastAsia="Vazirmatn" w:hAnsi="Vazirmatn"/>
          <w:sz w:val="21"/>
          <w:szCs w:val="21"/>
        </w:rPr>
        <w:t xml:space="preserve">•  منطق محدودسازی دسترسی (Access Control) دقیقاً مطابق جدول مقایسه ۴ پلن در بخش ۳.۷</w:t>
      </w:r>
    </w:p>
    <w:p>
      <w:pPr>
        <w:bidi/>
        <w:spacing w:after="90"/>
        <w:jc w:val="right"/>
      </w:pPr>
      <w:r>
        <w:rPr>
          <w:rFonts w:ascii="Vazirmatn" w:cs="Vazirmatn" w:eastAsia="Vazirmatn" w:hAnsi="Vazirmatn"/>
          <w:sz w:val="21"/>
          <w:szCs w:val="21"/>
        </w:rPr>
        <w:t xml:space="preserve">•  مدیریت خودکار تمدید، ارتقا (Upgrade) و تنزل (Downgrade) پلن</w:t>
      </w:r>
    </w:p>
    <w:p>
      <w:pPr>
        <w:bidi/>
        <w:spacing w:after="90"/>
        <w:jc w:val="right"/>
      </w:pPr>
      <w:r>
        <w:rPr>
          <w:rFonts w:ascii="Vazirmatn" w:cs="Vazirmatn" w:eastAsia="Vazirmatn" w:hAnsi="Vazirmatn"/>
          <w:sz w:val="21"/>
          <w:szCs w:val="21"/>
        </w:rPr>
        <w:t xml:space="preserve">•  صورت‌حساب و سابقه پرداخت برای هر کاربر</w:t>
      </w:r>
    </w:p>
    <w:p>
      <w:pPr>
        <w:pStyle w:val="Heading2"/>
        <w:bidi/>
        <w:spacing w:after="160" w:before="320"/>
        <w:jc w:val="right"/>
      </w:pPr>
      <w:r>
        <w:rPr>
          <w:rFonts w:ascii="Vazirmatn" w:cs="Vazirmatn" w:eastAsia="Vazirmatn" w:hAnsi="Vazirmatn"/>
          <w:color w:val="3E5C76"/>
        </w:rPr>
        <w:t xml:space="preserve">۴.۴ بازار خرید و فروش (Marketplace)</w:t>
      </w:r>
    </w:p>
    <w:p>
      <w:pPr>
        <w:bidi/>
        <w:spacing w:after="90"/>
        <w:jc w:val="right"/>
      </w:pPr>
      <w:r>
        <w:rPr>
          <w:rFonts w:ascii="Vazirmatn" w:cs="Vazirmatn" w:eastAsia="Vazirmatn" w:hAnsi="Vazirmatn"/>
          <w:sz w:val="21"/>
          <w:szCs w:val="21"/>
        </w:rPr>
        <w:t xml:space="preserve">•  فرم ثبت آگهی فروش / درخواست خرید با فیلدهای: نوع فلز، محصول، وزن، شهر، قیمت، توضیحات، تصویر (احتمالی)</w:t>
      </w:r>
    </w:p>
    <w:p>
      <w:pPr>
        <w:bidi/>
        <w:spacing w:after="90"/>
        <w:jc w:val="right"/>
      </w:pPr>
      <w:r>
        <w:rPr>
          <w:rFonts w:ascii="Vazirmatn" w:cs="Vazirmatn" w:eastAsia="Vazirmatn" w:hAnsi="Vazirmatn"/>
          <w:sz w:val="21"/>
          <w:szCs w:val="21"/>
        </w:rPr>
        <w:t xml:space="preserve">•  پنهان‌سازی اطلاعات تماس فروشنده برای کاربران رایگان (طبق ماتریس دسترسی)</w:t>
      </w:r>
    </w:p>
    <w:p>
      <w:pPr>
        <w:bidi/>
        <w:spacing w:after="90"/>
        <w:jc w:val="right"/>
      </w:pPr>
      <w:r>
        <w:rPr>
          <w:rFonts w:ascii="Vazirmatn" w:cs="Vazirmatn" w:eastAsia="Vazirmatn" w:hAnsi="Vazirmatn"/>
          <w:sz w:val="21"/>
          <w:szCs w:val="21"/>
        </w:rPr>
        <w:t xml:space="preserve">•  سیستم مزایده (ثبت پیشنهاد قیمت، شمارش معکوس مهلت، نمایش تعداد پیشنهادهای فعال) — منحصر به سطح طلایی</w:t>
      </w:r>
    </w:p>
    <w:p>
      <w:pPr>
        <w:bidi/>
        <w:spacing w:after="90"/>
        <w:jc w:val="right"/>
      </w:pPr>
      <w:r>
        <w:rPr>
          <w:rFonts w:ascii="Vazirmatn" w:cs="Vazirmatn" w:eastAsia="Vazirmatn" w:hAnsi="Vazirmatn"/>
          <w:sz w:val="21"/>
          <w:szCs w:val="21"/>
        </w:rPr>
        <w:t xml:space="preserve">•  جست‌وجو و فیلتر آگهی‌ها بر اساس نوع فلز و نوع معامله (خرید/فروش)</w:t>
      </w:r>
    </w:p>
    <w:p>
      <w:pPr>
        <w:pStyle w:val="Heading2"/>
        <w:bidi/>
        <w:spacing w:after="160" w:before="320"/>
        <w:jc w:val="right"/>
      </w:pPr>
      <w:r>
        <w:rPr>
          <w:rFonts w:ascii="Vazirmatn" w:cs="Vazirmatn" w:eastAsia="Vazirmatn" w:hAnsi="Vazirmatn"/>
          <w:color w:val="3E5C76"/>
        </w:rPr>
        <w:t xml:space="preserve">۴.۵ محتوای اخبار و تحلیل</w:t>
      </w:r>
    </w:p>
    <w:p>
      <w:pPr>
        <w:bidi/>
        <w:spacing w:after="90"/>
        <w:jc w:val="right"/>
      </w:pPr>
      <w:r>
        <w:rPr>
          <w:rFonts w:ascii="Vazirmatn" w:cs="Vazirmatn" w:eastAsia="Vazirmatn" w:hAnsi="Vazirmatn"/>
          <w:sz w:val="21"/>
          <w:szCs w:val="21"/>
        </w:rPr>
        <w:t xml:space="preserve">•  پنل مدیریت محتوا (CMS ساده) برای انتشار اخبار و تحلیل‌ها توسط تیم محتوای آلان‌فلز</w:t>
      </w:r>
    </w:p>
    <w:p>
      <w:pPr>
        <w:bidi/>
        <w:spacing w:after="90"/>
        <w:jc w:val="right"/>
      </w:pPr>
      <w:r>
        <w:rPr>
          <w:rFonts w:ascii="Vazirmatn" w:cs="Vazirmatn" w:eastAsia="Vazirmatn" w:hAnsi="Vazirmatn"/>
          <w:sz w:val="21"/>
          <w:szCs w:val="21"/>
        </w:rPr>
        <w:t xml:space="preserve">•  دسته‌بندی محتوا بر اساس فلز/موضوع (طبق تب‌های دیده‌شده در صفحه اخبار)</w:t>
      </w:r>
    </w:p>
    <w:p>
      <w:pPr>
        <w:bidi/>
        <w:spacing w:after="90"/>
        <w:jc w:val="right"/>
      </w:pPr>
      <w:r>
        <w:rPr>
          <w:rFonts w:ascii="Vazirmatn" w:cs="Vazirmatn" w:eastAsia="Vazirmatn" w:hAnsi="Vazirmatn"/>
          <w:sz w:val="21"/>
          <w:szCs w:val="21"/>
        </w:rPr>
        <w:t xml:space="preserve">•  قفل محتوای تخصصی برای اعضای غیرطلایی (نمایش محو/بلوک‌شده مطابق طرح)</w:t>
      </w:r>
    </w:p>
    <w:p>
      <w:pPr>
        <w:pStyle w:val="Heading2"/>
        <w:bidi/>
        <w:spacing w:after="160" w:before="320"/>
        <w:jc w:val="right"/>
      </w:pPr>
      <w:r>
        <w:rPr>
          <w:rFonts w:ascii="Vazirmatn" w:cs="Vazirmatn" w:eastAsia="Vazirmatn" w:hAnsi="Vazirmatn"/>
          <w:color w:val="3E5C76"/>
        </w:rPr>
        <w:t xml:space="preserve">۴.۶ نمودار و ماشین‌حساب</w:t>
      </w:r>
    </w:p>
    <w:p>
      <w:pPr>
        <w:bidi/>
        <w:spacing w:after="90"/>
        <w:jc w:val="right"/>
      </w:pPr>
      <w:r>
        <w:rPr>
          <w:rFonts w:ascii="Vazirmatn" w:cs="Vazirmatn" w:eastAsia="Vazirmatn" w:hAnsi="Vazirmatn"/>
          <w:sz w:val="21"/>
          <w:szCs w:val="21"/>
        </w:rPr>
        <w:t xml:space="preserve">•  کتابخانه نمودار تعاملی (Interactive Charting) با پشتیبانی از بازه‌های زمانی متعدد و مقایسه هم‌زمان چند سری داده</w:t>
      </w:r>
    </w:p>
    <w:p>
      <w:pPr>
        <w:bidi/>
        <w:spacing w:after="90"/>
        <w:jc w:val="right"/>
      </w:pPr>
      <w:r>
        <w:rPr>
          <w:rFonts w:ascii="Vazirmatn" w:cs="Vazirmatn" w:eastAsia="Vazirmatn" w:hAnsi="Vazirmatn"/>
          <w:sz w:val="21"/>
          <w:szCs w:val="21"/>
        </w:rPr>
        <w:t xml:space="preserve">•  منطق محاسباتی ماشین‌حساب (وزن × قیمت پایه − کسورات − ناخالصی + هزینه حمل) دقیقاً مطابق فیلدهای طرح</w:t>
      </w:r>
    </w:p>
    <w:p>
      <w:pPr>
        <w:bidi/>
        <w:spacing w:after="90"/>
        <w:jc w:val="right"/>
      </w:pPr>
      <w:r>
        <w:rPr>
          <w:rFonts w:ascii="Vazirmatn" w:cs="Vazirmatn" w:eastAsia="Vazirmatn" w:hAnsi="Vazirmatn"/>
          <w:sz w:val="21"/>
          <w:szCs w:val="21"/>
        </w:rPr>
        <w:t xml:space="preserve">•  ذخیره‌سازی محاسبات کاربر برای مراجعه بعدی</w:t>
      </w:r>
    </w:p>
    <w:p>
      <w:pPr>
        <w:pStyle w:val="Heading2"/>
        <w:bidi/>
        <w:spacing w:after="160" w:before="320"/>
        <w:jc w:val="right"/>
      </w:pPr>
      <w:r>
        <w:rPr>
          <w:rFonts w:ascii="Vazirmatn" w:cs="Vazirmatn" w:eastAsia="Vazirmatn" w:hAnsi="Vazirmatn"/>
          <w:color w:val="3E5C76"/>
        </w:rPr>
        <w:t xml:space="preserve">۴.۷ واکنش‌گرایی و کارایی</w:t>
      </w:r>
    </w:p>
    <w:p>
      <w:pPr>
        <w:bidi/>
        <w:spacing w:after="90"/>
        <w:jc w:val="right"/>
      </w:pPr>
      <w:r>
        <w:rPr>
          <w:rFonts w:ascii="Vazirmatn" w:cs="Vazirmatn" w:eastAsia="Vazirmatn" w:hAnsi="Vazirmatn"/>
          <w:sz w:val="21"/>
          <w:szCs w:val="21"/>
        </w:rPr>
        <w:t xml:space="preserve">•  طراحی کاملاً Responsive برای موبایل، تبلت و دسکتاپ (طرح فعلی Figma در حالت دسکتاپ ارائه شده؛ نسخه موبایل باید به‌عنوان بخش مکمل طراحی/تأیید شود)</w:t>
      </w:r>
    </w:p>
    <w:p>
      <w:pPr>
        <w:bidi/>
        <w:spacing w:after="90"/>
        <w:jc w:val="right"/>
      </w:pPr>
      <w:r>
        <w:rPr>
          <w:rFonts w:ascii="Vazirmatn" w:cs="Vazirmatn" w:eastAsia="Vazirmatn" w:hAnsi="Vazirmatn"/>
          <w:sz w:val="21"/>
          <w:szCs w:val="21"/>
        </w:rPr>
        <w:t xml:space="preserve">•  بهینه‌سازی سرعت بارگذاری، به‌ویژه برای جداول قیمت لحظه‌ای و نمودارها</w:t>
      </w:r>
    </w:p>
    <w:p>
      <w:pPr>
        <w:bidi/>
        <w:spacing w:after="90"/>
        <w:jc w:val="right"/>
      </w:pPr>
      <w:r>
        <w:rPr>
          <w:rFonts w:ascii="Vazirmatn" w:cs="Vazirmatn" w:eastAsia="Vazirmatn" w:hAnsi="Vazirmatn"/>
          <w:sz w:val="21"/>
          <w:szCs w:val="21"/>
        </w:rPr>
        <w:t xml:space="preserve">•  پشتیبانی کامل از راست‌به‌چپ (RTL) و زبان فارسی در تمام اجزای رابط کاربری</w:t>
      </w:r>
    </w:p>
    <w:p>
      <w:r>
        <w:br w:type="page"/>
      </w:r>
    </w:p>
    <w:p>
      <w:pPr>
        <w:pStyle w:val="Heading1"/>
        <w:bidi/>
        <w:spacing w:after="160" w:before="320"/>
        <w:jc w:val="right"/>
      </w:pPr>
      <w:r>
        <w:rPr>
          <w:rFonts w:ascii="Vazirmatn" w:cs="Vazirmatn" w:eastAsia="Vazirmatn" w:hAnsi="Vazirmatn"/>
          <w:color w:val="1F2A38"/>
        </w:rPr>
        <w:t xml:space="preserve">۵. طراحی بصری و هویت برند</w:t>
      </w:r>
    </w:p>
    <w:p>
      <w:pPr>
        <w:bidi/>
        <w:spacing w:after="120" w:before="0"/>
        <w:jc w:val="right"/>
      </w:pPr>
      <w:r>
        <w:rPr>
          <w:rFonts w:ascii="Vazirmatn" w:cs="Vazirmatn" w:eastAsia="Vazirmatn" w:hAnsi="Vazirmatn"/>
          <w:b w:val="false"/>
          <w:bCs w:val="false"/>
          <w:i w:val="false"/>
          <w:iCs w:val="false"/>
          <w:sz w:val="22"/>
          <w:szCs w:val="22"/>
        </w:rPr>
        <w:t xml:space="preserve">راهنمای زیر بر اساس مشاهده مستقیم اسکرین‌شات‌های Figma تنظیم شده است. برای دقت کامل رنگ (کد HEX)، فونت و فاصله‌گذاری، توصیه می‌شود طراح مستقیماً از فایل Figma (نه از این سند) مقادیر را استخراج کند؛ آنچه در ادامه آمده «توصیف کیفی» سبک بصری است.</w:t>
      </w:r>
    </w:p>
    <w:p>
      <w:pPr>
        <w:pStyle w:val="Heading2"/>
        <w:bidi/>
        <w:spacing w:after="160" w:before="320"/>
        <w:jc w:val="right"/>
      </w:pPr>
      <w:r>
        <w:rPr>
          <w:rFonts w:ascii="Vazirmatn" w:cs="Vazirmatn" w:eastAsia="Vazirmatn" w:hAnsi="Vazirmatn"/>
          <w:color w:val="3E5C76"/>
        </w:rPr>
        <w:t xml:space="preserve">۵.۱ پالت رنگی مشاهده‌شده</w:t>
      </w:r>
    </w:p>
    <w:p>
      <w:pPr>
        <w:bidi/>
        <w:spacing w:after="90"/>
        <w:jc w:val="right"/>
      </w:pPr>
      <w:r>
        <w:rPr>
          <w:rFonts w:ascii="Vazirmatn" w:cs="Vazirmatn" w:eastAsia="Vazirmatn" w:hAnsi="Vazirmatn"/>
          <w:sz w:val="21"/>
          <w:szCs w:val="21"/>
        </w:rPr>
        <w:t xml:space="preserve">•  پس‌زمینه هدر/نوار ناوبری و بخش‌های تیره: سرمه‌ای/آبی تیره نزدیک به مشکی</w:t>
      </w:r>
    </w:p>
    <w:p>
      <w:pPr>
        <w:bidi/>
        <w:spacing w:after="90"/>
        <w:jc w:val="right"/>
      </w:pPr>
      <w:r>
        <w:rPr>
          <w:rFonts w:ascii="Vazirmatn" w:cs="Vazirmatn" w:eastAsia="Vazirmatn" w:hAnsi="Vazirmatn"/>
          <w:sz w:val="21"/>
          <w:szCs w:val="21"/>
        </w:rPr>
        <w:t xml:space="preserve">•  رنگ اصلی برند و دکمه‌های CTA: طلایی/زرد گرم (استفاده‌شده در دکمه‌های اصلی، بج‌های «پرطرفدار»، آیکون قفل و برچسب سطح طلایی)</w:t>
      </w:r>
    </w:p>
    <w:p>
      <w:pPr>
        <w:bidi/>
        <w:spacing w:after="90"/>
        <w:jc w:val="right"/>
      </w:pPr>
      <w:r>
        <w:rPr>
          <w:rFonts w:ascii="Vazirmatn" w:cs="Vazirmatn" w:eastAsia="Vazirmatn" w:hAnsi="Vazirmatn"/>
          <w:sz w:val="21"/>
          <w:szCs w:val="21"/>
        </w:rPr>
        <w:t xml:space="preserve">•  رنگ موفقیت/رشد قیمت: سبز — رنگ کاهش قیمت: قرمز (طبق استاندارد رایج نمودارهای مالی)</w:t>
      </w:r>
    </w:p>
    <w:p>
      <w:pPr>
        <w:bidi/>
        <w:spacing w:after="90"/>
        <w:jc w:val="right"/>
      </w:pPr>
      <w:r>
        <w:rPr>
          <w:rFonts w:ascii="Vazirmatn" w:cs="Vazirmatn" w:eastAsia="Vazirmatn" w:hAnsi="Vazirmatn"/>
          <w:sz w:val="21"/>
          <w:szCs w:val="21"/>
        </w:rPr>
        <w:t xml:space="preserve">•  پس‌زمینه بخش‌های روشن: سفید و خاکستری بسیار روشن برای تفکیک بصری بخش‌ها</w:t>
      </w:r>
    </w:p>
    <w:p>
      <w:pPr>
        <w:bidi/>
        <w:spacing w:after="90"/>
        <w:jc w:val="right"/>
      </w:pPr>
      <w:r>
        <w:rPr>
          <w:rFonts w:ascii="Vazirmatn" w:cs="Vazirmatn" w:eastAsia="Vazirmatn" w:hAnsi="Vazirmatn"/>
          <w:sz w:val="21"/>
          <w:szCs w:val="21"/>
        </w:rPr>
        <w:t xml:space="preserve">•  رنگ خنثی برای سطح «نقره‌ای»: طیف خاکستری</w:t>
      </w:r>
    </w:p>
    <w:p>
      <w:pPr>
        <w:pStyle w:val="Heading2"/>
        <w:bidi/>
        <w:spacing w:after="160" w:before="320"/>
        <w:jc w:val="right"/>
      </w:pPr>
      <w:r>
        <w:rPr>
          <w:rFonts w:ascii="Vazirmatn" w:cs="Vazirmatn" w:eastAsia="Vazirmatn" w:hAnsi="Vazirmatn"/>
          <w:color w:val="3E5C76"/>
        </w:rPr>
        <w:t xml:space="preserve">۵.۲ تایپوگرافی و چیدمان</w:t>
      </w:r>
    </w:p>
    <w:p>
      <w:pPr>
        <w:bidi/>
        <w:spacing w:after="90"/>
        <w:jc w:val="right"/>
      </w:pPr>
      <w:r>
        <w:rPr>
          <w:rFonts w:ascii="Vazirmatn" w:cs="Vazirmatn" w:eastAsia="Vazirmatn" w:hAnsi="Vazirmatn"/>
          <w:sz w:val="21"/>
          <w:szCs w:val="21"/>
        </w:rPr>
        <w:t xml:space="preserve">•  فونت فارسی خوانا و مدرن (فونت دقیق باید از فایل Figma استخراج شود)</w:t>
      </w:r>
    </w:p>
    <w:p>
      <w:pPr>
        <w:bidi/>
        <w:spacing w:after="90"/>
        <w:jc w:val="right"/>
      </w:pPr>
      <w:r>
        <w:rPr>
          <w:rFonts w:ascii="Vazirmatn" w:cs="Vazirmatn" w:eastAsia="Vazirmatn" w:hAnsi="Vazirmatn"/>
          <w:sz w:val="21"/>
          <w:szCs w:val="21"/>
        </w:rPr>
        <w:t xml:space="preserve">•  سلسله‌مراتب واضح: تیترهای بزرگ و Bold برای Hero، اعداد قیمت با وزن سنگین (Bold) برای جلب توجه فوری</w:t>
      </w:r>
    </w:p>
    <w:p>
      <w:pPr>
        <w:bidi/>
        <w:spacing w:after="90"/>
        <w:jc w:val="right"/>
      </w:pPr>
      <w:r>
        <w:rPr>
          <w:rFonts w:ascii="Vazirmatn" w:cs="Vazirmatn" w:eastAsia="Vazirmatn" w:hAnsi="Vazirmatn"/>
          <w:sz w:val="21"/>
          <w:szCs w:val="21"/>
        </w:rPr>
        <w:t xml:space="preserve">•  استفاده گسترده از کارت (Card) به‌عنوان واحد بصری اصلی برای قیمت‌ها، خدمات، آگهی‌ها و پلن‌ها</w:t>
      </w:r>
    </w:p>
    <w:p>
      <w:pPr>
        <w:bidi/>
        <w:spacing w:after="90"/>
        <w:jc w:val="right"/>
      </w:pPr>
      <w:r>
        <w:rPr>
          <w:rFonts w:ascii="Vazirmatn" w:cs="Vazirmatn" w:eastAsia="Vazirmatn" w:hAnsi="Vazirmatn"/>
          <w:sz w:val="21"/>
          <w:szCs w:val="21"/>
        </w:rPr>
        <w:t xml:space="preserve">•  آیکون‌های ساده و مسطح (Flat Icons) برای خدمات و ویژگی‌ها</w:t>
      </w:r>
    </w:p>
    <w:p>
      <w:pPr>
        <w:pStyle w:val="Heading2"/>
        <w:bidi/>
        <w:spacing w:after="160" w:before="320"/>
        <w:jc w:val="right"/>
      </w:pPr>
      <w:r>
        <w:rPr>
          <w:rFonts w:ascii="Vazirmatn" w:cs="Vazirmatn" w:eastAsia="Vazirmatn" w:hAnsi="Vazirmatn"/>
          <w:color w:val="3E5C76"/>
        </w:rPr>
        <w:t xml:space="preserve">۵.۳ الگوهای تعاملی خاص</w:t>
      </w:r>
    </w:p>
    <w:p>
      <w:pPr>
        <w:bidi/>
        <w:spacing w:after="90"/>
        <w:jc w:val="right"/>
      </w:pPr>
      <w:r>
        <w:rPr>
          <w:rFonts w:ascii="Vazirmatn" w:cs="Vazirmatn" w:eastAsia="Vazirmatn" w:hAnsi="Vazirmatn"/>
          <w:sz w:val="21"/>
          <w:szCs w:val="21"/>
        </w:rPr>
        <w:t xml:space="preserve">•  آیکون قفل (🔒) روی محتوا/دکمه‌های محدودشده برای سطح اشتراک بالاتر — یک الگوی تکرارشونده در چند صفحه که باید به‌صورت یک کامپوننت مشترک (Reusable Component) پیاده‌سازی شود</w:t>
      </w:r>
    </w:p>
    <w:p>
      <w:pPr>
        <w:bidi/>
        <w:spacing w:after="90"/>
        <w:jc w:val="right"/>
      </w:pPr>
      <w:r>
        <w:rPr>
          <w:rFonts w:ascii="Vazirmatn" w:cs="Vazirmatn" w:eastAsia="Vazirmatn" w:hAnsi="Vazirmatn"/>
          <w:sz w:val="21"/>
          <w:szCs w:val="21"/>
        </w:rPr>
        <w:t xml:space="preserve">•  بج‌های رنگی سطح دسترسی («رایگان»، «نقره‌ای»، «طلایی»، «حرفه‌ای») که به‌طور مداوم کنار عنوان قابلیت‌ها تکرار می‌شوند</w:t>
      </w:r>
    </w:p>
    <w:p>
      <w:pPr>
        <w:bidi/>
        <w:spacing w:after="90"/>
        <w:jc w:val="right"/>
      </w:pPr>
      <w:r>
        <w:rPr>
          <w:rFonts w:ascii="Vazirmatn" w:cs="Vazirmatn" w:eastAsia="Vazirmatn" w:hAnsi="Vazirmatn"/>
          <w:sz w:val="21"/>
          <w:szCs w:val="21"/>
        </w:rPr>
        <w:t xml:space="preserve">•  نشانگر زنده/آنلاین (Live Indicator) به‌صورت نقطه چشمک‌زن در نوار قیمت و برچسب «بازار آنلاین»</w:t>
      </w:r>
    </w:p>
    <w:p>
      <w:r>
        <w:br w:type="page"/>
      </w:r>
    </w:p>
    <w:p>
      <w:pPr>
        <w:pStyle w:val="Heading1"/>
        <w:bidi/>
        <w:spacing w:after="160" w:before="320"/>
        <w:jc w:val="right"/>
      </w:pPr>
      <w:r>
        <w:rPr>
          <w:rFonts w:ascii="Vazirmatn" w:cs="Vazirmatn" w:eastAsia="Vazirmatn" w:hAnsi="Vazirmatn"/>
          <w:color w:val="1F2A38"/>
        </w:rPr>
        <w:t xml:space="preserve">۶. فرضیات و نکات باز برای هماهنگی با طراح</w:t>
      </w:r>
    </w:p>
    <w:p>
      <w:pPr>
        <w:bidi/>
        <w:spacing w:after="120" w:before="0"/>
        <w:jc w:val="right"/>
      </w:pPr>
      <w:r>
        <w:rPr>
          <w:rFonts w:ascii="Vazirmatn" w:cs="Vazirmatn" w:eastAsia="Vazirmatn" w:hAnsi="Vazirmatn"/>
          <w:b w:val="false"/>
          <w:bCs w:val="false"/>
          <w:i w:val="false"/>
          <w:iCs w:val="false"/>
          <w:sz w:val="22"/>
          <w:szCs w:val="22"/>
        </w:rPr>
        <w:t xml:space="preserve">موارد زیر در طرح Figma به‌صورت کامل مشخص نشده یا نیازمند تصمیم‌گیری مشترک کارفرما و تیم توسعه قبل از شروع پیاده‌سازی است.</w:t>
      </w:r>
    </w:p>
    <w:p>
      <w:pPr>
        <w:bidi/>
        <w:spacing w:after="90"/>
        <w:jc w:val="right"/>
      </w:pPr>
      <w:r>
        <w:rPr>
          <w:rFonts w:ascii="Vazirmatn" w:cs="Vazirmatn" w:eastAsia="Vazirmatn" w:hAnsi="Vazirmatn"/>
          <w:sz w:val="21"/>
          <w:szCs w:val="21"/>
        </w:rPr>
        <w:t xml:space="preserve">•  نسخه موبایل/ریسپانسیو: طرح فعلی صرفاً نسخه دسکتاپ را پوشش می‌دهد؛ آیا طراحی موبایل جداگانه ارائه خواهد شد یا تیم توسعه باید آن را بر اساس نسخه دسکتاپ تطبیق دهد؟</w:t>
      </w:r>
    </w:p>
    <w:p>
      <w:pPr>
        <w:bidi/>
        <w:spacing w:after="90"/>
        <w:jc w:val="right"/>
      </w:pPr>
      <w:r>
        <w:rPr>
          <w:rFonts w:ascii="Vazirmatn" w:cs="Vazirmatn" w:eastAsia="Vazirmatn" w:hAnsi="Vazirmatn"/>
          <w:sz w:val="21"/>
          <w:szCs w:val="21"/>
        </w:rPr>
        <w:t xml:space="preserve">•  منبع و فرکانس داده قیمت لحظه‌ای: نحوه دقیق دریافت داده از بورس کالا / تالار آهن / بازار آزاد (API رسمی؟ استخراج دستی؟ قرارداد داده؟) باید مشخص شود</w:t>
      </w:r>
    </w:p>
    <w:p>
      <w:pPr>
        <w:bidi/>
        <w:spacing w:after="90"/>
        <w:jc w:val="right"/>
      </w:pPr>
      <w:r>
        <w:rPr>
          <w:rFonts w:ascii="Vazirmatn" w:cs="Vazirmatn" w:eastAsia="Vazirmatn" w:hAnsi="Vazirmatn"/>
          <w:sz w:val="21"/>
          <w:szCs w:val="21"/>
        </w:rPr>
        <w:t xml:space="preserve">•  روش احراز هویت کاربران (موبایل، ایمیل، یا هر دو) و سرویس پیامک/OTP مورد استفاده</w:t>
      </w:r>
    </w:p>
    <w:p>
      <w:pPr>
        <w:bidi/>
        <w:spacing w:after="90"/>
        <w:jc w:val="right"/>
      </w:pPr>
      <w:r>
        <w:rPr>
          <w:rFonts w:ascii="Vazirmatn" w:cs="Vazirmatn" w:eastAsia="Vazirmatn" w:hAnsi="Vazirmatn"/>
          <w:sz w:val="21"/>
          <w:szCs w:val="21"/>
        </w:rPr>
        <w:t xml:space="preserve">•  درگاه پرداخت مورد نظر برای تراکنش‌های اشتراک</w:t>
      </w:r>
    </w:p>
    <w:p>
      <w:pPr>
        <w:bidi/>
        <w:spacing w:after="90"/>
        <w:jc w:val="right"/>
      </w:pPr>
      <w:r>
        <w:rPr>
          <w:rFonts w:ascii="Vazirmatn" w:cs="Vazirmatn" w:eastAsia="Vazirmatn" w:hAnsi="Vazirmatn"/>
          <w:sz w:val="21"/>
          <w:szCs w:val="21"/>
        </w:rPr>
        <w:t xml:space="preserve">•  متن کامل پاسخ سوالات متداول (FAQ) در صفحه اشتراک</w:t>
      </w:r>
    </w:p>
    <w:p>
      <w:pPr>
        <w:bidi/>
        <w:spacing w:after="90"/>
        <w:jc w:val="right"/>
      </w:pPr>
      <w:r>
        <w:rPr>
          <w:rFonts w:ascii="Vazirmatn" w:cs="Vazirmatn" w:eastAsia="Vazirmatn" w:hAnsi="Vazirmatn"/>
          <w:sz w:val="21"/>
          <w:szCs w:val="21"/>
        </w:rPr>
        <w:t xml:space="preserve">•  سیاست دقیق بازگشت وجه در صورت انصراف از اشتراک</w:t>
      </w:r>
    </w:p>
    <w:p>
      <w:pPr>
        <w:bidi/>
        <w:spacing w:after="90"/>
        <w:jc w:val="right"/>
      </w:pPr>
      <w:r>
        <w:rPr>
          <w:rFonts w:ascii="Vazirmatn" w:cs="Vazirmatn" w:eastAsia="Vazirmatn" w:hAnsi="Vazirmatn"/>
          <w:sz w:val="21"/>
          <w:szCs w:val="21"/>
        </w:rPr>
        <w:t xml:space="preserve">•  فرآیند تأیید هویت («تأیید شده ✓») برای کاربران و آگهی‌ها — دستی توسط ادمین یا خودکار؟</w:t>
      </w:r>
    </w:p>
    <w:p>
      <w:pPr>
        <w:bidi/>
        <w:spacing w:after="90"/>
        <w:jc w:val="right"/>
      </w:pPr>
      <w:r>
        <w:rPr>
          <w:rFonts w:ascii="Vazirmatn" w:cs="Vazirmatn" w:eastAsia="Vazirmatn" w:hAnsi="Vazirmatn"/>
          <w:sz w:val="21"/>
          <w:szCs w:val="21"/>
        </w:rPr>
        <w:t xml:space="preserve">•  محتوای واقعی اخبار و تحلیل‌ها — تولید داخلی توسط تیم آلان‌فلز یا نیاز به توسعه پنل مدیریت محتوا برای تیم غیرفنی؟</w:t>
      </w:r>
    </w:p>
    <w:p>
      <w:pPr>
        <w:bidi/>
        <w:spacing w:after="90"/>
        <w:jc w:val="right"/>
      </w:pPr>
      <w:r>
        <w:rPr>
          <w:rFonts w:ascii="Vazirmatn" w:cs="Vazirmatn" w:eastAsia="Vazirmatn" w:hAnsi="Vazirmatn"/>
          <w:sz w:val="21"/>
          <w:szCs w:val="21"/>
        </w:rPr>
        <w:t xml:space="preserve">•  نوار میانبر ثابت پایین صفحه دیده‌شده در برخی اسکرین‌شات‌ها (به بخش ۲.۱ مراجعه شود) — عنصر نهایی سایت است یا مربوط به محیط پیش‌نمایش Figma؟</w:t>
      </w:r>
    </w:p>
    <w:p>
      <w:r>
        <w:br w:type="page"/>
      </w:r>
    </w:p>
    <w:p>
      <w:pPr>
        <w:pStyle w:val="Heading1"/>
        <w:bidi/>
        <w:spacing w:after="160" w:before="320"/>
        <w:jc w:val="right"/>
      </w:pPr>
      <w:r>
        <w:rPr>
          <w:rFonts w:ascii="Vazirmatn" w:cs="Vazirmatn" w:eastAsia="Vazirmatn" w:hAnsi="Vazirmatn"/>
          <w:color w:val="1F2A38"/>
        </w:rPr>
        <w:t xml:space="preserve">۷. مراحل بعدی</w:t>
      </w:r>
    </w:p>
    <w:p>
      <w:pPr>
        <w:bidi/>
        <w:spacing w:after="120" w:before="0"/>
        <w:jc w:val="right"/>
      </w:pPr>
      <w:r>
        <w:rPr>
          <w:rFonts w:ascii="Vazirmatn" w:cs="Vazirmatn" w:eastAsia="Vazirmatn" w:hAnsi="Vazirmatn"/>
          <w:b w:val="false"/>
          <w:bCs w:val="false"/>
          <w:i w:val="false"/>
          <w:iCs w:val="false"/>
          <w:sz w:val="22"/>
          <w:szCs w:val="22"/>
        </w:rPr>
        <w:t xml:space="preserve">این پروپوزال جهت بررسی اولیه طرح و هم‌راستاسازی انتظارات با تیم طراحی/توسعه تهیه شده است. مراحل پیشنهادی بعدی:</w:t>
      </w:r>
    </w:p>
    <w:p>
      <w:pPr>
        <w:bidi/>
        <w:spacing w:after="100" w:before="0"/>
        <w:jc w:val="right"/>
      </w:pPr>
      <w:r>
        <w:rPr>
          <w:rFonts w:ascii="Vazirmatn" w:cs="Vazirmatn" w:eastAsia="Vazirmatn" w:hAnsi="Vazirmatn"/>
          <w:b w:val="false"/>
          <w:bCs w:val="false"/>
          <w:i w:val="false"/>
          <w:iCs w:val="false"/>
          <w:sz w:val="22"/>
          <w:szCs w:val="22"/>
        </w:rPr>
        <w:t xml:space="preserve">1. بررسی این سند و فایل Figma توسط طراح/توسعه‌دهنده و اعلام سوالات فنی احتمالی</w:t>
      </w:r>
    </w:p>
    <w:p>
      <w:pPr>
        <w:bidi/>
        <w:spacing w:after="100" w:before="0"/>
        <w:jc w:val="right"/>
      </w:pPr>
      <w:r>
        <w:rPr>
          <w:rFonts w:ascii="Vazirmatn" w:cs="Vazirmatn" w:eastAsia="Vazirmatn" w:hAnsi="Vazirmatn"/>
          <w:b w:val="false"/>
          <w:bCs w:val="false"/>
          <w:i w:val="false"/>
          <w:iCs w:val="false"/>
          <w:sz w:val="22"/>
          <w:szCs w:val="22"/>
        </w:rPr>
        <w:t xml:space="preserve">2. پاسخ‌گویی مشترک به «فرضیات و نکات باز» (بخش ۶)</w:t>
      </w:r>
    </w:p>
    <w:p>
      <w:pPr>
        <w:bidi/>
        <w:spacing w:after="100" w:before="0"/>
        <w:jc w:val="right"/>
      </w:pPr>
      <w:r>
        <w:rPr>
          <w:rFonts w:ascii="Vazirmatn" w:cs="Vazirmatn" w:eastAsia="Vazirmatn" w:hAnsi="Vazirmatn"/>
          <w:b w:val="false"/>
          <w:bCs w:val="false"/>
          <w:i w:val="false"/>
          <w:iCs w:val="false"/>
          <w:sz w:val="22"/>
          <w:szCs w:val="22"/>
        </w:rPr>
        <w:t xml:space="preserve">3. ارائه برآورد زمان‌بندی (Timeline) و هزینه توسعه توسط تیم طراح/توسعه بر اساس دامنه کار (Scope) مستندشده در این سند</w:t>
      </w:r>
    </w:p>
    <w:p>
      <w:pPr>
        <w:bidi/>
        <w:spacing w:after="100" w:before="0"/>
        <w:jc w:val="right"/>
      </w:pPr>
      <w:r>
        <w:rPr>
          <w:rFonts w:ascii="Vazirmatn" w:cs="Vazirmatn" w:eastAsia="Vazirmatn" w:hAnsi="Vazirmatn"/>
          <w:b w:val="false"/>
          <w:bCs w:val="false"/>
          <w:i w:val="false"/>
          <w:iCs w:val="false"/>
          <w:sz w:val="22"/>
          <w:szCs w:val="22"/>
        </w:rPr>
        <w:t xml:space="preserve">4. تعیین فاز‌بندی توسعه در صورت نیاز (مثلاً فاز ۱: صفحه اصلی + قیمت‌ها + نمودار، فاز ۲: بازار خرید و فروش + اشتراک، فاز ۳: مزایدات و تحلیل تخصصی)</w:t>
      </w:r>
    </w:p>
    <w:p>
      <w:pPr>
        <w:bidi/>
        <w:spacing w:after="100" w:before="0"/>
        <w:jc w:val="right"/>
      </w:pPr>
      <w:r>
        <w:rPr>
          <w:rFonts w:ascii="Vazirmatn" w:cs="Vazirmatn" w:eastAsia="Vazirmatn" w:hAnsi="Vazirmatn"/>
          <w:b w:val="false"/>
          <w:bCs w:val="false"/>
          <w:i w:val="false"/>
          <w:iCs w:val="false"/>
          <w:sz w:val="22"/>
          <w:szCs w:val="22"/>
        </w:rPr>
        <w:t xml:space="preserve">5. شروع پیاده‌سازی پس از تأیید نهایی دامنه کار، زمان‌بندی و هزینه</w:t>
      </w:r>
    </w:p>
    <w:p>
      <w:pPr>
        <w:bidi/>
        <w:spacing w:after="120" w:before="200"/>
        <w:jc w:val="right"/>
      </w:pPr>
      <w:r>
        <w:rPr>
          <w:rFonts w:ascii="Vazirmatn" w:cs="Vazirmatn" w:eastAsia="Vazirmatn" w:hAnsi="Vazirmatn"/>
          <w:b w:val="false"/>
          <w:bCs w:val="false"/>
          <w:i/>
          <w:iCs/>
          <w:color w:val="666666"/>
          <w:sz w:val="20"/>
          <w:szCs w:val="20"/>
        </w:rPr>
        <w:t xml:space="preserve">توضیح: بخش‌های هزینه و زمان‌بندی عمداً در این سند خالی گذاشته شده تا طراح/توسعه‌دهنده بر اساس دامنه کار مستندشده، برآورد واقعی خود را ارائه دهد.</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99999"/>
        <w:sz w:val="16"/>
        <w:szCs w:val="16"/>
      </w:rPr>
      <w:t xml:space="preserve">صفحه </w:t>
    </w:r>
    <w:r>
      <w:rPr>
        <w:rFonts w:ascii="Vazirmatn" w:cs="Vazirmatn" w:eastAsia="Vazirmatn" w:hAnsi="Vazirmatn"/>
        <w:color w:val="999999"/>
        <w:sz w:val="16"/>
        <w:szCs w:val="16"/>
      </w:rPr>
      <w:fldChar w:fldCharType="begin"/>
      <w:instrText xml:space="preserve">PAGE</w:instrText>
      <w:fldChar w:fldCharType="separate"/>
      <w:fldChar w:fldCharType="end"/>
    </w:r>
    <w:r>
      <w:rPr>
        <w:rFonts w:ascii="Vazirmatn" w:cs="Vazirmatn" w:eastAsia="Vazirmatn" w:hAnsi="Vazirmatn"/>
        <w:color w:val="999999"/>
        <w:sz w:val="16"/>
        <w:szCs w:val="16"/>
      </w:rPr>
      <w:t xml:space="preserve"> از </w:t>
    </w:r>
    <w:r>
      <w:rPr>
        <w:rFonts w:ascii="Vazirmatn" w:cs="Vazirmatn" w:eastAsia="Vazirmatn" w:hAnsi="Vazirmatn"/>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Vazirmatn" w:cs="Vazirmatn" w:eastAsia="Vazirmatn" w:hAnsi="Vazirmatn"/>
        <w:color w:val="999999"/>
        <w:sz w:val="16"/>
        <w:szCs w:val="16"/>
      </w:rPr>
      <w:t xml:space="preserve">پروپوزال طراحی وب‌سایت آلان‌فلز — سند ارائه به طراح/توسعه‌دهنده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2026-09-16T09:22:54.363Z</dcterms:created>
  <dcterms:modified xsi:type="dcterms:W3CDTF">2026-09-16T09:22:54.372Z</dcterms:modified>
</cp:coreProperties>
</file>

<file path=docProps/custom.xml><?xml version="1.0" encoding="utf-8"?>
<Properties xmlns="http://schemas.openxmlformats.org/officeDocument/2006/custom-properties" xmlns:vt="http://schemas.openxmlformats.org/officeDocument/2006/docPropsVTypes"/>
</file>