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1"/>
        <w:gridCol w:w="892"/>
        <w:gridCol w:w="531"/>
        <w:gridCol w:w="1527"/>
        <w:gridCol w:w="1469"/>
        <w:gridCol w:w="1468"/>
        <w:gridCol w:w="1473"/>
        <w:gridCol w:w="1459"/>
        <w:tblGridChange w:id="0">
          <w:tblGrid>
            <w:gridCol w:w="531"/>
            <w:gridCol w:w="892"/>
            <w:gridCol w:w="531"/>
            <w:gridCol w:w="1527"/>
            <w:gridCol w:w="1469"/>
            <w:gridCol w:w="1468"/>
            <w:gridCol w:w="1473"/>
            <w:gridCol w:w="1459"/>
          </w:tblGrid>
        </w:tblGridChange>
      </w:tblGrid>
      <w:tr>
        <w:trPr>
          <w:trHeight w:val="269" w:hRule="atLeast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cs2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cs1|cin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cs0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in(i)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in(0)</w:t>
            </w:r>
          </w:p>
        </w:tc>
      </w:tr>
      <w:tr>
        <w:trPr>
          <w:trHeight w:val="269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out(i-1)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69" w:hRule="atLeast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Transfer A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out(i-1)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69" w:hRule="atLeast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Add with carry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out(i-1)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69" w:hRule="atLeast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Increment A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out(i-1)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69" w:hRule="atLeast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 B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69" w:hRule="atLeast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XOR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 = A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(¬cs2 + cs0 ) + 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*B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*cs2 * ¬cs0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 = A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(¬cs2 + cs0 + B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*cs2 * ¬cs0 )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 = A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(¬cs2 + cs0 + B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subscript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 = (cs2 xnor cs0)B</w:t>
      </w:r>
      <w:r w:rsidDel="00000000" w:rsidR="00000000" w:rsidRPr="00000000">
        <w:rPr>
          <w:vertAlign w:val="subscript"/>
          <w:rtl w:val="0"/>
        </w:rPr>
        <w:t xml:space="preserve">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in(0)</w:t>
      </w:r>
      <w:r w:rsidDel="00000000" w:rsidR="00000000" w:rsidRPr="00000000">
        <w:rPr>
          <w:rtl w:val="0"/>
        </w:rPr>
        <w:t xml:space="preserve"> = ¬cs2 * cs1</w:t>
      </w:r>
    </w:p>
    <w:p w:rsidR="00000000" w:rsidDel="00000000" w:rsidP="00000000" w:rsidRDefault="00000000" w:rsidRPr="00000000" w14:paraId="00000041">
      <w:pPr>
        <w:rPr>
          <w:vertAlign w:val="subscript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in(i) </w:t>
      </w:r>
      <w:r w:rsidDel="00000000" w:rsidR="00000000" w:rsidRPr="00000000">
        <w:rPr>
          <w:rtl w:val="0"/>
        </w:rPr>
        <w:t xml:space="preserve">= ¬cs2 * C</w:t>
      </w:r>
      <w:r w:rsidDel="00000000" w:rsidR="00000000" w:rsidRPr="00000000">
        <w:rPr>
          <w:vertAlign w:val="subscript"/>
          <w:rtl w:val="0"/>
        </w:rPr>
        <w:t xml:space="preserve">in(i-1)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ZF = nor of all 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CF = C</w:t>
      </w:r>
      <w:r w:rsidDel="00000000" w:rsidR="00000000" w:rsidRPr="00000000">
        <w:rPr>
          <w:vertAlign w:val="subscript"/>
          <w:rtl w:val="0"/>
        </w:rPr>
        <w:t xml:space="preserve">out(3)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SF = F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subscript"/>
        </w:rPr>
      </w:pPr>
      <w:r w:rsidDel="00000000" w:rsidR="00000000" w:rsidRPr="00000000">
        <w:rPr>
          <w:rtl w:val="0"/>
        </w:rPr>
        <w:t xml:space="preserve">OF = C</w:t>
      </w:r>
      <w:r w:rsidDel="00000000" w:rsidR="00000000" w:rsidRPr="00000000">
        <w:rPr>
          <w:vertAlign w:val="subscript"/>
          <w:rtl w:val="0"/>
        </w:rPr>
        <w:t xml:space="preserve">out(2) </w:t>
      </w:r>
      <w:r w:rsidDel="00000000" w:rsidR="00000000" w:rsidRPr="00000000">
        <w:rPr>
          <w:rtl w:val="0"/>
        </w:rPr>
        <w:t xml:space="preserve">xor C</w:t>
      </w:r>
      <w:r w:rsidDel="00000000" w:rsidR="00000000" w:rsidRPr="00000000">
        <w:rPr>
          <w:vertAlign w:val="subscript"/>
          <w:rtl w:val="0"/>
        </w:rPr>
        <w:t xml:space="preserve">out(3)</w:t>
      </w:r>
    </w:p>
    <w:p w:rsidR="00000000" w:rsidDel="00000000" w:rsidP="00000000" w:rsidRDefault="00000000" w:rsidRPr="00000000" w14:paraId="00000046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What OF and CF means when logical operations are performed?</w:t>
      </w:r>
    </w:p>
    <w:p w:rsidR="00000000" w:rsidDel="00000000" w:rsidP="00000000" w:rsidRDefault="00000000" w:rsidRPr="00000000" w14:paraId="00000048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850"/>
        <w:gridCol w:w="4755"/>
        <w:tblGridChange w:id="0">
          <w:tblGrid>
            <w:gridCol w:w="1215"/>
            <w:gridCol w:w="1455"/>
            <w:gridCol w:w="2850"/>
            <w:gridCol w:w="4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adder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color w:val="ff0000"/>
                <w:rtl w:val="0"/>
              </w:rPr>
              <w:t xml:space="preserve">7482 dual 2 binary adde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color w:val="ff000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parallel adder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bit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, (+1 for nor) , (+1 for xnor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7404 hex inverter *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~cs2</w:t>
            </w:r>
            <w:r w:rsidDel="00000000" w:rsidR="00000000" w:rsidRPr="00000000">
              <w:rPr>
                <w:rtl w:val="0"/>
              </w:rPr>
              <w:t xml:space="preserve">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bit 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bscript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+ 4 +4 + 4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7408 quad 2 bit and *4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in carry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input in X</w:t>
            </w:r>
            <w:r w:rsidDel="00000000" w:rsidR="00000000" w:rsidRPr="00000000">
              <w:rPr>
                <w:rtl w:val="0"/>
              </w:rPr>
              <w:t xml:space="preserve">|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in </w:t>
            </w:r>
            <w:r w:rsidDel="00000000" w:rsidR="00000000" w:rsidRPr="00000000">
              <w:rPr>
                <w:rtl w:val="0"/>
              </w:rPr>
              <w:t xml:space="preserve">|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in 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bit xnor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xor + 1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cs2 xnor cs0</w:t>
            </w:r>
            <w:r w:rsidDel="00000000" w:rsidR="00000000" w:rsidRPr="00000000">
              <w:rPr>
                <w:rtl w:val="0"/>
              </w:rPr>
              <w:t xml:space="preserve">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bit 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or + 1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bit 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, 4 , (+3 for nor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7432 quad 2 bit or*2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~cs2 + cs0</w:t>
            </w:r>
            <w:r w:rsidDel="00000000" w:rsidR="00000000" w:rsidRPr="00000000">
              <w:rPr>
                <w:rtl w:val="0"/>
              </w:rPr>
              <w:t xml:space="preserve"> 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(~cs2 + cs0) + B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bit 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, (+1 for xnor)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7486 quad 2 bit xor *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hdi Hasnat Siyam" w:id="0" w:date="2021-03-15T05:42:26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single full adder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A02F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fRME3pjWqpkvmK9TRP9eqcyjUQ==">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2021-03-14T00:03:00Z</dcterms:created>
  <dc:creator>MAHDI HASNAT SIYAM</dc:creator>
</cp:coreProperties>
</file>