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92252" w14:textId="1B06960F" w:rsidR="00212B90" w:rsidRPr="00750811" w:rsidRDefault="00212B90" w:rsidP="00750811">
      <w:pPr>
        <w:bidi/>
        <w:spacing w:line="276" w:lineRule="auto"/>
        <w:jc w:val="both"/>
        <w:rPr>
          <w:rFonts w:cstheme="minorHAnsi"/>
          <w:lang w:bidi="fa-IR"/>
        </w:rPr>
      </w:pPr>
    </w:p>
    <w:p w14:paraId="66B77113" w14:textId="289B03BD" w:rsidR="00212B90" w:rsidRPr="00750811" w:rsidRDefault="00212B90" w:rsidP="00750811">
      <w:pPr>
        <w:bidi/>
        <w:spacing w:line="276" w:lineRule="auto"/>
        <w:jc w:val="both"/>
        <w:rPr>
          <w:rFonts w:cstheme="minorHAnsi"/>
          <w:lang w:bidi="fa-IR"/>
        </w:rPr>
      </w:pPr>
      <w:r w:rsidRPr="00750811">
        <w:rPr>
          <w:rFonts w:cstheme="minorHAnsi"/>
          <w:lang w:bidi="fa-IR"/>
        </w:rPr>
        <w:t>tashkinihiva@gmail.com</w:t>
      </w:r>
    </w:p>
    <w:p w14:paraId="3C6783B9" w14:textId="6272F2CA" w:rsidR="009B7B8A" w:rsidRPr="00750811" w:rsidRDefault="008E74B8" w:rsidP="00750811">
      <w:pPr>
        <w:bidi/>
        <w:spacing w:line="276" w:lineRule="auto"/>
        <w:jc w:val="both"/>
        <w:rPr>
          <w:rFonts w:cstheme="minorHAnsi"/>
          <w:lang w:bidi="fa-IR"/>
        </w:rPr>
      </w:pPr>
      <w:r w:rsidRPr="00750811">
        <w:rPr>
          <w:rFonts w:cstheme="minorHAnsi"/>
          <w:rtl/>
          <w:lang w:bidi="fa-IR"/>
        </w:rPr>
        <w:t>الفیارو</w:t>
      </w:r>
    </w:p>
    <w:p w14:paraId="67703B95" w14:textId="471B3E57" w:rsidR="00CF52A2" w:rsidRPr="00750811" w:rsidRDefault="00CF52A2" w:rsidP="00750811">
      <w:pPr>
        <w:bidi/>
        <w:spacing w:line="276" w:lineRule="auto"/>
        <w:jc w:val="both"/>
        <w:rPr>
          <w:rFonts w:cstheme="minorHAnsi"/>
          <w:rtl/>
          <w:lang w:bidi="fa-IR"/>
        </w:rPr>
      </w:pPr>
      <w:r w:rsidRPr="00750811">
        <w:rPr>
          <w:rFonts w:cstheme="minorHAnsi"/>
          <w:rtl/>
          <w:lang w:bidi="fa-IR"/>
        </w:rPr>
        <w:t xml:space="preserve">سوال </w:t>
      </w:r>
    </w:p>
    <w:p w14:paraId="19602D25" w14:textId="7B335C41" w:rsidR="00CF52A2" w:rsidRPr="00750811" w:rsidRDefault="00CF52A2" w:rsidP="00750811">
      <w:pPr>
        <w:bidi/>
        <w:spacing w:line="276" w:lineRule="auto"/>
        <w:jc w:val="both"/>
        <w:rPr>
          <w:rFonts w:cstheme="minorHAnsi"/>
          <w:rtl/>
          <w:lang w:bidi="fa-IR"/>
        </w:rPr>
      </w:pPr>
      <w:r w:rsidRPr="00750811">
        <w:rPr>
          <w:rFonts w:cstheme="minorHAnsi"/>
          <w:rtl/>
          <w:lang w:bidi="fa-IR"/>
        </w:rPr>
        <w:t>فرهنگ چیه ا؟</w:t>
      </w:r>
    </w:p>
    <w:p w14:paraId="61B289DF" w14:textId="53DB9962" w:rsidR="00CF52A2" w:rsidRPr="00750811" w:rsidRDefault="00750811" w:rsidP="00750811">
      <w:pPr>
        <w:bidi/>
        <w:spacing w:line="276" w:lineRule="auto"/>
        <w:jc w:val="both"/>
        <w:rPr>
          <w:rFonts w:cstheme="minorHAnsi"/>
          <w:rtl/>
          <w:lang w:bidi="fa-IR"/>
        </w:rPr>
      </w:pPr>
      <w:r w:rsidRPr="00750811">
        <w:rPr>
          <w:rFonts w:cstheme="minorHAnsi" w:hint="cs"/>
          <w:rtl/>
          <w:lang w:bidi="fa-IR"/>
        </w:rPr>
        <w:t>عکس فرهنگ</w:t>
      </w:r>
    </w:p>
    <w:p w14:paraId="54C05120" w14:textId="71C6E1FF" w:rsidR="00750811" w:rsidRPr="00750811" w:rsidRDefault="00750811" w:rsidP="00750811">
      <w:pPr>
        <w:bidi/>
        <w:spacing w:line="276" w:lineRule="auto"/>
        <w:jc w:val="both"/>
        <w:rPr>
          <w:rFonts w:cstheme="minorHAnsi"/>
          <w:rtl/>
          <w:lang w:bidi="fa-IR"/>
        </w:rPr>
      </w:pPr>
      <w:r w:rsidRPr="00750811">
        <w:rPr>
          <w:rFonts w:cstheme="minorHAnsi"/>
          <w:lang w:bidi="fa-IR"/>
        </w:rPr>
        <w:t>https://www.irna.ir/news/82913688/%D9%81%D8%B1%D9%87%D9%86%DA%AF-%D8%A7%D9%8A%D8%B1%D8%A7%D9%86%D9%8A-%D9%81%D8%B1%D9%87%D9%86%DA%AF-%D9%87%D8%A7%D9%8A-%D9%85%D9%87%D8%A7%D8%AC%D9%85-%D8%B1%D8%A7-%D8%AF%D8%B1-%D8%AE%D9%88%D8%AF-%D9%87%D8%B6%D9%85-%D9%83%D8%B1%D8%AF</w:t>
      </w:r>
    </w:p>
    <w:p w14:paraId="0739553B" w14:textId="3D876BE9" w:rsidR="00750811" w:rsidRPr="00750811" w:rsidRDefault="00750811" w:rsidP="00750811">
      <w:pPr>
        <w:bidi/>
        <w:spacing w:line="276" w:lineRule="auto"/>
        <w:jc w:val="both"/>
        <w:rPr>
          <w:rFonts w:cstheme="minorHAnsi"/>
          <w:rtl/>
          <w:lang w:bidi="fa-IR"/>
        </w:rPr>
      </w:pPr>
    </w:p>
    <w:p w14:paraId="2498124D" w14:textId="175ED44E" w:rsidR="008E74B8" w:rsidRDefault="00CF52A2" w:rsidP="00750811">
      <w:pPr>
        <w:bidi/>
        <w:spacing w:line="276" w:lineRule="auto"/>
        <w:jc w:val="both"/>
        <w:rPr>
          <w:rFonts w:cstheme="minorHAnsi"/>
          <w:rtl/>
        </w:rPr>
      </w:pPr>
      <w:r w:rsidRPr="00750811">
        <w:rPr>
          <w:rFonts w:cstheme="minorHAnsi"/>
          <w:b/>
          <w:bCs/>
          <w:rtl/>
        </w:rPr>
        <w:t>فَرهَنگ</w:t>
      </w:r>
      <w:r w:rsidRPr="00750811">
        <w:rPr>
          <w:rFonts w:cstheme="minorHAnsi"/>
          <w:rtl/>
        </w:rPr>
        <w:t xml:space="preserve"> یک </w:t>
      </w:r>
      <w:hyperlink r:id="rId4" w:tooltip="مفهوم" w:history="1">
        <w:r w:rsidRPr="00750811">
          <w:rPr>
            <w:rStyle w:val="Hyperlink"/>
            <w:rFonts w:cstheme="minorHAnsi"/>
            <w:color w:val="auto"/>
            <w:u w:val="none"/>
            <w:rtl/>
          </w:rPr>
          <w:t>مفهوم</w:t>
        </w:r>
      </w:hyperlink>
      <w:r w:rsidRPr="00750811">
        <w:rPr>
          <w:rFonts w:cstheme="minorHAnsi"/>
        </w:rPr>
        <w:t xml:space="preserve"> </w:t>
      </w:r>
      <w:r w:rsidRPr="00750811">
        <w:rPr>
          <w:rFonts w:cstheme="minorHAnsi"/>
          <w:rtl/>
        </w:rPr>
        <w:t xml:space="preserve">گسترده شامل باورها، ارزش‌ها، و رفتارها است که مطابق </w:t>
      </w:r>
      <w:hyperlink r:id="rId5" w:tooltip="ارزش" w:history="1">
        <w:r w:rsidRPr="00750811">
          <w:rPr>
            <w:rStyle w:val="Hyperlink"/>
            <w:rFonts w:cstheme="minorHAnsi"/>
            <w:color w:val="auto"/>
            <w:u w:val="none"/>
            <w:rtl/>
          </w:rPr>
          <w:t>ارزش‌های اجتماعی</w:t>
        </w:r>
      </w:hyperlink>
      <w:r w:rsidRPr="00750811">
        <w:rPr>
          <w:rFonts w:cstheme="minorHAnsi"/>
        </w:rPr>
        <w:t xml:space="preserve"> </w:t>
      </w:r>
      <w:r w:rsidRPr="00750811">
        <w:rPr>
          <w:rFonts w:cstheme="minorHAnsi"/>
          <w:rtl/>
        </w:rPr>
        <w:t xml:space="preserve">و </w:t>
      </w:r>
      <w:hyperlink r:id="rId6" w:tooltip="هنجار" w:history="1">
        <w:r w:rsidRPr="00750811">
          <w:rPr>
            <w:rStyle w:val="Hyperlink"/>
            <w:rFonts w:cstheme="minorHAnsi"/>
            <w:color w:val="auto"/>
            <w:u w:val="none"/>
            <w:rtl/>
          </w:rPr>
          <w:t>هنجار‌های</w:t>
        </w:r>
      </w:hyperlink>
      <w:r w:rsidRPr="00750811">
        <w:rPr>
          <w:rFonts w:cstheme="minorHAnsi"/>
        </w:rPr>
        <w:t xml:space="preserve"> </w:t>
      </w:r>
      <w:r w:rsidRPr="00750811">
        <w:rPr>
          <w:rFonts w:cstheme="minorHAnsi"/>
          <w:rtl/>
        </w:rPr>
        <w:t xml:space="preserve">موجود در جوامع بشری مطرح شده‌است. فرهنگ همچنین شامل مجموعه‌ای از </w:t>
      </w:r>
      <w:hyperlink r:id="rId7" w:tooltip="دانش" w:history="1">
        <w:r w:rsidRPr="00750811">
          <w:rPr>
            <w:rStyle w:val="Hyperlink"/>
            <w:rFonts w:cstheme="minorHAnsi"/>
            <w:color w:val="auto"/>
            <w:u w:val="none"/>
            <w:rtl/>
          </w:rPr>
          <w:t>دانش‌ها</w:t>
        </w:r>
      </w:hyperlink>
      <w:r w:rsidRPr="00750811">
        <w:rPr>
          <w:rFonts w:cstheme="minorHAnsi"/>
          <w:rtl/>
        </w:rPr>
        <w:t xml:space="preserve">، </w:t>
      </w:r>
      <w:hyperlink r:id="rId8" w:tooltip="باور" w:history="1">
        <w:r w:rsidRPr="00750811">
          <w:rPr>
            <w:rStyle w:val="Hyperlink"/>
            <w:rFonts w:cstheme="minorHAnsi"/>
            <w:color w:val="auto"/>
            <w:u w:val="none"/>
            <w:rtl/>
          </w:rPr>
          <w:t>باورها</w:t>
        </w:r>
      </w:hyperlink>
      <w:r w:rsidRPr="00750811">
        <w:rPr>
          <w:rFonts w:cstheme="minorHAnsi"/>
          <w:rtl/>
        </w:rPr>
        <w:t xml:space="preserve">، </w:t>
      </w:r>
      <w:hyperlink r:id="rId9" w:tooltip="هنر" w:history="1">
        <w:r w:rsidRPr="00750811">
          <w:rPr>
            <w:rStyle w:val="Hyperlink"/>
            <w:rFonts w:cstheme="minorHAnsi"/>
            <w:color w:val="auto"/>
            <w:u w:val="none"/>
            <w:rtl/>
          </w:rPr>
          <w:t>هنرها</w:t>
        </w:r>
      </w:hyperlink>
      <w:r w:rsidRPr="00750811">
        <w:rPr>
          <w:rFonts w:cstheme="minorHAnsi"/>
          <w:rtl/>
        </w:rPr>
        <w:t xml:space="preserve">، </w:t>
      </w:r>
      <w:hyperlink r:id="rId10" w:tooltip="قانون" w:history="1">
        <w:r w:rsidRPr="00750811">
          <w:rPr>
            <w:rStyle w:val="Hyperlink"/>
            <w:rFonts w:cstheme="minorHAnsi"/>
            <w:color w:val="auto"/>
            <w:u w:val="none"/>
            <w:rtl/>
          </w:rPr>
          <w:t>قوانین</w:t>
        </w:r>
      </w:hyperlink>
      <w:r w:rsidRPr="00750811">
        <w:rPr>
          <w:rFonts w:cstheme="minorHAnsi"/>
          <w:rtl/>
        </w:rPr>
        <w:t xml:space="preserve">، </w:t>
      </w:r>
      <w:hyperlink r:id="rId11" w:tooltip="آیین" w:history="1">
        <w:r w:rsidRPr="00750811">
          <w:rPr>
            <w:rStyle w:val="Hyperlink"/>
            <w:rFonts w:cstheme="minorHAnsi"/>
            <w:color w:val="auto"/>
            <w:u w:val="none"/>
            <w:rtl/>
          </w:rPr>
          <w:t>آداب و رسوم</w:t>
        </w:r>
      </w:hyperlink>
      <w:r w:rsidRPr="00750811">
        <w:rPr>
          <w:rFonts w:cstheme="minorHAnsi"/>
        </w:rPr>
        <w:t xml:space="preserve"> </w:t>
      </w:r>
      <w:r w:rsidRPr="00750811">
        <w:rPr>
          <w:rFonts w:cstheme="minorHAnsi"/>
          <w:rtl/>
        </w:rPr>
        <w:t>اجتماعی، و عادت‌های افراد در یک گروه یا در یک جامعه می‌شود</w:t>
      </w:r>
      <w:r w:rsidRPr="00750811">
        <w:rPr>
          <w:rFonts w:cstheme="minorHAnsi"/>
        </w:rPr>
        <w:t>.</w:t>
      </w:r>
      <w:hyperlink r:id="rId12" w:anchor="cite_note-tyor1871-1" w:history="1">
        <w:r w:rsidRPr="00750811">
          <w:rPr>
            <w:rStyle w:val="Hyperlink"/>
            <w:rFonts w:cstheme="minorHAnsi"/>
            <w:color w:val="auto"/>
            <w:u w:val="none"/>
            <w:vertAlign w:val="superscript"/>
          </w:rPr>
          <w:t>[</w:t>
        </w:r>
        <w:r w:rsidRPr="00750811">
          <w:rPr>
            <w:rStyle w:val="Hyperlink"/>
            <w:rFonts w:cstheme="minorHAnsi"/>
            <w:color w:val="auto"/>
            <w:u w:val="none"/>
            <w:vertAlign w:val="superscript"/>
            <w:rtl/>
            <w:lang w:bidi="fa-IR"/>
          </w:rPr>
          <w:t>۱</w:t>
        </w:r>
        <w:r w:rsidRPr="00750811">
          <w:rPr>
            <w:rStyle w:val="Hyperlink"/>
            <w:rFonts w:cstheme="minorHAnsi"/>
            <w:color w:val="auto"/>
            <w:u w:val="none"/>
            <w:vertAlign w:val="superscript"/>
          </w:rPr>
          <w:t>]</w:t>
        </w:r>
      </w:hyperlink>
      <w:r w:rsidRPr="00750811">
        <w:rPr>
          <w:rFonts w:cstheme="minorHAnsi"/>
        </w:rPr>
        <w:t xml:space="preserve"> </w:t>
      </w:r>
      <w:hyperlink r:id="rId13" w:tooltip="ادوارد بارنت تایلور" w:history="1">
        <w:r w:rsidRPr="00750811">
          <w:rPr>
            <w:rStyle w:val="Hyperlink"/>
            <w:rFonts w:cstheme="minorHAnsi"/>
            <w:color w:val="auto"/>
            <w:u w:val="none"/>
            <w:rtl/>
          </w:rPr>
          <w:t>ادوارد بارنت تایلور</w:t>
        </w:r>
      </w:hyperlink>
      <w:r w:rsidRPr="00750811">
        <w:rPr>
          <w:rFonts w:cstheme="minorHAnsi"/>
        </w:rPr>
        <w:t xml:space="preserve"> (</w:t>
      </w:r>
      <w:r w:rsidRPr="00750811">
        <w:rPr>
          <w:rFonts w:cstheme="minorHAnsi"/>
          <w:rtl/>
          <w:lang w:bidi="fa-IR"/>
        </w:rPr>
        <w:t>۱۹۱۷</w:t>
      </w:r>
      <w:r w:rsidRPr="00750811">
        <w:rPr>
          <w:rFonts w:cstheme="minorHAnsi"/>
        </w:rPr>
        <w:t>–</w:t>
      </w:r>
      <w:r w:rsidRPr="00750811">
        <w:rPr>
          <w:rFonts w:cstheme="minorHAnsi"/>
          <w:rtl/>
          <w:lang w:bidi="fa-IR"/>
        </w:rPr>
        <w:t>۱۸۳۲</w:t>
      </w:r>
      <w:r w:rsidRPr="00750811">
        <w:rPr>
          <w:rFonts w:cstheme="minorHAnsi"/>
        </w:rPr>
        <w:t xml:space="preserve">) </w:t>
      </w:r>
      <w:r w:rsidRPr="00750811">
        <w:rPr>
          <w:rFonts w:cstheme="minorHAnsi"/>
          <w:rtl/>
        </w:rPr>
        <w:t xml:space="preserve">فرهنگ را، </w:t>
      </w:r>
      <w:hyperlink r:id="rId14" w:tooltip="مجموعه" w:history="1">
        <w:r w:rsidRPr="00750811">
          <w:rPr>
            <w:rStyle w:val="Hyperlink"/>
            <w:rFonts w:cstheme="minorHAnsi"/>
            <w:color w:val="auto"/>
            <w:u w:val="none"/>
            <w:rtl/>
          </w:rPr>
          <w:t>مجموعه</w:t>
        </w:r>
      </w:hyperlink>
      <w:r w:rsidRPr="00750811">
        <w:rPr>
          <w:rFonts w:cstheme="minorHAnsi"/>
        </w:rPr>
        <w:t xml:space="preserve"> </w:t>
      </w:r>
      <w:r w:rsidRPr="00750811">
        <w:rPr>
          <w:rFonts w:cstheme="minorHAnsi"/>
          <w:rtl/>
        </w:rPr>
        <w:t xml:space="preserve">پیچیده‌ای از </w:t>
      </w:r>
      <w:hyperlink r:id="rId15" w:tooltip="دانش" w:history="1">
        <w:r w:rsidRPr="00750811">
          <w:rPr>
            <w:rStyle w:val="Hyperlink"/>
            <w:rFonts w:cstheme="minorHAnsi"/>
            <w:color w:val="auto"/>
            <w:u w:val="none"/>
            <w:rtl/>
          </w:rPr>
          <w:t>دانش‌ها</w:t>
        </w:r>
      </w:hyperlink>
      <w:r w:rsidRPr="00750811">
        <w:rPr>
          <w:rFonts w:cstheme="minorHAnsi"/>
          <w:rtl/>
        </w:rPr>
        <w:t xml:space="preserve">، </w:t>
      </w:r>
      <w:hyperlink r:id="rId16" w:tooltip="ایدئولوژی" w:history="1">
        <w:r w:rsidRPr="00750811">
          <w:rPr>
            <w:rStyle w:val="Hyperlink"/>
            <w:rFonts w:cstheme="minorHAnsi"/>
            <w:color w:val="auto"/>
            <w:u w:val="none"/>
            <w:rtl/>
          </w:rPr>
          <w:t>باورها</w:t>
        </w:r>
      </w:hyperlink>
      <w:r w:rsidRPr="00750811">
        <w:rPr>
          <w:rFonts w:cstheme="minorHAnsi"/>
          <w:rtl/>
        </w:rPr>
        <w:t xml:space="preserve">، </w:t>
      </w:r>
      <w:hyperlink r:id="rId17" w:tooltip="هنر" w:history="1">
        <w:r w:rsidRPr="00750811">
          <w:rPr>
            <w:rStyle w:val="Hyperlink"/>
            <w:rFonts w:cstheme="minorHAnsi"/>
            <w:color w:val="auto"/>
            <w:u w:val="none"/>
            <w:rtl/>
          </w:rPr>
          <w:t>هنرها</w:t>
        </w:r>
      </w:hyperlink>
      <w:r w:rsidRPr="00750811">
        <w:rPr>
          <w:rFonts w:cstheme="minorHAnsi"/>
          <w:rtl/>
        </w:rPr>
        <w:t xml:space="preserve">، </w:t>
      </w:r>
      <w:hyperlink r:id="rId18" w:tooltip="قوانین" w:history="1">
        <w:r w:rsidRPr="00750811">
          <w:rPr>
            <w:rStyle w:val="Hyperlink"/>
            <w:rFonts w:cstheme="minorHAnsi"/>
            <w:color w:val="auto"/>
            <w:u w:val="none"/>
            <w:rtl/>
          </w:rPr>
          <w:t>قوانین</w:t>
        </w:r>
      </w:hyperlink>
      <w:r w:rsidRPr="00750811">
        <w:rPr>
          <w:rFonts w:cstheme="minorHAnsi"/>
          <w:rtl/>
        </w:rPr>
        <w:t xml:space="preserve">، </w:t>
      </w:r>
      <w:hyperlink r:id="rId19" w:tooltip="اخلاق" w:history="1">
        <w:r w:rsidRPr="00750811">
          <w:rPr>
            <w:rStyle w:val="Hyperlink"/>
            <w:rFonts w:cstheme="minorHAnsi"/>
            <w:color w:val="auto"/>
            <w:u w:val="none"/>
            <w:rtl/>
          </w:rPr>
          <w:t>اخلاقیات</w:t>
        </w:r>
      </w:hyperlink>
      <w:r w:rsidRPr="00750811">
        <w:rPr>
          <w:rFonts w:cstheme="minorHAnsi"/>
          <w:rtl/>
        </w:rPr>
        <w:t xml:space="preserve">، </w:t>
      </w:r>
      <w:hyperlink r:id="rId20" w:tooltip="عادت" w:history="1">
        <w:r w:rsidRPr="00750811">
          <w:rPr>
            <w:rStyle w:val="Hyperlink"/>
            <w:rFonts w:cstheme="minorHAnsi"/>
            <w:color w:val="auto"/>
            <w:u w:val="none"/>
            <w:rtl/>
          </w:rPr>
          <w:t>عادات</w:t>
        </w:r>
      </w:hyperlink>
      <w:r w:rsidRPr="00750811">
        <w:rPr>
          <w:rFonts w:cstheme="minorHAnsi"/>
        </w:rPr>
        <w:t xml:space="preserve"> </w:t>
      </w:r>
      <w:r w:rsidRPr="00750811">
        <w:rPr>
          <w:rFonts w:cstheme="minorHAnsi"/>
          <w:rtl/>
        </w:rPr>
        <w:t xml:space="preserve">و هرچه که فرد به عنوان عضوی از </w:t>
      </w:r>
      <w:hyperlink r:id="rId21" w:tooltip="جامعه" w:history="1">
        <w:r w:rsidRPr="00750811">
          <w:rPr>
            <w:rStyle w:val="Hyperlink"/>
            <w:rFonts w:cstheme="minorHAnsi"/>
            <w:color w:val="auto"/>
            <w:u w:val="none"/>
            <w:rtl/>
          </w:rPr>
          <w:t>جامعه</w:t>
        </w:r>
      </w:hyperlink>
      <w:r w:rsidRPr="00750811">
        <w:rPr>
          <w:rFonts w:cstheme="minorHAnsi"/>
        </w:rPr>
        <w:t xml:space="preserve"> </w:t>
      </w:r>
      <w:r w:rsidRPr="00750811">
        <w:rPr>
          <w:rFonts w:cstheme="minorHAnsi"/>
          <w:rtl/>
        </w:rPr>
        <w:t>خویش فرامی‌گیرد، تعریف می‌کند</w:t>
      </w:r>
      <w:r w:rsidRPr="00750811">
        <w:rPr>
          <w:rFonts w:cstheme="minorHAnsi"/>
        </w:rPr>
        <w:t>.</w:t>
      </w:r>
      <w:hyperlink r:id="rId22" w:anchor="cite_note-2" w:history="1">
        <w:r w:rsidRPr="00750811">
          <w:rPr>
            <w:rStyle w:val="Hyperlink"/>
            <w:rFonts w:cstheme="minorHAnsi"/>
            <w:color w:val="auto"/>
            <w:u w:val="none"/>
            <w:vertAlign w:val="superscript"/>
          </w:rPr>
          <w:t>[</w:t>
        </w:r>
        <w:r w:rsidRPr="00750811">
          <w:rPr>
            <w:rStyle w:val="Hyperlink"/>
            <w:rFonts w:cstheme="minorHAnsi"/>
            <w:color w:val="auto"/>
            <w:u w:val="none"/>
            <w:vertAlign w:val="superscript"/>
            <w:rtl/>
            <w:lang w:bidi="fa-IR"/>
          </w:rPr>
          <w:t>۲</w:t>
        </w:r>
        <w:r w:rsidRPr="00750811">
          <w:rPr>
            <w:rStyle w:val="Hyperlink"/>
            <w:rFonts w:cstheme="minorHAnsi"/>
            <w:color w:val="auto"/>
            <w:u w:val="none"/>
            <w:vertAlign w:val="superscript"/>
          </w:rPr>
          <w:t>]</w:t>
        </w:r>
      </w:hyperlink>
      <w:hyperlink r:id="rId23" w:anchor="cite_note-3" w:history="1">
        <w:r w:rsidRPr="00750811">
          <w:rPr>
            <w:rStyle w:val="Hyperlink"/>
            <w:rFonts w:cstheme="minorHAnsi"/>
            <w:color w:val="auto"/>
            <w:u w:val="none"/>
            <w:vertAlign w:val="superscript"/>
          </w:rPr>
          <w:t>[</w:t>
        </w:r>
        <w:r w:rsidRPr="00750811">
          <w:rPr>
            <w:rStyle w:val="Hyperlink"/>
            <w:rFonts w:cstheme="minorHAnsi"/>
            <w:color w:val="auto"/>
            <w:u w:val="none"/>
            <w:vertAlign w:val="superscript"/>
            <w:rtl/>
            <w:lang w:bidi="fa-IR"/>
          </w:rPr>
          <w:t>۳</w:t>
        </w:r>
        <w:r w:rsidRPr="00750811">
          <w:rPr>
            <w:rStyle w:val="Hyperlink"/>
            <w:rFonts w:cstheme="minorHAnsi"/>
            <w:color w:val="auto"/>
            <w:u w:val="none"/>
            <w:vertAlign w:val="superscript"/>
          </w:rPr>
          <w:t>]</w:t>
        </w:r>
      </w:hyperlink>
      <w:r w:rsidRPr="00750811">
        <w:rPr>
          <w:rFonts w:cstheme="minorHAnsi"/>
        </w:rPr>
        <w:t xml:space="preserve"> </w:t>
      </w:r>
      <w:r w:rsidRPr="00750811">
        <w:rPr>
          <w:rFonts w:cstheme="minorHAnsi"/>
          <w:rtl/>
        </w:rPr>
        <w:t xml:space="preserve">هر منطقه از هر </w:t>
      </w:r>
      <w:hyperlink r:id="rId24" w:tooltip="کشور" w:history="1">
        <w:r w:rsidRPr="00750811">
          <w:rPr>
            <w:rStyle w:val="Hyperlink"/>
            <w:rFonts w:cstheme="minorHAnsi"/>
            <w:color w:val="auto"/>
            <w:u w:val="none"/>
            <w:rtl/>
          </w:rPr>
          <w:t>کشوری</w:t>
        </w:r>
      </w:hyperlink>
      <w:r w:rsidRPr="00750811">
        <w:rPr>
          <w:rFonts w:cstheme="minorHAnsi"/>
        </w:rPr>
        <w:t xml:space="preserve"> </w:t>
      </w:r>
      <w:r w:rsidRPr="00750811">
        <w:rPr>
          <w:rFonts w:cstheme="minorHAnsi"/>
          <w:rtl/>
        </w:rPr>
        <w:t>می‌تواند فرهنگ متفاوتی با دیگر مناطق آن کشور داشته باشد</w:t>
      </w:r>
      <w:r w:rsidRPr="00750811">
        <w:rPr>
          <w:rFonts w:cstheme="minorHAnsi"/>
        </w:rPr>
        <w:t>.</w:t>
      </w:r>
      <w:hyperlink r:id="rId25" w:anchor="cite_note-4" w:history="1">
        <w:r w:rsidRPr="00750811">
          <w:rPr>
            <w:rStyle w:val="Hyperlink"/>
            <w:rFonts w:cstheme="minorHAnsi"/>
            <w:color w:val="auto"/>
            <w:u w:val="none"/>
            <w:vertAlign w:val="superscript"/>
          </w:rPr>
          <w:t>[</w:t>
        </w:r>
        <w:r w:rsidRPr="00750811">
          <w:rPr>
            <w:rStyle w:val="Hyperlink"/>
            <w:rFonts w:cstheme="minorHAnsi"/>
            <w:color w:val="auto"/>
            <w:u w:val="none"/>
            <w:vertAlign w:val="superscript"/>
            <w:rtl/>
            <w:lang w:bidi="fa-IR"/>
          </w:rPr>
          <w:t>۴</w:t>
        </w:r>
        <w:r w:rsidRPr="00750811">
          <w:rPr>
            <w:rStyle w:val="Hyperlink"/>
            <w:rFonts w:cstheme="minorHAnsi"/>
            <w:color w:val="auto"/>
            <w:u w:val="none"/>
            <w:vertAlign w:val="superscript"/>
          </w:rPr>
          <w:t>]</w:t>
        </w:r>
      </w:hyperlink>
      <w:r w:rsidRPr="00750811">
        <w:rPr>
          <w:rFonts w:cstheme="minorHAnsi"/>
        </w:rPr>
        <w:t xml:space="preserve"> </w:t>
      </w:r>
      <w:r w:rsidRPr="00750811">
        <w:rPr>
          <w:rFonts w:cstheme="minorHAnsi"/>
          <w:rtl/>
        </w:rPr>
        <w:t xml:space="preserve">فرهنگ از راه </w:t>
      </w:r>
      <w:hyperlink r:id="rId26" w:tooltip="آموزش" w:history="1">
        <w:r w:rsidRPr="00750811">
          <w:rPr>
            <w:rStyle w:val="Hyperlink"/>
            <w:rFonts w:cstheme="minorHAnsi"/>
            <w:color w:val="auto"/>
            <w:u w:val="none"/>
            <w:rtl/>
          </w:rPr>
          <w:t>آموزش</w:t>
        </w:r>
      </w:hyperlink>
      <w:r w:rsidRPr="00750811">
        <w:rPr>
          <w:rFonts w:cstheme="minorHAnsi"/>
          <w:rtl/>
        </w:rPr>
        <w:t xml:space="preserve">، به نسل بعدی منتقل می‌شود؛ در حالی که </w:t>
      </w:r>
      <w:hyperlink r:id="rId27" w:tooltip="ژنتیک" w:history="1">
        <w:r w:rsidRPr="00750811">
          <w:rPr>
            <w:rStyle w:val="Hyperlink"/>
            <w:rFonts w:cstheme="minorHAnsi"/>
            <w:color w:val="auto"/>
            <w:u w:val="none"/>
            <w:rtl/>
          </w:rPr>
          <w:t>ژنتیک</w:t>
        </w:r>
      </w:hyperlink>
      <w:r w:rsidRPr="00750811">
        <w:rPr>
          <w:rFonts w:cstheme="minorHAnsi"/>
        </w:rPr>
        <w:t xml:space="preserve"> </w:t>
      </w:r>
      <w:r w:rsidRPr="00750811">
        <w:rPr>
          <w:rFonts w:cstheme="minorHAnsi"/>
          <w:rtl/>
        </w:rPr>
        <w:t xml:space="preserve">به وسیلهٔ </w:t>
      </w:r>
      <w:hyperlink r:id="rId28" w:tooltip="وراثت" w:history="1">
        <w:r w:rsidRPr="00750811">
          <w:rPr>
            <w:rStyle w:val="Hyperlink"/>
            <w:rFonts w:cstheme="minorHAnsi"/>
            <w:color w:val="auto"/>
            <w:u w:val="none"/>
            <w:rtl/>
          </w:rPr>
          <w:t>وراثت</w:t>
        </w:r>
      </w:hyperlink>
      <w:r w:rsidRPr="00750811">
        <w:rPr>
          <w:rFonts w:cstheme="minorHAnsi"/>
        </w:rPr>
        <w:t xml:space="preserve"> </w:t>
      </w:r>
      <w:r w:rsidRPr="00750811">
        <w:rPr>
          <w:rFonts w:cstheme="minorHAnsi"/>
          <w:rtl/>
        </w:rPr>
        <w:t xml:space="preserve">منتقل می‌شود. همچنین فرهنگ راهکارهای شایع موجه در یک </w:t>
      </w:r>
      <w:hyperlink r:id="rId29" w:tooltip="جامعه" w:history="1">
        <w:r w:rsidRPr="00750811">
          <w:rPr>
            <w:rStyle w:val="Hyperlink"/>
            <w:rFonts w:cstheme="minorHAnsi"/>
            <w:color w:val="auto"/>
            <w:u w:val="none"/>
            <w:rtl/>
          </w:rPr>
          <w:t>جامعه</w:t>
        </w:r>
      </w:hyperlink>
      <w:r w:rsidRPr="00750811">
        <w:rPr>
          <w:rFonts w:cstheme="minorHAnsi"/>
        </w:rPr>
        <w:t xml:space="preserve"> </w:t>
      </w:r>
      <w:r w:rsidRPr="00750811">
        <w:rPr>
          <w:rFonts w:cstheme="minorHAnsi"/>
          <w:rtl/>
        </w:rPr>
        <w:t xml:space="preserve">است برای رفع هرگونه نیاز واقعی یا غیر واقعی. فرهنگ همواره </w:t>
      </w:r>
      <w:hyperlink r:id="rId30" w:tooltip="نرم‌افزار" w:history="1">
        <w:r w:rsidRPr="00750811">
          <w:rPr>
            <w:rStyle w:val="Hyperlink"/>
            <w:rFonts w:cstheme="minorHAnsi"/>
            <w:color w:val="auto"/>
            <w:u w:val="none"/>
            <w:rtl/>
          </w:rPr>
          <w:t>نرم‌افزار</w:t>
        </w:r>
      </w:hyperlink>
      <w:r w:rsidRPr="00750811">
        <w:rPr>
          <w:rFonts w:cstheme="minorHAnsi"/>
        </w:rPr>
        <w:t xml:space="preserve"> </w:t>
      </w:r>
      <w:r w:rsidRPr="00750811">
        <w:rPr>
          <w:rFonts w:cstheme="minorHAnsi"/>
          <w:rtl/>
        </w:rPr>
        <w:t xml:space="preserve">است و </w:t>
      </w:r>
      <w:hyperlink r:id="rId31" w:tooltip="تمدن" w:history="1">
        <w:r w:rsidRPr="00750811">
          <w:rPr>
            <w:rStyle w:val="Hyperlink"/>
            <w:rFonts w:cstheme="minorHAnsi"/>
            <w:color w:val="auto"/>
            <w:u w:val="none"/>
            <w:rtl/>
          </w:rPr>
          <w:t>تمدن</w:t>
        </w:r>
      </w:hyperlink>
      <w:r w:rsidRPr="00750811">
        <w:rPr>
          <w:rFonts w:cstheme="minorHAnsi"/>
        </w:rPr>
        <w:t xml:space="preserve"> </w:t>
      </w:r>
      <w:r w:rsidRPr="00750811">
        <w:rPr>
          <w:rFonts w:cstheme="minorHAnsi"/>
          <w:rtl/>
        </w:rPr>
        <w:t xml:space="preserve">شامل آن و سخت افزارهاست؛ مثلاً گفتگو به </w:t>
      </w:r>
      <w:hyperlink r:id="rId32" w:tooltip="زبان فارسی" w:history="1">
        <w:r w:rsidRPr="00750811">
          <w:rPr>
            <w:rStyle w:val="Hyperlink"/>
            <w:rFonts w:cstheme="minorHAnsi"/>
            <w:color w:val="auto"/>
            <w:u w:val="none"/>
            <w:rtl/>
          </w:rPr>
          <w:t>زبان فارسی</w:t>
        </w:r>
      </w:hyperlink>
      <w:r w:rsidRPr="00750811">
        <w:rPr>
          <w:rFonts w:cstheme="minorHAnsi"/>
        </w:rPr>
        <w:t xml:space="preserve"> </w:t>
      </w:r>
      <w:r w:rsidRPr="00750811">
        <w:rPr>
          <w:rFonts w:cstheme="minorHAnsi"/>
          <w:rtl/>
        </w:rPr>
        <w:t xml:space="preserve">یک راهکار است بر رفع نیاز رو در رو سخن گفتن و </w:t>
      </w:r>
      <w:hyperlink r:id="rId33" w:tooltip="زبان انگلیسی" w:history="1">
        <w:r w:rsidRPr="00750811">
          <w:rPr>
            <w:rStyle w:val="Hyperlink"/>
            <w:rFonts w:cstheme="minorHAnsi"/>
            <w:color w:val="auto"/>
            <w:u w:val="none"/>
            <w:rtl/>
          </w:rPr>
          <w:t>زبان انگلیسی</w:t>
        </w:r>
      </w:hyperlink>
      <w:r w:rsidRPr="00750811">
        <w:rPr>
          <w:rFonts w:cstheme="minorHAnsi"/>
        </w:rPr>
        <w:t xml:space="preserve"> </w:t>
      </w:r>
      <w:r w:rsidRPr="00750811">
        <w:rPr>
          <w:rFonts w:cstheme="minorHAnsi"/>
          <w:rtl/>
        </w:rPr>
        <w:t>راهکاری دیگر برای مردمانی دیگر برای رفع همین نیاز است</w:t>
      </w:r>
      <w:r w:rsidRPr="00750811">
        <w:rPr>
          <w:rFonts w:cstheme="minorHAnsi"/>
        </w:rPr>
        <w:t>.</w:t>
      </w:r>
    </w:p>
    <w:p w14:paraId="2C037FF1" w14:textId="7C6722D8" w:rsidR="00750811" w:rsidRDefault="00750811" w:rsidP="00750811">
      <w:pPr>
        <w:bidi/>
        <w:spacing w:line="276" w:lineRule="auto"/>
        <w:jc w:val="both"/>
        <w:rPr>
          <w:rFonts w:cstheme="minorHAnsi"/>
          <w:rtl/>
        </w:rPr>
      </w:pPr>
    </w:p>
    <w:p w14:paraId="1BB0B4C7" w14:textId="0D9B37A4" w:rsidR="00750811" w:rsidRDefault="00750811" w:rsidP="00750811">
      <w:pPr>
        <w:bidi/>
        <w:spacing w:line="276" w:lineRule="auto"/>
        <w:jc w:val="both"/>
        <w:rPr>
          <w:rFonts w:cstheme="minorHAnsi"/>
          <w:rtl/>
        </w:rPr>
      </w:pPr>
      <w:r>
        <w:rPr>
          <w:rFonts w:cstheme="minorHAnsi" w:hint="cs"/>
          <w:rtl/>
        </w:rPr>
        <w:t xml:space="preserve">امور فرهنگی یعنی چی ؟ </w:t>
      </w:r>
    </w:p>
    <w:p w14:paraId="1800AD56" w14:textId="77777777" w:rsidR="00750811" w:rsidRPr="00750811" w:rsidRDefault="00750811" w:rsidP="00750811">
      <w:pPr>
        <w:bidi/>
        <w:spacing w:line="276" w:lineRule="auto"/>
        <w:jc w:val="both"/>
        <w:rPr>
          <w:rFonts w:cstheme="minorHAnsi"/>
          <w:lang w:bidi="fa-IR"/>
        </w:rPr>
      </w:pPr>
      <w:r w:rsidRPr="00750811">
        <w:rPr>
          <w:rFonts w:cstheme="minorHAnsi"/>
          <w:rtl/>
        </w:rPr>
        <w:t>مدیران فرهنگی علاوه بر دانش مدیریت، باید دارای مهارت های خاصی از جمله بهره گیری از روانشناسی، جامعه شناسی، اصول تعلیم و تربیت در زمینه آموزش و آشنایی با مبحث های مهم فلسفه، تاریخ، هنر و ادبیات باشند. فرهنگ به عنوان یکی از نشانه های اصلی زندگی انسان ها همیشه از اهمیت خاصی برخوردارا بوده است. به دلیل تصمیم گیری مناسب در این زمینه، استفاده متناسب از فرصت ها و ظرفیت ها و رفع تهدیدها و از بین بردن نقاط ضعف نیاز است. مدیران این زمینه باید دارای دانش و بینش کافی و مناسب باشند</w:t>
      </w:r>
      <w:r w:rsidRPr="00750811">
        <w:rPr>
          <w:rFonts w:cstheme="minorHAnsi"/>
          <w:lang w:bidi="fa-IR"/>
        </w:rPr>
        <w:t>.</w:t>
      </w:r>
      <w:r w:rsidRPr="00750811">
        <w:rPr>
          <w:rFonts w:cstheme="minorHAnsi"/>
          <w:lang w:bidi="fa-IR"/>
        </w:rPr>
        <w:br/>
      </w:r>
      <w:r w:rsidRPr="00750811">
        <w:rPr>
          <w:rFonts w:cstheme="minorHAnsi"/>
          <w:lang w:bidi="fa-IR"/>
        </w:rPr>
        <w:br/>
      </w:r>
      <w:r w:rsidRPr="00750811">
        <w:rPr>
          <w:rFonts w:cstheme="minorHAnsi"/>
          <w:rtl/>
        </w:rPr>
        <w:t>منبع</w:t>
      </w:r>
      <w:r w:rsidRPr="00750811">
        <w:rPr>
          <w:rFonts w:cstheme="minorHAnsi"/>
          <w:lang w:bidi="fa-IR"/>
        </w:rPr>
        <w:t xml:space="preserve">: </w:t>
      </w:r>
      <w:r w:rsidRPr="00750811">
        <w:rPr>
          <w:rFonts w:cstheme="minorHAnsi"/>
          <w:lang w:bidi="fa-IR"/>
        </w:rPr>
        <w:br/>
        <w:t>https://elearnpars.org/article/management-of-cultural-and-artistic-affairs</w:t>
      </w:r>
    </w:p>
    <w:p w14:paraId="20E6CFFB" w14:textId="4B88AA79" w:rsidR="00750811" w:rsidRDefault="007631D3" w:rsidP="00750811">
      <w:pPr>
        <w:bidi/>
        <w:spacing w:line="276" w:lineRule="auto"/>
        <w:jc w:val="both"/>
        <w:rPr>
          <w:rFonts w:cstheme="minorHAnsi"/>
          <w:rtl/>
          <w:lang w:bidi="fa-IR"/>
        </w:rPr>
      </w:pPr>
      <w:r>
        <w:rPr>
          <w:rFonts w:cstheme="minorHAnsi" w:hint="cs"/>
          <w:rtl/>
          <w:lang w:bidi="fa-IR"/>
        </w:rPr>
        <w:t>عکس مدیران فرهنگی</w:t>
      </w:r>
    </w:p>
    <w:p w14:paraId="3B812371" w14:textId="0C11A955" w:rsidR="007631D3" w:rsidRPr="00750811" w:rsidRDefault="007631D3" w:rsidP="007631D3">
      <w:pPr>
        <w:bidi/>
        <w:spacing w:line="276" w:lineRule="auto"/>
        <w:jc w:val="both"/>
        <w:rPr>
          <w:rFonts w:cstheme="minorHAnsi"/>
          <w:lang w:bidi="fa-IR"/>
        </w:rPr>
      </w:pPr>
      <w:r w:rsidRPr="007631D3">
        <w:rPr>
          <w:rFonts w:cstheme="minorHAnsi"/>
          <w:lang w:bidi="fa-IR"/>
        </w:rPr>
        <w:t>https://elearnpars.org/ckfinder/userfiles/images/management4.jpg</w:t>
      </w:r>
    </w:p>
    <w:sectPr w:rsidR="007631D3" w:rsidRPr="00750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9B"/>
    <w:rsid w:val="00212B90"/>
    <w:rsid w:val="00750811"/>
    <w:rsid w:val="007631D3"/>
    <w:rsid w:val="008E74B8"/>
    <w:rsid w:val="009B7B8A"/>
    <w:rsid w:val="00CF52A2"/>
    <w:rsid w:val="00D57D9B"/>
    <w:rsid w:val="00FF3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6AF4"/>
  <w15:chartTrackingRefBased/>
  <w15:docId w15:val="{533BF57B-03EA-4470-886E-C241D062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52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6337">
      <w:bodyDiv w:val="1"/>
      <w:marLeft w:val="0"/>
      <w:marRight w:val="0"/>
      <w:marTop w:val="0"/>
      <w:marBottom w:val="0"/>
      <w:divBdr>
        <w:top w:val="none" w:sz="0" w:space="0" w:color="auto"/>
        <w:left w:val="none" w:sz="0" w:space="0" w:color="auto"/>
        <w:bottom w:val="none" w:sz="0" w:space="0" w:color="auto"/>
        <w:right w:val="none" w:sz="0" w:space="0" w:color="auto"/>
      </w:divBdr>
      <w:divsChild>
        <w:div w:id="403651418">
          <w:marLeft w:val="0"/>
          <w:marRight w:val="0"/>
          <w:marTop w:val="0"/>
          <w:marBottom w:val="0"/>
          <w:divBdr>
            <w:top w:val="none" w:sz="0" w:space="0" w:color="auto"/>
            <w:left w:val="none" w:sz="0" w:space="0" w:color="auto"/>
            <w:bottom w:val="none" w:sz="0" w:space="0" w:color="auto"/>
            <w:right w:val="none" w:sz="0" w:space="0" w:color="auto"/>
          </w:divBdr>
        </w:div>
      </w:divsChild>
    </w:div>
    <w:div w:id="620259311">
      <w:bodyDiv w:val="1"/>
      <w:marLeft w:val="0"/>
      <w:marRight w:val="0"/>
      <w:marTop w:val="0"/>
      <w:marBottom w:val="0"/>
      <w:divBdr>
        <w:top w:val="none" w:sz="0" w:space="0" w:color="auto"/>
        <w:left w:val="none" w:sz="0" w:space="0" w:color="auto"/>
        <w:bottom w:val="none" w:sz="0" w:space="0" w:color="auto"/>
        <w:right w:val="none" w:sz="0" w:space="0" w:color="auto"/>
      </w:divBdr>
      <w:divsChild>
        <w:div w:id="213859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ikipedia.org/wiki/%D8%A7%D8%AF%D9%88%D8%A7%D8%B1%D8%AF_%D8%A8%D8%A7%D8%B1%D9%86%D8%AA_%D8%AA%D8%A7%DB%8C%D9%84%D9%88%D8%B1" TargetMode="External"/><Relationship Id="rId18" Type="http://schemas.openxmlformats.org/officeDocument/2006/relationships/hyperlink" Target="https://fa.wikipedia.org/wiki/%D9%82%D9%88%D8%A7%D9%86%DB%8C%D9%86" TargetMode="External"/><Relationship Id="rId26" Type="http://schemas.openxmlformats.org/officeDocument/2006/relationships/hyperlink" Target="https://fa.wikipedia.org/wiki/%D8%A2%D9%85%D9%88%D8%B2%D8%B4" TargetMode="External"/><Relationship Id="rId3" Type="http://schemas.openxmlformats.org/officeDocument/2006/relationships/webSettings" Target="webSettings.xml"/><Relationship Id="rId21" Type="http://schemas.openxmlformats.org/officeDocument/2006/relationships/hyperlink" Target="https://fa.wikipedia.org/wiki/%D8%AC%D8%A7%D9%85%D8%B9%D9%87" TargetMode="External"/><Relationship Id="rId34" Type="http://schemas.openxmlformats.org/officeDocument/2006/relationships/fontTable" Target="fontTable.xml"/><Relationship Id="rId7" Type="http://schemas.openxmlformats.org/officeDocument/2006/relationships/hyperlink" Target="https://fa.wikipedia.org/wiki/%D8%AF%D8%A7%D9%86%D8%B4" TargetMode="External"/><Relationship Id="rId12" Type="http://schemas.openxmlformats.org/officeDocument/2006/relationships/hyperlink" Target="https://fa.wikipedia.org/wiki/%D9%81%D8%B1%D9%87%D9%86%DA%AF" TargetMode="External"/><Relationship Id="rId17" Type="http://schemas.openxmlformats.org/officeDocument/2006/relationships/hyperlink" Target="https://fa.wikipedia.org/wiki/%D9%87%D9%86%D8%B1" TargetMode="External"/><Relationship Id="rId25" Type="http://schemas.openxmlformats.org/officeDocument/2006/relationships/hyperlink" Target="https://fa.wikipedia.org/wiki/%D9%81%D8%B1%D9%87%D9%86%DA%AF" TargetMode="External"/><Relationship Id="rId33" Type="http://schemas.openxmlformats.org/officeDocument/2006/relationships/hyperlink" Target="https://fa.wikipedia.org/wiki/%D8%B2%D8%A8%D8%A7%D9%86_%D8%A7%D9%86%DA%AF%D9%84%DB%8C%D8%B3%DB%8C" TargetMode="External"/><Relationship Id="rId2" Type="http://schemas.openxmlformats.org/officeDocument/2006/relationships/settings" Target="settings.xml"/><Relationship Id="rId16" Type="http://schemas.openxmlformats.org/officeDocument/2006/relationships/hyperlink" Target="https://fa.wikipedia.org/wiki/%D8%A7%DB%8C%D8%AF%D8%A6%D9%88%D9%84%D9%88%DA%98%DB%8C" TargetMode="External"/><Relationship Id="rId20" Type="http://schemas.openxmlformats.org/officeDocument/2006/relationships/hyperlink" Target="https://fa.wikipedia.org/wiki/%D8%B9%D8%A7%D8%AF%D8%AA" TargetMode="External"/><Relationship Id="rId29" Type="http://schemas.openxmlformats.org/officeDocument/2006/relationships/hyperlink" Target="https://fa.wikipedia.org/wiki/%D8%AC%D8%A7%D9%85%D8%B9%D9%87" TargetMode="External"/><Relationship Id="rId1" Type="http://schemas.openxmlformats.org/officeDocument/2006/relationships/styles" Target="styles.xml"/><Relationship Id="rId6" Type="http://schemas.openxmlformats.org/officeDocument/2006/relationships/hyperlink" Target="https://fa.wikipedia.org/wiki/%D9%87%D9%86%D8%AC%D8%A7%D8%B1" TargetMode="External"/><Relationship Id="rId11" Type="http://schemas.openxmlformats.org/officeDocument/2006/relationships/hyperlink" Target="https://fa.wikipedia.org/wiki/%D8%A2%DB%8C%DB%8C%D9%86" TargetMode="External"/><Relationship Id="rId24" Type="http://schemas.openxmlformats.org/officeDocument/2006/relationships/hyperlink" Target="https://fa.wikipedia.org/wiki/%DA%A9%D8%B4%D9%88%D8%B1" TargetMode="External"/><Relationship Id="rId32" Type="http://schemas.openxmlformats.org/officeDocument/2006/relationships/hyperlink" Target="https://fa.wikipedia.org/wiki/%D8%B2%D8%A8%D8%A7%D9%86_%D9%81%D8%A7%D8%B1%D8%B3%DB%8C" TargetMode="External"/><Relationship Id="rId5" Type="http://schemas.openxmlformats.org/officeDocument/2006/relationships/hyperlink" Target="https://fa.wikipedia.org/wiki/%D8%A7%D8%B1%D8%B2%D8%B4" TargetMode="External"/><Relationship Id="rId15" Type="http://schemas.openxmlformats.org/officeDocument/2006/relationships/hyperlink" Target="https://fa.wikipedia.org/wiki/%D8%AF%D8%A7%D9%86%D8%B4" TargetMode="External"/><Relationship Id="rId23" Type="http://schemas.openxmlformats.org/officeDocument/2006/relationships/hyperlink" Target="https://fa.wikipedia.org/wiki/%D9%81%D8%B1%D9%87%D9%86%DA%AF" TargetMode="External"/><Relationship Id="rId28" Type="http://schemas.openxmlformats.org/officeDocument/2006/relationships/hyperlink" Target="https://fa.wikipedia.org/wiki/%D9%88%D8%B1%D8%A7%D8%AB%D8%AA" TargetMode="External"/><Relationship Id="rId10" Type="http://schemas.openxmlformats.org/officeDocument/2006/relationships/hyperlink" Target="https://fa.wikipedia.org/wiki/%D9%82%D8%A7%D9%86%D9%88%D9%86" TargetMode="External"/><Relationship Id="rId19" Type="http://schemas.openxmlformats.org/officeDocument/2006/relationships/hyperlink" Target="https://fa.wikipedia.org/wiki/%D8%A7%D8%AE%D9%84%D8%A7%D9%82" TargetMode="External"/><Relationship Id="rId31" Type="http://schemas.openxmlformats.org/officeDocument/2006/relationships/hyperlink" Target="https://fa.wikipedia.org/wiki/%D8%AA%D9%85%D8%AF%D9%86" TargetMode="External"/><Relationship Id="rId4" Type="http://schemas.openxmlformats.org/officeDocument/2006/relationships/hyperlink" Target="https://fa.wikipedia.org/wiki/%D9%85%D9%81%D9%87%D9%88%D9%85" TargetMode="External"/><Relationship Id="rId9" Type="http://schemas.openxmlformats.org/officeDocument/2006/relationships/hyperlink" Target="https://fa.wikipedia.org/wiki/%D9%87%D9%86%D8%B1" TargetMode="External"/><Relationship Id="rId14" Type="http://schemas.openxmlformats.org/officeDocument/2006/relationships/hyperlink" Target="https://fa.wikipedia.org/wiki/%D9%85%D8%AC%D9%85%D9%88%D8%B9%D9%87" TargetMode="External"/><Relationship Id="rId22" Type="http://schemas.openxmlformats.org/officeDocument/2006/relationships/hyperlink" Target="https://fa.wikipedia.org/wiki/%D9%81%D8%B1%D9%87%D9%86%DA%AF" TargetMode="External"/><Relationship Id="rId27" Type="http://schemas.openxmlformats.org/officeDocument/2006/relationships/hyperlink" Target="https://fa.wikipedia.org/wiki/%DA%98%D9%86%D8%AA%DB%8C%DA%A9" TargetMode="External"/><Relationship Id="rId30" Type="http://schemas.openxmlformats.org/officeDocument/2006/relationships/hyperlink" Target="https://fa.wikipedia.org/wiki/%D9%86%D8%B1%D9%85%E2%80%8C%D8%A7%D9%81%D8%B2%D8%A7%D8%B1" TargetMode="External"/><Relationship Id="rId35" Type="http://schemas.openxmlformats.org/officeDocument/2006/relationships/theme" Target="theme/theme1.xml"/><Relationship Id="rId8" Type="http://schemas.openxmlformats.org/officeDocument/2006/relationships/hyperlink" Target="https://fa.wikipedia.org/wiki/%D8%A8%D8%A7%D9%88%D8%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4294967139</TotalTime>
  <Pages>1</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javananshop</dc:creator>
  <cp:keywords/>
  <dc:description/>
  <cp:lastModifiedBy>javananshop</cp:lastModifiedBy>
  <cp:revision>6</cp:revision>
  <dcterms:created xsi:type="dcterms:W3CDTF">2024-07-03T23:01:00Z</dcterms:created>
  <dcterms:modified xsi:type="dcterms:W3CDTF">2024-07-03T20:32:00Z</dcterms:modified>
</cp:coreProperties>
</file>