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iefTitle"/>
        <w:pageBreakBefore w:val="0"/>
        <w:widowControl/>
      </w:pPr>
      <w:r>
        <w:t>Servicely Services &amp; Positioning</w:t>
      </w:r>
    </w:p>
    <w:p>
      <w:pPr>
        <w:pStyle w:val="BriefSubtitle"/>
        <w:widowControl/>
      </w:pPr>
      <w:r>
        <w:t>What we offer, who we serve, and how to describe it</w:t>
      </w:r>
    </w:p>
    <w:p>
      <w:pPr>
        <w:pStyle w:val="Heading1"/>
        <w:keepNext/>
        <w:keepLines/>
        <w:widowControl/>
      </w:pPr>
      <w:r>
        <w:t>What Servicely is</w:t>
      </w:r>
    </w:p>
    <w:p>
      <w:pPr>
        <w:keepNext w:val="0"/>
        <w:keepLines/>
        <w:widowControl/>
      </w:pPr>
      <w:r>
        <w:rPr>
          <w:rFonts w:ascii="Calibri" w:hAnsi="Calibri"/>
          <w:i w:val="0"/>
          <w:sz w:val="22"/>
        </w:rPr>
        <w:t>Servicely is a software and automation agency. We help businesses reduce manual, repetitive, and time-consuming work through AI and business automation, custom software, and customer-facing platforms.</w:t>
      </w:r>
    </w:p>
    <w:p>
      <w:pPr>
        <w:keepNext w:val="0"/>
        <w:keepLines/>
        <w:widowControl/>
      </w:pPr>
      <w:r>
        <w:t>We start with a business process, understand how it works today, and build a focused solution around it. Servicely is not a marketing agency and does not sell lead generation or promise sales or revenue.</w:t>
      </w:r>
    </w:p>
    <w:p>
      <w:pPr>
        <w:pStyle w:val="Heading1"/>
        <w:keepNext/>
        <w:keepLines/>
        <w:widowControl/>
      </w:pPr>
      <w:r>
        <w:t>Our three services</w:t>
      </w:r>
    </w:p>
    <w:p>
      <w:pPr>
        <w:keepNext w:val="0"/>
        <w:keepLines/>
        <w:widowControl/>
      </w:pPr>
      <w:r>
        <w:t>Use these three service names consistently. Projects may combine them. For example, a website can collect a request, automation can route it, and custom software can give the team one place to manage it.</w:t>
      </w:r>
    </w:p>
    <w:p>
      <w:pPr>
        <w:pStyle w:val="Heading2"/>
        <w:keepNext/>
        <w:keepLines/>
        <w:widowControl/>
      </w:pPr>
      <w:r>
        <w:t>AI &amp; Business Automation</w:t>
      </w:r>
    </w:p>
    <w:p>
      <w:pPr>
        <w:keepNext w:val="0"/>
        <w:keepLines/>
        <w:widowControl/>
      </w:pPr>
      <w:r>
        <w:t>Automates repetitive communication and internal work, including WhatsApp and email replies, inquiry handling, follow-ups, reminders, document handling, notifications, approvals, and information moving between existing tools. Position it as less manual work and clearer next actions.</w:t>
      </w:r>
    </w:p>
    <w:p>
      <w:pPr>
        <w:pStyle w:val="Heading2"/>
        <w:keepNext/>
        <w:keepLines/>
        <w:widowControl/>
      </w:pPr>
      <w:r>
        <w:t>Custom Business Software</w:t>
      </w:r>
    </w:p>
    <w:p>
      <w:pPr>
        <w:keepNext w:val="0"/>
        <w:keepLines/>
        <w:widowControl/>
      </w:pPr>
      <w:r>
        <w:t>Builds dashboards, CRM systems, internal tools, booking or scheduling systems, job or case management, reporting, and mobile-friendly team tools around how the business operates. Position it as one practical system for managing work, information, and status.</w:t>
      </w:r>
    </w:p>
    <w:p>
      <w:pPr>
        <w:pStyle w:val="Heading2"/>
        <w:keepNext/>
        <w:keepLines/>
        <w:widowControl/>
      </w:pPr>
      <w:r>
        <w:t>Websites &amp; Customer Platforms</w:t>
      </w:r>
    </w:p>
    <w:p>
      <w:pPr>
        <w:keepNext w:val="0"/>
        <w:keepLines/>
        <w:widowControl/>
      </w:pPr>
      <w:r>
        <w:t>Builds business websites, customer portals, booking pages, quote or service-request pages, catalogs, inventory experiences, and web or mobile applications that connect customer actions to the workflow behind them. Position it as a better customer experience tied to the operation.</w:t>
      </w:r>
    </w:p>
    <w:p>
      <w:pPr>
        <w:pStyle w:val="Heading1"/>
        <w:keepNext/>
        <w:keepLines/>
      </w:pPr>
      <w:r>
        <w:t>Pricing structure</w:t>
      </w:r>
    </w:p>
    <w:p>
      <w:pPr>
        <w:keepLines/>
      </w:pPr>
      <w:r>
        <w:rPr>
          <w:b/>
          <w:color w:val="0B2545"/>
        </w:rPr>
        <w:t xml:space="preserve">Standard pricing: </w:t>
      </w:r>
      <w:r>
        <w:t>Projects normally start at $2,500-$3,000, with no upper price limit. The build does not require a monthly retainer; final pricing follows the scope.</w:t>
      </w:r>
    </w:p>
    <w:p>
      <w:pPr>
        <w:keepLines/>
      </w:pPr>
      <w:r>
        <w:rPr>
          <w:b/>
          <w:color w:val="0B2545"/>
        </w:rPr>
        <w:t xml:space="preserve">Support: </w:t>
      </w:r>
      <w:r>
        <w:t>One month of post-launch technical support is included at no charge. Any support after that requires a $50-$100 monthly retainer.</w:t>
      </w:r>
    </w:p>
    <w:p>
      <w:pPr>
        <w:keepLines/>
      </w:pPr>
      <w:r>
        <w:rPr>
          <w:b/>
          <w:color w:val="0B2545"/>
        </w:rPr>
        <w:t xml:space="preserve">Lower-price exception: </w:t>
      </w:r>
      <w:r>
        <w:t>$1,500-$2,000 is available only when the client commits to additional projects or a long-term partnership, and $1,500 is the absolute floor. This option requires a $300-$500 monthly support retainer to offset the lower upfront fee, with the term agreed before closing.</w:t>
      </w:r>
    </w:p>
    <w:p>
      <w:pPr>
        <w:pStyle w:val="Heading1"/>
        <w:keepNext/>
        <w:keepLines/>
        <w:pageBreakBefore w:val="0"/>
        <w:widowControl/>
      </w:pPr>
      <w:r>
        <w:t>Priority industries</w:t>
      </w:r>
    </w:p>
    <w:p>
      <w:pPr>
        <w:keepNext w:val="0"/>
        <w:keepLines/>
        <w:widowControl/>
      </w:pPr>
      <w:r>
        <w:t>These are Servicely's current sales priorities, not fixed packages or geographic limits. We can also work with other businesses where important processes are manual, repetitive, or spread across several tools.</w:t>
      </w:r>
    </w:p>
    <w:p>
      <w:pPr>
        <w:pStyle w:val="Heading2"/>
        <w:keepNext/>
        <w:keepLines/>
        <w:widowControl/>
      </w:pPr>
      <w:r>
        <w:t>Construction and skilled trades</w:t>
      </w:r>
    </w:p>
    <w:p>
      <w:pPr>
        <w:keepNext w:val="0"/>
        <w:keepLines/>
        <w:widowControl/>
      </w:pPr>
      <w:r>
        <w:rPr>
          <w:b/>
          <w:color w:val="0B2545"/>
        </w:rPr>
        <w:t xml:space="preserve">Common opportunities: </w:t>
      </w:r>
      <w:r>
        <w:t>Quote and service-request intake, estimate reminders, scheduling, office-to-field handoffs, job updates, approvals, and document collection.</w:t>
      </w:r>
      <w:r>
        <w:rPr>
          <w:b/>
          <w:color w:val="0B2545"/>
        </w:rPr>
        <w:t xml:space="preserve"> Typical project: </w:t>
      </w:r>
      <w:r>
        <w:t>Inquiry automation, a quote or job workspace, and a customer request or status page.</w:t>
      </w:r>
    </w:p>
    <w:p>
      <w:pPr>
        <w:pStyle w:val="Heading2"/>
        <w:keepNext/>
        <w:keepLines/>
        <w:widowControl/>
      </w:pPr>
      <w:r>
        <w:t>Dental and medical clinics</w:t>
      </w:r>
    </w:p>
    <w:p>
      <w:pPr>
        <w:keepNext w:val="0"/>
        <w:keepLines/>
        <w:widowControl/>
      </w:pPr>
      <w:r>
        <w:rPr>
          <w:b/>
          <w:color w:val="0B2545"/>
        </w:rPr>
        <w:t xml:space="preserve">Common opportunities: </w:t>
      </w:r>
      <w:r>
        <w:t>Appointment requests, reminders and rescheduling, repetitive non-clinical messages, administrative intake, staff handoffs, and follow-up visibility.</w:t>
      </w:r>
      <w:r>
        <w:rPr>
          <w:b/>
          <w:color w:val="0B2545"/>
        </w:rPr>
        <w:t xml:space="preserve"> Typical project: </w:t>
      </w:r>
      <w:r>
        <w:t>Message and reminder automation, an administrative workflow system, and an appointment or request portal. Keep the focus on administration and patient communication, not clinical advice.</w:t>
      </w:r>
    </w:p>
    <w:p>
      <w:pPr>
        <w:pStyle w:val="Heading2"/>
        <w:keepNext/>
        <w:keepLines/>
        <w:widowControl/>
      </w:pPr>
      <w:r>
        <w:t>Independent car dealerships</w:t>
      </w:r>
    </w:p>
    <w:p>
      <w:pPr>
        <w:keepNext w:val="0"/>
        <w:keepLines/>
        <w:widowControl/>
      </w:pPr>
      <w:r>
        <w:rPr>
          <w:b/>
          <w:color w:val="0B2545"/>
        </w:rPr>
        <w:t xml:space="preserve">Common opportunities: </w:t>
      </w:r>
      <w:r>
        <w:t>Multi-channel inquiries, vehicle and budget details, trade-in information, staff assignment, test-drive scheduling, follow-up visibility, inventory, and pipeline tracking.</w:t>
      </w:r>
      <w:r>
        <w:rPr>
          <w:b/>
          <w:color w:val="0B2545"/>
        </w:rPr>
        <w:t xml:space="preserve"> Typical project: </w:t>
      </w:r>
      <w:r>
        <w:t>Inquiry automation, a dealership CRM or pipeline, and an inventory, test-drive, or trade-in experience.</w:t>
      </w:r>
    </w:p>
    <w:p>
      <w:pPr>
        <w:pStyle w:val="Heading1"/>
        <w:keepNext/>
        <w:keepLines/>
        <w:widowControl/>
      </w:pPr>
      <w:r>
        <w:t>A focused client conversation</w:t>
      </w:r>
    </w:p>
    <w:p>
      <w:pPr>
        <w:keepNext w:val="0"/>
        <w:keepLines/>
        <w:widowControl/>
      </w:pPr>
      <w:r>
        <w:t>The goal is to capture the full workflow, required features, constraints, decision-makers, budget, and timing well enough to scope and start the project.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Which manual or time-consuming process would you most like to improve?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How is it handled today, and which tools are involved?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What must the new solution do? Which features, steps, exceptions, and outputs are required?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Have you tried or considered another solution? What was missing?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Who will use the solution, and who approves the project?</w:t>
      </w:r>
    </w:p>
    <w:p>
      <w:pPr>
        <w:pStyle w:val="BriefList"/>
        <w:keepNext w:val="0"/>
        <w:keepLines/>
        <w:widowControl/>
        <w:numPr>
          <w:ilvl w:val="0"/>
          <w:numId w:val="11"/>
        </w:numPr>
      </w:pPr>
      <w:r>
        <w:t>What are the budget range, target start date, and required delivery timeline?</w:t>
      </w:r>
    </w:p>
    <w:p>
      <w:pPr>
        <w:pStyle w:val="Heading2"/>
        <w:keepNext/>
        <w:keepLines/>
        <w:widowControl/>
      </w:pPr>
      <w:r>
        <w:t>What happens next</w:t>
      </w:r>
    </w:p>
    <w:p>
      <w:pPr>
        <w:keepNext w:val="0"/>
        <w:keepLines/>
        <w:widowControl/>
      </w:pPr>
      <w:r>
        <w:t>Capture the features, requirements, current tools, decision-makers, budget, and timing in the first meeting, resolving any essential gap in one follow-up. Confirm the scope, price, start date, and go-ahead within one or two meetings so the project does not drift.</w:t>
      </w:r>
    </w:p>
    <w:p>
      <w:pPr>
        <w:pStyle w:val="Heading1"/>
        <w:keepNext/>
        <w:keepLines/>
        <w:widowControl/>
      </w:pPr>
      <w:r>
        <w:t>Common client questions</w:t>
      </w:r>
    </w:p>
    <w:p>
      <w:pPr>
        <w:pStyle w:val="BriefQ&amp;A"/>
        <w:keepNext w:val="0"/>
        <w:keepLines/>
        <w:widowControl/>
      </w:pPr>
      <w:r>
        <w:rPr>
          <w:b/>
          <w:color w:val="2E74B5"/>
        </w:rPr>
        <w:t>Do we need AI or have to replace our current tools?</w:t>
        <w:br/>
      </w:r>
      <w:r>
        <w:rPr>
          <w:color w:val="0B2545"/>
        </w:rPr>
        <w:t>Not necessarily. Use AI only where it adds value; otherwise keep, improve, or connect existing tools.</w:t>
      </w:r>
    </w:p>
    <w:p>
      <w:pPr>
        <w:pStyle w:val="BriefQ&amp;A"/>
        <w:keepNext w:val="0"/>
        <w:keepLines/>
        <w:widowControl/>
      </w:pPr>
      <w:r>
        <w:rPr>
          <w:b/>
          <w:color w:val="2E74B5"/>
        </w:rPr>
        <w:t>How much will it cost, and how long will it take?</w:t>
        <w:br/>
      </w:r>
      <w:r>
        <w:rPr>
          <w:color w:val="0B2545"/>
        </w:rPr>
        <w:t>Once the workflow and required first phase are clear, we provide a proposal covering scope, timing, and cost.</w:t>
      </w:r>
    </w:p>
    <w:p>
      <w:pPr>
        <w:pStyle w:val="BriefQ&amp;A"/>
        <w:keepNext w:val="0"/>
        <w:keepLines/>
        <w:widowControl/>
      </w:pPr>
      <w:r>
        <w:rPr>
          <w:b/>
          <w:color w:val="2E74B5"/>
        </w:rPr>
        <w:t>Who have you worked with?</w:t>
        <w:br/>
      </w:r>
      <w:r>
        <w:rPr>
          <w:color w:val="0B2545"/>
        </w:rPr>
        <w:t>Our public client list is being compiled. Until then, use approved examples or explain how we would approach the client's workflow.</w:t>
      </w:r>
    </w:p>
    <w:p>
      <w:pPr>
        <w:pStyle w:val="BriefQ&amp;A"/>
        <w:keepNext w:val="0"/>
        <w:keepLines/>
        <w:widowControl/>
      </w:pPr>
      <w:r>
        <w:rPr>
          <w:rFonts w:ascii="Calibri" w:hAnsi="Calibri"/>
          <w:b/>
          <w:color w:val="2E74B5"/>
          <w:sz w:val="23"/>
        </w:rPr>
        <w:t>Do you generate leads or guarantee revenue?</w:t>
        <w:br/>
      </w:r>
      <w:r>
        <w:rPr>
          <w:rFonts w:ascii="Calibri" w:hAnsi="Calibri"/>
          <w:sz w:val="22"/>
        </w:rPr>
        <w:t>No. Servicely is not a marketing agency. We improve how a business handles inquiries, appointments, jobs, documents, and internal work.</w:t>
      </w:r>
    </w:p>
    <w:p>
      <w:pPr>
        <w:pStyle w:val="BriefQ&amp;A"/>
        <w:keepNext w:val="0"/>
        <w:keepLines/>
        <w:widowControl/>
      </w:pPr>
      <w:r>
        <w:rPr>
          <w:b/>
          <w:color w:val="2E74B5"/>
        </w:rPr>
        <w:t>How do you handle our data?</w:t>
        <w:br/>
      </w:r>
      <w:r>
        <w:rPr>
          <w:color w:val="0B2545"/>
        </w:rPr>
        <w:t>We agree what information is needed, who can access it, and how it should be handled before work begins.</w:t>
      </w:r>
    </w:p>
    <w:sectPr w:rsidR="00FC693F" w:rsidRPr="0006063C" w:rsidSect="0003461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Title">
    <w:name w:val="Brief Title"/>
    <w:pPr>
      <w:keepNext/>
      <w:spacing w:before="0" w:after="80"/>
    </w:pPr>
    <w:rPr>
      <w:rFonts w:ascii="Calibri" w:hAnsi="Calibri"/>
      <w:b/>
      <w:color w:val="0B2545"/>
      <w:sz w:val="52"/>
    </w:rPr>
  </w:style>
  <w:style w:type="paragraph" w:customStyle="1" w:styleId="BriefSubtitle">
    <w:name w:val="Brief Subtitle"/>
    <w:pPr>
      <w:keepNext/>
      <w:spacing w:before="0" w:after="240"/>
    </w:pPr>
    <w:rPr>
      <w:rFonts w:ascii="Calibri" w:hAnsi="Calibri"/>
      <w:color w:val="5E6B7A"/>
      <w:sz w:val="24"/>
    </w:rPr>
  </w:style>
  <w:style w:type="paragraph" w:customStyle="1" w:styleId="BriefList">
    <w:name w:val="Brief List"/>
    <w:basedOn w:val="Normal"/>
    <w:pPr>
      <w:spacing w:before="0" w:after="80" w:line="259" w:lineRule="auto"/>
    </w:pPr>
    <w:rPr>
      <w:rFonts w:ascii="Calibri" w:hAnsi="Calibri"/>
      <w:color w:val="0B2545"/>
      <w:sz w:val="21"/>
    </w:rPr>
  </w:style>
  <w:style w:type="paragraph" w:customStyle="1" w:styleId="BriefCallout">
    <w:name w:val="Brief Callout"/>
    <w:basedOn w:val="Normal"/>
    <w:pPr>
      <w:spacing w:before="200" w:after="280" w:line="264" w:lineRule="auto"/>
      <w:ind w:left="230" w:right="173"/>
    </w:pPr>
  </w:style>
  <w:style w:type="paragraph" w:customStyle="1" w:styleId="BriefQ&amp;A">
    <w:name w:val="Brief Q&amp;A"/>
    <w:basedOn w:val="Normal"/>
    <w:pPr>
      <w:spacing w:before="0" w:after="80" w:line="259" w:lineRule="auto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Servicely Services and Positioning</dc:title>
  <dc:subject>Agency services, target industries, and sales positioning</dc:subject>
  <dc:creator>Servicely</dc:creator>
  <cp:keywords>software and automation agency, AI automation, custom software, websites, customer platforms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