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 w:val="1"/>
      </w:pPr>
      <w:r>
        <w:t>سند PRD — ربات تلگرام سفارش‌گیری چاپ «لیبل» و «فاکتور» (نسخه MVP)</w:t>
      </w:r>
    </w:p>
    <w:p>
      <w:pPr>
        <w:jc w:val="right"/>
        <w:bidi w:val="1"/>
      </w:pPr>
    </w:p>
    <w:p>
      <w:pPr>
        <w:pStyle w:val="Heading2"/>
        <w:jc w:val="right"/>
        <w:bidi w:val="1"/>
      </w:pPr>
      <w:r>
        <w:t>1) معرفی محصول و اهداف (Product Overview &amp; Objectives)</w:t>
      </w:r>
    </w:p>
    <w:p>
      <w:pPr>
        <w:jc w:val="right"/>
        <w:bidi w:val="1"/>
      </w:pPr>
      <w:r>
        <w:t>تعریف کوتاه: ربات تلگرام چندنقشی برای سفارش‌گیری چاپ لیبل و فاکتور با مسیرهای طراحی (عمومی/نیمه‌خصوصی/خصوصی)، اعتبارسنجی طرح/لوگو، مدیریت فرایند چاپ توسط چاپخانه‌های همکار، و تحویل فایل‌های استاندارد و سوابق فاکتور.</w:t>
      </w:r>
    </w:p>
    <w:p>
      <w:pPr>
        <w:jc w:val="right"/>
        <w:bidi w:val="1"/>
      </w:pPr>
    </w:p>
    <w:p>
      <w:pPr>
        <w:jc w:val="right"/>
        <w:bidi w:val="1"/>
      </w:pPr>
      <w:r>
        <w:rPr>
          <w:b/>
        </w:rPr>
        <w:t>اهداف عددپذیر MVP (۳ ماه اول):</w:t>
      </w:r>
    </w:p>
    <w:p>
      <w:pPr>
        <w:pStyle w:val="ListBullet"/>
        <w:jc w:val="right"/>
        <w:bidi w:val="1"/>
      </w:pPr>
      <w:r>
        <w:t>≥ 85% تکمیل موفق سفارش از آغاز تا پرداخت و تخصیص چاپخانه.</w:t>
      </w:r>
    </w:p>
    <w:p>
      <w:pPr>
        <w:pStyle w:val="ListBullet"/>
        <w:jc w:val="right"/>
        <w:bidi w:val="1"/>
      </w:pPr>
      <w:r>
        <w:t>TAT اعتبارسنجی طرح ≤ 2 ساعت در 90% موارد.</w:t>
      </w:r>
    </w:p>
    <w:p>
      <w:pPr>
        <w:pStyle w:val="ListBullet"/>
        <w:jc w:val="right"/>
        <w:bidi w:val="1"/>
      </w:pPr>
      <w:r>
        <w:t>TAT ارائه طرح اولیه در پلن نیمه‌خصوصی ≤ 24 ساعت در 90% موارد.</w:t>
      </w:r>
    </w:p>
    <w:p>
      <w:pPr>
        <w:pStyle w:val="ListBullet"/>
        <w:jc w:val="right"/>
        <w:bidi w:val="1"/>
      </w:pPr>
      <w:r>
        <w:t>TAT چاپ و تحویل به پست/پیک ≤ 48 ساعت پس از تأیید چاپ در 90% موارد.</w:t>
      </w:r>
    </w:p>
    <w:p>
      <w:pPr>
        <w:pStyle w:val="ListBullet"/>
        <w:jc w:val="right"/>
        <w:bidi w:val="1"/>
      </w:pPr>
      <w:r>
        <w:t>خطای سازگاری فایل چاپ (Reject چاپخانه) ≤ 3% از کل سفارشات.</w:t>
      </w:r>
    </w:p>
    <w:p>
      <w:pPr>
        <w:pStyle w:val="ListBullet"/>
        <w:jc w:val="right"/>
        <w:bidi w:val="1"/>
      </w:pPr>
      <w:r>
        <w:t>نرخ برگشت مشتری برای دانلود مجدد فاکتور با «شماره فاکتور» ≥ 95% موفقیت.</w:t>
      </w:r>
    </w:p>
    <w:p>
      <w:pPr>
        <w:pStyle w:val="ListBullet"/>
        <w:jc w:val="right"/>
        <w:bidi w:val="1"/>
      </w:pPr>
      <w:r>
        <w:t>≥ 200 کاربر پرداخت‌کننده فعال و ≥ 10 چاپخانه همکار فعال.</w:t>
      </w:r>
    </w:p>
    <w:p>
      <w:pPr>
        <w:pStyle w:val="ListBullet"/>
        <w:jc w:val="right"/>
        <w:bidi w:val="1"/>
      </w:pPr>
      <w:r>
        <w:t>درآمد ماهانه از کارمزد/اشتراک ≥ 150,000,000 تومان تا پایان فصل 1.</w:t>
      </w:r>
    </w:p>
    <w:p>
      <w:pPr>
        <w:jc w:val="right"/>
        <w:bidi w:val="1"/>
      </w:pPr>
    </w:p>
    <w:p>
      <w:pPr>
        <w:jc w:val="right"/>
        <w:bidi w:val="1"/>
      </w:pPr>
      <w:r>
        <w:rPr>
          <w:b/>
        </w:rPr>
        <w:t>شاخص ارزش برای کاربر:</w:t>
      </w:r>
    </w:p>
    <w:p>
      <w:pPr>
        <w:pStyle w:val="ListBullet"/>
        <w:jc w:val="right"/>
        <w:bidi w:val="1"/>
      </w:pPr>
      <w:r>
        <w:t>**سرعت** (تحویل سریع با SLA مشخص)، **قطعیت کیفیت** (اعتبارسنجی/اصلاح)، **سادگی** (همه در تلگرام)، **ردیابی و سوابق** (برای فاکتور).</w:t>
      </w:r>
    </w:p>
    <w:p>
      <w:pPr>
        <w:jc w:val="right"/>
        <w:bidi w:val="1"/>
      </w:pPr>
    </w:p>
    <w:p>
      <w:pPr>
        <w:jc w:val="right"/>
        <w:bidi w:val="1"/>
      </w:pPr>
      <w:r>
        <w:t>---</w:t>
      </w:r>
    </w:p>
    <w:p>
      <w:pPr>
        <w:jc w:val="right"/>
        <w:bidi w:val="1"/>
      </w:pPr>
    </w:p>
    <w:p>
      <w:pPr>
        <w:pStyle w:val="Heading2"/>
        <w:jc w:val="right"/>
        <w:bidi w:val="1"/>
      </w:pPr>
      <w:r>
        <w:t>2) ذی‌نفعان و نقش‌ها (Stakeholders &amp; User Roles) + ماتریس RACI مختصر</w:t>
      </w:r>
    </w:p>
    <w:p>
      <w:pPr>
        <w:jc w:val="right"/>
        <w:bidi w:val="1"/>
      </w:pPr>
      <w:r>
        <w:rPr>
          <w:b/>
        </w:rPr>
        <w:t>نقش‌ها/پنل‌ها:</w:t>
      </w:r>
    </w:p>
    <w:p>
      <w:pPr>
        <w:pStyle w:val="ListBullet"/>
        <w:jc w:val="right"/>
        <w:bidi w:val="1"/>
      </w:pPr>
      <w:r>
        <w:t>**مدیرکل (Super Admin):** تنظیمات قیمت/کمیسیون، مدیریت کاربران/چاپخانه‌ها/طراحان، حل اختلاف، مالی/تسویه.</w:t>
      </w:r>
    </w:p>
    <w:p>
      <w:pPr>
        <w:pStyle w:val="ListBullet"/>
        <w:jc w:val="right"/>
        <w:bidi w:val="1"/>
      </w:pPr>
      <w:r>
        <w:t>**مشتری:** انتخاب محصول، مسیر طراحی/اعتبارسنجی، پرداخت، رهگیری سفارش، دریافت فایل‌ها.</w:t>
      </w:r>
    </w:p>
    <w:p>
      <w:pPr>
        <w:pStyle w:val="ListBullet"/>
        <w:jc w:val="right"/>
        <w:bidi w:val="1"/>
      </w:pPr>
      <w:r>
        <w:t>**طراح:** دریافت بریف نیمه‌خصوصی/خصوصی، تولید طرح، مدیریت اصلاحات، تحویل نهایی.</w:t>
      </w:r>
    </w:p>
    <w:p>
      <w:pPr>
        <w:pStyle w:val="ListBullet"/>
        <w:jc w:val="right"/>
        <w:bidi w:val="1"/>
      </w:pPr>
      <w:r>
        <w:t>**اعتبارسنج (QA Design):** بررسی فنی/چاپی فایل‌ها، گزارش ایراد، پیشنهاد هزینه اصلاح، انجام اصلاح در صورت تأیید.</w:t>
      </w:r>
    </w:p>
    <w:p>
      <w:pPr>
        <w:pStyle w:val="ListBullet"/>
        <w:jc w:val="right"/>
        <w:bidi w:val="1"/>
      </w:pPr>
      <w:r>
        <w:t>**چاپخانه:** مشاهده/قبول سفارش، چاپ، بارگذاری مدرک ارسال (رسید/کدرهگیری)، تنظیم وضعیت.</w:t>
      </w:r>
    </w:p>
    <w:p>
      <w:pPr>
        <w:jc w:val="right"/>
        <w:bidi w:val="1"/>
      </w:pPr>
    </w:p>
    <w:p>
      <w:pPr>
        <w:jc w:val="right"/>
        <w:bidi w:val="1"/>
      </w:pPr>
      <w:r>
        <w:rPr>
          <w:b/>
        </w:rPr>
        <w:t>RACI (خلاصه):</w:t>
      </w:r>
    </w:p>
    <w:p>
      <w:pPr>
        <w:jc w:val="right"/>
        <w:bidi w:val="1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right"/>
              <w:bidi w:val="1"/>
            </w:pPr>
            <w:r>
              <w:t>فعالیت / نقش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مدیرکل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مشتری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طراح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اعتبارسنج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چاپخانه</w:t>
            </w:r>
          </w:p>
        </w:tc>
      </w:tr>
      <w:tr>
        <w:tc>
          <w:tcPr>
            <w:tcW w:type="dxa" w:w="1568"/>
          </w:tcPr>
          <w:p>
            <w:pPr>
              <w:jc w:val="right"/>
              <w:bidi w:val="1"/>
            </w:pPr>
            <w:r>
              <w:t>تعریف قیمت‌ها/کمیسیون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**A/R**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C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C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C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C</w:t>
            </w:r>
          </w:p>
        </w:tc>
      </w:tr>
      <w:tr>
        <w:tc>
          <w:tcPr>
            <w:tcW w:type="dxa" w:w="1568"/>
          </w:tcPr>
          <w:p>
            <w:pPr>
              <w:jc w:val="right"/>
              <w:bidi w:val="1"/>
            </w:pPr>
            <w:r>
              <w:t>اعتبارسنجی طرح/لوگو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C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R (درخواست)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C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**A/R**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I</w:t>
            </w:r>
          </w:p>
        </w:tc>
      </w:tr>
      <w:tr>
        <w:tc>
          <w:tcPr>
            <w:tcW w:type="dxa" w:w="1568"/>
          </w:tcPr>
          <w:p>
            <w:pPr>
              <w:jc w:val="right"/>
              <w:bidi w:val="1"/>
            </w:pPr>
            <w:r>
              <w:t>طراحی عمومی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C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**R** (انتخاب)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I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C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I</w:t>
            </w:r>
          </w:p>
        </w:tc>
      </w:tr>
      <w:tr>
        <w:tc>
          <w:tcPr>
            <w:tcW w:type="dxa" w:w="1568"/>
          </w:tcPr>
          <w:p>
            <w:pPr>
              <w:jc w:val="right"/>
              <w:bidi w:val="1"/>
            </w:pPr>
            <w:r>
              <w:t>طراحی نیمه‌خصوصی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C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R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**A/R**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C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I</w:t>
            </w:r>
          </w:p>
        </w:tc>
      </w:tr>
      <w:tr>
        <w:tc>
          <w:tcPr>
            <w:tcW w:type="dxa" w:w="1568"/>
          </w:tcPr>
          <w:p>
            <w:pPr>
              <w:jc w:val="right"/>
              <w:bidi w:val="1"/>
            </w:pPr>
            <w:r>
              <w:t>طراحی خصوصی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C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R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**A/R**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C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I</w:t>
            </w:r>
          </w:p>
        </w:tc>
      </w:tr>
      <w:tr>
        <w:tc>
          <w:tcPr>
            <w:tcW w:type="dxa" w:w="1568"/>
          </w:tcPr>
          <w:p>
            <w:pPr>
              <w:jc w:val="right"/>
              <w:bidi w:val="1"/>
            </w:pPr>
            <w:r>
              <w:t>پذیرش سفارش چاپ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C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I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I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I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**A/R**</w:t>
            </w:r>
          </w:p>
        </w:tc>
      </w:tr>
      <w:tr>
        <w:tc>
          <w:tcPr>
            <w:tcW w:type="dxa" w:w="1568"/>
          </w:tcPr>
          <w:p>
            <w:pPr>
              <w:jc w:val="right"/>
              <w:bidi w:val="1"/>
            </w:pPr>
            <w:r>
              <w:t>چاپ و ارسال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I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I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I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I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**A/R**</w:t>
            </w:r>
          </w:p>
        </w:tc>
      </w:tr>
      <w:tr>
        <w:tc>
          <w:tcPr>
            <w:tcW w:type="dxa" w:w="1568"/>
          </w:tcPr>
          <w:p>
            <w:pPr>
              <w:jc w:val="right"/>
              <w:bidi w:val="1"/>
            </w:pPr>
            <w:r>
              <w:t>پشتیبانی و اختلاف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**A/R**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R (گزارش)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C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C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C</w:t>
            </w:r>
          </w:p>
        </w:tc>
      </w:tr>
      <w:tr>
        <w:tc>
          <w:tcPr>
            <w:tcW w:type="dxa" w:w="1568"/>
          </w:tcPr>
          <w:p>
            <w:pPr>
              <w:jc w:val="right"/>
              <w:bidi w:val="1"/>
            </w:pPr>
            <w:r>
              <w:t>تسویه مالی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**A/R**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I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I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I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I</w:t>
            </w:r>
          </w:p>
        </w:tc>
      </w:tr>
    </w:tbl>
    <w:p>
      <w:pPr>
        <w:jc w:val="right"/>
        <w:bidi w:val="1"/>
      </w:pPr>
    </w:p>
    <w:p>
      <w:pPr>
        <w:jc w:val="right"/>
        <w:bidi w:val="1"/>
      </w:pPr>
      <w:r>
        <w:t>Legend: A = Accountable، R = Responsible، C = Consulted، I = Informed</w:t>
      </w:r>
    </w:p>
    <w:p>
      <w:pPr>
        <w:jc w:val="right"/>
        <w:bidi w:val="1"/>
      </w:pPr>
    </w:p>
    <w:p>
      <w:pPr>
        <w:jc w:val="right"/>
        <w:bidi w:val="1"/>
      </w:pPr>
      <w:r>
        <w:t>---</w:t>
      </w:r>
    </w:p>
    <w:p>
      <w:pPr>
        <w:jc w:val="right"/>
        <w:bidi w:val="1"/>
      </w:pPr>
    </w:p>
    <w:p>
      <w:pPr>
        <w:pStyle w:val="Heading2"/>
        <w:jc w:val="right"/>
        <w:bidi w:val="1"/>
      </w:pPr>
      <w:r>
        <w:t>3) پرسونای کاربران کلیدی (Personas)</w:t>
      </w:r>
    </w:p>
    <w:p>
      <w:pPr>
        <w:pStyle w:val="ListNumber"/>
        <w:jc w:val="right"/>
        <w:bidi w:val="1"/>
      </w:pPr>
      <w:r>
        <w:t>**صاحب کسب‌وکار کوچک (SMB) — لیبل/فاکتور:** نیاز به چاپ سریع، بودجه محدود، دانش فنی طراحی کم. KPI: زمان و سادگی.</w:t>
      </w:r>
    </w:p>
    <w:p>
      <w:pPr>
        <w:pStyle w:val="ListNumber"/>
        <w:jc w:val="right"/>
        <w:bidi w:val="1"/>
      </w:pPr>
      <w:r>
        <w:t>**مدیر تدارکات شرکت متوسط — لیبل عمده:** نیاز به کیفیت ثابت، SLA سفت، پیگیری سفارش. KPI: کیفیت و SLA.</w:t>
      </w:r>
    </w:p>
    <w:p>
      <w:pPr>
        <w:pStyle w:val="ListNumber"/>
        <w:jc w:val="right"/>
        <w:bidi w:val="1"/>
      </w:pPr>
      <w:r>
        <w:t>**فروشگاه آنلاین — فاکتور:** نیاز به سوابق دیجیتال قابل جستجو و فایل قابل پرینت مطابق نمونه چاپی. KPI: دقت و دسترسی مجدد.</w:t>
      </w:r>
    </w:p>
    <w:p>
      <w:pPr>
        <w:pStyle w:val="ListNumber"/>
        <w:jc w:val="right"/>
        <w:bidi w:val="1"/>
      </w:pPr>
      <w:r>
        <w:t>**طراح آزادکار:** جریان سفارش پایدار، شفافیت بریف، سقف اصلاحات روشن. KPI: وضوح و تسویه به‌موقع.</w:t>
      </w:r>
    </w:p>
    <w:p>
      <w:pPr>
        <w:pStyle w:val="ListNumber"/>
        <w:jc w:val="right"/>
        <w:bidi w:val="1"/>
      </w:pPr>
      <w:r>
        <w:t>**اپراتور چاپخانه:** سفارش‌های شفاف با فایل استاندارد، تکرار کم، داشبورد ساده. KPI: نرخ برگشت صفر، زمان آماده‌سازی کوتاه.</w:t>
      </w:r>
    </w:p>
    <w:p>
      <w:pPr>
        <w:jc w:val="right"/>
        <w:bidi w:val="1"/>
      </w:pPr>
    </w:p>
    <w:p>
      <w:pPr>
        <w:jc w:val="right"/>
        <w:bidi w:val="1"/>
      </w:pPr>
      <w:r>
        <w:t>---</w:t>
      </w:r>
    </w:p>
    <w:p>
      <w:pPr>
        <w:jc w:val="right"/>
        <w:bidi w:val="1"/>
      </w:pPr>
    </w:p>
    <w:p>
      <w:pPr>
        <w:pStyle w:val="Heading2"/>
        <w:jc w:val="right"/>
        <w:bidi w:val="1"/>
      </w:pPr>
      <w:r>
        <w:t>4) حوزه و محدوده MVP (In/Out of Scope)</w:t>
      </w:r>
    </w:p>
    <w:p>
      <w:pPr>
        <w:jc w:val="right"/>
        <w:bidi w:val="1"/>
      </w:pPr>
      <w:r>
        <w:rPr>
          <w:b/>
        </w:rPr>
        <w:t>In-Scope:</w:t>
      </w:r>
    </w:p>
    <w:p>
      <w:pPr>
        <w:pStyle w:val="ListBullet"/>
        <w:jc w:val="right"/>
        <w:bidi w:val="1"/>
      </w:pPr>
      <w:r>
        <w:t>سفارش لیبل: انتخاب سایز/جنس، مسیر «دارای طرح» + اعتبارسنجی اختیاری، مسیر «بدون طرح» با سه پلن طراحی.</w:t>
      </w:r>
    </w:p>
    <w:p>
      <w:pPr>
        <w:pStyle w:val="ListBullet"/>
        <w:jc w:val="right"/>
        <w:bidi w:val="1"/>
      </w:pPr>
      <w:r>
        <w:t>سفارش فاکتور: انتخاب طرح آماده، نهایی‌سازی لوگو/اعتبارسنجی، چاپ، **پس از خرید:** ورود داده‌های فاکتور و دریافت فایل قابل پرینت + ذخیره و دانلود مجدد با شماره فاکتور.</w:t>
      </w:r>
    </w:p>
    <w:p>
      <w:pPr>
        <w:pStyle w:val="ListBullet"/>
        <w:jc w:val="right"/>
        <w:bidi w:val="1"/>
      </w:pPr>
      <w:r>
        <w:t>پنل‌های مجزا (تلگرام/وب‌پنل سبک) برای: مدیرکل، مشتری، طراح/اعتبارسنج، چاپخانه.</w:t>
      </w:r>
    </w:p>
    <w:p>
      <w:pPr>
        <w:pStyle w:val="ListBullet"/>
        <w:jc w:val="right"/>
        <w:bidi w:val="1"/>
      </w:pPr>
      <w:r>
        <w:t>پرداخت آنلاین، کیف‌پول داخلی چاپخانه/طراح، تسویه هفتگی.</w:t>
      </w:r>
    </w:p>
    <w:p>
      <w:pPr>
        <w:pStyle w:val="ListBullet"/>
        <w:jc w:val="right"/>
        <w:bidi w:val="1"/>
      </w:pPr>
      <w:r>
        <w:t>لاگ/آنالیتیکس پایه، اعلان‌های تلگرامی.</w:t>
      </w:r>
    </w:p>
    <w:p>
      <w:pPr>
        <w:pStyle w:val="ListBullet"/>
        <w:jc w:val="right"/>
        <w:bidi w:val="1"/>
      </w:pPr>
      <w:r>
        <w:t>مدیریت اختلاف/تیکت در تلگرام.</w:t>
      </w:r>
    </w:p>
    <w:p>
      <w:pPr>
        <w:jc w:val="right"/>
        <w:bidi w:val="1"/>
      </w:pPr>
    </w:p>
    <w:p>
      <w:pPr>
        <w:jc w:val="right"/>
        <w:bidi w:val="1"/>
      </w:pPr>
      <w:r>
        <w:rPr>
          <w:b/>
        </w:rPr>
        <w:t>Out-of-Scope (MVP):</w:t>
      </w:r>
    </w:p>
    <w:p>
      <w:pPr>
        <w:pStyle w:val="ListBullet"/>
        <w:jc w:val="right"/>
        <w:bidi w:val="1"/>
      </w:pPr>
      <w:r>
        <w:t>مزایده قیمت چاپخانه‌ها، تخفیف‌های پویا/کوپن‌ها، بارکد/QR پیشرفته روی لیبل، ادغام با ERP/WMS، اپ موبایل اختصاصی، چندزبانه.</w:t>
      </w:r>
    </w:p>
    <w:p>
      <w:pPr>
        <w:jc w:val="right"/>
        <w:bidi w:val="1"/>
      </w:pPr>
    </w:p>
    <w:p>
      <w:pPr>
        <w:jc w:val="right"/>
        <w:bidi w:val="1"/>
      </w:pPr>
      <w:r>
        <w:t>---</w:t>
      </w:r>
    </w:p>
    <w:p>
      <w:pPr>
        <w:jc w:val="right"/>
        <w:bidi w:val="1"/>
      </w:pPr>
    </w:p>
    <w:p>
      <w:pPr>
        <w:pStyle w:val="Heading2"/>
        <w:jc w:val="right"/>
        <w:bidi w:val="1"/>
      </w:pPr>
      <w:r>
        <w:t>5) جریان‌های کاربری کلیدی (User Journeys)</w:t>
      </w:r>
    </w:p>
    <w:p>
      <w:pPr>
        <w:jc w:val="right"/>
        <w:bidi w:val="1"/>
      </w:pPr>
      <w:r>
        <w:t>Notation: `-&gt;` انتقال، `[ ]` شرط، `{ }` اقدام سیستم.</w:t>
      </w:r>
    </w:p>
    <w:p>
      <w:pPr>
        <w:jc w:val="right"/>
        <w:bidi w:val="1"/>
      </w:pPr>
    </w:p>
    <w:p>
      <w:pPr>
        <w:pStyle w:val="Heading3"/>
        <w:jc w:val="right"/>
        <w:bidi w:val="1"/>
      </w:pPr>
      <w:r>
        <w:t>5.1 لیبل — مشتری دارای طرح</w:t>
      </w:r>
    </w:p>
    <w:p>
      <w:pPr>
        <w:jc w:val="right"/>
        <w:bidi w:val="1"/>
      </w:pPr>
      <w:r>
        <w:t>`Start -&gt; انتخاب لیبل (سایز/جنس) -&gt; آپلود فایل -&gt; [پیشنهاد اعتبارسنجی 50,000] -&gt; {انتخاب کاربر}:`</w:t>
      </w:r>
    </w:p>
    <w:p>
      <w:pPr>
        <w:pStyle w:val="ListBullet"/>
        <w:jc w:val="right"/>
        <w:bidi w:val="1"/>
      </w:pPr>
      <w:r>
        <w:t>`اگر بله -&gt; پرداخت 50,000 -&gt; ارسال به اعتبارسنج -&gt; {گزارش ایراد + پیشنهاد هزینه اصلاح} -&gt; [قبول/رد مشتری]`</w:t>
      </w:r>
    </w:p>
    <w:p>
      <w:pPr>
        <w:jc w:val="right"/>
        <w:bidi w:val="1"/>
      </w:pPr>
      <w:r>
        <w:t xml:space="preserve">  - `قبول -&gt; پرداخت هزینه اصلاح -&gt; انجام اصلاح -&gt; تأیید نهایی فایل`</w:t>
      </w:r>
    </w:p>
    <w:p>
      <w:pPr>
        <w:jc w:val="right"/>
        <w:bidi w:val="1"/>
      </w:pPr>
      <w:r>
        <w:t xml:space="preserve">  - `رد -&gt; ادامه با فایل فعلی (به‌ریسک مشتری)`</w:t>
      </w:r>
    </w:p>
    <w:p>
      <w:pPr>
        <w:pStyle w:val="ListBullet"/>
        <w:jc w:val="right"/>
        <w:bidi w:val="1"/>
      </w:pPr>
      <w:r>
        <w:t>`اگر خیر -&gt; ادامه با فایل فعلی`</w:t>
      </w:r>
    </w:p>
    <w:p>
      <w:pPr>
        <w:jc w:val="right"/>
        <w:bidi w:val="1"/>
      </w:pPr>
      <w:r>
        <w:t>`-&gt; پرداخت چاپ -&gt; انتشار به چاپخانه‌ها -&gt; [اولین چاپخانه Accept در ≤30 دقیقه] -&gt; چاپ -&gt; درج کدرهگیری -&gt; تحویل`</w:t>
      </w:r>
    </w:p>
    <w:p>
      <w:pPr>
        <w:jc w:val="right"/>
        <w:bidi w:val="1"/>
      </w:pPr>
    </w:p>
    <w:p>
      <w:pPr>
        <w:jc w:val="right"/>
        <w:bidi w:val="1"/>
      </w:pPr>
      <w:r>
        <w:t>لبه‌ها: فایل نامعتبر، عدم پذیرش چاپخانه در SLA، اختلاف کیفیت چاپ.</w:t>
      </w:r>
    </w:p>
    <w:p>
      <w:pPr>
        <w:jc w:val="right"/>
        <w:bidi w:val="1"/>
      </w:pPr>
    </w:p>
    <w:p>
      <w:pPr>
        <w:pStyle w:val="Heading3"/>
        <w:jc w:val="right"/>
        <w:bidi w:val="1"/>
      </w:pPr>
      <w:r>
        <w:t>5.2 لیبل — مشتری بدون طرح</w:t>
      </w:r>
    </w:p>
    <w:p>
      <w:pPr>
        <w:jc w:val="right"/>
        <w:bidi w:val="1"/>
      </w:pPr>
      <w:r>
        <w:t>`Start -&gt; انتخاب لیبل -&gt; انتخاب پلن طراحی:`</w:t>
      </w:r>
    </w:p>
    <w:p>
      <w:pPr>
        <w:pStyle w:val="ListBullet"/>
        <w:jc w:val="right"/>
        <w:bidi w:val="1"/>
      </w:pPr>
      <w:r>
        <w:t>**عمومی (رایگان):** `ارسال لوگو -&gt; [پیشنهاد اعتبارسنجی لوگو] -&gt; انتخاب طرح آماده -&gt; جایگذاری لوگو -&gt; پیش‌نمایش -&gt; تأیید`</w:t>
      </w:r>
    </w:p>
    <w:p>
      <w:pPr>
        <w:pStyle w:val="ListBullet"/>
        <w:jc w:val="right"/>
        <w:bidi w:val="1"/>
      </w:pPr>
      <w:r>
        <w:t>**نیمه‌خصوصی:** `پرسشنامه سلیقه (5-7 سوال) -&gt; پرداخت پیش‌پرداخت (100%) -&gt; تخصیص طراح -&gt; طرح اولیه ≤24h -&gt; ≤3 دور اصلاح -&gt; تأیید`</w:t>
      </w:r>
    </w:p>
    <w:p>
      <w:pPr>
        <w:pStyle w:val="ListBullet"/>
        <w:jc w:val="right"/>
        <w:bidi w:val="1"/>
      </w:pPr>
      <w:r>
        <w:t>**خصوصی (5,000,000 تومان):** `پرداخت کامل -&gt; تخصیص طراح ارشد -&gt; طرح تا رضایت کامل (اصلاح نامحدود تا 14 روز*) -&gt; تأیید`</w:t>
      </w:r>
    </w:p>
    <w:p>
      <w:pPr>
        <w:jc w:val="right"/>
        <w:bidi w:val="1"/>
      </w:pPr>
      <w:r>
        <w:t>`-&gt; پرداخت/تأیید چاپ -&gt; انتشار به چاپخانه‌ها -&gt; چاپ -&gt; ارسال`</w:t>
      </w:r>
    </w:p>
    <w:p>
      <w:pPr>
        <w:jc w:val="right"/>
        <w:bidi w:val="1"/>
      </w:pPr>
    </w:p>
    <w:p>
      <w:pPr>
        <w:jc w:val="right"/>
        <w:bidi w:val="1"/>
      </w:pPr>
      <w:r>
        <w:t>\ فرض: پنجره اصلاح نامحدود تا 14 روز تقویمی (مستند در فرضیات).</w:t>
      </w:r>
    </w:p>
    <w:p>
      <w:pPr>
        <w:jc w:val="right"/>
        <w:bidi w:val="1"/>
      </w:pPr>
    </w:p>
    <w:p>
      <w:pPr>
        <w:pStyle w:val="Heading3"/>
        <w:jc w:val="right"/>
        <w:bidi w:val="1"/>
      </w:pPr>
      <w:r>
        <w:t>5.3 فاکتور</w:t>
      </w:r>
    </w:p>
    <w:p>
      <w:pPr>
        <w:jc w:val="right"/>
        <w:bidi w:val="1"/>
      </w:pPr>
      <w:r>
        <w:t>`Start -&gt; نهایی‌سازی لوگو (+اعتبارسنجی اختیاری) -&gt; انتخاب طرح آماده فاکتور -&gt; پیش‌نمایش -&gt; پرداخت چاپ -&gt; ارسال به چاپخانه -&gt; چاپ -&gt; تحویل`</w:t>
      </w:r>
    </w:p>
    <w:p>
      <w:pPr>
        <w:jc w:val="right"/>
        <w:bidi w:val="1"/>
      </w:pPr>
      <w:r>
        <w:t>پس از خرید: `ورود اطلاعات فاکتور در ربات -&gt; تولید فایل PDF قابل پرینت مطابق نمونه چاپی -&gt; ذخیره در سوابق -&gt; دانلود مجدد با شماره فاکتور`</w:t>
      </w:r>
    </w:p>
    <w:p>
      <w:pPr>
        <w:jc w:val="right"/>
        <w:bidi w:val="1"/>
      </w:pPr>
      <w:r>
        <w:t>اشتراک ماهانه (250,000): `فعال‌سازی -&gt; جستجوی پیشرفته سوابق (نام/تاریخ/مبلغ/کد مشتری/...)`</w:t>
      </w:r>
    </w:p>
    <w:p>
      <w:pPr>
        <w:jc w:val="right"/>
        <w:bidi w:val="1"/>
      </w:pPr>
    </w:p>
    <w:p>
      <w:pPr>
        <w:jc w:val="right"/>
        <w:bidi w:val="1"/>
      </w:pPr>
      <w:r>
        <w:t>---</w:t>
      </w:r>
    </w:p>
    <w:p>
      <w:pPr>
        <w:jc w:val="right"/>
        <w:bidi w:val="1"/>
      </w:pPr>
    </w:p>
    <w:p>
      <w:pPr>
        <w:pStyle w:val="Heading2"/>
        <w:jc w:val="right"/>
        <w:bidi w:val="1"/>
      </w:pPr>
      <w:r>
        <w:t>6) ویژگی‌ها و نیازمندی‌های کارکردی (Functional Requirements)</w:t>
      </w:r>
    </w:p>
    <w:p>
      <w:pPr>
        <w:jc w:val="right"/>
        <w:bidi w:val="1"/>
      </w:pPr>
      <w:r>
        <w:t>کلید اولویت: M=Must, S=Should, C=Could, W=Won’t (MVP)</w:t>
      </w:r>
    </w:p>
    <w:p>
      <w:pPr>
        <w:jc w:val="right"/>
        <w:bidi w:val="1"/>
      </w:pPr>
    </w:p>
    <w:p>
      <w:pPr>
        <w:pStyle w:val="ListNumber"/>
        <w:jc w:val="right"/>
        <w:bidi w:val="1"/>
      </w:pPr>
      <w:r>
        <w:t>**FR-01 | ثبت/ورود کاربر (تلگرام)**</w:t>
      </w:r>
    </w:p>
    <w:p>
      <w:pPr>
        <w:jc w:val="right"/>
        <w:bidi w:val="1"/>
      </w:pPr>
      <w:r>
        <w:t xml:space="preserve">   - شرح: شروع گفتگو، دریافت شماره تماس تلگرامی، جمع‌آوری نام/شهر.</w:t>
      </w:r>
    </w:p>
    <w:p>
      <w:pPr>
        <w:jc w:val="right"/>
        <w:bidi w:val="1"/>
      </w:pPr>
      <w:r>
        <w:t xml:space="preserve">   - ارزش: کاهش اصطکاک ثبت‌نام.</w:t>
      </w:r>
    </w:p>
    <w:p>
      <w:pPr>
        <w:jc w:val="right"/>
        <w:bidi w:val="1"/>
      </w:pPr>
      <w:r>
        <w:t xml:space="preserve">   - اولویت: M</w:t>
      </w:r>
    </w:p>
    <w:p>
      <w:pPr>
        <w:jc w:val="right"/>
        <w:bidi w:val="1"/>
      </w:pPr>
      <w:r>
        <w:t xml:space="preserve">   - وابستگی: تلگرام Bot API</w:t>
      </w:r>
    </w:p>
    <w:p>
      <w:pPr>
        <w:jc w:val="right"/>
        <w:bidi w:val="1"/>
      </w:pPr>
      <w:r>
        <w:t xml:space="preserve">   - DoD: ≥ 95% کاربران طی ≤ 30 ثانیه وارد می‌شوند.</w:t>
      </w:r>
    </w:p>
    <w:p>
      <w:pPr>
        <w:jc w:val="right"/>
        <w:bidi w:val="1"/>
      </w:pPr>
    </w:p>
    <w:p>
      <w:pPr>
        <w:pStyle w:val="ListNumber"/>
        <w:jc w:val="right"/>
        <w:bidi w:val="1"/>
      </w:pPr>
      <w:r>
        <w:t>**FR-02 | کاتالوگ لیبل (سایز/جنس/تیراژ)**</w:t>
      </w:r>
    </w:p>
    <w:p>
      <w:pPr>
        <w:jc w:val="right"/>
        <w:bidi w:val="1"/>
      </w:pPr>
      <w:r>
        <w:t xml:space="preserve">   - شرح: انتخاب‌های استاندارد (مثلاً 5 سایز پرمصرف، 3 جنس: کاغذی/PVC/متالایز)، تیراژهای پلکانی.</w:t>
      </w:r>
    </w:p>
    <w:p>
      <w:pPr>
        <w:jc w:val="right"/>
        <w:bidi w:val="1"/>
      </w:pPr>
      <w:r>
        <w:t xml:space="preserve">   - ارزش: تصمیم‌گیری سریع.</w:t>
      </w:r>
    </w:p>
    <w:p>
      <w:pPr>
        <w:jc w:val="right"/>
        <w:bidi w:val="1"/>
      </w:pPr>
      <w:r>
        <w:t xml:space="preserve">   - اولویت: M</w:t>
      </w:r>
    </w:p>
    <w:p>
      <w:pPr>
        <w:jc w:val="right"/>
        <w:bidi w:val="1"/>
      </w:pPr>
      <w:r>
        <w:t xml:space="preserve">   - وابستگی: تنظیمات مدیرکل</w:t>
      </w:r>
    </w:p>
    <w:p>
      <w:pPr>
        <w:jc w:val="right"/>
        <w:bidi w:val="1"/>
      </w:pPr>
      <w:r>
        <w:t xml:space="preserve">   - DoD: نمایش قیمت لحظه‌ای پس از انتخاب؛ محاسبه در ≤ 300ms.</w:t>
      </w:r>
    </w:p>
    <w:p>
      <w:pPr>
        <w:jc w:val="right"/>
        <w:bidi w:val="1"/>
      </w:pPr>
    </w:p>
    <w:p>
      <w:pPr>
        <w:pStyle w:val="ListNumber"/>
        <w:jc w:val="right"/>
        <w:bidi w:val="1"/>
      </w:pPr>
      <w:r>
        <w:t>**FR-03 | آپلود/اعتبارسنجی فایل طرح**</w:t>
      </w:r>
    </w:p>
    <w:p>
      <w:pPr>
        <w:jc w:val="right"/>
        <w:bidi w:val="1"/>
      </w:pPr>
      <w:r>
        <w:t xml:space="preserve">   - شرح: پذیرش فرمت‌های PDF/AI/PSD/PNG/SVG، بررسی خودکار (DPI، ابعاد، برش/خونریزی)، پیشنهاد اعتبارسنجی دستی 50,000.</w:t>
      </w:r>
    </w:p>
    <w:p>
      <w:pPr>
        <w:jc w:val="right"/>
        <w:bidi w:val="1"/>
      </w:pPr>
      <w:r>
        <w:t xml:space="preserve">   - ارزش: کاهش ریسک چاپ.</w:t>
      </w:r>
    </w:p>
    <w:p>
      <w:pPr>
        <w:jc w:val="right"/>
        <w:bidi w:val="1"/>
      </w:pPr>
      <w:r>
        <w:t xml:space="preserve">   - اولویت: M</w:t>
      </w:r>
    </w:p>
    <w:p>
      <w:pPr>
        <w:jc w:val="right"/>
        <w:bidi w:val="1"/>
      </w:pPr>
      <w:r>
        <w:t xml:space="preserve">   - وابستگی: سرویس پردازش فایل، اعتبارسنج</w:t>
      </w:r>
    </w:p>
    <w:p>
      <w:pPr>
        <w:jc w:val="right"/>
        <w:bidi w:val="1"/>
      </w:pPr>
      <w:r>
        <w:t xml:space="preserve">   - DoD: 100% فایل‌ها با گزارش معتبر (Pass/Fail + علل) برگردند.</w:t>
      </w:r>
    </w:p>
    <w:p>
      <w:pPr>
        <w:jc w:val="right"/>
        <w:bidi w:val="1"/>
      </w:pPr>
    </w:p>
    <w:p>
      <w:pPr>
        <w:pStyle w:val="ListNumber"/>
        <w:jc w:val="right"/>
        <w:bidi w:val="1"/>
      </w:pPr>
      <w:r>
        <w:t>**FR-04 | گردش اعتبارسنجی دستی**</w:t>
      </w:r>
    </w:p>
    <w:p>
      <w:pPr>
        <w:jc w:val="right"/>
        <w:bidi w:val="1"/>
      </w:pPr>
      <w:r>
        <w:t xml:space="preserve">   - شرح: صف اعتبارسنج، گزارش ساختارمند ایرادات + پیشنهاد هزینه اصلاح.</w:t>
      </w:r>
    </w:p>
    <w:p>
      <w:pPr>
        <w:jc w:val="right"/>
        <w:bidi w:val="1"/>
      </w:pPr>
      <w:r>
        <w:t xml:space="preserve">   - ارزش: کیفیت پایدار.</w:t>
      </w:r>
    </w:p>
    <w:p>
      <w:pPr>
        <w:jc w:val="right"/>
        <w:bidi w:val="1"/>
      </w:pPr>
      <w:r>
        <w:t xml:space="preserve">   - اولویت: M</w:t>
      </w:r>
    </w:p>
    <w:p>
      <w:pPr>
        <w:jc w:val="right"/>
        <w:bidi w:val="1"/>
      </w:pPr>
      <w:r>
        <w:t xml:space="preserve">   - وابستگی: پنل اعتبارسنج</w:t>
      </w:r>
    </w:p>
    <w:p>
      <w:pPr>
        <w:jc w:val="right"/>
        <w:bidi w:val="1"/>
      </w:pPr>
      <w:r>
        <w:t xml:space="preserve">   - DoD: TAT متوسط ≤ 2 ساعت؛ SLA 90% رعایت شود.</w:t>
      </w:r>
    </w:p>
    <w:p>
      <w:pPr>
        <w:jc w:val="right"/>
        <w:bidi w:val="1"/>
      </w:pPr>
    </w:p>
    <w:p>
      <w:pPr>
        <w:pStyle w:val="ListNumber"/>
        <w:jc w:val="right"/>
        <w:bidi w:val="1"/>
      </w:pPr>
      <w:r>
        <w:t>**FR-05 | پلن طراحی عمومی (رایگان)**</w:t>
      </w:r>
    </w:p>
    <w:p>
      <w:pPr>
        <w:jc w:val="right"/>
        <w:bidi w:val="1"/>
      </w:pPr>
      <w:r>
        <w:t xml:space="preserve">   - شرح: گالری طرح‌های آماده + جایگذاری لوگوی کاربر + پیش‌نمایش.</w:t>
      </w:r>
    </w:p>
    <w:p>
      <w:pPr>
        <w:jc w:val="right"/>
        <w:bidi w:val="1"/>
      </w:pPr>
      <w:r>
        <w:t xml:space="preserve">   - ارزش: راه‌حل سریع/بدون هزینه.</w:t>
      </w:r>
    </w:p>
    <w:p>
      <w:pPr>
        <w:jc w:val="right"/>
        <w:bidi w:val="1"/>
      </w:pPr>
      <w:r>
        <w:t xml:space="preserve">   - اولویت: M</w:t>
      </w:r>
    </w:p>
    <w:p>
      <w:pPr>
        <w:jc w:val="right"/>
        <w:bidi w:val="1"/>
      </w:pPr>
      <w:r>
        <w:t xml:space="preserve">   - وابستگی: کتابخانه طرح‌های آماده</w:t>
      </w:r>
    </w:p>
    <w:p>
      <w:pPr>
        <w:jc w:val="right"/>
        <w:bidi w:val="1"/>
      </w:pPr>
      <w:r>
        <w:t xml:space="preserve">   - DoD: خروجی PDF/X-1a با Bleed استاندارد.</w:t>
      </w:r>
    </w:p>
    <w:p>
      <w:pPr>
        <w:jc w:val="right"/>
        <w:bidi w:val="1"/>
      </w:pPr>
    </w:p>
    <w:p>
      <w:pPr>
        <w:pStyle w:val="ListNumber"/>
        <w:jc w:val="right"/>
        <w:bidi w:val="1"/>
      </w:pPr>
      <w:r>
        <w:t>**FR-06 | پلن طراحی نیمه‌خصوصی**</w:t>
      </w:r>
    </w:p>
    <w:p>
      <w:pPr>
        <w:jc w:val="right"/>
        <w:bidi w:val="1"/>
      </w:pPr>
      <w:r>
        <w:t xml:space="preserve">   - شرح: پرسشنامه، تخصیص طراح، 3 دور اصلاح، تحویل نهایی.</w:t>
      </w:r>
    </w:p>
    <w:p>
      <w:pPr>
        <w:jc w:val="right"/>
        <w:bidi w:val="1"/>
      </w:pPr>
      <w:r>
        <w:t xml:space="preserve">   - ارزش: تناسب با سلیقه.</w:t>
      </w:r>
    </w:p>
    <w:p>
      <w:pPr>
        <w:jc w:val="right"/>
        <w:bidi w:val="1"/>
      </w:pPr>
      <w:r>
        <w:t xml:space="preserve">   - اولویت: M</w:t>
      </w:r>
    </w:p>
    <w:p>
      <w:pPr>
        <w:jc w:val="right"/>
        <w:bidi w:val="1"/>
      </w:pPr>
      <w:r>
        <w:t xml:space="preserve">   - وابستگی: پنل طراح</w:t>
      </w:r>
    </w:p>
    <w:p>
      <w:pPr>
        <w:jc w:val="right"/>
        <w:bidi w:val="1"/>
      </w:pPr>
      <w:r>
        <w:t xml:space="preserve">   - DoD: شمارش دقیق اصلاحات؛ لاگ زمان هر دور.</w:t>
      </w:r>
    </w:p>
    <w:p>
      <w:pPr>
        <w:jc w:val="right"/>
        <w:bidi w:val="1"/>
      </w:pPr>
    </w:p>
    <w:p>
      <w:pPr>
        <w:pStyle w:val="ListNumber"/>
        <w:jc w:val="right"/>
        <w:bidi w:val="1"/>
      </w:pPr>
      <w:r>
        <w:t>**FR-07 | پلن طراحی خصوصی (5,000,000)**</w:t>
      </w:r>
    </w:p>
    <w:p>
      <w:pPr>
        <w:jc w:val="right"/>
        <w:bidi w:val="1"/>
      </w:pPr>
      <w:r>
        <w:t xml:space="preserve">   - شرح: طراحی تا رضایت کامل (نامحدود تا 14 روز).</w:t>
      </w:r>
    </w:p>
    <w:p>
      <w:pPr>
        <w:jc w:val="right"/>
        <w:bidi w:val="1"/>
      </w:pPr>
      <w:r>
        <w:t xml:space="preserve">   - ارزش: تضمین رضایت.</w:t>
      </w:r>
    </w:p>
    <w:p>
      <w:pPr>
        <w:jc w:val="right"/>
        <w:bidi w:val="1"/>
      </w:pPr>
      <w:r>
        <w:t xml:space="preserve">   - اولویت: S</w:t>
      </w:r>
    </w:p>
    <w:p>
      <w:pPr>
        <w:jc w:val="right"/>
        <w:bidi w:val="1"/>
      </w:pPr>
      <w:r>
        <w:t xml:space="preserve">   - وابستگی: طراح ارشد</w:t>
      </w:r>
    </w:p>
    <w:p>
      <w:pPr>
        <w:jc w:val="right"/>
        <w:bidi w:val="1"/>
      </w:pPr>
      <w:r>
        <w:t xml:space="preserve">   - DoD: رضایت نهایی کاربر ثبت‌شده؛ زمان‌بندی رعایت شود.</w:t>
      </w:r>
    </w:p>
    <w:p>
      <w:pPr>
        <w:jc w:val="right"/>
        <w:bidi w:val="1"/>
      </w:pPr>
    </w:p>
    <w:p>
      <w:pPr>
        <w:pStyle w:val="ListNumber"/>
        <w:jc w:val="right"/>
        <w:bidi w:val="1"/>
      </w:pPr>
      <w:r>
        <w:t>**FR-08 | محاسبه قیمت و پرداخت آنلاین**</w:t>
      </w:r>
    </w:p>
    <w:p>
      <w:pPr>
        <w:jc w:val="right"/>
        <w:bidi w:val="1"/>
      </w:pPr>
      <w:r>
        <w:t xml:space="preserve">   - شرح: جمع‌بندی هزینه‌ها (طراحی/اعتبارسنجی/چاپ/ارسال)، درگاه پرداخت، صدور رسید.</w:t>
      </w:r>
    </w:p>
    <w:p>
      <w:pPr>
        <w:jc w:val="right"/>
        <w:bidi w:val="1"/>
      </w:pPr>
      <w:r>
        <w:t xml:space="preserve">   - ارزش: تبدیل فروش.</w:t>
      </w:r>
    </w:p>
    <w:p>
      <w:pPr>
        <w:jc w:val="right"/>
        <w:bidi w:val="1"/>
      </w:pPr>
      <w:r>
        <w:t xml:space="preserve">   - اولویت: M</w:t>
      </w:r>
    </w:p>
    <w:p>
      <w:pPr>
        <w:jc w:val="right"/>
        <w:bidi w:val="1"/>
      </w:pPr>
      <w:r>
        <w:t xml:space="preserve">   - وابستگی: PSP</w:t>
      </w:r>
    </w:p>
    <w:p>
      <w:pPr>
        <w:jc w:val="right"/>
        <w:bidi w:val="1"/>
      </w:pPr>
      <w:r>
        <w:t xml:space="preserve">   - DoD: 99% موفقیت Callback؛ تطابق مبلغ.</w:t>
      </w:r>
    </w:p>
    <w:p>
      <w:pPr>
        <w:jc w:val="right"/>
        <w:bidi w:val="1"/>
      </w:pPr>
    </w:p>
    <w:p>
      <w:pPr>
        <w:pStyle w:val="ListNumber"/>
        <w:jc w:val="right"/>
        <w:bidi w:val="1"/>
      </w:pPr>
      <w:r>
        <w:t>**FR-09 | توزیع سفارش بین چاپخانه‌ها**</w:t>
      </w:r>
    </w:p>
    <w:p>
      <w:pPr>
        <w:jc w:val="right"/>
        <w:bidi w:val="1"/>
      </w:pPr>
      <w:r>
        <w:t xml:space="preserve">   - شرح: Broadcast به چاپخانه‌های واجد شرایط (شهر/ظرفیت/تخصص)، اولین Accept برنده، تایمر 30 دقیقه.</w:t>
      </w:r>
    </w:p>
    <w:p>
      <w:pPr>
        <w:jc w:val="right"/>
        <w:bidi w:val="1"/>
      </w:pPr>
      <w:r>
        <w:t xml:space="preserve">   - ارزش: کاهش زمان انتظار.</w:t>
      </w:r>
    </w:p>
    <w:p>
      <w:pPr>
        <w:jc w:val="right"/>
        <w:bidi w:val="1"/>
      </w:pPr>
      <w:r>
        <w:t xml:space="preserve">   - اولویت: M</w:t>
      </w:r>
    </w:p>
    <w:p>
      <w:pPr>
        <w:jc w:val="right"/>
        <w:bidi w:val="1"/>
      </w:pPr>
      <w:r>
        <w:t xml:space="preserve">   - وابستگی: پنل چاپخانه</w:t>
      </w:r>
    </w:p>
    <w:p>
      <w:pPr>
        <w:jc w:val="right"/>
        <w:bidi w:val="1"/>
      </w:pPr>
      <w:r>
        <w:t xml:space="preserve">   - DoD: ≥ 95% سفارش‌ها در ≤ 30 دقیقه پذیرفته شوند.</w:t>
      </w:r>
    </w:p>
    <w:p>
      <w:pPr>
        <w:jc w:val="right"/>
        <w:bidi w:val="1"/>
      </w:pPr>
    </w:p>
    <w:p>
      <w:pPr>
        <w:pStyle w:val="ListNumber"/>
        <w:jc w:val="right"/>
        <w:bidi w:val="1"/>
      </w:pPr>
      <w:r>
        <w:t>**FR-10 | رهگیری وضعیت و اعلان‌ها**</w:t>
      </w:r>
    </w:p>
    <w:p>
      <w:pPr>
        <w:jc w:val="right"/>
        <w:bidi w:val="1"/>
      </w:pPr>
      <w:r>
        <w:t xml:space="preserve">    - شرح: وضعیت‌های: درانتظار/درحال‌اعتبارسنجی/نیازبه‌اقدام/درحال‌طراحی/آماده‌چاپ/درحال‌چاپ/ارسال‌شده/تحویل‌شده.</w:t>
      </w:r>
    </w:p>
    <w:p>
      <w:pPr>
        <w:jc w:val="right"/>
        <w:bidi w:val="1"/>
      </w:pPr>
      <w:r>
        <w:t xml:space="preserve">    - ارزش: شفافیت.</w:t>
      </w:r>
    </w:p>
    <w:p>
      <w:pPr>
        <w:jc w:val="right"/>
        <w:bidi w:val="1"/>
      </w:pPr>
      <w:r>
        <w:t xml:space="preserve">    - اولویت: M</w:t>
      </w:r>
    </w:p>
    <w:p>
      <w:pPr>
        <w:jc w:val="right"/>
        <w:bidi w:val="1"/>
      </w:pPr>
      <w:r>
        <w:t xml:space="preserve">    - وابستگی: Bot + وب‌هوک</w:t>
      </w:r>
    </w:p>
    <w:p>
      <w:pPr>
        <w:jc w:val="right"/>
        <w:bidi w:val="1"/>
      </w:pPr>
      <w:r>
        <w:t xml:space="preserve">    - DoD: اعلان تلگرام در هر تغییر وضعیت ارسال شود.</w:t>
      </w:r>
    </w:p>
    <w:p>
      <w:pPr>
        <w:jc w:val="right"/>
        <w:bidi w:val="1"/>
      </w:pPr>
    </w:p>
    <w:p>
      <w:pPr>
        <w:pStyle w:val="ListNumber"/>
        <w:jc w:val="right"/>
        <w:bidi w:val="1"/>
      </w:pPr>
      <w:r>
        <w:t>**FR-11 | ماژول فاکتور (پس از خرید)**</w:t>
      </w:r>
    </w:p>
    <w:p>
      <w:pPr>
        <w:jc w:val="right"/>
        <w:bidi w:val="1"/>
      </w:pPr>
      <w:r>
        <w:t xml:space="preserve">    - شرح: فرم ورود اطلاعات فاکتور، تولید PDF مطابق نمونه چاپی، ذخیره سوابق، دانلود با «شماره فاکتور».</w:t>
      </w:r>
    </w:p>
    <w:p>
      <w:pPr>
        <w:jc w:val="right"/>
        <w:bidi w:val="1"/>
      </w:pPr>
      <w:r>
        <w:t xml:space="preserve">    - ارزش: انطباق و دسترس‌پذیری.</w:t>
      </w:r>
    </w:p>
    <w:p>
      <w:pPr>
        <w:jc w:val="right"/>
        <w:bidi w:val="1"/>
      </w:pPr>
      <w:r>
        <w:t xml:space="preserve">    - اولویت: M</w:t>
      </w:r>
    </w:p>
    <w:p>
      <w:pPr>
        <w:jc w:val="right"/>
        <w:bidi w:val="1"/>
      </w:pPr>
      <w:r>
        <w:t xml:space="preserve">    - وابستگی: موتور قالب PDF</w:t>
      </w:r>
    </w:p>
    <w:p>
      <w:pPr>
        <w:jc w:val="right"/>
        <w:bidi w:val="1"/>
      </w:pPr>
      <w:r>
        <w:t xml:space="preserve">    - DoD: Pixel-perfect با تلورانس ≤ 1pt.</w:t>
      </w:r>
    </w:p>
    <w:p>
      <w:pPr>
        <w:jc w:val="right"/>
        <w:bidi w:val="1"/>
      </w:pPr>
    </w:p>
    <w:p>
      <w:pPr>
        <w:pStyle w:val="ListNumber"/>
        <w:jc w:val="right"/>
        <w:bidi w:val="1"/>
      </w:pPr>
      <w:r>
        <w:t>**FR-12 | اشتراک جستجوی پیشرفته سوابق (250,000/ماه)**</w:t>
      </w:r>
    </w:p>
    <w:p>
      <w:pPr>
        <w:jc w:val="right"/>
        <w:bidi w:val="1"/>
      </w:pPr>
      <w:r>
        <w:t xml:space="preserve">    - شرح: فیلتر بر نام/شماره مشتری/تاریخ/مبلغ/وضعیت، خروجی CSV.</w:t>
      </w:r>
    </w:p>
    <w:p>
      <w:pPr>
        <w:jc w:val="right"/>
        <w:bidi w:val="1"/>
      </w:pPr>
      <w:r>
        <w:t xml:space="preserve">    - ارزش: بهره‌وری.</w:t>
      </w:r>
    </w:p>
    <w:p>
      <w:pPr>
        <w:jc w:val="right"/>
        <w:bidi w:val="1"/>
      </w:pPr>
      <w:r>
        <w:t xml:space="preserve">    - اولویت: S</w:t>
      </w:r>
    </w:p>
    <w:p>
      <w:pPr>
        <w:jc w:val="right"/>
        <w:bidi w:val="1"/>
      </w:pPr>
      <w:r>
        <w:t xml:space="preserve">    - وابستگی: Billing دوره‌ای</w:t>
      </w:r>
    </w:p>
    <w:p>
      <w:pPr>
        <w:jc w:val="right"/>
        <w:bidi w:val="1"/>
      </w:pPr>
      <w:r>
        <w:t xml:space="preserve">    - DoD: فعال/غیرفعال شدن آنی؛ قطع دسترسی در اتمام.</w:t>
      </w:r>
    </w:p>
    <w:p>
      <w:pPr>
        <w:jc w:val="right"/>
        <w:bidi w:val="1"/>
      </w:pPr>
    </w:p>
    <w:p>
      <w:pPr>
        <w:pStyle w:val="ListNumber"/>
        <w:jc w:val="right"/>
        <w:bidi w:val="1"/>
      </w:pPr>
      <w:r>
        <w:t>**FR-13 | مدیریت اختلاف/تیکت**</w:t>
      </w:r>
    </w:p>
    <w:p>
      <w:pPr>
        <w:jc w:val="right"/>
        <w:bidi w:val="1"/>
      </w:pPr>
      <w:r>
        <w:t xml:space="preserve">    - شرح: ایجاد تیکت از تلگرام، ضمیمه مدرک، SLA پاسخ.</w:t>
      </w:r>
    </w:p>
    <w:p>
      <w:pPr>
        <w:jc w:val="right"/>
        <w:bidi w:val="1"/>
      </w:pPr>
      <w:r>
        <w:t xml:space="preserve">    - ارزش: تجربه پس از خرید.</w:t>
      </w:r>
    </w:p>
    <w:p>
      <w:pPr>
        <w:jc w:val="right"/>
        <w:bidi w:val="1"/>
      </w:pPr>
      <w:r>
        <w:t xml:space="preserve">    - اولویت: S</w:t>
      </w:r>
    </w:p>
    <w:p>
      <w:pPr>
        <w:jc w:val="right"/>
        <w:bidi w:val="1"/>
      </w:pPr>
      <w:r>
        <w:t xml:space="preserve">    - وابستگی: Helpdesk سبک</w:t>
      </w:r>
    </w:p>
    <w:p>
      <w:pPr>
        <w:jc w:val="right"/>
        <w:bidi w:val="1"/>
      </w:pPr>
      <w:r>
        <w:t xml:space="preserve">    - DoD: پاسخ اولیه ≤ 2 ساعت کاری.</w:t>
      </w:r>
    </w:p>
    <w:p>
      <w:pPr>
        <w:jc w:val="right"/>
        <w:bidi w:val="1"/>
      </w:pPr>
    </w:p>
    <w:p>
      <w:pPr>
        <w:pStyle w:val="ListNumber"/>
        <w:jc w:val="right"/>
        <w:bidi w:val="1"/>
      </w:pPr>
      <w:r>
        <w:t>**FR-14 | گزارش‌گیری مدیرکل**</w:t>
      </w:r>
    </w:p>
    <w:p>
      <w:pPr>
        <w:jc w:val="right"/>
        <w:bidi w:val="1"/>
      </w:pPr>
      <w:r>
        <w:t xml:space="preserve">    - شرح: گزارش سفارش/درآمد/SLA/کیفیت.</w:t>
      </w:r>
    </w:p>
    <w:p>
      <w:pPr>
        <w:jc w:val="right"/>
        <w:bidi w:val="1"/>
      </w:pPr>
      <w:r>
        <w:t xml:space="preserve">    - ارزش: نظارت.</w:t>
      </w:r>
    </w:p>
    <w:p>
      <w:pPr>
        <w:jc w:val="right"/>
        <w:bidi w:val="1"/>
      </w:pPr>
      <w:r>
        <w:t xml:space="preserve">    - اولویت: S</w:t>
      </w:r>
    </w:p>
    <w:p>
      <w:pPr>
        <w:jc w:val="right"/>
        <w:bidi w:val="1"/>
      </w:pPr>
      <w:r>
        <w:t xml:space="preserve">    - وابستگی: Data Warehouse سبک</w:t>
      </w:r>
    </w:p>
    <w:p>
      <w:pPr>
        <w:jc w:val="right"/>
        <w:bidi w:val="1"/>
      </w:pPr>
      <w:r>
        <w:t xml:space="preserve">    - DoD: داشبورد روزانه به‌روز.</w:t>
      </w:r>
    </w:p>
    <w:p>
      <w:pPr>
        <w:jc w:val="right"/>
        <w:bidi w:val="1"/>
      </w:pPr>
    </w:p>
    <w:p>
      <w:pPr>
        <w:jc w:val="right"/>
        <w:bidi w:val="1"/>
      </w:pPr>
      <w:r>
        <w:t>---</w:t>
      </w:r>
    </w:p>
    <w:p>
      <w:pPr>
        <w:jc w:val="right"/>
        <w:bidi w:val="1"/>
      </w:pPr>
    </w:p>
    <w:p>
      <w:pPr>
        <w:pStyle w:val="Heading2"/>
        <w:jc w:val="right"/>
        <w:bidi w:val="1"/>
      </w:pPr>
      <w:r>
        <w:t>7) قوانین کسب‌وکار (Business Rules)</w:t>
      </w:r>
    </w:p>
    <w:p>
      <w:pPr>
        <w:pStyle w:val="ListBullet"/>
        <w:jc w:val="right"/>
        <w:bidi w:val="1"/>
      </w:pPr>
      <w:r>
        <w:t>**اعتبارسنجی طرح/لوگو:** هزینه ثابت **50,000 تومان**؛ شامل گزارش ایرادات (رزولوشن، فونت، برش، رنگ، فرمت) + پیشنهاد اصلاح با هزینه متغیر (بازه پیشنهادی: 100,000–600,000 تومان).</w:t>
      </w:r>
    </w:p>
    <w:p>
      <w:pPr>
        <w:pStyle w:val="ListBullet"/>
        <w:jc w:val="right"/>
        <w:bidi w:val="1"/>
      </w:pPr>
      <w:r>
        <w:t>**اصلاحات:**</w:t>
      </w:r>
    </w:p>
    <w:p>
      <w:pPr>
        <w:jc w:val="right"/>
        <w:bidi w:val="1"/>
      </w:pPr>
      <w:r>
        <w:t xml:space="preserve">  - نیمه‌خصوصی: حداکثر 3 دور؛ هر دور شامل مجموعه تغییرات مرتبط. دور 4 به بعد با هزینه هر دور 150,000 تومان (اختیاری).</w:t>
      </w:r>
    </w:p>
    <w:p>
      <w:pPr>
        <w:jc w:val="right"/>
        <w:bidi w:val="1"/>
      </w:pPr>
      <w:r>
        <w:t xml:space="preserve">  - خصوصی: اصلاح نامحدود تا 14 روز پس از تحویل اولیه.</w:t>
      </w:r>
    </w:p>
    <w:p>
      <w:pPr>
        <w:pStyle w:val="ListBullet"/>
        <w:jc w:val="right"/>
        <w:bidi w:val="1"/>
      </w:pPr>
      <w:r>
        <w:t>**پلن‌ها:**</w:t>
      </w:r>
    </w:p>
    <w:p>
      <w:pPr>
        <w:jc w:val="right"/>
        <w:bidi w:val="1"/>
      </w:pPr>
      <w:r>
        <w:t xml:space="preserve">  - عمومی: رایگان؛ الزام به استفاده از قالب‌های آماده؛ تغییرات خارج از جایگذاری لوگو/متن، مشمول هزینه.</w:t>
      </w:r>
    </w:p>
    <w:p>
      <w:pPr>
        <w:jc w:val="right"/>
        <w:bidi w:val="1"/>
      </w:pPr>
      <w:r>
        <w:t xml:space="preserve">  - نیمه‌خصوصی: پرداخت 100% پیش‌پرداخت؛ عدم بازگشت وجه پس از ارائه طرح اولیه.</w:t>
      </w:r>
    </w:p>
    <w:p>
      <w:pPr>
        <w:jc w:val="right"/>
        <w:bidi w:val="1"/>
      </w:pPr>
      <w:r>
        <w:t xml:space="preserve">  - خصوصی: 5,000,000 تومان پیش‌پرداخت کامل؛ بازگشت وجه فقط قبل از تخصیص طراح.</w:t>
      </w:r>
    </w:p>
    <w:p>
      <w:pPr>
        <w:pStyle w:val="ListBullet"/>
        <w:jc w:val="right"/>
        <w:bidi w:val="1"/>
      </w:pPr>
      <w:r>
        <w:t>**چاپخانه:** ملزم به چاپ مطابق فایل نهایی تأییدشده؛ در صورت خطای چاپخانه، **تعهد به چاپ مجدد بدون هزینه**.</w:t>
      </w:r>
    </w:p>
    <w:p>
      <w:pPr>
        <w:pStyle w:val="ListBullet"/>
        <w:jc w:val="right"/>
        <w:bidi w:val="1"/>
      </w:pPr>
      <w:r>
        <w:t>**توزیع سفارش:** چاپخانه باید ظرف **30 دقیقه** Accept کند؛ در غیر این‌صورت سفارش به بعدی پخش می‌شود.</w:t>
      </w:r>
    </w:p>
    <w:p>
      <w:pPr>
        <w:pStyle w:val="ListBullet"/>
        <w:jc w:val="right"/>
        <w:bidi w:val="1"/>
      </w:pPr>
      <w:r>
        <w:t>**لغو سفارش:** تا قبل از شروع چاپ امکان‌پذیر؛ هزینه‌های انجام‌شده (طراحی/اعتبارسنجی) غیرقابل استرداد.</w:t>
      </w:r>
    </w:p>
    <w:p>
      <w:pPr>
        <w:pStyle w:val="ListBullet"/>
        <w:jc w:val="right"/>
        <w:bidi w:val="1"/>
      </w:pPr>
      <w:r>
        <w:t>**قیمت‌گذاری چاپ:** براساس جداول مدیرکل (سایز/جنس/تیراژ) + کارمزد پلتفرم (فرض: 10% – مستند در فرضیات).</w:t>
      </w:r>
    </w:p>
    <w:p>
      <w:pPr>
        <w:pStyle w:val="ListBullet"/>
        <w:jc w:val="right"/>
        <w:bidi w:val="1"/>
      </w:pPr>
      <w:r>
        <w:t>**فایل‌های چاپ:** خروجی نهایی باید PDF/X-1a، CMYK، 300DPI، Bleed 3mm داشته باشد.</w:t>
      </w:r>
    </w:p>
    <w:p>
      <w:pPr>
        <w:pStyle w:val="ListBullet"/>
        <w:jc w:val="right"/>
        <w:bidi w:val="1"/>
      </w:pPr>
      <w:r>
        <w:t>**فاکتور — سوابق:** دانلود مجدد با «شماره فاکتور» بدون محدودیت؛ برای کاربران غیرمشترک فقط با شماره دقیق؛ برای مشترک، جستجوی پیشرفته.</w:t>
      </w:r>
    </w:p>
    <w:p>
      <w:pPr>
        <w:jc w:val="right"/>
        <w:bidi w:val="1"/>
      </w:pPr>
    </w:p>
    <w:p>
      <w:pPr>
        <w:jc w:val="right"/>
        <w:bidi w:val="1"/>
      </w:pPr>
      <w:r>
        <w:t>---</w:t>
      </w:r>
    </w:p>
    <w:p>
      <w:pPr>
        <w:jc w:val="right"/>
        <w:bidi w:val="1"/>
      </w:pPr>
    </w:p>
    <w:p>
      <w:pPr>
        <w:pStyle w:val="Heading2"/>
        <w:jc w:val="right"/>
        <w:bidi w:val="1"/>
      </w:pPr>
      <w:r>
        <w:t>8) مدل‌های قیمت‌گذاری/اشتراک (Pricing &amp; Monetization)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right"/>
              <w:bidi w:val="1"/>
            </w:pPr>
            <w:r>
              <w:t>مورد</w:t>
            </w:r>
          </w:p>
        </w:tc>
        <w:tc>
          <w:tcPr>
            <w:tcW w:type="dxa" w:w="3135"/>
          </w:tcPr>
          <w:p>
            <w:pPr>
              <w:jc w:val="right"/>
              <w:bidi w:val="1"/>
            </w:pPr>
            <w:r>
              <w:t>مبلغ</w:t>
            </w:r>
          </w:p>
        </w:tc>
        <w:tc>
          <w:tcPr>
            <w:tcW w:type="dxa" w:w="3135"/>
          </w:tcPr>
          <w:p>
            <w:pPr>
              <w:jc w:val="right"/>
              <w:bidi w:val="1"/>
            </w:pPr>
            <w:r>
              <w:t>توضیح</w:t>
            </w:r>
          </w:p>
        </w:tc>
      </w:tr>
      <w:tr>
        <w:tc>
          <w:tcPr>
            <w:tcW w:type="dxa" w:w="3135"/>
          </w:tcPr>
          <w:p>
            <w:pPr>
              <w:jc w:val="right"/>
              <w:bidi w:val="1"/>
            </w:pPr>
            <w:r>
              <w:t>اعتبارسنجی طرح/لوگو</w:t>
            </w:r>
          </w:p>
        </w:tc>
        <w:tc>
          <w:tcPr>
            <w:tcW w:type="dxa" w:w="3135"/>
          </w:tcPr>
          <w:p>
            <w:pPr>
              <w:jc w:val="right"/>
              <w:bidi w:val="1"/>
            </w:pPr>
            <w:r>
              <w:t>**50,000 تومان**</w:t>
            </w:r>
          </w:p>
        </w:tc>
        <w:tc>
          <w:tcPr>
            <w:tcW w:type="dxa" w:w="3135"/>
          </w:tcPr>
          <w:p>
            <w:pPr>
              <w:jc w:val="right"/>
              <w:bidi w:val="1"/>
            </w:pPr>
            <w:r>
              <w:t>ثابت؛ غیرقابل استرداد پس از انجام</w:t>
            </w:r>
          </w:p>
        </w:tc>
      </w:tr>
      <w:tr>
        <w:tc>
          <w:tcPr>
            <w:tcW w:type="dxa" w:w="3135"/>
          </w:tcPr>
          <w:p>
            <w:pPr>
              <w:jc w:val="right"/>
              <w:bidi w:val="1"/>
            </w:pPr>
            <w:r>
              <w:t>اصلاح طرح پس از اعتبارسنجی</w:t>
            </w:r>
          </w:p>
        </w:tc>
        <w:tc>
          <w:tcPr>
            <w:tcW w:type="dxa" w:w="3135"/>
          </w:tcPr>
          <w:p>
            <w:pPr>
              <w:jc w:val="right"/>
              <w:bidi w:val="1"/>
            </w:pPr>
            <w:r>
              <w:t>**100k–600k تومان**</w:t>
            </w:r>
          </w:p>
        </w:tc>
        <w:tc>
          <w:tcPr>
            <w:tcW w:type="dxa" w:w="3135"/>
          </w:tcPr>
          <w:p>
            <w:pPr>
              <w:jc w:val="right"/>
              <w:bidi w:val="1"/>
            </w:pPr>
            <w:r>
              <w:t>براساس پیچیدگی؛ توسط اعتبارسنج پیشنهاد می‌شود</w:t>
            </w:r>
          </w:p>
        </w:tc>
      </w:tr>
      <w:tr>
        <w:tc>
          <w:tcPr>
            <w:tcW w:type="dxa" w:w="3135"/>
          </w:tcPr>
          <w:p>
            <w:pPr>
              <w:jc w:val="right"/>
              <w:bidi w:val="1"/>
            </w:pPr>
            <w:r>
              <w:t>پلن طراحی عمومی</w:t>
            </w:r>
          </w:p>
        </w:tc>
        <w:tc>
          <w:tcPr>
            <w:tcW w:type="dxa" w:w="3135"/>
          </w:tcPr>
          <w:p>
            <w:pPr>
              <w:jc w:val="right"/>
              <w:bidi w:val="1"/>
            </w:pPr>
            <w:r>
              <w:t>**رایگان**</w:t>
            </w:r>
          </w:p>
        </w:tc>
        <w:tc>
          <w:tcPr>
            <w:tcW w:type="dxa" w:w="3135"/>
          </w:tcPr>
          <w:p>
            <w:pPr>
              <w:jc w:val="right"/>
              <w:bidi w:val="1"/>
            </w:pPr>
            <w:r>
              <w:t>استفاده از قالب‌های آماده</w:t>
            </w:r>
          </w:p>
        </w:tc>
      </w:tr>
      <w:tr>
        <w:tc>
          <w:tcPr>
            <w:tcW w:type="dxa" w:w="3135"/>
          </w:tcPr>
          <w:p>
            <w:pPr>
              <w:jc w:val="right"/>
              <w:bidi w:val="1"/>
            </w:pPr>
            <w:r>
              <w:t>پلن طراحی نیمه‌خصوصی</w:t>
            </w:r>
          </w:p>
        </w:tc>
        <w:tc>
          <w:tcPr>
            <w:tcW w:type="dxa" w:w="3135"/>
          </w:tcPr>
          <w:p>
            <w:pPr>
              <w:jc w:val="right"/>
              <w:bidi w:val="1"/>
            </w:pPr>
            <w:r>
              <w:t>**متغیر (مثلاً 600k–1.8m)**</w:t>
            </w:r>
          </w:p>
        </w:tc>
        <w:tc>
          <w:tcPr>
            <w:tcW w:type="dxa" w:w="3135"/>
          </w:tcPr>
          <w:p>
            <w:pPr>
              <w:jc w:val="right"/>
              <w:bidi w:val="1"/>
            </w:pPr>
            <w:r>
              <w:t>تعیین توسط مدیرکل؛ پیش‌پرداخت 100%</w:t>
            </w:r>
          </w:p>
        </w:tc>
      </w:tr>
      <w:tr>
        <w:tc>
          <w:tcPr>
            <w:tcW w:type="dxa" w:w="3135"/>
          </w:tcPr>
          <w:p>
            <w:pPr>
              <w:jc w:val="right"/>
              <w:bidi w:val="1"/>
            </w:pPr>
            <w:r>
              <w:t>پلن طراحی خصوصی</w:t>
            </w:r>
          </w:p>
        </w:tc>
        <w:tc>
          <w:tcPr>
            <w:tcW w:type="dxa" w:w="3135"/>
          </w:tcPr>
          <w:p>
            <w:pPr>
              <w:jc w:val="right"/>
              <w:bidi w:val="1"/>
            </w:pPr>
            <w:r>
              <w:t>**5,000,000 تومان**</w:t>
            </w:r>
          </w:p>
        </w:tc>
        <w:tc>
          <w:tcPr>
            <w:tcW w:type="dxa" w:w="3135"/>
          </w:tcPr>
          <w:p>
            <w:pPr>
              <w:jc w:val="right"/>
              <w:bidi w:val="1"/>
            </w:pPr>
            <w:r>
              <w:t>اصلاح نامحدود تا 14 روز</w:t>
            </w:r>
          </w:p>
        </w:tc>
      </w:tr>
      <w:tr>
        <w:tc>
          <w:tcPr>
            <w:tcW w:type="dxa" w:w="3135"/>
          </w:tcPr>
          <w:p>
            <w:pPr>
              <w:jc w:val="right"/>
              <w:bidi w:val="1"/>
            </w:pPr>
            <w:r>
              <w:t>چاپ لیبل/فاکتور</w:t>
            </w:r>
          </w:p>
        </w:tc>
        <w:tc>
          <w:tcPr>
            <w:tcW w:type="dxa" w:w="3135"/>
          </w:tcPr>
          <w:p>
            <w:pPr>
              <w:jc w:val="right"/>
              <w:bidi w:val="1"/>
            </w:pPr>
            <w:r>
              <w:t>**براساس جدول**</w:t>
            </w:r>
          </w:p>
        </w:tc>
        <w:tc>
          <w:tcPr>
            <w:tcW w:type="dxa" w:w="3135"/>
          </w:tcPr>
          <w:p>
            <w:pPr>
              <w:jc w:val="right"/>
              <w:bidi w:val="1"/>
            </w:pPr>
            <w:r>
              <w:t>قیمت پایه + کارمزد پلتفرم 10%*</w:t>
            </w:r>
          </w:p>
        </w:tc>
      </w:tr>
      <w:tr>
        <w:tc>
          <w:tcPr>
            <w:tcW w:type="dxa" w:w="3135"/>
          </w:tcPr>
          <w:p>
            <w:pPr>
              <w:jc w:val="right"/>
              <w:bidi w:val="1"/>
            </w:pPr>
            <w:r>
              <w:t>ارسال</w:t>
            </w:r>
          </w:p>
        </w:tc>
        <w:tc>
          <w:tcPr>
            <w:tcW w:type="dxa" w:w="3135"/>
          </w:tcPr>
          <w:p>
            <w:pPr>
              <w:jc w:val="right"/>
              <w:bidi w:val="1"/>
            </w:pPr>
            <w:r>
              <w:t>**متغیر**</w:t>
            </w:r>
          </w:p>
        </w:tc>
        <w:tc>
          <w:tcPr>
            <w:tcW w:type="dxa" w:w="3135"/>
          </w:tcPr>
          <w:p>
            <w:pPr>
              <w:jc w:val="right"/>
              <w:bidi w:val="1"/>
            </w:pPr>
            <w:r>
              <w:t>توسط چاپخانه تعیین و به کاربر نمایش</w:t>
            </w:r>
          </w:p>
        </w:tc>
      </w:tr>
      <w:tr>
        <w:tc>
          <w:tcPr>
            <w:tcW w:type="dxa" w:w="3135"/>
          </w:tcPr>
          <w:p>
            <w:pPr>
              <w:jc w:val="right"/>
              <w:bidi w:val="1"/>
            </w:pPr>
            <w:r>
              <w:t>اشتراک جستجوی پیشرفته سوابق</w:t>
            </w:r>
          </w:p>
        </w:tc>
        <w:tc>
          <w:tcPr>
            <w:tcW w:type="dxa" w:w="3135"/>
          </w:tcPr>
          <w:p>
            <w:pPr>
              <w:jc w:val="right"/>
              <w:bidi w:val="1"/>
            </w:pPr>
            <w:r>
              <w:t>**250,000 تومان/ماه**</w:t>
            </w:r>
          </w:p>
        </w:tc>
        <w:tc>
          <w:tcPr>
            <w:tcW w:type="dxa" w:w="3135"/>
          </w:tcPr>
          <w:p>
            <w:pPr>
              <w:jc w:val="right"/>
              <w:bidi w:val="1"/>
            </w:pPr>
            <w:r>
              <w:t>ماهانه؛ تمدید خودکار</w:t>
            </w:r>
          </w:p>
        </w:tc>
      </w:tr>
    </w:tbl>
    <w:p>
      <w:pPr>
        <w:jc w:val="right"/>
        <w:bidi w:val="1"/>
      </w:pPr>
    </w:p>
    <w:p>
      <w:pPr>
        <w:jc w:val="right"/>
        <w:bidi w:val="1"/>
      </w:pPr>
      <w:r>
        <w:t>\ فرض بازار برای MVP: کارمزد پلتفرم از چاپخانه کسر می‌شود (تسویه هفتگی). (در بخش فرضیات پرچم‌گذاری شده)</w:t>
      </w:r>
    </w:p>
    <w:p>
      <w:pPr>
        <w:jc w:val="right"/>
        <w:bidi w:val="1"/>
      </w:pPr>
    </w:p>
    <w:p>
      <w:pPr>
        <w:jc w:val="right"/>
        <w:bidi w:val="1"/>
      </w:pPr>
      <w:r>
        <w:t>---</w:t>
      </w:r>
    </w:p>
    <w:p>
      <w:pPr>
        <w:jc w:val="right"/>
        <w:bidi w:val="1"/>
      </w:pPr>
    </w:p>
    <w:p>
      <w:pPr>
        <w:pStyle w:val="Heading2"/>
        <w:jc w:val="right"/>
        <w:bidi w:val="1"/>
      </w:pPr>
      <w:r>
        <w:t>9) نیازمندی‌های غیرکارکردی (NFRs)</w:t>
      </w:r>
    </w:p>
    <w:p>
      <w:pPr>
        <w:pStyle w:val="ListBullet"/>
        <w:jc w:val="right"/>
        <w:bidi w:val="1"/>
      </w:pPr>
      <w:r>
        <w:t>**کارایی:** زمان پاسخ ربات ≤ 800ms در P95؛ تولید پیش‌نمایش ≤ 3s؛ محاسبات قیمت ≤ 300ms.</w:t>
      </w:r>
    </w:p>
    <w:p>
      <w:pPr>
        <w:pStyle w:val="ListBullet"/>
        <w:jc w:val="right"/>
        <w:bidi w:val="1"/>
      </w:pPr>
      <w:r>
        <w:t>**مقیاس‌پذیری:** پشتیبانی از **500 سفارش/روز** و **100 همزمانی** فعال در MVP.</w:t>
      </w:r>
    </w:p>
    <w:p>
      <w:pPr>
        <w:pStyle w:val="ListBullet"/>
        <w:jc w:val="right"/>
        <w:bidi w:val="1"/>
      </w:pPr>
      <w:r>
        <w:t>**دردسترس‌پذیری:** آپتایم سرویسی ≥ 99.5% ماهانه؛ اعلان خرابی طی ≤ 10 دقیقه.</w:t>
      </w:r>
    </w:p>
    <w:p>
      <w:pPr>
        <w:pStyle w:val="ListBullet"/>
        <w:jc w:val="right"/>
        <w:bidi w:val="1"/>
      </w:pPr>
      <w:r>
        <w:t>**امنیت:** TLS در تمام تبادلات؛ فایل‌ها در حالت سکون AES-256؛ URLهای دانلود دارای توکن یک‌بارمصرف (انقضا 24h).</w:t>
      </w:r>
    </w:p>
    <w:p>
      <w:pPr>
        <w:pStyle w:val="ListBullet"/>
        <w:jc w:val="right"/>
        <w:bidi w:val="1"/>
      </w:pPr>
      <w:r>
        <w:t>**حریم خصوصی:** نگهداری فایل‌های نهایی 12 ماه؛ فایل‌های موقت 30 روز؛ حذف به درخواست کاربر ≤ 5 روز کاری.</w:t>
      </w:r>
    </w:p>
    <w:p>
      <w:pPr>
        <w:pStyle w:val="ListBullet"/>
        <w:jc w:val="right"/>
        <w:bidi w:val="1"/>
      </w:pPr>
      <w:r>
        <w:t>**کیفیت فایل:** استاندارد PDF/X-1a، CMYK، 300DPI، Bleed 3mm؛ فونت‌ها Embed.</w:t>
      </w:r>
    </w:p>
    <w:p>
      <w:pPr>
        <w:pStyle w:val="ListBullet"/>
        <w:jc w:val="right"/>
        <w:bidi w:val="1"/>
      </w:pPr>
      <w:r>
        <w:t>**رصد/لاگ:** لاگ ساختاریافته (JSON) با Correlation-ID؛ نگهداری 180 روز؛ داشبورد SLA و خطاها.</w:t>
      </w:r>
    </w:p>
    <w:p>
      <w:pPr>
        <w:pStyle w:val="ListBullet"/>
        <w:jc w:val="right"/>
        <w:bidi w:val="1"/>
      </w:pPr>
      <w:r>
        <w:t>**پشتیبان‌گیری:** نسخه‌پشتیبان روزانه سوابق سفارش و متادیتا؛ RPO ≤ 24h، RTO ≤ 4h.</w:t>
      </w:r>
    </w:p>
    <w:p>
      <w:pPr>
        <w:pStyle w:val="ListBullet"/>
        <w:jc w:val="right"/>
        <w:bidi w:val="1"/>
      </w:pPr>
      <w:r>
        <w:t>**سازگاری:** پشتیبانی از فونت‌های فارسی رایج (IRANSans، Vazirmatn…)، اعداد فارسی/لاتین.</w:t>
      </w:r>
    </w:p>
    <w:p>
      <w:pPr>
        <w:jc w:val="right"/>
        <w:bidi w:val="1"/>
      </w:pPr>
    </w:p>
    <w:p>
      <w:pPr>
        <w:jc w:val="right"/>
        <w:bidi w:val="1"/>
      </w:pPr>
      <w:r>
        <w:t>---</w:t>
      </w:r>
    </w:p>
    <w:p>
      <w:pPr>
        <w:jc w:val="right"/>
        <w:bidi w:val="1"/>
      </w:pPr>
    </w:p>
    <w:p>
      <w:pPr>
        <w:pStyle w:val="Heading2"/>
        <w:jc w:val="right"/>
        <w:bidi w:val="1"/>
      </w:pPr>
      <w:r>
        <w:t>10) تجربه کاربری و کپی‌تکست‌های کلیدی (UX Writing)</w:t>
      </w:r>
    </w:p>
    <w:p>
      <w:pPr>
        <w:jc w:val="right"/>
        <w:bidi w:val="1"/>
      </w:pPr>
      <w:r>
        <w:t>CTAها: «شروع سفارش»، «اعتبارسنجی طرح»، «انتخاب پلن»، «پرداخت»، «تأیید نهایی»، «دانلود فایل»، «پیگیری سفارش».</w:t>
      </w:r>
    </w:p>
    <w:p>
      <w:pPr>
        <w:jc w:val="right"/>
        <w:bidi w:val="1"/>
      </w:pPr>
    </w:p>
    <w:p>
      <w:pPr>
        <w:jc w:val="right"/>
        <w:bidi w:val="1"/>
      </w:pPr>
      <w:r>
        <w:rPr>
          <w:b/>
        </w:rPr>
        <w:t>پیام‌های نمونه تلگرام:</w:t>
      </w:r>
    </w:p>
    <w:p>
      <w:pPr>
        <w:pStyle w:val="ListBullet"/>
        <w:jc w:val="right"/>
        <w:bidi w:val="1"/>
      </w:pPr>
      <w:r>
        <w:t>خوشامد: «👋 به سرویس چاپ خوش آمدید. برای شروع، محصول را انتخاب کنید: لیبل یا فاکتور.»</w:t>
      </w:r>
    </w:p>
    <w:p>
      <w:pPr>
        <w:pStyle w:val="ListBullet"/>
        <w:jc w:val="right"/>
        <w:bidi w:val="1"/>
      </w:pPr>
      <w:r>
        <w:t>اعتبارسنجی پیشنهاد: «✅ پیشنهاد می‌کنیم اعتبارسنجی فایل با **50,000 تومان** انجام شود. ادامه می‌دهید؟»</w:t>
      </w:r>
    </w:p>
    <w:p>
      <w:pPr>
        <w:pStyle w:val="ListBullet"/>
        <w:jc w:val="right"/>
        <w:bidi w:val="1"/>
      </w:pPr>
      <w:r>
        <w:t>گزارش اعتبارسنجی: «🔎 نتیجه: *رزولوشن کم (150DPI)*، *Bleed نامشخص*. پیشنهاد اصلاح: **200,000 تومان**. تایید می‌کنید؟»</w:t>
      </w:r>
    </w:p>
    <w:p>
      <w:pPr>
        <w:pStyle w:val="ListBullet"/>
        <w:jc w:val="right"/>
        <w:bidi w:val="1"/>
      </w:pPr>
      <w:r>
        <w:t>پلن نیمه‌خصوصی — آغاز: «📝 لطفاً به پرسش‌های زیر پاسخ دهید (۶ سوال، ~۲ دقیقه).»</w:t>
      </w:r>
    </w:p>
    <w:p>
      <w:pPr>
        <w:pStyle w:val="ListBullet"/>
        <w:jc w:val="right"/>
        <w:bidi w:val="1"/>
      </w:pPr>
      <w:r>
        <w:t>اصلاحات — مانده: «✏️ دور اصلاح **2/3**. درخواست تغییرات خود را وارد کنید.»</w:t>
      </w:r>
    </w:p>
    <w:p>
      <w:pPr>
        <w:pStyle w:val="ListBullet"/>
        <w:jc w:val="right"/>
        <w:bidi w:val="1"/>
      </w:pPr>
      <w:r>
        <w:t>پرداخت موفق: «💳 پرداخت شما موفق بود. کد پیگیری: #{{txn}}.»</w:t>
      </w:r>
    </w:p>
    <w:p>
      <w:pPr>
        <w:pStyle w:val="ListBullet"/>
        <w:jc w:val="right"/>
        <w:bidi w:val="1"/>
      </w:pPr>
      <w:r>
        <w:t>تخصیص چاپخانه: «🖨 سفارش شما توسط {{PrinterName}} پذیرفته شد. زمان آماده‌سازی: {{ETA}}.»</w:t>
      </w:r>
    </w:p>
    <w:p>
      <w:pPr>
        <w:pStyle w:val="ListBullet"/>
        <w:jc w:val="right"/>
        <w:bidi w:val="1"/>
      </w:pPr>
      <w:r>
        <w:t>ارسال: «📦 مرسوله تحویل پست شد. کدرهگیری: {{tracking}}.»</w:t>
      </w:r>
    </w:p>
    <w:p>
      <w:pPr>
        <w:pStyle w:val="ListBullet"/>
        <w:jc w:val="right"/>
        <w:bidi w:val="1"/>
      </w:pPr>
      <w:r>
        <w:t>فاکتور — ورود داده: «🧾 اطلاعات فاکتور را وارد کنید. در پایان، فایل PDF مطابق نمونه چاپی برای دانلود آماده می‌شود.»</w:t>
      </w:r>
    </w:p>
    <w:p>
      <w:pPr>
        <w:pStyle w:val="ListBullet"/>
        <w:jc w:val="right"/>
        <w:bidi w:val="1"/>
      </w:pPr>
      <w:r>
        <w:t>اشتراک فعال شد: «🔍 جستجوی پیشرفته فعال است تا {{expiry}}.»</w:t>
      </w:r>
    </w:p>
    <w:p>
      <w:pPr>
        <w:jc w:val="right"/>
        <w:bidi w:val="1"/>
      </w:pPr>
    </w:p>
    <w:p>
      <w:pPr>
        <w:jc w:val="right"/>
        <w:bidi w:val="1"/>
      </w:pPr>
      <w:r>
        <w:rPr>
          <w:b/>
        </w:rPr>
        <w:t>خطاها:</w:t>
      </w:r>
    </w:p>
    <w:p>
      <w:pPr>
        <w:pStyle w:val="ListBullet"/>
        <w:jc w:val="right"/>
        <w:bidi w:val="1"/>
      </w:pPr>
      <w:r>
        <w:t>فایل نامعتبر: «❗️ فرمت/ابعاد فایل با استاندارد چاپ سازگار نیست. لطفاً فایل PDF/AI/PSD/PNG با 300DPI و Bleed 3mm ارسال کنید. حداکثر حجم 100MB.»</w:t>
      </w:r>
    </w:p>
    <w:p>
      <w:pPr>
        <w:pStyle w:val="ListBullet"/>
        <w:jc w:val="right"/>
        <w:bidi w:val="1"/>
      </w:pPr>
      <w:r>
        <w:t>پرداخت ناموفق: «❗️ پرداخت ناموفق بود. لطفاً مجدداً تلاش کنید یا روش دیگری را انتخاب نمایید.»</w:t>
      </w:r>
    </w:p>
    <w:p>
      <w:pPr>
        <w:pStyle w:val="ListBullet"/>
        <w:jc w:val="right"/>
        <w:bidi w:val="1"/>
      </w:pPr>
      <w:r>
        <w:t>ظرفیت چاپخانه: «⏳ در حال تلاش برای تخصیص چاپخانه دیگر…»</w:t>
      </w:r>
    </w:p>
    <w:p>
      <w:pPr>
        <w:jc w:val="right"/>
        <w:bidi w:val="1"/>
      </w:pPr>
    </w:p>
    <w:p>
      <w:pPr>
        <w:jc w:val="right"/>
        <w:bidi w:val="1"/>
      </w:pPr>
      <w:r>
        <w:t>---</w:t>
      </w:r>
    </w:p>
    <w:p>
      <w:pPr>
        <w:jc w:val="right"/>
        <w:bidi w:val="1"/>
      </w:pPr>
    </w:p>
    <w:p>
      <w:pPr>
        <w:pStyle w:val="Heading2"/>
        <w:jc w:val="right"/>
        <w:bidi w:val="1"/>
      </w:pPr>
      <w:r>
        <w:t>11) مجوزها و سطح دسترسی نقش‌ها (Permissions Matrix)</w:t>
      </w:r>
    </w:p>
    <w:p>
      <w:pPr>
        <w:jc w:val="right"/>
        <w:bidi w:val="1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right"/>
              <w:bidi w:val="1"/>
            </w:pPr>
            <w:r>
              <w:t>قابلیت \ نقش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مدیرکل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مشتری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طراح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اعتبارسنج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چاپخانه</w:t>
            </w:r>
          </w:p>
        </w:tc>
      </w:tr>
      <w:tr>
        <w:tc>
          <w:tcPr>
            <w:tcW w:type="dxa" w:w="1568"/>
          </w:tcPr>
          <w:p>
            <w:pPr>
              <w:jc w:val="right"/>
              <w:bidi w:val="1"/>
            </w:pPr>
            <w:r>
              <w:t>مشاهده/ویرایش قیمت‌ها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✔️/✔️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❌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❌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❌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❌</w:t>
            </w:r>
          </w:p>
        </w:tc>
      </w:tr>
      <w:tr>
        <w:tc>
          <w:tcPr>
            <w:tcW w:type="dxa" w:w="1568"/>
          </w:tcPr>
          <w:p>
            <w:pPr>
              <w:jc w:val="right"/>
              <w:bidi w:val="1"/>
            </w:pPr>
            <w:r>
              <w:t>ایجاد سفارش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❌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✔️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❌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❌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❌</w:t>
            </w:r>
          </w:p>
        </w:tc>
      </w:tr>
      <w:tr>
        <w:tc>
          <w:tcPr>
            <w:tcW w:type="dxa" w:w="1568"/>
          </w:tcPr>
          <w:p>
            <w:pPr>
              <w:jc w:val="right"/>
              <w:bidi w:val="1"/>
            </w:pPr>
            <w:r>
              <w:t>آپلود/دانلود فایل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✔️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✔️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✔️ (تحویل)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✔️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✔️ (خروجی چاپ)</w:t>
            </w:r>
          </w:p>
        </w:tc>
      </w:tr>
      <w:tr>
        <w:tc>
          <w:tcPr>
            <w:tcW w:type="dxa" w:w="1568"/>
          </w:tcPr>
          <w:p>
            <w:pPr>
              <w:jc w:val="right"/>
              <w:bidi w:val="1"/>
            </w:pPr>
            <w:r>
              <w:t>اعتبارسنجی فایل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✔️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❌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❌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✔️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❌</w:t>
            </w:r>
          </w:p>
        </w:tc>
      </w:tr>
      <w:tr>
        <w:tc>
          <w:tcPr>
            <w:tcW w:type="dxa" w:w="1568"/>
          </w:tcPr>
          <w:p>
            <w:pPr>
              <w:jc w:val="right"/>
              <w:bidi w:val="1"/>
            </w:pPr>
            <w:r>
              <w:t>پیشنهاد هزینه اصلاح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✔️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❌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❌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✔️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❌</w:t>
            </w:r>
          </w:p>
        </w:tc>
      </w:tr>
      <w:tr>
        <w:tc>
          <w:tcPr>
            <w:tcW w:type="dxa" w:w="1568"/>
          </w:tcPr>
          <w:p>
            <w:pPr>
              <w:jc w:val="right"/>
              <w:bidi w:val="1"/>
            </w:pPr>
            <w:r>
              <w:t>انجام اصلاح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✔️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❌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❌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✔️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❌</w:t>
            </w:r>
          </w:p>
        </w:tc>
      </w:tr>
      <w:tr>
        <w:tc>
          <w:tcPr>
            <w:tcW w:type="dxa" w:w="1568"/>
          </w:tcPr>
          <w:p>
            <w:pPr>
              <w:jc w:val="right"/>
              <w:bidi w:val="1"/>
            </w:pPr>
            <w:r>
              <w:t>پذیرش سفارش چاپ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❌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❌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❌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❌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✔️</w:t>
            </w:r>
          </w:p>
        </w:tc>
      </w:tr>
      <w:tr>
        <w:tc>
          <w:tcPr>
            <w:tcW w:type="dxa" w:w="1568"/>
          </w:tcPr>
          <w:p>
            <w:pPr>
              <w:jc w:val="right"/>
              <w:bidi w:val="1"/>
            </w:pPr>
            <w:r>
              <w:t>تغییر وضعیت چاپ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✔️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مشاهده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❌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❌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✔️</w:t>
            </w:r>
          </w:p>
        </w:tc>
      </w:tr>
      <w:tr>
        <w:tc>
          <w:tcPr>
            <w:tcW w:type="dxa" w:w="1568"/>
          </w:tcPr>
          <w:p>
            <w:pPr>
              <w:jc w:val="right"/>
              <w:bidi w:val="1"/>
            </w:pPr>
            <w:r>
              <w:t>مدیریت اختلاف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✔️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ایجاد/مشاهده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پاسخ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پاسخ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پاسخ</w:t>
            </w:r>
          </w:p>
        </w:tc>
      </w:tr>
      <w:tr>
        <w:tc>
          <w:tcPr>
            <w:tcW w:type="dxa" w:w="1568"/>
          </w:tcPr>
          <w:p>
            <w:pPr>
              <w:jc w:val="right"/>
              <w:bidi w:val="1"/>
            </w:pPr>
            <w:r>
              <w:t>گزارش‌ها/داشبورد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✔️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خلاصه شخصی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❌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❌</w:t>
            </w:r>
          </w:p>
        </w:tc>
        <w:tc>
          <w:tcPr>
            <w:tcW w:type="dxa" w:w="1568"/>
          </w:tcPr>
          <w:p>
            <w:pPr>
              <w:jc w:val="right"/>
              <w:bidi w:val="1"/>
            </w:pPr>
            <w:r>
              <w:t>خلاصه خود</w:t>
            </w:r>
          </w:p>
        </w:tc>
      </w:tr>
    </w:tbl>
    <w:p>
      <w:pPr>
        <w:jc w:val="right"/>
        <w:bidi w:val="1"/>
      </w:pPr>
    </w:p>
    <w:p>
      <w:pPr>
        <w:jc w:val="right"/>
        <w:bidi w:val="1"/>
      </w:pPr>
      <w:r>
        <w:t>---</w:t>
      </w:r>
    </w:p>
    <w:p>
      <w:pPr>
        <w:jc w:val="right"/>
        <w:bidi w:val="1"/>
      </w:pPr>
    </w:p>
    <w:p>
      <w:pPr>
        <w:pStyle w:val="Heading2"/>
        <w:jc w:val="right"/>
        <w:bidi w:val="1"/>
      </w:pPr>
      <w:r>
        <w:t>12) SLAهای داخلی با چاپخانه/طراح و KPIهای عملیاتی</w:t>
      </w:r>
    </w:p>
    <w:p>
      <w:pPr>
        <w:jc w:val="right"/>
        <w:bidi w:val="1"/>
      </w:pPr>
      <w:r>
        <w:rPr>
          <w:b/>
        </w:rPr>
        <w:t>SLAها:</w:t>
      </w:r>
    </w:p>
    <w:p>
      <w:pPr>
        <w:pStyle w:val="ListBullet"/>
        <w:jc w:val="right"/>
        <w:bidi w:val="1"/>
      </w:pPr>
      <w:r>
        <w:t>اعتبارسنج: پاسخ اولیه ≤ **2 ساعت** (09:00–21:00)، 90% رعایت.</w:t>
      </w:r>
    </w:p>
    <w:p>
      <w:pPr>
        <w:pStyle w:val="ListBullet"/>
        <w:jc w:val="right"/>
        <w:bidi w:val="1"/>
      </w:pPr>
      <w:r>
        <w:t>طراح نیمه‌خصوصی: طرح اولیه ≤ **24 ساعت**، 90% رعایت؛ هر دور اصلاح ≤ **8 ساعت کاری**.</w:t>
      </w:r>
    </w:p>
    <w:p>
      <w:pPr>
        <w:pStyle w:val="ListBullet"/>
        <w:jc w:val="right"/>
        <w:bidi w:val="1"/>
      </w:pPr>
      <w:r>
        <w:t>طراح خصوصی: طرح اولیه ≤ **24 ساعت**؛ پاسخ هر درخواست اصلاح ≤ **6 ساعت کاری**.</w:t>
      </w:r>
    </w:p>
    <w:p>
      <w:pPr>
        <w:pStyle w:val="ListBullet"/>
        <w:jc w:val="right"/>
        <w:bidi w:val="1"/>
      </w:pPr>
      <w:r>
        <w:t>چاپخانه: پذیرش سفارش ≤ **30 دقیقه**؛ چاپ و تحویل به پست/پیک ≤ **48 ساعت** پس از فایل نهایی.</w:t>
      </w:r>
    </w:p>
    <w:p>
      <w:pPr>
        <w:pStyle w:val="ListBullet"/>
        <w:jc w:val="right"/>
        <w:bidi w:val="1"/>
      </w:pPr>
      <w:r>
        <w:t>پشتیبانی: پاسخ تیکت ≤ **2 ساعت کاری**؛ حل اختلاف ≤ **2 روز کاری**.</w:t>
      </w:r>
    </w:p>
    <w:p>
      <w:pPr>
        <w:jc w:val="right"/>
        <w:bidi w:val="1"/>
      </w:pPr>
    </w:p>
    <w:p>
      <w:pPr>
        <w:jc w:val="right"/>
        <w:bidi w:val="1"/>
      </w:pPr>
      <w:r>
        <w:rPr>
          <w:b/>
        </w:rPr>
        <w:t>KPIها:</w:t>
      </w:r>
    </w:p>
    <w:p>
      <w:pPr>
        <w:pStyle w:val="ListBullet"/>
        <w:jc w:val="right"/>
        <w:bidi w:val="1"/>
      </w:pPr>
      <w:r>
        <w:t>نرخ رعایت SLA هر نقش (%).</w:t>
      </w:r>
    </w:p>
    <w:p>
      <w:pPr>
        <w:pStyle w:val="ListBullet"/>
        <w:jc w:val="right"/>
        <w:bidi w:val="1"/>
      </w:pPr>
      <w:r>
        <w:t>TAT انتهابه‌انتها (سفارش تا تحویل به پست).</w:t>
      </w:r>
    </w:p>
    <w:p>
      <w:pPr>
        <w:pStyle w:val="ListBullet"/>
        <w:jc w:val="right"/>
        <w:bidi w:val="1"/>
      </w:pPr>
      <w:r>
        <w:t>نرخ Reject فایل توسط چاپخانه (%).</w:t>
      </w:r>
    </w:p>
    <w:p>
      <w:pPr>
        <w:pStyle w:val="ListBullet"/>
        <w:jc w:val="right"/>
        <w:bidi w:val="1"/>
      </w:pPr>
      <w:r>
        <w:t>NPS پس از تحویل (امتیاز 0–10، هدف ≥ 60).</w:t>
      </w:r>
    </w:p>
    <w:p>
      <w:pPr>
        <w:pStyle w:val="ListBullet"/>
        <w:jc w:val="right"/>
        <w:bidi w:val="1"/>
      </w:pPr>
      <w:r>
        <w:t>نرخ تکمیل قیف پرداخت (%).</w:t>
      </w:r>
    </w:p>
    <w:p>
      <w:pPr>
        <w:pStyle w:val="ListBullet"/>
        <w:jc w:val="right"/>
        <w:bidi w:val="1"/>
      </w:pPr>
      <w:r>
        <w:t>نرخ بازخرید دانلود مجدد فاکتور با شماره (% موفقیت).</w:t>
      </w:r>
    </w:p>
    <w:p>
      <w:pPr>
        <w:jc w:val="right"/>
        <w:bidi w:val="1"/>
      </w:pPr>
    </w:p>
    <w:p>
      <w:pPr>
        <w:jc w:val="right"/>
        <w:bidi w:val="1"/>
      </w:pPr>
      <w:r>
        <w:rPr>
          <w:b/>
        </w:rPr>
        <w:t>جریمه/اعتبار (Service Credit):</w:t>
      </w:r>
    </w:p>
    <w:p>
      <w:pPr>
        <w:pStyle w:val="ListBullet"/>
        <w:jc w:val="right"/>
        <w:bidi w:val="1"/>
      </w:pPr>
      <w:r>
        <w:t>نقض SLA چاپخانه → **۵٪** کسر از تسویه آن سفارش.</w:t>
      </w:r>
    </w:p>
    <w:p>
      <w:pPr>
        <w:pStyle w:val="ListBullet"/>
        <w:jc w:val="right"/>
        <w:bidi w:val="1"/>
      </w:pPr>
      <w:r>
        <w:t>نقض SLA اعتبارسنج/طراح → **۱۰٪** کسر از دستمزد آن تسک.</w:t>
      </w:r>
    </w:p>
    <w:p>
      <w:pPr>
        <w:jc w:val="right"/>
        <w:bidi w:val="1"/>
      </w:pPr>
    </w:p>
    <w:p>
      <w:pPr>
        <w:jc w:val="right"/>
        <w:bidi w:val="1"/>
      </w:pPr>
      <w:r>
        <w:t>---</w:t>
      </w:r>
    </w:p>
    <w:p>
      <w:pPr>
        <w:jc w:val="right"/>
        <w:bidi w:val="1"/>
      </w:pPr>
    </w:p>
    <w:p>
      <w:pPr>
        <w:pStyle w:val="Heading2"/>
        <w:jc w:val="right"/>
        <w:bidi w:val="1"/>
      </w:pPr>
      <w:r>
        <w:t>13) ادغام‌ها و الزامات فنی تلگرام/پرداخت/فایل (Integrations)</w:t>
      </w:r>
    </w:p>
    <w:p>
      <w:pPr>
        <w:pStyle w:val="ListBullet"/>
        <w:jc w:val="right"/>
        <w:bidi w:val="1"/>
      </w:pPr>
      <w:r>
        <w:t>**تلگرام Bot API:** وب‌هوک HTTPS؛ مدیریت منوهای درون‌گفتگو، کلیدهای Inline، دریافت فایل تا 100MB (محدودیت داخلی محصول برای MVP).</w:t>
      </w:r>
    </w:p>
    <w:p>
      <w:pPr>
        <w:pStyle w:val="ListBullet"/>
        <w:jc w:val="right"/>
        <w:bidi w:val="1"/>
      </w:pPr>
      <w:r>
        <w:t>**پرداخت (PSP داخلی):** ایجاد تراکنش، Callback امضا شده (HMAC)، Idempotency-Key برای تکرار پیام.</w:t>
      </w:r>
    </w:p>
    <w:p>
      <w:pPr>
        <w:pStyle w:val="ListBullet"/>
        <w:jc w:val="right"/>
        <w:bidi w:val="1"/>
      </w:pPr>
      <w:r>
        <w:t>**ذخیره‌سازی فایل:** S3-Compatible با Bucket تفکیک‌شده (uploads, proofs, finals)؛ امضای موقت URLها (TTL=24h).</w:t>
      </w:r>
    </w:p>
    <w:p>
      <w:pPr>
        <w:pStyle w:val="ListBullet"/>
        <w:jc w:val="right"/>
        <w:bidi w:val="1"/>
      </w:pPr>
      <w:r>
        <w:t>**پردازش فایل:** رسترایز/Preflight (DPI/CMYK/Bleed)، تولید PDF/X-1a، واترمارک پیش‌نمایش.</w:t>
      </w:r>
    </w:p>
    <w:p>
      <w:pPr>
        <w:pStyle w:val="ListBullet"/>
        <w:jc w:val="right"/>
        <w:bidi w:val="1"/>
      </w:pPr>
      <w:r>
        <w:t>**چاپخانه پنل (وب سبک):** Login مبتنی بر OTP تلگرام، فهرست سفارش‌ها، Accept/Reject، بارگذاری رسید/کدرهگیری.</w:t>
      </w:r>
    </w:p>
    <w:p>
      <w:pPr>
        <w:pStyle w:val="ListBullet"/>
        <w:jc w:val="right"/>
        <w:bidi w:val="1"/>
      </w:pPr>
      <w:r>
        <w:t>**فرمت‌ها/حجم‌ها:**</w:t>
      </w:r>
    </w:p>
    <w:p>
      <w:pPr>
        <w:jc w:val="right"/>
        <w:bidi w:val="1"/>
      </w:pPr>
      <w:r>
        <w:t xml:space="preserve">  - ورودی: PDF/AI/PSD/PNG/SVG؛ حداکثر 100MB؛ حداقل رزولوشن 300DPI؛ رنگ CMYK.</w:t>
      </w:r>
    </w:p>
    <w:p>
      <w:pPr>
        <w:jc w:val="right"/>
        <w:bidi w:val="1"/>
      </w:pPr>
      <w:r>
        <w:t xml:space="preserve">  - خروجی نهایی: PDF/X-1a با Bleed 3mm؛ Profile پیش‌فرض: Coated FOGRA39 (فرض MVP).</w:t>
      </w:r>
    </w:p>
    <w:p>
      <w:pPr>
        <w:jc w:val="right"/>
        <w:bidi w:val="1"/>
      </w:pPr>
    </w:p>
    <w:p>
      <w:pPr>
        <w:jc w:val="right"/>
        <w:bidi w:val="1"/>
      </w:pPr>
      <w:r>
        <w:t>---</w:t>
      </w:r>
    </w:p>
    <w:p>
      <w:pPr>
        <w:jc w:val="right"/>
        <w:bidi w:val="1"/>
      </w:pPr>
    </w:p>
    <w:p>
      <w:pPr>
        <w:pStyle w:val="Heading2"/>
        <w:jc w:val="right"/>
        <w:bidi w:val="1"/>
      </w:pPr>
      <w:r>
        <w:t>14) آنالیتیکس و رخدادهای رهگیری (Analytics &amp; Events)</w:t>
      </w:r>
    </w:p>
    <w:p>
      <w:pPr>
        <w:jc w:val="right"/>
        <w:bidi w:val="1"/>
      </w:pPr>
      <w:r>
        <w:t>نام‌گذاری: `domain_action_result` (مثال: `label_upload_success`)</w:t>
      </w:r>
    </w:p>
    <w:p>
      <w:pPr>
        <w:jc w:val="right"/>
        <w:bidi w:val="1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right"/>
              <w:bidi w:val="1"/>
            </w:pPr>
            <w:r>
              <w:t>Event</w:t>
            </w:r>
          </w:p>
        </w:tc>
        <w:tc>
          <w:tcPr>
            <w:tcW w:type="dxa" w:w="4703"/>
          </w:tcPr>
          <w:p>
            <w:pPr>
              <w:jc w:val="right"/>
              <w:bidi w:val="1"/>
            </w:pPr>
            <w:r>
              <w:t>Params</w:t>
            </w:r>
          </w:p>
        </w:tc>
      </w:tr>
      <w:tr>
        <w:tc>
          <w:tcPr>
            <w:tcW w:type="dxa" w:w="4703"/>
          </w:tcPr>
          <w:p>
            <w:pPr>
              <w:jc w:val="right"/>
              <w:bidi w:val="1"/>
            </w:pPr>
            <w:r>
              <w:t>`session_start`</w:t>
            </w:r>
          </w:p>
        </w:tc>
        <w:tc>
          <w:tcPr>
            <w:tcW w:type="dxa" w:w="4703"/>
          </w:tcPr>
          <w:p>
            <w:pPr>
              <w:jc w:val="right"/>
              <w:bidi w:val="1"/>
            </w:pPr>
            <w:r>
              <w:t>`user_id`, `source`</w:t>
            </w:r>
          </w:p>
        </w:tc>
      </w:tr>
      <w:tr>
        <w:tc>
          <w:tcPr>
            <w:tcW w:type="dxa" w:w="4703"/>
          </w:tcPr>
          <w:p>
            <w:pPr>
              <w:jc w:val="right"/>
              <w:bidi w:val="1"/>
            </w:pPr>
            <w:r>
              <w:t>`product_select`</w:t>
            </w:r>
          </w:p>
        </w:tc>
        <w:tc>
          <w:tcPr>
            <w:tcW w:type="dxa" w:w="4703"/>
          </w:tcPr>
          <w:p>
            <w:pPr>
              <w:jc w:val="right"/>
              <w:bidi w:val="1"/>
            </w:pPr>
            <w:r>
              <w:t>`product_type` (label/invoice)</w:t>
            </w:r>
          </w:p>
        </w:tc>
      </w:tr>
      <w:tr>
        <w:tc>
          <w:tcPr>
            <w:tcW w:type="dxa" w:w="4703"/>
          </w:tcPr>
          <w:p>
            <w:pPr>
              <w:jc w:val="right"/>
              <w:bidi w:val="1"/>
            </w:pPr>
            <w:r>
              <w:t>`label_option_set`</w:t>
            </w:r>
          </w:p>
        </w:tc>
        <w:tc>
          <w:tcPr>
            <w:tcW w:type="dxa" w:w="4703"/>
          </w:tcPr>
          <w:p>
            <w:pPr>
              <w:jc w:val="right"/>
              <w:bidi w:val="1"/>
            </w:pPr>
            <w:r>
              <w:t>`size`, `material`, `quantity`, `price_preview`</w:t>
            </w:r>
          </w:p>
        </w:tc>
      </w:tr>
      <w:tr>
        <w:tc>
          <w:tcPr>
            <w:tcW w:type="dxa" w:w="4703"/>
          </w:tcPr>
          <w:p>
            <w:pPr>
              <w:jc w:val="right"/>
              <w:bidi w:val="1"/>
            </w:pPr>
            <w:r>
              <w:t>`file_upload_attempt`</w:t>
            </w:r>
          </w:p>
        </w:tc>
        <w:tc>
          <w:tcPr>
            <w:tcW w:type="dxa" w:w="4703"/>
          </w:tcPr>
          <w:p>
            <w:pPr>
              <w:jc w:val="right"/>
              <w:bidi w:val="1"/>
            </w:pPr>
            <w:r>
              <w:t>`file_type`, `size_mb`, `result`</w:t>
            </w:r>
          </w:p>
        </w:tc>
      </w:tr>
      <w:tr>
        <w:tc>
          <w:tcPr>
            <w:tcW w:type="dxa" w:w="4703"/>
          </w:tcPr>
          <w:p>
            <w:pPr>
              <w:jc w:val="right"/>
              <w:bidi w:val="1"/>
            </w:pPr>
            <w:r>
              <w:t>`validation_offer_shown`</w:t>
            </w:r>
          </w:p>
        </w:tc>
        <w:tc>
          <w:tcPr>
            <w:tcW w:type="dxa" w:w="4703"/>
          </w:tcPr>
          <w:p>
            <w:pPr>
              <w:jc w:val="right"/>
              <w:bidi w:val="1"/>
            </w:pPr>
            <w:r>
              <w:t>`price`</w:t>
            </w:r>
          </w:p>
        </w:tc>
      </w:tr>
      <w:tr>
        <w:tc>
          <w:tcPr>
            <w:tcW w:type="dxa" w:w="4703"/>
          </w:tcPr>
          <w:p>
            <w:pPr>
              <w:jc w:val="right"/>
              <w:bidi w:val="1"/>
            </w:pPr>
            <w:r>
              <w:t>`validation_paid`</w:t>
            </w:r>
          </w:p>
        </w:tc>
        <w:tc>
          <w:tcPr>
            <w:tcW w:type="dxa" w:w="4703"/>
          </w:tcPr>
          <w:p>
            <w:pPr>
              <w:jc w:val="right"/>
              <w:bidi w:val="1"/>
            </w:pPr>
            <w:r>
              <w:t>`amount`, `order_id`</w:t>
            </w:r>
          </w:p>
        </w:tc>
      </w:tr>
      <w:tr>
        <w:tc>
          <w:tcPr>
            <w:tcW w:type="dxa" w:w="4703"/>
          </w:tcPr>
          <w:p>
            <w:pPr>
              <w:jc w:val="right"/>
              <w:bidi w:val="1"/>
            </w:pPr>
            <w:r>
              <w:t>`validation_report_issued`</w:t>
            </w:r>
          </w:p>
        </w:tc>
        <w:tc>
          <w:tcPr>
            <w:tcW w:type="dxa" w:w="4703"/>
          </w:tcPr>
          <w:p>
            <w:pPr>
              <w:jc w:val="right"/>
              <w:bidi w:val="1"/>
            </w:pPr>
            <w:r>
              <w:t>`issues[]`, `fix_quote`</w:t>
            </w:r>
          </w:p>
        </w:tc>
      </w:tr>
      <w:tr>
        <w:tc>
          <w:tcPr>
            <w:tcW w:type="dxa" w:w="4703"/>
          </w:tcPr>
          <w:p>
            <w:pPr>
              <w:jc w:val="right"/>
              <w:bidi w:val="1"/>
            </w:pPr>
            <w:r>
              <w:t>`design_plan_selected`</w:t>
            </w:r>
          </w:p>
        </w:tc>
        <w:tc>
          <w:tcPr>
            <w:tcW w:type="dxa" w:w="4703"/>
          </w:tcPr>
          <w:p>
            <w:pPr>
              <w:jc w:val="right"/>
              <w:bidi w:val="1"/>
            </w:pPr>
            <w:r>
              <w:t>`plan` (public/semi/private)</w:t>
            </w:r>
          </w:p>
        </w:tc>
      </w:tr>
      <w:tr>
        <w:tc>
          <w:tcPr>
            <w:tcW w:type="dxa" w:w="4703"/>
          </w:tcPr>
          <w:p>
            <w:pPr>
              <w:jc w:val="right"/>
              <w:bidi w:val="1"/>
            </w:pPr>
            <w:r>
              <w:t>`design_revision`</w:t>
            </w:r>
          </w:p>
        </w:tc>
        <w:tc>
          <w:tcPr>
            <w:tcW w:type="dxa" w:w="4703"/>
          </w:tcPr>
          <w:p>
            <w:pPr>
              <w:jc w:val="right"/>
              <w:bidi w:val="1"/>
            </w:pPr>
            <w:r>
              <w:t>`round_no`, `delta`</w:t>
            </w:r>
          </w:p>
        </w:tc>
      </w:tr>
      <w:tr>
        <w:tc>
          <w:tcPr>
            <w:tcW w:type="dxa" w:w="4703"/>
          </w:tcPr>
          <w:p>
            <w:pPr>
              <w:jc w:val="right"/>
              <w:bidi w:val="1"/>
            </w:pPr>
            <w:r>
              <w:t>`checkout_initiated`</w:t>
            </w:r>
          </w:p>
        </w:tc>
        <w:tc>
          <w:tcPr>
            <w:tcW w:type="dxa" w:w="4703"/>
          </w:tcPr>
          <w:p>
            <w:pPr>
              <w:jc w:val="right"/>
              <w:bidi w:val="1"/>
            </w:pPr>
            <w:r>
              <w:t>`sum_price`, `items[]`</w:t>
            </w:r>
          </w:p>
        </w:tc>
      </w:tr>
      <w:tr>
        <w:tc>
          <w:tcPr>
            <w:tcW w:type="dxa" w:w="4703"/>
          </w:tcPr>
          <w:p>
            <w:pPr>
              <w:jc w:val="right"/>
              <w:bidi w:val="1"/>
            </w:pPr>
            <w:r>
              <w:t>`payment_result`</w:t>
            </w:r>
          </w:p>
        </w:tc>
        <w:tc>
          <w:tcPr>
            <w:tcW w:type="dxa" w:w="4703"/>
          </w:tcPr>
          <w:p>
            <w:pPr>
              <w:jc w:val="right"/>
              <w:bidi w:val="1"/>
            </w:pPr>
            <w:r>
              <w:t>`status`, `txn_id`, `amount`</w:t>
            </w:r>
          </w:p>
        </w:tc>
      </w:tr>
      <w:tr>
        <w:tc>
          <w:tcPr>
            <w:tcW w:type="dxa" w:w="4703"/>
          </w:tcPr>
          <w:p>
            <w:pPr>
              <w:jc w:val="right"/>
              <w:bidi w:val="1"/>
            </w:pPr>
            <w:r>
              <w:t>`printer_broadcast`</w:t>
            </w:r>
          </w:p>
        </w:tc>
        <w:tc>
          <w:tcPr>
            <w:tcW w:type="dxa" w:w="4703"/>
          </w:tcPr>
          <w:p>
            <w:pPr>
              <w:jc w:val="right"/>
              <w:bidi w:val="1"/>
            </w:pPr>
            <w:r>
              <w:t>`count`, `city`, `deadline_min`</w:t>
            </w:r>
          </w:p>
        </w:tc>
      </w:tr>
      <w:tr>
        <w:tc>
          <w:tcPr>
            <w:tcW w:type="dxa" w:w="4703"/>
          </w:tcPr>
          <w:p>
            <w:pPr>
              <w:jc w:val="right"/>
              <w:bidi w:val="1"/>
            </w:pPr>
            <w:r>
              <w:t>`printer_accept`</w:t>
            </w:r>
          </w:p>
        </w:tc>
        <w:tc>
          <w:tcPr>
            <w:tcW w:type="dxa" w:w="4703"/>
          </w:tcPr>
          <w:p>
            <w:pPr>
              <w:jc w:val="right"/>
              <w:bidi w:val="1"/>
            </w:pPr>
            <w:r>
              <w:t>`printer_id`, `tt_accept_sec`</w:t>
            </w:r>
          </w:p>
        </w:tc>
      </w:tr>
      <w:tr>
        <w:tc>
          <w:tcPr>
            <w:tcW w:type="dxa" w:w="4703"/>
          </w:tcPr>
          <w:p>
            <w:pPr>
              <w:jc w:val="right"/>
              <w:bidi w:val="1"/>
            </w:pPr>
            <w:r>
              <w:t>`shipment_dispatched`</w:t>
            </w:r>
          </w:p>
        </w:tc>
        <w:tc>
          <w:tcPr>
            <w:tcW w:type="dxa" w:w="4703"/>
          </w:tcPr>
          <w:p>
            <w:pPr>
              <w:jc w:val="right"/>
              <w:bidi w:val="1"/>
            </w:pPr>
            <w:r>
              <w:t>`carrier`, `tracking`</w:t>
            </w:r>
          </w:p>
        </w:tc>
      </w:tr>
      <w:tr>
        <w:tc>
          <w:tcPr>
            <w:tcW w:type="dxa" w:w="4703"/>
          </w:tcPr>
          <w:p>
            <w:pPr>
              <w:jc w:val="right"/>
              <w:bidi w:val="1"/>
            </w:pPr>
            <w:r>
              <w:t>`invoice_form_submit`</w:t>
            </w:r>
          </w:p>
        </w:tc>
        <w:tc>
          <w:tcPr>
            <w:tcW w:type="dxa" w:w="4703"/>
          </w:tcPr>
          <w:p>
            <w:pPr>
              <w:jc w:val="right"/>
              <w:bidi w:val="1"/>
            </w:pPr>
            <w:r>
              <w:t>`fields_count`, `has_logo_validation`</w:t>
            </w:r>
          </w:p>
        </w:tc>
      </w:tr>
      <w:tr>
        <w:tc>
          <w:tcPr>
            <w:tcW w:type="dxa" w:w="4703"/>
          </w:tcPr>
          <w:p>
            <w:pPr>
              <w:jc w:val="right"/>
              <w:bidi w:val="1"/>
            </w:pPr>
            <w:r>
              <w:t>`invoice_pdf_generated`</w:t>
            </w:r>
          </w:p>
        </w:tc>
        <w:tc>
          <w:tcPr>
            <w:tcW w:type="dxa" w:w="4703"/>
          </w:tcPr>
          <w:p>
            <w:pPr>
              <w:jc w:val="right"/>
              <w:bidi w:val="1"/>
            </w:pPr>
            <w:r>
              <w:t>`pages`, `file_size`</w:t>
            </w:r>
          </w:p>
        </w:tc>
      </w:tr>
      <w:tr>
        <w:tc>
          <w:tcPr>
            <w:tcW w:type="dxa" w:w="4703"/>
          </w:tcPr>
          <w:p>
            <w:pPr>
              <w:jc w:val="right"/>
              <w:bidi w:val="1"/>
            </w:pPr>
            <w:r>
              <w:t>`invoice_download_by_no`</w:t>
            </w:r>
          </w:p>
        </w:tc>
        <w:tc>
          <w:tcPr>
            <w:tcW w:type="dxa" w:w="4703"/>
          </w:tcPr>
          <w:p>
            <w:pPr>
              <w:jc w:val="right"/>
              <w:bidi w:val="1"/>
            </w:pPr>
            <w:r>
              <w:t>`invoice_no`, `success`</w:t>
            </w:r>
          </w:p>
        </w:tc>
      </w:tr>
      <w:tr>
        <w:tc>
          <w:tcPr>
            <w:tcW w:type="dxa" w:w="4703"/>
          </w:tcPr>
          <w:p>
            <w:pPr>
              <w:jc w:val="right"/>
              <w:bidi w:val="1"/>
            </w:pPr>
            <w:r>
              <w:t>`subscription_start`</w:t>
            </w:r>
          </w:p>
        </w:tc>
        <w:tc>
          <w:tcPr>
            <w:tcW w:type="dxa" w:w="4703"/>
          </w:tcPr>
          <w:p>
            <w:pPr>
              <w:jc w:val="right"/>
              <w:bidi w:val="1"/>
            </w:pPr>
            <w:r>
              <w:t>`plan_id`, `period`</w:t>
            </w:r>
          </w:p>
        </w:tc>
      </w:tr>
      <w:tr>
        <w:tc>
          <w:tcPr>
            <w:tcW w:type="dxa" w:w="4703"/>
          </w:tcPr>
          <w:p>
            <w:pPr>
              <w:jc w:val="right"/>
              <w:bidi w:val="1"/>
            </w:pPr>
            <w:r>
              <w:t>`search_advanced`</w:t>
            </w:r>
          </w:p>
        </w:tc>
        <w:tc>
          <w:tcPr>
            <w:tcW w:type="dxa" w:w="4703"/>
          </w:tcPr>
          <w:p>
            <w:pPr>
              <w:jc w:val="right"/>
              <w:bidi w:val="1"/>
            </w:pPr>
            <w:r>
              <w:t>`filters[]`, `result_count`</w:t>
            </w:r>
          </w:p>
        </w:tc>
      </w:tr>
    </w:tbl>
    <w:p>
      <w:pPr>
        <w:jc w:val="right"/>
        <w:bidi w:val="1"/>
      </w:pPr>
    </w:p>
    <w:p>
      <w:pPr>
        <w:jc w:val="right"/>
        <w:bidi w:val="1"/>
      </w:pPr>
      <w:r>
        <w:rPr>
          <w:b/>
        </w:rPr>
        <w:t>قیف‌های کلیدی:</w:t>
      </w:r>
    </w:p>
    <w:p>
      <w:pPr>
        <w:jc w:val="right"/>
        <w:bidi w:val="1"/>
      </w:pPr>
      <w:r>
        <w:t>1) لیبل با طرح موجود: `product_select -&gt; label_option_set -&gt; file_upload_attempt -&gt; validation_offer_shown -&gt; (validation_paid?) -&gt; checkout_initiated -&gt; payment_result=success -&gt; printer_accept -&gt; shipment_dispatched`</w:t>
      </w:r>
    </w:p>
    <w:p>
      <w:pPr>
        <w:jc w:val="right"/>
        <w:bidi w:val="1"/>
      </w:pPr>
      <w:r>
        <w:t>2) لیبل بدون طرح (نیمه‌خصوصی): `product_select -&gt; design_plan_selected=semi -&gt; questionnaire_complete -&gt; payment_result=success -&gt; design_revision(≤3) -&gt; approval -&gt; checkout_initiated -&gt; payment_result=success -&gt; printer_accept`</w:t>
      </w:r>
    </w:p>
    <w:p>
      <w:pPr>
        <w:jc w:val="right"/>
        <w:bidi w:val="1"/>
      </w:pPr>
      <w:r>
        <w:t>3) فاکتور: `product_select=invoice -&gt; logo_ready -&gt; template_select -&gt; checkout_initiated -&gt; payment_result=success -&gt; invoice_form_submit -&gt; invoice_pdf_generated -&gt; invoice_download_by_no`</w:t>
      </w:r>
    </w:p>
    <w:p>
      <w:pPr>
        <w:jc w:val="right"/>
        <w:bidi w:val="1"/>
      </w:pPr>
    </w:p>
    <w:p>
      <w:pPr>
        <w:jc w:val="right"/>
        <w:bidi w:val="1"/>
      </w:pPr>
      <w:r>
        <w:t>---</w:t>
      </w:r>
    </w:p>
    <w:p>
      <w:pPr>
        <w:jc w:val="right"/>
        <w:bidi w:val="1"/>
      </w:pPr>
    </w:p>
    <w:p>
      <w:pPr>
        <w:pStyle w:val="Heading2"/>
        <w:jc w:val="right"/>
        <w:bidi w:val="1"/>
      </w:pPr>
      <w:r>
        <w:t>15) معیارهای پذیرش (Acceptance Criteria) — Given/When/Then</w:t>
      </w:r>
    </w:p>
    <w:p>
      <w:pPr>
        <w:pStyle w:val="ListNumber"/>
        <w:jc w:val="right"/>
        <w:bidi w:val="1"/>
      </w:pPr>
      <w:r>
        <w:t>**اعتبارسنجی طرح (پرداختی):**</w:t>
      </w:r>
    </w:p>
    <w:p>
      <w:pPr>
        <w:jc w:val="right"/>
        <w:bidi w:val="1"/>
      </w:pPr>
      <w:r>
        <w:t xml:space="preserve">   - Given: کاربر فایل PDF 300DPI آپلود کرده و پرداخت 50,000 انجام داده.</w:t>
      </w:r>
    </w:p>
    <w:p>
      <w:pPr>
        <w:jc w:val="right"/>
        <w:bidi w:val="1"/>
      </w:pPr>
      <w:r>
        <w:t xml:space="preserve">   - When: اعتبارسنج ظرف ≤ 2 ساعت گزارش دهد.</w:t>
      </w:r>
    </w:p>
    <w:p>
      <w:pPr>
        <w:jc w:val="right"/>
        <w:bidi w:val="1"/>
      </w:pPr>
      <w:r>
        <w:t xml:space="preserve">   - Then: کاربر گزارش ساختاریافته + گزینه قبول هزینه اصلاح دریافت می‌کند.</w:t>
      </w:r>
    </w:p>
    <w:p>
      <w:pPr>
        <w:jc w:val="right"/>
        <w:bidi w:val="1"/>
      </w:pPr>
    </w:p>
    <w:p>
      <w:pPr>
        <w:pStyle w:val="ListNumber"/>
        <w:jc w:val="right"/>
        <w:bidi w:val="1"/>
      </w:pPr>
      <w:r>
        <w:t>**اصلاح پس از اعتبارسنجی:**</w:t>
      </w:r>
    </w:p>
    <w:p>
      <w:pPr>
        <w:jc w:val="right"/>
        <w:bidi w:val="1"/>
      </w:pPr>
      <w:r>
        <w:t xml:space="preserve">   - Given: پیشنهاد اصلاح 300,000 تومان ارائه شده.</w:t>
      </w:r>
    </w:p>
    <w:p>
      <w:pPr>
        <w:jc w:val="right"/>
        <w:bidi w:val="1"/>
      </w:pPr>
      <w:r>
        <w:t xml:space="preserve">   - When: کاربر پرداخت را تأیید کند.</w:t>
      </w:r>
    </w:p>
    <w:p>
      <w:pPr>
        <w:jc w:val="right"/>
        <w:bidi w:val="1"/>
      </w:pPr>
      <w:r>
        <w:t xml:space="preserve">   - Then: فایل اصلاح‌شده ظرف ≤ 8 ساعت کاری تحویل و تأیید نهایی قابل ثبت است.</w:t>
      </w:r>
    </w:p>
    <w:p>
      <w:pPr>
        <w:jc w:val="right"/>
        <w:bidi w:val="1"/>
      </w:pPr>
    </w:p>
    <w:p>
      <w:pPr>
        <w:pStyle w:val="ListNumber"/>
        <w:jc w:val="right"/>
        <w:bidi w:val="1"/>
      </w:pPr>
      <w:r>
        <w:t>**طراحی نیمه‌خصوصی با 3 اصلاح:**</w:t>
      </w:r>
    </w:p>
    <w:p>
      <w:pPr>
        <w:jc w:val="right"/>
        <w:bidi w:val="1"/>
      </w:pPr>
      <w:r>
        <w:t xml:space="preserve">   - Given: پرسشنامه کامل و پرداخت انجام شده.</w:t>
      </w:r>
    </w:p>
    <w:p>
      <w:pPr>
        <w:jc w:val="right"/>
        <w:bidi w:val="1"/>
      </w:pPr>
      <w:r>
        <w:t xml:space="preserve">   - When: طراح طرح اولیه ≤ 24h و حداکثر 3 دور اصلاح ارائه دهد.</w:t>
      </w:r>
    </w:p>
    <w:p>
      <w:pPr>
        <w:jc w:val="right"/>
        <w:bidi w:val="1"/>
      </w:pPr>
      <w:r>
        <w:t xml:space="preserve">   - Then: پس از تأیید، خروجی PDF/X-1a تولید و وارد چرخه چاپ می‌شود.</w:t>
      </w:r>
    </w:p>
    <w:p>
      <w:pPr>
        <w:jc w:val="right"/>
        <w:bidi w:val="1"/>
      </w:pPr>
    </w:p>
    <w:p>
      <w:pPr>
        <w:pStyle w:val="ListNumber"/>
        <w:jc w:val="right"/>
        <w:bidi w:val="1"/>
      </w:pPr>
      <w:r>
        <w:t>**طراحی خصوصی 5,000,000:**</w:t>
      </w:r>
    </w:p>
    <w:p>
      <w:pPr>
        <w:jc w:val="right"/>
        <w:bidi w:val="1"/>
      </w:pPr>
      <w:r>
        <w:t xml:space="preserve">   - Given: پرداخت کامل و تخصیص طراح ارشد.</w:t>
      </w:r>
    </w:p>
    <w:p>
      <w:pPr>
        <w:jc w:val="right"/>
        <w:bidi w:val="1"/>
      </w:pPr>
      <w:r>
        <w:t xml:space="preserve">   - When: کاربر در بازه 14 روز درخواست اصلاح‌های متعدد دهد.</w:t>
      </w:r>
    </w:p>
    <w:p>
      <w:pPr>
        <w:jc w:val="right"/>
        <w:bidi w:val="1"/>
      </w:pPr>
      <w:r>
        <w:t xml:space="preserve">   - Then: تا رضایت کامل ادامه می‌یابد و در نهایت فایل نهایی تولید می‌شود.</w:t>
      </w:r>
    </w:p>
    <w:p>
      <w:pPr>
        <w:jc w:val="right"/>
        <w:bidi w:val="1"/>
      </w:pPr>
    </w:p>
    <w:p>
      <w:pPr>
        <w:pStyle w:val="ListNumber"/>
        <w:jc w:val="right"/>
        <w:bidi w:val="1"/>
      </w:pPr>
      <w:r>
        <w:t>**توزیع به چاپخانه:**</w:t>
      </w:r>
    </w:p>
    <w:p>
      <w:pPr>
        <w:jc w:val="right"/>
        <w:bidi w:val="1"/>
      </w:pPr>
      <w:r>
        <w:t xml:space="preserve">   - Given: سفارش آماده چاپ است.</w:t>
      </w:r>
    </w:p>
    <w:p>
      <w:pPr>
        <w:jc w:val="right"/>
        <w:bidi w:val="1"/>
      </w:pPr>
      <w:r>
        <w:t xml:space="preserve">   - When: Broadcast به چاپخانه‌های واجد شرایط ارسال شود.</w:t>
      </w:r>
    </w:p>
    <w:p>
      <w:pPr>
        <w:jc w:val="right"/>
        <w:bidi w:val="1"/>
      </w:pPr>
      <w:r>
        <w:t xml:space="preserve">   - Then: اولین Accept در ≤ 30 دقیقه ثبت و سایر دعوت‌ها لغو می‌شود.</w:t>
      </w:r>
    </w:p>
    <w:p>
      <w:pPr>
        <w:jc w:val="right"/>
        <w:bidi w:val="1"/>
      </w:pPr>
    </w:p>
    <w:p>
      <w:pPr>
        <w:pStyle w:val="ListNumber"/>
        <w:jc w:val="right"/>
        <w:bidi w:val="1"/>
      </w:pPr>
      <w:r>
        <w:t>**فاکتور — فایل پس از خرید:**</w:t>
      </w:r>
    </w:p>
    <w:p>
      <w:pPr>
        <w:jc w:val="right"/>
        <w:bidi w:val="1"/>
      </w:pPr>
      <w:r>
        <w:t xml:space="preserve">   - Given: کاربر سفارش فاکتور را چاپ کرده است.</w:t>
      </w:r>
    </w:p>
    <w:p>
      <w:pPr>
        <w:jc w:val="right"/>
        <w:bidi w:val="1"/>
      </w:pPr>
      <w:r>
        <w:t xml:space="preserve">   - When: اطلاعات فاکتور را ثبت کند.</w:t>
      </w:r>
    </w:p>
    <w:p>
      <w:pPr>
        <w:jc w:val="right"/>
        <w:bidi w:val="1"/>
      </w:pPr>
      <w:r>
        <w:t xml:space="preserve">   - Then: فایل PDF مطابق نمونه چاپی تولید و در سوابق ذخیره و با شماره فاکتور قابل دانلود است.</w:t>
      </w:r>
    </w:p>
    <w:p>
      <w:pPr>
        <w:jc w:val="right"/>
        <w:bidi w:val="1"/>
      </w:pPr>
    </w:p>
    <w:p>
      <w:pPr>
        <w:pStyle w:val="ListNumber"/>
        <w:jc w:val="right"/>
        <w:bidi w:val="1"/>
      </w:pPr>
      <w:r>
        <w:t>**اشتراک جستجوی پیشرفته:**</w:t>
      </w:r>
    </w:p>
    <w:p>
      <w:pPr>
        <w:jc w:val="right"/>
        <w:bidi w:val="1"/>
      </w:pPr>
      <w:r>
        <w:t xml:space="preserve">   - Given: کاربر اشتراک 250,000/ماه را فعال می‌کند.</w:t>
      </w:r>
    </w:p>
    <w:p>
      <w:pPr>
        <w:jc w:val="right"/>
        <w:bidi w:val="1"/>
      </w:pPr>
      <w:r>
        <w:t xml:space="preserve">   - When: جستجو با فیلترهای نام/تاریخ/مبلغ انجام شود.</w:t>
      </w:r>
    </w:p>
    <w:p>
      <w:pPr>
        <w:jc w:val="right"/>
        <w:bidi w:val="1"/>
      </w:pPr>
      <w:r>
        <w:t xml:space="preserve">   - Then: نتایج در ≤ 1s (P95) نمایش و امکان خروجی CSV فراهم است.</w:t>
      </w:r>
    </w:p>
    <w:p>
      <w:pPr>
        <w:jc w:val="right"/>
        <w:bidi w:val="1"/>
      </w:pPr>
    </w:p>
    <w:p>
      <w:pPr>
        <w:pStyle w:val="ListNumber"/>
        <w:jc w:val="right"/>
        <w:bidi w:val="1"/>
      </w:pPr>
      <w:r>
        <w:t>**کیفیت فایل نهایی:**</w:t>
      </w:r>
    </w:p>
    <w:p>
      <w:pPr>
        <w:jc w:val="right"/>
        <w:bidi w:val="1"/>
      </w:pPr>
      <w:r>
        <w:t xml:space="preserve">   - Given: هر مسیر طراحی/اعتبارسنجی تکمیل شد.</w:t>
      </w:r>
    </w:p>
    <w:p>
      <w:pPr>
        <w:jc w:val="right"/>
        <w:bidi w:val="1"/>
      </w:pPr>
      <w:r>
        <w:t xml:space="preserve">   - When: خروجی نهایی تولید شود.</w:t>
      </w:r>
    </w:p>
    <w:p>
      <w:pPr>
        <w:jc w:val="right"/>
        <w:bidi w:val="1"/>
      </w:pPr>
      <w:r>
        <w:t xml:space="preserve">   - Then: استاندارد PDF/X-1a، CMYK، 300DPI، Bleed 3mm برقرار و توسط چاپخانه Reject نمی‌شود (نرخ Reject ≤ 3%).</w:t>
      </w:r>
    </w:p>
    <w:p>
      <w:pPr>
        <w:jc w:val="right"/>
        <w:bidi w:val="1"/>
      </w:pPr>
    </w:p>
    <w:p>
      <w:pPr>
        <w:jc w:val="right"/>
        <w:bidi w:val="1"/>
      </w:pPr>
      <w:r>
        <w:t>---</w:t>
      </w:r>
    </w:p>
    <w:p>
      <w:pPr>
        <w:jc w:val="right"/>
        <w:bidi w:val="1"/>
      </w:pPr>
    </w:p>
    <w:p>
      <w:pPr>
        <w:pStyle w:val="Heading2"/>
        <w:jc w:val="right"/>
        <w:bidi w:val="1"/>
      </w:pPr>
      <w:r>
        <w:t>16) ریسک‌ها و پیش‌فرض‌ها (Risks &amp; Assumptions)</w:t>
      </w:r>
    </w:p>
    <w:p>
      <w:pPr>
        <w:jc w:val="right"/>
        <w:bidi w:val="1"/>
      </w:pPr>
      <w:r>
        <w:rPr>
          <w:b/>
        </w:rPr>
        <w:t>پیش‌فرض‌های حیاتی (⚑):</w:t>
      </w:r>
    </w:p>
    <w:p>
      <w:pPr>
        <w:pStyle w:val="ListBullet"/>
        <w:jc w:val="right"/>
        <w:bidi w:val="1"/>
      </w:pPr>
      <w:r>
        <w:t>⚑ **کارمزد پلتفرم 10%** از چاپ بر عهده چاپخانه و در تسویه هفتگی کسر می‌شود.</w:t>
      </w:r>
    </w:p>
    <w:p>
      <w:pPr>
        <w:pStyle w:val="ListBullet"/>
        <w:jc w:val="right"/>
        <w:bidi w:val="1"/>
      </w:pPr>
      <w:r>
        <w:t>⚑ **پنجره اصلاح نامحدود پلن خصوصی = 14 روز** از تحویل اولیه؛ پس از آن، اصلاح هزینه‌دار.</w:t>
      </w:r>
    </w:p>
    <w:p>
      <w:pPr>
        <w:pStyle w:val="ListBullet"/>
        <w:jc w:val="right"/>
        <w:bidi w:val="1"/>
      </w:pPr>
      <w:r>
        <w:t>⚑ **حداکثر حجم فایل ورودی 100MB** برای MVP؛ فراتر از آن از طریق لینک خارجی پشتیبانی نمی‌شود.</w:t>
      </w:r>
    </w:p>
    <w:p>
      <w:pPr>
        <w:pStyle w:val="ListBullet"/>
        <w:jc w:val="right"/>
        <w:bidi w:val="1"/>
      </w:pPr>
      <w:r>
        <w:t>⚑ **Profile رنگ پیش‌فرض FOGRA39**؛ چاپخانه‌ها با آن سازگارند.</w:t>
      </w:r>
    </w:p>
    <w:p>
      <w:pPr>
        <w:jc w:val="right"/>
        <w:bidi w:val="1"/>
      </w:pPr>
    </w:p>
    <w:p>
      <w:pPr>
        <w:jc w:val="right"/>
        <w:bidi w:val="1"/>
      </w:pPr>
      <w:r>
        <w:rPr>
          <w:b/>
        </w:rPr>
        <w:t>ریسک‌ها:</w:t>
      </w:r>
    </w:p>
    <w:p>
      <w:pPr>
        <w:pStyle w:val="ListBullet"/>
        <w:jc w:val="right"/>
        <w:bidi w:val="1"/>
      </w:pPr>
      <w:r>
        <w:t>عدم پذیرش به‌موقع سفارش توسط چاپخانه‌ها → تاخیر تحویل (کاهش رضایت). *اقدام:* افزایش پوشش چاپخانه/سیستم ظرفیت.</w:t>
      </w:r>
    </w:p>
    <w:p>
      <w:pPr>
        <w:pStyle w:val="ListBullet"/>
        <w:jc w:val="right"/>
        <w:bidi w:val="1"/>
      </w:pPr>
      <w:r>
        <w:t>ناسازگاری فایل‌های کاربر → Reject چاپ؛ *اقدام:* Preflight سخت‌گیرانه + اعتبارسنجی.</w:t>
      </w:r>
    </w:p>
    <w:p>
      <w:pPr>
        <w:pStyle w:val="ListBullet"/>
        <w:jc w:val="right"/>
        <w:bidi w:val="1"/>
      </w:pPr>
      <w:r>
        <w:t>اختلاف سلیقه در طراحی نیمه‌خصوصی → افزایش اصلاحات؛ *اقدام:* پرسشنامه دقیق + نمونه‌های مرجع.</w:t>
      </w:r>
    </w:p>
    <w:p>
      <w:pPr>
        <w:pStyle w:val="ListBullet"/>
        <w:jc w:val="right"/>
        <w:bidi w:val="1"/>
      </w:pPr>
      <w:r>
        <w:t>قطعی PSP یا تلگرام → توقف جریان; *اقدام:* Idempotency + پیام‌های آفسرت.</w:t>
      </w:r>
    </w:p>
    <w:p>
      <w:pPr>
        <w:pStyle w:val="ListBullet"/>
        <w:jc w:val="right"/>
        <w:bidi w:val="1"/>
      </w:pPr>
      <w:r>
        <w:t>مسائل حقوقی فونت/لوگو → ریسک IP؛ *اقدام:* تأیید مالکیت در آغاز.</w:t>
      </w:r>
    </w:p>
    <w:p>
      <w:pPr>
        <w:jc w:val="right"/>
        <w:bidi w:val="1"/>
      </w:pPr>
    </w:p>
    <w:p>
      <w:pPr>
        <w:jc w:val="right"/>
        <w:bidi w:val="1"/>
      </w:pPr>
      <w:r>
        <w:t>---</w:t>
      </w:r>
    </w:p>
    <w:p>
      <w:pPr>
        <w:jc w:val="right"/>
        <w:bidi w:val="1"/>
      </w:pPr>
    </w:p>
    <w:p>
      <w:pPr>
        <w:pStyle w:val="Heading2"/>
        <w:jc w:val="right"/>
        <w:bidi w:val="1"/>
      </w:pPr>
      <w:r>
        <w:t>17) نقشه راه مرحله‌ای (Roadmap)</w:t>
      </w:r>
    </w:p>
    <w:p>
      <w:pPr>
        <w:jc w:val="right"/>
        <w:bidi w:val="1"/>
      </w:pPr>
      <w:r>
        <w:t>فاز 0 (هفته 1–2): Bot پایه، پرداخت، ذخیره‌سازی، کاتالوگ لیبل/فاکتور، پنل‌های سبک.</w:t>
      </w:r>
    </w:p>
    <w:p>
      <w:pPr>
        <w:jc w:val="right"/>
        <w:bidi w:val="1"/>
      </w:pPr>
      <w:r>
        <w:t>فاز 1 (هفته 3–6): اعتبارسنجی فایل، پلن عمومی، توزیع چاپخانه، وضعیت‌ها/اعلان‌ها، چاپ و ارسال.</w:t>
      </w:r>
    </w:p>
    <w:p>
      <w:pPr>
        <w:jc w:val="right"/>
        <w:bidi w:val="1"/>
      </w:pPr>
      <w:r>
        <w:t>فاز 2 (هفته 7–10): پلن نیمه‌خصوصی/خصوصی، مدیریت اصلاحات، گزارش‌ها.</w:t>
      </w:r>
    </w:p>
    <w:p>
      <w:pPr>
        <w:jc w:val="right"/>
        <w:bidi w:val="1"/>
      </w:pPr>
      <w:r>
        <w:t>فاز 3 (هفته 11–12): ماژول فاکتور پس از خرید (PDF دقیق)، دانلود با شماره فاکتور.</w:t>
      </w:r>
    </w:p>
    <w:p>
      <w:pPr>
        <w:jc w:val="right"/>
        <w:bidi w:val="1"/>
      </w:pPr>
      <w:r>
        <w:t>فاز 4 (هفته 13–14): اشتراک جستجوی پیشرفته، خروجی CSV، SLA داشبورد.</w:t>
      </w:r>
    </w:p>
    <w:p>
      <w:pPr>
        <w:jc w:val="right"/>
        <w:bidi w:val="1"/>
      </w:pPr>
      <w:r>
        <w:t>پس از MVP: مزایده قیمت، کوپن‌ها، اپ موبایل، ادغام ERP، چندزبانه.</w:t>
      </w:r>
    </w:p>
    <w:p>
      <w:pPr>
        <w:jc w:val="right"/>
        <w:bidi w:val="1"/>
      </w:pPr>
    </w:p>
    <w:p>
      <w:pPr>
        <w:jc w:val="right"/>
        <w:bidi w:val="1"/>
      </w:pPr>
      <w:r>
        <w:t>---</w:t>
      </w:r>
    </w:p>
    <w:p>
      <w:pPr>
        <w:jc w:val="right"/>
        <w:bidi w:val="1"/>
      </w:pPr>
    </w:p>
    <w:p>
      <w:pPr>
        <w:pStyle w:val="Heading2"/>
        <w:jc w:val="right"/>
        <w:bidi w:val="1"/>
      </w:pPr>
      <w:r>
        <w:t>18) پرسش‌های باز (Open Questions) — پیشنهاد مسیر تصمیم</w:t>
      </w:r>
    </w:p>
    <w:p>
      <w:pPr>
        <w:pStyle w:val="ListNumber"/>
        <w:jc w:val="right"/>
        <w:bidi w:val="1"/>
      </w:pPr>
      <w:r>
        <w:t>نرخ نهایی کارمزد پلتفرم چاپ (10% پیشنهادی)؟ → تست A/B با 8%، 10%, 12%.</w:t>
      </w:r>
    </w:p>
    <w:p>
      <w:pPr>
        <w:pStyle w:val="ListNumber"/>
        <w:jc w:val="right"/>
        <w:bidi w:val="1"/>
      </w:pPr>
      <w:r>
        <w:t>مدل ارسال: تجمیع قرارداد پستی یا واگذاری کامل به چاپخانه؟ → **MVP:** واگذاری به چاپخانه با نمایش هزینه به کاربر.</w:t>
      </w:r>
    </w:p>
    <w:p>
      <w:pPr>
        <w:pStyle w:val="ListNumber"/>
        <w:jc w:val="right"/>
        <w:bidi w:val="1"/>
      </w:pPr>
      <w:r>
        <w:t>تنوع سایز/جنس لیبل در MVP؟ → شروع با Top-5 سایز + 3 جنس، افزایش براساس داده فروش.</w:t>
      </w:r>
    </w:p>
    <w:p>
      <w:pPr>
        <w:pStyle w:val="ListNumber"/>
        <w:jc w:val="right"/>
        <w:bidi w:val="1"/>
      </w:pPr>
      <w:r>
        <w:t>سقف قیمت اصلاح اعتبارسنجی؟ → تعریف بازه رسمی و نیاز به تأیید مدیرکل برای &gt;600k.</w:t>
      </w:r>
    </w:p>
    <w:p>
      <w:pPr>
        <w:pStyle w:val="ListNumber"/>
        <w:jc w:val="right"/>
        <w:bidi w:val="1"/>
      </w:pPr>
      <w:r>
        <w:t>سیاست بازگشت وجه پلن خصوصی پس از تخصیص؟ → فقط قبل از شروع کار طراح؛ پس از آن، کسر هزینه زمانی.</w:t>
      </w:r>
    </w:p>
    <w:p>
      <w:pPr>
        <w:pStyle w:val="ListNumber"/>
        <w:jc w:val="right"/>
        <w:bidi w:val="1"/>
      </w:pPr>
      <w:r>
        <w:t>تسویه طراح/اعتبارسنج: هفتگی یا سفارش‌به‌سفارش؟ → **MVP:** هفتگی با گزارش شفاف.</w:t>
      </w:r>
    </w:p>
    <w:p>
      <w:pPr>
        <w:jc w:val="right"/>
        <w:bidi w:val="1"/>
      </w:pPr>
    </w:p>
    <w:p>
      <w:pPr>
        <w:jc w:val="right"/>
        <w:bidi w:val="1"/>
      </w:pPr>
      <w:r>
        <w:t>---</w:t>
      </w:r>
    </w:p>
    <w:p>
      <w:pPr>
        <w:jc w:val="right"/>
        <w:bidi w:val="1"/>
      </w:pPr>
    </w:p>
    <w:p>
      <w:pPr>
        <w:pStyle w:val="Heading2"/>
        <w:jc w:val="right"/>
        <w:bidi w:val="1"/>
      </w:pPr>
      <w:r>
        <w:t>19) ضمایم: واژه‌نامه، ماکروکپی پیام‌های ربات، نمونه قرارداد با چاپخانه، الگوهای فایل</w:t>
      </w:r>
    </w:p>
    <w:p>
      <w:pPr>
        <w:pStyle w:val="Heading3"/>
        <w:jc w:val="right"/>
        <w:bidi w:val="1"/>
      </w:pPr>
      <w:r>
        <w:t>19.1 واژه‌نامه</w:t>
      </w:r>
    </w:p>
    <w:p>
      <w:pPr>
        <w:pStyle w:val="ListBullet"/>
        <w:jc w:val="right"/>
        <w:bidi w:val="1"/>
      </w:pPr>
      <w:r>
        <w:t>**Preflight:** بررسی فنی فایل چاپی پیش از چاپ.</w:t>
      </w:r>
    </w:p>
    <w:p>
      <w:pPr>
        <w:pStyle w:val="ListBullet"/>
        <w:jc w:val="right"/>
        <w:bidi w:val="1"/>
      </w:pPr>
      <w:r>
        <w:t>**Bleed:** حاشیه اطمینان برش (۳mm).</w:t>
      </w:r>
    </w:p>
    <w:p>
      <w:pPr>
        <w:pStyle w:val="ListBullet"/>
        <w:jc w:val="right"/>
        <w:bidi w:val="1"/>
      </w:pPr>
      <w:r>
        <w:t>**PDF/X-1a:** استاندارد PDF برای چاپ تجاری.</w:t>
      </w:r>
    </w:p>
    <w:p>
      <w:pPr>
        <w:pStyle w:val="ListBullet"/>
        <w:jc w:val="right"/>
        <w:bidi w:val="1"/>
      </w:pPr>
      <w:r>
        <w:t>**TAT:** Turnaround Time (زمان انجام).</w:t>
      </w:r>
    </w:p>
    <w:p>
      <w:pPr>
        <w:jc w:val="right"/>
        <w:bidi w:val="1"/>
      </w:pPr>
    </w:p>
    <w:p>
      <w:pPr>
        <w:pStyle w:val="Heading3"/>
        <w:jc w:val="right"/>
        <w:bidi w:val="1"/>
      </w:pPr>
      <w:r>
        <w:t>19.2 ماکروکپی‌های آماده (قابل استفاده در Bot)</w:t>
      </w:r>
    </w:p>
    <w:p>
      <w:pPr>
        <w:pStyle w:val="ListBullet"/>
        <w:jc w:val="right"/>
        <w:bidi w:val="1"/>
      </w:pPr>
      <w:r>
        <w:t>«برای نتایج بهتر، فایل‌های برداری (AI/SVG/PDF) ارسال کنید.»</w:t>
      </w:r>
    </w:p>
    <w:p>
      <w:pPr>
        <w:pStyle w:val="ListBullet"/>
        <w:jc w:val="right"/>
        <w:bidi w:val="1"/>
      </w:pPr>
      <w:r>
        <w:t>«اصلاحات شما ثبت شد؛ طراح در اسرع وقت اعمال می‌کند.»</w:t>
      </w:r>
    </w:p>
    <w:p>
      <w:pPr>
        <w:pStyle w:val="ListBullet"/>
        <w:jc w:val="right"/>
        <w:bidi w:val="1"/>
      </w:pPr>
      <w:r>
        <w:t>«برای تغییر آدرس ارسال، اینجا کلیک کنید.»</w:t>
      </w:r>
    </w:p>
    <w:p>
      <w:pPr>
        <w:pStyle w:val="ListBullet"/>
        <w:jc w:val="right"/>
        <w:bidi w:val="1"/>
      </w:pPr>
      <w:r>
        <w:t>«اشتراک شما تا {{date}} فعال است.»</w:t>
      </w:r>
    </w:p>
    <w:p>
      <w:pPr>
        <w:jc w:val="right"/>
        <w:bidi w:val="1"/>
      </w:pPr>
    </w:p>
    <w:p>
      <w:pPr>
        <w:pStyle w:val="Heading3"/>
        <w:jc w:val="right"/>
        <w:bidi w:val="1"/>
      </w:pPr>
      <w:r>
        <w:t>19.3 نمونه بندهای قرارداد با چاپخانه</w:t>
      </w:r>
    </w:p>
    <w:p>
      <w:pPr>
        <w:pStyle w:val="ListBullet"/>
        <w:jc w:val="right"/>
        <w:bidi w:val="1"/>
      </w:pPr>
      <w:r>
        <w:t>کیفیت چاپ مطابق فایل نهایی تاییدشده؛ در صورت مغایرت، چاپ مجدد رایگان.</w:t>
      </w:r>
    </w:p>
    <w:p>
      <w:pPr>
        <w:pStyle w:val="ListBullet"/>
        <w:jc w:val="right"/>
        <w:bidi w:val="1"/>
      </w:pPr>
      <w:r>
        <w:t>رعایت SLA: پذیرش ≤30 دقیقه، چاپ ≤48 ساعت.</w:t>
      </w:r>
    </w:p>
    <w:p>
      <w:pPr>
        <w:pStyle w:val="ListBullet"/>
        <w:jc w:val="right"/>
        <w:bidi w:val="1"/>
      </w:pPr>
      <w:r>
        <w:t>محرمانگی فایل‌ها و اطلاعات مشتری.</w:t>
      </w:r>
    </w:p>
    <w:p>
      <w:pPr>
        <w:pStyle w:val="ListBullet"/>
        <w:jc w:val="right"/>
        <w:bidi w:val="1"/>
      </w:pPr>
      <w:r>
        <w:t>کارمزد پلتفرم از هر سفارش کسر و هفتگی تسویه.</w:t>
      </w:r>
    </w:p>
    <w:p>
      <w:pPr>
        <w:pStyle w:val="ListBullet"/>
        <w:jc w:val="right"/>
        <w:bidi w:val="1"/>
      </w:pPr>
      <w:r>
        <w:t>بارگذاری کدرهگیری الزامی؛ عدم انجام → تعلیق دسترسی.</w:t>
      </w:r>
    </w:p>
    <w:p>
      <w:pPr>
        <w:jc w:val="right"/>
        <w:bidi w:val="1"/>
      </w:pPr>
    </w:p>
    <w:p>
      <w:pPr>
        <w:pStyle w:val="Heading3"/>
        <w:jc w:val="right"/>
        <w:bidi w:val="1"/>
      </w:pPr>
      <w:r>
        <w:t>19.4 الگوهای فایل (Spec)</w:t>
      </w:r>
    </w:p>
    <w:p>
      <w:pPr>
        <w:pStyle w:val="ListBullet"/>
        <w:jc w:val="right"/>
        <w:bidi w:val="1"/>
      </w:pPr>
      <w:r>
        <w:t>**لیبل:** قالب‌های آماده با ابعاد استاندارد + خطوط برش/تا/بلید 3mm.</w:t>
      </w:r>
    </w:p>
    <w:p>
      <w:pPr>
        <w:pStyle w:val="ListBullet"/>
        <w:jc w:val="right"/>
        <w:bidi w:val="1"/>
      </w:pPr>
      <w:r>
        <w:t>**فاکتور:** قالب A5/A4 با ناحیه لوگو، شماره فاکتور، جدول اقلام، مهر/امضا (اختیاری).</w:t>
      </w:r>
    </w:p>
    <w:p>
      <w:pPr>
        <w:pStyle w:val="ListBullet"/>
        <w:jc w:val="right"/>
        <w:bidi w:val="1"/>
      </w:pPr>
      <w:r>
        <w:t>**پیش‌نمایش:** واترمارک «Sample» تا تأیید نهایی.</w:t>
      </w:r>
    </w:p>
    <w:p>
      <w:pPr>
        <w:jc w:val="right"/>
        <w:bidi w:val="1"/>
      </w:pPr>
    </w:p>
    <w:p>
      <w:pPr>
        <w:jc w:val="right"/>
        <w:bidi w:val="1"/>
      </w:pPr>
      <w:r>
        <w:t>---</w:t>
      </w:r>
    </w:p>
    <w:p>
      <w:pPr>
        <w:jc w:val="right"/>
        <w:bidi w:val="1"/>
      </w:pPr>
    </w:p>
    <w:p>
      <w:pPr>
        <w:pStyle w:val="Heading3"/>
        <w:jc w:val="right"/>
        <w:bidi w:val="1"/>
      </w:pPr>
      <w:r>
        <w:t>(ضمیمه) چک‌لیست پوشش — کنترل نهایی PRD</w:t>
      </w:r>
    </w:p>
    <w:p>
      <w:pPr>
        <w:pStyle w:val="ListBullet"/>
        <w:jc w:val="right"/>
        <w:bidi w:val="1"/>
      </w:pPr>
      <w:r>
        <w:t>[x] نقش‌ها: مدیرکل/مشتری/طراح/چاپخانه/اعتبارسنج</w:t>
      </w:r>
    </w:p>
    <w:p>
      <w:pPr>
        <w:pStyle w:val="ListBullet"/>
        <w:jc w:val="right"/>
        <w:bidi w:val="1"/>
      </w:pPr>
      <w:r>
        <w:t>[x] جریان‌های لیبل (با/بدون طرح) + سه پلن طراحی</w:t>
      </w:r>
    </w:p>
    <w:p>
      <w:pPr>
        <w:pStyle w:val="ListBullet"/>
        <w:jc w:val="right"/>
        <w:bidi w:val="1"/>
      </w:pPr>
      <w:r>
        <w:t>[x] اعتبارسنجی طرح/لوگو (50,000) و اصلاح با کوئوت</w:t>
      </w:r>
    </w:p>
    <w:p>
      <w:pPr>
        <w:pStyle w:val="ListBullet"/>
        <w:jc w:val="right"/>
        <w:bidi w:val="1"/>
      </w:pPr>
      <w:r>
        <w:t>[x] فاکتور: طرح آماده، فایل پس از خرید، دانلود با شماره، اشتراک 250,000</w:t>
      </w:r>
    </w:p>
    <w:p>
      <w:pPr>
        <w:pStyle w:val="ListBullet"/>
        <w:jc w:val="right"/>
        <w:bidi w:val="1"/>
      </w:pPr>
      <w:r>
        <w:t>[x] فیچرها با MoSCoW، DoD، وابستگی‌ها</w:t>
      </w:r>
    </w:p>
    <w:p>
      <w:pPr>
        <w:pStyle w:val="ListBullet"/>
        <w:jc w:val="right"/>
        <w:bidi w:val="1"/>
      </w:pPr>
      <w:r>
        <w:t>[x] قوانین کسب‌وکار، قیمت‌ها، اصلاحات، لغو/بازگشت وجه</w:t>
      </w:r>
    </w:p>
    <w:p>
      <w:pPr>
        <w:pStyle w:val="ListBullet"/>
        <w:jc w:val="right"/>
        <w:bidi w:val="1"/>
      </w:pPr>
      <w:r>
        <w:t>[x] NFRها: کارایی، امنیت، مقیاس، حریم خصوصی، لاگ/پایش</w:t>
      </w:r>
    </w:p>
    <w:p>
      <w:pPr>
        <w:pStyle w:val="ListBullet"/>
        <w:jc w:val="right"/>
        <w:bidi w:val="1"/>
      </w:pPr>
      <w:r>
        <w:t>[x] پیام‌های UX، CTAها، خطاها</w:t>
      </w:r>
    </w:p>
    <w:p>
      <w:pPr>
        <w:pStyle w:val="ListBullet"/>
        <w:jc w:val="right"/>
        <w:bidi w:val="1"/>
      </w:pPr>
      <w:r>
        <w:t>[x] ماتریس مجوزها و RACI</w:t>
      </w:r>
    </w:p>
    <w:p>
      <w:pPr>
        <w:pStyle w:val="ListBullet"/>
        <w:jc w:val="right"/>
        <w:bidi w:val="1"/>
      </w:pPr>
      <w:r>
        <w:t>[x] SLAها و KPIها</w:t>
      </w:r>
    </w:p>
    <w:p>
      <w:pPr>
        <w:pStyle w:val="ListBullet"/>
        <w:jc w:val="right"/>
        <w:bidi w:val="1"/>
      </w:pPr>
      <w:r>
        <w:t>[x] ادغام‌ها: تلگرام/پرداخت/فایل، فرمت/حجم</w:t>
      </w:r>
    </w:p>
    <w:p>
      <w:pPr>
        <w:pStyle w:val="ListBullet"/>
        <w:jc w:val="right"/>
        <w:bidi w:val="1"/>
      </w:pPr>
      <w:r>
        <w:t>[x] آنالیتیکس و قیف‌ها</w:t>
      </w:r>
    </w:p>
    <w:p>
      <w:pPr>
        <w:pStyle w:val="ListBullet"/>
        <w:jc w:val="right"/>
        <w:bidi w:val="1"/>
      </w:pPr>
      <w:r>
        <w:t>[x] معیارهای پذیرش Given/When/Then</w:t>
      </w:r>
    </w:p>
    <w:p>
      <w:pPr>
        <w:pStyle w:val="ListBullet"/>
        <w:jc w:val="right"/>
        <w:bidi w:val="1"/>
      </w:pPr>
      <w:r>
        <w:t>[x] ریسک‌ها و فرضیات (⚑ علامت‌گذاری حیاتی)</w:t>
      </w:r>
    </w:p>
    <w:p>
      <w:pPr>
        <w:pStyle w:val="ListBullet"/>
        <w:jc w:val="right"/>
        <w:bidi w:val="1"/>
      </w:pPr>
      <w:r>
        <w:t>[x] نقشه راه فازبندی‌شده</w:t>
      </w:r>
    </w:p>
    <w:p>
      <w:pPr>
        <w:pStyle w:val="ListBullet"/>
        <w:jc w:val="right"/>
        <w:bidi w:val="1"/>
      </w:pPr>
      <w:r>
        <w:t>[x] پرسش‌های باز و پیشنهاد تصمیم</w:t>
      </w:r>
    </w:p>
    <w:p>
      <w:pPr>
        <w:pStyle w:val="ListBullet"/>
        <w:jc w:val="right"/>
        <w:bidi w:val="1"/>
      </w:pPr>
      <w:r>
        <w:t>[x] ضمایم: واژه‌نامه، ماکروکپی، قرارداد نمونه، الگوها</w:t>
      </w:r>
    </w:p>
    <w:p>
      <w:pPr>
        <w:jc w:val="right"/>
        <w:bidi w:val="1"/>
      </w:pPr>
    </w:p>
    <w:p>
      <w:pPr>
        <w:jc w:val="right"/>
        <w:bidi w:val="1"/>
      </w:pPr>
      <w:r>
        <w:rPr>
          <w:b/>
        </w:rPr>
        <w:t>پایان سند PRD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