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00" w:lineRule="auto"/>
        <w:ind w:right="100"/>
        <w:rPr>
          <w:color w:val="001d35"/>
          <w:sz w:val="27"/>
          <w:szCs w:val="27"/>
        </w:rPr>
      </w:pPr>
      <w:r w:rsidDel="00000000" w:rsidR="00000000" w:rsidRPr="00000000">
        <w:rPr>
          <w:color w:val="001d35"/>
          <w:sz w:val="27"/>
          <w:szCs w:val="27"/>
          <w:rtl w:val="0"/>
        </w:rPr>
        <w:t xml:space="preserve">Method overloading in Java allows a class to have multiple methods with the same name, provided their parameter lists are different. meaning the compiler determines which method to call based on the method signature at compile time. </w:t>
      </w:r>
    </w:p>
    <w:p w:rsidR="00000000" w:rsidDel="00000000" w:rsidP="00000000" w:rsidRDefault="00000000" w:rsidRPr="00000000" w14:paraId="00000002">
      <w:pPr>
        <w:shd w:fill="ffffff" w:val="clear"/>
        <w:spacing w:after="160" w:before="300" w:line="346.66666666666663" w:lineRule="auto"/>
        <w:ind w:right="100"/>
        <w:rPr>
          <w:color w:val="001d35"/>
          <w:sz w:val="27"/>
          <w:szCs w:val="27"/>
        </w:rPr>
      </w:pPr>
      <w:r w:rsidDel="00000000" w:rsidR="00000000" w:rsidRPr="00000000">
        <w:rPr>
          <w:color w:val="001d35"/>
          <w:sz w:val="27"/>
          <w:szCs w:val="27"/>
          <w:rtl w:val="0"/>
        </w:rPr>
        <w:t xml:space="preserve">Key Points of Method Overloading:</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300" w:right="100" w:hanging="360"/>
      </w:pPr>
      <w:r w:rsidDel="00000000" w:rsidR="00000000" w:rsidRPr="00000000">
        <w:rPr>
          <w:b w:val="1"/>
          <w:color w:val="001d35"/>
          <w:sz w:val="24"/>
          <w:szCs w:val="24"/>
          <w:rtl w:val="0"/>
        </w:rPr>
        <w:t xml:space="preserve">Same Method Name:</w:t>
        <w:br w:type="textWrapping"/>
      </w:r>
      <w:r w:rsidDel="00000000" w:rsidR="00000000" w:rsidRPr="00000000">
        <w:rPr>
          <w:color w:val="545d7e"/>
          <w:sz w:val="24"/>
          <w:szCs w:val="24"/>
          <w:rtl w:val="0"/>
        </w:rPr>
        <w:t xml:space="preserve">Overloaded methods must share the same name within the same class.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pPr>
      <w:r w:rsidDel="00000000" w:rsidR="00000000" w:rsidRPr="00000000">
        <w:rPr>
          <w:b w:val="1"/>
          <w:color w:val="001d35"/>
          <w:sz w:val="24"/>
          <w:szCs w:val="24"/>
          <w:rtl w:val="0"/>
        </w:rPr>
        <w:t xml:space="preserve">Different Parameter Lists:</w:t>
        <w:br w:type="textWrapping"/>
      </w:r>
      <w:r w:rsidDel="00000000" w:rsidR="00000000" w:rsidRPr="00000000">
        <w:rPr>
          <w:color w:val="545d7e"/>
          <w:sz w:val="24"/>
          <w:szCs w:val="24"/>
          <w:rtl w:val="0"/>
        </w:rPr>
        <w:t xml:space="preserve">The crucial distinction between overloaded methods lies in their parameter lists. This difference can be achieved by:</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right="100" w:hanging="360"/>
      </w:pPr>
      <w:r w:rsidDel="00000000" w:rsidR="00000000" w:rsidRPr="00000000">
        <w:rPr>
          <w:b w:val="1"/>
          <w:color w:val="545d7e"/>
          <w:sz w:val="24"/>
          <w:szCs w:val="24"/>
          <w:rtl w:val="0"/>
        </w:rPr>
        <w:t xml:space="preserve">Different Number of Parameters:</w:t>
      </w:r>
      <w:r w:rsidDel="00000000" w:rsidR="00000000" w:rsidRPr="00000000">
        <w:rPr>
          <w:color w:val="545d7e"/>
          <w:sz w:val="24"/>
          <w:szCs w:val="24"/>
          <w:rtl w:val="0"/>
        </w:rPr>
        <w:t xml:space="preserve"> For example, </w:t>
      </w:r>
      <w:r w:rsidDel="00000000" w:rsidR="00000000" w:rsidRPr="00000000">
        <w:rPr>
          <w:rFonts w:ascii="Roboto Mono" w:cs="Roboto Mono" w:eastAsia="Roboto Mono" w:hAnsi="Roboto Mono"/>
          <w:color w:val="545d7e"/>
          <w:sz w:val="24"/>
          <w:szCs w:val="24"/>
          <w:shd w:fill="e5edff" w:val="clear"/>
          <w:rtl w:val="0"/>
        </w:rPr>
        <w:t xml:space="preserve">add(int a, int b)</w:t>
      </w:r>
      <w:r w:rsidDel="00000000" w:rsidR="00000000" w:rsidRPr="00000000">
        <w:rPr>
          <w:color w:val="545d7e"/>
          <w:sz w:val="24"/>
          <w:szCs w:val="24"/>
          <w:rtl w:val="0"/>
        </w:rPr>
        <w:t xml:space="preserve"> and </w:t>
      </w:r>
      <w:r w:rsidDel="00000000" w:rsidR="00000000" w:rsidRPr="00000000">
        <w:rPr>
          <w:rFonts w:ascii="Roboto Mono" w:cs="Roboto Mono" w:eastAsia="Roboto Mono" w:hAnsi="Roboto Mono"/>
          <w:color w:val="545d7e"/>
          <w:sz w:val="24"/>
          <w:szCs w:val="24"/>
          <w:shd w:fill="e5edff" w:val="clear"/>
          <w:rtl w:val="0"/>
        </w:rPr>
        <w:t xml:space="preserve">add(int a, int b, int c)</w:t>
      </w:r>
      <w:r w:rsidDel="00000000" w:rsidR="00000000" w:rsidRPr="00000000">
        <w:rPr>
          <w:color w:val="545d7e"/>
          <w:sz w:val="24"/>
          <w:szCs w:val="24"/>
          <w:rtl w:val="0"/>
        </w:rPr>
        <w:t xml:space="preserve">. </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hanging="360"/>
      </w:pPr>
      <w:r w:rsidDel="00000000" w:rsidR="00000000" w:rsidRPr="00000000">
        <w:rPr>
          <w:rtl w:val="0"/>
        </w:rPr>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right="100" w:hanging="360"/>
      </w:pPr>
      <w:r w:rsidDel="00000000" w:rsidR="00000000" w:rsidRPr="00000000">
        <w:rPr>
          <w:b w:val="1"/>
          <w:color w:val="545d7e"/>
          <w:sz w:val="24"/>
          <w:szCs w:val="24"/>
          <w:rtl w:val="0"/>
        </w:rPr>
        <w:t xml:space="preserve">Different Types of Parameters:</w:t>
      </w:r>
      <w:r w:rsidDel="00000000" w:rsidR="00000000" w:rsidRPr="00000000">
        <w:rPr>
          <w:color w:val="545d7e"/>
          <w:sz w:val="24"/>
          <w:szCs w:val="24"/>
          <w:rtl w:val="0"/>
        </w:rPr>
        <w:t xml:space="preserve"> For example, </w:t>
      </w:r>
      <w:r w:rsidDel="00000000" w:rsidR="00000000" w:rsidRPr="00000000">
        <w:rPr>
          <w:rFonts w:ascii="Roboto Mono" w:cs="Roboto Mono" w:eastAsia="Roboto Mono" w:hAnsi="Roboto Mono"/>
          <w:color w:val="545d7e"/>
          <w:sz w:val="24"/>
          <w:szCs w:val="24"/>
          <w:shd w:fill="e5edff" w:val="clear"/>
          <w:rtl w:val="0"/>
        </w:rPr>
        <w:t xml:space="preserve">add(int a, int b)</w:t>
      </w:r>
      <w:r w:rsidDel="00000000" w:rsidR="00000000" w:rsidRPr="00000000">
        <w:rPr>
          <w:color w:val="545d7e"/>
          <w:sz w:val="24"/>
          <w:szCs w:val="24"/>
          <w:rtl w:val="0"/>
        </w:rPr>
        <w:t xml:space="preserve"> and </w:t>
      </w:r>
      <w:r w:rsidDel="00000000" w:rsidR="00000000" w:rsidRPr="00000000">
        <w:rPr>
          <w:rFonts w:ascii="Roboto Mono" w:cs="Roboto Mono" w:eastAsia="Roboto Mono" w:hAnsi="Roboto Mono"/>
          <w:color w:val="545d7e"/>
          <w:sz w:val="24"/>
          <w:szCs w:val="24"/>
          <w:shd w:fill="e5edff" w:val="clear"/>
          <w:rtl w:val="0"/>
        </w:rPr>
        <w:t xml:space="preserve">add(double a, double b)</w:t>
      </w:r>
      <w:r w:rsidDel="00000000" w:rsidR="00000000" w:rsidRPr="00000000">
        <w:rPr>
          <w:color w:val="545d7e"/>
          <w:sz w:val="24"/>
          <w:szCs w:val="24"/>
          <w:rtl w:val="0"/>
        </w:rPr>
        <w:t xml:space="preserve">.</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hanging="360"/>
      </w:pPr>
      <w:r w:rsidDel="00000000" w:rsidR="00000000" w:rsidRPr="00000000">
        <w:rPr>
          <w:rtl w:val="0"/>
        </w:rPr>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right="100" w:hanging="360"/>
      </w:pPr>
      <w:r w:rsidDel="00000000" w:rsidR="00000000" w:rsidRPr="00000000">
        <w:rPr>
          <w:b w:val="1"/>
          <w:color w:val="545d7e"/>
          <w:sz w:val="24"/>
          <w:szCs w:val="24"/>
          <w:rtl w:val="0"/>
        </w:rPr>
        <w:t xml:space="preserve">Different Order of Parameters:</w:t>
      </w:r>
      <w:r w:rsidDel="00000000" w:rsidR="00000000" w:rsidRPr="00000000">
        <w:rPr>
          <w:color w:val="545d7e"/>
          <w:sz w:val="24"/>
          <w:szCs w:val="24"/>
          <w:rtl w:val="0"/>
        </w:rPr>
        <w:t xml:space="preserve"> For example, </w:t>
      </w:r>
      <w:r w:rsidDel="00000000" w:rsidR="00000000" w:rsidRPr="00000000">
        <w:rPr>
          <w:rFonts w:ascii="Roboto Mono" w:cs="Roboto Mono" w:eastAsia="Roboto Mono" w:hAnsi="Roboto Mono"/>
          <w:color w:val="545d7e"/>
          <w:sz w:val="24"/>
          <w:szCs w:val="24"/>
          <w:shd w:fill="e5edff" w:val="clear"/>
          <w:rtl w:val="0"/>
        </w:rPr>
        <w:t xml:space="preserve">display(int a, String s)</w:t>
      </w:r>
      <w:r w:rsidDel="00000000" w:rsidR="00000000" w:rsidRPr="00000000">
        <w:rPr>
          <w:color w:val="545d7e"/>
          <w:sz w:val="24"/>
          <w:szCs w:val="24"/>
          <w:rtl w:val="0"/>
        </w:rPr>
        <w:t xml:space="preserve"> and </w:t>
      </w:r>
      <w:r w:rsidDel="00000000" w:rsidR="00000000" w:rsidRPr="00000000">
        <w:rPr>
          <w:rFonts w:ascii="Roboto Mono" w:cs="Roboto Mono" w:eastAsia="Roboto Mono" w:hAnsi="Roboto Mono"/>
          <w:color w:val="545d7e"/>
          <w:sz w:val="24"/>
          <w:szCs w:val="24"/>
          <w:shd w:fill="e5edff" w:val="clear"/>
          <w:rtl w:val="0"/>
        </w:rPr>
        <w:t xml:space="preserve">display(String s, int a)</w:t>
      </w:r>
      <w:r w:rsidDel="00000000" w:rsidR="00000000" w:rsidRPr="00000000">
        <w:rPr>
          <w:color w:val="545d7e"/>
          <w:sz w:val="24"/>
          <w:szCs w:val="24"/>
          <w:rtl w:val="0"/>
        </w:rPr>
        <w:t xml:space="preserve">.</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hanging="360"/>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pPr>
      <w:r w:rsidDel="00000000" w:rsidR="00000000" w:rsidRPr="00000000">
        <w:rPr>
          <w:b w:val="1"/>
          <w:color w:val="001d35"/>
          <w:sz w:val="24"/>
          <w:szCs w:val="24"/>
          <w:rtl w:val="0"/>
        </w:rPr>
        <w:t xml:space="preserve">Return Type Flexibility:</w:t>
        <w:br w:type="textWrapping"/>
      </w:r>
      <w:r w:rsidDel="00000000" w:rsidR="00000000" w:rsidRPr="00000000">
        <w:rPr>
          <w:color w:val="545d7e"/>
          <w:sz w:val="24"/>
          <w:szCs w:val="24"/>
          <w:rtl w:val="0"/>
        </w:rPr>
        <w:t xml:space="preserve">Overloaded methods can have the same or different return types. However, only changing the return type without altering the parameter list is not considered method overloading. The parameter list must differ for overloading to occur.</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right="100" w:hanging="360"/>
      </w:pPr>
      <w:r w:rsidDel="00000000" w:rsidR="00000000" w:rsidRPr="00000000">
        <w:rPr>
          <w:b w:val="1"/>
          <w:color w:val="001d35"/>
          <w:sz w:val="24"/>
          <w:szCs w:val="24"/>
          <w:rtl w:val="0"/>
        </w:rPr>
        <w:t xml:space="preserve">Access Modifier Flexibility:</w:t>
        <w:br w:type="textWrapping"/>
      </w:r>
      <w:r w:rsidDel="00000000" w:rsidR="00000000" w:rsidRPr="00000000">
        <w:rPr>
          <w:color w:val="545d7e"/>
          <w:sz w:val="24"/>
          <w:szCs w:val="24"/>
          <w:rtl w:val="0"/>
        </w:rPr>
        <w:t xml:space="preserve">Overloaded methods can have different access modifiers (e.g., </w:t>
      </w:r>
      <w:r w:rsidDel="00000000" w:rsidR="00000000" w:rsidRPr="00000000">
        <w:rPr>
          <w:rFonts w:ascii="Roboto Mono" w:cs="Roboto Mono" w:eastAsia="Roboto Mono" w:hAnsi="Roboto Mono"/>
          <w:color w:val="545d7e"/>
          <w:sz w:val="24"/>
          <w:szCs w:val="24"/>
          <w:shd w:fill="e5edff" w:val="clear"/>
          <w:rtl w:val="0"/>
        </w:rPr>
        <w:t xml:space="preserve">public</w:t>
      </w:r>
      <w:r w:rsidDel="00000000" w:rsidR="00000000" w:rsidRPr="00000000">
        <w:rPr>
          <w:color w:val="545d7e"/>
          <w:sz w:val="24"/>
          <w:szCs w:val="24"/>
          <w:rtl w:val="0"/>
        </w:rPr>
        <w:t xml:space="preserve">, </w:t>
      </w:r>
      <w:r w:rsidDel="00000000" w:rsidR="00000000" w:rsidRPr="00000000">
        <w:rPr>
          <w:rFonts w:ascii="Roboto Mono" w:cs="Roboto Mono" w:eastAsia="Roboto Mono" w:hAnsi="Roboto Mono"/>
          <w:color w:val="545d7e"/>
          <w:sz w:val="24"/>
          <w:szCs w:val="24"/>
          <w:shd w:fill="e5edff" w:val="clear"/>
          <w:rtl w:val="0"/>
        </w:rPr>
        <w:t xml:space="preserve">private</w:t>
      </w:r>
      <w:r w:rsidDel="00000000" w:rsidR="00000000" w:rsidRPr="00000000">
        <w:rPr>
          <w:color w:val="545d7e"/>
          <w:sz w:val="24"/>
          <w:szCs w:val="24"/>
          <w:rtl w:val="0"/>
        </w:rPr>
        <w:t xml:space="preserve">, </w:t>
      </w:r>
      <w:r w:rsidDel="00000000" w:rsidR="00000000" w:rsidRPr="00000000">
        <w:rPr>
          <w:rFonts w:ascii="Roboto Mono" w:cs="Roboto Mono" w:eastAsia="Roboto Mono" w:hAnsi="Roboto Mono"/>
          <w:color w:val="545d7e"/>
          <w:sz w:val="24"/>
          <w:szCs w:val="24"/>
          <w:shd w:fill="e5edff" w:val="clear"/>
          <w:rtl w:val="0"/>
        </w:rPr>
        <w:t xml:space="preserve">protected</w:t>
      </w:r>
      <w:r w:rsidDel="00000000" w:rsidR="00000000" w:rsidRPr="00000000">
        <w:rPr>
          <w:color w:val="545d7e"/>
          <w:sz w:val="24"/>
          <w:szCs w:val="24"/>
          <w:rtl w:val="0"/>
        </w:rPr>
        <w:t xml:space="preserv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300" w:right="100" w:hanging="360"/>
      </w:pPr>
      <w:r w:rsidDel="00000000" w:rsidR="00000000" w:rsidRPr="00000000">
        <w:rPr>
          <w:b w:val="1"/>
          <w:color w:val="001d35"/>
          <w:sz w:val="24"/>
          <w:szCs w:val="24"/>
          <w:rtl w:val="0"/>
        </w:rPr>
        <w:t xml:space="preserve">Exception Handling:</w:t>
        <w:br w:type="textWrapping"/>
      </w:r>
      <w:r w:rsidDel="00000000" w:rsidR="00000000" w:rsidRPr="00000000">
        <w:rPr>
          <w:color w:val="545d7e"/>
          <w:sz w:val="24"/>
          <w:szCs w:val="24"/>
          <w:rtl w:val="0"/>
        </w:rPr>
        <w:t xml:space="preserve">Overloaded methods can declare different checked exceptions or no exceptions at all.</w:t>
      </w:r>
    </w:p>
    <w:p w:rsidR="00000000" w:rsidDel="00000000" w:rsidP="00000000" w:rsidRDefault="00000000" w:rsidRPr="00000000" w14:paraId="0000000E">
      <w:pPr>
        <w:shd w:fill="ffffff" w:val="clear"/>
        <w:spacing w:after="160" w:before="300" w:line="346.66666666666663" w:lineRule="auto"/>
        <w:ind w:right="100"/>
        <w:rPr>
          <w:color w:val="001d35"/>
          <w:sz w:val="27"/>
          <w:szCs w:val="27"/>
        </w:rPr>
      </w:pPr>
      <w:r w:rsidDel="00000000" w:rsidR="00000000" w:rsidRPr="00000000">
        <w:rPr>
          <w:rtl w:val="0"/>
        </w:rPr>
      </w:r>
    </w:p>
    <w:p w:rsidR="00000000" w:rsidDel="00000000" w:rsidP="00000000" w:rsidRDefault="00000000" w:rsidRPr="00000000" w14:paraId="0000000F">
      <w:pPr>
        <w:shd w:fill="ffffff" w:val="clear"/>
        <w:spacing w:after="160" w:before="300" w:line="346.66666666666663" w:lineRule="auto"/>
        <w:ind w:right="100"/>
        <w:rPr>
          <w:color w:val="001d35"/>
          <w:sz w:val="27"/>
          <w:szCs w:val="27"/>
        </w:rPr>
      </w:pPr>
      <w:r w:rsidDel="00000000" w:rsidR="00000000" w:rsidRPr="00000000">
        <w:rPr>
          <w:color w:val="001d35"/>
          <w:sz w:val="27"/>
          <w:szCs w:val="27"/>
          <w:rtl w:val="0"/>
        </w:rPr>
        <w:t xml:space="preserve">Advantages: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pPr>
      <w:r w:rsidDel="00000000" w:rsidR="00000000" w:rsidRPr="00000000">
        <w:rPr>
          <w:b w:val="1"/>
          <w:color w:val="001d35"/>
          <w:sz w:val="24"/>
          <w:szCs w:val="24"/>
          <w:rtl w:val="0"/>
        </w:rPr>
        <w:t xml:space="preserve">Improved Readability and Reusability:</w:t>
        <w:br w:type="textWrapping"/>
      </w:r>
      <w:r w:rsidDel="00000000" w:rsidR="00000000" w:rsidRPr="00000000">
        <w:rPr>
          <w:color w:val="545d7e"/>
          <w:sz w:val="24"/>
          <w:szCs w:val="24"/>
          <w:rtl w:val="0"/>
        </w:rPr>
        <w:t xml:space="preserve">Allows for methods performing similar operations to share a common name, making the code easier to understand.</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pPr>
      <w:r w:rsidDel="00000000" w:rsidR="00000000" w:rsidRPr="00000000">
        <w:rPr>
          <w:b w:val="1"/>
          <w:color w:val="001d35"/>
          <w:sz w:val="24"/>
          <w:szCs w:val="24"/>
          <w:rtl w:val="0"/>
        </w:rPr>
        <w:t xml:space="preserve">Reduced Complexity:</w:t>
        <w:br w:type="textWrapping"/>
      </w:r>
      <w:r w:rsidDel="00000000" w:rsidR="00000000" w:rsidRPr="00000000">
        <w:rPr>
          <w:color w:val="545d7e"/>
          <w:sz w:val="24"/>
          <w:szCs w:val="24"/>
          <w:rtl w:val="0"/>
        </w:rPr>
        <w:t xml:space="preserve">Simplifies the API design by allowing a single method name to handle various input scenarios.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pPr>
      <w:r w:rsidDel="00000000" w:rsidR="00000000" w:rsidRPr="00000000">
        <w:rPr>
          <w:b w:val="1"/>
          <w:color w:val="001d35"/>
          <w:sz w:val="24"/>
          <w:szCs w:val="24"/>
          <w:rtl w:val="0"/>
        </w:rPr>
        <w:t xml:space="preserve">Enhanced Flexibility:</w:t>
        <w:br w:type="textWrapping"/>
      </w:r>
      <w:r w:rsidDel="00000000" w:rsidR="00000000" w:rsidRPr="00000000">
        <w:rPr>
          <w:color w:val="545d7e"/>
          <w:sz w:val="24"/>
          <w:szCs w:val="24"/>
          <w:rtl w:val="0"/>
        </w:rPr>
        <w:t xml:space="preserve">Provides different ways to perform an operation based on the input types or number of arguments.</w:t>
      </w:r>
    </w:p>
    <w:p w:rsidR="00000000" w:rsidDel="00000000" w:rsidP="00000000" w:rsidRDefault="00000000" w:rsidRPr="00000000" w14:paraId="00000013">
      <w:pPr>
        <w:shd w:fill="ffffff" w:val="clear"/>
        <w:spacing w:before="240" w:lineRule="auto"/>
        <w:ind w:left="720" w:firstLine="0"/>
        <w:rPr>
          <w:rFonts w:ascii="Roboto" w:cs="Roboto" w:eastAsia="Roboto" w:hAnsi="Roboto"/>
          <w:b w:val="1"/>
          <w:color w:val="51596c"/>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545d7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