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79F03D" w14:textId="77777777" w:rsidR="00AF769D" w:rsidRDefault="00AF769D"/>
    <w:p w14:paraId="5B021EB6" w14:textId="77777777" w:rsidR="00AF769D" w:rsidRDefault="00AF769D"/>
    <w:p w14:paraId="7B61220D" w14:textId="77777777" w:rsidR="00AF769D" w:rsidRDefault="00AF769D"/>
    <w:p w14:paraId="5864492D" w14:textId="77777777" w:rsidR="00AF769D" w:rsidRDefault="00AF769D"/>
    <w:p w14:paraId="1A583850" w14:textId="77777777" w:rsidR="00AF769D" w:rsidRDefault="00DC6347">
      <w:pPr>
        <w:spacing w:before="400" w:after="160"/>
        <w:jc w:val="center"/>
      </w:pPr>
      <w:r>
        <w:rPr>
          <w:b/>
          <w:bCs/>
          <w:color w:val="1A3A5C"/>
          <w:sz w:val="52"/>
          <w:szCs w:val="52"/>
        </w:rPr>
        <w:t>PROPUESTA TÉCNICA Y FINANCIERA</w:t>
      </w:r>
    </w:p>
    <w:p w14:paraId="45751D4B" w14:textId="77777777" w:rsidR="00AF769D" w:rsidRDefault="00DC6347">
      <w:pPr>
        <w:spacing w:after="80"/>
        <w:jc w:val="center"/>
      </w:pPr>
      <w:r>
        <w:rPr>
          <w:color w:val="2E6DA4"/>
          <w:sz w:val="32"/>
          <w:szCs w:val="32"/>
        </w:rPr>
        <w:t>Desarrollo de Software a Medida</w:t>
      </w:r>
    </w:p>
    <w:p w14:paraId="38F1A3FB" w14:textId="77777777" w:rsidR="00AF769D" w:rsidRDefault="00AF769D"/>
    <w:p w14:paraId="1A5361A3" w14:textId="0CA0288A" w:rsidR="00AF769D" w:rsidRDefault="00AF769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F769D" w14:paraId="17A570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6DA4"/>
            <w:tcMar>
              <w:top w:w="100" w:type="dxa"/>
              <w:left w:w="200" w:type="dxa"/>
              <w:bottom w:w="100" w:type="dxa"/>
              <w:right w:w="200" w:type="dxa"/>
            </w:tcMar>
          </w:tcPr>
          <w:p w14:paraId="0BD57991" w14:textId="77777777" w:rsidR="00AF769D" w:rsidRDefault="00DC6347">
            <w:r>
              <w:rPr>
                <w:b/>
                <w:bCs/>
                <w:color w:val="FFFFFF"/>
                <w:sz w:val="28"/>
                <w:szCs w:val="28"/>
              </w:rPr>
              <w:t>1. PRESENTACIÓN Y SALUDOS</w:t>
            </w:r>
          </w:p>
        </w:tc>
      </w:tr>
    </w:tbl>
    <w:p w14:paraId="40E7A92C" w14:textId="77777777" w:rsidR="00AF769D" w:rsidRDefault="00AF769D"/>
    <w:p w14:paraId="1251E37D" w14:textId="77777777" w:rsidR="00AF769D" w:rsidRDefault="00DC6347">
      <w:pPr>
        <w:spacing w:before="80" w:after="80"/>
        <w:jc w:val="both"/>
      </w:pPr>
      <w:r>
        <w:rPr>
          <w:b/>
          <w:bCs/>
          <w:sz w:val="22"/>
          <w:szCs w:val="22"/>
        </w:rPr>
        <w:t>Estimado(a) señor(a),</w:t>
      </w:r>
    </w:p>
    <w:p w14:paraId="6A90F877" w14:textId="77777777" w:rsidR="00AF769D" w:rsidRDefault="00AF769D"/>
    <w:p w14:paraId="5698E710" w14:textId="0C50BEE2" w:rsidR="00AF769D" w:rsidRDefault="00DC6347">
      <w:pPr>
        <w:spacing w:before="80" w:after="80"/>
        <w:jc w:val="both"/>
      </w:pPr>
      <w:r>
        <w:t xml:space="preserve">En nombre del Grupo </w:t>
      </w:r>
      <w:r w:rsidR="00136789">
        <w:t>N.º</w:t>
      </w:r>
      <w:bookmarkStart w:id="0" w:name="_GoBack"/>
      <w:bookmarkEnd w:id="0"/>
      <w:r>
        <w:t xml:space="preserve"> 4 del programa de Análisis y Desarrollo de Software (ADSO) del Servicio Nacional de Aprendizaje — SENA, nos complace presentarles esta Propuesta Técnica y Financiera para el desarrollo del sistema LOGISTICARGO SYSTEM, solución diseñ</w:t>
      </w:r>
      <w:r>
        <w:t>ada específicamente para responder a las necesidades operativas de Mudanzas Sharon.</w:t>
      </w:r>
    </w:p>
    <w:p w14:paraId="42E537FD" w14:textId="77777777" w:rsidR="00AF769D" w:rsidRDefault="00DC6347">
      <w:pPr>
        <w:spacing w:before="80" w:after="80"/>
        <w:jc w:val="both"/>
      </w:pPr>
      <w:r>
        <w:t>Somos un equipo de aprendices tecnólogos con formación activa en ingeniería de requisitos, diseño de software, bases de datos relacionales y desarrollo de aplicaciones web/</w:t>
      </w:r>
      <w:r>
        <w:t>móvil. Nuestro proceso de levantamiento de información nos permitió identificar con precisión los problemas críticos que enfrenta la empresa hoy: la dependencia de registros manuales en cuadernos, la generación subjetiva de cotizaciones y la ausencia total</w:t>
      </w:r>
      <w:r>
        <w:t xml:space="preserve"> de trazabilidad para el cliente.</w:t>
      </w:r>
    </w:p>
    <w:p w14:paraId="6EA1C351" w14:textId="77777777" w:rsidR="00AF769D" w:rsidRDefault="00DC6347">
      <w:pPr>
        <w:spacing w:before="80" w:after="80"/>
        <w:jc w:val="both"/>
      </w:pPr>
      <w:r>
        <w:t>LOGISTICARGO SYSTEM es la respuesta tecnológica a estos desafíos. Estamos convencidos de que esta plataforma transformará la operación de Mudanzas Sharon en un modelo moderno, eficiente y competitivo, elevando la experienc</w:t>
      </w:r>
      <w:r>
        <w:t>ia del cliente y la rentabilidad del negocio.</w:t>
      </w:r>
    </w:p>
    <w:p w14:paraId="4ECEF588" w14:textId="77777777" w:rsidR="00AF769D" w:rsidRDefault="00DC6347">
      <w:pPr>
        <w:spacing w:before="120" w:after="40"/>
        <w:jc w:val="both"/>
      </w:pPr>
      <w:r>
        <w:t>Quedamos a su disposición para cualquier consulta, aclaración o reunión de presentación que considere necesaria.</w:t>
      </w:r>
    </w:p>
    <w:p w14:paraId="74AE4D07" w14:textId="77777777" w:rsidR="00AF769D" w:rsidRDefault="00AF769D"/>
    <w:p w14:paraId="5DCDF197" w14:textId="77777777" w:rsidR="00AF769D" w:rsidRDefault="00DC6347">
      <w:pPr>
        <w:spacing w:before="80" w:after="80"/>
        <w:jc w:val="both"/>
      </w:pPr>
      <w:r>
        <w:t>Atentamente,</w:t>
      </w:r>
    </w:p>
    <w:p w14:paraId="3B5E8DFE" w14:textId="2EB7B48B" w:rsidR="00AF769D" w:rsidRDefault="00DC6347">
      <w:pPr>
        <w:spacing w:before="80" w:after="80"/>
        <w:jc w:val="both"/>
      </w:pPr>
      <w:r>
        <w:rPr>
          <w:color w:val="555555"/>
        </w:rPr>
        <w:t>Kevin López | Jannys Limas | Juan Sebastián | José</w:t>
      </w:r>
      <w:r w:rsidR="00136789">
        <w:rPr>
          <w:color w:val="555555"/>
        </w:rPr>
        <w:t xml:space="preserve"> Aristizábal</w:t>
      </w:r>
    </w:p>
    <w:p w14:paraId="357A1D92" w14:textId="77777777" w:rsidR="00AF769D" w:rsidRDefault="00DC6347">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F769D" w14:paraId="61EEEB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6DA4"/>
            <w:tcMar>
              <w:top w:w="100" w:type="dxa"/>
              <w:left w:w="200" w:type="dxa"/>
              <w:bottom w:w="100" w:type="dxa"/>
              <w:right w:w="200" w:type="dxa"/>
            </w:tcMar>
          </w:tcPr>
          <w:p w14:paraId="28CD2AC7" w14:textId="77777777" w:rsidR="00AF769D" w:rsidRDefault="00DC6347">
            <w:r>
              <w:rPr>
                <w:b/>
                <w:bCs/>
                <w:color w:val="FFFFFF"/>
                <w:sz w:val="28"/>
                <w:szCs w:val="28"/>
              </w:rPr>
              <w:lastRenderedPageBreak/>
              <w:t>2. A</w:t>
            </w:r>
            <w:r>
              <w:rPr>
                <w:b/>
                <w:bCs/>
                <w:color w:val="FFFFFF"/>
                <w:sz w:val="28"/>
                <w:szCs w:val="28"/>
              </w:rPr>
              <w:t>LCANCE DE LA PROPUESTA</w:t>
            </w:r>
          </w:p>
        </w:tc>
      </w:tr>
    </w:tbl>
    <w:p w14:paraId="25D6642A" w14:textId="77777777" w:rsidR="00AF769D" w:rsidRDefault="00AF769D"/>
    <w:p w14:paraId="2CCD6312" w14:textId="77777777" w:rsidR="00AF769D" w:rsidRDefault="00DC6347">
      <w:pPr>
        <w:spacing w:before="240" w:after="120"/>
      </w:pPr>
      <w:r>
        <w:rPr>
          <w:b/>
          <w:bCs/>
          <w:color w:val="2E6DA4"/>
          <w:sz w:val="26"/>
          <w:szCs w:val="26"/>
        </w:rPr>
        <w:t>2.1 Descripción General</w:t>
      </w:r>
    </w:p>
    <w:p w14:paraId="5E5E6BC6" w14:textId="77777777" w:rsidR="00AF769D" w:rsidRDefault="00DC6347">
      <w:pPr>
        <w:spacing w:before="80" w:after="80"/>
        <w:jc w:val="both"/>
      </w:pPr>
      <w:r>
        <w:t>Esta propuesta cubre el diseño, desarrollo, pruebas y despliegue de LOGISTICARGO SYSTEM, una plataforma digital centralizada web/móvil para la gestión integral del ciclo operativo de Mudanzas Sharon. El sistema abarca los siguientes dominios funcionales:</w:t>
      </w:r>
    </w:p>
    <w:p w14:paraId="67597AA5" w14:textId="77777777" w:rsidR="00AF769D" w:rsidRDefault="00AF769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AF769D" w14:paraId="3F1096BB" w14:textId="77777777">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vAlign w:val="center"/>
          </w:tcPr>
          <w:p w14:paraId="6EC30579" w14:textId="77777777" w:rsidR="00AF769D" w:rsidRDefault="00DC6347">
            <w:r>
              <w:rPr>
                <w:b/>
                <w:bCs/>
                <w:color w:val="FFFFFF"/>
              </w:rPr>
              <w:t>Módulo</w:t>
            </w:r>
          </w:p>
        </w:tc>
        <w:tc>
          <w:tcPr>
            <w:tcW w:w="66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vAlign w:val="center"/>
          </w:tcPr>
          <w:p w14:paraId="4AB5E49F" w14:textId="77777777" w:rsidR="00AF769D" w:rsidRDefault="00DC6347">
            <w:r>
              <w:rPr>
                <w:b/>
                <w:bCs/>
                <w:color w:val="FFFFFF"/>
              </w:rPr>
              <w:t>Funcionalidades Incluidas</w:t>
            </w:r>
          </w:p>
        </w:tc>
      </w:tr>
      <w:tr w:rsidR="00AF769D" w14:paraId="22BE6CDD" w14:textId="77777777">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A735E25" w14:textId="77777777" w:rsidR="00AF769D" w:rsidRDefault="00DC6347">
            <w:r>
              <w:rPr>
                <w:b/>
                <w:bCs/>
              </w:rPr>
              <w:t>Gestión de Usuarios</w:t>
            </w:r>
          </w:p>
        </w:tc>
        <w:tc>
          <w:tcPr>
            <w:tcW w:w="6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EFA5F5" w14:textId="77777777" w:rsidR="00AF769D" w:rsidRDefault="00DC6347">
            <w:r>
              <w:rPr>
                <w:sz w:val="19"/>
                <w:szCs w:val="19"/>
              </w:rPr>
              <w:t>Registro, autenticación (JWT), control de acceso por roles (Administrador, Cliente, Operario — RBAC).</w:t>
            </w:r>
          </w:p>
        </w:tc>
      </w:tr>
      <w:tr w:rsidR="00AF769D" w14:paraId="62E6CC1E" w14:textId="77777777">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7E633159" w14:textId="77777777" w:rsidR="00AF769D" w:rsidRDefault="00DC6347">
            <w:r>
              <w:rPr>
                <w:b/>
                <w:bCs/>
              </w:rPr>
              <w:t>Motor de Cotización</w:t>
            </w:r>
          </w:p>
        </w:tc>
        <w:tc>
          <w:tcPr>
            <w:tcW w:w="666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3E692615" w14:textId="77777777" w:rsidR="00AF769D" w:rsidRDefault="00DC6347">
            <w:r>
              <w:rPr>
                <w:sz w:val="19"/>
                <w:szCs w:val="19"/>
              </w:rPr>
              <w:t>Cálculo automático de tarifas: Tarifa = (Distancia km × tarifa/km) + (Volumen m³ × tarifa/m³). Parámetros configurables por el administrador.</w:t>
            </w:r>
          </w:p>
        </w:tc>
      </w:tr>
      <w:tr w:rsidR="00AF769D" w14:paraId="53BF5B4B" w14:textId="77777777">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4B318898" w14:textId="77777777" w:rsidR="00AF769D" w:rsidRDefault="00DC6347">
            <w:r>
              <w:rPr>
                <w:b/>
                <w:bCs/>
              </w:rPr>
              <w:t>Gestión de Solicitudes</w:t>
            </w:r>
          </w:p>
        </w:tc>
        <w:tc>
          <w:tcPr>
            <w:tcW w:w="6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520610" w14:textId="77777777" w:rsidR="00AF769D" w:rsidRDefault="00DC6347">
            <w:r>
              <w:rPr>
                <w:sz w:val="19"/>
                <w:szCs w:val="19"/>
              </w:rPr>
              <w:t>Registro de mudanzas (origen, destino, fecha, enseres), aprobación de cotizaciones, seguimiento de estados.</w:t>
            </w:r>
          </w:p>
        </w:tc>
      </w:tr>
      <w:tr w:rsidR="00AF769D" w14:paraId="13311630" w14:textId="77777777">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6F1E3106" w14:textId="77777777" w:rsidR="00AF769D" w:rsidRDefault="00DC6347">
            <w:r>
              <w:rPr>
                <w:b/>
                <w:bCs/>
              </w:rPr>
              <w:t>Planificación Logística</w:t>
            </w:r>
          </w:p>
        </w:tc>
        <w:tc>
          <w:tcPr>
            <w:tcW w:w="666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744B98C8" w14:textId="77777777" w:rsidR="00AF769D" w:rsidRDefault="00DC6347">
            <w:r>
              <w:rPr>
                <w:sz w:val="19"/>
                <w:szCs w:val="19"/>
              </w:rPr>
              <w:t>Agenda digital, asignación inteligente de flota vehicular y personal operativo, prevención de conflictos de horario.</w:t>
            </w:r>
          </w:p>
        </w:tc>
      </w:tr>
      <w:tr w:rsidR="00AF769D" w14:paraId="11C9F19B" w14:textId="77777777">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5D2CE7B5" w14:textId="77777777" w:rsidR="00AF769D" w:rsidRDefault="00DC6347">
            <w:r>
              <w:rPr>
                <w:b/>
                <w:bCs/>
              </w:rPr>
              <w:t>Seguimiento GPS</w:t>
            </w:r>
          </w:p>
        </w:tc>
        <w:tc>
          <w:tcPr>
            <w:tcW w:w="6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C1F468" w14:textId="77777777" w:rsidR="00AF769D" w:rsidRDefault="00DC6347">
            <w:r>
              <w:rPr>
                <w:sz w:val="19"/>
                <w:szCs w:val="19"/>
              </w:rPr>
              <w:t xml:space="preserve">Integración con Google </w:t>
            </w:r>
            <w:proofErr w:type="spellStart"/>
            <w:r>
              <w:rPr>
                <w:sz w:val="19"/>
                <w:szCs w:val="19"/>
              </w:rPr>
              <w:t>Maps</w:t>
            </w:r>
            <w:proofErr w:type="spellEnd"/>
            <w:r>
              <w:rPr>
                <w:sz w:val="19"/>
                <w:szCs w:val="19"/>
              </w:rPr>
              <w:t xml:space="preserve"> API. Visualización en tiempo real del vehículo en el mapa (actualización cada 10 segundos).</w:t>
            </w:r>
          </w:p>
        </w:tc>
      </w:tr>
      <w:tr w:rsidR="00AF769D" w14:paraId="552A99A6" w14:textId="77777777">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0B468727" w14:textId="77777777" w:rsidR="00AF769D" w:rsidRDefault="00DC6347">
            <w:r>
              <w:rPr>
                <w:b/>
                <w:bCs/>
              </w:rPr>
              <w:t>Evidencia Fotográfica</w:t>
            </w:r>
          </w:p>
        </w:tc>
        <w:tc>
          <w:tcPr>
            <w:tcW w:w="666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2BBB8D5B" w14:textId="77777777" w:rsidR="00AF769D" w:rsidRDefault="00DC6347">
            <w:r>
              <w:rPr>
                <w:sz w:val="19"/>
                <w:szCs w:val="19"/>
              </w:rPr>
              <w:t>Captura y almacenamiento de fotos del estado de enseres al inicio y fin del servicio, vinculadas al expediente.</w:t>
            </w:r>
          </w:p>
        </w:tc>
      </w:tr>
      <w:tr w:rsidR="00AF769D" w14:paraId="374E5CA6" w14:textId="77777777">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5E555AFB" w14:textId="77777777" w:rsidR="00AF769D" w:rsidRDefault="00DC6347">
            <w:r>
              <w:rPr>
                <w:b/>
                <w:bCs/>
              </w:rPr>
              <w:t>Reportes Administrativos</w:t>
            </w:r>
          </w:p>
        </w:tc>
        <w:tc>
          <w:tcPr>
            <w:tcW w:w="6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903BAF" w14:textId="77777777" w:rsidR="00AF769D" w:rsidRDefault="00DC6347">
            <w:r>
              <w:rPr>
                <w:sz w:val="19"/>
                <w:szCs w:val="19"/>
              </w:rPr>
              <w:t>Métricas de desempeño, cumplimiento de servicios, ingresos por período. Exportación a PDF/Excel.</w:t>
            </w:r>
          </w:p>
        </w:tc>
      </w:tr>
    </w:tbl>
    <w:p w14:paraId="54452F5C" w14:textId="77777777" w:rsidR="00AF769D" w:rsidRDefault="00AF769D"/>
    <w:p w14:paraId="7D36BB34" w14:textId="77777777" w:rsidR="00AF769D" w:rsidRDefault="00DC6347">
      <w:pPr>
        <w:spacing w:before="240" w:after="120"/>
      </w:pPr>
      <w:r>
        <w:rPr>
          <w:b/>
          <w:bCs/>
          <w:color w:val="2E6DA4"/>
          <w:sz w:val="26"/>
          <w:szCs w:val="26"/>
        </w:rPr>
        <w:t>2.2 Fuera del Alcance</w:t>
      </w:r>
    </w:p>
    <w:p w14:paraId="37B8B17A" w14:textId="77777777" w:rsidR="00AF769D" w:rsidRDefault="00DC6347">
      <w:pPr>
        <w:spacing w:before="80" w:after="80"/>
        <w:jc w:val="both"/>
      </w:pPr>
      <w:r>
        <w:t>Los siguientes elementos NO están contemplados en esta versión del sistema:</w:t>
      </w:r>
    </w:p>
    <w:p w14:paraId="437D6B43" w14:textId="77777777" w:rsidR="00AF769D" w:rsidRDefault="00DC6347">
      <w:pPr>
        <w:pStyle w:val="Prrafodelista"/>
        <w:numPr>
          <w:ilvl w:val="0"/>
          <w:numId w:val="2"/>
        </w:numPr>
        <w:spacing w:before="60" w:after="60"/>
      </w:pPr>
      <w:r>
        <w:t>Pasarela de pagos electrónicos (PSE, tarjetas de crédito).</w:t>
      </w:r>
    </w:p>
    <w:p w14:paraId="3D88D04B" w14:textId="77777777" w:rsidR="00AF769D" w:rsidRDefault="00DC6347">
      <w:pPr>
        <w:pStyle w:val="Prrafodelista"/>
        <w:numPr>
          <w:ilvl w:val="0"/>
          <w:numId w:val="2"/>
        </w:numPr>
        <w:spacing w:before="60" w:after="60"/>
      </w:pPr>
      <w:r>
        <w:t>Facturación electrónica ante la DIAN.</w:t>
      </w:r>
    </w:p>
    <w:p w14:paraId="44AB96C0" w14:textId="77777777" w:rsidR="00AF769D" w:rsidRDefault="00DC6347">
      <w:pPr>
        <w:pStyle w:val="Prrafodelista"/>
        <w:numPr>
          <w:ilvl w:val="0"/>
          <w:numId w:val="2"/>
        </w:numPr>
        <w:spacing w:before="60" w:after="60"/>
      </w:pPr>
      <w:r>
        <w:t>Gestión de nómina y prestaciones sociales del personal.</w:t>
      </w:r>
    </w:p>
    <w:p w14:paraId="05C324DC" w14:textId="77777777" w:rsidR="00AF769D" w:rsidRDefault="00DC6347">
      <w:pPr>
        <w:pStyle w:val="Prrafodelista"/>
        <w:numPr>
          <w:ilvl w:val="0"/>
          <w:numId w:val="2"/>
        </w:numPr>
        <w:spacing w:before="60" w:after="60"/>
      </w:pPr>
      <w:r>
        <w:t xml:space="preserve">Diagnóstico mecánico de vehículos mediante sensores </w:t>
      </w:r>
      <w:proofErr w:type="spellStart"/>
      <w:r>
        <w:t>IoT</w:t>
      </w:r>
      <w:proofErr w:type="spellEnd"/>
      <w:r>
        <w:t>.</w:t>
      </w:r>
    </w:p>
    <w:p w14:paraId="2A69CEFC" w14:textId="77777777" w:rsidR="00AF769D" w:rsidRDefault="00DC6347">
      <w:pPr>
        <w:pStyle w:val="Prrafodelista"/>
        <w:numPr>
          <w:ilvl w:val="0"/>
          <w:numId w:val="2"/>
        </w:numPr>
        <w:spacing w:before="60" w:after="60"/>
      </w:pPr>
      <w:r>
        <w:t>Migración de registros históricos manuales previos.</w:t>
      </w:r>
    </w:p>
    <w:p w14:paraId="383662D4" w14:textId="77777777" w:rsidR="00AF769D" w:rsidRDefault="00DC6347">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F769D" w14:paraId="7ED8D2C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6DA4"/>
            <w:tcMar>
              <w:top w:w="100" w:type="dxa"/>
              <w:left w:w="200" w:type="dxa"/>
              <w:bottom w:w="100" w:type="dxa"/>
              <w:right w:w="200" w:type="dxa"/>
            </w:tcMar>
          </w:tcPr>
          <w:p w14:paraId="197A2B38" w14:textId="77777777" w:rsidR="00AF769D" w:rsidRDefault="00DC6347">
            <w:r>
              <w:rPr>
                <w:b/>
                <w:bCs/>
                <w:color w:val="FFFFFF"/>
                <w:sz w:val="28"/>
                <w:szCs w:val="28"/>
              </w:rPr>
              <w:lastRenderedPageBreak/>
              <w:t>3. VALORACIÓN DE LA SITUACIÓN</w:t>
            </w:r>
          </w:p>
        </w:tc>
      </w:tr>
    </w:tbl>
    <w:p w14:paraId="5F1A97B9" w14:textId="77777777" w:rsidR="00AF769D" w:rsidRDefault="00AF769D"/>
    <w:p w14:paraId="1A3B6B0D" w14:textId="77777777" w:rsidR="00AF769D" w:rsidRDefault="00DC6347">
      <w:pPr>
        <w:spacing w:before="240" w:after="120"/>
      </w:pPr>
      <w:r>
        <w:rPr>
          <w:b/>
          <w:bCs/>
          <w:color w:val="2E6DA4"/>
          <w:sz w:val="26"/>
          <w:szCs w:val="26"/>
        </w:rPr>
        <w:t>3.1 Diagnóstico del Estado Actual — Mudanzas Sharon</w:t>
      </w:r>
    </w:p>
    <w:p w14:paraId="74869934" w14:textId="77777777" w:rsidR="00AF769D" w:rsidRDefault="00DC6347">
      <w:pPr>
        <w:spacing w:before="80" w:after="80"/>
        <w:jc w:val="both"/>
      </w:pPr>
      <w:r>
        <w:t>Mediante el proceso de levantamiento de requisitos con los interesados de la empresa, se identificaron los siguientes problemas críticos en la operación actual:</w:t>
      </w:r>
    </w:p>
    <w:p w14:paraId="6AB044AB" w14:textId="77777777" w:rsidR="00AF769D" w:rsidRDefault="00AF769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AF769D" w14:paraId="41A59BB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vAlign w:val="center"/>
          </w:tcPr>
          <w:p w14:paraId="074739CD" w14:textId="77777777" w:rsidR="00AF769D" w:rsidRDefault="00DC6347">
            <w:r>
              <w:rPr>
                <w:b/>
                <w:bCs/>
                <w:color w:val="FFFFFF"/>
              </w:rPr>
              <w:t>Problema Identificado</w:t>
            </w:r>
          </w:p>
        </w:tc>
        <w:tc>
          <w:tcPr>
            <w:tcW w:w="624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vAlign w:val="center"/>
          </w:tcPr>
          <w:p w14:paraId="5281339B" w14:textId="77777777" w:rsidR="00AF769D" w:rsidRDefault="00DC6347">
            <w:r>
              <w:rPr>
                <w:b/>
                <w:bCs/>
                <w:color w:val="FFFFFF"/>
              </w:rPr>
              <w:t>Impacto en el Negoci</w:t>
            </w:r>
            <w:r>
              <w:rPr>
                <w:b/>
                <w:bCs/>
                <w:color w:val="FFFFFF"/>
              </w:rPr>
              <w:t>o</w:t>
            </w:r>
          </w:p>
        </w:tc>
      </w:tr>
      <w:tr w:rsidR="00AF769D" w14:paraId="425374F7"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DECEA"/>
            <w:tcMar>
              <w:top w:w="80" w:type="dxa"/>
              <w:left w:w="120" w:type="dxa"/>
              <w:bottom w:w="80" w:type="dxa"/>
              <w:right w:w="120" w:type="dxa"/>
            </w:tcMar>
            <w:vAlign w:val="center"/>
          </w:tcPr>
          <w:p w14:paraId="0954D172" w14:textId="77777777" w:rsidR="00AF769D" w:rsidRDefault="00DC6347">
            <w:r>
              <w:rPr>
                <w:sz w:val="19"/>
                <w:szCs w:val="19"/>
              </w:rPr>
              <w:t>Registros manuales en cuadernos</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F3BAD7" w14:textId="77777777" w:rsidR="00AF769D" w:rsidRDefault="00DC6347">
            <w:r>
              <w:rPr>
                <w:sz w:val="19"/>
                <w:szCs w:val="19"/>
              </w:rPr>
              <w:t>Pérdida de información, datos ilegibles, imposibilidad de consulta remota y generación de reportes.</w:t>
            </w:r>
          </w:p>
        </w:tc>
      </w:tr>
      <w:tr w:rsidR="00AF769D" w14:paraId="5E72103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16BAFDAD" w14:textId="77777777" w:rsidR="00AF769D" w:rsidRDefault="00DC6347">
            <w:r>
              <w:rPr>
                <w:sz w:val="19"/>
                <w:szCs w:val="19"/>
              </w:rPr>
              <w:t>Cotizaciones subjetivas y variables</w:t>
            </w:r>
          </w:p>
        </w:tc>
        <w:tc>
          <w:tcPr>
            <w:tcW w:w="624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1EA29670" w14:textId="77777777" w:rsidR="00AF769D" w:rsidRDefault="00DC6347">
            <w:r>
              <w:rPr>
                <w:sz w:val="19"/>
                <w:szCs w:val="19"/>
              </w:rPr>
              <w:t>Precios inconsistentes generan desconfianza en el cliente y pérdidas económicas para la empresa.</w:t>
            </w:r>
          </w:p>
        </w:tc>
      </w:tr>
      <w:tr w:rsidR="00AF769D" w14:paraId="2C1A0A09"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DECEA"/>
            <w:tcMar>
              <w:top w:w="80" w:type="dxa"/>
              <w:left w:w="120" w:type="dxa"/>
              <w:bottom w:w="80" w:type="dxa"/>
              <w:right w:w="120" w:type="dxa"/>
            </w:tcMar>
            <w:vAlign w:val="center"/>
          </w:tcPr>
          <w:p w14:paraId="58E408E8" w14:textId="77777777" w:rsidR="00AF769D" w:rsidRDefault="00DC6347">
            <w:r>
              <w:rPr>
                <w:sz w:val="19"/>
                <w:szCs w:val="19"/>
              </w:rPr>
              <w:t>Sin trazabilidad del servicio</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3695B5" w14:textId="77777777" w:rsidR="00AF769D" w:rsidRDefault="00DC6347">
            <w:r>
              <w:rPr>
                <w:sz w:val="19"/>
                <w:szCs w:val="19"/>
              </w:rPr>
              <w:t>El cliente no sabe dónde está su mudanza; el administrador no puede supervisar servicios activos en tiempo real.</w:t>
            </w:r>
          </w:p>
        </w:tc>
      </w:tr>
      <w:tr w:rsidR="00AF769D" w14:paraId="49DD43C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7DFFC778" w14:textId="77777777" w:rsidR="00AF769D" w:rsidRDefault="00DC6347">
            <w:r>
              <w:rPr>
                <w:sz w:val="19"/>
                <w:szCs w:val="19"/>
              </w:rPr>
              <w:t>Conflictos de agenda y doble asignación</w:t>
            </w:r>
          </w:p>
        </w:tc>
        <w:tc>
          <w:tcPr>
            <w:tcW w:w="624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58943C61" w14:textId="77777777" w:rsidR="00AF769D" w:rsidRDefault="00DC6347">
            <w:r>
              <w:rPr>
                <w:sz w:val="19"/>
                <w:szCs w:val="19"/>
              </w:rPr>
              <w:t>Vehículos y personal asignados a dos servicios simultáneos. Cancelaciones y mala imagen empresarial.</w:t>
            </w:r>
          </w:p>
        </w:tc>
      </w:tr>
      <w:tr w:rsidR="00AF769D" w14:paraId="60093EF4"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DECEA"/>
            <w:tcMar>
              <w:top w:w="80" w:type="dxa"/>
              <w:left w:w="120" w:type="dxa"/>
              <w:bottom w:w="80" w:type="dxa"/>
              <w:right w:w="120" w:type="dxa"/>
            </w:tcMar>
            <w:vAlign w:val="center"/>
          </w:tcPr>
          <w:p w14:paraId="487D403E" w14:textId="77777777" w:rsidR="00AF769D" w:rsidRDefault="00DC6347">
            <w:r>
              <w:rPr>
                <w:sz w:val="19"/>
                <w:szCs w:val="19"/>
              </w:rPr>
              <w:t>Ausencia de métricas e indicadores</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167167" w14:textId="77777777" w:rsidR="00AF769D" w:rsidRDefault="00DC6347">
            <w:r>
              <w:rPr>
                <w:sz w:val="19"/>
                <w:szCs w:val="19"/>
              </w:rPr>
              <w:t>El administrador no dispone de datos para evaluar el desempeño del negocio ni tomar decisiones estratégicas.</w:t>
            </w:r>
          </w:p>
        </w:tc>
      </w:tr>
    </w:tbl>
    <w:p w14:paraId="5DC0FBDE" w14:textId="77777777" w:rsidR="00AF769D" w:rsidRDefault="00AF769D"/>
    <w:p w14:paraId="4F8B5CB3" w14:textId="77777777" w:rsidR="00AF769D" w:rsidRDefault="00DC6347">
      <w:pPr>
        <w:spacing w:before="240" w:after="120"/>
      </w:pPr>
      <w:r>
        <w:rPr>
          <w:b/>
          <w:bCs/>
          <w:color w:val="2E6DA4"/>
          <w:sz w:val="26"/>
          <w:szCs w:val="26"/>
        </w:rPr>
        <w:t>3.2 Beneficios Esperados con LOGISTICARGO SYSTEM</w:t>
      </w:r>
    </w:p>
    <w:p w14:paraId="30700BD5" w14:textId="77777777" w:rsidR="00AF769D" w:rsidRDefault="00AF769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AF769D" w14:paraId="1F478BBD"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vAlign w:val="center"/>
          </w:tcPr>
          <w:p w14:paraId="5582A4D2" w14:textId="77777777" w:rsidR="00AF769D" w:rsidRDefault="00DC6347">
            <w:r>
              <w:rPr>
                <w:b/>
                <w:bCs/>
                <w:color w:val="FFFFFF"/>
              </w:rPr>
              <w:t>Meta</w:t>
            </w:r>
          </w:p>
        </w:tc>
        <w:tc>
          <w:tcPr>
            <w:tcW w:w="351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vAlign w:val="center"/>
          </w:tcPr>
          <w:p w14:paraId="0FFA0035" w14:textId="77777777" w:rsidR="00AF769D" w:rsidRDefault="00DC6347">
            <w:r>
              <w:rPr>
                <w:b/>
                <w:bCs/>
                <w:color w:val="FFFFFF"/>
              </w:rPr>
              <w:t>Indicador</w:t>
            </w:r>
          </w:p>
        </w:tc>
        <w:tc>
          <w:tcPr>
            <w:tcW w:w="351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vAlign w:val="center"/>
          </w:tcPr>
          <w:p w14:paraId="04E6A4A9" w14:textId="77777777" w:rsidR="00AF769D" w:rsidRDefault="00DC6347">
            <w:r>
              <w:rPr>
                <w:b/>
                <w:bCs/>
                <w:color w:val="FFFFFF"/>
              </w:rPr>
              <w:t>Valor Objetivo</w:t>
            </w:r>
          </w:p>
        </w:tc>
      </w:tr>
      <w:tr w:rsidR="00AF769D" w14:paraId="718F8737"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16C888CF" w14:textId="77777777" w:rsidR="00AF769D" w:rsidRDefault="00DC6347">
            <w:r>
              <w:rPr>
                <w:b/>
                <w:bCs/>
                <w:sz w:val="19"/>
                <w:szCs w:val="19"/>
              </w:rPr>
              <w:t>Digitalización total</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353B0D" w14:textId="77777777" w:rsidR="00AF769D" w:rsidRDefault="00DC6347">
            <w:r>
              <w:rPr>
                <w:sz w:val="19"/>
                <w:szCs w:val="19"/>
              </w:rPr>
              <w:t>% servicios registrados en plataforma</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2730FF" w14:textId="77777777" w:rsidR="00AF769D" w:rsidRDefault="00DC6347">
            <w:r>
              <w:rPr>
                <w:b/>
                <w:bCs/>
                <w:color w:val="1E7F4E"/>
                <w:sz w:val="19"/>
                <w:szCs w:val="19"/>
              </w:rPr>
              <w:t>100% en primeros 3 meses</w:t>
            </w:r>
          </w:p>
        </w:tc>
      </w:tr>
      <w:tr w:rsidR="00AF769D" w14:paraId="23F8FFA9"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2A434E5B" w14:textId="77777777" w:rsidR="00AF769D" w:rsidRDefault="00DC6347">
            <w:r>
              <w:rPr>
                <w:b/>
                <w:bCs/>
                <w:sz w:val="19"/>
                <w:szCs w:val="19"/>
              </w:rPr>
              <w:t>Agilidad comercial</w:t>
            </w:r>
          </w:p>
        </w:tc>
        <w:tc>
          <w:tcPr>
            <w:tcW w:w="351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7321B8D2" w14:textId="77777777" w:rsidR="00AF769D" w:rsidRDefault="00DC6347">
            <w:r>
              <w:rPr>
                <w:sz w:val="19"/>
                <w:szCs w:val="19"/>
              </w:rPr>
              <w:t>Tiempo generación cotización</w:t>
            </w:r>
          </w:p>
        </w:tc>
        <w:tc>
          <w:tcPr>
            <w:tcW w:w="351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6FBC403B" w14:textId="77777777" w:rsidR="00AF769D" w:rsidRDefault="00DC6347">
            <w:r>
              <w:rPr>
                <w:b/>
                <w:bCs/>
                <w:color w:val="1E7F4E"/>
                <w:sz w:val="19"/>
                <w:szCs w:val="19"/>
              </w:rPr>
              <w:t>&lt; 2 minutos</w:t>
            </w:r>
          </w:p>
        </w:tc>
      </w:tr>
      <w:tr w:rsidR="00AF769D" w14:paraId="7F5249F8"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2274C359" w14:textId="77777777" w:rsidR="00AF769D" w:rsidRDefault="00DC6347">
            <w:r>
              <w:rPr>
                <w:b/>
                <w:bCs/>
                <w:sz w:val="19"/>
                <w:szCs w:val="19"/>
              </w:rPr>
              <w:t>Eficiencia operativa</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76F5B6" w14:textId="77777777" w:rsidR="00AF769D" w:rsidRDefault="00DC6347">
            <w:r>
              <w:rPr>
                <w:sz w:val="19"/>
                <w:szCs w:val="19"/>
              </w:rPr>
              <w:t>Servicios con errores de programación</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BD32CB" w14:textId="77777777" w:rsidR="00AF769D" w:rsidRDefault="00DC6347">
            <w:r>
              <w:rPr>
                <w:b/>
                <w:bCs/>
                <w:color w:val="1E7F4E"/>
                <w:sz w:val="19"/>
                <w:szCs w:val="19"/>
              </w:rPr>
              <w:t>Reducción del 80% en 6 meses</w:t>
            </w:r>
          </w:p>
        </w:tc>
      </w:tr>
      <w:tr w:rsidR="00AF769D" w14:paraId="0BE06EED"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12ECA017" w14:textId="77777777" w:rsidR="00AF769D" w:rsidRDefault="00DC6347">
            <w:r>
              <w:rPr>
                <w:b/>
                <w:bCs/>
                <w:sz w:val="19"/>
                <w:szCs w:val="19"/>
              </w:rPr>
              <w:t>Satisfacción del cliente</w:t>
            </w:r>
          </w:p>
        </w:tc>
        <w:tc>
          <w:tcPr>
            <w:tcW w:w="351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1AC64289" w14:textId="77777777" w:rsidR="00AF769D" w:rsidRDefault="00DC6347">
            <w:r>
              <w:rPr>
                <w:sz w:val="19"/>
                <w:szCs w:val="19"/>
              </w:rPr>
              <w:t>Calificación promedio del servicio</w:t>
            </w:r>
          </w:p>
        </w:tc>
        <w:tc>
          <w:tcPr>
            <w:tcW w:w="351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42F353BE" w14:textId="77777777" w:rsidR="00AF769D" w:rsidRDefault="00DC6347">
            <w:r>
              <w:rPr>
                <w:b/>
                <w:bCs/>
                <w:color w:val="1E7F4E"/>
                <w:sz w:val="19"/>
                <w:szCs w:val="19"/>
              </w:rPr>
              <w:t>Mínimo 4.5 / 5.0 estrellas</w:t>
            </w:r>
          </w:p>
        </w:tc>
      </w:tr>
      <w:tr w:rsidR="00AF769D" w14:paraId="3E04E340"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3C0C37D7" w14:textId="77777777" w:rsidR="00AF769D" w:rsidRDefault="00DC6347">
            <w:r>
              <w:rPr>
                <w:b/>
                <w:bCs/>
                <w:sz w:val="19"/>
                <w:szCs w:val="19"/>
              </w:rPr>
              <w:t>Control de recursos</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C7005B" w14:textId="77777777" w:rsidR="00AF769D" w:rsidRDefault="00DC6347">
            <w:r>
              <w:rPr>
                <w:sz w:val="19"/>
                <w:szCs w:val="19"/>
              </w:rPr>
              <w:t>% servicios con asignación correcta</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658750" w14:textId="77777777" w:rsidR="00AF769D" w:rsidRDefault="00DC6347">
            <w:r>
              <w:rPr>
                <w:b/>
                <w:bCs/>
                <w:color w:val="1E7F4E"/>
                <w:sz w:val="19"/>
                <w:szCs w:val="19"/>
              </w:rPr>
              <w:t>95% efectividad en asignación</w:t>
            </w:r>
          </w:p>
        </w:tc>
      </w:tr>
    </w:tbl>
    <w:p w14:paraId="5C8EEA43" w14:textId="77777777" w:rsidR="00AF769D" w:rsidRDefault="00DC6347">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F769D" w14:paraId="1D84C0C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6DA4"/>
            <w:tcMar>
              <w:top w:w="100" w:type="dxa"/>
              <w:left w:w="200" w:type="dxa"/>
              <w:bottom w:w="100" w:type="dxa"/>
              <w:right w:w="200" w:type="dxa"/>
            </w:tcMar>
          </w:tcPr>
          <w:p w14:paraId="71BDE846" w14:textId="77777777" w:rsidR="00AF769D" w:rsidRDefault="00DC6347">
            <w:r>
              <w:rPr>
                <w:b/>
                <w:bCs/>
                <w:color w:val="FFFFFF"/>
                <w:sz w:val="28"/>
                <w:szCs w:val="28"/>
              </w:rPr>
              <w:lastRenderedPageBreak/>
              <w:t>4. OPCIONES DE PROPUESTA</w:t>
            </w:r>
          </w:p>
        </w:tc>
      </w:tr>
    </w:tbl>
    <w:p w14:paraId="08E3D215" w14:textId="77777777" w:rsidR="00AF769D" w:rsidRDefault="00AF769D"/>
    <w:p w14:paraId="26FF2FEB" w14:textId="77777777" w:rsidR="00AF769D" w:rsidRDefault="00DC6347">
      <w:pPr>
        <w:spacing w:before="80" w:after="80"/>
        <w:jc w:val="both"/>
      </w:pPr>
      <w:r>
        <w:t>Se presentan DOS opciones de propuesta para el desarrollo de LOGISTICARGO SYSTEM. Cada opción representa una estrategia diferente de implementación, adaptada a distintos horizontes de tiempo y niveles de inversión.</w:t>
      </w:r>
    </w:p>
    <w:p w14:paraId="26DE1E5E" w14:textId="77777777" w:rsidR="00AF769D" w:rsidRDefault="00AF769D"/>
    <w:p w14:paraId="323FC761" w14:textId="77777777" w:rsidR="00AF769D" w:rsidRDefault="00DC6347">
      <w:pPr>
        <w:spacing w:before="240" w:after="120"/>
      </w:pPr>
      <w:r>
        <w:rPr>
          <w:b/>
          <w:bCs/>
          <w:color w:val="2E6DA4"/>
          <w:sz w:val="26"/>
          <w:szCs w:val="26"/>
        </w:rPr>
        <w:t>4.1 Cuadro Comparativo de Opciones</w:t>
      </w:r>
    </w:p>
    <w:p w14:paraId="53D095CD" w14:textId="77777777" w:rsidR="00AF769D" w:rsidRDefault="00AF769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AF769D" w14:paraId="4CABE579"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vAlign w:val="center"/>
          </w:tcPr>
          <w:p w14:paraId="040FB0D8" w14:textId="77777777" w:rsidR="00AF769D" w:rsidRDefault="00DC6347">
            <w:r>
              <w:rPr>
                <w:b/>
                <w:bCs/>
                <w:color w:val="FFFFFF"/>
              </w:rPr>
              <w:t>Crit</w:t>
            </w:r>
            <w:r>
              <w:rPr>
                <w:b/>
                <w:bCs/>
                <w:color w:val="FFFFFF"/>
              </w:rPr>
              <w:t>erio</w:t>
            </w:r>
          </w:p>
        </w:tc>
        <w:tc>
          <w:tcPr>
            <w:tcW w:w="3510" w:type="dxa"/>
            <w:tcBorders>
              <w:top w:val="single" w:sz="4" w:space="0" w:color="CCCCCC"/>
              <w:left w:val="single" w:sz="4" w:space="0" w:color="CCCCCC"/>
              <w:bottom w:val="single" w:sz="4" w:space="0" w:color="CCCCCC"/>
              <w:right w:val="single" w:sz="4" w:space="0" w:color="CCCCCC"/>
            </w:tcBorders>
            <w:shd w:val="clear" w:color="auto" w:fill="2E6DA4"/>
            <w:tcMar>
              <w:top w:w="80" w:type="dxa"/>
              <w:left w:w="120" w:type="dxa"/>
              <w:bottom w:w="80" w:type="dxa"/>
              <w:right w:w="120" w:type="dxa"/>
            </w:tcMar>
            <w:vAlign w:val="center"/>
          </w:tcPr>
          <w:p w14:paraId="68FFFA00" w14:textId="77777777" w:rsidR="00AF769D" w:rsidRDefault="00DC6347">
            <w:pPr>
              <w:jc w:val="center"/>
            </w:pPr>
            <w:r>
              <w:rPr>
                <w:b/>
                <w:bCs/>
                <w:color w:val="FFFFFF"/>
              </w:rPr>
              <w:t>Opción A — Desarrollo Completo</w:t>
            </w:r>
          </w:p>
        </w:tc>
        <w:tc>
          <w:tcPr>
            <w:tcW w:w="3510" w:type="dxa"/>
            <w:tcBorders>
              <w:top w:val="single" w:sz="4" w:space="0" w:color="CCCCCC"/>
              <w:left w:val="single" w:sz="4" w:space="0" w:color="CCCCCC"/>
              <w:bottom w:val="single" w:sz="4" w:space="0" w:color="CCCCCC"/>
              <w:right w:val="single" w:sz="4" w:space="0" w:color="CCCCCC"/>
            </w:tcBorders>
            <w:shd w:val="clear" w:color="auto" w:fill="2E8B57"/>
            <w:tcMar>
              <w:top w:w="80" w:type="dxa"/>
              <w:left w:w="120" w:type="dxa"/>
              <w:bottom w:w="80" w:type="dxa"/>
              <w:right w:w="120" w:type="dxa"/>
            </w:tcMar>
            <w:vAlign w:val="center"/>
          </w:tcPr>
          <w:p w14:paraId="3F26C04B" w14:textId="77777777" w:rsidR="00AF769D" w:rsidRDefault="00DC6347">
            <w:pPr>
              <w:jc w:val="center"/>
            </w:pPr>
            <w:r>
              <w:rPr>
                <w:b/>
                <w:bCs/>
                <w:color w:val="FFFFFF"/>
              </w:rPr>
              <w:t>Opción B — MVP Escalable</w:t>
            </w:r>
          </w:p>
        </w:tc>
      </w:tr>
      <w:tr w:rsidR="00AF769D" w14:paraId="528D2861"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98F1FD5" w14:textId="77777777" w:rsidR="00AF769D" w:rsidRDefault="00DC6347">
            <w:r>
              <w:rPr>
                <w:b/>
                <w:bCs/>
              </w:rPr>
              <w:t>Nombre</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C51629" w14:textId="77777777" w:rsidR="00AF769D" w:rsidRDefault="00DC6347">
            <w:r>
              <w:rPr>
                <w:sz w:val="19"/>
                <w:szCs w:val="19"/>
              </w:rPr>
              <w:t>Opción A — Desarrollo Completo</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EFC609" w14:textId="77777777" w:rsidR="00AF769D" w:rsidRDefault="00DC6347">
            <w:r>
              <w:rPr>
                <w:sz w:val="19"/>
                <w:szCs w:val="19"/>
              </w:rPr>
              <w:t>Opción B — MVP Escalable</w:t>
            </w:r>
          </w:p>
        </w:tc>
      </w:tr>
      <w:tr w:rsidR="00AF769D" w14:paraId="16D4639A"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0C52EB4E" w14:textId="77777777" w:rsidR="00AF769D" w:rsidRDefault="00DC6347">
            <w:r>
              <w:rPr>
                <w:b/>
                <w:bCs/>
              </w:rPr>
              <w:t>Descripción</w:t>
            </w:r>
          </w:p>
        </w:tc>
        <w:tc>
          <w:tcPr>
            <w:tcW w:w="351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6419CF8C" w14:textId="77777777" w:rsidR="00AF769D" w:rsidRDefault="00DC6347">
            <w:r>
              <w:rPr>
                <w:sz w:val="19"/>
                <w:szCs w:val="19"/>
              </w:rPr>
              <w:t>Implementación de todos los módulos del SRS v1.0 en una sola fase de desarrollo.</w:t>
            </w:r>
          </w:p>
        </w:tc>
        <w:tc>
          <w:tcPr>
            <w:tcW w:w="351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4D3C2140" w14:textId="77777777" w:rsidR="00AF769D" w:rsidRDefault="00DC6347">
            <w:r>
              <w:rPr>
                <w:sz w:val="19"/>
                <w:szCs w:val="19"/>
              </w:rPr>
              <w:t>Implementación prioritaria de los módulos esenciales (MVP) con expansión en fases posteriores.</w:t>
            </w:r>
          </w:p>
        </w:tc>
      </w:tr>
      <w:tr w:rsidR="00AF769D" w14:paraId="127A88B1"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6CFDCC21" w14:textId="77777777" w:rsidR="00AF769D" w:rsidRDefault="00DC6347">
            <w:r>
              <w:rPr>
                <w:b/>
                <w:bCs/>
              </w:rPr>
              <w:t>Módulos incluidos</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8D0F3D" w14:textId="77777777" w:rsidR="00AF769D" w:rsidRDefault="00DC6347">
            <w:r>
              <w:rPr>
                <w:sz w:val="19"/>
                <w:szCs w:val="19"/>
              </w:rPr>
              <w:t>Usuarios, Cotización, Solicitudes, GPS, Planificación, Evidencia, Reportes.</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8E7DBD" w14:textId="77777777" w:rsidR="00AF769D" w:rsidRDefault="00DC6347">
            <w:r>
              <w:rPr>
                <w:sz w:val="19"/>
                <w:szCs w:val="19"/>
              </w:rPr>
              <w:t>Usuarios, Cotización, Solicitudes, Planificación básica. GPS y Reportes en Fase 2.</w:t>
            </w:r>
          </w:p>
        </w:tc>
      </w:tr>
      <w:tr w:rsidR="00AF769D" w14:paraId="0B1F171B"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01DA974A" w14:textId="77777777" w:rsidR="00AF769D" w:rsidRDefault="00DC6347">
            <w:r>
              <w:rPr>
                <w:b/>
                <w:bCs/>
              </w:rPr>
              <w:t>Duración estimada</w:t>
            </w:r>
          </w:p>
        </w:tc>
        <w:tc>
          <w:tcPr>
            <w:tcW w:w="351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39EAB312" w14:textId="77777777" w:rsidR="00AF769D" w:rsidRDefault="00DC6347">
            <w:r>
              <w:rPr>
                <w:sz w:val="19"/>
                <w:szCs w:val="19"/>
              </w:rPr>
              <w:t>16 semanas (4 meses)</w:t>
            </w:r>
          </w:p>
        </w:tc>
        <w:tc>
          <w:tcPr>
            <w:tcW w:w="351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7BE4946D" w14:textId="77777777" w:rsidR="00AF769D" w:rsidRDefault="00DC6347">
            <w:r>
              <w:rPr>
                <w:sz w:val="19"/>
                <w:szCs w:val="19"/>
              </w:rPr>
              <w:t>8 semanas Fase 1 + 8 semanas Fase 2</w:t>
            </w:r>
          </w:p>
        </w:tc>
      </w:tr>
      <w:tr w:rsidR="00AF769D" w14:paraId="24E7E0FB"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42C623E0" w14:textId="77777777" w:rsidR="00AF769D" w:rsidRDefault="00DC6347">
            <w:r>
              <w:rPr>
                <w:b/>
                <w:bCs/>
              </w:rPr>
              <w:t>Inversión total</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5B23A3" w14:textId="77777777" w:rsidR="00AF769D" w:rsidRDefault="00DC6347">
            <w:r>
              <w:rPr>
                <w:sz w:val="19"/>
                <w:szCs w:val="19"/>
              </w:rPr>
              <w:t>$5.040.000 COP</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730732" w14:textId="77777777" w:rsidR="00AF769D" w:rsidRDefault="00DC6347">
            <w:r>
              <w:rPr>
                <w:sz w:val="19"/>
                <w:szCs w:val="19"/>
              </w:rPr>
              <w:t>$2.520.000 COP Fase 1 / $5.040.000 total</w:t>
            </w:r>
          </w:p>
        </w:tc>
      </w:tr>
      <w:tr w:rsidR="00AF769D" w14:paraId="53A9124B"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6EAED286" w14:textId="77777777" w:rsidR="00AF769D" w:rsidRDefault="00DC6347">
            <w:r>
              <w:rPr>
                <w:b/>
                <w:bCs/>
              </w:rPr>
              <w:t>Riesgo técnico</w:t>
            </w:r>
          </w:p>
        </w:tc>
        <w:tc>
          <w:tcPr>
            <w:tcW w:w="351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43CF5A9C" w14:textId="77777777" w:rsidR="00AF769D" w:rsidRDefault="00DC6347">
            <w:r>
              <w:rPr>
                <w:sz w:val="19"/>
                <w:szCs w:val="19"/>
              </w:rPr>
              <w:t>Medio-Alto (mayor complejidad simultánea)</w:t>
            </w:r>
          </w:p>
        </w:tc>
        <w:tc>
          <w:tcPr>
            <w:tcW w:w="351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04D3FD4C" w14:textId="77777777" w:rsidR="00AF769D" w:rsidRDefault="00DC6347">
            <w:r>
              <w:rPr>
                <w:sz w:val="19"/>
                <w:szCs w:val="19"/>
              </w:rPr>
              <w:t>Bajo (módulos validados antes de escalar)</w:t>
            </w:r>
          </w:p>
        </w:tc>
      </w:tr>
      <w:tr w:rsidR="00AF769D" w14:paraId="54C2A966"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182F9E3E" w14:textId="77777777" w:rsidR="00AF769D" w:rsidRDefault="00DC6347">
            <w:r>
              <w:rPr>
                <w:b/>
                <w:bCs/>
              </w:rPr>
              <w:t>Recomendada para</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D65F93" w14:textId="77777777" w:rsidR="00AF769D" w:rsidRDefault="00DC6347">
            <w:r>
              <w:rPr>
                <w:sz w:val="19"/>
                <w:szCs w:val="19"/>
              </w:rPr>
              <w:t>Cliente con disponibilidad total de tiempo y presupuesto confirmado.</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1D8D4D" w14:textId="77777777" w:rsidR="00AF769D" w:rsidRDefault="00DC6347">
            <w:r>
              <w:rPr>
                <w:sz w:val="19"/>
                <w:szCs w:val="19"/>
              </w:rPr>
              <w:t>Cliente que desea validar el sistema antes de comprometer el presupuesto completo.</w:t>
            </w:r>
          </w:p>
        </w:tc>
      </w:tr>
    </w:tbl>
    <w:p w14:paraId="4AE99382" w14:textId="77777777" w:rsidR="00AF769D" w:rsidRDefault="00AF769D"/>
    <w:p w14:paraId="7DCCB9D0" w14:textId="77777777" w:rsidR="00AF769D" w:rsidRDefault="00DC6347">
      <w:pPr>
        <w:spacing w:before="240" w:after="120"/>
      </w:pPr>
      <w:r>
        <w:rPr>
          <w:b/>
          <w:bCs/>
          <w:color w:val="2E6DA4"/>
          <w:sz w:val="26"/>
          <w:szCs w:val="26"/>
        </w:rPr>
        <w:t>4.2 Opción A — Desarrollo Completo</w:t>
      </w:r>
    </w:p>
    <w:p w14:paraId="32016DBB" w14:textId="77777777" w:rsidR="00AF769D" w:rsidRDefault="00DC6347">
      <w:pPr>
        <w:spacing w:before="180" w:after="80"/>
      </w:pPr>
      <w:r>
        <w:rPr>
          <w:b/>
          <w:bCs/>
          <w:color w:val="1A3A5C"/>
          <w:sz w:val="22"/>
          <w:szCs w:val="22"/>
        </w:rPr>
        <w:t>Descripción Detallada</w:t>
      </w:r>
    </w:p>
    <w:p w14:paraId="7BDB5A80" w14:textId="77777777" w:rsidR="00AF769D" w:rsidRDefault="00DC6347">
      <w:pPr>
        <w:spacing w:before="80" w:after="80"/>
        <w:jc w:val="both"/>
      </w:pPr>
      <w:r>
        <w:t>La Opción A contempla el desarrollo integral de LOGISTICARGO SYSTEM en una única fase continua de 16 semanas. El equipo de desarrollo entregará un producto funcional completo con todos los módulos del SRS v1.0 operativos: gestión de usuarios con RBAC, moto</w:t>
      </w:r>
      <w:r>
        <w:t>r de cotización automática, planificación logística, seguimiento GPS en tiempo real, registro de evidencia fotográfica y módulo de reportes administrativos.</w:t>
      </w:r>
    </w:p>
    <w:p w14:paraId="292BC9DA" w14:textId="77777777" w:rsidR="00AF769D" w:rsidRDefault="00DC6347">
      <w:pPr>
        <w:spacing w:before="180" w:after="80"/>
      </w:pPr>
      <w:r>
        <w:rPr>
          <w:b/>
          <w:bCs/>
          <w:color w:val="1A3A5C"/>
          <w:sz w:val="22"/>
          <w:szCs w:val="22"/>
        </w:rPr>
        <w:t>Tecnologías Propuestas — Opción 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4680"/>
        <w:gridCol w:w="2340"/>
      </w:tblGrid>
      <w:tr w:rsidR="00AF769D" w14:paraId="56073683"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vAlign w:val="center"/>
          </w:tcPr>
          <w:p w14:paraId="0FEB72A9" w14:textId="77777777" w:rsidR="00AF769D" w:rsidRDefault="00DC6347">
            <w:r>
              <w:rPr>
                <w:b/>
                <w:bCs/>
                <w:color w:val="FFFFFF"/>
              </w:rPr>
              <w:t>Capa</w:t>
            </w:r>
          </w:p>
        </w:tc>
        <w:tc>
          <w:tcPr>
            <w:tcW w:w="468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vAlign w:val="center"/>
          </w:tcPr>
          <w:p w14:paraId="569A754A" w14:textId="77777777" w:rsidR="00AF769D" w:rsidRDefault="00DC6347">
            <w:r>
              <w:rPr>
                <w:b/>
                <w:bCs/>
                <w:color w:val="FFFFFF"/>
              </w:rPr>
              <w:t>Tecnología</w:t>
            </w:r>
          </w:p>
        </w:tc>
        <w:tc>
          <w:tcPr>
            <w:tcW w:w="234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vAlign w:val="center"/>
          </w:tcPr>
          <w:p w14:paraId="7E92850D" w14:textId="77777777" w:rsidR="00AF769D" w:rsidRDefault="00DC6347">
            <w:r>
              <w:rPr>
                <w:b/>
                <w:bCs/>
                <w:color w:val="FFFFFF"/>
              </w:rPr>
              <w:t>Licencia</w:t>
            </w:r>
          </w:p>
        </w:tc>
      </w:tr>
      <w:tr w:rsidR="00AF769D" w14:paraId="524646F4"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6DC323EB" w14:textId="77777777" w:rsidR="00AF769D" w:rsidRDefault="00DC6347">
            <w:proofErr w:type="spellStart"/>
            <w:r>
              <w:rPr>
                <w:b/>
                <w:bCs/>
              </w:rPr>
              <w:t>Frontend</w:t>
            </w:r>
            <w:proofErr w:type="spellEnd"/>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45D086" w14:textId="77777777" w:rsidR="00AF769D" w:rsidRPr="00136789" w:rsidRDefault="00DC6347">
            <w:pPr>
              <w:rPr>
                <w:lang w:val="en-US"/>
              </w:rPr>
            </w:pPr>
            <w:r w:rsidRPr="00136789">
              <w:rPr>
                <w:sz w:val="19"/>
                <w:szCs w:val="19"/>
                <w:lang w:val="en-US"/>
              </w:rPr>
              <w:t>React.js + PWA (Progressive Web App)</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5DA315" w14:textId="77777777" w:rsidR="00AF769D" w:rsidRDefault="00DC6347">
            <w:r>
              <w:rPr>
                <w:sz w:val="19"/>
                <w:szCs w:val="19"/>
              </w:rPr>
              <w:t xml:space="preserve">Open </w:t>
            </w:r>
            <w:proofErr w:type="spellStart"/>
            <w:r>
              <w:rPr>
                <w:sz w:val="19"/>
                <w:szCs w:val="19"/>
              </w:rPr>
              <w:t>Source</w:t>
            </w:r>
            <w:proofErr w:type="spellEnd"/>
          </w:p>
        </w:tc>
      </w:tr>
      <w:tr w:rsidR="00AF769D" w14:paraId="0C1C33CB"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6D1CCEE3" w14:textId="77777777" w:rsidR="00AF769D" w:rsidRDefault="00DC6347">
            <w:proofErr w:type="spellStart"/>
            <w:r>
              <w:rPr>
                <w:b/>
                <w:bCs/>
              </w:rPr>
              <w:t>Backend</w:t>
            </w:r>
            <w:proofErr w:type="spellEnd"/>
          </w:p>
        </w:tc>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0539C8EA" w14:textId="77777777" w:rsidR="00AF769D" w:rsidRPr="00136789" w:rsidRDefault="00DC6347">
            <w:pPr>
              <w:rPr>
                <w:lang w:val="en-US"/>
              </w:rPr>
            </w:pPr>
            <w:r w:rsidRPr="00136789">
              <w:rPr>
                <w:sz w:val="19"/>
                <w:szCs w:val="19"/>
                <w:lang w:val="en-US"/>
              </w:rPr>
              <w:t>Node.js + Express / Django REST Framework</w:t>
            </w:r>
          </w:p>
        </w:tc>
        <w:tc>
          <w:tcPr>
            <w:tcW w:w="234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14DD6299" w14:textId="77777777" w:rsidR="00AF769D" w:rsidRDefault="00DC6347">
            <w:r>
              <w:rPr>
                <w:sz w:val="19"/>
                <w:szCs w:val="19"/>
              </w:rPr>
              <w:t xml:space="preserve">Open </w:t>
            </w:r>
            <w:proofErr w:type="spellStart"/>
            <w:r>
              <w:rPr>
                <w:sz w:val="19"/>
                <w:szCs w:val="19"/>
              </w:rPr>
              <w:t>Source</w:t>
            </w:r>
            <w:proofErr w:type="spellEnd"/>
          </w:p>
        </w:tc>
      </w:tr>
      <w:tr w:rsidR="00AF769D" w14:paraId="2D91F427"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30FBACAB" w14:textId="77777777" w:rsidR="00AF769D" w:rsidRDefault="00DC6347">
            <w:r>
              <w:rPr>
                <w:b/>
                <w:bCs/>
              </w:rPr>
              <w:t>Base de Datos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1BDF42" w14:textId="77777777" w:rsidR="00AF769D" w:rsidRDefault="00DC6347">
            <w:r>
              <w:rPr>
                <w:sz w:val="19"/>
                <w:szCs w:val="19"/>
              </w:rPr>
              <w:t>PostgreSQL (motor relacional)</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50B73A" w14:textId="77777777" w:rsidR="00AF769D" w:rsidRDefault="00DC6347">
            <w:r>
              <w:rPr>
                <w:sz w:val="19"/>
                <w:szCs w:val="19"/>
              </w:rPr>
              <w:t xml:space="preserve">Open </w:t>
            </w:r>
            <w:proofErr w:type="spellStart"/>
            <w:r>
              <w:rPr>
                <w:sz w:val="19"/>
                <w:szCs w:val="19"/>
              </w:rPr>
              <w:t>Source</w:t>
            </w:r>
            <w:proofErr w:type="spellEnd"/>
          </w:p>
        </w:tc>
      </w:tr>
      <w:tr w:rsidR="00AF769D" w14:paraId="7BA47E77"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53504BF7" w14:textId="77777777" w:rsidR="00AF769D" w:rsidRDefault="00DC6347">
            <w:r>
              <w:rPr>
                <w:b/>
                <w:bCs/>
              </w:rPr>
              <w:t>Autenticación</w:t>
            </w:r>
          </w:p>
        </w:tc>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4A7F2DBA" w14:textId="77777777" w:rsidR="00AF769D" w:rsidRPr="00136789" w:rsidRDefault="00DC6347">
            <w:pPr>
              <w:rPr>
                <w:lang w:val="en-US"/>
              </w:rPr>
            </w:pPr>
            <w:r w:rsidRPr="00136789">
              <w:rPr>
                <w:sz w:val="19"/>
                <w:szCs w:val="19"/>
                <w:lang w:val="en-US"/>
              </w:rPr>
              <w:t xml:space="preserve">JSON Web Tokens (JWT) + </w:t>
            </w:r>
            <w:proofErr w:type="spellStart"/>
            <w:r w:rsidRPr="00136789">
              <w:rPr>
                <w:sz w:val="19"/>
                <w:szCs w:val="19"/>
                <w:lang w:val="en-US"/>
              </w:rPr>
              <w:t>bcrypt</w:t>
            </w:r>
            <w:proofErr w:type="spellEnd"/>
          </w:p>
        </w:tc>
        <w:tc>
          <w:tcPr>
            <w:tcW w:w="234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0C0A2119" w14:textId="77777777" w:rsidR="00AF769D" w:rsidRDefault="00DC6347">
            <w:r>
              <w:rPr>
                <w:sz w:val="19"/>
                <w:szCs w:val="19"/>
              </w:rPr>
              <w:t xml:space="preserve">Open </w:t>
            </w:r>
            <w:proofErr w:type="spellStart"/>
            <w:r>
              <w:rPr>
                <w:sz w:val="19"/>
                <w:szCs w:val="19"/>
              </w:rPr>
              <w:t>Source</w:t>
            </w:r>
            <w:proofErr w:type="spellEnd"/>
          </w:p>
        </w:tc>
      </w:tr>
      <w:tr w:rsidR="00AF769D" w14:paraId="71269FA2"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09498E2" w14:textId="77777777" w:rsidR="00AF769D" w:rsidRDefault="00DC6347">
            <w:r>
              <w:rPr>
                <w:b/>
                <w:bCs/>
              </w:rPr>
              <w:t>GPS / Mapas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BA0779" w14:textId="77777777" w:rsidR="00AF769D" w:rsidRPr="00136789" w:rsidRDefault="00DC6347">
            <w:pPr>
              <w:rPr>
                <w:lang w:val="en-US"/>
              </w:rPr>
            </w:pPr>
            <w:r w:rsidRPr="00136789">
              <w:rPr>
                <w:sz w:val="19"/>
                <w:szCs w:val="19"/>
                <w:lang w:val="en-US"/>
              </w:rPr>
              <w:t>Google Maps Platform API (Geocoding + Directions)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BD59B0" w14:textId="77777777" w:rsidR="00AF769D" w:rsidRDefault="00DC6347">
            <w:r>
              <w:rPr>
                <w:sz w:val="19"/>
                <w:szCs w:val="19"/>
              </w:rPr>
              <w:t>API Key gratuita</w:t>
            </w:r>
          </w:p>
        </w:tc>
      </w:tr>
      <w:tr w:rsidR="00AF769D" w14:paraId="2A478406"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71C6FCDD" w14:textId="77777777" w:rsidR="00AF769D" w:rsidRDefault="00DC6347">
            <w:r>
              <w:rPr>
                <w:b/>
                <w:bCs/>
              </w:rPr>
              <w:t>Infraestructura</w:t>
            </w:r>
          </w:p>
        </w:tc>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79DFA397" w14:textId="77777777" w:rsidR="00AF769D" w:rsidRDefault="00DC6347">
            <w:proofErr w:type="spellStart"/>
            <w:r>
              <w:rPr>
                <w:sz w:val="19"/>
                <w:szCs w:val="19"/>
              </w:rPr>
              <w:t>Railway</w:t>
            </w:r>
            <w:proofErr w:type="spellEnd"/>
            <w:r>
              <w:rPr>
                <w:sz w:val="19"/>
                <w:szCs w:val="19"/>
              </w:rPr>
              <w:t xml:space="preserve"> / Render / </w:t>
            </w:r>
            <w:proofErr w:type="spellStart"/>
            <w:r>
              <w:rPr>
                <w:sz w:val="19"/>
                <w:szCs w:val="19"/>
              </w:rPr>
              <w:t>Vercel</w:t>
            </w:r>
            <w:proofErr w:type="spellEnd"/>
            <w:r>
              <w:rPr>
                <w:sz w:val="19"/>
                <w:szCs w:val="19"/>
              </w:rPr>
              <w:t xml:space="preserve"> (despliegue </w:t>
            </w:r>
            <w:proofErr w:type="spellStart"/>
            <w:r>
              <w:rPr>
                <w:sz w:val="19"/>
                <w:szCs w:val="19"/>
              </w:rPr>
              <w:t>cloud</w:t>
            </w:r>
            <w:proofErr w:type="spellEnd"/>
            <w:r>
              <w:rPr>
                <w:sz w:val="19"/>
                <w:szCs w:val="19"/>
              </w:rPr>
              <w:t xml:space="preserve"> gratuito)</w:t>
            </w:r>
          </w:p>
        </w:tc>
        <w:tc>
          <w:tcPr>
            <w:tcW w:w="234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1393DB0F" w14:textId="77777777" w:rsidR="00AF769D" w:rsidRDefault="00DC6347">
            <w:r>
              <w:rPr>
                <w:sz w:val="19"/>
                <w:szCs w:val="19"/>
              </w:rPr>
              <w:t>Plan gratuito</w:t>
            </w:r>
          </w:p>
        </w:tc>
      </w:tr>
    </w:tbl>
    <w:p w14:paraId="14A0AF27" w14:textId="77777777" w:rsidR="00AF769D" w:rsidRDefault="00AF769D"/>
    <w:p w14:paraId="736C1DE4" w14:textId="77777777" w:rsidR="00AF769D" w:rsidRDefault="00DC6347">
      <w:pPr>
        <w:spacing w:before="240" w:after="120"/>
      </w:pPr>
      <w:r>
        <w:rPr>
          <w:b/>
          <w:bCs/>
          <w:color w:val="2E6DA4"/>
          <w:sz w:val="26"/>
          <w:szCs w:val="26"/>
        </w:rPr>
        <w:t>4.3 Opción B — MVP Escalable</w:t>
      </w:r>
    </w:p>
    <w:p w14:paraId="15C3B2E9" w14:textId="77777777" w:rsidR="00AF769D" w:rsidRDefault="00DC6347">
      <w:pPr>
        <w:spacing w:before="180" w:after="80"/>
      </w:pPr>
      <w:r>
        <w:rPr>
          <w:b/>
          <w:bCs/>
          <w:color w:val="1A3A5C"/>
          <w:sz w:val="22"/>
          <w:szCs w:val="22"/>
        </w:rPr>
        <w:t>Descripción Detallada</w:t>
      </w:r>
    </w:p>
    <w:p w14:paraId="0FB34A85" w14:textId="77777777" w:rsidR="00AF769D" w:rsidRDefault="00DC6347">
      <w:pPr>
        <w:spacing w:before="80" w:after="80"/>
        <w:jc w:val="both"/>
      </w:pPr>
      <w:r>
        <w:lastRenderedPageBreak/>
        <w:t>La Opción B propone una implementación ágil dividida en dos fases. En la Fase 1 (8 semanas) se entrega un Producto Mínimo Viable (MVP) con los módulos de mayor valor para el negocio: gestión de usuarios, motor de cotización, registro de solicitudes y plani</w:t>
      </w:r>
      <w:r>
        <w:t>ficación básica. Este MVP permite a Mudanzas Sharon comenzar a digitalizar sus operaciones de inmediato y validar el sistema con usuarios reales. En la Fase 2 (8 semanas adicionales), se incorporan el seguimiento GPS en tiempo real, la evidencia fotográfic</w:t>
      </w:r>
      <w:r>
        <w:t>a y el módulo completo de reportes administrativos.</w:t>
      </w:r>
    </w:p>
    <w:p w14:paraId="6C3E9ACB" w14:textId="77777777" w:rsidR="00AF769D" w:rsidRDefault="00DC6347">
      <w:pPr>
        <w:spacing w:before="80" w:after="80"/>
        <w:jc w:val="both"/>
      </w:pPr>
      <w:r>
        <w:rPr>
          <w:b/>
          <w:bCs/>
          <w:color w:val="1E7F4E"/>
        </w:rPr>
        <w:t>Esta opción es recomendada cuando el cliente desea iniciar la transformación digital con una inversión inicial menor, mitigando el riesgo del proyecto mediante entregas incrementales y verificables.</w:t>
      </w:r>
    </w:p>
    <w:p w14:paraId="38C54CB7" w14:textId="77777777" w:rsidR="00AF769D" w:rsidRDefault="00DC6347">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F769D" w14:paraId="633474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6DA4"/>
            <w:tcMar>
              <w:top w:w="100" w:type="dxa"/>
              <w:left w:w="200" w:type="dxa"/>
              <w:bottom w:w="100" w:type="dxa"/>
              <w:right w:w="200" w:type="dxa"/>
            </w:tcMar>
          </w:tcPr>
          <w:p w14:paraId="041CE2C6" w14:textId="77777777" w:rsidR="00AF769D" w:rsidRDefault="00DC6347">
            <w:r>
              <w:rPr>
                <w:b/>
                <w:bCs/>
                <w:color w:val="FFFFFF"/>
                <w:sz w:val="28"/>
                <w:szCs w:val="28"/>
              </w:rPr>
              <w:lastRenderedPageBreak/>
              <w:t>5. ESTIMACIÓN DE COSTOS</w:t>
            </w:r>
          </w:p>
        </w:tc>
      </w:tr>
    </w:tbl>
    <w:p w14:paraId="6E6D4499" w14:textId="77777777" w:rsidR="00AF769D" w:rsidRDefault="00AF769D"/>
    <w:p w14:paraId="70ED986A" w14:textId="77777777" w:rsidR="00AF769D" w:rsidRDefault="00DC6347">
      <w:pPr>
        <w:spacing w:before="80" w:after="80"/>
        <w:jc w:val="both"/>
      </w:pPr>
      <w:r>
        <w:t>La estimación de costos se realizó aplicando la técnica de Puntos de Función y estimación por analogía, considerando el esfuerzo de desarrollo, las herramientas tecnológicas requeridas y los costos de despliegue e infraestructura.</w:t>
      </w:r>
    </w:p>
    <w:p w14:paraId="65FD1E01" w14:textId="77777777" w:rsidR="00AF769D" w:rsidRDefault="00AF769D"/>
    <w:p w14:paraId="3A75042D" w14:textId="77777777" w:rsidR="00AF769D" w:rsidRDefault="00DC6347">
      <w:pPr>
        <w:spacing w:before="240" w:after="120"/>
      </w:pPr>
      <w:r>
        <w:rPr>
          <w:b/>
          <w:bCs/>
          <w:color w:val="2E6DA4"/>
          <w:sz w:val="26"/>
          <w:szCs w:val="26"/>
        </w:rPr>
        <w:t>5.1 Bases de la Estimaci</w:t>
      </w:r>
      <w:r>
        <w:rPr>
          <w:b/>
          <w:bCs/>
          <w:color w:val="2E6DA4"/>
          <w:sz w:val="26"/>
          <w:szCs w:val="26"/>
        </w:rPr>
        <w:t>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F769D" w14:paraId="2267ABB9"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vAlign w:val="center"/>
          </w:tcPr>
          <w:p w14:paraId="362DF6D5" w14:textId="77777777" w:rsidR="00AF769D" w:rsidRDefault="00DC6347">
            <w:r>
              <w:rPr>
                <w:b/>
                <w:bCs/>
                <w:color w:val="FFFFFF"/>
              </w:rPr>
              <w:t>Parámetro</w:t>
            </w:r>
          </w:p>
        </w:tc>
        <w:tc>
          <w:tcPr>
            <w:tcW w:w="468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vAlign w:val="center"/>
          </w:tcPr>
          <w:p w14:paraId="1C6323F8" w14:textId="77777777" w:rsidR="00AF769D" w:rsidRDefault="00DC6347">
            <w:r>
              <w:rPr>
                <w:b/>
                <w:bCs/>
                <w:color w:val="FFFFFF"/>
              </w:rPr>
              <w:t>Valor</w:t>
            </w:r>
          </w:p>
        </w:tc>
      </w:tr>
      <w:tr w:rsidR="00AF769D" w14:paraId="35B8014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E33AEBF" w14:textId="77777777" w:rsidR="00AF769D" w:rsidRDefault="00DC6347">
            <w:r>
              <w:rPr>
                <w:b/>
                <w:bCs/>
                <w:sz w:val="19"/>
                <w:szCs w:val="19"/>
              </w:rPr>
              <w:t>Tamaño del equipo de desarrollo</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C3CDB9" w14:textId="77777777" w:rsidR="00AF769D" w:rsidRDefault="00DC6347">
            <w:r>
              <w:rPr>
                <w:sz w:val="19"/>
                <w:szCs w:val="19"/>
              </w:rPr>
              <w:t>4 aprendices ADSO (Grupo 4 — SENA)</w:t>
            </w:r>
          </w:p>
        </w:tc>
      </w:tr>
      <w:tr w:rsidR="00AF769D" w14:paraId="4F25BAB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6F150CA7" w14:textId="77777777" w:rsidR="00AF769D" w:rsidRDefault="00DC6347">
            <w:r>
              <w:rPr>
                <w:b/>
                <w:bCs/>
                <w:sz w:val="19"/>
                <w:szCs w:val="19"/>
              </w:rPr>
              <w:t>Valor hora de desarrollo (junior)</w:t>
            </w:r>
          </w:p>
        </w:tc>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15934E0B" w14:textId="77777777" w:rsidR="00AF769D" w:rsidRDefault="00DC6347">
            <w:r>
              <w:rPr>
                <w:sz w:val="19"/>
                <w:szCs w:val="19"/>
              </w:rPr>
              <w:t>$35.000 COP / hora</w:t>
            </w:r>
          </w:p>
        </w:tc>
      </w:tr>
      <w:tr w:rsidR="00AF769D" w14:paraId="0E722F7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578B33A" w14:textId="77777777" w:rsidR="00AF769D" w:rsidRDefault="00DC6347">
            <w:r>
              <w:rPr>
                <w:b/>
                <w:bCs/>
                <w:sz w:val="19"/>
                <w:szCs w:val="19"/>
              </w:rPr>
              <w:t>Jornada de trabajo</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80B37A" w14:textId="77777777" w:rsidR="00AF769D" w:rsidRDefault="00DC6347">
            <w:r>
              <w:rPr>
                <w:sz w:val="19"/>
                <w:szCs w:val="19"/>
              </w:rPr>
              <w:t>6 horas efectivas por día por aprendiz</w:t>
            </w:r>
          </w:p>
        </w:tc>
      </w:tr>
      <w:tr w:rsidR="00AF769D" w14:paraId="3C65626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4D9350B4" w14:textId="77777777" w:rsidR="00AF769D" w:rsidRDefault="00DC6347">
            <w:r>
              <w:rPr>
                <w:b/>
                <w:bCs/>
                <w:sz w:val="19"/>
                <w:szCs w:val="19"/>
              </w:rPr>
              <w:t>Duración Opción A</w:t>
            </w:r>
          </w:p>
        </w:tc>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278BE1E2" w14:textId="77777777" w:rsidR="00AF769D" w:rsidRDefault="00DC6347">
            <w:r>
              <w:rPr>
                <w:sz w:val="19"/>
                <w:szCs w:val="19"/>
              </w:rPr>
              <w:t>16 semanas (80 días hábiles)</w:t>
            </w:r>
          </w:p>
        </w:tc>
      </w:tr>
      <w:tr w:rsidR="00AF769D" w14:paraId="47866A39"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187E132B" w14:textId="77777777" w:rsidR="00AF769D" w:rsidRDefault="00DC6347">
            <w:r>
              <w:rPr>
                <w:b/>
                <w:bCs/>
                <w:sz w:val="19"/>
                <w:szCs w:val="19"/>
              </w:rPr>
              <w:t>Duración Opción B — Fase 1</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B2201B" w14:textId="77777777" w:rsidR="00AF769D" w:rsidRDefault="00DC6347">
            <w:r>
              <w:rPr>
                <w:sz w:val="19"/>
                <w:szCs w:val="19"/>
              </w:rPr>
              <w:t>8 semanas (40 días hábiles)</w:t>
            </w:r>
          </w:p>
        </w:tc>
      </w:tr>
      <w:tr w:rsidR="00AF769D" w:rsidRPr="00136789" w14:paraId="0CEEDDA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0AA5F250" w14:textId="77777777" w:rsidR="00AF769D" w:rsidRDefault="00DC6347">
            <w:r>
              <w:rPr>
                <w:b/>
                <w:bCs/>
                <w:sz w:val="19"/>
                <w:szCs w:val="19"/>
              </w:rPr>
              <w:t>Metodología aplicada</w:t>
            </w:r>
          </w:p>
        </w:tc>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1B4DA63B" w14:textId="77777777" w:rsidR="00AF769D" w:rsidRPr="00136789" w:rsidRDefault="00DC6347">
            <w:pPr>
              <w:rPr>
                <w:lang w:val="en-US"/>
              </w:rPr>
            </w:pPr>
            <w:r w:rsidRPr="00136789">
              <w:rPr>
                <w:sz w:val="19"/>
                <w:szCs w:val="19"/>
                <w:lang w:val="en-US"/>
              </w:rPr>
              <w:t>Scrum + IEEE 830-1998 / ISO/IEC/IEEE 29148:2018</w:t>
            </w:r>
          </w:p>
        </w:tc>
      </w:tr>
      <w:tr w:rsidR="00AF769D" w14:paraId="34203CE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42B94C2B" w14:textId="77777777" w:rsidR="00AF769D" w:rsidRDefault="00DC6347">
            <w:r>
              <w:rPr>
                <w:b/>
                <w:bCs/>
                <w:sz w:val="19"/>
                <w:szCs w:val="19"/>
              </w:rPr>
              <w:t>Herramientas de desarrollo</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ABEFED" w14:textId="77777777" w:rsidR="00AF769D" w:rsidRDefault="00DC6347">
            <w:r>
              <w:rPr>
                <w:b/>
                <w:bCs/>
                <w:color w:val="1E7F4E"/>
                <w:sz w:val="19"/>
                <w:szCs w:val="19"/>
              </w:rPr>
              <w:t xml:space="preserve">Open </w:t>
            </w:r>
            <w:proofErr w:type="spellStart"/>
            <w:r>
              <w:rPr>
                <w:b/>
                <w:bCs/>
                <w:color w:val="1E7F4E"/>
                <w:sz w:val="19"/>
                <w:szCs w:val="19"/>
              </w:rPr>
              <w:t>Source</w:t>
            </w:r>
            <w:proofErr w:type="spellEnd"/>
            <w:r>
              <w:rPr>
                <w:b/>
                <w:bCs/>
                <w:color w:val="1E7F4E"/>
                <w:sz w:val="19"/>
                <w:szCs w:val="19"/>
              </w:rPr>
              <w:t xml:space="preserve"> ($0 COP en licencias)</w:t>
            </w:r>
          </w:p>
        </w:tc>
      </w:tr>
    </w:tbl>
    <w:p w14:paraId="53CE242B" w14:textId="77777777" w:rsidR="00AF769D" w:rsidRDefault="00AF769D"/>
    <w:p w14:paraId="264E57D2" w14:textId="77777777" w:rsidR="00AF769D" w:rsidRDefault="00DC6347">
      <w:pPr>
        <w:spacing w:before="240" w:after="120"/>
      </w:pPr>
      <w:r>
        <w:rPr>
          <w:b/>
          <w:bCs/>
          <w:color w:val="2E6DA4"/>
          <w:sz w:val="26"/>
          <w:szCs w:val="26"/>
        </w:rPr>
        <w:t>5.2 Desglose de Costos — Opción A (Desarrollo Completo)</w:t>
      </w:r>
    </w:p>
    <w:p w14:paraId="268BD0BB" w14:textId="77777777" w:rsidR="00AF769D" w:rsidRDefault="00AF769D"/>
    <w:p w14:paraId="5CD36DAC" w14:textId="77777777" w:rsidR="00AF769D" w:rsidRDefault="00DC6347">
      <w:pPr>
        <w:spacing w:before="180" w:after="80"/>
      </w:pPr>
      <w:r>
        <w:rPr>
          <w:b/>
          <w:bCs/>
          <w:color w:val="1A3A5C"/>
          <w:sz w:val="22"/>
          <w:szCs w:val="22"/>
        </w:rPr>
        <w:t>Tabla de Costos — Opción 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7"/>
        <w:gridCol w:w="740"/>
        <w:gridCol w:w="1079"/>
        <w:gridCol w:w="1616"/>
        <w:gridCol w:w="1618"/>
      </w:tblGrid>
      <w:tr w:rsidR="00AF769D" w14:paraId="6AE2CE41" w14:textId="77777777">
        <w:tblPrEx>
          <w:tblCellMar>
            <w:top w:w="0" w:type="dxa"/>
            <w:bottom w:w="0" w:type="dxa"/>
          </w:tblCellMar>
        </w:tblPrEx>
        <w:tc>
          <w:tcPr>
            <w:tcW w:w="432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vAlign w:val="center"/>
          </w:tcPr>
          <w:p w14:paraId="36235439" w14:textId="77777777" w:rsidR="00AF769D" w:rsidRDefault="00DC6347">
            <w:r>
              <w:rPr>
                <w:b/>
                <w:bCs/>
                <w:color w:val="FFFFFF"/>
              </w:rPr>
              <w:t>Ítem / Descripción</w:t>
            </w:r>
          </w:p>
        </w:tc>
        <w:tc>
          <w:tcPr>
            <w:tcW w:w="72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vAlign w:val="center"/>
          </w:tcPr>
          <w:p w14:paraId="0462E866" w14:textId="77777777" w:rsidR="00AF769D" w:rsidRDefault="00DC6347">
            <w:pPr>
              <w:jc w:val="center"/>
            </w:pPr>
            <w:proofErr w:type="spellStart"/>
            <w:r>
              <w:rPr>
                <w:b/>
                <w:bCs/>
                <w:color w:val="FFFFFF"/>
              </w:rPr>
              <w:t>Cant</w:t>
            </w:r>
            <w:proofErr w:type="spellEnd"/>
            <w:r>
              <w:rPr>
                <w:b/>
                <w:bCs/>
                <w:color w:val="FFFFFF"/>
              </w:rPr>
              <w:t>.</w:t>
            </w:r>
          </w:p>
        </w:tc>
        <w:tc>
          <w:tcPr>
            <w:tcW w:w="108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vAlign w:val="center"/>
          </w:tcPr>
          <w:p w14:paraId="617A54CA" w14:textId="77777777" w:rsidR="00AF769D" w:rsidRDefault="00DC6347">
            <w:pPr>
              <w:jc w:val="center"/>
            </w:pPr>
            <w:r>
              <w:rPr>
                <w:b/>
                <w:bCs/>
                <w:color w:val="FFFFFF"/>
              </w:rPr>
              <w:t>Unidad</w:t>
            </w:r>
          </w:p>
        </w:tc>
        <w:tc>
          <w:tcPr>
            <w:tcW w:w="162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vAlign w:val="center"/>
          </w:tcPr>
          <w:p w14:paraId="2D13AB04" w14:textId="77777777" w:rsidR="00AF769D" w:rsidRDefault="00DC6347">
            <w:pPr>
              <w:jc w:val="right"/>
            </w:pPr>
            <w:r>
              <w:rPr>
                <w:b/>
                <w:bCs/>
                <w:color w:val="FFFFFF"/>
              </w:rPr>
              <w:t xml:space="preserve">Valor </w:t>
            </w:r>
            <w:proofErr w:type="spellStart"/>
            <w:r>
              <w:rPr>
                <w:b/>
                <w:bCs/>
                <w:color w:val="FFFFFF"/>
              </w:rPr>
              <w:t>Unit</w:t>
            </w:r>
            <w:proofErr w:type="spellEnd"/>
            <w:r>
              <w:rPr>
                <w:b/>
                <w:bCs/>
                <w:color w:val="FFFFFF"/>
              </w:rPr>
              <w:t>.</w:t>
            </w:r>
          </w:p>
        </w:tc>
        <w:tc>
          <w:tcPr>
            <w:tcW w:w="162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vAlign w:val="center"/>
          </w:tcPr>
          <w:p w14:paraId="669485ED" w14:textId="77777777" w:rsidR="00AF769D" w:rsidRDefault="00DC6347">
            <w:pPr>
              <w:jc w:val="right"/>
            </w:pPr>
            <w:r>
              <w:rPr>
                <w:b/>
                <w:bCs/>
                <w:color w:val="FFFFFF"/>
              </w:rPr>
              <w:t>Subtotal</w:t>
            </w:r>
          </w:p>
        </w:tc>
      </w:tr>
      <w:tr w:rsidR="00AF769D" w14:paraId="64AADE3F" w14:textId="77777777">
        <w:tblPrEx>
          <w:tblCellMar>
            <w:top w:w="0" w:type="dxa"/>
            <w:bottom w:w="0" w:type="dxa"/>
          </w:tblCellMar>
        </w:tblPrEx>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0F88CE" w14:textId="77777777" w:rsidR="00AF769D" w:rsidRDefault="00DC6347">
            <w:r>
              <w:rPr>
                <w:sz w:val="19"/>
                <w:szCs w:val="19"/>
              </w:rPr>
              <w:t>Análisis y levantamiento de requisitos (StRS/</w:t>
            </w:r>
            <w:proofErr w:type="spellStart"/>
            <w:r>
              <w:rPr>
                <w:sz w:val="19"/>
                <w:szCs w:val="19"/>
              </w:rPr>
              <w:t>SyRS</w:t>
            </w:r>
            <w:proofErr w:type="spellEnd"/>
            <w:r>
              <w:rPr>
                <w:sz w:val="19"/>
                <w:szCs w:val="19"/>
              </w:rPr>
              <w:t>/SRS)</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FFFD9B" w14:textId="77777777" w:rsidR="00AF769D" w:rsidRDefault="00DC6347">
            <w:pPr>
              <w:jc w:val="center"/>
            </w:pPr>
            <w:r>
              <w:rPr>
                <w:sz w:val="19"/>
                <w:szCs w:val="19"/>
              </w:rPr>
              <w:t>1</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B11B0B" w14:textId="77777777" w:rsidR="00AF769D" w:rsidRDefault="00DC6347">
            <w:pPr>
              <w:jc w:val="center"/>
            </w:pPr>
            <w:r>
              <w:rPr>
                <w:sz w:val="19"/>
                <w:szCs w:val="19"/>
              </w:rPr>
              <w:t>Fase</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6758E0" w14:textId="77777777" w:rsidR="00AF769D" w:rsidRDefault="00DC6347">
            <w:pPr>
              <w:jc w:val="right"/>
            </w:pPr>
            <w:r>
              <w:rPr>
                <w:sz w:val="19"/>
                <w:szCs w:val="19"/>
              </w:rPr>
              <w:t>$280.000</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C96815" w14:textId="77777777" w:rsidR="00AF769D" w:rsidRDefault="00DC6347">
            <w:pPr>
              <w:jc w:val="right"/>
            </w:pPr>
            <w:r>
              <w:rPr>
                <w:sz w:val="19"/>
                <w:szCs w:val="19"/>
              </w:rPr>
              <w:t>$280.000</w:t>
            </w:r>
          </w:p>
        </w:tc>
      </w:tr>
      <w:tr w:rsidR="00AF769D" w14:paraId="2C8E31EC" w14:textId="77777777">
        <w:tblPrEx>
          <w:tblCellMar>
            <w:top w:w="0" w:type="dxa"/>
            <w:bottom w:w="0" w:type="dxa"/>
          </w:tblCellMar>
        </w:tblPrEx>
        <w:tc>
          <w:tcPr>
            <w:tcW w:w="43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0A1CF0F4" w14:textId="77777777" w:rsidR="00AF769D" w:rsidRDefault="00DC6347">
            <w:r>
              <w:rPr>
                <w:sz w:val="19"/>
                <w:szCs w:val="19"/>
              </w:rPr>
              <w:t>Diseño de arquitectura, BD y prototipos UI/UX</w:t>
            </w:r>
          </w:p>
        </w:tc>
        <w:tc>
          <w:tcPr>
            <w:tcW w:w="7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135480DB" w14:textId="77777777" w:rsidR="00AF769D" w:rsidRDefault="00DC6347">
            <w:pPr>
              <w:jc w:val="center"/>
            </w:pPr>
            <w:r>
              <w:rPr>
                <w:sz w:val="19"/>
                <w:szCs w:val="19"/>
              </w:rPr>
              <w:t>1</w:t>
            </w:r>
          </w:p>
        </w:tc>
        <w:tc>
          <w:tcPr>
            <w:tcW w:w="10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2BE01E96" w14:textId="77777777" w:rsidR="00AF769D" w:rsidRDefault="00DC6347">
            <w:pPr>
              <w:jc w:val="center"/>
            </w:pPr>
            <w:r>
              <w:rPr>
                <w:sz w:val="19"/>
                <w:szCs w:val="19"/>
              </w:rPr>
              <w:t>Fase</w:t>
            </w:r>
          </w:p>
        </w:tc>
        <w:tc>
          <w:tcPr>
            <w:tcW w:w="16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50022FD7" w14:textId="77777777" w:rsidR="00AF769D" w:rsidRDefault="00DC6347">
            <w:pPr>
              <w:jc w:val="right"/>
            </w:pPr>
            <w:r>
              <w:rPr>
                <w:sz w:val="19"/>
                <w:szCs w:val="19"/>
              </w:rPr>
              <w:t>$350.000</w:t>
            </w:r>
          </w:p>
        </w:tc>
        <w:tc>
          <w:tcPr>
            <w:tcW w:w="16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7EF232A7" w14:textId="77777777" w:rsidR="00AF769D" w:rsidRDefault="00DC6347">
            <w:pPr>
              <w:jc w:val="right"/>
            </w:pPr>
            <w:r>
              <w:rPr>
                <w:sz w:val="19"/>
                <w:szCs w:val="19"/>
              </w:rPr>
              <w:t>$350.000</w:t>
            </w:r>
          </w:p>
        </w:tc>
      </w:tr>
      <w:tr w:rsidR="00AF769D" w14:paraId="28CEC318" w14:textId="77777777">
        <w:tblPrEx>
          <w:tblCellMar>
            <w:top w:w="0" w:type="dxa"/>
            <w:bottom w:w="0" w:type="dxa"/>
          </w:tblCellMar>
        </w:tblPrEx>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1DEAF2" w14:textId="77777777" w:rsidR="00AF769D" w:rsidRDefault="00DC6347">
            <w:r>
              <w:rPr>
                <w:sz w:val="19"/>
                <w:szCs w:val="19"/>
              </w:rPr>
              <w:t>Módulo 1: Gestión de usuarios y autenticación JWT/RBAC</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CB394E" w14:textId="77777777" w:rsidR="00AF769D" w:rsidRDefault="00DC6347">
            <w:pPr>
              <w:jc w:val="center"/>
            </w:pPr>
            <w:r>
              <w:rPr>
                <w:sz w:val="19"/>
                <w:szCs w:val="19"/>
              </w:rPr>
              <w:t>1</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6234B0" w14:textId="77777777" w:rsidR="00AF769D" w:rsidRDefault="00DC6347">
            <w:pPr>
              <w:jc w:val="center"/>
            </w:pPr>
            <w:r>
              <w:rPr>
                <w:sz w:val="19"/>
                <w:szCs w:val="19"/>
              </w:rPr>
              <w:t>Sprint</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8C0521" w14:textId="77777777" w:rsidR="00AF769D" w:rsidRDefault="00DC6347">
            <w:pPr>
              <w:jc w:val="right"/>
            </w:pPr>
            <w:r>
              <w:rPr>
                <w:sz w:val="19"/>
                <w:szCs w:val="19"/>
              </w:rPr>
              <w:t>$420.000</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AD7783" w14:textId="77777777" w:rsidR="00AF769D" w:rsidRDefault="00DC6347">
            <w:pPr>
              <w:jc w:val="right"/>
            </w:pPr>
            <w:r>
              <w:rPr>
                <w:sz w:val="19"/>
                <w:szCs w:val="19"/>
              </w:rPr>
              <w:t>$420.000</w:t>
            </w:r>
          </w:p>
        </w:tc>
      </w:tr>
      <w:tr w:rsidR="00AF769D" w14:paraId="4C151317" w14:textId="77777777">
        <w:tblPrEx>
          <w:tblCellMar>
            <w:top w:w="0" w:type="dxa"/>
            <w:bottom w:w="0" w:type="dxa"/>
          </w:tblCellMar>
        </w:tblPrEx>
        <w:tc>
          <w:tcPr>
            <w:tcW w:w="43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1F1F35C7" w14:textId="77777777" w:rsidR="00AF769D" w:rsidRDefault="00DC6347">
            <w:r>
              <w:rPr>
                <w:sz w:val="19"/>
                <w:szCs w:val="19"/>
              </w:rPr>
              <w:t>Módulo 2: Motor de cotización automática (fórmula paramétrica)</w:t>
            </w:r>
          </w:p>
        </w:tc>
        <w:tc>
          <w:tcPr>
            <w:tcW w:w="7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0B5EE6C4" w14:textId="77777777" w:rsidR="00AF769D" w:rsidRDefault="00DC6347">
            <w:pPr>
              <w:jc w:val="center"/>
            </w:pPr>
            <w:r>
              <w:rPr>
                <w:sz w:val="19"/>
                <w:szCs w:val="19"/>
              </w:rPr>
              <w:t>1</w:t>
            </w:r>
          </w:p>
        </w:tc>
        <w:tc>
          <w:tcPr>
            <w:tcW w:w="10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52C7AE04" w14:textId="77777777" w:rsidR="00AF769D" w:rsidRDefault="00DC6347">
            <w:pPr>
              <w:jc w:val="center"/>
            </w:pPr>
            <w:r>
              <w:rPr>
                <w:sz w:val="19"/>
                <w:szCs w:val="19"/>
              </w:rPr>
              <w:t>Sprint</w:t>
            </w:r>
          </w:p>
        </w:tc>
        <w:tc>
          <w:tcPr>
            <w:tcW w:w="16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516BADDD" w14:textId="77777777" w:rsidR="00AF769D" w:rsidRDefault="00DC6347">
            <w:pPr>
              <w:jc w:val="right"/>
            </w:pPr>
            <w:r>
              <w:rPr>
                <w:sz w:val="19"/>
                <w:szCs w:val="19"/>
              </w:rPr>
              <w:t>$490.000</w:t>
            </w:r>
          </w:p>
        </w:tc>
        <w:tc>
          <w:tcPr>
            <w:tcW w:w="16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2AF9CC08" w14:textId="77777777" w:rsidR="00AF769D" w:rsidRDefault="00DC6347">
            <w:pPr>
              <w:jc w:val="right"/>
            </w:pPr>
            <w:r>
              <w:rPr>
                <w:sz w:val="19"/>
                <w:szCs w:val="19"/>
              </w:rPr>
              <w:t>$490.000</w:t>
            </w:r>
          </w:p>
        </w:tc>
      </w:tr>
      <w:tr w:rsidR="00AF769D" w14:paraId="37CD4643" w14:textId="77777777">
        <w:tblPrEx>
          <w:tblCellMar>
            <w:top w:w="0" w:type="dxa"/>
            <w:bottom w:w="0" w:type="dxa"/>
          </w:tblCellMar>
        </w:tblPrEx>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8A3E6F" w14:textId="77777777" w:rsidR="00AF769D" w:rsidRDefault="00DC6347">
            <w:r>
              <w:rPr>
                <w:sz w:val="19"/>
                <w:szCs w:val="19"/>
              </w:rPr>
              <w:t>Módulo 3: Gestión de solicitudes y aprobación de servicios</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8A0370" w14:textId="77777777" w:rsidR="00AF769D" w:rsidRDefault="00DC6347">
            <w:pPr>
              <w:jc w:val="center"/>
            </w:pPr>
            <w:r>
              <w:rPr>
                <w:sz w:val="19"/>
                <w:szCs w:val="19"/>
              </w:rPr>
              <w:t>1</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B2B4BC" w14:textId="77777777" w:rsidR="00AF769D" w:rsidRDefault="00DC6347">
            <w:pPr>
              <w:jc w:val="center"/>
            </w:pPr>
            <w:r>
              <w:rPr>
                <w:sz w:val="19"/>
                <w:szCs w:val="19"/>
              </w:rPr>
              <w:t>Sprint</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CC49FE" w14:textId="77777777" w:rsidR="00AF769D" w:rsidRDefault="00DC6347">
            <w:pPr>
              <w:jc w:val="right"/>
            </w:pPr>
            <w:r>
              <w:rPr>
                <w:sz w:val="19"/>
                <w:szCs w:val="19"/>
              </w:rPr>
              <w:t>$420.000</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3F69DE" w14:textId="77777777" w:rsidR="00AF769D" w:rsidRDefault="00DC6347">
            <w:pPr>
              <w:jc w:val="right"/>
            </w:pPr>
            <w:r>
              <w:rPr>
                <w:sz w:val="19"/>
                <w:szCs w:val="19"/>
              </w:rPr>
              <w:t>$420.000</w:t>
            </w:r>
          </w:p>
        </w:tc>
      </w:tr>
      <w:tr w:rsidR="00AF769D" w14:paraId="49EB5F0F" w14:textId="77777777">
        <w:tblPrEx>
          <w:tblCellMar>
            <w:top w:w="0" w:type="dxa"/>
            <w:bottom w:w="0" w:type="dxa"/>
          </w:tblCellMar>
        </w:tblPrEx>
        <w:tc>
          <w:tcPr>
            <w:tcW w:w="43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590D3F4C" w14:textId="77777777" w:rsidR="00AF769D" w:rsidRDefault="00DC6347">
            <w:r>
              <w:rPr>
                <w:sz w:val="19"/>
                <w:szCs w:val="19"/>
              </w:rPr>
              <w:t>Módulo 4: Planificación logística y asignación de flota</w:t>
            </w:r>
          </w:p>
        </w:tc>
        <w:tc>
          <w:tcPr>
            <w:tcW w:w="7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6C4220F8" w14:textId="77777777" w:rsidR="00AF769D" w:rsidRDefault="00DC6347">
            <w:pPr>
              <w:jc w:val="center"/>
            </w:pPr>
            <w:r>
              <w:rPr>
                <w:sz w:val="19"/>
                <w:szCs w:val="19"/>
              </w:rPr>
              <w:t>1</w:t>
            </w:r>
          </w:p>
        </w:tc>
        <w:tc>
          <w:tcPr>
            <w:tcW w:w="10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3FF7CC8B" w14:textId="77777777" w:rsidR="00AF769D" w:rsidRDefault="00DC6347">
            <w:pPr>
              <w:jc w:val="center"/>
            </w:pPr>
            <w:r>
              <w:rPr>
                <w:sz w:val="19"/>
                <w:szCs w:val="19"/>
              </w:rPr>
              <w:t>Sprint</w:t>
            </w:r>
          </w:p>
        </w:tc>
        <w:tc>
          <w:tcPr>
            <w:tcW w:w="16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206ED37B" w14:textId="77777777" w:rsidR="00AF769D" w:rsidRDefault="00DC6347">
            <w:pPr>
              <w:jc w:val="right"/>
            </w:pPr>
            <w:r>
              <w:rPr>
                <w:sz w:val="19"/>
                <w:szCs w:val="19"/>
              </w:rPr>
              <w:t>$560.000</w:t>
            </w:r>
          </w:p>
        </w:tc>
        <w:tc>
          <w:tcPr>
            <w:tcW w:w="16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56B3C723" w14:textId="77777777" w:rsidR="00AF769D" w:rsidRDefault="00DC6347">
            <w:pPr>
              <w:jc w:val="right"/>
            </w:pPr>
            <w:r>
              <w:rPr>
                <w:sz w:val="19"/>
                <w:szCs w:val="19"/>
              </w:rPr>
              <w:t>$560.000</w:t>
            </w:r>
          </w:p>
        </w:tc>
      </w:tr>
      <w:tr w:rsidR="00AF769D" w14:paraId="2C9C17D9" w14:textId="77777777">
        <w:tblPrEx>
          <w:tblCellMar>
            <w:top w:w="0" w:type="dxa"/>
            <w:bottom w:w="0" w:type="dxa"/>
          </w:tblCellMar>
        </w:tblPrEx>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AA9804" w14:textId="77777777" w:rsidR="00AF769D" w:rsidRDefault="00DC6347">
            <w:r>
              <w:rPr>
                <w:sz w:val="19"/>
                <w:szCs w:val="19"/>
              </w:rPr>
              <w:t xml:space="preserve">Módulo 5: Seguimiento GPS en tiempo real (Google </w:t>
            </w:r>
            <w:proofErr w:type="spellStart"/>
            <w:r>
              <w:rPr>
                <w:sz w:val="19"/>
                <w:szCs w:val="19"/>
              </w:rPr>
              <w:t>Maps</w:t>
            </w:r>
            <w:proofErr w:type="spellEnd"/>
            <w:r>
              <w:rPr>
                <w:sz w:val="19"/>
                <w:szCs w:val="19"/>
              </w:rPr>
              <w:t xml:space="preserve"> API)</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96BBED" w14:textId="77777777" w:rsidR="00AF769D" w:rsidRDefault="00DC6347">
            <w:pPr>
              <w:jc w:val="center"/>
            </w:pPr>
            <w:r>
              <w:rPr>
                <w:sz w:val="19"/>
                <w:szCs w:val="19"/>
              </w:rPr>
              <w:t>1</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B45136" w14:textId="77777777" w:rsidR="00AF769D" w:rsidRDefault="00DC6347">
            <w:pPr>
              <w:jc w:val="center"/>
            </w:pPr>
            <w:r>
              <w:rPr>
                <w:sz w:val="19"/>
                <w:szCs w:val="19"/>
              </w:rPr>
              <w:t>Sprint</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9C3D7D" w14:textId="77777777" w:rsidR="00AF769D" w:rsidRDefault="00DC6347">
            <w:pPr>
              <w:jc w:val="right"/>
            </w:pPr>
            <w:r>
              <w:rPr>
                <w:sz w:val="19"/>
                <w:szCs w:val="19"/>
              </w:rPr>
              <w:t>$630.000</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EFB914" w14:textId="77777777" w:rsidR="00AF769D" w:rsidRDefault="00DC6347">
            <w:pPr>
              <w:jc w:val="right"/>
            </w:pPr>
            <w:r>
              <w:rPr>
                <w:sz w:val="19"/>
                <w:szCs w:val="19"/>
              </w:rPr>
              <w:t>$630.000</w:t>
            </w:r>
          </w:p>
        </w:tc>
      </w:tr>
      <w:tr w:rsidR="00AF769D" w14:paraId="2E633D2A" w14:textId="77777777">
        <w:tblPrEx>
          <w:tblCellMar>
            <w:top w:w="0" w:type="dxa"/>
            <w:bottom w:w="0" w:type="dxa"/>
          </w:tblCellMar>
        </w:tblPrEx>
        <w:tc>
          <w:tcPr>
            <w:tcW w:w="43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7B4BA2AA" w14:textId="77777777" w:rsidR="00AF769D" w:rsidRDefault="00DC6347">
            <w:r>
              <w:rPr>
                <w:sz w:val="19"/>
                <w:szCs w:val="19"/>
              </w:rPr>
              <w:t>Módulo 6: Evidencia fotográfica y gestión de archivos</w:t>
            </w:r>
          </w:p>
        </w:tc>
        <w:tc>
          <w:tcPr>
            <w:tcW w:w="7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1FAC54DD" w14:textId="77777777" w:rsidR="00AF769D" w:rsidRDefault="00DC6347">
            <w:pPr>
              <w:jc w:val="center"/>
            </w:pPr>
            <w:r>
              <w:rPr>
                <w:sz w:val="19"/>
                <w:szCs w:val="19"/>
              </w:rPr>
              <w:t>1</w:t>
            </w:r>
          </w:p>
        </w:tc>
        <w:tc>
          <w:tcPr>
            <w:tcW w:w="10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31405490" w14:textId="77777777" w:rsidR="00AF769D" w:rsidRDefault="00DC6347">
            <w:pPr>
              <w:jc w:val="center"/>
            </w:pPr>
            <w:r>
              <w:rPr>
                <w:sz w:val="19"/>
                <w:szCs w:val="19"/>
              </w:rPr>
              <w:t>Sprint</w:t>
            </w:r>
          </w:p>
        </w:tc>
        <w:tc>
          <w:tcPr>
            <w:tcW w:w="16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0BF8ED96" w14:textId="77777777" w:rsidR="00AF769D" w:rsidRDefault="00DC6347">
            <w:pPr>
              <w:jc w:val="right"/>
            </w:pPr>
            <w:r>
              <w:rPr>
                <w:sz w:val="19"/>
                <w:szCs w:val="19"/>
              </w:rPr>
              <w:t>$350.000</w:t>
            </w:r>
          </w:p>
        </w:tc>
        <w:tc>
          <w:tcPr>
            <w:tcW w:w="16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67BF3BBA" w14:textId="77777777" w:rsidR="00AF769D" w:rsidRDefault="00DC6347">
            <w:pPr>
              <w:jc w:val="right"/>
            </w:pPr>
            <w:r>
              <w:rPr>
                <w:sz w:val="19"/>
                <w:szCs w:val="19"/>
              </w:rPr>
              <w:t>$350.000</w:t>
            </w:r>
          </w:p>
        </w:tc>
      </w:tr>
      <w:tr w:rsidR="00AF769D" w14:paraId="0A9EB62E" w14:textId="77777777">
        <w:tblPrEx>
          <w:tblCellMar>
            <w:top w:w="0" w:type="dxa"/>
            <w:bottom w:w="0" w:type="dxa"/>
          </w:tblCellMar>
        </w:tblPrEx>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2E51FF" w14:textId="77777777" w:rsidR="00AF769D" w:rsidRDefault="00DC6347">
            <w:r>
              <w:rPr>
                <w:sz w:val="19"/>
                <w:szCs w:val="19"/>
              </w:rPr>
              <w:t>Módulo 7: Reportes administrativos y exportación PDF/Excel</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0C6007" w14:textId="77777777" w:rsidR="00AF769D" w:rsidRDefault="00DC6347">
            <w:pPr>
              <w:jc w:val="center"/>
            </w:pPr>
            <w:r>
              <w:rPr>
                <w:sz w:val="19"/>
                <w:szCs w:val="19"/>
              </w:rPr>
              <w:t>1</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CCD5D2" w14:textId="77777777" w:rsidR="00AF769D" w:rsidRDefault="00DC6347">
            <w:pPr>
              <w:jc w:val="center"/>
            </w:pPr>
            <w:r>
              <w:rPr>
                <w:sz w:val="19"/>
                <w:szCs w:val="19"/>
              </w:rPr>
              <w:t>Sprint</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3394B5" w14:textId="77777777" w:rsidR="00AF769D" w:rsidRDefault="00DC6347">
            <w:pPr>
              <w:jc w:val="right"/>
            </w:pPr>
            <w:r>
              <w:rPr>
                <w:sz w:val="19"/>
                <w:szCs w:val="19"/>
              </w:rPr>
              <w:t>$420.000</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DCBF2C" w14:textId="77777777" w:rsidR="00AF769D" w:rsidRDefault="00DC6347">
            <w:pPr>
              <w:jc w:val="right"/>
            </w:pPr>
            <w:r>
              <w:rPr>
                <w:sz w:val="19"/>
                <w:szCs w:val="19"/>
              </w:rPr>
              <w:t>$420.000</w:t>
            </w:r>
          </w:p>
        </w:tc>
      </w:tr>
      <w:tr w:rsidR="00AF769D" w14:paraId="53B941AD" w14:textId="77777777">
        <w:tblPrEx>
          <w:tblCellMar>
            <w:top w:w="0" w:type="dxa"/>
            <w:bottom w:w="0" w:type="dxa"/>
          </w:tblCellMar>
        </w:tblPrEx>
        <w:tc>
          <w:tcPr>
            <w:tcW w:w="43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05BFC939" w14:textId="77777777" w:rsidR="00AF769D" w:rsidRDefault="00DC6347">
            <w:r>
              <w:rPr>
                <w:sz w:val="19"/>
                <w:szCs w:val="19"/>
              </w:rPr>
              <w:t>Pruebas funcionales, de rendimiento y seguridad</w:t>
            </w:r>
          </w:p>
        </w:tc>
        <w:tc>
          <w:tcPr>
            <w:tcW w:w="7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29974043" w14:textId="77777777" w:rsidR="00AF769D" w:rsidRDefault="00DC6347">
            <w:pPr>
              <w:jc w:val="center"/>
            </w:pPr>
            <w:r>
              <w:rPr>
                <w:sz w:val="19"/>
                <w:szCs w:val="19"/>
              </w:rPr>
              <w:t>1</w:t>
            </w:r>
          </w:p>
        </w:tc>
        <w:tc>
          <w:tcPr>
            <w:tcW w:w="10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2A8918CB" w14:textId="77777777" w:rsidR="00AF769D" w:rsidRDefault="00DC6347">
            <w:pPr>
              <w:jc w:val="center"/>
            </w:pPr>
            <w:r>
              <w:rPr>
                <w:sz w:val="19"/>
                <w:szCs w:val="19"/>
              </w:rPr>
              <w:t>Fase</w:t>
            </w:r>
          </w:p>
        </w:tc>
        <w:tc>
          <w:tcPr>
            <w:tcW w:w="16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6888DE0A" w14:textId="77777777" w:rsidR="00AF769D" w:rsidRDefault="00DC6347">
            <w:pPr>
              <w:jc w:val="right"/>
            </w:pPr>
            <w:r>
              <w:rPr>
                <w:sz w:val="19"/>
                <w:szCs w:val="19"/>
              </w:rPr>
              <w:t>$280.000</w:t>
            </w:r>
          </w:p>
        </w:tc>
        <w:tc>
          <w:tcPr>
            <w:tcW w:w="16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65BB0B9C" w14:textId="77777777" w:rsidR="00AF769D" w:rsidRDefault="00DC6347">
            <w:pPr>
              <w:jc w:val="right"/>
            </w:pPr>
            <w:r>
              <w:rPr>
                <w:sz w:val="19"/>
                <w:szCs w:val="19"/>
              </w:rPr>
              <w:t>$280.000</w:t>
            </w:r>
          </w:p>
        </w:tc>
      </w:tr>
      <w:tr w:rsidR="00AF769D" w14:paraId="0488E6E1" w14:textId="77777777">
        <w:tblPrEx>
          <w:tblCellMar>
            <w:top w:w="0" w:type="dxa"/>
            <w:bottom w:w="0" w:type="dxa"/>
          </w:tblCellMar>
        </w:tblPrEx>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197A2B" w14:textId="77777777" w:rsidR="00AF769D" w:rsidRDefault="00DC6347">
            <w:r>
              <w:rPr>
                <w:sz w:val="19"/>
                <w:szCs w:val="19"/>
              </w:rPr>
              <w:t>Despliegue en nube y configuración de infraestructura</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7081D0" w14:textId="77777777" w:rsidR="00AF769D" w:rsidRDefault="00DC6347">
            <w:pPr>
              <w:jc w:val="center"/>
            </w:pPr>
            <w:r>
              <w:rPr>
                <w:sz w:val="19"/>
                <w:szCs w:val="19"/>
              </w:rPr>
              <w:t>1</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30D943" w14:textId="77777777" w:rsidR="00AF769D" w:rsidRDefault="00DC6347">
            <w:pPr>
              <w:jc w:val="center"/>
            </w:pPr>
            <w:r>
              <w:rPr>
                <w:sz w:val="19"/>
                <w:szCs w:val="19"/>
              </w:rPr>
              <w:t>Entrega</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0BAADF" w14:textId="77777777" w:rsidR="00AF769D" w:rsidRDefault="00DC6347">
            <w:pPr>
              <w:jc w:val="right"/>
            </w:pPr>
            <w:r>
              <w:rPr>
                <w:sz w:val="19"/>
                <w:szCs w:val="19"/>
              </w:rPr>
              <w:t>$210.000</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A6E416" w14:textId="77777777" w:rsidR="00AF769D" w:rsidRDefault="00DC6347">
            <w:pPr>
              <w:jc w:val="right"/>
            </w:pPr>
            <w:r>
              <w:rPr>
                <w:sz w:val="19"/>
                <w:szCs w:val="19"/>
              </w:rPr>
              <w:t>$210.000</w:t>
            </w:r>
          </w:p>
        </w:tc>
      </w:tr>
      <w:tr w:rsidR="00AF769D" w14:paraId="4C5796F8" w14:textId="77777777">
        <w:tblPrEx>
          <w:tblCellMar>
            <w:top w:w="0" w:type="dxa"/>
            <w:bottom w:w="0" w:type="dxa"/>
          </w:tblCellMar>
        </w:tblPrEx>
        <w:tc>
          <w:tcPr>
            <w:tcW w:w="43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130DF2C6" w14:textId="77777777" w:rsidR="00AF769D" w:rsidRDefault="00DC6347">
            <w:r>
              <w:rPr>
                <w:sz w:val="19"/>
                <w:szCs w:val="19"/>
              </w:rPr>
              <w:lastRenderedPageBreak/>
              <w:t>Documentación técnica entregable (SRS + Manuales)</w:t>
            </w:r>
          </w:p>
        </w:tc>
        <w:tc>
          <w:tcPr>
            <w:tcW w:w="7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19274FC7" w14:textId="77777777" w:rsidR="00AF769D" w:rsidRDefault="00DC6347">
            <w:pPr>
              <w:jc w:val="center"/>
            </w:pPr>
            <w:r>
              <w:rPr>
                <w:sz w:val="19"/>
                <w:szCs w:val="19"/>
              </w:rPr>
              <w:t>1</w:t>
            </w:r>
          </w:p>
        </w:tc>
        <w:tc>
          <w:tcPr>
            <w:tcW w:w="10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142C4177" w14:textId="77777777" w:rsidR="00AF769D" w:rsidRDefault="00DC6347">
            <w:pPr>
              <w:jc w:val="center"/>
            </w:pPr>
            <w:r>
              <w:rPr>
                <w:sz w:val="19"/>
                <w:szCs w:val="19"/>
              </w:rPr>
              <w:t>Entrega</w:t>
            </w:r>
          </w:p>
        </w:tc>
        <w:tc>
          <w:tcPr>
            <w:tcW w:w="16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00D8203E" w14:textId="77777777" w:rsidR="00AF769D" w:rsidRDefault="00DC6347">
            <w:pPr>
              <w:jc w:val="right"/>
            </w:pPr>
            <w:r>
              <w:rPr>
                <w:sz w:val="19"/>
                <w:szCs w:val="19"/>
              </w:rPr>
              <w:t>$210.000</w:t>
            </w:r>
          </w:p>
        </w:tc>
        <w:tc>
          <w:tcPr>
            <w:tcW w:w="16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7E598BDD" w14:textId="77777777" w:rsidR="00AF769D" w:rsidRDefault="00DC6347">
            <w:pPr>
              <w:jc w:val="right"/>
            </w:pPr>
            <w:r>
              <w:rPr>
                <w:sz w:val="19"/>
                <w:szCs w:val="19"/>
              </w:rPr>
              <w:t>$210.000</w:t>
            </w:r>
          </w:p>
        </w:tc>
      </w:tr>
      <w:tr w:rsidR="00AF769D" w14:paraId="6605557F" w14:textId="77777777">
        <w:tblPrEx>
          <w:tblCellMar>
            <w:top w:w="0" w:type="dxa"/>
            <w:bottom w:w="0" w:type="dxa"/>
          </w:tblCellMar>
        </w:tblPrEx>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478CDF" w14:textId="77777777" w:rsidR="00AF769D" w:rsidRDefault="00DC6347">
            <w:r>
              <w:rPr>
                <w:sz w:val="19"/>
                <w:szCs w:val="19"/>
              </w:rPr>
              <w:t>Capacitación al administrador y operarios (4 horas)</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F42C9D" w14:textId="77777777" w:rsidR="00AF769D" w:rsidRDefault="00DC6347">
            <w:pPr>
              <w:jc w:val="center"/>
            </w:pPr>
            <w:r>
              <w:rPr>
                <w:sz w:val="19"/>
                <w:szCs w:val="19"/>
              </w:rPr>
              <w:t>1</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606891" w14:textId="77777777" w:rsidR="00AF769D" w:rsidRDefault="00DC6347">
            <w:pPr>
              <w:jc w:val="center"/>
            </w:pPr>
            <w:r>
              <w:rPr>
                <w:sz w:val="19"/>
                <w:szCs w:val="19"/>
              </w:rPr>
              <w:t>Sesión</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983AF3" w14:textId="77777777" w:rsidR="00AF769D" w:rsidRDefault="00DC6347">
            <w:pPr>
              <w:jc w:val="right"/>
            </w:pPr>
            <w:r>
              <w:rPr>
                <w:sz w:val="19"/>
                <w:szCs w:val="19"/>
              </w:rPr>
              <w:t>$140.000</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1A3F91" w14:textId="77777777" w:rsidR="00AF769D" w:rsidRDefault="00DC6347">
            <w:pPr>
              <w:jc w:val="right"/>
            </w:pPr>
            <w:r>
              <w:rPr>
                <w:sz w:val="19"/>
                <w:szCs w:val="19"/>
              </w:rPr>
              <w:t>$140.000</w:t>
            </w:r>
          </w:p>
        </w:tc>
      </w:tr>
      <w:tr w:rsidR="00AF769D" w14:paraId="17903E09" w14:textId="77777777">
        <w:tblPrEx>
          <w:tblCellMar>
            <w:top w:w="0" w:type="dxa"/>
            <w:bottom w:w="0" w:type="dxa"/>
          </w:tblCellMar>
        </w:tblPrEx>
        <w:tc>
          <w:tcPr>
            <w:tcW w:w="43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75ADCF56" w14:textId="77777777" w:rsidR="00AF769D" w:rsidRDefault="00DC6347">
            <w:r>
              <w:rPr>
                <w:sz w:val="19"/>
                <w:szCs w:val="19"/>
              </w:rPr>
              <w:t xml:space="preserve">Licencias de software (herramientas open </w:t>
            </w:r>
            <w:proofErr w:type="spellStart"/>
            <w:r>
              <w:rPr>
                <w:sz w:val="19"/>
                <w:szCs w:val="19"/>
              </w:rPr>
              <w:t>source</w:t>
            </w:r>
            <w:proofErr w:type="spellEnd"/>
            <w:r>
              <w:rPr>
                <w:sz w:val="19"/>
                <w:szCs w:val="19"/>
              </w:rPr>
              <w:t>)</w:t>
            </w:r>
          </w:p>
        </w:tc>
        <w:tc>
          <w:tcPr>
            <w:tcW w:w="7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27F80D28" w14:textId="77777777" w:rsidR="00AF769D" w:rsidRDefault="00DC6347">
            <w:pPr>
              <w:jc w:val="center"/>
            </w:pPr>
            <w:r>
              <w:rPr>
                <w:sz w:val="19"/>
                <w:szCs w:val="19"/>
              </w:rPr>
              <w:t>—</w:t>
            </w:r>
          </w:p>
        </w:tc>
        <w:tc>
          <w:tcPr>
            <w:tcW w:w="10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721D7532" w14:textId="77777777" w:rsidR="00AF769D" w:rsidRDefault="00DC6347">
            <w:pPr>
              <w:jc w:val="center"/>
            </w:pPr>
            <w:r>
              <w:rPr>
                <w:sz w:val="19"/>
                <w:szCs w:val="19"/>
              </w:rPr>
              <w:t>—</w:t>
            </w:r>
          </w:p>
        </w:tc>
        <w:tc>
          <w:tcPr>
            <w:tcW w:w="16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6F25EBCF" w14:textId="77777777" w:rsidR="00AF769D" w:rsidRDefault="00DC6347">
            <w:pPr>
              <w:jc w:val="right"/>
            </w:pPr>
            <w:r>
              <w:rPr>
                <w:sz w:val="19"/>
                <w:szCs w:val="19"/>
              </w:rPr>
              <w:t>$0</w:t>
            </w:r>
          </w:p>
        </w:tc>
        <w:tc>
          <w:tcPr>
            <w:tcW w:w="16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1CD44CBA" w14:textId="77777777" w:rsidR="00AF769D" w:rsidRDefault="00DC6347">
            <w:pPr>
              <w:jc w:val="right"/>
            </w:pPr>
            <w:r>
              <w:rPr>
                <w:sz w:val="19"/>
                <w:szCs w:val="19"/>
              </w:rPr>
              <w:t>$0</w:t>
            </w:r>
          </w:p>
        </w:tc>
      </w:tr>
      <w:tr w:rsidR="00AF769D" w14:paraId="48937F4F" w14:textId="77777777">
        <w:tblPrEx>
          <w:tblCellMar>
            <w:top w:w="0" w:type="dxa"/>
            <w:bottom w:w="0" w:type="dxa"/>
          </w:tblCellMar>
        </w:tblPrEx>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A8972B" w14:textId="77777777" w:rsidR="00AF769D" w:rsidRDefault="00DC6347">
            <w:r>
              <w:rPr>
                <w:sz w:val="19"/>
                <w:szCs w:val="19"/>
              </w:rPr>
              <w:t xml:space="preserve">Infraestructura </w:t>
            </w:r>
            <w:proofErr w:type="spellStart"/>
            <w:r>
              <w:rPr>
                <w:sz w:val="19"/>
                <w:szCs w:val="19"/>
              </w:rPr>
              <w:t>cloud</w:t>
            </w:r>
            <w:proofErr w:type="spellEnd"/>
            <w:r>
              <w:rPr>
                <w:sz w:val="19"/>
                <w:szCs w:val="19"/>
              </w:rPr>
              <w:t xml:space="preserve"> — plan gratuito </w:t>
            </w:r>
            <w:proofErr w:type="spellStart"/>
            <w:r>
              <w:rPr>
                <w:sz w:val="19"/>
                <w:szCs w:val="19"/>
              </w:rPr>
              <w:t>Railway</w:t>
            </w:r>
            <w:proofErr w:type="spellEnd"/>
            <w:r>
              <w:rPr>
                <w:sz w:val="19"/>
                <w:szCs w:val="19"/>
              </w:rPr>
              <w:t>/Render/</w:t>
            </w:r>
            <w:proofErr w:type="spellStart"/>
            <w:r>
              <w:rPr>
                <w:sz w:val="19"/>
                <w:szCs w:val="19"/>
              </w:rPr>
              <w:t>Vercel</w:t>
            </w:r>
            <w:proofErr w:type="spellEnd"/>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BC136E" w14:textId="77777777" w:rsidR="00AF769D" w:rsidRDefault="00DC6347">
            <w:pPr>
              <w:jc w:val="center"/>
            </w:pPr>
            <w:r>
              <w:rPr>
                <w:sz w:val="19"/>
                <w:szCs w:val="19"/>
              </w:rPr>
              <w:t>1</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422F63" w14:textId="77777777" w:rsidR="00AF769D" w:rsidRDefault="00DC6347">
            <w:pPr>
              <w:jc w:val="center"/>
            </w:pPr>
            <w:r>
              <w:rPr>
                <w:sz w:val="19"/>
                <w:szCs w:val="19"/>
              </w:rPr>
              <w:t>Año</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20CD4C" w14:textId="77777777" w:rsidR="00AF769D" w:rsidRDefault="00DC6347">
            <w:pPr>
              <w:jc w:val="right"/>
            </w:pPr>
            <w:r>
              <w:rPr>
                <w:sz w:val="19"/>
                <w:szCs w:val="19"/>
              </w:rPr>
              <w:t>$280.000</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709867" w14:textId="77777777" w:rsidR="00AF769D" w:rsidRDefault="00DC6347">
            <w:pPr>
              <w:jc w:val="right"/>
            </w:pPr>
            <w:r>
              <w:rPr>
                <w:sz w:val="19"/>
                <w:szCs w:val="19"/>
              </w:rPr>
              <w:t>$280.000</w:t>
            </w:r>
          </w:p>
        </w:tc>
      </w:tr>
      <w:tr w:rsidR="00AF769D" w14:paraId="49B02C9E" w14:textId="77777777">
        <w:tblPrEx>
          <w:tblCellMar>
            <w:top w:w="0" w:type="dxa"/>
            <w:bottom w:w="0" w:type="dxa"/>
          </w:tblCellMar>
        </w:tblPrEx>
        <w:tc>
          <w:tcPr>
            <w:tcW w:w="7740" w:type="dxa"/>
            <w:gridSpan w:val="4"/>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5D87D602" w14:textId="77777777" w:rsidR="00AF769D" w:rsidRDefault="00DC6347">
            <w:pPr>
              <w:jc w:val="right"/>
            </w:pPr>
            <w:proofErr w:type="gramStart"/>
            <w:r>
              <w:rPr>
                <w:b/>
                <w:bCs/>
                <w:sz w:val="22"/>
                <w:szCs w:val="22"/>
              </w:rPr>
              <w:t>TOTAL</w:t>
            </w:r>
            <w:proofErr w:type="gramEnd"/>
            <w:r>
              <w:rPr>
                <w:b/>
                <w:bCs/>
                <w:sz w:val="22"/>
                <w:szCs w:val="22"/>
              </w:rPr>
              <w:t xml:space="preserve"> ESTIMADO</w:t>
            </w:r>
          </w:p>
        </w:tc>
        <w:tc>
          <w:tcPr>
            <w:tcW w:w="1620" w:type="dxa"/>
            <w:tcBorders>
              <w:top w:val="single" w:sz="4" w:space="0" w:color="CCCCCC"/>
              <w:left w:val="single" w:sz="4" w:space="0" w:color="CCCCCC"/>
              <w:bottom w:val="single" w:sz="4" w:space="0" w:color="CCCCCC"/>
              <w:right w:val="single" w:sz="4" w:space="0" w:color="CCCCCC"/>
            </w:tcBorders>
            <w:shd w:val="clear" w:color="auto" w:fill="2E6DA4"/>
            <w:tcMar>
              <w:top w:w="80" w:type="dxa"/>
              <w:left w:w="120" w:type="dxa"/>
              <w:bottom w:w="80" w:type="dxa"/>
              <w:right w:w="120" w:type="dxa"/>
            </w:tcMar>
            <w:vAlign w:val="center"/>
          </w:tcPr>
          <w:p w14:paraId="3F2A028A" w14:textId="77777777" w:rsidR="00AF769D" w:rsidRDefault="00DC6347">
            <w:pPr>
              <w:jc w:val="right"/>
            </w:pPr>
            <w:r>
              <w:rPr>
                <w:b/>
                <w:bCs/>
                <w:color w:val="FFFFFF"/>
                <w:sz w:val="22"/>
                <w:szCs w:val="22"/>
              </w:rPr>
              <w:t>$5.040.000 COP</w:t>
            </w:r>
          </w:p>
        </w:tc>
      </w:tr>
    </w:tbl>
    <w:p w14:paraId="06AC83FE" w14:textId="77777777" w:rsidR="00AF769D" w:rsidRDefault="00AF769D"/>
    <w:p w14:paraId="23504B8A" w14:textId="77777777" w:rsidR="00AF769D" w:rsidRDefault="00DC6347">
      <w:pPr>
        <w:spacing w:before="240" w:after="120"/>
      </w:pPr>
      <w:r>
        <w:rPr>
          <w:b/>
          <w:bCs/>
          <w:color w:val="2E6DA4"/>
          <w:sz w:val="26"/>
          <w:szCs w:val="26"/>
        </w:rPr>
        <w:t>5.3 Desglose de Costos — Opción B — Fase 1 (MVP Escalable)</w:t>
      </w:r>
    </w:p>
    <w:p w14:paraId="5A6EC3AC" w14:textId="77777777" w:rsidR="00AF769D" w:rsidRDefault="00AF769D"/>
    <w:p w14:paraId="665595D1" w14:textId="77777777" w:rsidR="00AF769D" w:rsidRDefault="00DC6347">
      <w:pPr>
        <w:spacing w:before="180" w:after="80"/>
      </w:pPr>
      <w:r>
        <w:rPr>
          <w:b/>
          <w:bCs/>
          <w:color w:val="1A3A5C"/>
          <w:sz w:val="22"/>
          <w:szCs w:val="22"/>
        </w:rPr>
        <w:t>Tabla de Costos — Opción B — Fase 1 (MVP)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5"/>
        <w:gridCol w:w="740"/>
        <w:gridCol w:w="1079"/>
        <w:gridCol w:w="1617"/>
        <w:gridCol w:w="1619"/>
      </w:tblGrid>
      <w:tr w:rsidR="00AF769D" w14:paraId="6B3B9E4A" w14:textId="77777777">
        <w:tblPrEx>
          <w:tblCellMar>
            <w:top w:w="0" w:type="dxa"/>
            <w:bottom w:w="0" w:type="dxa"/>
          </w:tblCellMar>
        </w:tblPrEx>
        <w:tc>
          <w:tcPr>
            <w:tcW w:w="432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vAlign w:val="center"/>
          </w:tcPr>
          <w:p w14:paraId="7C61682F" w14:textId="77777777" w:rsidR="00AF769D" w:rsidRDefault="00DC6347">
            <w:r>
              <w:rPr>
                <w:b/>
                <w:bCs/>
                <w:color w:val="FFFFFF"/>
              </w:rPr>
              <w:t>Ítem / Descripción</w:t>
            </w:r>
          </w:p>
        </w:tc>
        <w:tc>
          <w:tcPr>
            <w:tcW w:w="72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vAlign w:val="center"/>
          </w:tcPr>
          <w:p w14:paraId="3FE6DD8B" w14:textId="77777777" w:rsidR="00AF769D" w:rsidRDefault="00DC6347">
            <w:pPr>
              <w:jc w:val="center"/>
            </w:pPr>
            <w:proofErr w:type="spellStart"/>
            <w:r>
              <w:rPr>
                <w:b/>
                <w:bCs/>
                <w:color w:val="FFFFFF"/>
              </w:rPr>
              <w:t>Cant</w:t>
            </w:r>
            <w:proofErr w:type="spellEnd"/>
            <w:r>
              <w:rPr>
                <w:b/>
                <w:bCs/>
                <w:color w:val="FFFFFF"/>
              </w:rPr>
              <w:t>.</w:t>
            </w:r>
          </w:p>
        </w:tc>
        <w:tc>
          <w:tcPr>
            <w:tcW w:w="108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vAlign w:val="center"/>
          </w:tcPr>
          <w:p w14:paraId="16CDEAC0" w14:textId="77777777" w:rsidR="00AF769D" w:rsidRDefault="00DC6347">
            <w:pPr>
              <w:jc w:val="center"/>
            </w:pPr>
            <w:r>
              <w:rPr>
                <w:b/>
                <w:bCs/>
                <w:color w:val="FFFFFF"/>
              </w:rPr>
              <w:t>Unidad</w:t>
            </w:r>
          </w:p>
        </w:tc>
        <w:tc>
          <w:tcPr>
            <w:tcW w:w="162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vAlign w:val="center"/>
          </w:tcPr>
          <w:p w14:paraId="74B385A3" w14:textId="77777777" w:rsidR="00AF769D" w:rsidRDefault="00DC6347">
            <w:pPr>
              <w:jc w:val="right"/>
            </w:pPr>
            <w:r>
              <w:rPr>
                <w:b/>
                <w:bCs/>
                <w:color w:val="FFFFFF"/>
              </w:rPr>
              <w:t xml:space="preserve">Valor </w:t>
            </w:r>
            <w:proofErr w:type="spellStart"/>
            <w:r>
              <w:rPr>
                <w:b/>
                <w:bCs/>
                <w:color w:val="FFFFFF"/>
              </w:rPr>
              <w:t>Unit</w:t>
            </w:r>
            <w:proofErr w:type="spellEnd"/>
            <w:r>
              <w:rPr>
                <w:b/>
                <w:bCs/>
                <w:color w:val="FFFFFF"/>
              </w:rPr>
              <w:t>.</w:t>
            </w:r>
          </w:p>
        </w:tc>
        <w:tc>
          <w:tcPr>
            <w:tcW w:w="162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vAlign w:val="center"/>
          </w:tcPr>
          <w:p w14:paraId="261ABFC5" w14:textId="77777777" w:rsidR="00AF769D" w:rsidRDefault="00DC6347">
            <w:pPr>
              <w:jc w:val="right"/>
            </w:pPr>
            <w:r>
              <w:rPr>
                <w:b/>
                <w:bCs/>
                <w:color w:val="FFFFFF"/>
              </w:rPr>
              <w:t>Subtotal</w:t>
            </w:r>
          </w:p>
        </w:tc>
      </w:tr>
      <w:tr w:rsidR="00AF769D" w14:paraId="5593B9F4" w14:textId="77777777">
        <w:tblPrEx>
          <w:tblCellMar>
            <w:top w:w="0" w:type="dxa"/>
            <w:bottom w:w="0" w:type="dxa"/>
          </w:tblCellMar>
        </w:tblPrEx>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345FC9" w14:textId="77777777" w:rsidR="00AF769D" w:rsidRDefault="00DC6347">
            <w:r>
              <w:rPr>
                <w:sz w:val="19"/>
                <w:szCs w:val="19"/>
              </w:rPr>
              <w:t>Análisis de requisitos MVP (módulos prioritarios)</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4B993C" w14:textId="77777777" w:rsidR="00AF769D" w:rsidRDefault="00DC6347">
            <w:pPr>
              <w:jc w:val="center"/>
            </w:pPr>
            <w:r>
              <w:rPr>
                <w:sz w:val="19"/>
                <w:szCs w:val="19"/>
              </w:rPr>
              <w:t>1</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4245E7" w14:textId="77777777" w:rsidR="00AF769D" w:rsidRDefault="00DC6347">
            <w:pPr>
              <w:jc w:val="center"/>
            </w:pPr>
            <w:r>
              <w:rPr>
                <w:sz w:val="19"/>
                <w:szCs w:val="19"/>
              </w:rPr>
              <w:t>Fase</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805DBF" w14:textId="77777777" w:rsidR="00AF769D" w:rsidRDefault="00DC6347">
            <w:pPr>
              <w:jc w:val="right"/>
            </w:pPr>
            <w:r>
              <w:rPr>
                <w:sz w:val="19"/>
                <w:szCs w:val="19"/>
              </w:rPr>
              <w:t>$210.000</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995662" w14:textId="77777777" w:rsidR="00AF769D" w:rsidRDefault="00DC6347">
            <w:pPr>
              <w:jc w:val="right"/>
            </w:pPr>
            <w:r>
              <w:rPr>
                <w:sz w:val="19"/>
                <w:szCs w:val="19"/>
              </w:rPr>
              <w:t>$210.000</w:t>
            </w:r>
          </w:p>
        </w:tc>
      </w:tr>
      <w:tr w:rsidR="00AF769D" w14:paraId="386B367B" w14:textId="77777777">
        <w:tblPrEx>
          <w:tblCellMar>
            <w:top w:w="0" w:type="dxa"/>
            <w:bottom w:w="0" w:type="dxa"/>
          </w:tblCellMar>
        </w:tblPrEx>
        <w:tc>
          <w:tcPr>
            <w:tcW w:w="43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1F51A301" w14:textId="77777777" w:rsidR="00AF769D" w:rsidRDefault="00DC6347">
            <w:r>
              <w:rPr>
                <w:sz w:val="19"/>
                <w:szCs w:val="19"/>
              </w:rPr>
              <w:t>Diseño de arquitectura y prototipos MVP</w:t>
            </w:r>
          </w:p>
        </w:tc>
        <w:tc>
          <w:tcPr>
            <w:tcW w:w="7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19E71D48" w14:textId="77777777" w:rsidR="00AF769D" w:rsidRDefault="00DC6347">
            <w:pPr>
              <w:jc w:val="center"/>
            </w:pPr>
            <w:r>
              <w:rPr>
                <w:sz w:val="19"/>
                <w:szCs w:val="19"/>
              </w:rPr>
              <w:t>1</w:t>
            </w:r>
          </w:p>
        </w:tc>
        <w:tc>
          <w:tcPr>
            <w:tcW w:w="10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525B044F" w14:textId="77777777" w:rsidR="00AF769D" w:rsidRDefault="00DC6347">
            <w:pPr>
              <w:jc w:val="center"/>
            </w:pPr>
            <w:r>
              <w:rPr>
                <w:sz w:val="19"/>
                <w:szCs w:val="19"/>
              </w:rPr>
              <w:t>Fase</w:t>
            </w:r>
          </w:p>
        </w:tc>
        <w:tc>
          <w:tcPr>
            <w:tcW w:w="16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08C12A89" w14:textId="77777777" w:rsidR="00AF769D" w:rsidRDefault="00DC6347">
            <w:pPr>
              <w:jc w:val="right"/>
            </w:pPr>
            <w:r>
              <w:rPr>
                <w:sz w:val="19"/>
                <w:szCs w:val="19"/>
              </w:rPr>
              <w:t>$280.000</w:t>
            </w:r>
          </w:p>
        </w:tc>
        <w:tc>
          <w:tcPr>
            <w:tcW w:w="16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75898975" w14:textId="77777777" w:rsidR="00AF769D" w:rsidRDefault="00DC6347">
            <w:pPr>
              <w:jc w:val="right"/>
            </w:pPr>
            <w:r>
              <w:rPr>
                <w:sz w:val="19"/>
                <w:szCs w:val="19"/>
              </w:rPr>
              <w:t>$280.000</w:t>
            </w:r>
          </w:p>
        </w:tc>
      </w:tr>
      <w:tr w:rsidR="00AF769D" w14:paraId="35BF41F2" w14:textId="77777777">
        <w:tblPrEx>
          <w:tblCellMar>
            <w:top w:w="0" w:type="dxa"/>
            <w:bottom w:w="0" w:type="dxa"/>
          </w:tblCellMar>
        </w:tblPrEx>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15D298" w14:textId="77777777" w:rsidR="00AF769D" w:rsidRDefault="00DC6347">
            <w:r>
              <w:rPr>
                <w:sz w:val="19"/>
                <w:szCs w:val="19"/>
              </w:rPr>
              <w:t>Módulo 1: Gestión de usuarios y autenticación JWT/RBAC</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3CD6C0" w14:textId="77777777" w:rsidR="00AF769D" w:rsidRDefault="00DC6347">
            <w:pPr>
              <w:jc w:val="center"/>
            </w:pPr>
            <w:r>
              <w:rPr>
                <w:sz w:val="19"/>
                <w:szCs w:val="19"/>
              </w:rPr>
              <w:t>1</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07732B" w14:textId="77777777" w:rsidR="00AF769D" w:rsidRDefault="00DC6347">
            <w:pPr>
              <w:jc w:val="center"/>
            </w:pPr>
            <w:r>
              <w:rPr>
                <w:sz w:val="19"/>
                <w:szCs w:val="19"/>
              </w:rPr>
              <w:t>Sprint</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DA1648" w14:textId="77777777" w:rsidR="00AF769D" w:rsidRDefault="00DC6347">
            <w:pPr>
              <w:jc w:val="right"/>
            </w:pPr>
            <w:r>
              <w:rPr>
                <w:sz w:val="19"/>
                <w:szCs w:val="19"/>
              </w:rPr>
              <w:t>$420.000</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95A3F2" w14:textId="77777777" w:rsidR="00AF769D" w:rsidRDefault="00DC6347">
            <w:pPr>
              <w:jc w:val="right"/>
            </w:pPr>
            <w:r>
              <w:rPr>
                <w:sz w:val="19"/>
                <w:szCs w:val="19"/>
              </w:rPr>
              <w:t>$420.000</w:t>
            </w:r>
          </w:p>
        </w:tc>
      </w:tr>
      <w:tr w:rsidR="00AF769D" w14:paraId="074BB854" w14:textId="77777777">
        <w:tblPrEx>
          <w:tblCellMar>
            <w:top w:w="0" w:type="dxa"/>
            <w:bottom w:w="0" w:type="dxa"/>
          </w:tblCellMar>
        </w:tblPrEx>
        <w:tc>
          <w:tcPr>
            <w:tcW w:w="43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0551C240" w14:textId="77777777" w:rsidR="00AF769D" w:rsidRDefault="00DC6347">
            <w:r>
              <w:rPr>
                <w:sz w:val="19"/>
                <w:szCs w:val="19"/>
              </w:rPr>
              <w:t>Módulo 2: Motor de cotización automática</w:t>
            </w:r>
          </w:p>
        </w:tc>
        <w:tc>
          <w:tcPr>
            <w:tcW w:w="7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2C95C2DB" w14:textId="77777777" w:rsidR="00AF769D" w:rsidRDefault="00DC6347">
            <w:pPr>
              <w:jc w:val="center"/>
            </w:pPr>
            <w:r>
              <w:rPr>
                <w:sz w:val="19"/>
                <w:szCs w:val="19"/>
              </w:rPr>
              <w:t>1</w:t>
            </w:r>
          </w:p>
        </w:tc>
        <w:tc>
          <w:tcPr>
            <w:tcW w:w="10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0861087B" w14:textId="77777777" w:rsidR="00AF769D" w:rsidRDefault="00DC6347">
            <w:pPr>
              <w:jc w:val="center"/>
            </w:pPr>
            <w:r>
              <w:rPr>
                <w:sz w:val="19"/>
                <w:szCs w:val="19"/>
              </w:rPr>
              <w:t>Sprint</w:t>
            </w:r>
          </w:p>
        </w:tc>
        <w:tc>
          <w:tcPr>
            <w:tcW w:w="16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0D8EFDA6" w14:textId="77777777" w:rsidR="00AF769D" w:rsidRDefault="00DC6347">
            <w:pPr>
              <w:jc w:val="right"/>
            </w:pPr>
            <w:r>
              <w:rPr>
                <w:sz w:val="19"/>
                <w:szCs w:val="19"/>
              </w:rPr>
              <w:t>$490.000</w:t>
            </w:r>
          </w:p>
        </w:tc>
        <w:tc>
          <w:tcPr>
            <w:tcW w:w="16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41A58E2A" w14:textId="77777777" w:rsidR="00AF769D" w:rsidRDefault="00DC6347">
            <w:pPr>
              <w:jc w:val="right"/>
            </w:pPr>
            <w:r>
              <w:rPr>
                <w:sz w:val="19"/>
                <w:szCs w:val="19"/>
              </w:rPr>
              <w:t>$490.000</w:t>
            </w:r>
          </w:p>
        </w:tc>
      </w:tr>
      <w:tr w:rsidR="00AF769D" w14:paraId="4039D7F9" w14:textId="77777777">
        <w:tblPrEx>
          <w:tblCellMar>
            <w:top w:w="0" w:type="dxa"/>
            <w:bottom w:w="0" w:type="dxa"/>
          </w:tblCellMar>
        </w:tblPrEx>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EB2489" w14:textId="77777777" w:rsidR="00AF769D" w:rsidRDefault="00DC6347">
            <w:r>
              <w:rPr>
                <w:sz w:val="19"/>
                <w:szCs w:val="19"/>
              </w:rPr>
              <w:t>Módulo 3: Gestión de solicitudes y aprobación</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E59A8D" w14:textId="77777777" w:rsidR="00AF769D" w:rsidRDefault="00DC6347">
            <w:pPr>
              <w:jc w:val="center"/>
            </w:pPr>
            <w:r>
              <w:rPr>
                <w:sz w:val="19"/>
                <w:szCs w:val="19"/>
              </w:rPr>
              <w:t>1</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66D397" w14:textId="77777777" w:rsidR="00AF769D" w:rsidRDefault="00DC6347">
            <w:pPr>
              <w:jc w:val="center"/>
            </w:pPr>
            <w:r>
              <w:rPr>
                <w:sz w:val="19"/>
                <w:szCs w:val="19"/>
              </w:rPr>
              <w:t>Sprint</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CFFC74" w14:textId="77777777" w:rsidR="00AF769D" w:rsidRDefault="00DC6347">
            <w:pPr>
              <w:jc w:val="right"/>
            </w:pPr>
            <w:r>
              <w:rPr>
                <w:sz w:val="19"/>
                <w:szCs w:val="19"/>
              </w:rPr>
              <w:t>$420.000</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14DB9C" w14:textId="77777777" w:rsidR="00AF769D" w:rsidRDefault="00DC6347">
            <w:pPr>
              <w:jc w:val="right"/>
            </w:pPr>
            <w:r>
              <w:rPr>
                <w:sz w:val="19"/>
                <w:szCs w:val="19"/>
              </w:rPr>
              <w:t>$420.000</w:t>
            </w:r>
          </w:p>
        </w:tc>
      </w:tr>
      <w:tr w:rsidR="00AF769D" w14:paraId="332F4D9C" w14:textId="77777777">
        <w:tblPrEx>
          <w:tblCellMar>
            <w:top w:w="0" w:type="dxa"/>
            <w:bottom w:w="0" w:type="dxa"/>
          </w:tblCellMar>
        </w:tblPrEx>
        <w:tc>
          <w:tcPr>
            <w:tcW w:w="43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061F3F4E" w14:textId="77777777" w:rsidR="00AF769D" w:rsidRDefault="00DC6347">
            <w:r>
              <w:rPr>
                <w:sz w:val="19"/>
                <w:szCs w:val="19"/>
              </w:rPr>
              <w:t>Módulo 4: Planificación logística básica (agenda + asignación)</w:t>
            </w:r>
          </w:p>
        </w:tc>
        <w:tc>
          <w:tcPr>
            <w:tcW w:w="7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77CC50A0" w14:textId="77777777" w:rsidR="00AF769D" w:rsidRDefault="00DC6347">
            <w:pPr>
              <w:jc w:val="center"/>
            </w:pPr>
            <w:r>
              <w:rPr>
                <w:sz w:val="19"/>
                <w:szCs w:val="19"/>
              </w:rPr>
              <w:t>1</w:t>
            </w:r>
          </w:p>
        </w:tc>
        <w:tc>
          <w:tcPr>
            <w:tcW w:w="10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743DFA4A" w14:textId="77777777" w:rsidR="00AF769D" w:rsidRDefault="00DC6347">
            <w:pPr>
              <w:jc w:val="center"/>
            </w:pPr>
            <w:r>
              <w:rPr>
                <w:sz w:val="19"/>
                <w:szCs w:val="19"/>
              </w:rPr>
              <w:t>Sprint</w:t>
            </w:r>
          </w:p>
        </w:tc>
        <w:tc>
          <w:tcPr>
            <w:tcW w:w="16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08B7E5F1" w14:textId="77777777" w:rsidR="00AF769D" w:rsidRDefault="00DC6347">
            <w:pPr>
              <w:jc w:val="right"/>
            </w:pPr>
            <w:r>
              <w:rPr>
                <w:sz w:val="19"/>
                <w:szCs w:val="19"/>
              </w:rPr>
              <w:t>$350.000</w:t>
            </w:r>
          </w:p>
        </w:tc>
        <w:tc>
          <w:tcPr>
            <w:tcW w:w="16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11FD082C" w14:textId="77777777" w:rsidR="00AF769D" w:rsidRDefault="00DC6347">
            <w:pPr>
              <w:jc w:val="right"/>
            </w:pPr>
            <w:r>
              <w:rPr>
                <w:sz w:val="19"/>
                <w:szCs w:val="19"/>
              </w:rPr>
              <w:t>$350.000</w:t>
            </w:r>
          </w:p>
        </w:tc>
      </w:tr>
      <w:tr w:rsidR="00AF769D" w14:paraId="14D6E4AD" w14:textId="77777777">
        <w:tblPrEx>
          <w:tblCellMar>
            <w:top w:w="0" w:type="dxa"/>
            <w:bottom w:w="0" w:type="dxa"/>
          </w:tblCellMar>
        </w:tblPrEx>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C13A68" w14:textId="77777777" w:rsidR="00AF769D" w:rsidRDefault="00DC6347">
            <w:r>
              <w:rPr>
                <w:sz w:val="19"/>
                <w:szCs w:val="19"/>
              </w:rPr>
              <w:t>Pruebas y despliegue MVP</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EA6E5D" w14:textId="77777777" w:rsidR="00AF769D" w:rsidRDefault="00DC6347">
            <w:pPr>
              <w:jc w:val="center"/>
            </w:pPr>
            <w:r>
              <w:rPr>
                <w:sz w:val="19"/>
                <w:szCs w:val="19"/>
              </w:rPr>
              <w:t>1</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98C3AC" w14:textId="77777777" w:rsidR="00AF769D" w:rsidRDefault="00DC6347">
            <w:pPr>
              <w:jc w:val="center"/>
            </w:pPr>
            <w:r>
              <w:rPr>
                <w:sz w:val="19"/>
                <w:szCs w:val="19"/>
              </w:rPr>
              <w:t>Fase</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9767D1" w14:textId="77777777" w:rsidR="00AF769D" w:rsidRDefault="00DC6347">
            <w:pPr>
              <w:jc w:val="right"/>
            </w:pPr>
            <w:r>
              <w:rPr>
                <w:sz w:val="19"/>
                <w:szCs w:val="19"/>
              </w:rPr>
              <w:t>$210.000</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767799" w14:textId="77777777" w:rsidR="00AF769D" w:rsidRDefault="00DC6347">
            <w:pPr>
              <w:jc w:val="right"/>
            </w:pPr>
            <w:r>
              <w:rPr>
                <w:sz w:val="19"/>
                <w:szCs w:val="19"/>
              </w:rPr>
              <w:t>$210.000</w:t>
            </w:r>
          </w:p>
        </w:tc>
      </w:tr>
      <w:tr w:rsidR="00AF769D" w14:paraId="59B80779" w14:textId="77777777">
        <w:tblPrEx>
          <w:tblCellMar>
            <w:top w:w="0" w:type="dxa"/>
            <w:bottom w:w="0" w:type="dxa"/>
          </w:tblCellMar>
        </w:tblPrEx>
        <w:tc>
          <w:tcPr>
            <w:tcW w:w="43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130F8E40" w14:textId="77777777" w:rsidR="00AF769D" w:rsidRDefault="00DC6347">
            <w:r>
              <w:rPr>
                <w:sz w:val="19"/>
                <w:szCs w:val="19"/>
              </w:rPr>
              <w:t>Documentación Fase 1 y capacitación inicial</w:t>
            </w:r>
          </w:p>
        </w:tc>
        <w:tc>
          <w:tcPr>
            <w:tcW w:w="7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56D0F914" w14:textId="77777777" w:rsidR="00AF769D" w:rsidRDefault="00DC6347">
            <w:pPr>
              <w:jc w:val="center"/>
            </w:pPr>
            <w:r>
              <w:rPr>
                <w:sz w:val="19"/>
                <w:szCs w:val="19"/>
              </w:rPr>
              <w:t>1</w:t>
            </w:r>
          </w:p>
        </w:tc>
        <w:tc>
          <w:tcPr>
            <w:tcW w:w="10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29F04737" w14:textId="77777777" w:rsidR="00AF769D" w:rsidRDefault="00DC6347">
            <w:pPr>
              <w:jc w:val="center"/>
            </w:pPr>
            <w:r>
              <w:rPr>
                <w:sz w:val="19"/>
                <w:szCs w:val="19"/>
              </w:rPr>
              <w:t>Entrega</w:t>
            </w:r>
          </w:p>
        </w:tc>
        <w:tc>
          <w:tcPr>
            <w:tcW w:w="16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01E8BF62" w14:textId="77777777" w:rsidR="00AF769D" w:rsidRDefault="00DC6347">
            <w:pPr>
              <w:jc w:val="right"/>
            </w:pPr>
            <w:r>
              <w:rPr>
                <w:sz w:val="19"/>
                <w:szCs w:val="19"/>
              </w:rPr>
              <w:t>$140.000</w:t>
            </w:r>
          </w:p>
        </w:tc>
        <w:tc>
          <w:tcPr>
            <w:tcW w:w="16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5902C121" w14:textId="77777777" w:rsidR="00AF769D" w:rsidRDefault="00DC6347">
            <w:pPr>
              <w:jc w:val="right"/>
            </w:pPr>
            <w:r>
              <w:rPr>
                <w:sz w:val="19"/>
                <w:szCs w:val="19"/>
              </w:rPr>
              <w:t>$140.000</w:t>
            </w:r>
          </w:p>
        </w:tc>
      </w:tr>
      <w:tr w:rsidR="00AF769D" w14:paraId="1EC3871C" w14:textId="77777777">
        <w:tblPrEx>
          <w:tblCellMar>
            <w:top w:w="0" w:type="dxa"/>
            <w:bottom w:w="0" w:type="dxa"/>
          </w:tblCellMar>
        </w:tblPrEx>
        <w:tc>
          <w:tcPr>
            <w:tcW w:w="7740" w:type="dxa"/>
            <w:gridSpan w:val="4"/>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0403A0CD" w14:textId="77777777" w:rsidR="00AF769D" w:rsidRDefault="00DC6347">
            <w:pPr>
              <w:jc w:val="right"/>
            </w:pPr>
            <w:proofErr w:type="gramStart"/>
            <w:r>
              <w:rPr>
                <w:b/>
                <w:bCs/>
                <w:sz w:val="22"/>
                <w:szCs w:val="22"/>
              </w:rPr>
              <w:t>TOTAL</w:t>
            </w:r>
            <w:proofErr w:type="gramEnd"/>
            <w:r>
              <w:rPr>
                <w:b/>
                <w:bCs/>
                <w:sz w:val="22"/>
                <w:szCs w:val="22"/>
              </w:rPr>
              <w:t xml:space="preserve"> ESTIMADO</w:t>
            </w:r>
          </w:p>
        </w:tc>
        <w:tc>
          <w:tcPr>
            <w:tcW w:w="1620" w:type="dxa"/>
            <w:tcBorders>
              <w:top w:val="single" w:sz="4" w:space="0" w:color="CCCCCC"/>
              <w:left w:val="single" w:sz="4" w:space="0" w:color="CCCCCC"/>
              <w:bottom w:val="single" w:sz="4" w:space="0" w:color="CCCCCC"/>
              <w:right w:val="single" w:sz="4" w:space="0" w:color="CCCCCC"/>
            </w:tcBorders>
            <w:shd w:val="clear" w:color="auto" w:fill="2E6DA4"/>
            <w:tcMar>
              <w:top w:w="80" w:type="dxa"/>
              <w:left w:w="120" w:type="dxa"/>
              <w:bottom w:w="80" w:type="dxa"/>
              <w:right w:w="120" w:type="dxa"/>
            </w:tcMar>
            <w:vAlign w:val="center"/>
          </w:tcPr>
          <w:p w14:paraId="1A3C84E8" w14:textId="77777777" w:rsidR="00AF769D" w:rsidRDefault="00DC6347">
            <w:pPr>
              <w:jc w:val="right"/>
            </w:pPr>
            <w:r>
              <w:rPr>
                <w:b/>
                <w:bCs/>
                <w:color w:val="FFFFFF"/>
                <w:sz w:val="22"/>
                <w:szCs w:val="22"/>
              </w:rPr>
              <w:t>$2.520.000 COP</w:t>
            </w:r>
          </w:p>
        </w:tc>
      </w:tr>
    </w:tbl>
    <w:p w14:paraId="4E22F3F2" w14:textId="77777777" w:rsidR="00AF769D" w:rsidRDefault="00AF769D"/>
    <w:p w14:paraId="2DF55C4A" w14:textId="77777777" w:rsidR="00AF769D" w:rsidRDefault="00DC6347">
      <w:pPr>
        <w:spacing w:before="80" w:after="80"/>
        <w:jc w:val="both"/>
      </w:pPr>
      <w:r>
        <w:rPr>
          <w:color w:val="555555"/>
        </w:rPr>
        <w:t>Nota: La Opción B — Fase 2 (GPS, Evidencias y Reportes) tendrá un costo adicional de $2.520.000 COP, para un total acumulado de $5.040.000 COP, equivalente a la Opción A.</w:t>
      </w:r>
    </w:p>
    <w:p w14:paraId="38E24066" w14:textId="77777777" w:rsidR="00AF769D" w:rsidRDefault="00DC6347">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F769D" w14:paraId="151294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6DA4"/>
            <w:tcMar>
              <w:top w:w="100" w:type="dxa"/>
              <w:left w:w="200" w:type="dxa"/>
              <w:bottom w:w="100" w:type="dxa"/>
              <w:right w:w="200" w:type="dxa"/>
            </w:tcMar>
          </w:tcPr>
          <w:p w14:paraId="5ACD67C3" w14:textId="77777777" w:rsidR="00AF769D" w:rsidRDefault="00DC6347">
            <w:r>
              <w:rPr>
                <w:b/>
                <w:bCs/>
                <w:color w:val="FFFFFF"/>
                <w:sz w:val="28"/>
                <w:szCs w:val="28"/>
              </w:rPr>
              <w:lastRenderedPageBreak/>
              <w:t>6. COTIZACIÓN</w:t>
            </w:r>
          </w:p>
        </w:tc>
      </w:tr>
    </w:tbl>
    <w:p w14:paraId="04D62692" w14:textId="77777777" w:rsidR="00AF769D" w:rsidRDefault="00AF769D"/>
    <w:p w14:paraId="26926F41" w14:textId="4F19EE5F" w:rsidR="00AF769D" w:rsidRDefault="00DC6347">
      <w:pPr>
        <w:spacing w:before="240" w:after="120"/>
      </w:pPr>
      <w:r>
        <w:rPr>
          <w:b/>
          <w:bCs/>
          <w:color w:val="2E6DA4"/>
          <w:sz w:val="26"/>
          <w:szCs w:val="26"/>
        </w:rPr>
        <w:t xml:space="preserve">6.1 Cotización </w:t>
      </w:r>
      <w:r w:rsidR="00136789">
        <w:rPr>
          <w:b/>
          <w:bCs/>
          <w:color w:val="2E6DA4"/>
          <w:sz w:val="26"/>
          <w:szCs w:val="26"/>
        </w:rPr>
        <w:t>N.º</w:t>
      </w:r>
      <w:r>
        <w:rPr>
          <w:b/>
          <w:bCs/>
          <w:color w:val="2E6DA4"/>
          <w:sz w:val="26"/>
          <w:szCs w:val="26"/>
        </w:rPr>
        <w:t xml:space="preserve"> 001-2026 — Opción A (Desarrollo Completo)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AF769D" w14:paraId="07798AA7"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5AC2DDA3" w14:textId="4C2D2005" w:rsidR="00AF769D" w:rsidRDefault="00136789">
            <w:r>
              <w:rPr>
                <w:b/>
                <w:bCs/>
              </w:rPr>
              <w:t>N.º</w:t>
            </w:r>
            <w:r w:rsidR="00DC6347">
              <w:rPr>
                <w:b/>
                <w:bCs/>
              </w:rPr>
              <w:t xml:space="preserve"> Cotización</w:t>
            </w:r>
          </w:p>
        </w:tc>
        <w:tc>
          <w:tcPr>
            <w:tcW w:w="70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00BDABEE" w14:textId="77777777" w:rsidR="00AF769D" w:rsidRDefault="00DC6347">
            <w:r>
              <w:t>LOGISTICARGO-COT-001-2026-A</w:t>
            </w:r>
          </w:p>
        </w:tc>
      </w:tr>
      <w:tr w:rsidR="00AF769D" w14:paraId="7C3EBD80"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5CC8DD31" w14:textId="77777777" w:rsidR="00AF769D" w:rsidRDefault="00DC6347">
            <w:r>
              <w:rPr>
                <w:b/>
                <w:bCs/>
              </w:rPr>
              <w:t>Fecha emisión</w:t>
            </w:r>
          </w:p>
        </w:tc>
        <w:tc>
          <w:tcPr>
            <w:tcW w:w="70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20DA92CE" w14:textId="77777777" w:rsidR="00AF769D" w:rsidRDefault="00DC6347">
            <w:r>
              <w:t>07 de abril de 2026</w:t>
            </w:r>
          </w:p>
        </w:tc>
      </w:tr>
      <w:tr w:rsidR="00AF769D" w14:paraId="788672DB"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0DF8E172" w14:textId="77777777" w:rsidR="00AF769D" w:rsidRDefault="00DC6347">
            <w:r>
              <w:rPr>
                <w:b/>
                <w:bCs/>
              </w:rPr>
              <w:t>Vigencia</w:t>
            </w:r>
          </w:p>
        </w:tc>
        <w:tc>
          <w:tcPr>
            <w:tcW w:w="70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1FED9554" w14:textId="77777777" w:rsidR="00AF769D" w:rsidRDefault="00DC6347">
            <w:r>
              <w:t>30 días calendario</w:t>
            </w:r>
          </w:p>
        </w:tc>
      </w:tr>
      <w:tr w:rsidR="00AF769D" w14:paraId="260D87B9"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58F1365D" w14:textId="77777777" w:rsidR="00AF769D" w:rsidRDefault="00DC6347">
            <w:r>
              <w:rPr>
                <w:b/>
                <w:bCs/>
              </w:rPr>
              <w:t>Cliente</w:t>
            </w:r>
          </w:p>
        </w:tc>
        <w:tc>
          <w:tcPr>
            <w:tcW w:w="70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38BF82E6" w14:textId="77777777" w:rsidR="00AF769D" w:rsidRDefault="00DC6347">
            <w:r>
              <w:t>Mudanzas Sharon</w:t>
            </w:r>
          </w:p>
        </w:tc>
      </w:tr>
      <w:tr w:rsidR="00AF769D" w14:paraId="27FB82A4"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01C99B3" w14:textId="77777777" w:rsidR="00AF769D" w:rsidRDefault="00DC6347">
            <w:r>
              <w:rPr>
                <w:b/>
                <w:bCs/>
              </w:rPr>
              <w:t>Descripción</w:t>
            </w:r>
          </w:p>
        </w:tc>
        <w:tc>
          <w:tcPr>
            <w:tcW w:w="70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14414B89" w14:textId="77777777" w:rsidR="00AF769D" w:rsidRDefault="00DC6347">
            <w:r>
              <w:t>Desarrollo completo de LOGISTICARGO SYSTEM — 16 semanas</w:t>
            </w:r>
          </w:p>
        </w:tc>
      </w:tr>
      <w:tr w:rsidR="00AF769D" w14:paraId="3CE7ED9E"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6CF8612" w14:textId="77777777" w:rsidR="00AF769D" w:rsidRDefault="00DC6347">
            <w:r>
              <w:rPr>
                <w:b/>
                <w:bCs/>
              </w:rPr>
              <w:t>Modalidad pago</w:t>
            </w:r>
          </w:p>
        </w:tc>
        <w:tc>
          <w:tcPr>
            <w:tcW w:w="70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12575F19" w14:textId="77777777" w:rsidR="00AF769D" w:rsidRDefault="00DC6347">
            <w:r>
              <w:t>50% anticipo al inicio / 50% contra entrega y pruebas de aceptación</w:t>
            </w:r>
          </w:p>
        </w:tc>
      </w:tr>
    </w:tbl>
    <w:p w14:paraId="28938E55" w14:textId="77777777" w:rsidR="00AF769D" w:rsidRDefault="00AF769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20"/>
        <w:gridCol w:w="2340"/>
      </w:tblGrid>
      <w:tr w:rsidR="00AF769D" w14:paraId="50472454" w14:textId="77777777">
        <w:tblPrEx>
          <w:tblCellMar>
            <w:top w:w="0" w:type="dxa"/>
            <w:bottom w:w="0" w:type="dxa"/>
          </w:tblCellMar>
        </w:tblPrEx>
        <w:tc>
          <w:tcPr>
            <w:tcW w:w="702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vAlign w:val="center"/>
          </w:tcPr>
          <w:p w14:paraId="3FC814BE" w14:textId="77777777" w:rsidR="00AF769D" w:rsidRDefault="00DC6347">
            <w:r>
              <w:rPr>
                <w:b/>
                <w:bCs/>
                <w:color w:val="FFFFFF"/>
              </w:rPr>
              <w:t>Concepto</w:t>
            </w:r>
          </w:p>
        </w:tc>
        <w:tc>
          <w:tcPr>
            <w:tcW w:w="234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vAlign w:val="center"/>
          </w:tcPr>
          <w:p w14:paraId="79D089E6" w14:textId="77777777" w:rsidR="00AF769D" w:rsidRDefault="00DC6347">
            <w:pPr>
              <w:jc w:val="right"/>
            </w:pPr>
            <w:r>
              <w:rPr>
                <w:b/>
                <w:bCs/>
                <w:color w:val="FFFFFF"/>
              </w:rPr>
              <w:t>Valor (COP)</w:t>
            </w:r>
          </w:p>
        </w:tc>
      </w:tr>
      <w:tr w:rsidR="00AF769D" w14:paraId="7607432D" w14:textId="77777777">
        <w:tblPrEx>
          <w:tblCellMar>
            <w:top w:w="0" w:type="dxa"/>
            <w:bottom w:w="0" w:type="dxa"/>
          </w:tblCellMar>
        </w:tblPrEx>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499A62" w14:textId="77777777" w:rsidR="00AF769D" w:rsidRDefault="00DC6347">
            <w:r>
              <w:t>Desarrollo de software (todos los módulos)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B482B6" w14:textId="77777777" w:rsidR="00AF769D" w:rsidRDefault="00DC6347">
            <w:pPr>
              <w:jc w:val="right"/>
            </w:pPr>
            <w:r>
              <w:t>$4.320.000</w:t>
            </w:r>
          </w:p>
        </w:tc>
      </w:tr>
      <w:tr w:rsidR="00AF769D" w14:paraId="18EEE77D" w14:textId="77777777">
        <w:tblPrEx>
          <w:tblCellMar>
            <w:top w:w="0" w:type="dxa"/>
            <w:bottom w:w="0" w:type="dxa"/>
          </w:tblCellMar>
        </w:tblPrEx>
        <w:tc>
          <w:tcPr>
            <w:tcW w:w="70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0FA904FE" w14:textId="77777777" w:rsidR="00AF769D" w:rsidRDefault="00DC6347">
            <w:r>
              <w:t>Análisis, diseño y documentación técnica</w:t>
            </w:r>
          </w:p>
        </w:tc>
        <w:tc>
          <w:tcPr>
            <w:tcW w:w="234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623150A0" w14:textId="77777777" w:rsidR="00AF769D" w:rsidRDefault="00DC6347">
            <w:pPr>
              <w:jc w:val="right"/>
            </w:pPr>
            <w:r>
              <w:t>$420.000</w:t>
            </w:r>
          </w:p>
        </w:tc>
      </w:tr>
      <w:tr w:rsidR="00AF769D" w14:paraId="088860F5" w14:textId="77777777">
        <w:tblPrEx>
          <w:tblCellMar>
            <w:top w:w="0" w:type="dxa"/>
            <w:bottom w:w="0" w:type="dxa"/>
          </w:tblCellMar>
        </w:tblPrEx>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336654" w14:textId="77777777" w:rsidR="00AF769D" w:rsidRDefault="00DC6347">
            <w:r>
              <w:t>Pruebas, despliegue y capacitación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E955AB" w14:textId="77777777" w:rsidR="00AF769D" w:rsidRDefault="00DC6347">
            <w:pPr>
              <w:jc w:val="right"/>
            </w:pPr>
            <w:r>
              <w:t>$300.000</w:t>
            </w:r>
          </w:p>
        </w:tc>
      </w:tr>
      <w:tr w:rsidR="00AF769D" w14:paraId="7EC8ACAA" w14:textId="77777777">
        <w:tblPrEx>
          <w:tblCellMar>
            <w:top w:w="0" w:type="dxa"/>
            <w:bottom w:w="0" w:type="dxa"/>
          </w:tblCellMar>
        </w:tblPrEx>
        <w:tc>
          <w:tcPr>
            <w:tcW w:w="702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2FC56C4" w14:textId="77777777" w:rsidR="00AF769D" w:rsidRDefault="00DC6347">
            <w:r>
              <w:rPr>
                <w:b/>
                <w:bCs/>
              </w:rPr>
              <w:t>Subtotal antes de IVA</w:t>
            </w:r>
          </w:p>
        </w:tc>
        <w:tc>
          <w:tcPr>
            <w:tcW w:w="234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55998D25" w14:textId="77777777" w:rsidR="00AF769D" w:rsidRDefault="00DC6347">
            <w:pPr>
              <w:jc w:val="right"/>
            </w:pPr>
            <w:r>
              <w:rPr>
                <w:b/>
                <w:bCs/>
              </w:rPr>
              <w:t>$5.040.000</w:t>
            </w:r>
          </w:p>
        </w:tc>
      </w:tr>
      <w:tr w:rsidR="00AF769D" w14:paraId="5A5A79C1" w14:textId="77777777">
        <w:tblPrEx>
          <w:tblCellMar>
            <w:top w:w="0" w:type="dxa"/>
            <w:bottom w:w="0" w:type="dxa"/>
          </w:tblCellMar>
        </w:tblPrEx>
        <w:tc>
          <w:tcPr>
            <w:tcW w:w="70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7394E8FF" w14:textId="77777777" w:rsidR="00AF769D" w:rsidRDefault="00DC6347">
            <w:r>
              <w:rPr>
                <w:sz w:val="19"/>
                <w:szCs w:val="19"/>
              </w:rPr>
              <w:t>IVA (19%) — Aplica según régimen tributario</w:t>
            </w:r>
          </w:p>
        </w:tc>
        <w:tc>
          <w:tcPr>
            <w:tcW w:w="234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32BB6690" w14:textId="77777777" w:rsidR="00AF769D" w:rsidRDefault="00DC6347">
            <w:pPr>
              <w:jc w:val="right"/>
            </w:pPr>
            <w:r>
              <w:rPr>
                <w:sz w:val="19"/>
                <w:szCs w:val="19"/>
              </w:rPr>
              <w:t>$957.600</w:t>
            </w:r>
          </w:p>
        </w:tc>
      </w:tr>
      <w:tr w:rsidR="00AF769D" w14:paraId="098B19E1" w14:textId="77777777">
        <w:tblPrEx>
          <w:tblCellMar>
            <w:top w:w="0" w:type="dxa"/>
            <w:bottom w:w="0" w:type="dxa"/>
          </w:tblCellMar>
        </w:tblPrEx>
        <w:tc>
          <w:tcPr>
            <w:tcW w:w="702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vAlign w:val="center"/>
          </w:tcPr>
          <w:p w14:paraId="5BFDB9FA" w14:textId="77777777" w:rsidR="00AF769D" w:rsidRDefault="00DC6347">
            <w:proofErr w:type="gramStart"/>
            <w:r>
              <w:rPr>
                <w:b/>
                <w:bCs/>
                <w:color w:val="FFFFFF"/>
                <w:sz w:val="22"/>
                <w:szCs w:val="22"/>
              </w:rPr>
              <w:t>TOTAL</w:t>
            </w:r>
            <w:proofErr w:type="gramEnd"/>
            <w:r>
              <w:rPr>
                <w:b/>
                <w:bCs/>
                <w:color w:val="FFFFFF"/>
                <w:sz w:val="22"/>
                <w:szCs w:val="22"/>
              </w:rPr>
              <w:t xml:space="preserve"> COTIZACIÓN (con IVA)</w:t>
            </w:r>
          </w:p>
        </w:tc>
        <w:tc>
          <w:tcPr>
            <w:tcW w:w="2340" w:type="dxa"/>
            <w:tcBorders>
              <w:top w:val="single" w:sz="4" w:space="0" w:color="CCCCCC"/>
              <w:left w:val="single" w:sz="4" w:space="0" w:color="CCCCCC"/>
              <w:bottom w:val="single" w:sz="4" w:space="0" w:color="CCCCCC"/>
              <w:right w:val="single" w:sz="4" w:space="0" w:color="CCCCCC"/>
            </w:tcBorders>
            <w:shd w:val="clear" w:color="auto" w:fill="2E6DA4"/>
            <w:tcMar>
              <w:top w:w="80" w:type="dxa"/>
              <w:left w:w="120" w:type="dxa"/>
              <w:bottom w:w="80" w:type="dxa"/>
              <w:right w:w="120" w:type="dxa"/>
            </w:tcMar>
            <w:vAlign w:val="center"/>
          </w:tcPr>
          <w:p w14:paraId="2FD495FF" w14:textId="77777777" w:rsidR="00AF769D" w:rsidRDefault="00DC6347">
            <w:pPr>
              <w:jc w:val="right"/>
            </w:pPr>
            <w:r>
              <w:rPr>
                <w:b/>
                <w:bCs/>
                <w:color w:val="FFFFFF"/>
                <w:sz w:val="22"/>
                <w:szCs w:val="22"/>
              </w:rPr>
              <w:t>$5.997.600</w:t>
            </w:r>
          </w:p>
        </w:tc>
      </w:tr>
    </w:tbl>
    <w:p w14:paraId="386C6FBB" w14:textId="77777777" w:rsidR="00AF769D" w:rsidRDefault="00AF769D"/>
    <w:p w14:paraId="33072C1B" w14:textId="77777777" w:rsidR="00AF769D" w:rsidRDefault="00AF769D"/>
    <w:p w14:paraId="3533D31D" w14:textId="3EFFA5FC" w:rsidR="00AF769D" w:rsidRDefault="00DC6347">
      <w:pPr>
        <w:spacing w:before="240" w:after="120"/>
      </w:pPr>
      <w:r>
        <w:rPr>
          <w:b/>
          <w:bCs/>
          <w:color w:val="2E6DA4"/>
          <w:sz w:val="26"/>
          <w:szCs w:val="26"/>
        </w:rPr>
        <w:t xml:space="preserve">6.2 Cotización </w:t>
      </w:r>
      <w:r w:rsidR="00136789">
        <w:rPr>
          <w:b/>
          <w:bCs/>
          <w:color w:val="2E6DA4"/>
          <w:sz w:val="26"/>
          <w:szCs w:val="26"/>
        </w:rPr>
        <w:t>N.º</w:t>
      </w:r>
      <w:r>
        <w:rPr>
          <w:b/>
          <w:bCs/>
          <w:color w:val="2E6DA4"/>
          <w:sz w:val="26"/>
          <w:szCs w:val="26"/>
        </w:rPr>
        <w:t xml:space="preserve"> 002-2026 — Opción B Fase 1 (MVP Escalable)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AF769D" w14:paraId="2C778C82"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2036C811" w14:textId="4AF50490" w:rsidR="00AF769D" w:rsidRDefault="00136789">
            <w:r>
              <w:rPr>
                <w:b/>
                <w:bCs/>
              </w:rPr>
              <w:t>N.º</w:t>
            </w:r>
            <w:r w:rsidR="00DC6347">
              <w:rPr>
                <w:b/>
                <w:bCs/>
              </w:rPr>
              <w:t xml:space="preserve"> Cotización</w:t>
            </w:r>
          </w:p>
        </w:tc>
        <w:tc>
          <w:tcPr>
            <w:tcW w:w="70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70A6076B" w14:textId="77777777" w:rsidR="00AF769D" w:rsidRDefault="00DC6347">
            <w:r>
              <w:t>LOGISTICARGO-COT-002-2026-B</w:t>
            </w:r>
          </w:p>
        </w:tc>
      </w:tr>
      <w:tr w:rsidR="00AF769D" w14:paraId="1F4C2747"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01561BCA" w14:textId="77777777" w:rsidR="00AF769D" w:rsidRDefault="00DC6347">
            <w:r>
              <w:rPr>
                <w:b/>
                <w:bCs/>
              </w:rPr>
              <w:t>Fecha emisión</w:t>
            </w:r>
          </w:p>
        </w:tc>
        <w:tc>
          <w:tcPr>
            <w:tcW w:w="70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5F74CF93" w14:textId="77777777" w:rsidR="00AF769D" w:rsidRDefault="00DC6347">
            <w:r>
              <w:t>07 de abril de 2026</w:t>
            </w:r>
          </w:p>
        </w:tc>
      </w:tr>
      <w:tr w:rsidR="00AF769D" w14:paraId="2760ED96"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478B8ACF" w14:textId="77777777" w:rsidR="00AF769D" w:rsidRDefault="00DC6347">
            <w:r>
              <w:rPr>
                <w:b/>
                <w:bCs/>
              </w:rPr>
              <w:t>Vigencia</w:t>
            </w:r>
          </w:p>
        </w:tc>
        <w:tc>
          <w:tcPr>
            <w:tcW w:w="70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4F5913FF" w14:textId="77777777" w:rsidR="00AF769D" w:rsidRDefault="00DC6347">
            <w:r>
              <w:t>30 días calendario</w:t>
            </w:r>
          </w:p>
        </w:tc>
      </w:tr>
      <w:tr w:rsidR="00AF769D" w14:paraId="5A9E0637"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4C876610" w14:textId="77777777" w:rsidR="00AF769D" w:rsidRDefault="00DC6347">
            <w:r>
              <w:rPr>
                <w:b/>
                <w:bCs/>
              </w:rPr>
              <w:t>Cliente</w:t>
            </w:r>
          </w:p>
        </w:tc>
        <w:tc>
          <w:tcPr>
            <w:tcW w:w="70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01635419" w14:textId="77777777" w:rsidR="00AF769D" w:rsidRDefault="00DC6347">
            <w:r>
              <w:t>Mudanzas Sharon</w:t>
            </w:r>
          </w:p>
        </w:tc>
      </w:tr>
      <w:tr w:rsidR="00AF769D" w14:paraId="22C50B10"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B616297" w14:textId="77777777" w:rsidR="00AF769D" w:rsidRDefault="00DC6347">
            <w:r>
              <w:rPr>
                <w:b/>
                <w:bCs/>
              </w:rPr>
              <w:t>Descripción</w:t>
            </w:r>
          </w:p>
        </w:tc>
        <w:tc>
          <w:tcPr>
            <w:tcW w:w="70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621034C3" w14:textId="77777777" w:rsidR="00AF769D" w:rsidRDefault="00DC6347">
            <w:r>
              <w:t>LOGISTICARGO SYSTEM — MVP Fase 1 (8 semanas)</w:t>
            </w:r>
          </w:p>
        </w:tc>
      </w:tr>
      <w:tr w:rsidR="00AF769D" w14:paraId="5F3D3439"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C461FB4" w14:textId="77777777" w:rsidR="00AF769D" w:rsidRDefault="00DC6347">
            <w:r>
              <w:rPr>
                <w:b/>
                <w:bCs/>
              </w:rPr>
              <w:t>Modalidad pago</w:t>
            </w:r>
          </w:p>
        </w:tc>
        <w:tc>
          <w:tcPr>
            <w:tcW w:w="70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293B33C1" w14:textId="77777777" w:rsidR="00AF769D" w:rsidRDefault="00DC6347">
            <w:r>
              <w:t>50% anticipo al inicio / 50% contra entrega de MVP funcional</w:t>
            </w:r>
          </w:p>
        </w:tc>
      </w:tr>
    </w:tbl>
    <w:p w14:paraId="4A0968FD" w14:textId="77777777" w:rsidR="00AF769D" w:rsidRDefault="00AF769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20"/>
        <w:gridCol w:w="2340"/>
      </w:tblGrid>
      <w:tr w:rsidR="00AF769D" w14:paraId="7880AE21" w14:textId="77777777">
        <w:tblPrEx>
          <w:tblCellMar>
            <w:top w:w="0" w:type="dxa"/>
            <w:bottom w:w="0" w:type="dxa"/>
          </w:tblCellMar>
        </w:tblPrEx>
        <w:tc>
          <w:tcPr>
            <w:tcW w:w="702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vAlign w:val="center"/>
          </w:tcPr>
          <w:p w14:paraId="660D9C88" w14:textId="77777777" w:rsidR="00AF769D" w:rsidRDefault="00DC6347">
            <w:r>
              <w:rPr>
                <w:b/>
                <w:bCs/>
                <w:color w:val="FFFFFF"/>
              </w:rPr>
              <w:t>Concepto</w:t>
            </w:r>
          </w:p>
        </w:tc>
        <w:tc>
          <w:tcPr>
            <w:tcW w:w="234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vAlign w:val="center"/>
          </w:tcPr>
          <w:p w14:paraId="333AF974" w14:textId="77777777" w:rsidR="00AF769D" w:rsidRDefault="00DC6347">
            <w:pPr>
              <w:jc w:val="right"/>
            </w:pPr>
            <w:r>
              <w:rPr>
                <w:b/>
                <w:bCs/>
                <w:color w:val="FFFFFF"/>
              </w:rPr>
              <w:t>Valor (COP)</w:t>
            </w:r>
          </w:p>
        </w:tc>
      </w:tr>
      <w:tr w:rsidR="00AF769D" w14:paraId="6081E0DF" w14:textId="77777777">
        <w:tblPrEx>
          <w:tblCellMar>
            <w:top w:w="0" w:type="dxa"/>
            <w:bottom w:w="0" w:type="dxa"/>
          </w:tblCellMar>
        </w:tblPrEx>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A523C4" w14:textId="77777777" w:rsidR="00AF769D" w:rsidRDefault="00DC6347">
            <w:r>
              <w:t>Desarrollo MVP Fase 1 (4 módulos esenciales)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5A191B" w14:textId="77777777" w:rsidR="00AF769D" w:rsidRDefault="00DC6347">
            <w:pPr>
              <w:jc w:val="right"/>
            </w:pPr>
            <w:r>
              <w:t>$1.960.000</w:t>
            </w:r>
          </w:p>
        </w:tc>
      </w:tr>
      <w:tr w:rsidR="00AF769D" w14:paraId="34CF0B2B" w14:textId="77777777">
        <w:tblPrEx>
          <w:tblCellMar>
            <w:top w:w="0" w:type="dxa"/>
            <w:bottom w:w="0" w:type="dxa"/>
          </w:tblCellMar>
        </w:tblPrEx>
        <w:tc>
          <w:tcPr>
            <w:tcW w:w="70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719CB076" w14:textId="77777777" w:rsidR="00AF769D" w:rsidRDefault="00DC6347">
            <w:r>
              <w:t>Análisis, diseño y documentación MVP</w:t>
            </w:r>
          </w:p>
        </w:tc>
        <w:tc>
          <w:tcPr>
            <w:tcW w:w="234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232A9CD3" w14:textId="77777777" w:rsidR="00AF769D" w:rsidRDefault="00DC6347">
            <w:pPr>
              <w:jc w:val="right"/>
            </w:pPr>
            <w:r>
              <w:t>$350.000</w:t>
            </w:r>
          </w:p>
        </w:tc>
      </w:tr>
      <w:tr w:rsidR="00AF769D" w14:paraId="53D37D86" w14:textId="77777777">
        <w:tblPrEx>
          <w:tblCellMar>
            <w:top w:w="0" w:type="dxa"/>
            <w:bottom w:w="0" w:type="dxa"/>
          </w:tblCellMar>
        </w:tblPrEx>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EC3329" w14:textId="77777777" w:rsidR="00AF769D" w:rsidRDefault="00DC6347">
            <w:r>
              <w:t>Pruebas, despliegue y capacitación Fase 1</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736AC2" w14:textId="77777777" w:rsidR="00AF769D" w:rsidRDefault="00DC6347">
            <w:pPr>
              <w:jc w:val="right"/>
            </w:pPr>
            <w:r>
              <w:t>$210.000</w:t>
            </w:r>
          </w:p>
        </w:tc>
      </w:tr>
      <w:tr w:rsidR="00AF769D" w14:paraId="7DC44457" w14:textId="77777777">
        <w:tblPrEx>
          <w:tblCellMar>
            <w:top w:w="0" w:type="dxa"/>
            <w:bottom w:w="0" w:type="dxa"/>
          </w:tblCellMar>
        </w:tblPrEx>
        <w:tc>
          <w:tcPr>
            <w:tcW w:w="702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38370D7" w14:textId="77777777" w:rsidR="00AF769D" w:rsidRDefault="00DC6347">
            <w:r>
              <w:rPr>
                <w:b/>
                <w:bCs/>
              </w:rPr>
              <w:t>Subtotal Fase 1 antes de IVA</w:t>
            </w:r>
          </w:p>
        </w:tc>
        <w:tc>
          <w:tcPr>
            <w:tcW w:w="234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148CEF47" w14:textId="77777777" w:rsidR="00AF769D" w:rsidRDefault="00DC6347">
            <w:pPr>
              <w:jc w:val="right"/>
            </w:pPr>
            <w:r>
              <w:rPr>
                <w:b/>
                <w:bCs/>
              </w:rPr>
              <w:t>$2.520.000</w:t>
            </w:r>
          </w:p>
        </w:tc>
      </w:tr>
      <w:tr w:rsidR="00AF769D" w14:paraId="1AA9BD54" w14:textId="77777777">
        <w:tblPrEx>
          <w:tblCellMar>
            <w:top w:w="0" w:type="dxa"/>
            <w:bottom w:w="0" w:type="dxa"/>
          </w:tblCellMar>
        </w:tblPrEx>
        <w:tc>
          <w:tcPr>
            <w:tcW w:w="702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6D7EBDBB" w14:textId="77777777" w:rsidR="00AF769D" w:rsidRDefault="00DC6347">
            <w:r>
              <w:rPr>
                <w:sz w:val="19"/>
                <w:szCs w:val="19"/>
              </w:rPr>
              <w:t>IVA (19%) — Aplica según régimen tributario</w:t>
            </w:r>
          </w:p>
        </w:tc>
        <w:tc>
          <w:tcPr>
            <w:tcW w:w="234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3241A027" w14:textId="77777777" w:rsidR="00AF769D" w:rsidRDefault="00DC6347">
            <w:pPr>
              <w:jc w:val="right"/>
            </w:pPr>
            <w:r>
              <w:rPr>
                <w:sz w:val="19"/>
                <w:szCs w:val="19"/>
              </w:rPr>
              <w:t>$478.800</w:t>
            </w:r>
          </w:p>
        </w:tc>
      </w:tr>
      <w:tr w:rsidR="00AF769D" w14:paraId="28EF6DC1" w14:textId="77777777">
        <w:tblPrEx>
          <w:tblCellMar>
            <w:top w:w="0" w:type="dxa"/>
            <w:bottom w:w="0" w:type="dxa"/>
          </w:tblCellMar>
        </w:tblPrEx>
        <w:tc>
          <w:tcPr>
            <w:tcW w:w="702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vAlign w:val="center"/>
          </w:tcPr>
          <w:p w14:paraId="7CD10C17" w14:textId="77777777" w:rsidR="00AF769D" w:rsidRDefault="00DC6347">
            <w:proofErr w:type="gramStart"/>
            <w:r>
              <w:rPr>
                <w:b/>
                <w:bCs/>
                <w:color w:val="FFFFFF"/>
                <w:sz w:val="22"/>
                <w:szCs w:val="22"/>
              </w:rPr>
              <w:t>TOTAL</w:t>
            </w:r>
            <w:proofErr w:type="gramEnd"/>
            <w:r>
              <w:rPr>
                <w:b/>
                <w:bCs/>
                <w:color w:val="FFFFFF"/>
                <w:sz w:val="22"/>
                <w:szCs w:val="22"/>
              </w:rPr>
              <w:t xml:space="preserve"> FASE 1 (con IVA)</w:t>
            </w:r>
          </w:p>
        </w:tc>
        <w:tc>
          <w:tcPr>
            <w:tcW w:w="2340" w:type="dxa"/>
            <w:tcBorders>
              <w:top w:val="single" w:sz="4" w:space="0" w:color="CCCCCC"/>
              <w:left w:val="single" w:sz="4" w:space="0" w:color="CCCCCC"/>
              <w:bottom w:val="single" w:sz="4" w:space="0" w:color="CCCCCC"/>
              <w:right w:val="single" w:sz="4" w:space="0" w:color="CCCCCC"/>
            </w:tcBorders>
            <w:shd w:val="clear" w:color="auto" w:fill="2E6DA4"/>
            <w:tcMar>
              <w:top w:w="80" w:type="dxa"/>
              <w:left w:w="120" w:type="dxa"/>
              <w:bottom w:w="80" w:type="dxa"/>
              <w:right w:w="120" w:type="dxa"/>
            </w:tcMar>
            <w:vAlign w:val="center"/>
          </w:tcPr>
          <w:p w14:paraId="7AC9C09E" w14:textId="77777777" w:rsidR="00AF769D" w:rsidRDefault="00DC6347">
            <w:pPr>
              <w:jc w:val="right"/>
            </w:pPr>
            <w:r>
              <w:rPr>
                <w:b/>
                <w:bCs/>
                <w:color w:val="FFFFFF"/>
                <w:sz w:val="22"/>
                <w:szCs w:val="22"/>
              </w:rPr>
              <w:t>$2.998.800</w:t>
            </w:r>
          </w:p>
        </w:tc>
      </w:tr>
      <w:tr w:rsidR="00AF769D" w14:paraId="3347B9E8" w14:textId="77777777">
        <w:tblPrEx>
          <w:tblCellMar>
            <w:top w:w="0" w:type="dxa"/>
            <w:bottom w:w="0" w:type="dxa"/>
          </w:tblCellMar>
        </w:tblPrEx>
        <w:tc>
          <w:tcPr>
            <w:tcW w:w="7020" w:type="dxa"/>
            <w:tcBorders>
              <w:top w:val="single" w:sz="4" w:space="0" w:color="CCCCCC"/>
              <w:left w:val="single" w:sz="4" w:space="0" w:color="CCCCCC"/>
              <w:bottom w:val="single" w:sz="4" w:space="0" w:color="CCCCCC"/>
              <w:right w:val="single" w:sz="4" w:space="0" w:color="CCCCCC"/>
            </w:tcBorders>
            <w:shd w:val="clear" w:color="auto" w:fill="FFF9E6"/>
            <w:tcMar>
              <w:top w:w="80" w:type="dxa"/>
              <w:left w:w="120" w:type="dxa"/>
              <w:bottom w:w="80" w:type="dxa"/>
              <w:right w:w="120" w:type="dxa"/>
            </w:tcMar>
            <w:vAlign w:val="center"/>
          </w:tcPr>
          <w:p w14:paraId="04523E70" w14:textId="77777777" w:rsidR="00AF769D" w:rsidRDefault="00DC6347">
            <w:r>
              <w:rPr>
                <w:sz w:val="19"/>
                <w:szCs w:val="19"/>
              </w:rPr>
              <w:t>Fase 2 adicional (GPS + Evidencias + Reportes) — Cotización aparte</w:t>
            </w:r>
          </w:p>
        </w:tc>
        <w:tc>
          <w:tcPr>
            <w:tcW w:w="2340" w:type="dxa"/>
            <w:tcBorders>
              <w:top w:val="single" w:sz="4" w:space="0" w:color="CCCCCC"/>
              <w:left w:val="single" w:sz="4" w:space="0" w:color="CCCCCC"/>
              <w:bottom w:val="single" w:sz="4" w:space="0" w:color="CCCCCC"/>
              <w:right w:val="single" w:sz="4" w:space="0" w:color="CCCCCC"/>
            </w:tcBorders>
            <w:shd w:val="clear" w:color="auto" w:fill="FFF9E6"/>
            <w:tcMar>
              <w:top w:w="80" w:type="dxa"/>
              <w:left w:w="120" w:type="dxa"/>
              <w:bottom w:w="80" w:type="dxa"/>
              <w:right w:w="120" w:type="dxa"/>
            </w:tcMar>
            <w:vAlign w:val="center"/>
          </w:tcPr>
          <w:p w14:paraId="62320070" w14:textId="77777777" w:rsidR="00AF769D" w:rsidRDefault="00DC6347">
            <w:pPr>
              <w:jc w:val="right"/>
            </w:pPr>
            <w:r>
              <w:rPr>
                <w:sz w:val="19"/>
                <w:szCs w:val="19"/>
              </w:rPr>
              <w:t>~$2.998.800</w:t>
            </w:r>
          </w:p>
        </w:tc>
      </w:tr>
    </w:tbl>
    <w:p w14:paraId="61B3BE5D" w14:textId="77777777" w:rsidR="00AF769D" w:rsidRDefault="00DC6347">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F769D" w14:paraId="1BD39F8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6DA4"/>
            <w:tcMar>
              <w:top w:w="100" w:type="dxa"/>
              <w:left w:w="200" w:type="dxa"/>
              <w:bottom w:w="100" w:type="dxa"/>
              <w:right w:w="200" w:type="dxa"/>
            </w:tcMar>
          </w:tcPr>
          <w:p w14:paraId="479AE1C2" w14:textId="77777777" w:rsidR="00AF769D" w:rsidRDefault="00DC6347">
            <w:r>
              <w:rPr>
                <w:b/>
                <w:bCs/>
                <w:color w:val="FFFFFF"/>
                <w:sz w:val="28"/>
                <w:szCs w:val="28"/>
              </w:rPr>
              <w:lastRenderedPageBreak/>
              <w:t>7. TÉRMINOS Y CONDICIONES</w:t>
            </w:r>
          </w:p>
        </w:tc>
      </w:tr>
    </w:tbl>
    <w:p w14:paraId="209ACB0B" w14:textId="77777777" w:rsidR="00AF769D" w:rsidRDefault="00AF769D"/>
    <w:p w14:paraId="6D6C1ACB" w14:textId="77777777" w:rsidR="00AF769D" w:rsidRDefault="00DC6347">
      <w:pPr>
        <w:spacing w:before="240" w:after="120"/>
      </w:pPr>
      <w:r>
        <w:rPr>
          <w:b/>
          <w:bCs/>
          <w:color w:val="2E6DA4"/>
          <w:sz w:val="26"/>
          <w:szCs w:val="26"/>
        </w:rPr>
        <w:t>7.1 Vigencia y Validez</w:t>
      </w:r>
    </w:p>
    <w:p w14:paraId="674CC79E" w14:textId="77777777" w:rsidR="00AF769D" w:rsidRDefault="00DC6347">
      <w:pPr>
        <w:pStyle w:val="Prrafodelista"/>
        <w:numPr>
          <w:ilvl w:val="0"/>
          <w:numId w:val="2"/>
        </w:numPr>
        <w:spacing w:before="60" w:after="60"/>
      </w:pPr>
      <w:r>
        <w:t>La presente propuesta técnica tiene una vigencia de 30 días calendario a partir de la fecha de emisión (07 de abril de 2026).</w:t>
      </w:r>
    </w:p>
    <w:p w14:paraId="0792EB91" w14:textId="77777777" w:rsidR="00AF769D" w:rsidRDefault="00DC6347">
      <w:pPr>
        <w:pStyle w:val="Prrafodelista"/>
        <w:numPr>
          <w:ilvl w:val="0"/>
          <w:numId w:val="2"/>
        </w:numPr>
        <w:spacing w:before="60" w:after="60"/>
      </w:pPr>
      <w:r>
        <w:t>Transcurrido este plazo sin aceptación formal, el equipo de desarrollo se reserva el derecho de revisar los valores cotizados.</w:t>
      </w:r>
    </w:p>
    <w:p w14:paraId="2A63D41F" w14:textId="77777777" w:rsidR="00AF769D" w:rsidRDefault="00DC6347">
      <w:pPr>
        <w:pStyle w:val="Prrafodelista"/>
        <w:numPr>
          <w:ilvl w:val="0"/>
          <w:numId w:val="2"/>
        </w:numPr>
        <w:spacing w:before="60" w:after="60"/>
      </w:pPr>
      <w:r>
        <w:t xml:space="preserve">La </w:t>
      </w:r>
      <w:r>
        <w:t>propuesta se considera aceptada con la firma de las partes o la comunicación escrita de aprobación por parte del cliente.</w:t>
      </w:r>
    </w:p>
    <w:p w14:paraId="52CD76D0" w14:textId="77777777" w:rsidR="00AF769D" w:rsidRDefault="00AF769D"/>
    <w:p w14:paraId="2F53E354" w14:textId="77777777" w:rsidR="00AF769D" w:rsidRDefault="00DC6347">
      <w:pPr>
        <w:spacing w:before="240" w:after="120"/>
      </w:pPr>
      <w:r>
        <w:rPr>
          <w:b/>
          <w:bCs/>
          <w:color w:val="2E6DA4"/>
          <w:sz w:val="26"/>
          <w:szCs w:val="26"/>
        </w:rPr>
        <w:t>7.2 Condiciones de Pago</w:t>
      </w:r>
    </w:p>
    <w:p w14:paraId="4044D838" w14:textId="77777777" w:rsidR="00AF769D" w:rsidRDefault="00DC6347">
      <w:pPr>
        <w:pStyle w:val="Prrafodelista"/>
        <w:numPr>
          <w:ilvl w:val="0"/>
          <w:numId w:val="2"/>
        </w:numPr>
        <w:spacing w:before="60" w:after="60"/>
      </w:pPr>
      <w:r>
        <w:t>Opción A — Anticipo del 50% ($2.998.800 COP con IVA) al firmar el contrato; saldo del 50% contra entrega y pr</w:t>
      </w:r>
      <w:r>
        <w:t>uebas de aceptación exitosas.</w:t>
      </w:r>
    </w:p>
    <w:p w14:paraId="2C27B9DB" w14:textId="77777777" w:rsidR="00AF769D" w:rsidRDefault="00DC6347">
      <w:pPr>
        <w:pStyle w:val="Prrafodelista"/>
        <w:numPr>
          <w:ilvl w:val="0"/>
          <w:numId w:val="2"/>
        </w:numPr>
        <w:spacing w:before="60" w:after="60"/>
      </w:pPr>
      <w:r>
        <w:t>Opción B — Anticipo del 50% ($1.499.400 COP con IVA) al iniciar Fase 1; saldo del 50% contra entrega del MVP funcional.</w:t>
      </w:r>
    </w:p>
    <w:p w14:paraId="0B11D46A" w14:textId="77777777" w:rsidR="00AF769D" w:rsidRDefault="00DC6347">
      <w:pPr>
        <w:pStyle w:val="Prrafodelista"/>
        <w:numPr>
          <w:ilvl w:val="0"/>
          <w:numId w:val="2"/>
        </w:numPr>
        <w:spacing w:before="60" w:after="60"/>
      </w:pPr>
      <w:r>
        <w:t>Los pagos pueden realizarse mediante transferencia bancaria, consignación o efectivo. Se emitirá recibo de</w:t>
      </w:r>
      <w:r>
        <w:t xml:space="preserve"> pago por cada transacción.</w:t>
      </w:r>
    </w:p>
    <w:p w14:paraId="460E8F6B" w14:textId="77777777" w:rsidR="00AF769D" w:rsidRDefault="00DC6347">
      <w:pPr>
        <w:pStyle w:val="Prrafodelista"/>
        <w:numPr>
          <w:ilvl w:val="0"/>
          <w:numId w:val="2"/>
        </w:numPr>
        <w:spacing w:before="60" w:after="60"/>
      </w:pPr>
      <w:r>
        <w:t>En caso de demora en el pago del anticipo superior a 5 días hábiles, el inicio del proyecto se aplazará en igual proporción.</w:t>
      </w:r>
    </w:p>
    <w:p w14:paraId="37A0DC74" w14:textId="77777777" w:rsidR="00AF769D" w:rsidRDefault="00AF769D"/>
    <w:p w14:paraId="31362D27" w14:textId="77777777" w:rsidR="00AF769D" w:rsidRDefault="00DC6347">
      <w:pPr>
        <w:spacing w:before="240" w:after="120"/>
      </w:pPr>
      <w:r>
        <w:rPr>
          <w:b/>
          <w:bCs/>
          <w:color w:val="2E6DA4"/>
          <w:sz w:val="26"/>
          <w:szCs w:val="26"/>
        </w:rPr>
        <w:t>7.3 Entregables y Criterios de Aceptación</w:t>
      </w:r>
    </w:p>
    <w:p w14:paraId="066EF0F0" w14:textId="77777777" w:rsidR="00AF769D" w:rsidRDefault="00DC6347">
      <w:pPr>
        <w:pStyle w:val="Prrafodelista"/>
        <w:numPr>
          <w:ilvl w:val="0"/>
          <w:numId w:val="2"/>
        </w:numPr>
        <w:spacing w:before="60" w:after="60"/>
      </w:pPr>
      <w:r>
        <w:t>Código fuente completo en repositorio GitHub privado del cli</w:t>
      </w:r>
      <w:r>
        <w:t>ente.</w:t>
      </w:r>
    </w:p>
    <w:p w14:paraId="691DCA67" w14:textId="77777777" w:rsidR="00AF769D" w:rsidRDefault="00DC6347">
      <w:pPr>
        <w:pStyle w:val="Prrafodelista"/>
        <w:numPr>
          <w:ilvl w:val="0"/>
          <w:numId w:val="2"/>
        </w:numPr>
        <w:spacing w:before="60" w:after="60"/>
      </w:pPr>
      <w:r>
        <w:t>Documentación técnica: SRS v1.0, manual de usuario por rol y manual de despliegue.</w:t>
      </w:r>
    </w:p>
    <w:p w14:paraId="36EAB97F" w14:textId="77777777" w:rsidR="00AF769D" w:rsidRDefault="00DC6347">
      <w:pPr>
        <w:pStyle w:val="Prrafodelista"/>
        <w:numPr>
          <w:ilvl w:val="0"/>
          <w:numId w:val="2"/>
        </w:numPr>
        <w:spacing w:before="60" w:after="60"/>
      </w:pPr>
      <w:r>
        <w:t xml:space="preserve">Sistema desplegado y funcional en servidor </w:t>
      </w:r>
      <w:proofErr w:type="spellStart"/>
      <w:r>
        <w:t>cloud</w:t>
      </w:r>
      <w:proofErr w:type="spellEnd"/>
      <w:r>
        <w:t xml:space="preserve"> accesible por el cliente.</w:t>
      </w:r>
    </w:p>
    <w:p w14:paraId="65DAFC13" w14:textId="77777777" w:rsidR="00AF769D" w:rsidRDefault="00DC6347">
      <w:pPr>
        <w:pStyle w:val="Prrafodelista"/>
        <w:numPr>
          <w:ilvl w:val="0"/>
          <w:numId w:val="2"/>
        </w:numPr>
        <w:spacing w:before="60" w:after="60"/>
      </w:pPr>
      <w:r>
        <w:t>Sesión de capacitación al administrador y personal operativo (mínimo 4 horas).</w:t>
      </w:r>
    </w:p>
    <w:p w14:paraId="1D0554EC" w14:textId="77777777" w:rsidR="00AF769D" w:rsidRDefault="00DC6347">
      <w:pPr>
        <w:pStyle w:val="Prrafodelista"/>
        <w:numPr>
          <w:ilvl w:val="0"/>
          <w:numId w:val="2"/>
        </w:numPr>
        <w:spacing w:before="60" w:after="60"/>
      </w:pPr>
      <w:r>
        <w:t>La aceptación</w:t>
      </w:r>
      <w:r>
        <w:t xml:space="preserve"> de cada entregable queda sujeta a pruebas de verificación basadas en los criterios de aceptación del SRS v1.0.</w:t>
      </w:r>
    </w:p>
    <w:p w14:paraId="7097AA6A" w14:textId="77777777" w:rsidR="00AF769D" w:rsidRDefault="00AF769D"/>
    <w:p w14:paraId="057185B2" w14:textId="77777777" w:rsidR="00AF769D" w:rsidRDefault="00DC6347">
      <w:pPr>
        <w:spacing w:before="240" w:after="120"/>
      </w:pPr>
      <w:r>
        <w:rPr>
          <w:b/>
          <w:bCs/>
          <w:color w:val="2E6DA4"/>
          <w:sz w:val="26"/>
          <w:szCs w:val="26"/>
        </w:rPr>
        <w:t>7.4 Responsabilidades del Cliente</w:t>
      </w:r>
    </w:p>
    <w:p w14:paraId="6F22A167" w14:textId="77777777" w:rsidR="00AF769D" w:rsidRDefault="00DC6347">
      <w:pPr>
        <w:pStyle w:val="Prrafodelista"/>
        <w:numPr>
          <w:ilvl w:val="0"/>
          <w:numId w:val="2"/>
        </w:numPr>
        <w:spacing w:before="60" w:after="60"/>
      </w:pPr>
      <w:r>
        <w:t>Proveer acceso a los interesados para sesiones de validación de requisitos (máximo 2 sesiones por módulo).</w:t>
      </w:r>
    </w:p>
    <w:p w14:paraId="1E96DEE9" w14:textId="77777777" w:rsidR="00AF769D" w:rsidRDefault="00DC6347">
      <w:pPr>
        <w:pStyle w:val="Prrafodelista"/>
        <w:numPr>
          <w:ilvl w:val="0"/>
          <w:numId w:val="2"/>
        </w:numPr>
        <w:spacing w:before="60" w:after="60"/>
      </w:pPr>
      <w:r>
        <w:t>Re</w:t>
      </w:r>
      <w:r>
        <w:t>sponder a solicitudes de aclaración en un plazo máximo de 3 días hábiles para no afectar el cronograma.</w:t>
      </w:r>
    </w:p>
    <w:p w14:paraId="1CF2591A" w14:textId="77777777" w:rsidR="00AF769D" w:rsidRDefault="00DC6347">
      <w:pPr>
        <w:pStyle w:val="Prrafodelista"/>
        <w:numPr>
          <w:ilvl w:val="0"/>
          <w:numId w:val="2"/>
        </w:numPr>
        <w:spacing w:before="60" w:after="60"/>
      </w:pPr>
      <w:r>
        <w:t xml:space="preserve">Adquirir la clave API de Google </w:t>
      </w:r>
      <w:proofErr w:type="spellStart"/>
      <w:r>
        <w:t>Maps</w:t>
      </w:r>
      <w:proofErr w:type="spellEnd"/>
      <w:r>
        <w:t xml:space="preserve"> </w:t>
      </w:r>
      <w:proofErr w:type="spellStart"/>
      <w:r>
        <w:t>Platform</w:t>
      </w:r>
      <w:proofErr w:type="spellEnd"/>
      <w:r>
        <w:t xml:space="preserve"> (disponible con plan gratuito) y proveerla al equipo de desarrollo.</w:t>
      </w:r>
    </w:p>
    <w:p w14:paraId="185106BA" w14:textId="77777777" w:rsidR="00AF769D" w:rsidRDefault="00DC6347">
      <w:pPr>
        <w:pStyle w:val="Prrafodelista"/>
        <w:numPr>
          <w:ilvl w:val="0"/>
          <w:numId w:val="2"/>
        </w:numPr>
        <w:spacing w:before="60" w:after="60"/>
      </w:pPr>
      <w:r>
        <w:t>Garantizar un dispositivo móvil Androi</w:t>
      </w:r>
      <w:r>
        <w:t>d para pruebas de la aplicación del operario durante las fases de prueba.</w:t>
      </w:r>
    </w:p>
    <w:p w14:paraId="777BBD99" w14:textId="77777777" w:rsidR="00AF769D" w:rsidRDefault="00AF769D"/>
    <w:p w14:paraId="612580FA" w14:textId="77777777" w:rsidR="00AF769D" w:rsidRDefault="00DC6347">
      <w:pPr>
        <w:spacing w:before="240" w:after="120"/>
      </w:pPr>
      <w:r>
        <w:rPr>
          <w:b/>
          <w:bCs/>
          <w:color w:val="2E6DA4"/>
          <w:sz w:val="26"/>
          <w:szCs w:val="26"/>
        </w:rPr>
        <w:t>7.5 Propiedad Intelectual</w:t>
      </w:r>
    </w:p>
    <w:p w14:paraId="76D1F452" w14:textId="77777777" w:rsidR="00AF769D" w:rsidRDefault="00DC6347">
      <w:pPr>
        <w:pStyle w:val="Prrafodelista"/>
        <w:numPr>
          <w:ilvl w:val="0"/>
          <w:numId w:val="2"/>
        </w:numPr>
        <w:spacing w:before="60" w:after="60"/>
      </w:pPr>
      <w:r>
        <w:t>Al finalizar el proyecto y efectuarse el pago completo, el cliente (Mudanzas Sharon) adquiere todos los derechos sobre el código fuente desarrollado especí</w:t>
      </w:r>
      <w:r>
        <w:t>ficamente para este proyecto.</w:t>
      </w:r>
    </w:p>
    <w:p w14:paraId="6F96F781" w14:textId="77777777" w:rsidR="00AF769D" w:rsidRDefault="00DC6347">
      <w:pPr>
        <w:pStyle w:val="Prrafodelista"/>
        <w:numPr>
          <w:ilvl w:val="0"/>
          <w:numId w:val="2"/>
        </w:numPr>
        <w:spacing w:before="60" w:after="60"/>
      </w:pPr>
      <w:r>
        <w:t xml:space="preserve">Las librerías y </w:t>
      </w:r>
      <w:proofErr w:type="spellStart"/>
      <w:r>
        <w:t>frameworks</w:t>
      </w:r>
      <w:proofErr w:type="spellEnd"/>
      <w:r>
        <w:t xml:space="preserve"> de terceros utilizados están sujetos a sus respectivas licencias open </w:t>
      </w:r>
      <w:proofErr w:type="spellStart"/>
      <w:r>
        <w:t>source</w:t>
      </w:r>
      <w:proofErr w:type="spellEnd"/>
      <w:r>
        <w:t xml:space="preserve"> (MIT, Apache 2.0, etc.), que permiten uso comercial sin restricciones.</w:t>
      </w:r>
    </w:p>
    <w:p w14:paraId="0DA20AAD" w14:textId="77777777" w:rsidR="00AF769D" w:rsidRDefault="00DC6347">
      <w:pPr>
        <w:pStyle w:val="Prrafodelista"/>
        <w:numPr>
          <w:ilvl w:val="0"/>
          <w:numId w:val="2"/>
        </w:numPr>
        <w:spacing w:before="60" w:after="60"/>
      </w:pPr>
      <w:r>
        <w:t>El equipo desarrollador se reserva el derecho de mencionar el proyecto en su portafolio académico y profesional, sin divulgar información confidencial del cliente.</w:t>
      </w:r>
    </w:p>
    <w:p w14:paraId="1C80373D" w14:textId="77777777" w:rsidR="00AF769D" w:rsidRDefault="00AF769D"/>
    <w:p w14:paraId="7DD3CEF6" w14:textId="77777777" w:rsidR="00AF769D" w:rsidRDefault="00DC6347">
      <w:pPr>
        <w:spacing w:before="240" w:after="120"/>
      </w:pPr>
      <w:r>
        <w:rPr>
          <w:b/>
          <w:bCs/>
          <w:color w:val="2E6DA4"/>
          <w:sz w:val="26"/>
          <w:szCs w:val="26"/>
        </w:rPr>
        <w:lastRenderedPageBreak/>
        <w:t>7.6 Garantía y Soporte</w:t>
      </w:r>
    </w:p>
    <w:p w14:paraId="41B7AF39" w14:textId="77777777" w:rsidR="00AF769D" w:rsidRDefault="00DC6347">
      <w:pPr>
        <w:pStyle w:val="Prrafodelista"/>
        <w:numPr>
          <w:ilvl w:val="0"/>
          <w:numId w:val="2"/>
        </w:numPr>
        <w:spacing w:before="60" w:after="60"/>
      </w:pPr>
      <w:r>
        <w:t>Se garantiza el funcionamiento del sistema conforme a los requisitos del SRS v1.0 por un período de 30 días calendario después de la entrega final.</w:t>
      </w:r>
    </w:p>
    <w:p w14:paraId="3ECA014A" w14:textId="77777777" w:rsidR="00AF769D" w:rsidRDefault="00DC6347">
      <w:pPr>
        <w:pStyle w:val="Prrafodelista"/>
        <w:numPr>
          <w:ilvl w:val="0"/>
          <w:numId w:val="2"/>
        </w:numPr>
        <w:spacing w:before="60" w:after="60"/>
      </w:pPr>
      <w:r>
        <w:t>Durante el período de garantía, los errores de software (bugs) reportados serán corregidos sin costo adicion</w:t>
      </w:r>
      <w:r>
        <w:t>al.</w:t>
      </w:r>
    </w:p>
    <w:p w14:paraId="66A036B8" w14:textId="77777777" w:rsidR="00AF769D" w:rsidRDefault="00DC6347">
      <w:pPr>
        <w:pStyle w:val="Prrafodelista"/>
        <w:numPr>
          <w:ilvl w:val="0"/>
          <w:numId w:val="2"/>
        </w:numPr>
        <w:spacing w:before="60" w:after="60"/>
      </w:pPr>
      <w:r>
        <w:t>Las solicitudes de nuevas funcionalidades o cambios de alcance fuera del SRS v1.0 serán cotizadas por separado.</w:t>
      </w:r>
    </w:p>
    <w:p w14:paraId="2B600B95" w14:textId="77777777" w:rsidR="00AF769D" w:rsidRDefault="00AF769D"/>
    <w:p w14:paraId="1EA92BB2" w14:textId="77777777" w:rsidR="00AF769D" w:rsidRDefault="00DC6347">
      <w:pPr>
        <w:spacing w:before="240" w:after="120"/>
      </w:pPr>
      <w:r>
        <w:rPr>
          <w:b/>
          <w:bCs/>
          <w:color w:val="2E6DA4"/>
          <w:sz w:val="26"/>
          <w:szCs w:val="26"/>
        </w:rPr>
        <w:t>7.7 Confidencialidad</w:t>
      </w:r>
    </w:p>
    <w:p w14:paraId="5AFE19F6" w14:textId="77777777" w:rsidR="00AF769D" w:rsidRDefault="00DC6347">
      <w:pPr>
        <w:pStyle w:val="Prrafodelista"/>
        <w:numPr>
          <w:ilvl w:val="0"/>
          <w:numId w:val="2"/>
        </w:numPr>
        <w:spacing w:before="60" w:after="60"/>
      </w:pPr>
      <w:r>
        <w:t>El equipo de desarrollo se compromete a mantener la confidencialidad de toda la información del negocio, datos de clie</w:t>
      </w:r>
      <w:r>
        <w:t>ntes y operaciones de Mudanzas Sharon a la que tenga acceso durante el proyecto.</w:t>
      </w:r>
    </w:p>
    <w:p w14:paraId="6136EB73" w14:textId="77777777" w:rsidR="00AF769D" w:rsidRDefault="00DC6347">
      <w:pPr>
        <w:pStyle w:val="Prrafodelista"/>
        <w:numPr>
          <w:ilvl w:val="0"/>
          <w:numId w:val="2"/>
        </w:numPr>
        <w:spacing w:before="60" w:after="60"/>
      </w:pPr>
      <w:r>
        <w:t>El tratamiento de datos personales se realizará en estricto cumplimiento de la Ley 1581 de 2012 de Protección de Datos Personales de Colombia.</w:t>
      </w:r>
    </w:p>
    <w:p w14:paraId="12F38900" w14:textId="77777777" w:rsidR="00AF769D" w:rsidRDefault="00AF769D"/>
    <w:p w14:paraId="23DB7FE5" w14:textId="77777777" w:rsidR="00AF769D" w:rsidRDefault="00DC6347">
      <w:pPr>
        <w:spacing w:before="240" w:after="120"/>
      </w:pPr>
      <w:r>
        <w:rPr>
          <w:b/>
          <w:bCs/>
          <w:color w:val="2E6DA4"/>
          <w:sz w:val="26"/>
          <w:szCs w:val="26"/>
        </w:rPr>
        <w:t>7.8 Ley Aplicable</w:t>
      </w:r>
    </w:p>
    <w:p w14:paraId="36C64531" w14:textId="77777777" w:rsidR="00AF769D" w:rsidRDefault="00DC6347">
      <w:pPr>
        <w:spacing w:before="80" w:after="80"/>
        <w:jc w:val="both"/>
      </w:pPr>
      <w:r>
        <w:t>Esta propuest</w:t>
      </w:r>
      <w:r>
        <w:t>a y el eventual contrato que de ella se derive se regirán por las leyes de la República de Colombia, incluyendo el Código Civil, el Código de Comercio y la normativa vigente aplicable al desarrollo de software y protección de datos personales.</w:t>
      </w:r>
    </w:p>
    <w:p w14:paraId="6F5929D6" w14:textId="2BBC67B2" w:rsidR="00AF769D" w:rsidRDefault="00AF769D"/>
    <w:p w14:paraId="75E2E4EA" w14:textId="1C74C944" w:rsidR="00136789" w:rsidRDefault="00136789"/>
    <w:p w14:paraId="3965DDCE" w14:textId="2CE64A0A" w:rsidR="00136789" w:rsidRDefault="00136789"/>
    <w:sectPr w:rsidR="00136789">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BD194B" w14:textId="77777777" w:rsidR="00DC6347" w:rsidRDefault="00DC6347">
      <w:r>
        <w:separator/>
      </w:r>
    </w:p>
  </w:endnote>
  <w:endnote w:type="continuationSeparator" w:id="0">
    <w:p w14:paraId="66FF58F1" w14:textId="77777777" w:rsidR="00DC6347" w:rsidRDefault="00DC63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CB66BF" w14:textId="77777777" w:rsidR="00AF769D" w:rsidRDefault="00DC6347">
    <w:pPr>
      <w:pBdr>
        <w:top w:val="single" w:sz="4" w:space="0" w:color="D6E4F0"/>
      </w:pBdr>
      <w:spacing w:before="80"/>
      <w:jc w:val="center"/>
    </w:pPr>
    <w:r>
      <w:rPr>
        <w:color w:val="888888"/>
        <w:sz w:val="16"/>
        <w:szCs w:val="16"/>
      </w:rPr>
      <w:t xml:space="preserve">Página </w:t>
    </w:r>
    <w:r>
      <w:rPr>
        <w:color w:val="2E6DA4"/>
        <w:sz w:val="16"/>
        <w:szCs w:val="16"/>
      </w:rPr>
      <w:fldChar w:fldCharType="begin"/>
    </w:r>
    <w:r>
      <w:rPr>
        <w:color w:val="2E6DA4"/>
        <w:sz w:val="16"/>
        <w:szCs w:val="16"/>
      </w:rPr>
      <w:instrText>PAGE</w:instrText>
    </w:r>
    <w:r w:rsidR="00136789">
      <w:rPr>
        <w:color w:val="2E6DA4"/>
        <w:sz w:val="16"/>
        <w:szCs w:val="16"/>
      </w:rPr>
      <w:fldChar w:fldCharType="separate"/>
    </w:r>
    <w:r w:rsidR="00136789">
      <w:rPr>
        <w:noProof/>
        <w:color w:val="2E6DA4"/>
        <w:sz w:val="16"/>
        <w:szCs w:val="16"/>
      </w:rPr>
      <w:t>1</w:t>
    </w:r>
    <w:r>
      <w:rPr>
        <w:color w:val="2E6DA4"/>
        <w:sz w:val="16"/>
        <w:szCs w:val="16"/>
      </w:rPr>
      <w:fldChar w:fldCharType="end"/>
    </w:r>
    <w:r>
      <w:rPr>
        <w:color w:val="888888"/>
        <w:sz w:val="16"/>
        <w:szCs w:val="16"/>
      </w:rPr>
      <w:t xml:space="preserve"> de </w:t>
    </w:r>
    <w:r>
      <w:rPr>
        <w:color w:val="2E6DA4"/>
        <w:sz w:val="16"/>
        <w:szCs w:val="16"/>
      </w:rPr>
      <w:fldChar w:fldCharType="begin"/>
    </w:r>
    <w:r>
      <w:rPr>
        <w:color w:val="2E6DA4"/>
        <w:sz w:val="16"/>
        <w:szCs w:val="16"/>
      </w:rPr>
      <w:instrText>NUMPAGES</w:instrText>
    </w:r>
    <w:r w:rsidR="00136789">
      <w:rPr>
        <w:color w:val="2E6DA4"/>
        <w:sz w:val="16"/>
        <w:szCs w:val="16"/>
      </w:rPr>
      <w:fldChar w:fldCharType="separate"/>
    </w:r>
    <w:r w:rsidR="00136789">
      <w:rPr>
        <w:noProof/>
        <w:color w:val="2E6DA4"/>
        <w:sz w:val="16"/>
        <w:szCs w:val="16"/>
      </w:rPr>
      <w:t>1</w:t>
    </w:r>
    <w:r>
      <w:rPr>
        <w:color w:val="2E6DA4"/>
        <w:sz w:val="16"/>
        <w:szCs w:val="16"/>
      </w:rPr>
      <w:fldChar w:fldCharType="end"/>
    </w:r>
    <w:r>
      <w:rPr>
        <w:color w:val="888888"/>
        <w:sz w:val="16"/>
        <w:szCs w:val="16"/>
      </w:rPr>
      <w:t xml:space="preserve">   |   LOGISTICARGO SYSTEM — Grupo 4 ADSO — SENA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CEB58C" w14:textId="77777777" w:rsidR="00DC6347" w:rsidRDefault="00DC6347">
      <w:r>
        <w:separator/>
      </w:r>
    </w:p>
  </w:footnote>
  <w:footnote w:type="continuationSeparator" w:id="0">
    <w:p w14:paraId="4EE47703" w14:textId="77777777" w:rsidR="00DC6347" w:rsidRDefault="00DC63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CEE35" w14:textId="77777777" w:rsidR="00AF769D" w:rsidRDefault="00AF769D">
    <w:pPr>
      <w:pBdr>
        <w:bottom w:val="single" w:sz="4" w:space="0" w:color="2E6DA4"/>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542EE0"/>
    <w:multiLevelType w:val="hybridMultilevel"/>
    <w:tmpl w:val="FFA03F56"/>
    <w:lvl w:ilvl="0" w:tplc="2416E46E">
      <w:start w:val="1"/>
      <w:numFmt w:val="bullet"/>
      <w:lvlText w:val="•"/>
      <w:lvlJc w:val="left"/>
      <w:pPr>
        <w:ind w:left="720" w:hanging="360"/>
      </w:pPr>
      <w:rPr>
        <w:color w:val="2E6DA4"/>
      </w:rPr>
    </w:lvl>
    <w:lvl w:ilvl="1" w:tplc="E312B34C">
      <w:start w:val="1"/>
      <w:numFmt w:val="bullet"/>
      <w:lvlText w:val="–"/>
      <w:lvlJc w:val="left"/>
      <w:pPr>
        <w:ind w:left="1080" w:hanging="360"/>
      </w:pPr>
    </w:lvl>
    <w:lvl w:ilvl="2" w:tplc="EDF45FAC">
      <w:numFmt w:val="decimal"/>
      <w:lvlText w:val=""/>
      <w:lvlJc w:val="left"/>
    </w:lvl>
    <w:lvl w:ilvl="3" w:tplc="D19CF47C">
      <w:numFmt w:val="decimal"/>
      <w:lvlText w:val=""/>
      <w:lvlJc w:val="left"/>
    </w:lvl>
    <w:lvl w:ilvl="4" w:tplc="FD4257F8">
      <w:numFmt w:val="decimal"/>
      <w:lvlText w:val=""/>
      <w:lvlJc w:val="left"/>
    </w:lvl>
    <w:lvl w:ilvl="5" w:tplc="2920F35E">
      <w:numFmt w:val="decimal"/>
      <w:lvlText w:val=""/>
      <w:lvlJc w:val="left"/>
    </w:lvl>
    <w:lvl w:ilvl="6" w:tplc="DC4620C6">
      <w:numFmt w:val="decimal"/>
      <w:lvlText w:val=""/>
      <w:lvlJc w:val="left"/>
    </w:lvl>
    <w:lvl w:ilvl="7" w:tplc="9B28C93C">
      <w:numFmt w:val="decimal"/>
      <w:lvlText w:val=""/>
      <w:lvlJc w:val="left"/>
    </w:lvl>
    <w:lvl w:ilvl="8" w:tplc="BEDA2724">
      <w:numFmt w:val="decimal"/>
      <w:lvlText w:val=""/>
      <w:lvlJc w:val="left"/>
    </w:lvl>
  </w:abstractNum>
  <w:abstractNum w:abstractNumId="1" w15:restartNumberingAfterBreak="0">
    <w:nsid w:val="5A21743E"/>
    <w:multiLevelType w:val="hybridMultilevel"/>
    <w:tmpl w:val="A11094BE"/>
    <w:lvl w:ilvl="0" w:tplc="BFA22262">
      <w:start w:val="1"/>
      <w:numFmt w:val="bullet"/>
      <w:lvlText w:val="●"/>
      <w:lvlJc w:val="left"/>
      <w:pPr>
        <w:ind w:left="720" w:hanging="360"/>
      </w:pPr>
    </w:lvl>
    <w:lvl w:ilvl="1" w:tplc="91E22AC2">
      <w:start w:val="1"/>
      <w:numFmt w:val="bullet"/>
      <w:lvlText w:val="○"/>
      <w:lvlJc w:val="left"/>
      <w:pPr>
        <w:ind w:left="1440" w:hanging="360"/>
      </w:pPr>
    </w:lvl>
    <w:lvl w:ilvl="2" w:tplc="CD34FBBC">
      <w:start w:val="1"/>
      <w:numFmt w:val="bullet"/>
      <w:lvlText w:val="■"/>
      <w:lvlJc w:val="left"/>
      <w:pPr>
        <w:ind w:left="2160" w:hanging="360"/>
      </w:pPr>
    </w:lvl>
    <w:lvl w:ilvl="3" w:tplc="06DC8B4C">
      <w:start w:val="1"/>
      <w:numFmt w:val="bullet"/>
      <w:lvlText w:val="●"/>
      <w:lvlJc w:val="left"/>
      <w:pPr>
        <w:ind w:left="2880" w:hanging="360"/>
      </w:pPr>
    </w:lvl>
    <w:lvl w:ilvl="4" w:tplc="6BEEF890">
      <w:start w:val="1"/>
      <w:numFmt w:val="bullet"/>
      <w:lvlText w:val="○"/>
      <w:lvlJc w:val="left"/>
      <w:pPr>
        <w:ind w:left="3600" w:hanging="360"/>
      </w:pPr>
    </w:lvl>
    <w:lvl w:ilvl="5" w:tplc="614288C2">
      <w:start w:val="1"/>
      <w:numFmt w:val="bullet"/>
      <w:lvlText w:val="■"/>
      <w:lvlJc w:val="left"/>
      <w:pPr>
        <w:ind w:left="4320" w:hanging="360"/>
      </w:pPr>
    </w:lvl>
    <w:lvl w:ilvl="6" w:tplc="DF64A516">
      <w:start w:val="1"/>
      <w:numFmt w:val="bullet"/>
      <w:lvlText w:val="●"/>
      <w:lvlJc w:val="left"/>
      <w:pPr>
        <w:ind w:left="5040" w:hanging="360"/>
      </w:pPr>
    </w:lvl>
    <w:lvl w:ilvl="7" w:tplc="C4929FEC">
      <w:start w:val="1"/>
      <w:numFmt w:val="bullet"/>
      <w:lvlText w:val="●"/>
      <w:lvlJc w:val="left"/>
      <w:pPr>
        <w:ind w:left="5760" w:hanging="360"/>
      </w:pPr>
    </w:lvl>
    <w:lvl w:ilvl="8" w:tplc="A76C440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69D"/>
    <w:rsid w:val="00136789"/>
    <w:rsid w:val="00AF769D"/>
    <w:rsid w:val="00DC634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426C1"/>
  <w15:docId w15:val="{5C59207C-684D-41D7-A265-64C127528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1C1C1C"/>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semiHidden/>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136789"/>
    <w:pPr>
      <w:tabs>
        <w:tab w:val="center" w:pos="4419"/>
        <w:tab w:val="right" w:pos="8838"/>
      </w:tabs>
    </w:pPr>
  </w:style>
  <w:style w:type="character" w:customStyle="1" w:styleId="EncabezadoCar">
    <w:name w:val="Encabezado Car"/>
    <w:basedOn w:val="Fuentedeprrafopredeter"/>
    <w:link w:val="Encabezado"/>
    <w:uiPriority w:val="99"/>
    <w:rsid w:val="00136789"/>
  </w:style>
  <w:style w:type="paragraph" w:styleId="Piedepgina">
    <w:name w:val="footer"/>
    <w:basedOn w:val="Normal"/>
    <w:link w:val="PiedepginaCar"/>
    <w:uiPriority w:val="99"/>
    <w:unhideWhenUsed/>
    <w:rsid w:val="00136789"/>
    <w:pPr>
      <w:tabs>
        <w:tab w:val="center" w:pos="4419"/>
        <w:tab w:val="right" w:pos="8838"/>
      </w:tabs>
    </w:pPr>
  </w:style>
  <w:style w:type="character" w:customStyle="1" w:styleId="PiedepginaCar">
    <w:name w:val="Pie de página Car"/>
    <w:basedOn w:val="Fuentedeprrafopredeter"/>
    <w:link w:val="Piedepgina"/>
    <w:uiPriority w:val="99"/>
    <w:rsid w:val="001367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2371</Words>
  <Characters>13043</Characters>
  <Application>Microsoft Office Word</Application>
  <DocSecurity>0</DocSecurity>
  <Lines>108</Lines>
  <Paragraphs>30</Paragraphs>
  <ScaleCrop>false</ScaleCrop>
  <Company/>
  <LinksUpToDate>false</LinksUpToDate>
  <CharactersWithSpaces>15384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Kaisernoria Lopez aragon</cp:lastModifiedBy>
  <cp:revision>2</cp:revision>
  <dcterms:created xsi:type="dcterms:W3CDTF">2026-05-23T00:47:00Z</dcterms:created>
  <dcterms:modified xsi:type="dcterms:W3CDTF">2026-05-23T00:57:00Z</dcterms:modified>
</cp:coreProperties>
</file>