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12A3C" w14:textId="65F30D98" w:rsidR="00CA13F1" w:rsidRPr="00CA13F1" w:rsidRDefault="00CA13F1" w:rsidP="00CA13F1">
      <w:pPr>
        <w:shd w:val="clear" w:color="auto" w:fill="19C37D"/>
        <w:spacing w:after="0" w:line="240" w:lineRule="auto"/>
        <w:jc w:val="center"/>
        <w:rPr>
          <w:rFonts w:ascii="Avenir Next LT Pro" w:eastAsia="Times New Roman" w:hAnsi="Avenir Next LT Pro" w:cs="Segoe UI"/>
          <w:b/>
          <w:bCs/>
          <w:sz w:val="40"/>
          <w:szCs w:val="40"/>
        </w:rPr>
      </w:pPr>
      <w:r w:rsidRPr="00097E0E">
        <w:rPr>
          <w:rFonts w:ascii="Avenir Next LT Pro" w:eastAsia="Times New Roman" w:hAnsi="Avenir Next LT Pro" w:cs="Segoe UI"/>
          <w:b/>
          <w:bCs/>
          <w:sz w:val="40"/>
          <w:szCs w:val="40"/>
        </w:rPr>
        <w:t>DevOps Scenario</w:t>
      </w:r>
    </w:p>
    <w:p w14:paraId="7F5E20D3" w14:textId="0730A054" w:rsidR="00CA13F1" w:rsidRPr="00CA13F1" w:rsidRDefault="00CA13F1" w:rsidP="00CA13F1">
      <w:pPr>
        <w:pBdr>
          <w:top w:val="single" w:sz="2" w:space="0" w:color="D9D9E3"/>
          <w:left w:val="single" w:sz="2" w:space="0" w:color="D9D9E3"/>
          <w:bottom w:val="single" w:sz="2" w:space="0" w:color="D9D9E3"/>
          <w:right w:val="single" w:sz="2" w:space="0" w:color="D9D9E3"/>
        </w:pBdr>
        <w:spacing w:after="300" w:line="240" w:lineRule="auto"/>
        <w:rPr>
          <w:rFonts w:ascii="Avenir Next LT Pro" w:eastAsia="Times New Roman" w:hAnsi="Avenir Next LT Pro" w:cs="Segoe UI"/>
          <w:sz w:val="24"/>
          <w:szCs w:val="24"/>
        </w:rPr>
      </w:pPr>
      <w:r w:rsidRPr="00CA13F1">
        <w:rPr>
          <w:rFonts w:ascii="Avenir Next LT Pro" w:eastAsia="Times New Roman" w:hAnsi="Avenir Next LT Pro" w:cs="Segoe UI"/>
          <w:sz w:val="24"/>
          <w:szCs w:val="24"/>
        </w:rPr>
        <w:t>Please create an infrastructure solution diagram using AWS as the chosen cloud platform. In your diagram, ensure that you include the names of the AWS services you use. You can utilize your preferred tools, such as draw.io or others. Your diagram should encompass the following components:</w:t>
      </w:r>
    </w:p>
    <w:p w14:paraId="591E4778" w14:textId="77777777" w:rsidR="00CA13F1" w:rsidRPr="00CA13F1" w:rsidRDefault="00CA13F1" w:rsidP="00CA13F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b/>
          <w:bCs/>
          <w:sz w:val="24"/>
          <w:szCs w:val="24"/>
        </w:rPr>
      </w:pPr>
      <w:r w:rsidRPr="00CA13F1">
        <w:rPr>
          <w:rFonts w:ascii="Avenir Next LT Pro" w:eastAsia="Times New Roman" w:hAnsi="Avenir Next LT Pro" w:cs="Segoe UI"/>
          <w:b/>
          <w:bCs/>
          <w:sz w:val="24"/>
          <w:szCs w:val="24"/>
        </w:rPr>
        <w:t>Backend:</w:t>
      </w:r>
    </w:p>
    <w:p w14:paraId="79A8BA81" w14:textId="77777777"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Two API Servers (e.g., API Server, File Service)</w:t>
      </w:r>
    </w:p>
    <w:p w14:paraId="5907E6FD" w14:textId="77777777"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Implement autoscaling for one of the API servers</w:t>
      </w:r>
    </w:p>
    <w:p w14:paraId="1F356921" w14:textId="77777777"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RDS (Relational Database Service)</w:t>
      </w:r>
    </w:p>
    <w:p w14:paraId="5F0EDC12" w14:textId="4D558AAB"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Redis Server</w:t>
      </w:r>
    </w:p>
    <w:p w14:paraId="581D8A82" w14:textId="77777777"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Include components necessary for configuring SSL certificates and domains with the servers.</w:t>
      </w:r>
    </w:p>
    <w:p w14:paraId="0057939E" w14:textId="77777777" w:rsidR="00CA13F1" w:rsidRPr="00CA13F1" w:rsidRDefault="00CA13F1" w:rsidP="00CA13F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b/>
          <w:bCs/>
          <w:sz w:val="24"/>
          <w:szCs w:val="24"/>
        </w:rPr>
      </w:pPr>
      <w:r w:rsidRPr="00CA13F1">
        <w:rPr>
          <w:rFonts w:ascii="Avenir Next LT Pro" w:eastAsia="Times New Roman" w:hAnsi="Avenir Next LT Pro" w:cs="Segoe UI"/>
          <w:b/>
          <w:bCs/>
          <w:sz w:val="24"/>
          <w:szCs w:val="24"/>
        </w:rPr>
        <w:t>Frontend:</w:t>
      </w:r>
    </w:p>
    <w:p w14:paraId="3AC6C793" w14:textId="77777777"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Implement Amazon CloudFront for the frontend</w:t>
      </w:r>
    </w:p>
    <w:p w14:paraId="76E32E90" w14:textId="77777777"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Describe how you plan to restrict access to the frontend.</w:t>
      </w:r>
    </w:p>
    <w:p w14:paraId="047E4294" w14:textId="77777777" w:rsidR="00CA13F1" w:rsidRPr="00CA13F1" w:rsidRDefault="00CA13F1" w:rsidP="00CA13F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b/>
          <w:bCs/>
          <w:sz w:val="24"/>
          <w:szCs w:val="24"/>
        </w:rPr>
      </w:pPr>
      <w:r w:rsidRPr="00CA13F1">
        <w:rPr>
          <w:rFonts w:ascii="Avenir Next LT Pro" w:eastAsia="Times New Roman" w:hAnsi="Avenir Next LT Pro" w:cs="Segoe UI"/>
          <w:b/>
          <w:bCs/>
          <w:sz w:val="24"/>
          <w:szCs w:val="24"/>
        </w:rPr>
        <w:t>Continuous Integration/Deployment:</w:t>
      </w:r>
    </w:p>
    <w:p w14:paraId="7ACCC968" w14:textId="77777777" w:rsidR="00CA13F1" w:rsidRPr="00CA13F1"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Include an option for CI/CD in the diagram.</w:t>
      </w:r>
    </w:p>
    <w:p w14:paraId="1D5789FA" w14:textId="77777777" w:rsidR="00CA13F1" w:rsidRPr="00CA13F1" w:rsidRDefault="00CA13F1" w:rsidP="00CA13F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b/>
          <w:bCs/>
          <w:sz w:val="24"/>
          <w:szCs w:val="24"/>
        </w:rPr>
      </w:pPr>
      <w:r w:rsidRPr="00CA13F1">
        <w:rPr>
          <w:rFonts w:ascii="Avenir Next LT Pro" w:eastAsia="Times New Roman" w:hAnsi="Avenir Next LT Pro" w:cs="Segoe UI"/>
          <w:b/>
          <w:bCs/>
          <w:sz w:val="24"/>
          <w:szCs w:val="24"/>
        </w:rPr>
        <w:t>Networking:</w:t>
      </w:r>
    </w:p>
    <w:p w14:paraId="42550493" w14:textId="77777777" w:rsidR="00CA13F1" w:rsidRPr="00097E0E" w:rsidRDefault="00CA13F1"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CA13F1">
        <w:rPr>
          <w:rFonts w:ascii="Avenir Next LT Pro" w:eastAsia="Times New Roman" w:hAnsi="Avenir Next LT Pro" w:cs="Segoe UI"/>
        </w:rPr>
        <w:t>Illustrate all essential network components.</w:t>
      </w:r>
    </w:p>
    <w:p w14:paraId="11C26AB1" w14:textId="42F6FA74" w:rsidR="00183D33" w:rsidRPr="00CA13F1" w:rsidRDefault="00183D33" w:rsidP="00CA13F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venir Next LT Pro" w:eastAsia="Times New Roman" w:hAnsi="Avenir Next LT Pro" w:cs="Segoe UI"/>
        </w:rPr>
      </w:pPr>
      <w:r w:rsidRPr="00097E0E">
        <w:rPr>
          <w:rFonts w:ascii="Avenir Next LT Pro" w:eastAsia="Times New Roman" w:hAnsi="Avenir Next LT Pro" w:cs="Segoe UI"/>
        </w:rPr>
        <w:t>Write terraform code VPC configuration.</w:t>
      </w:r>
    </w:p>
    <w:p w14:paraId="3A63A685" w14:textId="77777777" w:rsidR="003D1716" w:rsidRPr="00097E0E" w:rsidRDefault="003D1716" w:rsidP="00CA13F1">
      <w:pPr>
        <w:rPr>
          <w:rFonts w:ascii="Avenir Next LT Pro" w:hAnsi="Avenir Next LT Pro"/>
          <w:sz w:val="24"/>
          <w:szCs w:val="24"/>
        </w:rPr>
      </w:pPr>
    </w:p>
    <w:p w14:paraId="056ED09D" w14:textId="131CA794" w:rsidR="00B56F0F" w:rsidRPr="00097E0E" w:rsidRDefault="003D1716" w:rsidP="00CA13F1">
      <w:pPr>
        <w:rPr>
          <w:rFonts w:ascii="Avenir Next LT Pro" w:hAnsi="Avenir Next LT Pro"/>
          <w:sz w:val="24"/>
          <w:szCs w:val="24"/>
        </w:rPr>
      </w:pPr>
      <w:r w:rsidRPr="00097E0E">
        <w:rPr>
          <w:rFonts w:ascii="Avenir Next LT Pro" w:hAnsi="Avenir Next LT Pro"/>
          <w:sz w:val="24"/>
          <w:szCs w:val="24"/>
        </w:rPr>
        <w:t>Please ensure your diagram is comprehensive and clearly represents the AWS infrastructure solution you intend to design</w:t>
      </w:r>
    </w:p>
    <w:p w14:paraId="0179D99C" w14:textId="042FA9FC" w:rsidR="00183D33" w:rsidRPr="0045347B" w:rsidRDefault="00183D33" w:rsidP="0045347B">
      <w:pPr>
        <w:rPr>
          <w:rFonts w:ascii="Avenir Next LT Pro" w:hAnsi="Avenir Next LT Pro"/>
          <w:sz w:val="24"/>
          <w:szCs w:val="24"/>
        </w:rPr>
      </w:pPr>
      <w:r w:rsidRPr="00097E0E">
        <w:rPr>
          <w:rFonts w:ascii="Avenir Next LT Pro" w:hAnsi="Avenir Next LT Pro"/>
          <w:sz w:val="24"/>
          <w:szCs w:val="24"/>
        </w:rPr>
        <w:t xml:space="preserve">Instruction </w:t>
      </w:r>
    </w:p>
    <w:p w14:paraId="195A1560" w14:textId="77777777" w:rsidR="00183D33" w:rsidRPr="00097E0E" w:rsidRDefault="00183D33" w:rsidP="00183D33">
      <w:pPr>
        <w:pStyle w:val="ListParagraph"/>
        <w:rPr>
          <w:rFonts w:ascii="Avenir Next LT Pro" w:hAnsi="Avenir Next LT Pro"/>
          <w:sz w:val="24"/>
          <w:szCs w:val="24"/>
        </w:rPr>
      </w:pPr>
    </w:p>
    <w:p w14:paraId="0304BFDB" w14:textId="412D1F3F" w:rsidR="00183D33" w:rsidRPr="00097E0E" w:rsidRDefault="00183D33" w:rsidP="00183D33">
      <w:pPr>
        <w:pStyle w:val="ListParagraph"/>
        <w:ind w:left="710"/>
        <w:rPr>
          <w:rFonts w:ascii="Avenir Next LT Pro" w:hAnsi="Avenir Next LT Pro"/>
          <w:b/>
          <w:bCs/>
          <w:sz w:val="24"/>
          <w:szCs w:val="24"/>
        </w:rPr>
      </w:pPr>
      <w:r w:rsidRPr="00183D33">
        <w:rPr>
          <w:rFonts w:ascii="Avenir Next LT Pro" w:hAnsi="Avenir Next LT Pro"/>
          <w:b/>
          <w:bCs/>
          <w:sz w:val="24"/>
          <w:szCs w:val="24"/>
        </w:rPr>
        <w:t>Candidate Deliverables:</w:t>
      </w:r>
    </w:p>
    <w:p w14:paraId="604E5611" w14:textId="49EBA242" w:rsidR="00183D33" w:rsidRPr="00097E0E" w:rsidRDefault="00183D33" w:rsidP="00183D33">
      <w:pPr>
        <w:pStyle w:val="ListParagraph"/>
        <w:numPr>
          <w:ilvl w:val="0"/>
          <w:numId w:val="4"/>
        </w:numPr>
        <w:rPr>
          <w:rFonts w:ascii="Avenir Next LT Pro" w:hAnsi="Avenir Next LT Pro"/>
          <w:sz w:val="24"/>
          <w:szCs w:val="24"/>
        </w:rPr>
      </w:pPr>
      <w:r w:rsidRPr="00097E0E">
        <w:rPr>
          <w:rFonts w:ascii="Avenir Next LT Pro" w:hAnsi="Avenir Next LT Pro"/>
          <w:sz w:val="24"/>
          <w:szCs w:val="24"/>
        </w:rPr>
        <w:t xml:space="preserve">Cost estimation &amp; </w:t>
      </w:r>
      <w:r w:rsidR="00097E0E" w:rsidRPr="00097E0E">
        <w:rPr>
          <w:rFonts w:ascii="Avenir Next LT Pro" w:hAnsi="Avenir Next LT Pro"/>
          <w:sz w:val="24"/>
          <w:szCs w:val="24"/>
        </w:rPr>
        <w:t>Work breakdown structure (WBS)</w:t>
      </w:r>
    </w:p>
    <w:p w14:paraId="198E2543" w14:textId="77777777" w:rsidR="00183D33" w:rsidRPr="00183D33" w:rsidRDefault="00183D33" w:rsidP="00183D33">
      <w:pPr>
        <w:pStyle w:val="ListParagraph"/>
        <w:numPr>
          <w:ilvl w:val="0"/>
          <w:numId w:val="4"/>
        </w:numPr>
        <w:rPr>
          <w:rFonts w:ascii="Avenir Next LT Pro" w:hAnsi="Avenir Next LT Pro"/>
          <w:sz w:val="24"/>
          <w:szCs w:val="24"/>
        </w:rPr>
      </w:pPr>
      <w:r w:rsidRPr="00183D33">
        <w:rPr>
          <w:rFonts w:ascii="Avenir Next LT Pro" w:hAnsi="Avenir Next LT Pro"/>
          <w:sz w:val="24"/>
          <w:szCs w:val="24"/>
        </w:rPr>
        <w:t>Diagram</w:t>
      </w:r>
    </w:p>
    <w:p w14:paraId="7D3835A1" w14:textId="77777777" w:rsidR="00183D33" w:rsidRPr="00183D33" w:rsidRDefault="00183D33" w:rsidP="00183D33">
      <w:pPr>
        <w:pStyle w:val="ListParagraph"/>
        <w:numPr>
          <w:ilvl w:val="0"/>
          <w:numId w:val="4"/>
        </w:numPr>
        <w:rPr>
          <w:rFonts w:ascii="Avenir Next LT Pro" w:hAnsi="Avenir Next LT Pro"/>
          <w:sz w:val="24"/>
          <w:szCs w:val="24"/>
        </w:rPr>
      </w:pPr>
      <w:r w:rsidRPr="00183D33">
        <w:rPr>
          <w:rFonts w:ascii="Avenir Next LT Pro" w:hAnsi="Avenir Next LT Pro"/>
          <w:sz w:val="24"/>
          <w:szCs w:val="24"/>
        </w:rPr>
        <w:t>Implementation</w:t>
      </w:r>
    </w:p>
    <w:p w14:paraId="706E6DD4" w14:textId="3FC147AB" w:rsidR="00183D33" w:rsidRPr="00097E0E" w:rsidRDefault="00183D33" w:rsidP="00183D33">
      <w:pPr>
        <w:pStyle w:val="ListParagraph"/>
        <w:numPr>
          <w:ilvl w:val="0"/>
          <w:numId w:val="4"/>
        </w:numPr>
        <w:rPr>
          <w:rFonts w:ascii="Avenir Next LT Pro" w:hAnsi="Avenir Next LT Pro"/>
          <w:sz w:val="24"/>
          <w:szCs w:val="24"/>
        </w:rPr>
      </w:pPr>
      <w:r w:rsidRPr="00183D33">
        <w:rPr>
          <w:rFonts w:ascii="Avenir Next LT Pro" w:hAnsi="Avenir Next LT Pro"/>
          <w:sz w:val="24"/>
          <w:szCs w:val="24"/>
        </w:rPr>
        <w:t>Readme</w:t>
      </w:r>
      <w:r w:rsidRPr="00097E0E">
        <w:rPr>
          <w:rFonts w:ascii="Avenir Next LT Pro" w:hAnsi="Avenir Next LT Pro"/>
          <w:sz w:val="24"/>
          <w:szCs w:val="24"/>
        </w:rPr>
        <w:t xml:space="preserve"> file for implementation guide.</w:t>
      </w:r>
    </w:p>
    <w:p w14:paraId="64706404" w14:textId="5DC5F53F" w:rsidR="00183D33" w:rsidRPr="00183D33" w:rsidRDefault="00183D33" w:rsidP="00183D33">
      <w:pPr>
        <w:pStyle w:val="ListParagraph"/>
        <w:numPr>
          <w:ilvl w:val="0"/>
          <w:numId w:val="4"/>
        </w:numPr>
        <w:rPr>
          <w:rFonts w:ascii="Avenir Next LT Pro" w:hAnsi="Avenir Next LT Pro"/>
          <w:sz w:val="24"/>
          <w:szCs w:val="24"/>
        </w:rPr>
      </w:pPr>
      <w:r w:rsidRPr="00097E0E">
        <w:rPr>
          <w:rFonts w:ascii="Avenir Next LT Pro" w:hAnsi="Avenir Next LT Pro"/>
          <w:sz w:val="24"/>
          <w:szCs w:val="24"/>
        </w:rPr>
        <w:t>GitHub link for access terraform code.</w:t>
      </w:r>
    </w:p>
    <w:p w14:paraId="0FCF3F46" w14:textId="21A370D8" w:rsidR="00490987" w:rsidRDefault="00490987" w:rsidP="00490987">
      <w:pPr>
        <w:pStyle w:val="ListParagraph"/>
        <w:ind w:left="710"/>
        <w:rPr>
          <w:rFonts w:ascii="Avenir Next LT Pro" w:hAnsi="Avenir Next LT Pro"/>
        </w:rPr>
      </w:pPr>
    </w:p>
    <w:p w14:paraId="162CD2A8" w14:textId="509A35BF" w:rsidR="003F1653" w:rsidRDefault="003F1653" w:rsidP="00490987">
      <w:pPr>
        <w:pStyle w:val="ListParagraph"/>
        <w:ind w:left="710"/>
        <w:rPr>
          <w:rFonts w:ascii="Avenir Next LT Pro" w:hAnsi="Avenir Next LT Pro"/>
        </w:rPr>
      </w:pPr>
    </w:p>
    <w:p w14:paraId="470CBB80" w14:textId="4E81F28B" w:rsidR="003F1653" w:rsidRDefault="003F1653" w:rsidP="00490987">
      <w:pPr>
        <w:pStyle w:val="ListParagraph"/>
        <w:ind w:left="710"/>
        <w:rPr>
          <w:rFonts w:ascii="Avenir Next LT Pro" w:hAnsi="Avenir Next LT Pro"/>
        </w:rPr>
      </w:pPr>
    </w:p>
    <w:p w14:paraId="6A429E8D" w14:textId="18C9822F" w:rsidR="003F1653" w:rsidRDefault="003F1653" w:rsidP="00490987">
      <w:pPr>
        <w:pStyle w:val="ListParagraph"/>
        <w:ind w:left="710"/>
        <w:rPr>
          <w:rFonts w:ascii="Avenir Next LT Pro" w:hAnsi="Avenir Next LT Pro"/>
        </w:rPr>
      </w:pPr>
    </w:p>
    <w:p w14:paraId="0593FB54" w14:textId="191D661D" w:rsidR="003F1653" w:rsidRDefault="003F1653" w:rsidP="00490987">
      <w:pPr>
        <w:pStyle w:val="ListParagraph"/>
        <w:ind w:left="710"/>
        <w:rPr>
          <w:rFonts w:ascii="Avenir Next LT Pro" w:hAnsi="Avenir Next LT Pro"/>
        </w:rPr>
      </w:pPr>
    </w:p>
    <w:p w14:paraId="17E31A8A" w14:textId="7E7DD5DA" w:rsidR="003F1653" w:rsidRDefault="003F1653" w:rsidP="00490987">
      <w:pPr>
        <w:pStyle w:val="ListParagraph"/>
        <w:ind w:left="710"/>
        <w:rPr>
          <w:rFonts w:ascii="Avenir Next LT Pro" w:hAnsi="Avenir Next LT Pro"/>
        </w:rPr>
      </w:pPr>
    </w:p>
    <w:p w14:paraId="3C821577" w14:textId="657E4713" w:rsidR="003F1653" w:rsidRDefault="003F1653" w:rsidP="00490987">
      <w:pPr>
        <w:pStyle w:val="ListParagraph"/>
        <w:ind w:left="710"/>
        <w:rPr>
          <w:rFonts w:ascii="Avenir Next LT Pro" w:hAnsi="Avenir Next LT Pro"/>
        </w:rPr>
      </w:pPr>
    </w:p>
    <w:p w14:paraId="3879A3BB" w14:textId="2D8B1221" w:rsidR="003F1653" w:rsidRDefault="003F1653" w:rsidP="00490987">
      <w:pPr>
        <w:pStyle w:val="ListParagraph"/>
        <w:ind w:left="710"/>
        <w:rPr>
          <w:rFonts w:ascii="Avenir Next LT Pro" w:hAnsi="Avenir Next LT Pro"/>
        </w:rPr>
      </w:pPr>
    </w:p>
    <w:p w14:paraId="4B43439F" w14:textId="6E85F71C" w:rsidR="003F1653" w:rsidRDefault="003F1653" w:rsidP="00490987">
      <w:pPr>
        <w:pStyle w:val="ListParagraph"/>
        <w:ind w:left="710"/>
        <w:rPr>
          <w:rFonts w:ascii="Avenir Next LT Pro" w:hAnsi="Avenir Next LT Pro"/>
        </w:rPr>
      </w:pPr>
    </w:p>
    <w:p w14:paraId="2465F0E6" w14:textId="75D7679E" w:rsidR="003F1653" w:rsidRDefault="003F1653" w:rsidP="00490987">
      <w:pPr>
        <w:pStyle w:val="ListParagraph"/>
        <w:ind w:left="710"/>
        <w:rPr>
          <w:rFonts w:ascii="Avenir Next LT Pro" w:hAnsi="Avenir Next LT Pro"/>
        </w:rPr>
      </w:pPr>
    </w:p>
    <w:p w14:paraId="63AEFDD9" w14:textId="4B4D6BF0" w:rsidR="003F1653" w:rsidRDefault="003F1653" w:rsidP="00490987">
      <w:pPr>
        <w:pStyle w:val="ListParagraph"/>
        <w:ind w:left="710"/>
        <w:rPr>
          <w:rFonts w:ascii="Avenir Next LT Pro" w:hAnsi="Avenir Next LT Pro"/>
        </w:rPr>
      </w:pPr>
    </w:p>
    <w:p w14:paraId="7432A48F" w14:textId="55E00200" w:rsidR="003F1653" w:rsidRDefault="003F1653" w:rsidP="00490987">
      <w:pPr>
        <w:pStyle w:val="ListParagraph"/>
        <w:ind w:left="710"/>
        <w:rPr>
          <w:rFonts w:ascii="Avenir Next LT Pro" w:hAnsi="Avenir Next LT Pro"/>
        </w:rPr>
      </w:pPr>
    </w:p>
    <w:p w14:paraId="0DB9A42D" w14:textId="25DC1496" w:rsidR="003F1653" w:rsidRDefault="003F1653" w:rsidP="00490987">
      <w:pPr>
        <w:pStyle w:val="ListParagraph"/>
        <w:ind w:left="710"/>
        <w:rPr>
          <w:rFonts w:ascii="Avenir Next LT Pro" w:hAnsi="Avenir Next LT Pro"/>
        </w:rPr>
      </w:pPr>
    </w:p>
    <w:p w14:paraId="3D6FC9EA" w14:textId="77777777" w:rsidR="003F1653" w:rsidRDefault="003F1653" w:rsidP="003F1653">
      <w:r>
        <w:t>Design:</w:t>
      </w:r>
    </w:p>
    <w:p w14:paraId="04A1E848" w14:textId="77777777" w:rsidR="003F1653" w:rsidRPr="00E96AAA" w:rsidRDefault="003F1653" w:rsidP="003F1653">
      <w:pPr>
        <w:spacing w:before="100" w:beforeAutospacing="1" w:after="0" w:line="240" w:lineRule="auto"/>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Certainly! Let’s break down the components and their connections step by step for your AWS infrastructure solution diagram:</w:t>
      </w:r>
    </w:p>
    <w:p w14:paraId="5258D691" w14:textId="77777777" w:rsidR="003F1653" w:rsidRPr="00E96AAA" w:rsidRDefault="003F1653" w:rsidP="003F1653">
      <w:pPr>
        <w:numPr>
          <w:ilvl w:val="0"/>
          <w:numId w:val="6"/>
        </w:numPr>
        <w:spacing w:after="0"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Backend</w:t>
      </w:r>
      <w:r w:rsidRPr="00E96AAA">
        <w:rPr>
          <w:rFonts w:ascii="Segoe UI" w:eastAsia="Times New Roman" w:hAnsi="Segoe UI" w:cs="Segoe UI"/>
          <w:color w:val="111111"/>
          <w:sz w:val="24"/>
          <w:szCs w:val="24"/>
        </w:rPr>
        <w:t>:</w:t>
      </w:r>
    </w:p>
    <w:p w14:paraId="352C4C4C"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API Servers</w:t>
      </w:r>
      <w:r w:rsidRPr="00E96AAA">
        <w:rPr>
          <w:rFonts w:ascii="Segoe UI" w:eastAsia="Times New Roman" w:hAnsi="Segoe UI" w:cs="Segoe UI"/>
          <w:color w:val="111111"/>
          <w:sz w:val="24"/>
          <w:szCs w:val="24"/>
        </w:rPr>
        <w:t>:</w:t>
      </w:r>
    </w:p>
    <w:p w14:paraId="7F77CE5B"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API Server A</w:t>
      </w:r>
      <w:r w:rsidRPr="00E96AAA">
        <w:rPr>
          <w:rFonts w:ascii="Segoe UI" w:eastAsia="Times New Roman" w:hAnsi="Segoe UI" w:cs="Segoe UI"/>
          <w:color w:val="111111"/>
          <w:sz w:val="24"/>
          <w:szCs w:val="24"/>
        </w:rPr>
        <w:t> and </w:t>
      </w:r>
      <w:r w:rsidRPr="00E96AAA">
        <w:rPr>
          <w:rFonts w:ascii="Segoe UI" w:eastAsia="Times New Roman" w:hAnsi="Segoe UI" w:cs="Segoe UI"/>
          <w:b/>
          <w:bCs/>
          <w:color w:val="111111"/>
          <w:sz w:val="24"/>
          <w:szCs w:val="24"/>
        </w:rPr>
        <w:t>API Server B</w:t>
      </w:r>
      <w:r w:rsidRPr="00E96AAA">
        <w:rPr>
          <w:rFonts w:ascii="Segoe UI" w:eastAsia="Times New Roman" w:hAnsi="Segoe UI" w:cs="Segoe UI"/>
          <w:color w:val="111111"/>
          <w:sz w:val="24"/>
          <w:szCs w:val="24"/>
        </w:rPr>
        <w:t> are part of the backend.</w:t>
      </w:r>
    </w:p>
    <w:p w14:paraId="32347597"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They handle incoming requests from clients.</w:t>
      </w:r>
    </w:p>
    <w:p w14:paraId="218FF780"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API Server A</w:t>
      </w:r>
      <w:r w:rsidRPr="00E96AAA">
        <w:rPr>
          <w:rFonts w:ascii="Segoe UI" w:eastAsia="Times New Roman" w:hAnsi="Segoe UI" w:cs="Segoe UI"/>
          <w:color w:val="111111"/>
          <w:sz w:val="24"/>
          <w:szCs w:val="24"/>
        </w:rPr>
        <w:t> is set up with </w:t>
      </w:r>
      <w:proofErr w:type="spellStart"/>
      <w:r w:rsidRPr="00E96AAA">
        <w:rPr>
          <w:rFonts w:ascii="Segoe UI" w:eastAsia="Times New Roman" w:hAnsi="Segoe UI" w:cs="Segoe UI"/>
          <w:b/>
          <w:bCs/>
          <w:color w:val="111111"/>
          <w:sz w:val="24"/>
          <w:szCs w:val="24"/>
        </w:rPr>
        <w:t>autoscaling</w:t>
      </w:r>
      <w:proofErr w:type="spellEnd"/>
      <w:r w:rsidRPr="00E96AAA">
        <w:rPr>
          <w:rFonts w:ascii="Segoe UI" w:eastAsia="Times New Roman" w:hAnsi="Segoe UI" w:cs="Segoe UI"/>
          <w:color w:val="111111"/>
          <w:sz w:val="24"/>
          <w:szCs w:val="24"/>
        </w:rPr>
        <w:t> to dynamically adjust capacity based on demand.</w:t>
      </w:r>
    </w:p>
    <w:p w14:paraId="2B16B494"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Both servers connect to the RDS database and </w:t>
      </w:r>
      <w:proofErr w:type="spellStart"/>
      <w:r w:rsidRPr="00E96AAA">
        <w:rPr>
          <w:rFonts w:ascii="Segoe UI" w:eastAsia="Times New Roman" w:hAnsi="Segoe UI" w:cs="Segoe UI"/>
          <w:color w:val="111111"/>
          <w:sz w:val="24"/>
          <w:szCs w:val="24"/>
        </w:rPr>
        <w:t>Redis</w:t>
      </w:r>
      <w:proofErr w:type="spellEnd"/>
      <w:r w:rsidRPr="00E96AAA">
        <w:rPr>
          <w:rFonts w:ascii="Segoe UI" w:eastAsia="Times New Roman" w:hAnsi="Segoe UI" w:cs="Segoe UI"/>
          <w:color w:val="111111"/>
          <w:sz w:val="24"/>
          <w:szCs w:val="24"/>
        </w:rPr>
        <w:t xml:space="preserve"> server.</w:t>
      </w:r>
    </w:p>
    <w:p w14:paraId="211A6BC2"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RDS (Relational Database Service)</w:t>
      </w:r>
      <w:r w:rsidRPr="00E96AAA">
        <w:rPr>
          <w:rFonts w:ascii="Segoe UI" w:eastAsia="Times New Roman" w:hAnsi="Segoe UI" w:cs="Segoe UI"/>
          <w:color w:val="111111"/>
          <w:sz w:val="24"/>
          <w:szCs w:val="24"/>
        </w:rPr>
        <w:t>:</w:t>
      </w:r>
    </w:p>
    <w:p w14:paraId="0DA4AABA"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The RDS instance stores data for your application.</w:t>
      </w:r>
    </w:p>
    <w:p w14:paraId="01364C5C"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It is connected to both API servers.</w:t>
      </w:r>
    </w:p>
    <w:p w14:paraId="1B1C0E09"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proofErr w:type="spellStart"/>
      <w:r w:rsidRPr="00E96AAA">
        <w:rPr>
          <w:rFonts w:ascii="Segoe UI" w:eastAsia="Times New Roman" w:hAnsi="Segoe UI" w:cs="Segoe UI"/>
          <w:b/>
          <w:bCs/>
          <w:color w:val="111111"/>
          <w:sz w:val="24"/>
          <w:szCs w:val="24"/>
        </w:rPr>
        <w:t>Redis</w:t>
      </w:r>
      <w:proofErr w:type="spellEnd"/>
      <w:r w:rsidRPr="00E96AAA">
        <w:rPr>
          <w:rFonts w:ascii="Segoe UI" w:eastAsia="Times New Roman" w:hAnsi="Segoe UI" w:cs="Segoe UI"/>
          <w:b/>
          <w:bCs/>
          <w:color w:val="111111"/>
          <w:sz w:val="24"/>
          <w:szCs w:val="24"/>
        </w:rPr>
        <w:t xml:space="preserve"> Server</w:t>
      </w:r>
      <w:r w:rsidRPr="00E96AAA">
        <w:rPr>
          <w:rFonts w:ascii="Segoe UI" w:eastAsia="Times New Roman" w:hAnsi="Segoe UI" w:cs="Segoe UI"/>
          <w:color w:val="111111"/>
          <w:sz w:val="24"/>
          <w:szCs w:val="24"/>
        </w:rPr>
        <w:t>:</w:t>
      </w:r>
    </w:p>
    <w:p w14:paraId="1E5333FB"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The </w:t>
      </w:r>
      <w:proofErr w:type="spellStart"/>
      <w:r w:rsidRPr="00E96AAA">
        <w:rPr>
          <w:rFonts w:ascii="Segoe UI" w:eastAsia="Times New Roman" w:hAnsi="Segoe UI" w:cs="Segoe UI"/>
          <w:color w:val="111111"/>
          <w:sz w:val="24"/>
          <w:szCs w:val="24"/>
        </w:rPr>
        <w:t>Redis</w:t>
      </w:r>
      <w:proofErr w:type="spellEnd"/>
      <w:r w:rsidRPr="00E96AAA">
        <w:rPr>
          <w:rFonts w:ascii="Segoe UI" w:eastAsia="Times New Roman" w:hAnsi="Segoe UI" w:cs="Segoe UI"/>
          <w:color w:val="111111"/>
          <w:sz w:val="24"/>
          <w:szCs w:val="24"/>
        </w:rPr>
        <w:t xml:space="preserve"> cluster provides caching and fast data retrieval.</w:t>
      </w:r>
    </w:p>
    <w:p w14:paraId="78FDF8D0"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Both API servers use </w:t>
      </w:r>
      <w:proofErr w:type="spellStart"/>
      <w:r w:rsidRPr="00E96AAA">
        <w:rPr>
          <w:rFonts w:ascii="Segoe UI" w:eastAsia="Times New Roman" w:hAnsi="Segoe UI" w:cs="Segoe UI"/>
          <w:color w:val="111111"/>
          <w:sz w:val="24"/>
          <w:szCs w:val="24"/>
        </w:rPr>
        <w:t>Redis</w:t>
      </w:r>
      <w:proofErr w:type="spellEnd"/>
      <w:r w:rsidRPr="00E96AAA">
        <w:rPr>
          <w:rFonts w:ascii="Segoe UI" w:eastAsia="Times New Roman" w:hAnsi="Segoe UI" w:cs="Segoe UI"/>
          <w:color w:val="111111"/>
          <w:sz w:val="24"/>
          <w:szCs w:val="24"/>
        </w:rPr>
        <w:t xml:space="preserve"> for performance optimization.</w:t>
      </w:r>
    </w:p>
    <w:p w14:paraId="423F36D7"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SSL Certificates and Domains</w:t>
      </w:r>
      <w:r w:rsidRPr="00E96AAA">
        <w:rPr>
          <w:rFonts w:ascii="Segoe UI" w:eastAsia="Times New Roman" w:hAnsi="Segoe UI" w:cs="Segoe UI"/>
          <w:color w:val="111111"/>
          <w:sz w:val="24"/>
          <w:szCs w:val="24"/>
        </w:rPr>
        <w:t>:</w:t>
      </w:r>
    </w:p>
    <w:p w14:paraId="0E27AE4D"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The API servers need SSL certificates for secure communication.</w:t>
      </w:r>
    </w:p>
    <w:p w14:paraId="23566B6F"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Use ACM to manage SSL certificates.</w:t>
      </w:r>
    </w:p>
    <w:p w14:paraId="45644249"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Associate the certificates with your custom domains.</w:t>
      </w:r>
    </w:p>
    <w:p w14:paraId="324FD6DE" w14:textId="77777777" w:rsidR="003F1653" w:rsidRPr="00E96AAA" w:rsidRDefault="003F1653" w:rsidP="003F1653">
      <w:pPr>
        <w:numPr>
          <w:ilvl w:val="0"/>
          <w:numId w:val="6"/>
        </w:numPr>
        <w:spacing w:after="0"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Frontend</w:t>
      </w:r>
      <w:r w:rsidRPr="00E96AAA">
        <w:rPr>
          <w:rFonts w:ascii="Segoe UI" w:eastAsia="Times New Roman" w:hAnsi="Segoe UI" w:cs="Segoe UI"/>
          <w:color w:val="111111"/>
          <w:sz w:val="24"/>
          <w:szCs w:val="24"/>
        </w:rPr>
        <w:t>:</w:t>
      </w:r>
    </w:p>
    <w:p w14:paraId="3BF2CF27"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 xml:space="preserve">Amazon </w:t>
      </w:r>
      <w:proofErr w:type="spellStart"/>
      <w:r w:rsidRPr="00E96AAA">
        <w:rPr>
          <w:rFonts w:ascii="Segoe UI" w:eastAsia="Times New Roman" w:hAnsi="Segoe UI" w:cs="Segoe UI"/>
          <w:b/>
          <w:bCs/>
          <w:color w:val="111111"/>
          <w:sz w:val="24"/>
          <w:szCs w:val="24"/>
        </w:rPr>
        <w:t>CloudFront</w:t>
      </w:r>
      <w:proofErr w:type="spellEnd"/>
      <w:r w:rsidRPr="00E96AAA">
        <w:rPr>
          <w:rFonts w:ascii="Segoe UI" w:eastAsia="Times New Roman" w:hAnsi="Segoe UI" w:cs="Segoe UI"/>
          <w:color w:val="111111"/>
          <w:sz w:val="24"/>
          <w:szCs w:val="24"/>
        </w:rPr>
        <w:t>:</w:t>
      </w:r>
    </w:p>
    <w:p w14:paraId="6D01D019"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proofErr w:type="spellStart"/>
      <w:r w:rsidRPr="00E96AAA">
        <w:rPr>
          <w:rFonts w:ascii="Segoe UI" w:eastAsia="Times New Roman" w:hAnsi="Segoe UI" w:cs="Segoe UI"/>
          <w:color w:val="111111"/>
          <w:sz w:val="24"/>
          <w:szCs w:val="24"/>
        </w:rPr>
        <w:t>CloudFront</w:t>
      </w:r>
      <w:proofErr w:type="spellEnd"/>
      <w:r w:rsidRPr="00E96AAA">
        <w:rPr>
          <w:rFonts w:ascii="Segoe UI" w:eastAsia="Times New Roman" w:hAnsi="Segoe UI" w:cs="Segoe UI"/>
          <w:color w:val="111111"/>
          <w:sz w:val="24"/>
          <w:szCs w:val="24"/>
        </w:rPr>
        <w:t xml:space="preserve"> acts as a CDN for the frontend.</w:t>
      </w:r>
    </w:p>
    <w:p w14:paraId="7999537A"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It distributes content globally, reducing latency.</w:t>
      </w:r>
    </w:p>
    <w:p w14:paraId="0A246E07"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Connect </w:t>
      </w:r>
      <w:proofErr w:type="spellStart"/>
      <w:r w:rsidRPr="00E96AAA">
        <w:rPr>
          <w:rFonts w:ascii="Segoe UI" w:eastAsia="Times New Roman" w:hAnsi="Segoe UI" w:cs="Segoe UI"/>
          <w:color w:val="111111"/>
          <w:sz w:val="24"/>
          <w:szCs w:val="24"/>
        </w:rPr>
        <w:t>CloudFront</w:t>
      </w:r>
      <w:proofErr w:type="spellEnd"/>
      <w:r w:rsidRPr="00E96AAA">
        <w:rPr>
          <w:rFonts w:ascii="Segoe UI" w:eastAsia="Times New Roman" w:hAnsi="Segoe UI" w:cs="Segoe UI"/>
          <w:color w:val="111111"/>
          <w:sz w:val="24"/>
          <w:szCs w:val="24"/>
        </w:rPr>
        <w:t xml:space="preserve"> to your S3 bucket or API Gateway.</w:t>
      </w:r>
    </w:p>
    <w:p w14:paraId="329DBC04"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Access Restriction</w:t>
      </w:r>
      <w:r w:rsidRPr="00E96AAA">
        <w:rPr>
          <w:rFonts w:ascii="Segoe UI" w:eastAsia="Times New Roman" w:hAnsi="Segoe UI" w:cs="Segoe UI"/>
          <w:color w:val="111111"/>
          <w:sz w:val="24"/>
          <w:szCs w:val="24"/>
        </w:rPr>
        <w:t>:</w:t>
      </w:r>
    </w:p>
    <w:p w14:paraId="6842A524"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Configure </w:t>
      </w:r>
      <w:proofErr w:type="spellStart"/>
      <w:r w:rsidRPr="00E96AAA">
        <w:rPr>
          <w:rFonts w:ascii="Segoe UI" w:eastAsia="Times New Roman" w:hAnsi="Segoe UI" w:cs="Segoe UI"/>
          <w:color w:val="111111"/>
          <w:sz w:val="24"/>
          <w:szCs w:val="24"/>
        </w:rPr>
        <w:t>CloudFront</w:t>
      </w:r>
      <w:proofErr w:type="spellEnd"/>
      <w:r w:rsidRPr="00E96AAA">
        <w:rPr>
          <w:rFonts w:ascii="Segoe UI" w:eastAsia="Times New Roman" w:hAnsi="Segoe UI" w:cs="Segoe UI"/>
          <w:color w:val="111111"/>
          <w:sz w:val="24"/>
          <w:szCs w:val="24"/>
        </w:rPr>
        <w:t xml:space="preserve"> to restrict access:</w:t>
      </w:r>
    </w:p>
    <w:p w14:paraId="5FC63F0D" w14:textId="77777777" w:rsidR="003F1653" w:rsidRPr="00E96AAA" w:rsidRDefault="003F1653" w:rsidP="003F1653">
      <w:pPr>
        <w:numPr>
          <w:ilvl w:val="3"/>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Create an </w:t>
      </w:r>
      <w:r w:rsidRPr="00E96AAA">
        <w:rPr>
          <w:rFonts w:ascii="Segoe UI" w:eastAsia="Times New Roman" w:hAnsi="Segoe UI" w:cs="Segoe UI"/>
          <w:b/>
          <w:bCs/>
          <w:color w:val="111111"/>
          <w:sz w:val="24"/>
          <w:szCs w:val="24"/>
        </w:rPr>
        <w:t>Origin Access Identity (OAI)</w:t>
      </w:r>
      <w:r w:rsidRPr="00E96AAA">
        <w:rPr>
          <w:rFonts w:ascii="Segoe UI" w:eastAsia="Times New Roman" w:hAnsi="Segoe UI" w:cs="Segoe UI"/>
          <w:color w:val="111111"/>
          <w:sz w:val="24"/>
          <w:szCs w:val="24"/>
        </w:rPr>
        <w:t>.</w:t>
      </w:r>
    </w:p>
    <w:p w14:paraId="536DC1EB" w14:textId="77777777" w:rsidR="003F1653" w:rsidRPr="00E96AAA" w:rsidRDefault="003F1653" w:rsidP="003F1653">
      <w:pPr>
        <w:numPr>
          <w:ilvl w:val="3"/>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Associate the OAI with your S3 bucket or API Gateway.</w:t>
      </w:r>
    </w:p>
    <w:p w14:paraId="34B5394D" w14:textId="77777777" w:rsidR="003F1653" w:rsidRPr="00E96AAA" w:rsidRDefault="003F1653" w:rsidP="003F1653">
      <w:pPr>
        <w:numPr>
          <w:ilvl w:val="3"/>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Set up a </w:t>
      </w:r>
      <w:proofErr w:type="spellStart"/>
      <w:r w:rsidRPr="00E96AAA">
        <w:rPr>
          <w:rFonts w:ascii="Segoe UI" w:eastAsia="Times New Roman" w:hAnsi="Segoe UI" w:cs="Segoe UI"/>
          <w:color w:val="111111"/>
          <w:sz w:val="24"/>
          <w:szCs w:val="24"/>
        </w:rPr>
        <w:t>CloudFront</w:t>
      </w:r>
      <w:proofErr w:type="spellEnd"/>
      <w:r w:rsidRPr="00E96AAA">
        <w:rPr>
          <w:rFonts w:ascii="Segoe UI" w:eastAsia="Times New Roman" w:hAnsi="Segoe UI" w:cs="Segoe UI"/>
          <w:color w:val="111111"/>
          <w:sz w:val="24"/>
          <w:szCs w:val="24"/>
        </w:rPr>
        <w:t xml:space="preserve"> behavior to allow access only from the OAI.</w:t>
      </w:r>
    </w:p>
    <w:p w14:paraId="27640C27" w14:textId="77777777" w:rsidR="003F1653" w:rsidRPr="00E96AAA" w:rsidRDefault="003F1653" w:rsidP="003F1653">
      <w:pPr>
        <w:numPr>
          <w:ilvl w:val="3"/>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Optionally, use AWS WAF for additional security.</w:t>
      </w:r>
    </w:p>
    <w:p w14:paraId="4432EB17" w14:textId="77777777" w:rsidR="003F1653" w:rsidRPr="00E96AAA" w:rsidRDefault="003F1653" w:rsidP="003F1653">
      <w:pPr>
        <w:numPr>
          <w:ilvl w:val="0"/>
          <w:numId w:val="6"/>
        </w:numPr>
        <w:spacing w:after="0"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Continuous Integration/Deployment (CI/CD)</w:t>
      </w:r>
      <w:r w:rsidRPr="00E96AAA">
        <w:rPr>
          <w:rFonts w:ascii="Segoe UI" w:eastAsia="Times New Roman" w:hAnsi="Segoe UI" w:cs="Segoe UI"/>
          <w:color w:val="111111"/>
          <w:sz w:val="24"/>
          <w:szCs w:val="24"/>
        </w:rPr>
        <w:t>:</w:t>
      </w:r>
    </w:p>
    <w:p w14:paraId="7071B0A9"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 xml:space="preserve">AWS </w:t>
      </w:r>
      <w:proofErr w:type="spellStart"/>
      <w:r w:rsidRPr="00E96AAA">
        <w:rPr>
          <w:rFonts w:ascii="Segoe UI" w:eastAsia="Times New Roman" w:hAnsi="Segoe UI" w:cs="Segoe UI"/>
          <w:b/>
          <w:bCs/>
          <w:color w:val="111111"/>
          <w:sz w:val="24"/>
          <w:szCs w:val="24"/>
        </w:rPr>
        <w:t>CodePipeline</w:t>
      </w:r>
      <w:proofErr w:type="spellEnd"/>
      <w:r w:rsidRPr="00E96AAA">
        <w:rPr>
          <w:rFonts w:ascii="Segoe UI" w:eastAsia="Times New Roman" w:hAnsi="Segoe UI" w:cs="Segoe UI"/>
          <w:color w:val="111111"/>
          <w:sz w:val="24"/>
          <w:szCs w:val="24"/>
        </w:rPr>
        <w:t>:</w:t>
      </w:r>
    </w:p>
    <w:p w14:paraId="54934565"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Set up a pipeline for automated CI/CD.</w:t>
      </w:r>
    </w:p>
    <w:p w14:paraId="30DA133A"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Connect it to your source code repository (e.g., GitHub).</w:t>
      </w:r>
    </w:p>
    <w:p w14:paraId="39206240"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Define stages for building, testing, deploying, and monitoring.</w:t>
      </w:r>
    </w:p>
    <w:p w14:paraId="2A660459"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 xml:space="preserve">AWS </w:t>
      </w:r>
      <w:proofErr w:type="spellStart"/>
      <w:r w:rsidRPr="00E96AAA">
        <w:rPr>
          <w:rFonts w:ascii="Segoe UI" w:eastAsia="Times New Roman" w:hAnsi="Segoe UI" w:cs="Segoe UI"/>
          <w:b/>
          <w:bCs/>
          <w:color w:val="111111"/>
          <w:sz w:val="24"/>
          <w:szCs w:val="24"/>
        </w:rPr>
        <w:t>CodeBuild</w:t>
      </w:r>
      <w:proofErr w:type="spellEnd"/>
      <w:r w:rsidRPr="00E96AAA">
        <w:rPr>
          <w:rFonts w:ascii="Segoe UI" w:eastAsia="Times New Roman" w:hAnsi="Segoe UI" w:cs="Segoe UI"/>
          <w:color w:val="111111"/>
          <w:sz w:val="24"/>
          <w:szCs w:val="24"/>
        </w:rPr>
        <w:t>:</w:t>
      </w:r>
    </w:p>
    <w:p w14:paraId="26C18EAB"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proofErr w:type="spellStart"/>
      <w:r w:rsidRPr="00E96AAA">
        <w:rPr>
          <w:rFonts w:ascii="Segoe UI" w:eastAsia="Times New Roman" w:hAnsi="Segoe UI" w:cs="Segoe UI"/>
          <w:color w:val="111111"/>
          <w:sz w:val="24"/>
          <w:szCs w:val="24"/>
        </w:rPr>
        <w:t>CodeBuild</w:t>
      </w:r>
      <w:proofErr w:type="spellEnd"/>
      <w:r w:rsidRPr="00E96AAA">
        <w:rPr>
          <w:rFonts w:ascii="Segoe UI" w:eastAsia="Times New Roman" w:hAnsi="Segoe UI" w:cs="Segoe UI"/>
          <w:color w:val="111111"/>
          <w:sz w:val="24"/>
          <w:szCs w:val="24"/>
        </w:rPr>
        <w:t xml:space="preserve"> builds and packages your application.</w:t>
      </w:r>
    </w:p>
    <w:p w14:paraId="6A8B02C5"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lastRenderedPageBreak/>
        <w:t>Specify build commands and environment settings.</w:t>
      </w:r>
    </w:p>
    <w:p w14:paraId="71F638CC"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AWS Elastic Beanstalk</w:t>
      </w:r>
      <w:r w:rsidRPr="00E96AAA">
        <w:rPr>
          <w:rFonts w:ascii="Segoe UI" w:eastAsia="Times New Roman" w:hAnsi="Segoe UI" w:cs="Segoe UI"/>
          <w:color w:val="111111"/>
          <w:sz w:val="24"/>
          <w:szCs w:val="24"/>
        </w:rPr>
        <w:t> (optional):</w:t>
      </w:r>
    </w:p>
    <w:p w14:paraId="0DEDE645"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Deploy web applications easily using Elastic Beanstalk.</w:t>
      </w:r>
    </w:p>
    <w:p w14:paraId="7AA797CA" w14:textId="77777777" w:rsidR="003F1653" w:rsidRPr="00E96AAA" w:rsidRDefault="003F1653" w:rsidP="003F1653">
      <w:pPr>
        <w:numPr>
          <w:ilvl w:val="0"/>
          <w:numId w:val="6"/>
        </w:numPr>
        <w:spacing w:after="0"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Networking</w:t>
      </w:r>
      <w:r w:rsidRPr="00E96AAA">
        <w:rPr>
          <w:rFonts w:ascii="Segoe UI" w:eastAsia="Times New Roman" w:hAnsi="Segoe UI" w:cs="Segoe UI"/>
          <w:color w:val="111111"/>
          <w:sz w:val="24"/>
          <w:szCs w:val="24"/>
        </w:rPr>
        <w:t>:</w:t>
      </w:r>
    </w:p>
    <w:p w14:paraId="0A771F77"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Amazon VPC (Virtual Private Cloud)</w:t>
      </w:r>
      <w:r w:rsidRPr="00E96AAA">
        <w:rPr>
          <w:rFonts w:ascii="Segoe UI" w:eastAsia="Times New Roman" w:hAnsi="Segoe UI" w:cs="Segoe UI"/>
          <w:color w:val="111111"/>
          <w:sz w:val="24"/>
          <w:szCs w:val="24"/>
        </w:rPr>
        <w:t>:</w:t>
      </w:r>
    </w:p>
    <w:p w14:paraId="16FECE1B"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Create a VPC to isolate resources.</w:t>
      </w:r>
    </w:p>
    <w:p w14:paraId="4835AC4A"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Define public and private subnets.</w:t>
      </w:r>
    </w:p>
    <w:p w14:paraId="4E1F5B7D"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Subnet Configuration</w:t>
      </w:r>
      <w:r w:rsidRPr="00E96AAA">
        <w:rPr>
          <w:rFonts w:ascii="Segoe UI" w:eastAsia="Times New Roman" w:hAnsi="Segoe UI" w:cs="Segoe UI"/>
          <w:color w:val="111111"/>
          <w:sz w:val="24"/>
          <w:szCs w:val="24"/>
        </w:rPr>
        <w:t>:</w:t>
      </w:r>
    </w:p>
    <w:p w14:paraId="2405A4A0"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Place API servers, RDS, and </w:t>
      </w:r>
      <w:proofErr w:type="spellStart"/>
      <w:r w:rsidRPr="00E96AAA">
        <w:rPr>
          <w:rFonts w:ascii="Segoe UI" w:eastAsia="Times New Roman" w:hAnsi="Segoe UI" w:cs="Segoe UI"/>
          <w:color w:val="111111"/>
          <w:sz w:val="24"/>
          <w:szCs w:val="24"/>
        </w:rPr>
        <w:t>Redis</w:t>
      </w:r>
      <w:proofErr w:type="spellEnd"/>
      <w:r w:rsidRPr="00E96AAA">
        <w:rPr>
          <w:rFonts w:ascii="Segoe UI" w:eastAsia="Times New Roman" w:hAnsi="Segoe UI" w:cs="Segoe UI"/>
          <w:color w:val="111111"/>
          <w:sz w:val="24"/>
          <w:szCs w:val="24"/>
        </w:rPr>
        <w:t xml:space="preserve"> in private subnets.</w:t>
      </w:r>
    </w:p>
    <w:p w14:paraId="07895C47"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Associate the public subnet with </w:t>
      </w:r>
      <w:proofErr w:type="spellStart"/>
      <w:r w:rsidRPr="00E96AAA">
        <w:rPr>
          <w:rFonts w:ascii="Segoe UI" w:eastAsia="Times New Roman" w:hAnsi="Segoe UI" w:cs="Segoe UI"/>
          <w:color w:val="111111"/>
          <w:sz w:val="24"/>
          <w:szCs w:val="24"/>
        </w:rPr>
        <w:t>CloudFront</w:t>
      </w:r>
      <w:proofErr w:type="spellEnd"/>
      <w:r w:rsidRPr="00E96AAA">
        <w:rPr>
          <w:rFonts w:ascii="Segoe UI" w:eastAsia="Times New Roman" w:hAnsi="Segoe UI" w:cs="Segoe UI"/>
          <w:color w:val="111111"/>
          <w:sz w:val="24"/>
          <w:szCs w:val="24"/>
        </w:rPr>
        <w:t>.</w:t>
      </w:r>
    </w:p>
    <w:p w14:paraId="3BA5D494"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Security Groups and Network ACLs</w:t>
      </w:r>
      <w:r w:rsidRPr="00E96AAA">
        <w:rPr>
          <w:rFonts w:ascii="Segoe UI" w:eastAsia="Times New Roman" w:hAnsi="Segoe UI" w:cs="Segoe UI"/>
          <w:color w:val="111111"/>
          <w:sz w:val="24"/>
          <w:szCs w:val="24"/>
        </w:rPr>
        <w:t>:</w:t>
      </w:r>
    </w:p>
    <w:p w14:paraId="63D901DD"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Configure security groups for inbound/outbound traffic.</w:t>
      </w:r>
    </w:p>
    <w:p w14:paraId="17295BCC"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Use network ACLs for subnet-level rules.</w:t>
      </w:r>
    </w:p>
    <w:p w14:paraId="28B352CA"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Route Tables</w:t>
      </w:r>
      <w:r w:rsidRPr="00E96AAA">
        <w:rPr>
          <w:rFonts w:ascii="Segoe UI" w:eastAsia="Times New Roman" w:hAnsi="Segoe UI" w:cs="Segoe UI"/>
          <w:color w:val="111111"/>
          <w:sz w:val="24"/>
          <w:szCs w:val="24"/>
        </w:rPr>
        <w:t>:</w:t>
      </w:r>
    </w:p>
    <w:p w14:paraId="027BD346"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Define route tables for public and private subnets.</w:t>
      </w:r>
    </w:p>
    <w:p w14:paraId="6364C745"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Route public traffic through the Internet Gateway.</w:t>
      </w:r>
    </w:p>
    <w:p w14:paraId="2C3D8DAB" w14:textId="77777777" w:rsidR="003F1653" w:rsidRPr="00E96AAA" w:rsidRDefault="003F1653" w:rsidP="003F1653">
      <w:pPr>
        <w:numPr>
          <w:ilvl w:val="2"/>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Route private traffic through NAT Gateways or instances.</w:t>
      </w:r>
    </w:p>
    <w:p w14:paraId="50709D4E" w14:textId="77777777" w:rsidR="003F1653" w:rsidRPr="00E96AAA" w:rsidRDefault="003F1653" w:rsidP="003F1653">
      <w:pPr>
        <w:numPr>
          <w:ilvl w:val="0"/>
          <w:numId w:val="6"/>
        </w:numPr>
        <w:spacing w:after="0" w:line="240" w:lineRule="auto"/>
        <w:ind w:left="0"/>
        <w:rPr>
          <w:rFonts w:ascii="Segoe UI" w:eastAsia="Times New Roman" w:hAnsi="Segoe UI" w:cs="Segoe UI"/>
          <w:color w:val="111111"/>
          <w:sz w:val="24"/>
          <w:szCs w:val="24"/>
        </w:rPr>
      </w:pPr>
      <w:r w:rsidRPr="00E96AAA">
        <w:rPr>
          <w:rFonts w:ascii="Segoe UI" w:eastAsia="Times New Roman" w:hAnsi="Segoe UI" w:cs="Segoe UI"/>
          <w:b/>
          <w:bCs/>
          <w:color w:val="111111"/>
          <w:sz w:val="24"/>
          <w:szCs w:val="24"/>
        </w:rPr>
        <w:t>Terraform Configuration</w:t>
      </w:r>
      <w:r w:rsidRPr="00E96AAA">
        <w:rPr>
          <w:rFonts w:ascii="Segoe UI" w:eastAsia="Times New Roman" w:hAnsi="Segoe UI" w:cs="Segoe UI"/>
          <w:color w:val="111111"/>
          <w:sz w:val="24"/>
          <w:szCs w:val="24"/>
        </w:rPr>
        <w:t>:</w:t>
      </w:r>
    </w:p>
    <w:p w14:paraId="0B4F9E6B"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Write Terraform code for VPC, subnets, security groups, etc.</w:t>
      </w:r>
    </w:p>
    <w:p w14:paraId="087D23A0" w14:textId="77777777" w:rsidR="003F1653" w:rsidRPr="00E96AAA" w:rsidRDefault="003F1653" w:rsidP="003F1653">
      <w:pPr>
        <w:numPr>
          <w:ilvl w:val="1"/>
          <w:numId w:val="6"/>
        </w:numPr>
        <w:spacing w:before="100" w:beforeAutospacing="1" w:after="100" w:afterAutospacing="1" w:line="240" w:lineRule="auto"/>
        <w:ind w:left="0"/>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Define your infrastructure as code (</w:t>
      </w:r>
      <w:proofErr w:type="spellStart"/>
      <w:r w:rsidRPr="00E96AAA">
        <w:rPr>
          <w:rFonts w:ascii="Segoe UI" w:eastAsia="Times New Roman" w:hAnsi="Segoe UI" w:cs="Segoe UI"/>
          <w:color w:val="111111"/>
          <w:sz w:val="24"/>
          <w:szCs w:val="24"/>
        </w:rPr>
        <w:t>IaC</w:t>
      </w:r>
      <w:proofErr w:type="spellEnd"/>
      <w:r w:rsidRPr="00E96AAA">
        <w:rPr>
          <w:rFonts w:ascii="Segoe UI" w:eastAsia="Times New Roman" w:hAnsi="Segoe UI" w:cs="Segoe UI"/>
          <w:color w:val="111111"/>
          <w:sz w:val="24"/>
          <w:szCs w:val="24"/>
        </w:rPr>
        <w:t>) using Terraform modules.</w:t>
      </w:r>
    </w:p>
    <w:p w14:paraId="43CC5FCE" w14:textId="77777777" w:rsidR="003F1653" w:rsidRPr="00E96AAA" w:rsidRDefault="003F1653" w:rsidP="003F1653">
      <w:pPr>
        <w:spacing w:before="180" w:after="0" w:line="240" w:lineRule="auto"/>
        <w:rPr>
          <w:rFonts w:ascii="Segoe UI" w:eastAsia="Times New Roman" w:hAnsi="Segoe UI" w:cs="Segoe UI"/>
          <w:color w:val="111111"/>
          <w:sz w:val="24"/>
          <w:szCs w:val="24"/>
        </w:rPr>
      </w:pPr>
      <w:r w:rsidRPr="00E96AAA">
        <w:rPr>
          <w:rFonts w:ascii="Segoe UI" w:eastAsia="Times New Roman" w:hAnsi="Segoe UI" w:cs="Segoe UI"/>
          <w:color w:val="111111"/>
          <w:sz w:val="24"/>
          <w:szCs w:val="24"/>
        </w:rPr>
        <w:t xml:space="preserve">Remember to adapt this overview to your specific requirements and create your detailed AWS architecture diagram using your preferred tool! </w:t>
      </w:r>
      <w:r w:rsidRPr="00E96AAA">
        <w:rPr>
          <w:rFonts w:ascii="Segoe UI Symbol" w:eastAsia="Times New Roman" w:hAnsi="Segoe UI Symbol" w:cs="Segoe UI Symbol"/>
          <w:color w:val="111111"/>
          <w:sz w:val="24"/>
          <w:szCs w:val="24"/>
        </w:rPr>
        <w:t>🏢🌟</w:t>
      </w:r>
    </w:p>
    <w:p w14:paraId="128441E6" w14:textId="77777777" w:rsidR="003F1653" w:rsidRDefault="003F1653" w:rsidP="003F1653"/>
    <w:p w14:paraId="32A8E8AB" w14:textId="14F2B0A8" w:rsidR="003F1653" w:rsidRPr="00097E0E" w:rsidRDefault="003F1653" w:rsidP="00490987">
      <w:pPr>
        <w:pStyle w:val="ListParagraph"/>
        <w:ind w:left="710"/>
        <w:rPr>
          <w:rFonts w:ascii="Avenir Next LT Pro" w:hAnsi="Avenir Next LT Pro"/>
        </w:rPr>
      </w:pPr>
      <w:bookmarkStart w:id="0" w:name="_GoBack"/>
      <w:bookmarkEnd w:id="0"/>
    </w:p>
    <w:sectPr w:rsidR="003F1653" w:rsidRPr="0009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rial"/>
    <w:charset w:val="00"/>
    <w:family w:val="swiss"/>
    <w:pitch w:val="variable"/>
    <w:sig w:usb0="00000001"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3E8F"/>
    <w:multiLevelType w:val="hybridMultilevel"/>
    <w:tmpl w:val="B3A40E22"/>
    <w:lvl w:ilvl="0" w:tplc="2FB484BC">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 w15:restartNumberingAfterBreak="0">
    <w:nsid w:val="1C1A500E"/>
    <w:multiLevelType w:val="multilevel"/>
    <w:tmpl w:val="CEFE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E6F56"/>
    <w:multiLevelType w:val="multilevel"/>
    <w:tmpl w:val="19D41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819B4"/>
    <w:multiLevelType w:val="multilevel"/>
    <w:tmpl w:val="769CB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83754"/>
    <w:multiLevelType w:val="hybridMultilevel"/>
    <w:tmpl w:val="48D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95702"/>
    <w:multiLevelType w:val="multilevel"/>
    <w:tmpl w:val="519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86"/>
    <w:rsid w:val="00097E0E"/>
    <w:rsid w:val="00183D33"/>
    <w:rsid w:val="00192E86"/>
    <w:rsid w:val="003D1716"/>
    <w:rsid w:val="003F1653"/>
    <w:rsid w:val="0045347B"/>
    <w:rsid w:val="00490987"/>
    <w:rsid w:val="00617744"/>
    <w:rsid w:val="00860AC6"/>
    <w:rsid w:val="00B56F0F"/>
    <w:rsid w:val="00CA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D266"/>
  <w15:chartTrackingRefBased/>
  <w15:docId w15:val="{7412E302-F7AD-46A0-A5D0-CE89EF73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0F"/>
    <w:pPr>
      <w:ind w:left="720"/>
      <w:contextualSpacing/>
    </w:pPr>
  </w:style>
  <w:style w:type="character" w:styleId="Hyperlink">
    <w:name w:val="Hyperlink"/>
    <w:basedOn w:val="DefaultParagraphFont"/>
    <w:uiPriority w:val="99"/>
    <w:unhideWhenUsed/>
    <w:rsid w:val="00490987"/>
    <w:rPr>
      <w:color w:val="0563C1" w:themeColor="hyperlink"/>
      <w:u w:val="single"/>
    </w:rPr>
  </w:style>
  <w:style w:type="character" w:customStyle="1" w:styleId="UnresolvedMention">
    <w:name w:val="Unresolved Mention"/>
    <w:basedOn w:val="DefaultParagraphFont"/>
    <w:uiPriority w:val="99"/>
    <w:semiHidden/>
    <w:unhideWhenUsed/>
    <w:rsid w:val="00490987"/>
    <w:rPr>
      <w:color w:val="605E5C"/>
      <w:shd w:val="clear" w:color="auto" w:fill="E1DFDD"/>
    </w:rPr>
  </w:style>
  <w:style w:type="character" w:styleId="FollowedHyperlink">
    <w:name w:val="FollowedHyperlink"/>
    <w:basedOn w:val="DefaultParagraphFont"/>
    <w:uiPriority w:val="99"/>
    <w:semiHidden/>
    <w:unhideWhenUsed/>
    <w:rsid w:val="00490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940677">
      <w:bodyDiv w:val="1"/>
      <w:marLeft w:val="0"/>
      <w:marRight w:val="0"/>
      <w:marTop w:val="0"/>
      <w:marBottom w:val="0"/>
      <w:divBdr>
        <w:top w:val="none" w:sz="0" w:space="0" w:color="auto"/>
        <w:left w:val="none" w:sz="0" w:space="0" w:color="auto"/>
        <w:bottom w:val="none" w:sz="0" w:space="0" w:color="auto"/>
        <w:right w:val="none" w:sz="0" w:space="0" w:color="auto"/>
      </w:divBdr>
    </w:div>
    <w:div w:id="1174295992">
      <w:bodyDiv w:val="1"/>
      <w:marLeft w:val="0"/>
      <w:marRight w:val="0"/>
      <w:marTop w:val="0"/>
      <w:marBottom w:val="0"/>
      <w:divBdr>
        <w:top w:val="none" w:sz="0" w:space="0" w:color="auto"/>
        <w:left w:val="none" w:sz="0" w:space="0" w:color="auto"/>
        <w:bottom w:val="none" w:sz="0" w:space="0" w:color="auto"/>
        <w:right w:val="none" w:sz="0" w:space="0" w:color="auto"/>
      </w:divBdr>
      <w:divsChild>
        <w:div w:id="459226594">
          <w:marLeft w:val="0"/>
          <w:marRight w:val="0"/>
          <w:marTop w:val="0"/>
          <w:marBottom w:val="0"/>
          <w:divBdr>
            <w:top w:val="single" w:sz="2" w:space="0" w:color="auto"/>
            <w:left w:val="single" w:sz="2" w:space="0" w:color="auto"/>
            <w:bottom w:val="single" w:sz="6" w:space="0" w:color="auto"/>
            <w:right w:val="single" w:sz="2" w:space="0" w:color="auto"/>
          </w:divBdr>
          <w:divsChild>
            <w:div w:id="80997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30544">
                  <w:marLeft w:val="0"/>
                  <w:marRight w:val="0"/>
                  <w:marTop w:val="0"/>
                  <w:marBottom w:val="0"/>
                  <w:divBdr>
                    <w:top w:val="single" w:sz="2" w:space="0" w:color="D9D9E3"/>
                    <w:left w:val="single" w:sz="2" w:space="0" w:color="D9D9E3"/>
                    <w:bottom w:val="single" w:sz="2" w:space="0" w:color="D9D9E3"/>
                    <w:right w:val="single" w:sz="2" w:space="0" w:color="D9D9E3"/>
                  </w:divBdr>
                  <w:divsChild>
                    <w:div w:id="367800774">
                      <w:marLeft w:val="0"/>
                      <w:marRight w:val="0"/>
                      <w:marTop w:val="0"/>
                      <w:marBottom w:val="0"/>
                      <w:divBdr>
                        <w:top w:val="single" w:sz="2" w:space="0" w:color="D9D9E3"/>
                        <w:left w:val="single" w:sz="2" w:space="0" w:color="D9D9E3"/>
                        <w:bottom w:val="single" w:sz="2" w:space="0" w:color="D9D9E3"/>
                        <w:right w:val="single" w:sz="2" w:space="0" w:color="D9D9E3"/>
                      </w:divBdr>
                      <w:divsChild>
                        <w:div w:id="2025087824">
                          <w:marLeft w:val="0"/>
                          <w:marRight w:val="0"/>
                          <w:marTop w:val="0"/>
                          <w:marBottom w:val="0"/>
                          <w:divBdr>
                            <w:top w:val="single" w:sz="2" w:space="0" w:color="D9D9E3"/>
                            <w:left w:val="single" w:sz="2" w:space="0" w:color="D9D9E3"/>
                            <w:bottom w:val="single" w:sz="2" w:space="0" w:color="D9D9E3"/>
                            <w:right w:val="single" w:sz="2" w:space="0" w:color="D9D9E3"/>
                          </w:divBdr>
                          <w:divsChild>
                            <w:div w:id="1326125140">
                              <w:marLeft w:val="0"/>
                              <w:marRight w:val="0"/>
                              <w:marTop w:val="0"/>
                              <w:marBottom w:val="0"/>
                              <w:divBdr>
                                <w:top w:val="single" w:sz="2" w:space="0" w:color="D9D9E3"/>
                                <w:left w:val="single" w:sz="2" w:space="0" w:color="D9D9E3"/>
                                <w:bottom w:val="single" w:sz="2" w:space="0" w:color="D9D9E3"/>
                                <w:right w:val="single" w:sz="2" w:space="0" w:color="D9D9E3"/>
                              </w:divBdr>
                              <w:divsChild>
                                <w:div w:id="195382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3956634">
          <w:marLeft w:val="0"/>
          <w:marRight w:val="0"/>
          <w:marTop w:val="0"/>
          <w:marBottom w:val="0"/>
          <w:divBdr>
            <w:top w:val="single" w:sz="2" w:space="0" w:color="auto"/>
            <w:left w:val="single" w:sz="2" w:space="0" w:color="auto"/>
            <w:bottom w:val="single" w:sz="6" w:space="0" w:color="auto"/>
            <w:right w:val="single" w:sz="2" w:space="0" w:color="auto"/>
          </w:divBdr>
          <w:divsChild>
            <w:div w:id="211913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113164">
                  <w:marLeft w:val="0"/>
                  <w:marRight w:val="0"/>
                  <w:marTop w:val="0"/>
                  <w:marBottom w:val="0"/>
                  <w:divBdr>
                    <w:top w:val="single" w:sz="2" w:space="0" w:color="D9D9E3"/>
                    <w:left w:val="single" w:sz="2" w:space="0" w:color="D9D9E3"/>
                    <w:bottom w:val="single" w:sz="2" w:space="0" w:color="D9D9E3"/>
                    <w:right w:val="single" w:sz="2" w:space="0" w:color="D9D9E3"/>
                  </w:divBdr>
                  <w:divsChild>
                    <w:div w:id="893274829">
                      <w:marLeft w:val="0"/>
                      <w:marRight w:val="0"/>
                      <w:marTop w:val="0"/>
                      <w:marBottom w:val="0"/>
                      <w:divBdr>
                        <w:top w:val="single" w:sz="2" w:space="0" w:color="D9D9E3"/>
                        <w:left w:val="single" w:sz="2" w:space="0" w:color="D9D9E3"/>
                        <w:bottom w:val="single" w:sz="2" w:space="0" w:color="D9D9E3"/>
                        <w:right w:val="single" w:sz="2" w:space="0" w:color="D9D9E3"/>
                      </w:divBdr>
                      <w:divsChild>
                        <w:div w:id="2009938185">
                          <w:marLeft w:val="0"/>
                          <w:marRight w:val="0"/>
                          <w:marTop w:val="0"/>
                          <w:marBottom w:val="0"/>
                          <w:divBdr>
                            <w:top w:val="single" w:sz="2" w:space="0" w:color="D9D9E3"/>
                            <w:left w:val="single" w:sz="2" w:space="0" w:color="D9D9E3"/>
                            <w:bottom w:val="single" w:sz="2" w:space="0" w:color="D9D9E3"/>
                            <w:right w:val="single" w:sz="2" w:space="0" w:color="D9D9E3"/>
                          </w:divBdr>
                          <w:divsChild>
                            <w:div w:id="46131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011075">
                      <w:marLeft w:val="0"/>
                      <w:marRight w:val="0"/>
                      <w:marTop w:val="0"/>
                      <w:marBottom w:val="0"/>
                      <w:divBdr>
                        <w:top w:val="single" w:sz="2" w:space="0" w:color="D9D9E3"/>
                        <w:left w:val="single" w:sz="2" w:space="0" w:color="D9D9E3"/>
                        <w:bottom w:val="single" w:sz="2" w:space="0" w:color="D9D9E3"/>
                        <w:right w:val="single" w:sz="2" w:space="0" w:color="D9D9E3"/>
                      </w:divBdr>
                      <w:divsChild>
                        <w:div w:id="1392918857">
                          <w:marLeft w:val="0"/>
                          <w:marRight w:val="0"/>
                          <w:marTop w:val="0"/>
                          <w:marBottom w:val="0"/>
                          <w:divBdr>
                            <w:top w:val="single" w:sz="2" w:space="0" w:color="D9D9E3"/>
                            <w:left w:val="single" w:sz="2" w:space="0" w:color="D9D9E3"/>
                            <w:bottom w:val="single" w:sz="2" w:space="0" w:color="D9D9E3"/>
                            <w:right w:val="single" w:sz="2" w:space="0" w:color="D9D9E3"/>
                          </w:divBdr>
                          <w:divsChild>
                            <w:div w:id="1401710488">
                              <w:marLeft w:val="0"/>
                              <w:marRight w:val="0"/>
                              <w:marTop w:val="0"/>
                              <w:marBottom w:val="0"/>
                              <w:divBdr>
                                <w:top w:val="single" w:sz="2" w:space="0" w:color="D9D9E3"/>
                                <w:left w:val="single" w:sz="2" w:space="0" w:color="D9D9E3"/>
                                <w:bottom w:val="single" w:sz="2" w:space="0" w:color="D9D9E3"/>
                                <w:right w:val="single" w:sz="2" w:space="0" w:color="D9D9E3"/>
                              </w:divBdr>
                              <w:divsChild>
                                <w:div w:id="18795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Hossain</dc:creator>
  <cp:keywords/>
  <dc:description/>
  <cp:lastModifiedBy>Mahedi Imam (Assistant Lead Engineer, Service Operations, Product &amp; Technology)</cp:lastModifiedBy>
  <cp:revision>3</cp:revision>
  <dcterms:created xsi:type="dcterms:W3CDTF">2023-10-01T14:10:00Z</dcterms:created>
  <dcterms:modified xsi:type="dcterms:W3CDTF">2023-12-23T15:24:00Z</dcterms:modified>
</cp:coreProperties>
</file>