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1c2873"/>
        </w:rPr>
      </w:pPr>
      <w:bookmarkStart w:colFirst="0" w:colLast="0" w:name="_fav6scqmwu85" w:id="0"/>
      <w:bookmarkEnd w:id="0"/>
      <w:r w:rsidDel="00000000" w:rsidR="00000000" w:rsidRPr="00000000">
        <w:rPr>
          <w:color w:val="1c2873"/>
          <w:rtl w:val="0"/>
        </w:rPr>
        <w:t xml:space="preserve">Gycier</w:t>
      </w:r>
    </w:p>
    <w:p w:rsidR="00000000" w:rsidDel="00000000" w:rsidP="00000000" w:rsidRDefault="00000000" w:rsidRPr="00000000" w14:paraId="00000002">
      <w:pPr>
        <w:rPr/>
      </w:pPr>
      <w:r w:rsidDel="00000000" w:rsidR="00000000" w:rsidRPr="00000000">
        <w:rPr>
          <w:rtl w:val="0"/>
        </w:rPr>
        <w:t xml:space="preserve">Our best </w:t>
      </w:r>
      <w:r w:rsidDel="00000000" w:rsidR="00000000" w:rsidRPr="00000000">
        <w:rPr>
          <w:rtl w:val="0"/>
        </w:rPr>
        <w:t xml:space="preserve">gycier</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2743200" cy="27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1c2873"/>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5000</w:t>
      </w:r>
      <w:r w:rsidDel="00000000" w:rsidR="00000000" w:rsidRPr="00000000">
        <w:rPr>
          <w:sz w:val="26"/>
          <w:szCs w:val="26"/>
          <w:rtl w:val="0"/>
        </w:rPr>
        <w:br w:type="textWrapping"/>
      </w:r>
      <w:r w:rsidDel="00000000" w:rsidR="00000000" w:rsidRPr="00000000">
        <w:rPr>
          <w:b w:val="1"/>
          <w:bCs w:val="1"/>
          <w:color w:val="1c2873"/>
          <w:sz w:val="26"/>
          <w:szCs w:val="26"/>
          <w:rtl w:val="0"/>
        </w:rPr>
        <w:t xml:space="preserve">Color</w:t>
      </w:r>
      <w:r w:rsidDel="00000000" w:rsidR="00000000" w:rsidRPr="00000000">
        <w:rPr>
          <w:b w:val="1"/>
          <w:bCs w:val="1"/>
          <w:color w:val="00ab44"/>
          <w:sz w:val="26"/>
          <w:szCs w:val="26"/>
          <w:rtl w:val="0"/>
        </w:rPr>
        <w:t xml:space="preserve">:</w:t>
      </w:r>
      <w:r w:rsidDel="00000000" w:rsidR="00000000" w:rsidRPr="00000000">
        <w:rPr>
          <w:b w:val="1"/>
          <w:bCs w:val="1"/>
          <w:sz w:val="26"/>
          <w:szCs w:val="26"/>
          <w:rtl w:val="0"/>
        </w:rPr>
        <w:t xml:space="preserve"> white/black</w:t>
      </w:r>
      <w:r w:rsidDel="00000000" w:rsidR="00000000" w:rsidRPr="00000000">
        <w:rPr>
          <w:sz w:val="26"/>
          <w:szCs w:val="26"/>
          <w:rtl w:val="0"/>
        </w:rPr>
        <w:br w:type="textWrapping"/>
      </w:r>
      <w:r w:rsidDel="00000000" w:rsidR="00000000" w:rsidRPr="00000000">
        <w:rPr>
          <w:b w:val="1"/>
          <w:bCs w:val="1"/>
          <w:color w:val="1c2873"/>
          <w:sz w:val="26"/>
          <w:szCs w:val="26"/>
          <w:rtl w:val="0"/>
        </w:rPr>
        <w:t xml:space="preserve">Material</w:t>
      </w:r>
      <w:r w:rsidDel="00000000" w:rsidR="00000000" w:rsidRPr="00000000">
        <w:rPr>
          <w:b w:val="1"/>
          <w:bCs w:val="1"/>
          <w:color w:val="00ab44"/>
          <w:sz w:val="26"/>
          <w:szCs w:val="26"/>
          <w:rtl w:val="0"/>
        </w:rPr>
        <w:t xml:space="preserve">:</w:t>
      </w:r>
      <w:r w:rsidDel="00000000" w:rsidR="00000000" w:rsidRPr="00000000">
        <w:rPr>
          <w:sz w:val="26"/>
          <w:szCs w:val="26"/>
          <w:rtl w:val="0"/>
        </w:rPr>
        <w:t xml:space="preserve"> metal</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color w:val="353744"/>
          <w:sz w:val="46"/>
          <w:szCs w:val="46"/>
        </w:rPr>
      </w:pPr>
      <w:bookmarkStart w:colFirst="0" w:colLast="0" w:name="_ek1qf4kgky00"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color w:val="353744"/>
          <w:sz w:val="46"/>
          <w:szCs w:val="46"/>
        </w:rPr>
      </w:pPr>
      <w:bookmarkStart w:colFirst="0" w:colLast="0" w:name="_hjnixz3l7dz6"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color w:val="353744"/>
          <w:sz w:val="46"/>
          <w:szCs w:val="46"/>
        </w:rPr>
      </w:pPr>
      <w:bookmarkStart w:colFirst="0" w:colLast="0" w:name="_bbkvp73te5h9"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Geysers should be installed by a professional to ensure safety. Proper water pressure and electrical connection are lifespan.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