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Playfair Display" w:hAnsi="Playfair Display"/>
          <w:b/>
          <w:color w:val="721F3A"/>
          <w:sz w:val="44"/>
        </w:rPr>
        <w:t>MagulaPlan — Project Management Plan</w:t>
      </w:r>
    </w:p>
    <w:p>
      <w:pPr>
        <w:spacing w:after="80"/>
      </w:pPr>
      <w:r>
        <w:rPr>
          <w:rFonts w:ascii="Segoe UI" w:hAnsi="Segoe UI"/>
          <w:color w:val="222222"/>
          <w:sz w:val="19"/>
        </w:rPr>
      </w:r>
      <w:r>
        <w:rPr>
          <w:rFonts w:ascii="Segoe UI" w:hAnsi="Segoe UI"/>
          <w:b/>
          <w:color w:val="222222"/>
          <w:sz w:val="19"/>
        </w:rPr>
        <w:t>Module:</w:t>
      </w:r>
      <w:r>
        <w:rPr>
          <w:rFonts w:ascii="Segoe UI" w:hAnsi="Segoe UI"/>
          <w:color w:val="222222"/>
          <w:sz w:val="19"/>
        </w:rPr>
        <w:t xml:space="preserve"> Project Management</w:t>
      </w:r>
    </w:p>
    <w:p>
      <w:pPr>
        <w:spacing w:after="80"/>
      </w:pPr>
      <w:r>
        <w:rPr>
          <w:rFonts w:ascii="Segoe UI" w:hAnsi="Segoe UI"/>
          <w:color w:val="222222"/>
          <w:sz w:val="19"/>
        </w:rPr>
      </w:r>
      <w:r>
        <w:rPr>
          <w:rFonts w:ascii="Segoe UI" w:hAnsi="Segoe UI"/>
          <w:b/>
          <w:color w:val="222222"/>
          <w:sz w:val="19"/>
        </w:rPr>
        <w:t>Team:</w:t>
      </w:r>
      <w:r>
        <w:rPr>
          <w:rFonts w:ascii="Segoe UI" w:hAnsi="Segoe UI"/>
          <w:color w:val="222222"/>
          <w:sz w:val="19"/>
        </w:rPr>
        <w:t xml:space="preserve"> Group 04</w:t>
      </w:r>
    </w:p>
    <w:p>
      <w:pPr>
        <w:spacing w:after="80"/>
      </w:pPr>
      <w:r>
        <w:rPr>
          <w:rFonts w:ascii="Segoe UI" w:hAnsi="Segoe UI"/>
          <w:color w:val="222222"/>
          <w:sz w:val="19"/>
        </w:rPr>
      </w:r>
      <w:r>
        <w:rPr>
          <w:rFonts w:ascii="Segoe UI" w:hAnsi="Segoe UI"/>
          <w:b/>
          <w:color w:val="222222"/>
          <w:sz w:val="19"/>
        </w:rPr>
        <w:t>Date:</w:t>
      </w:r>
      <w:r>
        <w:rPr>
          <w:rFonts w:ascii="Segoe UI" w:hAnsi="Segoe UI"/>
          <w:color w:val="222222"/>
          <w:sz w:val="19"/>
        </w:rPr>
        <w:t xml:space="preserve"> August 2026</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1. Introduction &amp; Project Approach</w:t>
      </w:r>
    </w:p>
    <w:p>
      <w:pPr>
        <w:spacing w:before="160" w:after="60"/>
      </w:pPr>
      <w:r>
        <w:rPr>
          <w:rFonts w:ascii="Segoe UI" w:hAnsi="Segoe UI"/>
          <w:b/>
          <w:color w:val="222222"/>
          <w:sz w:val="24"/>
        </w:rPr>
        <w:t>1.1 Purpose of the Plan</w:t>
      </w:r>
    </w:p>
    <w:p>
      <w:pPr>
        <w:spacing w:after="80"/>
      </w:pPr>
      <w:r>
        <w:rPr>
          <w:rFonts w:ascii="Segoe UI" w:hAnsi="Segoe UI"/>
          <w:color w:val="222222"/>
          <w:sz w:val="19"/>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spacing w:before="160" w:after="60"/>
      </w:pPr>
      <w:r>
        <w:rPr>
          <w:rFonts w:ascii="Segoe UI" w:hAnsi="Segoe UI"/>
          <w:b/>
          <w:color w:val="222222"/>
          <w:sz w:val="24"/>
        </w:rPr>
        <w:t>1.2 Methodology</w:t>
      </w:r>
    </w:p>
    <w:p>
      <w:pPr>
        <w:spacing w:after="80"/>
      </w:pPr>
      <w:r>
        <w:rPr>
          <w:rFonts w:ascii="Segoe UI" w:hAnsi="Segoe UI"/>
          <w:color w:val="222222"/>
          <w:sz w:val="19"/>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spacing w:before="160" w:after="60"/>
      </w:pPr>
      <w:r>
        <w:rPr>
          <w:rFonts w:ascii="Segoe UI" w:hAnsi="Segoe UI"/>
          <w:b/>
          <w:color w:val="222222"/>
          <w:sz w:val="24"/>
        </w:rPr>
        <w:t>1.3 Project Vision</w:t>
      </w:r>
    </w:p>
    <w:p>
      <w:pPr>
        <w:spacing w:after="80"/>
      </w:pPr>
      <w:r>
        <w:rPr>
          <w:rFonts w:ascii="Segoe UI" w:hAnsi="Segoe UI"/>
          <w:color w:val="222222"/>
          <w:sz w:val="19"/>
        </w:rPr>
        <w:t>MagulaPlan eliminates the fragmented, manual process of planning a wedding in Sri Lanka. By centralizing vendor discovery, budget tracking, guest list management, and WhatsApp-based digital invitations into a single multi-role B2B2C marketplace, the system reduces the coordination burden on couples and provides commercial wedding vendors with a structured, monetized hosting platform. The platform connects three primary user roles:</w:t>
      </w:r>
    </w:p>
    <w:p>
      <w:pPr>
        <w:spacing w:after="80"/>
      </w:pPr>
      <w:r>
        <w:rPr>
          <w:rFonts w:ascii="Segoe UI" w:hAnsi="Segoe UI"/>
          <w:color w:val="222222"/>
          <w:sz w:val="19"/>
        </w:rPr>
        <w:t xml:space="preserve">1. </w:t>
      </w:r>
      <w:r>
        <w:rPr>
          <w:rFonts w:ascii="Segoe UI" w:hAnsi="Segoe UI"/>
          <w:b/>
          <w:color w:val="222222"/>
          <w:sz w:val="19"/>
        </w:rPr>
        <w:t>Couples (B2C):</w:t>
      </w:r>
      <w:r>
        <w:rPr>
          <w:rFonts w:ascii="Segoe UI" w:hAnsi="Segoe UI"/>
          <w:color w:val="222222"/>
          <w:sz w:val="19"/>
        </w:rPr>
        <w:t xml:space="preserve"> Discover vendors across 25 districts, track itemized wedding expenses, coordinate digital RSVPs, and checkout multi-vendor selection carts.</w:t>
      </w:r>
    </w:p>
    <w:p>
      <w:pPr>
        <w:spacing w:after="80"/>
      </w:pPr>
      <w:r>
        <w:rPr>
          <w:rFonts w:ascii="Segoe UI" w:hAnsi="Segoe UI"/>
          <w:color w:val="222222"/>
          <w:sz w:val="19"/>
        </w:rPr>
        <w:t xml:space="preserve">2. </w:t>
      </w:r>
      <w:r>
        <w:rPr>
          <w:rFonts w:ascii="Segoe UI" w:hAnsi="Segoe UI"/>
          <w:b/>
          <w:color w:val="222222"/>
          <w:sz w:val="19"/>
        </w:rPr>
        <w:t>Commercial Vendors (B2B):</w:t>
      </w:r>
      <w:r>
        <w:rPr>
          <w:rFonts w:ascii="Segoe UI" w:hAnsi="Segoe UI"/>
          <w:color w:val="222222"/>
          <w:sz w:val="19"/>
        </w:rPr>
        <w:t xml:space="preserve"> Self-register, select 3-tier hosting packages (Free / Pro / Featured), simulate commercial checkout via an academic payment sandbox, track customer booking leads, and manage business profiles.</w:t>
      </w:r>
    </w:p>
    <w:p>
      <w:pPr>
        <w:spacing w:after="80"/>
      </w:pPr>
      <w:r>
        <w:rPr>
          <w:rFonts w:ascii="Segoe UI" w:hAnsi="Segoe UI"/>
          <w:color w:val="222222"/>
          <w:sz w:val="19"/>
        </w:rPr>
        <w:t xml:space="preserve">3. </w:t>
      </w:r>
      <w:r>
        <w:rPr>
          <w:rFonts w:ascii="Segoe UI" w:hAnsi="Segoe UI"/>
          <w:b/>
          <w:color w:val="222222"/>
          <w:sz w:val="19"/>
        </w:rPr>
        <w:t>Administrators:</w:t>
      </w:r>
      <w:r>
        <w:rPr>
          <w:rFonts w:ascii="Segoe UI" w:hAnsi="Segoe UI"/>
          <w:color w:val="222222"/>
          <w:sz w:val="19"/>
        </w:rPr>
        <w:t xml:space="preserve"> Monitor platform health and KPI metrics, moderate vendor listings (approval/rejection), assign verified and gold badges, and govern user safety.</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2. Team Workload &amp; Resource Allocation</w:t>
      </w:r>
    </w:p>
    <w:p>
      <w:pPr>
        <w:spacing w:after="80"/>
      </w:pPr>
      <w:r>
        <w:rPr>
          <w:rFonts w:ascii="Segoe UI" w:hAnsi="Segoe UI"/>
          <w:color w:val="222222"/>
          <w:sz w:val="19"/>
        </w:rPr>
        <w:t>The five-member team is organized into three parallel development tracks, ensuring no single individual becomes a bottleneck and that every deliverable has clear ownership.</w:t>
      </w:r>
    </w:p>
    <w:p>
      <w:pPr>
        <w:spacing w:before="160" w:after="60"/>
      </w:pPr>
      <w:r>
        <w:rPr>
          <w:rFonts w:ascii="Segoe UI" w:hAnsi="Segoe UI"/>
          <w:b/>
          <w:color w:val="222222"/>
          <w:sz w:val="24"/>
        </w:rPr>
        <w:t>2.1 Management &amp; Quality Assurance Track</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Member</w:t>
            </w:r>
          </w:p>
        </w:tc>
        <w:tc>
          <w:tcPr>
            <w:tcW w:type="dxa" w:w="2412"/>
            <w:tcMar>
              <w:top w:w="100" w:type="dxa"/>
              <w:bottom w:w="100" w:type="dxa"/>
              <w:left w:w="120" w:type="dxa"/>
              <w:right w:w="120" w:type="dxa"/>
            </w:tcMar>
            <w:shd w:fill="721F3A"/>
          </w:tcPr>
          <w:p>
            <w:r>
              <w:rPr>
                <w:rFonts w:ascii="Segoe UI" w:hAnsi="Segoe UI"/>
                <w:b/>
                <w:color w:val="FFFFFF"/>
                <w:sz w:val="18"/>
              </w:rPr>
              <w:t>Student ID</w:t>
            </w:r>
          </w:p>
        </w:tc>
        <w:tc>
          <w:tcPr>
            <w:tcW w:type="dxa" w:w="2412"/>
            <w:tcMar>
              <w:top w:w="100" w:type="dxa"/>
              <w:bottom w:w="100" w:type="dxa"/>
              <w:left w:w="120" w:type="dxa"/>
              <w:right w:w="120" w:type="dxa"/>
            </w:tcMar>
            <w:shd w:fill="721F3A"/>
          </w:tcPr>
          <w:p>
            <w:r>
              <w:rPr>
                <w:rFonts w:ascii="Segoe UI" w:hAnsi="Segoe UI"/>
                <w:b/>
                <w:color w:val="FFFFFF"/>
                <w:sz w:val="18"/>
              </w:rPr>
              <w:t>Role</w:t>
            </w:r>
          </w:p>
        </w:tc>
        <w:tc>
          <w:tcPr>
            <w:tcW w:type="dxa" w:w="2412"/>
            <w:tcMar>
              <w:top w:w="100" w:type="dxa"/>
              <w:bottom w:w="100" w:type="dxa"/>
              <w:left w:w="120" w:type="dxa"/>
              <w:right w:w="120" w:type="dxa"/>
            </w:tcMar>
            <w:shd w:fill="721F3A"/>
          </w:tcPr>
          <w:p>
            <w:r>
              <w:rPr>
                <w:rFonts w:ascii="Segoe UI" w:hAnsi="Segoe UI"/>
                <w:b/>
                <w:color w:val="FFFFFF"/>
                <w:sz w:val="18"/>
              </w:rPr>
              <w:t>Primary Responsibilities</w:t>
            </w:r>
          </w:p>
        </w:tc>
      </w:tr>
      <w:tr>
        <w:tc>
          <w:tcPr>
            <w:tcW w:type="dxa" w:w="2412"/>
            <w:tcMar>
              <w:top w:w="100" w:type="dxa"/>
              <w:bottom w:w="100" w:type="dxa"/>
              <w:left w:w="120" w:type="dxa"/>
              <w:right w:w="120" w:type="dxa"/>
            </w:tcMar>
            <w:shd w:fill="FAF7F2"/>
          </w:tcPr>
          <w:p>
            <w:r>
              <w:rPr>
                <w:rFonts w:ascii="Segoe UI" w:hAnsi="Segoe UI"/>
                <w:color w:val="222222"/>
                <w:sz w:val="17"/>
              </w:rPr>
              <w:t>Maheen Sayuru</w:t>
            </w:r>
          </w:p>
        </w:tc>
        <w:tc>
          <w:tcPr>
            <w:tcW w:type="dxa" w:w="2412"/>
            <w:tcMar>
              <w:top w:w="100" w:type="dxa"/>
              <w:bottom w:w="100" w:type="dxa"/>
              <w:left w:w="120" w:type="dxa"/>
              <w:right w:w="120" w:type="dxa"/>
            </w:tcMar>
            <w:shd w:fill="FAF7F2"/>
          </w:tcPr>
          <w:p>
            <w:r>
              <w:rPr>
                <w:rFonts w:ascii="Segoe UI" w:hAnsi="Segoe UI"/>
                <w:color w:val="222222"/>
                <w:sz w:val="17"/>
              </w:rPr>
              <w:t>CIT-24-02-0189</w:t>
            </w:r>
          </w:p>
        </w:tc>
        <w:tc>
          <w:tcPr>
            <w:tcW w:type="dxa" w:w="2412"/>
            <w:tcMar>
              <w:top w:w="100" w:type="dxa"/>
              <w:bottom w:w="100" w:type="dxa"/>
              <w:left w:w="120" w:type="dxa"/>
              <w:right w:w="120" w:type="dxa"/>
            </w:tcMar>
            <w:shd w:fill="FAF7F2"/>
          </w:tcPr>
          <w:p>
            <w:r>
              <w:rPr>
                <w:rFonts w:ascii="Segoe UI" w:hAnsi="Segoe UI"/>
                <w:color w:val="222222"/>
                <w:sz w:val="17"/>
              </w:rPr>
              <w:t>Project Manager / Backend Developer</w:t>
            </w:r>
          </w:p>
        </w:tc>
        <w:tc>
          <w:tcPr>
            <w:tcW w:type="dxa" w:w="2412"/>
            <w:tcMar>
              <w:top w:w="100" w:type="dxa"/>
              <w:bottom w:w="100" w:type="dxa"/>
              <w:left w:w="120" w:type="dxa"/>
              <w:right w:w="120" w:type="dxa"/>
            </w:tcMar>
            <w:shd w:fill="FAF7F2"/>
          </w:tcPr>
          <w:p>
            <w:r>
              <w:rPr>
                <w:rFonts w:ascii="Segoe UI" w:hAnsi="Segoe UI"/>
                <w:color w:val="222222"/>
                <w:sz w:val="17"/>
              </w:rPr>
              <w:t>Sprint planning, timeline management, stakeholder communication, documentation compilation, Share Invitations implementation (MAG-11)</w:t>
            </w:r>
          </w:p>
        </w:tc>
      </w:tr>
      <w:tr>
        <w:tc>
          <w:tcPr>
            <w:tcW w:type="dxa" w:w="2412"/>
            <w:tcMar>
              <w:top w:w="100" w:type="dxa"/>
              <w:bottom w:w="100" w:type="dxa"/>
              <w:left w:w="120" w:type="dxa"/>
              <w:right w:w="120" w:type="dxa"/>
            </w:tcMar>
          </w:tcPr>
          <w:p>
            <w:r>
              <w:rPr>
                <w:rFonts w:ascii="Segoe UI" w:hAnsi="Segoe UI"/>
                <w:color w:val="222222"/>
                <w:sz w:val="17"/>
              </w:rPr>
              <w:t>Ruchira Nimnaka</w:t>
            </w:r>
          </w:p>
        </w:tc>
        <w:tc>
          <w:tcPr>
            <w:tcW w:type="dxa" w:w="2412"/>
            <w:tcMar>
              <w:top w:w="100" w:type="dxa"/>
              <w:bottom w:w="100" w:type="dxa"/>
              <w:left w:w="120" w:type="dxa"/>
              <w:right w:w="120" w:type="dxa"/>
            </w:tcMar>
          </w:tcPr>
          <w:p>
            <w:r>
              <w:rPr>
                <w:rFonts w:ascii="Segoe UI" w:hAnsi="Segoe UI"/>
                <w:color w:val="222222"/>
                <w:sz w:val="17"/>
              </w:rPr>
              <w:t>CIT-24-02-0029</w:t>
            </w:r>
          </w:p>
        </w:tc>
        <w:tc>
          <w:tcPr>
            <w:tcW w:type="dxa" w:w="2412"/>
            <w:tcMar>
              <w:top w:w="100" w:type="dxa"/>
              <w:bottom w:w="100" w:type="dxa"/>
              <w:left w:w="120" w:type="dxa"/>
              <w:right w:w="120" w:type="dxa"/>
            </w:tcMar>
          </w:tcPr>
          <w:p>
            <w:r>
              <w:rPr>
                <w:rFonts w:ascii="Segoe UI" w:hAnsi="Segoe UI"/>
                <w:color w:val="222222"/>
                <w:sz w:val="17"/>
              </w:rPr>
              <w:t>QA Engineer</w:t>
            </w:r>
          </w:p>
        </w:tc>
        <w:tc>
          <w:tcPr>
            <w:tcW w:type="dxa" w:w="2412"/>
            <w:tcMar>
              <w:top w:w="100" w:type="dxa"/>
              <w:bottom w:w="100" w:type="dxa"/>
              <w:left w:w="120" w:type="dxa"/>
              <w:right w:w="120" w:type="dxa"/>
            </w:tcMar>
          </w:tcPr>
          <w:p>
            <w:r>
              <w:rPr>
                <w:rFonts w:ascii="Segoe UI" w:hAnsi="Segoe UI"/>
                <w:color w:val="222222"/>
                <w:sz w:val="17"/>
              </w:rPr>
              <w:t>Test plan authorship, system test execution, defect logging and tracking, final MVP quality sign-off</w:t>
            </w:r>
          </w:p>
        </w:tc>
      </w:tr>
    </w:tbl>
    <w:p>
      <w:pPr>
        <w:spacing w:after="120"/>
      </w:pPr>
    </w:p>
    <w:p>
      <w:pPr>
        <w:spacing w:before="160" w:after="60"/>
      </w:pPr>
      <w:r>
        <w:rPr>
          <w:rFonts w:ascii="Segoe UI" w:hAnsi="Segoe UI"/>
          <w:b/>
          <w:color w:val="222222"/>
          <w:sz w:val="24"/>
        </w:rPr>
        <w:t>2.2 Frontend Development Track</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Member</w:t>
            </w:r>
          </w:p>
        </w:tc>
        <w:tc>
          <w:tcPr>
            <w:tcW w:type="dxa" w:w="2412"/>
            <w:tcMar>
              <w:top w:w="100" w:type="dxa"/>
              <w:bottom w:w="100" w:type="dxa"/>
              <w:left w:w="120" w:type="dxa"/>
              <w:right w:w="120" w:type="dxa"/>
            </w:tcMar>
            <w:shd w:fill="721F3A"/>
          </w:tcPr>
          <w:p>
            <w:r>
              <w:rPr>
                <w:rFonts w:ascii="Segoe UI" w:hAnsi="Segoe UI"/>
                <w:b/>
                <w:color w:val="FFFFFF"/>
                <w:sz w:val="18"/>
              </w:rPr>
              <w:t>Student ID</w:t>
            </w:r>
          </w:p>
        </w:tc>
        <w:tc>
          <w:tcPr>
            <w:tcW w:type="dxa" w:w="2412"/>
            <w:tcMar>
              <w:top w:w="100" w:type="dxa"/>
              <w:bottom w:w="100" w:type="dxa"/>
              <w:left w:w="120" w:type="dxa"/>
              <w:right w:w="120" w:type="dxa"/>
            </w:tcMar>
            <w:shd w:fill="721F3A"/>
          </w:tcPr>
          <w:p>
            <w:r>
              <w:rPr>
                <w:rFonts w:ascii="Segoe UI" w:hAnsi="Segoe UI"/>
                <w:b/>
                <w:color w:val="FFFFFF"/>
                <w:sz w:val="18"/>
              </w:rPr>
              <w:t>Role</w:t>
            </w:r>
          </w:p>
        </w:tc>
        <w:tc>
          <w:tcPr>
            <w:tcW w:type="dxa" w:w="2412"/>
            <w:tcMar>
              <w:top w:w="100" w:type="dxa"/>
              <w:bottom w:w="100" w:type="dxa"/>
              <w:left w:w="120" w:type="dxa"/>
              <w:right w:w="120" w:type="dxa"/>
            </w:tcMar>
            <w:shd w:fill="721F3A"/>
          </w:tcPr>
          <w:p>
            <w:r>
              <w:rPr>
                <w:rFonts w:ascii="Segoe UI" w:hAnsi="Segoe UI"/>
                <w:b/>
                <w:color w:val="FFFFFF"/>
                <w:sz w:val="18"/>
              </w:rPr>
              <w:t>Primary Responsibilities</w:t>
            </w:r>
          </w:p>
        </w:tc>
      </w:tr>
      <w:tr>
        <w:tc>
          <w:tcPr>
            <w:tcW w:type="dxa" w:w="2412"/>
            <w:tcMar>
              <w:top w:w="100" w:type="dxa"/>
              <w:bottom w:w="100" w:type="dxa"/>
              <w:left w:w="120" w:type="dxa"/>
              <w:right w:w="120" w:type="dxa"/>
            </w:tcMar>
            <w:shd w:fill="FAF7F2"/>
          </w:tcPr>
          <w:p>
            <w:r>
              <w:rPr>
                <w:rFonts w:ascii="Segoe UI" w:hAnsi="Segoe UI"/>
                <w:color w:val="222222"/>
                <w:sz w:val="17"/>
              </w:rPr>
              <w:t>Dileepa Ranathunga</w:t>
            </w:r>
          </w:p>
        </w:tc>
        <w:tc>
          <w:tcPr>
            <w:tcW w:type="dxa" w:w="2412"/>
            <w:tcMar>
              <w:top w:w="100" w:type="dxa"/>
              <w:bottom w:w="100" w:type="dxa"/>
              <w:left w:w="120" w:type="dxa"/>
              <w:right w:w="120" w:type="dxa"/>
            </w:tcMar>
            <w:shd w:fill="FAF7F2"/>
          </w:tcPr>
          <w:p>
            <w:r>
              <w:rPr>
                <w:rFonts w:ascii="Segoe UI" w:hAnsi="Segoe UI"/>
                <w:color w:val="222222"/>
                <w:sz w:val="17"/>
              </w:rPr>
              <w:t>CIT-24-02-0046</w:t>
            </w:r>
          </w:p>
        </w:tc>
        <w:tc>
          <w:tcPr>
            <w:tcW w:type="dxa" w:w="2412"/>
            <w:tcMar>
              <w:top w:w="100" w:type="dxa"/>
              <w:bottom w:w="100" w:type="dxa"/>
              <w:left w:w="120" w:type="dxa"/>
              <w:right w:w="120" w:type="dxa"/>
            </w:tcMar>
            <w:shd w:fill="FAF7F2"/>
          </w:tcPr>
          <w:p>
            <w:r>
              <w:rPr>
                <w:rFonts w:ascii="Segoe UI" w:hAnsi="Segoe UI"/>
                <w:color w:val="222222"/>
                <w:sz w:val="17"/>
              </w:rPr>
              <w:t>UI/UX Designer &amp; Frontend Developer</w:t>
            </w:r>
          </w:p>
        </w:tc>
        <w:tc>
          <w:tcPr>
            <w:tcW w:type="dxa" w:w="2412"/>
            <w:tcMar>
              <w:top w:w="100" w:type="dxa"/>
              <w:bottom w:w="100" w:type="dxa"/>
              <w:left w:w="120" w:type="dxa"/>
              <w:right w:w="120" w:type="dxa"/>
            </w:tcMar>
            <w:shd w:fill="FAF7F2"/>
          </w:tcPr>
          <w:p>
            <w:r>
              <w:rPr>
                <w:rFonts w:ascii="Segoe UI" w:hAnsi="Segoe UI"/>
                <w:color w:val="222222"/>
                <w:sz w:val="17"/>
              </w:rPr>
              <w:t>React component architecture, Tailwind CSS styling, client-side routing, frontend-to-backend API integration, responsive design across device breakpoints</w:t>
            </w:r>
          </w:p>
        </w:tc>
      </w:tr>
    </w:tbl>
    <w:p>
      <w:pPr>
        <w:spacing w:after="120"/>
      </w:pPr>
    </w:p>
    <w:p>
      <w:pPr>
        <w:spacing w:before="160" w:after="60"/>
      </w:pPr>
      <w:r>
        <w:rPr>
          <w:rFonts w:ascii="Segoe UI" w:hAnsi="Segoe UI"/>
          <w:b/>
          <w:color w:val="222222"/>
          <w:sz w:val="24"/>
        </w:rPr>
        <w:t>2.3 Backend &amp; Database Track</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Member</w:t>
            </w:r>
          </w:p>
        </w:tc>
        <w:tc>
          <w:tcPr>
            <w:tcW w:type="dxa" w:w="2412"/>
            <w:tcMar>
              <w:top w:w="100" w:type="dxa"/>
              <w:bottom w:w="100" w:type="dxa"/>
              <w:left w:w="120" w:type="dxa"/>
              <w:right w:w="120" w:type="dxa"/>
            </w:tcMar>
            <w:shd w:fill="721F3A"/>
          </w:tcPr>
          <w:p>
            <w:r>
              <w:rPr>
                <w:rFonts w:ascii="Segoe UI" w:hAnsi="Segoe UI"/>
                <w:b/>
                <w:color w:val="FFFFFF"/>
                <w:sz w:val="18"/>
              </w:rPr>
              <w:t>Student ID</w:t>
            </w:r>
          </w:p>
        </w:tc>
        <w:tc>
          <w:tcPr>
            <w:tcW w:type="dxa" w:w="2412"/>
            <w:tcMar>
              <w:top w:w="100" w:type="dxa"/>
              <w:bottom w:w="100" w:type="dxa"/>
              <w:left w:w="120" w:type="dxa"/>
              <w:right w:w="120" w:type="dxa"/>
            </w:tcMar>
            <w:shd w:fill="721F3A"/>
          </w:tcPr>
          <w:p>
            <w:r>
              <w:rPr>
                <w:rFonts w:ascii="Segoe UI" w:hAnsi="Segoe UI"/>
                <w:b/>
                <w:color w:val="FFFFFF"/>
                <w:sz w:val="18"/>
              </w:rPr>
              <w:t>Role</w:t>
            </w:r>
          </w:p>
        </w:tc>
        <w:tc>
          <w:tcPr>
            <w:tcW w:type="dxa" w:w="2412"/>
            <w:tcMar>
              <w:top w:w="100" w:type="dxa"/>
              <w:bottom w:w="100" w:type="dxa"/>
              <w:left w:w="120" w:type="dxa"/>
              <w:right w:w="120" w:type="dxa"/>
            </w:tcMar>
            <w:shd w:fill="721F3A"/>
          </w:tcPr>
          <w:p>
            <w:r>
              <w:rPr>
                <w:rFonts w:ascii="Segoe UI" w:hAnsi="Segoe UI"/>
                <w:b/>
                <w:color w:val="FFFFFF"/>
                <w:sz w:val="18"/>
              </w:rPr>
              <w:t>Primary Responsibilities</w:t>
            </w:r>
          </w:p>
        </w:tc>
      </w:tr>
      <w:tr>
        <w:tc>
          <w:tcPr>
            <w:tcW w:type="dxa" w:w="2412"/>
            <w:tcMar>
              <w:top w:w="100" w:type="dxa"/>
              <w:bottom w:w="100" w:type="dxa"/>
              <w:left w:w="120" w:type="dxa"/>
              <w:right w:w="120" w:type="dxa"/>
            </w:tcMar>
            <w:shd w:fill="FAF7F2"/>
          </w:tcPr>
          <w:p>
            <w:r>
              <w:rPr>
                <w:rFonts w:ascii="Segoe UI" w:hAnsi="Segoe UI"/>
                <w:color w:val="222222"/>
                <w:sz w:val="17"/>
              </w:rPr>
              <w:t>Amanda Lakmal</w:t>
            </w:r>
          </w:p>
        </w:tc>
        <w:tc>
          <w:tcPr>
            <w:tcW w:type="dxa" w:w="2412"/>
            <w:tcMar>
              <w:top w:w="100" w:type="dxa"/>
              <w:bottom w:w="100" w:type="dxa"/>
              <w:left w:w="120" w:type="dxa"/>
              <w:right w:w="120" w:type="dxa"/>
            </w:tcMar>
            <w:shd w:fill="FAF7F2"/>
          </w:tcPr>
          <w:p>
            <w:r>
              <w:rPr>
                <w:rFonts w:ascii="Segoe UI" w:hAnsi="Segoe UI"/>
                <w:color w:val="222222"/>
                <w:sz w:val="17"/>
              </w:rPr>
              <w:t>CIT-24-02-0007</w:t>
            </w:r>
          </w:p>
        </w:tc>
        <w:tc>
          <w:tcPr>
            <w:tcW w:type="dxa" w:w="2412"/>
            <w:tcMar>
              <w:top w:w="100" w:type="dxa"/>
              <w:bottom w:w="100" w:type="dxa"/>
              <w:left w:w="120" w:type="dxa"/>
              <w:right w:w="120" w:type="dxa"/>
            </w:tcMar>
            <w:shd w:fill="FAF7F2"/>
          </w:tcPr>
          <w:p>
            <w:r>
              <w:rPr>
                <w:rFonts w:ascii="Segoe UI" w:hAnsi="Segoe UI"/>
                <w:color w:val="222222"/>
                <w:sz w:val="17"/>
              </w:rPr>
              <w:t>Backend Developer</w:t>
            </w:r>
          </w:p>
        </w:tc>
        <w:tc>
          <w:tcPr>
            <w:tcW w:type="dxa" w:w="2412"/>
            <w:tcMar>
              <w:top w:w="100" w:type="dxa"/>
              <w:bottom w:w="100" w:type="dxa"/>
              <w:left w:w="120" w:type="dxa"/>
              <w:right w:w="120" w:type="dxa"/>
            </w:tcMar>
            <w:shd w:fill="FAF7F2"/>
          </w:tcPr>
          <w:p>
            <w:r>
              <w:rPr>
                <w:rFonts w:ascii="Segoe UI" w:hAnsi="Segoe UI"/>
                <w:color w:val="222222"/>
                <w:sz w:val="17"/>
              </w:rPr>
              <w:t>Spring Boot REST API design and implementation, Spring Security authentication (session-token + BCrypt), service layer architecture, API documentation</w:t>
            </w:r>
          </w:p>
        </w:tc>
      </w:tr>
      <w:tr>
        <w:tc>
          <w:tcPr>
            <w:tcW w:type="dxa" w:w="2412"/>
            <w:tcMar>
              <w:top w:w="100" w:type="dxa"/>
              <w:bottom w:w="100" w:type="dxa"/>
              <w:left w:w="120" w:type="dxa"/>
              <w:right w:w="120" w:type="dxa"/>
            </w:tcMar>
          </w:tcPr>
          <w:p>
            <w:r>
              <w:rPr>
                <w:rFonts w:ascii="Segoe UI" w:hAnsi="Segoe UI"/>
                <w:color w:val="222222"/>
                <w:sz w:val="17"/>
              </w:rPr>
              <w:t>K.A.R.D. Sammani</w:t>
            </w:r>
          </w:p>
        </w:tc>
        <w:tc>
          <w:tcPr>
            <w:tcW w:type="dxa" w:w="2412"/>
            <w:tcMar>
              <w:top w:w="100" w:type="dxa"/>
              <w:bottom w:w="100" w:type="dxa"/>
              <w:left w:w="120" w:type="dxa"/>
              <w:right w:w="120" w:type="dxa"/>
            </w:tcMar>
          </w:tcPr>
          <w:p>
            <w:r>
              <w:rPr>
                <w:rFonts w:ascii="Segoe UI" w:hAnsi="Segoe UI"/>
                <w:color w:val="222222"/>
                <w:sz w:val="17"/>
              </w:rPr>
              <w:t>CIT-24-02-0058</w:t>
            </w:r>
          </w:p>
        </w:tc>
        <w:tc>
          <w:tcPr>
            <w:tcW w:type="dxa" w:w="2412"/>
            <w:tcMar>
              <w:top w:w="100" w:type="dxa"/>
              <w:bottom w:w="100" w:type="dxa"/>
              <w:left w:w="120" w:type="dxa"/>
              <w:right w:w="120" w:type="dxa"/>
            </w:tcMar>
          </w:tcPr>
          <w:p>
            <w:r>
              <w:rPr>
                <w:rFonts w:ascii="Segoe UI" w:hAnsi="Segoe UI"/>
                <w:color w:val="222222"/>
                <w:sz w:val="17"/>
              </w:rPr>
              <w:t>Business Analyst &amp; Database Engineer</w:t>
            </w:r>
          </w:p>
        </w:tc>
        <w:tc>
          <w:tcPr>
            <w:tcW w:type="dxa" w:w="2412"/>
            <w:tcMar>
              <w:top w:w="100" w:type="dxa"/>
              <w:bottom w:w="100" w:type="dxa"/>
              <w:left w:w="120" w:type="dxa"/>
              <w:right w:w="120" w:type="dxa"/>
            </w:tcMar>
          </w:tcPr>
          <w:p>
            <w:r>
              <w:rPr>
                <w:rFonts w:ascii="Segoe UI" w:hAnsi="Segoe UI"/>
                <w:color w:val="222222"/>
                <w:sz w:val="17"/>
              </w:rPr>
              <w:t>MySQL ER diagram design, database schema authoring, SQL script management, cloud deployment configuration (Netlify/Render)</w:t>
            </w:r>
          </w:p>
        </w:tc>
      </w:tr>
    </w:tbl>
    <w:p>
      <w:pPr>
        <w:spacing w:after="120"/>
      </w:pP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3. Sprint Schedule</w:t>
      </w:r>
    </w:p>
    <w:p>
      <w:pPr>
        <w:spacing w:after="80"/>
      </w:pPr>
      <w:r>
        <w:rPr>
          <w:rFonts w:ascii="Segoe UI" w:hAnsi="Segoe UI"/>
          <w:color w:val="222222"/>
          <w:sz w:val="19"/>
        </w:rPr>
        <w:t>The core development of MagulaPlan is executed over a six-week timeframe, divided into three two-week sprints. Each sprint carries a thematic focus, a set of targeted deliverables, and defined acceptance criteria.</w:t>
      </w:r>
    </w:p>
    <w:p>
      <w:pPr>
        <w:spacing w:before="160" w:after="60"/>
      </w:pPr>
      <w:r>
        <w:rPr>
          <w:rFonts w:ascii="Segoe UI" w:hAnsi="Segoe UI"/>
          <w:b/>
          <w:color w:val="222222"/>
          <w:sz w:val="24"/>
        </w:rPr>
        <w:t>3.1 Sprint 1: Architecture, Design &amp; Setup (Weeks 1–2)</w:t>
      </w:r>
    </w:p>
    <w:p>
      <w:pPr>
        <w:spacing w:after="80"/>
      </w:pPr>
      <w:r>
        <w:rPr>
          <w:rFonts w:ascii="Segoe UI" w:hAnsi="Segoe UI"/>
          <w:color w:val="222222"/>
          <w:sz w:val="19"/>
        </w:rPr>
      </w:r>
      <w:r>
        <w:rPr>
          <w:rFonts w:ascii="Segoe UI" w:hAnsi="Segoe UI"/>
          <w:b/>
          <w:color w:val="222222"/>
          <w:sz w:val="19"/>
        </w:rPr>
        <w:t>Focus:</w:t>
      </w:r>
      <w:r>
        <w:rPr>
          <w:rFonts w:ascii="Segoe UI" w:hAnsi="Segoe UI"/>
          <w:color w:val="222222"/>
          <w:sz w:val="19"/>
        </w:rPr>
        <w:t xml:space="preserve"> System blueprints, UI design, and environment configuration.</w:t>
      </w:r>
    </w:p>
    <w:p>
      <w:pPr>
        <w:spacing w:after="80"/>
      </w:pPr>
      <w:r>
        <w:rPr>
          <w:rFonts w:ascii="Segoe UI" w:hAnsi="Segoe UI"/>
          <w:color w:val="222222"/>
          <w:sz w:val="19"/>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pPr>
        <w:spacing w:after="80"/>
      </w:pPr>
      <w:r>
        <w:rPr>
          <w:rFonts w:ascii="Segoe UI" w:hAnsi="Segoe UI"/>
          <w:color w:val="222222"/>
          <w:sz w:val="19"/>
        </w:rPr>
      </w:r>
      <w:r>
        <w:rPr>
          <w:rFonts w:ascii="Segoe UI" w:hAnsi="Segoe UI"/>
          <w:b/>
          <w:color w:val="222222"/>
          <w:sz w:val="19"/>
        </w:rPr>
        <w:t>Deliverables:</w:t>
      </w:r>
      <w:r>
        <w:rPr>
          <w:rFonts w:ascii="Segoe UI" w:hAnsi="Segoe UI"/>
          <w:color w:val="222222"/>
          <w:sz w:val="19"/>
        </w:rPr>
      </w:r>
    </w:p>
    <w:p>
      <w:pPr>
        <w:pStyle w:val="ListBullet"/>
        <w:spacing w:after="40"/>
      </w:pPr>
      <w:r>
        <w:rPr>
          <w:rFonts w:ascii="Segoe UI" w:hAnsi="Segoe UI"/>
          <w:color w:val="222222"/>
          <w:sz w:val="19"/>
        </w:rPr>
        <w:t>Finalized MySQL ER diagram (PDF)</w:t>
      </w:r>
    </w:p>
    <w:p>
      <w:pPr>
        <w:pStyle w:val="ListBullet"/>
        <w:spacing w:after="40"/>
      </w:pPr>
      <w:r>
        <w:rPr>
          <w:rFonts w:ascii="Segoe UI" w:hAnsi="Segoe UI"/>
          <w:color w:val="222222"/>
          <w:sz w:val="19"/>
        </w:rPr>
        <w:t>REST API endpoint specification document</w:t>
      </w:r>
    </w:p>
    <w:p>
      <w:pPr>
        <w:pStyle w:val="ListBullet"/>
        <w:spacing w:after="40"/>
      </w:pPr>
      <w:r>
        <w:rPr>
          <w:rFonts w:ascii="Segoe UI" w:hAnsi="Segoe UI"/>
          <w:color w:val="222222"/>
          <w:sz w:val="19"/>
        </w:rPr>
        <w:t>Low-fidelity UI wireframes (desktop and mobile)</w:t>
      </w:r>
    </w:p>
    <w:p>
      <w:pPr>
        <w:pStyle w:val="ListBullet"/>
        <w:spacing w:after="40"/>
      </w:pPr>
      <w:r>
        <w:rPr>
          <w:rFonts w:ascii="Segoe UI" w:hAnsi="Segoe UI"/>
          <w:color w:val="222222"/>
          <w:sz w:val="19"/>
        </w:rPr>
        <w:t>GitHub monorepo with branch protection enabled</w:t>
      </w:r>
    </w:p>
    <w:p>
      <w:pPr>
        <w:pStyle w:val="ListBullet"/>
        <w:spacing w:after="40"/>
      </w:pPr>
      <w:r>
        <w:rPr>
          <w:rFonts w:ascii="Segoe UI" w:hAnsi="Segoe UI"/>
          <w:color w:val="222222"/>
          <w:sz w:val="19"/>
        </w:rPr>
        <w:t>Jira project board populated with Sprint 1 backlog</w:t>
      </w:r>
    </w:p>
    <w:p>
      <w:pPr>
        <w:spacing w:before="160" w:after="60"/>
      </w:pPr>
      <w:r>
        <w:rPr>
          <w:rFonts w:ascii="Segoe UI" w:hAnsi="Segoe UI"/>
          <w:b/>
          <w:color w:val="222222"/>
          <w:sz w:val="24"/>
        </w:rPr>
        <w:t>3.2 Sprint 2: Core Feature Implementation (Weeks 3–4)</w:t>
      </w:r>
    </w:p>
    <w:p>
      <w:pPr>
        <w:spacing w:after="80"/>
      </w:pPr>
      <w:r>
        <w:rPr>
          <w:rFonts w:ascii="Segoe UI" w:hAnsi="Segoe UI"/>
          <w:color w:val="222222"/>
          <w:sz w:val="19"/>
        </w:rPr>
      </w:r>
      <w:r>
        <w:rPr>
          <w:rFonts w:ascii="Segoe UI" w:hAnsi="Segoe UI"/>
          <w:b/>
          <w:color w:val="222222"/>
          <w:sz w:val="19"/>
        </w:rPr>
        <w:t>Focus:</w:t>
      </w:r>
      <w:r>
        <w:rPr>
          <w:rFonts w:ascii="Segoe UI" w:hAnsi="Segoe UI"/>
          <w:color w:val="222222"/>
          <w:sz w:val="19"/>
        </w:rPr>
        <w:t xml:space="preserve"> Building the functional MVP, connecting the database, and WhatsApp API integration.</w:t>
      </w:r>
    </w:p>
    <w:p>
      <w:pPr>
        <w:spacing w:after="80"/>
      </w:pPr>
      <w:r>
        <w:rPr>
          <w:rFonts w:ascii="Segoe UI" w:hAnsi="Segoe UI"/>
          <w:color w:val="222222"/>
          <w:sz w:val="19"/>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token-based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pPr>
        <w:pStyle w:val="ListBullet"/>
        <w:spacing w:after="40"/>
      </w:pPr>
      <w:r>
        <w:rPr>
          <w:rFonts w:ascii="Segoe UI" w:hAnsi="Segoe UI"/>
          <w:color w:val="222222"/>
          <w:sz w:val="19"/>
        </w:rPr>
        <w:t>Executable MySQL schema script (`schema.sql`)</w:t>
      </w:r>
    </w:p>
    <w:p>
      <w:pPr>
        <w:pStyle w:val="ListBullet"/>
        <w:spacing w:after="40"/>
      </w:pPr>
      <w:r>
        <w:rPr>
          <w:rFonts w:ascii="Segoe UI" w:hAnsi="Segoe UI"/>
          <w:color w:val="222222"/>
          <w:sz w:val="19"/>
        </w:rPr>
        <w:t>Functional Spring Boot API with token-based authentication (Budget + Guest endpoints)</w:t>
      </w:r>
    </w:p>
    <w:p>
      <w:pPr>
        <w:pStyle w:val="ListBullet"/>
        <w:spacing w:after="40"/>
      </w:pPr>
      <w:r>
        <w:rPr>
          <w:rFonts w:ascii="Segoe UI" w:hAnsi="Segoe UI"/>
          <w:color w:val="222222"/>
          <w:sz w:val="19"/>
        </w:rPr>
        <w:t>WhatsApp invitation generation and delivery feature</w:t>
      </w:r>
    </w:p>
    <w:p>
      <w:pPr>
        <w:pStyle w:val="ListBullet"/>
        <w:spacing w:after="40"/>
      </w:pPr>
      <w:r>
        <w:rPr>
          <w:rFonts w:ascii="Segoe UI" w:hAnsi="Segoe UI"/>
          <w:color w:val="222222"/>
          <w:sz w:val="19"/>
        </w:rPr>
        <w:t>React component library with routing (Vendor Directory, Budget Tracker, RSVP Dashboard)</w:t>
      </w:r>
    </w:p>
    <w:p>
      <w:pPr>
        <w:pStyle w:val="ListBullet"/>
        <w:spacing w:after="40"/>
      </w:pPr>
      <w:r>
        <w:rPr>
          <w:rFonts w:ascii="Segoe UI" w:hAnsi="Segoe UI"/>
          <w:color w:val="222222"/>
          <w:sz w:val="19"/>
        </w:rPr>
        <w:t>Automated JUnit test suite</w:t>
      </w:r>
    </w:p>
    <w:p>
      <w:pPr>
        <w:pStyle w:val="ListBullet"/>
        <w:spacing w:after="40"/>
      </w:pPr>
      <w:r>
        <w:rPr>
          <w:rFonts w:ascii="Segoe UI" w:hAnsi="Segoe UI"/>
          <w:color w:val="222222"/>
          <w:sz w:val="19"/>
        </w:rPr>
        <w:t>Frontend-to-backend integration smoke test passing</w:t>
      </w:r>
    </w:p>
    <w:p>
      <w:pPr>
        <w:spacing w:before="160" w:after="60"/>
      </w:pPr>
      <w:r>
        <w:rPr>
          <w:rFonts w:ascii="Segoe UI" w:hAnsi="Segoe UI"/>
          <w:b/>
          <w:color w:val="222222"/>
          <w:sz w:val="24"/>
        </w:rPr>
        <w:t>3.3 Sprint 3: Integration, Testing &amp; Deployment (Weeks 5–6)</w:t>
      </w:r>
    </w:p>
    <w:p>
      <w:pPr>
        <w:spacing w:after="80"/>
      </w:pPr>
      <w:r>
        <w:rPr>
          <w:rFonts w:ascii="Segoe UI" w:hAnsi="Segoe UI"/>
          <w:color w:val="222222"/>
          <w:sz w:val="19"/>
        </w:rPr>
      </w:r>
      <w:r>
        <w:rPr>
          <w:rFonts w:ascii="Segoe UI" w:hAnsi="Segoe UI"/>
          <w:b/>
          <w:color w:val="222222"/>
          <w:sz w:val="19"/>
        </w:rPr>
        <w:t>Focus:</w:t>
      </w:r>
      <w:r>
        <w:rPr>
          <w:rFonts w:ascii="Segoe UI" w:hAnsi="Segoe UI"/>
          <w:color w:val="222222"/>
          <w:sz w:val="19"/>
        </w:rPr>
        <w:t xml:space="preserve"> Unit testing, quality assurance, cloud deployment, and final documentation.</w:t>
      </w:r>
    </w:p>
    <w:p>
      <w:pPr>
        <w:spacing w:after="80"/>
      </w:pPr>
      <w:r>
        <w:rPr>
          <w:rFonts w:ascii="Segoe UI" w:hAnsi="Segoe UI"/>
          <w:color w:val="222222"/>
          <w:sz w:val="19"/>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(MAG-17), logging defects in a structured defect register with severity classifications and retesting resolved issues. Amanda implements Spring Security with token-based authentication (MAG-19), configuring the filter chain, building user registration and login endpoints, and adding a global exception handler. Dileepa completes the frontend: wiring all pages to the live backend API (MAG-20), building the Budget Tracker page (MAG-22), implementing authentication and protected routes (MAG-23), and building shared UI components with Guest List CRUD (MAG-24). Amanda and Dileepa jointly enrich the vendor model with image, rating, and verification fields (MAG-25). Sammani supports deployment verification (MAG-21), ensuring the MySQL schema on Render matches the development database. The project manager deploys the frontend to Netlify (MAG-15) and the backend with database to Render (MAG-16), then compiles the final project documentation and presentation (MAG-18).</w:t>
      </w:r>
    </w:p>
    <w:p>
      <w:pPr>
        <w:pStyle w:val="ListBullet"/>
        <w:spacing w:after="40"/>
      </w:pPr>
      <w:r>
        <w:rPr>
          <w:rFonts w:ascii="Segoe UI" w:hAnsi="Segoe UI"/>
          <w:color w:val="222222"/>
          <w:sz w:val="19"/>
        </w:rPr>
        <w:t>Automated JUnit test suite (</w:t>
      </w:r>
      <w:r>
        <w:rPr>
          <w:rFonts w:ascii="Segoe UI" w:hAnsi="Segoe UI"/>
          <w:b/>
          <w:color w:val="222222"/>
          <w:sz w:val="19"/>
        </w:rPr>
        <w:t>142 tests across controllers, services, repositories, and security — 100% pass rate</w:t>
      </w:r>
      <w:r>
        <w:rPr>
          <w:rFonts w:ascii="Segoe UI" w:hAnsi="Segoe UI"/>
          <w:color w:val="222222"/>
          <w:sz w:val="19"/>
        </w:rPr>
        <w:t>)</w:t>
      </w:r>
    </w:p>
    <w:p>
      <w:pPr>
        <w:pStyle w:val="ListBullet"/>
        <w:spacing w:after="40"/>
      </w:pPr>
      <w:r>
        <w:rPr>
          <w:rFonts w:ascii="Segoe UI" w:hAnsi="Segoe UI"/>
          <w:color w:val="222222"/>
          <w:sz w:val="19"/>
        </w:rPr>
        <w:t>Automated frontend unit test suite (</w:t>
      </w:r>
      <w:r>
        <w:rPr>
          <w:rFonts w:ascii="Segoe UI" w:hAnsi="Segoe UI"/>
          <w:b/>
          <w:color w:val="222222"/>
          <w:sz w:val="19"/>
        </w:rPr>
        <w:t>13 Vitest tests — 100% pass rate</w:t>
      </w:r>
      <w:r>
        <w:rPr>
          <w:rFonts w:ascii="Segoe UI" w:hAnsi="Segoe UI"/>
          <w:color w:val="222222"/>
          <w:sz w:val="19"/>
        </w:rPr>
        <w:t>)</w:t>
      </w:r>
    </w:p>
    <w:p>
      <w:pPr>
        <w:pStyle w:val="ListBullet"/>
        <w:spacing w:after="40"/>
      </w:pPr>
      <w:r>
        <w:rPr>
          <w:rFonts w:ascii="Segoe UI" w:hAnsi="Segoe UI"/>
          <w:color w:val="222222"/>
          <w:sz w:val="19"/>
        </w:rPr>
        <w:t>Completed system test execution report (</w:t>
      </w:r>
      <w:r>
        <w:rPr>
          <w:rFonts w:ascii="Segoe UI" w:hAnsi="Segoe UI"/>
          <w:b/>
          <w:color w:val="222222"/>
          <w:sz w:val="19"/>
        </w:rPr>
        <w:t>55 scenarios</w:t>
      </w:r>
      <w:r>
        <w:rPr>
          <w:rFonts w:ascii="Segoe UI" w:hAnsi="Segoe UI"/>
          <w:color w:val="222222"/>
          <w:sz w:val="19"/>
        </w:rPr>
        <w:t>) with verified defect register</w:t>
      </w:r>
    </w:p>
    <w:p>
      <w:pPr>
        <w:pStyle w:val="ListBullet"/>
        <w:spacing w:after="40"/>
      </w:pPr>
      <w:r>
        <w:rPr>
          <w:rFonts w:ascii="Segoe UI" w:hAnsi="Segoe UI"/>
          <w:color w:val="222222"/>
          <w:sz w:val="19"/>
        </w:rPr>
        <w:t xml:space="preserve">Production deployment: </w:t>
      </w:r>
      <w:r>
        <w:rPr>
          <w:rFonts w:ascii="Segoe UI" w:hAnsi="Segoe UI"/>
          <w:b/>
          <w:color w:val="222222"/>
          <w:sz w:val="19"/>
        </w:rPr>
        <w:t>InfinityFree (Primary Frontend)</w:t>
      </w:r>
      <w:r>
        <w:rPr>
          <w:rFonts w:ascii="Segoe UI" w:hAnsi="Segoe UI"/>
          <w:color w:val="222222"/>
          <w:sz w:val="19"/>
        </w:rPr>
        <w:t xml:space="preserve"> + </w:t>
      </w:r>
      <w:r>
        <w:rPr>
          <w:rFonts w:ascii="Segoe UI" w:hAnsi="Segoe UI"/>
          <w:b/>
          <w:color w:val="222222"/>
          <w:sz w:val="19"/>
        </w:rPr>
        <w:t>Netlify (Edge CDN)</w:t>
      </w:r>
      <w:r>
        <w:rPr>
          <w:rFonts w:ascii="Segoe UI" w:hAnsi="Segoe UI"/>
          <w:color w:val="222222"/>
          <w:sz w:val="19"/>
        </w:rPr>
        <w:t xml:space="preserve"> + </w:t>
      </w:r>
      <w:r>
        <w:rPr>
          <w:rFonts w:ascii="Segoe UI" w:hAnsi="Segoe UI"/>
          <w:b/>
          <w:color w:val="222222"/>
          <w:sz w:val="19"/>
        </w:rPr>
        <w:t>Render (Spring Boot Backend)</w:t>
      </w:r>
      <w:r>
        <w:rPr>
          <w:rFonts w:ascii="Segoe UI" w:hAnsi="Segoe UI"/>
          <w:color w:val="222222"/>
          <w:sz w:val="19"/>
        </w:rPr>
        <w:t xml:space="preserve"> + </w:t>
      </w:r>
      <w:r>
        <w:rPr>
          <w:rFonts w:ascii="Segoe UI" w:hAnsi="Segoe UI"/>
          <w:b/>
          <w:color w:val="222222"/>
          <w:sz w:val="19"/>
        </w:rPr>
        <w:t>Aiven (MySQL Database)</w:t>
      </w:r>
      <w:r>
        <w:rPr>
          <w:rFonts w:ascii="Segoe UI" w:hAnsi="Segoe UI"/>
          <w:color w:val="222222"/>
          <w:sz w:val="19"/>
        </w:rPr>
      </w:r>
    </w:p>
    <w:p>
      <w:pPr>
        <w:pStyle w:val="ListBullet"/>
        <w:spacing w:after="40"/>
      </w:pPr>
      <w:r>
        <w:rPr>
          <w:rFonts w:ascii="Segoe UI" w:hAnsi="Segoe UI"/>
          <w:color w:val="222222"/>
          <w:sz w:val="19"/>
        </w:rPr>
        <w:t>Commercial Vendor Portal (`/vendor/dashboard`) with leads pipeline and 3-tier plan selection</w:t>
      </w:r>
    </w:p>
    <w:p>
      <w:pPr>
        <w:pStyle w:val="ListBullet"/>
        <w:spacing w:after="40"/>
      </w:pPr>
      <w:r>
        <w:rPr>
          <w:rFonts w:ascii="Segoe UI" w:hAnsi="Segoe UI"/>
          <w:color w:val="222222"/>
          <w:sz w:val="19"/>
        </w:rPr>
        <w:t>Public Guest Digital RSVP Portal (`/rsvp/:guestId`) with attendance and meal preference tracking</w:t>
      </w:r>
    </w:p>
    <w:p>
      <w:pPr>
        <w:pStyle w:val="ListBullet"/>
        <w:spacing w:after="40"/>
      </w:pPr>
      <w:r>
        <w:rPr>
          <w:rFonts w:ascii="Segoe UI" w:hAnsi="Segoe UI"/>
          <w:color w:val="222222"/>
          <w:sz w:val="19"/>
        </w:rPr>
        <w:t>End-of-semester presentation and comprehensive technical documentation package</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4. Work Breakdown Structure (WBS)</w:t>
      </w:r>
    </w:p>
    <w:p>
      <w:pPr>
        <w:spacing w:after="80"/>
      </w:pPr>
      <w:r>
        <w:rPr>
          <w:rFonts w:ascii="Segoe UI" w:hAnsi="Segoe UI"/>
          <w:color w:val="222222"/>
          <w:sz w:val="19"/>
        </w:rPr>
        <w:t>The following Work Breakdown Structure decomposes the four core features into granular, assignable technical tasks. Each task is mapped to a specific team member to establish clear accountability.</w:t>
      </w:r>
    </w:p>
    <w:p>
      <w:pPr>
        <w:spacing w:after="80"/>
      </w:pPr>
      <w:r>
        <w:rPr>
          <w:rFonts w:ascii="Segoe UI" w:hAnsi="Segoe UI"/>
          <w:color w:val="222222"/>
          <w:sz w:val="19"/>
        </w:rPr>
        <w:t xml:space="preserve">&gt; </w:t>
      </w:r>
      <w:r>
        <w:rPr>
          <w:rFonts w:ascii="Segoe UI" w:hAnsi="Segoe UI"/>
          <w:b/>
          <w:color w:val="222222"/>
          <w:sz w:val="19"/>
        </w:rPr>
        <w:t>WBS ID Convention:</w:t>
      </w:r>
      <w:r>
        <w:rPr>
          <w:rFonts w:ascii="Segoe UI" w:hAnsi="Segoe UI"/>
          <w:color w:val="222222"/>
          <w:sz w:val="19"/>
        </w:rPr>
        <w:t xml:space="preserve"> WBS task IDs (e.g., `VD-01`, `BT-03`) are planning-level decomposition codes used in this document for traceability. The </w:t>
      </w:r>
      <w:r>
        <w:rPr>
          <w:rFonts w:ascii="Segoe UI" w:hAnsi="Segoe UI"/>
          <w:b/>
          <w:color w:val="222222"/>
          <w:sz w:val="19"/>
        </w:rPr>
        <w:t>Jira Story</w:t>
      </w:r>
      <w:r>
        <w:rPr>
          <w:rFonts w:ascii="Segoe UI" w:hAnsi="Segoe UI"/>
          <w:color w:val="222222"/>
          <w:sz w:val="19"/>
        </w:rPr>
        <w:t xml:space="preserve"> column indicates the parent Jira user story (e.g., `MAG-1`) under which each sub-task is tracked on the Kanban board. A single Jira story typically encompasses multiple WBS tasks spanning design, implementation, and testing.</w:t>
      </w:r>
    </w:p>
    <w:p>
      <w:pPr>
        <w:spacing w:before="160" w:after="60"/>
      </w:pPr>
      <w:r>
        <w:rPr>
          <w:rFonts w:ascii="Segoe UI" w:hAnsi="Segoe UI"/>
          <w:b/>
          <w:color w:val="222222"/>
          <w:sz w:val="24"/>
        </w:rPr>
        <w:t>4.1 Vendor Directory Module</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20" w:type="dxa"/>
              <w:right w:w="120" w:type="dxa"/>
            </w:tcMar>
            <w:shd w:fill="721F3A"/>
          </w:tcPr>
          <w:p>
            <w:r>
              <w:rPr>
                <w:rFonts w:ascii="Segoe UI" w:hAnsi="Segoe UI"/>
                <w:b/>
                <w:color w:val="FFFFFF"/>
                <w:sz w:val="18"/>
              </w:rPr>
              <w:t>Task ID</w:t>
            </w:r>
          </w:p>
        </w:tc>
        <w:tc>
          <w:tcPr>
            <w:tcW w:type="dxa" w:w="1930"/>
            <w:tcMar>
              <w:top w:w="100" w:type="dxa"/>
              <w:bottom w:w="100" w:type="dxa"/>
              <w:left w:w="120" w:type="dxa"/>
              <w:right w:w="120" w:type="dxa"/>
            </w:tcMar>
            <w:shd w:fill="721F3A"/>
          </w:tcPr>
          <w:p>
            <w:r>
              <w:rPr>
                <w:rFonts w:ascii="Segoe UI" w:hAnsi="Segoe UI"/>
                <w:b/>
                <w:color w:val="FFFFFF"/>
                <w:sz w:val="18"/>
              </w:rPr>
              <w:t>Task Description</w:t>
            </w:r>
          </w:p>
        </w:tc>
        <w:tc>
          <w:tcPr>
            <w:tcW w:type="dxa" w:w="1930"/>
            <w:tcMar>
              <w:top w:w="100" w:type="dxa"/>
              <w:bottom w:w="100" w:type="dxa"/>
              <w:left w:w="120" w:type="dxa"/>
              <w:right w:w="120" w:type="dxa"/>
            </w:tcMar>
            <w:shd w:fill="721F3A"/>
          </w:tcPr>
          <w:p>
            <w:r>
              <w:rPr>
                <w:rFonts w:ascii="Segoe UI" w:hAnsi="Segoe UI"/>
                <w:b/>
                <w:color w:val="FFFFFF"/>
                <w:sz w:val="18"/>
              </w:rPr>
              <w:t>Jira Story</w:t>
            </w:r>
          </w:p>
        </w:tc>
        <w:tc>
          <w:tcPr>
            <w:tcW w:type="dxa" w:w="1930"/>
            <w:tcMar>
              <w:top w:w="100" w:type="dxa"/>
              <w:bottom w:w="100" w:type="dxa"/>
              <w:left w:w="120" w:type="dxa"/>
              <w:right w:w="120" w:type="dxa"/>
            </w:tcMar>
            <w:shd w:fill="721F3A"/>
          </w:tcPr>
          <w:p>
            <w:r>
              <w:rPr>
                <w:rFonts w:ascii="Segoe UI" w:hAnsi="Segoe UI"/>
                <w:b/>
                <w:color w:val="FFFFFF"/>
                <w:sz w:val="18"/>
              </w:rPr>
              <w:t>Assigned To</w:t>
            </w:r>
          </w:p>
        </w:tc>
        <w:tc>
          <w:tcPr>
            <w:tcW w:type="dxa" w:w="1930"/>
            <w:tcMar>
              <w:top w:w="100" w:type="dxa"/>
              <w:bottom w:w="100" w:type="dxa"/>
              <w:left w:w="120" w:type="dxa"/>
              <w:right w:w="120" w:type="dxa"/>
            </w:tcMar>
            <w:shd w:fill="721F3A"/>
          </w:tcPr>
          <w:p>
            <w:r>
              <w:rPr>
                <w:rFonts w:ascii="Segoe UI" w:hAnsi="Segoe UI"/>
                <w:b/>
                <w:color w:val="FFFFFF"/>
                <w:sz w:val="18"/>
              </w:rPr>
              <w:t>Estimated Effort</w:t>
            </w:r>
          </w:p>
        </w:tc>
      </w:tr>
      <w:tr>
        <w:tc>
          <w:tcPr>
            <w:tcW w:type="dxa" w:w="1930"/>
            <w:tcMar>
              <w:top w:w="100" w:type="dxa"/>
              <w:bottom w:w="100" w:type="dxa"/>
              <w:left w:w="120" w:type="dxa"/>
              <w:right w:w="120" w:type="dxa"/>
            </w:tcMar>
            <w:shd w:fill="FAF7F2"/>
          </w:tcPr>
          <w:p>
            <w:r>
              <w:rPr>
                <w:rFonts w:ascii="Segoe UI" w:hAnsi="Segoe UI"/>
                <w:color w:val="222222"/>
                <w:sz w:val="17"/>
              </w:rPr>
              <w:t>VD-01</w:t>
            </w:r>
          </w:p>
        </w:tc>
        <w:tc>
          <w:tcPr>
            <w:tcW w:type="dxa" w:w="1930"/>
            <w:tcMar>
              <w:top w:w="100" w:type="dxa"/>
              <w:bottom w:w="100" w:type="dxa"/>
              <w:left w:w="120" w:type="dxa"/>
              <w:right w:w="120" w:type="dxa"/>
            </w:tcMar>
            <w:shd w:fill="FAF7F2"/>
          </w:tcPr>
          <w:p>
            <w:r>
              <w:rPr>
                <w:rFonts w:ascii="Segoe UI" w:hAnsi="Segoe UI"/>
                <w:color w:val="222222"/>
                <w:sz w:val="17"/>
              </w:rPr>
              <w:t>Design and normalize `vendors` and `vendor_categories` tables in ER diagram</w:t>
            </w:r>
          </w:p>
        </w:tc>
        <w:tc>
          <w:tcPr>
            <w:tcW w:type="dxa" w:w="1930"/>
            <w:tcMar>
              <w:top w:w="100" w:type="dxa"/>
              <w:bottom w:w="100" w:type="dxa"/>
              <w:left w:w="120" w:type="dxa"/>
              <w:right w:w="120" w:type="dxa"/>
            </w:tcMar>
            <w:shd w:fill="FAF7F2"/>
          </w:tcPr>
          <w:p>
            <w:r>
              <w:rPr>
                <w:rFonts w:ascii="Segoe UI" w:hAnsi="Segoe UI"/>
                <w:color w:val="222222"/>
                <w:sz w:val="17"/>
              </w:rPr>
              <w:t>MAG-1</w:t>
            </w:r>
          </w:p>
        </w:tc>
        <w:tc>
          <w:tcPr>
            <w:tcW w:type="dxa" w:w="1930"/>
            <w:tcMar>
              <w:top w:w="100" w:type="dxa"/>
              <w:bottom w:w="100" w:type="dxa"/>
              <w:left w:w="120" w:type="dxa"/>
              <w:right w:w="120" w:type="dxa"/>
            </w:tcMar>
            <w:shd w:fill="FAF7F2"/>
          </w:tcPr>
          <w:p>
            <w:r>
              <w:rPr>
                <w:rFonts w:ascii="Segoe UI" w:hAnsi="Segoe UI"/>
                <w:color w:val="222222"/>
                <w:sz w:val="17"/>
              </w:rPr>
              <w:t>Sammani</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VD-02</w:t>
            </w:r>
          </w:p>
        </w:tc>
        <w:tc>
          <w:tcPr>
            <w:tcW w:type="dxa" w:w="1930"/>
            <w:tcMar>
              <w:top w:w="100" w:type="dxa"/>
              <w:bottom w:w="100" w:type="dxa"/>
              <w:left w:w="120" w:type="dxa"/>
              <w:right w:w="120" w:type="dxa"/>
            </w:tcMar>
          </w:tcPr>
          <w:p>
            <w:r>
              <w:rPr>
                <w:rFonts w:ascii="Segoe UI" w:hAnsi="Segoe UI"/>
                <w:color w:val="222222"/>
                <w:sz w:val="17"/>
              </w:rPr>
              <w:t>Write SQL DDL for `vendors` and `vendor_categories` tables with FK constraints</w:t>
            </w:r>
          </w:p>
        </w:tc>
        <w:tc>
          <w:tcPr>
            <w:tcW w:type="dxa" w:w="1930"/>
            <w:tcMar>
              <w:top w:w="100" w:type="dxa"/>
              <w:bottom w:w="100" w:type="dxa"/>
              <w:left w:w="120" w:type="dxa"/>
              <w:right w:w="120" w:type="dxa"/>
            </w:tcMar>
          </w:tcPr>
          <w:p>
            <w:r>
              <w:rPr>
                <w:rFonts w:ascii="Segoe UI" w:hAnsi="Segoe UI"/>
                <w:color w:val="222222"/>
                <w:sz w:val="17"/>
              </w:rPr>
              <w:t>MAG-8</w:t>
            </w:r>
          </w:p>
        </w:tc>
        <w:tc>
          <w:tcPr>
            <w:tcW w:type="dxa" w:w="1930"/>
            <w:tcMar>
              <w:top w:w="100" w:type="dxa"/>
              <w:bottom w:w="100" w:type="dxa"/>
              <w:left w:w="120" w:type="dxa"/>
              <w:right w:w="120" w:type="dxa"/>
            </w:tcMar>
          </w:tcPr>
          <w:p>
            <w:r>
              <w:rPr>
                <w:rFonts w:ascii="Segoe UI" w:hAnsi="Segoe UI"/>
                <w:color w:val="222222"/>
                <w:sz w:val="17"/>
              </w:rPr>
              <w:t>Sammani</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VD-03</w:t>
            </w:r>
          </w:p>
        </w:tc>
        <w:tc>
          <w:tcPr>
            <w:tcW w:type="dxa" w:w="1930"/>
            <w:tcMar>
              <w:top w:w="100" w:type="dxa"/>
              <w:bottom w:w="100" w:type="dxa"/>
              <w:left w:w="120" w:type="dxa"/>
              <w:right w:w="120" w:type="dxa"/>
            </w:tcMar>
            <w:shd w:fill="FAF7F2"/>
          </w:tcPr>
          <w:p>
            <w:r>
              <w:rPr>
                <w:rFonts w:ascii="Segoe UI" w:hAnsi="Segoe UI"/>
                <w:color w:val="222222"/>
                <w:sz w:val="17"/>
              </w:rPr>
              <w:t>Implement `Vendor` and `VendorCategory` JPA entity classes with Lombok</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VD-04</w:t>
            </w:r>
          </w:p>
        </w:tc>
        <w:tc>
          <w:tcPr>
            <w:tcW w:type="dxa" w:w="1930"/>
            <w:tcMar>
              <w:top w:w="100" w:type="dxa"/>
              <w:bottom w:w="100" w:type="dxa"/>
              <w:left w:w="120" w:type="dxa"/>
              <w:right w:w="120" w:type="dxa"/>
            </w:tcMar>
          </w:tcPr>
          <w:p>
            <w:r>
              <w:rPr>
                <w:rFonts w:ascii="Segoe UI" w:hAnsi="Segoe UI"/>
                <w:color w:val="222222"/>
                <w:sz w:val="17"/>
              </w:rPr>
              <w:t>Implement `VendorRepository` with custom query methods (filter by category, district, price range)</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VD-05</w:t>
            </w:r>
          </w:p>
        </w:tc>
        <w:tc>
          <w:tcPr>
            <w:tcW w:type="dxa" w:w="1930"/>
            <w:tcMar>
              <w:top w:w="100" w:type="dxa"/>
              <w:bottom w:w="100" w:type="dxa"/>
              <w:left w:w="120" w:type="dxa"/>
              <w:right w:w="120" w:type="dxa"/>
            </w:tcMar>
            <w:shd w:fill="FAF7F2"/>
          </w:tcPr>
          <w:p>
            <w:r>
              <w:rPr>
                <w:rFonts w:ascii="Segoe UI" w:hAnsi="Segoe UI"/>
                <w:color w:val="222222"/>
                <w:sz w:val="17"/>
              </w:rPr>
              <w:t>Implement `VendorService` with business logic for search, filter, and pagination</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VD-06</w:t>
            </w:r>
          </w:p>
        </w:tc>
        <w:tc>
          <w:tcPr>
            <w:tcW w:type="dxa" w:w="1930"/>
            <w:tcMar>
              <w:top w:w="100" w:type="dxa"/>
              <w:bottom w:w="100" w:type="dxa"/>
              <w:left w:w="120" w:type="dxa"/>
              <w:right w:w="120" w:type="dxa"/>
            </w:tcMar>
          </w:tcPr>
          <w:p>
            <w:r>
              <w:rPr>
                <w:rFonts w:ascii="Segoe UI" w:hAnsi="Segoe UI"/>
                <w:color w:val="222222"/>
                <w:sz w:val="17"/>
              </w:rPr>
              <w:t>Implement `VendorController` REST endpoints (GET all, GET by ID, GET filtered, POST, PUT, DELETE)</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VD-07</w:t>
            </w:r>
          </w:p>
        </w:tc>
        <w:tc>
          <w:tcPr>
            <w:tcW w:type="dxa" w:w="1930"/>
            <w:tcMar>
              <w:top w:w="100" w:type="dxa"/>
              <w:bottom w:w="100" w:type="dxa"/>
              <w:left w:w="120" w:type="dxa"/>
              <w:right w:w="120" w:type="dxa"/>
            </w:tcMar>
            <w:shd w:fill="FAF7F2"/>
          </w:tcPr>
          <w:p>
            <w:r>
              <w:rPr>
                <w:rFonts w:ascii="Segoe UI" w:hAnsi="Segoe UI"/>
                <w:color w:val="222222"/>
                <w:sz w:val="17"/>
              </w:rPr>
              <w:t>Design Vendor Directory page layout with search bar, category filters, and location dropdown</w:t>
            </w:r>
          </w:p>
        </w:tc>
        <w:tc>
          <w:tcPr>
            <w:tcW w:type="dxa" w:w="1930"/>
            <w:tcMar>
              <w:top w:w="100" w:type="dxa"/>
              <w:bottom w:w="100" w:type="dxa"/>
              <w:left w:w="120" w:type="dxa"/>
              <w:right w:w="120" w:type="dxa"/>
            </w:tcMar>
            <w:shd w:fill="FAF7F2"/>
          </w:tcPr>
          <w:p>
            <w:r>
              <w:rPr>
                <w:rFonts w:ascii="Segoe UI" w:hAnsi="Segoe UI"/>
                <w:color w:val="222222"/>
                <w:sz w:val="17"/>
              </w:rPr>
              <w:t>MAG-7</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VD-08</w:t>
            </w:r>
          </w:p>
        </w:tc>
        <w:tc>
          <w:tcPr>
            <w:tcW w:type="dxa" w:w="1930"/>
            <w:tcMar>
              <w:top w:w="100" w:type="dxa"/>
              <w:bottom w:w="100" w:type="dxa"/>
              <w:left w:w="120" w:type="dxa"/>
              <w:right w:w="120" w:type="dxa"/>
            </w:tcMar>
          </w:tcPr>
          <w:p>
            <w:r>
              <w:rPr>
                <w:rFonts w:ascii="Segoe UI" w:hAnsi="Segoe UI"/>
                <w:color w:val="222222"/>
                <w:sz w:val="17"/>
              </w:rPr>
              <w:t>Implement Vendor Card React component with business name, category, district, starting price</w:t>
            </w:r>
          </w:p>
        </w:tc>
        <w:tc>
          <w:tcPr>
            <w:tcW w:type="dxa" w:w="1930"/>
            <w:tcMar>
              <w:top w:w="100" w:type="dxa"/>
              <w:bottom w:w="100" w:type="dxa"/>
              <w:left w:w="120" w:type="dxa"/>
              <w:right w:w="120" w:type="dxa"/>
            </w:tcMar>
          </w:tcPr>
          <w:p>
            <w:r>
              <w:rPr>
                <w:rFonts w:ascii="Segoe UI" w:hAnsi="Segoe UI"/>
                <w:color w:val="222222"/>
                <w:sz w:val="17"/>
              </w:rPr>
              <w:t>MAG-7</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5 hours</w:t>
            </w:r>
          </w:p>
        </w:tc>
      </w:tr>
      <w:tr>
        <w:tc>
          <w:tcPr>
            <w:tcW w:type="dxa" w:w="1930"/>
            <w:tcMar>
              <w:top w:w="100" w:type="dxa"/>
              <w:bottom w:w="100" w:type="dxa"/>
              <w:left w:w="120" w:type="dxa"/>
              <w:right w:w="120" w:type="dxa"/>
            </w:tcMar>
            <w:shd w:fill="FAF7F2"/>
          </w:tcPr>
          <w:p>
            <w:r>
              <w:rPr>
                <w:rFonts w:ascii="Segoe UI" w:hAnsi="Segoe UI"/>
                <w:color w:val="222222"/>
                <w:sz w:val="17"/>
              </w:rPr>
              <w:t>VD-09</w:t>
            </w:r>
          </w:p>
        </w:tc>
        <w:tc>
          <w:tcPr>
            <w:tcW w:type="dxa" w:w="1930"/>
            <w:tcMar>
              <w:top w:w="100" w:type="dxa"/>
              <w:bottom w:w="100" w:type="dxa"/>
              <w:left w:w="120" w:type="dxa"/>
              <w:right w:w="120" w:type="dxa"/>
            </w:tcMar>
            <w:shd w:fill="FAF7F2"/>
          </w:tcPr>
          <w:p>
            <w:r>
              <w:rPr>
                <w:rFonts w:ascii="Segoe UI" w:hAnsi="Segoe UI"/>
                <w:color w:val="222222"/>
                <w:sz w:val="17"/>
              </w:rPr>
              <w:t>Implement Vendor Directory page with filter state management and API integration</w:t>
            </w:r>
          </w:p>
        </w:tc>
        <w:tc>
          <w:tcPr>
            <w:tcW w:type="dxa" w:w="1930"/>
            <w:tcMar>
              <w:top w:w="100" w:type="dxa"/>
              <w:bottom w:w="100" w:type="dxa"/>
              <w:left w:w="120" w:type="dxa"/>
              <w:right w:w="120" w:type="dxa"/>
            </w:tcMar>
            <w:shd w:fill="FAF7F2"/>
          </w:tcPr>
          <w:p>
            <w:r>
              <w:rPr>
                <w:rFonts w:ascii="Segoe UI" w:hAnsi="Segoe UI"/>
                <w:color w:val="222222"/>
                <w:sz w:val="17"/>
              </w:rPr>
              <w:t>MAG-7</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6 hours</w:t>
            </w:r>
          </w:p>
        </w:tc>
      </w:tr>
      <w:tr>
        <w:tc>
          <w:tcPr>
            <w:tcW w:type="dxa" w:w="1930"/>
            <w:tcMar>
              <w:top w:w="100" w:type="dxa"/>
              <w:bottom w:w="100" w:type="dxa"/>
              <w:left w:w="120" w:type="dxa"/>
              <w:right w:w="120" w:type="dxa"/>
            </w:tcMar>
          </w:tcPr>
          <w:p>
            <w:r>
              <w:rPr>
                <w:rFonts w:ascii="Segoe UI" w:hAnsi="Segoe UI"/>
                <w:color w:val="222222"/>
                <w:sz w:val="17"/>
              </w:rPr>
              <w:t>VD-10</w:t>
            </w:r>
          </w:p>
        </w:tc>
        <w:tc>
          <w:tcPr>
            <w:tcW w:type="dxa" w:w="1930"/>
            <w:tcMar>
              <w:top w:w="100" w:type="dxa"/>
              <w:bottom w:w="100" w:type="dxa"/>
              <w:left w:w="120" w:type="dxa"/>
              <w:right w:w="120" w:type="dxa"/>
            </w:tcMar>
          </w:tcPr>
          <w:p>
            <w:r>
              <w:rPr>
                <w:rFonts w:ascii="Segoe UI" w:hAnsi="Segoe UI"/>
                <w:color w:val="222222"/>
                <w:sz w:val="17"/>
              </w:rPr>
              <w:t>Implement Vendor Detail page with full information display</w:t>
            </w:r>
          </w:p>
        </w:tc>
        <w:tc>
          <w:tcPr>
            <w:tcW w:type="dxa" w:w="1930"/>
            <w:tcMar>
              <w:top w:w="100" w:type="dxa"/>
              <w:bottom w:w="100" w:type="dxa"/>
              <w:left w:w="120" w:type="dxa"/>
              <w:right w:w="120" w:type="dxa"/>
            </w:tcMar>
          </w:tcPr>
          <w:p>
            <w:r>
              <w:rPr>
                <w:rFonts w:ascii="Segoe UI" w:hAnsi="Segoe UI"/>
                <w:color w:val="222222"/>
                <w:sz w:val="17"/>
              </w:rPr>
              <w:t>MAG-7</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VD-11</w:t>
            </w:r>
          </w:p>
        </w:tc>
        <w:tc>
          <w:tcPr>
            <w:tcW w:type="dxa" w:w="1930"/>
            <w:tcMar>
              <w:top w:w="100" w:type="dxa"/>
              <w:bottom w:w="100" w:type="dxa"/>
              <w:left w:w="120" w:type="dxa"/>
              <w:right w:w="120" w:type="dxa"/>
            </w:tcMar>
            <w:shd w:fill="FAF7F2"/>
          </w:tcPr>
          <w:p>
            <w:r>
              <w:rPr>
                <w:rFonts w:ascii="Segoe UI" w:hAnsi="Segoe UI"/>
                <w:color w:val="222222"/>
                <w:sz w:val="17"/>
              </w:rPr>
              <w:t>Style all Vendor components with Tailwind CSS (responsive: mobile, tablet, desktop)</w:t>
            </w:r>
          </w:p>
        </w:tc>
        <w:tc>
          <w:tcPr>
            <w:tcW w:type="dxa" w:w="1930"/>
            <w:tcMar>
              <w:top w:w="100" w:type="dxa"/>
              <w:bottom w:w="100" w:type="dxa"/>
              <w:left w:w="120" w:type="dxa"/>
              <w:right w:w="120" w:type="dxa"/>
            </w:tcMar>
            <w:shd w:fill="FAF7F2"/>
          </w:tcPr>
          <w:p>
            <w:r>
              <w:rPr>
                <w:rFonts w:ascii="Segoe UI" w:hAnsi="Segoe UI"/>
                <w:color w:val="222222"/>
                <w:sz w:val="17"/>
              </w:rPr>
              <w:t>MAG-7</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VD-12</w:t>
            </w:r>
          </w:p>
        </w:tc>
        <w:tc>
          <w:tcPr>
            <w:tcW w:type="dxa" w:w="1930"/>
            <w:tcMar>
              <w:top w:w="100" w:type="dxa"/>
              <w:bottom w:w="100" w:type="dxa"/>
              <w:left w:w="120" w:type="dxa"/>
              <w:right w:w="120" w:type="dxa"/>
            </w:tcMar>
          </w:tcPr>
          <w:p>
            <w:r>
              <w:rPr>
                <w:rFonts w:ascii="Segoe UI" w:hAnsi="Segoe UI"/>
                <w:color w:val="222222"/>
                <w:sz w:val="17"/>
              </w:rPr>
              <w:t>Write unit tests for VendorService and integration tests for VendorController</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3 hours</w:t>
            </w:r>
          </w:p>
        </w:tc>
      </w:tr>
      <w:tr>
        <w:tc>
          <w:tcPr>
            <w:tcW w:type="dxa" w:w="1930"/>
            <w:tcMar>
              <w:top w:w="100" w:type="dxa"/>
              <w:bottom w:w="100" w:type="dxa"/>
              <w:left w:w="120" w:type="dxa"/>
              <w:right w:w="120" w:type="dxa"/>
            </w:tcMar>
            <w:shd w:fill="FAF7F2"/>
          </w:tcPr>
          <w:p>
            <w:r>
              <w:rPr>
                <w:rFonts w:ascii="Segoe UI" w:hAnsi="Segoe UI"/>
                <w:color w:val="222222"/>
                <w:sz w:val="17"/>
              </w:rPr>
              <w:t>VD-13</w:t>
            </w:r>
          </w:p>
        </w:tc>
        <w:tc>
          <w:tcPr>
            <w:tcW w:type="dxa" w:w="1930"/>
            <w:tcMar>
              <w:top w:w="100" w:type="dxa"/>
              <w:bottom w:w="100" w:type="dxa"/>
              <w:left w:w="120" w:type="dxa"/>
              <w:right w:w="120" w:type="dxa"/>
            </w:tcMar>
            <w:shd w:fill="FAF7F2"/>
          </w:tcPr>
          <w:p>
            <w:r>
              <w:rPr>
                <w:rFonts w:ascii="Segoe UI" w:hAnsi="Segoe UI"/>
                <w:color w:val="222222"/>
                <w:sz w:val="17"/>
              </w:rPr>
              <w:t>Execute UI tests on Vendor Directory across device breakpoints</w:t>
            </w:r>
          </w:p>
        </w:tc>
        <w:tc>
          <w:tcPr>
            <w:tcW w:type="dxa" w:w="1930"/>
            <w:tcMar>
              <w:top w:w="100" w:type="dxa"/>
              <w:bottom w:w="100" w:type="dxa"/>
              <w:left w:w="120" w:type="dxa"/>
              <w:right w:w="120" w:type="dxa"/>
            </w:tcMar>
            <w:shd w:fill="FAF7F2"/>
          </w:tcPr>
          <w:p>
            <w:r>
              <w:rPr>
                <w:rFonts w:ascii="Segoe UI" w:hAnsi="Segoe UI"/>
                <w:color w:val="222222"/>
                <w:sz w:val="17"/>
              </w:rPr>
              <w:t>MAG-10</w:t>
            </w:r>
          </w:p>
        </w:tc>
        <w:tc>
          <w:tcPr>
            <w:tcW w:type="dxa" w:w="1930"/>
            <w:tcMar>
              <w:top w:w="100" w:type="dxa"/>
              <w:bottom w:w="100" w:type="dxa"/>
              <w:left w:w="120" w:type="dxa"/>
              <w:right w:w="120" w:type="dxa"/>
            </w:tcMar>
            <w:shd w:fill="FAF7F2"/>
          </w:tcPr>
          <w:p>
            <w:r>
              <w:rPr>
                <w:rFonts w:ascii="Segoe UI" w:hAnsi="Segoe UI"/>
                <w:color w:val="222222"/>
                <w:sz w:val="17"/>
              </w:rPr>
              <w:t>Ruchira</w:t>
            </w:r>
          </w:p>
        </w:tc>
        <w:tc>
          <w:tcPr>
            <w:tcW w:type="dxa" w:w="1930"/>
            <w:tcMar>
              <w:top w:w="100" w:type="dxa"/>
              <w:bottom w:w="100" w:type="dxa"/>
              <w:left w:w="120" w:type="dxa"/>
              <w:right w:w="120" w:type="dxa"/>
            </w:tcMar>
            <w:shd w:fill="FAF7F2"/>
          </w:tcPr>
          <w:p>
            <w:r>
              <w:rPr>
                <w:rFonts w:ascii="Segoe UI" w:hAnsi="Segoe UI"/>
                <w:color w:val="222222"/>
                <w:sz w:val="17"/>
              </w:rPr>
              <w:t>3 hours</w:t>
            </w:r>
          </w:p>
        </w:tc>
      </w:tr>
    </w:tbl>
    <w:p>
      <w:pPr>
        <w:spacing w:after="120"/>
      </w:pPr>
    </w:p>
    <w:p>
      <w:pPr>
        <w:spacing w:before="160" w:after="60"/>
      </w:pPr>
      <w:r>
        <w:rPr>
          <w:rFonts w:ascii="Segoe UI" w:hAnsi="Segoe UI"/>
          <w:b/>
          <w:color w:val="222222"/>
          <w:sz w:val="24"/>
        </w:rPr>
        <w:t>4.2 Budget Tracker Module</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20" w:type="dxa"/>
              <w:right w:w="120" w:type="dxa"/>
            </w:tcMar>
            <w:shd w:fill="721F3A"/>
          </w:tcPr>
          <w:p>
            <w:r>
              <w:rPr>
                <w:rFonts w:ascii="Segoe UI" w:hAnsi="Segoe UI"/>
                <w:b/>
                <w:color w:val="FFFFFF"/>
                <w:sz w:val="18"/>
              </w:rPr>
              <w:t>Task ID</w:t>
            </w:r>
          </w:p>
        </w:tc>
        <w:tc>
          <w:tcPr>
            <w:tcW w:type="dxa" w:w="1930"/>
            <w:tcMar>
              <w:top w:w="100" w:type="dxa"/>
              <w:bottom w:w="100" w:type="dxa"/>
              <w:left w:w="120" w:type="dxa"/>
              <w:right w:w="120" w:type="dxa"/>
            </w:tcMar>
            <w:shd w:fill="721F3A"/>
          </w:tcPr>
          <w:p>
            <w:r>
              <w:rPr>
                <w:rFonts w:ascii="Segoe UI" w:hAnsi="Segoe UI"/>
                <w:b/>
                <w:color w:val="FFFFFF"/>
                <w:sz w:val="18"/>
              </w:rPr>
              <w:t>Task Description</w:t>
            </w:r>
          </w:p>
        </w:tc>
        <w:tc>
          <w:tcPr>
            <w:tcW w:type="dxa" w:w="1930"/>
            <w:tcMar>
              <w:top w:w="100" w:type="dxa"/>
              <w:bottom w:w="100" w:type="dxa"/>
              <w:left w:w="120" w:type="dxa"/>
              <w:right w:w="120" w:type="dxa"/>
            </w:tcMar>
            <w:shd w:fill="721F3A"/>
          </w:tcPr>
          <w:p>
            <w:r>
              <w:rPr>
                <w:rFonts w:ascii="Segoe UI" w:hAnsi="Segoe UI"/>
                <w:b/>
                <w:color w:val="FFFFFF"/>
                <w:sz w:val="18"/>
              </w:rPr>
              <w:t>Jira Story</w:t>
            </w:r>
          </w:p>
        </w:tc>
        <w:tc>
          <w:tcPr>
            <w:tcW w:type="dxa" w:w="1930"/>
            <w:tcMar>
              <w:top w:w="100" w:type="dxa"/>
              <w:bottom w:w="100" w:type="dxa"/>
              <w:left w:w="120" w:type="dxa"/>
              <w:right w:w="120" w:type="dxa"/>
            </w:tcMar>
            <w:shd w:fill="721F3A"/>
          </w:tcPr>
          <w:p>
            <w:r>
              <w:rPr>
                <w:rFonts w:ascii="Segoe UI" w:hAnsi="Segoe UI"/>
                <w:b/>
                <w:color w:val="FFFFFF"/>
                <w:sz w:val="18"/>
              </w:rPr>
              <w:t>Assigned To</w:t>
            </w:r>
          </w:p>
        </w:tc>
        <w:tc>
          <w:tcPr>
            <w:tcW w:type="dxa" w:w="1930"/>
            <w:tcMar>
              <w:top w:w="100" w:type="dxa"/>
              <w:bottom w:w="100" w:type="dxa"/>
              <w:left w:w="120" w:type="dxa"/>
              <w:right w:w="120" w:type="dxa"/>
            </w:tcMar>
            <w:shd w:fill="721F3A"/>
          </w:tcPr>
          <w:p>
            <w:r>
              <w:rPr>
                <w:rFonts w:ascii="Segoe UI" w:hAnsi="Segoe UI"/>
                <w:b/>
                <w:color w:val="FFFFFF"/>
                <w:sz w:val="18"/>
              </w:rPr>
              <w:t>Estimated Effort</w:t>
            </w:r>
          </w:p>
        </w:tc>
      </w:tr>
      <w:tr>
        <w:tc>
          <w:tcPr>
            <w:tcW w:type="dxa" w:w="1930"/>
            <w:tcMar>
              <w:top w:w="100" w:type="dxa"/>
              <w:bottom w:w="100" w:type="dxa"/>
              <w:left w:w="120" w:type="dxa"/>
              <w:right w:w="120" w:type="dxa"/>
            </w:tcMar>
            <w:shd w:fill="FAF7F2"/>
          </w:tcPr>
          <w:p>
            <w:r>
              <w:rPr>
                <w:rFonts w:ascii="Segoe UI" w:hAnsi="Segoe UI"/>
                <w:color w:val="222222"/>
                <w:sz w:val="17"/>
              </w:rPr>
              <w:t>BT-01</w:t>
            </w:r>
          </w:p>
        </w:tc>
        <w:tc>
          <w:tcPr>
            <w:tcW w:type="dxa" w:w="1930"/>
            <w:tcMar>
              <w:top w:w="100" w:type="dxa"/>
              <w:bottom w:w="100" w:type="dxa"/>
              <w:left w:w="120" w:type="dxa"/>
              <w:right w:w="120" w:type="dxa"/>
            </w:tcMar>
            <w:shd w:fill="FAF7F2"/>
          </w:tcPr>
          <w:p>
            <w:r>
              <w:rPr>
                <w:rFonts w:ascii="Segoe UI" w:hAnsi="Segoe UI"/>
                <w:color w:val="222222"/>
                <w:sz w:val="17"/>
              </w:rPr>
              <w:t>Design and normalize `budget_items` table in ER diagram</w:t>
            </w:r>
          </w:p>
        </w:tc>
        <w:tc>
          <w:tcPr>
            <w:tcW w:type="dxa" w:w="1930"/>
            <w:tcMar>
              <w:top w:w="100" w:type="dxa"/>
              <w:bottom w:w="100" w:type="dxa"/>
              <w:left w:w="120" w:type="dxa"/>
              <w:right w:w="120" w:type="dxa"/>
            </w:tcMar>
            <w:shd w:fill="FAF7F2"/>
          </w:tcPr>
          <w:p>
            <w:r>
              <w:rPr>
                <w:rFonts w:ascii="Segoe UI" w:hAnsi="Segoe UI"/>
                <w:color w:val="222222"/>
                <w:sz w:val="17"/>
              </w:rPr>
              <w:t>MAG-1</w:t>
            </w:r>
          </w:p>
        </w:tc>
        <w:tc>
          <w:tcPr>
            <w:tcW w:type="dxa" w:w="1930"/>
            <w:tcMar>
              <w:top w:w="100" w:type="dxa"/>
              <w:bottom w:w="100" w:type="dxa"/>
              <w:left w:w="120" w:type="dxa"/>
              <w:right w:w="120" w:type="dxa"/>
            </w:tcMar>
            <w:shd w:fill="FAF7F2"/>
          </w:tcPr>
          <w:p>
            <w:r>
              <w:rPr>
                <w:rFonts w:ascii="Segoe UI" w:hAnsi="Segoe UI"/>
                <w:color w:val="222222"/>
                <w:sz w:val="17"/>
              </w:rPr>
              <w:t>Sammani</w:t>
            </w:r>
          </w:p>
        </w:tc>
        <w:tc>
          <w:tcPr>
            <w:tcW w:type="dxa" w:w="1930"/>
            <w:tcMar>
              <w:top w:w="100" w:type="dxa"/>
              <w:bottom w:w="100" w:type="dxa"/>
              <w:left w:w="120" w:type="dxa"/>
              <w:right w:w="120" w:type="dxa"/>
            </w:tcMar>
            <w:shd w:fill="FAF7F2"/>
          </w:tcPr>
          <w:p>
            <w:r>
              <w:rPr>
                <w:rFonts w:ascii="Segoe UI" w:hAnsi="Segoe UI"/>
                <w:color w:val="222222"/>
                <w:sz w:val="17"/>
              </w:rPr>
              <w:t>2 hours</w:t>
            </w:r>
          </w:p>
        </w:tc>
      </w:tr>
      <w:tr>
        <w:tc>
          <w:tcPr>
            <w:tcW w:type="dxa" w:w="1930"/>
            <w:tcMar>
              <w:top w:w="100" w:type="dxa"/>
              <w:bottom w:w="100" w:type="dxa"/>
              <w:left w:w="120" w:type="dxa"/>
              <w:right w:w="120" w:type="dxa"/>
            </w:tcMar>
          </w:tcPr>
          <w:p>
            <w:r>
              <w:rPr>
                <w:rFonts w:ascii="Segoe UI" w:hAnsi="Segoe UI"/>
                <w:color w:val="222222"/>
                <w:sz w:val="17"/>
              </w:rPr>
              <w:t>BT-02</w:t>
            </w:r>
          </w:p>
        </w:tc>
        <w:tc>
          <w:tcPr>
            <w:tcW w:type="dxa" w:w="1930"/>
            <w:tcMar>
              <w:top w:w="100" w:type="dxa"/>
              <w:bottom w:w="100" w:type="dxa"/>
              <w:left w:w="120" w:type="dxa"/>
              <w:right w:w="120" w:type="dxa"/>
            </w:tcMar>
          </w:tcPr>
          <w:p>
            <w:r>
              <w:rPr>
                <w:rFonts w:ascii="Segoe UI" w:hAnsi="Segoe UI"/>
                <w:color w:val="222222"/>
                <w:sz w:val="17"/>
              </w:rPr>
              <w:t>Write SQL DDL for `budget_items` table with FK to `users`</w:t>
            </w:r>
          </w:p>
        </w:tc>
        <w:tc>
          <w:tcPr>
            <w:tcW w:type="dxa" w:w="1930"/>
            <w:tcMar>
              <w:top w:w="100" w:type="dxa"/>
              <w:bottom w:w="100" w:type="dxa"/>
              <w:left w:w="120" w:type="dxa"/>
              <w:right w:w="120" w:type="dxa"/>
            </w:tcMar>
          </w:tcPr>
          <w:p>
            <w:r>
              <w:rPr>
                <w:rFonts w:ascii="Segoe UI" w:hAnsi="Segoe UI"/>
                <w:color w:val="222222"/>
                <w:sz w:val="17"/>
              </w:rPr>
              <w:t>MAG-8</w:t>
            </w:r>
          </w:p>
        </w:tc>
        <w:tc>
          <w:tcPr>
            <w:tcW w:type="dxa" w:w="1930"/>
            <w:tcMar>
              <w:top w:w="100" w:type="dxa"/>
              <w:bottom w:w="100" w:type="dxa"/>
              <w:left w:w="120" w:type="dxa"/>
              <w:right w:w="120" w:type="dxa"/>
            </w:tcMar>
          </w:tcPr>
          <w:p>
            <w:r>
              <w:rPr>
                <w:rFonts w:ascii="Segoe UI" w:hAnsi="Segoe UI"/>
                <w:color w:val="222222"/>
                <w:sz w:val="17"/>
              </w:rPr>
              <w:t>Sammani</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BT-03</w:t>
            </w:r>
          </w:p>
        </w:tc>
        <w:tc>
          <w:tcPr>
            <w:tcW w:type="dxa" w:w="1930"/>
            <w:tcMar>
              <w:top w:w="100" w:type="dxa"/>
              <w:bottom w:w="100" w:type="dxa"/>
              <w:left w:w="120" w:type="dxa"/>
              <w:right w:w="120" w:type="dxa"/>
            </w:tcMar>
            <w:shd w:fill="FAF7F2"/>
          </w:tcPr>
          <w:p>
            <w:r>
              <w:rPr>
                <w:rFonts w:ascii="Segoe UI" w:hAnsi="Segoe UI"/>
                <w:color w:val="222222"/>
                <w:sz w:val="17"/>
              </w:rPr>
              <w:t>Implement `BudgetItem` JPA entity class with Lombok</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2 hours</w:t>
            </w:r>
          </w:p>
        </w:tc>
      </w:tr>
      <w:tr>
        <w:tc>
          <w:tcPr>
            <w:tcW w:type="dxa" w:w="1930"/>
            <w:tcMar>
              <w:top w:w="100" w:type="dxa"/>
              <w:bottom w:w="100" w:type="dxa"/>
              <w:left w:w="120" w:type="dxa"/>
              <w:right w:w="120" w:type="dxa"/>
            </w:tcMar>
          </w:tcPr>
          <w:p>
            <w:r>
              <w:rPr>
                <w:rFonts w:ascii="Segoe UI" w:hAnsi="Segoe UI"/>
                <w:color w:val="222222"/>
                <w:sz w:val="17"/>
              </w:rPr>
              <w:t>BT-04</w:t>
            </w:r>
          </w:p>
        </w:tc>
        <w:tc>
          <w:tcPr>
            <w:tcW w:type="dxa" w:w="1930"/>
            <w:tcMar>
              <w:top w:w="100" w:type="dxa"/>
              <w:bottom w:w="100" w:type="dxa"/>
              <w:left w:w="120" w:type="dxa"/>
              <w:right w:w="120" w:type="dxa"/>
            </w:tcMar>
          </w:tcPr>
          <w:p>
            <w:r>
              <w:rPr>
                <w:rFonts w:ascii="Segoe UI" w:hAnsi="Segoe UI"/>
                <w:color w:val="222222"/>
                <w:sz w:val="17"/>
              </w:rPr>
              <w:t>Implement `BudgetItemRepository` with custom queries (sum by category, filter by status)</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BT-05</w:t>
            </w:r>
          </w:p>
        </w:tc>
        <w:tc>
          <w:tcPr>
            <w:tcW w:type="dxa" w:w="1930"/>
            <w:tcMar>
              <w:top w:w="100" w:type="dxa"/>
              <w:bottom w:w="100" w:type="dxa"/>
              <w:left w:w="120" w:type="dxa"/>
              <w:right w:w="120" w:type="dxa"/>
            </w:tcMar>
            <w:shd w:fill="FAF7F2"/>
          </w:tcPr>
          <w:p>
            <w:r>
              <w:rPr>
                <w:rFonts w:ascii="Segoe UI" w:hAnsi="Segoe UI"/>
                <w:color w:val="222222"/>
                <w:sz w:val="17"/>
              </w:rPr>
              <w:t>Implement `BudgetItemService` with CRUD and budget summary aggregation logic</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BT-06</w:t>
            </w:r>
          </w:p>
        </w:tc>
        <w:tc>
          <w:tcPr>
            <w:tcW w:type="dxa" w:w="1930"/>
            <w:tcMar>
              <w:top w:w="100" w:type="dxa"/>
              <w:bottom w:w="100" w:type="dxa"/>
              <w:left w:w="120" w:type="dxa"/>
              <w:right w:w="120" w:type="dxa"/>
            </w:tcMar>
          </w:tcPr>
          <w:p>
            <w:r>
              <w:rPr>
                <w:rFonts w:ascii="Segoe UI" w:hAnsi="Segoe UI"/>
                <w:color w:val="222222"/>
                <w:sz w:val="17"/>
              </w:rPr>
              <w:t>Implement `BudgetController` REST endpoints (GET all, POST, PUT, DELETE, GET summary)</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3 hours</w:t>
            </w:r>
          </w:p>
        </w:tc>
      </w:tr>
      <w:tr>
        <w:tc>
          <w:tcPr>
            <w:tcW w:type="dxa" w:w="1930"/>
            <w:tcMar>
              <w:top w:w="100" w:type="dxa"/>
              <w:bottom w:w="100" w:type="dxa"/>
              <w:left w:w="120" w:type="dxa"/>
              <w:right w:w="120" w:type="dxa"/>
            </w:tcMar>
            <w:shd w:fill="FAF7F2"/>
          </w:tcPr>
          <w:p>
            <w:r>
              <w:rPr>
                <w:rFonts w:ascii="Segoe UI" w:hAnsi="Segoe UI"/>
                <w:color w:val="222222"/>
                <w:sz w:val="17"/>
              </w:rPr>
              <w:t>BT-07</w:t>
            </w:r>
          </w:p>
        </w:tc>
        <w:tc>
          <w:tcPr>
            <w:tcW w:type="dxa" w:w="1930"/>
            <w:tcMar>
              <w:top w:w="100" w:type="dxa"/>
              <w:bottom w:w="100" w:type="dxa"/>
              <w:left w:w="120" w:type="dxa"/>
              <w:right w:w="120" w:type="dxa"/>
            </w:tcMar>
            <w:shd w:fill="FAF7F2"/>
          </w:tcPr>
          <w:p>
            <w:r>
              <w:rPr>
                <w:rFonts w:ascii="Segoe UI" w:hAnsi="Segoe UI"/>
                <w:color w:val="222222"/>
                <w:sz w:val="17"/>
              </w:rPr>
              <w:t>Design Budget Tracker dashboard layout with summary cards and item list</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BT-08</w:t>
            </w:r>
          </w:p>
        </w:tc>
        <w:tc>
          <w:tcPr>
            <w:tcW w:type="dxa" w:w="1930"/>
            <w:tcMar>
              <w:top w:w="100" w:type="dxa"/>
              <w:bottom w:w="100" w:type="dxa"/>
              <w:left w:w="120" w:type="dxa"/>
              <w:right w:w="120" w:type="dxa"/>
            </w:tcMar>
          </w:tcPr>
          <w:p>
            <w:r>
              <w:rPr>
                <w:rFonts w:ascii="Segoe UI" w:hAnsi="Segoe UI"/>
                <w:color w:val="222222"/>
                <w:sz w:val="17"/>
              </w:rPr>
              <w:t>Implement Budget Summary cards (total budget, spent, remaining) with progress visualization</w:t>
            </w:r>
          </w:p>
        </w:tc>
        <w:tc>
          <w:tcPr>
            <w:tcW w:type="dxa" w:w="1930"/>
            <w:tcMar>
              <w:top w:w="100" w:type="dxa"/>
              <w:bottom w:w="100" w:type="dxa"/>
              <w:left w:w="120" w:type="dxa"/>
              <w:right w:w="120" w:type="dxa"/>
            </w:tcMar>
          </w:tcPr>
          <w:p>
            <w:r>
              <w:rPr>
                <w:rFonts w:ascii="Segoe UI" w:hAnsi="Segoe UI"/>
                <w:color w:val="222222"/>
                <w:sz w:val="17"/>
              </w:rPr>
              <w:t>MAG-6</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5 hours</w:t>
            </w:r>
          </w:p>
        </w:tc>
      </w:tr>
      <w:tr>
        <w:tc>
          <w:tcPr>
            <w:tcW w:type="dxa" w:w="1930"/>
            <w:tcMar>
              <w:top w:w="100" w:type="dxa"/>
              <w:bottom w:w="100" w:type="dxa"/>
              <w:left w:w="120" w:type="dxa"/>
              <w:right w:w="120" w:type="dxa"/>
            </w:tcMar>
            <w:shd w:fill="FAF7F2"/>
          </w:tcPr>
          <w:p>
            <w:r>
              <w:rPr>
                <w:rFonts w:ascii="Segoe UI" w:hAnsi="Segoe UI"/>
                <w:color w:val="222222"/>
                <w:sz w:val="17"/>
              </w:rPr>
              <w:t>BT-09</w:t>
            </w:r>
          </w:p>
        </w:tc>
        <w:tc>
          <w:tcPr>
            <w:tcW w:type="dxa" w:w="1930"/>
            <w:tcMar>
              <w:top w:w="100" w:type="dxa"/>
              <w:bottom w:w="100" w:type="dxa"/>
              <w:left w:w="120" w:type="dxa"/>
              <w:right w:w="120" w:type="dxa"/>
            </w:tcMar>
            <w:shd w:fill="FAF7F2"/>
          </w:tcPr>
          <w:p>
            <w:r>
              <w:rPr>
                <w:rFonts w:ascii="Segoe UI" w:hAnsi="Segoe UI"/>
                <w:color w:val="222222"/>
                <w:sz w:val="17"/>
              </w:rPr>
              <w:t>Implement Budget Item form (add/edit modal) with category selection and cost fields</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BT-10</w:t>
            </w:r>
          </w:p>
        </w:tc>
        <w:tc>
          <w:tcPr>
            <w:tcW w:type="dxa" w:w="1930"/>
            <w:tcMar>
              <w:top w:w="100" w:type="dxa"/>
              <w:bottom w:w="100" w:type="dxa"/>
              <w:left w:w="120" w:type="dxa"/>
              <w:right w:w="120" w:type="dxa"/>
            </w:tcMar>
          </w:tcPr>
          <w:p>
            <w:r>
              <w:rPr>
                <w:rFonts w:ascii="Segoe UI" w:hAnsi="Segoe UI"/>
                <w:color w:val="222222"/>
                <w:sz w:val="17"/>
              </w:rPr>
              <w:t>Implement Budget Item list with status badges and inline edit controls</w:t>
            </w:r>
          </w:p>
        </w:tc>
        <w:tc>
          <w:tcPr>
            <w:tcW w:type="dxa" w:w="1930"/>
            <w:tcMar>
              <w:top w:w="100" w:type="dxa"/>
              <w:bottom w:w="100" w:type="dxa"/>
              <w:left w:w="120" w:type="dxa"/>
              <w:right w:w="120" w:type="dxa"/>
            </w:tcMar>
          </w:tcPr>
          <w:p>
            <w:r>
              <w:rPr>
                <w:rFonts w:ascii="Segoe UI" w:hAnsi="Segoe UI"/>
                <w:color w:val="222222"/>
                <w:sz w:val="17"/>
              </w:rPr>
              <w:t>MAG-6</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BT-11</w:t>
            </w:r>
          </w:p>
        </w:tc>
        <w:tc>
          <w:tcPr>
            <w:tcW w:type="dxa" w:w="1930"/>
            <w:tcMar>
              <w:top w:w="100" w:type="dxa"/>
              <w:bottom w:w="100" w:type="dxa"/>
              <w:left w:w="120" w:type="dxa"/>
              <w:right w:w="120" w:type="dxa"/>
            </w:tcMar>
            <w:shd w:fill="FAF7F2"/>
          </w:tcPr>
          <w:p>
            <w:r>
              <w:rPr>
                <w:rFonts w:ascii="Segoe UI" w:hAnsi="Segoe UI"/>
                <w:color w:val="222222"/>
                <w:sz w:val="17"/>
              </w:rPr>
              <w:t>Style all Budget components with Tailwind CSS (responsive)</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BT-12</w:t>
            </w:r>
          </w:p>
        </w:tc>
        <w:tc>
          <w:tcPr>
            <w:tcW w:type="dxa" w:w="1930"/>
            <w:tcMar>
              <w:top w:w="100" w:type="dxa"/>
              <w:bottom w:w="100" w:type="dxa"/>
              <w:left w:w="120" w:type="dxa"/>
              <w:right w:w="120" w:type="dxa"/>
            </w:tcMar>
          </w:tcPr>
          <w:p>
            <w:r>
              <w:rPr>
                <w:rFonts w:ascii="Segoe UI" w:hAnsi="Segoe UI"/>
                <w:color w:val="222222"/>
                <w:sz w:val="17"/>
              </w:rPr>
              <w:t>Write unit tests for BudgetItemService and integration tests for BudgetController</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BT-13</w:t>
            </w:r>
          </w:p>
        </w:tc>
        <w:tc>
          <w:tcPr>
            <w:tcW w:type="dxa" w:w="1930"/>
            <w:tcMar>
              <w:top w:w="100" w:type="dxa"/>
              <w:bottom w:w="100" w:type="dxa"/>
              <w:left w:w="120" w:type="dxa"/>
              <w:right w:w="120" w:type="dxa"/>
            </w:tcMar>
            <w:shd w:fill="FAF7F2"/>
          </w:tcPr>
          <w:p>
            <w:r>
              <w:rPr>
                <w:rFonts w:ascii="Segoe UI" w:hAnsi="Segoe UI"/>
                <w:color w:val="222222"/>
                <w:sz w:val="17"/>
              </w:rPr>
              <w:t>Execute UI tests on Budget Tracker across device breakpoints</w:t>
            </w:r>
          </w:p>
        </w:tc>
        <w:tc>
          <w:tcPr>
            <w:tcW w:type="dxa" w:w="1930"/>
            <w:tcMar>
              <w:top w:w="100" w:type="dxa"/>
              <w:bottom w:w="100" w:type="dxa"/>
              <w:left w:w="120" w:type="dxa"/>
              <w:right w:w="120" w:type="dxa"/>
            </w:tcMar>
            <w:shd w:fill="FAF7F2"/>
          </w:tcPr>
          <w:p>
            <w:r>
              <w:rPr>
                <w:rFonts w:ascii="Segoe UI" w:hAnsi="Segoe UI"/>
                <w:color w:val="222222"/>
                <w:sz w:val="17"/>
              </w:rPr>
              <w:t>MAG-10</w:t>
            </w:r>
          </w:p>
        </w:tc>
        <w:tc>
          <w:tcPr>
            <w:tcW w:type="dxa" w:w="1930"/>
            <w:tcMar>
              <w:top w:w="100" w:type="dxa"/>
              <w:bottom w:w="100" w:type="dxa"/>
              <w:left w:w="120" w:type="dxa"/>
              <w:right w:w="120" w:type="dxa"/>
            </w:tcMar>
            <w:shd w:fill="FAF7F2"/>
          </w:tcPr>
          <w:p>
            <w:r>
              <w:rPr>
                <w:rFonts w:ascii="Segoe UI" w:hAnsi="Segoe UI"/>
                <w:color w:val="222222"/>
                <w:sz w:val="17"/>
              </w:rPr>
              <w:t>Ruchira</w:t>
            </w:r>
          </w:p>
        </w:tc>
        <w:tc>
          <w:tcPr>
            <w:tcW w:type="dxa" w:w="1930"/>
            <w:tcMar>
              <w:top w:w="100" w:type="dxa"/>
              <w:bottom w:w="100" w:type="dxa"/>
              <w:left w:w="120" w:type="dxa"/>
              <w:right w:w="120" w:type="dxa"/>
            </w:tcMar>
            <w:shd w:fill="FAF7F2"/>
          </w:tcPr>
          <w:p>
            <w:r>
              <w:rPr>
                <w:rFonts w:ascii="Segoe UI" w:hAnsi="Segoe UI"/>
                <w:color w:val="222222"/>
                <w:sz w:val="17"/>
              </w:rPr>
              <w:t>2 hours</w:t>
            </w:r>
          </w:p>
        </w:tc>
      </w:tr>
    </w:tbl>
    <w:p>
      <w:pPr>
        <w:spacing w:after="120"/>
      </w:pPr>
    </w:p>
    <w:p>
      <w:pPr>
        <w:spacing w:before="160" w:after="60"/>
      </w:pPr>
      <w:r>
        <w:rPr>
          <w:rFonts w:ascii="Segoe UI" w:hAnsi="Segoe UI"/>
          <w:b/>
          <w:color w:val="222222"/>
          <w:sz w:val="24"/>
        </w:rPr>
        <w:t>4.3 Guest List &amp; RSVP Manager Module</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20" w:type="dxa"/>
              <w:right w:w="120" w:type="dxa"/>
            </w:tcMar>
            <w:shd w:fill="721F3A"/>
          </w:tcPr>
          <w:p>
            <w:r>
              <w:rPr>
                <w:rFonts w:ascii="Segoe UI" w:hAnsi="Segoe UI"/>
                <w:b/>
                <w:color w:val="FFFFFF"/>
                <w:sz w:val="18"/>
              </w:rPr>
              <w:t>Task ID</w:t>
            </w:r>
          </w:p>
        </w:tc>
        <w:tc>
          <w:tcPr>
            <w:tcW w:type="dxa" w:w="1930"/>
            <w:tcMar>
              <w:top w:w="100" w:type="dxa"/>
              <w:bottom w:w="100" w:type="dxa"/>
              <w:left w:w="120" w:type="dxa"/>
              <w:right w:w="120" w:type="dxa"/>
            </w:tcMar>
            <w:shd w:fill="721F3A"/>
          </w:tcPr>
          <w:p>
            <w:r>
              <w:rPr>
                <w:rFonts w:ascii="Segoe UI" w:hAnsi="Segoe UI"/>
                <w:b/>
                <w:color w:val="FFFFFF"/>
                <w:sz w:val="18"/>
              </w:rPr>
              <w:t>Task Description</w:t>
            </w:r>
          </w:p>
        </w:tc>
        <w:tc>
          <w:tcPr>
            <w:tcW w:type="dxa" w:w="1930"/>
            <w:tcMar>
              <w:top w:w="100" w:type="dxa"/>
              <w:bottom w:w="100" w:type="dxa"/>
              <w:left w:w="120" w:type="dxa"/>
              <w:right w:w="120" w:type="dxa"/>
            </w:tcMar>
            <w:shd w:fill="721F3A"/>
          </w:tcPr>
          <w:p>
            <w:r>
              <w:rPr>
                <w:rFonts w:ascii="Segoe UI" w:hAnsi="Segoe UI"/>
                <w:b/>
                <w:color w:val="FFFFFF"/>
                <w:sz w:val="18"/>
              </w:rPr>
              <w:t>Jira Story</w:t>
            </w:r>
          </w:p>
        </w:tc>
        <w:tc>
          <w:tcPr>
            <w:tcW w:type="dxa" w:w="1930"/>
            <w:tcMar>
              <w:top w:w="100" w:type="dxa"/>
              <w:bottom w:w="100" w:type="dxa"/>
              <w:left w:w="120" w:type="dxa"/>
              <w:right w:w="120" w:type="dxa"/>
            </w:tcMar>
            <w:shd w:fill="721F3A"/>
          </w:tcPr>
          <w:p>
            <w:r>
              <w:rPr>
                <w:rFonts w:ascii="Segoe UI" w:hAnsi="Segoe UI"/>
                <w:b/>
                <w:color w:val="FFFFFF"/>
                <w:sz w:val="18"/>
              </w:rPr>
              <w:t>Assigned To</w:t>
            </w:r>
          </w:p>
        </w:tc>
        <w:tc>
          <w:tcPr>
            <w:tcW w:type="dxa" w:w="1930"/>
            <w:tcMar>
              <w:top w:w="100" w:type="dxa"/>
              <w:bottom w:w="100" w:type="dxa"/>
              <w:left w:w="120" w:type="dxa"/>
              <w:right w:w="120" w:type="dxa"/>
            </w:tcMar>
            <w:shd w:fill="721F3A"/>
          </w:tcPr>
          <w:p>
            <w:r>
              <w:rPr>
                <w:rFonts w:ascii="Segoe UI" w:hAnsi="Segoe UI"/>
                <w:b/>
                <w:color w:val="FFFFFF"/>
                <w:sz w:val="18"/>
              </w:rPr>
              <w:t>Estimated Effort</w:t>
            </w:r>
          </w:p>
        </w:tc>
      </w:tr>
      <w:tr>
        <w:tc>
          <w:tcPr>
            <w:tcW w:type="dxa" w:w="1930"/>
            <w:tcMar>
              <w:top w:w="100" w:type="dxa"/>
              <w:bottom w:w="100" w:type="dxa"/>
              <w:left w:w="120" w:type="dxa"/>
              <w:right w:w="120" w:type="dxa"/>
            </w:tcMar>
            <w:shd w:fill="FAF7F2"/>
          </w:tcPr>
          <w:p>
            <w:r>
              <w:rPr>
                <w:rFonts w:ascii="Segoe UI" w:hAnsi="Segoe UI"/>
                <w:color w:val="222222"/>
                <w:sz w:val="17"/>
              </w:rPr>
              <w:t>GL-01</w:t>
            </w:r>
          </w:p>
        </w:tc>
        <w:tc>
          <w:tcPr>
            <w:tcW w:type="dxa" w:w="1930"/>
            <w:tcMar>
              <w:top w:w="100" w:type="dxa"/>
              <w:bottom w:w="100" w:type="dxa"/>
              <w:left w:w="120" w:type="dxa"/>
              <w:right w:w="120" w:type="dxa"/>
            </w:tcMar>
            <w:shd w:fill="FAF7F2"/>
          </w:tcPr>
          <w:p>
            <w:r>
              <w:rPr>
                <w:rFonts w:ascii="Segoe UI" w:hAnsi="Segoe UI"/>
                <w:color w:val="222222"/>
                <w:sz w:val="17"/>
              </w:rPr>
              <w:t>Design and normalize `guests` table with UUID primary key in ER diagram</w:t>
            </w:r>
          </w:p>
        </w:tc>
        <w:tc>
          <w:tcPr>
            <w:tcW w:type="dxa" w:w="1930"/>
            <w:tcMar>
              <w:top w:w="100" w:type="dxa"/>
              <w:bottom w:w="100" w:type="dxa"/>
              <w:left w:w="120" w:type="dxa"/>
              <w:right w:w="120" w:type="dxa"/>
            </w:tcMar>
            <w:shd w:fill="FAF7F2"/>
          </w:tcPr>
          <w:p>
            <w:r>
              <w:rPr>
                <w:rFonts w:ascii="Segoe UI" w:hAnsi="Segoe UI"/>
                <w:color w:val="222222"/>
                <w:sz w:val="17"/>
              </w:rPr>
              <w:t>MAG-1</w:t>
            </w:r>
          </w:p>
        </w:tc>
        <w:tc>
          <w:tcPr>
            <w:tcW w:type="dxa" w:w="1930"/>
            <w:tcMar>
              <w:top w:w="100" w:type="dxa"/>
              <w:bottom w:w="100" w:type="dxa"/>
              <w:left w:w="120" w:type="dxa"/>
              <w:right w:w="120" w:type="dxa"/>
            </w:tcMar>
            <w:shd w:fill="FAF7F2"/>
          </w:tcPr>
          <w:p>
            <w:r>
              <w:rPr>
                <w:rFonts w:ascii="Segoe UI" w:hAnsi="Segoe UI"/>
                <w:color w:val="222222"/>
                <w:sz w:val="17"/>
              </w:rPr>
              <w:t>Sammani</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GL-02</w:t>
            </w:r>
          </w:p>
        </w:tc>
        <w:tc>
          <w:tcPr>
            <w:tcW w:type="dxa" w:w="1930"/>
            <w:tcMar>
              <w:top w:w="100" w:type="dxa"/>
              <w:bottom w:w="100" w:type="dxa"/>
              <w:left w:w="120" w:type="dxa"/>
              <w:right w:w="120" w:type="dxa"/>
            </w:tcMar>
          </w:tcPr>
          <w:p>
            <w:r>
              <w:rPr>
                <w:rFonts w:ascii="Segoe UI" w:hAnsi="Segoe UI"/>
                <w:color w:val="222222"/>
                <w:sz w:val="17"/>
              </w:rPr>
              <w:t>Write SQL DDL for `guests` table with FK to `users` and ENUM/VARCHAR defaults</w:t>
            </w:r>
          </w:p>
        </w:tc>
        <w:tc>
          <w:tcPr>
            <w:tcW w:type="dxa" w:w="1930"/>
            <w:tcMar>
              <w:top w:w="100" w:type="dxa"/>
              <w:bottom w:w="100" w:type="dxa"/>
              <w:left w:w="120" w:type="dxa"/>
              <w:right w:w="120" w:type="dxa"/>
            </w:tcMar>
          </w:tcPr>
          <w:p>
            <w:r>
              <w:rPr>
                <w:rFonts w:ascii="Segoe UI" w:hAnsi="Segoe UI"/>
                <w:color w:val="222222"/>
                <w:sz w:val="17"/>
              </w:rPr>
              <w:t>MAG-8</w:t>
            </w:r>
          </w:p>
        </w:tc>
        <w:tc>
          <w:tcPr>
            <w:tcW w:type="dxa" w:w="1930"/>
            <w:tcMar>
              <w:top w:w="100" w:type="dxa"/>
              <w:bottom w:w="100" w:type="dxa"/>
              <w:left w:w="120" w:type="dxa"/>
              <w:right w:w="120" w:type="dxa"/>
            </w:tcMar>
          </w:tcPr>
          <w:p>
            <w:r>
              <w:rPr>
                <w:rFonts w:ascii="Segoe UI" w:hAnsi="Segoe UI"/>
                <w:color w:val="222222"/>
                <w:sz w:val="17"/>
              </w:rPr>
              <w:t>Sammani</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GL-03</w:t>
            </w:r>
          </w:p>
        </w:tc>
        <w:tc>
          <w:tcPr>
            <w:tcW w:type="dxa" w:w="1930"/>
            <w:tcMar>
              <w:top w:w="100" w:type="dxa"/>
              <w:bottom w:w="100" w:type="dxa"/>
              <w:left w:w="120" w:type="dxa"/>
              <w:right w:w="120" w:type="dxa"/>
            </w:tcMar>
            <w:shd w:fill="FAF7F2"/>
          </w:tcPr>
          <w:p>
            <w:r>
              <w:rPr>
                <w:rFonts w:ascii="Segoe UI" w:hAnsi="Segoe UI"/>
                <w:color w:val="222222"/>
                <w:sz w:val="17"/>
              </w:rPr>
              <w:t>Implement `Guest` JPA entity class with UUID generation strategy</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2 hours</w:t>
            </w:r>
          </w:p>
        </w:tc>
      </w:tr>
      <w:tr>
        <w:tc>
          <w:tcPr>
            <w:tcW w:type="dxa" w:w="1930"/>
            <w:tcMar>
              <w:top w:w="100" w:type="dxa"/>
              <w:bottom w:w="100" w:type="dxa"/>
              <w:left w:w="120" w:type="dxa"/>
              <w:right w:w="120" w:type="dxa"/>
            </w:tcMar>
          </w:tcPr>
          <w:p>
            <w:r>
              <w:rPr>
                <w:rFonts w:ascii="Segoe UI" w:hAnsi="Segoe UI"/>
                <w:color w:val="222222"/>
                <w:sz w:val="17"/>
              </w:rPr>
              <w:t>GL-04</w:t>
            </w:r>
          </w:p>
        </w:tc>
        <w:tc>
          <w:tcPr>
            <w:tcW w:type="dxa" w:w="1930"/>
            <w:tcMar>
              <w:top w:w="100" w:type="dxa"/>
              <w:bottom w:w="100" w:type="dxa"/>
              <w:left w:w="120" w:type="dxa"/>
              <w:right w:w="120" w:type="dxa"/>
            </w:tcMar>
          </w:tcPr>
          <w:p>
            <w:r>
              <w:rPr>
                <w:rFonts w:ascii="Segoe UI" w:hAnsi="Segoe UI"/>
                <w:color w:val="222222"/>
                <w:sz w:val="17"/>
              </w:rPr>
              <w:t>Implement `GuestRepository` with custom queries (find by user, filter by RSVP status, filter by side)</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GL-05</w:t>
            </w:r>
          </w:p>
        </w:tc>
        <w:tc>
          <w:tcPr>
            <w:tcW w:type="dxa" w:w="1930"/>
            <w:tcMar>
              <w:top w:w="100" w:type="dxa"/>
              <w:bottom w:w="100" w:type="dxa"/>
              <w:left w:w="120" w:type="dxa"/>
              <w:right w:w="120" w:type="dxa"/>
            </w:tcMar>
            <w:shd w:fill="FAF7F2"/>
          </w:tcPr>
          <w:p>
            <w:r>
              <w:rPr>
                <w:rFonts w:ascii="Segoe UI" w:hAnsi="Segoe UI"/>
                <w:color w:val="222222"/>
                <w:sz w:val="17"/>
              </w:rPr>
              <w:t>Implement `GuestService` with CRUD, RSVP status update, and WhatsApp status tracking</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GL-06</w:t>
            </w:r>
          </w:p>
        </w:tc>
        <w:tc>
          <w:tcPr>
            <w:tcW w:type="dxa" w:w="1930"/>
            <w:tcMar>
              <w:top w:w="100" w:type="dxa"/>
              <w:bottom w:w="100" w:type="dxa"/>
              <w:left w:w="120" w:type="dxa"/>
              <w:right w:w="120" w:type="dxa"/>
            </w:tcMar>
          </w:tcPr>
          <w:p>
            <w:r>
              <w:rPr>
                <w:rFonts w:ascii="Segoe UI" w:hAnsi="Segoe UI"/>
                <w:color w:val="222222"/>
                <w:sz w:val="17"/>
              </w:rPr>
              <w:t>Implement `GuestController` REST endpoints (GET all, GET by ID, POST, PUT, DELETE, PATCH RSVP status)</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GL-07</w:t>
            </w:r>
          </w:p>
        </w:tc>
        <w:tc>
          <w:tcPr>
            <w:tcW w:type="dxa" w:w="1930"/>
            <w:tcMar>
              <w:top w:w="100" w:type="dxa"/>
              <w:bottom w:w="100" w:type="dxa"/>
              <w:left w:w="120" w:type="dxa"/>
              <w:right w:w="120" w:type="dxa"/>
            </w:tcMar>
            <w:shd w:fill="FAF7F2"/>
          </w:tcPr>
          <w:p>
            <w:r>
              <w:rPr>
                <w:rFonts w:ascii="Segoe UI" w:hAnsi="Segoe UI"/>
                <w:color w:val="222222"/>
                <w:sz w:val="17"/>
              </w:rPr>
              <w:t>Design Guest List dashboard layout with summary stats and guest table</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GL-08</w:t>
            </w:r>
          </w:p>
        </w:tc>
        <w:tc>
          <w:tcPr>
            <w:tcW w:type="dxa" w:w="1930"/>
            <w:tcMar>
              <w:top w:w="100" w:type="dxa"/>
              <w:bottom w:w="100" w:type="dxa"/>
              <w:left w:w="120" w:type="dxa"/>
              <w:right w:w="120" w:type="dxa"/>
            </w:tcMar>
          </w:tcPr>
          <w:p>
            <w:r>
              <w:rPr>
                <w:rFonts w:ascii="Segoe UI" w:hAnsi="Segoe UI"/>
                <w:color w:val="222222"/>
                <w:sz w:val="17"/>
              </w:rPr>
              <w:t>Implement Guest table with sortable columns, RSVP status badges, and side-of-family indicators</w:t>
            </w:r>
          </w:p>
        </w:tc>
        <w:tc>
          <w:tcPr>
            <w:tcW w:type="dxa" w:w="1930"/>
            <w:tcMar>
              <w:top w:w="100" w:type="dxa"/>
              <w:bottom w:w="100" w:type="dxa"/>
              <w:left w:w="120" w:type="dxa"/>
              <w:right w:w="120" w:type="dxa"/>
            </w:tcMar>
          </w:tcPr>
          <w:p>
            <w:r>
              <w:rPr>
                <w:rFonts w:ascii="Segoe UI" w:hAnsi="Segoe UI"/>
                <w:color w:val="222222"/>
                <w:sz w:val="17"/>
              </w:rPr>
              <w:t>MAG-6</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5 hours</w:t>
            </w:r>
          </w:p>
        </w:tc>
      </w:tr>
      <w:tr>
        <w:tc>
          <w:tcPr>
            <w:tcW w:type="dxa" w:w="1930"/>
            <w:tcMar>
              <w:top w:w="100" w:type="dxa"/>
              <w:bottom w:w="100" w:type="dxa"/>
              <w:left w:w="120" w:type="dxa"/>
              <w:right w:w="120" w:type="dxa"/>
            </w:tcMar>
            <w:shd w:fill="FAF7F2"/>
          </w:tcPr>
          <w:p>
            <w:r>
              <w:rPr>
                <w:rFonts w:ascii="Segoe UI" w:hAnsi="Segoe UI"/>
                <w:color w:val="222222"/>
                <w:sz w:val="17"/>
              </w:rPr>
              <w:t>GL-09</w:t>
            </w:r>
          </w:p>
        </w:tc>
        <w:tc>
          <w:tcPr>
            <w:tcW w:type="dxa" w:w="1930"/>
            <w:tcMar>
              <w:top w:w="100" w:type="dxa"/>
              <w:bottom w:w="100" w:type="dxa"/>
              <w:left w:w="120" w:type="dxa"/>
              <w:right w:w="120" w:type="dxa"/>
            </w:tcMar>
            <w:shd w:fill="FAF7F2"/>
          </w:tcPr>
          <w:p>
            <w:r>
              <w:rPr>
                <w:rFonts w:ascii="Segoe UI" w:hAnsi="Segoe UI"/>
                <w:color w:val="222222"/>
                <w:sz w:val="17"/>
              </w:rPr>
              <w:t>Implement Add/Edit Guest modal with side-of-family, plus-ones, and meal preference fields</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GL-10</w:t>
            </w:r>
          </w:p>
        </w:tc>
        <w:tc>
          <w:tcPr>
            <w:tcW w:type="dxa" w:w="1930"/>
            <w:tcMar>
              <w:top w:w="100" w:type="dxa"/>
              <w:bottom w:w="100" w:type="dxa"/>
              <w:left w:w="120" w:type="dxa"/>
              <w:right w:w="120" w:type="dxa"/>
            </w:tcMar>
          </w:tcPr>
          <w:p>
            <w:r>
              <w:rPr>
                <w:rFonts w:ascii="Segoe UI" w:hAnsi="Segoe UI"/>
                <w:color w:val="222222"/>
                <w:sz w:val="17"/>
              </w:rPr>
              <w:t>Implement RSVP tracking view with status counts and filtering</w:t>
            </w:r>
          </w:p>
        </w:tc>
        <w:tc>
          <w:tcPr>
            <w:tcW w:type="dxa" w:w="1930"/>
            <w:tcMar>
              <w:top w:w="100" w:type="dxa"/>
              <w:bottom w:w="100" w:type="dxa"/>
              <w:left w:w="120" w:type="dxa"/>
              <w:right w:w="120" w:type="dxa"/>
            </w:tcMar>
          </w:tcPr>
          <w:p>
            <w:r>
              <w:rPr>
                <w:rFonts w:ascii="Segoe UI" w:hAnsi="Segoe UI"/>
                <w:color w:val="222222"/>
                <w:sz w:val="17"/>
              </w:rPr>
              <w:t>MAG-6</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GL-11</w:t>
            </w:r>
          </w:p>
        </w:tc>
        <w:tc>
          <w:tcPr>
            <w:tcW w:type="dxa" w:w="1930"/>
            <w:tcMar>
              <w:top w:w="100" w:type="dxa"/>
              <w:bottom w:w="100" w:type="dxa"/>
              <w:left w:w="120" w:type="dxa"/>
              <w:right w:w="120" w:type="dxa"/>
            </w:tcMar>
            <w:shd w:fill="FAF7F2"/>
          </w:tcPr>
          <w:p>
            <w:r>
              <w:rPr>
                <w:rFonts w:ascii="Segoe UI" w:hAnsi="Segoe UI"/>
                <w:color w:val="222222"/>
                <w:sz w:val="17"/>
              </w:rPr>
              <w:t>Style all Guest components with Tailwind CSS (responsive)</w:t>
            </w:r>
          </w:p>
        </w:tc>
        <w:tc>
          <w:tcPr>
            <w:tcW w:type="dxa" w:w="1930"/>
            <w:tcMar>
              <w:top w:w="100" w:type="dxa"/>
              <w:bottom w:w="100" w:type="dxa"/>
              <w:left w:w="120" w:type="dxa"/>
              <w:right w:w="120" w:type="dxa"/>
            </w:tcMar>
            <w:shd w:fill="FAF7F2"/>
          </w:tcPr>
          <w:p>
            <w:r>
              <w:rPr>
                <w:rFonts w:ascii="Segoe UI" w:hAnsi="Segoe UI"/>
                <w:color w:val="222222"/>
                <w:sz w:val="17"/>
              </w:rPr>
              <w:t>MAG-6</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GL-12</w:t>
            </w:r>
          </w:p>
        </w:tc>
        <w:tc>
          <w:tcPr>
            <w:tcW w:type="dxa" w:w="1930"/>
            <w:tcMar>
              <w:top w:w="100" w:type="dxa"/>
              <w:bottom w:w="100" w:type="dxa"/>
              <w:left w:w="120" w:type="dxa"/>
              <w:right w:w="120" w:type="dxa"/>
            </w:tcMar>
          </w:tcPr>
          <w:p>
            <w:r>
              <w:rPr>
                <w:rFonts w:ascii="Segoe UI" w:hAnsi="Segoe UI"/>
                <w:color w:val="222222"/>
                <w:sz w:val="17"/>
              </w:rPr>
              <w:t>Write unit tests for GuestService and integration tests for GuestController</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3 hours</w:t>
            </w:r>
          </w:p>
        </w:tc>
      </w:tr>
      <w:tr>
        <w:tc>
          <w:tcPr>
            <w:tcW w:type="dxa" w:w="1930"/>
            <w:tcMar>
              <w:top w:w="100" w:type="dxa"/>
              <w:bottom w:w="100" w:type="dxa"/>
              <w:left w:w="120" w:type="dxa"/>
              <w:right w:w="120" w:type="dxa"/>
            </w:tcMar>
            <w:shd w:fill="FAF7F2"/>
          </w:tcPr>
          <w:p>
            <w:r>
              <w:rPr>
                <w:rFonts w:ascii="Segoe UI" w:hAnsi="Segoe UI"/>
                <w:color w:val="222222"/>
                <w:sz w:val="17"/>
              </w:rPr>
              <w:t>GL-13</w:t>
            </w:r>
          </w:p>
        </w:tc>
        <w:tc>
          <w:tcPr>
            <w:tcW w:type="dxa" w:w="1930"/>
            <w:tcMar>
              <w:top w:w="100" w:type="dxa"/>
              <w:bottom w:w="100" w:type="dxa"/>
              <w:left w:w="120" w:type="dxa"/>
              <w:right w:w="120" w:type="dxa"/>
            </w:tcMar>
            <w:shd w:fill="FAF7F2"/>
          </w:tcPr>
          <w:p>
            <w:r>
              <w:rPr>
                <w:rFonts w:ascii="Segoe UI" w:hAnsi="Segoe UI"/>
                <w:color w:val="222222"/>
                <w:sz w:val="17"/>
              </w:rPr>
              <w:t>Execute UI tests on Guest List and RSVP Manager across device breakpoints</w:t>
            </w:r>
          </w:p>
        </w:tc>
        <w:tc>
          <w:tcPr>
            <w:tcW w:type="dxa" w:w="1930"/>
            <w:tcMar>
              <w:top w:w="100" w:type="dxa"/>
              <w:bottom w:w="100" w:type="dxa"/>
              <w:left w:w="120" w:type="dxa"/>
              <w:right w:w="120" w:type="dxa"/>
            </w:tcMar>
            <w:shd w:fill="FAF7F2"/>
          </w:tcPr>
          <w:p>
            <w:r>
              <w:rPr>
                <w:rFonts w:ascii="Segoe UI" w:hAnsi="Segoe UI"/>
                <w:color w:val="222222"/>
                <w:sz w:val="17"/>
              </w:rPr>
              <w:t>MAG-10</w:t>
            </w:r>
          </w:p>
        </w:tc>
        <w:tc>
          <w:tcPr>
            <w:tcW w:type="dxa" w:w="1930"/>
            <w:tcMar>
              <w:top w:w="100" w:type="dxa"/>
              <w:bottom w:w="100" w:type="dxa"/>
              <w:left w:w="120" w:type="dxa"/>
              <w:right w:w="120" w:type="dxa"/>
            </w:tcMar>
            <w:shd w:fill="FAF7F2"/>
          </w:tcPr>
          <w:p>
            <w:r>
              <w:rPr>
                <w:rFonts w:ascii="Segoe UI" w:hAnsi="Segoe UI"/>
                <w:color w:val="222222"/>
                <w:sz w:val="17"/>
              </w:rPr>
              <w:t>Ruchira</w:t>
            </w:r>
          </w:p>
        </w:tc>
        <w:tc>
          <w:tcPr>
            <w:tcW w:type="dxa" w:w="1930"/>
            <w:tcMar>
              <w:top w:w="100" w:type="dxa"/>
              <w:bottom w:w="100" w:type="dxa"/>
              <w:left w:w="120" w:type="dxa"/>
              <w:right w:w="120" w:type="dxa"/>
            </w:tcMar>
            <w:shd w:fill="FAF7F2"/>
          </w:tcPr>
          <w:p>
            <w:r>
              <w:rPr>
                <w:rFonts w:ascii="Segoe UI" w:hAnsi="Segoe UI"/>
                <w:color w:val="222222"/>
                <w:sz w:val="17"/>
              </w:rPr>
              <w:t>3 hours</w:t>
            </w:r>
          </w:p>
        </w:tc>
      </w:tr>
    </w:tbl>
    <w:p>
      <w:pPr>
        <w:spacing w:after="120"/>
      </w:pPr>
    </w:p>
    <w:p>
      <w:pPr>
        <w:spacing w:before="160" w:after="60"/>
      </w:pPr>
      <w:r>
        <w:rPr>
          <w:rFonts w:ascii="Segoe UI" w:hAnsi="Segoe UI"/>
          <w:b/>
          <w:color w:val="222222"/>
          <w:sz w:val="24"/>
        </w:rPr>
        <w:t>4.4 Share Invitations Module</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20" w:type="dxa"/>
              <w:right w:w="120" w:type="dxa"/>
            </w:tcMar>
            <w:shd w:fill="721F3A"/>
          </w:tcPr>
          <w:p>
            <w:r>
              <w:rPr>
                <w:rFonts w:ascii="Segoe UI" w:hAnsi="Segoe UI"/>
                <w:b/>
                <w:color w:val="FFFFFF"/>
                <w:sz w:val="18"/>
              </w:rPr>
              <w:t>Task ID</w:t>
            </w:r>
          </w:p>
        </w:tc>
        <w:tc>
          <w:tcPr>
            <w:tcW w:type="dxa" w:w="1930"/>
            <w:tcMar>
              <w:top w:w="100" w:type="dxa"/>
              <w:bottom w:w="100" w:type="dxa"/>
              <w:left w:w="120" w:type="dxa"/>
              <w:right w:w="120" w:type="dxa"/>
            </w:tcMar>
            <w:shd w:fill="721F3A"/>
          </w:tcPr>
          <w:p>
            <w:r>
              <w:rPr>
                <w:rFonts w:ascii="Segoe UI" w:hAnsi="Segoe UI"/>
                <w:b/>
                <w:color w:val="FFFFFF"/>
                <w:sz w:val="18"/>
              </w:rPr>
              <w:t>Task Description</w:t>
            </w:r>
          </w:p>
        </w:tc>
        <w:tc>
          <w:tcPr>
            <w:tcW w:type="dxa" w:w="1930"/>
            <w:tcMar>
              <w:top w:w="100" w:type="dxa"/>
              <w:bottom w:w="100" w:type="dxa"/>
              <w:left w:w="120" w:type="dxa"/>
              <w:right w:w="120" w:type="dxa"/>
            </w:tcMar>
            <w:shd w:fill="721F3A"/>
          </w:tcPr>
          <w:p>
            <w:r>
              <w:rPr>
                <w:rFonts w:ascii="Segoe UI" w:hAnsi="Segoe UI"/>
                <w:b/>
                <w:color w:val="FFFFFF"/>
                <w:sz w:val="18"/>
              </w:rPr>
              <w:t>Jira Story</w:t>
            </w:r>
          </w:p>
        </w:tc>
        <w:tc>
          <w:tcPr>
            <w:tcW w:type="dxa" w:w="1930"/>
            <w:tcMar>
              <w:top w:w="100" w:type="dxa"/>
              <w:bottom w:w="100" w:type="dxa"/>
              <w:left w:w="120" w:type="dxa"/>
              <w:right w:w="120" w:type="dxa"/>
            </w:tcMar>
            <w:shd w:fill="721F3A"/>
          </w:tcPr>
          <w:p>
            <w:r>
              <w:rPr>
                <w:rFonts w:ascii="Segoe UI" w:hAnsi="Segoe UI"/>
                <w:b/>
                <w:color w:val="FFFFFF"/>
                <w:sz w:val="18"/>
              </w:rPr>
              <w:t>Assigned To</w:t>
            </w:r>
          </w:p>
        </w:tc>
        <w:tc>
          <w:tcPr>
            <w:tcW w:type="dxa" w:w="1930"/>
            <w:tcMar>
              <w:top w:w="100" w:type="dxa"/>
              <w:bottom w:w="100" w:type="dxa"/>
              <w:left w:w="120" w:type="dxa"/>
              <w:right w:w="120" w:type="dxa"/>
            </w:tcMar>
            <w:shd w:fill="721F3A"/>
          </w:tcPr>
          <w:p>
            <w:r>
              <w:rPr>
                <w:rFonts w:ascii="Segoe UI" w:hAnsi="Segoe UI"/>
                <w:b/>
                <w:color w:val="FFFFFF"/>
                <w:sz w:val="18"/>
              </w:rPr>
              <w:t>Estimated Effort</w:t>
            </w:r>
          </w:p>
        </w:tc>
      </w:tr>
      <w:tr>
        <w:tc>
          <w:tcPr>
            <w:tcW w:type="dxa" w:w="1930"/>
            <w:tcMar>
              <w:top w:w="100" w:type="dxa"/>
              <w:bottom w:w="100" w:type="dxa"/>
              <w:left w:w="120" w:type="dxa"/>
              <w:right w:w="120" w:type="dxa"/>
            </w:tcMar>
            <w:shd w:fill="FAF7F2"/>
          </w:tcPr>
          <w:p>
            <w:r>
              <w:rPr>
                <w:rFonts w:ascii="Segoe UI" w:hAnsi="Segoe UI"/>
                <w:color w:val="222222"/>
                <w:sz w:val="17"/>
              </w:rPr>
              <w:t>WA-01</w:t>
            </w:r>
          </w:p>
        </w:tc>
        <w:tc>
          <w:tcPr>
            <w:tcW w:type="dxa" w:w="1930"/>
            <w:tcMar>
              <w:top w:w="100" w:type="dxa"/>
              <w:bottom w:w="100" w:type="dxa"/>
              <w:left w:w="120" w:type="dxa"/>
              <w:right w:w="120" w:type="dxa"/>
            </w:tcMar>
            <w:shd w:fill="FAF7F2"/>
          </w:tcPr>
          <w:p>
            <w:r>
              <w:rPr>
                <w:rFonts w:ascii="Segoe UI" w:hAnsi="Segoe UI"/>
                <w:color w:val="222222"/>
                <w:sz w:val="17"/>
              </w:rPr>
              <w:t>Generate shareable RSVP link per guest (UUID-based URL)</w:t>
            </w:r>
          </w:p>
        </w:tc>
        <w:tc>
          <w:tcPr>
            <w:tcW w:type="dxa" w:w="1930"/>
            <w:tcMar>
              <w:top w:w="100" w:type="dxa"/>
              <w:bottom w:w="100" w:type="dxa"/>
              <w:left w:w="120" w:type="dxa"/>
              <w:right w:w="120" w:type="dxa"/>
            </w:tcMar>
            <w:shd w:fill="FAF7F2"/>
          </w:tcPr>
          <w:p>
            <w:r>
              <w:rPr>
                <w:rFonts w:ascii="Segoe UI" w:hAnsi="Segoe UI"/>
                <w:color w:val="222222"/>
                <w:sz w:val="17"/>
              </w:rPr>
              <w:t>MAG-11</w:t>
            </w:r>
          </w:p>
        </w:tc>
        <w:tc>
          <w:tcPr>
            <w:tcW w:type="dxa" w:w="1930"/>
            <w:tcMar>
              <w:top w:w="100" w:type="dxa"/>
              <w:bottom w:w="100" w:type="dxa"/>
              <w:left w:w="120" w:type="dxa"/>
              <w:right w:w="120" w:type="dxa"/>
            </w:tcMar>
            <w:shd w:fill="FAF7F2"/>
          </w:tcPr>
          <w:p>
            <w:r>
              <w:rPr>
                <w:rFonts w:ascii="Segoe UI" w:hAnsi="Segoe UI"/>
                <w:color w:val="222222"/>
                <w:sz w:val="17"/>
              </w:rPr>
              <w:t>Maheen</w:t>
            </w:r>
          </w:p>
        </w:tc>
        <w:tc>
          <w:tcPr>
            <w:tcW w:type="dxa" w:w="1930"/>
            <w:tcMar>
              <w:top w:w="100" w:type="dxa"/>
              <w:bottom w:w="100" w:type="dxa"/>
              <w:left w:w="120" w:type="dxa"/>
              <w:right w:w="120" w:type="dxa"/>
            </w:tcMar>
            <w:shd w:fill="FAF7F2"/>
          </w:tcPr>
          <w:p>
            <w:r>
              <w:rPr>
                <w:rFonts w:ascii="Segoe UI" w:hAnsi="Segoe UI"/>
                <w:color w:val="222222"/>
                <w:sz w:val="17"/>
              </w:rPr>
              <w:t>1 hour</w:t>
            </w:r>
          </w:p>
        </w:tc>
      </w:tr>
      <w:tr>
        <w:tc>
          <w:tcPr>
            <w:tcW w:type="dxa" w:w="1930"/>
            <w:tcMar>
              <w:top w:w="100" w:type="dxa"/>
              <w:bottom w:w="100" w:type="dxa"/>
              <w:left w:w="120" w:type="dxa"/>
              <w:right w:w="120" w:type="dxa"/>
            </w:tcMar>
          </w:tcPr>
          <w:p>
            <w:r>
              <w:rPr>
                <w:rFonts w:ascii="Segoe UI" w:hAnsi="Segoe UI"/>
                <w:color w:val="222222"/>
                <w:sz w:val="17"/>
              </w:rPr>
              <w:t>WA-02</w:t>
            </w:r>
          </w:p>
        </w:tc>
        <w:tc>
          <w:tcPr>
            <w:tcW w:type="dxa" w:w="1930"/>
            <w:tcMar>
              <w:top w:w="100" w:type="dxa"/>
              <w:bottom w:w="100" w:type="dxa"/>
              <w:left w:w="120" w:type="dxa"/>
              <w:right w:w="120" w:type="dxa"/>
            </w:tcMar>
          </w:tcPr>
          <w:p>
            <w:r>
              <w:rPr>
                <w:rFonts w:ascii="Segoe UI" w:hAnsi="Segoe UI"/>
                <w:color w:val="222222"/>
                <w:sz w:val="17"/>
              </w:rPr>
              <w:t>Implement `GET /api/v1/guests/{guestId}/share` endpoint with invitation message and RSVP URL</w:t>
            </w:r>
          </w:p>
        </w:tc>
        <w:tc>
          <w:tcPr>
            <w:tcW w:type="dxa" w:w="1930"/>
            <w:tcMar>
              <w:top w:w="100" w:type="dxa"/>
              <w:bottom w:w="100" w:type="dxa"/>
              <w:left w:w="120" w:type="dxa"/>
              <w:right w:w="120" w:type="dxa"/>
            </w:tcMar>
          </w:tcPr>
          <w:p>
            <w:r>
              <w:rPr>
                <w:rFonts w:ascii="Segoe UI" w:hAnsi="Segoe UI"/>
                <w:color w:val="222222"/>
                <w:sz w:val="17"/>
              </w:rPr>
              <w:t>MAG-11</w:t>
            </w:r>
          </w:p>
        </w:tc>
        <w:tc>
          <w:tcPr>
            <w:tcW w:type="dxa" w:w="1930"/>
            <w:tcMar>
              <w:top w:w="100" w:type="dxa"/>
              <w:bottom w:w="100" w:type="dxa"/>
              <w:left w:w="120" w:type="dxa"/>
              <w:right w:w="120" w:type="dxa"/>
            </w:tcMar>
          </w:tcPr>
          <w:p>
            <w:r>
              <w:rPr>
                <w:rFonts w:ascii="Segoe UI" w:hAnsi="Segoe UI"/>
                <w:color w:val="222222"/>
                <w:sz w:val="17"/>
              </w:rPr>
              <w:t>Maheen</w:t>
            </w:r>
          </w:p>
        </w:tc>
        <w:tc>
          <w:tcPr>
            <w:tcW w:type="dxa" w:w="1930"/>
            <w:tcMar>
              <w:top w:w="100" w:type="dxa"/>
              <w:bottom w:w="100" w:type="dxa"/>
              <w:left w:w="120" w:type="dxa"/>
              <w:right w:w="120" w:type="dxa"/>
            </w:tcMar>
          </w:tcPr>
          <w:p>
            <w:r>
              <w:rPr>
                <w:rFonts w:ascii="Segoe UI" w:hAnsi="Segoe UI"/>
                <w:color w:val="222222"/>
                <w:sz w:val="17"/>
              </w:rPr>
              <w:t>2 hours</w:t>
            </w:r>
          </w:p>
        </w:tc>
      </w:tr>
      <w:tr>
        <w:tc>
          <w:tcPr>
            <w:tcW w:type="dxa" w:w="1930"/>
            <w:tcMar>
              <w:top w:w="100" w:type="dxa"/>
              <w:bottom w:w="100" w:type="dxa"/>
              <w:left w:w="120" w:type="dxa"/>
              <w:right w:w="120" w:type="dxa"/>
            </w:tcMar>
            <w:shd w:fill="FAF7F2"/>
          </w:tcPr>
          <w:p>
            <w:r>
              <w:rPr>
                <w:rFonts w:ascii="Segoe UI" w:hAnsi="Segoe UI"/>
                <w:color w:val="222222"/>
                <w:sz w:val="17"/>
              </w:rPr>
              <w:t>WA-03</w:t>
            </w:r>
          </w:p>
        </w:tc>
        <w:tc>
          <w:tcPr>
            <w:tcW w:type="dxa" w:w="1930"/>
            <w:tcMar>
              <w:top w:w="100" w:type="dxa"/>
              <w:bottom w:w="100" w:type="dxa"/>
              <w:left w:w="120" w:type="dxa"/>
              <w:right w:w="120" w:type="dxa"/>
            </w:tcMar>
            <w:shd w:fill="FAF7F2"/>
          </w:tcPr>
          <w:p>
            <w:r>
              <w:rPr>
                <w:rFonts w:ascii="Segoe UI" w:hAnsi="Segoe UI"/>
                <w:color w:val="222222"/>
                <w:sz w:val="17"/>
              </w:rPr>
              <w:t>Update `GuestServiceImpl` to mark `whatsapp_status = SENT` when share link is generated</w:t>
            </w:r>
          </w:p>
        </w:tc>
        <w:tc>
          <w:tcPr>
            <w:tcW w:type="dxa" w:w="1930"/>
            <w:tcMar>
              <w:top w:w="100" w:type="dxa"/>
              <w:bottom w:w="100" w:type="dxa"/>
              <w:left w:w="120" w:type="dxa"/>
              <w:right w:w="120" w:type="dxa"/>
            </w:tcMar>
            <w:shd w:fill="FAF7F2"/>
          </w:tcPr>
          <w:p>
            <w:r>
              <w:rPr>
                <w:rFonts w:ascii="Segoe UI" w:hAnsi="Segoe UI"/>
                <w:color w:val="222222"/>
                <w:sz w:val="17"/>
              </w:rPr>
              <w:t>MAG-11</w:t>
            </w:r>
          </w:p>
        </w:tc>
        <w:tc>
          <w:tcPr>
            <w:tcW w:type="dxa" w:w="1930"/>
            <w:tcMar>
              <w:top w:w="100" w:type="dxa"/>
              <w:bottom w:w="100" w:type="dxa"/>
              <w:left w:w="120" w:type="dxa"/>
              <w:right w:w="120" w:type="dxa"/>
            </w:tcMar>
            <w:shd w:fill="FAF7F2"/>
          </w:tcPr>
          <w:p>
            <w:r>
              <w:rPr>
                <w:rFonts w:ascii="Segoe UI" w:hAnsi="Segoe UI"/>
                <w:color w:val="222222"/>
                <w:sz w:val="17"/>
              </w:rPr>
              <w:t>Maheen</w:t>
            </w:r>
          </w:p>
        </w:tc>
        <w:tc>
          <w:tcPr>
            <w:tcW w:type="dxa" w:w="1930"/>
            <w:tcMar>
              <w:top w:w="100" w:type="dxa"/>
              <w:bottom w:w="100" w:type="dxa"/>
              <w:left w:w="120" w:type="dxa"/>
              <w:right w:w="120" w:type="dxa"/>
            </w:tcMar>
            <w:shd w:fill="FAF7F2"/>
          </w:tcPr>
          <w:p>
            <w:r>
              <w:rPr>
                <w:rFonts w:ascii="Segoe UI" w:hAnsi="Segoe UI"/>
                <w:color w:val="222222"/>
                <w:sz w:val="17"/>
              </w:rPr>
              <w:t>1 hour</w:t>
            </w:r>
          </w:p>
        </w:tc>
      </w:tr>
      <w:tr>
        <w:tc>
          <w:tcPr>
            <w:tcW w:type="dxa" w:w="1930"/>
            <w:tcMar>
              <w:top w:w="100" w:type="dxa"/>
              <w:bottom w:w="100" w:type="dxa"/>
              <w:left w:w="120" w:type="dxa"/>
              <w:right w:w="120" w:type="dxa"/>
            </w:tcMar>
          </w:tcPr>
          <w:p>
            <w:r>
              <w:rPr>
                <w:rFonts w:ascii="Segoe UI" w:hAnsi="Segoe UI"/>
                <w:color w:val="222222"/>
                <w:sz w:val="17"/>
              </w:rPr>
              <w:t>WA-04</w:t>
            </w:r>
          </w:p>
        </w:tc>
        <w:tc>
          <w:tcPr>
            <w:tcW w:type="dxa" w:w="1930"/>
            <w:tcMar>
              <w:top w:w="100" w:type="dxa"/>
              <w:bottom w:w="100" w:type="dxa"/>
              <w:left w:w="120" w:type="dxa"/>
              <w:right w:w="120" w:type="dxa"/>
            </w:tcMar>
          </w:tcPr>
          <w:p>
            <w:r>
              <w:rPr>
                <w:rFonts w:ascii="Segoe UI" w:hAnsi="Segoe UI"/>
                <w:color w:val="222222"/>
                <w:sz w:val="17"/>
              </w:rPr>
              <w:t>Implement Guest List page with guest table, RSVP badges, and stats</w:t>
            </w:r>
          </w:p>
        </w:tc>
        <w:tc>
          <w:tcPr>
            <w:tcW w:type="dxa" w:w="1930"/>
            <w:tcMar>
              <w:top w:w="100" w:type="dxa"/>
              <w:bottom w:w="100" w:type="dxa"/>
              <w:left w:w="120" w:type="dxa"/>
              <w:right w:w="120" w:type="dxa"/>
            </w:tcMar>
          </w:tcPr>
          <w:p>
            <w:r>
              <w:rPr>
                <w:rFonts w:ascii="Segoe UI" w:hAnsi="Segoe UI"/>
                <w:color w:val="222222"/>
                <w:sz w:val="17"/>
              </w:rPr>
              <w:t>MAG-11</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WA-05</w:t>
            </w:r>
          </w:p>
        </w:tc>
        <w:tc>
          <w:tcPr>
            <w:tcW w:type="dxa" w:w="1930"/>
            <w:tcMar>
              <w:top w:w="100" w:type="dxa"/>
              <w:bottom w:w="100" w:type="dxa"/>
              <w:left w:w="120" w:type="dxa"/>
              <w:right w:w="120" w:type="dxa"/>
            </w:tcMar>
            <w:shd w:fill="FAF7F2"/>
          </w:tcPr>
          <w:p>
            <w:r>
              <w:rPr>
                <w:rFonts w:ascii="Segoe UI" w:hAnsi="Segoe UI"/>
                <w:color w:val="222222"/>
                <w:sz w:val="17"/>
              </w:rPr>
              <w:t>Add Share button per guest using `navigator.share()` API (mobile) with clipboard copy fallback (desktop)</w:t>
            </w:r>
          </w:p>
        </w:tc>
        <w:tc>
          <w:tcPr>
            <w:tcW w:type="dxa" w:w="1930"/>
            <w:tcMar>
              <w:top w:w="100" w:type="dxa"/>
              <w:bottom w:w="100" w:type="dxa"/>
              <w:left w:w="120" w:type="dxa"/>
              <w:right w:w="120" w:type="dxa"/>
            </w:tcMar>
            <w:shd w:fill="FAF7F2"/>
          </w:tcPr>
          <w:p>
            <w:r>
              <w:rPr>
                <w:rFonts w:ascii="Segoe UI" w:hAnsi="Segoe UI"/>
                <w:color w:val="222222"/>
                <w:sz w:val="17"/>
              </w:rPr>
              <w:t>MAG-11</w:t>
            </w:r>
          </w:p>
        </w:tc>
        <w:tc>
          <w:tcPr>
            <w:tcW w:type="dxa" w:w="1930"/>
            <w:tcMar>
              <w:top w:w="100" w:type="dxa"/>
              <w:bottom w:w="100" w:type="dxa"/>
              <w:left w:w="120" w:type="dxa"/>
              <w:right w:w="120" w:type="dxa"/>
            </w:tcMar>
            <w:shd w:fill="FAF7F2"/>
          </w:tcPr>
          <w:p>
            <w:r>
              <w:rPr>
                <w:rFonts w:ascii="Segoe UI" w:hAnsi="Segoe UI"/>
                <w:color w:val="222222"/>
                <w:sz w:val="17"/>
              </w:rPr>
              <w:t>Dileepa</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WA-06</w:t>
            </w:r>
          </w:p>
        </w:tc>
        <w:tc>
          <w:tcPr>
            <w:tcW w:type="dxa" w:w="1930"/>
            <w:tcMar>
              <w:top w:w="100" w:type="dxa"/>
              <w:bottom w:w="100" w:type="dxa"/>
              <w:left w:w="120" w:type="dxa"/>
              <w:right w:w="120" w:type="dxa"/>
            </w:tcMar>
          </w:tcPr>
          <w:p>
            <w:r>
              <w:rPr>
                <w:rFonts w:ascii="Segoe UI" w:hAnsi="Segoe UI"/>
                <w:color w:val="222222"/>
                <w:sz w:val="17"/>
              </w:rPr>
              <w:t>Add Guests route in App.jsx and nav item in Sidebar and MobileBottomNav</w:t>
            </w:r>
          </w:p>
        </w:tc>
        <w:tc>
          <w:tcPr>
            <w:tcW w:type="dxa" w:w="1930"/>
            <w:tcMar>
              <w:top w:w="100" w:type="dxa"/>
              <w:bottom w:w="100" w:type="dxa"/>
              <w:left w:w="120" w:type="dxa"/>
              <w:right w:w="120" w:type="dxa"/>
            </w:tcMar>
          </w:tcPr>
          <w:p>
            <w:r>
              <w:rPr>
                <w:rFonts w:ascii="Segoe UI" w:hAnsi="Segoe UI"/>
                <w:color w:val="222222"/>
                <w:sz w:val="17"/>
              </w:rPr>
              <w:t>MAG-11</w:t>
            </w:r>
          </w:p>
        </w:tc>
        <w:tc>
          <w:tcPr>
            <w:tcW w:type="dxa" w:w="1930"/>
            <w:tcMar>
              <w:top w:w="100" w:type="dxa"/>
              <w:bottom w:w="100" w:type="dxa"/>
              <w:left w:w="120" w:type="dxa"/>
              <w:right w:w="120" w:type="dxa"/>
            </w:tcMar>
          </w:tcPr>
          <w:p>
            <w:r>
              <w:rPr>
                <w:rFonts w:ascii="Segoe UI" w:hAnsi="Segoe UI"/>
                <w:color w:val="222222"/>
                <w:sz w:val="17"/>
              </w:rPr>
              <w:t>Dileepa</w:t>
            </w:r>
          </w:p>
        </w:tc>
        <w:tc>
          <w:tcPr>
            <w:tcW w:type="dxa" w:w="1930"/>
            <w:tcMar>
              <w:top w:w="100" w:type="dxa"/>
              <w:bottom w:w="100" w:type="dxa"/>
              <w:left w:w="120" w:type="dxa"/>
              <w:right w:w="120" w:type="dxa"/>
            </w:tcMar>
          </w:tcPr>
          <w:p>
            <w:r>
              <w:rPr>
                <w:rFonts w:ascii="Segoe UI" w:hAnsi="Segoe UI"/>
                <w:color w:val="222222"/>
                <w:sz w:val="17"/>
              </w:rPr>
              <w:t>1 hour</w:t>
            </w:r>
          </w:p>
        </w:tc>
      </w:tr>
      <w:tr>
        <w:tc>
          <w:tcPr>
            <w:tcW w:type="dxa" w:w="1930"/>
            <w:tcMar>
              <w:top w:w="100" w:type="dxa"/>
              <w:bottom w:w="100" w:type="dxa"/>
              <w:left w:w="120" w:type="dxa"/>
              <w:right w:w="120" w:type="dxa"/>
            </w:tcMar>
            <w:shd w:fill="FAF7F2"/>
          </w:tcPr>
          <w:p>
            <w:r>
              <w:rPr>
                <w:rFonts w:ascii="Segoe UI" w:hAnsi="Segoe UI"/>
                <w:color w:val="222222"/>
                <w:sz w:val="17"/>
              </w:rPr>
              <w:t>WA-07</w:t>
            </w:r>
          </w:p>
        </w:tc>
        <w:tc>
          <w:tcPr>
            <w:tcW w:type="dxa" w:w="1930"/>
            <w:tcMar>
              <w:top w:w="100" w:type="dxa"/>
              <w:bottom w:w="100" w:type="dxa"/>
              <w:left w:w="120" w:type="dxa"/>
              <w:right w:w="120" w:type="dxa"/>
            </w:tcMar>
            <w:shd w:fill="FAF7F2"/>
          </w:tcPr>
          <w:p>
            <w:r>
              <w:rPr>
                <w:rFonts w:ascii="Segoe UI" w:hAnsi="Segoe UI"/>
                <w:color w:val="222222"/>
                <w:sz w:val="17"/>
              </w:rPr>
              <w:t>Execute end-to-end test: generate share link, verify clipboard copy, verify share sheet on mobile</w:t>
            </w:r>
          </w:p>
        </w:tc>
        <w:tc>
          <w:tcPr>
            <w:tcW w:type="dxa" w:w="1930"/>
            <w:tcMar>
              <w:top w:w="100" w:type="dxa"/>
              <w:bottom w:w="100" w:type="dxa"/>
              <w:left w:w="120" w:type="dxa"/>
              <w:right w:w="120" w:type="dxa"/>
            </w:tcMar>
            <w:shd w:fill="FAF7F2"/>
          </w:tcPr>
          <w:p>
            <w:r>
              <w:rPr>
                <w:rFonts w:ascii="Segoe UI" w:hAnsi="Segoe UI"/>
                <w:color w:val="222222"/>
                <w:sz w:val="17"/>
              </w:rPr>
              <w:t>MAG-13</w:t>
            </w:r>
          </w:p>
        </w:tc>
        <w:tc>
          <w:tcPr>
            <w:tcW w:type="dxa" w:w="1930"/>
            <w:tcMar>
              <w:top w:w="100" w:type="dxa"/>
              <w:bottom w:w="100" w:type="dxa"/>
              <w:left w:w="120" w:type="dxa"/>
              <w:right w:w="120" w:type="dxa"/>
            </w:tcMar>
            <w:shd w:fill="FAF7F2"/>
          </w:tcPr>
          <w:p>
            <w:r>
              <w:rPr>
                <w:rFonts w:ascii="Segoe UI" w:hAnsi="Segoe UI"/>
                <w:color w:val="222222"/>
                <w:sz w:val="17"/>
              </w:rPr>
              <w:t>Ruchira</w:t>
            </w:r>
          </w:p>
        </w:tc>
        <w:tc>
          <w:tcPr>
            <w:tcW w:type="dxa" w:w="1930"/>
            <w:tcMar>
              <w:top w:w="100" w:type="dxa"/>
              <w:bottom w:w="100" w:type="dxa"/>
              <w:left w:w="120" w:type="dxa"/>
              <w:right w:w="120" w:type="dxa"/>
            </w:tcMar>
            <w:shd w:fill="FAF7F2"/>
          </w:tcPr>
          <w:p>
            <w:r>
              <w:rPr>
                <w:rFonts w:ascii="Segoe UI" w:hAnsi="Segoe UI"/>
                <w:color w:val="222222"/>
                <w:sz w:val="17"/>
              </w:rPr>
              <w:t>2 hours</w:t>
            </w:r>
          </w:p>
        </w:tc>
      </w:tr>
    </w:tbl>
    <w:p>
      <w:pPr>
        <w:spacing w:after="120"/>
      </w:pPr>
    </w:p>
    <w:p>
      <w:pPr>
        <w:spacing w:before="160" w:after="60"/>
      </w:pPr>
      <w:r>
        <w:rPr>
          <w:rFonts w:ascii="Segoe UI" w:hAnsi="Segoe UI"/>
          <w:b/>
          <w:color w:val="222222"/>
          <w:sz w:val="24"/>
        </w:rPr>
        <w:t>4.5 Cross-Cutting Concerns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20" w:type="dxa"/>
              <w:right w:w="120" w:type="dxa"/>
            </w:tcMar>
            <w:shd w:fill="721F3A"/>
          </w:tcPr>
          <w:p>
            <w:r>
              <w:rPr>
                <w:rFonts w:ascii="Segoe UI" w:hAnsi="Segoe UI"/>
                <w:b/>
                <w:color w:val="FFFFFF"/>
                <w:sz w:val="18"/>
              </w:rPr>
              <w:t>Task ID</w:t>
            </w:r>
          </w:p>
        </w:tc>
        <w:tc>
          <w:tcPr>
            <w:tcW w:type="dxa" w:w="1930"/>
            <w:tcMar>
              <w:top w:w="100" w:type="dxa"/>
              <w:bottom w:w="100" w:type="dxa"/>
              <w:left w:w="120" w:type="dxa"/>
              <w:right w:w="120" w:type="dxa"/>
            </w:tcMar>
            <w:shd w:fill="721F3A"/>
          </w:tcPr>
          <w:p>
            <w:r>
              <w:rPr>
                <w:rFonts w:ascii="Segoe UI" w:hAnsi="Segoe UI"/>
                <w:b/>
                <w:color w:val="FFFFFF"/>
                <w:sz w:val="18"/>
              </w:rPr>
              <w:t>Task Description</w:t>
            </w:r>
          </w:p>
        </w:tc>
        <w:tc>
          <w:tcPr>
            <w:tcW w:type="dxa" w:w="1930"/>
            <w:tcMar>
              <w:top w:w="100" w:type="dxa"/>
              <w:bottom w:w="100" w:type="dxa"/>
              <w:left w:w="120" w:type="dxa"/>
              <w:right w:w="120" w:type="dxa"/>
            </w:tcMar>
            <w:shd w:fill="721F3A"/>
          </w:tcPr>
          <w:p>
            <w:r>
              <w:rPr>
                <w:rFonts w:ascii="Segoe UI" w:hAnsi="Segoe UI"/>
                <w:b/>
                <w:color w:val="FFFFFF"/>
                <w:sz w:val="18"/>
              </w:rPr>
              <w:t>Jira Story</w:t>
            </w:r>
          </w:p>
        </w:tc>
        <w:tc>
          <w:tcPr>
            <w:tcW w:type="dxa" w:w="1930"/>
            <w:tcMar>
              <w:top w:w="100" w:type="dxa"/>
              <w:bottom w:w="100" w:type="dxa"/>
              <w:left w:w="120" w:type="dxa"/>
              <w:right w:w="120" w:type="dxa"/>
            </w:tcMar>
            <w:shd w:fill="721F3A"/>
          </w:tcPr>
          <w:p>
            <w:r>
              <w:rPr>
                <w:rFonts w:ascii="Segoe UI" w:hAnsi="Segoe UI"/>
                <w:b/>
                <w:color w:val="FFFFFF"/>
                <w:sz w:val="18"/>
              </w:rPr>
              <w:t>Assigned To</w:t>
            </w:r>
          </w:p>
        </w:tc>
        <w:tc>
          <w:tcPr>
            <w:tcW w:type="dxa" w:w="1930"/>
            <w:tcMar>
              <w:top w:w="100" w:type="dxa"/>
              <w:bottom w:w="100" w:type="dxa"/>
              <w:left w:w="120" w:type="dxa"/>
              <w:right w:w="120" w:type="dxa"/>
            </w:tcMar>
            <w:shd w:fill="721F3A"/>
          </w:tcPr>
          <w:p>
            <w:r>
              <w:rPr>
                <w:rFonts w:ascii="Segoe UI" w:hAnsi="Segoe UI"/>
                <w:b/>
                <w:color w:val="FFFFFF"/>
                <w:sz w:val="18"/>
              </w:rPr>
              <w:t>Estimated Effort</w:t>
            </w:r>
          </w:p>
        </w:tc>
      </w:tr>
      <w:tr>
        <w:tc>
          <w:tcPr>
            <w:tcW w:type="dxa" w:w="1930"/>
            <w:tcMar>
              <w:top w:w="100" w:type="dxa"/>
              <w:bottom w:w="100" w:type="dxa"/>
              <w:left w:w="120" w:type="dxa"/>
              <w:right w:w="120" w:type="dxa"/>
            </w:tcMar>
            <w:shd w:fill="FAF7F2"/>
          </w:tcPr>
          <w:p>
            <w:r>
              <w:rPr>
                <w:rFonts w:ascii="Segoe UI" w:hAnsi="Segoe UI"/>
                <w:color w:val="222222"/>
                <w:sz w:val="17"/>
              </w:rPr>
              <w:t>CC-01</w:t>
            </w:r>
          </w:p>
        </w:tc>
        <w:tc>
          <w:tcPr>
            <w:tcW w:type="dxa" w:w="1930"/>
            <w:tcMar>
              <w:top w:w="100" w:type="dxa"/>
              <w:bottom w:w="100" w:type="dxa"/>
              <w:left w:w="120" w:type="dxa"/>
              <w:right w:w="120" w:type="dxa"/>
            </w:tcMar>
            <w:shd w:fill="FAF7F2"/>
          </w:tcPr>
          <w:p>
            <w:r>
              <w:rPr>
                <w:rFonts w:ascii="Segoe UI" w:hAnsi="Segoe UI"/>
                <w:color w:val="222222"/>
                <w:sz w:val="17"/>
              </w:rPr>
              <w:t>Configure Spring Security with session-token authentication filter</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5 hours</w:t>
            </w:r>
          </w:p>
        </w:tc>
      </w:tr>
      <w:tr>
        <w:tc>
          <w:tcPr>
            <w:tcW w:type="dxa" w:w="1930"/>
            <w:tcMar>
              <w:top w:w="100" w:type="dxa"/>
              <w:bottom w:w="100" w:type="dxa"/>
              <w:left w:w="120" w:type="dxa"/>
              <w:right w:w="120" w:type="dxa"/>
            </w:tcMar>
          </w:tcPr>
          <w:p>
            <w:r>
              <w:rPr>
                <w:rFonts w:ascii="Segoe UI" w:hAnsi="Segoe UI"/>
                <w:color w:val="222222"/>
                <w:sz w:val="17"/>
              </w:rPr>
              <w:t>CC-02</w:t>
            </w:r>
          </w:p>
        </w:tc>
        <w:tc>
          <w:tcPr>
            <w:tcW w:type="dxa" w:w="1930"/>
            <w:tcMar>
              <w:top w:w="100" w:type="dxa"/>
              <w:bottom w:w="100" w:type="dxa"/>
              <w:left w:w="120" w:type="dxa"/>
              <w:right w:w="120" w:type="dxa"/>
            </w:tcMar>
          </w:tcPr>
          <w:p>
            <w:r>
              <w:rPr>
                <w:rFonts w:ascii="Segoe UI" w:hAnsi="Segoe UI"/>
                <w:color w:val="222222"/>
                <w:sz w:val="17"/>
              </w:rPr>
              <w:t>Implement `User` registration and login endpoints (POST /auth/register, POST /auth/login)</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4 hours</w:t>
            </w:r>
          </w:p>
        </w:tc>
      </w:tr>
      <w:tr>
        <w:tc>
          <w:tcPr>
            <w:tcW w:type="dxa" w:w="1930"/>
            <w:tcMar>
              <w:top w:w="100" w:type="dxa"/>
              <w:bottom w:w="100" w:type="dxa"/>
              <w:left w:w="120" w:type="dxa"/>
              <w:right w:w="120" w:type="dxa"/>
            </w:tcMar>
            <w:shd w:fill="FAF7F2"/>
          </w:tcPr>
          <w:p>
            <w:r>
              <w:rPr>
                <w:rFonts w:ascii="Segoe UI" w:hAnsi="Segoe UI"/>
                <w:color w:val="222222"/>
                <w:sz w:val="17"/>
              </w:rPr>
              <w:t>CC-03</w:t>
            </w:r>
          </w:p>
        </w:tc>
        <w:tc>
          <w:tcPr>
            <w:tcW w:type="dxa" w:w="1930"/>
            <w:tcMar>
              <w:top w:w="100" w:type="dxa"/>
              <w:bottom w:w="100" w:type="dxa"/>
              <w:left w:w="120" w:type="dxa"/>
              <w:right w:w="120" w:type="dxa"/>
            </w:tcMar>
            <w:shd w:fill="FAF7F2"/>
          </w:tcPr>
          <w:p>
            <w:r>
              <w:rPr>
                <w:rFonts w:ascii="Segoe UI" w:hAnsi="Segoe UI"/>
                <w:color w:val="222222"/>
                <w:sz w:val="17"/>
              </w:rPr>
              <w:t>Implement bearer session-token generation/validation and BCrypt password hashing</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CC-04</w:t>
            </w:r>
          </w:p>
        </w:tc>
        <w:tc>
          <w:tcPr>
            <w:tcW w:type="dxa" w:w="1930"/>
            <w:tcMar>
              <w:top w:w="100" w:type="dxa"/>
              <w:bottom w:w="100" w:type="dxa"/>
              <w:left w:w="120" w:type="dxa"/>
              <w:right w:w="120" w:type="dxa"/>
            </w:tcMar>
          </w:tcPr>
          <w:p>
            <w:r>
              <w:rPr>
                <w:rFonts w:ascii="Segoe UI" w:hAnsi="Segoe UI"/>
                <w:color w:val="222222"/>
                <w:sz w:val="17"/>
              </w:rPr>
              <w:t>Set up global exception handler (`@ControllerAdvice`) with standardized error response format</w:t>
            </w:r>
          </w:p>
        </w:tc>
        <w:tc>
          <w:tcPr>
            <w:tcW w:type="dxa" w:w="1930"/>
            <w:tcMar>
              <w:top w:w="100" w:type="dxa"/>
              <w:bottom w:w="100" w:type="dxa"/>
              <w:left w:w="120" w:type="dxa"/>
              <w:right w:w="120" w:type="dxa"/>
            </w:tcMar>
          </w:tcPr>
          <w:p>
            <w:r>
              <w:rPr>
                <w:rFonts w:ascii="Segoe UI" w:hAnsi="Segoe UI"/>
                <w:color w:val="222222"/>
                <w:sz w:val="17"/>
              </w:rPr>
              <w:t>MAG-9</w:t>
            </w:r>
          </w:p>
        </w:tc>
        <w:tc>
          <w:tcPr>
            <w:tcW w:type="dxa" w:w="1930"/>
            <w:tcMar>
              <w:top w:w="100" w:type="dxa"/>
              <w:bottom w:w="100" w:type="dxa"/>
              <w:left w:w="120" w:type="dxa"/>
              <w:right w:w="120" w:type="dxa"/>
            </w:tcMar>
          </w:tcPr>
          <w:p>
            <w:r>
              <w:rPr>
                <w:rFonts w:ascii="Segoe UI" w:hAnsi="Segoe UI"/>
                <w:color w:val="222222"/>
                <w:sz w:val="17"/>
              </w:rPr>
              <w:t>Amanda</w:t>
            </w:r>
          </w:p>
        </w:tc>
        <w:tc>
          <w:tcPr>
            <w:tcW w:type="dxa" w:w="1930"/>
            <w:tcMar>
              <w:top w:w="100" w:type="dxa"/>
              <w:bottom w:w="100" w:type="dxa"/>
              <w:left w:w="120" w:type="dxa"/>
              <w:right w:w="120" w:type="dxa"/>
            </w:tcMar>
          </w:tcPr>
          <w:p>
            <w:r>
              <w:rPr>
                <w:rFonts w:ascii="Segoe UI" w:hAnsi="Segoe UI"/>
                <w:color w:val="222222"/>
                <w:sz w:val="17"/>
              </w:rPr>
              <w:t>3 hours</w:t>
            </w:r>
          </w:p>
        </w:tc>
      </w:tr>
      <w:tr>
        <w:tc>
          <w:tcPr>
            <w:tcW w:type="dxa" w:w="1930"/>
            <w:tcMar>
              <w:top w:w="100" w:type="dxa"/>
              <w:bottom w:w="100" w:type="dxa"/>
              <w:left w:w="120" w:type="dxa"/>
              <w:right w:w="120" w:type="dxa"/>
            </w:tcMar>
            <w:shd w:fill="FAF7F2"/>
          </w:tcPr>
          <w:p>
            <w:r>
              <w:rPr>
                <w:rFonts w:ascii="Segoe UI" w:hAnsi="Segoe UI"/>
                <w:color w:val="222222"/>
                <w:sz w:val="17"/>
              </w:rPr>
              <w:t>CC-05</w:t>
            </w:r>
          </w:p>
        </w:tc>
        <w:tc>
          <w:tcPr>
            <w:tcW w:type="dxa" w:w="1930"/>
            <w:tcMar>
              <w:top w:w="100" w:type="dxa"/>
              <w:bottom w:w="100" w:type="dxa"/>
              <w:left w:w="120" w:type="dxa"/>
              <w:right w:w="120" w:type="dxa"/>
            </w:tcMar>
            <w:shd w:fill="FAF7F2"/>
          </w:tcPr>
          <w:p>
            <w:r>
              <w:rPr>
                <w:rFonts w:ascii="Segoe UI" w:hAnsi="Segoe UI"/>
                <w:color w:val="222222"/>
                <w:sz w:val="17"/>
              </w:rPr>
              <w:t>Configure CORS policy for frontend origin (Netlify dev + production)</w:t>
            </w:r>
          </w:p>
        </w:tc>
        <w:tc>
          <w:tcPr>
            <w:tcW w:type="dxa" w:w="1930"/>
            <w:tcMar>
              <w:top w:w="100" w:type="dxa"/>
              <w:bottom w:w="100" w:type="dxa"/>
              <w:left w:w="120" w:type="dxa"/>
              <w:right w:w="120" w:type="dxa"/>
            </w:tcMar>
            <w:shd w:fill="FAF7F2"/>
          </w:tcPr>
          <w:p>
            <w:r>
              <w:rPr>
                <w:rFonts w:ascii="Segoe UI" w:hAnsi="Segoe UI"/>
                <w:color w:val="222222"/>
                <w:sz w:val="17"/>
              </w:rPr>
              <w:t>MAG-9</w:t>
            </w:r>
          </w:p>
        </w:tc>
        <w:tc>
          <w:tcPr>
            <w:tcW w:type="dxa" w:w="1930"/>
            <w:tcMar>
              <w:top w:w="100" w:type="dxa"/>
              <w:bottom w:w="100" w:type="dxa"/>
              <w:left w:w="120" w:type="dxa"/>
              <w:right w:w="120" w:type="dxa"/>
            </w:tcMar>
            <w:shd w:fill="FAF7F2"/>
          </w:tcPr>
          <w:p>
            <w:r>
              <w:rPr>
                <w:rFonts w:ascii="Segoe UI" w:hAnsi="Segoe UI"/>
                <w:color w:val="222222"/>
                <w:sz w:val="17"/>
              </w:rPr>
              <w:t>Amanda</w:t>
            </w:r>
          </w:p>
        </w:tc>
        <w:tc>
          <w:tcPr>
            <w:tcW w:type="dxa" w:w="1930"/>
            <w:tcMar>
              <w:top w:w="100" w:type="dxa"/>
              <w:bottom w:w="100" w:type="dxa"/>
              <w:left w:w="120" w:type="dxa"/>
              <w:right w:w="120" w:type="dxa"/>
            </w:tcMar>
            <w:shd w:fill="FAF7F2"/>
          </w:tcPr>
          <w:p>
            <w:r>
              <w:rPr>
                <w:rFonts w:ascii="Segoe UI" w:hAnsi="Segoe UI"/>
                <w:color w:val="222222"/>
                <w:sz w:val="17"/>
              </w:rPr>
              <w:t>2 hours</w:t>
            </w:r>
          </w:p>
        </w:tc>
      </w:tr>
      <w:tr>
        <w:tc>
          <w:tcPr>
            <w:tcW w:type="dxa" w:w="1930"/>
            <w:tcMar>
              <w:top w:w="100" w:type="dxa"/>
              <w:bottom w:w="100" w:type="dxa"/>
              <w:left w:w="120" w:type="dxa"/>
              <w:right w:w="120" w:type="dxa"/>
            </w:tcMar>
          </w:tcPr>
          <w:p>
            <w:r>
              <w:rPr>
                <w:rFonts w:ascii="Segoe UI" w:hAnsi="Segoe UI"/>
                <w:color w:val="222222"/>
                <w:sz w:val="17"/>
              </w:rPr>
              <w:t>CC-06</w:t>
            </w:r>
          </w:p>
        </w:tc>
        <w:tc>
          <w:tcPr>
            <w:tcW w:type="dxa" w:w="1930"/>
            <w:tcMar>
              <w:top w:w="100" w:type="dxa"/>
              <w:bottom w:w="100" w:type="dxa"/>
              <w:left w:w="120" w:type="dxa"/>
              <w:right w:w="120" w:type="dxa"/>
            </w:tcMar>
          </w:tcPr>
          <w:p>
            <w:r>
              <w:rPr>
                <w:rFonts w:ascii="Segoe UI" w:hAnsi="Segoe UI"/>
                <w:color w:val="222222"/>
                <w:sz w:val="17"/>
              </w:rPr>
              <w:t>Set up Netlify project and configure environment variables for deployment</w:t>
            </w:r>
          </w:p>
        </w:tc>
        <w:tc>
          <w:tcPr>
            <w:tcW w:type="dxa" w:w="1930"/>
            <w:tcMar>
              <w:top w:w="100" w:type="dxa"/>
              <w:bottom w:w="100" w:type="dxa"/>
              <w:left w:w="120" w:type="dxa"/>
              <w:right w:w="120" w:type="dxa"/>
            </w:tcMar>
          </w:tcPr>
          <w:p>
            <w:r>
              <w:rPr>
                <w:rFonts w:ascii="Segoe UI" w:hAnsi="Segoe UI"/>
                <w:color w:val="222222"/>
                <w:sz w:val="17"/>
              </w:rPr>
              <w:t>MAG-4</w:t>
            </w:r>
          </w:p>
        </w:tc>
        <w:tc>
          <w:tcPr>
            <w:tcW w:type="dxa" w:w="1930"/>
            <w:tcMar>
              <w:top w:w="100" w:type="dxa"/>
              <w:bottom w:w="100" w:type="dxa"/>
              <w:left w:w="120" w:type="dxa"/>
              <w:right w:w="120" w:type="dxa"/>
            </w:tcMar>
          </w:tcPr>
          <w:p>
            <w:r>
              <w:rPr>
                <w:rFonts w:ascii="Segoe UI" w:hAnsi="Segoe UI"/>
                <w:color w:val="222222"/>
                <w:sz w:val="17"/>
              </w:rPr>
              <w:t>Sammani</w:t>
            </w:r>
          </w:p>
        </w:tc>
        <w:tc>
          <w:tcPr>
            <w:tcW w:type="dxa" w:w="1930"/>
            <w:tcMar>
              <w:top w:w="100" w:type="dxa"/>
              <w:bottom w:w="100" w:type="dxa"/>
              <w:left w:w="120" w:type="dxa"/>
              <w:right w:w="120" w:type="dxa"/>
            </w:tcMar>
          </w:tcPr>
          <w:p>
            <w:r>
              <w:rPr>
                <w:rFonts w:ascii="Segoe UI" w:hAnsi="Segoe UI"/>
                <w:color w:val="222222"/>
                <w:sz w:val="17"/>
              </w:rPr>
              <w:t>3 hours</w:t>
            </w:r>
          </w:p>
        </w:tc>
      </w:tr>
      <w:tr>
        <w:tc>
          <w:tcPr>
            <w:tcW w:type="dxa" w:w="1930"/>
            <w:tcMar>
              <w:top w:w="100" w:type="dxa"/>
              <w:bottom w:w="100" w:type="dxa"/>
              <w:left w:w="120" w:type="dxa"/>
              <w:right w:w="120" w:type="dxa"/>
            </w:tcMar>
            <w:shd w:fill="FAF7F2"/>
          </w:tcPr>
          <w:p>
            <w:r>
              <w:rPr>
                <w:rFonts w:ascii="Segoe UI" w:hAnsi="Segoe UI"/>
                <w:color w:val="222222"/>
                <w:sz w:val="17"/>
              </w:rPr>
              <w:t>CC-07</w:t>
            </w:r>
          </w:p>
        </w:tc>
        <w:tc>
          <w:tcPr>
            <w:tcW w:type="dxa" w:w="1930"/>
            <w:tcMar>
              <w:top w:w="100" w:type="dxa"/>
              <w:bottom w:w="100" w:type="dxa"/>
              <w:left w:w="120" w:type="dxa"/>
              <w:right w:w="120" w:type="dxa"/>
            </w:tcMar>
            <w:shd w:fill="FAF7F2"/>
          </w:tcPr>
          <w:p>
            <w:r>
              <w:rPr>
                <w:rFonts w:ascii="Segoe UI" w:hAnsi="Segoe UI"/>
                <w:color w:val="222222"/>
                <w:sz w:val="17"/>
              </w:rPr>
              <w:t>Set up Render service (Docker) and Aiven MySQL database connection</w:t>
            </w:r>
          </w:p>
        </w:tc>
        <w:tc>
          <w:tcPr>
            <w:tcW w:type="dxa" w:w="1930"/>
            <w:tcMar>
              <w:top w:w="100" w:type="dxa"/>
              <w:bottom w:w="100" w:type="dxa"/>
              <w:left w:w="120" w:type="dxa"/>
              <w:right w:w="120" w:type="dxa"/>
            </w:tcMar>
            <w:shd w:fill="FAF7F2"/>
          </w:tcPr>
          <w:p>
            <w:r>
              <w:rPr>
                <w:rFonts w:ascii="Segoe UI" w:hAnsi="Segoe UI"/>
                <w:color w:val="222222"/>
                <w:sz w:val="17"/>
              </w:rPr>
              <w:t>MAG-4</w:t>
            </w:r>
          </w:p>
        </w:tc>
        <w:tc>
          <w:tcPr>
            <w:tcW w:type="dxa" w:w="1930"/>
            <w:tcMar>
              <w:top w:w="100" w:type="dxa"/>
              <w:bottom w:w="100" w:type="dxa"/>
              <w:left w:w="120" w:type="dxa"/>
              <w:right w:w="120" w:type="dxa"/>
            </w:tcMar>
            <w:shd w:fill="FAF7F2"/>
          </w:tcPr>
          <w:p>
            <w:r>
              <w:rPr>
                <w:rFonts w:ascii="Segoe UI" w:hAnsi="Segoe UI"/>
                <w:color w:val="222222"/>
                <w:sz w:val="17"/>
              </w:rPr>
              <w:t>Sammani</w:t>
            </w:r>
          </w:p>
        </w:tc>
        <w:tc>
          <w:tcPr>
            <w:tcW w:type="dxa" w:w="1930"/>
            <w:tcMar>
              <w:top w:w="100" w:type="dxa"/>
              <w:bottom w:w="100" w:type="dxa"/>
              <w:left w:w="120" w:type="dxa"/>
              <w:right w:w="120" w:type="dxa"/>
            </w:tcMar>
            <w:shd w:fill="FAF7F2"/>
          </w:tcPr>
          <w:p>
            <w:r>
              <w:rPr>
                <w:rFonts w:ascii="Segoe UI" w:hAnsi="Segoe UI"/>
                <w:color w:val="222222"/>
                <w:sz w:val="17"/>
              </w:rPr>
              <w:t>3 hours</w:t>
            </w:r>
          </w:p>
        </w:tc>
      </w:tr>
      <w:tr>
        <w:tc>
          <w:tcPr>
            <w:tcW w:type="dxa" w:w="1930"/>
            <w:tcMar>
              <w:top w:w="100" w:type="dxa"/>
              <w:bottom w:w="100" w:type="dxa"/>
              <w:left w:w="120" w:type="dxa"/>
              <w:right w:w="120" w:type="dxa"/>
            </w:tcMar>
          </w:tcPr>
          <w:p>
            <w:r>
              <w:rPr>
                <w:rFonts w:ascii="Segoe UI" w:hAnsi="Segoe UI"/>
                <w:color w:val="222222"/>
                <w:sz w:val="17"/>
              </w:rPr>
              <w:t>CC-08</w:t>
            </w:r>
          </w:p>
        </w:tc>
        <w:tc>
          <w:tcPr>
            <w:tcW w:type="dxa" w:w="1930"/>
            <w:tcMar>
              <w:top w:w="100" w:type="dxa"/>
              <w:bottom w:w="100" w:type="dxa"/>
              <w:left w:w="120" w:type="dxa"/>
              <w:right w:w="120" w:type="dxa"/>
            </w:tcMar>
          </w:tcPr>
          <w:p>
            <w:r>
              <w:rPr>
                <w:rFonts w:ascii="Segoe UI" w:hAnsi="Segoe UI"/>
                <w:color w:val="222222"/>
                <w:sz w:val="17"/>
              </w:rPr>
              <w:t>Write and execute system integration test plan across all four modules</w:t>
            </w:r>
          </w:p>
        </w:tc>
        <w:tc>
          <w:tcPr>
            <w:tcW w:type="dxa" w:w="1930"/>
            <w:tcMar>
              <w:top w:w="100" w:type="dxa"/>
              <w:bottom w:w="100" w:type="dxa"/>
              <w:left w:w="120" w:type="dxa"/>
              <w:right w:w="120" w:type="dxa"/>
            </w:tcMar>
          </w:tcPr>
          <w:p>
            <w:r>
              <w:rPr>
                <w:rFonts w:ascii="Segoe UI" w:hAnsi="Segoe UI"/>
                <w:color w:val="222222"/>
                <w:sz w:val="17"/>
              </w:rPr>
              <w:t>MAG-10</w:t>
            </w:r>
          </w:p>
        </w:tc>
        <w:tc>
          <w:tcPr>
            <w:tcW w:type="dxa" w:w="1930"/>
            <w:tcMar>
              <w:top w:w="100" w:type="dxa"/>
              <w:bottom w:w="100" w:type="dxa"/>
              <w:left w:w="120" w:type="dxa"/>
              <w:right w:w="120" w:type="dxa"/>
            </w:tcMar>
          </w:tcPr>
          <w:p>
            <w:r>
              <w:rPr>
                <w:rFonts w:ascii="Segoe UI" w:hAnsi="Segoe UI"/>
                <w:color w:val="222222"/>
                <w:sz w:val="17"/>
              </w:rPr>
              <w:t>Ruchira</w:t>
            </w:r>
          </w:p>
        </w:tc>
        <w:tc>
          <w:tcPr>
            <w:tcW w:type="dxa" w:w="1930"/>
            <w:tcMar>
              <w:top w:w="100" w:type="dxa"/>
              <w:bottom w:w="100" w:type="dxa"/>
              <w:left w:w="120" w:type="dxa"/>
              <w:right w:w="120" w:type="dxa"/>
            </w:tcMar>
          </w:tcPr>
          <w:p>
            <w:r>
              <w:rPr>
                <w:rFonts w:ascii="Segoe UI" w:hAnsi="Segoe UI"/>
                <w:color w:val="222222"/>
                <w:sz w:val="17"/>
              </w:rPr>
              <w:t>8 hours</w:t>
            </w:r>
          </w:p>
        </w:tc>
      </w:tr>
      <w:tr>
        <w:tc>
          <w:tcPr>
            <w:tcW w:type="dxa" w:w="1930"/>
            <w:tcMar>
              <w:top w:w="100" w:type="dxa"/>
              <w:bottom w:w="100" w:type="dxa"/>
              <w:left w:w="120" w:type="dxa"/>
              <w:right w:w="120" w:type="dxa"/>
            </w:tcMar>
            <w:shd w:fill="FAF7F2"/>
          </w:tcPr>
          <w:p>
            <w:r>
              <w:rPr>
                <w:rFonts w:ascii="Segoe UI" w:hAnsi="Segoe UI"/>
                <w:color w:val="222222"/>
                <w:sz w:val="17"/>
              </w:rPr>
              <w:t>CC-09</w:t>
            </w:r>
          </w:p>
        </w:tc>
        <w:tc>
          <w:tcPr>
            <w:tcW w:type="dxa" w:w="1930"/>
            <w:tcMar>
              <w:top w:w="100" w:type="dxa"/>
              <w:bottom w:w="100" w:type="dxa"/>
              <w:left w:w="120" w:type="dxa"/>
              <w:right w:w="120" w:type="dxa"/>
            </w:tcMar>
            <w:shd w:fill="FAF7F2"/>
          </w:tcPr>
          <w:p>
            <w:r>
              <w:rPr>
                <w:rFonts w:ascii="Segoe UI" w:hAnsi="Segoe UI"/>
                <w:color w:val="222222"/>
                <w:sz w:val="17"/>
              </w:rPr>
              <w:t>Maintain defect register with severity classification, reproduction steps, and resolution tracking</w:t>
            </w:r>
          </w:p>
        </w:tc>
        <w:tc>
          <w:tcPr>
            <w:tcW w:type="dxa" w:w="1930"/>
            <w:tcMar>
              <w:top w:w="100" w:type="dxa"/>
              <w:bottom w:w="100" w:type="dxa"/>
              <w:left w:w="120" w:type="dxa"/>
              <w:right w:w="120" w:type="dxa"/>
            </w:tcMar>
            <w:shd w:fill="FAF7F2"/>
          </w:tcPr>
          <w:p>
            <w:r>
              <w:rPr>
                <w:rFonts w:ascii="Segoe UI" w:hAnsi="Segoe UI"/>
                <w:color w:val="222222"/>
                <w:sz w:val="17"/>
              </w:rPr>
              <w:t>MAG-10</w:t>
            </w:r>
          </w:p>
        </w:tc>
        <w:tc>
          <w:tcPr>
            <w:tcW w:type="dxa" w:w="1930"/>
            <w:tcMar>
              <w:top w:w="100" w:type="dxa"/>
              <w:bottom w:w="100" w:type="dxa"/>
              <w:left w:w="120" w:type="dxa"/>
              <w:right w:w="120" w:type="dxa"/>
            </w:tcMar>
            <w:shd w:fill="FAF7F2"/>
          </w:tcPr>
          <w:p>
            <w:r>
              <w:rPr>
                <w:rFonts w:ascii="Segoe UI" w:hAnsi="Segoe UI"/>
                <w:color w:val="222222"/>
                <w:sz w:val="17"/>
              </w:rPr>
              <w:t>Ruchira</w:t>
            </w:r>
          </w:p>
        </w:tc>
        <w:tc>
          <w:tcPr>
            <w:tcW w:type="dxa" w:w="1930"/>
            <w:tcMar>
              <w:top w:w="100" w:type="dxa"/>
              <w:bottom w:w="100" w:type="dxa"/>
              <w:left w:w="120" w:type="dxa"/>
              <w:right w:w="120" w:type="dxa"/>
            </w:tcMar>
            <w:shd w:fill="FAF7F2"/>
          </w:tcPr>
          <w:p>
            <w:r>
              <w:rPr>
                <w:rFonts w:ascii="Segoe UI" w:hAnsi="Segoe UI"/>
                <w:color w:val="222222"/>
                <w:sz w:val="17"/>
              </w:rPr>
              <w:t>4 hours</w:t>
            </w:r>
          </w:p>
        </w:tc>
      </w:tr>
      <w:tr>
        <w:tc>
          <w:tcPr>
            <w:tcW w:type="dxa" w:w="1930"/>
            <w:tcMar>
              <w:top w:w="100" w:type="dxa"/>
              <w:bottom w:w="100" w:type="dxa"/>
              <w:left w:w="120" w:type="dxa"/>
              <w:right w:w="120" w:type="dxa"/>
            </w:tcMar>
          </w:tcPr>
          <w:p>
            <w:r>
              <w:rPr>
                <w:rFonts w:ascii="Segoe UI" w:hAnsi="Segoe UI"/>
                <w:color w:val="222222"/>
                <w:sz w:val="17"/>
              </w:rPr>
              <w:t>CC-10</w:t>
            </w:r>
          </w:p>
        </w:tc>
        <w:tc>
          <w:tcPr>
            <w:tcW w:type="dxa" w:w="1930"/>
            <w:tcMar>
              <w:top w:w="100" w:type="dxa"/>
              <w:bottom w:w="100" w:type="dxa"/>
              <w:left w:w="120" w:type="dxa"/>
              <w:right w:w="120" w:type="dxa"/>
            </w:tcMar>
          </w:tcPr>
          <w:p>
            <w:r>
              <w:rPr>
                <w:rFonts w:ascii="Segoe UI" w:hAnsi="Segoe UI"/>
                <w:color w:val="222222"/>
                <w:sz w:val="17"/>
              </w:rPr>
              <w:t>Compile sprint review reports (Sprint 1, 2, 3) with burndown charts and velocity metrics</w:t>
            </w:r>
          </w:p>
        </w:tc>
        <w:tc>
          <w:tcPr>
            <w:tcW w:type="dxa" w:w="1930"/>
            <w:tcMar>
              <w:top w:w="100" w:type="dxa"/>
              <w:bottom w:w="100" w:type="dxa"/>
              <w:left w:w="120" w:type="dxa"/>
              <w:right w:w="120" w:type="dxa"/>
            </w:tcMar>
          </w:tcPr>
          <w:p>
            <w:r>
              <w:rPr>
                <w:rFonts w:ascii="Segoe UI" w:hAnsi="Segoe UI"/>
                <w:color w:val="222222"/>
                <w:sz w:val="17"/>
              </w:rPr>
              <w:t>MAG-5</w:t>
            </w:r>
          </w:p>
        </w:tc>
        <w:tc>
          <w:tcPr>
            <w:tcW w:type="dxa" w:w="1930"/>
            <w:tcMar>
              <w:top w:w="100" w:type="dxa"/>
              <w:bottom w:w="100" w:type="dxa"/>
              <w:left w:w="120" w:type="dxa"/>
              <w:right w:w="120" w:type="dxa"/>
            </w:tcMar>
          </w:tcPr>
          <w:p>
            <w:r>
              <w:rPr>
                <w:rFonts w:ascii="Segoe UI" w:hAnsi="Segoe UI"/>
                <w:color w:val="222222"/>
                <w:sz w:val="17"/>
              </w:rPr>
              <w:t>Maheen</w:t>
            </w:r>
          </w:p>
        </w:tc>
        <w:tc>
          <w:tcPr>
            <w:tcW w:type="dxa" w:w="1930"/>
            <w:tcMar>
              <w:top w:w="100" w:type="dxa"/>
              <w:bottom w:w="100" w:type="dxa"/>
              <w:left w:w="120" w:type="dxa"/>
              <w:right w:w="120" w:type="dxa"/>
            </w:tcMar>
          </w:tcPr>
          <w:p>
            <w:r>
              <w:rPr>
                <w:rFonts w:ascii="Segoe UI" w:hAnsi="Segoe UI"/>
                <w:color w:val="222222"/>
                <w:sz w:val="17"/>
              </w:rPr>
              <w:t>6 hours</w:t>
            </w:r>
          </w:p>
        </w:tc>
      </w:tr>
      <w:tr>
        <w:tc>
          <w:tcPr>
            <w:tcW w:type="dxa" w:w="1930"/>
            <w:tcMar>
              <w:top w:w="100" w:type="dxa"/>
              <w:bottom w:w="100" w:type="dxa"/>
              <w:left w:w="120" w:type="dxa"/>
              <w:right w:w="120" w:type="dxa"/>
            </w:tcMar>
            <w:shd w:fill="FAF7F2"/>
          </w:tcPr>
          <w:p>
            <w:r>
              <w:rPr>
                <w:rFonts w:ascii="Segoe UI" w:hAnsi="Segoe UI"/>
                <w:color w:val="222222"/>
                <w:sz w:val="17"/>
              </w:rPr>
              <w:t>CC-11</w:t>
            </w:r>
          </w:p>
        </w:tc>
        <w:tc>
          <w:tcPr>
            <w:tcW w:type="dxa" w:w="1930"/>
            <w:tcMar>
              <w:top w:w="100" w:type="dxa"/>
              <w:bottom w:w="100" w:type="dxa"/>
              <w:left w:w="120" w:type="dxa"/>
              <w:right w:w="120" w:type="dxa"/>
            </w:tcMar>
            <w:shd w:fill="FAF7F2"/>
          </w:tcPr>
          <w:p>
            <w:r>
              <w:rPr>
                <w:rFonts w:ascii="Segoe UI" w:hAnsi="Segoe UI"/>
                <w:color w:val="222222"/>
                <w:sz w:val="17"/>
              </w:rPr>
              <w:t>Compile final system design report and end-of-semester presentation</w:t>
            </w:r>
          </w:p>
        </w:tc>
        <w:tc>
          <w:tcPr>
            <w:tcW w:type="dxa" w:w="1930"/>
            <w:tcMar>
              <w:top w:w="100" w:type="dxa"/>
              <w:bottom w:w="100" w:type="dxa"/>
              <w:left w:w="120" w:type="dxa"/>
              <w:right w:w="120" w:type="dxa"/>
            </w:tcMar>
            <w:shd w:fill="FAF7F2"/>
          </w:tcPr>
          <w:p>
            <w:r>
              <w:rPr>
                <w:rFonts w:ascii="Segoe UI" w:hAnsi="Segoe UI"/>
                <w:color w:val="222222"/>
                <w:sz w:val="17"/>
              </w:rPr>
              <w:t>MAG-5</w:t>
            </w:r>
          </w:p>
        </w:tc>
        <w:tc>
          <w:tcPr>
            <w:tcW w:type="dxa" w:w="1930"/>
            <w:tcMar>
              <w:top w:w="100" w:type="dxa"/>
              <w:bottom w:w="100" w:type="dxa"/>
              <w:left w:w="120" w:type="dxa"/>
              <w:right w:w="120" w:type="dxa"/>
            </w:tcMar>
            <w:shd w:fill="FAF7F2"/>
          </w:tcPr>
          <w:p>
            <w:r>
              <w:rPr>
                <w:rFonts w:ascii="Segoe UI" w:hAnsi="Segoe UI"/>
                <w:color w:val="222222"/>
                <w:sz w:val="17"/>
              </w:rPr>
              <w:t>Maheen</w:t>
            </w:r>
          </w:p>
        </w:tc>
        <w:tc>
          <w:tcPr>
            <w:tcW w:type="dxa" w:w="1930"/>
            <w:tcMar>
              <w:top w:w="100" w:type="dxa"/>
              <w:bottom w:w="100" w:type="dxa"/>
              <w:left w:w="120" w:type="dxa"/>
              <w:right w:w="120" w:type="dxa"/>
            </w:tcMar>
            <w:shd w:fill="FAF7F2"/>
          </w:tcPr>
          <w:p>
            <w:r>
              <w:rPr>
                <w:rFonts w:ascii="Segoe UI" w:hAnsi="Segoe UI"/>
                <w:color w:val="222222"/>
                <w:sz w:val="17"/>
              </w:rPr>
              <w:t>8 hours</w:t>
            </w:r>
          </w:p>
        </w:tc>
      </w:tr>
    </w:tbl>
    <w:p>
      <w:pPr>
        <w:spacing w:after="120"/>
      </w:pPr>
    </w:p>
    <w:p>
      <w:pPr>
        <w:spacing w:before="160" w:after="60"/>
      </w:pPr>
      <w:r>
        <w:rPr>
          <w:rFonts w:ascii="Segoe UI" w:hAnsi="Segoe UI"/>
          <w:b/>
          <w:color w:val="222222"/>
          <w:sz w:val="24"/>
        </w:rPr>
        <w:t>4.6 Jira Story Reference</w:t>
      </w:r>
    </w:p>
    <w:p>
      <w:pPr>
        <w:spacing w:after="80"/>
      </w:pPr>
      <w:r>
        <w:rPr>
          <w:rFonts w:ascii="Segoe UI" w:hAnsi="Segoe UI"/>
          <w:color w:val="222222"/>
          <w:sz w:val="19"/>
        </w:rPr>
        <w:t>The following table lists every Jira user story in the MagulaPlan backlog, mapped to its owning module and target sprint:</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Jira ID</w:t>
            </w:r>
          </w:p>
        </w:tc>
        <w:tc>
          <w:tcPr>
            <w:tcW w:type="dxa" w:w="2412"/>
            <w:tcMar>
              <w:top w:w="100" w:type="dxa"/>
              <w:bottom w:w="100" w:type="dxa"/>
              <w:left w:w="120" w:type="dxa"/>
              <w:right w:w="120" w:type="dxa"/>
            </w:tcMar>
            <w:shd w:fill="721F3A"/>
          </w:tcPr>
          <w:p>
            <w:r>
              <w:rPr>
                <w:rFonts w:ascii="Segoe UI" w:hAnsi="Segoe UI"/>
                <w:b/>
                <w:color w:val="FFFFFF"/>
                <w:sz w:val="18"/>
              </w:rPr>
              <w:t>User Story</w:t>
            </w:r>
          </w:p>
        </w:tc>
        <w:tc>
          <w:tcPr>
            <w:tcW w:type="dxa" w:w="2412"/>
            <w:tcMar>
              <w:top w:w="100" w:type="dxa"/>
              <w:bottom w:w="100" w:type="dxa"/>
              <w:left w:w="120" w:type="dxa"/>
              <w:right w:w="120" w:type="dxa"/>
            </w:tcMar>
            <w:shd w:fill="721F3A"/>
          </w:tcPr>
          <w:p>
            <w:r>
              <w:rPr>
                <w:rFonts w:ascii="Segoe UI" w:hAnsi="Segoe UI"/>
                <w:b/>
                <w:color w:val="FFFFFF"/>
                <w:sz w:val="18"/>
              </w:rPr>
              <w:t>Module</w:t>
            </w:r>
          </w:p>
        </w:tc>
        <w:tc>
          <w:tcPr>
            <w:tcW w:type="dxa" w:w="2412"/>
            <w:tcMar>
              <w:top w:w="100" w:type="dxa"/>
              <w:bottom w:w="100" w:type="dxa"/>
              <w:left w:w="120" w:type="dxa"/>
              <w:right w:w="120" w:type="dxa"/>
            </w:tcMar>
            <w:shd w:fill="721F3A"/>
          </w:tcPr>
          <w:p>
            <w:r>
              <w:rPr>
                <w:rFonts w:ascii="Segoe UI" w:hAnsi="Segoe UI"/>
                <w:b/>
                <w:color w:val="FFFFFF"/>
                <w:sz w:val="18"/>
              </w:rPr>
              <w:t>Sprint</w:t>
            </w:r>
          </w:p>
        </w:tc>
      </w:tr>
      <w:tr>
        <w:tc>
          <w:tcPr>
            <w:tcW w:type="dxa" w:w="2412"/>
            <w:tcMar>
              <w:top w:w="100" w:type="dxa"/>
              <w:bottom w:w="100" w:type="dxa"/>
              <w:left w:w="120" w:type="dxa"/>
              <w:right w:w="120" w:type="dxa"/>
            </w:tcMar>
            <w:shd w:fill="FAF7F2"/>
          </w:tcPr>
          <w:p>
            <w:r>
              <w:rPr>
                <w:rFonts w:ascii="Segoe UI" w:hAnsi="Segoe UI"/>
                <w:color w:val="222222"/>
                <w:sz w:val="17"/>
              </w:rPr>
              <w:t>MAG-1</w:t>
            </w:r>
          </w:p>
        </w:tc>
        <w:tc>
          <w:tcPr>
            <w:tcW w:type="dxa" w:w="2412"/>
            <w:tcMar>
              <w:top w:w="100" w:type="dxa"/>
              <w:bottom w:w="100" w:type="dxa"/>
              <w:left w:w="120" w:type="dxa"/>
              <w:right w:w="120" w:type="dxa"/>
            </w:tcMar>
            <w:shd w:fill="FAF7F2"/>
          </w:tcPr>
          <w:p>
            <w:r>
              <w:rPr>
                <w:rFonts w:ascii="Segoe UI" w:hAnsi="Segoe UI"/>
                <w:color w:val="222222"/>
                <w:sz w:val="17"/>
              </w:rPr>
              <w:t>Design MySQL ER Diagram</w:t>
            </w:r>
          </w:p>
        </w:tc>
        <w:tc>
          <w:tcPr>
            <w:tcW w:type="dxa" w:w="2412"/>
            <w:tcMar>
              <w:top w:w="100" w:type="dxa"/>
              <w:bottom w:w="100" w:type="dxa"/>
              <w:left w:w="120" w:type="dxa"/>
              <w:right w:w="120" w:type="dxa"/>
            </w:tcMar>
            <w:shd w:fill="FAF7F2"/>
          </w:tcPr>
          <w:p>
            <w:r>
              <w:rPr>
                <w:rFonts w:ascii="Segoe UI" w:hAnsi="Segoe UI"/>
                <w:color w:val="222222"/>
                <w:sz w:val="17"/>
              </w:rPr>
              <w:t>Database</w:t>
            </w:r>
          </w:p>
        </w:tc>
        <w:tc>
          <w:tcPr>
            <w:tcW w:type="dxa" w:w="2412"/>
            <w:tcMar>
              <w:top w:w="100" w:type="dxa"/>
              <w:bottom w:w="100" w:type="dxa"/>
              <w:left w:w="120" w:type="dxa"/>
              <w:right w:w="120" w:type="dxa"/>
            </w:tcMar>
            <w:shd w:fill="FAF7F2"/>
          </w:tcPr>
          <w:p>
            <w:r>
              <w:rPr>
                <w:rFonts w:ascii="Segoe UI" w:hAnsi="Segoe UI"/>
                <w:color w:val="222222"/>
                <w:sz w:val="17"/>
              </w:rPr>
              <w:t>Sprint 1</w:t>
            </w:r>
          </w:p>
        </w:tc>
      </w:tr>
      <w:tr>
        <w:tc>
          <w:tcPr>
            <w:tcW w:type="dxa" w:w="2412"/>
            <w:tcMar>
              <w:top w:w="100" w:type="dxa"/>
              <w:bottom w:w="100" w:type="dxa"/>
              <w:left w:w="120" w:type="dxa"/>
              <w:right w:w="120" w:type="dxa"/>
            </w:tcMar>
          </w:tcPr>
          <w:p>
            <w:r>
              <w:rPr>
                <w:rFonts w:ascii="Segoe UI" w:hAnsi="Segoe UI"/>
                <w:color w:val="222222"/>
                <w:sz w:val="17"/>
              </w:rPr>
              <w:t>MAG-2</w:t>
            </w:r>
          </w:p>
        </w:tc>
        <w:tc>
          <w:tcPr>
            <w:tcW w:type="dxa" w:w="2412"/>
            <w:tcMar>
              <w:top w:w="100" w:type="dxa"/>
              <w:bottom w:w="100" w:type="dxa"/>
              <w:left w:w="120" w:type="dxa"/>
              <w:right w:w="120" w:type="dxa"/>
            </w:tcMar>
          </w:tcPr>
          <w:p>
            <w:r>
              <w:rPr>
                <w:rFonts w:ascii="Segoe UI" w:hAnsi="Segoe UI"/>
                <w:color w:val="222222"/>
                <w:sz w:val="17"/>
              </w:rPr>
              <w:t>Map REST API Routes</w:t>
            </w:r>
          </w:p>
        </w:tc>
        <w:tc>
          <w:tcPr>
            <w:tcW w:type="dxa" w:w="2412"/>
            <w:tcMar>
              <w:top w:w="100" w:type="dxa"/>
              <w:bottom w:w="100" w:type="dxa"/>
              <w:left w:w="120" w:type="dxa"/>
              <w:right w:w="120" w:type="dxa"/>
            </w:tcMar>
          </w:tcPr>
          <w:p>
            <w:r>
              <w:rPr>
                <w:rFonts w:ascii="Segoe UI" w:hAnsi="Segoe UI"/>
                <w:color w:val="222222"/>
                <w:sz w:val="17"/>
              </w:rPr>
              <w:t>Backend</w:t>
            </w:r>
          </w:p>
        </w:tc>
        <w:tc>
          <w:tcPr>
            <w:tcW w:type="dxa" w:w="2412"/>
            <w:tcMar>
              <w:top w:w="100" w:type="dxa"/>
              <w:bottom w:w="100" w:type="dxa"/>
              <w:left w:w="120" w:type="dxa"/>
              <w:right w:w="120" w:type="dxa"/>
            </w:tcMar>
          </w:tcPr>
          <w:p>
            <w:r>
              <w:rPr>
                <w:rFonts w:ascii="Segoe UI" w:hAnsi="Segoe UI"/>
                <w:color w:val="222222"/>
                <w:sz w:val="17"/>
              </w:rPr>
              <w:t>Sprint 1</w:t>
            </w:r>
          </w:p>
        </w:tc>
      </w:tr>
      <w:tr>
        <w:tc>
          <w:tcPr>
            <w:tcW w:type="dxa" w:w="2412"/>
            <w:tcMar>
              <w:top w:w="100" w:type="dxa"/>
              <w:bottom w:w="100" w:type="dxa"/>
              <w:left w:w="120" w:type="dxa"/>
              <w:right w:w="120" w:type="dxa"/>
            </w:tcMar>
            <w:shd w:fill="FAF7F2"/>
          </w:tcPr>
          <w:p>
            <w:r>
              <w:rPr>
                <w:rFonts w:ascii="Segoe UI" w:hAnsi="Segoe UI"/>
                <w:color w:val="222222"/>
                <w:sz w:val="17"/>
              </w:rPr>
              <w:t>MAG-3</w:t>
            </w:r>
          </w:p>
        </w:tc>
        <w:tc>
          <w:tcPr>
            <w:tcW w:type="dxa" w:w="2412"/>
            <w:tcMar>
              <w:top w:w="100" w:type="dxa"/>
              <w:bottom w:w="100" w:type="dxa"/>
              <w:left w:w="120" w:type="dxa"/>
              <w:right w:w="120" w:type="dxa"/>
            </w:tcMar>
            <w:shd w:fill="FAF7F2"/>
          </w:tcPr>
          <w:p>
            <w:r>
              <w:rPr>
                <w:rFonts w:ascii="Segoe UI" w:hAnsi="Segoe UI"/>
                <w:color w:val="222222"/>
                <w:sz w:val="17"/>
              </w:rPr>
              <w:t>Design UI Wireframes</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1</w:t>
            </w:r>
          </w:p>
        </w:tc>
      </w:tr>
      <w:tr>
        <w:tc>
          <w:tcPr>
            <w:tcW w:type="dxa" w:w="2412"/>
            <w:tcMar>
              <w:top w:w="100" w:type="dxa"/>
              <w:bottom w:w="100" w:type="dxa"/>
              <w:left w:w="120" w:type="dxa"/>
              <w:right w:w="120" w:type="dxa"/>
            </w:tcMar>
          </w:tcPr>
          <w:p>
            <w:r>
              <w:rPr>
                <w:rFonts w:ascii="Segoe UI" w:hAnsi="Segoe UI"/>
                <w:color w:val="222222"/>
                <w:sz w:val="17"/>
              </w:rPr>
              <w:t>MAG-4</w:t>
            </w:r>
          </w:p>
        </w:tc>
        <w:tc>
          <w:tcPr>
            <w:tcW w:type="dxa" w:w="2412"/>
            <w:tcMar>
              <w:top w:w="100" w:type="dxa"/>
              <w:bottom w:w="100" w:type="dxa"/>
              <w:left w:w="120" w:type="dxa"/>
              <w:right w:w="120" w:type="dxa"/>
            </w:tcMar>
          </w:tcPr>
          <w:p>
            <w:r>
              <w:rPr>
                <w:rFonts w:ascii="Segoe UI" w:hAnsi="Segoe UI"/>
                <w:color w:val="222222"/>
                <w:sz w:val="17"/>
              </w:rPr>
              <w:t>Set up GitHub Repository</w:t>
            </w:r>
          </w:p>
        </w:tc>
        <w:tc>
          <w:tcPr>
            <w:tcW w:type="dxa" w:w="2412"/>
            <w:tcMar>
              <w:top w:w="100" w:type="dxa"/>
              <w:bottom w:w="100" w:type="dxa"/>
              <w:left w:w="120" w:type="dxa"/>
              <w:right w:w="120" w:type="dxa"/>
            </w:tcMar>
          </w:tcPr>
          <w:p>
            <w:r>
              <w:rPr>
                <w:rFonts w:ascii="Segoe UI" w:hAnsi="Segoe UI"/>
                <w:color w:val="222222"/>
                <w:sz w:val="17"/>
              </w:rPr>
              <w:t>Management</w:t>
            </w:r>
          </w:p>
        </w:tc>
        <w:tc>
          <w:tcPr>
            <w:tcW w:type="dxa" w:w="2412"/>
            <w:tcMar>
              <w:top w:w="100" w:type="dxa"/>
              <w:bottom w:w="100" w:type="dxa"/>
              <w:left w:w="120" w:type="dxa"/>
              <w:right w:w="120" w:type="dxa"/>
            </w:tcMar>
          </w:tcPr>
          <w:p>
            <w:r>
              <w:rPr>
                <w:rFonts w:ascii="Segoe UI" w:hAnsi="Segoe UI"/>
                <w:color w:val="222222"/>
                <w:sz w:val="17"/>
              </w:rPr>
              <w:t>Sprint 1</w:t>
            </w:r>
          </w:p>
        </w:tc>
      </w:tr>
      <w:tr>
        <w:tc>
          <w:tcPr>
            <w:tcW w:type="dxa" w:w="2412"/>
            <w:tcMar>
              <w:top w:w="100" w:type="dxa"/>
              <w:bottom w:w="100" w:type="dxa"/>
              <w:left w:w="120" w:type="dxa"/>
              <w:right w:w="120" w:type="dxa"/>
            </w:tcMar>
            <w:shd w:fill="FAF7F2"/>
          </w:tcPr>
          <w:p>
            <w:r>
              <w:rPr>
                <w:rFonts w:ascii="Segoe UI" w:hAnsi="Segoe UI"/>
                <w:color w:val="222222"/>
                <w:sz w:val="17"/>
              </w:rPr>
              <w:t>MAG-5</w:t>
            </w:r>
          </w:p>
        </w:tc>
        <w:tc>
          <w:tcPr>
            <w:tcW w:type="dxa" w:w="2412"/>
            <w:tcMar>
              <w:top w:w="100" w:type="dxa"/>
              <w:bottom w:w="100" w:type="dxa"/>
              <w:left w:w="120" w:type="dxa"/>
              <w:right w:w="120" w:type="dxa"/>
            </w:tcMar>
            <w:shd w:fill="FAF7F2"/>
          </w:tcPr>
          <w:p>
            <w:r>
              <w:rPr>
                <w:rFonts w:ascii="Segoe UI" w:hAnsi="Segoe UI"/>
                <w:color w:val="222222"/>
                <w:sz w:val="17"/>
              </w:rPr>
              <w:t>Draft Project Management Plan &amp; Sprint Schedule</w:t>
            </w:r>
          </w:p>
        </w:tc>
        <w:tc>
          <w:tcPr>
            <w:tcW w:type="dxa" w:w="2412"/>
            <w:tcMar>
              <w:top w:w="100" w:type="dxa"/>
              <w:bottom w:w="100" w:type="dxa"/>
              <w:left w:w="120" w:type="dxa"/>
              <w:right w:w="120" w:type="dxa"/>
            </w:tcMar>
            <w:shd w:fill="FAF7F2"/>
          </w:tcPr>
          <w:p>
            <w:r>
              <w:rPr>
                <w:rFonts w:ascii="Segoe UI" w:hAnsi="Segoe UI"/>
                <w:color w:val="222222"/>
                <w:sz w:val="17"/>
              </w:rPr>
              <w:t>Management</w:t>
            </w:r>
          </w:p>
        </w:tc>
        <w:tc>
          <w:tcPr>
            <w:tcW w:type="dxa" w:w="2412"/>
            <w:tcMar>
              <w:top w:w="100" w:type="dxa"/>
              <w:bottom w:w="100" w:type="dxa"/>
              <w:left w:w="120" w:type="dxa"/>
              <w:right w:w="120" w:type="dxa"/>
            </w:tcMar>
            <w:shd w:fill="FAF7F2"/>
          </w:tcPr>
          <w:p>
            <w:r>
              <w:rPr>
                <w:rFonts w:ascii="Segoe UI" w:hAnsi="Segoe UI"/>
                <w:color w:val="222222"/>
                <w:sz w:val="17"/>
              </w:rPr>
              <w:t>Sprint 2</w:t>
            </w:r>
          </w:p>
        </w:tc>
      </w:tr>
      <w:tr>
        <w:tc>
          <w:tcPr>
            <w:tcW w:type="dxa" w:w="2412"/>
            <w:tcMar>
              <w:top w:w="100" w:type="dxa"/>
              <w:bottom w:w="100" w:type="dxa"/>
              <w:left w:w="120" w:type="dxa"/>
              <w:right w:w="120" w:type="dxa"/>
            </w:tcMar>
          </w:tcPr>
          <w:p>
            <w:r>
              <w:rPr>
                <w:rFonts w:ascii="Segoe UI" w:hAnsi="Segoe UI"/>
                <w:color w:val="222222"/>
                <w:sz w:val="17"/>
              </w:rPr>
              <w:t>MAG-6</w:t>
            </w:r>
          </w:p>
        </w:tc>
        <w:tc>
          <w:tcPr>
            <w:tcW w:type="dxa" w:w="2412"/>
            <w:tcMar>
              <w:top w:w="100" w:type="dxa"/>
              <w:bottom w:w="100" w:type="dxa"/>
              <w:left w:w="120" w:type="dxa"/>
              <w:right w:w="120" w:type="dxa"/>
            </w:tcMar>
          </w:tcPr>
          <w:p>
            <w:r>
              <w:rPr>
                <w:rFonts w:ascii="Segoe UI" w:hAnsi="Segoe UI"/>
                <w:color w:val="222222"/>
                <w:sz w:val="17"/>
              </w:rPr>
              <w:t>Dashboard &amp; Budget UI</w:t>
            </w:r>
          </w:p>
        </w:tc>
        <w:tc>
          <w:tcPr>
            <w:tcW w:type="dxa" w:w="2412"/>
            <w:tcMar>
              <w:top w:w="100" w:type="dxa"/>
              <w:bottom w:w="100" w:type="dxa"/>
              <w:left w:w="120" w:type="dxa"/>
              <w:right w:w="120" w:type="dxa"/>
            </w:tcMar>
          </w:tcPr>
          <w:p>
            <w:r>
              <w:rPr>
                <w:rFonts w:ascii="Segoe UI" w:hAnsi="Segoe UI"/>
                <w:color w:val="222222"/>
                <w:sz w:val="17"/>
              </w:rPr>
              <w:t>Frontend</w:t>
            </w:r>
          </w:p>
        </w:tc>
        <w:tc>
          <w:tcPr>
            <w:tcW w:type="dxa" w:w="2412"/>
            <w:tcMar>
              <w:top w:w="100" w:type="dxa"/>
              <w:bottom w:w="100" w:type="dxa"/>
              <w:left w:w="120" w:type="dxa"/>
              <w:right w:w="120" w:type="dxa"/>
            </w:tcMar>
          </w:tcPr>
          <w:p>
            <w:r>
              <w:rPr>
                <w:rFonts w:ascii="Segoe UI" w:hAnsi="Segoe UI"/>
                <w:color w:val="222222"/>
                <w:sz w:val="17"/>
              </w:rPr>
              <w:t>Sprint 2</w:t>
            </w:r>
          </w:p>
        </w:tc>
      </w:tr>
      <w:tr>
        <w:tc>
          <w:tcPr>
            <w:tcW w:type="dxa" w:w="2412"/>
            <w:tcMar>
              <w:top w:w="100" w:type="dxa"/>
              <w:bottom w:w="100" w:type="dxa"/>
              <w:left w:w="120" w:type="dxa"/>
              <w:right w:w="120" w:type="dxa"/>
            </w:tcMar>
            <w:shd w:fill="FAF7F2"/>
          </w:tcPr>
          <w:p>
            <w:r>
              <w:rPr>
                <w:rFonts w:ascii="Segoe UI" w:hAnsi="Segoe UI"/>
                <w:color w:val="222222"/>
                <w:sz w:val="17"/>
              </w:rPr>
              <w:t>MAG-7</w:t>
            </w:r>
          </w:p>
        </w:tc>
        <w:tc>
          <w:tcPr>
            <w:tcW w:type="dxa" w:w="2412"/>
            <w:tcMar>
              <w:top w:w="100" w:type="dxa"/>
              <w:bottom w:w="100" w:type="dxa"/>
              <w:left w:w="120" w:type="dxa"/>
              <w:right w:w="120" w:type="dxa"/>
            </w:tcMar>
            <w:shd w:fill="FAF7F2"/>
          </w:tcPr>
          <w:p>
            <w:r>
              <w:rPr>
                <w:rFonts w:ascii="Segoe UI" w:hAnsi="Segoe UI"/>
                <w:color w:val="222222"/>
                <w:sz w:val="17"/>
              </w:rPr>
              <w:t>Vendor Directory UI</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2</w:t>
            </w:r>
          </w:p>
        </w:tc>
      </w:tr>
      <w:tr>
        <w:tc>
          <w:tcPr>
            <w:tcW w:type="dxa" w:w="2412"/>
            <w:tcMar>
              <w:top w:w="100" w:type="dxa"/>
              <w:bottom w:w="100" w:type="dxa"/>
              <w:left w:w="120" w:type="dxa"/>
              <w:right w:w="120" w:type="dxa"/>
            </w:tcMar>
          </w:tcPr>
          <w:p>
            <w:r>
              <w:rPr>
                <w:rFonts w:ascii="Segoe UI" w:hAnsi="Segoe UI"/>
                <w:color w:val="222222"/>
                <w:sz w:val="17"/>
              </w:rPr>
              <w:t>MAG-8</w:t>
            </w:r>
          </w:p>
        </w:tc>
        <w:tc>
          <w:tcPr>
            <w:tcW w:type="dxa" w:w="2412"/>
            <w:tcMar>
              <w:top w:w="100" w:type="dxa"/>
              <w:bottom w:w="100" w:type="dxa"/>
              <w:left w:w="120" w:type="dxa"/>
              <w:right w:w="120" w:type="dxa"/>
            </w:tcMar>
          </w:tcPr>
          <w:p>
            <w:r>
              <w:rPr>
                <w:rFonts w:ascii="Segoe UI" w:hAnsi="Segoe UI"/>
                <w:color w:val="222222"/>
                <w:sz w:val="17"/>
              </w:rPr>
              <w:t>Create MySQL Database Tables</w:t>
            </w:r>
          </w:p>
        </w:tc>
        <w:tc>
          <w:tcPr>
            <w:tcW w:type="dxa" w:w="2412"/>
            <w:tcMar>
              <w:top w:w="100" w:type="dxa"/>
              <w:bottom w:w="100" w:type="dxa"/>
              <w:left w:w="120" w:type="dxa"/>
              <w:right w:w="120" w:type="dxa"/>
            </w:tcMar>
          </w:tcPr>
          <w:p>
            <w:r>
              <w:rPr>
                <w:rFonts w:ascii="Segoe UI" w:hAnsi="Segoe UI"/>
                <w:color w:val="222222"/>
                <w:sz w:val="17"/>
              </w:rPr>
              <w:t>Database</w:t>
            </w:r>
          </w:p>
        </w:tc>
        <w:tc>
          <w:tcPr>
            <w:tcW w:type="dxa" w:w="2412"/>
            <w:tcMar>
              <w:top w:w="100" w:type="dxa"/>
              <w:bottom w:w="100" w:type="dxa"/>
              <w:left w:w="120" w:type="dxa"/>
              <w:right w:w="120" w:type="dxa"/>
            </w:tcMar>
          </w:tcPr>
          <w:p>
            <w:r>
              <w:rPr>
                <w:rFonts w:ascii="Segoe UI" w:hAnsi="Segoe UI"/>
                <w:color w:val="222222"/>
                <w:sz w:val="17"/>
              </w:rPr>
              <w:t>Sprint 2</w:t>
            </w:r>
          </w:p>
        </w:tc>
      </w:tr>
      <w:tr>
        <w:tc>
          <w:tcPr>
            <w:tcW w:type="dxa" w:w="2412"/>
            <w:tcMar>
              <w:top w:w="100" w:type="dxa"/>
              <w:bottom w:w="100" w:type="dxa"/>
              <w:left w:w="120" w:type="dxa"/>
              <w:right w:w="120" w:type="dxa"/>
            </w:tcMar>
            <w:shd w:fill="FAF7F2"/>
          </w:tcPr>
          <w:p>
            <w:r>
              <w:rPr>
                <w:rFonts w:ascii="Segoe UI" w:hAnsi="Segoe UI"/>
                <w:color w:val="222222"/>
                <w:sz w:val="17"/>
              </w:rPr>
              <w:t>MAG-9</w:t>
            </w:r>
          </w:p>
        </w:tc>
        <w:tc>
          <w:tcPr>
            <w:tcW w:type="dxa" w:w="2412"/>
            <w:tcMar>
              <w:top w:w="100" w:type="dxa"/>
              <w:bottom w:w="100" w:type="dxa"/>
              <w:left w:w="120" w:type="dxa"/>
              <w:right w:w="120" w:type="dxa"/>
            </w:tcMar>
            <w:shd w:fill="FAF7F2"/>
          </w:tcPr>
          <w:p>
            <w:r>
              <w:rPr>
                <w:rFonts w:ascii="Segoe UI" w:hAnsi="Segoe UI"/>
                <w:color w:val="222222"/>
                <w:sz w:val="17"/>
              </w:rPr>
              <w:t>Budget and Guest List REST APIs</w:t>
            </w:r>
          </w:p>
        </w:tc>
        <w:tc>
          <w:tcPr>
            <w:tcW w:type="dxa" w:w="2412"/>
            <w:tcMar>
              <w:top w:w="100" w:type="dxa"/>
              <w:bottom w:w="100" w:type="dxa"/>
              <w:left w:w="120" w:type="dxa"/>
              <w:right w:w="120" w:type="dxa"/>
            </w:tcMar>
            <w:shd w:fill="FAF7F2"/>
          </w:tcPr>
          <w:p>
            <w:r>
              <w:rPr>
                <w:rFonts w:ascii="Segoe UI" w:hAnsi="Segoe UI"/>
                <w:color w:val="222222"/>
                <w:sz w:val="17"/>
              </w:rPr>
              <w:t>Backend</w:t>
            </w:r>
          </w:p>
        </w:tc>
        <w:tc>
          <w:tcPr>
            <w:tcW w:type="dxa" w:w="2412"/>
            <w:tcMar>
              <w:top w:w="100" w:type="dxa"/>
              <w:bottom w:w="100" w:type="dxa"/>
              <w:left w:w="120" w:type="dxa"/>
              <w:right w:w="120" w:type="dxa"/>
            </w:tcMar>
            <w:shd w:fill="FAF7F2"/>
          </w:tcPr>
          <w:p>
            <w:r>
              <w:rPr>
                <w:rFonts w:ascii="Segoe UI" w:hAnsi="Segoe UI"/>
                <w:color w:val="222222"/>
                <w:sz w:val="17"/>
              </w:rPr>
              <w:t>Sprint 2</w:t>
            </w:r>
          </w:p>
        </w:tc>
      </w:tr>
      <w:tr>
        <w:tc>
          <w:tcPr>
            <w:tcW w:type="dxa" w:w="2412"/>
            <w:tcMar>
              <w:top w:w="100" w:type="dxa"/>
              <w:bottom w:w="100" w:type="dxa"/>
              <w:left w:w="120" w:type="dxa"/>
              <w:right w:w="120" w:type="dxa"/>
            </w:tcMar>
          </w:tcPr>
          <w:p>
            <w:r>
              <w:rPr>
                <w:rFonts w:ascii="Segoe UI" w:hAnsi="Segoe UI"/>
                <w:color w:val="222222"/>
                <w:sz w:val="17"/>
              </w:rPr>
              <w:t>MAG-10</w:t>
            </w:r>
          </w:p>
        </w:tc>
        <w:tc>
          <w:tcPr>
            <w:tcW w:type="dxa" w:w="2412"/>
            <w:tcMar>
              <w:top w:w="100" w:type="dxa"/>
              <w:bottom w:w="100" w:type="dxa"/>
              <w:left w:w="120" w:type="dxa"/>
              <w:right w:w="120" w:type="dxa"/>
            </w:tcMar>
          </w:tcPr>
          <w:p>
            <w:r>
              <w:rPr>
                <w:rFonts w:ascii="Segoe UI" w:hAnsi="Segoe UI"/>
                <w:color w:val="222222"/>
                <w:sz w:val="17"/>
              </w:rPr>
              <w:t>Automated JUnit Tests</w:t>
            </w:r>
          </w:p>
        </w:tc>
        <w:tc>
          <w:tcPr>
            <w:tcW w:type="dxa" w:w="2412"/>
            <w:tcMar>
              <w:top w:w="100" w:type="dxa"/>
              <w:bottom w:w="100" w:type="dxa"/>
              <w:left w:w="120" w:type="dxa"/>
              <w:right w:w="120" w:type="dxa"/>
            </w:tcMar>
          </w:tcPr>
          <w:p>
            <w:r>
              <w:rPr>
                <w:rFonts w:ascii="Segoe UI" w:hAnsi="Segoe UI"/>
                <w:color w:val="222222"/>
                <w:sz w:val="17"/>
              </w:rPr>
              <w:t>QA</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MAG-11</w:t>
            </w:r>
          </w:p>
        </w:tc>
        <w:tc>
          <w:tcPr>
            <w:tcW w:type="dxa" w:w="2412"/>
            <w:tcMar>
              <w:top w:w="100" w:type="dxa"/>
              <w:bottom w:w="100" w:type="dxa"/>
              <w:left w:w="120" w:type="dxa"/>
              <w:right w:w="120" w:type="dxa"/>
            </w:tcMar>
            <w:shd w:fill="FAF7F2"/>
          </w:tcPr>
          <w:p>
            <w:r>
              <w:rPr>
                <w:rFonts w:ascii="Segoe UI" w:hAnsi="Segoe UI"/>
                <w:color w:val="222222"/>
                <w:sz w:val="17"/>
              </w:rPr>
              <w:t>Share Invitations (Web Share API)</w:t>
            </w:r>
          </w:p>
        </w:tc>
        <w:tc>
          <w:tcPr>
            <w:tcW w:type="dxa" w:w="2412"/>
            <w:tcMar>
              <w:top w:w="100" w:type="dxa"/>
              <w:bottom w:w="100" w:type="dxa"/>
              <w:left w:w="120" w:type="dxa"/>
              <w:right w:w="120" w:type="dxa"/>
            </w:tcMar>
            <w:shd w:fill="FAF7F2"/>
          </w:tcPr>
          <w:p>
            <w:r>
              <w:rPr>
                <w:rFonts w:ascii="Segoe UI" w:hAnsi="Segoe UI"/>
                <w:color w:val="222222"/>
                <w:sz w:val="17"/>
              </w:rPr>
              <w:t>Backend</w:t>
            </w:r>
          </w:p>
        </w:tc>
        <w:tc>
          <w:tcPr>
            <w:tcW w:type="dxa" w:w="2412"/>
            <w:tcMar>
              <w:top w:w="100" w:type="dxa"/>
              <w:bottom w:w="100" w:type="dxa"/>
              <w:left w:w="120" w:type="dxa"/>
              <w:right w:w="120" w:type="dxa"/>
            </w:tcMar>
            <w:shd w:fill="FAF7F2"/>
          </w:tcPr>
          <w:p>
            <w:r>
              <w:rPr>
                <w:rFonts w:ascii="Segoe UI" w:hAnsi="Segoe UI"/>
                <w:color w:val="222222"/>
                <w:sz w:val="17"/>
              </w:rPr>
              <w:t>Sprint 2</w:t>
            </w:r>
          </w:p>
        </w:tc>
      </w:tr>
      <w:tr>
        <w:tc>
          <w:tcPr>
            <w:tcW w:type="dxa" w:w="2412"/>
            <w:tcMar>
              <w:top w:w="100" w:type="dxa"/>
              <w:bottom w:w="100" w:type="dxa"/>
              <w:left w:w="120" w:type="dxa"/>
              <w:right w:w="120" w:type="dxa"/>
            </w:tcMar>
          </w:tcPr>
          <w:p>
            <w:r>
              <w:rPr>
                <w:rFonts w:ascii="Segoe UI" w:hAnsi="Segoe UI"/>
                <w:color w:val="222222"/>
                <w:sz w:val="17"/>
              </w:rPr>
              <w:t>MAG-15</w:t>
            </w:r>
          </w:p>
        </w:tc>
        <w:tc>
          <w:tcPr>
            <w:tcW w:type="dxa" w:w="2412"/>
            <w:tcMar>
              <w:top w:w="100" w:type="dxa"/>
              <w:bottom w:w="100" w:type="dxa"/>
              <w:left w:w="120" w:type="dxa"/>
              <w:right w:w="120" w:type="dxa"/>
            </w:tcMar>
          </w:tcPr>
          <w:p>
            <w:r>
              <w:rPr>
                <w:rFonts w:ascii="Segoe UI" w:hAnsi="Segoe UI"/>
                <w:color w:val="222222"/>
                <w:sz w:val="17"/>
              </w:rPr>
              <w:t>Deploy Frontend to Netlify</w:t>
            </w:r>
          </w:p>
        </w:tc>
        <w:tc>
          <w:tcPr>
            <w:tcW w:type="dxa" w:w="2412"/>
            <w:tcMar>
              <w:top w:w="100" w:type="dxa"/>
              <w:bottom w:w="100" w:type="dxa"/>
              <w:left w:w="120" w:type="dxa"/>
              <w:right w:w="120" w:type="dxa"/>
            </w:tcMar>
          </w:tcPr>
          <w:p>
            <w:r>
              <w:rPr>
                <w:rFonts w:ascii="Segoe UI" w:hAnsi="Segoe UI"/>
                <w:color w:val="222222"/>
                <w:sz w:val="17"/>
              </w:rPr>
              <w:t>DevOps</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MAG-16</w:t>
            </w:r>
          </w:p>
        </w:tc>
        <w:tc>
          <w:tcPr>
            <w:tcW w:type="dxa" w:w="2412"/>
            <w:tcMar>
              <w:top w:w="100" w:type="dxa"/>
              <w:bottom w:w="100" w:type="dxa"/>
              <w:left w:w="120" w:type="dxa"/>
              <w:right w:w="120" w:type="dxa"/>
            </w:tcMar>
            <w:shd w:fill="FAF7F2"/>
          </w:tcPr>
          <w:p>
            <w:r>
              <w:rPr>
                <w:rFonts w:ascii="Segoe UI" w:hAnsi="Segoe UI"/>
                <w:color w:val="222222"/>
                <w:sz w:val="17"/>
              </w:rPr>
              <w:t>Deploy Backend to Render + MySQL on Aiven</w:t>
            </w:r>
          </w:p>
        </w:tc>
        <w:tc>
          <w:tcPr>
            <w:tcW w:type="dxa" w:w="2412"/>
            <w:tcMar>
              <w:top w:w="100" w:type="dxa"/>
              <w:bottom w:w="100" w:type="dxa"/>
              <w:left w:w="120" w:type="dxa"/>
              <w:right w:w="120" w:type="dxa"/>
            </w:tcMar>
            <w:shd w:fill="FAF7F2"/>
          </w:tcPr>
          <w:p>
            <w:r>
              <w:rPr>
                <w:rFonts w:ascii="Segoe UI" w:hAnsi="Segoe UI"/>
                <w:color w:val="222222"/>
                <w:sz w:val="17"/>
              </w:rPr>
              <w:t>DevOps</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MAG-17</w:t>
            </w:r>
          </w:p>
        </w:tc>
        <w:tc>
          <w:tcPr>
            <w:tcW w:type="dxa" w:w="2412"/>
            <w:tcMar>
              <w:top w:w="100" w:type="dxa"/>
              <w:bottom w:w="100" w:type="dxa"/>
              <w:left w:w="120" w:type="dxa"/>
              <w:right w:w="120" w:type="dxa"/>
            </w:tcMar>
          </w:tcPr>
          <w:p>
            <w:r>
              <w:rPr>
                <w:rFonts w:ascii="Segoe UI" w:hAnsi="Segoe UI"/>
                <w:color w:val="222222"/>
                <w:sz w:val="17"/>
              </w:rPr>
              <w:t>System Testing &amp; Defect Management</w:t>
            </w:r>
          </w:p>
        </w:tc>
        <w:tc>
          <w:tcPr>
            <w:tcW w:type="dxa" w:w="2412"/>
            <w:tcMar>
              <w:top w:w="100" w:type="dxa"/>
              <w:bottom w:w="100" w:type="dxa"/>
              <w:left w:w="120" w:type="dxa"/>
              <w:right w:w="120" w:type="dxa"/>
            </w:tcMar>
          </w:tcPr>
          <w:p>
            <w:r>
              <w:rPr>
                <w:rFonts w:ascii="Segoe UI" w:hAnsi="Segoe UI"/>
                <w:color w:val="222222"/>
                <w:sz w:val="17"/>
              </w:rPr>
              <w:t>QA</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MAG-18</w:t>
            </w:r>
          </w:p>
        </w:tc>
        <w:tc>
          <w:tcPr>
            <w:tcW w:type="dxa" w:w="2412"/>
            <w:tcMar>
              <w:top w:w="100" w:type="dxa"/>
              <w:bottom w:w="100" w:type="dxa"/>
              <w:left w:w="120" w:type="dxa"/>
              <w:right w:w="120" w:type="dxa"/>
            </w:tcMar>
            <w:shd w:fill="FAF7F2"/>
          </w:tcPr>
          <w:p>
            <w:r>
              <w:rPr>
                <w:rFonts w:ascii="Segoe UI" w:hAnsi="Segoe UI"/>
                <w:color w:val="222222"/>
                <w:sz w:val="17"/>
              </w:rPr>
              <w:t>Final Documentation &amp; Presentation</w:t>
            </w:r>
          </w:p>
        </w:tc>
        <w:tc>
          <w:tcPr>
            <w:tcW w:type="dxa" w:w="2412"/>
            <w:tcMar>
              <w:top w:w="100" w:type="dxa"/>
              <w:bottom w:w="100" w:type="dxa"/>
              <w:left w:w="120" w:type="dxa"/>
              <w:right w:w="120" w:type="dxa"/>
            </w:tcMar>
            <w:shd w:fill="FAF7F2"/>
          </w:tcPr>
          <w:p>
            <w:r>
              <w:rPr>
                <w:rFonts w:ascii="Segoe UI" w:hAnsi="Segoe UI"/>
                <w:color w:val="222222"/>
                <w:sz w:val="17"/>
              </w:rPr>
              <w:t>Management</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MAG-19</w:t>
            </w:r>
          </w:p>
        </w:tc>
        <w:tc>
          <w:tcPr>
            <w:tcW w:type="dxa" w:w="2412"/>
            <w:tcMar>
              <w:top w:w="100" w:type="dxa"/>
              <w:bottom w:w="100" w:type="dxa"/>
              <w:left w:w="120" w:type="dxa"/>
              <w:right w:w="120" w:type="dxa"/>
            </w:tcMar>
          </w:tcPr>
          <w:p>
            <w:r>
              <w:rPr>
                <w:rFonts w:ascii="Segoe UI" w:hAnsi="Segoe UI"/>
                <w:color w:val="222222"/>
                <w:sz w:val="17"/>
              </w:rPr>
              <w:t>Spring Security &amp; Token Authentication</w:t>
            </w:r>
          </w:p>
        </w:tc>
        <w:tc>
          <w:tcPr>
            <w:tcW w:type="dxa" w:w="2412"/>
            <w:tcMar>
              <w:top w:w="100" w:type="dxa"/>
              <w:bottom w:w="100" w:type="dxa"/>
              <w:left w:w="120" w:type="dxa"/>
              <w:right w:w="120" w:type="dxa"/>
            </w:tcMar>
          </w:tcPr>
          <w:p>
            <w:r>
              <w:rPr>
                <w:rFonts w:ascii="Segoe UI" w:hAnsi="Segoe UI"/>
                <w:color w:val="222222"/>
                <w:sz w:val="17"/>
              </w:rPr>
              <w:t>Backend</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MAG-20</w:t>
            </w:r>
          </w:p>
        </w:tc>
        <w:tc>
          <w:tcPr>
            <w:tcW w:type="dxa" w:w="2412"/>
            <w:tcMar>
              <w:top w:w="100" w:type="dxa"/>
              <w:bottom w:w="100" w:type="dxa"/>
              <w:left w:w="120" w:type="dxa"/>
              <w:right w:w="120" w:type="dxa"/>
            </w:tcMar>
            <w:shd w:fill="FAF7F2"/>
          </w:tcPr>
          <w:p>
            <w:r>
              <w:rPr>
                <w:rFonts w:ascii="Segoe UI" w:hAnsi="Segoe UI"/>
                <w:color w:val="222222"/>
                <w:sz w:val="17"/>
              </w:rPr>
              <w:t>Frontend-Backend API Integration</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MAG-21</w:t>
            </w:r>
          </w:p>
        </w:tc>
        <w:tc>
          <w:tcPr>
            <w:tcW w:type="dxa" w:w="2412"/>
            <w:tcMar>
              <w:top w:w="100" w:type="dxa"/>
              <w:bottom w:w="100" w:type="dxa"/>
              <w:left w:w="120" w:type="dxa"/>
              <w:right w:w="120" w:type="dxa"/>
            </w:tcMar>
          </w:tcPr>
          <w:p>
            <w:r>
              <w:rPr>
                <w:rFonts w:ascii="Segoe UI" w:hAnsi="Segoe UI"/>
                <w:color w:val="222222"/>
                <w:sz w:val="17"/>
              </w:rPr>
              <w:t>Deployment Support &amp; DB Verification</w:t>
            </w:r>
          </w:p>
        </w:tc>
        <w:tc>
          <w:tcPr>
            <w:tcW w:type="dxa" w:w="2412"/>
            <w:tcMar>
              <w:top w:w="100" w:type="dxa"/>
              <w:bottom w:w="100" w:type="dxa"/>
              <w:left w:w="120" w:type="dxa"/>
              <w:right w:w="120" w:type="dxa"/>
            </w:tcMar>
          </w:tcPr>
          <w:p>
            <w:r>
              <w:rPr>
                <w:rFonts w:ascii="Segoe UI" w:hAnsi="Segoe UI"/>
                <w:color w:val="222222"/>
                <w:sz w:val="17"/>
              </w:rPr>
              <w:t>Database</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MAG-22</w:t>
            </w:r>
          </w:p>
        </w:tc>
        <w:tc>
          <w:tcPr>
            <w:tcW w:type="dxa" w:w="2412"/>
            <w:tcMar>
              <w:top w:w="100" w:type="dxa"/>
              <w:bottom w:w="100" w:type="dxa"/>
              <w:left w:w="120" w:type="dxa"/>
              <w:right w:w="120" w:type="dxa"/>
            </w:tcMar>
            <w:shd w:fill="FAF7F2"/>
          </w:tcPr>
          <w:p>
            <w:r>
              <w:rPr>
                <w:rFonts w:ascii="Segoe UI" w:hAnsi="Segoe UI"/>
                <w:color w:val="222222"/>
                <w:sz w:val="17"/>
              </w:rPr>
              <w:t>Budget Tracker Page</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MAG-23</w:t>
            </w:r>
          </w:p>
        </w:tc>
        <w:tc>
          <w:tcPr>
            <w:tcW w:type="dxa" w:w="2412"/>
            <w:tcMar>
              <w:top w:w="100" w:type="dxa"/>
              <w:bottom w:w="100" w:type="dxa"/>
              <w:left w:w="120" w:type="dxa"/>
              <w:right w:w="120" w:type="dxa"/>
            </w:tcMar>
          </w:tcPr>
          <w:p>
            <w:r>
              <w:rPr>
                <w:rFonts w:ascii="Segoe UI" w:hAnsi="Segoe UI"/>
                <w:color w:val="222222"/>
                <w:sz w:val="17"/>
              </w:rPr>
              <w:t>Authentication &amp; Protected Routes</w:t>
            </w:r>
          </w:p>
        </w:tc>
        <w:tc>
          <w:tcPr>
            <w:tcW w:type="dxa" w:w="2412"/>
            <w:tcMar>
              <w:top w:w="100" w:type="dxa"/>
              <w:bottom w:w="100" w:type="dxa"/>
              <w:left w:w="120" w:type="dxa"/>
              <w:right w:w="120" w:type="dxa"/>
            </w:tcMar>
          </w:tcPr>
          <w:p>
            <w:r>
              <w:rPr>
                <w:rFonts w:ascii="Segoe UI" w:hAnsi="Segoe UI"/>
                <w:color w:val="222222"/>
                <w:sz w:val="17"/>
              </w:rPr>
              <w:t>Frontend</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MAG-24</w:t>
            </w:r>
          </w:p>
        </w:tc>
        <w:tc>
          <w:tcPr>
            <w:tcW w:type="dxa" w:w="2412"/>
            <w:tcMar>
              <w:top w:w="100" w:type="dxa"/>
              <w:bottom w:w="100" w:type="dxa"/>
              <w:left w:w="120" w:type="dxa"/>
              <w:right w:w="120" w:type="dxa"/>
            </w:tcMar>
            <w:shd w:fill="FAF7F2"/>
          </w:tcPr>
          <w:p>
            <w:r>
              <w:rPr>
                <w:rFonts w:ascii="Segoe UI" w:hAnsi="Segoe UI"/>
                <w:color w:val="222222"/>
                <w:sz w:val="17"/>
              </w:rPr>
              <w:t>Shared UI Components &amp; Guest Management</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MAG-25</w:t>
            </w:r>
          </w:p>
        </w:tc>
        <w:tc>
          <w:tcPr>
            <w:tcW w:type="dxa" w:w="2412"/>
            <w:tcMar>
              <w:top w:w="100" w:type="dxa"/>
              <w:bottom w:w="100" w:type="dxa"/>
              <w:left w:w="120" w:type="dxa"/>
              <w:right w:w="120" w:type="dxa"/>
            </w:tcMar>
          </w:tcPr>
          <w:p>
            <w:r>
              <w:rPr>
                <w:rFonts w:ascii="Segoe UI" w:hAnsi="Segoe UI"/>
                <w:color w:val="222222"/>
                <w:sz w:val="17"/>
              </w:rPr>
              <w:t>Vendor Data Model Enrichment</w:t>
            </w:r>
          </w:p>
        </w:tc>
        <w:tc>
          <w:tcPr>
            <w:tcW w:type="dxa" w:w="2412"/>
            <w:tcMar>
              <w:top w:w="100" w:type="dxa"/>
              <w:bottom w:w="100" w:type="dxa"/>
              <w:left w:w="120" w:type="dxa"/>
              <w:right w:w="120" w:type="dxa"/>
            </w:tcMar>
          </w:tcPr>
          <w:p>
            <w:r>
              <w:rPr>
                <w:rFonts w:ascii="Segoe UI" w:hAnsi="Segoe UI"/>
                <w:color w:val="222222"/>
                <w:sz w:val="17"/>
              </w:rPr>
              <w:t>Backend &amp; Frontend</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MAG-26</w:t>
            </w:r>
          </w:p>
        </w:tc>
        <w:tc>
          <w:tcPr>
            <w:tcW w:type="dxa" w:w="2412"/>
            <w:tcMar>
              <w:top w:w="100" w:type="dxa"/>
              <w:bottom w:w="100" w:type="dxa"/>
              <w:left w:w="120" w:type="dxa"/>
              <w:right w:w="120" w:type="dxa"/>
            </w:tcMar>
            <w:shd w:fill="FAF7F2"/>
          </w:tcPr>
          <w:p>
            <w:r>
              <w:rPr>
                <w:rFonts w:ascii="Segoe UI" w:hAnsi="Segoe UI"/>
                <w:color w:val="222222"/>
                <w:sz w:val="17"/>
              </w:rPr>
              <w:t>Premium UI Redesign, Cart Drawer &amp; Admin Dashboard</w:t>
            </w:r>
          </w:p>
        </w:tc>
        <w:tc>
          <w:tcPr>
            <w:tcW w:type="dxa" w:w="2412"/>
            <w:tcMar>
              <w:top w:w="100" w:type="dxa"/>
              <w:bottom w:w="100" w:type="dxa"/>
              <w:left w:w="120" w:type="dxa"/>
              <w:right w:w="120" w:type="dxa"/>
            </w:tcMar>
            <w:shd w:fill="FAF7F2"/>
          </w:tcPr>
          <w:p>
            <w:r>
              <w:rPr>
                <w:rFonts w:ascii="Segoe UI" w:hAnsi="Segoe UI"/>
                <w:color w:val="222222"/>
                <w:sz w:val="17"/>
              </w:rPr>
              <w:t>Frontend</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MAG-27</w:t>
            </w:r>
          </w:p>
        </w:tc>
        <w:tc>
          <w:tcPr>
            <w:tcW w:type="dxa" w:w="2412"/>
            <w:tcMar>
              <w:top w:w="100" w:type="dxa"/>
              <w:bottom w:w="100" w:type="dxa"/>
              <w:left w:w="120" w:type="dxa"/>
              <w:right w:w="120" w:type="dxa"/>
            </w:tcMar>
          </w:tcPr>
          <w:p>
            <w:r>
              <w:rPr>
                <w:rFonts w:ascii="Segoe UI" w:hAnsi="Segoe UI"/>
                <w:color w:val="222222"/>
                <w:sz w:val="17"/>
              </w:rPr>
              <w:t>Bearer session-token validation (auth filter)</w:t>
            </w:r>
          </w:p>
        </w:tc>
        <w:tc>
          <w:tcPr>
            <w:tcW w:type="dxa" w:w="2412"/>
            <w:tcMar>
              <w:top w:w="100" w:type="dxa"/>
              <w:bottom w:w="100" w:type="dxa"/>
              <w:left w:w="120" w:type="dxa"/>
              <w:right w:w="120" w:type="dxa"/>
            </w:tcMar>
          </w:tcPr>
          <w:p>
            <w:r>
              <w:rPr>
                <w:rFonts w:ascii="Segoe UI" w:hAnsi="Segoe UI"/>
                <w:color w:val="222222"/>
                <w:sz w:val="17"/>
              </w:rPr>
              <w:t>Backend</w:t>
            </w:r>
          </w:p>
        </w:tc>
        <w:tc>
          <w:tcPr>
            <w:tcW w:type="dxa" w:w="2412"/>
            <w:tcMar>
              <w:top w:w="100" w:type="dxa"/>
              <w:bottom w:w="100" w:type="dxa"/>
              <w:left w:w="120" w:type="dxa"/>
              <w:right w:w="120" w:type="dxa"/>
            </w:tcMar>
          </w:tcPr>
          <w:p>
            <w:r>
              <w:rPr>
                <w:rFonts w:ascii="Segoe UI" w:hAnsi="Segoe UI"/>
                <w:color w:val="222222"/>
                <w:sz w:val="17"/>
              </w:rPr>
              <w:t>Sprint 3</w:t>
            </w:r>
          </w:p>
        </w:tc>
      </w:tr>
      <w:tr>
        <w:tc>
          <w:tcPr>
            <w:tcW w:type="dxa" w:w="2412"/>
            <w:tcMar>
              <w:top w:w="100" w:type="dxa"/>
              <w:bottom w:w="100" w:type="dxa"/>
              <w:left w:w="120" w:type="dxa"/>
              <w:right w:w="120" w:type="dxa"/>
            </w:tcMar>
            <w:shd w:fill="FAF7F2"/>
          </w:tcPr>
          <w:p>
            <w:r>
              <w:rPr>
                <w:rFonts w:ascii="Segoe UI" w:hAnsi="Segoe UI"/>
                <w:color w:val="222222"/>
                <w:sz w:val="17"/>
              </w:rPr>
              <w:t>MAG-28</w:t>
            </w:r>
          </w:p>
        </w:tc>
        <w:tc>
          <w:tcPr>
            <w:tcW w:type="dxa" w:w="2412"/>
            <w:tcMar>
              <w:top w:w="100" w:type="dxa"/>
              <w:bottom w:w="100" w:type="dxa"/>
              <w:left w:w="120" w:type="dxa"/>
              <w:right w:w="120" w:type="dxa"/>
            </w:tcMar>
            <w:shd w:fill="FAF7F2"/>
          </w:tcPr>
          <w:p>
            <w:r>
              <w:rPr>
                <w:rFonts w:ascii="Segoe UI" w:hAnsi="Segoe UI"/>
                <w:color w:val="222222"/>
                <w:sz w:val="17"/>
              </w:rPr>
              <w:t>Budget summary endpoint</w:t>
            </w:r>
          </w:p>
        </w:tc>
        <w:tc>
          <w:tcPr>
            <w:tcW w:type="dxa" w:w="2412"/>
            <w:tcMar>
              <w:top w:w="100" w:type="dxa"/>
              <w:bottom w:w="100" w:type="dxa"/>
              <w:left w:w="120" w:type="dxa"/>
              <w:right w:w="120" w:type="dxa"/>
            </w:tcMar>
            <w:shd w:fill="FAF7F2"/>
          </w:tcPr>
          <w:p>
            <w:r>
              <w:rPr>
                <w:rFonts w:ascii="Segoe UI" w:hAnsi="Segoe UI"/>
                <w:color w:val="222222"/>
                <w:sz w:val="17"/>
              </w:rPr>
              <w:t>Backend</w:t>
            </w:r>
          </w:p>
        </w:tc>
        <w:tc>
          <w:tcPr>
            <w:tcW w:type="dxa" w:w="2412"/>
            <w:tcMar>
              <w:top w:w="100" w:type="dxa"/>
              <w:bottom w:w="100" w:type="dxa"/>
              <w:left w:w="120" w:type="dxa"/>
              <w:right w:w="120" w:type="dxa"/>
            </w:tcMar>
            <w:shd w:fill="FAF7F2"/>
          </w:tcPr>
          <w:p>
            <w:r>
              <w:rPr>
                <w:rFonts w:ascii="Segoe UI" w:hAnsi="Segoe UI"/>
                <w:color w:val="222222"/>
                <w:sz w:val="17"/>
              </w:rPr>
              <w:t>Backlog</w:t>
            </w:r>
          </w:p>
        </w:tc>
      </w:tr>
      <w:tr>
        <w:tc>
          <w:tcPr>
            <w:tcW w:type="dxa" w:w="2412"/>
            <w:tcMar>
              <w:top w:w="100" w:type="dxa"/>
              <w:bottom w:w="100" w:type="dxa"/>
              <w:left w:w="120" w:type="dxa"/>
              <w:right w:w="120" w:type="dxa"/>
            </w:tcMar>
          </w:tcPr>
          <w:p>
            <w:r>
              <w:rPr>
                <w:rFonts w:ascii="Segoe UI" w:hAnsi="Segoe UI"/>
                <w:color w:val="222222"/>
                <w:sz w:val="17"/>
              </w:rPr>
              <w:t>MAG-29</w:t>
            </w:r>
          </w:p>
        </w:tc>
        <w:tc>
          <w:tcPr>
            <w:tcW w:type="dxa" w:w="2412"/>
            <w:tcMar>
              <w:top w:w="100" w:type="dxa"/>
              <w:bottom w:w="100" w:type="dxa"/>
              <w:left w:w="120" w:type="dxa"/>
              <w:right w:w="120" w:type="dxa"/>
            </w:tcMar>
          </w:tcPr>
          <w:p>
            <w:r>
              <w:rPr>
                <w:rFonts w:ascii="Segoe UI" w:hAnsi="Segoe UI"/>
                <w:color w:val="222222"/>
                <w:sz w:val="17"/>
              </w:rPr>
              <w:t>Vendor search, filter &amp; pagination</w:t>
            </w:r>
          </w:p>
        </w:tc>
        <w:tc>
          <w:tcPr>
            <w:tcW w:type="dxa" w:w="2412"/>
            <w:tcMar>
              <w:top w:w="100" w:type="dxa"/>
              <w:bottom w:w="100" w:type="dxa"/>
              <w:left w:w="120" w:type="dxa"/>
              <w:right w:w="120" w:type="dxa"/>
            </w:tcMar>
          </w:tcPr>
          <w:p>
            <w:r>
              <w:rPr>
                <w:rFonts w:ascii="Segoe UI" w:hAnsi="Segoe UI"/>
                <w:color w:val="222222"/>
                <w:sz w:val="17"/>
              </w:rPr>
              <w:t>Backend</w:t>
            </w:r>
          </w:p>
        </w:tc>
        <w:tc>
          <w:tcPr>
            <w:tcW w:type="dxa" w:w="2412"/>
            <w:tcMar>
              <w:top w:w="100" w:type="dxa"/>
              <w:bottom w:w="100" w:type="dxa"/>
              <w:left w:w="120" w:type="dxa"/>
              <w:right w:w="120" w:type="dxa"/>
            </w:tcMar>
          </w:tcPr>
          <w:p>
            <w:r>
              <w:rPr>
                <w:rFonts w:ascii="Segoe UI" w:hAnsi="Segoe UI"/>
                <w:color w:val="222222"/>
                <w:sz w:val="17"/>
              </w:rPr>
              <w:t>Backlog</w:t>
            </w:r>
          </w:p>
        </w:tc>
      </w:tr>
      <w:tr>
        <w:tc>
          <w:tcPr>
            <w:tcW w:type="dxa" w:w="2412"/>
            <w:tcMar>
              <w:top w:w="100" w:type="dxa"/>
              <w:bottom w:w="100" w:type="dxa"/>
              <w:left w:w="120" w:type="dxa"/>
              <w:right w:w="120" w:type="dxa"/>
            </w:tcMar>
            <w:shd w:fill="FAF7F2"/>
          </w:tcPr>
          <w:p>
            <w:r>
              <w:rPr>
                <w:rFonts w:ascii="Segoe UI" w:hAnsi="Segoe UI"/>
                <w:color w:val="222222"/>
                <w:sz w:val="17"/>
              </w:rPr>
              <w:t>MAG-30</w:t>
            </w:r>
          </w:p>
        </w:tc>
        <w:tc>
          <w:tcPr>
            <w:tcW w:type="dxa" w:w="2412"/>
            <w:tcMar>
              <w:top w:w="100" w:type="dxa"/>
              <w:bottom w:w="100" w:type="dxa"/>
              <w:left w:w="120" w:type="dxa"/>
              <w:right w:w="120" w:type="dxa"/>
            </w:tcMar>
            <w:shd w:fill="FAF7F2"/>
          </w:tcPr>
          <w:p>
            <w:r>
              <w:rPr>
                <w:rFonts w:ascii="Segoe UI" w:hAnsi="Segoe UI"/>
                <w:color w:val="222222"/>
                <w:sz w:val="17"/>
              </w:rPr>
              <w:t>Cart checkout / booking finalization</w:t>
            </w:r>
          </w:p>
        </w:tc>
        <w:tc>
          <w:tcPr>
            <w:tcW w:type="dxa" w:w="2412"/>
            <w:tcMar>
              <w:top w:w="100" w:type="dxa"/>
              <w:bottom w:w="100" w:type="dxa"/>
              <w:left w:w="120" w:type="dxa"/>
              <w:right w:w="120" w:type="dxa"/>
            </w:tcMar>
            <w:shd w:fill="FAF7F2"/>
          </w:tcPr>
          <w:p>
            <w:r>
              <w:rPr>
                <w:rFonts w:ascii="Segoe UI" w:hAnsi="Segoe UI"/>
                <w:color w:val="222222"/>
                <w:sz w:val="17"/>
              </w:rPr>
              <w:t>Backend</w:t>
            </w:r>
          </w:p>
        </w:tc>
        <w:tc>
          <w:tcPr>
            <w:tcW w:type="dxa" w:w="2412"/>
            <w:tcMar>
              <w:top w:w="100" w:type="dxa"/>
              <w:bottom w:w="100" w:type="dxa"/>
              <w:left w:w="120" w:type="dxa"/>
              <w:right w:w="120" w:type="dxa"/>
            </w:tcMar>
            <w:shd w:fill="FAF7F2"/>
          </w:tcPr>
          <w:p>
            <w:r>
              <w:rPr>
                <w:rFonts w:ascii="Segoe UI" w:hAnsi="Segoe UI"/>
                <w:color w:val="222222"/>
                <w:sz w:val="17"/>
              </w:rPr>
              <w:t>Backlog</w:t>
            </w:r>
          </w:p>
        </w:tc>
      </w:tr>
      <w:tr>
        <w:tc>
          <w:tcPr>
            <w:tcW w:type="dxa" w:w="2412"/>
            <w:tcMar>
              <w:top w:w="100" w:type="dxa"/>
              <w:bottom w:w="100" w:type="dxa"/>
              <w:left w:w="120" w:type="dxa"/>
              <w:right w:w="120" w:type="dxa"/>
            </w:tcMar>
          </w:tcPr>
          <w:p>
            <w:r>
              <w:rPr>
                <w:rFonts w:ascii="Segoe UI" w:hAnsi="Segoe UI"/>
                <w:color w:val="222222"/>
                <w:sz w:val="17"/>
              </w:rPr>
              <w:t>MAG-31</w:t>
            </w:r>
          </w:p>
        </w:tc>
        <w:tc>
          <w:tcPr>
            <w:tcW w:type="dxa" w:w="2412"/>
            <w:tcMar>
              <w:top w:w="100" w:type="dxa"/>
              <w:bottom w:w="100" w:type="dxa"/>
              <w:left w:w="120" w:type="dxa"/>
              <w:right w:w="120" w:type="dxa"/>
            </w:tcMar>
          </w:tcPr>
          <w:p>
            <w:r>
              <w:rPr>
                <w:rFonts w:ascii="Segoe UI" w:hAnsi="Segoe UI"/>
                <w:color w:val="222222"/>
                <w:sz w:val="17"/>
              </w:rPr>
              <w:t>Guest RSVP PATCH endpoint</w:t>
            </w:r>
          </w:p>
        </w:tc>
        <w:tc>
          <w:tcPr>
            <w:tcW w:type="dxa" w:w="2412"/>
            <w:tcMar>
              <w:top w:w="100" w:type="dxa"/>
              <w:bottom w:w="100" w:type="dxa"/>
              <w:left w:w="120" w:type="dxa"/>
              <w:right w:w="120" w:type="dxa"/>
            </w:tcMar>
          </w:tcPr>
          <w:p>
            <w:r>
              <w:rPr>
                <w:rFonts w:ascii="Segoe UI" w:hAnsi="Segoe UI"/>
                <w:color w:val="222222"/>
                <w:sz w:val="17"/>
              </w:rPr>
              <w:t>Backend</w:t>
            </w:r>
          </w:p>
        </w:tc>
        <w:tc>
          <w:tcPr>
            <w:tcW w:type="dxa" w:w="2412"/>
            <w:tcMar>
              <w:top w:w="100" w:type="dxa"/>
              <w:bottom w:w="100" w:type="dxa"/>
              <w:left w:w="120" w:type="dxa"/>
              <w:right w:w="120" w:type="dxa"/>
            </w:tcMar>
          </w:tcPr>
          <w:p>
            <w:r>
              <w:rPr>
                <w:rFonts w:ascii="Segoe UI" w:hAnsi="Segoe UI"/>
                <w:color w:val="222222"/>
                <w:sz w:val="17"/>
              </w:rPr>
              <w:t>Backlog</w:t>
            </w:r>
          </w:p>
        </w:tc>
      </w:tr>
      <w:tr>
        <w:tc>
          <w:tcPr>
            <w:tcW w:type="dxa" w:w="2412"/>
            <w:tcMar>
              <w:top w:w="100" w:type="dxa"/>
              <w:bottom w:w="100" w:type="dxa"/>
              <w:left w:w="120" w:type="dxa"/>
              <w:right w:w="120" w:type="dxa"/>
            </w:tcMar>
            <w:shd w:fill="FAF7F2"/>
          </w:tcPr>
          <w:p>
            <w:r>
              <w:rPr>
                <w:rFonts w:ascii="Segoe UI" w:hAnsi="Segoe UI"/>
                <w:color w:val="222222"/>
                <w:sz w:val="17"/>
              </w:rPr>
              <w:t>MAG-32</w:t>
            </w:r>
          </w:p>
        </w:tc>
        <w:tc>
          <w:tcPr>
            <w:tcW w:type="dxa" w:w="2412"/>
            <w:tcMar>
              <w:top w:w="100" w:type="dxa"/>
              <w:bottom w:w="100" w:type="dxa"/>
              <w:left w:w="120" w:type="dxa"/>
              <w:right w:w="120" w:type="dxa"/>
            </w:tcMar>
            <w:shd w:fill="FAF7F2"/>
          </w:tcPr>
          <w:p>
            <w:r>
              <w:rPr>
                <w:rFonts w:ascii="Segoe UI" w:hAnsi="Segoe UI"/>
                <w:color w:val="222222"/>
                <w:sz w:val="17"/>
              </w:rPr>
              <w:t>BCrypt password hashing</w:t>
            </w:r>
          </w:p>
        </w:tc>
        <w:tc>
          <w:tcPr>
            <w:tcW w:type="dxa" w:w="2412"/>
            <w:tcMar>
              <w:top w:w="100" w:type="dxa"/>
              <w:bottom w:w="100" w:type="dxa"/>
              <w:left w:w="120" w:type="dxa"/>
              <w:right w:w="120" w:type="dxa"/>
            </w:tcMar>
            <w:shd w:fill="FAF7F2"/>
          </w:tcPr>
          <w:p>
            <w:r>
              <w:rPr>
                <w:rFonts w:ascii="Segoe UI" w:hAnsi="Segoe UI"/>
                <w:color w:val="222222"/>
                <w:sz w:val="17"/>
              </w:rPr>
              <w:t>Backend</w:t>
            </w:r>
          </w:p>
        </w:tc>
        <w:tc>
          <w:tcPr>
            <w:tcW w:type="dxa" w:w="2412"/>
            <w:tcMar>
              <w:top w:w="100" w:type="dxa"/>
              <w:bottom w:w="100" w:type="dxa"/>
              <w:left w:w="120" w:type="dxa"/>
              <w:right w:w="120" w:type="dxa"/>
            </w:tcMar>
            <w:shd w:fill="FAF7F2"/>
          </w:tcPr>
          <w:p>
            <w:r>
              <w:rPr>
                <w:rFonts w:ascii="Segoe UI" w:hAnsi="Segoe UI"/>
                <w:color w:val="222222"/>
                <w:sz w:val="17"/>
              </w:rPr>
              <w:t>Sprint 3</w:t>
            </w:r>
          </w:p>
        </w:tc>
      </w:tr>
      <w:tr>
        <w:tc>
          <w:tcPr>
            <w:tcW w:type="dxa" w:w="2412"/>
            <w:tcMar>
              <w:top w:w="100" w:type="dxa"/>
              <w:bottom w:w="100" w:type="dxa"/>
              <w:left w:w="120" w:type="dxa"/>
              <w:right w:w="120" w:type="dxa"/>
            </w:tcMar>
          </w:tcPr>
          <w:p>
            <w:r>
              <w:rPr>
                <w:rFonts w:ascii="Segoe UI" w:hAnsi="Segoe UI"/>
                <w:color w:val="222222"/>
                <w:sz w:val="17"/>
              </w:rPr>
              <w:t>MAG-33</w:t>
            </w:r>
          </w:p>
        </w:tc>
        <w:tc>
          <w:tcPr>
            <w:tcW w:type="dxa" w:w="2412"/>
            <w:tcMar>
              <w:top w:w="100" w:type="dxa"/>
              <w:bottom w:w="100" w:type="dxa"/>
              <w:left w:w="120" w:type="dxa"/>
              <w:right w:w="120" w:type="dxa"/>
            </w:tcMar>
          </w:tcPr>
          <w:p>
            <w:r>
              <w:rPr>
                <w:rFonts w:ascii="Segoe UI" w:hAnsi="Segoe UI"/>
                <w:color w:val="222222"/>
                <w:sz w:val="17"/>
              </w:rPr>
              <w:t>Production seed data + real vendor images</w:t>
            </w:r>
          </w:p>
        </w:tc>
        <w:tc>
          <w:tcPr>
            <w:tcW w:type="dxa" w:w="2412"/>
            <w:tcMar>
              <w:top w:w="100" w:type="dxa"/>
              <w:bottom w:w="100" w:type="dxa"/>
              <w:left w:w="120" w:type="dxa"/>
              <w:right w:w="120" w:type="dxa"/>
            </w:tcMar>
          </w:tcPr>
          <w:p>
            <w:r>
              <w:rPr>
                <w:rFonts w:ascii="Segoe UI" w:hAnsi="Segoe UI"/>
                <w:color w:val="222222"/>
                <w:sz w:val="17"/>
              </w:rPr>
              <w:t>Database</w:t>
            </w:r>
          </w:p>
        </w:tc>
        <w:tc>
          <w:tcPr>
            <w:tcW w:type="dxa" w:w="2412"/>
            <w:tcMar>
              <w:top w:w="100" w:type="dxa"/>
              <w:bottom w:w="100" w:type="dxa"/>
              <w:left w:w="120" w:type="dxa"/>
              <w:right w:w="120" w:type="dxa"/>
            </w:tcMar>
          </w:tcPr>
          <w:p>
            <w:r>
              <w:rPr>
                <w:rFonts w:ascii="Segoe UI" w:hAnsi="Segoe UI"/>
                <w:color w:val="222222"/>
                <w:sz w:val="17"/>
              </w:rPr>
              <w:t>Backlog</w:t>
            </w:r>
          </w:p>
        </w:tc>
      </w:tr>
      <w:tr>
        <w:tc>
          <w:tcPr>
            <w:tcW w:type="dxa" w:w="2412"/>
            <w:tcMar>
              <w:top w:w="100" w:type="dxa"/>
              <w:bottom w:w="100" w:type="dxa"/>
              <w:left w:w="120" w:type="dxa"/>
              <w:right w:w="120" w:type="dxa"/>
            </w:tcMar>
            <w:shd w:fill="FAF7F2"/>
          </w:tcPr>
          <w:p>
            <w:r>
              <w:rPr>
                <w:rFonts w:ascii="Segoe UI" w:hAnsi="Segoe UI"/>
                <w:color w:val="222222"/>
                <w:sz w:val="17"/>
              </w:rPr>
              <w:t>MAG-34</w:t>
            </w:r>
          </w:p>
        </w:tc>
        <w:tc>
          <w:tcPr>
            <w:tcW w:type="dxa" w:w="2412"/>
            <w:tcMar>
              <w:top w:w="100" w:type="dxa"/>
              <w:bottom w:w="100" w:type="dxa"/>
              <w:left w:w="120" w:type="dxa"/>
              <w:right w:w="120" w:type="dxa"/>
            </w:tcMar>
            <w:shd w:fill="FAF7F2"/>
          </w:tcPr>
          <w:p>
            <w:r>
              <w:rPr>
                <w:rFonts w:ascii="Segoe UI" w:hAnsi="Segoe UI"/>
                <w:color w:val="222222"/>
                <w:sz w:val="17"/>
              </w:rPr>
              <w:t>E2E share-invitation test</w:t>
            </w:r>
          </w:p>
        </w:tc>
        <w:tc>
          <w:tcPr>
            <w:tcW w:type="dxa" w:w="2412"/>
            <w:tcMar>
              <w:top w:w="100" w:type="dxa"/>
              <w:bottom w:w="100" w:type="dxa"/>
              <w:left w:w="120" w:type="dxa"/>
              <w:right w:w="120" w:type="dxa"/>
            </w:tcMar>
            <w:shd w:fill="FAF7F2"/>
          </w:tcPr>
          <w:p>
            <w:r>
              <w:rPr>
                <w:rFonts w:ascii="Segoe UI" w:hAnsi="Segoe UI"/>
                <w:color w:val="222222"/>
                <w:sz w:val="17"/>
              </w:rPr>
              <w:t>QA</w:t>
            </w:r>
          </w:p>
        </w:tc>
        <w:tc>
          <w:tcPr>
            <w:tcW w:type="dxa" w:w="2412"/>
            <w:tcMar>
              <w:top w:w="100" w:type="dxa"/>
              <w:bottom w:w="100" w:type="dxa"/>
              <w:left w:w="120" w:type="dxa"/>
              <w:right w:w="120" w:type="dxa"/>
            </w:tcMar>
            <w:shd w:fill="FAF7F2"/>
          </w:tcPr>
          <w:p>
            <w:r>
              <w:rPr>
                <w:rFonts w:ascii="Segoe UI" w:hAnsi="Segoe UI"/>
                <w:color w:val="222222"/>
                <w:sz w:val="17"/>
              </w:rPr>
              <w:t>Sprint 3</w:t>
            </w:r>
          </w:p>
        </w:tc>
      </w:tr>
    </w:tbl>
    <w:p>
      <w:pPr>
        <w:spacing w:after="120"/>
      </w:pPr>
    </w:p>
    <w:p>
      <w:pPr>
        <w:spacing w:after="80"/>
      </w:pPr>
      <w:r>
        <w:rPr>
          <w:rFonts w:ascii="Segoe UI" w:hAnsi="Segoe UI"/>
          <w:color w:val="222222"/>
          <w:sz w:val="19"/>
        </w:rPr>
        <w:t xml:space="preserve">&gt; </w:t>
      </w:r>
      <w:r>
        <w:rPr>
          <w:rFonts w:ascii="Segoe UI" w:hAnsi="Segoe UI"/>
          <w:b/>
          <w:color w:val="222222"/>
          <w:sz w:val="19"/>
        </w:rPr>
        <w:t>Note:</w:t>
      </w:r>
      <w:r>
        <w:rPr>
          <w:rFonts w:ascii="Segoe UI" w:hAnsi="Segoe UI"/>
          <w:color w:val="222222"/>
          <w:sz w:val="19"/>
        </w:rPr>
        <w:t xml:space="preserve"> MAG-12 through MAG-14 are reserved. WA-07 (E2E share test) is tracked as MAG-34 (the plan previously mapped it to MAG-13).</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5. Communication &amp; Tracking</w:t>
      </w:r>
    </w:p>
    <w:p>
      <w:pPr>
        <w:spacing w:before="160" w:after="60"/>
      </w:pPr>
      <w:r>
        <w:rPr>
          <w:rFonts w:ascii="Segoe UI" w:hAnsi="Segoe UI"/>
          <w:b/>
          <w:color w:val="222222"/>
          <w:sz w:val="24"/>
        </w:rPr>
        <w:t>5.1 Task &amp; Sprint Management</w:t>
      </w:r>
    </w:p>
    <w:p>
      <w:pPr>
        <w:spacing w:after="80"/>
      </w:pPr>
      <w:r>
        <w:rPr>
          <w:rFonts w:ascii="Segoe UI" w:hAnsi="Segoe UI"/>
          <w:color w:val="222222"/>
          <w:sz w:val="19"/>
        </w:rPr>
        <w:t xml:space="preserve">The team uses </w:t>
      </w:r>
      <w:r>
        <w:rPr>
          <w:rFonts w:ascii="Segoe UI" w:hAnsi="Segoe UI"/>
          <w:b/>
          <w:color w:val="222222"/>
          <w:sz w:val="19"/>
        </w:rPr>
        <w:t>Jira</w:t>
      </w:r>
      <w:r>
        <w:rPr>
          <w:rFonts w:ascii="Segoe UI" w:hAnsi="Segoe UI"/>
          <w:color w:val="222222"/>
          <w:sz w:val="19"/>
        </w:rPr>
        <w:t xml:space="preserve"> as the central project management tool. All user stories, tasks, and bugs are maintained on a Kanban board with the following columns:</w:t>
      </w:r>
    </w:p>
    <w:p>
      <w:pPr>
        <w:pStyle w:val="ListBullet"/>
        <w:spacing w:after="40"/>
      </w:pPr>
      <w:r>
        <w:rPr>
          <w:rFonts w:ascii="Segoe UI" w:hAnsi="Segoe UI"/>
          <w:color w:val="222222"/>
          <w:sz w:val="19"/>
        </w:rPr>
      </w:r>
      <w:r>
        <w:rPr>
          <w:rFonts w:ascii="Segoe UI" w:hAnsi="Segoe UI"/>
          <w:b/>
          <w:color w:val="222222"/>
          <w:sz w:val="19"/>
        </w:rPr>
        <w:t>To Do:</w:t>
      </w:r>
      <w:r>
        <w:rPr>
          <w:rFonts w:ascii="Segoe UI" w:hAnsi="Segoe UI"/>
          <w:color w:val="222222"/>
          <w:sz w:val="19"/>
        </w:rPr>
        <w:t xml:space="preserve"> Backlog items ready for selection in the current sprint.</w:t>
      </w:r>
    </w:p>
    <w:p>
      <w:pPr>
        <w:pStyle w:val="ListBullet"/>
        <w:spacing w:after="40"/>
      </w:pPr>
      <w:r>
        <w:rPr>
          <w:rFonts w:ascii="Segoe UI" w:hAnsi="Segoe UI"/>
          <w:color w:val="222222"/>
          <w:sz w:val="19"/>
        </w:rPr>
      </w:r>
      <w:r>
        <w:rPr>
          <w:rFonts w:ascii="Segoe UI" w:hAnsi="Segoe UI"/>
          <w:b/>
          <w:color w:val="222222"/>
          <w:sz w:val="19"/>
        </w:rPr>
        <w:t>In Progress:</w:t>
      </w:r>
      <w:r>
        <w:rPr>
          <w:rFonts w:ascii="Segoe UI" w:hAnsi="Segoe UI"/>
          <w:color w:val="222222"/>
          <w:sz w:val="19"/>
        </w:rPr>
        <w:t xml:space="preserve"> Tasks actively being worked on by an assigned team member.</w:t>
      </w:r>
    </w:p>
    <w:p>
      <w:pPr>
        <w:pStyle w:val="ListBullet"/>
        <w:spacing w:after="40"/>
      </w:pPr>
      <w:r>
        <w:rPr>
          <w:rFonts w:ascii="Segoe UI" w:hAnsi="Segoe UI"/>
          <w:color w:val="222222"/>
          <w:sz w:val="19"/>
        </w:rPr>
      </w:r>
      <w:r>
        <w:rPr>
          <w:rFonts w:ascii="Segoe UI" w:hAnsi="Segoe UI"/>
          <w:b/>
          <w:color w:val="222222"/>
          <w:sz w:val="19"/>
        </w:rPr>
        <w:t>In Review:</w:t>
      </w:r>
      <w:r>
        <w:rPr>
          <w:rFonts w:ascii="Segoe UI" w:hAnsi="Segoe UI"/>
          <w:color w:val="222222"/>
          <w:sz w:val="19"/>
        </w:rPr>
        <w:t xml:space="preserve"> Completed work awaiting code review by the Project Manager before merge.</w:t>
      </w:r>
    </w:p>
    <w:p>
      <w:pPr>
        <w:pStyle w:val="ListBullet"/>
        <w:spacing w:after="40"/>
      </w:pPr>
      <w:r>
        <w:rPr>
          <w:rFonts w:ascii="Segoe UI" w:hAnsi="Segoe UI"/>
          <w:color w:val="222222"/>
          <w:sz w:val="19"/>
        </w:rPr>
      </w:r>
      <w:r>
        <w:rPr>
          <w:rFonts w:ascii="Segoe UI" w:hAnsi="Segoe UI"/>
          <w:b/>
          <w:color w:val="222222"/>
          <w:sz w:val="19"/>
        </w:rPr>
        <w:t>Done:</w:t>
      </w:r>
      <w:r>
        <w:rPr>
          <w:rFonts w:ascii="Segoe UI" w:hAnsi="Segoe UI"/>
          <w:color w:val="222222"/>
          <w:sz w:val="19"/>
        </w:rPr>
        <w:t xml:space="preserve"> Tasks that have been reviewed, merged, and meet the definition of done.</w:t>
      </w:r>
    </w:p>
    <w:p>
      <w:pPr>
        <w:spacing w:after="80"/>
      </w:pPr>
      <w:r>
        <w:rPr>
          <w:rFonts w:ascii="Segoe UI" w:hAnsi="Segoe UI"/>
          <w:color w:val="222222"/>
          <w:sz w:val="19"/>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spacing w:before="160" w:after="60"/>
      </w:pPr>
      <w:r>
        <w:rPr>
          <w:rFonts w:ascii="Segoe UI" w:hAnsi="Segoe UI"/>
          <w:b/>
          <w:color w:val="222222"/>
          <w:sz w:val="24"/>
        </w:rPr>
        <w:t>5.2 Version Control</w:t>
      </w:r>
    </w:p>
    <w:p>
      <w:pPr>
        <w:spacing w:after="80"/>
      </w:pPr>
      <w:r>
        <w:rPr>
          <w:rFonts w:ascii="Segoe UI" w:hAnsi="Segoe UI"/>
          <w:color w:val="222222"/>
          <w:sz w:val="19"/>
        </w:rPr>
        <w:t xml:space="preserve">The project uses </w:t>
      </w:r>
      <w:r>
        <w:rPr>
          <w:rFonts w:ascii="Segoe UI" w:hAnsi="Segoe UI"/>
          <w:b/>
          <w:color w:val="222222"/>
          <w:sz w:val="19"/>
        </w:rPr>
        <w:t>GitHub</w:t>
      </w:r>
      <w:r>
        <w:rPr>
          <w:rFonts w:ascii="Segoe UI" w:hAnsi="Segoe UI"/>
          <w:color w:val="222222"/>
          <w:sz w:val="19"/>
        </w:rPr>
        <w:t xml:space="preserve"> for version control under a monorepo structure (`maheensayuru/MagulaPlan`). The repository is organized into three top-level directories: `frontend/`, `backend/`, and `docs/`. The following policies are enforced:</w:t>
      </w:r>
    </w:p>
    <w:p>
      <w:pPr>
        <w:pStyle w:val="ListBullet"/>
        <w:spacing w:after="40"/>
      </w:pPr>
      <w:r>
        <w:rPr>
          <w:rFonts w:ascii="Segoe UI" w:hAnsi="Segoe UI"/>
          <w:color w:val="222222"/>
          <w:sz w:val="19"/>
        </w:rPr>
      </w:r>
      <w:r>
        <w:rPr>
          <w:rFonts w:ascii="Segoe UI" w:hAnsi="Segoe UI"/>
          <w:b/>
          <w:color w:val="222222"/>
          <w:sz w:val="19"/>
        </w:rPr>
        <w:t>No direct pushes to `main`.</w:t>
      </w:r>
      <w:r>
        <w:rPr>
          <w:rFonts w:ascii="Segoe UI" w:hAnsi="Segoe UI"/>
          <w:color w:val="222222"/>
          <w:sz w:val="19"/>
        </w:rPr>
        <w:t xml:space="preserve"> The `main` branch is protected and requires at least one approving review before merge.</w:t>
      </w:r>
    </w:p>
    <w:p>
      <w:pPr>
        <w:pStyle w:val="ListBullet"/>
        <w:spacing w:after="40"/>
      </w:pPr>
      <w:r>
        <w:rPr>
          <w:rFonts w:ascii="Segoe UI" w:hAnsi="Segoe UI"/>
          <w:color w:val="222222"/>
          <w:sz w:val="19"/>
        </w:rPr>
      </w:r>
      <w:r>
        <w:rPr>
          <w:rFonts w:ascii="Segoe UI" w:hAnsi="Segoe UI"/>
          <w:b/>
          <w:color w:val="222222"/>
          <w:sz w:val="19"/>
        </w:rPr>
        <w:t>Feature branches.</w:t>
      </w:r>
      <w:r>
        <w:rPr>
          <w:rFonts w:ascii="Segoe UI" w:hAnsi="Segoe UI"/>
          <w:color w:val="222222"/>
          <w:sz w:val="19"/>
        </w:rPr>
        <w:t xml:space="preserve"> All work is conducted on feature branches named `feat/MAG-N-brief-description` or `chore/brief-description`. Branches are created from and merged back to `main` via pull requests.</w:t>
      </w:r>
    </w:p>
    <w:p>
      <w:pPr>
        <w:pStyle w:val="ListBullet"/>
        <w:spacing w:after="40"/>
      </w:pPr>
      <w:r>
        <w:rPr>
          <w:rFonts w:ascii="Segoe UI" w:hAnsi="Segoe UI"/>
          <w:color w:val="222222"/>
          <w:sz w:val="19"/>
        </w:rPr>
      </w:r>
      <w:r>
        <w:rPr>
          <w:rFonts w:ascii="Segoe UI" w:hAnsi="Segoe UI"/>
          <w:b/>
          <w:color w:val="222222"/>
          <w:sz w:val="19"/>
        </w:rPr>
        <w:t>Pull Request reviews.</w:t>
      </w:r>
      <w:r>
        <w:rPr>
          <w:rFonts w:ascii="Segoe UI" w:hAnsi="Segoe UI"/>
          <w:color w:val="222222"/>
          <w:sz w:val="19"/>
        </w:rPr>
        <w:t xml:space="preserve"> The Project Manager reviews every pull request for architectural alignment, code quality, and adherence to project conventions before approving the merge. Review feedback is delivered via GitHub's PR comment system and discussed asynchronously.</w:t>
      </w:r>
    </w:p>
    <w:p>
      <w:pPr>
        <w:pStyle w:val="ListBullet"/>
        <w:spacing w:after="40"/>
      </w:pPr>
      <w:r>
        <w:rPr>
          <w:rFonts w:ascii="Segoe UI" w:hAnsi="Segoe UI"/>
          <w:color w:val="222222"/>
          <w:sz w:val="19"/>
        </w:rPr>
      </w:r>
      <w:r>
        <w:rPr>
          <w:rFonts w:ascii="Segoe UI" w:hAnsi="Segoe UI"/>
          <w:b/>
          <w:color w:val="222222"/>
          <w:sz w:val="19"/>
        </w:rPr>
        <w:t>Commit conventions.</w:t>
      </w:r>
      <w:r>
        <w:rPr>
          <w:rFonts w:ascii="Segoe UI" w:hAnsi="Segoe UI"/>
          <w:color w:val="222222"/>
          <w:sz w:val="19"/>
        </w:rPr>
        <w:t xml:space="preserve"> Team members are encouraged to use conventional commit prefixes (`feat:`, `fix:`, `chore:`, `docs:`) for readable git history.</w:t>
      </w:r>
    </w:p>
    <w:p>
      <w:pPr>
        <w:spacing w:before="160" w:after="60"/>
      </w:pPr>
      <w:r>
        <w:rPr>
          <w:rFonts w:ascii="Segoe UI" w:hAnsi="Segoe UI"/>
          <w:b/>
          <w:color w:val="222222"/>
          <w:sz w:val="24"/>
        </w:rPr>
        <w:t>5.3 Team Communication</w:t>
      </w:r>
    </w:p>
    <w:p>
      <w:pPr>
        <w:spacing w:after="80"/>
      </w:pPr>
      <w:r>
        <w:rPr>
          <w:rFonts w:ascii="Segoe UI" w:hAnsi="Segoe UI"/>
          <w:color w:val="222222"/>
          <w:sz w:val="19"/>
        </w:rPr>
        <w:t xml:space="preserve">The team maintains a dedicated </w:t>
      </w:r>
      <w:r>
        <w:rPr>
          <w:rFonts w:ascii="Segoe UI" w:hAnsi="Segoe UI"/>
          <w:b/>
          <w:color w:val="222222"/>
          <w:sz w:val="19"/>
        </w:rPr>
        <w:t>WhatsApp group</w:t>
      </w:r>
      <w:r>
        <w:rPr>
          <w:rFonts w:ascii="Segoe UI" w:hAnsi="Segoe UI"/>
          <w:color w:val="222222"/>
          <w:sz w:val="19"/>
        </w:rPr>
        <w:t xml:space="preserve"> for daily coordination. Communication follows a structured cadence:</w:t>
      </w:r>
    </w:p>
    <w:p>
      <w:pPr>
        <w:pStyle w:val="ListBullet"/>
        <w:spacing w:after="40"/>
      </w:pPr>
      <w:r>
        <w:rPr>
          <w:rFonts w:ascii="Segoe UI" w:hAnsi="Segoe UI"/>
          <w:color w:val="222222"/>
          <w:sz w:val="19"/>
        </w:rPr>
      </w:r>
      <w:r>
        <w:rPr>
          <w:rFonts w:ascii="Segoe UI" w:hAnsi="Segoe UI"/>
          <w:b/>
          <w:color w:val="222222"/>
          <w:sz w:val="19"/>
        </w:rPr>
        <w:t>Daily stand-ups (async):</w:t>
      </w:r>
      <w:r>
        <w:rPr>
          <w:rFonts w:ascii="Segoe UI" w:hAnsi="Segoe UI"/>
          <w:color w:val="222222"/>
          <w:sz w:val="19"/>
        </w:rPr>
        <w:t xml:space="preserve"> Each member posts a brief update covering what they completed, what they plan to work on next, and any blockers they are facing. The Project Manager consolidates these into the Jira board and addresses blockers within the same day.</w:t>
      </w:r>
    </w:p>
    <w:p>
      <w:pPr>
        <w:pStyle w:val="ListBullet"/>
        <w:spacing w:after="40"/>
      </w:pPr>
      <w:r>
        <w:rPr>
          <w:rFonts w:ascii="Segoe UI" w:hAnsi="Segoe UI"/>
          <w:color w:val="222222"/>
          <w:sz w:val="19"/>
        </w:rPr>
      </w:r>
      <w:r>
        <w:rPr>
          <w:rFonts w:ascii="Segoe UI" w:hAnsi="Segoe UI"/>
          <w:b/>
          <w:color w:val="222222"/>
          <w:sz w:val="19"/>
        </w:rPr>
        <w:t>Sprint planning and retrospectives:</w:t>
      </w:r>
      <w:r>
        <w:rPr>
          <w:rFonts w:ascii="Segoe UI" w:hAnsi="Segoe UI"/>
          <w:color w:val="222222"/>
          <w:sz w:val="19"/>
        </w:rPr>
        <w:t xml:space="preserve"> Held via WhatsApp voice call at the start and end of each sprint. The team reviews the sprint backlog, assigns tasks, estimates effort, and reflects on process improvements.</w:t>
      </w:r>
    </w:p>
    <w:p>
      <w:pPr>
        <w:pStyle w:val="ListBullet"/>
        <w:spacing w:after="40"/>
      </w:pPr>
      <w:r>
        <w:rPr>
          <w:rFonts w:ascii="Segoe UI" w:hAnsi="Segoe UI"/>
          <w:color w:val="222222"/>
          <w:sz w:val="19"/>
        </w:rPr>
      </w:r>
      <w:r>
        <w:rPr>
          <w:rFonts w:ascii="Segoe UI" w:hAnsi="Segoe UI"/>
          <w:b/>
          <w:color w:val="222222"/>
          <w:sz w:val="19"/>
        </w:rPr>
        <w:t>Ad-hoc technical discussions:</w:t>
      </w:r>
      <w:r>
        <w:rPr>
          <w:rFonts w:ascii="Segoe UI" w:hAnsi="Segoe UI"/>
          <w:color w:val="222222"/>
          <w:sz w:val="19"/>
        </w:rPr>
        <w:t xml:space="preserve"> Pair programming sessions and blocker resolution are coordinated directly between affected members, with key decisions summarized in the WhatsApp group for visibility.</w:t>
      </w:r>
    </w:p>
    <w:p>
      <w:pPr>
        <w:spacing w:before="160" w:after="60"/>
      </w:pPr>
      <w:r>
        <w:rPr>
          <w:rFonts w:ascii="Segoe UI" w:hAnsi="Segoe UI"/>
          <w:b/>
          <w:color w:val="222222"/>
          <w:sz w:val="24"/>
        </w:rPr>
        <w:t>5.4 Documentation &amp; Deliverables</w:t>
      </w:r>
    </w:p>
    <w:p>
      <w:pPr>
        <w:spacing w:after="80"/>
      </w:pPr>
      <w:r>
        <w:rPr>
          <w:rFonts w:ascii="Segoe UI" w:hAnsi="Segoe UI"/>
          <w:color w:val="222222"/>
          <w:sz w:val="19"/>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6. Risk Management</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Risk</w:t>
            </w:r>
          </w:p>
        </w:tc>
        <w:tc>
          <w:tcPr>
            <w:tcW w:type="dxa" w:w="2412"/>
            <w:tcMar>
              <w:top w:w="100" w:type="dxa"/>
              <w:bottom w:w="100" w:type="dxa"/>
              <w:left w:w="120" w:type="dxa"/>
              <w:right w:w="120" w:type="dxa"/>
            </w:tcMar>
            <w:shd w:fill="721F3A"/>
          </w:tcPr>
          <w:p>
            <w:r>
              <w:rPr>
                <w:rFonts w:ascii="Segoe UI" w:hAnsi="Segoe UI"/>
                <w:b/>
                <w:color w:val="FFFFFF"/>
                <w:sz w:val="18"/>
              </w:rPr>
              <w:t>Likelihood</w:t>
            </w:r>
          </w:p>
        </w:tc>
        <w:tc>
          <w:tcPr>
            <w:tcW w:type="dxa" w:w="2412"/>
            <w:tcMar>
              <w:top w:w="100" w:type="dxa"/>
              <w:bottom w:w="100" w:type="dxa"/>
              <w:left w:w="120" w:type="dxa"/>
              <w:right w:w="120" w:type="dxa"/>
            </w:tcMar>
            <w:shd w:fill="721F3A"/>
          </w:tcPr>
          <w:p>
            <w:r>
              <w:rPr>
                <w:rFonts w:ascii="Segoe UI" w:hAnsi="Segoe UI"/>
                <w:b/>
                <w:color w:val="FFFFFF"/>
                <w:sz w:val="18"/>
              </w:rPr>
              <w:t>Impact</w:t>
            </w:r>
          </w:p>
        </w:tc>
        <w:tc>
          <w:tcPr>
            <w:tcW w:type="dxa" w:w="2412"/>
            <w:tcMar>
              <w:top w:w="100" w:type="dxa"/>
              <w:bottom w:w="100" w:type="dxa"/>
              <w:left w:w="120" w:type="dxa"/>
              <w:right w:w="120" w:type="dxa"/>
            </w:tcMar>
            <w:shd w:fill="721F3A"/>
          </w:tcPr>
          <w:p>
            <w:r>
              <w:rPr>
                <w:rFonts w:ascii="Segoe UI" w:hAnsi="Segoe UI"/>
                <w:b/>
                <w:color w:val="FFFFFF"/>
                <w:sz w:val="18"/>
              </w:rPr>
              <w:t>Mitigation Strategy</w:t>
            </w:r>
          </w:p>
        </w:tc>
      </w:tr>
      <w:tr>
        <w:tc>
          <w:tcPr>
            <w:tcW w:type="dxa" w:w="2412"/>
            <w:tcMar>
              <w:top w:w="100" w:type="dxa"/>
              <w:bottom w:w="100" w:type="dxa"/>
              <w:left w:w="120" w:type="dxa"/>
              <w:right w:w="120" w:type="dxa"/>
            </w:tcMar>
            <w:shd w:fill="FAF7F2"/>
          </w:tcPr>
          <w:p>
            <w:r>
              <w:rPr>
                <w:rFonts w:ascii="Segoe UI" w:hAnsi="Segoe UI"/>
                <w:color w:val="222222"/>
                <w:sz w:val="17"/>
              </w:rPr>
              <w:t>WhatsApp Business API approval delay</w:t>
            </w:r>
          </w:p>
        </w:tc>
        <w:tc>
          <w:tcPr>
            <w:tcW w:type="dxa" w:w="2412"/>
            <w:tcMar>
              <w:top w:w="100" w:type="dxa"/>
              <w:bottom w:w="100" w:type="dxa"/>
              <w:left w:w="120" w:type="dxa"/>
              <w:right w:w="120" w:type="dxa"/>
            </w:tcMar>
            <w:shd w:fill="FAF7F2"/>
          </w:tcPr>
          <w:p>
            <w:r>
              <w:rPr>
                <w:rFonts w:ascii="Segoe UI" w:hAnsi="Segoe UI"/>
                <w:color w:val="222222"/>
                <w:sz w:val="17"/>
              </w:rPr>
              <w:t>Medium</w:t>
            </w:r>
          </w:p>
        </w:tc>
        <w:tc>
          <w:tcPr>
            <w:tcW w:type="dxa" w:w="2412"/>
            <w:tcMar>
              <w:top w:w="100" w:type="dxa"/>
              <w:bottom w:w="100" w:type="dxa"/>
              <w:left w:w="120" w:type="dxa"/>
              <w:right w:w="120" w:type="dxa"/>
            </w:tcMar>
            <w:shd w:fill="FAF7F2"/>
          </w:tcPr>
          <w:p>
            <w:r>
              <w:rPr>
                <w:rFonts w:ascii="Segoe UI" w:hAnsi="Segoe UI"/>
                <w:color w:val="222222"/>
                <w:sz w:val="17"/>
              </w:rPr>
              <w:t>High</w:t>
            </w:r>
          </w:p>
        </w:tc>
        <w:tc>
          <w:tcPr>
            <w:tcW w:type="dxa" w:w="2412"/>
            <w:tcMar>
              <w:top w:w="100" w:type="dxa"/>
              <w:bottom w:w="100" w:type="dxa"/>
              <w:left w:w="120" w:type="dxa"/>
              <w:right w:w="120" w:type="dxa"/>
            </w:tcMar>
            <w:shd w:fill="FAF7F2"/>
          </w:tcPr>
          <w:p>
            <w:r>
              <w:rPr>
                <w:rFonts w:ascii="Segoe UI" w:hAnsi="Segoe UI"/>
                <w:color w:val="222222"/>
                <w:sz w:val="17"/>
              </w:rPr>
              <w:t>Replaced with Web Share API (navigator.share) — no Meta approval required; clipboard copy fallback covers desktop browsers</w:t>
            </w:r>
          </w:p>
        </w:tc>
      </w:tr>
      <w:tr>
        <w:tc>
          <w:tcPr>
            <w:tcW w:type="dxa" w:w="2412"/>
            <w:tcMar>
              <w:top w:w="100" w:type="dxa"/>
              <w:bottom w:w="100" w:type="dxa"/>
              <w:left w:w="120" w:type="dxa"/>
              <w:right w:w="120" w:type="dxa"/>
            </w:tcMar>
          </w:tcPr>
          <w:p>
            <w:r>
              <w:rPr>
                <w:rFonts w:ascii="Segoe UI" w:hAnsi="Segoe UI"/>
                <w:color w:val="222222"/>
                <w:sz w:val="17"/>
              </w:rPr>
              <w:t>Backend developer bottleneck (single Amanda)</w:t>
            </w:r>
          </w:p>
        </w:tc>
        <w:tc>
          <w:tcPr>
            <w:tcW w:type="dxa" w:w="2412"/>
            <w:tcMar>
              <w:top w:w="100" w:type="dxa"/>
              <w:bottom w:w="100" w:type="dxa"/>
              <w:left w:w="120" w:type="dxa"/>
              <w:right w:w="120" w:type="dxa"/>
            </w:tcMar>
          </w:tcPr>
          <w:p>
            <w:r>
              <w:rPr>
                <w:rFonts w:ascii="Segoe UI" w:hAnsi="Segoe UI"/>
                <w:color w:val="222222"/>
                <w:sz w:val="17"/>
              </w:rPr>
              <w:t>Medium</w:t>
            </w:r>
          </w:p>
        </w:tc>
        <w:tc>
          <w:tcPr>
            <w:tcW w:type="dxa" w:w="2412"/>
            <w:tcMar>
              <w:top w:w="100" w:type="dxa"/>
              <w:bottom w:w="100" w:type="dxa"/>
              <w:left w:w="120" w:type="dxa"/>
              <w:right w:w="120" w:type="dxa"/>
            </w:tcMar>
          </w:tcPr>
          <w:p>
            <w:r>
              <w:rPr>
                <w:rFonts w:ascii="Segoe UI" w:hAnsi="Segoe UI"/>
                <w:color w:val="222222"/>
                <w:sz w:val="17"/>
              </w:rPr>
              <w:t>Medium</w:t>
            </w:r>
          </w:p>
        </w:tc>
        <w:tc>
          <w:tcPr>
            <w:tcW w:type="dxa" w:w="2412"/>
            <w:tcMar>
              <w:top w:w="100" w:type="dxa"/>
              <w:bottom w:w="100" w:type="dxa"/>
              <w:left w:w="120" w:type="dxa"/>
              <w:right w:w="120" w:type="dxa"/>
            </w:tcMar>
          </w:tcPr>
          <w:p>
            <w:r>
              <w:rPr>
                <w:rFonts w:ascii="Segoe UI" w:hAnsi="Segoe UI"/>
                <w:color w:val="222222"/>
                <w:sz w:val="17"/>
              </w:rPr>
              <w:t>Project Manager (Maheen) is cross-trained on Spring Boot and can implement assigned modules (MAG-11) independently</w:t>
            </w:r>
          </w:p>
        </w:tc>
      </w:tr>
      <w:tr>
        <w:tc>
          <w:tcPr>
            <w:tcW w:type="dxa" w:w="2412"/>
            <w:tcMar>
              <w:top w:w="100" w:type="dxa"/>
              <w:bottom w:w="100" w:type="dxa"/>
              <w:left w:w="120" w:type="dxa"/>
              <w:right w:w="120" w:type="dxa"/>
            </w:tcMar>
            <w:shd w:fill="FAF7F2"/>
          </w:tcPr>
          <w:p>
            <w:r>
              <w:rPr>
                <w:rFonts w:ascii="Segoe UI" w:hAnsi="Segoe UI"/>
                <w:color w:val="222222"/>
                <w:sz w:val="17"/>
              </w:rPr>
              <w:t>Frontend-backend integration issues at sprint boundaries</w:t>
            </w:r>
          </w:p>
        </w:tc>
        <w:tc>
          <w:tcPr>
            <w:tcW w:type="dxa" w:w="2412"/>
            <w:tcMar>
              <w:top w:w="100" w:type="dxa"/>
              <w:bottom w:w="100" w:type="dxa"/>
              <w:left w:w="120" w:type="dxa"/>
              <w:right w:w="120" w:type="dxa"/>
            </w:tcMar>
            <w:shd w:fill="FAF7F2"/>
          </w:tcPr>
          <w:p>
            <w:r>
              <w:rPr>
                <w:rFonts w:ascii="Segoe UI" w:hAnsi="Segoe UI"/>
                <w:color w:val="222222"/>
                <w:sz w:val="17"/>
              </w:rPr>
              <w:t>Medium</w:t>
            </w:r>
          </w:p>
        </w:tc>
        <w:tc>
          <w:tcPr>
            <w:tcW w:type="dxa" w:w="2412"/>
            <w:tcMar>
              <w:top w:w="100" w:type="dxa"/>
              <w:bottom w:w="100" w:type="dxa"/>
              <w:left w:w="120" w:type="dxa"/>
              <w:right w:w="120" w:type="dxa"/>
            </w:tcMar>
            <w:shd w:fill="FAF7F2"/>
          </w:tcPr>
          <w:p>
            <w:r>
              <w:rPr>
                <w:rFonts w:ascii="Segoe UI" w:hAnsi="Segoe UI"/>
                <w:color w:val="222222"/>
                <w:sz w:val="17"/>
              </w:rPr>
              <w:t>Medium</w:t>
            </w:r>
          </w:p>
        </w:tc>
        <w:tc>
          <w:tcPr>
            <w:tcW w:type="dxa" w:w="2412"/>
            <w:tcMar>
              <w:top w:w="100" w:type="dxa"/>
              <w:bottom w:w="100" w:type="dxa"/>
              <w:left w:w="120" w:type="dxa"/>
              <w:right w:w="120" w:type="dxa"/>
            </w:tcMar>
            <w:shd w:fill="FAF7F2"/>
          </w:tcPr>
          <w:p>
            <w:r>
              <w:rPr>
                <w:rFonts w:ascii="Segoe UI" w:hAnsi="Segoe UI"/>
                <w:color w:val="222222"/>
                <w:sz w:val="17"/>
              </w:rPr>
              <w:t>Schedule a mid-sprint integration checkpoint in each sprint; define API contracts (request/response shapes) before implementation begins</w:t>
            </w:r>
          </w:p>
        </w:tc>
      </w:tr>
      <w:tr>
        <w:tc>
          <w:tcPr>
            <w:tcW w:type="dxa" w:w="2412"/>
            <w:tcMar>
              <w:top w:w="100" w:type="dxa"/>
              <w:bottom w:w="100" w:type="dxa"/>
              <w:left w:w="120" w:type="dxa"/>
              <w:right w:w="120" w:type="dxa"/>
            </w:tcMar>
          </w:tcPr>
          <w:p>
            <w:r>
              <w:rPr>
                <w:rFonts w:ascii="Segoe UI" w:hAnsi="Segoe UI"/>
                <w:color w:val="222222"/>
                <w:sz w:val="17"/>
              </w:rPr>
              <w:t>MySQL schema changes after backend development starts</w:t>
            </w:r>
          </w:p>
        </w:tc>
        <w:tc>
          <w:tcPr>
            <w:tcW w:type="dxa" w:w="2412"/>
            <w:tcMar>
              <w:top w:w="100" w:type="dxa"/>
              <w:bottom w:w="100" w:type="dxa"/>
              <w:left w:w="120" w:type="dxa"/>
              <w:right w:w="120" w:type="dxa"/>
            </w:tcMar>
          </w:tcPr>
          <w:p>
            <w:r>
              <w:rPr>
                <w:rFonts w:ascii="Segoe UI" w:hAnsi="Segoe UI"/>
                <w:color w:val="222222"/>
                <w:sz w:val="17"/>
              </w:rPr>
              <w:t>Low</w:t>
            </w:r>
          </w:p>
        </w:tc>
        <w:tc>
          <w:tcPr>
            <w:tcW w:type="dxa" w:w="2412"/>
            <w:tcMar>
              <w:top w:w="100" w:type="dxa"/>
              <w:bottom w:w="100" w:type="dxa"/>
              <w:left w:w="120" w:type="dxa"/>
              <w:right w:w="120" w:type="dxa"/>
            </w:tcMar>
          </w:tcPr>
          <w:p>
            <w:r>
              <w:rPr>
                <w:rFonts w:ascii="Segoe UI" w:hAnsi="Segoe UI"/>
                <w:color w:val="222222"/>
                <w:sz w:val="17"/>
              </w:rPr>
              <w:t>High</w:t>
            </w:r>
          </w:p>
        </w:tc>
        <w:tc>
          <w:tcPr>
            <w:tcW w:type="dxa" w:w="2412"/>
            <w:tcMar>
              <w:top w:w="100" w:type="dxa"/>
              <w:bottom w:w="100" w:type="dxa"/>
              <w:left w:w="120" w:type="dxa"/>
              <w:right w:w="120" w:type="dxa"/>
            </w:tcMar>
          </w:tcPr>
          <w:p>
            <w:r>
              <w:rPr>
                <w:rFonts w:ascii="Segoe UI" w:hAnsi="Segoe UI"/>
                <w:color w:val="222222"/>
                <w:sz w:val="17"/>
              </w:rPr>
              <w:t>Freeze the schema at the end of Sprint 1; any post-freeze changes require a migration script and team-wide notification</w:t>
            </w:r>
          </w:p>
        </w:tc>
      </w:tr>
      <w:tr>
        <w:tc>
          <w:tcPr>
            <w:tcW w:type="dxa" w:w="2412"/>
            <w:tcMar>
              <w:top w:w="100" w:type="dxa"/>
              <w:bottom w:w="100" w:type="dxa"/>
              <w:left w:w="120" w:type="dxa"/>
              <w:right w:w="120" w:type="dxa"/>
            </w:tcMar>
            <w:shd w:fill="FAF7F2"/>
          </w:tcPr>
          <w:p>
            <w:r>
              <w:rPr>
                <w:rFonts w:ascii="Segoe UI" w:hAnsi="Segoe UI"/>
                <w:color w:val="222222"/>
                <w:sz w:val="17"/>
              </w:rPr>
              <w:t>Team member unavailability due to academic workload</w:t>
            </w:r>
          </w:p>
        </w:tc>
        <w:tc>
          <w:tcPr>
            <w:tcW w:type="dxa" w:w="2412"/>
            <w:tcMar>
              <w:top w:w="100" w:type="dxa"/>
              <w:bottom w:w="100" w:type="dxa"/>
              <w:left w:w="120" w:type="dxa"/>
              <w:right w:w="120" w:type="dxa"/>
            </w:tcMar>
            <w:shd w:fill="FAF7F2"/>
          </w:tcPr>
          <w:p>
            <w:r>
              <w:rPr>
                <w:rFonts w:ascii="Segoe UI" w:hAnsi="Segoe UI"/>
                <w:color w:val="222222"/>
                <w:sz w:val="17"/>
              </w:rPr>
              <w:t>High</w:t>
            </w:r>
          </w:p>
        </w:tc>
        <w:tc>
          <w:tcPr>
            <w:tcW w:type="dxa" w:w="2412"/>
            <w:tcMar>
              <w:top w:w="100" w:type="dxa"/>
              <w:bottom w:w="100" w:type="dxa"/>
              <w:left w:w="120" w:type="dxa"/>
              <w:right w:w="120" w:type="dxa"/>
            </w:tcMar>
            <w:shd w:fill="FAF7F2"/>
          </w:tcPr>
          <w:p>
            <w:r>
              <w:rPr>
                <w:rFonts w:ascii="Segoe UI" w:hAnsi="Segoe UI"/>
                <w:color w:val="222222"/>
                <w:sz w:val="17"/>
              </w:rPr>
              <w:t>Low</w:t>
            </w:r>
          </w:p>
        </w:tc>
        <w:tc>
          <w:tcPr>
            <w:tcW w:type="dxa" w:w="2412"/>
            <w:tcMar>
              <w:top w:w="100" w:type="dxa"/>
              <w:bottom w:w="100" w:type="dxa"/>
              <w:left w:w="120" w:type="dxa"/>
              <w:right w:w="120" w:type="dxa"/>
            </w:tcMar>
            <w:shd w:fill="FAF7F2"/>
          </w:tcPr>
          <w:p>
            <w:r>
              <w:rPr>
                <w:rFonts w:ascii="Segoe UI" w:hAnsi="Segoe UI"/>
                <w:color w:val="222222"/>
                <w:sz w:val="17"/>
              </w:rPr>
              <w:t>All tasks have documented acceptance criteria; any member can pick up a partially completed task with minimal onboarding</w:t>
            </w:r>
          </w:p>
        </w:tc>
      </w:tr>
      <w:tr>
        <w:tc>
          <w:tcPr>
            <w:tcW w:type="dxa" w:w="2412"/>
            <w:tcMar>
              <w:top w:w="100" w:type="dxa"/>
              <w:bottom w:w="100" w:type="dxa"/>
              <w:left w:w="120" w:type="dxa"/>
              <w:right w:w="120" w:type="dxa"/>
            </w:tcMar>
          </w:tcPr>
          <w:p>
            <w:r>
              <w:rPr>
                <w:rFonts w:ascii="Segoe UI" w:hAnsi="Segoe UI"/>
                <w:color w:val="222222"/>
                <w:sz w:val="17"/>
              </w:rPr>
              <w:t>Payment gateway scope creep</w:t>
            </w:r>
          </w:p>
        </w:tc>
        <w:tc>
          <w:tcPr>
            <w:tcW w:type="dxa" w:w="2412"/>
            <w:tcMar>
              <w:top w:w="100" w:type="dxa"/>
              <w:bottom w:w="100" w:type="dxa"/>
              <w:left w:w="120" w:type="dxa"/>
              <w:right w:w="120" w:type="dxa"/>
            </w:tcMar>
          </w:tcPr>
          <w:p>
            <w:r>
              <w:rPr>
                <w:rFonts w:ascii="Segoe UI" w:hAnsi="Segoe UI"/>
                <w:color w:val="222222"/>
                <w:sz w:val="17"/>
              </w:rPr>
              <w:t>High</w:t>
            </w:r>
          </w:p>
        </w:tc>
        <w:tc>
          <w:tcPr>
            <w:tcW w:type="dxa" w:w="2412"/>
            <w:tcMar>
              <w:top w:w="100" w:type="dxa"/>
              <w:bottom w:w="100" w:type="dxa"/>
              <w:left w:w="120" w:type="dxa"/>
              <w:right w:w="120" w:type="dxa"/>
            </w:tcMar>
          </w:tcPr>
          <w:p>
            <w:r>
              <w:rPr>
                <w:rFonts w:ascii="Segoe UI" w:hAnsi="Segoe UI"/>
                <w:color w:val="222222"/>
                <w:sz w:val="17"/>
              </w:rPr>
              <w:t>Medium</w:t>
            </w:r>
          </w:p>
        </w:tc>
        <w:tc>
          <w:tcPr>
            <w:tcW w:type="dxa" w:w="2412"/>
            <w:tcMar>
              <w:top w:w="100" w:type="dxa"/>
              <w:bottom w:w="100" w:type="dxa"/>
              <w:left w:w="120" w:type="dxa"/>
              <w:right w:w="120" w:type="dxa"/>
            </w:tcMar>
          </w:tcPr>
          <w:p>
            <w:r>
              <w:rPr>
                <w:rFonts w:ascii="Segoe UI" w:hAnsi="Segoe UI"/>
                <w:color w:val="222222"/>
                <w:sz w:val="17"/>
              </w:rPr>
              <w:t>Decoupled live banking gateways from MVP; engineered an interactive **Commercial Payment Sandbox Gateway** on `/vendors/new` and `/vendor/dashboard` allowing full evaluation of the monetization model without merchant fees</w:t>
            </w:r>
          </w:p>
        </w:tc>
      </w:tr>
      <w:tr>
        <w:tc>
          <w:tcPr>
            <w:tcW w:type="dxa" w:w="2412"/>
            <w:tcMar>
              <w:top w:w="100" w:type="dxa"/>
              <w:bottom w:w="100" w:type="dxa"/>
              <w:left w:w="120" w:type="dxa"/>
              <w:right w:w="120" w:type="dxa"/>
            </w:tcMar>
            <w:shd w:fill="FAF7F2"/>
          </w:tcPr>
          <w:p>
            <w:r>
              <w:rPr>
                <w:rFonts w:ascii="Segoe UI" w:hAnsi="Segoe UI"/>
                <w:color w:val="222222"/>
                <w:sz w:val="17"/>
              </w:rPr>
              <w:t>Cross-tenant resource tampering (IDOR)</w:t>
            </w:r>
          </w:p>
        </w:tc>
        <w:tc>
          <w:tcPr>
            <w:tcW w:type="dxa" w:w="2412"/>
            <w:tcMar>
              <w:top w:w="100" w:type="dxa"/>
              <w:bottom w:w="100" w:type="dxa"/>
              <w:left w:w="120" w:type="dxa"/>
              <w:right w:w="120" w:type="dxa"/>
            </w:tcMar>
            <w:shd w:fill="FAF7F2"/>
          </w:tcPr>
          <w:p>
            <w:r>
              <w:rPr>
                <w:rFonts w:ascii="Segoe UI" w:hAnsi="Segoe UI"/>
                <w:color w:val="222222"/>
                <w:sz w:val="17"/>
              </w:rPr>
              <w:t>Low</w:t>
            </w:r>
          </w:p>
        </w:tc>
        <w:tc>
          <w:tcPr>
            <w:tcW w:type="dxa" w:w="2412"/>
            <w:tcMar>
              <w:top w:w="100" w:type="dxa"/>
              <w:bottom w:w="100" w:type="dxa"/>
              <w:left w:w="120" w:type="dxa"/>
              <w:right w:w="120" w:type="dxa"/>
            </w:tcMar>
            <w:shd w:fill="FAF7F2"/>
          </w:tcPr>
          <w:p>
            <w:r>
              <w:rPr>
                <w:rFonts w:ascii="Segoe UI" w:hAnsi="Segoe UI"/>
                <w:color w:val="222222"/>
                <w:sz w:val="17"/>
              </w:rPr>
              <w:t>High</w:t>
            </w:r>
          </w:p>
        </w:tc>
        <w:tc>
          <w:tcPr>
            <w:tcW w:type="dxa" w:w="2412"/>
            <w:tcMar>
              <w:top w:w="100" w:type="dxa"/>
              <w:bottom w:w="100" w:type="dxa"/>
              <w:left w:w="120" w:type="dxa"/>
              <w:right w:w="120" w:type="dxa"/>
            </w:tcMar>
            <w:shd w:fill="FAF7F2"/>
          </w:tcPr>
          <w:p>
            <w:r>
              <w:rPr>
                <w:rFonts w:ascii="Segoe UI" w:hAnsi="Segoe UI"/>
                <w:color w:val="222222"/>
                <w:sz w:val="17"/>
              </w:rPr>
              <w:t>Enforced server-side principal verification across budget items, guest lists, and vendor profile endpoints in Spring Security; added unit tests proving 403 Forbidden denial</w:t>
            </w:r>
          </w:p>
        </w:tc>
      </w:tr>
      <w:tr>
        <w:tc>
          <w:tcPr>
            <w:tcW w:type="dxa" w:w="2412"/>
            <w:tcMar>
              <w:top w:w="100" w:type="dxa"/>
              <w:bottom w:w="100" w:type="dxa"/>
              <w:left w:w="120" w:type="dxa"/>
              <w:right w:w="120" w:type="dxa"/>
            </w:tcMar>
          </w:tcPr>
          <w:p>
            <w:r>
              <w:rPr>
                <w:rFonts w:ascii="Segoe UI" w:hAnsi="Segoe UI"/>
                <w:color w:val="222222"/>
                <w:sz w:val="17"/>
              </w:rPr>
              <w:t>Deployment environment configuration drift</w:t>
            </w:r>
          </w:p>
        </w:tc>
        <w:tc>
          <w:tcPr>
            <w:tcW w:type="dxa" w:w="2412"/>
            <w:tcMar>
              <w:top w:w="100" w:type="dxa"/>
              <w:bottom w:w="100" w:type="dxa"/>
              <w:left w:w="120" w:type="dxa"/>
              <w:right w:w="120" w:type="dxa"/>
            </w:tcMar>
          </w:tcPr>
          <w:p>
            <w:r>
              <w:rPr>
                <w:rFonts w:ascii="Segoe UI" w:hAnsi="Segoe UI"/>
                <w:color w:val="222222"/>
                <w:sz w:val="17"/>
              </w:rPr>
              <w:t>Low</w:t>
            </w:r>
          </w:p>
        </w:tc>
        <w:tc>
          <w:tcPr>
            <w:tcW w:type="dxa" w:w="2412"/>
            <w:tcMar>
              <w:top w:w="100" w:type="dxa"/>
              <w:bottom w:w="100" w:type="dxa"/>
              <w:left w:w="120" w:type="dxa"/>
              <w:right w:w="120" w:type="dxa"/>
            </w:tcMar>
          </w:tcPr>
          <w:p>
            <w:r>
              <w:rPr>
                <w:rFonts w:ascii="Segoe UI" w:hAnsi="Segoe UI"/>
                <w:color w:val="222222"/>
                <w:sz w:val="17"/>
              </w:rPr>
              <w:t>Medium</w:t>
            </w:r>
          </w:p>
        </w:tc>
        <w:tc>
          <w:tcPr>
            <w:tcW w:type="dxa" w:w="2412"/>
            <w:tcMar>
              <w:top w:w="100" w:type="dxa"/>
              <w:bottom w:w="100" w:type="dxa"/>
              <w:left w:w="120" w:type="dxa"/>
              <w:right w:w="120" w:type="dxa"/>
            </w:tcMar>
          </w:tcPr>
          <w:p>
            <w:r>
              <w:rPr>
                <w:rFonts w:ascii="Segoe UI" w:hAnsi="Segoe UI"/>
                <w:color w:val="222222"/>
                <w:sz w:val="17"/>
              </w:rPr>
              <w:t>Use Spring profiles (`application-local.properties`, `application-prod.properties`), automated startup seeding (`TestAccountInitializer`), and document all config in README</w:t>
            </w:r>
          </w:p>
        </w:tc>
      </w:tr>
    </w:tbl>
    <w:p>
      <w:pPr>
        <w:spacing w:after="120"/>
      </w:pP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7. Quality Assurance Strategy</w:t>
      </w:r>
    </w:p>
    <w:p>
      <w:pPr>
        <w:spacing w:after="80"/>
      </w:pPr>
      <w:r>
        <w:rPr>
          <w:rFonts w:ascii="Segoe UI" w:hAnsi="Segoe UI"/>
          <w:color w:val="222222"/>
          <w:sz w:val="19"/>
        </w:rPr>
        <w:t>Quality is integrated throughout the development lifecycle rather than deferred to a final testing phase.</w:t>
      </w:r>
    </w:p>
    <w:p>
      <w:pPr>
        <w:pStyle w:val="ListBullet"/>
        <w:spacing w:after="40"/>
      </w:pPr>
      <w:r>
        <w:rPr>
          <w:rFonts w:ascii="Segoe UI" w:hAnsi="Segoe UI"/>
          <w:color w:val="222222"/>
          <w:sz w:val="19"/>
        </w:rPr>
      </w:r>
      <w:r>
        <w:rPr>
          <w:rFonts w:ascii="Segoe UI" w:hAnsi="Segoe UI"/>
          <w:b/>
          <w:color w:val="222222"/>
          <w:sz w:val="19"/>
        </w:rPr>
        <w:t>Unit Testing:</w:t>
      </w:r>
      <w:r>
        <w:rPr>
          <w:rFonts w:ascii="Segoe UI" w:hAnsi="Segoe UI"/>
          <w:color w:val="222222"/>
          <w:sz w:val="19"/>
        </w:rPr>
        <w:t xml:space="preserve"> Backend developers write JUnit 5 unit tests for all service-layer classes. Frontend components are manually verified during development with a checklist-based approach.</w:t>
      </w:r>
    </w:p>
    <w:p>
      <w:pPr>
        <w:pStyle w:val="ListBullet"/>
        <w:spacing w:after="40"/>
      </w:pPr>
      <w:r>
        <w:rPr>
          <w:rFonts w:ascii="Segoe UI" w:hAnsi="Segoe UI"/>
          <w:color w:val="222222"/>
          <w:sz w:val="19"/>
        </w:rPr>
      </w:r>
      <w:r>
        <w:rPr>
          <w:rFonts w:ascii="Segoe UI" w:hAnsi="Segoe UI"/>
          <w:b/>
          <w:color w:val="222222"/>
          <w:sz w:val="19"/>
        </w:rPr>
        <w:t>Integration Testing:</w:t>
      </w:r>
      <w:r>
        <w:rPr>
          <w:rFonts w:ascii="Segoe UI" w:hAnsi="Segoe UI"/>
          <w:color w:val="222222"/>
          <w:sz w:val="19"/>
        </w:rPr>
        <w:t xml:space="preserve"> Spring Boot integration tests (`@SpringBootTest`) validate controller endpoints against an in-memory database. Frontend-to-backend API contracts are verified with Postman collections maintained alongside the codebase.</w:t>
      </w:r>
    </w:p>
    <w:p>
      <w:pPr>
        <w:pStyle w:val="ListBullet"/>
        <w:spacing w:after="40"/>
      </w:pPr>
      <w:r>
        <w:rPr>
          <w:rFonts w:ascii="Segoe UI" w:hAnsi="Segoe UI"/>
          <w:color w:val="222222"/>
          <w:sz w:val="19"/>
        </w:rPr>
      </w:r>
      <w:r>
        <w:rPr>
          <w:rFonts w:ascii="Segoe UI" w:hAnsi="Segoe UI"/>
          <w:b/>
          <w:color w:val="222222"/>
          <w:sz w:val="19"/>
        </w:rPr>
        <w:t>System Testing:</w:t>
      </w:r>
      <w:r>
        <w:rPr>
          <w:rFonts w:ascii="Segoe UI" w:hAnsi="Segoe UI"/>
          <w:color w:val="222222"/>
          <w:sz w:val="19"/>
        </w:rPr>
        <w:t xml:space="preserve">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pPr>
        <w:pStyle w:val="ListBullet"/>
        <w:spacing w:after="40"/>
      </w:pPr>
      <w:r>
        <w:rPr>
          <w:rFonts w:ascii="Segoe UI" w:hAnsi="Segoe UI"/>
          <w:color w:val="222222"/>
          <w:sz w:val="19"/>
        </w:rPr>
      </w:r>
      <w:r>
        <w:rPr>
          <w:rFonts w:ascii="Segoe UI" w:hAnsi="Segoe UI"/>
          <w:b/>
          <w:color w:val="222222"/>
          <w:sz w:val="19"/>
        </w:rPr>
        <w:t>Defect Management:</w:t>
      </w:r>
      <w:r>
        <w:rPr>
          <w:rFonts w:ascii="Segoe UI" w:hAnsi="Segoe UI"/>
          <w:color w:val="222222"/>
          <w:sz w:val="19"/>
        </w:rPr>
        <w:t xml:space="preserve"> Resolved defects are assigned back to the QA Engineer for retesting and closure. The defect register is reviewed during each sprint retrospective to identify recurring patterns and process improvements.</w:t>
      </w:r>
    </w:p>
    <w:p>
      <w:pPr>
        <w:spacing w:before="120" w:after="120"/>
      </w:pPr>
      <w:r>
        <w:rPr>
          <w:color w:val="EEDDE0"/>
        </w:rPr>
        <w:t>__________________________________________________________________________</w:t>
      </w:r>
    </w:p>
    <w:p>
      <w:pPr>
        <w:spacing w:after="80"/>
      </w:pPr>
      <w:r>
        <w:rPr>
          <w:rFonts w:ascii="Segoe UI" w:hAnsi="Segoe UI"/>
          <w:color w:val="222222"/>
          <w:sz w:val="19"/>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