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C6A88" w14:textId="6DAE9FC4" w:rsidR="008C6FF7" w:rsidRPr="006A0162" w:rsidRDefault="00F12B68">
      <w:pPr>
        <w:rPr>
          <w:b/>
          <w:bCs/>
          <w:u w:val="single"/>
        </w:rPr>
      </w:pPr>
      <w:r>
        <w:rPr>
          <w:b/>
          <w:bCs/>
          <w:u w:val="single"/>
        </w:rPr>
        <w:t>E-Trikala</w:t>
      </w:r>
      <w:r w:rsidR="006A0162" w:rsidRPr="006A0162">
        <w:rPr>
          <w:b/>
          <w:bCs/>
          <w:u w:val="single"/>
        </w:rPr>
        <w:t xml:space="preserve"> One2One meeting</w:t>
      </w:r>
      <w:r w:rsidR="006A0162" w:rsidRPr="006A0162">
        <w:rPr>
          <w:b/>
          <w:bCs/>
          <w:u w:val="single"/>
        </w:rPr>
        <w:tab/>
      </w:r>
      <w:r w:rsidR="006A0162" w:rsidRPr="006A0162">
        <w:rPr>
          <w:b/>
          <w:bCs/>
          <w:u w:val="single"/>
        </w:rPr>
        <w:tab/>
      </w:r>
      <w:r>
        <w:rPr>
          <w:b/>
          <w:bCs/>
          <w:u w:val="single"/>
        </w:rPr>
        <w:t>23rd</w:t>
      </w:r>
      <w:r w:rsidR="006A0162" w:rsidRPr="006A0162">
        <w:rPr>
          <w:b/>
          <w:bCs/>
          <w:u w:val="single"/>
        </w:rPr>
        <w:t xml:space="preserve"> May 2025</w:t>
      </w:r>
    </w:p>
    <w:p w14:paraId="1BC8215F" w14:textId="77777777" w:rsidR="00F12B68" w:rsidRDefault="00F12B68"/>
    <w:tbl>
      <w:tblPr>
        <w:tblW w:w="0" w:type="auto"/>
        <w:tblLook w:val="04A0" w:firstRow="1" w:lastRow="0" w:firstColumn="1" w:lastColumn="0" w:noHBand="0" w:noVBand="1"/>
      </w:tblPr>
      <w:tblGrid>
        <w:gridCol w:w="1691"/>
        <w:gridCol w:w="2552"/>
        <w:gridCol w:w="1984"/>
        <w:gridCol w:w="2779"/>
      </w:tblGrid>
      <w:tr w:rsidR="00EF37F2" w:rsidRPr="00EF37F2" w14:paraId="3E27FE83" w14:textId="77777777" w:rsidTr="00EF37F2">
        <w:trPr>
          <w:trHeight w:val="290"/>
        </w:trPr>
        <w:tc>
          <w:tcPr>
            <w:tcW w:w="9006" w:type="dxa"/>
            <w:gridSpan w:val="4"/>
            <w:tcBorders>
              <w:top w:val="single" w:sz="8" w:space="0" w:color="auto"/>
              <w:left w:val="single" w:sz="8" w:space="0" w:color="auto"/>
              <w:bottom w:val="single" w:sz="4" w:space="0" w:color="auto"/>
              <w:right w:val="single" w:sz="8" w:space="0" w:color="000000"/>
            </w:tcBorders>
            <w:shd w:val="clear" w:color="000000" w:fill="002060"/>
            <w:noWrap/>
            <w:vAlign w:val="bottom"/>
            <w:hideMark/>
          </w:tcPr>
          <w:p w14:paraId="60BFEE5B" w14:textId="77777777" w:rsidR="00EF37F2" w:rsidRPr="00EF37F2" w:rsidRDefault="00EF37F2" w:rsidP="00EF37F2">
            <w:pPr>
              <w:spacing w:after="0" w:line="240" w:lineRule="auto"/>
              <w:jc w:val="center"/>
              <w:rPr>
                <w:rFonts w:ascii="Aptos Narrow" w:eastAsia="Times New Roman" w:hAnsi="Aptos Narrow" w:cs="Times New Roman"/>
                <w:b/>
                <w:bCs/>
                <w:color w:val="FFFFFF"/>
                <w:kern w:val="0"/>
                <w:sz w:val="22"/>
                <w:szCs w:val="22"/>
                <w:lang w:eastAsia="en-GB"/>
                <w14:ligatures w14:val="none"/>
              </w:rPr>
            </w:pPr>
            <w:r w:rsidRPr="00EF37F2">
              <w:rPr>
                <w:rFonts w:ascii="Aptos Narrow" w:eastAsia="Times New Roman" w:hAnsi="Aptos Narrow" w:cs="Times New Roman"/>
                <w:b/>
                <w:bCs/>
                <w:color w:val="FFFFFF"/>
                <w:kern w:val="0"/>
                <w:sz w:val="22"/>
                <w:szCs w:val="22"/>
                <w:lang w:eastAsia="en-GB"/>
                <w14:ligatures w14:val="none"/>
              </w:rPr>
              <w:t xml:space="preserve">ELABORATOR  </w:t>
            </w:r>
          </w:p>
        </w:tc>
      </w:tr>
      <w:tr w:rsidR="00EF37F2" w:rsidRPr="00EF37F2" w14:paraId="1DC22E84" w14:textId="77777777" w:rsidTr="00EF37F2">
        <w:trPr>
          <w:trHeight w:val="290"/>
        </w:trPr>
        <w:tc>
          <w:tcPr>
            <w:tcW w:w="9006" w:type="dxa"/>
            <w:gridSpan w:val="4"/>
            <w:tcBorders>
              <w:top w:val="single" w:sz="4" w:space="0" w:color="auto"/>
              <w:left w:val="single" w:sz="8" w:space="0" w:color="auto"/>
              <w:bottom w:val="single" w:sz="4" w:space="0" w:color="auto"/>
              <w:right w:val="single" w:sz="8" w:space="0" w:color="000000"/>
            </w:tcBorders>
            <w:shd w:val="clear" w:color="000000" w:fill="002060"/>
            <w:noWrap/>
            <w:vAlign w:val="bottom"/>
            <w:hideMark/>
          </w:tcPr>
          <w:p w14:paraId="1F5BBF2F" w14:textId="77777777" w:rsidR="00EF37F2" w:rsidRPr="00EF37F2" w:rsidRDefault="00EF37F2" w:rsidP="00EF37F2">
            <w:pPr>
              <w:spacing w:after="0" w:line="240" w:lineRule="auto"/>
              <w:jc w:val="center"/>
              <w:rPr>
                <w:rFonts w:ascii="Aptos Narrow" w:eastAsia="Times New Roman" w:hAnsi="Aptos Narrow" w:cs="Times New Roman"/>
                <w:b/>
                <w:bCs/>
                <w:color w:val="FFFFFF"/>
                <w:kern w:val="0"/>
                <w:sz w:val="22"/>
                <w:szCs w:val="22"/>
                <w:lang w:eastAsia="en-GB"/>
                <w14:ligatures w14:val="none"/>
              </w:rPr>
            </w:pPr>
            <w:r w:rsidRPr="00EF37F2">
              <w:rPr>
                <w:rFonts w:ascii="Aptos Narrow" w:eastAsia="Times New Roman" w:hAnsi="Aptos Narrow" w:cs="Times New Roman"/>
                <w:b/>
                <w:bCs/>
                <w:color w:val="FFFFFF"/>
                <w:kern w:val="0"/>
                <w:sz w:val="22"/>
                <w:szCs w:val="22"/>
                <w:lang w:eastAsia="en-GB"/>
                <w14:ligatures w14:val="none"/>
              </w:rPr>
              <w:t>One-to-One city engagements</w:t>
            </w:r>
          </w:p>
        </w:tc>
      </w:tr>
      <w:tr w:rsidR="00EF37F2" w:rsidRPr="00EF37F2" w14:paraId="02A9C75C" w14:textId="77777777" w:rsidTr="00EF37F2">
        <w:trPr>
          <w:trHeight w:val="590"/>
        </w:trPr>
        <w:tc>
          <w:tcPr>
            <w:tcW w:w="1691" w:type="dxa"/>
            <w:tcBorders>
              <w:top w:val="nil"/>
              <w:left w:val="single" w:sz="8" w:space="0" w:color="auto"/>
              <w:bottom w:val="nil"/>
              <w:right w:val="single" w:sz="4" w:space="0" w:color="auto"/>
            </w:tcBorders>
            <w:shd w:val="clear" w:color="000000" w:fill="002060"/>
            <w:vAlign w:val="center"/>
            <w:hideMark/>
          </w:tcPr>
          <w:p w14:paraId="3D7F3986" w14:textId="77777777" w:rsidR="00EF37F2" w:rsidRPr="00EF37F2" w:rsidRDefault="00EF37F2" w:rsidP="00EF37F2">
            <w:pPr>
              <w:spacing w:after="0" w:line="240" w:lineRule="auto"/>
              <w:jc w:val="center"/>
              <w:rPr>
                <w:rFonts w:ascii="Aptos Narrow" w:eastAsia="Times New Roman" w:hAnsi="Aptos Narrow" w:cs="Times New Roman"/>
                <w:b/>
                <w:bCs/>
                <w:color w:val="FFFFFF"/>
                <w:kern w:val="0"/>
                <w:sz w:val="22"/>
                <w:szCs w:val="22"/>
                <w:lang w:eastAsia="en-GB"/>
                <w14:ligatures w14:val="none"/>
              </w:rPr>
            </w:pPr>
            <w:r w:rsidRPr="00EF37F2">
              <w:rPr>
                <w:rFonts w:ascii="Aptos Narrow" w:eastAsia="Times New Roman" w:hAnsi="Aptos Narrow" w:cs="Times New Roman"/>
                <w:b/>
                <w:bCs/>
                <w:color w:val="FFFFFF"/>
                <w:kern w:val="0"/>
                <w:sz w:val="22"/>
                <w:szCs w:val="22"/>
                <w:lang w:eastAsia="en-GB"/>
                <w14:ligatures w14:val="none"/>
              </w:rPr>
              <w:t xml:space="preserve">Date / </w:t>
            </w:r>
            <w:r w:rsidRPr="00EF37F2">
              <w:rPr>
                <w:rFonts w:ascii="Aptos Narrow" w:eastAsia="Times New Roman" w:hAnsi="Aptos Narrow" w:cs="Times New Roman"/>
                <w:b/>
                <w:bCs/>
                <w:color w:val="FFFFFF"/>
                <w:kern w:val="0"/>
                <w:sz w:val="22"/>
                <w:szCs w:val="22"/>
                <w:lang w:eastAsia="en-GB"/>
                <w14:ligatures w14:val="none"/>
              </w:rPr>
              <w:br/>
              <w:t>City engaged</w:t>
            </w:r>
          </w:p>
        </w:tc>
        <w:tc>
          <w:tcPr>
            <w:tcW w:w="2552" w:type="dxa"/>
            <w:tcBorders>
              <w:top w:val="nil"/>
              <w:left w:val="nil"/>
              <w:bottom w:val="nil"/>
              <w:right w:val="single" w:sz="4" w:space="0" w:color="auto"/>
            </w:tcBorders>
            <w:shd w:val="clear" w:color="000000" w:fill="002060"/>
            <w:noWrap/>
            <w:vAlign w:val="center"/>
            <w:hideMark/>
          </w:tcPr>
          <w:p w14:paraId="54CE8CAA" w14:textId="77777777" w:rsidR="00EF37F2" w:rsidRPr="00EF37F2" w:rsidRDefault="00EF37F2" w:rsidP="00EF37F2">
            <w:pPr>
              <w:spacing w:after="0" w:line="240" w:lineRule="auto"/>
              <w:jc w:val="center"/>
              <w:rPr>
                <w:rFonts w:ascii="Aptos Narrow" w:eastAsia="Times New Roman" w:hAnsi="Aptos Narrow" w:cs="Times New Roman"/>
                <w:b/>
                <w:bCs/>
                <w:color w:val="FFFFFF"/>
                <w:kern w:val="0"/>
                <w:sz w:val="22"/>
                <w:szCs w:val="22"/>
                <w:lang w:eastAsia="en-GB"/>
                <w14:ligatures w14:val="none"/>
              </w:rPr>
            </w:pPr>
            <w:r w:rsidRPr="00EF37F2">
              <w:rPr>
                <w:rFonts w:ascii="Aptos Narrow" w:eastAsia="Times New Roman" w:hAnsi="Aptos Narrow" w:cs="Times New Roman"/>
                <w:b/>
                <w:bCs/>
                <w:color w:val="FFFFFF"/>
                <w:kern w:val="0"/>
                <w:sz w:val="22"/>
                <w:szCs w:val="22"/>
                <w:lang w:eastAsia="en-GB"/>
                <w14:ligatures w14:val="none"/>
              </w:rPr>
              <w:t>Full Name</w:t>
            </w:r>
          </w:p>
        </w:tc>
        <w:tc>
          <w:tcPr>
            <w:tcW w:w="1984" w:type="dxa"/>
            <w:tcBorders>
              <w:top w:val="nil"/>
              <w:left w:val="nil"/>
              <w:bottom w:val="nil"/>
              <w:right w:val="single" w:sz="4" w:space="0" w:color="auto"/>
            </w:tcBorders>
            <w:shd w:val="clear" w:color="000000" w:fill="002060"/>
            <w:noWrap/>
            <w:vAlign w:val="center"/>
            <w:hideMark/>
          </w:tcPr>
          <w:p w14:paraId="12F73E70" w14:textId="77777777" w:rsidR="00EF37F2" w:rsidRPr="00EF37F2" w:rsidRDefault="00EF37F2" w:rsidP="00EF37F2">
            <w:pPr>
              <w:spacing w:after="0" w:line="240" w:lineRule="auto"/>
              <w:jc w:val="center"/>
              <w:rPr>
                <w:rFonts w:ascii="Aptos Narrow" w:eastAsia="Times New Roman" w:hAnsi="Aptos Narrow" w:cs="Times New Roman"/>
                <w:b/>
                <w:bCs/>
                <w:color w:val="FFFFFF"/>
                <w:kern w:val="0"/>
                <w:sz w:val="22"/>
                <w:szCs w:val="22"/>
                <w:lang w:eastAsia="en-GB"/>
                <w14:ligatures w14:val="none"/>
              </w:rPr>
            </w:pPr>
            <w:r w:rsidRPr="00EF37F2">
              <w:rPr>
                <w:rFonts w:ascii="Aptos Narrow" w:eastAsia="Times New Roman" w:hAnsi="Aptos Narrow" w:cs="Times New Roman"/>
                <w:b/>
                <w:bCs/>
                <w:color w:val="FFFFFF"/>
                <w:kern w:val="0"/>
                <w:sz w:val="22"/>
                <w:szCs w:val="22"/>
                <w:lang w:eastAsia="en-GB"/>
                <w14:ligatures w14:val="none"/>
              </w:rPr>
              <w:t>Organisation</w:t>
            </w:r>
          </w:p>
        </w:tc>
        <w:tc>
          <w:tcPr>
            <w:tcW w:w="2779" w:type="dxa"/>
            <w:tcBorders>
              <w:top w:val="nil"/>
              <w:left w:val="nil"/>
              <w:bottom w:val="nil"/>
              <w:right w:val="single" w:sz="8" w:space="0" w:color="auto"/>
            </w:tcBorders>
            <w:shd w:val="clear" w:color="000000" w:fill="002060"/>
            <w:vAlign w:val="center"/>
            <w:hideMark/>
          </w:tcPr>
          <w:p w14:paraId="3222F8A6" w14:textId="77777777" w:rsidR="00EF37F2" w:rsidRPr="00EF37F2" w:rsidRDefault="00EF37F2" w:rsidP="00EF37F2">
            <w:pPr>
              <w:spacing w:after="0" w:line="240" w:lineRule="auto"/>
              <w:jc w:val="center"/>
              <w:rPr>
                <w:rFonts w:ascii="Aptos Narrow" w:eastAsia="Times New Roman" w:hAnsi="Aptos Narrow" w:cs="Times New Roman"/>
                <w:b/>
                <w:bCs/>
                <w:color w:val="FFFFFF"/>
                <w:kern w:val="0"/>
                <w:sz w:val="22"/>
                <w:szCs w:val="22"/>
                <w:lang w:eastAsia="en-GB"/>
                <w14:ligatures w14:val="none"/>
              </w:rPr>
            </w:pPr>
            <w:r w:rsidRPr="00EF37F2">
              <w:rPr>
                <w:rFonts w:ascii="Aptos Narrow" w:eastAsia="Times New Roman" w:hAnsi="Aptos Narrow" w:cs="Times New Roman"/>
                <w:b/>
                <w:bCs/>
                <w:color w:val="FFFFFF"/>
                <w:kern w:val="0"/>
                <w:sz w:val="22"/>
                <w:szCs w:val="22"/>
                <w:lang w:eastAsia="en-GB"/>
                <w14:ligatures w14:val="none"/>
              </w:rPr>
              <w:t>Notes</w:t>
            </w:r>
            <w:r w:rsidRPr="00EF37F2">
              <w:rPr>
                <w:rFonts w:ascii="Aptos Narrow" w:eastAsia="Times New Roman" w:hAnsi="Aptos Narrow" w:cs="Times New Roman"/>
                <w:b/>
                <w:bCs/>
                <w:color w:val="FFFFFF"/>
                <w:kern w:val="0"/>
                <w:sz w:val="22"/>
                <w:szCs w:val="22"/>
                <w:lang w:eastAsia="en-GB"/>
                <w14:ligatures w14:val="none"/>
              </w:rPr>
              <w:br/>
              <w:t>(if any)</w:t>
            </w:r>
          </w:p>
        </w:tc>
      </w:tr>
      <w:tr w:rsidR="00EF37F2" w:rsidRPr="00EF37F2" w14:paraId="49F8072A" w14:textId="77777777" w:rsidTr="00EF37F2">
        <w:trPr>
          <w:trHeight w:val="290"/>
        </w:trPr>
        <w:tc>
          <w:tcPr>
            <w:tcW w:w="1691" w:type="dxa"/>
            <w:vMerge w:val="restart"/>
            <w:tcBorders>
              <w:top w:val="single" w:sz="8" w:space="0" w:color="auto"/>
              <w:left w:val="single" w:sz="8" w:space="0" w:color="auto"/>
              <w:bottom w:val="single" w:sz="8" w:space="0" w:color="000000"/>
              <w:right w:val="single" w:sz="4" w:space="0" w:color="auto"/>
            </w:tcBorders>
            <w:shd w:val="clear" w:color="auto" w:fill="auto"/>
            <w:vAlign w:val="center"/>
            <w:hideMark/>
          </w:tcPr>
          <w:p w14:paraId="4651B9BC" w14:textId="77777777" w:rsidR="00EF37F2" w:rsidRPr="00EF37F2" w:rsidRDefault="00EF37F2" w:rsidP="00EF37F2">
            <w:pPr>
              <w:spacing w:after="0" w:line="240" w:lineRule="auto"/>
              <w:jc w:val="center"/>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23rd May 2025</w:t>
            </w:r>
            <w:r w:rsidRPr="00EF37F2">
              <w:rPr>
                <w:rFonts w:ascii="Aptos Narrow" w:eastAsia="Times New Roman" w:hAnsi="Aptos Narrow" w:cs="Times New Roman"/>
                <w:kern w:val="0"/>
                <w:sz w:val="22"/>
                <w:szCs w:val="22"/>
                <w:lang w:eastAsia="en-GB"/>
                <w14:ligatures w14:val="none"/>
              </w:rPr>
              <w:br/>
              <w:t>E-Trikala</w:t>
            </w:r>
          </w:p>
        </w:tc>
        <w:tc>
          <w:tcPr>
            <w:tcW w:w="2552" w:type="dxa"/>
            <w:tcBorders>
              <w:top w:val="single" w:sz="8" w:space="0" w:color="auto"/>
              <w:left w:val="nil"/>
              <w:bottom w:val="single" w:sz="4" w:space="0" w:color="auto"/>
              <w:right w:val="single" w:sz="4" w:space="0" w:color="auto"/>
            </w:tcBorders>
            <w:shd w:val="clear" w:color="auto" w:fill="auto"/>
            <w:noWrap/>
            <w:vAlign w:val="bottom"/>
            <w:hideMark/>
          </w:tcPr>
          <w:p w14:paraId="484F4CAC"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Χpistina Κapamneph</w:t>
            </w:r>
          </w:p>
        </w:tc>
        <w:tc>
          <w:tcPr>
            <w:tcW w:w="1984" w:type="dxa"/>
            <w:tcBorders>
              <w:top w:val="single" w:sz="8" w:space="0" w:color="auto"/>
              <w:left w:val="nil"/>
              <w:bottom w:val="single" w:sz="4" w:space="0" w:color="auto"/>
              <w:right w:val="single" w:sz="4" w:space="0" w:color="auto"/>
            </w:tcBorders>
            <w:shd w:val="clear" w:color="auto" w:fill="auto"/>
            <w:noWrap/>
            <w:vAlign w:val="bottom"/>
            <w:hideMark/>
          </w:tcPr>
          <w:p w14:paraId="253D3821"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City of E-Trikala</w:t>
            </w:r>
          </w:p>
        </w:tc>
        <w:tc>
          <w:tcPr>
            <w:tcW w:w="2779" w:type="dxa"/>
            <w:tcBorders>
              <w:top w:val="single" w:sz="8" w:space="0" w:color="auto"/>
              <w:left w:val="nil"/>
              <w:bottom w:val="single" w:sz="4" w:space="0" w:color="auto"/>
              <w:right w:val="single" w:sz="8" w:space="0" w:color="auto"/>
            </w:tcBorders>
            <w:shd w:val="clear" w:color="auto" w:fill="auto"/>
            <w:noWrap/>
            <w:vAlign w:val="bottom"/>
            <w:hideMark/>
          </w:tcPr>
          <w:p w14:paraId="389F1511"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City representative</w:t>
            </w:r>
          </w:p>
        </w:tc>
      </w:tr>
      <w:tr w:rsidR="00EF37F2" w:rsidRPr="00EF37F2" w14:paraId="56A5E985" w14:textId="77777777" w:rsidTr="00EF37F2">
        <w:trPr>
          <w:trHeight w:val="29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4B37B5DE"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p>
        </w:tc>
        <w:tc>
          <w:tcPr>
            <w:tcW w:w="2552" w:type="dxa"/>
            <w:tcBorders>
              <w:top w:val="nil"/>
              <w:left w:val="nil"/>
              <w:bottom w:val="single" w:sz="4" w:space="0" w:color="auto"/>
              <w:right w:val="single" w:sz="4" w:space="0" w:color="auto"/>
            </w:tcBorders>
            <w:shd w:val="clear" w:color="auto" w:fill="auto"/>
            <w:noWrap/>
            <w:vAlign w:val="bottom"/>
            <w:hideMark/>
          </w:tcPr>
          <w:p w14:paraId="3348D6CC"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George Gorgogetas</w:t>
            </w:r>
          </w:p>
        </w:tc>
        <w:tc>
          <w:tcPr>
            <w:tcW w:w="1984" w:type="dxa"/>
            <w:tcBorders>
              <w:top w:val="nil"/>
              <w:left w:val="nil"/>
              <w:bottom w:val="single" w:sz="4" w:space="0" w:color="auto"/>
              <w:right w:val="single" w:sz="4" w:space="0" w:color="auto"/>
            </w:tcBorders>
            <w:shd w:val="clear" w:color="auto" w:fill="auto"/>
            <w:noWrap/>
            <w:vAlign w:val="bottom"/>
            <w:hideMark/>
          </w:tcPr>
          <w:p w14:paraId="0C651F16"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City of E-Trikala</w:t>
            </w:r>
          </w:p>
        </w:tc>
        <w:tc>
          <w:tcPr>
            <w:tcW w:w="2779" w:type="dxa"/>
            <w:tcBorders>
              <w:top w:val="nil"/>
              <w:left w:val="nil"/>
              <w:bottom w:val="single" w:sz="4" w:space="0" w:color="auto"/>
              <w:right w:val="single" w:sz="8" w:space="0" w:color="auto"/>
            </w:tcBorders>
            <w:shd w:val="clear" w:color="auto" w:fill="auto"/>
            <w:noWrap/>
            <w:vAlign w:val="bottom"/>
            <w:hideMark/>
          </w:tcPr>
          <w:p w14:paraId="1E6653B4"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City representative</w:t>
            </w:r>
          </w:p>
        </w:tc>
      </w:tr>
      <w:tr w:rsidR="00EF37F2" w:rsidRPr="00EF37F2" w14:paraId="76CDA97D" w14:textId="77777777" w:rsidTr="00EF37F2">
        <w:trPr>
          <w:trHeight w:val="29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35FC77F2"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p>
        </w:tc>
        <w:tc>
          <w:tcPr>
            <w:tcW w:w="2552" w:type="dxa"/>
            <w:tcBorders>
              <w:top w:val="nil"/>
              <w:left w:val="nil"/>
              <w:bottom w:val="single" w:sz="4" w:space="0" w:color="auto"/>
              <w:right w:val="single" w:sz="4" w:space="0" w:color="auto"/>
            </w:tcBorders>
            <w:shd w:val="clear" w:color="auto" w:fill="auto"/>
            <w:noWrap/>
            <w:vAlign w:val="bottom"/>
            <w:hideMark/>
          </w:tcPr>
          <w:p w14:paraId="31925695"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Evelina Faliagka</w:t>
            </w:r>
          </w:p>
        </w:tc>
        <w:tc>
          <w:tcPr>
            <w:tcW w:w="1984" w:type="dxa"/>
            <w:tcBorders>
              <w:top w:val="nil"/>
              <w:left w:val="nil"/>
              <w:bottom w:val="single" w:sz="4" w:space="0" w:color="auto"/>
              <w:right w:val="single" w:sz="4" w:space="0" w:color="auto"/>
            </w:tcBorders>
            <w:shd w:val="clear" w:color="auto" w:fill="auto"/>
            <w:noWrap/>
            <w:vAlign w:val="bottom"/>
            <w:hideMark/>
          </w:tcPr>
          <w:p w14:paraId="56105989"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URBANA</w:t>
            </w:r>
          </w:p>
        </w:tc>
        <w:tc>
          <w:tcPr>
            <w:tcW w:w="2779" w:type="dxa"/>
            <w:tcBorders>
              <w:top w:val="nil"/>
              <w:left w:val="nil"/>
              <w:bottom w:val="single" w:sz="4" w:space="0" w:color="auto"/>
              <w:right w:val="single" w:sz="8" w:space="0" w:color="auto"/>
            </w:tcBorders>
            <w:shd w:val="clear" w:color="auto" w:fill="auto"/>
            <w:noWrap/>
            <w:vAlign w:val="bottom"/>
            <w:hideMark/>
          </w:tcPr>
          <w:p w14:paraId="4C47BA94"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Technical Partner</w:t>
            </w:r>
          </w:p>
        </w:tc>
      </w:tr>
      <w:tr w:rsidR="00EF37F2" w:rsidRPr="00EF37F2" w14:paraId="14230613" w14:textId="77777777" w:rsidTr="00EF37F2">
        <w:trPr>
          <w:trHeight w:val="29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4AEC0590"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p>
        </w:tc>
        <w:tc>
          <w:tcPr>
            <w:tcW w:w="2552" w:type="dxa"/>
            <w:tcBorders>
              <w:top w:val="nil"/>
              <w:left w:val="nil"/>
              <w:bottom w:val="single" w:sz="4" w:space="0" w:color="auto"/>
              <w:right w:val="single" w:sz="4" w:space="0" w:color="auto"/>
            </w:tcBorders>
            <w:shd w:val="clear" w:color="auto" w:fill="auto"/>
            <w:noWrap/>
            <w:vAlign w:val="bottom"/>
            <w:hideMark/>
          </w:tcPr>
          <w:p w14:paraId="5B9E478B"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Eva Grigoriadou</w:t>
            </w:r>
          </w:p>
        </w:tc>
        <w:tc>
          <w:tcPr>
            <w:tcW w:w="1984" w:type="dxa"/>
            <w:tcBorders>
              <w:top w:val="nil"/>
              <w:left w:val="nil"/>
              <w:bottom w:val="single" w:sz="4" w:space="0" w:color="auto"/>
              <w:right w:val="single" w:sz="4" w:space="0" w:color="auto"/>
            </w:tcBorders>
            <w:shd w:val="clear" w:color="auto" w:fill="auto"/>
            <w:noWrap/>
            <w:vAlign w:val="bottom"/>
            <w:hideMark/>
          </w:tcPr>
          <w:p w14:paraId="622B7E5B"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URBANA</w:t>
            </w:r>
          </w:p>
        </w:tc>
        <w:tc>
          <w:tcPr>
            <w:tcW w:w="2779" w:type="dxa"/>
            <w:tcBorders>
              <w:top w:val="nil"/>
              <w:left w:val="nil"/>
              <w:bottom w:val="single" w:sz="4" w:space="0" w:color="auto"/>
              <w:right w:val="single" w:sz="8" w:space="0" w:color="auto"/>
            </w:tcBorders>
            <w:shd w:val="clear" w:color="auto" w:fill="auto"/>
            <w:noWrap/>
            <w:vAlign w:val="bottom"/>
            <w:hideMark/>
          </w:tcPr>
          <w:p w14:paraId="399B4140"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Technical Partner</w:t>
            </w:r>
          </w:p>
        </w:tc>
      </w:tr>
      <w:tr w:rsidR="00EF37F2" w:rsidRPr="00EF37F2" w14:paraId="680CED4E" w14:textId="77777777" w:rsidTr="00EF37F2">
        <w:trPr>
          <w:trHeight w:val="29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1EACC7DE"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p>
        </w:tc>
        <w:tc>
          <w:tcPr>
            <w:tcW w:w="2552" w:type="dxa"/>
            <w:tcBorders>
              <w:top w:val="nil"/>
              <w:left w:val="nil"/>
              <w:bottom w:val="single" w:sz="4" w:space="0" w:color="auto"/>
              <w:right w:val="single" w:sz="4" w:space="0" w:color="auto"/>
            </w:tcBorders>
            <w:shd w:val="clear" w:color="auto" w:fill="auto"/>
            <w:noWrap/>
            <w:vAlign w:val="bottom"/>
            <w:hideMark/>
          </w:tcPr>
          <w:p w14:paraId="657C55A1"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Iasonas Sioutis</w:t>
            </w:r>
          </w:p>
        </w:tc>
        <w:tc>
          <w:tcPr>
            <w:tcW w:w="1984" w:type="dxa"/>
            <w:tcBorders>
              <w:top w:val="nil"/>
              <w:left w:val="nil"/>
              <w:bottom w:val="single" w:sz="4" w:space="0" w:color="auto"/>
              <w:right w:val="single" w:sz="4" w:space="0" w:color="auto"/>
            </w:tcBorders>
            <w:shd w:val="clear" w:color="auto" w:fill="auto"/>
            <w:noWrap/>
            <w:vAlign w:val="bottom"/>
            <w:hideMark/>
          </w:tcPr>
          <w:p w14:paraId="6DEDF45A"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ICCS</w:t>
            </w:r>
          </w:p>
        </w:tc>
        <w:tc>
          <w:tcPr>
            <w:tcW w:w="2779" w:type="dxa"/>
            <w:tcBorders>
              <w:top w:val="nil"/>
              <w:left w:val="nil"/>
              <w:bottom w:val="single" w:sz="4" w:space="0" w:color="auto"/>
              <w:right w:val="single" w:sz="8" w:space="0" w:color="auto"/>
            </w:tcBorders>
            <w:shd w:val="clear" w:color="auto" w:fill="auto"/>
            <w:noWrap/>
            <w:vAlign w:val="bottom"/>
          </w:tcPr>
          <w:p w14:paraId="5CC40BFE" w14:textId="54F1BA84"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p>
        </w:tc>
      </w:tr>
      <w:tr w:rsidR="00EF37F2" w:rsidRPr="00EF37F2" w14:paraId="5195B39D" w14:textId="77777777" w:rsidTr="00EF37F2">
        <w:trPr>
          <w:trHeight w:val="29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52F8C7F7"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p>
        </w:tc>
        <w:tc>
          <w:tcPr>
            <w:tcW w:w="2552" w:type="dxa"/>
            <w:tcBorders>
              <w:top w:val="nil"/>
              <w:left w:val="nil"/>
              <w:bottom w:val="single" w:sz="4" w:space="0" w:color="auto"/>
              <w:right w:val="single" w:sz="4" w:space="0" w:color="auto"/>
            </w:tcBorders>
            <w:shd w:val="clear" w:color="auto" w:fill="auto"/>
            <w:noWrap/>
            <w:vAlign w:val="bottom"/>
            <w:hideMark/>
          </w:tcPr>
          <w:p w14:paraId="2D1C2786"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Alexandros Liazos</w:t>
            </w:r>
          </w:p>
        </w:tc>
        <w:tc>
          <w:tcPr>
            <w:tcW w:w="1984" w:type="dxa"/>
            <w:tcBorders>
              <w:top w:val="nil"/>
              <w:left w:val="nil"/>
              <w:bottom w:val="single" w:sz="4" w:space="0" w:color="auto"/>
              <w:right w:val="single" w:sz="4" w:space="0" w:color="auto"/>
            </w:tcBorders>
            <w:shd w:val="clear" w:color="auto" w:fill="auto"/>
            <w:noWrap/>
            <w:vAlign w:val="bottom"/>
            <w:hideMark/>
          </w:tcPr>
          <w:p w14:paraId="2C24FC86"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ICCS</w:t>
            </w:r>
          </w:p>
        </w:tc>
        <w:tc>
          <w:tcPr>
            <w:tcW w:w="2779" w:type="dxa"/>
            <w:tcBorders>
              <w:top w:val="nil"/>
              <w:left w:val="nil"/>
              <w:bottom w:val="single" w:sz="4" w:space="0" w:color="auto"/>
              <w:right w:val="single" w:sz="8" w:space="0" w:color="auto"/>
            </w:tcBorders>
            <w:shd w:val="clear" w:color="auto" w:fill="auto"/>
            <w:noWrap/>
            <w:vAlign w:val="bottom"/>
          </w:tcPr>
          <w:p w14:paraId="21F8670A" w14:textId="588D3956"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p>
        </w:tc>
      </w:tr>
      <w:tr w:rsidR="00EF37F2" w:rsidRPr="00EF37F2" w14:paraId="02ABC6F3" w14:textId="77777777" w:rsidTr="00EF37F2">
        <w:trPr>
          <w:trHeight w:val="29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771864B9"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p>
        </w:tc>
        <w:tc>
          <w:tcPr>
            <w:tcW w:w="2552" w:type="dxa"/>
            <w:tcBorders>
              <w:top w:val="nil"/>
              <w:left w:val="nil"/>
              <w:bottom w:val="single" w:sz="4" w:space="0" w:color="auto"/>
              <w:right w:val="single" w:sz="4" w:space="0" w:color="auto"/>
            </w:tcBorders>
            <w:shd w:val="clear" w:color="auto" w:fill="auto"/>
            <w:noWrap/>
            <w:vAlign w:val="bottom"/>
            <w:hideMark/>
          </w:tcPr>
          <w:p w14:paraId="7DDD137A"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Monica Olyslagers</w:t>
            </w:r>
          </w:p>
        </w:tc>
        <w:tc>
          <w:tcPr>
            <w:tcW w:w="1984" w:type="dxa"/>
            <w:tcBorders>
              <w:top w:val="nil"/>
              <w:left w:val="nil"/>
              <w:bottom w:val="single" w:sz="4" w:space="0" w:color="auto"/>
              <w:right w:val="single" w:sz="4" w:space="0" w:color="auto"/>
            </w:tcBorders>
            <w:shd w:val="clear" w:color="auto" w:fill="auto"/>
            <w:noWrap/>
            <w:vAlign w:val="bottom"/>
            <w:hideMark/>
          </w:tcPr>
          <w:p w14:paraId="25411C58"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hyperlink r:id="rId5" w:history="1">
              <w:r w:rsidRPr="00EF37F2">
                <w:rPr>
                  <w:rFonts w:ascii="Aptos Narrow" w:eastAsia="Times New Roman" w:hAnsi="Aptos Narrow" w:cs="Times New Roman"/>
                  <w:kern w:val="0"/>
                  <w:sz w:val="22"/>
                  <w:szCs w:val="22"/>
                  <w:lang w:eastAsia="en-GB"/>
                  <w14:ligatures w14:val="none"/>
                </w:rPr>
                <w:t>iRAP</w:t>
              </w:r>
            </w:hyperlink>
          </w:p>
        </w:tc>
        <w:tc>
          <w:tcPr>
            <w:tcW w:w="2779" w:type="dxa"/>
            <w:tcBorders>
              <w:top w:val="nil"/>
              <w:left w:val="nil"/>
              <w:bottom w:val="single" w:sz="4" w:space="0" w:color="auto"/>
              <w:right w:val="single" w:sz="8" w:space="0" w:color="auto"/>
            </w:tcBorders>
            <w:shd w:val="clear" w:color="auto" w:fill="auto"/>
            <w:noWrap/>
            <w:vAlign w:val="bottom"/>
            <w:hideMark/>
          </w:tcPr>
          <w:p w14:paraId="4DE91A89"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WP7, T7.3</w:t>
            </w:r>
          </w:p>
        </w:tc>
      </w:tr>
      <w:tr w:rsidR="00EF37F2" w:rsidRPr="00EF37F2" w14:paraId="68D1FD69" w14:textId="77777777" w:rsidTr="00EF37F2">
        <w:trPr>
          <w:trHeight w:val="29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12FC0F34"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p>
        </w:tc>
        <w:tc>
          <w:tcPr>
            <w:tcW w:w="2552" w:type="dxa"/>
            <w:tcBorders>
              <w:top w:val="nil"/>
              <w:left w:val="nil"/>
              <w:bottom w:val="single" w:sz="4" w:space="0" w:color="auto"/>
              <w:right w:val="single" w:sz="4" w:space="0" w:color="auto"/>
            </w:tcBorders>
            <w:shd w:val="clear" w:color="auto" w:fill="auto"/>
            <w:noWrap/>
            <w:vAlign w:val="bottom"/>
            <w:hideMark/>
          </w:tcPr>
          <w:p w14:paraId="6ADFF6D6"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Racheal Nganwa</w:t>
            </w:r>
          </w:p>
        </w:tc>
        <w:tc>
          <w:tcPr>
            <w:tcW w:w="1984" w:type="dxa"/>
            <w:tcBorders>
              <w:top w:val="nil"/>
              <w:left w:val="nil"/>
              <w:bottom w:val="single" w:sz="4" w:space="0" w:color="auto"/>
              <w:right w:val="single" w:sz="4" w:space="0" w:color="auto"/>
            </w:tcBorders>
            <w:shd w:val="clear" w:color="auto" w:fill="auto"/>
            <w:noWrap/>
            <w:vAlign w:val="bottom"/>
            <w:hideMark/>
          </w:tcPr>
          <w:p w14:paraId="2D0D6262"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hyperlink r:id="rId6" w:history="1">
              <w:r w:rsidRPr="00EF37F2">
                <w:rPr>
                  <w:rFonts w:ascii="Aptos Narrow" w:eastAsia="Times New Roman" w:hAnsi="Aptos Narrow" w:cs="Times New Roman"/>
                  <w:kern w:val="0"/>
                  <w:sz w:val="22"/>
                  <w:szCs w:val="22"/>
                  <w:lang w:eastAsia="en-GB"/>
                  <w14:ligatures w14:val="none"/>
                </w:rPr>
                <w:t>iRAP</w:t>
              </w:r>
            </w:hyperlink>
          </w:p>
        </w:tc>
        <w:tc>
          <w:tcPr>
            <w:tcW w:w="2779" w:type="dxa"/>
            <w:tcBorders>
              <w:top w:val="nil"/>
              <w:left w:val="nil"/>
              <w:bottom w:val="single" w:sz="4" w:space="0" w:color="auto"/>
              <w:right w:val="single" w:sz="8" w:space="0" w:color="auto"/>
            </w:tcBorders>
            <w:shd w:val="clear" w:color="auto" w:fill="auto"/>
            <w:noWrap/>
            <w:vAlign w:val="bottom"/>
            <w:hideMark/>
          </w:tcPr>
          <w:p w14:paraId="75842024"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WP7, T7.3</w:t>
            </w:r>
          </w:p>
        </w:tc>
      </w:tr>
      <w:tr w:rsidR="00EF37F2" w:rsidRPr="00EF37F2" w14:paraId="5DEBF639" w14:textId="77777777" w:rsidTr="00EF37F2">
        <w:trPr>
          <w:trHeight w:val="29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5AF39A8E"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p>
        </w:tc>
        <w:tc>
          <w:tcPr>
            <w:tcW w:w="2552" w:type="dxa"/>
            <w:tcBorders>
              <w:top w:val="nil"/>
              <w:left w:val="nil"/>
              <w:bottom w:val="single" w:sz="4" w:space="0" w:color="auto"/>
              <w:right w:val="single" w:sz="4" w:space="0" w:color="auto"/>
            </w:tcBorders>
            <w:shd w:val="clear" w:color="auto" w:fill="auto"/>
            <w:noWrap/>
            <w:vAlign w:val="bottom"/>
            <w:hideMark/>
          </w:tcPr>
          <w:p w14:paraId="4E7D2BA0"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Hans Skov-Petersen</w:t>
            </w:r>
          </w:p>
        </w:tc>
        <w:tc>
          <w:tcPr>
            <w:tcW w:w="1984" w:type="dxa"/>
            <w:tcBorders>
              <w:top w:val="nil"/>
              <w:left w:val="nil"/>
              <w:bottom w:val="single" w:sz="4" w:space="0" w:color="auto"/>
              <w:right w:val="single" w:sz="4" w:space="0" w:color="auto"/>
            </w:tcBorders>
            <w:shd w:val="clear" w:color="auto" w:fill="auto"/>
            <w:noWrap/>
            <w:vAlign w:val="bottom"/>
            <w:hideMark/>
          </w:tcPr>
          <w:p w14:paraId="32FF8480"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hyperlink r:id="rId7" w:history="1">
              <w:r w:rsidRPr="00EF37F2">
                <w:rPr>
                  <w:rFonts w:ascii="Aptos Narrow" w:eastAsia="Times New Roman" w:hAnsi="Aptos Narrow" w:cs="Times New Roman"/>
                  <w:kern w:val="0"/>
                  <w:sz w:val="22"/>
                  <w:szCs w:val="22"/>
                  <w:lang w:eastAsia="en-GB"/>
                  <w14:ligatures w14:val="none"/>
                </w:rPr>
                <w:t>UCPH</w:t>
              </w:r>
            </w:hyperlink>
          </w:p>
        </w:tc>
        <w:tc>
          <w:tcPr>
            <w:tcW w:w="2779" w:type="dxa"/>
            <w:tcBorders>
              <w:top w:val="nil"/>
              <w:left w:val="nil"/>
              <w:bottom w:val="single" w:sz="4" w:space="0" w:color="auto"/>
              <w:right w:val="single" w:sz="8" w:space="0" w:color="auto"/>
            </w:tcBorders>
            <w:shd w:val="clear" w:color="auto" w:fill="auto"/>
            <w:noWrap/>
            <w:vAlign w:val="bottom"/>
            <w:hideMark/>
          </w:tcPr>
          <w:p w14:paraId="0F8AE125" w14:textId="74BC21DA"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WP</w:t>
            </w:r>
            <w:r>
              <w:rPr>
                <w:rFonts w:ascii="Aptos Narrow" w:eastAsia="Times New Roman" w:hAnsi="Aptos Narrow" w:cs="Times New Roman"/>
                <w:kern w:val="0"/>
                <w:sz w:val="22"/>
                <w:szCs w:val="22"/>
                <w:lang w:eastAsia="en-GB"/>
                <w14:ligatures w14:val="none"/>
              </w:rPr>
              <w:t>4 &amp; WP7</w:t>
            </w:r>
            <w:r w:rsidRPr="00EF37F2">
              <w:rPr>
                <w:rFonts w:ascii="Aptos Narrow" w:eastAsia="Times New Roman" w:hAnsi="Aptos Narrow" w:cs="Times New Roman"/>
                <w:kern w:val="0"/>
                <w:sz w:val="22"/>
                <w:szCs w:val="22"/>
                <w:lang w:eastAsia="en-GB"/>
                <w14:ligatures w14:val="none"/>
              </w:rPr>
              <w:t>, T7.4</w:t>
            </w:r>
          </w:p>
        </w:tc>
      </w:tr>
      <w:tr w:rsidR="00EF37F2" w:rsidRPr="00EF37F2" w14:paraId="0432E4AD" w14:textId="77777777" w:rsidTr="00EF37F2">
        <w:trPr>
          <w:trHeight w:val="29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4051C1DF"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p>
        </w:tc>
        <w:tc>
          <w:tcPr>
            <w:tcW w:w="2552" w:type="dxa"/>
            <w:tcBorders>
              <w:top w:val="nil"/>
              <w:left w:val="nil"/>
              <w:bottom w:val="single" w:sz="4" w:space="0" w:color="auto"/>
              <w:right w:val="single" w:sz="4" w:space="0" w:color="auto"/>
            </w:tcBorders>
            <w:shd w:val="clear" w:color="auto" w:fill="auto"/>
            <w:noWrap/>
            <w:vAlign w:val="bottom"/>
            <w:hideMark/>
          </w:tcPr>
          <w:p w14:paraId="1B8767B3"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Hakan Erdol</w:t>
            </w:r>
          </w:p>
        </w:tc>
        <w:tc>
          <w:tcPr>
            <w:tcW w:w="1984" w:type="dxa"/>
            <w:tcBorders>
              <w:top w:val="nil"/>
              <w:left w:val="nil"/>
              <w:bottom w:val="single" w:sz="4" w:space="0" w:color="auto"/>
              <w:right w:val="single" w:sz="4" w:space="0" w:color="auto"/>
            </w:tcBorders>
            <w:shd w:val="clear" w:color="auto" w:fill="auto"/>
            <w:noWrap/>
            <w:vAlign w:val="bottom"/>
            <w:hideMark/>
          </w:tcPr>
          <w:p w14:paraId="34A1EFC8"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hyperlink r:id="rId8" w:history="1">
              <w:r w:rsidRPr="00EF37F2">
                <w:rPr>
                  <w:rFonts w:ascii="Aptos Narrow" w:eastAsia="Times New Roman" w:hAnsi="Aptos Narrow" w:cs="Times New Roman"/>
                  <w:kern w:val="0"/>
                  <w:sz w:val="22"/>
                  <w:szCs w:val="22"/>
                  <w:lang w:eastAsia="en-GB"/>
                  <w14:ligatures w14:val="none"/>
                </w:rPr>
                <w:t>UBRIS</w:t>
              </w:r>
            </w:hyperlink>
          </w:p>
        </w:tc>
        <w:tc>
          <w:tcPr>
            <w:tcW w:w="2779" w:type="dxa"/>
            <w:tcBorders>
              <w:top w:val="nil"/>
              <w:left w:val="nil"/>
              <w:bottom w:val="single" w:sz="4" w:space="0" w:color="auto"/>
              <w:right w:val="single" w:sz="8" w:space="0" w:color="auto"/>
            </w:tcBorders>
            <w:shd w:val="clear" w:color="auto" w:fill="auto"/>
            <w:noWrap/>
            <w:vAlign w:val="bottom"/>
            <w:hideMark/>
          </w:tcPr>
          <w:p w14:paraId="43789682" w14:textId="36A75304"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WP4</w:t>
            </w:r>
          </w:p>
        </w:tc>
      </w:tr>
      <w:tr w:rsidR="00EF37F2" w:rsidRPr="00EF37F2" w14:paraId="4FD742C1" w14:textId="77777777" w:rsidTr="00EF37F2">
        <w:trPr>
          <w:trHeight w:val="29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2F7B8675"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p>
        </w:tc>
        <w:tc>
          <w:tcPr>
            <w:tcW w:w="2552" w:type="dxa"/>
            <w:tcBorders>
              <w:top w:val="nil"/>
              <w:left w:val="nil"/>
              <w:bottom w:val="single" w:sz="4" w:space="0" w:color="auto"/>
              <w:right w:val="single" w:sz="4" w:space="0" w:color="auto"/>
            </w:tcBorders>
            <w:shd w:val="clear" w:color="auto" w:fill="auto"/>
            <w:noWrap/>
            <w:vAlign w:val="bottom"/>
            <w:hideMark/>
          </w:tcPr>
          <w:p w14:paraId="30E20687"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Guoxi Feng</w:t>
            </w:r>
          </w:p>
        </w:tc>
        <w:tc>
          <w:tcPr>
            <w:tcW w:w="1984" w:type="dxa"/>
            <w:tcBorders>
              <w:top w:val="nil"/>
              <w:left w:val="nil"/>
              <w:bottom w:val="single" w:sz="4" w:space="0" w:color="auto"/>
              <w:right w:val="single" w:sz="4" w:space="0" w:color="auto"/>
            </w:tcBorders>
            <w:shd w:val="clear" w:color="auto" w:fill="auto"/>
            <w:noWrap/>
            <w:vAlign w:val="bottom"/>
            <w:hideMark/>
          </w:tcPr>
          <w:p w14:paraId="6A214294"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IFPEN</w:t>
            </w:r>
          </w:p>
        </w:tc>
        <w:tc>
          <w:tcPr>
            <w:tcW w:w="2779" w:type="dxa"/>
            <w:tcBorders>
              <w:top w:val="nil"/>
              <w:left w:val="nil"/>
              <w:bottom w:val="single" w:sz="4" w:space="0" w:color="auto"/>
              <w:right w:val="single" w:sz="8" w:space="0" w:color="auto"/>
            </w:tcBorders>
            <w:shd w:val="clear" w:color="auto" w:fill="auto"/>
            <w:noWrap/>
            <w:vAlign w:val="bottom"/>
            <w:hideMark/>
          </w:tcPr>
          <w:p w14:paraId="19042A4B"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WP7, T7.1</w:t>
            </w:r>
          </w:p>
        </w:tc>
      </w:tr>
      <w:tr w:rsidR="00EF37F2" w:rsidRPr="00EF37F2" w14:paraId="490FB441" w14:textId="77777777" w:rsidTr="00EF37F2">
        <w:trPr>
          <w:trHeight w:val="29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1028D935"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p>
        </w:tc>
        <w:tc>
          <w:tcPr>
            <w:tcW w:w="2552" w:type="dxa"/>
            <w:tcBorders>
              <w:top w:val="nil"/>
              <w:left w:val="nil"/>
              <w:bottom w:val="single" w:sz="4" w:space="0" w:color="auto"/>
              <w:right w:val="single" w:sz="4" w:space="0" w:color="auto"/>
            </w:tcBorders>
            <w:shd w:val="clear" w:color="auto" w:fill="auto"/>
            <w:noWrap/>
            <w:vAlign w:val="bottom"/>
            <w:hideMark/>
          </w:tcPr>
          <w:p w14:paraId="0A2179BC"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Isaac Farradellas</w:t>
            </w:r>
          </w:p>
        </w:tc>
        <w:tc>
          <w:tcPr>
            <w:tcW w:w="1984" w:type="dxa"/>
            <w:tcBorders>
              <w:top w:val="nil"/>
              <w:left w:val="nil"/>
              <w:bottom w:val="single" w:sz="4" w:space="0" w:color="auto"/>
              <w:right w:val="single" w:sz="4" w:space="0" w:color="auto"/>
            </w:tcBorders>
            <w:shd w:val="clear" w:color="auto" w:fill="auto"/>
            <w:noWrap/>
            <w:vAlign w:val="bottom"/>
            <w:hideMark/>
          </w:tcPr>
          <w:p w14:paraId="4147CC9B"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MCRIT</w:t>
            </w:r>
          </w:p>
        </w:tc>
        <w:tc>
          <w:tcPr>
            <w:tcW w:w="2779" w:type="dxa"/>
            <w:tcBorders>
              <w:top w:val="nil"/>
              <w:left w:val="nil"/>
              <w:bottom w:val="single" w:sz="4" w:space="0" w:color="auto"/>
              <w:right w:val="single" w:sz="8" w:space="0" w:color="auto"/>
            </w:tcBorders>
            <w:shd w:val="clear" w:color="auto" w:fill="auto"/>
            <w:noWrap/>
            <w:vAlign w:val="bottom"/>
          </w:tcPr>
          <w:p w14:paraId="7A812FB2" w14:textId="0CD085BD"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Pr>
                <w:rFonts w:ascii="Aptos Narrow" w:eastAsia="Times New Roman" w:hAnsi="Aptos Narrow" w:cs="Times New Roman"/>
                <w:kern w:val="0"/>
                <w:sz w:val="22"/>
                <w:szCs w:val="22"/>
                <w:lang w:eastAsia="en-GB"/>
                <w14:ligatures w14:val="none"/>
              </w:rPr>
              <w:t>WP3</w:t>
            </w:r>
          </w:p>
        </w:tc>
      </w:tr>
      <w:tr w:rsidR="00EF37F2" w:rsidRPr="00EF37F2" w14:paraId="5F5DEECF" w14:textId="77777777" w:rsidTr="00EF37F2">
        <w:trPr>
          <w:trHeight w:val="29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7A82ED5D"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p>
        </w:tc>
        <w:tc>
          <w:tcPr>
            <w:tcW w:w="2552" w:type="dxa"/>
            <w:tcBorders>
              <w:top w:val="nil"/>
              <w:left w:val="nil"/>
              <w:bottom w:val="single" w:sz="4" w:space="0" w:color="auto"/>
              <w:right w:val="single" w:sz="4" w:space="0" w:color="auto"/>
            </w:tcBorders>
            <w:shd w:val="clear" w:color="auto" w:fill="auto"/>
            <w:noWrap/>
            <w:vAlign w:val="bottom"/>
            <w:hideMark/>
          </w:tcPr>
          <w:p w14:paraId="0BD8FB21"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Trine Agervig Carstensen</w:t>
            </w:r>
          </w:p>
        </w:tc>
        <w:tc>
          <w:tcPr>
            <w:tcW w:w="1984" w:type="dxa"/>
            <w:tcBorders>
              <w:top w:val="nil"/>
              <w:left w:val="nil"/>
              <w:bottom w:val="single" w:sz="4" w:space="0" w:color="auto"/>
              <w:right w:val="single" w:sz="4" w:space="0" w:color="auto"/>
            </w:tcBorders>
            <w:shd w:val="clear" w:color="auto" w:fill="auto"/>
            <w:noWrap/>
            <w:vAlign w:val="bottom"/>
            <w:hideMark/>
          </w:tcPr>
          <w:p w14:paraId="1E26DBA9"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UCPH</w:t>
            </w:r>
          </w:p>
        </w:tc>
        <w:tc>
          <w:tcPr>
            <w:tcW w:w="2779" w:type="dxa"/>
            <w:tcBorders>
              <w:top w:val="nil"/>
              <w:left w:val="nil"/>
              <w:bottom w:val="single" w:sz="4" w:space="0" w:color="auto"/>
              <w:right w:val="single" w:sz="8" w:space="0" w:color="auto"/>
            </w:tcBorders>
            <w:shd w:val="clear" w:color="auto" w:fill="auto"/>
            <w:noWrap/>
            <w:vAlign w:val="bottom"/>
            <w:hideMark/>
          </w:tcPr>
          <w:p w14:paraId="53C59E7C"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WP7, T7.4</w:t>
            </w:r>
          </w:p>
        </w:tc>
      </w:tr>
      <w:tr w:rsidR="00EF37F2" w:rsidRPr="00EF37F2" w14:paraId="3F112CC9" w14:textId="77777777" w:rsidTr="00EF37F2">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319F6D64"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p>
        </w:tc>
        <w:tc>
          <w:tcPr>
            <w:tcW w:w="2552" w:type="dxa"/>
            <w:tcBorders>
              <w:top w:val="nil"/>
              <w:left w:val="nil"/>
              <w:bottom w:val="single" w:sz="8" w:space="0" w:color="auto"/>
              <w:right w:val="single" w:sz="4" w:space="0" w:color="auto"/>
            </w:tcBorders>
            <w:shd w:val="clear" w:color="auto" w:fill="auto"/>
            <w:noWrap/>
            <w:vAlign w:val="bottom"/>
            <w:hideMark/>
          </w:tcPr>
          <w:p w14:paraId="4C346846"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Alexandre Lanvin</w:t>
            </w:r>
          </w:p>
        </w:tc>
        <w:tc>
          <w:tcPr>
            <w:tcW w:w="1984" w:type="dxa"/>
            <w:tcBorders>
              <w:top w:val="nil"/>
              <w:left w:val="nil"/>
              <w:bottom w:val="single" w:sz="8" w:space="0" w:color="auto"/>
              <w:right w:val="single" w:sz="4" w:space="0" w:color="auto"/>
            </w:tcBorders>
            <w:shd w:val="clear" w:color="auto" w:fill="auto"/>
            <w:noWrap/>
            <w:vAlign w:val="bottom"/>
            <w:hideMark/>
          </w:tcPr>
          <w:p w14:paraId="11912232"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IFPEN</w:t>
            </w:r>
          </w:p>
        </w:tc>
        <w:tc>
          <w:tcPr>
            <w:tcW w:w="2779" w:type="dxa"/>
            <w:tcBorders>
              <w:top w:val="nil"/>
              <w:left w:val="nil"/>
              <w:bottom w:val="single" w:sz="8" w:space="0" w:color="auto"/>
              <w:right w:val="single" w:sz="8" w:space="0" w:color="auto"/>
            </w:tcBorders>
            <w:shd w:val="clear" w:color="auto" w:fill="auto"/>
            <w:noWrap/>
            <w:vAlign w:val="bottom"/>
            <w:hideMark/>
          </w:tcPr>
          <w:p w14:paraId="07D986B3" w14:textId="77777777" w:rsidR="00EF37F2" w:rsidRPr="00EF37F2" w:rsidRDefault="00EF37F2" w:rsidP="00EF37F2">
            <w:pPr>
              <w:spacing w:after="0" w:line="240" w:lineRule="auto"/>
              <w:rPr>
                <w:rFonts w:ascii="Aptos Narrow" w:eastAsia="Times New Roman" w:hAnsi="Aptos Narrow" w:cs="Times New Roman"/>
                <w:kern w:val="0"/>
                <w:sz w:val="22"/>
                <w:szCs w:val="22"/>
                <w:lang w:eastAsia="en-GB"/>
                <w14:ligatures w14:val="none"/>
              </w:rPr>
            </w:pPr>
            <w:r w:rsidRPr="00EF37F2">
              <w:rPr>
                <w:rFonts w:ascii="Aptos Narrow" w:eastAsia="Times New Roman" w:hAnsi="Aptos Narrow" w:cs="Times New Roman"/>
                <w:kern w:val="0"/>
                <w:sz w:val="22"/>
                <w:szCs w:val="22"/>
                <w:lang w:eastAsia="en-GB"/>
                <w14:ligatures w14:val="none"/>
              </w:rPr>
              <w:t>WP7, T7.1</w:t>
            </w:r>
          </w:p>
        </w:tc>
      </w:tr>
    </w:tbl>
    <w:p w14:paraId="42F5A70D" w14:textId="77777777" w:rsidR="00EF37F2" w:rsidRDefault="00EF37F2"/>
    <w:p w14:paraId="0785948A" w14:textId="77777777" w:rsidR="006A0162" w:rsidRDefault="006A0162" w:rsidP="006A0162">
      <w:pPr>
        <w:spacing w:after="0" w:line="240" w:lineRule="auto"/>
        <w:rPr>
          <w:rFonts w:ascii="Times New Roman" w:eastAsia="Times New Roman" w:hAnsi="Times New Roman" w:cs="Times New Roman"/>
          <w:i/>
          <w:iCs/>
          <w:kern w:val="0"/>
          <w:u w:val="single"/>
          <w:lang w:eastAsia="en-GB"/>
          <w14:ligatures w14:val="none"/>
        </w:rPr>
      </w:pPr>
      <w:r w:rsidRPr="006A0162">
        <w:rPr>
          <w:rFonts w:ascii="Times New Roman" w:eastAsia="Times New Roman" w:hAnsi="Times New Roman" w:cs="Times New Roman"/>
          <w:i/>
          <w:iCs/>
          <w:kern w:val="0"/>
          <w:u w:val="single"/>
          <w:lang w:eastAsia="en-GB"/>
          <w14:ligatures w14:val="none"/>
        </w:rPr>
        <w:t>Meeting notes:</w:t>
      </w:r>
    </w:p>
    <w:p w14:paraId="69687219" w14:textId="77777777" w:rsidR="00F12B68" w:rsidRPr="00F12B68" w:rsidRDefault="00F12B68" w:rsidP="00F12B68">
      <w:pPr>
        <w:spacing w:after="0"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kern w:val="0"/>
          <w:lang w:eastAsia="en-GB"/>
          <w14:ligatures w14:val="none"/>
        </w:rPr>
        <w:t>Generated by AI. Make sure to check for accuracy.</w:t>
      </w:r>
    </w:p>
    <w:p w14:paraId="55DE734A" w14:textId="77777777" w:rsidR="00F12B68" w:rsidRPr="00F12B68" w:rsidRDefault="00F12B68" w:rsidP="00F12B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Meeting Overview: </w:t>
      </w:r>
      <w:r w:rsidRPr="00F12B68">
        <w:rPr>
          <w:rFonts w:ascii="Times New Roman" w:eastAsia="Times New Roman" w:hAnsi="Times New Roman" w:cs="Times New Roman"/>
          <w:kern w:val="0"/>
          <w:lang w:eastAsia="en-GB"/>
          <w14:ligatures w14:val="none"/>
        </w:rPr>
        <w:t>Monica explained the purpose of the meeting, which is to understand the interventions happening in Trikala from the evaluation perspective. The meeting aims to gather information about the interventions, their implementation status, challenges, and questions.</w:t>
      </w:r>
    </w:p>
    <w:p w14:paraId="51F9CF79" w14:textId="77777777" w:rsidR="00F12B68" w:rsidRPr="00F12B68" w:rsidRDefault="00F12B68" w:rsidP="00F12B68">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Purpose of Meeting: </w:t>
      </w:r>
      <w:r w:rsidRPr="00F12B68">
        <w:rPr>
          <w:rFonts w:ascii="Times New Roman" w:eastAsia="Times New Roman" w:hAnsi="Times New Roman" w:cs="Times New Roman"/>
          <w:kern w:val="0"/>
          <w:lang w:eastAsia="en-GB"/>
          <w14:ligatures w14:val="none"/>
        </w:rPr>
        <w:t>Monica outlined the purpose of the meeting, emphasising the need to understand the interventions in Trikala from an evaluation perspective. The goal is to gather detailed information about the interventions, their current implementation status, any challenges faced, and questions from the team.</w:t>
      </w:r>
    </w:p>
    <w:p w14:paraId="77993CE1" w14:textId="77777777" w:rsidR="00F12B68" w:rsidRPr="00F12B68" w:rsidRDefault="00F12B68" w:rsidP="00F12B68">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Meeting Structure: </w:t>
      </w:r>
      <w:r w:rsidRPr="00F12B68">
        <w:rPr>
          <w:rFonts w:ascii="Times New Roman" w:eastAsia="Times New Roman" w:hAnsi="Times New Roman" w:cs="Times New Roman"/>
          <w:kern w:val="0"/>
          <w:lang w:eastAsia="en-GB"/>
          <w14:ligatures w14:val="none"/>
        </w:rPr>
        <w:t>Monica described the structure of the meeting, including introductions, presentations of interventions, discussions on data collection, and addressing any questions or concerns. The meeting is designed to be informal to encourage open communication.</w:t>
      </w:r>
    </w:p>
    <w:p w14:paraId="4CC18178" w14:textId="77777777" w:rsidR="00F12B68" w:rsidRPr="00F12B68" w:rsidRDefault="00F12B68" w:rsidP="00F12B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Interventions in Trikala: </w:t>
      </w:r>
      <w:r w:rsidRPr="00F12B68">
        <w:rPr>
          <w:rFonts w:ascii="Times New Roman" w:eastAsia="Times New Roman" w:hAnsi="Times New Roman" w:cs="Times New Roman"/>
          <w:kern w:val="0"/>
          <w:lang w:eastAsia="en-GB"/>
          <w14:ligatures w14:val="none"/>
        </w:rPr>
        <w:t>Christina presented the interventions in Trikala, including the creation of a smart crossing outside a school, installation of park and ride stations, redesigning cycling lanes with sensors, and the integration of the Mara application for accessibility and usefulness for vulnerable people.</w:t>
      </w:r>
    </w:p>
    <w:p w14:paraId="3690AAA4" w14:textId="77777777" w:rsidR="00F12B68" w:rsidRPr="00F12B68" w:rsidRDefault="00F12B68" w:rsidP="00F12B68">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Smart Crossing: </w:t>
      </w:r>
      <w:r w:rsidRPr="00F12B68">
        <w:rPr>
          <w:rFonts w:ascii="Times New Roman" w:eastAsia="Times New Roman" w:hAnsi="Times New Roman" w:cs="Times New Roman"/>
          <w:kern w:val="0"/>
          <w:lang w:eastAsia="en-GB"/>
          <w14:ligatures w14:val="none"/>
        </w:rPr>
        <w:t>Christina detailed the first intervention, which involves creating a smart crossing outside a school to improve traffic control and driver awareness. This intervention aims to enhance safety for pedestrians, particularly school children.</w:t>
      </w:r>
    </w:p>
    <w:p w14:paraId="66EF2B72" w14:textId="77777777" w:rsidR="00F12B68" w:rsidRPr="00F12B68" w:rsidRDefault="00F12B68" w:rsidP="00F12B68">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lastRenderedPageBreak/>
        <w:t xml:space="preserve">Park and Ride Stations: </w:t>
      </w:r>
      <w:r w:rsidRPr="00F12B68">
        <w:rPr>
          <w:rFonts w:ascii="Times New Roman" w:eastAsia="Times New Roman" w:hAnsi="Times New Roman" w:cs="Times New Roman"/>
          <w:kern w:val="0"/>
          <w:lang w:eastAsia="en-GB"/>
          <w14:ligatures w14:val="none"/>
        </w:rPr>
        <w:t>Christina explained the second intervention, which includes installing park and ride stations at the periphery of the city. These stations will allow people to leave their cars and use bicycles to travel to the city centre, promoting sustainable mobility.</w:t>
      </w:r>
    </w:p>
    <w:p w14:paraId="00629467" w14:textId="77777777" w:rsidR="00F12B68" w:rsidRPr="00F12B68" w:rsidRDefault="00F12B68" w:rsidP="00F12B68">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Redesigning Cycling Lanes: </w:t>
      </w:r>
      <w:r w:rsidRPr="00F12B68">
        <w:rPr>
          <w:rFonts w:ascii="Times New Roman" w:eastAsia="Times New Roman" w:hAnsi="Times New Roman" w:cs="Times New Roman"/>
          <w:kern w:val="0"/>
          <w:lang w:eastAsia="en-GB"/>
          <w14:ligatures w14:val="none"/>
        </w:rPr>
        <w:t>The third intervention involves redesigning cycling lanes with sensors to measure bike usage and traffic violations. This data will help identify high-risk areas and improve monitoring by the municipal traffic police.</w:t>
      </w:r>
    </w:p>
    <w:p w14:paraId="60E3DAAE" w14:textId="77777777" w:rsidR="00F12B68" w:rsidRPr="00F12B68" w:rsidRDefault="00F12B68" w:rsidP="00F12B68">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Mara Application: </w:t>
      </w:r>
      <w:r w:rsidRPr="00F12B68">
        <w:rPr>
          <w:rFonts w:ascii="Times New Roman" w:eastAsia="Times New Roman" w:hAnsi="Times New Roman" w:cs="Times New Roman"/>
          <w:kern w:val="0"/>
          <w:lang w:eastAsia="en-GB"/>
          <w14:ligatures w14:val="none"/>
        </w:rPr>
        <w:t>Christina described the fourth intervention, which integrates the Mara application to provide real-time information on bus arrivals, car-sharing services, and bike bookings. This application aims to improve accessibility and usefulness for vulnerable people.</w:t>
      </w:r>
    </w:p>
    <w:p w14:paraId="204925F2" w14:textId="77777777" w:rsidR="00F12B68" w:rsidRPr="00F12B68" w:rsidRDefault="00F12B68" w:rsidP="00F12B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Data Collection and Surveys: </w:t>
      </w:r>
      <w:r w:rsidRPr="00F12B68">
        <w:rPr>
          <w:rFonts w:ascii="Times New Roman" w:eastAsia="Times New Roman" w:hAnsi="Times New Roman" w:cs="Times New Roman"/>
          <w:kern w:val="0"/>
          <w:lang w:eastAsia="en-GB"/>
          <w14:ligatures w14:val="none"/>
        </w:rPr>
        <w:t>Christina mentioned that they have conducted several online surveys about safety for cyclists, safety in specific areas, and safety for women commuting in the city. These surveys have provided useful information and data for the interventions.</w:t>
      </w:r>
    </w:p>
    <w:p w14:paraId="314189E2" w14:textId="77777777" w:rsidR="00F12B68" w:rsidRPr="00F12B68" w:rsidRDefault="00F12B68" w:rsidP="00F12B68">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Safety for Cyclists: </w:t>
      </w:r>
      <w:r w:rsidRPr="00F12B68">
        <w:rPr>
          <w:rFonts w:ascii="Times New Roman" w:eastAsia="Times New Roman" w:hAnsi="Times New Roman" w:cs="Times New Roman"/>
          <w:kern w:val="0"/>
          <w:lang w:eastAsia="en-GB"/>
          <w14:ligatures w14:val="none"/>
        </w:rPr>
        <w:t>Christina highlighted the online survey conducted to gather data on safety for cyclists. The survey provided insights into the challenges faced by cyclists and areas that require improvement.</w:t>
      </w:r>
    </w:p>
    <w:p w14:paraId="3A537C31" w14:textId="77777777" w:rsidR="00F12B68" w:rsidRPr="00F12B68" w:rsidRDefault="00F12B68" w:rsidP="00F12B68">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Safety in Specific Areas: </w:t>
      </w:r>
      <w:r w:rsidRPr="00F12B68">
        <w:rPr>
          <w:rFonts w:ascii="Times New Roman" w:eastAsia="Times New Roman" w:hAnsi="Times New Roman" w:cs="Times New Roman"/>
          <w:kern w:val="0"/>
          <w:lang w:eastAsia="en-GB"/>
          <w14:ligatures w14:val="none"/>
        </w:rPr>
        <w:t>Another survey focused on safety in specific areas where interventions are planned. This survey collected data on the perceived dangers and safety concerns of residents in those areas.</w:t>
      </w:r>
    </w:p>
    <w:p w14:paraId="2FD03C84" w14:textId="77777777" w:rsidR="00F12B68" w:rsidRPr="00F12B68" w:rsidRDefault="00F12B68" w:rsidP="00F12B68">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Safety for Women: </w:t>
      </w:r>
      <w:r w:rsidRPr="00F12B68">
        <w:rPr>
          <w:rFonts w:ascii="Times New Roman" w:eastAsia="Times New Roman" w:hAnsi="Times New Roman" w:cs="Times New Roman"/>
          <w:kern w:val="0"/>
          <w:lang w:eastAsia="en-GB"/>
          <w14:ligatures w14:val="none"/>
        </w:rPr>
        <w:t>Christina mentioned a survey conducted to understand the safety concerns of women commuting in the city. The survey aimed to gather data on the experiences and challenges faced by women, particularly during night-time commutes.</w:t>
      </w:r>
    </w:p>
    <w:p w14:paraId="62AE7030" w14:textId="77777777" w:rsidR="00F12B68" w:rsidRPr="00F12B68" w:rsidRDefault="00F12B68" w:rsidP="00F12B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Smart Crossing Installation: </w:t>
      </w:r>
      <w:r w:rsidRPr="00F12B68">
        <w:rPr>
          <w:rFonts w:ascii="Times New Roman" w:eastAsia="Times New Roman" w:hAnsi="Times New Roman" w:cs="Times New Roman"/>
          <w:kern w:val="0"/>
          <w:lang w:eastAsia="en-GB"/>
          <w14:ligatures w14:val="none"/>
        </w:rPr>
        <w:t>Christina explained that the smart crossing will be installed outside a school to improve traffic control and driver awareness. The installation is planned for the summer, and the procurement phase is currently ongoing.</w:t>
      </w:r>
    </w:p>
    <w:p w14:paraId="5912D247" w14:textId="77777777" w:rsidR="00F12B68" w:rsidRPr="00F12B68" w:rsidRDefault="00F12B68" w:rsidP="00F12B68">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Installation Timeline: </w:t>
      </w:r>
      <w:r w:rsidRPr="00F12B68">
        <w:rPr>
          <w:rFonts w:ascii="Times New Roman" w:eastAsia="Times New Roman" w:hAnsi="Times New Roman" w:cs="Times New Roman"/>
          <w:kern w:val="0"/>
          <w:lang w:eastAsia="en-GB"/>
          <w14:ligatures w14:val="none"/>
        </w:rPr>
        <w:t>Christina provided details on the timeline for the smart crossing installation, which is planned for the summer. The procurement phase is currently ongoing, and the installation is expected to be completed by September.</w:t>
      </w:r>
    </w:p>
    <w:p w14:paraId="4219DCC3" w14:textId="77777777" w:rsidR="00F12B68" w:rsidRPr="00F12B68" w:rsidRDefault="00F12B68" w:rsidP="00F12B68">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Procurement Phase: </w:t>
      </w:r>
      <w:r w:rsidRPr="00F12B68">
        <w:rPr>
          <w:rFonts w:ascii="Times New Roman" w:eastAsia="Times New Roman" w:hAnsi="Times New Roman" w:cs="Times New Roman"/>
          <w:kern w:val="0"/>
          <w:lang w:eastAsia="en-GB"/>
          <w14:ligatures w14:val="none"/>
        </w:rPr>
        <w:t>George added that they are currently in the procurement phase, looking into equipment and sensors required for the smart crossing. The installation will begin after the summer.</w:t>
      </w:r>
    </w:p>
    <w:p w14:paraId="7536FF0D" w14:textId="77777777" w:rsidR="00F12B68" w:rsidRPr="00F12B68" w:rsidRDefault="00F12B68" w:rsidP="00F12B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Redesigning Cycling Lanes: </w:t>
      </w:r>
      <w:r w:rsidRPr="00F12B68">
        <w:rPr>
          <w:rFonts w:ascii="Times New Roman" w:eastAsia="Times New Roman" w:hAnsi="Times New Roman" w:cs="Times New Roman"/>
          <w:kern w:val="0"/>
          <w:lang w:eastAsia="en-GB"/>
          <w14:ligatures w14:val="none"/>
        </w:rPr>
        <w:t>Christina described the plan to redesign cycling lanes with sensors to measure bike usage and traffic violations. The data collected will help identify high-risk areas and provide real-time information to the municipal traffic police.</w:t>
      </w:r>
    </w:p>
    <w:p w14:paraId="59E38A3C" w14:textId="77777777" w:rsidR="00F12B68" w:rsidRPr="00F12B68" w:rsidRDefault="00F12B68" w:rsidP="00F12B68">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Sensors Installation: </w:t>
      </w:r>
      <w:r w:rsidRPr="00F12B68">
        <w:rPr>
          <w:rFonts w:ascii="Times New Roman" w:eastAsia="Times New Roman" w:hAnsi="Times New Roman" w:cs="Times New Roman"/>
          <w:kern w:val="0"/>
          <w:lang w:eastAsia="en-GB"/>
          <w14:ligatures w14:val="none"/>
        </w:rPr>
        <w:t>Christina explained that sensors will be installed in specific places within the cycling lanes to measure bike usage and traffic violations. These sensors will provide real-time data to the municipal traffic police.</w:t>
      </w:r>
    </w:p>
    <w:p w14:paraId="093B0B06" w14:textId="77777777" w:rsidR="00F12B68" w:rsidRPr="00F12B68" w:rsidRDefault="00F12B68" w:rsidP="00F12B68">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Monitoring Violations: </w:t>
      </w:r>
      <w:r w:rsidRPr="00F12B68">
        <w:rPr>
          <w:rFonts w:ascii="Times New Roman" w:eastAsia="Times New Roman" w:hAnsi="Times New Roman" w:cs="Times New Roman"/>
          <w:kern w:val="0"/>
          <w:lang w:eastAsia="en-GB"/>
          <w14:ligatures w14:val="none"/>
        </w:rPr>
        <w:t>The sensors will help monitor traffic violations, such as cars illegally parked in bike lanes. This data will assist in identifying high-risk areas and improving safety for cyclists.</w:t>
      </w:r>
    </w:p>
    <w:p w14:paraId="392295E2" w14:textId="77777777" w:rsidR="00F12B68" w:rsidRPr="00F12B68" w:rsidRDefault="00F12B68" w:rsidP="00F12B68">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lastRenderedPageBreak/>
        <w:t xml:space="preserve">Real-Time Information: </w:t>
      </w:r>
      <w:r w:rsidRPr="00F12B68">
        <w:rPr>
          <w:rFonts w:ascii="Times New Roman" w:eastAsia="Times New Roman" w:hAnsi="Times New Roman" w:cs="Times New Roman"/>
          <w:kern w:val="0"/>
          <w:lang w:eastAsia="en-GB"/>
          <w14:ligatures w14:val="none"/>
        </w:rPr>
        <w:t>Christina mentioned that the real-time information provided by the sensors will enable the municipal traffic police to respond promptly to violations and ensure better monitoring of cycling lanes.</w:t>
      </w:r>
    </w:p>
    <w:p w14:paraId="7EDCDB7C" w14:textId="77777777" w:rsidR="00F12B68" w:rsidRPr="00F12B68" w:rsidRDefault="00F12B68" w:rsidP="00F12B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Environmental Assessment: </w:t>
      </w:r>
      <w:r w:rsidRPr="00F12B68">
        <w:rPr>
          <w:rFonts w:ascii="Times New Roman" w:eastAsia="Times New Roman" w:hAnsi="Times New Roman" w:cs="Times New Roman"/>
          <w:kern w:val="0"/>
          <w:lang w:eastAsia="en-GB"/>
          <w14:ligatures w14:val="none"/>
        </w:rPr>
        <w:t>Christina mentioned that they have deployed nine sensor kits in different areas of the city to measure air quality and traffic. The data collected will be presented to stakeholders during the participatory workshops in September.</w:t>
      </w:r>
    </w:p>
    <w:p w14:paraId="79DD22D3" w14:textId="77777777" w:rsidR="00F12B68" w:rsidRPr="00F12B68" w:rsidRDefault="00F12B68" w:rsidP="00F12B68">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Sensor Deployment: </w:t>
      </w:r>
      <w:r w:rsidRPr="00F12B68">
        <w:rPr>
          <w:rFonts w:ascii="Times New Roman" w:eastAsia="Times New Roman" w:hAnsi="Times New Roman" w:cs="Times New Roman"/>
          <w:kern w:val="0"/>
          <w:lang w:eastAsia="en-GB"/>
          <w14:ligatures w14:val="none"/>
        </w:rPr>
        <w:t>Christina detailed the deployment of nine sensor kits in various areas of the city to measure air quality and traffic. These sensors have been operational for the last three months.</w:t>
      </w:r>
    </w:p>
    <w:p w14:paraId="338DDF61" w14:textId="77777777" w:rsidR="00F12B68" w:rsidRPr="00F12B68" w:rsidRDefault="00F12B68" w:rsidP="00F12B68">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Data Presentation: </w:t>
      </w:r>
      <w:r w:rsidRPr="00F12B68">
        <w:rPr>
          <w:rFonts w:ascii="Times New Roman" w:eastAsia="Times New Roman" w:hAnsi="Times New Roman" w:cs="Times New Roman"/>
          <w:kern w:val="0"/>
          <w:lang w:eastAsia="en-GB"/>
          <w14:ligatures w14:val="none"/>
        </w:rPr>
        <w:t>The data collected from the sensors will be presented to stakeholders during the participatory workshops in September. This presentation will include insights into air quality and traffic patterns over several months.</w:t>
      </w:r>
    </w:p>
    <w:p w14:paraId="64BF6746" w14:textId="77777777" w:rsidR="00F12B68" w:rsidRPr="00F12B68" w:rsidRDefault="00F12B68" w:rsidP="00F12B68">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Public Engagement: </w:t>
      </w:r>
      <w:r w:rsidRPr="00F12B68">
        <w:rPr>
          <w:rFonts w:ascii="Times New Roman" w:eastAsia="Times New Roman" w:hAnsi="Times New Roman" w:cs="Times New Roman"/>
          <w:kern w:val="0"/>
          <w:lang w:eastAsia="en-GB"/>
          <w14:ligatures w14:val="none"/>
        </w:rPr>
        <w:t>Christina mentioned that they have created banners with QR codes distributed throughout the city, inviting residents to access real-time air quality data. This initiative aims to increase public awareness and engagement.</w:t>
      </w:r>
    </w:p>
    <w:p w14:paraId="1DE9DCDF" w14:textId="77777777" w:rsidR="00F12B68" w:rsidRPr="00F12B68" w:rsidRDefault="00F12B68" w:rsidP="00F12B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User Satisfaction and Accessibility: </w:t>
      </w:r>
      <w:r w:rsidRPr="00F12B68">
        <w:rPr>
          <w:rFonts w:ascii="Times New Roman" w:eastAsia="Times New Roman" w:hAnsi="Times New Roman" w:cs="Times New Roman"/>
          <w:kern w:val="0"/>
          <w:lang w:eastAsia="en-GB"/>
          <w14:ligatures w14:val="none"/>
        </w:rPr>
        <w:t>Christina discussed the importance of user satisfaction and accessibility for the interventions. They plan to gather feedback through questionnaires and workshops to measure the impact on safety and accessibility for vulnerable people.</w:t>
      </w:r>
    </w:p>
    <w:p w14:paraId="2FCB14D4" w14:textId="77777777" w:rsidR="00F12B68" w:rsidRPr="00F12B68" w:rsidRDefault="00F12B68" w:rsidP="00F12B68">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User Feedback: </w:t>
      </w:r>
      <w:r w:rsidRPr="00F12B68">
        <w:rPr>
          <w:rFonts w:ascii="Times New Roman" w:eastAsia="Times New Roman" w:hAnsi="Times New Roman" w:cs="Times New Roman"/>
          <w:kern w:val="0"/>
          <w:lang w:eastAsia="en-GB"/>
          <w14:ligatures w14:val="none"/>
        </w:rPr>
        <w:t>Christina emphasised the importance of gathering user feedback through questionnaires and workshops. This feedback will help measure the impact of interventions on safety and accessibility for vulnerable people.</w:t>
      </w:r>
    </w:p>
    <w:p w14:paraId="1CEADD3D" w14:textId="77777777" w:rsidR="00F12B68" w:rsidRPr="00F12B68" w:rsidRDefault="00F12B68" w:rsidP="00F12B68">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Questionnaires: </w:t>
      </w:r>
      <w:r w:rsidRPr="00F12B68">
        <w:rPr>
          <w:rFonts w:ascii="Times New Roman" w:eastAsia="Times New Roman" w:hAnsi="Times New Roman" w:cs="Times New Roman"/>
          <w:kern w:val="0"/>
          <w:lang w:eastAsia="en-GB"/>
          <w14:ligatures w14:val="none"/>
        </w:rPr>
        <w:t>Christina mentioned that they plan to include questions in the questionnaires to assess user satisfaction with the redesigned cycling lanes and other interventions. This will provide valuable insights into the effectiveness of the interventions.</w:t>
      </w:r>
    </w:p>
    <w:p w14:paraId="793626ED" w14:textId="77777777" w:rsidR="00F12B68" w:rsidRPr="00F12B68" w:rsidRDefault="00F12B68" w:rsidP="00F12B68">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Workshops: </w:t>
      </w:r>
      <w:r w:rsidRPr="00F12B68">
        <w:rPr>
          <w:rFonts w:ascii="Times New Roman" w:eastAsia="Times New Roman" w:hAnsi="Times New Roman" w:cs="Times New Roman"/>
          <w:kern w:val="0"/>
          <w:lang w:eastAsia="en-GB"/>
          <w14:ligatures w14:val="none"/>
        </w:rPr>
        <w:t>Participatory workshops will be conducted to engage stakeholders and gather feedback on the interventions. These workshops will help understand the experiences and challenges faced by vulnerable people.</w:t>
      </w:r>
    </w:p>
    <w:p w14:paraId="2D805406" w14:textId="77777777" w:rsidR="00F12B68" w:rsidRPr="00F12B68" w:rsidRDefault="00F12B68" w:rsidP="00F12B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Data Storage and Access: </w:t>
      </w:r>
      <w:r w:rsidRPr="00F12B68">
        <w:rPr>
          <w:rFonts w:ascii="Times New Roman" w:eastAsia="Times New Roman" w:hAnsi="Times New Roman" w:cs="Times New Roman"/>
          <w:kern w:val="0"/>
          <w:lang w:eastAsia="en-GB"/>
          <w14:ligatures w14:val="none"/>
        </w:rPr>
        <w:t>Hakan inquired about the storage and access of sensor data. Christina confirmed that the data is stored on an open platform, and George will provide the technical contact information for accessing the data.</w:t>
      </w:r>
    </w:p>
    <w:p w14:paraId="2F2442D2" w14:textId="77777777" w:rsidR="00F12B68" w:rsidRPr="00F12B68" w:rsidRDefault="00F12B68" w:rsidP="00F12B68">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Data Storage: </w:t>
      </w:r>
      <w:r w:rsidRPr="00F12B68">
        <w:rPr>
          <w:rFonts w:ascii="Times New Roman" w:eastAsia="Times New Roman" w:hAnsi="Times New Roman" w:cs="Times New Roman"/>
          <w:kern w:val="0"/>
          <w:lang w:eastAsia="en-GB"/>
          <w14:ligatures w14:val="none"/>
        </w:rPr>
        <w:t>Christina confirmed that sensor data is stored on an open platform provided by their partners. This platform allows for easy access to the collected data.</w:t>
      </w:r>
    </w:p>
    <w:p w14:paraId="1D24478F" w14:textId="77777777" w:rsidR="00F12B68" w:rsidRPr="00F12B68" w:rsidRDefault="00F12B68" w:rsidP="00F12B68">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Technical Contact: </w:t>
      </w:r>
      <w:r w:rsidRPr="00F12B68">
        <w:rPr>
          <w:rFonts w:ascii="Times New Roman" w:eastAsia="Times New Roman" w:hAnsi="Times New Roman" w:cs="Times New Roman"/>
          <w:kern w:val="0"/>
          <w:lang w:eastAsia="en-GB"/>
          <w14:ligatures w14:val="none"/>
        </w:rPr>
        <w:t>George will provide the technical contact information required to access the sensor data. This information will be shared with the team after the meeting.</w:t>
      </w:r>
    </w:p>
    <w:p w14:paraId="13DA078D" w14:textId="77777777" w:rsidR="00F12B68" w:rsidRPr="00F12B68" w:rsidRDefault="00F12B68" w:rsidP="00F12B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Park and Ride Stations: </w:t>
      </w:r>
      <w:r w:rsidRPr="00F12B68">
        <w:rPr>
          <w:rFonts w:ascii="Times New Roman" w:eastAsia="Times New Roman" w:hAnsi="Times New Roman" w:cs="Times New Roman"/>
          <w:kern w:val="0"/>
          <w:lang w:eastAsia="en-GB"/>
          <w14:ligatures w14:val="none"/>
        </w:rPr>
        <w:t>Christina explained the rationale behind the installation of park and ride stations, which aims to reduce the need for cars in the city centre and provide better access for tourists and people living in the periphery.</w:t>
      </w:r>
    </w:p>
    <w:p w14:paraId="2E607474" w14:textId="77777777" w:rsidR="00F12B68" w:rsidRPr="00F12B68" w:rsidRDefault="00F12B68" w:rsidP="00F12B68">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Installation Rationale: </w:t>
      </w:r>
      <w:r w:rsidRPr="00F12B68">
        <w:rPr>
          <w:rFonts w:ascii="Times New Roman" w:eastAsia="Times New Roman" w:hAnsi="Times New Roman" w:cs="Times New Roman"/>
          <w:kern w:val="0"/>
          <w:lang w:eastAsia="en-GB"/>
          <w14:ligatures w14:val="none"/>
        </w:rPr>
        <w:t>Christina explained that the park and ride stations are installed to reduce the need for cars in the city centre. This intervention aims to promote sustainable mobility and provide better access for tourists and residents living in the periphery.</w:t>
      </w:r>
    </w:p>
    <w:p w14:paraId="456063E0" w14:textId="77777777" w:rsidR="00F12B68" w:rsidRPr="00F12B68" w:rsidRDefault="00F12B68" w:rsidP="00F12B68">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lastRenderedPageBreak/>
        <w:t xml:space="preserve">Tourist Access: </w:t>
      </w:r>
      <w:r w:rsidRPr="00F12B68">
        <w:rPr>
          <w:rFonts w:ascii="Times New Roman" w:eastAsia="Times New Roman" w:hAnsi="Times New Roman" w:cs="Times New Roman"/>
          <w:kern w:val="0"/>
          <w:lang w:eastAsia="en-GB"/>
          <w14:ligatures w14:val="none"/>
        </w:rPr>
        <w:t>The park and ride stations are strategically located near areas of touristic interest and museums. This allows tourists to leave their cars at the periphery and use bicycles to explore the city centre.</w:t>
      </w:r>
    </w:p>
    <w:p w14:paraId="1DE46B22" w14:textId="77777777" w:rsidR="00F12B68" w:rsidRPr="00F12B68" w:rsidRDefault="00F12B68" w:rsidP="00F12B68">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Mobility Hub: </w:t>
      </w:r>
      <w:r w:rsidRPr="00F12B68">
        <w:rPr>
          <w:rFonts w:ascii="Times New Roman" w:eastAsia="Times New Roman" w:hAnsi="Times New Roman" w:cs="Times New Roman"/>
          <w:kern w:val="0"/>
          <w:lang w:eastAsia="en-GB"/>
          <w14:ligatures w14:val="none"/>
        </w:rPr>
        <w:t>Christina mentioned that one of the park and ride stations will serve as a mobility hub, integrating various transportation options and projects to enhance accessibility and mobility for residents and visitors.</w:t>
      </w:r>
    </w:p>
    <w:p w14:paraId="5EEEBA43" w14:textId="77777777" w:rsidR="00F12B68" w:rsidRPr="00F12B68" w:rsidRDefault="00F12B68" w:rsidP="00F12B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Next Steps: </w:t>
      </w:r>
      <w:r w:rsidRPr="00F12B68">
        <w:rPr>
          <w:rFonts w:ascii="Times New Roman" w:eastAsia="Times New Roman" w:hAnsi="Times New Roman" w:cs="Times New Roman"/>
          <w:kern w:val="0"/>
          <w:lang w:eastAsia="en-GB"/>
          <w14:ligatures w14:val="none"/>
        </w:rPr>
        <w:t>Monica mentioned that they will summarise the conversation in a short document and send it for review. They will also be seeing each other in Zaragoza soon.</w:t>
      </w:r>
    </w:p>
    <w:p w14:paraId="076C7E0D" w14:textId="77777777" w:rsidR="00F12B68" w:rsidRPr="00F12B68" w:rsidRDefault="00F12B68" w:rsidP="00F12B68">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Document Summary: </w:t>
      </w:r>
      <w:r w:rsidRPr="00F12B68">
        <w:rPr>
          <w:rFonts w:ascii="Times New Roman" w:eastAsia="Times New Roman" w:hAnsi="Times New Roman" w:cs="Times New Roman"/>
          <w:kern w:val="0"/>
          <w:lang w:eastAsia="en-GB"/>
          <w14:ligatures w14:val="none"/>
        </w:rPr>
        <w:t>Monica stated that the conversation will be summarised in a short document, which will be sent to the team for review. This document will include key points and follow-up actions from the meeting.</w:t>
      </w:r>
    </w:p>
    <w:p w14:paraId="682C66CD" w14:textId="77777777" w:rsidR="00F12B68" w:rsidRPr="00F12B68" w:rsidRDefault="00F12B68" w:rsidP="00F12B68">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Upcoming Meeting: </w:t>
      </w:r>
      <w:r w:rsidRPr="00F12B68">
        <w:rPr>
          <w:rFonts w:ascii="Times New Roman" w:eastAsia="Times New Roman" w:hAnsi="Times New Roman" w:cs="Times New Roman"/>
          <w:kern w:val="0"/>
          <w:lang w:eastAsia="en-GB"/>
          <w14:ligatures w14:val="none"/>
        </w:rPr>
        <w:t>Monica mentioned that the team will be seeing each other in Zaragoza soon for further discussions and workshops.</w:t>
      </w:r>
    </w:p>
    <w:p w14:paraId="0A70BB84" w14:textId="77777777" w:rsidR="00F12B68" w:rsidRPr="00F12B68" w:rsidRDefault="00F12B68" w:rsidP="00F12B68">
      <w:pPr>
        <w:spacing w:after="0"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kern w:val="0"/>
          <w:lang w:eastAsia="en-GB"/>
          <w14:ligatures w14:val="none"/>
        </w:rPr>
        <w:t>Follow-up tasks:</w:t>
      </w:r>
    </w:p>
    <w:p w14:paraId="21D65FCB" w14:textId="77777777" w:rsidR="00F12B68" w:rsidRPr="00F12B68" w:rsidRDefault="00F12B68" w:rsidP="00F12B6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Survey Data: </w:t>
      </w:r>
      <w:r w:rsidRPr="00F12B68">
        <w:rPr>
          <w:rFonts w:ascii="Times New Roman" w:eastAsia="Times New Roman" w:hAnsi="Times New Roman" w:cs="Times New Roman"/>
          <w:kern w:val="0"/>
          <w:lang w:eastAsia="en-GB"/>
          <w14:ligatures w14:val="none"/>
        </w:rPr>
        <w:t>Send the survey data to Monica. (ΧΡΙSΤΙΝΑ)</w:t>
      </w:r>
    </w:p>
    <w:p w14:paraId="3825A1FF" w14:textId="77777777" w:rsidR="00F12B68" w:rsidRPr="00F12B68" w:rsidRDefault="00F12B68" w:rsidP="00F12B6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Climate Contract: </w:t>
      </w:r>
      <w:r w:rsidRPr="00F12B68">
        <w:rPr>
          <w:rFonts w:ascii="Times New Roman" w:eastAsia="Times New Roman" w:hAnsi="Times New Roman" w:cs="Times New Roman"/>
          <w:kern w:val="0"/>
          <w:lang w:eastAsia="en-GB"/>
          <w14:ligatures w14:val="none"/>
        </w:rPr>
        <w:t>Send a copy of the climate contract to Monica. (ΧΡΙSΤΙΝΑ)</w:t>
      </w:r>
    </w:p>
    <w:p w14:paraId="16C496C5" w14:textId="77777777" w:rsidR="00F12B68" w:rsidRPr="00F12B68" w:rsidRDefault="00F12B68" w:rsidP="00F12B6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QR Code: </w:t>
      </w:r>
      <w:r w:rsidRPr="00F12B68">
        <w:rPr>
          <w:rFonts w:ascii="Times New Roman" w:eastAsia="Times New Roman" w:hAnsi="Times New Roman" w:cs="Times New Roman"/>
          <w:kern w:val="0"/>
          <w:lang w:eastAsia="en-GB"/>
          <w14:ligatures w14:val="none"/>
        </w:rPr>
        <w:t>Send the QR code for the air quality sensors to Racheal. (George Gorgogetas)</w:t>
      </w:r>
    </w:p>
    <w:p w14:paraId="0ED8C2F6" w14:textId="77777777" w:rsidR="00F12B68" w:rsidRPr="00F12B68" w:rsidRDefault="00F12B68" w:rsidP="00F12B6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Technical Contact Information: </w:t>
      </w:r>
      <w:r w:rsidRPr="00F12B68">
        <w:rPr>
          <w:rFonts w:ascii="Times New Roman" w:eastAsia="Times New Roman" w:hAnsi="Times New Roman" w:cs="Times New Roman"/>
          <w:kern w:val="0"/>
          <w:lang w:eastAsia="en-GB"/>
          <w14:ligatures w14:val="none"/>
        </w:rPr>
        <w:t>Provide technical staff contact information for data collection to Hakan. (George Gorgogetas)</w:t>
      </w:r>
    </w:p>
    <w:p w14:paraId="2CBBFE1B" w14:textId="77777777" w:rsidR="00F12B68" w:rsidRPr="00F12B68" w:rsidRDefault="00F12B68" w:rsidP="00F12B6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GPS Locations: </w:t>
      </w:r>
      <w:r w:rsidRPr="00F12B68">
        <w:rPr>
          <w:rFonts w:ascii="Times New Roman" w:eastAsia="Times New Roman" w:hAnsi="Times New Roman" w:cs="Times New Roman"/>
          <w:kern w:val="0"/>
          <w:lang w:eastAsia="en-GB"/>
          <w14:ligatures w14:val="none"/>
        </w:rPr>
        <w:t>Provide GPS locations for the first three interventions to Monica. (George Gorgogetas)</w:t>
      </w:r>
    </w:p>
    <w:p w14:paraId="43102820" w14:textId="77777777" w:rsidR="00F12B68" w:rsidRDefault="00F12B68" w:rsidP="00F12B6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12B68">
        <w:rPr>
          <w:rFonts w:ascii="Times New Roman" w:eastAsia="Times New Roman" w:hAnsi="Times New Roman" w:cs="Times New Roman"/>
          <w:b/>
          <w:bCs/>
          <w:kern w:val="0"/>
          <w:lang w:eastAsia="en-GB"/>
          <w14:ligatures w14:val="none"/>
        </w:rPr>
        <w:t xml:space="preserve">Imagery and Videos: </w:t>
      </w:r>
      <w:r w:rsidRPr="00F12B68">
        <w:rPr>
          <w:rFonts w:ascii="Times New Roman" w:eastAsia="Times New Roman" w:hAnsi="Times New Roman" w:cs="Times New Roman"/>
          <w:kern w:val="0"/>
          <w:lang w:eastAsia="en-GB"/>
          <w14:ligatures w14:val="none"/>
        </w:rPr>
        <w:t>Send photos or videos of the interventions to Monica. (George Gorgogetas)</w:t>
      </w:r>
    </w:p>
    <w:p w14:paraId="1F39EA9D" w14:textId="77777777" w:rsidR="00F12B68" w:rsidRDefault="00F12B68" w:rsidP="00F12B68">
      <w:pPr>
        <w:spacing w:before="100" w:beforeAutospacing="1" w:after="100" w:afterAutospacing="1" w:line="240" w:lineRule="auto"/>
        <w:rPr>
          <w:rFonts w:ascii="Times New Roman" w:eastAsia="Times New Roman" w:hAnsi="Times New Roman" w:cs="Times New Roman"/>
          <w:lang w:eastAsia="en-GB"/>
        </w:rPr>
      </w:pPr>
    </w:p>
    <w:p w14:paraId="34F7D590" w14:textId="77777777" w:rsidR="00F12B68" w:rsidRPr="00F12B68" w:rsidRDefault="00F12B68" w:rsidP="00F12B68">
      <w:pPr>
        <w:spacing w:before="100" w:beforeAutospacing="1" w:after="100" w:afterAutospacing="1" w:line="240" w:lineRule="auto"/>
        <w:rPr>
          <w:rFonts w:ascii="Times New Roman" w:eastAsia="Times New Roman" w:hAnsi="Times New Roman" w:cs="Times New Roman"/>
          <w:kern w:val="0"/>
          <w:lang w:eastAsia="en-GB"/>
          <w14:ligatures w14:val="none"/>
        </w:rPr>
      </w:pPr>
    </w:p>
    <w:sectPr w:rsidR="00F12B68" w:rsidRPr="00F12B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E3B7A"/>
    <w:multiLevelType w:val="multilevel"/>
    <w:tmpl w:val="CB56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8A53A6"/>
    <w:multiLevelType w:val="multilevel"/>
    <w:tmpl w:val="B8984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511108"/>
    <w:multiLevelType w:val="multilevel"/>
    <w:tmpl w:val="1634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915CE0"/>
    <w:multiLevelType w:val="multilevel"/>
    <w:tmpl w:val="802CB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786876">
    <w:abstractNumId w:val="1"/>
  </w:num>
  <w:num w:numId="2" w16cid:durableId="557324358">
    <w:abstractNumId w:val="0"/>
  </w:num>
  <w:num w:numId="3" w16cid:durableId="60493775">
    <w:abstractNumId w:val="3"/>
  </w:num>
  <w:num w:numId="4" w16cid:durableId="6401559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162"/>
    <w:rsid w:val="003A3917"/>
    <w:rsid w:val="006A0162"/>
    <w:rsid w:val="006E1D47"/>
    <w:rsid w:val="00796DF5"/>
    <w:rsid w:val="008C6FF7"/>
    <w:rsid w:val="00974081"/>
    <w:rsid w:val="00AD3A3D"/>
    <w:rsid w:val="00BE7913"/>
    <w:rsid w:val="00EF37F2"/>
    <w:rsid w:val="00F12B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C29D3"/>
  <w15:chartTrackingRefBased/>
  <w15:docId w15:val="{4C9B822C-7016-447A-959F-ABA996EC5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20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1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1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1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1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1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1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1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1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1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1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162"/>
    <w:rPr>
      <w:rFonts w:eastAsiaTheme="majorEastAsia" w:cstheme="majorBidi"/>
      <w:color w:val="272727" w:themeColor="text1" w:themeTint="D8"/>
    </w:rPr>
  </w:style>
  <w:style w:type="paragraph" w:styleId="Title">
    <w:name w:val="Title"/>
    <w:basedOn w:val="Normal"/>
    <w:next w:val="Normal"/>
    <w:link w:val="TitleChar"/>
    <w:uiPriority w:val="10"/>
    <w:qFormat/>
    <w:rsid w:val="006A0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16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1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0162"/>
    <w:rPr>
      <w:i/>
      <w:iCs/>
      <w:color w:val="404040" w:themeColor="text1" w:themeTint="BF"/>
    </w:rPr>
  </w:style>
  <w:style w:type="paragraph" w:styleId="ListParagraph">
    <w:name w:val="List Paragraph"/>
    <w:basedOn w:val="Normal"/>
    <w:uiPriority w:val="34"/>
    <w:qFormat/>
    <w:rsid w:val="006A0162"/>
    <w:pPr>
      <w:ind w:left="720"/>
      <w:contextualSpacing/>
    </w:pPr>
  </w:style>
  <w:style w:type="character" w:styleId="IntenseEmphasis">
    <w:name w:val="Intense Emphasis"/>
    <w:basedOn w:val="DefaultParagraphFont"/>
    <w:uiPriority w:val="21"/>
    <w:qFormat/>
    <w:rsid w:val="006A0162"/>
    <w:rPr>
      <w:i/>
      <w:iCs/>
      <w:color w:val="0F4761" w:themeColor="accent1" w:themeShade="BF"/>
    </w:rPr>
  </w:style>
  <w:style w:type="paragraph" w:styleId="IntenseQuote">
    <w:name w:val="Intense Quote"/>
    <w:basedOn w:val="Normal"/>
    <w:next w:val="Normal"/>
    <w:link w:val="IntenseQuoteChar"/>
    <w:uiPriority w:val="30"/>
    <w:qFormat/>
    <w:rsid w:val="006A0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162"/>
    <w:rPr>
      <w:i/>
      <w:iCs/>
      <w:color w:val="0F4761" w:themeColor="accent1" w:themeShade="BF"/>
    </w:rPr>
  </w:style>
  <w:style w:type="character" w:styleId="IntenseReference">
    <w:name w:val="Intense Reference"/>
    <w:basedOn w:val="DefaultParagraphFont"/>
    <w:uiPriority w:val="32"/>
    <w:qFormat/>
    <w:rsid w:val="006A0162"/>
    <w:rPr>
      <w:b/>
      <w:bCs/>
      <w:smallCaps/>
      <w:color w:val="0F4761" w:themeColor="accent1" w:themeShade="BF"/>
      <w:spacing w:val="5"/>
    </w:rPr>
  </w:style>
  <w:style w:type="character" w:styleId="Hyperlink">
    <w:name w:val="Hyperlink"/>
    <w:basedOn w:val="DefaultParagraphFont"/>
    <w:uiPriority w:val="99"/>
    <w:semiHidden/>
    <w:unhideWhenUsed/>
    <w:rsid w:val="006A016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363277">
      <w:bodyDiv w:val="1"/>
      <w:marLeft w:val="0"/>
      <w:marRight w:val="0"/>
      <w:marTop w:val="0"/>
      <w:marBottom w:val="0"/>
      <w:divBdr>
        <w:top w:val="none" w:sz="0" w:space="0" w:color="auto"/>
        <w:left w:val="none" w:sz="0" w:space="0" w:color="auto"/>
        <w:bottom w:val="none" w:sz="0" w:space="0" w:color="auto"/>
        <w:right w:val="none" w:sz="0" w:space="0" w:color="auto"/>
      </w:divBdr>
    </w:div>
    <w:div w:id="738406076">
      <w:bodyDiv w:val="1"/>
      <w:marLeft w:val="0"/>
      <w:marRight w:val="0"/>
      <w:marTop w:val="0"/>
      <w:marBottom w:val="0"/>
      <w:divBdr>
        <w:top w:val="none" w:sz="0" w:space="0" w:color="auto"/>
        <w:left w:val="none" w:sz="0" w:space="0" w:color="auto"/>
        <w:bottom w:val="none" w:sz="0" w:space="0" w:color="auto"/>
        <w:right w:val="none" w:sz="0" w:space="0" w:color="auto"/>
      </w:divBdr>
    </w:div>
    <w:div w:id="1624651256">
      <w:bodyDiv w:val="1"/>
      <w:marLeft w:val="0"/>
      <w:marRight w:val="0"/>
      <w:marTop w:val="0"/>
      <w:marBottom w:val="0"/>
      <w:divBdr>
        <w:top w:val="none" w:sz="0" w:space="0" w:color="auto"/>
        <w:left w:val="none" w:sz="0" w:space="0" w:color="auto"/>
        <w:bottom w:val="none" w:sz="0" w:space="0" w:color="auto"/>
        <w:right w:val="none" w:sz="0" w:space="0" w:color="auto"/>
      </w:divBdr>
      <w:divsChild>
        <w:div w:id="470053765">
          <w:marLeft w:val="0"/>
          <w:marRight w:val="0"/>
          <w:marTop w:val="0"/>
          <w:marBottom w:val="0"/>
          <w:divBdr>
            <w:top w:val="none" w:sz="0" w:space="0" w:color="auto"/>
            <w:left w:val="none" w:sz="0" w:space="0" w:color="auto"/>
            <w:bottom w:val="none" w:sz="0" w:space="0" w:color="auto"/>
            <w:right w:val="none" w:sz="0" w:space="0" w:color="auto"/>
          </w:divBdr>
        </w:div>
        <w:div w:id="1849562382">
          <w:marLeft w:val="0"/>
          <w:marRight w:val="0"/>
          <w:marTop w:val="0"/>
          <w:marBottom w:val="0"/>
          <w:divBdr>
            <w:top w:val="none" w:sz="0" w:space="0" w:color="auto"/>
            <w:left w:val="none" w:sz="0" w:space="0" w:color="auto"/>
            <w:bottom w:val="none" w:sz="0" w:space="0" w:color="auto"/>
            <w:right w:val="none" w:sz="0" w:space="0" w:color="auto"/>
          </w:divBdr>
        </w:div>
        <w:div w:id="1946959867">
          <w:marLeft w:val="0"/>
          <w:marRight w:val="0"/>
          <w:marTop w:val="0"/>
          <w:marBottom w:val="0"/>
          <w:divBdr>
            <w:top w:val="none" w:sz="0" w:space="0" w:color="auto"/>
            <w:left w:val="none" w:sz="0" w:space="0" w:color="auto"/>
            <w:bottom w:val="none" w:sz="0" w:space="0" w:color="auto"/>
            <w:right w:val="none" w:sz="0" w:space="0" w:color="auto"/>
          </w:divBdr>
        </w:div>
      </w:divsChild>
    </w:div>
    <w:div w:id="1863006337">
      <w:bodyDiv w:val="1"/>
      <w:marLeft w:val="0"/>
      <w:marRight w:val="0"/>
      <w:marTop w:val="0"/>
      <w:marBottom w:val="0"/>
      <w:divBdr>
        <w:top w:val="none" w:sz="0" w:space="0" w:color="auto"/>
        <w:left w:val="none" w:sz="0" w:space="0" w:color="auto"/>
        <w:bottom w:val="none" w:sz="0" w:space="0" w:color="auto"/>
        <w:right w:val="none" w:sz="0" w:space="0" w:color="auto"/>
      </w:divBdr>
      <w:divsChild>
        <w:div w:id="400687290">
          <w:marLeft w:val="0"/>
          <w:marRight w:val="0"/>
          <w:marTop w:val="0"/>
          <w:marBottom w:val="0"/>
          <w:divBdr>
            <w:top w:val="none" w:sz="0" w:space="0" w:color="auto"/>
            <w:left w:val="none" w:sz="0" w:space="0" w:color="auto"/>
            <w:bottom w:val="none" w:sz="0" w:space="0" w:color="auto"/>
            <w:right w:val="none" w:sz="0" w:space="0" w:color="auto"/>
          </w:divBdr>
        </w:div>
        <w:div w:id="1544246424">
          <w:marLeft w:val="0"/>
          <w:marRight w:val="0"/>
          <w:marTop w:val="0"/>
          <w:marBottom w:val="0"/>
          <w:divBdr>
            <w:top w:val="none" w:sz="0" w:space="0" w:color="auto"/>
            <w:left w:val="none" w:sz="0" w:space="0" w:color="auto"/>
            <w:bottom w:val="none" w:sz="0" w:space="0" w:color="auto"/>
            <w:right w:val="none" w:sz="0" w:space="0" w:color="auto"/>
          </w:divBdr>
        </w:div>
        <w:div w:id="5357009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kan.erdol@bristol.ac.uk"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mailto:hsp@ign.ku.dk"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cheal.nganwa@irap.org" TargetMode="External"/><Relationship Id="rId11" Type="http://schemas.openxmlformats.org/officeDocument/2006/relationships/customXml" Target="../customXml/item1.xml"/><Relationship Id="rId5" Type="http://schemas.openxmlformats.org/officeDocument/2006/relationships/hyperlink" Target="mailto:monica.olyslagers@irap.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1D32892E1C0340AACC37D54912D20B" ma:contentTypeVersion="17" ma:contentTypeDescription="Create a new document." ma:contentTypeScope="" ma:versionID="adf4b3802658736e6303a8b9293cd88d">
  <xsd:schema xmlns:xsd="http://www.w3.org/2001/XMLSchema" xmlns:xs="http://www.w3.org/2001/XMLSchema" xmlns:p="http://schemas.microsoft.com/office/2006/metadata/properties" xmlns:ns2="32c973f7-fd22-440a-9834-698af4802ce7" xmlns:ns3="5ece6d21-fa13-42c6-bd15-cbeaaae860c8" targetNamespace="http://schemas.microsoft.com/office/2006/metadata/properties" ma:root="true" ma:fieldsID="94c74b3d4320421b5ae6cf7c18849a1e" ns2:_="" ns3:_="">
    <xsd:import namespace="32c973f7-fd22-440a-9834-698af4802ce7"/>
    <xsd:import namespace="5ece6d21-fa13-42c6-bd15-cbeaaae860c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c973f7-fd22-440a-9834-698af4802c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bf481b40-f286-4908-848d-74455da6f2b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Flow_SignoffStatus" ma:index="23" nillable="true" ma:displayName="Sign-off status" ma:internalName="Sign_x002d_off_x0020_status">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ce6d21-fa13-42c6-bd15-cbeaaae860c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1c31dde-15b0-4e85-91a0-d50ad24f8c95}" ma:internalName="TaxCatchAll" ma:showField="CatchAllData" ma:web="5ece6d21-fa13-42c6-bd15-cbeaaae860c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32c973f7-fd22-440a-9834-698af4802ce7" xsi:nil="true"/>
    <TaxCatchAll xmlns="5ece6d21-fa13-42c6-bd15-cbeaaae860c8" xsi:nil="true"/>
    <lcf76f155ced4ddcb4097134ff3c332f xmlns="32c973f7-fd22-440a-9834-698af4802ce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0F42DF4-B63D-4FA8-835B-9059DDEF77E8}"/>
</file>

<file path=customXml/itemProps2.xml><?xml version="1.0" encoding="utf-8"?>
<ds:datastoreItem xmlns:ds="http://schemas.openxmlformats.org/officeDocument/2006/customXml" ds:itemID="{8A5A0030-E56D-495E-A923-BDA1A0976D74}"/>
</file>

<file path=customXml/itemProps3.xml><?xml version="1.0" encoding="utf-8"?>
<ds:datastoreItem xmlns:ds="http://schemas.openxmlformats.org/officeDocument/2006/customXml" ds:itemID="{92D065E4-D632-4362-93E5-1D901B20B5A9}"/>
</file>

<file path=docProps/app.xml><?xml version="1.0" encoding="utf-8"?>
<Properties xmlns="http://schemas.openxmlformats.org/officeDocument/2006/extended-properties" xmlns:vt="http://schemas.openxmlformats.org/officeDocument/2006/docPropsVTypes">
  <Template>Normal</Template>
  <TotalTime>11</TotalTime>
  <Pages>4</Pages>
  <Words>1528</Words>
  <Characters>8715</Characters>
  <Application>Microsoft Office Word</Application>
  <DocSecurity>0</DocSecurity>
  <Lines>72</Lines>
  <Paragraphs>20</Paragraphs>
  <ScaleCrop>false</ScaleCrop>
  <Company/>
  <LinksUpToDate>false</LinksUpToDate>
  <CharactersWithSpaces>10223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Racheal Nganwa</dc:creator>
  <cp:keywords/>
  <dc:description/>
  <cp:lastModifiedBy>Racheal Nganwa</cp:lastModifiedBy>
  <cp:revision>5</cp:revision>
  <dcterms:created xsi:type="dcterms:W3CDTF">2025-05-23T08:54:00Z</dcterms:created>
  <dcterms:modified xsi:type="dcterms:W3CDTF">2025-05-23T09:05:00Z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0x010100DD1D32892E1C0340AACC37D54912D20B</vt:lpwstr>
  </property>
</Properties>
</file>