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DHOLAVIRA GUJARAT CULTURAL HERITAGE &amp; INDUS VALLEY KNOWLEDGE BASE</w:t>
      </w:r>
    </w:p>
    <w:p>
      <w:pPr>
        <w:spacing w:after="280"/>
      </w:pPr>
      <w:r>
        <w:rPr>
          <w:rFonts w:ascii="Arial" w:hAnsi="Arial"/>
          <w:b/>
          <w:color w:val="B91C1C"/>
          <w:sz w:val="42"/>
        </w:rPr>
        <w:t>46. AI Chatbot Knowledge Base — Core Q&amp;A Dataset</w:t>
      </w:r>
    </w:p>
    <w:p>
      <w:pPr>
        <w:spacing w:before="280" w:after="120"/>
      </w:pPr>
      <w:r>
        <w:rPr>
          <w:rFonts w:ascii="Arial" w:hAnsi="Arial"/>
          <w:b/>
          <w:color w:val="B91C1C"/>
          <w:sz w:val="30"/>
        </w:rPr>
        <w:t>1. Structured Question &amp; Answer Database for AI Training</w:t>
      </w:r>
    </w:p>
    <w:p>
      <w:pPr>
        <w:spacing w:after="120" w:line="276" w:lineRule="auto"/>
      </w:pPr>
      <w:r>
        <w:rPr>
          <w:i w:val="0"/>
        </w:rPr>
        <w:t>This document provides a structured Q&amp;A dataset for training or configuring the Dholavira cultural heritage AI chatbot. All answers are grounded in verified archaeological sources. Questions are categorized by type and difficulty [Source: DHO-S001, DHO-S002, DHO-S006].</w:t>
      </w: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2. Tier 1: Basic Factual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547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Code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Where is Dholavira located?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 is located on Khadir Bet island in the Great Rann of Kutch, Bhachau Tehsil, Kutch District, Gujarat, India.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When was Dholavira occupied?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Dholavira was continuously occupied from approximately 2650 BCE to 1450 BCE — a span of 1,200 years across 7 cultural stages.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civilization built Dholavira?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 was built and inhabited by the Indus Valley Civilization, also called the Harappan Civilization.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When did Dholavira get UNESCO status?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Dholavira was inscribed as a UNESCO World Heritage Site on 27 July 2021, becoming India's 40th World Heritage Site.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DHO-S002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Who excavated Dholavira?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 was discovered by J.P. Joshi in 1967-68 and systematically excavated by Dr. R.S. Bisht of the ASI in 13 field seasons (1989–2005).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is special about Dholavira's water system?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Dholavira has 16 massive stone-cut reservoirs storing 250,000 cubic meters of water — the most sophisticated Bronze Age urban water harvesting system ever found.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is the Dholavira Signboard?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A 3-meter wooden board inlaid with 10 large gypsum letters of the Indus script, found at the Citadel's North Gate — the longest known Indus script inscription.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DHO-S006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What UNESCO criteria does Dholavira meet?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Dholavira meets UNESCO Criteria (iii) — bearing exceptional testimony to the Harappan Civilization — and Criterion (iv) — outstanding example of an ancient urban settlement.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DHO-S002</w:t>
            </w:r>
          </w:p>
        </w:tc>
      </w:tr>
    </w:tbl>
    <w:p>
      <w:pPr>
        <w:spacing w:after="120"/>
      </w:pPr>
    </w:p>
    <w:p>
      <w:pPr>
        <w:spacing w:before="200" w:after="80"/>
      </w:pPr>
      <w:r>
        <w:rPr>
          <w:rFonts w:ascii="Arial" w:hAnsi="Arial"/>
          <w:b/>
          <w:color w:val="1E3A8A"/>
          <w:sz w:val="26"/>
        </w:rPr>
        <w:t>3. Tier 2: Analytical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Question</w:t>
            </w:r>
          </w:p>
        </w:tc>
        <w:tc>
          <w:tcPr>
            <w:tcW w:type="dxa" w:w="5472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Answer</w:t>
            </w:r>
          </w:p>
        </w:tc>
        <w:tc>
          <w:tcPr>
            <w:tcW w:type="dxa" w:w="1440"/>
            <w:shd w:fill="1E3A8A"/>
          </w:tcPr>
          <w:p>
            <w:pPr>
              <w:spacing w:after="40"/>
              <w:jc w:val="left"/>
            </w:pPr>
            <w:r>
              <w:rPr>
                <w:rFonts w:ascii="Arial" w:hAnsi="Arial"/>
                <w:b/>
                <w:color w:val="FFFFFF"/>
                <w:sz w:val="19"/>
              </w:rPr>
              <w:t>Source Code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Why did Dholavira decline?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Multiple interacting causes: monsoon weakening (4.2 kya climate event, c. 2200 BCE), reservoir silting, possible river system changes, and trade disruption. No single definitive cause proven.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DHO-S001, DHO-S010</w:t>
            </w:r>
          </w:p>
        </w:tc>
      </w:tr>
      <w:tr>
        <w:tc>
          <w:tcPr>
            <w:tcW w:type="dxa" w:w="3600"/>
            <w:shd w:fill="F1F5F9"/>
          </w:tcPr>
          <w:p>
            <w:pPr>
              <w:spacing w:after="40"/>
            </w:pPr>
            <w:r>
              <w:rPr>
                <w:sz w:val="18"/>
              </w:rPr>
              <w:t>How is Dholavira different from Mohenjo-daro?</w:t>
            </w:r>
          </w:p>
        </w:tc>
        <w:tc>
          <w:tcPr>
            <w:tcW w:type="dxa" w:w="5472"/>
            <w:shd w:fill="F1F5F9"/>
          </w:tcPr>
          <w:p>
            <w:pPr>
              <w:spacing w:after="40"/>
            </w:pPr>
            <w:r>
              <w:rPr>
                <w:sz w:val="18"/>
              </w:rPr>
              <w:t>Unlike Mohenjo-daro (built of baked mud brick), Dholavira used local stone masonry. Dholavira has a unique tripartite layout, 16 stone reservoirs, and a Ceremonial Stadium not found at Mohenjo-daro.</w:t>
            </w:r>
          </w:p>
        </w:tc>
        <w:tc>
          <w:tcPr>
            <w:tcW w:type="dxa" w:w="1440"/>
            <w:shd w:fill="F1F5F9"/>
          </w:tcPr>
          <w:p>
            <w:pPr>
              <w:spacing w:after="40"/>
            </w:pPr>
            <w:r>
              <w:rPr>
                <w:sz w:val="18"/>
              </w:rPr>
              <w:t>DHO-S001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after="40"/>
            </w:pPr>
            <w:r>
              <w:rPr>
                <w:sz w:val="18"/>
              </w:rPr>
              <w:t>What was Dholavira's economy?</w:t>
            </w:r>
          </w:p>
        </w:tc>
        <w:tc>
          <w:tcPr>
            <w:tcW w:type="dxa" w:w="5472"/>
            <w:shd w:fill="FFFFFF"/>
          </w:tcPr>
          <w:p>
            <w:pPr>
              <w:spacing w:after="40"/>
            </w:pPr>
            <w:r>
              <w:rPr>
                <w:sz w:val="18"/>
              </w:rPr>
              <w:t>Dholavira was a manufacturing and trade hub producing carnelian beads, shell bangles, and copper goods — exported to Mesopotamia, Oman, and the Gulf.</w:t>
            </w:r>
          </w:p>
        </w:tc>
        <w:tc>
          <w:tcPr>
            <w:tcW w:type="dxa" w:w="1440"/>
            <w:shd w:fill="FFFFFF"/>
          </w:tcPr>
          <w:p>
            <w:pPr>
              <w:spacing w:after="40"/>
            </w:pPr>
            <w:r>
              <w:rPr>
                <w:sz w:val="18"/>
              </w:rPr>
              <w:t>DHO-S005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