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49. Interactive Quiz Database — Dholavira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Gamified Quiz Questions for Digital Heritage Platform</w:t>
      </w:r>
    </w:p>
    <w:p>
      <w:pPr>
        <w:spacing w:after="120" w:line="276" w:lineRule="auto"/>
      </w:pPr>
      <w:r>
        <w:rPr>
          <w:i w:val="0"/>
        </w:rPr>
        <w:t>This document provides a structured quiz database for the interactive Dholavira Heritage Platform. Questions are graded by difficulty (Easy / Medium / Hard) with four multiple-choice options and source citations.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Easy Level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A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B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C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D</w:t>
            </w:r>
          </w:p>
        </w:tc>
        <w:tc>
          <w:tcPr>
            <w:tcW w:type="dxa" w:w="10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Correct</w:t>
            </w:r>
          </w:p>
        </w:tc>
        <w:tc>
          <w:tcPr>
            <w:tcW w:type="dxa" w:w="129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Where is Dholavira located?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Rajasthan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Gujarat ✓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Madhya Pradesh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Maharashtra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civilization built Dholavira?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Vedic Civilization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Gupta Empire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Indus/Harappan ✓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Maurya Empire</w:t>
            </w:r>
          </w:p>
        </w:tc>
        <w:tc>
          <w:tcPr>
            <w:tcW w:type="dxa" w:w="1008"/>
            <w:shd w:fill="F1F5F9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When was Dholavira inscribed as UNESCO WHS?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2000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2010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2015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2021 ✓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D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DHO-S002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How many reservoirs did Dholavira have?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16 ✓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24</w:t>
            </w:r>
          </w:p>
        </w:tc>
        <w:tc>
          <w:tcPr>
            <w:tcW w:type="dxa" w:w="1008"/>
            <w:shd w:fill="F1F5F9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Who excavated Dholavira systematically?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John Marshall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R.S. Bisht ✓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Mortimer Wheeler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Alexander Cunningham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3. Medium Level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A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B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C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D</w:t>
            </w:r>
          </w:p>
        </w:tc>
        <w:tc>
          <w:tcPr>
            <w:tcW w:type="dxa" w:w="10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Correct</w:t>
            </w:r>
          </w:p>
        </w:tc>
        <w:tc>
          <w:tcPr>
            <w:tcW w:type="dxa" w:w="129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the size of Dholavira's Ceremonial Stadium?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100 m × 20 m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200 m × 35 m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283 m × 47 m ✓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350 m × 60 m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material are Dholavira's Signboard letters made of?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Carnelian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Steatite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Crystalline Gypsum ✓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Terracotta</w:t>
            </w:r>
          </w:p>
        </w:tc>
        <w:tc>
          <w:tcPr>
            <w:tcW w:type="dxa" w:w="1008"/>
            <w:shd w:fill="F1F5F9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DHO-S006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How many cultural stages did Dholavira have?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7 ✓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D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From which quarries did Dholavira source its carnelian?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Rajasthan (Jaipur)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Narmada valley (Rajpipla) ✓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Deccan plateau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Khadir Bet itself</w:t>
            </w:r>
          </w:p>
        </w:tc>
        <w:tc>
          <w:tcPr>
            <w:tcW w:type="dxa" w:w="1008"/>
            <w:shd w:fill="F1F5F9"/>
          </w:tcPr>
          <w:p>
            <w:pPr>
              <w:spacing w:after="40"/>
            </w:pPr>
            <w:r>
              <w:rPr>
                <w:sz w:val="18"/>
              </w:rPr>
              <w:t>B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4. Hard Level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A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B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C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 D</w:t>
            </w:r>
          </w:p>
        </w:tc>
        <w:tc>
          <w:tcPr>
            <w:tcW w:type="dxa" w:w="10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Correct</w:t>
            </w:r>
          </w:p>
        </w:tc>
        <w:tc>
          <w:tcPr>
            <w:tcW w:type="dxa" w:w="129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climate event is linked to Dholavira's urban decline (c. 2200 BCE)?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Little Ice Age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3.5 kya drought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4.2 kya aridification event ✓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Heinrich Event H1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DHO-S010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is the Citadel wall thickness at Dholavira?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4–6 meters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8–10 meters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15–18 meters ✓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25–30 meters</w:t>
            </w:r>
          </w:p>
        </w:tc>
        <w:tc>
          <w:tcPr>
            <w:tcW w:type="dxa" w:w="1008"/>
            <w:shd w:fill="F1F5F9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unique feature of the Eastern Reservoir makes it historically significant?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It stored 1 million cubic meters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It was covered with a stone roof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It has 31 rock-cut steps — earliest stepwell prototype ✓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It contained a ritual bath</w:t>
            </w:r>
          </w:p>
        </w:tc>
        <w:tc>
          <w:tcPr>
            <w:tcW w:type="dxa" w:w="1008"/>
            <w:shd w:fill="FFFFFF"/>
          </w:tcPr>
          <w:p>
            <w:pPr>
              <w:spacing w:after="40"/>
            </w:pPr>
            <w:r>
              <w:rPr>
                <w:sz w:val="18"/>
              </w:rPr>
              <w:t>C</w:t>
            </w:r>
          </w:p>
        </w:tc>
        <w:tc>
          <w:tcPr>
            <w:tcW w:type="dxa" w:w="1296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