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32. Religious Sites Database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Database of Hindu and Buddhist Sites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Site Name</w:t>
            </w:r>
          </w:p>
        </w:tc>
        <w:tc>
          <w:tcPr>
            <w:tcW w:type="dxa" w:w="187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Affiliation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388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Feature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PAR-RS-001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Muktakeshava Temple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Vaishnava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Parihaspora Karewa</w:t>
            </w:r>
          </w:p>
        </w:tc>
        <w:tc>
          <w:tcPr>
            <w:tcW w:type="dxa" w:w="3888"/>
            <w:shd w:fill="FFFFFF"/>
          </w:tcPr>
          <w:p>
            <w:pPr>
              <w:spacing w:after="40"/>
            </w:pPr>
            <w:r>
              <w:rPr>
                <w:sz w:val="18"/>
              </w:rPr>
              <w:t>Massive stone Vishnu plinth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PAR-RS-002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Rajavihara Monastery</w:t>
            </w:r>
          </w:p>
        </w:tc>
        <w:tc>
          <w:tcPr>
            <w:tcW w:type="dxa" w:w="1872"/>
            <w:shd w:fill="F1F5F9"/>
          </w:tcPr>
          <w:p>
            <w:pPr>
              <w:spacing w:after="40"/>
            </w:pPr>
            <w:r>
              <w:rPr>
                <w:sz w:val="18"/>
              </w:rPr>
              <w:t>Mahayana Buddhist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Parihaspora Karewa</w:t>
            </w:r>
          </w:p>
        </w:tc>
        <w:tc>
          <w:tcPr>
            <w:tcW w:type="dxa" w:w="3888"/>
            <w:shd w:fill="F1F5F9"/>
          </w:tcPr>
          <w:p>
            <w:pPr>
              <w:spacing w:after="40"/>
            </w:pPr>
            <w:r>
              <w:rPr>
                <w:sz w:val="18"/>
              </w:rPr>
              <w:t>26-cell quadrangle vira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PAR-RS-003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Chankuna's Stupa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Buddhist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Parihaspora Karewa</w:t>
            </w:r>
          </w:p>
        </w:tc>
        <w:tc>
          <w:tcPr>
            <w:tcW w:type="dxa" w:w="3888"/>
            <w:shd w:fill="FFFFFF"/>
          </w:tcPr>
          <w:p>
            <w:pPr>
              <w:spacing w:after="40"/>
            </w:pPr>
            <w:r>
              <w:rPr>
                <w:sz w:val="18"/>
              </w:rPr>
              <w:t>Stupa built by Tokharian minister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PAR-RS-004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Martand Sun Temple</w:t>
            </w:r>
          </w:p>
        </w:tc>
        <w:tc>
          <w:tcPr>
            <w:tcW w:type="dxa" w:w="1872"/>
            <w:shd w:fill="F1F5F9"/>
          </w:tcPr>
          <w:p>
            <w:pPr>
              <w:spacing w:after="40"/>
            </w:pPr>
            <w:r>
              <w:rPr>
                <w:sz w:val="18"/>
              </w:rPr>
              <w:t>Saurya / Hindu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Anantnag</w:t>
            </w:r>
          </w:p>
        </w:tc>
        <w:tc>
          <w:tcPr>
            <w:tcW w:type="dxa" w:w="3888"/>
            <w:shd w:fill="F1F5F9"/>
          </w:tcPr>
          <w:p>
            <w:pPr>
              <w:spacing w:after="40"/>
            </w:pPr>
            <w:r>
              <w:rPr>
                <w:sz w:val="18"/>
              </w:rPr>
              <w:t>Grand Sun Temple built by Lalitaditya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