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14. Lakes &amp; Natural Water Systems of Chanderi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Kanchan Sagar Lake</w:t>
      </w:r>
    </w:p>
    <w:p>
      <w:pPr>
        <w:spacing w:after="120" w:line="276" w:lineRule="auto"/>
      </w:pPr>
      <w:r>
        <w:rPr>
          <w:i w:val="0"/>
        </w:rPr>
        <w:t>Kanchan Sagar is the most important historic water body associated with Chanderi. It is a large lake located to the west of the historic fort hill, formed by an earthen embankment across a natural valley that retains monsoon runoff from the surrounding hills. Its name — 'Kanchan' meaning gold/precious and 'Sagar' meaning lake/sea — reflects its historical importance to the town [Source: CHA-S001, CHA-S004].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Multi-functional Role: </w:t>
      </w:r>
      <w:r>
        <w:t>Kanchan Sagar served multiple simultaneous functions: domestic water supply (for the large weaver and artisan population); irrigation for gardens and agriculture in the lake basin; religious use (ritual bathing, festivals); and visual setting for the fort and town.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Engineering: </w:t>
      </w:r>
      <w:r>
        <w:t>The lake's embankment is a piece of medieval engineering — a broad earthen dam controlling the seasonal stream flowing from the hills. The embankment required periodic maintenance, suggesting organized civic water governance.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Religious Significance: </w:t>
      </w:r>
      <w:r>
        <w:t>The lake's western and southern shores are associated with historic temples and ghats (stepped embankments for ritual bathing), integrating the water body into Chanderi's religious landscape.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Jaganeshwar Lake and Associated Temples</w:t>
      </w:r>
    </w:p>
    <w:p>
      <w:pPr>
        <w:spacing w:after="120" w:line="276" w:lineRule="auto"/>
      </w:pPr>
      <w:r>
        <w:rPr>
          <w:i w:val="0"/>
        </w:rPr>
        <w:t>Jaganeshwar Lake is a smaller water body associated with the Jaganeshwar (or Jageshwara) temple tradition at Chanderi. It is integral to the sacred geography of the town's Hindu religious heritage [Source: CHA-S001].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Role of Water Bodies in Chanderi's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Water Body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Function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Secondary Functions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Heritage Significance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Kanchan Sagar Lake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domestic &amp; agricultural water supply.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Religious bathing; visual setting; fish resources.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Defines western boundary of historic town; medieval embankment engineering.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Jaganeshwar Lake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Sacred water body for Hindu ritual.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Drinking water; agricultural supplement.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Integrated with Jaganeshwar temple; religious landscape element.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Fort Cisterns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Siege water supply for garrison.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Emergency reserve.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Demonstrates fort's self-sufficient water planning.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Stepwells (multiple)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Year-round community water access.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Ritual use; social gathering point.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Architectural heritage; social infrastructure.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