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45. Interactive Quiz Database — Chanderi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Easy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</w:t>
            </w:r>
          </w:p>
        </w:tc>
        <w:tc>
          <w:tcPr>
            <w:tcW w:type="dxa" w:w="100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Explanation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In which state is Chanderi located?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Rajasthan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Gujarat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Madhya Pradesh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Uttar Pradesh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is in Ashoknagar District, Madhya Pradesh.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CHA-S004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Chanderi most famous for?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Iron ore mining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Handwoven fabric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Rice cultivation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Diamond mining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is world-famous for its handwoven sheer silk-cotton fabric.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When did Chanderi fabric receive its GI Tag?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1999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2003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2005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2010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Fabric received GI Tag protection in 2005.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CHA-S006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the name of Chanderi's main fort?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Gwalior Fort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Kirti Durg (Chanderi Fort)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Orchha Fort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Kalinjar Fort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Fort is also called Kirti Durg ('Fort of Renown').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Which Mughal emperor fought the Battle of Chanderi?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Akbar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Humayun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Babur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Aurangzeb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Babur fought and won the Battle of Chanderi in January 1528 CE.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Koshak Mahal?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mosque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palace/pavilion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stepwell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gate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Koshak Mahal ('Palace of the Pavilion') is the finest surviving Malwa Sultanate palace at Chanderi.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Kanchan Sagar?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mountain pass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historic lake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desert region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temple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Kanchan Sagar is the primary historic lake of Chanderi.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Medium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</w:t>
            </w:r>
          </w:p>
        </w:tc>
        <w:tc>
          <w:tcPr>
            <w:tcW w:type="dxa" w:w="100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Explanation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Who defended Chanderi against Babur in 1528 CE?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Rana Sanga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Medini Rai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Prithviraj Chauhan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Hemu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Medini Rai was the Rajput chieftain who held Chanderi and defended it against Babur.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primary source documents the Battle of Chanderi?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Akbarnama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Baburnama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Ain-i-Akbari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Tabaqat-i-Akbari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The Baburnama (Babur's own memoir) provides the primary first-hand account of the Battle of Chanderi.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the warp thread typically made of in Chanderi fabric?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Cotton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Jute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Katan silk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Polyester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Katan silk (fine twisted silk) is the typical warp thread in traditional Chanderi silk-cotton fabric.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Which sultanate period left the greatest architectural legacy at Chanderi?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Delhi Sultanate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Bahmani Sultanate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Deccan Sultanate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The Malwa Sultanate (c. 15th–early 16th CE) built Chanderi's most significant surviving monuments.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CHA-S008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technique is used to create motifs in Chanderi fabric?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Block printing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Embroidery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Supplementary weft weaving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Screen printing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motifs are woven in using supplementary weft threads during the weaving process — not printed or embroidered.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does 'buti' mean in Chanderi textile tradition?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gate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small woven motif unit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type of loom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dye technique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Buti/buta refers to small isolated motif units (flowers, leaves, geometric shapes) scattered across the fabric body.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a Jama Masjid?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Jain pilgrimage site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royal palace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Friday congregational mosque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 stepwell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Jama Masjid is a Friday congregational mosque — the main mosque of an Islamic community designed for the communal Friday prayer.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Hard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type="dxa" w:w="1296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</w:t>
            </w:r>
          </w:p>
        </w:tc>
        <w:tc>
          <w:tcPr>
            <w:tcW w:type="dxa" w:w="100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Explanation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Which historical text recorded Chanderi as a significant 'sarkar' in the Malwa Suba during Akbar's reign?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Baburnama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Humayunama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Tabaqat-i-Akbari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Ain-i-Akbari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Tabaqat-i-Akbari by Nizam-ud-Din Ahmad records Chanderi's administrative status under Akbar.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CHA-S009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does 'katan' mean in the context of Chanderi silk?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weaving pattern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type of loom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Fine tightly twisted silk yarn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natural dye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Katan refers to the specific twisting/plying of silk filaments to create a fine, strong, lustrous yarn.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architectural feature distinguishes Malwa Sultanate mosques from typical North Indian mosques?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Use of minaret towers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Use of local dressed stone (not brick)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Use of blue tilework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Use of pointed spires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 buildings characteristically use local dressed stone rather than the baked mud brick typical of northern Indian Sultanate architecture.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CHA-S011</w:t>
            </w:r>
          </w:p>
        </w:tc>
      </w:tr>
      <w:tr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What is supplementary weft weaving?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finishing process applied after weaving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Extra decorative weft threads inserted during weaving to create patterns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natural dye application method</w:t>
            </w:r>
          </w:p>
        </w:tc>
        <w:tc>
          <w:tcPr>
            <w:tcW w:type="dxa" w:w="1296"/>
            <w:shd w:fill="F5F3FF"/>
          </w:tcPr>
          <w:p>
            <w:pPr>
              <w:spacing w:after="40"/>
            </w:pPr>
            <w:r>
              <w:rPr>
                <w:sz w:val="18"/>
              </w:rPr>
              <w:t>A type of post-loom embroidery</w:t>
            </w:r>
          </w:p>
        </w:tc>
        <w:tc>
          <w:tcPr>
            <w:tcW w:type="dxa" w:w="1008"/>
            <w:shd w:fill="F5F3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Supplementary weft weaving inserts additional decorative weft beyond the structural weft, row by row, creating the characteristic woven motifs of Chanderi fabric.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CHA-S005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Which dynasty is associated with the architectural style featuring chhatris and jharokhas at Chanderi?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Mughal (Akbari)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Bundela Rajput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Maratha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Chhatris (domed kiosks) and jharokhas (projecting oriel windows) are characteristic of Bundela Rajput architectural style.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CHA-S001, CHA-S011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4. True/False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460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Explanation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Battle of Chanderi is documented in Babur's own memoir, the Baburnama.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Baburnama is a first-hand primary source account by Babur himself.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CHA-S003</w:t>
            </w:r>
          </w:p>
        </w:tc>
      </w:tr>
      <w:tr>
        <w:tc>
          <w:tcPr>
            <w:tcW w:type="dxa" w:w="504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fabric is made on power looms.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4608"/>
            <w:shd w:fill="F5F3FF"/>
          </w:tcPr>
          <w:p>
            <w:pPr>
              <w:spacing w:after="40"/>
            </w:pPr>
            <w:r>
              <w:rPr>
                <w:sz w:val="18"/>
              </w:rPr>
              <w:t>Authentic GI-certified Chanderi fabric is handwoven on traditional handlooms.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CHA-S006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Kanchan Sagar is a natural mountain lake.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Kanchan Sagar is a historic artificial lake formed by a medieval earthen embankment.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504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Chanderi's fort is called Kirti Durg.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4608"/>
            <w:shd w:fill="F5F3FF"/>
          </w:tcPr>
          <w:p>
            <w:pPr>
              <w:spacing w:after="40"/>
            </w:pPr>
            <w:r>
              <w:rPr>
                <w:sz w:val="18"/>
              </w:rPr>
              <w:t>Kirti Durg is the Sanskrit name for Chanderi Fort, meaning 'Fort of Renown'.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</w:t>
            </w:r>
          </w:p>
        </w:tc>
      </w:tr>
      <w:tr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The Chanderi GI Tag was awarded in 1999.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The GI Tag was awarded in 2005; 1999 is when the GI Act itself was enacted.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CHA-S006</w:t>
            </w:r>
          </w:p>
        </w:tc>
      </w:tr>
      <w:tr>
        <w:tc>
          <w:tcPr>
            <w:tcW w:type="dxa" w:w="5040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has Hindu, Jain, and Islamic heritage monuments.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4608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has significant surviving heritage of all three religious traditions.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CHA-S001, CHA-S004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