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adff6c3de79e8337b5eddfc2ef8841e8686b436"/>
    <w:p>
      <w:pPr>
        <w:pStyle w:val="Heading1"/>
      </w:pPr>
      <w:r>
        <w:t xml:space="preserve">Module 3: Religion and Festivals in Maharashtra</w:t>
      </w:r>
    </w:p>
    <w:bookmarkStart w:id="18" w:name="part-7-religious-spiritual-heritage"/>
    <w:p>
      <w:pPr>
        <w:pStyle w:val="Heading2"/>
      </w:pPr>
      <w:r>
        <w:t xml:space="preserve">Part 7: Religious &amp; Spiritual Heritage</w:t>
      </w:r>
    </w:p>
    <w:p>
      <w:pPr>
        <w:pStyle w:val="FirstParagraph"/>
      </w:pPr>
      <w:r>
        <w:t xml:space="preserve">Maharashtra is a land of profound religious diversity and syncretic traditions. Its geographic position as a bridge between North and South India has fostered a unique spiritual landscape where multiple faiths have coexisted, interacted, and flourished for millennia.</w:t>
      </w:r>
    </w:p>
    <w:bookmarkStart w:id="9" w:name="hinduism"/>
    <w:p>
      <w:pPr>
        <w:pStyle w:val="Heading3"/>
      </w:pPr>
      <w:r>
        <w:t xml:space="preserve">Hinduism</w:t>
      </w:r>
    </w:p>
    <w:p>
      <w:pPr>
        <w:pStyle w:val="FirstParagraph"/>
      </w:pPr>
      <w:r>
        <w:t xml:space="preserve">Hinduism in Maharashtra is characterized by the prominent Bhakti movement, strong Shaiva and Vaishnava traditions, and the deeply rooted worship of Goddesses (Shakti).</w:t>
      </w:r>
    </w:p>
    <w:p>
      <w:pPr>
        <w:pStyle w:val="Compact"/>
        <w:numPr>
          <w:ilvl w:val="0"/>
          <w:numId w:val="1001"/>
        </w:numPr>
      </w:pPr>
      <w:r>
        <w:rPr>
          <w:b/>
          <w:bCs/>
        </w:rPr>
        <w:t xml:space="preserve">Ashtavinayak Temples:</w:t>
      </w:r>
      <w:r>
        <w:t xml:space="preserve"> </w:t>
      </w:r>
      <w:r>
        <w:t xml:space="preserve">Eight ancient temples dedicated to Lord Ganesha, spread across Pune, Raigad, and Ahmednagar districts. They are Moreshwar (Morgaon), Siddhivinayak (Siddhatek), Ballaleshwar (Pali), Varadvinayak (Mahad), Chintamani (Theur), Girijatmaj (Lenyadri), Vighneshwar (Ozar), and Mahaganapati (Ranjangaon). Pilgrims traditionally visit them in a specific order. [RELIGIOUS BELIEF] Each idol is believed to be</w:t>
      </w:r>
      <w:r>
        <w:t xml:space="preserve"> </w:t>
      </w:r>
      <w:r>
        <w:rPr>
          <w:i/>
          <w:iCs/>
        </w:rPr>
        <w:t xml:space="preserve">Swayambhu</w:t>
      </w:r>
      <w:r>
        <w:t xml:space="preserve"> </w:t>
      </w:r>
      <w:r>
        <w:t xml:space="preserve">(self-manifested).</w:t>
      </w:r>
    </w:p>
    <w:p>
      <w:pPr>
        <w:pStyle w:val="Compact"/>
        <w:numPr>
          <w:ilvl w:val="0"/>
          <w:numId w:val="1001"/>
        </w:numPr>
      </w:pPr>
      <w:r>
        <w:rPr>
          <w:b/>
          <w:bCs/>
        </w:rPr>
        <w:t xml:space="preserve">Jyotirlinga Shrines:</w:t>
      </w:r>
      <w:r>
        <w:t xml:space="preserve"> </w:t>
      </w:r>
      <w:r>
        <w:t xml:space="preserve">Maharashtra is home to significant Jyotirlingas (shrines of Lord Shiva):</w:t>
      </w:r>
    </w:p>
    <w:p>
      <w:pPr>
        <w:pStyle w:val="Compact"/>
        <w:numPr>
          <w:ilvl w:val="1"/>
          <w:numId w:val="1002"/>
        </w:numPr>
      </w:pPr>
      <w:r>
        <w:rPr>
          <w:b/>
          <w:bCs/>
        </w:rPr>
        <w:t xml:space="preserve">Trimbakeshwar (Nashik):</w:t>
      </w:r>
      <w:r>
        <w:t xml:space="preserve"> </w:t>
      </w:r>
      <w:r>
        <w:t xml:space="preserve">Known for the origin of the Godavari river.</w:t>
      </w:r>
    </w:p>
    <w:p>
      <w:pPr>
        <w:pStyle w:val="Compact"/>
        <w:numPr>
          <w:ilvl w:val="1"/>
          <w:numId w:val="1002"/>
        </w:numPr>
      </w:pPr>
      <w:r>
        <w:rPr>
          <w:b/>
          <w:bCs/>
        </w:rPr>
        <w:t xml:space="preserve">Bhimashankar (Pune):</w:t>
      </w:r>
      <w:r>
        <w:t xml:space="preserve"> </w:t>
      </w:r>
      <w:r>
        <w:t xml:space="preserve">Located in the Sahyadri ranges.</w:t>
      </w:r>
    </w:p>
    <w:p>
      <w:pPr>
        <w:pStyle w:val="Compact"/>
        <w:numPr>
          <w:ilvl w:val="1"/>
          <w:numId w:val="1002"/>
        </w:numPr>
      </w:pPr>
      <w:r>
        <w:rPr>
          <w:b/>
          <w:bCs/>
        </w:rPr>
        <w:t xml:space="preserve">Grishneshwar (Chhatrapati Sambhajinagar/Aurangabad):</w:t>
      </w:r>
      <w:r>
        <w:t xml:space="preserve"> </w:t>
      </w:r>
      <w:r>
        <w:t xml:space="preserve">Located near the Ellora Caves.</w:t>
      </w:r>
    </w:p>
    <w:p>
      <w:pPr>
        <w:pStyle w:val="Compact"/>
        <w:numPr>
          <w:ilvl w:val="1"/>
          <w:numId w:val="1002"/>
        </w:numPr>
      </w:pPr>
      <w:r>
        <w:rPr>
          <w:i/>
          <w:iCs/>
        </w:rPr>
        <w:t xml:space="preserve">(Note: Aundha Nagnath and Parli Vaijnath are also widely revered as Jyotirlingas within the state).</w:t>
      </w:r>
    </w:p>
    <w:p>
      <w:pPr>
        <w:pStyle w:val="Compact"/>
        <w:numPr>
          <w:ilvl w:val="0"/>
          <w:numId w:val="1001"/>
        </w:numPr>
      </w:pPr>
      <w:r>
        <w:rPr>
          <w:b/>
          <w:bCs/>
        </w:rPr>
        <w:t xml:space="preserve">Shakti Peethas:</w:t>
      </w:r>
      <w:r>
        <w:t xml:space="preserve"> </w:t>
      </w:r>
      <w:r>
        <w:t xml:space="preserve">Three and a half (Sade-Teen) major Shakti Peethas are revered here: Mahalakshmi (Kolhapur), Tulja Bhavani (Tuljapur), Renuka Mata (Mahur), and the</w:t>
      </w:r>
      <w:r>
        <w:t xml:space="preserve"> </w:t>
      </w:r>
      <w:r>
        <w:t xml:space="preserve">“half”</w:t>
      </w:r>
      <w:r>
        <w:t xml:space="preserve"> </w:t>
      </w:r>
      <w:r>
        <w:t xml:space="preserve">peetha of Saptashrungi (Vani, Nashik).</w:t>
      </w:r>
    </w:p>
    <w:p>
      <w:pPr>
        <w:pStyle w:val="Compact"/>
        <w:numPr>
          <w:ilvl w:val="0"/>
          <w:numId w:val="1001"/>
        </w:numPr>
      </w:pPr>
      <w:r>
        <w:rPr>
          <w:b/>
          <w:bCs/>
        </w:rPr>
        <w:t xml:space="preserve">Vithoba at Pandharpur:</w:t>
      </w:r>
      <w:r>
        <w:t xml:space="preserve"> </w:t>
      </w:r>
      <w:r>
        <w:t xml:space="preserve">The central deity of the Varkari tradition. Vithoba (or Vitthal) is considered an incarnation of Lord Krishna/Vishnu. The temple in Pandharpur is the spiritual heart of Maharashtra.</w:t>
      </w:r>
    </w:p>
    <w:p>
      <w:pPr>
        <w:pStyle w:val="Compact"/>
        <w:numPr>
          <w:ilvl w:val="0"/>
          <w:numId w:val="1001"/>
        </w:numPr>
      </w:pPr>
      <w:r>
        <w:rPr>
          <w:b/>
          <w:bCs/>
        </w:rPr>
        <w:t xml:space="preserve">Syncretic Traditions:</w:t>
      </w:r>
      <w:r>
        <w:t xml:space="preserve"> </w:t>
      </w:r>
      <w:r>
        <w:t xml:space="preserve">Dattatreya worship (incorporating Brahma, Vishnu, Shiva) is widely practiced, with major centers in Narsobawadi and Audumbar.</w:t>
      </w:r>
    </w:p>
    <w:bookmarkEnd w:id="9"/>
    <w:bookmarkStart w:id="10" w:name="buddhism"/>
    <w:p>
      <w:pPr>
        <w:pStyle w:val="Heading3"/>
      </w:pPr>
      <w:r>
        <w:t xml:space="preserve">Buddhism</w:t>
      </w:r>
    </w:p>
    <w:p>
      <w:pPr>
        <w:pStyle w:val="FirstParagraph"/>
      </w:pPr>
      <w:r>
        <w:t xml:space="preserve">Maharashtra holds a monumental place in both ancient and modern Buddhism.</w:t>
      </w:r>
      <w:r>
        <w:t xml:space="preserve"> </w:t>
      </w:r>
      <w:r>
        <w:t xml:space="preserve">*</w:t>
      </w:r>
      <w:r>
        <w:t xml:space="preserve"> </w:t>
      </w:r>
      <w:r>
        <w:rPr>
          <w:b/>
          <w:bCs/>
        </w:rPr>
        <w:t xml:space="preserve">Ancient Sites:</w:t>
      </w:r>
      <w:r>
        <w:t xml:space="preserve"> </w:t>
      </w:r>
      <w:r>
        <w:t xml:space="preserve">Historically, the region was a major center for early Buddhism (Hinayana and Mahayana), evidenced by the rock-cut caves of Ajanta, Ellora, Kanheri, Karla, and Bhaja [HISTORICAL FACT].</w:t>
      </w:r>
      <w:r>
        <w:t xml:space="preserve"> </w:t>
      </w:r>
      <w:r>
        <w:t xml:space="preserve">*</w:t>
      </w:r>
      <w:r>
        <w:t xml:space="preserve"> </w:t>
      </w:r>
      <w:r>
        <w:rPr>
          <w:b/>
          <w:bCs/>
        </w:rPr>
        <w:t xml:space="preserve">Ambedkarite Buddhism (Navayana):</w:t>
      </w:r>
      <w:r>
        <w:t xml:space="preserve"> </w:t>
      </w:r>
      <w:r>
        <w:t xml:space="preserve">Nagpur is the epicenter of Navayana Buddhism. On October 14, 1956, Dr. B.R. Ambedkar and hundreds of thousands of his followers converted to Buddhism at Deekshabhoomi in Nagpur.</w:t>
      </w:r>
      <w:r>
        <w:t xml:space="preserve"> </w:t>
      </w:r>
      <w:r>
        <w:t xml:space="preserve">*</w:t>
      </w:r>
      <w:r>
        <w:t xml:space="preserve"> </w:t>
      </w:r>
      <w:r>
        <w:rPr>
          <w:b/>
          <w:bCs/>
        </w:rPr>
        <w:t xml:space="preserve">Pilgrimage &amp; Festivals:</w:t>
      </w:r>
      <w:r>
        <w:t xml:space="preserve"> </w:t>
      </w:r>
      <w:r>
        <w:t xml:space="preserve">Deekshabhoomi and Chaityabhoomi (Mumbai) are major pilgrimage sites. Dhammachakra Pravartan Din is celebrated massively in Nagpur.</w:t>
      </w:r>
    </w:p>
    <w:bookmarkEnd w:id="10"/>
    <w:bookmarkStart w:id="11" w:name="jainism"/>
    <w:p>
      <w:pPr>
        <w:pStyle w:val="Heading3"/>
      </w:pPr>
      <w:r>
        <w:t xml:space="preserve">Jainism</w:t>
      </w:r>
    </w:p>
    <w:p>
      <w:pPr>
        <w:pStyle w:val="FirstParagraph"/>
      </w:pPr>
      <w:r>
        <w:t xml:space="preserve">Jainism has ancient roots in Maharashtra, patronized by dynasties like the Rashtrakutas.</w:t>
      </w:r>
      <w:r>
        <w:t xml:space="preserve"> </w:t>
      </w:r>
      <w:r>
        <w:t xml:space="preserve">*</w:t>
      </w:r>
      <w:r>
        <w:t xml:space="preserve"> </w:t>
      </w:r>
      <w:r>
        <w:rPr>
          <w:b/>
          <w:bCs/>
        </w:rPr>
        <w:t xml:space="preserve">Important Sites:</w:t>
      </w:r>
      <w:r>
        <w:t xml:space="preserve"> </w:t>
      </w:r>
      <w:r>
        <w:t xml:space="preserve">Ellora caves (Jain group), Kumbhoj Bahubali (Kolhapur district), Mangi-Tungi (Nashik district - a twin-pinnacled peak with ancient Jain caves and a modern colossal statue of Rishabhanatha), and Gajpanth.</w:t>
      </w:r>
      <w:r>
        <w:t xml:space="preserve"> </w:t>
      </w:r>
      <w:r>
        <w:t xml:space="preserve">*</w:t>
      </w:r>
      <w:r>
        <w:t xml:space="preserve"> </w:t>
      </w:r>
      <w:r>
        <w:rPr>
          <w:b/>
          <w:bCs/>
        </w:rPr>
        <w:t xml:space="preserve">Sects:</w:t>
      </w:r>
      <w:r>
        <w:t xml:space="preserve"> </w:t>
      </w:r>
      <w:r>
        <w:t xml:space="preserve">Both Digambara and Svetambara communities have a significant presence, especially in trading hubs like Mumbai and Pune.</w:t>
      </w:r>
    </w:p>
    <w:bookmarkEnd w:id="11"/>
    <w:bookmarkStart w:id="12" w:name="islam"/>
    <w:p>
      <w:pPr>
        <w:pStyle w:val="Heading3"/>
      </w:pPr>
      <w:r>
        <w:t xml:space="preserve">Islam</w:t>
      </w:r>
    </w:p>
    <w:p>
      <w:pPr>
        <w:pStyle w:val="FirstParagraph"/>
      </w:pPr>
      <w:r>
        <w:t xml:space="preserve">Islam in Maharashtra reflects a blend of influences from the Deccan Sultanates, Mughal rule, and Sufi traditions.</w:t>
      </w:r>
      <w:r>
        <w:t xml:space="preserve"> </w:t>
      </w:r>
      <w:r>
        <w:t xml:space="preserve">*</w:t>
      </w:r>
      <w:r>
        <w:t xml:space="preserve"> </w:t>
      </w:r>
      <w:r>
        <w:rPr>
          <w:b/>
          <w:bCs/>
        </w:rPr>
        <w:t xml:space="preserve">Heritage Sites:</w:t>
      </w:r>
      <w:r>
        <w:t xml:space="preserve"> </w:t>
      </w:r>
      <w:r>
        <w:t xml:space="preserve">Aurangabad (Chhatrapati Sambhajinagar) is a major center, housing the Bibi Ka Maqbara and Jama Masjid.</w:t>
      </w:r>
      <w:r>
        <w:t xml:space="preserve"> </w:t>
      </w:r>
      <w:r>
        <w:t xml:space="preserve">*</w:t>
      </w:r>
      <w:r>
        <w:t xml:space="preserve"> </w:t>
      </w:r>
      <w:r>
        <w:rPr>
          <w:b/>
          <w:bCs/>
        </w:rPr>
        <w:t xml:space="preserve">Dargahs and Sufism:</w:t>
      </w:r>
      <w:r>
        <w:t xml:space="preserve"> </w:t>
      </w:r>
      <w:r>
        <w:t xml:space="preserve">The influence of Sufi saints is profound, fostering syncretism among Hindus and Muslims. Haji Ali Dargah (Mumbai) and Makhdoom Ali Mahimi Dargah are visited by all faiths. The Dargah of Zar Zari Zar Baksh in Khuldabad is a major pilgrimage site.</w:t>
      </w:r>
      <w:r>
        <w:t xml:space="preserve"> </w:t>
      </w:r>
      <w:r>
        <w:t xml:space="preserve">*</w:t>
      </w:r>
      <w:r>
        <w:t xml:space="preserve"> </w:t>
      </w:r>
      <w:r>
        <w:rPr>
          <w:b/>
          <w:bCs/>
        </w:rPr>
        <w:t xml:space="preserve">Mosques:</w:t>
      </w:r>
      <w:r>
        <w:t xml:space="preserve"> </w:t>
      </w:r>
      <w:r>
        <w:t xml:space="preserve">Jama Masjid (Mumbai), Kali Masjid (Jalna).</w:t>
      </w:r>
    </w:p>
    <w:bookmarkEnd w:id="12"/>
    <w:bookmarkStart w:id="13" w:name="christianity"/>
    <w:p>
      <w:pPr>
        <w:pStyle w:val="Heading3"/>
      </w:pPr>
      <w:r>
        <w:t xml:space="preserve">Christianity</w:t>
      </w:r>
    </w:p>
    <w:p>
      <w:pPr>
        <w:pStyle w:val="FirstParagraph"/>
      </w:pPr>
      <w:r>
        <w:t xml:space="preserve">Christianity in Maharashtra features varied colonial and local influences.</w:t>
      </w:r>
      <w:r>
        <w:t xml:space="preserve"> </w:t>
      </w:r>
      <w:r>
        <w:t xml:space="preserve">*</w:t>
      </w:r>
      <w:r>
        <w:t xml:space="preserve"> </w:t>
      </w:r>
      <w:r>
        <w:rPr>
          <w:b/>
          <w:bCs/>
        </w:rPr>
        <w:t xml:space="preserve">Goa Border Influence:</w:t>
      </w:r>
      <w:r>
        <w:t xml:space="preserve"> </w:t>
      </w:r>
      <w:r>
        <w:t xml:space="preserve">In the Konkan region (Sindhudurg, Ratnagiri), the influence of Portuguese Catholicism is prominent.</w:t>
      </w:r>
      <w:r>
        <w:t xml:space="preserve"> </w:t>
      </w:r>
      <w:r>
        <w:t xml:space="preserve">*</w:t>
      </w:r>
      <w:r>
        <w:t xml:space="preserve"> </w:t>
      </w:r>
      <w:r>
        <w:rPr>
          <w:b/>
          <w:bCs/>
        </w:rPr>
        <w:t xml:space="preserve">East Indians:</w:t>
      </w:r>
      <w:r>
        <w:t xml:space="preserve"> </w:t>
      </w:r>
      <w:r>
        <w:t xml:space="preserve">The indigenous Christian community of Mumbai and Thane (East Indian Catholics) have roots predating the Portuguese, later adopting Portuguese-influenced Catholicism.</w:t>
      </w:r>
      <w:r>
        <w:t xml:space="preserve"> </w:t>
      </w:r>
      <w:r>
        <w:t xml:space="preserve">*</w:t>
      </w:r>
      <w:r>
        <w:t xml:space="preserve"> </w:t>
      </w:r>
      <w:r>
        <w:rPr>
          <w:b/>
          <w:bCs/>
        </w:rPr>
        <w:t xml:space="preserve">Colonial Churches:</w:t>
      </w:r>
      <w:r>
        <w:t xml:space="preserve"> </w:t>
      </w:r>
      <w:r>
        <w:t xml:space="preserve">Mount Mary Church (Bandra, Mumbai) hosts the massive Bandra Fair. Afghan Church and Gloria Church in Mumbai reflect British-era Anglican and Catholic architecture.</w:t>
      </w:r>
    </w:p>
    <w:bookmarkEnd w:id="13"/>
    <w:bookmarkStart w:id="14" w:name="sikhism"/>
    <w:p>
      <w:pPr>
        <w:pStyle w:val="Heading3"/>
      </w:pPr>
      <w:r>
        <w:t xml:space="preserve">Sikhism</w:t>
      </w:r>
    </w:p>
    <w:p>
      <w:pPr>
        <w:pStyle w:val="Compact"/>
        <w:numPr>
          <w:ilvl w:val="0"/>
          <w:numId w:val="1003"/>
        </w:numPr>
      </w:pPr>
      <w:r>
        <w:rPr>
          <w:b/>
          <w:bCs/>
        </w:rPr>
        <w:t xml:space="preserve">Nanded (Hazur Sahib):</w:t>
      </w:r>
      <w:r>
        <w:t xml:space="preserve"> </w:t>
      </w:r>
      <w:r>
        <w:t xml:space="preserve">Nanded is one of the five Takhts (seats of temporal authority) in Sikhism. Guru Gobind Singh, the tenth Sikh Guru, spent his final days here. Takht Sachkhand Sri Hazur Abchalnagar Sahib is a major global pilgrimage site for Sikhs.</w:t>
      </w:r>
    </w:p>
    <w:bookmarkEnd w:id="14"/>
    <w:bookmarkStart w:id="15" w:name="judaism-bene-israel-community"/>
    <w:p>
      <w:pPr>
        <w:pStyle w:val="Heading3"/>
      </w:pPr>
      <w:r>
        <w:t xml:space="preserve">Judaism (Bene Israel Community)</w:t>
      </w:r>
    </w:p>
    <w:p>
      <w:pPr>
        <w:pStyle w:val="Compact"/>
        <w:numPr>
          <w:ilvl w:val="0"/>
          <w:numId w:val="1004"/>
        </w:numPr>
      </w:pPr>
      <w:r>
        <w:rPr>
          <w:b/>
          <w:bCs/>
        </w:rPr>
        <w:t xml:space="preserve">Bene Israel:</w:t>
      </w:r>
      <w:r>
        <w:t xml:space="preserve"> </w:t>
      </w:r>
      <w:r>
        <w:t xml:space="preserve">The</w:t>
      </w:r>
      <w:r>
        <w:t xml:space="preserve"> </w:t>
      </w:r>
      <w:r>
        <w:t xml:space="preserve">“Children of Israel”</w:t>
      </w:r>
      <w:r>
        <w:t xml:space="preserve"> </w:t>
      </w:r>
      <w:r>
        <w:t xml:space="preserve">are a historic Jewish community that lived in the Konkan region (Raigad district) for over 2,000 years [HISTORICAL FACT]. Historically known as</w:t>
      </w:r>
      <w:r>
        <w:t xml:space="preserve"> </w:t>
      </w:r>
      <w:r>
        <w:rPr>
          <w:i/>
          <w:iCs/>
        </w:rPr>
        <w:t xml:space="preserve">Shanivar Teli</w:t>
      </w:r>
      <w:r>
        <w:t xml:space="preserve"> </w:t>
      </w:r>
      <w:r>
        <w:t xml:space="preserve">(Saturday oil-pressers) due to their observance of the Sabbath.</w:t>
      </w:r>
    </w:p>
    <w:p>
      <w:pPr>
        <w:pStyle w:val="Compact"/>
        <w:numPr>
          <w:ilvl w:val="0"/>
          <w:numId w:val="1004"/>
        </w:numPr>
      </w:pPr>
      <w:r>
        <w:rPr>
          <w:b/>
          <w:bCs/>
        </w:rPr>
        <w:t xml:space="preserve">Heritage Sites:</w:t>
      </w:r>
      <w:r>
        <w:t xml:space="preserve"> </w:t>
      </w:r>
      <w:r>
        <w:t xml:space="preserve">Shaar Harahamim (Gateway of Mercy, Mumbai - 1796), Shaare Rason (Mumbai), and rural synagogues in Pen, Alibaug, and Revdanda. Cemeteries in villages like Walakh and Chandore.</w:t>
      </w:r>
    </w:p>
    <w:p>
      <w:pPr>
        <w:pStyle w:val="Compact"/>
        <w:numPr>
          <w:ilvl w:val="0"/>
          <w:numId w:val="1004"/>
        </w:numPr>
      </w:pPr>
      <w:r>
        <w:rPr>
          <w:b/>
          <w:bCs/>
        </w:rPr>
        <w:t xml:space="preserve">Syncretic Practices:</w:t>
      </w:r>
      <w:r>
        <w:t xml:space="preserve"> </w:t>
      </w:r>
      <w:r>
        <w:t xml:space="preserve">The</w:t>
      </w:r>
      <w:r>
        <w:t xml:space="preserve"> </w:t>
      </w:r>
      <w:r>
        <w:rPr>
          <w:i/>
          <w:iCs/>
        </w:rPr>
        <w:t xml:space="preserve">Seder Malida</w:t>
      </w:r>
      <w:r>
        <w:t xml:space="preserve"> </w:t>
      </w:r>
      <w:r>
        <w:t xml:space="preserve">ceremony involves offerings of fruits and sweetened flattened rice, dedicated to Prophet Elijah, showing localized adaptations [SCHOLARLY INTERPRETATION].</w:t>
      </w:r>
    </w:p>
    <w:bookmarkEnd w:id="15"/>
    <w:bookmarkStart w:id="16" w:name="zoroastrianism-parsi-heritage"/>
    <w:p>
      <w:pPr>
        <w:pStyle w:val="Heading3"/>
      </w:pPr>
      <w:r>
        <w:t xml:space="preserve">Zoroastrianism / Parsi Heritage</w:t>
      </w:r>
    </w:p>
    <w:p>
      <w:pPr>
        <w:pStyle w:val="Compact"/>
        <w:numPr>
          <w:ilvl w:val="0"/>
          <w:numId w:val="1005"/>
        </w:numPr>
      </w:pPr>
      <w:r>
        <w:rPr>
          <w:b/>
          <w:bCs/>
        </w:rPr>
        <w:t xml:space="preserve">Parsi &amp; Irani Communities:</w:t>
      </w:r>
      <w:r>
        <w:t xml:space="preserve"> </w:t>
      </w:r>
      <w:r>
        <w:t xml:space="preserve">Fleeing persecution in Persia, Zoroastrians eventually flourished in Gujarat and later Mumbai during the colonial era.</w:t>
      </w:r>
    </w:p>
    <w:p>
      <w:pPr>
        <w:pStyle w:val="Compact"/>
        <w:numPr>
          <w:ilvl w:val="0"/>
          <w:numId w:val="1005"/>
        </w:numPr>
      </w:pPr>
      <w:r>
        <w:rPr>
          <w:b/>
          <w:bCs/>
        </w:rPr>
        <w:t xml:space="preserve">Mumbai Heritage:</w:t>
      </w:r>
      <w:r>
        <w:t xml:space="preserve"> </w:t>
      </w:r>
      <w:r>
        <w:t xml:space="preserve">Mumbai houses the largest Zoroastrian population globally. Important sites include Fire Temples (Agiaries), Udvada (in neighboring Gujarat, but spiritually connected to Mumbai Parsis), and the Tower of Silence (Doongerwadi) in Malabar Hill [HISTORICAL FACT].</w:t>
      </w:r>
    </w:p>
    <w:p>
      <w:pPr>
        <w:pStyle w:val="Compact"/>
        <w:numPr>
          <w:ilvl w:val="0"/>
          <w:numId w:val="1005"/>
        </w:numPr>
      </w:pPr>
      <w:r>
        <w:rPr>
          <w:b/>
          <w:bCs/>
        </w:rPr>
        <w:t xml:space="preserve">Cultural Impact:</w:t>
      </w:r>
      <w:r>
        <w:t xml:space="preserve"> </w:t>
      </w:r>
      <w:r>
        <w:t xml:space="preserve">Parsi cafes, Navroz celebrations, and philanthropy have deeply shaped Mumbai’s identity.</w:t>
      </w:r>
    </w:p>
    <w:bookmarkEnd w:id="16"/>
    <w:bookmarkStart w:id="17" w:name="tribal-belief-systems"/>
    <w:p>
      <w:pPr>
        <w:pStyle w:val="Heading3"/>
      </w:pPr>
      <w:r>
        <w:t xml:space="preserve">Tribal Belief Systems</w:t>
      </w:r>
    </w:p>
    <w:p>
      <w:pPr>
        <w:pStyle w:val="FirstParagraph"/>
      </w:pPr>
      <w:r>
        <w:t xml:space="preserve">Maharashtra’s tribal population (Gonds, Bhils, Warlis, Korkus, Kolams, etc.) maintains distinct animistic and nature-centric belief systems.</w:t>
      </w:r>
      <w:r>
        <w:t xml:space="preserve"> </w:t>
      </w:r>
      <w:r>
        <w:t xml:space="preserve">*</w:t>
      </w:r>
      <w:r>
        <w:t xml:space="preserve"> </w:t>
      </w:r>
      <w:r>
        <w:rPr>
          <w:b/>
          <w:bCs/>
        </w:rPr>
        <w:t xml:space="preserve">Deities:</w:t>
      </w:r>
      <w:r>
        <w:t xml:space="preserve"> </w:t>
      </w:r>
      <w:r>
        <w:t xml:space="preserve">Worship of nature spirits, tiger gods (Waghoba among Warlis), and ancestral spirits.</w:t>
      </w:r>
      <w:r>
        <w:t xml:space="preserve"> </w:t>
      </w:r>
      <w:r>
        <w:t xml:space="preserve">*</w:t>
      </w:r>
      <w:r>
        <w:t xml:space="preserve"> </w:t>
      </w:r>
      <w:r>
        <w:rPr>
          <w:b/>
          <w:bCs/>
        </w:rPr>
        <w:t xml:space="preserve">Institutions:</w:t>
      </w:r>
      <w:r>
        <w:t xml:space="preserve"> </w:t>
      </w:r>
      <w:r>
        <w:t xml:space="preserve">The</w:t>
      </w:r>
      <w:r>
        <w:t xml:space="preserve"> </w:t>
      </w:r>
      <w:r>
        <w:rPr>
          <w:b/>
          <w:bCs/>
        </w:rPr>
        <w:t xml:space="preserve">Ghotul</w:t>
      </w:r>
      <w:r>
        <w:t xml:space="preserve"> </w:t>
      </w:r>
      <w:r>
        <w:t xml:space="preserve">among the Madia Gonds of Gadchiroli is a traditional youth dormitory and educational institution. It is not a festival, but a permanent social center where youth learn community values, music, and traditions [ANTHROPOLOGICAL FACT].</w:t>
      </w:r>
      <w:r>
        <w:t xml:space="preserve"> </w:t>
      </w:r>
      <w:r>
        <w:t xml:space="preserve">*</w:t>
      </w:r>
      <w:r>
        <w:t xml:space="preserve"> </w:t>
      </w:r>
      <w:r>
        <w:rPr>
          <w:b/>
          <w:bCs/>
        </w:rPr>
        <w:t xml:space="preserve">Festivals:</w:t>
      </w:r>
      <w:r>
        <w:t xml:space="preserve"> </w:t>
      </w:r>
      <w:r>
        <w:t xml:space="preserve">Bohada (mask festival in Palghar/Thane), Bhagoria (Bhils).</w:t>
      </w:r>
    </w:p>
    <w:p>
      <w:r>
        <w:pict>
          <v:rect style="width:0;height:1.5pt" o:hralign="center" o:hrstd="t" o:hr="t"/>
        </w:pict>
      </w:r>
    </w:p>
    <w:bookmarkEnd w:id="17"/>
    <w:bookmarkEnd w:id="18"/>
    <w:bookmarkStart w:id="31" w:name="part-8-festivals-database"/>
    <w:p>
      <w:pPr>
        <w:pStyle w:val="Heading2"/>
      </w:pPr>
      <w:r>
        <w:t xml:space="preserve">Part 8: Festivals Database</w:t>
      </w:r>
    </w:p>
    <w:bookmarkStart w:id="19" w:name="ganesh-chaturthi-ganeshotsav"/>
    <w:p>
      <w:pPr>
        <w:pStyle w:val="Heading3"/>
      </w:pPr>
      <w:r>
        <w:t xml:space="preserve">1. Ganesh Chaturthi (Ganeshotsav)</w:t>
      </w:r>
    </w:p>
    <w:p>
      <w:pPr>
        <w:pStyle w:val="Compact"/>
        <w:numPr>
          <w:ilvl w:val="0"/>
          <w:numId w:val="1006"/>
        </w:numPr>
      </w:pPr>
      <w:r>
        <w:rPr>
          <w:b/>
          <w:bCs/>
        </w:rPr>
        <w:t xml:space="preserve">Local Name:</w:t>
      </w:r>
      <w:r>
        <w:t xml:space="preserve"> </w:t>
      </w:r>
      <w:r>
        <w:t xml:space="preserve">Ganeshotsav / Chawth</w:t>
      </w:r>
    </w:p>
    <w:p>
      <w:pPr>
        <w:pStyle w:val="Compact"/>
        <w:numPr>
          <w:ilvl w:val="0"/>
          <w:numId w:val="1006"/>
        </w:numPr>
      </w:pPr>
      <w:r>
        <w:rPr>
          <w:b/>
          <w:bCs/>
        </w:rPr>
        <w:t xml:space="preserve">Meaning:</w:t>
      </w:r>
      <w:r>
        <w:t xml:space="preserve"> </w:t>
      </w:r>
      <w:r>
        <w:t xml:space="preserve">Celebration of the birth/arrival of Lord Ganesha.</w:t>
      </w:r>
    </w:p>
    <w:p>
      <w:pPr>
        <w:pStyle w:val="Compact"/>
        <w:numPr>
          <w:ilvl w:val="0"/>
          <w:numId w:val="1006"/>
        </w:numPr>
      </w:pPr>
      <w:r>
        <w:rPr>
          <w:b/>
          <w:bCs/>
        </w:rPr>
        <w:t xml:space="preserve">Historical Development:</w:t>
      </w:r>
      <w:r>
        <w:t xml:space="preserve"> </w:t>
      </w:r>
      <w:r>
        <w:t xml:space="preserve">Originally a domestic festival. Transformed into a massive public event (Sarvajanik Ganeshotsav) in 1893 by Lokmanya Tilak to unite people during the Indian freedom struggle [HISTORICAL FACT].</w:t>
      </w:r>
    </w:p>
    <w:p>
      <w:pPr>
        <w:pStyle w:val="Compact"/>
        <w:numPr>
          <w:ilvl w:val="0"/>
          <w:numId w:val="1006"/>
        </w:numPr>
      </w:pPr>
      <w:r>
        <w:rPr>
          <w:b/>
          <w:bCs/>
        </w:rPr>
        <w:t xml:space="preserve">Date/Season:</w:t>
      </w:r>
      <w:r>
        <w:t xml:space="preserve"> </w:t>
      </w:r>
      <w:r>
        <w:t xml:space="preserve">Bhadrapada Shukla Chaturthi (usually August/September).</w:t>
      </w:r>
    </w:p>
    <w:p>
      <w:pPr>
        <w:pStyle w:val="Compact"/>
        <w:numPr>
          <w:ilvl w:val="0"/>
          <w:numId w:val="1006"/>
        </w:numPr>
      </w:pPr>
      <w:r>
        <w:rPr>
          <w:b/>
          <w:bCs/>
        </w:rPr>
        <w:t xml:space="preserve">Regions Celebrated:</w:t>
      </w:r>
      <w:r>
        <w:t xml:space="preserve"> </w:t>
      </w:r>
      <w:r>
        <w:t xml:space="preserve">Entire state, massive in Mumbai, Pune, and Konkan.</w:t>
      </w:r>
    </w:p>
    <w:p>
      <w:pPr>
        <w:pStyle w:val="Compact"/>
        <w:numPr>
          <w:ilvl w:val="0"/>
          <w:numId w:val="1006"/>
        </w:numPr>
      </w:pPr>
      <w:r>
        <w:rPr>
          <w:b/>
          <w:bCs/>
        </w:rPr>
        <w:t xml:space="preserve">Rituals:</w:t>
      </w:r>
      <w:r>
        <w:t xml:space="preserve"> </w:t>
      </w:r>
      <w:r>
        <w:t xml:space="preserve">Pranapratishtha (installation of idol), Shodashopachara puja, daily aarti, Visarjan (immersion) after 1.5, 3, 5, 7, or 10 days.</w:t>
      </w:r>
    </w:p>
    <w:p>
      <w:pPr>
        <w:pStyle w:val="Compact"/>
        <w:numPr>
          <w:ilvl w:val="0"/>
          <w:numId w:val="1006"/>
        </w:numPr>
      </w:pPr>
      <w:r>
        <w:rPr>
          <w:b/>
          <w:bCs/>
        </w:rPr>
        <w:t xml:space="preserve">Food:</w:t>
      </w:r>
      <w:r>
        <w:t xml:space="preserve"> </w:t>
      </w:r>
      <w:r>
        <w:t xml:space="preserve">Modak (steamed sweet dumplings), Puran Poli.</w:t>
      </w:r>
    </w:p>
    <w:p>
      <w:pPr>
        <w:pStyle w:val="Compact"/>
        <w:numPr>
          <w:ilvl w:val="0"/>
          <w:numId w:val="1006"/>
        </w:numPr>
      </w:pPr>
      <w:r>
        <w:rPr>
          <w:b/>
          <w:bCs/>
        </w:rPr>
        <w:t xml:space="preserve">Music/Dance:</w:t>
      </w:r>
      <w:r>
        <w:t xml:space="preserve"> </w:t>
      </w:r>
      <w:r>
        <w:t xml:space="preserve">Dhol-Tasha pathaks (drum troupes), Lezim dance.</w:t>
      </w:r>
    </w:p>
    <w:p>
      <w:pPr>
        <w:pStyle w:val="Compact"/>
        <w:numPr>
          <w:ilvl w:val="0"/>
          <w:numId w:val="1006"/>
        </w:numPr>
      </w:pPr>
      <w:r>
        <w:rPr>
          <w:b/>
          <w:bCs/>
        </w:rPr>
        <w:t xml:space="preserve">Cultural Significance:</w:t>
      </w:r>
      <w:r>
        <w:t xml:space="preserve"> </w:t>
      </w:r>
      <w:r>
        <w:t xml:space="preserve">Symbolizes unity, intellect, and removal of obstacles. Huge economic and tourism driver.</w:t>
      </w:r>
    </w:p>
    <w:p>
      <w:pPr>
        <w:pStyle w:val="Compact"/>
        <w:numPr>
          <w:ilvl w:val="0"/>
          <w:numId w:val="1006"/>
        </w:numPr>
      </w:pPr>
      <w:r>
        <w:rPr>
          <w:b/>
          <w:bCs/>
        </w:rPr>
        <w:t xml:space="preserve">Modern Changes:</w:t>
      </w:r>
      <w:r>
        <w:t xml:space="preserve"> </w:t>
      </w:r>
      <w:r>
        <w:t xml:space="preserve">Shift towards eco-friendly (shadu maati) idols due to environmental concerns over Plaster of Paris and toxic paints.</w:t>
      </w:r>
    </w:p>
    <w:p>
      <w:pPr>
        <w:pStyle w:val="Compact"/>
        <w:numPr>
          <w:ilvl w:val="0"/>
          <w:numId w:val="1006"/>
        </w:numPr>
      </w:pPr>
      <w:r>
        <w:rPr>
          <w:b/>
          <w:bCs/>
        </w:rPr>
        <w:t xml:space="preserve">Tourism Relevance:</w:t>
      </w:r>
      <w:r>
        <w:t xml:space="preserve"> </w:t>
      </w:r>
      <w:r>
        <w:t xml:space="preserve">[TIME-SENSITIVE] Major tourist attraction; special MTDC viewing galleries are set up in Mumbai and Pune for Visarjan.</w:t>
      </w:r>
    </w:p>
    <w:bookmarkEnd w:id="19"/>
    <w:bookmarkStart w:id="20" w:name="gudi-padwa"/>
    <w:p>
      <w:pPr>
        <w:pStyle w:val="Heading3"/>
      </w:pPr>
      <w:r>
        <w:t xml:space="preserve">2. Gudi Padwa</w:t>
      </w:r>
    </w:p>
    <w:p>
      <w:pPr>
        <w:pStyle w:val="Compact"/>
        <w:numPr>
          <w:ilvl w:val="0"/>
          <w:numId w:val="1007"/>
        </w:numPr>
      </w:pPr>
      <w:r>
        <w:rPr>
          <w:b/>
          <w:bCs/>
        </w:rPr>
        <w:t xml:space="preserve">Local Name:</w:t>
      </w:r>
      <w:r>
        <w:t xml:space="preserve"> </w:t>
      </w:r>
      <w:r>
        <w:t xml:space="preserve">Gudhi Padwa</w:t>
      </w:r>
    </w:p>
    <w:p>
      <w:pPr>
        <w:pStyle w:val="Compact"/>
        <w:numPr>
          <w:ilvl w:val="0"/>
          <w:numId w:val="1007"/>
        </w:numPr>
      </w:pPr>
      <w:r>
        <w:rPr>
          <w:b/>
          <w:bCs/>
        </w:rPr>
        <w:t xml:space="preserve">Meaning:</w:t>
      </w:r>
      <w:r>
        <w:t xml:space="preserve"> </w:t>
      </w:r>
      <w:r>
        <w:t xml:space="preserve">Maharashtrian New Year.</w:t>
      </w:r>
    </w:p>
    <w:p>
      <w:pPr>
        <w:pStyle w:val="Compact"/>
        <w:numPr>
          <w:ilvl w:val="0"/>
          <w:numId w:val="1007"/>
        </w:numPr>
      </w:pPr>
      <w:r>
        <w:rPr>
          <w:b/>
          <w:bCs/>
        </w:rPr>
        <w:t xml:space="preserve">Date/Season:</w:t>
      </w:r>
      <w:r>
        <w:t xml:space="preserve"> </w:t>
      </w:r>
      <w:r>
        <w:t xml:space="preserve">Chaitra Shukla Pratipada (Spring, March/April).</w:t>
      </w:r>
    </w:p>
    <w:p>
      <w:pPr>
        <w:pStyle w:val="Compact"/>
        <w:numPr>
          <w:ilvl w:val="0"/>
          <w:numId w:val="1007"/>
        </w:numPr>
      </w:pPr>
      <w:r>
        <w:rPr>
          <w:b/>
          <w:bCs/>
        </w:rPr>
        <w:t xml:space="preserve">Rituals:</w:t>
      </w:r>
      <w:r>
        <w:t xml:space="preserve"> </w:t>
      </w:r>
      <w:r>
        <w:t xml:space="preserve">Hoisting the</w:t>
      </w:r>
      <w:r>
        <w:t xml:space="preserve"> </w:t>
      </w:r>
      <w:r>
        <w:t xml:space="preserve">“Gudi”</w:t>
      </w:r>
      <w:r>
        <w:t xml:space="preserve"> </w:t>
      </w:r>
      <w:r>
        <w:t xml:space="preserve">(a bamboo stick covered with a silk cloth, neem leaves, a garland, and a copper/silver pot inverted atop) outside homes.</w:t>
      </w:r>
    </w:p>
    <w:p>
      <w:pPr>
        <w:pStyle w:val="Compact"/>
        <w:numPr>
          <w:ilvl w:val="0"/>
          <w:numId w:val="1007"/>
        </w:numPr>
      </w:pPr>
      <w:r>
        <w:rPr>
          <w:b/>
          <w:bCs/>
        </w:rPr>
        <w:t xml:space="preserve">Food:</w:t>
      </w:r>
      <w:r>
        <w:t xml:space="preserve"> </w:t>
      </w:r>
      <w:r>
        <w:t xml:space="preserve">Shrikhand, Puran Poli, a bitter-sweet mixture of neem leaves and jaggery.</w:t>
      </w:r>
    </w:p>
    <w:p>
      <w:pPr>
        <w:pStyle w:val="Compact"/>
        <w:numPr>
          <w:ilvl w:val="0"/>
          <w:numId w:val="1007"/>
        </w:numPr>
      </w:pPr>
      <w:r>
        <w:rPr>
          <w:b/>
          <w:bCs/>
        </w:rPr>
        <w:t xml:space="preserve">Regional Variations:</w:t>
      </w:r>
      <w:r>
        <w:t xml:space="preserve"> </w:t>
      </w:r>
      <w:r>
        <w:t xml:space="preserve">Corresponds to Ugadi in Karnataka/Andhra Pradesh.</w:t>
      </w:r>
    </w:p>
    <w:bookmarkEnd w:id="20"/>
    <w:bookmarkStart w:id="21" w:name="makar-sankranti"/>
    <w:p>
      <w:pPr>
        <w:pStyle w:val="Heading3"/>
      </w:pPr>
      <w:r>
        <w:t xml:space="preserve">3. Makar Sankranti</w:t>
      </w:r>
    </w:p>
    <w:p>
      <w:pPr>
        <w:pStyle w:val="Compact"/>
        <w:numPr>
          <w:ilvl w:val="0"/>
          <w:numId w:val="1008"/>
        </w:numPr>
      </w:pPr>
      <w:r>
        <w:rPr>
          <w:b/>
          <w:bCs/>
        </w:rPr>
        <w:t xml:space="preserve">Meaning:</w:t>
      </w:r>
      <w:r>
        <w:t xml:space="preserve"> </w:t>
      </w:r>
      <w:r>
        <w:t xml:space="preserve">Transition of the sun into the zodiac of Capricorn (Makara).</w:t>
      </w:r>
    </w:p>
    <w:p>
      <w:pPr>
        <w:pStyle w:val="Compact"/>
        <w:numPr>
          <w:ilvl w:val="0"/>
          <w:numId w:val="1008"/>
        </w:numPr>
      </w:pPr>
      <w:r>
        <w:rPr>
          <w:b/>
          <w:bCs/>
        </w:rPr>
        <w:t xml:space="preserve">Date/Season:</w:t>
      </w:r>
      <w:r>
        <w:t xml:space="preserve"> </w:t>
      </w:r>
      <w:r>
        <w:t xml:space="preserve">Usually January 14th/15th.</w:t>
      </w:r>
    </w:p>
    <w:p>
      <w:pPr>
        <w:pStyle w:val="Compact"/>
        <w:numPr>
          <w:ilvl w:val="0"/>
          <w:numId w:val="1008"/>
        </w:numPr>
      </w:pPr>
      <w:r>
        <w:rPr>
          <w:b/>
          <w:bCs/>
        </w:rPr>
        <w:t xml:space="preserve">Rituals:</w:t>
      </w:r>
      <w:r>
        <w:t xml:space="preserve"> </w:t>
      </w:r>
      <w:r>
        <w:t xml:space="preserve">Exchanging</w:t>
      </w:r>
      <w:r>
        <w:t xml:space="preserve"> </w:t>
      </w:r>
      <w:r>
        <w:rPr>
          <w:i/>
          <w:iCs/>
        </w:rPr>
        <w:t xml:space="preserve">Tilgul</w:t>
      </w:r>
      <w:r>
        <w:t xml:space="preserve"> </w:t>
      </w:r>
      <w:r>
        <w:t xml:space="preserve">(sesame and jaggery sweets) with the phrase</w:t>
      </w:r>
      <w:r>
        <w:t xml:space="preserve"> </w:t>
      </w:r>
      <w:r>
        <w:t xml:space="preserve">“Tilgul ghya, goad goad bola”</w:t>
      </w:r>
      <w:r>
        <w:t xml:space="preserve"> </w:t>
      </w:r>
      <w:r>
        <w:t xml:space="preserve">(Take this tilgul and speak sweet words). Haldi-Kunku ceremonies for married women.</w:t>
      </w:r>
    </w:p>
    <w:p>
      <w:pPr>
        <w:pStyle w:val="Compact"/>
        <w:numPr>
          <w:ilvl w:val="0"/>
          <w:numId w:val="1008"/>
        </w:numPr>
      </w:pPr>
      <w:r>
        <w:rPr>
          <w:b/>
          <w:bCs/>
        </w:rPr>
        <w:t xml:space="preserve">Food:</w:t>
      </w:r>
      <w:r>
        <w:t xml:space="preserve"> </w:t>
      </w:r>
      <w:r>
        <w:t xml:space="preserve">Tilgul laddoos, Gulachi Poli.</w:t>
      </w:r>
    </w:p>
    <w:p>
      <w:pPr>
        <w:pStyle w:val="Compact"/>
        <w:numPr>
          <w:ilvl w:val="0"/>
          <w:numId w:val="1008"/>
        </w:numPr>
      </w:pPr>
      <w:r>
        <w:rPr>
          <w:b/>
          <w:bCs/>
        </w:rPr>
        <w:t xml:space="preserve">Clothing:</w:t>
      </w:r>
      <w:r>
        <w:t xml:space="preserve"> </w:t>
      </w:r>
      <w:r>
        <w:t xml:space="preserve">Black clothes are traditionally worn (to absorb heat in winter).</w:t>
      </w:r>
    </w:p>
    <w:bookmarkEnd w:id="21"/>
    <w:bookmarkStart w:id="22" w:name="diwali"/>
    <w:p>
      <w:pPr>
        <w:pStyle w:val="Heading3"/>
      </w:pPr>
      <w:r>
        <w:t xml:space="preserve">4. Diwali</w:t>
      </w:r>
    </w:p>
    <w:p>
      <w:pPr>
        <w:pStyle w:val="Compact"/>
        <w:numPr>
          <w:ilvl w:val="0"/>
          <w:numId w:val="1009"/>
        </w:numPr>
      </w:pPr>
      <w:r>
        <w:rPr>
          <w:b/>
          <w:bCs/>
        </w:rPr>
        <w:t xml:space="preserve">Meaning:</w:t>
      </w:r>
      <w:r>
        <w:t xml:space="preserve"> </w:t>
      </w:r>
      <w:r>
        <w:t xml:space="preserve">Festival of Lights.</w:t>
      </w:r>
    </w:p>
    <w:p>
      <w:pPr>
        <w:pStyle w:val="Compact"/>
        <w:numPr>
          <w:ilvl w:val="0"/>
          <w:numId w:val="1009"/>
        </w:numPr>
      </w:pPr>
      <w:r>
        <w:rPr>
          <w:b/>
          <w:bCs/>
        </w:rPr>
        <w:t xml:space="preserve">Rituals in Maharashtra:</w:t>
      </w:r>
      <w:r>
        <w:t xml:space="preserve"> </w:t>
      </w:r>
      <w:r>
        <w:t xml:space="preserve">Starts with Vasu Baras (worship of cows). Dhanteras, Narak Chaturdashi (early morning</w:t>
      </w:r>
      <w:r>
        <w:t xml:space="preserve"> </w:t>
      </w:r>
      <w:r>
        <w:rPr>
          <w:i/>
          <w:iCs/>
        </w:rPr>
        <w:t xml:space="preserve">Abhyanga Snan</w:t>
      </w:r>
      <w:r>
        <w:t xml:space="preserve"> </w:t>
      </w:r>
      <w:r>
        <w:t xml:space="preserve">or oil bath), Lakshmi Pujan, Bali Pratipada (Diwali Padwa), and Bhau Beej.</w:t>
      </w:r>
    </w:p>
    <w:p>
      <w:pPr>
        <w:pStyle w:val="Compact"/>
        <w:numPr>
          <w:ilvl w:val="0"/>
          <w:numId w:val="1009"/>
        </w:numPr>
      </w:pPr>
      <w:r>
        <w:rPr>
          <w:b/>
          <w:bCs/>
        </w:rPr>
        <w:t xml:space="preserve">Food:</w:t>
      </w:r>
      <w:r>
        <w:t xml:space="preserve"> </w:t>
      </w:r>
      <w:r>
        <w:t xml:space="preserve">Diwali</w:t>
      </w:r>
      <w:r>
        <w:t xml:space="preserve"> </w:t>
      </w:r>
      <w:r>
        <w:rPr>
          <w:i/>
          <w:iCs/>
        </w:rPr>
        <w:t xml:space="preserve">Faral</w:t>
      </w:r>
      <w:r>
        <w:t xml:space="preserve"> </w:t>
      </w:r>
      <w:r>
        <w:t xml:space="preserve">(snacks) including Chivda, Chakli, Shankarpali, Karanji, Ladoo.</w:t>
      </w:r>
    </w:p>
    <w:p>
      <w:pPr>
        <w:pStyle w:val="Compact"/>
        <w:numPr>
          <w:ilvl w:val="0"/>
          <w:numId w:val="1009"/>
        </w:numPr>
      </w:pPr>
      <w:r>
        <w:rPr>
          <w:b/>
          <w:bCs/>
        </w:rPr>
        <w:t xml:space="preserve">Decorations:</w:t>
      </w:r>
      <w:r>
        <w:t xml:space="preserve"> </w:t>
      </w:r>
      <w:r>
        <w:t xml:space="preserve">Akash Kandeel (lanterns), rangoli, building mud forts (Killa) by children (a tribute to Chhatrapati Shivaji Maharaj).</w:t>
      </w:r>
    </w:p>
    <w:bookmarkEnd w:id="22"/>
    <w:bookmarkStart w:id="23" w:name="holi-rang-panchami"/>
    <w:p>
      <w:pPr>
        <w:pStyle w:val="Heading3"/>
      </w:pPr>
      <w:r>
        <w:t xml:space="preserve">5. Holi &amp; Rang Panchami</w:t>
      </w:r>
    </w:p>
    <w:p>
      <w:pPr>
        <w:pStyle w:val="Compact"/>
        <w:numPr>
          <w:ilvl w:val="0"/>
          <w:numId w:val="1010"/>
        </w:numPr>
      </w:pPr>
      <w:r>
        <w:rPr>
          <w:b/>
          <w:bCs/>
        </w:rPr>
        <w:t xml:space="preserve">Local Name:</w:t>
      </w:r>
      <w:r>
        <w:t xml:space="preserve"> </w:t>
      </w:r>
      <w:r>
        <w:t xml:space="preserve">Shimga (especially in Konkan).</w:t>
      </w:r>
    </w:p>
    <w:p>
      <w:pPr>
        <w:pStyle w:val="Compact"/>
        <w:numPr>
          <w:ilvl w:val="0"/>
          <w:numId w:val="1010"/>
        </w:numPr>
      </w:pPr>
      <w:r>
        <w:rPr>
          <w:b/>
          <w:bCs/>
        </w:rPr>
        <w:t xml:space="preserve">Rituals:</w:t>
      </w:r>
      <w:r>
        <w:t xml:space="preserve"> </w:t>
      </w:r>
      <w:r>
        <w:t xml:space="preserve">Lighting the Holika pyre. In Konkan, it involves the</w:t>
      </w:r>
      <w:r>
        <w:t xml:space="preserve"> </w:t>
      </w:r>
      <w:r>
        <w:t xml:space="preserve">‘Palkhi’</w:t>
      </w:r>
      <w:r>
        <w:t xml:space="preserve"> </w:t>
      </w:r>
      <w:r>
        <w:t xml:space="preserve">(palanquin) of the village deity being taken door-to-door.</w:t>
      </w:r>
    </w:p>
    <w:p>
      <w:pPr>
        <w:pStyle w:val="Compact"/>
        <w:numPr>
          <w:ilvl w:val="0"/>
          <w:numId w:val="1010"/>
        </w:numPr>
      </w:pPr>
      <w:r>
        <w:rPr>
          <w:b/>
          <w:bCs/>
        </w:rPr>
        <w:t xml:space="preserve">Rang Panchami:</w:t>
      </w:r>
      <w:r>
        <w:t xml:space="preserve"> </w:t>
      </w:r>
      <w:r>
        <w:t xml:space="preserve">Played five days after Holi, it is the primary day for playing with colors in Maharashtra.</w:t>
      </w:r>
    </w:p>
    <w:bookmarkEnd w:id="23"/>
    <w:bookmarkStart w:id="24" w:name="ashadhi-kartiki-ekadashi"/>
    <w:p>
      <w:pPr>
        <w:pStyle w:val="Heading3"/>
      </w:pPr>
      <w:r>
        <w:t xml:space="preserve">6. Ashadhi &amp; Kartiki Ekadashi</w:t>
      </w:r>
    </w:p>
    <w:p>
      <w:pPr>
        <w:pStyle w:val="Compact"/>
        <w:numPr>
          <w:ilvl w:val="0"/>
          <w:numId w:val="1011"/>
        </w:numPr>
      </w:pPr>
      <w:r>
        <w:rPr>
          <w:b/>
          <w:bCs/>
        </w:rPr>
        <w:t xml:space="preserve">Meaning:</w:t>
      </w:r>
      <w:r>
        <w:t xml:space="preserve"> </w:t>
      </w:r>
      <w:r>
        <w:t xml:space="preserve">Culmination of the Pandharpur Wari pilgrimage.</w:t>
      </w:r>
    </w:p>
    <w:p>
      <w:pPr>
        <w:pStyle w:val="Compact"/>
        <w:numPr>
          <w:ilvl w:val="0"/>
          <w:numId w:val="1011"/>
        </w:numPr>
      </w:pPr>
      <w:r>
        <w:rPr>
          <w:b/>
          <w:bCs/>
        </w:rPr>
        <w:t xml:space="preserve">Date:</w:t>
      </w:r>
      <w:r>
        <w:t xml:space="preserve"> </w:t>
      </w:r>
      <w:r>
        <w:t xml:space="preserve">Ashadha (June/July) and Kartik (Oct/Nov) months.</w:t>
      </w:r>
    </w:p>
    <w:p>
      <w:pPr>
        <w:pStyle w:val="Compact"/>
        <w:numPr>
          <w:ilvl w:val="0"/>
          <w:numId w:val="1011"/>
        </w:numPr>
      </w:pPr>
      <w:r>
        <w:rPr>
          <w:b/>
          <w:bCs/>
        </w:rPr>
        <w:t xml:space="preserve">Rituals:</w:t>
      </w:r>
      <w:r>
        <w:t xml:space="preserve"> </w:t>
      </w:r>
      <w:r>
        <w:t xml:space="preserve">Fasting, massive gatherings at Pandharpur, singing Abhangs.</w:t>
      </w:r>
    </w:p>
    <w:p>
      <w:pPr>
        <w:pStyle w:val="Compact"/>
        <w:numPr>
          <w:ilvl w:val="0"/>
          <w:numId w:val="1011"/>
        </w:numPr>
      </w:pPr>
      <w:r>
        <w:rPr>
          <w:b/>
          <w:bCs/>
        </w:rPr>
        <w:t xml:space="preserve">Food:</w:t>
      </w:r>
      <w:r>
        <w:t xml:space="preserve"> </w:t>
      </w:r>
      <w:r>
        <w:t xml:space="preserve">Upvas (fasting) food like Sabudana Khichdi, Rajgira.</w:t>
      </w:r>
    </w:p>
    <w:bookmarkEnd w:id="24"/>
    <w:bookmarkStart w:id="25" w:name="dahi-handi-gokulashtami"/>
    <w:p>
      <w:pPr>
        <w:pStyle w:val="Heading3"/>
      </w:pPr>
      <w:r>
        <w:t xml:space="preserve">7. Dahi Handi (Gokulashtami)</w:t>
      </w:r>
    </w:p>
    <w:p>
      <w:pPr>
        <w:pStyle w:val="Compact"/>
        <w:numPr>
          <w:ilvl w:val="0"/>
          <w:numId w:val="1012"/>
        </w:numPr>
      </w:pPr>
      <w:r>
        <w:rPr>
          <w:b/>
          <w:bCs/>
        </w:rPr>
        <w:t xml:space="preserve">Meaning:</w:t>
      </w:r>
      <w:r>
        <w:t xml:space="preserve"> </w:t>
      </w:r>
      <w:r>
        <w:t xml:space="preserve">Celebration of Krishna Janmashtami.</w:t>
      </w:r>
    </w:p>
    <w:p>
      <w:pPr>
        <w:pStyle w:val="Compact"/>
        <w:numPr>
          <w:ilvl w:val="0"/>
          <w:numId w:val="1012"/>
        </w:numPr>
      </w:pPr>
      <w:r>
        <w:rPr>
          <w:b/>
          <w:bCs/>
        </w:rPr>
        <w:t xml:space="preserve">Rituals:</w:t>
      </w:r>
      <w:r>
        <w:t xml:space="preserve"> </w:t>
      </w:r>
      <w:r>
        <w:t xml:space="preserve">Govinda pathaks (groups of youth) form human pyramids to break an earthen pot (handi) filled with curd, butter, and money strung high above the streets.</w:t>
      </w:r>
    </w:p>
    <w:p>
      <w:pPr>
        <w:pStyle w:val="Compact"/>
        <w:numPr>
          <w:ilvl w:val="0"/>
          <w:numId w:val="1012"/>
        </w:numPr>
      </w:pPr>
      <w:r>
        <w:rPr>
          <w:b/>
          <w:bCs/>
        </w:rPr>
        <w:t xml:space="preserve">Cultural Significance:</w:t>
      </w:r>
      <w:r>
        <w:t xml:space="preserve"> </w:t>
      </w:r>
      <w:r>
        <w:t xml:space="preserve">Prominent in Mumbai and Thane. Tests teamwork and physical endurance. Highly competitive with large cash prizes.</w:t>
      </w:r>
    </w:p>
    <w:bookmarkEnd w:id="25"/>
    <w:bookmarkStart w:id="26" w:name="pola-bail-pola"/>
    <w:p>
      <w:pPr>
        <w:pStyle w:val="Heading3"/>
      </w:pPr>
      <w:r>
        <w:t xml:space="preserve">8. Pola (Bail Pola)</w:t>
      </w:r>
    </w:p>
    <w:p>
      <w:pPr>
        <w:pStyle w:val="Compact"/>
        <w:numPr>
          <w:ilvl w:val="0"/>
          <w:numId w:val="1013"/>
        </w:numPr>
      </w:pPr>
      <w:r>
        <w:rPr>
          <w:b/>
          <w:bCs/>
        </w:rPr>
        <w:t xml:space="preserve">Meaning:</w:t>
      </w:r>
      <w:r>
        <w:t xml:space="preserve"> </w:t>
      </w:r>
      <w:r>
        <w:t xml:space="preserve">Thanksgiving festival for bulls and oxen.</w:t>
      </w:r>
    </w:p>
    <w:p>
      <w:pPr>
        <w:pStyle w:val="Compact"/>
        <w:numPr>
          <w:ilvl w:val="0"/>
          <w:numId w:val="1013"/>
        </w:numPr>
      </w:pPr>
      <w:r>
        <w:rPr>
          <w:b/>
          <w:bCs/>
        </w:rPr>
        <w:t xml:space="preserve">Regions:</w:t>
      </w:r>
      <w:r>
        <w:t xml:space="preserve"> </w:t>
      </w:r>
      <w:r>
        <w:t xml:space="preserve">Vidarbha, Marathwada, and parts of Khandesh.</w:t>
      </w:r>
    </w:p>
    <w:p>
      <w:pPr>
        <w:pStyle w:val="Compact"/>
        <w:numPr>
          <w:ilvl w:val="0"/>
          <w:numId w:val="1013"/>
        </w:numPr>
      </w:pPr>
      <w:r>
        <w:rPr>
          <w:b/>
          <w:bCs/>
        </w:rPr>
        <w:t xml:space="preserve">Rituals:</w:t>
      </w:r>
      <w:r>
        <w:t xml:space="preserve"> </w:t>
      </w:r>
      <w:r>
        <w:t xml:space="preserve">Farmers bathe and decorate their bulls, paint their horns, and offer them special food. No agricultural work is done.</w:t>
      </w:r>
    </w:p>
    <w:bookmarkEnd w:id="26"/>
    <w:bookmarkStart w:id="27" w:name="narali-purnima"/>
    <w:p>
      <w:pPr>
        <w:pStyle w:val="Heading3"/>
      </w:pPr>
      <w:r>
        <w:t xml:space="preserve">9. Narali Purnima</w:t>
      </w:r>
    </w:p>
    <w:p>
      <w:pPr>
        <w:pStyle w:val="Compact"/>
        <w:numPr>
          <w:ilvl w:val="0"/>
          <w:numId w:val="1014"/>
        </w:numPr>
      </w:pPr>
      <w:r>
        <w:rPr>
          <w:b/>
          <w:bCs/>
        </w:rPr>
        <w:t xml:space="preserve">Meaning:</w:t>
      </w:r>
      <w:r>
        <w:t xml:space="preserve"> </w:t>
      </w:r>
      <w:r>
        <w:t xml:space="preserve">Coconut full moon.</w:t>
      </w:r>
    </w:p>
    <w:p>
      <w:pPr>
        <w:pStyle w:val="Compact"/>
        <w:numPr>
          <w:ilvl w:val="0"/>
          <w:numId w:val="1014"/>
        </w:numPr>
      </w:pPr>
      <w:r>
        <w:rPr>
          <w:b/>
          <w:bCs/>
        </w:rPr>
        <w:t xml:space="preserve">Communities:</w:t>
      </w:r>
      <w:r>
        <w:t xml:space="preserve"> </w:t>
      </w:r>
      <w:r>
        <w:t xml:space="preserve">Koli (fisherfolk) and coastal communities.</w:t>
      </w:r>
    </w:p>
    <w:p>
      <w:pPr>
        <w:pStyle w:val="Compact"/>
        <w:numPr>
          <w:ilvl w:val="0"/>
          <w:numId w:val="1014"/>
        </w:numPr>
      </w:pPr>
      <w:r>
        <w:rPr>
          <w:b/>
          <w:bCs/>
        </w:rPr>
        <w:t xml:space="preserve">Rituals:</w:t>
      </w:r>
      <w:r>
        <w:t xml:space="preserve"> </w:t>
      </w:r>
      <w:r>
        <w:t xml:space="preserve">Offering coconuts to the sea god (Varuna) to seek protection and mark the beginning of the new fishing season after the monsoons.</w:t>
      </w:r>
    </w:p>
    <w:p>
      <w:pPr>
        <w:pStyle w:val="Compact"/>
        <w:numPr>
          <w:ilvl w:val="0"/>
          <w:numId w:val="1014"/>
        </w:numPr>
      </w:pPr>
      <w:r>
        <w:rPr>
          <w:b/>
          <w:bCs/>
        </w:rPr>
        <w:t xml:space="preserve">Food:</w:t>
      </w:r>
      <w:r>
        <w:t xml:space="preserve"> </w:t>
      </w:r>
      <w:r>
        <w:t xml:space="preserve">Narali Bhaat (sweet coconut rice).</w:t>
      </w:r>
    </w:p>
    <w:bookmarkEnd w:id="27"/>
    <w:bookmarkStart w:id="28" w:name="nag-panchami"/>
    <w:p>
      <w:pPr>
        <w:pStyle w:val="Heading3"/>
      </w:pPr>
      <w:r>
        <w:t xml:space="preserve">10. Nag Panchami</w:t>
      </w:r>
    </w:p>
    <w:p>
      <w:pPr>
        <w:pStyle w:val="Compact"/>
        <w:numPr>
          <w:ilvl w:val="0"/>
          <w:numId w:val="1015"/>
        </w:numPr>
      </w:pPr>
      <w:r>
        <w:rPr>
          <w:b/>
          <w:bCs/>
        </w:rPr>
        <w:t xml:space="preserve">Meaning:</w:t>
      </w:r>
      <w:r>
        <w:t xml:space="preserve"> </w:t>
      </w:r>
      <w:r>
        <w:t xml:space="preserve">Snake worship.</w:t>
      </w:r>
    </w:p>
    <w:p>
      <w:pPr>
        <w:pStyle w:val="Compact"/>
        <w:numPr>
          <w:ilvl w:val="0"/>
          <w:numId w:val="1015"/>
        </w:numPr>
      </w:pPr>
      <w:r>
        <w:rPr>
          <w:b/>
          <w:bCs/>
        </w:rPr>
        <w:t xml:space="preserve">Rituals:</w:t>
      </w:r>
      <w:r>
        <w:t xml:space="preserve"> </w:t>
      </w:r>
      <w:r>
        <w:t xml:space="preserve">Worshipping live snakes (historically, though now mostly banned/discouraged for animal welfare) or clay idols of snakes. Battis Shirala village in Sangli was famous for live snake displays [HISTORICAL FACT/MODERN CHANGE].</w:t>
      </w:r>
    </w:p>
    <w:p>
      <w:pPr>
        <w:pStyle w:val="Compact"/>
        <w:numPr>
          <w:ilvl w:val="0"/>
          <w:numId w:val="1015"/>
        </w:numPr>
      </w:pPr>
      <w:r>
        <w:rPr>
          <w:b/>
          <w:bCs/>
        </w:rPr>
        <w:t xml:space="preserve">Food:</w:t>
      </w:r>
      <w:r>
        <w:t xml:space="preserve"> </w:t>
      </w:r>
      <w:r>
        <w:t xml:space="preserve">Boiled food; frying is traditionally avoided on this day.</w:t>
      </w:r>
    </w:p>
    <w:bookmarkEnd w:id="28"/>
    <w:bookmarkStart w:id="29" w:name="champa-shashthi"/>
    <w:p>
      <w:pPr>
        <w:pStyle w:val="Heading3"/>
      </w:pPr>
      <w:r>
        <w:t xml:space="preserve">11. Champa Shashthi</w:t>
      </w:r>
    </w:p>
    <w:p>
      <w:pPr>
        <w:pStyle w:val="Compact"/>
        <w:numPr>
          <w:ilvl w:val="0"/>
          <w:numId w:val="1016"/>
        </w:numPr>
      </w:pPr>
      <w:r>
        <w:rPr>
          <w:b/>
          <w:bCs/>
        </w:rPr>
        <w:t xml:space="preserve">Meaning:</w:t>
      </w:r>
      <w:r>
        <w:t xml:space="preserve"> </w:t>
      </w:r>
      <w:r>
        <w:t xml:space="preserve">Dedicated to Lord Khandoba (a regional manifestation of Shiva).</w:t>
      </w:r>
    </w:p>
    <w:p>
      <w:pPr>
        <w:pStyle w:val="Compact"/>
        <w:numPr>
          <w:ilvl w:val="0"/>
          <w:numId w:val="1016"/>
        </w:numPr>
      </w:pPr>
      <w:r>
        <w:rPr>
          <w:b/>
          <w:bCs/>
        </w:rPr>
        <w:t xml:space="preserve">Regions:</w:t>
      </w:r>
      <w:r>
        <w:t xml:space="preserve"> </w:t>
      </w:r>
      <w:r>
        <w:t xml:space="preserve">Jejuri, Pune, Marathwada.</w:t>
      </w:r>
    </w:p>
    <w:p>
      <w:pPr>
        <w:pStyle w:val="Compact"/>
        <w:numPr>
          <w:ilvl w:val="0"/>
          <w:numId w:val="1016"/>
        </w:numPr>
      </w:pPr>
      <w:r>
        <w:rPr>
          <w:b/>
          <w:bCs/>
        </w:rPr>
        <w:t xml:space="preserve">Rituals:</w:t>
      </w:r>
      <w:r>
        <w:t xml:space="preserve"> </w:t>
      </w:r>
      <w:r>
        <w:t xml:space="preserve">Worshipping Khandoba, offering of turmeric (</w:t>
      </w:r>
      <w:r>
        <w:rPr>
          <w:i/>
          <w:iCs/>
        </w:rPr>
        <w:t xml:space="preserve">Bhandara</w:t>
      </w:r>
      <w:r>
        <w:t xml:space="preserve">). The temple town of Jejuri gets covered in yellow turmeric during this festival.</w:t>
      </w:r>
    </w:p>
    <w:p>
      <w:pPr>
        <w:pStyle w:val="Compact"/>
        <w:numPr>
          <w:ilvl w:val="0"/>
          <w:numId w:val="1016"/>
        </w:numPr>
      </w:pPr>
      <w:r>
        <w:rPr>
          <w:b/>
          <w:bCs/>
        </w:rPr>
        <w:t xml:space="preserve">Food:</w:t>
      </w:r>
      <w:r>
        <w:t xml:space="preserve"> </w:t>
      </w:r>
      <w:r>
        <w:t xml:space="preserve">Bharit (roasted eggplant) and Bhakri.</w:t>
      </w:r>
    </w:p>
    <w:bookmarkEnd w:id="29"/>
    <w:bookmarkStart w:id="30" w:name="other-notable-festivals"/>
    <w:p>
      <w:pPr>
        <w:pStyle w:val="Heading3"/>
      </w:pPr>
      <w:r>
        <w:t xml:space="preserve">12. Other Notable Festivals</w:t>
      </w:r>
    </w:p>
    <w:p>
      <w:pPr>
        <w:pStyle w:val="Compact"/>
        <w:numPr>
          <w:ilvl w:val="0"/>
          <w:numId w:val="1017"/>
        </w:numPr>
      </w:pPr>
      <w:r>
        <w:rPr>
          <w:b/>
          <w:bCs/>
        </w:rPr>
        <w:t xml:space="preserve">Kojagiri Pournima:</w:t>
      </w:r>
      <w:r>
        <w:t xml:space="preserve"> </w:t>
      </w:r>
      <w:r>
        <w:t xml:space="preserve">Harvest festival on the full moon of Ashwin. People stay awake all night singing and drinking masala milk under the moonlight.</w:t>
      </w:r>
    </w:p>
    <w:p>
      <w:pPr>
        <w:pStyle w:val="Compact"/>
        <w:numPr>
          <w:ilvl w:val="0"/>
          <w:numId w:val="1017"/>
        </w:numPr>
      </w:pPr>
      <w:r>
        <w:rPr>
          <w:b/>
          <w:bCs/>
        </w:rPr>
        <w:t xml:space="preserve">Bhondla / Hadga:</w:t>
      </w:r>
      <w:r>
        <w:t xml:space="preserve"> </w:t>
      </w:r>
      <w:r>
        <w:t xml:space="preserve">Celebrated during Navratri by young girls in Pune/western Maharashtra. They draw an elephant on a pata (wooden seat), sing traditional songs, and share a secret feast (Khirapat).</w:t>
      </w:r>
    </w:p>
    <w:p>
      <w:pPr>
        <w:pStyle w:val="Compact"/>
        <w:numPr>
          <w:ilvl w:val="0"/>
          <w:numId w:val="1017"/>
        </w:numPr>
      </w:pPr>
      <w:r>
        <w:rPr>
          <w:b/>
          <w:bCs/>
        </w:rPr>
        <w:t xml:space="preserve">Hartalika:</w:t>
      </w:r>
      <w:r>
        <w:t xml:space="preserve"> </w:t>
      </w:r>
      <w:r>
        <w:t xml:space="preserve">Fasting observed by women before Ganesh Chaturthi for marital bliss.</w:t>
      </w:r>
    </w:p>
    <w:p>
      <w:pPr>
        <w:pStyle w:val="Compact"/>
        <w:numPr>
          <w:ilvl w:val="0"/>
          <w:numId w:val="1017"/>
        </w:numPr>
      </w:pPr>
      <w:r>
        <w:rPr>
          <w:b/>
          <w:bCs/>
        </w:rPr>
        <w:t xml:space="preserve">Tribal Festivals:</w:t>
      </w:r>
    </w:p>
    <w:p>
      <w:pPr>
        <w:pStyle w:val="Compact"/>
        <w:numPr>
          <w:ilvl w:val="1"/>
          <w:numId w:val="1018"/>
        </w:numPr>
      </w:pPr>
      <w:r>
        <w:rPr>
          <w:b/>
          <w:bCs/>
        </w:rPr>
        <w:t xml:space="preserve">Bohada / Bhavada:</w:t>
      </w:r>
      <w:r>
        <w:t xml:space="preserve"> </w:t>
      </w:r>
      <w:r>
        <w:t xml:space="preserve">Mask festival celebrated by Warlis and Koknas in Palghar/Thane, depicting mythological figures.</w:t>
      </w:r>
    </w:p>
    <w:p>
      <w:pPr>
        <w:pStyle w:val="Compact"/>
        <w:numPr>
          <w:ilvl w:val="1"/>
          <w:numId w:val="1018"/>
        </w:numPr>
      </w:pPr>
      <w:r>
        <w:rPr>
          <w:b/>
          <w:bCs/>
        </w:rPr>
        <w:t xml:space="preserve">Ghotul Gathering:</w:t>
      </w:r>
      <w:r>
        <w:t xml:space="preserve"> </w:t>
      </w:r>
      <w:r>
        <w:t xml:space="preserve">While not a</w:t>
      </w:r>
      <w:r>
        <w:t xml:space="preserve"> </w:t>
      </w:r>
      <w:r>
        <w:t xml:space="preserve">“festival”</w:t>
      </w:r>
      <w:r>
        <w:t xml:space="preserve">, the social gatherings at the Ghotul among Madia Gonds feature distinct traditional dances (Rela dance) and music.</w:t>
      </w:r>
    </w:p>
    <w:p>
      <w:r>
        <w:pict>
          <v:rect style="width:0;height:1.5pt" o:hralign="center" o:hrstd="t" o:hr="t"/>
        </w:pict>
      </w:r>
    </w:p>
    <w:bookmarkEnd w:id="30"/>
    <w:bookmarkEnd w:id="31"/>
    <w:bookmarkStart w:id="39" w:name="part-9-wari-varkari-tradition"/>
    <w:p>
      <w:pPr>
        <w:pStyle w:val="Heading2"/>
      </w:pPr>
      <w:r>
        <w:t xml:space="preserve">Part 9: Wari &amp; Varkari Tradition</w:t>
      </w:r>
    </w:p>
    <w:p>
      <w:pPr>
        <w:pStyle w:val="FirstParagraph"/>
      </w:pPr>
      <w:r>
        <w:t xml:space="preserve">The</w:t>
      </w:r>
      <w:r>
        <w:t xml:space="preserve"> </w:t>
      </w:r>
      <w:r>
        <w:rPr>
          <w:b/>
          <w:bCs/>
        </w:rPr>
        <w:t xml:space="preserve">Wari</w:t>
      </w:r>
      <w:r>
        <w:t xml:space="preserve"> </w:t>
      </w:r>
      <w:r>
        <w:t xml:space="preserve">is an annual pilgrimage to the town of Pandharpur (Solapur district) to worship Lord Vitthal (Vithoba). It is the cornerstone of Maharashtra’s spiritual and egalitarian heritage.</w:t>
      </w:r>
    </w:p>
    <w:bookmarkStart w:id="32" w:name="history-and-the-varkari-sect"/>
    <w:p>
      <w:pPr>
        <w:pStyle w:val="Heading3"/>
      </w:pPr>
      <w:r>
        <w:t xml:space="preserve">History and the Varkari Sect</w:t>
      </w:r>
    </w:p>
    <w:p>
      <w:pPr>
        <w:pStyle w:val="FirstParagraph"/>
      </w:pPr>
      <w:r>
        <w:t xml:space="preserve">The Varkari (literally</w:t>
      </w:r>
      <w:r>
        <w:t xml:space="preserve"> </w:t>
      </w:r>
      <w:r>
        <w:t xml:space="preserve">“one who performs the Wari”</w:t>
      </w:r>
      <w:r>
        <w:t xml:space="preserve">) sect emerged as a powerful Bhakti movement in the 13th century. It represented a social revolution against rigid caste hierarchies and orthodox rituals. The movement prioritized devotion (Bhakti), equality, and chanting of God’s name over Sanskrit scriptures and priestly mediation [SCHOLARLY INTERPRETATION].</w:t>
      </w:r>
    </w:p>
    <w:bookmarkEnd w:id="32"/>
    <w:bookmarkStart w:id="33" w:name="the-sant-tradition"/>
    <w:p>
      <w:pPr>
        <w:pStyle w:val="Heading3"/>
      </w:pPr>
      <w:r>
        <w:t xml:space="preserve">The Sant Tradition</w:t>
      </w:r>
    </w:p>
    <w:p>
      <w:pPr>
        <w:pStyle w:val="FirstParagraph"/>
      </w:pPr>
      <w:r>
        <w:t xml:space="preserve">The foundation of the Varkari movement was laid by a lineage of Sants (saints) hailing from diverse caste backgrounds:</w:t>
      </w:r>
      <w:r>
        <w:t xml:space="preserve"> </w:t>
      </w:r>
      <w:r>
        <w:t xml:space="preserve">*</w:t>
      </w:r>
      <w:r>
        <w:t xml:space="preserve"> </w:t>
      </w:r>
      <w:r>
        <w:rPr>
          <w:b/>
          <w:bCs/>
        </w:rPr>
        <w:t xml:space="preserve">Sant Dnyaneshwar (13th c.):</w:t>
      </w:r>
      <w:r>
        <w:t xml:space="preserve"> </w:t>
      </w:r>
      <w:r>
        <w:t xml:space="preserve">Wrote the</w:t>
      </w:r>
      <w:r>
        <w:t xml:space="preserve"> </w:t>
      </w:r>
      <w:r>
        <w:rPr>
          <w:i/>
          <w:iCs/>
        </w:rPr>
        <w:t xml:space="preserve">Dnyaneshwari</w:t>
      </w:r>
      <w:r>
        <w:t xml:space="preserve">, a commentary on the Bhagavad Gita in Marathi, making it accessible to the masses.</w:t>
      </w:r>
      <w:r>
        <w:t xml:space="preserve"> </w:t>
      </w:r>
      <w:r>
        <w:t xml:space="preserve">*</w:t>
      </w:r>
      <w:r>
        <w:t xml:space="preserve"> </w:t>
      </w:r>
      <w:r>
        <w:rPr>
          <w:b/>
          <w:bCs/>
        </w:rPr>
        <w:t xml:space="preserve">Sant Namdev (13th-14th c.):</w:t>
      </w:r>
      <w:r>
        <w:t xml:space="preserve"> </w:t>
      </w:r>
      <w:r>
        <w:t xml:space="preserve">A tailor by caste, he spread the Bhakti movement beyond Maharashtra into Punjab (his verses are included in the Guru Granth Sahib).</w:t>
      </w:r>
      <w:r>
        <w:t xml:space="preserve"> </w:t>
      </w:r>
      <w:r>
        <w:t xml:space="preserve">*</w:t>
      </w:r>
      <w:r>
        <w:t xml:space="preserve"> </w:t>
      </w:r>
      <w:r>
        <w:rPr>
          <w:b/>
          <w:bCs/>
        </w:rPr>
        <w:t xml:space="preserve">Sant Eknath (16th c.):</w:t>
      </w:r>
      <w:r>
        <w:t xml:space="preserve"> </w:t>
      </w:r>
      <w:r>
        <w:t xml:space="preserve">Revived the Dnyaneshwari and wrote numerous Bharuds (folk songs with spiritual messages).</w:t>
      </w:r>
      <w:r>
        <w:t xml:space="preserve"> </w:t>
      </w:r>
      <w:r>
        <w:t xml:space="preserve">*</w:t>
      </w:r>
      <w:r>
        <w:t xml:space="preserve"> </w:t>
      </w:r>
      <w:r>
        <w:rPr>
          <w:b/>
          <w:bCs/>
        </w:rPr>
        <w:t xml:space="preserve">Sant Tukaram (17th c.):</w:t>
      </w:r>
      <w:r>
        <w:t xml:space="preserve"> </w:t>
      </w:r>
      <w:r>
        <w:t xml:space="preserve">A Kunbi (peasant/trader), his</w:t>
      </w:r>
      <w:r>
        <w:t xml:space="preserve"> </w:t>
      </w:r>
      <w:r>
        <w:rPr>
          <w:i/>
          <w:iCs/>
        </w:rPr>
        <w:t xml:space="preserve">Abhangs</w:t>
      </w:r>
      <w:r>
        <w:t xml:space="preserve"> </w:t>
      </w:r>
      <w:r>
        <w:t xml:space="preserve">(devotional poetry) remain the most popular in Maharashtra.</w:t>
      </w:r>
      <w:r>
        <w:t xml:space="preserve"> </w:t>
      </w:r>
      <w:r>
        <w:t xml:space="preserve">*</w:t>
      </w:r>
      <w:r>
        <w:t xml:space="preserve"> </w:t>
      </w:r>
      <w:r>
        <w:rPr>
          <w:b/>
          <w:bCs/>
        </w:rPr>
        <w:t xml:space="preserve">Subaltern and Women Saints:</w:t>
      </w:r>
      <w:r>
        <w:t xml:space="preserve"> </w:t>
      </w:r>
      <w:r>
        <w:t xml:space="preserve">The movement uniquely empowered marginalized voices, including Sant Chokhamela (Mahar/Dalit), Sant Janabai (maidservant), Sant Soyarabai, Sant Muktabai, and Sant Bahinabai.</w:t>
      </w:r>
    </w:p>
    <w:bookmarkEnd w:id="33"/>
    <w:bookmarkStart w:id="34" w:name="abhang-poetry"/>
    <w:p>
      <w:pPr>
        <w:pStyle w:val="Heading3"/>
      </w:pPr>
      <w:r>
        <w:t xml:space="preserve">Abhang Poetry</w:t>
      </w:r>
    </w:p>
    <w:p>
      <w:pPr>
        <w:pStyle w:val="FirstParagraph"/>
      </w:pPr>
      <w:r>
        <w:rPr>
          <w:i/>
          <w:iCs/>
        </w:rPr>
        <w:t xml:space="preserve">Abhang</w:t>
      </w:r>
      <w:r>
        <w:t xml:space="preserve"> </w:t>
      </w:r>
      <w:r>
        <w:t xml:space="preserve">(literally</w:t>
      </w:r>
      <w:r>
        <w:t xml:space="preserve"> </w:t>
      </w:r>
      <w:r>
        <w:t xml:space="preserve">“unbroken”</w:t>
      </w:r>
      <w:r>
        <w:t xml:space="preserve">) is a form of devotional poetry sung in praise of Lord Vitthal. They are rich in emotion, social critique, and philosophical depth, and remain central to Maharashtrian cultural identity.</w:t>
      </w:r>
    </w:p>
    <w:bookmarkEnd w:id="34"/>
    <w:bookmarkStart w:id="35" w:name="the-palkhi-procession"/>
    <w:p>
      <w:pPr>
        <w:pStyle w:val="Heading3"/>
      </w:pPr>
      <w:r>
        <w:t xml:space="preserve">The Palkhi Procession</w:t>
      </w:r>
    </w:p>
    <w:p>
      <w:pPr>
        <w:pStyle w:val="FirstParagraph"/>
      </w:pPr>
      <w:r>
        <w:t xml:space="preserve">The tradition of carrying the</w:t>
      </w:r>
      <w:r>
        <w:t xml:space="preserve"> </w:t>
      </w:r>
      <w:r>
        <w:rPr>
          <w:i/>
          <w:iCs/>
        </w:rPr>
        <w:t xml:space="preserve">Padukas</w:t>
      </w:r>
      <w:r>
        <w:t xml:space="preserve"> </w:t>
      </w:r>
      <w:r>
        <w:t xml:space="preserve">(sandals) of the saints to Pandharpur was formalized in the 1830s by Haibatravbaba.</w:t>
      </w:r>
      <w:r>
        <w:t xml:space="preserve"> </w:t>
      </w:r>
      <w:r>
        <w:t xml:space="preserve">*</w:t>
      </w:r>
      <w:r>
        <w:t xml:space="preserve"> </w:t>
      </w:r>
      <w:r>
        <w:rPr>
          <w:b/>
          <w:bCs/>
        </w:rPr>
        <w:t xml:space="preserve">Sant Dnyaneshwar’s Palkhi:</w:t>
      </w:r>
      <w:r>
        <w:t xml:space="preserve"> </w:t>
      </w:r>
      <w:r>
        <w:t xml:space="preserve">Departs from Alandi.</w:t>
      </w:r>
      <w:r>
        <w:t xml:space="preserve"> </w:t>
      </w:r>
      <w:r>
        <w:t xml:space="preserve">*</w:t>
      </w:r>
      <w:r>
        <w:t xml:space="preserve"> </w:t>
      </w:r>
      <w:r>
        <w:rPr>
          <w:b/>
          <w:bCs/>
        </w:rPr>
        <w:t xml:space="preserve">Sant Tukaram’s Palkhi:</w:t>
      </w:r>
      <w:r>
        <w:t xml:space="preserve"> </w:t>
      </w:r>
      <w:r>
        <w:t xml:space="preserve">Departs from Dehu.</w:t>
      </w:r>
      <w:r>
        <w:t xml:space="preserve"> </w:t>
      </w:r>
      <w:r>
        <w:t xml:space="preserve">Both palkhis travel for around 21 days, covering roughly 250 km on foot.</w:t>
      </w:r>
    </w:p>
    <w:bookmarkEnd w:id="35"/>
    <w:bookmarkStart w:id="36" w:name="routes-and-staging-points"/>
    <w:p>
      <w:pPr>
        <w:pStyle w:val="Heading3"/>
      </w:pPr>
      <w:r>
        <w:t xml:space="preserve">Routes and Staging Points</w:t>
      </w:r>
    </w:p>
    <w:p>
      <w:pPr>
        <w:pStyle w:val="FirstParagraph"/>
      </w:pPr>
      <w:r>
        <w:t xml:space="preserve">The processions follow fixed routes with designated overnight halts (staging points).</w:t>
      </w:r>
      <w:r>
        <w:t xml:space="preserve"> </w:t>
      </w:r>
      <w:r>
        <w:t xml:space="preserve">*</w:t>
      </w:r>
      <w:r>
        <w:t xml:space="preserve"> </w:t>
      </w:r>
      <w:r>
        <w:rPr>
          <w:b/>
          <w:bCs/>
        </w:rPr>
        <w:t xml:space="preserve">Dnyaneshwar Route Halts:</w:t>
      </w:r>
      <w:r>
        <w:t xml:space="preserve"> </w:t>
      </w:r>
      <w:r>
        <w:t xml:space="preserve">Alandi -&gt; Pune -&gt; Saswad -&gt; Jejuri -&gt; Valhe -&gt; Lonand (</w:t>
      </w:r>
      <w:r>
        <w:rPr>
          <w:i/>
          <w:iCs/>
        </w:rPr>
        <w:t xml:space="preserve">Neera Snan</w:t>
      </w:r>
      <w:r>
        <w:t xml:space="preserve"> </w:t>
      </w:r>
      <w:r>
        <w:t xml:space="preserve">or holy bath in Neera river) -&gt; Taradgaon -&gt; Phaltan -&gt; Natepute -&gt; Malshiras -&gt; Velapur -&gt; Wakhri -&gt; Pandharpur.</w:t>
      </w:r>
      <w:r>
        <w:t xml:space="preserve"> </w:t>
      </w:r>
      <w:r>
        <w:t xml:space="preserve">*</w:t>
      </w:r>
      <w:r>
        <w:t xml:space="preserve"> </w:t>
      </w:r>
      <w:r>
        <w:rPr>
          <w:b/>
          <w:bCs/>
        </w:rPr>
        <w:t xml:space="preserve">Tukaram Route Halts:</w:t>
      </w:r>
      <w:r>
        <w:t xml:space="preserve"> </w:t>
      </w:r>
      <w:r>
        <w:t xml:space="preserve">Dehu -&gt; Pune -&gt; Loni Kalbhor -&gt; Yavat -&gt; Baramati -&gt; Indapur -&gt; Akluj -&gt; Wakhri -&gt; Pandharpur.</w:t>
      </w:r>
      <w:r>
        <w:t xml:space="preserve"> </w:t>
      </w:r>
      <w:r>
        <w:t xml:space="preserve">*</w:t>
      </w:r>
      <w:r>
        <w:t xml:space="preserve"> </w:t>
      </w:r>
      <w:r>
        <w:rPr>
          <w:b/>
          <w:bCs/>
        </w:rPr>
        <w:t xml:space="preserve">Convergence:</w:t>
      </w:r>
      <w:r>
        <w:t xml:space="preserve"> </w:t>
      </w:r>
      <w:r>
        <w:t xml:space="preserve">The Palkhis, along with hundreds of others from across the state, converge at</w:t>
      </w:r>
      <w:r>
        <w:t xml:space="preserve"> </w:t>
      </w:r>
      <w:r>
        <w:rPr>
          <w:b/>
          <w:bCs/>
        </w:rPr>
        <w:t xml:space="preserve">Wakhri</w:t>
      </w:r>
      <w:r>
        <w:t xml:space="preserve">, a village just outside Pandharpur, before making the final entry on the eve of Ashadhi Ekadashi.</w:t>
      </w:r>
    </w:p>
    <w:bookmarkEnd w:id="36"/>
    <w:bookmarkStart w:id="37" w:name="dindis-and-kirtan"/>
    <w:p>
      <w:pPr>
        <w:pStyle w:val="Heading3"/>
      </w:pPr>
      <w:r>
        <w:t xml:space="preserve">Dindis and Kirtan</w:t>
      </w:r>
    </w:p>
    <w:p>
      <w:pPr>
        <w:pStyle w:val="Compact"/>
        <w:numPr>
          <w:ilvl w:val="0"/>
          <w:numId w:val="1019"/>
        </w:numPr>
      </w:pPr>
      <w:r>
        <w:rPr>
          <w:b/>
          <w:bCs/>
        </w:rPr>
        <w:t xml:space="preserve">Dindi:</w:t>
      </w:r>
      <w:r>
        <w:t xml:space="preserve"> </w:t>
      </w:r>
      <w:r>
        <w:t xml:space="preserve">A Dindi is an organized group of Varkaris traveling together. Each Dindi is numbered and has an assigned position ahead of or behind the main Palkhi.</w:t>
      </w:r>
    </w:p>
    <w:p>
      <w:pPr>
        <w:pStyle w:val="Compact"/>
        <w:numPr>
          <w:ilvl w:val="0"/>
          <w:numId w:val="1019"/>
        </w:numPr>
      </w:pPr>
      <w:r>
        <w:rPr>
          <w:b/>
          <w:bCs/>
        </w:rPr>
        <w:t xml:space="preserve">Kirtan:</w:t>
      </w:r>
      <w:r>
        <w:t xml:space="preserve"> </w:t>
      </w:r>
      <w:r>
        <w:t xml:space="preserve">Spiritual discourses combining music, storytelling, and philosophy.</w:t>
      </w:r>
    </w:p>
    <w:p>
      <w:pPr>
        <w:pStyle w:val="Compact"/>
        <w:numPr>
          <w:ilvl w:val="0"/>
          <w:numId w:val="1019"/>
        </w:numPr>
      </w:pPr>
      <w:r>
        <w:rPr>
          <w:b/>
          <w:bCs/>
        </w:rPr>
        <w:t xml:space="preserve">Musical Instruments:</w:t>
      </w:r>
      <w:r>
        <w:t xml:space="preserve"> </w:t>
      </w:r>
      <w:r>
        <w:t xml:space="preserve">The procession is marked by the rhythmic sounds of the</w:t>
      </w:r>
      <w:r>
        <w:t xml:space="preserve"> </w:t>
      </w:r>
      <w:r>
        <w:rPr>
          <w:i/>
          <w:iCs/>
        </w:rPr>
        <w:t xml:space="preserve">Mridanga</w:t>
      </w:r>
      <w:r>
        <w:t xml:space="preserve"> </w:t>
      </w:r>
      <w:r>
        <w:t xml:space="preserve">(barrel drum),</w:t>
      </w:r>
      <w:r>
        <w:t xml:space="preserve"> </w:t>
      </w:r>
      <w:r>
        <w:rPr>
          <w:i/>
          <w:iCs/>
        </w:rPr>
        <w:t xml:space="preserve">Veena</w:t>
      </w:r>
      <w:r>
        <w:t xml:space="preserve"> </w:t>
      </w:r>
      <w:r>
        <w:t xml:space="preserve">(string instrument),</w:t>
      </w:r>
      <w:r>
        <w:t xml:space="preserve"> </w:t>
      </w:r>
      <w:r>
        <w:rPr>
          <w:i/>
          <w:iCs/>
        </w:rPr>
        <w:t xml:space="preserve">Chipri</w:t>
      </w:r>
      <w:r>
        <w:t xml:space="preserve">, and</w:t>
      </w:r>
      <w:r>
        <w:t xml:space="preserve"> </w:t>
      </w:r>
      <w:r>
        <w:rPr>
          <w:i/>
          <w:iCs/>
        </w:rPr>
        <w:t xml:space="preserve">Talya</w:t>
      </w:r>
      <w:r>
        <w:t xml:space="preserve"> </w:t>
      </w:r>
      <w:r>
        <w:t xml:space="preserve">(cymbals), alongside the constant chanting of</w:t>
      </w:r>
      <w:r>
        <w:t xml:space="preserve"> </w:t>
      </w:r>
      <w:r>
        <w:t xml:space="preserve">“Gyanba-Tukaram”</w:t>
      </w:r>
      <w:r>
        <w:t xml:space="preserve">.</w:t>
      </w:r>
    </w:p>
    <w:bookmarkEnd w:id="37"/>
    <w:bookmarkStart w:id="38" w:name="social-significance-and-modern-relevance"/>
    <w:p>
      <w:pPr>
        <w:pStyle w:val="Heading3"/>
      </w:pPr>
      <w:r>
        <w:t xml:space="preserve">Social Significance and Modern Relevance</w:t>
      </w:r>
    </w:p>
    <w:p>
      <w:pPr>
        <w:pStyle w:val="Compact"/>
        <w:numPr>
          <w:ilvl w:val="0"/>
          <w:numId w:val="1020"/>
        </w:numPr>
      </w:pPr>
      <w:r>
        <w:rPr>
          <w:b/>
          <w:bCs/>
        </w:rPr>
        <w:t xml:space="preserve">Egalitarianism:</w:t>
      </w:r>
      <w:r>
        <w:t xml:space="preserve"> </w:t>
      </w:r>
      <w:r>
        <w:t xml:space="preserve">The Wari temporarily erases caste and class distinctions. Everyone is a</w:t>
      </w:r>
      <w:r>
        <w:t xml:space="preserve"> </w:t>
      </w:r>
      <w:r>
        <w:t xml:space="preserve">“Mauli”</w:t>
      </w:r>
      <w:r>
        <w:t xml:space="preserve"> </w:t>
      </w:r>
      <w:r>
        <w:t xml:space="preserve">(mother), a term of endearment and respect used interchangeably for the saints, Lord Vitthal, and fellow pilgrims [SCHOLARLY INTERPRETATION].</w:t>
      </w:r>
    </w:p>
    <w:p>
      <w:pPr>
        <w:pStyle w:val="Compact"/>
        <w:numPr>
          <w:ilvl w:val="0"/>
          <w:numId w:val="1020"/>
        </w:numPr>
      </w:pPr>
      <w:r>
        <w:rPr>
          <w:b/>
          <w:bCs/>
        </w:rPr>
        <w:t xml:space="preserve">Scale:</w:t>
      </w:r>
      <w:r>
        <w:t xml:space="preserve"> </w:t>
      </w:r>
      <w:r>
        <w:t xml:space="preserve">An estimated 1 to 1.5 million pilgrims participate annually, making it one of the largest peaceful pedestrian pilgrimages in the world.</w:t>
      </w:r>
    </w:p>
    <w:p>
      <w:pPr>
        <w:pStyle w:val="Compact"/>
        <w:numPr>
          <w:ilvl w:val="0"/>
          <w:numId w:val="1020"/>
        </w:numPr>
      </w:pPr>
      <w:r>
        <w:rPr>
          <w:b/>
          <w:bCs/>
        </w:rPr>
        <w:t xml:space="preserve">UNESCO:</w:t>
      </w:r>
      <w:r>
        <w:t xml:space="preserve"> </w:t>
      </w:r>
      <w:r>
        <w:t xml:space="preserve">The Wari tradition is frequently cited by heritage experts as a prime candidate for UNESCO’s Intangible Cultural Heritage list due to its living continuity, scale, and social philosophy.</w:t>
      </w:r>
    </w:p>
    <w:p>
      <w:pPr>
        <w:pStyle w:val="FirstParagraph"/>
      </w:pPr>
      <w:r>
        <w:t xml:space="preserve">[Verified: September 2026]</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2026-09-06T16:27:09Z</dcterms:created>
  <dcterms:modified xsi:type="dcterms:W3CDTF">2026-09-06T16:27:09Z</dcterms:modified>
</cp:coreProperties>
</file>

<file path=docProps/custom.xml><?xml version="1.0" encoding="utf-8"?>
<Properties xmlns="http://schemas.openxmlformats.org/officeDocument/2006/custom-properties" xmlns:vt="http://schemas.openxmlformats.org/officeDocument/2006/docPropsVTypes"/>
</file>