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92333" w14:textId="77777777" w:rsidR="00D50103" w:rsidRPr="00D50103" w:rsidRDefault="00D50103" w:rsidP="00D50103">
      <w:pPr>
        <w:rPr>
          <w:b/>
          <w:bCs/>
          <w:sz w:val="32"/>
          <w:szCs w:val="32"/>
        </w:rPr>
      </w:pPr>
      <w:r w:rsidRPr="00D50103">
        <w:rPr>
          <w:b/>
          <w:bCs/>
          <w:sz w:val="32"/>
          <w:szCs w:val="32"/>
        </w:rPr>
        <w:t>CYBER SECURITY INTERNSHIP</w:t>
      </w:r>
    </w:p>
    <w:p w14:paraId="182EEB4A" w14:textId="77777777" w:rsidR="00D50103" w:rsidRPr="00D50103" w:rsidRDefault="00D50103" w:rsidP="00D50103">
      <w:pPr>
        <w:rPr>
          <w:b/>
          <w:bCs/>
          <w:sz w:val="24"/>
          <w:szCs w:val="24"/>
        </w:rPr>
      </w:pPr>
      <w:r w:rsidRPr="00D50103">
        <w:rPr>
          <w:b/>
          <w:bCs/>
          <w:sz w:val="24"/>
          <w:szCs w:val="24"/>
        </w:rPr>
        <w:t>Task 1: Scan Your Local Network for Open Ports:</w:t>
      </w:r>
    </w:p>
    <w:p w14:paraId="2F4419E7" w14:textId="7151E824" w:rsidR="00D50103" w:rsidRDefault="00D50103" w:rsidP="00E81C4C">
      <w:pPr>
        <w:pStyle w:val="ListParagraph"/>
        <w:numPr>
          <w:ilvl w:val="0"/>
          <w:numId w:val="3"/>
        </w:numPr>
      </w:pPr>
      <w:r w:rsidRPr="00D50103">
        <w:t>Find your local IP range</w:t>
      </w:r>
      <w:r>
        <w:t>:</w:t>
      </w:r>
    </w:p>
    <w:p w14:paraId="7FF088B9" w14:textId="34201534" w:rsidR="00D50103" w:rsidRDefault="00D50103" w:rsidP="0054157D">
      <w:pPr>
        <w:pStyle w:val="ListParagraph"/>
        <w:numPr>
          <w:ilvl w:val="1"/>
          <w:numId w:val="1"/>
        </w:numPr>
      </w:pPr>
      <w:r w:rsidRPr="00D50103">
        <w:t xml:space="preserve">Win + R   -&gt; cmd    </w:t>
      </w:r>
    </w:p>
    <w:p w14:paraId="42F3AC5A" w14:textId="1DA58E51" w:rsidR="003E59DD" w:rsidRPr="00D50103" w:rsidRDefault="00D50103" w:rsidP="0054157D">
      <w:pPr>
        <w:pStyle w:val="ListParagraph"/>
        <w:numPr>
          <w:ilvl w:val="1"/>
          <w:numId w:val="1"/>
        </w:numPr>
      </w:pPr>
      <w:proofErr w:type="spellStart"/>
      <w:r w:rsidRPr="00D50103">
        <w:t>Cmd</w:t>
      </w:r>
      <w:proofErr w:type="spellEnd"/>
      <w:r w:rsidRPr="00D50103">
        <w:t xml:space="preserve"> -&gt; ipconfig</w:t>
      </w:r>
    </w:p>
    <w:p w14:paraId="1B30C59C" w14:textId="298DAEE1" w:rsidR="00D50103" w:rsidRDefault="003E59DD" w:rsidP="00E81C4C">
      <w:pPr>
        <w:jc w:val="center"/>
      </w:pPr>
      <w:r>
        <w:rPr>
          <w:noProof/>
        </w:rPr>
        <w:drawing>
          <wp:inline distT="0" distB="0" distL="0" distR="0" wp14:anchorId="4F36B765" wp14:editId="29B7FD0B">
            <wp:extent cx="5400675" cy="2590800"/>
            <wp:effectExtent l="0" t="0" r="9525" b="0"/>
            <wp:docPr id="34092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22570" name="Picture 3409225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1337" w14:textId="36551AAD" w:rsidR="003E59DD" w:rsidRDefault="003E59DD" w:rsidP="003E59DD">
      <w:pPr>
        <w:ind w:firstLine="720"/>
      </w:pPr>
      <w:r w:rsidRPr="003E59DD">
        <w:t xml:space="preserve">Here my local Ip range </w:t>
      </w:r>
      <w:proofErr w:type="gramStart"/>
      <w:r w:rsidRPr="003E59DD">
        <w:t>is :</w:t>
      </w:r>
      <w:proofErr w:type="gramEnd"/>
      <w:r w:rsidRPr="003E59DD">
        <w:t xml:space="preserve"> 1</w:t>
      </w:r>
      <w:r>
        <w:t>92</w:t>
      </w:r>
      <w:r w:rsidRPr="003E59DD">
        <w:t>.</w:t>
      </w:r>
      <w:r>
        <w:t>1</w:t>
      </w:r>
      <w:r w:rsidRPr="003E59DD">
        <w:t>6</w:t>
      </w:r>
      <w:r>
        <w:t>8</w:t>
      </w:r>
      <w:r w:rsidRPr="003E59DD">
        <w:t>.</w:t>
      </w:r>
      <w:r>
        <w:t>120</w:t>
      </w:r>
      <w:r w:rsidRPr="003E59DD">
        <w:t>.0/24</w:t>
      </w:r>
    </w:p>
    <w:p w14:paraId="38D4B7E8" w14:textId="77777777" w:rsidR="003E59DD" w:rsidRDefault="003E59DD" w:rsidP="003E59DD"/>
    <w:p w14:paraId="46247EE3" w14:textId="77777777" w:rsidR="0054157D" w:rsidRDefault="0054157D" w:rsidP="003E59DD"/>
    <w:p w14:paraId="21B0FB00" w14:textId="4810E9F7" w:rsidR="003E59DD" w:rsidRDefault="003E59DD" w:rsidP="00E81C4C">
      <w:pPr>
        <w:pStyle w:val="ListParagraph"/>
        <w:numPr>
          <w:ilvl w:val="0"/>
          <w:numId w:val="3"/>
        </w:numPr>
      </w:pPr>
      <w:r w:rsidRPr="003E59DD">
        <w:t xml:space="preserve">Run: </w:t>
      </w:r>
      <w:proofErr w:type="spellStart"/>
      <w:r w:rsidRPr="003E59DD">
        <w:t>nmap</w:t>
      </w:r>
      <w:proofErr w:type="spellEnd"/>
      <w:r w:rsidRPr="003E59DD">
        <w:t xml:space="preserve"> -</w:t>
      </w:r>
      <w:proofErr w:type="spellStart"/>
      <w:r w:rsidRPr="003E59DD">
        <w:t>sS</w:t>
      </w:r>
      <w:proofErr w:type="spellEnd"/>
      <w:r w:rsidRPr="003E59DD">
        <w:t xml:space="preserve"> 192.168.1</w:t>
      </w:r>
      <w:r>
        <w:t>20</w:t>
      </w:r>
      <w:r w:rsidRPr="003E59DD">
        <w:t>.0/24 to perform TCP SYN scan.</w:t>
      </w:r>
    </w:p>
    <w:p w14:paraId="1344C48D" w14:textId="71060D09" w:rsidR="0054157D" w:rsidRDefault="0054157D" w:rsidP="00E81C4C">
      <w:pPr>
        <w:pStyle w:val="ListParagraph"/>
        <w:numPr>
          <w:ilvl w:val="0"/>
          <w:numId w:val="3"/>
        </w:numPr>
      </w:pPr>
      <w:r w:rsidRPr="0054157D">
        <w:t>Note down IP addresses and open ports found.</w:t>
      </w:r>
    </w:p>
    <w:p w14:paraId="1BA80E27" w14:textId="263A3286" w:rsidR="003E59DD" w:rsidRDefault="003E59DD" w:rsidP="00E81C4C">
      <w:pPr>
        <w:jc w:val="center"/>
      </w:pPr>
      <w:r>
        <w:rPr>
          <w:noProof/>
        </w:rPr>
        <w:drawing>
          <wp:inline distT="0" distB="0" distL="0" distR="0" wp14:anchorId="0E2EB5B9" wp14:editId="3AB9B7AD">
            <wp:extent cx="5381624" cy="2990850"/>
            <wp:effectExtent l="0" t="0" r="0" b="0"/>
            <wp:docPr id="1632538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38115" name="Picture 16325381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735" cy="299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EE0A" w14:textId="77777777" w:rsidR="0054157D" w:rsidRDefault="0054157D" w:rsidP="003E59DD"/>
    <w:p w14:paraId="6FD8F2E4" w14:textId="180A819E" w:rsidR="0054157D" w:rsidRPr="0054157D" w:rsidRDefault="0054157D" w:rsidP="00E81C4C">
      <w:pPr>
        <w:pStyle w:val="ListParagraph"/>
        <w:numPr>
          <w:ilvl w:val="0"/>
          <w:numId w:val="3"/>
        </w:numPr>
      </w:pPr>
      <w:r w:rsidRPr="0054157D">
        <w:lastRenderedPageBreak/>
        <w:t>Research common services running on those ports: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872"/>
        <w:gridCol w:w="4841"/>
      </w:tblGrid>
      <w:tr w:rsidR="0054157D" w:rsidRPr="0054157D" w14:paraId="55FA8CA5" w14:textId="77777777" w:rsidTr="0054157D">
        <w:tc>
          <w:tcPr>
            <w:tcW w:w="679" w:type="dxa"/>
            <w:hideMark/>
          </w:tcPr>
          <w:p w14:paraId="70EAFA6E" w14:textId="77777777" w:rsidR="0054157D" w:rsidRPr="0054157D" w:rsidRDefault="0054157D" w:rsidP="0054157D">
            <w:pPr>
              <w:spacing w:line="259" w:lineRule="auto"/>
              <w:rPr>
                <w:b/>
                <w:bCs/>
              </w:rPr>
            </w:pPr>
            <w:r w:rsidRPr="0054157D">
              <w:rPr>
                <w:b/>
                <w:bCs/>
              </w:rPr>
              <w:t>Port</w:t>
            </w:r>
          </w:p>
        </w:tc>
        <w:tc>
          <w:tcPr>
            <w:tcW w:w="0" w:type="auto"/>
            <w:hideMark/>
          </w:tcPr>
          <w:p w14:paraId="0196337E" w14:textId="77777777" w:rsidR="0054157D" w:rsidRPr="0054157D" w:rsidRDefault="0054157D" w:rsidP="0054157D">
            <w:pPr>
              <w:spacing w:line="259" w:lineRule="auto"/>
              <w:rPr>
                <w:b/>
                <w:bCs/>
              </w:rPr>
            </w:pPr>
            <w:r w:rsidRPr="0054157D">
              <w:rPr>
                <w:b/>
                <w:bCs/>
              </w:rPr>
              <w:t>Service</w:t>
            </w:r>
          </w:p>
        </w:tc>
        <w:tc>
          <w:tcPr>
            <w:tcW w:w="0" w:type="auto"/>
            <w:hideMark/>
          </w:tcPr>
          <w:p w14:paraId="7A42210B" w14:textId="77777777" w:rsidR="0054157D" w:rsidRPr="0054157D" w:rsidRDefault="0054157D" w:rsidP="0054157D">
            <w:pPr>
              <w:spacing w:line="259" w:lineRule="auto"/>
              <w:rPr>
                <w:b/>
                <w:bCs/>
              </w:rPr>
            </w:pPr>
            <w:r w:rsidRPr="0054157D">
              <w:rPr>
                <w:b/>
                <w:bCs/>
              </w:rPr>
              <w:t>Description</w:t>
            </w:r>
          </w:p>
        </w:tc>
      </w:tr>
      <w:tr w:rsidR="0054157D" w:rsidRPr="0054157D" w14:paraId="22481592" w14:textId="77777777" w:rsidTr="0054157D">
        <w:tc>
          <w:tcPr>
            <w:tcW w:w="679" w:type="dxa"/>
            <w:hideMark/>
          </w:tcPr>
          <w:p w14:paraId="07F27FAB" w14:textId="77777777" w:rsidR="0054157D" w:rsidRPr="0054157D" w:rsidRDefault="0054157D" w:rsidP="0054157D">
            <w:pPr>
              <w:spacing w:line="259" w:lineRule="auto"/>
            </w:pPr>
            <w:r w:rsidRPr="0054157D">
              <w:t>22</w:t>
            </w:r>
          </w:p>
        </w:tc>
        <w:tc>
          <w:tcPr>
            <w:tcW w:w="0" w:type="auto"/>
            <w:hideMark/>
          </w:tcPr>
          <w:p w14:paraId="7D1881E8" w14:textId="77777777" w:rsidR="0054157D" w:rsidRPr="0054157D" w:rsidRDefault="0054157D" w:rsidP="0054157D">
            <w:pPr>
              <w:spacing w:line="259" w:lineRule="auto"/>
            </w:pPr>
            <w:r w:rsidRPr="0054157D">
              <w:t>SSH</w:t>
            </w:r>
          </w:p>
        </w:tc>
        <w:tc>
          <w:tcPr>
            <w:tcW w:w="0" w:type="auto"/>
            <w:hideMark/>
          </w:tcPr>
          <w:p w14:paraId="303CA9BA" w14:textId="77777777" w:rsidR="0054157D" w:rsidRPr="0054157D" w:rsidRDefault="0054157D" w:rsidP="0054157D">
            <w:pPr>
              <w:spacing w:line="259" w:lineRule="auto"/>
            </w:pPr>
            <w:r w:rsidRPr="0054157D">
              <w:t>Secure remote login (can be abused for brute-force)</w:t>
            </w:r>
          </w:p>
        </w:tc>
      </w:tr>
      <w:tr w:rsidR="0054157D" w:rsidRPr="0054157D" w14:paraId="6CEE1BE0" w14:textId="77777777" w:rsidTr="0054157D">
        <w:tc>
          <w:tcPr>
            <w:tcW w:w="679" w:type="dxa"/>
            <w:hideMark/>
          </w:tcPr>
          <w:p w14:paraId="42704314" w14:textId="77777777" w:rsidR="0054157D" w:rsidRPr="0054157D" w:rsidRDefault="0054157D" w:rsidP="0054157D">
            <w:pPr>
              <w:spacing w:line="259" w:lineRule="auto"/>
            </w:pPr>
            <w:r w:rsidRPr="0054157D">
              <w:t>80</w:t>
            </w:r>
          </w:p>
        </w:tc>
        <w:tc>
          <w:tcPr>
            <w:tcW w:w="0" w:type="auto"/>
            <w:hideMark/>
          </w:tcPr>
          <w:p w14:paraId="67CA2337" w14:textId="77777777" w:rsidR="0054157D" w:rsidRPr="0054157D" w:rsidRDefault="0054157D" w:rsidP="0054157D">
            <w:pPr>
              <w:spacing w:line="259" w:lineRule="auto"/>
            </w:pPr>
            <w:r w:rsidRPr="0054157D">
              <w:t>HTTP</w:t>
            </w:r>
          </w:p>
        </w:tc>
        <w:tc>
          <w:tcPr>
            <w:tcW w:w="0" w:type="auto"/>
            <w:hideMark/>
          </w:tcPr>
          <w:p w14:paraId="50B5E3B9" w14:textId="77777777" w:rsidR="0054157D" w:rsidRPr="0054157D" w:rsidRDefault="0054157D" w:rsidP="0054157D">
            <w:pPr>
              <w:spacing w:line="259" w:lineRule="auto"/>
            </w:pPr>
            <w:r w:rsidRPr="0054157D">
              <w:t>Web server, often target for attacks</w:t>
            </w:r>
          </w:p>
        </w:tc>
      </w:tr>
      <w:tr w:rsidR="0054157D" w:rsidRPr="0054157D" w14:paraId="65BD9050" w14:textId="77777777" w:rsidTr="0054157D">
        <w:tc>
          <w:tcPr>
            <w:tcW w:w="679" w:type="dxa"/>
            <w:hideMark/>
          </w:tcPr>
          <w:p w14:paraId="05B06141" w14:textId="77777777" w:rsidR="0054157D" w:rsidRPr="0054157D" w:rsidRDefault="0054157D" w:rsidP="0054157D">
            <w:pPr>
              <w:spacing w:line="259" w:lineRule="auto"/>
            </w:pPr>
            <w:r w:rsidRPr="0054157D">
              <w:t>443</w:t>
            </w:r>
          </w:p>
        </w:tc>
        <w:tc>
          <w:tcPr>
            <w:tcW w:w="0" w:type="auto"/>
            <w:hideMark/>
          </w:tcPr>
          <w:p w14:paraId="5A8FBE46" w14:textId="77777777" w:rsidR="0054157D" w:rsidRPr="0054157D" w:rsidRDefault="0054157D" w:rsidP="0054157D">
            <w:pPr>
              <w:spacing w:line="259" w:lineRule="auto"/>
            </w:pPr>
            <w:r w:rsidRPr="0054157D">
              <w:t>HTTPS</w:t>
            </w:r>
          </w:p>
        </w:tc>
        <w:tc>
          <w:tcPr>
            <w:tcW w:w="0" w:type="auto"/>
            <w:hideMark/>
          </w:tcPr>
          <w:p w14:paraId="57835E18" w14:textId="77777777" w:rsidR="0054157D" w:rsidRPr="0054157D" w:rsidRDefault="0054157D" w:rsidP="0054157D">
            <w:pPr>
              <w:spacing w:line="259" w:lineRule="auto"/>
            </w:pPr>
            <w:r w:rsidRPr="0054157D">
              <w:t>Secure web, usually okay</w:t>
            </w:r>
          </w:p>
        </w:tc>
      </w:tr>
      <w:tr w:rsidR="0054157D" w:rsidRPr="0054157D" w14:paraId="60C2DA01" w14:textId="77777777" w:rsidTr="0054157D">
        <w:tc>
          <w:tcPr>
            <w:tcW w:w="679" w:type="dxa"/>
            <w:hideMark/>
          </w:tcPr>
          <w:p w14:paraId="345645D9" w14:textId="77777777" w:rsidR="0054157D" w:rsidRPr="0054157D" w:rsidRDefault="0054157D" w:rsidP="0054157D">
            <w:pPr>
              <w:spacing w:line="259" w:lineRule="auto"/>
            </w:pPr>
            <w:r w:rsidRPr="0054157D">
              <w:t>21</w:t>
            </w:r>
          </w:p>
        </w:tc>
        <w:tc>
          <w:tcPr>
            <w:tcW w:w="0" w:type="auto"/>
            <w:hideMark/>
          </w:tcPr>
          <w:p w14:paraId="6CC2682D" w14:textId="77777777" w:rsidR="0054157D" w:rsidRPr="0054157D" w:rsidRDefault="0054157D" w:rsidP="0054157D">
            <w:pPr>
              <w:spacing w:line="259" w:lineRule="auto"/>
            </w:pPr>
            <w:r w:rsidRPr="0054157D">
              <w:t>FTP</w:t>
            </w:r>
          </w:p>
        </w:tc>
        <w:tc>
          <w:tcPr>
            <w:tcW w:w="0" w:type="auto"/>
            <w:hideMark/>
          </w:tcPr>
          <w:p w14:paraId="79237816" w14:textId="77777777" w:rsidR="0054157D" w:rsidRPr="0054157D" w:rsidRDefault="0054157D" w:rsidP="0054157D">
            <w:pPr>
              <w:spacing w:line="259" w:lineRule="auto"/>
            </w:pPr>
            <w:r w:rsidRPr="0054157D">
              <w:t>File transfer, vulnerable if misconfigured</w:t>
            </w:r>
          </w:p>
        </w:tc>
      </w:tr>
      <w:tr w:rsidR="0054157D" w:rsidRPr="0054157D" w14:paraId="565A9F89" w14:textId="77777777" w:rsidTr="0054157D">
        <w:tc>
          <w:tcPr>
            <w:tcW w:w="679" w:type="dxa"/>
            <w:hideMark/>
          </w:tcPr>
          <w:p w14:paraId="2E323580" w14:textId="77777777" w:rsidR="0054157D" w:rsidRPr="0054157D" w:rsidRDefault="0054157D" w:rsidP="0054157D">
            <w:pPr>
              <w:spacing w:line="259" w:lineRule="auto"/>
            </w:pPr>
            <w:r w:rsidRPr="0054157D">
              <w:t>23</w:t>
            </w:r>
          </w:p>
        </w:tc>
        <w:tc>
          <w:tcPr>
            <w:tcW w:w="0" w:type="auto"/>
            <w:hideMark/>
          </w:tcPr>
          <w:p w14:paraId="573B40DF" w14:textId="77777777" w:rsidR="0054157D" w:rsidRPr="0054157D" w:rsidRDefault="0054157D" w:rsidP="0054157D">
            <w:pPr>
              <w:spacing w:line="259" w:lineRule="auto"/>
            </w:pPr>
            <w:r w:rsidRPr="0054157D">
              <w:t>Telnet</w:t>
            </w:r>
          </w:p>
        </w:tc>
        <w:tc>
          <w:tcPr>
            <w:tcW w:w="0" w:type="auto"/>
            <w:hideMark/>
          </w:tcPr>
          <w:p w14:paraId="17348EE5" w14:textId="77777777" w:rsidR="0054157D" w:rsidRPr="0054157D" w:rsidRDefault="0054157D" w:rsidP="0054157D">
            <w:pPr>
              <w:spacing w:line="259" w:lineRule="auto"/>
            </w:pPr>
            <w:r w:rsidRPr="0054157D">
              <w:t>Obsolete, insecure</w:t>
            </w:r>
          </w:p>
        </w:tc>
      </w:tr>
      <w:tr w:rsidR="0054157D" w:rsidRPr="0054157D" w14:paraId="7643D007" w14:textId="77777777" w:rsidTr="0054157D">
        <w:tc>
          <w:tcPr>
            <w:tcW w:w="679" w:type="dxa"/>
            <w:hideMark/>
          </w:tcPr>
          <w:p w14:paraId="6DA73B62" w14:textId="77777777" w:rsidR="0054157D" w:rsidRPr="0054157D" w:rsidRDefault="0054157D" w:rsidP="0054157D">
            <w:pPr>
              <w:spacing w:line="259" w:lineRule="auto"/>
            </w:pPr>
            <w:r w:rsidRPr="0054157D">
              <w:t>3389</w:t>
            </w:r>
          </w:p>
        </w:tc>
        <w:tc>
          <w:tcPr>
            <w:tcW w:w="0" w:type="auto"/>
            <w:hideMark/>
          </w:tcPr>
          <w:p w14:paraId="439E1F07" w14:textId="77777777" w:rsidR="0054157D" w:rsidRPr="0054157D" w:rsidRDefault="0054157D" w:rsidP="0054157D">
            <w:pPr>
              <w:spacing w:line="259" w:lineRule="auto"/>
            </w:pPr>
            <w:r w:rsidRPr="0054157D">
              <w:t>RDP</w:t>
            </w:r>
          </w:p>
        </w:tc>
        <w:tc>
          <w:tcPr>
            <w:tcW w:w="0" w:type="auto"/>
            <w:hideMark/>
          </w:tcPr>
          <w:p w14:paraId="24193646" w14:textId="77777777" w:rsidR="0054157D" w:rsidRPr="0054157D" w:rsidRDefault="0054157D" w:rsidP="0054157D">
            <w:pPr>
              <w:spacing w:line="259" w:lineRule="auto"/>
            </w:pPr>
            <w:r w:rsidRPr="0054157D">
              <w:t>Remote desktop, can be risky</w:t>
            </w:r>
          </w:p>
        </w:tc>
      </w:tr>
    </w:tbl>
    <w:p w14:paraId="79C369F6" w14:textId="77777777" w:rsidR="0054157D" w:rsidRDefault="0054157D" w:rsidP="0054157D"/>
    <w:p w14:paraId="22908A04" w14:textId="7E5DB115" w:rsidR="0054157D" w:rsidRPr="0054157D" w:rsidRDefault="00E81C4C" w:rsidP="0054157D">
      <w:r>
        <w:t xml:space="preserve">5. </w:t>
      </w:r>
      <w:r w:rsidR="0054157D" w:rsidRPr="0054157D">
        <w:t>Identify Potential Security Risks:</w:t>
      </w:r>
    </w:p>
    <w:p w14:paraId="1E0B7D78" w14:textId="77777777" w:rsidR="0054157D" w:rsidRPr="0054157D" w:rsidRDefault="0054157D" w:rsidP="0054157D">
      <w:r w:rsidRPr="0054157D">
        <w:t>- Devices with port 22 open are vulnerable to SSH brute-force if passwords are weak.</w:t>
      </w:r>
    </w:p>
    <w:p w14:paraId="39D9190B" w14:textId="77777777" w:rsidR="0054157D" w:rsidRPr="0054157D" w:rsidRDefault="0054157D" w:rsidP="0054157D">
      <w:r w:rsidRPr="0054157D">
        <w:t>- Port 80 (HTTP) transmits data in plain text — vulnerable to sniffing and MITM.</w:t>
      </w:r>
    </w:p>
    <w:p w14:paraId="58A29A87" w14:textId="77777777" w:rsidR="0054157D" w:rsidRPr="0054157D" w:rsidRDefault="0054157D" w:rsidP="0054157D">
      <w:r w:rsidRPr="0054157D">
        <w:t>- If any unusual or unknown ports are open, they could expose vulnerable services</w:t>
      </w:r>
    </w:p>
    <w:p w14:paraId="44E28F8E" w14:textId="77777777" w:rsidR="0054157D" w:rsidRDefault="0054157D" w:rsidP="003E59DD"/>
    <w:sectPr w:rsidR="00541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2AE9"/>
    <w:multiLevelType w:val="hybridMultilevel"/>
    <w:tmpl w:val="ACD84820"/>
    <w:lvl w:ilvl="0" w:tplc="DB525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5C0230"/>
    <w:multiLevelType w:val="hybridMultilevel"/>
    <w:tmpl w:val="FF6EA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C2771"/>
    <w:multiLevelType w:val="hybridMultilevel"/>
    <w:tmpl w:val="97BA5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487528">
    <w:abstractNumId w:val="1"/>
  </w:num>
  <w:num w:numId="2" w16cid:durableId="17002068">
    <w:abstractNumId w:val="2"/>
  </w:num>
  <w:num w:numId="3" w16cid:durableId="124730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03"/>
    <w:rsid w:val="00117C4A"/>
    <w:rsid w:val="002A74B5"/>
    <w:rsid w:val="002E2446"/>
    <w:rsid w:val="003101A5"/>
    <w:rsid w:val="003E59DD"/>
    <w:rsid w:val="00463624"/>
    <w:rsid w:val="0054157D"/>
    <w:rsid w:val="00C672FD"/>
    <w:rsid w:val="00D50103"/>
    <w:rsid w:val="00E8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6D32"/>
  <w15:chartTrackingRefBased/>
  <w15:docId w15:val="{CDAD454F-4675-42C7-8156-F1B0F2B4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10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1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103"/>
    <w:rPr>
      <w:rFonts w:eastAsiaTheme="majorEastAsia" w:cstheme="majorBidi"/>
      <w:color w:val="2F5496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103"/>
    <w:rPr>
      <w:rFonts w:eastAsiaTheme="majorEastAsia" w:cstheme="majorBidi"/>
      <w:i/>
      <w:iCs/>
      <w:color w:val="2F5496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103"/>
    <w:rPr>
      <w:rFonts w:eastAsiaTheme="majorEastAsia" w:cstheme="majorBidi"/>
      <w:color w:val="2F5496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103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103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103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103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D50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103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103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D50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103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D50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103"/>
    <w:rPr>
      <w:i/>
      <w:iCs/>
      <w:color w:val="2F5496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D5010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41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patel</dc:creator>
  <cp:keywords/>
  <dc:description/>
  <cp:lastModifiedBy>mahek patel</cp:lastModifiedBy>
  <cp:revision>1</cp:revision>
  <dcterms:created xsi:type="dcterms:W3CDTF">2025-08-07T15:03:00Z</dcterms:created>
  <dcterms:modified xsi:type="dcterms:W3CDTF">2025-08-07T15:37:00Z</dcterms:modified>
</cp:coreProperties>
</file>