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8"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081395" w:rsidRPr="00EE63D5" w14:paraId="0BF172CC" w14:textId="77777777" w:rsidTr="141FD1E5">
        <w:tc>
          <w:tcPr>
            <w:tcW w:w="8928" w:type="dxa"/>
          </w:tcPr>
          <w:p w14:paraId="4C867CD2" w14:textId="77777777" w:rsidR="00081395" w:rsidRPr="001C16B5" w:rsidRDefault="00081395" w:rsidP="00081395">
            <w:pPr>
              <w:pStyle w:val="berschrift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Dothraki </w:t>
            </w:r>
            <w:r>
              <w:rPr>
                <w:b/>
                <w:bCs/>
                <w:sz w:val="40"/>
                <w:szCs w:val="40"/>
                <w:lang w:val="en-GB"/>
              </w:rPr>
              <w:t>Resource Grammar with Grammatical Framework</w:t>
            </w:r>
          </w:p>
          <w:p w14:paraId="454A3CD2" w14:textId="77777777" w:rsidR="00081395" w:rsidRPr="001C16B5" w:rsidRDefault="00081395" w:rsidP="00081395">
            <w:pPr>
              <w:pStyle w:val="berschrift1"/>
              <w:spacing w:after="0" w:line="240" w:lineRule="auto"/>
              <w:jc w:val="center"/>
              <w:rPr>
                <w:lang w:val="en-GB"/>
              </w:rPr>
            </w:pPr>
          </w:p>
        </w:tc>
      </w:tr>
    </w:tbl>
    <w:p w14:paraId="7D193192" w14:textId="77777777" w:rsidR="00081395" w:rsidRPr="001C16B5" w:rsidRDefault="00081395" w:rsidP="00081395">
      <w:pPr>
        <w:pStyle w:val="berschrift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1C16B5" w:rsidRDefault="00B600D5" w:rsidP="00081395">
      <w:pPr>
        <w:spacing w:before="0"/>
        <w:jc w:val="center"/>
        <w:rPr>
          <w:b/>
          <w:sz w:val="28"/>
          <w:lang w:val="en-GB"/>
        </w:rPr>
      </w:pPr>
      <w:r w:rsidRPr="001C16B5">
        <w:rPr>
          <w:b/>
          <w:sz w:val="28"/>
          <w:lang w:val="en-GB"/>
        </w:rPr>
        <w:t>Maria Henkel</w:t>
      </w:r>
      <w:r w:rsidR="00BF3CE0" w:rsidRPr="001C16B5">
        <w:rPr>
          <w:b/>
          <w:sz w:val="28"/>
          <w:lang w:val="en-GB"/>
        </w:rPr>
        <w:t xml:space="preserve"> </w:t>
      </w:r>
    </w:p>
    <w:p w14:paraId="3C4D3417" w14:textId="77777777" w:rsidR="00B600D5" w:rsidRPr="001C16B5" w:rsidRDefault="00B600D5" w:rsidP="00081395">
      <w:pPr>
        <w:spacing w:before="0"/>
        <w:jc w:val="center"/>
        <w:rPr>
          <w:lang w:val="en-GB"/>
        </w:rPr>
      </w:pPr>
      <w:r w:rsidRPr="001C16B5">
        <w:rPr>
          <w:lang w:val="en-GB"/>
        </w:rPr>
        <w:t>2008709</w:t>
      </w:r>
      <w:r w:rsidR="00BF3CE0" w:rsidRPr="001C16B5">
        <w:rPr>
          <w:lang w:val="en-GB"/>
        </w:rPr>
        <w:t xml:space="preserve"> • </w:t>
      </w:r>
      <w:r w:rsidR="00EE63D5" w:rsidRPr="001C16B5">
        <w:rPr>
          <w:lang w:val="en-GB"/>
        </w:rPr>
        <w:t>maria.henkel@hhu.de</w:t>
      </w:r>
    </w:p>
    <w:p w14:paraId="3E8FF4DA" w14:textId="77777777" w:rsidR="00EE63D5" w:rsidRPr="001C16B5" w:rsidRDefault="00EE63D5" w:rsidP="00081395">
      <w:pPr>
        <w:spacing w:before="0"/>
        <w:jc w:val="center"/>
        <w:rPr>
          <w:sz w:val="8"/>
          <w:lang w:val="en-GB"/>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9"/>
        <w:gridCol w:w="5329"/>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9"/>
          <w:footerReference w:type="default" r:id="rId10"/>
          <w:footerReference w:type="first" r:id="rId11"/>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611040" w:displacedByCustomXml="next"/>
    <w:sdt>
      <w:sdtPr>
        <w:rPr>
          <w:rFonts w:cs="Times New Roman"/>
          <w:b w:val="0"/>
          <w:bCs w:val="0"/>
          <w:kern w:val="0"/>
          <w:sz w:val="24"/>
          <w:szCs w:val="24"/>
          <w:lang w:val="de-DE"/>
        </w:rPr>
        <w:id w:val="13553572"/>
        <w:docPartObj>
          <w:docPartGallery w:val="Table of Contents"/>
          <w:docPartUnique/>
        </w:docPartObj>
      </w:sdtPr>
      <w:sdtEndPr/>
      <w:sdtContent>
        <w:bookmarkEnd w:id="3" w:displacedByCustomXml="prev"/>
        <w:bookmarkEnd w:id="2" w:displacedByCustomXml="prev"/>
        <w:p w14:paraId="7BF8D421" w14:textId="351C31DC" w:rsidR="00CB577A" w:rsidRPr="00EE63D5" w:rsidRDefault="001C16B5" w:rsidP="0092632F">
          <w:pPr>
            <w:pStyle w:val="berschrift1"/>
            <w:spacing w:line="240" w:lineRule="auto"/>
            <w:rPr>
              <w:lang w:val="de-DE"/>
            </w:rPr>
          </w:pPr>
          <w:r>
            <w:rPr>
              <w:lang w:val="de-DE"/>
            </w:rPr>
            <w:t>Contents</w:t>
          </w:r>
          <w:bookmarkEnd w:id="4"/>
        </w:p>
        <w:p w14:paraId="706887F6" w14:textId="45A8003D" w:rsidR="003F5C8C" w:rsidRDefault="00F56A7C">
          <w:pPr>
            <w:pStyle w:val="Verzeichnis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611040" w:history="1">
            <w:r w:rsidR="003F5C8C" w:rsidRPr="005006FE">
              <w:rPr>
                <w:rStyle w:val="Hyperlink"/>
              </w:rPr>
              <w:t>Contents</w:t>
            </w:r>
            <w:r w:rsidR="003F5C8C">
              <w:rPr>
                <w:webHidden/>
              </w:rPr>
              <w:tab/>
            </w:r>
            <w:r w:rsidR="003F5C8C">
              <w:rPr>
                <w:webHidden/>
              </w:rPr>
              <w:fldChar w:fldCharType="begin"/>
            </w:r>
            <w:r w:rsidR="003F5C8C">
              <w:rPr>
                <w:webHidden/>
              </w:rPr>
              <w:instrText xml:space="preserve"> PAGEREF _Toc463611040 \h </w:instrText>
            </w:r>
            <w:r w:rsidR="003F5C8C">
              <w:rPr>
                <w:webHidden/>
              </w:rPr>
            </w:r>
            <w:r w:rsidR="003F5C8C">
              <w:rPr>
                <w:webHidden/>
              </w:rPr>
              <w:fldChar w:fldCharType="separate"/>
            </w:r>
            <w:r w:rsidR="003F5C8C">
              <w:rPr>
                <w:webHidden/>
              </w:rPr>
              <w:t>I</w:t>
            </w:r>
            <w:r w:rsidR="003F5C8C">
              <w:rPr>
                <w:webHidden/>
              </w:rPr>
              <w:fldChar w:fldCharType="end"/>
            </w:r>
          </w:hyperlink>
        </w:p>
        <w:p w14:paraId="7534E5CB" w14:textId="5497ACF2" w:rsidR="003F5C8C" w:rsidRDefault="003F5C8C">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1" w:history="1">
            <w:r w:rsidRPr="005006FE">
              <w:rPr>
                <w:rStyle w:val="Hyperlink"/>
                <w:noProof/>
                <w:lang w:val="de-DE"/>
              </w:rPr>
              <w:t>List of Figures</w:t>
            </w:r>
            <w:r>
              <w:rPr>
                <w:noProof/>
                <w:webHidden/>
              </w:rPr>
              <w:tab/>
            </w:r>
            <w:r>
              <w:rPr>
                <w:noProof/>
                <w:webHidden/>
              </w:rPr>
              <w:fldChar w:fldCharType="begin"/>
            </w:r>
            <w:r>
              <w:rPr>
                <w:noProof/>
                <w:webHidden/>
              </w:rPr>
              <w:instrText xml:space="preserve"> PAGEREF _Toc463611041 \h </w:instrText>
            </w:r>
            <w:r>
              <w:rPr>
                <w:noProof/>
                <w:webHidden/>
              </w:rPr>
            </w:r>
            <w:r>
              <w:rPr>
                <w:noProof/>
                <w:webHidden/>
              </w:rPr>
              <w:fldChar w:fldCharType="separate"/>
            </w:r>
            <w:r>
              <w:rPr>
                <w:noProof/>
                <w:webHidden/>
              </w:rPr>
              <w:t>II</w:t>
            </w:r>
            <w:r>
              <w:rPr>
                <w:noProof/>
                <w:webHidden/>
              </w:rPr>
              <w:fldChar w:fldCharType="end"/>
            </w:r>
          </w:hyperlink>
        </w:p>
        <w:p w14:paraId="09609FA6" w14:textId="3DAD8C7F" w:rsidR="003F5C8C" w:rsidRDefault="003F5C8C">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42" w:history="1">
            <w:r w:rsidRPr="005006FE">
              <w:rPr>
                <w:rStyle w:val="Hyperlink"/>
                <w:noProof/>
                <w:lang w:val="de-DE"/>
              </w:rPr>
              <w:t>List of Tables</w:t>
            </w:r>
            <w:r>
              <w:rPr>
                <w:noProof/>
                <w:webHidden/>
              </w:rPr>
              <w:tab/>
            </w:r>
            <w:r>
              <w:rPr>
                <w:noProof/>
                <w:webHidden/>
              </w:rPr>
              <w:fldChar w:fldCharType="begin"/>
            </w:r>
            <w:r>
              <w:rPr>
                <w:noProof/>
                <w:webHidden/>
              </w:rPr>
              <w:instrText xml:space="preserve"> PAGEREF _Toc463611042 \h </w:instrText>
            </w:r>
            <w:r>
              <w:rPr>
                <w:noProof/>
                <w:webHidden/>
              </w:rPr>
            </w:r>
            <w:r>
              <w:rPr>
                <w:noProof/>
                <w:webHidden/>
              </w:rPr>
              <w:fldChar w:fldCharType="separate"/>
            </w:r>
            <w:r>
              <w:rPr>
                <w:noProof/>
                <w:webHidden/>
              </w:rPr>
              <w:t>II</w:t>
            </w:r>
            <w:r>
              <w:rPr>
                <w:noProof/>
                <w:webHidden/>
              </w:rPr>
              <w:fldChar w:fldCharType="end"/>
            </w:r>
          </w:hyperlink>
        </w:p>
        <w:p w14:paraId="5AD9635E" w14:textId="2BCA4794" w:rsidR="003F5C8C" w:rsidRDefault="003F5C8C">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3" w:history="1">
            <w:r w:rsidRPr="005006FE">
              <w:rPr>
                <w:rStyle w:val="Hyperlink"/>
                <w:noProof/>
              </w:rPr>
              <w:t>1.</w:t>
            </w:r>
            <w:r>
              <w:rPr>
                <w:rFonts w:asciiTheme="minorHAnsi" w:eastAsiaTheme="minorEastAsia" w:hAnsiTheme="minorHAnsi" w:cstheme="minorBidi"/>
                <w:noProof/>
                <w:sz w:val="22"/>
                <w:szCs w:val="22"/>
                <w:lang w:val="en-GB" w:eastAsia="en-GB"/>
              </w:rPr>
              <w:tab/>
            </w:r>
            <w:r w:rsidRPr="005006FE">
              <w:rPr>
                <w:rStyle w:val="Hyperlink"/>
                <w:noProof/>
              </w:rPr>
              <w:t>Introduction</w:t>
            </w:r>
            <w:r>
              <w:rPr>
                <w:noProof/>
                <w:webHidden/>
              </w:rPr>
              <w:tab/>
            </w:r>
            <w:r>
              <w:rPr>
                <w:noProof/>
                <w:webHidden/>
              </w:rPr>
              <w:fldChar w:fldCharType="begin"/>
            </w:r>
            <w:r>
              <w:rPr>
                <w:noProof/>
                <w:webHidden/>
              </w:rPr>
              <w:instrText xml:space="preserve"> PAGEREF _Toc463611043 \h </w:instrText>
            </w:r>
            <w:r>
              <w:rPr>
                <w:noProof/>
                <w:webHidden/>
              </w:rPr>
            </w:r>
            <w:r>
              <w:rPr>
                <w:noProof/>
                <w:webHidden/>
              </w:rPr>
              <w:fldChar w:fldCharType="separate"/>
            </w:r>
            <w:r>
              <w:rPr>
                <w:noProof/>
                <w:webHidden/>
              </w:rPr>
              <w:t>1</w:t>
            </w:r>
            <w:r>
              <w:rPr>
                <w:noProof/>
                <w:webHidden/>
              </w:rPr>
              <w:fldChar w:fldCharType="end"/>
            </w:r>
          </w:hyperlink>
        </w:p>
        <w:p w14:paraId="60C5F29A" w14:textId="0F43ECC4" w:rsidR="003F5C8C" w:rsidRDefault="003F5C8C">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4" w:history="1">
            <w:r w:rsidRPr="005006FE">
              <w:rPr>
                <w:rStyle w:val="Hyperlink"/>
                <w:noProof/>
              </w:rPr>
              <w:t>2.</w:t>
            </w:r>
            <w:r>
              <w:rPr>
                <w:rFonts w:asciiTheme="minorHAnsi" w:eastAsiaTheme="minorEastAsia" w:hAnsiTheme="minorHAnsi" w:cstheme="minorBidi"/>
                <w:noProof/>
                <w:sz w:val="22"/>
                <w:szCs w:val="22"/>
                <w:lang w:val="en-GB" w:eastAsia="en-GB"/>
              </w:rPr>
              <w:tab/>
            </w:r>
            <w:r w:rsidRPr="005006FE">
              <w:rPr>
                <w:rStyle w:val="Hyperlink"/>
                <w:noProof/>
              </w:rPr>
              <w:t>The Project</w:t>
            </w:r>
            <w:r>
              <w:rPr>
                <w:noProof/>
                <w:webHidden/>
              </w:rPr>
              <w:tab/>
            </w:r>
            <w:r>
              <w:rPr>
                <w:noProof/>
                <w:webHidden/>
              </w:rPr>
              <w:fldChar w:fldCharType="begin"/>
            </w:r>
            <w:r>
              <w:rPr>
                <w:noProof/>
                <w:webHidden/>
              </w:rPr>
              <w:instrText xml:space="preserve"> PAGEREF _Toc463611044 \h </w:instrText>
            </w:r>
            <w:r>
              <w:rPr>
                <w:noProof/>
                <w:webHidden/>
              </w:rPr>
            </w:r>
            <w:r>
              <w:rPr>
                <w:noProof/>
                <w:webHidden/>
              </w:rPr>
              <w:fldChar w:fldCharType="separate"/>
            </w:r>
            <w:r>
              <w:rPr>
                <w:noProof/>
                <w:webHidden/>
              </w:rPr>
              <w:t>2</w:t>
            </w:r>
            <w:r>
              <w:rPr>
                <w:noProof/>
                <w:webHidden/>
              </w:rPr>
              <w:fldChar w:fldCharType="end"/>
            </w:r>
          </w:hyperlink>
        </w:p>
        <w:p w14:paraId="24F8D58A" w14:textId="2407836E"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5" w:history="1">
            <w:r w:rsidRPr="005006FE">
              <w:rPr>
                <w:rStyle w:val="Hyperlink"/>
                <w:noProof/>
              </w:rPr>
              <w:t>2.1</w:t>
            </w:r>
            <w:r>
              <w:rPr>
                <w:rFonts w:asciiTheme="minorHAnsi" w:eastAsiaTheme="minorEastAsia" w:hAnsiTheme="minorHAnsi" w:cstheme="minorBidi"/>
                <w:noProof/>
                <w:sz w:val="22"/>
                <w:szCs w:val="22"/>
                <w:lang w:val="en-GB" w:eastAsia="en-GB"/>
              </w:rPr>
              <w:tab/>
            </w:r>
            <w:r w:rsidRPr="005006FE">
              <w:rPr>
                <w:rStyle w:val="Hyperlink"/>
                <w:noProof/>
              </w:rPr>
              <w:t>About Resource Grammars and the Standard Library</w:t>
            </w:r>
            <w:r>
              <w:rPr>
                <w:noProof/>
                <w:webHidden/>
              </w:rPr>
              <w:tab/>
            </w:r>
            <w:r>
              <w:rPr>
                <w:noProof/>
                <w:webHidden/>
              </w:rPr>
              <w:fldChar w:fldCharType="begin"/>
            </w:r>
            <w:r>
              <w:rPr>
                <w:noProof/>
                <w:webHidden/>
              </w:rPr>
              <w:instrText xml:space="preserve"> PAGEREF _Toc463611045 \h </w:instrText>
            </w:r>
            <w:r>
              <w:rPr>
                <w:noProof/>
                <w:webHidden/>
              </w:rPr>
            </w:r>
            <w:r>
              <w:rPr>
                <w:noProof/>
                <w:webHidden/>
              </w:rPr>
              <w:fldChar w:fldCharType="separate"/>
            </w:r>
            <w:r>
              <w:rPr>
                <w:noProof/>
                <w:webHidden/>
              </w:rPr>
              <w:t>3</w:t>
            </w:r>
            <w:r>
              <w:rPr>
                <w:noProof/>
                <w:webHidden/>
              </w:rPr>
              <w:fldChar w:fldCharType="end"/>
            </w:r>
          </w:hyperlink>
        </w:p>
        <w:p w14:paraId="7924CF91" w14:textId="1147F6F1"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6" w:history="1">
            <w:r w:rsidRPr="005006FE">
              <w:rPr>
                <w:rStyle w:val="Hyperlink"/>
                <w:noProof/>
              </w:rPr>
              <w:t>2.2</w:t>
            </w:r>
            <w:r>
              <w:rPr>
                <w:rFonts w:asciiTheme="minorHAnsi" w:eastAsiaTheme="minorEastAsia" w:hAnsiTheme="minorHAnsi" w:cstheme="minorBidi"/>
                <w:noProof/>
                <w:sz w:val="22"/>
                <w:szCs w:val="22"/>
                <w:lang w:val="en-GB" w:eastAsia="en-GB"/>
              </w:rPr>
              <w:tab/>
            </w:r>
            <w:r w:rsidRPr="005006FE">
              <w:rPr>
                <w:rStyle w:val="Hyperlink"/>
                <w:noProof/>
              </w:rPr>
              <w:t>Project Structure and Implemented Categories</w:t>
            </w:r>
            <w:r>
              <w:rPr>
                <w:noProof/>
                <w:webHidden/>
              </w:rPr>
              <w:tab/>
            </w:r>
            <w:r>
              <w:rPr>
                <w:noProof/>
                <w:webHidden/>
              </w:rPr>
              <w:fldChar w:fldCharType="begin"/>
            </w:r>
            <w:r>
              <w:rPr>
                <w:noProof/>
                <w:webHidden/>
              </w:rPr>
              <w:instrText xml:space="preserve"> PAGEREF _Toc463611046 \h </w:instrText>
            </w:r>
            <w:r>
              <w:rPr>
                <w:noProof/>
                <w:webHidden/>
              </w:rPr>
            </w:r>
            <w:r>
              <w:rPr>
                <w:noProof/>
                <w:webHidden/>
              </w:rPr>
              <w:fldChar w:fldCharType="separate"/>
            </w:r>
            <w:r>
              <w:rPr>
                <w:noProof/>
                <w:webHidden/>
              </w:rPr>
              <w:t>4</w:t>
            </w:r>
            <w:r>
              <w:rPr>
                <w:noProof/>
                <w:webHidden/>
              </w:rPr>
              <w:fldChar w:fldCharType="end"/>
            </w:r>
          </w:hyperlink>
        </w:p>
        <w:p w14:paraId="143BF5F9" w14:textId="3D5F6083"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7" w:history="1">
            <w:r w:rsidRPr="005006FE">
              <w:rPr>
                <w:rStyle w:val="Hyperlink"/>
                <w:noProof/>
                <w:lang w:val="en-GB" w:eastAsia="de-DE"/>
              </w:rPr>
              <w:t>2.3</w:t>
            </w:r>
            <w:r>
              <w:rPr>
                <w:rFonts w:asciiTheme="minorHAnsi" w:eastAsiaTheme="minorEastAsia" w:hAnsiTheme="minorHAnsi" w:cstheme="minorBidi"/>
                <w:noProof/>
                <w:sz w:val="22"/>
                <w:szCs w:val="22"/>
                <w:lang w:val="en-GB" w:eastAsia="en-GB"/>
              </w:rPr>
              <w:tab/>
            </w:r>
            <w:r w:rsidRPr="005006FE">
              <w:rPr>
                <w:rStyle w:val="Hyperlink"/>
                <w:noProof/>
                <w:lang w:val="en-GB" w:eastAsia="de-DE"/>
              </w:rPr>
              <w:t>Operating Instructions and Examples</w:t>
            </w:r>
            <w:r>
              <w:rPr>
                <w:noProof/>
                <w:webHidden/>
              </w:rPr>
              <w:tab/>
            </w:r>
            <w:r>
              <w:rPr>
                <w:noProof/>
                <w:webHidden/>
              </w:rPr>
              <w:fldChar w:fldCharType="begin"/>
            </w:r>
            <w:r>
              <w:rPr>
                <w:noProof/>
                <w:webHidden/>
              </w:rPr>
              <w:instrText xml:space="preserve"> PAGEREF _Toc463611047 \h </w:instrText>
            </w:r>
            <w:r>
              <w:rPr>
                <w:noProof/>
                <w:webHidden/>
              </w:rPr>
            </w:r>
            <w:r>
              <w:rPr>
                <w:noProof/>
                <w:webHidden/>
              </w:rPr>
              <w:fldChar w:fldCharType="separate"/>
            </w:r>
            <w:r>
              <w:rPr>
                <w:noProof/>
                <w:webHidden/>
              </w:rPr>
              <w:t>6</w:t>
            </w:r>
            <w:r>
              <w:rPr>
                <w:noProof/>
                <w:webHidden/>
              </w:rPr>
              <w:fldChar w:fldCharType="end"/>
            </w:r>
          </w:hyperlink>
        </w:p>
        <w:p w14:paraId="5B581484" w14:textId="297513E4" w:rsidR="003F5C8C" w:rsidRDefault="003F5C8C">
          <w:pPr>
            <w:pStyle w:val="Verzeichnis2"/>
            <w:tabs>
              <w:tab w:val="left" w:pos="880"/>
              <w:tab w:val="right" w:leader="dot" w:pos="8778"/>
            </w:tabs>
            <w:rPr>
              <w:rFonts w:asciiTheme="minorHAnsi" w:eastAsiaTheme="minorEastAsia" w:hAnsiTheme="minorHAnsi" w:cstheme="minorBidi"/>
              <w:noProof/>
              <w:sz w:val="22"/>
              <w:szCs w:val="22"/>
              <w:lang w:val="en-GB" w:eastAsia="en-GB"/>
            </w:rPr>
          </w:pPr>
          <w:hyperlink w:anchor="_Toc463611048" w:history="1">
            <w:r w:rsidRPr="005006FE">
              <w:rPr>
                <w:rStyle w:val="Hyperlink"/>
                <w:rFonts w:eastAsia="Arial"/>
                <w:noProof/>
                <w:lang w:val="de-DE"/>
              </w:rPr>
              <w:t>3.</w:t>
            </w:r>
            <w:r>
              <w:rPr>
                <w:rFonts w:asciiTheme="minorHAnsi" w:eastAsiaTheme="minorEastAsia" w:hAnsiTheme="minorHAnsi" w:cstheme="minorBidi"/>
                <w:noProof/>
                <w:sz w:val="22"/>
                <w:szCs w:val="22"/>
                <w:lang w:val="en-GB" w:eastAsia="en-GB"/>
              </w:rPr>
              <w:tab/>
            </w:r>
            <w:r w:rsidRPr="005006FE">
              <w:rPr>
                <w:rStyle w:val="Hyperlink"/>
                <w:noProof/>
                <w:lang w:val="de-DE"/>
              </w:rPr>
              <w:t>Discussion</w:t>
            </w:r>
            <w:r>
              <w:rPr>
                <w:noProof/>
                <w:webHidden/>
              </w:rPr>
              <w:tab/>
            </w:r>
            <w:r>
              <w:rPr>
                <w:noProof/>
                <w:webHidden/>
              </w:rPr>
              <w:fldChar w:fldCharType="begin"/>
            </w:r>
            <w:r>
              <w:rPr>
                <w:noProof/>
                <w:webHidden/>
              </w:rPr>
              <w:instrText xml:space="preserve"> PAGEREF _Toc463611048 \h </w:instrText>
            </w:r>
            <w:r>
              <w:rPr>
                <w:noProof/>
                <w:webHidden/>
              </w:rPr>
            </w:r>
            <w:r>
              <w:rPr>
                <w:noProof/>
                <w:webHidden/>
              </w:rPr>
              <w:fldChar w:fldCharType="separate"/>
            </w:r>
            <w:r>
              <w:rPr>
                <w:noProof/>
                <w:webHidden/>
              </w:rPr>
              <w:t>7</w:t>
            </w:r>
            <w:r>
              <w:rPr>
                <w:noProof/>
                <w:webHidden/>
              </w:rPr>
              <w:fldChar w:fldCharType="end"/>
            </w:r>
          </w:hyperlink>
        </w:p>
        <w:p w14:paraId="5D17FB98" w14:textId="5C5B28D1"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49" w:history="1">
            <w:r w:rsidRPr="005006FE">
              <w:rPr>
                <w:rStyle w:val="Hyperlink"/>
                <w:noProof/>
                <w:lang w:val="de-DE"/>
              </w:rPr>
              <w:t>3.1</w:t>
            </w:r>
            <w:r>
              <w:rPr>
                <w:rFonts w:asciiTheme="minorHAnsi" w:eastAsiaTheme="minorEastAsia" w:hAnsiTheme="minorHAnsi" w:cstheme="minorBidi"/>
                <w:noProof/>
                <w:sz w:val="22"/>
                <w:szCs w:val="22"/>
                <w:lang w:val="en-GB" w:eastAsia="en-GB"/>
              </w:rPr>
              <w:tab/>
            </w:r>
            <w:r w:rsidRPr="005006FE">
              <w:rPr>
                <w:rStyle w:val="Hyperlink"/>
                <w:noProof/>
                <w:lang w:val="de-DE"/>
              </w:rPr>
              <w:t>Limitations</w:t>
            </w:r>
            <w:r>
              <w:rPr>
                <w:noProof/>
                <w:webHidden/>
              </w:rPr>
              <w:tab/>
            </w:r>
            <w:r>
              <w:rPr>
                <w:noProof/>
                <w:webHidden/>
              </w:rPr>
              <w:fldChar w:fldCharType="begin"/>
            </w:r>
            <w:r>
              <w:rPr>
                <w:noProof/>
                <w:webHidden/>
              </w:rPr>
              <w:instrText xml:space="preserve"> PAGEREF _Toc463611049 \h </w:instrText>
            </w:r>
            <w:r>
              <w:rPr>
                <w:noProof/>
                <w:webHidden/>
              </w:rPr>
            </w:r>
            <w:r>
              <w:rPr>
                <w:noProof/>
                <w:webHidden/>
              </w:rPr>
              <w:fldChar w:fldCharType="separate"/>
            </w:r>
            <w:r>
              <w:rPr>
                <w:noProof/>
                <w:webHidden/>
              </w:rPr>
              <w:t>7</w:t>
            </w:r>
            <w:r>
              <w:rPr>
                <w:noProof/>
                <w:webHidden/>
              </w:rPr>
              <w:fldChar w:fldCharType="end"/>
            </w:r>
          </w:hyperlink>
        </w:p>
        <w:p w14:paraId="7C1BE8C8" w14:textId="56C0903D"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0" w:history="1">
            <w:r w:rsidRPr="005006FE">
              <w:rPr>
                <w:rStyle w:val="Hyperlink"/>
                <w:noProof/>
                <w:lang w:val="de-DE"/>
              </w:rPr>
              <w:t>3.2</w:t>
            </w:r>
            <w:r>
              <w:rPr>
                <w:rFonts w:asciiTheme="minorHAnsi" w:eastAsiaTheme="minorEastAsia" w:hAnsiTheme="minorHAnsi" w:cstheme="minorBidi"/>
                <w:noProof/>
                <w:sz w:val="22"/>
                <w:szCs w:val="22"/>
                <w:lang w:val="en-GB" w:eastAsia="en-GB"/>
              </w:rPr>
              <w:tab/>
            </w:r>
            <w:r w:rsidRPr="005006FE">
              <w:rPr>
                <w:rStyle w:val="Hyperlink"/>
                <w:noProof/>
                <w:lang w:val="de-DE"/>
              </w:rPr>
              <w:t>Outlook</w:t>
            </w:r>
            <w:r>
              <w:rPr>
                <w:noProof/>
                <w:webHidden/>
              </w:rPr>
              <w:tab/>
            </w:r>
            <w:r>
              <w:rPr>
                <w:noProof/>
                <w:webHidden/>
              </w:rPr>
              <w:fldChar w:fldCharType="begin"/>
            </w:r>
            <w:r>
              <w:rPr>
                <w:noProof/>
                <w:webHidden/>
              </w:rPr>
              <w:instrText xml:space="preserve"> PAGEREF _Toc463611050 \h </w:instrText>
            </w:r>
            <w:r>
              <w:rPr>
                <w:noProof/>
                <w:webHidden/>
              </w:rPr>
            </w:r>
            <w:r>
              <w:rPr>
                <w:noProof/>
                <w:webHidden/>
              </w:rPr>
              <w:fldChar w:fldCharType="separate"/>
            </w:r>
            <w:r>
              <w:rPr>
                <w:noProof/>
                <w:webHidden/>
              </w:rPr>
              <w:t>7</w:t>
            </w:r>
            <w:r>
              <w:rPr>
                <w:noProof/>
                <w:webHidden/>
              </w:rPr>
              <w:fldChar w:fldCharType="end"/>
            </w:r>
          </w:hyperlink>
        </w:p>
        <w:p w14:paraId="55BE3671" w14:textId="1E04497B" w:rsidR="003F5C8C" w:rsidRDefault="003F5C8C">
          <w:pPr>
            <w:pStyle w:val="Verzeichnis3"/>
            <w:tabs>
              <w:tab w:val="left" w:pos="1100"/>
              <w:tab w:val="right" w:leader="dot" w:pos="8778"/>
            </w:tabs>
            <w:rPr>
              <w:rFonts w:asciiTheme="minorHAnsi" w:eastAsiaTheme="minorEastAsia" w:hAnsiTheme="minorHAnsi" w:cstheme="minorBidi"/>
              <w:noProof/>
              <w:sz w:val="22"/>
              <w:szCs w:val="22"/>
              <w:lang w:val="en-GB" w:eastAsia="en-GB"/>
            </w:rPr>
          </w:pPr>
          <w:hyperlink w:anchor="_Toc463611051" w:history="1">
            <w:r w:rsidRPr="005006FE">
              <w:rPr>
                <w:rStyle w:val="Hyperlink"/>
                <w:noProof/>
                <w:lang w:val="de-DE"/>
              </w:rPr>
              <w:t>3.3</w:t>
            </w:r>
            <w:r>
              <w:rPr>
                <w:rFonts w:asciiTheme="minorHAnsi" w:eastAsiaTheme="minorEastAsia" w:hAnsiTheme="minorHAnsi" w:cstheme="minorBidi"/>
                <w:noProof/>
                <w:sz w:val="22"/>
                <w:szCs w:val="22"/>
                <w:lang w:val="en-GB" w:eastAsia="en-GB"/>
              </w:rPr>
              <w:tab/>
            </w:r>
            <w:r w:rsidRPr="005006FE">
              <w:rPr>
                <w:rStyle w:val="Hyperlink"/>
                <w:noProof/>
                <w:lang w:val="de-DE"/>
              </w:rPr>
              <w:t>Conclusion</w:t>
            </w:r>
            <w:r>
              <w:rPr>
                <w:noProof/>
                <w:webHidden/>
              </w:rPr>
              <w:tab/>
            </w:r>
            <w:r>
              <w:rPr>
                <w:noProof/>
                <w:webHidden/>
              </w:rPr>
              <w:fldChar w:fldCharType="begin"/>
            </w:r>
            <w:r>
              <w:rPr>
                <w:noProof/>
                <w:webHidden/>
              </w:rPr>
              <w:instrText xml:space="preserve"> PAGEREF _Toc463611051 \h </w:instrText>
            </w:r>
            <w:r>
              <w:rPr>
                <w:noProof/>
                <w:webHidden/>
              </w:rPr>
            </w:r>
            <w:r>
              <w:rPr>
                <w:noProof/>
                <w:webHidden/>
              </w:rPr>
              <w:fldChar w:fldCharType="separate"/>
            </w:r>
            <w:r>
              <w:rPr>
                <w:noProof/>
                <w:webHidden/>
              </w:rPr>
              <w:t>7</w:t>
            </w:r>
            <w:r>
              <w:rPr>
                <w:noProof/>
                <w:webHidden/>
              </w:rPr>
              <w:fldChar w:fldCharType="end"/>
            </w:r>
          </w:hyperlink>
        </w:p>
        <w:p w14:paraId="7D3B7B91" w14:textId="79C05B01" w:rsidR="003F5C8C" w:rsidRDefault="003F5C8C">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2" w:history="1">
            <w:r w:rsidRPr="005006FE">
              <w:rPr>
                <w:rStyle w:val="Hyperlink"/>
                <w:noProof/>
              </w:rPr>
              <w:t>Appendix</w:t>
            </w:r>
            <w:r>
              <w:rPr>
                <w:noProof/>
                <w:webHidden/>
              </w:rPr>
              <w:tab/>
            </w:r>
            <w:r>
              <w:rPr>
                <w:noProof/>
                <w:webHidden/>
              </w:rPr>
              <w:fldChar w:fldCharType="begin"/>
            </w:r>
            <w:r>
              <w:rPr>
                <w:noProof/>
                <w:webHidden/>
              </w:rPr>
              <w:instrText xml:space="preserve"> PAGEREF _Toc463611052 \h </w:instrText>
            </w:r>
            <w:r>
              <w:rPr>
                <w:noProof/>
                <w:webHidden/>
              </w:rPr>
            </w:r>
            <w:r>
              <w:rPr>
                <w:noProof/>
                <w:webHidden/>
              </w:rPr>
              <w:fldChar w:fldCharType="separate"/>
            </w:r>
            <w:r>
              <w:rPr>
                <w:noProof/>
                <w:webHidden/>
              </w:rPr>
              <w:t>8</w:t>
            </w:r>
            <w:r>
              <w:rPr>
                <w:noProof/>
                <w:webHidden/>
              </w:rPr>
              <w:fldChar w:fldCharType="end"/>
            </w:r>
          </w:hyperlink>
        </w:p>
        <w:p w14:paraId="6E0066CE" w14:textId="1B44869B" w:rsidR="003F5C8C" w:rsidRDefault="003F5C8C">
          <w:pPr>
            <w:pStyle w:val="Verzeichnis3"/>
            <w:tabs>
              <w:tab w:val="right" w:leader="dot" w:pos="8778"/>
            </w:tabs>
            <w:rPr>
              <w:rFonts w:asciiTheme="minorHAnsi" w:eastAsiaTheme="minorEastAsia" w:hAnsiTheme="minorHAnsi" w:cstheme="minorBidi"/>
              <w:noProof/>
              <w:sz w:val="22"/>
              <w:szCs w:val="22"/>
              <w:lang w:val="en-GB" w:eastAsia="en-GB"/>
            </w:rPr>
          </w:pPr>
          <w:hyperlink w:anchor="_Toc463611053" w:history="1">
            <w:r w:rsidRPr="005006FE">
              <w:rPr>
                <w:rStyle w:val="Hyperlink"/>
                <w:noProof/>
                <w:lang w:val="de-DE"/>
              </w:rPr>
              <w:t>Source Code</w:t>
            </w:r>
            <w:r>
              <w:rPr>
                <w:noProof/>
                <w:webHidden/>
              </w:rPr>
              <w:tab/>
            </w:r>
            <w:r>
              <w:rPr>
                <w:noProof/>
                <w:webHidden/>
              </w:rPr>
              <w:fldChar w:fldCharType="begin"/>
            </w:r>
            <w:r>
              <w:rPr>
                <w:noProof/>
                <w:webHidden/>
              </w:rPr>
              <w:instrText xml:space="preserve"> PAGEREF _Toc463611053 \h </w:instrText>
            </w:r>
            <w:r>
              <w:rPr>
                <w:noProof/>
                <w:webHidden/>
              </w:rPr>
            </w:r>
            <w:r>
              <w:rPr>
                <w:noProof/>
                <w:webHidden/>
              </w:rPr>
              <w:fldChar w:fldCharType="separate"/>
            </w:r>
            <w:r>
              <w:rPr>
                <w:noProof/>
                <w:webHidden/>
              </w:rPr>
              <w:t>8</w:t>
            </w:r>
            <w:r>
              <w:rPr>
                <w:noProof/>
                <w:webHidden/>
              </w:rPr>
              <w:fldChar w:fldCharType="end"/>
            </w:r>
          </w:hyperlink>
        </w:p>
        <w:p w14:paraId="2074D3DD" w14:textId="6EA17DB1" w:rsidR="003F5C8C" w:rsidRDefault="003F5C8C">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4" w:history="1">
            <w:r w:rsidRPr="005006FE">
              <w:rPr>
                <w:rStyle w:val="Hyperlink"/>
                <w:rFonts w:eastAsia="Arial"/>
                <w:noProof/>
                <w:lang w:val="en-GB"/>
              </w:rPr>
              <w:t>References</w:t>
            </w:r>
            <w:r>
              <w:rPr>
                <w:noProof/>
                <w:webHidden/>
              </w:rPr>
              <w:tab/>
            </w:r>
            <w:r>
              <w:rPr>
                <w:noProof/>
                <w:webHidden/>
              </w:rPr>
              <w:fldChar w:fldCharType="begin"/>
            </w:r>
            <w:r>
              <w:rPr>
                <w:noProof/>
                <w:webHidden/>
              </w:rPr>
              <w:instrText xml:space="preserve"> PAGEREF _Toc463611054 \h </w:instrText>
            </w:r>
            <w:r>
              <w:rPr>
                <w:noProof/>
                <w:webHidden/>
              </w:rPr>
            </w:r>
            <w:r>
              <w:rPr>
                <w:noProof/>
                <w:webHidden/>
              </w:rPr>
              <w:fldChar w:fldCharType="separate"/>
            </w:r>
            <w:r>
              <w:rPr>
                <w:noProof/>
                <w:webHidden/>
              </w:rPr>
              <w:t>8</w:t>
            </w:r>
            <w:r>
              <w:rPr>
                <w:noProof/>
                <w:webHidden/>
              </w:rPr>
              <w:fldChar w:fldCharType="end"/>
            </w:r>
          </w:hyperlink>
        </w:p>
        <w:p w14:paraId="3CF095D5" w14:textId="65FD3DC4" w:rsidR="003F5C8C" w:rsidRDefault="003F5C8C">
          <w:pPr>
            <w:pStyle w:val="Verzeichnis2"/>
            <w:tabs>
              <w:tab w:val="right" w:leader="dot" w:pos="8778"/>
            </w:tabs>
            <w:rPr>
              <w:rFonts w:asciiTheme="minorHAnsi" w:eastAsiaTheme="minorEastAsia" w:hAnsiTheme="minorHAnsi" w:cstheme="minorBidi"/>
              <w:noProof/>
              <w:sz w:val="22"/>
              <w:szCs w:val="22"/>
              <w:lang w:val="en-GB" w:eastAsia="en-GB"/>
            </w:rPr>
          </w:pPr>
          <w:hyperlink w:anchor="_Toc463611055" w:history="1">
            <w:r w:rsidRPr="005006FE">
              <w:rPr>
                <w:rStyle w:val="Hyperlink"/>
                <w:noProof/>
                <w:lang w:val="de-DE"/>
              </w:rPr>
              <w:t>Versicherung</w:t>
            </w:r>
            <w:r>
              <w:rPr>
                <w:noProof/>
                <w:webHidden/>
              </w:rPr>
              <w:tab/>
            </w:r>
            <w:r>
              <w:rPr>
                <w:noProof/>
                <w:webHidden/>
              </w:rPr>
              <w:fldChar w:fldCharType="begin"/>
            </w:r>
            <w:r>
              <w:rPr>
                <w:noProof/>
                <w:webHidden/>
              </w:rPr>
              <w:instrText xml:space="preserve"> PAGEREF _Toc463611055 \h </w:instrText>
            </w:r>
            <w:r>
              <w:rPr>
                <w:noProof/>
                <w:webHidden/>
              </w:rPr>
            </w:r>
            <w:r>
              <w:rPr>
                <w:noProof/>
                <w:webHidden/>
              </w:rPr>
              <w:fldChar w:fldCharType="separate"/>
            </w:r>
            <w:r>
              <w:rPr>
                <w:noProof/>
                <w:webHidden/>
              </w:rPr>
              <w:t>10</w:t>
            </w:r>
            <w:r>
              <w:rPr>
                <w:noProof/>
                <w:webHidden/>
              </w:rPr>
              <w:fldChar w:fldCharType="end"/>
            </w:r>
          </w:hyperlink>
        </w:p>
        <w:p w14:paraId="0B9225C3" w14:textId="23FB07D7"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berschrift2"/>
        <w:rPr>
          <w:lang w:val="de-DE"/>
        </w:rPr>
      </w:pPr>
      <w:bookmarkStart w:id="5" w:name="_Toc463611041"/>
      <w:r>
        <w:rPr>
          <w:lang w:val="de-DE"/>
        </w:rPr>
        <w:lastRenderedPageBreak/>
        <w:t>List of Figures</w:t>
      </w:r>
      <w:bookmarkEnd w:id="5"/>
    </w:p>
    <w:p w14:paraId="495D83A5" w14:textId="148AAF41" w:rsidR="003F5C8C"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611059" w:history="1">
        <w:r w:rsidR="003F5C8C" w:rsidRPr="003F516D">
          <w:rPr>
            <w:rStyle w:val="Hyperlink"/>
            <w:noProof/>
          </w:rPr>
          <w:t>Figure 1: Mini Resource Grammar Modules and Dependencies (Ranta, 2011</w:t>
        </w:r>
        <w:r w:rsidR="0068709D">
          <w:rPr>
            <w:rStyle w:val="Hyperlink"/>
            <w:noProof/>
          </w:rPr>
          <w:t>a</w:t>
        </w:r>
        <w:r w:rsidR="003F5C8C" w:rsidRPr="003F516D">
          <w:rPr>
            <w:rStyle w:val="Hyperlink"/>
            <w:noProof/>
          </w:rPr>
          <w:t>, p. 209)</w:t>
        </w:r>
        <w:r w:rsidR="003F5C8C">
          <w:rPr>
            <w:noProof/>
            <w:webHidden/>
          </w:rPr>
          <w:tab/>
        </w:r>
        <w:r w:rsidR="003F5C8C">
          <w:rPr>
            <w:noProof/>
            <w:webHidden/>
          </w:rPr>
          <w:fldChar w:fldCharType="begin"/>
        </w:r>
        <w:r w:rsidR="003F5C8C">
          <w:rPr>
            <w:noProof/>
            <w:webHidden/>
          </w:rPr>
          <w:instrText xml:space="preserve"> PAGEREF _Toc463611059 \h </w:instrText>
        </w:r>
        <w:r w:rsidR="003F5C8C">
          <w:rPr>
            <w:noProof/>
            <w:webHidden/>
          </w:rPr>
        </w:r>
        <w:r w:rsidR="003F5C8C">
          <w:rPr>
            <w:noProof/>
            <w:webHidden/>
          </w:rPr>
          <w:fldChar w:fldCharType="separate"/>
        </w:r>
        <w:r w:rsidR="003F5C8C">
          <w:rPr>
            <w:noProof/>
            <w:webHidden/>
          </w:rPr>
          <w:t>4</w:t>
        </w:r>
        <w:r w:rsidR="003F5C8C">
          <w:rPr>
            <w:noProof/>
            <w:webHidden/>
          </w:rPr>
          <w:fldChar w:fldCharType="end"/>
        </w:r>
      </w:hyperlink>
    </w:p>
    <w:p w14:paraId="23903293" w14:textId="3E247D27" w:rsidR="003F5C8C" w:rsidRDefault="003F5C8C">
      <w:pPr>
        <w:pStyle w:val="Abbildungsverzeichnis"/>
        <w:tabs>
          <w:tab w:val="right" w:leader="dot" w:pos="8778"/>
        </w:tabs>
        <w:rPr>
          <w:rFonts w:asciiTheme="minorHAnsi" w:eastAsiaTheme="minorEastAsia" w:hAnsiTheme="minorHAnsi" w:cstheme="minorBidi"/>
          <w:noProof/>
          <w:sz w:val="22"/>
          <w:szCs w:val="22"/>
          <w:lang w:val="en-GB" w:eastAsia="en-GB"/>
        </w:rPr>
      </w:pPr>
      <w:hyperlink w:anchor="_Toc463611060" w:history="1">
        <w:r w:rsidRPr="003F516D">
          <w:rPr>
            <w:rStyle w:val="Hyperlink"/>
            <w:noProof/>
          </w:rPr>
          <w:t>Figure 2: GF Resource Grammar Library Categories (Grammatical Framework, 2016b)</w:t>
        </w:r>
        <w:r>
          <w:rPr>
            <w:noProof/>
            <w:webHidden/>
          </w:rPr>
          <w:tab/>
        </w:r>
        <w:r>
          <w:rPr>
            <w:noProof/>
            <w:webHidden/>
          </w:rPr>
          <w:fldChar w:fldCharType="begin"/>
        </w:r>
        <w:r>
          <w:rPr>
            <w:noProof/>
            <w:webHidden/>
          </w:rPr>
          <w:instrText xml:space="preserve"> PAGEREF _Toc463611060 \h </w:instrText>
        </w:r>
        <w:r>
          <w:rPr>
            <w:noProof/>
            <w:webHidden/>
          </w:rPr>
        </w:r>
        <w:r>
          <w:rPr>
            <w:noProof/>
            <w:webHidden/>
          </w:rPr>
          <w:fldChar w:fldCharType="separate"/>
        </w:r>
        <w:r>
          <w:rPr>
            <w:noProof/>
            <w:webHidden/>
          </w:rPr>
          <w:t>6</w:t>
        </w:r>
        <w:r>
          <w:rPr>
            <w:noProof/>
            <w:webHidden/>
          </w:rPr>
          <w:fldChar w:fldCharType="end"/>
        </w:r>
      </w:hyperlink>
    </w:p>
    <w:p w14:paraId="47A806EA" w14:textId="3FBCCEFD"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berschrift2"/>
        <w:rPr>
          <w:lang w:val="de-DE"/>
        </w:rPr>
      </w:pPr>
      <w:bookmarkStart w:id="6" w:name="_Toc463611042"/>
      <w:r>
        <w:rPr>
          <w:lang w:val="de-DE"/>
        </w:rPr>
        <w:t>List of Tables</w:t>
      </w:r>
      <w:bookmarkEnd w:id="6"/>
    </w:p>
    <w:p w14:paraId="339B7CB3" w14:textId="014B27CB" w:rsidR="008B1EE2" w:rsidRDefault="00F56A7C">
      <w:pPr>
        <w:pStyle w:val="Abbildungsverzeichni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2592579" w:history="1">
        <w:r w:rsidR="008B1EE2" w:rsidRPr="006F465B">
          <w:rPr>
            <w:rStyle w:val="Hyperlink"/>
            <w:noProof/>
          </w:rPr>
          <w:t>Table 1: Translation Examples</w:t>
        </w:r>
        <w:r w:rsidR="008B1EE2">
          <w:rPr>
            <w:noProof/>
            <w:webHidden/>
          </w:rPr>
          <w:tab/>
        </w:r>
        <w:r w:rsidR="008B1EE2">
          <w:rPr>
            <w:noProof/>
            <w:webHidden/>
          </w:rPr>
          <w:fldChar w:fldCharType="begin"/>
        </w:r>
        <w:r w:rsidR="008B1EE2">
          <w:rPr>
            <w:noProof/>
            <w:webHidden/>
          </w:rPr>
          <w:instrText xml:space="preserve"> PAGEREF _Toc462592579 \h </w:instrText>
        </w:r>
        <w:r w:rsidR="008B1EE2">
          <w:rPr>
            <w:noProof/>
            <w:webHidden/>
          </w:rPr>
        </w:r>
        <w:r w:rsidR="008B1EE2">
          <w:rPr>
            <w:noProof/>
            <w:webHidden/>
          </w:rPr>
          <w:fldChar w:fldCharType="separate"/>
        </w:r>
        <w:r w:rsidR="008B1EE2">
          <w:rPr>
            <w:noProof/>
            <w:webHidden/>
          </w:rPr>
          <w:t>1</w:t>
        </w:r>
        <w:r w:rsidR="008B1EE2">
          <w:rPr>
            <w:noProof/>
            <w:webHidden/>
          </w:rPr>
          <w:fldChar w:fldCharType="end"/>
        </w:r>
      </w:hyperlink>
    </w:p>
    <w:p w14:paraId="0347B5B9" w14:textId="7BBA42A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2">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522BCC"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shillo chiories she krazaaj. </w:t>
            </w:r>
            <w:r w:rsidRPr="005422C9">
              <w:rPr>
                <w:rFonts w:ascii="Times New Roman" w:hAnsi="Times New Roman"/>
                <w:sz w:val="28"/>
                <w:szCs w:val="40"/>
                <w:lang w:val="de-DE"/>
              </w:rPr>
              <w:t>Chiori fin vijazer adraes zoqwe Khales Drogo. 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B0DE9" w:rsidRDefault="005422C9" w:rsidP="002B0DE9">
            <w:pPr>
              <w:autoSpaceDE w:val="0"/>
              <w:autoSpaceDN w:val="0"/>
              <w:adjustRightInd w:val="0"/>
              <w:spacing w:before="0" w:line="240" w:lineRule="auto"/>
              <w:jc w:val="center"/>
              <w:rPr>
                <w:rFonts w:ascii="Times New Roman" w:hAnsi="Times New Roman"/>
                <w:bCs/>
                <w:sz w:val="28"/>
                <w:szCs w:val="22"/>
                <w:lang w:eastAsia="de-DE"/>
              </w:rPr>
            </w:pPr>
            <w:r w:rsidRPr="00FA47A8">
              <w:rPr>
                <w:rFonts w:ascii="Times New Roman" w:hAnsi="Times New Roman"/>
                <w:bCs/>
                <w:szCs w:val="22"/>
                <w:lang w:eastAsia="de-DE"/>
              </w:rPr>
              <w:t>GF Run-Time System, 2016</w:t>
            </w:r>
          </w:p>
        </w:tc>
      </w:tr>
      <w:tr w:rsidR="002B0DE9" w:rsidRPr="005422C9" w14:paraId="7B4CEAF9" w14:textId="77777777" w:rsidTr="005422C9">
        <w:tc>
          <w:tcPr>
            <w:tcW w:w="6663" w:type="dxa"/>
          </w:tcPr>
          <w:p w14:paraId="0CE9AADF" w14:textId="77777777"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72A47CD6" w14:textId="77777777" w:rsidR="002B0DE9" w:rsidRDefault="002B0DE9">
      <w:r>
        <w:br w:type="page"/>
      </w: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berschrift2"/>
        <w:numPr>
          <w:ilvl w:val="0"/>
          <w:numId w:val="3"/>
        </w:numPr>
        <w:spacing w:before="0"/>
        <w:jc w:val="both"/>
      </w:pPr>
      <w:bookmarkStart w:id="7" w:name="_Toc463611043"/>
      <w:r>
        <w:t>Introduction</w:t>
      </w:r>
      <w:bookmarkEnd w:id="7"/>
    </w:p>
    <w:p w14:paraId="3DE2C5FC" w14:textId="068CE2E7"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(Ranta, 2011</w:t>
      </w:r>
      <w:r w:rsidR="0068709D">
        <w:rPr>
          <w:rFonts w:eastAsia="Arial" w:cs="Arial"/>
          <w:lang w:val="en-GB"/>
        </w:rPr>
        <w:t>a</w:t>
      </w:r>
      <w:r w:rsidRPr="00AE27F4">
        <w:rPr>
          <w:rFonts w:eastAsia="Arial" w:cs="Arial"/>
          <w:lang w:val="en-GB"/>
        </w:rPr>
        <w:t xml:space="preserve">) and designed to write (natural) language grammars. As GF is “working from a language-independent representation of meaning” (Wikipedia, 2016) it can be used to generate or parse text in different languages at the same time. One of its functions is to translate between languages. </w:t>
      </w:r>
    </w:p>
    <w:p w14:paraId="35CC965A" w14:textId="0F8E1633" w:rsidR="003E4D4B" w:rsidRDefault="00AE27F4" w:rsidP="00AE27F4">
      <w:pPr>
        <w:rPr>
          <w:rFonts w:eastAsia="Arial" w:cs="Arial"/>
          <w:lang w:val="en-GB"/>
        </w:rPr>
      </w:pPr>
      <w:r w:rsidRPr="00AE27F4">
        <w:rPr>
          <w:rFonts w:eastAsia="Arial" w:cs="Arial"/>
          <w:lang w:val="en-GB"/>
        </w:rPr>
        <w:t>Since GF uses a symbolic approach to process and translate language, in most cases its translations are more precise than those of statistical tools we use in everyday life (Brown &amp; Frederking,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Beschriftung"/>
        <w:keepNext/>
      </w:pPr>
      <w:bookmarkStart w:id="8" w:name="_Toc462592579"/>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EinfacheTabel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r w:rsidRPr="003E4D4B">
                    <w:rPr>
                      <w:rFonts w:cs="Arial"/>
                      <w:sz w:val="20"/>
                      <w:lang w:val="en-GB" w:eastAsia="en-GB"/>
                    </w:rPr>
                    <w:t>Ich verheile diese Frauen.</w:t>
                  </w:r>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522BCC"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2AB9CCF4" w:rsidR="006C1785" w:rsidRPr="006C1785" w:rsidRDefault="006C1785" w:rsidP="006C1785">
      <w:pPr>
        <w:rPr>
          <w:rFonts w:eastAsia="Arial" w:cs="Arial"/>
          <w:lang w:val="en-GB"/>
        </w:rPr>
      </w:pPr>
      <w:r w:rsidRPr="006C1785">
        <w:rPr>
          <w:rFonts w:eastAsia="Arial" w:cs="Arial"/>
          <w:lang w:val="en-GB"/>
        </w:rPr>
        <w:t>This also means, that GF – other than Google Translate – depends on a large knowledge base of predefined grammar rules to achieve high-quality language processing: Its own standard library, the GF Resource Grammar Library, covers more than 38 different languages (Ranta, 2015) - although many of them are not yet complete - and is still growing. In 2010, it already consisted of more than 500,000 lines of code (Ranta, 2011</w:t>
      </w:r>
      <w:r w:rsidR="0068709D">
        <w:rPr>
          <w:rFonts w:eastAsia="Arial" w:cs="Arial"/>
          <w:lang w:val="en-GB"/>
        </w:rPr>
        <w:t>a</w:t>
      </w:r>
      <w:r w:rsidRPr="006C1785">
        <w:rPr>
          <w:rFonts w:eastAsia="Arial" w:cs="Arial"/>
          <w:lang w:val="en-GB"/>
        </w:rPr>
        <w:t xml:space="preserve">). </w:t>
      </w:r>
    </w:p>
    <w:p w14:paraId="16C55B57" w14:textId="77777777" w:rsidR="006C1785" w:rsidRPr="006C1785" w:rsidRDefault="006C1785" w:rsidP="006C1785">
      <w:pPr>
        <w:rPr>
          <w:rFonts w:eastAsia="Arial" w:cs="Arial"/>
          <w:lang w:val="en-GB"/>
        </w:rPr>
      </w:pPr>
      <w:r w:rsidRPr="006C1785">
        <w:rPr>
          <w:rFonts w:eastAsia="Arial" w:cs="Arial"/>
          <w:lang w:val="en-GB"/>
        </w:rPr>
        <w:t xml:space="preserve">As Grammatical Framework is an open-source project (Ranta, 2009) and still under development, everyone is invited to use it or even help further develop it. For 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lastRenderedPageBreak/>
        <w:t>Our goal is to write a GF resource grammar for the Dothraki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r w:rsidRPr="006C1785">
        <w:rPr>
          <w:rFonts w:eastAsia="Arial" w:cs="Arial"/>
          <w:lang w:val="en-GB"/>
        </w:rPr>
        <w:t>Dothraki is a constructed language, developed by the language creator and writer David J. Peterson (Peterson, 2016a). The Dothraki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Dothraki language. Today, it has a vocabulary of over 3,000 words (Tongues of Ice and Fire Wiki, 2016). We will show a few examples of the Dothraki language grammar in this paper, but more information can be found in the book “Living Language Dothraki”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This paper aims to serve as a short documentation and explanation of our project. It will cover the project aim and scope, general information regarding the project as well as its structure and explanations of sample functions and the corresponding Dothraki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berschrift2"/>
        <w:numPr>
          <w:ilvl w:val="0"/>
          <w:numId w:val="11"/>
        </w:numPr>
        <w:spacing w:before="0"/>
        <w:jc w:val="both"/>
      </w:pPr>
      <w:bookmarkStart w:id="9" w:name="_Toc463611044"/>
      <w:r>
        <w:t xml:space="preserve">The </w:t>
      </w:r>
      <w:r w:rsidR="000264CF">
        <w:t>Project</w:t>
      </w:r>
      <w:bookmarkEnd w:id="9"/>
    </w:p>
    <w:p w14:paraId="048537F3" w14:textId="00D7434A" w:rsidR="004627A5" w:rsidRDefault="006C1785" w:rsidP="004627A5">
      <w:r w:rsidRPr="006C1785">
        <w:t>As mentioned before, the aim of this project is to create a resource grammar for the Dothraki language and add it to the GF Resource Grammar Library, so that other Dothraki fans and/or GF enthusiasts may use it. While there are currently a few Dothraki language learning apps and online translators avaialable (e.g. Cognitus Apps, 2016; Fun Translations, 2016), they are still very limited and lack the quality and range to actually learn the language or provide an accurate translation. By the means of an open-source Dothraki resource grammar, better tools like these or even different projec</w:t>
      </w:r>
      <w:r w:rsidR="00EF42F9">
        <w:t>ts could be created more easily.</w:t>
      </w:r>
    </w:p>
    <w:p w14:paraId="3DB59EA1" w14:textId="77777777" w:rsidR="006C1785" w:rsidRDefault="006C1785" w:rsidP="004627A5"/>
    <w:p w14:paraId="446F6349" w14:textId="475D9A70" w:rsidR="00EF42F9" w:rsidRDefault="00ED1850" w:rsidP="00ED1850">
      <w:pPr>
        <w:pStyle w:val="berschrift3"/>
        <w:numPr>
          <w:ilvl w:val="1"/>
          <w:numId w:val="11"/>
        </w:numPr>
      </w:pPr>
      <w:r>
        <w:lastRenderedPageBreak/>
        <w:t xml:space="preserve"> </w:t>
      </w:r>
      <w:bookmarkStart w:id="10" w:name="_Toc463611045"/>
      <w:r w:rsidR="00EF42F9">
        <w:t>About Resource Grammars and the Standard Library</w:t>
      </w:r>
      <w:bookmarkEnd w:id="10"/>
    </w:p>
    <w:p w14:paraId="2424B469" w14:textId="544DB6EC" w:rsidR="006C1785" w:rsidRDefault="006C1785" w:rsidP="004627A5">
      <w:r w:rsidRPr="006C1785">
        <w:t>The GF Resource Grammar Library covers the morphology and basic syntax of several languages. Here, the idea is to predefine "program details, which require expert knowledge, and make them available for non-expert application programmers" (Ranta, 2009). This way the library users need not have the "specialized linguistic expertise" (Ranta, 2009) to write an application grammar in GF. Considerable work has been and is being done by the GF developers and resource grammar pr</w:t>
      </w:r>
      <w:r>
        <w:t>ogrammers to make this possible</w:t>
      </w:r>
      <w:r w:rsidR="004627A5">
        <w:t>:</w:t>
      </w:r>
    </w:p>
    <w:p w14:paraId="42119C7E"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pilation techniques, and optimizations. [...] The  effort</w:t>
      </w:r>
    </w:p>
    <w:p w14:paraId="754D9589"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enabsatz"/>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enabsatz"/>
        <w:spacing w:before="240"/>
        <w:rPr>
          <w:lang w:val="en-US"/>
        </w:rPr>
      </w:pPr>
      <w:r w:rsidRPr="009D2E83">
        <w:rPr>
          <w:rFonts w:ascii="Arial" w:hAnsi="Arial" w:cs="Arial"/>
          <w:i/>
          <w:lang w:val="en-US"/>
        </w:rPr>
        <w:t>implementation of GF.</w:t>
      </w:r>
      <w:r w:rsidRPr="009D2E83">
        <w:rPr>
          <w:rFonts w:ascii="Arial" w:hAnsi="Arial" w:cs="Arial"/>
          <w:lang w:val="en-US"/>
        </w:rPr>
        <w:t xml:space="preserve"> (Ranta, 2009)</w:t>
      </w:r>
    </w:p>
    <w:p w14:paraId="08C854A8" w14:textId="5465E599" w:rsidR="004627A5" w:rsidRDefault="0005300E" w:rsidP="004627A5">
      <w:r>
        <w:t>The provision of the GF Resource Grammar L</w:t>
      </w:r>
      <w:r w:rsidR="006C1785" w:rsidRPr="006C1785">
        <w:t>ibrary as an easy-to-use tool may, on the one hand, be more time consuming, but, on the other hand, enables more people to use it - even without the expert knowledge.</w:t>
      </w:r>
      <w:r w:rsidR="00285205">
        <w:t xml:space="preserve"> Ranta (2011, p. 200) also recommends to add new languages to the library, instead of directly writing an application grammar for them, as they can “serve an unlimited number of applications” and because “the existing library specification will help to identify the linguistic issues and avoid pitfalls.”</w:t>
      </w:r>
      <w:r w:rsidR="00610710">
        <w:t xml:space="preserve"> He estimates, that an interval of three to six months of full-time work is needed for an experienced GF programmer to implement a new resource grammar (p. 222).</w:t>
      </w:r>
    </w:p>
    <w:p w14:paraId="7EF9E592" w14:textId="2286F72C" w:rsidR="00671E79" w:rsidRDefault="00671E79" w:rsidP="004627A5"/>
    <w:p w14:paraId="58F98852" w14:textId="77777777" w:rsidR="001A03CD" w:rsidRDefault="001A03CD" w:rsidP="001A03CD">
      <w:pPr>
        <w:keepNext/>
        <w:jc w:val="center"/>
      </w:pPr>
      <w:r>
        <w:rPr>
          <w:noProof/>
          <w:lang w:val="en-GB" w:eastAsia="en-GB"/>
        </w:rPr>
        <w:lastRenderedPageBreak/>
        <w:drawing>
          <wp:inline distT="0" distB="0" distL="0" distR="0" wp14:anchorId="48F7AD38" wp14:editId="2265BE89">
            <wp:extent cx="5448300" cy="350805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19287" r="65609" b="33872"/>
                    <a:stretch/>
                  </pic:blipFill>
                  <pic:spPr bwMode="auto">
                    <a:xfrm>
                      <a:off x="0" y="0"/>
                      <a:ext cx="5450352" cy="3509375"/>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Beschriftung"/>
      </w:pPr>
      <w:bookmarkStart w:id="11" w:name="_Toc463611059"/>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(Ranta, 2011</w:t>
      </w:r>
      <w:r w:rsidR="0068709D">
        <w:t>a</w:t>
      </w:r>
      <w:r>
        <w:t>, p. 209)</w:t>
      </w:r>
      <w:bookmarkEnd w:id="11"/>
    </w:p>
    <w:p w14:paraId="5C971B23" w14:textId="4862B107" w:rsidR="006C1785" w:rsidRDefault="006C1785" w:rsidP="006C1785">
      <w:r>
        <w:t>As the workload of building a full resource grammar ex</w:t>
      </w:r>
      <w:r w:rsidR="00610710">
        <w:t>c</w:t>
      </w:r>
      <w:r>
        <w:t>eeds the time frame for this term paper, the first</w:t>
      </w:r>
      <w:r w:rsidR="00671E79">
        <w:t xml:space="preserve"> big milestone of our project was</w:t>
      </w:r>
      <w:r>
        <w:t xml:space="preserve"> to create a mini resource grammar, similar to the Italian mi</w:t>
      </w:r>
      <w:r w:rsidR="00610710">
        <w:t>ni resource grammar, an example of Ranta's book (</w:t>
      </w:r>
      <w:r>
        <w:t>2011</w:t>
      </w:r>
      <w:r w:rsidR="00610710">
        <w:t>, pp. 237-245</w:t>
      </w:r>
      <w:r w:rsidR="009139E6">
        <w:t>, see Figure 1</w:t>
      </w:r>
      <w:r w:rsidR="00610710">
        <w:t>).</w:t>
      </w:r>
      <w:r>
        <w:t xml:space="preserve"> </w:t>
      </w:r>
      <w:r w:rsidR="00610710">
        <w:t xml:space="preserve">This first milestone is </w:t>
      </w:r>
      <w:r>
        <w:t>to lay the foundation for a full resource grammar. Other than in Ranta's example, we</w:t>
      </w:r>
      <w:r w:rsidR="00610710">
        <w:t xml:space="preserve"> already</w:t>
      </w:r>
      <w:r>
        <w:t xml:space="preserve"> use the categories and structure of a ful</w:t>
      </w:r>
      <w:r w:rsidR="009139E6">
        <w:t>l resource grammar (see Figure 2</w:t>
      </w:r>
      <w:r>
        <w:t xml:space="preserve">) to make a later expansion easier. </w:t>
      </w:r>
    </w:p>
    <w:p w14:paraId="6501E947" w14:textId="3550A574" w:rsidR="009139E6" w:rsidRDefault="009139E6" w:rsidP="006C1785"/>
    <w:p w14:paraId="662F0634" w14:textId="77777777" w:rsidR="0068709D" w:rsidRDefault="0068709D" w:rsidP="0068709D">
      <w:pPr>
        <w:keepNext/>
        <w:jc w:val="center"/>
      </w:pPr>
      <w:r>
        <w:rPr>
          <w:noProof/>
          <w:lang w:val="en-GB" w:eastAsia="en-GB"/>
        </w:rPr>
        <w:lastRenderedPageBreak/>
        <w:drawing>
          <wp:inline distT="0" distB="0" distL="0" distR="0" wp14:anchorId="1B278AE9" wp14:editId="1F798DD6">
            <wp:extent cx="5869965" cy="2857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a:blip r:embed="rId14"/>
                    <a:stretch>
                      <a:fillRect/>
                    </a:stretch>
                  </pic:blipFill>
                  <pic:spPr>
                    <a:xfrm>
                      <a:off x="0" y="0"/>
                      <a:ext cx="5892236" cy="2868342"/>
                    </a:xfrm>
                    <a:prstGeom prst="rect">
                      <a:avLst/>
                    </a:prstGeom>
                  </pic:spPr>
                </pic:pic>
              </a:graphicData>
            </a:graphic>
          </wp:inline>
        </w:drawing>
      </w:r>
    </w:p>
    <w:p w14:paraId="71E82F4D" w14:textId="26EB7BB1" w:rsidR="0068709D" w:rsidRDefault="0068709D" w:rsidP="0068709D">
      <w:pPr>
        <w:pStyle w:val="Beschriftung"/>
      </w:pPr>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(Ranta, 2011b)</w:t>
      </w:r>
    </w:p>
    <w:p w14:paraId="54787C38" w14:textId="77777777" w:rsidR="009139E6" w:rsidRDefault="009139E6" w:rsidP="006C1785"/>
    <w:p w14:paraId="38ACD1D1" w14:textId="355B5F7A" w:rsidR="006C1785" w:rsidRDefault="00ED1850" w:rsidP="00ED1850">
      <w:pPr>
        <w:pStyle w:val="berschrift3"/>
        <w:numPr>
          <w:ilvl w:val="1"/>
          <w:numId w:val="11"/>
        </w:numPr>
      </w:pPr>
      <w:r>
        <w:t xml:space="preserve"> </w:t>
      </w:r>
      <w:bookmarkStart w:id="12" w:name="_Toc463611046"/>
      <w:r w:rsidR="006C1785">
        <w:t>Pro</w:t>
      </w:r>
      <w:r w:rsidR="00DA34CE">
        <w:t>ject</w:t>
      </w:r>
      <w:r w:rsidR="006C1785">
        <w:t xml:space="preserve"> Structure and </w:t>
      </w:r>
      <w:r w:rsidR="00F033A0">
        <w:t>I</w:t>
      </w:r>
      <w:r w:rsidR="00DA34CE">
        <w:t xml:space="preserve">mplemented </w:t>
      </w:r>
      <w:r>
        <w:t>Categories</w:t>
      </w:r>
      <w:bookmarkEnd w:id="12"/>
    </w:p>
    <w:p w14:paraId="2E501648" w14:textId="7E1CA8B8" w:rsidR="00B45CD9" w:rsidRPr="00D008ED" w:rsidRDefault="006C1785" w:rsidP="00D008ED">
      <w:r>
        <w:t xml:space="preserve">Just like the GF repositories (Détrez &amp; Camilleri, 2016), our full project is hosted on GitHub (Henkel &amp; Kuckuck, 2016) so that others may see, use and contribute to it. </w:t>
      </w:r>
      <w:r w:rsidRPr="00D008ED">
        <w:t>It</w:t>
      </w:r>
      <w:r w:rsidR="004B4A23">
        <w:t xml:space="preserve"> consists of the following folders</w:t>
      </w:r>
      <w:r w:rsidRPr="00D008ED">
        <w:t>:</w:t>
      </w:r>
    </w:p>
    <w:p w14:paraId="44BFD22D" w14:textId="5E10FC6C" w:rsidR="00C60F86" w:rsidRPr="00D008ED" w:rsidRDefault="00D008ED"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enabsatz"/>
        <w:rPr>
          <w:rStyle w:val="Code"/>
          <w:rFonts w:ascii="Arial" w:hAnsi="Arial" w:cs="Arial"/>
          <w:color w:val="auto"/>
        </w:rPr>
      </w:pPr>
    </w:p>
    <w:p w14:paraId="5AB42C17" w14:textId="5457202B" w:rsidR="00D008ED" w:rsidRDefault="00D008ED" w:rsidP="00D008ED">
      <w:pPr>
        <w:pStyle w:val="Listenabsatz"/>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enabsatz"/>
        <w:rPr>
          <w:rStyle w:val="Code"/>
          <w:rFonts w:ascii="Arial" w:hAnsi="Arial" w:cs="Arial"/>
          <w:color w:val="auto"/>
        </w:rPr>
      </w:pPr>
    </w:p>
    <w:p w14:paraId="19FA7A9B" w14:textId="05C0EDF2" w:rsidR="000D20D2" w:rsidRPr="00D008ED" w:rsidRDefault="00B45CD9"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enabsatz"/>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CF2CAF0" w:rsidR="0001525C" w:rsidRDefault="00C60F86" w:rsidP="0001525C">
      <w:pPr>
        <w:rPr>
          <w:lang w:val="en-GB"/>
        </w:rPr>
      </w:pPr>
      <w:r w:rsidRPr="00C60F86">
        <w:rPr>
          <w:lang w:val="en-GB"/>
        </w:rPr>
        <w:t xml:space="preserve">The “simpleapi” folder (like the “api” folder in the full resource grammar library) contains the outward facing part of the library </w:t>
      </w:r>
      <w:r>
        <w:rPr>
          <w:lang w:val="en-GB"/>
        </w:rPr>
        <w:t xml:space="preserve">– the types and functions available to application grammar developers. Those are implemented in terms of more basic functions, which are declared in the abstract grammar(s) contained in the “simpleabstract” folder. For each language, in our case just English and Dothraki, there is one folder (here: “simpledothraki” and “simpleenglish”) which contains the concrete implementations of these abstract grammars. Some of these parts, those </w:t>
      </w:r>
      <w:r>
        <w:rPr>
          <w:lang w:val="en-GB"/>
        </w:rPr>
        <w:lastRenderedPageBreak/>
        <w:t xml:space="preserve">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“simpleenglish” resource grammar, to be able to translate Dothraki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580E6FC2" w14:textId="18DBD4D0" w:rsidR="008A53CE"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It takes the source code of the Dothraki vocabulary site (Ice and Fire Wiki, 2016) as input, extracts words and their translations from it and transforms them into the right format, needed for the resource library. For example, the entry "</w:t>
      </w:r>
      <w:r w:rsidR="008A53CE" w:rsidRPr="0001525C">
        <w:t>ador [aˈdor], ni. chair</w:t>
      </w:r>
      <w:r w:rsidR="008A53CE">
        <w:t xml:space="preserve">" </w:t>
      </w:r>
      <w:r>
        <w:t xml:space="preserve">on the website </w:t>
      </w:r>
      <w:r w:rsidR="008A53CE">
        <w:t>will create the three output strings</w:t>
      </w:r>
      <w:r w:rsidR="00EE061A">
        <w:t>:</w:t>
      </w:r>
      <w:r w:rsidR="008A53CE">
        <w:t xml:space="preserve"> "</w:t>
      </w:r>
      <w:r w:rsidR="008A53CE" w:rsidRPr="00B120E5">
        <w:rPr>
          <w:rStyle w:val="Code"/>
        </w:rPr>
        <w:t>ador_N = mkN "ador" inanimate;</w:t>
      </w:r>
      <w:r w:rsidR="008A53CE">
        <w:t>", "</w:t>
      </w:r>
      <w:r w:rsidR="008A53CE" w:rsidRPr="00B120E5">
        <w:rPr>
          <w:rStyle w:val="Code"/>
        </w:rPr>
        <w:t>chair_N = mkN "chair";</w:t>
      </w:r>
      <w:r w:rsidR="008A53CE">
        <w:t>" and "</w:t>
      </w:r>
      <w:r w:rsidR="008A53CE" w:rsidRPr="00B120E5">
        <w:rPr>
          <w:rStyle w:val="Code"/>
        </w:rPr>
        <w:t>ador_N = chair_N;</w:t>
      </w:r>
      <w:r w:rsidR="008A53CE">
        <w:t xml:space="preserve">" </w:t>
      </w:r>
      <w:r w:rsidR="008A53CE" w:rsidRPr="00B120E5">
        <w:rPr>
          <w:bCs/>
        </w:rPr>
        <w:t>–</w:t>
      </w:r>
      <w:r w:rsidR="008A53CE">
        <w:t xml:space="preserve"> one entry for the Dothraki linearization, one entry for the English linearization and one entry for the dictionary. This way, we were able to add more than </w:t>
      </w:r>
      <w:r w:rsidR="008A53CE" w:rsidRPr="0001525C">
        <w:rPr>
          <w:highlight w:val="yellow"/>
        </w:rPr>
        <w:t>1644</w:t>
      </w:r>
      <w:r w:rsidR="008A53CE">
        <w:t xml:space="preserve"> words to our dictionary, and will be able to add </w:t>
      </w:r>
      <w:r w:rsidR="00EE061A">
        <w:t xml:space="preserve">even </w:t>
      </w:r>
      <w:r w:rsidR="008A53CE">
        <w:t xml:space="preserve">more </w:t>
      </w:r>
      <w:r w:rsidR="000E153B">
        <w:t>as soon as</w:t>
      </w:r>
      <w:r w:rsidR="008A53CE">
        <w:t xml:space="preserve"> the resource grammar is expanding.</w:t>
      </w:r>
    </w:p>
    <w:p w14:paraId="155F28A1" w14:textId="3981C95B" w:rsidR="009139E6" w:rsidRDefault="009139E6" w:rsidP="009139E6">
      <w:pPr>
        <w:rPr>
          <w:lang w:val="en-GB"/>
        </w:rPr>
      </w:pPr>
    </w:p>
    <w:p w14:paraId="431675E9" w14:textId="3E802463" w:rsidR="000E153B" w:rsidRPr="00522BCC" w:rsidRDefault="000E153B" w:rsidP="009139E6">
      <w:pPr>
        <w:rPr>
          <w:lang w:val="en-GB"/>
        </w:rPr>
      </w:pPr>
      <w:r>
        <w:rPr>
          <w:lang w:val="en-GB"/>
        </w:rPr>
        <w:t xml:space="preserve">Figure 3 shows the main categories of </w:t>
      </w:r>
      <w:r w:rsidR="0005300E">
        <w:rPr>
          <w:lang w:val="en-GB"/>
        </w:rPr>
        <w:t>the GF Resource Grammar L</w:t>
      </w:r>
      <w:r>
        <w:rPr>
          <w:lang w:val="en-GB"/>
        </w:rPr>
        <w:t>ibrary</w:t>
      </w:r>
      <w:r w:rsidR="006B4E77">
        <w:rPr>
          <w:lang w:val="en-GB"/>
        </w:rPr>
        <w:t xml:space="preserve"> and the current status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instances of the “</w:t>
      </w:r>
      <w:r w:rsidRPr="000E153B">
        <w:rPr>
          <w:rStyle w:val="Code"/>
        </w:rPr>
        <w:t>mkCl</w:t>
      </w:r>
      <w:r>
        <w:rPr>
          <w:lang w:val="en-GB"/>
        </w:rPr>
        <w:t xml:space="preserve">” function for the </w:t>
      </w:r>
      <w:r w:rsidR="00FB7092">
        <w:rPr>
          <w:lang w:val="en-GB"/>
        </w:rPr>
        <w:t xml:space="preserve">clause </w:t>
      </w:r>
      <w:r>
        <w:rPr>
          <w:lang w:val="en-GB"/>
        </w:rPr>
        <w:t>category “</w:t>
      </w:r>
      <w:r w:rsidRPr="006B4E77">
        <w:t>Cl</w:t>
      </w:r>
      <w:r>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 xml:space="preserve">We did not implement all of them in the current version of our resource grammar, but since </w:t>
      </w:r>
      <w:r w:rsidR="006B4E77">
        <w:rPr>
          <w:lang w:val="en-GB"/>
        </w:rPr>
        <w:lastRenderedPageBreak/>
        <w:t>there are already some “</w:t>
      </w:r>
      <w:r w:rsidR="006B4E77" w:rsidRPr="006B4E77">
        <w:rPr>
          <w:rStyle w:val="Code"/>
        </w:rPr>
        <w:t>mkCl</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r>
        <w:rPr>
          <w:noProof/>
          <w:lang w:val="en-GB" w:eastAsia="en-GB"/>
        </w:rPr>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p>
    <w:p w14:paraId="50F76F52" w14:textId="3E145D73" w:rsidR="009139E6" w:rsidRPr="00FB6D97" w:rsidRDefault="009139E6" w:rsidP="001A03CD">
      <w:pPr>
        <w:pStyle w:val="Beschriftung"/>
        <w:rPr>
          <w:lang w:val="en-GB" w:eastAsia="de-DE"/>
        </w:rPr>
      </w:pPr>
      <w:bookmarkStart w:id="13" w:name="_Toc463611060"/>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13"/>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phrases. The following example text is fully supported by the current version of the Dothraki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r w:rsidRPr="00546F4E">
        <w:rPr>
          <w:highlight w:val="yellow"/>
          <w:lang w:val="en-GB" w:eastAsia="de-DE"/>
        </w:rPr>
        <w:t>Beispieltext…</w:t>
      </w:r>
    </w:p>
    <w:p w14:paraId="54FEA25E" w14:textId="731E1E51" w:rsidR="00BA3640" w:rsidRPr="00BA3640" w:rsidRDefault="00BA3640" w:rsidP="00BA3640">
      <w:pPr>
        <w:rPr>
          <w:lang w:val="en-GB" w:eastAsia="de-DE"/>
        </w:rPr>
      </w:pPr>
    </w:p>
    <w:p w14:paraId="38DD97E6" w14:textId="2034B1A8" w:rsidR="00B54C7A" w:rsidRDefault="0010419C" w:rsidP="00B54C7A">
      <w:pPr>
        <w:pStyle w:val="berschrift3"/>
        <w:numPr>
          <w:ilvl w:val="1"/>
          <w:numId w:val="11"/>
        </w:numPr>
        <w:rPr>
          <w:lang w:val="en-GB" w:eastAsia="de-DE"/>
        </w:rPr>
      </w:pPr>
      <w:r>
        <w:rPr>
          <w:lang w:val="en-GB" w:eastAsia="de-DE"/>
        </w:rPr>
        <w:t xml:space="preserve"> </w:t>
      </w:r>
      <w:bookmarkStart w:id="14" w:name="_Toc463611047"/>
      <w:r w:rsidR="00546F4E">
        <w:rPr>
          <w:lang w:val="en-GB" w:eastAsia="de-DE"/>
        </w:rPr>
        <w:t>Operating Instructions and Examples</w:t>
      </w:r>
      <w:bookmarkEnd w:id="14"/>
    </w:p>
    <w:p w14:paraId="139BB643" w14:textId="4720A98F" w:rsidR="00ED1850" w:rsidRPr="00ED1850" w:rsidRDefault="00ED1850" w:rsidP="00C346D0">
      <w:pPr>
        <w:rPr>
          <w:lang w:val="de-DE" w:eastAsia="de-DE"/>
        </w:rPr>
      </w:pPr>
      <w:r w:rsidRPr="00ED1850">
        <w:rPr>
          <w:lang w:val="de-DE" w:eastAsia="de-DE"/>
        </w:rPr>
        <w:t>Wie benutzen : application grammar und/oder lang</w:t>
      </w:r>
    </w:p>
    <w:p w14:paraId="1EC83274" w14:textId="4B6F9B0A" w:rsidR="00C346D0" w:rsidRPr="00522BCC" w:rsidRDefault="00C346D0" w:rsidP="00C346D0">
      <w:pPr>
        <w:rPr>
          <w:lang w:val="de-DE" w:eastAsia="de-DE"/>
        </w:rPr>
      </w:pPr>
      <w:r w:rsidRPr="00522BCC">
        <w:rPr>
          <w:lang w:val="de-DE" w:eastAsia="de-DE"/>
        </w:rPr>
        <w:t>CatSimpleDot + Dothraki Language</w:t>
      </w:r>
    </w:p>
    <w:p w14:paraId="01B91048" w14:textId="5C74EA25" w:rsidR="00B6732B" w:rsidRDefault="00B6732B" w:rsidP="00951579">
      <w:pPr>
        <w:rPr>
          <w:lang w:val="de-DE" w:eastAsia="de-DE"/>
        </w:rPr>
      </w:pPr>
      <w:r w:rsidRPr="00AB63FE">
        <w:rPr>
          <w:lang w:val="de-DE" w:eastAsia="de-DE"/>
        </w:rPr>
        <w:t>Beispielstücke erklären?</w:t>
      </w:r>
      <w:r w:rsidR="00AB63FE" w:rsidRPr="00AB63FE">
        <w:rPr>
          <w:lang w:val="de-DE" w:eastAsia="de-DE"/>
        </w:rPr>
        <w:t xml:space="preserve"> Besonderheiten der Sprache?</w:t>
      </w:r>
    </w:p>
    <w:p w14:paraId="3D358144" w14:textId="5FC6EBFF" w:rsidR="00951579" w:rsidRPr="006A3E49" w:rsidRDefault="00347405" w:rsidP="00951579">
      <w:pPr>
        <w:rPr>
          <w:lang w:val="de-DE" w:eastAsia="de-DE"/>
        </w:rPr>
      </w:pPr>
      <w:r w:rsidRPr="006A3E49">
        <w:rPr>
          <w:lang w:val="de-DE" w:eastAsia="de-DE"/>
        </w:rPr>
        <w:t xml:space="preserve">Sprachliche Besonderheiten: Verben </w:t>
      </w:r>
      <w:r w:rsidRPr="00347405">
        <w:rPr>
          <w:lang w:val="en-GB" w:eastAsia="de-DE"/>
        </w:rPr>
        <w:sym w:font="Wingdings" w:char="F0E0"/>
      </w:r>
      <w:r w:rsidRPr="006A3E49">
        <w:rPr>
          <w:lang w:val="de-DE" w:eastAsia="de-DE"/>
        </w:rPr>
        <w:t xml:space="preserve"> Polarität, etc.</w:t>
      </w:r>
    </w:p>
    <w:p w14:paraId="66FFE4ED" w14:textId="124E6BB5" w:rsidR="00B54C7A" w:rsidRPr="006A3E49" w:rsidRDefault="008C13D6" w:rsidP="00B54C7A">
      <w:pPr>
        <w:rPr>
          <w:lang w:val="de-DE" w:eastAsia="de-DE"/>
        </w:rPr>
      </w:pPr>
      <w:r w:rsidRPr="006A3E49">
        <w:rPr>
          <w:lang w:val="de-DE" w:eastAsia="de-DE"/>
        </w:rPr>
        <w:lastRenderedPageBreak/>
        <w:t xml:space="preserve">Beispiele der Ausgabe. </w:t>
      </w:r>
    </w:p>
    <w:p w14:paraId="29C4F94E" w14:textId="77777777" w:rsidR="005129C0" w:rsidRPr="006A3E49" w:rsidRDefault="005129C0" w:rsidP="005129C0">
      <w:pPr>
        <w:spacing w:before="0"/>
        <w:rPr>
          <w:rFonts w:cs="Arial"/>
          <w:lang w:val="de-DE"/>
        </w:rPr>
      </w:pPr>
    </w:p>
    <w:p w14:paraId="461E88AA" w14:textId="77777777" w:rsidR="003B079E" w:rsidRPr="003B079E" w:rsidRDefault="005129C0" w:rsidP="003B079E">
      <w:pPr>
        <w:pStyle w:val="berschrift2"/>
        <w:numPr>
          <w:ilvl w:val="0"/>
          <w:numId w:val="11"/>
        </w:numPr>
        <w:spacing w:before="0"/>
        <w:jc w:val="both"/>
        <w:rPr>
          <w:rFonts w:eastAsia="Arial"/>
          <w:lang w:val="de-DE"/>
        </w:rPr>
      </w:pPr>
      <w:bookmarkStart w:id="15" w:name="_Toc463611048"/>
      <w:commentRangeStart w:id="16"/>
      <w:r w:rsidRPr="00EE63D5">
        <w:rPr>
          <w:lang w:val="de-DE"/>
        </w:rPr>
        <w:t>Di</w:t>
      </w:r>
      <w:r w:rsidR="003B079E">
        <w:rPr>
          <w:lang w:val="de-DE"/>
        </w:rPr>
        <w:t>sc</w:t>
      </w:r>
      <w:r w:rsidR="00BE3E9E" w:rsidRPr="00EE63D5">
        <w:rPr>
          <w:lang w:val="de-DE"/>
        </w:rPr>
        <w:t>ussion</w:t>
      </w:r>
      <w:commentRangeEnd w:id="16"/>
      <w:r w:rsidR="00AC4290">
        <w:rPr>
          <w:rStyle w:val="Kommentarzeichen"/>
          <w:rFonts w:cs="Times New Roman"/>
          <w:b w:val="0"/>
          <w:bCs w:val="0"/>
          <w:iCs w:val="0"/>
        </w:rPr>
        <w:commentReference w:id="16"/>
      </w:r>
      <w:bookmarkEnd w:id="15"/>
    </w:p>
    <w:p w14:paraId="5366C363" w14:textId="0BEC0D9F" w:rsidR="00B54C7A" w:rsidRDefault="00B54C7A" w:rsidP="00B54C7A">
      <w:pPr>
        <w:pStyle w:val="berschrift3"/>
        <w:numPr>
          <w:ilvl w:val="1"/>
          <w:numId w:val="11"/>
        </w:numPr>
        <w:rPr>
          <w:lang w:val="de-DE"/>
        </w:rPr>
      </w:pPr>
      <w:bookmarkStart w:id="17" w:name="_Toc463611049"/>
      <w:r>
        <w:rPr>
          <w:lang w:val="de-DE"/>
        </w:rPr>
        <w:t>Limitations</w:t>
      </w:r>
      <w:bookmarkEnd w:id="17"/>
    </w:p>
    <w:p w14:paraId="79D35584" w14:textId="28688AC5" w:rsidR="004D085B" w:rsidRDefault="004D085B" w:rsidP="004D085B">
      <w:pPr>
        <w:rPr>
          <w:rFonts w:eastAsia="Arial" w:cs="Arial"/>
          <w:lang w:val="en-GB"/>
        </w:rPr>
      </w:pPr>
      <w:r>
        <w:rPr>
          <w:rFonts w:eastAsia="Arial" w:cs="Arial"/>
          <w:lang w:val="en-GB"/>
        </w:rPr>
        <w:t>Since .. language… a complicated and lengthy task,</w:t>
      </w:r>
    </w:p>
    <w:p w14:paraId="31461CED" w14:textId="2C4CF68B" w:rsidR="004A2787" w:rsidRPr="001C47C4" w:rsidRDefault="00AD084F" w:rsidP="004D085B">
      <w:pPr>
        <w:rPr>
          <w:rFonts w:eastAsia="Arial" w:cs="Arial"/>
        </w:rPr>
      </w:pPr>
      <w:r w:rsidRPr="00AD084F">
        <w:rPr>
          <w:rFonts w:eastAsia="Arial" w:cs="Arial"/>
          <w:lang w:val="de-DE"/>
        </w:rPr>
        <w:t>Dothraki: Nicht alles vollständig dokumentiert/existent, deshalb</w:t>
      </w:r>
      <w:r>
        <w:rPr>
          <w:rFonts w:eastAsia="Arial" w:cs="Arial"/>
          <w:lang w:val="de-DE"/>
        </w:rPr>
        <w:t xml:space="preserve"> auch nicht möglich zu implementieren.</w:t>
      </w:r>
      <w:r w:rsidR="00DE0231">
        <w:rPr>
          <w:rFonts w:eastAsia="Arial" w:cs="Arial"/>
          <w:lang w:val="de-DE"/>
        </w:rPr>
        <w:t xml:space="preserve"> </w:t>
      </w:r>
      <w:r w:rsidR="004A2787" w:rsidRPr="001C47C4">
        <w:rPr>
          <w:rFonts w:eastAsia="Arial" w:cs="Arial"/>
        </w:rPr>
        <w:t>(Folie 198, good grammar book needed)</w:t>
      </w:r>
      <w:r w:rsidR="001C47C4" w:rsidRPr="001C47C4">
        <w:rPr>
          <w:rFonts w:eastAsia="Arial" w:cs="Arial"/>
        </w:rPr>
        <w:t xml:space="preserve"> </w:t>
      </w:r>
      <w:r w:rsidR="001C47C4">
        <w:rPr>
          <w:rFonts w:eastAsia="Arial" w:cs="Arial"/>
        </w:rPr>
        <w:t>zB Strukturwörter</w:t>
      </w:r>
    </w:p>
    <w:p w14:paraId="227A2837" w14:textId="69D07DDF" w:rsidR="00AD084F" w:rsidRDefault="00DE0231" w:rsidP="004D085B">
      <w:pPr>
        <w:rPr>
          <w:rFonts w:eastAsia="Arial" w:cs="Arial"/>
          <w:lang w:val="en-GB"/>
        </w:rPr>
      </w:pPr>
      <w:r w:rsidRPr="004A2787">
        <w:rPr>
          <w:rFonts w:eastAsia="Arial" w:cs="Arial"/>
          <w:lang w:val="en-GB"/>
        </w:rPr>
        <w:t>Not linguists, learning process, beginners</w:t>
      </w:r>
    </w:p>
    <w:p w14:paraId="6A067539" w14:textId="77777777" w:rsidR="00932A57" w:rsidRPr="00A7604D" w:rsidRDefault="00932A57" w:rsidP="00932A57">
      <w:pPr>
        <w:rPr>
          <w:lang w:val="de-DE"/>
        </w:rPr>
      </w:pPr>
      <w:r>
        <w:rPr>
          <w:rFonts w:eastAsia="Arial" w:cs="Arial"/>
          <w:lang w:val="en-GB"/>
        </w:rPr>
        <w:tab/>
      </w:r>
      <w:r w:rsidRPr="00522BCC">
        <w:rPr>
          <w:lang w:val="de-DE"/>
        </w:rPr>
        <w:t xml:space="preserve">Warum nicht alles auf einmal? </w:t>
      </w:r>
      <w:r>
        <w:rPr>
          <w:lang w:val="de-DE"/>
        </w:rPr>
        <w:t xml:space="preserve">Zu viel Arbeit, alles gleichzeitig, keine Möglichkeit zu testen, deshalb Mini resource, Ziel: später zur richtigen aufbauen. </w:t>
      </w:r>
    </w:p>
    <w:p w14:paraId="1B260FDC" w14:textId="3F48E1AD" w:rsidR="00932A57" w:rsidRPr="00932A57" w:rsidRDefault="00932A57" w:rsidP="00932A57">
      <w:pPr>
        <w:tabs>
          <w:tab w:val="left" w:pos="1080"/>
        </w:tabs>
        <w:rPr>
          <w:rFonts w:eastAsia="Arial" w:cs="Arial"/>
          <w:lang w:val="de-DE"/>
        </w:rPr>
      </w:pPr>
    </w:p>
    <w:p w14:paraId="3075C1FD" w14:textId="77777777" w:rsidR="00EA1C1A" w:rsidRPr="00AB63FE" w:rsidRDefault="00EA1C1A" w:rsidP="00EA1C1A">
      <w:pPr>
        <w:rPr>
          <w:lang w:val="de-DE" w:eastAsia="de-DE"/>
        </w:rPr>
      </w:pPr>
      <w:r>
        <w:rPr>
          <w:lang w:val="de-DE" w:eastAsia="de-DE"/>
        </w:rPr>
        <w:t xml:space="preserve">Regeln versuchen so viel wie mögl. Abzudecken, aber nicht immer möglich </w:t>
      </w:r>
      <w:r w:rsidRPr="00511923">
        <w:rPr>
          <w:lang w:val="de-DE" w:eastAsia="de-DE"/>
        </w:rPr>
        <w:sym w:font="Wingdings" w:char="F0E0"/>
      </w:r>
      <w:r>
        <w:rPr>
          <w:lang w:val="de-DE" w:eastAsia="de-DE"/>
        </w:rPr>
        <w:t xml:space="preserve"> siehe Buch? Zitat?</w:t>
      </w:r>
    </w:p>
    <w:p w14:paraId="55AEDD89" w14:textId="0E7B472C" w:rsidR="00EA1C1A" w:rsidRPr="0068709D" w:rsidRDefault="00AD1B20" w:rsidP="00932A57">
      <w:pPr>
        <w:rPr>
          <w:lang w:val="de-DE"/>
        </w:rPr>
      </w:pPr>
      <w:r>
        <w:rPr>
          <w:lang w:val="de-DE"/>
        </w:rPr>
        <w:t>Grenze erreicht von sachen die dokumentiert sind.</w:t>
      </w:r>
      <w:bookmarkStart w:id="18" w:name="_GoBack"/>
      <w:bookmarkEnd w:id="18"/>
    </w:p>
    <w:p w14:paraId="1E3B2E96" w14:textId="77777777" w:rsidR="00932A57" w:rsidRPr="0068709D" w:rsidRDefault="00932A57" w:rsidP="004D085B">
      <w:pPr>
        <w:rPr>
          <w:lang w:val="de-DE"/>
        </w:rPr>
      </w:pPr>
    </w:p>
    <w:p w14:paraId="133A40B0" w14:textId="006D3C93" w:rsidR="00B54C7A" w:rsidRDefault="00B54C7A" w:rsidP="00B54C7A">
      <w:pPr>
        <w:pStyle w:val="berschrift3"/>
        <w:numPr>
          <w:ilvl w:val="1"/>
          <w:numId w:val="11"/>
        </w:numPr>
        <w:rPr>
          <w:lang w:val="de-DE"/>
        </w:rPr>
      </w:pPr>
      <w:bookmarkStart w:id="19" w:name="_Toc463611050"/>
      <w:r>
        <w:rPr>
          <w:lang w:val="de-DE"/>
        </w:rPr>
        <w:t>Outlook</w:t>
      </w:r>
      <w:bookmarkEnd w:id="19"/>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B54C7A">
      <w:pPr>
        <w:pStyle w:val="berschrift3"/>
        <w:numPr>
          <w:ilvl w:val="1"/>
          <w:numId w:val="11"/>
        </w:numPr>
        <w:rPr>
          <w:lang w:val="de-DE"/>
        </w:rPr>
      </w:pPr>
      <w:bookmarkStart w:id="20" w:name="_Toc463611051"/>
      <w:r>
        <w:rPr>
          <w:lang w:val="de-DE"/>
        </w:rPr>
        <w:t>Conclusion</w:t>
      </w:r>
      <w:bookmarkEnd w:id="20"/>
    </w:p>
    <w:p w14:paraId="18445505" w14:textId="25E450BB" w:rsidR="2C9FD388" w:rsidRPr="001C16B5" w:rsidRDefault="00CF6D49" w:rsidP="001C16B5">
      <w:pPr>
        <w:spacing w:before="0"/>
        <w:rPr>
          <w:lang w:val="de-DE"/>
        </w:rPr>
      </w:pPr>
      <w:r>
        <w:rPr>
          <w:lang w:val="de-DE"/>
        </w:rPr>
        <w:t>Sinnvolles projekt, ambitioniertes ziel</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berschrift2"/>
      </w:pPr>
      <w:bookmarkStart w:id="21" w:name="_Toc463611052"/>
      <w:r w:rsidRPr="003A3215">
        <w:lastRenderedPageBreak/>
        <w:t>Appendix</w:t>
      </w:r>
      <w:bookmarkEnd w:id="21"/>
    </w:p>
    <w:p w14:paraId="212F078A" w14:textId="45EA19A9" w:rsidR="008902CB" w:rsidRDefault="00D11D55" w:rsidP="008902CB">
      <w:pPr>
        <w:pStyle w:val="berschrift3"/>
        <w:rPr>
          <w:lang w:val="de-DE"/>
        </w:rPr>
      </w:pPr>
      <w:bookmarkStart w:id="22" w:name="_Toc463611053"/>
      <w:r>
        <w:rPr>
          <w:lang w:val="de-DE"/>
        </w:rPr>
        <w:t>Source Code</w:t>
      </w:r>
      <w:bookmarkEnd w:id="22"/>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614F29"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berschrift2"/>
        <w:rPr>
          <w:lang w:val="en-GB"/>
        </w:rPr>
      </w:pPr>
      <w:bookmarkStart w:id="23" w:name="_Toc463611054"/>
      <w:r w:rsidRPr="007B23BF">
        <w:rPr>
          <w:rFonts w:eastAsia="Arial"/>
          <w:lang w:val="en-GB"/>
        </w:rPr>
        <w:t>References</w:t>
      </w:r>
      <w:bookmarkEnd w:id="23"/>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R., &amp; Frederking, R. (1995</w:t>
      </w:r>
      <w:r w:rsidRPr="001F6663">
        <w:rPr>
          <w:rFonts w:cs="Arial"/>
          <w:lang w:val="en-GB" w:eastAsia="en-GB"/>
        </w:rPr>
        <w:t xml:space="preserve">). Applying statistical English language modeling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r w:rsidRPr="00F57C4A">
        <w:rPr>
          <w:rFonts w:cs="Arial"/>
          <w:lang w:val="en-GB" w:eastAsia="en-GB"/>
        </w:rPr>
        <w:t xml:space="preserve">Cognitus Apps (2016). </w:t>
      </w:r>
      <w:r w:rsidRPr="00745D11">
        <w:rPr>
          <w:rFonts w:cs="Arial"/>
          <w:i/>
          <w:lang w:val="en-GB" w:eastAsia="en-GB"/>
        </w:rPr>
        <w:t>Flamingo Dothraki.</w:t>
      </w:r>
      <w:r w:rsidRPr="00F57C4A">
        <w:rPr>
          <w:rFonts w:cs="Arial"/>
          <w:lang w:val="en-GB" w:eastAsia="en-GB"/>
        </w:rPr>
        <w:t xml:space="preserve"> Retrieved from https://play.google.com/store/apps/details?id=com.cognitusapps.flamingo.dothraki&amp;hl=de</w:t>
      </w:r>
    </w:p>
    <w:p w14:paraId="02E7C526" w14:textId="2D140FA6" w:rsidR="00F57C4A" w:rsidRDefault="00F57C4A" w:rsidP="00F57C4A">
      <w:pPr>
        <w:spacing w:before="0"/>
        <w:rPr>
          <w:rFonts w:cs="Arial"/>
          <w:lang w:val="en-GB" w:eastAsia="en-GB"/>
        </w:rPr>
      </w:pPr>
      <w:r w:rsidRPr="00F57C4A">
        <w:rPr>
          <w:rFonts w:cs="Arial"/>
          <w:lang w:val="en-GB" w:eastAsia="en-GB"/>
        </w:rPr>
        <w:t xml:space="preserve">Fun Translations (2016). </w:t>
      </w:r>
      <w:r w:rsidRPr="00745D11">
        <w:rPr>
          <w:rFonts w:cs="Arial"/>
          <w:i/>
          <w:lang w:val="en-GB" w:eastAsia="en-GB"/>
        </w:rPr>
        <w:t>Dothraki translator.</w:t>
      </w:r>
      <w:r w:rsidRPr="00F57C4A">
        <w:rPr>
          <w:rFonts w:cs="Arial"/>
          <w:lang w:val="en-GB" w:eastAsia="en-GB"/>
        </w:rPr>
        <w:t xml:space="preserve"> Retrieved from </w:t>
      </w:r>
      <w:hyperlink r:id="rId19" w:history="1">
        <w:r w:rsidR="00744F2F" w:rsidRPr="009610BC">
          <w:rPr>
            <w:rStyle w:val="Hyperlink"/>
            <w:rFonts w:cs="Arial"/>
            <w:lang w:val="en-GB" w:eastAsia="en-GB"/>
          </w:rPr>
          <w:t>http://funtranslations.com/dothraki</w:t>
        </w:r>
      </w:hyperlink>
    </w:p>
    <w:p w14:paraId="6AE29E50" w14:textId="77777777" w:rsidR="00744F2F" w:rsidRPr="00253DF1" w:rsidRDefault="00744F2F" w:rsidP="00744F2F">
      <w:pPr>
        <w:rPr>
          <w:rFonts w:eastAsia="Arial" w:cs="Arial"/>
          <w:lang w:val="en-GB"/>
        </w:rPr>
      </w:pPr>
      <w:r w:rsidRPr="00744F2F">
        <w:rPr>
          <w:rFonts w:eastAsia="Arial" w:cs="Arial"/>
          <w:lang w:val="de-DE"/>
        </w:rPr>
        <w:t>Détrez, G. &amp; Camilleri</w:t>
      </w:r>
      <w:r>
        <w:rPr>
          <w:rFonts w:eastAsia="Arial" w:cs="Arial"/>
          <w:lang w:val="de-DE"/>
        </w:rPr>
        <w:t>,</w:t>
      </w:r>
      <w:r w:rsidRPr="00744F2F">
        <w:rPr>
          <w:rFonts w:eastAsia="Arial" w:cs="Arial"/>
          <w:lang w:val="de-DE"/>
        </w:rPr>
        <w:t xml:space="preserve"> J. J</w:t>
      </w:r>
      <w:r>
        <w:rPr>
          <w:rFonts w:eastAsia="Arial" w:cs="Arial"/>
          <w:lang w:val="de-DE"/>
        </w:rPr>
        <w:t>.</w:t>
      </w:r>
      <w:r w:rsidRPr="00744F2F">
        <w:rPr>
          <w:rFonts w:eastAsia="Arial" w:cs="Arial"/>
          <w:lang w:val="de-DE"/>
        </w:rPr>
        <w:t xml:space="preserve">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288FC01A" w:rsidR="005400C9" w:rsidRDefault="005400C9" w:rsidP="005400C9">
      <w:pPr>
        <w:rPr>
          <w:lang w:val="en-GB"/>
        </w:rPr>
      </w:pPr>
      <w:r w:rsidRPr="005400C9">
        <w:rPr>
          <w:lang w:val="en-GB"/>
        </w:rPr>
        <w:t>Google (2016).</w:t>
      </w:r>
      <w:r w:rsidRPr="005400C9">
        <w:rPr>
          <w:i/>
          <w:lang w:val="en-GB"/>
        </w:rPr>
        <w:t xml:space="preserve"> Google Translate</w:t>
      </w:r>
      <w:r w:rsidRPr="005400C9">
        <w:rPr>
          <w:lang w:val="en-GB"/>
        </w:rPr>
        <w:t xml:space="preserve">. Retrieved from </w:t>
      </w:r>
      <w:hyperlink r:id="rId20" w:history="1">
        <w:r w:rsidR="00587CD0" w:rsidRPr="003A6555">
          <w:rPr>
            <w:rStyle w:val="Hyperlink"/>
            <w:lang w:val="en-GB"/>
          </w:rPr>
          <w:t>https://translate.google.com/</w:t>
        </w:r>
      </w:hyperlink>
    </w:p>
    <w:p w14:paraId="620568FE" w14:textId="78A77AAC"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hyperlink r:id="rId21" w:history="1">
        <w:r w:rsidR="00A81DF3" w:rsidRPr="003A6555">
          <w:rPr>
            <w:rStyle w:val="Hyperlink"/>
            <w:rFonts w:eastAsia="Arial" w:cs="Arial"/>
            <w:lang w:val="en-GB"/>
          </w:rPr>
          <w:t>http://www.grammaticalframework.org/demos/translation.html</w:t>
        </w:r>
      </w:hyperlink>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28A83FED" w:rsidR="00A81DF3" w:rsidRDefault="00A81DF3" w:rsidP="00587CD0">
      <w:pPr>
        <w:rPr>
          <w:rFonts w:eastAsia="Arial" w:cs="Arial"/>
          <w:lang w:val="en-GB"/>
        </w:rPr>
      </w:pPr>
      <w:r>
        <w:rPr>
          <w:rFonts w:eastAsia="Arial" w:cs="Arial"/>
          <w:lang w:val="en-GB"/>
        </w:rPr>
        <w:t xml:space="preserve">Martin, G. R. R. (2016). Bibliography. Retrieved from </w:t>
      </w:r>
      <w:hyperlink r:id="rId22" w:history="1">
        <w:r w:rsidR="00253DF1" w:rsidRPr="009610BC">
          <w:rPr>
            <w:rStyle w:val="Hyperlink"/>
            <w:rFonts w:eastAsia="Arial" w:cs="Arial"/>
            <w:lang w:val="en-GB"/>
          </w:rPr>
          <w:t>http://www.georgerrmartin.com/bibliography/</w:t>
        </w:r>
      </w:hyperlink>
    </w:p>
    <w:p w14:paraId="28CD38F1" w14:textId="7AC5341B" w:rsidR="00CC5FDE" w:rsidRDefault="008A0FBE" w:rsidP="00587CD0">
      <w:pPr>
        <w:rPr>
          <w:rFonts w:eastAsia="Arial" w:cs="Arial"/>
          <w:lang w:val="en-GB"/>
        </w:rPr>
      </w:pPr>
      <w:r w:rsidRPr="008A0FBE">
        <w:rPr>
          <w:rFonts w:eastAsia="Arial" w:cs="Arial"/>
          <w:lang w:val="en-GB"/>
        </w:rPr>
        <w:t xml:space="preserve">Henkel, M. &amp; Kuckuck, B. (2016). </w:t>
      </w:r>
      <w:r w:rsidRPr="008A0FBE">
        <w:rPr>
          <w:rFonts w:eastAsia="Arial" w:cs="Arial"/>
          <w:i/>
          <w:lang w:val="en-GB"/>
        </w:rPr>
        <w:t>Building a resource grammar for Dothraki</w:t>
      </w:r>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t xml:space="preserve">Peterson, D. J. (2014). </w:t>
      </w:r>
      <w:r w:rsidRPr="001F6663">
        <w:rPr>
          <w:rFonts w:cs="Arial"/>
          <w:i/>
          <w:lang w:val="en-GB"/>
        </w:rPr>
        <w:t>Living Language Dothraki: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748CF3A9" w:rsidR="00525B9A" w:rsidRDefault="00525B9A" w:rsidP="00B32E36">
      <w:pPr>
        <w:rPr>
          <w:rFonts w:cs="Arial"/>
          <w:lang w:val="en-GB"/>
        </w:rPr>
      </w:pPr>
      <w:r>
        <w:rPr>
          <w:rFonts w:cs="Arial"/>
          <w:lang w:val="en-GB"/>
        </w:rPr>
        <w:lastRenderedPageBreak/>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hyperlink r:id="rId23" w:history="1">
        <w:r w:rsidR="00F12FAB" w:rsidRPr="003A6555">
          <w:rPr>
            <w:rStyle w:val="Hyperlink"/>
            <w:rFonts w:cs="Arial"/>
            <w:lang w:val="en-GB"/>
          </w:rPr>
          <w:t>http://www.artoflanguageinvention.com/</w:t>
        </w:r>
      </w:hyperlink>
    </w:p>
    <w:p w14:paraId="65207E7A" w14:textId="1DB63942" w:rsidR="00F12FAB" w:rsidRDefault="00F12FAB" w:rsidP="00F12FAB">
      <w:pPr>
        <w:spacing w:before="0"/>
        <w:rPr>
          <w:rStyle w:val="Hyperlink"/>
          <w:rFonts w:eastAsia="Arial" w:cs="Arial"/>
          <w:lang w:val="en-GB"/>
        </w:rPr>
      </w:pPr>
      <w:r>
        <w:rPr>
          <w:rFonts w:cs="Arial"/>
          <w:lang w:val="en-GB"/>
        </w:rPr>
        <w:t xml:space="preserve">Peterson, D. J. (2016b). About Dothraki. Retrieved from </w:t>
      </w:r>
      <w:hyperlink r:id="rId24" w:history="1">
        <w:r w:rsidRPr="003A6555">
          <w:rPr>
            <w:rStyle w:val="Hyperlink"/>
            <w:rFonts w:eastAsia="Arial" w:cs="Arial"/>
            <w:lang w:val="en-GB"/>
          </w:rPr>
          <w:t>http://www.dothraki.com/about-dothraki/</w:t>
        </w:r>
      </w:hyperlink>
    </w:p>
    <w:p w14:paraId="72BF53F1" w14:textId="0A2C47A3" w:rsidR="00883FE2" w:rsidRDefault="00883FE2" w:rsidP="00F12FAB">
      <w:pPr>
        <w:spacing w:before="0"/>
        <w:rPr>
          <w:rFonts w:cs="Arial"/>
          <w:lang w:val="en-GB" w:eastAsia="en-GB"/>
        </w:rPr>
      </w:pPr>
      <w:r w:rsidRPr="00883FE2">
        <w:rPr>
          <w:rFonts w:cs="Arial"/>
          <w:lang w:val="en-GB" w:eastAsia="en-GB"/>
        </w:rPr>
        <w:t xml:space="preserve">Ranta,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r w:rsidRPr="001F6663">
        <w:rPr>
          <w:rFonts w:cs="Arial"/>
          <w:lang w:val="en-GB"/>
        </w:rPr>
        <w:t>Ranta,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r>
        <w:rPr>
          <w:rFonts w:cs="Arial"/>
          <w:lang w:val="en-GB"/>
        </w:rPr>
        <w:t xml:space="preserve">Ranta, A. (2011b). Grammatical Framework: Programming with Multilingual Grammars. Slides for the GF book. Retrieved from </w:t>
      </w:r>
      <w:r w:rsidRPr="0068709D">
        <w:rPr>
          <w:rFonts w:cs="Arial"/>
          <w:lang w:val="en-GB"/>
        </w:rPr>
        <w:t>http://www.grammaticalframework.org/gf-book/gf-book-slides.pdf</w:t>
      </w:r>
    </w:p>
    <w:p w14:paraId="4F54DF9D" w14:textId="13B03630" w:rsidR="00571DB9" w:rsidRDefault="00571DB9" w:rsidP="001F6663">
      <w:pPr>
        <w:rPr>
          <w:rFonts w:eastAsia="Arial" w:cs="Arial"/>
          <w:lang w:val="en-GB"/>
        </w:rPr>
      </w:pPr>
      <w:r w:rsidRPr="00571DB9">
        <w:rPr>
          <w:rFonts w:cs="Arial"/>
          <w:lang w:val="en-GB"/>
        </w:rPr>
        <w:t xml:space="preserve">Ranta,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hyperlink r:id="rId25" w:history="1">
        <w:r w:rsidR="0040622E" w:rsidRPr="003A6555">
          <w:rPr>
            <w:rStyle w:val="Hyperlink"/>
            <w:rFonts w:eastAsia="Arial" w:cs="Arial"/>
            <w:lang w:val="en-GB"/>
          </w:rPr>
          <w:t>http://www.grammaticalframework.org/lib/doc/status.html</w:t>
        </w:r>
      </w:hyperlink>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Hervorhebung"/>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berschrift2"/>
        <w:rPr>
          <w:lang w:val="de-DE"/>
        </w:rPr>
      </w:pPr>
      <w:bookmarkStart w:id="24" w:name="_Toc463611055"/>
      <w:r>
        <w:rPr>
          <w:lang w:val="de-DE"/>
        </w:rPr>
        <w:lastRenderedPageBreak/>
        <w:t>Versicherung</w:t>
      </w:r>
      <w:bookmarkEnd w:id="24"/>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3D60DB0" w:rsidR="00B32E36" w:rsidRPr="00EE63D5" w:rsidRDefault="00F60242" w:rsidP="00F60242">
      <w:pPr>
        <w:pStyle w:val="JIL-references"/>
        <w:spacing w:before="0"/>
        <w:rPr>
          <w:rFonts w:cs="Arial"/>
          <w:lang w:val="de-DE"/>
        </w:rPr>
      </w:pPr>
      <w:r>
        <w:rPr>
          <w:rFonts w:cs="Arial"/>
          <w:lang w:val="de-DE"/>
        </w:rPr>
        <w:t>Düsseldorf, den 17.10.2016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Maria Henkel" w:date="2016-09-25T15:37:00Z" w:initials="MH">
    <w:p w14:paraId="445B998E" w14:textId="620AA8B6" w:rsidR="007D56C9" w:rsidRDefault="007D56C9">
      <w:pPr>
        <w:pStyle w:val="Kommentartext"/>
      </w:pPr>
      <w:r>
        <w:rPr>
          <w:rStyle w:val="Kommentarzeichen"/>
        </w:rPr>
        <w:annotationRef/>
      </w:r>
      <w:r>
        <w:t>Incompleteness/overgeneration of GF approach (grammar rules vs. natural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A1969" w14:textId="77777777" w:rsidR="00614F29" w:rsidRDefault="00614F29">
      <w:r>
        <w:separator/>
      </w:r>
    </w:p>
  </w:endnote>
  <w:endnote w:type="continuationSeparator" w:id="0">
    <w:p w14:paraId="106267DC" w14:textId="77777777" w:rsidR="00614F29" w:rsidRDefault="00614F29">
      <w:r>
        <w:continuationSeparator/>
      </w:r>
    </w:p>
  </w:endnote>
  <w:endnote w:type="continuationNotice" w:id="1">
    <w:p w14:paraId="1ED333AF" w14:textId="77777777" w:rsidR="00614F29" w:rsidRDefault="00614F2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CCF" w14:textId="77777777" w:rsidR="007D56C9" w:rsidRDefault="007D56C9">
    <w:pPr>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3B85BC5" w14:textId="77777777" w:rsidR="007D56C9" w:rsidRDefault="007D56C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28B" w14:textId="031CE3C6" w:rsidR="007D56C9" w:rsidRDefault="007D56C9">
    <w:pPr>
      <w:pStyle w:val="Fuzeile"/>
      <w:jc w:val="center"/>
    </w:pPr>
    <w:r>
      <w:fldChar w:fldCharType="begin"/>
    </w:r>
    <w:r>
      <w:instrText>PAGE   \* MERGEFORMAT</w:instrText>
    </w:r>
    <w:r>
      <w:fldChar w:fldCharType="separate"/>
    </w:r>
    <w:r w:rsidR="00AD1B20" w:rsidRPr="00AD1B20">
      <w:rPr>
        <w:noProof/>
        <w:lang w:val="de-DE"/>
      </w:rPr>
      <w:t>11</w:t>
    </w:r>
    <w:r>
      <w:rPr>
        <w:noProof/>
        <w:lang w:val="de-DE"/>
      </w:rPr>
      <w:fldChar w:fldCharType="end"/>
    </w:r>
  </w:p>
  <w:p w14:paraId="57DFFB55" w14:textId="77777777" w:rsidR="007D56C9" w:rsidRDefault="007D56C9">
    <w:pPr>
      <w:pStyle w:val="JI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F332" w14:textId="77777777" w:rsidR="007D56C9" w:rsidRDefault="007D56C9">
    <w:pPr>
      <w:pStyle w:val="Fuzeile"/>
      <w:jc w:val="center"/>
    </w:pPr>
  </w:p>
  <w:p w14:paraId="469D62C9" w14:textId="77777777" w:rsidR="007D56C9" w:rsidRDefault="007D56C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34E37" w14:textId="77777777" w:rsidR="00614F29" w:rsidRDefault="00614F29">
      <w:r>
        <w:separator/>
      </w:r>
    </w:p>
  </w:footnote>
  <w:footnote w:type="continuationSeparator" w:id="0">
    <w:p w14:paraId="4A9AD354" w14:textId="77777777" w:rsidR="00614F29" w:rsidRDefault="00614F29">
      <w:r>
        <w:continuationSeparator/>
      </w:r>
    </w:p>
  </w:footnote>
  <w:footnote w:type="continuationNotice" w:id="1">
    <w:p w14:paraId="094044DF" w14:textId="77777777" w:rsidR="00614F29" w:rsidRDefault="00614F2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15:restartNumberingAfterBreak="0">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6" w15:restartNumberingAfterBreak="0">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8" w15:restartNumberingAfterBreak="0">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3" w15:restartNumberingAfterBreak="0">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15"/>
  </w:num>
  <w:num w:numId="3">
    <w:abstractNumId w:val="8"/>
  </w:num>
  <w:num w:numId="4">
    <w:abstractNumId w:val="14"/>
  </w:num>
  <w:num w:numId="5">
    <w:abstractNumId w:val="23"/>
  </w:num>
  <w:num w:numId="6">
    <w:abstractNumId w:val="6"/>
  </w:num>
  <w:num w:numId="7">
    <w:abstractNumId w:val="35"/>
  </w:num>
  <w:num w:numId="8">
    <w:abstractNumId w:val="34"/>
  </w:num>
  <w:num w:numId="9">
    <w:abstractNumId w:val="36"/>
  </w:num>
  <w:num w:numId="10">
    <w:abstractNumId w:val="10"/>
  </w:num>
  <w:num w:numId="11">
    <w:abstractNumId w:val="28"/>
  </w:num>
  <w:num w:numId="12">
    <w:abstractNumId w:val="12"/>
  </w:num>
  <w:num w:numId="13">
    <w:abstractNumId w:val="4"/>
  </w:num>
  <w:num w:numId="14">
    <w:abstractNumId w:val="31"/>
  </w:num>
  <w:num w:numId="15">
    <w:abstractNumId w:val="7"/>
  </w:num>
  <w:num w:numId="16">
    <w:abstractNumId w:val="33"/>
  </w:num>
  <w:num w:numId="17">
    <w:abstractNumId w:val="13"/>
  </w:num>
  <w:num w:numId="18">
    <w:abstractNumId w:val="37"/>
  </w:num>
  <w:num w:numId="19">
    <w:abstractNumId w:val="27"/>
  </w:num>
  <w:num w:numId="20">
    <w:abstractNumId w:val="11"/>
  </w:num>
  <w:num w:numId="21">
    <w:abstractNumId w:val="18"/>
  </w:num>
  <w:num w:numId="22">
    <w:abstractNumId w:val="29"/>
  </w:num>
  <w:num w:numId="23">
    <w:abstractNumId w:val="26"/>
  </w:num>
  <w:num w:numId="24">
    <w:abstractNumId w:val="16"/>
  </w:num>
  <w:num w:numId="25">
    <w:abstractNumId w:val="25"/>
  </w:num>
  <w:num w:numId="26">
    <w:abstractNumId w:val="19"/>
  </w:num>
  <w:num w:numId="27">
    <w:abstractNumId w:val="0"/>
  </w:num>
  <w:num w:numId="28">
    <w:abstractNumId w:val="5"/>
  </w:num>
  <w:num w:numId="29">
    <w:abstractNumId w:val="22"/>
  </w:num>
  <w:num w:numId="30">
    <w:abstractNumId w:val="30"/>
  </w:num>
  <w:num w:numId="31">
    <w:abstractNumId w:val="1"/>
  </w:num>
  <w:num w:numId="32">
    <w:abstractNumId w:val="21"/>
  </w:num>
  <w:num w:numId="33">
    <w:abstractNumId w:val="9"/>
  </w:num>
  <w:num w:numId="34">
    <w:abstractNumId w:val="24"/>
  </w:num>
  <w:num w:numId="35">
    <w:abstractNumId w:val="2"/>
  </w:num>
  <w:num w:numId="36">
    <w:abstractNumId w:val="20"/>
  </w:num>
  <w:num w:numId="37">
    <w:abstractNumId w:val="32"/>
  </w:num>
  <w:num w:numId="38">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5069"/>
    <w:rsid w:val="0017511A"/>
    <w:rsid w:val="001756DC"/>
    <w:rsid w:val="00176801"/>
    <w:rsid w:val="00176AD4"/>
    <w:rsid w:val="001806BC"/>
    <w:rsid w:val="00180B7F"/>
    <w:rsid w:val="001811FA"/>
    <w:rsid w:val="0018121F"/>
    <w:rsid w:val="001822C4"/>
    <w:rsid w:val="00182A34"/>
    <w:rsid w:val="001866C3"/>
    <w:rsid w:val="00186B9A"/>
    <w:rsid w:val="0019085A"/>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E5D"/>
    <w:rsid w:val="001E29DF"/>
    <w:rsid w:val="001E4FBA"/>
    <w:rsid w:val="001E7870"/>
    <w:rsid w:val="001E7D73"/>
    <w:rsid w:val="001F14EE"/>
    <w:rsid w:val="001F4A4A"/>
    <w:rsid w:val="001F4DB4"/>
    <w:rsid w:val="001F5514"/>
    <w:rsid w:val="001F5B0A"/>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BAA"/>
    <w:rsid w:val="003C69B3"/>
    <w:rsid w:val="003C6E0C"/>
    <w:rsid w:val="003D0C2C"/>
    <w:rsid w:val="003D3D4B"/>
    <w:rsid w:val="003D67FD"/>
    <w:rsid w:val="003E0A45"/>
    <w:rsid w:val="003E1052"/>
    <w:rsid w:val="003E19C2"/>
    <w:rsid w:val="003E4D4B"/>
    <w:rsid w:val="003E6FB0"/>
    <w:rsid w:val="003F0449"/>
    <w:rsid w:val="003F56FC"/>
    <w:rsid w:val="003F5C8C"/>
    <w:rsid w:val="004005A4"/>
    <w:rsid w:val="00400EE0"/>
    <w:rsid w:val="004024EB"/>
    <w:rsid w:val="0040258F"/>
    <w:rsid w:val="004036B0"/>
    <w:rsid w:val="0040622E"/>
    <w:rsid w:val="00406A3A"/>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F07"/>
    <w:rsid w:val="0050209F"/>
    <w:rsid w:val="00503857"/>
    <w:rsid w:val="00507942"/>
    <w:rsid w:val="00510C0E"/>
    <w:rsid w:val="00511923"/>
    <w:rsid w:val="00511B62"/>
    <w:rsid w:val="005129C0"/>
    <w:rsid w:val="00513C31"/>
    <w:rsid w:val="00513C85"/>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B5C"/>
    <w:rsid w:val="00621A5B"/>
    <w:rsid w:val="00621EFE"/>
    <w:rsid w:val="006234EC"/>
    <w:rsid w:val="00624084"/>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7AC"/>
    <w:rsid w:val="007908D5"/>
    <w:rsid w:val="007929AD"/>
    <w:rsid w:val="00794498"/>
    <w:rsid w:val="007A2B04"/>
    <w:rsid w:val="007A3F1E"/>
    <w:rsid w:val="007A5A57"/>
    <w:rsid w:val="007A5C35"/>
    <w:rsid w:val="007B23BF"/>
    <w:rsid w:val="007B2BD5"/>
    <w:rsid w:val="007B2F98"/>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4973"/>
    <w:rsid w:val="009455EC"/>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E1848"/>
    <w:rsid w:val="00BE3E9E"/>
    <w:rsid w:val="00BE42B9"/>
    <w:rsid w:val="00BE56EE"/>
    <w:rsid w:val="00BE625A"/>
    <w:rsid w:val="00BE7B86"/>
    <w:rsid w:val="00BE7FDA"/>
    <w:rsid w:val="00BE86B0"/>
    <w:rsid w:val="00BF0471"/>
    <w:rsid w:val="00BF17A3"/>
    <w:rsid w:val="00BF286A"/>
    <w:rsid w:val="00BF3CE0"/>
    <w:rsid w:val="00BF4118"/>
    <w:rsid w:val="00BF5385"/>
    <w:rsid w:val="00BF5993"/>
    <w:rsid w:val="00BF59B2"/>
    <w:rsid w:val="00BF6503"/>
    <w:rsid w:val="00C0248D"/>
    <w:rsid w:val="00C0432E"/>
    <w:rsid w:val="00C04576"/>
    <w:rsid w:val="00C045B6"/>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A02"/>
    <w:rsid w:val="00F63052"/>
    <w:rsid w:val="00F63DA3"/>
    <w:rsid w:val="00F64253"/>
    <w:rsid w:val="00F6435D"/>
    <w:rsid w:val="00F65F1C"/>
    <w:rsid w:val="00F676E3"/>
    <w:rsid w:val="00F7065B"/>
    <w:rsid w:val="00F70E48"/>
    <w:rsid w:val="00F70F71"/>
    <w:rsid w:val="00F7179C"/>
    <w:rsid w:val="00F73F9B"/>
    <w:rsid w:val="00F77A09"/>
    <w:rsid w:val="00F8006A"/>
    <w:rsid w:val="00F802E1"/>
    <w:rsid w:val="00F817DE"/>
    <w:rsid w:val="00F8199E"/>
    <w:rsid w:val="00F82715"/>
    <w:rsid w:val="00F83718"/>
    <w:rsid w:val="00F83BA2"/>
    <w:rsid w:val="00F90047"/>
    <w:rsid w:val="00F93F88"/>
    <w:rsid w:val="00FA1483"/>
    <w:rsid w:val="00FA1888"/>
    <w:rsid w:val="00FA3B1B"/>
    <w:rsid w:val="00FA4769"/>
    <w:rsid w:val="00FA47A8"/>
    <w:rsid w:val="00FA70C0"/>
    <w:rsid w:val="00FA74C1"/>
    <w:rsid w:val="00FA7775"/>
    <w:rsid w:val="00FB0F02"/>
    <w:rsid w:val="00FB2F86"/>
    <w:rsid w:val="00FB3EB5"/>
    <w:rsid w:val="00FB3FCA"/>
    <w:rsid w:val="00FB4116"/>
    <w:rsid w:val="00FB6660"/>
    <w:rsid w:val="00FB6D97"/>
    <w:rsid w:val="00FB7092"/>
    <w:rsid w:val="00FB731D"/>
    <w:rsid w:val="00FC03B9"/>
    <w:rsid w:val="00FC3BB4"/>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15:docId w15:val="{D83E241F-6688-4783-B443-21AAB51C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Body text"/>
    <w:qFormat/>
    <w:rsid w:val="00BD5E1F"/>
    <w:pPr>
      <w:spacing w:before="80" w:line="360" w:lineRule="auto"/>
      <w:jc w:val="both"/>
    </w:pPr>
    <w:rPr>
      <w:rFonts w:ascii="Arial" w:hAnsi="Arial"/>
      <w:sz w:val="24"/>
      <w:szCs w:val="24"/>
      <w:lang w:val="en-US" w:eastAsia="en-US"/>
    </w:rPr>
  </w:style>
  <w:style w:type="paragraph" w:styleId="berschrift1">
    <w:name w:val="heading 1"/>
    <w:aliases w:val="TITLE"/>
    <w:basedOn w:val="Standard"/>
    <w:next w:val="Standard"/>
    <w:qFormat/>
    <w:rsid w:val="00AB085A"/>
    <w:pPr>
      <w:keepNext/>
      <w:spacing w:before="0" w:after="200"/>
      <w:jc w:val="left"/>
      <w:outlineLvl w:val="0"/>
    </w:pPr>
    <w:rPr>
      <w:rFonts w:cs="Arial"/>
      <w:b/>
      <w:bCs/>
      <w:kern w:val="32"/>
      <w:sz w:val="36"/>
      <w:szCs w:val="32"/>
    </w:rPr>
  </w:style>
  <w:style w:type="paragraph" w:styleId="berschrift2">
    <w:name w:val="heading 2"/>
    <w:aliases w:val="Heading"/>
    <w:basedOn w:val="Standard"/>
    <w:next w:val="Standard"/>
    <w:qFormat/>
    <w:rsid w:val="00AB085A"/>
    <w:pPr>
      <w:keepNext/>
      <w:spacing w:before="200"/>
      <w:jc w:val="left"/>
      <w:outlineLvl w:val="1"/>
    </w:pPr>
    <w:rPr>
      <w:rFonts w:cs="Arial"/>
      <w:b/>
      <w:bCs/>
      <w:iCs/>
      <w:sz w:val="28"/>
      <w:szCs w:val="28"/>
    </w:rPr>
  </w:style>
  <w:style w:type="paragraph" w:styleId="berschrift3">
    <w:name w:val="heading 3"/>
    <w:aliases w:val="Subheading"/>
    <w:basedOn w:val="Standard"/>
    <w:next w:val="Standard"/>
    <w:qFormat/>
    <w:rsid w:val="00AB085A"/>
    <w:pPr>
      <w:keepNext/>
      <w:spacing w:before="120" w:after="80"/>
      <w:jc w:val="left"/>
      <w:outlineLvl w:val="2"/>
    </w:pPr>
    <w:rPr>
      <w:rFonts w:cs="Arial"/>
      <w:b/>
      <w:bCs/>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JIL-quotes">
    <w:name w:val="JIL-quotes"/>
    <w:basedOn w:val="Standard"/>
    <w:rsid w:val="00AB085A"/>
    <w:pPr>
      <w:ind w:left="567" w:right="567"/>
    </w:pPr>
  </w:style>
  <w:style w:type="paragraph" w:customStyle="1" w:styleId="JIL-references">
    <w:name w:val="JIL-references"/>
    <w:basedOn w:val="Standard"/>
    <w:rsid w:val="00AB085A"/>
    <w:pPr>
      <w:spacing w:after="40"/>
      <w:jc w:val="left"/>
    </w:pPr>
  </w:style>
  <w:style w:type="paragraph" w:customStyle="1" w:styleId="JIL-footer">
    <w:name w:val="JIL-footer"/>
    <w:basedOn w:val="Standard"/>
    <w:rsid w:val="00AB085A"/>
    <w:pPr>
      <w:tabs>
        <w:tab w:val="center" w:pos="4320"/>
        <w:tab w:val="right" w:pos="8640"/>
      </w:tabs>
    </w:pPr>
    <w:rPr>
      <w:i/>
      <w:sz w:val="20"/>
      <w:lang w:val="en-GB"/>
    </w:rPr>
  </w:style>
  <w:style w:type="character" w:styleId="Seitenzahl">
    <w:name w:val="page number"/>
    <w:semiHidden/>
    <w:rsid w:val="00AB085A"/>
    <w:rPr>
      <w:rFonts w:ascii="Times New Roman" w:hAnsi="Times New Roman"/>
      <w:sz w:val="24"/>
    </w:rPr>
  </w:style>
  <w:style w:type="paragraph" w:styleId="Kopfzeile">
    <w:name w:val="header"/>
    <w:basedOn w:val="Standard"/>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uzeile">
    <w:name w:val="footer"/>
    <w:basedOn w:val="Standard"/>
    <w:link w:val="FuzeileZchn"/>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BesuchterLink">
    <w:name w:val="FollowedHyperlink"/>
    <w:uiPriority w:val="99"/>
    <w:semiHidden/>
    <w:unhideWhenUsed/>
    <w:rsid w:val="00ED0751"/>
    <w:rPr>
      <w:color w:val="954F72"/>
      <w:u w:val="single"/>
    </w:rPr>
  </w:style>
  <w:style w:type="character" w:styleId="Kommentarzeichen">
    <w:name w:val="annotation reference"/>
    <w:uiPriority w:val="99"/>
    <w:semiHidden/>
    <w:unhideWhenUsed/>
    <w:rsid w:val="00882759"/>
    <w:rPr>
      <w:sz w:val="16"/>
      <w:szCs w:val="16"/>
    </w:rPr>
  </w:style>
  <w:style w:type="paragraph" w:styleId="Kommentartext">
    <w:name w:val="annotation text"/>
    <w:basedOn w:val="Standard"/>
    <w:link w:val="KommentartextZchn"/>
    <w:uiPriority w:val="99"/>
    <w:semiHidden/>
    <w:unhideWhenUsed/>
    <w:rsid w:val="00882759"/>
    <w:rPr>
      <w:sz w:val="20"/>
      <w:szCs w:val="20"/>
    </w:rPr>
  </w:style>
  <w:style w:type="character" w:customStyle="1" w:styleId="KommentartextZchn">
    <w:name w:val="Kommentartext Zchn"/>
    <w:link w:val="Kommentartext"/>
    <w:uiPriority w:val="99"/>
    <w:semiHidden/>
    <w:rsid w:val="00882759"/>
    <w:rPr>
      <w:lang w:val="en-US" w:eastAsia="en-US"/>
    </w:rPr>
  </w:style>
  <w:style w:type="paragraph" w:styleId="Kommentarthema">
    <w:name w:val="annotation subject"/>
    <w:basedOn w:val="Kommentartext"/>
    <w:next w:val="Kommentartext"/>
    <w:link w:val="KommentarthemaZchn"/>
    <w:uiPriority w:val="99"/>
    <w:semiHidden/>
    <w:unhideWhenUsed/>
    <w:rsid w:val="00882759"/>
    <w:rPr>
      <w:b/>
      <w:bCs/>
    </w:rPr>
  </w:style>
  <w:style w:type="character" w:customStyle="1" w:styleId="KommentarthemaZchn">
    <w:name w:val="Kommentarthema Zchn"/>
    <w:link w:val="Kommentarthema"/>
    <w:uiPriority w:val="99"/>
    <w:semiHidden/>
    <w:rsid w:val="00882759"/>
    <w:rPr>
      <w:b/>
      <w:bCs/>
      <w:lang w:val="en-US" w:eastAsia="en-US"/>
    </w:rPr>
  </w:style>
  <w:style w:type="paragraph" w:styleId="Sprechblasentext">
    <w:name w:val="Balloon Text"/>
    <w:basedOn w:val="Standard"/>
    <w:link w:val="SprechblasentextZchn"/>
    <w:uiPriority w:val="99"/>
    <w:semiHidden/>
    <w:unhideWhenUsed/>
    <w:rsid w:val="00882759"/>
    <w:pPr>
      <w:spacing w:before="0"/>
    </w:pPr>
    <w:rPr>
      <w:rFonts w:ascii="Segoe UI" w:hAnsi="Segoe UI"/>
      <w:sz w:val="18"/>
      <w:szCs w:val="18"/>
    </w:rPr>
  </w:style>
  <w:style w:type="character" w:customStyle="1" w:styleId="SprechblasentextZchn">
    <w:name w:val="Sprechblasentext Zchn"/>
    <w:link w:val="Sprechblasentext"/>
    <w:uiPriority w:val="99"/>
    <w:semiHidden/>
    <w:rsid w:val="00882759"/>
    <w:rPr>
      <w:rFonts w:ascii="Segoe UI" w:hAnsi="Segoe UI" w:cs="Segoe UI"/>
      <w:sz w:val="18"/>
      <w:szCs w:val="18"/>
      <w:lang w:val="en-US" w:eastAsia="en-US"/>
    </w:rPr>
  </w:style>
  <w:style w:type="paragraph" w:styleId="Listenabsatz">
    <w:name w:val="List Paragraph"/>
    <w:basedOn w:val="Standard"/>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Fett">
    <w:name w:val="Strong"/>
    <w:uiPriority w:val="22"/>
    <w:qFormat/>
    <w:rsid w:val="001C7AD1"/>
    <w:rPr>
      <w:b/>
      <w:bCs/>
    </w:rPr>
  </w:style>
  <w:style w:type="character" w:customStyle="1" w:styleId="FuzeileZchn">
    <w:name w:val="Fußzeile Zchn"/>
    <w:link w:val="Fuzeile"/>
    <w:uiPriority w:val="99"/>
    <w:rsid w:val="00031EFA"/>
    <w:rPr>
      <w:sz w:val="22"/>
      <w:szCs w:val="24"/>
      <w:lang w:val="en-US" w:eastAsia="en-US"/>
    </w:rPr>
  </w:style>
  <w:style w:type="table" w:customStyle="1" w:styleId="Tabellenraster1">
    <w:name w:val="Tabellenraster1"/>
    <w:basedOn w:val="NormaleTabelle"/>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NormaleTabelle"/>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NormaleTabelle"/>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extkrper3">
    <w:name w:val="Body Text 3"/>
    <w:basedOn w:val="Standard"/>
    <w:link w:val="Textkrper3Zchn"/>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Textkrper3Zchn">
    <w:name w:val="Textkörper 3 Zchn"/>
    <w:basedOn w:val="Absatz-Standardschriftart"/>
    <w:link w:val="Textkrper3"/>
    <w:semiHidden/>
    <w:rsid w:val="001F5B0A"/>
    <w:rPr>
      <w:rFonts w:ascii="OrigGarmnd BT" w:hAnsi="OrigGarmnd BT"/>
      <w:sz w:val="22"/>
      <w:u w:val="single"/>
    </w:rPr>
  </w:style>
  <w:style w:type="character" w:styleId="Platzhaltertext">
    <w:name w:val="Placeholder Text"/>
    <w:basedOn w:val="Absatz-Standardschriftart"/>
    <w:uiPriority w:val="99"/>
    <w:semiHidden/>
    <w:rsid w:val="00256731"/>
    <w:rPr>
      <w:color w:val="808080"/>
    </w:rPr>
  </w:style>
  <w:style w:type="paragraph" w:styleId="Beschriftung">
    <w:name w:val="caption"/>
    <w:basedOn w:val="Standard"/>
    <w:next w:val="Standard"/>
    <w:uiPriority w:val="35"/>
    <w:unhideWhenUsed/>
    <w:qFormat/>
    <w:rsid w:val="009F6DB7"/>
    <w:pPr>
      <w:spacing w:before="0" w:after="200"/>
      <w:jc w:val="center"/>
    </w:pPr>
    <w:rPr>
      <w:b/>
      <w:bCs/>
      <w:sz w:val="20"/>
      <w:szCs w:val="18"/>
    </w:rPr>
  </w:style>
  <w:style w:type="paragraph" w:styleId="berarbeitung">
    <w:name w:val="Revision"/>
    <w:hidden/>
    <w:uiPriority w:val="99"/>
    <w:semiHidden/>
    <w:rsid w:val="00847CAC"/>
    <w:rPr>
      <w:sz w:val="22"/>
      <w:szCs w:val="24"/>
      <w:lang w:val="en-US" w:eastAsia="en-US"/>
    </w:rPr>
  </w:style>
  <w:style w:type="character" w:customStyle="1" w:styleId="highlight">
    <w:name w:val="highlight"/>
    <w:basedOn w:val="Absatz-Standardschriftart"/>
    <w:rsid w:val="005F50F8"/>
  </w:style>
  <w:style w:type="paragraph" w:styleId="KeinLeerraum">
    <w:name w:val="No Spacing"/>
    <w:link w:val="KeinLeerraumZchn"/>
    <w:uiPriority w:val="1"/>
    <w:qFormat/>
    <w:rsid w:val="00081395"/>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081395"/>
    <w:rPr>
      <w:rFonts w:asciiTheme="minorHAnsi" w:eastAsiaTheme="minorEastAsia" w:hAnsiTheme="minorHAnsi" w:cstheme="minorBidi"/>
      <w:sz w:val="22"/>
      <w:szCs w:val="22"/>
      <w:lang w:eastAsia="en-US"/>
    </w:rPr>
  </w:style>
  <w:style w:type="table" w:styleId="Tabellenraster">
    <w:name w:val="Table Grid"/>
    <w:basedOn w:val="NormaleTabelle"/>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Verzeichnis1">
    <w:name w:val="toc 1"/>
    <w:basedOn w:val="Standard"/>
    <w:next w:val="Standard"/>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Verzeichnis3">
    <w:name w:val="toc 3"/>
    <w:basedOn w:val="Standard"/>
    <w:next w:val="Standard"/>
    <w:autoRedefine/>
    <w:uiPriority w:val="39"/>
    <w:unhideWhenUsed/>
    <w:rsid w:val="00541BBC"/>
    <w:pPr>
      <w:spacing w:after="100"/>
      <w:ind w:left="480"/>
    </w:pPr>
  </w:style>
  <w:style w:type="paragraph" w:styleId="Verzeichnis2">
    <w:name w:val="toc 2"/>
    <w:basedOn w:val="Standard"/>
    <w:next w:val="Standard"/>
    <w:autoRedefine/>
    <w:uiPriority w:val="39"/>
    <w:unhideWhenUsed/>
    <w:rsid w:val="00541BBC"/>
    <w:pPr>
      <w:spacing w:after="100"/>
      <w:ind w:left="240"/>
    </w:pPr>
  </w:style>
  <w:style w:type="table" w:customStyle="1" w:styleId="MittlereSchattierung11">
    <w:name w:val="Mittlere Schattierung 11"/>
    <w:basedOn w:val="NormaleTabelle"/>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Untertitel">
    <w:name w:val="Subtitle"/>
    <w:basedOn w:val="Standard"/>
    <w:next w:val="Standard"/>
    <w:link w:val="UntertitelZchn"/>
    <w:uiPriority w:val="11"/>
    <w:qFormat/>
    <w:rsid w:val="00253B99"/>
    <w:pPr>
      <w:numPr>
        <w:ilvl w:val="1"/>
      </w:numPr>
      <w:spacing w:before="200" w:after="120"/>
      <w:jc w:val="center"/>
    </w:pPr>
    <w:rPr>
      <w:rFonts w:eastAsiaTheme="majorEastAsia" w:cstheme="majorBidi"/>
      <w:b/>
      <w:iCs/>
      <w:spacing w:val="15"/>
      <w:sz w:val="22"/>
    </w:rPr>
  </w:style>
  <w:style w:type="character" w:customStyle="1" w:styleId="UntertitelZchn">
    <w:name w:val="Untertitel Zchn"/>
    <w:basedOn w:val="Absatz-Standardschriftart"/>
    <w:link w:val="Untertitel"/>
    <w:uiPriority w:val="11"/>
    <w:rsid w:val="00253B99"/>
    <w:rPr>
      <w:rFonts w:ascii="Arial" w:eastAsiaTheme="majorEastAsia" w:hAnsi="Arial" w:cstheme="majorBidi"/>
      <w:b/>
      <w:iCs/>
      <w:spacing w:val="15"/>
      <w:sz w:val="22"/>
      <w:szCs w:val="24"/>
      <w:lang w:val="en-US" w:eastAsia="en-US"/>
    </w:rPr>
  </w:style>
  <w:style w:type="paragraph" w:styleId="Titel">
    <w:name w:val="Title"/>
    <w:basedOn w:val="Standard"/>
    <w:next w:val="Standard"/>
    <w:link w:val="TitelZchn"/>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Abbildungsverzeichnis">
    <w:name w:val="table of figures"/>
    <w:basedOn w:val="Standard"/>
    <w:next w:val="Standard"/>
    <w:uiPriority w:val="99"/>
    <w:unhideWhenUsed/>
    <w:rsid w:val="006106DE"/>
  </w:style>
  <w:style w:type="paragraph" w:styleId="Endnotentext">
    <w:name w:val="endnote text"/>
    <w:basedOn w:val="Standard"/>
    <w:link w:val="EndnotentextZchn"/>
    <w:uiPriority w:val="99"/>
    <w:semiHidden/>
    <w:unhideWhenUsed/>
    <w:rsid w:val="00766EFE"/>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766EFE"/>
    <w:rPr>
      <w:rFonts w:ascii="Arial" w:hAnsi="Arial"/>
      <w:lang w:val="en-US" w:eastAsia="en-US"/>
    </w:rPr>
  </w:style>
  <w:style w:type="character" w:styleId="Endnotenzeichen">
    <w:name w:val="endnote reference"/>
    <w:basedOn w:val="Absatz-Standardschriftart"/>
    <w:uiPriority w:val="99"/>
    <w:semiHidden/>
    <w:unhideWhenUsed/>
    <w:rsid w:val="00766EFE"/>
    <w:rPr>
      <w:vertAlign w:val="superscript"/>
    </w:rPr>
  </w:style>
  <w:style w:type="paragraph" w:styleId="Funotentext">
    <w:name w:val="footnote text"/>
    <w:basedOn w:val="Standard"/>
    <w:link w:val="FunotentextZchn"/>
    <w:uiPriority w:val="99"/>
    <w:unhideWhenUsed/>
    <w:rsid w:val="00766EFE"/>
    <w:pPr>
      <w:spacing w:before="0" w:line="240" w:lineRule="auto"/>
    </w:pPr>
    <w:rPr>
      <w:sz w:val="20"/>
      <w:szCs w:val="20"/>
    </w:rPr>
  </w:style>
  <w:style w:type="character" w:customStyle="1" w:styleId="FunotentextZchn">
    <w:name w:val="Fußnotentext Zchn"/>
    <w:basedOn w:val="Absatz-Standardschriftart"/>
    <w:link w:val="Funotentext"/>
    <w:uiPriority w:val="99"/>
    <w:rsid w:val="00766EFE"/>
    <w:rPr>
      <w:rFonts w:ascii="Arial" w:hAnsi="Arial"/>
      <w:lang w:val="en-US" w:eastAsia="en-US"/>
    </w:rPr>
  </w:style>
  <w:style w:type="character" w:styleId="Funotenzeichen">
    <w:name w:val="footnote reference"/>
    <w:basedOn w:val="Absatz-Standardschriftart"/>
    <w:uiPriority w:val="99"/>
    <w:semiHidden/>
    <w:unhideWhenUsed/>
    <w:rsid w:val="00766EFE"/>
    <w:rPr>
      <w:vertAlign w:val="superscript"/>
    </w:rPr>
  </w:style>
  <w:style w:type="paragraph" w:styleId="HTMLVorformatiert">
    <w:name w:val="HTML Preformatted"/>
    <w:basedOn w:val="Standard"/>
    <w:link w:val="HTMLVorformatiertZchn"/>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955473"/>
    <w:rPr>
      <w:rFonts w:ascii="Courier New" w:hAnsi="Courier New" w:cs="Courier New"/>
    </w:rPr>
  </w:style>
  <w:style w:type="character" w:customStyle="1" w:styleId="punct">
    <w:name w:val="punct"/>
    <w:basedOn w:val="Absatz-Standardschriftart"/>
    <w:rsid w:val="008F501A"/>
  </w:style>
  <w:style w:type="character" w:customStyle="1" w:styleId="lowquality">
    <w:name w:val="low_quality"/>
    <w:basedOn w:val="Absatz-Standardschriftart"/>
    <w:rsid w:val="008F501A"/>
  </w:style>
  <w:style w:type="character" w:customStyle="1" w:styleId="shorttext">
    <w:name w:val="short_text"/>
    <w:basedOn w:val="Absatz-Standardschriftart"/>
    <w:rsid w:val="008F501A"/>
  </w:style>
  <w:style w:type="character" w:customStyle="1" w:styleId="defaultquality">
    <w:name w:val="default_quality"/>
    <w:basedOn w:val="Absatz-Standardschriftart"/>
    <w:rsid w:val="008F501A"/>
  </w:style>
  <w:style w:type="table" w:styleId="EinfacheTabelle5">
    <w:name w:val="Plain Table 5"/>
    <w:basedOn w:val="NormaleTabelle"/>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rvorhebung">
    <w:name w:val="Emphasis"/>
    <w:basedOn w:val="Absatz-Standardschriftart"/>
    <w:uiPriority w:val="20"/>
    <w:qFormat/>
    <w:rsid w:val="00D63E8C"/>
    <w:rPr>
      <w:i/>
      <w:iCs/>
    </w:rPr>
  </w:style>
  <w:style w:type="character" w:customStyle="1" w:styleId="Code">
    <w:name w:val="Code"/>
    <w:basedOn w:val="Absatz-Standardschriftart"/>
    <w:uiPriority w:val="1"/>
    <w:qFormat/>
    <w:rsid w:val="00B120E5"/>
    <w:rPr>
      <w:rFonts w:ascii="Courier New" w:hAnsi="Courier New"/>
      <w:b w:val="0"/>
      <w:i w:val="0"/>
      <w:color w:val="1F497D" w:themeColor="tex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mahen2/dothraki_g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rammaticalframework.org/demos/translation.html"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yperlink" Target="http://www.grammaticalframework.org/lib/doc/status.html"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translate.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dothraki.com/about-dothrak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artoflanguageinvention.com/"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funtranslations.com/dothrak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www.georgerrmartin.com/bibliography/" TargetMode="External"/><Relationship Id="rId27"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DDD93E2-63E3-468F-A8CB-FF1C8CF63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2621</Words>
  <Characters>14942</Characters>
  <Application>Microsoft Office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Maria Henkel</cp:lastModifiedBy>
  <cp:revision>26</cp:revision>
  <cp:lastPrinted>2015-08-31T13:03:00Z</cp:lastPrinted>
  <dcterms:created xsi:type="dcterms:W3CDTF">2016-10-06T13:34:00Z</dcterms:created>
  <dcterms:modified xsi:type="dcterms:W3CDTF">2016-10-07T12:50:00Z</dcterms:modified>
</cp:coreProperties>
</file>