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Resume Agent  —  API Guide</w:t>
      </w:r>
    </w:p>
    <w:p>
      <w:pPr>
        <w:pBdr>
          <w:bottom w:val="single" w:color="2E75B6" w:sz="6" w:space="4"/>
        </w:pBdr>
        <w:spacing w:after="120" w:before="0"/>
        <w:jc w:val="center"/>
      </w:pPr>
      <w:r>
        <w:rPr>
          <w:color w:val="6B7280"/>
          <w:sz w:val="22"/>
          <w:szCs w:val="22"/>
        </w:rPr>
        <w:t xml:space="preserve">Simple  ·  Clear  ·  5 Endpoints  ·  localhost:8000</w:t>
      </w:r>
    </w:p>
    <w:p>
      <w:pPr>
        <w:spacing w:after="60" w:before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What is the API?</w:t>
            </w:r>
          </w:p>
        </w:tc>
      </w:tr>
    </w:tbl>
    <w:p>
      <w:pPr>
        <w:spacing w:after="30" w:before="30"/>
      </w:pPr>
      <w:r>
        <w:t xml:space="preserve"> 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The API connects the React frontend to the Python backend. Click "Start Run" in the browser → frontend calls the API → API triggers the pipeline. Think of it like a restaurant waiter: you tell the waiter (API) your order; the waiter goes to the kitchen (Python) and handles it — you never go to the kitchen yourself.</w:t>
      </w:r>
    </w:p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20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URL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http://localhost:8000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JSON (send &amp; receive)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None required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 built  ·  4 planned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All 5 Endpoints at a Glance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780"/>
        <w:gridCol w:w="2200"/>
        <w:gridCol w:w="6060"/>
      </w:tblGrid>
      <w:tr>
        <w:trPr>
          <w:tblHeader/>
        </w:trP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/run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Start the full job-application pipeline in the background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/status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 list of ALL applications recorded so far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/status/{platform}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Filter by platform: linkedin / internshala / naukri / wellfound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/applications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Permanently delete all application records</w:t>
            </w:r>
          </w:p>
        </w:tc>
      </w:tr>
      <w:tr>
        <w:tc>
          <w:tcPr>
            <w:tcW w:type="dxa" w:w="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/health</w:t>
            </w:r>
          </w:p>
        </w:tc>
        <w:tc>
          <w:tcPr>
            <w:tcW w:type="dxa" w:w="6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Check if the API server is alive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 1  —  POST /run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20"/>
                <w:szCs w:val="20"/>
              </w:rPr>
              <w:t xml:space="preserve">POST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/run  </w:t>
            </w:r>
            <w:r>
              <w:rPr>
                <w:color w:val="9A9EC4"/>
                <w:sz w:val="19"/>
                <w:szCs w:val="19"/>
              </w:rPr>
              <w:t xml:space="preserve">— Starts the agent pipeline in the background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color w:val="92400E"/>
                <w:sz w:val="20"/>
                <w:szCs w:val="20"/>
              </w:rPr>
              <w:t xml:space="preserve">⚡  Returns immediately — pipeline runs in background. Check GET /status for results. Can take 20–60 min.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7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resume_path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./Mahendra_Resume.pdf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dry_run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true/false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 (default: false)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true  → search &amp; tailor but don't submit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max_applications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No (default: 20)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10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Response 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 "status": "started", "message": "Agent is running in background" }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Wrong file type (not .pdf / .md / .docx)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resume_path file doesn't exist on server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 2  —  GET /status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/status  </w:t>
            </w:r>
            <w:r>
              <w:rPr>
                <w:color w:val="9A9EC4"/>
                <w:sz w:val="19"/>
                <w:szCs w:val="19"/>
              </w:rPr>
              <w:t xml:space="preserve">— Returns all job applications recorded in the database</w:t>
            </w:r>
          </w:p>
        </w:tc>
      </w:tr>
    </w:tbl>
    <w:p>
      <w:pPr>
        <w:spacing w:after="30" w:before="30"/>
      </w:pPr>
      <w:r>
        <w:t xml:space="preserve"> 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Nothing to send. Returns an array of application objects:</w:t>
      </w:r>
    </w:p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Response 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[{ "job_title": "SWE Intern",  "company": "Razorpay",  "platform": "linkedin",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"status": "applied",  "relevance_score": 0.87,  "applied_at": "2026-04-09T10:30:00",</w:t>
            </w:r>
          </w:p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"error": null },  { ... more ... }]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value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applied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✅ Playwright successfully clicked Submit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skipped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⏭ dry_run=true, or no Apply button found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failed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❌ Playwright error / CAPTCHA / session expired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 3  —  GET /status/{platform}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/status/{platform}  </w:t>
            </w:r>
            <w:r>
              <w:rPr>
                <w:color w:val="9A9EC4"/>
                <w:sz w:val="19"/>
                <w:szCs w:val="19"/>
              </w:rPr>
              <w:t xml:space="preserve">— Same as GET /status but filtered to one platform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Returns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 /status/linkedin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LinkedIn applications only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 /status/internshala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Internshala applications only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 /status/naukri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Naukri applications only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Platform name wrong — e.g. /status/twitter or /status/LINKEDIN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 4  —  DELETE /applications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/applications  </w:t>
            </w:r>
            <w:r>
              <w:rPr>
                <w:color w:val="9A9EC4"/>
                <w:sz w:val="19"/>
                <w:szCs w:val="19"/>
              </w:rPr>
              <w:t xml:space="preserve">— Permanently delete ALL application records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4"/>
              <w:bottom w:val="single" w:color="92400E" w:sz="1"/>
              <w:right w:val="single" w:color="92400E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color w:val="92400E"/>
                <w:sz w:val="20"/>
                <w:szCs w:val="20"/>
              </w:rPr>
              <w:t xml:space="preserve">⚠  Irreversible — frontend shows 'Are you sure?' dialog before calling this. No undo.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Response 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89B4FA"/>
                <w:sz w:val="18"/>
                <w:szCs w:val="18"/>
              </w:rPr>
              <w:t xml:space="preserve">{ "deleted": 47 }    // number of records removed. Returns 0 if database was already empty.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E75B6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 5  —  GET /health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GET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60"/>
              <w:left w:type="dxa" w:w="180"/>
              <w:bottom w:type="dxa" w:w="6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FF"/>
                <w:sz w:val="22"/>
                <w:szCs w:val="22"/>
              </w:rPr>
              <w:t xml:space="preserve">/health  </w:t>
            </w:r>
            <w:r>
              <w:rPr>
                <w:color w:val="9A9EC4"/>
                <w:sz w:val="19"/>
                <w:szCs w:val="19"/>
              </w:rPr>
              <w:t xml:space="preserve">— Confirms the API server is alive — used by Docker healthchecks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Response  </w:t>
            </w:r>
            <w:r>
              <w:rPr>
                <w:rFonts w:ascii="Courier New" w:cs="Courier New" w:eastAsia="Courier New" w:hAnsi="Courier New"/>
                <w:b/>
                <w:bCs/>
                <w:color w:val="065F46"/>
                <w:sz w:val="20"/>
                <w:szCs w:val="20"/>
              </w:rPr>
              <w:t xml:space="preserve">200 OK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pPr>
              <w:spacing w:after="8" w:before="8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 "status": "ok", "version": "0.1.0" }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Error Handling</w:t>
            </w:r>
          </w:p>
        </w:tc>
      </w:tr>
    </w:tbl>
    <w:p>
      <w:pPr>
        <w:spacing w:after="30" w:before="30"/>
      </w:pPr>
      <w:r>
        <w:t xml:space="preserve"> </w:t>
      </w:r>
    </w:p>
    <w:p>
      <w:pPr>
        <w:spacing w:after="40" w:before="40"/>
      </w:pPr>
      <w:r>
        <w:rPr>
          <w:color w:val="333333"/>
          <w:sz w:val="20"/>
          <w:szCs w:val="20"/>
        </w:rPr>
        <w:t xml:space="preserve">All errors return: { "detail": "A clear message explaining what went wrong" }</w:t>
      </w:r>
    </w:p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Simple Meaning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200 OK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Everything worked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Data returned / Pipeline started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You sent something invalid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Wrong file type (.txt instead of .pdf)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That thing doesn't exist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Wrong resume path or unknown platform name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422 Unprocessable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Wrong data format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Sent a number where true/false was expected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500 Server Error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Crash on the server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Unexpected bug in Python code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the React Frontend Talks to the API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Frontend Page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Call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Status Page (/)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Page loads / Refresh clicked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 /status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Status Page (/)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Clear All clicked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DELETE /applications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Run Page (/run)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Start Run clicked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POST /run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Settings (/settings)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Save settings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localStorage only — NO API call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4"/>
              <w:bottom w:val="single" w:color="4C1D95" w:sz="1"/>
              <w:right w:val="single" w:color="4C1D95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color w:val="4C1D95"/>
                <w:sz w:val="20"/>
                <w:szCs w:val="20"/>
              </w:rPr>
              <w:t xml:space="preserve">ℹ  Settings are saved to localStorage in the browser. When Start Run is clicked, RunPage reads them and includes them in the POST /run body. Credentials never touch the server directly.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60"/>
              <w:left w:type="dxa" w:w="16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 Planned Future Endpoints</w:t>
            </w:r>
          </w:p>
        </w:tc>
      </w:tr>
    </w:tbl>
    <w:p>
      <w:pPr>
        <w:spacing w:after="30" w:before="3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400"/>
        <w:gridCol w:w="6180"/>
      </w:tblGrid>
      <w:tr>
        <w:trPr>
          <w:tblHeader/>
        </w:trP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6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it solves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/run/active</w:t>
            </w:r>
          </w:p>
        </w:tc>
        <w:tc>
          <w:tcPr>
            <w:tcW w:type="dxa" w:w="6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Check if pipeline is still running (currently no way to know)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/run/cancel</w:t>
            </w:r>
          </w:p>
        </w:tc>
        <w:tc>
          <w:tcPr>
            <w:tcW w:type="dxa" w:w="6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Stop a running pipeline mid-way (currently must kill server)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/applications/{id}/retry</w:t>
            </w:r>
          </w:p>
        </w:tc>
        <w:tc>
          <w:tcPr>
            <w:tcW w:type="dxa" w:w="6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Retry one failed application (currently must re-run everything)</w:t>
            </w:r>
          </w:p>
        </w:tc>
      </w:tr>
      <w:tr>
        <w:tc>
          <w:tcPr>
            <w:tcW w:type="dxa" w:w="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WS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/ws/pipeline</w:t>
            </w:r>
          </w:p>
        </w:tc>
        <w:tc>
          <w:tcPr>
            <w:tcW w:type="dxa" w:w="6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333333"/>
                <w:sz w:val="19"/>
                <w:szCs w:val="19"/>
              </w:rPr>
              <w:t xml:space="preserve">Live updates pushed to browser (currently must manually refresh)</w:t>
            </w:r>
          </w:p>
        </w:tc>
      </w:tr>
    </w:tbl>
    <w:p>
      <w:pPr>
        <w:spacing w:after="60" w:before="60"/>
      </w:pPr>
      <w:r>
        <w:t xml:space="preserve"> </w:t>
      </w:r>
    </w:p>
    <w:p>
      <w:pPr>
        <w:pBdr>
          <w:top w:val="single" w:color="D6E4F0" w:sz="4" w:space="4"/>
        </w:pBdr>
        <w:spacing w:after="100" w:before="200"/>
        <w:jc w:val="center"/>
      </w:pPr>
      <w:r>
        <w:rPr>
          <w:color w:val="2E75B6"/>
          <w:sz w:val="20"/>
          <w:szCs w:val="20"/>
        </w:rPr>
        <w:t xml:space="preserve">— End of Guide —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2"/>
      </w:pBdr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2"/>
      </w:pBdr>
    </w:pPr>
    <w:r>
      <w:rPr>
        <w:b/>
        <w:bCs/>
        <w:color w:val="2E75B6"/>
        <w:sz w:val="18"/>
        <w:szCs w:val="18"/>
      </w:rPr>
      <w:t xml:space="preserve">Resume Agent — API Quick Reference</w:t>
    </w:r>
    <w:r>
      <w:rPr>
        <w:color w:val="6B7280"/>
        <w:sz w:val="18"/>
        <w:szCs w:val="18"/>
      </w:rPr>
      <w:t xml:space="preserve">    |    Mahendra Kasula    | 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2026-04-10T04:33:34.278Z</dcterms:created>
  <dcterms:modified xsi:type="dcterms:W3CDTF">2026-04-10T04:33:34.278Z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